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5FEA52" w14:textId="77777777" w:rsidR="007D4C56" w:rsidRPr="00EA1B00" w:rsidRDefault="007D4C56" w:rsidP="007D4C56">
      <w:pPr>
        <w:autoSpaceDE w:val="0"/>
        <w:autoSpaceDN w:val="0"/>
        <w:adjustRightInd w:val="0"/>
        <w:jc w:val="right"/>
        <w:rPr>
          <w:sz w:val="28"/>
          <w:szCs w:val="28"/>
        </w:rPr>
      </w:pPr>
      <w:r w:rsidRPr="00EA1B00">
        <w:rPr>
          <w:sz w:val="28"/>
          <w:szCs w:val="28"/>
        </w:rPr>
        <w:t>Приложение</w:t>
      </w:r>
    </w:p>
    <w:p w14:paraId="695FEA53" w14:textId="77777777" w:rsidR="007D4C56" w:rsidRPr="00EA1B00" w:rsidRDefault="007D4C56" w:rsidP="007D4C56">
      <w:pPr>
        <w:autoSpaceDE w:val="0"/>
        <w:autoSpaceDN w:val="0"/>
        <w:adjustRightInd w:val="0"/>
        <w:jc w:val="center"/>
        <w:rPr>
          <w:sz w:val="28"/>
          <w:szCs w:val="28"/>
        </w:rPr>
      </w:pPr>
      <w:r w:rsidRPr="00EA1B00">
        <w:rPr>
          <w:sz w:val="28"/>
          <w:szCs w:val="28"/>
        </w:rPr>
        <w:t xml:space="preserve">                                                              </w:t>
      </w:r>
      <w:r>
        <w:rPr>
          <w:sz w:val="28"/>
          <w:szCs w:val="28"/>
        </w:rPr>
        <w:t xml:space="preserve">           </w:t>
      </w:r>
      <w:r w:rsidRPr="00EA1B00">
        <w:rPr>
          <w:sz w:val="28"/>
          <w:szCs w:val="28"/>
        </w:rPr>
        <w:t xml:space="preserve">    к постановлению администрации  </w:t>
      </w:r>
    </w:p>
    <w:p w14:paraId="695FEA54" w14:textId="77777777" w:rsidR="007D4C56" w:rsidRPr="00EA1B00" w:rsidRDefault="007D4C56" w:rsidP="007D4C56">
      <w:pPr>
        <w:autoSpaceDE w:val="0"/>
        <w:autoSpaceDN w:val="0"/>
        <w:adjustRightInd w:val="0"/>
        <w:jc w:val="center"/>
        <w:rPr>
          <w:sz w:val="28"/>
          <w:szCs w:val="28"/>
        </w:rPr>
      </w:pPr>
      <w:r w:rsidRPr="00EA1B00">
        <w:rPr>
          <w:sz w:val="28"/>
          <w:szCs w:val="28"/>
        </w:rPr>
        <w:t xml:space="preserve">                                                  </w:t>
      </w:r>
      <w:r>
        <w:rPr>
          <w:sz w:val="28"/>
          <w:szCs w:val="28"/>
        </w:rPr>
        <w:t xml:space="preserve">         </w:t>
      </w:r>
      <w:r w:rsidRPr="00EA1B00">
        <w:rPr>
          <w:sz w:val="28"/>
          <w:szCs w:val="28"/>
        </w:rPr>
        <w:t xml:space="preserve">       МО «Муринское</w:t>
      </w:r>
      <w:r>
        <w:rPr>
          <w:sz w:val="28"/>
          <w:szCs w:val="28"/>
        </w:rPr>
        <w:t xml:space="preserve"> </w:t>
      </w:r>
      <w:r w:rsidRPr="00EA1B00">
        <w:rPr>
          <w:sz w:val="28"/>
          <w:szCs w:val="28"/>
        </w:rPr>
        <w:t xml:space="preserve">городское поселение» </w:t>
      </w:r>
    </w:p>
    <w:p w14:paraId="695FEA55" w14:textId="77777777" w:rsidR="007D4C56" w:rsidRPr="00EA1B00" w:rsidRDefault="007D4C56" w:rsidP="007D4C56">
      <w:pPr>
        <w:autoSpaceDE w:val="0"/>
        <w:autoSpaceDN w:val="0"/>
        <w:adjustRightInd w:val="0"/>
        <w:jc w:val="center"/>
        <w:rPr>
          <w:sz w:val="28"/>
          <w:szCs w:val="28"/>
        </w:rPr>
      </w:pPr>
      <w:r w:rsidRPr="00EA1B00">
        <w:rPr>
          <w:sz w:val="28"/>
          <w:szCs w:val="28"/>
        </w:rPr>
        <w:t xml:space="preserve">                                                   </w:t>
      </w:r>
      <w:r>
        <w:rPr>
          <w:sz w:val="28"/>
          <w:szCs w:val="28"/>
        </w:rPr>
        <w:t xml:space="preserve">            </w:t>
      </w:r>
      <w:r w:rsidR="005E443E">
        <w:rPr>
          <w:sz w:val="28"/>
          <w:szCs w:val="28"/>
        </w:rPr>
        <w:t xml:space="preserve"> </w:t>
      </w:r>
      <w:r w:rsidRPr="00EA1B00">
        <w:rPr>
          <w:sz w:val="28"/>
          <w:szCs w:val="28"/>
        </w:rPr>
        <w:t xml:space="preserve"> Всеволожского муниципального района </w:t>
      </w:r>
    </w:p>
    <w:p w14:paraId="695FEA56" w14:textId="77777777" w:rsidR="007D4C56" w:rsidRPr="00EA1B00" w:rsidRDefault="007D4C56" w:rsidP="007D4C56">
      <w:pPr>
        <w:autoSpaceDE w:val="0"/>
        <w:autoSpaceDN w:val="0"/>
        <w:adjustRightInd w:val="0"/>
        <w:jc w:val="center"/>
        <w:rPr>
          <w:sz w:val="28"/>
          <w:szCs w:val="28"/>
        </w:rPr>
      </w:pPr>
      <w:r w:rsidRPr="00EA1B00">
        <w:rPr>
          <w:sz w:val="28"/>
          <w:szCs w:val="28"/>
        </w:rPr>
        <w:t xml:space="preserve">                                                                               </w:t>
      </w:r>
      <w:r>
        <w:rPr>
          <w:sz w:val="28"/>
          <w:szCs w:val="28"/>
        </w:rPr>
        <w:t xml:space="preserve">       </w:t>
      </w:r>
      <w:r w:rsidR="005E443E">
        <w:rPr>
          <w:sz w:val="28"/>
          <w:szCs w:val="28"/>
        </w:rPr>
        <w:t xml:space="preserve">  </w:t>
      </w:r>
      <w:r>
        <w:rPr>
          <w:sz w:val="28"/>
          <w:szCs w:val="28"/>
        </w:rPr>
        <w:t xml:space="preserve">     </w:t>
      </w:r>
      <w:r w:rsidRPr="00EA1B00">
        <w:rPr>
          <w:sz w:val="28"/>
          <w:szCs w:val="28"/>
        </w:rPr>
        <w:t>Ленинградской области</w:t>
      </w:r>
    </w:p>
    <w:p w14:paraId="695FEA57" w14:textId="1F22244E" w:rsidR="007D4C56" w:rsidRPr="00EA1B00" w:rsidRDefault="007D4C56" w:rsidP="007D4C56">
      <w:pPr>
        <w:autoSpaceDE w:val="0"/>
        <w:autoSpaceDN w:val="0"/>
        <w:adjustRightInd w:val="0"/>
        <w:jc w:val="center"/>
        <w:rPr>
          <w:sz w:val="28"/>
          <w:szCs w:val="28"/>
        </w:rPr>
      </w:pPr>
      <w:r w:rsidRPr="00EA1B00">
        <w:rPr>
          <w:sz w:val="28"/>
          <w:szCs w:val="28"/>
        </w:rPr>
        <w:t xml:space="preserve">                                     </w:t>
      </w:r>
      <w:r>
        <w:rPr>
          <w:sz w:val="28"/>
          <w:szCs w:val="28"/>
        </w:rPr>
        <w:t xml:space="preserve">                           </w:t>
      </w:r>
      <w:r w:rsidR="00157AA0">
        <w:rPr>
          <w:sz w:val="28"/>
          <w:szCs w:val="28"/>
        </w:rPr>
        <w:t xml:space="preserve">                      </w:t>
      </w:r>
      <w:r w:rsidRPr="00EA1B00">
        <w:rPr>
          <w:sz w:val="28"/>
          <w:szCs w:val="28"/>
        </w:rPr>
        <w:t xml:space="preserve"> от</w:t>
      </w:r>
      <w:r w:rsidR="00157AA0">
        <w:rPr>
          <w:sz w:val="28"/>
          <w:szCs w:val="28"/>
        </w:rPr>
        <w:t xml:space="preserve"> </w:t>
      </w:r>
      <w:r w:rsidR="00E5769F">
        <w:rPr>
          <w:sz w:val="28"/>
          <w:szCs w:val="28"/>
        </w:rPr>
        <w:t>14</w:t>
      </w:r>
      <w:r w:rsidR="00157AA0">
        <w:rPr>
          <w:sz w:val="28"/>
          <w:szCs w:val="28"/>
        </w:rPr>
        <w:t>.</w:t>
      </w:r>
      <w:r w:rsidR="00E5769F">
        <w:rPr>
          <w:sz w:val="28"/>
          <w:szCs w:val="28"/>
        </w:rPr>
        <w:t>07</w:t>
      </w:r>
      <w:r w:rsidR="00157AA0">
        <w:rPr>
          <w:sz w:val="28"/>
          <w:szCs w:val="28"/>
        </w:rPr>
        <w:t>.202</w:t>
      </w:r>
      <w:r w:rsidR="00B3184A">
        <w:rPr>
          <w:sz w:val="28"/>
          <w:szCs w:val="28"/>
        </w:rPr>
        <w:t>1</w:t>
      </w:r>
      <w:r w:rsidR="00157AA0">
        <w:rPr>
          <w:sz w:val="28"/>
          <w:szCs w:val="28"/>
        </w:rPr>
        <w:t xml:space="preserve">г № </w:t>
      </w:r>
      <w:r w:rsidR="00E5769F">
        <w:rPr>
          <w:sz w:val="28"/>
          <w:szCs w:val="28"/>
        </w:rPr>
        <w:t>178</w:t>
      </w:r>
      <w:bookmarkStart w:id="0" w:name="_GoBack"/>
      <w:bookmarkEnd w:id="0"/>
    </w:p>
    <w:p w14:paraId="695FEA58" w14:textId="77777777" w:rsidR="007D4C56" w:rsidRPr="00EA1B00" w:rsidRDefault="007D4C56" w:rsidP="007D4C56">
      <w:pPr>
        <w:autoSpaceDE w:val="0"/>
        <w:autoSpaceDN w:val="0"/>
        <w:adjustRightInd w:val="0"/>
        <w:jc w:val="center"/>
        <w:rPr>
          <w:sz w:val="28"/>
          <w:szCs w:val="28"/>
        </w:rPr>
      </w:pPr>
    </w:p>
    <w:p w14:paraId="695FEA59" w14:textId="77777777" w:rsidR="00114059" w:rsidRPr="002A1994" w:rsidRDefault="00114059" w:rsidP="00114059">
      <w:pPr>
        <w:spacing w:line="360" w:lineRule="auto"/>
        <w:jc w:val="right"/>
        <w:rPr>
          <w:szCs w:val="28"/>
        </w:rPr>
      </w:pPr>
    </w:p>
    <w:p w14:paraId="695FEA5A" w14:textId="77777777" w:rsidR="00114059" w:rsidRPr="002A1994" w:rsidRDefault="00114059" w:rsidP="00114059">
      <w:pPr>
        <w:spacing w:line="360" w:lineRule="auto"/>
        <w:jc w:val="center"/>
        <w:rPr>
          <w:szCs w:val="28"/>
        </w:rPr>
      </w:pPr>
    </w:p>
    <w:p w14:paraId="695FEA5B" w14:textId="77777777" w:rsidR="00114059" w:rsidRPr="002A1994" w:rsidRDefault="00114059" w:rsidP="00114059">
      <w:pPr>
        <w:spacing w:line="360" w:lineRule="auto"/>
        <w:jc w:val="center"/>
        <w:rPr>
          <w:b/>
          <w:sz w:val="28"/>
          <w:szCs w:val="28"/>
        </w:rPr>
      </w:pPr>
    </w:p>
    <w:p w14:paraId="695FEA5C" w14:textId="77777777" w:rsidR="00114059" w:rsidRPr="002A1994" w:rsidRDefault="00114059" w:rsidP="00114059">
      <w:pPr>
        <w:spacing w:line="360" w:lineRule="auto"/>
        <w:jc w:val="center"/>
        <w:rPr>
          <w:b/>
          <w:sz w:val="28"/>
          <w:szCs w:val="28"/>
        </w:rPr>
      </w:pPr>
      <w:r>
        <w:rPr>
          <w:b/>
          <w:noProof/>
          <w:sz w:val="28"/>
          <w:szCs w:val="28"/>
        </w:rPr>
        <w:drawing>
          <wp:inline distT="0" distB="0" distL="0" distR="0" wp14:anchorId="69602DB3" wp14:editId="69602DB4">
            <wp:extent cx="1924050" cy="2286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4050" cy="2286000"/>
                    </a:xfrm>
                    <a:prstGeom prst="rect">
                      <a:avLst/>
                    </a:prstGeom>
                    <a:noFill/>
                    <a:ln>
                      <a:noFill/>
                    </a:ln>
                  </pic:spPr>
                </pic:pic>
              </a:graphicData>
            </a:graphic>
          </wp:inline>
        </w:drawing>
      </w:r>
    </w:p>
    <w:p w14:paraId="695FEA5D" w14:textId="77777777" w:rsidR="00114059" w:rsidRPr="002A1994" w:rsidRDefault="00114059" w:rsidP="00114059">
      <w:pPr>
        <w:spacing w:line="360" w:lineRule="auto"/>
        <w:jc w:val="center"/>
        <w:rPr>
          <w:b/>
          <w:sz w:val="28"/>
          <w:szCs w:val="28"/>
        </w:rPr>
      </w:pPr>
    </w:p>
    <w:p w14:paraId="695FEA5E" w14:textId="77777777" w:rsidR="00114059" w:rsidRPr="002A1994" w:rsidRDefault="00114059" w:rsidP="00114059">
      <w:pPr>
        <w:spacing w:line="360" w:lineRule="auto"/>
        <w:jc w:val="center"/>
        <w:rPr>
          <w:b/>
          <w:sz w:val="32"/>
          <w:szCs w:val="28"/>
        </w:rPr>
      </w:pPr>
      <w:r w:rsidRPr="002A1994">
        <w:rPr>
          <w:b/>
          <w:spacing w:val="1"/>
          <w:sz w:val="32"/>
          <w:szCs w:val="28"/>
        </w:rPr>
        <w:t>СХ</w:t>
      </w:r>
      <w:r w:rsidRPr="002A1994">
        <w:rPr>
          <w:b/>
          <w:spacing w:val="-1"/>
          <w:sz w:val="32"/>
          <w:szCs w:val="28"/>
        </w:rPr>
        <w:t>Е</w:t>
      </w:r>
      <w:r w:rsidRPr="002A1994">
        <w:rPr>
          <w:b/>
          <w:spacing w:val="2"/>
          <w:sz w:val="32"/>
          <w:szCs w:val="28"/>
        </w:rPr>
        <w:t>М</w:t>
      </w:r>
      <w:r w:rsidRPr="002A1994">
        <w:rPr>
          <w:b/>
          <w:sz w:val="32"/>
          <w:szCs w:val="28"/>
        </w:rPr>
        <w:t xml:space="preserve">А </w:t>
      </w:r>
      <w:r w:rsidRPr="002A1994">
        <w:rPr>
          <w:b/>
          <w:spacing w:val="-1"/>
          <w:sz w:val="32"/>
          <w:szCs w:val="28"/>
        </w:rPr>
        <w:t>ТЕ</w:t>
      </w:r>
      <w:r w:rsidRPr="002A1994">
        <w:rPr>
          <w:b/>
          <w:sz w:val="32"/>
          <w:szCs w:val="28"/>
        </w:rPr>
        <w:t>ПЛОСНА</w:t>
      </w:r>
      <w:r w:rsidRPr="002A1994">
        <w:rPr>
          <w:b/>
          <w:spacing w:val="5"/>
          <w:sz w:val="32"/>
          <w:szCs w:val="28"/>
        </w:rPr>
        <w:t>Б</w:t>
      </w:r>
      <w:r w:rsidRPr="002A1994">
        <w:rPr>
          <w:b/>
          <w:spacing w:val="-9"/>
          <w:sz w:val="32"/>
          <w:szCs w:val="28"/>
        </w:rPr>
        <w:t>Ж</w:t>
      </w:r>
      <w:r w:rsidRPr="002A1994">
        <w:rPr>
          <w:b/>
          <w:spacing w:val="2"/>
          <w:sz w:val="32"/>
          <w:szCs w:val="28"/>
        </w:rPr>
        <w:t>Е</w:t>
      </w:r>
      <w:r w:rsidRPr="002A1994">
        <w:rPr>
          <w:b/>
          <w:sz w:val="32"/>
          <w:szCs w:val="28"/>
        </w:rPr>
        <w:t>Н</w:t>
      </w:r>
      <w:r w:rsidRPr="002A1994">
        <w:rPr>
          <w:b/>
          <w:spacing w:val="-2"/>
          <w:sz w:val="32"/>
          <w:szCs w:val="28"/>
        </w:rPr>
        <w:t>И</w:t>
      </w:r>
      <w:r w:rsidRPr="002A1994">
        <w:rPr>
          <w:b/>
          <w:sz w:val="32"/>
          <w:szCs w:val="28"/>
        </w:rPr>
        <w:t>Я</w:t>
      </w:r>
    </w:p>
    <w:p w14:paraId="695FEA5F" w14:textId="77777777" w:rsidR="00114059" w:rsidRPr="002A1994" w:rsidRDefault="00114059" w:rsidP="00114059">
      <w:pPr>
        <w:spacing w:line="360" w:lineRule="auto"/>
        <w:jc w:val="center"/>
        <w:rPr>
          <w:b/>
          <w:sz w:val="32"/>
          <w:szCs w:val="28"/>
        </w:rPr>
      </w:pPr>
      <w:r w:rsidRPr="002A1994">
        <w:rPr>
          <w:b/>
          <w:sz w:val="32"/>
          <w:szCs w:val="28"/>
        </w:rPr>
        <w:t xml:space="preserve">МУНИЦИПАЛЬНОГО ОБРАЗОВАНИЯ </w:t>
      </w:r>
    </w:p>
    <w:p w14:paraId="695FEA60" w14:textId="60D67C60" w:rsidR="00114059" w:rsidRPr="002A1994" w:rsidRDefault="005E331E" w:rsidP="00114059">
      <w:pPr>
        <w:spacing w:line="360" w:lineRule="auto"/>
        <w:jc w:val="center"/>
        <w:rPr>
          <w:b/>
          <w:spacing w:val="2"/>
          <w:sz w:val="32"/>
          <w:szCs w:val="28"/>
        </w:rPr>
      </w:pPr>
      <w:r>
        <w:rPr>
          <w:b/>
          <w:sz w:val="32"/>
          <w:szCs w:val="28"/>
        </w:rPr>
        <w:t>«</w:t>
      </w:r>
      <w:r w:rsidR="00114059" w:rsidRPr="002A1994">
        <w:rPr>
          <w:b/>
          <w:sz w:val="32"/>
          <w:szCs w:val="28"/>
        </w:rPr>
        <w:t>МУРИНСКО</w:t>
      </w:r>
      <w:r>
        <w:rPr>
          <w:b/>
          <w:sz w:val="32"/>
          <w:szCs w:val="28"/>
        </w:rPr>
        <w:t>Е</w:t>
      </w:r>
      <w:r w:rsidR="00114059" w:rsidRPr="002A1994">
        <w:rPr>
          <w:b/>
          <w:sz w:val="32"/>
          <w:szCs w:val="28"/>
        </w:rPr>
        <w:t xml:space="preserve"> </w:t>
      </w:r>
      <w:r w:rsidR="00114059" w:rsidRPr="00A65061">
        <w:rPr>
          <w:b/>
          <w:sz w:val="32"/>
          <w:szCs w:val="28"/>
        </w:rPr>
        <w:t>ГОРОДСКО</w:t>
      </w:r>
      <w:r>
        <w:rPr>
          <w:b/>
          <w:sz w:val="32"/>
          <w:szCs w:val="28"/>
        </w:rPr>
        <w:t>Е</w:t>
      </w:r>
      <w:r w:rsidR="00114059" w:rsidRPr="00A65061">
        <w:rPr>
          <w:b/>
          <w:sz w:val="32"/>
          <w:szCs w:val="28"/>
        </w:rPr>
        <w:t xml:space="preserve"> </w:t>
      </w:r>
      <w:r w:rsidR="00114059" w:rsidRPr="002A1994">
        <w:rPr>
          <w:b/>
          <w:sz w:val="32"/>
          <w:szCs w:val="28"/>
        </w:rPr>
        <w:t>ПОСЕЛЕНИ</w:t>
      </w:r>
      <w:r>
        <w:rPr>
          <w:b/>
          <w:sz w:val="32"/>
          <w:szCs w:val="28"/>
        </w:rPr>
        <w:t>Е»</w:t>
      </w:r>
    </w:p>
    <w:p w14:paraId="695FEA61" w14:textId="77777777" w:rsidR="00114059" w:rsidRPr="002A1994" w:rsidRDefault="00114059" w:rsidP="00114059">
      <w:pPr>
        <w:spacing w:line="360" w:lineRule="auto"/>
        <w:jc w:val="center"/>
        <w:rPr>
          <w:b/>
          <w:sz w:val="32"/>
          <w:szCs w:val="28"/>
        </w:rPr>
      </w:pPr>
      <w:r w:rsidRPr="002A1994">
        <w:rPr>
          <w:b/>
          <w:spacing w:val="-1"/>
          <w:sz w:val="32"/>
          <w:szCs w:val="28"/>
        </w:rPr>
        <w:t>В</w:t>
      </w:r>
      <w:r w:rsidRPr="002A1994">
        <w:rPr>
          <w:b/>
          <w:sz w:val="32"/>
          <w:szCs w:val="28"/>
        </w:rPr>
        <w:t>СЕВОЛОЖ</w:t>
      </w:r>
      <w:r w:rsidRPr="002A1994">
        <w:rPr>
          <w:b/>
          <w:spacing w:val="1"/>
          <w:sz w:val="32"/>
          <w:szCs w:val="28"/>
        </w:rPr>
        <w:t>С</w:t>
      </w:r>
      <w:r w:rsidRPr="002A1994">
        <w:rPr>
          <w:b/>
          <w:sz w:val="32"/>
          <w:szCs w:val="28"/>
        </w:rPr>
        <w:t>К</w:t>
      </w:r>
      <w:r w:rsidRPr="002A1994">
        <w:rPr>
          <w:b/>
          <w:spacing w:val="-1"/>
          <w:sz w:val="32"/>
          <w:szCs w:val="28"/>
        </w:rPr>
        <w:t>О</w:t>
      </w:r>
      <w:r w:rsidRPr="002A1994">
        <w:rPr>
          <w:b/>
          <w:sz w:val="32"/>
          <w:szCs w:val="28"/>
        </w:rPr>
        <w:t xml:space="preserve">ГО </w:t>
      </w:r>
      <w:r w:rsidRPr="002A1994">
        <w:rPr>
          <w:b/>
          <w:spacing w:val="-4"/>
          <w:sz w:val="32"/>
          <w:szCs w:val="28"/>
        </w:rPr>
        <w:t>Р</w:t>
      </w:r>
      <w:r w:rsidRPr="002A1994">
        <w:rPr>
          <w:b/>
          <w:spacing w:val="1"/>
          <w:sz w:val="32"/>
          <w:szCs w:val="28"/>
        </w:rPr>
        <w:t>А</w:t>
      </w:r>
      <w:r w:rsidRPr="002A1994">
        <w:rPr>
          <w:b/>
          <w:sz w:val="32"/>
          <w:szCs w:val="28"/>
        </w:rPr>
        <w:t>Й</w:t>
      </w:r>
      <w:r w:rsidRPr="002A1994">
        <w:rPr>
          <w:b/>
          <w:spacing w:val="-2"/>
          <w:sz w:val="32"/>
          <w:szCs w:val="28"/>
        </w:rPr>
        <w:t>О</w:t>
      </w:r>
      <w:r w:rsidRPr="002A1994">
        <w:rPr>
          <w:b/>
          <w:sz w:val="32"/>
          <w:szCs w:val="28"/>
        </w:rPr>
        <w:t xml:space="preserve">НА </w:t>
      </w:r>
      <w:r w:rsidRPr="002A1994">
        <w:rPr>
          <w:b/>
          <w:spacing w:val="2"/>
          <w:sz w:val="32"/>
          <w:szCs w:val="28"/>
        </w:rPr>
        <w:t xml:space="preserve">ЛЕНИНГРАДСКОЙ </w:t>
      </w:r>
      <w:r w:rsidRPr="002A1994">
        <w:rPr>
          <w:b/>
          <w:sz w:val="32"/>
          <w:szCs w:val="28"/>
        </w:rPr>
        <w:t>ОБ</w:t>
      </w:r>
      <w:r w:rsidRPr="002A1994">
        <w:rPr>
          <w:b/>
          <w:spacing w:val="1"/>
          <w:sz w:val="32"/>
          <w:szCs w:val="28"/>
        </w:rPr>
        <w:t>ЛАС</w:t>
      </w:r>
      <w:r w:rsidRPr="002A1994">
        <w:rPr>
          <w:b/>
          <w:spacing w:val="-1"/>
          <w:sz w:val="32"/>
          <w:szCs w:val="28"/>
        </w:rPr>
        <w:t>Т</w:t>
      </w:r>
      <w:r w:rsidRPr="002A1994">
        <w:rPr>
          <w:b/>
          <w:sz w:val="32"/>
          <w:szCs w:val="28"/>
        </w:rPr>
        <w:t>И</w:t>
      </w:r>
    </w:p>
    <w:p w14:paraId="695FEA62" w14:textId="359E6C2E" w:rsidR="00114059" w:rsidRPr="002A1994" w:rsidRDefault="00114059" w:rsidP="00114059">
      <w:pPr>
        <w:spacing w:line="360" w:lineRule="auto"/>
        <w:jc w:val="center"/>
        <w:rPr>
          <w:b/>
          <w:sz w:val="32"/>
          <w:szCs w:val="28"/>
        </w:rPr>
      </w:pPr>
      <w:r w:rsidRPr="002A1994">
        <w:rPr>
          <w:b/>
          <w:sz w:val="32"/>
          <w:szCs w:val="28"/>
        </w:rPr>
        <w:t xml:space="preserve"> НА ПЕРИОД ДО</w:t>
      </w:r>
      <w:r w:rsidRPr="002A1994">
        <w:rPr>
          <w:b/>
          <w:spacing w:val="-1"/>
          <w:sz w:val="32"/>
          <w:szCs w:val="28"/>
        </w:rPr>
        <w:t xml:space="preserve"> </w:t>
      </w:r>
      <w:r>
        <w:rPr>
          <w:b/>
          <w:sz w:val="32"/>
          <w:szCs w:val="28"/>
        </w:rPr>
        <w:t>203</w:t>
      </w:r>
      <w:r w:rsidR="00E9786D">
        <w:rPr>
          <w:b/>
          <w:sz w:val="32"/>
          <w:szCs w:val="28"/>
        </w:rPr>
        <w:t>0</w:t>
      </w:r>
      <w:r w:rsidRPr="002A1994">
        <w:rPr>
          <w:b/>
          <w:sz w:val="32"/>
          <w:szCs w:val="28"/>
        </w:rPr>
        <w:t xml:space="preserve"> ГОДА</w:t>
      </w:r>
    </w:p>
    <w:p w14:paraId="695FEA63" w14:textId="5E970C53" w:rsidR="00114059" w:rsidRPr="002A1994" w:rsidRDefault="00114059" w:rsidP="00114059">
      <w:pPr>
        <w:spacing w:before="240" w:line="360" w:lineRule="auto"/>
        <w:jc w:val="center"/>
        <w:rPr>
          <w:sz w:val="28"/>
          <w:szCs w:val="28"/>
        </w:rPr>
      </w:pPr>
      <w:r>
        <w:rPr>
          <w:sz w:val="28"/>
          <w:szCs w:val="28"/>
        </w:rPr>
        <w:t>(АКТУАЛИЗАЦИЯ НА 202</w:t>
      </w:r>
      <w:r w:rsidR="00B3184A">
        <w:rPr>
          <w:sz w:val="28"/>
          <w:szCs w:val="28"/>
        </w:rPr>
        <w:t>2</w:t>
      </w:r>
      <w:r w:rsidRPr="002A1994">
        <w:rPr>
          <w:sz w:val="28"/>
          <w:szCs w:val="28"/>
        </w:rPr>
        <w:t xml:space="preserve"> ГОД)</w:t>
      </w:r>
    </w:p>
    <w:p w14:paraId="695FEA64" w14:textId="77777777" w:rsidR="00114059" w:rsidRPr="002A1994" w:rsidRDefault="00114059" w:rsidP="00114059">
      <w:pPr>
        <w:spacing w:line="360" w:lineRule="auto"/>
        <w:jc w:val="center"/>
        <w:rPr>
          <w:b/>
          <w:sz w:val="28"/>
          <w:szCs w:val="28"/>
        </w:rPr>
      </w:pPr>
    </w:p>
    <w:p w14:paraId="695FEA65" w14:textId="77777777" w:rsidR="00114059" w:rsidRPr="002A1994" w:rsidRDefault="00114059" w:rsidP="00114059">
      <w:pPr>
        <w:spacing w:line="360" w:lineRule="auto"/>
        <w:jc w:val="center"/>
        <w:rPr>
          <w:b/>
          <w:sz w:val="28"/>
          <w:szCs w:val="28"/>
        </w:rPr>
      </w:pPr>
      <w:r w:rsidRPr="002A1994">
        <w:rPr>
          <w:b/>
          <w:sz w:val="28"/>
          <w:szCs w:val="28"/>
        </w:rPr>
        <w:t>Пояснительная записка</w:t>
      </w:r>
    </w:p>
    <w:p w14:paraId="695FEA66" w14:textId="77777777" w:rsidR="00114059" w:rsidRPr="002A1994" w:rsidRDefault="00114059" w:rsidP="00114059">
      <w:pPr>
        <w:spacing w:line="360" w:lineRule="auto"/>
        <w:jc w:val="center"/>
        <w:rPr>
          <w:b/>
          <w:sz w:val="28"/>
          <w:szCs w:val="28"/>
        </w:rPr>
      </w:pPr>
    </w:p>
    <w:p w14:paraId="695FEA67" w14:textId="77777777" w:rsidR="00114059" w:rsidRPr="002A1994" w:rsidRDefault="00114059" w:rsidP="00114059">
      <w:pPr>
        <w:ind w:left="3082" w:right="2029"/>
        <w:rPr>
          <w:sz w:val="28"/>
          <w:szCs w:val="28"/>
        </w:rPr>
      </w:pPr>
    </w:p>
    <w:p w14:paraId="695FEA68" w14:textId="77777777" w:rsidR="00114059" w:rsidRPr="002A1994" w:rsidRDefault="00114059" w:rsidP="007D4C56">
      <w:pPr>
        <w:ind w:right="2029"/>
        <w:rPr>
          <w:sz w:val="28"/>
          <w:szCs w:val="28"/>
        </w:rPr>
      </w:pPr>
    </w:p>
    <w:p w14:paraId="695FEA69" w14:textId="77777777" w:rsidR="00114059" w:rsidRPr="002A1994" w:rsidRDefault="007D4C56" w:rsidP="00114059">
      <w:pPr>
        <w:tabs>
          <w:tab w:val="left" w:pos="7481"/>
        </w:tabs>
        <w:jc w:val="center"/>
        <w:rPr>
          <w:szCs w:val="28"/>
        </w:rPr>
      </w:pPr>
      <w:r>
        <w:rPr>
          <w:szCs w:val="28"/>
        </w:rPr>
        <w:t>Мурино</w:t>
      </w:r>
    </w:p>
    <w:p w14:paraId="695FEA6A" w14:textId="75B778E0" w:rsidR="00114059" w:rsidRPr="002A1994" w:rsidRDefault="00114059" w:rsidP="00114059">
      <w:pPr>
        <w:tabs>
          <w:tab w:val="left" w:pos="7481"/>
        </w:tabs>
        <w:jc w:val="center"/>
        <w:rPr>
          <w:b/>
          <w:szCs w:val="28"/>
        </w:rPr>
      </w:pPr>
      <w:r>
        <w:rPr>
          <w:szCs w:val="28"/>
        </w:rPr>
        <w:t>202</w:t>
      </w:r>
      <w:r w:rsidR="00B3184A">
        <w:rPr>
          <w:szCs w:val="28"/>
        </w:rPr>
        <w:t>1</w:t>
      </w:r>
    </w:p>
    <w:p w14:paraId="695FEA6B" w14:textId="77777777" w:rsidR="00114059" w:rsidRPr="002A1994" w:rsidRDefault="00114059" w:rsidP="00114059">
      <w:pPr>
        <w:spacing w:line="360" w:lineRule="auto"/>
        <w:jc w:val="center"/>
        <w:rPr>
          <w:b/>
          <w:sz w:val="32"/>
          <w:szCs w:val="32"/>
        </w:rPr>
      </w:pPr>
    </w:p>
    <w:p w14:paraId="695FEA6C" w14:textId="77777777" w:rsidR="00114059" w:rsidRPr="002A1994" w:rsidRDefault="00114059" w:rsidP="00114059">
      <w:pPr>
        <w:spacing w:line="360" w:lineRule="auto"/>
        <w:jc w:val="center"/>
        <w:rPr>
          <w:sz w:val="32"/>
          <w:szCs w:val="32"/>
        </w:rPr>
        <w:sectPr w:rsidR="00114059" w:rsidRPr="002A1994" w:rsidSect="00616384">
          <w:headerReference w:type="default" r:id="rId13"/>
          <w:pgSz w:w="11920" w:h="16840"/>
          <w:pgMar w:top="1080" w:right="840" w:bottom="280" w:left="1701" w:header="723" w:footer="0" w:gutter="0"/>
          <w:cols w:space="720"/>
        </w:sectPr>
      </w:pPr>
    </w:p>
    <w:p w14:paraId="695FEA6D" w14:textId="77777777" w:rsidR="00114059" w:rsidRPr="002A1994" w:rsidRDefault="00114059" w:rsidP="00114059">
      <w:pPr>
        <w:pStyle w:val="af5"/>
        <w:jc w:val="center"/>
        <w:rPr>
          <w:rFonts w:ascii="Times New Roman" w:hAnsi="Times New Roman"/>
          <w:b/>
          <w:color w:val="auto"/>
          <w:sz w:val="28"/>
          <w:szCs w:val="26"/>
        </w:rPr>
      </w:pPr>
      <w:r w:rsidRPr="002A1994">
        <w:rPr>
          <w:rFonts w:ascii="Times New Roman" w:hAnsi="Times New Roman"/>
          <w:b/>
          <w:color w:val="auto"/>
          <w:sz w:val="28"/>
          <w:szCs w:val="26"/>
        </w:rPr>
        <w:lastRenderedPageBreak/>
        <w:t>Оглавление</w:t>
      </w:r>
    </w:p>
    <w:p w14:paraId="315FE200" w14:textId="741E785A" w:rsidR="00424DEE" w:rsidRPr="00B71B42" w:rsidRDefault="00114059" w:rsidP="00424DEE">
      <w:pPr>
        <w:pStyle w:val="24"/>
        <w:tabs>
          <w:tab w:val="left" w:pos="566"/>
          <w:tab w:val="right" w:leader="dot" w:pos="9469"/>
        </w:tabs>
        <w:spacing w:before="120" w:after="0" w:line="276" w:lineRule="auto"/>
        <w:jc w:val="both"/>
        <w:rPr>
          <w:rFonts w:eastAsiaTheme="minorEastAsia"/>
          <w:noProof/>
          <w:sz w:val="24"/>
          <w:szCs w:val="24"/>
          <w:lang w:val="ru-RU" w:eastAsia="ru-RU"/>
        </w:rPr>
      </w:pPr>
      <w:r w:rsidRPr="00424DEE">
        <w:fldChar w:fldCharType="begin"/>
      </w:r>
      <w:r w:rsidRPr="00424DEE">
        <w:instrText xml:space="preserve"> TOC \o "1-3" \h \z \u </w:instrText>
      </w:r>
      <w:r w:rsidRPr="00424DEE">
        <w:fldChar w:fldCharType="separate"/>
      </w:r>
      <w:hyperlink w:anchor="_Toc75864354" w:history="1">
        <w:r w:rsidR="00424DEE" w:rsidRPr="00B71B42">
          <w:rPr>
            <w:rStyle w:val="af6"/>
            <w:noProof/>
            <w:sz w:val="24"/>
            <w:szCs w:val="24"/>
          </w:rPr>
          <w:t>1.</w:t>
        </w:r>
        <w:r w:rsidR="00424DEE" w:rsidRPr="00B71B42">
          <w:rPr>
            <w:rFonts w:eastAsiaTheme="minorEastAsia"/>
            <w:noProof/>
            <w:sz w:val="24"/>
            <w:szCs w:val="24"/>
            <w:lang w:val="ru-RU" w:eastAsia="ru-RU"/>
          </w:rPr>
          <w:tab/>
        </w:r>
        <w:r w:rsidR="00424DEE" w:rsidRPr="00B71B42">
          <w:rPr>
            <w:rStyle w:val="af6"/>
            <w:noProof/>
            <w:sz w:val="24"/>
            <w:szCs w:val="24"/>
          </w:rPr>
          <w:t>Раздел 1. Показатели перспективного спроса на тепловую энергию (мощность) и теплоноситель в установленных границах городского поселения</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_Toc75864354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9</w:t>
        </w:r>
        <w:r w:rsidR="00424DEE" w:rsidRPr="00B71B42">
          <w:rPr>
            <w:noProof/>
            <w:webHidden/>
            <w:sz w:val="24"/>
            <w:szCs w:val="24"/>
          </w:rPr>
          <w:fldChar w:fldCharType="end"/>
        </w:r>
      </w:hyperlink>
    </w:p>
    <w:p w14:paraId="466DF57D" w14:textId="507A4FA1" w:rsidR="00424DEE" w:rsidRPr="00B71B42" w:rsidRDefault="000E612C" w:rsidP="00424DEE">
      <w:pPr>
        <w:pStyle w:val="24"/>
        <w:tabs>
          <w:tab w:val="left" w:pos="717"/>
          <w:tab w:val="right" w:leader="dot" w:pos="9469"/>
        </w:tabs>
        <w:spacing w:before="120" w:after="0" w:line="276" w:lineRule="auto"/>
        <w:jc w:val="both"/>
        <w:rPr>
          <w:rFonts w:eastAsiaTheme="minorEastAsia"/>
          <w:noProof/>
          <w:sz w:val="24"/>
          <w:szCs w:val="24"/>
          <w:lang w:val="ru-RU" w:eastAsia="ru-RU"/>
        </w:rPr>
      </w:pPr>
      <w:hyperlink w:anchor="_Toc75864355" w:history="1">
        <w:r w:rsidR="00424DEE" w:rsidRPr="00B71B42">
          <w:rPr>
            <w:rStyle w:val="af6"/>
            <w:noProof/>
            <w:sz w:val="24"/>
            <w:szCs w:val="24"/>
            <w:lang w:val="ru-RU"/>
          </w:rPr>
          <w:t>1.1.</w:t>
        </w:r>
        <w:r w:rsidR="00424DEE" w:rsidRPr="00B71B42">
          <w:rPr>
            <w:rFonts w:eastAsiaTheme="minorEastAsia"/>
            <w:noProof/>
            <w:sz w:val="24"/>
            <w:szCs w:val="24"/>
            <w:lang w:val="ru-RU" w:eastAsia="ru-RU"/>
          </w:rPr>
          <w:tab/>
        </w:r>
        <w:r w:rsidR="00424DEE" w:rsidRPr="00B71B42">
          <w:rPr>
            <w:rStyle w:val="af6"/>
            <w:noProof/>
            <w:sz w:val="24"/>
            <w:szCs w:val="24"/>
            <w:lang w:val="ru-RU"/>
          </w:rPr>
          <w:t>Площадь строительных фондов и приросты площади строительных фондов по расчетным элементам территориального деления с разделением объектов нового строительства на многоквартирные дома, жилые дома, общественные здания и производственные здания промышленных предприятий по этапам</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_Toc75864355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9</w:t>
        </w:r>
        <w:r w:rsidR="00424DEE" w:rsidRPr="00B71B42">
          <w:rPr>
            <w:noProof/>
            <w:webHidden/>
            <w:sz w:val="24"/>
            <w:szCs w:val="24"/>
          </w:rPr>
          <w:fldChar w:fldCharType="end"/>
        </w:r>
      </w:hyperlink>
    </w:p>
    <w:p w14:paraId="036F9970" w14:textId="456A485D" w:rsidR="00424DEE" w:rsidRPr="00B71B42" w:rsidRDefault="000E612C" w:rsidP="00424DEE">
      <w:pPr>
        <w:pStyle w:val="24"/>
        <w:tabs>
          <w:tab w:val="left" w:pos="717"/>
          <w:tab w:val="right" w:leader="dot" w:pos="9469"/>
        </w:tabs>
        <w:spacing w:before="120" w:after="0" w:line="276" w:lineRule="auto"/>
        <w:jc w:val="both"/>
        <w:rPr>
          <w:rFonts w:eastAsiaTheme="minorEastAsia"/>
          <w:noProof/>
          <w:sz w:val="24"/>
          <w:szCs w:val="24"/>
          <w:lang w:val="ru-RU" w:eastAsia="ru-RU"/>
        </w:rPr>
      </w:pPr>
      <w:hyperlink w:anchor="_Toc75864356" w:history="1">
        <w:r w:rsidR="00424DEE" w:rsidRPr="00B71B42">
          <w:rPr>
            <w:rStyle w:val="af6"/>
            <w:noProof/>
            <w:sz w:val="24"/>
            <w:szCs w:val="24"/>
            <w:lang w:val="ru-RU"/>
          </w:rPr>
          <w:t>1.2.</w:t>
        </w:r>
        <w:r w:rsidR="00424DEE" w:rsidRPr="00B71B42">
          <w:rPr>
            <w:rFonts w:eastAsiaTheme="minorEastAsia"/>
            <w:noProof/>
            <w:sz w:val="24"/>
            <w:szCs w:val="24"/>
            <w:lang w:val="ru-RU" w:eastAsia="ru-RU"/>
          </w:rPr>
          <w:tab/>
        </w:r>
        <w:r w:rsidR="00424DEE" w:rsidRPr="00B71B42">
          <w:rPr>
            <w:rStyle w:val="af6"/>
            <w:noProof/>
            <w:sz w:val="24"/>
            <w:szCs w:val="24"/>
            <w:lang w:val="ru-RU"/>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_Toc75864356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28</w:t>
        </w:r>
        <w:r w:rsidR="00424DEE" w:rsidRPr="00B71B42">
          <w:rPr>
            <w:noProof/>
            <w:webHidden/>
            <w:sz w:val="24"/>
            <w:szCs w:val="24"/>
          </w:rPr>
          <w:fldChar w:fldCharType="end"/>
        </w:r>
      </w:hyperlink>
    </w:p>
    <w:p w14:paraId="6B5E1163" w14:textId="3DC1A11E" w:rsidR="00424DEE" w:rsidRPr="00B71B42" w:rsidRDefault="000E612C" w:rsidP="00424DEE">
      <w:pPr>
        <w:pStyle w:val="24"/>
        <w:tabs>
          <w:tab w:val="left" w:pos="717"/>
          <w:tab w:val="right" w:leader="dot" w:pos="9469"/>
        </w:tabs>
        <w:spacing w:before="120" w:after="0" w:line="276" w:lineRule="auto"/>
        <w:jc w:val="both"/>
        <w:rPr>
          <w:rFonts w:eastAsiaTheme="minorEastAsia"/>
          <w:noProof/>
          <w:sz w:val="24"/>
          <w:szCs w:val="24"/>
          <w:lang w:val="ru-RU" w:eastAsia="ru-RU"/>
        </w:rPr>
      </w:pPr>
      <w:hyperlink w:anchor="_Toc75864357" w:history="1">
        <w:r w:rsidR="00424DEE" w:rsidRPr="00B71B42">
          <w:rPr>
            <w:rStyle w:val="af6"/>
            <w:noProof/>
            <w:sz w:val="24"/>
            <w:szCs w:val="24"/>
          </w:rPr>
          <w:t>1.3.</w:t>
        </w:r>
        <w:r w:rsidR="00424DEE" w:rsidRPr="00B71B42">
          <w:rPr>
            <w:rFonts w:eastAsiaTheme="minorEastAsia"/>
            <w:noProof/>
            <w:sz w:val="24"/>
            <w:szCs w:val="24"/>
            <w:lang w:val="ru-RU" w:eastAsia="ru-RU"/>
          </w:rPr>
          <w:tab/>
        </w:r>
        <w:r w:rsidR="00424DEE" w:rsidRPr="00B71B42">
          <w:rPr>
            <w:rStyle w:val="af6"/>
            <w:noProof/>
            <w:sz w:val="24"/>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_Toc75864357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48</w:t>
        </w:r>
        <w:r w:rsidR="00424DEE" w:rsidRPr="00B71B42">
          <w:rPr>
            <w:noProof/>
            <w:webHidden/>
            <w:sz w:val="24"/>
            <w:szCs w:val="24"/>
          </w:rPr>
          <w:fldChar w:fldCharType="end"/>
        </w:r>
      </w:hyperlink>
    </w:p>
    <w:p w14:paraId="12CDE98B" w14:textId="66EF6E44" w:rsidR="00424DEE" w:rsidRPr="00B71B42" w:rsidRDefault="000E612C" w:rsidP="00424DEE">
      <w:pPr>
        <w:pStyle w:val="24"/>
        <w:tabs>
          <w:tab w:val="left" w:pos="566"/>
          <w:tab w:val="right" w:leader="dot" w:pos="9469"/>
        </w:tabs>
        <w:spacing w:before="120" w:after="0" w:line="276" w:lineRule="auto"/>
        <w:jc w:val="both"/>
        <w:rPr>
          <w:rFonts w:eastAsiaTheme="minorEastAsia"/>
          <w:noProof/>
          <w:sz w:val="24"/>
          <w:szCs w:val="24"/>
          <w:lang w:val="ru-RU" w:eastAsia="ru-RU"/>
        </w:rPr>
      </w:pPr>
      <w:hyperlink w:anchor="_Toc75864358" w:history="1">
        <w:r w:rsidR="00424DEE" w:rsidRPr="00B71B42">
          <w:rPr>
            <w:rStyle w:val="af6"/>
            <w:noProof/>
            <w:sz w:val="24"/>
            <w:szCs w:val="24"/>
          </w:rPr>
          <w:t>2.</w:t>
        </w:r>
        <w:r w:rsidR="00424DEE" w:rsidRPr="00B71B42">
          <w:rPr>
            <w:rFonts w:eastAsiaTheme="minorEastAsia"/>
            <w:noProof/>
            <w:sz w:val="24"/>
            <w:szCs w:val="24"/>
            <w:lang w:val="ru-RU" w:eastAsia="ru-RU"/>
          </w:rPr>
          <w:tab/>
        </w:r>
        <w:r w:rsidR="00424DEE" w:rsidRPr="00B71B42">
          <w:rPr>
            <w:rStyle w:val="af6"/>
            <w:noProof/>
            <w:sz w:val="24"/>
            <w:szCs w:val="24"/>
          </w:rPr>
          <w:t>Раздел 2. Перспективные балансы тепловой мощности источников тепловой энергии и тепловой нагрузки потребителей</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_Toc75864358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48</w:t>
        </w:r>
        <w:r w:rsidR="00424DEE" w:rsidRPr="00B71B42">
          <w:rPr>
            <w:noProof/>
            <w:webHidden/>
            <w:sz w:val="24"/>
            <w:szCs w:val="24"/>
          </w:rPr>
          <w:fldChar w:fldCharType="end"/>
        </w:r>
      </w:hyperlink>
    </w:p>
    <w:p w14:paraId="0085469A" w14:textId="5D33E6F7" w:rsidR="00424DEE" w:rsidRPr="00B71B42" w:rsidRDefault="000E612C" w:rsidP="00424DEE">
      <w:pPr>
        <w:pStyle w:val="24"/>
        <w:tabs>
          <w:tab w:val="left" w:pos="717"/>
          <w:tab w:val="right" w:leader="dot" w:pos="9469"/>
        </w:tabs>
        <w:spacing w:before="120" w:after="0" w:line="276" w:lineRule="auto"/>
        <w:jc w:val="both"/>
        <w:rPr>
          <w:rFonts w:eastAsiaTheme="minorEastAsia"/>
          <w:noProof/>
          <w:sz w:val="24"/>
          <w:szCs w:val="24"/>
          <w:lang w:val="ru-RU" w:eastAsia="ru-RU"/>
        </w:rPr>
      </w:pPr>
      <w:hyperlink w:anchor="_Toc75864359" w:history="1">
        <w:r w:rsidR="00424DEE" w:rsidRPr="00B71B42">
          <w:rPr>
            <w:rStyle w:val="af6"/>
            <w:noProof/>
            <w:sz w:val="24"/>
            <w:szCs w:val="24"/>
            <w:lang w:val="ru-RU"/>
          </w:rPr>
          <w:t>2.1.</w:t>
        </w:r>
        <w:r w:rsidR="00424DEE" w:rsidRPr="00B71B42">
          <w:rPr>
            <w:rFonts w:eastAsiaTheme="minorEastAsia"/>
            <w:noProof/>
            <w:sz w:val="24"/>
            <w:szCs w:val="24"/>
            <w:lang w:val="ru-RU" w:eastAsia="ru-RU"/>
          </w:rPr>
          <w:tab/>
        </w:r>
        <w:r w:rsidR="00424DEE" w:rsidRPr="00B71B42">
          <w:rPr>
            <w:rStyle w:val="af6"/>
            <w:noProof/>
            <w:sz w:val="24"/>
            <w:szCs w:val="24"/>
            <w:lang w:val="ru-RU"/>
          </w:rPr>
          <w:t>Описание существующих и перспективных зон действия систем теплоснабжения и источников тепловой энергии</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_Toc75864359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48</w:t>
        </w:r>
        <w:r w:rsidR="00424DEE" w:rsidRPr="00B71B42">
          <w:rPr>
            <w:noProof/>
            <w:webHidden/>
            <w:sz w:val="24"/>
            <w:szCs w:val="24"/>
          </w:rPr>
          <w:fldChar w:fldCharType="end"/>
        </w:r>
      </w:hyperlink>
    </w:p>
    <w:p w14:paraId="13F231E7" w14:textId="0672353B" w:rsidR="00424DEE" w:rsidRPr="00B71B42" w:rsidRDefault="000E612C" w:rsidP="00424DEE">
      <w:pPr>
        <w:pStyle w:val="24"/>
        <w:tabs>
          <w:tab w:val="left" w:pos="717"/>
          <w:tab w:val="right" w:leader="dot" w:pos="9469"/>
        </w:tabs>
        <w:spacing w:before="120" w:after="0" w:line="276" w:lineRule="auto"/>
        <w:jc w:val="both"/>
        <w:rPr>
          <w:rFonts w:eastAsiaTheme="minorEastAsia"/>
          <w:noProof/>
          <w:sz w:val="24"/>
          <w:szCs w:val="24"/>
          <w:lang w:val="ru-RU" w:eastAsia="ru-RU"/>
        </w:rPr>
      </w:pPr>
      <w:hyperlink w:anchor="_Toc75864360" w:history="1">
        <w:r w:rsidR="00424DEE" w:rsidRPr="00B71B42">
          <w:rPr>
            <w:rStyle w:val="af6"/>
            <w:noProof/>
            <w:sz w:val="24"/>
            <w:szCs w:val="24"/>
            <w:lang w:val="ru-RU"/>
          </w:rPr>
          <w:t>2.2.</w:t>
        </w:r>
        <w:r w:rsidR="00424DEE" w:rsidRPr="00B71B42">
          <w:rPr>
            <w:rFonts w:eastAsiaTheme="minorEastAsia"/>
            <w:noProof/>
            <w:sz w:val="24"/>
            <w:szCs w:val="24"/>
            <w:lang w:val="ru-RU" w:eastAsia="ru-RU"/>
          </w:rPr>
          <w:tab/>
        </w:r>
        <w:r w:rsidR="00424DEE" w:rsidRPr="00B71B42">
          <w:rPr>
            <w:rStyle w:val="af6"/>
            <w:noProof/>
            <w:sz w:val="24"/>
            <w:szCs w:val="24"/>
            <w:lang w:val="ru-RU"/>
          </w:rPr>
          <w:t>Описание существующих и перспективных зон действия индивидуальных источников тепловой энергии</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_Toc75864360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57</w:t>
        </w:r>
        <w:r w:rsidR="00424DEE" w:rsidRPr="00B71B42">
          <w:rPr>
            <w:noProof/>
            <w:webHidden/>
            <w:sz w:val="24"/>
            <w:szCs w:val="24"/>
          </w:rPr>
          <w:fldChar w:fldCharType="end"/>
        </w:r>
      </w:hyperlink>
    </w:p>
    <w:p w14:paraId="4D7127FC" w14:textId="01AD0442" w:rsidR="00424DEE" w:rsidRPr="00B71B42" w:rsidRDefault="000E612C" w:rsidP="00424DEE">
      <w:pPr>
        <w:pStyle w:val="24"/>
        <w:tabs>
          <w:tab w:val="left" w:pos="717"/>
          <w:tab w:val="right" w:leader="dot" w:pos="9469"/>
        </w:tabs>
        <w:spacing w:before="120" w:after="0" w:line="276" w:lineRule="auto"/>
        <w:jc w:val="both"/>
        <w:rPr>
          <w:rFonts w:eastAsiaTheme="minorEastAsia"/>
          <w:noProof/>
          <w:sz w:val="24"/>
          <w:szCs w:val="24"/>
          <w:lang w:val="ru-RU" w:eastAsia="ru-RU"/>
        </w:rPr>
      </w:pPr>
      <w:hyperlink w:anchor="_Toc75864361" w:history="1">
        <w:r w:rsidR="00424DEE" w:rsidRPr="00B71B42">
          <w:rPr>
            <w:rStyle w:val="af6"/>
            <w:noProof/>
            <w:sz w:val="24"/>
            <w:szCs w:val="24"/>
            <w:lang w:val="ru-RU"/>
          </w:rPr>
          <w:t>2.3.</w:t>
        </w:r>
        <w:r w:rsidR="00424DEE" w:rsidRPr="00B71B42">
          <w:rPr>
            <w:rFonts w:eastAsiaTheme="minorEastAsia"/>
            <w:noProof/>
            <w:sz w:val="24"/>
            <w:szCs w:val="24"/>
            <w:lang w:val="ru-RU" w:eastAsia="ru-RU"/>
          </w:rPr>
          <w:tab/>
        </w:r>
        <w:r w:rsidR="00424DEE" w:rsidRPr="00B71B42">
          <w:rPr>
            <w:rStyle w:val="af6"/>
            <w:noProof/>
            <w:sz w:val="24"/>
            <w:szCs w:val="24"/>
            <w:lang w:val="ru-RU"/>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_Toc75864361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57</w:t>
        </w:r>
        <w:r w:rsidR="00424DEE" w:rsidRPr="00B71B42">
          <w:rPr>
            <w:noProof/>
            <w:webHidden/>
            <w:sz w:val="24"/>
            <w:szCs w:val="24"/>
          </w:rPr>
          <w:fldChar w:fldCharType="end"/>
        </w:r>
      </w:hyperlink>
    </w:p>
    <w:p w14:paraId="0917D551" w14:textId="294CE317" w:rsidR="00424DEE" w:rsidRPr="00B71B42" w:rsidRDefault="000E612C" w:rsidP="00424DEE">
      <w:pPr>
        <w:pStyle w:val="24"/>
        <w:tabs>
          <w:tab w:val="left" w:pos="717"/>
          <w:tab w:val="right" w:leader="dot" w:pos="9469"/>
        </w:tabs>
        <w:spacing w:before="120" w:after="0" w:line="276" w:lineRule="auto"/>
        <w:jc w:val="both"/>
        <w:rPr>
          <w:rFonts w:eastAsiaTheme="minorEastAsia"/>
          <w:noProof/>
          <w:sz w:val="24"/>
          <w:szCs w:val="24"/>
          <w:lang w:val="ru-RU" w:eastAsia="ru-RU"/>
        </w:rPr>
      </w:pPr>
      <w:hyperlink w:anchor="_Toc75864362" w:history="1">
        <w:r w:rsidR="00424DEE" w:rsidRPr="00B71B42">
          <w:rPr>
            <w:rStyle w:val="af6"/>
            <w:noProof/>
            <w:sz w:val="24"/>
            <w:szCs w:val="24"/>
            <w:lang w:val="ru-RU"/>
          </w:rPr>
          <w:t>2.4.</w:t>
        </w:r>
        <w:r w:rsidR="00424DEE" w:rsidRPr="00B71B42">
          <w:rPr>
            <w:rFonts w:eastAsiaTheme="minorEastAsia"/>
            <w:noProof/>
            <w:sz w:val="24"/>
            <w:szCs w:val="24"/>
            <w:lang w:val="ru-RU" w:eastAsia="ru-RU"/>
          </w:rPr>
          <w:tab/>
        </w:r>
        <w:r w:rsidR="00424DEE" w:rsidRPr="00B71B42">
          <w:rPr>
            <w:rStyle w:val="af6"/>
            <w:noProof/>
            <w:sz w:val="24"/>
            <w:szCs w:val="24"/>
            <w:lang w:val="ru-RU"/>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_Toc75864362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62</w:t>
        </w:r>
        <w:r w:rsidR="00424DEE" w:rsidRPr="00B71B42">
          <w:rPr>
            <w:noProof/>
            <w:webHidden/>
            <w:sz w:val="24"/>
            <w:szCs w:val="24"/>
          </w:rPr>
          <w:fldChar w:fldCharType="end"/>
        </w:r>
      </w:hyperlink>
    </w:p>
    <w:p w14:paraId="725F294A" w14:textId="35193105" w:rsidR="00424DEE" w:rsidRPr="00B71B42" w:rsidRDefault="000E612C" w:rsidP="00424DEE">
      <w:pPr>
        <w:pStyle w:val="24"/>
        <w:tabs>
          <w:tab w:val="left" w:pos="717"/>
          <w:tab w:val="right" w:leader="dot" w:pos="9469"/>
        </w:tabs>
        <w:spacing w:before="120" w:after="0" w:line="276" w:lineRule="auto"/>
        <w:jc w:val="both"/>
        <w:rPr>
          <w:rFonts w:eastAsiaTheme="minorEastAsia"/>
          <w:noProof/>
          <w:sz w:val="24"/>
          <w:szCs w:val="24"/>
          <w:lang w:val="ru-RU" w:eastAsia="ru-RU"/>
        </w:rPr>
      </w:pPr>
      <w:hyperlink w:anchor="_Toc75864363" w:history="1">
        <w:r w:rsidR="00424DEE" w:rsidRPr="00B71B42">
          <w:rPr>
            <w:rStyle w:val="af6"/>
            <w:noProof/>
            <w:sz w:val="24"/>
            <w:szCs w:val="24"/>
            <w:lang w:val="ru-RU"/>
          </w:rPr>
          <w:t>2.5.</w:t>
        </w:r>
        <w:r w:rsidR="00424DEE" w:rsidRPr="00B71B42">
          <w:rPr>
            <w:rFonts w:eastAsiaTheme="minorEastAsia"/>
            <w:noProof/>
            <w:sz w:val="24"/>
            <w:szCs w:val="24"/>
            <w:lang w:val="ru-RU" w:eastAsia="ru-RU"/>
          </w:rPr>
          <w:tab/>
        </w:r>
        <w:r w:rsidR="00424DEE" w:rsidRPr="00B71B42">
          <w:rPr>
            <w:rStyle w:val="af6"/>
            <w:noProof/>
            <w:sz w:val="24"/>
            <w:szCs w:val="24"/>
            <w:lang w:val="ru-RU"/>
          </w:rPr>
          <w:t>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_Toc75864363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62</w:t>
        </w:r>
        <w:r w:rsidR="00424DEE" w:rsidRPr="00B71B42">
          <w:rPr>
            <w:noProof/>
            <w:webHidden/>
            <w:sz w:val="24"/>
            <w:szCs w:val="24"/>
          </w:rPr>
          <w:fldChar w:fldCharType="end"/>
        </w:r>
      </w:hyperlink>
    </w:p>
    <w:p w14:paraId="47BFE3CF" w14:textId="649A312C" w:rsidR="00424DEE" w:rsidRPr="00B71B42" w:rsidRDefault="000E612C" w:rsidP="00424DEE">
      <w:pPr>
        <w:pStyle w:val="24"/>
        <w:tabs>
          <w:tab w:val="left" w:pos="566"/>
          <w:tab w:val="right" w:leader="dot" w:pos="9469"/>
        </w:tabs>
        <w:spacing w:before="120" w:after="0" w:line="276" w:lineRule="auto"/>
        <w:jc w:val="both"/>
        <w:rPr>
          <w:rFonts w:eastAsiaTheme="minorEastAsia"/>
          <w:noProof/>
          <w:sz w:val="24"/>
          <w:szCs w:val="24"/>
          <w:lang w:val="ru-RU" w:eastAsia="ru-RU"/>
        </w:rPr>
      </w:pPr>
      <w:hyperlink w:anchor="_Toc75864364" w:history="1">
        <w:r w:rsidR="00424DEE" w:rsidRPr="00B71B42">
          <w:rPr>
            <w:rStyle w:val="af6"/>
            <w:noProof/>
            <w:sz w:val="24"/>
            <w:szCs w:val="24"/>
          </w:rPr>
          <w:t>3.</w:t>
        </w:r>
        <w:r w:rsidR="00424DEE" w:rsidRPr="00B71B42">
          <w:rPr>
            <w:rFonts w:eastAsiaTheme="minorEastAsia"/>
            <w:noProof/>
            <w:sz w:val="24"/>
            <w:szCs w:val="24"/>
            <w:lang w:val="ru-RU" w:eastAsia="ru-RU"/>
          </w:rPr>
          <w:tab/>
        </w:r>
        <w:r w:rsidR="00424DEE" w:rsidRPr="00B71B42">
          <w:rPr>
            <w:rStyle w:val="af6"/>
            <w:noProof/>
            <w:sz w:val="24"/>
            <w:szCs w:val="24"/>
          </w:rPr>
          <w:t>Раздел 3. Перспективные балансы теплоносителя</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_Toc75864364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67</w:t>
        </w:r>
        <w:r w:rsidR="00424DEE" w:rsidRPr="00B71B42">
          <w:rPr>
            <w:noProof/>
            <w:webHidden/>
            <w:sz w:val="24"/>
            <w:szCs w:val="24"/>
          </w:rPr>
          <w:fldChar w:fldCharType="end"/>
        </w:r>
      </w:hyperlink>
    </w:p>
    <w:p w14:paraId="279353A4" w14:textId="7B33B68B" w:rsidR="00424DEE" w:rsidRPr="00B71B42" w:rsidRDefault="000E612C" w:rsidP="00424DEE">
      <w:pPr>
        <w:pStyle w:val="24"/>
        <w:tabs>
          <w:tab w:val="left" w:pos="717"/>
          <w:tab w:val="right" w:leader="dot" w:pos="9469"/>
        </w:tabs>
        <w:spacing w:before="120" w:after="0" w:line="276" w:lineRule="auto"/>
        <w:jc w:val="both"/>
        <w:rPr>
          <w:rFonts w:eastAsiaTheme="minorEastAsia"/>
          <w:noProof/>
          <w:sz w:val="24"/>
          <w:szCs w:val="24"/>
          <w:lang w:val="ru-RU" w:eastAsia="ru-RU"/>
        </w:rPr>
      </w:pPr>
      <w:hyperlink w:anchor="_Toc75864365" w:history="1">
        <w:r w:rsidR="00424DEE" w:rsidRPr="00B71B42">
          <w:rPr>
            <w:rStyle w:val="af6"/>
            <w:noProof/>
            <w:sz w:val="24"/>
            <w:szCs w:val="24"/>
          </w:rPr>
          <w:t>3.1.</w:t>
        </w:r>
        <w:r w:rsidR="00424DEE" w:rsidRPr="00B71B42">
          <w:rPr>
            <w:rFonts w:eastAsiaTheme="minorEastAsia"/>
            <w:noProof/>
            <w:sz w:val="24"/>
            <w:szCs w:val="24"/>
            <w:lang w:val="ru-RU" w:eastAsia="ru-RU"/>
          </w:rPr>
          <w:tab/>
        </w:r>
        <w:r w:rsidR="00424DEE" w:rsidRPr="00B71B42">
          <w:rPr>
            <w:rStyle w:val="af6"/>
            <w:noProof/>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_Toc75864365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67</w:t>
        </w:r>
        <w:r w:rsidR="00424DEE" w:rsidRPr="00B71B42">
          <w:rPr>
            <w:noProof/>
            <w:webHidden/>
            <w:sz w:val="24"/>
            <w:szCs w:val="24"/>
          </w:rPr>
          <w:fldChar w:fldCharType="end"/>
        </w:r>
      </w:hyperlink>
    </w:p>
    <w:p w14:paraId="59FC9371" w14:textId="772C6827" w:rsidR="00424DEE" w:rsidRPr="00B71B42" w:rsidRDefault="000E612C" w:rsidP="00424DEE">
      <w:pPr>
        <w:pStyle w:val="24"/>
        <w:tabs>
          <w:tab w:val="left" w:pos="717"/>
          <w:tab w:val="right" w:leader="dot" w:pos="9469"/>
        </w:tabs>
        <w:spacing w:before="120" w:after="0" w:line="276" w:lineRule="auto"/>
        <w:jc w:val="both"/>
        <w:rPr>
          <w:rFonts w:eastAsiaTheme="minorEastAsia"/>
          <w:noProof/>
          <w:sz w:val="24"/>
          <w:szCs w:val="24"/>
          <w:lang w:val="ru-RU" w:eastAsia="ru-RU"/>
        </w:rPr>
      </w:pPr>
      <w:hyperlink w:anchor="_Toc75864366" w:history="1">
        <w:r w:rsidR="00424DEE" w:rsidRPr="00B71B42">
          <w:rPr>
            <w:rStyle w:val="af6"/>
            <w:noProof/>
            <w:sz w:val="24"/>
            <w:szCs w:val="24"/>
            <w:lang w:val="ru-RU"/>
          </w:rPr>
          <w:t>3.2.</w:t>
        </w:r>
        <w:r w:rsidR="00424DEE" w:rsidRPr="00B71B42">
          <w:rPr>
            <w:rFonts w:eastAsiaTheme="minorEastAsia"/>
            <w:noProof/>
            <w:sz w:val="24"/>
            <w:szCs w:val="24"/>
            <w:lang w:val="ru-RU" w:eastAsia="ru-RU"/>
          </w:rPr>
          <w:tab/>
        </w:r>
        <w:r w:rsidR="00424DEE" w:rsidRPr="00B71B42">
          <w:rPr>
            <w:rStyle w:val="af6"/>
            <w:noProof/>
            <w:sz w:val="24"/>
            <w:szCs w:val="24"/>
            <w:lang w:val="ru-RU"/>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_Toc75864366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69</w:t>
        </w:r>
        <w:r w:rsidR="00424DEE" w:rsidRPr="00B71B42">
          <w:rPr>
            <w:noProof/>
            <w:webHidden/>
            <w:sz w:val="24"/>
            <w:szCs w:val="24"/>
          </w:rPr>
          <w:fldChar w:fldCharType="end"/>
        </w:r>
      </w:hyperlink>
    </w:p>
    <w:p w14:paraId="49B14039" w14:textId="69378ABE" w:rsidR="00424DEE" w:rsidRPr="00B71B42" w:rsidRDefault="000E612C" w:rsidP="00424DEE">
      <w:pPr>
        <w:pStyle w:val="24"/>
        <w:tabs>
          <w:tab w:val="left" w:pos="566"/>
          <w:tab w:val="right" w:leader="dot" w:pos="9469"/>
        </w:tabs>
        <w:spacing w:before="120" w:after="0" w:line="276" w:lineRule="auto"/>
        <w:jc w:val="both"/>
        <w:rPr>
          <w:rFonts w:eastAsiaTheme="minorEastAsia"/>
          <w:noProof/>
          <w:sz w:val="24"/>
          <w:szCs w:val="24"/>
          <w:lang w:val="ru-RU" w:eastAsia="ru-RU"/>
        </w:rPr>
      </w:pPr>
      <w:hyperlink w:anchor="_Toc75864367" w:history="1">
        <w:r w:rsidR="00424DEE" w:rsidRPr="00B71B42">
          <w:rPr>
            <w:rStyle w:val="af6"/>
            <w:noProof/>
            <w:sz w:val="24"/>
            <w:szCs w:val="24"/>
          </w:rPr>
          <w:t>4.</w:t>
        </w:r>
        <w:r w:rsidR="00424DEE" w:rsidRPr="00B71B42">
          <w:rPr>
            <w:rFonts w:eastAsiaTheme="minorEastAsia"/>
            <w:noProof/>
            <w:sz w:val="24"/>
            <w:szCs w:val="24"/>
            <w:lang w:val="ru-RU" w:eastAsia="ru-RU"/>
          </w:rPr>
          <w:tab/>
        </w:r>
        <w:r w:rsidR="00424DEE" w:rsidRPr="00B71B42">
          <w:rPr>
            <w:rStyle w:val="af6"/>
            <w:noProof/>
            <w:sz w:val="24"/>
            <w:szCs w:val="24"/>
          </w:rPr>
          <w:t>Раздел 4. Основные положения мастер-плана развития систем теплоснабжения.</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_Toc75864367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71</w:t>
        </w:r>
        <w:r w:rsidR="00424DEE" w:rsidRPr="00B71B42">
          <w:rPr>
            <w:noProof/>
            <w:webHidden/>
            <w:sz w:val="24"/>
            <w:szCs w:val="24"/>
          </w:rPr>
          <w:fldChar w:fldCharType="end"/>
        </w:r>
      </w:hyperlink>
    </w:p>
    <w:p w14:paraId="2FF9B34F" w14:textId="23BCBBEE" w:rsidR="00424DEE" w:rsidRPr="00B71B42" w:rsidRDefault="000E612C" w:rsidP="00424DEE">
      <w:pPr>
        <w:pStyle w:val="24"/>
        <w:tabs>
          <w:tab w:val="left" w:pos="709"/>
          <w:tab w:val="right" w:leader="dot" w:pos="9469"/>
        </w:tabs>
        <w:spacing w:before="120" w:after="0" w:line="276" w:lineRule="auto"/>
        <w:jc w:val="both"/>
        <w:rPr>
          <w:rFonts w:eastAsiaTheme="minorEastAsia"/>
          <w:noProof/>
          <w:sz w:val="24"/>
          <w:szCs w:val="24"/>
          <w:lang w:val="ru-RU" w:eastAsia="ru-RU"/>
        </w:rPr>
      </w:pPr>
      <w:hyperlink w:anchor="_Toc75864368" w:history="1">
        <w:r w:rsidR="00424DEE" w:rsidRPr="00B71B42">
          <w:rPr>
            <w:rStyle w:val="af6"/>
            <w:noProof/>
            <w:sz w:val="24"/>
            <w:szCs w:val="24"/>
          </w:rPr>
          <w:t>4.1.</w:t>
        </w:r>
        <w:r w:rsidR="00424DEE" w:rsidRPr="00B71B42">
          <w:rPr>
            <w:rFonts w:eastAsiaTheme="minorEastAsia"/>
            <w:noProof/>
            <w:sz w:val="24"/>
            <w:szCs w:val="24"/>
            <w:lang w:val="ru-RU" w:eastAsia="ru-RU"/>
          </w:rPr>
          <w:tab/>
        </w:r>
        <w:r w:rsidR="00424DEE" w:rsidRPr="00B71B42">
          <w:rPr>
            <w:rStyle w:val="af6"/>
            <w:noProof/>
            <w:sz w:val="24"/>
            <w:szCs w:val="24"/>
          </w:rPr>
          <w:t>Описание сценариев развития теплоснабжения</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_Toc75864368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71</w:t>
        </w:r>
        <w:r w:rsidR="00424DEE" w:rsidRPr="00B71B42">
          <w:rPr>
            <w:noProof/>
            <w:webHidden/>
            <w:sz w:val="24"/>
            <w:szCs w:val="24"/>
          </w:rPr>
          <w:fldChar w:fldCharType="end"/>
        </w:r>
      </w:hyperlink>
    </w:p>
    <w:p w14:paraId="1960A70F" w14:textId="2E903EDA" w:rsidR="00424DEE" w:rsidRPr="00B71B42" w:rsidRDefault="000E612C" w:rsidP="00424DEE">
      <w:pPr>
        <w:pStyle w:val="24"/>
        <w:tabs>
          <w:tab w:val="left" w:pos="709"/>
          <w:tab w:val="right" w:leader="dot" w:pos="9469"/>
        </w:tabs>
        <w:spacing w:before="120" w:after="0" w:line="276" w:lineRule="auto"/>
        <w:jc w:val="both"/>
        <w:rPr>
          <w:rFonts w:eastAsiaTheme="minorEastAsia"/>
          <w:noProof/>
          <w:sz w:val="24"/>
          <w:szCs w:val="24"/>
          <w:lang w:val="ru-RU" w:eastAsia="ru-RU"/>
        </w:rPr>
      </w:pPr>
      <w:hyperlink w:anchor="_Toc75864369" w:history="1">
        <w:r w:rsidR="00424DEE" w:rsidRPr="00B71B42">
          <w:rPr>
            <w:rStyle w:val="af6"/>
            <w:noProof/>
            <w:sz w:val="24"/>
            <w:szCs w:val="24"/>
          </w:rPr>
          <w:t>4.2.</w:t>
        </w:r>
        <w:r w:rsidR="00424DEE" w:rsidRPr="00B71B42">
          <w:rPr>
            <w:rFonts w:eastAsiaTheme="minorEastAsia"/>
            <w:noProof/>
            <w:sz w:val="24"/>
            <w:szCs w:val="24"/>
            <w:lang w:val="ru-RU" w:eastAsia="ru-RU"/>
          </w:rPr>
          <w:tab/>
        </w:r>
        <w:r w:rsidR="00424DEE" w:rsidRPr="00B71B42">
          <w:rPr>
            <w:rStyle w:val="af6"/>
            <w:noProof/>
            <w:sz w:val="24"/>
            <w:szCs w:val="24"/>
          </w:rPr>
          <w:t>Обоснование выбора приоритетного варианта перспективного развития систем теплоснабжения МО «Муринское городское поселение»</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_Toc75864369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76</w:t>
        </w:r>
        <w:r w:rsidR="00424DEE" w:rsidRPr="00B71B42">
          <w:rPr>
            <w:noProof/>
            <w:webHidden/>
            <w:sz w:val="24"/>
            <w:szCs w:val="24"/>
          </w:rPr>
          <w:fldChar w:fldCharType="end"/>
        </w:r>
      </w:hyperlink>
    </w:p>
    <w:p w14:paraId="2BF59742" w14:textId="4448AEA0" w:rsidR="00424DEE" w:rsidRPr="00B71B42" w:rsidRDefault="000E612C" w:rsidP="00424DEE">
      <w:pPr>
        <w:pStyle w:val="24"/>
        <w:tabs>
          <w:tab w:val="left" w:pos="566"/>
          <w:tab w:val="right" w:leader="dot" w:pos="9469"/>
        </w:tabs>
        <w:spacing w:before="120" w:after="0" w:line="276" w:lineRule="auto"/>
        <w:jc w:val="both"/>
        <w:rPr>
          <w:rFonts w:eastAsiaTheme="minorEastAsia"/>
          <w:noProof/>
          <w:sz w:val="24"/>
          <w:szCs w:val="24"/>
          <w:lang w:val="ru-RU" w:eastAsia="ru-RU"/>
        </w:rPr>
      </w:pPr>
      <w:hyperlink w:anchor="_Toc75864370" w:history="1">
        <w:r w:rsidR="00424DEE" w:rsidRPr="00B71B42">
          <w:rPr>
            <w:rStyle w:val="af6"/>
            <w:noProof/>
            <w:sz w:val="24"/>
            <w:szCs w:val="24"/>
          </w:rPr>
          <w:t>5.</w:t>
        </w:r>
        <w:r w:rsidR="00424DEE" w:rsidRPr="00B71B42">
          <w:rPr>
            <w:rFonts w:eastAsiaTheme="minorEastAsia"/>
            <w:noProof/>
            <w:sz w:val="24"/>
            <w:szCs w:val="24"/>
            <w:lang w:val="ru-RU" w:eastAsia="ru-RU"/>
          </w:rPr>
          <w:tab/>
        </w:r>
        <w:r w:rsidR="00424DEE" w:rsidRPr="00B71B42">
          <w:rPr>
            <w:rStyle w:val="af6"/>
            <w:noProof/>
            <w:sz w:val="24"/>
            <w:szCs w:val="24"/>
          </w:rPr>
          <w:t>Раздел 5. Предложения по строительству, реконструкции, техническому перевооружению и (или) модернизации источников тепловой энергии</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_Toc75864370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78</w:t>
        </w:r>
        <w:r w:rsidR="00424DEE" w:rsidRPr="00B71B42">
          <w:rPr>
            <w:noProof/>
            <w:webHidden/>
            <w:sz w:val="24"/>
            <w:szCs w:val="24"/>
          </w:rPr>
          <w:fldChar w:fldCharType="end"/>
        </w:r>
      </w:hyperlink>
    </w:p>
    <w:p w14:paraId="07B88A49" w14:textId="657532A3" w:rsidR="00424DEE" w:rsidRPr="00B71B42" w:rsidRDefault="000E612C" w:rsidP="00424DEE">
      <w:pPr>
        <w:pStyle w:val="24"/>
        <w:tabs>
          <w:tab w:val="left" w:pos="717"/>
          <w:tab w:val="right" w:leader="dot" w:pos="9469"/>
        </w:tabs>
        <w:spacing w:before="120" w:after="0" w:line="276" w:lineRule="auto"/>
        <w:jc w:val="both"/>
        <w:rPr>
          <w:rFonts w:eastAsiaTheme="minorEastAsia"/>
          <w:noProof/>
          <w:sz w:val="24"/>
          <w:szCs w:val="24"/>
          <w:lang w:val="ru-RU" w:eastAsia="ru-RU"/>
        </w:rPr>
      </w:pPr>
      <w:hyperlink w:anchor="_Toc75864371" w:history="1">
        <w:r w:rsidR="00424DEE" w:rsidRPr="00B71B42">
          <w:rPr>
            <w:rStyle w:val="af6"/>
            <w:noProof/>
            <w:sz w:val="24"/>
            <w:szCs w:val="24"/>
            <w:lang w:val="ru-RU"/>
          </w:rPr>
          <w:t>5.1.</w:t>
        </w:r>
        <w:r w:rsidR="00424DEE" w:rsidRPr="00B71B42">
          <w:rPr>
            <w:rFonts w:eastAsiaTheme="minorEastAsia"/>
            <w:noProof/>
            <w:sz w:val="24"/>
            <w:szCs w:val="24"/>
            <w:lang w:val="ru-RU" w:eastAsia="ru-RU"/>
          </w:rPr>
          <w:tab/>
        </w:r>
        <w:r w:rsidR="00424DEE" w:rsidRPr="00B71B42">
          <w:rPr>
            <w:rStyle w:val="af6"/>
            <w:noProof/>
            <w:sz w:val="24"/>
            <w:szCs w:val="24"/>
            <w:lang w:val="ru-RU"/>
          </w:rPr>
          <w:t>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на основании расчета радиуса эффективного теплоснабжения</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_Toc75864371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78</w:t>
        </w:r>
        <w:r w:rsidR="00424DEE" w:rsidRPr="00B71B42">
          <w:rPr>
            <w:noProof/>
            <w:webHidden/>
            <w:sz w:val="24"/>
            <w:szCs w:val="24"/>
          </w:rPr>
          <w:fldChar w:fldCharType="end"/>
        </w:r>
      </w:hyperlink>
    </w:p>
    <w:p w14:paraId="4D9DB4B0" w14:textId="3E9EE0F9" w:rsidR="00424DEE" w:rsidRPr="00B71B42" w:rsidRDefault="000E612C" w:rsidP="00424DEE">
      <w:pPr>
        <w:pStyle w:val="24"/>
        <w:tabs>
          <w:tab w:val="left" w:pos="717"/>
          <w:tab w:val="right" w:leader="dot" w:pos="9469"/>
        </w:tabs>
        <w:spacing w:before="120" w:after="0" w:line="276" w:lineRule="auto"/>
        <w:jc w:val="both"/>
        <w:rPr>
          <w:rFonts w:eastAsiaTheme="minorEastAsia"/>
          <w:noProof/>
          <w:sz w:val="24"/>
          <w:szCs w:val="24"/>
          <w:lang w:val="ru-RU" w:eastAsia="ru-RU"/>
        </w:rPr>
      </w:pPr>
      <w:hyperlink w:anchor="_Toc75864372" w:history="1">
        <w:r w:rsidR="00424DEE" w:rsidRPr="00B71B42">
          <w:rPr>
            <w:rStyle w:val="af6"/>
            <w:noProof/>
            <w:sz w:val="24"/>
            <w:szCs w:val="24"/>
            <w:lang w:val="ru-RU"/>
          </w:rPr>
          <w:t>5.2.</w:t>
        </w:r>
        <w:r w:rsidR="00424DEE" w:rsidRPr="00B71B42">
          <w:rPr>
            <w:rFonts w:eastAsiaTheme="minorEastAsia"/>
            <w:noProof/>
            <w:sz w:val="24"/>
            <w:szCs w:val="24"/>
            <w:lang w:val="ru-RU" w:eastAsia="ru-RU"/>
          </w:rPr>
          <w:tab/>
        </w:r>
        <w:r w:rsidR="00424DEE" w:rsidRPr="00B71B42">
          <w:rPr>
            <w:rStyle w:val="af6"/>
            <w:noProof/>
            <w:sz w:val="24"/>
            <w:szCs w:val="24"/>
            <w:lang w:val="ru-RU"/>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_Toc75864372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78</w:t>
        </w:r>
        <w:r w:rsidR="00424DEE" w:rsidRPr="00B71B42">
          <w:rPr>
            <w:noProof/>
            <w:webHidden/>
            <w:sz w:val="24"/>
            <w:szCs w:val="24"/>
          </w:rPr>
          <w:fldChar w:fldCharType="end"/>
        </w:r>
      </w:hyperlink>
    </w:p>
    <w:p w14:paraId="3629972F" w14:textId="012FB854" w:rsidR="00424DEE" w:rsidRPr="00B71B42" w:rsidRDefault="000E612C" w:rsidP="00424DEE">
      <w:pPr>
        <w:pStyle w:val="24"/>
        <w:tabs>
          <w:tab w:val="left" w:pos="717"/>
          <w:tab w:val="right" w:leader="dot" w:pos="9469"/>
        </w:tabs>
        <w:spacing w:before="120" w:after="0" w:line="276" w:lineRule="auto"/>
        <w:jc w:val="both"/>
        <w:rPr>
          <w:rFonts w:eastAsiaTheme="minorEastAsia"/>
          <w:noProof/>
          <w:sz w:val="24"/>
          <w:szCs w:val="24"/>
          <w:lang w:val="ru-RU" w:eastAsia="ru-RU"/>
        </w:rPr>
      </w:pPr>
      <w:hyperlink w:anchor="_Toc75864373" w:history="1">
        <w:r w:rsidR="00424DEE" w:rsidRPr="00B71B42">
          <w:rPr>
            <w:rStyle w:val="af6"/>
            <w:noProof/>
            <w:sz w:val="24"/>
            <w:szCs w:val="24"/>
            <w:lang w:val="ru-RU"/>
          </w:rPr>
          <w:t>5.3.</w:t>
        </w:r>
        <w:r w:rsidR="00424DEE" w:rsidRPr="00B71B42">
          <w:rPr>
            <w:rFonts w:eastAsiaTheme="minorEastAsia"/>
            <w:noProof/>
            <w:sz w:val="24"/>
            <w:szCs w:val="24"/>
            <w:lang w:val="ru-RU" w:eastAsia="ru-RU"/>
          </w:rPr>
          <w:tab/>
        </w:r>
        <w:r w:rsidR="00424DEE" w:rsidRPr="00B71B42">
          <w:rPr>
            <w:rStyle w:val="af6"/>
            <w:noProof/>
            <w:sz w:val="24"/>
            <w:szCs w:val="24"/>
            <w:lang w:val="ru-RU"/>
          </w:rPr>
          <w:t>Предложения по техническому перевооружению источников тепловой энергии с целью повышения эффективности работы систем теплоснабжения</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_Toc75864373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79</w:t>
        </w:r>
        <w:r w:rsidR="00424DEE" w:rsidRPr="00B71B42">
          <w:rPr>
            <w:noProof/>
            <w:webHidden/>
            <w:sz w:val="24"/>
            <w:szCs w:val="24"/>
          </w:rPr>
          <w:fldChar w:fldCharType="end"/>
        </w:r>
      </w:hyperlink>
    </w:p>
    <w:p w14:paraId="7499B858" w14:textId="20E18A36" w:rsidR="00424DEE" w:rsidRPr="00B71B42" w:rsidRDefault="000E612C" w:rsidP="00424DEE">
      <w:pPr>
        <w:pStyle w:val="24"/>
        <w:tabs>
          <w:tab w:val="left" w:pos="717"/>
          <w:tab w:val="right" w:leader="dot" w:pos="9469"/>
        </w:tabs>
        <w:spacing w:before="120" w:after="0" w:line="276" w:lineRule="auto"/>
        <w:jc w:val="both"/>
        <w:rPr>
          <w:rFonts w:eastAsiaTheme="minorEastAsia"/>
          <w:noProof/>
          <w:sz w:val="24"/>
          <w:szCs w:val="24"/>
          <w:lang w:val="ru-RU" w:eastAsia="ru-RU"/>
        </w:rPr>
      </w:pPr>
      <w:hyperlink w:anchor="_Toc75864374" w:history="1">
        <w:r w:rsidR="00424DEE" w:rsidRPr="00B71B42">
          <w:rPr>
            <w:rStyle w:val="af6"/>
            <w:noProof/>
            <w:sz w:val="24"/>
            <w:szCs w:val="24"/>
            <w:lang w:val="ru-RU"/>
          </w:rPr>
          <w:t>5.4.</w:t>
        </w:r>
        <w:r w:rsidR="00424DEE" w:rsidRPr="00B71B42">
          <w:rPr>
            <w:rFonts w:eastAsiaTheme="minorEastAsia"/>
            <w:noProof/>
            <w:sz w:val="24"/>
            <w:szCs w:val="24"/>
            <w:lang w:val="ru-RU" w:eastAsia="ru-RU"/>
          </w:rPr>
          <w:tab/>
        </w:r>
        <w:r w:rsidR="00424DEE" w:rsidRPr="00B71B42">
          <w:rPr>
            <w:rStyle w:val="af6"/>
            <w:noProof/>
            <w:sz w:val="24"/>
            <w:szCs w:val="24"/>
            <w:lang w:val="ru-RU"/>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_Toc75864374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79</w:t>
        </w:r>
        <w:r w:rsidR="00424DEE" w:rsidRPr="00B71B42">
          <w:rPr>
            <w:noProof/>
            <w:webHidden/>
            <w:sz w:val="24"/>
            <w:szCs w:val="24"/>
          </w:rPr>
          <w:fldChar w:fldCharType="end"/>
        </w:r>
      </w:hyperlink>
    </w:p>
    <w:p w14:paraId="4841F2BE" w14:textId="043BF8EF" w:rsidR="00424DEE" w:rsidRPr="00B71B42" w:rsidRDefault="000E612C" w:rsidP="00424DEE">
      <w:pPr>
        <w:pStyle w:val="24"/>
        <w:tabs>
          <w:tab w:val="left" w:pos="717"/>
          <w:tab w:val="right" w:leader="dot" w:pos="9469"/>
        </w:tabs>
        <w:spacing w:before="120" w:after="0" w:line="276" w:lineRule="auto"/>
        <w:jc w:val="both"/>
        <w:rPr>
          <w:rFonts w:eastAsiaTheme="minorEastAsia"/>
          <w:noProof/>
          <w:sz w:val="24"/>
          <w:szCs w:val="24"/>
          <w:lang w:val="ru-RU" w:eastAsia="ru-RU"/>
        </w:rPr>
      </w:pPr>
      <w:hyperlink w:anchor="_Toc75864375" w:history="1">
        <w:r w:rsidR="00424DEE" w:rsidRPr="00B71B42">
          <w:rPr>
            <w:rStyle w:val="af6"/>
            <w:noProof/>
            <w:sz w:val="24"/>
            <w:szCs w:val="24"/>
            <w:lang w:val="ru-RU"/>
          </w:rPr>
          <w:t>5.5.</w:t>
        </w:r>
        <w:r w:rsidR="00424DEE" w:rsidRPr="00B71B42">
          <w:rPr>
            <w:rFonts w:eastAsiaTheme="minorEastAsia"/>
            <w:noProof/>
            <w:sz w:val="24"/>
            <w:szCs w:val="24"/>
            <w:lang w:val="ru-RU" w:eastAsia="ru-RU"/>
          </w:rPr>
          <w:tab/>
        </w:r>
        <w:r w:rsidR="00424DEE" w:rsidRPr="00B71B42">
          <w:rPr>
            <w:rStyle w:val="af6"/>
            <w:noProof/>
            <w:sz w:val="24"/>
            <w:szCs w:val="24"/>
            <w:lang w:val="ru-RU"/>
          </w:rPr>
          <w:t>Меры по переоборудованию котельных в источники комбинированной выработки электрической и тепловой энергии для каждого этапа</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_Toc75864375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80</w:t>
        </w:r>
        <w:r w:rsidR="00424DEE" w:rsidRPr="00B71B42">
          <w:rPr>
            <w:noProof/>
            <w:webHidden/>
            <w:sz w:val="24"/>
            <w:szCs w:val="24"/>
          </w:rPr>
          <w:fldChar w:fldCharType="end"/>
        </w:r>
      </w:hyperlink>
    </w:p>
    <w:p w14:paraId="250A36B8" w14:textId="6C8AF348" w:rsidR="00424DEE" w:rsidRPr="00B71B42" w:rsidRDefault="000E612C" w:rsidP="00424DEE">
      <w:pPr>
        <w:pStyle w:val="24"/>
        <w:tabs>
          <w:tab w:val="left" w:pos="717"/>
          <w:tab w:val="right" w:leader="dot" w:pos="9469"/>
        </w:tabs>
        <w:spacing w:before="120" w:after="0" w:line="276" w:lineRule="auto"/>
        <w:jc w:val="both"/>
        <w:rPr>
          <w:rFonts w:eastAsiaTheme="minorEastAsia"/>
          <w:noProof/>
          <w:sz w:val="24"/>
          <w:szCs w:val="24"/>
          <w:lang w:val="ru-RU" w:eastAsia="ru-RU"/>
        </w:rPr>
      </w:pPr>
      <w:hyperlink w:anchor="_Toc75864376" w:history="1">
        <w:r w:rsidR="00424DEE" w:rsidRPr="00B71B42">
          <w:rPr>
            <w:rStyle w:val="af6"/>
            <w:noProof/>
            <w:sz w:val="24"/>
            <w:szCs w:val="24"/>
            <w:lang w:val="ru-RU"/>
          </w:rPr>
          <w:t>5.6.</w:t>
        </w:r>
        <w:r w:rsidR="00424DEE" w:rsidRPr="00B71B42">
          <w:rPr>
            <w:rFonts w:eastAsiaTheme="minorEastAsia"/>
            <w:noProof/>
            <w:sz w:val="24"/>
            <w:szCs w:val="24"/>
            <w:lang w:val="ru-RU" w:eastAsia="ru-RU"/>
          </w:rPr>
          <w:tab/>
        </w:r>
        <w:r w:rsidR="00424DEE" w:rsidRPr="00B71B42">
          <w:rPr>
            <w:rStyle w:val="af6"/>
            <w:noProof/>
            <w:sz w:val="24"/>
            <w:szCs w:val="24"/>
            <w:lang w:val="ru-RU"/>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_Toc75864376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80</w:t>
        </w:r>
        <w:r w:rsidR="00424DEE" w:rsidRPr="00B71B42">
          <w:rPr>
            <w:noProof/>
            <w:webHidden/>
            <w:sz w:val="24"/>
            <w:szCs w:val="24"/>
          </w:rPr>
          <w:fldChar w:fldCharType="end"/>
        </w:r>
      </w:hyperlink>
    </w:p>
    <w:p w14:paraId="13E20691" w14:textId="7C5A05AF" w:rsidR="00424DEE" w:rsidRPr="00B71B42" w:rsidRDefault="000E612C" w:rsidP="00424DEE">
      <w:pPr>
        <w:pStyle w:val="24"/>
        <w:tabs>
          <w:tab w:val="left" w:pos="717"/>
          <w:tab w:val="right" w:leader="dot" w:pos="9469"/>
        </w:tabs>
        <w:spacing w:before="120" w:after="0" w:line="276" w:lineRule="auto"/>
        <w:jc w:val="both"/>
        <w:rPr>
          <w:rFonts w:eastAsiaTheme="minorEastAsia"/>
          <w:noProof/>
          <w:sz w:val="24"/>
          <w:szCs w:val="24"/>
          <w:lang w:val="ru-RU" w:eastAsia="ru-RU"/>
        </w:rPr>
      </w:pPr>
      <w:hyperlink w:anchor="_Toc75864377" w:history="1">
        <w:r w:rsidR="00424DEE" w:rsidRPr="00B71B42">
          <w:rPr>
            <w:rStyle w:val="af6"/>
            <w:noProof/>
            <w:sz w:val="24"/>
            <w:szCs w:val="24"/>
            <w:lang w:val="ru-RU"/>
          </w:rPr>
          <w:t>5.7.</w:t>
        </w:r>
        <w:r w:rsidR="00424DEE" w:rsidRPr="00B71B42">
          <w:rPr>
            <w:rFonts w:eastAsiaTheme="minorEastAsia"/>
            <w:noProof/>
            <w:sz w:val="24"/>
            <w:szCs w:val="24"/>
            <w:lang w:val="ru-RU" w:eastAsia="ru-RU"/>
          </w:rPr>
          <w:tab/>
        </w:r>
        <w:r w:rsidR="00424DEE" w:rsidRPr="00B71B42">
          <w:rPr>
            <w:rStyle w:val="af6"/>
            <w:noProof/>
            <w:sz w:val="24"/>
            <w:szCs w:val="24"/>
            <w:lang w:val="ru-RU"/>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_Toc75864377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80</w:t>
        </w:r>
        <w:r w:rsidR="00424DEE" w:rsidRPr="00B71B42">
          <w:rPr>
            <w:noProof/>
            <w:webHidden/>
            <w:sz w:val="24"/>
            <w:szCs w:val="24"/>
          </w:rPr>
          <w:fldChar w:fldCharType="end"/>
        </w:r>
      </w:hyperlink>
    </w:p>
    <w:p w14:paraId="6122945B" w14:textId="1253838D" w:rsidR="00424DEE" w:rsidRPr="00B71B42" w:rsidRDefault="000E612C" w:rsidP="00424DEE">
      <w:pPr>
        <w:pStyle w:val="24"/>
        <w:tabs>
          <w:tab w:val="left" w:pos="717"/>
          <w:tab w:val="right" w:leader="dot" w:pos="9469"/>
        </w:tabs>
        <w:spacing w:before="120" w:after="0" w:line="276" w:lineRule="auto"/>
        <w:jc w:val="both"/>
        <w:rPr>
          <w:rFonts w:eastAsiaTheme="minorEastAsia"/>
          <w:noProof/>
          <w:sz w:val="24"/>
          <w:szCs w:val="24"/>
          <w:lang w:val="ru-RU" w:eastAsia="ru-RU"/>
        </w:rPr>
      </w:pPr>
      <w:hyperlink w:anchor="_Toc75864378" w:history="1">
        <w:r w:rsidR="00424DEE" w:rsidRPr="00B71B42">
          <w:rPr>
            <w:rStyle w:val="af6"/>
            <w:noProof/>
            <w:sz w:val="24"/>
            <w:szCs w:val="24"/>
            <w:lang w:val="ru-RU"/>
          </w:rPr>
          <w:t>5.8.</w:t>
        </w:r>
        <w:r w:rsidR="00424DEE" w:rsidRPr="00B71B42">
          <w:rPr>
            <w:rFonts w:eastAsiaTheme="minorEastAsia"/>
            <w:noProof/>
            <w:sz w:val="24"/>
            <w:szCs w:val="24"/>
            <w:lang w:val="ru-RU" w:eastAsia="ru-RU"/>
          </w:rPr>
          <w:tab/>
        </w:r>
        <w:r w:rsidR="00424DEE" w:rsidRPr="00B71B42">
          <w:rPr>
            <w:rStyle w:val="af6"/>
            <w:noProof/>
            <w:sz w:val="24"/>
            <w:szCs w:val="24"/>
            <w:lang w:val="ru-RU"/>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_Toc75864378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81</w:t>
        </w:r>
        <w:r w:rsidR="00424DEE" w:rsidRPr="00B71B42">
          <w:rPr>
            <w:noProof/>
            <w:webHidden/>
            <w:sz w:val="24"/>
            <w:szCs w:val="24"/>
          </w:rPr>
          <w:fldChar w:fldCharType="end"/>
        </w:r>
      </w:hyperlink>
    </w:p>
    <w:p w14:paraId="06A2634B" w14:textId="724F8234" w:rsidR="00424DEE" w:rsidRPr="00B71B42" w:rsidRDefault="000E612C" w:rsidP="00424DEE">
      <w:pPr>
        <w:pStyle w:val="24"/>
        <w:tabs>
          <w:tab w:val="left" w:pos="717"/>
          <w:tab w:val="right" w:leader="dot" w:pos="9469"/>
        </w:tabs>
        <w:spacing w:before="120" w:after="0" w:line="276" w:lineRule="auto"/>
        <w:jc w:val="both"/>
        <w:rPr>
          <w:rFonts w:eastAsiaTheme="minorEastAsia"/>
          <w:noProof/>
          <w:sz w:val="24"/>
          <w:szCs w:val="24"/>
          <w:lang w:val="ru-RU" w:eastAsia="ru-RU"/>
        </w:rPr>
      </w:pPr>
      <w:hyperlink w:anchor="_Toc75864379" w:history="1">
        <w:r w:rsidR="00424DEE" w:rsidRPr="00B71B42">
          <w:rPr>
            <w:rStyle w:val="af6"/>
            <w:noProof/>
            <w:sz w:val="24"/>
            <w:szCs w:val="24"/>
            <w:lang w:val="ru-RU"/>
          </w:rPr>
          <w:t>5.9.</w:t>
        </w:r>
        <w:r w:rsidR="00424DEE" w:rsidRPr="00B71B42">
          <w:rPr>
            <w:rFonts w:eastAsiaTheme="minorEastAsia"/>
            <w:noProof/>
            <w:sz w:val="24"/>
            <w:szCs w:val="24"/>
            <w:lang w:val="ru-RU" w:eastAsia="ru-RU"/>
          </w:rPr>
          <w:tab/>
        </w:r>
        <w:r w:rsidR="00424DEE" w:rsidRPr="00B71B42">
          <w:rPr>
            <w:rStyle w:val="af6"/>
            <w:noProof/>
            <w:sz w:val="24"/>
            <w:szCs w:val="24"/>
            <w:lang w:val="ru-RU"/>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_Toc75864379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81</w:t>
        </w:r>
        <w:r w:rsidR="00424DEE" w:rsidRPr="00B71B42">
          <w:rPr>
            <w:noProof/>
            <w:webHidden/>
            <w:sz w:val="24"/>
            <w:szCs w:val="24"/>
          </w:rPr>
          <w:fldChar w:fldCharType="end"/>
        </w:r>
      </w:hyperlink>
    </w:p>
    <w:p w14:paraId="1EC7EDDE" w14:textId="69A79162" w:rsidR="00424DEE" w:rsidRPr="00B71B42" w:rsidRDefault="000E612C" w:rsidP="00424DEE">
      <w:pPr>
        <w:pStyle w:val="24"/>
        <w:tabs>
          <w:tab w:val="left" w:pos="816"/>
          <w:tab w:val="right" w:leader="dot" w:pos="9469"/>
        </w:tabs>
        <w:spacing w:before="120" w:after="0" w:line="276" w:lineRule="auto"/>
        <w:jc w:val="both"/>
        <w:rPr>
          <w:rFonts w:eastAsiaTheme="minorEastAsia"/>
          <w:noProof/>
          <w:sz w:val="24"/>
          <w:szCs w:val="24"/>
          <w:lang w:val="ru-RU" w:eastAsia="ru-RU"/>
        </w:rPr>
      </w:pPr>
      <w:hyperlink w:anchor="_Toc75864380" w:history="1">
        <w:r w:rsidR="00424DEE" w:rsidRPr="00B71B42">
          <w:rPr>
            <w:rStyle w:val="af6"/>
            <w:noProof/>
            <w:sz w:val="24"/>
            <w:szCs w:val="24"/>
            <w:lang w:val="ru-RU"/>
          </w:rPr>
          <w:t>5.10.</w:t>
        </w:r>
        <w:r w:rsidR="00424DEE" w:rsidRPr="00B71B42">
          <w:rPr>
            <w:rFonts w:eastAsiaTheme="minorEastAsia"/>
            <w:noProof/>
            <w:sz w:val="24"/>
            <w:szCs w:val="24"/>
            <w:lang w:val="ru-RU" w:eastAsia="ru-RU"/>
          </w:rPr>
          <w:tab/>
        </w:r>
        <w:r w:rsidR="00424DEE" w:rsidRPr="00B71B42">
          <w:rPr>
            <w:rStyle w:val="af6"/>
            <w:noProof/>
            <w:sz w:val="24"/>
            <w:szCs w:val="24"/>
            <w:lang w:val="ru-RU"/>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_Toc75864380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82</w:t>
        </w:r>
        <w:r w:rsidR="00424DEE" w:rsidRPr="00B71B42">
          <w:rPr>
            <w:noProof/>
            <w:webHidden/>
            <w:sz w:val="24"/>
            <w:szCs w:val="24"/>
          </w:rPr>
          <w:fldChar w:fldCharType="end"/>
        </w:r>
      </w:hyperlink>
    </w:p>
    <w:p w14:paraId="76FD2B45" w14:textId="07CD159D" w:rsidR="00424DEE" w:rsidRPr="00B71B42" w:rsidRDefault="000E612C" w:rsidP="00424DEE">
      <w:pPr>
        <w:pStyle w:val="24"/>
        <w:tabs>
          <w:tab w:val="left" w:pos="816"/>
          <w:tab w:val="right" w:leader="dot" w:pos="9469"/>
        </w:tabs>
        <w:spacing w:before="120" w:after="0" w:line="276" w:lineRule="auto"/>
        <w:jc w:val="both"/>
        <w:rPr>
          <w:rFonts w:eastAsiaTheme="minorEastAsia"/>
          <w:noProof/>
          <w:sz w:val="24"/>
          <w:szCs w:val="24"/>
          <w:lang w:val="ru-RU" w:eastAsia="ru-RU"/>
        </w:rPr>
      </w:pPr>
      <w:hyperlink w:anchor="_Toc75864381" w:history="1">
        <w:r w:rsidR="00424DEE" w:rsidRPr="00B71B42">
          <w:rPr>
            <w:rStyle w:val="af6"/>
            <w:noProof/>
            <w:sz w:val="24"/>
            <w:szCs w:val="24"/>
            <w:lang w:val="ru-RU"/>
          </w:rPr>
          <w:t>5.11.</w:t>
        </w:r>
        <w:r w:rsidR="00424DEE" w:rsidRPr="00B71B42">
          <w:rPr>
            <w:rFonts w:eastAsiaTheme="minorEastAsia"/>
            <w:noProof/>
            <w:sz w:val="24"/>
            <w:szCs w:val="24"/>
            <w:lang w:val="ru-RU" w:eastAsia="ru-RU"/>
          </w:rPr>
          <w:tab/>
        </w:r>
        <w:r w:rsidR="00424DEE" w:rsidRPr="00B71B42">
          <w:rPr>
            <w:rStyle w:val="af6"/>
            <w:noProof/>
            <w:sz w:val="24"/>
            <w:szCs w:val="24"/>
            <w:lang w:val="ru-RU"/>
          </w:rPr>
          <w:t>Вид топлива, потребляемый источниками тепловой энергии, в том числе с использованием возобновляемых источников энергии</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_Toc75864381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82</w:t>
        </w:r>
        <w:r w:rsidR="00424DEE" w:rsidRPr="00B71B42">
          <w:rPr>
            <w:noProof/>
            <w:webHidden/>
            <w:sz w:val="24"/>
            <w:szCs w:val="24"/>
          </w:rPr>
          <w:fldChar w:fldCharType="end"/>
        </w:r>
      </w:hyperlink>
    </w:p>
    <w:p w14:paraId="6971FD29" w14:textId="1697F9AF" w:rsidR="00424DEE" w:rsidRPr="00B71B42" w:rsidRDefault="000E612C" w:rsidP="00424DEE">
      <w:pPr>
        <w:pStyle w:val="24"/>
        <w:tabs>
          <w:tab w:val="left" w:pos="566"/>
          <w:tab w:val="right" w:leader="dot" w:pos="9469"/>
        </w:tabs>
        <w:spacing w:before="120" w:after="0" w:line="276" w:lineRule="auto"/>
        <w:jc w:val="both"/>
        <w:rPr>
          <w:rFonts w:eastAsiaTheme="minorEastAsia"/>
          <w:noProof/>
          <w:sz w:val="24"/>
          <w:szCs w:val="24"/>
          <w:lang w:val="ru-RU" w:eastAsia="ru-RU"/>
        </w:rPr>
      </w:pPr>
      <w:hyperlink w:anchor="_Toc75864382" w:history="1">
        <w:r w:rsidR="00424DEE" w:rsidRPr="00B71B42">
          <w:rPr>
            <w:rStyle w:val="af6"/>
            <w:noProof/>
            <w:sz w:val="24"/>
            <w:szCs w:val="24"/>
          </w:rPr>
          <w:t>6.</w:t>
        </w:r>
        <w:r w:rsidR="00424DEE" w:rsidRPr="00B71B42">
          <w:rPr>
            <w:rFonts w:eastAsiaTheme="minorEastAsia"/>
            <w:noProof/>
            <w:sz w:val="24"/>
            <w:szCs w:val="24"/>
            <w:lang w:val="ru-RU" w:eastAsia="ru-RU"/>
          </w:rPr>
          <w:tab/>
        </w:r>
        <w:r w:rsidR="00424DEE" w:rsidRPr="00B71B42">
          <w:rPr>
            <w:rStyle w:val="af6"/>
            <w:noProof/>
            <w:sz w:val="24"/>
            <w:szCs w:val="24"/>
          </w:rPr>
          <w:t>Раздел 6. Предложения по строительству, реконструкции и (или) модернизации тепловых сетей</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_Toc75864382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83</w:t>
        </w:r>
        <w:r w:rsidR="00424DEE" w:rsidRPr="00B71B42">
          <w:rPr>
            <w:noProof/>
            <w:webHidden/>
            <w:sz w:val="24"/>
            <w:szCs w:val="24"/>
          </w:rPr>
          <w:fldChar w:fldCharType="end"/>
        </w:r>
      </w:hyperlink>
    </w:p>
    <w:p w14:paraId="5509FAEA" w14:textId="31A598CC" w:rsidR="00424DEE" w:rsidRPr="00B71B42" w:rsidRDefault="000E612C" w:rsidP="00424DEE">
      <w:pPr>
        <w:pStyle w:val="24"/>
        <w:tabs>
          <w:tab w:val="left" w:pos="717"/>
          <w:tab w:val="right" w:leader="dot" w:pos="9469"/>
        </w:tabs>
        <w:spacing w:before="120" w:after="0" w:line="276" w:lineRule="auto"/>
        <w:jc w:val="both"/>
        <w:rPr>
          <w:rFonts w:eastAsiaTheme="minorEastAsia"/>
          <w:noProof/>
          <w:sz w:val="24"/>
          <w:szCs w:val="24"/>
          <w:lang w:val="ru-RU" w:eastAsia="ru-RU"/>
        </w:rPr>
      </w:pPr>
      <w:hyperlink w:anchor="_Toc75864383" w:history="1">
        <w:r w:rsidR="00424DEE" w:rsidRPr="00B71B42">
          <w:rPr>
            <w:rStyle w:val="af6"/>
            <w:noProof/>
            <w:sz w:val="24"/>
            <w:szCs w:val="24"/>
            <w:lang w:val="ru-RU"/>
          </w:rPr>
          <w:t>6.1.</w:t>
        </w:r>
        <w:r w:rsidR="00424DEE" w:rsidRPr="00B71B42">
          <w:rPr>
            <w:rFonts w:eastAsiaTheme="minorEastAsia"/>
            <w:noProof/>
            <w:sz w:val="24"/>
            <w:szCs w:val="24"/>
            <w:lang w:val="ru-RU" w:eastAsia="ru-RU"/>
          </w:rPr>
          <w:tab/>
        </w:r>
        <w:r w:rsidR="00424DEE" w:rsidRPr="00B71B42">
          <w:rPr>
            <w:rStyle w:val="af6"/>
            <w:noProof/>
            <w:sz w:val="24"/>
            <w:szCs w:val="24"/>
            <w:lang w:val="ru-RU"/>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_Toc75864383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83</w:t>
        </w:r>
        <w:r w:rsidR="00424DEE" w:rsidRPr="00B71B42">
          <w:rPr>
            <w:noProof/>
            <w:webHidden/>
            <w:sz w:val="24"/>
            <w:szCs w:val="24"/>
          </w:rPr>
          <w:fldChar w:fldCharType="end"/>
        </w:r>
      </w:hyperlink>
    </w:p>
    <w:p w14:paraId="7AEBC7DC" w14:textId="45991419" w:rsidR="00424DEE" w:rsidRPr="00B71B42" w:rsidRDefault="000E612C" w:rsidP="00424DEE">
      <w:pPr>
        <w:pStyle w:val="24"/>
        <w:tabs>
          <w:tab w:val="left" w:pos="717"/>
          <w:tab w:val="right" w:leader="dot" w:pos="9469"/>
        </w:tabs>
        <w:spacing w:before="120" w:after="0" w:line="276" w:lineRule="auto"/>
        <w:jc w:val="both"/>
        <w:rPr>
          <w:rFonts w:eastAsiaTheme="minorEastAsia"/>
          <w:noProof/>
          <w:sz w:val="24"/>
          <w:szCs w:val="24"/>
          <w:lang w:val="ru-RU" w:eastAsia="ru-RU"/>
        </w:rPr>
      </w:pPr>
      <w:hyperlink w:anchor="_Toc75864384" w:history="1">
        <w:r w:rsidR="00424DEE" w:rsidRPr="00B71B42">
          <w:rPr>
            <w:rStyle w:val="af6"/>
            <w:noProof/>
            <w:sz w:val="24"/>
            <w:szCs w:val="24"/>
            <w:lang w:val="ru-RU"/>
          </w:rPr>
          <w:t>6.2.</w:t>
        </w:r>
        <w:r w:rsidR="00424DEE" w:rsidRPr="00B71B42">
          <w:rPr>
            <w:rFonts w:eastAsiaTheme="minorEastAsia"/>
            <w:noProof/>
            <w:sz w:val="24"/>
            <w:szCs w:val="24"/>
            <w:lang w:val="ru-RU" w:eastAsia="ru-RU"/>
          </w:rPr>
          <w:tab/>
        </w:r>
        <w:r w:rsidR="00424DEE" w:rsidRPr="00B71B42">
          <w:rPr>
            <w:rStyle w:val="af6"/>
            <w:noProof/>
            <w:sz w:val="24"/>
            <w:szCs w:val="24"/>
            <w:lang w:val="ru-RU"/>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_Toc75864384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83</w:t>
        </w:r>
        <w:r w:rsidR="00424DEE" w:rsidRPr="00B71B42">
          <w:rPr>
            <w:noProof/>
            <w:webHidden/>
            <w:sz w:val="24"/>
            <w:szCs w:val="24"/>
          </w:rPr>
          <w:fldChar w:fldCharType="end"/>
        </w:r>
      </w:hyperlink>
    </w:p>
    <w:p w14:paraId="425F2F7E" w14:textId="01F0B153" w:rsidR="00424DEE" w:rsidRPr="00B71B42" w:rsidRDefault="000E612C" w:rsidP="00424DEE">
      <w:pPr>
        <w:pStyle w:val="24"/>
        <w:tabs>
          <w:tab w:val="left" w:pos="717"/>
          <w:tab w:val="right" w:leader="dot" w:pos="9469"/>
        </w:tabs>
        <w:spacing w:before="120" w:after="0" w:line="276" w:lineRule="auto"/>
        <w:jc w:val="both"/>
        <w:rPr>
          <w:rFonts w:eastAsiaTheme="minorEastAsia"/>
          <w:noProof/>
          <w:sz w:val="24"/>
          <w:szCs w:val="24"/>
          <w:lang w:val="ru-RU" w:eastAsia="ru-RU"/>
        </w:rPr>
      </w:pPr>
      <w:hyperlink w:anchor="_Toc75864385" w:history="1">
        <w:r w:rsidR="00424DEE" w:rsidRPr="00B71B42">
          <w:rPr>
            <w:rStyle w:val="af6"/>
            <w:noProof/>
            <w:sz w:val="24"/>
            <w:szCs w:val="24"/>
            <w:lang w:val="ru-RU"/>
          </w:rPr>
          <w:t>6.3.</w:t>
        </w:r>
        <w:r w:rsidR="00424DEE" w:rsidRPr="00B71B42">
          <w:rPr>
            <w:rFonts w:eastAsiaTheme="minorEastAsia"/>
            <w:noProof/>
            <w:sz w:val="24"/>
            <w:szCs w:val="24"/>
            <w:lang w:val="ru-RU" w:eastAsia="ru-RU"/>
          </w:rPr>
          <w:tab/>
        </w:r>
        <w:r w:rsidR="00424DEE" w:rsidRPr="00B71B42">
          <w:rPr>
            <w:rStyle w:val="af6"/>
            <w:noProof/>
            <w:sz w:val="24"/>
            <w:szCs w:val="24"/>
            <w:lang w:val="ru-RU"/>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установленным основаниям</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_Toc75864385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84</w:t>
        </w:r>
        <w:r w:rsidR="00424DEE" w:rsidRPr="00B71B42">
          <w:rPr>
            <w:noProof/>
            <w:webHidden/>
            <w:sz w:val="24"/>
            <w:szCs w:val="24"/>
          </w:rPr>
          <w:fldChar w:fldCharType="end"/>
        </w:r>
      </w:hyperlink>
    </w:p>
    <w:p w14:paraId="58ADD641" w14:textId="00AB55B7" w:rsidR="00424DEE" w:rsidRPr="00B71B42" w:rsidRDefault="000E612C" w:rsidP="00424DEE">
      <w:pPr>
        <w:pStyle w:val="24"/>
        <w:tabs>
          <w:tab w:val="left" w:pos="717"/>
          <w:tab w:val="right" w:leader="dot" w:pos="9469"/>
        </w:tabs>
        <w:spacing w:before="120" w:after="0" w:line="276" w:lineRule="auto"/>
        <w:jc w:val="both"/>
        <w:rPr>
          <w:rFonts w:eastAsiaTheme="minorEastAsia"/>
          <w:noProof/>
          <w:sz w:val="24"/>
          <w:szCs w:val="24"/>
          <w:lang w:val="ru-RU" w:eastAsia="ru-RU"/>
        </w:rPr>
      </w:pPr>
      <w:hyperlink w:anchor="_Toc75864386" w:history="1">
        <w:r w:rsidR="00424DEE" w:rsidRPr="00B71B42">
          <w:rPr>
            <w:rStyle w:val="af6"/>
            <w:noProof/>
            <w:sz w:val="24"/>
            <w:szCs w:val="24"/>
            <w:lang w:val="ru-RU"/>
          </w:rPr>
          <w:t>6.4.</w:t>
        </w:r>
        <w:r w:rsidR="00424DEE" w:rsidRPr="00B71B42">
          <w:rPr>
            <w:rFonts w:eastAsiaTheme="minorEastAsia"/>
            <w:noProof/>
            <w:sz w:val="24"/>
            <w:szCs w:val="24"/>
            <w:lang w:val="ru-RU" w:eastAsia="ru-RU"/>
          </w:rPr>
          <w:tab/>
        </w:r>
        <w:r w:rsidR="00424DEE" w:rsidRPr="00B71B42">
          <w:rPr>
            <w:rStyle w:val="af6"/>
            <w:noProof/>
            <w:sz w:val="24"/>
            <w:szCs w:val="24"/>
            <w:lang w:val="ru-RU"/>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_Toc75864386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84</w:t>
        </w:r>
        <w:r w:rsidR="00424DEE" w:rsidRPr="00B71B42">
          <w:rPr>
            <w:noProof/>
            <w:webHidden/>
            <w:sz w:val="24"/>
            <w:szCs w:val="24"/>
          </w:rPr>
          <w:fldChar w:fldCharType="end"/>
        </w:r>
      </w:hyperlink>
    </w:p>
    <w:p w14:paraId="20016185" w14:textId="3A1E122B" w:rsidR="00424DEE" w:rsidRPr="00B71B42" w:rsidRDefault="000E612C" w:rsidP="00424DEE">
      <w:pPr>
        <w:pStyle w:val="24"/>
        <w:tabs>
          <w:tab w:val="left" w:pos="717"/>
          <w:tab w:val="right" w:leader="dot" w:pos="9469"/>
        </w:tabs>
        <w:spacing w:before="120" w:after="0" w:line="276" w:lineRule="auto"/>
        <w:jc w:val="both"/>
        <w:rPr>
          <w:rFonts w:eastAsiaTheme="minorEastAsia"/>
          <w:noProof/>
          <w:sz w:val="24"/>
          <w:szCs w:val="24"/>
          <w:lang w:val="ru-RU" w:eastAsia="ru-RU"/>
        </w:rPr>
      </w:pPr>
      <w:hyperlink w:anchor="_Toc75864387" w:history="1">
        <w:r w:rsidR="00424DEE" w:rsidRPr="00B71B42">
          <w:rPr>
            <w:rStyle w:val="af6"/>
            <w:noProof/>
            <w:sz w:val="24"/>
            <w:szCs w:val="24"/>
            <w:lang w:val="ru-RU"/>
          </w:rPr>
          <w:t>6.5.</w:t>
        </w:r>
        <w:r w:rsidR="00424DEE" w:rsidRPr="00B71B42">
          <w:rPr>
            <w:rFonts w:eastAsiaTheme="minorEastAsia"/>
            <w:noProof/>
            <w:sz w:val="24"/>
            <w:szCs w:val="24"/>
            <w:lang w:val="ru-RU" w:eastAsia="ru-RU"/>
          </w:rPr>
          <w:tab/>
        </w:r>
        <w:r w:rsidR="00424DEE" w:rsidRPr="00B71B42">
          <w:rPr>
            <w:rStyle w:val="af6"/>
            <w:noProof/>
            <w:sz w:val="24"/>
            <w:szCs w:val="24"/>
            <w:lang w:val="ru-RU"/>
          </w:rPr>
          <w:t>Предложения по реконструкции тепловых сетей с увеличением диаметра трубопроводов для обеспечения перспективных приростов тепловой нагрузки</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_Toc75864387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85</w:t>
        </w:r>
        <w:r w:rsidR="00424DEE" w:rsidRPr="00B71B42">
          <w:rPr>
            <w:noProof/>
            <w:webHidden/>
            <w:sz w:val="24"/>
            <w:szCs w:val="24"/>
          </w:rPr>
          <w:fldChar w:fldCharType="end"/>
        </w:r>
      </w:hyperlink>
    </w:p>
    <w:p w14:paraId="7006DFFD" w14:textId="105CE783" w:rsidR="00424DEE" w:rsidRPr="00B71B42" w:rsidRDefault="000E612C" w:rsidP="00424DEE">
      <w:pPr>
        <w:pStyle w:val="24"/>
        <w:tabs>
          <w:tab w:val="left" w:pos="717"/>
          <w:tab w:val="right" w:leader="dot" w:pos="9469"/>
        </w:tabs>
        <w:spacing w:before="120" w:after="0" w:line="276" w:lineRule="auto"/>
        <w:jc w:val="both"/>
        <w:rPr>
          <w:rFonts w:eastAsiaTheme="minorEastAsia"/>
          <w:noProof/>
          <w:sz w:val="24"/>
          <w:szCs w:val="24"/>
          <w:lang w:val="ru-RU" w:eastAsia="ru-RU"/>
        </w:rPr>
      </w:pPr>
      <w:hyperlink w:anchor="_Toc75864388" w:history="1">
        <w:r w:rsidR="00424DEE" w:rsidRPr="00B71B42">
          <w:rPr>
            <w:rStyle w:val="af6"/>
            <w:noProof/>
            <w:sz w:val="24"/>
            <w:szCs w:val="24"/>
            <w:lang w:val="ru-RU"/>
          </w:rPr>
          <w:t>6.6.</w:t>
        </w:r>
        <w:r w:rsidR="00424DEE" w:rsidRPr="00B71B42">
          <w:rPr>
            <w:rFonts w:eastAsiaTheme="minorEastAsia"/>
            <w:noProof/>
            <w:sz w:val="24"/>
            <w:szCs w:val="24"/>
            <w:lang w:val="ru-RU" w:eastAsia="ru-RU"/>
          </w:rPr>
          <w:tab/>
        </w:r>
        <w:r w:rsidR="00424DEE" w:rsidRPr="00B71B42">
          <w:rPr>
            <w:rStyle w:val="af6"/>
            <w:noProof/>
            <w:sz w:val="24"/>
            <w:szCs w:val="24"/>
            <w:lang w:val="ru-RU"/>
          </w:rPr>
          <w:t>Предложения по реконструкции тепловых сетей подлежащих замене в связи с исчерпанием эксплуатационного ресурса</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_Toc75864388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85</w:t>
        </w:r>
        <w:r w:rsidR="00424DEE" w:rsidRPr="00B71B42">
          <w:rPr>
            <w:noProof/>
            <w:webHidden/>
            <w:sz w:val="24"/>
            <w:szCs w:val="24"/>
          </w:rPr>
          <w:fldChar w:fldCharType="end"/>
        </w:r>
      </w:hyperlink>
    </w:p>
    <w:p w14:paraId="52CBE159" w14:textId="4F93992F" w:rsidR="00424DEE" w:rsidRPr="00B71B42" w:rsidRDefault="000E612C" w:rsidP="00424DEE">
      <w:pPr>
        <w:pStyle w:val="24"/>
        <w:tabs>
          <w:tab w:val="left" w:pos="566"/>
          <w:tab w:val="right" w:leader="dot" w:pos="9469"/>
        </w:tabs>
        <w:spacing w:before="120" w:after="0" w:line="276" w:lineRule="auto"/>
        <w:jc w:val="both"/>
        <w:rPr>
          <w:rFonts w:eastAsiaTheme="minorEastAsia"/>
          <w:noProof/>
          <w:sz w:val="24"/>
          <w:szCs w:val="24"/>
          <w:lang w:val="ru-RU" w:eastAsia="ru-RU"/>
        </w:rPr>
      </w:pPr>
      <w:hyperlink w:anchor="_Toc75864389" w:history="1">
        <w:r w:rsidR="00424DEE" w:rsidRPr="00B71B42">
          <w:rPr>
            <w:rStyle w:val="af6"/>
            <w:noProof/>
            <w:sz w:val="24"/>
            <w:szCs w:val="24"/>
          </w:rPr>
          <w:t>7.</w:t>
        </w:r>
        <w:r w:rsidR="00424DEE" w:rsidRPr="00B71B42">
          <w:rPr>
            <w:rFonts w:eastAsiaTheme="minorEastAsia"/>
            <w:noProof/>
            <w:sz w:val="24"/>
            <w:szCs w:val="24"/>
            <w:lang w:val="ru-RU" w:eastAsia="ru-RU"/>
          </w:rPr>
          <w:tab/>
        </w:r>
        <w:r w:rsidR="00424DEE" w:rsidRPr="00B71B42">
          <w:rPr>
            <w:rStyle w:val="af6"/>
            <w:noProof/>
            <w:sz w:val="24"/>
            <w:szCs w:val="24"/>
          </w:rPr>
          <w:t>Раздел 7 Предложения по переводу открытых систем теплоснабжения (горячего водоснабжения) в закрытые системы горячего водоснабжения.</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_Toc75864389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93</w:t>
        </w:r>
        <w:r w:rsidR="00424DEE" w:rsidRPr="00B71B42">
          <w:rPr>
            <w:noProof/>
            <w:webHidden/>
            <w:sz w:val="24"/>
            <w:szCs w:val="24"/>
          </w:rPr>
          <w:fldChar w:fldCharType="end"/>
        </w:r>
      </w:hyperlink>
    </w:p>
    <w:p w14:paraId="7290F7A9" w14:textId="501E5454" w:rsidR="00424DEE" w:rsidRPr="00B71B42" w:rsidRDefault="000E612C" w:rsidP="00424DEE">
      <w:pPr>
        <w:pStyle w:val="24"/>
        <w:tabs>
          <w:tab w:val="left" w:pos="717"/>
          <w:tab w:val="right" w:leader="dot" w:pos="9469"/>
        </w:tabs>
        <w:spacing w:before="120" w:after="0" w:line="276" w:lineRule="auto"/>
        <w:jc w:val="both"/>
        <w:rPr>
          <w:rFonts w:eastAsiaTheme="minorEastAsia"/>
          <w:noProof/>
          <w:sz w:val="24"/>
          <w:szCs w:val="24"/>
          <w:lang w:val="ru-RU" w:eastAsia="ru-RU"/>
        </w:rPr>
      </w:pPr>
      <w:hyperlink w:anchor="_Toc75864390" w:history="1">
        <w:r w:rsidR="00424DEE" w:rsidRPr="00B71B42">
          <w:rPr>
            <w:rStyle w:val="af6"/>
            <w:noProof/>
            <w:sz w:val="24"/>
            <w:szCs w:val="24"/>
            <w:lang w:val="ru-RU"/>
          </w:rPr>
          <w:t>7.1.</w:t>
        </w:r>
        <w:r w:rsidR="00424DEE" w:rsidRPr="00B71B42">
          <w:rPr>
            <w:rFonts w:eastAsiaTheme="minorEastAsia"/>
            <w:noProof/>
            <w:sz w:val="24"/>
            <w:szCs w:val="24"/>
            <w:lang w:val="ru-RU" w:eastAsia="ru-RU"/>
          </w:rPr>
          <w:tab/>
        </w:r>
        <w:r w:rsidR="00424DEE" w:rsidRPr="00B71B42">
          <w:rPr>
            <w:rStyle w:val="af6"/>
            <w:noProof/>
            <w:sz w:val="24"/>
            <w:szCs w:val="24"/>
            <w:lang w:val="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_Toc75864390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93</w:t>
        </w:r>
        <w:r w:rsidR="00424DEE" w:rsidRPr="00B71B42">
          <w:rPr>
            <w:noProof/>
            <w:webHidden/>
            <w:sz w:val="24"/>
            <w:szCs w:val="24"/>
          </w:rPr>
          <w:fldChar w:fldCharType="end"/>
        </w:r>
      </w:hyperlink>
    </w:p>
    <w:p w14:paraId="3E79F08D" w14:textId="2059E22E" w:rsidR="00424DEE" w:rsidRPr="00B71B42" w:rsidRDefault="000E612C" w:rsidP="00424DEE">
      <w:pPr>
        <w:pStyle w:val="24"/>
        <w:tabs>
          <w:tab w:val="left" w:pos="717"/>
          <w:tab w:val="right" w:leader="dot" w:pos="9469"/>
        </w:tabs>
        <w:spacing w:before="120" w:after="0" w:line="276" w:lineRule="auto"/>
        <w:jc w:val="both"/>
        <w:rPr>
          <w:rFonts w:eastAsiaTheme="minorEastAsia"/>
          <w:noProof/>
          <w:sz w:val="24"/>
          <w:szCs w:val="24"/>
          <w:lang w:val="ru-RU" w:eastAsia="ru-RU"/>
        </w:rPr>
      </w:pPr>
      <w:hyperlink w:anchor="_Toc75864391" w:history="1">
        <w:r w:rsidR="00424DEE" w:rsidRPr="00B71B42">
          <w:rPr>
            <w:rStyle w:val="af6"/>
            <w:noProof/>
            <w:sz w:val="24"/>
            <w:szCs w:val="24"/>
            <w:lang w:val="ru-RU"/>
          </w:rPr>
          <w:t>7.2.</w:t>
        </w:r>
        <w:r w:rsidR="00424DEE" w:rsidRPr="00B71B42">
          <w:rPr>
            <w:rFonts w:eastAsiaTheme="minorEastAsia"/>
            <w:noProof/>
            <w:sz w:val="24"/>
            <w:szCs w:val="24"/>
            <w:lang w:val="ru-RU" w:eastAsia="ru-RU"/>
          </w:rPr>
          <w:tab/>
        </w:r>
        <w:r w:rsidR="00424DEE" w:rsidRPr="00B71B42">
          <w:rPr>
            <w:rStyle w:val="af6"/>
            <w:noProof/>
            <w:sz w:val="24"/>
            <w:szCs w:val="24"/>
            <w:lang w:val="ru-RU"/>
          </w:rPr>
          <w:t xml:space="preserve">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w:t>
        </w:r>
        <w:r w:rsidR="00424DEE" w:rsidRPr="00B71B42">
          <w:rPr>
            <w:rStyle w:val="af6"/>
            <w:noProof/>
            <w:sz w:val="24"/>
            <w:szCs w:val="24"/>
            <w:lang w:val="ru-RU"/>
          </w:rPr>
          <w:lastRenderedPageBreak/>
          <w:t>(или) центральных тепловых пунктов по причине отсутствия у потребителей внутридомовых систем горячего водоснабжения</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_Toc75864391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95</w:t>
        </w:r>
        <w:r w:rsidR="00424DEE" w:rsidRPr="00B71B42">
          <w:rPr>
            <w:noProof/>
            <w:webHidden/>
            <w:sz w:val="24"/>
            <w:szCs w:val="24"/>
          </w:rPr>
          <w:fldChar w:fldCharType="end"/>
        </w:r>
      </w:hyperlink>
    </w:p>
    <w:p w14:paraId="670E2943" w14:textId="25A1E10D" w:rsidR="00424DEE" w:rsidRPr="00B71B42" w:rsidRDefault="000E612C" w:rsidP="00424DEE">
      <w:pPr>
        <w:pStyle w:val="24"/>
        <w:tabs>
          <w:tab w:val="left" w:pos="566"/>
          <w:tab w:val="right" w:leader="dot" w:pos="9469"/>
        </w:tabs>
        <w:spacing w:before="120" w:after="0" w:line="276" w:lineRule="auto"/>
        <w:jc w:val="both"/>
        <w:rPr>
          <w:rFonts w:eastAsiaTheme="minorEastAsia"/>
          <w:noProof/>
          <w:sz w:val="24"/>
          <w:szCs w:val="24"/>
          <w:lang w:val="ru-RU" w:eastAsia="ru-RU"/>
        </w:rPr>
      </w:pPr>
      <w:hyperlink w:anchor="_Toc75864392" w:history="1">
        <w:r w:rsidR="00424DEE" w:rsidRPr="00B71B42">
          <w:rPr>
            <w:rStyle w:val="af6"/>
            <w:noProof/>
            <w:sz w:val="24"/>
            <w:szCs w:val="24"/>
          </w:rPr>
          <w:t>8.</w:t>
        </w:r>
        <w:r w:rsidR="00424DEE" w:rsidRPr="00B71B42">
          <w:rPr>
            <w:rFonts w:eastAsiaTheme="minorEastAsia"/>
            <w:noProof/>
            <w:sz w:val="24"/>
            <w:szCs w:val="24"/>
            <w:lang w:val="ru-RU" w:eastAsia="ru-RU"/>
          </w:rPr>
          <w:tab/>
        </w:r>
        <w:r w:rsidR="00424DEE" w:rsidRPr="00B71B42">
          <w:rPr>
            <w:rStyle w:val="af6"/>
            <w:noProof/>
            <w:sz w:val="24"/>
            <w:szCs w:val="24"/>
          </w:rPr>
          <w:t>Раздел 8. Перспективные топливные балансы</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_Toc75864392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95</w:t>
        </w:r>
        <w:r w:rsidR="00424DEE" w:rsidRPr="00B71B42">
          <w:rPr>
            <w:noProof/>
            <w:webHidden/>
            <w:sz w:val="24"/>
            <w:szCs w:val="24"/>
          </w:rPr>
          <w:fldChar w:fldCharType="end"/>
        </w:r>
      </w:hyperlink>
    </w:p>
    <w:p w14:paraId="2551D997" w14:textId="280AE84E" w:rsidR="00424DEE" w:rsidRPr="00B71B42" w:rsidRDefault="000E612C" w:rsidP="00424DEE">
      <w:pPr>
        <w:pStyle w:val="24"/>
        <w:tabs>
          <w:tab w:val="left" w:pos="717"/>
          <w:tab w:val="right" w:leader="dot" w:pos="9469"/>
        </w:tabs>
        <w:spacing w:before="120" w:after="0" w:line="276" w:lineRule="auto"/>
        <w:jc w:val="both"/>
        <w:rPr>
          <w:rFonts w:eastAsiaTheme="minorEastAsia"/>
          <w:noProof/>
          <w:sz w:val="24"/>
          <w:szCs w:val="24"/>
          <w:lang w:val="ru-RU" w:eastAsia="ru-RU"/>
        </w:rPr>
      </w:pPr>
      <w:hyperlink w:anchor="_Toc75864393" w:history="1">
        <w:r w:rsidR="00424DEE" w:rsidRPr="00B71B42">
          <w:rPr>
            <w:rStyle w:val="af6"/>
            <w:noProof/>
            <w:sz w:val="24"/>
            <w:szCs w:val="24"/>
            <w:lang w:val="ru-RU"/>
          </w:rPr>
          <w:t>8.1.</w:t>
        </w:r>
        <w:r w:rsidR="00424DEE" w:rsidRPr="00B71B42">
          <w:rPr>
            <w:rFonts w:eastAsiaTheme="minorEastAsia"/>
            <w:noProof/>
            <w:sz w:val="24"/>
            <w:szCs w:val="24"/>
            <w:lang w:val="ru-RU" w:eastAsia="ru-RU"/>
          </w:rPr>
          <w:tab/>
        </w:r>
        <w:r w:rsidR="00424DEE" w:rsidRPr="00B71B42">
          <w:rPr>
            <w:rStyle w:val="af6"/>
            <w:noProof/>
            <w:sz w:val="24"/>
            <w:szCs w:val="24"/>
            <w:lang w:val="ru-RU"/>
          </w:rPr>
          <w:t>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 на каждом этапе планируемого периода</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_Toc75864393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95</w:t>
        </w:r>
        <w:r w:rsidR="00424DEE" w:rsidRPr="00B71B42">
          <w:rPr>
            <w:noProof/>
            <w:webHidden/>
            <w:sz w:val="24"/>
            <w:szCs w:val="24"/>
          </w:rPr>
          <w:fldChar w:fldCharType="end"/>
        </w:r>
      </w:hyperlink>
    </w:p>
    <w:p w14:paraId="50153F0F" w14:textId="5E1B6D05" w:rsidR="00424DEE" w:rsidRPr="00B71B42" w:rsidRDefault="000E612C" w:rsidP="00424DEE">
      <w:pPr>
        <w:pStyle w:val="24"/>
        <w:tabs>
          <w:tab w:val="left" w:pos="717"/>
          <w:tab w:val="right" w:leader="dot" w:pos="9469"/>
        </w:tabs>
        <w:spacing w:before="120" w:after="0" w:line="276" w:lineRule="auto"/>
        <w:jc w:val="both"/>
        <w:rPr>
          <w:rFonts w:eastAsiaTheme="minorEastAsia"/>
          <w:noProof/>
          <w:sz w:val="24"/>
          <w:szCs w:val="24"/>
          <w:lang w:val="ru-RU" w:eastAsia="ru-RU"/>
        </w:rPr>
      </w:pPr>
      <w:hyperlink w:anchor="_Toc75864394" w:history="1">
        <w:r w:rsidR="00424DEE" w:rsidRPr="00B71B42">
          <w:rPr>
            <w:rStyle w:val="af6"/>
            <w:noProof/>
            <w:sz w:val="24"/>
            <w:szCs w:val="24"/>
            <w:lang w:val="ru-RU"/>
          </w:rPr>
          <w:t>8.2.</w:t>
        </w:r>
        <w:r w:rsidR="00424DEE" w:rsidRPr="00B71B42">
          <w:rPr>
            <w:rFonts w:eastAsiaTheme="minorEastAsia"/>
            <w:noProof/>
            <w:sz w:val="24"/>
            <w:szCs w:val="24"/>
            <w:lang w:val="ru-RU" w:eastAsia="ru-RU"/>
          </w:rPr>
          <w:tab/>
        </w:r>
        <w:r w:rsidR="00424DEE" w:rsidRPr="00B71B42">
          <w:rPr>
            <w:rStyle w:val="af6"/>
            <w:noProof/>
            <w:sz w:val="24"/>
            <w:szCs w:val="24"/>
            <w:lang w:val="ru-RU"/>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_Toc75864394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100</w:t>
        </w:r>
        <w:r w:rsidR="00424DEE" w:rsidRPr="00B71B42">
          <w:rPr>
            <w:noProof/>
            <w:webHidden/>
            <w:sz w:val="24"/>
            <w:szCs w:val="24"/>
          </w:rPr>
          <w:fldChar w:fldCharType="end"/>
        </w:r>
      </w:hyperlink>
    </w:p>
    <w:p w14:paraId="5A210E0C" w14:textId="517586E4" w:rsidR="00424DEE" w:rsidRPr="00B71B42" w:rsidRDefault="000E612C" w:rsidP="00424DEE">
      <w:pPr>
        <w:pStyle w:val="24"/>
        <w:tabs>
          <w:tab w:val="left" w:pos="566"/>
          <w:tab w:val="right" w:leader="dot" w:pos="9469"/>
        </w:tabs>
        <w:spacing w:before="120" w:after="0" w:line="276" w:lineRule="auto"/>
        <w:jc w:val="both"/>
        <w:rPr>
          <w:rFonts w:eastAsiaTheme="minorEastAsia"/>
          <w:noProof/>
          <w:sz w:val="24"/>
          <w:szCs w:val="24"/>
          <w:lang w:val="ru-RU" w:eastAsia="ru-RU"/>
        </w:rPr>
      </w:pPr>
      <w:hyperlink w:anchor="_Toc75864395" w:history="1">
        <w:r w:rsidR="00424DEE" w:rsidRPr="00B71B42">
          <w:rPr>
            <w:rStyle w:val="af6"/>
            <w:noProof/>
            <w:sz w:val="24"/>
            <w:szCs w:val="24"/>
          </w:rPr>
          <w:t>9.</w:t>
        </w:r>
        <w:r w:rsidR="00424DEE" w:rsidRPr="00B71B42">
          <w:rPr>
            <w:rFonts w:eastAsiaTheme="minorEastAsia"/>
            <w:noProof/>
            <w:sz w:val="24"/>
            <w:szCs w:val="24"/>
            <w:lang w:val="ru-RU" w:eastAsia="ru-RU"/>
          </w:rPr>
          <w:tab/>
        </w:r>
        <w:r w:rsidR="00424DEE" w:rsidRPr="00B71B42">
          <w:rPr>
            <w:rStyle w:val="af6"/>
            <w:noProof/>
            <w:sz w:val="24"/>
            <w:szCs w:val="24"/>
          </w:rPr>
          <w:t>Раздел 9. Инвестиции в строительство, реконструкцию, техническое перевооружение и (или) модернизацию</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_Toc75864395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100</w:t>
        </w:r>
        <w:r w:rsidR="00424DEE" w:rsidRPr="00B71B42">
          <w:rPr>
            <w:noProof/>
            <w:webHidden/>
            <w:sz w:val="24"/>
            <w:szCs w:val="24"/>
          </w:rPr>
          <w:fldChar w:fldCharType="end"/>
        </w:r>
      </w:hyperlink>
    </w:p>
    <w:p w14:paraId="4124B5E8" w14:textId="65751D72" w:rsidR="00424DEE" w:rsidRPr="00B71B42" w:rsidRDefault="000E612C" w:rsidP="00424DEE">
      <w:pPr>
        <w:pStyle w:val="24"/>
        <w:tabs>
          <w:tab w:val="left" w:pos="717"/>
          <w:tab w:val="right" w:leader="dot" w:pos="9469"/>
        </w:tabs>
        <w:spacing w:before="120" w:after="0" w:line="276" w:lineRule="auto"/>
        <w:jc w:val="both"/>
        <w:rPr>
          <w:rFonts w:eastAsiaTheme="minorEastAsia"/>
          <w:noProof/>
          <w:sz w:val="24"/>
          <w:szCs w:val="24"/>
          <w:lang w:val="ru-RU" w:eastAsia="ru-RU"/>
        </w:rPr>
      </w:pPr>
      <w:hyperlink w:anchor="_Toc75864396" w:history="1">
        <w:r w:rsidR="00424DEE" w:rsidRPr="00B71B42">
          <w:rPr>
            <w:rStyle w:val="af6"/>
            <w:noProof/>
            <w:sz w:val="24"/>
            <w:szCs w:val="24"/>
            <w:lang w:val="ru-RU"/>
          </w:rPr>
          <w:t>9.1.</w:t>
        </w:r>
        <w:r w:rsidR="00424DEE" w:rsidRPr="00B71B42">
          <w:rPr>
            <w:rFonts w:eastAsiaTheme="minorEastAsia"/>
            <w:noProof/>
            <w:sz w:val="24"/>
            <w:szCs w:val="24"/>
            <w:lang w:val="ru-RU" w:eastAsia="ru-RU"/>
          </w:rPr>
          <w:tab/>
        </w:r>
        <w:r w:rsidR="00424DEE" w:rsidRPr="00B71B42">
          <w:rPr>
            <w:rStyle w:val="af6"/>
            <w:noProof/>
            <w:sz w:val="24"/>
            <w:szCs w:val="24"/>
            <w:lang w:val="ru-RU"/>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_Toc75864396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100</w:t>
        </w:r>
        <w:r w:rsidR="00424DEE" w:rsidRPr="00B71B42">
          <w:rPr>
            <w:noProof/>
            <w:webHidden/>
            <w:sz w:val="24"/>
            <w:szCs w:val="24"/>
          </w:rPr>
          <w:fldChar w:fldCharType="end"/>
        </w:r>
      </w:hyperlink>
    </w:p>
    <w:p w14:paraId="38634D10" w14:textId="5119CE6F" w:rsidR="00424DEE" w:rsidRPr="00B71B42" w:rsidRDefault="000E612C" w:rsidP="00424DEE">
      <w:pPr>
        <w:pStyle w:val="24"/>
        <w:tabs>
          <w:tab w:val="left" w:pos="717"/>
          <w:tab w:val="right" w:leader="dot" w:pos="9469"/>
        </w:tabs>
        <w:spacing w:before="120" w:after="0" w:line="276" w:lineRule="auto"/>
        <w:jc w:val="both"/>
        <w:rPr>
          <w:rFonts w:eastAsiaTheme="minorEastAsia"/>
          <w:noProof/>
          <w:sz w:val="24"/>
          <w:szCs w:val="24"/>
          <w:lang w:val="ru-RU" w:eastAsia="ru-RU"/>
        </w:rPr>
      </w:pPr>
      <w:hyperlink w:anchor="_Toc75864397" w:history="1">
        <w:r w:rsidR="00424DEE" w:rsidRPr="00B71B42">
          <w:rPr>
            <w:rStyle w:val="af6"/>
            <w:noProof/>
            <w:sz w:val="24"/>
            <w:szCs w:val="24"/>
            <w:lang w:val="ru-RU"/>
          </w:rPr>
          <w:t>9.2.</w:t>
        </w:r>
        <w:r w:rsidR="00424DEE" w:rsidRPr="00B71B42">
          <w:rPr>
            <w:rFonts w:eastAsiaTheme="minorEastAsia"/>
            <w:noProof/>
            <w:sz w:val="24"/>
            <w:szCs w:val="24"/>
            <w:lang w:val="ru-RU" w:eastAsia="ru-RU"/>
          </w:rPr>
          <w:tab/>
        </w:r>
        <w:r w:rsidR="00424DEE" w:rsidRPr="00B71B42">
          <w:rPr>
            <w:rStyle w:val="af6"/>
            <w:noProof/>
            <w:sz w:val="24"/>
            <w:szCs w:val="24"/>
            <w:lang w:val="ru-RU"/>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_Toc75864397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103</w:t>
        </w:r>
        <w:r w:rsidR="00424DEE" w:rsidRPr="00B71B42">
          <w:rPr>
            <w:noProof/>
            <w:webHidden/>
            <w:sz w:val="24"/>
            <w:szCs w:val="24"/>
          </w:rPr>
          <w:fldChar w:fldCharType="end"/>
        </w:r>
      </w:hyperlink>
    </w:p>
    <w:p w14:paraId="5490391A" w14:textId="3297A465" w:rsidR="00424DEE" w:rsidRPr="00B71B42" w:rsidRDefault="000E612C" w:rsidP="00424DEE">
      <w:pPr>
        <w:pStyle w:val="24"/>
        <w:tabs>
          <w:tab w:val="left" w:pos="717"/>
          <w:tab w:val="right" w:leader="dot" w:pos="9469"/>
        </w:tabs>
        <w:spacing w:before="120" w:after="0" w:line="276" w:lineRule="auto"/>
        <w:jc w:val="both"/>
        <w:rPr>
          <w:rFonts w:eastAsiaTheme="minorEastAsia"/>
          <w:noProof/>
          <w:sz w:val="24"/>
          <w:szCs w:val="24"/>
          <w:lang w:val="ru-RU" w:eastAsia="ru-RU"/>
        </w:rPr>
      </w:pPr>
      <w:hyperlink w:anchor="_Toc75864398" w:history="1">
        <w:r w:rsidR="00424DEE" w:rsidRPr="00B71B42">
          <w:rPr>
            <w:rStyle w:val="af6"/>
            <w:noProof/>
            <w:sz w:val="24"/>
            <w:szCs w:val="24"/>
            <w:lang w:val="ru-RU"/>
          </w:rPr>
          <w:t>9.3.</w:t>
        </w:r>
        <w:r w:rsidR="00424DEE" w:rsidRPr="00B71B42">
          <w:rPr>
            <w:rFonts w:eastAsiaTheme="minorEastAsia"/>
            <w:noProof/>
            <w:sz w:val="24"/>
            <w:szCs w:val="24"/>
            <w:lang w:val="ru-RU" w:eastAsia="ru-RU"/>
          </w:rPr>
          <w:tab/>
        </w:r>
        <w:r w:rsidR="00424DEE" w:rsidRPr="00B71B42">
          <w:rPr>
            <w:rStyle w:val="af6"/>
            <w:noProof/>
            <w:sz w:val="24"/>
            <w:szCs w:val="24"/>
            <w:lang w:val="ru-RU"/>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_Toc75864398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107</w:t>
        </w:r>
        <w:r w:rsidR="00424DEE" w:rsidRPr="00B71B42">
          <w:rPr>
            <w:noProof/>
            <w:webHidden/>
            <w:sz w:val="24"/>
            <w:szCs w:val="24"/>
          </w:rPr>
          <w:fldChar w:fldCharType="end"/>
        </w:r>
      </w:hyperlink>
    </w:p>
    <w:p w14:paraId="3BEB6F90" w14:textId="2083D756" w:rsidR="00424DEE" w:rsidRPr="00B71B42" w:rsidRDefault="000E612C" w:rsidP="00424DEE">
      <w:pPr>
        <w:pStyle w:val="24"/>
        <w:tabs>
          <w:tab w:val="left" w:pos="717"/>
          <w:tab w:val="right" w:leader="dot" w:pos="9469"/>
        </w:tabs>
        <w:spacing w:before="120" w:after="0" w:line="276" w:lineRule="auto"/>
        <w:jc w:val="both"/>
        <w:rPr>
          <w:rFonts w:eastAsiaTheme="minorEastAsia"/>
          <w:noProof/>
          <w:sz w:val="24"/>
          <w:szCs w:val="24"/>
          <w:lang w:val="ru-RU" w:eastAsia="ru-RU"/>
        </w:rPr>
      </w:pPr>
      <w:hyperlink w:anchor="_Toc75864399" w:history="1">
        <w:r w:rsidR="00424DEE" w:rsidRPr="00B71B42">
          <w:rPr>
            <w:rStyle w:val="af6"/>
            <w:noProof/>
            <w:sz w:val="24"/>
            <w:szCs w:val="24"/>
            <w:lang w:val="ru-RU"/>
          </w:rPr>
          <w:t>9.4.</w:t>
        </w:r>
        <w:r w:rsidR="00424DEE" w:rsidRPr="00B71B42">
          <w:rPr>
            <w:rFonts w:eastAsiaTheme="minorEastAsia"/>
            <w:noProof/>
            <w:sz w:val="24"/>
            <w:szCs w:val="24"/>
            <w:lang w:val="ru-RU" w:eastAsia="ru-RU"/>
          </w:rPr>
          <w:tab/>
        </w:r>
        <w:r w:rsidR="00424DEE" w:rsidRPr="00B71B42">
          <w:rPr>
            <w:rStyle w:val="af6"/>
            <w:noProof/>
            <w:sz w:val="24"/>
            <w:szCs w:val="24"/>
            <w:lang w:val="ru-RU"/>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_Toc75864399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107</w:t>
        </w:r>
        <w:r w:rsidR="00424DEE" w:rsidRPr="00B71B42">
          <w:rPr>
            <w:noProof/>
            <w:webHidden/>
            <w:sz w:val="24"/>
            <w:szCs w:val="24"/>
          </w:rPr>
          <w:fldChar w:fldCharType="end"/>
        </w:r>
      </w:hyperlink>
    </w:p>
    <w:p w14:paraId="5223CE57" w14:textId="0533DF41" w:rsidR="00424DEE" w:rsidRPr="00B71B42" w:rsidRDefault="000E612C" w:rsidP="00424DEE">
      <w:pPr>
        <w:pStyle w:val="24"/>
        <w:tabs>
          <w:tab w:val="left" w:pos="717"/>
          <w:tab w:val="right" w:leader="dot" w:pos="9469"/>
        </w:tabs>
        <w:spacing w:before="120" w:after="0" w:line="276" w:lineRule="auto"/>
        <w:jc w:val="both"/>
        <w:rPr>
          <w:rFonts w:eastAsiaTheme="minorEastAsia"/>
          <w:noProof/>
          <w:sz w:val="24"/>
          <w:szCs w:val="24"/>
          <w:lang w:val="ru-RU" w:eastAsia="ru-RU"/>
        </w:rPr>
      </w:pPr>
      <w:hyperlink w:anchor="_Toc75864400" w:history="1">
        <w:r w:rsidR="00424DEE" w:rsidRPr="00B71B42">
          <w:rPr>
            <w:rStyle w:val="af6"/>
            <w:noProof/>
            <w:sz w:val="24"/>
            <w:szCs w:val="24"/>
            <w:lang w:val="ru-RU"/>
          </w:rPr>
          <w:t>9.5.</w:t>
        </w:r>
        <w:r w:rsidR="00424DEE" w:rsidRPr="00B71B42">
          <w:rPr>
            <w:rFonts w:eastAsiaTheme="minorEastAsia"/>
            <w:noProof/>
            <w:sz w:val="24"/>
            <w:szCs w:val="24"/>
            <w:lang w:val="ru-RU" w:eastAsia="ru-RU"/>
          </w:rPr>
          <w:tab/>
        </w:r>
        <w:r w:rsidR="00424DEE" w:rsidRPr="00B71B42">
          <w:rPr>
            <w:rStyle w:val="af6"/>
            <w:noProof/>
            <w:sz w:val="24"/>
            <w:szCs w:val="24"/>
            <w:lang w:val="ru-RU"/>
          </w:rPr>
          <w:t>Оценку эффективности инвестиций по отдельным предложениям</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_Toc75864400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107</w:t>
        </w:r>
        <w:r w:rsidR="00424DEE" w:rsidRPr="00B71B42">
          <w:rPr>
            <w:noProof/>
            <w:webHidden/>
            <w:sz w:val="24"/>
            <w:szCs w:val="24"/>
          </w:rPr>
          <w:fldChar w:fldCharType="end"/>
        </w:r>
      </w:hyperlink>
    </w:p>
    <w:p w14:paraId="42AFB014" w14:textId="505EF4DD" w:rsidR="00424DEE" w:rsidRPr="00B71B42" w:rsidRDefault="000E612C" w:rsidP="00424DEE">
      <w:pPr>
        <w:pStyle w:val="24"/>
        <w:tabs>
          <w:tab w:val="left" w:pos="664"/>
          <w:tab w:val="right" w:leader="dot" w:pos="9469"/>
        </w:tabs>
        <w:spacing w:before="120" w:after="0" w:line="276" w:lineRule="auto"/>
        <w:jc w:val="both"/>
        <w:rPr>
          <w:rFonts w:eastAsiaTheme="minorEastAsia"/>
          <w:noProof/>
          <w:sz w:val="24"/>
          <w:szCs w:val="24"/>
          <w:lang w:val="ru-RU" w:eastAsia="ru-RU"/>
        </w:rPr>
      </w:pPr>
      <w:hyperlink w:anchor="_Toc75864401" w:history="1">
        <w:r w:rsidR="00424DEE" w:rsidRPr="00B71B42">
          <w:rPr>
            <w:rStyle w:val="af6"/>
            <w:noProof/>
            <w:sz w:val="24"/>
            <w:szCs w:val="24"/>
          </w:rPr>
          <w:t>10.</w:t>
        </w:r>
        <w:r w:rsidR="00424DEE" w:rsidRPr="00B71B42">
          <w:rPr>
            <w:rFonts w:eastAsiaTheme="minorEastAsia"/>
            <w:noProof/>
            <w:sz w:val="24"/>
            <w:szCs w:val="24"/>
            <w:lang w:val="ru-RU" w:eastAsia="ru-RU"/>
          </w:rPr>
          <w:tab/>
        </w:r>
        <w:r w:rsidR="00424DEE" w:rsidRPr="00B71B42">
          <w:rPr>
            <w:rStyle w:val="af6"/>
            <w:noProof/>
            <w:sz w:val="24"/>
            <w:szCs w:val="24"/>
          </w:rPr>
          <w:t>Раздел 10. Решение по определению единой теплоснабжающей организации (организаций) и границы зон её деятельности</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_Toc75864401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108</w:t>
        </w:r>
        <w:r w:rsidR="00424DEE" w:rsidRPr="00B71B42">
          <w:rPr>
            <w:noProof/>
            <w:webHidden/>
            <w:sz w:val="24"/>
            <w:szCs w:val="24"/>
          </w:rPr>
          <w:fldChar w:fldCharType="end"/>
        </w:r>
      </w:hyperlink>
    </w:p>
    <w:p w14:paraId="6902CC40" w14:textId="4F5B778E" w:rsidR="00424DEE" w:rsidRPr="00B71B42" w:rsidRDefault="000E612C" w:rsidP="00424DEE">
      <w:pPr>
        <w:pStyle w:val="24"/>
        <w:tabs>
          <w:tab w:val="left" w:pos="816"/>
          <w:tab w:val="right" w:leader="dot" w:pos="9469"/>
        </w:tabs>
        <w:spacing w:before="120" w:after="0" w:line="276" w:lineRule="auto"/>
        <w:jc w:val="both"/>
        <w:rPr>
          <w:rFonts w:eastAsiaTheme="minorEastAsia"/>
          <w:noProof/>
          <w:sz w:val="24"/>
          <w:szCs w:val="24"/>
          <w:lang w:val="ru-RU" w:eastAsia="ru-RU"/>
        </w:rPr>
      </w:pPr>
      <w:hyperlink w:anchor="_Toc75864402" w:history="1">
        <w:r w:rsidR="00424DEE" w:rsidRPr="00B71B42">
          <w:rPr>
            <w:rStyle w:val="af6"/>
            <w:noProof/>
            <w:sz w:val="24"/>
            <w:szCs w:val="24"/>
          </w:rPr>
          <w:t>10.1.</w:t>
        </w:r>
        <w:r w:rsidR="00424DEE" w:rsidRPr="00B71B42">
          <w:rPr>
            <w:rFonts w:eastAsiaTheme="minorEastAsia"/>
            <w:noProof/>
            <w:sz w:val="24"/>
            <w:szCs w:val="24"/>
            <w:lang w:val="ru-RU" w:eastAsia="ru-RU"/>
          </w:rPr>
          <w:tab/>
        </w:r>
        <w:r w:rsidR="00424DEE" w:rsidRPr="00B71B42">
          <w:rPr>
            <w:rStyle w:val="af6"/>
            <w:noProof/>
            <w:sz w:val="24"/>
            <w:szCs w:val="24"/>
          </w:rPr>
          <w:t>Решение об определении единой теплоснабжающей организации</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_Toc75864402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108</w:t>
        </w:r>
        <w:r w:rsidR="00424DEE" w:rsidRPr="00B71B42">
          <w:rPr>
            <w:noProof/>
            <w:webHidden/>
            <w:sz w:val="24"/>
            <w:szCs w:val="24"/>
          </w:rPr>
          <w:fldChar w:fldCharType="end"/>
        </w:r>
      </w:hyperlink>
    </w:p>
    <w:p w14:paraId="2B629D0D" w14:textId="40DF963C" w:rsidR="00424DEE" w:rsidRPr="00B71B42" w:rsidRDefault="000E612C" w:rsidP="00424DEE">
      <w:pPr>
        <w:pStyle w:val="24"/>
        <w:tabs>
          <w:tab w:val="left" w:pos="816"/>
          <w:tab w:val="right" w:leader="dot" w:pos="9469"/>
        </w:tabs>
        <w:spacing w:before="120" w:after="0" w:line="276" w:lineRule="auto"/>
        <w:jc w:val="both"/>
        <w:rPr>
          <w:rFonts w:eastAsiaTheme="minorEastAsia"/>
          <w:noProof/>
          <w:sz w:val="24"/>
          <w:szCs w:val="24"/>
          <w:lang w:val="ru-RU" w:eastAsia="ru-RU"/>
        </w:rPr>
      </w:pPr>
      <w:hyperlink w:anchor="_Toc75864403" w:history="1">
        <w:r w:rsidR="00424DEE" w:rsidRPr="00B71B42">
          <w:rPr>
            <w:rStyle w:val="af6"/>
            <w:noProof/>
            <w:sz w:val="24"/>
            <w:szCs w:val="24"/>
          </w:rPr>
          <w:t>10.2.</w:t>
        </w:r>
        <w:r w:rsidR="00424DEE" w:rsidRPr="00B71B42">
          <w:rPr>
            <w:rFonts w:eastAsiaTheme="minorEastAsia"/>
            <w:noProof/>
            <w:sz w:val="24"/>
            <w:szCs w:val="24"/>
            <w:lang w:val="ru-RU" w:eastAsia="ru-RU"/>
          </w:rPr>
          <w:tab/>
        </w:r>
        <w:r w:rsidR="00424DEE" w:rsidRPr="00B71B42">
          <w:rPr>
            <w:rStyle w:val="af6"/>
            <w:noProof/>
            <w:sz w:val="24"/>
            <w:szCs w:val="24"/>
          </w:rPr>
          <w:t>Реестр зон деятельности единой теплоснабжающей организации</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_Toc75864403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109</w:t>
        </w:r>
        <w:r w:rsidR="00424DEE" w:rsidRPr="00B71B42">
          <w:rPr>
            <w:noProof/>
            <w:webHidden/>
            <w:sz w:val="24"/>
            <w:szCs w:val="24"/>
          </w:rPr>
          <w:fldChar w:fldCharType="end"/>
        </w:r>
      </w:hyperlink>
    </w:p>
    <w:p w14:paraId="012FC17C" w14:textId="7F1DA20C" w:rsidR="00424DEE" w:rsidRPr="00B71B42" w:rsidRDefault="000E612C" w:rsidP="00424DEE">
      <w:pPr>
        <w:pStyle w:val="24"/>
        <w:tabs>
          <w:tab w:val="left" w:pos="816"/>
          <w:tab w:val="right" w:leader="dot" w:pos="9469"/>
        </w:tabs>
        <w:spacing w:before="120" w:after="0" w:line="276" w:lineRule="auto"/>
        <w:jc w:val="both"/>
        <w:rPr>
          <w:rFonts w:eastAsiaTheme="minorEastAsia"/>
          <w:noProof/>
          <w:sz w:val="24"/>
          <w:szCs w:val="24"/>
          <w:lang w:val="ru-RU" w:eastAsia="ru-RU"/>
        </w:rPr>
      </w:pPr>
      <w:hyperlink w:anchor="_Toc75864404" w:history="1">
        <w:r w:rsidR="00424DEE" w:rsidRPr="00B71B42">
          <w:rPr>
            <w:rStyle w:val="af6"/>
            <w:noProof/>
            <w:sz w:val="24"/>
            <w:szCs w:val="24"/>
          </w:rPr>
          <w:t>10.3.</w:t>
        </w:r>
        <w:r w:rsidR="00424DEE" w:rsidRPr="00B71B42">
          <w:rPr>
            <w:rFonts w:eastAsiaTheme="minorEastAsia"/>
            <w:noProof/>
            <w:sz w:val="24"/>
            <w:szCs w:val="24"/>
            <w:lang w:val="ru-RU" w:eastAsia="ru-RU"/>
          </w:rPr>
          <w:tab/>
        </w:r>
        <w:r w:rsidR="00424DEE" w:rsidRPr="00B71B42">
          <w:rPr>
            <w:rStyle w:val="af6"/>
            <w:noProof/>
            <w:sz w:val="24"/>
            <w:szCs w:val="24"/>
          </w:rPr>
          <w:t>Основания, в том числе критерии, в соответствии с которыми теплоснабжающая организация определена единой теплоснабжающей организацией</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_Toc75864404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110</w:t>
        </w:r>
        <w:r w:rsidR="00424DEE" w:rsidRPr="00B71B42">
          <w:rPr>
            <w:noProof/>
            <w:webHidden/>
            <w:sz w:val="24"/>
            <w:szCs w:val="24"/>
          </w:rPr>
          <w:fldChar w:fldCharType="end"/>
        </w:r>
      </w:hyperlink>
    </w:p>
    <w:p w14:paraId="201E69A5" w14:textId="0CEC7CC9" w:rsidR="00424DEE" w:rsidRPr="00B71B42" w:rsidRDefault="000E612C" w:rsidP="00424DEE">
      <w:pPr>
        <w:pStyle w:val="24"/>
        <w:tabs>
          <w:tab w:val="left" w:pos="816"/>
          <w:tab w:val="right" w:leader="dot" w:pos="9469"/>
        </w:tabs>
        <w:spacing w:before="120" w:after="0" w:line="276" w:lineRule="auto"/>
        <w:jc w:val="both"/>
        <w:rPr>
          <w:rFonts w:eastAsiaTheme="minorEastAsia"/>
          <w:noProof/>
          <w:sz w:val="24"/>
          <w:szCs w:val="24"/>
          <w:lang w:val="ru-RU" w:eastAsia="ru-RU"/>
        </w:rPr>
      </w:pPr>
      <w:hyperlink w:anchor="_Toc75864405" w:history="1">
        <w:r w:rsidR="00424DEE" w:rsidRPr="00B71B42">
          <w:rPr>
            <w:rStyle w:val="af6"/>
            <w:noProof/>
            <w:sz w:val="24"/>
            <w:szCs w:val="24"/>
          </w:rPr>
          <w:t>10.4.</w:t>
        </w:r>
        <w:r w:rsidR="00424DEE" w:rsidRPr="00B71B42">
          <w:rPr>
            <w:rFonts w:eastAsiaTheme="minorEastAsia"/>
            <w:noProof/>
            <w:sz w:val="24"/>
            <w:szCs w:val="24"/>
            <w:lang w:val="ru-RU" w:eastAsia="ru-RU"/>
          </w:rPr>
          <w:tab/>
        </w:r>
        <w:r w:rsidR="00424DEE" w:rsidRPr="00B71B42">
          <w:rPr>
            <w:rStyle w:val="af6"/>
            <w:noProof/>
            <w:sz w:val="24"/>
            <w:szCs w:val="24"/>
          </w:rPr>
          <w:t>Информация о поданных теплоснабжающими организациями заявках на присвоение статуса единой теплоснабжающей организации</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_Toc75864405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111</w:t>
        </w:r>
        <w:r w:rsidR="00424DEE" w:rsidRPr="00B71B42">
          <w:rPr>
            <w:noProof/>
            <w:webHidden/>
            <w:sz w:val="24"/>
            <w:szCs w:val="24"/>
          </w:rPr>
          <w:fldChar w:fldCharType="end"/>
        </w:r>
      </w:hyperlink>
    </w:p>
    <w:p w14:paraId="49C7B03D" w14:textId="45D03968" w:rsidR="00424DEE" w:rsidRPr="00B71B42" w:rsidRDefault="000E612C" w:rsidP="00424DEE">
      <w:pPr>
        <w:pStyle w:val="24"/>
        <w:tabs>
          <w:tab w:val="left" w:pos="816"/>
          <w:tab w:val="right" w:leader="dot" w:pos="9469"/>
        </w:tabs>
        <w:spacing w:before="120" w:after="0" w:line="276" w:lineRule="auto"/>
        <w:jc w:val="both"/>
        <w:rPr>
          <w:rFonts w:eastAsiaTheme="minorEastAsia"/>
          <w:noProof/>
          <w:sz w:val="24"/>
          <w:szCs w:val="24"/>
          <w:lang w:val="ru-RU" w:eastAsia="ru-RU"/>
        </w:rPr>
      </w:pPr>
      <w:hyperlink w:anchor="_Toc75864406" w:history="1">
        <w:r w:rsidR="00424DEE" w:rsidRPr="00B71B42">
          <w:rPr>
            <w:rStyle w:val="af6"/>
            <w:noProof/>
            <w:sz w:val="24"/>
            <w:szCs w:val="24"/>
          </w:rPr>
          <w:t>10.5.</w:t>
        </w:r>
        <w:r w:rsidR="00424DEE" w:rsidRPr="00B71B42">
          <w:rPr>
            <w:rFonts w:eastAsiaTheme="minorEastAsia"/>
            <w:noProof/>
            <w:sz w:val="24"/>
            <w:szCs w:val="24"/>
            <w:lang w:val="ru-RU" w:eastAsia="ru-RU"/>
          </w:rPr>
          <w:tab/>
        </w:r>
        <w:r w:rsidR="00424DEE" w:rsidRPr="00B71B42">
          <w:rPr>
            <w:rStyle w:val="af6"/>
            <w:noProof/>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_Toc75864406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111</w:t>
        </w:r>
        <w:r w:rsidR="00424DEE" w:rsidRPr="00B71B42">
          <w:rPr>
            <w:noProof/>
            <w:webHidden/>
            <w:sz w:val="24"/>
            <w:szCs w:val="24"/>
          </w:rPr>
          <w:fldChar w:fldCharType="end"/>
        </w:r>
      </w:hyperlink>
    </w:p>
    <w:p w14:paraId="0CC0FC94" w14:textId="76DEE2BB" w:rsidR="00424DEE" w:rsidRPr="00B71B42" w:rsidRDefault="000E612C" w:rsidP="00424DEE">
      <w:pPr>
        <w:pStyle w:val="24"/>
        <w:tabs>
          <w:tab w:val="left" w:pos="664"/>
          <w:tab w:val="right" w:leader="dot" w:pos="9469"/>
        </w:tabs>
        <w:spacing w:before="120" w:after="0" w:line="276" w:lineRule="auto"/>
        <w:jc w:val="both"/>
        <w:rPr>
          <w:rFonts w:eastAsiaTheme="minorEastAsia"/>
          <w:noProof/>
          <w:sz w:val="24"/>
          <w:szCs w:val="24"/>
          <w:lang w:val="ru-RU" w:eastAsia="ru-RU"/>
        </w:rPr>
      </w:pPr>
      <w:hyperlink w:anchor="_Toc75864407" w:history="1">
        <w:r w:rsidR="00424DEE" w:rsidRPr="00B71B42">
          <w:rPr>
            <w:rStyle w:val="af6"/>
            <w:noProof/>
            <w:sz w:val="24"/>
            <w:szCs w:val="24"/>
          </w:rPr>
          <w:t>11.</w:t>
        </w:r>
        <w:r w:rsidR="00424DEE" w:rsidRPr="00B71B42">
          <w:rPr>
            <w:rFonts w:eastAsiaTheme="minorEastAsia"/>
            <w:noProof/>
            <w:sz w:val="24"/>
            <w:szCs w:val="24"/>
            <w:lang w:val="ru-RU" w:eastAsia="ru-RU"/>
          </w:rPr>
          <w:tab/>
        </w:r>
        <w:r w:rsidR="00424DEE" w:rsidRPr="00B71B42">
          <w:rPr>
            <w:rStyle w:val="af6"/>
            <w:noProof/>
            <w:sz w:val="24"/>
            <w:szCs w:val="24"/>
          </w:rPr>
          <w:t>Раздел 11. Решение о распределении тепловой нагрузки между источниками тепловой энергии</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_Toc75864407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112</w:t>
        </w:r>
        <w:r w:rsidR="00424DEE" w:rsidRPr="00B71B42">
          <w:rPr>
            <w:noProof/>
            <w:webHidden/>
            <w:sz w:val="24"/>
            <w:szCs w:val="24"/>
          </w:rPr>
          <w:fldChar w:fldCharType="end"/>
        </w:r>
      </w:hyperlink>
    </w:p>
    <w:p w14:paraId="62A65E7B" w14:textId="578B943E" w:rsidR="00424DEE" w:rsidRPr="00B71B42" w:rsidRDefault="000E612C" w:rsidP="00424DEE">
      <w:pPr>
        <w:pStyle w:val="24"/>
        <w:tabs>
          <w:tab w:val="left" w:pos="664"/>
          <w:tab w:val="right" w:leader="dot" w:pos="9469"/>
        </w:tabs>
        <w:spacing w:before="120" w:after="0" w:line="276" w:lineRule="auto"/>
        <w:jc w:val="both"/>
        <w:rPr>
          <w:rFonts w:eastAsiaTheme="minorEastAsia"/>
          <w:noProof/>
          <w:sz w:val="24"/>
          <w:szCs w:val="24"/>
          <w:lang w:val="ru-RU" w:eastAsia="ru-RU"/>
        </w:rPr>
      </w:pPr>
      <w:hyperlink w:anchor="_Toc75864408" w:history="1">
        <w:r w:rsidR="00424DEE" w:rsidRPr="00B71B42">
          <w:rPr>
            <w:rStyle w:val="af6"/>
            <w:noProof/>
            <w:sz w:val="24"/>
            <w:szCs w:val="24"/>
          </w:rPr>
          <w:t>12.</w:t>
        </w:r>
        <w:r w:rsidR="00424DEE" w:rsidRPr="00B71B42">
          <w:rPr>
            <w:rFonts w:eastAsiaTheme="minorEastAsia"/>
            <w:noProof/>
            <w:sz w:val="24"/>
            <w:szCs w:val="24"/>
            <w:lang w:val="ru-RU" w:eastAsia="ru-RU"/>
          </w:rPr>
          <w:tab/>
        </w:r>
        <w:r w:rsidR="00424DEE" w:rsidRPr="00B71B42">
          <w:rPr>
            <w:rStyle w:val="af6"/>
            <w:noProof/>
            <w:sz w:val="24"/>
            <w:szCs w:val="24"/>
          </w:rPr>
          <w:t>Раздел 12. Решения по бесхозяйным тепловым сетям</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_Toc75864408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112</w:t>
        </w:r>
        <w:r w:rsidR="00424DEE" w:rsidRPr="00B71B42">
          <w:rPr>
            <w:noProof/>
            <w:webHidden/>
            <w:sz w:val="24"/>
            <w:szCs w:val="24"/>
          </w:rPr>
          <w:fldChar w:fldCharType="end"/>
        </w:r>
      </w:hyperlink>
    </w:p>
    <w:p w14:paraId="23836EAD" w14:textId="6D045307" w:rsidR="00424DEE" w:rsidRPr="00B71B42" w:rsidRDefault="000E612C" w:rsidP="00424DEE">
      <w:pPr>
        <w:pStyle w:val="24"/>
        <w:tabs>
          <w:tab w:val="left" w:pos="664"/>
          <w:tab w:val="right" w:leader="dot" w:pos="9469"/>
        </w:tabs>
        <w:spacing w:before="120" w:after="0" w:line="276" w:lineRule="auto"/>
        <w:jc w:val="both"/>
        <w:rPr>
          <w:rFonts w:eastAsiaTheme="minorEastAsia"/>
          <w:noProof/>
          <w:sz w:val="24"/>
          <w:szCs w:val="24"/>
          <w:lang w:val="ru-RU" w:eastAsia="ru-RU"/>
        </w:rPr>
      </w:pPr>
      <w:hyperlink w:anchor="_Toc75864409" w:history="1">
        <w:r w:rsidR="00424DEE" w:rsidRPr="00B71B42">
          <w:rPr>
            <w:rStyle w:val="af6"/>
            <w:noProof/>
            <w:sz w:val="24"/>
            <w:szCs w:val="24"/>
          </w:rPr>
          <w:t>13.</w:t>
        </w:r>
        <w:r w:rsidR="00424DEE" w:rsidRPr="00B71B42">
          <w:rPr>
            <w:rFonts w:eastAsiaTheme="minorEastAsia"/>
            <w:noProof/>
            <w:sz w:val="24"/>
            <w:szCs w:val="24"/>
            <w:lang w:val="ru-RU" w:eastAsia="ru-RU"/>
          </w:rPr>
          <w:tab/>
        </w:r>
        <w:r w:rsidR="00424DEE" w:rsidRPr="00B71B42">
          <w:rPr>
            <w:rStyle w:val="af6"/>
            <w:noProof/>
            <w:sz w:val="24"/>
            <w:szCs w:val="24"/>
          </w:rPr>
          <w:t>Раздел 13. Синхронизация схемы теплоснабжения с программой газификации Ленинградской области, программой развития электроэнергетики, схемой водоснабжения и водоотведения.</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_Toc75864409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112</w:t>
        </w:r>
        <w:r w:rsidR="00424DEE" w:rsidRPr="00B71B42">
          <w:rPr>
            <w:noProof/>
            <w:webHidden/>
            <w:sz w:val="24"/>
            <w:szCs w:val="24"/>
          </w:rPr>
          <w:fldChar w:fldCharType="end"/>
        </w:r>
      </w:hyperlink>
    </w:p>
    <w:p w14:paraId="04399C19" w14:textId="11F6622E" w:rsidR="00424DEE" w:rsidRPr="00B71B42" w:rsidRDefault="000E612C" w:rsidP="00424DEE">
      <w:pPr>
        <w:pStyle w:val="24"/>
        <w:tabs>
          <w:tab w:val="left" w:pos="816"/>
          <w:tab w:val="right" w:leader="dot" w:pos="9469"/>
        </w:tabs>
        <w:spacing w:before="120" w:after="0" w:line="276" w:lineRule="auto"/>
        <w:jc w:val="both"/>
        <w:rPr>
          <w:rFonts w:eastAsiaTheme="minorEastAsia"/>
          <w:noProof/>
          <w:sz w:val="24"/>
          <w:szCs w:val="24"/>
          <w:lang w:val="ru-RU" w:eastAsia="ru-RU"/>
        </w:rPr>
      </w:pPr>
      <w:hyperlink w:anchor="_Toc75864410" w:history="1">
        <w:r w:rsidR="00424DEE" w:rsidRPr="00B71B42">
          <w:rPr>
            <w:rStyle w:val="af6"/>
            <w:noProof/>
            <w:sz w:val="24"/>
            <w:szCs w:val="24"/>
          </w:rPr>
          <w:t>13.1.</w:t>
        </w:r>
        <w:r w:rsidR="00424DEE" w:rsidRPr="00B71B42">
          <w:rPr>
            <w:rFonts w:eastAsiaTheme="minorEastAsia"/>
            <w:noProof/>
            <w:sz w:val="24"/>
            <w:szCs w:val="24"/>
            <w:lang w:val="ru-RU" w:eastAsia="ru-RU"/>
          </w:rPr>
          <w:tab/>
        </w:r>
        <w:r w:rsidR="00424DEE" w:rsidRPr="00B71B42">
          <w:rPr>
            <w:rStyle w:val="af6"/>
            <w:noProof/>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_Toc75864410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112</w:t>
        </w:r>
        <w:r w:rsidR="00424DEE" w:rsidRPr="00B71B42">
          <w:rPr>
            <w:noProof/>
            <w:webHidden/>
            <w:sz w:val="24"/>
            <w:szCs w:val="24"/>
          </w:rPr>
          <w:fldChar w:fldCharType="end"/>
        </w:r>
      </w:hyperlink>
    </w:p>
    <w:p w14:paraId="312615DE" w14:textId="0E0FE6E1" w:rsidR="00424DEE" w:rsidRPr="00B71B42" w:rsidRDefault="000E612C" w:rsidP="00424DEE">
      <w:pPr>
        <w:pStyle w:val="24"/>
        <w:tabs>
          <w:tab w:val="left" w:pos="816"/>
          <w:tab w:val="right" w:leader="dot" w:pos="9469"/>
        </w:tabs>
        <w:spacing w:before="120" w:after="0" w:line="276" w:lineRule="auto"/>
        <w:jc w:val="both"/>
        <w:rPr>
          <w:rFonts w:eastAsiaTheme="minorEastAsia"/>
          <w:noProof/>
          <w:sz w:val="24"/>
          <w:szCs w:val="24"/>
          <w:lang w:val="ru-RU" w:eastAsia="ru-RU"/>
        </w:rPr>
      </w:pPr>
      <w:hyperlink w:anchor="_Toc75864411" w:history="1">
        <w:r w:rsidR="00424DEE" w:rsidRPr="00B71B42">
          <w:rPr>
            <w:rStyle w:val="af6"/>
            <w:noProof/>
            <w:sz w:val="24"/>
            <w:szCs w:val="24"/>
          </w:rPr>
          <w:t>13.2.</w:t>
        </w:r>
        <w:r w:rsidR="00424DEE" w:rsidRPr="00B71B42">
          <w:rPr>
            <w:rFonts w:eastAsiaTheme="minorEastAsia"/>
            <w:noProof/>
            <w:sz w:val="24"/>
            <w:szCs w:val="24"/>
            <w:lang w:val="ru-RU" w:eastAsia="ru-RU"/>
          </w:rPr>
          <w:tab/>
        </w:r>
        <w:r w:rsidR="00424DEE" w:rsidRPr="00B71B42">
          <w:rPr>
            <w:rStyle w:val="af6"/>
            <w:noProof/>
            <w:sz w:val="24"/>
            <w:szCs w:val="24"/>
          </w:rPr>
          <w:t>Описание проблем организации газоснабжения источников тепловой энергии</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_Toc75864411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113</w:t>
        </w:r>
        <w:r w:rsidR="00424DEE" w:rsidRPr="00B71B42">
          <w:rPr>
            <w:noProof/>
            <w:webHidden/>
            <w:sz w:val="24"/>
            <w:szCs w:val="24"/>
          </w:rPr>
          <w:fldChar w:fldCharType="end"/>
        </w:r>
      </w:hyperlink>
    </w:p>
    <w:p w14:paraId="1D21B4A0" w14:textId="709EAC77" w:rsidR="00424DEE" w:rsidRPr="00B71B42" w:rsidRDefault="000E612C" w:rsidP="00424DEE">
      <w:pPr>
        <w:pStyle w:val="24"/>
        <w:tabs>
          <w:tab w:val="left" w:pos="816"/>
          <w:tab w:val="right" w:leader="dot" w:pos="9469"/>
        </w:tabs>
        <w:spacing w:before="120" w:after="0" w:line="276" w:lineRule="auto"/>
        <w:jc w:val="both"/>
        <w:rPr>
          <w:rFonts w:eastAsiaTheme="minorEastAsia"/>
          <w:noProof/>
          <w:sz w:val="24"/>
          <w:szCs w:val="24"/>
          <w:lang w:val="ru-RU" w:eastAsia="ru-RU"/>
        </w:rPr>
      </w:pPr>
      <w:hyperlink w:anchor="_Toc75864412" w:history="1">
        <w:r w:rsidR="00424DEE" w:rsidRPr="00B71B42">
          <w:rPr>
            <w:rStyle w:val="af6"/>
            <w:noProof/>
            <w:sz w:val="24"/>
            <w:szCs w:val="24"/>
          </w:rPr>
          <w:t>13.3.</w:t>
        </w:r>
        <w:r w:rsidR="00424DEE" w:rsidRPr="00B71B42">
          <w:rPr>
            <w:rFonts w:eastAsiaTheme="minorEastAsia"/>
            <w:noProof/>
            <w:sz w:val="24"/>
            <w:szCs w:val="24"/>
            <w:lang w:val="ru-RU" w:eastAsia="ru-RU"/>
          </w:rPr>
          <w:tab/>
        </w:r>
        <w:r w:rsidR="00424DEE" w:rsidRPr="00B71B42">
          <w:rPr>
            <w:rStyle w:val="af6"/>
            <w:noProof/>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_Toc75864412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113</w:t>
        </w:r>
        <w:r w:rsidR="00424DEE" w:rsidRPr="00B71B42">
          <w:rPr>
            <w:noProof/>
            <w:webHidden/>
            <w:sz w:val="24"/>
            <w:szCs w:val="24"/>
          </w:rPr>
          <w:fldChar w:fldCharType="end"/>
        </w:r>
      </w:hyperlink>
    </w:p>
    <w:p w14:paraId="311B22D6" w14:textId="373E84BF" w:rsidR="00424DEE" w:rsidRPr="00B71B42" w:rsidRDefault="000E612C" w:rsidP="00424DEE">
      <w:pPr>
        <w:pStyle w:val="24"/>
        <w:tabs>
          <w:tab w:val="left" w:pos="816"/>
          <w:tab w:val="right" w:leader="dot" w:pos="9469"/>
        </w:tabs>
        <w:spacing w:before="120" w:after="0" w:line="276" w:lineRule="auto"/>
        <w:jc w:val="both"/>
        <w:rPr>
          <w:rFonts w:eastAsiaTheme="minorEastAsia"/>
          <w:noProof/>
          <w:sz w:val="24"/>
          <w:szCs w:val="24"/>
          <w:lang w:val="ru-RU" w:eastAsia="ru-RU"/>
        </w:rPr>
      </w:pPr>
      <w:hyperlink w:anchor="_Toc75864413" w:history="1">
        <w:r w:rsidR="00424DEE" w:rsidRPr="00B71B42">
          <w:rPr>
            <w:rStyle w:val="af6"/>
            <w:noProof/>
            <w:sz w:val="24"/>
            <w:szCs w:val="24"/>
          </w:rPr>
          <w:t>13.4.</w:t>
        </w:r>
        <w:r w:rsidR="00424DEE" w:rsidRPr="00B71B42">
          <w:rPr>
            <w:rFonts w:eastAsiaTheme="minorEastAsia"/>
            <w:noProof/>
            <w:sz w:val="24"/>
            <w:szCs w:val="24"/>
            <w:lang w:val="ru-RU" w:eastAsia="ru-RU"/>
          </w:rPr>
          <w:tab/>
        </w:r>
        <w:r w:rsidR="00424DEE" w:rsidRPr="00B71B42">
          <w:rPr>
            <w:rStyle w:val="af6"/>
            <w:noProof/>
            <w:sz w:val="24"/>
            <w:szCs w:val="24"/>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_Toc75864413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113</w:t>
        </w:r>
        <w:r w:rsidR="00424DEE" w:rsidRPr="00B71B42">
          <w:rPr>
            <w:noProof/>
            <w:webHidden/>
            <w:sz w:val="24"/>
            <w:szCs w:val="24"/>
          </w:rPr>
          <w:fldChar w:fldCharType="end"/>
        </w:r>
      </w:hyperlink>
    </w:p>
    <w:p w14:paraId="791434DE" w14:textId="506A9141" w:rsidR="00424DEE" w:rsidRPr="00B71B42" w:rsidRDefault="000E612C" w:rsidP="00424DEE">
      <w:pPr>
        <w:pStyle w:val="24"/>
        <w:tabs>
          <w:tab w:val="left" w:pos="816"/>
          <w:tab w:val="right" w:leader="dot" w:pos="9469"/>
        </w:tabs>
        <w:spacing w:before="120" w:after="0" w:line="276" w:lineRule="auto"/>
        <w:jc w:val="both"/>
        <w:rPr>
          <w:rFonts w:eastAsiaTheme="minorEastAsia"/>
          <w:noProof/>
          <w:sz w:val="24"/>
          <w:szCs w:val="24"/>
          <w:lang w:val="ru-RU" w:eastAsia="ru-RU"/>
        </w:rPr>
      </w:pPr>
      <w:hyperlink w:anchor="_Toc75864414" w:history="1">
        <w:r w:rsidR="00424DEE" w:rsidRPr="00B71B42">
          <w:rPr>
            <w:rStyle w:val="af6"/>
            <w:noProof/>
            <w:sz w:val="24"/>
            <w:szCs w:val="24"/>
          </w:rPr>
          <w:t>13.5.</w:t>
        </w:r>
        <w:r w:rsidR="00424DEE" w:rsidRPr="00B71B42">
          <w:rPr>
            <w:rFonts w:eastAsiaTheme="minorEastAsia"/>
            <w:noProof/>
            <w:sz w:val="24"/>
            <w:szCs w:val="24"/>
            <w:lang w:val="ru-RU" w:eastAsia="ru-RU"/>
          </w:rPr>
          <w:tab/>
        </w:r>
        <w:r w:rsidR="00424DEE" w:rsidRPr="00B71B42">
          <w:rPr>
            <w:rStyle w:val="af6"/>
            <w:noProof/>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_Toc75864414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113</w:t>
        </w:r>
        <w:r w:rsidR="00424DEE" w:rsidRPr="00B71B42">
          <w:rPr>
            <w:noProof/>
            <w:webHidden/>
            <w:sz w:val="24"/>
            <w:szCs w:val="24"/>
          </w:rPr>
          <w:fldChar w:fldCharType="end"/>
        </w:r>
      </w:hyperlink>
    </w:p>
    <w:p w14:paraId="173D33A5" w14:textId="608328FE" w:rsidR="00424DEE" w:rsidRPr="00B71B42" w:rsidRDefault="000E612C" w:rsidP="00424DEE">
      <w:pPr>
        <w:pStyle w:val="24"/>
        <w:tabs>
          <w:tab w:val="left" w:pos="816"/>
          <w:tab w:val="right" w:leader="dot" w:pos="9469"/>
        </w:tabs>
        <w:spacing w:before="120" w:after="0" w:line="276" w:lineRule="auto"/>
        <w:jc w:val="both"/>
        <w:rPr>
          <w:rFonts w:eastAsiaTheme="minorEastAsia"/>
          <w:noProof/>
          <w:sz w:val="24"/>
          <w:szCs w:val="24"/>
          <w:lang w:val="ru-RU" w:eastAsia="ru-RU"/>
        </w:rPr>
      </w:pPr>
      <w:hyperlink w:anchor="_Toc75864415" w:history="1">
        <w:r w:rsidR="00424DEE" w:rsidRPr="00B71B42">
          <w:rPr>
            <w:rStyle w:val="af6"/>
            <w:noProof/>
            <w:sz w:val="24"/>
            <w:szCs w:val="24"/>
          </w:rPr>
          <w:t>13.6.</w:t>
        </w:r>
        <w:r w:rsidR="00424DEE" w:rsidRPr="00B71B42">
          <w:rPr>
            <w:rFonts w:eastAsiaTheme="minorEastAsia"/>
            <w:noProof/>
            <w:sz w:val="24"/>
            <w:szCs w:val="24"/>
            <w:lang w:val="ru-RU" w:eastAsia="ru-RU"/>
          </w:rPr>
          <w:tab/>
        </w:r>
        <w:r w:rsidR="00424DEE" w:rsidRPr="00B71B42">
          <w:rPr>
            <w:rStyle w:val="af6"/>
            <w:noProof/>
            <w:sz w:val="24"/>
            <w:szCs w:val="24"/>
          </w:rPr>
          <w:t>Описание решений (вырабатываемых с учетом положений утвержденных схем водоснабжения МО) о развитии соответствующей системы водоснабжения в части, относящейся к системам теплоснабжения</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_Toc75864415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114</w:t>
        </w:r>
        <w:r w:rsidR="00424DEE" w:rsidRPr="00B71B42">
          <w:rPr>
            <w:noProof/>
            <w:webHidden/>
            <w:sz w:val="24"/>
            <w:szCs w:val="24"/>
          </w:rPr>
          <w:fldChar w:fldCharType="end"/>
        </w:r>
      </w:hyperlink>
    </w:p>
    <w:p w14:paraId="21F2F252" w14:textId="22371ED9" w:rsidR="00424DEE" w:rsidRPr="00B71B42" w:rsidRDefault="000E612C" w:rsidP="00424DEE">
      <w:pPr>
        <w:pStyle w:val="24"/>
        <w:tabs>
          <w:tab w:val="left" w:pos="816"/>
          <w:tab w:val="right" w:leader="dot" w:pos="9469"/>
        </w:tabs>
        <w:spacing w:before="120" w:after="0" w:line="276" w:lineRule="auto"/>
        <w:jc w:val="both"/>
        <w:rPr>
          <w:rFonts w:eastAsiaTheme="minorEastAsia"/>
          <w:noProof/>
          <w:sz w:val="24"/>
          <w:szCs w:val="24"/>
          <w:lang w:val="ru-RU" w:eastAsia="ru-RU"/>
        </w:rPr>
      </w:pPr>
      <w:hyperlink w:anchor="_Toc75864416" w:history="1">
        <w:r w:rsidR="00424DEE" w:rsidRPr="00B71B42">
          <w:rPr>
            <w:rStyle w:val="af6"/>
            <w:noProof/>
            <w:sz w:val="24"/>
            <w:szCs w:val="24"/>
          </w:rPr>
          <w:t>13.7.</w:t>
        </w:r>
        <w:r w:rsidR="00424DEE" w:rsidRPr="00B71B42">
          <w:rPr>
            <w:rFonts w:eastAsiaTheme="minorEastAsia"/>
            <w:noProof/>
            <w:sz w:val="24"/>
            <w:szCs w:val="24"/>
            <w:lang w:val="ru-RU" w:eastAsia="ru-RU"/>
          </w:rPr>
          <w:tab/>
        </w:r>
        <w:r w:rsidR="00424DEE" w:rsidRPr="00B71B42">
          <w:rPr>
            <w:rStyle w:val="af6"/>
            <w:noProof/>
            <w:sz w:val="24"/>
            <w:szCs w:val="24"/>
          </w:rPr>
          <w:t>Предложения по корректировке утвержденных (разработке) схем водоснабжения МО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_Toc75864416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114</w:t>
        </w:r>
        <w:r w:rsidR="00424DEE" w:rsidRPr="00B71B42">
          <w:rPr>
            <w:noProof/>
            <w:webHidden/>
            <w:sz w:val="24"/>
            <w:szCs w:val="24"/>
          </w:rPr>
          <w:fldChar w:fldCharType="end"/>
        </w:r>
      </w:hyperlink>
    </w:p>
    <w:p w14:paraId="0047022B" w14:textId="264A8018" w:rsidR="00424DEE" w:rsidRPr="00B71B42" w:rsidRDefault="000E612C" w:rsidP="00424DEE">
      <w:pPr>
        <w:pStyle w:val="24"/>
        <w:tabs>
          <w:tab w:val="left" w:pos="664"/>
          <w:tab w:val="right" w:leader="dot" w:pos="9469"/>
        </w:tabs>
        <w:spacing w:before="120" w:after="0" w:line="276" w:lineRule="auto"/>
        <w:jc w:val="both"/>
        <w:rPr>
          <w:rFonts w:eastAsiaTheme="minorEastAsia"/>
          <w:noProof/>
          <w:sz w:val="24"/>
          <w:szCs w:val="24"/>
          <w:lang w:val="ru-RU" w:eastAsia="ru-RU"/>
        </w:rPr>
      </w:pPr>
      <w:hyperlink w:anchor="_Toc75864417" w:history="1">
        <w:r w:rsidR="00424DEE" w:rsidRPr="00B71B42">
          <w:rPr>
            <w:rStyle w:val="af6"/>
            <w:noProof/>
            <w:sz w:val="24"/>
            <w:szCs w:val="24"/>
          </w:rPr>
          <w:t>14.</w:t>
        </w:r>
        <w:r w:rsidR="00424DEE" w:rsidRPr="00B71B42">
          <w:rPr>
            <w:rFonts w:eastAsiaTheme="minorEastAsia"/>
            <w:noProof/>
            <w:sz w:val="24"/>
            <w:szCs w:val="24"/>
            <w:lang w:val="ru-RU" w:eastAsia="ru-RU"/>
          </w:rPr>
          <w:tab/>
        </w:r>
        <w:r w:rsidR="00424DEE" w:rsidRPr="00B71B42">
          <w:rPr>
            <w:rStyle w:val="af6"/>
            <w:noProof/>
            <w:sz w:val="24"/>
            <w:szCs w:val="24"/>
          </w:rPr>
          <w:t>Раздел 14 Индикаторы развития систем теплоснабжения городского поселения.</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_Toc75864417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114</w:t>
        </w:r>
        <w:r w:rsidR="00424DEE" w:rsidRPr="00B71B42">
          <w:rPr>
            <w:noProof/>
            <w:webHidden/>
            <w:sz w:val="24"/>
            <w:szCs w:val="24"/>
          </w:rPr>
          <w:fldChar w:fldCharType="end"/>
        </w:r>
      </w:hyperlink>
    </w:p>
    <w:p w14:paraId="3F2ADEF3" w14:textId="3471055B" w:rsidR="00424DEE" w:rsidRPr="00424DEE" w:rsidRDefault="000E612C" w:rsidP="00424DEE">
      <w:pPr>
        <w:pStyle w:val="24"/>
        <w:tabs>
          <w:tab w:val="left" w:pos="664"/>
          <w:tab w:val="right" w:leader="dot" w:pos="9469"/>
        </w:tabs>
        <w:spacing w:before="120" w:after="0" w:line="276" w:lineRule="auto"/>
        <w:jc w:val="both"/>
        <w:rPr>
          <w:rFonts w:eastAsiaTheme="minorEastAsia"/>
          <w:noProof/>
          <w:lang w:val="ru-RU" w:eastAsia="ru-RU"/>
        </w:rPr>
      </w:pPr>
      <w:hyperlink w:anchor="_Toc75864418" w:history="1">
        <w:r w:rsidR="00424DEE" w:rsidRPr="00B71B42">
          <w:rPr>
            <w:rStyle w:val="af6"/>
            <w:noProof/>
            <w:sz w:val="24"/>
            <w:szCs w:val="24"/>
          </w:rPr>
          <w:t>15.</w:t>
        </w:r>
        <w:r w:rsidR="00424DEE" w:rsidRPr="00B71B42">
          <w:rPr>
            <w:rFonts w:eastAsiaTheme="minorEastAsia"/>
            <w:noProof/>
            <w:sz w:val="24"/>
            <w:szCs w:val="24"/>
            <w:lang w:val="ru-RU" w:eastAsia="ru-RU"/>
          </w:rPr>
          <w:tab/>
        </w:r>
        <w:r w:rsidR="00424DEE" w:rsidRPr="00B71B42">
          <w:rPr>
            <w:rStyle w:val="af6"/>
            <w:noProof/>
            <w:sz w:val="24"/>
            <w:szCs w:val="24"/>
          </w:rPr>
          <w:t>Раздел 15 Ценовые (тарифные) последствия.</w:t>
        </w:r>
        <w:r w:rsidR="00424DEE" w:rsidRPr="00B71B42">
          <w:rPr>
            <w:noProof/>
            <w:webHidden/>
            <w:sz w:val="24"/>
            <w:szCs w:val="24"/>
          </w:rPr>
          <w:tab/>
        </w:r>
        <w:r w:rsidR="00424DEE" w:rsidRPr="00B71B42">
          <w:rPr>
            <w:noProof/>
            <w:webHidden/>
            <w:sz w:val="24"/>
            <w:szCs w:val="24"/>
          </w:rPr>
          <w:fldChar w:fldCharType="begin"/>
        </w:r>
        <w:r w:rsidR="00424DEE" w:rsidRPr="00B71B42">
          <w:rPr>
            <w:noProof/>
            <w:webHidden/>
            <w:sz w:val="24"/>
            <w:szCs w:val="24"/>
          </w:rPr>
          <w:instrText xml:space="preserve"> PAGEREF _Toc75864418 \h </w:instrText>
        </w:r>
        <w:r w:rsidR="00424DEE" w:rsidRPr="00B71B42">
          <w:rPr>
            <w:noProof/>
            <w:webHidden/>
            <w:sz w:val="24"/>
            <w:szCs w:val="24"/>
          </w:rPr>
        </w:r>
        <w:r w:rsidR="00424DEE" w:rsidRPr="00B71B42">
          <w:rPr>
            <w:noProof/>
            <w:webHidden/>
            <w:sz w:val="24"/>
            <w:szCs w:val="24"/>
          </w:rPr>
          <w:fldChar w:fldCharType="separate"/>
        </w:r>
        <w:r w:rsidR="00B71B42">
          <w:rPr>
            <w:noProof/>
            <w:webHidden/>
            <w:sz w:val="24"/>
            <w:szCs w:val="24"/>
          </w:rPr>
          <w:t>128</w:t>
        </w:r>
        <w:r w:rsidR="00424DEE" w:rsidRPr="00B71B42">
          <w:rPr>
            <w:noProof/>
            <w:webHidden/>
            <w:sz w:val="24"/>
            <w:szCs w:val="24"/>
          </w:rPr>
          <w:fldChar w:fldCharType="end"/>
        </w:r>
      </w:hyperlink>
    </w:p>
    <w:p w14:paraId="695FEA9B" w14:textId="6AB7D403" w:rsidR="00114059" w:rsidRPr="009A42BC" w:rsidRDefault="00114059" w:rsidP="00424DEE">
      <w:pPr>
        <w:spacing w:before="120" w:line="276" w:lineRule="auto"/>
        <w:jc w:val="both"/>
      </w:pPr>
      <w:r w:rsidRPr="00424DEE">
        <w:rPr>
          <w:sz w:val="20"/>
          <w:szCs w:val="20"/>
        </w:rPr>
        <w:fldChar w:fldCharType="end"/>
      </w:r>
    </w:p>
    <w:p w14:paraId="695FEA9C" w14:textId="77777777" w:rsidR="00114059" w:rsidRPr="009A42BC" w:rsidRDefault="00114059" w:rsidP="009A42BC">
      <w:pPr>
        <w:spacing w:before="120" w:after="120" w:line="276" w:lineRule="auto"/>
        <w:jc w:val="both"/>
      </w:pPr>
    </w:p>
    <w:p w14:paraId="695FEA9D" w14:textId="77777777" w:rsidR="00114059" w:rsidRPr="00D2483B" w:rsidRDefault="00114059" w:rsidP="00114059">
      <w:pPr>
        <w:ind w:firstLine="851"/>
        <w:jc w:val="both"/>
        <w:rPr>
          <w:rFonts w:ascii="Cambria" w:hAnsi="Cambria" w:cs="Cambria"/>
        </w:rPr>
      </w:pPr>
    </w:p>
    <w:p w14:paraId="695FEA9E" w14:textId="77777777" w:rsidR="00114059" w:rsidRPr="00D2483B" w:rsidRDefault="00114059" w:rsidP="00114059">
      <w:pPr>
        <w:ind w:firstLine="851"/>
        <w:jc w:val="both"/>
        <w:rPr>
          <w:rFonts w:ascii="Cambria" w:hAnsi="Cambria" w:cs="Cambria"/>
        </w:rPr>
        <w:sectPr w:rsidR="00114059" w:rsidRPr="00D2483B" w:rsidSect="00616384">
          <w:headerReference w:type="default" r:id="rId14"/>
          <w:footerReference w:type="default" r:id="rId15"/>
          <w:pgSz w:w="11920" w:h="16840"/>
          <w:pgMar w:top="1080" w:right="740" w:bottom="280" w:left="1701" w:header="723" w:footer="567" w:gutter="0"/>
          <w:cols w:space="720"/>
          <w:docGrid w:linePitch="272"/>
        </w:sectPr>
      </w:pPr>
    </w:p>
    <w:p w14:paraId="695FEA9F" w14:textId="77777777" w:rsidR="00114059" w:rsidRPr="002A1994" w:rsidRDefault="00114059" w:rsidP="00114059">
      <w:pPr>
        <w:spacing w:before="24" w:line="360" w:lineRule="auto"/>
        <w:ind w:right="13"/>
        <w:jc w:val="center"/>
        <w:rPr>
          <w:sz w:val="28"/>
          <w:szCs w:val="28"/>
        </w:rPr>
      </w:pPr>
      <w:r w:rsidRPr="002A1994">
        <w:rPr>
          <w:b/>
          <w:spacing w:val="-2"/>
          <w:sz w:val="28"/>
          <w:szCs w:val="28"/>
        </w:rPr>
        <w:lastRenderedPageBreak/>
        <w:t>О</w:t>
      </w:r>
      <w:r w:rsidRPr="002A1994">
        <w:rPr>
          <w:b/>
          <w:spacing w:val="3"/>
          <w:sz w:val="28"/>
          <w:szCs w:val="28"/>
        </w:rPr>
        <w:t>Б</w:t>
      </w:r>
      <w:r w:rsidRPr="002A1994">
        <w:rPr>
          <w:b/>
          <w:sz w:val="28"/>
          <w:szCs w:val="28"/>
        </w:rPr>
        <w:t>ЩИЕ</w:t>
      </w:r>
      <w:r w:rsidRPr="002A1994">
        <w:rPr>
          <w:b/>
          <w:spacing w:val="3"/>
          <w:sz w:val="28"/>
          <w:szCs w:val="28"/>
        </w:rPr>
        <w:t xml:space="preserve"> </w:t>
      </w:r>
      <w:r w:rsidRPr="002A1994">
        <w:rPr>
          <w:b/>
          <w:spacing w:val="-2"/>
          <w:sz w:val="28"/>
          <w:szCs w:val="28"/>
        </w:rPr>
        <w:t>ПО</w:t>
      </w:r>
      <w:r w:rsidRPr="002A1994">
        <w:rPr>
          <w:b/>
          <w:sz w:val="28"/>
          <w:szCs w:val="28"/>
        </w:rPr>
        <w:t>Л</w:t>
      </w:r>
      <w:r w:rsidRPr="002A1994">
        <w:rPr>
          <w:b/>
          <w:spacing w:val="-3"/>
          <w:sz w:val="28"/>
          <w:szCs w:val="28"/>
        </w:rPr>
        <w:t>О</w:t>
      </w:r>
      <w:r w:rsidRPr="002A1994">
        <w:rPr>
          <w:b/>
          <w:spacing w:val="-1"/>
          <w:sz w:val="28"/>
          <w:szCs w:val="28"/>
        </w:rPr>
        <w:t>Ж</w:t>
      </w:r>
      <w:r w:rsidRPr="002A1994">
        <w:rPr>
          <w:b/>
          <w:spacing w:val="1"/>
          <w:sz w:val="28"/>
          <w:szCs w:val="28"/>
        </w:rPr>
        <w:t>Е</w:t>
      </w:r>
      <w:r w:rsidRPr="002A1994">
        <w:rPr>
          <w:b/>
          <w:spacing w:val="2"/>
          <w:sz w:val="28"/>
          <w:szCs w:val="28"/>
        </w:rPr>
        <w:t>Н</w:t>
      </w:r>
      <w:r w:rsidRPr="002A1994">
        <w:rPr>
          <w:b/>
          <w:spacing w:val="-2"/>
          <w:sz w:val="28"/>
          <w:szCs w:val="28"/>
        </w:rPr>
        <w:t>И</w:t>
      </w:r>
      <w:r w:rsidRPr="002A1994">
        <w:rPr>
          <w:b/>
          <w:sz w:val="28"/>
          <w:szCs w:val="28"/>
        </w:rPr>
        <w:t>Я</w:t>
      </w:r>
    </w:p>
    <w:p w14:paraId="695FEAA0" w14:textId="77777777" w:rsidR="00114059" w:rsidRPr="002A1994" w:rsidRDefault="00114059" w:rsidP="00114059">
      <w:pPr>
        <w:spacing w:before="240" w:line="360" w:lineRule="auto"/>
        <w:ind w:firstLine="851"/>
        <w:jc w:val="both"/>
        <w:rPr>
          <w:sz w:val="26"/>
          <w:szCs w:val="26"/>
        </w:rPr>
      </w:pPr>
      <w:r w:rsidRPr="002A1994">
        <w:rPr>
          <w:sz w:val="26"/>
          <w:szCs w:val="26"/>
        </w:rPr>
        <w:t xml:space="preserve">Объектом исследования является система теплоснабжения централизованной зоны теплоснабжения МО «Муринское </w:t>
      </w:r>
      <w:r w:rsidRPr="00A65061">
        <w:rPr>
          <w:sz w:val="26"/>
          <w:szCs w:val="26"/>
        </w:rPr>
        <w:t>городское</w:t>
      </w:r>
      <w:r w:rsidRPr="002A1994">
        <w:rPr>
          <w:sz w:val="26"/>
          <w:szCs w:val="26"/>
        </w:rPr>
        <w:t xml:space="preserve"> поселение».</w:t>
      </w:r>
    </w:p>
    <w:p w14:paraId="695FEAA1" w14:textId="77777777" w:rsidR="00114059" w:rsidRPr="002A1994" w:rsidRDefault="00114059" w:rsidP="00114059">
      <w:pPr>
        <w:spacing w:line="360" w:lineRule="auto"/>
        <w:ind w:firstLine="851"/>
        <w:jc w:val="both"/>
        <w:rPr>
          <w:sz w:val="26"/>
          <w:szCs w:val="26"/>
        </w:rPr>
      </w:pPr>
      <w:r w:rsidRPr="002A1994">
        <w:rPr>
          <w:sz w:val="26"/>
          <w:szCs w:val="26"/>
        </w:rPr>
        <w:t xml:space="preserve">Цель работы – разработка оптимальных вариантов развития системы теплоснабжения Муринского </w:t>
      </w:r>
      <w:r>
        <w:rPr>
          <w:sz w:val="26"/>
          <w:szCs w:val="26"/>
        </w:rPr>
        <w:t>городского</w:t>
      </w:r>
      <w:r w:rsidRPr="002A1994">
        <w:rPr>
          <w:sz w:val="26"/>
          <w:szCs w:val="26"/>
        </w:rPr>
        <w:t xml:space="preserve"> поселения по критериям: качества, надежности теплоснабжения и экономической эффективности. Разработанная программа мероприятий по результатам оптимизации режимов работы системы теплоснабжения должна стать базовым документом, определяющим стратегию и единую техническую политику перспективного развития системы теплоснабжения Муниципального образования.</w:t>
      </w:r>
    </w:p>
    <w:p w14:paraId="695FEAA2" w14:textId="77777777" w:rsidR="00114059" w:rsidRPr="002A1994" w:rsidRDefault="00114059" w:rsidP="00114059">
      <w:pPr>
        <w:spacing w:line="360" w:lineRule="auto"/>
        <w:ind w:firstLine="851"/>
        <w:jc w:val="both"/>
        <w:rPr>
          <w:sz w:val="26"/>
          <w:szCs w:val="26"/>
        </w:rPr>
      </w:pPr>
      <w:r w:rsidRPr="002A1994">
        <w:rPr>
          <w:sz w:val="26"/>
          <w:szCs w:val="26"/>
        </w:rPr>
        <w:t>Согласно Постановлению Правительства РФ от 22.02.2012 № 154 «О требованиях к схемам теплоснабжения, порядку их разработки и утверждения» в рамках данной работы рассмотрены основные вопросы:</w:t>
      </w:r>
    </w:p>
    <w:p w14:paraId="695FEAA3" w14:textId="5030AC28" w:rsidR="00114059" w:rsidRPr="002A1994" w:rsidRDefault="00114059" w:rsidP="002B62FA">
      <w:pPr>
        <w:pStyle w:val="a7"/>
        <w:numPr>
          <w:ilvl w:val="0"/>
          <w:numId w:val="5"/>
        </w:numPr>
        <w:spacing w:line="360" w:lineRule="auto"/>
        <w:ind w:left="0" w:firstLine="851"/>
        <w:rPr>
          <w:sz w:val="26"/>
          <w:szCs w:val="26"/>
        </w:rPr>
      </w:pPr>
      <w:r w:rsidRPr="002A1994">
        <w:rPr>
          <w:sz w:val="26"/>
          <w:szCs w:val="26"/>
        </w:rPr>
        <w:t xml:space="preserve">показатели перспективного спроса на тепловую энергию (мощность) и теплоноситель в установленных границах территории </w:t>
      </w:r>
      <w:r w:rsidR="00004F2F">
        <w:rPr>
          <w:sz w:val="26"/>
          <w:szCs w:val="26"/>
        </w:rPr>
        <w:t>городского</w:t>
      </w:r>
      <w:r w:rsidRPr="002A1994">
        <w:rPr>
          <w:sz w:val="26"/>
          <w:szCs w:val="26"/>
        </w:rPr>
        <w:t xml:space="preserve"> поселения;</w:t>
      </w:r>
    </w:p>
    <w:p w14:paraId="695FEAA4" w14:textId="77777777" w:rsidR="00114059" w:rsidRPr="002A1994" w:rsidRDefault="00114059" w:rsidP="002B62FA">
      <w:pPr>
        <w:pStyle w:val="a7"/>
        <w:numPr>
          <w:ilvl w:val="0"/>
          <w:numId w:val="5"/>
        </w:numPr>
        <w:spacing w:line="360" w:lineRule="auto"/>
        <w:ind w:left="0" w:firstLine="851"/>
        <w:rPr>
          <w:sz w:val="26"/>
          <w:szCs w:val="26"/>
        </w:rPr>
      </w:pPr>
      <w:r w:rsidRPr="002A1994">
        <w:rPr>
          <w:sz w:val="26"/>
          <w:szCs w:val="26"/>
        </w:rPr>
        <w:t>перспективные балансы тепловой мощности источников тепловой энергии и тепловой нагрузки потребителей;</w:t>
      </w:r>
    </w:p>
    <w:p w14:paraId="695FEAA5" w14:textId="77777777" w:rsidR="00114059" w:rsidRPr="002A1994" w:rsidRDefault="00114059" w:rsidP="002B62FA">
      <w:pPr>
        <w:pStyle w:val="a7"/>
        <w:numPr>
          <w:ilvl w:val="0"/>
          <w:numId w:val="5"/>
        </w:numPr>
        <w:spacing w:line="360" w:lineRule="auto"/>
        <w:ind w:left="0" w:firstLine="851"/>
        <w:rPr>
          <w:sz w:val="26"/>
          <w:szCs w:val="26"/>
        </w:rPr>
      </w:pPr>
      <w:r w:rsidRPr="002A1994">
        <w:rPr>
          <w:sz w:val="26"/>
          <w:szCs w:val="26"/>
        </w:rPr>
        <w:t>перспективные балансы теплоносителя;</w:t>
      </w:r>
    </w:p>
    <w:p w14:paraId="695FEAA6" w14:textId="77777777" w:rsidR="00114059" w:rsidRPr="002A1994" w:rsidRDefault="00114059" w:rsidP="002B62FA">
      <w:pPr>
        <w:pStyle w:val="a7"/>
        <w:numPr>
          <w:ilvl w:val="0"/>
          <w:numId w:val="5"/>
        </w:numPr>
        <w:spacing w:line="360" w:lineRule="auto"/>
        <w:ind w:left="0" w:firstLine="851"/>
        <w:rPr>
          <w:sz w:val="26"/>
          <w:szCs w:val="26"/>
        </w:rPr>
      </w:pPr>
      <w:r w:rsidRPr="002A1994">
        <w:rPr>
          <w:sz w:val="26"/>
          <w:szCs w:val="26"/>
        </w:rPr>
        <w:t>предложения по строительству, реконструкции и техническому перевооружению источников тепловой энергии;</w:t>
      </w:r>
    </w:p>
    <w:p w14:paraId="695FEAA7" w14:textId="77777777" w:rsidR="00114059" w:rsidRPr="002A1994" w:rsidRDefault="00114059" w:rsidP="002B62FA">
      <w:pPr>
        <w:pStyle w:val="a7"/>
        <w:numPr>
          <w:ilvl w:val="0"/>
          <w:numId w:val="5"/>
        </w:numPr>
        <w:spacing w:line="360" w:lineRule="auto"/>
        <w:ind w:left="0" w:firstLine="851"/>
        <w:rPr>
          <w:sz w:val="26"/>
          <w:szCs w:val="26"/>
        </w:rPr>
      </w:pPr>
      <w:r w:rsidRPr="002A1994">
        <w:rPr>
          <w:sz w:val="26"/>
          <w:szCs w:val="26"/>
        </w:rPr>
        <w:t>предложения по строительству и реконструкции тепловых сетей;</w:t>
      </w:r>
    </w:p>
    <w:p w14:paraId="695FEAA8" w14:textId="77777777" w:rsidR="00114059" w:rsidRPr="002A1994" w:rsidRDefault="00114059" w:rsidP="002B62FA">
      <w:pPr>
        <w:pStyle w:val="a7"/>
        <w:numPr>
          <w:ilvl w:val="0"/>
          <w:numId w:val="5"/>
        </w:numPr>
        <w:spacing w:line="360" w:lineRule="auto"/>
        <w:ind w:left="0" w:firstLine="851"/>
        <w:rPr>
          <w:sz w:val="26"/>
          <w:szCs w:val="26"/>
        </w:rPr>
      </w:pPr>
      <w:r w:rsidRPr="002A1994">
        <w:rPr>
          <w:sz w:val="26"/>
          <w:szCs w:val="26"/>
        </w:rPr>
        <w:t>перспективные топливные балансы;</w:t>
      </w:r>
    </w:p>
    <w:p w14:paraId="695FEAA9" w14:textId="77777777" w:rsidR="00114059" w:rsidRPr="002A1994" w:rsidRDefault="00114059" w:rsidP="002B62FA">
      <w:pPr>
        <w:pStyle w:val="a7"/>
        <w:numPr>
          <w:ilvl w:val="0"/>
          <w:numId w:val="5"/>
        </w:numPr>
        <w:spacing w:line="360" w:lineRule="auto"/>
        <w:ind w:left="0" w:firstLine="851"/>
        <w:rPr>
          <w:sz w:val="26"/>
          <w:szCs w:val="26"/>
        </w:rPr>
      </w:pPr>
      <w:r w:rsidRPr="002A1994">
        <w:rPr>
          <w:sz w:val="26"/>
          <w:szCs w:val="26"/>
        </w:rPr>
        <w:t>инвестиции в строительство, реконструкцию и техническое перевооружение;</w:t>
      </w:r>
    </w:p>
    <w:p w14:paraId="695FEAAA" w14:textId="77777777" w:rsidR="00114059" w:rsidRPr="002A1994" w:rsidRDefault="00114059" w:rsidP="002B62FA">
      <w:pPr>
        <w:pStyle w:val="a7"/>
        <w:numPr>
          <w:ilvl w:val="0"/>
          <w:numId w:val="5"/>
        </w:numPr>
        <w:spacing w:line="360" w:lineRule="auto"/>
        <w:ind w:left="0" w:firstLine="851"/>
        <w:rPr>
          <w:sz w:val="26"/>
          <w:szCs w:val="26"/>
        </w:rPr>
      </w:pPr>
      <w:r w:rsidRPr="002A1994">
        <w:rPr>
          <w:sz w:val="26"/>
          <w:szCs w:val="26"/>
        </w:rPr>
        <w:t>решение об определении единой теплоснабжающей организации (организаций);</w:t>
      </w:r>
    </w:p>
    <w:p w14:paraId="695FEAAB" w14:textId="77777777" w:rsidR="00114059" w:rsidRPr="002A1994" w:rsidRDefault="00114059" w:rsidP="002B62FA">
      <w:pPr>
        <w:pStyle w:val="a7"/>
        <w:numPr>
          <w:ilvl w:val="0"/>
          <w:numId w:val="5"/>
        </w:numPr>
        <w:spacing w:line="360" w:lineRule="auto"/>
        <w:ind w:left="0" w:firstLine="851"/>
        <w:rPr>
          <w:sz w:val="26"/>
          <w:szCs w:val="26"/>
        </w:rPr>
      </w:pPr>
      <w:r w:rsidRPr="002A1994">
        <w:rPr>
          <w:sz w:val="26"/>
          <w:szCs w:val="26"/>
        </w:rPr>
        <w:t>решения о распределении тепловой нагрузки между источниками тепловой энергии;</w:t>
      </w:r>
    </w:p>
    <w:p w14:paraId="695FEAAC" w14:textId="77777777" w:rsidR="00114059" w:rsidRPr="002A1994" w:rsidRDefault="00114059" w:rsidP="002B62FA">
      <w:pPr>
        <w:pStyle w:val="a7"/>
        <w:numPr>
          <w:ilvl w:val="0"/>
          <w:numId w:val="5"/>
        </w:numPr>
        <w:spacing w:line="360" w:lineRule="auto"/>
        <w:ind w:left="0" w:firstLine="851"/>
        <w:rPr>
          <w:sz w:val="26"/>
          <w:szCs w:val="26"/>
        </w:rPr>
      </w:pPr>
      <w:r w:rsidRPr="002A1994">
        <w:rPr>
          <w:sz w:val="26"/>
          <w:szCs w:val="26"/>
        </w:rPr>
        <w:t>решения по бесхозяйным тепловым сетям.</w:t>
      </w:r>
    </w:p>
    <w:p w14:paraId="695FEAAD" w14:textId="77777777" w:rsidR="00114059" w:rsidRPr="002A1994" w:rsidRDefault="00114059" w:rsidP="00114059">
      <w:pPr>
        <w:spacing w:line="360" w:lineRule="auto"/>
        <w:ind w:firstLine="851"/>
        <w:jc w:val="both"/>
        <w:rPr>
          <w:sz w:val="26"/>
          <w:szCs w:val="26"/>
        </w:rPr>
      </w:pPr>
      <w:r w:rsidRPr="002A1994">
        <w:rPr>
          <w:sz w:val="26"/>
          <w:szCs w:val="26"/>
        </w:rPr>
        <w:t xml:space="preserve">Разработка схем поселений представляет собой комплексную задачу, от правильного решения которой во многом зависят масштабы необходимых капитальных вложений в эти системы. Прогноз спроса на тепловую энергию основан </w:t>
      </w:r>
      <w:r w:rsidRPr="002A1994">
        <w:rPr>
          <w:sz w:val="26"/>
          <w:szCs w:val="26"/>
        </w:rPr>
        <w:lastRenderedPageBreak/>
        <w:t>на прогнозировании развития поселения, в первую очередь его градостроительной деятельности, определённой генеральным планом на период до 2030 года.</w:t>
      </w:r>
    </w:p>
    <w:p w14:paraId="695FEAAE" w14:textId="7076B2EB" w:rsidR="00114059" w:rsidRPr="002A1994" w:rsidRDefault="00114059" w:rsidP="00114059">
      <w:pPr>
        <w:spacing w:line="360" w:lineRule="auto"/>
        <w:ind w:firstLine="851"/>
        <w:jc w:val="both"/>
        <w:rPr>
          <w:sz w:val="26"/>
          <w:szCs w:val="26"/>
        </w:rPr>
      </w:pPr>
      <w:r w:rsidRPr="002A1994">
        <w:rPr>
          <w:sz w:val="26"/>
          <w:szCs w:val="26"/>
        </w:rPr>
        <w:t>Схемы разрабатываются на основе анализа фактических тепловых нагрузок потребителей с учётом перспективного развития,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14:paraId="695FEAAF" w14:textId="77777777" w:rsidR="00114059" w:rsidRPr="002A1994" w:rsidRDefault="00114059" w:rsidP="00114059">
      <w:pPr>
        <w:spacing w:line="360" w:lineRule="auto"/>
        <w:ind w:firstLine="851"/>
        <w:jc w:val="both"/>
        <w:rPr>
          <w:sz w:val="26"/>
          <w:szCs w:val="26"/>
        </w:rPr>
      </w:pPr>
      <w:r w:rsidRPr="002A1994">
        <w:rPr>
          <w:sz w:val="26"/>
          <w:szCs w:val="26"/>
        </w:rPr>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14:paraId="695FEAB0" w14:textId="011136E0" w:rsidR="00114059" w:rsidRPr="002A1994" w:rsidRDefault="00114059" w:rsidP="00114059">
      <w:pPr>
        <w:spacing w:line="360" w:lineRule="auto"/>
        <w:ind w:firstLine="851"/>
        <w:jc w:val="both"/>
        <w:rPr>
          <w:sz w:val="26"/>
          <w:szCs w:val="26"/>
        </w:rPr>
      </w:pPr>
      <w:r w:rsidRPr="002A1994">
        <w:rPr>
          <w:sz w:val="26"/>
          <w:szCs w:val="26"/>
        </w:rPr>
        <w:t>Основой для разработки и реализации схемы теплоснабжения МО</w:t>
      </w:r>
      <w:r>
        <w:rPr>
          <w:sz w:val="26"/>
          <w:szCs w:val="26"/>
        </w:rPr>
        <w:t xml:space="preserve"> </w:t>
      </w:r>
      <w:r w:rsidRPr="002A1994">
        <w:rPr>
          <w:sz w:val="26"/>
          <w:szCs w:val="26"/>
        </w:rPr>
        <w:t>«Мурин</w:t>
      </w:r>
      <w:r>
        <w:rPr>
          <w:sz w:val="26"/>
          <w:szCs w:val="26"/>
        </w:rPr>
        <w:t xml:space="preserve">ское </w:t>
      </w:r>
      <w:r w:rsidRPr="00A65061">
        <w:rPr>
          <w:sz w:val="26"/>
          <w:szCs w:val="26"/>
        </w:rPr>
        <w:t>городское</w:t>
      </w:r>
      <w:r>
        <w:rPr>
          <w:sz w:val="26"/>
          <w:szCs w:val="26"/>
        </w:rPr>
        <w:t xml:space="preserve"> поселение» до 203</w:t>
      </w:r>
      <w:r w:rsidR="00E9786D">
        <w:rPr>
          <w:sz w:val="26"/>
          <w:szCs w:val="26"/>
        </w:rPr>
        <w:t>0</w:t>
      </w:r>
      <w:r w:rsidRPr="002A1994">
        <w:rPr>
          <w:sz w:val="26"/>
          <w:szCs w:val="26"/>
        </w:rPr>
        <w:t xml:space="preserve"> года является Федеральный закон от 27 июля </w:t>
      </w:r>
      <w:smartTag w:uri="urn:schemas-microsoft-com:office:smarttags" w:element="metricconverter">
        <w:smartTagPr>
          <w:attr w:name="ProductID" w:val="2010 г"/>
        </w:smartTagPr>
        <w:r w:rsidRPr="002A1994">
          <w:rPr>
            <w:sz w:val="26"/>
            <w:szCs w:val="26"/>
          </w:rPr>
          <w:t>2010 г</w:t>
        </w:r>
      </w:smartTag>
      <w:r w:rsidRPr="002A1994">
        <w:rPr>
          <w:sz w:val="26"/>
          <w:szCs w:val="26"/>
        </w:rPr>
        <w:t xml:space="preserve">. № 190-ФЗ «О теплоснабжении» (Статья 23. Организация развития систем теплоснабжения поселений, городских округов),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 а также Постановление от 22 Февраля </w:t>
      </w:r>
      <w:smartTag w:uri="urn:schemas-microsoft-com:office:smarttags" w:element="metricconverter">
        <w:smartTagPr>
          <w:attr w:name="ProductID" w:val="2012 г"/>
        </w:smartTagPr>
        <w:r w:rsidRPr="002A1994">
          <w:rPr>
            <w:sz w:val="26"/>
            <w:szCs w:val="26"/>
          </w:rPr>
          <w:t>2012 г</w:t>
        </w:r>
      </w:smartTag>
      <w:r w:rsidRPr="002A1994">
        <w:rPr>
          <w:sz w:val="26"/>
          <w:szCs w:val="26"/>
        </w:rPr>
        <w:t xml:space="preserve">. </w:t>
      </w:r>
      <w:r>
        <w:rPr>
          <w:sz w:val="26"/>
          <w:szCs w:val="26"/>
        </w:rPr>
        <w:t>№</w:t>
      </w:r>
      <w:r w:rsidRPr="002A1994">
        <w:rPr>
          <w:sz w:val="26"/>
          <w:szCs w:val="26"/>
        </w:rPr>
        <w:t xml:space="preserve"> 154 "О требованиях к схемам теплоснабжения, порядку их разработки и утверждения".</w:t>
      </w:r>
    </w:p>
    <w:p w14:paraId="695FEAB1" w14:textId="77777777" w:rsidR="00114059" w:rsidRPr="002A1994" w:rsidRDefault="00114059" w:rsidP="00114059">
      <w:pPr>
        <w:spacing w:line="360" w:lineRule="auto"/>
        <w:ind w:firstLine="851"/>
        <w:jc w:val="both"/>
        <w:rPr>
          <w:sz w:val="26"/>
          <w:szCs w:val="26"/>
        </w:rPr>
      </w:pPr>
      <w:r w:rsidRPr="002A1994">
        <w:rPr>
          <w:sz w:val="26"/>
          <w:szCs w:val="26"/>
        </w:rPr>
        <w:t xml:space="preserve">При проведении разработки использовались «Требования к схемам теплоснабжения» и «Требования к порядку разработки и утверждения схем теплоснабжения», предложенные к утверждению Правительству Российской Федерации в соответствии с частью 1 статьи 4 Федерального закона «О теплоснабжении», </w:t>
      </w:r>
      <w:r w:rsidRPr="00AB03EE">
        <w:rPr>
          <w:sz w:val="26"/>
          <w:szCs w:val="26"/>
        </w:rPr>
        <w:t xml:space="preserve">«Методические рекомендации по разработке схемы теплоснабжения», утверждённые приказом Минэнерго России от 05.03.2019 </w:t>
      </w:r>
      <w:r w:rsidRPr="00363850">
        <w:rPr>
          <w:sz w:val="26"/>
          <w:szCs w:val="26"/>
        </w:rPr>
        <w:t>N</w:t>
      </w:r>
      <w:r w:rsidRPr="00AB03EE">
        <w:rPr>
          <w:sz w:val="26"/>
          <w:szCs w:val="26"/>
        </w:rPr>
        <w:t xml:space="preserve"> 212</w:t>
      </w:r>
      <w:r w:rsidRPr="002A1994">
        <w:rPr>
          <w:sz w:val="26"/>
          <w:szCs w:val="26"/>
        </w:rPr>
        <w:t>, а также результаты проведенных ранее энергетических обследований и разработки энергетических характеристик, данные отраслевой статистической отчётности.</w:t>
      </w:r>
    </w:p>
    <w:p w14:paraId="695FEAB2" w14:textId="77777777" w:rsidR="00114059" w:rsidRPr="002A1994" w:rsidRDefault="00114059" w:rsidP="00114059">
      <w:pPr>
        <w:spacing w:line="360" w:lineRule="auto"/>
        <w:ind w:firstLine="851"/>
        <w:jc w:val="both"/>
        <w:rPr>
          <w:sz w:val="28"/>
          <w:szCs w:val="28"/>
        </w:rPr>
      </w:pPr>
      <w:r w:rsidRPr="002A1994">
        <w:rPr>
          <w:sz w:val="26"/>
          <w:szCs w:val="26"/>
        </w:rPr>
        <w:t xml:space="preserve">В </w:t>
      </w:r>
      <w:r w:rsidRPr="002A1994">
        <w:rPr>
          <w:spacing w:val="1"/>
          <w:sz w:val="26"/>
          <w:szCs w:val="26"/>
        </w:rPr>
        <w:t>к</w:t>
      </w:r>
      <w:r w:rsidRPr="002A1994">
        <w:rPr>
          <w:sz w:val="26"/>
          <w:szCs w:val="26"/>
        </w:rPr>
        <w:t>а</w:t>
      </w:r>
      <w:r w:rsidRPr="002A1994">
        <w:rPr>
          <w:spacing w:val="2"/>
          <w:sz w:val="26"/>
          <w:szCs w:val="26"/>
        </w:rPr>
        <w:t>ч</w:t>
      </w:r>
      <w:r w:rsidRPr="002A1994">
        <w:rPr>
          <w:sz w:val="26"/>
          <w:szCs w:val="26"/>
        </w:rPr>
        <w:t>е</w:t>
      </w:r>
      <w:r w:rsidRPr="002A1994">
        <w:rPr>
          <w:spacing w:val="1"/>
          <w:sz w:val="26"/>
          <w:szCs w:val="26"/>
        </w:rPr>
        <w:t>с</w:t>
      </w:r>
      <w:r w:rsidRPr="002A1994">
        <w:rPr>
          <w:spacing w:val="-2"/>
          <w:sz w:val="26"/>
          <w:szCs w:val="26"/>
        </w:rPr>
        <w:t>т</w:t>
      </w:r>
      <w:r w:rsidRPr="002A1994">
        <w:rPr>
          <w:spacing w:val="1"/>
          <w:sz w:val="26"/>
          <w:szCs w:val="26"/>
        </w:rPr>
        <w:t>в</w:t>
      </w:r>
      <w:r w:rsidRPr="002A1994">
        <w:rPr>
          <w:sz w:val="26"/>
          <w:szCs w:val="26"/>
        </w:rPr>
        <w:t>е</w:t>
      </w:r>
      <w:r w:rsidRPr="002A1994">
        <w:rPr>
          <w:spacing w:val="1"/>
          <w:sz w:val="26"/>
          <w:szCs w:val="26"/>
        </w:rPr>
        <w:t xml:space="preserve"> и</w:t>
      </w:r>
      <w:r w:rsidRPr="002A1994">
        <w:rPr>
          <w:sz w:val="26"/>
          <w:szCs w:val="26"/>
        </w:rPr>
        <w:t>с</w:t>
      </w:r>
      <w:r w:rsidRPr="002A1994">
        <w:rPr>
          <w:spacing w:val="-2"/>
          <w:sz w:val="26"/>
          <w:szCs w:val="26"/>
        </w:rPr>
        <w:t>хо</w:t>
      </w:r>
      <w:r w:rsidRPr="002A1994">
        <w:rPr>
          <w:sz w:val="26"/>
          <w:szCs w:val="26"/>
        </w:rPr>
        <w:t>дн</w:t>
      </w:r>
      <w:r w:rsidRPr="002A1994">
        <w:rPr>
          <w:spacing w:val="-2"/>
          <w:sz w:val="26"/>
          <w:szCs w:val="26"/>
        </w:rPr>
        <w:t>о</w:t>
      </w:r>
      <w:r w:rsidRPr="002A1994">
        <w:rPr>
          <w:sz w:val="26"/>
          <w:szCs w:val="26"/>
        </w:rPr>
        <w:t>й</w:t>
      </w:r>
      <w:r w:rsidRPr="002A1994">
        <w:rPr>
          <w:spacing w:val="1"/>
          <w:sz w:val="26"/>
          <w:szCs w:val="26"/>
        </w:rPr>
        <w:t xml:space="preserve"> ин</w:t>
      </w:r>
      <w:r w:rsidRPr="002A1994">
        <w:rPr>
          <w:sz w:val="26"/>
          <w:szCs w:val="26"/>
        </w:rPr>
        <w:t>ф</w:t>
      </w:r>
      <w:r w:rsidRPr="002A1994">
        <w:rPr>
          <w:spacing w:val="1"/>
          <w:sz w:val="26"/>
          <w:szCs w:val="26"/>
        </w:rPr>
        <w:t>о</w:t>
      </w:r>
      <w:r w:rsidRPr="002A1994">
        <w:rPr>
          <w:spacing w:val="-2"/>
          <w:sz w:val="26"/>
          <w:szCs w:val="26"/>
        </w:rPr>
        <w:t>р</w:t>
      </w:r>
      <w:r w:rsidRPr="002A1994">
        <w:rPr>
          <w:sz w:val="26"/>
          <w:szCs w:val="26"/>
        </w:rPr>
        <w:t>ма</w:t>
      </w:r>
      <w:r w:rsidRPr="002A1994">
        <w:rPr>
          <w:spacing w:val="1"/>
          <w:sz w:val="26"/>
          <w:szCs w:val="26"/>
        </w:rPr>
        <w:t>ци</w:t>
      </w:r>
      <w:r w:rsidRPr="002A1994">
        <w:rPr>
          <w:sz w:val="26"/>
          <w:szCs w:val="26"/>
        </w:rPr>
        <w:t>и</w:t>
      </w:r>
      <w:r w:rsidRPr="002A1994">
        <w:rPr>
          <w:spacing w:val="1"/>
          <w:sz w:val="26"/>
          <w:szCs w:val="26"/>
        </w:rPr>
        <w:t xml:space="preserve"> п</w:t>
      </w:r>
      <w:r w:rsidRPr="002A1994">
        <w:rPr>
          <w:spacing w:val="-2"/>
          <w:sz w:val="26"/>
          <w:szCs w:val="26"/>
        </w:rPr>
        <w:t>р</w:t>
      </w:r>
      <w:r w:rsidRPr="002A1994">
        <w:rPr>
          <w:sz w:val="26"/>
          <w:szCs w:val="26"/>
        </w:rPr>
        <w:t>и</w:t>
      </w:r>
      <w:r w:rsidRPr="002A1994">
        <w:rPr>
          <w:spacing w:val="1"/>
          <w:sz w:val="26"/>
          <w:szCs w:val="26"/>
        </w:rPr>
        <w:t xml:space="preserve"> вып</w:t>
      </w:r>
      <w:r w:rsidRPr="002A1994">
        <w:rPr>
          <w:spacing w:val="-2"/>
          <w:sz w:val="26"/>
          <w:szCs w:val="26"/>
        </w:rPr>
        <w:t>ол</w:t>
      </w:r>
      <w:r w:rsidRPr="002A1994">
        <w:rPr>
          <w:spacing w:val="1"/>
          <w:sz w:val="26"/>
          <w:szCs w:val="26"/>
        </w:rPr>
        <w:t>н</w:t>
      </w:r>
      <w:r w:rsidRPr="002A1994">
        <w:rPr>
          <w:sz w:val="26"/>
          <w:szCs w:val="26"/>
        </w:rPr>
        <w:t>е</w:t>
      </w:r>
      <w:r w:rsidRPr="002A1994">
        <w:rPr>
          <w:spacing w:val="1"/>
          <w:sz w:val="26"/>
          <w:szCs w:val="26"/>
        </w:rPr>
        <w:t>ни</w:t>
      </w:r>
      <w:r w:rsidRPr="002A1994">
        <w:rPr>
          <w:sz w:val="26"/>
          <w:szCs w:val="26"/>
        </w:rPr>
        <w:t>и</w:t>
      </w:r>
      <w:r w:rsidRPr="002A1994">
        <w:rPr>
          <w:spacing w:val="1"/>
          <w:sz w:val="26"/>
          <w:szCs w:val="26"/>
        </w:rPr>
        <w:t xml:space="preserve"> </w:t>
      </w:r>
      <w:r w:rsidRPr="002A1994">
        <w:rPr>
          <w:spacing w:val="-2"/>
          <w:sz w:val="26"/>
          <w:szCs w:val="26"/>
        </w:rPr>
        <w:t>р</w:t>
      </w:r>
      <w:r w:rsidRPr="002A1994">
        <w:rPr>
          <w:sz w:val="26"/>
          <w:szCs w:val="26"/>
        </w:rPr>
        <w:t>аб</w:t>
      </w:r>
      <w:r w:rsidRPr="002A1994">
        <w:rPr>
          <w:spacing w:val="-2"/>
          <w:sz w:val="26"/>
          <w:szCs w:val="26"/>
        </w:rPr>
        <w:t>от</w:t>
      </w:r>
      <w:r w:rsidRPr="002A1994">
        <w:rPr>
          <w:sz w:val="26"/>
          <w:szCs w:val="26"/>
        </w:rPr>
        <w:t>ы</w:t>
      </w:r>
      <w:r w:rsidRPr="002A1994">
        <w:rPr>
          <w:spacing w:val="2"/>
          <w:sz w:val="26"/>
          <w:szCs w:val="26"/>
        </w:rPr>
        <w:t xml:space="preserve"> </w:t>
      </w:r>
      <w:r w:rsidRPr="002A1994">
        <w:rPr>
          <w:spacing w:val="1"/>
          <w:sz w:val="26"/>
          <w:szCs w:val="26"/>
        </w:rPr>
        <w:t>и</w:t>
      </w:r>
      <w:r w:rsidRPr="002A1994">
        <w:rPr>
          <w:sz w:val="26"/>
          <w:szCs w:val="26"/>
        </w:rPr>
        <w:t>с</w:t>
      </w:r>
      <w:r w:rsidRPr="002A1994">
        <w:rPr>
          <w:spacing w:val="1"/>
          <w:sz w:val="26"/>
          <w:szCs w:val="26"/>
        </w:rPr>
        <w:t>п</w:t>
      </w:r>
      <w:r w:rsidRPr="002A1994">
        <w:rPr>
          <w:spacing w:val="2"/>
          <w:sz w:val="26"/>
          <w:szCs w:val="26"/>
        </w:rPr>
        <w:t>ол</w:t>
      </w:r>
      <w:r w:rsidRPr="002A1994">
        <w:rPr>
          <w:spacing w:val="1"/>
          <w:sz w:val="26"/>
          <w:szCs w:val="26"/>
        </w:rPr>
        <w:t>ьз</w:t>
      </w:r>
      <w:r w:rsidRPr="002A1994">
        <w:rPr>
          <w:spacing w:val="-2"/>
          <w:sz w:val="26"/>
          <w:szCs w:val="26"/>
        </w:rPr>
        <w:t>о</w:t>
      </w:r>
      <w:r w:rsidRPr="002A1994">
        <w:rPr>
          <w:spacing w:val="1"/>
          <w:sz w:val="26"/>
          <w:szCs w:val="26"/>
        </w:rPr>
        <w:t>в</w:t>
      </w:r>
      <w:r w:rsidRPr="002A1994">
        <w:rPr>
          <w:sz w:val="26"/>
          <w:szCs w:val="26"/>
        </w:rPr>
        <w:t>а</w:t>
      </w:r>
      <w:r w:rsidRPr="002A1994">
        <w:rPr>
          <w:spacing w:val="1"/>
          <w:sz w:val="26"/>
          <w:szCs w:val="26"/>
        </w:rPr>
        <w:t>н</w:t>
      </w:r>
      <w:r w:rsidRPr="002A1994">
        <w:rPr>
          <w:sz w:val="26"/>
          <w:szCs w:val="26"/>
        </w:rPr>
        <w:t>ы ма</w:t>
      </w:r>
      <w:r w:rsidRPr="002A1994">
        <w:rPr>
          <w:spacing w:val="-2"/>
          <w:sz w:val="26"/>
          <w:szCs w:val="26"/>
        </w:rPr>
        <w:t>т</w:t>
      </w:r>
      <w:r w:rsidRPr="002A1994">
        <w:rPr>
          <w:sz w:val="26"/>
          <w:szCs w:val="26"/>
        </w:rPr>
        <w:t>е</w:t>
      </w:r>
      <w:r w:rsidRPr="002A1994">
        <w:rPr>
          <w:spacing w:val="-2"/>
          <w:sz w:val="26"/>
          <w:szCs w:val="26"/>
        </w:rPr>
        <w:t>р</w:t>
      </w:r>
      <w:r w:rsidRPr="002A1994">
        <w:rPr>
          <w:spacing w:val="1"/>
          <w:sz w:val="26"/>
          <w:szCs w:val="26"/>
        </w:rPr>
        <w:t>и</w:t>
      </w:r>
      <w:r w:rsidRPr="002A1994">
        <w:rPr>
          <w:sz w:val="26"/>
          <w:szCs w:val="26"/>
        </w:rPr>
        <w:t>а</w:t>
      </w:r>
      <w:r w:rsidRPr="002A1994">
        <w:rPr>
          <w:spacing w:val="-1"/>
          <w:sz w:val="26"/>
          <w:szCs w:val="26"/>
        </w:rPr>
        <w:t>л</w:t>
      </w:r>
      <w:r w:rsidRPr="002A1994">
        <w:rPr>
          <w:spacing w:val="1"/>
          <w:sz w:val="26"/>
          <w:szCs w:val="26"/>
        </w:rPr>
        <w:t>ы</w:t>
      </w:r>
      <w:r w:rsidRPr="002A1994">
        <w:rPr>
          <w:sz w:val="26"/>
          <w:szCs w:val="26"/>
        </w:rPr>
        <w:t>,</w:t>
      </w:r>
      <w:r w:rsidRPr="002A1994">
        <w:rPr>
          <w:spacing w:val="1"/>
          <w:sz w:val="26"/>
          <w:szCs w:val="26"/>
        </w:rPr>
        <w:t xml:space="preserve"> п</w:t>
      </w:r>
      <w:r w:rsidRPr="002A1994">
        <w:rPr>
          <w:spacing w:val="-2"/>
          <w:sz w:val="26"/>
          <w:szCs w:val="26"/>
        </w:rPr>
        <w:t>р</w:t>
      </w:r>
      <w:r w:rsidRPr="002A1994">
        <w:rPr>
          <w:sz w:val="26"/>
          <w:szCs w:val="26"/>
        </w:rPr>
        <w:t>ед</w:t>
      </w:r>
      <w:r w:rsidRPr="002A1994">
        <w:rPr>
          <w:spacing w:val="-2"/>
          <w:sz w:val="26"/>
          <w:szCs w:val="26"/>
        </w:rPr>
        <w:t>о</w:t>
      </w:r>
      <w:r w:rsidRPr="002A1994">
        <w:rPr>
          <w:spacing w:val="4"/>
          <w:sz w:val="26"/>
          <w:szCs w:val="26"/>
        </w:rPr>
        <w:t>с</w:t>
      </w:r>
      <w:r w:rsidRPr="002A1994">
        <w:rPr>
          <w:spacing w:val="-2"/>
          <w:sz w:val="26"/>
          <w:szCs w:val="26"/>
        </w:rPr>
        <w:t>т</w:t>
      </w:r>
      <w:r w:rsidRPr="002A1994">
        <w:rPr>
          <w:sz w:val="26"/>
          <w:szCs w:val="26"/>
        </w:rPr>
        <w:t>а</w:t>
      </w:r>
      <w:r w:rsidRPr="002A1994">
        <w:rPr>
          <w:spacing w:val="2"/>
          <w:sz w:val="26"/>
          <w:szCs w:val="26"/>
        </w:rPr>
        <w:t>в</w:t>
      </w:r>
      <w:r w:rsidRPr="002A1994">
        <w:rPr>
          <w:spacing w:val="-2"/>
          <w:sz w:val="26"/>
          <w:szCs w:val="26"/>
        </w:rPr>
        <w:t>л</w:t>
      </w:r>
      <w:r w:rsidRPr="002A1994">
        <w:rPr>
          <w:sz w:val="26"/>
          <w:szCs w:val="26"/>
        </w:rPr>
        <w:t>е</w:t>
      </w:r>
      <w:r w:rsidRPr="002A1994">
        <w:rPr>
          <w:spacing w:val="1"/>
          <w:sz w:val="26"/>
          <w:szCs w:val="26"/>
        </w:rPr>
        <w:t>нны</w:t>
      </w:r>
      <w:r w:rsidRPr="002A1994">
        <w:rPr>
          <w:sz w:val="26"/>
          <w:szCs w:val="26"/>
        </w:rPr>
        <w:t>е</w:t>
      </w:r>
      <w:r w:rsidRPr="002A1994">
        <w:rPr>
          <w:spacing w:val="6"/>
          <w:sz w:val="26"/>
          <w:szCs w:val="26"/>
        </w:rPr>
        <w:t xml:space="preserve"> </w:t>
      </w:r>
      <w:r w:rsidRPr="002A1994">
        <w:rPr>
          <w:spacing w:val="-3"/>
          <w:sz w:val="26"/>
          <w:szCs w:val="26"/>
        </w:rPr>
        <w:t>а</w:t>
      </w:r>
      <w:r w:rsidRPr="002A1994">
        <w:rPr>
          <w:sz w:val="26"/>
          <w:szCs w:val="26"/>
        </w:rPr>
        <w:t>д</w:t>
      </w:r>
      <w:r w:rsidRPr="002A1994">
        <w:rPr>
          <w:spacing w:val="-1"/>
          <w:sz w:val="26"/>
          <w:szCs w:val="26"/>
        </w:rPr>
        <w:t>м</w:t>
      </w:r>
      <w:r w:rsidRPr="002A1994">
        <w:rPr>
          <w:spacing w:val="1"/>
          <w:sz w:val="26"/>
          <w:szCs w:val="26"/>
        </w:rPr>
        <w:t>ини</w:t>
      </w:r>
      <w:r w:rsidRPr="002A1994">
        <w:rPr>
          <w:sz w:val="26"/>
          <w:szCs w:val="26"/>
        </w:rPr>
        <w:t>с</w:t>
      </w:r>
      <w:r w:rsidRPr="002A1994">
        <w:rPr>
          <w:spacing w:val="-1"/>
          <w:sz w:val="26"/>
          <w:szCs w:val="26"/>
        </w:rPr>
        <w:t>т</w:t>
      </w:r>
      <w:r w:rsidRPr="002A1994">
        <w:rPr>
          <w:spacing w:val="-2"/>
          <w:sz w:val="26"/>
          <w:szCs w:val="26"/>
        </w:rPr>
        <w:t>р</w:t>
      </w:r>
      <w:r w:rsidRPr="002A1994">
        <w:rPr>
          <w:sz w:val="26"/>
          <w:szCs w:val="26"/>
        </w:rPr>
        <w:t>а</w:t>
      </w:r>
      <w:r w:rsidRPr="002A1994">
        <w:rPr>
          <w:spacing w:val="1"/>
          <w:sz w:val="26"/>
          <w:szCs w:val="26"/>
        </w:rPr>
        <w:t>ци</w:t>
      </w:r>
      <w:r w:rsidRPr="002A1994">
        <w:rPr>
          <w:sz w:val="26"/>
          <w:szCs w:val="26"/>
        </w:rPr>
        <w:t>ей</w:t>
      </w:r>
      <w:r w:rsidRPr="002A1994">
        <w:rPr>
          <w:spacing w:val="6"/>
          <w:sz w:val="26"/>
          <w:szCs w:val="26"/>
        </w:rPr>
        <w:t xml:space="preserve"> </w:t>
      </w:r>
      <w:r w:rsidRPr="002A1994">
        <w:rPr>
          <w:spacing w:val="3"/>
          <w:sz w:val="26"/>
          <w:szCs w:val="26"/>
        </w:rPr>
        <w:t>м</w:t>
      </w:r>
      <w:r w:rsidRPr="002A1994">
        <w:rPr>
          <w:spacing w:val="-10"/>
          <w:sz w:val="26"/>
          <w:szCs w:val="26"/>
        </w:rPr>
        <w:t>у</w:t>
      </w:r>
      <w:r w:rsidRPr="002A1994">
        <w:rPr>
          <w:spacing w:val="1"/>
          <w:sz w:val="26"/>
          <w:szCs w:val="26"/>
        </w:rPr>
        <w:t>ницип</w:t>
      </w:r>
      <w:r w:rsidRPr="002A1994">
        <w:rPr>
          <w:sz w:val="26"/>
          <w:szCs w:val="26"/>
        </w:rPr>
        <w:t>а</w:t>
      </w:r>
      <w:r w:rsidRPr="002A1994">
        <w:rPr>
          <w:spacing w:val="-1"/>
          <w:sz w:val="26"/>
          <w:szCs w:val="26"/>
        </w:rPr>
        <w:t>л</w:t>
      </w:r>
      <w:r w:rsidRPr="002A1994">
        <w:rPr>
          <w:spacing w:val="1"/>
          <w:sz w:val="26"/>
          <w:szCs w:val="26"/>
        </w:rPr>
        <w:t>ьн</w:t>
      </w:r>
      <w:r w:rsidRPr="002A1994">
        <w:rPr>
          <w:spacing w:val="-2"/>
          <w:sz w:val="26"/>
          <w:szCs w:val="26"/>
        </w:rPr>
        <w:t>о</w:t>
      </w:r>
      <w:r w:rsidRPr="002A1994">
        <w:rPr>
          <w:spacing w:val="1"/>
          <w:sz w:val="26"/>
          <w:szCs w:val="26"/>
        </w:rPr>
        <w:t>г</w:t>
      </w:r>
      <w:r w:rsidRPr="002A1994">
        <w:rPr>
          <w:sz w:val="26"/>
          <w:szCs w:val="26"/>
        </w:rPr>
        <w:t xml:space="preserve">о </w:t>
      </w:r>
      <w:r w:rsidRPr="002A1994">
        <w:rPr>
          <w:spacing w:val="-2"/>
          <w:sz w:val="26"/>
          <w:szCs w:val="26"/>
        </w:rPr>
        <w:t>о</w:t>
      </w:r>
      <w:r w:rsidRPr="002A1994">
        <w:rPr>
          <w:sz w:val="26"/>
          <w:szCs w:val="26"/>
        </w:rPr>
        <w:t>б</w:t>
      </w:r>
      <w:r w:rsidRPr="002A1994">
        <w:rPr>
          <w:spacing w:val="-2"/>
          <w:sz w:val="26"/>
          <w:szCs w:val="26"/>
        </w:rPr>
        <w:t>р</w:t>
      </w:r>
      <w:r w:rsidRPr="002A1994">
        <w:rPr>
          <w:sz w:val="26"/>
          <w:szCs w:val="26"/>
        </w:rPr>
        <w:t>а</w:t>
      </w:r>
      <w:r w:rsidRPr="002A1994">
        <w:rPr>
          <w:spacing w:val="2"/>
          <w:sz w:val="26"/>
          <w:szCs w:val="26"/>
        </w:rPr>
        <w:t>з</w:t>
      </w:r>
      <w:r w:rsidRPr="002A1994">
        <w:rPr>
          <w:spacing w:val="-2"/>
          <w:sz w:val="26"/>
          <w:szCs w:val="26"/>
        </w:rPr>
        <w:t>о</w:t>
      </w:r>
      <w:r w:rsidRPr="002A1994">
        <w:rPr>
          <w:spacing w:val="1"/>
          <w:sz w:val="26"/>
          <w:szCs w:val="26"/>
        </w:rPr>
        <w:t>в</w:t>
      </w:r>
      <w:r w:rsidRPr="002A1994">
        <w:rPr>
          <w:sz w:val="26"/>
          <w:szCs w:val="26"/>
        </w:rPr>
        <w:t>а</w:t>
      </w:r>
      <w:r w:rsidRPr="002A1994">
        <w:rPr>
          <w:spacing w:val="1"/>
          <w:sz w:val="26"/>
          <w:szCs w:val="26"/>
        </w:rPr>
        <w:t>ни</w:t>
      </w:r>
      <w:r w:rsidRPr="002A1994">
        <w:rPr>
          <w:sz w:val="26"/>
          <w:szCs w:val="26"/>
        </w:rPr>
        <w:t xml:space="preserve">я «Муринское </w:t>
      </w:r>
      <w:r w:rsidRPr="00A65061">
        <w:rPr>
          <w:sz w:val="26"/>
          <w:szCs w:val="26"/>
        </w:rPr>
        <w:t>городское</w:t>
      </w:r>
      <w:r w:rsidRPr="002A1994">
        <w:rPr>
          <w:sz w:val="26"/>
          <w:szCs w:val="26"/>
        </w:rPr>
        <w:t xml:space="preserve"> поселение» </w:t>
      </w:r>
      <w:r w:rsidRPr="002A1994">
        <w:rPr>
          <w:spacing w:val="-1"/>
          <w:sz w:val="26"/>
          <w:szCs w:val="26"/>
        </w:rPr>
        <w:t>В</w:t>
      </w:r>
      <w:r w:rsidRPr="002A1994">
        <w:rPr>
          <w:spacing w:val="-2"/>
          <w:sz w:val="26"/>
          <w:szCs w:val="26"/>
        </w:rPr>
        <w:t>севолож</w:t>
      </w:r>
      <w:r w:rsidRPr="002A1994">
        <w:rPr>
          <w:sz w:val="26"/>
          <w:szCs w:val="26"/>
        </w:rPr>
        <w:t>с</w:t>
      </w:r>
      <w:r w:rsidRPr="002A1994">
        <w:rPr>
          <w:spacing w:val="2"/>
          <w:sz w:val="26"/>
          <w:szCs w:val="26"/>
        </w:rPr>
        <w:t>к</w:t>
      </w:r>
      <w:r w:rsidRPr="002A1994">
        <w:rPr>
          <w:spacing w:val="-2"/>
          <w:sz w:val="26"/>
          <w:szCs w:val="26"/>
        </w:rPr>
        <w:t>о</w:t>
      </w:r>
      <w:r w:rsidRPr="002A1994">
        <w:rPr>
          <w:spacing w:val="5"/>
          <w:sz w:val="26"/>
          <w:szCs w:val="26"/>
        </w:rPr>
        <w:t>г</w:t>
      </w:r>
      <w:r w:rsidRPr="002A1994">
        <w:rPr>
          <w:sz w:val="26"/>
          <w:szCs w:val="26"/>
        </w:rPr>
        <w:t>о</w:t>
      </w:r>
      <w:r w:rsidRPr="002A1994">
        <w:rPr>
          <w:spacing w:val="6"/>
          <w:sz w:val="26"/>
          <w:szCs w:val="26"/>
        </w:rPr>
        <w:t xml:space="preserve"> </w:t>
      </w:r>
      <w:r w:rsidRPr="002A1994">
        <w:rPr>
          <w:spacing w:val="3"/>
          <w:sz w:val="26"/>
          <w:szCs w:val="26"/>
        </w:rPr>
        <w:t>района Ленинградской области</w:t>
      </w:r>
      <w:r w:rsidRPr="002A1994">
        <w:rPr>
          <w:spacing w:val="14"/>
          <w:sz w:val="26"/>
          <w:szCs w:val="26"/>
        </w:rPr>
        <w:t xml:space="preserve"> </w:t>
      </w:r>
      <w:r w:rsidRPr="002A1994">
        <w:rPr>
          <w:sz w:val="26"/>
          <w:szCs w:val="26"/>
        </w:rPr>
        <w:t xml:space="preserve">и </w:t>
      </w:r>
      <w:r w:rsidRPr="002A1994">
        <w:rPr>
          <w:spacing w:val="-2"/>
          <w:sz w:val="26"/>
          <w:szCs w:val="26"/>
        </w:rPr>
        <w:t>р</w:t>
      </w:r>
      <w:r w:rsidRPr="002A1994">
        <w:rPr>
          <w:sz w:val="26"/>
          <w:szCs w:val="26"/>
        </w:rPr>
        <w:t>е</w:t>
      </w:r>
      <w:r w:rsidRPr="002A1994">
        <w:rPr>
          <w:spacing w:val="5"/>
          <w:sz w:val="26"/>
          <w:szCs w:val="26"/>
        </w:rPr>
        <w:t>с</w:t>
      </w:r>
      <w:r w:rsidRPr="002A1994">
        <w:rPr>
          <w:spacing w:val="-6"/>
          <w:sz w:val="26"/>
          <w:szCs w:val="26"/>
        </w:rPr>
        <w:t>у</w:t>
      </w:r>
      <w:r w:rsidRPr="002A1994">
        <w:rPr>
          <w:spacing w:val="-2"/>
          <w:sz w:val="26"/>
          <w:szCs w:val="26"/>
        </w:rPr>
        <w:t>р</w:t>
      </w:r>
      <w:r w:rsidRPr="002A1994">
        <w:rPr>
          <w:spacing w:val="4"/>
          <w:sz w:val="26"/>
          <w:szCs w:val="26"/>
        </w:rPr>
        <w:t>с</w:t>
      </w:r>
      <w:r w:rsidRPr="002A1994">
        <w:rPr>
          <w:spacing w:val="-2"/>
          <w:sz w:val="26"/>
          <w:szCs w:val="26"/>
        </w:rPr>
        <w:t>о</w:t>
      </w:r>
      <w:r w:rsidRPr="002A1994">
        <w:rPr>
          <w:sz w:val="26"/>
          <w:szCs w:val="26"/>
        </w:rPr>
        <w:t>с</w:t>
      </w:r>
      <w:r w:rsidRPr="002A1994">
        <w:rPr>
          <w:spacing w:val="1"/>
          <w:sz w:val="26"/>
          <w:szCs w:val="26"/>
        </w:rPr>
        <w:t>н</w:t>
      </w:r>
      <w:r w:rsidRPr="002A1994">
        <w:rPr>
          <w:sz w:val="26"/>
          <w:szCs w:val="26"/>
        </w:rPr>
        <w:t>абж</w:t>
      </w:r>
      <w:r w:rsidRPr="002A1994">
        <w:rPr>
          <w:spacing w:val="1"/>
          <w:sz w:val="26"/>
          <w:szCs w:val="26"/>
        </w:rPr>
        <w:t>а</w:t>
      </w:r>
      <w:r w:rsidRPr="002A1994">
        <w:rPr>
          <w:spacing w:val="2"/>
          <w:sz w:val="26"/>
          <w:szCs w:val="26"/>
        </w:rPr>
        <w:t>ю</w:t>
      </w:r>
      <w:r w:rsidRPr="002A1994">
        <w:rPr>
          <w:sz w:val="26"/>
          <w:szCs w:val="26"/>
        </w:rPr>
        <w:t xml:space="preserve">щими </w:t>
      </w:r>
      <w:r w:rsidRPr="002A1994">
        <w:rPr>
          <w:spacing w:val="-2"/>
          <w:sz w:val="26"/>
          <w:szCs w:val="26"/>
        </w:rPr>
        <w:t>ор</w:t>
      </w:r>
      <w:r w:rsidRPr="002A1994">
        <w:rPr>
          <w:spacing w:val="1"/>
          <w:sz w:val="26"/>
          <w:szCs w:val="26"/>
        </w:rPr>
        <w:t>г</w:t>
      </w:r>
      <w:r w:rsidRPr="002A1994">
        <w:rPr>
          <w:sz w:val="26"/>
          <w:szCs w:val="26"/>
        </w:rPr>
        <w:t>а</w:t>
      </w:r>
      <w:r w:rsidRPr="002A1994">
        <w:rPr>
          <w:spacing w:val="1"/>
          <w:sz w:val="26"/>
          <w:szCs w:val="26"/>
        </w:rPr>
        <w:t>низ</w:t>
      </w:r>
      <w:r w:rsidRPr="002A1994">
        <w:rPr>
          <w:sz w:val="26"/>
          <w:szCs w:val="26"/>
        </w:rPr>
        <w:t>а</w:t>
      </w:r>
      <w:r w:rsidRPr="002A1994">
        <w:rPr>
          <w:spacing w:val="1"/>
          <w:sz w:val="26"/>
          <w:szCs w:val="26"/>
        </w:rPr>
        <w:t>ци</w:t>
      </w:r>
      <w:r w:rsidRPr="002A1994">
        <w:rPr>
          <w:spacing w:val="-4"/>
          <w:sz w:val="26"/>
          <w:szCs w:val="26"/>
        </w:rPr>
        <w:t>я</w:t>
      </w:r>
      <w:r w:rsidRPr="002A1994">
        <w:rPr>
          <w:sz w:val="26"/>
          <w:szCs w:val="26"/>
        </w:rPr>
        <w:t>м</w:t>
      </w:r>
      <w:r w:rsidRPr="002A1994">
        <w:rPr>
          <w:spacing w:val="5"/>
          <w:sz w:val="26"/>
          <w:szCs w:val="26"/>
        </w:rPr>
        <w:t>и.</w:t>
      </w:r>
    </w:p>
    <w:p w14:paraId="695FEAB3" w14:textId="77777777" w:rsidR="00114059" w:rsidRPr="002A1994" w:rsidRDefault="00114059" w:rsidP="00114059">
      <w:pPr>
        <w:spacing w:line="360" w:lineRule="auto"/>
        <w:ind w:firstLine="851"/>
        <w:jc w:val="both"/>
        <w:rPr>
          <w:sz w:val="28"/>
          <w:szCs w:val="28"/>
        </w:rPr>
        <w:sectPr w:rsidR="00114059" w:rsidRPr="002A1994" w:rsidSect="00616384">
          <w:footerReference w:type="default" r:id="rId16"/>
          <w:pgSz w:w="11920" w:h="16840"/>
          <w:pgMar w:top="1134" w:right="567" w:bottom="567" w:left="1701" w:header="737" w:footer="567" w:gutter="0"/>
          <w:cols w:space="720"/>
          <w:docGrid w:linePitch="272"/>
        </w:sectPr>
      </w:pPr>
    </w:p>
    <w:p w14:paraId="695FEAB4" w14:textId="237101D4" w:rsidR="00114059" w:rsidRPr="002A1994" w:rsidRDefault="00114059" w:rsidP="002B62FA">
      <w:pPr>
        <w:pStyle w:val="a7"/>
        <w:widowControl w:val="0"/>
        <w:numPr>
          <w:ilvl w:val="0"/>
          <w:numId w:val="2"/>
        </w:numPr>
        <w:tabs>
          <w:tab w:val="left" w:pos="284"/>
        </w:tabs>
        <w:spacing w:line="360" w:lineRule="auto"/>
        <w:ind w:left="0" w:right="11" w:firstLine="851"/>
        <w:contextualSpacing w:val="0"/>
        <w:outlineLvl w:val="1"/>
        <w:rPr>
          <w:b/>
          <w:spacing w:val="-2"/>
          <w:sz w:val="32"/>
          <w:szCs w:val="32"/>
        </w:rPr>
      </w:pPr>
      <w:bookmarkStart w:id="1" w:name="_Toc75864354"/>
      <w:bookmarkStart w:id="2" w:name="_Toc433785950"/>
      <w:r w:rsidRPr="002A1994">
        <w:rPr>
          <w:b/>
          <w:spacing w:val="-2"/>
          <w:sz w:val="32"/>
          <w:szCs w:val="32"/>
        </w:rPr>
        <w:lastRenderedPageBreak/>
        <w:t xml:space="preserve">Раздел 1. Показатели перспективного спроса на тепловую энергию (мощность) и теплоноситель в установленных границах </w:t>
      </w:r>
      <w:r w:rsidR="00004F2F">
        <w:rPr>
          <w:b/>
          <w:spacing w:val="-2"/>
          <w:sz w:val="32"/>
          <w:szCs w:val="32"/>
        </w:rPr>
        <w:t>городского</w:t>
      </w:r>
      <w:r w:rsidRPr="002A1994">
        <w:rPr>
          <w:b/>
          <w:spacing w:val="-2"/>
          <w:sz w:val="32"/>
          <w:szCs w:val="32"/>
        </w:rPr>
        <w:t xml:space="preserve"> поселения</w:t>
      </w:r>
      <w:bookmarkEnd w:id="1"/>
      <w:r w:rsidRPr="002A1994">
        <w:rPr>
          <w:b/>
          <w:spacing w:val="-2"/>
          <w:sz w:val="32"/>
          <w:szCs w:val="32"/>
        </w:rPr>
        <w:t xml:space="preserve"> </w:t>
      </w:r>
      <w:bookmarkEnd w:id="2"/>
    </w:p>
    <w:p w14:paraId="695FEAB5" w14:textId="77777777" w:rsidR="00114059" w:rsidRPr="002A1994" w:rsidRDefault="00114059" w:rsidP="002B62FA">
      <w:pPr>
        <w:pStyle w:val="2"/>
        <w:keepNext w:val="0"/>
        <w:widowControl w:val="0"/>
        <w:numPr>
          <w:ilvl w:val="1"/>
          <w:numId w:val="2"/>
        </w:numPr>
        <w:tabs>
          <w:tab w:val="left" w:pos="1517"/>
        </w:tabs>
        <w:spacing w:before="0" w:after="0" w:line="360" w:lineRule="auto"/>
        <w:ind w:left="0" w:right="11" w:firstLine="851"/>
        <w:jc w:val="both"/>
        <w:rPr>
          <w:rFonts w:ascii="Times New Roman" w:hAnsi="Times New Roman"/>
          <w:bCs/>
          <w:i w:val="0"/>
          <w:lang w:val="ru-RU"/>
        </w:rPr>
      </w:pPr>
      <w:bookmarkStart w:id="3" w:name="_Toc75864355"/>
      <w:bookmarkStart w:id="4" w:name="_Toc433785951"/>
      <w:r w:rsidRPr="002A1994">
        <w:rPr>
          <w:rFonts w:ascii="Times New Roman" w:hAnsi="Times New Roman"/>
          <w:i w:val="0"/>
          <w:lang w:val="ru-RU"/>
        </w:rPr>
        <w:t>Площадь строительных фондов и приросты площади строительных фондов по расчетным элементам территориального деления с разделением объектов нового строительства на многоквартирные дома, жилые дома, общественные здания и производственные здания промышленных предприятий по этапам</w:t>
      </w:r>
      <w:bookmarkEnd w:id="3"/>
      <w:r w:rsidRPr="002A1994">
        <w:rPr>
          <w:rFonts w:ascii="Times New Roman" w:hAnsi="Times New Roman"/>
          <w:i w:val="0"/>
          <w:lang w:val="ru-RU"/>
        </w:rPr>
        <w:t xml:space="preserve"> </w:t>
      </w:r>
      <w:bookmarkEnd w:id="4"/>
    </w:p>
    <w:p w14:paraId="695FEAB6" w14:textId="77777777" w:rsidR="00114059" w:rsidRPr="002A1994" w:rsidRDefault="00114059" w:rsidP="00114059">
      <w:pPr>
        <w:spacing w:line="360" w:lineRule="auto"/>
        <w:ind w:firstLine="709"/>
        <w:jc w:val="both"/>
        <w:rPr>
          <w:sz w:val="26"/>
          <w:szCs w:val="26"/>
        </w:rPr>
      </w:pPr>
      <w:r w:rsidRPr="002A1994">
        <w:rPr>
          <w:sz w:val="26"/>
          <w:szCs w:val="26"/>
        </w:rPr>
        <w:t xml:space="preserve">МО «Муринское </w:t>
      </w:r>
      <w:r w:rsidRPr="00A65061">
        <w:rPr>
          <w:sz w:val="26"/>
          <w:szCs w:val="26"/>
        </w:rPr>
        <w:t>городское</w:t>
      </w:r>
      <w:r w:rsidRPr="002A1994">
        <w:rPr>
          <w:sz w:val="26"/>
          <w:szCs w:val="26"/>
        </w:rPr>
        <w:t xml:space="preserve"> поселение» имеет определённый потенциал для развития – в целом по поселению планируется ввод в эксплуатацию многоэтажного жилого фонда, а также малоэтажной и индивидуальной жилой застройки.</w:t>
      </w:r>
    </w:p>
    <w:p w14:paraId="695FEAB7" w14:textId="77777777" w:rsidR="00114059" w:rsidRPr="002A1994" w:rsidRDefault="00114059" w:rsidP="00114059">
      <w:pPr>
        <w:spacing w:line="360" w:lineRule="auto"/>
        <w:ind w:firstLine="709"/>
        <w:jc w:val="both"/>
        <w:rPr>
          <w:sz w:val="26"/>
          <w:szCs w:val="26"/>
        </w:rPr>
      </w:pPr>
      <w:r w:rsidRPr="002A1994">
        <w:rPr>
          <w:sz w:val="26"/>
          <w:szCs w:val="26"/>
        </w:rPr>
        <w:t>Централизованным теплоснабжением на расчетный период, предусматривается обеспечить всю подключаемую многоквартирную застройку:</w:t>
      </w:r>
    </w:p>
    <w:p w14:paraId="695FEAB8" w14:textId="77777777" w:rsidR="00114059" w:rsidRPr="002A1994" w:rsidRDefault="00114059" w:rsidP="00114059">
      <w:pPr>
        <w:spacing w:line="360" w:lineRule="auto"/>
        <w:ind w:firstLine="709"/>
        <w:jc w:val="both"/>
        <w:rPr>
          <w:i/>
          <w:sz w:val="26"/>
          <w:szCs w:val="26"/>
        </w:rPr>
      </w:pPr>
      <w:r w:rsidRPr="002A1994">
        <w:rPr>
          <w:i/>
          <w:sz w:val="26"/>
          <w:szCs w:val="26"/>
        </w:rPr>
        <w:t>Участок 1:</w:t>
      </w:r>
    </w:p>
    <w:p w14:paraId="695FEAB9" w14:textId="77777777" w:rsidR="00114059" w:rsidRPr="002A1994" w:rsidRDefault="00114059" w:rsidP="00114059">
      <w:pPr>
        <w:spacing w:line="360" w:lineRule="auto"/>
        <w:ind w:firstLine="709"/>
        <w:jc w:val="both"/>
        <w:rPr>
          <w:sz w:val="26"/>
          <w:szCs w:val="26"/>
        </w:rPr>
      </w:pPr>
      <w:r w:rsidRPr="002A1994">
        <w:rPr>
          <w:sz w:val="26"/>
          <w:szCs w:val="26"/>
        </w:rPr>
        <w:t>Территория проектирования поделена на 24 квартала.</w:t>
      </w:r>
    </w:p>
    <w:p w14:paraId="695FEABA" w14:textId="77777777" w:rsidR="00114059" w:rsidRPr="002A1994" w:rsidRDefault="00114059" w:rsidP="00114059">
      <w:pPr>
        <w:spacing w:line="360" w:lineRule="auto"/>
        <w:ind w:firstLine="709"/>
        <w:jc w:val="both"/>
        <w:rPr>
          <w:sz w:val="26"/>
          <w:szCs w:val="26"/>
        </w:rPr>
      </w:pPr>
      <w:r w:rsidRPr="002A1994">
        <w:rPr>
          <w:sz w:val="26"/>
          <w:szCs w:val="26"/>
        </w:rPr>
        <w:t>Предусмотрено целенаправленное создание особенной архитектурно- градостроительной среды, характерной чертой которой является сохранение на территории жилого квартала озелененных зон.</w:t>
      </w:r>
    </w:p>
    <w:p w14:paraId="695FEABB" w14:textId="77777777" w:rsidR="00114059" w:rsidRPr="002A1994" w:rsidRDefault="00114059" w:rsidP="00114059">
      <w:pPr>
        <w:spacing w:line="360" w:lineRule="auto"/>
        <w:ind w:firstLine="709"/>
        <w:jc w:val="both"/>
        <w:rPr>
          <w:sz w:val="26"/>
          <w:szCs w:val="26"/>
        </w:rPr>
      </w:pPr>
      <w:r w:rsidRPr="002A1994">
        <w:rPr>
          <w:sz w:val="26"/>
          <w:szCs w:val="26"/>
        </w:rPr>
        <w:t>Проектом предлагается создать новый жилой район, наполненный инфраструктурой обслуживания, социальной инфраструктурой. Необходимые элементы благоустройства территории, такие как детские площадки, площадки для тихого отдыха, хозяйственные площадки, планируется разместить на внутриквартальных территориях и на территориях общего пользования, выделенных между жилыми кварталами. Все придомовые территории также обеспечиваются площадками для отдыха.</w:t>
      </w:r>
    </w:p>
    <w:p w14:paraId="695FEABC" w14:textId="77777777" w:rsidR="00114059" w:rsidRPr="002A1994" w:rsidRDefault="00114059" w:rsidP="00114059">
      <w:pPr>
        <w:pStyle w:val="a7"/>
        <w:spacing w:line="360" w:lineRule="auto"/>
        <w:ind w:left="0" w:firstLine="709"/>
        <w:rPr>
          <w:sz w:val="26"/>
          <w:szCs w:val="26"/>
        </w:rPr>
      </w:pPr>
      <w:r w:rsidRPr="002A1994">
        <w:rPr>
          <w:sz w:val="26"/>
          <w:szCs w:val="26"/>
        </w:rPr>
        <w:t xml:space="preserve">Прогноз перспективной застройки (а соответственно и перспективной тепловой нагрузки) участка №1 основан на данных проекта планировки территории и выданных технических условиях на подключение новых объектов к системам централизованного теплоснабжения. </w:t>
      </w:r>
    </w:p>
    <w:p w14:paraId="5A2EAFF2" w14:textId="0890072F" w:rsidR="00B1793F" w:rsidRPr="00537F75" w:rsidRDefault="00B1793F" w:rsidP="00B1793F">
      <w:pPr>
        <w:pStyle w:val="a7"/>
        <w:spacing w:line="360" w:lineRule="auto"/>
        <w:ind w:left="0" w:firstLine="709"/>
        <w:rPr>
          <w:sz w:val="26"/>
          <w:szCs w:val="26"/>
        </w:rPr>
      </w:pPr>
      <w:r w:rsidRPr="00384D96">
        <w:rPr>
          <w:sz w:val="26"/>
          <w:szCs w:val="26"/>
        </w:rPr>
        <w:t>Так, в настоящее время, источник</w:t>
      </w:r>
      <w:r>
        <w:rPr>
          <w:sz w:val="26"/>
          <w:szCs w:val="26"/>
        </w:rPr>
        <w:t>ами</w:t>
      </w:r>
      <w:r w:rsidRPr="00384D96">
        <w:rPr>
          <w:sz w:val="26"/>
          <w:szCs w:val="26"/>
        </w:rPr>
        <w:t xml:space="preserve"> теплоснабжения участка №1 является Котельная ООО «Петербургтеплоэнерго</w:t>
      </w:r>
      <w:r>
        <w:rPr>
          <w:sz w:val="26"/>
          <w:szCs w:val="26"/>
        </w:rPr>
        <w:t>» и котельная ООО «Энергия».</w:t>
      </w:r>
      <w:r w:rsidRPr="00384D96">
        <w:rPr>
          <w:sz w:val="26"/>
          <w:szCs w:val="26"/>
        </w:rPr>
        <w:t xml:space="preserve"> По состоянию </w:t>
      </w:r>
      <w:r w:rsidRPr="00384D96">
        <w:rPr>
          <w:sz w:val="26"/>
          <w:szCs w:val="26"/>
        </w:rPr>
        <w:lastRenderedPageBreak/>
        <w:t>на 01.0</w:t>
      </w:r>
      <w:r>
        <w:rPr>
          <w:sz w:val="26"/>
          <w:szCs w:val="26"/>
        </w:rPr>
        <w:t>1</w:t>
      </w:r>
      <w:r w:rsidRPr="00384D96">
        <w:rPr>
          <w:sz w:val="26"/>
          <w:szCs w:val="26"/>
        </w:rPr>
        <w:t>.20</w:t>
      </w:r>
      <w:r>
        <w:rPr>
          <w:sz w:val="26"/>
          <w:szCs w:val="26"/>
        </w:rPr>
        <w:t>21</w:t>
      </w:r>
      <w:r w:rsidRPr="00384D96">
        <w:rPr>
          <w:sz w:val="26"/>
          <w:szCs w:val="26"/>
        </w:rPr>
        <w:t xml:space="preserve"> г. подключенная нагрузка </w:t>
      </w:r>
      <w:r w:rsidR="00AD0948">
        <w:rPr>
          <w:sz w:val="26"/>
          <w:szCs w:val="26"/>
        </w:rPr>
        <w:t xml:space="preserve">Котельной </w:t>
      </w:r>
      <w:r w:rsidR="00AD0948" w:rsidRPr="00384D96">
        <w:rPr>
          <w:sz w:val="26"/>
          <w:szCs w:val="26"/>
        </w:rPr>
        <w:t>ООО «Петербургтеплоэнерго</w:t>
      </w:r>
      <w:r w:rsidR="00AD0948">
        <w:rPr>
          <w:sz w:val="26"/>
          <w:szCs w:val="26"/>
        </w:rPr>
        <w:t xml:space="preserve">» </w:t>
      </w:r>
      <w:r w:rsidRPr="00384D96">
        <w:rPr>
          <w:sz w:val="26"/>
          <w:szCs w:val="26"/>
        </w:rPr>
        <w:t xml:space="preserve">составляет </w:t>
      </w:r>
      <w:r w:rsidRPr="00A068BE">
        <w:rPr>
          <w:sz w:val="26"/>
          <w:szCs w:val="26"/>
        </w:rPr>
        <w:t xml:space="preserve">215,61 </w:t>
      </w:r>
      <w:r w:rsidRPr="00384D96">
        <w:rPr>
          <w:sz w:val="26"/>
          <w:szCs w:val="26"/>
        </w:rPr>
        <w:t>Гкал/ч</w:t>
      </w:r>
      <w:r w:rsidR="00AD0948">
        <w:rPr>
          <w:sz w:val="26"/>
          <w:szCs w:val="26"/>
        </w:rPr>
        <w:t xml:space="preserve"> и котельной ООО «Энергия» составляет </w:t>
      </w:r>
      <w:r w:rsidR="00AD0948" w:rsidRPr="00AD0948">
        <w:rPr>
          <w:sz w:val="26"/>
          <w:szCs w:val="26"/>
        </w:rPr>
        <w:t>13,626</w:t>
      </w:r>
      <w:r w:rsidR="00AD0948">
        <w:rPr>
          <w:sz w:val="26"/>
          <w:szCs w:val="26"/>
        </w:rPr>
        <w:t xml:space="preserve"> Гкал/ч</w:t>
      </w:r>
      <w:r w:rsidRPr="00384D96">
        <w:rPr>
          <w:sz w:val="26"/>
          <w:szCs w:val="26"/>
        </w:rPr>
        <w:t xml:space="preserve"> (без учета выданных ТУ и заключенных договоров на технологическое присоединение).</w:t>
      </w:r>
    </w:p>
    <w:p w14:paraId="695FEABE" w14:textId="41F1E844" w:rsidR="00114059" w:rsidRPr="002A1994" w:rsidRDefault="00114059" w:rsidP="00114059">
      <w:pPr>
        <w:pStyle w:val="a7"/>
        <w:spacing w:line="360" w:lineRule="auto"/>
        <w:ind w:left="0" w:firstLine="709"/>
        <w:rPr>
          <w:sz w:val="26"/>
          <w:szCs w:val="26"/>
        </w:rPr>
      </w:pPr>
      <w:r w:rsidRPr="00537F75">
        <w:rPr>
          <w:sz w:val="26"/>
          <w:szCs w:val="26"/>
        </w:rPr>
        <w:t>Согласно проекту планировки территории (Постановлени</w:t>
      </w:r>
      <w:r>
        <w:rPr>
          <w:sz w:val="26"/>
          <w:szCs w:val="26"/>
        </w:rPr>
        <w:t xml:space="preserve">ям </w:t>
      </w:r>
      <w:r w:rsidRPr="00537F75">
        <w:rPr>
          <w:sz w:val="26"/>
          <w:szCs w:val="26"/>
        </w:rPr>
        <w:t>№265 и №266 от 19.12.2011 г.</w:t>
      </w:r>
      <w:r>
        <w:rPr>
          <w:sz w:val="26"/>
          <w:szCs w:val="26"/>
        </w:rPr>
        <w:t xml:space="preserve"> и №200 от 24.07.2014 г.</w:t>
      </w:r>
      <w:r w:rsidRPr="00537F75">
        <w:rPr>
          <w:sz w:val="26"/>
          <w:szCs w:val="26"/>
        </w:rPr>
        <w:t xml:space="preserve"> Администрации МО «Муринское </w:t>
      </w:r>
      <w:r>
        <w:rPr>
          <w:sz w:val="26"/>
          <w:szCs w:val="26"/>
        </w:rPr>
        <w:t>городское</w:t>
      </w:r>
      <w:r w:rsidRPr="00537F75">
        <w:rPr>
          <w:sz w:val="26"/>
          <w:szCs w:val="26"/>
        </w:rPr>
        <w:t xml:space="preserve"> посе</w:t>
      </w:r>
      <w:r>
        <w:rPr>
          <w:sz w:val="26"/>
          <w:szCs w:val="26"/>
        </w:rPr>
        <w:t>ление»), к расчетному сроку 203</w:t>
      </w:r>
      <w:r w:rsidR="00A554D3">
        <w:rPr>
          <w:sz w:val="26"/>
          <w:szCs w:val="26"/>
        </w:rPr>
        <w:t>0</w:t>
      </w:r>
      <w:r w:rsidRPr="00537F75">
        <w:rPr>
          <w:sz w:val="26"/>
          <w:szCs w:val="26"/>
        </w:rPr>
        <w:t xml:space="preserve">г. суммарная тепловая нагрузка потребителей участка №1 составит </w:t>
      </w:r>
      <w:r>
        <w:rPr>
          <w:sz w:val="26"/>
          <w:szCs w:val="26"/>
        </w:rPr>
        <w:t xml:space="preserve">405,842 </w:t>
      </w:r>
      <w:r w:rsidRPr="00537F75">
        <w:rPr>
          <w:sz w:val="26"/>
          <w:szCs w:val="26"/>
        </w:rPr>
        <w:t xml:space="preserve">Гкал/ч, </w:t>
      </w:r>
      <w:r w:rsidRPr="002A1994">
        <w:rPr>
          <w:sz w:val="26"/>
          <w:szCs w:val="26"/>
        </w:rPr>
        <w:t xml:space="preserve">поэтому в </w:t>
      </w:r>
      <w:r>
        <w:rPr>
          <w:sz w:val="26"/>
          <w:szCs w:val="26"/>
        </w:rPr>
        <w:t xml:space="preserve">настоящей </w:t>
      </w:r>
      <w:r w:rsidRPr="002A1994">
        <w:rPr>
          <w:sz w:val="26"/>
          <w:szCs w:val="26"/>
        </w:rPr>
        <w:t>схем</w:t>
      </w:r>
      <w:r>
        <w:rPr>
          <w:sz w:val="26"/>
          <w:szCs w:val="26"/>
        </w:rPr>
        <w:t>е</w:t>
      </w:r>
      <w:r w:rsidRPr="002A1994">
        <w:rPr>
          <w:sz w:val="26"/>
          <w:szCs w:val="26"/>
        </w:rPr>
        <w:t xml:space="preserve"> теплоснабжения для покрытия указанной </w:t>
      </w:r>
      <w:r w:rsidRPr="003F3A5F">
        <w:rPr>
          <w:sz w:val="26"/>
          <w:szCs w:val="26"/>
        </w:rPr>
        <w:t xml:space="preserve">нагрузки на участке № 1 предусматривается развитие котельной ООО «Энергия» и котельной №2 </w:t>
      </w:r>
      <w:r w:rsidRPr="002A1994">
        <w:rPr>
          <w:sz w:val="26"/>
          <w:szCs w:val="26"/>
        </w:rPr>
        <w:t>и распределение тепловой нагрузки между н</w:t>
      </w:r>
      <w:r>
        <w:rPr>
          <w:sz w:val="26"/>
          <w:szCs w:val="26"/>
        </w:rPr>
        <w:t>ей</w:t>
      </w:r>
      <w:r w:rsidRPr="002A1994">
        <w:rPr>
          <w:sz w:val="26"/>
          <w:szCs w:val="26"/>
        </w:rPr>
        <w:t xml:space="preserve"> и существующ</w:t>
      </w:r>
      <w:r>
        <w:rPr>
          <w:sz w:val="26"/>
          <w:szCs w:val="26"/>
        </w:rPr>
        <w:t>ими</w:t>
      </w:r>
      <w:r w:rsidRPr="002A1994">
        <w:rPr>
          <w:sz w:val="26"/>
          <w:szCs w:val="26"/>
        </w:rPr>
        <w:t xml:space="preserve"> котельн</w:t>
      </w:r>
      <w:r>
        <w:rPr>
          <w:sz w:val="26"/>
          <w:szCs w:val="26"/>
        </w:rPr>
        <w:t>ыми</w:t>
      </w:r>
      <w:r w:rsidRPr="002A1994">
        <w:rPr>
          <w:sz w:val="26"/>
          <w:szCs w:val="26"/>
        </w:rPr>
        <w:t>.</w:t>
      </w:r>
    </w:p>
    <w:p w14:paraId="695FEABF" w14:textId="77777777" w:rsidR="00114059" w:rsidRPr="002A1994" w:rsidRDefault="00114059" w:rsidP="00114059">
      <w:pPr>
        <w:pStyle w:val="a7"/>
        <w:spacing w:line="360" w:lineRule="auto"/>
        <w:ind w:left="0" w:firstLine="709"/>
        <w:rPr>
          <w:sz w:val="26"/>
          <w:szCs w:val="26"/>
        </w:rPr>
      </w:pPr>
    </w:p>
    <w:p w14:paraId="695FEAC0" w14:textId="77777777" w:rsidR="00114059" w:rsidRPr="002A1994" w:rsidRDefault="00114059" w:rsidP="00114059">
      <w:pPr>
        <w:spacing w:line="360" w:lineRule="auto"/>
        <w:ind w:firstLine="709"/>
        <w:jc w:val="both"/>
        <w:rPr>
          <w:sz w:val="26"/>
          <w:szCs w:val="26"/>
        </w:rPr>
      </w:pPr>
    </w:p>
    <w:p w14:paraId="695FEAC1" w14:textId="77777777" w:rsidR="00114059" w:rsidRPr="002A1994" w:rsidRDefault="00114059" w:rsidP="00114059">
      <w:pPr>
        <w:spacing w:line="360" w:lineRule="auto"/>
        <w:ind w:firstLine="709"/>
        <w:jc w:val="both"/>
        <w:rPr>
          <w:i/>
          <w:sz w:val="26"/>
          <w:szCs w:val="26"/>
        </w:rPr>
      </w:pPr>
      <w:r w:rsidRPr="002A1994">
        <w:rPr>
          <w:i/>
          <w:sz w:val="26"/>
          <w:szCs w:val="26"/>
        </w:rPr>
        <w:t>Участок 2:</w:t>
      </w:r>
    </w:p>
    <w:p w14:paraId="695FEAC2" w14:textId="77777777" w:rsidR="00114059" w:rsidRPr="002A1994" w:rsidRDefault="00114059" w:rsidP="00114059">
      <w:pPr>
        <w:spacing w:line="360" w:lineRule="auto"/>
        <w:ind w:firstLine="709"/>
        <w:jc w:val="both"/>
        <w:rPr>
          <w:sz w:val="26"/>
          <w:szCs w:val="26"/>
        </w:rPr>
      </w:pPr>
      <w:r w:rsidRPr="002A1994">
        <w:rPr>
          <w:sz w:val="26"/>
          <w:szCs w:val="26"/>
        </w:rPr>
        <w:t xml:space="preserve">Теплоснабжение предусмотрено от существующего источника – котельной </w:t>
      </w:r>
      <w:r w:rsidRPr="00490B08">
        <w:rPr>
          <w:sz w:val="26"/>
          <w:szCs w:val="26"/>
        </w:rPr>
        <w:t>МАУ «Муниципальная управляющая компания»</w:t>
      </w:r>
      <w:r w:rsidRPr="002A1994">
        <w:rPr>
          <w:sz w:val="26"/>
          <w:szCs w:val="26"/>
        </w:rPr>
        <w:t>.</w:t>
      </w:r>
    </w:p>
    <w:p w14:paraId="695FEAC3" w14:textId="77777777" w:rsidR="00114059" w:rsidRPr="002A1994" w:rsidRDefault="00114059" w:rsidP="00114059">
      <w:pPr>
        <w:spacing w:line="360" w:lineRule="auto"/>
        <w:ind w:firstLine="709"/>
        <w:jc w:val="both"/>
        <w:rPr>
          <w:sz w:val="26"/>
          <w:szCs w:val="26"/>
        </w:rPr>
      </w:pPr>
    </w:p>
    <w:p w14:paraId="695FEAC4" w14:textId="77777777" w:rsidR="00114059" w:rsidRPr="002A1994" w:rsidRDefault="00114059" w:rsidP="00114059">
      <w:pPr>
        <w:spacing w:line="360" w:lineRule="auto"/>
        <w:ind w:firstLine="709"/>
        <w:jc w:val="both"/>
        <w:rPr>
          <w:i/>
          <w:sz w:val="26"/>
          <w:szCs w:val="26"/>
        </w:rPr>
      </w:pPr>
      <w:r w:rsidRPr="002A1994">
        <w:rPr>
          <w:i/>
          <w:sz w:val="26"/>
          <w:szCs w:val="26"/>
        </w:rPr>
        <w:t>Участки 3, 5, 6:</w:t>
      </w:r>
    </w:p>
    <w:p w14:paraId="695FEAC5" w14:textId="77777777" w:rsidR="00114059" w:rsidRPr="002A1994" w:rsidRDefault="00114059" w:rsidP="00114059">
      <w:pPr>
        <w:spacing w:line="360" w:lineRule="auto"/>
        <w:ind w:firstLine="709"/>
        <w:jc w:val="both"/>
        <w:rPr>
          <w:sz w:val="26"/>
          <w:szCs w:val="26"/>
        </w:rPr>
      </w:pPr>
      <w:r w:rsidRPr="002A1994">
        <w:rPr>
          <w:sz w:val="26"/>
          <w:szCs w:val="26"/>
        </w:rPr>
        <w:t>Проектом определена функционально-планировочная организация территории, принципиальное архитектурно-пространственное решение застройки, развитие транспортной и инженерной инфраструктуры.</w:t>
      </w:r>
    </w:p>
    <w:p w14:paraId="695FEAC6" w14:textId="77777777" w:rsidR="00114059" w:rsidRPr="002A1994" w:rsidRDefault="00114059" w:rsidP="00114059">
      <w:pPr>
        <w:spacing w:line="360" w:lineRule="auto"/>
        <w:ind w:firstLine="709"/>
        <w:jc w:val="both"/>
        <w:rPr>
          <w:sz w:val="26"/>
          <w:szCs w:val="26"/>
        </w:rPr>
      </w:pPr>
      <w:r w:rsidRPr="002A1994">
        <w:rPr>
          <w:sz w:val="26"/>
          <w:szCs w:val="26"/>
        </w:rPr>
        <w:t>Кроме того определены типология застройки, развитие социального и культурно-бытового обслуживания населения. Проектные решения приняты на основе комплексного анализа экономических, социальных, экологических, историко-культурных и градостроительных условий, исходя из ресурсного потенциала территории.</w:t>
      </w:r>
    </w:p>
    <w:p w14:paraId="695FEAC7" w14:textId="77777777" w:rsidR="00114059" w:rsidRPr="002A1994" w:rsidRDefault="00114059" w:rsidP="00114059">
      <w:pPr>
        <w:spacing w:line="360" w:lineRule="auto"/>
        <w:ind w:firstLine="709"/>
        <w:jc w:val="both"/>
        <w:rPr>
          <w:sz w:val="26"/>
          <w:szCs w:val="26"/>
        </w:rPr>
      </w:pPr>
      <w:r w:rsidRPr="002A1994">
        <w:rPr>
          <w:sz w:val="26"/>
          <w:szCs w:val="26"/>
        </w:rPr>
        <w:t>Территория перспективного развития расположена за пределами существующей жилой застройки в северной части муниципального образования и состоит из групп земельных участков, которые в соответствии с предлагаемой планировочной организацией территории сгруппированы в жилые районы.</w:t>
      </w:r>
    </w:p>
    <w:p w14:paraId="695FEAC8" w14:textId="77777777" w:rsidR="00114059" w:rsidRPr="002A1994" w:rsidRDefault="00114059" w:rsidP="00114059">
      <w:pPr>
        <w:spacing w:line="360" w:lineRule="auto"/>
        <w:ind w:firstLine="709"/>
        <w:jc w:val="both"/>
        <w:rPr>
          <w:sz w:val="26"/>
          <w:szCs w:val="26"/>
        </w:rPr>
      </w:pPr>
      <w:r w:rsidRPr="002A1994">
        <w:rPr>
          <w:sz w:val="26"/>
          <w:szCs w:val="26"/>
        </w:rPr>
        <w:t xml:space="preserve">Основу застройки жилого района составляет жилая многоэтажная многоквартирная застройка (в соответствии с регламентом функционального использования территории, предложенным в проекте генерального плана и регламентами правил землепользования и застройки МО «Муринское </w:t>
      </w:r>
      <w:r w:rsidRPr="00A65061">
        <w:rPr>
          <w:sz w:val="26"/>
          <w:szCs w:val="26"/>
        </w:rPr>
        <w:t>городское</w:t>
      </w:r>
      <w:r w:rsidRPr="002A1994">
        <w:rPr>
          <w:sz w:val="26"/>
          <w:szCs w:val="26"/>
        </w:rPr>
        <w:t xml:space="preserve"> </w:t>
      </w:r>
      <w:r w:rsidRPr="002A1994">
        <w:rPr>
          <w:sz w:val="26"/>
          <w:szCs w:val="26"/>
        </w:rPr>
        <w:lastRenderedPageBreak/>
        <w:t>поселение»), полностью укомплектованная инфраструктурой социального и потребительского обеспечения в окружении рекреационной зоны общего пользования по берегам р. Охты.</w:t>
      </w:r>
    </w:p>
    <w:p w14:paraId="695FEAC9" w14:textId="77777777" w:rsidR="00114059" w:rsidRPr="002A1994" w:rsidRDefault="00114059" w:rsidP="00114059">
      <w:pPr>
        <w:spacing w:line="360" w:lineRule="auto"/>
        <w:ind w:firstLine="709"/>
        <w:jc w:val="both"/>
        <w:rPr>
          <w:sz w:val="26"/>
          <w:szCs w:val="26"/>
        </w:rPr>
      </w:pPr>
      <w:r w:rsidRPr="002A1994">
        <w:rPr>
          <w:sz w:val="26"/>
          <w:szCs w:val="26"/>
        </w:rPr>
        <w:t>С южной и западной стороны жилого района в санитарно-защитных зонах транспортной инфраструктуры расположены коммунальной (КОС) и сервисной функции (парковки, стоянки). Производственные зоны отделяются от жилой застройки буферной зоной с сооружениями торговой и спортивной функции.</w:t>
      </w:r>
    </w:p>
    <w:p w14:paraId="695FEACA" w14:textId="77777777" w:rsidR="00114059" w:rsidRPr="002A1994" w:rsidRDefault="00114059" w:rsidP="00114059">
      <w:pPr>
        <w:spacing w:line="360" w:lineRule="auto"/>
        <w:ind w:firstLine="709"/>
        <w:jc w:val="both"/>
        <w:rPr>
          <w:sz w:val="26"/>
          <w:szCs w:val="26"/>
        </w:rPr>
      </w:pPr>
      <w:r w:rsidRPr="002A1994">
        <w:rPr>
          <w:sz w:val="26"/>
          <w:szCs w:val="26"/>
        </w:rPr>
        <w:t>Теплоснабжение участков 3, 5 и 6 – от существующей тепломагистрали Ново-Девяткино – «Северная ТЭЦ-21» (Теплогенерирующая организация ПАО «ТГК-1», Теплосетевая организация АО «Теплосеть Санкт-Петербурга»).</w:t>
      </w:r>
    </w:p>
    <w:p w14:paraId="695FEACB" w14:textId="77777777" w:rsidR="00114059" w:rsidRPr="002A1994" w:rsidRDefault="00114059" w:rsidP="00114059">
      <w:pPr>
        <w:spacing w:line="360" w:lineRule="auto"/>
        <w:ind w:firstLine="709"/>
        <w:jc w:val="both"/>
        <w:rPr>
          <w:sz w:val="26"/>
          <w:szCs w:val="26"/>
        </w:rPr>
      </w:pPr>
    </w:p>
    <w:p w14:paraId="695FEACC" w14:textId="77777777" w:rsidR="00114059" w:rsidRPr="002A1994" w:rsidRDefault="00114059" w:rsidP="00114059">
      <w:pPr>
        <w:spacing w:line="360" w:lineRule="auto"/>
        <w:ind w:firstLine="709"/>
        <w:jc w:val="both"/>
        <w:rPr>
          <w:i/>
          <w:sz w:val="26"/>
          <w:szCs w:val="26"/>
        </w:rPr>
      </w:pPr>
      <w:r w:rsidRPr="002A1994">
        <w:rPr>
          <w:i/>
          <w:sz w:val="26"/>
          <w:szCs w:val="26"/>
        </w:rPr>
        <w:t>Участок 4</w:t>
      </w:r>
    </w:p>
    <w:p w14:paraId="695FEACD" w14:textId="77777777" w:rsidR="00114059" w:rsidRPr="002A1994" w:rsidRDefault="00114059" w:rsidP="00114059">
      <w:pPr>
        <w:spacing w:line="360" w:lineRule="auto"/>
        <w:ind w:firstLine="709"/>
        <w:jc w:val="both"/>
        <w:rPr>
          <w:sz w:val="26"/>
          <w:szCs w:val="26"/>
        </w:rPr>
      </w:pPr>
      <w:r w:rsidRPr="002A1994">
        <w:rPr>
          <w:sz w:val="26"/>
          <w:szCs w:val="26"/>
        </w:rPr>
        <w:t>Теплоснабжение участка предусмотрено от существующего источника - котельной ООО «</w:t>
      </w:r>
      <w:r>
        <w:rPr>
          <w:sz w:val="26"/>
          <w:szCs w:val="26"/>
        </w:rPr>
        <w:t>ЖилКомТеплоЭнерго</w:t>
      </w:r>
      <w:r w:rsidRPr="002A1994">
        <w:rPr>
          <w:sz w:val="26"/>
          <w:szCs w:val="26"/>
        </w:rPr>
        <w:t>».</w:t>
      </w:r>
    </w:p>
    <w:p w14:paraId="695FEACE" w14:textId="77777777" w:rsidR="00114059" w:rsidRPr="002A1994" w:rsidRDefault="00114059" w:rsidP="00114059">
      <w:pPr>
        <w:spacing w:line="360" w:lineRule="auto"/>
        <w:ind w:firstLine="709"/>
        <w:jc w:val="both"/>
        <w:rPr>
          <w:sz w:val="26"/>
          <w:szCs w:val="26"/>
        </w:rPr>
      </w:pPr>
    </w:p>
    <w:p w14:paraId="695FEACF" w14:textId="77777777" w:rsidR="00114059" w:rsidRPr="002A1994" w:rsidRDefault="00114059" w:rsidP="00114059">
      <w:pPr>
        <w:spacing w:line="360" w:lineRule="auto"/>
        <w:ind w:firstLine="709"/>
        <w:jc w:val="both"/>
        <w:rPr>
          <w:i/>
          <w:sz w:val="26"/>
          <w:szCs w:val="26"/>
        </w:rPr>
      </w:pPr>
      <w:r w:rsidRPr="002A1994">
        <w:rPr>
          <w:i/>
          <w:sz w:val="26"/>
          <w:szCs w:val="26"/>
        </w:rPr>
        <w:t>Участок 7:</w:t>
      </w:r>
    </w:p>
    <w:p w14:paraId="695FEAD0" w14:textId="77777777" w:rsidR="00114059" w:rsidRPr="002A1994" w:rsidRDefault="00114059" w:rsidP="00114059">
      <w:pPr>
        <w:spacing w:line="360" w:lineRule="auto"/>
        <w:ind w:firstLine="709"/>
        <w:jc w:val="both"/>
        <w:rPr>
          <w:sz w:val="26"/>
          <w:szCs w:val="26"/>
        </w:rPr>
      </w:pPr>
      <w:r w:rsidRPr="002A1994">
        <w:rPr>
          <w:sz w:val="26"/>
          <w:szCs w:val="26"/>
        </w:rPr>
        <w:t>Теплоснабжение предусмотрено от существующей магистрали теплоснабжения ГУП «ТЭК СПб».</w:t>
      </w:r>
    </w:p>
    <w:p w14:paraId="695FEAD1" w14:textId="77777777" w:rsidR="00114059" w:rsidRPr="002A1994" w:rsidRDefault="00114059" w:rsidP="00114059">
      <w:pPr>
        <w:spacing w:line="360" w:lineRule="auto"/>
        <w:jc w:val="both"/>
        <w:rPr>
          <w:sz w:val="26"/>
          <w:szCs w:val="26"/>
        </w:rPr>
      </w:pPr>
    </w:p>
    <w:p w14:paraId="695FEAD2" w14:textId="77777777" w:rsidR="00114059" w:rsidRPr="002A1994" w:rsidRDefault="00114059" w:rsidP="00114059">
      <w:pPr>
        <w:spacing w:line="360" w:lineRule="auto"/>
        <w:ind w:firstLine="709"/>
        <w:jc w:val="both"/>
        <w:rPr>
          <w:i/>
          <w:sz w:val="26"/>
          <w:szCs w:val="26"/>
        </w:rPr>
      </w:pPr>
      <w:r w:rsidRPr="002A1994">
        <w:rPr>
          <w:i/>
          <w:sz w:val="26"/>
          <w:szCs w:val="26"/>
        </w:rPr>
        <w:t>Участок 8:</w:t>
      </w:r>
    </w:p>
    <w:p w14:paraId="695FEAD3" w14:textId="77777777" w:rsidR="00114059" w:rsidRPr="002A1994" w:rsidRDefault="00114059" w:rsidP="00114059">
      <w:pPr>
        <w:spacing w:line="360" w:lineRule="auto"/>
        <w:ind w:firstLine="709"/>
        <w:jc w:val="both"/>
        <w:rPr>
          <w:sz w:val="26"/>
          <w:szCs w:val="26"/>
        </w:rPr>
      </w:pPr>
      <w:r w:rsidRPr="002A1994">
        <w:rPr>
          <w:sz w:val="26"/>
          <w:szCs w:val="26"/>
        </w:rPr>
        <w:t>Проектируемая территория находится в довольно плотно застроенной части посёлка.</w:t>
      </w:r>
    </w:p>
    <w:p w14:paraId="695FEAD4" w14:textId="77777777" w:rsidR="00114059" w:rsidRPr="002A1994" w:rsidRDefault="00114059" w:rsidP="00114059">
      <w:pPr>
        <w:spacing w:line="360" w:lineRule="auto"/>
        <w:ind w:firstLine="709"/>
        <w:jc w:val="both"/>
        <w:rPr>
          <w:sz w:val="26"/>
          <w:szCs w:val="26"/>
        </w:rPr>
      </w:pPr>
      <w:r w:rsidRPr="002A1994">
        <w:rPr>
          <w:sz w:val="26"/>
          <w:szCs w:val="26"/>
        </w:rPr>
        <w:t>Существующая застройка в основной своей массе сформирована индивидуальным жилищным строительством.</w:t>
      </w:r>
    </w:p>
    <w:p w14:paraId="695FEAD5" w14:textId="77777777" w:rsidR="00114059" w:rsidRPr="002A1994" w:rsidRDefault="00114059" w:rsidP="00114059">
      <w:pPr>
        <w:spacing w:line="360" w:lineRule="auto"/>
        <w:ind w:firstLine="709"/>
        <w:jc w:val="both"/>
        <w:rPr>
          <w:sz w:val="26"/>
          <w:szCs w:val="26"/>
        </w:rPr>
      </w:pPr>
      <w:r w:rsidRPr="002A1994">
        <w:rPr>
          <w:sz w:val="26"/>
          <w:szCs w:val="26"/>
        </w:rPr>
        <w:t>Расположена территория в непосредственной близости к границе Санкт- Петербурга и КАД, что обеспечивает территорию легкой доступностью.</w:t>
      </w:r>
    </w:p>
    <w:p w14:paraId="695FEAD6" w14:textId="77777777" w:rsidR="00114059" w:rsidRPr="002A1994" w:rsidRDefault="00114059" w:rsidP="00114059">
      <w:pPr>
        <w:spacing w:line="360" w:lineRule="auto"/>
        <w:ind w:firstLine="709"/>
        <w:jc w:val="both"/>
        <w:rPr>
          <w:sz w:val="26"/>
          <w:szCs w:val="26"/>
        </w:rPr>
      </w:pPr>
      <w:r w:rsidRPr="002A1994">
        <w:rPr>
          <w:sz w:val="26"/>
          <w:szCs w:val="26"/>
        </w:rPr>
        <w:t>Улица Центральная (ограничивающая территорию проектирования с южной стороны), являясь магистралью регионального значения, соединяет транспортной развязкой Токсовское шоссе с КАД.</w:t>
      </w:r>
    </w:p>
    <w:p w14:paraId="695FEAD7" w14:textId="77777777" w:rsidR="00114059" w:rsidRPr="002A1994" w:rsidRDefault="00114059" w:rsidP="00114059">
      <w:pPr>
        <w:spacing w:line="360" w:lineRule="auto"/>
        <w:ind w:firstLine="709"/>
        <w:jc w:val="both"/>
        <w:rPr>
          <w:sz w:val="26"/>
          <w:szCs w:val="26"/>
        </w:rPr>
      </w:pPr>
      <w:r w:rsidRPr="002A1994">
        <w:rPr>
          <w:sz w:val="26"/>
          <w:szCs w:val="26"/>
        </w:rPr>
        <w:t>Река Охта ограничивает восточную и юго-восточную сторону территории.</w:t>
      </w:r>
    </w:p>
    <w:p w14:paraId="695FEAD8" w14:textId="77777777" w:rsidR="00114059" w:rsidRPr="002A1994" w:rsidRDefault="00114059" w:rsidP="00114059">
      <w:pPr>
        <w:spacing w:line="360" w:lineRule="auto"/>
        <w:ind w:firstLine="709"/>
        <w:jc w:val="both"/>
        <w:rPr>
          <w:sz w:val="26"/>
          <w:szCs w:val="26"/>
        </w:rPr>
      </w:pPr>
      <w:r w:rsidRPr="002A1994">
        <w:rPr>
          <w:sz w:val="26"/>
          <w:szCs w:val="26"/>
        </w:rPr>
        <w:t xml:space="preserve">Территория проектирования до недавнего времени представляла совокупность малоэтажной жилой застройки поселкового типа, находящейся в частном владении. В настоящее время происходит активное строительство многоэтажной жилой и </w:t>
      </w:r>
      <w:r w:rsidRPr="002A1994">
        <w:rPr>
          <w:sz w:val="26"/>
          <w:szCs w:val="26"/>
        </w:rPr>
        <w:lastRenderedPageBreak/>
        <w:t>общественно-деловой застройки, на земельных участках, принадлежащих разным застройщикам.</w:t>
      </w:r>
    </w:p>
    <w:p w14:paraId="695FEAD9" w14:textId="77777777" w:rsidR="00114059" w:rsidRPr="002A1994" w:rsidRDefault="00114059" w:rsidP="00114059">
      <w:pPr>
        <w:spacing w:line="360" w:lineRule="auto"/>
        <w:ind w:firstLine="709"/>
        <w:jc w:val="both"/>
        <w:rPr>
          <w:sz w:val="26"/>
          <w:szCs w:val="26"/>
        </w:rPr>
      </w:pPr>
      <w:r w:rsidRPr="002A1994">
        <w:rPr>
          <w:sz w:val="26"/>
          <w:szCs w:val="26"/>
        </w:rPr>
        <w:t>Теплоснабжение участка предусмотрено от существующей тепломагистрали «Северная ТЭЦ-21» (Теплогенерирующая организация ПАО «ТГК-1», Теплосетевая организация АО «Теплосеть Санкт-Петербурга»).</w:t>
      </w:r>
    </w:p>
    <w:p w14:paraId="695FEADA" w14:textId="77777777" w:rsidR="00114059" w:rsidRPr="002A1994" w:rsidRDefault="00114059" w:rsidP="00114059">
      <w:pPr>
        <w:spacing w:line="360" w:lineRule="auto"/>
        <w:ind w:firstLine="709"/>
        <w:jc w:val="both"/>
        <w:rPr>
          <w:i/>
          <w:sz w:val="26"/>
          <w:szCs w:val="26"/>
        </w:rPr>
      </w:pPr>
      <w:r w:rsidRPr="002A1994">
        <w:rPr>
          <w:i/>
          <w:sz w:val="26"/>
          <w:szCs w:val="26"/>
        </w:rPr>
        <w:t>Участок 9:</w:t>
      </w:r>
    </w:p>
    <w:p w14:paraId="695FEADB" w14:textId="77777777" w:rsidR="00114059" w:rsidRPr="002A1994" w:rsidRDefault="00114059" w:rsidP="00114059">
      <w:pPr>
        <w:spacing w:line="360" w:lineRule="auto"/>
        <w:ind w:firstLine="709"/>
        <w:jc w:val="both"/>
        <w:rPr>
          <w:sz w:val="26"/>
          <w:szCs w:val="26"/>
        </w:rPr>
      </w:pPr>
      <w:r w:rsidRPr="002A1994">
        <w:rPr>
          <w:sz w:val="26"/>
          <w:szCs w:val="26"/>
        </w:rPr>
        <w:t>Теплоснабжение участка также предусмотрено от существующей тепломагистрали «Северная ТЭЦ-21» (Теплогенерирующая организация ПАО «ТГК-1», Теплосетевая организация АО «Теплосеть Санкт-Петербурга»).</w:t>
      </w:r>
    </w:p>
    <w:p w14:paraId="695FEADC" w14:textId="77777777" w:rsidR="00114059" w:rsidRPr="002A1994" w:rsidRDefault="00114059" w:rsidP="00114059">
      <w:pPr>
        <w:spacing w:line="360" w:lineRule="auto"/>
        <w:ind w:firstLine="709"/>
        <w:jc w:val="both"/>
        <w:rPr>
          <w:sz w:val="26"/>
          <w:szCs w:val="26"/>
        </w:rPr>
      </w:pPr>
    </w:p>
    <w:p w14:paraId="695FEADD" w14:textId="77777777" w:rsidR="00114059" w:rsidRPr="002A1994" w:rsidRDefault="00114059" w:rsidP="00114059">
      <w:pPr>
        <w:spacing w:line="360" w:lineRule="auto"/>
        <w:ind w:firstLine="709"/>
        <w:jc w:val="both"/>
        <w:rPr>
          <w:sz w:val="26"/>
          <w:szCs w:val="26"/>
        </w:rPr>
      </w:pPr>
      <w:r w:rsidRPr="002A1994">
        <w:rPr>
          <w:sz w:val="26"/>
          <w:szCs w:val="26"/>
        </w:rPr>
        <w:t>Участок 10:</w:t>
      </w:r>
    </w:p>
    <w:p w14:paraId="695FEADE" w14:textId="77777777" w:rsidR="00114059" w:rsidRPr="002A1994" w:rsidRDefault="00114059" w:rsidP="00114059">
      <w:pPr>
        <w:spacing w:line="360" w:lineRule="auto"/>
        <w:ind w:firstLine="709"/>
        <w:jc w:val="both"/>
        <w:rPr>
          <w:sz w:val="26"/>
          <w:szCs w:val="26"/>
        </w:rPr>
      </w:pPr>
      <w:r w:rsidRPr="002A1994">
        <w:rPr>
          <w:sz w:val="26"/>
          <w:szCs w:val="26"/>
        </w:rPr>
        <w:t>Прилегающая с юга городская территория в соответствии Генпланом г. Санкт-Петербурга предназначена для многоэтажной жилой и общественной застройки.</w:t>
      </w:r>
    </w:p>
    <w:p w14:paraId="695FEADF" w14:textId="77777777" w:rsidR="00114059" w:rsidRPr="002A1994" w:rsidRDefault="00114059" w:rsidP="00114059">
      <w:pPr>
        <w:spacing w:line="360" w:lineRule="auto"/>
        <w:ind w:firstLine="709"/>
        <w:jc w:val="both"/>
        <w:rPr>
          <w:sz w:val="26"/>
          <w:szCs w:val="26"/>
        </w:rPr>
      </w:pPr>
      <w:r w:rsidRPr="002369A5">
        <w:rPr>
          <w:sz w:val="26"/>
          <w:szCs w:val="26"/>
        </w:rPr>
        <w:t>Теплоснабжение потребителей участка 10 предусмотрено от существующей котельной ООО «ТК Мурино».</w:t>
      </w:r>
    </w:p>
    <w:p w14:paraId="695FEAE0" w14:textId="77777777" w:rsidR="00114059" w:rsidRPr="002A1994" w:rsidRDefault="00114059" w:rsidP="00114059">
      <w:pPr>
        <w:spacing w:line="360" w:lineRule="auto"/>
        <w:ind w:firstLine="709"/>
        <w:jc w:val="both"/>
        <w:rPr>
          <w:sz w:val="26"/>
          <w:szCs w:val="26"/>
        </w:rPr>
      </w:pPr>
    </w:p>
    <w:p w14:paraId="695FEAE1" w14:textId="77777777" w:rsidR="00114059" w:rsidRPr="002A1994" w:rsidRDefault="00114059" w:rsidP="00114059">
      <w:pPr>
        <w:spacing w:line="360" w:lineRule="auto"/>
        <w:ind w:firstLine="709"/>
        <w:jc w:val="both"/>
        <w:rPr>
          <w:sz w:val="26"/>
          <w:szCs w:val="26"/>
        </w:rPr>
      </w:pPr>
      <w:r w:rsidRPr="002A1994">
        <w:rPr>
          <w:sz w:val="26"/>
          <w:szCs w:val="26"/>
        </w:rPr>
        <w:t>Участок 11</w:t>
      </w:r>
    </w:p>
    <w:p w14:paraId="695FEAE2" w14:textId="77777777" w:rsidR="00114059" w:rsidRPr="002A1994" w:rsidRDefault="00114059" w:rsidP="00114059">
      <w:pPr>
        <w:autoSpaceDE w:val="0"/>
        <w:autoSpaceDN w:val="0"/>
        <w:adjustRightInd w:val="0"/>
        <w:spacing w:line="360" w:lineRule="auto"/>
        <w:ind w:firstLine="709"/>
        <w:jc w:val="both"/>
        <w:rPr>
          <w:sz w:val="26"/>
          <w:szCs w:val="26"/>
        </w:rPr>
      </w:pPr>
      <w:r w:rsidRPr="002A1994">
        <w:rPr>
          <w:sz w:val="26"/>
          <w:szCs w:val="26"/>
        </w:rPr>
        <w:t xml:space="preserve">В настоящее время территории занята малоэтажной, среднеэтажной и многоэтажной жилой застройкой, объектами транспортной инфраструктуры – гаражами боксового типа. Часть территории между рекой Охтой и улицей Оборонной занята объектами специального назначения (территория МЧС). Теплоснабжение существующих зданий осуществляется от существующей тепломагистрали Ново-Девяткино «Северная ТЭЦ-21» (Теплогенерирующая организация ПАО «ТГК-1», Теплосетевая организация АО «Теплосеть Санкт-Петербурга»). </w:t>
      </w:r>
    </w:p>
    <w:p w14:paraId="695FEAE3" w14:textId="77777777" w:rsidR="00114059" w:rsidRPr="002A1994" w:rsidRDefault="00114059" w:rsidP="00114059">
      <w:pPr>
        <w:autoSpaceDE w:val="0"/>
        <w:autoSpaceDN w:val="0"/>
        <w:adjustRightInd w:val="0"/>
        <w:spacing w:line="360" w:lineRule="auto"/>
        <w:ind w:firstLine="709"/>
        <w:jc w:val="both"/>
        <w:rPr>
          <w:sz w:val="26"/>
          <w:szCs w:val="26"/>
        </w:rPr>
      </w:pPr>
      <w:r w:rsidRPr="002369A5">
        <w:rPr>
          <w:sz w:val="26"/>
          <w:szCs w:val="26"/>
        </w:rPr>
        <w:t>Теплоснабжение перспективного строительства предусмотрено от существующей котельной ООО «ТК «Мурино».</w:t>
      </w:r>
    </w:p>
    <w:p w14:paraId="695FEAE4" w14:textId="77777777" w:rsidR="00114059" w:rsidRPr="002A1994" w:rsidRDefault="00114059" w:rsidP="00114059">
      <w:pPr>
        <w:spacing w:line="360" w:lineRule="auto"/>
        <w:ind w:firstLine="709"/>
        <w:jc w:val="both"/>
        <w:rPr>
          <w:sz w:val="26"/>
          <w:szCs w:val="26"/>
        </w:rPr>
      </w:pPr>
      <w:r w:rsidRPr="002A1994">
        <w:rPr>
          <w:sz w:val="26"/>
          <w:szCs w:val="26"/>
        </w:rPr>
        <w:t>Теплоснабжение индивидуальной жилой застройки предусматривается от индивидуальных источников тепла на природном газе. Теплоснабжение промышленных предприятий в настоящее время осуществляется от собственных теплоисточников и в перспективе эту схему предлагается оставить без изменений.</w:t>
      </w:r>
    </w:p>
    <w:p w14:paraId="695FEAE5" w14:textId="77777777" w:rsidR="00114059" w:rsidRPr="002A1994" w:rsidRDefault="00114059" w:rsidP="00114059">
      <w:pPr>
        <w:spacing w:line="360" w:lineRule="auto"/>
        <w:ind w:firstLine="709"/>
        <w:jc w:val="both"/>
        <w:rPr>
          <w:sz w:val="26"/>
          <w:szCs w:val="26"/>
        </w:rPr>
      </w:pPr>
      <w:r w:rsidRPr="002A1994">
        <w:rPr>
          <w:sz w:val="26"/>
          <w:szCs w:val="26"/>
        </w:rPr>
        <w:t xml:space="preserve">Перечень перспективных потребителей тепловой энергии с их характеристиками приведен в таблице </w:t>
      </w:r>
      <w:r w:rsidRPr="00E36A3A">
        <w:rPr>
          <w:sz w:val="26"/>
          <w:szCs w:val="26"/>
        </w:rPr>
        <w:fldChar w:fldCharType="begin"/>
      </w:r>
      <w:r w:rsidRPr="00E36A3A">
        <w:rPr>
          <w:sz w:val="26"/>
          <w:szCs w:val="26"/>
        </w:rPr>
        <w:instrText xml:space="preserve"> REF т_хар_ка_нов_строительства_кв \h  \* MERGEFORMAT </w:instrText>
      </w:r>
      <w:r w:rsidRPr="00E36A3A">
        <w:rPr>
          <w:sz w:val="26"/>
          <w:szCs w:val="26"/>
        </w:rPr>
      </w:r>
      <w:r w:rsidRPr="00E36A3A">
        <w:rPr>
          <w:sz w:val="26"/>
          <w:szCs w:val="26"/>
        </w:rPr>
        <w:fldChar w:fldCharType="separate"/>
      </w:r>
      <w:r w:rsidRPr="00E36A3A">
        <w:rPr>
          <w:sz w:val="26"/>
          <w:szCs w:val="26"/>
        </w:rPr>
        <w:t>1</w:t>
      </w:r>
      <w:r w:rsidRPr="00E36A3A">
        <w:rPr>
          <w:sz w:val="26"/>
          <w:szCs w:val="26"/>
        </w:rPr>
        <w:fldChar w:fldCharType="end"/>
      </w:r>
      <w:r w:rsidRPr="002A1994">
        <w:rPr>
          <w:sz w:val="26"/>
          <w:szCs w:val="26"/>
        </w:rPr>
        <w:t xml:space="preserve">. Приросты нагрузок за счет нового строительства жилых и общественных зданий (по годам) представлены в таблице </w:t>
      </w:r>
      <w:r w:rsidRPr="00E36A3A">
        <w:rPr>
          <w:sz w:val="26"/>
          <w:szCs w:val="26"/>
        </w:rPr>
        <w:fldChar w:fldCharType="begin"/>
      </w:r>
      <w:r w:rsidRPr="00E36A3A">
        <w:rPr>
          <w:sz w:val="26"/>
          <w:szCs w:val="26"/>
        </w:rPr>
        <w:instrText xml:space="preserve"> REF т_прир_нагрузки_по_годам \h  \* MERGEFORMAT </w:instrText>
      </w:r>
      <w:r w:rsidRPr="00E36A3A">
        <w:rPr>
          <w:sz w:val="26"/>
          <w:szCs w:val="26"/>
        </w:rPr>
      </w:r>
      <w:r w:rsidRPr="00E36A3A">
        <w:rPr>
          <w:sz w:val="26"/>
          <w:szCs w:val="26"/>
        </w:rPr>
        <w:fldChar w:fldCharType="separate"/>
      </w:r>
      <w:r w:rsidRPr="00E36A3A">
        <w:rPr>
          <w:sz w:val="26"/>
          <w:szCs w:val="26"/>
        </w:rPr>
        <w:t>2</w:t>
      </w:r>
      <w:r w:rsidRPr="00E36A3A">
        <w:rPr>
          <w:sz w:val="26"/>
          <w:szCs w:val="26"/>
        </w:rPr>
        <w:fldChar w:fldCharType="end"/>
      </w:r>
      <w:r w:rsidRPr="002A1994">
        <w:rPr>
          <w:sz w:val="26"/>
          <w:szCs w:val="26"/>
        </w:rPr>
        <w:t>.</w:t>
      </w:r>
    </w:p>
    <w:p w14:paraId="695FEAE6" w14:textId="77777777" w:rsidR="00114059" w:rsidRPr="002A1994" w:rsidRDefault="00114059" w:rsidP="00114059">
      <w:pPr>
        <w:spacing w:line="360" w:lineRule="auto"/>
        <w:ind w:firstLine="709"/>
        <w:jc w:val="both"/>
        <w:rPr>
          <w:sz w:val="26"/>
          <w:szCs w:val="26"/>
        </w:rPr>
      </w:pPr>
      <w:r w:rsidRPr="002A1994">
        <w:rPr>
          <w:sz w:val="26"/>
          <w:szCs w:val="26"/>
        </w:rPr>
        <w:lastRenderedPageBreak/>
        <w:t xml:space="preserve">Сводные показатели прогнозируемых значений приростов площадей (нарастающим итогом) нового строительства с разделением на многоквартирные дома и общественные здания в соответствии с кадастровым делением МО «Муринское </w:t>
      </w:r>
      <w:r w:rsidRPr="00A65061">
        <w:rPr>
          <w:sz w:val="26"/>
          <w:szCs w:val="26"/>
        </w:rPr>
        <w:t>городское</w:t>
      </w:r>
      <w:r w:rsidRPr="002A1994">
        <w:rPr>
          <w:sz w:val="26"/>
          <w:szCs w:val="26"/>
        </w:rPr>
        <w:t xml:space="preserve"> поселение» приведены в таблицах </w:t>
      </w:r>
      <w:r w:rsidRPr="00E36A3A">
        <w:rPr>
          <w:sz w:val="26"/>
          <w:szCs w:val="26"/>
        </w:rPr>
        <w:fldChar w:fldCharType="begin"/>
      </w:r>
      <w:r w:rsidRPr="00E36A3A">
        <w:rPr>
          <w:sz w:val="26"/>
          <w:szCs w:val="26"/>
        </w:rPr>
        <w:instrText xml:space="preserve"> REF т_нов_строительства_кв_нараст_итог \h  \* MERGEFORMAT </w:instrText>
      </w:r>
      <w:r w:rsidRPr="00E36A3A">
        <w:rPr>
          <w:sz w:val="26"/>
          <w:szCs w:val="26"/>
        </w:rPr>
      </w:r>
      <w:r w:rsidRPr="00E36A3A">
        <w:rPr>
          <w:sz w:val="26"/>
          <w:szCs w:val="26"/>
        </w:rPr>
        <w:fldChar w:fldCharType="separate"/>
      </w:r>
      <w:r w:rsidRPr="00E36A3A">
        <w:rPr>
          <w:sz w:val="26"/>
          <w:szCs w:val="26"/>
        </w:rPr>
        <w:t>3</w:t>
      </w:r>
      <w:r w:rsidRPr="00E36A3A">
        <w:rPr>
          <w:sz w:val="26"/>
          <w:szCs w:val="26"/>
        </w:rPr>
        <w:fldChar w:fldCharType="end"/>
      </w:r>
      <w:r w:rsidRPr="002A1994">
        <w:rPr>
          <w:sz w:val="26"/>
          <w:szCs w:val="26"/>
        </w:rPr>
        <w:t>–</w:t>
      </w:r>
      <w:r w:rsidRPr="00E36A3A">
        <w:rPr>
          <w:sz w:val="26"/>
          <w:szCs w:val="26"/>
        </w:rPr>
        <w:fldChar w:fldCharType="begin"/>
      </w:r>
      <w:r w:rsidRPr="00E36A3A">
        <w:rPr>
          <w:sz w:val="26"/>
          <w:szCs w:val="26"/>
        </w:rPr>
        <w:instrText xml:space="preserve"> REF т_нов_общ_кв_нараст_итог \h  \* MERGEFORMAT </w:instrText>
      </w:r>
      <w:r w:rsidRPr="00E36A3A">
        <w:rPr>
          <w:sz w:val="26"/>
          <w:szCs w:val="26"/>
        </w:rPr>
      </w:r>
      <w:r w:rsidRPr="00E36A3A">
        <w:rPr>
          <w:sz w:val="26"/>
          <w:szCs w:val="26"/>
        </w:rPr>
        <w:fldChar w:fldCharType="separate"/>
      </w:r>
      <w:r w:rsidRPr="00E36A3A">
        <w:rPr>
          <w:sz w:val="26"/>
          <w:szCs w:val="26"/>
        </w:rPr>
        <w:t>4</w:t>
      </w:r>
      <w:r w:rsidRPr="00E36A3A">
        <w:rPr>
          <w:sz w:val="26"/>
          <w:szCs w:val="26"/>
        </w:rPr>
        <w:fldChar w:fldCharType="end"/>
      </w:r>
      <w:r w:rsidRPr="002A1994">
        <w:rPr>
          <w:sz w:val="26"/>
          <w:szCs w:val="26"/>
        </w:rPr>
        <w:t>.</w:t>
      </w:r>
    </w:p>
    <w:p w14:paraId="695FEAE7" w14:textId="77777777" w:rsidR="00114059" w:rsidRPr="002A1994" w:rsidRDefault="00114059" w:rsidP="00114059">
      <w:pPr>
        <w:pStyle w:val="af"/>
        <w:ind w:firstLine="709"/>
        <w:rPr>
          <w:sz w:val="28"/>
          <w:szCs w:val="28"/>
        </w:rPr>
        <w:sectPr w:rsidR="00114059" w:rsidRPr="002A1994" w:rsidSect="00616384">
          <w:pgSz w:w="11920" w:h="16840"/>
          <w:pgMar w:top="1134" w:right="567" w:bottom="567" w:left="1701" w:header="0" w:footer="771" w:gutter="0"/>
          <w:cols w:space="720"/>
        </w:sectPr>
      </w:pPr>
    </w:p>
    <w:p w14:paraId="695FEAE8" w14:textId="77777777" w:rsidR="00114059" w:rsidRPr="002A1994" w:rsidRDefault="00114059" w:rsidP="00446578">
      <w:pPr>
        <w:pStyle w:val="af4"/>
      </w:pPr>
      <w:r w:rsidRPr="002A1994">
        <w:lastRenderedPageBreak/>
        <w:t xml:space="preserve">Таблица </w:t>
      </w:r>
      <w:bookmarkStart w:id="5" w:name="т_хар_ка_нов_строительства_кв"/>
      <w:r w:rsidRPr="002A1994">
        <w:fldChar w:fldCharType="begin"/>
      </w:r>
      <w:r w:rsidRPr="002A1994">
        <w:instrText xml:space="preserve"> SEQ Таблица \* ARABIC </w:instrText>
      </w:r>
      <w:r w:rsidRPr="002A1994">
        <w:fldChar w:fldCharType="separate"/>
      </w:r>
      <w:r>
        <w:rPr>
          <w:noProof/>
        </w:rPr>
        <w:t>1</w:t>
      </w:r>
      <w:r w:rsidRPr="002A1994">
        <w:fldChar w:fldCharType="end"/>
      </w:r>
      <w:bookmarkEnd w:id="5"/>
      <w:r w:rsidRPr="002A1994">
        <w:t>. Характеристики объектов нового строительства</w:t>
      </w:r>
    </w:p>
    <w:tbl>
      <w:tblPr>
        <w:tblW w:w="5000" w:type="pct"/>
        <w:tblLayout w:type="fixed"/>
        <w:tblCellMar>
          <w:left w:w="0" w:type="dxa"/>
          <w:right w:w="0" w:type="dxa"/>
        </w:tblCellMar>
        <w:tblLook w:val="00A0" w:firstRow="1" w:lastRow="0" w:firstColumn="1" w:lastColumn="0" w:noHBand="0" w:noVBand="0"/>
      </w:tblPr>
      <w:tblGrid>
        <w:gridCol w:w="552"/>
        <w:gridCol w:w="1770"/>
        <w:gridCol w:w="1213"/>
        <w:gridCol w:w="2012"/>
        <w:gridCol w:w="1792"/>
        <w:gridCol w:w="2018"/>
        <w:gridCol w:w="1457"/>
        <w:gridCol w:w="711"/>
        <w:gridCol w:w="1331"/>
        <w:gridCol w:w="1457"/>
        <w:gridCol w:w="1423"/>
      </w:tblGrid>
      <w:tr w:rsidR="00D05DD6" w:rsidRPr="00537F75" w14:paraId="458D35E3" w14:textId="77777777" w:rsidTr="00616384">
        <w:trPr>
          <w:trHeight w:val="283"/>
          <w:tblHeader/>
        </w:trPr>
        <w:tc>
          <w:tcPr>
            <w:tcW w:w="17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1DDE0A" w14:textId="77777777" w:rsidR="00D05DD6" w:rsidRPr="00537F75" w:rsidRDefault="00D05DD6" w:rsidP="00616384">
            <w:pPr>
              <w:jc w:val="center"/>
              <w:rPr>
                <w:sz w:val="18"/>
                <w:szCs w:val="18"/>
              </w:rPr>
            </w:pPr>
            <w:r w:rsidRPr="00537F75">
              <w:rPr>
                <w:sz w:val="18"/>
                <w:szCs w:val="18"/>
              </w:rPr>
              <w:t>№ п/п</w:t>
            </w:r>
          </w:p>
        </w:tc>
        <w:tc>
          <w:tcPr>
            <w:tcW w:w="56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7DC0877" w14:textId="77777777" w:rsidR="00D05DD6" w:rsidRPr="00537F75" w:rsidRDefault="00D05DD6" w:rsidP="00616384">
            <w:pPr>
              <w:jc w:val="center"/>
              <w:rPr>
                <w:b/>
                <w:sz w:val="18"/>
                <w:szCs w:val="18"/>
              </w:rPr>
            </w:pPr>
            <w:r w:rsidRPr="00537F75">
              <w:rPr>
                <w:b/>
                <w:sz w:val="18"/>
                <w:szCs w:val="18"/>
              </w:rPr>
              <w:t>Основание</w:t>
            </w:r>
          </w:p>
        </w:tc>
        <w:tc>
          <w:tcPr>
            <w:tcW w:w="38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F3D871C" w14:textId="77777777" w:rsidR="00D05DD6" w:rsidRPr="00537F75" w:rsidRDefault="00D05DD6" w:rsidP="00616384">
            <w:pPr>
              <w:jc w:val="center"/>
              <w:rPr>
                <w:b/>
                <w:sz w:val="18"/>
                <w:szCs w:val="18"/>
              </w:rPr>
            </w:pPr>
            <w:r w:rsidRPr="00537F75">
              <w:rPr>
                <w:b/>
                <w:sz w:val="18"/>
                <w:szCs w:val="18"/>
              </w:rPr>
              <w:t>Район</w:t>
            </w:r>
          </w:p>
        </w:tc>
        <w:tc>
          <w:tcPr>
            <w:tcW w:w="639"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6751AC2" w14:textId="77777777" w:rsidR="00D05DD6" w:rsidRPr="00537F75" w:rsidRDefault="00D05DD6" w:rsidP="00616384">
            <w:pPr>
              <w:jc w:val="center"/>
              <w:rPr>
                <w:b/>
                <w:sz w:val="18"/>
                <w:szCs w:val="18"/>
              </w:rPr>
            </w:pPr>
            <w:r w:rsidRPr="00537F75">
              <w:rPr>
                <w:b/>
                <w:sz w:val="18"/>
                <w:szCs w:val="18"/>
              </w:rPr>
              <w:t>Кадастровый квартал</w:t>
            </w:r>
          </w:p>
        </w:tc>
        <w:tc>
          <w:tcPr>
            <w:tcW w:w="569"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590594B" w14:textId="77777777" w:rsidR="00D05DD6" w:rsidRPr="00537F75" w:rsidRDefault="00D05DD6" w:rsidP="00616384">
            <w:pPr>
              <w:jc w:val="center"/>
              <w:rPr>
                <w:b/>
                <w:sz w:val="18"/>
                <w:szCs w:val="18"/>
              </w:rPr>
            </w:pPr>
            <w:r w:rsidRPr="00537F75">
              <w:rPr>
                <w:b/>
                <w:sz w:val="18"/>
                <w:szCs w:val="18"/>
              </w:rPr>
              <w:t>Назначение</w:t>
            </w:r>
          </w:p>
        </w:tc>
        <w:tc>
          <w:tcPr>
            <w:tcW w:w="641"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DBE83C3" w14:textId="77777777" w:rsidR="00D05DD6" w:rsidRPr="00537F75" w:rsidRDefault="00D05DD6" w:rsidP="00616384">
            <w:pPr>
              <w:jc w:val="center"/>
              <w:rPr>
                <w:b/>
                <w:sz w:val="18"/>
                <w:szCs w:val="18"/>
              </w:rPr>
            </w:pPr>
            <w:r w:rsidRPr="00537F75">
              <w:rPr>
                <w:b/>
                <w:sz w:val="18"/>
                <w:szCs w:val="18"/>
              </w:rPr>
              <w:t>Инвестор</w:t>
            </w:r>
          </w:p>
        </w:tc>
        <w:tc>
          <w:tcPr>
            <w:tcW w:w="463"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0D1B0CC" w14:textId="77777777" w:rsidR="00D05DD6" w:rsidRPr="00537F75" w:rsidRDefault="00D05DD6" w:rsidP="00616384">
            <w:pPr>
              <w:jc w:val="center"/>
              <w:rPr>
                <w:b/>
                <w:sz w:val="18"/>
                <w:szCs w:val="18"/>
              </w:rPr>
            </w:pPr>
            <w:r w:rsidRPr="00537F75">
              <w:rPr>
                <w:b/>
                <w:sz w:val="18"/>
                <w:szCs w:val="18"/>
              </w:rPr>
              <w:t>Адрес</w:t>
            </w:r>
          </w:p>
        </w:tc>
        <w:tc>
          <w:tcPr>
            <w:tcW w:w="22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7785DBF" w14:textId="77777777" w:rsidR="00D05DD6" w:rsidRPr="00537F75" w:rsidRDefault="00D05DD6" w:rsidP="00616384">
            <w:pPr>
              <w:jc w:val="center"/>
              <w:rPr>
                <w:b/>
                <w:sz w:val="18"/>
                <w:szCs w:val="18"/>
              </w:rPr>
            </w:pPr>
            <w:r w:rsidRPr="00537F75">
              <w:rPr>
                <w:b/>
                <w:sz w:val="18"/>
                <w:szCs w:val="18"/>
              </w:rPr>
              <w:t>Тип</w:t>
            </w:r>
          </w:p>
        </w:tc>
        <w:tc>
          <w:tcPr>
            <w:tcW w:w="423"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FB147D8" w14:textId="77777777" w:rsidR="00D05DD6" w:rsidRPr="00537F75" w:rsidRDefault="00D05DD6" w:rsidP="00616384">
            <w:pPr>
              <w:jc w:val="center"/>
              <w:rPr>
                <w:b/>
                <w:sz w:val="18"/>
                <w:szCs w:val="18"/>
              </w:rPr>
            </w:pPr>
            <w:r w:rsidRPr="00537F75">
              <w:rPr>
                <w:b/>
                <w:sz w:val="18"/>
                <w:szCs w:val="18"/>
              </w:rPr>
              <w:t>Площадь зданий, м</w:t>
            </w:r>
            <w:r w:rsidRPr="00537F75">
              <w:rPr>
                <w:b/>
                <w:sz w:val="18"/>
                <w:szCs w:val="18"/>
                <w:vertAlign w:val="superscript"/>
              </w:rPr>
              <w:t>2</w:t>
            </w:r>
          </w:p>
        </w:tc>
        <w:tc>
          <w:tcPr>
            <w:tcW w:w="463"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F1E130A" w14:textId="77777777" w:rsidR="00D05DD6" w:rsidRPr="00537F75" w:rsidRDefault="00D05DD6" w:rsidP="00616384">
            <w:pPr>
              <w:jc w:val="center"/>
              <w:rPr>
                <w:b/>
                <w:sz w:val="18"/>
                <w:szCs w:val="18"/>
              </w:rPr>
            </w:pPr>
            <w:r w:rsidRPr="00537F75">
              <w:rPr>
                <w:b/>
                <w:sz w:val="18"/>
                <w:szCs w:val="18"/>
              </w:rPr>
              <w:t>Планируемая расчетная нагрузка, Гкал/ч</w:t>
            </w:r>
          </w:p>
        </w:tc>
        <w:tc>
          <w:tcPr>
            <w:tcW w:w="452"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FCD644A" w14:textId="77777777" w:rsidR="00D05DD6" w:rsidRPr="00537F75" w:rsidRDefault="00D05DD6" w:rsidP="00616384">
            <w:pPr>
              <w:jc w:val="center"/>
              <w:rPr>
                <w:b/>
                <w:sz w:val="18"/>
                <w:szCs w:val="18"/>
              </w:rPr>
            </w:pPr>
            <w:r w:rsidRPr="00537F75">
              <w:rPr>
                <w:b/>
                <w:sz w:val="18"/>
                <w:szCs w:val="18"/>
              </w:rPr>
              <w:t>Планируемый источник</w:t>
            </w:r>
          </w:p>
        </w:tc>
      </w:tr>
      <w:tr w:rsidR="00D05DD6" w:rsidRPr="00537F75" w14:paraId="36367BA0" w14:textId="77777777" w:rsidTr="00616384">
        <w:trPr>
          <w:trHeight w:val="283"/>
        </w:trPr>
        <w:tc>
          <w:tcPr>
            <w:tcW w:w="17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5559187C" w14:textId="77777777" w:rsidR="00D05DD6" w:rsidRPr="00537F75" w:rsidRDefault="00D05DD6" w:rsidP="00616384">
            <w:pPr>
              <w:jc w:val="center"/>
              <w:rPr>
                <w:sz w:val="18"/>
                <w:szCs w:val="18"/>
              </w:rPr>
            </w:pPr>
            <w:r>
              <w:rPr>
                <w:color w:val="000000"/>
                <w:sz w:val="18"/>
                <w:szCs w:val="18"/>
              </w:rPr>
              <w:t>1</w:t>
            </w:r>
          </w:p>
        </w:tc>
        <w:tc>
          <w:tcPr>
            <w:tcW w:w="56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60D30C7" w14:textId="77777777" w:rsidR="00D05DD6" w:rsidRPr="00537F75" w:rsidRDefault="00D05DD6" w:rsidP="00616384">
            <w:pPr>
              <w:jc w:val="center"/>
              <w:rPr>
                <w:sz w:val="18"/>
                <w:szCs w:val="18"/>
              </w:rPr>
            </w:pPr>
            <w:r>
              <w:rPr>
                <w:color w:val="000000"/>
                <w:sz w:val="18"/>
                <w:szCs w:val="18"/>
              </w:rPr>
              <w:t>ППТ-265 (19.12.2011)</w:t>
            </w:r>
          </w:p>
        </w:tc>
        <w:tc>
          <w:tcPr>
            <w:tcW w:w="385"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3151311" w14:textId="77777777" w:rsidR="00D05DD6" w:rsidRPr="00537F75" w:rsidRDefault="00D05DD6" w:rsidP="00616384">
            <w:pPr>
              <w:jc w:val="center"/>
              <w:rPr>
                <w:sz w:val="18"/>
                <w:szCs w:val="18"/>
              </w:rPr>
            </w:pPr>
            <w:r>
              <w:rPr>
                <w:color w:val="000000"/>
                <w:sz w:val="18"/>
                <w:szCs w:val="18"/>
              </w:rPr>
              <w:t>Всеволожский</w:t>
            </w:r>
          </w:p>
        </w:tc>
        <w:tc>
          <w:tcPr>
            <w:tcW w:w="63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A8945AB" w14:textId="77777777" w:rsidR="00D05DD6" w:rsidRPr="00537F75" w:rsidRDefault="00D05DD6" w:rsidP="00616384">
            <w:pPr>
              <w:jc w:val="center"/>
              <w:rPr>
                <w:sz w:val="18"/>
                <w:szCs w:val="18"/>
              </w:rPr>
            </w:pPr>
            <w:r>
              <w:rPr>
                <w:color w:val="000000"/>
                <w:sz w:val="18"/>
                <w:szCs w:val="18"/>
              </w:rPr>
              <w:t>47:07:0722001:665</w:t>
            </w:r>
          </w:p>
        </w:tc>
        <w:tc>
          <w:tcPr>
            <w:tcW w:w="56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F42B0CD" w14:textId="77777777" w:rsidR="00D05DD6" w:rsidRPr="00537F75" w:rsidRDefault="00D05DD6" w:rsidP="00616384">
            <w:pPr>
              <w:jc w:val="center"/>
              <w:rPr>
                <w:sz w:val="18"/>
                <w:szCs w:val="18"/>
              </w:rPr>
            </w:pPr>
            <w:r>
              <w:rPr>
                <w:color w:val="000000"/>
                <w:sz w:val="18"/>
                <w:szCs w:val="18"/>
              </w:rPr>
              <w:t>ЖК "Виктория", к.2-8</w:t>
            </w:r>
          </w:p>
        </w:tc>
        <w:tc>
          <w:tcPr>
            <w:tcW w:w="64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C856FBB" w14:textId="77777777" w:rsidR="00D05DD6" w:rsidRPr="00537F75" w:rsidRDefault="00D05DD6" w:rsidP="00616384">
            <w:pPr>
              <w:jc w:val="center"/>
              <w:rPr>
                <w:sz w:val="18"/>
                <w:szCs w:val="18"/>
              </w:rPr>
            </w:pPr>
            <w:r>
              <w:rPr>
                <w:color w:val="000000"/>
                <w:sz w:val="18"/>
                <w:szCs w:val="18"/>
              </w:rPr>
              <w:t>ООО "СтройКвадро"</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61C28CF" w14:textId="77777777" w:rsidR="00D05DD6" w:rsidRPr="00537F75" w:rsidRDefault="00D05DD6" w:rsidP="00616384">
            <w:pPr>
              <w:jc w:val="center"/>
              <w:rPr>
                <w:sz w:val="18"/>
                <w:szCs w:val="18"/>
              </w:rPr>
            </w:pPr>
            <w:r>
              <w:rPr>
                <w:color w:val="000000"/>
                <w:sz w:val="18"/>
                <w:szCs w:val="18"/>
              </w:rPr>
              <w:t>участок 31</w:t>
            </w:r>
          </w:p>
        </w:tc>
        <w:tc>
          <w:tcPr>
            <w:tcW w:w="226"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15658CD" w14:textId="77777777" w:rsidR="00D05DD6" w:rsidRPr="00537F75" w:rsidRDefault="00D05DD6" w:rsidP="00616384">
            <w:pPr>
              <w:jc w:val="center"/>
              <w:rPr>
                <w:sz w:val="18"/>
                <w:szCs w:val="18"/>
              </w:rPr>
            </w:pPr>
            <w:r>
              <w:rPr>
                <w:color w:val="000000"/>
                <w:sz w:val="18"/>
                <w:szCs w:val="18"/>
              </w:rPr>
              <w:t>общ-дел</w:t>
            </w:r>
          </w:p>
        </w:tc>
        <w:tc>
          <w:tcPr>
            <w:tcW w:w="42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89994E0" w14:textId="77777777" w:rsidR="00D05DD6" w:rsidRPr="00537F75" w:rsidRDefault="00D05DD6" w:rsidP="00616384">
            <w:pPr>
              <w:jc w:val="center"/>
              <w:rPr>
                <w:sz w:val="18"/>
                <w:szCs w:val="18"/>
              </w:rPr>
            </w:pPr>
            <w:r>
              <w:rPr>
                <w:color w:val="000000"/>
                <w:sz w:val="18"/>
                <w:szCs w:val="18"/>
              </w:rPr>
              <w:t> </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6F13E80" w14:textId="77777777" w:rsidR="00D05DD6" w:rsidRPr="00537F75" w:rsidRDefault="00D05DD6" w:rsidP="00616384">
            <w:pPr>
              <w:jc w:val="center"/>
              <w:rPr>
                <w:sz w:val="18"/>
                <w:szCs w:val="18"/>
              </w:rPr>
            </w:pPr>
            <w:r>
              <w:rPr>
                <w:color w:val="000000"/>
                <w:sz w:val="18"/>
                <w:szCs w:val="18"/>
              </w:rPr>
              <w:t>0,179</w:t>
            </w:r>
          </w:p>
        </w:tc>
        <w:tc>
          <w:tcPr>
            <w:tcW w:w="45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FF78858" w14:textId="77777777" w:rsidR="00D05DD6" w:rsidRDefault="00D05DD6" w:rsidP="00616384">
            <w:pPr>
              <w:jc w:val="center"/>
            </w:pPr>
            <w:r>
              <w:rPr>
                <w:color w:val="000000"/>
                <w:sz w:val="18"/>
                <w:szCs w:val="18"/>
              </w:rPr>
              <w:t>Котельная ООО «Петербургтеплоэнерго»</w:t>
            </w:r>
          </w:p>
        </w:tc>
      </w:tr>
      <w:tr w:rsidR="00D05DD6" w:rsidRPr="00537F75" w14:paraId="237554DC" w14:textId="77777777" w:rsidTr="00616384">
        <w:trPr>
          <w:trHeight w:val="283"/>
        </w:trPr>
        <w:tc>
          <w:tcPr>
            <w:tcW w:w="17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633172ED" w14:textId="77777777" w:rsidR="00D05DD6" w:rsidRPr="00537F75" w:rsidRDefault="00D05DD6" w:rsidP="00616384">
            <w:pPr>
              <w:jc w:val="center"/>
              <w:rPr>
                <w:sz w:val="18"/>
                <w:szCs w:val="18"/>
              </w:rPr>
            </w:pPr>
            <w:r>
              <w:rPr>
                <w:color w:val="000000"/>
                <w:sz w:val="18"/>
                <w:szCs w:val="18"/>
              </w:rPr>
              <w:t>2</w:t>
            </w:r>
          </w:p>
        </w:tc>
        <w:tc>
          <w:tcPr>
            <w:tcW w:w="56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B12EB13" w14:textId="77777777" w:rsidR="00D05DD6" w:rsidRPr="00537F75" w:rsidRDefault="00D05DD6" w:rsidP="00616384">
            <w:pPr>
              <w:jc w:val="center"/>
              <w:rPr>
                <w:sz w:val="18"/>
                <w:szCs w:val="18"/>
              </w:rPr>
            </w:pPr>
            <w:r>
              <w:rPr>
                <w:color w:val="000000"/>
                <w:sz w:val="18"/>
                <w:szCs w:val="18"/>
              </w:rPr>
              <w:t>ППТ-265 (19.12.2011)</w:t>
            </w:r>
          </w:p>
        </w:tc>
        <w:tc>
          <w:tcPr>
            <w:tcW w:w="385"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FD13735" w14:textId="77777777" w:rsidR="00D05DD6" w:rsidRPr="00537F75" w:rsidRDefault="00D05DD6" w:rsidP="00616384">
            <w:pPr>
              <w:jc w:val="center"/>
              <w:rPr>
                <w:sz w:val="18"/>
                <w:szCs w:val="18"/>
              </w:rPr>
            </w:pPr>
            <w:r>
              <w:rPr>
                <w:color w:val="000000"/>
                <w:sz w:val="18"/>
                <w:szCs w:val="18"/>
              </w:rPr>
              <w:t>Всеволожский</w:t>
            </w:r>
          </w:p>
        </w:tc>
        <w:tc>
          <w:tcPr>
            <w:tcW w:w="63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83FB71C" w14:textId="77777777" w:rsidR="00D05DD6" w:rsidRPr="00537F75" w:rsidRDefault="00D05DD6" w:rsidP="00616384">
            <w:pPr>
              <w:jc w:val="center"/>
              <w:rPr>
                <w:sz w:val="18"/>
                <w:szCs w:val="18"/>
              </w:rPr>
            </w:pPr>
            <w:r>
              <w:rPr>
                <w:color w:val="000000"/>
                <w:sz w:val="18"/>
                <w:szCs w:val="18"/>
              </w:rPr>
              <w:t>47:07:0722001:510</w:t>
            </w:r>
          </w:p>
        </w:tc>
        <w:tc>
          <w:tcPr>
            <w:tcW w:w="56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F607241" w14:textId="77777777" w:rsidR="00D05DD6" w:rsidRPr="00537F75" w:rsidRDefault="00D05DD6" w:rsidP="00616384">
            <w:pPr>
              <w:jc w:val="center"/>
              <w:rPr>
                <w:sz w:val="18"/>
                <w:szCs w:val="18"/>
              </w:rPr>
            </w:pPr>
            <w:r>
              <w:rPr>
                <w:color w:val="000000"/>
                <w:sz w:val="18"/>
                <w:szCs w:val="18"/>
              </w:rPr>
              <w:t>ЖК "Территория"</w:t>
            </w:r>
          </w:p>
        </w:tc>
        <w:tc>
          <w:tcPr>
            <w:tcW w:w="64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20C1396" w14:textId="77777777" w:rsidR="00D05DD6" w:rsidRPr="00537F75" w:rsidRDefault="00D05DD6" w:rsidP="00616384">
            <w:pPr>
              <w:jc w:val="center"/>
              <w:rPr>
                <w:sz w:val="18"/>
                <w:szCs w:val="18"/>
              </w:rPr>
            </w:pPr>
            <w:r>
              <w:rPr>
                <w:color w:val="000000"/>
                <w:sz w:val="18"/>
                <w:szCs w:val="18"/>
              </w:rPr>
              <w:t>ООО «Янтарь»</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4583198" w14:textId="77777777" w:rsidR="00D05DD6" w:rsidRPr="00537F75" w:rsidRDefault="00D05DD6" w:rsidP="00616384">
            <w:pPr>
              <w:jc w:val="center"/>
              <w:rPr>
                <w:sz w:val="18"/>
                <w:szCs w:val="18"/>
              </w:rPr>
            </w:pPr>
            <w:r>
              <w:rPr>
                <w:color w:val="000000"/>
                <w:sz w:val="18"/>
                <w:szCs w:val="18"/>
              </w:rPr>
              <w:t>участок 43</w:t>
            </w:r>
          </w:p>
        </w:tc>
        <w:tc>
          <w:tcPr>
            <w:tcW w:w="226"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6734E5E" w14:textId="77777777" w:rsidR="00D05DD6" w:rsidRPr="00537F75" w:rsidRDefault="00D05DD6" w:rsidP="00616384">
            <w:pPr>
              <w:jc w:val="center"/>
              <w:rPr>
                <w:sz w:val="18"/>
                <w:szCs w:val="18"/>
              </w:rPr>
            </w:pPr>
            <w:r>
              <w:rPr>
                <w:color w:val="000000"/>
                <w:sz w:val="18"/>
                <w:szCs w:val="18"/>
              </w:rPr>
              <w:t>жил</w:t>
            </w:r>
          </w:p>
        </w:tc>
        <w:tc>
          <w:tcPr>
            <w:tcW w:w="42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0921DD3" w14:textId="77777777" w:rsidR="00D05DD6" w:rsidRPr="00537F75" w:rsidRDefault="00D05DD6" w:rsidP="00616384">
            <w:pPr>
              <w:jc w:val="center"/>
              <w:rPr>
                <w:sz w:val="18"/>
                <w:szCs w:val="18"/>
              </w:rPr>
            </w:pPr>
            <w:r>
              <w:rPr>
                <w:color w:val="000000"/>
                <w:sz w:val="18"/>
                <w:szCs w:val="18"/>
              </w:rPr>
              <w:t>96634</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08F11E6" w14:textId="77777777" w:rsidR="00D05DD6" w:rsidRPr="00537F75" w:rsidRDefault="00D05DD6" w:rsidP="00616384">
            <w:pPr>
              <w:jc w:val="center"/>
              <w:rPr>
                <w:sz w:val="18"/>
                <w:szCs w:val="18"/>
              </w:rPr>
            </w:pPr>
            <w:r>
              <w:rPr>
                <w:color w:val="000000"/>
                <w:sz w:val="18"/>
                <w:szCs w:val="18"/>
              </w:rPr>
              <w:t>6,5774</w:t>
            </w:r>
          </w:p>
        </w:tc>
        <w:tc>
          <w:tcPr>
            <w:tcW w:w="45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BAE941F" w14:textId="77777777" w:rsidR="00D05DD6" w:rsidRDefault="00D05DD6" w:rsidP="00616384">
            <w:pPr>
              <w:jc w:val="center"/>
            </w:pPr>
            <w:r>
              <w:rPr>
                <w:color w:val="000000"/>
                <w:sz w:val="18"/>
                <w:szCs w:val="18"/>
              </w:rPr>
              <w:t>Котельная ООО «Петербургтеплоэнерго»</w:t>
            </w:r>
          </w:p>
        </w:tc>
      </w:tr>
      <w:tr w:rsidR="00D05DD6" w:rsidRPr="00537F75" w14:paraId="1E04AA41" w14:textId="77777777" w:rsidTr="00616384">
        <w:trPr>
          <w:trHeight w:val="283"/>
        </w:trPr>
        <w:tc>
          <w:tcPr>
            <w:tcW w:w="17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67454F77" w14:textId="77777777" w:rsidR="00D05DD6" w:rsidRPr="00537F75" w:rsidRDefault="00D05DD6" w:rsidP="00616384">
            <w:pPr>
              <w:jc w:val="center"/>
              <w:rPr>
                <w:sz w:val="18"/>
                <w:szCs w:val="18"/>
              </w:rPr>
            </w:pPr>
            <w:r>
              <w:rPr>
                <w:color w:val="000000"/>
                <w:sz w:val="18"/>
                <w:szCs w:val="18"/>
              </w:rPr>
              <w:t>3</w:t>
            </w:r>
          </w:p>
        </w:tc>
        <w:tc>
          <w:tcPr>
            <w:tcW w:w="56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906765F" w14:textId="77777777" w:rsidR="00D05DD6" w:rsidRPr="00537F75" w:rsidRDefault="00D05DD6" w:rsidP="00616384">
            <w:pPr>
              <w:jc w:val="center"/>
              <w:rPr>
                <w:sz w:val="18"/>
                <w:szCs w:val="18"/>
              </w:rPr>
            </w:pPr>
            <w:r>
              <w:rPr>
                <w:color w:val="000000"/>
                <w:sz w:val="18"/>
                <w:szCs w:val="18"/>
              </w:rPr>
              <w:t>ППТ-265 (19.12.2011)</w:t>
            </w:r>
          </w:p>
        </w:tc>
        <w:tc>
          <w:tcPr>
            <w:tcW w:w="385"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7F81B2A" w14:textId="77777777" w:rsidR="00D05DD6" w:rsidRPr="00537F75" w:rsidRDefault="00D05DD6" w:rsidP="00616384">
            <w:pPr>
              <w:jc w:val="center"/>
              <w:rPr>
                <w:sz w:val="18"/>
                <w:szCs w:val="18"/>
              </w:rPr>
            </w:pPr>
            <w:r>
              <w:rPr>
                <w:color w:val="000000"/>
                <w:sz w:val="18"/>
                <w:szCs w:val="18"/>
              </w:rPr>
              <w:t>Всеволожский</w:t>
            </w:r>
          </w:p>
        </w:tc>
        <w:tc>
          <w:tcPr>
            <w:tcW w:w="63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436EF60" w14:textId="77777777" w:rsidR="00D05DD6" w:rsidRPr="00537F75" w:rsidRDefault="00D05DD6" w:rsidP="00616384">
            <w:pPr>
              <w:jc w:val="center"/>
              <w:rPr>
                <w:sz w:val="18"/>
                <w:szCs w:val="18"/>
              </w:rPr>
            </w:pPr>
            <w:r>
              <w:rPr>
                <w:color w:val="000000"/>
                <w:sz w:val="18"/>
                <w:szCs w:val="18"/>
              </w:rPr>
              <w:t>47:07:0722001:512</w:t>
            </w:r>
          </w:p>
        </w:tc>
        <w:tc>
          <w:tcPr>
            <w:tcW w:w="56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A8A1CE8" w14:textId="77777777" w:rsidR="00D05DD6" w:rsidRPr="00537F75" w:rsidRDefault="00D05DD6" w:rsidP="00616384">
            <w:pPr>
              <w:jc w:val="center"/>
              <w:rPr>
                <w:sz w:val="18"/>
                <w:szCs w:val="18"/>
              </w:rPr>
            </w:pPr>
            <w:r>
              <w:rPr>
                <w:color w:val="000000"/>
                <w:sz w:val="18"/>
                <w:szCs w:val="18"/>
              </w:rPr>
              <w:t>ЖК "Vitamin"</w:t>
            </w:r>
          </w:p>
        </w:tc>
        <w:tc>
          <w:tcPr>
            <w:tcW w:w="64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F839A63" w14:textId="77777777" w:rsidR="00D05DD6" w:rsidRPr="00537F75" w:rsidRDefault="00D05DD6" w:rsidP="00616384">
            <w:pPr>
              <w:jc w:val="center"/>
              <w:rPr>
                <w:sz w:val="18"/>
                <w:szCs w:val="18"/>
              </w:rPr>
            </w:pPr>
            <w:r>
              <w:rPr>
                <w:color w:val="000000"/>
                <w:sz w:val="18"/>
                <w:szCs w:val="18"/>
              </w:rPr>
              <w:t>ЖСК «Айвазовский»</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6C6CB51" w14:textId="77777777" w:rsidR="00D05DD6" w:rsidRPr="00537F75" w:rsidRDefault="00D05DD6" w:rsidP="00616384">
            <w:pPr>
              <w:jc w:val="center"/>
              <w:rPr>
                <w:sz w:val="18"/>
                <w:szCs w:val="18"/>
              </w:rPr>
            </w:pPr>
            <w:r>
              <w:rPr>
                <w:color w:val="000000"/>
                <w:sz w:val="18"/>
                <w:szCs w:val="18"/>
              </w:rPr>
              <w:t>участок 44</w:t>
            </w:r>
          </w:p>
        </w:tc>
        <w:tc>
          <w:tcPr>
            <w:tcW w:w="226"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372A5F0" w14:textId="77777777" w:rsidR="00D05DD6" w:rsidRPr="00537F75" w:rsidRDefault="00D05DD6" w:rsidP="00616384">
            <w:pPr>
              <w:jc w:val="center"/>
              <w:rPr>
                <w:sz w:val="18"/>
                <w:szCs w:val="18"/>
              </w:rPr>
            </w:pPr>
            <w:r>
              <w:rPr>
                <w:color w:val="000000"/>
                <w:sz w:val="18"/>
                <w:szCs w:val="18"/>
              </w:rPr>
              <w:t>жил</w:t>
            </w:r>
          </w:p>
        </w:tc>
        <w:tc>
          <w:tcPr>
            <w:tcW w:w="42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054B4EA" w14:textId="77777777" w:rsidR="00D05DD6" w:rsidRPr="00537F75" w:rsidRDefault="00D05DD6" w:rsidP="00616384">
            <w:pPr>
              <w:jc w:val="center"/>
              <w:rPr>
                <w:sz w:val="18"/>
                <w:szCs w:val="18"/>
              </w:rPr>
            </w:pPr>
            <w:r>
              <w:rPr>
                <w:color w:val="000000"/>
                <w:sz w:val="18"/>
                <w:szCs w:val="18"/>
              </w:rPr>
              <w:t>46798</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CAD4ED8" w14:textId="77777777" w:rsidR="00D05DD6" w:rsidRPr="00537F75" w:rsidRDefault="00D05DD6" w:rsidP="00616384">
            <w:pPr>
              <w:jc w:val="center"/>
              <w:rPr>
                <w:sz w:val="18"/>
                <w:szCs w:val="18"/>
              </w:rPr>
            </w:pPr>
            <w:r>
              <w:rPr>
                <w:color w:val="000000"/>
                <w:sz w:val="18"/>
                <w:szCs w:val="18"/>
              </w:rPr>
              <w:t>2,465</w:t>
            </w:r>
          </w:p>
        </w:tc>
        <w:tc>
          <w:tcPr>
            <w:tcW w:w="45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FB6AC80" w14:textId="77777777" w:rsidR="00D05DD6" w:rsidRDefault="00D05DD6" w:rsidP="00616384">
            <w:pPr>
              <w:jc w:val="center"/>
            </w:pPr>
            <w:r>
              <w:rPr>
                <w:color w:val="000000"/>
                <w:sz w:val="18"/>
                <w:szCs w:val="18"/>
              </w:rPr>
              <w:t>Котельная ООО «Петербургтеплоэнерго»</w:t>
            </w:r>
          </w:p>
        </w:tc>
      </w:tr>
      <w:tr w:rsidR="00D05DD6" w:rsidRPr="00537F75" w14:paraId="199B726A" w14:textId="77777777" w:rsidTr="00616384">
        <w:trPr>
          <w:trHeight w:val="283"/>
        </w:trPr>
        <w:tc>
          <w:tcPr>
            <w:tcW w:w="17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34044DEA" w14:textId="77777777" w:rsidR="00D05DD6" w:rsidRPr="00537F75" w:rsidRDefault="00D05DD6" w:rsidP="00616384">
            <w:pPr>
              <w:jc w:val="center"/>
              <w:rPr>
                <w:sz w:val="18"/>
                <w:szCs w:val="18"/>
              </w:rPr>
            </w:pPr>
            <w:r>
              <w:rPr>
                <w:color w:val="000000"/>
                <w:sz w:val="18"/>
                <w:szCs w:val="18"/>
              </w:rPr>
              <w:t>4</w:t>
            </w:r>
          </w:p>
        </w:tc>
        <w:tc>
          <w:tcPr>
            <w:tcW w:w="56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42DDCBB" w14:textId="77777777" w:rsidR="00D05DD6" w:rsidRPr="00537F75" w:rsidRDefault="00D05DD6" w:rsidP="00616384">
            <w:pPr>
              <w:jc w:val="center"/>
              <w:rPr>
                <w:sz w:val="18"/>
                <w:szCs w:val="18"/>
              </w:rPr>
            </w:pPr>
            <w:r>
              <w:rPr>
                <w:color w:val="000000"/>
                <w:sz w:val="18"/>
                <w:szCs w:val="18"/>
              </w:rPr>
              <w:t>ППТ-265 (19.12.2011)</w:t>
            </w:r>
          </w:p>
        </w:tc>
        <w:tc>
          <w:tcPr>
            <w:tcW w:w="385"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E79B9CB" w14:textId="77777777" w:rsidR="00D05DD6" w:rsidRPr="00537F75" w:rsidRDefault="00D05DD6" w:rsidP="00616384">
            <w:pPr>
              <w:jc w:val="center"/>
              <w:rPr>
                <w:sz w:val="18"/>
                <w:szCs w:val="18"/>
              </w:rPr>
            </w:pPr>
            <w:r>
              <w:rPr>
                <w:color w:val="000000"/>
                <w:sz w:val="18"/>
                <w:szCs w:val="18"/>
              </w:rPr>
              <w:t>Всеволожский</w:t>
            </w:r>
          </w:p>
        </w:tc>
        <w:tc>
          <w:tcPr>
            <w:tcW w:w="63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ED95BA3" w14:textId="77777777" w:rsidR="00D05DD6" w:rsidRPr="00537F75" w:rsidRDefault="00D05DD6" w:rsidP="00616384">
            <w:pPr>
              <w:jc w:val="center"/>
              <w:rPr>
                <w:sz w:val="18"/>
                <w:szCs w:val="18"/>
              </w:rPr>
            </w:pPr>
            <w:r>
              <w:rPr>
                <w:color w:val="000000"/>
                <w:sz w:val="18"/>
                <w:szCs w:val="18"/>
              </w:rPr>
              <w:t>47:07:0722001:509</w:t>
            </w:r>
          </w:p>
        </w:tc>
        <w:tc>
          <w:tcPr>
            <w:tcW w:w="56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39D7394" w14:textId="77777777" w:rsidR="00D05DD6" w:rsidRPr="00537F75" w:rsidRDefault="00D05DD6" w:rsidP="00616384">
            <w:pPr>
              <w:jc w:val="center"/>
              <w:rPr>
                <w:sz w:val="18"/>
                <w:szCs w:val="18"/>
              </w:rPr>
            </w:pPr>
            <w:r>
              <w:rPr>
                <w:color w:val="000000"/>
                <w:sz w:val="18"/>
                <w:szCs w:val="18"/>
              </w:rPr>
              <w:t>ЖК "Северная Палитра", к.1, 3-6</w:t>
            </w:r>
          </w:p>
        </w:tc>
        <w:tc>
          <w:tcPr>
            <w:tcW w:w="64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A67B5E0" w14:textId="77777777" w:rsidR="00D05DD6" w:rsidRPr="00537F75" w:rsidRDefault="00D05DD6" w:rsidP="00616384">
            <w:pPr>
              <w:jc w:val="center"/>
              <w:rPr>
                <w:sz w:val="18"/>
                <w:szCs w:val="18"/>
              </w:rPr>
            </w:pPr>
            <w:r>
              <w:rPr>
                <w:color w:val="000000"/>
                <w:sz w:val="18"/>
                <w:szCs w:val="18"/>
              </w:rPr>
              <w:t>ООО "МонАрх-Спб"</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7B94CA9" w14:textId="77777777" w:rsidR="00D05DD6" w:rsidRPr="00537F75" w:rsidRDefault="00D05DD6" w:rsidP="00616384">
            <w:pPr>
              <w:jc w:val="center"/>
              <w:rPr>
                <w:sz w:val="18"/>
                <w:szCs w:val="18"/>
              </w:rPr>
            </w:pPr>
            <w:r>
              <w:rPr>
                <w:color w:val="000000"/>
                <w:sz w:val="18"/>
                <w:szCs w:val="18"/>
              </w:rPr>
              <w:t>участок 46</w:t>
            </w:r>
          </w:p>
        </w:tc>
        <w:tc>
          <w:tcPr>
            <w:tcW w:w="226"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ABEB3A8" w14:textId="77777777" w:rsidR="00D05DD6" w:rsidRPr="00537F75" w:rsidRDefault="00D05DD6" w:rsidP="00616384">
            <w:pPr>
              <w:jc w:val="center"/>
              <w:rPr>
                <w:sz w:val="18"/>
                <w:szCs w:val="18"/>
              </w:rPr>
            </w:pPr>
            <w:r>
              <w:rPr>
                <w:color w:val="000000"/>
                <w:sz w:val="18"/>
                <w:szCs w:val="18"/>
              </w:rPr>
              <w:t>жил</w:t>
            </w:r>
          </w:p>
        </w:tc>
        <w:tc>
          <w:tcPr>
            <w:tcW w:w="42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0FEF9B7" w14:textId="77777777" w:rsidR="00D05DD6" w:rsidRPr="00537F75" w:rsidRDefault="00D05DD6" w:rsidP="00616384">
            <w:pPr>
              <w:jc w:val="center"/>
              <w:rPr>
                <w:sz w:val="18"/>
                <w:szCs w:val="18"/>
              </w:rPr>
            </w:pPr>
            <w:r>
              <w:rPr>
                <w:color w:val="000000"/>
                <w:sz w:val="18"/>
                <w:szCs w:val="18"/>
              </w:rPr>
              <w:t>83346</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0BEB878" w14:textId="77777777" w:rsidR="00D05DD6" w:rsidRPr="00537F75" w:rsidRDefault="00D05DD6" w:rsidP="00616384">
            <w:pPr>
              <w:jc w:val="center"/>
              <w:rPr>
                <w:sz w:val="18"/>
                <w:szCs w:val="18"/>
              </w:rPr>
            </w:pPr>
            <w:r>
              <w:rPr>
                <w:color w:val="000000"/>
                <w:sz w:val="18"/>
                <w:szCs w:val="18"/>
              </w:rPr>
              <w:t>3,42</w:t>
            </w:r>
          </w:p>
        </w:tc>
        <w:tc>
          <w:tcPr>
            <w:tcW w:w="45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FB7CF61" w14:textId="77777777" w:rsidR="00D05DD6" w:rsidRDefault="00D05DD6" w:rsidP="00616384">
            <w:pPr>
              <w:jc w:val="center"/>
            </w:pPr>
            <w:r>
              <w:rPr>
                <w:color w:val="000000"/>
                <w:sz w:val="18"/>
                <w:szCs w:val="18"/>
              </w:rPr>
              <w:t>Котельная ООО «Петербургтеплоэнерго»</w:t>
            </w:r>
          </w:p>
        </w:tc>
      </w:tr>
      <w:tr w:rsidR="00D05DD6" w:rsidRPr="00537F75" w14:paraId="74D21F62" w14:textId="77777777" w:rsidTr="00616384">
        <w:trPr>
          <w:trHeight w:val="283"/>
        </w:trPr>
        <w:tc>
          <w:tcPr>
            <w:tcW w:w="17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7B810C7E" w14:textId="77777777" w:rsidR="00D05DD6" w:rsidRPr="00537F75" w:rsidRDefault="00D05DD6" w:rsidP="00616384">
            <w:pPr>
              <w:jc w:val="center"/>
              <w:rPr>
                <w:sz w:val="18"/>
                <w:szCs w:val="18"/>
              </w:rPr>
            </w:pPr>
            <w:r>
              <w:rPr>
                <w:color w:val="000000"/>
                <w:sz w:val="18"/>
                <w:szCs w:val="18"/>
              </w:rPr>
              <w:t>5</w:t>
            </w:r>
          </w:p>
        </w:tc>
        <w:tc>
          <w:tcPr>
            <w:tcW w:w="56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0C942A0" w14:textId="77777777" w:rsidR="00D05DD6" w:rsidRPr="00537F75" w:rsidRDefault="00D05DD6" w:rsidP="00616384">
            <w:pPr>
              <w:jc w:val="center"/>
              <w:rPr>
                <w:sz w:val="18"/>
                <w:szCs w:val="18"/>
              </w:rPr>
            </w:pPr>
            <w:r>
              <w:rPr>
                <w:color w:val="000000"/>
                <w:sz w:val="18"/>
                <w:szCs w:val="18"/>
              </w:rPr>
              <w:t>ППТ-265 (19.12.2011)</w:t>
            </w:r>
          </w:p>
        </w:tc>
        <w:tc>
          <w:tcPr>
            <w:tcW w:w="385"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40DA98C" w14:textId="77777777" w:rsidR="00D05DD6" w:rsidRPr="00537F75" w:rsidRDefault="00D05DD6" w:rsidP="00616384">
            <w:pPr>
              <w:jc w:val="center"/>
              <w:rPr>
                <w:sz w:val="18"/>
                <w:szCs w:val="18"/>
              </w:rPr>
            </w:pPr>
            <w:r>
              <w:rPr>
                <w:color w:val="000000"/>
                <w:sz w:val="18"/>
                <w:szCs w:val="18"/>
              </w:rPr>
              <w:t>Всеволожский</w:t>
            </w:r>
          </w:p>
        </w:tc>
        <w:tc>
          <w:tcPr>
            <w:tcW w:w="63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B2E4D40" w14:textId="77777777" w:rsidR="00D05DD6" w:rsidRPr="00537F75" w:rsidRDefault="00D05DD6" w:rsidP="00616384">
            <w:pPr>
              <w:jc w:val="center"/>
              <w:rPr>
                <w:sz w:val="18"/>
                <w:szCs w:val="18"/>
              </w:rPr>
            </w:pPr>
            <w:r>
              <w:rPr>
                <w:color w:val="000000"/>
                <w:sz w:val="18"/>
                <w:szCs w:val="18"/>
              </w:rPr>
              <w:t>47:07:0722001:613</w:t>
            </w:r>
          </w:p>
        </w:tc>
        <w:tc>
          <w:tcPr>
            <w:tcW w:w="56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A5697F2" w14:textId="77777777" w:rsidR="00D05DD6" w:rsidRPr="00537F75" w:rsidRDefault="00D05DD6" w:rsidP="00616384">
            <w:pPr>
              <w:jc w:val="center"/>
              <w:rPr>
                <w:sz w:val="18"/>
                <w:szCs w:val="18"/>
              </w:rPr>
            </w:pPr>
            <w:r>
              <w:rPr>
                <w:color w:val="000000"/>
                <w:sz w:val="18"/>
                <w:szCs w:val="18"/>
              </w:rPr>
              <w:t>ЖК "Три кита-3"</w:t>
            </w:r>
          </w:p>
        </w:tc>
        <w:tc>
          <w:tcPr>
            <w:tcW w:w="64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70FF6F5" w14:textId="77777777" w:rsidR="00D05DD6" w:rsidRPr="00537F75" w:rsidRDefault="00D05DD6" w:rsidP="00616384">
            <w:pPr>
              <w:jc w:val="center"/>
              <w:rPr>
                <w:sz w:val="18"/>
                <w:szCs w:val="18"/>
              </w:rPr>
            </w:pPr>
            <w:r>
              <w:rPr>
                <w:color w:val="000000"/>
                <w:sz w:val="18"/>
                <w:szCs w:val="18"/>
              </w:rPr>
              <w:t>ООО "Линкор"</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A81D8E4" w14:textId="77777777" w:rsidR="00D05DD6" w:rsidRPr="00537F75" w:rsidRDefault="00D05DD6" w:rsidP="00616384">
            <w:pPr>
              <w:jc w:val="center"/>
              <w:rPr>
                <w:sz w:val="18"/>
                <w:szCs w:val="18"/>
              </w:rPr>
            </w:pPr>
            <w:r>
              <w:rPr>
                <w:color w:val="000000"/>
                <w:sz w:val="18"/>
                <w:szCs w:val="18"/>
              </w:rPr>
              <w:t>участок 48</w:t>
            </w:r>
          </w:p>
        </w:tc>
        <w:tc>
          <w:tcPr>
            <w:tcW w:w="226"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26A6C08" w14:textId="77777777" w:rsidR="00D05DD6" w:rsidRPr="00537F75" w:rsidRDefault="00D05DD6" w:rsidP="00616384">
            <w:pPr>
              <w:jc w:val="center"/>
              <w:rPr>
                <w:sz w:val="18"/>
                <w:szCs w:val="18"/>
              </w:rPr>
            </w:pPr>
            <w:r>
              <w:rPr>
                <w:color w:val="000000"/>
                <w:sz w:val="18"/>
                <w:szCs w:val="18"/>
              </w:rPr>
              <w:t>жил</w:t>
            </w:r>
          </w:p>
        </w:tc>
        <w:tc>
          <w:tcPr>
            <w:tcW w:w="42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7BF5A81" w14:textId="77777777" w:rsidR="00D05DD6" w:rsidRPr="00537F75" w:rsidRDefault="00D05DD6" w:rsidP="00616384">
            <w:pPr>
              <w:jc w:val="center"/>
              <w:rPr>
                <w:sz w:val="18"/>
                <w:szCs w:val="18"/>
              </w:rPr>
            </w:pPr>
            <w:r>
              <w:rPr>
                <w:color w:val="000000"/>
                <w:sz w:val="18"/>
                <w:szCs w:val="18"/>
              </w:rPr>
              <w:t>78099</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2FFDA68" w14:textId="77777777" w:rsidR="00D05DD6" w:rsidRPr="00537F75" w:rsidRDefault="00D05DD6" w:rsidP="00616384">
            <w:pPr>
              <w:jc w:val="center"/>
              <w:rPr>
                <w:sz w:val="18"/>
                <w:szCs w:val="18"/>
              </w:rPr>
            </w:pPr>
            <w:r>
              <w:rPr>
                <w:color w:val="000000"/>
                <w:sz w:val="18"/>
                <w:szCs w:val="18"/>
              </w:rPr>
              <w:t>5,715</w:t>
            </w:r>
          </w:p>
        </w:tc>
        <w:tc>
          <w:tcPr>
            <w:tcW w:w="45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C6AB5EE" w14:textId="77777777" w:rsidR="00D05DD6" w:rsidRDefault="00D05DD6" w:rsidP="00616384">
            <w:pPr>
              <w:jc w:val="center"/>
            </w:pPr>
            <w:r>
              <w:rPr>
                <w:color w:val="000000"/>
                <w:sz w:val="18"/>
                <w:szCs w:val="18"/>
              </w:rPr>
              <w:t>Котельная ООО «Петербургтеплоэнерго»</w:t>
            </w:r>
          </w:p>
        </w:tc>
      </w:tr>
      <w:tr w:rsidR="00D05DD6" w:rsidRPr="00537F75" w14:paraId="1AD4537F" w14:textId="77777777" w:rsidTr="00616384">
        <w:trPr>
          <w:trHeight w:val="283"/>
        </w:trPr>
        <w:tc>
          <w:tcPr>
            <w:tcW w:w="17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3C0AEE15" w14:textId="77777777" w:rsidR="00D05DD6" w:rsidRPr="00537F75" w:rsidRDefault="00D05DD6" w:rsidP="00616384">
            <w:pPr>
              <w:jc w:val="center"/>
              <w:rPr>
                <w:sz w:val="18"/>
                <w:szCs w:val="18"/>
              </w:rPr>
            </w:pPr>
            <w:r>
              <w:rPr>
                <w:color w:val="000000"/>
                <w:sz w:val="18"/>
                <w:szCs w:val="18"/>
              </w:rPr>
              <w:t>6</w:t>
            </w:r>
          </w:p>
        </w:tc>
        <w:tc>
          <w:tcPr>
            <w:tcW w:w="56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A5C82A9" w14:textId="77777777" w:rsidR="00D05DD6" w:rsidRPr="00537F75" w:rsidRDefault="00D05DD6" w:rsidP="00616384">
            <w:pPr>
              <w:jc w:val="center"/>
              <w:rPr>
                <w:sz w:val="18"/>
                <w:szCs w:val="18"/>
              </w:rPr>
            </w:pPr>
            <w:r>
              <w:rPr>
                <w:color w:val="000000"/>
                <w:sz w:val="18"/>
                <w:szCs w:val="18"/>
              </w:rPr>
              <w:t>ППТ-265 (19.12.2011)</w:t>
            </w:r>
          </w:p>
        </w:tc>
        <w:tc>
          <w:tcPr>
            <w:tcW w:w="385"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A0D3782" w14:textId="77777777" w:rsidR="00D05DD6" w:rsidRPr="00537F75" w:rsidRDefault="00D05DD6" w:rsidP="00616384">
            <w:pPr>
              <w:jc w:val="center"/>
              <w:rPr>
                <w:sz w:val="18"/>
                <w:szCs w:val="18"/>
              </w:rPr>
            </w:pPr>
            <w:r>
              <w:rPr>
                <w:color w:val="000000"/>
                <w:sz w:val="18"/>
                <w:szCs w:val="18"/>
              </w:rPr>
              <w:t>Всеволожский</w:t>
            </w:r>
          </w:p>
        </w:tc>
        <w:tc>
          <w:tcPr>
            <w:tcW w:w="63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8172CDA" w14:textId="77777777" w:rsidR="00D05DD6" w:rsidRPr="00537F75" w:rsidRDefault="00D05DD6" w:rsidP="00616384">
            <w:pPr>
              <w:jc w:val="center"/>
              <w:rPr>
                <w:sz w:val="18"/>
                <w:szCs w:val="18"/>
              </w:rPr>
            </w:pPr>
            <w:r>
              <w:rPr>
                <w:color w:val="000000"/>
                <w:sz w:val="18"/>
                <w:szCs w:val="18"/>
              </w:rPr>
              <w:t>47:07:0722001:614</w:t>
            </w:r>
          </w:p>
        </w:tc>
        <w:tc>
          <w:tcPr>
            <w:tcW w:w="56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C206AA1" w14:textId="77777777" w:rsidR="00D05DD6" w:rsidRPr="00537F75" w:rsidRDefault="00D05DD6" w:rsidP="00616384">
            <w:pPr>
              <w:jc w:val="center"/>
              <w:rPr>
                <w:sz w:val="18"/>
                <w:szCs w:val="18"/>
              </w:rPr>
            </w:pPr>
            <w:r>
              <w:rPr>
                <w:color w:val="000000"/>
                <w:sz w:val="18"/>
                <w:szCs w:val="18"/>
              </w:rPr>
              <w:t>ЖК «Графика»</w:t>
            </w:r>
          </w:p>
        </w:tc>
        <w:tc>
          <w:tcPr>
            <w:tcW w:w="64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2A78E9D" w14:textId="77777777" w:rsidR="00D05DD6" w:rsidRPr="00537F75" w:rsidRDefault="00D05DD6" w:rsidP="00616384">
            <w:pPr>
              <w:jc w:val="center"/>
              <w:rPr>
                <w:sz w:val="18"/>
                <w:szCs w:val="18"/>
              </w:rPr>
            </w:pPr>
            <w:r>
              <w:rPr>
                <w:color w:val="000000"/>
                <w:sz w:val="18"/>
                <w:szCs w:val="18"/>
              </w:rPr>
              <w:t>ООО «Специализированный застройщик «ГрафСтрой»</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116D4B4" w14:textId="77777777" w:rsidR="00D05DD6" w:rsidRPr="00537F75" w:rsidRDefault="00D05DD6" w:rsidP="00616384">
            <w:pPr>
              <w:jc w:val="center"/>
              <w:rPr>
                <w:sz w:val="18"/>
                <w:szCs w:val="18"/>
              </w:rPr>
            </w:pPr>
            <w:r>
              <w:rPr>
                <w:color w:val="000000"/>
                <w:sz w:val="18"/>
                <w:szCs w:val="18"/>
              </w:rPr>
              <w:t>участок 49</w:t>
            </w:r>
          </w:p>
        </w:tc>
        <w:tc>
          <w:tcPr>
            <w:tcW w:w="226"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3EAFC06" w14:textId="77777777" w:rsidR="00D05DD6" w:rsidRPr="00537F75" w:rsidRDefault="00D05DD6" w:rsidP="00616384">
            <w:pPr>
              <w:jc w:val="center"/>
              <w:rPr>
                <w:sz w:val="18"/>
                <w:szCs w:val="18"/>
              </w:rPr>
            </w:pPr>
            <w:r>
              <w:rPr>
                <w:color w:val="000000"/>
                <w:sz w:val="18"/>
                <w:szCs w:val="18"/>
              </w:rPr>
              <w:t>жил</w:t>
            </w:r>
          </w:p>
        </w:tc>
        <w:tc>
          <w:tcPr>
            <w:tcW w:w="42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8D33BAF" w14:textId="77777777" w:rsidR="00D05DD6" w:rsidRPr="00537F75" w:rsidRDefault="00D05DD6" w:rsidP="00616384">
            <w:pPr>
              <w:jc w:val="center"/>
              <w:rPr>
                <w:sz w:val="18"/>
                <w:szCs w:val="18"/>
              </w:rPr>
            </w:pPr>
            <w:r>
              <w:rPr>
                <w:color w:val="000000"/>
                <w:sz w:val="18"/>
                <w:szCs w:val="18"/>
              </w:rPr>
              <w:t>71601</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AA589AF" w14:textId="77777777" w:rsidR="00D05DD6" w:rsidRPr="00537F75" w:rsidRDefault="00D05DD6" w:rsidP="00616384">
            <w:pPr>
              <w:jc w:val="center"/>
              <w:rPr>
                <w:sz w:val="18"/>
                <w:szCs w:val="18"/>
              </w:rPr>
            </w:pPr>
            <w:r>
              <w:rPr>
                <w:color w:val="000000"/>
                <w:sz w:val="18"/>
                <w:szCs w:val="18"/>
              </w:rPr>
              <w:t>6,76</w:t>
            </w:r>
          </w:p>
        </w:tc>
        <w:tc>
          <w:tcPr>
            <w:tcW w:w="45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B9FC1A2" w14:textId="77777777" w:rsidR="00D05DD6" w:rsidRDefault="00D05DD6" w:rsidP="00616384">
            <w:pPr>
              <w:jc w:val="center"/>
            </w:pPr>
            <w:r>
              <w:rPr>
                <w:color w:val="000000"/>
                <w:sz w:val="18"/>
                <w:szCs w:val="18"/>
              </w:rPr>
              <w:t>Котельная ООО «Энергия»</w:t>
            </w:r>
          </w:p>
        </w:tc>
      </w:tr>
      <w:tr w:rsidR="00D05DD6" w:rsidRPr="00537F75" w14:paraId="30337752" w14:textId="77777777" w:rsidTr="00616384">
        <w:trPr>
          <w:trHeight w:val="283"/>
        </w:trPr>
        <w:tc>
          <w:tcPr>
            <w:tcW w:w="17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5E93FB56" w14:textId="77777777" w:rsidR="00D05DD6" w:rsidRPr="00537F75" w:rsidRDefault="00D05DD6" w:rsidP="00616384">
            <w:pPr>
              <w:jc w:val="center"/>
              <w:rPr>
                <w:sz w:val="18"/>
                <w:szCs w:val="18"/>
              </w:rPr>
            </w:pPr>
            <w:r>
              <w:rPr>
                <w:color w:val="000000"/>
                <w:sz w:val="18"/>
                <w:szCs w:val="18"/>
              </w:rPr>
              <w:t>7</w:t>
            </w:r>
          </w:p>
        </w:tc>
        <w:tc>
          <w:tcPr>
            <w:tcW w:w="56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E1E0807" w14:textId="77777777" w:rsidR="00D05DD6" w:rsidRPr="00537F75" w:rsidRDefault="00D05DD6" w:rsidP="00616384">
            <w:pPr>
              <w:jc w:val="center"/>
              <w:rPr>
                <w:sz w:val="18"/>
                <w:szCs w:val="18"/>
              </w:rPr>
            </w:pPr>
            <w:r>
              <w:rPr>
                <w:color w:val="000000"/>
                <w:sz w:val="18"/>
                <w:szCs w:val="18"/>
              </w:rPr>
              <w:t>ППТ-265 (19.12.2011)</w:t>
            </w:r>
          </w:p>
        </w:tc>
        <w:tc>
          <w:tcPr>
            <w:tcW w:w="385"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126E311" w14:textId="77777777" w:rsidR="00D05DD6" w:rsidRPr="00537F75" w:rsidRDefault="00D05DD6" w:rsidP="00616384">
            <w:pPr>
              <w:jc w:val="center"/>
              <w:rPr>
                <w:sz w:val="18"/>
                <w:szCs w:val="18"/>
              </w:rPr>
            </w:pPr>
            <w:r>
              <w:rPr>
                <w:color w:val="000000"/>
                <w:sz w:val="18"/>
                <w:szCs w:val="18"/>
              </w:rPr>
              <w:t>Всеволожский</w:t>
            </w:r>
          </w:p>
        </w:tc>
        <w:tc>
          <w:tcPr>
            <w:tcW w:w="63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BE1B3A8" w14:textId="77777777" w:rsidR="00D05DD6" w:rsidRPr="00537F75" w:rsidRDefault="00D05DD6" w:rsidP="00616384">
            <w:pPr>
              <w:jc w:val="center"/>
              <w:rPr>
                <w:sz w:val="18"/>
                <w:szCs w:val="18"/>
              </w:rPr>
            </w:pPr>
            <w:r>
              <w:rPr>
                <w:color w:val="000000"/>
                <w:sz w:val="18"/>
                <w:szCs w:val="18"/>
              </w:rPr>
              <w:t>47:07:0722001:546</w:t>
            </w:r>
          </w:p>
        </w:tc>
        <w:tc>
          <w:tcPr>
            <w:tcW w:w="56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CB5FB83" w14:textId="77777777" w:rsidR="00D05DD6" w:rsidRPr="00537F75" w:rsidRDefault="00D05DD6" w:rsidP="00616384">
            <w:pPr>
              <w:jc w:val="center"/>
              <w:rPr>
                <w:sz w:val="18"/>
                <w:szCs w:val="18"/>
              </w:rPr>
            </w:pPr>
            <w:r>
              <w:rPr>
                <w:color w:val="000000"/>
                <w:sz w:val="18"/>
                <w:szCs w:val="18"/>
              </w:rPr>
              <w:t>ЖК "GreenЛандия-2", к.к.</w:t>
            </w:r>
          </w:p>
        </w:tc>
        <w:tc>
          <w:tcPr>
            <w:tcW w:w="64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C7EB55F" w14:textId="77777777" w:rsidR="00D05DD6" w:rsidRPr="00537F75" w:rsidRDefault="00D05DD6" w:rsidP="00616384">
            <w:pPr>
              <w:jc w:val="center"/>
              <w:rPr>
                <w:sz w:val="18"/>
                <w:szCs w:val="18"/>
              </w:rPr>
            </w:pPr>
            <w:r>
              <w:rPr>
                <w:color w:val="000000"/>
                <w:sz w:val="18"/>
                <w:szCs w:val="18"/>
              </w:rPr>
              <w:t>ООО "Созидание" (Setl City)</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400BCC1" w14:textId="77777777" w:rsidR="00D05DD6" w:rsidRPr="00537F75" w:rsidRDefault="00D05DD6" w:rsidP="00616384">
            <w:pPr>
              <w:jc w:val="center"/>
              <w:rPr>
                <w:sz w:val="18"/>
                <w:szCs w:val="18"/>
              </w:rPr>
            </w:pPr>
            <w:r>
              <w:rPr>
                <w:color w:val="000000"/>
                <w:sz w:val="18"/>
                <w:szCs w:val="18"/>
              </w:rPr>
              <w:t>участок 54</w:t>
            </w:r>
          </w:p>
        </w:tc>
        <w:tc>
          <w:tcPr>
            <w:tcW w:w="226"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B55F746" w14:textId="77777777" w:rsidR="00D05DD6" w:rsidRPr="00537F75" w:rsidRDefault="00D05DD6" w:rsidP="00616384">
            <w:pPr>
              <w:jc w:val="center"/>
              <w:rPr>
                <w:sz w:val="18"/>
                <w:szCs w:val="18"/>
              </w:rPr>
            </w:pPr>
            <w:r>
              <w:rPr>
                <w:color w:val="000000"/>
                <w:sz w:val="18"/>
                <w:szCs w:val="18"/>
              </w:rPr>
              <w:t>жил</w:t>
            </w:r>
          </w:p>
        </w:tc>
        <w:tc>
          <w:tcPr>
            <w:tcW w:w="42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BFC3D5B" w14:textId="77777777" w:rsidR="00D05DD6" w:rsidRPr="00537F75" w:rsidRDefault="00D05DD6" w:rsidP="00616384">
            <w:pPr>
              <w:jc w:val="center"/>
              <w:rPr>
                <w:sz w:val="18"/>
                <w:szCs w:val="18"/>
              </w:rPr>
            </w:pPr>
            <w:r>
              <w:rPr>
                <w:color w:val="000000"/>
                <w:sz w:val="18"/>
                <w:szCs w:val="18"/>
              </w:rPr>
              <w:t>72462</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6CA8888" w14:textId="77777777" w:rsidR="00D05DD6" w:rsidRPr="00537F75" w:rsidRDefault="00D05DD6" w:rsidP="00616384">
            <w:pPr>
              <w:jc w:val="center"/>
              <w:rPr>
                <w:sz w:val="18"/>
                <w:szCs w:val="18"/>
              </w:rPr>
            </w:pPr>
            <w:r>
              <w:rPr>
                <w:color w:val="000000"/>
                <w:sz w:val="18"/>
                <w:szCs w:val="18"/>
              </w:rPr>
              <w:t>0,146</w:t>
            </w:r>
          </w:p>
        </w:tc>
        <w:tc>
          <w:tcPr>
            <w:tcW w:w="45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2E46CED" w14:textId="77777777" w:rsidR="00D05DD6" w:rsidRDefault="00D05DD6" w:rsidP="00616384">
            <w:pPr>
              <w:jc w:val="center"/>
            </w:pPr>
            <w:r>
              <w:rPr>
                <w:color w:val="000000"/>
                <w:sz w:val="18"/>
                <w:szCs w:val="18"/>
              </w:rPr>
              <w:t>Котельная ООО «Петербургтеплоэнерго»</w:t>
            </w:r>
          </w:p>
        </w:tc>
      </w:tr>
      <w:tr w:rsidR="00D05DD6" w:rsidRPr="00537F75" w14:paraId="79825B5C" w14:textId="77777777" w:rsidTr="00616384">
        <w:trPr>
          <w:trHeight w:val="283"/>
        </w:trPr>
        <w:tc>
          <w:tcPr>
            <w:tcW w:w="17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4175599C" w14:textId="77777777" w:rsidR="00D05DD6" w:rsidRPr="00537F75" w:rsidRDefault="00D05DD6" w:rsidP="00616384">
            <w:pPr>
              <w:jc w:val="center"/>
              <w:rPr>
                <w:sz w:val="18"/>
                <w:szCs w:val="18"/>
              </w:rPr>
            </w:pPr>
            <w:r>
              <w:rPr>
                <w:color w:val="000000"/>
                <w:sz w:val="18"/>
                <w:szCs w:val="18"/>
              </w:rPr>
              <w:t>8</w:t>
            </w:r>
          </w:p>
        </w:tc>
        <w:tc>
          <w:tcPr>
            <w:tcW w:w="56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DFB80D3" w14:textId="77777777" w:rsidR="00D05DD6" w:rsidRPr="00537F75" w:rsidRDefault="00D05DD6" w:rsidP="00616384">
            <w:pPr>
              <w:jc w:val="center"/>
              <w:rPr>
                <w:sz w:val="18"/>
                <w:szCs w:val="18"/>
              </w:rPr>
            </w:pPr>
            <w:r>
              <w:rPr>
                <w:color w:val="000000"/>
                <w:sz w:val="18"/>
                <w:szCs w:val="18"/>
              </w:rPr>
              <w:t>ППТ-265 (19.12.2011)</w:t>
            </w:r>
          </w:p>
        </w:tc>
        <w:tc>
          <w:tcPr>
            <w:tcW w:w="385"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489FF9C" w14:textId="77777777" w:rsidR="00D05DD6" w:rsidRPr="00537F75" w:rsidRDefault="00D05DD6" w:rsidP="00616384">
            <w:pPr>
              <w:jc w:val="center"/>
              <w:rPr>
                <w:sz w:val="18"/>
                <w:szCs w:val="18"/>
              </w:rPr>
            </w:pPr>
            <w:r>
              <w:rPr>
                <w:color w:val="000000"/>
                <w:sz w:val="18"/>
                <w:szCs w:val="18"/>
              </w:rPr>
              <w:t>Всеволожский</w:t>
            </w:r>
          </w:p>
        </w:tc>
        <w:tc>
          <w:tcPr>
            <w:tcW w:w="63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D1FDF28" w14:textId="77777777" w:rsidR="00D05DD6" w:rsidRPr="00537F75" w:rsidRDefault="00D05DD6" w:rsidP="00616384">
            <w:pPr>
              <w:jc w:val="center"/>
              <w:rPr>
                <w:sz w:val="18"/>
                <w:szCs w:val="18"/>
              </w:rPr>
            </w:pPr>
            <w:r>
              <w:rPr>
                <w:color w:val="000000"/>
                <w:sz w:val="18"/>
                <w:szCs w:val="18"/>
              </w:rPr>
              <w:t>47:07:0722001:553</w:t>
            </w:r>
          </w:p>
        </w:tc>
        <w:tc>
          <w:tcPr>
            <w:tcW w:w="56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AC0F96B" w14:textId="77777777" w:rsidR="00D05DD6" w:rsidRPr="00537F75" w:rsidRDefault="00D05DD6" w:rsidP="00616384">
            <w:pPr>
              <w:jc w:val="center"/>
              <w:rPr>
                <w:sz w:val="18"/>
                <w:szCs w:val="18"/>
              </w:rPr>
            </w:pPr>
            <w:r>
              <w:rPr>
                <w:color w:val="000000"/>
                <w:sz w:val="18"/>
                <w:szCs w:val="18"/>
              </w:rPr>
              <w:t>ЖК "Десяткино 2.0"</w:t>
            </w:r>
          </w:p>
        </w:tc>
        <w:tc>
          <w:tcPr>
            <w:tcW w:w="64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82D4952" w14:textId="77777777" w:rsidR="00D05DD6" w:rsidRPr="00537F75" w:rsidRDefault="00D05DD6" w:rsidP="00616384">
            <w:pPr>
              <w:jc w:val="center"/>
              <w:rPr>
                <w:sz w:val="18"/>
                <w:szCs w:val="18"/>
              </w:rPr>
            </w:pPr>
            <w:r>
              <w:rPr>
                <w:color w:val="000000"/>
                <w:sz w:val="18"/>
                <w:szCs w:val="18"/>
              </w:rPr>
              <w:t>ООО "Норманн ЛО"</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C62CB9F" w14:textId="77777777" w:rsidR="00D05DD6" w:rsidRPr="00537F75" w:rsidRDefault="00D05DD6" w:rsidP="00616384">
            <w:pPr>
              <w:jc w:val="center"/>
              <w:rPr>
                <w:sz w:val="18"/>
                <w:szCs w:val="18"/>
              </w:rPr>
            </w:pPr>
            <w:r>
              <w:rPr>
                <w:color w:val="000000"/>
                <w:sz w:val="18"/>
                <w:szCs w:val="18"/>
              </w:rPr>
              <w:t>участок 57</w:t>
            </w:r>
          </w:p>
        </w:tc>
        <w:tc>
          <w:tcPr>
            <w:tcW w:w="226"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52A5DC3" w14:textId="77777777" w:rsidR="00D05DD6" w:rsidRPr="00537F75" w:rsidRDefault="00D05DD6" w:rsidP="00616384">
            <w:pPr>
              <w:jc w:val="center"/>
              <w:rPr>
                <w:sz w:val="18"/>
                <w:szCs w:val="18"/>
              </w:rPr>
            </w:pPr>
            <w:r>
              <w:rPr>
                <w:color w:val="000000"/>
                <w:sz w:val="18"/>
                <w:szCs w:val="18"/>
              </w:rPr>
              <w:t>жил</w:t>
            </w:r>
          </w:p>
        </w:tc>
        <w:tc>
          <w:tcPr>
            <w:tcW w:w="42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55BFB3A" w14:textId="77777777" w:rsidR="00D05DD6" w:rsidRPr="00537F75" w:rsidRDefault="00D05DD6" w:rsidP="00616384">
            <w:pPr>
              <w:jc w:val="center"/>
              <w:rPr>
                <w:sz w:val="18"/>
                <w:szCs w:val="18"/>
              </w:rPr>
            </w:pPr>
            <w:r>
              <w:rPr>
                <w:color w:val="000000"/>
                <w:sz w:val="18"/>
                <w:szCs w:val="18"/>
              </w:rPr>
              <w:t>64097</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4C19D70" w14:textId="77777777" w:rsidR="00D05DD6" w:rsidRPr="00537F75" w:rsidRDefault="00D05DD6" w:rsidP="00616384">
            <w:pPr>
              <w:jc w:val="center"/>
              <w:rPr>
                <w:sz w:val="18"/>
                <w:szCs w:val="18"/>
              </w:rPr>
            </w:pPr>
            <w:r>
              <w:rPr>
                <w:color w:val="000000"/>
                <w:sz w:val="18"/>
                <w:szCs w:val="18"/>
              </w:rPr>
              <w:t>4,18</w:t>
            </w:r>
          </w:p>
        </w:tc>
        <w:tc>
          <w:tcPr>
            <w:tcW w:w="45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2C1A276" w14:textId="77777777" w:rsidR="00D05DD6" w:rsidRDefault="00D05DD6" w:rsidP="00616384">
            <w:pPr>
              <w:jc w:val="center"/>
            </w:pPr>
            <w:r>
              <w:rPr>
                <w:color w:val="000000"/>
                <w:sz w:val="18"/>
                <w:szCs w:val="18"/>
              </w:rPr>
              <w:t>Котельная ООО «Петербургтеплоэнерго»</w:t>
            </w:r>
          </w:p>
        </w:tc>
      </w:tr>
      <w:tr w:rsidR="00D05DD6" w:rsidRPr="00537F75" w14:paraId="512817D5" w14:textId="77777777" w:rsidTr="00616384">
        <w:trPr>
          <w:trHeight w:val="283"/>
        </w:trPr>
        <w:tc>
          <w:tcPr>
            <w:tcW w:w="17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18F7D81A" w14:textId="77777777" w:rsidR="00D05DD6" w:rsidRPr="00537F75" w:rsidRDefault="00D05DD6" w:rsidP="00616384">
            <w:pPr>
              <w:jc w:val="center"/>
              <w:rPr>
                <w:sz w:val="18"/>
                <w:szCs w:val="18"/>
              </w:rPr>
            </w:pPr>
            <w:r>
              <w:rPr>
                <w:color w:val="000000"/>
                <w:sz w:val="18"/>
                <w:szCs w:val="18"/>
              </w:rPr>
              <w:t>9</w:t>
            </w:r>
          </w:p>
        </w:tc>
        <w:tc>
          <w:tcPr>
            <w:tcW w:w="56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72A24B3" w14:textId="77777777" w:rsidR="00D05DD6" w:rsidRPr="00537F75" w:rsidRDefault="00D05DD6" w:rsidP="00616384">
            <w:pPr>
              <w:jc w:val="center"/>
              <w:rPr>
                <w:sz w:val="18"/>
                <w:szCs w:val="18"/>
              </w:rPr>
            </w:pPr>
            <w:r>
              <w:rPr>
                <w:color w:val="000000"/>
                <w:sz w:val="18"/>
                <w:szCs w:val="18"/>
              </w:rPr>
              <w:t>ППТ-265 (19.12.2011)</w:t>
            </w:r>
          </w:p>
        </w:tc>
        <w:tc>
          <w:tcPr>
            <w:tcW w:w="385"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6CEDD44" w14:textId="77777777" w:rsidR="00D05DD6" w:rsidRPr="00537F75" w:rsidRDefault="00D05DD6" w:rsidP="00616384">
            <w:pPr>
              <w:jc w:val="center"/>
              <w:rPr>
                <w:sz w:val="18"/>
                <w:szCs w:val="18"/>
              </w:rPr>
            </w:pPr>
            <w:r>
              <w:rPr>
                <w:color w:val="000000"/>
                <w:sz w:val="18"/>
                <w:szCs w:val="18"/>
              </w:rPr>
              <w:t>Всеволожский</w:t>
            </w:r>
          </w:p>
        </w:tc>
        <w:tc>
          <w:tcPr>
            <w:tcW w:w="63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90B4574" w14:textId="77777777" w:rsidR="00D05DD6" w:rsidRPr="00537F75" w:rsidRDefault="00D05DD6" w:rsidP="00616384">
            <w:pPr>
              <w:jc w:val="center"/>
              <w:rPr>
                <w:sz w:val="18"/>
                <w:szCs w:val="18"/>
              </w:rPr>
            </w:pPr>
            <w:r>
              <w:rPr>
                <w:color w:val="000000"/>
                <w:sz w:val="18"/>
                <w:szCs w:val="18"/>
              </w:rPr>
              <w:t>47:07:0722001:26303</w:t>
            </w:r>
          </w:p>
        </w:tc>
        <w:tc>
          <w:tcPr>
            <w:tcW w:w="56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074657B" w14:textId="77777777" w:rsidR="00D05DD6" w:rsidRPr="00537F75" w:rsidRDefault="00D05DD6" w:rsidP="00616384">
            <w:pPr>
              <w:jc w:val="center"/>
              <w:rPr>
                <w:sz w:val="18"/>
                <w:szCs w:val="18"/>
              </w:rPr>
            </w:pPr>
            <w:r>
              <w:rPr>
                <w:color w:val="000000"/>
                <w:sz w:val="18"/>
                <w:szCs w:val="18"/>
              </w:rPr>
              <w:t>ЖК "Муринские высоты"</w:t>
            </w:r>
          </w:p>
        </w:tc>
        <w:tc>
          <w:tcPr>
            <w:tcW w:w="64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C660091" w14:textId="77777777" w:rsidR="00D05DD6" w:rsidRPr="00537F75" w:rsidRDefault="00D05DD6" w:rsidP="00616384">
            <w:pPr>
              <w:jc w:val="center"/>
              <w:rPr>
                <w:sz w:val="18"/>
                <w:szCs w:val="18"/>
              </w:rPr>
            </w:pPr>
            <w:r>
              <w:rPr>
                <w:color w:val="000000"/>
                <w:sz w:val="18"/>
                <w:szCs w:val="18"/>
              </w:rPr>
              <w:t>ООО "СЗЛК"</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0308F45" w14:textId="77777777" w:rsidR="00D05DD6" w:rsidRPr="00537F75" w:rsidRDefault="00D05DD6" w:rsidP="00616384">
            <w:pPr>
              <w:jc w:val="center"/>
              <w:rPr>
                <w:sz w:val="18"/>
                <w:szCs w:val="18"/>
              </w:rPr>
            </w:pPr>
            <w:r>
              <w:rPr>
                <w:color w:val="000000"/>
                <w:sz w:val="18"/>
                <w:szCs w:val="18"/>
              </w:rPr>
              <w:t>участок 104</w:t>
            </w:r>
          </w:p>
        </w:tc>
        <w:tc>
          <w:tcPr>
            <w:tcW w:w="226"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1F526AD" w14:textId="77777777" w:rsidR="00D05DD6" w:rsidRPr="00537F75" w:rsidRDefault="00D05DD6" w:rsidP="00616384">
            <w:pPr>
              <w:jc w:val="center"/>
              <w:rPr>
                <w:sz w:val="18"/>
                <w:szCs w:val="18"/>
              </w:rPr>
            </w:pPr>
            <w:r>
              <w:rPr>
                <w:color w:val="000000"/>
                <w:sz w:val="18"/>
                <w:szCs w:val="18"/>
              </w:rPr>
              <w:t>жил</w:t>
            </w:r>
          </w:p>
        </w:tc>
        <w:tc>
          <w:tcPr>
            <w:tcW w:w="42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4D9A82B" w14:textId="77777777" w:rsidR="00D05DD6" w:rsidRPr="00537F75" w:rsidRDefault="00D05DD6" w:rsidP="00616384">
            <w:pPr>
              <w:jc w:val="center"/>
              <w:rPr>
                <w:sz w:val="18"/>
                <w:szCs w:val="18"/>
              </w:rPr>
            </w:pPr>
            <w:r>
              <w:rPr>
                <w:color w:val="000000"/>
                <w:sz w:val="18"/>
                <w:szCs w:val="18"/>
              </w:rPr>
              <w:t>30580</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D1553FB" w14:textId="77777777" w:rsidR="00D05DD6" w:rsidRPr="00537F75" w:rsidRDefault="00D05DD6" w:rsidP="00616384">
            <w:pPr>
              <w:jc w:val="center"/>
              <w:rPr>
                <w:sz w:val="18"/>
                <w:szCs w:val="18"/>
              </w:rPr>
            </w:pPr>
            <w:r>
              <w:rPr>
                <w:color w:val="000000"/>
                <w:sz w:val="18"/>
                <w:szCs w:val="18"/>
              </w:rPr>
              <w:t>0,12491</w:t>
            </w:r>
          </w:p>
        </w:tc>
        <w:tc>
          <w:tcPr>
            <w:tcW w:w="45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643C6A2" w14:textId="77777777" w:rsidR="00D05DD6" w:rsidRDefault="00D05DD6" w:rsidP="00616384">
            <w:pPr>
              <w:jc w:val="center"/>
            </w:pPr>
            <w:r>
              <w:rPr>
                <w:color w:val="000000"/>
                <w:sz w:val="18"/>
                <w:szCs w:val="18"/>
              </w:rPr>
              <w:t>Котельная ООО «Петербургтеплоэнерго»</w:t>
            </w:r>
          </w:p>
        </w:tc>
      </w:tr>
      <w:tr w:rsidR="00D05DD6" w:rsidRPr="00537F75" w14:paraId="41E3528C" w14:textId="77777777" w:rsidTr="00616384">
        <w:trPr>
          <w:trHeight w:val="283"/>
        </w:trPr>
        <w:tc>
          <w:tcPr>
            <w:tcW w:w="17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0A271E33" w14:textId="77777777" w:rsidR="00D05DD6" w:rsidRPr="00537F75" w:rsidRDefault="00D05DD6" w:rsidP="00616384">
            <w:pPr>
              <w:jc w:val="center"/>
              <w:rPr>
                <w:sz w:val="18"/>
                <w:szCs w:val="18"/>
              </w:rPr>
            </w:pPr>
            <w:r>
              <w:rPr>
                <w:color w:val="000000"/>
                <w:sz w:val="18"/>
                <w:szCs w:val="18"/>
              </w:rPr>
              <w:t>10</w:t>
            </w:r>
          </w:p>
        </w:tc>
        <w:tc>
          <w:tcPr>
            <w:tcW w:w="56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9BE3983" w14:textId="77777777" w:rsidR="00D05DD6" w:rsidRPr="00537F75" w:rsidRDefault="00D05DD6" w:rsidP="00616384">
            <w:pPr>
              <w:jc w:val="center"/>
              <w:rPr>
                <w:sz w:val="18"/>
                <w:szCs w:val="18"/>
              </w:rPr>
            </w:pPr>
            <w:r>
              <w:rPr>
                <w:color w:val="000000"/>
                <w:sz w:val="18"/>
                <w:szCs w:val="18"/>
              </w:rPr>
              <w:t>ППТ-265 (19.12.2011)</w:t>
            </w:r>
          </w:p>
        </w:tc>
        <w:tc>
          <w:tcPr>
            <w:tcW w:w="385"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1B105CC" w14:textId="77777777" w:rsidR="00D05DD6" w:rsidRPr="00537F75" w:rsidRDefault="00D05DD6" w:rsidP="00616384">
            <w:pPr>
              <w:jc w:val="center"/>
              <w:rPr>
                <w:sz w:val="18"/>
                <w:szCs w:val="18"/>
              </w:rPr>
            </w:pPr>
            <w:r>
              <w:rPr>
                <w:color w:val="000000"/>
                <w:sz w:val="18"/>
                <w:szCs w:val="18"/>
              </w:rPr>
              <w:t>Всеволожский</w:t>
            </w:r>
          </w:p>
        </w:tc>
        <w:tc>
          <w:tcPr>
            <w:tcW w:w="63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F382737" w14:textId="77777777" w:rsidR="00D05DD6" w:rsidRPr="00537F75" w:rsidRDefault="00D05DD6" w:rsidP="00616384">
            <w:pPr>
              <w:jc w:val="center"/>
              <w:rPr>
                <w:sz w:val="18"/>
                <w:szCs w:val="18"/>
              </w:rPr>
            </w:pPr>
            <w:r>
              <w:rPr>
                <w:color w:val="000000"/>
                <w:sz w:val="18"/>
                <w:szCs w:val="18"/>
              </w:rPr>
              <w:t>47:07:0722001:5512</w:t>
            </w:r>
          </w:p>
        </w:tc>
        <w:tc>
          <w:tcPr>
            <w:tcW w:w="56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8456D74" w14:textId="77777777" w:rsidR="00D05DD6" w:rsidRPr="00537F75" w:rsidRDefault="00D05DD6" w:rsidP="00616384">
            <w:pPr>
              <w:jc w:val="center"/>
              <w:rPr>
                <w:sz w:val="18"/>
                <w:szCs w:val="18"/>
              </w:rPr>
            </w:pPr>
            <w:r>
              <w:rPr>
                <w:color w:val="000000"/>
                <w:sz w:val="18"/>
                <w:szCs w:val="18"/>
              </w:rPr>
              <w:t>ЖК "Алфавит", 4 этап, секции Ж, И и К</w:t>
            </w:r>
          </w:p>
        </w:tc>
        <w:tc>
          <w:tcPr>
            <w:tcW w:w="64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A84DA5F" w14:textId="77777777" w:rsidR="00D05DD6" w:rsidRPr="00537F75" w:rsidRDefault="00D05DD6" w:rsidP="00616384">
            <w:pPr>
              <w:jc w:val="center"/>
              <w:rPr>
                <w:sz w:val="18"/>
                <w:szCs w:val="18"/>
              </w:rPr>
            </w:pPr>
            <w:r>
              <w:rPr>
                <w:color w:val="000000"/>
                <w:sz w:val="18"/>
                <w:szCs w:val="18"/>
              </w:rPr>
              <w:t>ООО "ПЕТРОСТРОЙ"</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5BA698B" w14:textId="77777777" w:rsidR="00D05DD6" w:rsidRPr="00537F75" w:rsidRDefault="00D05DD6" w:rsidP="00616384">
            <w:pPr>
              <w:jc w:val="center"/>
              <w:rPr>
                <w:sz w:val="18"/>
                <w:szCs w:val="18"/>
              </w:rPr>
            </w:pPr>
            <w:r>
              <w:rPr>
                <w:color w:val="000000"/>
                <w:sz w:val="18"/>
                <w:szCs w:val="18"/>
              </w:rPr>
              <w:t>участок 115</w:t>
            </w:r>
          </w:p>
        </w:tc>
        <w:tc>
          <w:tcPr>
            <w:tcW w:w="226"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B6FDD39" w14:textId="77777777" w:rsidR="00D05DD6" w:rsidRPr="00537F75" w:rsidRDefault="00D05DD6" w:rsidP="00616384">
            <w:pPr>
              <w:jc w:val="center"/>
              <w:rPr>
                <w:sz w:val="18"/>
                <w:szCs w:val="18"/>
              </w:rPr>
            </w:pPr>
            <w:r>
              <w:rPr>
                <w:color w:val="000000"/>
                <w:sz w:val="18"/>
                <w:szCs w:val="18"/>
              </w:rPr>
              <w:t>жил</w:t>
            </w:r>
          </w:p>
        </w:tc>
        <w:tc>
          <w:tcPr>
            <w:tcW w:w="42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D86CAD8" w14:textId="77777777" w:rsidR="00D05DD6" w:rsidRPr="00537F75" w:rsidRDefault="00D05DD6" w:rsidP="00616384">
            <w:pPr>
              <w:jc w:val="center"/>
              <w:rPr>
                <w:sz w:val="18"/>
                <w:szCs w:val="18"/>
              </w:rPr>
            </w:pPr>
            <w:r>
              <w:rPr>
                <w:color w:val="000000"/>
                <w:sz w:val="18"/>
                <w:szCs w:val="18"/>
              </w:rPr>
              <w:t>68031</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720931D" w14:textId="77777777" w:rsidR="00D05DD6" w:rsidRPr="00537F75" w:rsidRDefault="00D05DD6" w:rsidP="00616384">
            <w:pPr>
              <w:jc w:val="center"/>
              <w:rPr>
                <w:sz w:val="18"/>
                <w:szCs w:val="18"/>
              </w:rPr>
            </w:pPr>
            <w:r>
              <w:rPr>
                <w:color w:val="000000"/>
                <w:sz w:val="18"/>
                <w:szCs w:val="18"/>
              </w:rPr>
              <w:t>0,573622</w:t>
            </w:r>
          </w:p>
        </w:tc>
        <w:tc>
          <w:tcPr>
            <w:tcW w:w="45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7B8A6CA" w14:textId="77777777" w:rsidR="00D05DD6" w:rsidRDefault="00D05DD6" w:rsidP="00616384">
            <w:pPr>
              <w:jc w:val="center"/>
            </w:pPr>
            <w:r>
              <w:rPr>
                <w:color w:val="000000"/>
                <w:sz w:val="18"/>
                <w:szCs w:val="18"/>
              </w:rPr>
              <w:t>Котельная ООО «Петербургтеплоэнерго»</w:t>
            </w:r>
          </w:p>
        </w:tc>
      </w:tr>
      <w:tr w:rsidR="00D05DD6" w:rsidRPr="00537F75" w14:paraId="35149F36" w14:textId="77777777" w:rsidTr="00616384">
        <w:trPr>
          <w:trHeight w:val="283"/>
        </w:trPr>
        <w:tc>
          <w:tcPr>
            <w:tcW w:w="17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48E2A36B" w14:textId="77777777" w:rsidR="00D05DD6" w:rsidRPr="00537F75" w:rsidRDefault="00D05DD6" w:rsidP="00616384">
            <w:pPr>
              <w:jc w:val="center"/>
              <w:rPr>
                <w:sz w:val="18"/>
                <w:szCs w:val="18"/>
              </w:rPr>
            </w:pPr>
            <w:r>
              <w:rPr>
                <w:color w:val="000000"/>
                <w:sz w:val="18"/>
                <w:szCs w:val="18"/>
              </w:rPr>
              <w:t>11</w:t>
            </w:r>
          </w:p>
        </w:tc>
        <w:tc>
          <w:tcPr>
            <w:tcW w:w="56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9A4228D" w14:textId="77777777" w:rsidR="00D05DD6" w:rsidRPr="00537F75" w:rsidRDefault="00D05DD6" w:rsidP="00616384">
            <w:pPr>
              <w:jc w:val="center"/>
              <w:rPr>
                <w:sz w:val="18"/>
                <w:szCs w:val="18"/>
              </w:rPr>
            </w:pPr>
            <w:r>
              <w:rPr>
                <w:color w:val="000000"/>
                <w:sz w:val="18"/>
                <w:szCs w:val="18"/>
              </w:rPr>
              <w:t>ППТ-265 (19.12.2011)</w:t>
            </w:r>
          </w:p>
        </w:tc>
        <w:tc>
          <w:tcPr>
            <w:tcW w:w="385"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8CE5D87" w14:textId="77777777" w:rsidR="00D05DD6" w:rsidRPr="00537F75" w:rsidRDefault="00D05DD6" w:rsidP="00616384">
            <w:pPr>
              <w:jc w:val="center"/>
              <w:rPr>
                <w:sz w:val="18"/>
                <w:szCs w:val="18"/>
              </w:rPr>
            </w:pPr>
            <w:r>
              <w:rPr>
                <w:color w:val="000000"/>
                <w:sz w:val="18"/>
                <w:szCs w:val="18"/>
              </w:rPr>
              <w:t>Всеволожский</w:t>
            </w:r>
          </w:p>
        </w:tc>
        <w:tc>
          <w:tcPr>
            <w:tcW w:w="63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FE6E9DF" w14:textId="77777777" w:rsidR="00D05DD6" w:rsidRPr="00537F75" w:rsidRDefault="00D05DD6" w:rsidP="00616384">
            <w:pPr>
              <w:jc w:val="center"/>
              <w:rPr>
                <w:sz w:val="18"/>
                <w:szCs w:val="18"/>
              </w:rPr>
            </w:pPr>
            <w:r>
              <w:rPr>
                <w:color w:val="000000"/>
                <w:sz w:val="18"/>
                <w:szCs w:val="18"/>
              </w:rPr>
              <w:t>47:07:0722001:538</w:t>
            </w:r>
          </w:p>
        </w:tc>
        <w:tc>
          <w:tcPr>
            <w:tcW w:w="56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8A6E414" w14:textId="77777777" w:rsidR="00D05DD6" w:rsidRPr="00537F75" w:rsidRDefault="00D05DD6" w:rsidP="00616384">
            <w:pPr>
              <w:jc w:val="center"/>
              <w:rPr>
                <w:sz w:val="18"/>
                <w:szCs w:val="18"/>
              </w:rPr>
            </w:pPr>
            <w:r>
              <w:rPr>
                <w:color w:val="000000"/>
                <w:sz w:val="18"/>
                <w:szCs w:val="18"/>
              </w:rPr>
              <w:t>ЖК "Материк" к.к.</w:t>
            </w:r>
          </w:p>
        </w:tc>
        <w:tc>
          <w:tcPr>
            <w:tcW w:w="64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588CBD3" w14:textId="77777777" w:rsidR="00D05DD6" w:rsidRPr="00537F75" w:rsidRDefault="00D05DD6" w:rsidP="00616384">
            <w:pPr>
              <w:jc w:val="center"/>
              <w:rPr>
                <w:sz w:val="18"/>
                <w:szCs w:val="18"/>
              </w:rPr>
            </w:pPr>
            <w:r>
              <w:rPr>
                <w:color w:val="000000"/>
                <w:sz w:val="18"/>
                <w:szCs w:val="18"/>
              </w:rPr>
              <w:t>ООО "ПЕТРОСТРОЙ"</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C004175" w14:textId="77777777" w:rsidR="00D05DD6" w:rsidRPr="00537F75" w:rsidRDefault="00D05DD6" w:rsidP="00616384">
            <w:pPr>
              <w:jc w:val="center"/>
              <w:rPr>
                <w:sz w:val="18"/>
                <w:szCs w:val="18"/>
              </w:rPr>
            </w:pPr>
            <w:r>
              <w:rPr>
                <w:color w:val="000000"/>
                <w:sz w:val="18"/>
                <w:szCs w:val="18"/>
              </w:rPr>
              <w:t>участок 116</w:t>
            </w:r>
          </w:p>
        </w:tc>
        <w:tc>
          <w:tcPr>
            <w:tcW w:w="226"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0DBFD3F" w14:textId="77777777" w:rsidR="00D05DD6" w:rsidRPr="00537F75" w:rsidRDefault="00D05DD6" w:rsidP="00616384">
            <w:pPr>
              <w:jc w:val="center"/>
              <w:rPr>
                <w:sz w:val="18"/>
                <w:szCs w:val="18"/>
              </w:rPr>
            </w:pPr>
            <w:r>
              <w:rPr>
                <w:color w:val="000000"/>
                <w:sz w:val="18"/>
                <w:szCs w:val="18"/>
              </w:rPr>
              <w:t>жил</w:t>
            </w:r>
          </w:p>
        </w:tc>
        <w:tc>
          <w:tcPr>
            <w:tcW w:w="42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28F2843" w14:textId="77777777" w:rsidR="00D05DD6" w:rsidRPr="00537F75" w:rsidRDefault="00D05DD6" w:rsidP="00616384">
            <w:pPr>
              <w:jc w:val="center"/>
              <w:rPr>
                <w:sz w:val="18"/>
                <w:szCs w:val="18"/>
              </w:rPr>
            </w:pPr>
            <w:r>
              <w:rPr>
                <w:color w:val="000000"/>
                <w:sz w:val="18"/>
                <w:szCs w:val="18"/>
              </w:rPr>
              <w:t>70002</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9086C07" w14:textId="77777777" w:rsidR="00D05DD6" w:rsidRPr="00537F75" w:rsidRDefault="00D05DD6" w:rsidP="00616384">
            <w:pPr>
              <w:jc w:val="center"/>
              <w:rPr>
                <w:sz w:val="18"/>
                <w:szCs w:val="18"/>
              </w:rPr>
            </w:pPr>
            <w:r>
              <w:rPr>
                <w:color w:val="000000"/>
                <w:sz w:val="18"/>
                <w:szCs w:val="18"/>
              </w:rPr>
              <w:t>3,282549</w:t>
            </w:r>
          </w:p>
        </w:tc>
        <w:tc>
          <w:tcPr>
            <w:tcW w:w="45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32532A4" w14:textId="77777777" w:rsidR="00D05DD6" w:rsidRDefault="00D05DD6" w:rsidP="00616384">
            <w:pPr>
              <w:jc w:val="center"/>
            </w:pPr>
            <w:r>
              <w:rPr>
                <w:color w:val="000000"/>
                <w:sz w:val="18"/>
                <w:szCs w:val="18"/>
              </w:rPr>
              <w:t>Котельная ООО «Петербургтеплоэнерго»</w:t>
            </w:r>
          </w:p>
        </w:tc>
      </w:tr>
      <w:tr w:rsidR="00D05DD6" w:rsidRPr="00537F75" w14:paraId="79BBD446" w14:textId="77777777" w:rsidTr="00616384">
        <w:trPr>
          <w:trHeight w:val="283"/>
        </w:trPr>
        <w:tc>
          <w:tcPr>
            <w:tcW w:w="17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732CA817" w14:textId="77777777" w:rsidR="00D05DD6" w:rsidRPr="00537F75" w:rsidRDefault="00D05DD6" w:rsidP="00616384">
            <w:pPr>
              <w:jc w:val="center"/>
              <w:rPr>
                <w:sz w:val="18"/>
                <w:szCs w:val="18"/>
              </w:rPr>
            </w:pPr>
            <w:r>
              <w:rPr>
                <w:color w:val="000000"/>
                <w:sz w:val="18"/>
                <w:szCs w:val="18"/>
              </w:rPr>
              <w:t>12</w:t>
            </w:r>
          </w:p>
        </w:tc>
        <w:tc>
          <w:tcPr>
            <w:tcW w:w="56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3397385" w14:textId="77777777" w:rsidR="00D05DD6" w:rsidRPr="00537F75" w:rsidRDefault="00D05DD6" w:rsidP="00616384">
            <w:pPr>
              <w:jc w:val="center"/>
              <w:rPr>
                <w:sz w:val="18"/>
                <w:szCs w:val="18"/>
              </w:rPr>
            </w:pPr>
            <w:r>
              <w:rPr>
                <w:color w:val="000000"/>
                <w:sz w:val="18"/>
                <w:szCs w:val="18"/>
              </w:rPr>
              <w:t>ППТ-265 (19.12.2011)</w:t>
            </w:r>
          </w:p>
        </w:tc>
        <w:tc>
          <w:tcPr>
            <w:tcW w:w="385"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E115DDB" w14:textId="77777777" w:rsidR="00D05DD6" w:rsidRPr="00537F75" w:rsidRDefault="00D05DD6" w:rsidP="00616384">
            <w:pPr>
              <w:jc w:val="center"/>
              <w:rPr>
                <w:sz w:val="18"/>
                <w:szCs w:val="18"/>
              </w:rPr>
            </w:pPr>
            <w:r>
              <w:rPr>
                <w:color w:val="000000"/>
                <w:sz w:val="18"/>
                <w:szCs w:val="18"/>
              </w:rPr>
              <w:t>Всеволожский</w:t>
            </w:r>
          </w:p>
        </w:tc>
        <w:tc>
          <w:tcPr>
            <w:tcW w:w="63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B4A584D" w14:textId="77777777" w:rsidR="00D05DD6" w:rsidRPr="00537F75" w:rsidRDefault="00D05DD6" w:rsidP="00616384">
            <w:pPr>
              <w:jc w:val="center"/>
              <w:rPr>
                <w:sz w:val="18"/>
                <w:szCs w:val="18"/>
              </w:rPr>
            </w:pPr>
            <w:r>
              <w:rPr>
                <w:color w:val="000000"/>
                <w:sz w:val="18"/>
                <w:szCs w:val="18"/>
              </w:rPr>
              <w:t>47:07:0722001:532</w:t>
            </w:r>
          </w:p>
        </w:tc>
        <w:tc>
          <w:tcPr>
            <w:tcW w:w="56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E2A4F3A" w14:textId="77777777" w:rsidR="00D05DD6" w:rsidRPr="00537F75" w:rsidRDefault="00D05DD6" w:rsidP="00616384">
            <w:pPr>
              <w:jc w:val="center"/>
              <w:rPr>
                <w:sz w:val="18"/>
                <w:szCs w:val="18"/>
              </w:rPr>
            </w:pPr>
            <w:r>
              <w:rPr>
                <w:color w:val="000000"/>
                <w:sz w:val="18"/>
                <w:szCs w:val="18"/>
              </w:rPr>
              <w:t>ЖК "Материк" к.к.</w:t>
            </w:r>
          </w:p>
        </w:tc>
        <w:tc>
          <w:tcPr>
            <w:tcW w:w="64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82E21F7" w14:textId="77777777" w:rsidR="00D05DD6" w:rsidRPr="00537F75" w:rsidRDefault="00D05DD6" w:rsidP="00616384">
            <w:pPr>
              <w:jc w:val="center"/>
              <w:rPr>
                <w:sz w:val="18"/>
                <w:szCs w:val="18"/>
              </w:rPr>
            </w:pPr>
            <w:r>
              <w:rPr>
                <w:color w:val="000000"/>
                <w:sz w:val="18"/>
                <w:szCs w:val="18"/>
              </w:rPr>
              <w:t>ООО «Мурино 117»</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CD9B58D" w14:textId="77777777" w:rsidR="00D05DD6" w:rsidRPr="00537F75" w:rsidRDefault="00D05DD6" w:rsidP="00616384">
            <w:pPr>
              <w:jc w:val="center"/>
              <w:rPr>
                <w:sz w:val="18"/>
                <w:szCs w:val="18"/>
              </w:rPr>
            </w:pPr>
            <w:r>
              <w:rPr>
                <w:color w:val="000000"/>
                <w:sz w:val="18"/>
                <w:szCs w:val="18"/>
              </w:rPr>
              <w:t>участок 117</w:t>
            </w:r>
          </w:p>
        </w:tc>
        <w:tc>
          <w:tcPr>
            <w:tcW w:w="226"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716E498" w14:textId="77777777" w:rsidR="00D05DD6" w:rsidRPr="00537F75" w:rsidRDefault="00D05DD6" w:rsidP="00616384">
            <w:pPr>
              <w:jc w:val="center"/>
              <w:rPr>
                <w:sz w:val="18"/>
                <w:szCs w:val="18"/>
              </w:rPr>
            </w:pPr>
            <w:r>
              <w:rPr>
                <w:color w:val="000000"/>
                <w:sz w:val="18"/>
                <w:szCs w:val="18"/>
              </w:rPr>
              <w:t>жил</w:t>
            </w:r>
          </w:p>
        </w:tc>
        <w:tc>
          <w:tcPr>
            <w:tcW w:w="42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44C9D85" w14:textId="77777777" w:rsidR="00D05DD6" w:rsidRPr="00537F75" w:rsidRDefault="00D05DD6" w:rsidP="00616384">
            <w:pPr>
              <w:jc w:val="center"/>
              <w:rPr>
                <w:sz w:val="18"/>
                <w:szCs w:val="18"/>
              </w:rPr>
            </w:pPr>
            <w:r>
              <w:rPr>
                <w:color w:val="000000"/>
                <w:sz w:val="18"/>
                <w:szCs w:val="18"/>
              </w:rPr>
              <w:t>88760</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A43CC5C" w14:textId="77777777" w:rsidR="00D05DD6" w:rsidRPr="00537F75" w:rsidRDefault="00D05DD6" w:rsidP="00616384">
            <w:pPr>
              <w:jc w:val="center"/>
              <w:rPr>
                <w:sz w:val="18"/>
                <w:szCs w:val="18"/>
              </w:rPr>
            </w:pPr>
            <w:r>
              <w:rPr>
                <w:color w:val="000000"/>
                <w:sz w:val="18"/>
                <w:szCs w:val="18"/>
              </w:rPr>
              <w:t>7,113</w:t>
            </w:r>
          </w:p>
        </w:tc>
        <w:tc>
          <w:tcPr>
            <w:tcW w:w="45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603C57B" w14:textId="77777777" w:rsidR="00D05DD6" w:rsidRDefault="00D05DD6" w:rsidP="00616384">
            <w:pPr>
              <w:jc w:val="center"/>
            </w:pPr>
            <w:r>
              <w:rPr>
                <w:color w:val="000000"/>
                <w:sz w:val="18"/>
                <w:szCs w:val="18"/>
              </w:rPr>
              <w:t>Котельная ООО «Петербургтеплоэнерго»</w:t>
            </w:r>
          </w:p>
        </w:tc>
      </w:tr>
      <w:tr w:rsidR="00D05DD6" w:rsidRPr="00537F75" w14:paraId="624BF4AE" w14:textId="77777777" w:rsidTr="00616384">
        <w:trPr>
          <w:trHeight w:val="283"/>
        </w:trPr>
        <w:tc>
          <w:tcPr>
            <w:tcW w:w="17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35CB8468" w14:textId="77777777" w:rsidR="00D05DD6" w:rsidRPr="00537F75" w:rsidRDefault="00D05DD6" w:rsidP="00616384">
            <w:pPr>
              <w:jc w:val="center"/>
              <w:rPr>
                <w:sz w:val="18"/>
                <w:szCs w:val="18"/>
              </w:rPr>
            </w:pPr>
            <w:r>
              <w:rPr>
                <w:color w:val="000000"/>
                <w:sz w:val="18"/>
                <w:szCs w:val="18"/>
              </w:rPr>
              <w:t>13</w:t>
            </w:r>
          </w:p>
        </w:tc>
        <w:tc>
          <w:tcPr>
            <w:tcW w:w="56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BA350BD" w14:textId="77777777" w:rsidR="00D05DD6" w:rsidRPr="00537F75" w:rsidRDefault="00D05DD6" w:rsidP="00616384">
            <w:pPr>
              <w:jc w:val="center"/>
              <w:rPr>
                <w:sz w:val="18"/>
                <w:szCs w:val="18"/>
              </w:rPr>
            </w:pPr>
            <w:r>
              <w:rPr>
                <w:color w:val="000000"/>
                <w:sz w:val="18"/>
                <w:szCs w:val="18"/>
              </w:rPr>
              <w:t>ППТ-265 (19.12.2011)</w:t>
            </w:r>
          </w:p>
        </w:tc>
        <w:tc>
          <w:tcPr>
            <w:tcW w:w="385"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35D3D07" w14:textId="77777777" w:rsidR="00D05DD6" w:rsidRPr="00537F75" w:rsidRDefault="00D05DD6" w:rsidP="00616384">
            <w:pPr>
              <w:jc w:val="center"/>
              <w:rPr>
                <w:sz w:val="18"/>
                <w:szCs w:val="18"/>
              </w:rPr>
            </w:pPr>
            <w:r>
              <w:rPr>
                <w:color w:val="000000"/>
                <w:sz w:val="18"/>
                <w:szCs w:val="18"/>
              </w:rPr>
              <w:t>Всеволожский</w:t>
            </w:r>
          </w:p>
        </w:tc>
        <w:tc>
          <w:tcPr>
            <w:tcW w:w="63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AFAEB44" w14:textId="77777777" w:rsidR="00D05DD6" w:rsidRPr="00537F75" w:rsidRDefault="00D05DD6" w:rsidP="00616384">
            <w:pPr>
              <w:jc w:val="center"/>
              <w:rPr>
                <w:sz w:val="18"/>
                <w:szCs w:val="18"/>
              </w:rPr>
            </w:pPr>
            <w:r>
              <w:rPr>
                <w:color w:val="000000"/>
                <w:sz w:val="18"/>
                <w:szCs w:val="18"/>
              </w:rPr>
              <w:t>47:07:0722001:537</w:t>
            </w:r>
          </w:p>
        </w:tc>
        <w:tc>
          <w:tcPr>
            <w:tcW w:w="56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720729C" w14:textId="77777777" w:rsidR="00D05DD6" w:rsidRPr="00537F75" w:rsidRDefault="00D05DD6" w:rsidP="00616384">
            <w:pPr>
              <w:jc w:val="center"/>
              <w:rPr>
                <w:sz w:val="18"/>
                <w:szCs w:val="18"/>
              </w:rPr>
            </w:pPr>
            <w:r>
              <w:rPr>
                <w:color w:val="000000"/>
                <w:sz w:val="18"/>
                <w:szCs w:val="18"/>
              </w:rPr>
              <w:t>ЖК "ID Мурино"</w:t>
            </w:r>
          </w:p>
        </w:tc>
        <w:tc>
          <w:tcPr>
            <w:tcW w:w="64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2D99B85" w14:textId="77777777" w:rsidR="00D05DD6" w:rsidRPr="00537F75" w:rsidRDefault="00D05DD6" w:rsidP="00616384">
            <w:pPr>
              <w:jc w:val="center"/>
              <w:rPr>
                <w:sz w:val="18"/>
                <w:szCs w:val="18"/>
              </w:rPr>
            </w:pPr>
            <w:r>
              <w:rPr>
                <w:color w:val="000000"/>
                <w:sz w:val="18"/>
                <w:szCs w:val="18"/>
              </w:rPr>
              <w:t xml:space="preserve">ООО "Евроинвест </w:t>
            </w:r>
            <w:r>
              <w:rPr>
                <w:color w:val="000000"/>
                <w:sz w:val="18"/>
                <w:szCs w:val="18"/>
              </w:rPr>
              <w:lastRenderedPageBreak/>
              <w:t>двелопмент" </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13016C9" w14:textId="77777777" w:rsidR="00D05DD6" w:rsidRPr="00537F75" w:rsidRDefault="00D05DD6" w:rsidP="00616384">
            <w:pPr>
              <w:jc w:val="center"/>
              <w:rPr>
                <w:sz w:val="18"/>
                <w:szCs w:val="18"/>
              </w:rPr>
            </w:pPr>
            <w:r>
              <w:rPr>
                <w:color w:val="000000"/>
                <w:sz w:val="18"/>
                <w:szCs w:val="18"/>
              </w:rPr>
              <w:lastRenderedPageBreak/>
              <w:t>участок 118</w:t>
            </w:r>
          </w:p>
        </w:tc>
        <w:tc>
          <w:tcPr>
            <w:tcW w:w="226"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CE6CBDA" w14:textId="77777777" w:rsidR="00D05DD6" w:rsidRPr="00537F75" w:rsidRDefault="00D05DD6" w:rsidP="00616384">
            <w:pPr>
              <w:jc w:val="center"/>
              <w:rPr>
                <w:sz w:val="18"/>
                <w:szCs w:val="18"/>
              </w:rPr>
            </w:pPr>
            <w:r>
              <w:rPr>
                <w:color w:val="000000"/>
                <w:sz w:val="18"/>
                <w:szCs w:val="18"/>
              </w:rPr>
              <w:t>жил</w:t>
            </w:r>
          </w:p>
        </w:tc>
        <w:tc>
          <w:tcPr>
            <w:tcW w:w="42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D2731D4" w14:textId="77777777" w:rsidR="00D05DD6" w:rsidRPr="00537F75" w:rsidRDefault="00D05DD6" w:rsidP="00616384">
            <w:pPr>
              <w:jc w:val="center"/>
              <w:rPr>
                <w:sz w:val="18"/>
                <w:szCs w:val="18"/>
              </w:rPr>
            </w:pPr>
            <w:r>
              <w:rPr>
                <w:color w:val="000000"/>
                <w:sz w:val="18"/>
                <w:szCs w:val="18"/>
              </w:rPr>
              <w:t>97102</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3AF69DE" w14:textId="77777777" w:rsidR="00D05DD6" w:rsidRPr="00537F75" w:rsidRDefault="00D05DD6" w:rsidP="00616384">
            <w:pPr>
              <w:jc w:val="center"/>
              <w:rPr>
                <w:sz w:val="18"/>
                <w:szCs w:val="18"/>
              </w:rPr>
            </w:pPr>
            <w:r>
              <w:rPr>
                <w:color w:val="000000"/>
                <w:sz w:val="18"/>
                <w:szCs w:val="18"/>
              </w:rPr>
              <w:t>7,06575</w:t>
            </w:r>
          </w:p>
        </w:tc>
        <w:tc>
          <w:tcPr>
            <w:tcW w:w="45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B7D55A9" w14:textId="77777777" w:rsidR="00D05DD6" w:rsidRDefault="00D05DD6" w:rsidP="00616384">
            <w:pPr>
              <w:jc w:val="center"/>
            </w:pPr>
            <w:r>
              <w:rPr>
                <w:color w:val="000000"/>
                <w:sz w:val="18"/>
                <w:szCs w:val="18"/>
              </w:rPr>
              <w:t xml:space="preserve">Котельная ООО </w:t>
            </w:r>
            <w:r>
              <w:rPr>
                <w:color w:val="000000"/>
                <w:sz w:val="18"/>
                <w:szCs w:val="18"/>
              </w:rPr>
              <w:lastRenderedPageBreak/>
              <w:t>«Петербургтеплоэнерго»</w:t>
            </w:r>
          </w:p>
        </w:tc>
      </w:tr>
      <w:tr w:rsidR="00D05DD6" w:rsidRPr="00537F75" w14:paraId="2D7B4D00" w14:textId="77777777" w:rsidTr="00616384">
        <w:trPr>
          <w:trHeight w:val="283"/>
        </w:trPr>
        <w:tc>
          <w:tcPr>
            <w:tcW w:w="17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16F6B192" w14:textId="77777777" w:rsidR="00D05DD6" w:rsidRPr="00537F75" w:rsidRDefault="00D05DD6" w:rsidP="00616384">
            <w:pPr>
              <w:jc w:val="center"/>
              <w:rPr>
                <w:sz w:val="18"/>
                <w:szCs w:val="18"/>
              </w:rPr>
            </w:pPr>
            <w:r>
              <w:rPr>
                <w:color w:val="000000"/>
                <w:sz w:val="18"/>
                <w:szCs w:val="18"/>
              </w:rPr>
              <w:lastRenderedPageBreak/>
              <w:t>14</w:t>
            </w:r>
          </w:p>
        </w:tc>
        <w:tc>
          <w:tcPr>
            <w:tcW w:w="56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106F945" w14:textId="77777777" w:rsidR="00D05DD6" w:rsidRPr="00537F75" w:rsidRDefault="00D05DD6" w:rsidP="00616384">
            <w:pPr>
              <w:jc w:val="center"/>
              <w:rPr>
                <w:sz w:val="18"/>
                <w:szCs w:val="18"/>
              </w:rPr>
            </w:pPr>
            <w:r>
              <w:rPr>
                <w:color w:val="000000"/>
                <w:sz w:val="18"/>
                <w:szCs w:val="18"/>
              </w:rPr>
              <w:t>ППТ-265 (19.12.2011)</w:t>
            </w:r>
          </w:p>
        </w:tc>
        <w:tc>
          <w:tcPr>
            <w:tcW w:w="385"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3958DA1" w14:textId="77777777" w:rsidR="00D05DD6" w:rsidRPr="00537F75" w:rsidRDefault="00D05DD6" w:rsidP="00616384">
            <w:pPr>
              <w:jc w:val="center"/>
              <w:rPr>
                <w:sz w:val="18"/>
                <w:szCs w:val="18"/>
              </w:rPr>
            </w:pPr>
            <w:r>
              <w:rPr>
                <w:color w:val="000000"/>
                <w:sz w:val="18"/>
                <w:szCs w:val="18"/>
              </w:rPr>
              <w:t>Всеволожский</w:t>
            </w:r>
          </w:p>
        </w:tc>
        <w:tc>
          <w:tcPr>
            <w:tcW w:w="63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B6730DB" w14:textId="035E84A0" w:rsidR="00D05DD6" w:rsidRPr="00537F75" w:rsidRDefault="00D05DD6" w:rsidP="00616384">
            <w:pPr>
              <w:jc w:val="center"/>
              <w:rPr>
                <w:sz w:val="18"/>
                <w:szCs w:val="18"/>
              </w:rPr>
            </w:pPr>
            <w:r>
              <w:rPr>
                <w:color w:val="000000"/>
                <w:sz w:val="18"/>
                <w:szCs w:val="18"/>
              </w:rPr>
              <w:t>47:07:0722001:</w:t>
            </w:r>
            <w:r w:rsidR="00130E41">
              <w:rPr>
                <w:color w:val="000000"/>
                <w:sz w:val="18"/>
                <w:szCs w:val="18"/>
              </w:rPr>
              <w:t>32753</w:t>
            </w:r>
          </w:p>
        </w:tc>
        <w:tc>
          <w:tcPr>
            <w:tcW w:w="56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0CA1375" w14:textId="77777777" w:rsidR="00D05DD6" w:rsidRPr="00537F75" w:rsidRDefault="00D05DD6" w:rsidP="00616384">
            <w:pPr>
              <w:jc w:val="center"/>
              <w:rPr>
                <w:sz w:val="18"/>
                <w:szCs w:val="18"/>
              </w:rPr>
            </w:pPr>
            <w:r>
              <w:rPr>
                <w:color w:val="000000"/>
                <w:sz w:val="18"/>
                <w:szCs w:val="18"/>
              </w:rPr>
              <w:t>СОШ</w:t>
            </w:r>
          </w:p>
        </w:tc>
        <w:tc>
          <w:tcPr>
            <w:tcW w:w="64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359376F" w14:textId="562DC522" w:rsidR="00D05DD6" w:rsidRPr="00537F75" w:rsidRDefault="00130E41" w:rsidP="00616384">
            <w:pPr>
              <w:jc w:val="center"/>
              <w:rPr>
                <w:sz w:val="18"/>
                <w:szCs w:val="18"/>
              </w:rPr>
            </w:pPr>
            <w:r>
              <w:rPr>
                <w:color w:val="000000"/>
                <w:sz w:val="18"/>
                <w:szCs w:val="18"/>
              </w:rPr>
              <w:t>МКУ «Единая служба заказчика»</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0B0858D" w14:textId="77777777" w:rsidR="00D05DD6" w:rsidRPr="00537F75" w:rsidRDefault="00D05DD6" w:rsidP="00616384">
            <w:pPr>
              <w:jc w:val="center"/>
              <w:rPr>
                <w:sz w:val="18"/>
                <w:szCs w:val="18"/>
              </w:rPr>
            </w:pPr>
            <w:r>
              <w:rPr>
                <w:color w:val="000000"/>
                <w:sz w:val="18"/>
                <w:szCs w:val="18"/>
              </w:rPr>
              <w:t>участок 34</w:t>
            </w:r>
          </w:p>
        </w:tc>
        <w:tc>
          <w:tcPr>
            <w:tcW w:w="226"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F003F1A" w14:textId="77777777" w:rsidR="00D05DD6" w:rsidRPr="00537F75" w:rsidRDefault="00D05DD6" w:rsidP="00616384">
            <w:pPr>
              <w:jc w:val="center"/>
              <w:rPr>
                <w:sz w:val="18"/>
                <w:szCs w:val="18"/>
              </w:rPr>
            </w:pPr>
            <w:r>
              <w:rPr>
                <w:color w:val="000000"/>
                <w:sz w:val="18"/>
                <w:szCs w:val="18"/>
              </w:rPr>
              <w:t>общ-дел</w:t>
            </w:r>
          </w:p>
        </w:tc>
        <w:tc>
          <w:tcPr>
            <w:tcW w:w="42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78189DC" w14:textId="77777777" w:rsidR="00D05DD6" w:rsidRPr="00537F75" w:rsidRDefault="00D05DD6" w:rsidP="00616384">
            <w:pPr>
              <w:jc w:val="center"/>
              <w:rPr>
                <w:sz w:val="18"/>
                <w:szCs w:val="18"/>
              </w:rPr>
            </w:pPr>
            <w:r>
              <w:rPr>
                <w:color w:val="000000"/>
                <w:sz w:val="18"/>
                <w:szCs w:val="18"/>
              </w:rPr>
              <w:t>48763</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F928659" w14:textId="768782FC" w:rsidR="00D05DD6" w:rsidRPr="00537F75" w:rsidRDefault="00130E41" w:rsidP="00616384">
            <w:pPr>
              <w:jc w:val="center"/>
              <w:rPr>
                <w:sz w:val="18"/>
                <w:szCs w:val="18"/>
              </w:rPr>
            </w:pPr>
            <w:r>
              <w:rPr>
                <w:color w:val="000000"/>
                <w:sz w:val="18"/>
                <w:szCs w:val="18"/>
              </w:rPr>
              <w:t>1,643</w:t>
            </w:r>
          </w:p>
        </w:tc>
        <w:tc>
          <w:tcPr>
            <w:tcW w:w="45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33904D6" w14:textId="77777777" w:rsidR="00D05DD6" w:rsidRDefault="00D05DD6" w:rsidP="00616384">
            <w:pPr>
              <w:jc w:val="center"/>
            </w:pPr>
            <w:r>
              <w:rPr>
                <w:color w:val="000000"/>
                <w:sz w:val="18"/>
                <w:szCs w:val="18"/>
              </w:rPr>
              <w:t>Котельная ООО «Петербургтеплоэнерго»</w:t>
            </w:r>
          </w:p>
        </w:tc>
      </w:tr>
      <w:tr w:rsidR="00D05DD6" w:rsidRPr="00537F75" w14:paraId="69481EB4" w14:textId="77777777" w:rsidTr="00616384">
        <w:trPr>
          <w:trHeight w:val="283"/>
        </w:trPr>
        <w:tc>
          <w:tcPr>
            <w:tcW w:w="17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45C8DF" w14:textId="77777777" w:rsidR="00D05DD6" w:rsidRPr="00537F75" w:rsidRDefault="00D05DD6" w:rsidP="00616384">
            <w:pPr>
              <w:jc w:val="center"/>
              <w:rPr>
                <w:sz w:val="18"/>
                <w:szCs w:val="18"/>
              </w:rPr>
            </w:pPr>
            <w:r>
              <w:rPr>
                <w:color w:val="000000"/>
                <w:sz w:val="18"/>
                <w:szCs w:val="18"/>
              </w:rPr>
              <w:t>15</w:t>
            </w:r>
          </w:p>
        </w:tc>
        <w:tc>
          <w:tcPr>
            <w:tcW w:w="56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63804FB" w14:textId="77777777" w:rsidR="00D05DD6" w:rsidRPr="00537F75" w:rsidRDefault="00D05DD6" w:rsidP="00616384">
            <w:pPr>
              <w:jc w:val="center"/>
              <w:rPr>
                <w:sz w:val="18"/>
                <w:szCs w:val="18"/>
              </w:rPr>
            </w:pPr>
            <w:r>
              <w:rPr>
                <w:color w:val="000000"/>
                <w:sz w:val="18"/>
                <w:szCs w:val="18"/>
              </w:rPr>
              <w:t>ППТ-265 (19.12.2011)</w:t>
            </w:r>
          </w:p>
        </w:tc>
        <w:tc>
          <w:tcPr>
            <w:tcW w:w="385"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E23CF4D" w14:textId="77777777" w:rsidR="00D05DD6" w:rsidRPr="00537F75" w:rsidRDefault="00D05DD6" w:rsidP="00616384">
            <w:pPr>
              <w:jc w:val="center"/>
              <w:rPr>
                <w:sz w:val="18"/>
                <w:szCs w:val="18"/>
              </w:rPr>
            </w:pPr>
            <w:r>
              <w:rPr>
                <w:color w:val="000000"/>
                <w:sz w:val="18"/>
                <w:szCs w:val="18"/>
              </w:rPr>
              <w:t>Всеволожский</w:t>
            </w:r>
          </w:p>
        </w:tc>
        <w:tc>
          <w:tcPr>
            <w:tcW w:w="63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ED486B4" w14:textId="77777777" w:rsidR="00D05DD6" w:rsidRPr="00537F75" w:rsidRDefault="00D05DD6" w:rsidP="00616384">
            <w:pPr>
              <w:jc w:val="center"/>
              <w:rPr>
                <w:sz w:val="18"/>
                <w:szCs w:val="18"/>
              </w:rPr>
            </w:pPr>
            <w:r>
              <w:rPr>
                <w:color w:val="000000"/>
                <w:sz w:val="18"/>
                <w:szCs w:val="18"/>
              </w:rPr>
              <w:t>47:07:0722001:511</w:t>
            </w:r>
          </w:p>
        </w:tc>
        <w:tc>
          <w:tcPr>
            <w:tcW w:w="56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A40770B" w14:textId="77777777" w:rsidR="00D05DD6" w:rsidRPr="00537F75" w:rsidRDefault="00D05DD6" w:rsidP="00616384">
            <w:pPr>
              <w:jc w:val="center"/>
              <w:rPr>
                <w:sz w:val="18"/>
                <w:szCs w:val="18"/>
              </w:rPr>
            </w:pPr>
            <w:r>
              <w:rPr>
                <w:color w:val="000000"/>
                <w:sz w:val="18"/>
                <w:szCs w:val="18"/>
              </w:rPr>
              <w:t>СОШ</w:t>
            </w:r>
          </w:p>
        </w:tc>
        <w:tc>
          <w:tcPr>
            <w:tcW w:w="64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62397B3" w14:textId="77777777" w:rsidR="00D05DD6" w:rsidRPr="00537F75" w:rsidRDefault="00D05DD6" w:rsidP="00616384">
            <w:pPr>
              <w:jc w:val="center"/>
              <w:rPr>
                <w:sz w:val="18"/>
                <w:szCs w:val="18"/>
              </w:rPr>
            </w:pPr>
            <w:r>
              <w:rPr>
                <w:color w:val="000000"/>
                <w:sz w:val="18"/>
                <w:szCs w:val="18"/>
              </w:rPr>
              <w:t>ООО "Школьный двор" </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E7F5212" w14:textId="77777777" w:rsidR="00D05DD6" w:rsidRPr="00537F75" w:rsidRDefault="00D05DD6" w:rsidP="00616384">
            <w:pPr>
              <w:jc w:val="center"/>
              <w:rPr>
                <w:sz w:val="18"/>
                <w:szCs w:val="18"/>
              </w:rPr>
            </w:pPr>
            <w:r>
              <w:rPr>
                <w:color w:val="000000"/>
                <w:sz w:val="18"/>
                <w:szCs w:val="18"/>
              </w:rPr>
              <w:t>участок 45</w:t>
            </w:r>
          </w:p>
        </w:tc>
        <w:tc>
          <w:tcPr>
            <w:tcW w:w="226"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57C3E2E" w14:textId="77777777" w:rsidR="00D05DD6" w:rsidRPr="00537F75" w:rsidRDefault="00D05DD6" w:rsidP="00616384">
            <w:pPr>
              <w:jc w:val="center"/>
              <w:rPr>
                <w:sz w:val="18"/>
                <w:szCs w:val="18"/>
              </w:rPr>
            </w:pPr>
            <w:r>
              <w:rPr>
                <w:color w:val="000000"/>
                <w:sz w:val="18"/>
                <w:szCs w:val="18"/>
              </w:rPr>
              <w:t>общ-дел</w:t>
            </w:r>
          </w:p>
        </w:tc>
        <w:tc>
          <w:tcPr>
            <w:tcW w:w="42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A6A22AE" w14:textId="77777777" w:rsidR="00D05DD6" w:rsidRPr="00537F75" w:rsidRDefault="00D05DD6" w:rsidP="00616384">
            <w:pPr>
              <w:jc w:val="center"/>
              <w:rPr>
                <w:sz w:val="18"/>
                <w:szCs w:val="18"/>
              </w:rPr>
            </w:pPr>
            <w:r>
              <w:rPr>
                <w:color w:val="000000"/>
                <w:sz w:val="18"/>
                <w:szCs w:val="18"/>
              </w:rPr>
              <w:t>50328</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4C1615A" w14:textId="77777777" w:rsidR="00D05DD6" w:rsidRPr="00537F75" w:rsidRDefault="00D05DD6" w:rsidP="00616384">
            <w:pPr>
              <w:jc w:val="center"/>
              <w:rPr>
                <w:sz w:val="18"/>
                <w:szCs w:val="18"/>
              </w:rPr>
            </w:pPr>
            <w:r>
              <w:rPr>
                <w:color w:val="000000"/>
                <w:sz w:val="18"/>
                <w:szCs w:val="18"/>
              </w:rPr>
              <w:t>2,2257</w:t>
            </w:r>
          </w:p>
        </w:tc>
        <w:tc>
          <w:tcPr>
            <w:tcW w:w="45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9C081FF" w14:textId="77777777" w:rsidR="00D05DD6" w:rsidRDefault="00D05DD6" w:rsidP="00616384">
            <w:pPr>
              <w:jc w:val="center"/>
            </w:pPr>
            <w:r>
              <w:rPr>
                <w:color w:val="000000"/>
                <w:sz w:val="18"/>
                <w:szCs w:val="18"/>
              </w:rPr>
              <w:t>Котельная ООО «Петербургтеплоэнерго»</w:t>
            </w:r>
          </w:p>
        </w:tc>
      </w:tr>
      <w:tr w:rsidR="00D05DD6" w:rsidRPr="00537F75" w14:paraId="235875D1" w14:textId="77777777" w:rsidTr="00616384">
        <w:trPr>
          <w:trHeight w:val="283"/>
        </w:trPr>
        <w:tc>
          <w:tcPr>
            <w:tcW w:w="17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0ECEBE07" w14:textId="77777777" w:rsidR="00D05DD6" w:rsidRPr="00537F75" w:rsidRDefault="00D05DD6" w:rsidP="00616384">
            <w:pPr>
              <w:jc w:val="center"/>
              <w:rPr>
                <w:sz w:val="18"/>
                <w:szCs w:val="18"/>
              </w:rPr>
            </w:pPr>
            <w:r>
              <w:rPr>
                <w:color w:val="000000"/>
                <w:sz w:val="18"/>
                <w:szCs w:val="18"/>
              </w:rPr>
              <w:t>16</w:t>
            </w:r>
          </w:p>
        </w:tc>
        <w:tc>
          <w:tcPr>
            <w:tcW w:w="56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C5CD5D5" w14:textId="77777777" w:rsidR="00D05DD6" w:rsidRPr="00537F75" w:rsidRDefault="00D05DD6" w:rsidP="00616384">
            <w:pPr>
              <w:jc w:val="center"/>
              <w:rPr>
                <w:sz w:val="18"/>
                <w:szCs w:val="18"/>
              </w:rPr>
            </w:pPr>
            <w:r>
              <w:rPr>
                <w:color w:val="000000"/>
                <w:sz w:val="18"/>
                <w:szCs w:val="18"/>
              </w:rPr>
              <w:t>ППТ-265 (19.12.2011)</w:t>
            </w:r>
          </w:p>
        </w:tc>
        <w:tc>
          <w:tcPr>
            <w:tcW w:w="385"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0840434" w14:textId="77777777" w:rsidR="00D05DD6" w:rsidRPr="00537F75" w:rsidRDefault="00D05DD6" w:rsidP="00616384">
            <w:pPr>
              <w:jc w:val="center"/>
              <w:rPr>
                <w:sz w:val="18"/>
                <w:szCs w:val="18"/>
              </w:rPr>
            </w:pPr>
            <w:r>
              <w:rPr>
                <w:color w:val="000000"/>
                <w:sz w:val="18"/>
                <w:szCs w:val="18"/>
              </w:rPr>
              <w:t>Всеволожский</w:t>
            </w:r>
          </w:p>
        </w:tc>
        <w:tc>
          <w:tcPr>
            <w:tcW w:w="63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3A1FEBA" w14:textId="77777777" w:rsidR="00D05DD6" w:rsidRPr="00537F75" w:rsidRDefault="00D05DD6" w:rsidP="00616384">
            <w:pPr>
              <w:jc w:val="center"/>
              <w:rPr>
                <w:sz w:val="18"/>
                <w:szCs w:val="18"/>
              </w:rPr>
            </w:pPr>
            <w:r>
              <w:rPr>
                <w:color w:val="000000"/>
                <w:sz w:val="18"/>
                <w:szCs w:val="18"/>
              </w:rPr>
              <w:t>47:07:0722001:536</w:t>
            </w:r>
          </w:p>
        </w:tc>
        <w:tc>
          <w:tcPr>
            <w:tcW w:w="56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8B61C7B" w14:textId="77777777" w:rsidR="00D05DD6" w:rsidRPr="00537F75" w:rsidRDefault="00D05DD6" w:rsidP="00616384">
            <w:pPr>
              <w:jc w:val="center"/>
              <w:rPr>
                <w:sz w:val="18"/>
                <w:szCs w:val="18"/>
              </w:rPr>
            </w:pPr>
            <w:r>
              <w:rPr>
                <w:color w:val="000000"/>
                <w:sz w:val="18"/>
                <w:szCs w:val="18"/>
              </w:rPr>
              <w:t>СОШ</w:t>
            </w:r>
          </w:p>
        </w:tc>
        <w:tc>
          <w:tcPr>
            <w:tcW w:w="64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D6F8A1A" w14:textId="77777777" w:rsidR="00D05DD6" w:rsidRPr="00537F75" w:rsidRDefault="00D05DD6" w:rsidP="00616384">
            <w:pPr>
              <w:jc w:val="center"/>
              <w:rPr>
                <w:sz w:val="18"/>
                <w:szCs w:val="18"/>
              </w:rPr>
            </w:pPr>
            <w:r>
              <w:rPr>
                <w:color w:val="000000"/>
                <w:sz w:val="18"/>
                <w:szCs w:val="18"/>
              </w:rPr>
              <w:t>ООО "Созидание" (Setl City)</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B11E51C" w14:textId="77777777" w:rsidR="00D05DD6" w:rsidRPr="00537F75" w:rsidRDefault="00D05DD6" w:rsidP="00616384">
            <w:pPr>
              <w:jc w:val="center"/>
              <w:rPr>
                <w:sz w:val="18"/>
                <w:szCs w:val="18"/>
              </w:rPr>
            </w:pPr>
            <w:r>
              <w:rPr>
                <w:color w:val="000000"/>
                <w:sz w:val="18"/>
                <w:szCs w:val="18"/>
              </w:rPr>
              <w:t>участок 52</w:t>
            </w:r>
          </w:p>
        </w:tc>
        <w:tc>
          <w:tcPr>
            <w:tcW w:w="226"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88F1899" w14:textId="77777777" w:rsidR="00D05DD6" w:rsidRPr="00537F75" w:rsidRDefault="00D05DD6" w:rsidP="00616384">
            <w:pPr>
              <w:jc w:val="center"/>
              <w:rPr>
                <w:sz w:val="18"/>
                <w:szCs w:val="18"/>
              </w:rPr>
            </w:pPr>
            <w:r>
              <w:rPr>
                <w:color w:val="000000"/>
                <w:sz w:val="18"/>
                <w:szCs w:val="18"/>
              </w:rPr>
              <w:t>общ-дел</w:t>
            </w:r>
          </w:p>
        </w:tc>
        <w:tc>
          <w:tcPr>
            <w:tcW w:w="42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4AF6C9D" w14:textId="77777777" w:rsidR="00D05DD6" w:rsidRPr="00537F75" w:rsidRDefault="00D05DD6" w:rsidP="00616384">
            <w:pPr>
              <w:jc w:val="center"/>
              <w:rPr>
                <w:sz w:val="18"/>
                <w:szCs w:val="18"/>
              </w:rPr>
            </w:pPr>
            <w:r>
              <w:rPr>
                <w:color w:val="000000"/>
                <w:sz w:val="18"/>
                <w:szCs w:val="18"/>
              </w:rPr>
              <w:t>50400</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8E6A45F" w14:textId="77777777" w:rsidR="00D05DD6" w:rsidRPr="00537F75" w:rsidRDefault="00D05DD6" w:rsidP="00616384">
            <w:pPr>
              <w:jc w:val="center"/>
              <w:rPr>
                <w:sz w:val="18"/>
                <w:szCs w:val="18"/>
              </w:rPr>
            </w:pPr>
            <w:r>
              <w:rPr>
                <w:color w:val="000000"/>
                <w:sz w:val="18"/>
                <w:szCs w:val="18"/>
              </w:rPr>
              <w:t>1,06</w:t>
            </w:r>
          </w:p>
        </w:tc>
        <w:tc>
          <w:tcPr>
            <w:tcW w:w="45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33C821D" w14:textId="77777777" w:rsidR="00D05DD6" w:rsidRDefault="00D05DD6" w:rsidP="00616384">
            <w:pPr>
              <w:jc w:val="center"/>
            </w:pPr>
            <w:r>
              <w:rPr>
                <w:color w:val="000000"/>
                <w:sz w:val="18"/>
                <w:szCs w:val="18"/>
              </w:rPr>
              <w:t>Котельная ООО «Петербургтеплоэнерго»</w:t>
            </w:r>
          </w:p>
        </w:tc>
      </w:tr>
      <w:tr w:rsidR="00D05DD6" w:rsidRPr="00537F75" w14:paraId="01344BB3" w14:textId="77777777" w:rsidTr="00616384">
        <w:trPr>
          <w:trHeight w:val="283"/>
        </w:trPr>
        <w:tc>
          <w:tcPr>
            <w:tcW w:w="17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13ACA041" w14:textId="77777777" w:rsidR="00D05DD6" w:rsidRPr="00537F75" w:rsidRDefault="00D05DD6" w:rsidP="00616384">
            <w:pPr>
              <w:jc w:val="center"/>
              <w:rPr>
                <w:sz w:val="18"/>
                <w:szCs w:val="18"/>
              </w:rPr>
            </w:pPr>
            <w:r>
              <w:rPr>
                <w:color w:val="000000"/>
                <w:sz w:val="18"/>
                <w:szCs w:val="18"/>
              </w:rPr>
              <w:t>17</w:t>
            </w:r>
          </w:p>
        </w:tc>
        <w:tc>
          <w:tcPr>
            <w:tcW w:w="56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08CA279" w14:textId="77777777" w:rsidR="00D05DD6" w:rsidRPr="00537F75" w:rsidRDefault="00D05DD6" w:rsidP="00616384">
            <w:pPr>
              <w:jc w:val="center"/>
              <w:rPr>
                <w:sz w:val="18"/>
                <w:szCs w:val="18"/>
              </w:rPr>
            </w:pPr>
            <w:r>
              <w:rPr>
                <w:color w:val="000000"/>
                <w:sz w:val="18"/>
                <w:szCs w:val="18"/>
              </w:rPr>
              <w:t>ППТ-265 (19.12.2011)</w:t>
            </w:r>
          </w:p>
        </w:tc>
        <w:tc>
          <w:tcPr>
            <w:tcW w:w="385"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E41D307" w14:textId="77777777" w:rsidR="00D05DD6" w:rsidRPr="00537F75" w:rsidRDefault="00D05DD6" w:rsidP="00616384">
            <w:pPr>
              <w:jc w:val="center"/>
              <w:rPr>
                <w:sz w:val="18"/>
                <w:szCs w:val="18"/>
              </w:rPr>
            </w:pPr>
            <w:r>
              <w:rPr>
                <w:color w:val="000000"/>
                <w:sz w:val="18"/>
                <w:szCs w:val="18"/>
              </w:rPr>
              <w:t>Всеволожский</w:t>
            </w:r>
          </w:p>
        </w:tc>
        <w:tc>
          <w:tcPr>
            <w:tcW w:w="63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E496992" w14:textId="77777777" w:rsidR="00D05DD6" w:rsidRPr="00537F75" w:rsidRDefault="00D05DD6" w:rsidP="00616384">
            <w:pPr>
              <w:jc w:val="center"/>
              <w:rPr>
                <w:sz w:val="18"/>
                <w:szCs w:val="18"/>
              </w:rPr>
            </w:pPr>
            <w:r>
              <w:rPr>
                <w:color w:val="000000"/>
                <w:sz w:val="18"/>
                <w:szCs w:val="18"/>
              </w:rPr>
              <w:t>47:07:0722001:9759 / 47:07:0722001:9760</w:t>
            </w:r>
          </w:p>
        </w:tc>
        <w:tc>
          <w:tcPr>
            <w:tcW w:w="56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163B818" w14:textId="77777777" w:rsidR="00D05DD6" w:rsidRPr="00537F75" w:rsidRDefault="00D05DD6" w:rsidP="00616384">
            <w:pPr>
              <w:jc w:val="center"/>
              <w:rPr>
                <w:sz w:val="18"/>
                <w:szCs w:val="18"/>
              </w:rPr>
            </w:pPr>
            <w:r>
              <w:rPr>
                <w:color w:val="000000"/>
                <w:sz w:val="18"/>
                <w:szCs w:val="18"/>
              </w:rPr>
              <w:t>отделение полиции</w:t>
            </w:r>
          </w:p>
        </w:tc>
        <w:tc>
          <w:tcPr>
            <w:tcW w:w="64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99A3115" w14:textId="77777777" w:rsidR="00D05DD6" w:rsidRPr="00537F75" w:rsidRDefault="00D05DD6" w:rsidP="00616384">
            <w:pPr>
              <w:jc w:val="center"/>
              <w:rPr>
                <w:sz w:val="18"/>
                <w:szCs w:val="18"/>
              </w:rPr>
            </w:pPr>
            <w:r>
              <w:rPr>
                <w:color w:val="000000"/>
                <w:sz w:val="18"/>
                <w:szCs w:val="18"/>
              </w:rPr>
              <w:t> </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B59CD98" w14:textId="77777777" w:rsidR="00D05DD6" w:rsidRPr="00537F75" w:rsidRDefault="00D05DD6" w:rsidP="00616384">
            <w:pPr>
              <w:jc w:val="center"/>
              <w:rPr>
                <w:sz w:val="18"/>
                <w:szCs w:val="18"/>
              </w:rPr>
            </w:pPr>
            <w:r>
              <w:rPr>
                <w:color w:val="000000"/>
                <w:sz w:val="18"/>
                <w:szCs w:val="18"/>
              </w:rPr>
              <w:t>участок 58</w:t>
            </w:r>
          </w:p>
        </w:tc>
        <w:tc>
          <w:tcPr>
            <w:tcW w:w="226"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F310754" w14:textId="77777777" w:rsidR="00D05DD6" w:rsidRPr="00537F75" w:rsidRDefault="00D05DD6" w:rsidP="00616384">
            <w:pPr>
              <w:jc w:val="center"/>
              <w:rPr>
                <w:sz w:val="18"/>
                <w:szCs w:val="18"/>
              </w:rPr>
            </w:pPr>
            <w:r>
              <w:rPr>
                <w:color w:val="000000"/>
                <w:sz w:val="18"/>
                <w:szCs w:val="18"/>
              </w:rPr>
              <w:t>общ-дел</w:t>
            </w:r>
          </w:p>
        </w:tc>
        <w:tc>
          <w:tcPr>
            <w:tcW w:w="42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6F2E373" w14:textId="77777777" w:rsidR="00D05DD6" w:rsidRPr="00537F75" w:rsidRDefault="00D05DD6" w:rsidP="00616384">
            <w:pPr>
              <w:jc w:val="center"/>
              <w:rPr>
                <w:sz w:val="18"/>
                <w:szCs w:val="18"/>
              </w:rPr>
            </w:pPr>
            <w:r>
              <w:rPr>
                <w:color w:val="000000"/>
                <w:sz w:val="18"/>
                <w:szCs w:val="18"/>
              </w:rPr>
              <w:t>25237</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F0CACFD" w14:textId="2F9F6A67" w:rsidR="00D05DD6" w:rsidRPr="00537F75" w:rsidRDefault="00C452F3" w:rsidP="00616384">
            <w:pPr>
              <w:jc w:val="center"/>
              <w:rPr>
                <w:sz w:val="18"/>
                <w:szCs w:val="18"/>
              </w:rPr>
            </w:pPr>
            <w:r>
              <w:rPr>
                <w:color w:val="000000"/>
                <w:sz w:val="18"/>
                <w:szCs w:val="18"/>
              </w:rPr>
              <w:t>0,112602</w:t>
            </w:r>
          </w:p>
        </w:tc>
        <w:tc>
          <w:tcPr>
            <w:tcW w:w="45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4552333" w14:textId="4A2BC096" w:rsidR="00D05DD6" w:rsidRDefault="00C452F3" w:rsidP="00616384">
            <w:pPr>
              <w:jc w:val="center"/>
            </w:pPr>
            <w:r>
              <w:rPr>
                <w:color w:val="000000"/>
                <w:sz w:val="18"/>
                <w:szCs w:val="18"/>
              </w:rPr>
              <w:t>Котельная ООО «Петербургтеплоэнерго»</w:t>
            </w:r>
          </w:p>
        </w:tc>
      </w:tr>
      <w:tr w:rsidR="008D73DE" w:rsidRPr="00537F75" w14:paraId="16053F69" w14:textId="77777777" w:rsidTr="00616384">
        <w:trPr>
          <w:trHeight w:val="283"/>
        </w:trPr>
        <w:tc>
          <w:tcPr>
            <w:tcW w:w="17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4E48C25B" w14:textId="77777777" w:rsidR="008D73DE" w:rsidRPr="00537F75" w:rsidRDefault="008D73DE" w:rsidP="008D73DE">
            <w:pPr>
              <w:jc w:val="center"/>
              <w:rPr>
                <w:sz w:val="18"/>
                <w:szCs w:val="18"/>
              </w:rPr>
            </w:pPr>
            <w:r>
              <w:rPr>
                <w:color w:val="000000"/>
                <w:sz w:val="18"/>
                <w:szCs w:val="18"/>
              </w:rPr>
              <w:t>18</w:t>
            </w:r>
          </w:p>
        </w:tc>
        <w:tc>
          <w:tcPr>
            <w:tcW w:w="56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854FCF8" w14:textId="77777777" w:rsidR="008D73DE" w:rsidRPr="00537F75" w:rsidRDefault="008D73DE" w:rsidP="008D73DE">
            <w:pPr>
              <w:jc w:val="center"/>
              <w:rPr>
                <w:sz w:val="18"/>
                <w:szCs w:val="18"/>
              </w:rPr>
            </w:pPr>
            <w:r>
              <w:rPr>
                <w:color w:val="000000"/>
                <w:sz w:val="18"/>
                <w:szCs w:val="18"/>
              </w:rPr>
              <w:t>ППТ-265 (19.12.2011)</w:t>
            </w:r>
          </w:p>
        </w:tc>
        <w:tc>
          <w:tcPr>
            <w:tcW w:w="385"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F798837" w14:textId="77777777" w:rsidR="008D73DE" w:rsidRPr="00537F75" w:rsidRDefault="008D73DE" w:rsidP="008D73DE">
            <w:pPr>
              <w:jc w:val="center"/>
              <w:rPr>
                <w:sz w:val="18"/>
                <w:szCs w:val="18"/>
              </w:rPr>
            </w:pPr>
            <w:r>
              <w:rPr>
                <w:color w:val="000000"/>
                <w:sz w:val="18"/>
                <w:szCs w:val="18"/>
              </w:rPr>
              <w:t>Всеволожский</w:t>
            </w:r>
          </w:p>
        </w:tc>
        <w:tc>
          <w:tcPr>
            <w:tcW w:w="63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46B82D2" w14:textId="77777777" w:rsidR="008D73DE" w:rsidRPr="00537F75" w:rsidRDefault="008D73DE" w:rsidP="008D73DE">
            <w:pPr>
              <w:jc w:val="center"/>
              <w:rPr>
                <w:sz w:val="18"/>
                <w:szCs w:val="18"/>
              </w:rPr>
            </w:pPr>
            <w:r>
              <w:rPr>
                <w:color w:val="000000"/>
                <w:sz w:val="18"/>
                <w:szCs w:val="18"/>
              </w:rPr>
              <w:t>47:07:0722001:873</w:t>
            </w:r>
          </w:p>
        </w:tc>
        <w:tc>
          <w:tcPr>
            <w:tcW w:w="56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B8667CA" w14:textId="202D12C0" w:rsidR="008D73DE" w:rsidRPr="00537F75" w:rsidRDefault="008D73DE" w:rsidP="008D73DE">
            <w:pPr>
              <w:jc w:val="center"/>
              <w:rPr>
                <w:sz w:val="18"/>
                <w:szCs w:val="18"/>
              </w:rPr>
            </w:pPr>
            <w:r>
              <w:rPr>
                <w:sz w:val="18"/>
                <w:szCs w:val="18"/>
              </w:rPr>
              <w:t>поликлиника</w:t>
            </w:r>
          </w:p>
        </w:tc>
        <w:tc>
          <w:tcPr>
            <w:tcW w:w="64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E487E62" w14:textId="77777777" w:rsidR="008D73DE" w:rsidRPr="00537F75" w:rsidRDefault="008D73DE" w:rsidP="008D73DE">
            <w:pPr>
              <w:jc w:val="center"/>
              <w:rPr>
                <w:sz w:val="18"/>
                <w:szCs w:val="18"/>
              </w:rPr>
            </w:pPr>
            <w:r>
              <w:rPr>
                <w:color w:val="000000"/>
                <w:sz w:val="18"/>
                <w:szCs w:val="18"/>
              </w:rPr>
              <w:t> </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E2552D1" w14:textId="77777777" w:rsidR="008D73DE" w:rsidRPr="00537F75" w:rsidRDefault="008D73DE" w:rsidP="008D73DE">
            <w:pPr>
              <w:jc w:val="center"/>
              <w:rPr>
                <w:sz w:val="18"/>
                <w:szCs w:val="18"/>
              </w:rPr>
            </w:pPr>
            <w:r>
              <w:rPr>
                <w:color w:val="000000"/>
                <w:sz w:val="18"/>
                <w:szCs w:val="18"/>
              </w:rPr>
              <w:t>участок 59</w:t>
            </w:r>
          </w:p>
        </w:tc>
        <w:tc>
          <w:tcPr>
            <w:tcW w:w="226"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8E6CDE8" w14:textId="77777777" w:rsidR="008D73DE" w:rsidRPr="00537F75" w:rsidRDefault="008D73DE" w:rsidP="008D73DE">
            <w:pPr>
              <w:jc w:val="center"/>
              <w:rPr>
                <w:sz w:val="18"/>
                <w:szCs w:val="18"/>
              </w:rPr>
            </w:pPr>
            <w:r>
              <w:rPr>
                <w:color w:val="000000"/>
                <w:sz w:val="18"/>
                <w:szCs w:val="18"/>
              </w:rPr>
              <w:t>общ-дел</w:t>
            </w:r>
          </w:p>
        </w:tc>
        <w:tc>
          <w:tcPr>
            <w:tcW w:w="42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975F6AD" w14:textId="77777777" w:rsidR="008D73DE" w:rsidRPr="00537F75" w:rsidRDefault="008D73DE" w:rsidP="008D73DE">
            <w:pPr>
              <w:jc w:val="center"/>
              <w:rPr>
                <w:sz w:val="18"/>
                <w:szCs w:val="18"/>
              </w:rPr>
            </w:pPr>
            <w:r>
              <w:rPr>
                <w:color w:val="000000"/>
                <w:sz w:val="18"/>
                <w:szCs w:val="18"/>
              </w:rPr>
              <w:t>25407</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D8529EE" w14:textId="412158E7" w:rsidR="008D73DE" w:rsidRPr="00537F75" w:rsidRDefault="008D73DE" w:rsidP="008D73DE">
            <w:pPr>
              <w:jc w:val="center"/>
              <w:rPr>
                <w:sz w:val="18"/>
                <w:szCs w:val="18"/>
              </w:rPr>
            </w:pPr>
            <w:r>
              <w:rPr>
                <w:color w:val="000000"/>
                <w:sz w:val="18"/>
                <w:szCs w:val="18"/>
              </w:rPr>
              <w:t>1,283</w:t>
            </w:r>
          </w:p>
        </w:tc>
        <w:tc>
          <w:tcPr>
            <w:tcW w:w="45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8A67C8F" w14:textId="5933120F" w:rsidR="008D73DE" w:rsidRDefault="008D73DE" w:rsidP="008D73DE">
            <w:pPr>
              <w:jc w:val="center"/>
            </w:pPr>
            <w:r>
              <w:rPr>
                <w:color w:val="000000"/>
                <w:sz w:val="18"/>
                <w:szCs w:val="18"/>
              </w:rPr>
              <w:t>Котельная ООО «Петербургтеплоэнерго»</w:t>
            </w:r>
          </w:p>
        </w:tc>
      </w:tr>
      <w:tr w:rsidR="00D05DD6" w:rsidRPr="00537F75" w14:paraId="4339BA74" w14:textId="77777777" w:rsidTr="00616384">
        <w:trPr>
          <w:trHeight w:val="283"/>
        </w:trPr>
        <w:tc>
          <w:tcPr>
            <w:tcW w:w="17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625E613B" w14:textId="77777777" w:rsidR="00D05DD6" w:rsidRPr="00537F75" w:rsidRDefault="00D05DD6" w:rsidP="00616384">
            <w:pPr>
              <w:jc w:val="center"/>
              <w:rPr>
                <w:sz w:val="18"/>
                <w:szCs w:val="18"/>
              </w:rPr>
            </w:pPr>
            <w:r>
              <w:rPr>
                <w:color w:val="000000"/>
                <w:sz w:val="18"/>
                <w:szCs w:val="18"/>
              </w:rPr>
              <w:t>19</w:t>
            </w:r>
          </w:p>
        </w:tc>
        <w:tc>
          <w:tcPr>
            <w:tcW w:w="56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9C4F637" w14:textId="77777777" w:rsidR="00D05DD6" w:rsidRPr="00537F75" w:rsidRDefault="00D05DD6" w:rsidP="00616384">
            <w:pPr>
              <w:jc w:val="center"/>
              <w:rPr>
                <w:sz w:val="18"/>
                <w:szCs w:val="18"/>
              </w:rPr>
            </w:pPr>
            <w:r>
              <w:rPr>
                <w:color w:val="000000"/>
                <w:sz w:val="18"/>
                <w:szCs w:val="18"/>
              </w:rPr>
              <w:t>ППТ-265 (19.12.2011)</w:t>
            </w:r>
          </w:p>
        </w:tc>
        <w:tc>
          <w:tcPr>
            <w:tcW w:w="385"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4267764" w14:textId="77777777" w:rsidR="00D05DD6" w:rsidRPr="00537F75" w:rsidRDefault="00D05DD6" w:rsidP="00616384">
            <w:pPr>
              <w:jc w:val="center"/>
              <w:rPr>
                <w:sz w:val="18"/>
                <w:szCs w:val="18"/>
              </w:rPr>
            </w:pPr>
            <w:r>
              <w:rPr>
                <w:color w:val="000000"/>
                <w:sz w:val="18"/>
                <w:szCs w:val="18"/>
              </w:rPr>
              <w:t>Всеволожский</w:t>
            </w:r>
          </w:p>
        </w:tc>
        <w:tc>
          <w:tcPr>
            <w:tcW w:w="63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2BF2840" w14:textId="77777777" w:rsidR="00D05DD6" w:rsidRPr="00537F75" w:rsidRDefault="00D05DD6" w:rsidP="00616384">
            <w:pPr>
              <w:jc w:val="center"/>
              <w:rPr>
                <w:sz w:val="18"/>
                <w:szCs w:val="18"/>
              </w:rPr>
            </w:pPr>
            <w:r>
              <w:rPr>
                <w:color w:val="000000"/>
                <w:sz w:val="18"/>
                <w:szCs w:val="18"/>
              </w:rPr>
              <w:t>47:07:0722001:871</w:t>
            </w:r>
          </w:p>
        </w:tc>
        <w:tc>
          <w:tcPr>
            <w:tcW w:w="56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A77C888" w14:textId="77777777" w:rsidR="00D05DD6" w:rsidRPr="00537F75" w:rsidRDefault="00D05DD6" w:rsidP="00616384">
            <w:pPr>
              <w:jc w:val="center"/>
              <w:rPr>
                <w:sz w:val="18"/>
                <w:szCs w:val="18"/>
              </w:rPr>
            </w:pPr>
            <w:r>
              <w:rPr>
                <w:color w:val="000000"/>
                <w:sz w:val="18"/>
                <w:szCs w:val="18"/>
              </w:rPr>
              <w:t>станция скорой помощи</w:t>
            </w:r>
          </w:p>
        </w:tc>
        <w:tc>
          <w:tcPr>
            <w:tcW w:w="64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0550CD5" w14:textId="77777777" w:rsidR="00D05DD6" w:rsidRPr="00537F75" w:rsidRDefault="00D05DD6" w:rsidP="00616384">
            <w:pPr>
              <w:jc w:val="center"/>
              <w:rPr>
                <w:sz w:val="18"/>
                <w:szCs w:val="18"/>
              </w:rPr>
            </w:pPr>
            <w:r>
              <w:rPr>
                <w:color w:val="000000"/>
                <w:sz w:val="18"/>
                <w:szCs w:val="18"/>
              </w:rPr>
              <w:t> </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9DA28DC" w14:textId="77777777" w:rsidR="00D05DD6" w:rsidRPr="00537F75" w:rsidRDefault="00D05DD6" w:rsidP="00616384">
            <w:pPr>
              <w:jc w:val="center"/>
              <w:rPr>
                <w:sz w:val="18"/>
                <w:szCs w:val="18"/>
              </w:rPr>
            </w:pPr>
            <w:r>
              <w:rPr>
                <w:color w:val="000000"/>
                <w:sz w:val="18"/>
                <w:szCs w:val="18"/>
              </w:rPr>
              <w:t>участок 60</w:t>
            </w:r>
          </w:p>
        </w:tc>
        <w:tc>
          <w:tcPr>
            <w:tcW w:w="226"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15E65D4" w14:textId="77777777" w:rsidR="00D05DD6" w:rsidRPr="00537F75" w:rsidRDefault="00D05DD6" w:rsidP="00616384">
            <w:pPr>
              <w:jc w:val="center"/>
              <w:rPr>
                <w:sz w:val="18"/>
                <w:szCs w:val="18"/>
              </w:rPr>
            </w:pPr>
            <w:r>
              <w:rPr>
                <w:color w:val="000000"/>
                <w:sz w:val="18"/>
                <w:szCs w:val="18"/>
              </w:rPr>
              <w:t>общ-дел</w:t>
            </w:r>
          </w:p>
        </w:tc>
        <w:tc>
          <w:tcPr>
            <w:tcW w:w="42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D752AB1" w14:textId="77777777" w:rsidR="00D05DD6" w:rsidRPr="00537F75" w:rsidRDefault="00D05DD6" w:rsidP="00616384">
            <w:pPr>
              <w:jc w:val="center"/>
              <w:rPr>
                <w:sz w:val="18"/>
                <w:szCs w:val="18"/>
              </w:rPr>
            </w:pPr>
            <w:r>
              <w:rPr>
                <w:color w:val="000000"/>
                <w:sz w:val="18"/>
                <w:szCs w:val="18"/>
              </w:rPr>
              <w:t>16382</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2F39661" w14:textId="77777777" w:rsidR="00D05DD6" w:rsidRPr="00537F75" w:rsidRDefault="00D05DD6" w:rsidP="00616384">
            <w:pPr>
              <w:jc w:val="center"/>
              <w:rPr>
                <w:sz w:val="18"/>
                <w:szCs w:val="18"/>
              </w:rPr>
            </w:pPr>
            <w:r>
              <w:rPr>
                <w:color w:val="000000"/>
                <w:sz w:val="18"/>
                <w:szCs w:val="18"/>
              </w:rPr>
              <w:t>1,802</w:t>
            </w:r>
          </w:p>
        </w:tc>
        <w:tc>
          <w:tcPr>
            <w:tcW w:w="45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5DCD08E" w14:textId="77777777" w:rsidR="00D05DD6" w:rsidRDefault="00D05DD6" w:rsidP="00616384">
            <w:pPr>
              <w:jc w:val="center"/>
            </w:pPr>
            <w:r>
              <w:rPr>
                <w:color w:val="000000"/>
                <w:sz w:val="18"/>
                <w:szCs w:val="18"/>
              </w:rPr>
              <w:t>Котельная ООО «Петербургтеплоэнерго»</w:t>
            </w:r>
          </w:p>
        </w:tc>
      </w:tr>
      <w:tr w:rsidR="00D05DD6" w:rsidRPr="00537F75" w14:paraId="3A8BBD9B" w14:textId="77777777" w:rsidTr="00616384">
        <w:trPr>
          <w:trHeight w:val="283"/>
        </w:trPr>
        <w:tc>
          <w:tcPr>
            <w:tcW w:w="17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18B2D4A7" w14:textId="77777777" w:rsidR="00D05DD6" w:rsidRPr="00537F75" w:rsidRDefault="00D05DD6" w:rsidP="00616384">
            <w:pPr>
              <w:jc w:val="center"/>
              <w:rPr>
                <w:sz w:val="18"/>
                <w:szCs w:val="18"/>
              </w:rPr>
            </w:pPr>
            <w:r>
              <w:rPr>
                <w:color w:val="000000"/>
                <w:sz w:val="18"/>
                <w:szCs w:val="18"/>
              </w:rPr>
              <w:t>20</w:t>
            </w:r>
          </w:p>
        </w:tc>
        <w:tc>
          <w:tcPr>
            <w:tcW w:w="56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F94BC59" w14:textId="77777777" w:rsidR="00D05DD6" w:rsidRPr="00537F75" w:rsidRDefault="00D05DD6" w:rsidP="00616384">
            <w:pPr>
              <w:jc w:val="center"/>
              <w:rPr>
                <w:sz w:val="18"/>
                <w:szCs w:val="18"/>
              </w:rPr>
            </w:pPr>
            <w:r>
              <w:rPr>
                <w:color w:val="000000"/>
                <w:sz w:val="18"/>
                <w:szCs w:val="18"/>
              </w:rPr>
              <w:t>ППТ-265 (19.12.2011)</w:t>
            </w:r>
          </w:p>
        </w:tc>
        <w:tc>
          <w:tcPr>
            <w:tcW w:w="385"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80A6638" w14:textId="77777777" w:rsidR="00D05DD6" w:rsidRPr="00537F75" w:rsidRDefault="00D05DD6" w:rsidP="00616384">
            <w:pPr>
              <w:jc w:val="center"/>
              <w:rPr>
                <w:sz w:val="18"/>
                <w:szCs w:val="18"/>
              </w:rPr>
            </w:pPr>
            <w:r>
              <w:rPr>
                <w:color w:val="000000"/>
                <w:sz w:val="18"/>
                <w:szCs w:val="18"/>
              </w:rPr>
              <w:t>Всеволожский</w:t>
            </w:r>
          </w:p>
        </w:tc>
        <w:tc>
          <w:tcPr>
            <w:tcW w:w="63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2003B8D" w14:textId="77777777" w:rsidR="00D05DD6" w:rsidRPr="00537F75" w:rsidRDefault="00D05DD6" w:rsidP="00616384">
            <w:pPr>
              <w:jc w:val="center"/>
              <w:rPr>
                <w:sz w:val="18"/>
                <w:szCs w:val="18"/>
              </w:rPr>
            </w:pPr>
            <w:r>
              <w:rPr>
                <w:color w:val="000000"/>
                <w:sz w:val="18"/>
                <w:szCs w:val="18"/>
              </w:rPr>
              <w:t>47:07:0722001:4699 / 47:07:0722001:4700</w:t>
            </w:r>
          </w:p>
        </w:tc>
        <w:tc>
          <w:tcPr>
            <w:tcW w:w="56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DF95575" w14:textId="77777777" w:rsidR="00D05DD6" w:rsidRPr="00537F75" w:rsidRDefault="00D05DD6" w:rsidP="00616384">
            <w:pPr>
              <w:jc w:val="center"/>
              <w:rPr>
                <w:sz w:val="18"/>
                <w:szCs w:val="18"/>
              </w:rPr>
            </w:pPr>
            <w:r>
              <w:rPr>
                <w:color w:val="000000"/>
                <w:sz w:val="18"/>
                <w:szCs w:val="18"/>
              </w:rPr>
              <w:t>спорткомплекс</w:t>
            </w:r>
          </w:p>
        </w:tc>
        <w:tc>
          <w:tcPr>
            <w:tcW w:w="64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1503D0C" w14:textId="77777777" w:rsidR="00D05DD6" w:rsidRPr="00537F75" w:rsidRDefault="00D05DD6" w:rsidP="00616384">
            <w:pPr>
              <w:jc w:val="center"/>
              <w:rPr>
                <w:sz w:val="18"/>
                <w:szCs w:val="18"/>
              </w:rPr>
            </w:pPr>
            <w:r>
              <w:rPr>
                <w:color w:val="000000"/>
                <w:sz w:val="18"/>
                <w:szCs w:val="18"/>
              </w:rPr>
              <w:t> </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E42E381" w14:textId="77777777" w:rsidR="00D05DD6" w:rsidRPr="00537F75" w:rsidRDefault="00D05DD6" w:rsidP="00616384">
            <w:pPr>
              <w:jc w:val="center"/>
              <w:rPr>
                <w:sz w:val="18"/>
                <w:szCs w:val="18"/>
              </w:rPr>
            </w:pPr>
            <w:r>
              <w:rPr>
                <w:color w:val="000000"/>
                <w:sz w:val="18"/>
                <w:szCs w:val="18"/>
              </w:rPr>
              <w:t>участок 61</w:t>
            </w:r>
          </w:p>
        </w:tc>
        <w:tc>
          <w:tcPr>
            <w:tcW w:w="226"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71EA64D" w14:textId="77777777" w:rsidR="00D05DD6" w:rsidRPr="00537F75" w:rsidRDefault="00D05DD6" w:rsidP="00616384">
            <w:pPr>
              <w:jc w:val="center"/>
              <w:rPr>
                <w:sz w:val="18"/>
                <w:szCs w:val="18"/>
              </w:rPr>
            </w:pPr>
            <w:r>
              <w:rPr>
                <w:color w:val="000000"/>
                <w:sz w:val="18"/>
                <w:szCs w:val="18"/>
              </w:rPr>
              <w:t>общ-дел</w:t>
            </w:r>
          </w:p>
        </w:tc>
        <w:tc>
          <w:tcPr>
            <w:tcW w:w="42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DDEBB07" w14:textId="77777777" w:rsidR="00D05DD6" w:rsidRPr="00537F75" w:rsidRDefault="00D05DD6" w:rsidP="00616384">
            <w:pPr>
              <w:jc w:val="center"/>
              <w:rPr>
                <w:sz w:val="18"/>
                <w:szCs w:val="18"/>
              </w:rPr>
            </w:pPr>
            <w:r>
              <w:rPr>
                <w:color w:val="000000"/>
                <w:sz w:val="18"/>
                <w:szCs w:val="18"/>
              </w:rPr>
              <w:t>69377</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4B9DA53" w14:textId="77777777" w:rsidR="00D05DD6" w:rsidRPr="00537F75" w:rsidRDefault="00D05DD6" w:rsidP="00616384">
            <w:pPr>
              <w:jc w:val="center"/>
              <w:rPr>
                <w:sz w:val="18"/>
                <w:szCs w:val="18"/>
              </w:rPr>
            </w:pPr>
            <w:r>
              <w:rPr>
                <w:color w:val="000000"/>
                <w:sz w:val="18"/>
                <w:szCs w:val="18"/>
              </w:rPr>
              <w:t>0,383</w:t>
            </w:r>
          </w:p>
        </w:tc>
        <w:tc>
          <w:tcPr>
            <w:tcW w:w="45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8F999BE" w14:textId="77777777" w:rsidR="00D05DD6" w:rsidRDefault="00D05DD6" w:rsidP="00616384">
            <w:pPr>
              <w:jc w:val="center"/>
            </w:pPr>
            <w:r>
              <w:rPr>
                <w:color w:val="000000"/>
                <w:sz w:val="18"/>
                <w:szCs w:val="18"/>
              </w:rPr>
              <w:t>Котельная №2</w:t>
            </w:r>
          </w:p>
        </w:tc>
      </w:tr>
      <w:tr w:rsidR="00D05DD6" w:rsidRPr="00537F75" w14:paraId="5DA5CF28" w14:textId="77777777" w:rsidTr="00616384">
        <w:trPr>
          <w:trHeight w:val="283"/>
        </w:trPr>
        <w:tc>
          <w:tcPr>
            <w:tcW w:w="17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1DF5A3E6" w14:textId="77777777" w:rsidR="00D05DD6" w:rsidRPr="00537F75" w:rsidRDefault="00D05DD6" w:rsidP="00616384">
            <w:pPr>
              <w:jc w:val="center"/>
              <w:rPr>
                <w:sz w:val="18"/>
                <w:szCs w:val="18"/>
              </w:rPr>
            </w:pPr>
            <w:r>
              <w:rPr>
                <w:color w:val="000000"/>
                <w:sz w:val="18"/>
                <w:szCs w:val="18"/>
              </w:rPr>
              <w:t>21</w:t>
            </w:r>
          </w:p>
        </w:tc>
        <w:tc>
          <w:tcPr>
            <w:tcW w:w="56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39D780E" w14:textId="77777777" w:rsidR="00D05DD6" w:rsidRPr="00537F75" w:rsidRDefault="00D05DD6" w:rsidP="00616384">
            <w:pPr>
              <w:jc w:val="center"/>
              <w:rPr>
                <w:sz w:val="18"/>
                <w:szCs w:val="18"/>
              </w:rPr>
            </w:pPr>
            <w:r>
              <w:rPr>
                <w:color w:val="000000"/>
                <w:sz w:val="18"/>
                <w:szCs w:val="18"/>
              </w:rPr>
              <w:t>ППТ-483 (22.07.2019)</w:t>
            </w:r>
          </w:p>
        </w:tc>
        <w:tc>
          <w:tcPr>
            <w:tcW w:w="385"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B13B88E" w14:textId="77777777" w:rsidR="00D05DD6" w:rsidRPr="00537F75" w:rsidRDefault="00D05DD6" w:rsidP="00616384">
            <w:pPr>
              <w:jc w:val="center"/>
              <w:rPr>
                <w:sz w:val="18"/>
                <w:szCs w:val="18"/>
              </w:rPr>
            </w:pPr>
            <w:r>
              <w:rPr>
                <w:color w:val="000000"/>
                <w:sz w:val="18"/>
                <w:szCs w:val="18"/>
              </w:rPr>
              <w:t>Всеволожский</w:t>
            </w:r>
          </w:p>
        </w:tc>
        <w:tc>
          <w:tcPr>
            <w:tcW w:w="63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E9C0903" w14:textId="77777777" w:rsidR="00D05DD6" w:rsidRPr="00537F75" w:rsidRDefault="00D05DD6" w:rsidP="00616384">
            <w:pPr>
              <w:jc w:val="center"/>
              <w:rPr>
                <w:sz w:val="18"/>
                <w:szCs w:val="18"/>
              </w:rPr>
            </w:pPr>
            <w:r>
              <w:rPr>
                <w:color w:val="000000"/>
                <w:sz w:val="18"/>
                <w:szCs w:val="18"/>
              </w:rPr>
              <w:t>47:07:0722001:1838</w:t>
            </w:r>
          </w:p>
        </w:tc>
        <w:tc>
          <w:tcPr>
            <w:tcW w:w="56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3128173" w14:textId="77777777" w:rsidR="00D05DD6" w:rsidRPr="00537F75" w:rsidRDefault="00D05DD6" w:rsidP="00616384">
            <w:pPr>
              <w:jc w:val="center"/>
              <w:rPr>
                <w:sz w:val="18"/>
                <w:szCs w:val="18"/>
              </w:rPr>
            </w:pPr>
            <w:r>
              <w:rPr>
                <w:color w:val="000000"/>
                <w:sz w:val="18"/>
                <w:szCs w:val="18"/>
              </w:rPr>
              <w:t>ТПУ "Девяткино"</w:t>
            </w:r>
          </w:p>
        </w:tc>
        <w:tc>
          <w:tcPr>
            <w:tcW w:w="64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7FCC595" w14:textId="77777777" w:rsidR="00D05DD6" w:rsidRPr="00537F75" w:rsidRDefault="00D05DD6" w:rsidP="00616384">
            <w:pPr>
              <w:jc w:val="center"/>
              <w:rPr>
                <w:sz w:val="18"/>
                <w:szCs w:val="18"/>
              </w:rPr>
            </w:pPr>
            <w:r>
              <w:rPr>
                <w:color w:val="000000"/>
                <w:sz w:val="18"/>
                <w:szCs w:val="18"/>
              </w:rPr>
              <w:t> </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734D6CC" w14:textId="77777777" w:rsidR="00D05DD6" w:rsidRPr="00537F75" w:rsidRDefault="00D05DD6" w:rsidP="00616384">
            <w:pPr>
              <w:jc w:val="center"/>
              <w:rPr>
                <w:sz w:val="18"/>
                <w:szCs w:val="18"/>
              </w:rPr>
            </w:pPr>
            <w:r>
              <w:rPr>
                <w:color w:val="000000"/>
                <w:sz w:val="18"/>
                <w:szCs w:val="18"/>
              </w:rPr>
              <w:t>Территория ТПУ "Девяткино</w:t>
            </w:r>
          </w:p>
        </w:tc>
        <w:tc>
          <w:tcPr>
            <w:tcW w:w="226"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1212FA6" w14:textId="77777777" w:rsidR="00D05DD6" w:rsidRPr="00537F75" w:rsidRDefault="00D05DD6" w:rsidP="00616384">
            <w:pPr>
              <w:jc w:val="center"/>
              <w:rPr>
                <w:sz w:val="18"/>
                <w:szCs w:val="18"/>
              </w:rPr>
            </w:pPr>
            <w:r>
              <w:rPr>
                <w:color w:val="000000"/>
                <w:sz w:val="18"/>
                <w:szCs w:val="18"/>
              </w:rPr>
              <w:t>общ-дел</w:t>
            </w:r>
          </w:p>
        </w:tc>
        <w:tc>
          <w:tcPr>
            <w:tcW w:w="42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12D971E" w14:textId="77777777" w:rsidR="00D05DD6" w:rsidRPr="00537F75" w:rsidRDefault="00D05DD6" w:rsidP="00616384">
            <w:pPr>
              <w:jc w:val="center"/>
              <w:rPr>
                <w:sz w:val="18"/>
                <w:szCs w:val="18"/>
              </w:rPr>
            </w:pPr>
            <w:r>
              <w:rPr>
                <w:color w:val="000000"/>
                <w:sz w:val="18"/>
                <w:szCs w:val="18"/>
              </w:rPr>
              <w:t>44353</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D0B535B" w14:textId="77777777" w:rsidR="00D05DD6" w:rsidRPr="00537F75" w:rsidRDefault="00D05DD6" w:rsidP="00616384">
            <w:pPr>
              <w:jc w:val="center"/>
              <w:rPr>
                <w:sz w:val="18"/>
                <w:szCs w:val="18"/>
              </w:rPr>
            </w:pPr>
            <w:r>
              <w:rPr>
                <w:color w:val="000000"/>
                <w:sz w:val="18"/>
                <w:szCs w:val="18"/>
              </w:rPr>
              <w:t>52,48</w:t>
            </w:r>
          </w:p>
        </w:tc>
        <w:tc>
          <w:tcPr>
            <w:tcW w:w="45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689C05F" w14:textId="77777777" w:rsidR="00D05DD6" w:rsidRPr="00537F75" w:rsidRDefault="00D05DD6" w:rsidP="00616384">
            <w:pPr>
              <w:jc w:val="center"/>
              <w:rPr>
                <w:sz w:val="18"/>
                <w:szCs w:val="18"/>
              </w:rPr>
            </w:pPr>
            <w:r>
              <w:rPr>
                <w:color w:val="000000"/>
                <w:sz w:val="18"/>
                <w:szCs w:val="18"/>
              </w:rPr>
              <w:t>Не определена</w:t>
            </w:r>
          </w:p>
        </w:tc>
      </w:tr>
      <w:tr w:rsidR="00D05DD6" w:rsidRPr="00537F75" w14:paraId="1DE910BF" w14:textId="77777777" w:rsidTr="00616384">
        <w:trPr>
          <w:trHeight w:val="283"/>
        </w:trPr>
        <w:tc>
          <w:tcPr>
            <w:tcW w:w="17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3D0918C8" w14:textId="77777777" w:rsidR="00D05DD6" w:rsidRPr="00537F75" w:rsidRDefault="00D05DD6" w:rsidP="00616384">
            <w:pPr>
              <w:jc w:val="center"/>
              <w:rPr>
                <w:sz w:val="18"/>
                <w:szCs w:val="18"/>
              </w:rPr>
            </w:pPr>
            <w:r>
              <w:rPr>
                <w:color w:val="000000"/>
                <w:sz w:val="18"/>
                <w:szCs w:val="18"/>
              </w:rPr>
              <w:t>22</w:t>
            </w:r>
          </w:p>
        </w:tc>
        <w:tc>
          <w:tcPr>
            <w:tcW w:w="56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1089609" w14:textId="77777777" w:rsidR="00D05DD6" w:rsidRPr="00537F75" w:rsidRDefault="00D05DD6" w:rsidP="00616384">
            <w:pPr>
              <w:jc w:val="center"/>
              <w:rPr>
                <w:sz w:val="18"/>
                <w:szCs w:val="18"/>
              </w:rPr>
            </w:pPr>
            <w:r>
              <w:rPr>
                <w:color w:val="000000"/>
                <w:sz w:val="18"/>
                <w:szCs w:val="18"/>
              </w:rPr>
              <w:t>ППТ-265 (19.12.2011)</w:t>
            </w:r>
          </w:p>
        </w:tc>
        <w:tc>
          <w:tcPr>
            <w:tcW w:w="385"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170A7E4" w14:textId="77777777" w:rsidR="00D05DD6" w:rsidRPr="00537F75" w:rsidRDefault="00D05DD6" w:rsidP="00616384">
            <w:pPr>
              <w:jc w:val="center"/>
              <w:rPr>
                <w:sz w:val="18"/>
                <w:szCs w:val="18"/>
              </w:rPr>
            </w:pPr>
            <w:r>
              <w:rPr>
                <w:color w:val="000000"/>
                <w:sz w:val="18"/>
                <w:szCs w:val="18"/>
              </w:rPr>
              <w:t>Всеволожский</w:t>
            </w:r>
          </w:p>
        </w:tc>
        <w:tc>
          <w:tcPr>
            <w:tcW w:w="63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9E5C0C0" w14:textId="06737260" w:rsidR="00D05DD6" w:rsidRPr="00537F75" w:rsidRDefault="00D05DD6" w:rsidP="00616384">
            <w:pPr>
              <w:jc w:val="center"/>
              <w:rPr>
                <w:sz w:val="18"/>
                <w:szCs w:val="18"/>
              </w:rPr>
            </w:pPr>
            <w:r>
              <w:rPr>
                <w:color w:val="000000"/>
                <w:sz w:val="18"/>
                <w:szCs w:val="18"/>
              </w:rPr>
              <w:t>47:07:0722001:</w:t>
            </w:r>
            <w:r w:rsidR="00F454EF">
              <w:rPr>
                <w:color w:val="000000"/>
                <w:sz w:val="18"/>
                <w:szCs w:val="18"/>
              </w:rPr>
              <w:t>70289</w:t>
            </w:r>
          </w:p>
        </w:tc>
        <w:tc>
          <w:tcPr>
            <w:tcW w:w="56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E20674F" w14:textId="77777777" w:rsidR="00D05DD6" w:rsidRPr="00537F75" w:rsidRDefault="00D05DD6" w:rsidP="00616384">
            <w:pPr>
              <w:jc w:val="center"/>
              <w:rPr>
                <w:sz w:val="18"/>
                <w:szCs w:val="18"/>
              </w:rPr>
            </w:pPr>
            <w:r>
              <w:rPr>
                <w:color w:val="000000"/>
                <w:sz w:val="18"/>
                <w:szCs w:val="18"/>
              </w:rPr>
              <w:t>ТРК</w:t>
            </w:r>
          </w:p>
        </w:tc>
        <w:tc>
          <w:tcPr>
            <w:tcW w:w="64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C280834" w14:textId="360CAFB2" w:rsidR="00D05DD6" w:rsidRPr="00537F75" w:rsidRDefault="00F454EF" w:rsidP="00616384">
            <w:pPr>
              <w:jc w:val="center"/>
              <w:rPr>
                <w:sz w:val="18"/>
                <w:szCs w:val="18"/>
              </w:rPr>
            </w:pPr>
            <w:r>
              <w:rPr>
                <w:color w:val="000000"/>
                <w:sz w:val="18"/>
                <w:szCs w:val="18"/>
              </w:rPr>
              <w:t>ООО «Стейт»</w:t>
            </w:r>
            <w:r w:rsidR="00D05DD6">
              <w:rPr>
                <w:color w:val="000000"/>
                <w:sz w:val="18"/>
                <w:szCs w:val="18"/>
              </w:rPr>
              <w:t> </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6CFB02C" w14:textId="77777777" w:rsidR="00D05DD6" w:rsidRPr="00537F75" w:rsidRDefault="00D05DD6" w:rsidP="00616384">
            <w:pPr>
              <w:jc w:val="center"/>
              <w:rPr>
                <w:sz w:val="18"/>
                <w:szCs w:val="18"/>
              </w:rPr>
            </w:pPr>
            <w:r>
              <w:rPr>
                <w:color w:val="000000"/>
                <w:sz w:val="18"/>
                <w:szCs w:val="18"/>
              </w:rPr>
              <w:t>участок 76</w:t>
            </w:r>
          </w:p>
        </w:tc>
        <w:tc>
          <w:tcPr>
            <w:tcW w:w="226"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8A65670" w14:textId="77777777" w:rsidR="00D05DD6" w:rsidRPr="00537F75" w:rsidRDefault="00D05DD6" w:rsidP="00616384">
            <w:pPr>
              <w:jc w:val="center"/>
              <w:rPr>
                <w:sz w:val="18"/>
                <w:szCs w:val="18"/>
              </w:rPr>
            </w:pPr>
            <w:r>
              <w:rPr>
                <w:color w:val="000000"/>
                <w:sz w:val="18"/>
                <w:szCs w:val="18"/>
              </w:rPr>
              <w:t>общ-дел</w:t>
            </w:r>
          </w:p>
        </w:tc>
        <w:tc>
          <w:tcPr>
            <w:tcW w:w="42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04EC0FB" w14:textId="77777777" w:rsidR="00D05DD6" w:rsidRPr="00537F75" w:rsidRDefault="00D05DD6" w:rsidP="00616384">
            <w:pPr>
              <w:jc w:val="center"/>
              <w:rPr>
                <w:sz w:val="18"/>
                <w:szCs w:val="18"/>
              </w:rPr>
            </w:pPr>
            <w:r>
              <w:rPr>
                <w:color w:val="000000"/>
                <w:sz w:val="18"/>
                <w:szCs w:val="18"/>
              </w:rPr>
              <w:t>108910</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84E432A" w14:textId="4471D08C" w:rsidR="00D05DD6" w:rsidRPr="00537F75" w:rsidRDefault="00F454EF" w:rsidP="00616384">
            <w:pPr>
              <w:jc w:val="center"/>
              <w:rPr>
                <w:sz w:val="18"/>
                <w:szCs w:val="18"/>
              </w:rPr>
            </w:pPr>
            <w:r>
              <w:rPr>
                <w:color w:val="000000"/>
                <w:sz w:val="18"/>
                <w:szCs w:val="18"/>
              </w:rPr>
              <w:t>2,115</w:t>
            </w:r>
          </w:p>
        </w:tc>
        <w:tc>
          <w:tcPr>
            <w:tcW w:w="45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D735DFB" w14:textId="754F6D34" w:rsidR="00D05DD6" w:rsidRDefault="00F454EF" w:rsidP="00616384">
            <w:pPr>
              <w:jc w:val="center"/>
            </w:pPr>
            <w:r>
              <w:rPr>
                <w:color w:val="000000"/>
                <w:sz w:val="18"/>
                <w:szCs w:val="18"/>
              </w:rPr>
              <w:t>Котельная ООО «Петербургтеплоэнерго»</w:t>
            </w:r>
          </w:p>
        </w:tc>
      </w:tr>
      <w:tr w:rsidR="00D05DD6" w:rsidRPr="00537F75" w14:paraId="4F5357EA" w14:textId="77777777" w:rsidTr="00616384">
        <w:trPr>
          <w:trHeight w:val="283"/>
        </w:trPr>
        <w:tc>
          <w:tcPr>
            <w:tcW w:w="17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11342976" w14:textId="77777777" w:rsidR="00D05DD6" w:rsidRPr="00537F75" w:rsidRDefault="00D05DD6" w:rsidP="00616384">
            <w:pPr>
              <w:jc w:val="center"/>
              <w:rPr>
                <w:sz w:val="18"/>
                <w:szCs w:val="18"/>
              </w:rPr>
            </w:pPr>
            <w:r>
              <w:rPr>
                <w:color w:val="000000"/>
                <w:sz w:val="18"/>
                <w:szCs w:val="18"/>
              </w:rPr>
              <w:t>23</w:t>
            </w:r>
          </w:p>
        </w:tc>
        <w:tc>
          <w:tcPr>
            <w:tcW w:w="56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9273E94" w14:textId="77777777" w:rsidR="00D05DD6" w:rsidRPr="00537F75" w:rsidRDefault="00D05DD6" w:rsidP="00616384">
            <w:pPr>
              <w:jc w:val="center"/>
              <w:rPr>
                <w:sz w:val="18"/>
                <w:szCs w:val="18"/>
              </w:rPr>
            </w:pPr>
            <w:r>
              <w:rPr>
                <w:color w:val="000000"/>
                <w:sz w:val="18"/>
                <w:szCs w:val="18"/>
              </w:rPr>
              <w:t>ППТ-265 (19.12.2011)</w:t>
            </w:r>
          </w:p>
        </w:tc>
        <w:tc>
          <w:tcPr>
            <w:tcW w:w="385"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1987BC6" w14:textId="77777777" w:rsidR="00D05DD6" w:rsidRPr="00537F75" w:rsidRDefault="00D05DD6" w:rsidP="00616384">
            <w:pPr>
              <w:jc w:val="center"/>
              <w:rPr>
                <w:sz w:val="18"/>
                <w:szCs w:val="18"/>
              </w:rPr>
            </w:pPr>
            <w:r>
              <w:rPr>
                <w:color w:val="000000"/>
                <w:sz w:val="18"/>
                <w:szCs w:val="18"/>
              </w:rPr>
              <w:t>Всеволожский</w:t>
            </w:r>
          </w:p>
        </w:tc>
        <w:tc>
          <w:tcPr>
            <w:tcW w:w="63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1D123C3" w14:textId="77777777" w:rsidR="00D05DD6" w:rsidRPr="00537F75" w:rsidRDefault="00D05DD6" w:rsidP="00616384">
            <w:pPr>
              <w:jc w:val="center"/>
              <w:rPr>
                <w:sz w:val="18"/>
                <w:szCs w:val="18"/>
              </w:rPr>
            </w:pPr>
            <w:r>
              <w:rPr>
                <w:color w:val="000000"/>
                <w:sz w:val="18"/>
                <w:szCs w:val="18"/>
              </w:rPr>
              <w:t>47:07:0722001:24428</w:t>
            </w:r>
          </w:p>
        </w:tc>
        <w:tc>
          <w:tcPr>
            <w:tcW w:w="56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F55B898" w14:textId="77777777" w:rsidR="00D05DD6" w:rsidRPr="00537F75" w:rsidRDefault="00D05DD6" w:rsidP="00616384">
            <w:pPr>
              <w:jc w:val="center"/>
              <w:rPr>
                <w:sz w:val="18"/>
                <w:szCs w:val="18"/>
              </w:rPr>
            </w:pPr>
            <w:r>
              <w:rPr>
                <w:color w:val="000000"/>
                <w:sz w:val="18"/>
                <w:szCs w:val="18"/>
              </w:rPr>
              <w:t>ТРК</w:t>
            </w:r>
          </w:p>
        </w:tc>
        <w:tc>
          <w:tcPr>
            <w:tcW w:w="64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697875E" w14:textId="77777777" w:rsidR="00D05DD6" w:rsidRPr="00537F75" w:rsidRDefault="00D05DD6" w:rsidP="00616384">
            <w:pPr>
              <w:jc w:val="center"/>
              <w:rPr>
                <w:sz w:val="18"/>
                <w:szCs w:val="18"/>
              </w:rPr>
            </w:pPr>
            <w:r>
              <w:rPr>
                <w:color w:val="000000"/>
                <w:sz w:val="18"/>
                <w:szCs w:val="18"/>
              </w:rPr>
              <w:t> </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E310D92" w14:textId="77777777" w:rsidR="00D05DD6" w:rsidRPr="00537F75" w:rsidRDefault="00D05DD6" w:rsidP="00616384">
            <w:pPr>
              <w:jc w:val="center"/>
              <w:rPr>
                <w:sz w:val="18"/>
                <w:szCs w:val="18"/>
              </w:rPr>
            </w:pPr>
            <w:r>
              <w:rPr>
                <w:color w:val="000000"/>
                <w:sz w:val="18"/>
                <w:szCs w:val="18"/>
              </w:rPr>
              <w:t>участок 77</w:t>
            </w:r>
          </w:p>
        </w:tc>
        <w:tc>
          <w:tcPr>
            <w:tcW w:w="226"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AE26D82" w14:textId="77777777" w:rsidR="00D05DD6" w:rsidRPr="00537F75" w:rsidRDefault="00D05DD6" w:rsidP="00616384">
            <w:pPr>
              <w:jc w:val="center"/>
              <w:rPr>
                <w:sz w:val="18"/>
                <w:szCs w:val="18"/>
              </w:rPr>
            </w:pPr>
            <w:r>
              <w:rPr>
                <w:color w:val="000000"/>
                <w:sz w:val="18"/>
                <w:szCs w:val="18"/>
              </w:rPr>
              <w:t>общ-дел</w:t>
            </w:r>
          </w:p>
        </w:tc>
        <w:tc>
          <w:tcPr>
            <w:tcW w:w="42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B8FFB67" w14:textId="77777777" w:rsidR="00D05DD6" w:rsidRPr="00537F75" w:rsidRDefault="00D05DD6" w:rsidP="00616384">
            <w:pPr>
              <w:jc w:val="center"/>
              <w:rPr>
                <w:sz w:val="18"/>
                <w:szCs w:val="18"/>
              </w:rPr>
            </w:pPr>
            <w:r>
              <w:rPr>
                <w:color w:val="000000"/>
                <w:sz w:val="18"/>
                <w:szCs w:val="18"/>
              </w:rPr>
              <w:t>35501</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DAC7CE7" w14:textId="77777777" w:rsidR="00D05DD6" w:rsidRPr="00537F75" w:rsidRDefault="00D05DD6" w:rsidP="00616384">
            <w:pPr>
              <w:jc w:val="center"/>
              <w:rPr>
                <w:sz w:val="18"/>
                <w:szCs w:val="18"/>
              </w:rPr>
            </w:pPr>
            <w:r>
              <w:rPr>
                <w:color w:val="000000"/>
                <w:sz w:val="18"/>
                <w:szCs w:val="18"/>
              </w:rPr>
              <w:t>2,49</w:t>
            </w:r>
          </w:p>
        </w:tc>
        <w:tc>
          <w:tcPr>
            <w:tcW w:w="45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D4085A2" w14:textId="77777777" w:rsidR="00D05DD6" w:rsidRDefault="00D05DD6" w:rsidP="00616384">
            <w:pPr>
              <w:jc w:val="center"/>
            </w:pPr>
            <w:r>
              <w:rPr>
                <w:color w:val="000000"/>
                <w:sz w:val="18"/>
                <w:szCs w:val="18"/>
              </w:rPr>
              <w:t>новый локальный источник</w:t>
            </w:r>
          </w:p>
        </w:tc>
      </w:tr>
      <w:tr w:rsidR="00D05DD6" w:rsidRPr="00537F75" w14:paraId="321E8AA3" w14:textId="77777777" w:rsidTr="00616384">
        <w:trPr>
          <w:trHeight w:val="283"/>
        </w:trPr>
        <w:tc>
          <w:tcPr>
            <w:tcW w:w="17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4B609176" w14:textId="77777777" w:rsidR="00D05DD6" w:rsidRPr="00537F75" w:rsidRDefault="00D05DD6" w:rsidP="00616384">
            <w:pPr>
              <w:jc w:val="center"/>
              <w:rPr>
                <w:sz w:val="18"/>
                <w:szCs w:val="18"/>
              </w:rPr>
            </w:pPr>
            <w:r>
              <w:rPr>
                <w:color w:val="000000"/>
                <w:sz w:val="18"/>
                <w:szCs w:val="18"/>
              </w:rPr>
              <w:t>24</w:t>
            </w:r>
          </w:p>
        </w:tc>
        <w:tc>
          <w:tcPr>
            <w:tcW w:w="56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2B93375" w14:textId="77777777" w:rsidR="00D05DD6" w:rsidRPr="00537F75" w:rsidRDefault="00D05DD6" w:rsidP="00616384">
            <w:pPr>
              <w:jc w:val="center"/>
              <w:rPr>
                <w:sz w:val="18"/>
                <w:szCs w:val="18"/>
              </w:rPr>
            </w:pPr>
            <w:r>
              <w:rPr>
                <w:color w:val="000000"/>
                <w:sz w:val="18"/>
                <w:szCs w:val="18"/>
              </w:rPr>
              <w:t>ППТ-266 (19.12.2011)</w:t>
            </w:r>
          </w:p>
        </w:tc>
        <w:tc>
          <w:tcPr>
            <w:tcW w:w="385"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5F7F64F" w14:textId="77777777" w:rsidR="00D05DD6" w:rsidRPr="00537F75" w:rsidRDefault="00D05DD6" w:rsidP="00616384">
            <w:pPr>
              <w:jc w:val="center"/>
              <w:rPr>
                <w:sz w:val="18"/>
                <w:szCs w:val="18"/>
              </w:rPr>
            </w:pPr>
            <w:r>
              <w:rPr>
                <w:color w:val="000000"/>
                <w:sz w:val="18"/>
                <w:szCs w:val="18"/>
              </w:rPr>
              <w:t>Всеволожский</w:t>
            </w:r>
          </w:p>
        </w:tc>
        <w:tc>
          <w:tcPr>
            <w:tcW w:w="63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4B0F045" w14:textId="77777777" w:rsidR="00D05DD6" w:rsidRPr="00537F75" w:rsidRDefault="00D05DD6" w:rsidP="00616384">
            <w:pPr>
              <w:jc w:val="center"/>
              <w:rPr>
                <w:sz w:val="18"/>
                <w:szCs w:val="18"/>
              </w:rPr>
            </w:pPr>
            <w:r>
              <w:rPr>
                <w:color w:val="000000"/>
                <w:sz w:val="18"/>
                <w:szCs w:val="18"/>
              </w:rPr>
              <w:t>47:07:0722001:386</w:t>
            </w:r>
          </w:p>
        </w:tc>
        <w:tc>
          <w:tcPr>
            <w:tcW w:w="56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2FE4A0E" w14:textId="77777777" w:rsidR="00D05DD6" w:rsidRPr="00537F75" w:rsidRDefault="00D05DD6" w:rsidP="00616384">
            <w:pPr>
              <w:jc w:val="center"/>
              <w:rPr>
                <w:sz w:val="18"/>
                <w:szCs w:val="18"/>
              </w:rPr>
            </w:pPr>
            <w:r>
              <w:rPr>
                <w:color w:val="000000"/>
                <w:sz w:val="18"/>
                <w:szCs w:val="18"/>
              </w:rPr>
              <w:t>ЖК "Ленинградская перспек-тива"</w:t>
            </w:r>
          </w:p>
        </w:tc>
        <w:tc>
          <w:tcPr>
            <w:tcW w:w="64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06BBD65" w14:textId="77777777" w:rsidR="00D05DD6" w:rsidRPr="00537F75" w:rsidRDefault="00D05DD6" w:rsidP="00616384">
            <w:pPr>
              <w:jc w:val="center"/>
              <w:rPr>
                <w:sz w:val="18"/>
                <w:szCs w:val="18"/>
              </w:rPr>
            </w:pPr>
            <w:r>
              <w:rPr>
                <w:color w:val="000000"/>
                <w:sz w:val="18"/>
                <w:szCs w:val="18"/>
              </w:rPr>
              <w:t>ООО "ЛенОблСтрой" </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04DC261" w14:textId="77777777" w:rsidR="00D05DD6" w:rsidRPr="00537F75" w:rsidRDefault="00D05DD6" w:rsidP="00616384">
            <w:pPr>
              <w:jc w:val="center"/>
              <w:rPr>
                <w:sz w:val="18"/>
                <w:szCs w:val="18"/>
              </w:rPr>
            </w:pPr>
            <w:r>
              <w:rPr>
                <w:color w:val="000000"/>
                <w:sz w:val="18"/>
                <w:szCs w:val="18"/>
              </w:rPr>
              <w:t>участок 12</w:t>
            </w:r>
          </w:p>
        </w:tc>
        <w:tc>
          <w:tcPr>
            <w:tcW w:w="226"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226E95D" w14:textId="77777777" w:rsidR="00D05DD6" w:rsidRPr="00537F75" w:rsidRDefault="00D05DD6" w:rsidP="00616384">
            <w:pPr>
              <w:jc w:val="center"/>
              <w:rPr>
                <w:sz w:val="18"/>
                <w:szCs w:val="18"/>
              </w:rPr>
            </w:pPr>
            <w:r>
              <w:rPr>
                <w:color w:val="000000"/>
                <w:sz w:val="18"/>
                <w:szCs w:val="18"/>
              </w:rPr>
              <w:t>жил</w:t>
            </w:r>
          </w:p>
        </w:tc>
        <w:tc>
          <w:tcPr>
            <w:tcW w:w="42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9D384CD" w14:textId="77777777" w:rsidR="00D05DD6" w:rsidRPr="00537F75" w:rsidRDefault="00D05DD6" w:rsidP="00616384">
            <w:pPr>
              <w:jc w:val="center"/>
              <w:rPr>
                <w:sz w:val="18"/>
                <w:szCs w:val="18"/>
              </w:rPr>
            </w:pPr>
            <w:r>
              <w:rPr>
                <w:color w:val="000000"/>
                <w:sz w:val="18"/>
                <w:szCs w:val="18"/>
              </w:rPr>
              <w:t>70563</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29A9B98" w14:textId="77777777" w:rsidR="00D05DD6" w:rsidRPr="00537F75" w:rsidRDefault="00D05DD6" w:rsidP="00616384">
            <w:pPr>
              <w:jc w:val="center"/>
              <w:rPr>
                <w:sz w:val="18"/>
                <w:szCs w:val="18"/>
              </w:rPr>
            </w:pPr>
            <w:r>
              <w:rPr>
                <w:color w:val="000000"/>
                <w:sz w:val="18"/>
                <w:szCs w:val="18"/>
              </w:rPr>
              <w:t>4,9096</w:t>
            </w:r>
          </w:p>
        </w:tc>
        <w:tc>
          <w:tcPr>
            <w:tcW w:w="45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04FD802" w14:textId="77777777" w:rsidR="00D05DD6" w:rsidRDefault="00D05DD6" w:rsidP="00616384">
            <w:pPr>
              <w:jc w:val="center"/>
            </w:pPr>
            <w:r>
              <w:rPr>
                <w:color w:val="000000"/>
                <w:sz w:val="18"/>
                <w:szCs w:val="18"/>
              </w:rPr>
              <w:t>Котельная ООО «Петербургтеплоэнерго»</w:t>
            </w:r>
          </w:p>
        </w:tc>
      </w:tr>
      <w:tr w:rsidR="00D05DD6" w:rsidRPr="00537F75" w14:paraId="603F5655" w14:textId="77777777" w:rsidTr="00616384">
        <w:trPr>
          <w:trHeight w:val="283"/>
        </w:trPr>
        <w:tc>
          <w:tcPr>
            <w:tcW w:w="17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8B954BF" w14:textId="77777777" w:rsidR="00D05DD6" w:rsidRPr="00F05883" w:rsidRDefault="00D05DD6" w:rsidP="00616384">
            <w:pPr>
              <w:jc w:val="center"/>
              <w:rPr>
                <w:sz w:val="18"/>
                <w:szCs w:val="18"/>
              </w:rPr>
            </w:pPr>
            <w:r>
              <w:rPr>
                <w:color w:val="000000"/>
                <w:sz w:val="18"/>
                <w:szCs w:val="18"/>
              </w:rPr>
              <w:t>25</w:t>
            </w:r>
          </w:p>
        </w:tc>
        <w:tc>
          <w:tcPr>
            <w:tcW w:w="56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8F512CE" w14:textId="77777777" w:rsidR="00D05DD6" w:rsidRPr="00F05883" w:rsidRDefault="00D05DD6" w:rsidP="00616384">
            <w:pPr>
              <w:jc w:val="center"/>
              <w:rPr>
                <w:sz w:val="18"/>
                <w:szCs w:val="18"/>
              </w:rPr>
            </w:pPr>
            <w:r>
              <w:rPr>
                <w:color w:val="000000"/>
                <w:sz w:val="18"/>
                <w:szCs w:val="18"/>
              </w:rPr>
              <w:t>ППТ-266 (19.12.2011)</w:t>
            </w:r>
          </w:p>
        </w:tc>
        <w:tc>
          <w:tcPr>
            <w:tcW w:w="3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CDF467F" w14:textId="77777777" w:rsidR="00D05DD6" w:rsidRPr="00F05883" w:rsidRDefault="00D05DD6" w:rsidP="00616384">
            <w:pPr>
              <w:jc w:val="center"/>
              <w:rPr>
                <w:sz w:val="18"/>
                <w:szCs w:val="18"/>
              </w:rPr>
            </w:pPr>
            <w:r>
              <w:rPr>
                <w:color w:val="000000"/>
                <w:sz w:val="18"/>
                <w:szCs w:val="18"/>
              </w:rPr>
              <w:t>Всеволожский</w:t>
            </w:r>
          </w:p>
        </w:tc>
        <w:tc>
          <w:tcPr>
            <w:tcW w:w="63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CA051ED" w14:textId="77777777" w:rsidR="00D05DD6" w:rsidRPr="00F05883" w:rsidRDefault="00D05DD6" w:rsidP="00616384">
            <w:pPr>
              <w:jc w:val="center"/>
              <w:rPr>
                <w:sz w:val="18"/>
                <w:szCs w:val="18"/>
              </w:rPr>
            </w:pPr>
            <w:r>
              <w:rPr>
                <w:color w:val="000000"/>
                <w:sz w:val="18"/>
                <w:szCs w:val="18"/>
              </w:rPr>
              <w:t>47:07:0722001:368</w:t>
            </w:r>
          </w:p>
        </w:tc>
        <w:tc>
          <w:tcPr>
            <w:tcW w:w="56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D73B822" w14:textId="77777777" w:rsidR="00D05DD6" w:rsidRPr="00F05883" w:rsidRDefault="00D05DD6" w:rsidP="00616384">
            <w:pPr>
              <w:jc w:val="center"/>
              <w:rPr>
                <w:sz w:val="18"/>
                <w:szCs w:val="18"/>
              </w:rPr>
            </w:pPr>
            <w:r>
              <w:rPr>
                <w:color w:val="000000"/>
                <w:sz w:val="18"/>
                <w:szCs w:val="18"/>
              </w:rPr>
              <w:t>ЖК "Ленинградская перспек-тива"</w:t>
            </w:r>
          </w:p>
        </w:tc>
        <w:tc>
          <w:tcPr>
            <w:tcW w:w="64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B6BAB51" w14:textId="77777777" w:rsidR="00D05DD6" w:rsidRPr="00F05883" w:rsidRDefault="00D05DD6" w:rsidP="00616384">
            <w:pPr>
              <w:jc w:val="center"/>
              <w:rPr>
                <w:sz w:val="18"/>
                <w:szCs w:val="18"/>
              </w:rPr>
            </w:pPr>
            <w:r>
              <w:rPr>
                <w:color w:val="000000"/>
                <w:sz w:val="18"/>
                <w:szCs w:val="18"/>
              </w:rPr>
              <w:t> ООО "ЛенОблСтрой"</w:t>
            </w:r>
          </w:p>
        </w:tc>
        <w:tc>
          <w:tcPr>
            <w:tcW w:w="4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C9840C1" w14:textId="77777777" w:rsidR="00D05DD6" w:rsidRPr="00F05883" w:rsidRDefault="00D05DD6" w:rsidP="00616384">
            <w:pPr>
              <w:jc w:val="center"/>
              <w:rPr>
                <w:sz w:val="18"/>
                <w:szCs w:val="18"/>
              </w:rPr>
            </w:pPr>
            <w:r>
              <w:rPr>
                <w:color w:val="000000"/>
                <w:sz w:val="18"/>
                <w:szCs w:val="18"/>
              </w:rPr>
              <w:t>участок 13</w:t>
            </w:r>
          </w:p>
        </w:tc>
        <w:tc>
          <w:tcPr>
            <w:tcW w:w="22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7F90F8C" w14:textId="77777777" w:rsidR="00D05DD6" w:rsidRPr="00F05883" w:rsidRDefault="00D05DD6" w:rsidP="00616384">
            <w:pPr>
              <w:jc w:val="center"/>
              <w:rPr>
                <w:sz w:val="18"/>
                <w:szCs w:val="18"/>
              </w:rPr>
            </w:pPr>
            <w:r>
              <w:rPr>
                <w:color w:val="000000"/>
                <w:sz w:val="18"/>
                <w:szCs w:val="18"/>
              </w:rPr>
              <w:t>жил</w:t>
            </w:r>
          </w:p>
        </w:tc>
        <w:tc>
          <w:tcPr>
            <w:tcW w:w="42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8D622D6" w14:textId="77777777" w:rsidR="00D05DD6" w:rsidRPr="00F05883" w:rsidRDefault="00D05DD6" w:rsidP="00616384">
            <w:pPr>
              <w:jc w:val="center"/>
              <w:rPr>
                <w:sz w:val="18"/>
                <w:szCs w:val="18"/>
              </w:rPr>
            </w:pPr>
            <w:r>
              <w:rPr>
                <w:color w:val="000000"/>
                <w:sz w:val="18"/>
                <w:szCs w:val="18"/>
              </w:rPr>
              <w:t>52837</w:t>
            </w:r>
          </w:p>
        </w:tc>
        <w:tc>
          <w:tcPr>
            <w:tcW w:w="4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A032F53" w14:textId="77777777" w:rsidR="00D05DD6" w:rsidRPr="00F05883" w:rsidRDefault="00D05DD6" w:rsidP="00616384">
            <w:pPr>
              <w:jc w:val="center"/>
              <w:rPr>
                <w:sz w:val="18"/>
                <w:szCs w:val="18"/>
              </w:rPr>
            </w:pPr>
            <w:r>
              <w:rPr>
                <w:color w:val="000000"/>
                <w:sz w:val="18"/>
                <w:szCs w:val="18"/>
              </w:rPr>
              <w:t>3,10004</w:t>
            </w:r>
          </w:p>
        </w:tc>
        <w:tc>
          <w:tcPr>
            <w:tcW w:w="4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73B7D37" w14:textId="77777777" w:rsidR="00D05DD6" w:rsidRPr="00F05883" w:rsidRDefault="00D05DD6" w:rsidP="00616384">
            <w:pPr>
              <w:jc w:val="center"/>
              <w:rPr>
                <w:sz w:val="18"/>
                <w:szCs w:val="18"/>
              </w:rPr>
            </w:pPr>
            <w:r>
              <w:rPr>
                <w:color w:val="000000"/>
                <w:sz w:val="18"/>
                <w:szCs w:val="18"/>
              </w:rPr>
              <w:t>Котельная ООО «Петербургтеплоэнерго»</w:t>
            </w:r>
          </w:p>
        </w:tc>
      </w:tr>
      <w:tr w:rsidR="00D05DD6" w:rsidRPr="00537F75" w14:paraId="1819EC6B" w14:textId="77777777" w:rsidTr="00616384">
        <w:trPr>
          <w:trHeight w:val="283"/>
        </w:trPr>
        <w:tc>
          <w:tcPr>
            <w:tcW w:w="17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8DFF349" w14:textId="77777777" w:rsidR="00D05DD6" w:rsidRPr="00F05883" w:rsidRDefault="00D05DD6" w:rsidP="00616384">
            <w:pPr>
              <w:jc w:val="center"/>
              <w:rPr>
                <w:sz w:val="18"/>
                <w:szCs w:val="18"/>
              </w:rPr>
            </w:pPr>
            <w:r>
              <w:rPr>
                <w:color w:val="000000"/>
                <w:sz w:val="18"/>
                <w:szCs w:val="18"/>
              </w:rPr>
              <w:t>26</w:t>
            </w:r>
          </w:p>
        </w:tc>
        <w:tc>
          <w:tcPr>
            <w:tcW w:w="56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28533C0" w14:textId="77777777" w:rsidR="00D05DD6" w:rsidRPr="00F05883" w:rsidRDefault="00D05DD6" w:rsidP="00616384">
            <w:pPr>
              <w:jc w:val="center"/>
              <w:rPr>
                <w:sz w:val="18"/>
                <w:szCs w:val="18"/>
              </w:rPr>
            </w:pPr>
            <w:r>
              <w:rPr>
                <w:color w:val="000000"/>
                <w:sz w:val="18"/>
                <w:szCs w:val="18"/>
              </w:rPr>
              <w:t>ППТ-266 (19.12.2011)</w:t>
            </w:r>
          </w:p>
        </w:tc>
        <w:tc>
          <w:tcPr>
            <w:tcW w:w="38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B1F2CE3" w14:textId="77777777" w:rsidR="00D05DD6" w:rsidRPr="00F05883" w:rsidRDefault="00D05DD6" w:rsidP="00616384">
            <w:pPr>
              <w:jc w:val="center"/>
              <w:rPr>
                <w:sz w:val="18"/>
                <w:szCs w:val="18"/>
              </w:rPr>
            </w:pPr>
            <w:r>
              <w:rPr>
                <w:color w:val="000000"/>
                <w:sz w:val="18"/>
                <w:szCs w:val="18"/>
              </w:rPr>
              <w:t>Всеволожский</w:t>
            </w:r>
          </w:p>
        </w:tc>
        <w:tc>
          <w:tcPr>
            <w:tcW w:w="63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609B5AA" w14:textId="77777777" w:rsidR="00D05DD6" w:rsidRPr="00F05883" w:rsidRDefault="00D05DD6" w:rsidP="00616384">
            <w:pPr>
              <w:jc w:val="center"/>
              <w:rPr>
                <w:sz w:val="18"/>
                <w:szCs w:val="18"/>
              </w:rPr>
            </w:pPr>
            <w:r>
              <w:rPr>
                <w:color w:val="000000"/>
                <w:sz w:val="18"/>
                <w:szCs w:val="18"/>
              </w:rPr>
              <w:t>47:07:0722001:2689</w:t>
            </w:r>
          </w:p>
        </w:tc>
        <w:tc>
          <w:tcPr>
            <w:tcW w:w="56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D8B133F" w14:textId="77777777" w:rsidR="00D05DD6" w:rsidRPr="00F05883" w:rsidRDefault="00D05DD6" w:rsidP="00616384">
            <w:pPr>
              <w:jc w:val="center"/>
              <w:rPr>
                <w:sz w:val="18"/>
                <w:szCs w:val="18"/>
              </w:rPr>
            </w:pPr>
            <w:r>
              <w:rPr>
                <w:color w:val="000000"/>
                <w:sz w:val="18"/>
                <w:szCs w:val="18"/>
              </w:rPr>
              <w:t>ЖК «Урбанист»</w:t>
            </w:r>
          </w:p>
        </w:tc>
        <w:tc>
          <w:tcPr>
            <w:tcW w:w="64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B6E4595" w14:textId="77777777" w:rsidR="00D05DD6" w:rsidRPr="00F05883" w:rsidRDefault="00D05DD6" w:rsidP="00616384">
            <w:pPr>
              <w:jc w:val="center"/>
              <w:rPr>
                <w:sz w:val="18"/>
                <w:szCs w:val="18"/>
              </w:rPr>
            </w:pPr>
            <w:r>
              <w:rPr>
                <w:color w:val="000000"/>
                <w:sz w:val="18"/>
                <w:szCs w:val="18"/>
              </w:rPr>
              <w:t>ООО «Стройтек»</w:t>
            </w:r>
          </w:p>
        </w:tc>
        <w:tc>
          <w:tcPr>
            <w:tcW w:w="4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0703BF9" w14:textId="77777777" w:rsidR="00D05DD6" w:rsidRPr="00F05883" w:rsidRDefault="00D05DD6" w:rsidP="00616384">
            <w:pPr>
              <w:jc w:val="center"/>
              <w:rPr>
                <w:sz w:val="18"/>
                <w:szCs w:val="18"/>
              </w:rPr>
            </w:pPr>
            <w:r>
              <w:rPr>
                <w:color w:val="000000"/>
                <w:sz w:val="18"/>
                <w:szCs w:val="18"/>
              </w:rPr>
              <w:t>Участок №18</w:t>
            </w:r>
          </w:p>
        </w:tc>
        <w:tc>
          <w:tcPr>
            <w:tcW w:w="22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CB986F0" w14:textId="77777777" w:rsidR="00D05DD6" w:rsidRPr="00F05883" w:rsidRDefault="00D05DD6" w:rsidP="00616384">
            <w:pPr>
              <w:jc w:val="center"/>
              <w:rPr>
                <w:sz w:val="18"/>
                <w:szCs w:val="18"/>
              </w:rPr>
            </w:pPr>
            <w:r>
              <w:rPr>
                <w:color w:val="000000"/>
                <w:sz w:val="18"/>
                <w:szCs w:val="18"/>
              </w:rPr>
              <w:t>Жил</w:t>
            </w:r>
          </w:p>
        </w:tc>
        <w:tc>
          <w:tcPr>
            <w:tcW w:w="42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47A89F7" w14:textId="77777777" w:rsidR="00D05DD6" w:rsidRPr="00F05883" w:rsidRDefault="00D05DD6" w:rsidP="00616384">
            <w:pPr>
              <w:jc w:val="center"/>
              <w:rPr>
                <w:sz w:val="18"/>
                <w:szCs w:val="18"/>
              </w:rPr>
            </w:pPr>
            <w:r>
              <w:rPr>
                <w:color w:val="000000"/>
                <w:sz w:val="18"/>
                <w:szCs w:val="18"/>
              </w:rPr>
              <w:t>88620</w:t>
            </w:r>
          </w:p>
        </w:tc>
        <w:tc>
          <w:tcPr>
            <w:tcW w:w="4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C0BAE54" w14:textId="77777777" w:rsidR="00D05DD6" w:rsidRPr="00F05883" w:rsidRDefault="00D05DD6" w:rsidP="00616384">
            <w:pPr>
              <w:jc w:val="center"/>
              <w:rPr>
                <w:sz w:val="18"/>
                <w:szCs w:val="18"/>
              </w:rPr>
            </w:pPr>
            <w:r>
              <w:rPr>
                <w:color w:val="000000"/>
                <w:sz w:val="18"/>
                <w:szCs w:val="18"/>
              </w:rPr>
              <w:t>5,726</w:t>
            </w:r>
          </w:p>
        </w:tc>
        <w:tc>
          <w:tcPr>
            <w:tcW w:w="4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72BD868" w14:textId="77777777" w:rsidR="00D05DD6" w:rsidRPr="00F05883" w:rsidRDefault="00D05DD6" w:rsidP="00616384">
            <w:pPr>
              <w:jc w:val="center"/>
              <w:rPr>
                <w:sz w:val="18"/>
                <w:szCs w:val="18"/>
              </w:rPr>
            </w:pPr>
            <w:r>
              <w:rPr>
                <w:color w:val="000000"/>
                <w:sz w:val="18"/>
                <w:szCs w:val="18"/>
              </w:rPr>
              <w:t>Котельная ООО «Энергия»</w:t>
            </w:r>
          </w:p>
        </w:tc>
      </w:tr>
      <w:tr w:rsidR="00D05DD6" w:rsidRPr="00537F75" w14:paraId="1A210929" w14:textId="77777777" w:rsidTr="00616384">
        <w:trPr>
          <w:trHeight w:val="283"/>
        </w:trPr>
        <w:tc>
          <w:tcPr>
            <w:tcW w:w="17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358F8828" w14:textId="77777777" w:rsidR="00D05DD6" w:rsidRPr="00F678F5" w:rsidRDefault="00D05DD6" w:rsidP="00616384">
            <w:pPr>
              <w:jc w:val="center"/>
              <w:rPr>
                <w:sz w:val="18"/>
                <w:szCs w:val="18"/>
              </w:rPr>
            </w:pPr>
            <w:r>
              <w:rPr>
                <w:color w:val="000000"/>
                <w:sz w:val="18"/>
                <w:szCs w:val="18"/>
              </w:rPr>
              <w:t>27</w:t>
            </w:r>
          </w:p>
        </w:tc>
        <w:tc>
          <w:tcPr>
            <w:tcW w:w="56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E6744B7" w14:textId="77777777" w:rsidR="00D05DD6" w:rsidRPr="00F678F5" w:rsidRDefault="00D05DD6" w:rsidP="00616384">
            <w:pPr>
              <w:jc w:val="center"/>
              <w:rPr>
                <w:sz w:val="18"/>
                <w:szCs w:val="18"/>
              </w:rPr>
            </w:pPr>
            <w:r>
              <w:rPr>
                <w:color w:val="000000"/>
                <w:sz w:val="18"/>
                <w:szCs w:val="18"/>
              </w:rPr>
              <w:t>ППТ-266 (19.12.2011)</w:t>
            </w:r>
          </w:p>
        </w:tc>
        <w:tc>
          <w:tcPr>
            <w:tcW w:w="385"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AC406AF" w14:textId="77777777" w:rsidR="00D05DD6" w:rsidRPr="00F678F5" w:rsidRDefault="00D05DD6" w:rsidP="00616384">
            <w:pPr>
              <w:jc w:val="center"/>
              <w:rPr>
                <w:sz w:val="18"/>
                <w:szCs w:val="18"/>
              </w:rPr>
            </w:pPr>
            <w:r>
              <w:rPr>
                <w:color w:val="000000"/>
                <w:sz w:val="18"/>
                <w:szCs w:val="18"/>
              </w:rPr>
              <w:t>Всеволожский</w:t>
            </w:r>
          </w:p>
        </w:tc>
        <w:tc>
          <w:tcPr>
            <w:tcW w:w="63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D413820" w14:textId="77777777" w:rsidR="00D05DD6" w:rsidRPr="00F678F5" w:rsidRDefault="00D05DD6" w:rsidP="00616384">
            <w:pPr>
              <w:jc w:val="center"/>
              <w:rPr>
                <w:sz w:val="18"/>
                <w:szCs w:val="18"/>
              </w:rPr>
            </w:pPr>
            <w:r>
              <w:rPr>
                <w:color w:val="000000"/>
                <w:sz w:val="18"/>
                <w:szCs w:val="18"/>
              </w:rPr>
              <w:t>47:07:0722001:1929</w:t>
            </w:r>
          </w:p>
        </w:tc>
        <w:tc>
          <w:tcPr>
            <w:tcW w:w="56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A12E138" w14:textId="77777777" w:rsidR="00D05DD6" w:rsidRPr="00F678F5" w:rsidRDefault="00D05DD6" w:rsidP="00616384">
            <w:pPr>
              <w:jc w:val="center"/>
              <w:rPr>
                <w:sz w:val="18"/>
                <w:szCs w:val="18"/>
              </w:rPr>
            </w:pPr>
            <w:r w:rsidRPr="00772D24">
              <w:rPr>
                <w:color w:val="000000"/>
                <w:sz w:val="18"/>
                <w:szCs w:val="18"/>
              </w:rPr>
              <w:t>ЖК «Урбанист»</w:t>
            </w:r>
          </w:p>
        </w:tc>
        <w:tc>
          <w:tcPr>
            <w:tcW w:w="64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156E0A8" w14:textId="77777777" w:rsidR="00D05DD6" w:rsidRPr="00F678F5" w:rsidRDefault="00D05DD6" w:rsidP="00616384">
            <w:pPr>
              <w:jc w:val="center"/>
              <w:rPr>
                <w:sz w:val="18"/>
                <w:szCs w:val="18"/>
              </w:rPr>
            </w:pPr>
            <w:r>
              <w:rPr>
                <w:color w:val="000000"/>
                <w:sz w:val="18"/>
                <w:szCs w:val="18"/>
              </w:rPr>
              <w:t>ООО «Стройтек»</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CF57987" w14:textId="77777777" w:rsidR="00D05DD6" w:rsidRPr="00F678F5" w:rsidRDefault="00D05DD6" w:rsidP="00616384">
            <w:pPr>
              <w:jc w:val="center"/>
              <w:rPr>
                <w:sz w:val="18"/>
                <w:szCs w:val="18"/>
              </w:rPr>
            </w:pPr>
            <w:r>
              <w:rPr>
                <w:color w:val="000000"/>
                <w:sz w:val="18"/>
                <w:szCs w:val="18"/>
              </w:rPr>
              <w:t>Участок №19</w:t>
            </w:r>
          </w:p>
        </w:tc>
        <w:tc>
          <w:tcPr>
            <w:tcW w:w="226"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0440A7B" w14:textId="77777777" w:rsidR="00D05DD6" w:rsidRPr="00F678F5" w:rsidRDefault="00D05DD6" w:rsidP="00616384">
            <w:pPr>
              <w:jc w:val="center"/>
              <w:rPr>
                <w:sz w:val="18"/>
                <w:szCs w:val="18"/>
              </w:rPr>
            </w:pPr>
            <w:r>
              <w:rPr>
                <w:color w:val="000000"/>
                <w:sz w:val="18"/>
                <w:szCs w:val="18"/>
              </w:rPr>
              <w:t>Жил</w:t>
            </w:r>
          </w:p>
        </w:tc>
        <w:tc>
          <w:tcPr>
            <w:tcW w:w="42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D52F3BD" w14:textId="77777777" w:rsidR="00D05DD6" w:rsidRPr="00F678F5" w:rsidRDefault="00D05DD6" w:rsidP="00616384">
            <w:pPr>
              <w:jc w:val="center"/>
              <w:rPr>
                <w:sz w:val="18"/>
                <w:szCs w:val="18"/>
              </w:rPr>
            </w:pPr>
            <w:r>
              <w:rPr>
                <w:color w:val="000000"/>
                <w:sz w:val="18"/>
                <w:szCs w:val="18"/>
              </w:rPr>
              <w:t>73342,54</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25D7872" w14:textId="77777777" w:rsidR="00D05DD6" w:rsidRPr="00F678F5" w:rsidRDefault="00D05DD6" w:rsidP="00616384">
            <w:pPr>
              <w:jc w:val="center"/>
              <w:rPr>
                <w:sz w:val="18"/>
                <w:szCs w:val="18"/>
              </w:rPr>
            </w:pPr>
            <w:r>
              <w:rPr>
                <w:color w:val="000000"/>
                <w:sz w:val="18"/>
                <w:szCs w:val="18"/>
              </w:rPr>
              <w:t>5,153</w:t>
            </w:r>
          </w:p>
        </w:tc>
        <w:tc>
          <w:tcPr>
            <w:tcW w:w="45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6E27EA2" w14:textId="77777777" w:rsidR="00D05DD6" w:rsidRPr="00F678F5" w:rsidRDefault="00D05DD6" w:rsidP="00616384">
            <w:pPr>
              <w:jc w:val="center"/>
              <w:rPr>
                <w:sz w:val="18"/>
                <w:szCs w:val="18"/>
              </w:rPr>
            </w:pPr>
            <w:r>
              <w:rPr>
                <w:color w:val="000000"/>
                <w:sz w:val="18"/>
                <w:szCs w:val="18"/>
              </w:rPr>
              <w:t>Котельная ООО «Энергия»</w:t>
            </w:r>
          </w:p>
        </w:tc>
      </w:tr>
      <w:tr w:rsidR="00D05DD6" w:rsidRPr="00537F75" w14:paraId="52EE1AEF" w14:textId="77777777" w:rsidTr="00616384">
        <w:trPr>
          <w:trHeight w:val="283"/>
        </w:trPr>
        <w:tc>
          <w:tcPr>
            <w:tcW w:w="17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00692A7D" w14:textId="77777777" w:rsidR="00D05DD6" w:rsidRPr="00F678F5" w:rsidRDefault="00D05DD6" w:rsidP="00616384">
            <w:pPr>
              <w:jc w:val="center"/>
              <w:rPr>
                <w:sz w:val="18"/>
                <w:szCs w:val="18"/>
              </w:rPr>
            </w:pPr>
            <w:r>
              <w:rPr>
                <w:color w:val="000000"/>
                <w:sz w:val="18"/>
                <w:szCs w:val="18"/>
              </w:rPr>
              <w:lastRenderedPageBreak/>
              <w:t>28</w:t>
            </w:r>
          </w:p>
        </w:tc>
        <w:tc>
          <w:tcPr>
            <w:tcW w:w="56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D8FA08D" w14:textId="77777777" w:rsidR="00D05DD6" w:rsidRPr="00F678F5" w:rsidRDefault="00D05DD6" w:rsidP="00616384">
            <w:pPr>
              <w:jc w:val="center"/>
              <w:rPr>
                <w:sz w:val="18"/>
                <w:szCs w:val="18"/>
              </w:rPr>
            </w:pPr>
            <w:r>
              <w:rPr>
                <w:color w:val="000000"/>
                <w:sz w:val="18"/>
                <w:szCs w:val="18"/>
              </w:rPr>
              <w:t>ППТ-266 (19.12.2011)</w:t>
            </w:r>
          </w:p>
        </w:tc>
        <w:tc>
          <w:tcPr>
            <w:tcW w:w="385"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A0F2254" w14:textId="77777777" w:rsidR="00D05DD6" w:rsidRPr="00F678F5" w:rsidRDefault="00D05DD6" w:rsidP="00616384">
            <w:pPr>
              <w:jc w:val="center"/>
              <w:rPr>
                <w:sz w:val="18"/>
                <w:szCs w:val="18"/>
              </w:rPr>
            </w:pPr>
            <w:r>
              <w:rPr>
                <w:color w:val="000000"/>
                <w:sz w:val="18"/>
                <w:szCs w:val="18"/>
              </w:rPr>
              <w:t>Всеволожский</w:t>
            </w:r>
          </w:p>
        </w:tc>
        <w:tc>
          <w:tcPr>
            <w:tcW w:w="63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1A4E853" w14:textId="77777777" w:rsidR="00D05DD6" w:rsidRPr="00F678F5" w:rsidRDefault="00D05DD6" w:rsidP="00616384">
            <w:pPr>
              <w:jc w:val="center"/>
              <w:rPr>
                <w:sz w:val="18"/>
                <w:szCs w:val="18"/>
              </w:rPr>
            </w:pPr>
            <w:r>
              <w:rPr>
                <w:color w:val="000000"/>
                <w:sz w:val="18"/>
                <w:szCs w:val="18"/>
              </w:rPr>
              <w:t>47:07:0722001:385</w:t>
            </w:r>
          </w:p>
        </w:tc>
        <w:tc>
          <w:tcPr>
            <w:tcW w:w="56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E71A301" w14:textId="77777777" w:rsidR="00D05DD6" w:rsidRPr="00F678F5" w:rsidRDefault="00D05DD6" w:rsidP="00616384">
            <w:pPr>
              <w:jc w:val="center"/>
              <w:rPr>
                <w:sz w:val="18"/>
                <w:szCs w:val="18"/>
              </w:rPr>
            </w:pPr>
            <w:r w:rsidRPr="00772D24">
              <w:rPr>
                <w:color w:val="000000"/>
                <w:sz w:val="18"/>
                <w:szCs w:val="18"/>
              </w:rPr>
              <w:t>ЖК «Урбанист»</w:t>
            </w:r>
          </w:p>
        </w:tc>
        <w:tc>
          <w:tcPr>
            <w:tcW w:w="64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8871197" w14:textId="77777777" w:rsidR="00D05DD6" w:rsidRPr="00F678F5" w:rsidRDefault="00D05DD6" w:rsidP="00616384">
            <w:pPr>
              <w:jc w:val="center"/>
              <w:rPr>
                <w:sz w:val="18"/>
                <w:szCs w:val="18"/>
              </w:rPr>
            </w:pPr>
            <w:r>
              <w:rPr>
                <w:color w:val="000000"/>
                <w:sz w:val="18"/>
                <w:szCs w:val="18"/>
              </w:rPr>
              <w:t>ООО «Стройтек»</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0BA987C" w14:textId="77777777" w:rsidR="00D05DD6" w:rsidRPr="00F678F5" w:rsidRDefault="00D05DD6" w:rsidP="00616384">
            <w:pPr>
              <w:jc w:val="center"/>
              <w:rPr>
                <w:sz w:val="18"/>
                <w:szCs w:val="18"/>
              </w:rPr>
            </w:pPr>
            <w:r>
              <w:rPr>
                <w:color w:val="000000"/>
                <w:sz w:val="18"/>
                <w:szCs w:val="18"/>
              </w:rPr>
              <w:t>Участок №21</w:t>
            </w:r>
          </w:p>
        </w:tc>
        <w:tc>
          <w:tcPr>
            <w:tcW w:w="226"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178A398" w14:textId="77777777" w:rsidR="00D05DD6" w:rsidRPr="00F678F5" w:rsidRDefault="00D05DD6" w:rsidP="00616384">
            <w:pPr>
              <w:jc w:val="center"/>
              <w:rPr>
                <w:sz w:val="18"/>
                <w:szCs w:val="18"/>
              </w:rPr>
            </w:pPr>
            <w:r>
              <w:rPr>
                <w:color w:val="000000"/>
                <w:sz w:val="18"/>
                <w:szCs w:val="18"/>
              </w:rPr>
              <w:t>Жил</w:t>
            </w:r>
          </w:p>
        </w:tc>
        <w:tc>
          <w:tcPr>
            <w:tcW w:w="42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C28A9D5" w14:textId="77777777" w:rsidR="00D05DD6" w:rsidRPr="00F678F5" w:rsidRDefault="00D05DD6" w:rsidP="00616384">
            <w:pPr>
              <w:jc w:val="center"/>
              <w:rPr>
                <w:sz w:val="18"/>
                <w:szCs w:val="18"/>
              </w:rPr>
            </w:pPr>
            <w:r>
              <w:rPr>
                <w:color w:val="000000"/>
                <w:sz w:val="18"/>
                <w:szCs w:val="18"/>
              </w:rPr>
              <w:t>130200</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F07F8EB" w14:textId="77777777" w:rsidR="00D05DD6" w:rsidRPr="00F678F5" w:rsidRDefault="00D05DD6" w:rsidP="00616384">
            <w:pPr>
              <w:jc w:val="center"/>
              <w:rPr>
                <w:sz w:val="18"/>
                <w:szCs w:val="18"/>
              </w:rPr>
            </w:pPr>
            <w:r>
              <w:rPr>
                <w:color w:val="000000"/>
                <w:sz w:val="18"/>
                <w:szCs w:val="18"/>
              </w:rPr>
              <w:t>5,694</w:t>
            </w:r>
          </w:p>
        </w:tc>
        <w:tc>
          <w:tcPr>
            <w:tcW w:w="45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FE5189D" w14:textId="77777777" w:rsidR="00D05DD6" w:rsidRPr="00F678F5" w:rsidRDefault="00D05DD6" w:rsidP="00616384">
            <w:pPr>
              <w:jc w:val="center"/>
              <w:rPr>
                <w:sz w:val="18"/>
                <w:szCs w:val="18"/>
              </w:rPr>
            </w:pPr>
            <w:r>
              <w:rPr>
                <w:color w:val="000000"/>
                <w:sz w:val="18"/>
                <w:szCs w:val="18"/>
              </w:rPr>
              <w:t>Котельная ООО «Энергия»</w:t>
            </w:r>
          </w:p>
        </w:tc>
      </w:tr>
      <w:tr w:rsidR="00D05DD6" w:rsidRPr="00537F75" w14:paraId="3E90A451" w14:textId="77777777" w:rsidTr="00616384">
        <w:trPr>
          <w:trHeight w:val="283"/>
        </w:trPr>
        <w:tc>
          <w:tcPr>
            <w:tcW w:w="17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138C2788" w14:textId="77777777" w:rsidR="00D05DD6" w:rsidRPr="00537F75" w:rsidRDefault="00D05DD6" w:rsidP="00616384">
            <w:pPr>
              <w:jc w:val="center"/>
              <w:rPr>
                <w:sz w:val="18"/>
                <w:szCs w:val="18"/>
              </w:rPr>
            </w:pPr>
            <w:r>
              <w:rPr>
                <w:color w:val="000000"/>
                <w:sz w:val="18"/>
                <w:szCs w:val="18"/>
              </w:rPr>
              <w:t>29</w:t>
            </w:r>
          </w:p>
        </w:tc>
        <w:tc>
          <w:tcPr>
            <w:tcW w:w="56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2D544AE" w14:textId="77777777" w:rsidR="00D05DD6" w:rsidRPr="00537F75" w:rsidRDefault="00D05DD6" w:rsidP="00616384">
            <w:pPr>
              <w:jc w:val="center"/>
              <w:rPr>
                <w:sz w:val="18"/>
                <w:szCs w:val="18"/>
              </w:rPr>
            </w:pPr>
            <w:r>
              <w:rPr>
                <w:color w:val="000000"/>
                <w:sz w:val="18"/>
                <w:szCs w:val="18"/>
              </w:rPr>
              <w:t>ППТ-266 (19.12.2011)</w:t>
            </w:r>
          </w:p>
        </w:tc>
        <w:tc>
          <w:tcPr>
            <w:tcW w:w="385"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AB88A7F" w14:textId="77777777" w:rsidR="00D05DD6" w:rsidRPr="00537F75" w:rsidRDefault="00D05DD6" w:rsidP="00616384">
            <w:pPr>
              <w:jc w:val="center"/>
              <w:rPr>
                <w:sz w:val="18"/>
                <w:szCs w:val="18"/>
              </w:rPr>
            </w:pPr>
            <w:r>
              <w:rPr>
                <w:color w:val="000000"/>
                <w:sz w:val="18"/>
                <w:szCs w:val="18"/>
              </w:rPr>
              <w:t>Всеволожский</w:t>
            </w:r>
          </w:p>
        </w:tc>
        <w:tc>
          <w:tcPr>
            <w:tcW w:w="63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4A60853" w14:textId="77777777" w:rsidR="00D05DD6" w:rsidRPr="00537F75" w:rsidRDefault="00D05DD6" w:rsidP="00616384">
            <w:pPr>
              <w:jc w:val="center"/>
              <w:rPr>
                <w:sz w:val="18"/>
                <w:szCs w:val="18"/>
              </w:rPr>
            </w:pPr>
            <w:r>
              <w:rPr>
                <w:color w:val="000000"/>
                <w:sz w:val="18"/>
                <w:szCs w:val="18"/>
              </w:rPr>
              <w:t>47:07:0722001:380</w:t>
            </w:r>
          </w:p>
        </w:tc>
        <w:tc>
          <w:tcPr>
            <w:tcW w:w="56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09A2EFF" w14:textId="77777777" w:rsidR="00D05DD6" w:rsidRPr="00537F75" w:rsidRDefault="00D05DD6" w:rsidP="00616384">
            <w:pPr>
              <w:jc w:val="center"/>
              <w:rPr>
                <w:sz w:val="18"/>
                <w:szCs w:val="18"/>
              </w:rPr>
            </w:pPr>
            <w:r>
              <w:rPr>
                <w:color w:val="000000"/>
                <w:sz w:val="18"/>
                <w:szCs w:val="18"/>
              </w:rPr>
              <w:t>ЖК «Цвета радуги»</w:t>
            </w:r>
          </w:p>
        </w:tc>
        <w:tc>
          <w:tcPr>
            <w:tcW w:w="64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609B41F" w14:textId="77777777" w:rsidR="00D05DD6" w:rsidRPr="00537F75" w:rsidRDefault="00D05DD6" w:rsidP="00616384">
            <w:pPr>
              <w:jc w:val="center"/>
              <w:rPr>
                <w:sz w:val="18"/>
                <w:szCs w:val="18"/>
              </w:rPr>
            </w:pPr>
            <w:r>
              <w:rPr>
                <w:color w:val="000000"/>
                <w:sz w:val="18"/>
                <w:szCs w:val="18"/>
              </w:rPr>
              <w:t>ООО «Максима»</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D4FC7AD" w14:textId="77777777" w:rsidR="00D05DD6" w:rsidRPr="00537F75" w:rsidRDefault="00D05DD6" w:rsidP="00616384">
            <w:pPr>
              <w:jc w:val="center"/>
              <w:rPr>
                <w:sz w:val="18"/>
                <w:szCs w:val="18"/>
              </w:rPr>
            </w:pPr>
            <w:r>
              <w:rPr>
                <w:color w:val="000000"/>
                <w:sz w:val="18"/>
                <w:szCs w:val="18"/>
              </w:rPr>
              <w:t>Участок №23</w:t>
            </w:r>
          </w:p>
        </w:tc>
        <w:tc>
          <w:tcPr>
            <w:tcW w:w="226"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8AC1D74" w14:textId="77777777" w:rsidR="00D05DD6" w:rsidRPr="00537F75" w:rsidRDefault="00D05DD6" w:rsidP="00616384">
            <w:pPr>
              <w:jc w:val="center"/>
              <w:rPr>
                <w:sz w:val="18"/>
                <w:szCs w:val="18"/>
              </w:rPr>
            </w:pPr>
            <w:r>
              <w:rPr>
                <w:color w:val="000000"/>
                <w:sz w:val="18"/>
                <w:szCs w:val="18"/>
              </w:rPr>
              <w:t>Жил</w:t>
            </w:r>
          </w:p>
        </w:tc>
        <w:tc>
          <w:tcPr>
            <w:tcW w:w="42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DF2AA4E" w14:textId="77777777" w:rsidR="00D05DD6" w:rsidRPr="00537F75" w:rsidRDefault="00D05DD6" w:rsidP="00616384">
            <w:pPr>
              <w:jc w:val="center"/>
              <w:rPr>
                <w:sz w:val="18"/>
                <w:szCs w:val="18"/>
              </w:rPr>
            </w:pPr>
            <w:r>
              <w:rPr>
                <w:color w:val="000000"/>
                <w:sz w:val="18"/>
                <w:szCs w:val="18"/>
              </w:rPr>
              <w:t>90820,07</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17C50E6" w14:textId="77777777" w:rsidR="00D05DD6" w:rsidRPr="00537F75" w:rsidRDefault="00D05DD6" w:rsidP="00616384">
            <w:pPr>
              <w:jc w:val="center"/>
              <w:rPr>
                <w:sz w:val="18"/>
                <w:szCs w:val="18"/>
              </w:rPr>
            </w:pPr>
            <w:r>
              <w:rPr>
                <w:color w:val="000000"/>
                <w:sz w:val="18"/>
                <w:szCs w:val="18"/>
              </w:rPr>
              <w:t>5,099</w:t>
            </w:r>
          </w:p>
        </w:tc>
        <w:tc>
          <w:tcPr>
            <w:tcW w:w="45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93843DF" w14:textId="77777777" w:rsidR="00D05DD6" w:rsidRDefault="00D05DD6" w:rsidP="00616384">
            <w:pPr>
              <w:jc w:val="center"/>
            </w:pPr>
            <w:r>
              <w:rPr>
                <w:color w:val="000000"/>
                <w:sz w:val="18"/>
                <w:szCs w:val="18"/>
              </w:rPr>
              <w:t>Котельная ООО «Энергия»</w:t>
            </w:r>
          </w:p>
        </w:tc>
      </w:tr>
      <w:tr w:rsidR="00D05DD6" w:rsidRPr="00537F75" w14:paraId="76CF56E3" w14:textId="77777777" w:rsidTr="00616384">
        <w:trPr>
          <w:trHeight w:val="283"/>
        </w:trPr>
        <w:tc>
          <w:tcPr>
            <w:tcW w:w="17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4DFC9D41" w14:textId="77777777" w:rsidR="00D05DD6" w:rsidRPr="00537F75" w:rsidRDefault="00D05DD6" w:rsidP="00616384">
            <w:pPr>
              <w:jc w:val="center"/>
              <w:rPr>
                <w:sz w:val="18"/>
                <w:szCs w:val="18"/>
              </w:rPr>
            </w:pPr>
            <w:r>
              <w:rPr>
                <w:color w:val="000000"/>
                <w:sz w:val="18"/>
                <w:szCs w:val="18"/>
              </w:rPr>
              <w:t>30</w:t>
            </w:r>
          </w:p>
        </w:tc>
        <w:tc>
          <w:tcPr>
            <w:tcW w:w="56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F299AAE" w14:textId="77777777" w:rsidR="00D05DD6" w:rsidRPr="00537F75" w:rsidRDefault="00D05DD6" w:rsidP="00616384">
            <w:pPr>
              <w:jc w:val="center"/>
              <w:rPr>
                <w:sz w:val="18"/>
                <w:szCs w:val="18"/>
              </w:rPr>
            </w:pPr>
            <w:r>
              <w:rPr>
                <w:color w:val="000000"/>
                <w:sz w:val="18"/>
                <w:szCs w:val="18"/>
              </w:rPr>
              <w:t>ППТ-266 (19.12.2011)</w:t>
            </w:r>
          </w:p>
        </w:tc>
        <w:tc>
          <w:tcPr>
            <w:tcW w:w="385"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A1FFDC6" w14:textId="77777777" w:rsidR="00D05DD6" w:rsidRPr="00537F75" w:rsidRDefault="00D05DD6" w:rsidP="00616384">
            <w:pPr>
              <w:jc w:val="center"/>
              <w:rPr>
                <w:sz w:val="18"/>
                <w:szCs w:val="18"/>
              </w:rPr>
            </w:pPr>
            <w:r>
              <w:rPr>
                <w:color w:val="000000"/>
                <w:sz w:val="18"/>
                <w:szCs w:val="18"/>
              </w:rPr>
              <w:t>Всеволожский</w:t>
            </w:r>
          </w:p>
        </w:tc>
        <w:tc>
          <w:tcPr>
            <w:tcW w:w="63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8575273" w14:textId="77777777" w:rsidR="00D05DD6" w:rsidRPr="00537F75" w:rsidRDefault="00D05DD6" w:rsidP="00616384">
            <w:pPr>
              <w:jc w:val="center"/>
              <w:rPr>
                <w:sz w:val="18"/>
                <w:szCs w:val="18"/>
              </w:rPr>
            </w:pPr>
            <w:r>
              <w:rPr>
                <w:color w:val="000000"/>
                <w:sz w:val="18"/>
                <w:szCs w:val="18"/>
              </w:rPr>
              <w:t>47:07:0722001:382</w:t>
            </w:r>
          </w:p>
        </w:tc>
        <w:tc>
          <w:tcPr>
            <w:tcW w:w="56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902BE20" w14:textId="77777777" w:rsidR="00D05DD6" w:rsidRPr="00537F75" w:rsidRDefault="00D05DD6" w:rsidP="00616384">
            <w:pPr>
              <w:jc w:val="center"/>
              <w:rPr>
                <w:sz w:val="18"/>
                <w:szCs w:val="18"/>
              </w:rPr>
            </w:pPr>
            <w:r>
              <w:rPr>
                <w:color w:val="000000"/>
                <w:sz w:val="18"/>
                <w:szCs w:val="18"/>
              </w:rPr>
              <w:t>ЖК «Авиатор»</w:t>
            </w:r>
          </w:p>
        </w:tc>
        <w:tc>
          <w:tcPr>
            <w:tcW w:w="64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9449BE1" w14:textId="77777777" w:rsidR="00D05DD6" w:rsidRPr="00537F75" w:rsidRDefault="00D05DD6" w:rsidP="00616384">
            <w:pPr>
              <w:jc w:val="center"/>
              <w:rPr>
                <w:sz w:val="18"/>
                <w:szCs w:val="18"/>
              </w:rPr>
            </w:pPr>
            <w:r>
              <w:rPr>
                <w:color w:val="000000"/>
                <w:sz w:val="18"/>
                <w:szCs w:val="18"/>
              </w:rPr>
              <w:t>ООО «Максима»</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81CE0CE" w14:textId="77777777" w:rsidR="00D05DD6" w:rsidRPr="00537F75" w:rsidRDefault="00D05DD6" w:rsidP="00616384">
            <w:pPr>
              <w:jc w:val="center"/>
              <w:rPr>
                <w:sz w:val="18"/>
                <w:szCs w:val="18"/>
              </w:rPr>
            </w:pPr>
            <w:r>
              <w:rPr>
                <w:color w:val="000000"/>
                <w:sz w:val="18"/>
                <w:szCs w:val="18"/>
              </w:rPr>
              <w:t>Участок №25</w:t>
            </w:r>
          </w:p>
        </w:tc>
        <w:tc>
          <w:tcPr>
            <w:tcW w:w="226"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6E8FF0D" w14:textId="77777777" w:rsidR="00D05DD6" w:rsidRPr="00537F75" w:rsidRDefault="00D05DD6" w:rsidP="00616384">
            <w:pPr>
              <w:jc w:val="center"/>
              <w:rPr>
                <w:sz w:val="18"/>
                <w:szCs w:val="18"/>
              </w:rPr>
            </w:pPr>
            <w:r>
              <w:rPr>
                <w:color w:val="000000"/>
                <w:sz w:val="18"/>
                <w:szCs w:val="18"/>
              </w:rPr>
              <w:t>Жил</w:t>
            </w:r>
          </w:p>
        </w:tc>
        <w:tc>
          <w:tcPr>
            <w:tcW w:w="42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38D62C0" w14:textId="77777777" w:rsidR="00D05DD6" w:rsidRPr="00537F75" w:rsidRDefault="00D05DD6" w:rsidP="00616384">
            <w:pPr>
              <w:jc w:val="center"/>
              <w:rPr>
                <w:sz w:val="18"/>
                <w:szCs w:val="18"/>
              </w:rPr>
            </w:pPr>
            <w:r>
              <w:rPr>
                <w:color w:val="000000"/>
                <w:sz w:val="18"/>
                <w:szCs w:val="18"/>
              </w:rPr>
              <w:t>61408,84</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2122F19" w14:textId="77777777" w:rsidR="00D05DD6" w:rsidRPr="00537F75" w:rsidRDefault="00D05DD6" w:rsidP="00616384">
            <w:pPr>
              <w:jc w:val="center"/>
              <w:rPr>
                <w:sz w:val="18"/>
                <w:szCs w:val="18"/>
              </w:rPr>
            </w:pPr>
            <w:r>
              <w:rPr>
                <w:color w:val="000000"/>
                <w:sz w:val="18"/>
                <w:szCs w:val="18"/>
              </w:rPr>
              <w:t>3,836</w:t>
            </w:r>
          </w:p>
        </w:tc>
        <w:tc>
          <w:tcPr>
            <w:tcW w:w="45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EA5B9A2" w14:textId="77777777" w:rsidR="00D05DD6" w:rsidRDefault="00D05DD6" w:rsidP="00616384">
            <w:pPr>
              <w:jc w:val="center"/>
            </w:pPr>
            <w:r>
              <w:rPr>
                <w:color w:val="000000"/>
                <w:sz w:val="18"/>
                <w:szCs w:val="18"/>
              </w:rPr>
              <w:t>Котельная ООО «Энергия»</w:t>
            </w:r>
          </w:p>
        </w:tc>
      </w:tr>
      <w:tr w:rsidR="00D05DD6" w:rsidRPr="00537F75" w14:paraId="6E935652" w14:textId="77777777" w:rsidTr="00616384">
        <w:trPr>
          <w:trHeight w:val="283"/>
        </w:trPr>
        <w:tc>
          <w:tcPr>
            <w:tcW w:w="17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0B4536E8" w14:textId="77777777" w:rsidR="00D05DD6" w:rsidRPr="00537F75" w:rsidRDefault="00D05DD6" w:rsidP="00616384">
            <w:pPr>
              <w:jc w:val="center"/>
              <w:rPr>
                <w:sz w:val="18"/>
                <w:szCs w:val="18"/>
              </w:rPr>
            </w:pPr>
            <w:r>
              <w:rPr>
                <w:color w:val="000000"/>
                <w:sz w:val="18"/>
                <w:szCs w:val="18"/>
              </w:rPr>
              <w:t>31</w:t>
            </w:r>
          </w:p>
        </w:tc>
        <w:tc>
          <w:tcPr>
            <w:tcW w:w="56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958203E" w14:textId="77777777" w:rsidR="00D05DD6" w:rsidRPr="00537F75" w:rsidRDefault="00D05DD6" w:rsidP="00616384">
            <w:pPr>
              <w:jc w:val="center"/>
              <w:rPr>
                <w:sz w:val="18"/>
                <w:szCs w:val="18"/>
              </w:rPr>
            </w:pPr>
            <w:r>
              <w:rPr>
                <w:color w:val="000000"/>
                <w:sz w:val="18"/>
                <w:szCs w:val="18"/>
              </w:rPr>
              <w:t>ППТ-266 (19.12.2011)</w:t>
            </w:r>
          </w:p>
        </w:tc>
        <w:tc>
          <w:tcPr>
            <w:tcW w:w="385"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4D9F30B" w14:textId="77777777" w:rsidR="00D05DD6" w:rsidRPr="00537F75" w:rsidRDefault="00D05DD6" w:rsidP="00616384">
            <w:pPr>
              <w:jc w:val="center"/>
              <w:rPr>
                <w:sz w:val="18"/>
                <w:szCs w:val="18"/>
              </w:rPr>
            </w:pPr>
            <w:r>
              <w:rPr>
                <w:color w:val="000000"/>
                <w:sz w:val="18"/>
                <w:szCs w:val="18"/>
              </w:rPr>
              <w:t>Всеволожский</w:t>
            </w:r>
          </w:p>
        </w:tc>
        <w:tc>
          <w:tcPr>
            <w:tcW w:w="63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84DC509" w14:textId="77777777" w:rsidR="00D05DD6" w:rsidRPr="00537F75" w:rsidRDefault="00D05DD6" w:rsidP="00616384">
            <w:pPr>
              <w:jc w:val="center"/>
              <w:rPr>
                <w:sz w:val="18"/>
                <w:szCs w:val="18"/>
              </w:rPr>
            </w:pPr>
            <w:r>
              <w:rPr>
                <w:color w:val="000000"/>
                <w:sz w:val="18"/>
                <w:szCs w:val="18"/>
              </w:rPr>
              <w:t>47:07:0722001:384</w:t>
            </w:r>
          </w:p>
        </w:tc>
        <w:tc>
          <w:tcPr>
            <w:tcW w:w="56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A8CD484" w14:textId="77777777" w:rsidR="00D05DD6" w:rsidRPr="00537F75" w:rsidRDefault="00D05DD6" w:rsidP="00616384">
            <w:pPr>
              <w:jc w:val="center"/>
              <w:rPr>
                <w:sz w:val="18"/>
                <w:szCs w:val="18"/>
              </w:rPr>
            </w:pPr>
            <w:r w:rsidRPr="001D3994">
              <w:rPr>
                <w:color w:val="000000"/>
                <w:sz w:val="18"/>
                <w:szCs w:val="18"/>
              </w:rPr>
              <w:t>ЖК «Авиатор»</w:t>
            </w:r>
          </w:p>
        </w:tc>
        <w:tc>
          <w:tcPr>
            <w:tcW w:w="64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7C1BBAB" w14:textId="77777777" w:rsidR="00D05DD6" w:rsidRPr="00537F75" w:rsidRDefault="00D05DD6" w:rsidP="00616384">
            <w:pPr>
              <w:jc w:val="center"/>
              <w:rPr>
                <w:sz w:val="18"/>
                <w:szCs w:val="18"/>
              </w:rPr>
            </w:pPr>
            <w:r>
              <w:rPr>
                <w:color w:val="000000"/>
                <w:sz w:val="18"/>
                <w:szCs w:val="18"/>
              </w:rPr>
              <w:t>ООО «Максима»</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E4988A8" w14:textId="77777777" w:rsidR="00D05DD6" w:rsidRPr="00537F75" w:rsidRDefault="00D05DD6" w:rsidP="00616384">
            <w:pPr>
              <w:jc w:val="center"/>
              <w:rPr>
                <w:sz w:val="18"/>
                <w:szCs w:val="18"/>
              </w:rPr>
            </w:pPr>
            <w:r>
              <w:rPr>
                <w:color w:val="000000"/>
                <w:sz w:val="18"/>
                <w:szCs w:val="18"/>
              </w:rPr>
              <w:t>Участок №27</w:t>
            </w:r>
          </w:p>
        </w:tc>
        <w:tc>
          <w:tcPr>
            <w:tcW w:w="226"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60C6056" w14:textId="77777777" w:rsidR="00D05DD6" w:rsidRPr="00537F75" w:rsidRDefault="00D05DD6" w:rsidP="00616384">
            <w:pPr>
              <w:jc w:val="center"/>
              <w:rPr>
                <w:sz w:val="18"/>
                <w:szCs w:val="18"/>
              </w:rPr>
            </w:pPr>
            <w:r>
              <w:rPr>
                <w:color w:val="000000"/>
                <w:sz w:val="18"/>
                <w:szCs w:val="18"/>
              </w:rPr>
              <w:t>Жил</w:t>
            </w:r>
          </w:p>
        </w:tc>
        <w:tc>
          <w:tcPr>
            <w:tcW w:w="42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3D88BC7" w14:textId="77777777" w:rsidR="00D05DD6" w:rsidRPr="00537F75" w:rsidRDefault="00D05DD6" w:rsidP="00616384">
            <w:pPr>
              <w:jc w:val="center"/>
              <w:rPr>
                <w:sz w:val="18"/>
                <w:szCs w:val="18"/>
              </w:rPr>
            </w:pPr>
            <w:r>
              <w:rPr>
                <w:color w:val="000000"/>
                <w:sz w:val="18"/>
                <w:szCs w:val="18"/>
              </w:rPr>
              <w:t>60087,73</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576FE2C" w14:textId="77777777" w:rsidR="00D05DD6" w:rsidRPr="00537F75" w:rsidRDefault="00D05DD6" w:rsidP="00616384">
            <w:pPr>
              <w:jc w:val="center"/>
              <w:rPr>
                <w:sz w:val="18"/>
                <w:szCs w:val="18"/>
              </w:rPr>
            </w:pPr>
            <w:r>
              <w:rPr>
                <w:color w:val="000000"/>
                <w:sz w:val="18"/>
                <w:szCs w:val="18"/>
              </w:rPr>
              <w:t>3,948</w:t>
            </w:r>
          </w:p>
        </w:tc>
        <w:tc>
          <w:tcPr>
            <w:tcW w:w="45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101D69E" w14:textId="77777777" w:rsidR="00D05DD6" w:rsidRDefault="00D05DD6" w:rsidP="00616384">
            <w:pPr>
              <w:jc w:val="center"/>
            </w:pPr>
            <w:r>
              <w:rPr>
                <w:color w:val="000000"/>
                <w:sz w:val="18"/>
                <w:szCs w:val="18"/>
              </w:rPr>
              <w:t>Котельная ООО «Энергия»</w:t>
            </w:r>
          </w:p>
        </w:tc>
      </w:tr>
      <w:tr w:rsidR="00D05DD6" w:rsidRPr="00537F75" w14:paraId="70127AAC" w14:textId="77777777" w:rsidTr="00616384">
        <w:trPr>
          <w:trHeight w:val="283"/>
        </w:trPr>
        <w:tc>
          <w:tcPr>
            <w:tcW w:w="17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2563696C" w14:textId="77777777" w:rsidR="00D05DD6" w:rsidRPr="002A1994" w:rsidRDefault="00D05DD6" w:rsidP="00616384">
            <w:pPr>
              <w:jc w:val="center"/>
              <w:rPr>
                <w:color w:val="000000"/>
                <w:sz w:val="18"/>
                <w:szCs w:val="18"/>
              </w:rPr>
            </w:pPr>
            <w:r>
              <w:rPr>
                <w:color w:val="000000"/>
                <w:sz w:val="18"/>
                <w:szCs w:val="18"/>
              </w:rPr>
              <w:t>32</w:t>
            </w:r>
          </w:p>
        </w:tc>
        <w:tc>
          <w:tcPr>
            <w:tcW w:w="56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1D021C8" w14:textId="77777777" w:rsidR="00D05DD6" w:rsidRPr="002A1994" w:rsidRDefault="00D05DD6" w:rsidP="00616384">
            <w:pPr>
              <w:jc w:val="center"/>
              <w:rPr>
                <w:color w:val="000000"/>
                <w:sz w:val="18"/>
                <w:szCs w:val="18"/>
              </w:rPr>
            </w:pPr>
            <w:r>
              <w:rPr>
                <w:color w:val="000000"/>
                <w:sz w:val="18"/>
                <w:szCs w:val="18"/>
              </w:rPr>
              <w:t>ППТ-266 (19.12.2011)</w:t>
            </w:r>
          </w:p>
        </w:tc>
        <w:tc>
          <w:tcPr>
            <w:tcW w:w="385"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8ACF5C8" w14:textId="77777777" w:rsidR="00D05DD6" w:rsidRPr="002A1994" w:rsidRDefault="00D05DD6" w:rsidP="00616384">
            <w:pPr>
              <w:jc w:val="center"/>
              <w:rPr>
                <w:color w:val="000000"/>
                <w:sz w:val="18"/>
                <w:szCs w:val="18"/>
              </w:rPr>
            </w:pPr>
            <w:r>
              <w:rPr>
                <w:color w:val="000000"/>
                <w:sz w:val="18"/>
                <w:szCs w:val="18"/>
              </w:rPr>
              <w:t>Всеволожский</w:t>
            </w:r>
          </w:p>
        </w:tc>
        <w:tc>
          <w:tcPr>
            <w:tcW w:w="63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E5DEADF" w14:textId="77777777" w:rsidR="00D05DD6" w:rsidRPr="0012543A" w:rsidRDefault="00D05DD6" w:rsidP="00616384">
            <w:pPr>
              <w:jc w:val="center"/>
              <w:rPr>
                <w:color w:val="000000"/>
                <w:sz w:val="18"/>
                <w:szCs w:val="18"/>
              </w:rPr>
            </w:pPr>
            <w:r>
              <w:rPr>
                <w:color w:val="000000"/>
                <w:sz w:val="18"/>
                <w:szCs w:val="18"/>
              </w:rPr>
              <w:t>47:07:0722001:378</w:t>
            </w:r>
          </w:p>
        </w:tc>
        <w:tc>
          <w:tcPr>
            <w:tcW w:w="56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4085875" w14:textId="77777777" w:rsidR="00D05DD6" w:rsidRPr="0012543A" w:rsidRDefault="00D05DD6" w:rsidP="00616384">
            <w:pPr>
              <w:jc w:val="center"/>
              <w:rPr>
                <w:color w:val="000000"/>
                <w:sz w:val="18"/>
                <w:szCs w:val="18"/>
              </w:rPr>
            </w:pPr>
            <w:r w:rsidRPr="001D3994">
              <w:rPr>
                <w:color w:val="000000"/>
                <w:sz w:val="18"/>
                <w:szCs w:val="18"/>
              </w:rPr>
              <w:t>ЖК «Авиатор»</w:t>
            </w:r>
          </w:p>
        </w:tc>
        <w:tc>
          <w:tcPr>
            <w:tcW w:w="64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F366C9F" w14:textId="77777777" w:rsidR="00D05DD6" w:rsidRPr="0012543A" w:rsidRDefault="00D05DD6" w:rsidP="00616384">
            <w:pPr>
              <w:jc w:val="center"/>
              <w:rPr>
                <w:color w:val="000000"/>
                <w:sz w:val="18"/>
                <w:szCs w:val="18"/>
              </w:rPr>
            </w:pPr>
            <w:r>
              <w:rPr>
                <w:color w:val="000000"/>
                <w:sz w:val="18"/>
                <w:szCs w:val="18"/>
              </w:rPr>
              <w:t>ООО «Максима»</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5F21428" w14:textId="77777777" w:rsidR="00D05DD6" w:rsidRPr="0012543A" w:rsidRDefault="00D05DD6" w:rsidP="00616384">
            <w:pPr>
              <w:jc w:val="center"/>
              <w:rPr>
                <w:color w:val="000000"/>
                <w:sz w:val="18"/>
                <w:szCs w:val="18"/>
              </w:rPr>
            </w:pPr>
            <w:r>
              <w:rPr>
                <w:color w:val="000000"/>
                <w:sz w:val="18"/>
                <w:szCs w:val="18"/>
              </w:rPr>
              <w:t>Участок №28</w:t>
            </w:r>
          </w:p>
        </w:tc>
        <w:tc>
          <w:tcPr>
            <w:tcW w:w="226"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2FC413D" w14:textId="77777777" w:rsidR="00D05DD6" w:rsidRPr="0012543A" w:rsidRDefault="00D05DD6" w:rsidP="00616384">
            <w:pPr>
              <w:jc w:val="center"/>
              <w:rPr>
                <w:color w:val="000000"/>
                <w:sz w:val="18"/>
                <w:szCs w:val="18"/>
              </w:rPr>
            </w:pPr>
            <w:r>
              <w:rPr>
                <w:color w:val="000000"/>
                <w:sz w:val="18"/>
                <w:szCs w:val="18"/>
              </w:rPr>
              <w:t>Жил</w:t>
            </w:r>
          </w:p>
        </w:tc>
        <w:tc>
          <w:tcPr>
            <w:tcW w:w="42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25F7A8D" w14:textId="77777777" w:rsidR="00D05DD6" w:rsidRPr="0012543A" w:rsidRDefault="00D05DD6" w:rsidP="00616384">
            <w:pPr>
              <w:jc w:val="center"/>
              <w:rPr>
                <w:color w:val="000000"/>
                <w:sz w:val="18"/>
                <w:szCs w:val="18"/>
              </w:rPr>
            </w:pPr>
            <w:r>
              <w:rPr>
                <w:color w:val="000000"/>
                <w:sz w:val="18"/>
                <w:szCs w:val="18"/>
              </w:rPr>
              <w:t>71827,29</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3ED78AB" w14:textId="77777777" w:rsidR="00D05DD6" w:rsidRPr="0012543A" w:rsidRDefault="00D05DD6" w:rsidP="00616384">
            <w:pPr>
              <w:jc w:val="center"/>
              <w:rPr>
                <w:color w:val="000000"/>
                <w:sz w:val="18"/>
                <w:szCs w:val="18"/>
              </w:rPr>
            </w:pPr>
            <w:r>
              <w:rPr>
                <w:color w:val="000000"/>
                <w:sz w:val="18"/>
                <w:szCs w:val="18"/>
              </w:rPr>
              <w:t>4,447</w:t>
            </w:r>
          </w:p>
        </w:tc>
        <w:tc>
          <w:tcPr>
            <w:tcW w:w="45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83B254A" w14:textId="77777777" w:rsidR="00D05DD6" w:rsidRPr="0012543A" w:rsidRDefault="00D05DD6" w:rsidP="00616384">
            <w:pPr>
              <w:jc w:val="center"/>
              <w:rPr>
                <w:color w:val="000000"/>
                <w:sz w:val="18"/>
                <w:szCs w:val="18"/>
              </w:rPr>
            </w:pPr>
            <w:r>
              <w:rPr>
                <w:color w:val="000000"/>
                <w:sz w:val="18"/>
                <w:szCs w:val="18"/>
              </w:rPr>
              <w:t>Котельная ООО «Энергия»</w:t>
            </w:r>
          </w:p>
        </w:tc>
      </w:tr>
      <w:tr w:rsidR="00D05DD6" w:rsidRPr="00537F75" w14:paraId="396483A4" w14:textId="77777777" w:rsidTr="00616384">
        <w:trPr>
          <w:trHeight w:val="283"/>
        </w:trPr>
        <w:tc>
          <w:tcPr>
            <w:tcW w:w="17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0FF8FCD1" w14:textId="77777777" w:rsidR="00D05DD6" w:rsidRDefault="00D05DD6" w:rsidP="00616384">
            <w:pPr>
              <w:jc w:val="center"/>
              <w:rPr>
                <w:color w:val="000000"/>
                <w:sz w:val="18"/>
                <w:szCs w:val="18"/>
              </w:rPr>
            </w:pPr>
            <w:r>
              <w:rPr>
                <w:color w:val="000000"/>
                <w:sz w:val="18"/>
                <w:szCs w:val="18"/>
              </w:rPr>
              <w:t>33</w:t>
            </w:r>
          </w:p>
        </w:tc>
        <w:tc>
          <w:tcPr>
            <w:tcW w:w="56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E0799CB" w14:textId="77777777" w:rsidR="00D05DD6" w:rsidRDefault="00D05DD6" w:rsidP="00616384">
            <w:pPr>
              <w:jc w:val="center"/>
              <w:rPr>
                <w:color w:val="000000"/>
                <w:sz w:val="18"/>
                <w:szCs w:val="18"/>
              </w:rPr>
            </w:pPr>
            <w:r>
              <w:rPr>
                <w:color w:val="000000"/>
                <w:sz w:val="18"/>
                <w:szCs w:val="18"/>
              </w:rPr>
              <w:t>ППТ-266 (19.12.2011)</w:t>
            </w:r>
          </w:p>
        </w:tc>
        <w:tc>
          <w:tcPr>
            <w:tcW w:w="385"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4A3DF9A" w14:textId="77777777" w:rsidR="00D05DD6" w:rsidRDefault="00D05DD6" w:rsidP="00616384">
            <w:pPr>
              <w:jc w:val="center"/>
              <w:rPr>
                <w:color w:val="000000"/>
                <w:sz w:val="18"/>
                <w:szCs w:val="18"/>
              </w:rPr>
            </w:pPr>
            <w:r>
              <w:rPr>
                <w:color w:val="000000"/>
                <w:sz w:val="18"/>
                <w:szCs w:val="18"/>
              </w:rPr>
              <w:t>Всеволожский</w:t>
            </w:r>
          </w:p>
        </w:tc>
        <w:tc>
          <w:tcPr>
            <w:tcW w:w="63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DC6157F" w14:textId="77777777" w:rsidR="00D05DD6" w:rsidRDefault="00D05DD6" w:rsidP="00616384">
            <w:pPr>
              <w:jc w:val="center"/>
              <w:rPr>
                <w:color w:val="000000"/>
                <w:sz w:val="18"/>
                <w:szCs w:val="18"/>
              </w:rPr>
            </w:pPr>
            <w:r>
              <w:rPr>
                <w:color w:val="000000"/>
                <w:sz w:val="18"/>
                <w:szCs w:val="18"/>
              </w:rPr>
              <w:t>47:07:0722001:383</w:t>
            </w:r>
          </w:p>
        </w:tc>
        <w:tc>
          <w:tcPr>
            <w:tcW w:w="56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333A153" w14:textId="77777777" w:rsidR="00D05DD6" w:rsidRDefault="00D05DD6" w:rsidP="00616384">
            <w:pPr>
              <w:jc w:val="center"/>
              <w:rPr>
                <w:color w:val="000000"/>
                <w:sz w:val="18"/>
                <w:szCs w:val="18"/>
              </w:rPr>
            </w:pPr>
            <w:r w:rsidRPr="001D3994">
              <w:rPr>
                <w:color w:val="000000"/>
                <w:sz w:val="18"/>
                <w:szCs w:val="18"/>
              </w:rPr>
              <w:t>ЖК «Авиатор»</w:t>
            </w:r>
          </w:p>
        </w:tc>
        <w:tc>
          <w:tcPr>
            <w:tcW w:w="64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EC0AE1D" w14:textId="77777777" w:rsidR="00D05DD6" w:rsidRDefault="00D05DD6" w:rsidP="00616384">
            <w:pPr>
              <w:jc w:val="center"/>
              <w:rPr>
                <w:color w:val="000000"/>
                <w:sz w:val="18"/>
                <w:szCs w:val="18"/>
              </w:rPr>
            </w:pPr>
            <w:r>
              <w:rPr>
                <w:color w:val="000000"/>
                <w:sz w:val="18"/>
                <w:szCs w:val="18"/>
              </w:rPr>
              <w:t>ООО «Максима»</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0E47AE2" w14:textId="77777777" w:rsidR="00D05DD6" w:rsidRDefault="00D05DD6" w:rsidP="00616384">
            <w:pPr>
              <w:jc w:val="center"/>
              <w:rPr>
                <w:color w:val="000000"/>
                <w:sz w:val="18"/>
                <w:szCs w:val="18"/>
              </w:rPr>
            </w:pPr>
            <w:r>
              <w:rPr>
                <w:color w:val="000000"/>
                <w:sz w:val="18"/>
                <w:szCs w:val="18"/>
              </w:rPr>
              <w:t>Участок №29</w:t>
            </w:r>
          </w:p>
        </w:tc>
        <w:tc>
          <w:tcPr>
            <w:tcW w:w="226"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84AFC9A" w14:textId="77777777" w:rsidR="00D05DD6" w:rsidRDefault="00D05DD6" w:rsidP="00616384">
            <w:pPr>
              <w:jc w:val="center"/>
              <w:rPr>
                <w:color w:val="000000"/>
                <w:sz w:val="18"/>
                <w:szCs w:val="18"/>
              </w:rPr>
            </w:pPr>
            <w:r>
              <w:rPr>
                <w:color w:val="000000"/>
                <w:sz w:val="18"/>
                <w:szCs w:val="18"/>
              </w:rPr>
              <w:t>Жил</w:t>
            </w:r>
          </w:p>
        </w:tc>
        <w:tc>
          <w:tcPr>
            <w:tcW w:w="42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FC98B3D" w14:textId="77777777" w:rsidR="00D05DD6" w:rsidRDefault="00D05DD6" w:rsidP="00616384">
            <w:pPr>
              <w:jc w:val="center"/>
              <w:rPr>
                <w:color w:val="000000"/>
                <w:sz w:val="18"/>
                <w:szCs w:val="18"/>
              </w:rPr>
            </w:pPr>
            <w:r>
              <w:rPr>
                <w:color w:val="000000"/>
                <w:sz w:val="18"/>
                <w:szCs w:val="18"/>
              </w:rPr>
              <w:t>89320,11</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1EFA790" w14:textId="77777777" w:rsidR="00D05DD6" w:rsidRDefault="00D05DD6" w:rsidP="00616384">
            <w:pPr>
              <w:jc w:val="center"/>
              <w:rPr>
                <w:color w:val="000000"/>
                <w:sz w:val="18"/>
                <w:szCs w:val="18"/>
              </w:rPr>
            </w:pPr>
            <w:r>
              <w:rPr>
                <w:color w:val="000000"/>
                <w:sz w:val="18"/>
                <w:szCs w:val="18"/>
              </w:rPr>
              <w:t>5,53</w:t>
            </w:r>
          </w:p>
        </w:tc>
        <w:tc>
          <w:tcPr>
            <w:tcW w:w="45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1FBF14B" w14:textId="77777777" w:rsidR="00D05DD6" w:rsidRDefault="00D05DD6" w:rsidP="00616384">
            <w:pPr>
              <w:jc w:val="center"/>
              <w:rPr>
                <w:color w:val="000000"/>
                <w:sz w:val="18"/>
                <w:szCs w:val="18"/>
              </w:rPr>
            </w:pPr>
            <w:r>
              <w:rPr>
                <w:color w:val="000000"/>
                <w:sz w:val="18"/>
                <w:szCs w:val="18"/>
              </w:rPr>
              <w:t>Котельная ООО «Энергия»</w:t>
            </w:r>
          </w:p>
        </w:tc>
      </w:tr>
      <w:tr w:rsidR="00D05DD6" w:rsidRPr="00537F75" w14:paraId="4FFF310F" w14:textId="77777777" w:rsidTr="00616384">
        <w:trPr>
          <w:trHeight w:val="283"/>
        </w:trPr>
        <w:tc>
          <w:tcPr>
            <w:tcW w:w="17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1B09AA" w14:textId="77777777" w:rsidR="00D05DD6" w:rsidRDefault="00D05DD6" w:rsidP="00616384">
            <w:pPr>
              <w:jc w:val="center"/>
              <w:rPr>
                <w:color w:val="000000"/>
                <w:sz w:val="18"/>
                <w:szCs w:val="18"/>
              </w:rPr>
            </w:pPr>
            <w:r>
              <w:rPr>
                <w:color w:val="000000"/>
                <w:sz w:val="18"/>
                <w:szCs w:val="18"/>
              </w:rPr>
              <w:t>34</w:t>
            </w:r>
          </w:p>
        </w:tc>
        <w:tc>
          <w:tcPr>
            <w:tcW w:w="56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84E9C7F" w14:textId="77777777" w:rsidR="00D05DD6" w:rsidRDefault="00D05DD6" w:rsidP="00616384">
            <w:pPr>
              <w:jc w:val="center"/>
              <w:rPr>
                <w:color w:val="000000"/>
                <w:sz w:val="18"/>
                <w:szCs w:val="18"/>
              </w:rPr>
            </w:pPr>
            <w:r>
              <w:rPr>
                <w:color w:val="000000"/>
                <w:sz w:val="18"/>
                <w:szCs w:val="18"/>
              </w:rPr>
              <w:t>ППТ-200 (24.07.2014)</w:t>
            </w:r>
          </w:p>
        </w:tc>
        <w:tc>
          <w:tcPr>
            <w:tcW w:w="385"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AD67087" w14:textId="77777777" w:rsidR="00D05DD6" w:rsidRDefault="00D05DD6" w:rsidP="00616384">
            <w:pPr>
              <w:jc w:val="center"/>
              <w:rPr>
                <w:color w:val="000000"/>
                <w:sz w:val="18"/>
                <w:szCs w:val="18"/>
              </w:rPr>
            </w:pPr>
            <w:r>
              <w:rPr>
                <w:color w:val="000000"/>
                <w:sz w:val="18"/>
                <w:szCs w:val="18"/>
              </w:rPr>
              <w:t>Всеволожский</w:t>
            </w:r>
          </w:p>
        </w:tc>
        <w:tc>
          <w:tcPr>
            <w:tcW w:w="63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FA7D452" w14:textId="77777777" w:rsidR="00D05DD6" w:rsidRDefault="00D05DD6" w:rsidP="00616384">
            <w:pPr>
              <w:jc w:val="center"/>
              <w:rPr>
                <w:color w:val="000000"/>
                <w:sz w:val="18"/>
                <w:szCs w:val="18"/>
              </w:rPr>
            </w:pPr>
            <w:r w:rsidRPr="00164555">
              <w:rPr>
                <w:color w:val="000000"/>
                <w:sz w:val="18"/>
                <w:szCs w:val="18"/>
              </w:rPr>
              <w:t>47:07:0722001:5511, 47:07:0722001:5308, 47:07:0722001:5312, 47:07:0722001:5313</w:t>
            </w:r>
          </w:p>
        </w:tc>
        <w:tc>
          <w:tcPr>
            <w:tcW w:w="56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4890923" w14:textId="77777777" w:rsidR="00D05DD6" w:rsidRPr="00A1033E" w:rsidRDefault="00D05DD6" w:rsidP="00616384">
            <w:pPr>
              <w:jc w:val="center"/>
              <w:rPr>
                <w:color w:val="000000"/>
                <w:sz w:val="18"/>
                <w:szCs w:val="18"/>
              </w:rPr>
            </w:pPr>
            <w:r>
              <w:rPr>
                <w:color w:val="000000"/>
                <w:sz w:val="18"/>
                <w:szCs w:val="18"/>
              </w:rPr>
              <w:t>ЖК «</w:t>
            </w:r>
            <w:r>
              <w:rPr>
                <w:color w:val="000000"/>
                <w:sz w:val="18"/>
                <w:szCs w:val="18"/>
                <w:lang w:val="en-US"/>
              </w:rPr>
              <w:t>ID-</w:t>
            </w:r>
            <w:r>
              <w:rPr>
                <w:color w:val="000000"/>
                <w:sz w:val="18"/>
                <w:szCs w:val="18"/>
              </w:rPr>
              <w:t>Мурино-2»</w:t>
            </w:r>
          </w:p>
        </w:tc>
        <w:tc>
          <w:tcPr>
            <w:tcW w:w="64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83031CC" w14:textId="77777777" w:rsidR="00D05DD6" w:rsidRDefault="00D05DD6" w:rsidP="00616384">
            <w:pPr>
              <w:jc w:val="center"/>
              <w:rPr>
                <w:color w:val="000000"/>
                <w:sz w:val="18"/>
                <w:szCs w:val="18"/>
              </w:rPr>
            </w:pPr>
            <w:r w:rsidRPr="002C3CEA">
              <w:rPr>
                <w:color w:val="000000"/>
                <w:sz w:val="18"/>
                <w:szCs w:val="18"/>
              </w:rPr>
              <w:t>ООО «Специализированный застройщик «ЕВРОИНВЕСТ Мурино»</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BF32DCA" w14:textId="77777777" w:rsidR="00D05DD6" w:rsidRDefault="00D05DD6" w:rsidP="00616384">
            <w:pPr>
              <w:jc w:val="center"/>
              <w:rPr>
                <w:color w:val="000000"/>
                <w:sz w:val="18"/>
                <w:szCs w:val="18"/>
              </w:rPr>
            </w:pPr>
            <w:r>
              <w:rPr>
                <w:color w:val="000000"/>
                <w:sz w:val="18"/>
                <w:szCs w:val="18"/>
              </w:rPr>
              <w:t>Участок №19, 20, 21,22</w:t>
            </w:r>
          </w:p>
        </w:tc>
        <w:tc>
          <w:tcPr>
            <w:tcW w:w="226"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B304739" w14:textId="77777777" w:rsidR="00D05DD6" w:rsidRDefault="00D05DD6" w:rsidP="00616384">
            <w:pPr>
              <w:jc w:val="center"/>
              <w:rPr>
                <w:color w:val="000000"/>
                <w:sz w:val="18"/>
                <w:szCs w:val="18"/>
              </w:rPr>
            </w:pPr>
            <w:r>
              <w:rPr>
                <w:color w:val="000000"/>
                <w:sz w:val="18"/>
                <w:szCs w:val="18"/>
              </w:rPr>
              <w:t>Жил</w:t>
            </w:r>
          </w:p>
        </w:tc>
        <w:tc>
          <w:tcPr>
            <w:tcW w:w="42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62908F5" w14:textId="77777777" w:rsidR="00D05DD6" w:rsidRDefault="00D05DD6" w:rsidP="00616384">
            <w:pPr>
              <w:jc w:val="center"/>
              <w:rPr>
                <w:color w:val="000000"/>
                <w:sz w:val="18"/>
                <w:szCs w:val="18"/>
              </w:rPr>
            </w:pPr>
            <w:r w:rsidRPr="00CF0288">
              <w:rPr>
                <w:color w:val="000000"/>
                <w:sz w:val="18"/>
                <w:szCs w:val="18"/>
              </w:rPr>
              <w:t>48532</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F498221" w14:textId="77777777" w:rsidR="00D05DD6" w:rsidRDefault="00D05DD6" w:rsidP="00616384">
            <w:pPr>
              <w:jc w:val="center"/>
              <w:rPr>
                <w:color w:val="000000"/>
                <w:sz w:val="18"/>
                <w:szCs w:val="18"/>
              </w:rPr>
            </w:pPr>
            <w:r w:rsidRPr="00AA5CF7">
              <w:rPr>
                <w:color w:val="000000"/>
                <w:sz w:val="18"/>
                <w:szCs w:val="18"/>
              </w:rPr>
              <w:t>12,861</w:t>
            </w:r>
          </w:p>
        </w:tc>
        <w:tc>
          <w:tcPr>
            <w:tcW w:w="45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212381B" w14:textId="77777777" w:rsidR="00D05DD6" w:rsidRDefault="00D05DD6" w:rsidP="00616384">
            <w:pPr>
              <w:jc w:val="center"/>
              <w:rPr>
                <w:color w:val="000000"/>
                <w:sz w:val="18"/>
                <w:szCs w:val="18"/>
              </w:rPr>
            </w:pPr>
            <w:r>
              <w:rPr>
                <w:color w:val="000000"/>
                <w:sz w:val="18"/>
                <w:szCs w:val="18"/>
              </w:rPr>
              <w:t>Котельная ООО «Энергия»</w:t>
            </w:r>
          </w:p>
        </w:tc>
      </w:tr>
      <w:tr w:rsidR="00D05DD6" w:rsidRPr="00537F75" w14:paraId="625DE125" w14:textId="77777777" w:rsidTr="00616384">
        <w:trPr>
          <w:trHeight w:val="283"/>
        </w:trPr>
        <w:tc>
          <w:tcPr>
            <w:tcW w:w="17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09F0B5" w14:textId="77777777" w:rsidR="00D05DD6" w:rsidRPr="002A1994" w:rsidRDefault="00D05DD6" w:rsidP="00616384">
            <w:pPr>
              <w:jc w:val="center"/>
              <w:rPr>
                <w:color w:val="000000"/>
                <w:sz w:val="18"/>
                <w:szCs w:val="18"/>
              </w:rPr>
            </w:pPr>
            <w:r>
              <w:rPr>
                <w:color w:val="000000"/>
                <w:sz w:val="18"/>
                <w:szCs w:val="18"/>
              </w:rPr>
              <w:t>35</w:t>
            </w:r>
          </w:p>
        </w:tc>
        <w:tc>
          <w:tcPr>
            <w:tcW w:w="56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4640493" w14:textId="77777777" w:rsidR="00D05DD6" w:rsidRPr="002A1994" w:rsidRDefault="00D05DD6" w:rsidP="00616384">
            <w:pPr>
              <w:jc w:val="center"/>
              <w:rPr>
                <w:color w:val="000000"/>
                <w:sz w:val="18"/>
                <w:szCs w:val="18"/>
              </w:rPr>
            </w:pPr>
            <w:r>
              <w:rPr>
                <w:color w:val="000000"/>
                <w:sz w:val="18"/>
                <w:szCs w:val="18"/>
              </w:rPr>
              <w:t>ППТ-265 (19.12.2011)</w:t>
            </w:r>
          </w:p>
        </w:tc>
        <w:tc>
          <w:tcPr>
            <w:tcW w:w="385"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C107DC7" w14:textId="77777777" w:rsidR="00D05DD6" w:rsidRPr="002A1994" w:rsidRDefault="00D05DD6" w:rsidP="00616384">
            <w:pPr>
              <w:jc w:val="center"/>
              <w:rPr>
                <w:color w:val="000000"/>
                <w:sz w:val="18"/>
                <w:szCs w:val="18"/>
              </w:rPr>
            </w:pPr>
            <w:r>
              <w:rPr>
                <w:color w:val="000000"/>
                <w:sz w:val="18"/>
                <w:szCs w:val="18"/>
              </w:rPr>
              <w:t>Всеволожский</w:t>
            </w:r>
          </w:p>
        </w:tc>
        <w:tc>
          <w:tcPr>
            <w:tcW w:w="63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FB6173A" w14:textId="77777777" w:rsidR="00D05DD6" w:rsidRPr="0012543A" w:rsidRDefault="00D05DD6" w:rsidP="00616384">
            <w:pPr>
              <w:jc w:val="center"/>
              <w:rPr>
                <w:color w:val="000000"/>
                <w:sz w:val="18"/>
                <w:szCs w:val="18"/>
              </w:rPr>
            </w:pPr>
            <w:r>
              <w:rPr>
                <w:color w:val="000000"/>
                <w:sz w:val="18"/>
                <w:szCs w:val="18"/>
              </w:rPr>
              <w:t>47:07:0722001:394</w:t>
            </w:r>
          </w:p>
        </w:tc>
        <w:tc>
          <w:tcPr>
            <w:tcW w:w="56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7A60766" w14:textId="77777777" w:rsidR="00D05DD6" w:rsidRPr="0012543A" w:rsidRDefault="00D05DD6" w:rsidP="00616384">
            <w:pPr>
              <w:jc w:val="center"/>
              <w:rPr>
                <w:color w:val="000000"/>
                <w:sz w:val="18"/>
                <w:szCs w:val="18"/>
              </w:rPr>
            </w:pPr>
            <w:r>
              <w:rPr>
                <w:color w:val="000000"/>
                <w:sz w:val="18"/>
                <w:szCs w:val="18"/>
              </w:rPr>
              <w:t>многоквартирные жилые дома</w:t>
            </w:r>
          </w:p>
        </w:tc>
        <w:tc>
          <w:tcPr>
            <w:tcW w:w="64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776D381" w14:textId="77777777" w:rsidR="00D05DD6" w:rsidRPr="0012543A" w:rsidRDefault="00D05DD6" w:rsidP="00616384">
            <w:pPr>
              <w:jc w:val="center"/>
              <w:rPr>
                <w:color w:val="000000"/>
                <w:sz w:val="18"/>
                <w:szCs w:val="18"/>
              </w:rPr>
            </w:pPr>
            <w:r>
              <w:rPr>
                <w:color w:val="000000"/>
                <w:sz w:val="18"/>
                <w:szCs w:val="18"/>
              </w:rPr>
              <w:t>ООО "ПЕТРОСТРОЙ"</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49CFAF1" w14:textId="77777777" w:rsidR="00D05DD6" w:rsidRPr="0012543A" w:rsidRDefault="00D05DD6" w:rsidP="00616384">
            <w:pPr>
              <w:jc w:val="center"/>
              <w:rPr>
                <w:color w:val="000000"/>
                <w:sz w:val="18"/>
                <w:szCs w:val="18"/>
              </w:rPr>
            </w:pPr>
            <w:r>
              <w:rPr>
                <w:color w:val="000000"/>
                <w:sz w:val="18"/>
                <w:szCs w:val="18"/>
              </w:rPr>
              <w:t>участок 05</w:t>
            </w:r>
          </w:p>
        </w:tc>
        <w:tc>
          <w:tcPr>
            <w:tcW w:w="226"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553CBCA" w14:textId="77777777" w:rsidR="00D05DD6" w:rsidRPr="0012543A" w:rsidRDefault="00D05DD6" w:rsidP="00616384">
            <w:pPr>
              <w:jc w:val="center"/>
              <w:rPr>
                <w:color w:val="000000"/>
                <w:sz w:val="18"/>
                <w:szCs w:val="18"/>
              </w:rPr>
            </w:pPr>
            <w:r>
              <w:rPr>
                <w:color w:val="000000"/>
                <w:sz w:val="18"/>
                <w:szCs w:val="18"/>
              </w:rPr>
              <w:t>жил</w:t>
            </w:r>
          </w:p>
        </w:tc>
        <w:tc>
          <w:tcPr>
            <w:tcW w:w="42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ABDCEDD" w14:textId="77777777" w:rsidR="00D05DD6" w:rsidRPr="0012543A" w:rsidRDefault="00D05DD6" w:rsidP="00616384">
            <w:pPr>
              <w:jc w:val="center"/>
              <w:rPr>
                <w:color w:val="000000"/>
                <w:sz w:val="18"/>
                <w:szCs w:val="18"/>
              </w:rPr>
            </w:pPr>
            <w:r>
              <w:rPr>
                <w:color w:val="000000"/>
                <w:sz w:val="18"/>
                <w:szCs w:val="18"/>
              </w:rPr>
              <w:t>65454</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EB5BCE3" w14:textId="77777777" w:rsidR="00D05DD6" w:rsidRPr="0012543A" w:rsidRDefault="00D05DD6" w:rsidP="00616384">
            <w:pPr>
              <w:jc w:val="center"/>
              <w:rPr>
                <w:color w:val="000000"/>
                <w:sz w:val="18"/>
                <w:szCs w:val="18"/>
              </w:rPr>
            </w:pPr>
            <w:r>
              <w:rPr>
                <w:color w:val="000000"/>
                <w:sz w:val="18"/>
                <w:szCs w:val="18"/>
              </w:rPr>
              <w:t>6,6894</w:t>
            </w:r>
          </w:p>
        </w:tc>
        <w:tc>
          <w:tcPr>
            <w:tcW w:w="45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D1C510B" w14:textId="77777777" w:rsidR="00D05DD6" w:rsidRPr="0012543A" w:rsidRDefault="00D05DD6" w:rsidP="00616384">
            <w:pPr>
              <w:jc w:val="center"/>
              <w:rPr>
                <w:color w:val="000000"/>
                <w:sz w:val="18"/>
                <w:szCs w:val="18"/>
              </w:rPr>
            </w:pPr>
            <w:r>
              <w:rPr>
                <w:color w:val="000000"/>
                <w:sz w:val="18"/>
                <w:szCs w:val="18"/>
              </w:rPr>
              <w:t>Котельная ООО «Петербургтеплоэнерго»</w:t>
            </w:r>
          </w:p>
        </w:tc>
      </w:tr>
      <w:tr w:rsidR="00D05DD6" w:rsidRPr="00537F75" w14:paraId="1AB093D4" w14:textId="77777777" w:rsidTr="00616384">
        <w:trPr>
          <w:trHeight w:val="283"/>
        </w:trPr>
        <w:tc>
          <w:tcPr>
            <w:tcW w:w="17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46933397" w14:textId="77777777" w:rsidR="00D05DD6" w:rsidRPr="002A1994" w:rsidRDefault="00D05DD6" w:rsidP="00616384">
            <w:pPr>
              <w:jc w:val="center"/>
              <w:rPr>
                <w:color w:val="000000"/>
                <w:sz w:val="18"/>
                <w:szCs w:val="18"/>
              </w:rPr>
            </w:pPr>
            <w:r>
              <w:rPr>
                <w:color w:val="000000"/>
                <w:sz w:val="18"/>
                <w:szCs w:val="18"/>
              </w:rPr>
              <w:t>36</w:t>
            </w:r>
          </w:p>
        </w:tc>
        <w:tc>
          <w:tcPr>
            <w:tcW w:w="56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82EF7F5" w14:textId="77777777" w:rsidR="00D05DD6" w:rsidRPr="002A1994" w:rsidRDefault="00D05DD6" w:rsidP="00616384">
            <w:pPr>
              <w:jc w:val="center"/>
              <w:rPr>
                <w:color w:val="000000"/>
                <w:sz w:val="18"/>
                <w:szCs w:val="18"/>
              </w:rPr>
            </w:pPr>
            <w:r>
              <w:rPr>
                <w:color w:val="000000"/>
                <w:sz w:val="18"/>
                <w:szCs w:val="18"/>
              </w:rPr>
              <w:t>ППТ-265 (19.12.2011)</w:t>
            </w:r>
          </w:p>
        </w:tc>
        <w:tc>
          <w:tcPr>
            <w:tcW w:w="385"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CEB2C26" w14:textId="77777777" w:rsidR="00D05DD6" w:rsidRPr="002A1994" w:rsidRDefault="00D05DD6" w:rsidP="00616384">
            <w:pPr>
              <w:jc w:val="center"/>
              <w:rPr>
                <w:color w:val="000000"/>
                <w:sz w:val="18"/>
                <w:szCs w:val="18"/>
              </w:rPr>
            </w:pPr>
            <w:r>
              <w:rPr>
                <w:color w:val="000000"/>
                <w:sz w:val="18"/>
                <w:szCs w:val="18"/>
              </w:rPr>
              <w:t>Всеволожский</w:t>
            </w:r>
          </w:p>
        </w:tc>
        <w:tc>
          <w:tcPr>
            <w:tcW w:w="63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50985D8" w14:textId="77777777" w:rsidR="00D05DD6" w:rsidRPr="002A1994" w:rsidRDefault="00D05DD6" w:rsidP="00616384">
            <w:pPr>
              <w:jc w:val="center"/>
              <w:rPr>
                <w:color w:val="000000"/>
                <w:sz w:val="18"/>
                <w:szCs w:val="18"/>
              </w:rPr>
            </w:pPr>
            <w:r>
              <w:rPr>
                <w:color w:val="000000"/>
                <w:sz w:val="18"/>
                <w:szCs w:val="18"/>
              </w:rPr>
              <w:t>47:07:0722001:22514</w:t>
            </w:r>
          </w:p>
        </w:tc>
        <w:tc>
          <w:tcPr>
            <w:tcW w:w="56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96099B8" w14:textId="77777777" w:rsidR="00D05DD6" w:rsidRPr="0012543A" w:rsidRDefault="00D05DD6" w:rsidP="00616384">
            <w:pPr>
              <w:jc w:val="center"/>
              <w:rPr>
                <w:color w:val="000000"/>
                <w:sz w:val="18"/>
                <w:szCs w:val="18"/>
              </w:rPr>
            </w:pPr>
            <w:r>
              <w:rPr>
                <w:color w:val="000000"/>
                <w:sz w:val="18"/>
                <w:szCs w:val="18"/>
              </w:rPr>
              <w:t>многоквартирные жилые дома</w:t>
            </w:r>
          </w:p>
        </w:tc>
        <w:tc>
          <w:tcPr>
            <w:tcW w:w="64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9F5F10D" w14:textId="77777777" w:rsidR="00D05DD6" w:rsidRPr="0012543A" w:rsidRDefault="00D05DD6" w:rsidP="00616384">
            <w:pPr>
              <w:jc w:val="center"/>
              <w:rPr>
                <w:color w:val="000000"/>
                <w:sz w:val="18"/>
                <w:szCs w:val="18"/>
              </w:rPr>
            </w:pPr>
            <w:r>
              <w:rPr>
                <w:color w:val="000000"/>
                <w:sz w:val="18"/>
                <w:szCs w:val="18"/>
              </w:rPr>
              <w:t>ООО "Оникс"</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B2D44F4" w14:textId="77777777" w:rsidR="00D05DD6" w:rsidRPr="0012543A" w:rsidRDefault="00D05DD6" w:rsidP="00616384">
            <w:pPr>
              <w:jc w:val="center"/>
              <w:rPr>
                <w:color w:val="000000"/>
                <w:sz w:val="18"/>
                <w:szCs w:val="18"/>
              </w:rPr>
            </w:pPr>
            <w:r>
              <w:rPr>
                <w:color w:val="000000"/>
                <w:sz w:val="18"/>
                <w:szCs w:val="18"/>
              </w:rPr>
              <w:t>участок 07</w:t>
            </w:r>
          </w:p>
        </w:tc>
        <w:tc>
          <w:tcPr>
            <w:tcW w:w="226"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2BB3E8C" w14:textId="77777777" w:rsidR="00D05DD6" w:rsidRPr="0012543A" w:rsidRDefault="00D05DD6" w:rsidP="00616384">
            <w:pPr>
              <w:jc w:val="center"/>
              <w:rPr>
                <w:color w:val="000000"/>
                <w:sz w:val="18"/>
                <w:szCs w:val="18"/>
              </w:rPr>
            </w:pPr>
            <w:r>
              <w:rPr>
                <w:color w:val="000000"/>
                <w:sz w:val="18"/>
                <w:szCs w:val="18"/>
              </w:rPr>
              <w:t>жил</w:t>
            </w:r>
          </w:p>
        </w:tc>
        <w:tc>
          <w:tcPr>
            <w:tcW w:w="42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45B6F02" w14:textId="77777777" w:rsidR="00D05DD6" w:rsidRPr="0012543A" w:rsidRDefault="00D05DD6" w:rsidP="00616384">
            <w:pPr>
              <w:jc w:val="center"/>
              <w:rPr>
                <w:color w:val="000000"/>
                <w:sz w:val="18"/>
                <w:szCs w:val="18"/>
              </w:rPr>
            </w:pPr>
            <w:r>
              <w:rPr>
                <w:color w:val="000000"/>
                <w:sz w:val="18"/>
                <w:szCs w:val="18"/>
              </w:rPr>
              <w:t>71357</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2BE53CE" w14:textId="77777777" w:rsidR="00D05DD6" w:rsidRPr="0012543A" w:rsidRDefault="00D05DD6" w:rsidP="00616384">
            <w:pPr>
              <w:jc w:val="center"/>
              <w:rPr>
                <w:color w:val="000000"/>
                <w:sz w:val="18"/>
                <w:szCs w:val="18"/>
              </w:rPr>
            </w:pPr>
            <w:r>
              <w:rPr>
                <w:color w:val="000000"/>
                <w:sz w:val="18"/>
                <w:szCs w:val="18"/>
              </w:rPr>
              <w:t>3,8836496</w:t>
            </w:r>
          </w:p>
        </w:tc>
        <w:tc>
          <w:tcPr>
            <w:tcW w:w="45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AA1C288" w14:textId="77777777" w:rsidR="00D05DD6" w:rsidRPr="0012543A" w:rsidRDefault="00D05DD6" w:rsidP="00616384">
            <w:pPr>
              <w:jc w:val="center"/>
              <w:rPr>
                <w:color w:val="000000"/>
                <w:sz w:val="18"/>
                <w:szCs w:val="18"/>
              </w:rPr>
            </w:pPr>
            <w:r>
              <w:rPr>
                <w:color w:val="000000"/>
                <w:sz w:val="18"/>
                <w:szCs w:val="18"/>
              </w:rPr>
              <w:t>Котельная ООО «Петербургтеплоэнерго»</w:t>
            </w:r>
          </w:p>
        </w:tc>
      </w:tr>
      <w:tr w:rsidR="00D05DD6" w:rsidRPr="00537F75" w14:paraId="5FF0EFE8" w14:textId="77777777" w:rsidTr="00616384">
        <w:trPr>
          <w:trHeight w:val="283"/>
        </w:trPr>
        <w:tc>
          <w:tcPr>
            <w:tcW w:w="17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0323FD3E" w14:textId="77777777" w:rsidR="00D05DD6" w:rsidRPr="0012543A" w:rsidRDefault="00D05DD6" w:rsidP="00616384">
            <w:pPr>
              <w:jc w:val="center"/>
              <w:rPr>
                <w:color w:val="000000"/>
                <w:sz w:val="18"/>
                <w:szCs w:val="18"/>
              </w:rPr>
            </w:pPr>
            <w:r>
              <w:rPr>
                <w:color w:val="000000"/>
                <w:sz w:val="18"/>
                <w:szCs w:val="18"/>
              </w:rPr>
              <w:t>37</w:t>
            </w:r>
          </w:p>
        </w:tc>
        <w:tc>
          <w:tcPr>
            <w:tcW w:w="56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6B6E31B" w14:textId="77777777" w:rsidR="00D05DD6" w:rsidRPr="002A1994" w:rsidRDefault="00D05DD6" w:rsidP="00616384">
            <w:pPr>
              <w:jc w:val="center"/>
              <w:rPr>
                <w:color w:val="000000"/>
                <w:sz w:val="18"/>
                <w:szCs w:val="18"/>
              </w:rPr>
            </w:pPr>
            <w:r>
              <w:rPr>
                <w:color w:val="000000"/>
                <w:sz w:val="18"/>
                <w:szCs w:val="18"/>
              </w:rPr>
              <w:t>ППТ-265 (19.12.2011)</w:t>
            </w:r>
          </w:p>
        </w:tc>
        <w:tc>
          <w:tcPr>
            <w:tcW w:w="385"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1334367" w14:textId="77777777" w:rsidR="00D05DD6" w:rsidRPr="002A1994" w:rsidRDefault="00D05DD6" w:rsidP="00616384">
            <w:pPr>
              <w:jc w:val="center"/>
              <w:rPr>
                <w:color w:val="000000"/>
                <w:sz w:val="18"/>
                <w:szCs w:val="18"/>
              </w:rPr>
            </w:pPr>
            <w:r>
              <w:rPr>
                <w:color w:val="000000"/>
                <w:sz w:val="18"/>
                <w:szCs w:val="18"/>
              </w:rPr>
              <w:t>Всеволожский</w:t>
            </w:r>
          </w:p>
        </w:tc>
        <w:tc>
          <w:tcPr>
            <w:tcW w:w="63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6AD8090" w14:textId="77777777" w:rsidR="00D05DD6" w:rsidRPr="0012543A" w:rsidRDefault="00D05DD6" w:rsidP="00616384">
            <w:pPr>
              <w:jc w:val="center"/>
              <w:rPr>
                <w:color w:val="000000"/>
                <w:sz w:val="18"/>
                <w:szCs w:val="18"/>
              </w:rPr>
            </w:pPr>
            <w:r>
              <w:rPr>
                <w:color w:val="000000"/>
                <w:sz w:val="18"/>
                <w:szCs w:val="18"/>
              </w:rPr>
              <w:t>47:07:0722001:395</w:t>
            </w:r>
          </w:p>
        </w:tc>
        <w:tc>
          <w:tcPr>
            <w:tcW w:w="56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929EC5A" w14:textId="77777777" w:rsidR="00D05DD6" w:rsidRPr="0012543A" w:rsidRDefault="00D05DD6" w:rsidP="00616384">
            <w:pPr>
              <w:jc w:val="center"/>
              <w:rPr>
                <w:color w:val="000000"/>
                <w:sz w:val="18"/>
                <w:szCs w:val="18"/>
              </w:rPr>
            </w:pPr>
            <w:r>
              <w:rPr>
                <w:color w:val="000000"/>
                <w:sz w:val="18"/>
                <w:szCs w:val="18"/>
              </w:rPr>
              <w:t>СОШ</w:t>
            </w:r>
          </w:p>
        </w:tc>
        <w:tc>
          <w:tcPr>
            <w:tcW w:w="64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85D2E73" w14:textId="77777777" w:rsidR="00D05DD6" w:rsidRPr="0012543A" w:rsidRDefault="00D05DD6" w:rsidP="00616384">
            <w:pPr>
              <w:jc w:val="center"/>
              <w:rPr>
                <w:color w:val="000000"/>
                <w:sz w:val="18"/>
                <w:szCs w:val="18"/>
              </w:rPr>
            </w:pPr>
            <w:r>
              <w:rPr>
                <w:color w:val="000000"/>
                <w:sz w:val="18"/>
                <w:szCs w:val="18"/>
              </w:rPr>
              <w:t>ООО "Сельскохозяйствен-ная организация "НИВА"</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9CBA33A" w14:textId="77777777" w:rsidR="00D05DD6" w:rsidRPr="0012543A" w:rsidRDefault="00D05DD6" w:rsidP="00616384">
            <w:pPr>
              <w:jc w:val="center"/>
              <w:rPr>
                <w:color w:val="000000"/>
                <w:sz w:val="18"/>
                <w:szCs w:val="18"/>
              </w:rPr>
            </w:pPr>
            <w:r>
              <w:rPr>
                <w:color w:val="000000"/>
                <w:sz w:val="18"/>
                <w:szCs w:val="18"/>
              </w:rPr>
              <w:t>участок 06</w:t>
            </w:r>
          </w:p>
        </w:tc>
        <w:tc>
          <w:tcPr>
            <w:tcW w:w="226"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441E3C8" w14:textId="77777777" w:rsidR="00D05DD6" w:rsidRPr="0012543A" w:rsidRDefault="00D05DD6" w:rsidP="00616384">
            <w:pPr>
              <w:jc w:val="center"/>
              <w:rPr>
                <w:color w:val="000000"/>
                <w:sz w:val="18"/>
                <w:szCs w:val="18"/>
              </w:rPr>
            </w:pPr>
            <w:r>
              <w:rPr>
                <w:color w:val="000000"/>
                <w:sz w:val="18"/>
                <w:szCs w:val="18"/>
              </w:rPr>
              <w:t>общ-дел</w:t>
            </w:r>
          </w:p>
        </w:tc>
        <w:tc>
          <w:tcPr>
            <w:tcW w:w="42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ECC1EF0" w14:textId="77777777" w:rsidR="00D05DD6" w:rsidRPr="0012543A" w:rsidRDefault="00D05DD6" w:rsidP="00616384">
            <w:pPr>
              <w:jc w:val="center"/>
              <w:rPr>
                <w:color w:val="000000"/>
                <w:sz w:val="18"/>
                <w:szCs w:val="18"/>
              </w:rPr>
            </w:pPr>
            <w:r>
              <w:rPr>
                <w:color w:val="000000"/>
                <w:sz w:val="18"/>
                <w:szCs w:val="18"/>
              </w:rPr>
              <w:t>49634</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7CBA844" w14:textId="77777777" w:rsidR="00D05DD6" w:rsidRPr="0012543A" w:rsidRDefault="00D05DD6" w:rsidP="00616384">
            <w:pPr>
              <w:jc w:val="center"/>
              <w:rPr>
                <w:color w:val="000000"/>
                <w:sz w:val="18"/>
                <w:szCs w:val="18"/>
              </w:rPr>
            </w:pPr>
            <w:r>
              <w:rPr>
                <w:color w:val="000000"/>
                <w:sz w:val="18"/>
                <w:szCs w:val="18"/>
              </w:rPr>
              <w:t>1,34</w:t>
            </w:r>
          </w:p>
        </w:tc>
        <w:tc>
          <w:tcPr>
            <w:tcW w:w="45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B0312B2" w14:textId="77777777" w:rsidR="00D05DD6" w:rsidRPr="0012543A" w:rsidRDefault="00D05DD6" w:rsidP="00616384">
            <w:pPr>
              <w:jc w:val="center"/>
              <w:rPr>
                <w:color w:val="000000"/>
                <w:sz w:val="18"/>
                <w:szCs w:val="18"/>
              </w:rPr>
            </w:pPr>
            <w:r>
              <w:rPr>
                <w:color w:val="000000"/>
                <w:sz w:val="18"/>
                <w:szCs w:val="18"/>
              </w:rPr>
              <w:t>Котельная ООО «Петербургтеплоэнерго»</w:t>
            </w:r>
          </w:p>
        </w:tc>
      </w:tr>
      <w:tr w:rsidR="00D05DD6" w:rsidRPr="00537F75" w14:paraId="7D19538A" w14:textId="77777777" w:rsidTr="00616384">
        <w:trPr>
          <w:trHeight w:val="283"/>
        </w:trPr>
        <w:tc>
          <w:tcPr>
            <w:tcW w:w="17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308ECB" w14:textId="77777777" w:rsidR="00D05DD6" w:rsidRDefault="00D05DD6" w:rsidP="00616384">
            <w:pPr>
              <w:jc w:val="center"/>
              <w:rPr>
                <w:color w:val="000000"/>
                <w:sz w:val="18"/>
                <w:szCs w:val="18"/>
              </w:rPr>
            </w:pPr>
            <w:r>
              <w:rPr>
                <w:color w:val="000000"/>
                <w:sz w:val="18"/>
                <w:szCs w:val="18"/>
              </w:rPr>
              <w:t>38</w:t>
            </w:r>
          </w:p>
        </w:tc>
        <w:tc>
          <w:tcPr>
            <w:tcW w:w="56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6E2D0B9" w14:textId="77777777" w:rsidR="00D05DD6" w:rsidRDefault="00D05DD6" w:rsidP="00616384">
            <w:pPr>
              <w:jc w:val="center"/>
              <w:rPr>
                <w:color w:val="000000"/>
                <w:sz w:val="18"/>
                <w:szCs w:val="18"/>
              </w:rPr>
            </w:pPr>
            <w:r>
              <w:rPr>
                <w:color w:val="000000"/>
                <w:sz w:val="18"/>
                <w:szCs w:val="18"/>
              </w:rPr>
              <w:t>ППТ-266 (19.12.2011)</w:t>
            </w:r>
          </w:p>
        </w:tc>
        <w:tc>
          <w:tcPr>
            <w:tcW w:w="385"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66E0DEB" w14:textId="77777777" w:rsidR="00D05DD6" w:rsidRDefault="00D05DD6" w:rsidP="00616384">
            <w:pPr>
              <w:jc w:val="center"/>
              <w:rPr>
                <w:color w:val="000000"/>
                <w:sz w:val="18"/>
                <w:szCs w:val="18"/>
              </w:rPr>
            </w:pPr>
            <w:r>
              <w:rPr>
                <w:color w:val="000000"/>
                <w:sz w:val="18"/>
                <w:szCs w:val="18"/>
              </w:rPr>
              <w:t>Всеволожский</w:t>
            </w:r>
          </w:p>
        </w:tc>
        <w:tc>
          <w:tcPr>
            <w:tcW w:w="63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718B981" w14:textId="77777777" w:rsidR="00D05DD6" w:rsidRDefault="00D05DD6" w:rsidP="00616384">
            <w:pPr>
              <w:jc w:val="center"/>
              <w:rPr>
                <w:color w:val="000000"/>
                <w:sz w:val="18"/>
                <w:szCs w:val="18"/>
              </w:rPr>
            </w:pPr>
            <w:r>
              <w:rPr>
                <w:color w:val="000000"/>
                <w:sz w:val="18"/>
                <w:szCs w:val="18"/>
              </w:rPr>
              <w:t>47:07:0722001:371</w:t>
            </w:r>
          </w:p>
        </w:tc>
        <w:tc>
          <w:tcPr>
            <w:tcW w:w="56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A914821" w14:textId="77777777" w:rsidR="00D05DD6" w:rsidRDefault="00D05DD6" w:rsidP="00616384">
            <w:pPr>
              <w:jc w:val="center"/>
              <w:rPr>
                <w:color w:val="000000"/>
                <w:sz w:val="18"/>
                <w:szCs w:val="18"/>
              </w:rPr>
            </w:pPr>
            <w:r>
              <w:rPr>
                <w:color w:val="000000"/>
                <w:sz w:val="18"/>
                <w:szCs w:val="18"/>
              </w:rPr>
              <w:t>СОШ</w:t>
            </w:r>
          </w:p>
        </w:tc>
        <w:tc>
          <w:tcPr>
            <w:tcW w:w="64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288F1A8" w14:textId="77777777" w:rsidR="00D05DD6" w:rsidRDefault="00D05DD6" w:rsidP="00616384">
            <w:pPr>
              <w:jc w:val="center"/>
              <w:rPr>
                <w:color w:val="000000"/>
                <w:sz w:val="18"/>
                <w:szCs w:val="18"/>
              </w:rPr>
            </w:pPr>
            <w:r>
              <w:rPr>
                <w:color w:val="000000"/>
                <w:sz w:val="18"/>
                <w:szCs w:val="18"/>
              </w:rPr>
              <w:t>ООО «Максима»</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AAB816F" w14:textId="77777777" w:rsidR="00D05DD6" w:rsidRDefault="00D05DD6" w:rsidP="00616384">
            <w:pPr>
              <w:jc w:val="center"/>
              <w:rPr>
                <w:color w:val="000000"/>
                <w:sz w:val="18"/>
                <w:szCs w:val="18"/>
              </w:rPr>
            </w:pPr>
            <w:r>
              <w:rPr>
                <w:color w:val="000000"/>
                <w:sz w:val="18"/>
                <w:szCs w:val="18"/>
              </w:rPr>
              <w:t>участок 26</w:t>
            </w:r>
          </w:p>
        </w:tc>
        <w:tc>
          <w:tcPr>
            <w:tcW w:w="226"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0918380" w14:textId="77777777" w:rsidR="00D05DD6" w:rsidRDefault="00D05DD6" w:rsidP="00616384">
            <w:pPr>
              <w:jc w:val="center"/>
              <w:rPr>
                <w:color w:val="000000"/>
                <w:sz w:val="18"/>
                <w:szCs w:val="18"/>
              </w:rPr>
            </w:pPr>
            <w:r>
              <w:rPr>
                <w:color w:val="000000"/>
                <w:sz w:val="18"/>
                <w:szCs w:val="18"/>
              </w:rPr>
              <w:t>общ-дел</w:t>
            </w:r>
          </w:p>
        </w:tc>
        <w:tc>
          <w:tcPr>
            <w:tcW w:w="42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96E88DD" w14:textId="77777777" w:rsidR="00D05DD6" w:rsidRDefault="00D05DD6" w:rsidP="00616384">
            <w:pPr>
              <w:jc w:val="center"/>
              <w:rPr>
                <w:color w:val="000000"/>
                <w:sz w:val="18"/>
                <w:szCs w:val="18"/>
              </w:rPr>
            </w:pPr>
            <w:r>
              <w:rPr>
                <w:color w:val="000000"/>
                <w:sz w:val="18"/>
                <w:szCs w:val="18"/>
              </w:rPr>
              <w:t>50407</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0854513" w14:textId="77777777" w:rsidR="00D05DD6" w:rsidRDefault="00D05DD6" w:rsidP="00616384">
            <w:pPr>
              <w:jc w:val="center"/>
              <w:rPr>
                <w:color w:val="000000"/>
                <w:sz w:val="18"/>
                <w:szCs w:val="18"/>
              </w:rPr>
            </w:pPr>
            <w:r>
              <w:rPr>
                <w:color w:val="000000"/>
                <w:sz w:val="18"/>
                <w:szCs w:val="18"/>
              </w:rPr>
              <w:t>3,322</w:t>
            </w:r>
          </w:p>
        </w:tc>
        <w:tc>
          <w:tcPr>
            <w:tcW w:w="45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3B7CBFC" w14:textId="77777777" w:rsidR="00D05DD6" w:rsidRDefault="00D05DD6" w:rsidP="00616384">
            <w:pPr>
              <w:jc w:val="center"/>
              <w:rPr>
                <w:color w:val="000000"/>
                <w:sz w:val="18"/>
                <w:szCs w:val="18"/>
              </w:rPr>
            </w:pPr>
            <w:r>
              <w:rPr>
                <w:color w:val="000000"/>
                <w:sz w:val="18"/>
                <w:szCs w:val="18"/>
              </w:rPr>
              <w:t>Котельная ООО «Энергия»</w:t>
            </w:r>
          </w:p>
        </w:tc>
      </w:tr>
      <w:tr w:rsidR="00D05DD6" w:rsidRPr="00537F75" w14:paraId="398B6935" w14:textId="77777777" w:rsidTr="00616384">
        <w:trPr>
          <w:trHeight w:val="283"/>
        </w:trPr>
        <w:tc>
          <w:tcPr>
            <w:tcW w:w="17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A6E2E6" w14:textId="77777777" w:rsidR="00D05DD6" w:rsidRDefault="00D05DD6" w:rsidP="00616384">
            <w:pPr>
              <w:jc w:val="center"/>
              <w:rPr>
                <w:color w:val="000000"/>
                <w:sz w:val="18"/>
                <w:szCs w:val="18"/>
              </w:rPr>
            </w:pPr>
            <w:r>
              <w:rPr>
                <w:color w:val="000000"/>
                <w:sz w:val="18"/>
                <w:szCs w:val="18"/>
              </w:rPr>
              <w:t>39</w:t>
            </w:r>
          </w:p>
        </w:tc>
        <w:tc>
          <w:tcPr>
            <w:tcW w:w="56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05B5E81" w14:textId="77777777" w:rsidR="00D05DD6" w:rsidRDefault="00D05DD6" w:rsidP="00616384">
            <w:pPr>
              <w:jc w:val="center"/>
              <w:rPr>
                <w:color w:val="000000"/>
                <w:sz w:val="18"/>
                <w:szCs w:val="18"/>
              </w:rPr>
            </w:pPr>
            <w:r>
              <w:rPr>
                <w:color w:val="000000"/>
                <w:sz w:val="18"/>
                <w:szCs w:val="18"/>
              </w:rPr>
              <w:t>ППТ-200 (24.07.2014)</w:t>
            </w:r>
          </w:p>
        </w:tc>
        <w:tc>
          <w:tcPr>
            <w:tcW w:w="385"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C45699B" w14:textId="77777777" w:rsidR="00D05DD6" w:rsidRDefault="00D05DD6" w:rsidP="00616384">
            <w:pPr>
              <w:jc w:val="center"/>
              <w:rPr>
                <w:color w:val="000000"/>
                <w:sz w:val="18"/>
                <w:szCs w:val="18"/>
              </w:rPr>
            </w:pPr>
            <w:r>
              <w:rPr>
                <w:color w:val="000000"/>
                <w:sz w:val="18"/>
                <w:szCs w:val="18"/>
              </w:rPr>
              <w:t>Всеволожский</w:t>
            </w:r>
          </w:p>
        </w:tc>
        <w:tc>
          <w:tcPr>
            <w:tcW w:w="63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DF14AFA" w14:textId="77777777" w:rsidR="00D05DD6" w:rsidRDefault="00D05DD6" w:rsidP="00616384">
            <w:pPr>
              <w:jc w:val="center"/>
              <w:rPr>
                <w:color w:val="000000"/>
                <w:sz w:val="18"/>
                <w:szCs w:val="18"/>
              </w:rPr>
            </w:pPr>
            <w:r w:rsidRPr="000C51C2">
              <w:rPr>
                <w:color w:val="000000"/>
                <w:sz w:val="18"/>
                <w:szCs w:val="18"/>
              </w:rPr>
              <w:t>47:07:0722001:5310</w:t>
            </w:r>
          </w:p>
        </w:tc>
        <w:tc>
          <w:tcPr>
            <w:tcW w:w="56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CD659B2" w14:textId="77777777" w:rsidR="00D05DD6" w:rsidRDefault="00D05DD6" w:rsidP="00616384">
            <w:pPr>
              <w:jc w:val="center"/>
              <w:rPr>
                <w:color w:val="000000"/>
                <w:sz w:val="18"/>
                <w:szCs w:val="18"/>
              </w:rPr>
            </w:pPr>
            <w:r>
              <w:rPr>
                <w:color w:val="000000"/>
                <w:sz w:val="18"/>
                <w:szCs w:val="18"/>
              </w:rPr>
              <w:t>СОШ</w:t>
            </w:r>
          </w:p>
        </w:tc>
        <w:tc>
          <w:tcPr>
            <w:tcW w:w="64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63BEBB1" w14:textId="77777777" w:rsidR="00D05DD6" w:rsidRDefault="00D05DD6" w:rsidP="00616384">
            <w:pPr>
              <w:jc w:val="center"/>
              <w:rPr>
                <w:color w:val="000000"/>
                <w:sz w:val="18"/>
                <w:szCs w:val="18"/>
              </w:rPr>
            </w:pPr>
            <w:r w:rsidRPr="002C3CEA">
              <w:rPr>
                <w:color w:val="000000"/>
                <w:sz w:val="18"/>
                <w:szCs w:val="18"/>
              </w:rPr>
              <w:t>ООО «Специализированный застройщик «ЕВРОИНВЕСТ Мурино»</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3CD9999" w14:textId="77777777" w:rsidR="00D05DD6" w:rsidRDefault="00D05DD6" w:rsidP="00616384">
            <w:pPr>
              <w:jc w:val="center"/>
              <w:rPr>
                <w:color w:val="000000"/>
                <w:sz w:val="18"/>
                <w:szCs w:val="18"/>
              </w:rPr>
            </w:pPr>
            <w:r>
              <w:rPr>
                <w:color w:val="000000"/>
                <w:sz w:val="18"/>
                <w:szCs w:val="18"/>
              </w:rPr>
              <w:t>участок 55</w:t>
            </w:r>
          </w:p>
        </w:tc>
        <w:tc>
          <w:tcPr>
            <w:tcW w:w="226"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18A7A8A" w14:textId="77777777" w:rsidR="00D05DD6" w:rsidRDefault="00D05DD6" w:rsidP="00616384">
            <w:pPr>
              <w:jc w:val="center"/>
              <w:rPr>
                <w:color w:val="000000"/>
                <w:sz w:val="18"/>
                <w:szCs w:val="18"/>
              </w:rPr>
            </w:pPr>
            <w:r>
              <w:rPr>
                <w:color w:val="000000"/>
                <w:sz w:val="18"/>
                <w:szCs w:val="18"/>
              </w:rPr>
              <w:t>общ-дел</w:t>
            </w:r>
          </w:p>
        </w:tc>
        <w:tc>
          <w:tcPr>
            <w:tcW w:w="42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88BF8EC" w14:textId="77777777" w:rsidR="00D05DD6" w:rsidRDefault="00D05DD6" w:rsidP="00616384">
            <w:pPr>
              <w:jc w:val="center"/>
              <w:rPr>
                <w:color w:val="000000"/>
                <w:sz w:val="18"/>
                <w:szCs w:val="18"/>
              </w:rPr>
            </w:pP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CD921B8" w14:textId="77777777" w:rsidR="00D05DD6" w:rsidRDefault="00D05DD6" w:rsidP="00616384">
            <w:pPr>
              <w:jc w:val="center"/>
              <w:rPr>
                <w:color w:val="000000"/>
                <w:sz w:val="18"/>
                <w:szCs w:val="18"/>
              </w:rPr>
            </w:pPr>
            <w:r>
              <w:rPr>
                <w:color w:val="000000"/>
                <w:sz w:val="18"/>
                <w:szCs w:val="18"/>
              </w:rPr>
              <w:t>0,939</w:t>
            </w:r>
          </w:p>
        </w:tc>
        <w:tc>
          <w:tcPr>
            <w:tcW w:w="45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0EF5B39" w14:textId="77777777" w:rsidR="00D05DD6" w:rsidRDefault="00D05DD6" w:rsidP="00616384">
            <w:pPr>
              <w:jc w:val="center"/>
              <w:rPr>
                <w:color w:val="000000"/>
                <w:sz w:val="18"/>
                <w:szCs w:val="18"/>
              </w:rPr>
            </w:pPr>
            <w:r>
              <w:rPr>
                <w:color w:val="000000"/>
                <w:sz w:val="18"/>
                <w:szCs w:val="18"/>
              </w:rPr>
              <w:t>Котельная ООО «Энергия»</w:t>
            </w:r>
          </w:p>
        </w:tc>
      </w:tr>
      <w:tr w:rsidR="00D05DD6" w:rsidRPr="00537F75" w14:paraId="16A2DB20" w14:textId="77777777" w:rsidTr="00616384">
        <w:trPr>
          <w:trHeight w:val="283"/>
        </w:trPr>
        <w:tc>
          <w:tcPr>
            <w:tcW w:w="17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344FE561" w14:textId="77777777" w:rsidR="00D05DD6" w:rsidRPr="0012543A" w:rsidRDefault="00D05DD6" w:rsidP="00616384">
            <w:pPr>
              <w:jc w:val="center"/>
              <w:rPr>
                <w:color w:val="000000"/>
                <w:sz w:val="18"/>
                <w:szCs w:val="18"/>
              </w:rPr>
            </w:pPr>
            <w:r>
              <w:rPr>
                <w:color w:val="000000"/>
                <w:sz w:val="18"/>
                <w:szCs w:val="18"/>
              </w:rPr>
              <w:t>40</w:t>
            </w:r>
          </w:p>
        </w:tc>
        <w:tc>
          <w:tcPr>
            <w:tcW w:w="56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81F8CE2" w14:textId="77777777" w:rsidR="00D05DD6" w:rsidRPr="002A1994" w:rsidRDefault="00D05DD6" w:rsidP="00616384">
            <w:pPr>
              <w:jc w:val="center"/>
              <w:rPr>
                <w:color w:val="000000"/>
                <w:sz w:val="18"/>
                <w:szCs w:val="18"/>
              </w:rPr>
            </w:pPr>
            <w:r>
              <w:rPr>
                <w:color w:val="000000"/>
                <w:sz w:val="18"/>
                <w:szCs w:val="18"/>
              </w:rPr>
              <w:t>ППТ-266 (19.12.2011)</w:t>
            </w:r>
          </w:p>
        </w:tc>
        <w:tc>
          <w:tcPr>
            <w:tcW w:w="385"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D6CA15A" w14:textId="77777777" w:rsidR="00D05DD6" w:rsidRPr="002A1994" w:rsidRDefault="00D05DD6" w:rsidP="00616384">
            <w:pPr>
              <w:jc w:val="center"/>
              <w:rPr>
                <w:color w:val="000000"/>
                <w:sz w:val="18"/>
                <w:szCs w:val="18"/>
              </w:rPr>
            </w:pPr>
            <w:r>
              <w:rPr>
                <w:color w:val="000000"/>
                <w:sz w:val="18"/>
                <w:szCs w:val="18"/>
              </w:rPr>
              <w:t>Всеволожский</w:t>
            </w:r>
          </w:p>
        </w:tc>
        <w:tc>
          <w:tcPr>
            <w:tcW w:w="63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B76DF38" w14:textId="77777777" w:rsidR="00D05DD6" w:rsidRPr="002A1994" w:rsidRDefault="00D05DD6" w:rsidP="00616384">
            <w:pPr>
              <w:jc w:val="center"/>
              <w:rPr>
                <w:color w:val="000000"/>
                <w:sz w:val="18"/>
                <w:szCs w:val="18"/>
              </w:rPr>
            </w:pPr>
            <w:r>
              <w:rPr>
                <w:color w:val="000000"/>
                <w:sz w:val="18"/>
                <w:szCs w:val="18"/>
              </w:rPr>
              <w:t>47:07:0722001:5564</w:t>
            </w:r>
          </w:p>
        </w:tc>
        <w:tc>
          <w:tcPr>
            <w:tcW w:w="56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A5E6C58" w14:textId="77777777" w:rsidR="00D05DD6" w:rsidRPr="002A1994" w:rsidRDefault="00D05DD6" w:rsidP="00616384">
            <w:pPr>
              <w:jc w:val="center"/>
              <w:rPr>
                <w:color w:val="000000"/>
                <w:sz w:val="18"/>
                <w:szCs w:val="18"/>
              </w:rPr>
            </w:pPr>
            <w:r>
              <w:rPr>
                <w:color w:val="000000"/>
                <w:sz w:val="18"/>
                <w:szCs w:val="18"/>
              </w:rPr>
              <w:t>торговые центры</w:t>
            </w:r>
          </w:p>
        </w:tc>
        <w:tc>
          <w:tcPr>
            <w:tcW w:w="64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36F2F55" w14:textId="77777777" w:rsidR="00D05DD6" w:rsidRPr="0012543A" w:rsidRDefault="00D05DD6" w:rsidP="00616384">
            <w:pPr>
              <w:jc w:val="center"/>
              <w:rPr>
                <w:color w:val="000000"/>
                <w:sz w:val="18"/>
                <w:szCs w:val="18"/>
              </w:rPr>
            </w:pPr>
            <w:r>
              <w:rPr>
                <w:color w:val="000000"/>
                <w:sz w:val="18"/>
                <w:szCs w:val="18"/>
              </w:rPr>
              <w:t> </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B778EAB" w14:textId="77777777" w:rsidR="00D05DD6" w:rsidRPr="0012543A" w:rsidRDefault="00D05DD6" w:rsidP="00616384">
            <w:pPr>
              <w:jc w:val="center"/>
              <w:rPr>
                <w:color w:val="000000"/>
                <w:sz w:val="18"/>
                <w:szCs w:val="18"/>
              </w:rPr>
            </w:pPr>
            <w:r>
              <w:rPr>
                <w:color w:val="000000"/>
                <w:sz w:val="18"/>
                <w:szCs w:val="18"/>
              </w:rPr>
              <w:t>участок 31</w:t>
            </w:r>
          </w:p>
        </w:tc>
        <w:tc>
          <w:tcPr>
            <w:tcW w:w="226"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4A91834" w14:textId="77777777" w:rsidR="00D05DD6" w:rsidRPr="0012543A" w:rsidRDefault="00D05DD6" w:rsidP="00616384">
            <w:pPr>
              <w:jc w:val="center"/>
              <w:rPr>
                <w:color w:val="000000"/>
                <w:sz w:val="18"/>
                <w:szCs w:val="18"/>
              </w:rPr>
            </w:pPr>
            <w:r>
              <w:rPr>
                <w:color w:val="000000"/>
                <w:sz w:val="18"/>
                <w:szCs w:val="18"/>
              </w:rPr>
              <w:t>общ-дел</w:t>
            </w:r>
          </w:p>
        </w:tc>
        <w:tc>
          <w:tcPr>
            <w:tcW w:w="42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61253D1" w14:textId="77777777" w:rsidR="00D05DD6" w:rsidRPr="0012543A" w:rsidRDefault="00D05DD6" w:rsidP="00616384">
            <w:pPr>
              <w:jc w:val="center"/>
              <w:rPr>
                <w:color w:val="000000"/>
                <w:sz w:val="18"/>
                <w:szCs w:val="18"/>
              </w:rPr>
            </w:pPr>
            <w:r>
              <w:rPr>
                <w:color w:val="000000"/>
                <w:sz w:val="18"/>
                <w:szCs w:val="18"/>
              </w:rPr>
              <w:t>110778</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82632FF" w14:textId="77777777" w:rsidR="00D05DD6" w:rsidRPr="0012543A" w:rsidRDefault="00D05DD6" w:rsidP="00616384">
            <w:pPr>
              <w:jc w:val="center"/>
              <w:rPr>
                <w:color w:val="000000"/>
                <w:sz w:val="18"/>
                <w:szCs w:val="18"/>
              </w:rPr>
            </w:pPr>
            <w:r>
              <w:rPr>
                <w:color w:val="000000"/>
                <w:sz w:val="18"/>
                <w:szCs w:val="18"/>
              </w:rPr>
              <w:t>0,78</w:t>
            </w:r>
          </w:p>
        </w:tc>
        <w:tc>
          <w:tcPr>
            <w:tcW w:w="45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C7F31B5" w14:textId="77777777" w:rsidR="00D05DD6" w:rsidRPr="0012543A" w:rsidRDefault="00D05DD6" w:rsidP="00616384">
            <w:pPr>
              <w:jc w:val="center"/>
              <w:rPr>
                <w:color w:val="000000"/>
                <w:sz w:val="18"/>
                <w:szCs w:val="18"/>
              </w:rPr>
            </w:pPr>
            <w:r>
              <w:rPr>
                <w:color w:val="000000"/>
                <w:sz w:val="18"/>
                <w:szCs w:val="18"/>
              </w:rPr>
              <w:t>новый локальный источник</w:t>
            </w:r>
          </w:p>
        </w:tc>
      </w:tr>
      <w:tr w:rsidR="00D05DD6" w:rsidRPr="00537F75" w14:paraId="4383A08D" w14:textId="77777777" w:rsidTr="00616384">
        <w:trPr>
          <w:trHeight w:val="283"/>
        </w:trPr>
        <w:tc>
          <w:tcPr>
            <w:tcW w:w="17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00BD2376" w14:textId="77777777" w:rsidR="00D05DD6" w:rsidRPr="0012543A" w:rsidRDefault="00D05DD6" w:rsidP="00616384">
            <w:pPr>
              <w:jc w:val="center"/>
              <w:rPr>
                <w:color w:val="000000"/>
                <w:sz w:val="18"/>
                <w:szCs w:val="18"/>
              </w:rPr>
            </w:pPr>
            <w:r>
              <w:rPr>
                <w:color w:val="000000"/>
                <w:sz w:val="18"/>
                <w:szCs w:val="18"/>
              </w:rPr>
              <w:t>41</w:t>
            </w:r>
          </w:p>
        </w:tc>
        <w:tc>
          <w:tcPr>
            <w:tcW w:w="56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3060842" w14:textId="77777777" w:rsidR="00D05DD6" w:rsidRPr="002A1994" w:rsidRDefault="00D05DD6" w:rsidP="00616384">
            <w:pPr>
              <w:jc w:val="center"/>
              <w:rPr>
                <w:color w:val="000000"/>
                <w:sz w:val="18"/>
                <w:szCs w:val="18"/>
              </w:rPr>
            </w:pPr>
            <w:r>
              <w:rPr>
                <w:color w:val="000000"/>
                <w:sz w:val="18"/>
                <w:szCs w:val="18"/>
              </w:rPr>
              <w:t>ППТ-200 (24.07.2014)</w:t>
            </w:r>
          </w:p>
        </w:tc>
        <w:tc>
          <w:tcPr>
            <w:tcW w:w="385"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977B421" w14:textId="77777777" w:rsidR="00D05DD6" w:rsidRPr="002A1994" w:rsidRDefault="00D05DD6" w:rsidP="00616384">
            <w:pPr>
              <w:jc w:val="center"/>
              <w:rPr>
                <w:color w:val="000000"/>
                <w:sz w:val="18"/>
                <w:szCs w:val="18"/>
              </w:rPr>
            </w:pPr>
            <w:r>
              <w:rPr>
                <w:color w:val="000000"/>
                <w:sz w:val="18"/>
                <w:szCs w:val="18"/>
              </w:rPr>
              <w:t>Всеволожский</w:t>
            </w:r>
          </w:p>
        </w:tc>
        <w:tc>
          <w:tcPr>
            <w:tcW w:w="63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0462770" w14:textId="77777777" w:rsidR="00D05DD6" w:rsidRPr="002A1994" w:rsidRDefault="00D05DD6" w:rsidP="00616384">
            <w:pPr>
              <w:jc w:val="center"/>
              <w:rPr>
                <w:color w:val="000000"/>
                <w:sz w:val="18"/>
                <w:szCs w:val="18"/>
              </w:rPr>
            </w:pPr>
            <w:r>
              <w:rPr>
                <w:color w:val="000000"/>
                <w:sz w:val="18"/>
                <w:szCs w:val="18"/>
              </w:rPr>
              <w:t>47:07:0722001</w:t>
            </w:r>
          </w:p>
        </w:tc>
        <w:tc>
          <w:tcPr>
            <w:tcW w:w="56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E63B82B" w14:textId="77777777" w:rsidR="00D05DD6" w:rsidRPr="0012543A" w:rsidRDefault="00D05DD6" w:rsidP="00616384">
            <w:pPr>
              <w:jc w:val="center"/>
              <w:rPr>
                <w:color w:val="000000"/>
                <w:sz w:val="18"/>
                <w:szCs w:val="18"/>
              </w:rPr>
            </w:pPr>
            <w:r>
              <w:rPr>
                <w:color w:val="000000"/>
                <w:sz w:val="18"/>
                <w:szCs w:val="18"/>
              </w:rPr>
              <w:t>многоквартирный жилой дом</w:t>
            </w:r>
          </w:p>
        </w:tc>
        <w:tc>
          <w:tcPr>
            <w:tcW w:w="64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29D4A94" w14:textId="77777777" w:rsidR="00D05DD6" w:rsidRPr="0012543A" w:rsidRDefault="00D05DD6" w:rsidP="00616384">
            <w:pPr>
              <w:jc w:val="center"/>
              <w:rPr>
                <w:color w:val="000000"/>
                <w:sz w:val="18"/>
                <w:szCs w:val="18"/>
              </w:rPr>
            </w:pPr>
            <w:r>
              <w:rPr>
                <w:color w:val="000000"/>
                <w:sz w:val="18"/>
                <w:szCs w:val="18"/>
              </w:rPr>
              <w:t> </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742B41B" w14:textId="77777777" w:rsidR="00D05DD6" w:rsidRPr="0012543A" w:rsidRDefault="00D05DD6" w:rsidP="00616384">
            <w:pPr>
              <w:jc w:val="center"/>
              <w:rPr>
                <w:color w:val="000000"/>
                <w:sz w:val="18"/>
                <w:szCs w:val="18"/>
              </w:rPr>
            </w:pPr>
            <w:r>
              <w:rPr>
                <w:color w:val="000000"/>
                <w:sz w:val="16"/>
                <w:szCs w:val="16"/>
              </w:rPr>
              <w:t xml:space="preserve">Территория, ограниченная береговой линией реки Охта, административной границей деревни </w:t>
            </w:r>
            <w:r>
              <w:rPr>
                <w:color w:val="000000"/>
                <w:sz w:val="16"/>
                <w:szCs w:val="16"/>
              </w:rPr>
              <w:lastRenderedPageBreak/>
              <w:t>Лаврики, проектируемой магистралью № 6, проекти-руемой маги-стралью № 5 и проектируемой магистралью вдоль запад-ной границы МО «Мурин-ское городское поселение»</w:t>
            </w:r>
          </w:p>
        </w:tc>
        <w:tc>
          <w:tcPr>
            <w:tcW w:w="226"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5044D53" w14:textId="77777777" w:rsidR="00D05DD6" w:rsidRPr="0012543A" w:rsidRDefault="00D05DD6" w:rsidP="00616384">
            <w:pPr>
              <w:jc w:val="center"/>
              <w:rPr>
                <w:color w:val="000000"/>
                <w:sz w:val="18"/>
                <w:szCs w:val="18"/>
              </w:rPr>
            </w:pPr>
            <w:r>
              <w:rPr>
                <w:color w:val="000000"/>
                <w:sz w:val="18"/>
                <w:szCs w:val="18"/>
              </w:rPr>
              <w:lastRenderedPageBreak/>
              <w:t>жил</w:t>
            </w:r>
          </w:p>
        </w:tc>
        <w:tc>
          <w:tcPr>
            <w:tcW w:w="42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11727A5" w14:textId="77777777" w:rsidR="00D05DD6" w:rsidRPr="0012543A" w:rsidRDefault="00D05DD6" w:rsidP="00616384">
            <w:pPr>
              <w:jc w:val="center"/>
              <w:rPr>
                <w:color w:val="000000"/>
                <w:sz w:val="18"/>
                <w:szCs w:val="18"/>
              </w:rPr>
            </w:pPr>
            <w:r>
              <w:rPr>
                <w:color w:val="000000"/>
                <w:sz w:val="18"/>
                <w:szCs w:val="18"/>
              </w:rPr>
              <w:t>1594299</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058AB26" w14:textId="77777777" w:rsidR="00D05DD6" w:rsidRPr="0012543A" w:rsidRDefault="00D05DD6" w:rsidP="00616384">
            <w:pPr>
              <w:jc w:val="center"/>
              <w:rPr>
                <w:color w:val="000000"/>
                <w:sz w:val="18"/>
                <w:szCs w:val="18"/>
              </w:rPr>
            </w:pPr>
            <w:r>
              <w:rPr>
                <w:color w:val="000000"/>
                <w:sz w:val="18"/>
                <w:szCs w:val="18"/>
              </w:rPr>
              <w:t>97,3</w:t>
            </w:r>
          </w:p>
        </w:tc>
        <w:tc>
          <w:tcPr>
            <w:tcW w:w="45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4AAB237" w14:textId="77777777" w:rsidR="00D05DD6" w:rsidRPr="0012543A" w:rsidRDefault="00D05DD6" w:rsidP="00616384">
            <w:pPr>
              <w:jc w:val="center"/>
              <w:rPr>
                <w:color w:val="000000"/>
                <w:sz w:val="18"/>
                <w:szCs w:val="18"/>
              </w:rPr>
            </w:pPr>
            <w:r>
              <w:rPr>
                <w:color w:val="000000"/>
                <w:sz w:val="18"/>
                <w:szCs w:val="18"/>
              </w:rPr>
              <w:t>Котельная №2</w:t>
            </w:r>
          </w:p>
        </w:tc>
      </w:tr>
      <w:tr w:rsidR="00D05DD6" w:rsidRPr="00537F75" w14:paraId="2751E71D" w14:textId="77777777" w:rsidTr="00616384">
        <w:trPr>
          <w:trHeight w:val="283"/>
        </w:trPr>
        <w:tc>
          <w:tcPr>
            <w:tcW w:w="17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2BB32062" w14:textId="77777777" w:rsidR="00D05DD6" w:rsidRPr="0012543A" w:rsidRDefault="00D05DD6" w:rsidP="00616384">
            <w:pPr>
              <w:jc w:val="center"/>
              <w:rPr>
                <w:color w:val="000000"/>
                <w:sz w:val="18"/>
                <w:szCs w:val="18"/>
              </w:rPr>
            </w:pPr>
            <w:r>
              <w:rPr>
                <w:color w:val="000000"/>
                <w:sz w:val="18"/>
                <w:szCs w:val="18"/>
              </w:rPr>
              <w:lastRenderedPageBreak/>
              <w:t>42</w:t>
            </w:r>
          </w:p>
        </w:tc>
        <w:tc>
          <w:tcPr>
            <w:tcW w:w="56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1EE1D4E" w14:textId="77777777" w:rsidR="00D05DD6" w:rsidRPr="002A1994" w:rsidRDefault="00D05DD6" w:rsidP="00616384">
            <w:pPr>
              <w:jc w:val="center"/>
              <w:rPr>
                <w:color w:val="000000"/>
                <w:sz w:val="18"/>
                <w:szCs w:val="18"/>
              </w:rPr>
            </w:pPr>
            <w:r>
              <w:rPr>
                <w:color w:val="000000"/>
                <w:sz w:val="18"/>
                <w:szCs w:val="18"/>
              </w:rPr>
              <w:t>ППТ-200 (24.07.2014)</w:t>
            </w:r>
          </w:p>
        </w:tc>
        <w:tc>
          <w:tcPr>
            <w:tcW w:w="385"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6E6FAAC" w14:textId="77777777" w:rsidR="00D05DD6" w:rsidRPr="002A1994" w:rsidRDefault="00D05DD6" w:rsidP="00616384">
            <w:pPr>
              <w:jc w:val="center"/>
              <w:rPr>
                <w:color w:val="000000"/>
                <w:sz w:val="18"/>
                <w:szCs w:val="18"/>
              </w:rPr>
            </w:pPr>
            <w:r>
              <w:rPr>
                <w:color w:val="000000"/>
                <w:sz w:val="18"/>
                <w:szCs w:val="18"/>
              </w:rPr>
              <w:t>Всеволожский</w:t>
            </w:r>
          </w:p>
        </w:tc>
        <w:tc>
          <w:tcPr>
            <w:tcW w:w="63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62B8150" w14:textId="77777777" w:rsidR="00D05DD6" w:rsidRPr="002A1994" w:rsidRDefault="00D05DD6" w:rsidP="00616384">
            <w:pPr>
              <w:jc w:val="center"/>
              <w:rPr>
                <w:color w:val="000000"/>
                <w:sz w:val="18"/>
                <w:szCs w:val="18"/>
              </w:rPr>
            </w:pPr>
            <w:r>
              <w:rPr>
                <w:color w:val="000000"/>
                <w:sz w:val="18"/>
                <w:szCs w:val="18"/>
              </w:rPr>
              <w:t>47:07:0722001</w:t>
            </w:r>
          </w:p>
        </w:tc>
        <w:tc>
          <w:tcPr>
            <w:tcW w:w="56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E0C9209" w14:textId="77777777" w:rsidR="00D05DD6" w:rsidRPr="0012543A" w:rsidRDefault="00D05DD6" w:rsidP="00616384">
            <w:pPr>
              <w:jc w:val="center"/>
              <w:rPr>
                <w:color w:val="000000"/>
                <w:sz w:val="18"/>
                <w:szCs w:val="18"/>
              </w:rPr>
            </w:pPr>
            <w:r>
              <w:rPr>
                <w:color w:val="000000"/>
                <w:sz w:val="18"/>
                <w:szCs w:val="18"/>
              </w:rPr>
              <w:t>общественно-деловая за-стройка</w:t>
            </w:r>
          </w:p>
        </w:tc>
        <w:tc>
          <w:tcPr>
            <w:tcW w:w="64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34B310B" w14:textId="77777777" w:rsidR="00D05DD6" w:rsidRPr="0012543A" w:rsidRDefault="00D05DD6" w:rsidP="00616384">
            <w:pPr>
              <w:jc w:val="center"/>
              <w:rPr>
                <w:color w:val="000000"/>
                <w:sz w:val="18"/>
                <w:szCs w:val="18"/>
              </w:rPr>
            </w:pPr>
            <w:r>
              <w:rPr>
                <w:color w:val="000000"/>
                <w:sz w:val="18"/>
                <w:szCs w:val="18"/>
              </w:rPr>
              <w:t> </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6A561AA" w14:textId="77777777" w:rsidR="00D05DD6" w:rsidRPr="0012543A" w:rsidRDefault="00D05DD6" w:rsidP="00616384">
            <w:pPr>
              <w:jc w:val="center"/>
              <w:rPr>
                <w:color w:val="000000"/>
                <w:sz w:val="18"/>
                <w:szCs w:val="18"/>
              </w:rPr>
            </w:pPr>
            <w:r>
              <w:rPr>
                <w:color w:val="000000"/>
                <w:sz w:val="16"/>
                <w:szCs w:val="16"/>
              </w:rPr>
              <w:t>Территория, ограниченная береговой ли-нией реки Охта, админи-стративной границей де-ревни Лаврики, проектируемой магистралью № 6, проекти-руемой маги-стралью № 5 и проектируемой магистралью вдоль запад-ной границы МО «Мурин-ское городское поселение»</w:t>
            </w:r>
          </w:p>
        </w:tc>
        <w:tc>
          <w:tcPr>
            <w:tcW w:w="226"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1A09B77" w14:textId="77777777" w:rsidR="00D05DD6" w:rsidRPr="0012543A" w:rsidRDefault="00D05DD6" w:rsidP="00616384">
            <w:pPr>
              <w:jc w:val="center"/>
              <w:rPr>
                <w:color w:val="000000"/>
                <w:sz w:val="18"/>
                <w:szCs w:val="18"/>
              </w:rPr>
            </w:pPr>
            <w:r>
              <w:rPr>
                <w:color w:val="000000"/>
                <w:sz w:val="18"/>
                <w:szCs w:val="18"/>
              </w:rPr>
              <w:t>общ-дел</w:t>
            </w:r>
          </w:p>
        </w:tc>
        <w:tc>
          <w:tcPr>
            <w:tcW w:w="42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978DC81" w14:textId="77777777" w:rsidR="00D05DD6" w:rsidRPr="0012543A" w:rsidRDefault="00D05DD6" w:rsidP="00616384">
            <w:pPr>
              <w:jc w:val="center"/>
              <w:rPr>
                <w:color w:val="000000"/>
                <w:sz w:val="18"/>
                <w:szCs w:val="18"/>
              </w:rPr>
            </w:pPr>
            <w:r>
              <w:rPr>
                <w:color w:val="000000"/>
                <w:sz w:val="18"/>
                <w:szCs w:val="18"/>
              </w:rPr>
              <w:t>113952,8</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CB00427" w14:textId="77777777" w:rsidR="00D05DD6" w:rsidRPr="0012543A" w:rsidRDefault="00D05DD6" w:rsidP="00616384">
            <w:pPr>
              <w:jc w:val="center"/>
              <w:rPr>
                <w:color w:val="000000"/>
                <w:sz w:val="18"/>
                <w:szCs w:val="18"/>
              </w:rPr>
            </w:pPr>
            <w:r>
              <w:rPr>
                <w:color w:val="000000"/>
                <w:sz w:val="18"/>
                <w:szCs w:val="18"/>
              </w:rPr>
              <w:t>14,0</w:t>
            </w:r>
          </w:p>
        </w:tc>
        <w:tc>
          <w:tcPr>
            <w:tcW w:w="45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79C03FE" w14:textId="77777777" w:rsidR="00D05DD6" w:rsidRPr="0012543A" w:rsidRDefault="00D05DD6" w:rsidP="00616384">
            <w:pPr>
              <w:jc w:val="center"/>
              <w:rPr>
                <w:color w:val="000000"/>
                <w:sz w:val="18"/>
                <w:szCs w:val="18"/>
              </w:rPr>
            </w:pPr>
            <w:r>
              <w:rPr>
                <w:color w:val="000000"/>
                <w:sz w:val="18"/>
                <w:szCs w:val="18"/>
              </w:rPr>
              <w:t>Котельная №2</w:t>
            </w:r>
          </w:p>
        </w:tc>
      </w:tr>
      <w:tr w:rsidR="00D05DD6" w:rsidRPr="00537F75" w14:paraId="5CBE2C11" w14:textId="77777777" w:rsidTr="00616384">
        <w:trPr>
          <w:trHeight w:val="283"/>
        </w:trPr>
        <w:tc>
          <w:tcPr>
            <w:tcW w:w="17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1C1416" w14:textId="77777777" w:rsidR="00D05DD6" w:rsidRPr="0012543A" w:rsidRDefault="00D05DD6" w:rsidP="00616384">
            <w:pPr>
              <w:jc w:val="center"/>
              <w:rPr>
                <w:color w:val="000000"/>
                <w:sz w:val="18"/>
                <w:szCs w:val="18"/>
              </w:rPr>
            </w:pPr>
            <w:r>
              <w:rPr>
                <w:color w:val="000000"/>
                <w:sz w:val="18"/>
                <w:szCs w:val="18"/>
              </w:rPr>
              <w:t>43</w:t>
            </w:r>
          </w:p>
        </w:tc>
        <w:tc>
          <w:tcPr>
            <w:tcW w:w="56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C3B4D96" w14:textId="77777777" w:rsidR="00D05DD6" w:rsidRPr="002A1994" w:rsidRDefault="00D05DD6" w:rsidP="00616384">
            <w:pPr>
              <w:jc w:val="center"/>
              <w:rPr>
                <w:color w:val="000000"/>
                <w:sz w:val="18"/>
                <w:szCs w:val="18"/>
              </w:rPr>
            </w:pPr>
            <w:r>
              <w:rPr>
                <w:color w:val="000000"/>
                <w:sz w:val="18"/>
                <w:szCs w:val="18"/>
              </w:rPr>
              <w:t>Генплан</w:t>
            </w:r>
          </w:p>
        </w:tc>
        <w:tc>
          <w:tcPr>
            <w:tcW w:w="385"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A1C32CE" w14:textId="77777777" w:rsidR="00D05DD6" w:rsidRPr="002A1994" w:rsidRDefault="00D05DD6" w:rsidP="00616384">
            <w:pPr>
              <w:jc w:val="center"/>
              <w:rPr>
                <w:color w:val="000000"/>
                <w:sz w:val="18"/>
                <w:szCs w:val="18"/>
              </w:rPr>
            </w:pPr>
            <w:r>
              <w:rPr>
                <w:color w:val="000000"/>
                <w:sz w:val="18"/>
                <w:szCs w:val="18"/>
              </w:rPr>
              <w:t>Всеволожский</w:t>
            </w:r>
          </w:p>
        </w:tc>
        <w:tc>
          <w:tcPr>
            <w:tcW w:w="63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6D5F555" w14:textId="77777777" w:rsidR="00D05DD6" w:rsidRPr="002A1994" w:rsidRDefault="00D05DD6" w:rsidP="00616384">
            <w:pPr>
              <w:jc w:val="center"/>
              <w:rPr>
                <w:color w:val="000000"/>
                <w:sz w:val="18"/>
                <w:szCs w:val="18"/>
              </w:rPr>
            </w:pPr>
            <w:r>
              <w:rPr>
                <w:color w:val="000000"/>
                <w:sz w:val="18"/>
                <w:szCs w:val="18"/>
              </w:rPr>
              <w:t>47:07:0722001:2786</w:t>
            </w:r>
          </w:p>
        </w:tc>
        <w:tc>
          <w:tcPr>
            <w:tcW w:w="56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9319850" w14:textId="77777777" w:rsidR="00D05DD6" w:rsidRPr="0012543A" w:rsidRDefault="00D05DD6" w:rsidP="00616384">
            <w:pPr>
              <w:jc w:val="center"/>
              <w:rPr>
                <w:color w:val="000000"/>
                <w:sz w:val="18"/>
                <w:szCs w:val="18"/>
              </w:rPr>
            </w:pPr>
            <w:r>
              <w:rPr>
                <w:color w:val="000000"/>
                <w:sz w:val="18"/>
                <w:szCs w:val="18"/>
              </w:rPr>
              <w:t>ЖК "Тридевяткино царство"</w:t>
            </w:r>
          </w:p>
        </w:tc>
        <w:tc>
          <w:tcPr>
            <w:tcW w:w="64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EAD3E7A" w14:textId="77777777" w:rsidR="00D05DD6" w:rsidRPr="0012543A" w:rsidRDefault="00D05DD6" w:rsidP="00616384">
            <w:pPr>
              <w:jc w:val="center"/>
              <w:rPr>
                <w:color w:val="000000"/>
                <w:sz w:val="18"/>
                <w:szCs w:val="18"/>
              </w:rPr>
            </w:pPr>
            <w:r>
              <w:rPr>
                <w:color w:val="000000"/>
                <w:sz w:val="18"/>
                <w:szCs w:val="18"/>
              </w:rPr>
              <w:t>ГК "УНИСТО Петросталь"</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742D39E" w14:textId="77777777" w:rsidR="00D05DD6" w:rsidRPr="0012543A" w:rsidRDefault="00D05DD6" w:rsidP="00616384">
            <w:pPr>
              <w:jc w:val="center"/>
              <w:rPr>
                <w:color w:val="000000"/>
                <w:sz w:val="18"/>
                <w:szCs w:val="18"/>
              </w:rPr>
            </w:pPr>
            <w:r>
              <w:rPr>
                <w:color w:val="000000"/>
                <w:sz w:val="18"/>
                <w:szCs w:val="18"/>
              </w:rPr>
              <w:t>участок 4</w:t>
            </w:r>
          </w:p>
        </w:tc>
        <w:tc>
          <w:tcPr>
            <w:tcW w:w="226"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9BD33A2" w14:textId="77777777" w:rsidR="00D05DD6" w:rsidRPr="0012543A" w:rsidRDefault="00D05DD6" w:rsidP="00616384">
            <w:pPr>
              <w:jc w:val="center"/>
              <w:rPr>
                <w:color w:val="000000"/>
                <w:sz w:val="18"/>
                <w:szCs w:val="18"/>
              </w:rPr>
            </w:pPr>
            <w:r>
              <w:rPr>
                <w:color w:val="000000"/>
                <w:sz w:val="18"/>
                <w:szCs w:val="18"/>
              </w:rPr>
              <w:t>жил</w:t>
            </w:r>
          </w:p>
        </w:tc>
        <w:tc>
          <w:tcPr>
            <w:tcW w:w="42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A72A286" w14:textId="77777777" w:rsidR="00D05DD6" w:rsidRPr="0012543A" w:rsidRDefault="00D05DD6" w:rsidP="00616384">
            <w:pPr>
              <w:jc w:val="center"/>
              <w:rPr>
                <w:color w:val="000000"/>
                <w:sz w:val="18"/>
                <w:szCs w:val="18"/>
              </w:rPr>
            </w:pPr>
            <w:r>
              <w:rPr>
                <w:color w:val="000000"/>
                <w:sz w:val="18"/>
                <w:szCs w:val="18"/>
              </w:rPr>
              <w:t>121 511</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AD1ABE6" w14:textId="77777777" w:rsidR="00D05DD6" w:rsidRPr="0012543A" w:rsidRDefault="00D05DD6" w:rsidP="00616384">
            <w:pPr>
              <w:jc w:val="center"/>
              <w:rPr>
                <w:color w:val="000000"/>
                <w:sz w:val="18"/>
                <w:szCs w:val="18"/>
              </w:rPr>
            </w:pPr>
            <w:r>
              <w:rPr>
                <w:color w:val="000000"/>
                <w:sz w:val="18"/>
                <w:szCs w:val="18"/>
              </w:rPr>
              <w:t>3,36</w:t>
            </w:r>
          </w:p>
        </w:tc>
        <w:tc>
          <w:tcPr>
            <w:tcW w:w="45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8BC5964" w14:textId="77777777" w:rsidR="00D05DD6" w:rsidRPr="0012543A" w:rsidRDefault="00D05DD6" w:rsidP="00616384">
            <w:pPr>
              <w:jc w:val="center"/>
              <w:rPr>
                <w:color w:val="000000"/>
                <w:sz w:val="18"/>
                <w:szCs w:val="18"/>
              </w:rPr>
            </w:pPr>
            <w:r>
              <w:rPr>
                <w:color w:val="000000"/>
                <w:sz w:val="18"/>
                <w:szCs w:val="18"/>
              </w:rPr>
              <w:t>Котельная ООО "ЖилКомТеплоЭнерго"</w:t>
            </w:r>
          </w:p>
        </w:tc>
      </w:tr>
      <w:tr w:rsidR="00D05DD6" w:rsidRPr="00537F75" w14:paraId="5DD11075" w14:textId="77777777" w:rsidTr="00616384">
        <w:trPr>
          <w:trHeight w:val="283"/>
        </w:trPr>
        <w:tc>
          <w:tcPr>
            <w:tcW w:w="17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06AD60BF" w14:textId="77777777" w:rsidR="00D05DD6" w:rsidRPr="0012543A" w:rsidRDefault="00D05DD6" w:rsidP="00616384">
            <w:pPr>
              <w:jc w:val="center"/>
              <w:rPr>
                <w:color w:val="000000"/>
                <w:sz w:val="18"/>
                <w:szCs w:val="18"/>
              </w:rPr>
            </w:pPr>
            <w:r>
              <w:rPr>
                <w:color w:val="000000"/>
                <w:sz w:val="18"/>
                <w:szCs w:val="18"/>
              </w:rPr>
              <w:t>44</w:t>
            </w:r>
          </w:p>
        </w:tc>
        <w:tc>
          <w:tcPr>
            <w:tcW w:w="56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4652753" w14:textId="77777777" w:rsidR="00D05DD6" w:rsidRPr="002A1994" w:rsidRDefault="00D05DD6" w:rsidP="00616384">
            <w:pPr>
              <w:jc w:val="center"/>
              <w:rPr>
                <w:color w:val="000000"/>
                <w:sz w:val="18"/>
                <w:szCs w:val="18"/>
              </w:rPr>
            </w:pPr>
            <w:r>
              <w:rPr>
                <w:color w:val="000000"/>
                <w:sz w:val="18"/>
                <w:szCs w:val="18"/>
              </w:rPr>
              <w:t>Генплан</w:t>
            </w:r>
          </w:p>
        </w:tc>
        <w:tc>
          <w:tcPr>
            <w:tcW w:w="385"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7A26DDF" w14:textId="77777777" w:rsidR="00D05DD6" w:rsidRPr="002A1994" w:rsidRDefault="00D05DD6" w:rsidP="00616384">
            <w:pPr>
              <w:jc w:val="center"/>
              <w:rPr>
                <w:color w:val="000000"/>
                <w:sz w:val="18"/>
                <w:szCs w:val="18"/>
              </w:rPr>
            </w:pPr>
            <w:r>
              <w:rPr>
                <w:color w:val="000000"/>
                <w:sz w:val="18"/>
                <w:szCs w:val="18"/>
              </w:rPr>
              <w:t>Всеволожский</w:t>
            </w:r>
          </w:p>
        </w:tc>
        <w:tc>
          <w:tcPr>
            <w:tcW w:w="63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D5DF23C" w14:textId="77777777" w:rsidR="00D05DD6" w:rsidRPr="002A1994" w:rsidRDefault="00D05DD6" w:rsidP="00616384">
            <w:pPr>
              <w:jc w:val="center"/>
              <w:rPr>
                <w:color w:val="000000"/>
                <w:sz w:val="18"/>
                <w:szCs w:val="18"/>
              </w:rPr>
            </w:pPr>
            <w:r>
              <w:rPr>
                <w:color w:val="000000"/>
                <w:sz w:val="18"/>
                <w:szCs w:val="18"/>
              </w:rPr>
              <w:t>47:07:0722001:4743</w:t>
            </w:r>
          </w:p>
        </w:tc>
        <w:tc>
          <w:tcPr>
            <w:tcW w:w="56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822A2C5" w14:textId="77777777" w:rsidR="00D05DD6" w:rsidRPr="0012543A" w:rsidRDefault="00D05DD6" w:rsidP="00616384">
            <w:pPr>
              <w:jc w:val="center"/>
              <w:rPr>
                <w:color w:val="000000"/>
                <w:sz w:val="18"/>
                <w:szCs w:val="18"/>
              </w:rPr>
            </w:pPr>
            <w:r>
              <w:rPr>
                <w:color w:val="000000"/>
                <w:sz w:val="18"/>
                <w:szCs w:val="18"/>
              </w:rPr>
              <w:t>Школа</w:t>
            </w:r>
          </w:p>
        </w:tc>
        <w:tc>
          <w:tcPr>
            <w:tcW w:w="64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3CB112C" w14:textId="77777777" w:rsidR="00D05DD6" w:rsidRPr="0012543A" w:rsidRDefault="00D05DD6" w:rsidP="00616384">
            <w:pPr>
              <w:jc w:val="center"/>
              <w:rPr>
                <w:color w:val="000000"/>
                <w:sz w:val="18"/>
                <w:szCs w:val="18"/>
              </w:rPr>
            </w:pPr>
            <w:r>
              <w:rPr>
                <w:color w:val="000000"/>
                <w:sz w:val="18"/>
                <w:szCs w:val="18"/>
              </w:rPr>
              <w:t> </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05E81E8" w14:textId="77777777" w:rsidR="00D05DD6" w:rsidRPr="0012543A" w:rsidRDefault="00D05DD6" w:rsidP="00616384">
            <w:pPr>
              <w:jc w:val="center"/>
              <w:rPr>
                <w:color w:val="000000"/>
                <w:sz w:val="18"/>
                <w:szCs w:val="18"/>
              </w:rPr>
            </w:pPr>
            <w:r>
              <w:rPr>
                <w:color w:val="000000"/>
                <w:sz w:val="18"/>
                <w:szCs w:val="18"/>
              </w:rPr>
              <w:t>участок 4</w:t>
            </w:r>
          </w:p>
        </w:tc>
        <w:tc>
          <w:tcPr>
            <w:tcW w:w="226"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4AA483F" w14:textId="77777777" w:rsidR="00D05DD6" w:rsidRPr="0012543A" w:rsidRDefault="00D05DD6" w:rsidP="00616384">
            <w:pPr>
              <w:jc w:val="center"/>
              <w:rPr>
                <w:color w:val="000000"/>
                <w:sz w:val="18"/>
                <w:szCs w:val="18"/>
              </w:rPr>
            </w:pPr>
            <w:r>
              <w:rPr>
                <w:color w:val="000000"/>
                <w:sz w:val="18"/>
                <w:szCs w:val="18"/>
              </w:rPr>
              <w:t>общ-дел</w:t>
            </w:r>
          </w:p>
        </w:tc>
        <w:tc>
          <w:tcPr>
            <w:tcW w:w="42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3A25DBE" w14:textId="77777777" w:rsidR="00D05DD6" w:rsidRPr="0012543A" w:rsidRDefault="00D05DD6" w:rsidP="00616384">
            <w:pPr>
              <w:jc w:val="center"/>
              <w:rPr>
                <w:color w:val="000000"/>
                <w:sz w:val="18"/>
                <w:szCs w:val="18"/>
              </w:rPr>
            </w:pPr>
            <w:r>
              <w:rPr>
                <w:color w:val="000000"/>
                <w:sz w:val="18"/>
                <w:szCs w:val="18"/>
              </w:rPr>
              <w:t> </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6F33F74" w14:textId="77777777" w:rsidR="00D05DD6" w:rsidRPr="0012543A" w:rsidRDefault="00D05DD6" w:rsidP="00616384">
            <w:pPr>
              <w:jc w:val="center"/>
              <w:rPr>
                <w:color w:val="000000"/>
                <w:sz w:val="18"/>
                <w:szCs w:val="18"/>
              </w:rPr>
            </w:pPr>
            <w:r>
              <w:rPr>
                <w:color w:val="000000"/>
                <w:sz w:val="18"/>
                <w:szCs w:val="18"/>
              </w:rPr>
              <w:t>1,34</w:t>
            </w:r>
          </w:p>
        </w:tc>
        <w:tc>
          <w:tcPr>
            <w:tcW w:w="45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CD62188" w14:textId="77777777" w:rsidR="00D05DD6" w:rsidRPr="0012543A" w:rsidRDefault="00D05DD6" w:rsidP="00616384">
            <w:pPr>
              <w:jc w:val="center"/>
              <w:rPr>
                <w:color w:val="000000"/>
                <w:sz w:val="18"/>
                <w:szCs w:val="18"/>
              </w:rPr>
            </w:pPr>
            <w:r>
              <w:rPr>
                <w:color w:val="000000"/>
                <w:sz w:val="18"/>
                <w:szCs w:val="18"/>
              </w:rPr>
              <w:t>Котельная ООО "ЖилКомТеплоЭнерго</w:t>
            </w:r>
          </w:p>
        </w:tc>
      </w:tr>
      <w:tr w:rsidR="00D05DD6" w:rsidRPr="00537F75" w14:paraId="523EED58" w14:textId="77777777" w:rsidTr="00616384">
        <w:trPr>
          <w:trHeight w:val="283"/>
        </w:trPr>
        <w:tc>
          <w:tcPr>
            <w:tcW w:w="17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713F3B" w14:textId="77777777" w:rsidR="00D05DD6" w:rsidRPr="0012543A" w:rsidRDefault="00D05DD6" w:rsidP="00616384">
            <w:pPr>
              <w:jc w:val="center"/>
              <w:rPr>
                <w:color w:val="000000"/>
                <w:sz w:val="18"/>
                <w:szCs w:val="18"/>
              </w:rPr>
            </w:pPr>
            <w:r>
              <w:rPr>
                <w:color w:val="000000"/>
                <w:sz w:val="18"/>
                <w:szCs w:val="18"/>
              </w:rPr>
              <w:t>45</w:t>
            </w:r>
          </w:p>
        </w:tc>
        <w:tc>
          <w:tcPr>
            <w:tcW w:w="56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B939565" w14:textId="77777777" w:rsidR="00D05DD6" w:rsidRPr="00537F75" w:rsidRDefault="00D05DD6" w:rsidP="00616384">
            <w:pPr>
              <w:jc w:val="center"/>
              <w:rPr>
                <w:sz w:val="18"/>
                <w:szCs w:val="18"/>
              </w:rPr>
            </w:pPr>
            <w:r w:rsidRPr="00582B54">
              <w:rPr>
                <w:color w:val="000000"/>
                <w:sz w:val="18"/>
                <w:szCs w:val="18"/>
              </w:rPr>
              <w:t>Генплан</w:t>
            </w:r>
          </w:p>
        </w:tc>
        <w:tc>
          <w:tcPr>
            <w:tcW w:w="385"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7D7312A" w14:textId="77777777" w:rsidR="00D05DD6" w:rsidRPr="00537F75" w:rsidRDefault="00D05DD6" w:rsidP="00616384">
            <w:pPr>
              <w:jc w:val="center"/>
              <w:rPr>
                <w:sz w:val="18"/>
                <w:szCs w:val="18"/>
              </w:rPr>
            </w:pPr>
            <w:r>
              <w:rPr>
                <w:color w:val="000000"/>
                <w:sz w:val="18"/>
                <w:szCs w:val="18"/>
              </w:rPr>
              <w:t>Всеволожский</w:t>
            </w:r>
          </w:p>
        </w:tc>
        <w:tc>
          <w:tcPr>
            <w:tcW w:w="63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585DA45" w14:textId="77777777" w:rsidR="00D05DD6" w:rsidRPr="00537F75" w:rsidRDefault="00D05DD6" w:rsidP="00616384">
            <w:pPr>
              <w:jc w:val="center"/>
              <w:rPr>
                <w:sz w:val="18"/>
                <w:szCs w:val="18"/>
              </w:rPr>
            </w:pPr>
            <w:r>
              <w:rPr>
                <w:color w:val="000000"/>
                <w:sz w:val="18"/>
                <w:szCs w:val="18"/>
              </w:rPr>
              <w:t>47:07:0722001:4615</w:t>
            </w:r>
          </w:p>
        </w:tc>
        <w:tc>
          <w:tcPr>
            <w:tcW w:w="56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B1363E1" w14:textId="77777777" w:rsidR="00D05DD6" w:rsidRPr="00537F75" w:rsidRDefault="00D05DD6" w:rsidP="00616384">
            <w:pPr>
              <w:jc w:val="center"/>
              <w:rPr>
                <w:sz w:val="18"/>
                <w:szCs w:val="18"/>
              </w:rPr>
            </w:pPr>
            <w:r>
              <w:rPr>
                <w:color w:val="000000"/>
                <w:sz w:val="18"/>
                <w:szCs w:val="18"/>
              </w:rPr>
              <w:t>ЖК "Ромашки"</w:t>
            </w:r>
          </w:p>
        </w:tc>
        <w:tc>
          <w:tcPr>
            <w:tcW w:w="64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1EB8E45" w14:textId="77777777" w:rsidR="00D05DD6" w:rsidRPr="00537F75" w:rsidRDefault="00D05DD6" w:rsidP="00616384">
            <w:pPr>
              <w:jc w:val="center"/>
              <w:rPr>
                <w:sz w:val="18"/>
                <w:szCs w:val="18"/>
              </w:rPr>
            </w:pPr>
            <w:r>
              <w:rPr>
                <w:color w:val="000000"/>
                <w:sz w:val="18"/>
                <w:szCs w:val="18"/>
              </w:rPr>
              <w:t>ООО "Романтика"</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4BDDDB0" w14:textId="77777777" w:rsidR="00D05DD6" w:rsidRPr="00537F75" w:rsidRDefault="00D05DD6" w:rsidP="00616384">
            <w:pPr>
              <w:jc w:val="center"/>
              <w:rPr>
                <w:sz w:val="18"/>
                <w:szCs w:val="18"/>
              </w:rPr>
            </w:pPr>
            <w:r>
              <w:rPr>
                <w:color w:val="000000"/>
                <w:sz w:val="18"/>
                <w:szCs w:val="18"/>
              </w:rPr>
              <w:t>участок 3</w:t>
            </w:r>
          </w:p>
        </w:tc>
        <w:tc>
          <w:tcPr>
            <w:tcW w:w="226"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2EE5CA4" w14:textId="77777777" w:rsidR="00D05DD6" w:rsidRPr="00537F75" w:rsidRDefault="00D05DD6" w:rsidP="00616384">
            <w:pPr>
              <w:jc w:val="center"/>
              <w:rPr>
                <w:sz w:val="18"/>
                <w:szCs w:val="18"/>
              </w:rPr>
            </w:pPr>
            <w:r>
              <w:rPr>
                <w:color w:val="000000"/>
                <w:sz w:val="18"/>
                <w:szCs w:val="18"/>
              </w:rPr>
              <w:t>жил</w:t>
            </w:r>
          </w:p>
        </w:tc>
        <w:tc>
          <w:tcPr>
            <w:tcW w:w="42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D64BFCB" w14:textId="77777777" w:rsidR="00D05DD6" w:rsidRPr="00537F75" w:rsidRDefault="00D05DD6" w:rsidP="00616384">
            <w:pPr>
              <w:jc w:val="center"/>
              <w:rPr>
                <w:sz w:val="18"/>
                <w:szCs w:val="18"/>
              </w:rPr>
            </w:pPr>
            <w:r>
              <w:rPr>
                <w:color w:val="000000"/>
                <w:sz w:val="18"/>
                <w:szCs w:val="18"/>
              </w:rPr>
              <w:t>896156</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D1E9BC7" w14:textId="77777777" w:rsidR="00D05DD6" w:rsidRPr="008760C8" w:rsidRDefault="00D05DD6" w:rsidP="00616384">
            <w:pPr>
              <w:jc w:val="center"/>
              <w:rPr>
                <w:color w:val="000000"/>
                <w:sz w:val="18"/>
                <w:szCs w:val="18"/>
              </w:rPr>
            </w:pPr>
            <w:r>
              <w:rPr>
                <w:color w:val="000000"/>
                <w:sz w:val="18"/>
                <w:szCs w:val="18"/>
              </w:rPr>
              <w:t>6,96</w:t>
            </w:r>
          </w:p>
        </w:tc>
        <w:tc>
          <w:tcPr>
            <w:tcW w:w="45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A4ACA47" w14:textId="77777777" w:rsidR="00D05DD6" w:rsidRDefault="00D05DD6" w:rsidP="00616384">
            <w:pPr>
              <w:jc w:val="center"/>
            </w:pPr>
            <w:r>
              <w:rPr>
                <w:color w:val="000000"/>
                <w:sz w:val="18"/>
                <w:szCs w:val="18"/>
              </w:rPr>
              <w:t>Северная ТЭЦ-21 ПАО «ТГК-1»</w:t>
            </w:r>
          </w:p>
        </w:tc>
      </w:tr>
      <w:tr w:rsidR="00D05DD6" w:rsidRPr="00537F75" w14:paraId="27074502" w14:textId="77777777" w:rsidTr="00616384">
        <w:trPr>
          <w:trHeight w:val="283"/>
        </w:trPr>
        <w:tc>
          <w:tcPr>
            <w:tcW w:w="17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2423DB" w14:textId="77777777" w:rsidR="00D05DD6" w:rsidRPr="0012543A" w:rsidRDefault="00D05DD6" w:rsidP="00616384">
            <w:pPr>
              <w:jc w:val="center"/>
              <w:rPr>
                <w:color w:val="000000"/>
                <w:sz w:val="18"/>
                <w:szCs w:val="18"/>
              </w:rPr>
            </w:pPr>
            <w:r>
              <w:rPr>
                <w:color w:val="000000"/>
                <w:sz w:val="18"/>
                <w:szCs w:val="18"/>
              </w:rPr>
              <w:t>46</w:t>
            </w:r>
          </w:p>
        </w:tc>
        <w:tc>
          <w:tcPr>
            <w:tcW w:w="56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C806F10" w14:textId="77777777" w:rsidR="00D05DD6" w:rsidRPr="00537F75" w:rsidRDefault="00D05DD6" w:rsidP="00616384">
            <w:pPr>
              <w:jc w:val="center"/>
              <w:rPr>
                <w:sz w:val="18"/>
                <w:szCs w:val="18"/>
              </w:rPr>
            </w:pPr>
            <w:r w:rsidRPr="00582B54">
              <w:rPr>
                <w:color w:val="000000"/>
                <w:sz w:val="18"/>
                <w:szCs w:val="18"/>
              </w:rPr>
              <w:t>Генплан</w:t>
            </w:r>
          </w:p>
        </w:tc>
        <w:tc>
          <w:tcPr>
            <w:tcW w:w="385"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6317EDF" w14:textId="77777777" w:rsidR="00D05DD6" w:rsidRPr="00537F75" w:rsidRDefault="00D05DD6" w:rsidP="00616384">
            <w:pPr>
              <w:jc w:val="center"/>
              <w:rPr>
                <w:sz w:val="18"/>
                <w:szCs w:val="18"/>
              </w:rPr>
            </w:pPr>
            <w:r>
              <w:rPr>
                <w:color w:val="000000"/>
                <w:sz w:val="18"/>
                <w:szCs w:val="18"/>
              </w:rPr>
              <w:t>Всеволожский</w:t>
            </w:r>
          </w:p>
        </w:tc>
        <w:tc>
          <w:tcPr>
            <w:tcW w:w="63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3DD047B" w14:textId="77777777" w:rsidR="00D05DD6" w:rsidRPr="00537F75" w:rsidRDefault="00D05DD6" w:rsidP="00616384">
            <w:pPr>
              <w:jc w:val="center"/>
              <w:rPr>
                <w:sz w:val="18"/>
                <w:szCs w:val="18"/>
              </w:rPr>
            </w:pPr>
            <w:r>
              <w:rPr>
                <w:color w:val="000000"/>
                <w:sz w:val="18"/>
                <w:szCs w:val="18"/>
              </w:rPr>
              <w:t>47:07:0722001:70</w:t>
            </w:r>
          </w:p>
        </w:tc>
        <w:tc>
          <w:tcPr>
            <w:tcW w:w="56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101C9DD" w14:textId="77777777" w:rsidR="00D05DD6" w:rsidRPr="00537F75" w:rsidRDefault="00D05DD6" w:rsidP="00616384">
            <w:pPr>
              <w:jc w:val="center"/>
              <w:rPr>
                <w:sz w:val="18"/>
                <w:szCs w:val="18"/>
              </w:rPr>
            </w:pPr>
            <w:r>
              <w:rPr>
                <w:color w:val="000000"/>
                <w:sz w:val="18"/>
                <w:szCs w:val="18"/>
              </w:rPr>
              <w:t>ЖК "ЦДС Северный"</w:t>
            </w:r>
          </w:p>
        </w:tc>
        <w:tc>
          <w:tcPr>
            <w:tcW w:w="64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CA9DB56" w14:textId="77777777" w:rsidR="00D05DD6" w:rsidRPr="00537F75" w:rsidRDefault="00D05DD6" w:rsidP="00616384">
            <w:pPr>
              <w:jc w:val="center"/>
              <w:rPr>
                <w:sz w:val="18"/>
                <w:szCs w:val="18"/>
              </w:rPr>
            </w:pPr>
            <w:r>
              <w:rPr>
                <w:color w:val="000000"/>
                <w:sz w:val="18"/>
                <w:szCs w:val="18"/>
              </w:rPr>
              <w:t>ООО "ИнвестКапитал"</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B50209F" w14:textId="77777777" w:rsidR="00D05DD6" w:rsidRPr="00537F75" w:rsidRDefault="00D05DD6" w:rsidP="00616384">
            <w:pPr>
              <w:jc w:val="center"/>
              <w:rPr>
                <w:sz w:val="18"/>
                <w:szCs w:val="18"/>
              </w:rPr>
            </w:pPr>
            <w:r>
              <w:rPr>
                <w:color w:val="000000"/>
                <w:sz w:val="18"/>
                <w:szCs w:val="18"/>
              </w:rPr>
              <w:t>участок 5</w:t>
            </w:r>
          </w:p>
        </w:tc>
        <w:tc>
          <w:tcPr>
            <w:tcW w:w="226"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C005E4E" w14:textId="77777777" w:rsidR="00D05DD6" w:rsidRPr="00537F75" w:rsidRDefault="00D05DD6" w:rsidP="00616384">
            <w:pPr>
              <w:jc w:val="center"/>
              <w:rPr>
                <w:sz w:val="18"/>
                <w:szCs w:val="18"/>
              </w:rPr>
            </w:pPr>
            <w:r>
              <w:rPr>
                <w:color w:val="000000"/>
                <w:sz w:val="18"/>
                <w:szCs w:val="18"/>
              </w:rPr>
              <w:t>жил</w:t>
            </w:r>
          </w:p>
        </w:tc>
        <w:tc>
          <w:tcPr>
            <w:tcW w:w="42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52EE1EE" w14:textId="77777777" w:rsidR="00D05DD6" w:rsidRPr="00537F75" w:rsidRDefault="00D05DD6" w:rsidP="00616384">
            <w:pPr>
              <w:jc w:val="center"/>
              <w:rPr>
                <w:sz w:val="18"/>
                <w:szCs w:val="18"/>
              </w:rPr>
            </w:pPr>
            <w:r>
              <w:rPr>
                <w:color w:val="000000"/>
                <w:sz w:val="18"/>
                <w:szCs w:val="18"/>
              </w:rPr>
              <w:t>845054</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29E2A38" w14:textId="77777777" w:rsidR="00D05DD6" w:rsidRPr="00537F75" w:rsidRDefault="00D05DD6" w:rsidP="00616384">
            <w:pPr>
              <w:jc w:val="center"/>
              <w:rPr>
                <w:sz w:val="18"/>
                <w:szCs w:val="18"/>
              </w:rPr>
            </w:pPr>
            <w:r>
              <w:rPr>
                <w:color w:val="000000"/>
                <w:sz w:val="18"/>
                <w:szCs w:val="18"/>
              </w:rPr>
              <w:t>60,5</w:t>
            </w:r>
          </w:p>
        </w:tc>
        <w:tc>
          <w:tcPr>
            <w:tcW w:w="45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8C6A07A" w14:textId="77777777" w:rsidR="00D05DD6" w:rsidRDefault="00D05DD6" w:rsidP="00616384">
            <w:pPr>
              <w:jc w:val="center"/>
            </w:pPr>
            <w:r>
              <w:rPr>
                <w:color w:val="000000"/>
                <w:sz w:val="18"/>
                <w:szCs w:val="18"/>
              </w:rPr>
              <w:t>Северная ТЭЦ-21 ПАО «ТГК-1»</w:t>
            </w:r>
          </w:p>
        </w:tc>
      </w:tr>
      <w:tr w:rsidR="00D05DD6" w:rsidRPr="00537F75" w14:paraId="3F4F8FC5" w14:textId="77777777" w:rsidTr="00616384">
        <w:trPr>
          <w:trHeight w:val="283"/>
        </w:trPr>
        <w:tc>
          <w:tcPr>
            <w:tcW w:w="17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5CEF2BA7" w14:textId="77777777" w:rsidR="00D05DD6" w:rsidRPr="0012543A" w:rsidRDefault="00D05DD6" w:rsidP="00616384">
            <w:pPr>
              <w:jc w:val="center"/>
              <w:rPr>
                <w:color w:val="000000"/>
                <w:sz w:val="18"/>
                <w:szCs w:val="18"/>
              </w:rPr>
            </w:pPr>
            <w:r>
              <w:rPr>
                <w:color w:val="000000"/>
                <w:sz w:val="18"/>
                <w:szCs w:val="18"/>
              </w:rPr>
              <w:t>47</w:t>
            </w:r>
          </w:p>
        </w:tc>
        <w:tc>
          <w:tcPr>
            <w:tcW w:w="56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E6A7BE9" w14:textId="77777777" w:rsidR="00D05DD6" w:rsidRPr="00537F75" w:rsidRDefault="00D05DD6" w:rsidP="00616384">
            <w:pPr>
              <w:jc w:val="center"/>
              <w:rPr>
                <w:sz w:val="18"/>
                <w:szCs w:val="18"/>
              </w:rPr>
            </w:pPr>
            <w:r w:rsidRPr="00582B54">
              <w:rPr>
                <w:color w:val="000000"/>
                <w:sz w:val="18"/>
                <w:szCs w:val="18"/>
              </w:rPr>
              <w:t>Генплан</w:t>
            </w:r>
          </w:p>
        </w:tc>
        <w:tc>
          <w:tcPr>
            <w:tcW w:w="385"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620761B" w14:textId="77777777" w:rsidR="00D05DD6" w:rsidRPr="00537F75" w:rsidRDefault="00D05DD6" w:rsidP="00616384">
            <w:pPr>
              <w:jc w:val="center"/>
              <w:rPr>
                <w:sz w:val="18"/>
                <w:szCs w:val="18"/>
              </w:rPr>
            </w:pPr>
            <w:r>
              <w:rPr>
                <w:color w:val="000000"/>
                <w:sz w:val="18"/>
                <w:szCs w:val="18"/>
              </w:rPr>
              <w:t>Всеволожский</w:t>
            </w:r>
          </w:p>
        </w:tc>
        <w:tc>
          <w:tcPr>
            <w:tcW w:w="63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65FC932" w14:textId="77777777" w:rsidR="00D05DD6" w:rsidRPr="00537F75" w:rsidRDefault="00D05DD6" w:rsidP="00616384">
            <w:pPr>
              <w:jc w:val="center"/>
              <w:rPr>
                <w:sz w:val="18"/>
                <w:szCs w:val="18"/>
              </w:rPr>
            </w:pPr>
            <w:r>
              <w:rPr>
                <w:color w:val="000000"/>
                <w:sz w:val="18"/>
                <w:szCs w:val="18"/>
              </w:rPr>
              <w:t>47:07:0722001:4614</w:t>
            </w:r>
          </w:p>
        </w:tc>
        <w:tc>
          <w:tcPr>
            <w:tcW w:w="56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3B63F67" w14:textId="77777777" w:rsidR="00D05DD6" w:rsidRPr="00537F75" w:rsidRDefault="00D05DD6" w:rsidP="00616384">
            <w:pPr>
              <w:jc w:val="center"/>
              <w:rPr>
                <w:sz w:val="18"/>
                <w:szCs w:val="18"/>
              </w:rPr>
            </w:pPr>
            <w:r>
              <w:rPr>
                <w:color w:val="000000"/>
                <w:sz w:val="18"/>
                <w:szCs w:val="18"/>
              </w:rPr>
              <w:t>многоквартирный жилой дом</w:t>
            </w:r>
          </w:p>
        </w:tc>
        <w:tc>
          <w:tcPr>
            <w:tcW w:w="64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1AB541F" w14:textId="77777777" w:rsidR="00D05DD6" w:rsidRPr="00537F75" w:rsidRDefault="00D05DD6" w:rsidP="00616384">
            <w:pPr>
              <w:jc w:val="center"/>
              <w:rPr>
                <w:sz w:val="18"/>
                <w:szCs w:val="18"/>
              </w:rPr>
            </w:pPr>
            <w:r>
              <w:rPr>
                <w:color w:val="000000"/>
                <w:sz w:val="18"/>
                <w:szCs w:val="18"/>
              </w:rPr>
              <w:t>ЖСК Муринское-1</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4C6ECED" w14:textId="77777777" w:rsidR="00D05DD6" w:rsidRPr="00537F75" w:rsidRDefault="00D05DD6" w:rsidP="00616384">
            <w:pPr>
              <w:jc w:val="center"/>
              <w:rPr>
                <w:sz w:val="18"/>
                <w:szCs w:val="18"/>
              </w:rPr>
            </w:pPr>
            <w:r>
              <w:rPr>
                <w:color w:val="000000"/>
                <w:sz w:val="18"/>
                <w:szCs w:val="18"/>
              </w:rPr>
              <w:t>участок 3</w:t>
            </w:r>
          </w:p>
        </w:tc>
        <w:tc>
          <w:tcPr>
            <w:tcW w:w="226"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E7BF466" w14:textId="77777777" w:rsidR="00D05DD6" w:rsidRPr="00537F75" w:rsidRDefault="00D05DD6" w:rsidP="00616384">
            <w:pPr>
              <w:jc w:val="center"/>
              <w:rPr>
                <w:sz w:val="18"/>
                <w:szCs w:val="18"/>
              </w:rPr>
            </w:pPr>
            <w:r>
              <w:rPr>
                <w:color w:val="000000"/>
                <w:sz w:val="18"/>
                <w:szCs w:val="18"/>
              </w:rPr>
              <w:t>жил</w:t>
            </w:r>
          </w:p>
        </w:tc>
        <w:tc>
          <w:tcPr>
            <w:tcW w:w="42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45BBEA6" w14:textId="77777777" w:rsidR="00D05DD6" w:rsidRPr="00537F75" w:rsidRDefault="00D05DD6" w:rsidP="00616384">
            <w:pPr>
              <w:jc w:val="center"/>
              <w:rPr>
                <w:sz w:val="18"/>
                <w:szCs w:val="18"/>
              </w:rPr>
            </w:pPr>
            <w:r>
              <w:rPr>
                <w:color w:val="000000"/>
                <w:sz w:val="18"/>
                <w:szCs w:val="18"/>
              </w:rPr>
              <w:t> </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EADDF17" w14:textId="77777777" w:rsidR="00D05DD6" w:rsidRPr="00537F75" w:rsidRDefault="00D05DD6" w:rsidP="00616384">
            <w:pPr>
              <w:jc w:val="center"/>
              <w:rPr>
                <w:sz w:val="18"/>
                <w:szCs w:val="18"/>
              </w:rPr>
            </w:pPr>
            <w:r>
              <w:rPr>
                <w:color w:val="000000"/>
                <w:sz w:val="18"/>
                <w:szCs w:val="18"/>
              </w:rPr>
              <w:t>5,3</w:t>
            </w:r>
          </w:p>
        </w:tc>
        <w:tc>
          <w:tcPr>
            <w:tcW w:w="45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F5447B3" w14:textId="77777777" w:rsidR="00D05DD6" w:rsidRDefault="00D05DD6" w:rsidP="00616384">
            <w:pPr>
              <w:jc w:val="center"/>
            </w:pPr>
            <w:r>
              <w:rPr>
                <w:color w:val="000000"/>
                <w:sz w:val="18"/>
                <w:szCs w:val="18"/>
              </w:rPr>
              <w:t>Северная ТЭЦ-21 ПАО «ТГК-1»</w:t>
            </w:r>
          </w:p>
        </w:tc>
      </w:tr>
      <w:tr w:rsidR="00D05DD6" w:rsidRPr="00537F75" w14:paraId="0B412018" w14:textId="77777777" w:rsidTr="00616384">
        <w:trPr>
          <w:trHeight w:val="283"/>
        </w:trPr>
        <w:tc>
          <w:tcPr>
            <w:tcW w:w="17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6A4B4810" w14:textId="77777777" w:rsidR="00D05DD6" w:rsidRPr="0012543A" w:rsidRDefault="00D05DD6" w:rsidP="00616384">
            <w:pPr>
              <w:jc w:val="center"/>
              <w:rPr>
                <w:color w:val="000000"/>
                <w:sz w:val="18"/>
                <w:szCs w:val="18"/>
              </w:rPr>
            </w:pPr>
            <w:r>
              <w:rPr>
                <w:color w:val="000000"/>
                <w:sz w:val="18"/>
                <w:szCs w:val="18"/>
              </w:rPr>
              <w:t>48</w:t>
            </w:r>
          </w:p>
        </w:tc>
        <w:tc>
          <w:tcPr>
            <w:tcW w:w="56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518834C" w14:textId="77777777" w:rsidR="00D05DD6" w:rsidRPr="00537F75" w:rsidRDefault="00D05DD6" w:rsidP="00616384">
            <w:pPr>
              <w:jc w:val="center"/>
              <w:rPr>
                <w:sz w:val="18"/>
                <w:szCs w:val="18"/>
              </w:rPr>
            </w:pPr>
            <w:r w:rsidRPr="00582B54">
              <w:rPr>
                <w:color w:val="000000"/>
                <w:sz w:val="18"/>
                <w:szCs w:val="18"/>
              </w:rPr>
              <w:t>Генплан</w:t>
            </w:r>
          </w:p>
        </w:tc>
        <w:tc>
          <w:tcPr>
            <w:tcW w:w="385"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871F39E" w14:textId="77777777" w:rsidR="00D05DD6" w:rsidRPr="00537F75" w:rsidRDefault="00D05DD6" w:rsidP="00616384">
            <w:pPr>
              <w:jc w:val="center"/>
              <w:rPr>
                <w:sz w:val="18"/>
                <w:szCs w:val="18"/>
              </w:rPr>
            </w:pPr>
            <w:r>
              <w:rPr>
                <w:color w:val="000000"/>
                <w:sz w:val="18"/>
                <w:szCs w:val="18"/>
              </w:rPr>
              <w:t>Всеволожский</w:t>
            </w:r>
          </w:p>
        </w:tc>
        <w:tc>
          <w:tcPr>
            <w:tcW w:w="63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69BDBA6" w14:textId="77777777" w:rsidR="00D05DD6" w:rsidRPr="00537F75" w:rsidRDefault="00D05DD6" w:rsidP="00616384">
            <w:pPr>
              <w:jc w:val="center"/>
              <w:rPr>
                <w:sz w:val="18"/>
                <w:szCs w:val="18"/>
              </w:rPr>
            </w:pPr>
            <w:r>
              <w:rPr>
                <w:color w:val="000000"/>
                <w:sz w:val="18"/>
                <w:szCs w:val="18"/>
              </w:rPr>
              <w:t>47:07:0712018:193</w:t>
            </w:r>
          </w:p>
        </w:tc>
        <w:tc>
          <w:tcPr>
            <w:tcW w:w="56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44654D5" w14:textId="77777777" w:rsidR="00D05DD6" w:rsidRPr="00537F75" w:rsidRDefault="00D05DD6" w:rsidP="00616384">
            <w:pPr>
              <w:jc w:val="center"/>
              <w:rPr>
                <w:sz w:val="18"/>
                <w:szCs w:val="18"/>
              </w:rPr>
            </w:pPr>
            <w:r>
              <w:rPr>
                <w:color w:val="000000"/>
                <w:sz w:val="18"/>
                <w:szCs w:val="18"/>
              </w:rPr>
              <w:t>многоквартирный жилой дом</w:t>
            </w:r>
          </w:p>
        </w:tc>
        <w:tc>
          <w:tcPr>
            <w:tcW w:w="64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9314DEF" w14:textId="77777777" w:rsidR="00D05DD6" w:rsidRPr="00537F75" w:rsidRDefault="00D05DD6" w:rsidP="00616384">
            <w:pPr>
              <w:jc w:val="center"/>
              <w:rPr>
                <w:sz w:val="18"/>
                <w:szCs w:val="18"/>
              </w:rPr>
            </w:pPr>
            <w:r>
              <w:rPr>
                <w:color w:val="000000"/>
                <w:sz w:val="18"/>
                <w:szCs w:val="18"/>
              </w:rPr>
              <w:t>ООО «Ледовый комплекс»</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387D2DE" w14:textId="77777777" w:rsidR="00D05DD6" w:rsidRPr="00537F75" w:rsidRDefault="00D05DD6" w:rsidP="00616384">
            <w:pPr>
              <w:jc w:val="center"/>
              <w:rPr>
                <w:sz w:val="18"/>
                <w:szCs w:val="18"/>
              </w:rPr>
            </w:pPr>
            <w:r>
              <w:rPr>
                <w:color w:val="000000"/>
                <w:sz w:val="18"/>
                <w:szCs w:val="18"/>
              </w:rPr>
              <w:t> </w:t>
            </w:r>
          </w:p>
        </w:tc>
        <w:tc>
          <w:tcPr>
            <w:tcW w:w="226"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CB17108" w14:textId="77777777" w:rsidR="00D05DD6" w:rsidRPr="00537F75" w:rsidRDefault="00D05DD6" w:rsidP="00616384">
            <w:pPr>
              <w:jc w:val="center"/>
              <w:rPr>
                <w:sz w:val="18"/>
                <w:szCs w:val="18"/>
              </w:rPr>
            </w:pPr>
            <w:r>
              <w:rPr>
                <w:color w:val="000000"/>
                <w:sz w:val="18"/>
                <w:szCs w:val="18"/>
              </w:rPr>
              <w:t>жил</w:t>
            </w:r>
          </w:p>
        </w:tc>
        <w:tc>
          <w:tcPr>
            <w:tcW w:w="42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E4A0669" w14:textId="77777777" w:rsidR="00D05DD6" w:rsidRPr="00537F75" w:rsidRDefault="00D05DD6" w:rsidP="00616384">
            <w:pPr>
              <w:jc w:val="center"/>
              <w:rPr>
                <w:sz w:val="18"/>
                <w:szCs w:val="18"/>
              </w:rPr>
            </w:pPr>
            <w:r>
              <w:rPr>
                <w:color w:val="000000"/>
                <w:sz w:val="18"/>
                <w:szCs w:val="18"/>
              </w:rPr>
              <w:t>26500</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8E4E76C" w14:textId="77777777" w:rsidR="00D05DD6" w:rsidRPr="00537F75" w:rsidRDefault="00D05DD6" w:rsidP="00616384">
            <w:pPr>
              <w:jc w:val="center"/>
              <w:rPr>
                <w:sz w:val="18"/>
                <w:szCs w:val="18"/>
              </w:rPr>
            </w:pPr>
            <w:r>
              <w:rPr>
                <w:color w:val="000000"/>
                <w:sz w:val="18"/>
                <w:szCs w:val="18"/>
              </w:rPr>
              <w:t>13,36</w:t>
            </w:r>
          </w:p>
        </w:tc>
        <w:tc>
          <w:tcPr>
            <w:tcW w:w="45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08F0F0D" w14:textId="77777777" w:rsidR="00D05DD6" w:rsidRPr="0012543A" w:rsidRDefault="00D05DD6" w:rsidP="00616384">
            <w:pPr>
              <w:jc w:val="center"/>
              <w:rPr>
                <w:color w:val="000000"/>
                <w:sz w:val="18"/>
                <w:szCs w:val="18"/>
              </w:rPr>
            </w:pPr>
            <w:r>
              <w:rPr>
                <w:color w:val="000000"/>
                <w:sz w:val="18"/>
                <w:szCs w:val="18"/>
              </w:rPr>
              <w:t>Северная ТЭЦ-21 ПАО «ТГК-1»</w:t>
            </w:r>
          </w:p>
        </w:tc>
      </w:tr>
      <w:tr w:rsidR="00D05DD6" w:rsidRPr="00537F75" w14:paraId="42691129" w14:textId="77777777" w:rsidTr="00616384">
        <w:trPr>
          <w:trHeight w:val="283"/>
        </w:trPr>
        <w:tc>
          <w:tcPr>
            <w:tcW w:w="175"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5C78FF4D" w14:textId="77777777" w:rsidR="00D05DD6" w:rsidRPr="0012543A" w:rsidRDefault="00D05DD6" w:rsidP="00616384">
            <w:pPr>
              <w:jc w:val="center"/>
              <w:rPr>
                <w:color w:val="000000"/>
                <w:sz w:val="18"/>
                <w:szCs w:val="18"/>
              </w:rPr>
            </w:pPr>
            <w:r>
              <w:rPr>
                <w:color w:val="000000"/>
                <w:sz w:val="18"/>
                <w:szCs w:val="18"/>
              </w:rPr>
              <w:t>49</w:t>
            </w:r>
          </w:p>
        </w:tc>
        <w:tc>
          <w:tcPr>
            <w:tcW w:w="56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8E7165C" w14:textId="77777777" w:rsidR="00D05DD6" w:rsidRPr="00537F75" w:rsidRDefault="00D05DD6" w:rsidP="00616384">
            <w:pPr>
              <w:jc w:val="center"/>
              <w:rPr>
                <w:sz w:val="18"/>
                <w:szCs w:val="18"/>
              </w:rPr>
            </w:pPr>
            <w:r w:rsidRPr="00582B54">
              <w:rPr>
                <w:color w:val="000000"/>
                <w:sz w:val="18"/>
                <w:szCs w:val="18"/>
              </w:rPr>
              <w:t>Генплан</w:t>
            </w:r>
          </w:p>
        </w:tc>
        <w:tc>
          <w:tcPr>
            <w:tcW w:w="385"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451A070" w14:textId="77777777" w:rsidR="00D05DD6" w:rsidRPr="00537F75" w:rsidRDefault="00D05DD6" w:rsidP="00616384">
            <w:pPr>
              <w:jc w:val="center"/>
              <w:rPr>
                <w:sz w:val="18"/>
                <w:szCs w:val="18"/>
              </w:rPr>
            </w:pPr>
            <w:r>
              <w:rPr>
                <w:color w:val="000000"/>
                <w:sz w:val="18"/>
                <w:szCs w:val="18"/>
              </w:rPr>
              <w:t>Всеволожский</w:t>
            </w:r>
          </w:p>
        </w:tc>
        <w:tc>
          <w:tcPr>
            <w:tcW w:w="63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A84BA70" w14:textId="77777777" w:rsidR="00D05DD6" w:rsidRPr="00537F75" w:rsidRDefault="00D05DD6" w:rsidP="00616384">
            <w:pPr>
              <w:jc w:val="center"/>
              <w:rPr>
                <w:sz w:val="18"/>
                <w:szCs w:val="18"/>
              </w:rPr>
            </w:pPr>
            <w:r>
              <w:rPr>
                <w:color w:val="000000"/>
                <w:sz w:val="18"/>
                <w:szCs w:val="18"/>
              </w:rPr>
              <w:t>47:07:0712012:61</w:t>
            </w:r>
          </w:p>
        </w:tc>
        <w:tc>
          <w:tcPr>
            <w:tcW w:w="569"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0F114AF" w14:textId="77777777" w:rsidR="00D05DD6" w:rsidRPr="00537F75" w:rsidRDefault="00D05DD6" w:rsidP="00616384">
            <w:pPr>
              <w:jc w:val="center"/>
              <w:rPr>
                <w:sz w:val="18"/>
                <w:szCs w:val="18"/>
              </w:rPr>
            </w:pPr>
            <w:r>
              <w:rPr>
                <w:color w:val="000000"/>
                <w:sz w:val="18"/>
                <w:szCs w:val="18"/>
              </w:rPr>
              <w:t>ЖК "Воронцов"</w:t>
            </w:r>
          </w:p>
        </w:tc>
        <w:tc>
          <w:tcPr>
            <w:tcW w:w="64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BB347AD" w14:textId="77777777" w:rsidR="00D05DD6" w:rsidRPr="00537F75" w:rsidRDefault="00D05DD6" w:rsidP="00616384">
            <w:pPr>
              <w:jc w:val="center"/>
              <w:rPr>
                <w:sz w:val="18"/>
                <w:szCs w:val="18"/>
              </w:rPr>
            </w:pPr>
            <w:r>
              <w:rPr>
                <w:color w:val="000000"/>
                <w:sz w:val="18"/>
                <w:szCs w:val="18"/>
              </w:rPr>
              <w:t>ЖСК "Охтинский"</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7D1AA58" w14:textId="77777777" w:rsidR="00D05DD6" w:rsidRPr="00537F75" w:rsidRDefault="00D05DD6" w:rsidP="00616384">
            <w:pPr>
              <w:jc w:val="center"/>
              <w:rPr>
                <w:sz w:val="18"/>
                <w:szCs w:val="18"/>
              </w:rPr>
            </w:pPr>
            <w:r>
              <w:rPr>
                <w:color w:val="000000"/>
                <w:sz w:val="18"/>
                <w:szCs w:val="18"/>
              </w:rPr>
              <w:t> </w:t>
            </w:r>
          </w:p>
        </w:tc>
        <w:tc>
          <w:tcPr>
            <w:tcW w:w="226"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1809410" w14:textId="77777777" w:rsidR="00D05DD6" w:rsidRPr="00537F75" w:rsidRDefault="00D05DD6" w:rsidP="00616384">
            <w:pPr>
              <w:jc w:val="center"/>
              <w:rPr>
                <w:sz w:val="18"/>
                <w:szCs w:val="18"/>
              </w:rPr>
            </w:pPr>
            <w:r>
              <w:rPr>
                <w:color w:val="000000"/>
                <w:sz w:val="18"/>
                <w:szCs w:val="18"/>
              </w:rPr>
              <w:t>жил</w:t>
            </w:r>
          </w:p>
        </w:tc>
        <w:tc>
          <w:tcPr>
            <w:tcW w:w="42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CBCF618" w14:textId="77777777" w:rsidR="00D05DD6" w:rsidRPr="00537F75" w:rsidRDefault="00D05DD6" w:rsidP="00616384">
            <w:pPr>
              <w:jc w:val="center"/>
              <w:rPr>
                <w:sz w:val="18"/>
                <w:szCs w:val="18"/>
              </w:rPr>
            </w:pPr>
            <w:r>
              <w:rPr>
                <w:color w:val="000000"/>
                <w:sz w:val="18"/>
                <w:szCs w:val="18"/>
              </w:rPr>
              <w:t>43602</w:t>
            </w:r>
          </w:p>
        </w:tc>
        <w:tc>
          <w:tcPr>
            <w:tcW w:w="46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839A6BF" w14:textId="77777777" w:rsidR="00D05DD6" w:rsidRPr="00537F75" w:rsidRDefault="00D05DD6" w:rsidP="00616384">
            <w:pPr>
              <w:jc w:val="center"/>
              <w:rPr>
                <w:sz w:val="18"/>
                <w:szCs w:val="18"/>
              </w:rPr>
            </w:pPr>
            <w:r>
              <w:rPr>
                <w:color w:val="000000"/>
                <w:sz w:val="18"/>
                <w:szCs w:val="18"/>
              </w:rPr>
              <w:t>4,75</w:t>
            </w:r>
          </w:p>
        </w:tc>
        <w:tc>
          <w:tcPr>
            <w:tcW w:w="45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6BED7C8" w14:textId="77777777" w:rsidR="00D05DD6" w:rsidRPr="00537F75" w:rsidRDefault="00D05DD6" w:rsidP="00616384">
            <w:pPr>
              <w:jc w:val="center"/>
              <w:rPr>
                <w:sz w:val="18"/>
                <w:szCs w:val="18"/>
              </w:rPr>
            </w:pPr>
            <w:r>
              <w:rPr>
                <w:color w:val="000000"/>
                <w:sz w:val="18"/>
                <w:szCs w:val="18"/>
              </w:rPr>
              <w:t xml:space="preserve">Северная ТЭЦ-21 </w:t>
            </w:r>
            <w:r>
              <w:rPr>
                <w:color w:val="000000"/>
                <w:sz w:val="18"/>
                <w:szCs w:val="18"/>
              </w:rPr>
              <w:lastRenderedPageBreak/>
              <w:t>ПАО «ТГК-1»</w:t>
            </w:r>
          </w:p>
        </w:tc>
      </w:tr>
    </w:tbl>
    <w:p w14:paraId="695FED8A" w14:textId="77777777" w:rsidR="00114059" w:rsidRPr="002A1994" w:rsidRDefault="00114059" w:rsidP="00114059">
      <w:pPr>
        <w:pStyle w:val="af"/>
        <w:ind w:firstLine="709"/>
        <w:rPr>
          <w:sz w:val="28"/>
          <w:szCs w:val="28"/>
        </w:rPr>
      </w:pPr>
    </w:p>
    <w:p w14:paraId="695FED8B" w14:textId="77777777" w:rsidR="00114059" w:rsidRPr="002A1994" w:rsidRDefault="00114059" w:rsidP="00114059">
      <w:pPr>
        <w:pStyle w:val="af"/>
        <w:ind w:firstLine="709"/>
        <w:rPr>
          <w:sz w:val="28"/>
          <w:szCs w:val="28"/>
        </w:rPr>
        <w:sectPr w:rsidR="00114059" w:rsidRPr="002A1994" w:rsidSect="00616384">
          <w:pgSz w:w="16840" w:h="11920" w:orient="landscape"/>
          <w:pgMar w:top="1701" w:right="567" w:bottom="567" w:left="567" w:header="0" w:footer="771" w:gutter="0"/>
          <w:cols w:space="720"/>
        </w:sectPr>
      </w:pPr>
    </w:p>
    <w:p w14:paraId="695FED8C" w14:textId="77777777" w:rsidR="00114059" w:rsidRPr="002A1994" w:rsidRDefault="00114059" w:rsidP="00446578">
      <w:pPr>
        <w:pStyle w:val="af4"/>
      </w:pPr>
      <w:r w:rsidRPr="002A1994">
        <w:lastRenderedPageBreak/>
        <w:t xml:space="preserve">Таблица </w:t>
      </w:r>
      <w:bookmarkStart w:id="6" w:name="т_прир_нагрузки_по_годам"/>
      <w:r w:rsidRPr="002A1994">
        <w:fldChar w:fldCharType="begin"/>
      </w:r>
      <w:r w:rsidRPr="002A1994">
        <w:instrText xml:space="preserve"> SEQ Таблица \* ARABIC </w:instrText>
      </w:r>
      <w:r w:rsidRPr="002A1994">
        <w:fldChar w:fldCharType="separate"/>
      </w:r>
      <w:r>
        <w:rPr>
          <w:noProof/>
        </w:rPr>
        <w:t>2</w:t>
      </w:r>
      <w:r w:rsidRPr="002A1994">
        <w:fldChar w:fldCharType="end"/>
      </w:r>
      <w:bookmarkEnd w:id="6"/>
      <w:r w:rsidRPr="002A1994">
        <w:t>. Приросты нагрузки по годам за счет нового строительства жилых и общественных зданий</w:t>
      </w:r>
    </w:p>
    <w:tbl>
      <w:tblPr>
        <w:tblW w:w="4931" w:type="pct"/>
        <w:tblLayout w:type="fixed"/>
        <w:tblLook w:val="04A0" w:firstRow="1" w:lastRow="0" w:firstColumn="1" w:lastColumn="0" w:noHBand="0" w:noVBand="1"/>
      </w:tblPr>
      <w:tblGrid>
        <w:gridCol w:w="400"/>
        <w:gridCol w:w="1419"/>
        <w:gridCol w:w="2817"/>
        <w:gridCol w:w="1262"/>
        <w:gridCol w:w="678"/>
        <w:gridCol w:w="1021"/>
        <w:gridCol w:w="738"/>
        <w:gridCol w:w="738"/>
        <w:gridCol w:w="738"/>
        <w:gridCol w:w="738"/>
        <w:gridCol w:w="738"/>
        <w:gridCol w:w="738"/>
        <w:gridCol w:w="738"/>
        <w:gridCol w:w="738"/>
        <w:gridCol w:w="738"/>
        <w:gridCol w:w="738"/>
        <w:gridCol w:w="725"/>
      </w:tblGrid>
      <w:tr w:rsidR="00A554D3" w:rsidRPr="00B63BFF" w14:paraId="3559D8D8" w14:textId="77777777" w:rsidTr="00A554D3">
        <w:trPr>
          <w:trHeight w:val="735"/>
        </w:trPr>
        <w:tc>
          <w:tcPr>
            <w:tcW w:w="12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0DD260C" w14:textId="77777777" w:rsidR="00A554D3" w:rsidRPr="00B63BFF" w:rsidRDefault="00A554D3" w:rsidP="00616384">
            <w:pPr>
              <w:jc w:val="center"/>
              <w:rPr>
                <w:b/>
                <w:bCs/>
                <w:color w:val="000000"/>
                <w:sz w:val="16"/>
                <w:szCs w:val="22"/>
              </w:rPr>
            </w:pPr>
            <w:r w:rsidRPr="00B63BFF">
              <w:rPr>
                <w:b/>
                <w:bCs/>
                <w:color w:val="000000"/>
                <w:sz w:val="16"/>
                <w:szCs w:val="22"/>
              </w:rPr>
              <w:t xml:space="preserve">№  п/п </w:t>
            </w:r>
          </w:p>
        </w:tc>
        <w:tc>
          <w:tcPr>
            <w:tcW w:w="452" w:type="pct"/>
            <w:tcBorders>
              <w:top w:val="single" w:sz="8" w:space="0" w:color="auto"/>
              <w:left w:val="nil"/>
              <w:bottom w:val="single" w:sz="8" w:space="0" w:color="auto"/>
              <w:right w:val="single" w:sz="8" w:space="0" w:color="auto"/>
            </w:tcBorders>
            <w:shd w:val="clear" w:color="auto" w:fill="auto"/>
            <w:vAlign w:val="center"/>
            <w:hideMark/>
          </w:tcPr>
          <w:p w14:paraId="5F0968BC" w14:textId="77777777" w:rsidR="00A554D3" w:rsidRPr="00B63BFF" w:rsidRDefault="00A554D3" w:rsidP="00616384">
            <w:pPr>
              <w:jc w:val="center"/>
              <w:rPr>
                <w:b/>
                <w:bCs/>
                <w:color w:val="000000"/>
                <w:sz w:val="16"/>
                <w:szCs w:val="22"/>
              </w:rPr>
            </w:pPr>
            <w:r w:rsidRPr="00B63BFF">
              <w:rPr>
                <w:b/>
                <w:bCs/>
                <w:color w:val="000000"/>
                <w:sz w:val="16"/>
                <w:szCs w:val="22"/>
              </w:rPr>
              <w:t xml:space="preserve">Основание </w:t>
            </w:r>
          </w:p>
        </w:tc>
        <w:tc>
          <w:tcPr>
            <w:tcW w:w="897" w:type="pct"/>
            <w:tcBorders>
              <w:top w:val="single" w:sz="8" w:space="0" w:color="auto"/>
              <w:left w:val="nil"/>
              <w:bottom w:val="single" w:sz="8" w:space="0" w:color="auto"/>
              <w:right w:val="single" w:sz="8" w:space="0" w:color="auto"/>
            </w:tcBorders>
            <w:shd w:val="clear" w:color="auto" w:fill="auto"/>
            <w:vAlign w:val="center"/>
            <w:hideMark/>
          </w:tcPr>
          <w:p w14:paraId="0703D97E" w14:textId="77777777" w:rsidR="00A554D3" w:rsidRPr="00B63BFF" w:rsidRDefault="00A554D3" w:rsidP="00616384">
            <w:pPr>
              <w:jc w:val="center"/>
              <w:rPr>
                <w:b/>
                <w:bCs/>
                <w:color w:val="000000"/>
                <w:sz w:val="16"/>
                <w:szCs w:val="22"/>
              </w:rPr>
            </w:pPr>
            <w:r w:rsidRPr="00B63BFF">
              <w:rPr>
                <w:b/>
                <w:bCs/>
                <w:color w:val="000000"/>
                <w:sz w:val="16"/>
                <w:szCs w:val="22"/>
              </w:rPr>
              <w:t xml:space="preserve">Кадастровый квартал </w:t>
            </w:r>
          </w:p>
        </w:tc>
        <w:tc>
          <w:tcPr>
            <w:tcW w:w="402" w:type="pct"/>
            <w:tcBorders>
              <w:top w:val="single" w:sz="8" w:space="0" w:color="auto"/>
              <w:left w:val="nil"/>
              <w:bottom w:val="single" w:sz="8" w:space="0" w:color="auto"/>
              <w:right w:val="single" w:sz="8" w:space="0" w:color="auto"/>
            </w:tcBorders>
            <w:shd w:val="clear" w:color="auto" w:fill="auto"/>
            <w:vAlign w:val="center"/>
            <w:hideMark/>
          </w:tcPr>
          <w:p w14:paraId="39BB62D5" w14:textId="77777777" w:rsidR="00A554D3" w:rsidRPr="00B63BFF" w:rsidRDefault="00A554D3" w:rsidP="00616384">
            <w:pPr>
              <w:jc w:val="center"/>
              <w:rPr>
                <w:b/>
                <w:bCs/>
                <w:color w:val="000000"/>
                <w:sz w:val="16"/>
                <w:szCs w:val="22"/>
              </w:rPr>
            </w:pPr>
            <w:r w:rsidRPr="00B63BFF">
              <w:rPr>
                <w:b/>
                <w:bCs/>
                <w:color w:val="000000"/>
                <w:sz w:val="16"/>
                <w:szCs w:val="22"/>
              </w:rPr>
              <w:t xml:space="preserve">Адрес </w:t>
            </w:r>
          </w:p>
        </w:tc>
        <w:tc>
          <w:tcPr>
            <w:tcW w:w="216" w:type="pct"/>
            <w:tcBorders>
              <w:top w:val="single" w:sz="8" w:space="0" w:color="auto"/>
              <w:left w:val="nil"/>
              <w:bottom w:val="single" w:sz="8" w:space="0" w:color="auto"/>
              <w:right w:val="single" w:sz="8" w:space="0" w:color="auto"/>
            </w:tcBorders>
            <w:shd w:val="clear" w:color="auto" w:fill="auto"/>
            <w:vAlign w:val="center"/>
            <w:hideMark/>
          </w:tcPr>
          <w:p w14:paraId="64CB57B9" w14:textId="77777777" w:rsidR="00A554D3" w:rsidRPr="00B63BFF" w:rsidRDefault="00A554D3" w:rsidP="00616384">
            <w:pPr>
              <w:jc w:val="center"/>
              <w:rPr>
                <w:b/>
                <w:bCs/>
                <w:color w:val="000000"/>
                <w:sz w:val="16"/>
                <w:szCs w:val="22"/>
              </w:rPr>
            </w:pPr>
            <w:r w:rsidRPr="00B63BFF">
              <w:rPr>
                <w:b/>
                <w:bCs/>
                <w:color w:val="000000"/>
                <w:sz w:val="16"/>
                <w:szCs w:val="22"/>
              </w:rPr>
              <w:t xml:space="preserve">Тип </w:t>
            </w:r>
          </w:p>
        </w:tc>
        <w:tc>
          <w:tcPr>
            <w:tcW w:w="325" w:type="pct"/>
            <w:tcBorders>
              <w:top w:val="single" w:sz="8" w:space="0" w:color="auto"/>
              <w:left w:val="nil"/>
              <w:bottom w:val="single" w:sz="8" w:space="0" w:color="auto"/>
              <w:right w:val="single" w:sz="8" w:space="0" w:color="auto"/>
            </w:tcBorders>
            <w:shd w:val="clear" w:color="auto" w:fill="auto"/>
            <w:vAlign w:val="center"/>
            <w:hideMark/>
          </w:tcPr>
          <w:p w14:paraId="67F145F2" w14:textId="77777777" w:rsidR="00A554D3" w:rsidRPr="00B63BFF" w:rsidRDefault="00A554D3" w:rsidP="00616384">
            <w:pPr>
              <w:jc w:val="center"/>
              <w:rPr>
                <w:b/>
                <w:bCs/>
                <w:color w:val="000000"/>
                <w:sz w:val="16"/>
                <w:szCs w:val="22"/>
              </w:rPr>
            </w:pPr>
            <w:r w:rsidRPr="00B63BFF">
              <w:rPr>
                <w:b/>
                <w:bCs/>
                <w:color w:val="000000"/>
                <w:sz w:val="16"/>
                <w:szCs w:val="22"/>
              </w:rPr>
              <w:t xml:space="preserve">Планируемая расчетная нагрузка </w:t>
            </w:r>
          </w:p>
        </w:tc>
        <w:tc>
          <w:tcPr>
            <w:tcW w:w="235" w:type="pct"/>
            <w:tcBorders>
              <w:top w:val="single" w:sz="8" w:space="0" w:color="auto"/>
              <w:left w:val="nil"/>
              <w:bottom w:val="single" w:sz="8" w:space="0" w:color="auto"/>
              <w:right w:val="single" w:sz="8" w:space="0" w:color="auto"/>
            </w:tcBorders>
            <w:shd w:val="clear" w:color="auto" w:fill="auto"/>
            <w:vAlign w:val="center"/>
            <w:hideMark/>
          </w:tcPr>
          <w:p w14:paraId="2E154AC7" w14:textId="77777777" w:rsidR="00A554D3" w:rsidRPr="00B63BFF" w:rsidRDefault="00A554D3" w:rsidP="00616384">
            <w:pPr>
              <w:jc w:val="center"/>
              <w:rPr>
                <w:b/>
                <w:bCs/>
                <w:color w:val="000000"/>
                <w:sz w:val="16"/>
                <w:szCs w:val="22"/>
              </w:rPr>
            </w:pPr>
            <w:r w:rsidRPr="00B63BFF">
              <w:rPr>
                <w:b/>
                <w:bCs/>
                <w:color w:val="000000"/>
                <w:sz w:val="16"/>
                <w:szCs w:val="22"/>
              </w:rPr>
              <w:t xml:space="preserve">2020 г. </w:t>
            </w:r>
          </w:p>
        </w:tc>
        <w:tc>
          <w:tcPr>
            <w:tcW w:w="235" w:type="pct"/>
            <w:tcBorders>
              <w:top w:val="single" w:sz="8" w:space="0" w:color="auto"/>
              <w:left w:val="nil"/>
              <w:bottom w:val="single" w:sz="8" w:space="0" w:color="auto"/>
              <w:right w:val="single" w:sz="8" w:space="0" w:color="auto"/>
            </w:tcBorders>
            <w:shd w:val="clear" w:color="auto" w:fill="auto"/>
            <w:vAlign w:val="center"/>
            <w:hideMark/>
          </w:tcPr>
          <w:p w14:paraId="01E2836C" w14:textId="77777777" w:rsidR="00A554D3" w:rsidRPr="00B63BFF" w:rsidRDefault="00A554D3" w:rsidP="00616384">
            <w:pPr>
              <w:jc w:val="center"/>
              <w:rPr>
                <w:b/>
                <w:bCs/>
                <w:color w:val="000000"/>
                <w:sz w:val="16"/>
                <w:szCs w:val="22"/>
              </w:rPr>
            </w:pPr>
            <w:r w:rsidRPr="00B63BFF">
              <w:rPr>
                <w:b/>
                <w:bCs/>
                <w:color w:val="000000"/>
                <w:sz w:val="16"/>
                <w:szCs w:val="22"/>
              </w:rPr>
              <w:t xml:space="preserve">2021 г. </w:t>
            </w:r>
          </w:p>
        </w:tc>
        <w:tc>
          <w:tcPr>
            <w:tcW w:w="235" w:type="pct"/>
            <w:tcBorders>
              <w:top w:val="single" w:sz="8" w:space="0" w:color="auto"/>
              <w:left w:val="nil"/>
              <w:bottom w:val="single" w:sz="8" w:space="0" w:color="auto"/>
              <w:right w:val="single" w:sz="8" w:space="0" w:color="auto"/>
            </w:tcBorders>
            <w:shd w:val="clear" w:color="auto" w:fill="auto"/>
            <w:vAlign w:val="center"/>
            <w:hideMark/>
          </w:tcPr>
          <w:p w14:paraId="69D87284" w14:textId="77777777" w:rsidR="00A554D3" w:rsidRPr="00B63BFF" w:rsidRDefault="00A554D3" w:rsidP="00616384">
            <w:pPr>
              <w:jc w:val="center"/>
              <w:rPr>
                <w:b/>
                <w:bCs/>
                <w:color w:val="000000"/>
                <w:sz w:val="16"/>
                <w:szCs w:val="22"/>
              </w:rPr>
            </w:pPr>
            <w:r w:rsidRPr="00B63BFF">
              <w:rPr>
                <w:b/>
                <w:bCs/>
                <w:color w:val="000000"/>
                <w:sz w:val="16"/>
                <w:szCs w:val="22"/>
              </w:rPr>
              <w:t xml:space="preserve">2022 г. </w:t>
            </w:r>
          </w:p>
        </w:tc>
        <w:tc>
          <w:tcPr>
            <w:tcW w:w="235" w:type="pct"/>
            <w:tcBorders>
              <w:top w:val="single" w:sz="8" w:space="0" w:color="auto"/>
              <w:left w:val="nil"/>
              <w:bottom w:val="single" w:sz="8" w:space="0" w:color="auto"/>
              <w:right w:val="single" w:sz="8" w:space="0" w:color="auto"/>
            </w:tcBorders>
            <w:shd w:val="clear" w:color="auto" w:fill="auto"/>
            <w:vAlign w:val="center"/>
            <w:hideMark/>
          </w:tcPr>
          <w:p w14:paraId="2FAE1935" w14:textId="77777777" w:rsidR="00A554D3" w:rsidRPr="00B63BFF" w:rsidRDefault="00A554D3" w:rsidP="00616384">
            <w:pPr>
              <w:jc w:val="center"/>
              <w:rPr>
                <w:b/>
                <w:bCs/>
                <w:color w:val="000000"/>
                <w:sz w:val="16"/>
                <w:szCs w:val="22"/>
              </w:rPr>
            </w:pPr>
            <w:r w:rsidRPr="00B63BFF">
              <w:rPr>
                <w:b/>
                <w:bCs/>
                <w:color w:val="000000"/>
                <w:sz w:val="16"/>
                <w:szCs w:val="22"/>
              </w:rPr>
              <w:t xml:space="preserve">2023 г. </w:t>
            </w:r>
          </w:p>
        </w:tc>
        <w:tc>
          <w:tcPr>
            <w:tcW w:w="235" w:type="pct"/>
            <w:tcBorders>
              <w:top w:val="single" w:sz="8" w:space="0" w:color="auto"/>
              <w:left w:val="nil"/>
              <w:bottom w:val="single" w:sz="8" w:space="0" w:color="auto"/>
              <w:right w:val="single" w:sz="8" w:space="0" w:color="auto"/>
            </w:tcBorders>
            <w:shd w:val="clear" w:color="auto" w:fill="auto"/>
            <w:vAlign w:val="center"/>
            <w:hideMark/>
          </w:tcPr>
          <w:p w14:paraId="4509DC46" w14:textId="77777777" w:rsidR="00A554D3" w:rsidRPr="00B63BFF" w:rsidRDefault="00A554D3" w:rsidP="00616384">
            <w:pPr>
              <w:jc w:val="center"/>
              <w:rPr>
                <w:b/>
                <w:bCs/>
                <w:color w:val="000000"/>
                <w:sz w:val="16"/>
                <w:szCs w:val="22"/>
              </w:rPr>
            </w:pPr>
            <w:r w:rsidRPr="00B63BFF">
              <w:rPr>
                <w:b/>
                <w:bCs/>
                <w:color w:val="000000"/>
                <w:sz w:val="16"/>
                <w:szCs w:val="22"/>
              </w:rPr>
              <w:t xml:space="preserve">2024 г. </w:t>
            </w:r>
          </w:p>
        </w:tc>
        <w:tc>
          <w:tcPr>
            <w:tcW w:w="235" w:type="pct"/>
            <w:tcBorders>
              <w:top w:val="single" w:sz="8" w:space="0" w:color="auto"/>
              <w:left w:val="nil"/>
              <w:bottom w:val="single" w:sz="8" w:space="0" w:color="auto"/>
              <w:right w:val="single" w:sz="8" w:space="0" w:color="auto"/>
            </w:tcBorders>
            <w:shd w:val="clear" w:color="auto" w:fill="auto"/>
            <w:vAlign w:val="center"/>
            <w:hideMark/>
          </w:tcPr>
          <w:p w14:paraId="265430FD" w14:textId="77777777" w:rsidR="00A554D3" w:rsidRPr="00B63BFF" w:rsidRDefault="00A554D3" w:rsidP="00616384">
            <w:pPr>
              <w:jc w:val="center"/>
              <w:rPr>
                <w:b/>
                <w:bCs/>
                <w:color w:val="000000"/>
                <w:sz w:val="16"/>
                <w:szCs w:val="22"/>
              </w:rPr>
            </w:pPr>
            <w:r w:rsidRPr="00B63BFF">
              <w:rPr>
                <w:b/>
                <w:bCs/>
                <w:color w:val="000000"/>
                <w:sz w:val="16"/>
                <w:szCs w:val="22"/>
              </w:rPr>
              <w:t xml:space="preserve">2025 г. </w:t>
            </w:r>
          </w:p>
        </w:tc>
        <w:tc>
          <w:tcPr>
            <w:tcW w:w="235" w:type="pct"/>
            <w:tcBorders>
              <w:top w:val="single" w:sz="8" w:space="0" w:color="auto"/>
              <w:left w:val="nil"/>
              <w:bottom w:val="single" w:sz="8" w:space="0" w:color="auto"/>
              <w:right w:val="single" w:sz="8" w:space="0" w:color="auto"/>
            </w:tcBorders>
            <w:shd w:val="clear" w:color="auto" w:fill="auto"/>
            <w:vAlign w:val="center"/>
            <w:hideMark/>
          </w:tcPr>
          <w:p w14:paraId="06E81F4C" w14:textId="77777777" w:rsidR="00A554D3" w:rsidRPr="00B63BFF" w:rsidRDefault="00A554D3" w:rsidP="00616384">
            <w:pPr>
              <w:jc w:val="center"/>
              <w:rPr>
                <w:b/>
                <w:bCs/>
                <w:color w:val="000000"/>
                <w:sz w:val="16"/>
                <w:szCs w:val="22"/>
              </w:rPr>
            </w:pPr>
            <w:r w:rsidRPr="00B63BFF">
              <w:rPr>
                <w:b/>
                <w:bCs/>
                <w:color w:val="000000"/>
                <w:sz w:val="16"/>
                <w:szCs w:val="22"/>
              </w:rPr>
              <w:t xml:space="preserve">2026 г. </w:t>
            </w:r>
          </w:p>
        </w:tc>
        <w:tc>
          <w:tcPr>
            <w:tcW w:w="235" w:type="pct"/>
            <w:tcBorders>
              <w:top w:val="single" w:sz="8" w:space="0" w:color="auto"/>
              <w:left w:val="nil"/>
              <w:bottom w:val="single" w:sz="8" w:space="0" w:color="auto"/>
              <w:right w:val="single" w:sz="8" w:space="0" w:color="auto"/>
            </w:tcBorders>
            <w:shd w:val="clear" w:color="auto" w:fill="auto"/>
            <w:vAlign w:val="center"/>
            <w:hideMark/>
          </w:tcPr>
          <w:p w14:paraId="120561BB" w14:textId="77777777" w:rsidR="00A554D3" w:rsidRPr="00B63BFF" w:rsidRDefault="00A554D3" w:rsidP="00616384">
            <w:pPr>
              <w:jc w:val="center"/>
              <w:rPr>
                <w:b/>
                <w:bCs/>
                <w:color w:val="000000"/>
                <w:sz w:val="16"/>
                <w:szCs w:val="22"/>
              </w:rPr>
            </w:pPr>
            <w:r w:rsidRPr="00B63BFF">
              <w:rPr>
                <w:b/>
                <w:bCs/>
                <w:color w:val="000000"/>
                <w:sz w:val="16"/>
                <w:szCs w:val="22"/>
              </w:rPr>
              <w:t xml:space="preserve">2027 г. </w:t>
            </w:r>
          </w:p>
        </w:tc>
        <w:tc>
          <w:tcPr>
            <w:tcW w:w="235" w:type="pct"/>
            <w:tcBorders>
              <w:top w:val="single" w:sz="8" w:space="0" w:color="auto"/>
              <w:left w:val="nil"/>
              <w:bottom w:val="single" w:sz="8" w:space="0" w:color="auto"/>
              <w:right w:val="single" w:sz="8" w:space="0" w:color="auto"/>
            </w:tcBorders>
            <w:shd w:val="clear" w:color="auto" w:fill="auto"/>
            <w:vAlign w:val="center"/>
            <w:hideMark/>
          </w:tcPr>
          <w:p w14:paraId="73830278" w14:textId="77777777" w:rsidR="00A554D3" w:rsidRPr="00B63BFF" w:rsidRDefault="00A554D3" w:rsidP="00616384">
            <w:pPr>
              <w:jc w:val="center"/>
              <w:rPr>
                <w:b/>
                <w:bCs/>
                <w:color w:val="000000"/>
                <w:sz w:val="16"/>
                <w:szCs w:val="22"/>
              </w:rPr>
            </w:pPr>
            <w:r w:rsidRPr="00B63BFF">
              <w:rPr>
                <w:b/>
                <w:bCs/>
                <w:color w:val="000000"/>
                <w:sz w:val="16"/>
                <w:szCs w:val="22"/>
              </w:rPr>
              <w:t xml:space="preserve">2028 г. </w:t>
            </w:r>
          </w:p>
        </w:tc>
        <w:tc>
          <w:tcPr>
            <w:tcW w:w="235" w:type="pct"/>
            <w:tcBorders>
              <w:top w:val="single" w:sz="8" w:space="0" w:color="auto"/>
              <w:left w:val="nil"/>
              <w:bottom w:val="single" w:sz="8" w:space="0" w:color="auto"/>
              <w:right w:val="single" w:sz="8" w:space="0" w:color="auto"/>
            </w:tcBorders>
            <w:shd w:val="clear" w:color="auto" w:fill="auto"/>
            <w:vAlign w:val="center"/>
            <w:hideMark/>
          </w:tcPr>
          <w:p w14:paraId="0402B700" w14:textId="77777777" w:rsidR="00A554D3" w:rsidRPr="00B63BFF" w:rsidRDefault="00A554D3" w:rsidP="00616384">
            <w:pPr>
              <w:jc w:val="center"/>
              <w:rPr>
                <w:b/>
                <w:bCs/>
                <w:color w:val="000000"/>
                <w:sz w:val="16"/>
                <w:szCs w:val="22"/>
              </w:rPr>
            </w:pPr>
            <w:r w:rsidRPr="00B63BFF">
              <w:rPr>
                <w:b/>
                <w:bCs/>
                <w:color w:val="000000"/>
                <w:sz w:val="16"/>
                <w:szCs w:val="22"/>
              </w:rPr>
              <w:t xml:space="preserve">2029 г. </w:t>
            </w:r>
          </w:p>
        </w:tc>
        <w:tc>
          <w:tcPr>
            <w:tcW w:w="235" w:type="pct"/>
            <w:tcBorders>
              <w:top w:val="single" w:sz="8" w:space="0" w:color="auto"/>
              <w:left w:val="nil"/>
              <w:bottom w:val="single" w:sz="8" w:space="0" w:color="auto"/>
              <w:right w:val="single" w:sz="8" w:space="0" w:color="auto"/>
            </w:tcBorders>
            <w:shd w:val="clear" w:color="auto" w:fill="auto"/>
            <w:vAlign w:val="center"/>
            <w:hideMark/>
          </w:tcPr>
          <w:p w14:paraId="773322C9" w14:textId="77777777" w:rsidR="00A554D3" w:rsidRPr="00B63BFF" w:rsidRDefault="00A554D3" w:rsidP="00616384">
            <w:pPr>
              <w:jc w:val="center"/>
              <w:rPr>
                <w:b/>
                <w:bCs/>
                <w:color w:val="000000"/>
                <w:sz w:val="16"/>
                <w:szCs w:val="22"/>
              </w:rPr>
            </w:pPr>
            <w:r w:rsidRPr="00B63BFF">
              <w:rPr>
                <w:b/>
                <w:bCs/>
                <w:color w:val="000000"/>
                <w:sz w:val="16"/>
                <w:szCs w:val="22"/>
              </w:rPr>
              <w:t xml:space="preserve">2030 г. </w:t>
            </w:r>
          </w:p>
        </w:tc>
      </w:tr>
      <w:tr w:rsidR="00A554D3" w:rsidRPr="00B63BFF" w14:paraId="771CDCB5" w14:textId="77777777" w:rsidTr="00A554D3">
        <w:trPr>
          <w:trHeight w:val="315"/>
        </w:trPr>
        <w:tc>
          <w:tcPr>
            <w:tcW w:w="127" w:type="pct"/>
            <w:tcBorders>
              <w:top w:val="nil"/>
              <w:left w:val="single" w:sz="8" w:space="0" w:color="auto"/>
              <w:bottom w:val="single" w:sz="8" w:space="0" w:color="auto"/>
              <w:right w:val="single" w:sz="8" w:space="0" w:color="auto"/>
            </w:tcBorders>
            <w:shd w:val="clear" w:color="auto" w:fill="auto"/>
            <w:noWrap/>
            <w:vAlign w:val="center"/>
            <w:hideMark/>
          </w:tcPr>
          <w:p w14:paraId="52E09901" w14:textId="77777777" w:rsidR="00A554D3" w:rsidRPr="00D70341" w:rsidRDefault="00A554D3" w:rsidP="00616384">
            <w:pPr>
              <w:jc w:val="center"/>
              <w:rPr>
                <w:color w:val="000000"/>
                <w:sz w:val="16"/>
                <w:szCs w:val="16"/>
              </w:rPr>
            </w:pPr>
            <w:r w:rsidRPr="00D70341">
              <w:rPr>
                <w:color w:val="000000"/>
                <w:sz w:val="16"/>
                <w:szCs w:val="16"/>
              </w:rPr>
              <w:t>1</w:t>
            </w:r>
          </w:p>
        </w:tc>
        <w:tc>
          <w:tcPr>
            <w:tcW w:w="452" w:type="pct"/>
            <w:tcBorders>
              <w:top w:val="nil"/>
              <w:left w:val="nil"/>
              <w:bottom w:val="single" w:sz="8" w:space="0" w:color="auto"/>
              <w:right w:val="single" w:sz="8" w:space="0" w:color="auto"/>
            </w:tcBorders>
            <w:shd w:val="clear" w:color="auto" w:fill="auto"/>
            <w:noWrap/>
            <w:vAlign w:val="center"/>
            <w:hideMark/>
          </w:tcPr>
          <w:p w14:paraId="0D5AA098" w14:textId="77777777" w:rsidR="00A554D3" w:rsidRPr="00B63BFF" w:rsidRDefault="00A554D3" w:rsidP="00616384">
            <w:pPr>
              <w:jc w:val="center"/>
              <w:rPr>
                <w:color w:val="000000"/>
                <w:sz w:val="16"/>
                <w:szCs w:val="22"/>
              </w:rPr>
            </w:pPr>
            <w:r w:rsidRPr="00B63BFF">
              <w:rPr>
                <w:color w:val="000000"/>
                <w:sz w:val="16"/>
                <w:szCs w:val="22"/>
              </w:rPr>
              <w:t>ППТ-265 (19.12.2011)</w:t>
            </w:r>
          </w:p>
        </w:tc>
        <w:tc>
          <w:tcPr>
            <w:tcW w:w="897" w:type="pct"/>
            <w:tcBorders>
              <w:top w:val="nil"/>
              <w:left w:val="nil"/>
              <w:bottom w:val="single" w:sz="8" w:space="0" w:color="auto"/>
              <w:right w:val="single" w:sz="8" w:space="0" w:color="auto"/>
            </w:tcBorders>
            <w:shd w:val="clear" w:color="auto" w:fill="auto"/>
            <w:noWrap/>
            <w:vAlign w:val="center"/>
            <w:hideMark/>
          </w:tcPr>
          <w:p w14:paraId="68CFA9E7" w14:textId="77777777" w:rsidR="00A554D3" w:rsidRPr="00B63BFF" w:rsidRDefault="00A554D3" w:rsidP="00616384">
            <w:pPr>
              <w:jc w:val="center"/>
              <w:rPr>
                <w:color w:val="000000"/>
                <w:sz w:val="16"/>
                <w:szCs w:val="22"/>
              </w:rPr>
            </w:pPr>
            <w:r w:rsidRPr="00B63BFF">
              <w:rPr>
                <w:color w:val="000000"/>
                <w:sz w:val="16"/>
                <w:szCs w:val="22"/>
              </w:rPr>
              <w:t>47:07:0722001:665</w:t>
            </w:r>
          </w:p>
        </w:tc>
        <w:tc>
          <w:tcPr>
            <w:tcW w:w="402" w:type="pct"/>
            <w:tcBorders>
              <w:top w:val="nil"/>
              <w:left w:val="nil"/>
              <w:bottom w:val="single" w:sz="8" w:space="0" w:color="auto"/>
              <w:right w:val="single" w:sz="8" w:space="0" w:color="auto"/>
            </w:tcBorders>
            <w:shd w:val="clear" w:color="auto" w:fill="auto"/>
            <w:vAlign w:val="center"/>
            <w:hideMark/>
          </w:tcPr>
          <w:p w14:paraId="01B5F616" w14:textId="77777777" w:rsidR="00A554D3" w:rsidRPr="00B63BFF" w:rsidRDefault="00A554D3" w:rsidP="00616384">
            <w:pPr>
              <w:jc w:val="center"/>
              <w:rPr>
                <w:color w:val="000000"/>
                <w:sz w:val="16"/>
                <w:szCs w:val="22"/>
              </w:rPr>
            </w:pPr>
            <w:r w:rsidRPr="00B63BFF">
              <w:rPr>
                <w:color w:val="000000"/>
                <w:sz w:val="16"/>
                <w:szCs w:val="22"/>
              </w:rPr>
              <w:t>участок 31</w:t>
            </w:r>
          </w:p>
        </w:tc>
        <w:tc>
          <w:tcPr>
            <w:tcW w:w="216" w:type="pct"/>
            <w:tcBorders>
              <w:top w:val="nil"/>
              <w:left w:val="nil"/>
              <w:bottom w:val="single" w:sz="8" w:space="0" w:color="auto"/>
              <w:right w:val="single" w:sz="8" w:space="0" w:color="auto"/>
            </w:tcBorders>
            <w:shd w:val="clear" w:color="auto" w:fill="auto"/>
            <w:noWrap/>
            <w:vAlign w:val="center"/>
            <w:hideMark/>
          </w:tcPr>
          <w:p w14:paraId="3CAE6470" w14:textId="77777777" w:rsidR="00A554D3" w:rsidRPr="00B63BFF" w:rsidRDefault="00A554D3" w:rsidP="00616384">
            <w:pPr>
              <w:jc w:val="center"/>
              <w:rPr>
                <w:color w:val="000000"/>
                <w:sz w:val="16"/>
                <w:szCs w:val="22"/>
              </w:rPr>
            </w:pPr>
            <w:r w:rsidRPr="00B63BFF">
              <w:rPr>
                <w:color w:val="000000"/>
                <w:sz w:val="16"/>
                <w:szCs w:val="22"/>
              </w:rPr>
              <w:t>общ-дел</w:t>
            </w:r>
          </w:p>
        </w:tc>
        <w:tc>
          <w:tcPr>
            <w:tcW w:w="325" w:type="pct"/>
            <w:tcBorders>
              <w:top w:val="nil"/>
              <w:left w:val="nil"/>
              <w:bottom w:val="single" w:sz="8" w:space="0" w:color="auto"/>
              <w:right w:val="single" w:sz="8" w:space="0" w:color="auto"/>
            </w:tcBorders>
            <w:shd w:val="clear" w:color="auto" w:fill="auto"/>
            <w:noWrap/>
            <w:vAlign w:val="center"/>
            <w:hideMark/>
          </w:tcPr>
          <w:p w14:paraId="094FEA3F" w14:textId="77777777" w:rsidR="00A554D3" w:rsidRPr="00B63BFF" w:rsidRDefault="00A554D3" w:rsidP="00616384">
            <w:pPr>
              <w:jc w:val="center"/>
              <w:rPr>
                <w:color w:val="000000"/>
                <w:sz w:val="16"/>
                <w:szCs w:val="22"/>
              </w:rPr>
            </w:pPr>
            <w:r w:rsidRPr="00B63BFF">
              <w:rPr>
                <w:color w:val="000000"/>
                <w:sz w:val="16"/>
                <w:szCs w:val="22"/>
              </w:rPr>
              <w:t>0,179</w:t>
            </w:r>
          </w:p>
        </w:tc>
        <w:tc>
          <w:tcPr>
            <w:tcW w:w="235" w:type="pct"/>
            <w:tcBorders>
              <w:top w:val="nil"/>
              <w:left w:val="nil"/>
              <w:bottom w:val="single" w:sz="8" w:space="0" w:color="auto"/>
              <w:right w:val="single" w:sz="8" w:space="0" w:color="auto"/>
            </w:tcBorders>
            <w:shd w:val="clear" w:color="auto" w:fill="auto"/>
            <w:vAlign w:val="center"/>
            <w:hideMark/>
          </w:tcPr>
          <w:p w14:paraId="59DA16ED" w14:textId="77777777" w:rsidR="00A554D3" w:rsidRPr="00B63BFF" w:rsidRDefault="00A554D3" w:rsidP="00616384">
            <w:pPr>
              <w:jc w:val="center"/>
              <w:rPr>
                <w:color w:val="000000"/>
                <w:sz w:val="16"/>
                <w:szCs w:val="22"/>
              </w:rPr>
            </w:pPr>
            <w:r w:rsidRPr="00B63BFF">
              <w:rPr>
                <w:color w:val="000000"/>
                <w:sz w:val="16"/>
                <w:szCs w:val="22"/>
              </w:rPr>
              <w:t>0,179</w:t>
            </w:r>
          </w:p>
        </w:tc>
        <w:tc>
          <w:tcPr>
            <w:tcW w:w="235" w:type="pct"/>
            <w:tcBorders>
              <w:top w:val="nil"/>
              <w:left w:val="nil"/>
              <w:bottom w:val="single" w:sz="8" w:space="0" w:color="auto"/>
              <w:right w:val="single" w:sz="8" w:space="0" w:color="auto"/>
            </w:tcBorders>
            <w:shd w:val="clear" w:color="auto" w:fill="auto"/>
            <w:vAlign w:val="center"/>
            <w:hideMark/>
          </w:tcPr>
          <w:p w14:paraId="1EAE6A1A"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24291F6B"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8A719A5"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1D8FBD9D"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2E69EE60"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30EAB783"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378EDFE0"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7F2F728E"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A4ABE26"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06DAEB8" w14:textId="77777777" w:rsidR="00A554D3" w:rsidRPr="00B63BFF" w:rsidRDefault="00A554D3" w:rsidP="00616384">
            <w:pPr>
              <w:jc w:val="center"/>
              <w:rPr>
                <w:color w:val="000000"/>
                <w:sz w:val="16"/>
                <w:szCs w:val="22"/>
              </w:rPr>
            </w:pPr>
            <w:r w:rsidRPr="00B63BFF">
              <w:rPr>
                <w:color w:val="000000"/>
                <w:sz w:val="16"/>
                <w:szCs w:val="22"/>
              </w:rPr>
              <w:t>0</w:t>
            </w:r>
          </w:p>
        </w:tc>
      </w:tr>
      <w:tr w:rsidR="00A554D3" w:rsidRPr="00B63BFF" w14:paraId="3E6705DB" w14:textId="77777777" w:rsidTr="00A554D3">
        <w:trPr>
          <w:trHeight w:val="315"/>
        </w:trPr>
        <w:tc>
          <w:tcPr>
            <w:tcW w:w="127" w:type="pct"/>
            <w:tcBorders>
              <w:top w:val="nil"/>
              <w:left w:val="single" w:sz="8" w:space="0" w:color="auto"/>
              <w:bottom w:val="single" w:sz="8" w:space="0" w:color="auto"/>
              <w:right w:val="single" w:sz="8" w:space="0" w:color="auto"/>
            </w:tcBorders>
            <w:shd w:val="clear" w:color="auto" w:fill="auto"/>
            <w:noWrap/>
            <w:vAlign w:val="center"/>
            <w:hideMark/>
          </w:tcPr>
          <w:p w14:paraId="294C145A" w14:textId="77777777" w:rsidR="00A554D3" w:rsidRPr="00D70341" w:rsidRDefault="00A554D3" w:rsidP="00616384">
            <w:pPr>
              <w:jc w:val="center"/>
              <w:rPr>
                <w:color w:val="000000"/>
                <w:sz w:val="16"/>
                <w:szCs w:val="16"/>
              </w:rPr>
            </w:pPr>
            <w:r w:rsidRPr="00D70341">
              <w:rPr>
                <w:color w:val="000000"/>
                <w:sz w:val="16"/>
                <w:szCs w:val="16"/>
              </w:rPr>
              <w:t>2</w:t>
            </w:r>
          </w:p>
        </w:tc>
        <w:tc>
          <w:tcPr>
            <w:tcW w:w="452" w:type="pct"/>
            <w:tcBorders>
              <w:top w:val="nil"/>
              <w:left w:val="nil"/>
              <w:bottom w:val="single" w:sz="8" w:space="0" w:color="auto"/>
              <w:right w:val="single" w:sz="8" w:space="0" w:color="auto"/>
            </w:tcBorders>
            <w:shd w:val="clear" w:color="auto" w:fill="auto"/>
            <w:noWrap/>
            <w:vAlign w:val="center"/>
            <w:hideMark/>
          </w:tcPr>
          <w:p w14:paraId="66B57944" w14:textId="77777777" w:rsidR="00A554D3" w:rsidRPr="00B63BFF" w:rsidRDefault="00A554D3" w:rsidP="00616384">
            <w:pPr>
              <w:jc w:val="center"/>
              <w:rPr>
                <w:color w:val="000000"/>
                <w:sz w:val="16"/>
                <w:szCs w:val="22"/>
              </w:rPr>
            </w:pPr>
            <w:r w:rsidRPr="00B63BFF">
              <w:rPr>
                <w:color w:val="000000"/>
                <w:sz w:val="16"/>
                <w:szCs w:val="22"/>
              </w:rPr>
              <w:t>ППТ-265 (19.12.2011)</w:t>
            </w:r>
          </w:p>
        </w:tc>
        <w:tc>
          <w:tcPr>
            <w:tcW w:w="897" w:type="pct"/>
            <w:tcBorders>
              <w:top w:val="nil"/>
              <w:left w:val="nil"/>
              <w:bottom w:val="single" w:sz="8" w:space="0" w:color="auto"/>
              <w:right w:val="single" w:sz="8" w:space="0" w:color="auto"/>
            </w:tcBorders>
            <w:shd w:val="clear" w:color="auto" w:fill="auto"/>
            <w:noWrap/>
            <w:vAlign w:val="center"/>
            <w:hideMark/>
          </w:tcPr>
          <w:p w14:paraId="5AFA04DC" w14:textId="77777777" w:rsidR="00A554D3" w:rsidRPr="00B63BFF" w:rsidRDefault="00A554D3" w:rsidP="00616384">
            <w:pPr>
              <w:jc w:val="center"/>
              <w:rPr>
                <w:color w:val="000000"/>
                <w:sz w:val="16"/>
                <w:szCs w:val="22"/>
              </w:rPr>
            </w:pPr>
            <w:r w:rsidRPr="00B63BFF">
              <w:rPr>
                <w:color w:val="000000"/>
                <w:sz w:val="16"/>
                <w:szCs w:val="22"/>
              </w:rPr>
              <w:t>47:07:0722001:510</w:t>
            </w:r>
          </w:p>
        </w:tc>
        <w:tc>
          <w:tcPr>
            <w:tcW w:w="402" w:type="pct"/>
            <w:tcBorders>
              <w:top w:val="nil"/>
              <w:left w:val="nil"/>
              <w:bottom w:val="single" w:sz="8" w:space="0" w:color="auto"/>
              <w:right w:val="single" w:sz="8" w:space="0" w:color="auto"/>
            </w:tcBorders>
            <w:shd w:val="clear" w:color="auto" w:fill="auto"/>
            <w:vAlign w:val="center"/>
            <w:hideMark/>
          </w:tcPr>
          <w:p w14:paraId="44995FFC" w14:textId="77777777" w:rsidR="00A554D3" w:rsidRPr="00B63BFF" w:rsidRDefault="00A554D3" w:rsidP="00616384">
            <w:pPr>
              <w:jc w:val="center"/>
              <w:rPr>
                <w:color w:val="000000"/>
                <w:sz w:val="16"/>
                <w:szCs w:val="22"/>
              </w:rPr>
            </w:pPr>
            <w:r w:rsidRPr="00B63BFF">
              <w:rPr>
                <w:color w:val="000000"/>
                <w:sz w:val="16"/>
                <w:szCs w:val="22"/>
              </w:rPr>
              <w:t>участок 43</w:t>
            </w:r>
          </w:p>
        </w:tc>
        <w:tc>
          <w:tcPr>
            <w:tcW w:w="216" w:type="pct"/>
            <w:tcBorders>
              <w:top w:val="nil"/>
              <w:left w:val="nil"/>
              <w:bottom w:val="single" w:sz="8" w:space="0" w:color="auto"/>
              <w:right w:val="single" w:sz="8" w:space="0" w:color="auto"/>
            </w:tcBorders>
            <w:shd w:val="clear" w:color="auto" w:fill="auto"/>
            <w:noWrap/>
            <w:vAlign w:val="center"/>
            <w:hideMark/>
          </w:tcPr>
          <w:p w14:paraId="4B042E3F" w14:textId="77777777" w:rsidR="00A554D3" w:rsidRPr="00B63BFF" w:rsidRDefault="00A554D3" w:rsidP="00616384">
            <w:pPr>
              <w:jc w:val="center"/>
              <w:rPr>
                <w:color w:val="000000"/>
                <w:sz w:val="16"/>
                <w:szCs w:val="22"/>
              </w:rPr>
            </w:pPr>
            <w:r w:rsidRPr="00B63BFF">
              <w:rPr>
                <w:color w:val="000000"/>
                <w:sz w:val="16"/>
                <w:szCs w:val="22"/>
              </w:rPr>
              <w:t>жил</w:t>
            </w:r>
          </w:p>
        </w:tc>
        <w:tc>
          <w:tcPr>
            <w:tcW w:w="325" w:type="pct"/>
            <w:tcBorders>
              <w:top w:val="nil"/>
              <w:left w:val="nil"/>
              <w:bottom w:val="single" w:sz="8" w:space="0" w:color="auto"/>
              <w:right w:val="single" w:sz="8" w:space="0" w:color="auto"/>
            </w:tcBorders>
            <w:shd w:val="clear" w:color="auto" w:fill="auto"/>
            <w:noWrap/>
            <w:vAlign w:val="center"/>
            <w:hideMark/>
          </w:tcPr>
          <w:p w14:paraId="7A6F0FB5" w14:textId="77777777" w:rsidR="00A554D3" w:rsidRPr="00B63BFF" w:rsidRDefault="00A554D3" w:rsidP="00616384">
            <w:pPr>
              <w:jc w:val="center"/>
              <w:rPr>
                <w:color w:val="000000"/>
                <w:sz w:val="16"/>
                <w:szCs w:val="22"/>
              </w:rPr>
            </w:pPr>
            <w:r w:rsidRPr="00B63BFF">
              <w:rPr>
                <w:color w:val="000000"/>
                <w:sz w:val="16"/>
                <w:szCs w:val="22"/>
              </w:rPr>
              <w:t>6,5774</w:t>
            </w:r>
          </w:p>
        </w:tc>
        <w:tc>
          <w:tcPr>
            <w:tcW w:w="235" w:type="pct"/>
            <w:tcBorders>
              <w:top w:val="nil"/>
              <w:left w:val="nil"/>
              <w:bottom w:val="single" w:sz="8" w:space="0" w:color="auto"/>
              <w:right w:val="single" w:sz="8" w:space="0" w:color="auto"/>
            </w:tcBorders>
            <w:shd w:val="clear" w:color="auto" w:fill="auto"/>
            <w:vAlign w:val="center"/>
            <w:hideMark/>
          </w:tcPr>
          <w:p w14:paraId="11BA9761" w14:textId="77777777" w:rsidR="00A554D3" w:rsidRPr="00B63BFF" w:rsidRDefault="00A554D3" w:rsidP="00616384">
            <w:pPr>
              <w:jc w:val="center"/>
              <w:rPr>
                <w:color w:val="000000"/>
                <w:sz w:val="16"/>
                <w:szCs w:val="22"/>
              </w:rPr>
            </w:pPr>
            <w:r w:rsidRPr="00B63BFF">
              <w:rPr>
                <w:color w:val="000000"/>
                <w:sz w:val="16"/>
                <w:szCs w:val="22"/>
              </w:rPr>
              <w:t>4,957</w:t>
            </w:r>
          </w:p>
        </w:tc>
        <w:tc>
          <w:tcPr>
            <w:tcW w:w="235" w:type="pct"/>
            <w:tcBorders>
              <w:top w:val="nil"/>
              <w:left w:val="nil"/>
              <w:bottom w:val="single" w:sz="8" w:space="0" w:color="auto"/>
              <w:right w:val="single" w:sz="8" w:space="0" w:color="auto"/>
            </w:tcBorders>
            <w:shd w:val="clear" w:color="auto" w:fill="auto"/>
            <w:vAlign w:val="center"/>
            <w:hideMark/>
          </w:tcPr>
          <w:p w14:paraId="3E4E2B32" w14:textId="77777777" w:rsidR="00A554D3" w:rsidRPr="00B63BFF" w:rsidRDefault="00A554D3" w:rsidP="00616384">
            <w:pPr>
              <w:jc w:val="center"/>
              <w:rPr>
                <w:color w:val="000000"/>
                <w:sz w:val="16"/>
                <w:szCs w:val="22"/>
              </w:rPr>
            </w:pPr>
            <w:r w:rsidRPr="00B63BFF">
              <w:rPr>
                <w:color w:val="000000"/>
                <w:sz w:val="16"/>
                <w:szCs w:val="22"/>
              </w:rPr>
              <w:t>1,6204</w:t>
            </w:r>
          </w:p>
        </w:tc>
        <w:tc>
          <w:tcPr>
            <w:tcW w:w="235" w:type="pct"/>
            <w:tcBorders>
              <w:top w:val="nil"/>
              <w:left w:val="nil"/>
              <w:bottom w:val="single" w:sz="8" w:space="0" w:color="auto"/>
              <w:right w:val="single" w:sz="8" w:space="0" w:color="auto"/>
            </w:tcBorders>
            <w:shd w:val="clear" w:color="auto" w:fill="auto"/>
            <w:vAlign w:val="center"/>
            <w:hideMark/>
          </w:tcPr>
          <w:p w14:paraId="57DBF787"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2CB3D222"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9911EE6"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1F5B080B"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250411A"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BDE3146"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7615386C"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272290F4"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741FB515" w14:textId="77777777" w:rsidR="00A554D3" w:rsidRPr="00B63BFF" w:rsidRDefault="00A554D3" w:rsidP="00616384">
            <w:pPr>
              <w:jc w:val="center"/>
              <w:rPr>
                <w:color w:val="000000"/>
                <w:sz w:val="16"/>
                <w:szCs w:val="22"/>
              </w:rPr>
            </w:pPr>
            <w:r w:rsidRPr="00B63BFF">
              <w:rPr>
                <w:color w:val="000000"/>
                <w:sz w:val="16"/>
                <w:szCs w:val="22"/>
              </w:rPr>
              <w:t>0</w:t>
            </w:r>
          </w:p>
        </w:tc>
      </w:tr>
      <w:tr w:rsidR="00A554D3" w:rsidRPr="00B63BFF" w14:paraId="11D8EB15" w14:textId="77777777" w:rsidTr="00A554D3">
        <w:trPr>
          <w:trHeight w:val="315"/>
        </w:trPr>
        <w:tc>
          <w:tcPr>
            <w:tcW w:w="127" w:type="pct"/>
            <w:tcBorders>
              <w:top w:val="nil"/>
              <w:left w:val="single" w:sz="8" w:space="0" w:color="auto"/>
              <w:bottom w:val="single" w:sz="8" w:space="0" w:color="auto"/>
              <w:right w:val="single" w:sz="8" w:space="0" w:color="auto"/>
            </w:tcBorders>
            <w:shd w:val="clear" w:color="auto" w:fill="auto"/>
            <w:noWrap/>
            <w:vAlign w:val="center"/>
            <w:hideMark/>
          </w:tcPr>
          <w:p w14:paraId="11586BD7" w14:textId="77777777" w:rsidR="00A554D3" w:rsidRPr="00D70341" w:rsidRDefault="00A554D3" w:rsidP="00616384">
            <w:pPr>
              <w:jc w:val="center"/>
              <w:rPr>
                <w:color w:val="000000"/>
                <w:sz w:val="16"/>
                <w:szCs w:val="16"/>
              </w:rPr>
            </w:pPr>
            <w:r w:rsidRPr="00D70341">
              <w:rPr>
                <w:color w:val="000000"/>
                <w:sz w:val="16"/>
                <w:szCs w:val="16"/>
              </w:rPr>
              <w:t>3</w:t>
            </w:r>
          </w:p>
        </w:tc>
        <w:tc>
          <w:tcPr>
            <w:tcW w:w="452" w:type="pct"/>
            <w:tcBorders>
              <w:top w:val="nil"/>
              <w:left w:val="nil"/>
              <w:bottom w:val="single" w:sz="8" w:space="0" w:color="auto"/>
              <w:right w:val="single" w:sz="8" w:space="0" w:color="auto"/>
            </w:tcBorders>
            <w:shd w:val="clear" w:color="auto" w:fill="auto"/>
            <w:noWrap/>
            <w:vAlign w:val="center"/>
            <w:hideMark/>
          </w:tcPr>
          <w:p w14:paraId="082DE350" w14:textId="77777777" w:rsidR="00A554D3" w:rsidRPr="00B63BFF" w:rsidRDefault="00A554D3" w:rsidP="00616384">
            <w:pPr>
              <w:jc w:val="center"/>
              <w:rPr>
                <w:color w:val="000000"/>
                <w:sz w:val="16"/>
                <w:szCs w:val="22"/>
              </w:rPr>
            </w:pPr>
            <w:r w:rsidRPr="00B63BFF">
              <w:rPr>
                <w:color w:val="000000"/>
                <w:sz w:val="16"/>
                <w:szCs w:val="22"/>
              </w:rPr>
              <w:t>ППТ-265 (19.12.2011)</w:t>
            </w:r>
          </w:p>
        </w:tc>
        <w:tc>
          <w:tcPr>
            <w:tcW w:w="897" w:type="pct"/>
            <w:tcBorders>
              <w:top w:val="nil"/>
              <w:left w:val="nil"/>
              <w:bottom w:val="single" w:sz="8" w:space="0" w:color="auto"/>
              <w:right w:val="single" w:sz="8" w:space="0" w:color="auto"/>
            </w:tcBorders>
            <w:shd w:val="clear" w:color="auto" w:fill="auto"/>
            <w:noWrap/>
            <w:vAlign w:val="center"/>
            <w:hideMark/>
          </w:tcPr>
          <w:p w14:paraId="63761D1F" w14:textId="77777777" w:rsidR="00A554D3" w:rsidRPr="00B63BFF" w:rsidRDefault="00A554D3" w:rsidP="00616384">
            <w:pPr>
              <w:jc w:val="center"/>
              <w:rPr>
                <w:color w:val="000000"/>
                <w:sz w:val="16"/>
                <w:szCs w:val="22"/>
              </w:rPr>
            </w:pPr>
            <w:r w:rsidRPr="00B63BFF">
              <w:rPr>
                <w:color w:val="000000"/>
                <w:sz w:val="16"/>
                <w:szCs w:val="22"/>
              </w:rPr>
              <w:t>47:07:0722001:512</w:t>
            </w:r>
          </w:p>
        </w:tc>
        <w:tc>
          <w:tcPr>
            <w:tcW w:w="402" w:type="pct"/>
            <w:tcBorders>
              <w:top w:val="nil"/>
              <w:left w:val="nil"/>
              <w:bottom w:val="single" w:sz="8" w:space="0" w:color="auto"/>
              <w:right w:val="single" w:sz="8" w:space="0" w:color="auto"/>
            </w:tcBorders>
            <w:shd w:val="clear" w:color="auto" w:fill="auto"/>
            <w:vAlign w:val="center"/>
            <w:hideMark/>
          </w:tcPr>
          <w:p w14:paraId="45481CC8" w14:textId="77777777" w:rsidR="00A554D3" w:rsidRPr="00B63BFF" w:rsidRDefault="00A554D3" w:rsidP="00616384">
            <w:pPr>
              <w:jc w:val="center"/>
              <w:rPr>
                <w:color w:val="000000"/>
                <w:sz w:val="16"/>
                <w:szCs w:val="22"/>
              </w:rPr>
            </w:pPr>
            <w:r w:rsidRPr="00B63BFF">
              <w:rPr>
                <w:color w:val="000000"/>
                <w:sz w:val="16"/>
                <w:szCs w:val="22"/>
              </w:rPr>
              <w:t>участок 44</w:t>
            </w:r>
          </w:p>
        </w:tc>
        <w:tc>
          <w:tcPr>
            <w:tcW w:w="216" w:type="pct"/>
            <w:tcBorders>
              <w:top w:val="nil"/>
              <w:left w:val="nil"/>
              <w:bottom w:val="single" w:sz="8" w:space="0" w:color="auto"/>
              <w:right w:val="single" w:sz="8" w:space="0" w:color="auto"/>
            </w:tcBorders>
            <w:shd w:val="clear" w:color="auto" w:fill="auto"/>
            <w:noWrap/>
            <w:vAlign w:val="center"/>
            <w:hideMark/>
          </w:tcPr>
          <w:p w14:paraId="7A84FB6C" w14:textId="77777777" w:rsidR="00A554D3" w:rsidRPr="00B63BFF" w:rsidRDefault="00A554D3" w:rsidP="00616384">
            <w:pPr>
              <w:jc w:val="center"/>
              <w:rPr>
                <w:color w:val="000000"/>
                <w:sz w:val="16"/>
                <w:szCs w:val="22"/>
              </w:rPr>
            </w:pPr>
            <w:r w:rsidRPr="00B63BFF">
              <w:rPr>
                <w:color w:val="000000"/>
                <w:sz w:val="16"/>
                <w:szCs w:val="22"/>
              </w:rPr>
              <w:t>жил</w:t>
            </w:r>
          </w:p>
        </w:tc>
        <w:tc>
          <w:tcPr>
            <w:tcW w:w="325" w:type="pct"/>
            <w:tcBorders>
              <w:top w:val="nil"/>
              <w:left w:val="nil"/>
              <w:bottom w:val="single" w:sz="8" w:space="0" w:color="auto"/>
              <w:right w:val="single" w:sz="8" w:space="0" w:color="auto"/>
            </w:tcBorders>
            <w:shd w:val="clear" w:color="auto" w:fill="auto"/>
            <w:noWrap/>
            <w:vAlign w:val="center"/>
            <w:hideMark/>
          </w:tcPr>
          <w:p w14:paraId="5AAE451C" w14:textId="77777777" w:rsidR="00A554D3" w:rsidRPr="00B63BFF" w:rsidRDefault="00A554D3" w:rsidP="00616384">
            <w:pPr>
              <w:jc w:val="center"/>
              <w:rPr>
                <w:color w:val="000000"/>
                <w:sz w:val="16"/>
                <w:szCs w:val="22"/>
              </w:rPr>
            </w:pPr>
            <w:r w:rsidRPr="00B63BFF">
              <w:rPr>
                <w:color w:val="000000"/>
                <w:sz w:val="16"/>
                <w:szCs w:val="22"/>
              </w:rPr>
              <w:t>2,465</w:t>
            </w:r>
          </w:p>
        </w:tc>
        <w:tc>
          <w:tcPr>
            <w:tcW w:w="235" w:type="pct"/>
            <w:tcBorders>
              <w:top w:val="nil"/>
              <w:left w:val="nil"/>
              <w:bottom w:val="single" w:sz="8" w:space="0" w:color="auto"/>
              <w:right w:val="single" w:sz="8" w:space="0" w:color="auto"/>
            </w:tcBorders>
            <w:shd w:val="clear" w:color="auto" w:fill="auto"/>
            <w:vAlign w:val="center"/>
            <w:hideMark/>
          </w:tcPr>
          <w:p w14:paraId="6A9E2C25" w14:textId="77777777" w:rsidR="00A554D3" w:rsidRPr="00B63BFF" w:rsidRDefault="00A554D3" w:rsidP="00616384">
            <w:pPr>
              <w:jc w:val="center"/>
              <w:rPr>
                <w:color w:val="000000"/>
                <w:sz w:val="16"/>
                <w:szCs w:val="22"/>
              </w:rPr>
            </w:pPr>
            <w:r w:rsidRPr="00B63BFF">
              <w:rPr>
                <w:color w:val="000000"/>
                <w:sz w:val="16"/>
                <w:szCs w:val="22"/>
              </w:rPr>
              <w:t>2,465</w:t>
            </w:r>
          </w:p>
        </w:tc>
        <w:tc>
          <w:tcPr>
            <w:tcW w:w="235" w:type="pct"/>
            <w:tcBorders>
              <w:top w:val="nil"/>
              <w:left w:val="nil"/>
              <w:bottom w:val="single" w:sz="8" w:space="0" w:color="auto"/>
              <w:right w:val="single" w:sz="8" w:space="0" w:color="auto"/>
            </w:tcBorders>
            <w:shd w:val="clear" w:color="auto" w:fill="auto"/>
            <w:vAlign w:val="center"/>
            <w:hideMark/>
          </w:tcPr>
          <w:p w14:paraId="511073A3"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7F311924"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199E6D9F"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DE023D5"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4ACB8FA0"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7E51C0AB"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21594E45"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7A1C6123"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2DC78523"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A4B4849" w14:textId="77777777" w:rsidR="00A554D3" w:rsidRPr="00B63BFF" w:rsidRDefault="00A554D3" w:rsidP="00616384">
            <w:pPr>
              <w:jc w:val="center"/>
              <w:rPr>
                <w:color w:val="000000"/>
                <w:sz w:val="16"/>
                <w:szCs w:val="22"/>
              </w:rPr>
            </w:pPr>
            <w:r w:rsidRPr="00B63BFF">
              <w:rPr>
                <w:color w:val="000000"/>
                <w:sz w:val="16"/>
                <w:szCs w:val="22"/>
              </w:rPr>
              <w:t>0</w:t>
            </w:r>
          </w:p>
        </w:tc>
      </w:tr>
      <w:tr w:rsidR="00A554D3" w:rsidRPr="00B63BFF" w14:paraId="29B40465" w14:textId="77777777" w:rsidTr="00A554D3">
        <w:trPr>
          <w:trHeight w:val="315"/>
        </w:trPr>
        <w:tc>
          <w:tcPr>
            <w:tcW w:w="127" w:type="pct"/>
            <w:tcBorders>
              <w:top w:val="nil"/>
              <w:left w:val="single" w:sz="8" w:space="0" w:color="auto"/>
              <w:bottom w:val="single" w:sz="8" w:space="0" w:color="auto"/>
              <w:right w:val="single" w:sz="8" w:space="0" w:color="auto"/>
            </w:tcBorders>
            <w:shd w:val="clear" w:color="auto" w:fill="auto"/>
            <w:noWrap/>
            <w:vAlign w:val="center"/>
            <w:hideMark/>
          </w:tcPr>
          <w:p w14:paraId="49BF527B" w14:textId="77777777" w:rsidR="00A554D3" w:rsidRPr="00D70341" w:rsidRDefault="00A554D3" w:rsidP="00616384">
            <w:pPr>
              <w:jc w:val="center"/>
              <w:rPr>
                <w:color w:val="000000"/>
                <w:sz w:val="16"/>
                <w:szCs w:val="16"/>
              </w:rPr>
            </w:pPr>
            <w:r w:rsidRPr="00D70341">
              <w:rPr>
                <w:color w:val="000000"/>
                <w:sz w:val="16"/>
                <w:szCs w:val="16"/>
              </w:rPr>
              <w:t>4</w:t>
            </w:r>
          </w:p>
        </w:tc>
        <w:tc>
          <w:tcPr>
            <w:tcW w:w="452" w:type="pct"/>
            <w:tcBorders>
              <w:top w:val="nil"/>
              <w:left w:val="nil"/>
              <w:bottom w:val="single" w:sz="8" w:space="0" w:color="auto"/>
              <w:right w:val="single" w:sz="8" w:space="0" w:color="auto"/>
            </w:tcBorders>
            <w:shd w:val="clear" w:color="auto" w:fill="auto"/>
            <w:noWrap/>
            <w:vAlign w:val="center"/>
            <w:hideMark/>
          </w:tcPr>
          <w:p w14:paraId="4BCC07F5" w14:textId="77777777" w:rsidR="00A554D3" w:rsidRPr="00B63BFF" w:rsidRDefault="00A554D3" w:rsidP="00616384">
            <w:pPr>
              <w:jc w:val="center"/>
              <w:rPr>
                <w:color w:val="000000"/>
                <w:sz w:val="16"/>
                <w:szCs w:val="22"/>
              </w:rPr>
            </w:pPr>
            <w:r w:rsidRPr="00B63BFF">
              <w:rPr>
                <w:color w:val="000000"/>
                <w:sz w:val="16"/>
                <w:szCs w:val="22"/>
              </w:rPr>
              <w:t>ППТ-265 (19.12.2011)</w:t>
            </w:r>
          </w:p>
        </w:tc>
        <w:tc>
          <w:tcPr>
            <w:tcW w:w="897" w:type="pct"/>
            <w:tcBorders>
              <w:top w:val="nil"/>
              <w:left w:val="nil"/>
              <w:bottom w:val="single" w:sz="8" w:space="0" w:color="auto"/>
              <w:right w:val="single" w:sz="8" w:space="0" w:color="auto"/>
            </w:tcBorders>
            <w:shd w:val="clear" w:color="auto" w:fill="auto"/>
            <w:noWrap/>
            <w:vAlign w:val="center"/>
            <w:hideMark/>
          </w:tcPr>
          <w:p w14:paraId="6D5A2296" w14:textId="77777777" w:rsidR="00A554D3" w:rsidRPr="00B63BFF" w:rsidRDefault="00A554D3" w:rsidP="00616384">
            <w:pPr>
              <w:jc w:val="center"/>
              <w:rPr>
                <w:color w:val="000000"/>
                <w:sz w:val="16"/>
                <w:szCs w:val="22"/>
              </w:rPr>
            </w:pPr>
            <w:r w:rsidRPr="00B63BFF">
              <w:rPr>
                <w:color w:val="000000"/>
                <w:sz w:val="16"/>
                <w:szCs w:val="22"/>
              </w:rPr>
              <w:t>47:07:0722001:509</w:t>
            </w:r>
          </w:p>
        </w:tc>
        <w:tc>
          <w:tcPr>
            <w:tcW w:w="402" w:type="pct"/>
            <w:tcBorders>
              <w:top w:val="nil"/>
              <w:left w:val="nil"/>
              <w:bottom w:val="single" w:sz="8" w:space="0" w:color="auto"/>
              <w:right w:val="single" w:sz="8" w:space="0" w:color="auto"/>
            </w:tcBorders>
            <w:shd w:val="clear" w:color="auto" w:fill="auto"/>
            <w:vAlign w:val="center"/>
            <w:hideMark/>
          </w:tcPr>
          <w:p w14:paraId="35EDB381" w14:textId="77777777" w:rsidR="00A554D3" w:rsidRPr="00B63BFF" w:rsidRDefault="00A554D3" w:rsidP="00616384">
            <w:pPr>
              <w:jc w:val="center"/>
              <w:rPr>
                <w:color w:val="000000"/>
                <w:sz w:val="16"/>
                <w:szCs w:val="22"/>
              </w:rPr>
            </w:pPr>
            <w:r w:rsidRPr="00B63BFF">
              <w:rPr>
                <w:color w:val="000000"/>
                <w:sz w:val="16"/>
                <w:szCs w:val="22"/>
              </w:rPr>
              <w:t>участок 46</w:t>
            </w:r>
          </w:p>
        </w:tc>
        <w:tc>
          <w:tcPr>
            <w:tcW w:w="216" w:type="pct"/>
            <w:tcBorders>
              <w:top w:val="nil"/>
              <w:left w:val="nil"/>
              <w:bottom w:val="single" w:sz="8" w:space="0" w:color="auto"/>
              <w:right w:val="single" w:sz="8" w:space="0" w:color="auto"/>
            </w:tcBorders>
            <w:shd w:val="clear" w:color="auto" w:fill="auto"/>
            <w:noWrap/>
            <w:vAlign w:val="center"/>
            <w:hideMark/>
          </w:tcPr>
          <w:p w14:paraId="7B0C1BA0" w14:textId="77777777" w:rsidR="00A554D3" w:rsidRPr="00B63BFF" w:rsidRDefault="00A554D3" w:rsidP="00616384">
            <w:pPr>
              <w:jc w:val="center"/>
              <w:rPr>
                <w:color w:val="000000"/>
                <w:sz w:val="16"/>
                <w:szCs w:val="22"/>
              </w:rPr>
            </w:pPr>
            <w:r w:rsidRPr="00B63BFF">
              <w:rPr>
                <w:color w:val="000000"/>
                <w:sz w:val="16"/>
                <w:szCs w:val="22"/>
              </w:rPr>
              <w:t>жил</w:t>
            </w:r>
          </w:p>
        </w:tc>
        <w:tc>
          <w:tcPr>
            <w:tcW w:w="325" w:type="pct"/>
            <w:tcBorders>
              <w:top w:val="nil"/>
              <w:left w:val="nil"/>
              <w:bottom w:val="single" w:sz="8" w:space="0" w:color="auto"/>
              <w:right w:val="single" w:sz="8" w:space="0" w:color="auto"/>
            </w:tcBorders>
            <w:shd w:val="clear" w:color="auto" w:fill="auto"/>
            <w:noWrap/>
            <w:vAlign w:val="center"/>
            <w:hideMark/>
          </w:tcPr>
          <w:p w14:paraId="1A8CB912" w14:textId="77777777" w:rsidR="00A554D3" w:rsidRPr="00B63BFF" w:rsidRDefault="00A554D3" w:rsidP="00616384">
            <w:pPr>
              <w:jc w:val="center"/>
              <w:rPr>
                <w:color w:val="000000"/>
                <w:sz w:val="16"/>
                <w:szCs w:val="22"/>
              </w:rPr>
            </w:pPr>
            <w:r w:rsidRPr="00B63BFF">
              <w:rPr>
                <w:color w:val="000000"/>
                <w:sz w:val="16"/>
                <w:szCs w:val="22"/>
              </w:rPr>
              <w:t>3,42</w:t>
            </w:r>
          </w:p>
        </w:tc>
        <w:tc>
          <w:tcPr>
            <w:tcW w:w="235" w:type="pct"/>
            <w:tcBorders>
              <w:top w:val="nil"/>
              <w:left w:val="nil"/>
              <w:bottom w:val="single" w:sz="8" w:space="0" w:color="auto"/>
              <w:right w:val="single" w:sz="8" w:space="0" w:color="auto"/>
            </w:tcBorders>
            <w:shd w:val="clear" w:color="auto" w:fill="auto"/>
            <w:vAlign w:val="center"/>
            <w:hideMark/>
          </w:tcPr>
          <w:p w14:paraId="23A4A967"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7F03A14A"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494FA206" w14:textId="77777777" w:rsidR="00A554D3" w:rsidRPr="00B63BFF" w:rsidRDefault="00A554D3" w:rsidP="00616384">
            <w:pPr>
              <w:jc w:val="center"/>
              <w:rPr>
                <w:color w:val="000000"/>
                <w:sz w:val="16"/>
                <w:szCs w:val="22"/>
              </w:rPr>
            </w:pPr>
            <w:r w:rsidRPr="00B63BFF">
              <w:rPr>
                <w:color w:val="000000"/>
                <w:sz w:val="16"/>
                <w:szCs w:val="22"/>
              </w:rPr>
              <w:t>2,6318</w:t>
            </w:r>
          </w:p>
        </w:tc>
        <w:tc>
          <w:tcPr>
            <w:tcW w:w="235" w:type="pct"/>
            <w:tcBorders>
              <w:top w:val="nil"/>
              <w:left w:val="nil"/>
              <w:bottom w:val="single" w:sz="8" w:space="0" w:color="auto"/>
              <w:right w:val="single" w:sz="8" w:space="0" w:color="auto"/>
            </w:tcBorders>
            <w:shd w:val="clear" w:color="auto" w:fill="auto"/>
            <w:vAlign w:val="center"/>
            <w:hideMark/>
          </w:tcPr>
          <w:p w14:paraId="0F0789B0" w14:textId="77777777" w:rsidR="00A554D3" w:rsidRPr="00B63BFF" w:rsidRDefault="00A554D3" w:rsidP="00616384">
            <w:pPr>
              <w:jc w:val="center"/>
              <w:rPr>
                <w:color w:val="000000"/>
                <w:sz w:val="16"/>
                <w:szCs w:val="22"/>
              </w:rPr>
            </w:pPr>
            <w:r w:rsidRPr="00B63BFF">
              <w:rPr>
                <w:color w:val="000000"/>
                <w:sz w:val="16"/>
                <w:szCs w:val="22"/>
              </w:rPr>
              <w:t>0,7882</w:t>
            </w:r>
          </w:p>
        </w:tc>
        <w:tc>
          <w:tcPr>
            <w:tcW w:w="235" w:type="pct"/>
            <w:tcBorders>
              <w:top w:val="nil"/>
              <w:left w:val="nil"/>
              <w:bottom w:val="single" w:sz="8" w:space="0" w:color="auto"/>
              <w:right w:val="single" w:sz="8" w:space="0" w:color="auto"/>
            </w:tcBorders>
            <w:shd w:val="clear" w:color="auto" w:fill="auto"/>
            <w:vAlign w:val="center"/>
            <w:hideMark/>
          </w:tcPr>
          <w:p w14:paraId="2F39DFAF"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A46FFA2"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70C9D97E"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AA9A958"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29D23E1B"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1A560F0"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40848378" w14:textId="77777777" w:rsidR="00A554D3" w:rsidRPr="00B63BFF" w:rsidRDefault="00A554D3" w:rsidP="00616384">
            <w:pPr>
              <w:jc w:val="center"/>
              <w:rPr>
                <w:color w:val="000000"/>
                <w:sz w:val="16"/>
                <w:szCs w:val="22"/>
              </w:rPr>
            </w:pPr>
            <w:r w:rsidRPr="00B63BFF">
              <w:rPr>
                <w:color w:val="000000"/>
                <w:sz w:val="16"/>
                <w:szCs w:val="22"/>
              </w:rPr>
              <w:t>0</w:t>
            </w:r>
          </w:p>
        </w:tc>
      </w:tr>
      <w:tr w:rsidR="00A554D3" w:rsidRPr="00B63BFF" w14:paraId="3EFADA4F" w14:textId="77777777" w:rsidTr="00A554D3">
        <w:trPr>
          <w:trHeight w:val="315"/>
        </w:trPr>
        <w:tc>
          <w:tcPr>
            <w:tcW w:w="127" w:type="pct"/>
            <w:tcBorders>
              <w:top w:val="nil"/>
              <w:left w:val="single" w:sz="8" w:space="0" w:color="auto"/>
              <w:bottom w:val="single" w:sz="8" w:space="0" w:color="auto"/>
              <w:right w:val="single" w:sz="8" w:space="0" w:color="auto"/>
            </w:tcBorders>
            <w:shd w:val="clear" w:color="auto" w:fill="auto"/>
            <w:noWrap/>
            <w:vAlign w:val="center"/>
            <w:hideMark/>
          </w:tcPr>
          <w:p w14:paraId="7A195B79" w14:textId="77777777" w:rsidR="00A554D3" w:rsidRPr="00D70341" w:rsidRDefault="00A554D3" w:rsidP="00616384">
            <w:pPr>
              <w:jc w:val="center"/>
              <w:rPr>
                <w:color w:val="000000"/>
                <w:sz w:val="16"/>
                <w:szCs w:val="16"/>
              </w:rPr>
            </w:pPr>
            <w:r w:rsidRPr="00D70341">
              <w:rPr>
                <w:color w:val="000000"/>
                <w:sz w:val="16"/>
                <w:szCs w:val="16"/>
              </w:rPr>
              <w:t>5</w:t>
            </w:r>
          </w:p>
        </w:tc>
        <w:tc>
          <w:tcPr>
            <w:tcW w:w="452" w:type="pct"/>
            <w:tcBorders>
              <w:top w:val="nil"/>
              <w:left w:val="nil"/>
              <w:bottom w:val="single" w:sz="8" w:space="0" w:color="auto"/>
              <w:right w:val="single" w:sz="8" w:space="0" w:color="auto"/>
            </w:tcBorders>
            <w:shd w:val="clear" w:color="auto" w:fill="auto"/>
            <w:noWrap/>
            <w:vAlign w:val="center"/>
            <w:hideMark/>
          </w:tcPr>
          <w:p w14:paraId="39D7276B" w14:textId="77777777" w:rsidR="00A554D3" w:rsidRPr="00B63BFF" w:rsidRDefault="00A554D3" w:rsidP="00616384">
            <w:pPr>
              <w:jc w:val="center"/>
              <w:rPr>
                <w:color w:val="000000"/>
                <w:sz w:val="16"/>
                <w:szCs w:val="22"/>
              </w:rPr>
            </w:pPr>
            <w:r w:rsidRPr="00B63BFF">
              <w:rPr>
                <w:color w:val="000000"/>
                <w:sz w:val="16"/>
                <w:szCs w:val="22"/>
              </w:rPr>
              <w:t>ППТ-265 (19.12.2011)</w:t>
            </w:r>
          </w:p>
        </w:tc>
        <w:tc>
          <w:tcPr>
            <w:tcW w:w="897" w:type="pct"/>
            <w:tcBorders>
              <w:top w:val="nil"/>
              <w:left w:val="nil"/>
              <w:bottom w:val="single" w:sz="8" w:space="0" w:color="auto"/>
              <w:right w:val="single" w:sz="8" w:space="0" w:color="auto"/>
            </w:tcBorders>
            <w:shd w:val="clear" w:color="auto" w:fill="auto"/>
            <w:noWrap/>
            <w:vAlign w:val="center"/>
            <w:hideMark/>
          </w:tcPr>
          <w:p w14:paraId="0E101475" w14:textId="77777777" w:rsidR="00A554D3" w:rsidRPr="00B63BFF" w:rsidRDefault="00A554D3" w:rsidP="00616384">
            <w:pPr>
              <w:jc w:val="center"/>
              <w:rPr>
                <w:color w:val="000000"/>
                <w:sz w:val="16"/>
                <w:szCs w:val="22"/>
              </w:rPr>
            </w:pPr>
            <w:r w:rsidRPr="00B63BFF">
              <w:rPr>
                <w:color w:val="000000"/>
                <w:sz w:val="16"/>
                <w:szCs w:val="22"/>
              </w:rPr>
              <w:t>47:07:0722001:613</w:t>
            </w:r>
          </w:p>
        </w:tc>
        <w:tc>
          <w:tcPr>
            <w:tcW w:w="402" w:type="pct"/>
            <w:tcBorders>
              <w:top w:val="nil"/>
              <w:left w:val="nil"/>
              <w:bottom w:val="single" w:sz="8" w:space="0" w:color="auto"/>
              <w:right w:val="single" w:sz="8" w:space="0" w:color="auto"/>
            </w:tcBorders>
            <w:shd w:val="clear" w:color="auto" w:fill="auto"/>
            <w:vAlign w:val="center"/>
            <w:hideMark/>
          </w:tcPr>
          <w:p w14:paraId="19ED8527" w14:textId="77777777" w:rsidR="00A554D3" w:rsidRPr="00B63BFF" w:rsidRDefault="00A554D3" w:rsidP="00616384">
            <w:pPr>
              <w:jc w:val="center"/>
              <w:rPr>
                <w:color w:val="000000"/>
                <w:sz w:val="16"/>
                <w:szCs w:val="22"/>
              </w:rPr>
            </w:pPr>
            <w:r w:rsidRPr="00B63BFF">
              <w:rPr>
                <w:color w:val="000000"/>
                <w:sz w:val="16"/>
                <w:szCs w:val="22"/>
              </w:rPr>
              <w:t>участок 48</w:t>
            </w:r>
          </w:p>
        </w:tc>
        <w:tc>
          <w:tcPr>
            <w:tcW w:w="216" w:type="pct"/>
            <w:tcBorders>
              <w:top w:val="nil"/>
              <w:left w:val="nil"/>
              <w:bottom w:val="single" w:sz="8" w:space="0" w:color="auto"/>
              <w:right w:val="single" w:sz="8" w:space="0" w:color="auto"/>
            </w:tcBorders>
            <w:shd w:val="clear" w:color="auto" w:fill="auto"/>
            <w:noWrap/>
            <w:vAlign w:val="center"/>
            <w:hideMark/>
          </w:tcPr>
          <w:p w14:paraId="4819E8EF" w14:textId="77777777" w:rsidR="00A554D3" w:rsidRPr="00B63BFF" w:rsidRDefault="00A554D3" w:rsidP="00616384">
            <w:pPr>
              <w:jc w:val="center"/>
              <w:rPr>
                <w:color w:val="000000"/>
                <w:sz w:val="16"/>
                <w:szCs w:val="22"/>
              </w:rPr>
            </w:pPr>
            <w:r w:rsidRPr="00B63BFF">
              <w:rPr>
                <w:color w:val="000000"/>
                <w:sz w:val="16"/>
                <w:szCs w:val="22"/>
              </w:rPr>
              <w:t>жил</w:t>
            </w:r>
          </w:p>
        </w:tc>
        <w:tc>
          <w:tcPr>
            <w:tcW w:w="325" w:type="pct"/>
            <w:tcBorders>
              <w:top w:val="nil"/>
              <w:left w:val="nil"/>
              <w:bottom w:val="single" w:sz="8" w:space="0" w:color="auto"/>
              <w:right w:val="single" w:sz="8" w:space="0" w:color="auto"/>
            </w:tcBorders>
            <w:shd w:val="clear" w:color="auto" w:fill="auto"/>
            <w:noWrap/>
            <w:vAlign w:val="center"/>
            <w:hideMark/>
          </w:tcPr>
          <w:p w14:paraId="2509E268" w14:textId="77777777" w:rsidR="00A554D3" w:rsidRPr="00B63BFF" w:rsidRDefault="00A554D3" w:rsidP="00616384">
            <w:pPr>
              <w:jc w:val="center"/>
              <w:rPr>
                <w:color w:val="000000"/>
                <w:sz w:val="16"/>
                <w:szCs w:val="22"/>
              </w:rPr>
            </w:pPr>
            <w:r w:rsidRPr="00B63BFF">
              <w:rPr>
                <w:color w:val="000000"/>
                <w:sz w:val="16"/>
                <w:szCs w:val="22"/>
              </w:rPr>
              <w:t>5,715</w:t>
            </w:r>
          </w:p>
        </w:tc>
        <w:tc>
          <w:tcPr>
            <w:tcW w:w="235" w:type="pct"/>
            <w:tcBorders>
              <w:top w:val="nil"/>
              <w:left w:val="nil"/>
              <w:bottom w:val="single" w:sz="8" w:space="0" w:color="auto"/>
              <w:right w:val="single" w:sz="8" w:space="0" w:color="auto"/>
            </w:tcBorders>
            <w:shd w:val="clear" w:color="auto" w:fill="auto"/>
            <w:vAlign w:val="center"/>
            <w:hideMark/>
          </w:tcPr>
          <w:p w14:paraId="073F717F" w14:textId="77777777" w:rsidR="00A554D3" w:rsidRPr="00B63BFF" w:rsidRDefault="00A554D3" w:rsidP="00616384">
            <w:pPr>
              <w:jc w:val="center"/>
              <w:rPr>
                <w:color w:val="000000"/>
                <w:sz w:val="16"/>
                <w:szCs w:val="22"/>
              </w:rPr>
            </w:pPr>
            <w:r w:rsidRPr="00B63BFF">
              <w:rPr>
                <w:color w:val="000000"/>
                <w:sz w:val="16"/>
                <w:szCs w:val="22"/>
              </w:rPr>
              <w:t>3,703</w:t>
            </w:r>
          </w:p>
        </w:tc>
        <w:tc>
          <w:tcPr>
            <w:tcW w:w="235" w:type="pct"/>
            <w:tcBorders>
              <w:top w:val="nil"/>
              <w:left w:val="nil"/>
              <w:bottom w:val="single" w:sz="8" w:space="0" w:color="auto"/>
              <w:right w:val="single" w:sz="8" w:space="0" w:color="auto"/>
            </w:tcBorders>
            <w:shd w:val="clear" w:color="auto" w:fill="auto"/>
            <w:vAlign w:val="center"/>
            <w:hideMark/>
          </w:tcPr>
          <w:p w14:paraId="27F1D414" w14:textId="77777777" w:rsidR="00A554D3" w:rsidRPr="00B63BFF" w:rsidRDefault="00A554D3" w:rsidP="00616384">
            <w:pPr>
              <w:jc w:val="center"/>
              <w:rPr>
                <w:color w:val="000000"/>
                <w:sz w:val="16"/>
                <w:szCs w:val="22"/>
              </w:rPr>
            </w:pPr>
            <w:r w:rsidRPr="00B63BFF">
              <w:rPr>
                <w:color w:val="000000"/>
                <w:sz w:val="16"/>
                <w:szCs w:val="22"/>
              </w:rPr>
              <w:t>2,012</w:t>
            </w:r>
          </w:p>
        </w:tc>
        <w:tc>
          <w:tcPr>
            <w:tcW w:w="235" w:type="pct"/>
            <w:tcBorders>
              <w:top w:val="nil"/>
              <w:left w:val="nil"/>
              <w:bottom w:val="single" w:sz="8" w:space="0" w:color="auto"/>
              <w:right w:val="single" w:sz="8" w:space="0" w:color="auto"/>
            </w:tcBorders>
            <w:shd w:val="clear" w:color="auto" w:fill="auto"/>
            <w:vAlign w:val="center"/>
            <w:hideMark/>
          </w:tcPr>
          <w:p w14:paraId="0361CCED"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9FF426A"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30A3BDB1"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14B0F955"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459F709"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A670735"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D8C6E86"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F78BE3B"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3626B613" w14:textId="77777777" w:rsidR="00A554D3" w:rsidRPr="00B63BFF" w:rsidRDefault="00A554D3" w:rsidP="00616384">
            <w:pPr>
              <w:jc w:val="center"/>
              <w:rPr>
                <w:color w:val="000000"/>
                <w:sz w:val="16"/>
                <w:szCs w:val="22"/>
              </w:rPr>
            </w:pPr>
            <w:r w:rsidRPr="00B63BFF">
              <w:rPr>
                <w:color w:val="000000"/>
                <w:sz w:val="16"/>
                <w:szCs w:val="22"/>
              </w:rPr>
              <w:t>0</w:t>
            </w:r>
          </w:p>
        </w:tc>
      </w:tr>
      <w:tr w:rsidR="00A554D3" w:rsidRPr="00B63BFF" w14:paraId="7DAE3152" w14:textId="77777777" w:rsidTr="00A554D3">
        <w:trPr>
          <w:trHeight w:val="315"/>
        </w:trPr>
        <w:tc>
          <w:tcPr>
            <w:tcW w:w="127" w:type="pct"/>
            <w:tcBorders>
              <w:top w:val="nil"/>
              <w:left w:val="single" w:sz="8" w:space="0" w:color="auto"/>
              <w:bottom w:val="single" w:sz="8" w:space="0" w:color="auto"/>
              <w:right w:val="single" w:sz="8" w:space="0" w:color="auto"/>
            </w:tcBorders>
            <w:shd w:val="clear" w:color="auto" w:fill="auto"/>
            <w:noWrap/>
            <w:vAlign w:val="center"/>
            <w:hideMark/>
          </w:tcPr>
          <w:p w14:paraId="3895CB9C" w14:textId="77777777" w:rsidR="00A554D3" w:rsidRPr="00D70341" w:rsidRDefault="00A554D3" w:rsidP="00616384">
            <w:pPr>
              <w:jc w:val="center"/>
              <w:rPr>
                <w:color w:val="000000"/>
                <w:sz w:val="16"/>
                <w:szCs w:val="16"/>
              </w:rPr>
            </w:pPr>
            <w:r w:rsidRPr="00D70341">
              <w:rPr>
                <w:color w:val="000000"/>
                <w:sz w:val="16"/>
                <w:szCs w:val="16"/>
              </w:rPr>
              <w:t>6</w:t>
            </w:r>
          </w:p>
        </w:tc>
        <w:tc>
          <w:tcPr>
            <w:tcW w:w="452" w:type="pct"/>
            <w:tcBorders>
              <w:top w:val="nil"/>
              <w:left w:val="nil"/>
              <w:bottom w:val="single" w:sz="8" w:space="0" w:color="auto"/>
              <w:right w:val="single" w:sz="8" w:space="0" w:color="auto"/>
            </w:tcBorders>
            <w:shd w:val="clear" w:color="auto" w:fill="auto"/>
            <w:noWrap/>
            <w:vAlign w:val="center"/>
            <w:hideMark/>
          </w:tcPr>
          <w:p w14:paraId="65B10160" w14:textId="77777777" w:rsidR="00A554D3" w:rsidRPr="00B63BFF" w:rsidRDefault="00A554D3" w:rsidP="00616384">
            <w:pPr>
              <w:jc w:val="center"/>
              <w:rPr>
                <w:color w:val="000000"/>
                <w:sz w:val="16"/>
                <w:szCs w:val="22"/>
              </w:rPr>
            </w:pPr>
            <w:r w:rsidRPr="00B63BFF">
              <w:rPr>
                <w:color w:val="000000"/>
                <w:sz w:val="16"/>
                <w:szCs w:val="22"/>
              </w:rPr>
              <w:t>ППТ-265 (19.12.2011)</w:t>
            </w:r>
          </w:p>
        </w:tc>
        <w:tc>
          <w:tcPr>
            <w:tcW w:w="897" w:type="pct"/>
            <w:tcBorders>
              <w:top w:val="nil"/>
              <w:left w:val="nil"/>
              <w:bottom w:val="single" w:sz="8" w:space="0" w:color="auto"/>
              <w:right w:val="single" w:sz="8" w:space="0" w:color="auto"/>
            </w:tcBorders>
            <w:shd w:val="clear" w:color="auto" w:fill="auto"/>
            <w:noWrap/>
            <w:vAlign w:val="center"/>
            <w:hideMark/>
          </w:tcPr>
          <w:p w14:paraId="528EBAAF" w14:textId="77777777" w:rsidR="00A554D3" w:rsidRPr="00B63BFF" w:rsidRDefault="00A554D3" w:rsidP="00616384">
            <w:pPr>
              <w:jc w:val="center"/>
              <w:rPr>
                <w:color w:val="000000"/>
                <w:sz w:val="16"/>
                <w:szCs w:val="22"/>
              </w:rPr>
            </w:pPr>
            <w:r w:rsidRPr="00B63BFF">
              <w:rPr>
                <w:color w:val="000000"/>
                <w:sz w:val="16"/>
                <w:szCs w:val="22"/>
              </w:rPr>
              <w:t>47:07:0722001:546</w:t>
            </w:r>
          </w:p>
        </w:tc>
        <w:tc>
          <w:tcPr>
            <w:tcW w:w="402" w:type="pct"/>
            <w:tcBorders>
              <w:top w:val="nil"/>
              <w:left w:val="nil"/>
              <w:bottom w:val="single" w:sz="8" w:space="0" w:color="auto"/>
              <w:right w:val="single" w:sz="8" w:space="0" w:color="auto"/>
            </w:tcBorders>
            <w:shd w:val="clear" w:color="auto" w:fill="auto"/>
            <w:vAlign w:val="center"/>
            <w:hideMark/>
          </w:tcPr>
          <w:p w14:paraId="489C9A40" w14:textId="77777777" w:rsidR="00A554D3" w:rsidRPr="00B63BFF" w:rsidRDefault="00A554D3" w:rsidP="00616384">
            <w:pPr>
              <w:jc w:val="center"/>
              <w:rPr>
                <w:color w:val="000000"/>
                <w:sz w:val="16"/>
                <w:szCs w:val="22"/>
              </w:rPr>
            </w:pPr>
            <w:r w:rsidRPr="00B63BFF">
              <w:rPr>
                <w:color w:val="000000"/>
                <w:sz w:val="16"/>
                <w:szCs w:val="22"/>
              </w:rPr>
              <w:t>участок 54</w:t>
            </w:r>
          </w:p>
        </w:tc>
        <w:tc>
          <w:tcPr>
            <w:tcW w:w="216" w:type="pct"/>
            <w:tcBorders>
              <w:top w:val="nil"/>
              <w:left w:val="nil"/>
              <w:bottom w:val="single" w:sz="8" w:space="0" w:color="auto"/>
              <w:right w:val="single" w:sz="8" w:space="0" w:color="auto"/>
            </w:tcBorders>
            <w:shd w:val="clear" w:color="auto" w:fill="auto"/>
            <w:noWrap/>
            <w:vAlign w:val="center"/>
            <w:hideMark/>
          </w:tcPr>
          <w:p w14:paraId="3AD65873" w14:textId="77777777" w:rsidR="00A554D3" w:rsidRPr="00B63BFF" w:rsidRDefault="00A554D3" w:rsidP="00616384">
            <w:pPr>
              <w:jc w:val="center"/>
              <w:rPr>
                <w:color w:val="000000"/>
                <w:sz w:val="16"/>
                <w:szCs w:val="22"/>
              </w:rPr>
            </w:pPr>
            <w:r w:rsidRPr="00B63BFF">
              <w:rPr>
                <w:color w:val="000000"/>
                <w:sz w:val="16"/>
                <w:szCs w:val="22"/>
              </w:rPr>
              <w:t>жил</w:t>
            </w:r>
          </w:p>
        </w:tc>
        <w:tc>
          <w:tcPr>
            <w:tcW w:w="325" w:type="pct"/>
            <w:tcBorders>
              <w:top w:val="nil"/>
              <w:left w:val="nil"/>
              <w:bottom w:val="single" w:sz="8" w:space="0" w:color="auto"/>
              <w:right w:val="single" w:sz="8" w:space="0" w:color="auto"/>
            </w:tcBorders>
            <w:shd w:val="clear" w:color="auto" w:fill="auto"/>
            <w:noWrap/>
            <w:vAlign w:val="center"/>
            <w:hideMark/>
          </w:tcPr>
          <w:p w14:paraId="4C0C0D64" w14:textId="77777777" w:rsidR="00A554D3" w:rsidRPr="00B63BFF" w:rsidRDefault="00A554D3" w:rsidP="00616384">
            <w:pPr>
              <w:jc w:val="center"/>
              <w:rPr>
                <w:color w:val="000000"/>
                <w:sz w:val="16"/>
                <w:szCs w:val="22"/>
              </w:rPr>
            </w:pPr>
            <w:r w:rsidRPr="00B63BFF">
              <w:rPr>
                <w:color w:val="000000"/>
                <w:sz w:val="16"/>
                <w:szCs w:val="22"/>
              </w:rPr>
              <w:t>0,146</w:t>
            </w:r>
          </w:p>
        </w:tc>
        <w:tc>
          <w:tcPr>
            <w:tcW w:w="235" w:type="pct"/>
            <w:tcBorders>
              <w:top w:val="nil"/>
              <w:left w:val="nil"/>
              <w:bottom w:val="single" w:sz="8" w:space="0" w:color="auto"/>
              <w:right w:val="single" w:sz="8" w:space="0" w:color="auto"/>
            </w:tcBorders>
            <w:shd w:val="clear" w:color="auto" w:fill="auto"/>
            <w:vAlign w:val="center"/>
            <w:hideMark/>
          </w:tcPr>
          <w:p w14:paraId="056A9876" w14:textId="77777777" w:rsidR="00A554D3" w:rsidRPr="00B63BFF" w:rsidRDefault="00A554D3" w:rsidP="00616384">
            <w:pPr>
              <w:jc w:val="center"/>
              <w:rPr>
                <w:color w:val="000000"/>
                <w:sz w:val="16"/>
                <w:szCs w:val="22"/>
              </w:rPr>
            </w:pPr>
            <w:r w:rsidRPr="00B63BFF">
              <w:rPr>
                <w:color w:val="000000"/>
                <w:sz w:val="16"/>
                <w:szCs w:val="22"/>
              </w:rPr>
              <w:t>0,146</w:t>
            </w:r>
          </w:p>
        </w:tc>
        <w:tc>
          <w:tcPr>
            <w:tcW w:w="235" w:type="pct"/>
            <w:tcBorders>
              <w:top w:val="nil"/>
              <w:left w:val="nil"/>
              <w:bottom w:val="single" w:sz="8" w:space="0" w:color="auto"/>
              <w:right w:val="single" w:sz="8" w:space="0" w:color="auto"/>
            </w:tcBorders>
            <w:shd w:val="clear" w:color="auto" w:fill="auto"/>
            <w:vAlign w:val="center"/>
            <w:hideMark/>
          </w:tcPr>
          <w:p w14:paraId="6567A641"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461FF14"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4E837895"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24B5CF90"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DE87C36"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AF2069A"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1F3F37A"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6D04546"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7EFE3983"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79F1586E" w14:textId="77777777" w:rsidR="00A554D3" w:rsidRPr="00B63BFF" w:rsidRDefault="00A554D3" w:rsidP="00616384">
            <w:pPr>
              <w:jc w:val="center"/>
              <w:rPr>
                <w:color w:val="000000"/>
                <w:sz w:val="16"/>
                <w:szCs w:val="22"/>
              </w:rPr>
            </w:pPr>
            <w:r w:rsidRPr="00B63BFF">
              <w:rPr>
                <w:color w:val="000000"/>
                <w:sz w:val="16"/>
                <w:szCs w:val="22"/>
              </w:rPr>
              <w:t>0</w:t>
            </w:r>
          </w:p>
        </w:tc>
      </w:tr>
      <w:tr w:rsidR="00A554D3" w:rsidRPr="00B63BFF" w14:paraId="035ADD2D" w14:textId="77777777" w:rsidTr="00A554D3">
        <w:trPr>
          <w:trHeight w:val="315"/>
        </w:trPr>
        <w:tc>
          <w:tcPr>
            <w:tcW w:w="127" w:type="pct"/>
            <w:tcBorders>
              <w:top w:val="nil"/>
              <w:left w:val="single" w:sz="8" w:space="0" w:color="auto"/>
              <w:bottom w:val="single" w:sz="8" w:space="0" w:color="auto"/>
              <w:right w:val="single" w:sz="8" w:space="0" w:color="auto"/>
            </w:tcBorders>
            <w:shd w:val="clear" w:color="auto" w:fill="auto"/>
            <w:noWrap/>
            <w:vAlign w:val="center"/>
            <w:hideMark/>
          </w:tcPr>
          <w:p w14:paraId="1EA71EA3" w14:textId="77777777" w:rsidR="00A554D3" w:rsidRPr="00D70341" w:rsidRDefault="00A554D3" w:rsidP="00616384">
            <w:pPr>
              <w:jc w:val="center"/>
              <w:rPr>
                <w:color w:val="000000"/>
                <w:sz w:val="16"/>
                <w:szCs w:val="16"/>
              </w:rPr>
            </w:pPr>
            <w:r w:rsidRPr="00D70341">
              <w:rPr>
                <w:sz w:val="16"/>
                <w:szCs w:val="16"/>
              </w:rPr>
              <w:t>7</w:t>
            </w:r>
          </w:p>
        </w:tc>
        <w:tc>
          <w:tcPr>
            <w:tcW w:w="452" w:type="pct"/>
            <w:tcBorders>
              <w:top w:val="nil"/>
              <w:left w:val="nil"/>
              <w:bottom w:val="single" w:sz="8" w:space="0" w:color="auto"/>
              <w:right w:val="single" w:sz="8" w:space="0" w:color="auto"/>
            </w:tcBorders>
            <w:shd w:val="clear" w:color="auto" w:fill="auto"/>
            <w:noWrap/>
            <w:vAlign w:val="center"/>
            <w:hideMark/>
          </w:tcPr>
          <w:p w14:paraId="0C4F12D5" w14:textId="77777777" w:rsidR="00A554D3" w:rsidRPr="00B63BFF" w:rsidRDefault="00A554D3" w:rsidP="00616384">
            <w:pPr>
              <w:jc w:val="center"/>
              <w:rPr>
                <w:color w:val="000000"/>
                <w:sz w:val="16"/>
                <w:szCs w:val="22"/>
              </w:rPr>
            </w:pPr>
            <w:r w:rsidRPr="00B63BFF">
              <w:rPr>
                <w:color w:val="000000"/>
                <w:sz w:val="16"/>
                <w:szCs w:val="22"/>
              </w:rPr>
              <w:t>ППТ-265 (19.12.2011)</w:t>
            </w:r>
          </w:p>
        </w:tc>
        <w:tc>
          <w:tcPr>
            <w:tcW w:w="897" w:type="pct"/>
            <w:tcBorders>
              <w:top w:val="nil"/>
              <w:left w:val="nil"/>
              <w:bottom w:val="single" w:sz="8" w:space="0" w:color="auto"/>
              <w:right w:val="single" w:sz="8" w:space="0" w:color="auto"/>
            </w:tcBorders>
            <w:shd w:val="clear" w:color="auto" w:fill="auto"/>
            <w:noWrap/>
            <w:vAlign w:val="center"/>
            <w:hideMark/>
          </w:tcPr>
          <w:p w14:paraId="50923105" w14:textId="77777777" w:rsidR="00A554D3" w:rsidRPr="00B63BFF" w:rsidRDefault="00A554D3" w:rsidP="00616384">
            <w:pPr>
              <w:jc w:val="center"/>
              <w:rPr>
                <w:color w:val="000000"/>
                <w:sz w:val="16"/>
                <w:szCs w:val="22"/>
              </w:rPr>
            </w:pPr>
            <w:r w:rsidRPr="00B63BFF">
              <w:rPr>
                <w:color w:val="000000"/>
                <w:sz w:val="16"/>
                <w:szCs w:val="22"/>
              </w:rPr>
              <w:t>47:07:0722001:553</w:t>
            </w:r>
          </w:p>
        </w:tc>
        <w:tc>
          <w:tcPr>
            <w:tcW w:w="402" w:type="pct"/>
            <w:tcBorders>
              <w:top w:val="nil"/>
              <w:left w:val="nil"/>
              <w:bottom w:val="single" w:sz="8" w:space="0" w:color="auto"/>
              <w:right w:val="single" w:sz="8" w:space="0" w:color="auto"/>
            </w:tcBorders>
            <w:shd w:val="clear" w:color="auto" w:fill="auto"/>
            <w:vAlign w:val="center"/>
            <w:hideMark/>
          </w:tcPr>
          <w:p w14:paraId="136F7D23" w14:textId="77777777" w:rsidR="00A554D3" w:rsidRPr="00B63BFF" w:rsidRDefault="00A554D3" w:rsidP="00616384">
            <w:pPr>
              <w:jc w:val="center"/>
              <w:rPr>
                <w:color w:val="000000"/>
                <w:sz w:val="16"/>
                <w:szCs w:val="22"/>
              </w:rPr>
            </w:pPr>
            <w:r w:rsidRPr="00B63BFF">
              <w:rPr>
                <w:color w:val="000000"/>
                <w:sz w:val="16"/>
                <w:szCs w:val="22"/>
              </w:rPr>
              <w:t>участок 57</w:t>
            </w:r>
          </w:p>
        </w:tc>
        <w:tc>
          <w:tcPr>
            <w:tcW w:w="216" w:type="pct"/>
            <w:tcBorders>
              <w:top w:val="nil"/>
              <w:left w:val="nil"/>
              <w:bottom w:val="single" w:sz="8" w:space="0" w:color="auto"/>
              <w:right w:val="single" w:sz="8" w:space="0" w:color="auto"/>
            </w:tcBorders>
            <w:shd w:val="clear" w:color="auto" w:fill="auto"/>
            <w:noWrap/>
            <w:vAlign w:val="center"/>
            <w:hideMark/>
          </w:tcPr>
          <w:p w14:paraId="372065E8" w14:textId="77777777" w:rsidR="00A554D3" w:rsidRPr="00B63BFF" w:rsidRDefault="00A554D3" w:rsidP="00616384">
            <w:pPr>
              <w:jc w:val="center"/>
              <w:rPr>
                <w:color w:val="000000"/>
                <w:sz w:val="16"/>
                <w:szCs w:val="22"/>
              </w:rPr>
            </w:pPr>
            <w:r w:rsidRPr="00B63BFF">
              <w:rPr>
                <w:color w:val="000000"/>
                <w:sz w:val="16"/>
                <w:szCs w:val="22"/>
              </w:rPr>
              <w:t>жил</w:t>
            </w:r>
          </w:p>
        </w:tc>
        <w:tc>
          <w:tcPr>
            <w:tcW w:w="325" w:type="pct"/>
            <w:tcBorders>
              <w:top w:val="nil"/>
              <w:left w:val="nil"/>
              <w:bottom w:val="single" w:sz="8" w:space="0" w:color="auto"/>
              <w:right w:val="single" w:sz="8" w:space="0" w:color="auto"/>
            </w:tcBorders>
            <w:shd w:val="clear" w:color="auto" w:fill="auto"/>
            <w:noWrap/>
            <w:vAlign w:val="center"/>
            <w:hideMark/>
          </w:tcPr>
          <w:p w14:paraId="70F245FA" w14:textId="77777777" w:rsidR="00A554D3" w:rsidRPr="00B63BFF" w:rsidRDefault="00A554D3" w:rsidP="00616384">
            <w:pPr>
              <w:jc w:val="center"/>
              <w:rPr>
                <w:color w:val="000000"/>
                <w:sz w:val="16"/>
                <w:szCs w:val="22"/>
              </w:rPr>
            </w:pPr>
            <w:r w:rsidRPr="00B63BFF">
              <w:rPr>
                <w:color w:val="000000"/>
                <w:sz w:val="16"/>
                <w:szCs w:val="22"/>
              </w:rPr>
              <w:t>4,18</w:t>
            </w:r>
          </w:p>
        </w:tc>
        <w:tc>
          <w:tcPr>
            <w:tcW w:w="235" w:type="pct"/>
            <w:tcBorders>
              <w:top w:val="nil"/>
              <w:left w:val="nil"/>
              <w:bottom w:val="single" w:sz="8" w:space="0" w:color="auto"/>
              <w:right w:val="single" w:sz="8" w:space="0" w:color="auto"/>
            </w:tcBorders>
            <w:shd w:val="clear" w:color="auto" w:fill="auto"/>
            <w:vAlign w:val="center"/>
            <w:hideMark/>
          </w:tcPr>
          <w:p w14:paraId="197379B7"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7E11188D"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70E7C677"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6B5BD25" w14:textId="77777777" w:rsidR="00A554D3" w:rsidRPr="00B63BFF" w:rsidRDefault="00A554D3" w:rsidP="00616384">
            <w:pPr>
              <w:jc w:val="center"/>
              <w:rPr>
                <w:color w:val="000000"/>
                <w:sz w:val="16"/>
                <w:szCs w:val="22"/>
              </w:rPr>
            </w:pPr>
            <w:r w:rsidRPr="00B63BFF">
              <w:rPr>
                <w:color w:val="000000"/>
                <w:sz w:val="16"/>
                <w:szCs w:val="22"/>
              </w:rPr>
              <w:t>4,18</w:t>
            </w:r>
          </w:p>
        </w:tc>
        <w:tc>
          <w:tcPr>
            <w:tcW w:w="235" w:type="pct"/>
            <w:tcBorders>
              <w:top w:val="nil"/>
              <w:left w:val="nil"/>
              <w:bottom w:val="single" w:sz="8" w:space="0" w:color="auto"/>
              <w:right w:val="single" w:sz="8" w:space="0" w:color="auto"/>
            </w:tcBorders>
            <w:shd w:val="clear" w:color="auto" w:fill="auto"/>
            <w:vAlign w:val="center"/>
            <w:hideMark/>
          </w:tcPr>
          <w:p w14:paraId="0525D5F0"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178D1315"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1A21DDA1"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20402A87"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8AC49FE"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49F8404"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6987920" w14:textId="77777777" w:rsidR="00A554D3" w:rsidRPr="00B63BFF" w:rsidRDefault="00A554D3" w:rsidP="00616384">
            <w:pPr>
              <w:jc w:val="center"/>
              <w:rPr>
                <w:color w:val="000000"/>
                <w:sz w:val="16"/>
                <w:szCs w:val="22"/>
              </w:rPr>
            </w:pPr>
            <w:r w:rsidRPr="00B63BFF">
              <w:rPr>
                <w:color w:val="000000"/>
                <w:sz w:val="16"/>
                <w:szCs w:val="22"/>
              </w:rPr>
              <w:t>0</w:t>
            </w:r>
          </w:p>
        </w:tc>
      </w:tr>
      <w:tr w:rsidR="00A554D3" w:rsidRPr="00B63BFF" w14:paraId="05C6FA41" w14:textId="77777777" w:rsidTr="00A554D3">
        <w:trPr>
          <w:trHeight w:val="315"/>
        </w:trPr>
        <w:tc>
          <w:tcPr>
            <w:tcW w:w="127" w:type="pct"/>
            <w:tcBorders>
              <w:top w:val="nil"/>
              <w:left w:val="single" w:sz="8" w:space="0" w:color="auto"/>
              <w:bottom w:val="single" w:sz="8" w:space="0" w:color="auto"/>
              <w:right w:val="single" w:sz="8" w:space="0" w:color="auto"/>
            </w:tcBorders>
            <w:shd w:val="clear" w:color="auto" w:fill="auto"/>
            <w:noWrap/>
            <w:vAlign w:val="center"/>
            <w:hideMark/>
          </w:tcPr>
          <w:p w14:paraId="4FE3B354" w14:textId="77777777" w:rsidR="00A554D3" w:rsidRPr="00D70341" w:rsidRDefault="00A554D3" w:rsidP="00616384">
            <w:pPr>
              <w:jc w:val="center"/>
              <w:rPr>
                <w:color w:val="000000"/>
                <w:sz w:val="16"/>
                <w:szCs w:val="16"/>
              </w:rPr>
            </w:pPr>
            <w:r w:rsidRPr="00D70341">
              <w:rPr>
                <w:sz w:val="16"/>
                <w:szCs w:val="16"/>
              </w:rPr>
              <w:t>8</w:t>
            </w:r>
          </w:p>
        </w:tc>
        <w:tc>
          <w:tcPr>
            <w:tcW w:w="452" w:type="pct"/>
            <w:tcBorders>
              <w:top w:val="nil"/>
              <w:left w:val="nil"/>
              <w:bottom w:val="single" w:sz="8" w:space="0" w:color="auto"/>
              <w:right w:val="single" w:sz="8" w:space="0" w:color="auto"/>
            </w:tcBorders>
            <w:shd w:val="clear" w:color="auto" w:fill="auto"/>
            <w:noWrap/>
            <w:vAlign w:val="center"/>
            <w:hideMark/>
          </w:tcPr>
          <w:p w14:paraId="6D638F41" w14:textId="77777777" w:rsidR="00A554D3" w:rsidRPr="00B63BFF" w:rsidRDefault="00A554D3" w:rsidP="00616384">
            <w:pPr>
              <w:jc w:val="center"/>
              <w:rPr>
                <w:color w:val="000000"/>
                <w:sz w:val="16"/>
                <w:szCs w:val="22"/>
              </w:rPr>
            </w:pPr>
            <w:r w:rsidRPr="00B63BFF">
              <w:rPr>
                <w:color w:val="000000"/>
                <w:sz w:val="16"/>
                <w:szCs w:val="22"/>
              </w:rPr>
              <w:t>ППТ-265 (19.12.2011)</w:t>
            </w:r>
          </w:p>
        </w:tc>
        <w:tc>
          <w:tcPr>
            <w:tcW w:w="897" w:type="pct"/>
            <w:tcBorders>
              <w:top w:val="nil"/>
              <w:left w:val="nil"/>
              <w:bottom w:val="single" w:sz="8" w:space="0" w:color="auto"/>
              <w:right w:val="single" w:sz="8" w:space="0" w:color="auto"/>
            </w:tcBorders>
            <w:shd w:val="clear" w:color="auto" w:fill="auto"/>
            <w:noWrap/>
            <w:vAlign w:val="center"/>
            <w:hideMark/>
          </w:tcPr>
          <w:p w14:paraId="1F7BA67A" w14:textId="77777777" w:rsidR="00A554D3" w:rsidRPr="00B63BFF" w:rsidRDefault="00A554D3" w:rsidP="00616384">
            <w:pPr>
              <w:jc w:val="center"/>
              <w:rPr>
                <w:color w:val="000000"/>
                <w:sz w:val="16"/>
                <w:szCs w:val="22"/>
              </w:rPr>
            </w:pPr>
            <w:r w:rsidRPr="00B63BFF">
              <w:rPr>
                <w:color w:val="000000"/>
                <w:sz w:val="16"/>
                <w:szCs w:val="22"/>
              </w:rPr>
              <w:t>47:07:0722001:26303</w:t>
            </w:r>
          </w:p>
        </w:tc>
        <w:tc>
          <w:tcPr>
            <w:tcW w:w="402" w:type="pct"/>
            <w:tcBorders>
              <w:top w:val="nil"/>
              <w:left w:val="nil"/>
              <w:bottom w:val="single" w:sz="8" w:space="0" w:color="auto"/>
              <w:right w:val="single" w:sz="8" w:space="0" w:color="auto"/>
            </w:tcBorders>
            <w:shd w:val="clear" w:color="auto" w:fill="auto"/>
            <w:vAlign w:val="center"/>
            <w:hideMark/>
          </w:tcPr>
          <w:p w14:paraId="65AE6584" w14:textId="77777777" w:rsidR="00A554D3" w:rsidRPr="00B63BFF" w:rsidRDefault="00A554D3" w:rsidP="00616384">
            <w:pPr>
              <w:jc w:val="center"/>
              <w:rPr>
                <w:color w:val="000000"/>
                <w:sz w:val="16"/>
                <w:szCs w:val="22"/>
              </w:rPr>
            </w:pPr>
            <w:r w:rsidRPr="00B63BFF">
              <w:rPr>
                <w:color w:val="000000"/>
                <w:sz w:val="16"/>
                <w:szCs w:val="22"/>
              </w:rPr>
              <w:t>участок 104</w:t>
            </w:r>
          </w:p>
        </w:tc>
        <w:tc>
          <w:tcPr>
            <w:tcW w:w="216" w:type="pct"/>
            <w:tcBorders>
              <w:top w:val="nil"/>
              <w:left w:val="nil"/>
              <w:bottom w:val="single" w:sz="8" w:space="0" w:color="auto"/>
              <w:right w:val="single" w:sz="8" w:space="0" w:color="auto"/>
            </w:tcBorders>
            <w:shd w:val="clear" w:color="auto" w:fill="auto"/>
            <w:noWrap/>
            <w:vAlign w:val="center"/>
            <w:hideMark/>
          </w:tcPr>
          <w:p w14:paraId="6E7978EE" w14:textId="77777777" w:rsidR="00A554D3" w:rsidRPr="00B63BFF" w:rsidRDefault="00A554D3" w:rsidP="00616384">
            <w:pPr>
              <w:jc w:val="center"/>
              <w:rPr>
                <w:color w:val="000000"/>
                <w:sz w:val="16"/>
                <w:szCs w:val="22"/>
              </w:rPr>
            </w:pPr>
            <w:r w:rsidRPr="00B63BFF">
              <w:rPr>
                <w:color w:val="000000"/>
                <w:sz w:val="16"/>
                <w:szCs w:val="22"/>
              </w:rPr>
              <w:t>жил</w:t>
            </w:r>
          </w:p>
        </w:tc>
        <w:tc>
          <w:tcPr>
            <w:tcW w:w="325" w:type="pct"/>
            <w:tcBorders>
              <w:top w:val="nil"/>
              <w:left w:val="nil"/>
              <w:bottom w:val="single" w:sz="8" w:space="0" w:color="auto"/>
              <w:right w:val="single" w:sz="8" w:space="0" w:color="auto"/>
            </w:tcBorders>
            <w:shd w:val="clear" w:color="auto" w:fill="auto"/>
            <w:noWrap/>
            <w:vAlign w:val="center"/>
            <w:hideMark/>
          </w:tcPr>
          <w:p w14:paraId="45212597" w14:textId="77777777" w:rsidR="00A554D3" w:rsidRPr="00B63BFF" w:rsidRDefault="00A554D3" w:rsidP="00616384">
            <w:pPr>
              <w:jc w:val="center"/>
              <w:rPr>
                <w:color w:val="000000"/>
                <w:sz w:val="16"/>
                <w:szCs w:val="22"/>
              </w:rPr>
            </w:pPr>
            <w:r w:rsidRPr="00B63BFF">
              <w:rPr>
                <w:color w:val="000000"/>
                <w:sz w:val="16"/>
                <w:szCs w:val="22"/>
              </w:rPr>
              <w:t>0,12491</w:t>
            </w:r>
          </w:p>
        </w:tc>
        <w:tc>
          <w:tcPr>
            <w:tcW w:w="235" w:type="pct"/>
            <w:tcBorders>
              <w:top w:val="nil"/>
              <w:left w:val="nil"/>
              <w:bottom w:val="single" w:sz="8" w:space="0" w:color="auto"/>
              <w:right w:val="single" w:sz="8" w:space="0" w:color="auto"/>
            </w:tcBorders>
            <w:shd w:val="clear" w:color="auto" w:fill="auto"/>
            <w:vAlign w:val="center"/>
            <w:hideMark/>
          </w:tcPr>
          <w:p w14:paraId="23ABF7AF" w14:textId="77777777" w:rsidR="00A554D3" w:rsidRPr="00B63BFF" w:rsidRDefault="00A554D3" w:rsidP="00616384">
            <w:pPr>
              <w:jc w:val="center"/>
              <w:rPr>
                <w:color w:val="000000"/>
                <w:sz w:val="16"/>
                <w:szCs w:val="22"/>
              </w:rPr>
            </w:pPr>
            <w:r w:rsidRPr="00B63BFF">
              <w:rPr>
                <w:color w:val="000000"/>
                <w:sz w:val="16"/>
                <w:szCs w:val="22"/>
              </w:rPr>
              <w:t>0,12491</w:t>
            </w:r>
          </w:p>
        </w:tc>
        <w:tc>
          <w:tcPr>
            <w:tcW w:w="235" w:type="pct"/>
            <w:tcBorders>
              <w:top w:val="nil"/>
              <w:left w:val="nil"/>
              <w:bottom w:val="single" w:sz="8" w:space="0" w:color="auto"/>
              <w:right w:val="single" w:sz="8" w:space="0" w:color="auto"/>
            </w:tcBorders>
            <w:shd w:val="clear" w:color="auto" w:fill="auto"/>
            <w:vAlign w:val="center"/>
            <w:hideMark/>
          </w:tcPr>
          <w:p w14:paraId="1749C8A6"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4A33424"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4140686"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F4AF410"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4981B1D3"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F8FC558"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199284B5"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24F9CF06"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1E87E6A8"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EA88DD3" w14:textId="77777777" w:rsidR="00A554D3" w:rsidRPr="00B63BFF" w:rsidRDefault="00A554D3" w:rsidP="00616384">
            <w:pPr>
              <w:jc w:val="center"/>
              <w:rPr>
                <w:color w:val="000000"/>
                <w:sz w:val="16"/>
                <w:szCs w:val="22"/>
              </w:rPr>
            </w:pPr>
            <w:r w:rsidRPr="00B63BFF">
              <w:rPr>
                <w:color w:val="000000"/>
                <w:sz w:val="16"/>
                <w:szCs w:val="22"/>
              </w:rPr>
              <w:t>0</w:t>
            </w:r>
          </w:p>
        </w:tc>
      </w:tr>
      <w:tr w:rsidR="00A554D3" w:rsidRPr="00B63BFF" w14:paraId="2903C118" w14:textId="77777777" w:rsidTr="00A554D3">
        <w:trPr>
          <w:trHeight w:val="315"/>
        </w:trPr>
        <w:tc>
          <w:tcPr>
            <w:tcW w:w="127" w:type="pct"/>
            <w:tcBorders>
              <w:top w:val="nil"/>
              <w:left w:val="single" w:sz="8" w:space="0" w:color="auto"/>
              <w:bottom w:val="single" w:sz="8" w:space="0" w:color="auto"/>
              <w:right w:val="single" w:sz="8" w:space="0" w:color="auto"/>
            </w:tcBorders>
            <w:shd w:val="clear" w:color="auto" w:fill="auto"/>
            <w:noWrap/>
            <w:vAlign w:val="center"/>
            <w:hideMark/>
          </w:tcPr>
          <w:p w14:paraId="3D7B3381" w14:textId="77777777" w:rsidR="00A554D3" w:rsidRPr="00D70341" w:rsidRDefault="00A554D3" w:rsidP="00616384">
            <w:pPr>
              <w:jc w:val="center"/>
              <w:rPr>
                <w:color w:val="000000"/>
                <w:sz w:val="16"/>
                <w:szCs w:val="16"/>
              </w:rPr>
            </w:pPr>
            <w:r w:rsidRPr="00D70341">
              <w:rPr>
                <w:sz w:val="16"/>
                <w:szCs w:val="16"/>
              </w:rPr>
              <w:t>9</w:t>
            </w:r>
          </w:p>
        </w:tc>
        <w:tc>
          <w:tcPr>
            <w:tcW w:w="452" w:type="pct"/>
            <w:tcBorders>
              <w:top w:val="nil"/>
              <w:left w:val="nil"/>
              <w:bottom w:val="single" w:sz="8" w:space="0" w:color="auto"/>
              <w:right w:val="single" w:sz="8" w:space="0" w:color="auto"/>
            </w:tcBorders>
            <w:shd w:val="clear" w:color="auto" w:fill="auto"/>
            <w:noWrap/>
            <w:vAlign w:val="center"/>
            <w:hideMark/>
          </w:tcPr>
          <w:p w14:paraId="3A73B5EE" w14:textId="77777777" w:rsidR="00A554D3" w:rsidRPr="00B63BFF" w:rsidRDefault="00A554D3" w:rsidP="00616384">
            <w:pPr>
              <w:jc w:val="center"/>
              <w:rPr>
                <w:color w:val="000000"/>
                <w:sz w:val="16"/>
                <w:szCs w:val="22"/>
              </w:rPr>
            </w:pPr>
            <w:r w:rsidRPr="00B63BFF">
              <w:rPr>
                <w:color w:val="000000"/>
                <w:sz w:val="16"/>
                <w:szCs w:val="22"/>
              </w:rPr>
              <w:t>ППТ-265 (19.12.2011)</w:t>
            </w:r>
          </w:p>
        </w:tc>
        <w:tc>
          <w:tcPr>
            <w:tcW w:w="897" w:type="pct"/>
            <w:tcBorders>
              <w:top w:val="nil"/>
              <w:left w:val="nil"/>
              <w:bottom w:val="single" w:sz="8" w:space="0" w:color="auto"/>
              <w:right w:val="single" w:sz="8" w:space="0" w:color="auto"/>
            </w:tcBorders>
            <w:shd w:val="clear" w:color="auto" w:fill="auto"/>
            <w:noWrap/>
            <w:vAlign w:val="center"/>
            <w:hideMark/>
          </w:tcPr>
          <w:p w14:paraId="04172BAE" w14:textId="77777777" w:rsidR="00A554D3" w:rsidRPr="00B63BFF" w:rsidRDefault="00A554D3" w:rsidP="00616384">
            <w:pPr>
              <w:jc w:val="center"/>
              <w:rPr>
                <w:color w:val="000000"/>
                <w:sz w:val="16"/>
                <w:szCs w:val="22"/>
              </w:rPr>
            </w:pPr>
            <w:r w:rsidRPr="00B63BFF">
              <w:rPr>
                <w:color w:val="000000"/>
                <w:sz w:val="16"/>
                <w:szCs w:val="22"/>
              </w:rPr>
              <w:t>47:07:0722001:5512</w:t>
            </w:r>
          </w:p>
        </w:tc>
        <w:tc>
          <w:tcPr>
            <w:tcW w:w="402" w:type="pct"/>
            <w:tcBorders>
              <w:top w:val="nil"/>
              <w:left w:val="nil"/>
              <w:bottom w:val="single" w:sz="8" w:space="0" w:color="auto"/>
              <w:right w:val="single" w:sz="8" w:space="0" w:color="auto"/>
            </w:tcBorders>
            <w:shd w:val="clear" w:color="auto" w:fill="auto"/>
            <w:vAlign w:val="center"/>
            <w:hideMark/>
          </w:tcPr>
          <w:p w14:paraId="07F358E1" w14:textId="77777777" w:rsidR="00A554D3" w:rsidRPr="00B63BFF" w:rsidRDefault="00A554D3" w:rsidP="00616384">
            <w:pPr>
              <w:jc w:val="center"/>
              <w:rPr>
                <w:color w:val="000000"/>
                <w:sz w:val="16"/>
                <w:szCs w:val="22"/>
              </w:rPr>
            </w:pPr>
            <w:r w:rsidRPr="00B63BFF">
              <w:rPr>
                <w:color w:val="000000"/>
                <w:sz w:val="16"/>
                <w:szCs w:val="22"/>
              </w:rPr>
              <w:t>участок 115</w:t>
            </w:r>
          </w:p>
        </w:tc>
        <w:tc>
          <w:tcPr>
            <w:tcW w:w="216" w:type="pct"/>
            <w:tcBorders>
              <w:top w:val="nil"/>
              <w:left w:val="nil"/>
              <w:bottom w:val="single" w:sz="8" w:space="0" w:color="auto"/>
              <w:right w:val="single" w:sz="8" w:space="0" w:color="auto"/>
            </w:tcBorders>
            <w:shd w:val="clear" w:color="auto" w:fill="auto"/>
            <w:noWrap/>
            <w:vAlign w:val="center"/>
            <w:hideMark/>
          </w:tcPr>
          <w:p w14:paraId="1DA558BA" w14:textId="77777777" w:rsidR="00A554D3" w:rsidRPr="00B63BFF" w:rsidRDefault="00A554D3" w:rsidP="00616384">
            <w:pPr>
              <w:jc w:val="center"/>
              <w:rPr>
                <w:color w:val="000000"/>
                <w:sz w:val="16"/>
                <w:szCs w:val="22"/>
              </w:rPr>
            </w:pPr>
            <w:r w:rsidRPr="00B63BFF">
              <w:rPr>
                <w:color w:val="000000"/>
                <w:sz w:val="16"/>
                <w:szCs w:val="22"/>
              </w:rPr>
              <w:t>жил</w:t>
            </w:r>
          </w:p>
        </w:tc>
        <w:tc>
          <w:tcPr>
            <w:tcW w:w="325" w:type="pct"/>
            <w:tcBorders>
              <w:top w:val="nil"/>
              <w:left w:val="nil"/>
              <w:bottom w:val="single" w:sz="8" w:space="0" w:color="auto"/>
              <w:right w:val="single" w:sz="8" w:space="0" w:color="auto"/>
            </w:tcBorders>
            <w:shd w:val="clear" w:color="auto" w:fill="auto"/>
            <w:noWrap/>
            <w:vAlign w:val="center"/>
            <w:hideMark/>
          </w:tcPr>
          <w:p w14:paraId="6B4998C1" w14:textId="77777777" w:rsidR="00A554D3" w:rsidRPr="00B63BFF" w:rsidRDefault="00A554D3" w:rsidP="00616384">
            <w:pPr>
              <w:jc w:val="center"/>
              <w:rPr>
                <w:color w:val="000000"/>
                <w:sz w:val="16"/>
                <w:szCs w:val="22"/>
              </w:rPr>
            </w:pPr>
            <w:r w:rsidRPr="00B63BFF">
              <w:rPr>
                <w:color w:val="000000"/>
                <w:sz w:val="16"/>
                <w:szCs w:val="22"/>
              </w:rPr>
              <w:t>0,573622</w:t>
            </w:r>
          </w:p>
        </w:tc>
        <w:tc>
          <w:tcPr>
            <w:tcW w:w="235" w:type="pct"/>
            <w:tcBorders>
              <w:top w:val="nil"/>
              <w:left w:val="nil"/>
              <w:bottom w:val="single" w:sz="8" w:space="0" w:color="auto"/>
              <w:right w:val="single" w:sz="8" w:space="0" w:color="auto"/>
            </w:tcBorders>
            <w:shd w:val="clear" w:color="auto" w:fill="auto"/>
            <w:vAlign w:val="center"/>
            <w:hideMark/>
          </w:tcPr>
          <w:p w14:paraId="0176255E" w14:textId="77777777" w:rsidR="00A554D3" w:rsidRPr="00B63BFF" w:rsidRDefault="00A554D3" w:rsidP="00616384">
            <w:pPr>
              <w:jc w:val="center"/>
              <w:rPr>
                <w:color w:val="000000"/>
                <w:sz w:val="16"/>
                <w:szCs w:val="22"/>
              </w:rPr>
            </w:pPr>
            <w:r w:rsidRPr="00B63BFF">
              <w:rPr>
                <w:color w:val="000000"/>
                <w:sz w:val="16"/>
                <w:szCs w:val="22"/>
              </w:rPr>
              <w:t>0,573622</w:t>
            </w:r>
          </w:p>
        </w:tc>
        <w:tc>
          <w:tcPr>
            <w:tcW w:w="235" w:type="pct"/>
            <w:tcBorders>
              <w:top w:val="nil"/>
              <w:left w:val="nil"/>
              <w:bottom w:val="single" w:sz="8" w:space="0" w:color="auto"/>
              <w:right w:val="single" w:sz="8" w:space="0" w:color="auto"/>
            </w:tcBorders>
            <w:shd w:val="clear" w:color="auto" w:fill="auto"/>
            <w:vAlign w:val="center"/>
            <w:hideMark/>
          </w:tcPr>
          <w:p w14:paraId="2C84475D"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9B287CF"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111116B"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6D5DF63"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5E77E34"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2CE180CC"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216E37B"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2321C991"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23E7805"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118F4870" w14:textId="77777777" w:rsidR="00A554D3" w:rsidRPr="00B63BFF" w:rsidRDefault="00A554D3" w:rsidP="00616384">
            <w:pPr>
              <w:jc w:val="center"/>
              <w:rPr>
                <w:color w:val="000000"/>
                <w:sz w:val="16"/>
                <w:szCs w:val="22"/>
              </w:rPr>
            </w:pPr>
            <w:r w:rsidRPr="00B63BFF">
              <w:rPr>
                <w:color w:val="000000"/>
                <w:sz w:val="16"/>
                <w:szCs w:val="22"/>
              </w:rPr>
              <w:t>0</w:t>
            </w:r>
          </w:p>
        </w:tc>
      </w:tr>
      <w:tr w:rsidR="00A554D3" w:rsidRPr="00B63BFF" w14:paraId="1393F6B3" w14:textId="77777777" w:rsidTr="00A554D3">
        <w:trPr>
          <w:trHeight w:val="315"/>
        </w:trPr>
        <w:tc>
          <w:tcPr>
            <w:tcW w:w="127" w:type="pct"/>
            <w:tcBorders>
              <w:top w:val="nil"/>
              <w:left w:val="single" w:sz="8" w:space="0" w:color="auto"/>
              <w:bottom w:val="single" w:sz="8" w:space="0" w:color="auto"/>
              <w:right w:val="single" w:sz="8" w:space="0" w:color="auto"/>
            </w:tcBorders>
            <w:shd w:val="clear" w:color="auto" w:fill="auto"/>
            <w:noWrap/>
            <w:vAlign w:val="center"/>
            <w:hideMark/>
          </w:tcPr>
          <w:p w14:paraId="1013909C" w14:textId="77777777" w:rsidR="00A554D3" w:rsidRPr="00D70341" w:rsidRDefault="00A554D3" w:rsidP="00616384">
            <w:pPr>
              <w:jc w:val="center"/>
              <w:rPr>
                <w:color w:val="000000"/>
                <w:sz w:val="16"/>
                <w:szCs w:val="16"/>
              </w:rPr>
            </w:pPr>
            <w:r w:rsidRPr="00D70341">
              <w:rPr>
                <w:color w:val="000000"/>
                <w:sz w:val="16"/>
                <w:szCs w:val="16"/>
              </w:rPr>
              <w:t>10</w:t>
            </w:r>
          </w:p>
        </w:tc>
        <w:tc>
          <w:tcPr>
            <w:tcW w:w="452" w:type="pct"/>
            <w:tcBorders>
              <w:top w:val="nil"/>
              <w:left w:val="nil"/>
              <w:bottom w:val="single" w:sz="8" w:space="0" w:color="auto"/>
              <w:right w:val="single" w:sz="8" w:space="0" w:color="auto"/>
            </w:tcBorders>
            <w:shd w:val="clear" w:color="auto" w:fill="auto"/>
            <w:noWrap/>
            <w:vAlign w:val="center"/>
            <w:hideMark/>
          </w:tcPr>
          <w:p w14:paraId="599F70CF" w14:textId="77777777" w:rsidR="00A554D3" w:rsidRPr="00B63BFF" w:rsidRDefault="00A554D3" w:rsidP="00616384">
            <w:pPr>
              <w:jc w:val="center"/>
              <w:rPr>
                <w:color w:val="000000"/>
                <w:sz w:val="16"/>
                <w:szCs w:val="22"/>
              </w:rPr>
            </w:pPr>
            <w:r w:rsidRPr="00B63BFF">
              <w:rPr>
                <w:color w:val="000000"/>
                <w:sz w:val="16"/>
                <w:szCs w:val="22"/>
              </w:rPr>
              <w:t>ППТ-265 (19.12.2011)</w:t>
            </w:r>
          </w:p>
        </w:tc>
        <w:tc>
          <w:tcPr>
            <w:tcW w:w="897" w:type="pct"/>
            <w:tcBorders>
              <w:top w:val="nil"/>
              <w:left w:val="nil"/>
              <w:bottom w:val="single" w:sz="8" w:space="0" w:color="auto"/>
              <w:right w:val="single" w:sz="8" w:space="0" w:color="auto"/>
            </w:tcBorders>
            <w:shd w:val="clear" w:color="auto" w:fill="auto"/>
            <w:noWrap/>
            <w:vAlign w:val="center"/>
            <w:hideMark/>
          </w:tcPr>
          <w:p w14:paraId="54B7A19F" w14:textId="77777777" w:rsidR="00A554D3" w:rsidRPr="00B63BFF" w:rsidRDefault="00A554D3" w:rsidP="00616384">
            <w:pPr>
              <w:jc w:val="center"/>
              <w:rPr>
                <w:color w:val="000000"/>
                <w:sz w:val="16"/>
                <w:szCs w:val="22"/>
              </w:rPr>
            </w:pPr>
            <w:r w:rsidRPr="00B63BFF">
              <w:rPr>
                <w:color w:val="000000"/>
                <w:sz w:val="16"/>
                <w:szCs w:val="22"/>
              </w:rPr>
              <w:t>47:07:0722001:538</w:t>
            </w:r>
          </w:p>
        </w:tc>
        <w:tc>
          <w:tcPr>
            <w:tcW w:w="402" w:type="pct"/>
            <w:tcBorders>
              <w:top w:val="nil"/>
              <w:left w:val="nil"/>
              <w:bottom w:val="single" w:sz="8" w:space="0" w:color="auto"/>
              <w:right w:val="single" w:sz="8" w:space="0" w:color="auto"/>
            </w:tcBorders>
            <w:shd w:val="clear" w:color="auto" w:fill="auto"/>
            <w:vAlign w:val="center"/>
            <w:hideMark/>
          </w:tcPr>
          <w:p w14:paraId="23C0243C" w14:textId="77777777" w:rsidR="00A554D3" w:rsidRPr="00B63BFF" w:rsidRDefault="00A554D3" w:rsidP="00616384">
            <w:pPr>
              <w:jc w:val="center"/>
              <w:rPr>
                <w:color w:val="000000"/>
                <w:sz w:val="16"/>
                <w:szCs w:val="22"/>
              </w:rPr>
            </w:pPr>
            <w:r w:rsidRPr="00B63BFF">
              <w:rPr>
                <w:color w:val="000000"/>
                <w:sz w:val="16"/>
                <w:szCs w:val="22"/>
              </w:rPr>
              <w:t>участок 116</w:t>
            </w:r>
          </w:p>
        </w:tc>
        <w:tc>
          <w:tcPr>
            <w:tcW w:w="216" w:type="pct"/>
            <w:tcBorders>
              <w:top w:val="nil"/>
              <w:left w:val="nil"/>
              <w:bottom w:val="single" w:sz="8" w:space="0" w:color="auto"/>
              <w:right w:val="single" w:sz="8" w:space="0" w:color="auto"/>
            </w:tcBorders>
            <w:shd w:val="clear" w:color="auto" w:fill="auto"/>
            <w:noWrap/>
            <w:vAlign w:val="center"/>
            <w:hideMark/>
          </w:tcPr>
          <w:p w14:paraId="1D3AD29D" w14:textId="77777777" w:rsidR="00A554D3" w:rsidRPr="00B63BFF" w:rsidRDefault="00A554D3" w:rsidP="00616384">
            <w:pPr>
              <w:jc w:val="center"/>
              <w:rPr>
                <w:color w:val="000000"/>
                <w:sz w:val="16"/>
                <w:szCs w:val="22"/>
              </w:rPr>
            </w:pPr>
            <w:r w:rsidRPr="00B63BFF">
              <w:rPr>
                <w:color w:val="000000"/>
                <w:sz w:val="16"/>
                <w:szCs w:val="22"/>
              </w:rPr>
              <w:t>жил</w:t>
            </w:r>
          </w:p>
        </w:tc>
        <w:tc>
          <w:tcPr>
            <w:tcW w:w="325" w:type="pct"/>
            <w:tcBorders>
              <w:top w:val="nil"/>
              <w:left w:val="nil"/>
              <w:bottom w:val="single" w:sz="8" w:space="0" w:color="auto"/>
              <w:right w:val="single" w:sz="8" w:space="0" w:color="auto"/>
            </w:tcBorders>
            <w:shd w:val="clear" w:color="auto" w:fill="auto"/>
            <w:noWrap/>
            <w:vAlign w:val="center"/>
            <w:hideMark/>
          </w:tcPr>
          <w:p w14:paraId="74AE8914" w14:textId="77777777" w:rsidR="00A554D3" w:rsidRPr="00B63BFF" w:rsidRDefault="00A554D3" w:rsidP="00616384">
            <w:pPr>
              <w:jc w:val="center"/>
              <w:rPr>
                <w:color w:val="000000"/>
                <w:sz w:val="16"/>
                <w:szCs w:val="22"/>
              </w:rPr>
            </w:pPr>
            <w:r w:rsidRPr="00B63BFF">
              <w:rPr>
                <w:color w:val="000000"/>
                <w:sz w:val="16"/>
                <w:szCs w:val="22"/>
              </w:rPr>
              <w:t>3,282549</w:t>
            </w:r>
          </w:p>
        </w:tc>
        <w:tc>
          <w:tcPr>
            <w:tcW w:w="235" w:type="pct"/>
            <w:tcBorders>
              <w:top w:val="nil"/>
              <w:left w:val="nil"/>
              <w:bottom w:val="single" w:sz="8" w:space="0" w:color="auto"/>
              <w:right w:val="single" w:sz="8" w:space="0" w:color="auto"/>
            </w:tcBorders>
            <w:shd w:val="clear" w:color="auto" w:fill="auto"/>
            <w:vAlign w:val="center"/>
            <w:hideMark/>
          </w:tcPr>
          <w:p w14:paraId="66CDBF5F" w14:textId="77777777" w:rsidR="00A554D3" w:rsidRPr="00B63BFF" w:rsidRDefault="00A554D3" w:rsidP="00616384">
            <w:pPr>
              <w:jc w:val="center"/>
              <w:rPr>
                <w:color w:val="000000"/>
                <w:sz w:val="16"/>
                <w:szCs w:val="22"/>
              </w:rPr>
            </w:pPr>
            <w:r w:rsidRPr="00B63BFF">
              <w:rPr>
                <w:color w:val="000000"/>
                <w:sz w:val="16"/>
                <w:szCs w:val="22"/>
              </w:rPr>
              <w:t>1,020764</w:t>
            </w:r>
          </w:p>
        </w:tc>
        <w:tc>
          <w:tcPr>
            <w:tcW w:w="235" w:type="pct"/>
            <w:tcBorders>
              <w:top w:val="nil"/>
              <w:left w:val="nil"/>
              <w:bottom w:val="single" w:sz="8" w:space="0" w:color="auto"/>
              <w:right w:val="single" w:sz="8" w:space="0" w:color="auto"/>
            </w:tcBorders>
            <w:shd w:val="clear" w:color="auto" w:fill="auto"/>
            <w:vAlign w:val="center"/>
            <w:hideMark/>
          </w:tcPr>
          <w:p w14:paraId="7E338A22" w14:textId="77777777" w:rsidR="00A554D3" w:rsidRPr="00B63BFF" w:rsidRDefault="00A554D3" w:rsidP="00616384">
            <w:pPr>
              <w:jc w:val="center"/>
              <w:rPr>
                <w:color w:val="000000"/>
                <w:sz w:val="16"/>
                <w:szCs w:val="22"/>
              </w:rPr>
            </w:pPr>
            <w:r w:rsidRPr="00B63BFF">
              <w:rPr>
                <w:color w:val="000000"/>
                <w:sz w:val="16"/>
                <w:szCs w:val="22"/>
              </w:rPr>
              <w:t>2,261785</w:t>
            </w:r>
          </w:p>
        </w:tc>
        <w:tc>
          <w:tcPr>
            <w:tcW w:w="235" w:type="pct"/>
            <w:tcBorders>
              <w:top w:val="nil"/>
              <w:left w:val="nil"/>
              <w:bottom w:val="single" w:sz="8" w:space="0" w:color="auto"/>
              <w:right w:val="single" w:sz="8" w:space="0" w:color="auto"/>
            </w:tcBorders>
            <w:shd w:val="clear" w:color="auto" w:fill="auto"/>
            <w:vAlign w:val="center"/>
            <w:hideMark/>
          </w:tcPr>
          <w:p w14:paraId="1A472667"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3698EE32"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23F6D785"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4FB6DD9C"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356090C6"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49ED35F"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C1FBC60"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188A990D"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181E4A09" w14:textId="77777777" w:rsidR="00A554D3" w:rsidRPr="00B63BFF" w:rsidRDefault="00A554D3" w:rsidP="00616384">
            <w:pPr>
              <w:jc w:val="center"/>
              <w:rPr>
                <w:color w:val="000000"/>
                <w:sz w:val="16"/>
                <w:szCs w:val="22"/>
              </w:rPr>
            </w:pPr>
            <w:r w:rsidRPr="00B63BFF">
              <w:rPr>
                <w:color w:val="000000"/>
                <w:sz w:val="16"/>
                <w:szCs w:val="22"/>
              </w:rPr>
              <w:t>0</w:t>
            </w:r>
          </w:p>
        </w:tc>
      </w:tr>
      <w:tr w:rsidR="00A554D3" w:rsidRPr="00B63BFF" w14:paraId="70DCC53A" w14:textId="77777777" w:rsidTr="00A554D3">
        <w:trPr>
          <w:trHeight w:val="315"/>
        </w:trPr>
        <w:tc>
          <w:tcPr>
            <w:tcW w:w="127" w:type="pct"/>
            <w:tcBorders>
              <w:top w:val="nil"/>
              <w:left w:val="single" w:sz="8" w:space="0" w:color="auto"/>
              <w:bottom w:val="single" w:sz="8" w:space="0" w:color="auto"/>
              <w:right w:val="single" w:sz="8" w:space="0" w:color="auto"/>
            </w:tcBorders>
            <w:shd w:val="clear" w:color="auto" w:fill="auto"/>
            <w:noWrap/>
            <w:vAlign w:val="center"/>
            <w:hideMark/>
          </w:tcPr>
          <w:p w14:paraId="2E6BDECF" w14:textId="77777777" w:rsidR="00A554D3" w:rsidRPr="00D70341" w:rsidRDefault="00A554D3" w:rsidP="00616384">
            <w:pPr>
              <w:jc w:val="center"/>
              <w:rPr>
                <w:color w:val="000000"/>
                <w:sz w:val="16"/>
                <w:szCs w:val="16"/>
              </w:rPr>
            </w:pPr>
            <w:r w:rsidRPr="00D70341">
              <w:rPr>
                <w:color w:val="000000"/>
                <w:sz w:val="16"/>
                <w:szCs w:val="16"/>
              </w:rPr>
              <w:t>11</w:t>
            </w:r>
          </w:p>
        </w:tc>
        <w:tc>
          <w:tcPr>
            <w:tcW w:w="452" w:type="pct"/>
            <w:tcBorders>
              <w:top w:val="nil"/>
              <w:left w:val="nil"/>
              <w:bottom w:val="single" w:sz="8" w:space="0" w:color="auto"/>
              <w:right w:val="single" w:sz="8" w:space="0" w:color="auto"/>
            </w:tcBorders>
            <w:shd w:val="clear" w:color="auto" w:fill="auto"/>
            <w:noWrap/>
            <w:vAlign w:val="center"/>
            <w:hideMark/>
          </w:tcPr>
          <w:p w14:paraId="7B4F845C" w14:textId="77777777" w:rsidR="00A554D3" w:rsidRPr="00B63BFF" w:rsidRDefault="00A554D3" w:rsidP="00616384">
            <w:pPr>
              <w:jc w:val="center"/>
              <w:rPr>
                <w:color w:val="000000"/>
                <w:sz w:val="16"/>
                <w:szCs w:val="22"/>
              </w:rPr>
            </w:pPr>
            <w:r w:rsidRPr="00B63BFF">
              <w:rPr>
                <w:color w:val="000000"/>
                <w:sz w:val="16"/>
                <w:szCs w:val="22"/>
              </w:rPr>
              <w:t>ППТ-265 (19.12.2011)</w:t>
            </w:r>
          </w:p>
        </w:tc>
        <w:tc>
          <w:tcPr>
            <w:tcW w:w="897" w:type="pct"/>
            <w:tcBorders>
              <w:top w:val="nil"/>
              <w:left w:val="nil"/>
              <w:bottom w:val="single" w:sz="8" w:space="0" w:color="auto"/>
              <w:right w:val="single" w:sz="8" w:space="0" w:color="auto"/>
            </w:tcBorders>
            <w:shd w:val="clear" w:color="auto" w:fill="auto"/>
            <w:noWrap/>
            <w:vAlign w:val="center"/>
            <w:hideMark/>
          </w:tcPr>
          <w:p w14:paraId="3495C378" w14:textId="77777777" w:rsidR="00A554D3" w:rsidRPr="00B63BFF" w:rsidRDefault="00A554D3" w:rsidP="00616384">
            <w:pPr>
              <w:jc w:val="center"/>
              <w:rPr>
                <w:color w:val="000000"/>
                <w:sz w:val="16"/>
                <w:szCs w:val="22"/>
              </w:rPr>
            </w:pPr>
            <w:r w:rsidRPr="00B63BFF">
              <w:rPr>
                <w:color w:val="000000"/>
                <w:sz w:val="16"/>
                <w:szCs w:val="22"/>
              </w:rPr>
              <w:t>47:07:0722001:532</w:t>
            </w:r>
          </w:p>
        </w:tc>
        <w:tc>
          <w:tcPr>
            <w:tcW w:w="402" w:type="pct"/>
            <w:tcBorders>
              <w:top w:val="nil"/>
              <w:left w:val="nil"/>
              <w:bottom w:val="single" w:sz="8" w:space="0" w:color="auto"/>
              <w:right w:val="single" w:sz="8" w:space="0" w:color="auto"/>
            </w:tcBorders>
            <w:shd w:val="clear" w:color="auto" w:fill="auto"/>
            <w:vAlign w:val="center"/>
            <w:hideMark/>
          </w:tcPr>
          <w:p w14:paraId="7078AAC8" w14:textId="77777777" w:rsidR="00A554D3" w:rsidRPr="00B63BFF" w:rsidRDefault="00A554D3" w:rsidP="00616384">
            <w:pPr>
              <w:jc w:val="center"/>
              <w:rPr>
                <w:color w:val="000000"/>
                <w:sz w:val="16"/>
                <w:szCs w:val="22"/>
              </w:rPr>
            </w:pPr>
            <w:r w:rsidRPr="00B63BFF">
              <w:rPr>
                <w:color w:val="000000"/>
                <w:sz w:val="16"/>
                <w:szCs w:val="22"/>
              </w:rPr>
              <w:t>участок 117</w:t>
            </w:r>
          </w:p>
        </w:tc>
        <w:tc>
          <w:tcPr>
            <w:tcW w:w="216" w:type="pct"/>
            <w:tcBorders>
              <w:top w:val="nil"/>
              <w:left w:val="nil"/>
              <w:bottom w:val="single" w:sz="8" w:space="0" w:color="auto"/>
              <w:right w:val="single" w:sz="8" w:space="0" w:color="auto"/>
            </w:tcBorders>
            <w:shd w:val="clear" w:color="auto" w:fill="auto"/>
            <w:noWrap/>
            <w:vAlign w:val="center"/>
            <w:hideMark/>
          </w:tcPr>
          <w:p w14:paraId="603CB2D7" w14:textId="77777777" w:rsidR="00A554D3" w:rsidRPr="00B63BFF" w:rsidRDefault="00A554D3" w:rsidP="00616384">
            <w:pPr>
              <w:jc w:val="center"/>
              <w:rPr>
                <w:color w:val="000000"/>
                <w:sz w:val="16"/>
                <w:szCs w:val="22"/>
              </w:rPr>
            </w:pPr>
            <w:r w:rsidRPr="00B63BFF">
              <w:rPr>
                <w:color w:val="000000"/>
                <w:sz w:val="16"/>
                <w:szCs w:val="22"/>
              </w:rPr>
              <w:t>жил</w:t>
            </w:r>
          </w:p>
        </w:tc>
        <w:tc>
          <w:tcPr>
            <w:tcW w:w="325" w:type="pct"/>
            <w:tcBorders>
              <w:top w:val="nil"/>
              <w:left w:val="nil"/>
              <w:bottom w:val="single" w:sz="8" w:space="0" w:color="auto"/>
              <w:right w:val="single" w:sz="8" w:space="0" w:color="auto"/>
            </w:tcBorders>
            <w:shd w:val="clear" w:color="auto" w:fill="auto"/>
            <w:noWrap/>
            <w:vAlign w:val="center"/>
            <w:hideMark/>
          </w:tcPr>
          <w:p w14:paraId="13A5C96F" w14:textId="77777777" w:rsidR="00A554D3" w:rsidRPr="00B63BFF" w:rsidRDefault="00A554D3" w:rsidP="00616384">
            <w:pPr>
              <w:jc w:val="center"/>
              <w:rPr>
                <w:color w:val="000000"/>
                <w:sz w:val="16"/>
                <w:szCs w:val="22"/>
              </w:rPr>
            </w:pPr>
            <w:r w:rsidRPr="00B63BFF">
              <w:rPr>
                <w:color w:val="000000"/>
                <w:sz w:val="16"/>
                <w:szCs w:val="22"/>
              </w:rPr>
              <w:t>7,113</w:t>
            </w:r>
          </w:p>
        </w:tc>
        <w:tc>
          <w:tcPr>
            <w:tcW w:w="235" w:type="pct"/>
            <w:tcBorders>
              <w:top w:val="nil"/>
              <w:left w:val="nil"/>
              <w:bottom w:val="single" w:sz="8" w:space="0" w:color="auto"/>
              <w:right w:val="single" w:sz="8" w:space="0" w:color="auto"/>
            </w:tcBorders>
            <w:shd w:val="clear" w:color="auto" w:fill="auto"/>
            <w:vAlign w:val="center"/>
            <w:hideMark/>
          </w:tcPr>
          <w:p w14:paraId="5A2D6D4E"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1BC73C34" w14:textId="77777777" w:rsidR="00A554D3" w:rsidRPr="00B63BFF" w:rsidRDefault="00A554D3" w:rsidP="00616384">
            <w:pPr>
              <w:jc w:val="center"/>
              <w:rPr>
                <w:color w:val="000000"/>
                <w:sz w:val="16"/>
                <w:szCs w:val="22"/>
              </w:rPr>
            </w:pPr>
            <w:r w:rsidRPr="00B63BFF">
              <w:rPr>
                <w:color w:val="000000"/>
                <w:sz w:val="16"/>
                <w:szCs w:val="22"/>
              </w:rPr>
              <w:t>2,3</w:t>
            </w:r>
          </w:p>
        </w:tc>
        <w:tc>
          <w:tcPr>
            <w:tcW w:w="235" w:type="pct"/>
            <w:tcBorders>
              <w:top w:val="nil"/>
              <w:left w:val="nil"/>
              <w:bottom w:val="single" w:sz="8" w:space="0" w:color="auto"/>
              <w:right w:val="single" w:sz="8" w:space="0" w:color="auto"/>
            </w:tcBorders>
            <w:shd w:val="clear" w:color="auto" w:fill="auto"/>
            <w:vAlign w:val="center"/>
            <w:hideMark/>
          </w:tcPr>
          <w:p w14:paraId="455D5BD3" w14:textId="77777777" w:rsidR="00A554D3" w:rsidRPr="00B63BFF" w:rsidRDefault="00A554D3" w:rsidP="00616384">
            <w:pPr>
              <w:jc w:val="center"/>
              <w:rPr>
                <w:color w:val="000000"/>
                <w:sz w:val="16"/>
                <w:szCs w:val="22"/>
              </w:rPr>
            </w:pPr>
            <w:r w:rsidRPr="00B63BFF">
              <w:rPr>
                <w:color w:val="000000"/>
                <w:sz w:val="16"/>
                <w:szCs w:val="22"/>
              </w:rPr>
              <w:t>4,233</w:t>
            </w:r>
          </w:p>
        </w:tc>
        <w:tc>
          <w:tcPr>
            <w:tcW w:w="235" w:type="pct"/>
            <w:tcBorders>
              <w:top w:val="nil"/>
              <w:left w:val="nil"/>
              <w:bottom w:val="single" w:sz="8" w:space="0" w:color="auto"/>
              <w:right w:val="single" w:sz="8" w:space="0" w:color="auto"/>
            </w:tcBorders>
            <w:shd w:val="clear" w:color="auto" w:fill="auto"/>
            <w:vAlign w:val="center"/>
            <w:hideMark/>
          </w:tcPr>
          <w:p w14:paraId="29988BB0" w14:textId="77777777" w:rsidR="00A554D3" w:rsidRPr="00B63BFF" w:rsidRDefault="00A554D3" w:rsidP="00616384">
            <w:pPr>
              <w:jc w:val="center"/>
              <w:rPr>
                <w:color w:val="000000"/>
                <w:sz w:val="16"/>
                <w:szCs w:val="22"/>
              </w:rPr>
            </w:pPr>
            <w:r w:rsidRPr="00B63BFF">
              <w:rPr>
                <w:color w:val="000000"/>
                <w:sz w:val="16"/>
                <w:szCs w:val="22"/>
              </w:rPr>
              <w:t>0,58</w:t>
            </w:r>
          </w:p>
        </w:tc>
        <w:tc>
          <w:tcPr>
            <w:tcW w:w="235" w:type="pct"/>
            <w:tcBorders>
              <w:top w:val="nil"/>
              <w:left w:val="nil"/>
              <w:bottom w:val="single" w:sz="8" w:space="0" w:color="auto"/>
              <w:right w:val="single" w:sz="8" w:space="0" w:color="auto"/>
            </w:tcBorders>
            <w:shd w:val="clear" w:color="auto" w:fill="auto"/>
            <w:vAlign w:val="center"/>
            <w:hideMark/>
          </w:tcPr>
          <w:p w14:paraId="5C33B734"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47081EAE"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1D8DDC6B"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64DBB3A"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4F148F6A"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2CEAC33"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2DB10070" w14:textId="77777777" w:rsidR="00A554D3" w:rsidRPr="00B63BFF" w:rsidRDefault="00A554D3" w:rsidP="00616384">
            <w:pPr>
              <w:jc w:val="center"/>
              <w:rPr>
                <w:color w:val="000000"/>
                <w:sz w:val="16"/>
                <w:szCs w:val="22"/>
              </w:rPr>
            </w:pPr>
            <w:r w:rsidRPr="00B63BFF">
              <w:rPr>
                <w:color w:val="000000"/>
                <w:sz w:val="16"/>
                <w:szCs w:val="22"/>
              </w:rPr>
              <w:t>0</w:t>
            </w:r>
          </w:p>
        </w:tc>
      </w:tr>
      <w:tr w:rsidR="00A554D3" w:rsidRPr="00B63BFF" w14:paraId="137344B4" w14:textId="77777777" w:rsidTr="00A554D3">
        <w:trPr>
          <w:trHeight w:val="315"/>
        </w:trPr>
        <w:tc>
          <w:tcPr>
            <w:tcW w:w="127" w:type="pct"/>
            <w:tcBorders>
              <w:top w:val="nil"/>
              <w:left w:val="single" w:sz="8" w:space="0" w:color="auto"/>
              <w:bottom w:val="single" w:sz="8" w:space="0" w:color="auto"/>
              <w:right w:val="single" w:sz="8" w:space="0" w:color="auto"/>
            </w:tcBorders>
            <w:shd w:val="clear" w:color="auto" w:fill="auto"/>
            <w:noWrap/>
            <w:vAlign w:val="center"/>
            <w:hideMark/>
          </w:tcPr>
          <w:p w14:paraId="60874857" w14:textId="77777777" w:rsidR="00A554D3" w:rsidRPr="00D70341" w:rsidRDefault="00A554D3" w:rsidP="00616384">
            <w:pPr>
              <w:jc w:val="center"/>
              <w:rPr>
                <w:color w:val="000000"/>
                <w:sz w:val="16"/>
                <w:szCs w:val="16"/>
              </w:rPr>
            </w:pPr>
            <w:r w:rsidRPr="00D70341">
              <w:rPr>
                <w:color w:val="000000"/>
                <w:sz w:val="16"/>
                <w:szCs w:val="16"/>
              </w:rPr>
              <w:t>12</w:t>
            </w:r>
          </w:p>
        </w:tc>
        <w:tc>
          <w:tcPr>
            <w:tcW w:w="452" w:type="pct"/>
            <w:tcBorders>
              <w:top w:val="nil"/>
              <w:left w:val="nil"/>
              <w:bottom w:val="single" w:sz="8" w:space="0" w:color="auto"/>
              <w:right w:val="single" w:sz="8" w:space="0" w:color="auto"/>
            </w:tcBorders>
            <w:shd w:val="clear" w:color="auto" w:fill="auto"/>
            <w:noWrap/>
            <w:vAlign w:val="center"/>
            <w:hideMark/>
          </w:tcPr>
          <w:p w14:paraId="40EF1EA0" w14:textId="77777777" w:rsidR="00A554D3" w:rsidRPr="00B63BFF" w:rsidRDefault="00A554D3" w:rsidP="00616384">
            <w:pPr>
              <w:jc w:val="center"/>
              <w:rPr>
                <w:color w:val="000000"/>
                <w:sz w:val="16"/>
                <w:szCs w:val="22"/>
              </w:rPr>
            </w:pPr>
            <w:r w:rsidRPr="00B63BFF">
              <w:rPr>
                <w:color w:val="000000"/>
                <w:sz w:val="16"/>
                <w:szCs w:val="22"/>
              </w:rPr>
              <w:t>ППТ-265 (19.12.2011)</w:t>
            </w:r>
          </w:p>
        </w:tc>
        <w:tc>
          <w:tcPr>
            <w:tcW w:w="897" w:type="pct"/>
            <w:tcBorders>
              <w:top w:val="nil"/>
              <w:left w:val="nil"/>
              <w:bottom w:val="single" w:sz="8" w:space="0" w:color="auto"/>
              <w:right w:val="single" w:sz="8" w:space="0" w:color="auto"/>
            </w:tcBorders>
            <w:shd w:val="clear" w:color="auto" w:fill="auto"/>
            <w:noWrap/>
            <w:vAlign w:val="center"/>
            <w:hideMark/>
          </w:tcPr>
          <w:p w14:paraId="3076C4FB" w14:textId="77777777" w:rsidR="00A554D3" w:rsidRPr="00B63BFF" w:rsidRDefault="00A554D3" w:rsidP="00616384">
            <w:pPr>
              <w:jc w:val="center"/>
              <w:rPr>
                <w:color w:val="000000"/>
                <w:sz w:val="16"/>
                <w:szCs w:val="22"/>
              </w:rPr>
            </w:pPr>
            <w:r w:rsidRPr="00B63BFF">
              <w:rPr>
                <w:color w:val="000000"/>
                <w:sz w:val="16"/>
                <w:szCs w:val="22"/>
              </w:rPr>
              <w:t>47:07:0722001:537</w:t>
            </w:r>
          </w:p>
        </w:tc>
        <w:tc>
          <w:tcPr>
            <w:tcW w:w="402" w:type="pct"/>
            <w:tcBorders>
              <w:top w:val="nil"/>
              <w:left w:val="nil"/>
              <w:bottom w:val="single" w:sz="8" w:space="0" w:color="auto"/>
              <w:right w:val="single" w:sz="8" w:space="0" w:color="auto"/>
            </w:tcBorders>
            <w:shd w:val="clear" w:color="auto" w:fill="auto"/>
            <w:vAlign w:val="center"/>
            <w:hideMark/>
          </w:tcPr>
          <w:p w14:paraId="576F9764" w14:textId="77777777" w:rsidR="00A554D3" w:rsidRPr="00B63BFF" w:rsidRDefault="00A554D3" w:rsidP="00616384">
            <w:pPr>
              <w:jc w:val="center"/>
              <w:rPr>
                <w:color w:val="000000"/>
                <w:sz w:val="16"/>
                <w:szCs w:val="22"/>
              </w:rPr>
            </w:pPr>
            <w:r w:rsidRPr="00B63BFF">
              <w:rPr>
                <w:color w:val="000000"/>
                <w:sz w:val="16"/>
                <w:szCs w:val="22"/>
              </w:rPr>
              <w:t>участок 118</w:t>
            </w:r>
          </w:p>
        </w:tc>
        <w:tc>
          <w:tcPr>
            <w:tcW w:w="216" w:type="pct"/>
            <w:tcBorders>
              <w:top w:val="nil"/>
              <w:left w:val="nil"/>
              <w:bottom w:val="single" w:sz="8" w:space="0" w:color="auto"/>
              <w:right w:val="single" w:sz="8" w:space="0" w:color="auto"/>
            </w:tcBorders>
            <w:shd w:val="clear" w:color="auto" w:fill="auto"/>
            <w:noWrap/>
            <w:vAlign w:val="center"/>
            <w:hideMark/>
          </w:tcPr>
          <w:p w14:paraId="6F0FB8BB" w14:textId="77777777" w:rsidR="00A554D3" w:rsidRPr="00B63BFF" w:rsidRDefault="00A554D3" w:rsidP="00616384">
            <w:pPr>
              <w:jc w:val="center"/>
              <w:rPr>
                <w:color w:val="000000"/>
                <w:sz w:val="16"/>
                <w:szCs w:val="22"/>
              </w:rPr>
            </w:pPr>
            <w:r w:rsidRPr="00B63BFF">
              <w:rPr>
                <w:color w:val="000000"/>
                <w:sz w:val="16"/>
                <w:szCs w:val="22"/>
              </w:rPr>
              <w:t>жил</w:t>
            </w:r>
          </w:p>
        </w:tc>
        <w:tc>
          <w:tcPr>
            <w:tcW w:w="325" w:type="pct"/>
            <w:tcBorders>
              <w:top w:val="nil"/>
              <w:left w:val="nil"/>
              <w:bottom w:val="single" w:sz="8" w:space="0" w:color="auto"/>
              <w:right w:val="single" w:sz="8" w:space="0" w:color="auto"/>
            </w:tcBorders>
            <w:shd w:val="clear" w:color="auto" w:fill="auto"/>
            <w:noWrap/>
            <w:vAlign w:val="center"/>
            <w:hideMark/>
          </w:tcPr>
          <w:p w14:paraId="492EE33B" w14:textId="77777777" w:rsidR="00A554D3" w:rsidRPr="00B63BFF" w:rsidRDefault="00A554D3" w:rsidP="00616384">
            <w:pPr>
              <w:jc w:val="center"/>
              <w:rPr>
                <w:color w:val="000000"/>
                <w:sz w:val="16"/>
                <w:szCs w:val="22"/>
              </w:rPr>
            </w:pPr>
            <w:r w:rsidRPr="00B63BFF">
              <w:rPr>
                <w:color w:val="000000"/>
                <w:sz w:val="16"/>
                <w:szCs w:val="22"/>
              </w:rPr>
              <w:t>7,06575</w:t>
            </w:r>
          </w:p>
        </w:tc>
        <w:tc>
          <w:tcPr>
            <w:tcW w:w="235" w:type="pct"/>
            <w:tcBorders>
              <w:top w:val="nil"/>
              <w:left w:val="nil"/>
              <w:bottom w:val="single" w:sz="8" w:space="0" w:color="auto"/>
              <w:right w:val="single" w:sz="8" w:space="0" w:color="auto"/>
            </w:tcBorders>
            <w:shd w:val="clear" w:color="auto" w:fill="auto"/>
            <w:vAlign w:val="center"/>
            <w:hideMark/>
          </w:tcPr>
          <w:p w14:paraId="26D02DAB" w14:textId="77777777" w:rsidR="00A554D3" w:rsidRPr="00B63BFF" w:rsidRDefault="00A554D3" w:rsidP="00616384">
            <w:pPr>
              <w:jc w:val="center"/>
              <w:rPr>
                <w:color w:val="000000"/>
                <w:sz w:val="16"/>
                <w:szCs w:val="22"/>
              </w:rPr>
            </w:pPr>
            <w:r w:rsidRPr="00B63BFF">
              <w:rPr>
                <w:color w:val="000000"/>
                <w:sz w:val="16"/>
                <w:szCs w:val="22"/>
              </w:rPr>
              <w:t>2,323</w:t>
            </w:r>
          </w:p>
        </w:tc>
        <w:tc>
          <w:tcPr>
            <w:tcW w:w="235" w:type="pct"/>
            <w:tcBorders>
              <w:top w:val="nil"/>
              <w:left w:val="nil"/>
              <w:bottom w:val="single" w:sz="8" w:space="0" w:color="auto"/>
              <w:right w:val="single" w:sz="8" w:space="0" w:color="auto"/>
            </w:tcBorders>
            <w:shd w:val="clear" w:color="auto" w:fill="auto"/>
            <w:vAlign w:val="center"/>
            <w:hideMark/>
          </w:tcPr>
          <w:p w14:paraId="1B74CDCB" w14:textId="77777777" w:rsidR="00A554D3" w:rsidRPr="00B63BFF" w:rsidRDefault="00A554D3" w:rsidP="00616384">
            <w:pPr>
              <w:jc w:val="center"/>
              <w:rPr>
                <w:color w:val="000000"/>
                <w:sz w:val="16"/>
                <w:szCs w:val="22"/>
              </w:rPr>
            </w:pPr>
            <w:r w:rsidRPr="00B63BFF">
              <w:rPr>
                <w:color w:val="000000"/>
                <w:sz w:val="16"/>
                <w:szCs w:val="22"/>
              </w:rPr>
              <w:t>3,5945</w:t>
            </w:r>
          </w:p>
        </w:tc>
        <w:tc>
          <w:tcPr>
            <w:tcW w:w="235" w:type="pct"/>
            <w:tcBorders>
              <w:top w:val="nil"/>
              <w:left w:val="nil"/>
              <w:bottom w:val="single" w:sz="8" w:space="0" w:color="auto"/>
              <w:right w:val="single" w:sz="8" w:space="0" w:color="auto"/>
            </w:tcBorders>
            <w:shd w:val="clear" w:color="auto" w:fill="auto"/>
            <w:vAlign w:val="center"/>
            <w:hideMark/>
          </w:tcPr>
          <w:p w14:paraId="6B07A1F6" w14:textId="77777777" w:rsidR="00A554D3" w:rsidRPr="00B63BFF" w:rsidRDefault="00A554D3" w:rsidP="00616384">
            <w:pPr>
              <w:jc w:val="center"/>
              <w:rPr>
                <w:color w:val="000000"/>
                <w:sz w:val="16"/>
                <w:szCs w:val="22"/>
              </w:rPr>
            </w:pPr>
            <w:r w:rsidRPr="00B63BFF">
              <w:rPr>
                <w:color w:val="000000"/>
                <w:sz w:val="16"/>
                <w:szCs w:val="22"/>
              </w:rPr>
              <w:t>1,14825</w:t>
            </w:r>
          </w:p>
        </w:tc>
        <w:tc>
          <w:tcPr>
            <w:tcW w:w="235" w:type="pct"/>
            <w:tcBorders>
              <w:top w:val="nil"/>
              <w:left w:val="nil"/>
              <w:bottom w:val="single" w:sz="8" w:space="0" w:color="auto"/>
              <w:right w:val="single" w:sz="8" w:space="0" w:color="auto"/>
            </w:tcBorders>
            <w:shd w:val="clear" w:color="auto" w:fill="auto"/>
            <w:vAlign w:val="center"/>
            <w:hideMark/>
          </w:tcPr>
          <w:p w14:paraId="1EDD4392"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2975EC6A"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2BFB7713"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913E233"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3AD9B79D"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4D65C9E4"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4FF1116"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83F49FD" w14:textId="77777777" w:rsidR="00A554D3" w:rsidRPr="00B63BFF" w:rsidRDefault="00A554D3" w:rsidP="00616384">
            <w:pPr>
              <w:jc w:val="center"/>
              <w:rPr>
                <w:color w:val="000000"/>
                <w:sz w:val="16"/>
                <w:szCs w:val="22"/>
              </w:rPr>
            </w:pPr>
            <w:r w:rsidRPr="00B63BFF">
              <w:rPr>
                <w:color w:val="000000"/>
                <w:sz w:val="16"/>
                <w:szCs w:val="22"/>
              </w:rPr>
              <w:t>0</w:t>
            </w:r>
          </w:p>
        </w:tc>
      </w:tr>
      <w:tr w:rsidR="00A554D3" w:rsidRPr="00B63BFF" w14:paraId="449D0F7E" w14:textId="77777777" w:rsidTr="00A554D3">
        <w:trPr>
          <w:trHeight w:val="315"/>
        </w:trPr>
        <w:tc>
          <w:tcPr>
            <w:tcW w:w="127" w:type="pct"/>
            <w:tcBorders>
              <w:top w:val="nil"/>
              <w:left w:val="single" w:sz="8" w:space="0" w:color="auto"/>
              <w:bottom w:val="single" w:sz="8" w:space="0" w:color="auto"/>
              <w:right w:val="single" w:sz="8" w:space="0" w:color="auto"/>
            </w:tcBorders>
            <w:shd w:val="clear" w:color="auto" w:fill="auto"/>
            <w:noWrap/>
            <w:vAlign w:val="center"/>
            <w:hideMark/>
          </w:tcPr>
          <w:p w14:paraId="481F6909" w14:textId="77777777" w:rsidR="00A554D3" w:rsidRPr="00D70341" w:rsidRDefault="00A554D3" w:rsidP="00616384">
            <w:pPr>
              <w:jc w:val="center"/>
              <w:rPr>
                <w:color w:val="000000"/>
                <w:sz w:val="16"/>
                <w:szCs w:val="16"/>
              </w:rPr>
            </w:pPr>
            <w:r w:rsidRPr="00D70341">
              <w:rPr>
                <w:color w:val="000000"/>
                <w:sz w:val="16"/>
                <w:szCs w:val="16"/>
              </w:rPr>
              <w:t>13</w:t>
            </w:r>
          </w:p>
        </w:tc>
        <w:tc>
          <w:tcPr>
            <w:tcW w:w="452" w:type="pct"/>
            <w:tcBorders>
              <w:top w:val="nil"/>
              <w:left w:val="nil"/>
              <w:bottom w:val="single" w:sz="8" w:space="0" w:color="auto"/>
              <w:right w:val="single" w:sz="8" w:space="0" w:color="auto"/>
            </w:tcBorders>
            <w:shd w:val="clear" w:color="auto" w:fill="auto"/>
            <w:noWrap/>
            <w:vAlign w:val="center"/>
            <w:hideMark/>
          </w:tcPr>
          <w:p w14:paraId="780D4838" w14:textId="77777777" w:rsidR="00A554D3" w:rsidRPr="00B63BFF" w:rsidRDefault="00A554D3" w:rsidP="00616384">
            <w:pPr>
              <w:jc w:val="center"/>
              <w:rPr>
                <w:color w:val="000000"/>
                <w:sz w:val="16"/>
                <w:szCs w:val="22"/>
              </w:rPr>
            </w:pPr>
            <w:r w:rsidRPr="00B63BFF">
              <w:rPr>
                <w:color w:val="000000"/>
                <w:sz w:val="16"/>
                <w:szCs w:val="22"/>
              </w:rPr>
              <w:t>ППТ-265 (19.12.2011)</w:t>
            </w:r>
          </w:p>
        </w:tc>
        <w:tc>
          <w:tcPr>
            <w:tcW w:w="897" w:type="pct"/>
            <w:tcBorders>
              <w:top w:val="nil"/>
              <w:left w:val="nil"/>
              <w:bottom w:val="single" w:sz="8" w:space="0" w:color="auto"/>
              <w:right w:val="single" w:sz="8" w:space="0" w:color="auto"/>
            </w:tcBorders>
            <w:shd w:val="clear" w:color="auto" w:fill="auto"/>
            <w:noWrap/>
            <w:vAlign w:val="center"/>
            <w:hideMark/>
          </w:tcPr>
          <w:p w14:paraId="30989743" w14:textId="69EA7C39" w:rsidR="00A554D3" w:rsidRPr="00B63BFF" w:rsidRDefault="00A554D3" w:rsidP="00616384">
            <w:pPr>
              <w:jc w:val="center"/>
              <w:rPr>
                <w:color w:val="000000"/>
                <w:sz w:val="16"/>
                <w:szCs w:val="22"/>
              </w:rPr>
            </w:pPr>
            <w:r w:rsidRPr="00B63BFF">
              <w:rPr>
                <w:color w:val="000000"/>
                <w:sz w:val="16"/>
                <w:szCs w:val="22"/>
              </w:rPr>
              <w:t>47:07:0722001:</w:t>
            </w:r>
            <w:r w:rsidR="008C1D67">
              <w:rPr>
                <w:color w:val="000000"/>
                <w:sz w:val="16"/>
                <w:szCs w:val="22"/>
              </w:rPr>
              <w:t>32753</w:t>
            </w:r>
          </w:p>
        </w:tc>
        <w:tc>
          <w:tcPr>
            <w:tcW w:w="402" w:type="pct"/>
            <w:tcBorders>
              <w:top w:val="nil"/>
              <w:left w:val="nil"/>
              <w:bottom w:val="single" w:sz="8" w:space="0" w:color="auto"/>
              <w:right w:val="single" w:sz="8" w:space="0" w:color="auto"/>
            </w:tcBorders>
            <w:shd w:val="clear" w:color="auto" w:fill="auto"/>
            <w:vAlign w:val="center"/>
            <w:hideMark/>
          </w:tcPr>
          <w:p w14:paraId="68EFB62F" w14:textId="77777777" w:rsidR="00A554D3" w:rsidRPr="00B63BFF" w:rsidRDefault="00A554D3" w:rsidP="00616384">
            <w:pPr>
              <w:jc w:val="center"/>
              <w:rPr>
                <w:color w:val="000000"/>
                <w:sz w:val="16"/>
                <w:szCs w:val="22"/>
              </w:rPr>
            </w:pPr>
            <w:r w:rsidRPr="00B63BFF">
              <w:rPr>
                <w:color w:val="000000"/>
                <w:sz w:val="16"/>
                <w:szCs w:val="22"/>
              </w:rPr>
              <w:t>участок 34</w:t>
            </w:r>
          </w:p>
        </w:tc>
        <w:tc>
          <w:tcPr>
            <w:tcW w:w="216" w:type="pct"/>
            <w:tcBorders>
              <w:top w:val="nil"/>
              <w:left w:val="nil"/>
              <w:bottom w:val="single" w:sz="8" w:space="0" w:color="auto"/>
              <w:right w:val="single" w:sz="8" w:space="0" w:color="auto"/>
            </w:tcBorders>
            <w:shd w:val="clear" w:color="auto" w:fill="auto"/>
            <w:noWrap/>
            <w:vAlign w:val="center"/>
            <w:hideMark/>
          </w:tcPr>
          <w:p w14:paraId="4F2D28E7" w14:textId="77777777" w:rsidR="00A554D3" w:rsidRPr="00B63BFF" w:rsidRDefault="00A554D3" w:rsidP="00616384">
            <w:pPr>
              <w:jc w:val="center"/>
              <w:rPr>
                <w:color w:val="000000"/>
                <w:sz w:val="16"/>
                <w:szCs w:val="22"/>
              </w:rPr>
            </w:pPr>
            <w:r w:rsidRPr="00B63BFF">
              <w:rPr>
                <w:color w:val="000000"/>
                <w:sz w:val="16"/>
                <w:szCs w:val="22"/>
              </w:rPr>
              <w:t>общ-дел</w:t>
            </w:r>
          </w:p>
        </w:tc>
        <w:tc>
          <w:tcPr>
            <w:tcW w:w="325" w:type="pct"/>
            <w:tcBorders>
              <w:top w:val="nil"/>
              <w:left w:val="nil"/>
              <w:bottom w:val="single" w:sz="8" w:space="0" w:color="auto"/>
              <w:right w:val="single" w:sz="8" w:space="0" w:color="auto"/>
            </w:tcBorders>
            <w:shd w:val="clear" w:color="auto" w:fill="auto"/>
            <w:noWrap/>
            <w:vAlign w:val="center"/>
            <w:hideMark/>
          </w:tcPr>
          <w:p w14:paraId="1286FB1D" w14:textId="6329112C" w:rsidR="00A554D3" w:rsidRPr="00B63BFF" w:rsidRDefault="008C1D67" w:rsidP="00616384">
            <w:pPr>
              <w:jc w:val="center"/>
              <w:rPr>
                <w:color w:val="000000"/>
                <w:sz w:val="16"/>
                <w:szCs w:val="22"/>
              </w:rPr>
            </w:pPr>
            <w:r>
              <w:rPr>
                <w:color w:val="000000"/>
                <w:sz w:val="16"/>
                <w:szCs w:val="22"/>
              </w:rPr>
              <w:t>1,643</w:t>
            </w:r>
          </w:p>
        </w:tc>
        <w:tc>
          <w:tcPr>
            <w:tcW w:w="235" w:type="pct"/>
            <w:tcBorders>
              <w:top w:val="nil"/>
              <w:left w:val="nil"/>
              <w:bottom w:val="single" w:sz="8" w:space="0" w:color="auto"/>
              <w:right w:val="single" w:sz="8" w:space="0" w:color="auto"/>
            </w:tcBorders>
            <w:shd w:val="clear" w:color="auto" w:fill="auto"/>
            <w:vAlign w:val="center"/>
            <w:hideMark/>
          </w:tcPr>
          <w:p w14:paraId="5F5C4F2A"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7355F0F8" w14:textId="502214FD" w:rsidR="00A554D3" w:rsidRPr="00B63BFF" w:rsidRDefault="008C1D67" w:rsidP="00616384">
            <w:pPr>
              <w:jc w:val="center"/>
              <w:rPr>
                <w:color w:val="000000"/>
                <w:sz w:val="16"/>
                <w:szCs w:val="22"/>
              </w:rPr>
            </w:pPr>
            <w:r>
              <w:rPr>
                <w:color w:val="000000"/>
                <w:sz w:val="16"/>
                <w:szCs w:val="22"/>
              </w:rPr>
              <w:t>1,643</w:t>
            </w:r>
          </w:p>
        </w:tc>
        <w:tc>
          <w:tcPr>
            <w:tcW w:w="235" w:type="pct"/>
            <w:tcBorders>
              <w:top w:val="nil"/>
              <w:left w:val="nil"/>
              <w:bottom w:val="single" w:sz="8" w:space="0" w:color="auto"/>
              <w:right w:val="single" w:sz="8" w:space="0" w:color="auto"/>
            </w:tcBorders>
            <w:shd w:val="clear" w:color="auto" w:fill="auto"/>
            <w:vAlign w:val="center"/>
            <w:hideMark/>
          </w:tcPr>
          <w:p w14:paraId="430A5DD1"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7FBE0159"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3746BF26"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301FEC8C"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3C2853C"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87E287C"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4AE40725"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28F2F813"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C23BE62" w14:textId="77777777" w:rsidR="00A554D3" w:rsidRPr="00B63BFF" w:rsidRDefault="00A554D3" w:rsidP="00616384">
            <w:pPr>
              <w:jc w:val="center"/>
              <w:rPr>
                <w:color w:val="000000"/>
                <w:sz w:val="16"/>
                <w:szCs w:val="22"/>
              </w:rPr>
            </w:pPr>
            <w:r w:rsidRPr="00B63BFF">
              <w:rPr>
                <w:color w:val="000000"/>
                <w:sz w:val="16"/>
                <w:szCs w:val="22"/>
              </w:rPr>
              <w:t>0</w:t>
            </w:r>
          </w:p>
        </w:tc>
      </w:tr>
      <w:tr w:rsidR="00A554D3" w:rsidRPr="00B63BFF" w14:paraId="30509266" w14:textId="77777777" w:rsidTr="00A554D3">
        <w:trPr>
          <w:trHeight w:val="315"/>
        </w:trPr>
        <w:tc>
          <w:tcPr>
            <w:tcW w:w="127" w:type="pct"/>
            <w:tcBorders>
              <w:top w:val="nil"/>
              <w:left w:val="single" w:sz="8" w:space="0" w:color="auto"/>
              <w:bottom w:val="single" w:sz="8" w:space="0" w:color="auto"/>
              <w:right w:val="single" w:sz="8" w:space="0" w:color="auto"/>
            </w:tcBorders>
            <w:shd w:val="clear" w:color="auto" w:fill="auto"/>
            <w:noWrap/>
            <w:vAlign w:val="center"/>
            <w:hideMark/>
          </w:tcPr>
          <w:p w14:paraId="58681B0E" w14:textId="77777777" w:rsidR="00A554D3" w:rsidRPr="00D70341" w:rsidRDefault="00A554D3" w:rsidP="00616384">
            <w:pPr>
              <w:jc w:val="center"/>
              <w:rPr>
                <w:color w:val="000000"/>
                <w:sz w:val="16"/>
                <w:szCs w:val="16"/>
              </w:rPr>
            </w:pPr>
            <w:r w:rsidRPr="00D70341">
              <w:rPr>
                <w:color w:val="000000"/>
                <w:sz w:val="16"/>
                <w:szCs w:val="16"/>
              </w:rPr>
              <w:t>14</w:t>
            </w:r>
          </w:p>
        </w:tc>
        <w:tc>
          <w:tcPr>
            <w:tcW w:w="452" w:type="pct"/>
            <w:tcBorders>
              <w:top w:val="nil"/>
              <w:left w:val="nil"/>
              <w:bottom w:val="single" w:sz="8" w:space="0" w:color="auto"/>
              <w:right w:val="single" w:sz="8" w:space="0" w:color="auto"/>
            </w:tcBorders>
            <w:shd w:val="clear" w:color="auto" w:fill="auto"/>
            <w:noWrap/>
            <w:vAlign w:val="center"/>
            <w:hideMark/>
          </w:tcPr>
          <w:p w14:paraId="2CE2D076" w14:textId="77777777" w:rsidR="00A554D3" w:rsidRPr="00B63BFF" w:rsidRDefault="00A554D3" w:rsidP="00616384">
            <w:pPr>
              <w:jc w:val="center"/>
              <w:rPr>
                <w:color w:val="000000"/>
                <w:sz w:val="16"/>
                <w:szCs w:val="22"/>
              </w:rPr>
            </w:pPr>
            <w:r w:rsidRPr="00B63BFF">
              <w:rPr>
                <w:color w:val="000000"/>
                <w:sz w:val="16"/>
                <w:szCs w:val="22"/>
              </w:rPr>
              <w:t>ППТ-265 (19.12.2011)</w:t>
            </w:r>
          </w:p>
        </w:tc>
        <w:tc>
          <w:tcPr>
            <w:tcW w:w="897" w:type="pct"/>
            <w:tcBorders>
              <w:top w:val="nil"/>
              <w:left w:val="nil"/>
              <w:bottom w:val="single" w:sz="8" w:space="0" w:color="auto"/>
              <w:right w:val="single" w:sz="8" w:space="0" w:color="auto"/>
            </w:tcBorders>
            <w:shd w:val="clear" w:color="auto" w:fill="auto"/>
            <w:noWrap/>
            <w:vAlign w:val="center"/>
            <w:hideMark/>
          </w:tcPr>
          <w:p w14:paraId="146419AF" w14:textId="77777777" w:rsidR="00A554D3" w:rsidRPr="00B63BFF" w:rsidRDefault="00A554D3" w:rsidP="00616384">
            <w:pPr>
              <w:jc w:val="center"/>
              <w:rPr>
                <w:color w:val="000000"/>
                <w:sz w:val="16"/>
                <w:szCs w:val="22"/>
              </w:rPr>
            </w:pPr>
            <w:r w:rsidRPr="00B63BFF">
              <w:rPr>
                <w:color w:val="000000"/>
                <w:sz w:val="16"/>
                <w:szCs w:val="22"/>
              </w:rPr>
              <w:t>47:07:0722001:511</w:t>
            </w:r>
          </w:p>
        </w:tc>
        <w:tc>
          <w:tcPr>
            <w:tcW w:w="402" w:type="pct"/>
            <w:tcBorders>
              <w:top w:val="nil"/>
              <w:left w:val="nil"/>
              <w:bottom w:val="single" w:sz="8" w:space="0" w:color="auto"/>
              <w:right w:val="single" w:sz="8" w:space="0" w:color="auto"/>
            </w:tcBorders>
            <w:shd w:val="clear" w:color="auto" w:fill="auto"/>
            <w:vAlign w:val="center"/>
            <w:hideMark/>
          </w:tcPr>
          <w:p w14:paraId="5F3A07BE" w14:textId="77777777" w:rsidR="00A554D3" w:rsidRPr="00B63BFF" w:rsidRDefault="00A554D3" w:rsidP="00616384">
            <w:pPr>
              <w:jc w:val="center"/>
              <w:rPr>
                <w:color w:val="000000"/>
                <w:sz w:val="16"/>
                <w:szCs w:val="22"/>
              </w:rPr>
            </w:pPr>
            <w:r w:rsidRPr="00B63BFF">
              <w:rPr>
                <w:color w:val="000000"/>
                <w:sz w:val="16"/>
                <w:szCs w:val="22"/>
              </w:rPr>
              <w:t>участок 45</w:t>
            </w:r>
          </w:p>
        </w:tc>
        <w:tc>
          <w:tcPr>
            <w:tcW w:w="216" w:type="pct"/>
            <w:tcBorders>
              <w:top w:val="nil"/>
              <w:left w:val="nil"/>
              <w:bottom w:val="single" w:sz="8" w:space="0" w:color="auto"/>
              <w:right w:val="single" w:sz="8" w:space="0" w:color="auto"/>
            </w:tcBorders>
            <w:shd w:val="clear" w:color="auto" w:fill="auto"/>
            <w:noWrap/>
            <w:vAlign w:val="center"/>
            <w:hideMark/>
          </w:tcPr>
          <w:p w14:paraId="5047F491" w14:textId="77777777" w:rsidR="00A554D3" w:rsidRPr="00B63BFF" w:rsidRDefault="00A554D3" w:rsidP="00616384">
            <w:pPr>
              <w:jc w:val="center"/>
              <w:rPr>
                <w:color w:val="000000"/>
                <w:sz w:val="16"/>
                <w:szCs w:val="22"/>
              </w:rPr>
            </w:pPr>
            <w:r w:rsidRPr="00B63BFF">
              <w:rPr>
                <w:color w:val="000000"/>
                <w:sz w:val="16"/>
                <w:szCs w:val="22"/>
              </w:rPr>
              <w:t>общ-дел</w:t>
            </w:r>
          </w:p>
        </w:tc>
        <w:tc>
          <w:tcPr>
            <w:tcW w:w="325" w:type="pct"/>
            <w:tcBorders>
              <w:top w:val="nil"/>
              <w:left w:val="nil"/>
              <w:bottom w:val="single" w:sz="8" w:space="0" w:color="auto"/>
              <w:right w:val="single" w:sz="8" w:space="0" w:color="auto"/>
            </w:tcBorders>
            <w:shd w:val="clear" w:color="auto" w:fill="auto"/>
            <w:noWrap/>
            <w:vAlign w:val="center"/>
            <w:hideMark/>
          </w:tcPr>
          <w:p w14:paraId="737E31C5" w14:textId="77777777" w:rsidR="00A554D3" w:rsidRPr="00B63BFF" w:rsidRDefault="00A554D3" w:rsidP="00616384">
            <w:pPr>
              <w:jc w:val="center"/>
              <w:rPr>
                <w:color w:val="000000"/>
                <w:sz w:val="16"/>
                <w:szCs w:val="22"/>
              </w:rPr>
            </w:pPr>
            <w:r w:rsidRPr="00B63BFF">
              <w:rPr>
                <w:color w:val="000000"/>
                <w:sz w:val="16"/>
                <w:szCs w:val="22"/>
              </w:rPr>
              <w:t>2,2257</w:t>
            </w:r>
          </w:p>
        </w:tc>
        <w:tc>
          <w:tcPr>
            <w:tcW w:w="235" w:type="pct"/>
            <w:tcBorders>
              <w:top w:val="nil"/>
              <w:left w:val="nil"/>
              <w:bottom w:val="single" w:sz="8" w:space="0" w:color="auto"/>
              <w:right w:val="single" w:sz="8" w:space="0" w:color="auto"/>
            </w:tcBorders>
            <w:shd w:val="clear" w:color="auto" w:fill="auto"/>
            <w:vAlign w:val="center"/>
            <w:hideMark/>
          </w:tcPr>
          <w:p w14:paraId="4B483D44"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2D63265B" w14:textId="77777777" w:rsidR="00A554D3" w:rsidRPr="00B63BFF" w:rsidRDefault="00A554D3" w:rsidP="00616384">
            <w:pPr>
              <w:jc w:val="center"/>
              <w:rPr>
                <w:color w:val="000000"/>
                <w:sz w:val="16"/>
                <w:szCs w:val="22"/>
              </w:rPr>
            </w:pPr>
            <w:r w:rsidRPr="00B63BFF">
              <w:rPr>
                <w:color w:val="000000"/>
                <w:sz w:val="16"/>
                <w:szCs w:val="22"/>
              </w:rPr>
              <w:t>0,3842</w:t>
            </w:r>
          </w:p>
        </w:tc>
        <w:tc>
          <w:tcPr>
            <w:tcW w:w="235" w:type="pct"/>
            <w:tcBorders>
              <w:top w:val="nil"/>
              <w:left w:val="nil"/>
              <w:bottom w:val="single" w:sz="8" w:space="0" w:color="auto"/>
              <w:right w:val="single" w:sz="8" w:space="0" w:color="auto"/>
            </w:tcBorders>
            <w:shd w:val="clear" w:color="auto" w:fill="auto"/>
            <w:vAlign w:val="center"/>
            <w:hideMark/>
          </w:tcPr>
          <w:p w14:paraId="4FC343EE" w14:textId="77777777" w:rsidR="00A554D3" w:rsidRPr="00B63BFF" w:rsidRDefault="00A554D3" w:rsidP="00616384">
            <w:pPr>
              <w:jc w:val="center"/>
              <w:rPr>
                <w:color w:val="000000"/>
                <w:sz w:val="16"/>
                <w:szCs w:val="22"/>
              </w:rPr>
            </w:pPr>
            <w:r w:rsidRPr="00B63BFF">
              <w:rPr>
                <w:color w:val="000000"/>
                <w:sz w:val="16"/>
                <w:szCs w:val="22"/>
              </w:rPr>
              <w:t>1,8415</w:t>
            </w:r>
          </w:p>
        </w:tc>
        <w:tc>
          <w:tcPr>
            <w:tcW w:w="235" w:type="pct"/>
            <w:tcBorders>
              <w:top w:val="nil"/>
              <w:left w:val="nil"/>
              <w:bottom w:val="single" w:sz="8" w:space="0" w:color="auto"/>
              <w:right w:val="single" w:sz="8" w:space="0" w:color="auto"/>
            </w:tcBorders>
            <w:shd w:val="clear" w:color="auto" w:fill="auto"/>
            <w:vAlign w:val="center"/>
            <w:hideMark/>
          </w:tcPr>
          <w:p w14:paraId="1111D742"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747BB1A0"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485A3F3C"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4938C13B"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2159C582"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BFAD43C"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30ACCAA1"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FE64B3E" w14:textId="77777777" w:rsidR="00A554D3" w:rsidRPr="00B63BFF" w:rsidRDefault="00A554D3" w:rsidP="00616384">
            <w:pPr>
              <w:jc w:val="center"/>
              <w:rPr>
                <w:color w:val="000000"/>
                <w:sz w:val="16"/>
                <w:szCs w:val="22"/>
              </w:rPr>
            </w:pPr>
            <w:r w:rsidRPr="00B63BFF">
              <w:rPr>
                <w:color w:val="000000"/>
                <w:sz w:val="16"/>
                <w:szCs w:val="22"/>
              </w:rPr>
              <w:t>0</w:t>
            </w:r>
          </w:p>
        </w:tc>
      </w:tr>
      <w:tr w:rsidR="00A554D3" w:rsidRPr="00B63BFF" w14:paraId="62A40095" w14:textId="77777777" w:rsidTr="00A554D3">
        <w:trPr>
          <w:trHeight w:val="315"/>
        </w:trPr>
        <w:tc>
          <w:tcPr>
            <w:tcW w:w="127" w:type="pct"/>
            <w:tcBorders>
              <w:top w:val="nil"/>
              <w:left w:val="single" w:sz="8" w:space="0" w:color="auto"/>
              <w:bottom w:val="single" w:sz="8" w:space="0" w:color="auto"/>
              <w:right w:val="single" w:sz="8" w:space="0" w:color="auto"/>
            </w:tcBorders>
            <w:shd w:val="clear" w:color="auto" w:fill="auto"/>
            <w:noWrap/>
            <w:vAlign w:val="center"/>
            <w:hideMark/>
          </w:tcPr>
          <w:p w14:paraId="1E0D282D" w14:textId="77777777" w:rsidR="00A554D3" w:rsidRPr="00D70341" w:rsidRDefault="00A554D3" w:rsidP="00616384">
            <w:pPr>
              <w:jc w:val="center"/>
              <w:rPr>
                <w:color w:val="000000"/>
                <w:sz w:val="16"/>
                <w:szCs w:val="16"/>
              </w:rPr>
            </w:pPr>
            <w:r w:rsidRPr="00D70341">
              <w:rPr>
                <w:color w:val="000000"/>
                <w:sz w:val="16"/>
                <w:szCs w:val="16"/>
              </w:rPr>
              <w:t>15</w:t>
            </w:r>
          </w:p>
        </w:tc>
        <w:tc>
          <w:tcPr>
            <w:tcW w:w="452" w:type="pct"/>
            <w:tcBorders>
              <w:top w:val="nil"/>
              <w:left w:val="nil"/>
              <w:bottom w:val="single" w:sz="8" w:space="0" w:color="auto"/>
              <w:right w:val="single" w:sz="8" w:space="0" w:color="auto"/>
            </w:tcBorders>
            <w:shd w:val="clear" w:color="auto" w:fill="auto"/>
            <w:noWrap/>
            <w:vAlign w:val="center"/>
            <w:hideMark/>
          </w:tcPr>
          <w:p w14:paraId="79CB0702" w14:textId="77777777" w:rsidR="00A554D3" w:rsidRPr="00B63BFF" w:rsidRDefault="00A554D3" w:rsidP="00616384">
            <w:pPr>
              <w:jc w:val="center"/>
              <w:rPr>
                <w:color w:val="000000"/>
                <w:sz w:val="16"/>
                <w:szCs w:val="22"/>
              </w:rPr>
            </w:pPr>
            <w:r w:rsidRPr="00B63BFF">
              <w:rPr>
                <w:color w:val="000000"/>
                <w:sz w:val="16"/>
                <w:szCs w:val="22"/>
              </w:rPr>
              <w:t>ППТ-265 (19.12.2011)</w:t>
            </w:r>
          </w:p>
        </w:tc>
        <w:tc>
          <w:tcPr>
            <w:tcW w:w="897" w:type="pct"/>
            <w:tcBorders>
              <w:top w:val="nil"/>
              <w:left w:val="nil"/>
              <w:bottom w:val="single" w:sz="8" w:space="0" w:color="auto"/>
              <w:right w:val="single" w:sz="8" w:space="0" w:color="auto"/>
            </w:tcBorders>
            <w:shd w:val="clear" w:color="auto" w:fill="auto"/>
            <w:noWrap/>
            <w:vAlign w:val="center"/>
            <w:hideMark/>
          </w:tcPr>
          <w:p w14:paraId="7CD8CE8F" w14:textId="77777777" w:rsidR="00A554D3" w:rsidRPr="00B63BFF" w:rsidRDefault="00A554D3" w:rsidP="00616384">
            <w:pPr>
              <w:jc w:val="center"/>
              <w:rPr>
                <w:color w:val="000000"/>
                <w:sz w:val="16"/>
                <w:szCs w:val="22"/>
              </w:rPr>
            </w:pPr>
            <w:r w:rsidRPr="00B63BFF">
              <w:rPr>
                <w:color w:val="000000"/>
                <w:sz w:val="16"/>
                <w:szCs w:val="22"/>
              </w:rPr>
              <w:t>47:07:0722001:536</w:t>
            </w:r>
          </w:p>
        </w:tc>
        <w:tc>
          <w:tcPr>
            <w:tcW w:w="402" w:type="pct"/>
            <w:tcBorders>
              <w:top w:val="nil"/>
              <w:left w:val="nil"/>
              <w:bottom w:val="single" w:sz="8" w:space="0" w:color="auto"/>
              <w:right w:val="single" w:sz="8" w:space="0" w:color="auto"/>
            </w:tcBorders>
            <w:shd w:val="clear" w:color="auto" w:fill="auto"/>
            <w:vAlign w:val="center"/>
            <w:hideMark/>
          </w:tcPr>
          <w:p w14:paraId="24794773" w14:textId="77777777" w:rsidR="00A554D3" w:rsidRPr="00B63BFF" w:rsidRDefault="00A554D3" w:rsidP="00616384">
            <w:pPr>
              <w:jc w:val="center"/>
              <w:rPr>
                <w:color w:val="000000"/>
                <w:sz w:val="16"/>
                <w:szCs w:val="22"/>
              </w:rPr>
            </w:pPr>
            <w:r w:rsidRPr="00B63BFF">
              <w:rPr>
                <w:color w:val="000000"/>
                <w:sz w:val="16"/>
                <w:szCs w:val="22"/>
              </w:rPr>
              <w:t>участок 52</w:t>
            </w:r>
          </w:p>
        </w:tc>
        <w:tc>
          <w:tcPr>
            <w:tcW w:w="216" w:type="pct"/>
            <w:tcBorders>
              <w:top w:val="nil"/>
              <w:left w:val="nil"/>
              <w:bottom w:val="single" w:sz="8" w:space="0" w:color="auto"/>
              <w:right w:val="single" w:sz="8" w:space="0" w:color="auto"/>
            </w:tcBorders>
            <w:shd w:val="clear" w:color="auto" w:fill="auto"/>
            <w:noWrap/>
            <w:vAlign w:val="center"/>
            <w:hideMark/>
          </w:tcPr>
          <w:p w14:paraId="5BB6D839" w14:textId="77777777" w:rsidR="00A554D3" w:rsidRPr="00B63BFF" w:rsidRDefault="00A554D3" w:rsidP="00616384">
            <w:pPr>
              <w:jc w:val="center"/>
              <w:rPr>
                <w:color w:val="000000"/>
                <w:sz w:val="16"/>
                <w:szCs w:val="22"/>
              </w:rPr>
            </w:pPr>
            <w:r w:rsidRPr="00B63BFF">
              <w:rPr>
                <w:color w:val="000000"/>
                <w:sz w:val="16"/>
                <w:szCs w:val="22"/>
              </w:rPr>
              <w:t>общ-дел</w:t>
            </w:r>
          </w:p>
        </w:tc>
        <w:tc>
          <w:tcPr>
            <w:tcW w:w="325" w:type="pct"/>
            <w:tcBorders>
              <w:top w:val="nil"/>
              <w:left w:val="nil"/>
              <w:bottom w:val="single" w:sz="8" w:space="0" w:color="auto"/>
              <w:right w:val="single" w:sz="8" w:space="0" w:color="auto"/>
            </w:tcBorders>
            <w:shd w:val="clear" w:color="auto" w:fill="auto"/>
            <w:noWrap/>
            <w:vAlign w:val="center"/>
            <w:hideMark/>
          </w:tcPr>
          <w:p w14:paraId="1091ED8F" w14:textId="77777777" w:rsidR="00A554D3" w:rsidRPr="00B63BFF" w:rsidRDefault="00A554D3" w:rsidP="00616384">
            <w:pPr>
              <w:jc w:val="center"/>
              <w:rPr>
                <w:color w:val="000000"/>
                <w:sz w:val="16"/>
                <w:szCs w:val="22"/>
              </w:rPr>
            </w:pPr>
            <w:r w:rsidRPr="00B63BFF">
              <w:rPr>
                <w:color w:val="000000"/>
                <w:sz w:val="16"/>
                <w:szCs w:val="22"/>
              </w:rPr>
              <w:t>1,06</w:t>
            </w:r>
          </w:p>
        </w:tc>
        <w:tc>
          <w:tcPr>
            <w:tcW w:w="235" w:type="pct"/>
            <w:tcBorders>
              <w:top w:val="nil"/>
              <w:left w:val="nil"/>
              <w:bottom w:val="single" w:sz="8" w:space="0" w:color="auto"/>
              <w:right w:val="single" w:sz="8" w:space="0" w:color="auto"/>
            </w:tcBorders>
            <w:shd w:val="clear" w:color="auto" w:fill="auto"/>
            <w:vAlign w:val="center"/>
            <w:hideMark/>
          </w:tcPr>
          <w:p w14:paraId="49533B2D"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1911F7FB" w14:textId="77777777" w:rsidR="00A554D3" w:rsidRPr="00B63BFF" w:rsidRDefault="00A554D3" w:rsidP="00616384">
            <w:pPr>
              <w:jc w:val="center"/>
              <w:rPr>
                <w:color w:val="000000"/>
                <w:sz w:val="16"/>
                <w:szCs w:val="22"/>
              </w:rPr>
            </w:pPr>
            <w:r w:rsidRPr="00B63BFF">
              <w:rPr>
                <w:color w:val="000000"/>
                <w:sz w:val="16"/>
                <w:szCs w:val="22"/>
              </w:rPr>
              <w:t>0,942</w:t>
            </w:r>
          </w:p>
        </w:tc>
        <w:tc>
          <w:tcPr>
            <w:tcW w:w="235" w:type="pct"/>
            <w:tcBorders>
              <w:top w:val="nil"/>
              <w:left w:val="nil"/>
              <w:bottom w:val="single" w:sz="8" w:space="0" w:color="auto"/>
              <w:right w:val="single" w:sz="8" w:space="0" w:color="auto"/>
            </w:tcBorders>
            <w:shd w:val="clear" w:color="auto" w:fill="auto"/>
            <w:vAlign w:val="center"/>
            <w:hideMark/>
          </w:tcPr>
          <w:p w14:paraId="6163085C" w14:textId="77777777" w:rsidR="00A554D3" w:rsidRPr="00B63BFF" w:rsidRDefault="00A554D3" w:rsidP="00616384">
            <w:pPr>
              <w:jc w:val="center"/>
              <w:rPr>
                <w:color w:val="000000"/>
                <w:sz w:val="16"/>
                <w:szCs w:val="22"/>
              </w:rPr>
            </w:pPr>
            <w:r w:rsidRPr="00B63BFF">
              <w:rPr>
                <w:color w:val="000000"/>
                <w:sz w:val="16"/>
                <w:szCs w:val="22"/>
              </w:rPr>
              <w:t>0,118</w:t>
            </w:r>
          </w:p>
        </w:tc>
        <w:tc>
          <w:tcPr>
            <w:tcW w:w="235" w:type="pct"/>
            <w:tcBorders>
              <w:top w:val="nil"/>
              <w:left w:val="nil"/>
              <w:bottom w:val="single" w:sz="8" w:space="0" w:color="auto"/>
              <w:right w:val="single" w:sz="8" w:space="0" w:color="auto"/>
            </w:tcBorders>
            <w:shd w:val="clear" w:color="auto" w:fill="auto"/>
            <w:vAlign w:val="center"/>
            <w:hideMark/>
          </w:tcPr>
          <w:p w14:paraId="2F44A9C2"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7831465F"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1565B4FB"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79DCCE6E"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26E85C95"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3B34751B"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67D5064"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70820662" w14:textId="77777777" w:rsidR="00A554D3" w:rsidRPr="00B63BFF" w:rsidRDefault="00A554D3" w:rsidP="00616384">
            <w:pPr>
              <w:jc w:val="center"/>
              <w:rPr>
                <w:color w:val="000000"/>
                <w:sz w:val="16"/>
                <w:szCs w:val="22"/>
              </w:rPr>
            </w:pPr>
            <w:r w:rsidRPr="00B63BFF">
              <w:rPr>
                <w:color w:val="000000"/>
                <w:sz w:val="16"/>
                <w:szCs w:val="22"/>
              </w:rPr>
              <w:t>0</w:t>
            </w:r>
          </w:p>
        </w:tc>
      </w:tr>
      <w:tr w:rsidR="00A554D3" w:rsidRPr="00B63BFF" w14:paraId="339CE34A" w14:textId="77777777" w:rsidTr="00A554D3">
        <w:trPr>
          <w:trHeight w:val="315"/>
        </w:trPr>
        <w:tc>
          <w:tcPr>
            <w:tcW w:w="127" w:type="pct"/>
            <w:tcBorders>
              <w:top w:val="nil"/>
              <w:left w:val="single" w:sz="8" w:space="0" w:color="auto"/>
              <w:bottom w:val="single" w:sz="8" w:space="0" w:color="auto"/>
              <w:right w:val="single" w:sz="8" w:space="0" w:color="auto"/>
            </w:tcBorders>
            <w:shd w:val="clear" w:color="auto" w:fill="auto"/>
            <w:noWrap/>
            <w:vAlign w:val="center"/>
            <w:hideMark/>
          </w:tcPr>
          <w:p w14:paraId="48B734DC" w14:textId="77777777" w:rsidR="00A554D3" w:rsidRPr="00D70341" w:rsidRDefault="00A554D3" w:rsidP="00616384">
            <w:pPr>
              <w:jc w:val="center"/>
              <w:rPr>
                <w:color w:val="000000"/>
                <w:sz w:val="16"/>
                <w:szCs w:val="16"/>
              </w:rPr>
            </w:pPr>
            <w:r w:rsidRPr="00D70341">
              <w:rPr>
                <w:color w:val="000000"/>
                <w:sz w:val="16"/>
                <w:szCs w:val="16"/>
              </w:rPr>
              <w:t>16</w:t>
            </w:r>
          </w:p>
        </w:tc>
        <w:tc>
          <w:tcPr>
            <w:tcW w:w="452" w:type="pct"/>
            <w:tcBorders>
              <w:top w:val="nil"/>
              <w:left w:val="nil"/>
              <w:bottom w:val="single" w:sz="8" w:space="0" w:color="auto"/>
              <w:right w:val="single" w:sz="8" w:space="0" w:color="auto"/>
            </w:tcBorders>
            <w:shd w:val="clear" w:color="auto" w:fill="auto"/>
            <w:noWrap/>
            <w:vAlign w:val="center"/>
            <w:hideMark/>
          </w:tcPr>
          <w:p w14:paraId="3773C8DE" w14:textId="77777777" w:rsidR="00A554D3" w:rsidRPr="00B63BFF" w:rsidRDefault="00A554D3" w:rsidP="00616384">
            <w:pPr>
              <w:jc w:val="center"/>
              <w:rPr>
                <w:color w:val="000000"/>
                <w:sz w:val="16"/>
                <w:szCs w:val="22"/>
              </w:rPr>
            </w:pPr>
            <w:r w:rsidRPr="00B63BFF">
              <w:rPr>
                <w:color w:val="000000"/>
                <w:sz w:val="16"/>
                <w:szCs w:val="22"/>
              </w:rPr>
              <w:t>ППТ-265 (19.12.2011)</w:t>
            </w:r>
          </w:p>
        </w:tc>
        <w:tc>
          <w:tcPr>
            <w:tcW w:w="897" w:type="pct"/>
            <w:tcBorders>
              <w:top w:val="nil"/>
              <w:left w:val="nil"/>
              <w:bottom w:val="single" w:sz="8" w:space="0" w:color="auto"/>
              <w:right w:val="single" w:sz="8" w:space="0" w:color="auto"/>
            </w:tcBorders>
            <w:shd w:val="clear" w:color="auto" w:fill="auto"/>
            <w:noWrap/>
            <w:vAlign w:val="center"/>
            <w:hideMark/>
          </w:tcPr>
          <w:p w14:paraId="6FEDCA88" w14:textId="77777777" w:rsidR="00A554D3" w:rsidRPr="00B63BFF" w:rsidRDefault="00A554D3" w:rsidP="00616384">
            <w:pPr>
              <w:jc w:val="center"/>
              <w:rPr>
                <w:color w:val="000000"/>
                <w:sz w:val="16"/>
                <w:szCs w:val="22"/>
              </w:rPr>
            </w:pPr>
            <w:r w:rsidRPr="00B63BFF">
              <w:rPr>
                <w:color w:val="000000"/>
                <w:sz w:val="16"/>
                <w:szCs w:val="22"/>
              </w:rPr>
              <w:t>47:07:0722001:9759 / 47:07:0722001:9760</w:t>
            </w:r>
          </w:p>
        </w:tc>
        <w:tc>
          <w:tcPr>
            <w:tcW w:w="402" w:type="pct"/>
            <w:tcBorders>
              <w:top w:val="nil"/>
              <w:left w:val="nil"/>
              <w:bottom w:val="single" w:sz="8" w:space="0" w:color="auto"/>
              <w:right w:val="single" w:sz="8" w:space="0" w:color="auto"/>
            </w:tcBorders>
            <w:shd w:val="clear" w:color="auto" w:fill="auto"/>
            <w:vAlign w:val="center"/>
            <w:hideMark/>
          </w:tcPr>
          <w:p w14:paraId="107FB41A" w14:textId="77777777" w:rsidR="00A554D3" w:rsidRPr="00B63BFF" w:rsidRDefault="00A554D3" w:rsidP="00616384">
            <w:pPr>
              <w:jc w:val="center"/>
              <w:rPr>
                <w:color w:val="000000"/>
                <w:sz w:val="16"/>
                <w:szCs w:val="22"/>
              </w:rPr>
            </w:pPr>
            <w:r w:rsidRPr="00B63BFF">
              <w:rPr>
                <w:color w:val="000000"/>
                <w:sz w:val="16"/>
                <w:szCs w:val="22"/>
              </w:rPr>
              <w:t>участок 58</w:t>
            </w:r>
          </w:p>
        </w:tc>
        <w:tc>
          <w:tcPr>
            <w:tcW w:w="216" w:type="pct"/>
            <w:tcBorders>
              <w:top w:val="nil"/>
              <w:left w:val="nil"/>
              <w:bottom w:val="single" w:sz="8" w:space="0" w:color="auto"/>
              <w:right w:val="single" w:sz="8" w:space="0" w:color="auto"/>
            </w:tcBorders>
            <w:shd w:val="clear" w:color="auto" w:fill="auto"/>
            <w:noWrap/>
            <w:vAlign w:val="center"/>
            <w:hideMark/>
          </w:tcPr>
          <w:p w14:paraId="0E2D041E" w14:textId="77777777" w:rsidR="00A554D3" w:rsidRPr="00B63BFF" w:rsidRDefault="00A554D3" w:rsidP="00616384">
            <w:pPr>
              <w:jc w:val="center"/>
              <w:rPr>
                <w:color w:val="000000"/>
                <w:sz w:val="16"/>
                <w:szCs w:val="22"/>
              </w:rPr>
            </w:pPr>
            <w:r w:rsidRPr="00B63BFF">
              <w:rPr>
                <w:color w:val="000000"/>
                <w:sz w:val="16"/>
                <w:szCs w:val="22"/>
              </w:rPr>
              <w:t>общ-дел</w:t>
            </w:r>
          </w:p>
        </w:tc>
        <w:tc>
          <w:tcPr>
            <w:tcW w:w="325" w:type="pct"/>
            <w:tcBorders>
              <w:top w:val="nil"/>
              <w:left w:val="nil"/>
              <w:bottom w:val="single" w:sz="8" w:space="0" w:color="auto"/>
              <w:right w:val="single" w:sz="8" w:space="0" w:color="auto"/>
            </w:tcBorders>
            <w:shd w:val="clear" w:color="auto" w:fill="auto"/>
            <w:noWrap/>
            <w:vAlign w:val="center"/>
            <w:hideMark/>
          </w:tcPr>
          <w:p w14:paraId="7003AEFD" w14:textId="77777777" w:rsidR="00A554D3" w:rsidRPr="00B63BFF" w:rsidRDefault="00A554D3" w:rsidP="00616384">
            <w:pPr>
              <w:jc w:val="center"/>
              <w:rPr>
                <w:color w:val="000000"/>
                <w:sz w:val="16"/>
                <w:szCs w:val="22"/>
              </w:rPr>
            </w:pPr>
            <w:r w:rsidRPr="00B63BFF">
              <w:rPr>
                <w:color w:val="000000"/>
                <w:sz w:val="16"/>
                <w:szCs w:val="22"/>
              </w:rPr>
              <w:t>1,004</w:t>
            </w:r>
          </w:p>
        </w:tc>
        <w:tc>
          <w:tcPr>
            <w:tcW w:w="235" w:type="pct"/>
            <w:tcBorders>
              <w:top w:val="nil"/>
              <w:left w:val="nil"/>
              <w:bottom w:val="single" w:sz="8" w:space="0" w:color="auto"/>
              <w:right w:val="single" w:sz="8" w:space="0" w:color="auto"/>
            </w:tcBorders>
            <w:shd w:val="clear" w:color="auto" w:fill="auto"/>
            <w:vAlign w:val="center"/>
            <w:hideMark/>
          </w:tcPr>
          <w:p w14:paraId="585D13AC"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5C89FC1"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7CA562A9"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FC6EC65"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3D67DA66" w14:textId="77777777" w:rsidR="00A554D3" w:rsidRPr="00B63BFF" w:rsidRDefault="00A554D3" w:rsidP="00616384">
            <w:pPr>
              <w:jc w:val="center"/>
              <w:rPr>
                <w:color w:val="000000"/>
                <w:sz w:val="16"/>
                <w:szCs w:val="22"/>
              </w:rPr>
            </w:pPr>
            <w:r w:rsidRPr="00B63BFF">
              <w:rPr>
                <w:color w:val="000000"/>
                <w:sz w:val="16"/>
                <w:szCs w:val="22"/>
              </w:rPr>
              <w:t>1,004</w:t>
            </w:r>
          </w:p>
        </w:tc>
        <w:tc>
          <w:tcPr>
            <w:tcW w:w="235" w:type="pct"/>
            <w:tcBorders>
              <w:top w:val="nil"/>
              <w:left w:val="nil"/>
              <w:bottom w:val="single" w:sz="8" w:space="0" w:color="auto"/>
              <w:right w:val="single" w:sz="8" w:space="0" w:color="auto"/>
            </w:tcBorders>
            <w:shd w:val="clear" w:color="auto" w:fill="auto"/>
            <w:vAlign w:val="center"/>
            <w:hideMark/>
          </w:tcPr>
          <w:p w14:paraId="543250B2"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294EAE1B"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4A7A1BCC"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498940B8"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3184A3FE"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4894163F" w14:textId="77777777" w:rsidR="00A554D3" w:rsidRPr="00B63BFF" w:rsidRDefault="00A554D3" w:rsidP="00616384">
            <w:pPr>
              <w:jc w:val="center"/>
              <w:rPr>
                <w:color w:val="000000"/>
                <w:sz w:val="16"/>
                <w:szCs w:val="22"/>
              </w:rPr>
            </w:pPr>
            <w:r w:rsidRPr="00B63BFF">
              <w:rPr>
                <w:color w:val="000000"/>
                <w:sz w:val="16"/>
                <w:szCs w:val="22"/>
              </w:rPr>
              <w:t>0</w:t>
            </w:r>
          </w:p>
        </w:tc>
      </w:tr>
      <w:tr w:rsidR="00A554D3" w:rsidRPr="00B63BFF" w14:paraId="75208FCA" w14:textId="77777777" w:rsidTr="00A554D3">
        <w:trPr>
          <w:trHeight w:val="315"/>
        </w:trPr>
        <w:tc>
          <w:tcPr>
            <w:tcW w:w="127" w:type="pct"/>
            <w:tcBorders>
              <w:top w:val="nil"/>
              <w:left w:val="single" w:sz="8" w:space="0" w:color="auto"/>
              <w:bottom w:val="single" w:sz="8" w:space="0" w:color="auto"/>
              <w:right w:val="single" w:sz="8" w:space="0" w:color="auto"/>
            </w:tcBorders>
            <w:shd w:val="clear" w:color="auto" w:fill="auto"/>
            <w:noWrap/>
            <w:vAlign w:val="center"/>
            <w:hideMark/>
          </w:tcPr>
          <w:p w14:paraId="24C86793" w14:textId="77777777" w:rsidR="00A554D3" w:rsidRPr="00D70341" w:rsidRDefault="00A554D3" w:rsidP="00616384">
            <w:pPr>
              <w:jc w:val="center"/>
              <w:rPr>
                <w:color w:val="000000"/>
                <w:sz w:val="16"/>
                <w:szCs w:val="16"/>
              </w:rPr>
            </w:pPr>
            <w:r w:rsidRPr="00D70341">
              <w:rPr>
                <w:color w:val="000000"/>
                <w:sz w:val="16"/>
                <w:szCs w:val="16"/>
              </w:rPr>
              <w:t>17</w:t>
            </w:r>
          </w:p>
        </w:tc>
        <w:tc>
          <w:tcPr>
            <w:tcW w:w="452" w:type="pct"/>
            <w:tcBorders>
              <w:top w:val="nil"/>
              <w:left w:val="nil"/>
              <w:bottom w:val="single" w:sz="8" w:space="0" w:color="auto"/>
              <w:right w:val="single" w:sz="8" w:space="0" w:color="auto"/>
            </w:tcBorders>
            <w:shd w:val="clear" w:color="auto" w:fill="auto"/>
            <w:noWrap/>
            <w:vAlign w:val="center"/>
            <w:hideMark/>
          </w:tcPr>
          <w:p w14:paraId="373A3623" w14:textId="77777777" w:rsidR="00A554D3" w:rsidRPr="00B63BFF" w:rsidRDefault="00A554D3" w:rsidP="00616384">
            <w:pPr>
              <w:jc w:val="center"/>
              <w:rPr>
                <w:color w:val="000000"/>
                <w:sz w:val="16"/>
                <w:szCs w:val="22"/>
              </w:rPr>
            </w:pPr>
            <w:r w:rsidRPr="00B63BFF">
              <w:rPr>
                <w:color w:val="000000"/>
                <w:sz w:val="16"/>
                <w:szCs w:val="22"/>
              </w:rPr>
              <w:t>ППТ-265 (19.12.2011)</w:t>
            </w:r>
          </w:p>
        </w:tc>
        <w:tc>
          <w:tcPr>
            <w:tcW w:w="897" w:type="pct"/>
            <w:tcBorders>
              <w:top w:val="nil"/>
              <w:left w:val="nil"/>
              <w:bottom w:val="single" w:sz="8" w:space="0" w:color="auto"/>
              <w:right w:val="single" w:sz="8" w:space="0" w:color="auto"/>
            </w:tcBorders>
            <w:shd w:val="clear" w:color="auto" w:fill="auto"/>
            <w:noWrap/>
            <w:vAlign w:val="center"/>
            <w:hideMark/>
          </w:tcPr>
          <w:p w14:paraId="4F3BBE59" w14:textId="77777777" w:rsidR="00A554D3" w:rsidRPr="00B63BFF" w:rsidRDefault="00A554D3" w:rsidP="00616384">
            <w:pPr>
              <w:jc w:val="center"/>
              <w:rPr>
                <w:color w:val="000000"/>
                <w:sz w:val="16"/>
                <w:szCs w:val="22"/>
              </w:rPr>
            </w:pPr>
            <w:r w:rsidRPr="00B63BFF">
              <w:rPr>
                <w:color w:val="000000"/>
                <w:sz w:val="16"/>
                <w:szCs w:val="22"/>
              </w:rPr>
              <w:t>47:07:0722001:873</w:t>
            </w:r>
          </w:p>
        </w:tc>
        <w:tc>
          <w:tcPr>
            <w:tcW w:w="402" w:type="pct"/>
            <w:tcBorders>
              <w:top w:val="nil"/>
              <w:left w:val="nil"/>
              <w:bottom w:val="single" w:sz="8" w:space="0" w:color="auto"/>
              <w:right w:val="single" w:sz="8" w:space="0" w:color="auto"/>
            </w:tcBorders>
            <w:shd w:val="clear" w:color="auto" w:fill="auto"/>
            <w:vAlign w:val="center"/>
            <w:hideMark/>
          </w:tcPr>
          <w:p w14:paraId="420229CF" w14:textId="77777777" w:rsidR="00A554D3" w:rsidRPr="00B63BFF" w:rsidRDefault="00A554D3" w:rsidP="00616384">
            <w:pPr>
              <w:jc w:val="center"/>
              <w:rPr>
                <w:color w:val="000000"/>
                <w:sz w:val="16"/>
                <w:szCs w:val="22"/>
              </w:rPr>
            </w:pPr>
            <w:r w:rsidRPr="00B63BFF">
              <w:rPr>
                <w:color w:val="000000"/>
                <w:sz w:val="16"/>
                <w:szCs w:val="22"/>
              </w:rPr>
              <w:t>участок 59</w:t>
            </w:r>
          </w:p>
        </w:tc>
        <w:tc>
          <w:tcPr>
            <w:tcW w:w="216" w:type="pct"/>
            <w:tcBorders>
              <w:top w:val="nil"/>
              <w:left w:val="nil"/>
              <w:bottom w:val="single" w:sz="8" w:space="0" w:color="auto"/>
              <w:right w:val="single" w:sz="8" w:space="0" w:color="auto"/>
            </w:tcBorders>
            <w:shd w:val="clear" w:color="auto" w:fill="auto"/>
            <w:noWrap/>
            <w:vAlign w:val="center"/>
            <w:hideMark/>
          </w:tcPr>
          <w:p w14:paraId="680ABCFE" w14:textId="77777777" w:rsidR="00A554D3" w:rsidRPr="00B63BFF" w:rsidRDefault="00A554D3" w:rsidP="00616384">
            <w:pPr>
              <w:jc w:val="center"/>
              <w:rPr>
                <w:color w:val="000000"/>
                <w:sz w:val="16"/>
                <w:szCs w:val="22"/>
              </w:rPr>
            </w:pPr>
            <w:r w:rsidRPr="00B63BFF">
              <w:rPr>
                <w:color w:val="000000"/>
                <w:sz w:val="16"/>
                <w:szCs w:val="22"/>
              </w:rPr>
              <w:t>общ-дел</w:t>
            </w:r>
          </w:p>
        </w:tc>
        <w:tc>
          <w:tcPr>
            <w:tcW w:w="325" w:type="pct"/>
            <w:tcBorders>
              <w:top w:val="nil"/>
              <w:left w:val="nil"/>
              <w:bottom w:val="single" w:sz="8" w:space="0" w:color="auto"/>
              <w:right w:val="single" w:sz="8" w:space="0" w:color="auto"/>
            </w:tcBorders>
            <w:shd w:val="clear" w:color="auto" w:fill="auto"/>
            <w:noWrap/>
            <w:vAlign w:val="center"/>
            <w:hideMark/>
          </w:tcPr>
          <w:p w14:paraId="7F015175" w14:textId="068552DA" w:rsidR="00A554D3" w:rsidRPr="00B63BFF" w:rsidRDefault="00A554D3" w:rsidP="00616384">
            <w:pPr>
              <w:jc w:val="center"/>
              <w:rPr>
                <w:color w:val="000000"/>
                <w:sz w:val="16"/>
                <w:szCs w:val="22"/>
              </w:rPr>
            </w:pPr>
            <w:r w:rsidRPr="00B63BFF">
              <w:rPr>
                <w:color w:val="000000"/>
                <w:sz w:val="16"/>
                <w:szCs w:val="22"/>
              </w:rPr>
              <w:t>1,</w:t>
            </w:r>
            <w:r w:rsidR="008D73DE">
              <w:rPr>
                <w:color w:val="000000"/>
                <w:sz w:val="16"/>
                <w:szCs w:val="22"/>
              </w:rPr>
              <w:t>283</w:t>
            </w:r>
          </w:p>
        </w:tc>
        <w:tc>
          <w:tcPr>
            <w:tcW w:w="235" w:type="pct"/>
            <w:tcBorders>
              <w:top w:val="nil"/>
              <w:left w:val="nil"/>
              <w:bottom w:val="single" w:sz="8" w:space="0" w:color="auto"/>
              <w:right w:val="single" w:sz="8" w:space="0" w:color="auto"/>
            </w:tcBorders>
            <w:shd w:val="clear" w:color="auto" w:fill="auto"/>
            <w:vAlign w:val="center"/>
            <w:hideMark/>
          </w:tcPr>
          <w:p w14:paraId="709EF900"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1DC36CD0"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D322C1F"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38D382D2"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254E78F3" w14:textId="3A435879" w:rsidR="00A554D3" w:rsidRPr="00B63BFF" w:rsidRDefault="00A554D3" w:rsidP="00616384">
            <w:pPr>
              <w:jc w:val="center"/>
              <w:rPr>
                <w:color w:val="000000"/>
                <w:sz w:val="16"/>
                <w:szCs w:val="22"/>
              </w:rPr>
            </w:pPr>
            <w:r w:rsidRPr="00B63BFF">
              <w:rPr>
                <w:color w:val="000000"/>
                <w:sz w:val="16"/>
                <w:szCs w:val="22"/>
              </w:rPr>
              <w:t>1,</w:t>
            </w:r>
            <w:r w:rsidR="008D73DE">
              <w:rPr>
                <w:color w:val="000000"/>
                <w:sz w:val="16"/>
                <w:szCs w:val="22"/>
              </w:rPr>
              <w:t>283</w:t>
            </w:r>
          </w:p>
        </w:tc>
        <w:tc>
          <w:tcPr>
            <w:tcW w:w="235" w:type="pct"/>
            <w:tcBorders>
              <w:top w:val="nil"/>
              <w:left w:val="nil"/>
              <w:bottom w:val="single" w:sz="8" w:space="0" w:color="auto"/>
              <w:right w:val="single" w:sz="8" w:space="0" w:color="auto"/>
            </w:tcBorders>
            <w:shd w:val="clear" w:color="auto" w:fill="auto"/>
            <w:vAlign w:val="center"/>
            <w:hideMark/>
          </w:tcPr>
          <w:p w14:paraId="4E82C0C4"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92A0BC7"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2D128C57"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3B9E9E2D"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4F270382"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26BE5FEE" w14:textId="77777777" w:rsidR="00A554D3" w:rsidRPr="00B63BFF" w:rsidRDefault="00A554D3" w:rsidP="00616384">
            <w:pPr>
              <w:jc w:val="center"/>
              <w:rPr>
                <w:color w:val="000000"/>
                <w:sz w:val="16"/>
                <w:szCs w:val="22"/>
              </w:rPr>
            </w:pPr>
            <w:r w:rsidRPr="00B63BFF">
              <w:rPr>
                <w:color w:val="000000"/>
                <w:sz w:val="16"/>
                <w:szCs w:val="22"/>
              </w:rPr>
              <w:t>0</w:t>
            </w:r>
          </w:p>
        </w:tc>
      </w:tr>
      <w:tr w:rsidR="00A554D3" w:rsidRPr="00B63BFF" w14:paraId="5447F93B" w14:textId="77777777" w:rsidTr="00A554D3">
        <w:trPr>
          <w:trHeight w:val="315"/>
        </w:trPr>
        <w:tc>
          <w:tcPr>
            <w:tcW w:w="127" w:type="pct"/>
            <w:tcBorders>
              <w:top w:val="nil"/>
              <w:left w:val="single" w:sz="8" w:space="0" w:color="auto"/>
              <w:bottom w:val="single" w:sz="8" w:space="0" w:color="auto"/>
              <w:right w:val="single" w:sz="8" w:space="0" w:color="auto"/>
            </w:tcBorders>
            <w:shd w:val="clear" w:color="auto" w:fill="auto"/>
            <w:noWrap/>
            <w:vAlign w:val="center"/>
            <w:hideMark/>
          </w:tcPr>
          <w:p w14:paraId="7D391D15" w14:textId="77777777" w:rsidR="00A554D3" w:rsidRPr="00D70341" w:rsidRDefault="00A554D3" w:rsidP="00616384">
            <w:pPr>
              <w:jc w:val="center"/>
              <w:rPr>
                <w:color w:val="000000"/>
                <w:sz w:val="16"/>
                <w:szCs w:val="16"/>
              </w:rPr>
            </w:pPr>
            <w:r w:rsidRPr="00D70341">
              <w:rPr>
                <w:color w:val="000000"/>
                <w:sz w:val="16"/>
                <w:szCs w:val="16"/>
              </w:rPr>
              <w:t>18</w:t>
            </w:r>
          </w:p>
        </w:tc>
        <w:tc>
          <w:tcPr>
            <w:tcW w:w="452" w:type="pct"/>
            <w:tcBorders>
              <w:top w:val="nil"/>
              <w:left w:val="nil"/>
              <w:bottom w:val="single" w:sz="8" w:space="0" w:color="auto"/>
              <w:right w:val="single" w:sz="8" w:space="0" w:color="auto"/>
            </w:tcBorders>
            <w:shd w:val="clear" w:color="auto" w:fill="auto"/>
            <w:noWrap/>
            <w:vAlign w:val="center"/>
            <w:hideMark/>
          </w:tcPr>
          <w:p w14:paraId="131DB3A1" w14:textId="77777777" w:rsidR="00A554D3" w:rsidRPr="00B63BFF" w:rsidRDefault="00A554D3" w:rsidP="00616384">
            <w:pPr>
              <w:jc w:val="center"/>
              <w:rPr>
                <w:color w:val="000000"/>
                <w:sz w:val="16"/>
                <w:szCs w:val="22"/>
              </w:rPr>
            </w:pPr>
            <w:r w:rsidRPr="00B63BFF">
              <w:rPr>
                <w:color w:val="000000"/>
                <w:sz w:val="16"/>
                <w:szCs w:val="22"/>
              </w:rPr>
              <w:t>ППТ-265 (19.12.2011)</w:t>
            </w:r>
          </w:p>
        </w:tc>
        <w:tc>
          <w:tcPr>
            <w:tcW w:w="897" w:type="pct"/>
            <w:tcBorders>
              <w:top w:val="nil"/>
              <w:left w:val="nil"/>
              <w:bottom w:val="single" w:sz="8" w:space="0" w:color="auto"/>
              <w:right w:val="single" w:sz="8" w:space="0" w:color="auto"/>
            </w:tcBorders>
            <w:shd w:val="clear" w:color="auto" w:fill="auto"/>
            <w:noWrap/>
            <w:vAlign w:val="center"/>
            <w:hideMark/>
          </w:tcPr>
          <w:p w14:paraId="7580EAD9" w14:textId="77777777" w:rsidR="00A554D3" w:rsidRPr="00B63BFF" w:rsidRDefault="00A554D3" w:rsidP="00616384">
            <w:pPr>
              <w:jc w:val="center"/>
              <w:rPr>
                <w:color w:val="000000"/>
                <w:sz w:val="16"/>
                <w:szCs w:val="22"/>
              </w:rPr>
            </w:pPr>
            <w:r w:rsidRPr="00B63BFF">
              <w:rPr>
                <w:color w:val="000000"/>
                <w:sz w:val="16"/>
                <w:szCs w:val="22"/>
              </w:rPr>
              <w:t>47:07:0722001:871</w:t>
            </w:r>
          </w:p>
        </w:tc>
        <w:tc>
          <w:tcPr>
            <w:tcW w:w="402" w:type="pct"/>
            <w:tcBorders>
              <w:top w:val="nil"/>
              <w:left w:val="nil"/>
              <w:bottom w:val="single" w:sz="8" w:space="0" w:color="auto"/>
              <w:right w:val="single" w:sz="8" w:space="0" w:color="auto"/>
            </w:tcBorders>
            <w:shd w:val="clear" w:color="auto" w:fill="auto"/>
            <w:vAlign w:val="center"/>
            <w:hideMark/>
          </w:tcPr>
          <w:p w14:paraId="6DBE6BFC" w14:textId="77777777" w:rsidR="00A554D3" w:rsidRPr="00B63BFF" w:rsidRDefault="00A554D3" w:rsidP="00616384">
            <w:pPr>
              <w:jc w:val="center"/>
              <w:rPr>
                <w:color w:val="000000"/>
                <w:sz w:val="16"/>
                <w:szCs w:val="22"/>
              </w:rPr>
            </w:pPr>
            <w:r w:rsidRPr="00B63BFF">
              <w:rPr>
                <w:color w:val="000000"/>
                <w:sz w:val="16"/>
                <w:szCs w:val="22"/>
              </w:rPr>
              <w:t>участок 60</w:t>
            </w:r>
          </w:p>
        </w:tc>
        <w:tc>
          <w:tcPr>
            <w:tcW w:w="216" w:type="pct"/>
            <w:tcBorders>
              <w:top w:val="nil"/>
              <w:left w:val="nil"/>
              <w:bottom w:val="single" w:sz="8" w:space="0" w:color="auto"/>
              <w:right w:val="single" w:sz="8" w:space="0" w:color="auto"/>
            </w:tcBorders>
            <w:shd w:val="clear" w:color="auto" w:fill="auto"/>
            <w:noWrap/>
            <w:vAlign w:val="center"/>
            <w:hideMark/>
          </w:tcPr>
          <w:p w14:paraId="3D4184C7" w14:textId="77777777" w:rsidR="00A554D3" w:rsidRPr="00B63BFF" w:rsidRDefault="00A554D3" w:rsidP="00616384">
            <w:pPr>
              <w:jc w:val="center"/>
              <w:rPr>
                <w:color w:val="000000"/>
                <w:sz w:val="16"/>
                <w:szCs w:val="22"/>
              </w:rPr>
            </w:pPr>
            <w:r w:rsidRPr="00B63BFF">
              <w:rPr>
                <w:color w:val="000000"/>
                <w:sz w:val="16"/>
                <w:szCs w:val="22"/>
              </w:rPr>
              <w:t>общ-дел</w:t>
            </w:r>
          </w:p>
        </w:tc>
        <w:tc>
          <w:tcPr>
            <w:tcW w:w="325" w:type="pct"/>
            <w:tcBorders>
              <w:top w:val="nil"/>
              <w:left w:val="nil"/>
              <w:bottom w:val="single" w:sz="8" w:space="0" w:color="auto"/>
              <w:right w:val="single" w:sz="8" w:space="0" w:color="auto"/>
            </w:tcBorders>
            <w:shd w:val="clear" w:color="auto" w:fill="auto"/>
            <w:noWrap/>
            <w:vAlign w:val="center"/>
            <w:hideMark/>
          </w:tcPr>
          <w:p w14:paraId="158FA53B" w14:textId="77777777" w:rsidR="00A554D3" w:rsidRPr="00B63BFF" w:rsidRDefault="00A554D3" w:rsidP="00616384">
            <w:pPr>
              <w:jc w:val="center"/>
              <w:rPr>
                <w:color w:val="000000"/>
                <w:sz w:val="16"/>
                <w:szCs w:val="22"/>
              </w:rPr>
            </w:pPr>
            <w:r w:rsidRPr="00B63BFF">
              <w:rPr>
                <w:color w:val="000000"/>
                <w:sz w:val="16"/>
                <w:szCs w:val="22"/>
              </w:rPr>
              <w:t>1,802</w:t>
            </w:r>
          </w:p>
        </w:tc>
        <w:tc>
          <w:tcPr>
            <w:tcW w:w="235" w:type="pct"/>
            <w:tcBorders>
              <w:top w:val="nil"/>
              <w:left w:val="nil"/>
              <w:bottom w:val="single" w:sz="8" w:space="0" w:color="auto"/>
              <w:right w:val="single" w:sz="8" w:space="0" w:color="auto"/>
            </w:tcBorders>
            <w:shd w:val="clear" w:color="auto" w:fill="auto"/>
            <w:vAlign w:val="center"/>
            <w:hideMark/>
          </w:tcPr>
          <w:p w14:paraId="42C2813B"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3AE48223"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B613A0D" w14:textId="77777777" w:rsidR="00A554D3" w:rsidRPr="00B63BFF" w:rsidRDefault="00A554D3" w:rsidP="00616384">
            <w:pPr>
              <w:jc w:val="center"/>
              <w:rPr>
                <w:color w:val="000000"/>
                <w:sz w:val="16"/>
                <w:szCs w:val="22"/>
              </w:rPr>
            </w:pPr>
            <w:r w:rsidRPr="00B63BFF">
              <w:rPr>
                <w:color w:val="000000"/>
                <w:sz w:val="16"/>
                <w:szCs w:val="22"/>
              </w:rPr>
              <w:t>1,802</w:t>
            </w:r>
          </w:p>
        </w:tc>
        <w:tc>
          <w:tcPr>
            <w:tcW w:w="235" w:type="pct"/>
            <w:tcBorders>
              <w:top w:val="nil"/>
              <w:left w:val="nil"/>
              <w:bottom w:val="single" w:sz="8" w:space="0" w:color="auto"/>
              <w:right w:val="single" w:sz="8" w:space="0" w:color="auto"/>
            </w:tcBorders>
            <w:shd w:val="clear" w:color="auto" w:fill="auto"/>
            <w:vAlign w:val="center"/>
            <w:hideMark/>
          </w:tcPr>
          <w:p w14:paraId="0BFCED8D"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131F233"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742535F0"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29326DB"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72468FE0"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180A68EE"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268434F"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4EB072A" w14:textId="77777777" w:rsidR="00A554D3" w:rsidRPr="00B63BFF" w:rsidRDefault="00A554D3" w:rsidP="00616384">
            <w:pPr>
              <w:jc w:val="center"/>
              <w:rPr>
                <w:color w:val="000000"/>
                <w:sz w:val="16"/>
                <w:szCs w:val="22"/>
              </w:rPr>
            </w:pPr>
            <w:r w:rsidRPr="00B63BFF">
              <w:rPr>
                <w:color w:val="000000"/>
                <w:sz w:val="16"/>
                <w:szCs w:val="22"/>
              </w:rPr>
              <w:t>0</w:t>
            </w:r>
          </w:p>
        </w:tc>
      </w:tr>
      <w:tr w:rsidR="00A554D3" w:rsidRPr="00B63BFF" w14:paraId="4FD998DB" w14:textId="77777777" w:rsidTr="00A554D3">
        <w:trPr>
          <w:trHeight w:val="315"/>
        </w:trPr>
        <w:tc>
          <w:tcPr>
            <w:tcW w:w="127" w:type="pct"/>
            <w:tcBorders>
              <w:top w:val="nil"/>
              <w:left w:val="single" w:sz="8" w:space="0" w:color="auto"/>
              <w:bottom w:val="single" w:sz="8" w:space="0" w:color="auto"/>
              <w:right w:val="single" w:sz="8" w:space="0" w:color="auto"/>
            </w:tcBorders>
            <w:shd w:val="clear" w:color="auto" w:fill="auto"/>
            <w:noWrap/>
            <w:vAlign w:val="center"/>
            <w:hideMark/>
          </w:tcPr>
          <w:p w14:paraId="683123F3" w14:textId="77777777" w:rsidR="00A554D3" w:rsidRPr="00D70341" w:rsidRDefault="00A554D3" w:rsidP="00616384">
            <w:pPr>
              <w:jc w:val="center"/>
              <w:rPr>
                <w:color w:val="000000"/>
                <w:sz w:val="16"/>
                <w:szCs w:val="16"/>
              </w:rPr>
            </w:pPr>
            <w:r w:rsidRPr="00D70341">
              <w:rPr>
                <w:sz w:val="16"/>
                <w:szCs w:val="16"/>
              </w:rPr>
              <w:t>19</w:t>
            </w:r>
          </w:p>
        </w:tc>
        <w:tc>
          <w:tcPr>
            <w:tcW w:w="452" w:type="pct"/>
            <w:tcBorders>
              <w:top w:val="nil"/>
              <w:left w:val="nil"/>
              <w:bottom w:val="single" w:sz="8" w:space="0" w:color="auto"/>
              <w:right w:val="single" w:sz="8" w:space="0" w:color="auto"/>
            </w:tcBorders>
            <w:shd w:val="clear" w:color="auto" w:fill="auto"/>
            <w:noWrap/>
            <w:vAlign w:val="center"/>
            <w:hideMark/>
          </w:tcPr>
          <w:p w14:paraId="403D011C" w14:textId="77777777" w:rsidR="00A554D3" w:rsidRPr="00B63BFF" w:rsidRDefault="00A554D3" w:rsidP="00616384">
            <w:pPr>
              <w:jc w:val="center"/>
              <w:rPr>
                <w:color w:val="000000"/>
                <w:sz w:val="16"/>
                <w:szCs w:val="22"/>
              </w:rPr>
            </w:pPr>
            <w:r w:rsidRPr="00B63BFF">
              <w:rPr>
                <w:color w:val="000000"/>
                <w:sz w:val="16"/>
                <w:szCs w:val="22"/>
              </w:rPr>
              <w:t>ППТ-265 (19.12.2011)</w:t>
            </w:r>
          </w:p>
        </w:tc>
        <w:tc>
          <w:tcPr>
            <w:tcW w:w="897" w:type="pct"/>
            <w:tcBorders>
              <w:top w:val="nil"/>
              <w:left w:val="nil"/>
              <w:bottom w:val="single" w:sz="8" w:space="0" w:color="auto"/>
              <w:right w:val="single" w:sz="8" w:space="0" w:color="auto"/>
            </w:tcBorders>
            <w:shd w:val="clear" w:color="auto" w:fill="auto"/>
            <w:noWrap/>
            <w:vAlign w:val="center"/>
            <w:hideMark/>
          </w:tcPr>
          <w:p w14:paraId="7F607538" w14:textId="77777777" w:rsidR="00A554D3" w:rsidRPr="00B63BFF" w:rsidRDefault="00A554D3" w:rsidP="00616384">
            <w:pPr>
              <w:jc w:val="center"/>
              <w:rPr>
                <w:color w:val="000000"/>
                <w:sz w:val="16"/>
                <w:szCs w:val="22"/>
              </w:rPr>
            </w:pPr>
            <w:r w:rsidRPr="00B63BFF">
              <w:rPr>
                <w:color w:val="000000"/>
                <w:sz w:val="16"/>
                <w:szCs w:val="22"/>
              </w:rPr>
              <w:t>47:07:0722001:4699 / 47:07:0722001:4700</w:t>
            </w:r>
          </w:p>
        </w:tc>
        <w:tc>
          <w:tcPr>
            <w:tcW w:w="402" w:type="pct"/>
            <w:tcBorders>
              <w:top w:val="nil"/>
              <w:left w:val="nil"/>
              <w:bottom w:val="single" w:sz="8" w:space="0" w:color="auto"/>
              <w:right w:val="single" w:sz="8" w:space="0" w:color="auto"/>
            </w:tcBorders>
            <w:shd w:val="clear" w:color="auto" w:fill="auto"/>
            <w:vAlign w:val="center"/>
            <w:hideMark/>
          </w:tcPr>
          <w:p w14:paraId="327DF4AF" w14:textId="77777777" w:rsidR="00A554D3" w:rsidRPr="00B63BFF" w:rsidRDefault="00A554D3" w:rsidP="00616384">
            <w:pPr>
              <w:jc w:val="center"/>
              <w:rPr>
                <w:color w:val="000000"/>
                <w:sz w:val="16"/>
                <w:szCs w:val="22"/>
              </w:rPr>
            </w:pPr>
            <w:r w:rsidRPr="00B63BFF">
              <w:rPr>
                <w:color w:val="000000"/>
                <w:sz w:val="16"/>
                <w:szCs w:val="22"/>
              </w:rPr>
              <w:t>участок 61</w:t>
            </w:r>
          </w:p>
        </w:tc>
        <w:tc>
          <w:tcPr>
            <w:tcW w:w="216" w:type="pct"/>
            <w:tcBorders>
              <w:top w:val="nil"/>
              <w:left w:val="nil"/>
              <w:bottom w:val="single" w:sz="8" w:space="0" w:color="auto"/>
              <w:right w:val="single" w:sz="8" w:space="0" w:color="auto"/>
            </w:tcBorders>
            <w:shd w:val="clear" w:color="auto" w:fill="auto"/>
            <w:noWrap/>
            <w:vAlign w:val="center"/>
            <w:hideMark/>
          </w:tcPr>
          <w:p w14:paraId="2520A37C" w14:textId="77777777" w:rsidR="00A554D3" w:rsidRPr="00B63BFF" w:rsidRDefault="00A554D3" w:rsidP="00616384">
            <w:pPr>
              <w:jc w:val="center"/>
              <w:rPr>
                <w:color w:val="000000"/>
                <w:sz w:val="16"/>
                <w:szCs w:val="22"/>
              </w:rPr>
            </w:pPr>
            <w:r w:rsidRPr="00B63BFF">
              <w:rPr>
                <w:color w:val="000000"/>
                <w:sz w:val="16"/>
                <w:szCs w:val="22"/>
              </w:rPr>
              <w:t>общ-дел</w:t>
            </w:r>
          </w:p>
        </w:tc>
        <w:tc>
          <w:tcPr>
            <w:tcW w:w="325" w:type="pct"/>
            <w:tcBorders>
              <w:top w:val="nil"/>
              <w:left w:val="nil"/>
              <w:bottom w:val="single" w:sz="8" w:space="0" w:color="auto"/>
              <w:right w:val="single" w:sz="8" w:space="0" w:color="auto"/>
            </w:tcBorders>
            <w:shd w:val="clear" w:color="auto" w:fill="auto"/>
            <w:noWrap/>
            <w:vAlign w:val="center"/>
            <w:hideMark/>
          </w:tcPr>
          <w:p w14:paraId="702C9194" w14:textId="77777777" w:rsidR="00A554D3" w:rsidRPr="00B63BFF" w:rsidRDefault="00A554D3" w:rsidP="00616384">
            <w:pPr>
              <w:jc w:val="center"/>
              <w:rPr>
                <w:color w:val="000000"/>
                <w:sz w:val="16"/>
                <w:szCs w:val="22"/>
              </w:rPr>
            </w:pPr>
            <w:r w:rsidRPr="00B63BFF">
              <w:rPr>
                <w:color w:val="000000"/>
                <w:sz w:val="16"/>
                <w:szCs w:val="22"/>
              </w:rPr>
              <w:t>0,383</w:t>
            </w:r>
          </w:p>
        </w:tc>
        <w:tc>
          <w:tcPr>
            <w:tcW w:w="235" w:type="pct"/>
            <w:tcBorders>
              <w:top w:val="nil"/>
              <w:left w:val="nil"/>
              <w:bottom w:val="single" w:sz="8" w:space="0" w:color="auto"/>
              <w:right w:val="single" w:sz="8" w:space="0" w:color="auto"/>
            </w:tcBorders>
            <w:shd w:val="clear" w:color="auto" w:fill="auto"/>
            <w:vAlign w:val="center"/>
            <w:hideMark/>
          </w:tcPr>
          <w:p w14:paraId="78D9CA2E"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62E4ACF"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48F8CA08"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B6B5ECA"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3120229B" w14:textId="77777777" w:rsidR="00A554D3" w:rsidRPr="00B63BFF" w:rsidRDefault="00A554D3" w:rsidP="00616384">
            <w:pPr>
              <w:jc w:val="center"/>
              <w:rPr>
                <w:color w:val="000000"/>
                <w:sz w:val="16"/>
                <w:szCs w:val="22"/>
              </w:rPr>
            </w:pPr>
            <w:r w:rsidRPr="00B63BFF">
              <w:rPr>
                <w:color w:val="000000"/>
                <w:sz w:val="16"/>
                <w:szCs w:val="22"/>
              </w:rPr>
              <w:t>0,383</w:t>
            </w:r>
          </w:p>
        </w:tc>
        <w:tc>
          <w:tcPr>
            <w:tcW w:w="235" w:type="pct"/>
            <w:tcBorders>
              <w:top w:val="nil"/>
              <w:left w:val="nil"/>
              <w:bottom w:val="single" w:sz="8" w:space="0" w:color="auto"/>
              <w:right w:val="single" w:sz="8" w:space="0" w:color="auto"/>
            </w:tcBorders>
            <w:shd w:val="clear" w:color="auto" w:fill="auto"/>
            <w:vAlign w:val="center"/>
            <w:hideMark/>
          </w:tcPr>
          <w:p w14:paraId="38DC6921"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7AB9E223"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48256009"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CE214E8"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848E7BD"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4FEF273C" w14:textId="77777777" w:rsidR="00A554D3" w:rsidRPr="00B63BFF" w:rsidRDefault="00A554D3" w:rsidP="00616384">
            <w:pPr>
              <w:jc w:val="center"/>
              <w:rPr>
                <w:color w:val="000000"/>
                <w:sz w:val="16"/>
                <w:szCs w:val="22"/>
              </w:rPr>
            </w:pPr>
            <w:r w:rsidRPr="00B63BFF">
              <w:rPr>
                <w:color w:val="000000"/>
                <w:sz w:val="16"/>
                <w:szCs w:val="22"/>
              </w:rPr>
              <w:t>0</w:t>
            </w:r>
          </w:p>
        </w:tc>
      </w:tr>
      <w:tr w:rsidR="00A554D3" w:rsidRPr="00B63BFF" w14:paraId="3AE447C1" w14:textId="77777777" w:rsidTr="00A554D3">
        <w:trPr>
          <w:trHeight w:val="315"/>
        </w:trPr>
        <w:tc>
          <w:tcPr>
            <w:tcW w:w="127" w:type="pct"/>
            <w:tcBorders>
              <w:top w:val="nil"/>
              <w:left w:val="single" w:sz="8" w:space="0" w:color="auto"/>
              <w:bottom w:val="single" w:sz="8" w:space="0" w:color="auto"/>
              <w:right w:val="single" w:sz="8" w:space="0" w:color="auto"/>
            </w:tcBorders>
            <w:shd w:val="clear" w:color="auto" w:fill="auto"/>
            <w:noWrap/>
            <w:vAlign w:val="center"/>
            <w:hideMark/>
          </w:tcPr>
          <w:p w14:paraId="69C9F42E" w14:textId="77777777" w:rsidR="00A554D3" w:rsidRPr="00D70341" w:rsidRDefault="00A554D3" w:rsidP="00616384">
            <w:pPr>
              <w:jc w:val="center"/>
              <w:rPr>
                <w:color w:val="000000"/>
                <w:sz w:val="16"/>
                <w:szCs w:val="16"/>
              </w:rPr>
            </w:pPr>
            <w:r w:rsidRPr="00D70341">
              <w:rPr>
                <w:color w:val="000000"/>
                <w:sz w:val="16"/>
                <w:szCs w:val="16"/>
              </w:rPr>
              <w:t>20</w:t>
            </w:r>
          </w:p>
        </w:tc>
        <w:tc>
          <w:tcPr>
            <w:tcW w:w="452" w:type="pct"/>
            <w:tcBorders>
              <w:top w:val="nil"/>
              <w:left w:val="nil"/>
              <w:bottom w:val="single" w:sz="8" w:space="0" w:color="auto"/>
              <w:right w:val="single" w:sz="8" w:space="0" w:color="auto"/>
            </w:tcBorders>
            <w:shd w:val="clear" w:color="auto" w:fill="auto"/>
            <w:noWrap/>
            <w:vAlign w:val="center"/>
            <w:hideMark/>
          </w:tcPr>
          <w:p w14:paraId="03A974C3" w14:textId="77777777" w:rsidR="00A554D3" w:rsidRPr="00B63BFF" w:rsidRDefault="00A554D3" w:rsidP="00616384">
            <w:pPr>
              <w:jc w:val="center"/>
              <w:rPr>
                <w:color w:val="000000"/>
                <w:sz w:val="16"/>
                <w:szCs w:val="22"/>
              </w:rPr>
            </w:pPr>
            <w:r w:rsidRPr="00B63BFF">
              <w:rPr>
                <w:color w:val="000000"/>
                <w:sz w:val="16"/>
                <w:szCs w:val="22"/>
              </w:rPr>
              <w:t>ППТ-483 (22.07.2019)</w:t>
            </w:r>
          </w:p>
        </w:tc>
        <w:tc>
          <w:tcPr>
            <w:tcW w:w="897" w:type="pct"/>
            <w:tcBorders>
              <w:top w:val="nil"/>
              <w:left w:val="nil"/>
              <w:bottom w:val="single" w:sz="8" w:space="0" w:color="auto"/>
              <w:right w:val="single" w:sz="8" w:space="0" w:color="auto"/>
            </w:tcBorders>
            <w:shd w:val="clear" w:color="auto" w:fill="auto"/>
            <w:noWrap/>
            <w:vAlign w:val="center"/>
            <w:hideMark/>
          </w:tcPr>
          <w:p w14:paraId="16F10D79" w14:textId="77777777" w:rsidR="00A554D3" w:rsidRPr="00B63BFF" w:rsidRDefault="00A554D3" w:rsidP="00616384">
            <w:pPr>
              <w:jc w:val="center"/>
              <w:rPr>
                <w:color w:val="000000"/>
                <w:sz w:val="16"/>
                <w:szCs w:val="22"/>
              </w:rPr>
            </w:pPr>
            <w:r w:rsidRPr="00B63BFF">
              <w:rPr>
                <w:color w:val="000000"/>
                <w:sz w:val="16"/>
                <w:szCs w:val="22"/>
              </w:rPr>
              <w:t>47:07:0722001:1838</w:t>
            </w:r>
          </w:p>
        </w:tc>
        <w:tc>
          <w:tcPr>
            <w:tcW w:w="402" w:type="pct"/>
            <w:tcBorders>
              <w:top w:val="nil"/>
              <w:left w:val="nil"/>
              <w:bottom w:val="single" w:sz="8" w:space="0" w:color="auto"/>
              <w:right w:val="single" w:sz="8" w:space="0" w:color="auto"/>
            </w:tcBorders>
            <w:shd w:val="clear" w:color="auto" w:fill="auto"/>
            <w:vAlign w:val="center"/>
            <w:hideMark/>
          </w:tcPr>
          <w:p w14:paraId="389E8A03" w14:textId="77777777" w:rsidR="00A554D3" w:rsidRPr="00B63BFF" w:rsidRDefault="00A554D3" w:rsidP="00616384">
            <w:pPr>
              <w:jc w:val="center"/>
              <w:rPr>
                <w:color w:val="000000"/>
                <w:sz w:val="16"/>
                <w:szCs w:val="22"/>
              </w:rPr>
            </w:pPr>
            <w:r w:rsidRPr="00B63BFF">
              <w:rPr>
                <w:color w:val="000000"/>
                <w:sz w:val="16"/>
                <w:szCs w:val="22"/>
              </w:rPr>
              <w:t>Территория ТПУ "Девяткино</w:t>
            </w:r>
          </w:p>
        </w:tc>
        <w:tc>
          <w:tcPr>
            <w:tcW w:w="216" w:type="pct"/>
            <w:tcBorders>
              <w:top w:val="nil"/>
              <w:left w:val="nil"/>
              <w:bottom w:val="single" w:sz="8" w:space="0" w:color="auto"/>
              <w:right w:val="single" w:sz="8" w:space="0" w:color="auto"/>
            </w:tcBorders>
            <w:shd w:val="clear" w:color="auto" w:fill="auto"/>
            <w:noWrap/>
            <w:vAlign w:val="center"/>
            <w:hideMark/>
          </w:tcPr>
          <w:p w14:paraId="352171A1" w14:textId="77777777" w:rsidR="00A554D3" w:rsidRPr="00B63BFF" w:rsidRDefault="00A554D3" w:rsidP="00616384">
            <w:pPr>
              <w:jc w:val="center"/>
              <w:rPr>
                <w:color w:val="000000"/>
                <w:sz w:val="16"/>
                <w:szCs w:val="22"/>
              </w:rPr>
            </w:pPr>
            <w:r w:rsidRPr="00B63BFF">
              <w:rPr>
                <w:color w:val="000000"/>
                <w:sz w:val="16"/>
                <w:szCs w:val="22"/>
              </w:rPr>
              <w:t>общ-дел</w:t>
            </w:r>
          </w:p>
        </w:tc>
        <w:tc>
          <w:tcPr>
            <w:tcW w:w="325" w:type="pct"/>
            <w:tcBorders>
              <w:top w:val="nil"/>
              <w:left w:val="nil"/>
              <w:bottom w:val="single" w:sz="8" w:space="0" w:color="auto"/>
              <w:right w:val="single" w:sz="8" w:space="0" w:color="auto"/>
            </w:tcBorders>
            <w:shd w:val="clear" w:color="auto" w:fill="auto"/>
            <w:noWrap/>
            <w:vAlign w:val="center"/>
            <w:hideMark/>
          </w:tcPr>
          <w:p w14:paraId="5F10ED7A" w14:textId="77777777" w:rsidR="00A554D3" w:rsidRPr="00B63BFF" w:rsidRDefault="00A554D3" w:rsidP="00616384">
            <w:pPr>
              <w:jc w:val="center"/>
              <w:rPr>
                <w:color w:val="000000"/>
                <w:sz w:val="16"/>
                <w:szCs w:val="22"/>
              </w:rPr>
            </w:pPr>
            <w:r w:rsidRPr="00B63BFF">
              <w:rPr>
                <w:color w:val="000000"/>
                <w:sz w:val="16"/>
                <w:szCs w:val="22"/>
              </w:rPr>
              <w:t>52,48</w:t>
            </w:r>
          </w:p>
        </w:tc>
        <w:tc>
          <w:tcPr>
            <w:tcW w:w="235" w:type="pct"/>
            <w:tcBorders>
              <w:top w:val="nil"/>
              <w:left w:val="nil"/>
              <w:bottom w:val="single" w:sz="8" w:space="0" w:color="auto"/>
              <w:right w:val="single" w:sz="8" w:space="0" w:color="auto"/>
            </w:tcBorders>
            <w:shd w:val="clear" w:color="auto" w:fill="auto"/>
            <w:vAlign w:val="center"/>
            <w:hideMark/>
          </w:tcPr>
          <w:p w14:paraId="27733FCF"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B639D8D"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79FEA4A" w14:textId="77777777" w:rsidR="00A554D3" w:rsidRPr="00B63BFF" w:rsidRDefault="00A554D3" w:rsidP="00616384">
            <w:pPr>
              <w:jc w:val="center"/>
              <w:rPr>
                <w:color w:val="000000"/>
                <w:sz w:val="16"/>
                <w:szCs w:val="22"/>
              </w:rPr>
            </w:pPr>
            <w:r w:rsidRPr="00B63BFF">
              <w:rPr>
                <w:color w:val="000000"/>
                <w:sz w:val="16"/>
                <w:szCs w:val="22"/>
              </w:rPr>
              <w:t>15,744</w:t>
            </w:r>
          </w:p>
        </w:tc>
        <w:tc>
          <w:tcPr>
            <w:tcW w:w="235" w:type="pct"/>
            <w:tcBorders>
              <w:top w:val="nil"/>
              <w:left w:val="nil"/>
              <w:bottom w:val="single" w:sz="8" w:space="0" w:color="auto"/>
              <w:right w:val="single" w:sz="8" w:space="0" w:color="auto"/>
            </w:tcBorders>
            <w:shd w:val="clear" w:color="auto" w:fill="auto"/>
            <w:vAlign w:val="center"/>
            <w:hideMark/>
          </w:tcPr>
          <w:p w14:paraId="1CEBD7FA"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1EC9430D"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2A1E0A2A" w14:textId="77777777" w:rsidR="00A554D3" w:rsidRPr="00B63BFF" w:rsidRDefault="00A554D3" w:rsidP="00616384">
            <w:pPr>
              <w:jc w:val="center"/>
              <w:rPr>
                <w:color w:val="000000"/>
                <w:sz w:val="16"/>
                <w:szCs w:val="22"/>
              </w:rPr>
            </w:pPr>
            <w:r w:rsidRPr="00B63BFF">
              <w:rPr>
                <w:color w:val="000000"/>
                <w:sz w:val="16"/>
                <w:szCs w:val="22"/>
              </w:rPr>
              <w:t>15,744</w:t>
            </w:r>
          </w:p>
        </w:tc>
        <w:tc>
          <w:tcPr>
            <w:tcW w:w="235" w:type="pct"/>
            <w:tcBorders>
              <w:top w:val="nil"/>
              <w:left w:val="nil"/>
              <w:bottom w:val="single" w:sz="8" w:space="0" w:color="auto"/>
              <w:right w:val="single" w:sz="8" w:space="0" w:color="auto"/>
            </w:tcBorders>
            <w:shd w:val="clear" w:color="auto" w:fill="auto"/>
            <w:vAlign w:val="center"/>
            <w:hideMark/>
          </w:tcPr>
          <w:p w14:paraId="5D78A8D3"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78F19000"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62E38AC" w14:textId="77777777" w:rsidR="00A554D3" w:rsidRPr="00B63BFF" w:rsidRDefault="00A554D3" w:rsidP="00616384">
            <w:pPr>
              <w:jc w:val="center"/>
              <w:rPr>
                <w:color w:val="000000"/>
                <w:sz w:val="16"/>
                <w:szCs w:val="22"/>
              </w:rPr>
            </w:pPr>
            <w:r w:rsidRPr="00B63BFF">
              <w:rPr>
                <w:color w:val="000000"/>
                <w:sz w:val="16"/>
                <w:szCs w:val="22"/>
              </w:rPr>
              <w:t>20,992</w:t>
            </w:r>
          </w:p>
        </w:tc>
        <w:tc>
          <w:tcPr>
            <w:tcW w:w="235" w:type="pct"/>
            <w:tcBorders>
              <w:top w:val="nil"/>
              <w:left w:val="nil"/>
              <w:bottom w:val="single" w:sz="8" w:space="0" w:color="auto"/>
              <w:right w:val="single" w:sz="8" w:space="0" w:color="auto"/>
            </w:tcBorders>
            <w:shd w:val="clear" w:color="auto" w:fill="auto"/>
            <w:vAlign w:val="center"/>
            <w:hideMark/>
          </w:tcPr>
          <w:p w14:paraId="16411540"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9D8E7E7" w14:textId="77777777" w:rsidR="00A554D3" w:rsidRPr="00B63BFF" w:rsidRDefault="00A554D3" w:rsidP="00616384">
            <w:pPr>
              <w:jc w:val="center"/>
              <w:rPr>
                <w:color w:val="000000"/>
                <w:sz w:val="16"/>
                <w:szCs w:val="22"/>
              </w:rPr>
            </w:pPr>
            <w:r w:rsidRPr="00B63BFF">
              <w:rPr>
                <w:color w:val="000000"/>
                <w:sz w:val="16"/>
                <w:szCs w:val="22"/>
              </w:rPr>
              <w:t>0</w:t>
            </w:r>
          </w:p>
        </w:tc>
      </w:tr>
      <w:tr w:rsidR="00A554D3" w:rsidRPr="00B63BFF" w14:paraId="74E9D678" w14:textId="77777777" w:rsidTr="00A554D3">
        <w:trPr>
          <w:trHeight w:val="315"/>
        </w:trPr>
        <w:tc>
          <w:tcPr>
            <w:tcW w:w="127" w:type="pct"/>
            <w:tcBorders>
              <w:top w:val="nil"/>
              <w:left w:val="single" w:sz="8" w:space="0" w:color="auto"/>
              <w:bottom w:val="single" w:sz="8" w:space="0" w:color="auto"/>
              <w:right w:val="single" w:sz="8" w:space="0" w:color="auto"/>
            </w:tcBorders>
            <w:shd w:val="clear" w:color="auto" w:fill="auto"/>
            <w:noWrap/>
            <w:vAlign w:val="center"/>
            <w:hideMark/>
          </w:tcPr>
          <w:p w14:paraId="62A185F0" w14:textId="77777777" w:rsidR="00A554D3" w:rsidRPr="00D70341" w:rsidRDefault="00A554D3" w:rsidP="00616384">
            <w:pPr>
              <w:jc w:val="center"/>
              <w:rPr>
                <w:color w:val="000000"/>
                <w:sz w:val="16"/>
                <w:szCs w:val="16"/>
              </w:rPr>
            </w:pPr>
            <w:r w:rsidRPr="00D70341">
              <w:rPr>
                <w:color w:val="000000"/>
                <w:sz w:val="16"/>
                <w:szCs w:val="16"/>
              </w:rPr>
              <w:lastRenderedPageBreak/>
              <w:t>21</w:t>
            </w:r>
          </w:p>
        </w:tc>
        <w:tc>
          <w:tcPr>
            <w:tcW w:w="452" w:type="pct"/>
            <w:tcBorders>
              <w:top w:val="nil"/>
              <w:left w:val="nil"/>
              <w:bottom w:val="single" w:sz="8" w:space="0" w:color="auto"/>
              <w:right w:val="single" w:sz="8" w:space="0" w:color="auto"/>
            </w:tcBorders>
            <w:shd w:val="clear" w:color="auto" w:fill="auto"/>
            <w:noWrap/>
            <w:vAlign w:val="center"/>
            <w:hideMark/>
          </w:tcPr>
          <w:p w14:paraId="699C2552" w14:textId="77777777" w:rsidR="00A554D3" w:rsidRPr="00B63BFF" w:rsidRDefault="00A554D3" w:rsidP="00616384">
            <w:pPr>
              <w:jc w:val="center"/>
              <w:rPr>
                <w:color w:val="000000"/>
                <w:sz w:val="16"/>
                <w:szCs w:val="22"/>
              </w:rPr>
            </w:pPr>
            <w:r w:rsidRPr="00B63BFF">
              <w:rPr>
                <w:color w:val="000000"/>
                <w:sz w:val="16"/>
                <w:szCs w:val="22"/>
              </w:rPr>
              <w:t>ППТ-265 (19.12.2011)</w:t>
            </w:r>
          </w:p>
        </w:tc>
        <w:tc>
          <w:tcPr>
            <w:tcW w:w="897" w:type="pct"/>
            <w:tcBorders>
              <w:top w:val="nil"/>
              <w:left w:val="nil"/>
              <w:bottom w:val="single" w:sz="8" w:space="0" w:color="auto"/>
              <w:right w:val="single" w:sz="8" w:space="0" w:color="auto"/>
            </w:tcBorders>
            <w:shd w:val="clear" w:color="auto" w:fill="auto"/>
            <w:noWrap/>
            <w:vAlign w:val="center"/>
            <w:hideMark/>
          </w:tcPr>
          <w:p w14:paraId="2650B287" w14:textId="742A1CF5" w:rsidR="00A554D3" w:rsidRPr="00B63BFF" w:rsidRDefault="00A554D3" w:rsidP="00616384">
            <w:pPr>
              <w:jc w:val="center"/>
              <w:rPr>
                <w:color w:val="000000"/>
                <w:sz w:val="16"/>
                <w:szCs w:val="22"/>
              </w:rPr>
            </w:pPr>
            <w:r w:rsidRPr="00B63BFF">
              <w:rPr>
                <w:color w:val="000000"/>
                <w:sz w:val="16"/>
                <w:szCs w:val="22"/>
              </w:rPr>
              <w:t>47:07:0722001:</w:t>
            </w:r>
            <w:r w:rsidR="008C1D67">
              <w:rPr>
                <w:color w:val="000000"/>
                <w:sz w:val="16"/>
                <w:szCs w:val="22"/>
              </w:rPr>
              <w:t>70289</w:t>
            </w:r>
          </w:p>
        </w:tc>
        <w:tc>
          <w:tcPr>
            <w:tcW w:w="402" w:type="pct"/>
            <w:tcBorders>
              <w:top w:val="nil"/>
              <w:left w:val="nil"/>
              <w:bottom w:val="single" w:sz="8" w:space="0" w:color="auto"/>
              <w:right w:val="single" w:sz="8" w:space="0" w:color="auto"/>
            </w:tcBorders>
            <w:shd w:val="clear" w:color="auto" w:fill="auto"/>
            <w:vAlign w:val="center"/>
            <w:hideMark/>
          </w:tcPr>
          <w:p w14:paraId="00DDA290" w14:textId="77777777" w:rsidR="00A554D3" w:rsidRPr="00B63BFF" w:rsidRDefault="00A554D3" w:rsidP="00616384">
            <w:pPr>
              <w:jc w:val="center"/>
              <w:rPr>
                <w:color w:val="000000"/>
                <w:sz w:val="16"/>
                <w:szCs w:val="22"/>
              </w:rPr>
            </w:pPr>
            <w:r w:rsidRPr="00B63BFF">
              <w:rPr>
                <w:color w:val="000000"/>
                <w:sz w:val="16"/>
                <w:szCs w:val="22"/>
              </w:rPr>
              <w:t>участок 76</w:t>
            </w:r>
          </w:p>
        </w:tc>
        <w:tc>
          <w:tcPr>
            <w:tcW w:w="216" w:type="pct"/>
            <w:tcBorders>
              <w:top w:val="nil"/>
              <w:left w:val="nil"/>
              <w:bottom w:val="single" w:sz="8" w:space="0" w:color="auto"/>
              <w:right w:val="single" w:sz="8" w:space="0" w:color="auto"/>
            </w:tcBorders>
            <w:shd w:val="clear" w:color="auto" w:fill="auto"/>
            <w:noWrap/>
            <w:vAlign w:val="center"/>
            <w:hideMark/>
          </w:tcPr>
          <w:p w14:paraId="51B226A8" w14:textId="77777777" w:rsidR="00A554D3" w:rsidRPr="00B63BFF" w:rsidRDefault="00A554D3" w:rsidP="00616384">
            <w:pPr>
              <w:jc w:val="center"/>
              <w:rPr>
                <w:color w:val="000000"/>
                <w:sz w:val="16"/>
                <w:szCs w:val="22"/>
              </w:rPr>
            </w:pPr>
            <w:r w:rsidRPr="00B63BFF">
              <w:rPr>
                <w:color w:val="000000"/>
                <w:sz w:val="16"/>
                <w:szCs w:val="22"/>
              </w:rPr>
              <w:t>общ-дел</w:t>
            </w:r>
          </w:p>
        </w:tc>
        <w:tc>
          <w:tcPr>
            <w:tcW w:w="325" w:type="pct"/>
            <w:tcBorders>
              <w:top w:val="nil"/>
              <w:left w:val="nil"/>
              <w:bottom w:val="single" w:sz="8" w:space="0" w:color="auto"/>
              <w:right w:val="single" w:sz="8" w:space="0" w:color="auto"/>
            </w:tcBorders>
            <w:shd w:val="clear" w:color="auto" w:fill="auto"/>
            <w:noWrap/>
            <w:vAlign w:val="center"/>
            <w:hideMark/>
          </w:tcPr>
          <w:p w14:paraId="3A81EBA6" w14:textId="782B36EB" w:rsidR="00A554D3" w:rsidRPr="00B63BFF" w:rsidRDefault="008C1D67" w:rsidP="00616384">
            <w:pPr>
              <w:jc w:val="center"/>
              <w:rPr>
                <w:color w:val="000000"/>
                <w:sz w:val="16"/>
                <w:szCs w:val="22"/>
              </w:rPr>
            </w:pPr>
            <w:r>
              <w:rPr>
                <w:color w:val="000000"/>
                <w:sz w:val="16"/>
                <w:szCs w:val="22"/>
              </w:rPr>
              <w:t>2,115</w:t>
            </w:r>
          </w:p>
        </w:tc>
        <w:tc>
          <w:tcPr>
            <w:tcW w:w="235" w:type="pct"/>
            <w:tcBorders>
              <w:top w:val="nil"/>
              <w:left w:val="nil"/>
              <w:bottom w:val="single" w:sz="8" w:space="0" w:color="auto"/>
              <w:right w:val="single" w:sz="8" w:space="0" w:color="auto"/>
            </w:tcBorders>
            <w:shd w:val="clear" w:color="auto" w:fill="auto"/>
            <w:vAlign w:val="center"/>
            <w:hideMark/>
          </w:tcPr>
          <w:p w14:paraId="253A24D6"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42A3DDF0"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238622DF"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BF480F4"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1E03F678"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19132DBE"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FCE84D4"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0CA7257"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7191255B"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8530546"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3FE457D" w14:textId="77777777" w:rsidR="00A554D3" w:rsidRPr="00B63BFF" w:rsidRDefault="00A554D3" w:rsidP="00616384">
            <w:pPr>
              <w:jc w:val="center"/>
              <w:rPr>
                <w:color w:val="000000"/>
                <w:sz w:val="16"/>
                <w:szCs w:val="22"/>
              </w:rPr>
            </w:pPr>
            <w:r w:rsidRPr="00B63BFF">
              <w:rPr>
                <w:color w:val="000000"/>
                <w:sz w:val="16"/>
                <w:szCs w:val="22"/>
              </w:rPr>
              <w:t>0</w:t>
            </w:r>
          </w:p>
        </w:tc>
      </w:tr>
      <w:tr w:rsidR="00A554D3" w:rsidRPr="00B63BFF" w14:paraId="746C363A" w14:textId="77777777" w:rsidTr="00A554D3">
        <w:trPr>
          <w:trHeight w:val="315"/>
        </w:trPr>
        <w:tc>
          <w:tcPr>
            <w:tcW w:w="127" w:type="pct"/>
            <w:tcBorders>
              <w:top w:val="nil"/>
              <w:left w:val="single" w:sz="8" w:space="0" w:color="auto"/>
              <w:bottom w:val="single" w:sz="8" w:space="0" w:color="auto"/>
              <w:right w:val="single" w:sz="8" w:space="0" w:color="auto"/>
            </w:tcBorders>
            <w:shd w:val="clear" w:color="auto" w:fill="auto"/>
            <w:noWrap/>
            <w:vAlign w:val="center"/>
            <w:hideMark/>
          </w:tcPr>
          <w:p w14:paraId="49D5A318" w14:textId="77777777" w:rsidR="00A554D3" w:rsidRPr="00D70341" w:rsidRDefault="00A554D3" w:rsidP="00616384">
            <w:pPr>
              <w:jc w:val="center"/>
              <w:rPr>
                <w:color w:val="000000"/>
                <w:sz w:val="16"/>
                <w:szCs w:val="16"/>
              </w:rPr>
            </w:pPr>
            <w:r w:rsidRPr="00D70341">
              <w:rPr>
                <w:color w:val="000000"/>
                <w:sz w:val="16"/>
                <w:szCs w:val="16"/>
              </w:rPr>
              <w:t>22</w:t>
            </w:r>
          </w:p>
        </w:tc>
        <w:tc>
          <w:tcPr>
            <w:tcW w:w="452" w:type="pct"/>
            <w:tcBorders>
              <w:top w:val="nil"/>
              <w:left w:val="nil"/>
              <w:bottom w:val="single" w:sz="8" w:space="0" w:color="auto"/>
              <w:right w:val="single" w:sz="8" w:space="0" w:color="auto"/>
            </w:tcBorders>
            <w:shd w:val="clear" w:color="auto" w:fill="auto"/>
            <w:noWrap/>
            <w:vAlign w:val="center"/>
            <w:hideMark/>
          </w:tcPr>
          <w:p w14:paraId="23DE9FF8" w14:textId="77777777" w:rsidR="00A554D3" w:rsidRPr="00B63BFF" w:rsidRDefault="00A554D3" w:rsidP="00616384">
            <w:pPr>
              <w:jc w:val="center"/>
              <w:rPr>
                <w:color w:val="000000"/>
                <w:sz w:val="16"/>
                <w:szCs w:val="22"/>
              </w:rPr>
            </w:pPr>
            <w:r w:rsidRPr="00B63BFF">
              <w:rPr>
                <w:color w:val="000000"/>
                <w:sz w:val="16"/>
                <w:szCs w:val="22"/>
              </w:rPr>
              <w:t>ППТ-265 (19.12.2011)</w:t>
            </w:r>
          </w:p>
        </w:tc>
        <w:tc>
          <w:tcPr>
            <w:tcW w:w="897" w:type="pct"/>
            <w:tcBorders>
              <w:top w:val="nil"/>
              <w:left w:val="nil"/>
              <w:bottom w:val="single" w:sz="8" w:space="0" w:color="auto"/>
              <w:right w:val="single" w:sz="8" w:space="0" w:color="auto"/>
            </w:tcBorders>
            <w:shd w:val="clear" w:color="auto" w:fill="auto"/>
            <w:noWrap/>
            <w:vAlign w:val="center"/>
            <w:hideMark/>
          </w:tcPr>
          <w:p w14:paraId="2EABB52D" w14:textId="77777777" w:rsidR="00A554D3" w:rsidRPr="00B63BFF" w:rsidRDefault="00A554D3" w:rsidP="00616384">
            <w:pPr>
              <w:jc w:val="center"/>
              <w:rPr>
                <w:color w:val="000000"/>
                <w:sz w:val="16"/>
                <w:szCs w:val="22"/>
              </w:rPr>
            </w:pPr>
            <w:r w:rsidRPr="00B63BFF">
              <w:rPr>
                <w:color w:val="000000"/>
                <w:sz w:val="16"/>
                <w:szCs w:val="22"/>
              </w:rPr>
              <w:t>47:07:0722001:24428</w:t>
            </w:r>
          </w:p>
        </w:tc>
        <w:tc>
          <w:tcPr>
            <w:tcW w:w="402" w:type="pct"/>
            <w:tcBorders>
              <w:top w:val="nil"/>
              <w:left w:val="nil"/>
              <w:bottom w:val="single" w:sz="8" w:space="0" w:color="auto"/>
              <w:right w:val="single" w:sz="8" w:space="0" w:color="auto"/>
            </w:tcBorders>
            <w:shd w:val="clear" w:color="auto" w:fill="auto"/>
            <w:vAlign w:val="center"/>
            <w:hideMark/>
          </w:tcPr>
          <w:p w14:paraId="0C524F26" w14:textId="77777777" w:rsidR="00A554D3" w:rsidRPr="00B63BFF" w:rsidRDefault="00A554D3" w:rsidP="00616384">
            <w:pPr>
              <w:jc w:val="center"/>
              <w:rPr>
                <w:color w:val="000000"/>
                <w:sz w:val="16"/>
                <w:szCs w:val="22"/>
              </w:rPr>
            </w:pPr>
            <w:r w:rsidRPr="00B63BFF">
              <w:rPr>
                <w:color w:val="000000"/>
                <w:sz w:val="16"/>
                <w:szCs w:val="22"/>
              </w:rPr>
              <w:t>участок 77</w:t>
            </w:r>
          </w:p>
        </w:tc>
        <w:tc>
          <w:tcPr>
            <w:tcW w:w="216" w:type="pct"/>
            <w:tcBorders>
              <w:top w:val="nil"/>
              <w:left w:val="nil"/>
              <w:bottom w:val="single" w:sz="8" w:space="0" w:color="auto"/>
              <w:right w:val="single" w:sz="8" w:space="0" w:color="auto"/>
            </w:tcBorders>
            <w:shd w:val="clear" w:color="auto" w:fill="auto"/>
            <w:noWrap/>
            <w:vAlign w:val="center"/>
            <w:hideMark/>
          </w:tcPr>
          <w:p w14:paraId="4CB32970" w14:textId="77777777" w:rsidR="00A554D3" w:rsidRPr="00B63BFF" w:rsidRDefault="00A554D3" w:rsidP="00616384">
            <w:pPr>
              <w:jc w:val="center"/>
              <w:rPr>
                <w:color w:val="000000"/>
                <w:sz w:val="16"/>
                <w:szCs w:val="22"/>
              </w:rPr>
            </w:pPr>
            <w:r w:rsidRPr="00B63BFF">
              <w:rPr>
                <w:color w:val="000000"/>
                <w:sz w:val="16"/>
                <w:szCs w:val="22"/>
              </w:rPr>
              <w:t>общ-дел</w:t>
            </w:r>
          </w:p>
        </w:tc>
        <w:tc>
          <w:tcPr>
            <w:tcW w:w="325" w:type="pct"/>
            <w:tcBorders>
              <w:top w:val="nil"/>
              <w:left w:val="nil"/>
              <w:bottom w:val="single" w:sz="8" w:space="0" w:color="auto"/>
              <w:right w:val="single" w:sz="8" w:space="0" w:color="auto"/>
            </w:tcBorders>
            <w:shd w:val="clear" w:color="auto" w:fill="auto"/>
            <w:noWrap/>
            <w:vAlign w:val="center"/>
            <w:hideMark/>
          </w:tcPr>
          <w:p w14:paraId="10499637" w14:textId="77777777" w:rsidR="00A554D3" w:rsidRPr="00B63BFF" w:rsidRDefault="00A554D3" w:rsidP="00616384">
            <w:pPr>
              <w:jc w:val="center"/>
              <w:rPr>
                <w:color w:val="000000"/>
                <w:sz w:val="16"/>
                <w:szCs w:val="22"/>
              </w:rPr>
            </w:pPr>
            <w:r w:rsidRPr="00B63BFF">
              <w:rPr>
                <w:color w:val="000000"/>
                <w:sz w:val="16"/>
                <w:szCs w:val="22"/>
              </w:rPr>
              <w:t>2,49</w:t>
            </w:r>
          </w:p>
        </w:tc>
        <w:tc>
          <w:tcPr>
            <w:tcW w:w="235" w:type="pct"/>
            <w:tcBorders>
              <w:top w:val="nil"/>
              <w:left w:val="nil"/>
              <w:bottom w:val="single" w:sz="8" w:space="0" w:color="auto"/>
              <w:right w:val="single" w:sz="8" w:space="0" w:color="auto"/>
            </w:tcBorders>
            <w:shd w:val="clear" w:color="auto" w:fill="auto"/>
            <w:vAlign w:val="center"/>
            <w:hideMark/>
          </w:tcPr>
          <w:p w14:paraId="72147E5D"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1740B371"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2830C10E"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716B091B"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3249348A"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3D7162FB"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41EF10A6"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B5E8580"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44344722"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2499AFB5"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36F669C1" w14:textId="77777777" w:rsidR="00A554D3" w:rsidRPr="00B63BFF" w:rsidRDefault="00A554D3" w:rsidP="00616384">
            <w:pPr>
              <w:jc w:val="center"/>
              <w:rPr>
                <w:color w:val="000000"/>
                <w:sz w:val="16"/>
                <w:szCs w:val="22"/>
              </w:rPr>
            </w:pPr>
            <w:r w:rsidRPr="00B63BFF">
              <w:rPr>
                <w:color w:val="000000"/>
                <w:sz w:val="16"/>
                <w:szCs w:val="22"/>
              </w:rPr>
              <w:t>0</w:t>
            </w:r>
          </w:p>
        </w:tc>
      </w:tr>
      <w:tr w:rsidR="00A554D3" w:rsidRPr="00B63BFF" w14:paraId="7CFACB7F" w14:textId="77777777" w:rsidTr="00A554D3">
        <w:trPr>
          <w:trHeight w:val="315"/>
        </w:trPr>
        <w:tc>
          <w:tcPr>
            <w:tcW w:w="127" w:type="pct"/>
            <w:tcBorders>
              <w:top w:val="nil"/>
              <w:left w:val="single" w:sz="8" w:space="0" w:color="auto"/>
              <w:bottom w:val="single" w:sz="8" w:space="0" w:color="auto"/>
              <w:right w:val="single" w:sz="8" w:space="0" w:color="auto"/>
            </w:tcBorders>
            <w:shd w:val="clear" w:color="auto" w:fill="auto"/>
            <w:noWrap/>
            <w:vAlign w:val="center"/>
            <w:hideMark/>
          </w:tcPr>
          <w:p w14:paraId="76693B44" w14:textId="77777777" w:rsidR="00A554D3" w:rsidRPr="00D70341" w:rsidRDefault="00A554D3" w:rsidP="00616384">
            <w:pPr>
              <w:jc w:val="center"/>
              <w:rPr>
                <w:color w:val="000000"/>
                <w:sz w:val="16"/>
                <w:szCs w:val="16"/>
              </w:rPr>
            </w:pPr>
            <w:r w:rsidRPr="00D70341">
              <w:rPr>
                <w:color w:val="000000"/>
                <w:sz w:val="16"/>
                <w:szCs w:val="16"/>
              </w:rPr>
              <w:t>23</w:t>
            </w:r>
          </w:p>
        </w:tc>
        <w:tc>
          <w:tcPr>
            <w:tcW w:w="452" w:type="pct"/>
            <w:tcBorders>
              <w:top w:val="nil"/>
              <w:left w:val="nil"/>
              <w:bottom w:val="single" w:sz="8" w:space="0" w:color="auto"/>
              <w:right w:val="single" w:sz="8" w:space="0" w:color="auto"/>
            </w:tcBorders>
            <w:shd w:val="clear" w:color="auto" w:fill="auto"/>
            <w:noWrap/>
            <w:vAlign w:val="center"/>
            <w:hideMark/>
          </w:tcPr>
          <w:p w14:paraId="3E1384A2" w14:textId="77777777" w:rsidR="00A554D3" w:rsidRPr="00B63BFF" w:rsidRDefault="00A554D3" w:rsidP="00616384">
            <w:pPr>
              <w:jc w:val="center"/>
              <w:rPr>
                <w:color w:val="000000"/>
                <w:sz w:val="16"/>
                <w:szCs w:val="22"/>
              </w:rPr>
            </w:pPr>
            <w:r w:rsidRPr="00B63BFF">
              <w:rPr>
                <w:color w:val="000000"/>
                <w:sz w:val="16"/>
                <w:szCs w:val="22"/>
              </w:rPr>
              <w:t>ППТ-266 (19.12.2011)</w:t>
            </w:r>
          </w:p>
        </w:tc>
        <w:tc>
          <w:tcPr>
            <w:tcW w:w="897" w:type="pct"/>
            <w:tcBorders>
              <w:top w:val="nil"/>
              <w:left w:val="nil"/>
              <w:bottom w:val="single" w:sz="8" w:space="0" w:color="auto"/>
              <w:right w:val="single" w:sz="8" w:space="0" w:color="auto"/>
            </w:tcBorders>
            <w:shd w:val="clear" w:color="auto" w:fill="auto"/>
            <w:noWrap/>
            <w:vAlign w:val="center"/>
            <w:hideMark/>
          </w:tcPr>
          <w:p w14:paraId="0DD4081B" w14:textId="77777777" w:rsidR="00A554D3" w:rsidRPr="00B63BFF" w:rsidRDefault="00A554D3" w:rsidP="00616384">
            <w:pPr>
              <w:jc w:val="center"/>
              <w:rPr>
                <w:color w:val="000000"/>
                <w:sz w:val="16"/>
                <w:szCs w:val="22"/>
              </w:rPr>
            </w:pPr>
            <w:r w:rsidRPr="00B63BFF">
              <w:rPr>
                <w:color w:val="000000"/>
                <w:sz w:val="16"/>
                <w:szCs w:val="22"/>
              </w:rPr>
              <w:t>47:07:0722001:386</w:t>
            </w:r>
          </w:p>
        </w:tc>
        <w:tc>
          <w:tcPr>
            <w:tcW w:w="402" w:type="pct"/>
            <w:tcBorders>
              <w:top w:val="nil"/>
              <w:left w:val="nil"/>
              <w:bottom w:val="single" w:sz="8" w:space="0" w:color="auto"/>
              <w:right w:val="single" w:sz="8" w:space="0" w:color="auto"/>
            </w:tcBorders>
            <w:shd w:val="clear" w:color="auto" w:fill="auto"/>
            <w:vAlign w:val="center"/>
            <w:hideMark/>
          </w:tcPr>
          <w:p w14:paraId="1A47B1B4" w14:textId="77777777" w:rsidR="00A554D3" w:rsidRPr="00B63BFF" w:rsidRDefault="00A554D3" w:rsidP="00616384">
            <w:pPr>
              <w:jc w:val="center"/>
              <w:rPr>
                <w:color w:val="000000"/>
                <w:sz w:val="16"/>
                <w:szCs w:val="22"/>
              </w:rPr>
            </w:pPr>
            <w:r w:rsidRPr="00B63BFF">
              <w:rPr>
                <w:color w:val="000000"/>
                <w:sz w:val="16"/>
                <w:szCs w:val="22"/>
              </w:rPr>
              <w:t>участок 12</w:t>
            </w:r>
          </w:p>
        </w:tc>
        <w:tc>
          <w:tcPr>
            <w:tcW w:w="216" w:type="pct"/>
            <w:tcBorders>
              <w:top w:val="nil"/>
              <w:left w:val="nil"/>
              <w:bottom w:val="single" w:sz="8" w:space="0" w:color="auto"/>
              <w:right w:val="single" w:sz="8" w:space="0" w:color="auto"/>
            </w:tcBorders>
            <w:shd w:val="clear" w:color="auto" w:fill="auto"/>
            <w:noWrap/>
            <w:vAlign w:val="center"/>
            <w:hideMark/>
          </w:tcPr>
          <w:p w14:paraId="4B78FB37" w14:textId="77777777" w:rsidR="00A554D3" w:rsidRPr="00B63BFF" w:rsidRDefault="00A554D3" w:rsidP="00616384">
            <w:pPr>
              <w:jc w:val="center"/>
              <w:rPr>
                <w:color w:val="000000"/>
                <w:sz w:val="16"/>
                <w:szCs w:val="22"/>
              </w:rPr>
            </w:pPr>
            <w:r w:rsidRPr="00B63BFF">
              <w:rPr>
                <w:color w:val="000000"/>
                <w:sz w:val="16"/>
                <w:szCs w:val="22"/>
              </w:rPr>
              <w:t>жил</w:t>
            </w:r>
          </w:p>
        </w:tc>
        <w:tc>
          <w:tcPr>
            <w:tcW w:w="325" w:type="pct"/>
            <w:tcBorders>
              <w:top w:val="nil"/>
              <w:left w:val="nil"/>
              <w:bottom w:val="single" w:sz="8" w:space="0" w:color="auto"/>
              <w:right w:val="single" w:sz="8" w:space="0" w:color="auto"/>
            </w:tcBorders>
            <w:shd w:val="clear" w:color="auto" w:fill="auto"/>
            <w:noWrap/>
            <w:vAlign w:val="center"/>
            <w:hideMark/>
          </w:tcPr>
          <w:p w14:paraId="7B4A48FD" w14:textId="77777777" w:rsidR="00A554D3" w:rsidRPr="00B63BFF" w:rsidRDefault="00A554D3" w:rsidP="00616384">
            <w:pPr>
              <w:jc w:val="center"/>
              <w:rPr>
                <w:color w:val="000000"/>
                <w:sz w:val="16"/>
                <w:szCs w:val="22"/>
              </w:rPr>
            </w:pPr>
            <w:r w:rsidRPr="00B63BFF">
              <w:rPr>
                <w:color w:val="000000"/>
                <w:sz w:val="16"/>
                <w:szCs w:val="22"/>
              </w:rPr>
              <w:t>4,9096</w:t>
            </w:r>
          </w:p>
        </w:tc>
        <w:tc>
          <w:tcPr>
            <w:tcW w:w="235" w:type="pct"/>
            <w:tcBorders>
              <w:top w:val="nil"/>
              <w:left w:val="nil"/>
              <w:bottom w:val="single" w:sz="8" w:space="0" w:color="auto"/>
              <w:right w:val="single" w:sz="8" w:space="0" w:color="auto"/>
            </w:tcBorders>
            <w:shd w:val="clear" w:color="auto" w:fill="auto"/>
            <w:vAlign w:val="center"/>
            <w:hideMark/>
          </w:tcPr>
          <w:p w14:paraId="6BDF1435"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81730A9"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CB2A387" w14:textId="77777777" w:rsidR="00A554D3" w:rsidRPr="00B63BFF" w:rsidRDefault="00A554D3" w:rsidP="00616384">
            <w:pPr>
              <w:jc w:val="center"/>
              <w:rPr>
                <w:color w:val="000000"/>
                <w:sz w:val="16"/>
                <w:szCs w:val="22"/>
              </w:rPr>
            </w:pPr>
            <w:r w:rsidRPr="00B63BFF">
              <w:rPr>
                <w:color w:val="000000"/>
                <w:sz w:val="16"/>
                <w:szCs w:val="22"/>
              </w:rPr>
              <w:t>4,522</w:t>
            </w:r>
          </w:p>
        </w:tc>
        <w:tc>
          <w:tcPr>
            <w:tcW w:w="235" w:type="pct"/>
            <w:tcBorders>
              <w:top w:val="nil"/>
              <w:left w:val="nil"/>
              <w:bottom w:val="single" w:sz="8" w:space="0" w:color="auto"/>
              <w:right w:val="single" w:sz="8" w:space="0" w:color="auto"/>
            </w:tcBorders>
            <w:shd w:val="clear" w:color="auto" w:fill="auto"/>
            <w:vAlign w:val="center"/>
            <w:hideMark/>
          </w:tcPr>
          <w:p w14:paraId="4C384D9B" w14:textId="77777777" w:rsidR="00A554D3" w:rsidRPr="00B63BFF" w:rsidRDefault="00A554D3" w:rsidP="00616384">
            <w:pPr>
              <w:jc w:val="center"/>
              <w:rPr>
                <w:color w:val="000000"/>
                <w:sz w:val="16"/>
                <w:szCs w:val="22"/>
              </w:rPr>
            </w:pPr>
            <w:r w:rsidRPr="00B63BFF">
              <w:rPr>
                <w:color w:val="000000"/>
                <w:sz w:val="16"/>
                <w:szCs w:val="22"/>
              </w:rPr>
              <w:t>0,3876</w:t>
            </w:r>
          </w:p>
        </w:tc>
        <w:tc>
          <w:tcPr>
            <w:tcW w:w="235" w:type="pct"/>
            <w:tcBorders>
              <w:top w:val="nil"/>
              <w:left w:val="nil"/>
              <w:bottom w:val="single" w:sz="8" w:space="0" w:color="auto"/>
              <w:right w:val="single" w:sz="8" w:space="0" w:color="auto"/>
            </w:tcBorders>
            <w:shd w:val="clear" w:color="auto" w:fill="auto"/>
            <w:vAlign w:val="center"/>
            <w:hideMark/>
          </w:tcPr>
          <w:p w14:paraId="27060BCD"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2DFF7ECE"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3DB07BAE"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368589B2"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3C003014"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E4154DE"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B61AE2D" w14:textId="77777777" w:rsidR="00A554D3" w:rsidRPr="00B63BFF" w:rsidRDefault="00A554D3" w:rsidP="00616384">
            <w:pPr>
              <w:jc w:val="center"/>
              <w:rPr>
                <w:color w:val="000000"/>
                <w:sz w:val="16"/>
                <w:szCs w:val="22"/>
              </w:rPr>
            </w:pPr>
            <w:r w:rsidRPr="00B63BFF">
              <w:rPr>
                <w:color w:val="000000"/>
                <w:sz w:val="16"/>
                <w:szCs w:val="22"/>
              </w:rPr>
              <w:t>0</w:t>
            </w:r>
          </w:p>
        </w:tc>
      </w:tr>
      <w:tr w:rsidR="00A554D3" w:rsidRPr="00B63BFF" w14:paraId="7FEF6033" w14:textId="77777777" w:rsidTr="00A554D3">
        <w:trPr>
          <w:trHeight w:val="315"/>
        </w:trPr>
        <w:tc>
          <w:tcPr>
            <w:tcW w:w="127" w:type="pct"/>
            <w:tcBorders>
              <w:top w:val="nil"/>
              <w:left w:val="single" w:sz="8" w:space="0" w:color="auto"/>
              <w:bottom w:val="single" w:sz="8" w:space="0" w:color="auto"/>
              <w:right w:val="single" w:sz="8" w:space="0" w:color="auto"/>
            </w:tcBorders>
            <w:shd w:val="clear" w:color="auto" w:fill="auto"/>
            <w:noWrap/>
            <w:vAlign w:val="center"/>
            <w:hideMark/>
          </w:tcPr>
          <w:p w14:paraId="3C5DD174" w14:textId="77777777" w:rsidR="00A554D3" w:rsidRPr="00D70341" w:rsidRDefault="00A554D3" w:rsidP="00616384">
            <w:pPr>
              <w:jc w:val="center"/>
              <w:rPr>
                <w:color w:val="000000"/>
                <w:sz w:val="16"/>
                <w:szCs w:val="16"/>
              </w:rPr>
            </w:pPr>
            <w:r w:rsidRPr="00D70341">
              <w:rPr>
                <w:color w:val="000000"/>
                <w:sz w:val="16"/>
                <w:szCs w:val="16"/>
              </w:rPr>
              <w:t>24</w:t>
            </w:r>
          </w:p>
        </w:tc>
        <w:tc>
          <w:tcPr>
            <w:tcW w:w="452" w:type="pct"/>
            <w:tcBorders>
              <w:top w:val="nil"/>
              <w:left w:val="nil"/>
              <w:bottom w:val="single" w:sz="8" w:space="0" w:color="auto"/>
              <w:right w:val="single" w:sz="8" w:space="0" w:color="auto"/>
            </w:tcBorders>
            <w:shd w:val="clear" w:color="auto" w:fill="auto"/>
            <w:noWrap/>
            <w:vAlign w:val="center"/>
            <w:hideMark/>
          </w:tcPr>
          <w:p w14:paraId="763934F7" w14:textId="77777777" w:rsidR="00A554D3" w:rsidRPr="00B63BFF" w:rsidRDefault="00A554D3" w:rsidP="00616384">
            <w:pPr>
              <w:jc w:val="center"/>
              <w:rPr>
                <w:color w:val="000000"/>
                <w:sz w:val="16"/>
                <w:szCs w:val="22"/>
              </w:rPr>
            </w:pPr>
            <w:r w:rsidRPr="00B63BFF">
              <w:rPr>
                <w:color w:val="000000"/>
                <w:sz w:val="16"/>
                <w:szCs w:val="22"/>
              </w:rPr>
              <w:t>ППТ-266 (19.12.2011)</w:t>
            </w:r>
          </w:p>
        </w:tc>
        <w:tc>
          <w:tcPr>
            <w:tcW w:w="897" w:type="pct"/>
            <w:tcBorders>
              <w:top w:val="nil"/>
              <w:left w:val="nil"/>
              <w:bottom w:val="single" w:sz="8" w:space="0" w:color="auto"/>
              <w:right w:val="single" w:sz="8" w:space="0" w:color="auto"/>
            </w:tcBorders>
            <w:shd w:val="clear" w:color="auto" w:fill="auto"/>
            <w:noWrap/>
            <w:vAlign w:val="center"/>
            <w:hideMark/>
          </w:tcPr>
          <w:p w14:paraId="0BB1E22B" w14:textId="77777777" w:rsidR="00A554D3" w:rsidRPr="00B63BFF" w:rsidRDefault="00A554D3" w:rsidP="00616384">
            <w:pPr>
              <w:jc w:val="center"/>
              <w:rPr>
                <w:color w:val="000000"/>
                <w:sz w:val="16"/>
                <w:szCs w:val="22"/>
              </w:rPr>
            </w:pPr>
            <w:r w:rsidRPr="00B63BFF">
              <w:rPr>
                <w:color w:val="000000"/>
                <w:sz w:val="16"/>
                <w:szCs w:val="22"/>
              </w:rPr>
              <w:t>47:07:0722001:368</w:t>
            </w:r>
          </w:p>
        </w:tc>
        <w:tc>
          <w:tcPr>
            <w:tcW w:w="402" w:type="pct"/>
            <w:tcBorders>
              <w:top w:val="nil"/>
              <w:left w:val="nil"/>
              <w:bottom w:val="single" w:sz="8" w:space="0" w:color="auto"/>
              <w:right w:val="single" w:sz="8" w:space="0" w:color="auto"/>
            </w:tcBorders>
            <w:shd w:val="clear" w:color="auto" w:fill="auto"/>
            <w:vAlign w:val="center"/>
            <w:hideMark/>
          </w:tcPr>
          <w:p w14:paraId="423E379B" w14:textId="77777777" w:rsidR="00A554D3" w:rsidRPr="00B63BFF" w:rsidRDefault="00A554D3" w:rsidP="00616384">
            <w:pPr>
              <w:jc w:val="center"/>
              <w:rPr>
                <w:color w:val="000000"/>
                <w:sz w:val="16"/>
                <w:szCs w:val="22"/>
              </w:rPr>
            </w:pPr>
            <w:r w:rsidRPr="00B63BFF">
              <w:rPr>
                <w:color w:val="000000"/>
                <w:sz w:val="16"/>
                <w:szCs w:val="22"/>
              </w:rPr>
              <w:t>участок 13</w:t>
            </w:r>
          </w:p>
        </w:tc>
        <w:tc>
          <w:tcPr>
            <w:tcW w:w="216" w:type="pct"/>
            <w:tcBorders>
              <w:top w:val="nil"/>
              <w:left w:val="nil"/>
              <w:bottom w:val="single" w:sz="8" w:space="0" w:color="auto"/>
              <w:right w:val="single" w:sz="8" w:space="0" w:color="auto"/>
            </w:tcBorders>
            <w:shd w:val="clear" w:color="auto" w:fill="auto"/>
            <w:noWrap/>
            <w:vAlign w:val="center"/>
            <w:hideMark/>
          </w:tcPr>
          <w:p w14:paraId="67E800AF" w14:textId="77777777" w:rsidR="00A554D3" w:rsidRPr="00B63BFF" w:rsidRDefault="00A554D3" w:rsidP="00616384">
            <w:pPr>
              <w:jc w:val="center"/>
              <w:rPr>
                <w:color w:val="000000"/>
                <w:sz w:val="16"/>
                <w:szCs w:val="22"/>
              </w:rPr>
            </w:pPr>
            <w:r w:rsidRPr="00B63BFF">
              <w:rPr>
                <w:color w:val="000000"/>
                <w:sz w:val="16"/>
                <w:szCs w:val="22"/>
              </w:rPr>
              <w:t>жил</w:t>
            </w:r>
          </w:p>
        </w:tc>
        <w:tc>
          <w:tcPr>
            <w:tcW w:w="325" w:type="pct"/>
            <w:tcBorders>
              <w:top w:val="nil"/>
              <w:left w:val="nil"/>
              <w:bottom w:val="single" w:sz="8" w:space="0" w:color="auto"/>
              <w:right w:val="single" w:sz="8" w:space="0" w:color="auto"/>
            </w:tcBorders>
            <w:shd w:val="clear" w:color="auto" w:fill="auto"/>
            <w:noWrap/>
            <w:vAlign w:val="center"/>
            <w:hideMark/>
          </w:tcPr>
          <w:p w14:paraId="4A6F2F70" w14:textId="77777777" w:rsidR="00A554D3" w:rsidRPr="00B63BFF" w:rsidRDefault="00A554D3" w:rsidP="00616384">
            <w:pPr>
              <w:jc w:val="center"/>
              <w:rPr>
                <w:color w:val="000000"/>
                <w:sz w:val="16"/>
                <w:szCs w:val="22"/>
              </w:rPr>
            </w:pPr>
            <w:r w:rsidRPr="00B63BFF">
              <w:rPr>
                <w:color w:val="000000"/>
                <w:sz w:val="16"/>
                <w:szCs w:val="22"/>
              </w:rPr>
              <w:t>3,10004</w:t>
            </w:r>
          </w:p>
        </w:tc>
        <w:tc>
          <w:tcPr>
            <w:tcW w:w="235" w:type="pct"/>
            <w:tcBorders>
              <w:top w:val="nil"/>
              <w:left w:val="nil"/>
              <w:bottom w:val="single" w:sz="8" w:space="0" w:color="auto"/>
              <w:right w:val="single" w:sz="8" w:space="0" w:color="auto"/>
            </w:tcBorders>
            <w:shd w:val="clear" w:color="auto" w:fill="auto"/>
            <w:vAlign w:val="center"/>
            <w:hideMark/>
          </w:tcPr>
          <w:p w14:paraId="267BAAD0"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7154C035"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B5E9881" w14:textId="77777777" w:rsidR="00A554D3" w:rsidRPr="00B63BFF" w:rsidRDefault="00A554D3" w:rsidP="00616384">
            <w:pPr>
              <w:jc w:val="center"/>
              <w:rPr>
                <w:color w:val="000000"/>
                <w:sz w:val="16"/>
                <w:szCs w:val="22"/>
              </w:rPr>
            </w:pPr>
            <w:r w:rsidRPr="00B63BFF">
              <w:rPr>
                <w:color w:val="000000"/>
                <w:sz w:val="16"/>
                <w:szCs w:val="22"/>
              </w:rPr>
              <w:t>2,8553</w:t>
            </w:r>
          </w:p>
        </w:tc>
        <w:tc>
          <w:tcPr>
            <w:tcW w:w="235" w:type="pct"/>
            <w:tcBorders>
              <w:top w:val="nil"/>
              <w:left w:val="nil"/>
              <w:bottom w:val="single" w:sz="8" w:space="0" w:color="auto"/>
              <w:right w:val="single" w:sz="8" w:space="0" w:color="auto"/>
            </w:tcBorders>
            <w:shd w:val="clear" w:color="auto" w:fill="auto"/>
            <w:vAlign w:val="center"/>
            <w:hideMark/>
          </w:tcPr>
          <w:p w14:paraId="570D7264" w14:textId="77777777" w:rsidR="00A554D3" w:rsidRPr="00B63BFF" w:rsidRDefault="00A554D3" w:rsidP="00616384">
            <w:pPr>
              <w:jc w:val="center"/>
              <w:rPr>
                <w:color w:val="000000"/>
                <w:sz w:val="16"/>
                <w:szCs w:val="22"/>
              </w:rPr>
            </w:pPr>
            <w:r w:rsidRPr="00B63BFF">
              <w:rPr>
                <w:color w:val="000000"/>
                <w:sz w:val="16"/>
                <w:szCs w:val="22"/>
              </w:rPr>
              <w:t>0,24474</w:t>
            </w:r>
          </w:p>
        </w:tc>
        <w:tc>
          <w:tcPr>
            <w:tcW w:w="235" w:type="pct"/>
            <w:tcBorders>
              <w:top w:val="nil"/>
              <w:left w:val="nil"/>
              <w:bottom w:val="single" w:sz="8" w:space="0" w:color="auto"/>
              <w:right w:val="single" w:sz="8" w:space="0" w:color="auto"/>
            </w:tcBorders>
            <w:shd w:val="clear" w:color="auto" w:fill="auto"/>
            <w:vAlign w:val="center"/>
            <w:hideMark/>
          </w:tcPr>
          <w:p w14:paraId="39EA44E3"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B619B25"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1A89BCC0"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311AD137"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CD8FF0C"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BBD67EB"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C488641" w14:textId="77777777" w:rsidR="00A554D3" w:rsidRPr="00B63BFF" w:rsidRDefault="00A554D3" w:rsidP="00616384">
            <w:pPr>
              <w:jc w:val="center"/>
              <w:rPr>
                <w:color w:val="000000"/>
                <w:sz w:val="16"/>
                <w:szCs w:val="22"/>
              </w:rPr>
            </w:pPr>
            <w:r w:rsidRPr="00B63BFF">
              <w:rPr>
                <w:color w:val="000000"/>
                <w:sz w:val="16"/>
                <w:szCs w:val="22"/>
              </w:rPr>
              <w:t>0</w:t>
            </w:r>
          </w:p>
        </w:tc>
      </w:tr>
      <w:tr w:rsidR="00A554D3" w:rsidRPr="00B63BFF" w14:paraId="77D10CE3" w14:textId="77777777" w:rsidTr="00A554D3">
        <w:trPr>
          <w:trHeight w:val="315"/>
        </w:trPr>
        <w:tc>
          <w:tcPr>
            <w:tcW w:w="127" w:type="pct"/>
            <w:tcBorders>
              <w:top w:val="nil"/>
              <w:left w:val="single" w:sz="8" w:space="0" w:color="auto"/>
              <w:bottom w:val="single" w:sz="8" w:space="0" w:color="auto"/>
              <w:right w:val="single" w:sz="8" w:space="0" w:color="auto"/>
            </w:tcBorders>
            <w:shd w:val="clear" w:color="auto" w:fill="auto"/>
            <w:noWrap/>
            <w:vAlign w:val="center"/>
            <w:hideMark/>
          </w:tcPr>
          <w:p w14:paraId="1D4A7226" w14:textId="77777777" w:rsidR="00A554D3" w:rsidRPr="00D70341" w:rsidRDefault="00A554D3" w:rsidP="00616384">
            <w:pPr>
              <w:jc w:val="center"/>
              <w:rPr>
                <w:color w:val="000000"/>
                <w:sz w:val="16"/>
                <w:szCs w:val="16"/>
              </w:rPr>
            </w:pPr>
            <w:r w:rsidRPr="00D70341">
              <w:rPr>
                <w:color w:val="000000"/>
                <w:sz w:val="16"/>
                <w:szCs w:val="16"/>
              </w:rPr>
              <w:t>25</w:t>
            </w:r>
          </w:p>
        </w:tc>
        <w:tc>
          <w:tcPr>
            <w:tcW w:w="452" w:type="pct"/>
            <w:tcBorders>
              <w:top w:val="nil"/>
              <w:left w:val="nil"/>
              <w:bottom w:val="single" w:sz="8" w:space="0" w:color="auto"/>
              <w:right w:val="single" w:sz="8" w:space="0" w:color="auto"/>
            </w:tcBorders>
            <w:shd w:val="clear" w:color="auto" w:fill="auto"/>
            <w:noWrap/>
            <w:vAlign w:val="center"/>
            <w:hideMark/>
          </w:tcPr>
          <w:p w14:paraId="4C09EBC1" w14:textId="77777777" w:rsidR="00A554D3" w:rsidRPr="00B63BFF" w:rsidRDefault="00A554D3" w:rsidP="00616384">
            <w:pPr>
              <w:jc w:val="center"/>
              <w:rPr>
                <w:color w:val="000000"/>
                <w:sz w:val="16"/>
                <w:szCs w:val="22"/>
              </w:rPr>
            </w:pPr>
            <w:r w:rsidRPr="00B63BFF">
              <w:rPr>
                <w:color w:val="000000"/>
                <w:sz w:val="16"/>
                <w:szCs w:val="22"/>
              </w:rPr>
              <w:t>ППТ-266 (19.12.2011)</w:t>
            </w:r>
          </w:p>
        </w:tc>
        <w:tc>
          <w:tcPr>
            <w:tcW w:w="897" w:type="pct"/>
            <w:tcBorders>
              <w:top w:val="nil"/>
              <w:left w:val="nil"/>
              <w:bottom w:val="single" w:sz="8" w:space="0" w:color="auto"/>
              <w:right w:val="single" w:sz="8" w:space="0" w:color="auto"/>
            </w:tcBorders>
            <w:shd w:val="clear" w:color="auto" w:fill="auto"/>
            <w:noWrap/>
            <w:vAlign w:val="center"/>
            <w:hideMark/>
          </w:tcPr>
          <w:p w14:paraId="33A61DAF" w14:textId="77777777" w:rsidR="00A554D3" w:rsidRPr="00B63BFF" w:rsidRDefault="00A554D3" w:rsidP="00616384">
            <w:pPr>
              <w:jc w:val="center"/>
              <w:rPr>
                <w:color w:val="000000"/>
                <w:sz w:val="16"/>
                <w:szCs w:val="22"/>
              </w:rPr>
            </w:pPr>
            <w:r w:rsidRPr="00B63BFF">
              <w:rPr>
                <w:color w:val="000000"/>
                <w:sz w:val="16"/>
                <w:szCs w:val="22"/>
              </w:rPr>
              <w:t>47:07:0722001:2689</w:t>
            </w:r>
          </w:p>
        </w:tc>
        <w:tc>
          <w:tcPr>
            <w:tcW w:w="402" w:type="pct"/>
            <w:tcBorders>
              <w:top w:val="nil"/>
              <w:left w:val="nil"/>
              <w:bottom w:val="single" w:sz="8" w:space="0" w:color="auto"/>
              <w:right w:val="single" w:sz="8" w:space="0" w:color="auto"/>
            </w:tcBorders>
            <w:shd w:val="clear" w:color="auto" w:fill="auto"/>
            <w:vAlign w:val="center"/>
            <w:hideMark/>
          </w:tcPr>
          <w:p w14:paraId="06CDA2DC" w14:textId="77777777" w:rsidR="00A554D3" w:rsidRPr="00B63BFF" w:rsidRDefault="00A554D3" w:rsidP="00616384">
            <w:pPr>
              <w:jc w:val="center"/>
              <w:rPr>
                <w:color w:val="000000"/>
                <w:sz w:val="16"/>
                <w:szCs w:val="22"/>
              </w:rPr>
            </w:pPr>
            <w:r w:rsidRPr="00B63BFF">
              <w:rPr>
                <w:color w:val="000000"/>
                <w:sz w:val="16"/>
                <w:szCs w:val="22"/>
              </w:rPr>
              <w:t>Участок №18</w:t>
            </w:r>
          </w:p>
        </w:tc>
        <w:tc>
          <w:tcPr>
            <w:tcW w:w="216" w:type="pct"/>
            <w:tcBorders>
              <w:top w:val="nil"/>
              <w:left w:val="nil"/>
              <w:bottom w:val="single" w:sz="8" w:space="0" w:color="auto"/>
              <w:right w:val="single" w:sz="8" w:space="0" w:color="auto"/>
            </w:tcBorders>
            <w:shd w:val="clear" w:color="auto" w:fill="auto"/>
            <w:noWrap/>
            <w:vAlign w:val="center"/>
            <w:hideMark/>
          </w:tcPr>
          <w:p w14:paraId="19ED950F" w14:textId="77777777" w:rsidR="00A554D3" w:rsidRPr="00B63BFF" w:rsidRDefault="00A554D3" w:rsidP="00616384">
            <w:pPr>
              <w:jc w:val="center"/>
              <w:rPr>
                <w:color w:val="000000"/>
                <w:sz w:val="16"/>
                <w:szCs w:val="22"/>
              </w:rPr>
            </w:pPr>
            <w:r w:rsidRPr="00B63BFF">
              <w:rPr>
                <w:color w:val="000000"/>
                <w:sz w:val="16"/>
                <w:szCs w:val="22"/>
              </w:rPr>
              <w:t>Жил</w:t>
            </w:r>
          </w:p>
        </w:tc>
        <w:tc>
          <w:tcPr>
            <w:tcW w:w="325" w:type="pct"/>
            <w:tcBorders>
              <w:top w:val="nil"/>
              <w:left w:val="nil"/>
              <w:bottom w:val="single" w:sz="8" w:space="0" w:color="auto"/>
              <w:right w:val="single" w:sz="8" w:space="0" w:color="auto"/>
            </w:tcBorders>
            <w:shd w:val="clear" w:color="auto" w:fill="auto"/>
            <w:noWrap/>
            <w:vAlign w:val="center"/>
            <w:hideMark/>
          </w:tcPr>
          <w:p w14:paraId="4A7C30B2" w14:textId="77777777" w:rsidR="00A554D3" w:rsidRPr="00B63BFF" w:rsidRDefault="00A554D3" w:rsidP="00616384">
            <w:pPr>
              <w:jc w:val="center"/>
              <w:rPr>
                <w:color w:val="000000"/>
                <w:sz w:val="16"/>
                <w:szCs w:val="22"/>
              </w:rPr>
            </w:pPr>
            <w:r w:rsidRPr="00B63BFF">
              <w:rPr>
                <w:color w:val="000000"/>
                <w:sz w:val="16"/>
                <w:szCs w:val="22"/>
              </w:rPr>
              <w:t>5,726</w:t>
            </w:r>
          </w:p>
        </w:tc>
        <w:tc>
          <w:tcPr>
            <w:tcW w:w="235" w:type="pct"/>
            <w:tcBorders>
              <w:top w:val="nil"/>
              <w:left w:val="nil"/>
              <w:bottom w:val="single" w:sz="8" w:space="0" w:color="auto"/>
              <w:right w:val="single" w:sz="8" w:space="0" w:color="auto"/>
            </w:tcBorders>
            <w:shd w:val="clear" w:color="auto" w:fill="auto"/>
            <w:vAlign w:val="center"/>
            <w:hideMark/>
          </w:tcPr>
          <w:p w14:paraId="19650B1C"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46800F8"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34FA1518"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7907FBE1"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4256CF7D" w14:textId="77777777" w:rsidR="00A554D3" w:rsidRPr="00B63BFF" w:rsidRDefault="00A554D3" w:rsidP="00616384">
            <w:pPr>
              <w:jc w:val="center"/>
              <w:rPr>
                <w:color w:val="000000"/>
                <w:sz w:val="16"/>
                <w:szCs w:val="22"/>
              </w:rPr>
            </w:pPr>
            <w:r w:rsidRPr="00B63BFF">
              <w:rPr>
                <w:color w:val="000000"/>
                <w:sz w:val="16"/>
                <w:szCs w:val="22"/>
              </w:rPr>
              <w:t>5,726</w:t>
            </w:r>
          </w:p>
        </w:tc>
        <w:tc>
          <w:tcPr>
            <w:tcW w:w="235" w:type="pct"/>
            <w:tcBorders>
              <w:top w:val="nil"/>
              <w:left w:val="nil"/>
              <w:bottom w:val="single" w:sz="8" w:space="0" w:color="auto"/>
              <w:right w:val="single" w:sz="8" w:space="0" w:color="auto"/>
            </w:tcBorders>
            <w:shd w:val="clear" w:color="auto" w:fill="auto"/>
            <w:vAlign w:val="center"/>
            <w:hideMark/>
          </w:tcPr>
          <w:p w14:paraId="1762C5DB"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434D150F"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7F2DCA9E"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1AC31E5D"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4A709F24"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D95FB3F" w14:textId="77777777" w:rsidR="00A554D3" w:rsidRPr="00B63BFF" w:rsidRDefault="00A554D3" w:rsidP="00616384">
            <w:pPr>
              <w:jc w:val="center"/>
              <w:rPr>
                <w:color w:val="000000"/>
                <w:sz w:val="16"/>
                <w:szCs w:val="22"/>
              </w:rPr>
            </w:pPr>
            <w:r w:rsidRPr="00B63BFF">
              <w:rPr>
                <w:color w:val="000000"/>
                <w:sz w:val="16"/>
                <w:szCs w:val="22"/>
              </w:rPr>
              <w:t>0</w:t>
            </w:r>
          </w:p>
        </w:tc>
      </w:tr>
      <w:tr w:rsidR="00A554D3" w:rsidRPr="00B63BFF" w14:paraId="44AEB496" w14:textId="77777777" w:rsidTr="00A554D3">
        <w:trPr>
          <w:trHeight w:val="315"/>
        </w:trPr>
        <w:tc>
          <w:tcPr>
            <w:tcW w:w="127" w:type="pct"/>
            <w:tcBorders>
              <w:top w:val="nil"/>
              <w:left w:val="single" w:sz="8" w:space="0" w:color="auto"/>
              <w:bottom w:val="single" w:sz="8" w:space="0" w:color="auto"/>
              <w:right w:val="single" w:sz="8" w:space="0" w:color="auto"/>
            </w:tcBorders>
            <w:shd w:val="clear" w:color="auto" w:fill="auto"/>
            <w:noWrap/>
            <w:vAlign w:val="center"/>
            <w:hideMark/>
          </w:tcPr>
          <w:p w14:paraId="29E85A73" w14:textId="77777777" w:rsidR="00A554D3" w:rsidRPr="00D70341" w:rsidRDefault="00A554D3" w:rsidP="00616384">
            <w:pPr>
              <w:jc w:val="center"/>
              <w:rPr>
                <w:color w:val="000000"/>
                <w:sz w:val="16"/>
                <w:szCs w:val="16"/>
              </w:rPr>
            </w:pPr>
            <w:r w:rsidRPr="00D70341">
              <w:rPr>
                <w:color w:val="000000"/>
                <w:sz w:val="16"/>
                <w:szCs w:val="16"/>
              </w:rPr>
              <w:t>26</w:t>
            </w:r>
          </w:p>
        </w:tc>
        <w:tc>
          <w:tcPr>
            <w:tcW w:w="452" w:type="pct"/>
            <w:tcBorders>
              <w:top w:val="nil"/>
              <w:left w:val="nil"/>
              <w:bottom w:val="single" w:sz="8" w:space="0" w:color="auto"/>
              <w:right w:val="single" w:sz="8" w:space="0" w:color="auto"/>
            </w:tcBorders>
            <w:shd w:val="clear" w:color="auto" w:fill="auto"/>
            <w:noWrap/>
            <w:vAlign w:val="center"/>
            <w:hideMark/>
          </w:tcPr>
          <w:p w14:paraId="51E2BC87" w14:textId="77777777" w:rsidR="00A554D3" w:rsidRPr="00B63BFF" w:rsidRDefault="00A554D3" w:rsidP="00616384">
            <w:pPr>
              <w:jc w:val="center"/>
              <w:rPr>
                <w:color w:val="000000"/>
                <w:sz w:val="16"/>
                <w:szCs w:val="22"/>
              </w:rPr>
            </w:pPr>
            <w:r w:rsidRPr="00B63BFF">
              <w:rPr>
                <w:color w:val="000000"/>
                <w:sz w:val="16"/>
                <w:szCs w:val="22"/>
              </w:rPr>
              <w:t>ППТ-266 (19.12.2011)</w:t>
            </w:r>
          </w:p>
        </w:tc>
        <w:tc>
          <w:tcPr>
            <w:tcW w:w="897" w:type="pct"/>
            <w:tcBorders>
              <w:top w:val="nil"/>
              <w:left w:val="nil"/>
              <w:bottom w:val="single" w:sz="8" w:space="0" w:color="auto"/>
              <w:right w:val="single" w:sz="8" w:space="0" w:color="auto"/>
            </w:tcBorders>
            <w:shd w:val="clear" w:color="auto" w:fill="auto"/>
            <w:noWrap/>
            <w:vAlign w:val="center"/>
            <w:hideMark/>
          </w:tcPr>
          <w:p w14:paraId="02675D37" w14:textId="77777777" w:rsidR="00A554D3" w:rsidRPr="00B63BFF" w:rsidRDefault="00A554D3" w:rsidP="00616384">
            <w:pPr>
              <w:jc w:val="center"/>
              <w:rPr>
                <w:color w:val="000000"/>
                <w:sz w:val="16"/>
                <w:szCs w:val="22"/>
              </w:rPr>
            </w:pPr>
            <w:r w:rsidRPr="00B63BFF">
              <w:rPr>
                <w:color w:val="000000"/>
                <w:sz w:val="16"/>
                <w:szCs w:val="22"/>
              </w:rPr>
              <w:t>47:07:0722001:1929</w:t>
            </w:r>
          </w:p>
        </w:tc>
        <w:tc>
          <w:tcPr>
            <w:tcW w:w="402" w:type="pct"/>
            <w:tcBorders>
              <w:top w:val="nil"/>
              <w:left w:val="nil"/>
              <w:bottom w:val="single" w:sz="8" w:space="0" w:color="auto"/>
              <w:right w:val="single" w:sz="8" w:space="0" w:color="auto"/>
            </w:tcBorders>
            <w:shd w:val="clear" w:color="auto" w:fill="auto"/>
            <w:vAlign w:val="center"/>
            <w:hideMark/>
          </w:tcPr>
          <w:p w14:paraId="526FB61C" w14:textId="77777777" w:rsidR="00A554D3" w:rsidRPr="00B63BFF" w:rsidRDefault="00A554D3" w:rsidP="00616384">
            <w:pPr>
              <w:jc w:val="center"/>
              <w:rPr>
                <w:color w:val="000000"/>
                <w:sz w:val="16"/>
                <w:szCs w:val="22"/>
              </w:rPr>
            </w:pPr>
            <w:r w:rsidRPr="00B63BFF">
              <w:rPr>
                <w:color w:val="000000"/>
                <w:sz w:val="16"/>
                <w:szCs w:val="22"/>
              </w:rPr>
              <w:t>Участок №19</w:t>
            </w:r>
          </w:p>
        </w:tc>
        <w:tc>
          <w:tcPr>
            <w:tcW w:w="216" w:type="pct"/>
            <w:tcBorders>
              <w:top w:val="nil"/>
              <w:left w:val="nil"/>
              <w:bottom w:val="single" w:sz="8" w:space="0" w:color="auto"/>
              <w:right w:val="single" w:sz="8" w:space="0" w:color="auto"/>
            </w:tcBorders>
            <w:shd w:val="clear" w:color="auto" w:fill="auto"/>
            <w:noWrap/>
            <w:vAlign w:val="center"/>
            <w:hideMark/>
          </w:tcPr>
          <w:p w14:paraId="22AA33AE" w14:textId="77777777" w:rsidR="00A554D3" w:rsidRPr="00B63BFF" w:rsidRDefault="00A554D3" w:rsidP="00616384">
            <w:pPr>
              <w:jc w:val="center"/>
              <w:rPr>
                <w:color w:val="000000"/>
                <w:sz w:val="16"/>
                <w:szCs w:val="22"/>
              </w:rPr>
            </w:pPr>
            <w:r w:rsidRPr="00B63BFF">
              <w:rPr>
                <w:color w:val="000000"/>
                <w:sz w:val="16"/>
                <w:szCs w:val="22"/>
              </w:rPr>
              <w:t>Жил</w:t>
            </w:r>
          </w:p>
        </w:tc>
        <w:tc>
          <w:tcPr>
            <w:tcW w:w="325" w:type="pct"/>
            <w:tcBorders>
              <w:top w:val="nil"/>
              <w:left w:val="nil"/>
              <w:bottom w:val="single" w:sz="8" w:space="0" w:color="auto"/>
              <w:right w:val="single" w:sz="8" w:space="0" w:color="auto"/>
            </w:tcBorders>
            <w:shd w:val="clear" w:color="auto" w:fill="auto"/>
            <w:noWrap/>
            <w:vAlign w:val="center"/>
            <w:hideMark/>
          </w:tcPr>
          <w:p w14:paraId="768D6D14" w14:textId="77777777" w:rsidR="00A554D3" w:rsidRPr="00B63BFF" w:rsidRDefault="00A554D3" w:rsidP="00616384">
            <w:pPr>
              <w:jc w:val="center"/>
              <w:rPr>
                <w:color w:val="000000"/>
                <w:sz w:val="16"/>
                <w:szCs w:val="22"/>
              </w:rPr>
            </w:pPr>
            <w:r w:rsidRPr="00B63BFF">
              <w:rPr>
                <w:color w:val="000000"/>
                <w:sz w:val="16"/>
                <w:szCs w:val="22"/>
              </w:rPr>
              <w:t>5,153</w:t>
            </w:r>
          </w:p>
        </w:tc>
        <w:tc>
          <w:tcPr>
            <w:tcW w:w="235" w:type="pct"/>
            <w:tcBorders>
              <w:top w:val="nil"/>
              <w:left w:val="nil"/>
              <w:bottom w:val="single" w:sz="8" w:space="0" w:color="auto"/>
              <w:right w:val="single" w:sz="8" w:space="0" w:color="auto"/>
            </w:tcBorders>
            <w:shd w:val="clear" w:color="auto" w:fill="auto"/>
            <w:vAlign w:val="center"/>
            <w:hideMark/>
          </w:tcPr>
          <w:p w14:paraId="2A9E946C"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20B0CC54"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399B64DE"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197974E3" w14:textId="77777777" w:rsidR="00A554D3" w:rsidRPr="00B63BFF" w:rsidRDefault="00A554D3" w:rsidP="00616384">
            <w:pPr>
              <w:jc w:val="center"/>
              <w:rPr>
                <w:color w:val="000000"/>
                <w:sz w:val="16"/>
                <w:szCs w:val="22"/>
              </w:rPr>
            </w:pPr>
            <w:r w:rsidRPr="00B63BFF">
              <w:rPr>
                <w:color w:val="000000"/>
                <w:sz w:val="16"/>
                <w:szCs w:val="22"/>
              </w:rPr>
              <w:t>5,153</w:t>
            </w:r>
          </w:p>
        </w:tc>
        <w:tc>
          <w:tcPr>
            <w:tcW w:w="235" w:type="pct"/>
            <w:tcBorders>
              <w:top w:val="nil"/>
              <w:left w:val="nil"/>
              <w:bottom w:val="single" w:sz="8" w:space="0" w:color="auto"/>
              <w:right w:val="single" w:sz="8" w:space="0" w:color="auto"/>
            </w:tcBorders>
            <w:shd w:val="clear" w:color="auto" w:fill="auto"/>
            <w:vAlign w:val="center"/>
            <w:hideMark/>
          </w:tcPr>
          <w:p w14:paraId="6385F2F1"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24C5F686"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98F2687"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3C5FD8E"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3D9D1BBC"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4F3DCB65"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10B0C234" w14:textId="77777777" w:rsidR="00A554D3" w:rsidRPr="00B63BFF" w:rsidRDefault="00A554D3" w:rsidP="00616384">
            <w:pPr>
              <w:jc w:val="center"/>
              <w:rPr>
                <w:color w:val="000000"/>
                <w:sz w:val="16"/>
                <w:szCs w:val="22"/>
              </w:rPr>
            </w:pPr>
            <w:r w:rsidRPr="00B63BFF">
              <w:rPr>
                <w:color w:val="000000"/>
                <w:sz w:val="16"/>
                <w:szCs w:val="22"/>
              </w:rPr>
              <w:t>0</w:t>
            </w:r>
          </w:p>
        </w:tc>
      </w:tr>
      <w:tr w:rsidR="00A554D3" w:rsidRPr="00B63BFF" w14:paraId="52CC5E1B" w14:textId="77777777" w:rsidTr="00A554D3">
        <w:trPr>
          <w:trHeight w:val="315"/>
        </w:trPr>
        <w:tc>
          <w:tcPr>
            <w:tcW w:w="127" w:type="pct"/>
            <w:tcBorders>
              <w:top w:val="nil"/>
              <w:left w:val="single" w:sz="8" w:space="0" w:color="auto"/>
              <w:bottom w:val="single" w:sz="8" w:space="0" w:color="auto"/>
              <w:right w:val="single" w:sz="8" w:space="0" w:color="auto"/>
            </w:tcBorders>
            <w:shd w:val="clear" w:color="auto" w:fill="auto"/>
            <w:noWrap/>
            <w:vAlign w:val="center"/>
            <w:hideMark/>
          </w:tcPr>
          <w:p w14:paraId="7D52A645" w14:textId="77777777" w:rsidR="00A554D3" w:rsidRPr="00D70341" w:rsidRDefault="00A554D3" w:rsidP="00616384">
            <w:pPr>
              <w:jc w:val="center"/>
              <w:rPr>
                <w:color w:val="000000"/>
                <w:sz w:val="16"/>
                <w:szCs w:val="16"/>
              </w:rPr>
            </w:pPr>
            <w:r w:rsidRPr="00D70341">
              <w:rPr>
                <w:color w:val="000000"/>
                <w:sz w:val="16"/>
                <w:szCs w:val="16"/>
              </w:rPr>
              <w:t>27</w:t>
            </w:r>
          </w:p>
        </w:tc>
        <w:tc>
          <w:tcPr>
            <w:tcW w:w="452" w:type="pct"/>
            <w:tcBorders>
              <w:top w:val="nil"/>
              <w:left w:val="nil"/>
              <w:bottom w:val="single" w:sz="8" w:space="0" w:color="auto"/>
              <w:right w:val="single" w:sz="8" w:space="0" w:color="auto"/>
            </w:tcBorders>
            <w:shd w:val="clear" w:color="auto" w:fill="auto"/>
            <w:noWrap/>
            <w:vAlign w:val="center"/>
            <w:hideMark/>
          </w:tcPr>
          <w:p w14:paraId="66C1A5B7" w14:textId="77777777" w:rsidR="00A554D3" w:rsidRPr="00B63BFF" w:rsidRDefault="00A554D3" w:rsidP="00616384">
            <w:pPr>
              <w:jc w:val="center"/>
              <w:rPr>
                <w:color w:val="000000"/>
                <w:sz w:val="16"/>
                <w:szCs w:val="22"/>
              </w:rPr>
            </w:pPr>
            <w:r w:rsidRPr="00B63BFF">
              <w:rPr>
                <w:color w:val="000000"/>
                <w:sz w:val="16"/>
                <w:szCs w:val="22"/>
              </w:rPr>
              <w:t>ППТ-266 (19.12.2011)</w:t>
            </w:r>
          </w:p>
        </w:tc>
        <w:tc>
          <w:tcPr>
            <w:tcW w:w="897" w:type="pct"/>
            <w:tcBorders>
              <w:top w:val="nil"/>
              <w:left w:val="nil"/>
              <w:bottom w:val="single" w:sz="8" w:space="0" w:color="auto"/>
              <w:right w:val="single" w:sz="8" w:space="0" w:color="auto"/>
            </w:tcBorders>
            <w:shd w:val="clear" w:color="auto" w:fill="auto"/>
            <w:noWrap/>
            <w:vAlign w:val="center"/>
            <w:hideMark/>
          </w:tcPr>
          <w:p w14:paraId="2DFF590A" w14:textId="77777777" w:rsidR="00A554D3" w:rsidRPr="00B63BFF" w:rsidRDefault="00A554D3" w:rsidP="00616384">
            <w:pPr>
              <w:jc w:val="center"/>
              <w:rPr>
                <w:color w:val="000000"/>
                <w:sz w:val="16"/>
                <w:szCs w:val="22"/>
              </w:rPr>
            </w:pPr>
            <w:r w:rsidRPr="00B63BFF">
              <w:rPr>
                <w:color w:val="000000"/>
                <w:sz w:val="16"/>
                <w:szCs w:val="22"/>
              </w:rPr>
              <w:t>47:07:0722001:385</w:t>
            </w:r>
          </w:p>
        </w:tc>
        <w:tc>
          <w:tcPr>
            <w:tcW w:w="402" w:type="pct"/>
            <w:tcBorders>
              <w:top w:val="nil"/>
              <w:left w:val="nil"/>
              <w:bottom w:val="single" w:sz="8" w:space="0" w:color="auto"/>
              <w:right w:val="single" w:sz="8" w:space="0" w:color="auto"/>
            </w:tcBorders>
            <w:shd w:val="clear" w:color="auto" w:fill="auto"/>
            <w:vAlign w:val="center"/>
            <w:hideMark/>
          </w:tcPr>
          <w:p w14:paraId="38079C44" w14:textId="77777777" w:rsidR="00A554D3" w:rsidRPr="00B63BFF" w:rsidRDefault="00A554D3" w:rsidP="00616384">
            <w:pPr>
              <w:jc w:val="center"/>
              <w:rPr>
                <w:color w:val="000000"/>
                <w:sz w:val="16"/>
                <w:szCs w:val="22"/>
              </w:rPr>
            </w:pPr>
            <w:r w:rsidRPr="00B63BFF">
              <w:rPr>
                <w:color w:val="000000"/>
                <w:sz w:val="16"/>
                <w:szCs w:val="22"/>
              </w:rPr>
              <w:t>Участок №21</w:t>
            </w:r>
          </w:p>
        </w:tc>
        <w:tc>
          <w:tcPr>
            <w:tcW w:w="216" w:type="pct"/>
            <w:tcBorders>
              <w:top w:val="nil"/>
              <w:left w:val="nil"/>
              <w:bottom w:val="single" w:sz="8" w:space="0" w:color="auto"/>
              <w:right w:val="single" w:sz="8" w:space="0" w:color="auto"/>
            </w:tcBorders>
            <w:shd w:val="clear" w:color="auto" w:fill="auto"/>
            <w:noWrap/>
            <w:vAlign w:val="center"/>
            <w:hideMark/>
          </w:tcPr>
          <w:p w14:paraId="1702A90F" w14:textId="77777777" w:rsidR="00A554D3" w:rsidRPr="00B63BFF" w:rsidRDefault="00A554D3" w:rsidP="00616384">
            <w:pPr>
              <w:jc w:val="center"/>
              <w:rPr>
                <w:color w:val="000000"/>
                <w:sz w:val="16"/>
                <w:szCs w:val="22"/>
              </w:rPr>
            </w:pPr>
            <w:r w:rsidRPr="00B63BFF">
              <w:rPr>
                <w:color w:val="000000"/>
                <w:sz w:val="16"/>
                <w:szCs w:val="22"/>
              </w:rPr>
              <w:t>Жил</w:t>
            </w:r>
          </w:p>
        </w:tc>
        <w:tc>
          <w:tcPr>
            <w:tcW w:w="325" w:type="pct"/>
            <w:tcBorders>
              <w:top w:val="nil"/>
              <w:left w:val="nil"/>
              <w:bottom w:val="single" w:sz="8" w:space="0" w:color="auto"/>
              <w:right w:val="single" w:sz="8" w:space="0" w:color="auto"/>
            </w:tcBorders>
            <w:shd w:val="clear" w:color="auto" w:fill="auto"/>
            <w:noWrap/>
            <w:vAlign w:val="center"/>
            <w:hideMark/>
          </w:tcPr>
          <w:p w14:paraId="5C1C5B72" w14:textId="77777777" w:rsidR="00A554D3" w:rsidRPr="00B63BFF" w:rsidRDefault="00A554D3" w:rsidP="00616384">
            <w:pPr>
              <w:jc w:val="center"/>
              <w:rPr>
                <w:color w:val="000000"/>
                <w:sz w:val="16"/>
                <w:szCs w:val="22"/>
              </w:rPr>
            </w:pPr>
            <w:r w:rsidRPr="00B63BFF">
              <w:rPr>
                <w:color w:val="000000"/>
                <w:sz w:val="16"/>
                <w:szCs w:val="22"/>
              </w:rPr>
              <w:t>5,694</w:t>
            </w:r>
          </w:p>
        </w:tc>
        <w:tc>
          <w:tcPr>
            <w:tcW w:w="235" w:type="pct"/>
            <w:tcBorders>
              <w:top w:val="nil"/>
              <w:left w:val="nil"/>
              <w:bottom w:val="single" w:sz="8" w:space="0" w:color="auto"/>
              <w:right w:val="single" w:sz="8" w:space="0" w:color="auto"/>
            </w:tcBorders>
            <w:shd w:val="clear" w:color="auto" w:fill="auto"/>
            <w:vAlign w:val="center"/>
            <w:hideMark/>
          </w:tcPr>
          <w:p w14:paraId="46ED0AB1"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EBFFFD2"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76C5D4C2"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1E7FFC88"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2F07B02B" w14:textId="77777777" w:rsidR="00A554D3" w:rsidRPr="00B63BFF" w:rsidRDefault="00A554D3" w:rsidP="00616384">
            <w:pPr>
              <w:jc w:val="center"/>
              <w:rPr>
                <w:color w:val="000000"/>
                <w:sz w:val="16"/>
                <w:szCs w:val="22"/>
              </w:rPr>
            </w:pPr>
            <w:r w:rsidRPr="00B63BFF">
              <w:rPr>
                <w:color w:val="000000"/>
                <w:sz w:val="16"/>
                <w:szCs w:val="22"/>
              </w:rPr>
              <w:t>5,694</w:t>
            </w:r>
          </w:p>
        </w:tc>
        <w:tc>
          <w:tcPr>
            <w:tcW w:w="235" w:type="pct"/>
            <w:tcBorders>
              <w:top w:val="nil"/>
              <w:left w:val="nil"/>
              <w:bottom w:val="single" w:sz="8" w:space="0" w:color="auto"/>
              <w:right w:val="single" w:sz="8" w:space="0" w:color="auto"/>
            </w:tcBorders>
            <w:shd w:val="clear" w:color="auto" w:fill="auto"/>
            <w:vAlign w:val="center"/>
            <w:hideMark/>
          </w:tcPr>
          <w:p w14:paraId="54FE3564"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37531A04"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A19D962"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1CB5347C"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EAB2F25"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383C7DD3" w14:textId="77777777" w:rsidR="00A554D3" w:rsidRPr="00B63BFF" w:rsidRDefault="00A554D3" w:rsidP="00616384">
            <w:pPr>
              <w:jc w:val="center"/>
              <w:rPr>
                <w:color w:val="000000"/>
                <w:sz w:val="16"/>
                <w:szCs w:val="22"/>
              </w:rPr>
            </w:pPr>
            <w:r w:rsidRPr="00B63BFF">
              <w:rPr>
                <w:color w:val="000000"/>
                <w:sz w:val="16"/>
                <w:szCs w:val="22"/>
              </w:rPr>
              <w:t>0</w:t>
            </w:r>
          </w:p>
        </w:tc>
      </w:tr>
      <w:tr w:rsidR="00A554D3" w:rsidRPr="00B63BFF" w14:paraId="46F97F6F" w14:textId="77777777" w:rsidTr="00A554D3">
        <w:trPr>
          <w:trHeight w:val="315"/>
        </w:trPr>
        <w:tc>
          <w:tcPr>
            <w:tcW w:w="127" w:type="pct"/>
            <w:tcBorders>
              <w:top w:val="nil"/>
              <w:left w:val="single" w:sz="8" w:space="0" w:color="auto"/>
              <w:bottom w:val="single" w:sz="8" w:space="0" w:color="auto"/>
              <w:right w:val="single" w:sz="8" w:space="0" w:color="auto"/>
            </w:tcBorders>
            <w:shd w:val="clear" w:color="auto" w:fill="auto"/>
            <w:noWrap/>
            <w:vAlign w:val="center"/>
            <w:hideMark/>
          </w:tcPr>
          <w:p w14:paraId="0543159E" w14:textId="77777777" w:rsidR="00A554D3" w:rsidRPr="00D70341" w:rsidRDefault="00A554D3" w:rsidP="00616384">
            <w:pPr>
              <w:jc w:val="center"/>
              <w:rPr>
                <w:color w:val="000000"/>
                <w:sz w:val="16"/>
                <w:szCs w:val="16"/>
              </w:rPr>
            </w:pPr>
            <w:r w:rsidRPr="00D70341">
              <w:rPr>
                <w:color w:val="000000"/>
                <w:sz w:val="16"/>
                <w:szCs w:val="16"/>
              </w:rPr>
              <w:t>28</w:t>
            </w:r>
          </w:p>
        </w:tc>
        <w:tc>
          <w:tcPr>
            <w:tcW w:w="452" w:type="pct"/>
            <w:tcBorders>
              <w:top w:val="nil"/>
              <w:left w:val="nil"/>
              <w:bottom w:val="single" w:sz="8" w:space="0" w:color="auto"/>
              <w:right w:val="single" w:sz="8" w:space="0" w:color="auto"/>
            </w:tcBorders>
            <w:shd w:val="clear" w:color="auto" w:fill="auto"/>
            <w:noWrap/>
            <w:vAlign w:val="center"/>
            <w:hideMark/>
          </w:tcPr>
          <w:p w14:paraId="79A0FFC6" w14:textId="77777777" w:rsidR="00A554D3" w:rsidRPr="00B63BFF" w:rsidRDefault="00A554D3" w:rsidP="00616384">
            <w:pPr>
              <w:jc w:val="center"/>
              <w:rPr>
                <w:color w:val="000000"/>
                <w:sz w:val="16"/>
                <w:szCs w:val="22"/>
              </w:rPr>
            </w:pPr>
            <w:r w:rsidRPr="00B63BFF">
              <w:rPr>
                <w:color w:val="000000"/>
                <w:sz w:val="16"/>
                <w:szCs w:val="22"/>
              </w:rPr>
              <w:t>ППТ-266 (19.12.2011)</w:t>
            </w:r>
          </w:p>
        </w:tc>
        <w:tc>
          <w:tcPr>
            <w:tcW w:w="897" w:type="pct"/>
            <w:tcBorders>
              <w:top w:val="nil"/>
              <w:left w:val="nil"/>
              <w:bottom w:val="single" w:sz="8" w:space="0" w:color="auto"/>
              <w:right w:val="single" w:sz="8" w:space="0" w:color="auto"/>
            </w:tcBorders>
            <w:shd w:val="clear" w:color="auto" w:fill="auto"/>
            <w:noWrap/>
            <w:vAlign w:val="center"/>
            <w:hideMark/>
          </w:tcPr>
          <w:p w14:paraId="308143AB" w14:textId="77777777" w:rsidR="00A554D3" w:rsidRPr="00B63BFF" w:rsidRDefault="00A554D3" w:rsidP="00616384">
            <w:pPr>
              <w:jc w:val="center"/>
              <w:rPr>
                <w:color w:val="000000"/>
                <w:sz w:val="16"/>
                <w:szCs w:val="22"/>
              </w:rPr>
            </w:pPr>
            <w:r w:rsidRPr="00B63BFF">
              <w:rPr>
                <w:color w:val="000000"/>
                <w:sz w:val="16"/>
                <w:szCs w:val="22"/>
              </w:rPr>
              <w:t>47:07:0722001:380</w:t>
            </w:r>
          </w:p>
        </w:tc>
        <w:tc>
          <w:tcPr>
            <w:tcW w:w="402" w:type="pct"/>
            <w:tcBorders>
              <w:top w:val="nil"/>
              <w:left w:val="nil"/>
              <w:bottom w:val="single" w:sz="8" w:space="0" w:color="auto"/>
              <w:right w:val="single" w:sz="8" w:space="0" w:color="auto"/>
            </w:tcBorders>
            <w:shd w:val="clear" w:color="auto" w:fill="auto"/>
            <w:vAlign w:val="center"/>
            <w:hideMark/>
          </w:tcPr>
          <w:p w14:paraId="6A0DD0F5" w14:textId="77777777" w:rsidR="00A554D3" w:rsidRPr="00B63BFF" w:rsidRDefault="00A554D3" w:rsidP="00616384">
            <w:pPr>
              <w:jc w:val="center"/>
              <w:rPr>
                <w:color w:val="000000"/>
                <w:sz w:val="16"/>
                <w:szCs w:val="22"/>
              </w:rPr>
            </w:pPr>
            <w:r w:rsidRPr="00B63BFF">
              <w:rPr>
                <w:color w:val="000000"/>
                <w:sz w:val="16"/>
                <w:szCs w:val="22"/>
              </w:rPr>
              <w:t>Участок №23</w:t>
            </w:r>
          </w:p>
        </w:tc>
        <w:tc>
          <w:tcPr>
            <w:tcW w:w="216" w:type="pct"/>
            <w:tcBorders>
              <w:top w:val="nil"/>
              <w:left w:val="nil"/>
              <w:bottom w:val="single" w:sz="8" w:space="0" w:color="auto"/>
              <w:right w:val="single" w:sz="8" w:space="0" w:color="auto"/>
            </w:tcBorders>
            <w:shd w:val="clear" w:color="auto" w:fill="auto"/>
            <w:noWrap/>
            <w:vAlign w:val="center"/>
            <w:hideMark/>
          </w:tcPr>
          <w:p w14:paraId="2F163F0A" w14:textId="77777777" w:rsidR="00A554D3" w:rsidRPr="00B63BFF" w:rsidRDefault="00A554D3" w:rsidP="00616384">
            <w:pPr>
              <w:jc w:val="center"/>
              <w:rPr>
                <w:color w:val="000000"/>
                <w:sz w:val="16"/>
                <w:szCs w:val="22"/>
              </w:rPr>
            </w:pPr>
            <w:r w:rsidRPr="00B63BFF">
              <w:rPr>
                <w:color w:val="000000"/>
                <w:sz w:val="16"/>
                <w:szCs w:val="22"/>
              </w:rPr>
              <w:t>Жил</w:t>
            </w:r>
          </w:p>
        </w:tc>
        <w:tc>
          <w:tcPr>
            <w:tcW w:w="325" w:type="pct"/>
            <w:tcBorders>
              <w:top w:val="nil"/>
              <w:left w:val="nil"/>
              <w:bottom w:val="single" w:sz="8" w:space="0" w:color="auto"/>
              <w:right w:val="single" w:sz="8" w:space="0" w:color="auto"/>
            </w:tcBorders>
            <w:shd w:val="clear" w:color="auto" w:fill="auto"/>
            <w:noWrap/>
            <w:vAlign w:val="center"/>
            <w:hideMark/>
          </w:tcPr>
          <w:p w14:paraId="037D3C07" w14:textId="77777777" w:rsidR="00A554D3" w:rsidRPr="00B63BFF" w:rsidRDefault="00A554D3" w:rsidP="00616384">
            <w:pPr>
              <w:jc w:val="center"/>
              <w:rPr>
                <w:color w:val="000000"/>
                <w:sz w:val="16"/>
                <w:szCs w:val="22"/>
              </w:rPr>
            </w:pPr>
            <w:r w:rsidRPr="00B63BFF">
              <w:rPr>
                <w:color w:val="000000"/>
                <w:sz w:val="16"/>
                <w:szCs w:val="22"/>
              </w:rPr>
              <w:t>5,099</w:t>
            </w:r>
          </w:p>
        </w:tc>
        <w:tc>
          <w:tcPr>
            <w:tcW w:w="235" w:type="pct"/>
            <w:tcBorders>
              <w:top w:val="nil"/>
              <w:left w:val="nil"/>
              <w:bottom w:val="single" w:sz="8" w:space="0" w:color="auto"/>
              <w:right w:val="single" w:sz="8" w:space="0" w:color="auto"/>
            </w:tcBorders>
            <w:shd w:val="clear" w:color="auto" w:fill="auto"/>
            <w:vAlign w:val="center"/>
            <w:hideMark/>
          </w:tcPr>
          <w:p w14:paraId="76748067" w14:textId="77777777" w:rsidR="00A554D3" w:rsidRPr="00B63BFF" w:rsidRDefault="00A554D3" w:rsidP="00616384">
            <w:pPr>
              <w:jc w:val="center"/>
              <w:rPr>
                <w:color w:val="000000"/>
                <w:sz w:val="16"/>
                <w:szCs w:val="22"/>
              </w:rPr>
            </w:pPr>
            <w:r w:rsidRPr="00B63BFF">
              <w:rPr>
                <w:color w:val="000000"/>
                <w:sz w:val="16"/>
                <w:szCs w:val="22"/>
              </w:rPr>
              <w:t>2,13</w:t>
            </w:r>
          </w:p>
        </w:tc>
        <w:tc>
          <w:tcPr>
            <w:tcW w:w="235" w:type="pct"/>
            <w:tcBorders>
              <w:top w:val="nil"/>
              <w:left w:val="nil"/>
              <w:bottom w:val="single" w:sz="8" w:space="0" w:color="auto"/>
              <w:right w:val="single" w:sz="8" w:space="0" w:color="auto"/>
            </w:tcBorders>
            <w:shd w:val="clear" w:color="auto" w:fill="auto"/>
            <w:vAlign w:val="center"/>
            <w:hideMark/>
          </w:tcPr>
          <w:p w14:paraId="6E6EE188"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2ECF10D3"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8C53037"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1FD78559"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2A23793B"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2DEE945E"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34BE9C03"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F73EBF8"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D304A81"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70A726A7" w14:textId="77777777" w:rsidR="00A554D3" w:rsidRPr="00B63BFF" w:rsidRDefault="00A554D3" w:rsidP="00616384">
            <w:pPr>
              <w:jc w:val="center"/>
              <w:rPr>
                <w:color w:val="000000"/>
                <w:sz w:val="16"/>
                <w:szCs w:val="22"/>
              </w:rPr>
            </w:pPr>
            <w:r w:rsidRPr="00B63BFF">
              <w:rPr>
                <w:color w:val="000000"/>
                <w:sz w:val="16"/>
                <w:szCs w:val="22"/>
              </w:rPr>
              <w:t>0</w:t>
            </w:r>
          </w:p>
        </w:tc>
      </w:tr>
      <w:tr w:rsidR="00A554D3" w:rsidRPr="00B63BFF" w14:paraId="0E980EA3" w14:textId="77777777" w:rsidTr="00A554D3">
        <w:trPr>
          <w:trHeight w:val="315"/>
        </w:trPr>
        <w:tc>
          <w:tcPr>
            <w:tcW w:w="127" w:type="pct"/>
            <w:tcBorders>
              <w:top w:val="nil"/>
              <w:left w:val="single" w:sz="8" w:space="0" w:color="auto"/>
              <w:bottom w:val="single" w:sz="8" w:space="0" w:color="auto"/>
              <w:right w:val="single" w:sz="8" w:space="0" w:color="auto"/>
            </w:tcBorders>
            <w:shd w:val="clear" w:color="auto" w:fill="auto"/>
            <w:noWrap/>
            <w:vAlign w:val="center"/>
            <w:hideMark/>
          </w:tcPr>
          <w:p w14:paraId="6C9AAE72" w14:textId="77777777" w:rsidR="00A554D3" w:rsidRPr="00D70341" w:rsidRDefault="00A554D3" w:rsidP="00616384">
            <w:pPr>
              <w:jc w:val="center"/>
              <w:rPr>
                <w:color w:val="000000"/>
                <w:sz w:val="16"/>
                <w:szCs w:val="16"/>
              </w:rPr>
            </w:pPr>
            <w:r w:rsidRPr="00D70341">
              <w:rPr>
                <w:sz w:val="16"/>
                <w:szCs w:val="16"/>
              </w:rPr>
              <w:t>29</w:t>
            </w:r>
          </w:p>
        </w:tc>
        <w:tc>
          <w:tcPr>
            <w:tcW w:w="452" w:type="pct"/>
            <w:tcBorders>
              <w:top w:val="nil"/>
              <w:left w:val="nil"/>
              <w:bottom w:val="single" w:sz="8" w:space="0" w:color="auto"/>
              <w:right w:val="single" w:sz="8" w:space="0" w:color="auto"/>
            </w:tcBorders>
            <w:shd w:val="clear" w:color="auto" w:fill="auto"/>
            <w:noWrap/>
            <w:vAlign w:val="center"/>
            <w:hideMark/>
          </w:tcPr>
          <w:p w14:paraId="0523458D" w14:textId="77777777" w:rsidR="00A554D3" w:rsidRPr="00B63BFF" w:rsidRDefault="00A554D3" w:rsidP="00616384">
            <w:pPr>
              <w:jc w:val="center"/>
              <w:rPr>
                <w:color w:val="000000"/>
                <w:sz w:val="16"/>
                <w:szCs w:val="22"/>
              </w:rPr>
            </w:pPr>
            <w:r w:rsidRPr="00B63BFF">
              <w:rPr>
                <w:color w:val="000000"/>
                <w:sz w:val="16"/>
                <w:szCs w:val="22"/>
              </w:rPr>
              <w:t>ППТ-266 (19.12.2011)</w:t>
            </w:r>
          </w:p>
        </w:tc>
        <w:tc>
          <w:tcPr>
            <w:tcW w:w="897" w:type="pct"/>
            <w:tcBorders>
              <w:top w:val="nil"/>
              <w:left w:val="nil"/>
              <w:bottom w:val="single" w:sz="8" w:space="0" w:color="auto"/>
              <w:right w:val="single" w:sz="8" w:space="0" w:color="auto"/>
            </w:tcBorders>
            <w:shd w:val="clear" w:color="auto" w:fill="auto"/>
            <w:noWrap/>
            <w:vAlign w:val="center"/>
            <w:hideMark/>
          </w:tcPr>
          <w:p w14:paraId="352FE8B2" w14:textId="77777777" w:rsidR="00A554D3" w:rsidRPr="00B63BFF" w:rsidRDefault="00A554D3" w:rsidP="00616384">
            <w:pPr>
              <w:jc w:val="center"/>
              <w:rPr>
                <w:color w:val="000000"/>
                <w:sz w:val="16"/>
                <w:szCs w:val="22"/>
              </w:rPr>
            </w:pPr>
            <w:r w:rsidRPr="00B63BFF">
              <w:rPr>
                <w:color w:val="000000"/>
                <w:sz w:val="16"/>
                <w:szCs w:val="22"/>
              </w:rPr>
              <w:t>47:07:0722001:382</w:t>
            </w:r>
          </w:p>
        </w:tc>
        <w:tc>
          <w:tcPr>
            <w:tcW w:w="402" w:type="pct"/>
            <w:tcBorders>
              <w:top w:val="nil"/>
              <w:left w:val="nil"/>
              <w:bottom w:val="single" w:sz="8" w:space="0" w:color="auto"/>
              <w:right w:val="single" w:sz="8" w:space="0" w:color="auto"/>
            </w:tcBorders>
            <w:shd w:val="clear" w:color="auto" w:fill="auto"/>
            <w:vAlign w:val="center"/>
            <w:hideMark/>
          </w:tcPr>
          <w:p w14:paraId="09FED088" w14:textId="77777777" w:rsidR="00A554D3" w:rsidRPr="00B63BFF" w:rsidRDefault="00A554D3" w:rsidP="00616384">
            <w:pPr>
              <w:jc w:val="center"/>
              <w:rPr>
                <w:color w:val="000000"/>
                <w:sz w:val="16"/>
                <w:szCs w:val="22"/>
              </w:rPr>
            </w:pPr>
            <w:r w:rsidRPr="00B63BFF">
              <w:rPr>
                <w:color w:val="000000"/>
                <w:sz w:val="16"/>
                <w:szCs w:val="22"/>
              </w:rPr>
              <w:t>Участок №25</w:t>
            </w:r>
          </w:p>
        </w:tc>
        <w:tc>
          <w:tcPr>
            <w:tcW w:w="216" w:type="pct"/>
            <w:tcBorders>
              <w:top w:val="nil"/>
              <w:left w:val="nil"/>
              <w:bottom w:val="single" w:sz="8" w:space="0" w:color="auto"/>
              <w:right w:val="single" w:sz="8" w:space="0" w:color="auto"/>
            </w:tcBorders>
            <w:shd w:val="clear" w:color="auto" w:fill="auto"/>
            <w:noWrap/>
            <w:vAlign w:val="center"/>
            <w:hideMark/>
          </w:tcPr>
          <w:p w14:paraId="0F92990C" w14:textId="77777777" w:rsidR="00A554D3" w:rsidRPr="00B63BFF" w:rsidRDefault="00A554D3" w:rsidP="00616384">
            <w:pPr>
              <w:jc w:val="center"/>
              <w:rPr>
                <w:color w:val="000000"/>
                <w:sz w:val="16"/>
                <w:szCs w:val="22"/>
              </w:rPr>
            </w:pPr>
            <w:r w:rsidRPr="00B63BFF">
              <w:rPr>
                <w:color w:val="000000"/>
                <w:sz w:val="16"/>
                <w:szCs w:val="22"/>
              </w:rPr>
              <w:t>Жил</w:t>
            </w:r>
          </w:p>
        </w:tc>
        <w:tc>
          <w:tcPr>
            <w:tcW w:w="325" w:type="pct"/>
            <w:tcBorders>
              <w:top w:val="nil"/>
              <w:left w:val="nil"/>
              <w:bottom w:val="single" w:sz="8" w:space="0" w:color="auto"/>
              <w:right w:val="single" w:sz="8" w:space="0" w:color="auto"/>
            </w:tcBorders>
            <w:shd w:val="clear" w:color="auto" w:fill="auto"/>
            <w:noWrap/>
            <w:vAlign w:val="center"/>
            <w:hideMark/>
          </w:tcPr>
          <w:p w14:paraId="06061836" w14:textId="77777777" w:rsidR="00A554D3" w:rsidRPr="00B63BFF" w:rsidRDefault="00A554D3" w:rsidP="00616384">
            <w:pPr>
              <w:jc w:val="center"/>
              <w:rPr>
                <w:color w:val="000000"/>
                <w:sz w:val="16"/>
                <w:szCs w:val="22"/>
              </w:rPr>
            </w:pPr>
            <w:r w:rsidRPr="00B63BFF">
              <w:rPr>
                <w:color w:val="000000"/>
                <w:sz w:val="16"/>
                <w:szCs w:val="22"/>
              </w:rPr>
              <w:t>3,836</w:t>
            </w:r>
          </w:p>
        </w:tc>
        <w:tc>
          <w:tcPr>
            <w:tcW w:w="235" w:type="pct"/>
            <w:tcBorders>
              <w:top w:val="nil"/>
              <w:left w:val="nil"/>
              <w:bottom w:val="single" w:sz="8" w:space="0" w:color="auto"/>
              <w:right w:val="single" w:sz="8" w:space="0" w:color="auto"/>
            </w:tcBorders>
            <w:shd w:val="clear" w:color="auto" w:fill="auto"/>
            <w:vAlign w:val="center"/>
            <w:hideMark/>
          </w:tcPr>
          <w:p w14:paraId="32DB8198"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2A0783FB"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7D5EECE7"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3DB34704" w14:textId="77777777" w:rsidR="00A554D3" w:rsidRPr="00B63BFF" w:rsidRDefault="00A554D3" w:rsidP="00616384">
            <w:pPr>
              <w:jc w:val="center"/>
              <w:rPr>
                <w:color w:val="000000"/>
                <w:sz w:val="16"/>
                <w:szCs w:val="22"/>
              </w:rPr>
            </w:pPr>
            <w:r w:rsidRPr="00B63BFF">
              <w:rPr>
                <w:color w:val="000000"/>
                <w:sz w:val="16"/>
                <w:szCs w:val="22"/>
              </w:rPr>
              <w:t>3,836</w:t>
            </w:r>
          </w:p>
        </w:tc>
        <w:tc>
          <w:tcPr>
            <w:tcW w:w="235" w:type="pct"/>
            <w:tcBorders>
              <w:top w:val="nil"/>
              <w:left w:val="nil"/>
              <w:bottom w:val="single" w:sz="8" w:space="0" w:color="auto"/>
              <w:right w:val="single" w:sz="8" w:space="0" w:color="auto"/>
            </w:tcBorders>
            <w:shd w:val="clear" w:color="auto" w:fill="auto"/>
            <w:vAlign w:val="center"/>
            <w:hideMark/>
          </w:tcPr>
          <w:p w14:paraId="21B829EA"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312CB819"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1B9F5281"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4A2CD3EA"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34CA8290"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7FF9DE3"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458E390" w14:textId="77777777" w:rsidR="00A554D3" w:rsidRPr="00B63BFF" w:rsidRDefault="00A554D3" w:rsidP="00616384">
            <w:pPr>
              <w:jc w:val="center"/>
              <w:rPr>
                <w:color w:val="000000"/>
                <w:sz w:val="16"/>
                <w:szCs w:val="22"/>
              </w:rPr>
            </w:pPr>
            <w:r w:rsidRPr="00B63BFF">
              <w:rPr>
                <w:color w:val="000000"/>
                <w:sz w:val="16"/>
                <w:szCs w:val="22"/>
              </w:rPr>
              <w:t>0</w:t>
            </w:r>
          </w:p>
        </w:tc>
      </w:tr>
      <w:tr w:rsidR="00A554D3" w:rsidRPr="00B63BFF" w14:paraId="545B2027" w14:textId="77777777" w:rsidTr="00A554D3">
        <w:trPr>
          <w:trHeight w:val="315"/>
        </w:trPr>
        <w:tc>
          <w:tcPr>
            <w:tcW w:w="127" w:type="pct"/>
            <w:tcBorders>
              <w:top w:val="nil"/>
              <w:left w:val="single" w:sz="8" w:space="0" w:color="auto"/>
              <w:bottom w:val="single" w:sz="8" w:space="0" w:color="auto"/>
              <w:right w:val="single" w:sz="8" w:space="0" w:color="auto"/>
            </w:tcBorders>
            <w:shd w:val="clear" w:color="auto" w:fill="auto"/>
            <w:noWrap/>
            <w:vAlign w:val="center"/>
            <w:hideMark/>
          </w:tcPr>
          <w:p w14:paraId="7A764AEB" w14:textId="77777777" w:rsidR="00A554D3" w:rsidRPr="00D70341" w:rsidRDefault="00A554D3" w:rsidP="00616384">
            <w:pPr>
              <w:jc w:val="center"/>
              <w:rPr>
                <w:color w:val="000000"/>
                <w:sz w:val="16"/>
                <w:szCs w:val="16"/>
              </w:rPr>
            </w:pPr>
            <w:r w:rsidRPr="00D70341">
              <w:rPr>
                <w:color w:val="000000"/>
                <w:sz w:val="16"/>
                <w:szCs w:val="16"/>
              </w:rPr>
              <w:t>30</w:t>
            </w:r>
          </w:p>
        </w:tc>
        <w:tc>
          <w:tcPr>
            <w:tcW w:w="452" w:type="pct"/>
            <w:tcBorders>
              <w:top w:val="nil"/>
              <w:left w:val="nil"/>
              <w:bottom w:val="single" w:sz="8" w:space="0" w:color="auto"/>
              <w:right w:val="single" w:sz="8" w:space="0" w:color="auto"/>
            </w:tcBorders>
            <w:shd w:val="clear" w:color="auto" w:fill="auto"/>
            <w:noWrap/>
            <w:vAlign w:val="center"/>
            <w:hideMark/>
          </w:tcPr>
          <w:p w14:paraId="2725130E" w14:textId="77777777" w:rsidR="00A554D3" w:rsidRPr="00B63BFF" w:rsidRDefault="00A554D3" w:rsidP="00616384">
            <w:pPr>
              <w:jc w:val="center"/>
              <w:rPr>
                <w:color w:val="000000"/>
                <w:sz w:val="16"/>
                <w:szCs w:val="22"/>
              </w:rPr>
            </w:pPr>
            <w:r w:rsidRPr="00B63BFF">
              <w:rPr>
                <w:color w:val="000000"/>
                <w:sz w:val="16"/>
                <w:szCs w:val="22"/>
              </w:rPr>
              <w:t>ППТ-266 (19.12.2011)</w:t>
            </w:r>
          </w:p>
        </w:tc>
        <w:tc>
          <w:tcPr>
            <w:tcW w:w="897" w:type="pct"/>
            <w:tcBorders>
              <w:top w:val="nil"/>
              <w:left w:val="nil"/>
              <w:bottom w:val="single" w:sz="8" w:space="0" w:color="auto"/>
              <w:right w:val="single" w:sz="8" w:space="0" w:color="auto"/>
            </w:tcBorders>
            <w:shd w:val="clear" w:color="auto" w:fill="auto"/>
            <w:noWrap/>
            <w:vAlign w:val="center"/>
            <w:hideMark/>
          </w:tcPr>
          <w:p w14:paraId="5458D953" w14:textId="77777777" w:rsidR="00A554D3" w:rsidRPr="00B63BFF" w:rsidRDefault="00A554D3" w:rsidP="00616384">
            <w:pPr>
              <w:jc w:val="center"/>
              <w:rPr>
                <w:color w:val="000000"/>
                <w:sz w:val="16"/>
                <w:szCs w:val="22"/>
              </w:rPr>
            </w:pPr>
            <w:r w:rsidRPr="00B63BFF">
              <w:rPr>
                <w:color w:val="000000"/>
                <w:sz w:val="16"/>
                <w:szCs w:val="22"/>
              </w:rPr>
              <w:t>47:07:0722001:384</w:t>
            </w:r>
          </w:p>
        </w:tc>
        <w:tc>
          <w:tcPr>
            <w:tcW w:w="402" w:type="pct"/>
            <w:tcBorders>
              <w:top w:val="nil"/>
              <w:left w:val="nil"/>
              <w:bottom w:val="single" w:sz="8" w:space="0" w:color="auto"/>
              <w:right w:val="single" w:sz="8" w:space="0" w:color="auto"/>
            </w:tcBorders>
            <w:shd w:val="clear" w:color="auto" w:fill="auto"/>
            <w:vAlign w:val="center"/>
            <w:hideMark/>
          </w:tcPr>
          <w:p w14:paraId="6F962BCD" w14:textId="77777777" w:rsidR="00A554D3" w:rsidRPr="00B63BFF" w:rsidRDefault="00A554D3" w:rsidP="00616384">
            <w:pPr>
              <w:jc w:val="center"/>
              <w:rPr>
                <w:color w:val="000000"/>
                <w:sz w:val="16"/>
                <w:szCs w:val="22"/>
              </w:rPr>
            </w:pPr>
            <w:r w:rsidRPr="00B63BFF">
              <w:rPr>
                <w:color w:val="000000"/>
                <w:sz w:val="16"/>
                <w:szCs w:val="22"/>
              </w:rPr>
              <w:t>Участок №27</w:t>
            </w:r>
          </w:p>
        </w:tc>
        <w:tc>
          <w:tcPr>
            <w:tcW w:w="216" w:type="pct"/>
            <w:tcBorders>
              <w:top w:val="nil"/>
              <w:left w:val="nil"/>
              <w:bottom w:val="single" w:sz="8" w:space="0" w:color="auto"/>
              <w:right w:val="single" w:sz="8" w:space="0" w:color="auto"/>
            </w:tcBorders>
            <w:shd w:val="clear" w:color="auto" w:fill="auto"/>
            <w:noWrap/>
            <w:vAlign w:val="center"/>
            <w:hideMark/>
          </w:tcPr>
          <w:p w14:paraId="6F1B51D4" w14:textId="77777777" w:rsidR="00A554D3" w:rsidRPr="00B63BFF" w:rsidRDefault="00A554D3" w:rsidP="00616384">
            <w:pPr>
              <w:jc w:val="center"/>
              <w:rPr>
                <w:color w:val="000000"/>
                <w:sz w:val="16"/>
                <w:szCs w:val="22"/>
              </w:rPr>
            </w:pPr>
            <w:r w:rsidRPr="00B63BFF">
              <w:rPr>
                <w:color w:val="000000"/>
                <w:sz w:val="16"/>
                <w:szCs w:val="22"/>
              </w:rPr>
              <w:t>Жил</w:t>
            </w:r>
          </w:p>
        </w:tc>
        <w:tc>
          <w:tcPr>
            <w:tcW w:w="325" w:type="pct"/>
            <w:tcBorders>
              <w:top w:val="nil"/>
              <w:left w:val="nil"/>
              <w:bottom w:val="single" w:sz="8" w:space="0" w:color="auto"/>
              <w:right w:val="single" w:sz="8" w:space="0" w:color="auto"/>
            </w:tcBorders>
            <w:shd w:val="clear" w:color="auto" w:fill="auto"/>
            <w:noWrap/>
            <w:vAlign w:val="center"/>
            <w:hideMark/>
          </w:tcPr>
          <w:p w14:paraId="061F23B0" w14:textId="77777777" w:rsidR="00A554D3" w:rsidRPr="00B63BFF" w:rsidRDefault="00A554D3" w:rsidP="00616384">
            <w:pPr>
              <w:jc w:val="center"/>
              <w:rPr>
                <w:color w:val="000000"/>
                <w:sz w:val="16"/>
                <w:szCs w:val="22"/>
              </w:rPr>
            </w:pPr>
            <w:r w:rsidRPr="00B63BFF">
              <w:rPr>
                <w:color w:val="000000"/>
                <w:sz w:val="16"/>
                <w:szCs w:val="22"/>
              </w:rPr>
              <w:t>3,948</w:t>
            </w:r>
          </w:p>
        </w:tc>
        <w:tc>
          <w:tcPr>
            <w:tcW w:w="235" w:type="pct"/>
            <w:tcBorders>
              <w:top w:val="nil"/>
              <w:left w:val="nil"/>
              <w:bottom w:val="single" w:sz="8" w:space="0" w:color="auto"/>
              <w:right w:val="single" w:sz="8" w:space="0" w:color="auto"/>
            </w:tcBorders>
            <w:shd w:val="clear" w:color="auto" w:fill="auto"/>
            <w:vAlign w:val="center"/>
            <w:hideMark/>
          </w:tcPr>
          <w:p w14:paraId="73A8B92D" w14:textId="77777777" w:rsidR="00A554D3" w:rsidRPr="00B63BFF" w:rsidRDefault="00A554D3" w:rsidP="00616384">
            <w:pPr>
              <w:jc w:val="center"/>
              <w:rPr>
                <w:color w:val="000000"/>
                <w:sz w:val="16"/>
                <w:szCs w:val="22"/>
              </w:rPr>
            </w:pPr>
            <w:r w:rsidRPr="00B63BFF">
              <w:rPr>
                <w:color w:val="000000"/>
                <w:sz w:val="16"/>
                <w:szCs w:val="22"/>
              </w:rPr>
              <w:t>3,948</w:t>
            </w:r>
          </w:p>
        </w:tc>
        <w:tc>
          <w:tcPr>
            <w:tcW w:w="235" w:type="pct"/>
            <w:tcBorders>
              <w:top w:val="nil"/>
              <w:left w:val="nil"/>
              <w:bottom w:val="single" w:sz="8" w:space="0" w:color="auto"/>
              <w:right w:val="single" w:sz="8" w:space="0" w:color="auto"/>
            </w:tcBorders>
            <w:shd w:val="clear" w:color="auto" w:fill="auto"/>
            <w:vAlign w:val="center"/>
            <w:hideMark/>
          </w:tcPr>
          <w:p w14:paraId="2AD4F3ED"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469E993F"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4D69F109"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7450B65D"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77114A8"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28324913"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2C2A21CA"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75F0B96"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444C6517"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41CEF6E7" w14:textId="77777777" w:rsidR="00A554D3" w:rsidRPr="00B63BFF" w:rsidRDefault="00A554D3" w:rsidP="00616384">
            <w:pPr>
              <w:jc w:val="center"/>
              <w:rPr>
                <w:color w:val="000000"/>
                <w:sz w:val="16"/>
                <w:szCs w:val="22"/>
              </w:rPr>
            </w:pPr>
            <w:r w:rsidRPr="00B63BFF">
              <w:rPr>
                <w:color w:val="000000"/>
                <w:sz w:val="16"/>
                <w:szCs w:val="22"/>
              </w:rPr>
              <w:t>0</w:t>
            </w:r>
          </w:p>
        </w:tc>
      </w:tr>
      <w:tr w:rsidR="00A554D3" w:rsidRPr="00B63BFF" w14:paraId="07A273AE" w14:textId="77777777" w:rsidTr="00A554D3">
        <w:trPr>
          <w:trHeight w:val="315"/>
        </w:trPr>
        <w:tc>
          <w:tcPr>
            <w:tcW w:w="127" w:type="pct"/>
            <w:tcBorders>
              <w:top w:val="nil"/>
              <w:left w:val="single" w:sz="8" w:space="0" w:color="auto"/>
              <w:bottom w:val="single" w:sz="8" w:space="0" w:color="auto"/>
              <w:right w:val="single" w:sz="8" w:space="0" w:color="auto"/>
            </w:tcBorders>
            <w:shd w:val="clear" w:color="auto" w:fill="auto"/>
            <w:noWrap/>
            <w:vAlign w:val="center"/>
            <w:hideMark/>
          </w:tcPr>
          <w:p w14:paraId="46ED5527" w14:textId="77777777" w:rsidR="00A554D3" w:rsidRPr="00D70341" w:rsidRDefault="00A554D3" w:rsidP="00616384">
            <w:pPr>
              <w:jc w:val="center"/>
              <w:rPr>
                <w:color w:val="000000"/>
                <w:sz w:val="16"/>
                <w:szCs w:val="16"/>
              </w:rPr>
            </w:pPr>
            <w:r w:rsidRPr="00D70341">
              <w:rPr>
                <w:color w:val="000000"/>
                <w:sz w:val="16"/>
                <w:szCs w:val="16"/>
              </w:rPr>
              <w:t>31</w:t>
            </w:r>
          </w:p>
        </w:tc>
        <w:tc>
          <w:tcPr>
            <w:tcW w:w="452" w:type="pct"/>
            <w:tcBorders>
              <w:top w:val="nil"/>
              <w:left w:val="nil"/>
              <w:bottom w:val="single" w:sz="8" w:space="0" w:color="auto"/>
              <w:right w:val="single" w:sz="8" w:space="0" w:color="auto"/>
            </w:tcBorders>
            <w:shd w:val="clear" w:color="auto" w:fill="auto"/>
            <w:noWrap/>
            <w:vAlign w:val="center"/>
            <w:hideMark/>
          </w:tcPr>
          <w:p w14:paraId="19E8A2F8" w14:textId="77777777" w:rsidR="00A554D3" w:rsidRPr="00B63BFF" w:rsidRDefault="00A554D3" w:rsidP="00616384">
            <w:pPr>
              <w:jc w:val="center"/>
              <w:rPr>
                <w:color w:val="000000"/>
                <w:sz w:val="16"/>
                <w:szCs w:val="22"/>
              </w:rPr>
            </w:pPr>
            <w:r w:rsidRPr="00B63BFF">
              <w:rPr>
                <w:color w:val="000000"/>
                <w:sz w:val="16"/>
                <w:szCs w:val="22"/>
              </w:rPr>
              <w:t>ППТ-266 (19.12.2011)</w:t>
            </w:r>
          </w:p>
        </w:tc>
        <w:tc>
          <w:tcPr>
            <w:tcW w:w="897" w:type="pct"/>
            <w:tcBorders>
              <w:top w:val="nil"/>
              <w:left w:val="nil"/>
              <w:bottom w:val="single" w:sz="8" w:space="0" w:color="auto"/>
              <w:right w:val="single" w:sz="8" w:space="0" w:color="auto"/>
            </w:tcBorders>
            <w:shd w:val="clear" w:color="auto" w:fill="auto"/>
            <w:noWrap/>
            <w:vAlign w:val="center"/>
            <w:hideMark/>
          </w:tcPr>
          <w:p w14:paraId="0CC0C9DB" w14:textId="77777777" w:rsidR="00A554D3" w:rsidRPr="00B63BFF" w:rsidRDefault="00A554D3" w:rsidP="00616384">
            <w:pPr>
              <w:jc w:val="center"/>
              <w:rPr>
                <w:color w:val="000000"/>
                <w:sz w:val="16"/>
                <w:szCs w:val="22"/>
              </w:rPr>
            </w:pPr>
            <w:r w:rsidRPr="00B63BFF">
              <w:rPr>
                <w:color w:val="000000"/>
                <w:sz w:val="16"/>
                <w:szCs w:val="22"/>
              </w:rPr>
              <w:t>47:07:0722001:378</w:t>
            </w:r>
          </w:p>
        </w:tc>
        <w:tc>
          <w:tcPr>
            <w:tcW w:w="402" w:type="pct"/>
            <w:tcBorders>
              <w:top w:val="nil"/>
              <w:left w:val="nil"/>
              <w:bottom w:val="single" w:sz="8" w:space="0" w:color="auto"/>
              <w:right w:val="single" w:sz="8" w:space="0" w:color="auto"/>
            </w:tcBorders>
            <w:shd w:val="clear" w:color="auto" w:fill="auto"/>
            <w:vAlign w:val="center"/>
            <w:hideMark/>
          </w:tcPr>
          <w:p w14:paraId="5B0C8E27" w14:textId="77777777" w:rsidR="00A554D3" w:rsidRPr="00B63BFF" w:rsidRDefault="00A554D3" w:rsidP="00616384">
            <w:pPr>
              <w:jc w:val="center"/>
              <w:rPr>
                <w:color w:val="000000"/>
                <w:sz w:val="16"/>
                <w:szCs w:val="22"/>
              </w:rPr>
            </w:pPr>
            <w:r w:rsidRPr="00B63BFF">
              <w:rPr>
                <w:color w:val="000000"/>
                <w:sz w:val="16"/>
                <w:szCs w:val="22"/>
              </w:rPr>
              <w:t>Участок №28</w:t>
            </w:r>
          </w:p>
        </w:tc>
        <w:tc>
          <w:tcPr>
            <w:tcW w:w="216" w:type="pct"/>
            <w:tcBorders>
              <w:top w:val="nil"/>
              <w:left w:val="nil"/>
              <w:bottom w:val="single" w:sz="8" w:space="0" w:color="auto"/>
              <w:right w:val="single" w:sz="8" w:space="0" w:color="auto"/>
            </w:tcBorders>
            <w:shd w:val="clear" w:color="auto" w:fill="auto"/>
            <w:noWrap/>
            <w:vAlign w:val="center"/>
            <w:hideMark/>
          </w:tcPr>
          <w:p w14:paraId="0BB665D5" w14:textId="77777777" w:rsidR="00A554D3" w:rsidRPr="00B63BFF" w:rsidRDefault="00A554D3" w:rsidP="00616384">
            <w:pPr>
              <w:jc w:val="center"/>
              <w:rPr>
                <w:color w:val="000000"/>
                <w:sz w:val="16"/>
                <w:szCs w:val="22"/>
              </w:rPr>
            </w:pPr>
            <w:r w:rsidRPr="00B63BFF">
              <w:rPr>
                <w:color w:val="000000"/>
                <w:sz w:val="16"/>
                <w:szCs w:val="22"/>
              </w:rPr>
              <w:t>Жил</w:t>
            </w:r>
          </w:p>
        </w:tc>
        <w:tc>
          <w:tcPr>
            <w:tcW w:w="325" w:type="pct"/>
            <w:tcBorders>
              <w:top w:val="nil"/>
              <w:left w:val="nil"/>
              <w:bottom w:val="single" w:sz="8" w:space="0" w:color="auto"/>
              <w:right w:val="single" w:sz="8" w:space="0" w:color="auto"/>
            </w:tcBorders>
            <w:shd w:val="clear" w:color="auto" w:fill="auto"/>
            <w:noWrap/>
            <w:vAlign w:val="center"/>
            <w:hideMark/>
          </w:tcPr>
          <w:p w14:paraId="6F6D52ED" w14:textId="77777777" w:rsidR="00A554D3" w:rsidRPr="00B63BFF" w:rsidRDefault="00A554D3" w:rsidP="00616384">
            <w:pPr>
              <w:jc w:val="center"/>
              <w:rPr>
                <w:color w:val="000000"/>
                <w:sz w:val="16"/>
                <w:szCs w:val="22"/>
              </w:rPr>
            </w:pPr>
            <w:r w:rsidRPr="00B63BFF">
              <w:rPr>
                <w:color w:val="000000"/>
                <w:sz w:val="16"/>
                <w:szCs w:val="22"/>
              </w:rPr>
              <w:t>4,447</w:t>
            </w:r>
          </w:p>
        </w:tc>
        <w:tc>
          <w:tcPr>
            <w:tcW w:w="235" w:type="pct"/>
            <w:tcBorders>
              <w:top w:val="nil"/>
              <w:left w:val="nil"/>
              <w:bottom w:val="single" w:sz="8" w:space="0" w:color="auto"/>
              <w:right w:val="single" w:sz="8" w:space="0" w:color="auto"/>
            </w:tcBorders>
            <w:shd w:val="clear" w:color="auto" w:fill="auto"/>
            <w:vAlign w:val="center"/>
            <w:hideMark/>
          </w:tcPr>
          <w:p w14:paraId="501330ED"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B48E46B"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66F9B11"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29C8584" w14:textId="77777777" w:rsidR="00A554D3" w:rsidRPr="00B63BFF" w:rsidRDefault="00A554D3" w:rsidP="00616384">
            <w:pPr>
              <w:jc w:val="center"/>
              <w:rPr>
                <w:color w:val="000000"/>
                <w:sz w:val="16"/>
                <w:szCs w:val="22"/>
              </w:rPr>
            </w:pPr>
            <w:r w:rsidRPr="00B63BFF">
              <w:rPr>
                <w:color w:val="000000"/>
                <w:sz w:val="16"/>
                <w:szCs w:val="22"/>
              </w:rPr>
              <w:t>4,447</w:t>
            </w:r>
          </w:p>
        </w:tc>
        <w:tc>
          <w:tcPr>
            <w:tcW w:w="235" w:type="pct"/>
            <w:tcBorders>
              <w:top w:val="nil"/>
              <w:left w:val="nil"/>
              <w:bottom w:val="single" w:sz="8" w:space="0" w:color="auto"/>
              <w:right w:val="single" w:sz="8" w:space="0" w:color="auto"/>
            </w:tcBorders>
            <w:shd w:val="clear" w:color="auto" w:fill="auto"/>
            <w:vAlign w:val="center"/>
            <w:hideMark/>
          </w:tcPr>
          <w:p w14:paraId="49BABE1E"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1C1C6257"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7F55B22"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AB5CB51"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B45C375"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1E6841F6"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20B747C5" w14:textId="77777777" w:rsidR="00A554D3" w:rsidRPr="00B63BFF" w:rsidRDefault="00A554D3" w:rsidP="00616384">
            <w:pPr>
              <w:jc w:val="center"/>
              <w:rPr>
                <w:color w:val="000000"/>
                <w:sz w:val="16"/>
                <w:szCs w:val="22"/>
              </w:rPr>
            </w:pPr>
            <w:r w:rsidRPr="00B63BFF">
              <w:rPr>
                <w:color w:val="000000"/>
                <w:sz w:val="16"/>
                <w:szCs w:val="22"/>
              </w:rPr>
              <w:t>0</w:t>
            </w:r>
          </w:p>
        </w:tc>
      </w:tr>
      <w:tr w:rsidR="00A554D3" w:rsidRPr="00B63BFF" w14:paraId="7A6C08A6" w14:textId="77777777" w:rsidTr="00A554D3">
        <w:trPr>
          <w:trHeight w:val="315"/>
        </w:trPr>
        <w:tc>
          <w:tcPr>
            <w:tcW w:w="127" w:type="pct"/>
            <w:tcBorders>
              <w:top w:val="nil"/>
              <w:left w:val="single" w:sz="8" w:space="0" w:color="auto"/>
              <w:bottom w:val="single" w:sz="8" w:space="0" w:color="auto"/>
              <w:right w:val="single" w:sz="8" w:space="0" w:color="auto"/>
            </w:tcBorders>
            <w:shd w:val="clear" w:color="auto" w:fill="auto"/>
            <w:noWrap/>
            <w:vAlign w:val="center"/>
            <w:hideMark/>
          </w:tcPr>
          <w:p w14:paraId="7E3C97A6" w14:textId="77777777" w:rsidR="00A554D3" w:rsidRPr="00D70341" w:rsidRDefault="00A554D3" w:rsidP="00616384">
            <w:pPr>
              <w:jc w:val="center"/>
              <w:rPr>
                <w:color w:val="000000"/>
                <w:sz w:val="16"/>
                <w:szCs w:val="16"/>
              </w:rPr>
            </w:pPr>
            <w:r w:rsidRPr="00D70341">
              <w:rPr>
                <w:color w:val="000000"/>
                <w:sz w:val="16"/>
                <w:szCs w:val="16"/>
              </w:rPr>
              <w:t>32</w:t>
            </w:r>
          </w:p>
        </w:tc>
        <w:tc>
          <w:tcPr>
            <w:tcW w:w="452" w:type="pct"/>
            <w:tcBorders>
              <w:top w:val="nil"/>
              <w:left w:val="nil"/>
              <w:bottom w:val="single" w:sz="8" w:space="0" w:color="auto"/>
              <w:right w:val="single" w:sz="8" w:space="0" w:color="auto"/>
            </w:tcBorders>
            <w:shd w:val="clear" w:color="auto" w:fill="auto"/>
            <w:noWrap/>
            <w:vAlign w:val="center"/>
            <w:hideMark/>
          </w:tcPr>
          <w:p w14:paraId="7592B968" w14:textId="77777777" w:rsidR="00A554D3" w:rsidRPr="00B63BFF" w:rsidRDefault="00A554D3" w:rsidP="00616384">
            <w:pPr>
              <w:jc w:val="center"/>
              <w:rPr>
                <w:color w:val="000000"/>
                <w:sz w:val="16"/>
                <w:szCs w:val="22"/>
              </w:rPr>
            </w:pPr>
            <w:r w:rsidRPr="00B63BFF">
              <w:rPr>
                <w:color w:val="000000"/>
                <w:sz w:val="16"/>
                <w:szCs w:val="22"/>
              </w:rPr>
              <w:t>ППТ-266 (19.12.2011)</w:t>
            </w:r>
          </w:p>
        </w:tc>
        <w:tc>
          <w:tcPr>
            <w:tcW w:w="897" w:type="pct"/>
            <w:tcBorders>
              <w:top w:val="nil"/>
              <w:left w:val="nil"/>
              <w:bottom w:val="single" w:sz="8" w:space="0" w:color="auto"/>
              <w:right w:val="single" w:sz="8" w:space="0" w:color="auto"/>
            </w:tcBorders>
            <w:shd w:val="clear" w:color="auto" w:fill="auto"/>
            <w:noWrap/>
            <w:vAlign w:val="center"/>
            <w:hideMark/>
          </w:tcPr>
          <w:p w14:paraId="18DFBF99" w14:textId="77777777" w:rsidR="00A554D3" w:rsidRPr="00B63BFF" w:rsidRDefault="00A554D3" w:rsidP="00616384">
            <w:pPr>
              <w:jc w:val="center"/>
              <w:rPr>
                <w:color w:val="000000"/>
                <w:sz w:val="16"/>
                <w:szCs w:val="22"/>
              </w:rPr>
            </w:pPr>
            <w:r w:rsidRPr="00B63BFF">
              <w:rPr>
                <w:color w:val="000000"/>
                <w:sz w:val="16"/>
                <w:szCs w:val="22"/>
              </w:rPr>
              <w:t>47:07:0722001:383</w:t>
            </w:r>
          </w:p>
        </w:tc>
        <w:tc>
          <w:tcPr>
            <w:tcW w:w="402" w:type="pct"/>
            <w:tcBorders>
              <w:top w:val="nil"/>
              <w:left w:val="nil"/>
              <w:bottom w:val="single" w:sz="8" w:space="0" w:color="auto"/>
              <w:right w:val="single" w:sz="8" w:space="0" w:color="auto"/>
            </w:tcBorders>
            <w:shd w:val="clear" w:color="auto" w:fill="auto"/>
            <w:vAlign w:val="center"/>
            <w:hideMark/>
          </w:tcPr>
          <w:p w14:paraId="5AC60AF3" w14:textId="77777777" w:rsidR="00A554D3" w:rsidRPr="00B63BFF" w:rsidRDefault="00A554D3" w:rsidP="00616384">
            <w:pPr>
              <w:jc w:val="center"/>
              <w:rPr>
                <w:color w:val="000000"/>
                <w:sz w:val="16"/>
                <w:szCs w:val="22"/>
              </w:rPr>
            </w:pPr>
            <w:r w:rsidRPr="00B63BFF">
              <w:rPr>
                <w:color w:val="000000"/>
                <w:sz w:val="16"/>
                <w:szCs w:val="22"/>
              </w:rPr>
              <w:t>Участок №29</w:t>
            </w:r>
          </w:p>
        </w:tc>
        <w:tc>
          <w:tcPr>
            <w:tcW w:w="216" w:type="pct"/>
            <w:tcBorders>
              <w:top w:val="nil"/>
              <w:left w:val="nil"/>
              <w:bottom w:val="single" w:sz="8" w:space="0" w:color="auto"/>
              <w:right w:val="single" w:sz="8" w:space="0" w:color="auto"/>
            </w:tcBorders>
            <w:shd w:val="clear" w:color="auto" w:fill="auto"/>
            <w:noWrap/>
            <w:vAlign w:val="center"/>
            <w:hideMark/>
          </w:tcPr>
          <w:p w14:paraId="7A9EF938" w14:textId="77777777" w:rsidR="00A554D3" w:rsidRPr="00B63BFF" w:rsidRDefault="00A554D3" w:rsidP="00616384">
            <w:pPr>
              <w:jc w:val="center"/>
              <w:rPr>
                <w:color w:val="000000"/>
                <w:sz w:val="16"/>
                <w:szCs w:val="22"/>
              </w:rPr>
            </w:pPr>
            <w:r w:rsidRPr="00B63BFF">
              <w:rPr>
                <w:color w:val="000000"/>
                <w:sz w:val="16"/>
                <w:szCs w:val="22"/>
              </w:rPr>
              <w:t>Жил</w:t>
            </w:r>
          </w:p>
        </w:tc>
        <w:tc>
          <w:tcPr>
            <w:tcW w:w="325" w:type="pct"/>
            <w:tcBorders>
              <w:top w:val="nil"/>
              <w:left w:val="nil"/>
              <w:bottom w:val="single" w:sz="8" w:space="0" w:color="auto"/>
              <w:right w:val="single" w:sz="8" w:space="0" w:color="auto"/>
            </w:tcBorders>
            <w:shd w:val="clear" w:color="auto" w:fill="auto"/>
            <w:noWrap/>
            <w:vAlign w:val="center"/>
            <w:hideMark/>
          </w:tcPr>
          <w:p w14:paraId="3FCBDD98" w14:textId="77777777" w:rsidR="00A554D3" w:rsidRPr="00B63BFF" w:rsidRDefault="00A554D3" w:rsidP="00616384">
            <w:pPr>
              <w:jc w:val="center"/>
              <w:rPr>
                <w:color w:val="000000"/>
                <w:sz w:val="16"/>
                <w:szCs w:val="22"/>
              </w:rPr>
            </w:pPr>
            <w:r w:rsidRPr="00B63BFF">
              <w:rPr>
                <w:color w:val="000000"/>
                <w:sz w:val="16"/>
                <w:szCs w:val="22"/>
              </w:rPr>
              <w:t>5,53</w:t>
            </w:r>
          </w:p>
        </w:tc>
        <w:tc>
          <w:tcPr>
            <w:tcW w:w="235" w:type="pct"/>
            <w:tcBorders>
              <w:top w:val="nil"/>
              <w:left w:val="nil"/>
              <w:bottom w:val="single" w:sz="8" w:space="0" w:color="auto"/>
              <w:right w:val="single" w:sz="8" w:space="0" w:color="auto"/>
            </w:tcBorders>
            <w:shd w:val="clear" w:color="auto" w:fill="auto"/>
            <w:vAlign w:val="center"/>
            <w:hideMark/>
          </w:tcPr>
          <w:p w14:paraId="0B00DAA0"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3ACFEDC3" w14:textId="77777777" w:rsidR="00A554D3" w:rsidRPr="00B63BFF" w:rsidRDefault="00A554D3" w:rsidP="00616384">
            <w:pPr>
              <w:jc w:val="center"/>
              <w:rPr>
                <w:color w:val="000000"/>
                <w:sz w:val="16"/>
                <w:szCs w:val="22"/>
              </w:rPr>
            </w:pPr>
            <w:r w:rsidRPr="00B63BFF">
              <w:rPr>
                <w:color w:val="000000"/>
                <w:sz w:val="16"/>
                <w:szCs w:val="22"/>
              </w:rPr>
              <w:t>0,66</w:t>
            </w:r>
          </w:p>
        </w:tc>
        <w:tc>
          <w:tcPr>
            <w:tcW w:w="235" w:type="pct"/>
            <w:tcBorders>
              <w:top w:val="nil"/>
              <w:left w:val="nil"/>
              <w:bottom w:val="single" w:sz="8" w:space="0" w:color="auto"/>
              <w:right w:val="single" w:sz="8" w:space="0" w:color="auto"/>
            </w:tcBorders>
            <w:shd w:val="clear" w:color="auto" w:fill="auto"/>
            <w:vAlign w:val="center"/>
            <w:hideMark/>
          </w:tcPr>
          <w:p w14:paraId="55E1302C" w14:textId="77777777" w:rsidR="00A554D3" w:rsidRPr="00B63BFF" w:rsidRDefault="00A554D3" w:rsidP="00616384">
            <w:pPr>
              <w:jc w:val="center"/>
              <w:rPr>
                <w:color w:val="000000"/>
                <w:sz w:val="16"/>
                <w:szCs w:val="22"/>
              </w:rPr>
            </w:pPr>
            <w:r w:rsidRPr="00B63BFF">
              <w:rPr>
                <w:color w:val="000000"/>
                <w:sz w:val="16"/>
                <w:szCs w:val="22"/>
              </w:rPr>
              <w:t>4,87</w:t>
            </w:r>
          </w:p>
        </w:tc>
        <w:tc>
          <w:tcPr>
            <w:tcW w:w="235" w:type="pct"/>
            <w:tcBorders>
              <w:top w:val="nil"/>
              <w:left w:val="nil"/>
              <w:bottom w:val="single" w:sz="8" w:space="0" w:color="auto"/>
              <w:right w:val="single" w:sz="8" w:space="0" w:color="auto"/>
            </w:tcBorders>
            <w:shd w:val="clear" w:color="auto" w:fill="auto"/>
            <w:vAlign w:val="center"/>
            <w:hideMark/>
          </w:tcPr>
          <w:p w14:paraId="3B01FC20"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6321FEE"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BFFD22A"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02E73E5"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1120DB7B"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3490B582"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2E900A6F"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6ED17F1" w14:textId="77777777" w:rsidR="00A554D3" w:rsidRPr="00B63BFF" w:rsidRDefault="00A554D3" w:rsidP="00616384">
            <w:pPr>
              <w:jc w:val="center"/>
              <w:rPr>
                <w:color w:val="000000"/>
                <w:sz w:val="16"/>
                <w:szCs w:val="22"/>
              </w:rPr>
            </w:pPr>
            <w:r w:rsidRPr="00B63BFF">
              <w:rPr>
                <w:color w:val="000000"/>
                <w:sz w:val="16"/>
                <w:szCs w:val="22"/>
              </w:rPr>
              <w:t>0</w:t>
            </w:r>
          </w:p>
        </w:tc>
      </w:tr>
      <w:tr w:rsidR="00A554D3" w:rsidRPr="00B63BFF" w14:paraId="51EA5D2E" w14:textId="77777777" w:rsidTr="00A554D3">
        <w:trPr>
          <w:trHeight w:val="315"/>
        </w:trPr>
        <w:tc>
          <w:tcPr>
            <w:tcW w:w="127" w:type="pct"/>
            <w:tcBorders>
              <w:top w:val="nil"/>
              <w:left w:val="single" w:sz="8" w:space="0" w:color="auto"/>
              <w:bottom w:val="single" w:sz="8" w:space="0" w:color="auto"/>
              <w:right w:val="single" w:sz="8" w:space="0" w:color="auto"/>
            </w:tcBorders>
            <w:shd w:val="clear" w:color="auto" w:fill="auto"/>
            <w:noWrap/>
            <w:vAlign w:val="center"/>
          </w:tcPr>
          <w:p w14:paraId="1D94CD88" w14:textId="77777777" w:rsidR="00A554D3" w:rsidRPr="00D70341" w:rsidRDefault="00A554D3" w:rsidP="00616384">
            <w:pPr>
              <w:jc w:val="center"/>
              <w:rPr>
                <w:color w:val="000000"/>
                <w:sz w:val="16"/>
                <w:szCs w:val="16"/>
              </w:rPr>
            </w:pPr>
            <w:r w:rsidRPr="00D70341">
              <w:rPr>
                <w:color w:val="000000"/>
                <w:sz w:val="16"/>
                <w:szCs w:val="16"/>
              </w:rPr>
              <w:t>33</w:t>
            </w:r>
          </w:p>
        </w:tc>
        <w:tc>
          <w:tcPr>
            <w:tcW w:w="452" w:type="pct"/>
            <w:tcBorders>
              <w:top w:val="nil"/>
              <w:left w:val="nil"/>
              <w:bottom w:val="single" w:sz="8" w:space="0" w:color="auto"/>
              <w:right w:val="single" w:sz="8" w:space="0" w:color="auto"/>
            </w:tcBorders>
            <w:shd w:val="clear" w:color="auto" w:fill="auto"/>
            <w:noWrap/>
            <w:vAlign w:val="center"/>
          </w:tcPr>
          <w:p w14:paraId="709D8C61" w14:textId="77777777" w:rsidR="00A554D3" w:rsidRPr="00B63BFF" w:rsidRDefault="00A554D3" w:rsidP="00616384">
            <w:pPr>
              <w:jc w:val="center"/>
              <w:rPr>
                <w:color w:val="000000"/>
                <w:sz w:val="16"/>
                <w:szCs w:val="22"/>
              </w:rPr>
            </w:pPr>
            <w:r w:rsidRPr="00B63BFF">
              <w:rPr>
                <w:color w:val="000000"/>
                <w:sz w:val="16"/>
                <w:szCs w:val="22"/>
              </w:rPr>
              <w:t>ППТ-266 (19.12.2011)</w:t>
            </w:r>
          </w:p>
        </w:tc>
        <w:tc>
          <w:tcPr>
            <w:tcW w:w="897" w:type="pct"/>
            <w:tcBorders>
              <w:top w:val="nil"/>
              <w:left w:val="nil"/>
              <w:bottom w:val="single" w:sz="8" w:space="0" w:color="auto"/>
              <w:right w:val="single" w:sz="8" w:space="0" w:color="auto"/>
            </w:tcBorders>
            <w:shd w:val="clear" w:color="auto" w:fill="auto"/>
            <w:noWrap/>
            <w:vAlign w:val="center"/>
          </w:tcPr>
          <w:p w14:paraId="671F6B5C" w14:textId="77777777" w:rsidR="00A554D3" w:rsidRPr="00B63BFF" w:rsidRDefault="00A554D3" w:rsidP="00616384">
            <w:pPr>
              <w:jc w:val="center"/>
              <w:rPr>
                <w:color w:val="000000"/>
                <w:sz w:val="16"/>
                <w:szCs w:val="22"/>
              </w:rPr>
            </w:pPr>
            <w:r w:rsidRPr="00B63BFF">
              <w:rPr>
                <w:color w:val="000000"/>
                <w:sz w:val="16"/>
                <w:szCs w:val="22"/>
              </w:rPr>
              <w:t>47:07:0722001:614</w:t>
            </w:r>
          </w:p>
        </w:tc>
        <w:tc>
          <w:tcPr>
            <w:tcW w:w="402" w:type="pct"/>
            <w:tcBorders>
              <w:top w:val="nil"/>
              <w:left w:val="nil"/>
              <w:bottom w:val="single" w:sz="8" w:space="0" w:color="auto"/>
              <w:right w:val="single" w:sz="8" w:space="0" w:color="auto"/>
            </w:tcBorders>
            <w:shd w:val="clear" w:color="auto" w:fill="auto"/>
            <w:vAlign w:val="center"/>
          </w:tcPr>
          <w:p w14:paraId="3B6687A8" w14:textId="77777777" w:rsidR="00A554D3" w:rsidRPr="00B63BFF" w:rsidRDefault="00A554D3" w:rsidP="00616384">
            <w:pPr>
              <w:jc w:val="center"/>
              <w:rPr>
                <w:color w:val="000000"/>
                <w:sz w:val="16"/>
                <w:szCs w:val="22"/>
              </w:rPr>
            </w:pPr>
            <w:r>
              <w:rPr>
                <w:color w:val="000000"/>
                <w:sz w:val="16"/>
                <w:szCs w:val="22"/>
              </w:rPr>
              <w:t>У</w:t>
            </w:r>
            <w:r w:rsidRPr="00B63BFF">
              <w:rPr>
                <w:color w:val="000000"/>
                <w:sz w:val="16"/>
                <w:szCs w:val="22"/>
              </w:rPr>
              <w:t xml:space="preserve">часток </w:t>
            </w:r>
            <w:r>
              <w:rPr>
                <w:color w:val="000000"/>
                <w:sz w:val="16"/>
                <w:szCs w:val="22"/>
              </w:rPr>
              <w:t>№</w:t>
            </w:r>
            <w:r w:rsidRPr="00B63BFF">
              <w:rPr>
                <w:color w:val="000000"/>
                <w:sz w:val="16"/>
                <w:szCs w:val="22"/>
              </w:rPr>
              <w:t>49</w:t>
            </w:r>
          </w:p>
        </w:tc>
        <w:tc>
          <w:tcPr>
            <w:tcW w:w="216" w:type="pct"/>
            <w:tcBorders>
              <w:top w:val="nil"/>
              <w:left w:val="nil"/>
              <w:bottom w:val="single" w:sz="8" w:space="0" w:color="auto"/>
              <w:right w:val="single" w:sz="8" w:space="0" w:color="auto"/>
            </w:tcBorders>
            <w:shd w:val="clear" w:color="auto" w:fill="auto"/>
            <w:noWrap/>
            <w:vAlign w:val="center"/>
          </w:tcPr>
          <w:p w14:paraId="676F0CB3" w14:textId="77777777" w:rsidR="00A554D3" w:rsidRPr="00B63BFF" w:rsidRDefault="00A554D3" w:rsidP="00616384">
            <w:pPr>
              <w:jc w:val="center"/>
              <w:rPr>
                <w:color w:val="000000"/>
                <w:sz w:val="16"/>
                <w:szCs w:val="22"/>
              </w:rPr>
            </w:pPr>
            <w:r w:rsidRPr="00B63BFF">
              <w:rPr>
                <w:color w:val="000000"/>
                <w:sz w:val="16"/>
                <w:szCs w:val="22"/>
              </w:rPr>
              <w:t>жил</w:t>
            </w:r>
          </w:p>
        </w:tc>
        <w:tc>
          <w:tcPr>
            <w:tcW w:w="325" w:type="pct"/>
            <w:tcBorders>
              <w:top w:val="nil"/>
              <w:left w:val="nil"/>
              <w:bottom w:val="single" w:sz="8" w:space="0" w:color="auto"/>
              <w:right w:val="single" w:sz="8" w:space="0" w:color="auto"/>
            </w:tcBorders>
            <w:shd w:val="clear" w:color="auto" w:fill="auto"/>
            <w:noWrap/>
            <w:vAlign w:val="center"/>
          </w:tcPr>
          <w:p w14:paraId="2A47129C" w14:textId="77777777" w:rsidR="00A554D3" w:rsidRPr="00B63BFF" w:rsidRDefault="00A554D3" w:rsidP="00616384">
            <w:pPr>
              <w:jc w:val="center"/>
              <w:rPr>
                <w:color w:val="000000"/>
                <w:sz w:val="16"/>
                <w:szCs w:val="22"/>
              </w:rPr>
            </w:pPr>
            <w:r w:rsidRPr="00B63BFF">
              <w:rPr>
                <w:color w:val="000000"/>
                <w:sz w:val="16"/>
                <w:szCs w:val="22"/>
              </w:rPr>
              <w:t>6,76</w:t>
            </w:r>
          </w:p>
        </w:tc>
        <w:tc>
          <w:tcPr>
            <w:tcW w:w="235" w:type="pct"/>
            <w:tcBorders>
              <w:top w:val="nil"/>
              <w:left w:val="nil"/>
              <w:bottom w:val="single" w:sz="8" w:space="0" w:color="auto"/>
              <w:right w:val="single" w:sz="8" w:space="0" w:color="auto"/>
            </w:tcBorders>
            <w:shd w:val="clear" w:color="auto" w:fill="auto"/>
            <w:vAlign w:val="center"/>
          </w:tcPr>
          <w:p w14:paraId="03A1AD83"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tcPr>
          <w:p w14:paraId="6C8A2EF6"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tcPr>
          <w:p w14:paraId="0C38924D"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tcPr>
          <w:p w14:paraId="71513C0E" w14:textId="77777777" w:rsidR="00A554D3" w:rsidRPr="00B63BFF" w:rsidRDefault="00A554D3" w:rsidP="00616384">
            <w:pPr>
              <w:jc w:val="center"/>
              <w:rPr>
                <w:color w:val="000000"/>
                <w:sz w:val="16"/>
                <w:szCs w:val="22"/>
              </w:rPr>
            </w:pPr>
            <w:r w:rsidRPr="00B63BFF">
              <w:rPr>
                <w:color w:val="000000"/>
                <w:sz w:val="16"/>
                <w:szCs w:val="22"/>
              </w:rPr>
              <w:t>6,76</w:t>
            </w:r>
          </w:p>
        </w:tc>
        <w:tc>
          <w:tcPr>
            <w:tcW w:w="235" w:type="pct"/>
            <w:tcBorders>
              <w:top w:val="nil"/>
              <w:left w:val="nil"/>
              <w:bottom w:val="single" w:sz="8" w:space="0" w:color="auto"/>
              <w:right w:val="single" w:sz="8" w:space="0" w:color="auto"/>
            </w:tcBorders>
            <w:shd w:val="clear" w:color="auto" w:fill="auto"/>
            <w:vAlign w:val="center"/>
          </w:tcPr>
          <w:p w14:paraId="5479EC1B"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tcPr>
          <w:p w14:paraId="6463ADEF"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tcPr>
          <w:p w14:paraId="5F1499C4"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tcPr>
          <w:p w14:paraId="345BDC48"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tcPr>
          <w:p w14:paraId="431E7519"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tcPr>
          <w:p w14:paraId="027F09BE"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tcPr>
          <w:p w14:paraId="5EA56057" w14:textId="77777777" w:rsidR="00A554D3" w:rsidRPr="00B63BFF" w:rsidRDefault="00A554D3" w:rsidP="00616384">
            <w:pPr>
              <w:jc w:val="center"/>
              <w:rPr>
                <w:color w:val="000000"/>
                <w:sz w:val="16"/>
                <w:szCs w:val="22"/>
              </w:rPr>
            </w:pPr>
            <w:r w:rsidRPr="00B63BFF">
              <w:rPr>
                <w:color w:val="000000"/>
                <w:sz w:val="16"/>
                <w:szCs w:val="22"/>
              </w:rPr>
              <w:t>0</w:t>
            </w:r>
          </w:p>
        </w:tc>
      </w:tr>
      <w:tr w:rsidR="00A554D3" w:rsidRPr="00B63BFF" w14:paraId="53A1B9CC" w14:textId="77777777" w:rsidTr="00A554D3">
        <w:trPr>
          <w:trHeight w:val="315"/>
        </w:trPr>
        <w:tc>
          <w:tcPr>
            <w:tcW w:w="127" w:type="pct"/>
            <w:tcBorders>
              <w:top w:val="nil"/>
              <w:left w:val="single" w:sz="8" w:space="0" w:color="auto"/>
              <w:bottom w:val="single" w:sz="8" w:space="0" w:color="auto"/>
              <w:right w:val="single" w:sz="8" w:space="0" w:color="auto"/>
            </w:tcBorders>
            <w:shd w:val="clear" w:color="auto" w:fill="auto"/>
            <w:noWrap/>
            <w:vAlign w:val="center"/>
          </w:tcPr>
          <w:p w14:paraId="270580A9" w14:textId="77777777" w:rsidR="00A554D3" w:rsidRPr="00D70341" w:rsidRDefault="00A554D3" w:rsidP="00616384">
            <w:pPr>
              <w:jc w:val="center"/>
              <w:rPr>
                <w:color w:val="000000"/>
                <w:sz w:val="16"/>
                <w:szCs w:val="16"/>
              </w:rPr>
            </w:pPr>
            <w:r w:rsidRPr="00D70341">
              <w:rPr>
                <w:color w:val="000000"/>
                <w:sz w:val="16"/>
                <w:szCs w:val="16"/>
              </w:rPr>
              <w:t>34</w:t>
            </w:r>
          </w:p>
        </w:tc>
        <w:tc>
          <w:tcPr>
            <w:tcW w:w="452" w:type="pct"/>
            <w:tcBorders>
              <w:top w:val="nil"/>
              <w:left w:val="nil"/>
              <w:bottom w:val="single" w:sz="8" w:space="0" w:color="auto"/>
              <w:right w:val="single" w:sz="8" w:space="0" w:color="auto"/>
            </w:tcBorders>
            <w:shd w:val="clear" w:color="auto" w:fill="auto"/>
            <w:noWrap/>
            <w:vAlign w:val="center"/>
          </w:tcPr>
          <w:p w14:paraId="192589CC" w14:textId="77777777" w:rsidR="00A554D3" w:rsidRPr="00B63BFF" w:rsidRDefault="00A554D3" w:rsidP="00616384">
            <w:pPr>
              <w:jc w:val="center"/>
              <w:rPr>
                <w:color w:val="000000"/>
                <w:sz w:val="16"/>
                <w:szCs w:val="22"/>
              </w:rPr>
            </w:pPr>
            <w:r w:rsidRPr="00B63BFF">
              <w:rPr>
                <w:color w:val="000000"/>
                <w:sz w:val="16"/>
                <w:szCs w:val="22"/>
              </w:rPr>
              <w:t>ППТ-200 (24.07.2014)</w:t>
            </w:r>
          </w:p>
        </w:tc>
        <w:tc>
          <w:tcPr>
            <w:tcW w:w="897" w:type="pct"/>
            <w:tcBorders>
              <w:top w:val="nil"/>
              <w:left w:val="nil"/>
              <w:bottom w:val="single" w:sz="8" w:space="0" w:color="auto"/>
              <w:right w:val="single" w:sz="8" w:space="0" w:color="auto"/>
            </w:tcBorders>
            <w:shd w:val="clear" w:color="auto" w:fill="auto"/>
            <w:noWrap/>
            <w:vAlign w:val="center"/>
          </w:tcPr>
          <w:p w14:paraId="502405A4" w14:textId="77777777" w:rsidR="00A554D3" w:rsidRPr="00B63BFF" w:rsidRDefault="00A554D3" w:rsidP="00616384">
            <w:pPr>
              <w:jc w:val="center"/>
              <w:rPr>
                <w:color w:val="000000"/>
                <w:sz w:val="16"/>
                <w:szCs w:val="22"/>
              </w:rPr>
            </w:pPr>
            <w:r w:rsidRPr="00625CBA">
              <w:rPr>
                <w:color w:val="000000"/>
                <w:sz w:val="16"/>
                <w:szCs w:val="22"/>
              </w:rPr>
              <w:t>47:07:0722001:5511, 47:07:0722001:5308, 47:07:0722001:5312, 47:07:0722001:5313</w:t>
            </w:r>
          </w:p>
        </w:tc>
        <w:tc>
          <w:tcPr>
            <w:tcW w:w="402" w:type="pct"/>
            <w:tcBorders>
              <w:top w:val="nil"/>
              <w:left w:val="nil"/>
              <w:bottom w:val="single" w:sz="8" w:space="0" w:color="auto"/>
              <w:right w:val="single" w:sz="8" w:space="0" w:color="auto"/>
            </w:tcBorders>
            <w:shd w:val="clear" w:color="auto" w:fill="auto"/>
            <w:vAlign w:val="center"/>
          </w:tcPr>
          <w:p w14:paraId="10F936B4" w14:textId="77777777" w:rsidR="00A554D3" w:rsidRDefault="00A554D3" w:rsidP="00616384">
            <w:pPr>
              <w:jc w:val="center"/>
              <w:rPr>
                <w:color w:val="000000"/>
                <w:sz w:val="16"/>
                <w:szCs w:val="22"/>
              </w:rPr>
            </w:pPr>
            <w:r w:rsidRPr="00625CBA">
              <w:rPr>
                <w:color w:val="000000"/>
                <w:sz w:val="16"/>
                <w:szCs w:val="22"/>
              </w:rPr>
              <w:t>Участок №19, 20, 21,22</w:t>
            </w:r>
          </w:p>
        </w:tc>
        <w:tc>
          <w:tcPr>
            <w:tcW w:w="216" w:type="pct"/>
            <w:tcBorders>
              <w:top w:val="nil"/>
              <w:left w:val="nil"/>
              <w:bottom w:val="single" w:sz="8" w:space="0" w:color="auto"/>
              <w:right w:val="single" w:sz="8" w:space="0" w:color="auto"/>
            </w:tcBorders>
            <w:shd w:val="clear" w:color="auto" w:fill="auto"/>
            <w:noWrap/>
            <w:vAlign w:val="center"/>
          </w:tcPr>
          <w:p w14:paraId="43B44DDD" w14:textId="77777777" w:rsidR="00A554D3" w:rsidRPr="00B63BFF" w:rsidRDefault="00A554D3" w:rsidP="00616384">
            <w:pPr>
              <w:jc w:val="center"/>
              <w:rPr>
                <w:color w:val="000000"/>
                <w:sz w:val="16"/>
                <w:szCs w:val="22"/>
              </w:rPr>
            </w:pPr>
            <w:r w:rsidRPr="00B63BFF">
              <w:rPr>
                <w:color w:val="000000"/>
                <w:sz w:val="16"/>
                <w:szCs w:val="22"/>
              </w:rPr>
              <w:t>жил</w:t>
            </w:r>
          </w:p>
        </w:tc>
        <w:tc>
          <w:tcPr>
            <w:tcW w:w="325" w:type="pct"/>
            <w:tcBorders>
              <w:top w:val="nil"/>
              <w:left w:val="nil"/>
              <w:bottom w:val="single" w:sz="8" w:space="0" w:color="auto"/>
              <w:right w:val="single" w:sz="8" w:space="0" w:color="auto"/>
            </w:tcBorders>
            <w:shd w:val="clear" w:color="auto" w:fill="auto"/>
            <w:noWrap/>
            <w:vAlign w:val="center"/>
          </w:tcPr>
          <w:p w14:paraId="771BF325" w14:textId="77777777" w:rsidR="00A554D3" w:rsidRPr="00B63BFF" w:rsidRDefault="00A554D3" w:rsidP="00616384">
            <w:pPr>
              <w:jc w:val="center"/>
              <w:rPr>
                <w:color w:val="000000"/>
                <w:sz w:val="16"/>
                <w:szCs w:val="22"/>
              </w:rPr>
            </w:pPr>
            <w:r w:rsidRPr="006C2DB1">
              <w:rPr>
                <w:color w:val="000000"/>
                <w:sz w:val="16"/>
                <w:szCs w:val="22"/>
              </w:rPr>
              <w:t>12,861</w:t>
            </w:r>
          </w:p>
        </w:tc>
        <w:tc>
          <w:tcPr>
            <w:tcW w:w="235" w:type="pct"/>
            <w:tcBorders>
              <w:top w:val="nil"/>
              <w:left w:val="nil"/>
              <w:bottom w:val="single" w:sz="8" w:space="0" w:color="auto"/>
              <w:right w:val="single" w:sz="8" w:space="0" w:color="auto"/>
            </w:tcBorders>
            <w:shd w:val="clear" w:color="auto" w:fill="auto"/>
            <w:vAlign w:val="center"/>
          </w:tcPr>
          <w:p w14:paraId="064BC6CF"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tcPr>
          <w:p w14:paraId="2416AA20"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tcPr>
          <w:p w14:paraId="14894693"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tcPr>
          <w:p w14:paraId="71652AAC" w14:textId="77777777" w:rsidR="00A554D3" w:rsidRPr="00B63BFF" w:rsidRDefault="00A554D3" w:rsidP="00616384">
            <w:pPr>
              <w:jc w:val="center"/>
              <w:rPr>
                <w:color w:val="000000"/>
                <w:sz w:val="16"/>
                <w:szCs w:val="22"/>
              </w:rPr>
            </w:pPr>
            <w:r w:rsidRPr="006C2DB1">
              <w:rPr>
                <w:color w:val="000000"/>
                <w:sz w:val="16"/>
                <w:szCs w:val="22"/>
              </w:rPr>
              <w:t>12,861</w:t>
            </w:r>
          </w:p>
        </w:tc>
        <w:tc>
          <w:tcPr>
            <w:tcW w:w="235" w:type="pct"/>
            <w:tcBorders>
              <w:top w:val="nil"/>
              <w:left w:val="nil"/>
              <w:bottom w:val="single" w:sz="8" w:space="0" w:color="auto"/>
              <w:right w:val="single" w:sz="8" w:space="0" w:color="auto"/>
            </w:tcBorders>
            <w:shd w:val="clear" w:color="auto" w:fill="auto"/>
            <w:vAlign w:val="center"/>
          </w:tcPr>
          <w:p w14:paraId="51230E4E"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tcPr>
          <w:p w14:paraId="48E8B00F"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tcPr>
          <w:p w14:paraId="21B7149B"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tcPr>
          <w:p w14:paraId="079E3A08"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tcPr>
          <w:p w14:paraId="5C24EF77"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tcPr>
          <w:p w14:paraId="100388AB"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tcPr>
          <w:p w14:paraId="729EB2D4" w14:textId="77777777" w:rsidR="00A554D3" w:rsidRPr="00B63BFF" w:rsidRDefault="00A554D3" w:rsidP="00616384">
            <w:pPr>
              <w:jc w:val="center"/>
              <w:rPr>
                <w:color w:val="000000"/>
                <w:sz w:val="16"/>
                <w:szCs w:val="22"/>
              </w:rPr>
            </w:pPr>
            <w:r w:rsidRPr="00B63BFF">
              <w:rPr>
                <w:color w:val="000000"/>
                <w:sz w:val="16"/>
                <w:szCs w:val="22"/>
              </w:rPr>
              <w:t>0</w:t>
            </w:r>
          </w:p>
        </w:tc>
      </w:tr>
      <w:tr w:rsidR="00A554D3" w:rsidRPr="00B63BFF" w14:paraId="687D51A6" w14:textId="77777777" w:rsidTr="00A554D3">
        <w:trPr>
          <w:trHeight w:val="315"/>
        </w:trPr>
        <w:tc>
          <w:tcPr>
            <w:tcW w:w="127" w:type="pct"/>
            <w:tcBorders>
              <w:top w:val="nil"/>
              <w:left w:val="single" w:sz="8" w:space="0" w:color="auto"/>
              <w:bottom w:val="single" w:sz="8" w:space="0" w:color="auto"/>
              <w:right w:val="single" w:sz="8" w:space="0" w:color="auto"/>
            </w:tcBorders>
            <w:shd w:val="clear" w:color="auto" w:fill="auto"/>
            <w:noWrap/>
            <w:vAlign w:val="center"/>
          </w:tcPr>
          <w:p w14:paraId="7E61AF7B" w14:textId="77777777" w:rsidR="00A554D3" w:rsidRPr="00D70341" w:rsidRDefault="00A554D3" w:rsidP="00616384">
            <w:pPr>
              <w:jc w:val="center"/>
              <w:rPr>
                <w:color w:val="000000"/>
                <w:sz w:val="16"/>
                <w:szCs w:val="16"/>
              </w:rPr>
            </w:pPr>
            <w:r w:rsidRPr="00D70341">
              <w:rPr>
                <w:color w:val="000000"/>
                <w:sz w:val="16"/>
                <w:szCs w:val="16"/>
              </w:rPr>
              <w:t>35</w:t>
            </w:r>
          </w:p>
        </w:tc>
        <w:tc>
          <w:tcPr>
            <w:tcW w:w="452" w:type="pct"/>
            <w:tcBorders>
              <w:top w:val="nil"/>
              <w:left w:val="nil"/>
              <w:bottom w:val="single" w:sz="8" w:space="0" w:color="auto"/>
              <w:right w:val="single" w:sz="8" w:space="0" w:color="auto"/>
            </w:tcBorders>
            <w:shd w:val="clear" w:color="auto" w:fill="auto"/>
            <w:noWrap/>
            <w:vAlign w:val="center"/>
            <w:hideMark/>
          </w:tcPr>
          <w:p w14:paraId="049602DD" w14:textId="77777777" w:rsidR="00A554D3" w:rsidRPr="00B63BFF" w:rsidRDefault="00A554D3" w:rsidP="00616384">
            <w:pPr>
              <w:jc w:val="center"/>
              <w:rPr>
                <w:color w:val="000000"/>
                <w:sz w:val="16"/>
                <w:szCs w:val="22"/>
              </w:rPr>
            </w:pPr>
            <w:r w:rsidRPr="00B63BFF">
              <w:rPr>
                <w:color w:val="000000"/>
                <w:sz w:val="16"/>
                <w:szCs w:val="22"/>
              </w:rPr>
              <w:t>ППТ-265 (19.12.2011)</w:t>
            </w:r>
          </w:p>
        </w:tc>
        <w:tc>
          <w:tcPr>
            <w:tcW w:w="897" w:type="pct"/>
            <w:tcBorders>
              <w:top w:val="nil"/>
              <w:left w:val="nil"/>
              <w:bottom w:val="single" w:sz="8" w:space="0" w:color="auto"/>
              <w:right w:val="single" w:sz="8" w:space="0" w:color="auto"/>
            </w:tcBorders>
            <w:shd w:val="clear" w:color="auto" w:fill="auto"/>
            <w:noWrap/>
            <w:vAlign w:val="center"/>
            <w:hideMark/>
          </w:tcPr>
          <w:p w14:paraId="09F89176" w14:textId="77777777" w:rsidR="00A554D3" w:rsidRPr="00B63BFF" w:rsidRDefault="00A554D3" w:rsidP="00616384">
            <w:pPr>
              <w:jc w:val="center"/>
              <w:rPr>
                <w:color w:val="000000"/>
                <w:sz w:val="16"/>
                <w:szCs w:val="22"/>
              </w:rPr>
            </w:pPr>
            <w:r w:rsidRPr="00B63BFF">
              <w:rPr>
                <w:color w:val="000000"/>
                <w:sz w:val="16"/>
                <w:szCs w:val="22"/>
              </w:rPr>
              <w:t>47:07:0722001:394</w:t>
            </w:r>
          </w:p>
        </w:tc>
        <w:tc>
          <w:tcPr>
            <w:tcW w:w="402" w:type="pct"/>
            <w:tcBorders>
              <w:top w:val="nil"/>
              <w:left w:val="nil"/>
              <w:bottom w:val="single" w:sz="8" w:space="0" w:color="auto"/>
              <w:right w:val="single" w:sz="8" w:space="0" w:color="auto"/>
            </w:tcBorders>
            <w:shd w:val="clear" w:color="auto" w:fill="auto"/>
            <w:vAlign w:val="center"/>
            <w:hideMark/>
          </w:tcPr>
          <w:p w14:paraId="1FF0FFAF" w14:textId="77777777" w:rsidR="00A554D3" w:rsidRPr="00B63BFF" w:rsidRDefault="00A554D3" w:rsidP="00616384">
            <w:pPr>
              <w:jc w:val="center"/>
              <w:rPr>
                <w:color w:val="000000"/>
                <w:sz w:val="16"/>
                <w:szCs w:val="22"/>
              </w:rPr>
            </w:pPr>
            <w:r w:rsidRPr="00B63BFF">
              <w:rPr>
                <w:color w:val="000000"/>
                <w:sz w:val="16"/>
                <w:szCs w:val="22"/>
              </w:rPr>
              <w:t>участок 05</w:t>
            </w:r>
          </w:p>
        </w:tc>
        <w:tc>
          <w:tcPr>
            <w:tcW w:w="216" w:type="pct"/>
            <w:tcBorders>
              <w:top w:val="nil"/>
              <w:left w:val="nil"/>
              <w:bottom w:val="single" w:sz="8" w:space="0" w:color="auto"/>
              <w:right w:val="single" w:sz="8" w:space="0" w:color="auto"/>
            </w:tcBorders>
            <w:shd w:val="clear" w:color="auto" w:fill="auto"/>
            <w:noWrap/>
            <w:vAlign w:val="center"/>
            <w:hideMark/>
          </w:tcPr>
          <w:p w14:paraId="7B8DAFAB" w14:textId="77777777" w:rsidR="00A554D3" w:rsidRPr="00B63BFF" w:rsidRDefault="00A554D3" w:rsidP="00616384">
            <w:pPr>
              <w:jc w:val="center"/>
              <w:rPr>
                <w:color w:val="000000"/>
                <w:sz w:val="16"/>
                <w:szCs w:val="22"/>
              </w:rPr>
            </w:pPr>
            <w:r w:rsidRPr="00B63BFF">
              <w:rPr>
                <w:color w:val="000000"/>
                <w:sz w:val="16"/>
                <w:szCs w:val="22"/>
              </w:rPr>
              <w:t>жил</w:t>
            </w:r>
          </w:p>
        </w:tc>
        <w:tc>
          <w:tcPr>
            <w:tcW w:w="325" w:type="pct"/>
            <w:tcBorders>
              <w:top w:val="nil"/>
              <w:left w:val="nil"/>
              <w:bottom w:val="single" w:sz="8" w:space="0" w:color="auto"/>
              <w:right w:val="single" w:sz="8" w:space="0" w:color="auto"/>
            </w:tcBorders>
            <w:shd w:val="clear" w:color="auto" w:fill="auto"/>
            <w:noWrap/>
            <w:vAlign w:val="center"/>
            <w:hideMark/>
          </w:tcPr>
          <w:p w14:paraId="05991DD3" w14:textId="77777777" w:rsidR="00A554D3" w:rsidRPr="00B63BFF" w:rsidRDefault="00A554D3" w:rsidP="00616384">
            <w:pPr>
              <w:jc w:val="center"/>
              <w:rPr>
                <w:color w:val="000000"/>
                <w:sz w:val="16"/>
                <w:szCs w:val="22"/>
              </w:rPr>
            </w:pPr>
            <w:r w:rsidRPr="00B63BFF">
              <w:rPr>
                <w:color w:val="000000"/>
                <w:sz w:val="16"/>
                <w:szCs w:val="22"/>
              </w:rPr>
              <w:t>6,6894</w:t>
            </w:r>
          </w:p>
        </w:tc>
        <w:tc>
          <w:tcPr>
            <w:tcW w:w="235" w:type="pct"/>
            <w:tcBorders>
              <w:top w:val="nil"/>
              <w:left w:val="nil"/>
              <w:bottom w:val="single" w:sz="8" w:space="0" w:color="auto"/>
              <w:right w:val="single" w:sz="8" w:space="0" w:color="auto"/>
            </w:tcBorders>
            <w:shd w:val="clear" w:color="auto" w:fill="auto"/>
            <w:vAlign w:val="center"/>
            <w:hideMark/>
          </w:tcPr>
          <w:p w14:paraId="5E19CDF0"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1EFE696C"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211F2A08" w14:textId="77777777" w:rsidR="00A554D3" w:rsidRPr="00B63BFF" w:rsidRDefault="00A554D3" w:rsidP="00616384">
            <w:pPr>
              <w:jc w:val="center"/>
              <w:rPr>
                <w:color w:val="000000"/>
                <w:sz w:val="16"/>
                <w:szCs w:val="22"/>
              </w:rPr>
            </w:pPr>
            <w:r w:rsidRPr="00B63BFF">
              <w:rPr>
                <w:color w:val="000000"/>
                <w:sz w:val="16"/>
                <w:szCs w:val="22"/>
              </w:rPr>
              <w:t>3,3447</w:t>
            </w:r>
          </w:p>
        </w:tc>
        <w:tc>
          <w:tcPr>
            <w:tcW w:w="235" w:type="pct"/>
            <w:tcBorders>
              <w:top w:val="nil"/>
              <w:left w:val="nil"/>
              <w:bottom w:val="single" w:sz="8" w:space="0" w:color="auto"/>
              <w:right w:val="single" w:sz="8" w:space="0" w:color="auto"/>
            </w:tcBorders>
            <w:shd w:val="clear" w:color="auto" w:fill="auto"/>
            <w:vAlign w:val="center"/>
            <w:hideMark/>
          </w:tcPr>
          <w:p w14:paraId="439C278F"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8A66AB2"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3580F07"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4452348"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4B6773A5"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ACC6FC2"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FE8581D"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3F894D4B" w14:textId="77777777" w:rsidR="00A554D3" w:rsidRPr="00B63BFF" w:rsidRDefault="00A554D3" w:rsidP="00616384">
            <w:pPr>
              <w:jc w:val="center"/>
              <w:rPr>
                <w:color w:val="000000"/>
                <w:sz w:val="16"/>
                <w:szCs w:val="22"/>
              </w:rPr>
            </w:pPr>
            <w:r w:rsidRPr="00B63BFF">
              <w:rPr>
                <w:color w:val="000000"/>
                <w:sz w:val="16"/>
                <w:szCs w:val="22"/>
              </w:rPr>
              <w:t>0</w:t>
            </w:r>
          </w:p>
        </w:tc>
      </w:tr>
      <w:tr w:rsidR="00A554D3" w:rsidRPr="00B63BFF" w14:paraId="596323CE" w14:textId="77777777" w:rsidTr="00A554D3">
        <w:trPr>
          <w:trHeight w:val="315"/>
        </w:trPr>
        <w:tc>
          <w:tcPr>
            <w:tcW w:w="127" w:type="pct"/>
            <w:tcBorders>
              <w:top w:val="nil"/>
              <w:left w:val="single" w:sz="8" w:space="0" w:color="auto"/>
              <w:bottom w:val="single" w:sz="8" w:space="0" w:color="auto"/>
              <w:right w:val="single" w:sz="8" w:space="0" w:color="auto"/>
            </w:tcBorders>
            <w:shd w:val="clear" w:color="auto" w:fill="auto"/>
            <w:noWrap/>
            <w:vAlign w:val="center"/>
          </w:tcPr>
          <w:p w14:paraId="2AB23681" w14:textId="77777777" w:rsidR="00A554D3" w:rsidRPr="00D70341" w:rsidRDefault="00A554D3" w:rsidP="00616384">
            <w:pPr>
              <w:jc w:val="center"/>
              <w:rPr>
                <w:color w:val="000000"/>
                <w:sz w:val="16"/>
                <w:szCs w:val="16"/>
              </w:rPr>
            </w:pPr>
            <w:r w:rsidRPr="00D70341">
              <w:rPr>
                <w:color w:val="000000"/>
                <w:sz w:val="16"/>
                <w:szCs w:val="16"/>
              </w:rPr>
              <w:t>36</w:t>
            </w:r>
          </w:p>
        </w:tc>
        <w:tc>
          <w:tcPr>
            <w:tcW w:w="452" w:type="pct"/>
            <w:tcBorders>
              <w:top w:val="nil"/>
              <w:left w:val="nil"/>
              <w:bottom w:val="single" w:sz="8" w:space="0" w:color="auto"/>
              <w:right w:val="single" w:sz="8" w:space="0" w:color="auto"/>
            </w:tcBorders>
            <w:shd w:val="clear" w:color="auto" w:fill="auto"/>
            <w:noWrap/>
            <w:vAlign w:val="center"/>
            <w:hideMark/>
          </w:tcPr>
          <w:p w14:paraId="11E1CD9B" w14:textId="77777777" w:rsidR="00A554D3" w:rsidRPr="00B63BFF" w:rsidRDefault="00A554D3" w:rsidP="00616384">
            <w:pPr>
              <w:jc w:val="center"/>
              <w:rPr>
                <w:color w:val="000000"/>
                <w:sz w:val="16"/>
                <w:szCs w:val="22"/>
              </w:rPr>
            </w:pPr>
            <w:r w:rsidRPr="00B63BFF">
              <w:rPr>
                <w:color w:val="000000"/>
                <w:sz w:val="16"/>
                <w:szCs w:val="22"/>
              </w:rPr>
              <w:t>ППТ-265 (19.12.2011)</w:t>
            </w:r>
          </w:p>
        </w:tc>
        <w:tc>
          <w:tcPr>
            <w:tcW w:w="897" w:type="pct"/>
            <w:tcBorders>
              <w:top w:val="nil"/>
              <w:left w:val="nil"/>
              <w:bottom w:val="single" w:sz="8" w:space="0" w:color="auto"/>
              <w:right w:val="single" w:sz="8" w:space="0" w:color="auto"/>
            </w:tcBorders>
            <w:shd w:val="clear" w:color="auto" w:fill="auto"/>
            <w:noWrap/>
            <w:vAlign w:val="center"/>
            <w:hideMark/>
          </w:tcPr>
          <w:p w14:paraId="1E996583" w14:textId="77777777" w:rsidR="00A554D3" w:rsidRPr="00B63BFF" w:rsidRDefault="00A554D3" w:rsidP="00616384">
            <w:pPr>
              <w:jc w:val="center"/>
              <w:rPr>
                <w:color w:val="000000"/>
                <w:sz w:val="16"/>
                <w:szCs w:val="22"/>
              </w:rPr>
            </w:pPr>
            <w:r w:rsidRPr="00B63BFF">
              <w:rPr>
                <w:color w:val="000000"/>
                <w:sz w:val="16"/>
                <w:szCs w:val="22"/>
              </w:rPr>
              <w:t>47:07:0722001:22514</w:t>
            </w:r>
          </w:p>
        </w:tc>
        <w:tc>
          <w:tcPr>
            <w:tcW w:w="402" w:type="pct"/>
            <w:tcBorders>
              <w:top w:val="nil"/>
              <w:left w:val="nil"/>
              <w:bottom w:val="single" w:sz="8" w:space="0" w:color="auto"/>
              <w:right w:val="single" w:sz="8" w:space="0" w:color="auto"/>
            </w:tcBorders>
            <w:shd w:val="clear" w:color="auto" w:fill="auto"/>
            <w:vAlign w:val="center"/>
            <w:hideMark/>
          </w:tcPr>
          <w:p w14:paraId="7DD820E3" w14:textId="77777777" w:rsidR="00A554D3" w:rsidRPr="00B63BFF" w:rsidRDefault="00A554D3" w:rsidP="00616384">
            <w:pPr>
              <w:jc w:val="center"/>
              <w:rPr>
                <w:color w:val="000000"/>
                <w:sz w:val="16"/>
                <w:szCs w:val="22"/>
              </w:rPr>
            </w:pPr>
            <w:r w:rsidRPr="00B63BFF">
              <w:rPr>
                <w:color w:val="000000"/>
                <w:sz w:val="16"/>
                <w:szCs w:val="22"/>
              </w:rPr>
              <w:t>участок 07</w:t>
            </w:r>
          </w:p>
        </w:tc>
        <w:tc>
          <w:tcPr>
            <w:tcW w:w="216" w:type="pct"/>
            <w:tcBorders>
              <w:top w:val="nil"/>
              <w:left w:val="nil"/>
              <w:bottom w:val="single" w:sz="8" w:space="0" w:color="auto"/>
              <w:right w:val="single" w:sz="8" w:space="0" w:color="auto"/>
            </w:tcBorders>
            <w:shd w:val="clear" w:color="auto" w:fill="auto"/>
            <w:noWrap/>
            <w:vAlign w:val="center"/>
            <w:hideMark/>
          </w:tcPr>
          <w:p w14:paraId="67729D8C" w14:textId="77777777" w:rsidR="00A554D3" w:rsidRPr="00B63BFF" w:rsidRDefault="00A554D3" w:rsidP="00616384">
            <w:pPr>
              <w:jc w:val="center"/>
              <w:rPr>
                <w:color w:val="000000"/>
                <w:sz w:val="16"/>
                <w:szCs w:val="22"/>
              </w:rPr>
            </w:pPr>
            <w:r w:rsidRPr="00B63BFF">
              <w:rPr>
                <w:color w:val="000000"/>
                <w:sz w:val="16"/>
                <w:szCs w:val="22"/>
              </w:rPr>
              <w:t>жил</w:t>
            </w:r>
          </w:p>
        </w:tc>
        <w:tc>
          <w:tcPr>
            <w:tcW w:w="325" w:type="pct"/>
            <w:tcBorders>
              <w:top w:val="nil"/>
              <w:left w:val="nil"/>
              <w:bottom w:val="single" w:sz="8" w:space="0" w:color="auto"/>
              <w:right w:val="single" w:sz="8" w:space="0" w:color="auto"/>
            </w:tcBorders>
            <w:shd w:val="clear" w:color="auto" w:fill="auto"/>
            <w:noWrap/>
            <w:vAlign w:val="center"/>
            <w:hideMark/>
          </w:tcPr>
          <w:p w14:paraId="3312F214" w14:textId="77777777" w:rsidR="00A554D3" w:rsidRPr="00B63BFF" w:rsidRDefault="00A554D3" w:rsidP="00616384">
            <w:pPr>
              <w:jc w:val="center"/>
              <w:rPr>
                <w:color w:val="000000"/>
                <w:sz w:val="16"/>
                <w:szCs w:val="22"/>
              </w:rPr>
            </w:pPr>
            <w:r w:rsidRPr="00B63BFF">
              <w:rPr>
                <w:color w:val="000000"/>
                <w:sz w:val="16"/>
                <w:szCs w:val="22"/>
              </w:rPr>
              <w:t>3,8836496</w:t>
            </w:r>
          </w:p>
        </w:tc>
        <w:tc>
          <w:tcPr>
            <w:tcW w:w="235" w:type="pct"/>
            <w:tcBorders>
              <w:top w:val="nil"/>
              <w:left w:val="nil"/>
              <w:bottom w:val="single" w:sz="8" w:space="0" w:color="auto"/>
              <w:right w:val="single" w:sz="8" w:space="0" w:color="auto"/>
            </w:tcBorders>
            <w:shd w:val="clear" w:color="auto" w:fill="auto"/>
            <w:vAlign w:val="center"/>
            <w:hideMark/>
          </w:tcPr>
          <w:p w14:paraId="78DDCA85"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FAF47AD"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325D9F53" w14:textId="77777777" w:rsidR="00A554D3" w:rsidRPr="00B63BFF" w:rsidRDefault="00A554D3" w:rsidP="00616384">
            <w:pPr>
              <w:jc w:val="center"/>
              <w:rPr>
                <w:color w:val="000000"/>
                <w:sz w:val="16"/>
                <w:szCs w:val="22"/>
              </w:rPr>
            </w:pPr>
            <w:r w:rsidRPr="00B63BFF">
              <w:rPr>
                <w:color w:val="000000"/>
                <w:sz w:val="16"/>
                <w:szCs w:val="22"/>
              </w:rPr>
              <w:t>3,8836496</w:t>
            </w:r>
          </w:p>
        </w:tc>
        <w:tc>
          <w:tcPr>
            <w:tcW w:w="235" w:type="pct"/>
            <w:tcBorders>
              <w:top w:val="nil"/>
              <w:left w:val="nil"/>
              <w:bottom w:val="single" w:sz="8" w:space="0" w:color="auto"/>
              <w:right w:val="single" w:sz="8" w:space="0" w:color="auto"/>
            </w:tcBorders>
            <w:shd w:val="clear" w:color="auto" w:fill="auto"/>
            <w:vAlign w:val="center"/>
            <w:hideMark/>
          </w:tcPr>
          <w:p w14:paraId="4CB60726"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7E3D0807"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66A02D6"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2BFB7CD2"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9F05D27"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45328B57"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3F187135"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27BBC79C" w14:textId="77777777" w:rsidR="00A554D3" w:rsidRPr="00B63BFF" w:rsidRDefault="00A554D3" w:rsidP="00616384">
            <w:pPr>
              <w:jc w:val="center"/>
              <w:rPr>
                <w:color w:val="000000"/>
                <w:sz w:val="16"/>
                <w:szCs w:val="22"/>
              </w:rPr>
            </w:pPr>
            <w:r w:rsidRPr="00B63BFF">
              <w:rPr>
                <w:color w:val="000000"/>
                <w:sz w:val="16"/>
                <w:szCs w:val="22"/>
              </w:rPr>
              <w:t>0</w:t>
            </w:r>
          </w:p>
        </w:tc>
      </w:tr>
      <w:tr w:rsidR="00A554D3" w:rsidRPr="00B63BFF" w14:paraId="6B2EE866" w14:textId="77777777" w:rsidTr="00A554D3">
        <w:trPr>
          <w:trHeight w:val="315"/>
        </w:trPr>
        <w:tc>
          <w:tcPr>
            <w:tcW w:w="127" w:type="pct"/>
            <w:tcBorders>
              <w:top w:val="nil"/>
              <w:left w:val="single" w:sz="8" w:space="0" w:color="auto"/>
              <w:bottom w:val="single" w:sz="8" w:space="0" w:color="auto"/>
              <w:right w:val="single" w:sz="8" w:space="0" w:color="auto"/>
            </w:tcBorders>
            <w:shd w:val="clear" w:color="auto" w:fill="auto"/>
            <w:noWrap/>
            <w:vAlign w:val="center"/>
          </w:tcPr>
          <w:p w14:paraId="4B61809C" w14:textId="77777777" w:rsidR="00A554D3" w:rsidRPr="00D70341" w:rsidRDefault="00A554D3" w:rsidP="00616384">
            <w:pPr>
              <w:jc w:val="center"/>
              <w:rPr>
                <w:color w:val="000000"/>
                <w:sz w:val="16"/>
                <w:szCs w:val="16"/>
              </w:rPr>
            </w:pPr>
            <w:r w:rsidRPr="00D70341">
              <w:rPr>
                <w:color w:val="000000"/>
                <w:sz w:val="16"/>
                <w:szCs w:val="16"/>
              </w:rPr>
              <w:t>37</w:t>
            </w:r>
          </w:p>
        </w:tc>
        <w:tc>
          <w:tcPr>
            <w:tcW w:w="452" w:type="pct"/>
            <w:tcBorders>
              <w:top w:val="nil"/>
              <w:left w:val="nil"/>
              <w:bottom w:val="single" w:sz="8" w:space="0" w:color="auto"/>
              <w:right w:val="single" w:sz="8" w:space="0" w:color="auto"/>
            </w:tcBorders>
            <w:shd w:val="clear" w:color="auto" w:fill="auto"/>
            <w:noWrap/>
            <w:vAlign w:val="center"/>
            <w:hideMark/>
          </w:tcPr>
          <w:p w14:paraId="768FB44A" w14:textId="77777777" w:rsidR="00A554D3" w:rsidRPr="00B63BFF" w:rsidRDefault="00A554D3" w:rsidP="00616384">
            <w:pPr>
              <w:jc w:val="center"/>
              <w:rPr>
                <w:color w:val="000000"/>
                <w:sz w:val="16"/>
                <w:szCs w:val="22"/>
              </w:rPr>
            </w:pPr>
            <w:r w:rsidRPr="00B63BFF">
              <w:rPr>
                <w:color w:val="000000"/>
                <w:sz w:val="16"/>
                <w:szCs w:val="22"/>
              </w:rPr>
              <w:t>ППТ-265 (19.12.2011)</w:t>
            </w:r>
          </w:p>
        </w:tc>
        <w:tc>
          <w:tcPr>
            <w:tcW w:w="897" w:type="pct"/>
            <w:tcBorders>
              <w:top w:val="nil"/>
              <w:left w:val="nil"/>
              <w:bottom w:val="single" w:sz="8" w:space="0" w:color="auto"/>
              <w:right w:val="single" w:sz="8" w:space="0" w:color="auto"/>
            </w:tcBorders>
            <w:shd w:val="clear" w:color="auto" w:fill="auto"/>
            <w:noWrap/>
            <w:vAlign w:val="center"/>
            <w:hideMark/>
          </w:tcPr>
          <w:p w14:paraId="02047000" w14:textId="77777777" w:rsidR="00A554D3" w:rsidRPr="00B63BFF" w:rsidRDefault="00A554D3" w:rsidP="00616384">
            <w:pPr>
              <w:jc w:val="center"/>
              <w:rPr>
                <w:color w:val="000000"/>
                <w:sz w:val="16"/>
                <w:szCs w:val="22"/>
              </w:rPr>
            </w:pPr>
            <w:r w:rsidRPr="00B63BFF">
              <w:rPr>
                <w:color w:val="000000"/>
                <w:sz w:val="16"/>
                <w:szCs w:val="22"/>
              </w:rPr>
              <w:t>47:07:0722001:395</w:t>
            </w:r>
          </w:p>
        </w:tc>
        <w:tc>
          <w:tcPr>
            <w:tcW w:w="402" w:type="pct"/>
            <w:tcBorders>
              <w:top w:val="nil"/>
              <w:left w:val="nil"/>
              <w:bottom w:val="single" w:sz="8" w:space="0" w:color="auto"/>
              <w:right w:val="single" w:sz="8" w:space="0" w:color="auto"/>
            </w:tcBorders>
            <w:shd w:val="clear" w:color="auto" w:fill="auto"/>
            <w:vAlign w:val="center"/>
            <w:hideMark/>
          </w:tcPr>
          <w:p w14:paraId="7F495FE0" w14:textId="77777777" w:rsidR="00A554D3" w:rsidRPr="00B63BFF" w:rsidRDefault="00A554D3" w:rsidP="00616384">
            <w:pPr>
              <w:jc w:val="center"/>
              <w:rPr>
                <w:color w:val="000000"/>
                <w:sz w:val="16"/>
                <w:szCs w:val="22"/>
              </w:rPr>
            </w:pPr>
            <w:r w:rsidRPr="00B63BFF">
              <w:rPr>
                <w:color w:val="000000"/>
                <w:sz w:val="16"/>
                <w:szCs w:val="22"/>
              </w:rPr>
              <w:t>участок 06</w:t>
            </w:r>
          </w:p>
        </w:tc>
        <w:tc>
          <w:tcPr>
            <w:tcW w:w="216" w:type="pct"/>
            <w:tcBorders>
              <w:top w:val="nil"/>
              <w:left w:val="nil"/>
              <w:bottom w:val="single" w:sz="8" w:space="0" w:color="auto"/>
              <w:right w:val="single" w:sz="8" w:space="0" w:color="auto"/>
            </w:tcBorders>
            <w:shd w:val="clear" w:color="auto" w:fill="auto"/>
            <w:noWrap/>
            <w:vAlign w:val="center"/>
            <w:hideMark/>
          </w:tcPr>
          <w:p w14:paraId="3CF01734" w14:textId="77777777" w:rsidR="00A554D3" w:rsidRPr="00B63BFF" w:rsidRDefault="00A554D3" w:rsidP="00616384">
            <w:pPr>
              <w:jc w:val="center"/>
              <w:rPr>
                <w:color w:val="000000"/>
                <w:sz w:val="16"/>
                <w:szCs w:val="22"/>
              </w:rPr>
            </w:pPr>
            <w:r w:rsidRPr="00B63BFF">
              <w:rPr>
                <w:color w:val="000000"/>
                <w:sz w:val="16"/>
                <w:szCs w:val="22"/>
              </w:rPr>
              <w:t>общ-дел</w:t>
            </w:r>
          </w:p>
        </w:tc>
        <w:tc>
          <w:tcPr>
            <w:tcW w:w="325" w:type="pct"/>
            <w:tcBorders>
              <w:top w:val="nil"/>
              <w:left w:val="nil"/>
              <w:bottom w:val="single" w:sz="8" w:space="0" w:color="auto"/>
              <w:right w:val="single" w:sz="8" w:space="0" w:color="auto"/>
            </w:tcBorders>
            <w:shd w:val="clear" w:color="auto" w:fill="auto"/>
            <w:noWrap/>
            <w:vAlign w:val="center"/>
            <w:hideMark/>
          </w:tcPr>
          <w:p w14:paraId="61B6F5FD" w14:textId="77777777" w:rsidR="00A554D3" w:rsidRPr="00B63BFF" w:rsidRDefault="00A554D3" w:rsidP="00616384">
            <w:pPr>
              <w:jc w:val="center"/>
              <w:rPr>
                <w:color w:val="000000"/>
                <w:sz w:val="16"/>
                <w:szCs w:val="22"/>
              </w:rPr>
            </w:pPr>
            <w:r w:rsidRPr="00B63BFF">
              <w:rPr>
                <w:color w:val="000000"/>
                <w:sz w:val="16"/>
                <w:szCs w:val="22"/>
              </w:rPr>
              <w:t>1,34</w:t>
            </w:r>
          </w:p>
        </w:tc>
        <w:tc>
          <w:tcPr>
            <w:tcW w:w="235" w:type="pct"/>
            <w:tcBorders>
              <w:top w:val="nil"/>
              <w:left w:val="nil"/>
              <w:bottom w:val="single" w:sz="8" w:space="0" w:color="auto"/>
              <w:right w:val="single" w:sz="8" w:space="0" w:color="auto"/>
            </w:tcBorders>
            <w:shd w:val="clear" w:color="auto" w:fill="auto"/>
            <w:vAlign w:val="center"/>
            <w:hideMark/>
          </w:tcPr>
          <w:p w14:paraId="4307CB6B"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1D139FEA"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14EA97E5" w14:textId="77777777" w:rsidR="00A554D3" w:rsidRPr="00B63BFF" w:rsidRDefault="00A554D3" w:rsidP="00616384">
            <w:pPr>
              <w:jc w:val="center"/>
              <w:rPr>
                <w:color w:val="000000"/>
                <w:sz w:val="16"/>
                <w:szCs w:val="22"/>
              </w:rPr>
            </w:pPr>
            <w:r w:rsidRPr="00B63BFF">
              <w:rPr>
                <w:color w:val="000000"/>
                <w:sz w:val="16"/>
                <w:szCs w:val="22"/>
              </w:rPr>
              <w:t>0,877</w:t>
            </w:r>
          </w:p>
        </w:tc>
        <w:tc>
          <w:tcPr>
            <w:tcW w:w="235" w:type="pct"/>
            <w:tcBorders>
              <w:top w:val="nil"/>
              <w:left w:val="nil"/>
              <w:bottom w:val="single" w:sz="8" w:space="0" w:color="auto"/>
              <w:right w:val="single" w:sz="8" w:space="0" w:color="auto"/>
            </w:tcBorders>
            <w:shd w:val="clear" w:color="auto" w:fill="auto"/>
            <w:vAlign w:val="center"/>
            <w:hideMark/>
          </w:tcPr>
          <w:p w14:paraId="06D1F566" w14:textId="77777777" w:rsidR="00A554D3" w:rsidRPr="00B63BFF" w:rsidRDefault="00A554D3" w:rsidP="00616384">
            <w:pPr>
              <w:jc w:val="center"/>
              <w:rPr>
                <w:color w:val="000000"/>
                <w:sz w:val="16"/>
                <w:szCs w:val="22"/>
              </w:rPr>
            </w:pPr>
            <w:r w:rsidRPr="00B63BFF">
              <w:rPr>
                <w:color w:val="000000"/>
                <w:sz w:val="16"/>
                <w:szCs w:val="22"/>
              </w:rPr>
              <w:t>0,4602</w:t>
            </w:r>
          </w:p>
        </w:tc>
        <w:tc>
          <w:tcPr>
            <w:tcW w:w="235" w:type="pct"/>
            <w:tcBorders>
              <w:top w:val="nil"/>
              <w:left w:val="nil"/>
              <w:bottom w:val="single" w:sz="8" w:space="0" w:color="auto"/>
              <w:right w:val="single" w:sz="8" w:space="0" w:color="auto"/>
            </w:tcBorders>
            <w:shd w:val="clear" w:color="auto" w:fill="auto"/>
            <w:vAlign w:val="center"/>
            <w:hideMark/>
          </w:tcPr>
          <w:p w14:paraId="3FC00F4A"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46175D6E"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9680CBF"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77BDAF4F"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42FB652E"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41657CBD"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D6F2F21" w14:textId="77777777" w:rsidR="00A554D3" w:rsidRPr="00B63BFF" w:rsidRDefault="00A554D3" w:rsidP="00616384">
            <w:pPr>
              <w:jc w:val="center"/>
              <w:rPr>
                <w:color w:val="000000"/>
                <w:sz w:val="16"/>
                <w:szCs w:val="22"/>
              </w:rPr>
            </w:pPr>
            <w:r w:rsidRPr="00B63BFF">
              <w:rPr>
                <w:color w:val="000000"/>
                <w:sz w:val="16"/>
                <w:szCs w:val="22"/>
              </w:rPr>
              <w:t>0</w:t>
            </w:r>
          </w:p>
        </w:tc>
      </w:tr>
      <w:tr w:rsidR="00A554D3" w:rsidRPr="00B63BFF" w14:paraId="278E7BCF" w14:textId="77777777" w:rsidTr="00A554D3">
        <w:trPr>
          <w:trHeight w:val="315"/>
        </w:trPr>
        <w:tc>
          <w:tcPr>
            <w:tcW w:w="127" w:type="pct"/>
            <w:tcBorders>
              <w:top w:val="nil"/>
              <w:left w:val="single" w:sz="8" w:space="0" w:color="auto"/>
              <w:bottom w:val="single" w:sz="8" w:space="0" w:color="auto"/>
              <w:right w:val="single" w:sz="8" w:space="0" w:color="auto"/>
            </w:tcBorders>
            <w:shd w:val="clear" w:color="auto" w:fill="auto"/>
            <w:noWrap/>
            <w:vAlign w:val="center"/>
          </w:tcPr>
          <w:p w14:paraId="019690D0" w14:textId="77777777" w:rsidR="00A554D3" w:rsidRPr="00D70341" w:rsidRDefault="00A554D3" w:rsidP="00616384">
            <w:pPr>
              <w:jc w:val="center"/>
              <w:rPr>
                <w:color w:val="000000"/>
                <w:sz w:val="16"/>
                <w:szCs w:val="16"/>
              </w:rPr>
            </w:pPr>
            <w:r w:rsidRPr="00D70341">
              <w:rPr>
                <w:color w:val="000000"/>
                <w:sz w:val="16"/>
                <w:szCs w:val="16"/>
              </w:rPr>
              <w:t>38</w:t>
            </w:r>
          </w:p>
        </w:tc>
        <w:tc>
          <w:tcPr>
            <w:tcW w:w="452" w:type="pct"/>
            <w:tcBorders>
              <w:top w:val="nil"/>
              <w:left w:val="nil"/>
              <w:bottom w:val="single" w:sz="8" w:space="0" w:color="auto"/>
              <w:right w:val="single" w:sz="8" w:space="0" w:color="auto"/>
            </w:tcBorders>
            <w:shd w:val="clear" w:color="auto" w:fill="auto"/>
            <w:noWrap/>
            <w:vAlign w:val="center"/>
            <w:hideMark/>
          </w:tcPr>
          <w:p w14:paraId="083E2381" w14:textId="77777777" w:rsidR="00A554D3" w:rsidRPr="00B63BFF" w:rsidRDefault="00A554D3" w:rsidP="00616384">
            <w:pPr>
              <w:jc w:val="center"/>
              <w:rPr>
                <w:color w:val="000000"/>
                <w:sz w:val="16"/>
                <w:szCs w:val="22"/>
              </w:rPr>
            </w:pPr>
            <w:r w:rsidRPr="00B63BFF">
              <w:rPr>
                <w:color w:val="000000"/>
                <w:sz w:val="16"/>
                <w:szCs w:val="22"/>
              </w:rPr>
              <w:t>ППТ-266 (19.12.2011)</w:t>
            </w:r>
          </w:p>
        </w:tc>
        <w:tc>
          <w:tcPr>
            <w:tcW w:w="897" w:type="pct"/>
            <w:tcBorders>
              <w:top w:val="nil"/>
              <w:left w:val="nil"/>
              <w:bottom w:val="single" w:sz="8" w:space="0" w:color="auto"/>
              <w:right w:val="single" w:sz="8" w:space="0" w:color="auto"/>
            </w:tcBorders>
            <w:shd w:val="clear" w:color="auto" w:fill="auto"/>
            <w:noWrap/>
            <w:vAlign w:val="center"/>
            <w:hideMark/>
          </w:tcPr>
          <w:p w14:paraId="52E4B839" w14:textId="77777777" w:rsidR="00A554D3" w:rsidRPr="00B63BFF" w:rsidRDefault="00A554D3" w:rsidP="00616384">
            <w:pPr>
              <w:jc w:val="center"/>
              <w:rPr>
                <w:color w:val="000000"/>
                <w:sz w:val="16"/>
                <w:szCs w:val="22"/>
              </w:rPr>
            </w:pPr>
            <w:r w:rsidRPr="00B63BFF">
              <w:rPr>
                <w:color w:val="000000"/>
                <w:sz w:val="16"/>
                <w:szCs w:val="22"/>
              </w:rPr>
              <w:t>47:07:0722001:371</w:t>
            </w:r>
          </w:p>
        </w:tc>
        <w:tc>
          <w:tcPr>
            <w:tcW w:w="402" w:type="pct"/>
            <w:tcBorders>
              <w:top w:val="nil"/>
              <w:left w:val="nil"/>
              <w:bottom w:val="single" w:sz="8" w:space="0" w:color="auto"/>
              <w:right w:val="single" w:sz="8" w:space="0" w:color="auto"/>
            </w:tcBorders>
            <w:shd w:val="clear" w:color="auto" w:fill="auto"/>
            <w:vAlign w:val="center"/>
            <w:hideMark/>
          </w:tcPr>
          <w:p w14:paraId="2B7C3611" w14:textId="77777777" w:rsidR="00A554D3" w:rsidRPr="00B63BFF" w:rsidRDefault="00A554D3" w:rsidP="00616384">
            <w:pPr>
              <w:jc w:val="center"/>
              <w:rPr>
                <w:color w:val="000000"/>
                <w:sz w:val="16"/>
                <w:szCs w:val="22"/>
              </w:rPr>
            </w:pPr>
            <w:r w:rsidRPr="00B63BFF">
              <w:rPr>
                <w:color w:val="000000"/>
                <w:sz w:val="16"/>
                <w:szCs w:val="22"/>
              </w:rPr>
              <w:t>участок 26</w:t>
            </w:r>
          </w:p>
        </w:tc>
        <w:tc>
          <w:tcPr>
            <w:tcW w:w="216" w:type="pct"/>
            <w:tcBorders>
              <w:top w:val="nil"/>
              <w:left w:val="nil"/>
              <w:bottom w:val="single" w:sz="8" w:space="0" w:color="auto"/>
              <w:right w:val="single" w:sz="8" w:space="0" w:color="auto"/>
            </w:tcBorders>
            <w:shd w:val="clear" w:color="auto" w:fill="auto"/>
            <w:noWrap/>
            <w:vAlign w:val="center"/>
            <w:hideMark/>
          </w:tcPr>
          <w:p w14:paraId="5732F3C1" w14:textId="77777777" w:rsidR="00A554D3" w:rsidRPr="00B63BFF" w:rsidRDefault="00A554D3" w:rsidP="00616384">
            <w:pPr>
              <w:jc w:val="center"/>
              <w:rPr>
                <w:color w:val="000000"/>
                <w:sz w:val="16"/>
                <w:szCs w:val="22"/>
              </w:rPr>
            </w:pPr>
            <w:r w:rsidRPr="00B63BFF">
              <w:rPr>
                <w:color w:val="000000"/>
                <w:sz w:val="16"/>
                <w:szCs w:val="22"/>
              </w:rPr>
              <w:t>общ-дел</w:t>
            </w:r>
          </w:p>
        </w:tc>
        <w:tc>
          <w:tcPr>
            <w:tcW w:w="325" w:type="pct"/>
            <w:tcBorders>
              <w:top w:val="nil"/>
              <w:left w:val="nil"/>
              <w:bottom w:val="single" w:sz="8" w:space="0" w:color="auto"/>
              <w:right w:val="single" w:sz="8" w:space="0" w:color="auto"/>
            </w:tcBorders>
            <w:shd w:val="clear" w:color="auto" w:fill="auto"/>
            <w:noWrap/>
            <w:vAlign w:val="center"/>
            <w:hideMark/>
          </w:tcPr>
          <w:p w14:paraId="58BE1B30" w14:textId="77777777" w:rsidR="00A554D3" w:rsidRPr="00B63BFF" w:rsidRDefault="00A554D3" w:rsidP="00616384">
            <w:pPr>
              <w:jc w:val="center"/>
              <w:rPr>
                <w:color w:val="000000"/>
                <w:sz w:val="16"/>
                <w:szCs w:val="22"/>
              </w:rPr>
            </w:pPr>
            <w:r w:rsidRPr="00B63BFF">
              <w:rPr>
                <w:color w:val="000000"/>
                <w:sz w:val="16"/>
                <w:szCs w:val="22"/>
              </w:rPr>
              <w:t>3,322</w:t>
            </w:r>
          </w:p>
        </w:tc>
        <w:tc>
          <w:tcPr>
            <w:tcW w:w="235" w:type="pct"/>
            <w:tcBorders>
              <w:top w:val="nil"/>
              <w:left w:val="nil"/>
              <w:bottom w:val="single" w:sz="8" w:space="0" w:color="auto"/>
              <w:right w:val="single" w:sz="8" w:space="0" w:color="auto"/>
            </w:tcBorders>
            <w:shd w:val="clear" w:color="auto" w:fill="auto"/>
            <w:vAlign w:val="center"/>
            <w:hideMark/>
          </w:tcPr>
          <w:p w14:paraId="1025E5BE" w14:textId="77777777" w:rsidR="00A554D3" w:rsidRPr="00B63BFF" w:rsidRDefault="00A554D3" w:rsidP="00616384">
            <w:pPr>
              <w:jc w:val="center"/>
              <w:rPr>
                <w:color w:val="000000"/>
                <w:sz w:val="16"/>
                <w:szCs w:val="22"/>
              </w:rPr>
            </w:pPr>
            <w:r w:rsidRPr="00B63BFF">
              <w:rPr>
                <w:color w:val="000000"/>
                <w:sz w:val="16"/>
                <w:szCs w:val="22"/>
              </w:rPr>
              <w:t>3,322</w:t>
            </w:r>
          </w:p>
        </w:tc>
        <w:tc>
          <w:tcPr>
            <w:tcW w:w="235" w:type="pct"/>
            <w:tcBorders>
              <w:top w:val="nil"/>
              <w:left w:val="nil"/>
              <w:bottom w:val="single" w:sz="8" w:space="0" w:color="auto"/>
              <w:right w:val="single" w:sz="8" w:space="0" w:color="auto"/>
            </w:tcBorders>
            <w:shd w:val="clear" w:color="auto" w:fill="auto"/>
            <w:vAlign w:val="center"/>
            <w:hideMark/>
          </w:tcPr>
          <w:p w14:paraId="18EB73AE"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1BC1A2E5"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E92E602"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148ECB1F"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4513296C"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B28E0D1"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3A455777"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11394A26"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DDE4615"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333368E6" w14:textId="77777777" w:rsidR="00A554D3" w:rsidRPr="00B63BFF" w:rsidRDefault="00A554D3" w:rsidP="00616384">
            <w:pPr>
              <w:jc w:val="center"/>
              <w:rPr>
                <w:color w:val="000000"/>
                <w:sz w:val="16"/>
                <w:szCs w:val="22"/>
              </w:rPr>
            </w:pPr>
            <w:r w:rsidRPr="00B63BFF">
              <w:rPr>
                <w:color w:val="000000"/>
                <w:sz w:val="16"/>
                <w:szCs w:val="22"/>
              </w:rPr>
              <w:t>0</w:t>
            </w:r>
          </w:p>
        </w:tc>
      </w:tr>
      <w:tr w:rsidR="00A554D3" w:rsidRPr="00B63BFF" w14:paraId="2AE1C928" w14:textId="77777777" w:rsidTr="00A554D3">
        <w:trPr>
          <w:trHeight w:val="315"/>
        </w:trPr>
        <w:tc>
          <w:tcPr>
            <w:tcW w:w="127" w:type="pct"/>
            <w:tcBorders>
              <w:top w:val="nil"/>
              <w:left w:val="single" w:sz="8" w:space="0" w:color="auto"/>
              <w:bottom w:val="single" w:sz="8" w:space="0" w:color="auto"/>
              <w:right w:val="single" w:sz="8" w:space="0" w:color="auto"/>
            </w:tcBorders>
            <w:shd w:val="clear" w:color="auto" w:fill="auto"/>
            <w:noWrap/>
            <w:vAlign w:val="center"/>
          </w:tcPr>
          <w:p w14:paraId="20306F8B" w14:textId="77777777" w:rsidR="00A554D3" w:rsidRPr="00D70341" w:rsidRDefault="00A554D3" w:rsidP="00616384">
            <w:pPr>
              <w:jc w:val="center"/>
              <w:rPr>
                <w:color w:val="000000"/>
                <w:sz w:val="16"/>
                <w:szCs w:val="16"/>
              </w:rPr>
            </w:pPr>
            <w:r w:rsidRPr="00D70341">
              <w:rPr>
                <w:color w:val="000000"/>
                <w:sz w:val="16"/>
                <w:szCs w:val="16"/>
              </w:rPr>
              <w:t>39</w:t>
            </w:r>
          </w:p>
        </w:tc>
        <w:tc>
          <w:tcPr>
            <w:tcW w:w="452" w:type="pct"/>
            <w:tcBorders>
              <w:top w:val="nil"/>
              <w:left w:val="nil"/>
              <w:bottom w:val="single" w:sz="8" w:space="0" w:color="auto"/>
              <w:right w:val="single" w:sz="8" w:space="0" w:color="auto"/>
            </w:tcBorders>
            <w:shd w:val="clear" w:color="auto" w:fill="auto"/>
            <w:noWrap/>
            <w:vAlign w:val="center"/>
            <w:hideMark/>
          </w:tcPr>
          <w:p w14:paraId="7D33FBF0" w14:textId="77777777" w:rsidR="00A554D3" w:rsidRPr="00B63BFF" w:rsidRDefault="00A554D3" w:rsidP="00616384">
            <w:pPr>
              <w:jc w:val="center"/>
              <w:rPr>
                <w:color w:val="000000"/>
                <w:sz w:val="16"/>
                <w:szCs w:val="22"/>
              </w:rPr>
            </w:pPr>
            <w:r w:rsidRPr="00B63BFF">
              <w:rPr>
                <w:color w:val="000000"/>
                <w:sz w:val="16"/>
                <w:szCs w:val="22"/>
              </w:rPr>
              <w:t>ППТ-266 (19.12.2011)</w:t>
            </w:r>
          </w:p>
        </w:tc>
        <w:tc>
          <w:tcPr>
            <w:tcW w:w="897" w:type="pct"/>
            <w:tcBorders>
              <w:top w:val="nil"/>
              <w:left w:val="nil"/>
              <w:bottom w:val="single" w:sz="8" w:space="0" w:color="auto"/>
              <w:right w:val="single" w:sz="8" w:space="0" w:color="auto"/>
            </w:tcBorders>
            <w:shd w:val="clear" w:color="auto" w:fill="auto"/>
            <w:noWrap/>
            <w:vAlign w:val="center"/>
            <w:hideMark/>
          </w:tcPr>
          <w:p w14:paraId="4E551B3A" w14:textId="77777777" w:rsidR="00A554D3" w:rsidRPr="00B63BFF" w:rsidRDefault="00A554D3" w:rsidP="00616384">
            <w:pPr>
              <w:jc w:val="center"/>
              <w:rPr>
                <w:color w:val="000000"/>
                <w:sz w:val="16"/>
                <w:szCs w:val="22"/>
              </w:rPr>
            </w:pPr>
            <w:r w:rsidRPr="00B63BFF">
              <w:rPr>
                <w:color w:val="000000"/>
                <w:sz w:val="16"/>
                <w:szCs w:val="22"/>
              </w:rPr>
              <w:t>47:07:0722001:5564</w:t>
            </w:r>
          </w:p>
        </w:tc>
        <w:tc>
          <w:tcPr>
            <w:tcW w:w="402" w:type="pct"/>
            <w:tcBorders>
              <w:top w:val="nil"/>
              <w:left w:val="nil"/>
              <w:bottom w:val="single" w:sz="8" w:space="0" w:color="auto"/>
              <w:right w:val="single" w:sz="8" w:space="0" w:color="auto"/>
            </w:tcBorders>
            <w:shd w:val="clear" w:color="auto" w:fill="auto"/>
            <w:vAlign w:val="center"/>
            <w:hideMark/>
          </w:tcPr>
          <w:p w14:paraId="32024F6C" w14:textId="77777777" w:rsidR="00A554D3" w:rsidRPr="00B63BFF" w:rsidRDefault="00A554D3" w:rsidP="00616384">
            <w:pPr>
              <w:jc w:val="center"/>
              <w:rPr>
                <w:color w:val="000000"/>
                <w:sz w:val="16"/>
                <w:szCs w:val="22"/>
              </w:rPr>
            </w:pPr>
            <w:r w:rsidRPr="00B63BFF">
              <w:rPr>
                <w:color w:val="000000"/>
                <w:sz w:val="16"/>
                <w:szCs w:val="22"/>
              </w:rPr>
              <w:t>участок 31</w:t>
            </w:r>
          </w:p>
        </w:tc>
        <w:tc>
          <w:tcPr>
            <w:tcW w:w="216" w:type="pct"/>
            <w:tcBorders>
              <w:top w:val="nil"/>
              <w:left w:val="nil"/>
              <w:bottom w:val="single" w:sz="8" w:space="0" w:color="auto"/>
              <w:right w:val="single" w:sz="8" w:space="0" w:color="auto"/>
            </w:tcBorders>
            <w:shd w:val="clear" w:color="auto" w:fill="auto"/>
            <w:noWrap/>
            <w:vAlign w:val="center"/>
            <w:hideMark/>
          </w:tcPr>
          <w:p w14:paraId="1DADA36D" w14:textId="77777777" w:rsidR="00A554D3" w:rsidRPr="00B63BFF" w:rsidRDefault="00A554D3" w:rsidP="00616384">
            <w:pPr>
              <w:jc w:val="center"/>
              <w:rPr>
                <w:color w:val="000000"/>
                <w:sz w:val="16"/>
                <w:szCs w:val="22"/>
              </w:rPr>
            </w:pPr>
            <w:r w:rsidRPr="00B63BFF">
              <w:rPr>
                <w:color w:val="000000"/>
                <w:sz w:val="16"/>
                <w:szCs w:val="22"/>
              </w:rPr>
              <w:t>общ-дел</w:t>
            </w:r>
          </w:p>
        </w:tc>
        <w:tc>
          <w:tcPr>
            <w:tcW w:w="325" w:type="pct"/>
            <w:tcBorders>
              <w:top w:val="nil"/>
              <w:left w:val="nil"/>
              <w:bottom w:val="single" w:sz="8" w:space="0" w:color="auto"/>
              <w:right w:val="single" w:sz="8" w:space="0" w:color="auto"/>
            </w:tcBorders>
            <w:shd w:val="clear" w:color="auto" w:fill="auto"/>
            <w:noWrap/>
            <w:vAlign w:val="center"/>
            <w:hideMark/>
          </w:tcPr>
          <w:p w14:paraId="29634120" w14:textId="77777777" w:rsidR="00A554D3" w:rsidRPr="00B63BFF" w:rsidRDefault="00A554D3" w:rsidP="00616384">
            <w:pPr>
              <w:jc w:val="center"/>
              <w:rPr>
                <w:color w:val="000000"/>
                <w:sz w:val="16"/>
                <w:szCs w:val="22"/>
              </w:rPr>
            </w:pPr>
            <w:r w:rsidRPr="00B63BFF">
              <w:rPr>
                <w:color w:val="000000"/>
                <w:sz w:val="16"/>
                <w:szCs w:val="22"/>
              </w:rPr>
              <w:t>0,78</w:t>
            </w:r>
          </w:p>
        </w:tc>
        <w:tc>
          <w:tcPr>
            <w:tcW w:w="235" w:type="pct"/>
            <w:tcBorders>
              <w:top w:val="nil"/>
              <w:left w:val="nil"/>
              <w:bottom w:val="single" w:sz="8" w:space="0" w:color="auto"/>
              <w:right w:val="single" w:sz="8" w:space="0" w:color="auto"/>
            </w:tcBorders>
            <w:shd w:val="clear" w:color="auto" w:fill="auto"/>
            <w:vAlign w:val="center"/>
            <w:hideMark/>
          </w:tcPr>
          <w:p w14:paraId="5FC628C3"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016AD43"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1101B6D0"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9CF0A61"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6CDE348"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3953C44"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F35C0E4"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1C35A98C"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1B6149C"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14179B7"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7E7418A" w14:textId="77777777" w:rsidR="00A554D3" w:rsidRPr="00B63BFF" w:rsidRDefault="00A554D3" w:rsidP="00616384">
            <w:pPr>
              <w:jc w:val="center"/>
              <w:rPr>
                <w:color w:val="000000"/>
                <w:sz w:val="16"/>
                <w:szCs w:val="22"/>
              </w:rPr>
            </w:pPr>
            <w:r w:rsidRPr="00B63BFF">
              <w:rPr>
                <w:color w:val="000000"/>
                <w:sz w:val="16"/>
                <w:szCs w:val="22"/>
              </w:rPr>
              <w:t>0</w:t>
            </w:r>
          </w:p>
        </w:tc>
      </w:tr>
      <w:tr w:rsidR="00A554D3" w:rsidRPr="00B63BFF" w14:paraId="58C3D9CA" w14:textId="77777777" w:rsidTr="00A554D3">
        <w:trPr>
          <w:trHeight w:val="315"/>
        </w:trPr>
        <w:tc>
          <w:tcPr>
            <w:tcW w:w="127" w:type="pct"/>
            <w:tcBorders>
              <w:top w:val="nil"/>
              <w:left w:val="single" w:sz="8" w:space="0" w:color="auto"/>
              <w:bottom w:val="single" w:sz="8" w:space="0" w:color="auto"/>
              <w:right w:val="single" w:sz="8" w:space="0" w:color="auto"/>
            </w:tcBorders>
            <w:shd w:val="clear" w:color="auto" w:fill="auto"/>
            <w:noWrap/>
            <w:vAlign w:val="center"/>
          </w:tcPr>
          <w:p w14:paraId="32EED714" w14:textId="77777777" w:rsidR="00A554D3" w:rsidRPr="00D70341" w:rsidRDefault="00A554D3" w:rsidP="00616384">
            <w:pPr>
              <w:jc w:val="center"/>
              <w:rPr>
                <w:color w:val="000000"/>
                <w:sz w:val="16"/>
                <w:szCs w:val="16"/>
              </w:rPr>
            </w:pPr>
            <w:r w:rsidRPr="00D70341">
              <w:rPr>
                <w:color w:val="000000"/>
                <w:sz w:val="16"/>
                <w:szCs w:val="16"/>
              </w:rPr>
              <w:t>40</w:t>
            </w:r>
          </w:p>
        </w:tc>
        <w:tc>
          <w:tcPr>
            <w:tcW w:w="452" w:type="pct"/>
            <w:tcBorders>
              <w:top w:val="nil"/>
              <w:left w:val="nil"/>
              <w:bottom w:val="single" w:sz="8" w:space="0" w:color="auto"/>
              <w:right w:val="single" w:sz="8" w:space="0" w:color="auto"/>
            </w:tcBorders>
            <w:shd w:val="clear" w:color="auto" w:fill="auto"/>
            <w:noWrap/>
            <w:vAlign w:val="center"/>
          </w:tcPr>
          <w:p w14:paraId="0FBDE20D" w14:textId="77777777" w:rsidR="00A554D3" w:rsidRPr="00B63BFF" w:rsidRDefault="00A554D3" w:rsidP="00616384">
            <w:pPr>
              <w:jc w:val="center"/>
              <w:rPr>
                <w:color w:val="000000"/>
                <w:sz w:val="16"/>
                <w:szCs w:val="22"/>
              </w:rPr>
            </w:pPr>
            <w:r w:rsidRPr="00B63BFF">
              <w:rPr>
                <w:color w:val="000000"/>
                <w:sz w:val="16"/>
                <w:szCs w:val="22"/>
              </w:rPr>
              <w:t>ППТ-200 (24.07.2014)</w:t>
            </w:r>
          </w:p>
        </w:tc>
        <w:tc>
          <w:tcPr>
            <w:tcW w:w="897" w:type="pct"/>
            <w:tcBorders>
              <w:top w:val="nil"/>
              <w:left w:val="nil"/>
              <w:bottom w:val="single" w:sz="8" w:space="0" w:color="auto"/>
              <w:right w:val="single" w:sz="8" w:space="0" w:color="auto"/>
            </w:tcBorders>
            <w:shd w:val="clear" w:color="auto" w:fill="auto"/>
            <w:noWrap/>
            <w:vAlign w:val="center"/>
          </w:tcPr>
          <w:p w14:paraId="0295C0A7" w14:textId="77777777" w:rsidR="00A554D3" w:rsidRPr="00B63BFF" w:rsidRDefault="00A554D3" w:rsidP="00616384">
            <w:pPr>
              <w:jc w:val="center"/>
              <w:rPr>
                <w:color w:val="000000"/>
                <w:sz w:val="16"/>
                <w:szCs w:val="22"/>
              </w:rPr>
            </w:pPr>
            <w:r w:rsidRPr="00A333BB">
              <w:rPr>
                <w:color w:val="000000"/>
                <w:sz w:val="16"/>
                <w:szCs w:val="22"/>
              </w:rPr>
              <w:t>47:07:0722001:5310</w:t>
            </w:r>
          </w:p>
        </w:tc>
        <w:tc>
          <w:tcPr>
            <w:tcW w:w="402" w:type="pct"/>
            <w:tcBorders>
              <w:top w:val="nil"/>
              <w:left w:val="nil"/>
              <w:bottom w:val="single" w:sz="8" w:space="0" w:color="auto"/>
              <w:right w:val="single" w:sz="8" w:space="0" w:color="auto"/>
            </w:tcBorders>
            <w:shd w:val="clear" w:color="auto" w:fill="auto"/>
            <w:vAlign w:val="center"/>
          </w:tcPr>
          <w:p w14:paraId="460C756C" w14:textId="77777777" w:rsidR="00A554D3" w:rsidRPr="00B63BFF" w:rsidRDefault="00A554D3" w:rsidP="00616384">
            <w:pPr>
              <w:jc w:val="center"/>
              <w:rPr>
                <w:color w:val="000000"/>
                <w:sz w:val="16"/>
                <w:szCs w:val="22"/>
              </w:rPr>
            </w:pPr>
            <w:r w:rsidRPr="00A333BB">
              <w:rPr>
                <w:color w:val="000000"/>
                <w:sz w:val="16"/>
                <w:szCs w:val="22"/>
              </w:rPr>
              <w:t>участок 55</w:t>
            </w:r>
          </w:p>
        </w:tc>
        <w:tc>
          <w:tcPr>
            <w:tcW w:w="216" w:type="pct"/>
            <w:tcBorders>
              <w:top w:val="nil"/>
              <w:left w:val="nil"/>
              <w:bottom w:val="single" w:sz="8" w:space="0" w:color="auto"/>
              <w:right w:val="single" w:sz="8" w:space="0" w:color="auto"/>
            </w:tcBorders>
            <w:shd w:val="clear" w:color="auto" w:fill="auto"/>
            <w:noWrap/>
            <w:vAlign w:val="center"/>
          </w:tcPr>
          <w:p w14:paraId="67019743" w14:textId="77777777" w:rsidR="00A554D3" w:rsidRPr="00B63BFF" w:rsidRDefault="00A554D3" w:rsidP="00616384">
            <w:pPr>
              <w:jc w:val="center"/>
              <w:rPr>
                <w:color w:val="000000"/>
                <w:sz w:val="16"/>
                <w:szCs w:val="22"/>
              </w:rPr>
            </w:pPr>
            <w:r w:rsidRPr="00B63BFF">
              <w:rPr>
                <w:color w:val="000000"/>
                <w:sz w:val="16"/>
                <w:szCs w:val="22"/>
              </w:rPr>
              <w:t>общ-дел</w:t>
            </w:r>
          </w:p>
        </w:tc>
        <w:tc>
          <w:tcPr>
            <w:tcW w:w="325" w:type="pct"/>
            <w:tcBorders>
              <w:top w:val="nil"/>
              <w:left w:val="nil"/>
              <w:bottom w:val="single" w:sz="8" w:space="0" w:color="auto"/>
              <w:right w:val="single" w:sz="8" w:space="0" w:color="auto"/>
            </w:tcBorders>
            <w:shd w:val="clear" w:color="auto" w:fill="auto"/>
            <w:noWrap/>
            <w:vAlign w:val="center"/>
          </w:tcPr>
          <w:p w14:paraId="4314CCD1" w14:textId="77777777" w:rsidR="00A554D3" w:rsidRPr="00B63BFF" w:rsidRDefault="00A554D3" w:rsidP="00616384">
            <w:pPr>
              <w:jc w:val="center"/>
              <w:rPr>
                <w:color w:val="000000"/>
                <w:sz w:val="16"/>
                <w:szCs w:val="22"/>
              </w:rPr>
            </w:pPr>
            <w:r w:rsidRPr="00A333BB">
              <w:rPr>
                <w:color w:val="000000"/>
                <w:sz w:val="16"/>
                <w:szCs w:val="22"/>
              </w:rPr>
              <w:t>0,939</w:t>
            </w:r>
          </w:p>
        </w:tc>
        <w:tc>
          <w:tcPr>
            <w:tcW w:w="235" w:type="pct"/>
            <w:tcBorders>
              <w:top w:val="nil"/>
              <w:left w:val="nil"/>
              <w:bottom w:val="single" w:sz="8" w:space="0" w:color="auto"/>
              <w:right w:val="single" w:sz="8" w:space="0" w:color="auto"/>
            </w:tcBorders>
            <w:shd w:val="clear" w:color="auto" w:fill="auto"/>
            <w:vAlign w:val="center"/>
          </w:tcPr>
          <w:p w14:paraId="100241D9"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tcPr>
          <w:p w14:paraId="41A4E618"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tcPr>
          <w:p w14:paraId="6E1BEC66"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tcPr>
          <w:p w14:paraId="40490269" w14:textId="77777777" w:rsidR="00A554D3" w:rsidRPr="00B63BFF" w:rsidRDefault="00A554D3" w:rsidP="00616384">
            <w:pPr>
              <w:jc w:val="center"/>
              <w:rPr>
                <w:color w:val="000000"/>
                <w:sz w:val="16"/>
                <w:szCs w:val="22"/>
              </w:rPr>
            </w:pPr>
            <w:r w:rsidRPr="00A333BB">
              <w:rPr>
                <w:color w:val="000000"/>
                <w:sz w:val="16"/>
                <w:szCs w:val="22"/>
              </w:rPr>
              <w:t>0,939</w:t>
            </w:r>
          </w:p>
        </w:tc>
        <w:tc>
          <w:tcPr>
            <w:tcW w:w="235" w:type="pct"/>
            <w:tcBorders>
              <w:top w:val="nil"/>
              <w:left w:val="nil"/>
              <w:bottom w:val="single" w:sz="8" w:space="0" w:color="auto"/>
              <w:right w:val="single" w:sz="8" w:space="0" w:color="auto"/>
            </w:tcBorders>
            <w:shd w:val="clear" w:color="auto" w:fill="auto"/>
            <w:vAlign w:val="center"/>
          </w:tcPr>
          <w:p w14:paraId="4BEE4BA3"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tcPr>
          <w:p w14:paraId="0FD88FB9"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tcPr>
          <w:p w14:paraId="020E6814"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tcPr>
          <w:p w14:paraId="7DBB7FC2"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tcPr>
          <w:p w14:paraId="1D213409"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tcPr>
          <w:p w14:paraId="1DD5FFBC"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tcPr>
          <w:p w14:paraId="35C08732" w14:textId="77777777" w:rsidR="00A554D3" w:rsidRPr="00B63BFF" w:rsidRDefault="00A554D3" w:rsidP="00616384">
            <w:pPr>
              <w:jc w:val="center"/>
              <w:rPr>
                <w:color w:val="000000"/>
                <w:sz w:val="16"/>
                <w:szCs w:val="22"/>
              </w:rPr>
            </w:pPr>
            <w:r w:rsidRPr="00B63BFF">
              <w:rPr>
                <w:color w:val="000000"/>
                <w:sz w:val="16"/>
                <w:szCs w:val="22"/>
              </w:rPr>
              <w:t>0</w:t>
            </w:r>
          </w:p>
        </w:tc>
      </w:tr>
      <w:tr w:rsidR="00A554D3" w:rsidRPr="00B63BFF" w14:paraId="66A1CDD8" w14:textId="77777777" w:rsidTr="00A554D3">
        <w:trPr>
          <w:trHeight w:val="1140"/>
        </w:trPr>
        <w:tc>
          <w:tcPr>
            <w:tcW w:w="127" w:type="pct"/>
            <w:tcBorders>
              <w:top w:val="nil"/>
              <w:left w:val="single" w:sz="8" w:space="0" w:color="auto"/>
              <w:bottom w:val="single" w:sz="8" w:space="0" w:color="auto"/>
              <w:right w:val="single" w:sz="8" w:space="0" w:color="auto"/>
            </w:tcBorders>
            <w:shd w:val="clear" w:color="auto" w:fill="auto"/>
            <w:noWrap/>
            <w:vAlign w:val="center"/>
          </w:tcPr>
          <w:p w14:paraId="6C86F6B1" w14:textId="77777777" w:rsidR="00A554D3" w:rsidRPr="00D70341" w:rsidRDefault="00A554D3" w:rsidP="00616384">
            <w:pPr>
              <w:jc w:val="center"/>
              <w:rPr>
                <w:color w:val="000000"/>
                <w:sz w:val="16"/>
                <w:szCs w:val="16"/>
              </w:rPr>
            </w:pPr>
            <w:r w:rsidRPr="00DD3315">
              <w:rPr>
                <w:color w:val="000000"/>
                <w:sz w:val="16"/>
                <w:szCs w:val="16"/>
              </w:rPr>
              <w:lastRenderedPageBreak/>
              <w:t>41</w:t>
            </w:r>
          </w:p>
        </w:tc>
        <w:tc>
          <w:tcPr>
            <w:tcW w:w="452" w:type="pct"/>
            <w:tcBorders>
              <w:top w:val="nil"/>
              <w:left w:val="nil"/>
              <w:bottom w:val="single" w:sz="8" w:space="0" w:color="auto"/>
              <w:right w:val="single" w:sz="8" w:space="0" w:color="auto"/>
            </w:tcBorders>
            <w:shd w:val="clear" w:color="auto" w:fill="auto"/>
            <w:noWrap/>
            <w:vAlign w:val="center"/>
            <w:hideMark/>
          </w:tcPr>
          <w:p w14:paraId="10B2DC1D" w14:textId="77777777" w:rsidR="00A554D3" w:rsidRPr="00B63BFF" w:rsidRDefault="00A554D3" w:rsidP="00616384">
            <w:pPr>
              <w:jc w:val="center"/>
              <w:rPr>
                <w:color w:val="000000"/>
                <w:sz w:val="16"/>
                <w:szCs w:val="22"/>
              </w:rPr>
            </w:pPr>
            <w:r w:rsidRPr="00B63BFF">
              <w:rPr>
                <w:color w:val="000000"/>
                <w:sz w:val="16"/>
                <w:szCs w:val="22"/>
              </w:rPr>
              <w:t>ППТ-200 (24.07.2014)</w:t>
            </w:r>
          </w:p>
        </w:tc>
        <w:tc>
          <w:tcPr>
            <w:tcW w:w="897" w:type="pct"/>
            <w:tcBorders>
              <w:top w:val="nil"/>
              <w:left w:val="nil"/>
              <w:bottom w:val="single" w:sz="8" w:space="0" w:color="auto"/>
              <w:right w:val="single" w:sz="8" w:space="0" w:color="auto"/>
            </w:tcBorders>
            <w:shd w:val="clear" w:color="auto" w:fill="auto"/>
            <w:noWrap/>
            <w:vAlign w:val="center"/>
            <w:hideMark/>
          </w:tcPr>
          <w:p w14:paraId="38B30918" w14:textId="77777777" w:rsidR="00A554D3" w:rsidRPr="00B63BFF" w:rsidRDefault="00A554D3" w:rsidP="00616384">
            <w:pPr>
              <w:jc w:val="center"/>
              <w:rPr>
                <w:color w:val="000000"/>
                <w:sz w:val="16"/>
                <w:szCs w:val="22"/>
              </w:rPr>
            </w:pPr>
            <w:r w:rsidRPr="00B63BFF">
              <w:rPr>
                <w:color w:val="000000"/>
                <w:sz w:val="16"/>
                <w:szCs w:val="22"/>
              </w:rPr>
              <w:t>47:07:0722001</w:t>
            </w:r>
          </w:p>
        </w:tc>
        <w:tc>
          <w:tcPr>
            <w:tcW w:w="402" w:type="pct"/>
            <w:tcBorders>
              <w:top w:val="nil"/>
              <w:left w:val="nil"/>
              <w:bottom w:val="single" w:sz="8" w:space="0" w:color="auto"/>
              <w:right w:val="single" w:sz="8" w:space="0" w:color="auto"/>
            </w:tcBorders>
            <w:shd w:val="clear" w:color="auto" w:fill="auto"/>
            <w:vAlign w:val="center"/>
            <w:hideMark/>
          </w:tcPr>
          <w:p w14:paraId="4770BF46" w14:textId="77777777" w:rsidR="00A554D3" w:rsidRPr="00B63BFF" w:rsidRDefault="00A554D3" w:rsidP="00616384">
            <w:pPr>
              <w:jc w:val="center"/>
              <w:rPr>
                <w:color w:val="000000"/>
                <w:sz w:val="16"/>
                <w:szCs w:val="22"/>
              </w:rPr>
            </w:pPr>
            <w:r w:rsidRPr="00B63BFF">
              <w:rPr>
                <w:color w:val="000000"/>
                <w:sz w:val="16"/>
                <w:szCs w:val="22"/>
              </w:rPr>
              <w:t>Территория, ограниченная береговой линией реки Охта, административной границей деревни Лаврики, проектируемой магистралью № 6, проекти-руемой маги-стралью № 5 и проектируемой магистралью вдоль запад-ной границы МО «Мурин-ское городское поселение»</w:t>
            </w:r>
          </w:p>
        </w:tc>
        <w:tc>
          <w:tcPr>
            <w:tcW w:w="216" w:type="pct"/>
            <w:tcBorders>
              <w:top w:val="nil"/>
              <w:left w:val="nil"/>
              <w:bottom w:val="single" w:sz="8" w:space="0" w:color="auto"/>
              <w:right w:val="single" w:sz="8" w:space="0" w:color="auto"/>
            </w:tcBorders>
            <w:shd w:val="clear" w:color="auto" w:fill="auto"/>
            <w:noWrap/>
            <w:vAlign w:val="center"/>
            <w:hideMark/>
          </w:tcPr>
          <w:p w14:paraId="4B66CD4D" w14:textId="77777777" w:rsidR="00A554D3" w:rsidRPr="00B63BFF" w:rsidRDefault="00A554D3" w:rsidP="00616384">
            <w:pPr>
              <w:jc w:val="center"/>
              <w:rPr>
                <w:color w:val="000000"/>
                <w:sz w:val="16"/>
                <w:szCs w:val="22"/>
              </w:rPr>
            </w:pPr>
            <w:r w:rsidRPr="00B63BFF">
              <w:rPr>
                <w:color w:val="000000"/>
                <w:sz w:val="16"/>
                <w:szCs w:val="22"/>
              </w:rPr>
              <w:t>жил</w:t>
            </w:r>
          </w:p>
        </w:tc>
        <w:tc>
          <w:tcPr>
            <w:tcW w:w="325" w:type="pct"/>
            <w:tcBorders>
              <w:top w:val="nil"/>
              <w:left w:val="nil"/>
              <w:bottom w:val="single" w:sz="8" w:space="0" w:color="auto"/>
              <w:right w:val="single" w:sz="8" w:space="0" w:color="auto"/>
            </w:tcBorders>
            <w:shd w:val="clear" w:color="auto" w:fill="auto"/>
            <w:noWrap/>
            <w:vAlign w:val="center"/>
            <w:hideMark/>
          </w:tcPr>
          <w:p w14:paraId="41DED9E4" w14:textId="77777777" w:rsidR="00A554D3" w:rsidRPr="00B63BFF" w:rsidRDefault="00A554D3" w:rsidP="00616384">
            <w:pPr>
              <w:jc w:val="center"/>
              <w:rPr>
                <w:color w:val="000000"/>
                <w:sz w:val="16"/>
                <w:szCs w:val="22"/>
              </w:rPr>
            </w:pPr>
            <w:r w:rsidRPr="00B63BFF">
              <w:rPr>
                <w:color w:val="000000"/>
                <w:sz w:val="16"/>
                <w:szCs w:val="22"/>
              </w:rPr>
              <w:t>97,3</w:t>
            </w:r>
          </w:p>
        </w:tc>
        <w:tc>
          <w:tcPr>
            <w:tcW w:w="235" w:type="pct"/>
            <w:tcBorders>
              <w:top w:val="nil"/>
              <w:left w:val="nil"/>
              <w:bottom w:val="single" w:sz="8" w:space="0" w:color="auto"/>
              <w:right w:val="single" w:sz="8" w:space="0" w:color="auto"/>
            </w:tcBorders>
            <w:shd w:val="clear" w:color="auto" w:fill="auto"/>
            <w:vAlign w:val="center"/>
            <w:hideMark/>
          </w:tcPr>
          <w:p w14:paraId="1D59CE48"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194B5A74"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7AD9D3C0"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119D751F"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0A2F037" w14:textId="77777777" w:rsidR="00A554D3" w:rsidRPr="00B63BFF" w:rsidRDefault="00A554D3" w:rsidP="00616384">
            <w:pPr>
              <w:jc w:val="center"/>
              <w:rPr>
                <w:color w:val="000000"/>
                <w:sz w:val="16"/>
                <w:szCs w:val="22"/>
              </w:rPr>
            </w:pPr>
            <w:r w:rsidRPr="00B63BFF">
              <w:rPr>
                <w:color w:val="000000"/>
                <w:sz w:val="16"/>
                <w:szCs w:val="22"/>
              </w:rPr>
              <w:t>19,46</w:t>
            </w:r>
          </w:p>
        </w:tc>
        <w:tc>
          <w:tcPr>
            <w:tcW w:w="235" w:type="pct"/>
            <w:tcBorders>
              <w:top w:val="nil"/>
              <w:left w:val="nil"/>
              <w:bottom w:val="single" w:sz="8" w:space="0" w:color="auto"/>
              <w:right w:val="single" w:sz="8" w:space="0" w:color="auto"/>
            </w:tcBorders>
            <w:shd w:val="clear" w:color="auto" w:fill="auto"/>
            <w:vAlign w:val="center"/>
            <w:hideMark/>
          </w:tcPr>
          <w:p w14:paraId="65E65288" w14:textId="77777777" w:rsidR="00A554D3" w:rsidRPr="00B63BFF" w:rsidRDefault="00A554D3" w:rsidP="00616384">
            <w:pPr>
              <w:jc w:val="center"/>
              <w:rPr>
                <w:color w:val="000000"/>
                <w:sz w:val="16"/>
                <w:szCs w:val="22"/>
              </w:rPr>
            </w:pPr>
            <w:r w:rsidRPr="00B63BFF">
              <w:rPr>
                <w:color w:val="000000"/>
                <w:sz w:val="16"/>
                <w:szCs w:val="22"/>
              </w:rPr>
              <w:t>19,46</w:t>
            </w:r>
          </w:p>
        </w:tc>
        <w:tc>
          <w:tcPr>
            <w:tcW w:w="235" w:type="pct"/>
            <w:tcBorders>
              <w:top w:val="nil"/>
              <w:left w:val="nil"/>
              <w:bottom w:val="single" w:sz="8" w:space="0" w:color="auto"/>
              <w:right w:val="single" w:sz="8" w:space="0" w:color="auto"/>
            </w:tcBorders>
            <w:shd w:val="clear" w:color="auto" w:fill="auto"/>
            <w:vAlign w:val="center"/>
            <w:hideMark/>
          </w:tcPr>
          <w:p w14:paraId="4FF92277" w14:textId="77777777" w:rsidR="00A554D3" w:rsidRPr="00B63BFF" w:rsidRDefault="00A554D3" w:rsidP="00616384">
            <w:pPr>
              <w:jc w:val="center"/>
              <w:rPr>
                <w:color w:val="000000"/>
                <w:sz w:val="16"/>
                <w:szCs w:val="22"/>
              </w:rPr>
            </w:pPr>
            <w:r w:rsidRPr="00B63BFF">
              <w:rPr>
                <w:color w:val="000000"/>
                <w:sz w:val="16"/>
                <w:szCs w:val="22"/>
              </w:rPr>
              <w:t>19,46</w:t>
            </w:r>
          </w:p>
        </w:tc>
        <w:tc>
          <w:tcPr>
            <w:tcW w:w="235" w:type="pct"/>
            <w:tcBorders>
              <w:top w:val="nil"/>
              <w:left w:val="nil"/>
              <w:bottom w:val="single" w:sz="8" w:space="0" w:color="auto"/>
              <w:right w:val="single" w:sz="8" w:space="0" w:color="auto"/>
            </w:tcBorders>
            <w:shd w:val="clear" w:color="auto" w:fill="auto"/>
            <w:vAlign w:val="center"/>
            <w:hideMark/>
          </w:tcPr>
          <w:p w14:paraId="23AC2120" w14:textId="77777777" w:rsidR="00A554D3" w:rsidRPr="00B63BFF" w:rsidRDefault="00A554D3" w:rsidP="00616384">
            <w:pPr>
              <w:jc w:val="center"/>
              <w:rPr>
                <w:color w:val="000000"/>
                <w:sz w:val="16"/>
                <w:szCs w:val="22"/>
              </w:rPr>
            </w:pPr>
            <w:r w:rsidRPr="00B63BFF">
              <w:rPr>
                <w:color w:val="000000"/>
                <w:sz w:val="16"/>
                <w:szCs w:val="22"/>
              </w:rPr>
              <w:t>19,46</w:t>
            </w:r>
          </w:p>
        </w:tc>
        <w:tc>
          <w:tcPr>
            <w:tcW w:w="235" w:type="pct"/>
            <w:tcBorders>
              <w:top w:val="nil"/>
              <w:left w:val="nil"/>
              <w:bottom w:val="single" w:sz="8" w:space="0" w:color="auto"/>
              <w:right w:val="single" w:sz="8" w:space="0" w:color="auto"/>
            </w:tcBorders>
            <w:shd w:val="clear" w:color="auto" w:fill="auto"/>
            <w:vAlign w:val="center"/>
            <w:hideMark/>
          </w:tcPr>
          <w:p w14:paraId="1D7F7FB3" w14:textId="77777777" w:rsidR="00A554D3" w:rsidRPr="00B63BFF" w:rsidRDefault="00A554D3" w:rsidP="00616384">
            <w:pPr>
              <w:jc w:val="center"/>
              <w:rPr>
                <w:color w:val="000000"/>
                <w:sz w:val="16"/>
                <w:szCs w:val="22"/>
              </w:rPr>
            </w:pPr>
            <w:r w:rsidRPr="00B63BFF">
              <w:rPr>
                <w:color w:val="000000"/>
                <w:sz w:val="16"/>
                <w:szCs w:val="22"/>
              </w:rPr>
              <w:t>19,46</w:t>
            </w:r>
          </w:p>
        </w:tc>
        <w:tc>
          <w:tcPr>
            <w:tcW w:w="235" w:type="pct"/>
            <w:tcBorders>
              <w:top w:val="nil"/>
              <w:left w:val="nil"/>
              <w:bottom w:val="single" w:sz="8" w:space="0" w:color="auto"/>
              <w:right w:val="single" w:sz="8" w:space="0" w:color="auto"/>
            </w:tcBorders>
            <w:shd w:val="clear" w:color="auto" w:fill="auto"/>
            <w:vAlign w:val="center"/>
            <w:hideMark/>
          </w:tcPr>
          <w:p w14:paraId="3F52BCE9"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4260A0A" w14:textId="77777777" w:rsidR="00A554D3" w:rsidRPr="00B63BFF" w:rsidRDefault="00A554D3" w:rsidP="00616384">
            <w:pPr>
              <w:jc w:val="center"/>
              <w:rPr>
                <w:color w:val="000000"/>
                <w:sz w:val="16"/>
                <w:szCs w:val="22"/>
              </w:rPr>
            </w:pPr>
            <w:r w:rsidRPr="00B63BFF">
              <w:rPr>
                <w:color w:val="000000"/>
                <w:sz w:val="16"/>
                <w:szCs w:val="22"/>
              </w:rPr>
              <w:t>0</w:t>
            </w:r>
          </w:p>
        </w:tc>
      </w:tr>
      <w:tr w:rsidR="00A554D3" w:rsidRPr="00B63BFF" w14:paraId="31F0F896" w14:textId="77777777" w:rsidTr="00A554D3">
        <w:trPr>
          <w:trHeight w:val="1140"/>
        </w:trPr>
        <w:tc>
          <w:tcPr>
            <w:tcW w:w="127" w:type="pct"/>
            <w:tcBorders>
              <w:top w:val="nil"/>
              <w:left w:val="single" w:sz="8" w:space="0" w:color="auto"/>
              <w:bottom w:val="single" w:sz="8" w:space="0" w:color="auto"/>
              <w:right w:val="single" w:sz="8" w:space="0" w:color="auto"/>
            </w:tcBorders>
            <w:shd w:val="clear" w:color="auto" w:fill="auto"/>
            <w:noWrap/>
            <w:vAlign w:val="center"/>
          </w:tcPr>
          <w:p w14:paraId="6862D712" w14:textId="77777777" w:rsidR="00A554D3" w:rsidRPr="00D70341" w:rsidRDefault="00A554D3" w:rsidP="00616384">
            <w:pPr>
              <w:jc w:val="center"/>
              <w:rPr>
                <w:color w:val="000000"/>
                <w:sz w:val="16"/>
                <w:szCs w:val="16"/>
              </w:rPr>
            </w:pPr>
            <w:r w:rsidRPr="00DD3315">
              <w:rPr>
                <w:color w:val="000000"/>
                <w:sz w:val="16"/>
                <w:szCs w:val="16"/>
              </w:rPr>
              <w:t>42</w:t>
            </w:r>
          </w:p>
        </w:tc>
        <w:tc>
          <w:tcPr>
            <w:tcW w:w="452" w:type="pct"/>
            <w:tcBorders>
              <w:top w:val="nil"/>
              <w:left w:val="nil"/>
              <w:bottom w:val="single" w:sz="8" w:space="0" w:color="auto"/>
              <w:right w:val="single" w:sz="8" w:space="0" w:color="auto"/>
            </w:tcBorders>
            <w:shd w:val="clear" w:color="auto" w:fill="auto"/>
            <w:noWrap/>
            <w:vAlign w:val="center"/>
            <w:hideMark/>
          </w:tcPr>
          <w:p w14:paraId="32E1B431" w14:textId="77777777" w:rsidR="00A554D3" w:rsidRPr="00B63BFF" w:rsidRDefault="00A554D3" w:rsidP="00616384">
            <w:pPr>
              <w:jc w:val="center"/>
              <w:rPr>
                <w:color w:val="000000"/>
                <w:sz w:val="16"/>
                <w:szCs w:val="22"/>
              </w:rPr>
            </w:pPr>
            <w:r w:rsidRPr="00B63BFF">
              <w:rPr>
                <w:color w:val="000000"/>
                <w:sz w:val="16"/>
                <w:szCs w:val="22"/>
              </w:rPr>
              <w:t>ППТ-200 (24.07.2014)</w:t>
            </w:r>
          </w:p>
        </w:tc>
        <w:tc>
          <w:tcPr>
            <w:tcW w:w="897" w:type="pct"/>
            <w:tcBorders>
              <w:top w:val="nil"/>
              <w:left w:val="nil"/>
              <w:bottom w:val="single" w:sz="8" w:space="0" w:color="auto"/>
              <w:right w:val="single" w:sz="8" w:space="0" w:color="auto"/>
            </w:tcBorders>
            <w:shd w:val="clear" w:color="auto" w:fill="auto"/>
            <w:noWrap/>
            <w:vAlign w:val="center"/>
            <w:hideMark/>
          </w:tcPr>
          <w:p w14:paraId="17CA8FCC" w14:textId="77777777" w:rsidR="00A554D3" w:rsidRPr="00B63BFF" w:rsidRDefault="00A554D3" w:rsidP="00616384">
            <w:pPr>
              <w:jc w:val="center"/>
              <w:rPr>
                <w:color w:val="000000"/>
                <w:sz w:val="16"/>
                <w:szCs w:val="22"/>
              </w:rPr>
            </w:pPr>
            <w:r w:rsidRPr="00B63BFF">
              <w:rPr>
                <w:color w:val="000000"/>
                <w:sz w:val="16"/>
                <w:szCs w:val="22"/>
              </w:rPr>
              <w:t>47:07:0722001</w:t>
            </w:r>
          </w:p>
        </w:tc>
        <w:tc>
          <w:tcPr>
            <w:tcW w:w="402" w:type="pct"/>
            <w:tcBorders>
              <w:top w:val="nil"/>
              <w:left w:val="nil"/>
              <w:bottom w:val="single" w:sz="8" w:space="0" w:color="auto"/>
              <w:right w:val="single" w:sz="8" w:space="0" w:color="auto"/>
            </w:tcBorders>
            <w:shd w:val="clear" w:color="auto" w:fill="auto"/>
            <w:vAlign w:val="center"/>
            <w:hideMark/>
          </w:tcPr>
          <w:p w14:paraId="50FB5056" w14:textId="77777777" w:rsidR="00A554D3" w:rsidRPr="00B63BFF" w:rsidRDefault="00A554D3" w:rsidP="00616384">
            <w:pPr>
              <w:jc w:val="center"/>
              <w:rPr>
                <w:color w:val="000000"/>
                <w:sz w:val="16"/>
                <w:szCs w:val="22"/>
              </w:rPr>
            </w:pPr>
            <w:r w:rsidRPr="00B63BFF">
              <w:rPr>
                <w:color w:val="000000"/>
                <w:sz w:val="16"/>
                <w:szCs w:val="22"/>
              </w:rPr>
              <w:t>Территория, ограниченная береговой ли-нией реки Охта, админи-стративной границей де-ревни Лаврики, проектируемой магистралью № 6, проекти-руемой маги-стралью № 5 и проектируемой магистралью вдоль запад-ной границы МО «Мурин-ское городское поселение»</w:t>
            </w:r>
          </w:p>
        </w:tc>
        <w:tc>
          <w:tcPr>
            <w:tcW w:w="216" w:type="pct"/>
            <w:tcBorders>
              <w:top w:val="nil"/>
              <w:left w:val="nil"/>
              <w:bottom w:val="single" w:sz="8" w:space="0" w:color="auto"/>
              <w:right w:val="single" w:sz="8" w:space="0" w:color="auto"/>
            </w:tcBorders>
            <w:shd w:val="clear" w:color="auto" w:fill="auto"/>
            <w:noWrap/>
            <w:vAlign w:val="center"/>
            <w:hideMark/>
          </w:tcPr>
          <w:p w14:paraId="5445DB2B" w14:textId="77777777" w:rsidR="00A554D3" w:rsidRPr="00B63BFF" w:rsidRDefault="00A554D3" w:rsidP="00616384">
            <w:pPr>
              <w:jc w:val="center"/>
              <w:rPr>
                <w:color w:val="000000"/>
                <w:sz w:val="16"/>
                <w:szCs w:val="22"/>
              </w:rPr>
            </w:pPr>
            <w:r w:rsidRPr="00B63BFF">
              <w:rPr>
                <w:color w:val="000000"/>
                <w:sz w:val="16"/>
                <w:szCs w:val="22"/>
              </w:rPr>
              <w:t>общ-дел</w:t>
            </w:r>
          </w:p>
        </w:tc>
        <w:tc>
          <w:tcPr>
            <w:tcW w:w="325" w:type="pct"/>
            <w:tcBorders>
              <w:top w:val="nil"/>
              <w:left w:val="nil"/>
              <w:bottom w:val="single" w:sz="8" w:space="0" w:color="auto"/>
              <w:right w:val="single" w:sz="8" w:space="0" w:color="auto"/>
            </w:tcBorders>
            <w:shd w:val="clear" w:color="auto" w:fill="auto"/>
            <w:noWrap/>
            <w:vAlign w:val="center"/>
            <w:hideMark/>
          </w:tcPr>
          <w:p w14:paraId="16F5D7FE" w14:textId="77777777" w:rsidR="00A554D3" w:rsidRPr="00B63BFF" w:rsidRDefault="00A554D3" w:rsidP="00616384">
            <w:pPr>
              <w:jc w:val="center"/>
              <w:rPr>
                <w:color w:val="000000"/>
                <w:sz w:val="16"/>
                <w:szCs w:val="22"/>
              </w:rPr>
            </w:pPr>
            <w:r w:rsidRPr="00B63BFF">
              <w:rPr>
                <w:color w:val="000000"/>
                <w:sz w:val="16"/>
                <w:szCs w:val="22"/>
              </w:rPr>
              <w:t>14,0</w:t>
            </w:r>
          </w:p>
        </w:tc>
        <w:tc>
          <w:tcPr>
            <w:tcW w:w="235" w:type="pct"/>
            <w:tcBorders>
              <w:top w:val="nil"/>
              <w:left w:val="nil"/>
              <w:bottom w:val="single" w:sz="8" w:space="0" w:color="auto"/>
              <w:right w:val="single" w:sz="8" w:space="0" w:color="auto"/>
            </w:tcBorders>
            <w:shd w:val="clear" w:color="auto" w:fill="auto"/>
            <w:vAlign w:val="center"/>
            <w:hideMark/>
          </w:tcPr>
          <w:p w14:paraId="706BD6CE"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741C8B21"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6125938"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8F55FEF"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486E1C34" w14:textId="77777777" w:rsidR="00A554D3" w:rsidRPr="00B63BFF" w:rsidRDefault="00A554D3" w:rsidP="00616384">
            <w:pPr>
              <w:jc w:val="center"/>
              <w:rPr>
                <w:color w:val="000000"/>
                <w:sz w:val="16"/>
                <w:szCs w:val="22"/>
              </w:rPr>
            </w:pPr>
            <w:r w:rsidRPr="00B63BFF">
              <w:rPr>
                <w:color w:val="000000"/>
                <w:sz w:val="16"/>
                <w:szCs w:val="22"/>
              </w:rPr>
              <w:t>2,8</w:t>
            </w:r>
          </w:p>
        </w:tc>
        <w:tc>
          <w:tcPr>
            <w:tcW w:w="235" w:type="pct"/>
            <w:tcBorders>
              <w:top w:val="nil"/>
              <w:left w:val="nil"/>
              <w:bottom w:val="single" w:sz="8" w:space="0" w:color="auto"/>
              <w:right w:val="single" w:sz="8" w:space="0" w:color="auto"/>
            </w:tcBorders>
            <w:shd w:val="clear" w:color="auto" w:fill="auto"/>
            <w:vAlign w:val="center"/>
            <w:hideMark/>
          </w:tcPr>
          <w:p w14:paraId="433CE290" w14:textId="77777777" w:rsidR="00A554D3" w:rsidRPr="00B63BFF" w:rsidRDefault="00A554D3" w:rsidP="00616384">
            <w:pPr>
              <w:jc w:val="center"/>
              <w:rPr>
                <w:color w:val="000000"/>
                <w:sz w:val="16"/>
                <w:szCs w:val="22"/>
              </w:rPr>
            </w:pPr>
            <w:r w:rsidRPr="00B63BFF">
              <w:rPr>
                <w:color w:val="000000"/>
                <w:sz w:val="16"/>
                <w:szCs w:val="22"/>
              </w:rPr>
              <w:t>2,8</w:t>
            </w:r>
          </w:p>
        </w:tc>
        <w:tc>
          <w:tcPr>
            <w:tcW w:w="235" w:type="pct"/>
            <w:tcBorders>
              <w:top w:val="nil"/>
              <w:left w:val="nil"/>
              <w:bottom w:val="single" w:sz="8" w:space="0" w:color="auto"/>
              <w:right w:val="single" w:sz="8" w:space="0" w:color="auto"/>
            </w:tcBorders>
            <w:shd w:val="clear" w:color="auto" w:fill="auto"/>
            <w:vAlign w:val="center"/>
            <w:hideMark/>
          </w:tcPr>
          <w:p w14:paraId="11CC88D4" w14:textId="77777777" w:rsidR="00A554D3" w:rsidRPr="00B63BFF" w:rsidRDefault="00A554D3" w:rsidP="00616384">
            <w:pPr>
              <w:jc w:val="center"/>
              <w:rPr>
                <w:color w:val="000000"/>
                <w:sz w:val="16"/>
                <w:szCs w:val="22"/>
              </w:rPr>
            </w:pPr>
            <w:r w:rsidRPr="00B63BFF">
              <w:rPr>
                <w:color w:val="000000"/>
                <w:sz w:val="16"/>
                <w:szCs w:val="22"/>
              </w:rPr>
              <w:t>2,8</w:t>
            </w:r>
          </w:p>
        </w:tc>
        <w:tc>
          <w:tcPr>
            <w:tcW w:w="235" w:type="pct"/>
            <w:tcBorders>
              <w:top w:val="nil"/>
              <w:left w:val="nil"/>
              <w:bottom w:val="single" w:sz="8" w:space="0" w:color="auto"/>
              <w:right w:val="single" w:sz="8" w:space="0" w:color="auto"/>
            </w:tcBorders>
            <w:shd w:val="clear" w:color="auto" w:fill="auto"/>
            <w:vAlign w:val="center"/>
            <w:hideMark/>
          </w:tcPr>
          <w:p w14:paraId="6EA9F0AC" w14:textId="77777777" w:rsidR="00A554D3" w:rsidRPr="00B63BFF" w:rsidRDefault="00A554D3" w:rsidP="00616384">
            <w:pPr>
              <w:jc w:val="center"/>
              <w:rPr>
                <w:color w:val="000000"/>
                <w:sz w:val="16"/>
                <w:szCs w:val="22"/>
              </w:rPr>
            </w:pPr>
            <w:r w:rsidRPr="00B63BFF">
              <w:rPr>
                <w:color w:val="000000"/>
                <w:sz w:val="16"/>
                <w:szCs w:val="22"/>
              </w:rPr>
              <w:t>2,8</w:t>
            </w:r>
          </w:p>
        </w:tc>
        <w:tc>
          <w:tcPr>
            <w:tcW w:w="235" w:type="pct"/>
            <w:tcBorders>
              <w:top w:val="nil"/>
              <w:left w:val="nil"/>
              <w:bottom w:val="single" w:sz="8" w:space="0" w:color="auto"/>
              <w:right w:val="single" w:sz="8" w:space="0" w:color="auto"/>
            </w:tcBorders>
            <w:shd w:val="clear" w:color="auto" w:fill="auto"/>
            <w:vAlign w:val="center"/>
            <w:hideMark/>
          </w:tcPr>
          <w:p w14:paraId="0882F784" w14:textId="77777777" w:rsidR="00A554D3" w:rsidRPr="00B63BFF" w:rsidRDefault="00A554D3" w:rsidP="00616384">
            <w:pPr>
              <w:jc w:val="center"/>
              <w:rPr>
                <w:color w:val="000000"/>
                <w:sz w:val="16"/>
                <w:szCs w:val="22"/>
              </w:rPr>
            </w:pPr>
            <w:r w:rsidRPr="00B63BFF">
              <w:rPr>
                <w:color w:val="000000"/>
                <w:sz w:val="16"/>
                <w:szCs w:val="22"/>
              </w:rPr>
              <w:t>2,8</w:t>
            </w:r>
          </w:p>
        </w:tc>
        <w:tc>
          <w:tcPr>
            <w:tcW w:w="235" w:type="pct"/>
            <w:tcBorders>
              <w:top w:val="nil"/>
              <w:left w:val="nil"/>
              <w:bottom w:val="single" w:sz="8" w:space="0" w:color="auto"/>
              <w:right w:val="single" w:sz="8" w:space="0" w:color="auto"/>
            </w:tcBorders>
            <w:shd w:val="clear" w:color="auto" w:fill="auto"/>
            <w:vAlign w:val="center"/>
            <w:hideMark/>
          </w:tcPr>
          <w:p w14:paraId="235E2E57"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F247999" w14:textId="77777777" w:rsidR="00A554D3" w:rsidRPr="00B63BFF" w:rsidRDefault="00A554D3" w:rsidP="00616384">
            <w:pPr>
              <w:jc w:val="center"/>
              <w:rPr>
                <w:color w:val="000000"/>
                <w:sz w:val="16"/>
                <w:szCs w:val="22"/>
              </w:rPr>
            </w:pPr>
            <w:r w:rsidRPr="00B63BFF">
              <w:rPr>
                <w:color w:val="000000"/>
                <w:sz w:val="16"/>
                <w:szCs w:val="22"/>
              </w:rPr>
              <w:t>0</w:t>
            </w:r>
          </w:p>
        </w:tc>
      </w:tr>
      <w:tr w:rsidR="00A554D3" w:rsidRPr="00B63BFF" w14:paraId="2FE947FB" w14:textId="77777777" w:rsidTr="00A554D3">
        <w:trPr>
          <w:trHeight w:val="315"/>
        </w:trPr>
        <w:tc>
          <w:tcPr>
            <w:tcW w:w="127" w:type="pct"/>
            <w:tcBorders>
              <w:top w:val="nil"/>
              <w:left w:val="single" w:sz="8" w:space="0" w:color="auto"/>
              <w:bottom w:val="single" w:sz="8" w:space="0" w:color="auto"/>
              <w:right w:val="single" w:sz="8" w:space="0" w:color="auto"/>
            </w:tcBorders>
            <w:shd w:val="clear" w:color="auto" w:fill="auto"/>
            <w:noWrap/>
            <w:vAlign w:val="center"/>
          </w:tcPr>
          <w:p w14:paraId="047D59FA" w14:textId="77777777" w:rsidR="00A554D3" w:rsidRPr="00D70341" w:rsidRDefault="00A554D3" w:rsidP="00616384">
            <w:pPr>
              <w:jc w:val="center"/>
              <w:rPr>
                <w:color w:val="000000"/>
                <w:sz w:val="16"/>
                <w:szCs w:val="16"/>
              </w:rPr>
            </w:pPr>
            <w:r w:rsidRPr="00DD3315">
              <w:rPr>
                <w:color w:val="000000"/>
                <w:sz w:val="16"/>
                <w:szCs w:val="16"/>
              </w:rPr>
              <w:t>43</w:t>
            </w:r>
          </w:p>
        </w:tc>
        <w:tc>
          <w:tcPr>
            <w:tcW w:w="452" w:type="pct"/>
            <w:tcBorders>
              <w:top w:val="nil"/>
              <w:left w:val="nil"/>
              <w:bottom w:val="single" w:sz="8" w:space="0" w:color="auto"/>
              <w:right w:val="single" w:sz="8" w:space="0" w:color="auto"/>
            </w:tcBorders>
            <w:shd w:val="clear" w:color="auto" w:fill="auto"/>
            <w:noWrap/>
            <w:vAlign w:val="center"/>
            <w:hideMark/>
          </w:tcPr>
          <w:p w14:paraId="57F18A3C" w14:textId="77777777" w:rsidR="00A554D3" w:rsidRPr="00C0318B" w:rsidRDefault="00A554D3" w:rsidP="00616384">
            <w:pPr>
              <w:jc w:val="center"/>
              <w:rPr>
                <w:color w:val="000000"/>
                <w:sz w:val="16"/>
                <w:szCs w:val="22"/>
              </w:rPr>
            </w:pPr>
            <w:r w:rsidRPr="00C0318B">
              <w:rPr>
                <w:color w:val="000000"/>
                <w:sz w:val="16"/>
                <w:szCs w:val="22"/>
              </w:rPr>
              <w:t>Генплан</w:t>
            </w:r>
          </w:p>
        </w:tc>
        <w:tc>
          <w:tcPr>
            <w:tcW w:w="897" w:type="pct"/>
            <w:tcBorders>
              <w:top w:val="nil"/>
              <w:left w:val="nil"/>
              <w:bottom w:val="single" w:sz="8" w:space="0" w:color="auto"/>
              <w:right w:val="single" w:sz="8" w:space="0" w:color="auto"/>
            </w:tcBorders>
            <w:shd w:val="clear" w:color="auto" w:fill="auto"/>
            <w:noWrap/>
            <w:vAlign w:val="center"/>
            <w:hideMark/>
          </w:tcPr>
          <w:p w14:paraId="68510566" w14:textId="77777777" w:rsidR="00A554D3" w:rsidRPr="00B63BFF" w:rsidRDefault="00A554D3" w:rsidP="00616384">
            <w:pPr>
              <w:jc w:val="center"/>
              <w:rPr>
                <w:color w:val="000000"/>
                <w:sz w:val="16"/>
                <w:szCs w:val="22"/>
              </w:rPr>
            </w:pPr>
            <w:r w:rsidRPr="00B63BFF">
              <w:rPr>
                <w:color w:val="000000"/>
                <w:sz w:val="16"/>
                <w:szCs w:val="22"/>
              </w:rPr>
              <w:t>47:07:0722001:2786</w:t>
            </w:r>
          </w:p>
        </w:tc>
        <w:tc>
          <w:tcPr>
            <w:tcW w:w="402" w:type="pct"/>
            <w:tcBorders>
              <w:top w:val="nil"/>
              <w:left w:val="nil"/>
              <w:bottom w:val="single" w:sz="8" w:space="0" w:color="auto"/>
              <w:right w:val="single" w:sz="8" w:space="0" w:color="auto"/>
            </w:tcBorders>
            <w:shd w:val="clear" w:color="auto" w:fill="auto"/>
            <w:vAlign w:val="center"/>
            <w:hideMark/>
          </w:tcPr>
          <w:p w14:paraId="0748FF96" w14:textId="77777777" w:rsidR="00A554D3" w:rsidRPr="00B63BFF" w:rsidRDefault="00A554D3" w:rsidP="00616384">
            <w:pPr>
              <w:jc w:val="center"/>
              <w:rPr>
                <w:color w:val="000000"/>
                <w:sz w:val="16"/>
                <w:szCs w:val="22"/>
              </w:rPr>
            </w:pPr>
            <w:r w:rsidRPr="00B63BFF">
              <w:rPr>
                <w:color w:val="000000"/>
                <w:sz w:val="16"/>
                <w:szCs w:val="22"/>
              </w:rPr>
              <w:t>участок 4</w:t>
            </w:r>
          </w:p>
        </w:tc>
        <w:tc>
          <w:tcPr>
            <w:tcW w:w="216" w:type="pct"/>
            <w:tcBorders>
              <w:top w:val="nil"/>
              <w:left w:val="nil"/>
              <w:bottom w:val="single" w:sz="8" w:space="0" w:color="auto"/>
              <w:right w:val="single" w:sz="8" w:space="0" w:color="auto"/>
            </w:tcBorders>
            <w:shd w:val="clear" w:color="auto" w:fill="auto"/>
            <w:noWrap/>
            <w:vAlign w:val="center"/>
            <w:hideMark/>
          </w:tcPr>
          <w:p w14:paraId="1681D5B1" w14:textId="77777777" w:rsidR="00A554D3" w:rsidRPr="00B63BFF" w:rsidRDefault="00A554D3" w:rsidP="00616384">
            <w:pPr>
              <w:jc w:val="center"/>
              <w:rPr>
                <w:color w:val="000000"/>
                <w:sz w:val="16"/>
                <w:szCs w:val="22"/>
              </w:rPr>
            </w:pPr>
            <w:r w:rsidRPr="00B63BFF">
              <w:rPr>
                <w:color w:val="000000"/>
                <w:sz w:val="16"/>
                <w:szCs w:val="22"/>
              </w:rPr>
              <w:t>жил</w:t>
            </w:r>
          </w:p>
        </w:tc>
        <w:tc>
          <w:tcPr>
            <w:tcW w:w="325" w:type="pct"/>
            <w:tcBorders>
              <w:top w:val="nil"/>
              <w:left w:val="nil"/>
              <w:bottom w:val="single" w:sz="8" w:space="0" w:color="auto"/>
              <w:right w:val="single" w:sz="8" w:space="0" w:color="auto"/>
            </w:tcBorders>
            <w:shd w:val="clear" w:color="auto" w:fill="auto"/>
            <w:noWrap/>
            <w:vAlign w:val="center"/>
            <w:hideMark/>
          </w:tcPr>
          <w:p w14:paraId="0DEFA39F" w14:textId="77777777" w:rsidR="00A554D3" w:rsidRPr="00B63BFF" w:rsidRDefault="00A554D3" w:rsidP="00616384">
            <w:pPr>
              <w:jc w:val="center"/>
              <w:rPr>
                <w:color w:val="000000"/>
                <w:sz w:val="16"/>
                <w:szCs w:val="22"/>
              </w:rPr>
            </w:pPr>
            <w:r>
              <w:rPr>
                <w:color w:val="000000"/>
                <w:sz w:val="16"/>
                <w:szCs w:val="22"/>
              </w:rPr>
              <w:t>3</w:t>
            </w:r>
            <w:r w:rsidRPr="00B63BFF">
              <w:rPr>
                <w:color w:val="000000"/>
                <w:sz w:val="16"/>
                <w:szCs w:val="22"/>
              </w:rPr>
              <w:t>,36</w:t>
            </w:r>
          </w:p>
        </w:tc>
        <w:tc>
          <w:tcPr>
            <w:tcW w:w="235" w:type="pct"/>
            <w:tcBorders>
              <w:top w:val="nil"/>
              <w:left w:val="nil"/>
              <w:bottom w:val="single" w:sz="8" w:space="0" w:color="auto"/>
              <w:right w:val="single" w:sz="8" w:space="0" w:color="auto"/>
            </w:tcBorders>
            <w:shd w:val="clear" w:color="auto" w:fill="auto"/>
            <w:vAlign w:val="center"/>
            <w:hideMark/>
          </w:tcPr>
          <w:p w14:paraId="3D64C6B4"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E27CD37" w14:textId="77777777" w:rsidR="00A554D3" w:rsidRPr="00B63BFF" w:rsidRDefault="00A554D3" w:rsidP="00616384">
            <w:pPr>
              <w:jc w:val="center"/>
              <w:rPr>
                <w:color w:val="000000"/>
                <w:sz w:val="16"/>
                <w:szCs w:val="22"/>
              </w:rPr>
            </w:pPr>
            <w:r>
              <w:rPr>
                <w:color w:val="000000"/>
                <w:sz w:val="16"/>
                <w:szCs w:val="22"/>
              </w:rPr>
              <w:t>3</w:t>
            </w:r>
            <w:r w:rsidRPr="00B63BFF">
              <w:rPr>
                <w:color w:val="000000"/>
                <w:sz w:val="16"/>
                <w:szCs w:val="22"/>
              </w:rPr>
              <w:t>,36</w:t>
            </w:r>
          </w:p>
        </w:tc>
        <w:tc>
          <w:tcPr>
            <w:tcW w:w="235" w:type="pct"/>
            <w:tcBorders>
              <w:top w:val="nil"/>
              <w:left w:val="nil"/>
              <w:bottom w:val="single" w:sz="8" w:space="0" w:color="auto"/>
              <w:right w:val="single" w:sz="8" w:space="0" w:color="auto"/>
            </w:tcBorders>
            <w:shd w:val="clear" w:color="auto" w:fill="auto"/>
            <w:vAlign w:val="center"/>
            <w:hideMark/>
          </w:tcPr>
          <w:p w14:paraId="37F8B16A"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ABB01B4"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33D3A32"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EEE67E7"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4B14FDA8"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7F53EFDE"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2260FAF"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1934861E"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F09E2B3" w14:textId="77777777" w:rsidR="00A554D3" w:rsidRPr="00B63BFF" w:rsidRDefault="00A554D3" w:rsidP="00616384">
            <w:pPr>
              <w:jc w:val="center"/>
              <w:rPr>
                <w:color w:val="000000"/>
                <w:sz w:val="16"/>
                <w:szCs w:val="22"/>
              </w:rPr>
            </w:pPr>
            <w:r w:rsidRPr="00B63BFF">
              <w:rPr>
                <w:color w:val="000000"/>
                <w:sz w:val="16"/>
                <w:szCs w:val="22"/>
              </w:rPr>
              <w:t>0</w:t>
            </w:r>
          </w:p>
        </w:tc>
      </w:tr>
      <w:tr w:rsidR="00A554D3" w:rsidRPr="00B63BFF" w14:paraId="33ADCCFE" w14:textId="77777777" w:rsidTr="00A554D3">
        <w:trPr>
          <w:trHeight w:val="315"/>
        </w:trPr>
        <w:tc>
          <w:tcPr>
            <w:tcW w:w="127" w:type="pct"/>
            <w:tcBorders>
              <w:top w:val="nil"/>
              <w:left w:val="single" w:sz="8" w:space="0" w:color="auto"/>
              <w:bottom w:val="single" w:sz="8" w:space="0" w:color="auto"/>
              <w:right w:val="single" w:sz="8" w:space="0" w:color="auto"/>
            </w:tcBorders>
            <w:shd w:val="clear" w:color="auto" w:fill="auto"/>
            <w:noWrap/>
            <w:vAlign w:val="center"/>
          </w:tcPr>
          <w:p w14:paraId="237B3669" w14:textId="77777777" w:rsidR="00A554D3" w:rsidRPr="00D70341" w:rsidRDefault="00A554D3" w:rsidP="00616384">
            <w:pPr>
              <w:jc w:val="center"/>
              <w:rPr>
                <w:color w:val="000000"/>
                <w:sz w:val="16"/>
                <w:szCs w:val="16"/>
              </w:rPr>
            </w:pPr>
            <w:r w:rsidRPr="00DD3315">
              <w:rPr>
                <w:color w:val="000000"/>
                <w:sz w:val="16"/>
                <w:szCs w:val="16"/>
              </w:rPr>
              <w:t>44</w:t>
            </w:r>
          </w:p>
        </w:tc>
        <w:tc>
          <w:tcPr>
            <w:tcW w:w="452" w:type="pct"/>
            <w:tcBorders>
              <w:top w:val="nil"/>
              <w:left w:val="nil"/>
              <w:bottom w:val="single" w:sz="8" w:space="0" w:color="auto"/>
              <w:right w:val="single" w:sz="8" w:space="0" w:color="auto"/>
            </w:tcBorders>
            <w:shd w:val="clear" w:color="auto" w:fill="auto"/>
            <w:noWrap/>
            <w:vAlign w:val="center"/>
            <w:hideMark/>
          </w:tcPr>
          <w:p w14:paraId="48E325E6" w14:textId="77777777" w:rsidR="00A554D3" w:rsidRPr="00C0318B" w:rsidRDefault="00A554D3" w:rsidP="00616384">
            <w:pPr>
              <w:jc w:val="center"/>
              <w:rPr>
                <w:color w:val="000000"/>
                <w:sz w:val="16"/>
                <w:szCs w:val="22"/>
              </w:rPr>
            </w:pPr>
            <w:r w:rsidRPr="00C0318B">
              <w:rPr>
                <w:color w:val="000000"/>
                <w:sz w:val="16"/>
                <w:szCs w:val="22"/>
              </w:rPr>
              <w:t>Генплан</w:t>
            </w:r>
          </w:p>
        </w:tc>
        <w:tc>
          <w:tcPr>
            <w:tcW w:w="897" w:type="pct"/>
            <w:tcBorders>
              <w:top w:val="nil"/>
              <w:left w:val="nil"/>
              <w:bottom w:val="single" w:sz="8" w:space="0" w:color="auto"/>
              <w:right w:val="single" w:sz="8" w:space="0" w:color="auto"/>
            </w:tcBorders>
            <w:shd w:val="clear" w:color="auto" w:fill="auto"/>
            <w:noWrap/>
            <w:vAlign w:val="center"/>
            <w:hideMark/>
          </w:tcPr>
          <w:p w14:paraId="4D31B488" w14:textId="77777777" w:rsidR="00A554D3" w:rsidRPr="00B63BFF" w:rsidRDefault="00A554D3" w:rsidP="00616384">
            <w:pPr>
              <w:jc w:val="center"/>
              <w:rPr>
                <w:color w:val="000000"/>
                <w:sz w:val="16"/>
                <w:szCs w:val="22"/>
              </w:rPr>
            </w:pPr>
            <w:r w:rsidRPr="00B63BFF">
              <w:rPr>
                <w:color w:val="000000"/>
                <w:sz w:val="16"/>
                <w:szCs w:val="22"/>
              </w:rPr>
              <w:t>47:07:0722001:4743</w:t>
            </w:r>
          </w:p>
        </w:tc>
        <w:tc>
          <w:tcPr>
            <w:tcW w:w="402" w:type="pct"/>
            <w:tcBorders>
              <w:top w:val="nil"/>
              <w:left w:val="nil"/>
              <w:bottom w:val="single" w:sz="8" w:space="0" w:color="auto"/>
              <w:right w:val="single" w:sz="8" w:space="0" w:color="auto"/>
            </w:tcBorders>
            <w:shd w:val="clear" w:color="auto" w:fill="auto"/>
            <w:vAlign w:val="center"/>
            <w:hideMark/>
          </w:tcPr>
          <w:p w14:paraId="06E7A64B" w14:textId="77777777" w:rsidR="00A554D3" w:rsidRPr="00B63BFF" w:rsidRDefault="00A554D3" w:rsidP="00616384">
            <w:pPr>
              <w:jc w:val="center"/>
              <w:rPr>
                <w:color w:val="000000"/>
                <w:sz w:val="16"/>
                <w:szCs w:val="22"/>
              </w:rPr>
            </w:pPr>
            <w:r w:rsidRPr="00B63BFF">
              <w:rPr>
                <w:color w:val="000000"/>
                <w:sz w:val="16"/>
                <w:szCs w:val="22"/>
              </w:rPr>
              <w:t>участок 4</w:t>
            </w:r>
          </w:p>
        </w:tc>
        <w:tc>
          <w:tcPr>
            <w:tcW w:w="216" w:type="pct"/>
            <w:tcBorders>
              <w:top w:val="nil"/>
              <w:left w:val="nil"/>
              <w:bottom w:val="single" w:sz="8" w:space="0" w:color="auto"/>
              <w:right w:val="single" w:sz="8" w:space="0" w:color="auto"/>
            </w:tcBorders>
            <w:shd w:val="clear" w:color="auto" w:fill="auto"/>
            <w:noWrap/>
            <w:vAlign w:val="center"/>
            <w:hideMark/>
          </w:tcPr>
          <w:p w14:paraId="7FE33966" w14:textId="77777777" w:rsidR="00A554D3" w:rsidRPr="00B63BFF" w:rsidRDefault="00A554D3" w:rsidP="00616384">
            <w:pPr>
              <w:jc w:val="center"/>
              <w:rPr>
                <w:color w:val="000000"/>
                <w:sz w:val="16"/>
                <w:szCs w:val="22"/>
              </w:rPr>
            </w:pPr>
            <w:r w:rsidRPr="00B63BFF">
              <w:rPr>
                <w:color w:val="000000"/>
                <w:sz w:val="16"/>
                <w:szCs w:val="22"/>
              </w:rPr>
              <w:t>общ-дел</w:t>
            </w:r>
          </w:p>
        </w:tc>
        <w:tc>
          <w:tcPr>
            <w:tcW w:w="325" w:type="pct"/>
            <w:tcBorders>
              <w:top w:val="nil"/>
              <w:left w:val="nil"/>
              <w:bottom w:val="single" w:sz="8" w:space="0" w:color="auto"/>
              <w:right w:val="single" w:sz="8" w:space="0" w:color="auto"/>
            </w:tcBorders>
            <w:shd w:val="clear" w:color="auto" w:fill="auto"/>
            <w:noWrap/>
            <w:vAlign w:val="center"/>
            <w:hideMark/>
          </w:tcPr>
          <w:p w14:paraId="4B1DFA10" w14:textId="77777777" w:rsidR="00A554D3" w:rsidRPr="00B63BFF" w:rsidRDefault="00A554D3" w:rsidP="00616384">
            <w:pPr>
              <w:jc w:val="center"/>
              <w:rPr>
                <w:color w:val="000000"/>
                <w:sz w:val="16"/>
                <w:szCs w:val="22"/>
              </w:rPr>
            </w:pPr>
            <w:r w:rsidRPr="00B63BFF">
              <w:rPr>
                <w:color w:val="000000"/>
                <w:sz w:val="16"/>
                <w:szCs w:val="22"/>
              </w:rPr>
              <w:t>1,34</w:t>
            </w:r>
          </w:p>
        </w:tc>
        <w:tc>
          <w:tcPr>
            <w:tcW w:w="235" w:type="pct"/>
            <w:tcBorders>
              <w:top w:val="nil"/>
              <w:left w:val="nil"/>
              <w:bottom w:val="single" w:sz="8" w:space="0" w:color="auto"/>
              <w:right w:val="single" w:sz="8" w:space="0" w:color="auto"/>
            </w:tcBorders>
            <w:shd w:val="clear" w:color="auto" w:fill="auto"/>
            <w:vAlign w:val="center"/>
            <w:hideMark/>
          </w:tcPr>
          <w:p w14:paraId="580F02F7"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noWrap/>
            <w:vAlign w:val="center"/>
            <w:hideMark/>
          </w:tcPr>
          <w:p w14:paraId="52F19EB0" w14:textId="77777777" w:rsidR="00A554D3" w:rsidRPr="00B63BFF" w:rsidRDefault="00A554D3" w:rsidP="00616384">
            <w:pPr>
              <w:jc w:val="center"/>
              <w:rPr>
                <w:color w:val="000000"/>
                <w:sz w:val="16"/>
                <w:szCs w:val="22"/>
              </w:rPr>
            </w:pPr>
            <w:r w:rsidRPr="00B63BFF">
              <w:rPr>
                <w:color w:val="000000"/>
                <w:sz w:val="16"/>
                <w:szCs w:val="22"/>
              </w:rPr>
              <w:t>1,34</w:t>
            </w:r>
          </w:p>
        </w:tc>
        <w:tc>
          <w:tcPr>
            <w:tcW w:w="235" w:type="pct"/>
            <w:tcBorders>
              <w:top w:val="nil"/>
              <w:left w:val="nil"/>
              <w:bottom w:val="single" w:sz="8" w:space="0" w:color="auto"/>
              <w:right w:val="single" w:sz="8" w:space="0" w:color="auto"/>
            </w:tcBorders>
            <w:shd w:val="clear" w:color="auto" w:fill="auto"/>
            <w:vAlign w:val="center"/>
            <w:hideMark/>
          </w:tcPr>
          <w:p w14:paraId="1A61A16D"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2E7AA41F"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31F704B7"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C7CB6F2"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7835349"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41EC440"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3B5BB5F3"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485FF7EE"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24B73855" w14:textId="77777777" w:rsidR="00A554D3" w:rsidRPr="00B63BFF" w:rsidRDefault="00A554D3" w:rsidP="00616384">
            <w:pPr>
              <w:jc w:val="center"/>
              <w:rPr>
                <w:color w:val="000000"/>
                <w:sz w:val="16"/>
                <w:szCs w:val="22"/>
              </w:rPr>
            </w:pPr>
            <w:r w:rsidRPr="00B63BFF">
              <w:rPr>
                <w:color w:val="000000"/>
                <w:sz w:val="16"/>
                <w:szCs w:val="22"/>
              </w:rPr>
              <w:t>0</w:t>
            </w:r>
          </w:p>
        </w:tc>
      </w:tr>
      <w:tr w:rsidR="00A554D3" w:rsidRPr="00B63BFF" w14:paraId="76C9DCA4" w14:textId="77777777" w:rsidTr="00A554D3">
        <w:trPr>
          <w:trHeight w:val="315"/>
        </w:trPr>
        <w:tc>
          <w:tcPr>
            <w:tcW w:w="127" w:type="pct"/>
            <w:tcBorders>
              <w:top w:val="nil"/>
              <w:left w:val="single" w:sz="8" w:space="0" w:color="auto"/>
              <w:bottom w:val="single" w:sz="8" w:space="0" w:color="auto"/>
              <w:right w:val="single" w:sz="8" w:space="0" w:color="auto"/>
            </w:tcBorders>
            <w:shd w:val="clear" w:color="auto" w:fill="auto"/>
            <w:noWrap/>
            <w:vAlign w:val="center"/>
          </w:tcPr>
          <w:p w14:paraId="2D9DF867" w14:textId="77777777" w:rsidR="00A554D3" w:rsidRPr="00D70341" w:rsidRDefault="00A554D3" w:rsidP="00616384">
            <w:pPr>
              <w:jc w:val="center"/>
              <w:rPr>
                <w:color w:val="000000"/>
                <w:sz w:val="16"/>
                <w:szCs w:val="16"/>
              </w:rPr>
            </w:pPr>
            <w:r w:rsidRPr="00DD3315">
              <w:rPr>
                <w:color w:val="000000"/>
                <w:sz w:val="16"/>
                <w:szCs w:val="16"/>
              </w:rPr>
              <w:t>45</w:t>
            </w:r>
          </w:p>
        </w:tc>
        <w:tc>
          <w:tcPr>
            <w:tcW w:w="452" w:type="pct"/>
            <w:tcBorders>
              <w:top w:val="nil"/>
              <w:left w:val="nil"/>
              <w:bottom w:val="single" w:sz="8" w:space="0" w:color="auto"/>
              <w:right w:val="single" w:sz="8" w:space="0" w:color="auto"/>
            </w:tcBorders>
            <w:shd w:val="clear" w:color="auto" w:fill="auto"/>
            <w:noWrap/>
            <w:vAlign w:val="center"/>
            <w:hideMark/>
          </w:tcPr>
          <w:p w14:paraId="204F4FE0" w14:textId="77777777" w:rsidR="00A554D3" w:rsidRPr="00C0318B" w:rsidRDefault="00A554D3" w:rsidP="00616384">
            <w:pPr>
              <w:jc w:val="center"/>
              <w:rPr>
                <w:color w:val="000000"/>
                <w:sz w:val="16"/>
                <w:szCs w:val="22"/>
              </w:rPr>
            </w:pPr>
            <w:r w:rsidRPr="00C0318B">
              <w:rPr>
                <w:color w:val="000000"/>
                <w:sz w:val="16"/>
                <w:szCs w:val="22"/>
              </w:rPr>
              <w:t>Генплан</w:t>
            </w:r>
          </w:p>
        </w:tc>
        <w:tc>
          <w:tcPr>
            <w:tcW w:w="897" w:type="pct"/>
            <w:tcBorders>
              <w:top w:val="nil"/>
              <w:left w:val="nil"/>
              <w:bottom w:val="single" w:sz="8" w:space="0" w:color="auto"/>
              <w:right w:val="single" w:sz="8" w:space="0" w:color="auto"/>
            </w:tcBorders>
            <w:shd w:val="clear" w:color="auto" w:fill="auto"/>
            <w:noWrap/>
            <w:vAlign w:val="center"/>
            <w:hideMark/>
          </w:tcPr>
          <w:p w14:paraId="1DB810A8" w14:textId="77777777" w:rsidR="00A554D3" w:rsidRPr="00B63BFF" w:rsidRDefault="00A554D3" w:rsidP="00616384">
            <w:pPr>
              <w:jc w:val="center"/>
              <w:rPr>
                <w:color w:val="000000"/>
                <w:sz w:val="16"/>
                <w:szCs w:val="22"/>
              </w:rPr>
            </w:pPr>
            <w:r w:rsidRPr="00603735">
              <w:rPr>
                <w:color w:val="000000"/>
                <w:sz w:val="16"/>
                <w:szCs w:val="22"/>
              </w:rPr>
              <w:t>47:07:0722001:4615</w:t>
            </w:r>
          </w:p>
        </w:tc>
        <w:tc>
          <w:tcPr>
            <w:tcW w:w="402" w:type="pct"/>
            <w:tcBorders>
              <w:top w:val="nil"/>
              <w:left w:val="nil"/>
              <w:bottom w:val="single" w:sz="8" w:space="0" w:color="auto"/>
              <w:right w:val="single" w:sz="8" w:space="0" w:color="auto"/>
            </w:tcBorders>
            <w:shd w:val="clear" w:color="auto" w:fill="auto"/>
            <w:vAlign w:val="center"/>
            <w:hideMark/>
          </w:tcPr>
          <w:p w14:paraId="3963AD10" w14:textId="77777777" w:rsidR="00A554D3" w:rsidRPr="00B63BFF" w:rsidRDefault="00A554D3" w:rsidP="00616384">
            <w:pPr>
              <w:jc w:val="center"/>
              <w:rPr>
                <w:color w:val="000000"/>
                <w:sz w:val="16"/>
                <w:szCs w:val="22"/>
              </w:rPr>
            </w:pPr>
            <w:r w:rsidRPr="008E1933">
              <w:rPr>
                <w:color w:val="000000"/>
                <w:sz w:val="16"/>
                <w:szCs w:val="22"/>
              </w:rPr>
              <w:t>участок 3</w:t>
            </w:r>
          </w:p>
        </w:tc>
        <w:tc>
          <w:tcPr>
            <w:tcW w:w="216" w:type="pct"/>
            <w:tcBorders>
              <w:top w:val="nil"/>
              <w:left w:val="nil"/>
              <w:bottom w:val="single" w:sz="8" w:space="0" w:color="auto"/>
              <w:right w:val="single" w:sz="8" w:space="0" w:color="auto"/>
            </w:tcBorders>
            <w:shd w:val="clear" w:color="auto" w:fill="auto"/>
            <w:noWrap/>
            <w:vAlign w:val="center"/>
            <w:hideMark/>
          </w:tcPr>
          <w:p w14:paraId="3FF302D9" w14:textId="77777777" w:rsidR="00A554D3" w:rsidRPr="00B63BFF" w:rsidRDefault="00A554D3" w:rsidP="00616384">
            <w:pPr>
              <w:jc w:val="center"/>
              <w:rPr>
                <w:color w:val="000000"/>
                <w:sz w:val="16"/>
                <w:szCs w:val="22"/>
              </w:rPr>
            </w:pPr>
            <w:r w:rsidRPr="00B63BFF">
              <w:rPr>
                <w:color w:val="000000"/>
                <w:sz w:val="16"/>
                <w:szCs w:val="22"/>
              </w:rPr>
              <w:t>жил</w:t>
            </w:r>
          </w:p>
        </w:tc>
        <w:tc>
          <w:tcPr>
            <w:tcW w:w="325" w:type="pct"/>
            <w:tcBorders>
              <w:top w:val="nil"/>
              <w:left w:val="nil"/>
              <w:bottom w:val="single" w:sz="8" w:space="0" w:color="auto"/>
              <w:right w:val="single" w:sz="8" w:space="0" w:color="auto"/>
            </w:tcBorders>
            <w:shd w:val="clear" w:color="auto" w:fill="auto"/>
            <w:noWrap/>
            <w:vAlign w:val="center"/>
          </w:tcPr>
          <w:p w14:paraId="68C115F9" w14:textId="77777777" w:rsidR="00A554D3" w:rsidRPr="00B63BFF" w:rsidRDefault="00A554D3" w:rsidP="00616384">
            <w:pPr>
              <w:jc w:val="center"/>
              <w:rPr>
                <w:color w:val="000000"/>
                <w:sz w:val="16"/>
                <w:szCs w:val="22"/>
              </w:rPr>
            </w:pPr>
            <w:r>
              <w:rPr>
                <w:color w:val="000000"/>
                <w:sz w:val="16"/>
                <w:szCs w:val="22"/>
              </w:rPr>
              <w:t>6,96</w:t>
            </w:r>
          </w:p>
        </w:tc>
        <w:tc>
          <w:tcPr>
            <w:tcW w:w="235" w:type="pct"/>
            <w:tcBorders>
              <w:top w:val="nil"/>
              <w:left w:val="nil"/>
              <w:bottom w:val="single" w:sz="8" w:space="0" w:color="auto"/>
              <w:right w:val="single" w:sz="8" w:space="0" w:color="auto"/>
            </w:tcBorders>
            <w:shd w:val="clear" w:color="auto" w:fill="auto"/>
            <w:vAlign w:val="center"/>
          </w:tcPr>
          <w:p w14:paraId="5274D4D0" w14:textId="77777777" w:rsidR="00A554D3" w:rsidRPr="00B63BFF" w:rsidRDefault="00A554D3" w:rsidP="00616384">
            <w:pPr>
              <w:jc w:val="center"/>
              <w:rPr>
                <w:color w:val="000000"/>
                <w:sz w:val="16"/>
                <w:szCs w:val="22"/>
              </w:rPr>
            </w:pPr>
            <w:r w:rsidRPr="00191E60">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71503DB" w14:textId="77777777" w:rsidR="00A554D3" w:rsidRPr="00B63BFF" w:rsidRDefault="00A554D3" w:rsidP="00616384">
            <w:pPr>
              <w:jc w:val="center"/>
              <w:rPr>
                <w:color w:val="000000"/>
                <w:sz w:val="16"/>
                <w:szCs w:val="22"/>
              </w:rPr>
            </w:pPr>
            <w:r w:rsidRPr="008E1933">
              <w:rPr>
                <w:color w:val="000000"/>
                <w:sz w:val="16"/>
                <w:szCs w:val="22"/>
              </w:rPr>
              <w:t>6,96</w:t>
            </w:r>
          </w:p>
        </w:tc>
        <w:tc>
          <w:tcPr>
            <w:tcW w:w="235" w:type="pct"/>
            <w:tcBorders>
              <w:top w:val="nil"/>
              <w:left w:val="nil"/>
              <w:bottom w:val="single" w:sz="8" w:space="0" w:color="auto"/>
              <w:right w:val="single" w:sz="8" w:space="0" w:color="auto"/>
            </w:tcBorders>
            <w:shd w:val="clear" w:color="auto" w:fill="auto"/>
            <w:vAlign w:val="center"/>
          </w:tcPr>
          <w:p w14:paraId="2C41CFA9" w14:textId="77777777" w:rsidR="00A554D3" w:rsidRPr="00B63BFF" w:rsidRDefault="00A554D3" w:rsidP="00616384">
            <w:pPr>
              <w:jc w:val="center"/>
              <w:rPr>
                <w:color w:val="000000"/>
                <w:sz w:val="16"/>
                <w:szCs w:val="22"/>
              </w:rPr>
            </w:pPr>
            <w:r w:rsidRPr="004E02EA">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tcPr>
          <w:p w14:paraId="73C85DD5" w14:textId="77777777" w:rsidR="00A554D3" w:rsidRPr="00B63BFF" w:rsidRDefault="00A554D3" w:rsidP="00616384">
            <w:pPr>
              <w:jc w:val="center"/>
              <w:rPr>
                <w:color w:val="000000"/>
                <w:sz w:val="16"/>
                <w:szCs w:val="22"/>
              </w:rPr>
            </w:pPr>
            <w:r w:rsidRPr="004E02EA">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8C4B39B"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D2B2BA1"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C35B606"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1394EBA9"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3215FF3"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426AD7E7"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17E97E9B" w14:textId="77777777" w:rsidR="00A554D3" w:rsidRPr="00B63BFF" w:rsidRDefault="00A554D3" w:rsidP="00616384">
            <w:pPr>
              <w:jc w:val="center"/>
              <w:rPr>
                <w:color w:val="000000"/>
                <w:sz w:val="16"/>
                <w:szCs w:val="22"/>
              </w:rPr>
            </w:pPr>
            <w:r w:rsidRPr="00B63BFF">
              <w:rPr>
                <w:color w:val="000000"/>
                <w:sz w:val="16"/>
                <w:szCs w:val="22"/>
              </w:rPr>
              <w:t>0</w:t>
            </w:r>
          </w:p>
        </w:tc>
      </w:tr>
      <w:tr w:rsidR="00A554D3" w:rsidRPr="00B63BFF" w14:paraId="474B2A2D" w14:textId="77777777" w:rsidTr="00A554D3">
        <w:trPr>
          <w:trHeight w:val="315"/>
        </w:trPr>
        <w:tc>
          <w:tcPr>
            <w:tcW w:w="127" w:type="pct"/>
            <w:tcBorders>
              <w:top w:val="nil"/>
              <w:left w:val="single" w:sz="8" w:space="0" w:color="auto"/>
              <w:bottom w:val="single" w:sz="8" w:space="0" w:color="auto"/>
              <w:right w:val="single" w:sz="8" w:space="0" w:color="auto"/>
            </w:tcBorders>
            <w:shd w:val="clear" w:color="auto" w:fill="auto"/>
            <w:noWrap/>
            <w:vAlign w:val="center"/>
          </w:tcPr>
          <w:p w14:paraId="39227D89" w14:textId="77777777" w:rsidR="00A554D3" w:rsidRPr="00D70341" w:rsidRDefault="00A554D3" w:rsidP="00616384">
            <w:pPr>
              <w:jc w:val="center"/>
              <w:rPr>
                <w:color w:val="000000"/>
                <w:sz w:val="16"/>
                <w:szCs w:val="16"/>
              </w:rPr>
            </w:pPr>
            <w:r w:rsidRPr="00DD3315">
              <w:rPr>
                <w:color w:val="000000"/>
                <w:sz w:val="16"/>
                <w:szCs w:val="16"/>
              </w:rPr>
              <w:t>46</w:t>
            </w:r>
          </w:p>
        </w:tc>
        <w:tc>
          <w:tcPr>
            <w:tcW w:w="452" w:type="pct"/>
            <w:tcBorders>
              <w:top w:val="nil"/>
              <w:left w:val="nil"/>
              <w:bottom w:val="single" w:sz="8" w:space="0" w:color="auto"/>
              <w:right w:val="single" w:sz="8" w:space="0" w:color="auto"/>
            </w:tcBorders>
            <w:shd w:val="clear" w:color="auto" w:fill="auto"/>
            <w:noWrap/>
            <w:vAlign w:val="center"/>
            <w:hideMark/>
          </w:tcPr>
          <w:p w14:paraId="7B36B148" w14:textId="77777777" w:rsidR="00A554D3" w:rsidRPr="00C0318B" w:rsidRDefault="00A554D3" w:rsidP="00616384">
            <w:pPr>
              <w:jc w:val="center"/>
              <w:rPr>
                <w:color w:val="000000"/>
                <w:sz w:val="16"/>
                <w:szCs w:val="22"/>
              </w:rPr>
            </w:pPr>
            <w:r w:rsidRPr="00C0318B">
              <w:rPr>
                <w:color w:val="000000"/>
                <w:sz w:val="16"/>
                <w:szCs w:val="22"/>
              </w:rPr>
              <w:t>Генплан</w:t>
            </w:r>
          </w:p>
        </w:tc>
        <w:tc>
          <w:tcPr>
            <w:tcW w:w="897" w:type="pct"/>
            <w:tcBorders>
              <w:top w:val="nil"/>
              <w:left w:val="nil"/>
              <w:bottom w:val="single" w:sz="8" w:space="0" w:color="auto"/>
              <w:right w:val="single" w:sz="8" w:space="0" w:color="auto"/>
            </w:tcBorders>
            <w:shd w:val="clear" w:color="auto" w:fill="auto"/>
            <w:noWrap/>
            <w:vAlign w:val="center"/>
            <w:hideMark/>
          </w:tcPr>
          <w:p w14:paraId="7C3C000D" w14:textId="77777777" w:rsidR="00A554D3" w:rsidRPr="00B63BFF" w:rsidRDefault="00A554D3" w:rsidP="00616384">
            <w:pPr>
              <w:jc w:val="center"/>
              <w:rPr>
                <w:color w:val="000000"/>
                <w:sz w:val="16"/>
                <w:szCs w:val="22"/>
              </w:rPr>
            </w:pPr>
            <w:r w:rsidRPr="00603735">
              <w:rPr>
                <w:color w:val="000000"/>
                <w:sz w:val="16"/>
                <w:szCs w:val="22"/>
              </w:rPr>
              <w:t>47:07:0722001:70</w:t>
            </w:r>
          </w:p>
        </w:tc>
        <w:tc>
          <w:tcPr>
            <w:tcW w:w="402" w:type="pct"/>
            <w:tcBorders>
              <w:top w:val="nil"/>
              <w:left w:val="nil"/>
              <w:bottom w:val="single" w:sz="8" w:space="0" w:color="auto"/>
              <w:right w:val="single" w:sz="8" w:space="0" w:color="auto"/>
            </w:tcBorders>
            <w:shd w:val="clear" w:color="auto" w:fill="auto"/>
            <w:vAlign w:val="center"/>
            <w:hideMark/>
          </w:tcPr>
          <w:p w14:paraId="24DAFE51" w14:textId="77777777" w:rsidR="00A554D3" w:rsidRPr="00B63BFF" w:rsidRDefault="00A554D3" w:rsidP="00616384">
            <w:pPr>
              <w:jc w:val="center"/>
              <w:rPr>
                <w:color w:val="000000"/>
                <w:sz w:val="16"/>
                <w:szCs w:val="22"/>
              </w:rPr>
            </w:pPr>
            <w:r w:rsidRPr="008E1933">
              <w:rPr>
                <w:color w:val="000000"/>
                <w:sz w:val="16"/>
                <w:szCs w:val="22"/>
              </w:rPr>
              <w:t>участок 5</w:t>
            </w:r>
          </w:p>
        </w:tc>
        <w:tc>
          <w:tcPr>
            <w:tcW w:w="216" w:type="pct"/>
            <w:tcBorders>
              <w:top w:val="nil"/>
              <w:left w:val="nil"/>
              <w:bottom w:val="single" w:sz="8" w:space="0" w:color="auto"/>
              <w:right w:val="single" w:sz="8" w:space="0" w:color="auto"/>
            </w:tcBorders>
            <w:shd w:val="clear" w:color="auto" w:fill="auto"/>
            <w:noWrap/>
            <w:vAlign w:val="center"/>
            <w:hideMark/>
          </w:tcPr>
          <w:p w14:paraId="005B2C31" w14:textId="77777777" w:rsidR="00A554D3" w:rsidRPr="00B63BFF" w:rsidRDefault="00A554D3" w:rsidP="00616384">
            <w:pPr>
              <w:jc w:val="center"/>
              <w:rPr>
                <w:color w:val="000000"/>
                <w:sz w:val="16"/>
                <w:szCs w:val="22"/>
              </w:rPr>
            </w:pPr>
            <w:r w:rsidRPr="00B63BFF">
              <w:rPr>
                <w:color w:val="000000"/>
                <w:sz w:val="16"/>
                <w:szCs w:val="22"/>
              </w:rPr>
              <w:t>жи</w:t>
            </w:r>
            <w:r>
              <w:rPr>
                <w:color w:val="000000"/>
                <w:sz w:val="16"/>
                <w:szCs w:val="22"/>
              </w:rPr>
              <w:t>л</w:t>
            </w:r>
          </w:p>
        </w:tc>
        <w:tc>
          <w:tcPr>
            <w:tcW w:w="325" w:type="pct"/>
            <w:tcBorders>
              <w:top w:val="nil"/>
              <w:left w:val="nil"/>
              <w:bottom w:val="single" w:sz="8" w:space="0" w:color="auto"/>
              <w:right w:val="single" w:sz="8" w:space="0" w:color="auto"/>
            </w:tcBorders>
            <w:shd w:val="clear" w:color="auto" w:fill="auto"/>
            <w:noWrap/>
            <w:vAlign w:val="center"/>
            <w:hideMark/>
          </w:tcPr>
          <w:p w14:paraId="44BB0135" w14:textId="77777777" w:rsidR="00A554D3" w:rsidRPr="00B63BFF" w:rsidRDefault="00A554D3" w:rsidP="00616384">
            <w:pPr>
              <w:jc w:val="center"/>
              <w:rPr>
                <w:color w:val="000000"/>
                <w:sz w:val="16"/>
                <w:szCs w:val="22"/>
              </w:rPr>
            </w:pPr>
            <w:r>
              <w:rPr>
                <w:color w:val="000000"/>
                <w:sz w:val="16"/>
                <w:szCs w:val="22"/>
              </w:rPr>
              <w:t>60,5</w:t>
            </w:r>
          </w:p>
        </w:tc>
        <w:tc>
          <w:tcPr>
            <w:tcW w:w="235" w:type="pct"/>
            <w:tcBorders>
              <w:top w:val="nil"/>
              <w:left w:val="nil"/>
              <w:bottom w:val="single" w:sz="8" w:space="0" w:color="auto"/>
              <w:right w:val="single" w:sz="8" w:space="0" w:color="auto"/>
            </w:tcBorders>
            <w:shd w:val="clear" w:color="auto" w:fill="auto"/>
            <w:vAlign w:val="center"/>
            <w:hideMark/>
          </w:tcPr>
          <w:p w14:paraId="552A2AF1" w14:textId="77777777" w:rsidR="00A554D3" w:rsidRPr="00B63BFF" w:rsidRDefault="00A554D3" w:rsidP="00616384">
            <w:pPr>
              <w:jc w:val="center"/>
              <w:rPr>
                <w:color w:val="000000"/>
                <w:sz w:val="16"/>
                <w:szCs w:val="22"/>
              </w:rPr>
            </w:pPr>
            <w:r w:rsidRPr="000D7C5F">
              <w:rPr>
                <w:color w:val="000000"/>
                <w:sz w:val="16"/>
                <w:szCs w:val="22"/>
              </w:rPr>
              <w:t>20,17</w:t>
            </w:r>
          </w:p>
        </w:tc>
        <w:tc>
          <w:tcPr>
            <w:tcW w:w="235" w:type="pct"/>
            <w:tcBorders>
              <w:top w:val="nil"/>
              <w:left w:val="nil"/>
              <w:bottom w:val="single" w:sz="8" w:space="0" w:color="auto"/>
              <w:right w:val="single" w:sz="8" w:space="0" w:color="auto"/>
            </w:tcBorders>
            <w:shd w:val="clear" w:color="auto" w:fill="auto"/>
            <w:vAlign w:val="center"/>
            <w:hideMark/>
          </w:tcPr>
          <w:p w14:paraId="4DBE3BDD" w14:textId="77777777" w:rsidR="00A554D3" w:rsidRPr="00B63BFF" w:rsidRDefault="00A554D3" w:rsidP="00616384">
            <w:pPr>
              <w:jc w:val="center"/>
              <w:rPr>
                <w:color w:val="000000"/>
                <w:sz w:val="16"/>
                <w:szCs w:val="22"/>
              </w:rPr>
            </w:pPr>
            <w:r w:rsidRPr="000D7C5F">
              <w:rPr>
                <w:color w:val="000000"/>
                <w:sz w:val="16"/>
                <w:szCs w:val="22"/>
              </w:rPr>
              <w:t>20,17</w:t>
            </w:r>
          </w:p>
        </w:tc>
        <w:tc>
          <w:tcPr>
            <w:tcW w:w="235" w:type="pct"/>
            <w:tcBorders>
              <w:top w:val="nil"/>
              <w:left w:val="nil"/>
              <w:bottom w:val="single" w:sz="8" w:space="0" w:color="auto"/>
              <w:right w:val="single" w:sz="8" w:space="0" w:color="auto"/>
            </w:tcBorders>
            <w:shd w:val="clear" w:color="auto" w:fill="auto"/>
            <w:vAlign w:val="center"/>
            <w:hideMark/>
          </w:tcPr>
          <w:p w14:paraId="160B5EBC" w14:textId="77777777" w:rsidR="00A554D3" w:rsidRPr="00B63BFF" w:rsidRDefault="00A554D3" w:rsidP="00616384">
            <w:pPr>
              <w:jc w:val="center"/>
              <w:rPr>
                <w:color w:val="000000"/>
                <w:sz w:val="16"/>
                <w:szCs w:val="22"/>
              </w:rPr>
            </w:pPr>
            <w:r w:rsidRPr="000D7C5F">
              <w:rPr>
                <w:color w:val="000000"/>
                <w:sz w:val="16"/>
                <w:szCs w:val="22"/>
              </w:rPr>
              <w:t>20,17</w:t>
            </w:r>
          </w:p>
        </w:tc>
        <w:tc>
          <w:tcPr>
            <w:tcW w:w="235" w:type="pct"/>
            <w:tcBorders>
              <w:top w:val="nil"/>
              <w:left w:val="nil"/>
              <w:bottom w:val="single" w:sz="8" w:space="0" w:color="auto"/>
              <w:right w:val="single" w:sz="8" w:space="0" w:color="auto"/>
            </w:tcBorders>
            <w:shd w:val="clear" w:color="auto" w:fill="auto"/>
            <w:vAlign w:val="center"/>
            <w:hideMark/>
          </w:tcPr>
          <w:p w14:paraId="4D3E16C8"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1FCD13E"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3AF42884"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43C3267F"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30A8A81C"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1460912"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6D6DBA6"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7BB51630" w14:textId="77777777" w:rsidR="00A554D3" w:rsidRPr="00B63BFF" w:rsidRDefault="00A554D3" w:rsidP="00616384">
            <w:pPr>
              <w:jc w:val="center"/>
              <w:rPr>
                <w:color w:val="000000"/>
                <w:sz w:val="16"/>
                <w:szCs w:val="22"/>
              </w:rPr>
            </w:pPr>
            <w:r w:rsidRPr="00B63BFF">
              <w:rPr>
                <w:color w:val="000000"/>
                <w:sz w:val="16"/>
                <w:szCs w:val="22"/>
              </w:rPr>
              <w:t>0</w:t>
            </w:r>
          </w:p>
        </w:tc>
      </w:tr>
      <w:tr w:rsidR="00A554D3" w:rsidRPr="00B63BFF" w14:paraId="0C29834D" w14:textId="77777777" w:rsidTr="00A554D3">
        <w:trPr>
          <w:trHeight w:val="315"/>
        </w:trPr>
        <w:tc>
          <w:tcPr>
            <w:tcW w:w="127" w:type="pct"/>
            <w:tcBorders>
              <w:top w:val="nil"/>
              <w:left w:val="single" w:sz="8" w:space="0" w:color="auto"/>
              <w:bottom w:val="single" w:sz="8" w:space="0" w:color="auto"/>
              <w:right w:val="single" w:sz="8" w:space="0" w:color="auto"/>
            </w:tcBorders>
            <w:shd w:val="clear" w:color="auto" w:fill="auto"/>
            <w:noWrap/>
            <w:vAlign w:val="center"/>
          </w:tcPr>
          <w:p w14:paraId="299DD2C6" w14:textId="77777777" w:rsidR="00A554D3" w:rsidRPr="00D70341" w:rsidRDefault="00A554D3" w:rsidP="00616384">
            <w:pPr>
              <w:jc w:val="center"/>
              <w:rPr>
                <w:color w:val="000000"/>
                <w:sz w:val="16"/>
                <w:szCs w:val="16"/>
              </w:rPr>
            </w:pPr>
            <w:r w:rsidRPr="00DD3315">
              <w:rPr>
                <w:color w:val="000000"/>
                <w:sz w:val="16"/>
                <w:szCs w:val="16"/>
              </w:rPr>
              <w:lastRenderedPageBreak/>
              <w:t>47</w:t>
            </w:r>
          </w:p>
        </w:tc>
        <w:tc>
          <w:tcPr>
            <w:tcW w:w="452" w:type="pct"/>
            <w:tcBorders>
              <w:top w:val="nil"/>
              <w:left w:val="nil"/>
              <w:bottom w:val="single" w:sz="8" w:space="0" w:color="auto"/>
              <w:right w:val="single" w:sz="8" w:space="0" w:color="auto"/>
            </w:tcBorders>
            <w:shd w:val="clear" w:color="auto" w:fill="auto"/>
            <w:noWrap/>
            <w:vAlign w:val="center"/>
            <w:hideMark/>
          </w:tcPr>
          <w:p w14:paraId="26ABB04D" w14:textId="77777777" w:rsidR="00A554D3" w:rsidRPr="00C0318B" w:rsidRDefault="00A554D3" w:rsidP="00616384">
            <w:pPr>
              <w:jc w:val="center"/>
              <w:rPr>
                <w:color w:val="000000"/>
                <w:sz w:val="16"/>
                <w:szCs w:val="22"/>
              </w:rPr>
            </w:pPr>
            <w:r w:rsidRPr="00C0318B">
              <w:rPr>
                <w:color w:val="000000"/>
                <w:sz w:val="16"/>
                <w:szCs w:val="22"/>
              </w:rPr>
              <w:t>Генплан</w:t>
            </w:r>
          </w:p>
        </w:tc>
        <w:tc>
          <w:tcPr>
            <w:tcW w:w="897" w:type="pct"/>
            <w:tcBorders>
              <w:top w:val="nil"/>
              <w:left w:val="nil"/>
              <w:bottom w:val="single" w:sz="8" w:space="0" w:color="auto"/>
              <w:right w:val="single" w:sz="8" w:space="0" w:color="auto"/>
            </w:tcBorders>
            <w:shd w:val="clear" w:color="auto" w:fill="auto"/>
            <w:noWrap/>
            <w:vAlign w:val="center"/>
            <w:hideMark/>
          </w:tcPr>
          <w:p w14:paraId="2397408F" w14:textId="77777777" w:rsidR="00A554D3" w:rsidRPr="00B63BFF" w:rsidRDefault="00A554D3" w:rsidP="00616384">
            <w:pPr>
              <w:jc w:val="center"/>
              <w:rPr>
                <w:color w:val="000000"/>
                <w:sz w:val="16"/>
                <w:szCs w:val="22"/>
              </w:rPr>
            </w:pPr>
            <w:r w:rsidRPr="00603735">
              <w:rPr>
                <w:color w:val="000000"/>
                <w:sz w:val="16"/>
                <w:szCs w:val="22"/>
              </w:rPr>
              <w:t>47:07:0722001:4614</w:t>
            </w:r>
          </w:p>
        </w:tc>
        <w:tc>
          <w:tcPr>
            <w:tcW w:w="402" w:type="pct"/>
            <w:tcBorders>
              <w:top w:val="nil"/>
              <w:left w:val="nil"/>
              <w:bottom w:val="single" w:sz="8" w:space="0" w:color="auto"/>
              <w:right w:val="single" w:sz="8" w:space="0" w:color="auto"/>
            </w:tcBorders>
            <w:shd w:val="clear" w:color="auto" w:fill="auto"/>
            <w:vAlign w:val="center"/>
            <w:hideMark/>
          </w:tcPr>
          <w:p w14:paraId="7C946578" w14:textId="77777777" w:rsidR="00A554D3" w:rsidRPr="00B63BFF" w:rsidRDefault="00A554D3" w:rsidP="00616384">
            <w:pPr>
              <w:jc w:val="center"/>
              <w:rPr>
                <w:color w:val="000000"/>
                <w:sz w:val="16"/>
                <w:szCs w:val="22"/>
              </w:rPr>
            </w:pPr>
            <w:r w:rsidRPr="008E1933">
              <w:rPr>
                <w:color w:val="000000"/>
                <w:sz w:val="16"/>
                <w:szCs w:val="22"/>
              </w:rPr>
              <w:t>участок 3</w:t>
            </w:r>
          </w:p>
        </w:tc>
        <w:tc>
          <w:tcPr>
            <w:tcW w:w="216" w:type="pct"/>
            <w:tcBorders>
              <w:top w:val="nil"/>
              <w:left w:val="nil"/>
              <w:bottom w:val="single" w:sz="8" w:space="0" w:color="auto"/>
              <w:right w:val="single" w:sz="8" w:space="0" w:color="auto"/>
            </w:tcBorders>
            <w:shd w:val="clear" w:color="auto" w:fill="auto"/>
            <w:noWrap/>
            <w:vAlign w:val="center"/>
            <w:hideMark/>
          </w:tcPr>
          <w:p w14:paraId="64059D49" w14:textId="77777777" w:rsidR="00A554D3" w:rsidRPr="00B63BFF" w:rsidRDefault="00A554D3" w:rsidP="00616384">
            <w:pPr>
              <w:jc w:val="center"/>
              <w:rPr>
                <w:color w:val="000000"/>
                <w:sz w:val="16"/>
                <w:szCs w:val="22"/>
              </w:rPr>
            </w:pPr>
            <w:r w:rsidRPr="00B63BFF">
              <w:rPr>
                <w:color w:val="000000"/>
                <w:sz w:val="16"/>
                <w:szCs w:val="22"/>
              </w:rPr>
              <w:t>жил</w:t>
            </w:r>
          </w:p>
        </w:tc>
        <w:tc>
          <w:tcPr>
            <w:tcW w:w="325" w:type="pct"/>
            <w:tcBorders>
              <w:top w:val="nil"/>
              <w:left w:val="nil"/>
              <w:bottom w:val="single" w:sz="8" w:space="0" w:color="auto"/>
              <w:right w:val="single" w:sz="8" w:space="0" w:color="auto"/>
            </w:tcBorders>
            <w:shd w:val="clear" w:color="auto" w:fill="auto"/>
            <w:noWrap/>
            <w:vAlign w:val="center"/>
            <w:hideMark/>
          </w:tcPr>
          <w:p w14:paraId="466FDA8D" w14:textId="77777777" w:rsidR="00A554D3" w:rsidRPr="00B63BFF" w:rsidRDefault="00A554D3" w:rsidP="00616384">
            <w:pPr>
              <w:jc w:val="center"/>
              <w:rPr>
                <w:color w:val="000000"/>
                <w:sz w:val="16"/>
                <w:szCs w:val="22"/>
              </w:rPr>
            </w:pPr>
            <w:r>
              <w:rPr>
                <w:color w:val="000000"/>
                <w:sz w:val="16"/>
                <w:szCs w:val="22"/>
              </w:rPr>
              <w:t>5,3</w:t>
            </w:r>
          </w:p>
        </w:tc>
        <w:tc>
          <w:tcPr>
            <w:tcW w:w="235" w:type="pct"/>
            <w:tcBorders>
              <w:top w:val="nil"/>
              <w:left w:val="nil"/>
              <w:bottom w:val="single" w:sz="8" w:space="0" w:color="auto"/>
              <w:right w:val="single" w:sz="8" w:space="0" w:color="auto"/>
            </w:tcBorders>
            <w:shd w:val="clear" w:color="auto" w:fill="auto"/>
            <w:vAlign w:val="center"/>
            <w:hideMark/>
          </w:tcPr>
          <w:p w14:paraId="4C2035AE" w14:textId="77777777" w:rsidR="00A554D3" w:rsidRPr="00B63BFF" w:rsidRDefault="00A554D3" w:rsidP="00616384">
            <w:pPr>
              <w:jc w:val="center"/>
              <w:rPr>
                <w:color w:val="000000"/>
                <w:sz w:val="16"/>
                <w:szCs w:val="22"/>
              </w:rPr>
            </w:pPr>
            <w:r>
              <w:rPr>
                <w:color w:val="000000"/>
                <w:sz w:val="16"/>
                <w:szCs w:val="22"/>
              </w:rPr>
              <w:t>5,3</w:t>
            </w:r>
          </w:p>
        </w:tc>
        <w:tc>
          <w:tcPr>
            <w:tcW w:w="235" w:type="pct"/>
            <w:tcBorders>
              <w:top w:val="nil"/>
              <w:left w:val="nil"/>
              <w:bottom w:val="single" w:sz="8" w:space="0" w:color="auto"/>
              <w:right w:val="single" w:sz="8" w:space="0" w:color="auto"/>
            </w:tcBorders>
            <w:shd w:val="clear" w:color="auto" w:fill="auto"/>
            <w:vAlign w:val="center"/>
            <w:hideMark/>
          </w:tcPr>
          <w:p w14:paraId="0AB8219E"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4EE4FDD"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57AA43B"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CFB4832"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2F0D7B0F" w14:textId="77777777" w:rsidR="00A554D3" w:rsidRPr="00B63BFF" w:rsidRDefault="00A554D3" w:rsidP="00616384">
            <w:pPr>
              <w:jc w:val="center"/>
              <w:rPr>
                <w:color w:val="000000"/>
                <w:sz w:val="16"/>
                <w:szCs w:val="22"/>
              </w:rPr>
            </w:pPr>
            <w:r>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3336C092" w14:textId="77777777" w:rsidR="00A554D3" w:rsidRPr="00B63BFF" w:rsidRDefault="00A554D3" w:rsidP="00616384">
            <w:pPr>
              <w:jc w:val="center"/>
              <w:rPr>
                <w:color w:val="000000"/>
                <w:sz w:val="16"/>
                <w:szCs w:val="22"/>
              </w:rPr>
            </w:pPr>
            <w:r>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6867DE0" w14:textId="77777777" w:rsidR="00A554D3" w:rsidRPr="00B63BFF" w:rsidRDefault="00A554D3" w:rsidP="00616384">
            <w:pPr>
              <w:jc w:val="center"/>
              <w:rPr>
                <w:color w:val="000000"/>
                <w:sz w:val="16"/>
                <w:szCs w:val="22"/>
              </w:rPr>
            </w:pPr>
            <w:r>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097D63E" w14:textId="77777777" w:rsidR="00A554D3" w:rsidRPr="00B63BFF" w:rsidRDefault="00A554D3" w:rsidP="00616384">
            <w:pPr>
              <w:jc w:val="center"/>
              <w:rPr>
                <w:color w:val="000000"/>
                <w:sz w:val="16"/>
                <w:szCs w:val="22"/>
              </w:rPr>
            </w:pPr>
            <w:r>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C02B029"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E2CF21B" w14:textId="77777777" w:rsidR="00A554D3" w:rsidRPr="00B63BFF" w:rsidRDefault="00A554D3" w:rsidP="00616384">
            <w:pPr>
              <w:jc w:val="center"/>
              <w:rPr>
                <w:color w:val="000000"/>
                <w:sz w:val="16"/>
                <w:szCs w:val="22"/>
              </w:rPr>
            </w:pPr>
            <w:r w:rsidRPr="00B63BFF">
              <w:rPr>
                <w:color w:val="000000"/>
                <w:sz w:val="16"/>
                <w:szCs w:val="22"/>
              </w:rPr>
              <w:t>0</w:t>
            </w:r>
          </w:p>
        </w:tc>
      </w:tr>
      <w:tr w:rsidR="00A554D3" w:rsidRPr="00B63BFF" w14:paraId="78BCE5D2" w14:textId="77777777" w:rsidTr="00A554D3">
        <w:trPr>
          <w:trHeight w:val="315"/>
        </w:trPr>
        <w:tc>
          <w:tcPr>
            <w:tcW w:w="127" w:type="pct"/>
            <w:tcBorders>
              <w:top w:val="nil"/>
              <w:left w:val="single" w:sz="8" w:space="0" w:color="auto"/>
              <w:bottom w:val="single" w:sz="8" w:space="0" w:color="auto"/>
              <w:right w:val="single" w:sz="8" w:space="0" w:color="auto"/>
            </w:tcBorders>
            <w:shd w:val="clear" w:color="auto" w:fill="auto"/>
            <w:noWrap/>
            <w:vAlign w:val="center"/>
          </w:tcPr>
          <w:p w14:paraId="2F9EDC3E" w14:textId="77777777" w:rsidR="00A554D3" w:rsidRPr="00D70341" w:rsidRDefault="00A554D3" w:rsidP="00616384">
            <w:pPr>
              <w:jc w:val="center"/>
              <w:rPr>
                <w:color w:val="000000"/>
                <w:sz w:val="16"/>
                <w:szCs w:val="16"/>
              </w:rPr>
            </w:pPr>
            <w:r>
              <w:rPr>
                <w:color w:val="000000"/>
                <w:sz w:val="16"/>
                <w:szCs w:val="16"/>
              </w:rPr>
              <w:t>48</w:t>
            </w:r>
          </w:p>
        </w:tc>
        <w:tc>
          <w:tcPr>
            <w:tcW w:w="452" w:type="pct"/>
            <w:tcBorders>
              <w:top w:val="nil"/>
              <w:left w:val="nil"/>
              <w:bottom w:val="single" w:sz="8" w:space="0" w:color="auto"/>
              <w:right w:val="single" w:sz="8" w:space="0" w:color="auto"/>
            </w:tcBorders>
            <w:shd w:val="clear" w:color="auto" w:fill="auto"/>
            <w:noWrap/>
            <w:vAlign w:val="center"/>
            <w:hideMark/>
          </w:tcPr>
          <w:p w14:paraId="7C7403FF" w14:textId="77777777" w:rsidR="00A554D3" w:rsidRPr="00C0318B" w:rsidRDefault="00A554D3" w:rsidP="00616384">
            <w:pPr>
              <w:jc w:val="center"/>
              <w:rPr>
                <w:color w:val="000000"/>
                <w:sz w:val="16"/>
                <w:szCs w:val="22"/>
              </w:rPr>
            </w:pPr>
            <w:r w:rsidRPr="00C0318B">
              <w:rPr>
                <w:color w:val="000000"/>
                <w:sz w:val="16"/>
                <w:szCs w:val="22"/>
              </w:rPr>
              <w:t>Генплан</w:t>
            </w:r>
          </w:p>
        </w:tc>
        <w:tc>
          <w:tcPr>
            <w:tcW w:w="897" w:type="pct"/>
            <w:tcBorders>
              <w:top w:val="nil"/>
              <w:left w:val="nil"/>
              <w:bottom w:val="single" w:sz="8" w:space="0" w:color="auto"/>
              <w:right w:val="single" w:sz="8" w:space="0" w:color="auto"/>
            </w:tcBorders>
            <w:shd w:val="clear" w:color="auto" w:fill="auto"/>
            <w:noWrap/>
            <w:vAlign w:val="center"/>
            <w:hideMark/>
          </w:tcPr>
          <w:p w14:paraId="09CA46CD" w14:textId="77777777" w:rsidR="00A554D3" w:rsidRPr="00B63BFF" w:rsidRDefault="00A554D3" w:rsidP="00616384">
            <w:pPr>
              <w:jc w:val="center"/>
              <w:rPr>
                <w:color w:val="000000"/>
                <w:sz w:val="16"/>
                <w:szCs w:val="22"/>
              </w:rPr>
            </w:pPr>
            <w:r w:rsidRPr="00603735">
              <w:rPr>
                <w:color w:val="000000"/>
                <w:sz w:val="16"/>
                <w:szCs w:val="22"/>
              </w:rPr>
              <w:t>47:07:0712018:193</w:t>
            </w:r>
          </w:p>
        </w:tc>
        <w:tc>
          <w:tcPr>
            <w:tcW w:w="402" w:type="pct"/>
            <w:tcBorders>
              <w:top w:val="nil"/>
              <w:left w:val="nil"/>
              <w:bottom w:val="single" w:sz="8" w:space="0" w:color="auto"/>
              <w:right w:val="single" w:sz="8" w:space="0" w:color="auto"/>
            </w:tcBorders>
            <w:shd w:val="clear" w:color="auto" w:fill="auto"/>
            <w:vAlign w:val="center"/>
            <w:hideMark/>
          </w:tcPr>
          <w:p w14:paraId="300ACF03" w14:textId="77777777" w:rsidR="00A554D3" w:rsidRPr="00B63BFF" w:rsidRDefault="00A554D3" w:rsidP="00616384">
            <w:pPr>
              <w:jc w:val="center"/>
              <w:rPr>
                <w:color w:val="000000"/>
                <w:sz w:val="16"/>
                <w:szCs w:val="22"/>
              </w:rPr>
            </w:pPr>
          </w:p>
        </w:tc>
        <w:tc>
          <w:tcPr>
            <w:tcW w:w="216" w:type="pct"/>
            <w:tcBorders>
              <w:top w:val="nil"/>
              <w:left w:val="nil"/>
              <w:bottom w:val="single" w:sz="8" w:space="0" w:color="auto"/>
              <w:right w:val="single" w:sz="8" w:space="0" w:color="auto"/>
            </w:tcBorders>
            <w:shd w:val="clear" w:color="auto" w:fill="auto"/>
            <w:noWrap/>
            <w:vAlign w:val="center"/>
            <w:hideMark/>
          </w:tcPr>
          <w:p w14:paraId="29B463D5" w14:textId="77777777" w:rsidR="00A554D3" w:rsidRPr="00B63BFF" w:rsidRDefault="00A554D3" w:rsidP="00616384">
            <w:pPr>
              <w:jc w:val="center"/>
              <w:rPr>
                <w:color w:val="000000"/>
                <w:sz w:val="16"/>
                <w:szCs w:val="22"/>
              </w:rPr>
            </w:pPr>
            <w:r>
              <w:rPr>
                <w:color w:val="000000"/>
                <w:sz w:val="16"/>
                <w:szCs w:val="22"/>
              </w:rPr>
              <w:t>жил</w:t>
            </w:r>
          </w:p>
        </w:tc>
        <w:tc>
          <w:tcPr>
            <w:tcW w:w="325" w:type="pct"/>
            <w:tcBorders>
              <w:top w:val="nil"/>
              <w:left w:val="nil"/>
              <w:bottom w:val="single" w:sz="8" w:space="0" w:color="auto"/>
              <w:right w:val="single" w:sz="8" w:space="0" w:color="auto"/>
            </w:tcBorders>
            <w:shd w:val="clear" w:color="auto" w:fill="auto"/>
            <w:noWrap/>
            <w:vAlign w:val="center"/>
            <w:hideMark/>
          </w:tcPr>
          <w:p w14:paraId="0866AFA2" w14:textId="77777777" w:rsidR="00A554D3" w:rsidRPr="00B63BFF" w:rsidRDefault="00A554D3" w:rsidP="00616384">
            <w:pPr>
              <w:jc w:val="center"/>
              <w:rPr>
                <w:color w:val="000000"/>
                <w:sz w:val="16"/>
                <w:szCs w:val="22"/>
              </w:rPr>
            </w:pPr>
            <w:r>
              <w:rPr>
                <w:color w:val="000000"/>
                <w:sz w:val="16"/>
                <w:szCs w:val="22"/>
              </w:rPr>
              <w:t>13,36</w:t>
            </w:r>
          </w:p>
        </w:tc>
        <w:tc>
          <w:tcPr>
            <w:tcW w:w="235" w:type="pct"/>
            <w:tcBorders>
              <w:top w:val="nil"/>
              <w:left w:val="nil"/>
              <w:bottom w:val="single" w:sz="8" w:space="0" w:color="auto"/>
              <w:right w:val="single" w:sz="8" w:space="0" w:color="auto"/>
            </w:tcBorders>
            <w:shd w:val="clear" w:color="auto" w:fill="auto"/>
            <w:vAlign w:val="center"/>
            <w:hideMark/>
          </w:tcPr>
          <w:p w14:paraId="666C97BE"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F062F35" w14:textId="77777777" w:rsidR="00A554D3" w:rsidRPr="00B63BFF" w:rsidRDefault="00A554D3" w:rsidP="00616384">
            <w:pPr>
              <w:jc w:val="center"/>
              <w:rPr>
                <w:color w:val="000000"/>
                <w:sz w:val="16"/>
                <w:szCs w:val="22"/>
              </w:rPr>
            </w:pPr>
            <w:r w:rsidRPr="002465E7">
              <w:rPr>
                <w:color w:val="000000"/>
                <w:sz w:val="16"/>
                <w:szCs w:val="22"/>
              </w:rPr>
              <w:t>5,344</w:t>
            </w:r>
          </w:p>
        </w:tc>
        <w:tc>
          <w:tcPr>
            <w:tcW w:w="235" w:type="pct"/>
            <w:tcBorders>
              <w:top w:val="nil"/>
              <w:left w:val="nil"/>
              <w:bottom w:val="single" w:sz="8" w:space="0" w:color="auto"/>
              <w:right w:val="single" w:sz="8" w:space="0" w:color="auto"/>
            </w:tcBorders>
            <w:shd w:val="clear" w:color="auto" w:fill="auto"/>
            <w:vAlign w:val="center"/>
            <w:hideMark/>
          </w:tcPr>
          <w:p w14:paraId="5B4E06A1" w14:textId="77777777" w:rsidR="00A554D3" w:rsidRPr="00B63BFF" w:rsidRDefault="00A554D3" w:rsidP="00616384">
            <w:pPr>
              <w:jc w:val="center"/>
              <w:rPr>
                <w:color w:val="000000"/>
                <w:sz w:val="16"/>
                <w:szCs w:val="22"/>
              </w:rPr>
            </w:pPr>
            <w:r w:rsidRPr="002465E7">
              <w:rPr>
                <w:color w:val="000000"/>
                <w:sz w:val="16"/>
                <w:szCs w:val="22"/>
              </w:rPr>
              <w:t>8,016</w:t>
            </w:r>
          </w:p>
        </w:tc>
        <w:tc>
          <w:tcPr>
            <w:tcW w:w="235" w:type="pct"/>
            <w:tcBorders>
              <w:top w:val="nil"/>
              <w:left w:val="nil"/>
              <w:bottom w:val="single" w:sz="8" w:space="0" w:color="auto"/>
              <w:right w:val="single" w:sz="8" w:space="0" w:color="auto"/>
            </w:tcBorders>
            <w:shd w:val="clear" w:color="auto" w:fill="auto"/>
            <w:vAlign w:val="center"/>
            <w:hideMark/>
          </w:tcPr>
          <w:p w14:paraId="5B612A6D"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39A56C91"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1A42CFC5"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tcPr>
          <w:p w14:paraId="10296AEC" w14:textId="77777777" w:rsidR="00A554D3" w:rsidRPr="00B63BFF" w:rsidRDefault="00A554D3" w:rsidP="00616384">
            <w:pPr>
              <w:jc w:val="center"/>
              <w:rPr>
                <w:color w:val="000000"/>
                <w:sz w:val="16"/>
                <w:szCs w:val="22"/>
              </w:rPr>
            </w:pPr>
          </w:p>
        </w:tc>
        <w:tc>
          <w:tcPr>
            <w:tcW w:w="235" w:type="pct"/>
            <w:tcBorders>
              <w:top w:val="nil"/>
              <w:left w:val="nil"/>
              <w:bottom w:val="single" w:sz="8" w:space="0" w:color="auto"/>
              <w:right w:val="single" w:sz="8" w:space="0" w:color="auto"/>
            </w:tcBorders>
            <w:shd w:val="clear" w:color="auto" w:fill="auto"/>
            <w:vAlign w:val="center"/>
          </w:tcPr>
          <w:p w14:paraId="1FF7959C" w14:textId="77777777" w:rsidR="00A554D3" w:rsidRPr="00B63BFF" w:rsidRDefault="00A554D3" w:rsidP="00616384">
            <w:pPr>
              <w:jc w:val="center"/>
              <w:rPr>
                <w:color w:val="000000"/>
                <w:sz w:val="16"/>
                <w:szCs w:val="22"/>
              </w:rPr>
            </w:pPr>
          </w:p>
        </w:tc>
        <w:tc>
          <w:tcPr>
            <w:tcW w:w="235" w:type="pct"/>
            <w:tcBorders>
              <w:top w:val="nil"/>
              <w:left w:val="nil"/>
              <w:bottom w:val="single" w:sz="8" w:space="0" w:color="auto"/>
              <w:right w:val="single" w:sz="8" w:space="0" w:color="auto"/>
            </w:tcBorders>
            <w:shd w:val="clear" w:color="auto" w:fill="auto"/>
            <w:vAlign w:val="center"/>
          </w:tcPr>
          <w:p w14:paraId="78334C26" w14:textId="77777777" w:rsidR="00A554D3" w:rsidRPr="00B63BFF" w:rsidRDefault="00A554D3" w:rsidP="00616384">
            <w:pPr>
              <w:jc w:val="center"/>
              <w:rPr>
                <w:color w:val="000000"/>
                <w:sz w:val="16"/>
                <w:szCs w:val="22"/>
              </w:rPr>
            </w:pPr>
          </w:p>
        </w:tc>
        <w:tc>
          <w:tcPr>
            <w:tcW w:w="235" w:type="pct"/>
            <w:tcBorders>
              <w:top w:val="nil"/>
              <w:left w:val="nil"/>
              <w:bottom w:val="single" w:sz="8" w:space="0" w:color="auto"/>
              <w:right w:val="single" w:sz="8" w:space="0" w:color="auto"/>
            </w:tcBorders>
            <w:shd w:val="clear" w:color="auto" w:fill="auto"/>
            <w:vAlign w:val="center"/>
            <w:hideMark/>
          </w:tcPr>
          <w:p w14:paraId="62FD3CC6"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28115238" w14:textId="77777777" w:rsidR="00A554D3" w:rsidRPr="00B63BFF" w:rsidRDefault="00A554D3" w:rsidP="00616384">
            <w:pPr>
              <w:jc w:val="center"/>
              <w:rPr>
                <w:color w:val="000000"/>
                <w:sz w:val="16"/>
                <w:szCs w:val="22"/>
              </w:rPr>
            </w:pPr>
            <w:r w:rsidRPr="00B63BFF">
              <w:rPr>
                <w:color w:val="000000"/>
                <w:sz w:val="16"/>
                <w:szCs w:val="22"/>
              </w:rPr>
              <w:t>0</w:t>
            </w:r>
          </w:p>
        </w:tc>
      </w:tr>
      <w:tr w:rsidR="00A554D3" w:rsidRPr="00B63BFF" w14:paraId="58A0B5CD" w14:textId="77777777" w:rsidTr="00A554D3">
        <w:trPr>
          <w:trHeight w:val="315"/>
        </w:trPr>
        <w:tc>
          <w:tcPr>
            <w:tcW w:w="127" w:type="pct"/>
            <w:tcBorders>
              <w:top w:val="nil"/>
              <w:left w:val="single" w:sz="8" w:space="0" w:color="auto"/>
              <w:bottom w:val="single" w:sz="8" w:space="0" w:color="auto"/>
              <w:right w:val="single" w:sz="8" w:space="0" w:color="auto"/>
            </w:tcBorders>
            <w:shd w:val="clear" w:color="auto" w:fill="auto"/>
            <w:noWrap/>
            <w:vAlign w:val="center"/>
          </w:tcPr>
          <w:p w14:paraId="01C9956A" w14:textId="77777777" w:rsidR="00A554D3" w:rsidRPr="00D70341" w:rsidRDefault="00A554D3" w:rsidP="00616384">
            <w:pPr>
              <w:jc w:val="center"/>
              <w:rPr>
                <w:color w:val="000000"/>
                <w:sz w:val="16"/>
                <w:szCs w:val="16"/>
              </w:rPr>
            </w:pPr>
            <w:r>
              <w:rPr>
                <w:color w:val="000000"/>
                <w:sz w:val="16"/>
                <w:szCs w:val="16"/>
              </w:rPr>
              <w:t>49</w:t>
            </w:r>
          </w:p>
        </w:tc>
        <w:tc>
          <w:tcPr>
            <w:tcW w:w="452" w:type="pct"/>
            <w:tcBorders>
              <w:top w:val="nil"/>
              <w:left w:val="nil"/>
              <w:bottom w:val="single" w:sz="8" w:space="0" w:color="auto"/>
              <w:right w:val="single" w:sz="8" w:space="0" w:color="auto"/>
            </w:tcBorders>
            <w:shd w:val="clear" w:color="auto" w:fill="auto"/>
            <w:noWrap/>
            <w:vAlign w:val="center"/>
            <w:hideMark/>
          </w:tcPr>
          <w:p w14:paraId="2D75BB2E" w14:textId="77777777" w:rsidR="00A554D3" w:rsidRPr="00C0318B" w:rsidRDefault="00A554D3" w:rsidP="00616384">
            <w:pPr>
              <w:jc w:val="center"/>
              <w:rPr>
                <w:color w:val="000000"/>
                <w:sz w:val="16"/>
                <w:szCs w:val="22"/>
              </w:rPr>
            </w:pPr>
            <w:r w:rsidRPr="00C0318B">
              <w:rPr>
                <w:color w:val="000000"/>
                <w:sz w:val="16"/>
                <w:szCs w:val="22"/>
              </w:rPr>
              <w:t>Генплан</w:t>
            </w:r>
          </w:p>
        </w:tc>
        <w:tc>
          <w:tcPr>
            <w:tcW w:w="897" w:type="pct"/>
            <w:tcBorders>
              <w:top w:val="nil"/>
              <w:left w:val="nil"/>
              <w:bottom w:val="single" w:sz="8" w:space="0" w:color="auto"/>
              <w:right w:val="single" w:sz="8" w:space="0" w:color="auto"/>
            </w:tcBorders>
            <w:shd w:val="clear" w:color="auto" w:fill="auto"/>
            <w:noWrap/>
            <w:vAlign w:val="center"/>
            <w:hideMark/>
          </w:tcPr>
          <w:p w14:paraId="189AABFB" w14:textId="77777777" w:rsidR="00A554D3" w:rsidRPr="00B63BFF" w:rsidRDefault="00A554D3" w:rsidP="00616384">
            <w:pPr>
              <w:jc w:val="center"/>
              <w:rPr>
                <w:color w:val="000000"/>
                <w:sz w:val="16"/>
                <w:szCs w:val="22"/>
              </w:rPr>
            </w:pPr>
            <w:r w:rsidRPr="00603735">
              <w:rPr>
                <w:color w:val="000000"/>
                <w:sz w:val="16"/>
                <w:szCs w:val="22"/>
              </w:rPr>
              <w:t>47:07:0712012:61</w:t>
            </w:r>
          </w:p>
        </w:tc>
        <w:tc>
          <w:tcPr>
            <w:tcW w:w="402" w:type="pct"/>
            <w:tcBorders>
              <w:top w:val="nil"/>
              <w:left w:val="nil"/>
              <w:bottom w:val="single" w:sz="8" w:space="0" w:color="auto"/>
              <w:right w:val="single" w:sz="8" w:space="0" w:color="auto"/>
            </w:tcBorders>
            <w:shd w:val="clear" w:color="auto" w:fill="auto"/>
            <w:vAlign w:val="center"/>
            <w:hideMark/>
          </w:tcPr>
          <w:p w14:paraId="00C4859E" w14:textId="77777777" w:rsidR="00A554D3" w:rsidRPr="00B63BFF" w:rsidRDefault="00A554D3" w:rsidP="00616384">
            <w:pPr>
              <w:jc w:val="center"/>
              <w:rPr>
                <w:color w:val="000000"/>
                <w:sz w:val="16"/>
                <w:szCs w:val="22"/>
              </w:rPr>
            </w:pPr>
          </w:p>
        </w:tc>
        <w:tc>
          <w:tcPr>
            <w:tcW w:w="216" w:type="pct"/>
            <w:tcBorders>
              <w:top w:val="nil"/>
              <w:left w:val="nil"/>
              <w:bottom w:val="single" w:sz="8" w:space="0" w:color="auto"/>
              <w:right w:val="single" w:sz="8" w:space="0" w:color="auto"/>
            </w:tcBorders>
            <w:shd w:val="clear" w:color="auto" w:fill="auto"/>
            <w:noWrap/>
            <w:vAlign w:val="center"/>
            <w:hideMark/>
          </w:tcPr>
          <w:p w14:paraId="0E46B22D" w14:textId="77777777" w:rsidR="00A554D3" w:rsidRPr="00B63BFF" w:rsidRDefault="00A554D3" w:rsidP="00616384">
            <w:pPr>
              <w:jc w:val="center"/>
              <w:rPr>
                <w:color w:val="000000"/>
                <w:sz w:val="16"/>
                <w:szCs w:val="22"/>
              </w:rPr>
            </w:pPr>
            <w:r w:rsidRPr="00B63BFF">
              <w:rPr>
                <w:color w:val="000000"/>
                <w:sz w:val="16"/>
                <w:szCs w:val="22"/>
              </w:rPr>
              <w:t>жил</w:t>
            </w:r>
          </w:p>
        </w:tc>
        <w:tc>
          <w:tcPr>
            <w:tcW w:w="325" w:type="pct"/>
            <w:tcBorders>
              <w:top w:val="nil"/>
              <w:left w:val="nil"/>
              <w:bottom w:val="single" w:sz="8" w:space="0" w:color="auto"/>
              <w:right w:val="single" w:sz="8" w:space="0" w:color="auto"/>
            </w:tcBorders>
            <w:shd w:val="clear" w:color="auto" w:fill="auto"/>
            <w:noWrap/>
            <w:vAlign w:val="center"/>
          </w:tcPr>
          <w:p w14:paraId="492E2F88" w14:textId="77777777" w:rsidR="00A554D3" w:rsidRPr="00B63BFF" w:rsidRDefault="00A554D3" w:rsidP="00616384">
            <w:pPr>
              <w:jc w:val="center"/>
              <w:rPr>
                <w:color w:val="000000"/>
                <w:sz w:val="16"/>
                <w:szCs w:val="22"/>
              </w:rPr>
            </w:pPr>
            <w:r>
              <w:rPr>
                <w:color w:val="000000"/>
                <w:sz w:val="16"/>
                <w:szCs w:val="22"/>
              </w:rPr>
              <w:t>4,75</w:t>
            </w:r>
          </w:p>
        </w:tc>
        <w:tc>
          <w:tcPr>
            <w:tcW w:w="235" w:type="pct"/>
            <w:tcBorders>
              <w:top w:val="nil"/>
              <w:left w:val="nil"/>
              <w:bottom w:val="single" w:sz="8" w:space="0" w:color="auto"/>
              <w:right w:val="single" w:sz="8" w:space="0" w:color="auto"/>
            </w:tcBorders>
            <w:shd w:val="clear" w:color="auto" w:fill="auto"/>
            <w:vAlign w:val="center"/>
          </w:tcPr>
          <w:p w14:paraId="0BE248D1" w14:textId="77777777" w:rsidR="00A554D3" w:rsidRPr="00B63BFF" w:rsidRDefault="00A554D3" w:rsidP="00616384">
            <w:pPr>
              <w:jc w:val="center"/>
              <w:rPr>
                <w:color w:val="000000"/>
                <w:sz w:val="16"/>
                <w:szCs w:val="22"/>
              </w:rPr>
            </w:pPr>
            <w:r>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031031FA"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1F59F234" w14:textId="77777777" w:rsidR="00A554D3" w:rsidRPr="00B63BFF" w:rsidRDefault="00A554D3" w:rsidP="00616384">
            <w:pPr>
              <w:jc w:val="center"/>
              <w:rPr>
                <w:color w:val="000000"/>
                <w:sz w:val="16"/>
                <w:szCs w:val="22"/>
              </w:rPr>
            </w:pPr>
            <w:r w:rsidRPr="002465E7">
              <w:rPr>
                <w:color w:val="000000"/>
                <w:sz w:val="16"/>
                <w:szCs w:val="22"/>
              </w:rPr>
              <w:t>1,425</w:t>
            </w:r>
          </w:p>
        </w:tc>
        <w:tc>
          <w:tcPr>
            <w:tcW w:w="235" w:type="pct"/>
            <w:tcBorders>
              <w:top w:val="nil"/>
              <w:left w:val="nil"/>
              <w:bottom w:val="single" w:sz="8" w:space="0" w:color="auto"/>
              <w:right w:val="single" w:sz="8" w:space="0" w:color="auto"/>
            </w:tcBorders>
            <w:shd w:val="clear" w:color="auto" w:fill="auto"/>
            <w:vAlign w:val="center"/>
            <w:hideMark/>
          </w:tcPr>
          <w:p w14:paraId="58AD7914" w14:textId="77777777" w:rsidR="00A554D3" w:rsidRPr="00B63BFF" w:rsidRDefault="00A554D3" w:rsidP="00616384">
            <w:pPr>
              <w:jc w:val="center"/>
              <w:rPr>
                <w:color w:val="000000"/>
                <w:sz w:val="16"/>
                <w:szCs w:val="22"/>
              </w:rPr>
            </w:pPr>
            <w:r w:rsidRPr="002465E7">
              <w:rPr>
                <w:color w:val="000000"/>
                <w:sz w:val="16"/>
                <w:szCs w:val="22"/>
              </w:rPr>
              <w:t>3,325</w:t>
            </w:r>
          </w:p>
        </w:tc>
        <w:tc>
          <w:tcPr>
            <w:tcW w:w="235" w:type="pct"/>
            <w:tcBorders>
              <w:top w:val="nil"/>
              <w:left w:val="nil"/>
              <w:bottom w:val="single" w:sz="8" w:space="0" w:color="auto"/>
              <w:right w:val="single" w:sz="8" w:space="0" w:color="auto"/>
            </w:tcBorders>
            <w:shd w:val="clear" w:color="auto" w:fill="auto"/>
            <w:vAlign w:val="center"/>
            <w:hideMark/>
          </w:tcPr>
          <w:p w14:paraId="120AC9FD" w14:textId="77777777" w:rsidR="00A554D3" w:rsidRPr="00B63BFF" w:rsidRDefault="00A554D3" w:rsidP="00616384">
            <w:pPr>
              <w:jc w:val="center"/>
              <w:rPr>
                <w:color w:val="000000"/>
                <w:sz w:val="16"/>
                <w:szCs w:val="22"/>
              </w:rPr>
            </w:pPr>
            <w:r>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42F39A98"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167E8F17"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10441EFB"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20652A73"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641A3825" w14:textId="77777777" w:rsidR="00A554D3" w:rsidRPr="00B63BFF" w:rsidRDefault="00A554D3" w:rsidP="00616384">
            <w:pPr>
              <w:jc w:val="center"/>
              <w:rPr>
                <w:color w:val="000000"/>
                <w:sz w:val="16"/>
                <w:szCs w:val="22"/>
              </w:rPr>
            </w:pPr>
            <w:r w:rsidRPr="00B63BFF">
              <w:rPr>
                <w:color w:val="000000"/>
                <w:sz w:val="16"/>
                <w:szCs w:val="22"/>
              </w:rPr>
              <w:t>0</w:t>
            </w:r>
          </w:p>
        </w:tc>
        <w:tc>
          <w:tcPr>
            <w:tcW w:w="235" w:type="pct"/>
            <w:tcBorders>
              <w:top w:val="nil"/>
              <w:left w:val="nil"/>
              <w:bottom w:val="single" w:sz="8" w:space="0" w:color="auto"/>
              <w:right w:val="single" w:sz="8" w:space="0" w:color="auto"/>
            </w:tcBorders>
            <w:shd w:val="clear" w:color="auto" w:fill="auto"/>
            <w:vAlign w:val="center"/>
            <w:hideMark/>
          </w:tcPr>
          <w:p w14:paraId="5CE8D063" w14:textId="77777777" w:rsidR="00A554D3" w:rsidRPr="00B63BFF" w:rsidRDefault="00A554D3" w:rsidP="00616384">
            <w:pPr>
              <w:jc w:val="center"/>
              <w:rPr>
                <w:color w:val="000000"/>
                <w:sz w:val="16"/>
                <w:szCs w:val="22"/>
              </w:rPr>
            </w:pPr>
            <w:r w:rsidRPr="00B63BFF">
              <w:rPr>
                <w:color w:val="000000"/>
                <w:sz w:val="16"/>
                <w:szCs w:val="22"/>
              </w:rPr>
              <w:t>0</w:t>
            </w:r>
          </w:p>
        </w:tc>
      </w:tr>
    </w:tbl>
    <w:p w14:paraId="695FF21B" w14:textId="77777777" w:rsidR="00114059" w:rsidRDefault="00114059" w:rsidP="00114059">
      <w:pPr>
        <w:pStyle w:val="af"/>
        <w:ind w:firstLine="709"/>
        <w:rPr>
          <w:sz w:val="28"/>
          <w:szCs w:val="28"/>
        </w:rPr>
      </w:pPr>
    </w:p>
    <w:p w14:paraId="695FF21C" w14:textId="77777777" w:rsidR="00114059" w:rsidRPr="002A1994" w:rsidRDefault="00114059" w:rsidP="00446578">
      <w:pPr>
        <w:pStyle w:val="af4"/>
      </w:pPr>
      <w:r>
        <w:rPr>
          <w:sz w:val="28"/>
          <w:szCs w:val="28"/>
        </w:rPr>
        <w:br w:type="page"/>
      </w:r>
      <w:r w:rsidRPr="002A1994">
        <w:lastRenderedPageBreak/>
        <w:t xml:space="preserve">Таблица </w:t>
      </w:r>
      <w:bookmarkStart w:id="7" w:name="т_нов_строительства_кв_нараст_итог"/>
      <w:r w:rsidRPr="002A1994">
        <w:fldChar w:fldCharType="begin"/>
      </w:r>
      <w:r w:rsidRPr="002A1994">
        <w:instrText xml:space="preserve"> SEQ Таблица \* ARABIC </w:instrText>
      </w:r>
      <w:r w:rsidRPr="002A1994">
        <w:fldChar w:fldCharType="separate"/>
      </w:r>
      <w:r>
        <w:rPr>
          <w:noProof/>
        </w:rPr>
        <w:t>3</w:t>
      </w:r>
      <w:r w:rsidRPr="002A1994">
        <w:fldChar w:fldCharType="end"/>
      </w:r>
      <w:bookmarkEnd w:id="7"/>
      <w:r w:rsidRPr="002A1994">
        <w:t xml:space="preserve">. Сводные показатели (нарастающим итогом) прогнозируемых значений приростов площадей нового строительства многоквартирных домов в соответствии с кадастровым делением МО «Муринское </w:t>
      </w:r>
      <w:r w:rsidRPr="00A65061">
        <w:t xml:space="preserve">городское </w:t>
      </w:r>
      <w:r w:rsidRPr="002A1994">
        <w:t>поселение», тыс. м</w:t>
      </w:r>
      <w:r w:rsidRPr="002A1994">
        <w:rPr>
          <w:vertAlign w:val="superscript"/>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7"/>
        <w:gridCol w:w="1163"/>
        <w:gridCol w:w="1163"/>
        <w:gridCol w:w="1162"/>
        <w:gridCol w:w="1162"/>
        <w:gridCol w:w="1162"/>
        <w:gridCol w:w="1162"/>
        <w:gridCol w:w="1162"/>
        <w:gridCol w:w="1162"/>
        <w:gridCol w:w="1162"/>
        <w:gridCol w:w="1159"/>
        <w:gridCol w:w="1146"/>
      </w:tblGrid>
      <w:tr w:rsidR="00A554D3" w14:paraId="4D800435" w14:textId="77777777" w:rsidTr="00A554D3">
        <w:trPr>
          <w:trHeight w:val="495"/>
        </w:trPr>
        <w:tc>
          <w:tcPr>
            <w:tcW w:w="991" w:type="pct"/>
            <w:shd w:val="clear" w:color="auto" w:fill="auto"/>
            <w:vAlign w:val="center"/>
            <w:hideMark/>
          </w:tcPr>
          <w:p w14:paraId="08F966B9" w14:textId="77777777" w:rsidR="00A554D3" w:rsidRDefault="00A554D3" w:rsidP="00616384">
            <w:pPr>
              <w:jc w:val="center"/>
              <w:rPr>
                <w:b/>
                <w:bCs/>
                <w:color w:val="000000"/>
                <w:sz w:val="18"/>
                <w:szCs w:val="18"/>
              </w:rPr>
            </w:pPr>
            <w:r>
              <w:rPr>
                <w:b/>
                <w:bCs/>
                <w:color w:val="000000"/>
                <w:sz w:val="18"/>
                <w:szCs w:val="18"/>
              </w:rPr>
              <w:t>Кадастровый квартал</w:t>
            </w:r>
          </w:p>
        </w:tc>
        <w:tc>
          <w:tcPr>
            <w:tcW w:w="365" w:type="pct"/>
            <w:shd w:val="clear" w:color="auto" w:fill="auto"/>
            <w:vAlign w:val="center"/>
            <w:hideMark/>
          </w:tcPr>
          <w:p w14:paraId="62E67B48" w14:textId="77777777" w:rsidR="00A554D3" w:rsidRDefault="00A554D3" w:rsidP="00616384">
            <w:pPr>
              <w:jc w:val="center"/>
              <w:rPr>
                <w:b/>
                <w:bCs/>
                <w:color w:val="000000"/>
                <w:sz w:val="18"/>
                <w:szCs w:val="18"/>
              </w:rPr>
            </w:pPr>
            <w:r>
              <w:rPr>
                <w:b/>
                <w:bCs/>
                <w:color w:val="000000"/>
                <w:sz w:val="18"/>
                <w:szCs w:val="18"/>
              </w:rPr>
              <w:t>2020 г.</w:t>
            </w:r>
          </w:p>
        </w:tc>
        <w:tc>
          <w:tcPr>
            <w:tcW w:w="365" w:type="pct"/>
            <w:shd w:val="clear" w:color="auto" w:fill="auto"/>
            <w:vAlign w:val="center"/>
            <w:hideMark/>
          </w:tcPr>
          <w:p w14:paraId="3F145C36" w14:textId="77777777" w:rsidR="00A554D3" w:rsidRDefault="00A554D3" w:rsidP="00616384">
            <w:pPr>
              <w:jc w:val="center"/>
              <w:rPr>
                <w:b/>
                <w:bCs/>
                <w:color w:val="000000"/>
                <w:sz w:val="18"/>
                <w:szCs w:val="18"/>
              </w:rPr>
            </w:pPr>
            <w:r>
              <w:rPr>
                <w:b/>
                <w:bCs/>
                <w:color w:val="000000"/>
                <w:sz w:val="18"/>
                <w:szCs w:val="18"/>
              </w:rPr>
              <w:t>2021 г.</w:t>
            </w:r>
          </w:p>
        </w:tc>
        <w:tc>
          <w:tcPr>
            <w:tcW w:w="365" w:type="pct"/>
            <w:shd w:val="clear" w:color="auto" w:fill="auto"/>
            <w:vAlign w:val="center"/>
            <w:hideMark/>
          </w:tcPr>
          <w:p w14:paraId="0B226268" w14:textId="77777777" w:rsidR="00A554D3" w:rsidRDefault="00A554D3" w:rsidP="00616384">
            <w:pPr>
              <w:jc w:val="center"/>
              <w:rPr>
                <w:b/>
                <w:bCs/>
                <w:color w:val="000000"/>
                <w:sz w:val="18"/>
                <w:szCs w:val="18"/>
              </w:rPr>
            </w:pPr>
            <w:r>
              <w:rPr>
                <w:b/>
                <w:bCs/>
                <w:color w:val="000000"/>
                <w:sz w:val="18"/>
                <w:szCs w:val="18"/>
              </w:rPr>
              <w:t>2022 г.</w:t>
            </w:r>
          </w:p>
        </w:tc>
        <w:tc>
          <w:tcPr>
            <w:tcW w:w="365" w:type="pct"/>
            <w:shd w:val="clear" w:color="auto" w:fill="auto"/>
            <w:vAlign w:val="center"/>
            <w:hideMark/>
          </w:tcPr>
          <w:p w14:paraId="4125DAA4" w14:textId="77777777" w:rsidR="00A554D3" w:rsidRDefault="00A554D3" w:rsidP="00616384">
            <w:pPr>
              <w:jc w:val="center"/>
              <w:rPr>
                <w:b/>
                <w:bCs/>
                <w:color w:val="000000"/>
                <w:sz w:val="18"/>
                <w:szCs w:val="18"/>
              </w:rPr>
            </w:pPr>
            <w:r>
              <w:rPr>
                <w:b/>
                <w:bCs/>
                <w:color w:val="000000"/>
                <w:sz w:val="18"/>
                <w:szCs w:val="18"/>
              </w:rPr>
              <w:t>2023 г.</w:t>
            </w:r>
          </w:p>
        </w:tc>
        <w:tc>
          <w:tcPr>
            <w:tcW w:w="365" w:type="pct"/>
            <w:shd w:val="clear" w:color="auto" w:fill="auto"/>
            <w:vAlign w:val="center"/>
            <w:hideMark/>
          </w:tcPr>
          <w:p w14:paraId="64419B85" w14:textId="77777777" w:rsidR="00A554D3" w:rsidRDefault="00A554D3" w:rsidP="00616384">
            <w:pPr>
              <w:jc w:val="center"/>
              <w:rPr>
                <w:b/>
                <w:bCs/>
                <w:color w:val="000000"/>
                <w:sz w:val="18"/>
                <w:szCs w:val="18"/>
              </w:rPr>
            </w:pPr>
            <w:r>
              <w:rPr>
                <w:b/>
                <w:bCs/>
                <w:color w:val="000000"/>
                <w:sz w:val="18"/>
                <w:szCs w:val="18"/>
              </w:rPr>
              <w:t>2024 г.</w:t>
            </w:r>
          </w:p>
        </w:tc>
        <w:tc>
          <w:tcPr>
            <w:tcW w:w="365" w:type="pct"/>
            <w:shd w:val="clear" w:color="auto" w:fill="auto"/>
            <w:vAlign w:val="center"/>
            <w:hideMark/>
          </w:tcPr>
          <w:p w14:paraId="43F82445" w14:textId="77777777" w:rsidR="00A554D3" w:rsidRDefault="00A554D3" w:rsidP="00616384">
            <w:pPr>
              <w:jc w:val="center"/>
              <w:rPr>
                <w:b/>
                <w:bCs/>
                <w:color w:val="000000"/>
                <w:sz w:val="18"/>
                <w:szCs w:val="18"/>
              </w:rPr>
            </w:pPr>
            <w:r>
              <w:rPr>
                <w:b/>
                <w:bCs/>
                <w:color w:val="000000"/>
                <w:sz w:val="18"/>
                <w:szCs w:val="18"/>
              </w:rPr>
              <w:t>2025 г.</w:t>
            </w:r>
          </w:p>
        </w:tc>
        <w:tc>
          <w:tcPr>
            <w:tcW w:w="365" w:type="pct"/>
            <w:shd w:val="clear" w:color="auto" w:fill="auto"/>
            <w:vAlign w:val="center"/>
            <w:hideMark/>
          </w:tcPr>
          <w:p w14:paraId="21943493" w14:textId="77777777" w:rsidR="00A554D3" w:rsidRDefault="00A554D3" w:rsidP="00616384">
            <w:pPr>
              <w:jc w:val="center"/>
              <w:rPr>
                <w:b/>
                <w:bCs/>
                <w:color w:val="000000"/>
                <w:sz w:val="18"/>
                <w:szCs w:val="18"/>
              </w:rPr>
            </w:pPr>
            <w:r>
              <w:rPr>
                <w:b/>
                <w:bCs/>
                <w:color w:val="000000"/>
                <w:sz w:val="18"/>
                <w:szCs w:val="18"/>
              </w:rPr>
              <w:t>2026 г.</w:t>
            </w:r>
          </w:p>
        </w:tc>
        <w:tc>
          <w:tcPr>
            <w:tcW w:w="365" w:type="pct"/>
            <w:shd w:val="clear" w:color="auto" w:fill="auto"/>
            <w:vAlign w:val="center"/>
            <w:hideMark/>
          </w:tcPr>
          <w:p w14:paraId="4DB1A625" w14:textId="77777777" w:rsidR="00A554D3" w:rsidRDefault="00A554D3" w:rsidP="00616384">
            <w:pPr>
              <w:jc w:val="center"/>
              <w:rPr>
                <w:b/>
                <w:bCs/>
                <w:color w:val="000000"/>
                <w:sz w:val="18"/>
                <w:szCs w:val="18"/>
              </w:rPr>
            </w:pPr>
            <w:r>
              <w:rPr>
                <w:b/>
                <w:bCs/>
                <w:color w:val="000000"/>
                <w:sz w:val="18"/>
                <w:szCs w:val="18"/>
              </w:rPr>
              <w:t>2027 г.</w:t>
            </w:r>
          </w:p>
        </w:tc>
        <w:tc>
          <w:tcPr>
            <w:tcW w:w="365" w:type="pct"/>
            <w:shd w:val="clear" w:color="auto" w:fill="auto"/>
            <w:vAlign w:val="center"/>
            <w:hideMark/>
          </w:tcPr>
          <w:p w14:paraId="333FC2DE" w14:textId="77777777" w:rsidR="00A554D3" w:rsidRDefault="00A554D3" w:rsidP="00616384">
            <w:pPr>
              <w:jc w:val="center"/>
              <w:rPr>
                <w:b/>
                <w:bCs/>
                <w:color w:val="000000"/>
                <w:sz w:val="18"/>
                <w:szCs w:val="18"/>
              </w:rPr>
            </w:pPr>
            <w:r>
              <w:rPr>
                <w:b/>
                <w:bCs/>
                <w:color w:val="000000"/>
                <w:sz w:val="18"/>
                <w:szCs w:val="18"/>
              </w:rPr>
              <w:t>2028 г.</w:t>
            </w:r>
          </w:p>
        </w:tc>
        <w:tc>
          <w:tcPr>
            <w:tcW w:w="364" w:type="pct"/>
            <w:shd w:val="clear" w:color="auto" w:fill="auto"/>
            <w:vAlign w:val="center"/>
            <w:hideMark/>
          </w:tcPr>
          <w:p w14:paraId="302387EE" w14:textId="77777777" w:rsidR="00A554D3" w:rsidRDefault="00A554D3" w:rsidP="00616384">
            <w:pPr>
              <w:jc w:val="center"/>
              <w:rPr>
                <w:b/>
                <w:bCs/>
                <w:color w:val="000000"/>
                <w:sz w:val="18"/>
                <w:szCs w:val="18"/>
              </w:rPr>
            </w:pPr>
            <w:r>
              <w:rPr>
                <w:b/>
                <w:bCs/>
                <w:color w:val="000000"/>
                <w:sz w:val="18"/>
                <w:szCs w:val="18"/>
              </w:rPr>
              <w:t>2029 г.</w:t>
            </w:r>
          </w:p>
        </w:tc>
        <w:tc>
          <w:tcPr>
            <w:tcW w:w="360" w:type="pct"/>
            <w:shd w:val="clear" w:color="auto" w:fill="auto"/>
            <w:vAlign w:val="center"/>
            <w:hideMark/>
          </w:tcPr>
          <w:p w14:paraId="5E2281A9" w14:textId="77777777" w:rsidR="00A554D3" w:rsidRDefault="00A554D3" w:rsidP="00616384">
            <w:pPr>
              <w:jc w:val="center"/>
              <w:rPr>
                <w:b/>
                <w:bCs/>
                <w:color w:val="000000"/>
                <w:sz w:val="18"/>
                <w:szCs w:val="18"/>
              </w:rPr>
            </w:pPr>
            <w:r>
              <w:rPr>
                <w:b/>
                <w:bCs/>
                <w:color w:val="000000"/>
                <w:sz w:val="18"/>
                <w:szCs w:val="18"/>
              </w:rPr>
              <w:t>2030 г.</w:t>
            </w:r>
          </w:p>
        </w:tc>
      </w:tr>
      <w:tr w:rsidR="00A554D3" w14:paraId="4A63C6C1" w14:textId="77777777" w:rsidTr="00A554D3">
        <w:trPr>
          <w:trHeight w:val="315"/>
        </w:trPr>
        <w:tc>
          <w:tcPr>
            <w:tcW w:w="991" w:type="pct"/>
            <w:shd w:val="clear" w:color="auto" w:fill="auto"/>
            <w:noWrap/>
            <w:vAlign w:val="center"/>
            <w:hideMark/>
          </w:tcPr>
          <w:p w14:paraId="432E4AEF" w14:textId="77777777" w:rsidR="00A554D3" w:rsidRDefault="00A554D3" w:rsidP="00616384">
            <w:pPr>
              <w:jc w:val="center"/>
              <w:rPr>
                <w:color w:val="000000"/>
                <w:sz w:val="18"/>
                <w:szCs w:val="18"/>
              </w:rPr>
            </w:pPr>
            <w:r>
              <w:rPr>
                <w:color w:val="000000"/>
                <w:sz w:val="18"/>
                <w:szCs w:val="18"/>
              </w:rPr>
              <w:t>47:07:0722001:510</w:t>
            </w:r>
          </w:p>
        </w:tc>
        <w:tc>
          <w:tcPr>
            <w:tcW w:w="365" w:type="pct"/>
            <w:shd w:val="clear" w:color="auto" w:fill="auto"/>
            <w:vAlign w:val="center"/>
            <w:hideMark/>
          </w:tcPr>
          <w:p w14:paraId="61FD78F5" w14:textId="77777777" w:rsidR="00A554D3" w:rsidRDefault="00A554D3" w:rsidP="00616384">
            <w:pPr>
              <w:jc w:val="center"/>
              <w:rPr>
                <w:color w:val="000000"/>
                <w:sz w:val="18"/>
                <w:szCs w:val="18"/>
              </w:rPr>
            </w:pPr>
            <w:r>
              <w:rPr>
                <w:color w:val="000000"/>
                <w:sz w:val="18"/>
                <w:szCs w:val="18"/>
              </w:rPr>
              <w:t>72,8</w:t>
            </w:r>
          </w:p>
        </w:tc>
        <w:tc>
          <w:tcPr>
            <w:tcW w:w="365" w:type="pct"/>
            <w:shd w:val="clear" w:color="auto" w:fill="auto"/>
            <w:vAlign w:val="center"/>
            <w:hideMark/>
          </w:tcPr>
          <w:p w14:paraId="54162971" w14:textId="77777777" w:rsidR="00A554D3" w:rsidRDefault="00A554D3" w:rsidP="00616384">
            <w:pPr>
              <w:jc w:val="center"/>
              <w:rPr>
                <w:color w:val="000000"/>
                <w:sz w:val="18"/>
                <w:szCs w:val="18"/>
              </w:rPr>
            </w:pPr>
            <w:r>
              <w:rPr>
                <w:color w:val="000000"/>
                <w:sz w:val="18"/>
                <w:szCs w:val="18"/>
              </w:rPr>
              <w:t>96,6</w:t>
            </w:r>
          </w:p>
        </w:tc>
        <w:tc>
          <w:tcPr>
            <w:tcW w:w="365" w:type="pct"/>
            <w:shd w:val="clear" w:color="auto" w:fill="auto"/>
            <w:vAlign w:val="center"/>
            <w:hideMark/>
          </w:tcPr>
          <w:p w14:paraId="7140B71A" w14:textId="77777777" w:rsidR="00A554D3" w:rsidRDefault="00A554D3" w:rsidP="00616384">
            <w:pPr>
              <w:jc w:val="center"/>
              <w:rPr>
                <w:color w:val="000000"/>
                <w:sz w:val="18"/>
                <w:szCs w:val="18"/>
              </w:rPr>
            </w:pPr>
            <w:r>
              <w:rPr>
                <w:color w:val="000000"/>
                <w:sz w:val="18"/>
                <w:szCs w:val="18"/>
              </w:rPr>
              <w:t>96,6</w:t>
            </w:r>
          </w:p>
        </w:tc>
        <w:tc>
          <w:tcPr>
            <w:tcW w:w="365" w:type="pct"/>
            <w:shd w:val="clear" w:color="auto" w:fill="auto"/>
            <w:vAlign w:val="center"/>
            <w:hideMark/>
          </w:tcPr>
          <w:p w14:paraId="5ABD6597" w14:textId="77777777" w:rsidR="00A554D3" w:rsidRDefault="00A554D3" w:rsidP="00616384">
            <w:pPr>
              <w:jc w:val="center"/>
              <w:rPr>
                <w:color w:val="000000"/>
                <w:sz w:val="18"/>
                <w:szCs w:val="18"/>
              </w:rPr>
            </w:pPr>
            <w:r>
              <w:rPr>
                <w:color w:val="000000"/>
                <w:sz w:val="18"/>
                <w:szCs w:val="18"/>
              </w:rPr>
              <w:t>96,6</w:t>
            </w:r>
          </w:p>
        </w:tc>
        <w:tc>
          <w:tcPr>
            <w:tcW w:w="365" w:type="pct"/>
            <w:shd w:val="clear" w:color="auto" w:fill="auto"/>
            <w:vAlign w:val="center"/>
            <w:hideMark/>
          </w:tcPr>
          <w:p w14:paraId="2EEF4984" w14:textId="77777777" w:rsidR="00A554D3" w:rsidRDefault="00A554D3" w:rsidP="00616384">
            <w:pPr>
              <w:jc w:val="center"/>
              <w:rPr>
                <w:color w:val="000000"/>
                <w:sz w:val="18"/>
                <w:szCs w:val="18"/>
              </w:rPr>
            </w:pPr>
            <w:r>
              <w:rPr>
                <w:color w:val="000000"/>
                <w:sz w:val="18"/>
                <w:szCs w:val="18"/>
              </w:rPr>
              <w:t>96,6</w:t>
            </w:r>
          </w:p>
        </w:tc>
        <w:tc>
          <w:tcPr>
            <w:tcW w:w="365" w:type="pct"/>
            <w:shd w:val="clear" w:color="auto" w:fill="auto"/>
            <w:vAlign w:val="center"/>
            <w:hideMark/>
          </w:tcPr>
          <w:p w14:paraId="2CE429DE" w14:textId="77777777" w:rsidR="00A554D3" w:rsidRDefault="00A554D3" w:rsidP="00616384">
            <w:pPr>
              <w:jc w:val="center"/>
              <w:rPr>
                <w:color w:val="000000"/>
                <w:sz w:val="18"/>
                <w:szCs w:val="18"/>
              </w:rPr>
            </w:pPr>
            <w:r>
              <w:rPr>
                <w:color w:val="000000"/>
                <w:sz w:val="18"/>
                <w:szCs w:val="18"/>
              </w:rPr>
              <w:t>96,6</w:t>
            </w:r>
          </w:p>
        </w:tc>
        <w:tc>
          <w:tcPr>
            <w:tcW w:w="365" w:type="pct"/>
            <w:shd w:val="clear" w:color="auto" w:fill="auto"/>
            <w:vAlign w:val="center"/>
            <w:hideMark/>
          </w:tcPr>
          <w:p w14:paraId="4826E61E" w14:textId="77777777" w:rsidR="00A554D3" w:rsidRDefault="00A554D3" w:rsidP="00616384">
            <w:pPr>
              <w:jc w:val="center"/>
              <w:rPr>
                <w:color w:val="000000"/>
                <w:sz w:val="18"/>
                <w:szCs w:val="18"/>
              </w:rPr>
            </w:pPr>
            <w:r>
              <w:rPr>
                <w:color w:val="000000"/>
                <w:sz w:val="18"/>
                <w:szCs w:val="18"/>
              </w:rPr>
              <w:t>96,6</w:t>
            </w:r>
          </w:p>
        </w:tc>
        <w:tc>
          <w:tcPr>
            <w:tcW w:w="365" w:type="pct"/>
            <w:shd w:val="clear" w:color="auto" w:fill="auto"/>
            <w:vAlign w:val="center"/>
            <w:hideMark/>
          </w:tcPr>
          <w:p w14:paraId="1756D6C8" w14:textId="77777777" w:rsidR="00A554D3" w:rsidRDefault="00A554D3" w:rsidP="00616384">
            <w:pPr>
              <w:jc w:val="center"/>
              <w:rPr>
                <w:color w:val="000000"/>
                <w:sz w:val="18"/>
                <w:szCs w:val="18"/>
              </w:rPr>
            </w:pPr>
            <w:r>
              <w:rPr>
                <w:color w:val="000000"/>
                <w:sz w:val="18"/>
                <w:szCs w:val="18"/>
              </w:rPr>
              <w:t>96,6</w:t>
            </w:r>
          </w:p>
        </w:tc>
        <w:tc>
          <w:tcPr>
            <w:tcW w:w="365" w:type="pct"/>
            <w:shd w:val="clear" w:color="auto" w:fill="auto"/>
            <w:vAlign w:val="center"/>
            <w:hideMark/>
          </w:tcPr>
          <w:p w14:paraId="797A6DE0" w14:textId="77777777" w:rsidR="00A554D3" w:rsidRDefault="00A554D3" w:rsidP="00616384">
            <w:pPr>
              <w:jc w:val="center"/>
              <w:rPr>
                <w:color w:val="000000"/>
                <w:sz w:val="18"/>
                <w:szCs w:val="18"/>
              </w:rPr>
            </w:pPr>
            <w:r>
              <w:rPr>
                <w:color w:val="000000"/>
                <w:sz w:val="18"/>
                <w:szCs w:val="18"/>
              </w:rPr>
              <w:t>96,6</w:t>
            </w:r>
          </w:p>
        </w:tc>
        <w:tc>
          <w:tcPr>
            <w:tcW w:w="364" w:type="pct"/>
            <w:shd w:val="clear" w:color="auto" w:fill="auto"/>
            <w:vAlign w:val="center"/>
            <w:hideMark/>
          </w:tcPr>
          <w:p w14:paraId="68D6258E" w14:textId="77777777" w:rsidR="00A554D3" w:rsidRDefault="00A554D3" w:rsidP="00616384">
            <w:pPr>
              <w:jc w:val="center"/>
              <w:rPr>
                <w:color w:val="000000"/>
                <w:sz w:val="18"/>
                <w:szCs w:val="18"/>
              </w:rPr>
            </w:pPr>
            <w:r>
              <w:rPr>
                <w:color w:val="000000"/>
                <w:sz w:val="18"/>
                <w:szCs w:val="18"/>
              </w:rPr>
              <w:t>96,6</w:t>
            </w:r>
          </w:p>
        </w:tc>
        <w:tc>
          <w:tcPr>
            <w:tcW w:w="360" w:type="pct"/>
            <w:shd w:val="clear" w:color="auto" w:fill="auto"/>
            <w:vAlign w:val="center"/>
            <w:hideMark/>
          </w:tcPr>
          <w:p w14:paraId="7A6BAA19" w14:textId="77777777" w:rsidR="00A554D3" w:rsidRDefault="00A554D3" w:rsidP="00616384">
            <w:pPr>
              <w:jc w:val="center"/>
              <w:rPr>
                <w:color w:val="000000"/>
                <w:sz w:val="18"/>
                <w:szCs w:val="18"/>
              </w:rPr>
            </w:pPr>
            <w:r>
              <w:rPr>
                <w:color w:val="000000"/>
                <w:sz w:val="18"/>
                <w:szCs w:val="18"/>
              </w:rPr>
              <w:t>96,6</w:t>
            </w:r>
          </w:p>
        </w:tc>
      </w:tr>
      <w:tr w:rsidR="00A554D3" w14:paraId="3F50C4CB" w14:textId="77777777" w:rsidTr="00A554D3">
        <w:trPr>
          <w:trHeight w:val="315"/>
        </w:trPr>
        <w:tc>
          <w:tcPr>
            <w:tcW w:w="991" w:type="pct"/>
            <w:shd w:val="clear" w:color="auto" w:fill="auto"/>
            <w:noWrap/>
            <w:vAlign w:val="center"/>
            <w:hideMark/>
          </w:tcPr>
          <w:p w14:paraId="70CCC46F" w14:textId="77777777" w:rsidR="00A554D3" w:rsidRDefault="00A554D3" w:rsidP="00616384">
            <w:pPr>
              <w:jc w:val="center"/>
              <w:rPr>
                <w:color w:val="000000"/>
                <w:sz w:val="18"/>
                <w:szCs w:val="18"/>
              </w:rPr>
            </w:pPr>
            <w:r>
              <w:rPr>
                <w:color w:val="000000"/>
                <w:sz w:val="18"/>
                <w:szCs w:val="18"/>
              </w:rPr>
              <w:t>47:07:0722001:512</w:t>
            </w:r>
          </w:p>
        </w:tc>
        <w:tc>
          <w:tcPr>
            <w:tcW w:w="365" w:type="pct"/>
            <w:shd w:val="clear" w:color="auto" w:fill="auto"/>
            <w:vAlign w:val="center"/>
            <w:hideMark/>
          </w:tcPr>
          <w:p w14:paraId="7A98CCDC" w14:textId="77777777" w:rsidR="00A554D3" w:rsidRDefault="00A554D3" w:rsidP="00616384">
            <w:pPr>
              <w:jc w:val="center"/>
              <w:rPr>
                <w:color w:val="000000"/>
                <w:sz w:val="18"/>
                <w:szCs w:val="18"/>
              </w:rPr>
            </w:pPr>
            <w:r>
              <w:rPr>
                <w:color w:val="000000"/>
                <w:sz w:val="18"/>
                <w:szCs w:val="18"/>
              </w:rPr>
              <w:t>46,8</w:t>
            </w:r>
          </w:p>
        </w:tc>
        <w:tc>
          <w:tcPr>
            <w:tcW w:w="365" w:type="pct"/>
            <w:shd w:val="clear" w:color="auto" w:fill="auto"/>
            <w:vAlign w:val="center"/>
            <w:hideMark/>
          </w:tcPr>
          <w:p w14:paraId="52F7FB8C" w14:textId="77777777" w:rsidR="00A554D3" w:rsidRDefault="00A554D3" w:rsidP="00616384">
            <w:pPr>
              <w:jc w:val="center"/>
              <w:rPr>
                <w:color w:val="000000"/>
                <w:sz w:val="18"/>
                <w:szCs w:val="18"/>
              </w:rPr>
            </w:pPr>
            <w:r>
              <w:rPr>
                <w:color w:val="000000"/>
                <w:sz w:val="18"/>
                <w:szCs w:val="18"/>
              </w:rPr>
              <w:t>46,8</w:t>
            </w:r>
          </w:p>
        </w:tc>
        <w:tc>
          <w:tcPr>
            <w:tcW w:w="365" w:type="pct"/>
            <w:shd w:val="clear" w:color="auto" w:fill="auto"/>
            <w:vAlign w:val="center"/>
            <w:hideMark/>
          </w:tcPr>
          <w:p w14:paraId="0E7A0BCB" w14:textId="77777777" w:rsidR="00A554D3" w:rsidRDefault="00A554D3" w:rsidP="00616384">
            <w:pPr>
              <w:jc w:val="center"/>
              <w:rPr>
                <w:color w:val="000000"/>
                <w:sz w:val="18"/>
                <w:szCs w:val="18"/>
              </w:rPr>
            </w:pPr>
            <w:r>
              <w:rPr>
                <w:color w:val="000000"/>
                <w:sz w:val="18"/>
                <w:szCs w:val="18"/>
              </w:rPr>
              <w:t>46,8</w:t>
            </w:r>
          </w:p>
        </w:tc>
        <w:tc>
          <w:tcPr>
            <w:tcW w:w="365" w:type="pct"/>
            <w:shd w:val="clear" w:color="auto" w:fill="auto"/>
            <w:vAlign w:val="center"/>
            <w:hideMark/>
          </w:tcPr>
          <w:p w14:paraId="7B232DBB" w14:textId="77777777" w:rsidR="00A554D3" w:rsidRDefault="00A554D3" w:rsidP="00616384">
            <w:pPr>
              <w:jc w:val="center"/>
              <w:rPr>
                <w:color w:val="000000"/>
                <w:sz w:val="18"/>
                <w:szCs w:val="18"/>
              </w:rPr>
            </w:pPr>
            <w:r>
              <w:rPr>
                <w:color w:val="000000"/>
                <w:sz w:val="18"/>
                <w:szCs w:val="18"/>
              </w:rPr>
              <w:t>46,8</w:t>
            </w:r>
          </w:p>
        </w:tc>
        <w:tc>
          <w:tcPr>
            <w:tcW w:w="365" w:type="pct"/>
            <w:shd w:val="clear" w:color="auto" w:fill="auto"/>
            <w:vAlign w:val="center"/>
            <w:hideMark/>
          </w:tcPr>
          <w:p w14:paraId="0F9E479D" w14:textId="77777777" w:rsidR="00A554D3" w:rsidRDefault="00A554D3" w:rsidP="00616384">
            <w:pPr>
              <w:jc w:val="center"/>
              <w:rPr>
                <w:color w:val="000000"/>
                <w:sz w:val="18"/>
                <w:szCs w:val="18"/>
              </w:rPr>
            </w:pPr>
            <w:r>
              <w:rPr>
                <w:color w:val="000000"/>
                <w:sz w:val="18"/>
                <w:szCs w:val="18"/>
              </w:rPr>
              <w:t>46,8</w:t>
            </w:r>
          </w:p>
        </w:tc>
        <w:tc>
          <w:tcPr>
            <w:tcW w:w="365" w:type="pct"/>
            <w:shd w:val="clear" w:color="auto" w:fill="auto"/>
            <w:vAlign w:val="center"/>
            <w:hideMark/>
          </w:tcPr>
          <w:p w14:paraId="462DFC12" w14:textId="77777777" w:rsidR="00A554D3" w:rsidRDefault="00A554D3" w:rsidP="00616384">
            <w:pPr>
              <w:jc w:val="center"/>
              <w:rPr>
                <w:color w:val="000000"/>
                <w:sz w:val="18"/>
                <w:szCs w:val="18"/>
              </w:rPr>
            </w:pPr>
            <w:r>
              <w:rPr>
                <w:color w:val="000000"/>
                <w:sz w:val="18"/>
                <w:szCs w:val="18"/>
              </w:rPr>
              <w:t>46,8</w:t>
            </w:r>
          </w:p>
        </w:tc>
        <w:tc>
          <w:tcPr>
            <w:tcW w:w="365" w:type="pct"/>
            <w:shd w:val="clear" w:color="auto" w:fill="auto"/>
            <w:vAlign w:val="center"/>
            <w:hideMark/>
          </w:tcPr>
          <w:p w14:paraId="6D2C148E" w14:textId="77777777" w:rsidR="00A554D3" w:rsidRDefault="00A554D3" w:rsidP="00616384">
            <w:pPr>
              <w:jc w:val="center"/>
              <w:rPr>
                <w:color w:val="000000"/>
                <w:sz w:val="18"/>
                <w:szCs w:val="18"/>
              </w:rPr>
            </w:pPr>
            <w:r>
              <w:rPr>
                <w:color w:val="000000"/>
                <w:sz w:val="18"/>
                <w:szCs w:val="18"/>
              </w:rPr>
              <w:t>46,8</w:t>
            </w:r>
          </w:p>
        </w:tc>
        <w:tc>
          <w:tcPr>
            <w:tcW w:w="365" w:type="pct"/>
            <w:shd w:val="clear" w:color="auto" w:fill="auto"/>
            <w:vAlign w:val="center"/>
            <w:hideMark/>
          </w:tcPr>
          <w:p w14:paraId="4F1D7981" w14:textId="77777777" w:rsidR="00A554D3" w:rsidRDefault="00A554D3" w:rsidP="00616384">
            <w:pPr>
              <w:jc w:val="center"/>
              <w:rPr>
                <w:color w:val="000000"/>
                <w:sz w:val="18"/>
                <w:szCs w:val="18"/>
              </w:rPr>
            </w:pPr>
            <w:r>
              <w:rPr>
                <w:color w:val="000000"/>
                <w:sz w:val="18"/>
                <w:szCs w:val="18"/>
              </w:rPr>
              <w:t>46,8</w:t>
            </w:r>
          </w:p>
        </w:tc>
        <w:tc>
          <w:tcPr>
            <w:tcW w:w="365" w:type="pct"/>
            <w:shd w:val="clear" w:color="auto" w:fill="auto"/>
            <w:vAlign w:val="center"/>
            <w:hideMark/>
          </w:tcPr>
          <w:p w14:paraId="38CB35B0" w14:textId="77777777" w:rsidR="00A554D3" w:rsidRDefault="00A554D3" w:rsidP="00616384">
            <w:pPr>
              <w:jc w:val="center"/>
              <w:rPr>
                <w:color w:val="000000"/>
                <w:sz w:val="18"/>
                <w:szCs w:val="18"/>
              </w:rPr>
            </w:pPr>
            <w:r>
              <w:rPr>
                <w:color w:val="000000"/>
                <w:sz w:val="18"/>
                <w:szCs w:val="18"/>
              </w:rPr>
              <w:t>46,8</w:t>
            </w:r>
          </w:p>
        </w:tc>
        <w:tc>
          <w:tcPr>
            <w:tcW w:w="364" w:type="pct"/>
            <w:shd w:val="clear" w:color="auto" w:fill="auto"/>
            <w:vAlign w:val="center"/>
            <w:hideMark/>
          </w:tcPr>
          <w:p w14:paraId="66D76306" w14:textId="77777777" w:rsidR="00A554D3" w:rsidRDefault="00A554D3" w:rsidP="00616384">
            <w:pPr>
              <w:jc w:val="center"/>
              <w:rPr>
                <w:color w:val="000000"/>
                <w:sz w:val="18"/>
                <w:szCs w:val="18"/>
              </w:rPr>
            </w:pPr>
            <w:r>
              <w:rPr>
                <w:color w:val="000000"/>
                <w:sz w:val="18"/>
                <w:szCs w:val="18"/>
              </w:rPr>
              <w:t>46,8</w:t>
            </w:r>
          </w:p>
        </w:tc>
        <w:tc>
          <w:tcPr>
            <w:tcW w:w="360" w:type="pct"/>
            <w:shd w:val="clear" w:color="auto" w:fill="auto"/>
            <w:vAlign w:val="center"/>
            <w:hideMark/>
          </w:tcPr>
          <w:p w14:paraId="6FFEBEF5" w14:textId="77777777" w:rsidR="00A554D3" w:rsidRDefault="00A554D3" w:rsidP="00616384">
            <w:pPr>
              <w:jc w:val="center"/>
              <w:rPr>
                <w:color w:val="000000"/>
                <w:sz w:val="18"/>
                <w:szCs w:val="18"/>
              </w:rPr>
            </w:pPr>
            <w:r>
              <w:rPr>
                <w:color w:val="000000"/>
                <w:sz w:val="18"/>
                <w:szCs w:val="18"/>
              </w:rPr>
              <w:t>46,8</w:t>
            </w:r>
          </w:p>
        </w:tc>
      </w:tr>
      <w:tr w:rsidR="00A554D3" w14:paraId="11DB4981" w14:textId="77777777" w:rsidTr="00A554D3">
        <w:trPr>
          <w:trHeight w:val="315"/>
        </w:trPr>
        <w:tc>
          <w:tcPr>
            <w:tcW w:w="991" w:type="pct"/>
            <w:shd w:val="clear" w:color="auto" w:fill="auto"/>
            <w:noWrap/>
            <w:vAlign w:val="center"/>
            <w:hideMark/>
          </w:tcPr>
          <w:p w14:paraId="189A67FB" w14:textId="77777777" w:rsidR="00A554D3" w:rsidRDefault="00A554D3" w:rsidP="00616384">
            <w:pPr>
              <w:jc w:val="center"/>
              <w:rPr>
                <w:color w:val="000000"/>
                <w:sz w:val="18"/>
                <w:szCs w:val="18"/>
              </w:rPr>
            </w:pPr>
            <w:r>
              <w:rPr>
                <w:color w:val="000000"/>
                <w:sz w:val="18"/>
                <w:szCs w:val="18"/>
              </w:rPr>
              <w:t>47:07:0722001:509</w:t>
            </w:r>
          </w:p>
        </w:tc>
        <w:tc>
          <w:tcPr>
            <w:tcW w:w="365" w:type="pct"/>
            <w:shd w:val="clear" w:color="auto" w:fill="auto"/>
            <w:vAlign w:val="center"/>
            <w:hideMark/>
          </w:tcPr>
          <w:p w14:paraId="7693BF8D" w14:textId="77777777" w:rsidR="00A554D3" w:rsidRDefault="00A554D3" w:rsidP="00616384">
            <w:pPr>
              <w:jc w:val="center"/>
              <w:rPr>
                <w:color w:val="000000"/>
                <w:sz w:val="18"/>
                <w:szCs w:val="18"/>
              </w:rPr>
            </w:pPr>
            <w:r>
              <w:rPr>
                <w:color w:val="000000"/>
                <w:sz w:val="18"/>
                <w:szCs w:val="18"/>
              </w:rPr>
              <w:t>0,0</w:t>
            </w:r>
          </w:p>
        </w:tc>
        <w:tc>
          <w:tcPr>
            <w:tcW w:w="365" w:type="pct"/>
            <w:shd w:val="clear" w:color="auto" w:fill="auto"/>
            <w:vAlign w:val="center"/>
            <w:hideMark/>
          </w:tcPr>
          <w:p w14:paraId="1D288D58" w14:textId="77777777" w:rsidR="00A554D3" w:rsidRDefault="00A554D3" w:rsidP="00616384">
            <w:pPr>
              <w:jc w:val="center"/>
              <w:rPr>
                <w:color w:val="000000"/>
                <w:sz w:val="18"/>
                <w:szCs w:val="18"/>
              </w:rPr>
            </w:pPr>
            <w:r>
              <w:rPr>
                <w:color w:val="000000"/>
                <w:sz w:val="18"/>
                <w:szCs w:val="18"/>
              </w:rPr>
              <w:t>0,0</w:t>
            </w:r>
          </w:p>
        </w:tc>
        <w:tc>
          <w:tcPr>
            <w:tcW w:w="365" w:type="pct"/>
            <w:shd w:val="clear" w:color="auto" w:fill="auto"/>
            <w:vAlign w:val="center"/>
            <w:hideMark/>
          </w:tcPr>
          <w:p w14:paraId="37C32C08" w14:textId="77777777" w:rsidR="00A554D3" w:rsidRDefault="00A554D3" w:rsidP="00616384">
            <w:pPr>
              <w:jc w:val="center"/>
              <w:rPr>
                <w:color w:val="000000"/>
                <w:sz w:val="18"/>
                <w:szCs w:val="18"/>
              </w:rPr>
            </w:pPr>
            <w:r>
              <w:rPr>
                <w:color w:val="000000"/>
                <w:sz w:val="18"/>
                <w:szCs w:val="18"/>
              </w:rPr>
              <w:t>64,1</w:t>
            </w:r>
          </w:p>
        </w:tc>
        <w:tc>
          <w:tcPr>
            <w:tcW w:w="365" w:type="pct"/>
            <w:shd w:val="clear" w:color="auto" w:fill="auto"/>
            <w:vAlign w:val="center"/>
            <w:hideMark/>
          </w:tcPr>
          <w:p w14:paraId="557CF82F" w14:textId="77777777" w:rsidR="00A554D3" w:rsidRDefault="00A554D3" w:rsidP="00616384">
            <w:pPr>
              <w:jc w:val="center"/>
              <w:rPr>
                <w:color w:val="000000"/>
                <w:sz w:val="18"/>
                <w:szCs w:val="18"/>
              </w:rPr>
            </w:pPr>
            <w:r>
              <w:rPr>
                <w:color w:val="000000"/>
                <w:sz w:val="18"/>
                <w:szCs w:val="18"/>
              </w:rPr>
              <w:t>83,3</w:t>
            </w:r>
          </w:p>
        </w:tc>
        <w:tc>
          <w:tcPr>
            <w:tcW w:w="365" w:type="pct"/>
            <w:shd w:val="clear" w:color="auto" w:fill="auto"/>
            <w:vAlign w:val="center"/>
            <w:hideMark/>
          </w:tcPr>
          <w:p w14:paraId="364A15A4" w14:textId="77777777" w:rsidR="00A554D3" w:rsidRDefault="00A554D3" w:rsidP="00616384">
            <w:pPr>
              <w:jc w:val="center"/>
              <w:rPr>
                <w:color w:val="000000"/>
                <w:sz w:val="18"/>
                <w:szCs w:val="18"/>
              </w:rPr>
            </w:pPr>
            <w:r>
              <w:rPr>
                <w:color w:val="000000"/>
                <w:sz w:val="18"/>
                <w:szCs w:val="18"/>
              </w:rPr>
              <w:t>83,3</w:t>
            </w:r>
          </w:p>
        </w:tc>
        <w:tc>
          <w:tcPr>
            <w:tcW w:w="365" w:type="pct"/>
            <w:shd w:val="clear" w:color="auto" w:fill="auto"/>
            <w:vAlign w:val="center"/>
            <w:hideMark/>
          </w:tcPr>
          <w:p w14:paraId="532D0400" w14:textId="77777777" w:rsidR="00A554D3" w:rsidRDefault="00A554D3" w:rsidP="00616384">
            <w:pPr>
              <w:jc w:val="center"/>
              <w:rPr>
                <w:color w:val="000000"/>
                <w:sz w:val="18"/>
                <w:szCs w:val="18"/>
              </w:rPr>
            </w:pPr>
            <w:r>
              <w:rPr>
                <w:color w:val="000000"/>
                <w:sz w:val="18"/>
                <w:szCs w:val="18"/>
              </w:rPr>
              <w:t>83,3</w:t>
            </w:r>
          </w:p>
        </w:tc>
        <w:tc>
          <w:tcPr>
            <w:tcW w:w="365" w:type="pct"/>
            <w:shd w:val="clear" w:color="auto" w:fill="auto"/>
            <w:vAlign w:val="center"/>
            <w:hideMark/>
          </w:tcPr>
          <w:p w14:paraId="00FF6286" w14:textId="77777777" w:rsidR="00A554D3" w:rsidRDefault="00A554D3" w:rsidP="00616384">
            <w:pPr>
              <w:jc w:val="center"/>
              <w:rPr>
                <w:color w:val="000000"/>
                <w:sz w:val="18"/>
                <w:szCs w:val="18"/>
              </w:rPr>
            </w:pPr>
            <w:r>
              <w:rPr>
                <w:color w:val="000000"/>
                <w:sz w:val="18"/>
                <w:szCs w:val="18"/>
              </w:rPr>
              <w:t>83,3</w:t>
            </w:r>
          </w:p>
        </w:tc>
        <w:tc>
          <w:tcPr>
            <w:tcW w:w="365" w:type="pct"/>
            <w:shd w:val="clear" w:color="auto" w:fill="auto"/>
            <w:vAlign w:val="center"/>
            <w:hideMark/>
          </w:tcPr>
          <w:p w14:paraId="60735F15" w14:textId="77777777" w:rsidR="00A554D3" w:rsidRDefault="00A554D3" w:rsidP="00616384">
            <w:pPr>
              <w:jc w:val="center"/>
              <w:rPr>
                <w:color w:val="000000"/>
                <w:sz w:val="18"/>
                <w:szCs w:val="18"/>
              </w:rPr>
            </w:pPr>
            <w:r>
              <w:rPr>
                <w:color w:val="000000"/>
                <w:sz w:val="18"/>
                <w:szCs w:val="18"/>
              </w:rPr>
              <w:t>83,3</w:t>
            </w:r>
          </w:p>
        </w:tc>
        <w:tc>
          <w:tcPr>
            <w:tcW w:w="365" w:type="pct"/>
            <w:shd w:val="clear" w:color="auto" w:fill="auto"/>
            <w:vAlign w:val="center"/>
            <w:hideMark/>
          </w:tcPr>
          <w:p w14:paraId="45138F82" w14:textId="77777777" w:rsidR="00A554D3" w:rsidRDefault="00A554D3" w:rsidP="00616384">
            <w:pPr>
              <w:jc w:val="center"/>
              <w:rPr>
                <w:color w:val="000000"/>
                <w:sz w:val="18"/>
                <w:szCs w:val="18"/>
              </w:rPr>
            </w:pPr>
            <w:r>
              <w:rPr>
                <w:color w:val="000000"/>
                <w:sz w:val="18"/>
                <w:szCs w:val="18"/>
              </w:rPr>
              <w:t>83,3</w:t>
            </w:r>
          </w:p>
        </w:tc>
        <w:tc>
          <w:tcPr>
            <w:tcW w:w="364" w:type="pct"/>
            <w:shd w:val="clear" w:color="auto" w:fill="auto"/>
            <w:vAlign w:val="center"/>
            <w:hideMark/>
          </w:tcPr>
          <w:p w14:paraId="1A753C3B" w14:textId="77777777" w:rsidR="00A554D3" w:rsidRDefault="00A554D3" w:rsidP="00616384">
            <w:pPr>
              <w:jc w:val="center"/>
              <w:rPr>
                <w:color w:val="000000"/>
                <w:sz w:val="18"/>
                <w:szCs w:val="18"/>
              </w:rPr>
            </w:pPr>
            <w:r>
              <w:rPr>
                <w:color w:val="000000"/>
                <w:sz w:val="18"/>
                <w:szCs w:val="18"/>
              </w:rPr>
              <w:t>83,3</w:t>
            </w:r>
          </w:p>
        </w:tc>
        <w:tc>
          <w:tcPr>
            <w:tcW w:w="360" w:type="pct"/>
            <w:shd w:val="clear" w:color="auto" w:fill="auto"/>
            <w:vAlign w:val="center"/>
            <w:hideMark/>
          </w:tcPr>
          <w:p w14:paraId="1E945A49" w14:textId="77777777" w:rsidR="00A554D3" w:rsidRDefault="00A554D3" w:rsidP="00616384">
            <w:pPr>
              <w:jc w:val="center"/>
              <w:rPr>
                <w:color w:val="000000"/>
                <w:sz w:val="18"/>
                <w:szCs w:val="18"/>
              </w:rPr>
            </w:pPr>
            <w:r>
              <w:rPr>
                <w:color w:val="000000"/>
                <w:sz w:val="18"/>
                <w:szCs w:val="18"/>
              </w:rPr>
              <w:t>83,3</w:t>
            </w:r>
          </w:p>
        </w:tc>
      </w:tr>
      <w:tr w:rsidR="00A554D3" w14:paraId="22529B5E" w14:textId="77777777" w:rsidTr="00A554D3">
        <w:trPr>
          <w:trHeight w:val="315"/>
        </w:trPr>
        <w:tc>
          <w:tcPr>
            <w:tcW w:w="991" w:type="pct"/>
            <w:shd w:val="clear" w:color="auto" w:fill="auto"/>
            <w:noWrap/>
            <w:vAlign w:val="center"/>
            <w:hideMark/>
          </w:tcPr>
          <w:p w14:paraId="249F9BF4" w14:textId="77777777" w:rsidR="00A554D3" w:rsidRDefault="00A554D3" w:rsidP="00616384">
            <w:pPr>
              <w:jc w:val="center"/>
              <w:rPr>
                <w:color w:val="000000"/>
                <w:sz w:val="18"/>
                <w:szCs w:val="18"/>
              </w:rPr>
            </w:pPr>
            <w:r>
              <w:rPr>
                <w:color w:val="000000"/>
                <w:sz w:val="18"/>
                <w:szCs w:val="18"/>
              </w:rPr>
              <w:t>47:07:0722001:613</w:t>
            </w:r>
          </w:p>
        </w:tc>
        <w:tc>
          <w:tcPr>
            <w:tcW w:w="365" w:type="pct"/>
            <w:shd w:val="clear" w:color="auto" w:fill="auto"/>
            <w:vAlign w:val="center"/>
            <w:hideMark/>
          </w:tcPr>
          <w:p w14:paraId="1A2E9B10" w14:textId="77777777" w:rsidR="00A554D3" w:rsidRDefault="00A554D3" w:rsidP="00616384">
            <w:pPr>
              <w:jc w:val="center"/>
              <w:rPr>
                <w:color w:val="000000"/>
                <w:sz w:val="18"/>
                <w:szCs w:val="18"/>
              </w:rPr>
            </w:pPr>
            <w:r>
              <w:rPr>
                <w:color w:val="000000"/>
                <w:sz w:val="18"/>
                <w:szCs w:val="18"/>
              </w:rPr>
              <w:t>50,6</w:t>
            </w:r>
          </w:p>
        </w:tc>
        <w:tc>
          <w:tcPr>
            <w:tcW w:w="365" w:type="pct"/>
            <w:shd w:val="clear" w:color="auto" w:fill="auto"/>
            <w:vAlign w:val="center"/>
            <w:hideMark/>
          </w:tcPr>
          <w:p w14:paraId="08FF69DE" w14:textId="77777777" w:rsidR="00A554D3" w:rsidRDefault="00A554D3" w:rsidP="00616384">
            <w:pPr>
              <w:jc w:val="center"/>
              <w:rPr>
                <w:color w:val="000000"/>
                <w:sz w:val="18"/>
                <w:szCs w:val="18"/>
              </w:rPr>
            </w:pPr>
            <w:r>
              <w:rPr>
                <w:color w:val="000000"/>
                <w:sz w:val="18"/>
                <w:szCs w:val="18"/>
              </w:rPr>
              <w:t>78,1</w:t>
            </w:r>
          </w:p>
        </w:tc>
        <w:tc>
          <w:tcPr>
            <w:tcW w:w="365" w:type="pct"/>
            <w:shd w:val="clear" w:color="auto" w:fill="auto"/>
            <w:vAlign w:val="center"/>
            <w:hideMark/>
          </w:tcPr>
          <w:p w14:paraId="498D0DD7" w14:textId="77777777" w:rsidR="00A554D3" w:rsidRDefault="00A554D3" w:rsidP="00616384">
            <w:pPr>
              <w:jc w:val="center"/>
              <w:rPr>
                <w:color w:val="000000"/>
                <w:sz w:val="18"/>
                <w:szCs w:val="18"/>
              </w:rPr>
            </w:pPr>
            <w:r>
              <w:rPr>
                <w:color w:val="000000"/>
                <w:sz w:val="18"/>
                <w:szCs w:val="18"/>
              </w:rPr>
              <w:t>78,1</w:t>
            </w:r>
          </w:p>
        </w:tc>
        <w:tc>
          <w:tcPr>
            <w:tcW w:w="365" w:type="pct"/>
            <w:shd w:val="clear" w:color="auto" w:fill="auto"/>
            <w:vAlign w:val="center"/>
            <w:hideMark/>
          </w:tcPr>
          <w:p w14:paraId="4358C0AE" w14:textId="77777777" w:rsidR="00A554D3" w:rsidRDefault="00A554D3" w:rsidP="00616384">
            <w:pPr>
              <w:jc w:val="center"/>
              <w:rPr>
                <w:color w:val="000000"/>
                <w:sz w:val="18"/>
                <w:szCs w:val="18"/>
              </w:rPr>
            </w:pPr>
            <w:r>
              <w:rPr>
                <w:color w:val="000000"/>
                <w:sz w:val="18"/>
                <w:szCs w:val="18"/>
              </w:rPr>
              <w:t>78,1</w:t>
            </w:r>
          </w:p>
        </w:tc>
        <w:tc>
          <w:tcPr>
            <w:tcW w:w="365" w:type="pct"/>
            <w:shd w:val="clear" w:color="auto" w:fill="auto"/>
            <w:vAlign w:val="center"/>
            <w:hideMark/>
          </w:tcPr>
          <w:p w14:paraId="3EE4A94E" w14:textId="77777777" w:rsidR="00A554D3" w:rsidRDefault="00A554D3" w:rsidP="00616384">
            <w:pPr>
              <w:jc w:val="center"/>
              <w:rPr>
                <w:color w:val="000000"/>
                <w:sz w:val="18"/>
                <w:szCs w:val="18"/>
              </w:rPr>
            </w:pPr>
            <w:r>
              <w:rPr>
                <w:color w:val="000000"/>
                <w:sz w:val="18"/>
                <w:szCs w:val="18"/>
              </w:rPr>
              <w:t>78,1</w:t>
            </w:r>
          </w:p>
        </w:tc>
        <w:tc>
          <w:tcPr>
            <w:tcW w:w="365" w:type="pct"/>
            <w:shd w:val="clear" w:color="auto" w:fill="auto"/>
            <w:vAlign w:val="center"/>
            <w:hideMark/>
          </w:tcPr>
          <w:p w14:paraId="653FE3DC" w14:textId="77777777" w:rsidR="00A554D3" w:rsidRDefault="00A554D3" w:rsidP="00616384">
            <w:pPr>
              <w:jc w:val="center"/>
              <w:rPr>
                <w:color w:val="000000"/>
                <w:sz w:val="18"/>
                <w:szCs w:val="18"/>
              </w:rPr>
            </w:pPr>
            <w:r>
              <w:rPr>
                <w:color w:val="000000"/>
                <w:sz w:val="18"/>
                <w:szCs w:val="18"/>
              </w:rPr>
              <w:t>78,1</w:t>
            </w:r>
          </w:p>
        </w:tc>
        <w:tc>
          <w:tcPr>
            <w:tcW w:w="365" w:type="pct"/>
            <w:shd w:val="clear" w:color="auto" w:fill="auto"/>
            <w:vAlign w:val="center"/>
            <w:hideMark/>
          </w:tcPr>
          <w:p w14:paraId="5F15568C" w14:textId="77777777" w:rsidR="00A554D3" w:rsidRDefault="00A554D3" w:rsidP="00616384">
            <w:pPr>
              <w:jc w:val="center"/>
              <w:rPr>
                <w:color w:val="000000"/>
                <w:sz w:val="18"/>
                <w:szCs w:val="18"/>
              </w:rPr>
            </w:pPr>
            <w:r>
              <w:rPr>
                <w:color w:val="000000"/>
                <w:sz w:val="18"/>
                <w:szCs w:val="18"/>
              </w:rPr>
              <w:t>78,1</w:t>
            </w:r>
          </w:p>
        </w:tc>
        <w:tc>
          <w:tcPr>
            <w:tcW w:w="365" w:type="pct"/>
            <w:shd w:val="clear" w:color="auto" w:fill="auto"/>
            <w:vAlign w:val="center"/>
            <w:hideMark/>
          </w:tcPr>
          <w:p w14:paraId="50A61AB7" w14:textId="77777777" w:rsidR="00A554D3" w:rsidRDefault="00A554D3" w:rsidP="00616384">
            <w:pPr>
              <w:jc w:val="center"/>
              <w:rPr>
                <w:color w:val="000000"/>
                <w:sz w:val="18"/>
                <w:szCs w:val="18"/>
              </w:rPr>
            </w:pPr>
            <w:r>
              <w:rPr>
                <w:color w:val="000000"/>
                <w:sz w:val="18"/>
                <w:szCs w:val="18"/>
              </w:rPr>
              <w:t>78,1</w:t>
            </w:r>
          </w:p>
        </w:tc>
        <w:tc>
          <w:tcPr>
            <w:tcW w:w="365" w:type="pct"/>
            <w:shd w:val="clear" w:color="auto" w:fill="auto"/>
            <w:vAlign w:val="center"/>
            <w:hideMark/>
          </w:tcPr>
          <w:p w14:paraId="0F5BC0DD" w14:textId="77777777" w:rsidR="00A554D3" w:rsidRDefault="00A554D3" w:rsidP="00616384">
            <w:pPr>
              <w:jc w:val="center"/>
              <w:rPr>
                <w:color w:val="000000"/>
                <w:sz w:val="18"/>
                <w:szCs w:val="18"/>
              </w:rPr>
            </w:pPr>
            <w:r>
              <w:rPr>
                <w:color w:val="000000"/>
                <w:sz w:val="18"/>
                <w:szCs w:val="18"/>
              </w:rPr>
              <w:t>78,1</w:t>
            </w:r>
          </w:p>
        </w:tc>
        <w:tc>
          <w:tcPr>
            <w:tcW w:w="364" w:type="pct"/>
            <w:shd w:val="clear" w:color="auto" w:fill="auto"/>
            <w:vAlign w:val="center"/>
            <w:hideMark/>
          </w:tcPr>
          <w:p w14:paraId="4E02A4B8" w14:textId="77777777" w:rsidR="00A554D3" w:rsidRDefault="00A554D3" w:rsidP="00616384">
            <w:pPr>
              <w:jc w:val="center"/>
              <w:rPr>
                <w:color w:val="000000"/>
                <w:sz w:val="18"/>
                <w:szCs w:val="18"/>
              </w:rPr>
            </w:pPr>
            <w:r>
              <w:rPr>
                <w:color w:val="000000"/>
                <w:sz w:val="18"/>
                <w:szCs w:val="18"/>
              </w:rPr>
              <w:t>78,1</w:t>
            </w:r>
          </w:p>
        </w:tc>
        <w:tc>
          <w:tcPr>
            <w:tcW w:w="360" w:type="pct"/>
            <w:shd w:val="clear" w:color="auto" w:fill="auto"/>
            <w:vAlign w:val="center"/>
            <w:hideMark/>
          </w:tcPr>
          <w:p w14:paraId="5675F6CB" w14:textId="77777777" w:rsidR="00A554D3" w:rsidRDefault="00A554D3" w:rsidP="00616384">
            <w:pPr>
              <w:jc w:val="center"/>
              <w:rPr>
                <w:color w:val="000000"/>
                <w:sz w:val="18"/>
                <w:szCs w:val="18"/>
              </w:rPr>
            </w:pPr>
            <w:r>
              <w:rPr>
                <w:color w:val="000000"/>
                <w:sz w:val="18"/>
                <w:szCs w:val="18"/>
              </w:rPr>
              <w:t>78,1</w:t>
            </w:r>
          </w:p>
        </w:tc>
      </w:tr>
      <w:tr w:rsidR="00A554D3" w14:paraId="4DDC5089" w14:textId="77777777" w:rsidTr="00A554D3">
        <w:trPr>
          <w:trHeight w:val="315"/>
        </w:trPr>
        <w:tc>
          <w:tcPr>
            <w:tcW w:w="991" w:type="pct"/>
            <w:shd w:val="clear" w:color="auto" w:fill="auto"/>
            <w:noWrap/>
            <w:vAlign w:val="center"/>
            <w:hideMark/>
          </w:tcPr>
          <w:p w14:paraId="561F34F2" w14:textId="77777777" w:rsidR="00A554D3" w:rsidRDefault="00A554D3" w:rsidP="00616384">
            <w:pPr>
              <w:jc w:val="center"/>
              <w:rPr>
                <w:color w:val="000000"/>
                <w:sz w:val="18"/>
                <w:szCs w:val="18"/>
              </w:rPr>
            </w:pPr>
            <w:r>
              <w:rPr>
                <w:color w:val="000000"/>
                <w:sz w:val="18"/>
                <w:szCs w:val="18"/>
              </w:rPr>
              <w:t>47:07:0722001:614</w:t>
            </w:r>
          </w:p>
        </w:tc>
        <w:tc>
          <w:tcPr>
            <w:tcW w:w="365" w:type="pct"/>
            <w:shd w:val="clear" w:color="auto" w:fill="auto"/>
            <w:vAlign w:val="center"/>
            <w:hideMark/>
          </w:tcPr>
          <w:p w14:paraId="063F12EA" w14:textId="77777777" w:rsidR="00A554D3" w:rsidRDefault="00A554D3" w:rsidP="00616384">
            <w:pPr>
              <w:jc w:val="center"/>
              <w:rPr>
                <w:color w:val="000000"/>
                <w:sz w:val="18"/>
                <w:szCs w:val="18"/>
              </w:rPr>
            </w:pPr>
            <w:r>
              <w:rPr>
                <w:color w:val="000000"/>
                <w:sz w:val="18"/>
                <w:szCs w:val="18"/>
              </w:rPr>
              <w:t>0,0</w:t>
            </w:r>
          </w:p>
        </w:tc>
        <w:tc>
          <w:tcPr>
            <w:tcW w:w="365" w:type="pct"/>
            <w:shd w:val="clear" w:color="auto" w:fill="auto"/>
            <w:vAlign w:val="center"/>
            <w:hideMark/>
          </w:tcPr>
          <w:p w14:paraId="3CC55D2C" w14:textId="77777777" w:rsidR="00A554D3" w:rsidRDefault="00A554D3" w:rsidP="00616384">
            <w:pPr>
              <w:jc w:val="center"/>
              <w:rPr>
                <w:color w:val="000000"/>
                <w:sz w:val="18"/>
                <w:szCs w:val="18"/>
              </w:rPr>
            </w:pPr>
            <w:r>
              <w:rPr>
                <w:color w:val="000000"/>
                <w:sz w:val="18"/>
                <w:szCs w:val="18"/>
              </w:rPr>
              <w:t>0,0</w:t>
            </w:r>
          </w:p>
        </w:tc>
        <w:tc>
          <w:tcPr>
            <w:tcW w:w="365" w:type="pct"/>
            <w:shd w:val="clear" w:color="auto" w:fill="auto"/>
            <w:vAlign w:val="center"/>
            <w:hideMark/>
          </w:tcPr>
          <w:p w14:paraId="7A94235E" w14:textId="77777777" w:rsidR="00A554D3" w:rsidRDefault="00A554D3" w:rsidP="00616384">
            <w:pPr>
              <w:jc w:val="center"/>
              <w:rPr>
                <w:color w:val="000000"/>
                <w:sz w:val="18"/>
                <w:szCs w:val="18"/>
              </w:rPr>
            </w:pPr>
            <w:r>
              <w:rPr>
                <w:color w:val="000000"/>
                <w:sz w:val="18"/>
                <w:szCs w:val="18"/>
              </w:rPr>
              <w:t>0,0</w:t>
            </w:r>
          </w:p>
        </w:tc>
        <w:tc>
          <w:tcPr>
            <w:tcW w:w="365" w:type="pct"/>
            <w:shd w:val="clear" w:color="auto" w:fill="auto"/>
            <w:vAlign w:val="center"/>
            <w:hideMark/>
          </w:tcPr>
          <w:p w14:paraId="201DCACE" w14:textId="77777777" w:rsidR="00A554D3" w:rsidRDefault="00A554D3" w:rsidP="00616384">
            <w:pPr>
              <w:jc w:val="center"/>
              <w:rPr>
                <w:color w:val="000000"/>
                <w:sz w:val="18"/>
                <w:szCs w:val="18"/>
              </w:rPr>
            </w:pPr>
            <w:r>
              <w:rPr>
                <w:color w:val="000000"/>
                <w:sz w:val="18"/>
                <w:szCs w:val="18"/>
              </w:rPr>
              <w:t>71,6</w:t>
            </w:r>
          </w:p>
        </w:tc>
        <w:tc>
          <w:tcPr>
            <w:tcW w:w="365" w:type="pct"/>
            <w:shd w:val="clear" w:color="auto" w:fill="auto"/>
            <w:vAlign w:val="center"/>
            <w:hideMark/>
          </w:tcPr>
          <w:p w14:paraId="31FA0BD7" w14:textId="77777777" w:rsidR="00A554D3" w:rsidRDefault="00A554D3" w:rsidP="00616384">
            <w:pPr>
              <w:jc w:val="center"/>
              <w:rPr>
                <w:color w:val="000000"/>
                <w:sz w:val="18"/>
                <w:szCs w:val="18"/>
              </w:rPr>
            </w:pPr>
            <w:r>
              <w:rPr>
                <w:color w:val="000000"/>
                <w:sz w:val="18"/>
                <w:szCs w:val="18"/>
              </w:rPr>
              <w:t>71,6</w:t>
            </w:r>
          </w:p>
        </w:tc>
        <w:tc>
          <w:tcPr>
            <w:tcW w:w="365" w:type="pct"/>
            <w:shd w:val="clear" w:color="auto" w:fill="auto"/>
            <w:vAlign w:val="center"/>
            <w:hideMark/>
          </w:tcPr>
          <w:p w14:paraId="60A50A20" w14:textId="77777777" w:rsidR="00A554D3" w:rsidRDefault="00A554D3" w:rsidP="00616384">
            <w:pPr>
              <w:jc w:val="center"/>
              <w:rPr>
                <w:color w:val="000000"/>
                <w:sz w:val="18"/>
                <w:szCs w:val="18"/>
              </w:rPr>
            </w:pPr>
            <w:r>
              <w:rPr>
                <w:color w:val="000000"/>
                <w:sz w:val="18"/>
                <w:szCs w:val="18"/>
              </w:rPr>
              <w:t>71,6</w:t>
            </w:r>
          </w:p>
        </w:tc>
        <w:tc>
          <w:tcPr>
            <w:tcW w:w="365" w:type="pct"/>
            <w:shd w:val="clear" w:color="auto" w:fill="auto"/>
            <w:vAlign w:val="center"/>
            <w:hideMark/>
          </w:tcPr>
          <w:p w14:paraId="3682515B" w14:textId="77777777" w:rsidR="00A554D3" w:rsidRDefault="00A554D3" w:rsidP="00616384">
            <w:pPr>
              <w:jc w:val="center"/>
              <w:rPr>
                <w:color w:val="000000"/>
                <w:sz w:val="18"/>
                <w:szCs w:val="18"/>
              </w:rPr>
            </w:pPr>
            <w:r>
              <w:rPr>
                <w:color w:val="000000"/>
                <w:sz w:val="18"/>
                <w:szCs w:val="18"/>
              </w:rPr>
              <w:t>71,6</w:t>
            </w:r>
          </w:p>
        </w:tc>
        <w:tc>
          <w:tcPr>
            <w:tcW w:w="365" w:type="pct"/>
            <w:shd w:val="clear" w:color="auto" w:fill="auto"/>
            <w:vAlign w:val="center"/>
            <w:hideMark/>
          </w:tcPr>
          <w:p w14:paraId="4077E0D5" w14:textId="77777777" w:rsidR="00A554D3" w:rsidRDefault="00A554D3" w:rsidP="00616384">
            <w:pPr>
              <w:jc w:val="center"/>
              <w:rPr>
                <w:color w:val="000000"/>
                <w:sz w:val="18"/>
                <w:szCs w:val="18"/>
              </w:rPr>
            </w:pPr>
            <w:r>
              <w:rPr>
                <w:color w:val="000000"/>
                <w:sz w:val="18"/>
                <w:szCs w:val="18"/>
              </w:rPr>
              <w:t>71,6</w:t>
            </w:r>
          </w:p>
        </w:tc>
        <w:tc>
          <w:tcPr>
            <w:tcW w:w="365" w:type="pct"/>
            <w:shd w:val="clear" w:color="auto" w:fill="auto"/>
            <w:vAlign w:val="center"/>
            <w:hideMark/>
          </w:tcPr>
          <w:p w14:paraId="51F91DE0" w14:textId="77777777" w:rsidR="00A554D3" w:rsidRDefault="00A554D3" w:rsidP="00616384">
            <w:pPr>
              <w:jc w:val="center"/>
              <w:rPr>
                <w:color w:val="000000"/>
                <w:sz w:val="18"/>
                <w:szCs w:val="18"/>
              </w:rPr>
            </w:pPr>
            <w:r>
              <w:rPr>
                <w:color w:val="000000"/>
                <w:sz w:val="18"/>
                <w:szCs w:val="18"/>
              </w:rPr>
              <w:t>71,6</w:t>
            </w:r>
          </w:p>
        </w:tc>
        <w:tc>
          <w:tcPr>
            <w:tcW w:w="364" w:type="pct"/>
            <w:shd w:val="clear" w:color="auto" w:fill="auto"/>
            <w:vAlign w:val="center"/>
            <w:hideMark/>
          </w:tcPr>
          <w:p w14:paraId="5CFBF3B0" w14:textId="77777777" w:rsidR="00A554D3" w:rsidRDefault="00A554D3" w:rsidP="00616384">
            <w:pPr>
              <w:jc w:val="center"/>
              <w:rPr>
                <w:color w:val="000000"/>
                <w:sz w:val="18"/>
                <w:szCs w:val="18"/>
              </w:rPr>
            </w:pPr>
            <w:r>
              <w:rPr>
                <w:color w:val="000000"/>
                <w:sz w:val="18"/>
                <w:szCs w:val="18"/>
              </w:rPr>
              <w:t>71,6</w:t>
            </w:r>
          </w:p>
        </w:tc>
        <w:tc>
          <w:tcPr>
            <w:tcW w:w="360" w:type="pct"/>
            <w:shd w:val="clear" w:color="auto" w:fill="auto"/>
            <w:vAlign w:val="center"/>
            <w:hideMark/>
          </w:tcPr>
          <w:p w14:paraId="48C0948F" w14:textId="77777777" w:rsidR="00A554D3" w:rsidRDefault="00A554D3" w:rsidP="00616384">
            <w:pPr>
              <w:jc w:val="center"/>
              <w:rPr>
                <w:color w:val="000000"/>
                <w:sz w:val="18"/>
                <w:szCs w:val="18"/>
              </w:rPr>
            </w:pPr>
            <w:r>
              <w:rPr>
                <w:color w:val="000000"/>
                <w:sz w:val="18"/>
                <w:szCs w:val="18"/>
              </w:rPr>
              <w:t>71,6</w:t>
            </w:r>
          </w:p>
        </w:tc>
      </w:tr>
      <w:tr w:rsidR="00A554D3" w14:paraId="3362BDBF" w14:textId="77777777" w:rsidTr="00A554D3">
        <w:trPr>
          <w:trHeight w:val="315"/>
        </w:trPr>
        <w:tc>
          <w:tcPr>
            <w:tcW w:w="991" w:type="pct"/>
            <w:shd w:val="clear" w:color="auto" w:fill="auto"/>
            <w:noWrap/>
            <w:vAlign w:val="center"/>
            <w:hideMark/>
          </w:tcPr>
          <w:p w14:paraId="180A749C" w14:textId="77777777" w:rsidR="00A554D3" w:rsidRDefault="00A554D3" w:rsidP="00616384">
            <w:pPr>
              <w:jc w:val="center"/>
              <w:rPr>
                <w:color w:val="000000"/>
                <w:sz w:val="18"/>
                <w:szCs w:val="18"/>
              </w:rPr>
            </w:pPr>
            <w:r>
              <w:rPr>
                <w:color w:val="000000"/>
                <w:sz w:val="18"/>
                <w:szCs w:val="18"/>
              </w:rPr>
              <w:t>47:07:0722001:546</w:t>
            </w:r>
          </w:p>
        </w:tc>
        <w:tc>
          <w:tcPr>
            <w:tcW w:w="365" w:type="pct"/>
            <w:shd w:val="clear" w:color="auto" w:fill="auto"/>
            <w:vAlign w:val="center"/>
            <w:hideMark/>
          </w:tcPr>
          <w:p w14:paraId="64283A2B" w14:textId="77777777" w:rsidR="00A554D3" w:rsidRDefault="00A554D3" w:rsidP="00616384">
            <w:pPr>
              <w:jc w:val="center"/>
              <w:rPr>
                <w:color w:val="000000"/>
                <w:sz w:val="18"/>
                <w:szCs w:val="18"/>
              </w:rPr>
            </w:pPr>
            <w:r>
              <w:rPr>
                <w:color w:val="000000"/>
                <w:sz w:val="18"/>
                <w:szCs w:val="18"/>
              </w:rPr>
              <w:t>72,5</w:t>
            </w:r>
          </w:p>
        </w:tc>
        <w:tc>
          <w:tcPr>
            <w:tcW w:w="365" w:type="pct"/>
            <w:shd w:val="clear" w:color="auto" w:fill="auto"/>
            <w:vAlign w:val="center"/>
            <w:hideMark/>
          </w:tcPr>
          <w:p w14:paraId="764C77FB" w14:textId="77777777" w:rsidR="00A554D3" w:rsidRDefault="00A554D3" w:rsidP="00616384">
            <w:pPr>
              <w:jc w:val="center"/>
              <w:rPr>
                <w:color w:val="000000"/>
                <w:sz w:val="18"/>
                <w:szCs w:val="18"/>
              </w:rPr>
            </w:pPr>
            <w:r>
              <w:rPr>
                <w:color w:val="000000"/>
                <w:sz w:val="18"/>
                <w:szCs w:val="18"/>
              </w:rPr>
              <w:t>72,5</w:t>
            </w:r>
          </w:p>
        </w:tc>
        <w:tc>
          <w:tcPr>
            <w:tcW w:w="365" w:type="pct"/>
            <w:shd w:val="clear" w:color="auto" w:fill="auto"/>
            <w:vAlign w:val="center"/>
            <w:hideMark/>
          </w:tcPr>
          <w:p w14:paraId="6EA3DBC1" w14:textId="77777777" w:rsidR="00A554D3" w:rsidRDefault="00A554D3" w:rsidP="00616384">
            <w:pPr>
              <w:jc w:val="center"/>
              <w:rPr>
                <w:color w:val="000000"/>
                <w:sz w:val="18"/>
                <w:szCs w:val="18"/>
              </w:rPr>
            </w:pPr>
            <w:r>
              <w:rPr>
                <w:color w:val="000000"/>
                <w:sz w:val="18"/>
                <w:szCs w:val="18"/>
              </w:rPr>
              <w:t>72,5</w:t>
            </w:r>
          </w:p>
        </w:tc>
        <w:tc>
          <w:tcPr>
            <w:tcW w:w="365" w:type="pct"/>
            <w:shd w:val="clear" w:color="auto" w:fill="auto"/>
            <w:vAlign w:val="center"/>
            <w:hideMark/>
          </w:tcPr>
          <w:p w14:paraId="1F3279D2" w14:textId="77777777" w:rsidR="00A554D3" w:rsidRDefault="00A554D3" w:rsidP="00616384">
            <w:pPr>
              <w:jc w:val="center"/>
              <w:rPr>
                <w:color w:val="000000"/>
                <w:sz w:val="18"/>
                <w:szCs w:val="18"/>
              </w:rPr>
            </w:pPr>
            <w:r>
              <w:rPr>
                <w:color w:val="000000"/>
                <w:sz w:val="18"/>
                <w:szCs w:val="18"/>
              </w:rPr>
              <w:t>72,5</w:t>
            </w:r>
          </w:p>
        </w:tc>
        <w:tc>
          <w:tcPr>
            <w:tcW w:w="365" w:type="pct"/>
            <w:shd w:val="clear" w:color="auto" w:fill="auto"/>
            <w:vAlign w:val="center"/>
            <w:hideMark/>
          </w:tcPr>
          <w:p w14:paraId="6E7826C2" w14:textId="77777777" w:rsidR="00A554D3" w:rsidRDefault="00A554D3" w:rsidP="00616384">
            <w:pPr>
              <w:jc w:val="center"/>
              <w:rPr>
                <w:color w:val="000000"/>
                <w:sz w:val="18"/>
                <w:szCs w:val="18"/>
              </w:rPr>
            </w:pPr>
            <w:r>
              <w:rPr>
                <w:color w:val="000000"/>
                <w:sz w:val="18"/>
                <w:szCs w:val="18"/>
              </w:rPr>
              <w:t>72,5</w:t>
            </w:r>
          </w:p>
        </w:tc>
        <w:tc>
          <w:tcPr>
            <w:tcW w:w="365" w:type="pct"/>
            <w:shd w:val="clear" w:color="auto" w:fill="auto"/>
            <w:vAlign w:val="center"/>
            <w:hideMark/>
          </w:tcPr>
          <w:p w14:paraId="1273C688" w14:textId="77777777" w:rsidR="00A554D3" w:rsidRDefault="00A554D3" w:rsidP="00616384">
            <w:pPr>
              <w:jc w:val="center"/>
              <w:rPr>
                <w:color w:val="000000"/>
                <w:sz w:val="18"/>
                <w:szCs w:val="18"/>
              </w:rPr>
            </w:pPr>
            <w:r>
              <w:rPr>
                <w:color w:val="000000"/>
                <w:sz w:val="18"/>
                <w:szCs w:val="18"/>
              </w:rPr>
              <w:t>72,5</w:t>
            </w:r>
          </w:p>
        </w:tc>
        <w:tc>
          <w:tcPr>
            <w:tcW w:w="365" w:type="pct"/>
            <w:shd w:val="clear" w:color="auto" w:fill="auto"/>
            <w:vAlign w:val="center"/>
            <w:hideMark/>
          </w:tcPr>
          <w:p w14:paraId="7E94122A" w14:textId="77777777" w:rsidR="00A554D3" w:rsidRDefault="00A554D3" w:rsidP="00616384">
            <w:pPr>
              <w:jc w:val="center"/>
              <w:rPr>
                <w:color w:val="000000"/>
                <w:sz w:val="18"/>
                <w:szCs w:val="18"/>
              </w:rPr>
            </w:pPr>
            <w:r>
              <w:rPr>
                <w:color w:val="000000"/>
                <w:sz w:val="18"/>
                <w:szCs w:val="18"/>
              </w:rPr>
              <w:t>72,5</w:t>
            </w:r>
          </w:p>
        </w:tc>
        <w:tc>
          <w:tcPr>
            <w:tcW w:w="365" w:type="pct"/>
            <w:shd w:val="clear" w:color="auto" w:fill="auto"/>
            <w:vAlign w:val="center"/>
            <w:hideMark/>
          </w:tcPr>
          <w:p w14:paraId="1189CF65" w14:textId="77777777" w:rsidR="00A554D3" w:rsidRDefault="00A554D3" w:rsidP="00616384">
            <w:pPr>
              <w:jc w:val="center"/>
              <w:rPr>
                <w:color w:val="000000"/>
                <w:sz w:val="18"/>
                <w:szCs w:val="18"/>
              </w:rPr>
            </w:pPr>
            <w:r>
              <w:rPr>
                <w:color w:val="000000"/>
                <w:sz w:val="18"/>
                <w:szCs w:val="18"/>
              </w:rPr>
              <w:t>72,5</w:t>
            </w:r>
          </w:p>
        </w:tc>
        <w:tc>
          <w:tcPr>
            <w:tcW w:w="365" w:type="pct"/>
            <w:shd w:val="clear" w:color="auto" w:fill="auto"/>
            <w:vAlign w:val="center"/>
            <w:hideMark/>
          </w:tcPr>
          <w:p w14:paraId="6EE60C29" w14:textId="77777777" w:rsidR="00A554D3" w:rsidRDefault="00A554D3" w:rsidP="00616384">
            <w:pPr>
              <w:jc w:val="center"/>
              <w:rPr>
                <w:color w:val="000000"/>
                <w:sz w:val="18"/>
                <w:szCs w:val="18"/>
              </w:rPr>
            </w:pPr>
            <w:r>
              <w:rPr>
                <w:color w:val="000000"/>
                <w:sz w:val="18"/>
                <w:szCs w:val="18"/>
              </w:rPr>
              <w:t>72,5</w:t>
            </w:r>
          </w:p>
        </w:tc>
        <w:tc>
          <w:tcPr>
            <w:tcW w:w="364" w:type="pct"/>
            <w:shd w:val="clear" w:color="auto" w:fill="auto"/>
            <w:vAlign w:val="center"/>
            <w:hideMark/>
          </w:tcPr>
          <w:p w14:paraId="0A6D8320" w14:textId="77777777" w:rsidR="00A554D3" w:rsidRDefault="00A554D3" w:rsidP="00616384">
            <w:pPr>
              <w:jc w:val="center"/>
              <w:rPr>
                <w:color w:val="000000"/>
                <w:sz w:val="18"/>
                <w:szCs w:val="18"/>
              </w:rPr>
            </w:pPr>
            <w:r>
              <w:rPr>
                <w:color w:val="000000"/>
                <w:sz w:val="18"/>
                <w:szCs w:val="18"/>
              </w:rPr>
              <w:t>72,5</w:t>
            </w:r>
          </w:p>
        </w:tc>
        <w:tc>
          <w:tcPr>
            <w:tcW w:w="360" w:type="pct"/>
            <w:shd w:val="clear" w:color="auto" w:fill="auto"/>
            <w:vAlign w:val="center"/>
            <w:hideMark/>
          </w:tcPr>
          <w:p w14:paraId="264C0A6A" w14:textId="77777777" w:rsidR="00A554D3" w:rsidRDefault="00A554D3" w:rsidP="00616384">
            <w:pPr>
              <w:jc w:val="center"/>
              <w:rPr>
                <w:color w:val="000000"/>
                <w:sz w:val="18"/>
                <w:szCs w:val="18"/>
              </w:rPr>
            </w:pPr>
            <w:r>
              <w:rPr>
                <w:color w:val="000000"/>
                <w:sz w:val="18"/>
                <w:szCs w:val="18"/>
              </w:rPr>
              <w:t>72,5</w:t>
            </w:r>
          </w:p>
        </w:tc>
      </w:tr>
      <w:tr w:rsidR="00A554D3" w14:paraId="7EA986DE" w14:textId="77777777" w:rsidTr="00A554D3">
        <w:trPr>
          <w:trHeight w:val="315"/>
        </w:trPr>
        <w:tc>
          <w:tcPr>
            <w:tcW w:w="991" w:type="pct"/>
            <w:shd w:val="clear" w:color="auto" w:fill="auto"/>
            <w:noWrap/>
            <w:vAlign w:val="center"/>
            <w:hideMark/>
          </w:tcPr>
          <w:p w14:paraId="6E16188F" w14:textId="77777777" w:rsidR="00A554D3" w:rsidRDefault="00A554D3" w:rsidP="00616384">
            <w:pPr>
              <w:jc w:val="center"/>
              <w:rPr>
                <w:color w:val="000000"/>
                <w:sz w:val="18"/>
                <w:szCs w:val="18"/>
              </w:rPr>
            </w:pPr>
            <w:r>
              <w:rPr>
                <w:color w:val="000000"/>
                <w:sz w:val="18"/>
                <w:szCs w:val="18"/>
              </w:rPr>
              <w:t>47:07:0722001:553</w:t>
            </w:r>
          </w:p>
        </w:tc>
        <w:tc>
          <w:tcPr>
            <w:tcW w:w="365" w:type="pct"/>
            <w:shd w:val="clear" w:color="auto" w:fill="auto"/>
            <w:vAlign w:val="center"/>
            <w:hideMark/>
          </w:tcPr>
          <w:p w14:paraId="60B90D6C" w14:textId="77777777" w:rsidR="00A554D3" w:rsidRDefault="00A554D3" w:rsidP="00616384">
            <w:pPr>
              <w:jc w:val="center"/>
              <w:rPr>
                <w:color w:val="000000"/>
                <w:sz w:val="18"/>
                <w:szCs w:val="18"/>
              </w:rPr>
            </w:pPr>
            <w:r>
              <w:rPr>
                <w:color w:val="000000"/>
                <w:sz w:val="18"/>
                <w:szCs w:val="18"/>
              </w:rPr>
              <w:t>0,0</w:t>
            </w:r>
          </w:p>
        </w:tc>
        <w:tc>
          <w:tcPr>
            <w:tcW w:w="365" w:type="pct"/>
            <w:shd w:val="clear" w:color="auto" w:fill="auto"/>
            <w:vAlign w:val="center"/>
            <w:hideMark/>
          </w:tcPr>
          <w:p w14:paraId="3644E298" w14:textId="77777777" w:rsidR="00A554D3" w:rsidRDefault="00A554D3" w:rsidP="00616384">
            <w:pPr>
              <w:jc w:val="center"/>
              <w:rPr>
                <w:color w:val="000000"/>
                <w:sz w:val="18"/>
                <w:szCs w:val="18"/>
              </w:rPr>
            </w:pPr>
            <w:r>
              <w:rPr>
                <w:color w:val="000000"/>
                <w:sz w:val="18"/>
                <w:szCs w:val="18"/>
              </w:rPr>
              <w:t>0,0</w:t>
            </w:r>
          </w:p>
        </w:tc>
        <w:tc>
          <w:tcPr>
            <w:tcW w:w="365" w:type="pct"/>
            <w:shd w:val="clear" w:color="auto" w:fill="auto"/>
            <w:vAlign w:val="center"/>
            <w:hideMark/>
          </w:tcPr>
          <w:p w14:paraId="0BB5AC73" w14:textId="77777777" w:rsidR="00A554D3" w:rsidRDefault="00A554D3" w:rsidP="00616384">
            <w:pPr>
              <w:jc w:val="center"/>
              <w:rPr>
                <w:color w:val="000000"/>
                <w:sz w:val="18"/>
                <w:szCs w:val="18"/>
              </w:rPr>
            </w:pPr>
            <w:r>
              <w:rPr>
                <w:color w:val="000000"/>
                <w:sz w:val="18"/>
                <w:szCs w:val="18"/>
              </w:rPr>
              <w:t>0,0</w:t>
            </w:r>
          </w:p>
        </w:tc>
        <w:tc>
          <w:tcPr>
            <w:tcW w:w="365" w:type="pct"/>
            <w:shd w:val="clear" w:color="auto" w:fill="auto"/>
            <w:vAlign w:val="center"/>
            <w:hideMark/>
          </w:tcPr>
          <w:p w14:paraId="53A57957" w14:textId="77777777" w:rsidR="00A554D3" w:rsidRDefault="00A554D3" w:rsidP="00616384">
            <w:pPr>
              <w:jc w:val="center"/>
              <w:rPr>
                <w:color w:val="000000"/>
                <w:sz w:val="18"/>
                <w:szCs w:val="18"/>
              </w:rPr>
            </w:pPr>
            <w:r>
              <w:rPr>
                <w:color w:val="000000"/>
                <w:sz w:val="18"/>
                <w:szCs w:val="18"/>
              </w:rPr>
              <w:t>64,1</w:t>
            </w:r>
          </w:p>
        </w:tc>
        <w:tc>
          <w:tcPr>
            <w:tcW w:w="365" w:type="pct"/>
            <w:shd w:val="clear" w:color="auto" w:fill="auto"/>
            <w:vAlign w:val="center"/>
            <w:hideMark/>
          </w:tcPr>
          <w:p w14:paraId="0E2CD5FA" w14:textId="77777777" w:rsidR="00A554D3" w:rsidRDefault="00A554D3" w:rsidP="00616384">
            <w:pPr>
              <w:jc w:val="center"/>
              <w:rPr>
                <w:color w:val="000000"/>
                <w:sz w:val="18"/>
                <w:szCs w:val="18"/>
              </w:rPr>
            </w:pPr>
            <w:r>
              <w:rPr>
                <w:color w:val="000000"/>
                <w:sz w:val="18"/>
                <w:szCs w:val="18"/>
              </w:rPr>
              <w:t>64,1</w:t>
            </w:r>
          </w:p>
        </w:tc>
        <w:tc>
          <w:tcPr>
            <w:tcW w:w="365" w:type="pct"/>
            <w:shd w:val="clear" w:color="auto" w:fill="auto"/>
            <w:vAlign w:val="center"/>
            <w:hideMark/>
          </w:tcPr>
          <w:p w14:paraId="6919835A" w14:textId="77777777" w:rsidR="00A554D3" w:rsidRDefault="00A554D3" w:rsidP="00616384">
            <w:pPr>
              <w:jc w:val="center"/>
              <w:rPr>
                <w:color w:val="000000"/>
                <w:sz w:val="18"/>
                <w:szCs w:val="18"/>
              </w:rPr>
            </w:pPr>
            <w:r>
              <w:rPr>
                <w:color w:val="000000"/>
                <w:sz w:val="18"/>
                <w:szCs w:val="18"/>
              </w:rPr>
              <w:t>64,1</w:t>
            </w:r>
          </w:p>
        </w:tc>
        <w:tc>
          <w:tcPr>
            <w:tcW w:w="365" w:type="pct"/>
            <w:shd w:val="clear" w:color="auto" w:fill="auto"/>
            <w:vAlign w:val="center"/>
            <w:hideMark/>
          </w:tcPr>
          <w:p w14:paraId="12D101FE" w14:textId="77777777" w:rsidR="00A554D3" w:rsidRDefault="00A554D3" w:rsidP="00616384">
            <w:pPr>
              <w:jc w:val="center"/>
              <w:rPr>
                <w:color w:val="000000"/>
                <w:sz w:val="18"/>
                <w:szCs w:val="18"/>
              </w:rPr>
            </w:pPr>
            <w:r>
              <w:rPr>
                <w:color w:val="000000"/>
                <w:sz w:val="18"/>
                <w:szCs w:val="18"/>
              </w:rPr>
              <w:t>64,1</w:t>
            </w:r>
          </w:p>
        </w:tc>
        <w:tc>
          <w:tcPr>
            <w:tcW w:w="365" w:type="pct"/>
            <w:shd w:val="clear" w:color="auto" w:fill="auto"/>
            <w:vAlign w:val="center"/>
            <w:hideMark/>
          </w:tcPr>
          <w:p w14:paraId="77462F22" w14:textId="77777777" w:rsidR="00A554D3" w:rsidRDefault="00A554D3" w:rsidP="00616384">
            <w:pPr>
              <w:jc w:val="center"/>
              <w:rPr>
                <w:color w:val="000000"/>
                <w:sz w:val="18"/>
                <w:szCs w:val="18"/>
              </w:rPr>
            </w:pPr>
            <w:r>
              <w:rPr>
                <w:color w:val="000000"/>
                <w:sz w:val="18"/>
                <w:szCs w:val="18"/>
              </w:rPr>
              <w:t>64,1</w:t>
            </w:r>
          </w:p>
        </w:tc>
        <w:tc>
          <w:tcPr>
            <w:tcW w:w="365" w:type="pct"/>
            <w:shd w:val="clear" w:color="auto" w:fill="auto"/>
            <w:vAlign w:val="center"/>
            <w:hideMark/>
          </w:tcPr>
          <w:p w14:paraId="5A8B1E97" w14:textId="77777777" w:rsidR="00A554D3" w:rsidRDefault="00A554D3" w:rsidP="00616384">
            <w:pPr>
              <w:jc w:val="center"/>
              <w:rPr>
                <w:color w:val="000000"/>
                <w:sz w:val="18"/>
                <w:szCs w:val="18"/>
              </w:rPr>
            </w:pPr>
            <w:r>
              <w:rPr>
                <w:color w:val="000000"/>
                <w:sz w:val="18"/>
                <w:szCs w:val="18"/>
              </w:rPr>
              <w:t>64,1</w:t>
            </w:r>
          </w:p>
        </w:tc>
        <w:tc>
          <w:tcPr>
            <w:tcW w:w="364" w:type="pct"/>
            <w:shd w:val="clear" w:color="auto" w:fill="auto"/>
            <w:vAlign w:val="center"/>
            <w:hideMark/>
          </w:tcPr>
          <w:p w14:paraId="26216EC8" w14:textId="77777777" w:rsidR="00A554D3" w:rsidRDefault="00A554D3" w:rsidP="00616384">
            <w:pPr>
              <w:jc w:val="center"/>
              <w:rPr>
                <w:color w:val="000000"/>
                <w:sz w:val="18"/>
                <w:szCs w:val="18"/>
              </w:rPr>
            </w:pPr>
            <w:r>
              <w:rPr>
                <w:color w:val="000000"/>
                <w:sz w:val="18"/>
                <w:szCs w:val="18"/>
              </w:rPr>
              <w:t>64,1</w:t>
            </w:r>
          </w:p>
        </w:tc>
        <w:tc>
          <w:tcPr>
            <w:tcW w:w="360" w:type="pct"/>
            <w:shd w:val="clear" w:color="auto" w:fill="auto"/>
            <w:vAlign w:val="center"/>
            <w:hideMark/>
          </w:tcPr>
          <w:p w14:paraId="6BA3C605" w14:textId="77777777" w:rsidR="00A554D3" w:rsidRDefault="00A554D3" w:rsidP="00616384">
            <w:pPr>
              <w:jc w:val="center"/>
              <w:rPr>
                <w:color w:val="000000"/>
                <w:sz w:val="18"/>
                <w:szCs w:val="18"/>
              </w:rPr>
            </w:pPr>
            <w:r>
              <w:rPr>
                <w:color w:val="000000"/>
                <w:sz w:val="18"/>
                <w:szCs w:val="18"/>
              </w:rPr>
              <w:t>64,1</w:t>
            </w:r>
          </w:p>
        </w:tc>
      </w:tr>
      <w:tr w:rsidR="00A554D3" w14:paraId="3BED8824" w14:textId="77777777" w:rsidTr="00A554D3">
        <w:trPr>
          <w:trHeight w:val="315"/>
        </w:trPr>
        <w:tc>
          <w:tcPr>
            <w:tcW w:w="991" w:type="pct"/>
            <w:shd w:val="clear" w:color="auto" w:fill="auto"/>
            <w:noWrap/>
            <w:vAlign w:val="center"/>
            <w:hideMark/>
          </w:tcPr>
          <w:p w14:paraId="48A7DEEB" w14:textId="77777777" w:rsidR="00A554D3" w:rsidRDefault="00A554D3" w:rsidP="00616384">
            <w:pPr>
              <w:jc w:val="center"/>
              <w:rPr>
                <w:color w:val="000000"/>
                <w:sz w:val="18"/>
                <w:szCs w:val="18"/>
              </w:rPr>
            </w:pPr>
            <w:r>
              <w:rPr>
                <w:color w:val="000000"/>
                <w:sz w:val="18"/>
                <w:szCs w:val="18"/>
              </w:rPr>
              <w:t>47:07:0722001:26303</w:t>
            </w:r>
          </w:p>
        </w:tc>
        <w:tc>
          <w:tcPr>
            <w:tcW w:w="365" w:type="pct"/>
            <w:shd w:val="clear" w:color="auto" w:fill="auto"/>
            <w:vAlign w:val="center"/>
            <w:hideMark/>
          </w:tcPr>
          <w:p w14:paraId="6B1FC957" w14:textId="77777777" w:rsidR="00A554D3" w:rsidRDefault="00A554D3" w:rsidP="00616384">
            <w:pPr>
              <w:jc w:val="center"/>
              <w:rPr>
                <w:color w:val="000000"/>
                <w:sz w:val="18"/>
                <w:szCs w:val="18"/>
              </w:rPr>
            </w:pPr>
            <w:r>
              <w:rPr>
                <w:color w:val="000000"/>
                <w:sz w:val="18"/>
                <w:szCs w:val="18"/>
              </w:rPr>
              <w:t>30,6</w:t>
            </w:r>
          </w:p>
        </w:tc>
        <w:tc>
          <w:tcPr>
            <w:tcW w:w="365" w:type="pct"/>
            <w:shd w:val="clear" w:color="auto" w:fill="auto"/>
            <w:vAlign w:val="center"/>
            <w:hideMark/>
          </w:tcPr>
          <w:p w14:paraId="3D7C04FE" w14:textId="77777777" w:rsidR="00A554D3" w:rsidRDefault="00A554D3" w:rsidP="00616384">
            <w:pPr>
              <w:jc w:val="center"/>
              <w:rPr>
                <w:color w:val="000000"/>
                <w:sz w:val="18"/>
                <w:szCs w:val="18"/>
              </w:rPr>
            </w:pPr>
            <w:r>
              <w:rPr>
                <w:color w:val="000000"/>
                <w:sz w:val="18"/>
                <w:szCs w:val="18"/>
              </w:rPr>
              <w:t>30,6</w:t>
            </w:r>
          </w:p>
        </w:tc>
        <w:tc>
          <w:tcPr>
            <w:tcW w:w="365" w:type="pct"/>
            <w:shd w:val="clear" w:color="auto" w:fill="auto"/>
            <w:vAlign w:val="center"/>
            <w:hideMark/>
          </w:tcPr>
          <w:p w14:paraId="59D85DD0" w14:textId="77777777" w:rsidR="00A554D3" w:rsidRDefault="00A554D3" w:rsidP="00616384">
            <w:pPr>
              <w:jc w:val="center"/>
              <w:rPr>
                <w:color w:val="000000"/>
                <w:sz w:val="18"/>
                <w:szCs w:val="18"/>
              </w:rPr>
            </w:pPr>
            <w:r>
              <w:rPr>
                <w:color w:val="000000"/>
                <w:sz w:val="18"/>
                <w:szCs w:val="18"/>
              </w:rPr>
              <w:t>30,6</w:t>
            </w:r>
          </w:p>
        </w:tc>
        <w:tc>
          <w:tcPr>
            <w:tcW w:w="365" w:type="pct"/>
            <w:shd w:val="clear" w:color="auto" w:fill="auto"/>
            <w:vAlign w:val="center"/>
            <w:hideMark/>
          </w:tcPr>
          <w:p w14:paraId="5C93D0B9" w14:textId="77777777" w:rsidR="00A554D3" w:rsidRDefault="00A554D3" w:rsidP="00616384">
            <w:pPr>
              <w:jc w:val="center"/>
              <w:rPr>
                <w:color w:val="000000"/>
                <w:sz w:val="18"/>
                <w:szCs w:val="18"/>
              </w:rPr>
            </w:pPr>
            <w:r>
              <w:rPr>
                <w:color w:val="000000"/>
                <w:sz w:val="18"/>
                <w:szCs w:val="18"/>
              </w:rPr>
              <w:t>30,6</w:t>
            </w:r>
          </w:p>
        </w:tc>
        <w:tc>
          <w:tcPr>
            <w:tcW w:w="365" w:type="pct"/>
            <w:shd w:val="clear" w:color="auto" w:fill="auto"/>
            <w:vAlign w:val="center"/>
            <w:hideMark/>
          </w:tcPr>
          <w:p w14:paraId="2DBB3315" w14:textId="77777777" w:rsidR="00A554D3" w:rsidRDefault="00A554D3" w:rsidP="00616384">
            <w:pPr>
              <w:jc w:val="center"/>
              <w:rPr>
                <w:color w:val="000000"/>
                <w:sz w:val="18"/>
                <w:szCs w:val="18"/>
              </w:rPr>
            </w:pPr>
            <w:r>
              <w:rPr>
                <w:color w:val="000000"/>
                <w:sz w:val="18"/>
                <w:szCs w:val="18"/>
              </w:rPr>
              <w:t>30,6</w:t>
            </w:r>
          </w:p>
        </w:tc>
        <w:tc>
          <w:tcPr>
            <w:tcW w:w="365" w:type="pct"/>
            <w:shd w:val="clear" w:color="auto" w:fill="auto"/>
            <w:vAlign w:val="center"/>
            <w:hideMark/>
          </w:tcPr>
          <w:p w14:paraId="01A3795C" w14:textId="77777777" w:rsidR="00A554D3" w:rsidRDefault="00A554D3" w:rsidP="00616384">
            <w:pPr>
              <w:jc w:val="center"/>
              <w:rPr>
                <w:color w:val="000000"/>
                <w:sz w:val="18"/>
                <w:szCs w:val="18"/>
              </w:rPr>
            </w:pPr>
            <w:r>
              <w:rPr>
                <w:color w:val="000000"/>
                <w:sz w:val="18"/>
                <w:szCs w:val="18"/>
              </w:rPr>
              <w:t>30,6</w:t>
            </w:r>
          </w:p>
        </w:tc>
        <w:tc>
          <w:tcPr>
            <w:tcW w:w="365" w:type="pct"/>
            <w:shd w:val="clear" w:color="auto" w:fill="auto"/>
            <w:vAlign w:val="center"/>
            <w:hideMark/>
          </w:tcPr>
          <w:p w14:paraId="777371E5" w14:textId="77777777" w:rsidR="00A554D3" w:rsidRDefault="00A554D3" w:rsidP="00616384">
            <w:pPr>
              <w:jc w:val="center"/>
              <w:rPr>
                <w:color w:val="000000"/>
                <w:sz w:val="18"/>
                <w:szCs w:val="18"/>
              </w:rPr>
            </w:pPr>
            <w:r>
              <w:rPr>
                <w:color w:val="000000"/>
                <w:sz w:val="18"/>
                <w:szCs w:val="18"/>
              </w:rPr>
              <w:t>30,6</w:t>
            </w:r>
          </w:p>
        </w:tc>
        <w:tc>
          <w:tcPr>
            <w:tcW w:w="365" w:type="pct"/>
            <w:shd w:val="clear" w:color="auto" w:fill="auto"/>
            <w:vAlign w:val="center"/>
            <w:hideMark/>
          </w:tcPr>
          <w:p w14:paraId="22E5563B" w14:textId="77777777" w:rsidR="00A554D3" w:rsidRDefault="00A554D3" w:rsidP="00616384">
            <w:pPr>
              <w:jc w:val="center"/>
              <w:rPr>
                <w:color w:val="000000"/>
                <w:sz w:val="18"/>
                <w:szCs w:val="18"/>
              </w:rPr>
            </w:pPr>
            <w:r>
              <w:rPr>
                <w:color w:val="000000"/>
                <w:sz w:val="18"/>
                <w:szCs w:val="18"/>
              </w:rPr>
              <w:t>30,6</w:t>
            </w:r>
          </w:p>
        </w:tc>
        <w:tc>
          <w:tcPr>
            <w:tcW w:w="365" w:type="pct"/>
            <w:shd w:val="clear" w:color="auto" w:fill="auto"/>
            <w:vAlign w:val="center"/>
            <w:hideMark/>
          </w:tcPr>
          <w:p w14:paraId="5329D3FF" w14:textId="77777777" w:rsidR="00A554D3" w:rsidRDefault="00A554D3" w:rsidP="00616384">
            <w:pPr>
              <w:jc w:val="center"/>
              <w:rPr>
                <w:color w:val="000000"/>
                <w:sz w:val="18"/>
                <w:szCs w:val="18"/>
              </w:rPr>
            </w:pPr>
            <w:r>
              <w:rPr>
                <w:color w:val="000000"/>
                <w:sz w:val="18"/>
                <w:szCs w:val="18"/>
              </w:rPr>
              <w:t>30,6</w:t>
            </w:r>
          </w:p>
        </w:tc>
        <w:tc>
          <w:tcPr>
            <w:tcW w:w="364" w:type="pct"/>
            <w:shd w:val="clear" w:color="auto" w:fill="auto"/>
            <w:vAlign w:val="center"/>
            <w:hideMark/>
          </w:tcPr>
          <w:p w14:paraId="06B6D12E" w14:textId="77777777" w:rsidR="00A554D3" w:rsidRDefault="00A554D3" w:rsidP="00616384">
            <w:pPr>
              <w:jc w:val="center"/>
              <w:rPr>
                <w:color w:val="000000"/>
                <w:sz w:val="18"/>
                <w:szCs w:val="18"/>
              </w:rPr>
            </w:pPr>
            <w:r>
              <w:rPr>
                <w:color w:val="000000"/>
                <w:sz w:val="18"/>
                <w:szCs w:val="18"/>
              </w:rPr>
              <w:t>30,6</w:t>
            </w:r>
          </w:p>
        </w:tc>
        <w:tc>
          <w:tcPr>
            <w:tcW w:w="360" w:type="pct"/>
            <w:shd w:val="clear" w:color="auto" w:fill="auto"/>
            <w:vAlign w:val="center"/>
            <w:hideMark/>
          </w:tcPr>
          <w:p w14:paraId="2E8388A3" w14:textId="77777777" w:rsidR="00A554D3" w:rsidRDefault="00A554D3" w:rsidP="00616384">
            <w:pPr>
              <w:jc w:val="center"/>
              <w:rPr>
                <w:color w:val="000000"/>
                <w:sz w:val="18"/>
                <w:szCs w:val="18"/>
              </w:rPr>
            </w:pPr>
            <w:r>
              <w:rPr>
                <w:color w:val="000000"/>
                <w:sz w:val="18"/>
                <w:szCs w:val="18"/>
              </w:rPr>
              <w:t>30,6</w:t>
            </w:r>
          </w:p>
        </w:tc>
      </w:tr>
      <w:tr w:rsidR="00A554D3" w14:paraId="3AE3E474" w14:textId="77777777" w:rsidTr="00A554D3">
        <w:trPr>
          <w:trHeight w:val="315"/>
        </w:trPr>
        <w:tc>
          <w:tcPr>
            <w:tcW w:w="991" w:type="pct"/>
            <w:shd w:val="clear" w:color="auto" w:fill="auto"/>
            <w:noWrap/>
            <w:vAlign w:val="center"/>
            <w:hideMark/>
          </w:tcPr>
          <w:p w14:paraId="228C910A" w14:textId="77777777" w:rsidR="00A554D3" w:rsidRDefault="00A554D3" w:rsidP="00616384">
            <w:pPr>
              <w:jc w:val="center"/>
              <w:rPr>
                <w:color w:val="000000"/>
                <w:sz w:val="18"/>
                <w:szCs w:val="18"/>
              </w:rPr>
            </w:pPr>
            <w:r>
              <w:rPr>
                <w:color w:val="000000"/>
                <w:sz w:val="18"/>
                <w:szCs w:val="18"/>
              </w:rPr>
              <w:t>47:07:0722001:5512</w:t>
            </w:r>
          </w:p>
        </w:tc>
        <w:tc>
          <w:tcPr>
            <w:tcW w:w="365" w:type="pct"/>
            <w:shd w:val="clear" w:color="auto" w:fill="auto"/>
            <w:vAlign w:val="center"/>
            <w:hideMark/>
          </w:tcPr>
          <w:p w14:paraId="05A4FCCF" w14:textId="77777777" w:rsidR="00A554D3" w:rsidRDefault="00A554D3" w:rsidP="00616384">
            <w:pPr>
              <w:jc w:val="center"/>
              <w:rPr>
                <w:color w:val="000000"/>
                <w:sz w:val="18"/>
                <w:szCs w:val="18"/>
              </w:rPr>
            </w:pPr>
            <w:r>
              <w:rPr>
                <w:color w:val="000000"/>
                <w:sz w:val="18"/>
                <w:szCs w:val="18"/>
              </w:rPr>
              <w:t>68,0</w:t>
            </w:r>
          </w:p>
        </w:tc>
        <w:tc>
          <w:tcPr>
            <w:tcW w:w="365" w:type="pct"/>
            <w:shd w:val="clear" w:color="auto" w:fill="auto"/>
            <w:vAlign w:val="center"/>
            <w:hideMark/>
          </w:tcPr>
          <w:p w14:paraId="25835250" w14:textId="77777777" w:rsidR="00A554D3" w:rsidRDefault="00A554D3" w:rsidP="00616384">
            <w:pPr>
              <w:jc w:val="center"/>
              <w:rPr>
                <w:color w:val="000000"/>
                <w:sz w:val="18"/>
                <w:szCs w:val="18"/>
              </w:rPr>
            </w:pPr>
            <w:r>
              <w:rPr>
                <w:color w:val="000000"/>
                <w:sz w:val="18"/>
                <w:szCs w:val="18"/>
              </w:rPr>
              <w:t>68,0</w:t>
            </w:r>
          </w:p>
        </w:tc>
        <w:tc>
          <w:tcPr>
            <w:tcW w:w="365" w:type="pct"/>
            <w:shd w:val="clear" w:color="auto" w:fill="auto"/>
            <w:vAlign w:val="center"/>
            <w:hideMark/>
          </w:tcPr>
          <w:p w14:paraId="39F99AFC" w14:textId="77777777" w:rsidR="00A554D3" w:rsidRDefault="00A554D3" w:rsidP="00616384">
            <w:pPr>
              <w:jc w:val="center"/>
              <w:rPr>
                <w:color w:val="000000"/>
                <w:sz w:val="18"/>
                <w:szCs w:val="18"/>
              </w:rPr>
            </w:pPr>
            <w:r>
              <w:rPr>
                <w:color w:val="000000"/>
                <w:sz w:val="18"/>
                <w:szCs w:val="18"/>
              </w:rPr>
              <w:t>68,0</w:t>
            </w:r>
          </w:p>
        </w:tc>
        <w:tc>
          <w:tcPr>
            <w:tcW w:w="365" w:type="pct"/>
            <w:shd w:val="clear" w:color="auto" w:fill="auto"/>
            <w:vAlign w:val="center"/>
            <w:hideMark/>
          </w:tcPr>
          <w:p w14:paraId="37BB79CF" w14:textId="77777777" w:rsidR="00A554D3" w:rsidRDefault="00A554D3" w:rsidP="00616384">
            <w:pPr>
              <w:jc w:val="center"/>
              <w:rPr>
                <w:color w:val="000000"/>
                <w:sz w:val="18"/>
                <w:szCs w:val="18"/>
              </w:rPr>
            </w:pPr>
            <w:r>
              <w:rPr>
                <w:color w:val="000000"/>
                <w:sz w:val="18"/>
                <w:szCs w:val="18"/>
              </w:rPr>
              <w:t>68,0</w:t>
            </w:r>
          </w:p>
        </w:tc>
        <w:tc>
          <w:tcPr>
            <w:tcW w:w="365" w:type="pct"/>
            <w:shd w:val="clear" w:color="auto" w:fill="auto"/>
            <w:vAlign w:val="center"/>
            <w:hideMark/>
          </w:tcPr>
          <w:p w14:paraId="2E3CBFE2" w14:textId="77777777" w:rsidR="00A554D3" w:rsidRDefault="00A554D3" w:rsidP="00616384">
            <w:pPr>
              <w:jc w:val="center"/>
              <w:rPr>
                <w:color w:val="000000"/>
                <w:sz w:val="18"/>
                <w:szCs w:val="18"/>
              </w:rPr>
            </w:pPr>
            <w:r>
              <w:rPr>
                <w:color w:val="000000"/>
                <w:sz w:val="18"/>
                <w:szCs w:val="18"/>
              </w:rPr>
              <w:t>68,0</w:t>
            </w:r>
          </w:p>
        </w:tc>
        <w:tc>
          <w:tcPr>
            <w:tcW w:w="365" w:type="pct"/>
            <w:shd w:val="clear" w:color="auto" w:fill="auto"/>
            <w:vAlign w:val="center"/>
            <w:hideMark/>
          </w:tcPr>
          <w:p w14:paraId="6B9A1817" w14:textId="77777777" w:rsidR="00A554D3" w:rsidRDefault="00A554D3" w:rsidP="00616384">
            <w:pPr>
              <w:jc w:val="center"/>
              <w:rPr>
                <w:color w:val="000000"/>
                <w:sz w:val="18"/>
                <w:szCs w:val="18"/>
              </w:rPr>
            </w:pPr>
            <w:r>
              <w:rPr>
                <w:color w:val="000000"/>
                <w:sz w:val="18"/>
                <w:szCs w:val="18"/>
              </w:rPr>
              <w:t>68,0</w:t>
            </w:r>
          </w:p>
        </w:tc>
        <w:tc>
          <w:tcPr>
            <w:tcW w:w="365" w:type="pct"/>
            <w:shd w:val="clear" w:color="auto" w:fill="auto"/>
            <w:vAlign w:val="center"/>
            <w:hideMark/>
          </w:tcPr>
          <w:p w14:paraId="119B2624" w14:textId="77777777" w:rsidR="00A554D3" w:rsidRDefault="00A554D3" w:rsidP="00616384">
            <w:pPr>
              <w:jc w:val="center"/>
              <w:rPr>
                <w:color w:val="000000"/>
                <w:sz w:val="18"/>
                <w:szCs w:val="18"/>
              </w:rPr>
            </w:pPr>
            <w:r>
              <w:rPr>
                <w:color w:val="000000"/>
                <w:sz w:val="18"/>
                <w:szCs w:val="18"/>
              </w:rPr>
              <w:t>68,0</w:t>
            </w:r>
          </w:p>
        </w:tc>
        <w:tc>
          <w:tcPr>
            <w:tcW w:w="365" w:type="pct"/>
            <w:shd w:val="clear" w:color="auto" w:fill="auto"/>
            <w:vAlign w:val="center"/>
            <w:hideMark/>
          </w:tcPr>
          <w:p w14:paraId="0812E941" w14:textId="77777777" w:rsidR="00A554D3" w:rsidRDefault="00A554D3" w:rsidP="00616384">
            <w:pPr>
              <w:jc w:val="center"/>
              <w:rPr>
                <w:color w:val="000000"/>
                <w:sz w:val="18"/>
                <w:szCs w:val="18"/>
              </w:rPr>
            </w:pPr>
            <w:r>
              <w:rPr>
                <w:color w:val="000000"/>
                <w:sz w:val="18"/>
                <w:szCs w:val="18"/>
              </w:rPr>
              <w:t>68,0</w:t>
            </w:r>
          </w:p>
        </w:tc>
        <w:tc>
          <w:tcPr>
            <w:tcW w:w="365" w:type="pct"/>
            <w:shd w:val="clear" w:color="auto" w:fill="auto"/>
            <w:vAlign w:val="center"/>
            <w:hideMark/>
          </w:tcPr>
          <w:p w14:paraId="588B229A" w14:textId="77777777" w:rsidR="00A554D3" w:rsidRDefault="00A554D3" w:rsidP="00616384">
            <w:pPr>
              <w:jc w:val="center"/>
              <w:rPr>
                <w:color w:val="000000"/>
                <w:sz w:val="18"/>
                <w:szCs w:val="18"/>
              </w:rPr>
            </w:pPr>
            <w:r>
              <w:rPr>
                <w:color w:val="000000"/>
                <w:sz w:val="18"/>
                <w:szCs w:val="18"/>
              </w:rPr>
              <w:t>68,0</w:t>
            </w:r>
          </w:p>
        </w:tc>
        <w:tc>
          <w:tcPr>
            <w:tcW w:w="364" w:type="pct"/>
            <w:shd w:val="clear" w:color="auto" w:fill="auto"/>
            <w:vAlign w:val="center"/>
            <w:hideMark/>
          </w:tcPr>
          <w:p w14:paraId="6CBB4C6D" w14:textId="77777777" w:rsidR="00A554D3" w:rsidRDefault="00A554D3" w:rsidP="00616384">
            <w:pPr>
              <w:jc w:val="center"/>
              <w:rPr>
                <w:color w:val="000000"/>
                <w:sz w:val="18"/>
                <w:szCs w:val="18"/>
              </w:rPr>
            </w:pPr>
            <w:r>
              <w:rPr>
                <w:color w:val="000000"/>
                <w:sz w:val="18"/>
                <w:szCs w:val="18"/>
              </w:rPr>
              <w:t>68,0</w:t>
            </w:r>
          </w:p>
        </w:tc>
        <w:tc>
          <w:tcPr>
            <w:tcW w:w="360" w:type="pct"/>
            <w:shd w:val="clear" w:color="auto" w:fill="auto"/>
            <w:vAlign w:val="center"/>
            <w:hideMark/>
          </w:tcPr>
          <w:p w14:paraId="686FF3AC" w14:textId="77777777" w:rsidR="00A554D3" w:rsidRDefault="00A554D3" w:rsidP="00616384">
            <w:pPr>
              <w:jc w:val="center"/>
              <w:rPr>
                <w:color w:val="000000"/>
                <w:sz w:val="18"/>
                <w:szCs w:val="18"/>
              </w:rPr>
            </w:pPr>
            <w:r>
              <w:rPr>
                <w:color w:val="000000"/>
                <w:sz w:val="18"/>
                <w:szCs w:val="18"/>
              </w:rPr>
              <w:t>68,0</w:t>
            </w:r>
          </w:p>
        </w:tc>
      </w:tr>
      <w:tr w:rsidR="00A554D3" w14:paraId="4FA74A0C" w14:textId="77777777" w:rsidTr="00A554D3">
        <w:trPr>
          <w:trHeight w:val="315"/>
        </w:trPr>
        <w:tc>
          <w:tcPr>
            <w:tcW w:w="991" w:type="pct"/>
            <w:shd w:val="clear" w:color="auto" w:fill="auto"/>
            <w:noWrap/>
            <w:vAlign w:val="center"/>
            <w:hideMark/>
          </w:tcPr>
          <w:p w14:paraId="53BFF933" w14:textId="77777777" w:rsidR="00A554D3" w:rsidRDefault="00A554D3" w:rsidP="00616384">
            <w:pPr>
              <w:jc w:val="center"/>
              <w:rPr>
                <w:color w:val="000000"/>
                <w:sz w:val="18"/>
                <w:szCs w:val="18"/>
              </w:rPr>
            </w:pPr>
            <w:r>
              <w:rPr>
                <w:color w:val="000000"/>
                <w:sz w:val="18"/>
                <w:szCs w:val="18"/>
              </w:rPr>
              <w:t>47:07:0722001:538</w:t>
            </w:r>
          </w:p>
        </w:tc>
        <w:tc>
          <w:tcPr>
            <w:tcW w:w="365" w:type="pct"/>
            <w:shd w:val="clear" w:color="auto" w:fill="auto"/>
            <w:vAlign w:val="center"/>
            <w:hideMark/>
          </w:tcPr>
          <w:p w14:paraId="06C8092D" w14:textId="77777777" w:rsidR="00A554D3" w:rsidRDefault="00A554D3" w:rsidP="00616384">
            <w:pPr>
              <w:jc w:val="center"/>
              <w:rPr>
                <w:color w:val="000000"/>
                <w:sz w:val="18"/>
                <w:szCs w:val="18"/>
              </w:rPr>
            </w:pPr>
            <w:r>
              <w:rPr>
                <w:color w:val="000000"/>
                <w:sz w:val="18"/>
                <w:szCs w:val="18"/>
              </w:rPr>
              <w:t>21,8</w:t>
            </w:r>
          </w:p>
        </w:tc>
        <w:tc>
          <w:tcPr>
            <w:tcW w:w="365" w:type="pct"/>
            <w:shd w:val="clear" w:color="auto" w:fill="auto"/>
            <w:vAlign w:val="center"/>
            <w:hideMark/>
          </w:tcPr>
          <w:p w14:paraId="4314A930" w14:textId="77777777" w:rsidR="00A554D3" w:rsidRDefault="00A554D3" w:rsidP="00616384">
            <w:pPr>
              <w:jc w:val="center"/>
              <w:rPr>
                <w:color w:val="000000"/>
                <w:sz w:val="18"/>
                <w:szCs w:val="18"/>
              </w:rPr>
            </w:pPr>
            <w:r>
              <w:rPr>
                <w:color w:val="000000"/>
                <w:sz w:val="18"/>
                <w:szCs w:val="18"/>
              </w:rPr>
              <w:t>70,0</w:t>
            </w:r>
          </w:p>
        </w:tc>
        <w:tc>
          <w:tcPr>
            <w:tcW w:w="365" w:type="pct"/>
            <w:shd w:val="clear" w:color="auto" w:fill="auto"/>
            <w:vAlign w:val="center"/>
            <w:hideMark/>
          </w:tcPr>
          <w:p w14:paraId="0AAB65DD" w14:textId="77777777" w:rsidR="00A554D3" w:rsidRDefault="00A554D3" w:rsidP="00616384">
            <w:pPr>
              <w:jc w:val="center"/>
              <w:rPr>
                <w:color w:val="000000"/>
                <w:sz w:val="18"/>
                <w:szCs w:val="18"/>
              </w:rPr>
            </w:pPr>
            <w:r>
              <w:rPr>
                <w:color w:val="000000"/>
                <w:sz w:val="18"/>
                <w:szCs w:val="18"/>
              </w:rPr>
              <w:t>70,0</w:t>
            </w:r>
          </w:p>
        </w:tc>
        <w:tc>
          <w:tcPr>
            <w:tcW w:w="365" w:type="pct"/>
            <w:shd w:val="clear" w:color="auto" w:fill="auto"/>
            <w:vAlign w:val="center"/>
            <w:hideMark/>
          </w:tcPr>
          <w:p w14:paraId="6C6F9770" w14:textId="77777777" w:rsidR="00A554D3" w:rsidRDefault="00A554D3" w:rsidP="00616384">
            <w:pPr>
              <w:jc w:val="center"/>
              <w:rPr>
                <w:color w:val="000000"/>
                <w:sz w:val="18"/>
                <w:szCs w:val="18"/>
              </w:rPr>
            </w:pPr>
            <w:r>
              <w:rPr>
                <w:color w:val="000000"/>
                <w:sz w:val="18"/>
                <w:szCs w:val="18"/>
              </w:rPr>
              <w:t>70,0</w:t>
            </w:r>
          </w:p>
        </w:tc>
        <w:tc>
          <w:tcPr>
            <w:tcW w:w="365" w:type="pct"/>
            <w:shd w:val="clear" w:color="auto" w:fill="auto"/>
            <w:vAlign w:val="center"/>
            <w:hideMark/>
          </w:tcPr>
          <w:p w14:paraId="1011A0D2" w14:textId="77777777" w:rsidR="00A554D3" w:rsidRDefault="00A554D3" w:rsidP="00616384">
            <w:pPr>
              <w:jc w:val="center"/>
              <w:rPr>
                <w:color w:val="000000"/>
                <w:sz w:val="18"/>
                <w:szCs w:val="18"/>
              </w:rPr>
            </w:pPr>
            <w:r>
              <w:rPr>
                <w:color w:val="000000"/>
                <w:sz w:val="18"/>
                <w:szCs w:val="18"/>
              </w:rPr>
              <w:t>70,0</w:t>
            </w:r>
          </w:p>
        </w:tc>
        <w:tc>
          <w:tcPr>
            <w:tcW w:w="365" w:type="pct"/>
            <w:shd w:val="clear" w:color="auto" w:fill="auto"/>
            <w:vAlign w:val="center"/>
            <w:hideMark/>
          </w:tcPr>
          <w:p w14:paraId="0F5358F5" w14:textId="77777777" w:rsidR="00A554D3" w:rsidRDefault="00A554D3" w:rsidP="00616384">
            <w:pPr>
              <w:jc w:val="center"/>
              <w:rPr>
                <w:color w:val="000000"/>
                <w:sz w:val="18"/>
                <w:szCs w:val="18"/>
              </w:rPr>
            </w:pPr>
            <w:r>
              <w:rPr>
                <w:color w:val="000000"/>
                <w:sz w:val="18"/>
                <w:szCs w:val="18"/>
              </w:rPr>
              <w:t>70,0</w:t>
            </w:r>
          </w:p>
        </w:tc>
        <w:tc>
          <w:tcPr>
            <w:tcW w:w="365" w:type="pct"/>
            <w:shd w:val="clear" w:color="auto" w:fill="auto"/>
            <w:vAlign w:val="center"/>
            <w:hideMark/>
          </w:tcPr>
          <w:p w14:paraId="0B88591E" w14:textId="77777777" w:rsidR="00A554D3" w:rsidRDefault="00A554D3" w:rsidP="00616384">
            <w:pPr>
              <w:jc w:val="center"/>
              <w:rPr>
                <w:color w:val="000000"/>
                <w:sz w:val="18"/>
                <w:szCs w:val="18"/>
              </w:rPr>
            </w:pPr>
            <w:r>
              <w:rPr>
                <w:color w:val="000000"/>
                <w:sz w:val="18"/>
                <w:szCs w:val="18"/>
              </w:rPr>
              <w:t>70,0</w:t>
            </w:r>
          </w:p>
        </w:tc>
        <w:tc>
          <w:tcPr>
            <w:tcW w:w="365" w:type="pct"/>
            <w:shd w:val="clear" w:color="auto" w:fill="auto"/>
            <w:vAlign w:val="center"/>
            <w:hideMark/>
          </w:tcPr>
          <w:p w14:paraId="08CF8A86" w14:textId="77777777" w:rsidR="00A554D3" w:rsidRDefault="00A554D3" w:rsidP="00616384">
            <w:pPr>
              <w:jc w:val="center"/>
              <w:rPr>
                <w:color w:val="000000"/>
                <w:sz w:val="18"/>
                <w:szCs w:val="18"/>
              </w:rPr>
            </w:pPr>
            <w:r>
              <w:rPr>
                <w:color w:val="000000"/>
                <w:sz w:val="18"/>
                <w:szCs w:val="18"/>
              </w:rPr>
              <w:t>70,0</w:t>
            </w:r>
          </w:p>
        </w:tc>
        <w:tc>
          <w:tcPr>
            <w:tcW w:w="365" w:type="pct"/>
            <w:shd w:val="clear" w:color="auto" w:fill="auto"/>
            <w:vAlign w:val="center"/>
            <w:hideMark/>
          </w:tcPr>
          <w:p w14:paraId="1D01FA1E" w14:textId="77777777" w:rsidR="00A554D3" w:rsidRDefault="00A554D3" w:rsidP="00616384">
            <w:pPr>
              <w:jc w:val="center"/>
              <w:rPr>
                <w:color w:val="000000"/>
                <w:sz w:val="18"/>
                <w:szCs w:val="18"/>
              </w:rPr>
            </w:pPr>
            <w:r>
              <w:rPr>
                <w:color w:val="000000"/>
                <w:sz w:val="18"/>
                <w:szCs w:val="18"/>
              </w:rPr>
              <w:t>70,0</w:t>
            </w:r>
          </w:p>
        </w:tc>
        <w:tc>
          <w:tcPr>
            <w:tcW w:w="364" w:type="pct"/>
            <w:shd w:val="clear" w:color="auto" w:fill="auto"/>
            <w:vAlign w:val="center"/>
            <w:hideMark/>
          </w:tcPr>
          <w:p w14:paraId="6FE516A7" w14:textId="77777777" w:rsidR="00A554D3" w:rsidRDefault="00A554D3" w:rsidP="00616384">
            <w:pPr>
              <w:jc w:val="center"/>
              <w:rPr>
                <w:color w:val="000000"/>
                <w:sz w:val="18"/>
                <w:szCs w:val="18"/>
              </w:rPr>
            </w:pPr>
            <w:r>
              <w:rPr>
                <w:color w:val="000000"/>
                <w:sz w:val="18"/>
                <w:szCs w:val="18"/>
              </w:rPr>
              <w:t>70,0</w:t>
            </w:r>
          </w:p>
        </w:tc>
        <w:tc>
          <w:tcPr>
            <w:tcW w:w="360" w:type="pct"/>
            <w:shd w:val="clear" w:color="auto" w:fill="auto"/>
            <w:vAlign w:val="center"/>
            <w:hideMark/>
          </w:tcPr>
          <w:p w14:paraId="42A308FE" w14:textId="77777777" w:rsidR="00A554D3" w:rsidRDefault="00A554D3" w:rsidP="00616384">
            <w:pPr>
              <w:jc w:val="center"/>
              <w:rPr>
                <w:color w:val="000000"/>
                <w:sz w:val="18"/>
                <w:szCs w:val="18"/>
              </w:rPr>
            </w:pPr>
            <w:r>
              <w:rPr>
                <w:color w:val="000000"/>
                <w:sz w:val="18"/>
                <w:szCs w:val="18"/>
              </w:rPr>
              <w:t>70,0</w:t>
            </w:r>
          </w:p>
        </w:tc>
      </w:tr>
      <w:tr w:rsidR="00A554D3" w14:paraId="770DC1A5" w14:textId="77777777" w:rsidTr="00A554D3">
        <w:trPr>
          <w:trHeight w:val="315"/>
        </w:trPr>
        <w:tc>
          <w:tcPr>
            <w:tcW w:w="991" w:type="pct"/>
            <w:shd w:val="clear" w:color="auto" w:fill="auto"/>
            <w:noWrap/>
            <w:vAlign w:val="center"/>
            <w:hideMark/>
          </w:tcPr>
          <w:p w14:paraId="5FD08054" w14:textId="77777777" w:rsidR="00A554D3" w:rsidRDefault="00A554D3" w:rsidP="00616384">
            <w:pPr>
              <w:jc w:val="center"/>
              <w:rPr>
                <w:color w:val="000000"/>
                <w:sz w:val="18"/>
                <w:szCs w:val="18"/>
              </w:rPr>
            </w:pPr>
            <w:r>
              <w:rPr>
                <w:color w:val="000000"/>
                <w:sz w:val="18"/>
                <w:szCs w:val="18"/>
              </w:rPr>
              <w:t>47:07:0722001:532</w:t>
            </w:r>
          </w:p>
        </w:tc>
        <w:tc>
          <w:tcPr>
            <w:tcW w:w="365" w:type="pct"/>
            <w:shd w:val="clear" w:color="auto" w:fill="auto"/>
            <w:vAlign w:val="center"/>
            <w:hideMark/>
          </w:tcPr>
          <w:p w14:paraId="5CD80BC7" w14:textId="77777777" w:rsidR="00A554D3" w:rsidRDefault="00A554D3" w:rsidP="00616384">
            <w:pPr>
              <w:jc w:val="center"/>
              <w:rPr>
                <w:color w:val="000000"/>
                <w:sz w:val="18"/>
                <w:szCs w:val="18"/>
              </w:rPr>
            </w:pPr>
            <w:r>
              <w:rPr>
                <w:color w:val="000000"/>
                <w:sz w:val="18"/>
                <w:szCs w:val="18"/>
              </w:rPr>
              <w:t>0,0</w:t>
            </w:r>
          </w:p>
        </w:tc>
        <w:tc>
          <w:tcPr>
            <w:tcW w:w="365" w:type="pct"/>
            <w:shd w:val="clear" w:color="auto" w:fill="auto"/>
            <w:vAlign w:val="center"/>
            <w:hideMark/>
          </w:tcPr>
          <w:p w14:paraId="6748B565" w14:textId="77777777" w:rsidR="00A554D3" w:rsidRDefault="00A554D3" w:rsidP="00616384">
            <w:pPr>
              <w:jc w:val="center"/>
              <w:rPr>
                <w:color w:val="000000"/>
                <w:sz w:val="18"/>
                <w:szCs w:val="18"/>
              </w:rPr>
            </w:pPr>
            <w:r>
              <w:rPr>
                <w:color w:val="000000"/>
                <w:sz w:val="18"/>
                <w:szCs w:val="18"/>
              </w:rPr>
              <w:t>28,7</w:t>
            </w:r>
          </w:p>
        </w:tc>
        <w:tc>
          <w:tcPr>
            <w:tcW w:w="365" w:type="pct"/>
            <w:shd w:val="clear" w:color="auto" w:fill="auto"/>
            <w:vAlign w:val="center"/>
            <w:hideMark/>
          </w:tcPr>
          <w:p w14:paraId="6B63D74E" w14:textId="77777777" w:rsidR="00A554D3" w:rsidRDefault="00A554D3" w:rsidP="00616384">
            <w:pPr>
              <w:jc w:val="center"/>
              <w:rPr>
                <w:color w:val="000000"/>
                <w:sz w:val="18"/>
                <w:szCs w:val="18"/>
              </w:rPr>
            </w:pPr>
            <w:r>
              <w:rPr>
                <w:color w:val="000000"/>
                <w:sz w:val="18"/>
                <w:szCs w:val="18"/>
              </w:rPr>
              <w:t>81,5</w:t>
            </w:r>
          </w:p>
        </w:tc>
        <w:tc>
          <w:tcPr>
            <w:tcW w:w="365" w:type="pct"/>
            <w:shd w:val="clear" w:color="auto" w:fill="auto"/>
            <w:vAlign w:val="center"/>
            <w:hideMark/>
          </w:tcPr>
          <w:p w14:paraId="7047AF96" w14:textId="77777777" w:rsidR="00A554D3" w:rsidRDefault="00A554D3" w:rsidP="00616384">
            <w:pPr>
              <w:jc w:val="center"/>
              <w:rPr>
                <w:color w:val="000000"/>
                <w:sz w:val="18"/>
                <w:szCs w:val="18"/>
              </w:rPr>
            </w:pPr>
            <w:r>
              <w:rPr>
                <w:color w:val="000000"/>
                <w:sz w:val="18"/>
                <w:szCs w:val="18"/>
              </w:rPr>
              <w:t>88,8</w:t>
            </w:r>
          </w:p>
        </w:tc>
        <w:tc>
          <w:tcPr>
            <w:tcW w:w="365" w:type="pct"/>
            <w:shd w:val="clear" w:color="auto" w:fill="auto"/>
            <w:vAlign w:val="center"/>
            <w:hideMark/>
          </w:tcPr>
          <w:p w14:paraId="09280F32" w14:textId="77777777" w:rsidR="00A554D3" w:rsidRDefault="00A554D3" w:rsidP="00616384">
            <w:pPr>
              <w:jc w:val="center"/>
              <w:rPr>
                <w:color w:val="000000"/>
                <w:sz w:val="18"/>
                <w:szCs w:val="18"/>
              </w:rPr>
            </w:pPr>
            <w:r>
              <w:rPr>
                <w:color w:val="000000"/>
                <w:sz w:val="18"/>
                <w:szCs w:val="18"/>
              </w:rPr>
              <w:t>88,8</w:t>
            </w:r>
          </w:p>
        </w:tc>
        <w:tc>
          <w:tcPr>
            <w:tcW w:w="365" w:type="pct"/>
            <w:shd w:val="clear" w:color="auto" w:fill="auto"/>
            <w:vAlign w:val="center"/>
            <w:hideMark/>
          </w:tcPr>
          <w:p w14:paraId="60DBB4D3" w14:textId="77777777" w:rsidR="00A554D3" w:rsidRDefault="00A554D3" w:rsidP="00616384">
            <w:pPr>
              <w:jc w:val="center"/>
              <w:rPr>
                <w:color w:val="000000"/>
                <w:sz w:val="18"/>
                <w:szCs w:val="18"/>
              </w:rPr>
            </w:pPr>
            <w:r>
              <w:rPr>
                <w:color w:val="000000"/>
                <w:sz w:val="18"/>
                <w:szCs w:val="18"/>
              </w:rPr>
              <w:t>88,8</w:t>
            </w:r>
          </w:p>
        </w:tc>
        <w:tc>
          <w:tcPr>
            <w:tcW w:w="365" w:type="pct"/>
            <w:shd w:val="clear" w:color="auto" w:fill="auto"/>
            <w:vAlign w:val="center"/>
            <w:hideMark/>
          </w:tcPr>
          <w:p w14:paraId="67B4DD50" w14:textId="77777777" w:rsidR="00A554D3" w:rsidRDefault="00A554D3" w:rsidP="00616384">
            <w:pPr>
              <w:jc w:val="center"/>
              <w:rPr>
                <w:color w:val="000000"/>
                <w:sz w:val="18"/>
                <w:szCs w:val="18"/>
              </w:rPr>
            </w:pPr>
            <w:r>
              <w:rPr>
                <w:color w:val="000000"/>
                <w:sz w:val="18"/>
                <w:szCs w:val="18"/>
              </w:rPr>
              <w:t>88,8</w:t>
            </w:r>
          </w:p>
        </w:tc>
        <w:tc>
          <w:tcPr>
            <w:tcW w:w="365" w:type="pct"/>
            <w:shd w:val="clear" w:color="auto" w:fill="auto"/>
            <w:vAlign w:val="center"/>
            <w:hideMark/>
          </w:tcPr>
          <w:p w14:paraId="209B3E06" w14:textId="77777777" w:rsidR="00A554D3" w:rsidRDefault="00A554D3" w:rsidP="00616384">
            <w:pPr>
              <w:jc w:val="center"/>
              <w:rPr>
                <w:color w:val="000000"/>
                <w:sz w:val="18"/>
                <w:szCs w:val="18"/>
              </w:rPr>
            </w:pPr>
            <w:r>
              <w:rPr>
                <w:color w:val="000000"/>
                <w:sz w:val="18"/>
                <w:szCs w:val="18"/>
              </w:rPr>
              <w:t>88,8</w:t>
            </w:r>
          </w:p>
        </w:tc>
        <w:tc>
          <w:tcPr>
            <w:tcW w:w="365" w:type="pct"/>
            <w:shd w:val="clear" w:color="auto" w:fill="auto"/>
            <w:vAlign w:val="center"/>
            <w:hideMark/>
          </w:tcPr>
          <w:p w14:paraId="7EA73E99" w14:textId="77777777" w:rsidR="00A554D3" w:rsidRDefault="00A554D3" w:rsidP="00616384">
            <w:pPr>
              <w:jc w:val="center"/>
              <w:rPr>
                <w:color w:val="000000"/>
                <w:sz w:val="18"/>
                <w:szCs w:val="18"/>
              </w:rPr>
            </w:pPr>
            <w:r>
              <w:rPr>
                <w:color w:val="000000"/>
                <w:sz w:val="18"/>
                <w:szCs w:val="18"/>
              </w:rPr>
              <w:t>88,8</w:t>
            </w:r>
          </w:p>
        </w:tc>
        <w:tc>
          <w:tcPr>
            <w:tcW w:w="364" w:type="pct"/>
            <w:shd w:val="clear" w:color="auto" w:fill="auto"/>
            <w:vAlign w:val="center"/>
            <w:hideMark/>
          </w:tcPr>
          <w:p w14:paraId="71196C4A" w14:textId="77777777" w:rsidR="00A554D3" w:rsidRDefault="00A554D3" w:rsidP="00616384">
            <w:pPr>
              <w:jc w:val="center"/>
              <w:rPr>
                <w:color w:val="000000"/>
                <w:sz w:val="18"/>
                <w:szCs w:val="18"/>
              </w:rPr>
            </w:pPr>
            <w:r>
              <w:rPr>
                <w:color w:val="000000"/>
                <w:sz w:val="18"/>
                <w:szCs w:val="18"/>
              </w:rPr>
              <w:t>88,8</w:t>
            </w:r>
          </w:p>
        </w:tc>
        <w:tc>
          <w:tcPr>
            <w:tcW w:w="360" w:type="pct"/>
            <w:shd w:val="clear" w:color="auto" w:fill="auto"/>
            <w:vAlign w:val="center"/>
            <w:hideMark/>
          </w:tcPr>
          <w:p w14:paraId="775C44B2" w14:textId="77777777" w:rsidR="00A554D3" w:rsidRDefault="00A554D3" w:rsidP="00616384">
            <w:pPr>
              <w:jc w:val="center"/>
              <w:rPr>
                <w:color w:val="000000"/>
                <w:sz w:val="18"/>
                <w:szCs w:val="18"/>
              </w:rPr>
            </w:pPr>
            <w:r>
              <w:rPr>
                <w:color w:val="000000"/>
                <w:sz w:val="18"/>
                <w:szCs w:val="18"/>
              </w:rPr>
              <w:t>88,8</w:t>
            </w:r>
          </w:p>
        </w:tc>
      </w:tr>
      <w:tr w:rsidR="00A554D3" w14:paraId="77F665F7" w14:textId="77777777" w:rsidTr="00A554D3">
        <w:trPr>
          <w:trHeight w:val="315"/>
        </w:trPr>
        <w:tc>
          <w:tcPr>
            <w:tcW w:w="991" w:type="pct"/>
            <w:shd w:val="clear" w:color="auto" w:fill="auto"/>
            <w:noWrap/>
            <w:vAlign w:val="center"/>
            <w:hideMark/>
          </w:tcPr>
          <w:p w14:paraId="65CAD5CB" w14:textId="77777777" w:rsidR="00A554D3" w:rsidRDefault="00A554D3" w:rsidP="00616384">
            <w:pPr>
              <w:jc w:val="center"/>
              <w:rPr>
                <w:color w:val="000000"/>
                <w:sz w:val="18"/>
                <w:szCs w:val="18"/>
              </w:rPr>
            </w:pPr>
            <w:r>
              <w:rPr>
                <w:color w:val="000000"/>
                <w:sz w:val="18"/>
                <w:szCs w:val="18"/>
              </w:rPr>
              <w:t>47:07:0722001:537</w:t>
            </w:r>
          </w:p>
        </w:tc>
        <w:tc>
          <w:tcPr>
            <w:tcW w:w="365" w:type="pct"/>
            <w:shd w:val="clear" w:color="auto" w:fill="auto"/>
            <w:vAlign w:val="center"/>
            <w:hideMark/>
          </w:tcPr>
          <w:p w14:paraId="3178BA84" w14:textId="77777777" w:rsidR="00A554D3" w:rsidRDefault="00A554D3" w:rsidP="00616384">
            <w:pPr>
              <w:jc w:val="center"/>
              <w:rPr>
                <w:color w:val="000000"/>
                <w:sz w:val="18"/>
                <w:szCs w:val="18"/>
              </w:rPr>
            </w:pPr>
            <w:r>
              <w:rPr>
                <w:color w:val="000000"/>
                <w:sz w:val="18"/>
                <w:szCs w:val="18"/>
              </w:rPr>
              <w:t>31,9</w:t>
            </w:r>
          </w:p>
        </w:tc>
        <w:tc>
          <w:tcPr>
            <w:tcW w:w="365" w:type="pct"/>
            <w:shd w:val="clear" w:color="auto" w:fill="auto"/>
            <w:vAlign w:val="center"/>
            <w:hideMark/>
          </w:tcPr>
          <w:p w14:paraId="7F9837C3" w14:textId="77777777" w:rsidR="00A554D3" w:rsidRDefault="00A554D3" w:rsidP="00616384">
            <w:pPr>
              <w:jc w:val="center"/>
              <w:rPr>
                <w:color w:val="000000"/>
                <w:sz w:val="18"/>
                <w:szCs w:val="18"/>
              </w:rPr>
            </w:pPr>
            <w:r>
              <w:rPr>
                <w:color w:val="000000"/>
                <w:sz w:val="18"/>
                <w:szCs w:val="18"/>
              </w:rPr>
              <w:t>81,3</w:t>
            </w:r>
          </w:p>
        </w:tc>
        <w:tc>
          <w:tcPr>
            <w:tcW w:w="365" w:type="pct"/>
            <w:shd w:val="clear" w:color="auto" w:fill="auto"/>
            <w:vAlign w:val="center"/>
            <w:hideMark/>
          </w:tcPr>
          <w:p w14:paraId="0DA01D91" w14:textId="77777777" w:rsidR="00A554D3" w:rsidRDefault="00A554D3" w:rsidP="00616384">
            <w:pPr>
              <w:jc w:val="center"/>
              <w:rPr>
                <w:color w:val="000000"/>
                <w:sz w:val="18"/>
                <w:szCs w:val="18"/>
              </w:rPr>
            </w:pPr>
            <w:r>
              <w:rPr>
                <w:color w:val="000000"/>
                <w:sz w:val="18"/>
                <w:szCs w:val="18"/>
              </w:rPr>
              <w:t>97,1</w:t>
            </w:r>
          </w:p>
        </w:tc>
        <w:tc>
          <w:tcPr>
            <w:tcW w:w="365" w:type="pct"/>
            <w:shd w:val="clear" w:color="auto" w:fill="auto"/>
            <w:vAlign w:val="center"/>
            <w:hideMark/>
          </w:tcPr>
          <w:p w14:paraId="529B028A" w14:textId="77777777" w:rsidR="00A554D3" w:rsidRDefault="00A554D3" w:rsidP="00616384">
            <w:pPr>
              <w:jc w:val="center"/>
              <w:rPr>
                <w:color w:val="000000"/>
                <w:sz w:val="18"/>
                <w:szCs w:val="18"/>
              </w:rPr>
            </w:pPr>
            <w:r>
              <w:rPr>
                <w:color w:val="000000"/>
                <w:sz w:val="18"/>
                <w:szCs w:val="18"/>
              </w:rPr>
              <w:t>97,1</w:t>
            </w:r>
          </w:p>
        </w:tc>
        <w:tc>
          <w:tcPr>
            <w:tcW w:w="365" w:type="pct"/>
            <w:shd w:val="clear" w:color="auto" w:fill="auto"/>
            <w:vAlign w:val="center"/>
            <w:hideMark/>
          </w:tcPr>
          <w:p w14:paraId="1FBD512F" w14:textId="77777777" w:rsidR="00A554D3" w:rsidRDefault="00A554D3" w:rsidP="00616384">
            <w:pPr>
              <w:jc w:val="center"/>
              <w:rPr>
                <w:color w:val="000000"/>
                <w:sz w:val="18"/>
                <w:szCs w:val="18"/>
              </w:rPr>
            </w:pPr>
            <w:r>
              <w:rPr>
                <w:color w:val="000000"/>
                <w:sz w:val="18"/>
                <w:szCs w:val="18"/>
              </w:rPr>
              <w:t>97,1</w:t>
            </w:r>
          </w:p>
        </w:tc>
        <w:tc>
          <w:tcPr>
            <w:tcW w:w="365" w:type="pct"/>
            <w:shd w:val="clear" w:color="auto" w:fill="auto"/>
            <w:vAlign w:val="center"/>
            <w:hideMark/>
          </w:tcPr>
          <w:p w14:paraId="3CE044E0" w14:textId="77777777" w:rsidR="00A554D3" w:rsidRDefault="00A554D3" w:rsidP="00616384">
            <w:pPr>
              <w:jc w:val="center"/>
              <w:rPr>
                <w:color w:val="000000"/>
                <w:sz w:val="18"/>
                <w:szCs w:val="18"/>
              </w:rPr>
            </w:pPr>
            <w:r>
              <w:rPr>
                <w:color w:val="000000"/>
                <w:sz w:val="18"/>
                <w:szCs w:val="18"/>
              </w:rPr>
              <w:t>97,1</w:t>
            </w:r>
          </w:p>
        </w:tc>
        <w:tc>
          <w:tcPr>
            <w:tcW w:w="365" w:type="pct"/>
            <w:shd w:val="clear" w:color="auto" w:fill="auto"/>
            <w:vAlign w:val="center"/>
            <w:hideMark/>
          </w:tcPr>
          <w:p w14:paraId="02BF2630" w14:textId="77777777" w:rsidR="00A554D3" w:rsidRDefault="00A554D3" w:rsidP="00616384">
            <w:pPr>
              <w:jc w:val="center"/>
              <w:rPr>
                <w:color w:val="000000"/>
                <w:sz w:val="18"/>
                <w:szCs w:val="18"/>
              </w:rPr>
            </w:pPr>
            <w:r>
              <w:rPr>
                <w:color w:val="000000"/>
                <w:sz w:val="18"/>
                <w:szCs w:val="18"/>
              </w:rPr>
              <w:t>97,1</w:t>
            </w:r>
          </w:p>
        </w:tc>
        <w:tc>
          <w:tcPr>
            <w:tcW w:w="365" w:type="pct"/>
            <w:shd w:val="clear" w:color="auto" w:fill="auto"/>
            <w:vAlign w:val="center"/>
            <w:hideMark/>
          </w:tcPr>
          <w:p w14:paraId="7A28A69F" w14:textId="77777777" w:rsidR="00A554D3" w:rsidRDefault="00A554D3" w:rsidP="00616384">
            <w:pPr>
              <w:jc w:val="center"/>
              <w:rPr>
                <w:color w:val="000000"/>
                <w:sz w:val="18"/>
                <w:szCs w:val="18"/>
              </w:rPr>
            </w:pPr>
            <w:r>
              <w:rPr>
                <w:color w:val="000000"/>
                <w:sz w:val="18"/>
                <w:szCs w:val="18"/>
              </w:rPr>
              <w:t>97,1</w:t>
            </w:r>
          </w:p>
        </w:tc>
        <w:tc>
          <w:tcPr>
            <w:tcW w:w="365" w:type="pct"/>
            <w:shd w:val="clear" w:color="auto" w:fill="auto"/>
            <w:vAlign w:val="center"/>
            <w:hideMark/>
          </w:tcPr>
          <w:p w14:paraId="048D21E5" w14:textId="77777777" w:rsidR="00A554D3" w:rsidRDefault="00A554D3" w:rsidP="00616384">
            <w:pPr>
              <w:jc w:val="center"/>
              <w:rPr>
                <w:color w:val="000000"/>
                <w:sz w:val="18"/>
                <w:szCs w:val="18"/>
              </w:rPr>
            </w:pPr>
            <w:r>
              <w:rPr>
                <w:color w:val="000000"/>
                <w:sz w:val="18"/>
                <w:szCs w:val="18"/>
              </w:rPr>
              <w:t>97,1</w:t>
            </w:r>
          </w:p>
        </w:tc>
        <w:tc>
          <w:tcPr>
            <w:tcW w:w="364" w:type="pct"/>
            <w:shd w:val="clear" w:color="auto" w:fill="auto"/>
            <w:vAlign w:val="center"/>
            <w:hideMark/>
          </w:tcPr>
          <w:p w14:paraId="355A099C" w14:textId="77777777" w:rsidR="00A554D3" w:rsidRDefault="00A554D3" w:rsidP="00616384">
            <w:pPr>
              <w:jc w:val="center"/>
              <w:rPr>
                <w:color w:val="000000"/>
                <w:sz w:val="18"/>
                <w:szCs w:val="18"/>
              </w:rPr>
            </w:pPr>
            <w:r>
              <w:rPr>
                <w:color w:val="000000"/>
                <w:sz w:val="18"/>
                <w:szCs w:val="18"/>
              </w:rPr>
              <w:t>97,1</w:t>
            </w:r>
          </w:p>
        </w:tc>
        <w:tc>
          <w:tcPr>
            <w:tcW w:w="360" w:type="pct"/>
            <w:shd w:val="clear" w:color="auto" w:fill="auto"/>
            <w:vAlign w:val="center"/>
            <w:hideMark/>
          </w:tcPr>
          <w:p w14:paraId="5A2F8115" w14:textId="77777777" w:rsidR="00A554D3" w:rsidRDefault="00A554D3" w:rsidP="00616384">
            <w:pPr>
              <w:jc w:val="center"/>
              <w:rPr>
                <w:color w:val="000000"/>
                <w:sz w:val="18"/>
                <w:szCs w:val="18"/>
              </w:rPr>
            </w:pPr>
            <w:r>
              <w:rPr>
                <w:color w:val="000000"/>
                <w:sz w:val="18"/>
                <w:szCs w:val="18"/>
              </w:rPr>
              <w:t>97,1</w:t>
            </w:r>
          </w:p>
        </w:tc>
      </w:tr>
      <w:tr w:rsidR="00A554D3" w14:paraId="14C6E6B5" w14:textId="77777777" w:rsidTr="00A554D3">
        <w:trPr>
          <w:trHeight w:val="315"/>
        </w:trPr>
        <w:tc>
          <w:tcPr>
            <w:tcW w:w="991" w:type="pct"/>
            <w:shd w:val="clear" w:color="auto" w:fill="auto"/>
            <w:noWrap/>
            <w:vAlign w:val="center"/>
            <w:hideMark/>
          </w:tcPr>
          <w:p w14:paraId="42B2B994" w14:textId="77777777" w:rsidR="00A554D3" w:rsidRDefault="00A554D3" w:rsidP="00616384">
            <w:pPr>
              <w:jc w:val="center"/>
              <w:rPr>
                <w:color w:val="000000"/>
                <w:sz w:val="18"/>
                <w:szCs w:val="18"/>
              </w:rPr>
            </w:pPr>
            <w:r>
              <w:rPr>
                <w:color w:val="000000"/>
                <w:sz w:val="18"/>
                <w:szCs w:val="18"/>
              </w:rPr>
              <w:t>47:07:0722001:386</w:t>
            </w:r>
          </w:p>
        </w:tc>
        <w:tc>
          <w:tcPr>
            <w:tcW w:w="365" w:type="pct"/>
            <w:shd w:val="clear" w:color="auto" w:fill="auto"/>
            <w:vAlign w:val="center"/>
            <w:hideMark/>
          </w:tcPr>
          <w:p w14:paraId="5D863E8D" w14:textId="77777777" w:rsidR="00A554D3" w:rsidRDefault="00A554D3" w:rsidP="00616384">
            <w:pPr>
              <w:jc w:val="center"/>
              <w:rPr>
                <w:color w:val="000000"/>
                <w:sz w:val="18"/>
                <w:szCs w:val="18"/>
              </w:rPr>
            </w:pPr>
            <w:r>
              <w:rPr>
                <w:color w:val="000000"/>
                <w:sz w:val="18"/>
                <w:szCs w:val="18"/>
              </w:rPr>
              <w:t>0,0</w:t>
            </w:r>
          </w:p>
        </w:tc>
        <w:tc>
          <w:tcPr>
            <w:tcW w:w="365" w:type="pct"/>
            <w:shd w:val="clear" w:color="auto" w:fill="auto"/>
            <w:vAlign w:val="center"/>
            <w:hideMark/>
          </w:tcPr>
          <w:p w14:paraId="021A949F" w14:textId="77777777" w:rsidR="00A554D3" w:rsidRDefault="00A554D3" w:rsidP="00616384">
            <w:pPr>
              <w:jc w:val="center"/>
              <w:rPr>
                <w:color w:val="000000"/>
                <w:sz w:val="18"/>
                <w:szCs w:val="18"/>
              </w:rPr>
            </w:pPr>
            <w:r>
              <w:rPr>
                <w:color w:val="000000"/>
                <w:sz w:val="18"/>
                <w:szCs w:val="18"/>
              </w:rPr>
              <w:t>0,0</w:t>
            </w:r>
          </w:p>
        </w:tc>
        <w:tc>
          <w:tcPr>
            <w:tcW w:w="365" w:type="pct"/>
            <w:shd w:val="clear" w:color="auto" w:fill="auto"/>
            <w:vAlign w:val="center"/>
            <w:hideMark/>
          </w:tcPr>
          <w:p w14:paraId="50C452BB" w14:textId="77777777" w:rsidR="00A554D3" w:rsidRDefault="00A554D3" w:rsidP="00616384">
            <w:pPr>
              <w:jc w:val="center"/>
              <w:rPr>
                <w:color w:val="000000"/>
                <w:sz w:val="18"/>
                <w:szCs w:val="18"/>
              </w:rPr>
            </w:pPr>
            <w:r>
              <w:rPr>
                <w:color w:val="000000"/>
                <w:sz w:val="18"/>
                <w:szCs w:val="18"/>
              </w:rPr>
              <w:t>65,0</w:t>
            </w:r>
          </w:p>
        </w:tc>
        <w:tc>
          <w:tcPr>
            <w:tcW w:w="365" w:type="pct"/>
            <w:shd w:val="clear" w:color="auto" w:fill="auto"/>
            <w:vAlign w:val="center"/>
            <w:hideMark/>
          </w:tcPr>
          <w:p w14:paraId="16A6A7E8" w14:textId="77777777" w:rsidR="00A554D3" w:rsidRDefault="00A554D3" w:rsidP="00616384">
            <w:pPr>
              <w:jc w:val="center"/>
              <w:rPr>
                <w:color w:val="000000"/>
                <w:sz w:val="18"/>
                <w:szCs w:val="18"/>
              </w:rPr>
            </w:pPr>
            <w:r>
              <w:rPr>
                <w:color w:val="000000"/>
                <w:sz w:val="18"/>
                <w:szCs w:val="18"/>
              </w:rPr>
              <w:t>70,6</w:t>
            </w:r>
          </w:p>
        </w:tc>
        <w:tc>
          <w:tcPr>
            <w:tcW w:w="365" w:type="pct"/>
            <w:shd w:val="clear" w:color="auto" w:fill="auto"/>
            <w:vAlign w:val="center"/>
            <w:hideMark/>
          </w:tcPr>
          <w:p w14:paraId="12841CD7" w14:textId="77777777" w:rsidR="00A554D3" w:rsidRDefault="00A554D3" w:rsidP="00616384">
            <w:pPr>
              <w:jc w:val="center"/>
              <w:rPr>
                <w:color w:val="000000"/>
                <w:sz w:val="18"/>
                <w:szCs w:val="18"/>
              </w:rPr>
            </w:pPr>
            <w:r>
              <w:rPr>
                <w:color w:val="000000"/>
                <w:sz w:val="18"/>
                <w:szCs w:val="18"/>
              </w:rPr>
              <w:t>70,6</w:t>
            </w:r>
          </w:p>
        </w:tc>
        <w:tc>
          <w:tcPr>
            <w:tcW w:w="365" w:type="pct"/>
            <w:shd w:val="clear" w:color="auto" w:fill="auto"/>
            <w:vAlign w:val="center"/>
            <w:hideMark/>
          </w:tcPr>
          <w:p w14:paraId="7153285D" w14:textId="77777777" w:rsidR="00A554D3" w:rsidRDefault="00A554D3" w:rsidP="00616384">
            <w:pPr>
              <w:jc w:val="center"/>
              <w:rPr>
                <w:color w:val="000000"/>
                <w:sz w:val="18"/>
                <w:szCs w:val="18"/>
              </w:rPr>
            </w:pPr>
            <w:r>
              <w:rPr>
                <w:color w:val="000000"/>
                <w:sz w:val="18"/>
                <w:szCs w:val="18"/>
              </w:rPr>
              <w:t>70,6</w:t>
            </w:r>
          </w:p>
        </w:tc>
        <w:tc>
          <w:tcPr>
            <w:tcW w:w="365" w:type="pct"/>
            <w:shd w:val="clear" w:color="auto" w:fill="auto"/>
            <w:vAlign w:val="center"/>
            <w:hideMark/>
          </w:tcPr>
          <w:p w14:paraId="1E4063D6" w14:textId="77777777" w:rsidR="00A554D3" w:rsidRDefault="00A554D3" w:rsidP="00616384">
            <w:pPr>
              <w:jc w:val="center"/>
              <w:rPr>
                <w:color w:val="000000"/>
                <w:sz w:val="18"/>
                <w:szCs w:val="18"/>
              </w:rPr>
            </w:pPr>
            <w:r>
              <w:rPr>
                <w:color w:val="000000"/>
                <w:sz w:val="18"/>
                <w:szCs w:val="18"/>
              </w:rPr>
              <w:t>70,6</w:t>
            </w:r>
          </w:p>
        </w:tc>
        <w:tc>
          <w:tcPr>
            <w:tcW w:w="365" w:type="pct"/>
            <w:shd w:val="clear" w:color="auto" w:fill="auto"/>
            <w:vAlign w:val="center"/>
            <w:hideMark/>
          </w:tcPr>
          <w:p w14:paraId="2742B986" w14:textId="77777777" w:rsidR="00A554D3" w:rsidRDefault="00A554D3" w:rsidP="00616384">
            <w:pPr>
              <w:jc w:val="center"/>
              <w:rPr>
                <w:color w:val="000000"/>
                <w:sz w:val="18"/>
                <w:szCs w:val="18"/>
              </w:rPr>
            </w:pPr>
            <w:r>
              <w:rPr>
                <w:color w:val="000000"/>
                <w:sz w:val="18"/>
                <w:szCs w:val="18"/>
              </w:rPr>
              <w:t>70,6</w:t>
            </w:r>
          </w:p>
        </w:tc>
        <w:tc>
          <w:tcPr>
            <w:tcW w:w="365" w:type="pct"/>
            <w:shd w:val="clear" w:color="auto" w:fill="auto"/>
            <w:vAlign w:val="center"/>
            <w:hideMark/>
          </w:tcPr>
          <w:p w14:paraId="45D406AC" w14:textId="77777777" w:rsidR="00A554D3" w:rsidRDefault="00A554D3" w:rsidP="00616384">
            <w:pPr>
              <w:jc w:val="center"/>
              <w:rPr>
                <w:color w:val="000000"/>
                <w:sz w:val="18"/>
                <w:szCs w:val="18"/>
              </w:rPr>
            </w:pPr>
            <w:r>
              <w:rPr>
                <w:color w:val="000000"/>
                <w:sz w:val="18"/>
                <w:szCs w:val="18"/>
              </w:rPr>
              <w:t>70,6</w:t>
            </w:r>
          </w:p>
        </w:tc>
        <w:tc>
          <w:tcPr>
            <w:tcW w:w="364" w:type="pct"/>
            <w:shd w:val="clear" w:color="auto" w:fill="auto"/>
            <w:vAlign w:val="center"/>
            <w:hideMark/>
          </w:tcPr>
          <w:p w14:paraId="7210C8C7" w14:textId="77777777" w:rsidR="00A554D3" w:rsidRDefault="00A554D3" w:rsidP="00616384">
            <w:pPr>
              <w:jc w:val="center"/>
              <w:rPr>
                <w:color w:val="000000"/>
                <w:sz w:val="18"/>
                <w:szCs w:val="18"/>
              </w:rPr>
            </w:pPr>
            <w:r>
              <w:rPr>
                <w:color w:val="000000"/>
                <w:sz w:val="18"/>
                <w:szCs w:val="18"/>
              </w:rPr>
              <w:t>70,6</w:t>
            </w:r>
          </w:p>
        </w:tc>
        <w:tc>
          <w:tcPr>
            <w:tcW w:w="360" w:type="pct"/>
            <w:shd w:val="clear" w:color="auto" w:fill="auto"/>
            <w:vAlign w:val="center"/>
            <w:hideMark/>
          </w:tcPr>
          <w:p w14:paraId="08F36166" w14:textId="77777777" w:rsidR="00A554D3" w:rsidRDefault="00A554D3" w:rsidP="00616384">
            <w:pPr>
              <w:jc w:val="center"/>
              <w:rPr>
                <w:color w:val="000000"/>
                <w:sz w:val="18"/>
                <w:szCs w:val="18"/>
              </w:rPr>
            </w:pPr>
            <w:r>
              <w:rPr>
                <w:color w:val="000000"/>
                <w:sz w:val="18"/>
                <w:szCs w:val="18"/>
              </w:rPr>
              <w:t>70,6</w:t>
            </w:r>
          </w:p>
        </w:tc>
      </w:tr>
      <w:tr w:rsidR="00A554D3" w14:paraId="7040A1D5" w14:textId="77777777" w:rsidTr="00A554D3">
        <w:trPr>
          <w:trHeight w:val="315"/>
        </w:trPr>
        <w:tc>
          <w:tcPr>
            <w:tcW w:w="991" w:type="pct"/>
            <w:shd w:val="clear" w:color="auto" w:fill="auto"/>
            <w:noWrap/>
            <w:vAlign w:val="center"/>
            <w:hideMark/>
          </w:tcPr>
          <w:p w14:paraId="2D8D5B50" w14:textId="77777777" w:rsidR="00A554D3" w:rsidRDefault="00A554D3" w:rsidP="00616384">
            <w:pPr>
              <w:jc w:val="center"/>
              <w:rPr>
                <w:color w:val="000000"/>
                <w:sz w:val="18"/>
                <w:szCs w:val="18"/>
              </w:rPr>
            </w:pPr>
            <w:r>
              <w:rPr>
                <w:color w:val="000000"/>
                <w:sz w:val="18"/>
                <w:szCs w:val="18"/>
              </w:rPr>
              <w:t>47:07:0722001:368</w:t>
            </w:r>
          </w:p>
        </w:tc>
        <w:tc>
          <w:tcPr>
            <w:tcW w:w="365" w:type="pct"/>
            <w:shd w:val="clear" w:color="auto" w:fill="auto"/>
            <w:vAlign w:val="center"/>
            <w:hideMark/>
          </w:tcPr>
          <w:p w14:paraId="22F4D053" w14:textId="77777777" w:rsidR="00A554D3" w:rsidRDefault="00A554D3" w:rsidP="00616384">
            <w:pPr>
              <w:jc w:val="center"/>
              <w:rPr>
                <w:color w:val="000000"/>
                <w:sz w:val="18"/>
                <w:szCs w:val="18"/>
              </w:rPr>
            </w:pPr>
            <w:r>
              <w:rPr>
                <w:color w:val="000000"/>
                <w:sz w:val="18"/>
                <w:szCs w:val="18"/>
              </w:rPr>
              <w:t>0,0</w:t>
            </w:r>
          </w:p>
        </w:tc>
        <w:tc>
          <w:tcPr>
            <w:tcW w:w="365" w:type="pct"/>
            <w:shd w:val="clear" w:color="auto" w:fill="auto"/>
            <w:vAlign w:val="center"/>
            <w:hideMark/>
          </w:tcPr>
          <w:p w14:paraId="24E8C5D6" w14:textId="77777777" w:rsidR="00A554D3" w:rsidRDefault="00A554D3" w:rsidP="00616384">
            <w:pPr>
              <w:jc w:val="center"/>
              <w:rPr>
                <w:color w:val="000000"/>
                <w:sz w:val="18"/>
                <w:szCs w:val="18"/>
              </w:rPr>
            </w:pPr>
            <w:r>
              <w:rPr>
                <w:color w:val="000000"/>
                <w:sz w:val="18"/>
                <w:szCs w:val="18"/>
              </w:rPr>
              <w:t>0,0</w:t>
            </w:r>
          </w:p>
        </w:tc>
        <w:tc>
          <w:tcPr>
            <w:tcW w:w="365" w:type="pct"/>
            <w:shd w:val="clear" w:color="auto" w:fill="auto"/>
            <w:vAlign w:val="center"/>
            <w:hideMark/>
          </w:tcPr>
          <w:p w14:paraId="10FA79BD" w14:textId="77777777" w:rsidR="00A554D3" w:rsidRDefault="00A554D3" w:rsidP="00616384">
            <w:pPr>
              <w:jc w:val="center"/>
              <w:rPr>
                <w:color w:val="000000"/>
                <w:sz w:val="18"/>
                <w:szCs w:val="18"/>
              </w:rPr>
            </w:pPr>
            <w:r>
              <w:rPr>
                <w:color w:val="000000"/>
                <w:sz w:val="18"/>
                <w:szCs w:val="18"/>
              </w:rPr>
              <w:t>48,7</w:t>
            </w:r>
          </w:p>
        </w:tc>
        <w:tc>
          <w:tcPr>
            <w:tcW w:w="365" w:type="pct"/>
            <w:shd w:val="clear" w:color="auto" w:fill="auto"/>
            <w:vAlign w:val="center"/>
            <w:hideMark/>
          </w:tcPr>
          <w:p w14:paraId="741CF6B6" w14:textId="77777777" w:rsidR="00A554D3" w:rsidRDefault="00A554D3" w:rsidP="00616384">
            <w:pPr>
              <w:jc w:val="center"/>
              <w:rPr>
                <w:color w:val="000000"/>
                <w:sz w:val="18"/>
                <w:szCs w:val="18"/>
              </w:rPr>
            </w:pPr>
            <w:r>
              <w:rPr>
                <w:color w:val="000000"/>
                <w:sz w:val="18"/>
                <w:szCs w:val="18"/>
              </w:rPr>
              <w:t>52,8</w:t>
            </w:r>
          </w:p>
        </w:tc>
        <w:tc>
          <w:tcPr>
            <w:tcW w:w="365" w:type="pct"/>
            <w:shd w:val="clear" w:color="auto" w:fill="auto"/>
            <w:vAlign w:val="center"/>
            <w:hideMark/>
          </w:tcPr>
          <w:p w14:paraId="1631A705" w14:textId="77777777" w:rsidR="00A554D3" w:rsidRDefault="00A554D3" w:rsidP="00616384">
            <w:pPr>
              <w:jc w:val="center"/>
              <w:rPr>
                <w:color w:val="000000"/>
                <w:sz w:val="18"/>
                <w:szCs w:val="18"/>
              </w:rPr>
            </w:pPr>
            <w:r>
              <w:rPr>
                <w:color w:val="000000"/>
                <w:sz w:val="18"/>
                <w:szCs w:val="18"/>
              </w:rPr>
              <w:t>52,8</w:t>
            </w:r>
          </w:p>
        </w:tc>
        <w:tc>
          <w:tcPr>
            <w:tcW w:w="365" w:type="pct"/>
            <w:shd w:val="clear" w:color="auto" w:fill="auto"/>
            <w:vAlign w:val="center"/>
            <w:hideMark/>
          </w:tcPr>
          <w:p w14:paraId="09E12AE2" w14:textId="77777777" w:rsidR="00A554D3" w:rsidRDefault="00A554D3" w:rsidP="00616384">
            <w:pPr>
              <w:jc w:val="center"/>
              <w:rPr>
                <w:color w:val="000000"/>
                <w:sz w:val="18"/>
                <w:szCs w:val="18"/>
              </w:rPr>
            </w:pPr>
            <w:r>
              <w:rPr>
                <w:color w:val="000000"/>
                <w:sz w:val="18"/>
                <w:szCs w:val="18"/>
              </w:rPr>
              <w:t>52,8</w:t>
            </w:r>
          </w:p>
        </w:tc>
        <w:tc>
          <w:tcPr>
            <w:tcW w:w="365" w:type="pct"/>
            <w:shd w:val="clear" w:color="auto" w:fill="auto"/>
            <w:vAlign w:val="center"/>
            <w:hideMark/>
          </w:tcPr>
          <w:p w14:paraId="1E36DF32" w14:textId="77777777" w:rsidR="00A554D3" w:rsidRDefault="00A554D3" w:rsidP="00616384">
            <w:pPr>
              <w:jc w:val="center"/>
              <w:rPr>
                <w:color w:val="000000"/>
                <w:sz w:val="18"/>
                <w:szCs w:val="18"/>
              </w:rPr>
            </w:pPr>
            <w:r>
              <w:rPr>
                <w:color w:val="000000"/>
                <w:sz w:val="18"/>
                <w:szCs w:val="18"/>
              </w:rPr>
              <w:t>52,8</w:t>
            </w:r>
          </w:p>
        </w:tc>
        <w:tc>
          <w:tcPr>
            <w:tcW w:w="365" w:type="pct"/>
            <w:shd w:val="clear" w:color="auto" w:fill="auto"/>
            <w:vAlign w:val="center"/>
            <w:hideMark/>
          </w:tcPr>
          <w:p w14:paraId="3A1D3265" w14:textId="77777777" w:rsidR="00A554D3" w:rsidRDefault="00A554D3" w:rsidP="00616384">
            <w:pPr>
              <w:jc w:val="center"/>
              <w:rPr>
                <w:color w:val="000000"/>
                <w:sz w:val="18"/>
                <w:szCs w:val="18"/>
              </w:rPr>
            </w:pPr>
            <w:r>
              <w:rPr>
                <w:color w:val="000000"/>
                <w:sz w:val="18"/>
                <w:szCs w:val="18"/>
              </w:rPr>
              <w:t>52,8</w:t>
            </w:r>
          </w:p>
        </w:tc>
        <w:tc>
          <w:tcPr>
            <w:tcW w:w="365" w:type="pct"/>
            <w:shd w:val="clear" w:color="auto" w:fill="auto"/>
            <w:vAlign w:val="center"/>
            <w:hideMark/>
          </w:tcPr>
          <w:p w14:paraId="0D230D22" w14:textId="77777777" w:rsidR="00A554D3" w:rsidRDefault="00A554D3" w:rsidP="00616384">
            <w:pPr>
              <w:jc w:val="center"/>
              <w:rPr>
                <w:color w:val="000000"/>
                <w:sz w:val="18"/>
                <w:szCs w:val="18"/>
              </w:rPr>
            </w:pPr>
            <w:r>
              <w:rPr>
                <w:color w:val="000000"/>
                <w:sz w:val="18"/>
                <w:szCs w:val="18"/>
              </w:rPr>
              <w:t>52,8</w:t>
            </w:r>
          </w:p>
        </w:tc>
        <w:tc>
          <w:tcPr>
            <w:tcW w:w="364" w:type="pct"/>
            <w:shd w:val="clear" w:color="auto" w:fill="auto"/>
            <w:vAlign w:val="center"/>
            <w:hideMark/>
          </w:tcPr>
          <w:p w14:paraId="14BB8CEC" w14:textId="77777777" w:rsidR="00A554D3" w:rsidRDefault="00A554D3" w:rsidP="00616384">
            <w:pPr>
              <w:jc w:val="center"/>
              <w:rPr>
                <w:color w:val="000000"/>
                <w:sz w:val="18"/>
                <w:szCs w:val="18"/>
              </w:rPr>
            </w:pPr>
            <w:r>
              <w:rPr>
                <w:color w:val="000000"/>
                <w:sz w:val="18"/>
                <w:szCs w:val="18"/>
              </w:rPr>
              <w:t>52,8</w:t>
            </w:r>
          </w:p>
        </w:tc>
        <w:tc>
          <w:tcPr>
            <w:tcW w:w="360" w:type="pct"/>
            <w:shd w:val="clear" w:color="auto" w:fill="auto"/>
            <w:vAlign w:val="center"/>
            <w:hideMark/>
          </w:tcPr>
          <w:p w14:paraId="7A19FCB8" w14:textId="77777777" w:rsidR="00A554D3" w:rsidRDefault="00A554D3" w:rsidP="00616384">
            <w:pPr>
              <w:jc w:val="center"/>
              <w:rPr>
                <w:color w:val="000000"/>
                <w:sz w:val="18"/>
                <w:szCs w:val="18"/>
              </w:rPr>
            </w:pPr>
            <w:r>
              <w:rPr>
                <w:color w:val="000000"/>
                <w:sz w:val="18"/>
                <w:szCs w:val="18"/>
              </w:rPr>
              <w:t>52,8</w:t>
            </w:r>
          </w:p>
        </w:tc>
      </w:tr>
      <w:tr w:rsidR="00A554D3" w14:paraId="02317764" w14:textId="77777777" w:rsidTr="00A554D3">
        <w:trPr>
          <w:trHeight w:val="315"/>
        </w:trPr>
        <w:tc>
          <w:tcPr>
            <w:tcW w:w="991" w:type="pct"/>
            <w:shd w:val="clear" w:color="auto" w:fill="auto"/>
            <w:noWrap/>
            <w:vAlign w:val="center"/>
            <w:hideMark/>
          </w:tcPr>
          <w:p w14:paraId="7A8D49DB" w14:textId="77777777" w:rsidR="00A554D3" w:rsidRDefault="00A554D3" w:rsidP="00616384">
            <w:pPr>
              <w:jc w:val="center"/>
              <w:rPr>
                <w:color w:val="000000"/>
                <w:sz w:val="18"/>
                <w:szCs w:val="18"/>
              </w:rPr>
            </w:pPr>
            <w:r>
              <w:rPr>
                <w:color w:val="000000"/>
                <w:sz w:val="18"/>
                <w:szCs w:val="18"/>
              </w:rPr>
              <w:t>47:07:0722001:2689</w:t>
            </w:r>
          </w:p>
        </w:tc>
        <w:tc>
          <w:tcPr>
            <w:tcW w:w="365" w:type="pct"/>
            <w:shd w:val="clear" w:color="auto" w:fill="auto"/>
            <w:vAlign w:val="center"/>
            <w:hideMark/>
          </w:tcPr>
          <w:p w14:paraId="195762E7" w14:textId="77777777" w:rsidR="00A554D3" w:rsidRDefault="00A554D3" w:rsidP="00616384">
            <w:pPr>
              <w:jc w:val="center"/>
              <w:rPr>
                <w:color w:val="000000"/>
                <w:sz w:val="18"/>
                <w:szCs w:val="18"/>
              </w:rPr>
            </w:pPr>
            <w:r>
              <w:rPr>
                <w:color w:val="000000"/>
                <w:sz w:val="18"/>
                <w:szCs w:val="18"/>
              </w:rPr>
              <w:t>0,0</w:t>
            </w:r>
          </w:p>
        </w:tc>
        <w:tc>
          <w:tcPr>
            <w:tcW w:w="365" w:type="pct"/>
            <w:shd w:val="clear" w:color="auto" w:fill="auto"/>
            <w:vAlign w:val="center"/>
            <w:hideMark/>
          </w:tcPr>
          <w:p w14:paraId="4879F3A3" w14:textId="77777777" w:rsidR="00A554D3" w:rsidRDefault="00A554D3" w:rsidP="00616384">
            <w:pPr>
              <w:jc w:val="center"/>
              <w:rPr>
                <w:color w:val="000000"/>
                <w:sz w:val="18"/>
                <w:szCs w:val="18"/>
              </w:rPr>
            </w:pPr>
            <w:r>
              <w:rPr>
                <w:color w:val="000000"/>
                <w:sz w:val="18"/>
                <w:szCs w:val="18"/>
              </w:rPr>
              <w:t>0,0</w:t>
            </w:r>
          </w:p>
        </w:tc>
        <w:tc>
          <w:tcPr>
            <w:tcW w:w="365" w:type="pct"/>
            <w:shd w:val="clear" w:color="auto" w:fill="auto"/>
            <w:vAlign w:val="center"/>
            <w:hideMark/>
          </w:tcPr>
          <w:p w14:paraId="09848524" w14:textId="77777777" w:rsidR="00A554D3" w:rsidRDefault="00A554D3" w:rsidP="00616384">
            <w:pPr>
              <w:jc w:val="center"/>
              <w:rPr>
                <w:color w:val="000000"/>
                <w:sz w:val="18"/>
                <w:szCs w:val="18"/>
              </w:rPr>
            </w:pPr>
            <w:r>
              <w:rPr>
                <w:color w:val="000000"/>
                <w:sz w:val="18"/>
                <w:szCs w:val="18"/>
              </w:rPr>
              <w:t>0,0</w:t>
            </w:r>
          </w:p>
        </w:tc>
        <w:tc>
          <w:tcPr>
            <w:tcW w:w="365" w:type="pct"/>
            <w:shd w:val="clear" w:color="auto" w:fill="auto"/>
            <w:vAlign w:val="center"/>
            <w:hideMark/>
          </w:tcPr>
          <w:p w14:paraId="3BF47026" w14:textId="77777777" w:rsidR="00A554D3" w:rsidRDefault="00A554D3" w:rsidP="00616384">
            <w:pPr>
              <w:jc w:val="center"/>
              <w:rPr>
                <w:color w:val="000000"/>
                <w:sz w:val="18"/>
                <w:szCs w:val="18"/>
              </w:rPr>
            </w:pPr>
            <w:r>
              <w:rPr>
                <w:color w:val="000000"/>
                <w:sz w:val="18"/>
                <w:szCs w:val="18"/>
              </w:rPr>
              <w:t>0,0</w:t>
            </w:r>
          </w:p>
        </w:tc>
        <w:tc>
          <w:tcPr>
            <w:tcW w:w="365" w:type="pct"/>
            <w:shd w:val="clear" w:color="auto" w:fill="auto"/>
            <w:vAlign w:val="center"/>
            <w:hideMark/>
          </w:tcPr>
          <w:p w14:paraId="2B7F32E1" w14:textId="77777777" w:rsidR="00A554D3" w:rsidRDefault="00A554D3" w:rsidP="00616384">
            <w:pPr>
              <w:jc w:val="center"/>
              <w:rPr>
                <w:color w:val="000000"/>
                <w:sz w:val="18"/>
                <w:szCs w:val="18"/>
              </w:rPr>
            </w:pPr>
            <w:r>
              <w:rPr>
                <w:color w:val="000000"/>
                <w:sz w:val="18"/>
                <w:szCs w:val="18"/>
              </w:rPr>
              <w:t>88,6</w:t>
            </w:r>
          </w:p>
        </w:tc>
        <w:tc>
          <w:tcPr>
            <w:tcW w:w="365" w:type="pct"/>
            <w:shd w:val="clear" w:color="auto" w:fill="auto"/>
            <w:vAlign w:val="center"/>
            <w:hideMark/>
          </w:tcPr>
          <w:p w14:paraId="49CFA9BE" w14:textId="77777777" w:rsidR="00A554D3" w:rsidRDefault="00A554D3" w:rsidP="00616384">
            <w:pPr>
              <w:jc w:val="center"/>
              <w:rPr>
                <w:color w:val="000000"/>
                <w:sz w:val="18"/>
                <w:szCs w:val="18"/>
              </w:rPr>
            </w:pPr>
            <w:r>
              <w:rPr>
                <w:color w:val="000000"/>
                <w:sz w:val="18"/>
                <w:szCs w:val="18"/>
              </w:rPr>
              <w:t>88,6</w:t>
            </w:r>
          </w:p>
        </w:tc>
        <w:tc>
          <w:tcPr>
            <w:tcW w:w="365" w:type="pct"/>
            <w:shd w:val="clear" w:color="auto" w:fill="auto"/>
            <w:vAlign w:val="center"/>
            <w:hideMark/>
          </w:tcPr>
          <w:p w14:paraId="3EAFCD38" w14:textId="77777777" w:rsidR="00A554D3" w:rsidRDefault="00A554D3" w:rsidP="00616384">
            <w:pPr>
              <w:jc w:val="center"/>
              <w:rPr>
                <w:color w:val="000000"/>
                <w:sz w:val="18"/>
                <w:szCs w:val="18"/>
              </w:rPr>
            </w:pPr>
            <w:r>
              <w:rPr>
                <w:color w:val="000000"/>
                <w:sz w:val="18"/>
                <w:szCs w:val="18"/>
              </w:rPr>
              <w:t>88,6</w:t>
            </w:r>
          </w:p>
        </w:tc>
        <w:tc>
          <w:tcPr>
            <w:tcW w:w="365" w:type="pct"/>
            <w:shd w:val="clear" w:color="auto" w:fill="auto"/>
            <w:vAlign w:val="center"/>
            <w:hideMark/>
          </w:tcPr>
          <w:p w14:paraId="7960A619" w14:textId="77777777" w:rsidR="00A554D3" w:rsidRDefault="00A554D3" w:rsidP="00616384">
            <w:pPr>
              <w:jc w:val="center"/>
              <w:rPr>
                <w:color w:val="000000"/>
                <w:sz w:val="18"/>
                <w:szCs w:val="18"/>
              </w:rPr>
            </w:pPr>
            <w:r>
              <w:rPr>
                <w:color w:val="000000"/>
                <w:sz w:val="18"/>
                <w:szCs w:val="18"/>
              </w:rPr>
              <w:t>88,6</w:t>
            </w:r>
          </w:p>
        </w:tc>
        <w:tc>
          <w:tcPr>
            <w:tcW w:w="365" w:type="pct"/>
            <w:shd w:val="clear" w:color="auto" w:fill="auto"/>
            <w:vAlign w:val="center"/>
            <w:hideMark/>
          </w:tcPr>
          <w:p w14:paraId="0BD0F53C" w14:textId="77777777" w:rsidR="00A554D3" w:rsidRDefault="00A554D3" w:rsidP="00616384">
            <w:pPr>
              <w:jc w:val="center"/>
              <w:rPr>
                <w:color w:val="000000"/>
                <w:sz w:val="18"/>
                <w:szCs w:val="18"/>
              </w:rPr>
            </w:pPr>
            <w:r>
              <w:rPr>
                <w:color w:val="000000"/>
                <w:sz w:val="18"/>
                <w:szCs w:val="18"/>
              </w:rPr>
              <w:t>88,6</w:t>
            </w:r>
          </w:p>
        </w:tc>
        <w:tc>
          <w:tcPr>
            <w:tcW w:w="364" w:type="pct"/>
            <w:shd w:val="clear" w:color="auto" w:fill="auto"/>
            <w:vAlign w:val="center"/>
            <w:hideMark/>
          </w:tcPr>
          <w:p w14:paraId="6A5CC4DA" w14:textId="77777777" w:rsidR="00A554D3" w:rsidRDefault="00A554D3" w:rsidP="00616384">
            <w:pPr>
              <w:jc w:val="center"/>
              <w:rPr>
                <w:color w:val="000000"/>
                <w:sz w:val="18"/>
                <w:szCs w:val="18"/>
              </w:rPr>
            </w:pPr>
            <w:r>
              <w:rPr>
                <w:color w:val="000000"/>
                <w:sz w:val="18"/>
                <w:szCs w:val="18"/>
              </w:rPr>
              <w:t>88,6</w:t>
            </w:r>
          </w:p>
        </w:tc>
        <w:tc>
          <w:tcPr>
            <w:tcW w:w="360" w:type="pct"/>
            <w:shd w:val="clear" w:color="auto" w:fill="auto"/>
            <w:vAlign w:val="center"/>
            <w:hideMark/>
          </w:tcPr>
          <w:p w14:paraId="03F8D908" w14:textId="77777777" w:rsidR="00A554D3" w:rsidRDefault="00A554D3" w:rsidP="00616384">
            <w:pPr>
              <w:jc w:val="center"/>
              <w:rPr>
                <w:color w:val="000000"/>
                <w:sz w:val="18"/>
                <w:szCs w:val="18"/>
              </w:rPr>
            </w:pPr>
            <w:r>
              <w:rPr>
                <w:color w:val="000000"/>
                <w:sz w:val="18"/>
                <w:szCs w:val="18"/>
              </w:rPr>
              <w:t>88,6</w:t>
            </w:r>
          </w:p>
        </w:tc>
      </w:tr>
      <w:tr w:rsidR="00A554D3" w14:paraId="2A735B7C" w14:textId="77777777" w:rsidTr="00A554D3">
        <w:trPr>
          <w:trHeight w:val="315"/>
        </w:trPr>
        <w:tc>
          <w:tcPr>
            <w:tcW w:w="991" w:type="pct"/>
            <w:shd w:val="clear" w:color="auto" w:fill="auto"/>
            <w:noWrap/>
            <w:vAlign w:val="center"/>
            <w:hideMark/>
          </w:tcPr>
          <w:p w14:paraId="3EBDEC27" w14:textId="77777777" w:rsidR="00A554D3" w:rsidRDefault="00A554D3" w:rsidP="00616384">
            <w:pPr>
              <w:jc w:val="center"/>
              <w:rPr>
                <w:color w:val="000000"/>
                <w:sz w:val="18"/>
                <w:szCs w:val="18"/>
              </w:rPr>
            </w:pPr>
            <w:r>
              <w:rPr>
                <w:color w:val="000000"/>
                <w:sz w:val="18"/>
                <w:szCs w:val="18"/>
              </w:rPr>
              <w:t>47:07:0722001:1929</w:t>
            </w:r>
          </w:p>
        </w:tc>
        <w:tc>
          <w:tcPr>
            <w:tcW w:w="365" w:type="pct"/>
            <w:shd w:val="clear" w:color="auto" w:fill="auto"/>
            <w:vAlign w:val="center"/>
            <w:hideMark/>
          </w:tcPr>
          <w:p w14:paraId="1719702F" w14:textId="77777777" w:rsidR="00A554D3" w:rsidRDefault="00A554D3" w:rsidP="00616384">
            <w:pPr>
              <w:jc w:val="center"/>
              <w:rPr>
                <w:color w:val="000000"/>
                <w:sz w:val="18"/>
                <w:szCs w:val="18"/>
              </w:rPr>
            </w:pPr>
            <w:r>
              <w:rPr>
                <w:color w:val="000000"/>
                <w:sz w:val="18"/>
                <w:szCs w:val="18"/>
              </w:rPr>
              <w:t>0,0</w:t>
            </w:r>
          </w:p>
        </w:tc>
        <w:tc>
          <w:tcPr>
            <w:tcW w:w="365" w:type="pct"/>
            <w:shd w:val="clear" w:color="auto" w:fill="auto"/>
            <w:vAlign w:val="center"/>
            <w:hideMark/>
          </w:tcPr>
          <w:p w14:paraId="45F187A7" w14:textId="77777777" w:rsidR="00A554D3" w:rsidRDefault="00A554D3" w:rsidP="00616384">
            <w:pPr>
              <w:jc w:val="center"/>
              <w:rPr>
                <w:color w:val="000000"/>
                <w:sz w:val="18"/>
                <w:szCs w:val="18"/>
              </w:rPr>
            </w:pPr>
            <w:r>
              <w:rPr>
                <w:color w:val="000000"/>
                <w:sz w:val="18"/>
                <w:szCs w:val="18"/>
              </w:rPr>
              <w:t>0,0</w:t>
            </w:r>
          </w:p>
        </w:tc>
        <w:tc>
          <w:tcPr>
            <w:tcW w:w="365" w:type="pct"/>
            <w:shd w:val="clear" w:color="auto" w:fill="auto"/>
            <w:vAlign w:val="center"/>
            <w:hideMark/>
          </w:tcPr>
          <w:p w14:paraId="5DEDDD92" w14:textId="77777777" w:rsidR="00A554D3" w:rsidRDefault="00A554D3" w:rsidP="00616384">
            <w:pPr>
              <w:jc w:val="center"/>
              <w:rPr>
                <w:color w:val="000000"/>
                <w:sz w:val="18"/>
                <w:szCs w:val="18"/>
              </w:rPr>
            </w:pPr>
            <w:r>
              <w:rPr>
                <w:color w:val="000000"/>
                <w:sz w:val="18"/>
                <w:szCs w:val="18"/>
              </w:rPr>
              <w:t>0,0</w:t>
            </w:r>
          </w:p>
        </w:tc>
        <w:tc>
          <w:tcPr>
            <w:tcW w:w="365" w:type="pct"/>
            <w:shd w:val="clear" w:color="auto" w:fill="auto"/>
            <w:vAlign w:val="center"/>
            <w:hideMark/>
          </w:tcPr>
          <w:p w14:paraId="095A03F5" w14:textId="77777777" w:rsidR="00A554D3" w:rsidRDefault="00A554D3" w:rsidP="00616384">
            <w:pPr>
              <w:jc w:val="center"/>
              <w:rPr>
                <w:color w:val="000000"/>
                <w:sz w:val="18"/>
                <w:szCs w:val="18"/>
              </w:rPr>
            </w:pPr>
            <w:r>
              <w:rPr>
                <w:color w:val="000000"/>
                <w:sz w:val="18"/>
                <w:szCs w:val="18"/>
              </w:rPr>
              <w:t>73,3</w:t>
            </w:r>
          </w:p>
        </w:tc>
        <w:tc>
          <w:tcPr>
            <w:tcW w:w="365" w:type="pct"/>
            <w:shd w:val="clear" w:color="auto" w:fill="auto"/>
            <w:vAlign w:val="center"/>
            <w:hideMark/>
          </w:tcPr>
          <w:p w14:paraId="5D568048" w14:textId="77777777" w:rsidR="00A554D3" w:rsidRDefault="00A554D3" w:rsidP="00616384">
            <w:pPr>
              <w:jc w:val="center"/>
              <w:rPr>
                <w:color w:val="000000"/>
                <w:sz w:val="18"/>
                <w:szCs w:val="18"/>
              </w:rPr>
            </w:pPr>
            <w:r>
              <w:rPr>
                <w:color w:val="000000"/>
                <w:sz w:val="18"/>
                <w:szCs w:val="18"/>
              </w:rPr>
              <w:t>73,3</w:t>
            </w:r>
          </w:p>
        </w:tc>
        <w:tc>
          <w:tcPr>
            <w:tcW w:w="365" w:type="pct"/>
            <w:shd w:val="clear" w:color="auto" w:fill="auto"/>
            <w:vAlign w:val="center"/>
            <w:hideMark/>
          </w:tcPr>
          <w:p w14:paraId="5A841F6C" w14:textId="77777777" w:rsidR="00A554D3" w:rsidRDefault="00A554D3" w:rsidP="00616384">
            <w:pPr>
              <w:jc w:val="center"/>
              <w:rPr>
                <w:color w:val="000000"/>
                <w:sz w:val="18"/>
                <w:szCs w:val="18"/>
              </w:rPr>
            </w:pPr>
            <w:r>
              <w:rPr>
                <w:color w:val="000000"/>
                <w:sz w:val="18"/>
                <w:szCs w:val="18"/>
              </w:rPr>
              <w:t>73,3</w:t>
            </w:r>
          </w:p>
        </w:tc>
        <w:tc>
          <w:tcPr>
            <w:tcW w:w="365" w:type="pct"/>
            <w:shd w:val="clear" w:color="auto" w:fill="auto"/>
            <w:vAlign w:val="center"/>
            <w:hideMark/>
          </w:tcPr>
          <w:p w14:paraId="19B66733" w14:textId="77777777" w:rsidR="00A554D3" w:rsidRDefault="00A554D3" w:rsidP="00616384">
            <w:pPr>
              <w:jc w:val="center"/>
              <w:rPr>
                <w:color w:val="000000"/>
                <w:sz w:val="18"/>
                <w:szCs w:val="18"/>
              </w:rPr>
            </w:pPr>
            <w:r>
              <w:rPr>
                <w:color w:val="000000"/>
                <w:sz w:val="18"/>
                <w:szCs w:val="18"/>
              </w:rPr>
              <w:t>73,3</w:t>
            </w:r>
          </w:p>
        </w:tc>
        <w:tc>
          <w:tcPr>
            <w:tcW w:w="365" w:type="pct"/>
            <w:shd w:val="clear" w:color="auto" w:fill="auto"/>
            <w:vAlign w:val="center"/>
            <w:hideMark/>
          </w:tcPr>
          <w:p w14:paraId="05A1D7C3" w14:textId="77777777" w:rsidR="00A554D3" w:rsidRDefault="00A554D3" w:rsidP="00616384">
            <w:pPr>
              <w:jc w:val="center"/>
              <w:rPr>
                <w:color w:val="000000"/>
                <w:sz w:val="18"/>
                <w:szCs w:val="18"/>
              </w:rPr>
            </w:pPr>
            <w:r>
              <w:rPr>
                <w:color w:val="000000"/>
                <w:sz w:val="18"/>
                <w:szCs w:val="18"/>
              </w:rPr>
              <w:t>73,3</w:t>
            </w:r>
          </w:p>
        </w:tc>
        <w:tc>
          <w:tcPr>
            <w:tcW w:w="365" w:type="pct"/>
            <w:shd w:val="clear" w:color="auto" w:fill="auto"/>
            <w:vAlign w:val="center"/>
            <w:hideMark/>
          </w:tcPr>
          <w:p w14:paraId="2CDF0B37" w14:textId="77777777" w:rsidR="00A554D3" w:rsidRDefault="00A554D3" w:rsidP="00616384">
            <w:pPr>
              <w:jc w:val="center"/>
              <w:rPr>
                <w:color w:val="000000"/>
                <w:sz w:val="18"/>
                <w:szCs w:val="18"/>
              </w:rPr>
            </w:pPr>
            <w:r>
              <w:rPr>
                <w:color w:val="000000"/>
                <w:sz w:val="18"/>
                <w:szCs w:val="18"/>
              </w:rPr>
              <w:t>73,3</w:t>
            </w:r>
          </w:p>
        </w:tc>
        <w:tc>
          <w:tcPr>
            <w:tcW w:w="364" w:type="pct"/>
            <w:shd w:val="clear" w:color="auto" w:fill="auto"/>
            <w:vAlign w:val="center"/>
            <w:hideMark/>
          </w:tcPr>
          <w:p w14:paraId="03BDF960" w14:textId="77777777" w:rsidR="00A554D3" w:rsidRDefault="00A554D3" w:rsidP="00616384">
            <w:pPr>
              <w:jc w:val="center"/>
              <w:rPr>
                <w:color w:val="000000"/>
                <w:sz w:val="18"/>
                <w:szCs w:val="18"/>
              </w:rPr>
            </w:pPr>
            <w:r>
              <w:rPr>
                <w:color w:val="000000"/>
                <w:sz w:val="18"/>
                <w:szCs w:val="18"/>
              </w:rPr>
              <w:t>73,3</w:t>
            </w:r>
          </w:p>
        </w:tc>
        <w:tc>
          <w:tcPr>
            <w:tcW w:w="360" w:type="pct"/>
            <w:shd w:val="clear" w:color="auto" w:fill="auto"/>
            <w:vAlign w:val="center"/>
            <w:hideMark/>
          </w:tcPr>
          <w:p w14:paraId="2A149ACA" w14:textId="77777777" w:rsidR="00A554D3" w:rsidRDefault="00A554D3" w:rsidP="00616384">
            <w:pPr>
              <w:jc w:val="center"/>
              <w:rPr>
                <w:color w:val="000000"/>
                <w:sz w:val="18"/>
                <w:szCs w:val="18"/>
              </w:rPr>
            </w:pPr>
            <w:r>
              <w:rPr>
                <w:color w:val="000000"/>
                <w:sz w:val="18"/>
                <w:szCs w:val="18"/>
              </w:rPr>
              <w:t>73,3</w:t>
            </w:r>
          </w:p>
        </w:tc>
      </w:tr>
      <w:tr w:rsidR="00A554D3" w14:paraId="7FB130F5" w14:textId="77777777" w:rsidTr="00A554D3">
        <w:trPr>
          <w:trHeight w:val="315"/>
        </w:trPr>
        <w:tc>
          <w:tcPr>
            <w:tcW w:w="991" w:type="pct"/>
            <w:shd w:val="clear" w:color="auto" w:fill="auto"/>
            <w:noWrap/>
            <w:vAlign w:val="center"/>
            <w:hideMark/>
          </w:tcPr>
          <w:p w14:paraId="26896024" w14:textId="77777777" w:rsidR="00A554D3" w:rsidRDefault="00A554D3" w:rsidP="00616384">
            <w:pPr>
              <w:jc w:val="center"/>
              <w:rPr>
                <w:color w:val="000000"/>
                <w:sz w:val="18"/>
                <w:szCs w:val="18"/>
              </w:rPr>
            </w:pPr>
            <w:r>
              <w:rPr>
                <w:color w:val="000000"/>
                <w:sz w:val="18"/>
                <w:szCs w:val="18"/>
              </w:rPr>
              <w:t>47:07:0722001:385</w:t>
            </w:r>
          </w:p>
        </w:tc>
        <w:tc>
          <w:tcPr>
            <w:tcW w:w="365" w:type="pct"/>
            <w:shd w:val="clear" w:color="auto" w:fill="auto"/>
            <w:vAlign w:val="center"/>
            <w:hideMark/>
          </w:tcPr>
          <w:p w14:paraId="7F3A127A" w14:textId="77777777" w:rsidR="00A554D3" w:rsidRDefault="00A554D3" w:rsidP="00616384">
            <w:pPr>
              <w:jc w:val="center"/>
              <w:rPr>
                <w:color w:val="000000"/>
                <w:sz w:val="18"/>
                <w:szCs w:val="18"/>
              </w:rPr>
            </w:pPr>
            <w:r>
              <w:rPr>
                <w:color w:val="000000"/>
                <w:sz w:val="18"/>
                <w:szCs w:val="18"/>
              </w:rPr>
              <w:t>0,0</w:t>
            </w:r>
          </w:p>
        </w:tc>
        <w:tc>
          <w:tcPr>
            <w:tcW w:w="365" w:type="pct"/>
            <w:shd w:val="clear" w:color="auto" w:fill="auto"/>
            <w:vAlign w:val="center"/>
            <w:hideMark/>
          </w:tcPr>
          <w:p w14:paraId="71E3C482" w14:textId="77777777" w:rsidR="00A554D3" w:rsidRDefault="00A554D3" w:rsidP="00616384">
            <w:pPr>
              <w:jc w:val="center"/>
              <w:rPr>
                <w:color w:val="000000"/>
                <w:sz w:val="18"/>
                <w:szCs w:val="18"/>
              </w:rPr>
            </w:pPr>
            <w:r>
              <w:rPr>
                <w:color w:val="000000"/>
                <w:sz w:val="18"/>
                <w:szCs w:val="18"/>
              </w:rPr>
              <w:t>0,0</w:t>
            </w:r>
          </w:p>
        </w:tc>
        <w:tc>
          <w:tcPr>
            <w:tcW w:w="365" w:type="pct"/>
            <w:shd w:val="clear" w:color="auto" w:fill="auto"/>
            <w:vAlign w:val="center"/>
            <w:hideMark/>
          </w:tcPr>
          <w:p w14:paraId="49F6A889" w14:textId="77777777" w:rsidR="00A554D3" w:rsidRDefault="00A554D3" w:rsidP="00616384">
            <w:pPr>
              <w:jc w:val="center"/>
              <w:rPr>
                <w:color w:val="000000"/>
                <w:sz w:val="18"/>
                <w:szCs w:val="18"/>
              </w:rPr>
            </w:pPr>
            <w:r>
              <w:rPr>
                <w:color w:val="000000"/>
                <w:sz w:val="18"/>
                <w:szCs w:val="18"/>
              </w:rPr>
              <w:t>0,0</w:t>
            </w:r>
          </w:p>
        </w:tc>
        <w:tc>
          <w:tcPr>
            <w:tcW w:w="365" w:type="pct"/>
            <w:shd w:val="clear" w:color="auto" w:fill="auto"/>
            <w:vAlign w:val="center"/>
            <w:hideMark/>
          </w:tcPr>
          <w:p w14:paraId="16AC6C9C" w14:textId="77777777" w:rsidR="00A554D3" w:rsidRDefault="00A554D3" w:rsidP="00616384">
            <w:pPr>
              <w:jc w:val="center"/>
              <w:rPr>
                <w:color w:val="000000"/>
                <w:sz w:val="18"/>
                <w:szCs w:val="18"/>
              </w:rPr>
            </w:pPr>
            <w:r>
              <w:rPr>
                <w:color w:val="000000"/>
                <w:sz w:val="18"/>
                <w:szCs w:val="18"/>
              </w:rPr>
              <w:t>0,0</w:t>
            </w:r>
          </w:p>
        </w:tc>
        <w:tc>
          <w:tcPr>
            <w:tcW w:w="365" w:type="pct"/>
            <w:shd w:val="clear" w:color="auto" w:fill="auto"/>
            <w:vAlign w:val="center"/>
            <w:hideMark/>
          </w:tcPr>
          <w:p w14:paraId="6FCF522B" w14:textId="77777777" w:rsidR="00A554D3" w:rsidRDefault="00A554D3" w:rsidP="00616384">
            <w:pPr>
              <w:jc w:val="center"/>
              <w:rPr>
                <w:color w:val="000000"/>
                <w:sz w:val="18"/>
                <w:szCs w:val="18"/>
              </w:rPr>
            </w:pPr>
            <w:r>
              <w:rPr>
                <w:color w:val="000000"/>
                <w:sz w:val="18"/>
                <w:szCs w:val="18"/>
              </w:rPr>
              <w:t>130,2</w:t>
            </w:r>
          </w:p>
        </w:tc>
        <w:tc>
          <w:tcPr>
            <w:tcW w:w="365" w:type="pct"/>
            <w:shd w:val="clear" w:color="auto" w:fill="auto"/>
            <w:vAlign w:val="center"/>
            <w:hideMark/>
          </w:tcPr>
          <w:p w14:paraId="7F902FFB" w14:textId="77777777" w:rsidR="00A554D3" w:rsidRDefault="00A554D3" w:rsidP="00616384">
            <w:pPr>
              <w:jc w:val="center"/>
              <w:rPr>
                <w:color w:val="000000"/>
                <w:sz w:val="18"/>
                <w:szCs w:val="18"/>
              </w:rPr>
            </w:pPr>
            <w:r>
              <w:rPr>
                <w:color w:val="000000"/>
                <w:sz w:val="18"/>
                <w:szCs w:val="18"/>
              </w:rPr>
              <w:t>130,2</w:t>
            </w:r>
          </w:p>
        </w:tc>
        <w:tc>
          <w:tcPr>
            <w:tcW w:w="365" w:type="pct"/>
            <w:shd w:val="clear" w:color="auto" w:fill="auto"/>
            <w:vAlign w:val="center"/>
            <w:hideMark/>
          </w:tcPr>
          <w:p w14:paraId="598DB3D5" w14:textId="77777777" w:rsidR="00A554D3" w:rsidRDefault="00A554D3" w:rsidP="00616384">
            <w:pPr>
              <w:jc w:val="center"/>
              <w:rPr>
                <w:color w:val="000000"/>
                <w:sz w:val="18"/>
                <w:szCs w:val="18"/>
              </w:rPr>
            </w:pPr>
            <w:r>
              <w:rPr>
                <w:color w:val="000000"/>
                <w:sz w:val="18"/>
                <w:szCs w:val="18"/>
              </w:rPr>
              <w:t>130,2</w:t>
            </w:r>
          </w:p>
        </w:tc>
        <w:tc>
          <w:tcPr>
            <w:tcW w:w="365" w:type="pct"/>
            <w:shd w:val="clear" w:color="auto" w:fill="auto"/>
            <w:vAlign w:val="center"/>
            <w:hideMark/>
          </w:tcPr>
          <w:p w14:paraId="2C38D1C4" w14:textId="77777777" w:rsidR="00A554D3" w:rsidRDefault="00A554D3" w:rsidP="00616384">
            <w:pPr>
              <w:jc w:val="center"/>
              <w:rPr>
                <w:color w:val="000000"/>
                <w:sz w:val="18"/>
                <w:szCs w:val="18"/>
              </w:rPr>
            </w:pPr>
            <w:r>
              <w:rPr>
                <w:color w:val="000000"/>
                <w:sz w:val="18"/>
                <w:szCs w:val="18"/>
              </w:rPr>
              <w:t>130,2</w:t>
            </w:r>
          </w:p>
        </w:tc>
        <w:tc>
          <w:tcPr>
            <w:tcW w:w="365" w:type="pct"/>
            <w:shd w:val="clear" w:color="auto" w:fill="auto"/>
            <w:vAlign w:val="center"/>
            <w:hideMark/>
          </w:tcPr>
          <w:p w14:paraId="1AD40873" w14:textId="77777777" w:rsidR="00A554D3" w:rsidRDefault="00A554D3" w:rsidP="00616384">
            <w:pPr>
              <w:jc w:val="center"/>
              <w:rPr>
                <w:color w:val="000000"/>
                <w:sz w:val="18"/>
                <w:szCs w:val="18"/>
              </w:rPr>
            </w:pPr>
            <w:r>
              <w:rPr>
                <w:color w:val="000000"/>
                <w:sz w:val="18"/>
                <w:szCs w:val="18"/>
              </w:rPr>
              <w:t>130,2</w:t>
            </w:r>
          </w:p>
        </w:tc>
        <w:tc>
          <w:tcPr>
            <w:tcW w:w="364" w:type="pct"/>
            <w:shd w:val="clear" w:color="auto" w:fill="auto"/>
            <w:vAlign w:val="center"/>
            <w:hideMark/>
          </w:tcPr>
          <w:p w14:paraId="5354D8C0" w14:textId="77777777" w:rsidR="00A554D3" w:rsidRDefault="00A554D3" w:rsidP="00616384">
            <w:pPr>
              <w:jc w:val="center"/>
              <w:rPr>
                <w:color w:val="000000"/>
                <w:sz w:val="18"/>
                <w:szCs w:val="18"/>
              </w:rPr>
            </w:pPr>
            <w:r>
              <w:rPr>
                <w:color w:val="000000"/>
                <w:sz w:val="18"/>
                <w:szCs w:val="18"/>
              </w:rPr>
              <w:t>130,2</w:t>
            </w:r>
          </w:p>
        </w:tc>
        <w:tc>
          <w:tcPr>
            <w:tcW w:w="360" w:type="pct"/>
            <w:shd w:val="clear" w:color="auto" w:fill="auto"/>
            <w:vAlign w:val="center"/>
            <w:hideMark/>
          </w:tcPr>
          <w:p w14:paraId="790C27B2" w14:textId="77777777" w:rsidR="00A554D3" w:rsidRDefault="00A554D3" w:rsidP="00616384">
            <w:pPr>
              <w:jc w:val="center"/>
              <w:rPr>
                <w:color w:val="000000"/>
                <w:sz w:val="18"/>
                <w:szCs w:val="18"/>
              </w:rPr>
            </w:pPr>
            <w:r>
              <w:rPr>
                <w:color w:val="000000"/>
                <w:sz w:val="18"/>
                <w:szCs w:val="18"/>
              </w:rPr>
              <w:t>130,2</w:t>
            </w:r>
          </w:p>
        </w:tc>
      </w:tr>
      <w:tr w:rsidR="00A554D3" w14:paraId="018D74FA" w14:textId="77777777" w:rsidTr="00A554D3">
        <w:trPr>
          <w:trHeight w:val="315"/>
        </w:trPr>
        <w:tc>
          <w:tcPr>
            <w:tcW w:w="991" w:type="pct"/>
            <w:shd w:val="clear" w:color="auto" w:fill="auto"/>
            <w:noWrap/>
            <w:vAlign w:val="center"/>
            <w:hideMark/>
          </w:tcPr>
          <w:p w14:paraId="4BB01E70" w14:textId="77777777" w:rsidR="00A554D3" w:rsidRDefault="00A554D3" w:rsidP="00616384">
            <w:pPr>
              <w:jc w:val="center"/>
              <w:rPr>
                <w:color w:val="000000"/>
                <w:sz w:val="18"/>
                <w:szCs w:val="18"/>
              </w:rPr>
            </w:pPr>
            <w:r>
              <w:rPr>
                <w:color w:val="000000"/>
                <w:sz w:val="18"/>
                <w:szCs w:val="18"/>
              </w:rPr>
              <w:t>47:07:0722001:380</w:t>
            </w:r>
          </w:p>
        </w:tc>
        <w:tc>
          <w:tcPr>
            <w:tcW w:w="365" w:type="pct"/>
            <w:shd w:val="clear" w:color="auto" w:fill="auto"/>
            <w:vAlign w:val="center"/>
            <w:hideMark/>
          </w:tcPr>
          <w:p w14:paraId="3E8C9D35" w14:textId="77777777" w:rsidR="00A554D3" w:rsidRDefault="00A554D3" w:rsidP="00616384">
            <w:pPr>
              <w:jc w:val="center"/>
              <w:rPr>
                <w:color w:val="000000"/>
                <w:sz w:val="18"/>
                <w:szCs w:val="18"/>
              </w:rPr>
            </w:pPr>
            <w:r>
              <w:rPr>
                <w:color w:val="000000"/>
                <w:sz w:val="18"/>
                <w:szCs w:val="18"/>
              </w:rPr>
              <w:t>37,9</w:t>
            </w:r>
          </w:p>
        </w:tc>
        <w:tc>
          <w:tcPr>
            <w:tcW w:w="365" w:type="pct"/>
            <w:shd w:val="clear" w:color="auto" w:fill="auto"/>
            <w:vAlign w:val="center"/>
            <w:hideMark/>
          </w:tcPr>
          <w:p w14:paraId="3377D106" w14:textId="77777777" w:rsidR="00A554D3" w:rsidRDefault="00A554D3" w:rsidP="00616384">
            <w:pPr>
              <w:jc w:val="center"/>
              <w:rPr>
                <w:color w:val="000000"/>
                <w:sz w:val="18"/>
                <w:szCs w:val="18"/>
              </w:rPr>
            </w:pPr>
            <w:r>
              <w:rPr>
                <w:color w:val="000000"/>
                <w:sz w:val="18"/>
                <w:szCs w:val="18"/>
              </w:rPr>
              <w:t>37,9</w:t>
            </w:r>
          </w:p>
        </w:tc>
        <w:tc>
          <w:tcPr>
            <w:tcW w:w="365" w:type="pct"/>
            <w:shd w:val="clear" w:color="auto" w:fill="auto"/>
            <w:vAlign w:val="center"/>
            <w:hideMark/>
          </w:tcPr>
          <w:p w14:paraId="169A93B2" w14:textId="77777777" w:rsidR="00A554D3" w:rsidRDefault="00A554D3" w:rsidP="00616384">
            <w:pPr>
              <w:jc w:val="center"/>
              <w:rPr>
                <w:color w:val="000000"/>
                <w:sz w:val="18"/>
                <w:szCs w:val="18"/>
              </w:rPr>
            </w:pPr>
            <w:r>
              <w:rPr>
                <w:color w:val="000000"/>
                <w:sz w:val="18"/>
                <w:szCs w:val="18"/>
              </w:rPr>
              <w:t>37,9</w:t>
            </w:r>
          </w:p>
        </w:tc>
        <w:tc>
          <w:tcPr>
            <w:tcW w:w="365" w:type="pct"/>
            <w:shd w:val="clear" w:color="auto" w:fill="auto"/>
            <w:vAlign w:val="center"/>
            <w:hideMark/>
          </w:tcPr>
          <w:p w14:paraId="4320D633" w14:textId="77777777" w:rsidR="00A554D3" w:rsidRDefault="00A554D3" w:rsidP="00616384">
            <w:pPr>
              <w:jc w:val="center"/>
              <w:rPr>
                <w:color w:val="000000"/>
                <w:sz w:val="18"/>
                <w:szCs w:val="18"/>
              </w:rPr>
            </w:pPr>
            <w:r>
              <w:rPr>
                <w:color w:val="000000"/>
                <w:sz w:val="18"/>
                <w:szCs w:val="18"/>
              </w:rPr>
              <w:t>37,9</w:t>
            </w:r>
          </w:p>
        </w:tc>
        <w:tc>
          <w:tcPr>
            <w:tcW w:w="365" w:type="pct"/>
            <w:shd w:val="clear" w:color="auto" w:fill="auto"/>
            <w:vAlign w:val="center"/>
            <w:hideMark/>
          </w:tcPr>
          <w:p w14:paraId="5DC647C1" w14:textId="77777777" w:rsidR="00A554D3" w:rsidRDefault="00A554D3" w:rsidP="00616384">
            <w:pPr>
              <w:jc w:val="center"/>
              <w:rPr>
                <w:color w:val="000000"/>
                <w:sz w:val="18"/>
                <w:szCs w:val="18"/>
              </w:rPr>
            </w:pPr>
            <w:r>
              <w:rPr>
                <w:color w:val="000000"/>
                <w:sz w:val="18"/>
                <w:szCs w:val="18"/>
              </w:rPr>
              <w:t>37,9</w:t>
            </w:r>
          </w:p>
        </w:tc>
        <w:tc>
          <w:tcPr>
            <w:tcW w:w="365" w:type="pct"/>
            <w:shd w:val="clear" w:color="auto" w:fill="auto"/>
            <w:vAlign w:val="center"/>
            <w:hideMark/>
          </w:tcPr>
          <w:p w14:paraId="1ABBA02A" w14:textId="77777777" w:rsidR="00A554D3" w:rsidRDefault="00A554D3" w:rsidP="00616384">
            <w:pPr>
              <w:jc w:val="center"/>
              <w:rPr>
                <w:color w:val="000000"/>
                <w:sz w:val="18"/>
                <w:szCs w:val="18"/>
              </w:rPr>
            </w:pPr>
            <w:r>
              <w:rPr>
                <w:color w:val="000000"/>
                <w:sz w:val="18"/>
                <w:szCs w:val="18"/>
              </w:rPr>
              <w:t>37,9</w:t>
            </w:r>
          </w:p>
        </w:tc>
        <w:tc>
          <w:tcPr>
            <w:tcW w:w="365" w:type="pct"/>
            <w:shd w:val="clear" w:color="auto" w:fill="auto"/>
            <w:vAlign w:val="center"/>
            <w:hideMark/>
          </w:tcPr>
          <w:p w14:paraId="2AFC3810" w14:textId="77777777" w:rsidR="00A554D3" w:rsidRDefault="00A554D3" w:rsidP="00616384">
            <w:pPr>
              <w:jc w:val="center"/>
              <w:rPr>
                <w:color w:val="000000"/>
                <w:sz w:val="18"/>
                <w:szCs w:val="18"/>
              </w:rPr>
            </w:pPr>
            <w:r>
              <w:rPr>
                <w:color w:val="000000"/>
                <w:sz w:val="18"/>
                <w:szCs w:val="18"/>
              </w:rPr>
              <w:t>37,9</w:t>
            </w:r>
          </w:p>
        </w:tc>
        <w:tc>
          <w:tcPr>
            <w:tcW w:w="365" w:type="pct"/>
            <w:shd w:val="clear" w:color="auto" w:fill="auto"/>
            <w:vAlign w:val="center"/>
            <w:hideMark/>
          </w:tcPr>
          <w:p w14:paraId="28FF7842" w14:textId="77777777" w:rsidR="00A554D3" w:rsidRDefault="00A554D3" w:rsidP="00616384">
            <w:pPr>
              <w:jc w:val="center"/>
              <w:rPr>
                <w:color w:val="000000"/>
                <w:sz w:val="18"/>
                <w:szCs w:val="18"/>
              </w:rPr>
            </w:pPr>
            <w:r>
              <w:rPr>
                <w:color w:val="000000"/>
                <w:sz w:val="18"/>
                <w:szCs w:val="18"/>
              </w:rPr>
              <w:t>37,9</w:t>
            </w:r>
          </w:p>
        </w:tc>
        <w:tc>
          <w:tcPr>
            <w:tcW w:w="365" w:type="pct"/>
            <w:shd w:val="clear" w:color="auto" w:fill="auto"/>
            <w:vAlign w:val="center"/>
            <w:hideMark/>
          </w:tcPr>
          <w:p w14:paraId="6BB54986" w14:textId="77777777" w:rsidR="00A554D3" w:rsidRDefault="00A554D3" w:rsidP="00616384">
            <w:pPr>
              <w:jc w:val="center"/>
              <w:rPr>
                <w:color w:val="000000"/>
                <w:sz w:val="18"/>
                <w:szCs w:val="18"/>
              </w:rPr>
            </w:pPr>
            <w:r>
              <w:rPr>
                <w:color w:val="000000"/>
                <w:sz w:val="18"/>
                <w:szCs w:val="18"/>
              </w:rPr>
              <w:t>37,9</w:t>
            </w:r>
          </w:p>
        </w:tc>
        <w:tc>
          <w:tcPr>
            <w:tcW w:w="364" w:type="pct"/>
            <w:shd w:val="clear" w:color="auto" w:fill="auto"/>
            <w:vAlign w:val="center"/>
            <w:hideMark/>
          </w:tcPr>
          <w:p w14:paraId="24D299CF" w14:textId="77777777" w:rsidR="00A554D3" w:rsidRDefault="00A554D3" w:rsidP="00616384">
            <w:pPr>
              <w:jc w:val="center"/>
              <w:rPr>
                <w:color w:val="000000"/>
                <w:sz w:val="18"/>
                <w:szCs w:val="18"/>
              </w:rPr>
            </w:pPr>
            <w:r>
              <w:rPr>
                <w:color w:val="000000"/>
                <w:sz w:val="18"/>
                <w:szCs w:val="18"/>
              </w:rPr>
              <w:t>37,9</w:t>
            </w:r>
          </w:p>
        </w:tc>
        <w:tc>
          <w:tcPr>
            <w:tcW w:w="360" w:type="pct"/>
            <w:shd w:val="clear" w:color="auto" w:fill="auto"/>
            <w:vAlign w:val="center"/>
            <w:hideMark/>
          </w:tcPr>
          <w:p w14:paraId="3E63650E" w14:textId="77777777" w:rsidR="00A554D3" w:rsidRDefault="00A554D3" w:rsidP="00616384">
            <w:pPr>
              <w:jc w:val="center"/>
              <w:rPr>
                <w:color w:val="000000"/>
                <w:sz w:val="18"/>
                <w:szCs w:val="18"/>
              </w:rPr>
            </w:pPr>
            <w:r>
              <w:rPr>
                <w:color w:val="000000"/>
                <w:sz w:val="18"/>
                <w:szCs w:val="18"/>
              </w:rPr>
              <w:t>37,9</w:t>
            </w:r>
          </w:p>
        </w:tc>
      </w:tr>
      <w:tr w:rsidR="00A554D3" w14:paraId="417C628E" w14:textId="77777777" w:rsidTr="00A554D3">
        <w:trPr>
          <w:trHeight w:val="315"/>
        </w:trPr>
        <w:tc>
          <w:tcPr>
            <w:tcW w:w="991" w:type="pct"/>
            <w:shd w:val="clear" w:color="auto" w:fill="auto"/>
            <w:noWrap/>
            <w:vAlign w:val="center"/>
            <w:hideMark/>
          </w:tcPr>
          <w:p w14:paraId="2ACD5E55" w14:textId="77777777" w:rsidR="00A554D3" w:rsidRDefault="00A554D3" w:rsidP="00616384">
            <w:pPr>
              <w:jc w:val="center"/>
              <w:rPr>
                <w:color w:val="000000"/>
                <w:sz w:val="18"/>
                <w:szCs w:val="18"/>
              </w:rPr>
            </w:pPr>
            <w:r>
              <w:rPr>
                <w:color w:val="000000"/>
                <w:sz w:val="18"/>
                <w:szCs w:val="18"/>
              </w:rPr>
              <w:t>47:07:0722001:382</w:t>
            </w:r>
          </w:p>
        </w:tc>
        <w:tc>
          <w:tcPr>
            <w:tcW w:w="365" w:type="pct"/>
            <w:shd w:val="clear" w:color="auto" w:fill="auto"/>
            <w:vAlign w:val="center"/>
            <w:hideMark/>
          </w:tcPr>
          <w:p w14:paraId="23A8AF9C" w14:textId="77777777" w:rsidR="00A554D3" w:rsidRDefault="00A554D3" w:rsidP="00616384">
            <w:pPr>
              <w:jc w:val="center"/>
              <w:rPr>
                <w:color w:val="000000"/>
                <w:sz w:val="18"/>
                <w:szCs w:val="18"/>
              </w:rPr>
            </w:pPr>
            <w:r>
              <w:rPr>
                <w:color w:val="000000"/>
                <w:sz w:val="18"/>
                <w:szCs w:val="18"/>
              </w:rPr>
              <w:t>0,0</w:t>
            </w:r>
          </w:p>
        </w:tc>
        <w:tc>
          <w:tcPr>
            <w:tcW w:w="365" w:type="pct"/>
            <w:shd w:val="clear" w:color="auto" w:fill="auto"/>
            <w:vAlign w:val="center"/>
            <w:hideMark/>
          </w:tcPr>
          <w:p w14:paraId="1965B2A7" w14:textId="77777777" w:rsidR="00A554D3" w:rsidRDefault="00A554D3" w:rsidP="00616384">
            <w:pPr>
              <w:jc w:val="center"/>
              <w:rPr>
                <w:color w:val="000000"/>
                <w:sz w:val="18"/>
                <w:szCs w:val="18"/>
              </w:rPr>
            </w:pPr>
            <w:r>
              <w:rPr>
                <w:color w:val="000000"/>
                <w:sz w:val="18"/>
                <w:szCs w:val="18"/>
              </w:rPr>
              <w:t>0,0</w:t>
            </w:r>
          </w:p>
        </w:tc>
        <w:tc>
          <w:tcPr>
            <w:tcW w:w="365" w:type="pct"/>
            <w:shd w:val="clear" w:color="auto" w:fill="auto"/>
            <w:vAlign w:val="center"/>
            <w:hideMark/>
          </w:tcPr>
          <w:p w14:paraId="6D836A9F" w14:textId="77777777" w:rsidR="00A554D3" w:rsidRDefault="00A554D3" w:rsidP="00616384">
            <w:pPr>
              <w:jc w:val="center"/>
              <w:rPr>
                <w:color w:val="000000"/>
                <w:sz w:val="18"/>
                <w:szCs w:val="18"/>
              </w:rPr>
            </w:pPr>
            <w:r>
              <w:rPr>
                <w:color w:val="000000"/>
                <w:sz w:val="18"/>
                <w:szCs w:val="18"/>
              </w:rPr>
              <w:t>0,0</w:t>
            </w:r>
          </w:p>
        </w:tc>
        <w:tc>
          <w:tcPr>
            <w:tcW w:w="365" w:type="pct"/>
            <w:shd w:val="clear" w:color="auto" w:fill="auto"/>
            <w:vAlign w:val="center"/>
            <w:hideMark/>
          </w:tcPr>
          <w:p w14:paraId="659E55ED" w14:textId="77777777" w:rsidR="00A554D3" w:rsidRDefault="00A554D3" w:rsidP="00616384">
            <w:pPr>
              <w:jc w:val="center"/>
              <w:rPr>
                <w:color w:val="000000"/>
                <w:sz w:val="18"/>
                <w:szCs w:val="18"/>
              </w:rPr>
            </w:pPr>
            <w:r>
              <w:rPr>
                <w:color w:val="000000"/>
                <w:sz w:val="18"/>
                <w:szCs w:val="18"/>
              </w:rPr>
              <w:t>61,4</w:t>
            </w:r>
          </w:p>
        </w:tc>
        <w:tc>
          <w:tcPr>
            <w:tcW w:w="365" w:type="pct"/>
            <w:shd w:val="clear" w:color="auto" w:fill="auto"/>
            <w:vAlign w:val="center"/>
            <w:hideMark/>
          </w:tcPr>
          <w:p w14:paraId="06534695" w14:textId="77777777" w:rsidR="00A554D3" w:rsidRDefault="00A554D3" w:rsidP="00616384">
            <w:pPr>
              <w:jc w:val="center"/>
              <w:rPr>
                <w:color w:val="000000"/>
                <w:sz w:val="18"/>
                <w:szCs w:val="18"/>
              </w:rPr>
            </w:pPr>
            <w:r>
              <w:rPr>
                <w:color w:val="000000"/>
                <w:sz w:val="18"/>
                <w:szCs w:val="18"/>
              </w:rPr>
              <w:t>61,4</w:t>
            </w:r>
          </w:p>
        </w:tc>
        <w:tc>
          <w:tcPr>
            <w:tcW w:w="365" w:type="pct"/>
            <w:shd w:val="clear" w:color="auto" w:fill="auto"/>
            <w:vAlign w:val="center"/>
            <w:hideMark/>
          </w:tcPr>
          <w:p w14:paraId="43C781AB" w14:textId="77777777" w:rsidR="00A554D3" w:rsidRDefault="00A554D3" w:rsidP="00616384">
            <w:pPr>
              <w:jc w:val="center"/>
              <w:rPr>
                <w:color w:val="000000"/>
                <w:sz w:val="18"/>
                <w:szCs w:val="18"/>
              </w:rPr>
            </w:pPr>
            <w:r>
              <w:rPr>
                <w:color w:val="000000"/>
                <w:sz w:val="18"/>
                <w:szCs w:val="18"/>
              </w:rPr>
              <w:t>61,4</w:t>
            </w:r>
          </w:p>
        </w:tc>
        <w:tc>
          <w:tcPr>
            <w:tcW w:w="365" w:type="pct"/>
            <w:shd w:val="clear" w:color="auto" w:fill="auto"/>
            <w:vAlign w:val="center"/>
            <w:hideMark/>
          </w:tcPr>
          <w:p w14:paraId="57C65828" w14:textId="77777777" w:rsidR="00A554D3" w:rsidRDefault="00A554D3" w:rsidP="00616384">
            <w:pPr>
              <w:jc w:val="center"/>
              <w:rPr>
                <w:color w:val="000000"/>
                <w:sz w:val="18"/>
                <w:szCs w:val="18"/>
              </w:rPr>
            </w:pPr>
            <w:r>
              <w:rPr>
                <w:color w:val="000000"/>
                <w:sz w:val="18"/>
                <w:szCs w:val="18"/>
              </w:rPr>
              <w:t>61,4</w:t>
            </w:r>
          </w:p>
        </w:tc>
        <w:tc>
          <w:tcPr>
            <w:tcW w:w="365" w:type="pct"/>
            <w:shd w:val="clear" w:color="auto" w:fill="auto"/>
            <w:vAlign w:val="center"/>
            <w:hideMark/>
          </w:tcPr>
          <w:p w14:paraId="6F30EAF8" w14:textId="77777777" w:rsidR="00A554D3" w:rsidRDefault="00A554D3" w:rsidP="00616384">
            <w:pPr>
              <w:jc w:val="center"/>
              <w:rPr>
                <w:color w:val="000000"/>
                <w:sz w:val="18"/>
                <w:szCs w:val="18"/>
              </w:rPr>
            </w:pPr>
            <w:r>
              <w:rPr>
                <w:color w:val="000000"/>
                <w:sz w:val="18"/>
                <w:szCs w:val="18"/>
              </w:rPr>
              <w:t>61,4</w:t>
            </w:r>
          </w:p>
        </w:tc>
        <w:tc>
          <w:tcPr>
            <w:tcW w:w="365" w:type="pct"/>
            <w:shd w:val="clear" w:color="auto" w:fill="auto"/>
            <w:vAlign w:val="center"/>
            <w:hideMark/>
          </w:tcPr>
          <w:p w14:paraId="42B31046" w14:textId="77777777" w:rsidR="00A554D3" w:rsidRDefault="00A554D3" w:rsidP="00616384">
            <w:pPr>
              <w:jc w:val="center"/>
              <w:rPr>
                <w:color w:val="000000"/>
                <w:sz w:val="18"/>
                <w:szCs w:val="18"/>
              </w:rPr>
            </w:pPr>
            <w:r>
              <w:rPr>
                <w:color w:val="000000"/>
                <w:sz w:val="18"/>
                <w:szCs w:val="18"/>
              </w:rPr>
              <w:t>61,4</w:t>
            </w:r>
          </w:p>
        </w:tc>
        <w:tc>
          <w:tcPr>
            <w:tcW w:w="364" w:type="pct"/>
            <w:shd w:val="clear" w:color="auto" w:fill="auto"/>
            <w:vAlign w:val="center"/>
            <w:hideMark/>
          </w:tcPr>
          <w:p w14:paraId="6A8421B9" w14:textId="77777777" w:rsidR="00A554D3" w:rsidRDefault="00A554D3" w:rsidP="00616384">
            <w:pPr>
              <w:jc w:val="center"/>
              <w:rPr>
                <w:color w:val="000000"/>
                <w:sz w:val="18"/>
                <w:szCs w:val="18"/>
              </w:rPr>
            </w:pPr>
            <w:r>
              <w:rPr>
                <w:color w:val="000000"/>
                <w:sz w:val="18"/>
                <w:szCs w:val="18"/>
              </w:rPr>
              <w:t>61,4</w:t>
            </w:r>
          </w:p>
        </w:tc>
        <w:tc>
          <w:tcPr>
            <w:tcW w:w="360" w:type="pct"/>
            <w:shd w:val="clear" w:color="auto" w:fill="auto"/>
            <w:vAlign w:val="center"/>
            <w:hideMark/>
          </w:tcPr>
          <w:p w14:paraId="6A0E9D4E" w14:textId="77777777" w:rsidR="00A554D3" w:rsidRDefault="00A554D3" w:rsidP="00616384">
            <w:pPr>
              <w:jc w:val="center"/>
              <w:rPr>
                <w:color w:val="000000"/>
                <w:sz w:val="18"/>
                <w:szCs w:val="18"/>
              </w:rPr>
            </w:pPr>
            <w:r>
              <w:rPr>
                <w:color w:val="000000"/>
                <w:sz w:val="18"/>
                <w:szCs w:val="18"/>
              </w:rPr>
              <w:t>61,4</w:t>
            </w:r>
          </w:p>
        </w:tc>
      </w:tr>
      <w:tr w:rsidR="00A554D3" w14:paraId="7D892A78" w14:textId="77777777" w:rsidTr="00A554D3">
        <w:trPr>
          <w:trHeight w:val="315"/>
        </w:trPr>
        <w:tc>
          <w:tcPr>
            <w:tcW w:w="991" w:type="pct"/>
            <w:shd w:val="clear" w:color="auto" w:fill="auto"/>
            <w:noWrap/>
            <w:vAlign w:val="center"/>
            <w:hideMark/>
          </w:tcPr>
          <w:p w14:paraId="5BDDB4C1" w14:textId="77777777" w:rsidR="00A554D3" w:rsidRDefault="00A554D3" w:rsidP="00616384">
            <w:pPr>
              <w:jc w:val="center"/>
              <w:rPr>
                <w:color w:val="000000"/>
                <w:sz w:val="18"/>
                <w:szCs w:val="18"/>
              </w:rPr>
            </w:pPr>
            <w:r>
              <w:rPr>
                <w:color w:val="000000"/>
                <w:sz w:val="18"/>
                <w:szCs w:val="18"/>
              </w:rPr>
              <w:t>47:07:0722001:384</w:t>
            </w:r>
          </w:p>
        </w:tc>
        <w:tc>
          <w:tcPr>
            <w:tcW w:w="365" w:type="pct"/>
            <w:shd w:val="clear" w:color="auto" w:fill="auto"/>
            <w:vAlign w:val="center"/>
            <w:hideMark/>
          </w:tcPr>
          <w:p w14:paraId="636C41C7" w14:textId="77777777" w:rsidR="00A554D3" w:rsidRDefault="00A554D3" w:rsidP="00616384">
            <w:pPr>
              <w:jc w:val="center"/>
              <w:rPr>
                <w:color w:val="000000"/>
                <w:sz w:val="18"/>
                <w:szCs w:val="18"/>
              </w:rPr>
            </w:pPr>
            <w:r>
              <w:rPr>
                <w:color w:val="000000"/>
                <w:sz w:val="18"/>
                <w:szCs w:val="18"/>
              </w:rPr>
              <w:t>60,1</w:t>
            </w:r>
          </w:p>
        </w:tc>
        <w:tc>
          <w:tcPr>
            <w:tcW w:w="365" w:type="pct"/>
            <w:shd w:val="clear" w:color="auto" w:fill="auto"/>
            <w:vAlign w:val="center"/>
            <w:hideMark/>
          </w:tcPr>
          <w:p w14:paraId="4B245E30" w14:textId="77777777" w:rsidR="00A554D3" w:rsidRDefault="00A554D3" w:rsidP="00616384">
            <w:pPr>
              <w:jc w:val="center"/>
              <w:rPr>
                <w:color w:val="000000"/>
                <w:sz w:val="18"/>
                <w:szCs w:val="18"/>
              </w:rPr>
            </w:pPr>
            <w:r>
              <w:rPr>
                <w:color w:val="000000"/>
                <w:sz w:val="18"/>
                <w:szCs w:val="18"/>
              </w:rPr>
              <w:t>60,1</w:t>
            </w:r>
          </w:p>
        </w:tc>
        <w:tc>
          <w:tcPr>
            <w:tcW w:w="365" w:type="pct"/>
            <w:shd w:val="clear" w:color="auto" w:fill="auto"/>
            <w:vAlign w:val="center"/>
            <w:hideMark/>
          </w:tcPr>
          <w:p w14:paraId="4D3E2AAF" w14:textId="77777777" w:rsidR="00A554D3" w:rsidRDefault="00A554D3" w:rsidP="00616384">
            <w:pPr>
              <w:jc w:val="center"/>
              <w:rPr>
                <w:color w:val="000000"/>
                <w:sz w:val="18"/>
                <w:szCs w:val="18"/>
              </w:rPr>
            </w:pPr>
            <w:r>
              <w:rPr>
                <w:color w:val="000000"/>
                <w:sz w:val="18"/>
                <w:szCs w:val="18"/>
              </w:rPr>
              <w:t>60,1</w:t>
            </w:r>
          </w:p>
        </w:tc>
        <w:tc>
          <w:tcPr>
            <w:tcW w:w="365" w:type="pct"/>
            <w:shd w:val="clear" w:color="auto" w:fill="auto"/>
            <w:vAlign w:val="center"/>
            <w:hideMark/>
          </w:tcPr>
          <w:p w14:paraId="64F84DD8" w14:textId="77777777" w:rsidR="00A554D3" w:rsidRDefault="00A554D3" w:rsidP="00616384">
            <w:pPr>
              <w:jc w:val="center"/>
              <w:rPr>
                <w:color w:val="000000"/>
                <w:sz w:val="18"/>
                <w:szCs w:val="18"/>
              </w:rPr>
            </w:pPr>
            <w:r>
              <w:rPr>
                <w:color w:val="000000"/>
                <w:sz w:val="18"/>
                <w:szCs w:val="18"/>
              </w:rPr>
              <w:t>60,1</w:t>
            </w:r>
          </w:p>
        </w:tc>
        <w:tc>
          <w:tcPr>
            <w:tcW w:w="365" w:type="pct"/>
            <w:shd w:val="clear" w:color="auto" w:fill="auto"/>
            <w:vAlign w:val="center"/>
            <w:hideMark/>
          </w:tcPr>
          <w:p w14:paraId="24CF423E" w14:textId="77777777" w:rsidR="00A554D3" w:rsidRDefault="00A554D3" w:rsidP="00616384">
            <w:pPr>
              <w:jc w:val="center"/>
              <w:rPr>
                <w:color w:val="000000"/>
                <w:sz w:val="18"/>
                <w:szCs w:val="18"/>
              </w:rPr>
            </w:pPr>
            <w:r>
              <w:rPr>
                <w:color w:val="000000"/>
                <w:sz w:val="18"/>
                <w:szCs w:val="18"/>
              </w:rPr>
              <w:t>60,1</w:t>
            </w:r>
          </w:p>
        </w:tc>
        <w:tc>
          <w:tcPr>
            <w:tcW w:w="365" w:type="pct"/>
            <w:shd w:val="clear" w:color="auto" w:fill="auto"/>
            <w:vAlign w:val="center"/>
            <w:hideMark/>
          </w:tcPr>
          <w:p w14:paraId="3E2D1825" w14:textId="77777777" w:rsidR="00A554D3" w:rsidRDefault="00A554D3" w:rsidP="00616384">
            <w:pPr>
              <w:jc w:val="center"/>
              <w:rPr>
                <w:color w:val="000000"/>
                <w:sz w:val="18"/>
                <w:szCs w:val="18"/>
              </w:rPr>
            </w:pPr>
            <w:r>
              <w:rPr>
                <w:color w:val="000000"/>
                <w:sz w:val="18"/>
                <w:szCs w:val="18"/>
              </w:rPr>
              <w:t>60,1</w:t>
            </w:r>
          </w:p>
        </w:tc>
        <w:tc>
          <w:tcPr>
            <w:tcW w:w="365" w:type="pct"/>
            <w:shd w:val="clear" w:color="auto" w:fill="auto"/>
            <w:vAlign w:val="center"/>
            <w:hideMark/>
          </w:tcPr>
          <w:p w14:paraId="63041230" w14:textId="77777777" w:rsidR="00A554D3" w:rsidRDefault="00A554D3" w:rsidP="00616384">
            <w:pPr>
              <w:jc w:val="center"/>
              <w:rPr>
                <w:color w:val="000000"/>
                <w:sz w:val="18"/>
                <w:szCs w:val="18"/>
              </w:rPr>
            </w:pPr>
            <w:r>
              <w:rPr>
                <w:color w:val="000000"/>
                <w:sz w:val="18"/>
                <w:szCs w:val="18"/>
              </w:rPr>
              <w:t>60,1</w:t>
            </w:r>
          </w:p>
        </w:tc>
        <w:tc>
          <w:tcPr>
            <w:tcW w:w="365" w:type="pct"/>
            <w:shd w:val="clear" w:color="auto" w:fill="auto"/>
            <w:vAlign w:val="center"/>
            <w:hideMark/>
          </w:tcPr>
          <w:p w14:paraId="2E3AB7F8" w14:textId="77777777" w:rsidR="00A554D3" w:rsidRDefault="00A554D3" w:rsidP="00616384">
            <w:pPr>
              <w:jc w:val="center"/>
              <w:rPr>
                <w:color w:val="000000"/>
                <w:sz w:val="18"/>
                <w:szCs w:val="18"/>
              </w:rPr>
            </w:pPr>
            <w:r>
              <w:rPr>
                <w:color w:val="000000"/>
                <w:sz w:val="18"/>
                <w:szCs w:val="18"/>
              </w:rPr>
              <w:t>60,1</w:t>
            </w:r>
          </w:p>
        </w:tc>
        <w:tc>
          <w:tcPr>
            <w:tcW w:w="365" w:type="pct"/>
            <w:shd w:val="clear" w:color="auto" w:fill="auto"/>
            <w:vAlign w:val="center"/>
            <w:hideMark/>
          </w:tcPr>
          <w:p w14:paraId="1DB07A97" w14:textId="77777777" w:rsidR="00A554D3" w:rsidRDefault="00A554D3" w:rsidP="00616384">
            <w:pPr>
              <w:jc w:val="center"/>
              <w:rPr>
                <w:color w:val="000000"/>
                <w:sz w:val="18"/>
                <w:szCs w:val="18"/>
              </w:rPr>
            </w:pPr>
            <w:r>
              <w:rPr>
                <w:color w:val="000000"/>
                <w:sz w:val="18"/>
                <w:szCs w:val="18"/>
              </w:rPr>
              <w:t>60,1</w:t>
            </w:r>
          </w:p>
        </w:tc>
        <w:tc>
          <w:tcPr>
            <w:tcW w:w="364" w:type="pct"/>
            <w:shd w:val="clear" w:color="auto" w:fill="auto"/>
            <w:vAlign w:val="center"/>
            <w:hideMark/>
          </w:tcPr>
          <w:p w14:paraId="165BB000" w14:textId="77777777" w:rsidR="00A554D3" w:rsidRDefault="00A554D3" w:rsidP="00616384">
            <w:pPr>
              <w:jc w:val="center"/>
              <w:rPr>
                <w:color w:val="000000"/>
                <w:sz w:val="18"/>
                <w:szCs w:val="18"/>
              </w:rPr>
            </w:pPr>
            <w:r>
              <w:rPr>
                <w:color w:val="000000"/>
                <w:sz w:val="18"/>
                <w:szCs w:val="18"/>
              </w:rPr>
              <w:t>60,1</w:t>
            </w:r>
          </w:p>
        </w:tc>
        <w:tc>
          <w:tcPr>
            <w:tcW w:w="360" w:type="pct"/>
            <w:shd w:val="clear" w:color="auto" w:fill="auto"/>
            <w:vAlign w:val="center"/>
            <w:hideMark/>
          </w:tcPr>
          <w:p w14:paraId="567BABDE" w14:textId="77777777" w:rsidR="00A554D3" w:rsidRDefault="00A554D3" w:rsidP="00616384">
            <w:pPr>
              <w:jc w:val="center"/>
              <w:rPr>
                <w:color w:val="000000"/>
                <w:sz w:val="18"/>
                <w:szCs w:val="18"/>
              </w:rPr>
            </w:pPr>
            <w:r>
              <w:rPr>
                <w:color w:val="000000"/>
                <w:sz w:val="18"/>
                <w:szCs w:val="18"/>
              </w:rPr>
              <w:t>60,1</w:t>
            </w:r>
          </w:p>
        </w:tc>
      </w:tr>
      <w:tr w:rsidR="00A554D3" w14:paraId="2C5F022A" w14:textId="77777777" w:rsidTr="00A554D3">
        <w:trPr>
          <w:trHeight w:val="315"/>
        </w:trPr>
        <w:tc>
          <w:tcPr>
            <w:tcW w:w="991" w:type="pct"/>
            <w:shd w:val="clear" w:color="auto" w:fill="auto"/>
            <w:noWrap/>
            <w:vAlign w:val="center"/>
            <w:hideMark/>
          </w:tcPr>
          <w:p w14:paraId="122F309D" w14:textId="77777777" w:rsidR="00A554D3" w:rsidRDefault="00A554D3" w:rsidP="00616384">
            <w:pPr>
              <w:jc w:val="center"/>
              <w:rPr>
                <w:color w:val="000000"/>
                <w:sz w:val="18"/>
                <w:szCs w:val="18"/>
              </w:rPr>
            </w:pPr>
            <w:r>
              <w:rPr>
                <w:color w:val="000000"/>
                <w:sz w:val="18"/>
                <w:szCs w:val="18"/>
              </w:rPr>
              <w:t>47:07:0722001:378</w:t>
            </w:r>
          </w:p>
        </w:tc>
        <w:tc>
          <w:tcPr>
            <w:tcW w:w="365" w:type="pct"/>
            <w:shd w:val="clear" w:color="auto" w:fill="auto"/>
            <w:vAlign w:val="center"/>
            <w:hideMark/>
          </w:tcPr>
          <w:p w14:paraId="3768A39E" w14:textId="77777777" w:rsidR="00A554D3" w:rsidRDefault="00A554D3" w:rsidP="00616384">
            <w:pPr>
              <w:jc w:val="center"/>
              <w:rPr>
                <w:color w:val="000000"/>
                <w:sz w:val="18"/>
                <w:szCs w:val="18"/>
              </w:rPr>
            </w:pPr>
            <w:r>
              <w:rPr>
                <w:color w:val="000000"/>
                <w:sz w:val="18"/>
                <w:szCs w:val="18"/>
              </w:rPr>
              <w:t>0,0</w:t>
            </w:r>
          </w:p>
        </w:tc>
        <w:tc>
          <w:tcPr>
            <w:tcW w:w="365" w:type="pct"/>
            <w:shd w:val="clear" w:color="auto" w:fill="auto"/>
            <w:vAlign w:val="center"/>
            <w:hideMark/>
          </w:tcPr>
          <w:p w14:paraId="4459C129" w14:textId="77777777" w:rsidR="00A554D3" w:rsidRDefault="00A554D3" w:rsidP="00616384">
            <w:pPr>
              <w:jc w:val="center"/>
              <w:rPr>
                <w:color w:val="000000"/>
                <w:sz w:val="18"/>
                <w:szCs w:val="18"/>
              </w:rPr>
            </w:pPr>
            <w:r>
              <w:rPr>
                <w:color w:val="000000"/>
                <w:sz w:val="18"/>
                <w:szCs w:val="18"/>
              </w:rPr>
              <w:t>0,0</w:t>
            </w:r>
          </w:p>
        </w:tc>
        <w:tc>
          <w:tcPr>
            <w:tcW w:w="365" w:type="pct"/>
            <w:shd w:val="clear" w:color="auto" w:fill="auto"/>
            <w:vAlign w:val="center"/>
            <w:hideMark/>
          </w:tcPr>
          <w:p w14:paraId="425416CA" w14:textId="77777777" w:rsidR="00A554D3" w:rsidRDefault="00A554D3" w:rsidP="00616384">
            <w:pPr>
              <w:jc w:val="center"/>
              <w:rPr>
                <w:color w:val="000000"/>
                <w:sz w:val="18"/>
                <w:szCs w:val="18"/>
              </w:rPr>
            </w:pPr>
            <w:r>
              <w:rPr>
                <w:color w:val="000000"/>
                <w:sz w:val="18"/>
                <w:szCs w:val="18"/>
              </w:rPr>
              <w:t>0,0</w:t>
            </w:r>
          </w:p>
        </w:tc>
        <w:tc>
          <w:tcPr>
            <w:tcW w:w="365" w:type="pct"/>
            <w:shd w:val="clear" w:color="auto" w:fill="auto"/>
            <w:vAlign w:val="center"/>
            <w:hideMark/>
          </w:tcPr>
          <w:p w14:paraId="2EFB1581" w14:textId="77777777" w:rsidR="00A554D3" w:rsidRDefault="00A554D3" w:rsidP="00616384">
            <w:pPr>
              <w:jc w:val="center"/>
              <w:rPr>
                <w:color w:val="000000"/>
                <w:sz w:val="18"/>
                <w:szCs w:val="18"/>
              </w:rPr>
            </w:pPr>
            <w:r>
              <w:rPr>
                <w:color w:val="000000"/>
                <w:sz w:val="18"/>
                <w:szCs w:val="18"/>
              </w:rPr>
              <w:t>71,8</w:t>
            </w:r>
          </w:p>
        </w:tc>
        <w:tc>
          <w:tcPr>
            <w:tcW w:w="365" w:type="pct"/>
            <w:shd w:val="clear" w:color="auto" w:fill="auto"/>
            <w:vAlign w:val="center"/>
            <w:hideMark/>
          </w:tcPr>
          <w:p w14:paraId="7174D2B2" w14:textId="77777777" w:rsidR="00A554D3" w:rsidRDefault="00A554D3" w:rsidP="00616384">
            <w:pPr>
              <w:jc w:val="center"/>
              <w:rPr>
                <w:color w:val="000000"/>
                <w:sz w:val="18"/>
                <w:szCs w:val="18"/>
              </w:rPr>
            </w:pPr>
            <w:r>
              <w:rPr>
                <w:color w:val="000000"/>
                <w:sz w:val="18"/>
                <w:szCs w:val="18"/>
              </w:rPr>
              <w:t>71,8</w:t>
            </w:r>
          </w:p>
        </w:tc>
        <w:tc>
          <w:tcPr>
            <w:tcW w:w="365" w:type="pct"/>
            <w:shd w:val="clear" w:color="auto" w:fill="auto"/>
            <w:vAlign w:val="center"/>
            <w:hideMark/>
          </w:tcPr>
          <w:p w14:paraId="29C3F8E4" w14:textId="77777777" w:rsidR="00A554D3" w:rsidRDefault="00A554D3" w:rsidP="00616384">
            <w:pPr>
              <w:jc w:val="center"/>
              <w:rPr>
                <w:color w:val="000000"/>
                <w:sz w:val="18"/>
                <w:szCs w:val="18"/>
              </w:rPr>
            </w:pPr>
            <w:r>
              <w:rPr>
                <w:color w:val="000000"/>
                <w:sz w:val="18"/>
                <w:szCs w:val="18"/>
              </w:rPr>
              <w:t>71,8</w:t>
            </w:r>
          </w:p>
        </w:tc>
        <w:tc>
          <w:tcPr>
            <w:tcW w:w="365" w:type="pct"/>
            <w:shd w:val="clear" w:color="auto" w:fill="auto"/>
            <w:vAlign w:val="center"/>
            <w:hideMark/>
          </w:tcPr>
          <w:p w14:paraId="5E3010FA" w14:textId="77777777" w:rsidR="00A554D3" w:rsidRDefault="00A554D3" w:rsidP="00616384">
            <w:pPr>
              <w:jc w:val="center"/>
              <w:rPr>
                <w:color w:val="000000"/>
                <w:sz w:val="18"/>
                <w:szCs w:val="18"/>
              </w:rPr>
            </w:pPr>
            <w:r>
              <w:rPr>
                <w:color w:val="000000"/>
                <w:sz w:val="18"/>
                <w:szCs w:val="18"/>
              </w:rPr>
              <w:t>71,8</w:t>
            </w:r>
          </w:p>
        </w:tc>
        <w:tc>
          <w:tcPr>
            <w:tcW w:w="365" w:type="pct"/>
            <w:shd w:val="clear" w:color="auto" w:fill="auto"/>
            <w:vAlign w:val="center"/>
            <w:hideMark/>
          </w:tcPr>
          <w:p w14:paraId="750831F7" w14:textId="77777777" w:rsidR="00A554D3" w:rsidRDefault="00A554D3" w:rsidP="00616384">
            <w:pPr>
              <w:jc w:val="center"/>
              <w:rPr>
                <w:color w:val="000000"/>
                <w:sz w:val="18"/>
                <w:szCs w:val="18"/>
              </w:rPr>
            </w:pPr>
            <w:r>
              <w:rPr>
                <w:color w:val="000000"/>
                <w:sz w:val="18"/>
                <w:szCs w:val="18"/>
              </w:rPr>
              <w:t>71,8</w:t>
            </w:r>
          </w:p>
        </w:tc>
        <w:tc>
          <w:tcPr>
            <w:tcW w:w="365" w:type="pct"/>
            <w:shd w:val="clear" w:color="auto" w:fill="auto"/>
            <w:vAlign w:val="center"/>
            <w:hideMark/>
          </w:tcPr>
          <w:p w14:paraId="5671C731" w14:textId="77777777" w:rsidR="00A554D3" w:rsidRDefault="00A554D3" w:rsidP="00616384">
            <w:pPr>
              <w:jc w:val="center"/>
              <w:rPr>
                <w:color w:val="000000"/>
                <w:sz w:val="18"/>
                <w:szCs w:val="18"/>
              </w:rPr>
            </w:pPr>
            <w:r>
              <w:rPr>
                <w:color w:val="000000"/>
                <w:sz w:val="18"/>
                <w:szCs w:val="18"/>
              </w:rPr>
              <w:t>71,8</w:t>
            </w:r>
          </w:p>
        </w:tc>
        <w:tc>
          <w:tcPr>
            <w:tcW w:w="364" w:type="pct"/>
            <w:shd w:val="clear" w:color="auto" w:fill="auto"/>
            <w:vAlign w:val="center"/>
            <w:hideMark/>
          </w:tcPr>
          <w:p w14:paraId="65F38362" w14:textId="77777777" w:rsidR="00A554D3" w:rsidRDefault="00A554D3" w:rsidP="00616384">
            <w:pPr>
              <w:jc w:val="center"/>
              <w:rPr>
                <w:color w:val="000000"/>
                <w:sz w:val="18"/>
                <w:szCs w:val="18"/>
              </w:rPr>
            </w:pPr>
            <w:r>
              <w:rPr>
                <w:color w:val="000000"/>
                <w:sz w:val="18"/>
                <w:szCs w:val="18"/>
              </w:rPr>
              <w:t>71,8</w:t>
            </w:r>
          </w:p>
        </w:tc>
        <w:tc>
          <w:tcPr>
            <w:tcW w:w="360" w:type="pct"/>
            <w:shd w:val="clear" w:color="auto" w:fill="auto"/>
            <w:vAlign w:val="center"/>
            <w:hideMark/>
          </w:tcPr>
          <w:p w14:paraId="4A04259C" w14:textId="77777777" w:rsidR="00A554D3" w:rsidRDefault="00A554D3" w:rsidP="00616384">
            <w:pPr>
              <w:jc w:val="center"/>
              <w:rPr>
                <w:color w:val="000000"/>
                <w:sz w:val="18"/>
                <w:szCs w:val="18"/>
              </w:rPr>
            </w:pPr>
            <w:r>
              <w:rPr>
                <w:color w:val="000000"/>
                <w:sz w:val="18"/>
                <w:szCs w:val="18"/>
              </w:rPr>
              <w:t>71,8</w:t>
            </w:r>
          </w:p>
        </w:tc>
      </w:tr>
      <w:tr w:rsidR="00A554D3" w14:paraId="729D3E58" w14:textId="77777777" w:rsidTr="00A554D3">
        <w:trPr>
          <w:trHeight w:val="315"/>
        </w:trPr>
        <w:tc>
          <w:tcPr>
            <w:tcW w:w="991" w:type="pct"/>
            <w:shd w:val="clear" w:color="auto" w:fill="auto"/>
            <w:noWrap/>
            <w:vAlign w:val="center"/>
            <w:hideMark/>
          </w:tcPr>
          <w:p w14:paraId="53E2CDF0" w14:textId="77777777" w:rsidR="00A554D3" w:rsidRDefault="00A554D3" w:rsidP="00616384">
            <w:pPr>
              <w:jc w:val="center"/>
              <w:rPr>
                <w:color w:val="000000"/>
                <w:sz w:val="18"/>
                <w:szCs w:val="18"/>
              </w:rPr>
            </w:pPr>
            <w:r>
              <w:rPr>
                <w:color w:val="000000"/>
                <w:sz w:val="18"/>
                <w:szCs w:val="18"/>
              </w:rPr>
              <w:t>47:07:0722001:383</w:t>
            </w:r>
          </w:p>
        </w:tc>
        <w:tc>
          <w:tcPr>
            <w:tcW w:w="365" w:type="pct"/>
            <w:shd w:val="clear" w:color="auto" w:fill="auto"/>
            <w:vAlign w:val="center"/>
            <w:hideMark/>
          </w:tcPr>
          <w:p w14:paraId="3F03515F" w14:textId="77777777" w:rsidR="00A554D3" w:rsidRDefault="00A554D3" w:rsidP="00616384">
            <w:pPr>
              <w:jc w:val="center"/>
              <w:rPr>
                <w:color w:val="000000"/>
                <w:sz w:val="18"/>
                <w:szCs w:val="18"/>
              </w:rPr>
            </w:pPr>
            <w:r>
              <w:rPr>
                <w:color w:val="000000"/>
                <w:sz w:val="18"/>
                <w:szCs w:val="18"/>
              </w:rPr>
              <w:t>0,0</w:t>
            </w:r>
          </w:p>
        </w:tc>
        <w:tc>
          <w:tcPr>
            <w:tcW w:w="365" w:type="pct"/>
            <w:shd w:val="clear" w:color="auto" w:fill="auto"/>
            <w:vAlign w:val="center"/>
            <w:hideMark/>
          </w:tcPr>
          <w:p w14:paraId="7D55738A" w14:textId="77777777" w:rsidR="00A554D3" w:rsidRDefault="00A554D3" w:rsidP="00616384">
            <w:pPr>
              <w:jc w:val="center"/>
              <w:rPr>
                <w:color w:val="000000"/>
                <w:sz w:val="18"/>
                <w:szCs w:val="18"/>
              </w:rPr>
            </w:pPr>
            <w:r>
              <w:rPr>
                <w:color w:val="000000"/>
                <w:sz w:val="18"/>
                <w:szCs w:val="18"/>
              </w:rPr>
              <w:t>10,7</w:t>
            </w:r>
          </w:p>
        </w:tc>
        <w:tc>
          <w:tcPr>
            <w:tcW w:w="365" w:type="pct"/>
            <w:shd w:val="clear" w:color="auto" w:fill="auto"/>
            <w:vAlign w:val="center"/>
            <w:hideMark/>
          </w:tcPr>
          <w:p w14:paraId="523E60A7" w14:textId="77777777" w:rsidR="00A554D3" w:rsidRDefault="00A554D3" w:rsidP="00616384">
            <w:pPr>
              <w:jc w:val="center"/>
              <w:rPr>
                <w:color w:val="000000"/>
                <w:sz w:val="18"/>
                <w:szCs w:val="18"/>
              </w:rPr>
            </w:pPr>
            <w:r>
              <w:rPr>
                <w:color w:val="000000"/>
                <w:sz w:val="18"/>
                <w:szCs w:val="18"/>
              </w:rPr>
              <w:t>89,3</w:t>
            </w:r>
          </w:p>
        </w:tc>
        <w:tc>
          <w:tcPr>
            <w:tcW w:w="365" w:type="pct"/>
            <w:shd w:val="clear" w:color="auto" w:fill="auto"/>
            <w:vAlign w:val="center"/>
            <w:hideMark/>
          </w:tcPr>
          <w:p w14:paraId="3E0ED9AF" w14:textId="77777777" w:rsidR="00A554D3" w:rsidRDefault="00A554D3" w:rsidP="00616384">
            <w:pPr>
              <w:jc w:val="center"/>
              <w:rPr>
                <w:color w:val="000000"/>
                <w:sz w:val="18"/>
                <w:szCs w:val="18"/>
              </w:rPr>
            </w:pPr>
            <w:r>
              <w:rPr>
                <w:color w:val="000000"/>
                <w:sz w:val="18"/>
                <w:szCs w:val="18"/>
              </w:rPr>
              <w:t>89,3</w:t>
            </w:r>
          </w:p>
        </w:tc>
        <w:tc>
          <w:tcPr>
            <w:tcW w:w="365" w:type="pct"/>
            <w:shd w:val="clear" w:color="auto" w:fill="auto"/>
            <w:vAlign w:val="center"/>
            <w:hideMark/>
          </w:tcPr>
          <w:p w14:paraId="5AC1E172" w14:textId="77777777" w:rsidR="00A554D3" w:rsidRDefault="00A554D3" w:rsidP="00616384">
            <w:pPr>
              <w:jc w:val="center"/>
              <w:rPr>
                <w:color w:val="000000"/>
                <w:sz w:val="18"/>
                <w:szCs w:val="18"/>
              </w:rPr>
            </w:pPr>
            <w:r>
              <w:rPr>
                <w:color w:val="000000"/>
                <w:sz w:val="18"/>
                <w:szCs w:val="18"/>
              </w:rPr>
              <w:t>89,3</w:t>
            </w:r>
          </w:p>
        </w:tc>
        <w:tc>
          <w:tcPr>
            <w:tcW w:w="365" w:type="pct"/>
            <w:shd w:val="clear" w:color="auto" w:fill="auto"/>
            <w:vAlign w:val="center"/>
            <w:hideMark/>
          </w:tcPr>
          <w:p w14:paraId="5AF2A835" w14:textId="77777777" w:rsidR="00A554D3" w:rsidRDefault="00A554D3" w:rsidP="00616384">
            <w:pPr>
              <w:jc w:val="center"/>
              <w:rPr>
                <w:color w:val="000000"/>
                <w:sz w:val="18"/>
                <w:szCs w:val="18"/>
              </w:rPr>
            </w:pPr>
            <w:r>
              <w:rPr>
                <w:color w:val="000000"/>
                <w:sz w:val="18"/>
                <w:szCs w:val="18"/>
              </w:rPr>
              <w:t>89,3</w:t>
            </w:r>
          </w:p>
        </w:tc>
        <w:tc>
          <w:tcPr>
            <w:tcW w:w="365" w:type="pct"/>
            <w:shd w:val="clear" w:color="auto" w:fill="auto"/>
            <w:vAlign w:val="center"/>
            <w:hideMark/>
          </w:tcPr>
          <w:p w14:paraId="2A2BD245" w14:textId="77777777" w:rsidR="00A554D3" w:rsidRDefault="00A554D3" w:rsidP="00616384">
            <w:pPr>
              <w:jc w:val="center"/>
              <w:rPr>
                <w:color w:val="000000"/>
                <w:sz w:val="18"/>
                <w:szCs w:val="18"/>
              </w:rPr>
            </w:pPr>
            <w:r>
              <w:rPr>
                <w:color w:val="000000"/>
                <w:sz w:val="18"/>
                <w:szCs w:val="18"/>
              </w:rPr>
              <w:t>89,3</w:t>
            </w:r>
          </w:p>
        </w:tc>
        <w:tc>
          <w:tcPr>
            <w:tcW w:w="365" w:type="pct"/>
            <w:shd w:val="clear" w:color="auto" w:fill="auto"/>
            <w:vAlign w:val="center"/>
            <w:hideMark/>
          </w:tcPr>
          <w:p w14:paraId="6E2E72D0" w14:textId="77777777" w:rsidR="00A554D3" w:rsidRDefault="00A554D3" w:rsidP="00616384">
            <w:pPr>
              <w:jc w:val="center"/>
              <w:rPr>
                <w:color w:val="000000"/>
                <w:sz w:val="18"/>
                <w:szCs w:val="18"/>
              </w:rPr>
            </w:pPr>
            <w:r>
              <w:rPr>
                <w:color w:val="000000"/>
                <w:sz w:val="18"/>
                <w:szCs w:val="18"/>
              </w:rPr>
              <w:t>89,3</w:t>
            </w:r>
          </w:p>
        </w:tc>
        <w:tc>
          <w:tcPr>
            <w:tcW w:w="365" w:type="pct"/>
            <w:shd w:val="clear" w:color="auto" w:fill="auto"/>
            <w:vAlign w:val="center"/>
            <w:hideMark/>
          </w:tcPr>
          <w:p w14:paraId="06F775ED" w14:textId="77777777" w:rsidR="00A554D3" w:rsidRDefault="00A554D3" w:rsidP="00616384">
            <w:pPr>
              <w:jc w:val="center"/>
              <w:rPr>
                <w:color w:val="000000"/>
                <w:sz w:val="18"/>
                <w:szCs w:val="18"/>
              </w:rPr>
            </w:pPr>
            <w:r>
              <w:rPr>
                <w:color w:val="000000"/>
                <w:sz w:val="18"/>
                <w:szCs w:val="18"/>
              </w:rPr>
              <w:t>89,3</w:t>
            </w:r>
          </w:p>
        </w:tc>
        <w:tc>
          <w:tcPr>
            <w:tcW w:w="364" w:type="pct"/>
            <w:shd w:val="clear" w:color="auto" w:fill="auto"/>
            <w:vAlign w:val="center"/>
            <w:hideMark/>
          </w:tcPr>
          <w:p w14:paraId="5E73A8FD" w14:textId="77777777" w:rsidR="00A554D3" w:rsidRDefault="00A554D3" w:rsidP="00616384">
            <w:pPr>
              <w:jc w:val="center"/>
              <w:rPr>
                <w:color w:val="000000"/>
                <w:sz w:val="18"/>
                <w:szCs w:val="18"/>
              </w:rPr>
            </w:pPr>
            <w:r>
              <w:rPr>
                <w:color w:val="000000"/>
                <w:sz w:val="18"/>
                <w:szCs w:val="18"/>
              </w:rPr>
              <w:t>89,3</w:t>
            </w:r>
          </w:p>
        </w:tc>
        <w:tc>
          <w:tcPr>
            <w:tcW w:w="360" w:type="pct"/>
            <w:shd w:val="clear" w:color="auto" w:fill="auto"/>
            <w:vAlign w:val="center"/>
            <w:hideMark/>
          </w:tcPr>
          <w:p w14:paraId="1626CBFA" w14:textId="77777777" w:rsidR="00A554D3" w:rsidRDefault="00A554D3" w:rsidP="00616384">
            <w:pPr>
              <w:jc w:val="center"/>
              <w:rPr>
                <w:color w:val="000000"/>
                <w:sz w:val="18"/>
                <w:szCs w:val="18"/>
              </w:rPr>
            </w:pPr>
            <w:r>
              <w:rPr>
                <w:color w:val="000000"/>
                <w:sz w:val="18"/>
                <w:szCs w:val="18"/>
              </w:rPr>
              <w:t>89,3</w:t>
            </w:r>
          </w:p>
        </w:tc>
      </w:tr>
      <w:tr w:rsidR="00A554D3" w14:paraId="7B6C086B" w14:textId="77777777" w:rsidTr="00A554D3">
        <w:trPr>
          <w:trHeight w:val="315"/>
        </w:trPr>
        <w:tc>
          <w:tcPr>
            <w:tcW w:w="991" w:type="pct"/>
            <w:shd w:val="clear" w:color="auto" w:fill="auto"/>
            <w:noWrap/>
            <w:vAlign w:val="center"/>
            <w:hideMark/>
          </w:tcPr>
          <w:p w14:paraId="156D985A" w14:textId="77777777" w:rsidR="00A554D3" w:rsidRDefault="00A554D3" w:rsidP="00616384">
            <w:pPr>
              <w:jc w:val="center"/>
              <w:rPr>
                <w:color w:val="000000"/>
                <w:sz w:val="18"/>
                <w:szCs w:val="18"/>
              </w:rPr>
            </w:pPr>
            <w:r>
              <w:rPr>
                <w:color w:val="000000"/>
                <w:sz w:val="18"/>
                <w:szCs w:val="18"/>
              </w:rPr>
              <w:t>47:07:0722001:394</w:t>
            </w:r>
          </w:p>
        </w:tc>
        <w:tc>
          <w:tcPr>
            <w:tcW w:w="365" w:type="pct"/>
            <w:shd w:val="clear" w:color="auto" w:fill="auto"/>
            <w:vAlign w:val="center"/>
            <w:hideMark/>
          </w:tcPr>
          <w:p w14:paraId="287A7B34" w14:textId="77777777" w:rsidR="00A554D3" w:rsidRDefault="00A554D3" w:rsidP="00616384">
            <w:pPr>
              <w:jc w:val="center"/>
              <w:rPr>
                <w:color w:val="000000"/>
                <w:sz w:val="18"/>
                <w:szCs w:val="18"/>
              </w:rPr>
            </w:pPr>
            <w:r>
              <w:rPr>
                <w:color w:val="000000"/>
                <w:sz w:val="18"/>
                <w:szCs w:val="18"/>
              </w:rPr>
              <w:t>0,0</w:t>
            </w:r>
          </w:p>
        </w:tc>
        <w:tc>
          <w:tcPr>
            <w:tcW w:w="365" w:type="pct"/>
            <w:shd w:val="clear" w:color="auto" w:fill="auto"/>
            <w:vAlign w:val="center"/>
            <w:hideMark/>
          </w:tcPr>
          <w:p w14:paraId="7DD550CE" w14:textId="77777777" w:rsidR="00A554D3" w:rsidRDefault="00A554D3" w:rsidP="00616384">
            <w:pPr>
              <w:jc w:val="center"/>
              <w:rPr>
                <w:color w:val="000000"/>
                <w:sz w:val="18"/>
                <w:szCs w:val="18"/>
              </w:rPr>
            </w:pPr>
            <w:r>
              <w:rPr>
                <w:color w:val="000000"/>
                <w:sz w:val="18"/>
                <w:szCs w:val="18"/>
              </w:rPr>
              <w:t>0,0</w:t>
            </w:r>
          </w:p>
        </w:tc>
        <w:tc>
          <w:tcPr>
            <w:tcW w:w="365" w:type="pct"/>
            <w:shd w:val="clear" w:color="auto" w:fill="auto"/>
            <w:vAlign w:val="center"/>
            <w:hideMark/>
          </w:tcPr>
          <w:p w14:paraId="7B89E3A5" w14:textId="77777777" w:rsidR="00A554D3" w:rsidRDefault="00A554D3" w:rsidP="00616384">
            <w:pPr>
              <w:jc w:val="center"/>
              <w:rPr>
                <w:color w:val="000000"/>
                <w:sz w:val="18"/>
                <w:szCs w:val="18"/>
              </w:rPr>
            </w:pPr>
            <w:r>
              <w:rPr>
                <w:color w:val="000000"/>
                <w:sz w:val="18"/>
                <w:szCs w:val="18"/>
              </w:rPr>
              <w:t>32,7</w:t>
            </w:r>
          </w:p>
        </w:tc>
        <w:tc>
          <w:tcPr>
            <w:tcW w:w="365" w:type="pct"/>
            <w:shd w:val="clear" w:color="auto" w:fill="auto"/>
            <w:vAlign w:val="center"/>
            <w:hideMark/>
          </w:tcPr>
          <w:p w14:paraId="73EF3809" w14:textId="77777777" w:rsidR="00A554D3" w:rsidRDefault="00A554D3" w:rsidP="00616384">
            <w:pPr>
              <w:jc w:val="center"/>
              <w:rPr>
                <w:color w:val="000000"/>
                <w:sz w:val="18"/>
                <w:szCs w:val="18"/>
              </w:rPr>
            </w:pPr>
            <w:r>
              <w:rPr>
                <w:color w:val="000000"/>
                <w:sz w:val="18"/>
                <w:szCs w:val="18"/>
              </w:rPr>
              <w:t>32,7</w:t>
            </w:r>
          </w:p>
        </w:tc>
        <w:tc>
          <w:tcPr>
            <w:tcW w:w="365" w:type="pct"/>
            <w:shd w:val="clear" w:color="auto" w:fill="auto"/>
            <w:vAlign w:val="center"/>
            <w:hideMark/>
          </w:tcPr>
          <w:p w14:paraId="3B459E4A" w14:textId="77777777" w:rsidR="00A554D3" w:rsidRDefault="00A554D3" w:rsidP="00616384">
            <w:pPr>
              <w:jc w:val="center"/>
              <w:rPr>
                <w:color w:val="000000"/>
                <w:sz w:val="18"/>
                <w:szCs w:val="18"/>
              </w:rPr>
            </w:pPr>
            <w:r>
              <w:rPr>
                <w:color w:val="000000"/>
                <w:sz w:val="18"/>
                <w:szCs w:val="18"/>
              </w:rPr>
              <w:t>32,7</w:t>
            </w:r>
          </w:p>
        </w:tc>
        <w:tc>
          <w:tcPr>
            <w:tcW w:w="365" w:type="pct"/>
            <w:shd w:val="clear" w:color="auto" w:fill="auto"/>
            <w:vAlign w:val="center"/>
            <w:hideMark/>
          </w:tcPr>
          <w:p w14:paraId="78D661CF" w14:textId="77777777" w:rsidR="00A554D3" w:rsidRDefault="00A554D3" w:rsidP="00616384">
            <w:pPr>
              <w:jc w:val="center"/>
              <w:rPr>
                <w:color w:val="000000"/>
                <w:sz w:val="18"/>
                <w:szCs w:val="18"/>
              </w:rPr>
            </w:pPr>
            <w:r>
              <w:rPr>
                <w:color w:val="000000"/>
                <w:sz w:val="18"/>
                <w:szCs w:val="18"/>
              </w:rPr>
              <w:t>32,7</w:t>
            </w:r>
          </w:p>
        </w:tc>
        <w:tc>
          <w:tcPr>
            <w:tcW w:w="365" w:type="pct"/>
            <w:shd w:val="clear" w:color="auto" w:fill="auto"/>
            <w:vAlign w:val="center"/>
            <w:hideMark/>
          </w:tcPr>
          <w:p w14:paraId="537335BD" w14:textId="77777777" w:rsidR="00A554D3" w:rsidRDefault="00A554D3" w:rsidP="00616384">
            <w:pPr>
              <w:jc w:val="center"/>
              <w:rPr>
                <w:color w:val="000000"/>
                <w:sz w:val="18"/>
                <w:szCs w:val="18"/>
              </w:rPr>
            </w:pPr>
            <w:r>
              <w:rPr>
                <w:color w:val="000000"/>
                <w:sz w:val="18"/>
                <w:szCs w:val="18"/>
              </w:rPr>
              <w:t>32,7</w:t>
            </w:r>
          </w:p>
        </w:tc>
        <w:tc>
          <w:tcPr>
            <w:tcW w:w="365" w:type="pct"/>
            <w:shd w:val="clear" w:color="auto" w:fill="auto"/>
            <w:vAlign w:val="center"/>
            <w:hideMark/>
          </w:tcPr>
          <w:p w14:paraId="05E17119" w14:textId="77777777" w:rsidR="00A554D3" w:rsidRDefault="00A554D3" w:rsidP="00616384">
            <w:pPr>
              <w:jc w:val="center"/>
              <w:rPr>
                <w:color w:val="000000"/>
                <w:sz w:val="18"/>
                <w:szCs w:val="18"/>
              </w:rPr>
            </w:pPr>
            <w:r>
              <w:rPr>
                <w:color w:val="000000"/>
                <w:sz w:val="18"/>
                <w:szCs w:val="18"/>
              </w:rPr>
              <w:t>32,7</w:t>
            </w:r>
          </w:p>
        </w:tc>
        <w:tc>
          <w:tcPr>
            <w:tcW w:w="365" w:type="pct"/>
            <w:shd w:val="clear" w:color="auto" w:fill="auto"/>
            <w:vAlign w:val="center"/>
            <w:hideMark/>
          </w:tcPr>
          <w:p w14:paraId="34BC92F7" w14:textId="77777777" w:rsidR="00A554D3" w:rsidRDefault="00A554D3" w:rsidP="00616384">
            <w:pPr>
              <w:jc w:val="center"/>
              <w:rPr>
                <w:color w:val="000000"/>
                <w:sz w:val="18"/>
                <w:szCs w:val="18"/>
              </w:rPr>
            </w:pPr>
            <w:r>
              <w:rPr>
                <w:color w:val="000000"/>
                <w:sz w:val="18"/>
                <w:szCs w:val="18"/>
              </w:rPr>
              <w:t>32,7</w:t>
            </w:r>
          </w:p>
        </w:tc>
        <w:tc>
          <w:tcPr>
            <w:tcW w:w="364" w:type="pct"/>
            <w:shd w:val="clear" w:color="auto" w:fill="auto"/>
            <w:vAlign w:val="center"/>
            <w:hideMark/>
          </w:tcPr>
          <w:p w14:paraId="415EE120" w14:textId="77777777" w:rsidR="00A554D3" w:rsidRDefault="00A554D3" w:rsidP="00616384">
            <w:pPr>
              <w:jc w:val="center"/>
              <w:rPr>
                <w:color w:val="000000"/>
                <w:sz w:val="18"/>
                <w:szCs w:val="18"/>
              </w:rPr>
            </w:pPr>
            <w:r>
              <w:rPr>
                <w:color w:val="000000"/>
                <w:sz w:val="18"/>
                <w:szCs w:val="18"/>
              </w:rPr>
              <w:t>32,7</w:t>
            </w:r>
          </w:p>
        </w:tc>
        <w:tc>
          <w:tcPr>
            <w:tcW w:w="360" w:type="pct"/>
            <w:shd w:val="clear" w:color="auto" w:fill="auto"/>
            <w:vAlign w:val="center"/>
            <w:hideMark/>
          </w:tcPr>
          <w:p w14:paraId="6FEF68D5" w14:textId="77777777" w:rsidR="00A554D3" w:rsidRDefault="00A554D3" w:rsidP="00616384">
            <w:pPr>
              <w:jc w:val="center"/>
              <w:rPr>
                <w:color w:val="000000"/>
                <w:sz w:val="18"/>
                <w:szCs w:val="18"/>
              </w:rPr>
            </w:pPr>
            <w:r>
              <w:rPr>
                <w:color w:val="000000"/>
                <w:sz w:val="18"/>
                <w:szCs w:val="18"/>
              </w:rPr>
              <w:t>32,7</w:t>
            </w:r>
          </w:p>
        </w:tc>
      </w:tr>
      <w:tr w:rsidR="00A554D3" w14:paraId="1B1A1AC0" w14:textId="77777777" w:rsidTr="00A554D3">
        <w:trPr>
          <w:trHeight w:val="315"/>
        </w:trPr>
        <w:tc>
          <w:tcPr>
            <w:tcW w:w="991" w:type="pct"/>
            <w:shd w:val="clear" w:color="auto" w:fill="auto"/>
            <w:noWrap/>
            <w:vAlign w:val="center"/>
            <w:hideMark/>
          </w:tcPr>
          <w:p w14:paraId="7A8BFA5C" w14:textId="77777777" w:rsidR="00A554D3" w:rsidRDefault="00A554D3" w:rsidP="00616384">
            <w:pPr>
              <w:jc w:val="center"/>
              <w:rPr>
                <w:color w:val="000000"/>
                <w:sz w:val="18"/>
                <w:szCs w:val="18"/>
              </w:rPr>
            </w:pPr>
            <w:r>
              <w:rPr>
                <w:color w:val="000000"/>
                <w:sz w:val="18"/>
                <w:szCs w:val="18"/>
              </w:rPr>
              <w:t>47:07:0722001:22514</w:t>
            </w:r>
          </w:p>
        </w:tc>
        <w:tc>
          <w:tcPr>
            <w:tcW w:w="365" w:type="pct"/>
            <w:shd w:val="clear" w:color="auto" w:fill="auto"/>
            <w:vAlign w:val="center"/>
            <w:hideMark/>
          </w:tcPr>
          <w:p w14:paraId="6710A79C" w14:textId="77777777" w:rsidR="00A554D3" w:rsidRDefault="00A554D3" w:rsidP="00616384">
            <w:pPr>
              <w:jc w:val="center"/>
              <w:rPr>
                <w:color w:val="000000"/>
                <w:sz w:val="18"/>
                <w:szCs w:val="18"/>
              </w:rPr>
            </w:pPr>
            <w:r>
              <w:rPr>
                <w:color w:val="000000"/>
                <w:sz w:val="18"/>
                <w:szCs w:val="18"/>
              </w:rPr>
              <w:t>0,0</w:t>
            </w:r>
          </w:p>
        </w:tc>
        <w:tc>
          <w:tcPr>
            <w:tcW w:w="365" w:type="pct"/>
            <w:shd w:val="clear" w:color="auto" w:fill="auto"/>
            <w:vAlign w:val="center"/>
            <w:hideMark/>
          </w:tcPr>
          <w:p w14:paraId="04FB062F" w14:textId="77777777" w:rsidR="00A554D3" w:rsidRDefault="00A554D3" w:rsidP="00616384">
            <w:pPr>
              <w:jc w:val="center"/>
              <w:rPr>
                <w:color w:val="000000"/>
                <w:sz w:val="18"/>
                <w:szCs w:val="18"/>
              </w:rPr>
            </w:pPr>
            <w:r>
              <w:rPr>
                <w:color w:val="000000"/>
                <w:sz w:val="18"/>
                <w:szCs w:val="18"/>
              </w:rPr>
              <w:t>0,0</w:t>
            </w:r>
          </w:p>
        </w:tc>
        <w:tc>
          <w:tcPr>
            <w:tcW w:w="365" w:type="pct"/>
            <w:shd w:val="clear" w:color="auto" w:fill="auto"/>
            <w:vAlign w:val="center"/>
            <w:hideMark/>
          </w:tcPr>
          <w:p w14:paraId="2D28EBE1" w14:textId="77777777" w:rsidR="00A554D3" w:rsidRDefault="00A554D3" w:rsidP="00616384">
            <w:pPr>
              <w:jc w:val="center"/>
              <w:rPr>
                <w:color w:val="000000"/>
                <w:sz w:val="18"/>
                <w:szCs w:val="18"/>
              </w:rPr>
            </w:pPr>
            <w:r>
              <w:rPr>
                <w:color w:val="000000"/>
                <w:sz w:val="18"/>
                <w:szCs w:val="18"/>
              </w:rPr>
              <w:t>71,4</w:t>
            </w:r>
          </w:p>
        </w:tc>
        <w:tc>
          <w:tcPr>
            <w:tcW w:w="365" w:type="pct"/>
            <w:shd w:val="clear" w:color="auto" w:fill="auto"/>
            <w:vAlign w:val="center"/>
            <w:hideMark/>
          </w:tcPr>
          <w:p w14:paraId="15EDD010" w14:textId="77777777" w:rsidR="00A554D3" w:rsidRDefault="00A554D3" w:rsidP="00616384">
            <w:pPr>
              <w:jc w:val="center"/>
              <w:rPr>
                <w:color w:val="000000"/>
                <w:sz w:val="18"/>
                <w:szCs w:val="18"/>
              </w:rPr>
            </w:pPr>
            <w:r>
              <w:rPr>
                <w:color w:val="000000"/>
                <w:sz w:val="18"/>
                <w:szCs w:val="18"/>
              </w:rPr>
              <w:t>71,4</w:t>
            </w:r>
          </w:p>
        </w:tc>
        <w:tc>
          <w:tcPr>
            <w:tcW w:w="365" w:type="pct"/>
            <w:shd w:val="clear" w:color="auto" w:fill="auto"/>
            <w:vAlign w:val="center"/>
            <w:hideMark/>
          </w:tcPr>
          <w:p w14:paraId="5F53A790" w14:textId="77777777" w:rsidR="00A554D3" w:rsidRDefault="00A554D3" w:rsidP="00616384">
            <w:pPr>
              <w:jc w:val="center"/>
              <w:rPr>
                <w:color w:val="000000"/>
                <w:sz w:val="18"/>
                <w:szCs w:val="18"/>
              </w:rPr>
            </w:pPr>
            <w:r>
              <w:rPr>
                <w:color w:val="000000"/>
                <w:sz w:val="18"/>
                <w:szCs w:val="18"/>
              </w:rPr>
              <w:t>71,4</w:t>
            </w:r>
          </w:p>
        </w:tc>
        <w:tc>
          <w:tcPr>
            <w:tcW w:w="365" w:type="pct"/>
            <w:shd w:val="clear" w:color="auto" w:fill="auto"/>
            <w:vAlign w:val="center"/>
            <w:hideMark/>
          </w:tcPr>
          <w:p w14:paraId="27503088" w14:textId="77777777" w:rsidR="00A554D3" w:rsidRDefault="00A554D3" w:rsidP="00616384">
            <w:pPr>
              <w:jc w:val="center"/>
              <w:rPr>
                <w:color w:val="000000"/>
                <w:sz w:val="18"/>
                <w:szCs w:val="18"/>
              </w:rPr>
            </w:pPr>
            <w:r>
              <w:rPr>
                <w:color w:val="000000"/>
                <w:sz w:val="18"/>
                <w:szCs w:val="18"/>
              </w:rPr>
              <w:t>71,4</w:t>
            </w:r>
          </w:p>
        </w:tc>
        <w:tc>
          <w:tcPr>
            <w:tcW w:w="365" w:type="pct"/>
            <w:shd w:val="clear" w:color="auto" w:fill="auto"/>
            <w:vAlign w:val="center"/>
            <w:hideMark/>
          </w:tcPr>
          <w:p w14:paraId="4A62967D" w14:textId="77777777" w:rsidR="00A554D3" w:rsidRDefault="00A554D3" w:rsidP="00616384">
            <w:pPr>
              <w:jc w:val="center"/>
              <w:rPr>
                <w:color w:val="000000"/>
                <w:sz w:val="18"/>
                <w:szCs w:val="18"/>
              </w:rPr>
            </w:pPr>
            <w:r>
              <w:rPr>
                <w:color w:val="000000"/>
                <w:sz w:val="18"/>
                <w:szCs w:val="18"/>
              </w:rPr>
              <w:t>71,4</w:t>
            </w:r>
          </w:p>
        </w:tc>
        <w:tc>
          <w:tcPr>
            <w:tcW w:w="365" w:type="pct"/>
            <w:shd w:val="clear" w:color="auto" w:fill="auto"/>
            <w:vAlign w:val="center"/>
            <w:hideMark/>
          </w:tcPr>
          <w:p w14:paraId="43342562" w14:textId="77777777" w:rsidR="00A554D3" w:rsidRDefault="00A554D3" w:rsidP="00616384">
            <w:pPr>
              <w:jc w:val="center"/>
              <w:rPr>
                <w:color w:val="000000"/>
                <w:sz w:val="18"/>
                <w:szCs w:val="18"/>
              </w:rPr>
            </w:pPr>
            <w:r>
              <w:rPr>
                <w:color w:val="000000"/>
                <w:sz w:val="18"/>
                <w:szCs w:val="18"/>
              </w:rPr>
              <w:t>71,4</w:t>
            </w:r>
          </w:p>
        </w:tc>
        <w:tc>
          <w:tcPr>
            <w:tcW w:w="365" w:type="pct"/>
            <w:shd w:val="clear" w:color="auto" w:fill="auto"/>
            <w:vAlign w:val="center"/>
            <w:hideMark/>
          </w:tcPr>
          <w:p w14:paraId="428AF0A0" w14:textId="77777777" w:rsidR="00A554D3" w:rsidRDefault="00A554D3" w:rsidP="00616384">
            <w:pPr>
              <w:jc w:val="center"/>
              <w:rPr>
                <w:color w:val="000000"/>
                <w:sz w:val="18"/>
                <w:szCs w:val="18"/>
              </w:rPr>
            </w:pPr>
            <w:r>
              <w:rPr>
                <w:color w:val="000000"/>
                <w:sz w:val="18"/>
                <w:szCs w:val="18"/>
              </w:rPr>
              <w:t>71,4</w:t>
            </w:r>
          </w:p>
        </w:tc>
        <w:tc>
          <w:tcPr>
            <w:tcW w:w="364" w:type="pct"/>
            <w:shd w:val="clear" w:color="auto" w:fill="auto"/>
            <w:vAlign w:val="center"/>
            <w:hideMark/>
          </w:tcPr>
          <w:p w14:paraId="673E03AA" w14:textId="77777777" w:rsidR="00A554D3" w:rsidRDefault="00A554D3" w:rsidP="00616384">
            <w:pPr>
              <w:jc w:val="center"/>
              <w:rPr>
                <w:color w:val="000000"/>
                <w:sz w:val="18"/>
                <w:szCs w:val="18"/>
              </w:rPr>
            </w:pPr>
            <w:r>
              <w:rPr>
                <w:color w:val="000000"/>
                <w:sz w:val="18"/>
                <w:szCs w:val="18"/>
              </w:rPr>
              <w:t>71,4</w:t>
            </w:r>
          </w:p>
        </w:tc>
        <w:tc>
          <w:tcPr>
            <w:tcW w:w="360" w:type="pct"/>
            <w:shd w:val="clear" w:color="auto" w:fill="auto"/>
            <w:vAlign w:val="center"/>
            <w:hideMark/>
          </w:tcPr>
          <w:p w14:paraId="511F6CEB" w14:textId="77777777" w:rsidR="00A554D3" w:rsidRDefault="00A554D3" w:rsidP="00616384">
            <w:pPr>
              <w:jc w:val="center"/>
              <w:rPr>
                <w:color w:val="000000"/>
                <w:sz w:val="18"/>
                <w:szCs w:val="18"/>
              </w:rPr>
            </w:pPr>
            <w:r>
              <w:rPr>
                <w:color w:val="000000"/>
                <w:sz w:val="18"/>
                <w:szCs w:val="18"/>
              </w:rPr>
              <w:t>71,4</w:t>
            </w:r>
          </w:p>
        </w:tc>
      </w:tr>
      <w:tr w:rsidR="00A554D3" w14:paraId="6FE1CD0B" w14:textId="77777777" w:rsidTr="00A554D3">
        <w:trPr>
          <w:trHeight w:val="315"/>
        </w:trPr>
        <w:tc>
          <w:tcPr>
            <w:tcW w:w="991" w:type="pct"/>
            <w:shd w:val="clear" w:color="auto" w:fill="auto"/>
            <w:noWrap/>
            <w:vAlign w:val="center"/>
            <w:hideMark/>
          </w:tcPr>
          <w:p w14:paraId="538105F9" w14:textId="77777777" w:rsidR="00A554D3" w:rsidRDefault="00A554D3" w:rsidP="00616384">
            <w:pPr>
              <w:jc w:val="center"/>
              <w:rPr>
                <w:color w:val="000000"/>
                <w:sz w:val="18"/>
                <w:szCs w:val="18"/>
              </w:rPr>
            </w:pPr>
            <w:r>
              <w:rPr>
                <w:color w:val="000000"/>
                <w:sz w:val="18"/>
                <w:szCs w:val="18"/>
              </w:rPr>
              <w:lastRenderedPageBreak/>
              <w:t>47:07:0722001</w:t>
            </w:r>
          </w:p>
        </w:tc>
        <w:tc>
          <w:tcPr>
            <w:tcW w:w="365" w:type="pct"/>
            <w:shd w:val="clear" w:color="auto" w:fill="auto"/>
            <w:vAlign w:val="center"/>
            <w:hideMark/>
          </w:tcPr>
          <w:p w14:paraId="17CF1393" w14:textId="77777777" w:rsidR="00A554D3" w:rsidRDefault="00A554D3" w:rsidP="00616384">
            <w:pPr>
              <w:jc w:val="center"/>
              <w:rPr>
                <w:color w:val="000000"/>
                <w:sz w:val="18"/>
                <w:szCs w:val="18"/>
              </w:rPr>
            </w:pPr>
            <w:r>
              <w:rPr>
                <w:color w:val="000000"/>
                <w:sz w:val="18"/>
                <w:szCs w:val="18"/>
              </w:rPr>
              <w:t>0,0</w:t>
            </w:r>
          </w:p>
        </w:tc>
        <w:tc>
          <w:tcPr>
            <w:tcW w:w="365" w:type="pct"/>
            <w:shd w:val="clear" w:color="auto" w:fill="auto"/>
            <w:vAlign w:val="center"/>
            <w:hideMark/>
          </w:tcPr>
          <w:p w14:paraId="7E2EBA60" w14:textId="77777777" w:rsidR="00A554D3" w:rsidRDefault="00A554D3" w:rsidP="00616384">
            <w:pPr>
              <w:jc w:val="center"/>
              <w:rPr>
                <w:color w:val="000000"/>
                <w:sz w:val="18"/>
                <w:szCs w:val="18"/>
              </w:rPr>
            </w:pPr>
            <w:r>
              <w:rPr>
                <w:color w:val="000000"/>
                <w:sz w:val="18"/>
                <w:szCs w:val="18"/>
              </w:rPr>
              <w:t>0,0</w:t>
            </w:r>
          </w:p>
        </w:tc>
        <w:tc>
          <w:tcPr>
            <w:tcW w:w="365" w:type="pct"/>
            <w:shd w:val="clear" w:color="auto" w:fill="auto"/>
            <w:vAlign w:val="center"/>
            <w:hideMark/>
          </w:tcPr>
          <w:p w14:paraId="61B0FC1E" w14:textId="77777777" w:rsidR="00A554D3" w:rsidRDefault="00A554D3" w:rsidP="00616384">
            <w:pPr>
              <w:jc w:val="center"/>
              <w:rPr>
                <w:color w:val="000000"/>
                <w:sz w:val="18"/>
                <w:szCs w:val="18"/>
              </w:rPr>
            </w:pPr>
            <w:r>
              <w:rPr>
                <w:color w:val="000000"/>
                <w:sz w:val="18"/>
                <w:szCs w:val="18"/>
              </w:rPr>
              <w:t>0,0</w:t>
            </w:r>
          </w:p>
        </w:tc>
        <w:tc>
          <w:tcPr>
            <w:tcW w:w="365" w:type="pct"/>
            <w:shd w:val="clear" w:color="auto" w:fill="auto"/>
            <w:vAlign w:val="center"/>
            <w:hideMark/>
          </w:tcPr>
          <w:p w14:paraId="5DC505DB" w14:textId="77777777" w:rsidR="00A554D3" w:rsidRDefault="00A554D3" w:rsidP="00616384">
            <w:pPr>
              <w:jc w:val="center"/>
              <w:rPr>
                <w:color w:val="000000"/>
                <w:sz w:val="18"/>
                <w:szCs w:val="18"/>
              </w:rPr>
            </w:pPr>
            <w:r>
              <w:rPr>
                <w:color w:val="000000"/>
                <w:sz w:val="18"/>
                <w:szCs w:val="18"/>
              </w:rPr>
              <w:t>0,0</w:t>
            </w:r>
          </w:p>
        </w:tc>
        <w:tc>
          <w:tcPr>
            <w:tcW w:w="365" w:type="pct"/>
            <w:shd w:val="clear" w:color="auto" w:fill="auto"/>
            <w:vAlign w:val="center"/>
            <w:hideMark/>
          </w:tcPr>
          <w:p w14:paraId="6A7E7F2B" w14:textId="77777777" w:rsidR="00A554D3" w:rsidRDefault="00A554D3" w:rsidP="00616384">
            <w:pPr>
              <w:jc w:val="center"/>
              <w:rPr>
                <w:color w:val="000000"/>
                <w:sz w:val="18"/>
                <w:szCs w:val="18"/>
              </w:rPr>
            </w:pPr>
            <w:r>
              <w:rPr>
                <w:color w:val="000000"/>
                <w:sz w:val="18"/>
                <w:szCs w:val="18"/>
              </w:rPr>
              <w:t>318,9</w:t>
            </w:r>
          </w:p>
        </w:tc>
        <w:tc>
          <w:tcPr>
            <w:tcW w:w="365" w:type="pct"/>
            <w:shd w:val="clear" w:color="auto" w:fill="auto"/>
            <w:vAlign w:val="center"/>
            <w:hideMark/>
          </w:tcPr>
          <w:p w14:paraId="11E181F2" w14:textId="77777777" w:rsidR="00A554D3" w:rsidRDefault="00A554D3" w:rsidP="00616384">
            <w:pPr>
              <w:jc w:val="center"/>
              <w:rPr>
                <w:color w:val="000000"/>
                <w:sz w:val="18"/>
                <w:szCs w:val="18"/>
              </w:rPr>
            </w:pPr>
            <w:r>
              <w:rPr>
                <w:color w:val="000000"/>
                <w:sz w:val="18"/>
                <w:szCs w:val="18"/>
              </w:rPr>
              <w:t>637,7</w:t>
            </w:r>
          </w:p>
        </w:tc>
        <w:tc>
          <w:tcPr>
            <w:tcW w:w="365" w:type="pct"/>
            <w:shd w:val="clear" w:color="auto" w:fill="auto"/>
            <w:vAlign w:val="center"/>
            <w:hideMark/>
          </w:tcPr>
          <w:p w14:paraId="1342D4EB" w14:textId="77777777" w:rsidR="00A554D3" w:rsidRDefault="00A554D3" w:rsidP="00616384">
            <w:pPr>
              <w:jc w:val="center"/>
              <w:rPr>
                <w:color w:val="000000"/>
                <w:sz w:val="18"/>
                <w:szCs w:val="18"/>
              </w:rPr>
            </w:pPr>
            <w:r>
              <w:rPr>
                <w:color w:val="000000"/>
                <w:sz w:val="18"/>
                <w:szCs w:val="18"/>
              </w:rPr>
              <w:t>956,6</w:t>
            </w:r>
          </w:p>
        </w:tc>
        <w:tc>
          <w:tcPr>
            <w:tcW w:w="365" w:type="pct"/>
            <w:shd w:val="clear" w:color="auto" w:fill="auto"/>
            <w:vAlign w:val="center"/>
            <w:hideMark/>
          </w:tcPr>
          <w:p w14:paraId="05EEF119" w14:textId="77777777" w:rsidR="00A554D3" w:rsidRDefault="00A554D3" w:rsidP="00616384">
            <w:pPr>
              <w:jc w:val="center"/>
              <w:rPr>
                <w:color w:val="000000"/>
                <w:sz w:val="18"/>
                <w:szCs w:val="18"/>
              </w:rPr>
            </w:pPr>
            <w:r>
              <w:rPr>
                <w:color w:val="000000"/>
                <w:sz w:val="18"/>
                <w:szCs w:val="18"/>
              </w:rPr>
              <w:t>1275,4</w:t>
            </w:r>
          </w:p>
        </w:tc>
        <w:tc>
          <w:tcPr>
            <w:tcW w:w="365" w:type="pct"/>
            <w:shd w:val="clear" w:color="auto" w:fill="auto"/>
            <w:vAlign w:val="center"/>
            <w:hideMark/>
          </w:tcPr>
          <w:p w14:paraId="3AA408A0" w14:textId="77777777" w:rsidR="00A554D3" w:rsidRDefault="00A554D3" w:rsidP="00616384">
            <w:pPr>
              <w:jc w:val="center"/>
              <w:rPr>
                <w:color w:val="000000"/>
                <w:sz w:val="18"/>
                <w:szCs w:val="18"/>
              </w:rPr>
            </w:pPr>
            <w:r>
              <w:rPr>
                <w:color w:val="000000"/>
                <w:sz w:val="18"/>
                <w:szCs w:val="18"/>
              </w:rPr>
              <w:t>1594,3</w:t>
            </w:r>
          </w:p>
        </w:tc>
        <w:tc>
          <w:tcPr>
            <w:tcW w:w="364" w:type="pct"/>
            <w:shd w:val="clear" w:color="auto" w:fill="auto"/>
            <w:vAlign w:val="center"/>
            <w:hideMark/>
          </w:tcPr>
          <w:p w14:paraId="41EBB2F9" w14:textId="77777777" w:rsidR="00A554D3" w:rsidRDefault="00A554D3" w:rsidP="00616384">
            <w:pPr>
              <w:jc w:val="center"/>
              <w:rPr>
                <w:color w:val="000000"/>
                <w:sz w:val="18"/>
                <w:szCs w:val="18"/>
              </w:rPr>
            </w:pPr>
            <w:r>
              <w:rPr>
                <w:color w:val="000000"/>
                <w:sz w:val="18"/>
                <w:szCs w:val="18"/>
              </w:rPr>
              <w:t>1594,3</w:t>
            </w:r>
          </w:p>
        </w:tc>
        <w:tc>
          <w:tcPr>
            <w:tcW w:w="360" w:type="pct"/>
            <w:shd w:val="clear" w:color="auto" w:fill="auto"/>
            <w:vAlign w:val="center"/>
            <w:hideMark/>
          </w:tcPr>
          <w:p w14:paraId="0A3DD3ED" w14:textId="77777777" w:rsidR="00A554D3" w:rsidRDefault="00A554D3" w:rsidP="00616384">
            <w:pPr>
              <w:jc w:val="center"/>
              <w:rPr>
                <w:color w:val="000000"/>
                <w:sz w:val="18"/>
                <w:szCs w:val="18"/>
              </w:rPr>
            </w:pPr>
            <w:r>
              <w:rPr>
                <w:color w:val="000000"/>
                <w:sz w:val="18"/>
                <w:szCs w:val="18"/>
              </w:rPr>
              <w:t>1594,3</w:t>
            </w:r>
          </w:p>
        </w:tc>
      </w:tr>
      <w:tr w:rsidR="00A554D3" w14:paraId="79701673" w14:textId="77777777" w:rsidTr="00A554D3">
        <w:trPr>
          <w:trHeight w:val="315"/>
        </w:trPr>
        <w:tc>
          <w:tcPr>
            <w:tcW w:w="991" w:type="pct"/>
            <w:shd w:val="clear" w:color="auto" w:fill="auto"/>
            <w:noWrap/>
            <w:vAlign w:val="center"/>
            <w:hideMark/>
          </w:tcPr>
          <w:p w14:paraId="44840C2B" w14:textId="77777777" w:rsidR="00A554D3" w:rsidRDefault="00A554D3" w:rsidP="00616384">
            <w:pPr>
              <w:jc w:val="center"/>
              <w:rPr>
                <w:color w:val="000000"/>
                <w:sz w:val="18"/>
                <w:szCs w:val="18"/>
              </w:rPr>
            </w:pPr>
            <w:r>
              <w:rPr>
                <w:color w:val="000000"/>
                <w:sz w:val="18"/>
                <w:szCs w:val="18"/>
              </w:rPr>
              <w:t>47:07:0722001:2786</w:t>
            </w:r>
          </w:p>
        </w:tc>
        <w:tc>
          <w:tcPr>
            <w:tcW w:w="365" w:type="pct"/>
            <w:shd w:val="clear" w:color="auto" w:fill="auto"/>
            <w:vAlign w:val="center"/>
            <w:hideMark/>
          </w:tcPr>
          <w:p w14:paraId="18D39A20" w14:textId="77777777" w:rsidR="00A554D3" w:rsidRDefault="00A554D3" w:rsidP="00616384">
            <w:pPr>
              <w:jc w:val="center"/>
              <w:rPr>
                <w:color w:val="000000"/>
                <w:sz w:val="18"/>
                <w:szCs w:val="18"/>
              </w:rPr>
            </w:pPr>
            <w:r>
              <w:rPr>
                <w:color w:val="000000"/>
                <w:sz w:val="18"/>
                <w:szCs w:val="18"/>
              </w:rPr>
              <w:t>0,0</w:t>
            </w:r>
          </w:p>
        </w:tc>
        <w:tc>
          <w:tcPr>
            <w:tcW w:w="365" w:type="pct"/>
            <w:shd w:val="clear" w:color="auto" w:fill="auto"/>
            <w:vAlign w:val="center"/>
            <w:hideMark/>
          </w:tcPr>
          <w:p w14:paraId="08CC8290" w14:textId="77777777" w:rsidR="00A554D3" w:rsidRDefault="00A554D3" w:rsidP="00616384">
            <w:pPr>
              <w:jc w:val="center"/>
              <w:rPr>
                <w:color w:val="000000"/>
                <w:sz w:val="18"/>
                <w:szCs w:val="18"/>
              </w:rPr>
            </w:pPr>
            <w:r>
              <w:rPr>
                <w:color w:val="000000"/>
                <w:sz w:val="18"/>
                <w:szCs w:val="18"/>
              </w:rPr>
              <w:t>121,5</w:t>
            </w:r>
          </w:p>
        </w:tc>
        <w:tc>
          <w:tcPr>
            <w:tcW w:w="365" w:type="pct"/>
            <w:shd w:val="clear" w:color="auto" w:fill="auto"/>
            <w:vAlign w:val="center"/>
            <w:hideMark/>
          </w:tcPr>
          <w:p w14:paraId="28B985FC" w14:textId="77777777" w:rsidR="00A554D3" w:rsidRDefault="00A554D3" w:rsidP="00616384">
            <w:pPr>
              <w:jc w:val="center"/>
              <w:rPr>
                <w:color w:val="000000"/>
                <w:sz w:val="18"/>
                <w:szCs w:val="18"/>
              </w:rPr>
            </w:pPr>
            <w:r>
              <w:rPr>
                <w:color w:val="000000"/>
                <w:sz w:val="18"/>
                <w:szCs w:val="18"/>
              </w:rPr>
              <w:t>121,5</w:t>
            </w:r>
          </w:p>
        </w:tc>
        <w:tc>
          <w:tcPr>
            <w:tcW w:w="365" w:type="pct"/>
            <w:shd w:val="clear" w:color="auto" w:fill="auto"/>
            <w:vAlign w:val="center"/>
            <w:hideMark/>
          </w:tcPr>
          <w:p w14:paraId="7055ECCF" w14:textId="77777777" w:rsidR="00A554D3" w:rsidRDefault="00A554D3" w:rsidP="00616384">
            <w:pPr>
              <w:jc w:val="center"/>
              <w:rPr>
                <w:color w:val="000000"/>
                <w:sz w:val="18"/>
                <w:szCs w:val="18"/>
              </w:rPr>
            </w:pPr>
            <w:r>
              <w:rPr>
                <w:color w:val="000000"/>
                <w:sz w:val="18"/>
                <w:szCs w:val="18"/>
              </w:rPr>
              <w:t>121,5</w:t>
            </w:r>
          </w:p>
        </w:tc>
        <w:tc>
          <w:tcPr>
            <w:tcW w:w="365" w:type="pct"/>
            <w:shd w:val="clear" w:color="auto" w:fill="auto"/>
            <w:vAlign w:val="center"/>
            <w:hideMark/>
          </w:tcPr>
          <w:p w14:paraId="2B6AC05B" w14:textId="77777777" w:rsidR="00A554D3" w:rsidRDefault="00A554D3" w:rsidP="00616384">
            <w:pPr>
              <w:jc w:val="center"/>
              <w:rPr>
                <w:color w:val="000000"/>
                <w:sz w:val="18"/>
                <w:szCs w:val="18"/>
              </w:rPr>
            </w:pPr>
            <w:r>
              <w:rPr>
                <w:color w:val="000000"/>
                <w:sz w:val="18"/>
                <w:szCs w:val="18"/>
              </w:rPr>
              <w:t>121,5</w:t>
            </w:r>
          </w:p>
        </w:tc>
        <w:tc>
          <w:tcPr>
            <w:tcW w:w="365" w:type="pct"/>
            <w:shd w:val="clear" w:color="auto" w:fill="auto"/>
            <w:vAlign w:val="center"/>
            <w:hideMark/>
          </w:tcPr>
          <w:p w14:paraId="39621FFA" w14:textId="77777777" w:rsidR="00A554D3" w:rsidRDefault="00A554D3" w:rsidP="00616384">
            <w:pPr>
              <w:jc w:val="center"/>
              <w:rPr>
                <w:color w:val="000000"/>
                <w:sz w:val="18"/>
                <w:szCs w:val="18"/>
              </w:rPr>
            </w:pPr>
            <w:r>
              <w:rPr>
                <w:color w:val="000000"/>
                <w:sz w:val="18"/>
                <w:szCs w:val="18"/>
              </w:rPr>
              <w:t>121,5</w:t>
            </w:r>
          </w:p>
        </w:tc>
        <w:tc>
          <w:tcPr>
            <w:tcW w:w="365" w:type="pct"/>
            <w:shd w:val="clear" w:color="auto" w:fill="auto"/>
            <w:vAlign w:val="center"/>
            <w:hideMark/>
          </w:tcPr>
          <w:p w14:paraId="04718726" w14:textId="77777777" w:rsidR="00A554D3" w:rsidRDefault="00A554D3" w:rsidP="00616384">
            <w:pPr>
              <w:jc w:val="center"/>
              <w:rPr>
                <w:color w:val="000000"/>
                <w:sz w:val="18"/>
                <w:szCs w:val="18"/>
              </w:rPr>
            </w:pPr>
            <w:r>
              <w:rPr>
                <w:color w:val="000000"/>
                <w:sz w:val="18"/>
                <w:szCs w:val="18"/>
              </w:rPr>
              <w:t>121,5</w:t>
            </w:r>
          </w:p>
        </w:tc>
        <w:tc>
          <w:tcPr>
            <w:tcW w:w="365" w:type="pct"/>
            <w:shd w:val="clear" w:color="auto" w:fill="auto"/>
            <w:vAlign w:val="center"/>
            <w:hideMark/>
          </w:tcPr>
          <w:p w14:paraId="125A81AB" w14:textId="77777777" w:rsidR="00A554D3" w:rsidRDefault="00A554D3" w:rsidP="00616384">
            <w:pPr>
              <w:jc w:val="center"/>
              <w:rPr>
                <w:color w:val="000000"/>
                <w:sz w:val="18"/>
                <w:szCs w:val="18"/>
              </w:rPr>
            </w:pPr>
            <w:r>
              <w:rPr>
                <w:color w:val="000000"/>
                <w:sz w:val="18"/>
                <w:szCs w:val="18"/>
              </w:rPr>
              <w:t>121,5</w:t>
            </w:r>
          </w:p>
        </w:tc>
        <w:tc>
          <w:tcPr>
            <w:tcW w:w="365" w:type="pct"/>
            <w:shd w:val="clear" w:color="auto" w:fill="auto"/>
            <w:vAlign w:val="center"/>
            <w:hideMark/>
          </w:tcPr>
          <w:p w14:paraId="352D2DD3" w14:textId="77777777" w:rsidR="00A554D3" w:rsidRDefault="00A554D3" w:rsidP="00616384">
            <w:pPr>
              <w:jc w:val="center"/>
              <w:rPr>
                <w:color w:val="000000"/>
                <w:sz w:val="18"/>
                <w:szCs w:val="18"/>
              </w:rPr>
            </w:pPr>
            <w:r>
              <w:rPr>
                <w:color w:val="000000"/>
                <w:sz w:val="18"/>
                <w:szCs w:val="18"/>
              </w:rPr>
              <w:t>121,5</w:t>
            </w:r>
          </w:p>
        </w:tc>
        <w:tc>
          <w:tcPr>
            <w:tcW w:w="364" w:type="pct"/>
            <w:shd w:val="clear" w:color="auto" w:fill="auto"/>
            <w:vAlign w:val="center"/>
            <w:hideMark/>
          </w:tcPr>
          <w:p w14:paraId="2143D40B" w14:textId="77777777" w:rsidR="00A554D3" w:rsidRDefault="00A554D3" w:rsidP="00616384">
            <w:pPr>
              <w:jc w:val="center"/>
              <w:rPr>
                <w:color w:val="000000"/>
                <w:sz w:val="18"/>
                <w:szCs w:val="18"/>
              </w:rPr>
            </w:pPr>
            <w:r>
              <w:rPr>
                <w:color w:val="000000"/>
                <w:sz w:val="18"/>
                <w:szCs w:val="18"/>
              </w:rPr>
              <w:t>121,5</w:t>
            </w:r>
          </w:p>
        </w:tc>
        <w:tc>
          <w:tcPr>
            <w:tcW w:w="360" w:type="pct"/>
            <w:shd w:val="clear" w:color="auto" w:fill="auto"/>
            <w:vAlign w:val="center"/>
            <w:hideMark/>
          </w:tcPr>
          <w:p w14:paraId="422A5C0C" w14:textId="77777777" w:rsidR="00A554D3" w:rsidRDefault="00A554D3" w:rsidP="00616384">
            <w:pPr>
              <w:jc w:val="center"/>
              <w:rPr>
                <w:color w:val="000000"/>
                <w:sz w:val="18"/>
                <w:szCs w:val="18"/>
              </w:rPr>
            </w:pPr>
            <w:r>
              <w:rPr>
                <w:color w:val="000000"/>
                <w:sz w:val="18"/>
                <w:szCs w:val="18"/>
              </w:rPr>
              <w:t>121,5</w:t>
            </w:r>
          </w:p>
        </w:tc>
      </w:tr>
      <w:tr w:rsidR="00A554D3" w14:paraId="7EC6AA65" w14:textId="77777777" w:rsidTr="00A554D3">
        <w:trPr>
          <w:trHeight w:val="315"/>
        </w:trPr>
        <w:tc>
          <w:tcPr>
            <w:tcW w:w="991" w:type="pct"/>
            <w:shd w:val="clear" w:color="auto" w:fill="auto"/>
            <w:noWrap/>
            <w:vAlign w:val="center"/>
            <w:hideMark/>
          </w:tcPr>
          <w:p w14:paraId="5C1A4092" w14:textId="77777777" w:rsidR="00A554D3" w:rsidRDefault="00A554D3" w:rsidP="00616384">
            <w:pPr>
              <w:jc w:val="center"/>
              <w:rPr>
                <w:color w:val="000000"/>
                <w:sz w:val="18"/>
                <w:szCs w:val="18"/>
              </w:rPr>
            </w:pPr>
            <w:r>
              <w:rPr>
                <w:color w:val="000000"/>
                <w:sz w:val="18"/>
                <w:szCs w:val="18"/>
              </w:rPr>
              <w:t>47:07:0722001:4616</w:t>
            </w:r>
          </w:p>
        </w:tc>
        <w:tc>
          <w:tcPr>
            <w:tcW w:w="365" w:type="pct"/>
            <w:shd w:val="clear" w:color="auto" w:fill="auto"/>
            <w:vAlign w:val="center"/>
            <w:hideMark/>
          </w:tcPr>
          <w:p w14:paraId="762C188C" w14:textId="77777777" w:rsidR="00A554D3" w:rsidRDefault="00A554D3" w:rsidP="00616384">
            <w:pPr>
              <w:jc w:val="center"/>
              <w:rPr>
                <w:color w:val="000000"/>
                <w:sz w:val="18"/>
                <w:szCs w:val="18"/>
              </w:rPr>
            </w:pPr>
            <w:r>
              <w:rPr>
                <w:color w:val="000000"/>
                <w:sz w:val="18"/>
                <w:szCs w:val="18"/>
              </w:rPr>
              <w:t>268,8</w:t>
            </w:r>
          </w:p>
        </w:tc>
        <w:tc>
          <w:tcPr>
            <w:tcW w:w="365" w:type="pct"/>
            <w:shd w:val="clear" w:color="auto" w:fill="auto"/>
            <w:vAlign w:val="center"/>
            <w:hideMark/>
          </w:tcPr>
          <w:p w14:paraId="14B6A833" w14:textId="77777777" w:rsidR="00A554D3" w:rsidRDefault="00A554D3" w:rsidP="00616384">
            <w:pPr>
              <w:jc w:val="center"/>
              <w:rPr>
                <w:color w:val="000000"/>
                <w:sz w:val="18"/>
                <w:szCs w:val="18"/>
              </w:rPr>
            </w:pPr>
            <w:r>
              <w:rPr>
                <w:color w:val="000000"/>
                <w:sz w:val="18"/>
                <w:szCs w:val="18"/>
              </w:rPr>
              <w:t>448,1</w:t>
            </w:r>
          </w:p>
        </w:tc>
        <w:tc>
          <w:tcPr>
            <w:tcW w:w="365" w:type="pct"/>
            <w:shd w:val="clear" w:color="auto" w:fill="auto"/>
            <w:vAlign w:val="center"/>
            <w:hideMark/>
          </w:tcPr>
          <w:p w14:paraId="3E5F7163" w14:textId="77777777" w:rsidR="00A554D3" w:rsidRDefault="00A554D3" w:rsidP="00616384">
            <w:pPr>
              <w:jc w:val="center"/>
              <w:rPr>
                <w:color w:val="000000"/>
                <w:sz w:val="18"/>
                <w:szCs w:val="18"/>
              </w:rPr>
            </w:pPr>
            <w:r>
              <w:rPr>
                <w:color w:val="000000"/>
                <w:sz w:val="18"/>
                <w:szCs w:val="18"/>
              </w:rPr>
              <w:t>716,9</w:t>
            </w:r>
          </w:p>
        </w:tc>
        <w:tc>
          <w:tcPr>
            <w:tcW w:w="365" w:type="pct"/>
            <w:shd w:val="clear" w:color="auto" w:fill="auto"/>
            <w:vAlign w:val="center"/>
            <w:hideMark/>
          </w:tcPr>
          <w:p w14:paraId="6E8DBA07" w14:textId="77777777" w:rsidR="00A554D3" w:rsidRDefault="00A554D3" w:rsidP="00616384">
            <w:pPr>
              <w:jc w:val="center"/>
              <w:rPr>
                <w:color w:val="000000"/>
                <w:sz w:val="18"/>
                <w:szCs w:val="18"/>
              </w:rPr>
            </w:pPr>
            <w:r>
              <w:rPr>
                <w:color w:val="000000"/>
                <w:sz w:val="18"/>
                <w:szCs w:val="18"/>
              </w:rPr>
              <w:t>896,2</w:t>
            </w:r>
          </w:p>
        </w:tc>
        <w:tc>
          <w:tcPr>
            <w:tcW w:w="365" w:type="pct"/>
            <w:shd w:val="clear" w:color="auto" w:fill="auto"/>
            <w:vAlign w:val="center"/>
            <w:hideMark/>
          </w:tcPr>
          <w:p w14:paraId="4E26A14B" w14:textId="77777777" w:rsidR="00A554D3" w:rsidRDefault="00A554D3" w:rsidP="00616384">
            <w:pPr>
              <w:jc w:val="center"/>
              <w:rPr>
                <w:color w:val="000000"/>
                <w:sz w:val="18"/>
                <w:szCs w:val="18"/>
              </w:rPr>
            </w:pPr>
            <w:r>
              <w:rPr>
                <w:color w:val="000000"/>
                <w:sz w:val="18"/>
                <w:szCs w:val="18"/>
              </w:rPr>
              <w:t>896,2</w:t>
            </w:r>
          </w:p>
        </w:tc>
        <w:tc>
          <w:tcPr>
            <w:tcW w:w="365" w:type="pct"/>
            <w:shd w:val="clear" w:color="auto" w:fill="auto"/>
            <w:vAlign w:val="center"/>
            <w:hideMark/>
          </w:tcPr>
          <w:p w14:paraId="3B0692BD" w14:textId="77777777" w:rsidR="00A554D3" w:rsidRDefault="00A554D3" w:rsidP="00616384">
            <w:pPr>
              <w:jc w:val="center"/>
              <w:rPr>
                <w:color w:val="000000"/>
                <w:sz w:val="18"/>
                <w:szCs w:val="18"/>
              </w:rPr>
            </w:pPr>
            <w:r>
              <w:rPr>
                <w:color w:val="000000"/>
                <w:sz w:val="18"/>
                <w:szCs w:val="18"/>
              </w:rPr>
              <w:t>896,2</w:t>
            </w:r>
          </w:p>
        </w:tc>
        <w:tc>
          <w:tcPr>
            <w:tcW w:w="365" w:type="pct"/>
            <w:shd w:val="clear" w:color="auto" w:fill="auto"/>
            <w:vAlign w:val="center"/>
            <w:hideMark/>
          </w:tcPr>
          <w:p w14:paraId="063823FF" w14:textId="77777777" w:rsidR="00A554D3" w:rsidRDefault="00A554D3" w:rsidP="00616384">
            <w:pPr>
              <w:jc w:val="center"/>
              <w:rPr>
                <w:color w:val="000000"/>
                <w:sz w:val="18"/>
                <w:szCs w:val="18"/>
              </w:rPr>
            </w:pPr>
            <w:r>
              <w:rPr>
                <w:color w:val="000000"/>
                <w:sz w:val="18"/>
                <w:szCs w:val="18"/>
              </w:rPr>
              <w:t>896,2</w:t>
            </w:r>
          </w:p>
        </w:tc>
        <w:tc>
          <w:tcPr>
            <w:tcW w:w="365" w:type="pct"/>
            <w:shd w:val="clear" w:color="auto" w:fill="auto"/>
            <w:vAlign w:val="center"/>
            <w:hideMark/>
          </w:tcPr>
          <w:p w14:paraId="32C99E1E" w14:textId="77777777" w:rsidR="00A554D3" w:rsidRDefault="00A554D3" w:rsidP="00616384">
            <w:pPr>
              <w:jc w:val="center"/>
              <w:rPr>
                <w:color w:val="000000"/>
                <w:sz w:val="18"/>
                <w:szCs w:val="18"/>
              </w:rPr>
            </w:pPr>
            <w:r>
              <w:rPr>
                <w:color w:val="000000"/>
                <w:sz w:val="18"/>
                <w:szCs w:val="18"/>
              </w:rPr>
              <w:t>896,2</w:t>
            </w:r>
          </w:p>
        </w:tc>
        <w:tc>
          <w:tcPr>
            <w:tcW w:w="365" w:type="pct"/>
            <w:shd w:val="clear" w:color="auto" w:fill="auto"/>
            <w:vAlign w:val="center"/>
            <w:hideMark/>
          </w:tcPr>
          <w:p w14:paraId="7BC3AC60" w14:textId="77777777" w:rsidR="00A554D3" w:rsidRDefault="00A554D3" w:rsidP="00616384">
            <w:pPr>
              <w:jc w:val="center"/>
              <w:rPr>
                <w:color w:val="000000"/>
                <w:sz w:val="18"/>
                <w:szCs w:val="18"/>
              </w:rPr>
            </w:pPr>
            <w:r>
              <w:rPr>
                <w:color w:val="000000"/>
                <w:sz w:val="18"/>
                <w:szCs w:val="18"/>
              </w:rPr>
              <w:t>896,2</w:t>
            </w:r>
          </w:p>
        </w:tc>
        <w:tc>
          <w:tcPr>
            <w:tcW w:w="364" w:type="pct"/>
            <w:shd w:val="clear" w:color="auto" w:fill="auto"/>
            <w:vAlign w:val="center"/>
            <w:hideMark/>
          </w:tcPr>
          <w:p w14:paraId="1CB8EA05" w14:textId="77777777" w:rsidR="00A554D3" w:rsidRDefault="00A554D3" w:rsidP="00616384">
            <w:pPr>
              <w:jc w:val="center"/>
              <w:rPr>
                <w:color w:val="000000"/>
                <w:sz w:val="18"/>
                <w:szCs w:val="18"/>
              </w:rPr>
            </w:pPr>
            <w:r>
              <w:rPr>
                <w:color w:val="000000"/>
                <w:sz w:val="18"/>
                <w:szCs w:val="18"/>
              </w:rPr>
              <w:t>896,2</w:t>
            </w:r>
          </w:p>
        </w:tc>
        <w:tc>
          <w:tcPr>
            <w:tcW w:w="360" w:type="pct"/>
            <w:shd w:val="clear" w:color="auto" w:fill="auto"/>
            <w:vAlign w:val="center"/>
            <w:hideMark/>
          </w:tcPr>
          <w:p w14:paraId="7CF68121" w14:textId="77777777" w:rsidR="00A554D3" w:rsidRDefault="00A554D3" w:rsidP="00616384">
            <w:pPr>
              <w:jc w:val="center"/>
              <w:rPr>
                <w:color w:val="000000"/>
                <w:sz w:val="18"/>
                <w:szCs w:val="18"/>
              </w:rPr>
            </w:pPr>
            <w:r>
              <w:rPr>
                <w:color w:val="000000"/>
                <w:sz w:val="18"/>
                <w:szCs w:val="18"/>
              </w:rPr>
              <w:t>896,2</w:t>
            </w:r>
          </w:p>
        </w:tc>
      </w:tr>
      <w:tr w:rsidR="00A554D3" w14:paraId="55E4A976" w14:textId="77777777" w:rsidTr="00A554D3">
        <w:trPr>
          <w:trHeight w:val="315"/>
        </w:trPr>
        <w:tc>
          <w:tcPr>
            <w:tcW w:w="991" w:type="pct"/>
            <w:shd w:val="clear" w:color="auto" w:fill="auto"/>
            <w:noWrap/>
            <w:vAlign w:val="center"/>
            <w:hideMark/>
          </w:tcPr>
          <w:p w14:paraId="2683D8C2" w14:textId="77777777" w:rsidR="00A554D3" w:rsidRDefault="00A554D3" w:rsidP="00616384">
            <w:pPr>
              <w:jc w:val="center"/>
              <w:rPr>
                <w:color w:val="000000"/>
                <w:sz w:val="18"/>
                <w:szCs w:val="18"/>
              </w:rPr>
            </w:pPr>
            <w:r>
              <w:rPr>
                <w:color w:val="000000"/>
                <w:sz w:val="18"/>
                <w:szCs w:val="18"/>
              </w:rPr>
              <w:t>47:07:0722001:70</w:t>
            </w:r>
          </w:p>
        </w:tc>
        <w:tc>
          <w:tcPr>
            <w:tcW w:w="365" w:type="pct"/>
            <w:shd w:val="clear" w:color="auto" w:fill="auto"/>
            <w:vAlign w:val="center"/>
            <w:hideMark/>
          </w:tcPr>
          <w:p w14:paraId="2B1F4BE4" w14:textId="77777777" w:rsidR="00A554D3" w:rsidRDefault="00A554D3" w:rsidP="00616384">
            <w:pPr>
              <w:jc w:val="center"/>
              <w:rPr>
                <w:color w:val="000000"/>
                <w:sz w:val="18"/>
                <w:szCs w:val="18"/>
              </w:rPr>
            </w:pPr>
            <w:r>
              <w:rPr>
                <w:color w:val="000000"/>
                <w:sz w:val="18"/>
                <w:szCs w:val="18"/>
              </w:rPr>
              <w:t>0,0</w:t>
            </w:r>
          </w:p>
        </w:tc>
        <w:tc>
          <w:tcPr>
            <w:tcW w:w="365" w:type="pct"/>
            <w:shd w:val="clear" w:color="auto" w:fill="auto"/>
            <w:vAlign w:val="center"/>
            <w:hideMark/>
          </w:tcPr>
          <w:p w14:paraId="6AAF3341" w14:textId="77777777" w:rsidR="00A554D3" w:rsidRDefault="00A554D3" w:rsidP="00616384">
            <w:pPr>
              <w:jc w:val="center"/>
              <w:rPr>
                <w:color w:val="000000"/>
                <w:sz w:val="18"/>
                <w:szCs w:val="18"/>
              </w:rPr>
            </w:pPr>
            <w:r>
              <w:rPr>
                <w:color w:val="000000"/>
                <w:sz w:val="18"/>
                <w:szCs w:val="18"/>
              </w:rPr>
              <w:t>0,0</w:t>
            </w:r>
          </w:p>
        </w:tc>
        <w:tc>
          <w:tcPr>
            <w:tcW w:w="365" w:type="pct"/>
            <w:shd w:val="clear" w:color="auto" w:fill="auto"/>
            <w:vAlign w:val="center"/>
            <w:hideMark/>
          </w:tcPr>
          <w:p w14:paraId="5E4E451D" w14:textId="77777777" w:rsidR="00A554D3" w:rsidRDefault="00A554D3" w:rsidP="00616384">
            <w:pPr>
              <w:jc w:val="center"/>
              <w:rPr>
                <w:color w:val="000000"/>
                <w:sz w:val="18"/>
                <w:szCs w:val="18"/>
              </w:rPr>
            </w:pPr>
            <w:r>
              <w:rPr>
                <w:color w:val="000000"/>
                <w:sz w:val="18"/>
                <w:szCs w:val="18"/>
              </w:rPr>
              <w:t>0,0</w:t>
            </w:r>
          </w:p>
        </w:tc>
        <w:tc>
          <w:tcPr>
            <w:tcW w:w="365" w:type="pct"/>
            <w:shd w:val="clear" w:color="auto" w:fill="auto"/>
            <w:vAlign w:val="center"/>
            <w:hideMark/>
          </w:tcPr>
          <w:p w14:paraId="7BBE5714" w14:textId="77777777" w:rsidR="00A554D3" w:rsidRDefault="00A554D3" w:rsidP="00616384">
            <w:pPr>
              <w:jc w:val="center"/>
              <w:rPr>
                <w:color w:val="000000"/>
                <w:sz w:val="18"/>
                <w:szCs w:val="18"/>
              </w:rPr>
            </w:pPr>
            <w:r>
              <w:rPr>
                <w:color w:val="000000"/>
                <w:sz w:val="18"/>
                <w:szCs w:val="18"/>
              </w:rPr>
              <w:t>0,0</w:t>
            </w:r>
          </w:p>
        </w:tc>
        <w:tc>
          <w:tcPr>
            <w:tcW w:w="365" w:type="pct"/>
            <w:shd w:val="clear" w:color="auto" w:fill="auto"/>
            <w:vAlign w:val="center"/>
            <w:hideMark/>
          </w:tcPr>
          <w:p w14:paraId="501F8989" w14:textId="77777777" w:rsidR="00A554D3" w:rsidRDefault="00A554D3" w:rsidP="00616384">
            <w:pPr>
              <w:jc w:val="center"/>
              <w:rPr>
                <w:color w:val="000000"/>
                <w:sz w:val="18"/>
                <w:szCs w:val="18"/>
              </w:rPr>
            </w:pPr>
            <w:r>
              <w:rPr>
                <w:color w:val="000000"/>
                <w:sz w:val="18"/>
                <w:szCs w:val="18"/>
              </w:rPr>
              <w:t>0,0</w:t>
            </w:r>
          </w:p>
        </w:tc>
        <w:tc>
          <w:tcPr>
            <w:tcW w:w="365" w:type="pct"/>
            <w:shd w:val="clear" w:color="auto" w:fill="auto"/>
            <w:vAlign w:val="center"/>
            <w:hideMark/>
          </w:tcPr>
          <w:p w14:paraId="64EC1C91" w14:textId="77777777" w:rsidR="00A554D3" w:rsidRDefault="00A554D3" w:rsidP="00616384">
            <w:pPr>
              <w:jc w:val="center"/>
              <w:rPr>
                <w:color w:val="000000"/>
                <w:sz w:val="18"/>
                <w:szCs w:val="18"/>
              </w:rPr>
            </w:pPr>
            <w:r>
              <w:rPr>
                <w:color w:val="000000"/>
                <w:sz w:val="18"/>
                <w:szCs w:val="18"/>
              </w:rPr>
              <w:t>211,1</w:t>
            </w:r>
          </w:p>
        </w:tc>
        <w:tc>
          <w:tcPr>
            <w:tcW w:w="365" w:type="pct"/>
            <w:shd w:val="clear" w:color="auto" w:fill="auto"/>
            <w:vAlign w:val="center"/>
            <w:hideMark/>
          </w:tcPr>
          <w:p w14:paraId="5110D1AC" w14:textId="77777777" w:rsidR="00A554D3" w:rsidRDefault="00A554D3" w:rsidP="00616384">
            <w:pPr>
              <w:jc w:val="center"/>
              <w:rPr>
                <w:color w:val="000000"/>
                <w:sz w:val="18"/>
                <w:szCs w:val="18"/>
              </w:rPr>
            </w:pPr>
            <w:r>
              <w:rPr>
                <w:color w:val="000000"/>
                <w:sz w:val="18"/>
                <w:szCs w:val="18"/>
              </w:rPr>
              <w:t>422,2</w:t>
            </w:r>
          </w:p>
        </w:tc>
        <w:tc>
          <w:tcPr>
            <w:tcW w:w="365" w:type="pct"/>
            <w:shd w:val="clear" w:color="auto" w:fill="auto"/>
            <w:vAlign w:val="center"/>
            <w:hideMark/>
          </w:tcPr>
          <w:p w14:paraId="0D489C03" w14:textId="77777777" w:rsidR="00A554D3" w:rsidRDefault="00A554D3" w:rsidP="00616384">
            <w:pPr>
              <w:jc w:val="center"/>
              <w:rPr>
                <w:color w:val="000000"/>
                <w:sz w:val="18"/>
                <w:szCs w:val="18"/>
              </w:rPr>
            </w:pPr>
            <w:r>
              <w:rPr>
                <w:color w:val="000000"/>
                <w:sz w:val="18"/>
                <w:szCs w:val="18"/>
              </w:rPr>
              <w:t>633,3</w:t>
            </w:r>
          </w:p>
        </w:tc>
        <w:tc>
          <w:tcPr>
            <w:tcW w:w="365" w:type="pct"/>
            <w:shd w:val="clear" w:color="auto" w:fill="auto"/>
            <w:vAlign w:val="center"/>
            <w:hideMark/>
          </w:tcPr>
          <w:p w14:paraId="3595E17A" w14:textId="77777777" w:rsidR="00A554D3" w:rsidRDefault="00A554D3" w:rsidP="00616384">
            <w:pPr>
              <w:jc w:val="center"/>
              <w:rPr>
                <w:color w:val="000000"/>
                <w:sz w:val="18"/>
                <w:szCs w:val="18"/>
              </w:rPr>
            </w:pPr>
            <w:r>
              <w:rPr>
                <w:color w:val="000000"/>
                <w:sz w:val="18"/>
                <w:szCs w:val="18"/>
              </w:rPr>
              <w:t>844,4</w:t>
            </w:r>
          </w:p>
        </w:tc>
        <w:tc>
          <w:tcPr>
            <w:tcW w:w="364" w:type="pct"/>
            <w:shd w:val="clear" w:color="auto" w:fill="auto"/>
            <w:vAlign w:val="center"/>
            <w:hideMark/>
          </w:tcPr>
          <w:p w14:paraId="51F7DC9C" w14:textId="77777777" w:rsidR="00A554D3" w:rsidRDefault="00A554D3" w:rsidP="00616384">
            <w:pPr>
              <w:jc w:val="center"/>
              <w:rPr>
                <w:color w:val="000000"/>
                <w:sz w:val="18"/>
                <w:szCs w:val="18"/>
              </w:rPr>
            </w:pPr>
            <w:r>
              <w:rPr>
                <w:color w:val="000000"/>
                <w:sz w:val="18"/>
                <w:szCs w:val="18"/>
              </w:rPr>
              <w:t>844,4</w:t>
            </w:r>
          </w:p>
        </w:tc>
        <w:tc>
          <w:tcPr>
            <w:tcW w:w="360" w:type="pct"/>
            <w:shd w:val="clear" w:color="auto" w:fill="auto"/>
            <w:vAlign w:val="center"/>
            <w:hideMark/>
          </w:tcPr>
          <w:p w14:paraId="2CD73DF7" w14:textId="77777777" w:rsidR="00A554D3" w:rsidRDefault="00A554D3" w:rsidP="00616384">
            <w:pPr>
              <w:jc w:val="center"/>
              <w:rPr>
                <w:color w:val="000000"/>
                <w:sz w:val="18"/>
                <w:szCs w:val="18"/>
              </w:rPr>
            </w:pPr>
            <w:r>
              <w:rPr>
                <w:color w:val="000000"/>
                <w:sz w:val="18"/>
                <w:szCs w:val="18"/>
              </w:rPr>
              <w:t>844,4</w:t>
            </w:r>
          </w:p>
        </w:tc>
      </w:tr>
      <w:tr w:rsidR="00A554D3" w14:paraId="0BC01246" w14:textId="77777777" w:rsidTr="00A554D3">
        <w:trPr>
          <w:trHeight w:val="315"/>
        </w:trPr>
        <w:tc>
          <w:tcPr>
            <w:tcW w:w="991" w:type="pct"/>
            <w:shd w:val="clear" w:color="auto" w:fill="auto"/>
            <w:noWrap/>
            <w:vAlign w:val="center"/>
            <w:hideMark/>
          </w:tcPr>
          <w:p w14:paraId="4045F799" w14:textId="77777777" w:rsidR="00A554D3" w:rsidRDefault="00A554D3" w:rsidP="00616384">
            <w:pPr>
              <w:jc w:val="center"/>
              <w:rPr>
                <w:color w:val="000000"/>
                <w:sz w:val="18"/>
                <w:szCs w:val="18"/>
              </w:rPr>
            </w:pPr>
            <w:r>
              <w:rPr>
                <w:color w:val="000000"/>
                <w:sz w:val="18"/>
                <w:szCs w:val="18"/>
              </w:rPr>
              <w:t>47:07:0722001:24485</w:t>
            </w:r>
          </w:p>
        </w:tc>
        <w:tc>
          <w:tcPr>
            <w:tcW w:w="365" w:type="pct"/>
            <w:shd w:val="clear" w:color="auto" w:fill="auto"/>
            <w:vAlign w:val="center"/>
            <w:hideMark/>
          </w:tcPr>
          <w:p w14:paraId="5738795B" w14:textId="77777777" w:rsidR="00A554D3" w:rsidRDefault="00A554D3" w:rsidP="00616384">
            <w:pPr>
              <w:jc w:val="center"/>
              <w:rPr>
                <w:color w:val="000000"/>
                <w:sz w:val="18"/>
                <w:szCs w:val="18"/>
              </w:rPr>
            </w:pPr>
            <w:r>
              <w:rPr>
                <w:color w:val="000000"/>
                <w:sz w:val="18"/>
                <w:szCs w:val="18"/>
              </w:rPr>
              <w:t>90,2</w:t>
            </w:r>
          </w:p>
        </w:tc>
        <w:tc>
          <w:tcPr>
            <w:tcW w:w="365" w:type="pct"/>
            <w:shd w:val="clear" w:color="auto" w:fill="auto"/>
            <w:vAlign w:val="center"/>
            <w:hideMark/>
          </w:tcPr>
          <w:p w14:paraId="2C946A8E" w14:textId="77777777" w:rsidR="00A554D3" w:rsidRDefault="00A554D3" w:rsidP="00616384">
            <w:pPr>
              <w:jc w:val="center"/>
              <w:rPr>
                <w:color w:val="000000"/>
                <w:sz w:val="18"/>
                <w:szCs w:val="18"/>
              </w:rPr>
            </w:pPr>
            <w:r>
              <w:rPr>
                <w:color w:val="000000"/>
                <w:sz w:val="18"/>
                <w:szCs w:val="18"/>
              </w:rPr>
              <w:t>90,2</w:t>
            </w:r>
          </w:p>
        </w:tc>
        <w:tc>
          <w:tcPr>
            <w:tcW w:w="365" w:type="pct"/>
            <w:shd w:val="clear" w:color="auto" w:fill="auto"/>
            <w:vAlign w:val="center"/>
            <w:hideMark/>
          </w:tcPr>
          <w:p w14:paraId="54C8A2E6" w14:textId="77777777" w:rsidR="00A554D3" w:rsidRDefault="00A554D3" w:rsidP="00616384">
            <w:pPr>
              <w:jc w:val="center"/>
              <w:rPr>
                <w:color w:val="000000"/>
                <w:sz w:val="18"/>
                <w:szCs w:val="18"/>
              </w:rPr>
            </w:pPr>
            <w:r>
              <w:rPr>
                <w:color w:val="000000"/>
                <w:sz w:val="18"/>
                <w:szCs w:val="18"/>
              </w:rPr>
              <w:t>145,7</w:t>
            </w:r>
          </w:p>
        </w:tc>
        <w:tc>
          <w:tcPr>
            <w:tcW w:w="365" w:type="pct"/>
            <w:shd w:val="clear" w:color="auto" w:fill="auto"/>
            <w:vAlign w:val="center"/>
            <w:hideMark/>
          </w:tcPr>
          <w:p w14:paraId="301E3F2D" w14:textId="77777777" w:rsidR="00A554D3" w:rsidRDefault="00A554D3" w:rsidP="00616384">
            <w:pPr>
              <w:jc w:val="center"/>
              <w:rPr>
                <w:color w:val="000000"/>
                <w:sz w:val="18"/>
                <w:szCs w:val="18"/>
              </w:rPr>
            </w:pPr>
            <w:r>
              <w:rPr>
                <w:color w:val="000000"/>
                <w:sz w:val="18"/>
                <w:szCs w:val="18"/>
              </w:rPr>
              <w:t>145,7</w:t>
            </w:r>
          </w:p>
        </w:tc>
        <w:tc>
          <w:tcPr>
            <w:tcW w:w="365" w:type="pct"/>
            <w:shd w:val="clear" w:color="auto" w:fill="auto"/>
            <w:vAlign w:val="center"/>
            <w:hideMark/>
          </w:tcPr>
          <w:p w14:paraId="136A7139" w14:textId="77777777" w:rsidR="00A554D3" w:rsidRDefault="00A554D3" w:rsidP="00616384">
            <w:pPr>
              <w:jc w:val="center"/>
              <w:rPr>
                <w:color w:val="000000"/>
                <w:sz w:val="18"/>
                <w:szCs w:val="18"/>
              </w:rPr>
            </w:pPr>
            <w:r>
              <w:rPr>
                <w:color w:val="000000"/>
                <w:sz w:val="18"/>
                <w:szCs w:val="18"/>
              </w:rPr>
              <w:t>302,1</w:t>
            </w:r>
          </w:p>
        </w:tc>
        <w:tc>
          <w:tcPr>
            <w:tcW w:w="365" w:type="pct"/>
            <w:shd w:val="clear" w:color="auto" w:fill="auto"/>
            <w:vAlign w:val="center"/>
            <w:hideMark/>
          </w:tcPr>
          <w:p w14:paraId="7586634F" w14:textId="77777777" w:rsidR="00A554D3" w:rsidRDefault="00A554D3" w:rsidP="00616384">
            <w:pPr>
              <w:jc w:val="center"/>
              <w:rPr>
                <w:color w:val="000000"/>
                <w:sz w:val="18"/>
                <w:szCs w:val="18"/>
              </w:rPr>
            </w:pPr>
            <w:r>
              <w:rPr>
                <w:color w:val="000000"/>
                <w:sz w:val="18"/>
                <w:szCs w:val="18"/>
              </w:rPr>
              <w:t>302,1</w:t>
            </w:r>
          </w:p>
        </w:tc>
        <w:tc>
          <w:tcPr>
            <w:tcW w:w="365" w:type="pct"/>
            <w:shd w:val="clear" w:color="auto" w:fill="auto"/>
            <w:vAlign w:val="center"/>
            <w:hideMark/>
          </w:tcPr>
          <w:p w14:paraId="3F9CB21A" w14:textId="77777777" w:rsidR="00A554D3" w:rsidRDefault="00A554D3" w:rsidP="00616384">
            <w:pPr>
              <w:jc w:val="center"/>
              <w:rPr>
                <w:color w:val="000000"/>
                <w:sz w:val="18"/>
                <w:szCs w:val="18"/>
              </w:rPr>
            </w:pPr>
            <w:r>
              <w:rPr>
                <w:color w:val="000000"/>
                <w:sz w:val="18"/>
                <w:szCs w:val="18"/>
              </w:rPr>
              <w:t>302,1</w:t>
            </w:r>
          </w:p>
        </w:tc>
        <w:tc>
          <w:tcPr>
            <w:tcW w:w="365" w:type="pct"/>
            <w:shd w:val="clear" w:color="auto" w:fill="auto"/>
            <w:vAlign w:val="center"/>
            <w:hideMark/>
          </w:tcPr>
          <w:p w14:paraId="79697891" w14:textId="77777777" w:rsidR="00A554D3" w:rsidRDefault="00A554D3" w:rsidP="00616384">
            <w:pPr>
              <w:jc w:val="center"/>
              <w:rPr>
                <w:color w:val="000000"/>
                <w:sz w:val="18"/>
                <w:szCs w:val="18"/>
              </w:rPr>
            </w:pPr>
            <w:r>
              <w:rPr>
                <w:color w:val="000000"/>
                <w:sz w:val="18"/>
                <w:szCs w:val="18"/>
              </w:rPr>
              <w:t>302,1</w:t>
            </w:r>
          </w:p>
        </w:tc>
        <w:tc>
          <w:tcPr>
            <w:tcW w:w="365" w:type="pct"/>
            <w:shd w:val="clear" w:color="auto" w:fill="auto"/>
            <w:vAlign w:val="center"/>
            <w:hideMark/>
          </w:tcPr>
          <w:p w14:paraId="5E434CCF" w14:textId="77777777" w:rsidR="00A554D3" w:rsidRDefault="00A554D3" w:rsidP="00616384">
            <w:pPr>
              <w:jc w:val="center"/>
              <w:rPr>
                <w:color w:val="000000"/>
                <w:sz w:val="18"/>
                <w:szCs w:val="18"/>
              </w:rPr>
            </w:pPr>
            <w:r>
              <w:rPr>
                <w:color w:val="000000"/>
                <w:sz w:val="18"/>
                <w:szCs w:val="18"/>
              </w:rPr>
              <w:t>302,1</w:t>
            </w:r>
          </w:p>
        </w:tc>
        <w:tc>
          <w:tcPr>
            <w:tcW w:w="364" w:type="pct"/>
            <w:shd w:val="clear" w:color="auto" w:fill="auto"/>
            <w:vAlign w:val="center"/>
            <w:hideMark/>
          </w:tcPr>
          <w:p w14:paraId="56E67E09" w14:textId="77777777" w:rsidR="00A554D3" w:rsidRDefault="00A554D3" w:rsidP="00616384">
            <w:pPr>
              <w:jc w:val="center"/>
              <w:rPr>
                <w:color w:val="000000"/>
                <w:sz w:val="18"/>
                <w:szCs w:val="18"/>
              </w:rPr>
            </w:pPr>
            <w:r>
              <w:rPr>
                <w:color w:val="000000"/>
                <w:sz w:val="18"/>
                <w:szCs w:val="18"/>
              </w:rPr>
              <w:t>302,1</w:t>
            </w:r>
          </w:p>
        </w:tc>
        <w:tc>
          <w:tcPr>
            <w:tcW w:w="360" w:type="pct"/>
            <w:shd w:val="clear" w:color="auto" w:fill="auto"/>
            <w:vAlign w:val="center"/>
            <w:hideMark/>
          </w:tcPr>
          <w:p w14:paraId="637DFB21" w14:textId="77777777" w:rsidR="00A554D3" w:rsidRDefault="00A554D3" w:rsidP="00616384">
            <w:pPr>
              <w:jc w:val="center"/>
              <w:rPr>
                <w:color w:val="000000"/>
                <w:sz w:val="18"/>
                <w:szCs w:val="18"/>
              </w:rPr>
            </w:pPr>
            <w:r>
              <w:rPr>
                <w:color w:val="000000"/>
                <w:sz w:val="18"/>
                <w:szCs w:val="18"/>
              </w:rPr>
              <w:t>302,1</w:t>
            </w:r>
          </w:p>
        </w:tc>
      </w:tr>
      <w:tr w:rsidR="00A554D3" w14:paraId="192682D9" w14:textId="77777777" w:rsidTr="00A554D3">
        <w:trPr>
          <w:trHeight w:val="315"/>
        </w:trPr>
        <w:tc>
          <w:tcPr>
            <w:tcW w:w="991" w:type="pct"/>
            <w:shd w:val="clear" w:color="auto" w:fill="auto"/>
            <w:noWrap/>
            <w:vAlign w:val="center"/>
            <w:hideMark/>
          </w:tcPr>
          <w:p w14:paraId="6289CA0A" w14:textId="77777777" w:rsidR="00A554D3" w:rsidRDefault="00A554D3" w:rsidP="00616384">
            <w:pPr>
              <w:jc w:val="center"/>
              <w:rPr>
                <w:color w:val="000000"/>
                <w:sz w:val="18"/>
                <w:szCs w:val="18"/>
              </w:rPr>
            </w:pPr>
            <w:r>
              <w:rPr>
                <w:color w:val="000000"/>
                <w:sz w:val="18"/>
                <w:szCs w:val="18"/>
              </w:rPr>
              <w:t>47:07:0712018:193</w:t>
            </w:r>
          </w:p>
        </w:tc>
        <w:tc>
          <w:tcPr>
            <w:tcW w:w="365" w:type="pct"/>
            <w:shd w:val="clear" w:color="auto" w:fill="auto"/>
            <w:vAlign w:val="center"/>
            <w:hideMark/>
          </w:tcPr>
          <w:p w14:paraId="5B18CDD4" w14:textId="77777777" w:rsidR="00A554D3" w:rsidRDefault="00A554D3" w:rsidP="00616384">
            <w:pPr>
              <w:jc w:val="center"/>
              <w:rPr>
                <w:color w:val="000000"/>
                <w:sz w:val="18"/>
                <w:szCs w:val="18"/>
              </w:rPr>
            </w:pPr>
            <w:r>
              <w:rPr>
                <w:color w:val="000000"/>
                <w:sz w:val="18"/>
                <w:szCs w:val="18"/>
              </w:rPr>
              <w:t>0,0</w:t>
            </w:r>
          </w:p>
        </w:tc>
        <w:tc>
          <w:tcPr>
            <w:tcW w:w="365" w:type="pct"/>
            <w:shd w:val="clear" w:color="auto" w:fill="auto"/>
            <w:vAlign w:val="center"/>
            <w:hideMark/>
          </w:tcPr>
          <w:p w14:paraId="619D22F1" w14:textId="77777777" w:rsidR="00A554D3" w:rsidRDefault="00A554D3" w:rsidP="00616384">
            <w:pPr>
              <w:jc w:val="center"/>
              <w:rPr>
                <w:color w:val="000000"/>
                <w:sz w:val="18"/>
                <w:szCs w:val="18"/>
              </w:rPr>
            </w:pPr>
            <w:r>
              <w:rPr>
                <w:color w:val="000000"/>
                <w:sz w:val="18"/>
                <w:szCs w:val="18"/>
              </w:rPr>
              <w:t>0,0</w:t>
            </w:r>
          </w:p>
        </w:tc>
        <w:tc>
          <w:tcPr>
            <w:tcW w:w="365" w:type="pct"/>
            <w:shd w:val="clear" w:color="auto" w:fill="auto"/>
            <w:vAlign w:val="center"/>
            <w:hideMark/>
          </w:tcPr>
          <w:p w14:paraId="64526B17" w14:textId="77777777" w:rsidR="00A554D3" w:rsidRDefault="00A554D3" w:rsidP="00616384">
            <w:pPr>
              <w:jc w:val="center"/>
              <w:rPr>
                <w:color w:val="000000"/>
                <w:sz w:val="18"/>
                <w:szCs w:val="18"/>
              </w:rPr>
            </w:pPr>
            <w:r>
              <w:rPr>
                <w:color w:val="000000"/>
                <w:sz w:val="18"/>
                <w:szCs w:val="18"/>
              </w:rPr>
              <w:t>10,6</w:t>
            </w:r>
          </w:p>
        </w:tc>
        <w:tc>
          <w:tcPr>
            <w:tcW w:w="365" w:type="pct"/>
            <w:shd w:val="clear" w:color="auto" w:fill="auto"/>
            <w:vAlign w:val="center"/>
            <w:hideMark/>
          </w:tcPr>
          <w:p w14:paraId="48E32EA4" w14:textId="77777777" w:rsidR="00A554D3" w:rsidRDefault="00A554D3" w:rsidP="00616384">
            <w:pPr>
              <w:jc w:val="center"/>
              <w:rPr>
                <w:color w:val="000000"/>
                <w:sz w:val="18"/>
                <w:szCs w:val="18"/>
              </w:rPr>
            </w:pPr>
            <w:r>
              <w:rPr>
                <w:color w:val="000000"/>
                <w:sz w:val="18"/>
                <w:szCs w:val="18"/>
              </w:rPr>
              <w:t>26,5</w:t>
            </w:r>
          </w:p>
        </w:tc>
        <w:tc>
          <w:tcPr>
            <w:tcW w:w="365" w:type="pct"/>
            <w:shd w:val="clear" w:color="auto" w:fill="auto"/>
            <w:vAlign w:val="center"/>
            <w:hideMark/>
          </w:tcPr>
          <w:p w14:paraId="4E8128E3" w14:textId="77777777" w:rsidR="00A554D3" w:rsidRDefault="00A554D3" w:rsidP="00616384">
            <w:pPr>
              <w:jc w:val="center"/>
              <w:rPr>
                <w:color w:val="000000"/>
                <w:sz w:val="18"/>
                <w:szCs w:val="18"/>
              </w:rPr>
            </w:pPr>
            <w:r>
              <w:rPr>
                <w:color w:val="000000"/>
                <w:sz w:val="18"/>
                <w:szCs w:val="18"/>
              </w:rPr>
              <w:t>26,5</w:t>
            </w:r>
          </w:p>
        </w:tc>
        <w:tc>
          <w:tcPr>
            <w:tcW w:w="365" w:type="pct"/>
            <w:shd w:val="clear" w:color="auto" w:fill="auto"/>
            <w:vAlign w:val="center"/>
            <w:hideMark/>
          </w:tcPr>
          <w:p w14:paraId="4C0A681A" w14:textId="77777777" w:rsidR="00A554D3" w:rsidRDefault="00A554D3" w:rsidP="00616384">
            <w:pPr>
              <w:jc w:val="center"/>
              <w:rPr>
                <w:color w:val="000000"/>
                <w:sz w:val="18"/>
                <w:szCs w:val="18"/>
              </w:rPr>
            </w:pPr>
            <w:r>
              <w:rPr>
                <w:color w:val="000000"/>
                <w:sz w:val="18"/>
                <w:szCs w:val="18"/>
              </w:rPr>
              <w:t>26,5</w:t>
            </w:r>
          </w:p>
        </w:tc>
        <w:tc>
          <w:tcPr>
            <w:tcW w:w="365" w:type="pct"/>
            <w:shd w:val="clear" w:color="auto" w:fill="auto"/>
            <w:vAlign w:val="center"/>
            <w:hideMark/>
          </w:tcPr>
          <w:p w14:paraId="46488CE7" w14:textId="77777777" w:rsidR="00A554D3" w:rsidRDefault="00A554D3" w:rsidP="00616384">
            <w:pPr>
              <w:jc w:val="center"/>
              <w:rPr>
                <w:color w:val="000000"/>
                <w:sz w:val="18"/>
                <w:szCs w:val="18"/>
              </w:rPr>
            </w:pPr>
            <w:r>
              <w:rPr>
                <w:color w:val="000000"/>
                <w:sz w:val="18"/>
                <w:szCs w:val="18"/>
              </w:rPr>
              <w:t>26,5</w:t>
            </w:r>
          </w:p>
        </w:tc>
        <w:tc>
          <w:tcPr>
            <w:tcW w:w="365" w:type="pct"/>
            <w:shd w:val="clear" w:color="auto" w:fill="auto"/>
            <w:vAlign w:val="center"/>
            <w:hideMark/>
          </w:tcPr>
          <w:p w14:paraId="6852637D" w14:textId="77777777" w:rsidR="00A554D3" w:rsidRDefault="00A554D3" w:rsidP="00616384">
            <w:pPr>
              <w:jc w:val="center"/>
              <w:rPr>
                <w:color w:val="000000"/>
                <w:sz w:val="18"/>
                <w:szCs w:val="18"/>
              </w:rPr>
            </w:pPr>
            <w:r>
              <w:rPr>
                <w:color w:val="000000"/>
                <w:sz w:val="18"/>
                <w:szCs w:val="18"/>
              </w:rPr>
              <w:t>26,5</w:t>
            </w:r>
          </w:p>
        </w:tc>
        <w:tc>
          <w:tcPr>
            <w:tcW w:w="365" w:type="pct"/>
            <w:shd w:val="clear" w:color="auto" w:fill="auto"/>
            <w:vAlign w:val="center"/>
            <w:hideMark/>
          </w:tcPr>
          <w:p w14:paraId="3BBFAFFE" w14:textId="77777777" w:rsidR="00A554D3" w:rsidRDefault="00A554D3" w:rsidP="00616384">
            <w:pPr>
              <w:jc w:val="center"/>
              <w:rPr>
                <w:color w:val="000000"/>
                <w:sz w:val="18"/>
                <w:szCs w:val="18"/>
              </w:rPr>
            </w:pPr>
            <w:r>
              <w:rPr>
                <w:color w:val="000000"/>
                <w:sz w:val="18"/>
                <w:szCs w:val="18"/>
              </w:rPr>
              <w:t>26,5</w:t>
            </w:r>
          </w:p>
        </w:tc>
        <w:tc>
          <w:tcPr>
            <w:tcW w:w="364" w:type="pct"/>
            <w:shd w:val="clear" w:color="auto" w:fill="auto"/>
            <w:vAlign w:val="center"/>
            <w:hideMark/>
          </w:tcPr>
          <w:p w14:paraId="43CF673C" w14:textId="77777777" w:rsidR="00A554D3" w:rsidRDefault="00A554D3" w:rsidP="00616384">
            <w:pPr>
              <w:jc w:val="center"/>
              <w:rPr>
                <w:color w:val="000000"/>
                <w:sz w:val="18"/>
                <w:szCs w:val="18"/>
              </w:rPr>
            </w:pPr>
            <w:r>
              <w:rPr>
                <w:color w:val="000000"/>
                <w:sz w:val="18"/>
                <w:szCs w:val="18"/>
              </w:rPr>
              <w:t>26,5</w:t>
            </w:r>
          </w:p>
        </w:tc>
        <w:tc>
          <w:tcPr>
            <w:tcW w:w="360" w:type="pct"/>
            <w:shd w:val="clear" w:color="auto" w:fill="auto"/>
            <w:vAlign w:val="center"/>
            <w:hideMark/>
          </w:tcPr>
          <w:p w14:paraId="06B838F9" w14:textId="77777777" w:rsidR="00A554D3" w:rsidRDefault="00A554D3" w:rsidP="00616384">
            <w:pPr>
              <w:jc w:val="center"/>
              <w:rPr>
                <w:color w:val="000000"/>
                <w:sz w:val="18"/>
                <w:szCs w:val="18"/>
              </w:rPr>
            </w:pPr>
            <w:r>
              <w:rPr>
                <w:color w:val="000000"/>
                <w:sz w:val="18"/>
                <w:szCs w:val="18"/>
              </w:rPr>
              <w:t>26,5</w:t>
            </w:r>
          </w:p>
        </w:tc>
      </w:tr>
      <w:tr w:rsidR="00A554D3" w14:paraId="44777D59" w14:textId="77777777" w:rsidTr="00A554D3">
        <w:trPr>
          <w:trHeight w:val="315"/>
        </w:trPr>
        <w:tc>
          <w:tcPr>
            <w:tcW w:w="991" w:type="pct"/>
            <w:shd w:val="clear" w:color="auto" w:fill="auto"/>
            <w:noWrap/>
            <w:vAlign w:val="center"/>
            <w:hideMark/>
          </w:tcPr>
          <w:p w14:paraId="75769020" w14:textId="77777777" w:rsidR="00A554D3" w:rsidRDefault="00A554D3" w:rsidP="00616384">
            <w:pPr>
              <w:jc w:val="center"/>
              <w:rPr>
                <w:color w:val="000000"/>
                <w:sz w:val="18"/>
                <w:szCs w:val="18"/>
              </w:rPr>
            </w:pPr>
            <w:r>
              <w:rPr>
                <w:color w:val="000000"/>
                <w:sz w:val="18"/>
                <w:szCs w:val="18"/>
              </w:rPr>
              <w:t>47:07:0712012:61</w:t>
            </w:r>
          </w:p>
        </w:tc>
        <w:tc>
          <w:tcPr>
            <w:tcW w:w="365" w:type="pct"/>
            <w:shd w:val="clear" w:color="auto" w:fill="auto"/>
            <w:vAlign w:val="center"/>
            <w:hideMark/>
          </w:tcPr>
          <w:p w14:paraId="60841EE6" w14:textId="77777777" w:rsidR="00A554D3" w:rsidRDefault="00A554D3" w:rsidP="00616384">
            <w:pPr>
              <w:jc w:val="center"/>
              <w:rPr>
                <w:color w:val="000000"/>
                <w:sz w:val="18"/>
                <w:szCs w:val="18"/>
              </w:rPr>
            </w:pPr>
            <w:r>
              <w:rPr>
                <w:color w:val="000000"/>
                <w:sz w:val="18"/>
                <w:szCs w:val="18"/>
              </w:rPr>
              <w:t>0,0</w:t>
            </w:r>
          </w:p>
        </w:tc>
        <w:tc>
          <w:tcPr>
            <w:tcW w:w="365" w:type="pct"/>
            <w:shd w:val="clear" w:color="auto" w:fill="auto"/>
            <w:vAlign w:val="center"/>
            <w:hideMark/>
          </w:tcPr>
          <w:p w14:paraId="47A24063" w14:textId="77777777" w:rsidR="00A554D3" w:rsidRDefault="00A554D3" w:rsidP="00616384">
            <w:pPr>
              <w:jc w:val="center"/>
              <w:rPr>
                <w:color w:val="000000"/>
                <w:sz w:val="18"/>
                <w:szCs w:val="18"/>
              </w:rPr>
            </w:pPr>
            <w:r>
              <w:rPr>
                <w:color w:val="000000"/>
                <w:sz w:val="18"/>
                <w:szCs w:val="18"/>
              </w:rPr>
              <w:t>0,0</w:t>
            </w:r>
          </w:p>
        </w:tc>
        <w:tc>
          <w:tcPr>
            <w:tcW w:w="365" w:type="pct"/>
            <w:shd w:val="clear" w:color="auto" w:fill="auto"/>
            <w:vAlign w:val="center"/>
            <w:hideMark/>
          </w:tcPr>
          <w:p w14:paraId="368CDFD8" w14:textId="77777777" w:rsidR="00A554D3" w:rsidRDefault="00A554D3" w:rsidP="00616384">
            <w:pPr>
              <w:jc w:val="center"/>
              <w:rPr>
                <w:color w:val="000000"/>
                <w:sz w:val="18"/>
                <w:szCs w:val="18"/>
              </w:rPr>
            </w:pPr>
            <w:r>
              <w:rPr>
                <w:color w:val="000000"/>
                <w:sz w:val="18"/>
                <w:szCs w:val="18"/>
              </w:rPr>
              <w:t>0,0</w:t>
            </w:r>
          </w:p>
        </w:tc>
        <w:tc>
          <w:tcPr>
            <w:tcW w:w="365" w:type="pct"/>
            <w:shd w:val="clear" w:color="auto" w:fill="auto"/>
            <w:vAlign w:val="center"/>
            <w:hideMark/>
          </w:tcPr>
          <w:p w14:paraId="55743F0E" w14:textId="77777777" w:rsidR="00A554D3" w:rsidRDefault="00A554D3" w:rsidP="00616384">
            <w:pPr>
              <w:jc w:val="center"/>
              <w:rPr>
                <w:color w:val="000000"/>
                <w:sz w:val="18"/>
                <w:szCs w:val="18"/>
              </w:rPr>
            </w:pPr>
            <w:r>
              <w:rPr>
                <w:color w:val="000000"/>
                <w:sz w:val="18"/>
                <w:szCs w:val="18"/>
              </w:rPr>
              <w:t>13,1</w:t>
            </w:r>
          </w:p>
        </w:tc>
        <w:tc>
          <w:tcPr>
            <w:tcW w:w="365" w:type="pct"/>
            <w:shd w:val="clear" w:color="auto" w:fill="auto"/>
            <w:vAlign w:val="center"/>
            <w:hideMark/>
          </w:tcPr>
          <w:p w14:paraId="67A3D0E7" w14:textId="77777777" w:rsidR="00A554D3" w:rsidRDefault="00A554D3" w:rsidP="00616384">
            <w:pPr>
              <w:jc w:val="center"/>
              <w:rPr>
                <w:color w:val="000000"/>
                <w:sz w:val="18"/>
                <w:szCs w:val="18"/>
              </w:rPr>
            </w:pPr>
            <w:r>
              <w:rPr>
                <w:color w:val="000000"/>
                <w:sz w:val="18"/>
                <w:szCs w:val="18"/>
              </w:rPr>
              <w:t>43,6</w:t>
            </w:r>
          </w:p>
        </w:tc>
        <w:tc>
          <w:tcPr>
            <w:tcW w:w="365" w:type="pct"/>
            <w:shd w:val="clear" w:color="auto" w:fill="auto"/>
            <w:vAlign w:val="center"/>
            <w:hideMark/>
          </w:tcPr>
          <w:p w14:paraId="12921F70" w14:textId="77777777" w:rsidR="00A554D3" w:rsidRDefault="00A554D3" w:rsidP="00616384">
            <w:pPr>
              <w:jc w:val="center"/>
              <w:rPr>
                <w:color w:val="000000"/>
                <w:sz w:val="18"/>
                <w:szCs w:val="18"/>
              </w:rPr>
            </w:pPr>
            <w:r>
              <w:rPr>
                <w:color w:val="000000"/>
                <w:sz w:val="18"/>
                <w:szCs w:val="18"/>
              </w:rPr>
              <w:t>43,6</w:t>
            </w:r>
          </w:p>
        </w:tc>
        <w:tc>
          <w:tcPr>
            <w:tcW w:w="365" w:type="pct"/>
            <w:shd w:val="clear" w:color="auto" w:fill="auto"/>
            <w:vAlign w:val="center"/>
            <w:hideMark/>
          </w:tcPr>
          <w:p w14:paraId="0ACCC649" w14:textId="77777777" w:rsidR="00A554D3" w:rsidRDefault="00A554D3" w:rsidP="00616384">
            <w:pPr>
              <w:jc w:val="center"/>
              <w:rPr>
                <w:color w:val="000000"/>
                <w:sz w:val="18"/>
                <w:szCs w:val="18"/>
              </w:rPr>
            </w:pPr>
            <w:r>
              <w:rPr>
                <w:color w:val="000000"/>
                <w:sz w:val="18"/>
                <w:szCs w:val="18"/>
              </w:rPr>
              <w:t>43,6</w:t>
            </w:r>
          </w:p>
        </w:tc>
        <w:tc>
          <w:tcPr>
            <w:tcW w:w="365" w:type="pct"/>
            <w:shd w:val="clear" w:color="auto" w:fill="auto"/>
            <w:vAlign w:val="center"/>
            <w:hideMark/>
          </w:tcPr>
          <w:p w14:paraId="6CDF93A4" w14:textId="77777777" w:rsidR="00A554D3" w:rsidRDefault="00A554D3" w:rsidP="00616384">
            <w:pPr>
              <w:jc w:val="center"/>
              <w:rPr>
                <w:color w:val="000000"/>
                <w:sz w:val="18"/>
                <w:szCs w:val="18"/>
              </w:rPr>
            </w:pPr>
            <w:r>
              <w:rPr>
                <w:color w:val="000000"/>
                <w:sz w:val="18"/>
                <w:szCs w:val="18"/>
              </w:rPr>
              <w:t>43,6</w:t>
            </w:r>
          </w:p>
        </w:tc>
        <w:tc>
          <w:tcPr>
            <w:tcW w:w="365" w:type="pct"/>
            <w:shd w:val="clear" w:color="auto" w:fill="auto"/>
            <w:vAlign w:val="center"/>
            <w:hideMark/>
          </w:tcPr>
          <w:p w14:paraId="582FF276" w14:textId="77777777" w:rsidR="00A554D3" w:rsidRDefault="00A554D3" w:rsidP="00616384">
            <w:pPr>
              <w:jc w:val="center"/>
              <w:rPr>
                <w:color w:val="000000"/>
                <w:sz w:val="18"/>
                <w:szCs w:val="18"/>
              </w:rPr>
            </w:pPr>
            <w:r>
              <w:rPr>
                <w:color w:val="000000"/>
                <w:sz w:val="18"/>
                <w:szCs w:val="18"/>
              </w:rPr>
              <w:t>43,6</w:t>
            </w:r>
          </w:p>
        </w:tc>
        <w:tc>
          <w:tcPr>
            <w:tcW w:w="364" w:type="pct"/>
            <w:shd w:val="clear" w:color="auto" w:fill="auto"/>
            <w:vAlign w:val="center"/>
            <w:hideMark/>
          </w:tcPr>
          <w:p w14:paraId="42758AAF" w14:textId="77777777" w:rsidR="00A554D3" w:rsidRDefault="00A554D3" w:rsidP="00616384">
            <w:pPr>
              <w:jc w:val="center"/>
              <w:rPr>
                <w:color w:val="000000"/>
                <w:sz w:val="18"/>
                <w:szCs w:val="18"/>
              </w:rPr>
            </w:pPr>
            <w:r>
              <w:rPr>
                <w:color w:val="000000"/>
                <w:sz w:val="18"/>
                <w:szCs w:val="18"/>
              </w:rPr>
              <w:t>43,6</w:t>
            </w:r>
          </w:p>
        </w:tc>
        <w:tc>
          <w:tcPr>
            <w:tcW w:w="360" w:type="pct"/>
            <w:shd w:val="clear" w:color="auto" w:fill="auto"/>
            <w:vAlign w:val="center"/>
            <w:hideMark/>
          </w:tcPr>
          <w:p w14:paraId="3256320B" w14:textId="77777777" w:rsidR="00A554D3" w:rsidRDefault="00A554D3" w:rsidP="00616384">
            <w:pPr>
              <w:jc w:val="center"/>
              <w:rPr>
                <w:color w:val="000000"/>
                <w:sz w:val="18"/>
                <w:szCs w:val="18"/>
              </w:rPr>
            </w:pPr>
            <w:r>
              <w:rPr>
                <w:color w:val="000000"/>
                <w:sz w:val="18"/>
                <w:szCs w:val="18"/>
              </w:rPr>
              <w:t>43,6</w:t>
            </w:r>
          </w:p>
        </w:tc>
      </w:tr>
      <w:tr w:rsidR="00A554D3" w14:paraId="22BB9D0A" w14:textId="77777777" w:rsidTr="00A554D3">
        <w:trPr>
          <w:trHeight w:val="315"/>
        </w:trPr>
        <w:tc>
          <w:tcPr>
            <w:tcW w:w="991" w:type="pct"/>
            <w:shd w:val="clear" w:color="auto" w:fill="auto"/>
            <w:vAlign w:val="center"/>
            <w:hideMark/>
          </w:tcPr>
          <w:p w14:paraId="371098A6" w14:textId="77777777" w:rsidR="00A554D3" w:rsidRDefault="00A554D3" w:rsidP="00616384">
            <w:pPr>
              <w:jc w:val="center"/>
              <w:rPr>
                <w:color w:val="000000"/>
                <w:sz w:val="18"/>
                <w:szCs w:val="18"/>
              </w:rPr>
            </w:pPr>
            <w:r>
              <w:rPr>
                <w:color w:val="000000"/>
                <w:sz w:val="18"/>
              </w:rPr>
              <w:t>итого</w:t>
            </w:r>
          </w:p>
        </w:tc>
        <w:tc>
          <w:tcPr>
            <w:tcW w:w="365" w:type="pct"/>
            <w:shd w:val="clear" w:color="auto" w:fill="auto"/>
            <w:vAlign w:val="center"/>
            <w:hideMark/>
          </w:tcPr>
          <w:p w14:paraId="12BCDF91" w14:textId="77777777" w:rsidR="00A554D3" w:rsidRDefault="00A554D3" w:rsidP="00616384">
            <w:pPr>
              <w:jc w:val="center"/>
              <w:rPr>
                <w:color w:val="000000"/>
                <w:sz w:val="18"/>
                <w:szCs w:val="18"/>
              </w:rPr>
            </w:pPr>
            <w:r>
              <w:rPr>
                <w:color w:val="000000"/>
                <w:sz w:val="18"/>
              </w:rPr>
              <w:t>852,1</w:t>
            </w:r>
          </w:p>
        </w:tc>
        <w:tc>
          <w:tcPr>
            <w:tcW w:w="365" w:type="pct"/>
            <w:shd w:val="clear" w:color="auto" w:fill="auto"/>
            <w:vAlign w:val="center"/>
            <w:hideMark/>
          </w:tcPr>
          <w:p w14:paraId="72D9672F" w14:textId="77777777" w:rsidR="00A554D3" w:rsidRDefault="00A554D3" w:rsidP="00616384">
            <w:pPr>
              <w:jc w:val="center"/>
              <w:rPr>
                <w:color w:val="000000"/>
                <w:sz w:val="18"/>
                <w:szCs w:val="18"/>
              </w:rPr>
            </w:pPr>
            <w:r>
              <w:rPr>
                <w:color w:val="000000"/>
                <w:sz w:val="18"/>
              </w:rPr>
              <w:t>1341,1</w:t>
            </w:r>
          </w:p>
        </w:tc>
        <w:tc>
          <w:tcPr>
            <w:tcW w:w="365" w:type="pct"/>
            <w:shd w:val="clear" w:color="auto" w:fill="auto"/>
            <w:vAlign w:val="center"/>
            <w:hideMark/>
          </w:tcPr>
          <w:p w14:paraId="1958680B" w14:textId="77777777" w:rsidR="00A554D3" w:rsidRDefault="00A554D3" w:rsidP="00616384">
            <w:pPr>
              <w:jc w:val="center"/>
              <w:rPr>
                <w:color w:val="000000"/>
                <w:sz w:val="18"/>
                <w:szCs w:val="18"/>
              </w:rPr>
            </w:pPr>
            <w:r>
              <w:rPr>
                <w:color w:val="000000"/>
                <w:sz w:val="18"/>
              </w:rPr>
              <w:t>2105,1</w:t>
            </w:r>
          </w:p>
        </w:tc>
        <w:tc>
          <w:tcPr>
            <w:tcW w:w="365" w:type="pct"/>
            <w:shd w:val="clear" w:color="auto" w:fill="auto"/>
            <w:vAlign w:val="center"/>
            <w:hideMark/>
          </w:tcPr>
          <w:p w14:paraId="6F9C2C1C" w14:textId="77777777" w:rsidR="00A554D3" w:rsidRDefault="00A554D3" w:rsidP="00616384">
            <w:pPr>
              <w:jc w:val="center"/>
              <w:rPr>
                <w:color w:val="000000"/>
                <w:sz w:val="18"/>
                <w:szCs w:val="18"/>
              </w:rPr>
            </w:pPr>
            <w:r>
              <w:rPr>
                <w:color w:val="000000"/>
                <w:sz w:val="18"/>
              </w:rPr>
              <w:t>2691,8</w:t>
            </w:r>
          </w:p>
        </w:tc>
        <w:tc>
          <w:tcPr>
            <w:tcW w:w="365" w:type="pct"/>
            <w:shd w:val="clear" w:color="auto" w:fill="auto"/>
            <w:vAlign w:val="center"/>
            <w:hideMark/>
          </w:tcPr>
          <w:p w14:paraId="55551E43" w14:textId="77777777" w:rsidR="00A554D3" w:rsidRDefault="00A554D3" w:rsidP="00616384">
            <w:pPr>
              <w:jc w:val="center"/>
              <w:rPr>
                <w:color w:val="000000"/>
                <w:sz w:val="18"/>
                <w:szCs w:val="18"/>
              </w:rPr>
            </w:pPr>
            <w:r>
              <w:rPr>
                <w:color w:val="000000"/>
                <w:sz w:val="18"/>
              </w:rPr>
              <w:t>3416,5</w:t>
            </w:r>
          </w:p>
        </w:tc>
        <w:tc>
          <w:tcPr>
            <w:tcW w:w="365" w:type="pct"/>
            <w:shd w:val="clear" w:color="auto" w:fill="auto"/>
            <w:vAlign w:val="center"/>
            <w:hideMark/>
          </w:tcPr>
          <w:p w14:paraId="3D76E65A" w14:textId="77777777" w:rsidR="00A554D3" w:rsidRDefault="00A554D3" w:rsidP="00616384">
            <w:pPr>
              <w:jc w:val="center"/>
              <w:rPr>
                <w:color w:val="000000"/>
                <w:sz w:val="18"/>
                <w:szCs w:val="18"/>
              </w:rPr>
            </w:pPr>
            <w:r>
              <w:rPr>
                <w:color w:val="000000"/>
                <w:sz w:val="18"/>
              </w:rPr>
              <w:t>3946,5</w:t>
            </w:r>
          </w:p>
        </w:tc>
        <w:tc>
          <w:tcPr>
            <w:tcW w:w="365" w:type="pct"/>
            <w:shd w:val="clear" w:color="auto" w:fill="auto"/>
            <w:vAlign w:val="center"/>
            <w:hideMark/>
          </w:tcPr>
          <w:p w14:paraId="156FE7C2" w14:textId="77777777" w:rsidR="00A554D3" w:rsidRDefault="00A554D3" w:rsidP="00616384">
            <w:pPr>
              <w:jc w:val="center"/>
              <w:rPr>
                <w:color w:val="000000"/>
                <w:sz w:val="18"/>
                <w:szCs w:val="18"/>
              </w:rPr>
            </w:pPr>
            <w:r>
              <w:rPr>
                <w:color w:val="000000"/>
                <w:sz w:val="18"/>
              </w:rPr>
              <w:t>4476,4</w:t>
            </w:r>
          </w:p>
        </w:tc>
        <w:tc>
          <w:tcPr>
            <w:tcW w:w="365" w:type="pct"/>
            <w:shd w:val="clear" w:color="auto" w:fill="auto"/>
            <w:vAlign w:val="center"/>
            <w:hideMark/>
          </w:tcPr>
          <w:p w14:paraId="011AC7E2" w14:textId="77777777" w:rsidR="00A554D3" w:rsidRDefault="00A554D3" w:rsidP="00616384">
            <w:pPr>
              <w:jc w:val="center"/>
              <w:rPr>
                <w:color w:val="000000"/>
                <w:sz w:val="18"/>
                <w:szCs w:val="18"/>
              </w:rPr>
            </w:pPr>
            <w:r>
              <w:rPr>
                <w:color w:val="000000"/>
                <w:sz w:val="18"/>
              </w:rPr>
              <w:t>5006,4</w:t>
            </w:r>
          </w:p>
        </w:tc>
        <w:tc>
          <w:tcPr>
            <w:tcW w:w="365" w:type="pct"/>
            <w:shd w:val="clear" w:color="auto" w:fill="auto"/>
            <w:vAlign w:val="center"/>
            <w:hideMark/>
          </w:tcPr>
          <w:p w14:paraId="7B72EABC" w14:textId="77777777" w:rsidR="00A554D3" w:rsidRDefault="00A554D3" w:rsidP="00616384">
            <w:pPr>
              <w:jc w:val="center"/>
              <w:rPr>
                <w:color w:val="000000"/>
                <w:sz w:val="18"/>
                <w:szCs w:val="18"/>
              </w:rPr>
            </w:pPr>
            <w:r>
              <w:rPr>
                <w:color w:val="000000"/>
                <w:sz w:val="18"/>
              </w:rPr>
              <w:t>5536,4</w:t>
            </w:r>
          </w:p>
        </w:tc>
        <w:tc>
          <w:tcPr>
            <w:tcW w:w="364" w:type="pct"/>
            <w:shd w:val="clear" w:color="auto" w:fill="auto"/>
            <w:vAlign w:val="center"/>
            <w:hideMark/>
          </w:tcPr>
          <w:p w14:paraId="02A43300" w14:textId="77777777" w:rsidR="00A554D3" w:rsidRDefault="00A554D3" w:rsidP="00616384">
            <w:pPr>
              <w:jc w:val="center"/>
              <w:rPr>
                <w:color w:val="000000"/>
                <w:sz w:val="18"/>
                <w:szCs w:val="18"/>
              </w:rPr>
            </w:pPr>
            <w:r>
              <w:rPr>
                <w:color w:val="000000"/>
                <w:sz w:val="18"/>
              </w:rPr>
              <w:t>5536,4</w:t>
            </w:r>
          </w:p>
        </w:tc>
        <w:tc>
          <w:tcPr>
            <w:tcW w:w="360" w:type="pct"/>
            <w:shd w:val="clear" w:color="auto" w:fill="auto"/>
            <w:vAlign w:val="center"/>
            <w:hideMark/>
          </w:tcPr>
          <w:p w14:paraId="70453A06" w14:textId="77777777" w:rsidR="00A554D3" w:rsidRDefault="00A554D3" w:rsidP="00616384">
            <w:pPr>
              <w:jc w:val="center"/>
              <w:rPr>
                <w:color w:val="000000"/>
                <w:sz w:val="18"/>
                <w:szCs w:val="18"/>
              </w:rPr>
            </w:pPr>
            <w:r>
              <w:rPr>
                <w:color w:val="000000"/>
                <w:sz w:val="18"/>
              </w:rPr>
              <w:t>5536,4</w:t>
            </w:r>
          </w:p>
        </w:tc>
      </w:tr>
    </w:tbl>
    <w:p w14:paraId="695FF44E" w14:textId="77777777" w:rsidR="00114059" w:rsidRDefault="00114059" w:rsidP="00114059">
      <w:pPr>
        <w:pStyle w:val="af"/>
        <w:ind w:firstLine="709"/>
        <w:rPr>
          <w:sz w:val="28"/>
          <w:szCs w:val="28"/>
        </w:rPr>
      </w:pPr>
    </w:p>
    <w:p w14:paraId="695FF44F" w14:textId="77777777" w:rsidR="00114059" w:rsidRPr="002A1994" w:rsidRDefault="00114059" w:rsidP="00114059">
      <w:pPr>
        <w:pStyle w:val="af"/>
        <w:ind w:firstLine="709"/>
        <w:rPr>
          <w:sz w:val="28"/>
          <w:szCs w:val="28"/>
        </w:rPr>
      </w:pPr>
    </w:p>
    <w:p w14:paraId="695FF450" w14:textId="77777777" w:rsidR="00114059" w:rsidRPr="002A1994" w:rsidRDefault="00114059" w:rsidP="00446578">
      <w:pPr>
        <w:pStyle w:val="af4"/>
      </w:pPr>
      <w:r w:rsidRPr="002A1994">
        <w:t xml:space="preserve">Таблица </w:t>
      </w:r>
      <w:bookmarkStart w:id="8" w:name="т_нов_общ_кв_нараст_итог"/>
      <w:r w:rsidRPr="002A1994">
        <w:fldChar w:fldCharType="begin"/>
      </w:r>
      <w:r w:rsidRPr="002A1994">
        <w:instrText xml:space="preserve"> SEQ Таблица \* ARABIC </w:instrText>
      </w:r>
      <w:r w:rsidRPr="002A1994">
        <w:fldChar w:fldCharType="separate"/>
      </w:r>
      <w:r>
        <w:rPr>
          <w:noProof/>
        </w:rPr>
        <w:t>4</w:t>
      </w:r>
      <w:r w:rsidRPr="002A1994">
        <w:fldChar w:fldCharType="end"/>
      </w:r>
      <w:bookmarkEnd w:id="8"/>
      <w:r w:rsidRPr="002A1994">
        <w:t xml:space="preserve">. Сводные показатели (нарастающим итогом) прогнозируемых значений приростов площадей нового строительства общественных зданий в соответствии с кадастровым делением МО «Муринское </w:t>
      </w:r>
      <w:r w:rsidRPr="00A65061">
        <w:t xml:space="preserve">городское </w:t>
      </w:r>
      <w:r w:rsidRPr="002A1994">
        <w:t>поселение», тыс. м</w:t>
      </w:r>
      <w:r w:rsidRPr="002A1994">
        <w:rPr>
          <w:vertAlign w:val="superscript"/>
        </w:rPr>
        <w:t>2</w:t>
      </w:r>
      <w:r w:rsidRPr="002A1994">
        <w:t xml:space="preserve"> в год</w:t>
      </w:r>
    </w:p>
    <w:p w14:paraId="2EA2167C" w14:textId="77777777" w:rsidR="00114059" w:rsidRDefault="00114059" w:rsidP="00114059">
      <w:pPr>
        <w:pStyle w:val="af"/>
        <w:ind w:firstLine="709"/>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5"/>
        <w:gridCol w:w="1061"/>
        <w:gridCol w:w="1061"/>
        <w:gridCol w:w="1061"/>
        <w:gridCol w:w="1061"/>
        <w:gridCol w:w="1061"/>
        <w:gridCol w:w="1061"/>
        <w:gridCol w:w="1061"/>
        <w:gridCol w:w="1060"/>
        <w:gridCol w:w="1060"/>
        <w:gridCol w:w="1060"/>
        <w:gridCol w:w="1060"/>
      </w:tblGrid>
      <w:tr w:rsidR="00A554D3" w14:paraId="2863DB92" w14:textId="77777777" w:rsidTr="00A554D3">
        <w:trPr>
          <w:trHeight w:val="315"/>
        </w:trPr>
        <w:tc>
          <w:tcPr>
            <w:tcW w:w="1336" w:type="pct"/>
            <w:shd w:val="clear" w:color="auto" w:fill="auto"/>
            <w:noWrap/>
            <w:vAlign w:val="center"/>
            <w:hideMark/>
          </w:tcPr>
          <w:p w14:paraId="4CF145DE" w14:textId="77777777" w:rsidR="00A554D3" w:rsidRDefault="00A554D3" w:rsidP="00616384">
            <w:pPr>
              <w:jc w:val="center"/>
              <w:rPr>
                <w:b/>
                <w:bCs/>
                <w:color w:val="000000"/>
                <w:sz w:val="18"/>
                <w:szCs w:val="18"/>
              </w:rPr>
            </w:pPr>
            <w:r>
              <w:rPr>
                <w:b/>
                <w:bCs/>
                <w:color w:val="000000"/>
                <w:sz w:val="18"/>
                <w:szCs w:val="18"/>
              </w:rPr>
              <w:t>Кадастровый квартал</w:t>
            </w:r>
          </w:p>
        </w:tc>
        <w:tc>
          <w:tcPr>
            <w:tcW w:w="333" w:type="pct"/>
            <w:shd w:val="clear" w:color="auto" w:fill="auto"/>
            <w:noWrap/>
            <w:vAlign w:val="center"/>
            <w:hideMark/>
          </w:tcPr>
          <w:p w14:paraId="5F122DD6" w14:textId="77777777" w:rsidR="00A554D3" w:rsidRDefault="00A554D3" w:rsidP="00616384">
            <w:pPr>
              <w:jc w:val="center"/>
              <w:rPr>
                <w:b/>
                <w:bCs/>
                <w:color w:val="000000"/>
                <w:sz w:val="18"/>
                <w:szCs w:val="18"/>
              </w:rPr>
            </w:pPr>
            <w:r>
              <w:rPr>
                <w:b/>
                <w:bCs/>
                <w:color w:val="000000"/>
                <w:sz w:val="18"/>
                <w:szCs w:val="18"/>
              </w:rPr>
              <w:t>2020 г.</w:t>
            </w:r>
          </w:p>
        </w:tc>
        <w:tc>
          <w:tcPr>
            <w:tcW w:w="333" w:type="pct"/>
            <w:shd w:val="clear" w:color="auto" w:fill="auto"/>
            <w:noWrap/>
            <w:vAlign w:val="center"/>
            <w:hideMark/>
          </w:tcPr>
          <w:p w14:paraId="577562ED" w14:textId="77777777" w:rsidR="00A554D3" w:rsidRDefault="00A554D3" w:rsidP="00616384">
            <w:pPr>
              <w:jc w:val="center"/>
              <w:rPr>
                <w:b/>
                <w:bCs/>
                <w:color w:val="000000"/>
                <w:sz w:val="18"/>
                <w:szCs w:val="18"/>
              </w:rPr>
            </w:pPr>
            <w:r>
              <w:rPr>
                <w:b/>
                <w:bCs/>
                <w:color w:val="000000"/>
                <w:sz w:val="18"/>
                <w:szCs w:val="18"/>
              </w:rPr>
              <w:t>2021 г.</w:t>
            </w:r>
          </w:p>
        </w:tc>
        <w:tc>
          <w:tcPr>
            <w:tcW w:w="333" w:type="pct"/>
            <w:shd w:val="clear" w:color="auto" w:fill="auto"/>
            <w:noWrap/>
            <w:vAlign w:val="center"/>
            <w:hideMark/>
          </w:tcPr>
          <w:p w14:paraId="4D61056C" w14:textId="77777777" w:rsidR="00A554D3" w:rsidRDefault="00A554D3" w:rsidP="00616384">
            <w:pPr>
              <w:jc w:val="center"/>
              <w:rPr>
                <w:b/>
                <w:bCs/>
                <w:color w:val="000000"/>
                <w:sz w:val="18"/>
                <w:szCs w:val="18"/>
              </w:rPr>
            </w:pPr>
            <w:r>
              <w:rPr>
                <w:b/>
                <w:bCs/>
                <w:color w:val="000000"/>
                <w:sz w:val="18"/>
                <w:szCs w:val="18"/>
              </w:rPr>
              <w:t>2022 г.</w:t>
            </w:r>
          </w:p>
        </w:tc>
        <w:tc>
          <w:tcPr>
            <w:tcW w:w="333" w:type="pct"/>
            <w:shd w:val="clear" w:color="auto" w:fill="auto"/>
            <w:noWrap/>
            <w:vAlign w:val="center"/>
            <w:hideMark/>
          </w:tcPr>
          <w:p w14:paraId="1E19EC95" w14:textId="77777777" w:rsidR="00A554D3" w:rsidRDefault="00A554D3" w:rsidP="00616384">
            <w:pPr>
              <w:jc w:val="center"/>
              <w:rPr>
                <w:b/>
                <w:bCs/>
                <w:color w:val="000000"/>
                <w:sz w:val="18"/>
                <w:szCs w:val="18"/>
              </w:rPr>
            </w:pPr>
            <w:r>
              <w:rPr>
                <w:b/>
                <w:bCs/>
                <w:color w:val="000000"/>
                <w:sz w:val="18"/>
                <w:szCs w:val="18"/>
              </w:rPr>
              <w:t>2023 г.</w:t>
            </w:r>
          </w:p>
        </w:tc>
        <w:tc>
          <w:tcPr>
            <w:tcW w:w="333" w:type="pct"/>
            <w:shd w:val="clear" w:color="auto" w:fill="auto"/>
            <w:noWrap/>
            <w:vAlign w:val="center"/>
            <w:hideMark/>
          </w:tcPr>
          <w:p w14:paraId="6395DCA1" w14:textId="77777777" w:rsidR="00A554D3" w:rsidRDefault="00A554D3" w:rsidP="00616384">
            <w:pPr>
              <w:jc w:val="center"/>
              <w:rPr>
                <w:b/>
                <w:bCs/>
                <w:color w:val="000000"/>
                <w:sz w:val="18"/>
                <w:szCs w:val="18"/>
              </w:rPr>
            </w:pPr>
            <w:r>
              <w:rPr>
                <w:b/>
                <w:bCs/>
                <w:color w:val="000000"/>
                <w:sz w:val="18"/>
                <w:szCs w:val="18"/>
              </w:rPr>
              <w:t>2024 г.</w:t>
            </w:r>
          </w:p>
        </w:tc>
        <w:tc>
          <w:tcPr>
            <w:tcW w:w="333" w:type="pct"/>
            <w:shd w:val="clear" w:color="auto" w:fill="auto"/>
            <w:noWrap/>
            <w:vAlign w:val="center"/>
            <w:hideMark/>
          </w:tcPr>
          <w:p w14:paraId="073DF7CA" w14:textId="77777777" w:rsidR="00A554D3" w:rsidRDefault="00A554D3" w:rsidP="00616384">
            <w:pPr>
              <w:jc w:val="center"/>
              <w:rPr>
                <w:b/>
                <w:bCs/>
                <w:color w:val="000000"/>
                <w:sz w:val="18"/>
                <w:szCs w:val="18"/>
              </w:rPr>
            </w:pPr>
            <w:r>
              <w:rPr>
                <w:b/>
                <w:bCs/>
                <w:color w:val="000000"/>
                <w:sz w:val="18"/>
                <w:szCs w:val="18"/>
              </w:rPr>
              <w:t>2025 г.</w:t>
            </w:r>
          </w:p>
        </w:tc>
        <w:tc>
          <w:tcPr>
            <w:tcW w:w="333" w:type="pct"/>
            <w:shd w:val="clear" w:color="auto" w:fill="auto"/>
            <w:noWrap/>
            <w:vAlign w:val="center"/>
            <w:hideMark/>
          </w:tcPr>
          <w:p w14:paraId="6F57B80D" w14:textId="77777777" w:rsidR="00A554D3" w:rsidRDefault="00A554D3" w:rsidP="00616384">
            <w:pPr>
              <w:jc w:val="center"/>
              <w:rPr>
                <w:b/>
                <w:bCs/>
                <w:color w:val="000000"/>
                <w:sz w:val="18"/>
                <w:szCs w:val="18"/>
              </w:rPr>
            </w:pPr>
            <w:r>
              <w:rPr>
                <w:b/>
                <w:bCs/>
                <w:color w:val="000000"/>
                <w:sz w:val="18"/>
                <w:szCs w:val="18"/>
              </w:rPr>
              <w:t>2026 г.</w:t>
            </w:r>
          </w:p>
        </w:tc>
        <w:tc>
          <w:tcPr>
            <w:tcW w:w="333" w:type="pct"/>
            <w:shd w:val="clear" w:color="auto" w:fill="auto"/>
            <w:noWrap/>
            <w:vAlign w:val="center"/>
            <w:hideMark/>
          </w:tcPr>
          <w:p w14:paraId="133CC95B" w14:textId="77777777" w:rsidR="00A554D3" w:rsidRDefault="00A554D3" w:rsidP="00616384">
            <w:pPr>
              <w:jc w:val="center"/>
              <w:rPr>
                <w:b/>
                <w:bCs/>
                <w:color w:val="000000"/>
                <w:sz w:val="18"/>
                <w:szCs w:val="18"/>
              </w:rPr>
            </w:pPr>
            <w:r>
              <w:rPr>
                <w:b/>
                <w:bCs/>
                <w:color w:val="000000"/>
                <w:sz w:val="18"/>
                <w:szCs w:val="18"/>
              </w:rPr>
              <w:t>2027 г.</w:t>
            </w:r>
          </w:p>
        </w:tc>
        <w:tc>
          <w:tcPr>
            <w:tcW w:w="333" w:type="pct"/>
            <w:shd w:val="clear" w:color="auto" w:fill="auto"/>
            <w:noWrap/>
            <w:vAlign w:val="center"/>
            <w:hideMark/>
          </w:tcPr>
          <w:p w14:paraId="1E055AA3" w14:textId="77777777" w:rsidR="00A554D3" w:rsidRDefault="00A554D3" w:rsidP="00616384">
            <w:pPr>
              <w:jc w:val="center"/>
              <w:rPr>
                <w:b/>
                <w:bCs/>
                <w:color w:val="000000"/>
                <w:sz w:val="18"/>
                <w:szCs w:val="18"/>
              </w:rPr>
            </w:pPr>
            <w:r>
              <w:rPr>
                <w:b/>
                <w:bCs/>
                <w:color w:val="000000"/>
                <w:sz w:val="18"/>
                <w:szCs w:val="18"/>
              </w:rPr>
              <w:t>2028 г.</w:t>
            </w:r>
          </w:p>
        </w:tc>
        <w:tc>
          <w:tcPr>
            <w:tcW w:w="333" w:type="pct"/>
            <w:shd w:val="clear" w:color="auto" w:fill="auto"/>
            <w:noWrap/>
            <w:vAlign w:val="center"/>
            <w:hideMark/>
          </w:tcPr>
          <w:p w14:paraId="4E72E9FE" w14:textId="77777777" w:rsidR="00A554D3" w:rsidRDefault="00A554D3" w:rsidP="00616384">
            <w:pPr>
              <w:jc w:val="center"/>
              <w:rPr>
                <w:b/>
                <w:bCs/>
                <w:color w:val="000000"/>
                <w:sz w:val="18"/>
                <w:szCs w:val="18"/>
              </w:rPr>
            </w:pPr>
            <w:r>
              <w:rPr>
                <w:b/>
                <w:bCs/>
                <w:color w:val="000000"/>
                <w:sz w:val="18"/>
                <w:szCs w:val="18"/>
              </w:rPr>
              <w:t>2029 г.</w:t>
            </w:r>
          </w:p>
        </w:tc>
        <w:tc>
          <w:tcPr>
            <w:tcW w:w="333" w:type="pct"/>
            <w:shd w:val="clear" w:color="auto" w:fill="auto"/>
            <w:noWrap/>
            <w:vAlign w:val="center"/>
            <w:hideMark/>
          </w:tcPr>
          <w:p w14:paraId="298799C1" w14:textId="77777777" w:rsidR="00A554D3" w:rsidRDefault="00A554D3" w:rsidP="00616384">
            <w:pPr>
              <w:jc w:val="center"/>
              <w:rPr>
                <w:b/>
                <w:bCs/>
                <w:color w:val="000000"/>
                <w:sz w:val="18"/>
                <w:szCs w:val="18"/>
              </w:rPr>
            </w:pPr>
            <w:r>
              <w:rPr>
                <w:b/>
                <w:bCs/>
                <w:color w:val="000000"/>
                <w:sz w:val="18"/>
                <w:szCs w:val="18"/>
              </w:rPr>
              <w:t>2030 г.</w:t>
            </w:r>
          </w:p>
        </w:tc>
      </w:tr>
      <w:tr w:rsidR="00A554D3" w14:paraId="2B30FCA3" w14:textId="77777777" w:rsidTr="00A554D3">
        <w:trPr>
          <w:trHeight w:val="315"/>
        </w:trPr>
        <w:tc>
          <w:tcPr>
            <w:tcW w:w="1336" w:type="pct"/>
            <w:shd w:val="clear" w:color="auto" w:fill="auto"/>
            <w:noWrap/>
            <w:vAlign w:val="center"/>
            <w:hideMark/>
          </w:tcPr>
          <w:p w14:paraId="19EB2803" w14:textId="77777777" w:rsidR="00A554D3" w:rsidRDefault="00A554D3" w:rsidP="00616384">
            <w:pPr>
              <w:jc w:val="center"/>
              <w:rPr>
                <w:color w:val="000000"/>
                <w:sz w:val="18"/>
                <w:szCs w:val="18"/>
              </w:rPr>
            </w:pPr>
            <w:r>
              <w:rPr>
                <w:color w:val="000000"/>
                <w:sz w:val="18"/>
                <w:szCs w:val="18"/>
              </w:rPr>
              <w:t>47:07:0722001:665</w:t>
            </w:r>
          </w:p>
        </w:tc>
        <w:tc>
          <w:tcPr>
            <w:tcW w:w="333" w:type="pct"/>
            <w:shd w:val="clear" w:color="auto" w:fill="auto"/>
            <w:vAlign w:val="center"/>
            <w:hideMark/>
          </w:tcPr>
          <w:p w14:paraId="6D6AC8DD" w14:textId="77777777" w:rsidR="00A554D3" w:rsidRDefault="00A554D3" w:rsidP="00616384">
            <w:pPr>
              <w:jc w:val="center"/>
              <w:rPr>
                <w:color w:val="000000"/>
                <w:sz w:val="18"/>
                <w:szCs w:val="18"/>
              </w:rPr>
            </w:pPr>
            <w:r>
              <w:rPr>
                <w:color w:val="000000"/>
                <w:sz w:val="18"/>
                <w:szCs w:val="18"/>
              </w:rPr>
              <w:t>0,5</w:t>
            </w:r>
          </w:p>
        </w:tc>
        <w:tc>
          <w:tcPr>
            <w:tcW w:w="333" w:type="pct"/>
            <w:shd w:val="clear" w:color="auto" w:fill="auto"/>
            <w:vAlign w:val="center"/>
            <w:hideMark/>
          </w:tcPr>
          <w:p w14:paraId="34A8B4F5" w14:textId="77777777" w:rsidR="00A554D3" w:rsidRDefault="00A554D3" w:rsidP="00616384">
            <w:pPr>
              <w:jc w:val="center"/>
              <w:rPr>
                <w:color w:val="000000"/>
                <w:sz w:val="18"/>
                <w:szCs w:val="18"/>
              </w:rPr>
            </w:pPr>
            <w:r>
              <w:rPr>
                <w:color w:val="000000"/>
                <w:sz w:val="18"/>
                <w:szCs w:val="18"/>
              </w:rPr>
              <w:t>0,5</w:t>
            </w:r>
          </w:p>
        </w:tc>
        <w:tc>
          <w:tcPr>
            <w:tcW w:w="333" w:type="pct"/>
            <w:shd w:val="clear" w:color="auto" w:fill="auto"/>
            <w:vAlign w:val="center"/>
            <w:hideMark/>
          </w:tcPr>
          <w:p w14:paraId="4732D96B" w14:textId="77777777" w:rsidR="00A554D3" w:rsidRDefault="00A554D3" w:rsidP="00616384">
            <w:pPr>
              <w:jc w:val="center"/>
              <w:rPr>
                <w:color w:val="000000"/>
                <w:sz w:val="18"/>
                <w:szCs w:val="18"/>
              </w:rPr>
            </w:pPr>
            <w:r>
              <w:rPr>
                <w:color w:val="000000"/>
                <w:sz w:val="18"/>
                <w:szCs w:val="18"/>
              </w:rPr>
              <w:t>0,5</w:t>
            </w:r>
          </w:p>
        </w:tc>
        <w:tc>
          <w:tcPr>
            <w:tcW w:w="333" w:type="pct"/>
            <w:shd w:val="clear" w:color="auto" w:fill="auto"/>
            <w:vAlign w:val="center"/>
            <w:hideMark/>
          </w:tcPr>
          <w:p w14:paraId="04CBC37A" w14:textId="77777777" w:rsidR="00A554D3" w:rsidRDefault="00A554D3" w:rsidP="00616384">
            <w:pPr>
              <w:jc w:val="center"/>
              <w:rPr>
                <w:color w:val="000000"/>
                <w:sz w:val="18"/>
                <w:szCs w:val="18"/>
              </w:rPr>
            </w:pPr>
            <w:r>
              <w:rPr>
                <w:color w:val="000000"/>
                <w:sz w:val="18"/>
                <w:szCs w:val="18"/>
              </w:rPr>
              <w:t>0,5</w:t>
            </w:r>
          </w:p>
        </w:tc>
        <w:tc>
          <w:tcPr>
            <w:tcW w:w="333" w:type="pct"/>
            <w:shd w:val="clear" w:color="auto" w:fill="auto"/>
            <w:vAlign w:val="center"/>
            <w:hideMark/>
          </w:tcPr>
          <w:p w14:paraId="1816DE7D" w14:textId="77777777" w:rsidR="00A554D3" w:rsidRDefault="00A554D3" w:rsidP="00616384">
            <w:pPr>
              <w:jc w:val="center"/>
              <w:rPr>
                <w:color w:val="000000"/>
                <w:sz w:val="18"/>
                <w:szCs w:val="18"/>
              </w:rPr>
            </w:pPr>
            <w:r>
              <w:rPr>
                <w:color w:val="000000"/>
                <w:sz w:val="18"/>
                <w:szCs w:val="18"/>
              </w:rPr>
              <w:t>0,5</w:t>
            </w:r>
          </w:p>
        </w:tc>
        <w:tc>
          <w:tcPr>
            <w:tcW w:w="333" w:type="pct"/>
            <w:shd w:val="clear" w:color="auto" w:fill="auto"/>
            <w:vAlign w:val="center"/>
            <w:hideMark/>
          </w:tcPr>
          <w:p w14:paraId="4062199B" w14:textId="77777777" w:rsidR="00A554D3" w:rsidRDefault="00A554D3" w:rsidP="00616384">
            <w:pPr>
              <w:jc w:val="center"/>
              <w:rPr>
                <w:color w:val="000000"/>
                <w:sz w:val="18"/>
                <w:szCs w:val="18"/>
              </w:rPr>
            </w:pPr>
            <w:r>
              <w:rPr>
                <w:color w:val="000000"/>
                <w:sz w:val="18"/>
                <w:szCs w:val="18"/>
              </w:rPr>
              <w:t>0,5</w:t>
            </w:r>
          </w:p>
        </w:tc>
        <w:tc>
          <w:tcPr>
            <w:tcW w:w="333" w:type="pct"/>
            <w:shd w:val="clear" w:color="auto" w:fill="auto"/>
            <w:vAlign w:val="center"/>
            <w:hideMark/>
          </w:tcPr>
          <w:p w14:paraId="0E7D31FE" w14:textId="77777777" w:rsidR="00A554D3" w:rsidRDefault="00A554D3" w:rsidP="00616384">
            <w:pPr>
              <w:jc w:val="center"/>
              <w:rPr>
                <w:color w:val="000000"/>
                <w:sz w:val="18"/>
                <w:szCs w:val="18"/>
              </w:rPr>
            </w:pPr>
            <w:r>
              <w:rPr>
                <w:color w:val="000000"/>
                <w:sz w:val="18"/>
                <w:szCs w:val="18"/>
              </w:rPr>
              <w:t>0,5</w:t>
            </w:r>
          </w:p>
        </w:tc>
        <w:tc>
          <w:tcPr>
            <w:tcW w:w="333" w:type="pct"/>
            <w:shd w:val="clear" w:color="auto" w:fill="auto"/>
            <w:vAlign w:val="center"/>
            <w:hideMark/>
          </w:tcPr>
          <w:p w14:paraId="73F39937" w14:textId="77777777" w:rsidR="00A554D3" w:rsidRDefault="00A554D3" w:rsidP="00616384">
            <w:pPr>
              <w:jc w:val="center"/>
              <w:rPr>
                <w:color w:val="000000"/>
                <w:sz w:val="18"/>
                <w:szCs w:val="18"/>
              </w:rPr>
            </w:pPr>
            <w:r>
              <w:rPr>
                <w:color w:val="000000"/>
                <w:sz w:val="18"/>
                <w:szCs w:val="18"/>
              </w:rPr>
              <w:t>0,5</w:t>
            </w:r>
          </w:p>
        </w:tc>
        <w:tc>
          <w:tcPr>
            <w:tcW w:w="333" w:type="pct"/>
            <w:shd w:val="clear" w:color="auto" w:fill="auto"/>
            <w:vAlign w:val="center"/>
            <w:hideMark/>
          </w:tcPr>
          <w:p w14:paraId="6349B8CE" w14:textId="77777777" w:rsidR="00A554D3" w:rsidRDefault="00A554D3" w:rsidP="00616384">
            <w:pPr>
              <w:jc w:val="center"/>
              <w:rPr>
                <w:color w:val="000000"/>
                <w:sz w:val="18"/>
                <w:szCs w:val="18"/>
              </w:rPr>
            </w:pPr>
            <w:r>
              <w:rPr>
                <w:color w:val="000000"/>
                <w:sz w:val="18"/>
                <w:szCs w:val="18"/>
              </w:rPr>
              <w:t>0,5</w:t>
            </w:r>
          </w:p>
        </w:tc>
        <w:tc>
          <w:tcPr>
            <w:tcW w:w="333" w:type="pct"/>
            <w:shd w:val="clear" w:color="auto" w:fill="auto"/>
            <w:vAlign w:val="center"/>
            <w:hideMark/>
          </w:tcPr>
          <w:p w14:paraId="1E43B159" w14:textId="77777777" w:rsidR="00A554D3" w:rsidRDefault="00A554D3" w:rsidP="00616384">
            <w:pPr>
              <w:jc w:val="center"/>
              <w:rPr>
                <w:color w:val="000000"/>
                <w:sz w:val="18"/>
                <w:szCs w:val="18"/>
              </w:rPr>
            </w:pPr>
            <w:r>
              <w:rPr>
                <w:color w:val="000000"/>
                <w:sz w:val="18"/>
                <w:szCs w:val="18"/>
              </w:rPr>
              <w:t>0,5</w:t>
            </w:r>
          </w:p>
        </w:tc>
        <w:tc>
          <w:tcPr>
            <w:tcW w:w="333" w:type="pct"/>
            <w:shd w:val="clear" w:color="auto" w:fill="auto"/>
            <w:vAlign w:val="center"/>
            <w:hideMark/>
          </w:tcPr>
          <w:p w14:paraId="25F75623" w14:textId="77777777" w:rsidR="00A554D3" w:rsidRDefault="00A554D3" w:rsidP="00616384">
            <w:pPr>
              <w:jc w:val="center"/>
              <w:rPr>
                <w:color w:val="000000"/>
                <w:sz w:val="18"/>
                <w:szCs w:val="18"/>
              </w:rPr>
            </w:pPr>
            <w:r>
              <w:rPr>
                <w:color w:val="000000"/>
                <w:sz w:val="18"/>
                <w:szCs w:val="18"/>
              </w:rPr>
              <w:t>0,5</w:t>
            </w:r>
          </w:p>
        </w:tc>
      </w:tr>
      <w:tr w:rsidR="00A554D3" w14:paraId="2583BCF0" w14:textId="77777777" w:rsidTr="00A554D3">
        <w:trPr>
          <w:trHeight w:val="315"/>
        </w:trPr>
        <w:tc>
          <w:tcPr>
            <w:tcW w:w="1336" w:type="pct"/>
            <w:shd w:val="clear" w:color="auto" w:fill="auto"/>
            <w:noWrap/>
            <w:vAlign w:val="center"/>
            <w:hideMark/>
          </w:tcPr>
          <w:p w14:paraId="1158B0D1" w14:textId="77777777" w:rsidR="00A554D3" w:rsidRDefault="00A554D3" w:rsidP="00616384">
            <w:pPr>
              <w:jc w:val="center"/>
              <w:rPr>
                <w:color w:val="000000"/>
                <w:sz w:val="18"/>
                <w:szCs w:val="18"/>
              </w:rPr>
            </w:pPr>
            <w:r>
              <w:rPr>
                <w:color w:val="000000"/>
                <w:sz w:val="18"/>
                <w:szCs w:val="18"/>
              </w:rPr>
              <w:t>47:07:0722001:452</w:t>
            </w:r>
          </w:p>
        </w:tc>
        <w:tc>
          <w:tcPr>
            <w:tcW w:w="333" w:type="pct"/>
            <w:shd w:val="clear" w:color="auto" w:fill="auto"/>
            <w:vAlign w:val="center"/>
            <w:hideMark/>
          </w:tcPr>
          <w:p w14:paraId="1283ECDD"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6A2290D5" w14:textId="77777777" w:rsidR="00A554D3" w:rsidRDefault="00A554D3" w:rsidP="00616384">
            <w:pPr>
              <w:jc w:val="center"/>
              <w:rPr>
                <w:color w:val="000000"/>
                <w:sz w:val="18"/>
                <w:szCs w:val="18"/>
              </w:rPr>
            </w:pPr>
            <w:r>
              <w:rPr>
                <w:color w:val="000000"/>
                <w:sz w:val="18"/>
                <w:szCs w:val="18"/>
              </w:rPr>
              <w:t>48,8</w:t>
            </w:r>
          </w:p>
        </w:tc>
        <w:tc>
          <w:tcPr>
            <w:tcW w:w="333" w:type="pct"/>
            <w:shd w:val="clear" w:color="auto" w:fill="auto"/>
            <w:vAlign w:val="center"/>
            <w:hideMark/>
          </w:tcPr>
          <w:p w14:paraId="4B1B1E35" w14:textId="77777777" w:rsidR="00A554D3" w:rsidRDefault="00A554D3" w:rsidP="00616384">
            <w:pPr>
              <w:jc w:val="center"/>
              <w:rPr>
                <w:color w:val="000000"/>
                <w:sz w:val="18"/>
                <w:szCs w:val="18"/>
              </w:rPr>
            </w:pPr>
            <w:r>
              <w:rPr>
                <w:color w:val="000000"/>
                <w:sz w:val="18"/>
                <w:szCs w:val="18"/>
              </w:rPr>
              <w:t>48,8</w:t>
            </w:r>
          </w:p>
        </w:tc>
        <w:tc>
          <w:tcPr>
            <w:tcW w:w="333" w:type="pct"/>
            <w:shd w:val="clear" w:color="auto" w:fill="auto"/>
            <w:vAlign w:val="center"/>
            <w:hideMark/>
          </w:tcPr>
          <w:p w14:paraId="6A62C77F" w14:textId="77777777" w:rsidR="00A554D3" w:rsidRDefault="00A554D3" w:rsidP="00616384">
            <w:pPr>
              <w:jc w:val="center"/>
              <w:rPr>
                <w:color w:val="000000"/>
                <w:sz w:val="18"/>
                <w:szCs w:val="18"/>
              </w:rPr>
            </w:pPr>
            <w:r>
              <w:rPr>
                <w:color w:val="000000"/>
                <w:sz w:val="18"/>
                <w:szCs w:val="18"/>
              </w:rPr>
              <w:t>48,8</w:t>
            </w:r>
          </w:p>
        </w:tc>
        <w:tc>
          <w:tcPr>
            <w:tcW w:w="333" w:type="pct"/>
            <w:shd w:val="clear" w:color="auto" w:fill="auto"/>
            <w:vAlign w:val="center"/>
            <w:hideMark/>
          </w:tcPr>
          <w:p w14:paraId="6A8C30B8" w14:textId="77777777" w:rsidR="00A554D3" w:rsidRDefault="00A554D3" w:rsidP="00616384">
            <w:pPr>
              <w:jc w:val="center"/>
              <w:rPr>
                <w:color w:val="000000"/>
                <w:sz w:val="18"/>
                <w:szCs w:val="18"/>
              </w:rPr>
            </w:pPr>
            <w:r>
              <w:rPr>
                <w:color w:val="000000"/>
                <w:sz w:val="18"/>
                <w:szCs w:val="18"/>
              </w:rPr>
              <w:t>48,8</w:t>
            </w:r>
          </w:p>
        </w:tc>
        <w:tc>
          <w:tcPr>
            <w:tcW w:w="333" w:type="pct"/>
            <w:shd w:val="clear" w:color="auto" w:fill="auto"/>
            <w:vAlign w:val="center"/>
            <w:hideMark/>
          </w:tcPr>
          <w:p w14:paraId="1F35FE07" w14:textId="77777777" w:rsidR="00A554D3" w:rsidRDefault="00A554D3" w:rsidP="00616384">
            <w:pPr>
              <w:jc w:val="center"/>
              <w:rPr>
                <w:color w:val="000000"/>
                <w:sz w:val="18"/>
                <w:szCs w:val="18"/>
              </w:rPr>
            </w:pPr>
            <w:r>
              <w:rPr>
                <w:color w:val="000000"/>
                <w:sz w:val="18"/>
                <w:szCs w:val="18"/>
              </w:rPr>
              <w:t>48,8</w:t>
            </w:r>
          </w:p>
        </w:tc>
        <w:tc>
          <w:tcPr>
            <w:tcW w:w="333" w:type="pct"/>
            <w:shd w:val="clear" w:color="auto" w:fill="auto"/>
            <w:vAlign w:val="center"/>
            <w:hideMark/>
          </w:tcPr>
          <w:p w14:paraId="755F1DB1" w14:textId="77777777" w:rsidR="00A554D3" w:rsidRDefault="00A554D3" w:rsidP="00616384">
            <w:pPr>
              <w:jc w:val="center"/>
              <w:rPr>
                <w:color w:val="000000"/>
                <w:sz w:val="18"/>
                <w:szCs w:val="18"/>
              </w:rPr>
            </w:pPr>
            <w:r>
              <w:rPr>
                <w:color w:val="000000"/>
                <w:sz w:val="18"/>
                <w:szCs w:val="18"/>
              </w:rPr>
              <w:t>48,8</w:t>
            </w:r>
          </w:p>
        </w:tc>
        <w:tc>
          <w:tcPr>
            <w:tcW w:w="333" w:type="pct"/>
            <w:shd w:val="clear" w:color="auto" w:fill="auto"/>
            <w:vAlign w:val="center"/>
            <w:hideMark/>
          </w:tcPr>
          <w:p w14:paraId="5D03169F" w14:textId="77777777" w:rsidR="00A554D3" w:rsidRDefault="00A554D3" w:rsidP="00616384">
            <w:pPr>
              <w:jc w:val="center"/>
              <w:rPr>
                <w:color w:val="000000"/>
                <w:sz w:val="18"/>
                <w:szCs w:val="18"/>
              </w:rPr>
            </w:pPr>
            <w:r>
              <w:rPr>
                <w:color w:val="000000"/>
                <w:sz w:val="18"/>
                <w:szCs w:val="18"/>
              </w:rPr>
              <w:t>48,8</w:t>
            </w:r>
          </w:p>
        </w:tc>
        <w:tc>
          <w:tcPr>
            <w:tcW w:w="333" w:type="pct"/>
            <w:shd w:val="clear" w:color="auto" w:fill="auto"/>
            <w:vAlign w:val="center"/>
            <w:hideMark/>
          </w:tcPr>
          <w:p w14:paraId="5A87AD66" w14:textId="77777777" w:rsidR="00A554D3" w:rsidRDefault="00A554D3" w:rsidP="00616384">
            <w:pPr>
              <w:jc w:val="center"/>
              <w:rPr>
                <w:color w:val="000000"/>
                <w:sz w:val="18"/>
                <w:szCs w:val="18"/>
              </w:rPr>
            </w:pPr>
            <w:r>
              <w:rPr>
                <w:color w:val="000000"/>
                <w:sz w:val="18"/>
                <w:szCs w:val="18"/>
              </w:rPr>
              <w:t>48,8</w:t>
            </w:r>
          </w:p>
        </w:tc>
        <w:tc>
          <w:tcPr>
            <w:tcW w:w="333" w:type="pct"/>
            <w:shd w:val="clear" w:color="auto" w:fill="auto"/>
            <w:vAlign w:val="center"/>
            <w:hideMark/>
          </w:tcPr>
          <w:p w14:paraId="22140184" w14:textId="77777777" w:rsidR="00A554D3" w:rsidRDefault="00A554D3" w:rsidP="00616384">
            <w:pPr>
              <w:jc w:val="center"/>
              <w:rPr>
                <w:color w:val="000000"/>
                <w:sz w:val="18"/>
                <w:szCs w:val="18"/>
              </w:rPr>
            </w:pPr>
            <w:r>
              <w:rPr>
                <w:color w:val="000000"/>
                <w:sz w:val="18"/>
                <w:szCs w:val="18"/>
              </w:rPr>
              <w:t>48,8</w:t>
            </w:r>
          </w:p>
        </w:tc>
        <w:tc>
          <w:tcPr>
            <w:tcW w:w="333" w:type="pct"/>
            <w:shd w:val="clear" w:color="auto" w:fill="auto"/>
            <w:vAlign w:val="center"/>
            <w:hideMark/>
          </w:tcPr>
          <w:p w14:paraId="748AE829" w14:textId="77777777" w:rsidR="00A554D3" w:rsidRDefault="00A554D3" w:rsidP="00616384">
            <w:pPr>
              <w:jc w:val="center"/>
              <w:rPr>
                <w:color w:val="000000"/>
                <w:sz w:val="18"/>
                <w:szCs w:val="18"/>
              </w:rPr>
            </w:pPr>
            <w:r>
              <w:rPr>
                <w:color w:val="000000"/>
                <w:sz w:val="18"/>
                <w:szCs w:val="18"/>
              </w:rPr>
              <w:t>48,8</w:t>
            </w:r>
          </w:p>
        </w:tc>
      </w:tr>
      <w:tr w:rsidR="00A554D3" w14:paraId="25C04EC2" w14:textId="77777777" w:rsidTr="00A554D3">
        <w:trPr>
          <w:trHeight w:val="315"/>
        </w:trPr>
        <w:tc>
          <w:tcPr>
            <w:tcW w:w="1336" w:type="pct"/>
            <w:shd w:val="clear" w:color="auto" w:fill="auto"/>
            <w:noWrap/>
            <w:vAlign w:val="center"/>
            <w:hideMark/>
          </w:tcPr>
          <w:p w14:paraId="49F3FF34" w14:textId="77777777" w:rsidR="00A554D3" w:rsidRDefault="00A554D3" w:rsidP="00616384">
            <w:pPr>
              <w:jc w:val="center"/>
              <w:rPr>
                <w:color w:val="000000"/>
                <w:sz w:val="18"/>
                <w:szCs w:val="18"/>
              </w:rPr>
            </w:pPr>
            <w:r>
              <w:rPr>
                <w:color w:val="000000"/>
                <w:sz w:val="18"/>
                <w:szCs w:val="18"/>
              </w:rPr>
              <w:t>47:07:0722001:511</w:t>
            </w:r>
          </w:p>
        </w:tc>
        <w:tc>
          <w:tcPr>
            <w:tcW w:w="333" w:type="pct"/>
            <w:shd w:val="clear" w:color="auto" w:fill="auto"/>
            <w:vAlign w:val="center"/>
            <w:hideMark/>
          </w:tcPr>
          <w:p w14:paraId="30925AB0"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79ADE1E2" w14:textId="77777777" w:rsidR="00A554D3" w:rsidRDefault="00A554D3" w:rsidP="00616384">
            <w:pPr>
              <w:jc w:val="center"/>
              <w:rPr>
                <w:color w:val="000000"/>
                <w:sz w:val="18"/>
                <w:szCs w:val="18"/>
              </w:rPr>
            </w:pPr>
            <w:r>
              <w:rPr>
                <w:color w:val="000000"/>
                <w:sz w:val="18"/>
                <w:szCs w:val="18"/>
              </w:rPr>
              <w:t>8,7</w:t>
            </w:r>
          </w:p>
        </w:tc>
        <w:tc>
          <w:tcPr>
            <w:tcW w:w="333" w:type="pct"/>
            <w:shd w:val="clear" w:color="auto" w:fill="auto"/>
            <w:vAlign w:val="center"/>
            <w:hideMark/>
          </w:tcPr>
          <w:p w14:paraId="1EBF940A" w14:textId="77777777" w:rsidR="00A554D3" w:rsidRDefault="00A554D3" w:rsidP="00616384">
            <w:pPr>
              <w:jc w:val="center"/>
              <w:rPr>
                <w:color w:val="000000"/>
                <w:sz w:val="18"/>
                <w:szCs w:val="18"/>
              </w:rPr>
            </w:pPr>
            <w:r>
              <w:rPr>
                <w:color w:val="000000"/>
                <w:sz w:val="18"/>
                <w:szCs w:val="18"/>
              </w:rPr>
              <w:t>50,3</w:t>
            </w:r>
          </w:p>
        </w:tc>
        <w:tc>
          <w:tcPr>
            <w:tcW w:w="333" w:type="pct"/>
            <w:shd w:val="clear" w:color="auto" w:fill="auto"/>
            <w:vAlign w:val="center"/>
            <w:hideMark/>
          </w:tcPr>
          <w:p w14:paraId="369EFDB4" w14:textId="77777777" w:rsidR="00A554D3" w:rsidRDefault="00A554D3" w:rsidP="00616384">
            <w:pPr>
              <w:jc w:val="center"/>
              <w:rPr>
                <w:color w:val="000000"/>
                <w:sz w:val="18"/>
                <w:szCs w:val="18"/>
              </w:rPr>
            </w:pPr>
            <w:r>
              <w:rPr>
                <w:color w:val="000000"/>
                <w:sz w:val="18"/>
                <w:szCs w:val="18"/>
              </w:rPr>
              <w:t>50,3</w:t>
            </w:r>
          </w:p>
        </w:tc>
        <w:tc>
          <w:tcPr>
            <w:tcW w:w="333" w:type="pct"/>
            <w:shd w:val="clear" w:color="auto" w:fill="auto"/>
            <w:vAlign w:val="center"/>
            <w:hideMark/>
          </w:tcPr>
          <w:p w14:paraId="0C77B377" w14:textId="77777777" w:rsidR="00A554D3" w:rsidRDefault="00A554D3" w:rsidP="00616384">
            <w:pPr>
              <w:jc w:val="center"/>
              <w:rPr>
                <w:color w:val="000000"/>
                <w:sz w:val="18"/>
                <w:szCs w:val="18"/>
              </w:rPr>
            </w:pPr>
            <w:r>
              <w:rPr>
                <w:color w:val="000000"/>
                <w:sz w:val="18"/>
                <w:szCs w:val="18"/>
              </w:rPr>
              <w:t>50,3</w:t>
            </w:r>
          </w:p>
        </w:tc>
        <w:tc>
          <w:tcPr>
            <w:tcW w:w="333" w:type="pct"/>
            <w:shd w:val="clear" w:color="auto" w:fill="auto"/>
            <w:vAlign w:val="center"/>
            <w:hideMark/>
          </w:tcPr>
          <w:p w14:paraId="672CA43C" w14:textId="77777777" w:rsidR="00A554D3" w:rsidRDefault="00A554D3" w:rsidP="00616384">
            <w:pPr>
              <w:jc w:val="center"/>
              <w:rPr>
                <w:color w:val="000000"/>
                <w:sz w:val="18"/>
                <w:szCs w:val="18"/>
              </w:rPr>
            </w:pPr>
            <w:r>
              <w:rPr>
                <w:color w:val="000000"/>
                <w:sz w:val="18"/>
                <w:szCs w:val="18"/>
              </w:rPr>
              <w:t>50,3</w:t>
            </w:r>
          </w:p>
        </w:tc>
        <w:tc>
          <w:tcPr>
            <w:tcW w:w="333" w:type="pct"/>
            <w:shd w:val="clear" w:color="auto" w:fill="auto"/>
            <w:vAlign w:val="center"/>
            <w:hideMark/>
          </w:tcPr>
          <w:p w14:paraId="36A580FE" w14:textId="77777777" w:rsidR="00A554D3" w:rsidRDefault="00A554D3" w:rsidP="00616384">
            <w:pPr>
              <w:jc w:val="center"/>
              <w:rPr>
                <w:color w:val="000000"/>
                <w:sz w:val="18"/>
                <w:szCs w:val="18"/>
              </w:rPr>
            </w:pPr>
            <w:r>
              <w:rPr>
                <w:color w:val="000000"/>
                <w:sz w:val="18"/>
                <w:szCs w:val="18"/>
              </w:rPr>
              <w:t>50,3</w:t>
            </w:r>
          </w:p>
        </w:tc>
        <w:tc>
          <w:tcPr>
            <w:tcW w:w="333" w:type="pct"/>
            <w:shd w:val="clear" w:color="auto" w:fill="auto"/>
            <w:vAlign w:val="center"/>
            <w:hideMark/>
          </w:tcPr>
          <w:p w14:paraId="06525908" w14:textId="77777777" w:rsidR="00A554D3" w:rsidRDefault="00A554D3" w:rsidP="00616384">
            <w:pPr>
              <w:jc w:val="center"/>
              <w:rPr>
                <w:color w:val="000000"/>
                <w:sz w:val="18"/>
                <w:szCs w:val="18"/>
              </w:rPr>
            </w:pPr>
            <w:r>
              <w:rPr>
                <w:color w:val="000000"/>
                <w:sz w:val="18"/>
                <w:szCs w:val="18"/>
              </w:rPr>
              <w:t>50,3</w:t>
            </w:r>
          </w:p>
        </w:tc>
        <w:tc>
          <w:tcPr>
            <w:tcW w:w="333" w:type="pct"/>
            <w:shd w:val="clear" w:color="auto" w:fill="auto"/>
            <w:vAlign w:val="center"/>
            <w:hideMark/>
          </w:tcPr>
          <w:p w14:paraId="202E49B2" w14:textId="77777777" w:rsidR="00A554D3" w:rsidRDefault="00A554D3" w:rsidP="00616384">
            <w:pPr>
              <w:jc w:val="center"/>
              <w:rPr>
                <w:color w:val="000000"/>
                <w:sz w:val="18"/>
                <w:szCs w:val="18"/>
              </w:rPr>
            </w:pPr>
            <w:r>
              <w:rPr>
                <w:color w:val="000000"/>
                <w:sz w:val="18"/>
                <w:szCs w:val="18"/>
              </w:rPr>
              <w:t>50,3</w:t>
            </w:r>
          </w:p>
        </w:tc>
        <w:tc>
          <w:tcPr>
            <w:tcW w:w="333" w:type="pct"/>
            <w:shd w:val="clear" w:color="auto" w:fill="auto"/>
            <w:vAlign w:val="center"/>
            <w:hideMark/>
          </w:tcPr>
          <w:p w14:paraId="2ACDF793" w14:textId="77777777" w:rsidR="00A554D3" w:rsidRDefault="00A554D3" w:rsidP="00616384">
            <w:pPr>
              <w:jc w:val="center"/>
              <w:rPr>
                <w:color w:val="000000"/>
                <w:sz w:val="18"/>
                <w:szCs w:val="18"/>
              </w:rPr>
            </w:pPr>
            <w:r>
              <w:rPr>
                <w:color w:val="000000"/>
                <w:sz w:val="18"/>
                <w:szCs w:val="18"/>
              </w:rPr>
              <w:t>50,3</w:t>
            </w:r>
          </w:p>
        </w:tc>
        <w:tc>
          <w:tcPr>
            <w:tcW w:w="333" w:type="pct"/>
            <w:shd w:val="clear" w:color="auto" w:fill="auto"/>
            <w:vAlign w:val="center"/>
            <w:hideMark/>
          </w:tcPr>
          <w:p w14:paraId="3A9F87F0" w14:textId="77777777" w:rsidR="00A554D3" w:rsidRDefault="00A554D3" w:rsidP="00616384">
            <w:pPr>
              <w:jc w:val="center"/>
              <w:rPr>
                <w:color w:val="000000"/>
                <w:sz w:val="18"/>
                <w:szCs w:val="18"/>
              </w:rPr>
            </w:pPr>
            <w:r>
              <w:rPr>
                <w:color w:val="000000"/>
                <w:sz w:val="18"/>
                <w:szCs w:val="18"/>
              </w:rPr>
              <w:t>50,3</w:t>
            </w:r>
          </w:p>
        </w:tc>
      </w:tr>
      <w:tr w:rsidR="00A554D3" w14:paraId="211A1275" w14:textId="77777777" w:rsidTr="00A554D3">
        <w:trPr>
          <w:trHeight w:val="315"/>
        </w:trPr>
        <w:tc>
          <w:tcPr>
            <w:tcW w:w="1336" w:type="pct"/>
            <w:shd w:val="clear" w:color="auto" w:fill="auto"/>
            <w:noWrap/>
            <w:vAlign w:val="center"/>
            <w:hideMark/>
          </w:tcPr>
          <w:p w14:paraId="5D9A4071" w14:textId="77777777" w:rsidR="00A554D3" w:rsidRDefault="00A554D3" w:rsidP="00616384">
            <w:pPr>
              <w:jc w:val="center"/>
              <w:rPr>
                <w:color w:val="000000"/>
                <w:sz w:val="18"/>
                <w:szCs w:val="18"/>
              </w:rPr>
            </w:pPr>
            <w:r>
              <w:rPr>
                <w:color w:val="000000"/>
                <w:sz w:val="18"/>
                <w:szCs w:val="18"/>
              </w:rPr>
              <w:t>47:07:0722001:536</w:t>
            </w:r>
          </w:p>
        </w:tc>
        <w:tc>
          <w:tcPr>
            <w:tcW w:w="333" w:type="pct"/>
            <w:shd w:val="clear" w:color="auto" w:fill="auto"/>
            <w:vAlign w:val="center"/>
            <w:hideMark/>
          </w:tcPr>
          <w:p w14:paraId="01A71256"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01771436" w14:textId="77777777" w:rsidR="00A554D3" w:rsidRDefault="00A554D3" w:rsidP="00616384">
            <w:pPr>
              <w:jc w:val="center"/>
              <w:rPr>
                <w:color w:val="000000"/>
                <w:sz w:val="18"/>
                <w:szCs w:val="18"/>
              </w:rPr>
            </w:pPr>
            <w:r>
              <w:rPr>
                <w:color w:val="000000"/>
                <w:sz w:val="18"/>
                <w:szCs w:val="18"/>
              </w:rPr>
              <w:t>44,8</w:t>
            </w:r>
          </w:p>
        </w:tc>
        <w:tc>
          <w:tcPr>
            <w:tcW w:w="333" w:type="pct"/>
            <w:shd w:val="clear" w:color="auto" w:fill="auto"/>
            <w:vAlign w:val="center"/>
            <w:hideMark/>
          </w:tcPr>
          <w:p w14:paraId="504EFA1D" w14:textId="77777777" w:rsidR="00A554D3" w:rsidRDefault="00A554D3" w:rsidP="00616384">
            <w:pPr>
              <w:jc w:val="center"/>
              <w:rPr>
                <w:color w:val="000000"/>
                <w:sz w:val="18"/>
                <w:szCs w:val="18"/>
              </w:rPr>
            </w:pPr>
            <w:r>
              <w:rPr>
                <w:color w:val="000000"/>
                <w:sz w:val="18"/>
                <w:szCs w:val="18"/>
              </w:rPr>
              <w:t>50,4</w:t>
            </w:r>
          </w:p>
        </w:tc>
        <w:tc>
          <w:tcPr>
            <w:tcW w:w="333" w:type="pct"/>
            <w:shd w:val="clear" w:color="auto" w:fill="auto"/>
            <w:vAlign w:val="center"/>
            <w:hideMark/>
          </w:tcPr>
          <w:p w14:paraId="00DE0D1B" w14:textId="77777777" w:rsidR="00A554D3" w:rsidRDefault="00A554D3" w:rsidP="00616384">
            <w:pPr>
              <w:jc w:val="center"/>
              <w:rPr>
                <w:color w:val="000000"/>
                <w:sz w:val="18"/>
                <w:szCs w:val="18"/>
              </w:rPr>
            </w:pPr>
            <w:r>
              <w:rPr>
                <w:color w:val="000000"/>
                <w:sz w:val="18"/>
                <w:szCs w:val="18"/>
              </w:rPr>
              <w:t>50,4</w:t>
            </w:r>
          </w:p>
        </w:tc>
        <w:tc>
          <w:tcPr>
            <w:tcW w:w="333" w:type="pct"/>
            <w:shd w:val="clear" w:color="auto" w:fill="auto"/>
            <w:vAlign w:val="center"/>
            <w:hideMark/>
          </w:tcPr>
          <w:p w14:paraId="61A97283" w14:textId="77777777" w:rsidR="00A554D3" w:rsidRDefault="00A554D3" w:rsidP="00616384">
            <w:pPr>
              <w:jc w:val="center"/>
              <w:rPr>
                <w:color w:val="000000"/>
                <w:sz w:val="18"/>
                <w:szCs w:val="18"/>
              </w:rPr>
            </w:pPr>
            <w:r>
              <w:rPr>
                <w:color w:val="000000"/>
                <w:sz w:val="18"/>
                <w:szCs w:val="18"/>
              </w:rPr>
              <w:t>50,4</w:t>
            </w:r>
          </w:p>
        </w:tc>
        <w:tc>
          <w:tcPr>
            <w:tcW w:w="333" w:type="pct"/>
            <w:shd w:val="clear" w:color="auto" w:fill="auto"/>
            <w:vAlign w:val="center"/>
            <w:hideMark/>
          </w:tcPr>
          <w:p w14:paraId="3C9B0427" w14:textId="77777777" w:rsidR="00A554D3" w:rsidRDefault="00A554D3" w:rsidP="00616384">
            <w:pPr>
              <w:jc w:val="center"/>
              <w:rPr>
                <w:color w:val="000000"/>
                <w:sz w:val="18"/>
                <w:szCs w:val="18"/>
              </w:rPr>
            </w:pPr>
            <w:r>
              <w:rPr>
                <w:color w:val="000000"/>
                <w:sz w:val="18"/>
                <w:szCs w:val="18"/>
              </w:rPr>
              <w:t>50,4</w:t>
            </w:r>
          </w:p>
        </w:tc>
        <w:tc>
          <w:tcPr>
            <w:tcW w:w="333" w:type="pct"/>
            <w:shd w:val="clear" w:color="auto" w:fill="auto"/>
            <w:vAlign w:val="center"/>
            <w:hideMark/>
          </w:tcPr>
          <w:p w14:paraId="21FB1513" w14:textId="77777777" w:rsidR="00A554D3" w:rsidRDefault="00A554D3" w:rsidP="00616384">
            <w:pPr>
              <w:jc w:val="center"/>
              <w:rPr>
                <w:color w:val="000000"/>
                <w:sz w:val="18"/>
                <w:szCs w:val="18"/>
              </w:rPr>
            </w:pPr>
            <w:r>
              <w:rPr>
                <w:color w:val="000000"/>
                <w:sz w:val="18"/>
                <w:szCs w:val="18"/>
              </w:rPr>
              <w:t>50,4</w:t>
            </w:r>
          </w:p>
        </w:tc>
        <w:tc>
          <w:tcPr>
            <w:tcW w:w="333" w:type="pct"/>
            <w:shd w:val="clear" w:color="auto" w:fill="auto"/>
            <w:vAlign w:val="center"/>
            <w:hideMark/>
          </w:tcPr>
          <w:p w14:paraId="386449A0" w14:textId="77777777" w:rsidR="00A554D3" w:rsidRDefault="00A554D3" w:rsidP="00616384">
            <w:pPr>
              <w:jc w:val="center"/>
              <w:rPr>
                <w:color w:val="000000"/>
                <w:sz w:val="18"/>
                <w:szCs w:val="18"/>
              </w:rPr>
            </w:pPr>
            <w:r>
              <w:rPr>
                <w:color w:val="000000"/>
                <w:sz w:val="18"/>
                <w:szCs w:val="18"/>
              </w:rPr>
              <w:t>50,4</w:t>
            </w:r>
          </w:p>
        </w:tc>
        <w:tc>
          <w:tcPr>
            <w:tcW w:w="333" w:type="pct"/>
            <w:shd w:val="clear" w:color="auto" w:fill="auto"/>
            <w:vAlign w:val="center"/>
            <w:hideMark/>
          </w:tcPr>
          <w:p w14:paraId="7A696327" w14:textId="77777777" w:rsidR="00A554D3" w:rsidRDefault="00A554D3" w:rsidP="00616384">
            <w:pPr>
              <w:jc w:val="center"/>
              <w:rPr>
                <w:color w:val="000000"/>
                <w:sz w:val="18"/>
                <w:szCs w:val="18"/>
              </w:rPr>
            </w:pPr>
            <w:r>
              <w:rPr>
                <w:color w:val="000000"/>
                <w:sz w:val="18"/>
                <w:szCs w:val="18"/>
              </w:rPr>
              <w:t>50,4</w:t>
            </w:r>
          </w:p>
        </w:tc>
        <w:tc>
          <w:tcPr>
            <w:tcW w:w="333" w:type="pct"/>
            <w:shd w:val="clear" w:color="auto" w:fill="auto"/>
            <w:vAlign w:val="center"/>
            <w:hideMark/>
          </w:tcPr>
          <w:p w14:paraId="380DBBD1" w14:textId="77777777" w:rsidR="00A554D3" w:rsidRDefault="00A554D3" w:rsidP="00616384">
            <w:pPr>
              <w:jc w:val="center"/>
              <w:rPr>
                <w:color w:val="000000"/>
                <w:sz w:val="18"/>
                <w:szCs w:val="18"/>
              </w:rPr>
            </w:pPr>
            <w:r>
              <w:rPr>
                <w:color w:val="000000"/>
                <w:sz w:val="18"/>
                <w:szCs w:val="18"/>
              </w:rPr>
              <w:t>50,4</w:t>
            </w:r>
          </w:p>
        </w:tc>
        <w:tc>
          <w:tcPr>
            <w:tcW w:w="333" w:type="pct"/>
            <w:shd w:val="clear" w:color="auto" w:fill="auto"/>
            <w:vAlign w:val="center"/>
            <w:hideMark/>
          </w:tcPr>
          <w:p w14:paraId="01EB0317" w14:textId="77777777" w:rsidR="00A554D3" w:rsidRDefault="00A554D3" w:rsidP="00616384">
            <w:pPr>
              <w:jc w:val="center"/>
              <w:rPr>
                <w:color w:val="000000"/>
                <w:sz w:val="18"/>
                <w:szCs w:val="18"/>
              </w:rPr>
            </w:pPr>
            <w:r>
              <w:rPr>
                <w:color w:val="000000"/>
                <w:sz w:val="18"/>
                <w:szCs w:val="18"/>
              </w:rPr>
              <w:t>50,4</w:t>
            </w:r>
          </w:p>
        </w:tc>
      </w:tr>
      <w:tr w:rsidR="00A554D3" w14:paraId="3BF56105" w14:textId="77777777" w:rsidTr="00A554D3">
        <w:trPr>
          <w:trHeight w:val="315"/>
        </w:trPr>
        <w:tc>
          <w:tcPr>
            <w:tcW w:w="1336" w:type="pct"/>
            <w:shd w:val="clear" w:color="auto" w:fill="auto"/>
            <w:noWrap/>
            <w:vAlign w:val="center"/>
            <w:hideMark/>
          </w:tcPr>
          <w:p w14:paraId="0042E2D5" w14:textId="77777777" w:rsidR="00A554D3" w:rsidRDefault="00A554D3" w:rsidP="00616384">
            <w:pPr>
              <w:jc w:val="center"/>
              <w:rPr>
                <w:color w:val="000000"/>
                <w:sz w:val="18"/>
                <w:szCs w:val="18"/>
              </w:rPr>
            </w:pPr>
            <w:r>
              <w:rPr>
                <w:color w:val="000000"/>
                <w:sz w:val="18"/>
                <w:szCs w:val="18"/>
              </w:rPr>
              <w:t>47:07:0722001:9759 / 47:07:0722001:9760</w:t>
            </w:r>
          </w:p>
        </w:tc>
        <w:tc>
          <w:tcPr>
            <w:tcW w:w="333" w:type="pct"/>
            <w:shd w:val="clear" w:color="auto" w:fill="auto"/>
            <w:vAlign w:val="center"/>
            <w:hideMark/>
          </w:tcPr>
          <w:p w14:paraId="2104AE11"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4B968DDB"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69CCDDF4"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736BB9D9"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06C59C5E" w14:textId="77777777" w:rsidR="00A554D3" w:rsidRDefault="00A554D3" w:rsidP="00616384">
            <w:pPr>
              <w:jc w:val="center"/>
              <w:rPr>
                <w:color w:val="000000"/>
                <w:sz w:val="18"/>
                <w:szCs w:val="18"/>
              </w:rPr>
            </w:pPr>
            <w:r>
              <w:rPr>
                <w:color w:val="000000"/>
                <w:sz w:val="18"/>
                <w:szCs w:val="18"/>
              </w:rPr>
              <w:t>25,2</w:t>
            </w:r>
          </w:p>
        </w:tc>
        <w:tc>
          <w:tcPr>
            <w:tcW w:w="333" w:type="pct"/>
            <w:shd w:val="clear" w:color="auto" w:fill="auto"/>
            <w:vAlign w:val="center"/>
            <w:hideMark/>
          </w:tcPr>
          <w:p w14:paraId="660C703A" w14:textId="77777777" w:rsidR="00A554D3" w:rsidRDefault="00A554D3" w:rsidP="00616384">
            <w:pPr>
              <w:jc w:val="center"/>
              <w:rPr>
                <w:color w:val="000000"/>
                <w:sz w:val="18"/>
                <w:szCs w:val="18"/>
              </w:rPr>
            </w:pPr>
            <w:r>
              <w:rPr>
                <w:color w:val="000000"/>
                <w:sz w:val="18"/>
                <w:szCs w:val="18"/>
              </w:rPr>
              <w:t>25,2</w:t>
            </w:r>
          </w:p>
        </w:tc>
        <w:tc>
          <w:tcPr>
            <w:tcW w:w="333" w:type="pct"/>
            <w:shd w:val="clear" w:color="auto" w:fill="auto"/>
            <w:vAlign w:val="center"/>
            <w:hideMark/>
          </w:tcPr>
          <w:p w14:paraId="063A561D" w14:textId="77777777" w:rsidR="00A554D3" w:rsidRDefault="00A554D3" w:rsidP="00616384">
            <w:pPr>
              <w:jc w:val="center"/>
              <w:rPr>
                <w:color w:val="000000"/>
                <w:sz w:val="18"/>
                <w:szCs w:val="18"/>
              </w:rPr>
            </w:pPr>
            <w:r>
              <w:rPr>
                <w:color w:val="000000"/>
                <w:sz w:val="18"/>
                <w:szCs w:val="18"/>
              </w:rPr>
              <w:t>25,2</w:t>
            </w:r>
          </w:p>
        </w:tc>
        <w:tc>
          <w:tcPr>
            <w:tcW w:w="333" w:type="pct"/>
            <w:shd w:val="clear" w:color="auto" w:fill="auto"/>
            <w:vAlign w:val="center"/>
            <w:hideMark/>
          </w:tcPr>
          <w:p w14:paraId="07063F60" w14:textId="77777777" w:rsidR="00A554D3" w:rsidRDefault="00A554D3" w:rsidP="00616384">
            <w:pPr>
              <w:jc w:val="center"/>
              <w:rPr>
                <w:color w:val="000000"/>
                <w:sz w:val="18"/>
                <w:szCs w:val="18"/>
              </w:rPr>
            </w:pPr>
            <w:r>
              <w:rPr>
                <w:color w:val="000000"/>
                <w:sz w:val="18"/>
                <w:szCs w:val="18"/>
              </w:rPr>
              <w:t>25,2</w:t>
            </w:r>
          </w:p>
        </w:tc>
        <w:tc>
          <w:tcPr>
            <w:tcW w:w="333" w:type="pct"/>
            <w:shd w:val="clear" w:color="auto" w:fill="auto"/>
            <w:vAlign w:val="center"/>
            <w:hideMark/>
          </w:tcPr>
          <w:p w14:paraId="15B9F921" w14:textId="77777777" w:rsidR="00A554D3" w:rsidRDefault="00A554D3" w:rsidP="00616384">
            <w:pPr>
              <w:jc w:val="center"/>
              <w:rPr>
                <w:color w:val="000000"/>
                <w:sz w:val="18"/>
                <w:szCs w:val="18"/>
              </w:rPr>
            </w:pPr>
            <w:r>
              <w:rPr>
                <w:color w:val="000000"/>
                <w:sz w:val="18"/>
                <w:szCs w:val="18"/>
              </w:rPr>
              <w:t>25,2</w:t>
            </w:r>
          </w:p>
        </w:tc>
        <w:tc>
          <w:tcPr>
            <w:tcW w:w="333" w:type="pct"/>
            <w:shd w:val="clear" w:color="auto" w:fill="auto"/>
            <w:vAlign w:val="center"/>
            <w:hideMark/>
          </w:tcPr>
          <w:p w14:paraId="1A9723C2" w14:textId="77777777" w:rsidR="00A554D3" w:rsidRDefault="00A554D3" w:rsidP="00616384">
            <w:pPr>
              <w:jc w:val="center"/>
              <w:rPr>
                <w:color w:val="000000"/>
                <w:sz w:val="18"/>
                <w:szCs w:val="18"/>
              </w:rPr>
            </w:pPr>
            <w:r>
              <w:rPr>
                <w:color w:val="000000"/>
                <w:sz w:val="18"/>
                <w:szCs w:val="18"/>
              </w:rPr>
              <w:t>25,2</w:t>
            </w:r>
          </w:p>
        </w:tc>
        <w:tc>
          <w:tcPr>
            <w:tcW w:w="333" w:type="pct"/>
            <w:shd w:val="clear" w:color="auto" w:fill="auto"/>
            <w:vAlign w:val="center"/>
            <w:hideMark/>
          </w:tcPr>
          <w:p w14:paraId="334388DE" w14:textId="77777777" w:rsidR="00A554D3" w:rsidRDefault="00A554D3" w:rsidP="00616384">
            <w:pPr>
              <w:jc w:val="center"/>
              <w:rPr>
                <w:color w:val="000000"/>
                <w:sz w:val="18"/>
                <w:szCs w:val="18"/>
              </w:rPr>
            </w:pPr>
            <w:r>
              <w:rPr>
                <w:color w:val="000000"/>
                <w:sz w:val="18"/>
                <w:szCs w:val="18"/>
              </w:rPr>
              <w:t>25,2</w:t>
            </w:r>
          </w:p>
        </w:tc>
      </w:tr>
      <w:tr w:rsidR="00A554D3" w14:paraId="27E2B4F9" w14:textId="77777777" w:rsidTr="00A554D3">
        <w:trPr>
          <w:trHeight w:val="315"/>
        </w:trPr>
        <w:tc>
          <w:tcPr>
            <w:tcW w:w="1336" w:type="pct"/>
            <w:shd w:val="clear" w:color="auto" w:fill="auto"/>
            <w:noWrap/>
            <w:vAlign w:val="center"/>
            <w:hideMark/>
          </w:tcPr>
          <w:p w14:paraId="4F97D4A2" w14:textId="77777777" w:rsidR="00A554D3" w:rsidRDefault="00A554D3" w:rsidP="00616384">
            <w:pPr>
              <w:jc w:val="center"/>
              <w:rPr>
                <w:color w:val="000000"/>
                <w:sz w:val="18"/>
                <w:szCs w:val="18"/>
              </w:rPr>
            </w:pPr>
            <w:r>
              <w:rPr>
                <w:color w:val="000000"/>
                <w:sz w:val="18"/>
                <w:szCs w:val="18"/>
              </w:rPr>
              <w:t>47:07:0722001:873</w:t>
            </w:r>
          </w:p>
        </w:tc>
        <w:tc>
          <w:tcPr>
            <w:tcW w:w="333" w:type="pct"/>
            <w:shd w:val="clear" w:color="auto" w:fill="auto"/>
            <w:vAlign w:val="center"/>
            <w:hideMark/>
          </w:tcPr>
          <w:p w14:paraId="0EC52033"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3B70F3BC"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77433767"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68B16EE4"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79F8000F" w14:textId="77777777" w:rsidR="00A554D3" w:rsidRDefault="00A554D3" w:rsidP="00616384">
            <w:pPr>
              <w:jc w:val="center"/>
              <w:rPr>
                <w:color w:val="000000"/>
                <w:sz w:val="18"/>
                <w:szCs w:val="18"/>
              </w:rPr>
            </w:pPr>
            <w:r>
              <w:rPr>
                <w:color w:val="000000"/>
                <w:sz w:val="18"/>
                <w:szCs w:val="18"/>
              </w:rPr>
              <w:t>25,4</w:t>
            </w:r>
          </w:p>
        </w:tc>
        <w:tc>
          <w:tcPr>
            <w:tcW w:w="333" w:type="pct"/>
            <w:shd w:val="clear" w:color="auto" w:fill="auto"/>
            <w:vAlign w:val="center"/>
            <w:hideMark/>
          </w:tcPr>
          <w:p w14:paraId="3A273A7B" w14:textId="77777777" w:rsidR="00A554D3" w:rsidRDefault="00A554D3" w:rsidP="00616384">
            <w:pPr>
              <w:jc w:val="center"/>
              <w:rPr>
                <w:color w:val="000000"/>
                <w:sz w:val="18"/>
                <w:szCs w:val="18"/>
              </w:rPr>
            </w:pPr>
            <w:r>
              <w:rPr>
                <w:color w:val="000000"/>
                <w:sz w:val="18"/>
                <w:szCs w:val="18"/>
              </w:rPr>
              <w:t>25,4</w:t>
            </w:r>
          </w:p>
        </w:tc>
        <w:tc>
          <w:tcPr>
            <w:tcW w:w="333" w:type="pct"/>
            <w:shd w:val="clear" w:color="auto" w:fill="auto"/>
            <w:vAlign w:val="center"/>
            <w:hideMark/>
          </w:tcPr>
          <w:p w14:paraId="0DFB646B" w14:textId="77777777" w:rsidR="00A554D3" w:rsidRDefault="00A554D3" w:rsidP="00616384">
            <w:pPr>
              <w:jc w:val="center"/>
              <w:rPr>
                <w:color w:val="000000"/>
                <w:sz w:val="18"/>
                <w:szCs w:val="18"/>
              </w:rPr>
            </w:pPr>
            <w:r>
              <w:rPr>
                <w:color w:val="000000"/>
                <w:sz w:val="18"/>
                <w:szCs w:val="18"/>
              </w:rPr>
              <w:t>25,4</w:t>
            </w:r>
          </w:p>
        </w:tc>
        <w:tc>
          <w:tcPr>
            <w:tcW w:w="333" w:type="pct"/>
            <w:shd w:val="clear" w:color="auto" w:fill="auto"/>
            <w:vAlign w:val="center"/>
            <w:hideMark/>
          </w:tcPr>
          <w:p w14:paraId="00480749" w14:textId="77777777" w:rsidR="00A554D3" w:rsidRDefault="00A554D3" w:rsidP="00616384">
            <w:pPr>
              <w:jc w:val="center"/>
              <w:rPr>
                <w:color w:val="000000"/>
                <w:sz w:val="18"/>
                <w:szCs w:val="18"/>
              </w:rPr>
            </w:pPr>
            <w:r>
              <w:rPr>
                <w:color w:val="000000"/>
                <w:sz w:val="18"/>
                <w:szCs w:val="18"/>
              </w:rPr>
              <w:t>25,4</w:t>
            </w:r>
          </w:p>
        </w:tc>
        <w:tc>
          <w:tcPr>
            <w:tcW w:w="333" w:type="pct"/>
            <w:shd w:val="clear" w:color="auto" w:fill="auto"/>
            <w:vAlign w:val="center"/>
            <w:hideMark/>
          </w:tcPr>
          <w:p w14:paraId="664C27A6" w14:textId="77777777" w:rsidR="00A554D3" w:rsidRDefault="00A554D3" w:rsidP="00616384">
            <w:pPr>
              <w:jc w:val="center"/>
              <w:rPr>
                <w:color w:val="000000"/>
                <w:sz w:val="18"/>
                <w:szCs w:val="18"/>
              </w:rPr>
            </w:pPr>
            <w:r>
              <w:rPr>
                <w:color w:val="000000"/>
                <w:sz w:val="18"/>
                <w:szCs w:val="18"/>
              </w:rPr>
              <w:t>25,4</w:t>
            </w:r>
          </w:p>
        </w:tc>
        <w:tc>
          <w:tcPr>
            <w:tcW w:w="333" w:type="pct"/>
            <w:shd w:val="clear" w:color="auto" w:fill="auto"/>
            <w:vAlign w:val="center"/>
            <w:hideMark/>
          </w:tcPr>
          <w:p w14:paraId="129A0AFD" w14:textId="77777777" w:rsidR="00A554D3" w:rsidRDefault="00A554D3" w:rsidP="00616384">
            <w:pPr>
              <w:jc w:val="center"/>
              <w:rPr>
                <w:color w:val="000000"/>
                <w:sz w:val="18"/>
                <w:szCs w:val="18"/>
              </w:rPr>
            </w:pPr>
            <w:r>
              <w:rPr>
                <w:color w:val="000000"/>
                <w:sz w:val="18"/>
                <w:szCs w:val="18"/>
              </w:rPr>
              <w:t>25,4</w:t>
            </w:r>
          </w:p>
        </w:tc>
        <w:tc>
          <w:tcPr>
            <w:tcW w:w="333" w:type="pct"/>
            <w:shd w:val="clear" w:color="auto" w:fill="auto"/>
            <w:vAlign w:val="center"/>
            <w:hideMark/>
          </w:tcPr>
          <w:p w14:paraId="3AA43B31" w14:textId="77777777" w:rsidR="00A554D3" w:rsidRDefault="00A554D3" w:rsidP="00616384">
            <w:pPr>
              <w:jc w:val="center"/>
              <w:rPr>
                <w:color w:val="000000"/>
                <w:sz w:val="18"/>
                <w:szCs w:val="18"/>
              </w:rPr>
            </w:pPr>
            <w:r>
              <w:rPr>
                <w:color w:val="000000"/>
                <w:sz w:val="18"/>
                <w:szCs w:val="18"/>
              </w:rPr>
              <w:t>25,4</w:t>
            </w:r>
          </w:p>
        </w:tc>
      </w:tr>
      <w:tr w:rsidR="00A554D3" w14:paraId="6DCB449E" w14:textId="77777777" w:rsidTr="00A554D3">
        <w:trPr>
          <w:trHeight w:val="315"/>
        </w:trPr>
        <w:tc>
          <w:tcPr>
            <w:tcW w:w="1336" w:type="pct"/>
            <w:shd w:val="clear" w:color="auto" w:fill="auto"/>
            <w:noWrap/>
            <w:vAlign w:val="center"/>
            <w:hideMark/>
          </w:tcPr>
          <w:p w14:paraId="3F458023" w14:textId="77777777" w:rsidR="00A554D3" w:rsidRDefault="00A554D3" w:rsidP="00616384">
            <w:pPr>
              <w:jc w:val="center"/>
              <w:rPr>
                <w:color w:val="000000"/>
                <w:sz w:val="18"/>
                <w:szCs w:val="18"/>
              </w:rPr>
            </w:pPr>
            <w:r>
              <w:rPr>
                <w:color w:val="000000"/>
                <w:sz w:val="18"/>
                <w:szCs w:val="18"/>
              </w:rPr>
              <w:t>47:07:0722001:871</w:t>
            </w:r>
          </w:p>
        </w:tc>
        <w:tc>
          <w:tcPr>
            <w:tcW w:w="333" w:type="pct"/>
            <w:shd w:val="clear" w:color="auto" w:fill="auto"/>
            <w:vAlign w:val="center"/>
            <w:hideMark/>
          </w:tcPr>
          <w:p w14:paraId="685183B9"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1A373537"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53012CC3" w14:textId="77777777" w:rsidR="00A554D3" w:rsidRDefault="00A554D3" w:rsidP="00616384">
            <w:pPr>
              <w:jc w:val="center"/>
              <w:rPr>
                <w:color w:val="000000"/>
                <w:sz w:val="18"/>
                <w:szCs w:val="18"/>
              </w:rPr>
            </w:pPr>
            <w:r>
              <w:rPr>
                <w:color w:val="000000"/>
                <w:sz w:val="18"/>
                <w:szCs w:val="18"/>
              </w:rPr>
              <w:t>16,4</w:t>
            </w:r>
          </w:p>
        </w:tc>
        <w:tc>
          <w:tcPr>
            <w:tcW w:w="333" w:type="pct"/>
            <w:shd w:val="clear" w:color="auto" w:fill="auto"/>
            <w:vAlign w:val="center"/>
            <w:hideMark/>
          </w:tcPr>
          <w:p w14:paraId="6F1F0E01" w14:textId="77777777" w:rsidR="00A554D3" w:rsidRDefault="00A554D3" w:rsidP="00616384">
            <w:pPr>
              <w:jc w:val="center"/>
              <w:rPr>
                <w:color w:val="000000"/>
                <w:sz w:val="18"/>
                <w:szCs w:val="18"/>
              </w:rPr>
            </w:pPr>
            <w:r>
              <w:rPr>
                <w:color w:val="000000"/>
                <w:sz w:val="18"/>
                <w:szCs w:val="18"/>
              </w:rPr>
              <w:t>16,4</w:t>
            </w:r>
          </w:p>
        </w:tc>
        <w:tc>
          <w:tcPr>
            <w:tcW w:w="333" w:type="pct"/>
            <w:shd w:val="clear" w:color="auto" w:fill="auto"/>
            <w:vAlign w:val="center"/>
            <w:hideMark/>
          </w:tcPr>
          <w:p w14:paraId="15691C0D" w14:textId="77777777" w:rsidR="00A554D3" w:rsidRDefault="00A554D3" w:rsidP="00616384">
            <w:pPr>
              <w:jc w:val="center"/>
              <w:rPr>
                <w:color w:val="000000"/>
                <w:sz w:val="18"/>
                <w:szCs w:val="18"/>
              </w:rPr>
            </w:pPr>
            <w:r>
              <w:rPr>
                <w:color w:val="000000"/>
                <w:sz w:val="18"/>
                <w:szCs w:val="18"/>
              </w:rPr>
              <w:t>16,4</w:t>
            </w:r>
          </w:p>
        </w:tc>
        <w:tc>
          <w:tcPr>
            <w:tcW w:w="333" w:type="pct"/>
            <w:shd w:val="clear" w:color="auto" w:fill="auto"/>
            <w:vAlign w:val="center"/>
            <w:hideMark/>
          </w:tcPr>
          <w:p w14:paraId="7C65D08C" w14:textId="77777777" w:rsidR="00A554D3" w:rsidRDefault="00A554D3" w:rsidP="00616384">
            <w:pPr>
              <w:jc w:val="center"/>
              <w:rPr>
                <w:color w:val="000000"/>
                <w:sz w:val="18"/>
                <w:szCs w:val="18"/>
              </w:rPr>
            </w:pPr>
            <w:r>
              <w:rPr>
                <w:color w:val="000000"/>
                <w:sz w:val="18"/>
                <w:szCs w:val="18"/>
              </w:rPr>
              <w:t>16,4</w:t>
            </w:r>
          </w:p>
        </w:tc>
        <w:tc>
          <w:tcPr>
            <w:tcW w:w="333" w:type="pct"/>
            <w:shd w:val="clear" w:color="auto" w:fill="auto"/>
            <w:vAlign w:val="center"/>
            <w:hideMark/>
          </w:tcPr>
          <w:p w14:paraId="68FE830B" w14:textId="77777777" w:rsidR="00A554D3" w:rsidRDefault="00A554D3" w:rsidP="00616384">
            <w:pPr>
              <w:jc w:val="center"/>
              <w:rPr>
                <w:color w:val="000000"/>
                <w:sz w:val="18"/>
                <w:szCs w:val="18"/>
              </w:rPr>
            </w:pPr>
            <w:r>
              <w:rPr>
                <w:color w:val="000000"/>
                <w:sz w:val="18"/>
                <w:szCs w:val="18"/>
              </w:rPr>
              <w:t>16,4</w:t>
            </w:r>
          </w:p>
        </w:tc>
        <w:tc>
          <w:tcPr>
            <w:tcW w:w="333" w:type="pct"/>
            <w:shd w:val="clear" w:color="auto" w:fill="auto"/>
            <w:vAlign w:val="center"/>
            <w:hideMark/>
          </w:tcPr>
          <w:p w14:paraId="06F62453" w14:textId="77777777" w:rsidR="00A554D3" w:rsidRDefault="00A554D3" w:rsidP="00616384">
            <w:pPr>
              <w:jc w:val="center"/>
              <w:rPr>
                <w:color w:val="000000"/>
                <w:sz w:val="18"/>
                <w:szCs w:val="18"/>
              </w:rPr>
            </w:pPr>
            <w:r>
              <w:rPr>
                <w:color w:val="000000"/>
                <w:sz w:val="18"/>
                <w:szCs w:val="18"/>
              </w:rPr>
              <w:t>16,4</w:t>
            </w:r>
          </w:p>
        </w:tc>
        <w:tc>
          <w:tcPr>
            <w:tcW w:w="333" w:type="pct"/>
            <w:shd w:val="clear" w:color="auto" w:fill="auto"/>
            <w:vAlign w:val="center"/>
            <w:hideMark/>
          </w:tcPr>
          <w:p w14:paraId="2BDC4A23" w14:textId="77777777" w:rsidR="00A554D3" w:rsidRDefault="00A554D3" w:rsidP="00616384">
            <w:pPr>
              <w:jc w:val="center"/>
              <w:rPr>
                <w:color w:val="000000"/>
                <w:sz w:val="18"/>
                <w:szCs w:val="18"/>
              </w:rPr>
            </w:pPr>
            <w:r>
              <w:rPr>
                <w:color w:val="000000"/>
                <w:sz w:val="18"/>
                <w:szCs w:val="18"/>
              </w:rPr>
              <w:t>16,4</w:t>
            </w:r>
          </w:p>
        </w:tc>
        <w:tc>
          <w:tcPr>
            <w:tcW w:w="333" w:type="pct"/>
            <w:shd w:val="clear" w:color="auto" w:fill="auto"/>
            <w:vAlign w:val="center"/>
            <w:hideMark/>
          </w:tcPr>
          <w:p w14:paraId="3D14ED38" w14:textId="77777777" w:rsidR="00A554D3" w:rsidRDefault="00A554D3" w:rsidP="00616384">
            <w:pPr>
              <w:jc w:val="center"/>
              <w:rPr>
                <w:color w:val="000000"/>
                <w:sz w:val="18"/>
                <w:szCs w:val="18"/>
              </w:rPr>
            </w:pPr>
            <w:r>
              <w:rPr>
                <w:color w:val="000000"/>
                <w:sz w:val="18"/>
                <w:szCs w:val="18"/>
              </w:rPr>
              <w:t>16,4</w:t>
            </w:r>
          </w:p>
        </w:tc>
        <w:tc>
          <w:tcPr>
            <w:tcW w:w="333" w:type="pct"/>
            <w:shd w:val="clear" w:color="auto" w:fill="auto"/>
            <w:vAlign w:val="center"/>
            <w:hideMark/>
          </w:tcPr>
          <w:p w14:paraId="66DD4247" w14:textId="77777777" w:rsidR="00A554D3" w:rsidRDefault="00A554D3" w:rsidP="00616384">
            <w:pPr>
              <w:jc w:val="center"/>
              <w:rPr>
                <w:color w:val="000000"/>
                <w:sz w:val="18"/>
                <w:szCs w:val="18"/>
              </w:rPr>
            </w:pPr>
            <w:r>
              <w:rPr>
                <w:color w:val="000000"/>
                <w:sz w:val="18"/>
                <w:szCs w:val="18"/>
              </w:rPr>
              <w:t>16,4</w:t>
            </w:r>
          </w:p>
        </w:tc>
      </w:tr>
      <w:tr w:rsidR="00A554D3" w14:paraId="3FCF51DA" w14:textId="77777777" w:rsidTr="00A554D3">
        <w:trPr>
          <w:trHeight w:val="315"/>
        </w:trPr>
        <w:tc>
          <w:tcPr>
            <w:tcW w:w="1336" w:type="pct"/>
            <w:shd w:val="clear" w:color="auto" w:fill="auto"/>
            <w:noWrap/>
            <w:vAlign w:val="center"/>
            <w:hideMark/>
          </w:tcPr>
          <w:p w14:paraId="2A1450BE" w14:textId="77777777" w:rsidR="00A554D3" w:rsidRDefault="00A554D3" w:rsidP="00616384">
            <w:pPr>
              <w:jc w:val="center"/>
              <w:rPr>
                <w:color w:val="000000"/>
                <w:sz w:val="18"/>
                <w:szCs w:val="18"/>
              </w:rPr>
            </w:pPr>
            <w:r>
              <w:rPr>
                <w:color w:val="000000"/>
                <w:sz w:val="18"/>
                <w:szCs w:val="18"/>
              </w:rPr>
              <w:t>47:07:0722001:4699 / 47:07:0722001:4700</w:t>
            </w:r>
          </w:p>
        </w:tc>
        <w:tc>
          <w:tcPr>
            <w:tcW w:w="333" w:type="pct"/>
            <w:shd w:val="clear" w:color="auto" w:fill="auto"/>
            <w:vAlign w:val="center"/>
            <w:hideMark/>
          </w:tcPr>
          <w:p w14:paraId="686A5FDD"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53EC8F21"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353BC9C5"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51B849CE"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25F4495E" w14:textId="77777777" w:rsidR="00A554D3" w:rsidRDefault="00A554D3" w:rsidP="00616384">
            <w:pPr>
              <w:jc w:val="center"/>
              <w:rPr>
                <w:color w:val="000000"/>
                <w:sz w:val="18"/>
                <w:szCs w:val="18"/>
              </w:rPr>
            </w:pPr>
            <w:r>
              <w:rPr>
                <w:color w:val="000000"/>
                <w:sz w:val="18"/>
                <w:szCs w:val="18"/>
              </w:rPr>
              <w:t>69,4</w:t>
            </w:r>
          </w:p>
        </w:tc>
        <w:tc>
          <w:tcPr>
            <w:tcW w:w="333" w:type="pct"/>
            <w:shd w:val="clear" w:color="auto" w:fill="auto"/>
            <w:vAlign w:val="center"/>
            <w:hideMark/>
          </w:tcPr>
          <w:p w14:paraId="27AF5359" w14:textId="77777777" w:rsidR="00A554D3" w:rsidRDefault="00A554D3" w:rsidP="00616384">
            <w:pPr>
              <w:jc w:val="center"/>
              <w:rPr>
                <w:color w:val="000000"/>
                <w:sz w:val="18"/>
                <w:szCs w:val="18"/>
              </w:rPr>
            </w:pPr>
            <w:r>
              <w:rPr>
                <w:color w:val="000000"/>
                <w:sz w:val="18"/>
                <w:szCs w:val="18"/>
              </w:rPr>
              <w:t>69,4</w:t>
            </w:r>
          </w:p>
        </w:tc>
        <w:tc>
          <w:tcPr>
            <w:tcW w:w="333" w:type="pct"/>
            <w:shd w:val="clear" w:color="auto" w:fill="auto"/>
            <w:vAlign w:val="center"/>
            <w:hideMark/>
          </w:tcPr>
          <w:p w14:paraId="0C1D39A7" w14:textId="77777777" w:rsidR="00A554D3" w:rsidRDefault="00A554D3" w:rsidP="00616384">
            <w:pPr>
              <w:jc w:val="center"/>
              <w:rPr>
                <w:color w:val="000000"/>
                <w:sz w:val="18"/>
                <w:szCs w:val="18"/>
              </w:rPr>
            </w:pPr>
            <w:r>
              <w:rPr>
                <w:color w:val="000000"/>
                <w:sz w:val="18"/>
                <w:szCs w:val="18"/>
              </w:rPr>
              <w:t>69,4</w:t>
            </w:r>
          </w:p>
        </w:tc>
        <w:tc>
          <w:tcPr>
            <w:tcW w:w="333" w:type="pct"/>
            <w:shd w:val="clear" w:color="auto" w:fill="auto"/>
            <w:vAlign w:val="center"/>
            <w:hideMark/>
          </w:tcPr>
          <w:p w14:paraId="5839779C" w14:textId="77777777" w:rsidR="00A554D3" w:rsidRDefault="00A554D3" w:rsidP="00616384">
            <w:pPr>
              <w:jc w:val="center"/>
              <w:rPr>
                <w:color w:val="000000"/>
                <w:sz w:val="18"/>
                <w:szCs w:val="18"/>
              </w:rPr>
            </w:pPr>
            <w:r>
              <w:rPr>
                <w:color w:val="000000"/>
                <w:sz w:val="18"/>
                <w:szCs w:val="18"/>
              </w:rPr>
              <w:t>69,4</w:t>
            </w:r>
          </w:p>
        </w:tc>
        <w:tc>
          <w:tcPr>
            <w:tcW w:w="333" w:type="pct"/>
            <w:shd w:val="clear" w:color="auto" w:fill="auto"/>
            <w:vAlign w:val="center"/>
            <w:hideMark/>
          </w:tcPr>
          <w:p w14:paraId="2FAE8180" w14:textId="77777777" w:rsidR="00A554D3" w:rsidRDefault="00A554D3" w:rsidP="00616384">
            <w:pPr>
              <w:jc w:val="center"/>
              <w:rPr>
                <w:color w:val="000000"/>
                <w:sz w:val="18"/>
                <w:szCs w:val="18"/>
              </w:rPr>
            </w:pPr>
            <w:r>
              <w:rPr>
                <w:color w:val="000000"/>
                <w:sz w:val="18"/>
                <w:szCs w:val="18"/>
              </w:rPr>
              <w:t>69,4</w:t>
            </w:r>
          </w:p>
        </w:tc>
        <w:tc>
          <w:tcPr>
            <w:tcW w:w="333" w:type="pct"/>
            <w:shd w:val="clear" w:color="auto" w:fill="auto"/>
            <w:vAlign w:val="center"/>
            <w:hideMark/>
          </w:tcPr>
          <w:p w14:paraId="54AADF92" w14:textId="77777777" w:rsidR="00A554D3" w:rsidRDefault="00A554D3" w:rsidP="00616384">
            <w:pPr>
              <w:jc w:val="center"/>
              <w:rPr>
                <w:color w:val="000000"/>
                <w:sz w:val="18"/>
                <w:szCs w:val="18"/>
              </w:rPr>
            </w:pPr>
            <w:r>
              <w:rPr>
                <w:color w:val="000000"/>
                <w:sz w:val="18"/>
                <w:szCs w:val="18"/>
              </w:rPr>
              <w:t>69,4</w:t>
            </w:r>
          </w:p>
        </w:tc>
        <w:tc>
          <w:tcPr>
            <w:tcW w:w="333" w:type="pct"/>
            <w:shd w:val="clear" w:color="auto" w:fill="auto"/>
            <w:vAlign w:val="center"/>
            <w:hideMark/>
          </w:tcPr>
          <w:p w14:paraId="3A4FB63C" w14:textId="77777777" w:rsidR="00A554D3" w:rsidRDefault="00A554D3" w:rsidP="00616384">
            <w:pPr>
              <w:jc w:val="center"/>
              <w:rPr>
                <w:color w:val="000000"/>
                <w:sz w:val="18"/>
                <w:szCs w:val="18"/>
              </w:rPr>
            </w:pPr>
            <w:r>
              <w:rPr>
                <w:color w:val="000000"/>
                <w:sz w:val="18"/>
                <w:szCs w:val="18"/>
              </w:rPr>
              <w:t>69,4</w:t>
            </w:r>
          </w:p>
        </w:tc>
      </w:tr>
      <w:tr w:rsidR="00A554D3" w14:paraId="78B29D78" w14:textId="77777777" w:rsidTr="00A554D3">
        <w:trPr>
          <w:trHeight w:val="315"/>
        </w:trPr>
        <w:tc>
          <w:tcPr>
            <w:tcW w:w="1336" w:type="pct"/>
            <w:shd w:val="clear" w:color="auto" w:fill="auto"/>
            <w:noWrap/>
            <w:vAlign w:val="center"/>
            <w:hideMark/>
          </w:tcPr>
          <w:p w14:paraId="0F83EA8B" w14:textId="77777777" w:rsidR="00A554D3" w:rsidRDefault="00A554D3" w:rsidP="00616384">
            <w:pPr>
              <w:jc w:val="center"/>
              <w:rPr>
                <w:color w:val="000000"/>
                <w:sz w:val="18"/>
                <w:szCs w:val="18"/>
              </w:rPr>
            </w:pPr>
            <w:r>
              <w:rPr>
                <w:color w:val="000000"/>
                <w:sz w:val="18"/>
                <w:szCs w:val="18"/>
              </w:rPr>
              <w:t>47:07:0722001:1838</w:t>
            </w:r>
          </w:p>
        </w:tc>
        <w:tc>
          <w:tcPr>
            <w:tcW w:w="333" w:type="pct"/>
            <w:shd w:val="clear" w:color="auto" w:fill="auto"/>
            <w:vAlign w:val="center"/>
            <w:hideMark/>
          </w:tcPr>
          <w:p w14:paraId="52C9A1E0"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1C53DDE0"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5873A980" w14:textId="77777777" w:rsidR="00A554D3" w:rsidRDefault="00A554D3" w:rsidP="00616384">
            <w:pPr>
              <w:jc w:val="center"/>
              <w:rPr>
                <w:color w:val="000000"/>
                <w:sz w:val="18"/>
                <w:szCs w:val="18"/>
              </w:rPr>
            </w:pPr>
            <w:r>
              <w:rPr>
                <w:color w:val="000000"/>
                <w:sz w:val="18"/>
                <w:szCs w:val="18"/>
              </w:rPr>
              <w:t>13,3</w:t>
            </w:r>
          </w:p>
        </w:tc>
        <w:tc>
          <w:tcPr>
            <w:tcW w:w="333" w:type="pct"/>
            <w:shd w:val="clear" w:color="auto" w:fill="auto"/>
            <w:vAlign w:val="center"/>
            <w:hideMark/>
          </w:tcPr>
          <w:p w14:paraId="683A6625" w14:textId="77777777" w:rsidR="00A554D3" w:rsidRDefault="00A554D3" w:rsidP="00616384">
            <w:pPr>
              <w:jc w:val="center"/>
              <w:rPr>
                <w:color w:val="000000"/>
                <w:sz w:val="18"/>
                <w:szCs w:val="18"/>
              </w:rPr>
            </w:pPr>
            <w:r>
              <w:rPr>
                <w:color w:val="000000"/>
                <w:sz w:val="18"/>
                <w:szCs w:val="18"/>
              </w:rPr>
              <w:t>13,3</w:t>
            </w:r>
          </w:p>
        </w:tc>
        <w:tc>
          <w:tcPr>
            <w:tcW w:w="333" w:type="pct"/>
            <w:shd w:val="clear" w:color="auto" w:fill="auto"/>
            <w:vAlign w:val="center"/>
            <w:hideMark/>
          </w:tcPr>
          <w:p w14:paraId="236D80B2" w14:textId="77777777" w:rsidR="00A554D3" w:rsidRDefault="00A554D3" w:rsidP="00616384">
            <w:pPr>
              <w:jc w:val="center"/>
              <w:rPr>
                <w:color w:val="000000"/>
                <w:sz w:val="18"/>
                <w:szCs w:val="18"/>
              </w:rPr>
            </w:pPr>
            <w:r>
              <w:rPr>
                <w:color w:val="000000"/>
                <w:sz w:val="18"/>
                <w:szCs w:val="18"/>
              </w:rPr>
              <w:t>13,3</w:t>
            </w:r>
          </w:p>
        </w:tc>
        <w:tc>
          <w:tcPr>
            <w:tcW w:w="333" w:type="pct"/>
            <w:shd w:val="clear" w:color="auto" w:fill="auto"/>
            <w:vAlign w:val="center"/>
            <w:hideMark/>
          </w:tcPr>
          <w:p w14:paraId="3AEEEBAE" w14:textId="77777777" w:rsidR="00A554D3" w:rsidRDefault="00A554D3" w:rsidP="00616384">
            <w:pPr>
              <w:jc w:val="center"/>
              <w:rPr>
                <w:color w:val="000000"/>
                <w:sz w:val="18"/>
                <w:szCs w:val="18"/>
              </w:rPr>
            </w:pPr>
            <w:r>
              <w:rPr>
                <w:color w:val="000000"/>
                <w:sz w:val="18"/>
                <w:szCs w:val="18"/>
              </w:rPr>
              <w:t>26,6</w:t>
            </w:r>
          </w:p>
        </w:tc>
        <w:tc>
          <w:tcPr>
            <w:tcW w:w="333" w:type="pct"/>
            <w:shd w:val="clear" w:color="auto" w:fill="auto"/>
            <w:vAlign w:val="center"/>
            <w:hideMark/>
          </w:tcPr>
          <w:p w14:paraId="7AD442D5" w14:textId="77777777" w:rsidR="00A554D3" w:rsidRDefault="00A554D3" w:rsidP="00616384">
            <w:pPr>
              <w:jc w:val="center"/>
              <w:rPr>
                <w:color w:val="000000"/>
                <w:sz w:val="18"/>
                <w:szCs w:val="18"/>
              </w:rPr>
            </w:pPr>
            <w:r>
              <w:rPr>
                <w:color w:val="000000"/>
                <w:sz w:val="18"/>
                <w:szCs w:val="18"/>
              </w:rPr>
              <w:t>26,6</w:t>
            </w:r>
          </w:p>
        </w:tc>
        <w:tc>
          <w:tcPr>
            <w:tcW w:w="333" w:type="pct"/>
            <w:shd w:val="clear" w:color="auto" w:fill="auto"/>
            <w:vAlign w:val="center"/>
            <w:hideMark/>
          </w:tcPr>
          <w:p w14:paraId="3C14D04D" w14:textId="77777777" w:rsidR="00A554D3" w:rsidRDefault="00A554D3" w:rsidP="00616384">
            <w:pPr>
              <w:jc w:val="center"/>
              <w:rPr>
                <w:color w:val="000000"/>
                <w:sz w:val="18"/>
                <w:szCs w:val="18"/>
              </w:rPr>
            </w:pPr>
            <w:r>
              <w:rPr>
                <w:color w:val="000000"/>
                <w:sz w:val="18"/>
                <w:szCs w:val="18"/>
              </w:rPr>
              <w:t>26,6</w:t>
            </w:r>
          </w:p>
        </w:tc>
        <w:tc>
          <w:tcPr>
            <w:tcW w:w="333" w:type="pct"/>
            <w:shd w:val="clear" w:color="auto" w:fill="auto"/>
            <w:vAlign w:val="center"/>
            <w:hideMark/>
          </w:tcPr>
          <w:p w14:paraId="0587FB9C" w14:textId="77777777" w:rsidR="00A554D3" w:rsidRDefault="00A554D3" w:rsidP="00616384">
            <w:pPr>
              <w:jc w:val="center"/>
              <w:rPr>
                <w:color w:val="000000"/>
                <w:sz w:val="18"/>
                <w:szCs w:val="18"/>
              </w:rPr>
            </w:pPr>
            <w:r>
              <w:rPr>
                <w:color w:val="000000"/>
                <w:sz w:val="18"/>
                <w:szCs w:val="18"/>
              </w:rPr>
              <w:t>44,4</w:t>
            </w:r>
          </w:p>
        </w:tc>
        <w:tc>
          <w:tcPr>
            <w:tcW w:w="333" w:type="pct"/>
            <w:shd w:val="clear" w:color="auto" w:fill="auto"/>
            <w:vAlign w:val="center"/>
            <w:hideMark/>
          </w:tcPr>
          <w:p w14:paraId="4CCC36C9" w14:textId="77777777" w:rsidR="00A554D3" w:rsidRDefault="00A554D3" w:rsidP="00616384">
            <w:pPr>
              <w:jc w:val="center"/>
              <w:rPr>
                <w:color w:val="000000"/>
                <w:sz w:val="18"/>
                <w:szCs w:val="18"/>
              </w:rPr>
            </w:pPr>
            <w:r>
              <w:rPr>
                <w:color w:val="000000"/>
                <w:sz w:val="18"/>
                <w:szCs w:val="18"/>
              </w:rPr>
              <w:t>44,4</w:t>
            </w:r>
          </w:p>
        </w:tc>
        <w:tc>
          <w:tcPr>
            <w:tcW w:w="333" w:type="pct"/>
            <w:shd w:val="clear" w:color="auto" w:fill="auto"/>
            <w:vAlign w:val="center"/>
            <w:hideMark/>
          </w:tcPr>
          <w:p w14:paraId="515E8FD1" w14:textId="77777777" w:rsidR="00A554D3" w:rsidRDefault="00A554D3" w:rsidP="00616384">
            <w:pPr>
              <w:jc w:val="center"/>
              <w:rPr>
                <w:color w:val="000000"/>
                <w:sz w:val="18"/>
                <w:szCs w:val="18"/>
              </w:rPr>
            </w:pPr>
            <w:r>
              <w:rPr>
                <w:color w:val="000000"/>
                <w:sz w:val="18"/>
                <w:szCs w:val="18"/>
              </w:rPr>
              <w:t>44,4</w:t>
            </w:r>
          </w:p>
        </w:tc>
      </w:tr>
      <w:tr w:rsidR="00A554D3" w14:paraId="3E4607C3" w14:textId="77777777" w:rsidTr="00A554D3">
        <w:trPr>
          <w:trHeight w:val="315"/>
        </w:trPr>
        <w:tc>
          <w:tcPr>
            <w:tcW w:w="1336" w:type="pct"/>
            <w:shd w:val="clear" w:color="auto" w:fill="auto"/>
            <w:noWrap/>
            <w:vAlign w:val="center"/>
            <w:hideMark/>
          </w:tcPr>
          <w:p w14:paraId="774FF535" w14:textId="77777777" w:rsidR="00A554D3" w:rsidRDefault="00A554D3" w:rsidP="00616384">
            <w:pPr>
              <w:jc w:val="center"/>
              <w:rPr>
                <w:color w:val="000000"/>
                <w:sz w:val="18"/>
                <w:szCs w:val="18"/>
              </w:rPr>
            </w:pPr>
            <w:r>
              <w:rPr>
                <w:color w:val="000000"/>
                <w:sz w:val="18"/>
                <w:szCs w:val="18"/>
              </w:rPr>
              <w:t>47:07:0722001:24511</w:t>
            </w:r>
          </w:p>
        </w:tc>
        <w:tc>
          <w:tcPr>
            <w:tcW w:w="333" w:type="pct"/>
            <w:shd w:val="clear" w:color="auto" w:fill="auto"/>
            <w:vAlign w:val="center"/>
            <w:hideMark/>
          </w:tcPr>
          <w:p w14:paraId="517EF2C1"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0E33C3BD"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72E8D32B"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68FA0A96"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5B7500F8"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32B31A30"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1C007317"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584BF00D"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7445137D"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19098A6A"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1E0FBC7B" w14:textId="77777777" w:rsidR="00A554D3" w:rsidRDefault="00A554D3" w:rsidP="00616384">
            <w:pPr>
              <w:jc w:val="center"/>
              <w:rPr>
                <w:color w:val="000000"/>
                <w:sz w:val="18"/>
                <w:szCs w:val="18"/>
              </w:rPr>
            </w:pPr>
            <w:r>
              <w:rPr>
                <w:color w:val="000000"/>
                <w:sz w:val="18"/>
                <w:szCs w:val="18"/>
              </w:rPr>
              <w:t>0,0</w:t>
            </w:r>
          </w:p>
        </w:tc>
      </w:tr>
      <w:tr w:rsidR="00A554D3" w14:paraId="4A60AF55" w14:textId="77777777" w:rsidTr="00A554D3">
        <w:trPr>
          <w:trHeight w:val="315"/>
        </w:trPr>
        <w:tc>
          <w:tcPr>
            <w:tcW w:w="1336" w:type="pct"/>
            <w:shd w:val="clear" w:color="auto" w:fill="auto"/>
            <w:noWrap/>
            <w:vAlign w:val="center"/>
            <w:hideMark/>
          </w:tcPr>
          <w:p w14:paraId="1FA4A8FF" w14:textId="77777777" w:rsidR="00A554D3" w:rsidRDefault="00A554D3" w:rsidP="00616384">
            <w:pPr>
              <w:jc w:val="center"/>
              <w:rPr>
                <w:color w:val="000000"/>
                <w:sz w:val="18"/>
                <w:szCs w:val="18"/>
              </w:rPr>
            </w:pPr>
            <w:r>
              <w:rPr>
                <w:color w:val="000000"/>
                <w:sz w:val="18"/>
                <w:szCs w:val="18"/>
              </w:rPr>
              <w:t>47:07:0722001:24428</w:t>
            </w:r>
          </w:p>
        </w:tc>
        <w:tc>
          <w:tcPr>
            <w:tcW w:w="333" w:type="pct"/>
            <w:shd w:val="clear" w:color="auto" w:fill="auto"/>
            <w:vAlign w:val="center"/>
            <w:hideMark/>
          </w:tcPr>
          <w:p w14:paraId="0AF3FA5C"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4CD845FB"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20018E9E"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76C91478"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1B232DF7"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2FA725A3"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3A5BADF0"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6A2CB437"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500A8EA0"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400E7880"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0631A151" w14:textId="77777777" w:rsidR="00A554D3" w:rsidRDefault="00A554D3" w:rsidP="00616384">
            <w:pPr>
              <w:jc w:val="center"/>
              <w:rPr>
                <w:color w:val="000000"/>
                <w:sz w:val="18"/>
                <w:szCs w:val="18"/>
              </w:rPr>
            </w:pPr>
            <w:r>
              <w:rPr>
                <w:color w:val="000000"/>
                <w:sz w:val="18"/>
                <w:szCs w:val="18"/>
              </w:rPr>
              <w:t>0,0</w:t>
            </w:r>
          </w:p>
        </w:tc>
      </w:tr>
      <w:tr w:rsidR="00A554D3" w14:paraId="695298E3" w14:textId="77777777" w:rsidTr="00A554D3">
        <w:trPr>
          <w:trHeight w:val="315"/>
        </w:trPr>
        <w:tc>
          <w:tcPr>
            <w:tcW w:w="1336" w:type="pct"/>
            <w:shd w:val="clear" w:color="auto" w:fill="auto"/>
            <w:noWrap/>
            <w:vAlign w:val="center"/>
            <w:hideMark/>
          </w:tcPr>
          <w:p w14:paraId="7A3322BF" w14:textId="77777777" w:rsidR="00A554D3" w:rsidRDefault="00A554D3" w:rsidP="00616384">
            <w:pPr>
              <w:jc w:val="center"/>
              <w:rPr>
                <w:color w:val="000000"/>
                <w:sz w:val="18"/>
                <w:szCs w:val="18"/>
              </w:rPr>
            </w:pPr>
            <w:r>
              <w:rPr>
                <w:color w:val="000000"/>
                <w:sz w:val="18"/>
                <w:szCs w:val="18"/>
              </w:rPr>
              <w:t>47:07:0722001:395</w:t>
            </w:r>
          </w:p>
        </w:tc>
        <w:tc>
          <w:tcPr>
            <w:tcW w:w="333" w:type="pct"/>
            <w:shd w:val="clear" w:color="auto" w:fill="auto"/>
            <w:vAlign w:val="center"/>
            <w:hideMark/>
          </w:tcPr>
          <w:p w14:paraId="16C8F58C"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3680AE96"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01B68936" w14:textId="77777777" w:rsidR="00A554D3" w:rsidRDefault="00A554D3" w:rsidP="00616384">
            <w:pPr>
              <w:jc w:val="center"/>
              <w:rPr>
                <w:color w:val="000000"/>
                <w:sz w:val="18"/>
                <w:szCs w:val="18"/>
              </w:rPr>
            </w:pPr>
            <w:r>
              <w:rPr>
                <w:color w:val="000000"/>
                <w:sz w:val="18"/>
                <w:szCs w:val="18"/>
              </w:rPr>
              <w:t>32,5</w:t>
            </w:r>
          </w:p>
        </w:tc>
        <w:tc>
          <w:tcPr>
            <w:tcW w:w="333" w:type="pct"/>
            <w:shd w:val="clear" w:color="auto" w:fill="auto"/>
            <w:vAlign w:val="center"/>
            <w:hideMark/>
          </w:tcPr>
          <w:p w14:paraId="52BA927D" w14:textId="77777777" w:rsidR="00A554D3" w:rsidRDefault="00A554D3" w:rsidP="00616384">
            <w:pPr>
              <w:jc w:val="center"/>
              <w:rPr>
                <w:color w:val="000000"/>
                <w:sz w:val="18"/>
                <w:szCs w:val="18"/>
              </w:rPr>
            </w:pPr>
            <w:r>
              <w:rPr>
                <w:color w:val="000000"/>
                <w:sz w:val="18"/>
                <w:szCs w:val="18"/>
              </w:rPr>
              <w:t>49,5</w:t>
            </w:r>
          </w:p>
        </w:tc>
        <w:tc>
          <w:tcPr>
            <w:tcW w:w="333" w:type="pct"/>
            <w:shd w:val="clear" w:color="auto" w:fill="auto"/>
            <w:vAlign w:val="center"/>
            <w:hideMark/>
          </w:tcPr>
          <w:p w14:paraId="5A92B641" w14:textId="77777777" w:rsidR="00A554D3" w:rsidRDefault="00A554D3" w:rsidP="00616384">
            <w:pPr>
              <w:jc w:val="center"/>
              <w:rPr>
                <w:color w:val="000000"/>
                <w:sz w:val="18"/>
                <w:szCs w:val="18"/>
              </w:rPr>
            </w:pPr>
            <w:r>
              <w:rPr>
                <w:color w:val="000000"/>
                <w:sz w:val="18"/>
                <w:szCs w:val="18"/>
              </w:rPr>
              <w:t>49,5</w:t>
            </w:r>
          </w:p>
        </w:tc>
        <w:tc>
          <w:tcPr>
            <w:tcW w:w="333" w:type="pct"/>
            <w:shd w:val="clear" w:color="auto" w:fill="auto"/>
            <w:vAlign w:val="center"/>
            <w:hideMark/>
          </w:tcPr>
          <w:p w14:paraId="4966BB39" w14:textId="77777777" w:rsidR="00A554D3" w:rsidRDefault="00A554D3" w:rsidP="00616384">
            <w:pPr>
              <w:jc w:val="center"/>
              <w:rPr>
                <w:color w:val="000000"/>
                <w:sz w:val="18"/>
                <w:szCs w:val="18"/>
              </w:rPr>
            </w:pPr>
            <w:r>
              <w:rPr>
                <w:color w:val="000000"/>
                <w:sz w:val="18"/>
                <w:szCs w:val="18"/>
              </w:rPr>
              <w:t>49,5</w:t>
            </w:r>
          </w:p>
        </w:tc>
        <w:tc>
          <w:tcPr>
            <w:tcW w:w="333" w:type="pct"/>
            <w:shd w:val="clear" w:color="auto" w:fill="auto"/>
            <w:vAlign w:val="center"/>
            <w:hideMark/>
          </w:tcPr>
          <w:p w14:paraId="05294ADC" w14:textId="77777777" w:rsidR="00A554D3" w:rsidRDefault="00A554D3" w:rsidP="00616384">
            <w:pPr>
              <w:jc w:val="center"/>
              <w:rPr>
                <w:color w:val="000000"/>
                <w:sz w:val="18"/>
                <w:szCs w:val="18"/>
              </w:rPr>
            </w:pPr>
            <w:r>
              <w:rPr>
                <w:color w:val="000000"/>
                <w:sz w:val="18"/>
                <w:szCs w:val="18"/>
              </w:rPr>
              <w:t>49,5</w:t>
            </w:r>
          </w:p>
        </w:tc>
        <w:tc>
          <w:tcPr>
            <w:tcW w:w="333" w:type="pct"/>
            <w:shd w:val="clear" w:color="auto" w:fill="auto"/>
            <w:vAlign w:val="center"/>
            <w:hideMark/>
          </w:tcPr>
          <w:p w14:paraId="1C298289" w14:textId="77777777" w:rsidR="00A554D3" w:rsidRDefault="00A554D3" w:rsidP="00616384">
            <w:pPr>
              <w:jc w:val="center"/>
              <w:rPr>
                <w:color w:val="000000"/>
                <w:sz w:val="18"/>
                <w:szCs w:val="18"/>
              </w:rPr>
            </w:pPr>
            <w:r>
              <w:rPr>
                <w:color w:val="000000"/>
                <w:sz w:val="18"/>
                <w:szCs w:val="18"/>
              </w:rPr>
              <w:t>49,5</w:t>
            </w:r>
          </w:p>
        </w:tc>
        <w:tc>
          <w:tcPr>
            <w:tcW w:w="333" w:type="pct"/>
            <w:shd w:val="clear" w:color="auto" w:fill="auto"/>
            <w:vAlign w:val="center"/>
            <w:hideMark/>
          </w:tcPr>
          <w:p w14:paraId="7F81867A" w14:textId="77777777" w:rsidR="00A554D3" w:rsidRDefault="00A554D3" w:rsidP="00616384">
            <w:pPr>
              <w:jc w:val="center"/>
              <w:rPr>
                <w:color w:val="000000"/>
                <w:sz w:val="18"/>
                <w:szCs w:val="18"/>
              </w:rPr>
            </w:pPr>
            <w:r>
              <w:rPr>
                <w:color w:val="000000"/>
                <w:sz w:val="18"/>
                <w:szCs w:val="18"/>
              </w:rPr>
              <w:t>49,5</w:t>
            </w:r>
          </w:p>
        </w:tc>
        <w:tc>
          <w:tcPr>
            <w:tcW w:w="333" w:type="pct"/>
            <w:shd w:val="clear" w:color="auto" w:fill="auto"/>
            <w:vAlign w:val="center"/>
            <w:hideMark/>
          </w:tcPr>
          <w:p w14:paraId="2710E5D1" w14:textId="77777777" w:rsidR="00A554D3" w:rsidRDefault="00A554D3" w:rsidP="00616384">
            <w:pPr>
              <w:jc w:val="center"/>
              <w:rPr>
                <w:color w:val="000000"/>
                <w:sz w:val="18"/>
                <w:szCs w:val="18"/>
              </w:rPr>
            </w:pPr>
            <w:r>
              <w:rPr>
                <w:color w:val="000000"/>
                <w:sz w:val="18"/>
                <w:szCs w:val="18"/>
              </w:rPr>
              <w:t>49,5</w:t>
            </w:r>
          </w:p>
        </w:tc>
        <w:tc>
          <w:tcPr>
            <w:tcW w:w="333" w:type="pct"/>
            <w:shd w:val="clear" w:color="auto" w:fill="auto"/>
            <w:vAlign w:val="center"/>
            <w:hideMark/>
          </w:tcPr>
          <w:p w14:paraId="4E4D4131" w14:textId="77777777" w:rsidR="00A554D3" w:rsidRDefault="00A554D3" w:rsidP="00616384">
            <w:pPr>
              <w:jc w:val="center"/>
              <w:rPr>
                <w:color w:val="000000"/>
                <w:sz w:val="18"/>
                <w:szCs w:val="18"/>
              </w:rPr>
            </w:pPr>
            <w:r>
              <w:rPr>
                <w:color w:val="000000"/>
                <w:sz w:val="18"/>
                <w:szCs w:val="18"/>
              </w:rPr>
              <w:t>49,5</w:t>
            </w:r>
          </w:p>
        </w:tc>
      </w:tr>
      <w:tr w:rsidR="00A554D3" w14:paraId="2E5BB2E7" w14:textId="77777777" w:rsidTr="00A554D3">
        <w:trPr>
          <w:trHeight w:val="315"/>
        </w:trPr>
        <w:tc>
          <w:tcPr>
            <w:tcW w:w="1336" w:type="pct"/>
            <w:shd w:val="clear" w:color="auto" w:fill="auto"/>
            <w:noWrap/>
            <w:vAlign w:val="center"/>
            <w:hideMark/>
          </w:tcPr>
          <w:p w14:paraId="20C01E8D" w14:textId="77777777" w:rsidR="00A554D3" w:rsidRDefault="00A554D3" w:rsidP="00616384">
            <w:pPr>
              <w:jc w:val="center"/>
              <w:rPr>
                <w:color w:val="000000"/>
                <w:sz w:val="18"/>
                <w:szCs w:val="18"/>
              </w:rPr>
            </w:pPr>
            <w:r>
              <w:rPr>
                <w:color w:val="000000"/>
                <w:sz w:val="18"/>
                <w:szCs w:val="18"/>
              </w:rPr>
              <w:t>47:07:0722001:371</w:t>
            </w:r>
          </w:p>
        </w:tc>
        <w:tc>
          <w:tcPr>
            <w:tcW w:w="333" w:type="pct"/>
            <w:shd w:val="clear" w:color="auto" w:fill="auto"/>
            <w:vAlign w:val="center"/>
            <w:hideMark/>
          </w:tcPr>
          <w:p w14:paraId="0560BD40" w14:textId="77777777" w:rsidR="00A554D3" w:rsidRDefault="00A554D3" w:rsidP="00616384">
            <w:pPr>
              <w:jc w:val="center"/>
              <w:rPr>
                <w:color w:val="000000"/>
                <w:sz w:val="18"/>
                <w:szCs w:val="18"/>
              </w:rPr>
            </w:pPr>
            <w:r>
              <w:rPr>
                <w:color w:val="000000"/>
                <w:sz w:val="18"/>
                <w:szCs w:val="18"/>
              </w:rPr>
              <w:t>50,4</w:t>
            </w:r>
          </w:p>
        </w:tc>
        <w:tc>
          <w:tcPr>
            <w:tcW w:w="333" w:type="pct"/>
            <w:shd w:val="clear" w:color="auto" w:fill="auto"/>
            <w:vAlign w:val="center"/>
            <w:hideMark/>
          </w:tcPr>
          <w:p w14:paraId="6B48F24D" w14:textId="77777777" w:rsidR="00A554D3" w:rsidRDefault="00A554D3" w:rsidP="00616384">
            <w:pPr>
              <w:jc w:val="center"/>
              <w:rPr>
                <w:color w:val="000000"/>
                <w:sz w:val="18"/>
                <w:szCs w:val="18"/>
              </w:rPr>
            </w:pPr>
            <w:r>
              <w:rPr>
                <w:color w:val="000000"/>
                <w:sz w:val="18"/>
                <w:szCs w:val="18"/>
              </w:rPr>
              <w:t>50,4</w:t>
            </w:r>
          </w:p>
        </w:tc>
        <w:tc>
          <w:tcPr>
            <w:tcW w:w="333" w:type="pct"/>
            <w:shd w:val="clear" w:color="auto" w:fill="auto"/>
            <w:vAlign w:val="center"/>
            <w:hideMark/>
          </w:tcPr>
          <w:p w14:paraId="68845AB2" w14:textId="77777777" w:rsidR="00A554D3" w:rsidRDefault="00A554D3" w:rsidP="00616384">
            <w:pPr>
              <w:jc w:val="center"/>
              <w:rPr>
                <w:color w:val="000000"/>
                <w:sz w:val="18"/>
                <w:szCs w:val="18"/>
              </w:rPr>
            </w:pPr>
            <w:r>
              <w:rPr>
                <w:color w:val="000000"/>
                <w:sz w:val="18"/>
                <w:szCs w:val="18"/>
              </w:rPr>
              <w:t>50,4</w:t>
            </w:r>
          </w:p>
        </w:tc>
        <w:tc>
          <w:tcPr>
            <w:tcW w:w="333" w:type="pct"/>
            <w:shd w:val="clear" w:color="auto" w:fill="auto"/>
            <w:vAlign w:val="center"/>
            <w:hideMark/>
          </w:tcPr>
          <w:p w14:paraId="38986011" w14:textId="77777777" w:rsidR="00A554D3" w:rsidRDefault="00A554D3" w:rsidP="00616384">
            <w:pPr>
              <w:jc w:val="center"/>
              <w:rPr>
                <w:color w:val="000000"/>
                <w:sz w:val="18"/>
                <w:szCs w:val="18"/>
              </w:rPr>
            </w:pPr>
            <w:r>
              <w:rPr>
                <w:color w:val="000000"/>
                <w:sz w:val="18"/>
                <w:szCs w:val="18"/>
              </w:rPr>
              <w:t>50,4</w:t>
            </w:r>
          </w:p>
        </w:tc>
        <w:tc>
          <w:tcPr>
            <w:tcW w:w="333" w:type="pct"/>
            <w:shd w:val="clear" w:color="auto" w:fill="auto"/>
            <w:vAlign w:val="center"/>
            <w:hideMark/>
          </w:tcPr>
          <w:p w14:paraId="48AA3A40" w14:textId="77777777" w:rsidR="00A554D3" w:rsidRDefault="00A554D3" w:rsidP="00616384">
            <w:pPr>
              <w:jc w:val="center"/>
              <w:rPr>
                <w:color w:val="000000"/>
                <w:sz w:val="18"/>
                <w:szCs w:val="18"/>
              </w:rPr>
            </w:pPr>
            <w:r>
              <w:rPr>
                <w:color w:val="000000"/>
                <w:sz w:val="18"/>
                <w:szCs w:val="18"/>
              </w:rPr>
              <w:t>50,4</w:t>
            </w:r>
          </w:p>
        </w:tc>
        <w:tc>
          <w:tcPr>
            <w:tcW w:w="333" w:type="pct"/>
            <w:shd w:val="clear" w:color="auto" w:fill="auto"/>
            <w:vAlign w:val="center"/>
            <w:hideMark/>
          </w:tcPr>
          <w:p w14:paraId="45898D6E" w14:textId="77777777" w:rsidR="00A554D3" w:rsidRDefault="00A554D3" w:rsidP="00616384">
            <w:pPr>
              <w:jc w:val="center"/>
              <w:rPr>
                <w:color w:val="000000"/>
                <w:sz w:val="18"/>
                <w:szCs w:val="18"/>
              </w:rPr>
            </w:pPr>
            <w:r>
              <w:rPr>
                <w:color w:val="000000"/>
                <w:sz w:val="18"/>
                <w:szCs w:val="18"/>
              </w:rPr>
              <w:t>50,4</w:t>
            </w:r>
          </w:p>
        </w:tc>
        <w:tc>
          <w:tcPr>
            <w:tcW w:w="333" w:type="pct"/>
            <w:shd w:val="clear" w:color="auto" w:fill="auto"/>
            <w:vAlign w:val="center"/>
            <w:hideMark/>
          </w:tcPr>
          <w:p w14:paraId="4903892E" w14:textId="77777777" w:rsidR="00A554D3" w:rsidRDefault="00A554D3" w:rsidP="00616384">
            <w:pPr>
              <w:jc w:val="center"/>
              <w:rPr>
                <w:color w:val="000000"/>
                <w:sz w:val="18"/>
                <w:szCs w:val="18"/>
              </w:rPr>
            </w:pPr>
            <w:r>
              <w:rPr>
                <w:color w:val="000000"/>
                <w:sz w:val="18"/>
                <w:szCs w:val="18"/>
              </w:rPr>
              <w:t>50,4</w:t>
            </w:r>
          </w:p>
        </w:tc>
        <w:tc>
          <w:tcPr>
            <w:tcW w:w="333" w:type="pct"/>
            <w:shd w:val="clear" w:color="auto" w:fill="auto"/>
            <w:vAlign w:val="center"/>
            <w:hideMark/>
          </w:tcPr>
          <w:p w14:paraId="27B289D9" w14:textId="77777777" w:rsidR="00A554D3" w:rsidRDefault="00A554D3" w:rsidP="00616384">
            <w:pPr>
              <w:jc w:val="center"/>
              <w:rPr>
                <w:color w:val="000000"/>
                <w:sz w:val="18"/>
                <w:szCs w:val="18"/>
              </w:rPr>
            </w:pPr>
            <w:r>
              <w:rPr>
                <w:color w:val="000000"/>
                <w:sz w:val="18"/>
                <w:szCs w:val="18"/>
              </w:rPr>
              <w:t>50,4</w:t>
            </w:r>
          </w:p>
        </w:tc>
        <w:tc>
          <w:tcPr>
            <w:tcW w:w="333" w:type="pct"/>
            <w:shd w:val="clear" w:color="auto" w:fill="auto"/>
            <w:vAlign w:val="center"/>
            <w:hideMark/>
          </w:tcPr>
          <w:p w14:paraId="075EFF09" w14:textId="77777777" w:rsidR="00A554D3" w:rsidRDefault="00A554D3" w:rsidP="00616384">
            <w:pPr>
              <w:jc w:val="center"/>
              <w:rPr>
                <w:color w:val="000000"/>
                <w:sz w:val="18"/>
                <w:szCs w:val="18"/>
              </w:rPr>
            </w:pPr>
            <w:r>
              <w:rPr>
                <w:color w:val="000000"/>
                <w:sz w:val="18"/>
                <w:szCs w:val="18"/>
              </w:rPr>
              <w:t>50,4</w:t>
            </w:r>
          </w:p>
        </w:tc>
        <w:tc>
          <w:tcPr>
            <w:tcW w:w="333" w:type="pct"/>
            <w:shd w:val="clear" w:color="auto" w:fill="auto"/>
            <w:vAlign w:val="center"/>
            <w:hideMark/>
          </w:tcPr>
          <w:p w14:paraId="626AAE65" w14:textId="77777777" w:rsidR="00A554D3" w:rsidRDefault="00A554D3" w:rsidP="00616384">
            <w:pPr>
              <w:jc w:val="center"/>
              <w:rPr>
                <w:color w:val="000000"/>
                <w:sz w:val="18"/>
                <w:szCs w:val="18"/>
              </w:rPr>
            </w:pPr>
            <w:r>
              <w:rPr>
                <w:color w:val="000000"/>
                <w:sz w:val="18"/>
                <w:szCs w:val="18"/>
              </w:rPr>
              <w:t>50,4</w:t>
            </w:r>
          </w:p>
        </w:tc>
        <w:tc>
          <w:tcPr>
            <w:tcW w:w="333" w:type="pct"/>
            <w:shd w:val="clear" w:color="auto" w:fill="auto"/>
            <w:vAlign w:val="center"/>
            <w:hideMark/>
          </w:tcPr>
          <w:p w14:paraId="31B14663" w14:textId="77777777" w:rsidR="00A554D3" w:rsidRDefault="00A554D3" w:rsidP="00616384">
            <w:pPr>
              <w:jc w:val="center"/>
              <w:rPr>
                <w:color w:val="000000"/>
                <w:sz w:val="18"/>
                <w:szCs w:val="18"/>
              </w:rPr>
            </w:pPr>
            <w:r>
              <w:rPr>
                <w:color w:val="000000"/>
                <w:sz w:val="18"/>
                <w:szCs w:val="18"/>
              </w:rPr>
              <w:t>50,4</w:t>
            </w:r>
          </w:p>
        </w:tc>
      </w:tr>
      <w:tr w:rsidR="00A554D3" w14:paraId="146AD774" w14:textId="77777777" w:rsidTr="00A554D3">
        <w:trPr>
          <w:trHeight w:val="315"/>
        </w:trPr>
        <w:tc>
          <w:tcPr>
            <w:tcW w:w="1336" w:type="pct"/>
            <w:shd w:val="clear" w:color="auto" w:fill="auto"/>
            <w:noWrap/>
            <w:vAlign w:val="center"/>
            <w:hideMark/>
          </w:tcPr>
          <w:p w14:paraId="0EEB00DE" w14:textId="77777777" w:rsidR="00A554D3" w:rsidRDefault="00A554D3" w:rsidP="00616384">
            <w:pPr>
              <w:jc w:val="center"/>
              <w:rPr>
                <w:color w:val="000000"/>
                <w:sz w:val="18"/>
                <w:szCs w:val="18"/>
              </w:rPr>
            </w:pPr>
            <w:r>
              <w:rPr>
                <w:color w:val="000000"/>
                <w:sz w:val="18"/>
                <w:szCs w:val="18"/>
              </w:rPr>
              <w:lastRenderedPageBreak/>
              <w:t>47:07:0722001:5564</w:t>
            </w:r>
          </w:p>
        </w:tc>
        <w:tc>
          <w:tcPr>
            <w:tcW w:w="333" w:type="pct"/>
            <w:shd w:val="clear" w:color="auto" w:fill="auto"/>
            <w:vAlign w:val="center"/>
            <w:hideMark/>
          </w:tcPr>
          <w:p w14:paraId="688CF9EC"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035CB232"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162CEB61"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544E9917"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6653F1AD"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3D6B7062"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5DC34713"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278A9E30"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0BE35BB3"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2C41A7B6"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6DCBC81B" w14:textId="77777777" w:rsidR="00A554D3" w:rsidRDefault="00A554D3" w:rsidP="00616384">
            <w:pPr>
              <w:jc w:val="center"/>
              <w:rPr>
                <w:color w:val="000000"/>
                <w:sz w:val="18"/>
                <w:szCs w:val="18"/>
              </w:rPr>
            </w:pPr>
            <w:r>
              <w:rPr>
                <w:color w:val="000000"/>
                <w:sz w:val="18"/>
                <w:szCs w:val="18"/>
              </w:rPr>
              <w:t>0,0</w:t>
            </w:r>
          </w:p>
        </w:tc>
      </w:tr>
      <w:tr w:rsidR="00A554D3" w14:paraId="38EBBFD9" w14:textId="77777777" w:rsidTr="00A554D3">
        <w:trPr>
          <w:trHeight w:val="315"/>
        </w:trPr>
        <w:tc>
          <w:tcPr>
            <w:tcW w:w="1336" w:type="pct"/>
            <w:shd w:val="clear" w:color="auto" w:fill="auto"/>
            <w:noWrap/>
            <w:vAlign w:val="center"/>
            <w:hideMark/>
          </w:tcPr>
          <w:p w14:paraId="61D8442C" w14:textId="77777777" w:rsidR="00A554D3" w:rsidRDefault="00A554D3" w:rsidP="00616384">
            <w:pPr>
              <w:jc w:val="center"/>
              <w:rPr>
                <w:color w:val="000000"/>
                <w:sz w:val="18"/>
                <w:szCs w:val="18"/>
              </w:rPr>
            </w:pPr>
            <w:r>
              <w:rPr>
                <w:color w:val="000000"/>
                <w:sz w:val="18"/>
                <w:szCs w:val="18"/>
              </w:rPr>
              <w:t>47:07:0722001</w:t>
            </w:r>
          </w:p>
        </w:tc>
        <w:tc>
          <w:tcPr>
            <w:tcW w:w="333" w:type="pct"/>
            <w:shd w:val="clear" w:color="auto" w:fill="auto"/>
            <w:vAlign w:val="center"/>
            <w:hideMark/>
          </w:tcPr>
          <w:p w14:paraId="40BC2D51"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0E235465"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7C69639B"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721F24FF"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2FDB35DC" w14:textId="77777777" w:rsidR="00A554D3" w:rsidRDefault="00A554D3" w:rsidP="00616384">
            <w:pPr>
              <w:jc w:val="center"/>
              <w:rPr>
                <w:color w:val="000000"/>
                <w:sz w:val="18"/>
                <w:szCs w:val="18"/>
              </w:rPr>
            </w:pPr>
            <w:r>
              <w:rPr>
                <w:color w:val="000000"/>
                <w:sz w:val="18"/>
                <w:szCs w:val="18"/>
              </w:rPr>
              <w:t>22,8</w:t>
            </w:r>
          </w:p>
        </w:tc>
        <w:tc>
          <w:tcPr>
            <w:tcW w:w="333" w:type="pct"/>
            <w:shd w:val="clear" w:color="auto" w:fill="auto"/>
            <w:vAlign w:val="center"/>
            <w:hideMark/>
          </w:tcPr>
          <w:p w14:paraId="07AE1011" w14:textId="77777777" w:rsidR="00A554D3" w:rsidRDefault="00A554D3" w:rsidP="00616384">
            <w:pPr>
              <w:jc w:val="center"/>
              <w:rPr>
                <w:color w:val="000000"/>
                <w:sz w:val="18"/>
                <w:szCs w:val="18"/>
              </w:rPr>
            </w:pPr>
            <w:r>
              <w:rPr>
                <w:color w:val="000000"/>
                <w:sz w:val="18"/>
                <w:szCs w:val="18"/>
              </w:rPr>
              <w:t>45,6</w:t>
            </w:r>
          </w:p>
        </w:tc>
        <w:tc>
          <w:tcPr>
            <w:tcW w:w="333" w:type="pct"/>
            <w:shd w:val="clear" w:color="auto" w:fill="auto"/>
            <w:vAlign w:val="center"/>
            <w:hideMark/>
          </w:tcPr>
          <w:p w14:paraId="3BAB192B" w14:textId="77777777" w:rsidR="00A554D3" w:rsidRDefault="00A554D3" w:rsidP="00616384">
            <w:pPr>
              <w:jc w:val="center"/>
              <w:rPr>
                <w:color w:val="000000"/>
                <w:sz w:val="18"/>
                <w:szCs w:val="18"/>
              </w:rPr>
            </w:pPr>
            <w:r>
              <w:rPr>
                <w:color w:val="000000"/>
                <w:sz w:val="18"/>
                <w:szCs w:val="18"/>
              </w:rPr>
              <w:t>68,4</w:t>
            </w:r>
          </w:p>
        </w:tc>
        <w:tc>
          <w:tcPr>
            <w:tcW w:w="333" w:type="pct"/>
            <w:shd w:val="clear" w:color="auto" w:fill="auto"/>
            <w:vAlign w:val="center"/>
            <w:hideMark/>
          </w:tcPr>
          <w:p w14:paraId="2DF15AEB" w14:textId="77777777" w:rsidR="00A554D3" w:rsidRDefault="00A554D3" w:rsidP="00616384">
            <w:pPr>
              <w:jc w:val="center"/>
              <w:rPr>
                <w:color w:val="000000"/>
                <w:sz w:val="18"/>
                <w:szCs w:val="18"/>
              </w:rPr>
            </w:pPr>
            <w:r>
              <w:rPr>
                <w:color w:val="000000"/>
                <w:sz w:val="18"/>
                <w:szCs w:val="18"/>
              </w:rPr>
              <w:t>91,2</w:t>
            </w:r>
          </w:p>
        </w:tc>
        <w:tc>
          <w:tcPr>
            <w:tcW w:w="333" w:type="pct"/>
            <w:shd w:val="clear" w:color="auto" w:fill="auto"/>
            <w:vAlign w:val="center"/>
            <w:hideMark/>
          </w:tcPr>
          <w:p w14:paraId="1F39AA1D" w14:textId="77777777" w:rsidR="00A554D3" w:rsidRDefault="00A554D3" w:rsidP="00616384">
            <w:pPr>
              <w:jc w:val="center"/>
              <w:rPr>
                <w:color w:val="000000"/>
                <w:sz w:val="18"/>
                <w:szCs w:val="18"/>
              </w:rPr>
            </w:pPr>
            <w:r>
              <w:rPr>
                <w:color w:val="000000"/>
                <w:sz w:val="18"/>
                <w:szCs w:val="18"/>
              </w:rPr>
              <w:t>114,0</w:t>
            </w:r>
          </w:p>
        </w:tc>
        <w:tc>
          <w:tcPr>
            <w:tcW w:w="333" w:type="pct"/>
            <w:shd w:val="clear" w:color="auto" w:fill="auto"/>
            <w:vAlign w:val="center"/>
            <w:hideMark/>
          </w:tcPr>
          <w:p w14:paraId="023FCB9E" w14:textId="77777777" w:rsidR="00A554D3" w:rsidRDefault="00A554D3" w:rsidP="00616384">
            <w:pPr>
              <w:jc w:val="center"/>
              <w:rPr>
                <w:color w:val="000000"/>
                <w:sz w:val="18"/>
                <w:szCs w:val="18"/>
              </w:rPr>
            </w:pPr>
            <w:r>
              <w:rPr>
                <w:color w:val="000000"/>
                <w:sz w:val="18"/>
                <w:szCs w:val="18"/>
              </w:rPr>
              <w:t>114,0</w:t>
            </w:r>
          </w:p>
        </w:tc>
        <w:tc>
          <w:tcPr>
            <w:tcW w:w="333" w:type="pct"/>
            <w:shd w:val="clear" w:color="auto" w:fill="auto"/>
            <w:vAlign w:val="center"/>
            <w:hideMark/>
          </w:tcPr>
          <w:p w14:paraId="64731EE6" w14:textId="77777777" w:rsidR="00A554D3" w:rsidRDefault="00A554D3" w:rsidP="00616384">
            <w:pPr>
              <w:jc w:val="center"/>
              <w:rPr>
                <w:color w:val="000000"/>
                <w:sz w:val="18"/>
                <w:szCs w:val="18"/>
              </w:rPr>
            </w:pPr>
            <w:r>
              <w:rPr>
                <w:color w:val="000000"/>
                <w:sz w:val="18"/>
                <w:szCs w:val="18"/>
              </w:rPr>
              <w:t>114,0</w:t>
            </w:r>
          </w:p>
        </w:tc>
      </w:tr>
      <w:tr w:rsidR="00A554D3" w14:paraId="7A663E8C" w14:textId="77777777" w:rsidTr="00A554D3">
        <w:trPr>
          <w:trHeight w:val="315"/>
        </w:trPr>
        <w:tc>
          <w:tcPr>
            <w:tcW w:w="1336" w:type="pct"/>
            <w:shd w:val="clear" w:color="auto" w:fill="auto"/>
            <w:noWrap/>
            <w:vAlign w:val="center"/>
            <w:hideMark/>
          </w:tcPr>
          <w:p w14:paraId="472BA965" w14:textId="77777777" w:rsidR="00A554D3" w:rsidRDefault="00A554D3" w:rsidP="00616384">
            <w:pPr>
              <w:jc w:val="center"/>
              <w:rPr>
                <w:color w:val="000000"/>
                <w:sz w:val="18"/>
                <w:szCs w:val="18"/>
              </w:rPr>
            </w:pPr>
            <w:r>
              <w:rPr>
                <w:color w:val="000000"/>
                <w:sz w:val="18"/>
                <w:szCs w:val="18"/>
              </w:rPr>
              <w:t>47:07:0722001:4743</w:t>
            </w:r>
          </w:p>
        </w:tc>
        <w:tc>
          <w:tcPr>
            <w:tcW w:w="333" w:type="pct"/>
            <w:shd w:val="clear" w:color="auto" w:fill="auto"/>
            <w:vAlign w:val="center"/>
            <w:hideMark/>
          </w:tcPr>
          <w:p w14:paraId="710E5F0E"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4F619458" w14:textId="77777777" w:rsidR="00A554D3" w:rsidRDefault="00A554D3" w:rsidP="00616384">
            <w:pPr>
              <w:jc w:val="center"/>
              <w:rPr>
                <w:color w:val="000000"/>
                <w:sz w:val="18"/>
                <w:szCs w:val="18"/>
              </w:rPr>
            </w:pPr>
            <w:r>
              <w:rPr>
                <w:color w:val="000000"/>
                <w:sz w:val="18"/>
                <w:szCs w:val="18"/>
              </w:rPr>
              <w:t>12,5</w:t>
            </w:r>
          </w:p>
        </w:tc>
        <w:tc>
          <w:tcPr>
            <w:tcW w:w="333" w:type="pct"/>
            <w:shd w:val="clear" w:color="auto" w:fill="auto"/>
            <w:vAlign w:val="center"/>
            <w:hideMark/>
          </w:tcPr>
          <w:p w14:paraId="6D84E256" w14:textId="77777777" w:rsidR="00A554D3" w:rsidRDefault="00A554D3" w:rsidP="00616384">
            <w:pPr>
              <w:jc w:val="center"/>
              <w:rPr>
                <w:color w:val="000000"/>
                <w:sz w:val="18"/>
                <w:szCs w:val="18"/>
              </w:rPr>
            </w:pPr>
            <w:r>
              <w:rPr>
                <w:color w:val="000000"/>
                <w:sz w:val="18"/>
                <w:szCs w:val="18"/>
              </w:rPr>
              <w:t>12,5</w:t>
            </w:r>
          </w:p>
        </w:tc>
        <w:tc>
          <w:tcPr>
            <w:tcW w:w="333" w:type="pct"/>
            <w:shd w:val="clear" w:color="auto" w:fill="auto"/>
            <w:vAlign w:val="center"/>
            <w:hideMark/>
          </w:tcPr>
          <w:p w14:paraId="1DEBEC70" w14:textId="77777777" w:rsidR="00A554D3" w:rsidRDefault="00A554D3" w:rsidP="00616384">
            <w:pPr>
              <w:jc w:val="center"/>
              <w:rPr>
                <w:color w:val="000000"/>
                <w:sz w:val="18"/>
                <w:szCs w:val="18"/>
              </w:rPr>
            </w:pPr>
            <w:r>
              <w:rPr>
                <w:color w:val="000000"/>
                <w:sz w:val="18"/>
                <w:szCs w:val="18"/>
              </w:rPr>
              <w:t>12,5</w:t>
            </w:r>
          </w:p>
        </w:tc>
        <w:tc>
          <w:tcPr>
            <w:tcW w:w="333" w:type="pct"/>
            <w:shd w:val="clear" w:color="auto" w:fill="auto"/>
            <w:vAlign w:val="center"/>
            <w:hideMark/>
          </w:tcPr>
          <w:p w14:paraId="7EDA4D70" w14:textId="77777777" w:rsidR="00A554D3" w:rsidRDefault="00A554D3" w:rsidP="00616384">
            <w:pPr>
              <w:jc w:val="center"/>
              <w:rPr>
                <w:color w:val="000000"/>
                <w:sz w:val="18"/>
                <w:szCs w:val="18"/>
              </w:rPr>
            </w:pPr>
            <w:r>
              <w:rPr>
                <w:color w:val="000000"/>
                <w:sz w:val="18"/>
                <w:szCs w:val="18"/>
              </w:rPr>
              <w:t>12,5</w:t>
            </w:r>
          </w:p>
        </w:tc>
        <w:tc>
          <w:tcPr>
            <w:tcW w:w="333" w:type="pct"/>
            <w:shd w:val="clear" w:color="auto" w:fill="auto"/>
            <w:vAlign w:val="center"/>
            <w:hideMark/>
          </w:tcPr>
          <w:p w14:paraId="17D9D034" w14:textId="77777777" w:rsidR="00A554D3" w:rsidRDefault="00A554D3" w:rsidP="00616384">
            <w:pPr>
              <w:jc w:val="center"/>
              <w:rPr>
                <w:color w:val="000000"/>
                <w:sz w:val="18"/>
                <w:szCs w:val="18"/>
              </w:rPr>
            </w:pPr>
            <w:r>
              <w:rPr>
                <w:color w:val="000000"/>
                <w:sz w:val="18"/>
                <w:szCs w:val="18"/>
              </w:rPr>
              <w:t>12,5</w:t>
            </w:r>
          </w:p>
        </w:tc>
        <w:tc>
          <w:tcPr>
            <w:tcW w:w="333" w:type="pct"/>
            <w:shd w:val="clear" w:color="auto" w:fill="auto"/>
            <w:vAlign w:val="center"/>
            <w:hideMark/>
          </w:tcPr>
          <w:p w14:paraId="1A1520F4" w14:textId="77777777" w:rsidR="00A554D3" w:rsidRDefault="00A554D3" w:rsidP="00616384">
            <w:pPr>
              <w:jc w:val="center"/>
              <w:rPr>
                <w:color w:val="000000"/>
                <w:sz w:val="18"/>
                <w:szCs w:val="18"/>
              </w:rPr>
            </w:pPr>
            <w:r>
              <w:rPr>
                <w:color w:val="000000"/>
                <w:sz w:val="18"/>
                <w:szCs w:val="18"/>
              </w:rPr>
              <w:t>12,5</w:t>
            </w:r>
          </w:p>
        </w:tc>
        <w:tc>
          <w:tcPr>
            <w:tcW w:w="333" w:type="pct"/>
            <w:shd w:val="clear" w:color="auto" w:fill="auto"/>
            <w:vAlign w:val="center"/>
            <w:hideMark/>
          </w:tcPr>
          <w:p w14:paraId="379DDDC0" w14:textId="77777777" w:rsidR="00A554D3" w:rsidRDefault="00A554D3" w:rsidP="00616384">
            <w:pPr>
              <w:jc w:val="center"/>
              <w:rPr>
                <w:color w:val="000000"/>
                <w:sz w:val="18"/>
                <w:szCs w:val="18"/>
              </w:rPr>
            </w:pPr>
            <w:r>
              <w:rPr>
                <w:color w:val="000000"/>
                <w:sz w:val="18"/>
                <w:szCs w:val="18"/>
              </w:rPr>
              <w:t>12,5</w:t>
            </w:r>
          </w:p>
        </w:tc>
        <w:tc>
          <w:tcPr>
            <w:tcW w:w="333" w:type="pct"/>
            <w:shd w:val="clear" w:color="auto" w:fill="auto"/>
            <w:vAlign w:val="center"/>
            <w:hideMark/>
          </w:tcPr>
          <w:p w14:paraId="3E50CF90" w14:textId="77777777" w:rsidR="00A554D3" w:rsidRDefault="00A554D3" w:rsidP="00616384">
            <w:pPr>
              <w:jc w:val="center"/>
              <w:rPr>
                <w:color w:val="000000"/>
                <w:sz w:val="18"/>
                <w:szCs w:val="18"/>
              </w:rPr>
            </w:pPr>
            <w:r>
              <w:rPr>
                <w:color w:val="000000"/>
                <w:sz w:val="18"/>
                <w:szCs w:val="18"/>
              </w:rPr>
              <w:t>12,5</w:t>
            </w:r>
          </w:p>
        </w:tc>
        <w:tc>
          <w:tcPr>
            <w:tcW w:w="333" w:type="pct"/>
            <w:shd w:val="clear" w:color="auto" w:fill="auto"/>
            <w:vAlign w:val="center"/>
            <w:hideMark/>
          </w:tcPr>
          <w:p w14:paraId="3D37A5B9" w14:textId="77777777" w:rsidR="00A554D3" w:rsidRDefault="00A554D3" w:rsidP="00616384">
            <w:pPr>
              <w:jc w:val="center"/>
              <w:rPr>
                <w:color w:val="000000"/>
                <w:sz w:val="18"/>
                <w:szCs w:val="18"/>
              </w:rPr>
            </w:pPr>
            <w:r>
              <w:rPr>
                <w:color w:val="000000"/>
                <w:sz w:val="18"/>
                <w:szCs w:val="18"/>
              </w:rPr>
              <w:t>12,5</w:t>
            </w:r>
          </w:p>
        </w:tc>
        <w:tc>
          <w:tcPr>
            <w:tcW w:w="333" w:type="pct"/>
            <w:shd w:val="clear" w:color="auto" w:fill="auto"/>
            <w:vAlign w:val="center"/>
            <w:hideMark/>
          </w:tcPr>
          <w:p w14:paraId="1ADD7EF4" w14:textId="77777777" w:rsidR="00A554D3" w:rsidRDefault="00A554D3" w:rsidP="00616384">
            <w:pPr>
              <w:jc w:val="center"/>
              <w:rPr>
                <w:color w:val="000000"/>
                <w:sz w:val="18"/>
                <w:szCs w:val="18"/>
              </w:rPr>
            </w:pPr>
            <w:r>
              <w:rPr>
                <w:color w:val="000000"/>
                <w:sz w:val="18"/>
                <w:szCs w:val="18"/>
              </w:rPr>
              <w:t>12,5</w:t>
            </w:r>
          </w:p>
        </w:tc>
      </w:tr>
      <w:tr w:rsidR="00A554D3" w14:paraId="75023FFE" w14:textId="77777777" w:rsidTr="00A554D3">
        <w:trPr>
          <w:trHeight w:val="315"/>
        </w:trPr>
        <w:tc>
          <w:tcPr>
            <w:tcW w:w="1336" w:type="pct"/>
            <w:shd w:val="clear" w:color="auto" w:fill="auto"/>
            <w:noWrap/>
            <w:vAlign w:val="center"/>
            <w:hideMark/>
          </w:tcPr>
          <w:p w14:paraId="3F7A82C9" w14:textId="77777777" w:rsidR="00A554D3" w:rsidRDefault="00A554D3" w:rsidP="00616384">
            <w:pPr>
              <w:jc w:val="center"/>
              <w:rPr>
                <w:color w:val="000000"/>
                <w:sz w:val="18"/>
                <w:szCs w:val="18"/>
              </w:rPr>
            </w:pPr>
            <w:r>
              <w:rPr>
                <w:color w:val="000000"/>
                <w:sz w:val="18"/>
                <w:szCs w:val="18"/>
              </w:rPr>
              <w:t>47:07:0722001:4616</w:t>
            </w:r>
          </w:p>
        </w:tc>
        <w:tc>
          <w:tcPr>
            <w:tcW w:w="333" w:type="pct"/>
            <w:shd w:val="clear" w:color="auto" w:fill="auto"/>
            <w:vAlign w:val="center"/>
            <w:hideMark/>
          </w:tcPr>
          <w:p w14:paraId="59F831A9" w14:textId="77777777" w:rsidR="00A554D3" w:rsidRDefault="00A554D3" w:rsidP="00616384">
            <w:pPr>
              <w:jc w:val="center"/>
              <w:rPr>
                <w:color w:val="000000"/>
                <w:sz w:val="18"/>
                <w:szCs w:val="18"/>
              </w:rPr>
            </w:pPr>
            <w:r>
              <w:rPr>
                <w:color w:val="000000"/>
                <w:sz w:val="18"/>
                <w:szCs w:val="18"/>
              </w:rPr>
              <w:t>2,8</w:t>
            </w:r>
          </w:p>
        </w:tc>
        <w:tc>
          <w:tcPr>
            <w:tcW w:w="333" w:type="pct"/>
            <w:shd w:val="clear" w:color="auto" w:fill="auto"/>
            <w:vAlign w:val="center"/>
            <w:hideMark/>
          </w:tcPr>
          <w:p w14:paraId="2195F5AA" w14:textId="77777777" w:rsidR="00A554D3" w:rsidRDefault="00A554D3" w:rsidP="00616384">
            <w:pPr>
              <w:jc w:val="center"/>
              <w:rPr>
                <w:color w:val="000000"/>
                <w:sz w:val="18"/>
                <w:szCs w:val="18"/>
              </w:rPr>
            </w:pPr>
            <w:r>
              <w:rPr>
                <w:color w:val="000000"/>
                <w:sz w:val="18"/>
                <w:szCs w:val="18"/>
              </w:rPr>
              <w:t>2,8</w:t>
            </w:r>
          </w:p>
        </w:tc>
        <w:tc>
          <w:tcPr>
            <w:tcW w:w="333" w:type="pct"/>
            <w:shd w:val="clear" w:color="auto" w:fill="auto"/>
            <w:vAlign w:val="center"/>
            <w:hideMark/>
          </w:tcPr>
          <w:p w14:paraId="10FE495C" w14:textId="77777777" w:rsidR="00A554D3" w:rsidRDefault="00A554D3" w:rsidP="00616384">
            <w:pPr>
              <w:jc w:val="center"/>
              <w:rPr>
                <w:color w:val="000000"/>
                <w:sz w:val="18"/>
                <w:szCs w:val="18"/>
              </w:rPr>
            </w:pPr>
            <w:r>
              <w:rPr>
                <w:color w:val="000000"/>
                <w:sz w:val="18"/>
                <w:szCs w:val="18"/>
              </w:rPr>
              <w:t>6,8</w:t>
            </w:r>
          </w:p>
        </w:tc>
        <w:tc>
          <w:tcPr>
            <w:tcW w:w="333" w:type="pct"/>
            <w:shd w:val="clear" w:color="auto" w:fill="auto"/>
            <w:vAlign w:val="center"/>
            <w:hideMark/>
          </w:tcPr>
          <w:p w14:paraId="065116A8" w14:textId="77777777" w:rsidR="00A554D3" w:rsidRDefault="00A554D3" w:rsidP="00616384">
            <w:pPr>
              <w:jc w:val="center"/>
              <w:rPr>
                <w:color w:val="000000"/>
                <w:sz w:val="18"/>
                <w:szCs w:val="18"/>
              </w:rPr>
            </w:pPr>
            <w:r>
              <w:rPr>
                <w:color w:val="000000"/>
                <w:sz w:val="18"/>
                <w:szCs w:val="18"/>
              </w:rPr>
              <w:t>6,8</w:t>
            </w:r>
          </w:p>
        </w:tc>
        <w:tc>
          <w:tcPr>
            <w:tcW w:w="333" w:type="pct"/>
            <w:shd w:val="clear" w:color="auto" w:fill="auto"/>
            <w:vAlign w:val="center"/>
            <w:hideMark/>
          </w:tcPr>
          <w:p w14:paraId="6FDEE267" w14:textId="77777777" w:rsidR="00A554D3" w:rsidRDefault="00A554D3" w:rsidP="00616384">
            <w:pPr>
              <w:jc w:val="center"/>
              <w:rPr>
                <w:color w:val="000000"/>
                <w:sz w:val="18"/>
                <w:szCs w:val="18"/>
              </w:rPr>
            </w:pPr>
            <w:r>
              <w:rPr>
                <w:color w:val="000000"/>
                <w:sz w:val="18"/>
                <w:szCs w:val="18"/>
              </w:rPr>
              <w:t>9,5</w:t>
            </w:r>
          </w:p>
        </w:tc>
        <w:tc>
          <w:tcPr>
            <w:tcW w:w="333" w:type="pct"/>
            <w:shd w:val="clear" w:color="auto" w:fill="auto"/>
            <w:vAlign w:val="center"/>
            <w:hideMark/>
          </w:tcPr>
          <w:p w14:paraId="54A06C2C" w14:textId="77777777" w:rsidR="00A554D3" w:rsidRDefault="00A554D3" w:rsidP="00616384">
            <w:pPr>
              <w:jc w:val="center"/>
              <w:rPr>
                <w:color w:val="000000"/>
                <w:sz w:val="18"/>
                <w:szCs w:val="18"/>
              </w:rPr>
            </w:pPr>
            <w:r>
              <w:rPr>
                <w:color w:val="000000"/>
                <w:sz w:val="18"/>
                <w:szCs w:val="18"/>
              </w:rPr>
              <w:t>9,5</w:t>
            </w:r>
          </w:p>
        </w:tc>
        <w:tc>
          <w:tcPr>
            <w:tcW w:w="333" w:type="pct"/>
            <w:shd w:val="clear" w:color="auto" w:fill="auto"/>
            <w:vAlign w:val="center"/>
            <w:hideMark/>
          </w:tcPr>
          <w:p w14:paraId="2962BD69" w14:textId="77777777" w:rsidR="00A554D3" w:rsidRDefault="00A554D3" w:rsidP="00616384">
            <w:pPr>
              <w:jc w:val="center"/>
              <w:rPr>
                <w:color w:val="000000"/>
                <w:sz w:val="18"/>
                <w:szCs w:val="18"/>
              </w:rPr>
            </w:pPr>
            <w:r>
              <w:rPr>
                <w:color w:val="000000"/>
                <w:sz w:val="18"/>
                <w:szCs w:val="18"/>
              </w:rPr>
              <w:t>9,5</w:t>
            </w:r>
          </w:p>
        </w:tc>
        <w:tc>
          <w:tcPr>
            <w:tcW w:w="333" w:type="pct"/>
            <w:shd w:val="clear" w:color="auto" w:fill="auto"/>
            <w:vAlign w:val="center"/>
            <w:hideMark/>
          </w:tcPr>
          <w:p w14:paraId="4C092E6D" w14:textId="77777777" w:rsidR="00A554D3" w:rsidRDefault="00A554D3" w:rsidP="00616384">
            <w:pPr>
              <w:jc w:val="center"/>
              <w:rPr>
                <w:color w:val="000000"/>
                <w:sz w:val="18"/>
                <w:szCs w:val="18"/>
              </w:rPr>
            </w:pPr>
            <w:r>
              <w:rPr>
                <w:color w:val="000000"/>
                <w:sz w:val="18"/>
                <w:szCs w:val="18"/>
              </w:rPr>
              <w:t>9,5</w:t>
            </w:r>
          </w:p>
        </w:tc>
        <w:tc>
          <w:tcPr>
            <w:tcW w:w="333" w:type="pct"/>
            <w:shd w:val="clear" w:color="auto" w:fill="auto"/>
            <w:vAlign w:val="center"/>
            <w:hideMark/>
          </w:tcPr>
          <w:p w14:paraId="1746D7CD" w14:textId="77777777" w:rsidR="00A554D3" w:rsidRDefault="00A554D3" w:rsidP="00616384">
            <w:pPr>
              <w:jc w:val="center"/>
              <w:rPr>
                <w:color w:val="000000"/>
                <w:sz w:val="18"/>
                <w:szCs w:val="18"/>
              </w:rPr>
            </w:pPr>
            <w:r>
              <w:rPr>
                <w:color w:val="000000"/>
                <w:sz w:val="18"/>
                <w:szCs w:val="18"/>
              </w:rPr>
              <w:t>9,5</w:t>
            </w:r>
          </w:p>
        </w:tc>
        <w:tc>
          <w:tcPr>
            <w:tcW w:w="333" w:type="pct"/>
            <w:shd w:val="clear" w:color="auto" w:fill="auto"/>
            <w:vAlign w:val="center"/>
            <w:hideMark/>
          </w:tcPr>
          <w:p w14:paraId="13D1A2E6" w14:textId="77777777" w:rsidR="00A554D3" w:rsidRDefault="00A554D3" w:rsidP="00616384">
            <w:pPr>
              <w:jc w:val="center"/>
              <w:rPr>
                <w:color w:val="000000"/>
                <w:sz w:val="18"/>
                <w:szCs w:val="18"/>
              </w:rPr>
            </w:pPr>
            <w:r>
              <w:rPr>
                <w:color w:val="000000"/>
                <w:sz w:val="18"/>
                <w:szCs w:val="18"/>
              </w:rPr>
              <w:t>9,5</w:t>
            </w:r>
          </w:p>
        </w:tc>
        <w:tc>
          <w:tcPr>
            <w:tcW w:w="333" w:type="pct"/>
            <w:shd w:val="clear" w:color="auto" w:fill="auto"/>
            <w:vAlign w:val="center"/>
            <w:hideMark/>
          </w:tcPr>
          <w:p w14:paraId="6C6319B5" w14:textId="77777777" w:rsidR="00A554D3" w:rsidRDefault="00A554D3" w:rsidP="00616384">
            <w:pPr>
              <w:jc w:val="center"/>
              <w:rPr>
                <w:color w:val="000000"/>
                <w:sz w:val="18"/>
                <w:szCs w:val="18"/>
              </w:rPr>
            </w:pPr>
            <w:r>
              <w:rPr>
                <w:color w:val="000000"/>
                <w:sz w:val="18"/>
                <w:szCs w:val="18"/>
              </w:rPr>
              <w:t>9,5</w:t>
            </w:r>
          </w:p>
        </w:tc>
      </w:tr>
      <w:tr w:rsidR="00A554D3" w14:paraId="506A214E" w14:textId="77777777" w:rsidTr="00A554D3">
        <w:trPr>
          <w:trHeight w:val="315"/>
        </w:trPr>
        <w:tc>
          <w:tcPr>
            <w:tcW w:w="1336" w:type="pct"/>
            <w:shd w:val="clear" w:color="auto" w:fill="auto"/>
            <w:noWrap/>
            <w:vAlign w:val="center"/>
            <w:hideMark/>
          </w:tcPr>
          <w:p w14:paraId="725DDF64" w14:textId="77777777" w:rsidR="00A554D3" w:rsidRDefault="00A554D3" w:rsidP="00616384">
            <w:pPr>
              <w:jc w:val="center"/>
              <w:rPr>
                <w:color w:val="000000"/>
                <w:sz w:val="18"/>
                <w:szCs w:val="18"/>
              </w:rPr>
            </w:pPr>
            <w:r>
              <w:rPr>
                <w:color w:val="000000"/>
                <w:sz w:val="18"/>
                <w:szCs w:val="18"/>
              </w:rPr>
              <w:t>47:07:0722001:70</w:t>
            </w:r>
          </w:p>
        </w:tc>
        <w:tc>
          <w:tcPr>
            <w:tcW w:w="333" w:type="pct"/>
            <w:shd w:val="clear" w:color="auto" w:fill="auto"/>
            <w:vAlign w:val="center"/>
            <w:hideMark/>
          </w:tcPr>
          <w:p w14:paraId="165003BB"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16ABCEEA"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582DA067"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696F6E80"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72EF1198"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5882E00A"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2FD9C829" w14:textId="77777777" w:rsidR="00A554D3" w:rsidRDefault="00A554D3" w:rsidP="00616384">
            <w:pPr>
              <w:jc w:val="center"/>
              <w:rPr>
                <w:color w:val="000000"/>
                <w:sz w:val="18"/>
                <w:szCs w:val="18"/>
              </w:rPr>
            </w:pPr>
            <w:r>
              <w:rPr>
                <w:color w:val="000000"/>
                <w:sz w:val="18"/>
                <w:szCs w:val="18"/>
              </w:rPr>
              <w:t>7,8</w:t>
            </w:r>
          </w:p>
        </w:tc>
        <w:tc>
          <w:tcPr>
            <w:tcW w:w="333" w:type="pct"/>
            <w:shd w:val="clear" w:color="auto" w:fill="auto"/>
            <w:vAlign w:val="center"/>
            <w:hideMark/>
          </w:tcPr>
          <w:p w14:paraId="50E08F48" w14:textId="77777777" w:rsidR="00A554D3" w:rsidRDefault="00A554D3" w:rsidP="00616384">
            <w:pPr>
              <w:jc w:val="center"/>
              <w:rPr>
                <w:color w:val="000000"/>
                <w:sz w:val="18"/>
                <w:szCs w:val="18"/>
              </w:rPr>
            </w:pPr>
            <w:r>
              <w:rPr>
                <w:color w:val="000000"/>
                <w:sz w:val="18"/>
                <w:szCs w:val="18"/>
              </w:rPr>
              <w:t>7,8</w:t>
            </w:r>
          </w:p>
        </w:tc>
        <w:tc>
          <w:tcPr>
            <w:tcW w:w="333" w:type="pct"/>
            <w:shd w:val="clear" w:color="auto" w:fill="auto"/>
            <w:vAlign w:val="center"/>
            <w:hideMark/>
          </w:tcPr>
          <w:p w14:paraId="51E59472" w14:textId="77777777" w:rsidR="00A554D3" w:rsidRDefault="00A554D3" w:rsidP="00616384">
            <w:pPr>
              <w:jc w:val="center"/>
              <w:rPr>
                <w:color w:val="000000"/>
                <w:sz w:val="18"/>
                <w:szCs w:val="18"/>
              </w:rPr>
            </w:pPr>
            <w:r>
              <w:rPr>
                <w:color w:val="000000"/>
                <w:sz w:val="18"/>
                <w:szCs w:val="18"/>
              </w:rPr>
              <w:t>24,5</w:t>
            </w:r>
          </w:p>
        </w:tc>
        <w:tc>
          <w:tcPr>
            <w:tcW w:w="333" w:type="pct"/>
            <w:shd w:val="clear" w:color="auto" w:fill="auto"/>
            <w:vAlign w:val="center"/>
            <w:hideMark/>
          </w:tcPr>
          <w:p w14:paraId="6F7CCAB4" w14:textId="77777777" w:rsidR="00A554D3" w:rsidRDefault="00A554D3" w:rsidP="00616384">
            <w:pPr>
              <w:jc w:val="center"/>
              <w:rPr>
                <w:color w:val="000000"/>
                <w:sz w:val="18"/>
                <w:szCs w:val="18"/>
              </w:rPr>
            </w:pPr>
            <w:r>
              <w:rPr>
                <w:color w:val="000000"/>
                <w:sz w:val="18"/>
                <w:szCs w:val="18"/>
              </w:rPr>
              <w:t>24,5</w:t>
            </w:r>
          </w:p>
        </w:tc>
        <w:tc>
          <w:tcPr>
            <w:tcW w:w="333" w:type="pct"/>
            <w:shd w:val="clear" w:color="auto" w:fill="auto"/>
            <w:vAlign w:val="center"/>
            <w:hideMark/>
          </w:tcPr>
          <w:p w14:paraId="21794DCF" w14:textId="77777777" w:rsidR="00A554D3" w:rsidRDefault="00A554D3" w:rsidP="00616384">
            <w:pPr>
              <w:jc w:val="center"/>
              <w:rPr>
                <w:color w:val="000000"/>
                <w:sz w:val="18"/>
                <w:szCs w:val="18"/>
              </w:rPr>
            </w:pPr>
            <w:r>
              <w:rPr>
                <w:color w:val="000000"/>
                <w:sz w:val="18"/>
                <w:szCs w:val="18"/>
              </w:rPr>
              <w:t>24,5</w:t>
            </w:r>
          </w:p>
        </w:tc>
      </w:tr>
      <w:tr w:rsidR="00A554D3" w14:paraId="29939529" w14:textId="77777777" w:rsidTr="00A554D3">
        <w:trPr>
          <w:trHeight w:val="315"/>
        </w:trPr>
        <w:tc>
          <w:tcPr>
            <w:tcW w:w="1336" w:type="pct"/>
            <w:shd w:val="clear" w:color="auto" w:fill="auto"/>
            <w:noWrap/>
            <w:vAlign w:val="center"/>
            <w:hideMark/>
          </w:tcPr>
          <w:p w14:paraId="128CA094" w14:textId="77777777" w:rsidR="00A554D3" w:rsidRDefault="00A554D3" w:rsidP="00616384">
            <w:pPr>
              <w:jc w:val="center"/>
              <w:rPr>
                <w:color w:val="000000"/>
                <w:sz w:val="18"/>
                <w:szCs w:val="18"/>
              </w:rPr>
            </w:pPr>
            <w:r>
              <w:rPr>
                <w:color w:val="000000"/>
                <w:sz w:val="18"/>
                <w:szCs w:val="18"/>
              </w:rPr>
              <w:t>47:07:0722001:24485</w:t>
            </w:r>
          </w:p>
        </w:tc>
        <w:tc>
          <w:tcPr>
            <w:tcW w:w="333" w:type="pct"/>
            <w:shd w:val="clear" w:color="auto" w:fill="auto"/>
            <w:vAlign w:val="center"/>
            <w:hideMark/>
          </w:tcPr>
          <w:p w14:paraId="37F90F2E" w14:textId="77777777" w:rsidR="00A554D3" w:rsidRDefault="00A554D3" w:rsidP="00616384">
            <w:pPr>
              <w:jc w:val="center"/>
              <w:rPr>
                <w:color w:val="000000"/>
                <w:sz w:val="18"/>
                <w:szCs w:val="18"/>
              </w:rPr>
            </w:pPr>
            <w:r>
              <w:rPr>
                <w:color w:val="000000"/>
                <w:sz w:val="18"/>
                <w:szCs w:val="18"/>
              </w:rPr>
              <w:t>6,5</w:t>
            </w:r>
          </w:p>
        </w:tc>
        <w:tc>
          <w:tcPr>
            <w:tcW w:w="333" w:type="pct"/>
            <w:shd w:val="clear" w:color="auto" w:fill="auto"/>
            <w:vAlign w:val="center"/>
            <w:hideMark/>
          </w:tcPr>
          <w:p w14:paraId="68C82123" w14:textId="77777777" w:rsidR="00A554D3" w:rsidRDefault="00A554D3" w:rsidP="00616384">
            <w:pPr>
              <w:jc w:val="center"/>
              <w:rPr>
                <w:color w:val="000000"/>
                <w:sz w:val="18"/>
                <w:szCs w:val="18"/>
              </w:rPr>
            </w:pPr>
            <w:r>
              <w:rPr>
                <w:color w:val="000000"/>
                <w:sz w:val="18"/>
                <w:szCs w:val="18"/>
              </w:rPr>
              <w:t>6,5</w:t>
            </w:r>
          </w:p>
        </w:tc>
        <w:tc>
          <w:tcPr>
            <w:tcW w:w="333" w:type="pct"/>
            <w:shd w:val="clear" w:color="auto" w:fill="auto"/>
            <w:vAlign w:val="center"/>
            <w:hideMark/>
          </w:tcPr>
          <w:p w14:paraId="60AC3C37" w14:textId="77777777" w:rsidR="00A554D3" w:rsidRDefault="00A554D3" w:rsidP="00616384">
            <w:pPr>
              <w:jc w:val="center"/>
              <w:rPr>
                <w:color w:val="000000"/>
                <w:sz w:val="18"/>
                <w:szCs w:val="18"/>
              </w:rPr>
            </w:pPr>
            <w:r>
              <w:rPr>
                <w:color w:val="000000"/>
                <w:sz w:val="18"/>
                <w:szCs w:val="18"/>
              </w:rPr>
              <w:t>13,0</w:t>
            </w:r>
          </w:p>
        </w:tc>
        <w:tc>
          <w:tcPr>
            <w:tcW w:w="333" w:type="pct"/>
            <w:shd w:val="clear" w:color="auto" w:fill="auto"/>
            <w:vAlign w:val="center"/>
            <w:hideMark/>
          </w:tcPr>
          <w:p w14:paraId="4A8EF786" w14:textId="77777777" w:rsidR="00A554D3" w:rsidRDefault="00A554D3" w:rsidP="00616384">
            <w:pPr>
              <w:jc w:val="center"/>
              <w:rPr>
                <w:color w:val="000000"/>
                <w:sz w:val="18"/>
                <w:szCs w:val="18"/>
              </w:rPr>
            </w:pPr>
            <w:r>
              <w:rPr>
                <w:color w:val="000000"/>
                <w:sz w:val="18"/>
                <w:szCs w:val="18"/>
              </w:rPr>
              <w:t>13,0</w:t>
            </w:r>
          </w:p>
        </w:tc>
        <w:tc>
          <w:tcPr>
            <w:tcW w:w="333" w:type="pct"/>
            <w:shd w:val="clear" w:color="auto" w:fill="auto"/>
            <w:vAlign w:val="center"/>
            <w:hideMark/>
          </w:tcPr>
          <w:p w14:paraId="69BABEF2" w14:textId="77777777" w:rsidR="00A554D3" w:rsidRDefault="00A554D3" w:rsidP="00616384">
            <w:pPr>
              <w:jc w:val="center"/>
              <w:rPr>
                <w:color w:val="000000"/>
                <w:sz w:val="18"/>
                <w:szCs w:val="18"/>
              </w:rPr>
            </w:pPr>
            <w:r>
              <w:rPr>
                <w:color w:val="000000"/>
                <w:sz w:val="18"/>
                <w:szCs w:val="18"/>
              </w:rPr>
              <w:t>29,5</w:t>
            </w:r>
          </w:p>
        </w:tc>
        <w:tc>
          <w:tcPr>
            <w:tcW w:w="333" w:type="pct"/>
            <w:shd w:val="clear" w:color="auto" w:fill="auto"/>
            <w:vAlign w:val="center"/>
            <w:hideMark/>
          </w:tcPr>
          <w:p w14:paraId="3C3C4000" w14:textId="77777777" w:rsidR="00A554D3" w:rsidRDefault="00A554D3" w:rsidP="00616384">
            <w:pPr>
              <w:jc w:val="center"/>
              <w:rPr>
                <w:color w:val="000000"/>
                <w:sz w:val="18"/>
                <w:szCs w:val="18"/>
              </w:rPr>
            </w:pPr>
            <w:r>
              <w:rPr>
                <w:color w:val="000000"/>
                <w:sz w:val="18"/>
                <w:szCs w:val="18"/>
              </w:rPr>
              <w:t>29,5</w:t>
            </w:r>
          </w:p>
        </w:tc>
        <w:tc>
          <w:tcPr>
            <w:tcW w:w="333" w:type="pct"/>
            <w:shd w:val="clear" w:color="auto" w:fill="auto"/>
            <w:vAlign w:val="center"/>
            <w:hideMark/>
          </w:tcPr>
          <w:p w14:paraId="6E702407" w14:textId="77777777" w:rsidR="00A554D3" w:rsidRDefault="00A554D3" w:rsidP="00616384">
            <w:pPr>
              <w:jc w:val="center"/>
              <w:rPr>
                <w:color w:val="000000"/>
                <w:sz w:val="18"/>
                <w:szCs w:val="18"/>
              </w:rPr>
            </w:pPr>
            <w:r>
              <w:rPr>
                <w:color w:val="000000"/>
                <w:sz w:val="18"/>
                <w:szCs w:val="18"/>
              </w:rPr>
              <w:t>29,5</w:t>
            </w:r>
          </w:p>
        </w:tc>
        <w:tc>
          <w:tcPr>
            <w:tcW w:w="333" w:type="pct"/>
            <w:shd w:val="clear" w:color="auto" w:fill="auto"/>
            <w:vAlign w:val="center"/>
            <w:hideMark/>
          </w:tcPr>
          <w:p w14:paraId="5F230D30" w14:textId="77777777" w:rsidR="00A554D3" w:rsidRDefault="00A554D3" w:rsidP="00616384">
            <w:pPr>
              <w:jc w:val="center"/>
              <w:rPr>
                <w:color w:val="000000"/>
                <w:sz w:val="18"/>
                <w:szCs w:val="18"/>
              </w:rPr>
            </w:pPr>
            <w:r>
              <w:rPr>
                <w:color w:val="000000"/>
                <w:sz w:val="18"/>
                <w:szCs w:val="18"/>
              </w:rPr>
              <w:t>29,5</w:t>
            </w:r>
          </w:p>
        </w:tc>
        <w:tc>
          <w:tcPr>
            <w:tcW w:w="333" w:type="pct"/>
            <w:shd w:val="clear" w:color="auto" w:fill="auto"/>
            <w:vAlign w:val="center"/>
            <w:hideMark/>
          </w:tcPr>
          <w:p w14:paraId="5EBDD2F6" w14:textId="77777777" w:rsidR="00A554D3" w:rsidRDefault="00A554D3" w:rsidP="00616384">
            <w:pPr>
              <w:jc w:val="center"/>
              <w:rPr>
                <w:color w:val="000000"/>
                <w:sz w:val="18"/>
                <w:szCs w:val="18"/>
              </w:rPr>
            </w:pPr>
            <w:r>
              <w:rPr>
                <w:color w:val="000000"/>
                <w:sz w:val="18"/>
                <w:szCs w:val="18"/>
              </w:rPr>
              <w:t>29,5</w:t>
            </w:r>
          </w:p>
        </w:tc>
        <w:tc>
          <w:tcPr>
            <w:tcW w:w="333" w:type="pct"/>
            <w:shd w:val="clear" w:color="auto" w:fill="auto"/>
            <w:vAlign w:val="center"/>
            <w:hideMark/>
          </w:tcPr>
          <w:p w14:paraId="3353101E" w14:textId="77777777" w:rsidR="00A554D3" w:rsidRDefault="00A554D3" w:rsidP="00616384">
            <w:pPr>
              <w:jc w:val="center"/>
              <w:rPr>
                <w:color w:val="000000"/>
                <w:sz w:val="18"/>
                <w:szCs w:val="18"/>
              </w:rPr>
            </w:pPr>
            <w:r>
              <w:rPr>
                <w:color w:val="000000"/>
                <w:sz w:val="18"/>
                <w:szCs w:val="18"/>
              </w:rPr>
              <w:t>29,5</w:t>
            </w:r>
          </w:p>
        </w:tc>
        <w:tc>
          <w:tcPr>
            <w:tcW w:w="333" w:type="pct"/>
            <w:shd w:val="clear" w:color="auto" w:fill="auto"/>
            <w:vAlign w:val="center"/>
            <w:hideMark/>
          </w:tcPr>
          <w:p w14:paraId="149E2631" w14:textId="77777777" w:rsidR="00A554D3" w:rsidRDefault="00A554D3" w:rsidP="00616384">
            <w:pPr>
              <w:jc w:val="center"/>
              <w:rPr>
                <w:color w:val="000000"/>
                <w:sz w:val="18"/>
                <w:szCs w:val="18"/>
              </w:rPr>
            </w:pPr>
            <w:r>
              <w:rPr>
                <w:color w:val="000000"/>
                <w:sz w:val="18"/>
                <w:szCs w:val="18"/>
              </w:rPr>
              <w:t>29,5</w:t>
            </w:r>
          </w:p>
        </w:tc>
      </w:tr>
      <w:tr w:rsidR="00A554D3" w14:paraId="4378DA5E" w14:textId="77777777" w:rsidTr="00A554D3">
        <w:trPr>
          <w:trHeight w:val="315"/>
        </w:trPr>
        <w:tc>
          <w:tcPr>
            <w:tcW w:w="1336" w:type="pct"/>
            <w:shd w:val="clear" w:color="auto" w:fill="auto"/>
            <w:noWrap/>
            <w:vAlign w:val="center"/>
            <w:hideMark/>
          </w:tcPr>
          <w:p w14:paraId="1DCE0D74" w14:textId="77777777" w:rsidR="00A554D3" w:rsidRDefault="00A554D3" w:rsidP="00616384">
            <w:pPr>
              <w:jc w:val="center"/>
              <w:rPr>
                <w:color w:val="000000"/>
                <w:sz w:val="18"/>
                <w:szCs w:val="18"/>
              </w:rPr>
            </w:pPr>
            <w:r>
              <w:rPr>
                <w:color w:val="000000"/>
                <w:sz w:val="18"/>
                <w:szCs w:val="18"/>
              </w:rPr>
              <w:t>47:07:0722001:2816</w:t>
            </w:r>
          </w:p>
        </w:tc>
        <w:tc>
          <w:tcPr>
            <w:tcW w:w="333" w:type="pct"/>
            <w:shd w:val="clear" w:color="auto" w:fill="auto"/>
            <w:vAlign w:val="center"/>
            <w:hideMark/>
          </w:tcPr>
          <w:p w14:paraId="04E6E087" w14:textId="77777777" w:rsidR="00A554D3" w:rsidRDefault="00A554D3" w:rsidP="00616384">
            <w:pPr>
              <w:jc w:val="center"/>
              <w:rPr>
                <w:color w:val="000000"/>
                <w:sz w:val="18"/>
                <w:szCs w:val="18"/>
              </w:rPr>
            </w:pPr>
            <w:r>
              <w:rPr>
                <w:color w:val="000000"/>
                <w:sz w:val="18"/>
                <w:szCs w:val="18"/>
              </w:rPr>
              <w:t>11,6</w:t>
            </w:r>
          </w:p>
        </w:tc>
        <w:tc>
          <w:tcPr>
            <w:tcW w:w="333" w:type="pct"/>
            <w:shd w:val="clear" w:color="auto" w:fill="auto"/>
            <w:vAlign w:val="center"/>
            <w:hideMark/>
          </w:tcPr>
          <w:p w14:paraId="2840562A" w14:textId="77777777" w:rsidR="00A554D3" w:rsidRDefault="00A554D3" w:rsidP="00616384">
            <w:pPr>
              <w:jc w:val="center"/>
              <w:rPr>
                <w:color w:val="000000"/>
                <w:sz w:val="18"/>
                <w:szCs w:val="18"/>
              </w:rPr>
            </w:pPr>
            <w:r>
              <w:rPr>
                <w:color w:val="000000"/>
                <w:sz w:val="18"/>
                <w:szCs w:val="18"/>
              </w:rPr>
              <w:t>11,6</w:t>
            </w:r>
          </w:p>
        </w:tc>
        <w:tc>
          <w:tcPr>
            <w:tcW w:w="333" w:type="pct"/>
            <w:shd w:val="clear" w:color="auto" w:fill="auto"/>
            <w:vAlign w:val="center"/>
            <w:hideMark/>
          </w:tcPr>
          <w:p w14:paraId="473648CC" w14:textId="77777777" w:rsidR="00A554D3" w:rsidRDefault="00A554D3" w:rsidP="00616384">
            <w:pPr>
              <w:jc w:val="center"/>
              <w:rPr>
                <w:color w:val="000000"/>
                <w:sz w:val="18"/>
                <w:szCs w:val="18"/>
              </w:rPr>
            </w:pPr>
            <w:r>
              <w:rPr>
                <w:color w:val="000000"/>
                <w:sz w:val="18"/>
                <w:szCs w:val="18"/>
              </w:rPr>
              <w:t>11,6</w:t>
            </w:r>
          </w:p>
        </w:tc>
        <w:tc>
          <w:tcPr>
            <w:tcW w:w="333" w:type="pct"/>
            <w:shd w:val="clear" w:color="auto" w:fill="auto"/>
            <w:vAlign w:val="center"/>
            <w:hideMark/>
          </w:tcPr>
          <w:p w14:paraId="08939527" w14:textId="77777777" w:rsidR="00A554D3" w:rsidRDefault="00A554D3" w:rsidP="00616384">
            <w:pPr>
              <w:jc w:val="center"/>
              <w:rPr>
                <w:color w:val="000000"/>
                <w:sz w:val="18"/>
                <w:szCs w:val="18"/>
              </w:rPr>
            </w:pPr>
            <w:r>
              <w:rPr>
                <w:color w:val="000000"/>
                <w:sz w:val="18"/>
                <w:szCs w:val="18"/>
              </w:rPr>
              <w:t>11,6</w:t>
            </w:r>
          </w:p>
        </w:tc>
        <w:tc>
          <w:tcPr>
            <w:tcW w:w="333" w:type="pct"/>
            <w:shd w:val="clear" w:color="auto" w:fill="auto"/>
            <w:vAlign w:val="center"/>
            <w:hideMark/>
          </w:tcPr>
          <w:p w14:paraId="20CDA0E2" w14:textId="77777777" w:rsidR="00A554D3" w:rsidRDefault="00A554D3" w:rsidP="00616384">
            <w:pPr>
              <w:jc w:val="center"/>
              <w:rPr>
                <w:color w:val="000000"/>
                <w:sz w:val="18"/>
                <w:szCs w:val="18"/>
              </w:rPr>
            </w:pPr>
            <w:r>
              <w:rPr>
                <w:color w:val="000000"/>
                <w:sz w:val="18"/>
                <w:szCs w:val="18"/>
              </w:rPr>
              <w:t>11,6</w:t>
            </w:r>
          </w:p>
        </w:tc>
        <w:tc>
          <w:tcPr>
            <w:tcW w:w="333" w:type="pct"/>
            <w:shd w:val="clear" w:color="auto" w:fill="auto"/>
            <w:vAlign w:val="center"/>
            <w:hideMark/>
          </w:tcPr>
          <w:p w14:paraId="0BA1BBEC" w14:textId="77777777" w:rsidR="00A554D3" w:rsidRDefault="00A554D3" w:rsidP="00616384">
            <w:pPr>
              <w:jc w:val="center"/>
              <w:rPr>
                <w:color w:val="000000"/>
                <w:sz w:val="18"/>
                <w:szCs w:val="18"/>
              </w:rPr>
            </w:pPr>
            <w:r>
              <w:rPr>
                <w:color w:val="000000"/>
                <w:sz w:val="18"/>
                <w:szCs w:val="18"/>
              </w:rPr>
              <w:t>11,6</w:t>
            </w:r>
          </w:p>
        </w:tc>
        <w:tc>
          <w:tcPr>
            <w:tcW w:w="333" w:type="pct"/>
            <w:shd w:val="clear" w:color="auto" w:fill="auto"/>
            <w:vAlign w:val="center"/>
            <w:hideMark/>
          </w:tcPr>
          <w:p w14:paraId="56B2FA97" w14:textId="77777777" w:rsidR="00A554D3" w:rsidRDefault="00A554D3" w:rsidP="00616384">
            <w:pPr>
              <w:jc w:val="center"/>
              <w:rPr>
                <w:color w:val="000000"/>
                <w:sz w:val="18"/>
                <w:szCs w:val="18"/>
              </w:rPr>
            </w:pPr>
            <w:r>
              <w:rPr>
                <w:color w:val="000000"/>
                <w:sz w:val="18"/>
                <w:szCs w:val="18"/>
              </w:rPr>
              <w:t>11,6</w:t>
            </w:r>
          </w:p>
        </w:tc>
        <w:tc>
          <w:tcPr>
            <w:tcW w:w="333" w:type="pct"/>
            <w:shd w:val="clear" w:color="auto" w:fill="auto"/>
            <w:vAlign w:val="center"/>
            <w:hideMark/>
          </w:tcPr>
          <w:p w14:paraId="2B4452FD" w14:textId="77777777" w:rsidR="00A554D3" w:rsidRDefault="00A554D3" w:rsidP="00616384">
            <w:pPr>
              <w:jc w:val="center"/>
              <w:rPr>
                <w:color w:val="000000"/>
                <w:sz w:val="18"/>
                <w:szCs w:val="18"/>
              </w:rPr>
            </w:pPr>
            <w:r>
              <w:rPr>
                <w:color w:val="000000"/>
                <w:sz w:val="18"/>
                <w:szCs w:val="18"/>
              </w:rPr>
              <w:t>11,6</w:t>
            </w:r>
          </w:p>
        </w:tc>
        <w:tc>
          <w:tcPr>
            <w:tcW w:w="333" w:type="pct"/>
            <w:shd w:val="clear" w:color="auto" w:fill="auto"/>
            <w:vAlign w:val="center"/>
            <w:hideMark/>
          </w:tcPr>
          <w:p w14:paraId="77308F78" w14:textId="77777777" w:rsidR="00A554D3" w:rsidRDefault="00A554D3" w:rsidP="00616384">
            <w:pPr>
              <w:jc w:val="center"/>
              <w:rPr>
                <w:color w:val="000000"/>
                <w:sz w:val="18"/>
                <w:szCs w:val="18"/>
              </w:rPr>
            </w:pPr>
            <w:r>
              <w:rPr>
                <w:color w:val="000000"/>
                <w:sz w:val="18"/>
                <w:szCs w:val="18"/>
              </w:rPr>
              <w:t>11,6</w:t>
            </w:r>
          </w:p>
        </w:tc>
        <w:tc>
          <w:tcPr>
            <w:tcW w:w="333" w:type="pct"/>
            <w:shd w:val="clear" w:color="auto" w:fill="auto"/>
            <w:vAlign w:val="center"/>
            <w:hideMark/>
          </w:tcPr>
          <w:p w14:paraId="1CFCED73" w14:textId="77777777" w:rsidR="00A554D3" w:rsidRDefault="00A554D3" w:rsidP="00616384">
            <w:pPr>
              <w:jc w:val="center"/>
              <w:rPr>
                <w:color w:val="000000"/>
                <w:sz w:val="18"/>
                <w:szCs w:val="18"/>
              </w:rPr>
            </w:pPr>
            <w:r>
              <w:rPr>
                <w:color w:val="000000"/>
                <w:sz w:val="18"/>
                <w:szCs w:val="18"/>
              </w:rPr>
              <w:t>11,6</w:t>
            </w:r>
          </w:p>
        </w:tc>
        <w:tc>
          <w:tcPr>
            <w:tcW w:w="333" w:type="pct"/>
            <w:shd w:val="clear" w:color="auto" w:fill="auto"/>
            <w:vAlign w:val="center"/>
            <w:hideMark/>
          </w:tcPr>
          <w:p w14:paraId="2E2E1C2F" w14:textId="77777777" w:rsidR="00A554D3" w:rsidRDefault="00A554D3" w:rsidP="00616384">
            <w:pPr>
              <w:jc w:val="center"/>
              <w:rPr>
                <w:color w:val="000000"/>
                <w:sz w:val="18"/>
                <w:szCs w:val="18"/>
              </w:rPr>
            </w:pPr>
            <w:r>
              <w:rPr>
                <w:color w:val="000000"/>
                <w:sz w:val="18"/>
                <w:szCs w:val="18"/>
              </w:rPr>
              <w:t>11,6</w:t>
            </w:r>
          </w:p>
        </w:tc>
      </w:tr>
      <w:tr w:rsidR="00A554D3" w14:paraId="78B2C5C8" w14:textId="77777777" w:rsidTr="00A554D3">
        <w:trPr>
          <w:trHeight w:val="315"/>
        </w:trPr>
        <w:tc>
          <w:tcPr>
            <w:tcW w:w="1336" w:type="pct"/>
            <w:shd w:val="clear" w:color="auto" w:fill="auto"/>
            <w:noWrap/>
            <w:vAlign w:val="center"/>
            <w:hideMark/>
          </w:tcPr>
          <w:p w14:paraId="0E5E2FA1" w14:textId="77777777" w:rsidR="00A554D3" w:rsidRDefault="00A554D3" w:rsidP="00616384">
            <w:pPr>
              <w:jc w:val="center"/>
              <w:rPr>
                <w:color w:val="000000"/>
                <w:sz w:val="18"/>
                <w:szCs w:val="18"/>
              </w:rPr>
            </w:pPr>
            <w:r>
              <w:rPr>
                <w:color w:val="000000"/>
                <w:sz w:val="18"/>
                <w:szCs w:val="18"/>
              </w:rPr>
              <w:t>47:07:0712018:9</w:t>
            </w:r>
          </w:p>
        </w:tc>
        <w:tc>
          <w:tcPr>
            <w:tcW w:w="333" w:type="pct"/>
            <w:shd w:val="clear" w:color="auto" w:fill="auto"/>
            <w:vAlign w:val="center"/>
            <w:hideMark/>
          </w:tcPr>
          <w:p w14:paraId="4E55E10B"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4FA74D9E" w14:textId="77777777" w:rsidR="00A554D3" w:rsidRDefault="00A554D3" w:rsidP="00616384">
            <w:pPr>
              <w:jc w:val="center"/>
              <w:rPr>
                <w:color w:val="000000"/>
                <w:sz w:val="18"/>
                <w:szCs w:val="18"/>
              </w:rPr>
            </w:pPr>
            <w:r>
              <w:rPr>
                <w:color w:val="000000"/>
                <w:sz w:val="18"/>
                <w:szCs w:val="18"/>
              </w:rPr>
              <w:t>0,0</w:t>
            </w:r>
          </w:p>
        </w:tc>
        <w:tc>
          <w:tcPr>
            <w:tcW w:w="333" w:type="pct"/>
            <w:shd w:val="clear" w:color="auto" w:fill="auto"/>
            <w:vAlign w:val="center"/>
            <w:hideMark/>
          </w:tcPr>
          <w:p w14:paraId="60599272" w14:textId="77777777" w:rsidR="00A554D3" w:rsidRDefault="00A554D3" w:rsidP="00616384">
            <w:pPr>
              <w:jc w:val="center"/>
              <w:rPr>
                <w:color w:val="000000"/>
                <w:sz w:val="18"/>
                <w:szCs w:val="18"/>
              </w:rPr>
            </w:pPr>
            <w:r>
              <w:rPr>
                <w:color w:val="000000"/>
                <w:sz w:val="18"/>
                <w:szCs w:val="18"/>
              </w:rPr>
              <w:t>15,0</w:t>
            </w:r>
          </w:p>
        </w:tc>
        <w:tc>
          <w:tcPr>
            <w:tcW w:w="333" w:type="pct"/>
            <w:shd w:val="clear" w:color="auto" w:fill="auto"/>
            <w:vAlign w:val="center"/>
            <w:hideMark/>
          </w:tcPr>
          <w:p w14:paraId="6753F667" w14:textId="77777777" w:rsidR="00A554D3" w:rsidRDefault="00A554D3" w:rsidP="00616384">
            <w:pPr>
              <w:jc w:val="center"/>
              <w:rPr>
                <w:color w:val="000000"/>
                <w:sz w:val="18"/>
                <w:szCs w:val="18"/>
              </w:rPr>
            </w:pPr>
            <w:r>
              <w:rPr>
                <w:color w:val="000000"/>
                <w:sz w:val="18"/>
                <w:szCs w:val="18"/>
              </w:rPr>
              <w:t>15,0</w:t>
            </w:r>
          </w:p>
        </w:tc>
        <w:tc>
          <w:tcPr>
            <w:tcW w:w="333" w:type="pct"/>
            <w:shd w:val="clear" w:color="auto" w:fill="auto"/>
            <w:vAlign w:val="center"/>
            <w:hideMark/>
          </w:tcPr>
          <w:p w14:paraId="1B20C934" w14:textId="77777777" w:rsidR="00A554D3" w:rsidRDefault="00A554D3" w:rsidP="00616384">
            <w:pPr>
              <w:jc w:val="center"/>
              <w:rPr>
                <w:color w:val="000000"/>
                <w:sz w:val="18"/>
                <w:szCs w:val="18"/>
              </w:rPr>
            </w:pPr>
            <w:r>
              <w:rPr>
                <w:color w:val="000000"/>
                <w:sz w:val="18"/>
                <w:szCs w:val="18"/>
              </w:rPr>
              <w:t>15,0</w:t>
            </w:r>
          </w:p>
        </w:tc>
        <w:tc>
          <w:tcPr>
            <w:tcW w:w="333" w:type="pct"/>
            <w:shd w:val="clear" w:color="auto" w:fill="auto"/>
            <w:vAlign w:val="center"/>
            <w:hideMark/>
          </w:tcPr>
          <w:p w14:paraId="53D38610" w14:textId="77777777" w:rsidR="00A554D3" w:rsidRDefault="00A554D3" w:rsidP="00616384">
            <w:pPr>
              <w:jc w:val="center"/>
              <w:rPr>
                <w:color w:val="000000"/>
                <w:sz w:val="18"/>
                <w:szCs w:val="18"/>
              </w:rPr>
            </w:pPr>
            <w:r>
              <w:rPr>
                <w:color w:val="000000"/>
                <w:sz w:val="18"/>
                <w:szCs w:val="18"/>
              </w:rPr>
              <w:t>15,0</w:t>
            </w:r>
          </w:p>
        </w:tc>
        <w:tc>
          <w:tcPr>
            <w:tcW w:w="333" w:type="pct"/>
            <w:shd w:val="clear" w:color="auto" w:fill="auto"/>
            <w:vAlign w:val="center"/>
            <w:hideMark/>
          </w:tcPr>
          <w:p w14:paraId="74CAFA29" w14:textId="77777777" w:rsidR="00A554D3" w:rsidRDefault="00A554D3" w:rsidP="00616384">
            <w:pPr>
              <w:jc w:val="center"/>
              <w:rPr>
                <w:color w:val="000000"/>
                <w:sz w:val="18"/>
                <w:szCs w:val="18"/>
              </w:rPr>
            </w:pPr>
            <w:r>
              <w:rPr>
                <w:color w:val="000000"/>
                <w:sz w:val="18"/>
                <w:szCs w:val="18"/>
              </w:rPr>
              <w:t>15,0</w:t>
            </w:r>
          </w:p>
        </w:tc>
        <w:tc>
          <w:tcPr>
            <w:tcW w:w="333" w:type="pct"/>
            <w:shd w:val="clear" w:color="auto" w:fill="auto"/>
            <w:vAlign w:val="center"/>
            <w:hideMark/>
          </w:tcPr>
          <w:p w14:paraId="29EBFBBE" w14:textId="77777777" w:rsidR="00A554D3" w:rsidRDefault="00A554D3" w:rsidP="00616384">
            <w:pPr>
              <w:jc w:val="center"/>
              <w:rPr>
                <w:color w:val="000000"/>
                <w:sz w:val="18"/>
                <w:szCs w:val="18"/>
              </w:rPr>
            </w:pPr>
            <w:r>
              <w:rPr>
                <w:color w:val="000000"/>
                <w:sz w:val="18"/>
                <w:szCs w:val="18"/>
              </w:rPr>
              <w:t>15,0</w:t>
            </w:r>
          </w:p>
        </w:tc>
        <w:tc>
          <w:tcPr>
            <w:tcW w:w="333" w:type="pct"/>
            <w:shd w:val="clear" w:color="auto" w:fill="auto"/>
            <w:vAlign w:val="center"/>
            <w:hideMark/>
          </w:tcPr>
          <w:p w14:paraId="5D2583CF" w14:textId="77777777" w:rsidR="00A554D3" w:rsidRDefault="00A554D3" w:rsidP="00616384">
            <w:pPr>
              <w:jc w:val="center"/>
              <w:rPr>
                <w:color w:val="000000"/>
                <w:sz w:val="18"/>
                <w:szCs w:val="18"/>
              </w:rPr>
            </w:pPr>
            <w:r>
              <w:rPr>
                <w:color w:val="000000"/>
                <w:sz w:val="18"/>
                <w:szCs w:val="18"/>
              </w:rPr>
              <w:t>15,0</w:t>
            </w:r>
          </w:p>
        </w:tc>
        <w:tc>
          <w:tcPr>
            <w:tcW w:w="333" w:type="pct"/>
            <w:shd w:val="clear" w:color="auto" w:fill="auto"/>
            <w:vAlign w:val="center"/>
            <w:hideMark/>
          </w:tcPr>
          <w:p w14:paraId="033E8999" w14:textId="77777777" w:rsidR="00A554D3" w:rsidRDefault="00A554D3" w:rsidP="00616384">
            <w:pPr>
              <w:jc w:val="center"/>
              <w:rPr>
                <w:color w:val="000000"/>
                <w:sz w:val="18"/>
                <w:szCs w:val="18"/>
              </w:rPr>
            </w:pPr>
            <w:r>
              <w:rPr>
                <w:color w:val="000000"/>
                <w:sz w:val="18"/>
                <w:szCs w:val="18"/>
              </w:rPr>
              <w:t>15,0</w:t>
            </w:r>
          </w:p>
        </w:tc>
        <w:tc>
          <w:tcPr>
            <w:tcW w:w="333" w:type="pct"/>
            <w:shd w:val="clear" w:color="auto" w:fill="auto"/>
            <w:vAlign w:val="center"/>
            <w:hideMark/>
          </w:tcPr>
          <w:p w14:paraId="11316D8E" w14:textId="77777777" w:rsidR="00A554D3" w:rsidRDefault="00A554D3" w:rsidP="00616384">
            <w:pPr>
              <w:jc w:val="center"/>
              <w:rPr>
                <w:color w:val="000000"/>
                <w:sz w:val="18"/>
                <w:szCs w:val="18"/>
              </w:rPr>
            </w:pPr>
            <w:r>
              <w:rPr>
                <w:color w:val="000000"/>
                <w:sz w:val="18"/>
                <w:szCs w:val="18"/>
              </w:rPr>
              <w:t>15,0</w:t>
            </w:r>
          </w:p>
        </w:tc>
      </w:tr>
      <w:tr w:rsidR="00A554D3" w14:paraId="3D32DBBD" w14:textId="77777777" w:rsidTr="00A554D3">
        <w:trPr>
          <w:trHeight w:val="315"/>
        </w:trPr>
        <w:tc>
          <w:tcPr>
            <w:tcW w:w="1336" w:type="pct"/>
            <w:shd w:val="clear" w:color="auto" w:fill="auto"/>
            <w:noWrap/>
            <w:vAlign w:val="center"/>
            <w:hideMark/>
          </w:tcPr>
          <w:p w14:paraId="7D5A856F" w14:textId="77777777" w:rsidR="00A554D3" w:rsidRDefault="00A554D3" w:rsidP="00616384">
            <w:pPr>
              <w:jc w:val="center"/>
              <w:rPr>
                <w:b/>
                <w:bCs/>
                <w:color w:val="000000"/>
                <w:sz w:val="18"/>
                <w:szCs w:val="18"/>
              </w:rPr>
            </w:pPr>
            <w:r>
              <w:rPr>
                <w:b/>
                <w:bCs/>
                <w:color w:val="000000"/>
                <w:sz w:val="18"/>
                <w:szCs w:val="18"/>
              </w:rPr>
              <w:t>Итого</w:t>
            </w:r>
          </w:p>
        </w:tc>
        <w:tc>
          <w:tcPr>
            <w:tcW w:w="333" w:type="pct"/>
            <w:shd w:val="clear" w:color="auto" w:fill="auto"/>
            <w:noWrap/>
            <w:vAlign w:val="center"/>
            <w:hideMark/>
          </w:tcPr>
          <w:p w14:paraId="14BDF63A" w14:textId="77777777" w:rsidR="00A554D3" w:rsidRDefault="00A554D3" w:rsidP="00616384">
            <w:pPr>
              <w:jc w:val="center"/>
              <w:rPr>
                <w:b/>
                <w:bCs/>
                <w:color w:val="000000"/>
                <w:sz w:val="18"/>
                <w:szCs w:val="18"/>
              </w:rPr>
            </w:pPr>
            <w:r>
              <w:rPr>
                <w:b/>
                <w:bCs/>
                <w:color w:val="000000"/>
                <w:sz w:val="18"/>
                <w:szCs w:val="18"/>
              </w:rPr>
              <w:t>71,7</w:t>
            </w:r>
          </w:p>
        </w:tc>
        <w:tc>
          <w:tcPr>
            <w:tcW w:w="333" w:type="pct"/>
            <w:shd w:val="clear" w:color="auto" w:fill="auto"/>
            <w:noWrap/>
            <w:vAlign w:val="center"/>
            <w:hideMark/>
          </w:tcPr>
          <w:p w14:paraId="569BCF22" w14:textId="77777777" w:rsidR="00A554D3" w:rsidRDefault="00A554D3" w:rsidP="00616384">
            <w:pPr>
              <w:jc w:val="center"/>
              <w:rPr>
                <w:b/>
                <w:bCs/>
                <w:color w:val="000000"/>
                <w:sz w:val="18"/>
                <w:szCs w:val="18"/>
              </w:rPr>
            </w:pPr>
            <w:r>
              <w:rPr>
                <w:b/>
                <w:bCs/>
                <w:color w:val="000000"/>
                <w:sz w:val="18"/>
                <w:szCs w:val="18"/>
              </w:rPr>
              <w:t>186,5</w:t>
            </w:r>
          </w:p>
        </w:tc>
        <w:tc>
          <w:tcPr>
            <w:tcW w:w="333" w:type="pct"/>
            <w:shd w:val="clear" w:color="auto" w:fill="auto"/>
            <w:noWrap/>
            <w:vAlign w:val="center"/>
            <w:hideMark/>
          </w:tcPr>
          <w:p w14:paraId="326630CE" w14:textId="77777777" w:rsidR="00A554D3" w:rsidRDefault="00A554D3" w:rsidP="00616384">
            <w:pPr>
              <w:jc w:val="center"/>
              <w:rPr>
                <w:b/>
                <w:bCs/>
                <w:color w:val="000000"/>
                <w:sz w:val="18"/>
                <w:szCs w:val="18"/>
              </w:rPr>
            </w:pPr>
            <w:r>
              <w:rPr>
                <w:b/>
                <w:bCs/>
                <w:color w:val="000000"/>
                <w:sz w:val="18"/>
                <w:szCs w:val="18"/>
              </w:rPr>
              <w:t>321,4</w:t>
            </w:r>
          </w:p>
        </w:tc>
        <w:tc>
          <w:tcPr>
            <w:tcW w:w="333" w:type="pct"/>
            <w:shd w:val="clear" w:color="auto" w:fill="auto"/>
            <w:noWrap/>
            <w:vAlign w:val="center"/>
            <w:hideMark/>
          </w:tcPr>
          <w:p w14:paraId="156B266E" w14:textId="77777777" w:rsidR="00A554D3" w:rsidRDefault="00A554D3" w:rsidP="00616384">
            <w:pPr>
              <w:jc w:val="center"/>
              <w:rPr>
                <w:b/>
                <w:bCs/>
                <w:color w:val="000000"/>
                <w:sz w:val="18"/>
                <w:szCs w:val="18"/>
              </w:rPr>
            </w:pPr>
            <w:r>
              <w:rPr>
                <w:b/>
                <w:bCs/>
                <w:color w:val="000000"/>
                <w:sz w:val="18"/>
                <w:szCs w:val="18"/>
              </w:rPr>
              <w:t>338,4</w:t>
            </w:r>
          </w:p>
        </w:tc>
        <w:tc>
          <w:tcPr>
            <w:tcW w:w="333" w:type="pct"/>
            <w:shd w:val="clear" w:color="auto" w:fill="auto"/>
            <w:noWrap/>
            <w:vAlign w:val="center"/>
            <w:hideMark/>
          </w:tcPr>
          <w:p w14:paraId="4AAE0A66" w14:textId="77777777" w:rsidR="00A554D3" w:rsidRDefault="00A554D3" w:rsidP="00616384">
            <w:pPr>
              <w:jc w:val="center"/>
              <w:rPr>
                <w:b/>
                <w:bCs/>
                <w:color w:val="000000"/>
                <w:sz w:val="18"/>
                <w:szCs w:val="18"/>
              </w:rPr>
            </w:pPr>
            <w:r>
              <w:rPr>
                <w:b/>
                <w:bCs/>
                <w:color w:val="000000"/>
                <w:sz w:val="18"/>
                <w:szCs w:val="18"/>
              </w:rPr>
              <w:t>500,5</w:t>
            </w:r>
          </w:p>
        </w:tc>
        <w:tc>
          <w:tcPr>
            <w:tcW w:w="333" w:type="pct"/>
            <w:shd w:val="clear" w:color="auto" w:fill="auto"/>
            <w:noWrap/>
            <w:vAlign w:val="center"/>
            <w:hideMark/>
          </w:tcPr>
          <w:p w14:paraId="11D1CCFD" w14:textId="77777777" w:rsidR="00A554D3" w:rsidRDefault="00A554D3" w:rsidP="00616384">
            <w:pPr>
              <w:jc w:val="center"/>
              <w:rPr>
                <w:b/>
                <w:bCs/>
                <w:color w:val="000000"/>
                <w:sz w:val="18"/>
                <w:szCs w:val="18"/>
              </w:rPr>
            </w:pPr>
            <w:r>
              <w:rPr>
                <w:b/>
                <w:bCs/>
                <w:color w:val="000000"/>
                <w:sz w:val="18"/>
                <w:szCs w:val="18"/>
              </w:rPr>
              <w:t>536,6</w:t>
            </w:r>
          </w:p>
        </w:tc>
        <w:tc>
          <w:tcPr>
            <w:tcW w:w="333" w:type="pct"/>
            <w:shd w:val="clear" w:color="auto" w:fill="auto"/>
            <w:noWrap/>
            <w:vAlign w:val="center"/>
            <w:hideMark/>
          </w:tcPr>
          <w:p w14:paraId="38B1C8E6" w14:textId="77777777" w:rsidR="00A554D3" w:rsidRDefault="00A554D3" w:rsidP="00616384">
            <w:pPr>
              <w:jc w:val="center"/>
              <w:rPr>
                <w:b/>
                <w:bCs/>
                <w:color w:val="000000"/>
                <w:sz w:val="18"/>
                <w:szCs w:val="18"/>
              </w:rPr>
            </w:pPr>
            <w:r>
              <w:rPr>
                <w:b/>
                <w:bCs/>
                <w:color w:val="000000"/>
                <w:sz w:val="18"/>
                <w:szCs w:val="18"/>
              </w:rPr>
              <w:t>567,1</w:t>
            </w:r>
          </w:p>
        </w:tc>
        <w:tc>
          <w:tcPr>
            <w:tcW w:w="333" w:type="pct"/>
            <w:shd w:val="clear" w:color="auto" w:fill="auto"/>
            <w:noWrap/>
            <w:vAlign w:val="center"/>
            <w:hideMark/>
          </w:tcPr>
          <w:p w14:paraId="1774E1DE" w14:textId="77777777" w:rsidR="00A554D3" w:rsidRDefault="00A554D3" w:rsidP="00616384">
            <w:pPr>
              <w:jc w:val="center"/>
              <w:rPr>
                <w:b/>
                <w:bCs/>
                <w:color w:val="000000"/>
                <w:sz w:val="18"/>
                <w:szCs w:val="18"/>
              </w:rPr>
            </w:pPr>
            <w:r>
              <w:rPr>
                <w:b/>
                <w:bCs/>
                <w:color w:val="000000"/>
                <w:sz w:val="18"/>
                <w:szCs w:val="18"/>
              </w:rPr>
              <w:t>589,9</w:t>
            </w:r>
          </w:p>
        </w:tc>
        <w:tc>
          <w:tcPr>
            <w:tcW w:w="333" w:type="pct"/>
            <w:shd w:val="clear" w:color="auto" w:fill="auto"/>
            <w:noWrap/>
            <w:vAlign w:val="center"/>
            <w:hideMark/>
          </w:tcPr>
          <w:p w14:paraId="7A09D1F8" w14:textId="77777777" w:rsidR="00A554D3" w:rsidRDefault="00A554D3" w:rsidP="00616384">
            <w:pPr>
              <w:jc w:val="center"/>
              <w:rPr>
                <w:b/>
                <w:bCs/>
                <w:color w:val="000000"/>
                <w:sz w:val="18"/>
                <w:szCs w:val="18"/>
              </w:rPr>
            </w:pPr>
            <w:r>
              <w:rPr>
                <w:b/>
                <w:bCs/>
                <w:color w:val="000000"/>
                <w:sz w:val="18"/>
                <w:szCs w:val="18"/>
              </w:rPr>
              <w:t>647,2</w:t>
            </w:r>
          </w:p>
        </w:tc>
        <w:tc>
          <w:tcPr>
            <w:tcW w:w="333" w:type="pct"/>
            <w:shd w:val="clear" w:color="auto" w:fill="auto"/>
            <w:noWrap/>
            <w:vAlign w:val="center"/>
            <w:hideMark/>
          </w:tcPr>
          <w:p w14:paraId="65C90C81" w14:textId="77777777" w:rsidR="00A554D3" w:rsidRDefault="00A554D3" w:rsidP="00616384">
            <w:pPr>
              <w:jc w:val="center"/>
              <w:rPr>
                <w:b/>
                <w:bCs/>
                <w:color w:val="000000"/>
                <w:sz w:val="18"/>
                <w:szCs w:val="18"/>
              </w:rPr>
            </w:pPr>
            <w:r>
              <w:rPr>
                <w:b/>
                <w:bCs/>
                <w:color w:val="000000"/>
                <w:sz w:val="18"/>
                <w:szCs w:val="18"/>
              </w:rPr>
              <w:t>647,2</w:t>
            </w:r>
          </w:p>
        </w:tc>
        <w:tc>
          <w:tcPr>
            <w:tcW w:w="333" w:type="pct"/>
            <w:shd w:val="clear" w:color="auto" w:fill="auto"/>
            <w:noWrap/>
            <w:vAlign w:val="center"/>
            <w:hideMark/>
          </w:tcPr>
          <w:p w14:paraId="6CF1A2FA" w14:textId="77777777" w:rsidR="00A554D3" w:rsidRDefault="00A554D3" w:rsidP="00616384">
            <w:pPr>
              <w:jc w:val="center"/>
              <w:rPr>
                <w:b/>
                <w:bCs/>
                <w:color w:val="000000"/>
                <w:sz w:val="18"/>
                <w:szCs w:val="18"/>
              </w:rPr>
            </w:pPr>
            <w:r>
              <w:rPr>
                <w:b/>
                <w:bCs/>
                <w:color w:val="000000"/>
                <w:sz w:val="18"/>
                <w:szCs w:val="18"/>
              </w:rPr>
              <w:t>647,2</w:t>
            </w:r>
          </w:p>
        </w:tc>
      </w:tr>
    </w:tbl>
    <w:p w14:paraId="695FF5D8" w14:textId="66859B42" w:rsidR="00565A92" w:rsidRPr="002A1994" w:rsidRDefault="00565A92" w:rsidP="00114059">
      <w:pPr>
        <w:pStyle w:val="af"/>
        <w:ind w:firstLine="709"/>
        <w:rPr>
          <w:sz w:val="28"/>
          <w:szCs w:val="28"/>
        </w:rPr>
        <w:sectPr w:rsidR="00565A92" w:rsidRPr="002A1994" w:rsidSect="00616384">
          <w:pgSz w:w="16840" w:h="11920" w:orient="landscape"/>
          <w:pgMar w:top="1701" w:right="567" w:bottom="567" w:left="567" w:header="0" w:footer="771" w:gutter="0"/>
          <w:cols w:space="720"/>
        </w:sectPr>
      </w:pPr>
    </w:p>
    <w:p w14:paraId="695FF5D9" w14:textId="77777777" w:rsidR="00114059" w:rsidRPr="004A6619" w:rsidRDefault="00114059" w:rsidP="00114059">
      <w:pPr>
        <w:spacing w:line="360" w:lineRule="auto"/>
        <w:ind w:firstLine="851"/>
        <w:jc w:val="both"/>
        <w:rPr>
          <w:sz w:val="26"/>
          <w:szCs w:val="26"/>
        </w:rPr>
      </w:pPr>
      <w:r w:rsidRPr="002A1994">
        <w:rPr>
          <w:sz w:val="26"/>
          <w:szCs w:val="26"/>
        </w:rPr>
        <w:lastRenderedPageBreak/>
        <w:t xml:space="preserve">Прогноз приростов площадей (нарастающим итогом) нового строительства с разделением на многоквартирные дома и общественные здания в зонах действия существующих и перспективных </w:t>
      </w:r>
      <w:r w:rsidRPr="004A6619">
        <w:rPr>
          <w:sz w:val="26"/>
          <w:szCs w:val="26"/>
        </w:rPr>
        <w:t xml:space="preserve">источников тепловой энергии МО «Муринское </w:t>
      </w:r>
      <w:r w:rsidRPr="00A65061">
        <w:rPr>
          <w:sz w:val="26"/>
          <w:szCs w:val="26"/>
        </w:rPr>
        <w:t>городское</w:t>
      </w:r>
      <w:r w:rsidRPr="004A6619">
        <w:rPr>
          <w:sz w:val="26"/>
          <w:szCs w:val="26"/>
        </w:rPr>
        <w:t xml:space="preserve"> поселение» представлены в таблицах </w:t>
      </w:r>
      <w:r w:rsidRPr="004A6619">
        <w:rPr>
          <w:sz w:val="26"/>
          <w:szCs w:val="26"/>
        </w:rPr>
        <w:fldChar w:fldCharType="begin"/>
      </w:r>
      <w:r w:rsidRPr="004A6619">
        <w:rPr>
          <w:sz w:val="26"/>
          <w:szCs w:val="26"/>
        </w:rPr>
        <w:instrText xml:space="preserve"> REF т_нов_строительства_кв_по_ист \h  \* MERGEFORMAT </w:instrText>
      </w:r>
      <w:r w:rsidRPr="004A6619">
        <w:rPr>
          <w:sz w:val="26"/>
          <w:szCs w:val="26"/>
        </w:rPr>
      </w:r>
      <w:r w:rsidRPr="004A6619">
        <w:rPr>
          <w:sz w:val="26"/>
          <w:szCs w:val="26"/>
        </w:rPr>
        <w:fldChar w:fldCharType="separate"/>
      </w:r>
      <w:r w:rsidRPr="004D112E">
        <w:rPr>
          <w:sz w:val="26"/>
          <w:szCs w:val="26"/>
        </w:rPr>
        <w:t>5</w:t>
      </w:r>
      <w:r w:rsidRPr="004A6619">
        <w:rPr>
          <w:sz w:val="26"/>
          <w:szCs w:val="26"/>
        </w:rPr>
        <w:fldChar w:fldCharType="end"/>
      </w:r>
      <w:r w:rsidRPr="004A6619">
        <w:rPr>
          <w:sz w:val="26"/>
          <w:szCs w:val="26"/>
        </w:rPr>
        <w:t xml:space="preserve"> – </w:t>
      </w:r>
      <w:r w:rsidRPr="004A6619">
        <w:rPr>
          <w:sz w:val="26"/>
          <w:szCs w:val="26"/>
        </w:rPr>
        <w:fldChar w:fldCharType="begin"/>
      </w:r>
      <w:r w:rsidRPr="004A6619">
        <w:rPr>
          <w:sz w:val="26"/>
          <w:szCs w:val="26"/>
        </w:rPr>
        <w:instrText xml:space="preserve"> REF т_нов_общ_кв_по_ист \h  \* MERGEFORMAT </w:instrText>
      </w:r>
      <w:r w:rsidRPr="004A6619">
        <w:rPr>
          <w:sz w:val="26"/>
          <w:szCs w:val="26"/>
        </w:rPr>
      </w:r>
      <w:r w:rsidRPr="004A6619">
        <w:rPr>
          <w:sz w:val="26"/>
          <w:szCs w:val="26"/>
        </w:rPr>
        <w:fldChar w:fldCharType="separate"/>
      </w:r>
      <w:r w:rsidRPr="004D112E">
        <w:rPr>
          <w:sz w:val="26"/>
          <w:szCs w:val="26"/>
        </w:rPr>
        <w:t>6</w:t>
      </w:r>
      <w:r w:rsidRPr="004A6619">
        <w:rPr>
          <w:sz w:val="26"/>
          <w:szCs w:val="26"/>
        </w:rPr>
        <w:fldChar w:fldCharType="end"/>
      </w:r>
      <w:r w:rsidRPr="004A6619">
        <w:rPr>
          <w:sz w:val="26"/>
          <w:szCs w:val="26"/>
        </w:rPr>
        <w:t xml:space="preserve">. </w:t>
      </w:r>
    </w:p>
    <w:p w14:paraId="695FF5DA" w14:textId="77777777" w:rsidR="00114059" w:rsidRPr="002A1994" w:rsidRDefault="00114059" w:rsidP="00114059">
      <w:pPr>
        <w:spacing w:line="360" w:lineRule="auto"/>
        <w:ind w:firstLine="851"/>
        <w:jc w:val="both"/>
        <w:rPr>
          <w:sz w:val="26"/>
          <w:szCs w:val="26"/>
        </w:rPr>
      </w:pPr>
      <w:r w:rsidRPr="002A1994">
        <w:rPr>
          <w:sz w:val="26"/>
          <w:szCs w:val="26"/>
        </w:rPr>
        <w:t xml:space="preserve">Прирост площадей жилых домов (ИЖС) и производственных зданий промышленных предприятий в МО «Муринское </w:t>
      </w:r>
      <w:r w:rsidRPr="00A65061">
        <w:rPr>
          <w:sz w:val="26"/>
          <w:szCs w:val="26"/>
        </w:rPr>
        <w:t>городское</w:t>
      </w:r>
      <w:r w:rsidRPr="002A1994">
        <w:rPr>
          <w:sz w:val="26"/>
          <w:szCs w:val="26"/>
        </w:rPr>
        <w:t xml:space="preserve"> поселение» отсутствует.</w:t>
      </w:r>
    </w:p>
    <w:p w14:paraId="695FF5DB" w14:textId="77777777" w:rsidR="00114059" w:rsidRPr="002A1994" w:rsidRDefault="00114059" w:rsidP="00114059">
      <w:pPr>
        <w:spacing w:line="360" w:lineRule="auto"/>
        <w:ind w:firstLine="851"/>
        <w:jc w:val="both"/>
        <w:rPr>
          <w:sz w:val="26"/>
          <w:szCs w:val="26"/>
        </w:rPr>
      </w:pPr>
    </w:p>
    <w:p w14:paraId="695FF5DC" w14:textId="77777777" w:rsidR="00114059" w:rsidRPr="002A1994" w:rsidRDefault="00114059" w:rsidP="00114059">
      <w:pPr>
        <w:spacing w:line="360" w:lineRule="auto"/>
        <w:ind w:firstLine="851"/>
        <w:jc w:val="both"/>
        <w:rPr>
          <w:sz w:val="26"/>
          <w:szCs w:val="26"/>
        </w:rPr>
        <w:sectPr w:rsidR="00114059" w:rsidRPr="002A1994" w:rsidSect="00616384">
          <w:pgSz w:w="11920" w:h="16840"/>
          <w:pgMar w:top="1134" w:right="567" w:bottom="567" w:left="1701" w:header="0" w:footer="771" w:gutter="0"/>
          <w:cols w:space="720"/>
        </w:sectPr>
      </w:pPr>
    </w:p>
    <w:p w14:paraId="695FF5DD" w14:textId="77777777" w:rsidR="00114059" w:rsidRDefault="00114059" w:rsidP="00446578">
      <w:pPr>
        <w:pStyle w:val="af4"/>
      </w:pPr>
      <w:r w:rsidRPr="002A1994">
        <w:lastRenderedPageBreak/>
        <w:t xml:space="preserve">Таблица </w:t>
      </w:r>
      <w:bookmarkStart w:id="9" w:name="т_нов_строительства_кв_по_ист"/>
      <w:r w:rsidRPr="002A1994">
        <w:fldChar w:fldCharType="begin"/>
      </w:r>
      <w:r w:rsidRPr="002A1994">
        <w:instrText xml:space="preserve"> SEQ Таблица \* ARABIC </w:instrText>
      </w:r>
      <w:r w:rsidRPr="002A1994">
        <w:fldChar w:fldCharType="separate"/>
      </w:r>
      <w:r>
        <w:rPr>
          <w:noProof/>
        </w:rPr>
        <w:t>5</w:t>
      </w:r>
      <w:r w:rsidRPr="002A1994">
        <w:fldChar w:fldCharType="end"/>
      </w:r>
      <w:bookmarkEnd w:id="9"/>
      <w:r w:rsidRPr="002A1994">
        <w:t xml:space="preserve">. Прогноз прироста площадей (нарастающим итогом) нового строительства многоквартирных домов в зонах действия источников тепловой энергии МО «Муринское </w:t>
      </w:r>
      <w:r w:rsidRPr="00A65061">
        <w:t xml:space="preserve">городское </w:t>
      </w:r>
      <w:r w:rsidRPr="002A1994">
        <w:t>поселение», тыс. м</w:t>
      </w:r>
      <w:r w:rsidRPr="002A1994">
        <w:rPr>
          <w:vertAlign w:val="superscript"/>
        </w:rPr>
        <w:t>2</w:t>
      </w:r>
      <w:r w:rsidRPr="002A1994">
        <w:t xml:space="preserve"> в год</w:t>
      </w:r>
    </w:p>
    <w:tbl>
      <w:tblPr>
        <w:tblW w:w="5000" w:type="pct"/>
        <w:tblLook w:val="00A0" w:firstRow="1" w:lastRow="0" w:firstColumn="1" w:lastColumn="0" w:noHBand="0" w:noVBand="0"/>
      </w:tblPr>
      <w:tblGrid>
        <w:gridCol w:w="3422"/>
        <w:gridCol w:w="998"/>
        <w:gridCol w:w="1116"/>
        <w:gridCol w:w="1116"/>
        <w:gridCol w:w="1117"/>
        <w:gridCol w:w="1117"/>
        <w:gridCol w:w="1117"/>
        <w:gridCol w:w="1117"/>
        <w:gridCol w:w="1206"/>
        <w:gridCol w:w="1200"/>
        <w:gridCol w:w="1200"/>
        <w:gridCol w:w="1196"/>
      </w:tblGrid>
      <w:tr w:rsidR="00A554D3" w14:paraId="67F70801" w14:textId="77777777" w:rsidTr="00A554D3">
        <w:trPr>
          <w:trHeight w:val="315"/>
        </w:trPr>
        <w:tc>
          <w:tcPr>
            <w:tcW w:w="88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9FD20A" w14:textId="77777777" w:rsidR="00A554D3" w:rsidRDefault="00A554D3" w:rsidP="00616384">
            <w:pPr>
              <w:jc w:val="center"/>
              <w:rPr>
                <w:color w:val="000000"/>
                <w:sz w:val="18"/>
                <w:szCs w:val="18"/>
              </w:rPr>
            </w:pPr>
            <w:r>
              <w:rPr>
                <w:color w:val="000000"/>
                <w:sz w:val="18"/>
                <w:szCs w:val="18"/>
              </w:rPr>
              <w:t>Источник</w:t>
            </w:r>
          </w:p>
        </w:tc>
        <w:tc>
          <w:tcPr>
            <w:tcW w:w="331" w:type="pct"/>
            <w:tcBorders>
              <w:top w:val="single" w:sz="8" w:space="0" w:color="auto"/>
              <w:left w:val="nil"/>
              <w:bottom w:val="single" w:sz="8" w:space="0" w:color="auto"/>
              <w:right w:val="single" w:sz="8" w:space="0" w:color="auto"/>
            </w:tcBorders>
            <w:shd w:val="clear" w:color="auto" w:fill="auto"/>
            <w:noWrap/>
            <w:vAlign w:val="center"/>
            <w:hideMark/>
          </w:tcPr>
          <w:p w14:paraId="37499FA7" w14:textId="77777777" w:rsidR="00A554D3" w:rsidRDefault="00A554D3" w:rsidP="00616384">
            <w:pPr>
              <w:jc w:val="center"/>
              <w:rPr>
                <w:color w:val="000000"/>
                <w:sz w:val="18"/>
                <w:szCs w:val="18"/>
              </w:rPr>
            </w:pPr>
            <w:r>
              <w:rPr>
                <w:color w:val="000000"/>
                <w:sz w:val="18"/>
                <w:szCs w:val="18"/>
              </w:rPr>
              <w:t>2020 г.</w:t>
            </w:r>
          </w:p>
        </w:tc>
        <w:tc>
          <w:tcPr>
            <w:tcW w:w="368" w:type="pct"/>
            <w:tcBorders>
              <w:top w:val="single" w:sz="8" w:space="0" w:color="auto"/>
              <w:left w:val="nil"/>
              <w:bottom w:val="single" w:sz="8" w:space="0" w:color="auto"/>
              <w:right w:val="single" w:sz="8" w:space="0" w:color="auto"/>
            </w:tcBorders>
            <w:shd w:val="clear" w:color="auto" w:fill="auto"/>
            <w:noWrap/>
            <w:vAlign w:val="center"/>
            <w:hideMark/>
          </w:tcPr>
          <w:p w14:paraId="1E7E913A" w14:textId="77777777" w:rsidR="00A554D3" w:rsidRDefault="00A554D3" w:rsidP="00616384">
            <w:pPr>
              <w:jc w:val="center"/>
              <w:rPr>
                <w:color w:val="000000"/>
                <w:sz w:val="18"/>
                <w:szCs w:val="18"/>
              </w:rPr>
            </w:pPr>
            <w:r>
              <w:rPr>
                <w:color w:val="000000"/>
                <w:sz w:val="18"/>
                <w:szCs w:val="18"/>
              </w:rPr>
              <w:t>2021 г.</w:t>
            </w:r>
          </w:p>
        </w:tc>
        <w:tc>
          <w:tcPr>
            <w:tcW w:w="368" w:type="pct"/>
            <w:tcBorders>
              <w:top w:val="single" w:sz="8" w:space="0" w:color="auto"/>
              <w:left w:val="nil"/>
              <w:bottom w:val="single" w:sz="8" w:space="0" w:color="auto"/>
              <w:right w:val="single" w:sz="8" w:space="0" w:color="auto"/>
            </w:tcBorders>
            <w:shd w:val="clear" w:color="auto" w:fill="auto"/>
            <w:noWrap/>
            <w:vAlign w:val="center"/>
            <w:hideMark/>
          </w:tcPr>
          <w:p w14:paraId="78962373" w14:textId="77777777" w:rsidR="00A554D3" w:rsidRDefault="00A554D3" w:rsidP="00616384">
            <w:pPr>
              <w:jc w:val="center"/>
              <w:rPr>
                <w:color w:val="000000"/>
                <w:sz w:val="18"/>
                <w:szCs w:val="18"/>
              </w:rPr>
            </w:pPr>
            <w:r>
              <w:rPr>
                <w:color w:val="000000"/>
                <w:sz w:val="18"/>
                <w:szCs w:val="18"/>
              </w:rPr>
              <w:t>2022 г.</w:t>
            </w:r>
          </w:p>
        </w:tc>
        <w:tc>
          <w:tcPr>
            <w:tcW w:w="368" w:type="pct"/>
            <w:tcBorders>
              <w:top w:val="single" w:sz="8" w:space="0" w:color="auto"/>
              <w:left w:val="nil"/>
              <w:bottom w:val="single" w:sz="8" w:space="0" w:color="auto"/>
              <w:right w:val="single" w:sz="8" w:space="0" w:color="auto"/>
            </w:tcBorders>
            <w:shd w:val="clear" w:color="auto" w:fill="auto"/>
            <w:noWrap/>
            <w:vAlign w:val="center"/>
            <w:hideMark/>
          </w:tcPr>
          <w:p w14:paraId="32DAFAA0" w14:textId="77777777" w:rsidR="00A554D3" w:rsidRDefault="00A554D3" w:rsidP="00616384">
            <w:pPr>
              <w:jc w:val="center"/>
              <w:rPr>
                <w:color w:val="000000"/>
                <w:sz w:val="18"/>
                <w:szCs w:val="18"/>
              </w:rPr>
            </w:pPr>
            <w:r>
              <w:rPr>
                <w:color w:val="000000"/>
                <w:sz w:val="18"/>
                <w:szCs w:val="18"/>
              </w:rPr>
              <w:t>2023 г.</w:t>
            </w:r>
          </w:p>
        </w:tc>
        <w:tc>
          <w:tcPr>
            <w:tcW w:w="368" w:type="pct"/>
            <w:tcBorders>
              <w:top w:val="single" w:sz="8" w:space="0" w:color="auto"/>
              <w:left w:val="nil"/>
              <w:bottom w:val="single" w:sz="8" w:space="0" w:color="auto"/>
              <w:right w:val="single" w:sz="8" w:space="0" w:color="auto"/>
            </w:tcBorders>
            <w:shd w:val="clear" w:color="auto" w:fill="auto"/>
            <w:noWrap/>
            <w:vAlign w:val="center"/>
            <w:hideMark/>
          </w:tcPr>
          <w:p w14:paraId="15CD8BBE" w14:textId="77777777" w:rsidR="00A554D3" w:rsidRDefault="00A554D3" w:rsidP="00616384">
            <w:pPr>
              <w:jc w:val="center"/>
              <w:rPr>
                <w:color w:val="000000"/>
                <w:sz w:val="18"/>
                <w:szCs w:val="18"/>
              </w:rPr>
            </w:pPr>
            <w:r>
              <w:rPr>
                <w:color w:val="000000"/>
                <w:sz w:val="18"/>
                <w:szCs w:val="18"/>
              </w:rPr>
              <w:t>2024 г.</w:t>
            </w:r>
          </w:p>
        </w:tc>
        <w:tc>
          <w:tcPr>
            <w:tcW w:w="368" w:type="pct"/>
            <w:tcBorders>
              <w:top w:val="single" w:sz="8" w:space="0" w:color="auto"/>
              <w:left w:val="nil"/>
              <w:bottom w:val="single" w:sz="8" w:space="0" w:color="auto"/>
              <w:right w:val="single" w:sz="8" w:space="0" w:color="auto"/>
            </w:tcBorders>
            <w:shd w:val="clear" w:color="auto" w:fill="auto"/>
            <w:noWrap/>
            <w:vAlign w:val="center"/>
            <w:hideMark/>
          </w:tcPr>
          <w:p w14:paraId="0976B3AC" w14:textId="77777777" w:rsidR="00A554D3" w:rsidRDefault="00A554D3" w:rsidP="00616384">
            <w:pPr>
              <w:jc w:val="center"/>
              <w:rPr>
                <w:color w:val="000000"/>
                <w:sz w:val="18"/>
                <w:szCs w:val="18"/>
              </w:rPr>
            </w:pPr>
            <w:r>
              <w:rPr>
                <w:color w:val="000000"/>
                <w:sz w:val="18"/>
                <w:szCs w:val="18"/>
              </w:rPr>
              <w:t>2025 г.</w:t>
            </w:r>
          </w:p>
        </w:tc>
        <w:tc>
          <w:tcPr>
            <w:tcW w:w="368" w:type="pct"/>
            <w:tcBorders>
              <w:top w:val="single" w:sz="8" w:space="0" w:color="auto"/>
              <w:left w:val="nil"/>
              <w:bottom w:val="single" w:sz="8" w:space="0" w:color="auto"/>
              <w:right w:val="single" w:sz="8" w:space="0" w:color="auto"/>
            </w:tcBorders>
            <w:shd w:val="clear" w:color="auto" w:fill="auto"/>
            <w:noWrap/>
            <w:vAlign w:val="center"/>
            <w:hideMark/>
          </w:tcPr>
          <w:p w14:paraId="29D77114" w14:textId="77777777" w:rsidR="00A554D3" w:rsidRDefault="00A554D3" w:rsidP="00616384">
            <w:pPr>
              <w:jc w:val="center"/>
              <w:rPr>
                <w:color w:val="000000"/>
                <w:sz w:val="18"/>
                <w:szCs w:val="18"/>
              </w:rPr>
            </w:pPr>
            <w:r>
              <w:rPr>
                <w:color w:val="000000"/>
                <w:sz w:val="18"/>
                <w:szCs w:val="18"/>
              </w:rPr>
              <w:t>2026 г.</w:t>
            </w:r>
          </w:p>
        </w:tc>
        <w:tc>
          <w:tcPr>
            <w:tcW w:w="396" w:type="pct"/>
            <w:tcBorders>
              <w:top w:val="single" w:sz="8" w:space="0" w:color="auto"/>
              <w:left w:val="nil"/>
              <w:bottom w:val="single" w:sz="8" w:space="0" w:color="auto"/>
              <w:right w:val="single" w:sz="8" w:space="0" w:color="auto"/>
            </w:tcBorders>
            <w:shd w:val="clear" w:color="auto" w:fill="auto"/>
            <w:noWrap/>
            <w:vAlign w:val="center"/>
            <w:hideMark/>
          </w:tcPr>
          <w:p w14:paraId="4919CA75" w14:textId="77777777" w:rsidR="00A554D3" w:rsidRDefault="00A554D3" w:rsidP="00616384">
            <w:pPr>
              <w:jc w:val="center"/>
              <w:rPr>
                <w:color w:val="000000"/>
                <w:sz w:val="18"/>
                <w:szCs w:val="18"/>
              </w:rPr>
            </w:pPr>
            <w:r>
              <w:rPr>
                <w:color w:val="000000"/>
                <w:sz w:val="18"/>
                <w:szCs w:val="18"/>
              </w:rPr>
              <w:t>2027 г.</w:t>
            </w:r>
          </w:p>
        </w:tc>
        <w:tc>
          <w:tcPr>
            <w:tcW w:w="394" w:type="pct"/>
            <w:tcBorders>
              <w:top w:val="single" w:sz="8" w:space="0" w:color="auto"/>
              <w:left w:val="nil"/>
              <w:bottom w:val="single" w:sz="8" w:space="0" w:color="auto"/>
              <w:right w:val="single" w:sz="8" w:space="0" w:color="auto"/>
            </w:tcBorders>
            <w:shd w:val="clear" w:color="auto" w:fill="auto"/>
            <w:noWrap/>
            <w:vAlign w:val="center"/>
            <w:hideMark/>
          </w:tcPr>
          <w:p w14:paraId="7D78BB33" w14:textId="77777777" w:rsidR="00A554D3" w:rsidRDefault="00A554D3" w:rsidP="00616384">
            <w:pPr>
              <w:jc w:val="center"/>
              <w:rPr>
                <w:color w:val="000000"/>
                <w:sz w:val="18"/>
                <w:szCs w:val="18"/>
              </w:rPr>
            </w:pPr>
            <w:r>
              <w:rPr>
                <w:color w:val="000000"/>
                <w:sz w:val="18"/>
                <w:szCs w:val="18"/>
              </w:rPr>
              <w:t>2028 г.</w:t>
            </w:r>
          </w:p>
        </w:tc>
        <w:tc>
          <w:tcPr>
            <w:tcW w:w="394" w:type="pct"/>
            <w:tcBorders>
              <w:top w:val="single" w:sz="8" w:space="0" w:color="auto"/>
              <w:left w:val="nil"/>
              <w:bottom w:val="single" w:sz="8" w:space="0" w:color="auto"/>
              <w:right w:val="single" w:sz="8" w:space="0" w:color="auto"/>
            </w:tcBorders>
            <w:shd w:val="clear" w:color="auto" w:fill="auto"/>
            <w:noWrap/>
            <w:vAlign w:val="center"/>
            <w:hideMark/>
          </w:tcPr>
          <w:p w14:paraId="1BB2856C" w14:textId="77777777" w:rsidR="00A554D3" w:rsidRDefault="00A554D3" w:rsidP="00616384">
            <w:pPr>
              <w:jc w:val="center"/>
              <w:rPr>
                <w:color w:val="000000"/>
                <w:sz w:val="18"/>
                <w:szCs w:val="18"/>
              </w:rPr>
            </w:pPr>
            <w:r>
              <w:rPr>
                <w:color w:val="000000"/>
                <w:sz w:val="18"/>
                <w:szCs w:val="18"/>
              </w:rPr>
              <w:t>2029 г.</w:t>
            </w:r>
          </w:p>
        </w:tc>
        <w:tc>
          <w:tcPr>
            <w:tcW w:w="394" w:type="pct"/>
            <w:tcBorders>
              <w:top w:val="single" w:sz="8" w:space="0" w:color="auto"/>
              <w:left w:val="nil"/>
              <w:bottom w:val="single" w:sz="8" w:space="0" w:color="auto"/>
              <w:right w:val="single" w:sz="8" w:space="0" w:color="auto"/>
            </w:tcBorders>
            <w:shd w:val="clear" w:color="auto" w:fill="auto"/>
            <w:noWrap/>
            <w:vAlign w:val="center"/>
            <w:hideMark/>
          </w:tcPr>
          <w:p w14:paraId="2AB5374F" w14:textId="77777777" w:rsidR="00A554D3" w:rsidRDefault="00A554D3" w:rsidP="00616384">
            <w:pPr>
              <w:jc w:val="center"/>
              <w:rPr>
                <w:color w:val="000000"/>
                <w:sz w:val="18"/>
                <w:szCs w:val="18"/>
              </w:rPr>
            </w:pPr>
            <w:r>
              <w:rPr>
                <w:color w:val="000000"/>
                <w:sz w:val="18"/>
                <w:szCs w:val="18"/>
              </w:rPr>
              <w:t>2030 г.</w:t>
            </w:r>
          </w:p>
        </w:tc>
      </w:tr>
      <w:tr w:rsidR="00A554D3" w14:paraId="5B6C0FD3" w14:textId="77777777" w:rsidTr="00A554D3">
        <w:trPr>
          <w:trHeight w:val="315"/>
        </w:trPr>
        <w:tc>
          <w:tcPr>
            <w:tcW w:w="5000" w:type="pct"/>
            <w:gridSpan w:val="1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AFF5C2B" w14:textId="77777777" w:rsidR="00A554D3" w:rsidRDefault="00A554D3" w:rsidP="00616384">
            <w:pPr>
              <w:jc w:val="center"/>
              <w:rPr>
                <w:color w:val="000000"/>
                <w:sz w:val="18"/>
                <w:szCs w:val="18"/>
              </w:rPr>
            </w:pPr>
            <w:r>
              <w:rPr>
                <w:color w:val="000000"/>
                <w:sz w:val="18"/>
                <w:szCs w:val="18"/>
              </w:rPr>
              <w:t>Существующие источники</w:t>
            </w:r>
          </w:p>
        </w:tc>
      </w:tr>
      <w:tr w:rsidR="00A554D3" w14:paraId="77386146" w14:textId="77777777" w:rsidTr="00A554D3">
        <w:trPr>
          <w:trHeight w:val="315"/>
        </w:trPr>
        <w:tc>
          <w:tcPr>
            <w:tcW w:w="884" w:type="pct"/>
            <w:tcBorders>
              <w:top w:val="nil"/>
              <w:left w:val="single" w:sz="8" w:space="0" w:color="auto"/>
              <w:bottom w:val="single" w:sz="8" w:space="0" w:color="auto"/>
              <w:right w:val="single" w:sz="8" w:space="0" w:color="auto"/>
            </w:tcBorders>
            <w:shd w:val="clear" w:color="auto" w:fill="auto"/>
            <w:noWrap/>
            <w:vAlign w:val="center"/>
            <w:hideMark/>
          </w:tcPr>
          <w:p w14:paraId="5BA7EDBD" w14:textId="77777777" w:rsidR="00A554D3" w:rsidRDefault="00A554D3" w:rsidP="00616384">
            <w:pPr>
              <w:jc w:val="center"/>
              <w:rPr>
                <w:color w:val="000000"/>
                <w:sz w:val="18"/>
                <w:szCs w:val="18"/>
              </w:rPr>
            </w:pPr>
            <w:r>
              <w:rPr>
                <w:color w:val="000000"/>
                <w:sz w:val="18"/>
                <w:szCs w:val="18"/>
              </w:rPr>
              <w:t>Северная ТЭЦ-21 ПАО «ТГК-1»</w:t>
            </w:r>
          </w:p>
        </w:tc>
        <w:tc>
          <w:tcPr>
            <w:tcW w:w="331" w:type="pct"/>
            <w:tcBorders>
              <w:top w:val="nil"/>
              <w:left w:val="nil"/>
              <w:bottom w:val="single" w:sz="8" w:space="0" w:color="auto"/>
              <w:right w:val="single" w:sz="8" w:space="0" w:color="auto"/>
            </w:tcBorders>
            <w:shd w:val="clear" w:color="auto" w:fill="auto"/>
            <w:noWrap/>
            <w:vAlign w:val="center"/>
            <w:hideMark/>
          </w:tcPr>
          <w:p w14:paraId="54584E91" w14:textId="77777777" w:rsidR="00A554D3" w:rsidRDefault="00A554D3" w:rsidP="00616384">
            <w:pPr>
              <w:jc w:val="center"/>
              <w:rPr>
                <w:color w:val="000000"/>
                <w:sz w:val="18"/>
                <w:szCs w:val="18"/>
              </w:rPr>
            </w:pPr>
            <w:r>
              <w:rPr>
                <w:color w:val="000000"/>
                <w:sz w:val="18"/>
                <w:szCs w:val="18"/>
              </w:rPr>
              <w:t>359,068</w:t>
            </w:r>
          </w:p>
        </w:tc>
        <w:tc>
          <w:tcPr>
            <w:tcW w:w="368" w:type="pct"/>
            <w:tcBorders>
              <w:top w:val="nil"/>
              <w:left w:val="nil"/>
              <w:bottom w:val="single" w:sz="8" w:space="0" w:color="auto"/>
              <w:right w:val="single" w:sz="8" w:space="0" w:color="auto"/>
            </w:tcBorders>
            <w:shd w:val="clear" w:color="auto" w:fill="auto"/>
            <w:noWrap/>
            <w:vAlign w:val="center"/>
            <w:hideMark/>
          </w:tcPr>
          <w:p w14:paraId="5ACAE186" w14:textId="77777777" w:rsidR="00A554D3" w:rsidRDefault="00A554D3" w:rsidP="00616384">
            <w:pPr>
              <w:jc w:val="center"/>
              <w:rPr>
                <w:color w:val="000000"/>
                <w:sz w:val="18"/>
                <w:szCs w:val="18"/>
              </w:rPr>
            </w:pPr>
            <w:r>
              <w:rPr>
                <w:color w:val="000000"/>
                <w:sz w:val="18"/>
                <w:szCs w:val="18"/>
              </w:rPr>
              <w:t>538,299</w:t>
            </w:r>
          </w:p>
        </w:tc>
        <w:tc>
          <w:tcPr>
            <w:tcW w:w="368" w:type="pct"/>
            <w:tcBorders>
              <w:top w:val="nil"/>
              <w:left w:val="nil"/>
              <w:bottom w:val="single" w:sz="8" w:space="0" w:color="auto"/>
              <w:right w:val="single" w:sz="8" w:space="0" w:color="auto"/>
            </w:tcBorders>
            <w:shd w:val="clear" w:color="auto" w:fill="auto"/>
            <w:noWrap/>
            <w:vAlign w:val="center"/>
            <w:hideMark/>
          </w:tcPr>
          <w:p w14:paraId="343AAB25" w14:textId="77777777" w:rsidR="00A554D3" w:rsidRDefault="00A554D3" w:rsidP="00616384">
            <w:pPr>
              <w:jc w:val="center"/>
              <w:rPr>
                <w:color w:val="000000"/>
                <w:sz w:val="18"/>
                <w:szCs w:val="18"/>
              </w:rPr>
            </w:pPr>
            <w:r>
              <w:rPr>
                <w:color w:val="000000"/>
                <w:sz w:val="18"/>
                <w:szCs w:val="18"/>
              </w:rPr>
              <w:t>873,177</w:t>
            </w:r>
          </w:p>
        </w:tc>
        <w:tc>
          <w:tcPr>
            <w:tcW w:w="368" w:type="pct"/>
            <w:tcBorders>
              <w:top w:val="nil"/>
              <w:left w:val="nil"/>
              <w:bottom w:val="single" w:sz="8" w:space="0" w:color="auto"/>
              <w:right w:val="single" w:sz="8" w:space="0" w:color="auto"/>
            </w:tcBorders>
            <w:shd w:val="clear" w:color="auto" w:fill="auto"/>
            <w:noWrap/>
            <w:vAlign w:val="center"/>
            <w:hideMark/>
          </w:tcPr>
          <w:p w14:paraId="49C47FA2" w14:textId="77777777" w:rsidR="00A554D3" w:rsidRDefault="00A554D3" w:rsidP="00616384">
            <w:pPr>
              <w:jc w:val="center"/>
              <w:rPr>
                <w:color w:val="000000"/>
                <w:sz w:val="18"/>
                <w:szCs w:val="18"/>
              </w:rPr>
            </w:pPr>
            <w:r>
              <w:rPr>
                <w:color w:val="000000"/>
                <w:sz w:val="18"/>
                <w:szCs w:val="18"/>
              </w:rPr>
              <w:t>1081,389</w:t>
            </w:r>
          </w:p>
        </w:tc>
        <w:tc>
          <w:tcPr>
            <w:tcW w:w="368" w:type="pct"/>
            <w:tcBorders>
              <w:top w:val="nil"/>
              <w:left w:val="nil"/>
              <w:bottom w:val="single" w:sz="8" w:space="0" w:color="auto"/>
              <w:right w:val="single" w:sz="8" w:space="0" w:color="auto"/>
            </w:tcBorders>
            <w:shd w:val="clear" w:color="auto" w:fill="auto"/>
            <w:noWrap/>
            <w:vAlign w:val="center"/>
            <w:hideMark/>
          </w:tcPr>
          <w:p w14:paraId="126157D9" w14:textId="77777777" w:rsidR="00A554D3" w:rsidRDefault="00A554D3" w:rsidP="00616384">
            <w:pPr>
              <w:jc w:val="center"/>
              <w:rPr>
                <w:color w:val="000000"/>
                <w:sz w:val="18"/>
                <w:szCs w:val="18"/>
              </w:rPr>
            </w:pPr>
            <w:r>
              <w:rPr>
                <w:color w:val="000000"/>
                <w:sz w:val="18"/>
                <w:szCs w:val="18"/>
              </w:rPr>
              <w:t>1268,383</w:t>
            </w:r>
          </w:p>
        </w:tc>
        <w:tc>
          <w:tcPr>
            <w:tcW w:w="368" w:type="pct"/>
            <w:tcBorders>
              <w:top w:val="nil"/>
              <w:left w:val="nil"/>
              <w:bottom w:val="single" w:sz="8" w:space="0" w:color="auto"/>
              <w:right w:val="single" w:sz="8" w:space="0" w:color="auto"/>
            </w:tcBorders>
            <w:shd w:val="clear" w:color="auto" w:fill="auto"/>
            <w:noWrap/>
            <w:vAlign w:val="center"/>
            <w:hideMark/>
          </w:tcPr>
          <w:p w14:paraId="3B73EC2F" w14:textId="77777777" w:rsidR="00A554D3" w:rsidRDefault="00A554D3" w:rsidP="00616384">
            <w:pPr>
              <w:jc w:val="center"/>
              <w:rPr>
                <w:color w:val="000000"/>
                <w:sz w:val="18"/>
                <w:szCs w:val="18"/>
              </w:rPr>
            </w:pPr>
            <w:r>
              <w:rPr>
                <w:color w:val="000000"/>
                <w:sz w:val="18"/>
                <w:szCs w:val="18"/>
              </w:rPr>
              <w:t>1479,494</w:t>
            </w:r>
          </w:p>
        </w:tc>
        <w:tc>
          <w:tcPr>
            <w:tcW w:w="368" w:type="pct"/>
            <w:tcBorders>
              <w:top w:val="nil"/>
              <w:left w:val="nil"/>
              <w:bottom w:val="single" w:sz="8" w:space="0" w:color="auto"/>
              <w:right w:val="single" w:sz="8" w:space="0" w:color="auto"/>
            </w:tcBorders>
            <w:shd w:val="clear" w:color="auto" w:fill="auto"/>
            <w:noWrap/>
            <w:vAlign w:val="center"/>
            <w:hideMark/>
          </w:tcPr>
          <w:p w14:paraId="6938A46F" w14:textId="77777777" w:rsidR="00A554D3" w:rsidRDefault="00A554D3" w:rsidP="00616384">
            <w:pPr>
              <w:jc w:val="center"/>
              <w:rPr>
                <w:color w:val="000000"/>
                <w:sz w:val="18"/>
                <w:szCs w:val="18"/>
              </w:rPr>
            </w:pPr>
            <w:r>
              <w:rPr>
                <w:color w:val="000000"/>
                <w:sz w:val="18"/>
                <w:szCs w:val="18"/>
              </w:rPr>
              <w:t>1690,605</w:t>
            </w:r>
          </w:p>
        </w:tc>
        <w:tc>
          <w:tcPr>
            <w:tcW w:w="396" w:type="pct"/>
            <w:tcBorders>
              <w:top w:val="nil"/>
              <w:left w:val="nil"/>
              <w:bottom w:val="single" w:sz="8" w:space="0" w:color="auto"/>
              <w:right w:val="single" w:sz="8" w:space="0" w:color="auto"/>
            </w:tcBorders>
            <w:shd w:val="clear" w:color="auto" w:fill="auto"/>
            <w:noWrap/>
            <w:vAlign w:val="center"/>
            <w:hideMark/>
          </w:tcPr>
          <w:p w14:paraId="3D091C9A" w14:textId="77777777" w:rsidR="00A554D3" w:rsidRDefault="00A554D3" w:rsidP="00616384">
            <w:pPr>
              <w:jc w:val="center"/>
              <w:rPr>
                <w:color w:val="000000"/>
                <w:sz w:val="18"/>
                <w:szCs w:val="18"/>
              </w:rPr>
            </w:pPr>
            <w:r>
              <w:rPr>
                <w:color w:val="000000"/>
                <w:sz w:val="18"/>
                <w:szCs w:val="18"/>
              </w:rPr>
              <w:t>1901,716</w:t>
            </w:r>
          </w:p>
        </w:tc>
        <w:tc>
          <w:tcPr>
            <w:tcW w:w="394" w:type="pct"/>
            <w:tcBorders>
              <w:top w:val="nil"/>
              <w:left w:val="nil"/>
              <w:bottom w:val="single" w:sz="8" w:space="0" w:color="auto"/>
              <w:right w:val="single" w:sz="8" w:space="0" w:color="auto"/>
            </w:tcBorders>
            <w:shd w:val="clear" w:color="auto" w:fill="auto"/>
            <w:noWrap/>
            <w:vAlign w:val="center"/>
            <w:hideMark/>
          </w:tcPr>
          <w:p w14:paraId="219B1777" w14:textId="77777777" w:rsidR="00A554D3" w:rsidRDefault="00A554D3" w:rsidP="00616384">
            <w:pPr>
              <w:jc w:val="center"/>
              <w:rPr>
                <w:color w:val="000000"/>
                <w:sz w:val="18"/>
                <w:szCs w:val="18"/>
              </w:rPr>
            </w:pPr>
            <w:r>
              <w:rPr>
                <w:color w:val="000000"/>
                <w:sz w:val="18"/>
                <w:szCs w:val="18"/>
              </w:rPr>
              <w:t>2112,827</w:t>
            </w:r>
          </w:p>
        </w:tc>
        <w:tc>
          <w:tcPr>
            <w:tcW w:w="394" w:type="pct"/>
            <w:tcBorders>
              <w:top w:val="nil"/>
              <w:left w:val="nil"/>
              <w:bottom w:val="single" w:sz="8" w:space="0" w:color="auto"/>
              <w:right w:val="single" w:sz="8" w:space="0" w:color="auto"/>
            </w:tcBorders>
            <w:shd w:val="clear" w:color="auto" w:fill="auto"/>
            <w:noWrap/>
            <w:vAlign w:val="center"/>
            <w:hideMark/>
          </w:tcPr>
          <w:p w14:paraId="55DFE9B3" w14:textId="77777777" w:rsidR="00A554D3" w:rsidRDefault="00A554D3" w:rsidP="00616384">
            <w:pPr>
              <w:jc w:val="center"/>
              <w:rPr>
                <w:color w:val="000000"/>
                <w:sz w:val="18"/>
                <w:szCs w:val="18"/>
              </w:rPr>
            </w:pPr>
            <w:r>
              <w:rPr>
                <w:color w:val="000000"/>
                <w:sz w:val="18"/>
                <w:szCs w:val="18"/>
              </w:rPr>
              <w:t>2112,827</w:t>
            </w:r>
          </w:p>
        </w:tc>
        <w:tc>
          <w:tcPr>
            <w:tcW w:w="394" w:type="pct"/>
            <w:tcBorders>
              <w:top w:val="nil"/>
              <w:left w:val="nil"/>
              <w:bottom w:val="single" w:sz="8" w:space="0" w:color="auto"/>
              <w:right w:val="single" w:sz="8" w:space="0" w:color="auto"/>
            </w:tcBorders>
            <w:shd w:val="clear" w:color="auto" w:fill="auto"/>
            <w:noWrap/>
            <w:vAlign w:val="center"/>
            <w:hideMark/>
          </w:tcPr>
          <w:p w14:paraId="0A155E15" w14:textId="77777777" w:rsidR="00A554D3" w:rsidRDefault="00A554D3" w:rsidP="00616384">
            <w:pPr>
              <w:jc w:val="center"/>
              <w:rPr>
                <w:color w:val="000000"/>
                <w:sz w:val="18"/>
                <w:szCs w:val="18"/>
              </w:rPr>
            </w:pPr>
            <w:r>
              <w:rPr>
                <w:color w:val="000000"/>
                <w:sz w:val="18"/>
                <w:szCs w:val="18"/>
              </w:rPr>
              <w:t>2112,827</w:t>
            </w:r>
          </w:p>
        </w:tc>
      </w:tr>
      <w:tr w:rsidR="00A554D3" w14:paraId="2A434BD4" w14:textId="77777777" w:rsidTr="00A554D3">
        <w:trPr>
          <w:trHeight w:val="315"/>
        </w:trPr>
        <w:tc>
          <w:tcPr>
            <w:tcW w:w="884" w:type="pct"/>
            <w:tcBorders>
              <w:top w:val="nil"/>
              <w:left w:val="single" w:sz="8" w:space="0" w:color="auto"/>
              <w:bottom w:val="single" w:sz="8" w:space="0" w:color="auto"/>
              <w:right w:val="single" w:sz="8" w:space="0" w:color="auto"/>
            </w:tcBorders>
            <w:shd w:val="clear" w:color="auto" w:fill="auto"/>
            <w:noWrap/>
            <w:vAlign w:val="center"/>
            <w:hideMark/>
          </w:tcPr>
          <w:p w14:paraId="48F8C01A" w14:textId="77777777" w:rsidR="00A554D3" w:rsidRDefault="00A554D3" w:rsidP="00616384">
            <w:pPr>
              <w:jc w:val="center"/>
              <w:rPr>
                <w:color w:val="000000"/>
                <w:sz w:val="18"/>
                <w:szCs w:val="18"/>
              </w:rPr>
            </w:pPr>
            <w:r>
              <w:rPr>
                <w:color w:val="000000"/>
                <w:sz w:val="18"/>
                <w:szCs w:val="18"/>
              </w:rPr>
              <w:t>Котельная ООО «Петербургтеплоэнерго»</w:t>
            </w:r>
          </w:p>
        </w:tc>
        <w:tc>
          <w:tcPr>
            <w:tcW w:w="331" w:type="pct"/>
            <w:tcBorders>
              <w:top w:val="nil"/>
              <w:left w:val="nil"/>
              <w:bottom w:val="single" w:sz="8" w:space="0" w:color="auto"/>
              <w:right w:val="single" w:sz="8" w:space="0" w:color="auto"/>
            </w:tcBorders>
            <w:shd w:val="clear" w:color="auto" w:fill="auto"/>
            <w:noWrap/>
            <w:vAlign w:val="center"/>
            <w:hideMark/>
          </w:tcPr>
          <w:p w14:paraId="09EE8116" w14:textId="77777777" w:rsidR="00A554D3" w:rsidRDefault="00A554D3" w:rsidP="00616384">
            <w:pPr>
              <w:jc w:val="center"/>
              <w:rPr>
                <w:color w:val="000000"/>
                <w:sz w:val="18"/>
                <w:szCs w:val="18"/>
              </w:rPr>
            </w:pPr>
            <w:r>
              <w:rPr>
                <w:color w:val="000000"/>
                <w:sz w:val="18"/>
                <w:szCs w:val="18"/>
              </w:rPr>
              <w:t>394,995</w:t>
            </w:r>
          </w:p>
        </w:tc>
        <w:tc>
          <w:tcPr>
            <w:tcW w:w="368" w:type="pct"/>
            <w:tcBorders>
              <w:top w:val="nil"/>
              <w:left w:val="nil"/>
              <w:bottom w:val="single" w:sz="8" w:space="0" w:color="auto"/>
              <w:right w:val="single" w:sz="8" w:space="0" w:color="auto"/>
            </w:tcBorders>
            <w:shd w:val="clear" w:color="auto" w:fill="auto"/>
            <w:noWrap/>
            <w:vAlign w:val="center"/>
            <w:hideMark/>
          </w:tcPr>
          <w:p w14:paraId="1DDAE217" w14:textId="77777777" w:rsidR="00A554D3" w:rsidRDefault="00A554D3" w:rsidP="00616384">
            <w:pPr>
              <w:jc w:val="center"/>
              <w:rPr>
                <w:color w:val="000000"/>
                <w:sz w:val="18"/>
                <w:szCs w:val="18"/>
              </w:rPr>
            </w:pPr>
            <w:r>
              <w:rPr>
                <w:color w:val="000000"/>
                <w:sz w:val="18"/>
                <w:szCs w:val="18"/>
              </w:rPr>
              <w:t>572,629</w:t>
            </w:r>
          </w:p>
        </w:tc>
        <w:tc>
          <w:tcPr>
            <w:tcW w:w="368" w:type="pct"/>
            <w:tcBorders>
              <w:top w:val="nil"/>
              <w:left w:val="nil"/>
              <w:bottom w:val="single" w:sz="8" w:space="0" w:color="auto"/>
              <w:right w:val="single" w:sz="8" w:space="0" w:color="auto"/>
            </w:tcBorders>
            <w:shd w:val="clear" w:color="auto" w:fill="auto"/>
            <w:noWrap/>
            <w:vAlign w:val="center"/>
            <w:hideMark/>
          </w:tcPr>
          <w:p w14:paraId="71204F90" w14:textId="77777777" w:rsidR="00A554D3" w:rsidRDefault="00A554D3" w:rsidP="00616384">
            <w:pPr>
              <w:jc w:val="center"/>
              <w:rPr>
                <w:color w:val="000000"/>
                <w:sz w:val="18"/>
                <w:szCs w:val="18"/>
              </w:rPr>
            </w:pPr>
            <w:r>
              <w:rPr>
                <w:color w:val="000000"/>
                <w:sz w:val="18"/>
                <w:szCs w:val="18"/>
              </w:rPr>
              <w:t>923,110</w:t>
            </w:r>
          </w:p>
        </w:tc>
        <w:tc>
          <w:tcPr>
            <w:tcW w:w="368" w:type="pct"/>
            <w:tcBorders>
              <w:top w:val="nil"/>
              <w:left w:val="nil"/>
              <w:bottom w:val="single" w:sz="8" w:space="0" w:color="auto"/>
              <w:right w:val="single" w:sz="8" w:space="0" w:color="auto"/>
            </w:tcBorders>
            <w:shd w:val="clear" w:color="auto" w:fill="auto"/>
            <w:noWrap/>
            <w:vAlign w:val="center"/>
            <w:hideMark/>
          </w:tcPr>
          <w:p w14:paraId="7F9944E4" w14:textId="77777777" w:rsidR="00A554D3" w:rsidRDefault="00A554D3" w:rsidP="00616384">
            <w:pPr>
              <w:jc w:val="center"/>
              <w:rPr>
                <w:color w:val="000000"/>
                <w:sz w:val="18"/>
                <w:szCs w:val="18"/>
              </w:rPr>
            </w:pPr>
            <w:r>
              <w:rPr>
                <w:color w:val="000000"/>
                <w:sz w:val="18"/>
                <w:szCs w:val="18"/>
              </w:rPr>
              <w:t>1023,395</w:t>
            </w:r>
          </w:p>
        </w:tc>
        <w:tc>
          <w:tcPr>
            <w:tcW w:w="368" w:type="pct"/>
            <w:tcBorders>
              <w:top w:val="nil"/>
              <w:left w:val="nil"/>
              <w:bottom w:val="single" w:sz="8" w:space="0" w:color="auto"/>
              <w:right w:val="single" w:sz="8" w:space="0" w:color="auto"/>
            </w:tcBorders>
            <w:shd w:val="clear" w:color="auto" w:fill="auto"/>
            <w:noWrap/>
            <w:vAlign w:val="center"/>
            <w:hideMark/>
          </w:tcPr>
          <w:p w14:paraId="35F4C927" w14:textId="77777777" w:rsidR="00A554D3" w:rsidRDefault="00A554D3" w:rsidP="00616384">
            <w:pPr>
              <w:jc w:val="center"/>
              <w:rPr>
                <w:color w:val="000000"/>
                <w:sz w:val="18"/>
                <w:szCs w:val="18"/>
              </w:rPr>
            </w:pPr>
            <w:r>
              <w:rPr>
                <w:color w:val="000000"/>
                <w:sz w:val="18"/>
                <w:szCs w:val="18"/>
              </w:rPr>
              <w:t>1023,395</w:t>
            </w:r>
          </w:p>
        </w:tc>
        <w:tc>
          <w:tcPr>
            <w:tcW w:w="368" w:type="pct"/>
            <w:tcBorders>
              <w:top w:val="nil"/>
              <w:left w:val="nil"/>
              <w:bottom w:val="single" w:sz="8" w:space="0" w:color="auto"/>
              <w:right w:val="single" w:sz="8" w:space="0" w:color="auto"/>
            </w:tcBorders>
            <w:shd w:val="clear" w:color="auto" w:fill="auto"/>
            <w:noWrap/>
            <w:vAlign w:val="center"/>
            <w:hideMark/>
          </w:tcPr>
          <w:p w14:paraId="0AD5AD6B" w14:textId="77777777" w:rsidR="00A554D3" w:rsidRDefault="00A554D3" w:rsidP="00616384">
            <w:pPr>
              <w:jc w:val="center"/>
              <w:rPr>
                <w:color w:val="000000"/>
                <w:sz w:val="18"/>
                <w:szCs w:val="18"/>
              </w:rPr>
            </w:pPr>
            <w:r>
              <w:rPr>
                <w:color w:val="000000"/>
                <w:sz w:val="18"/>
                <w:szCs w:val="18"/>
              </w:rPr>
              <w:t>1023,395</w:t>
            </w:r>
          </w:p>
        </w:tc>
        <w:tc>
          <w:tcPr>
            <w:tcW w:w="368" w:type="pct"/>
            <w:tcBorders>
              <w:top w:val="nil"/>
              <w:left w:val="nil"/>
              <w:bottom w:val="single" w:sz="8" w:space="0" w:color="auto"/>
              <w:right w:val="single" w:sz="8" w:space="0" w:color="auto"/>
            </w:tcBorders>
            <w:shd w:val="clear" w:color="auto" w:fill="auto"/>
            <w:noWrap/>
            <w:vAlign w:val="center"/>
            <w:hideMark/>
          </w:tcPr>
          <w:p w14:paraId="426AA9F4" w14:textId="77777777" w:rsidR="00A554D3" w:rsidRDefault="00A554D3" w:rsidP="00616384">
            <w:pPr>
              <w:jc w:val="center"/>
              <w:rPr>
                <w:color w:val="000000"/>
                <w:sz w:val="18"/>
                <w:szCs w:val="18"/>
              </w:rPr>
            </w:pPr>
            <w:r>
              <w:rPr>
                <w:color w:val="000000"/>
                <w:sz w:val="18"/>
                <w:szCs w:val="18"/>
              </w:rPr>
              <w:t>1023,395</w:t>
            </w:r>
          </w:p>
        </w:tc>
        <w:tc>
          <w:tcPr>
            <w:tcW w:w="396" w:type="pct"/>
            <w:tcBorders>
              <w:top w:val="nil"/>
              <w:left w:val="nil"/>
              <w:bottom w:val="single" w:sz="8" w:space="0" w:color="auto"/>
              <w:right w:val="single" w:sz="8" w:space="0" w:color="auto"/>
            </w:tcBorders>
            <w:shd w:val="clear" w:color="auto" w:fill="auto"/>
            <w:noWrap/>
            <w:vAlign w:val="center"/>
            <w:hideMark/>
          </w:tcPr>
          <w:p w14:paraId="1106C571" w14:textId="77777777" w:rsidR="00A554D3" w:rsidRDefault="00A554D3" w:rsidP="00616384">
            <w:pPr>
              <w:jc w:val="center"/>
              <w:rPr>
                <w:color w:val="000000"/>
                <w:sz w:val="18"/>
                <w:szCs w:val="18"/>
              </w:rPr>
            </w:pPr>
            <w:r>
              <w:rPr>
                <w:color w:val="000000"/>
                <w:sz w:val="18"/>
                <w:szCs w:val="18"/>
              </w:rPr>
              <w:t>1023,395</w:t>
            </w:r>
          </w:p>
        </w:tc>
        <w:tc>
          <w:tcPr>
            <w:tcW w:w="394" w:type="pct"/>
            <w:tcBorders>
              <w:top w:val="nil"/>
              <w:left w:val="nil"/>
              <w:bottom w:val="single" w:sz="8" w:space="0" w:color="auto"/>
              <w:right w:val="single" w:sz="8" w:space="0" w:color="auto"/>
            </w:tcBorders>
            <w:shd w:val="clear" w:color="auto" w:fill="auto"/>
            <w:noWrap/>
            <w:vAlign w:val="center"/>
            <w:hideMark/>
          </w:tcPr>
          <w:p w14:paraId="4BD144AF" w14:textId="77777777" w:rsidR="00A554D3" w:rsidRDefault="00A554D3" w:rsidP="00616384">
            <w:pPr>
              <w:jc w:val="center"/>
              <w:rPr>
                <w:color w:val="000000"/>
                <w:sz w:val="18"/>
                <w:szCs w:val="18"/>
              </w:rPr>
            </w:pPr>
            <w:r>
              <w:rPr>
                <w:color w:val="000000"/>
                <w:sz w:val="18"/>
                <w:szCs w:val="18"/>
              </w:rPr>
              <w:t>1023,395</w:t>
            </w:r>
          </w:p>
        </w:tc>
        <w:tc>
          <w:tcPr>
            <w:tcW w:w="394" w:type="pct"/>
            <w:tcBorders>
              <w:top w:val="nil"/>
              <w:left w:val="nil"/>
              <w:bottom w:val="single" w:sz="8" w:space="0" w:color="auto"/>
              <w:right w:val="single" w:sz="8" w:space="0" w:color="auto"/>
            </w:tcBorders>
            <w:shd w:val="clear" w:color="auto" w:fill="auto"/>
            <w:noWrap/>
            <w:vAlign w:val="center"/>
            <w:hideMark/>
          </w:tcPr>
          <w:p w14:paraId="3644D61A" w14:textId="77777777" w:rsidR="00A554D3" w:rsidRDefault="00A554D3" w:rsidP="00616384">
            <w:pPr>
              <w:jc w:val="center"/>
              <w:rPr>
                <w:color w:val="000000"/>
                <w:sz w:val="18"/>
                <w:szCs w:val="18"/>
              </w:rPr>
            </w:pPr>
            <w:r>
              <w:rPr>
                <w:color w:val="000000"/>
                <w:sz w:val="18"/>
                <w:szCs w:val="18"/>
              </w:rPr>
              <w:t>1023,395</w:t>
            </w:r>
          </w:p>
        </w:tc>
        <w:tc>
          <w:tcPr>
            <w:tcW w:w="394" w:type="pct"/>
            <w:tcBorders>
              <w:top w:val="nil"/>
              <w:left w:val="nil"/>
              <w:bottom w:val="single" w:sz="8" w:space="0" w:color="auto"/>
              <w:right w:val="single" w:sz="8" w:space="0" w:color="auto"/>
            </w:tcBorders>
            <w:shd w:val="clear" w:color="auto" w:fill="auto"/>
            <w:noWrap/>
            <w:vAlign w:val="center"/>
            <w:hideMark/>
          </w:tcPr>
          <w:p w14:paraId="09D665D6" w14:textId="77777777" w:rsidR="00A554D3" w:rsidRDefault="00A554D3" w:rsidP="00616384">
            <w:pPr>
              <w:jc w:val="center"/>
              <w:rPr>
                <w:color w:val="000000"/>
                <w:sz w:val="18"/>
                <w:szCs w:val="18"/>
              </w:rPr>
            </w:pPr>
            <w:r>
              <w:rPr>
                <w:color w:val="000000"/>
                <w:sz w:val="18"/>
                <w:szCs w:val="18"/>
              </w:rPr>
              <w:t>1023,395</w:t>
            </w:r>
          </w:p>
        </w:tc>
      </w:tr>
      <w:tr w:rsidR="00A554D3" w14:paraId="25743988" w14:textId="77777777" w:rsidTr="00A554D3">
        <w:trPr>
          <w:trHeight w:val="315"/>
        </w:trPr>
        <w:tc>
          <w:tcPr>
            <w:tcW w:w="884" w:type="pct"/>
            <w:tcBorders>
              <w:top w:val="nil"/>
              <w:left w:val="single" w:sz="8" w:space="0" w:color="auto"/>
              <w:bottom w:val="single" w:sz="8" w:space="0" w:color="auto"/>
              <w:right w:val="single" w:sz="8" w:space="0" w:color="auto"/>
            </w:tcBorders>
            <w:shd w:val="clear" w:color="auto" w:fill="auto"/>
            <w:noWrap/>
            <w:vAlign w:val="center"/>
            <w:hideMark/>
          </w:tcPr>
          <w:p w14:paraId="72C0C114" w14:textId="77777777" w:rsidR="00A554D3" w:rsidRDefault="00A554D3" w:rsidP="00616384">
            <w:pPr>
              <w:jc w:val="center"/>
              <w:rPr>
                <w:color w:val="000000"/>
                <w:sz w:val="18"/>
                <w:szCs w:val="18"/>
              </w:rPr>
            </w:pPr>
            <w:r>
              <w:rPr>
                <w:color w:val="000000"/>
                <w:sz w:val="18"/>
                <w:szCs w:val="18"/>
              </w:rPr>
              <w:t>Котельная ООО «ЖилКомТеплоЭнерго»</w:t>
            </w:r>
          </w:p>
        </w:tc>
        <w:tc>
          <w:tcPr>
            <w:tcW w:w="331" w:type="pct"/>
            <w:tcBorders>
              <w:top w:val="nil"/>
              <w:left w:val="nil"/>
              <w:bottom w:val="single" w:sz="8" w:space="0" w:color="auto"/>
              <w:right w:val="single" w:sz="8" w:space="0" w:color="auto"/>
            </w:tcBorders>
            <w:shd w:val="clear" w:color="auto" w:fill="auto"/>
            <w:noWrap/>
            <w:vAlign w:val="center"/>
            <w:hideMark/>
          </w:tcPr>
          <w:p w14:paraId="67BC1DE4" w14:textId="77777777" w:rsidR="00A554D3" w:rsidRDefault="00A554D3" w:rsidP="00616384">
            <w:pPr>
              <w:jc w:val="center"/>
              <w:rPr>
                <w:color w:val="000000"/>
                <w:sz w:val="18"/>
                <w:szCs w:val="18"/>
              </w:rPr>
            </w:pPr>
            <w:r>
              <w:rPr>
                <w:color w:val="000000"/>
                <w:sz w:val="18"/>
                <w:szCs w:val="18"/>
              </w:rPr>
              <w:t>0,000</w:t>
            </w:r>
          </w:p>
        </w:tc>
        <w:tc>
          <w:tcPr>
            <w:tcW w:w="368" w:type="pct"/>
            <w:tcBorders>
              <w:top w:val="nil"/>
              <w:left w:val="nil"/>
              <w:bottom w:val="single" w:sz="8" w:space="0" w:color="auto"/>
              <w:right w:val="single" w:sz="8" w:space="0" w:color="auto"/>
            </w:tcBorders>
            <w:shd w:val="clear" w:color="auto" w:fill="auto"/>
            <w:noWrap/>
            <w:vAlign w:val="center"/>
            <w:hideMark/>
          </w:tcPr>
          <w:p w14:paraId="36D396F6" w14:textId="77777777" w:rsidR="00A554D3" w:rsidRDefault="00A554D3" w:rsidP="00616384">
            <w:pPr>
              <w:jc w:val="center"/>
              <w:rPr>
                <w:color w:val="000000"/>
                <w:sz w:val="18"/>
                <w:szCs w:val="18"/>
              </w:rPr>
            </w:pPr>
            <w:r>
              <w:rPr>
                <w:color w:val="000000"/>
                <w:sz w:val="18"/>
                <w:szCs w:val="18"/>
              </w:rPr>
              <w:t>121,511</w:t>
            </w:r>
          </w:p>
        </w:tc>
        <w:tc>
          <w:tcPr>
            <w:tcW w:w="368" w:type="pct"/>
            <w:tcBorders>
              <w:top w:val="nil"/>
              <w:left w:val="nil"/>
              <w:bottom w:val="single" w:sz="8" w:space="0" w:color="auto"/>
              <w:right w:val="single" w:sz="8" w:space="0" w:color="auto"/>
            </w:tcBorders>
            <w:shd w:val="clear" w:color="auto" w:fill="auto"/>
            <w:noWrap/>
            <w:vAlign w:val="center"/>
            <w:hideMark/>
          </w:tcPr>
          <w:p w14:paraId="6E531AC1" w14:textId="77777777" w:rsidR="00A554D3" w:rsidRDefault="00A554D3" w:rsidP="00616384">
            <w:pPr>
              <w:jc w:val="center"/>
              <w:rPr>
                <w:color w:val="000000"/>
                <w:sz w:val="18"/>
                <w:szCs w:val="18"/>
              </w:rPr>
            </w:pPr>
            <w:r>
              <w:rPr>
                <w:color w:val="000000"/>
                <w:sz w:val="18"/>
                <w:szCs w:val="18"/>
              </w:rPr>
              <w:t>121,511</w:t>
            </w:r>
          </w:p>
        </w:tc>
        <w:tc>
          <w:tcPr>
            <w:tcW w:w="368" w:type="pct"/>
            <w:tcBorders>
              <w:top w:val="nil"/>
              <w:left w:val="nil"/>
              <w:bottom w:val="single" w:sz="8" w:space="0" w:color="auto"/>
              <w:right w:val="single" w:sz="8" w:space="0" w:color="auto"/>
            </w:tcBorders>
            <w:shd w:val="clear" w:color="auto" w:fill="auto"/>
            <w:noWrap/>
            <w:vAlign w:val="center"/>
            <w:hideMark/>
          </w:tcPr>
          <w:p w14:paraId="05365195" w14:textId="77777777" w:rsidR="00A554D3" w:rsidRDefault="00A554D3" w:rsidP="00616384">
            <w:pPr>
              <w:jc w:val="center"/>
              <w:rPr>
                <w:color w:val="000000"/>
                <w:sz w:val="18"/>
                <w:szCs w:val="18"/>
              </w:rPr>
            </w:pPr>
            <w:r>
              <w:rPr>
                <w:color w:val="000000"/>
                <w:sz w:val="18"/>
                <w:szCs w:val="18"/>
              </w:rPr>
              <w:t>121,511</w:t>
            </w:r>
          </w:p>
        </w:tc>
        <w:tc>
          <w:tcPr>
            <w:tcW w:w="368" w:type="pct"/>
            <w:tcBorders>
              <w:top w:val="nil"/>
              <w:left w:val="nil"/>
              <w:bottom w:val="single" w:sz="8" w:space="0" w:color="auto"/>
              <w:right w:val="single" w:sz="8" w:space="0" w:color="auto"/>
            </w:tcBorders>
            <w:shd w:val="clear" w:color="auto" w:fill="auto"/>
            <w:noWrap/>
            <w:vAlign w:val="center"/>
            <w:hideMark/>
          </w:tcPr>
          <w:p w14:paraId="0FE47129" w14:textId="77777777" w:rsidR="00A554D3" w:rsidRDefault="00A554D3" w:rsidP="00616384">
            <w:pPr>
              <w:jc w:val="center"/>
              <w:rPr>
                <w:color w:val="000000"/>
                <w:sz w:val="18"/>
                <w:szCs w:val="18"/>
              </w:rPr>
            </w:pPr>
            <w:r>
              <w:rPr>
                <w:color w:val="000000"/>
                <w:sz w:val="18"/>
                <w:szCs w:val="18"/>
              </w:rPr>
              <w:t>121,511</w:t>
            </w:r>
          </w:p>
        </w:tc>
        <w:tc>
          <w:tcPr>
            <w:tcW w:w="368" w:type="pct"/>
            <w:tcBorders>
              <w:top w:val="nil"/>
              <w:left w:val="nil"/>
              <w:bottom w:val="single" w:sz="8" w:space="0" w:color="auto"/>
              <w:right w:val="single" w:sz="8" w:space="0" w:color="auto"/>
            </w:tcBorders>
            <w:shd w:val="clear" w:color="auto" w:fill="auto"/>
            <w:noWrap/>
            <w:vAlign w:val="center"/>
            <w:hideMark/>
          </w:tcPr>
          <w:p w14:paraId="49D5F5EE" w14:textId="77777777" w:rsidR="00A554D3" w:rsidRDefault="00A554D3" w:rsidP="00616384">
            <w:pPr>
              <w:jc w:val="center"/>
              <w:rPr>
                <w:color w:val="000000"/>
                <w:sz w:val="18"/>
                <w:szCs w:val="18"/>
              </w:rPr>
            </w:pPr>
            <w:r>
              <w:rPr>
                <w:color w:val="000000"/>
                <w:sz w:val="18"/>
                <w:szCs w:val="18"/>
              </w:rPr>
              <w:t>121,511</w:t>
            </w:r>
          </w:p>
        </w:tc>
        <w:tc>
          <w:tcPr>
            <w:tcW w:w="368" w:type="pct"/>
            <w:tcBorders>
              <w:top w:val="nil"/>
              <w:left w:val="nil"/>
              <w:bottom w:val="single" w:sz="8" w:space="0" w:color="auto"/>
              <w:right w:val="single" w:sz="8" w:space="0" w:color="auto"/>
            </w:tcBorders>
            <w:shd w:val="clear" w:color="auto" w:fill="auto"/>
            <w:noWrap/>
            <w:vAlign w:val="center"/>
            <w:hideMark/>
          </w:tcPr>
          <w:p w14:paraId="3048829B" w14:textId="77777777" w:rsidR="00A554D3" w:rsidRDefault="00A554D3" w:rsidP="00616384">
            <w:pPr>
              <w:jc w:val="center"/>
              <w:rPr>
                <w:color w:val="000000"/>
                <w:sz w:val="18"/>
                <w:szCs w:val="18"/>
              </w:rPr>
            </w:pPr>
            <w:r>
              <w:rPr>
                <w:color w:val="000000"/>
                <w:sz w:val="18"/>
                <w:szCs w:val="18"/>
              </w:rPr>
              <w:t>121,511</w:t>
            </w:r>
          </w:p>
        </w:tc>
        <w:tc>
          <w:tcPr>
            <w:tcW w:w="396" w:type="pct"/>
            <w:tcBorders>
              <w:top w:val="nil"/>
              <w:left w:val="nil"/>
              <w:bottom w:val="single" w:sz="8" w:space="0" w:color="auto"/>
              <w:right w:val="single" w:sz="8" w:space="0" w:color="auto"/>
            </w:tcBorders>
            <w:shd w:val="clear" w:color="auto" w:fill="auto"/>
            <w:noWrap/>
            <w:vAlign w:val="center"/>
            <w:hideMark/>
          </w:tcPr>
          <w:p w14:paraId="68C7314C" w14:textId="77777777" w:rsidR="00A554D3" w:rsidRDefault="00A554D3" w:rsidP="00616384">
            <w:pPr>
              <w:jc w:val="center"/>
              <w:rPr>
                <w:color w:val="000000"/>
                <w:sz w:val="18"/>
                <w:szCs w:val="18"/>
              </w:rPr>
            </w:pPr>
            <w:r>
              <w:rPr>
                <w:color w:val="000000"/>
                <w:sz w:val="18"/>
                <w:szCs w:val="18"/>
              </w:rPr>
              <w:t>121,511</w:t>
            </w:r>
          </w:p>
        </w:tc>
        <w:tc>
          <w:tcPr>
            <w:tcW w:w="394" w:type="pct"/>
            <w:tcBorders>
              <w:top w:val="nil"/>
              <w:left w:val="nil"/>
              <w:bottom w:val="single" w:sz="8" w:space="0" w:color="auto"/>
              <w:right w:val="single" w:sz="8" w:space="0" w:color="auto"/>
            </w:tcBorders>
            <w:shd w:val="clear" w:color="auto" w:fill="auto"/>
            <w:noWrap/>
            <w:vAlign w:val="center"/>
            <w:hideMark/>
          </w:tcPr>
          <w:p w14:paraId="3CBB2B44" w14:textId="77777777" w:rsidR="00A554D3" w:rsidRDefault="00A554D3" w:rsidP="00616384">
            <w:pPr>
              <w:jc w:val="center"/>
              <w:rPr>
                <w:color w:val="000000"/>
                <w:sz w:val="18"/>
                <w:szCs w:val="18"/>
              </w:rPr>
            </w:pPr>
            <w:r>
              <w:rPr>
                <w:color w:val="000000"/>
                <w:sz w:val="18"/>
                <w:szCs w:val="18"/>
              </w:rPr>
              <w:t>121,511</w:t>
            </w:r>
          </w:p>
        </w:tc>
        <w:tc>
          <w:tcPr>
            <w:tcW w:w="394" w:type="pct"/>
            <w:tcBorders>
              <w:top w:val="nil"/>
              <w:left w:val="nil"/>
              <w:bottom w:val="single" w:sz="8" w:space="0" w:color="auto"/>
              <w:right w:val="single" w:sz="8" w:space="0" w:color="auto"/>
            </w:tcBorders>
            <w:shd w:val="clear" w:color="auto" w:fill="auto"/>
            <w:noWrap/>
            <w:vAlign w:val="center"/>
            <w:hideMark/>
          </w:tcPr>
          <w:p w14:paraId="7377B6CD" w14:textId="77777777" w:rsidR="00A554D3" w:rsidRDefault="00A554D3" w:rsidP="00616384">
            <w:pPr>
              <w:jc w:val="center"/>
              <w:rPr>
                <w:color w:val="000000"/>
                <w:sz w:val="18"/>
                <w:szCs w:val="18"/>
              </w:rPr>
            </w:pPr>
            <w:r>
              <w:rPr>
                <w:color w:val="000000"/>
                <w:sz w:val="18"/>
                <w:szCs w:val="18"/>
              </w:rPr>
              <w:t>121,511</w:t>
            </w:r>
          </w:p>
        </w:tc>
        <w:tc>
          <w:tcPr>
            <w:tcW w:w="394" w:type="pct"/>
            <w:tcBorders>
              <w:top w:val="nil"/>
              <w:left w:val="nil"/>
              <w:bottom w:val="single" w:sz="8" w:space="0" w:color="auto"/>
              <w:right w:val="single" w:sz="8" w:space="0" w:color="auto"/>
            </w:tcBorders>
            <w:shd w:val="clear" w:color="auto" w:fill="auto"/>
            <w:noWrap/>
            <w:vAlign w:val="center"/>
            <w:hideMark/>
          </w:tcPr>
          <w:p w14:paraId="52ACD447" w14:textId="77777777" w:rsidR="00A554D3" w:rsidRDefault="00A554D3" w:rsidP="00616384">
            <w:pPr>
              <w:jc w:val="center"/>
              <w:rPr>
                <w:color w:val="000000"/>
                <w:sz w:val="18"/>
                <w:szCs w:val="18"/>
              </w:rPr>
            </w:pPr>
            <w:r>
              <w:rPr>
                <w:color w:val="000000"/>
                <w:sz w:val="18"/>
                <w:szCs w:val="18"/>
              </w:rPr>
              <w:t>121,511</w:t>
            </w:r>
          </w:p>
        </w:tc>
      </w:tr>
      <w:tr w:rsidR="00A554D3" w14:paraId="29A5F5CD" w14:textId="77777777" w:rsidTr="00A554D3">
        <w:trPr>
          <w:trHeight w:val="315"/>
        </w:trPr>
        <w:tc>
          <w:tcPr>
            <w:tcW w:w="884" w:type="pct"/>
            <w:tcBorders>
              <w:top w:val="nil"/>
              <w:left w:val="single" w:sz="8" w:space="0" w:color="auto"/>
              <w:bottom w:val="single" w:sz="8" w:space="0" w:color="auto"/>
              <w:right w:val="single" w:sz="8" w:space="0" w:color="auto"/>
            </w:tcBorders>
            <w:shd w:val="clear" w:color="auto" w:fill="auto"/>
            <w:noWrap/>
            <w:vAlign w:val="center"/>
            <w:hideMark/>
          </w:tcPr>
          <w:p w14:paraId="76CFCD1A" w14:textId="77777777" w:rsidR="00A554D3" w:rsidRDefault="00A554D3" w:rsidP="00616384">
            <w:pPr>
              <w:jc w:val="center"/>
              <w:rPr>
                <w:color w:val="000000"/>
                <w:sz w:val="18"/>
                <w:szCs w:val="18"/>
              </w:rPr>
            </w:pPr>
            <w:r>
              <w:rPr>
                <w:color w:val="000000"/>
                <w:sz w:val="18"/>
                <w:szCs w:val="18"/>
              </w:rPr>
              <w:t>Котельная ООО «Энергия»</w:t>
            </w:r>
          </w:p>
        </w:tc>
        <w:tc>
          <w:tcPr>
            <w:tcW w:w="331" w:type="pct"/>
            <w:tcBorders>
              <w:top w:val="nil"/>
              <w:left w:val="nil"/>
              <w:bottom w:val="single" w:sz="8" w:space="0" w:color="auto"/>
              <w:right w:val="single" w:sz="8" w:space="0" w:color="auto"/>
            </w:tcBorders>
            <w:shd w:val="clear" w:color="auto" w:fill="auto"/>
            <w:noWrap/>
            <w:vAlign w:val="center"/>
            <w:hideMark/>
          </w:tcPr>
          <w:p w14:paraId="1CFC4F37" w14:textId="77777777" w:rsidR="00A554D3" w:rsidRDefault="00A554D3" w:rsidP="00616384">
            <w:pPr>
              <w:jc w:val="center"/>
              <w:rPr>
                <w:color w:val="000000"/>
                <w:sz w:val="18"/>
                <w:szCs w:val="18"/>
              </w:rPr>
            </w:pPr>
            <w:r>
              <w:rPr>
                <w:color w:val="000000"/>
                <w:sz w:val="18"/>
                <w:szCs w:val="18"/>
              </w:rPr>
              <w:t>98,026</w:t>
            </w:r>
          </w:p>
        </w:tc>
        <w:tc>
          <w:tcPr>
            <w:tcW w:w="368" w:type="pct"/>
            <w:tcBorders>
              <w:top w:val="nil"/>
              <w:left w:val="nil"/>
              <w:bottom w:val="single" w:sz="8" w:space="0" w:color="auto"/>
              <w:right w:val="single" w:sz="8" w:space="0" w:color="auto"/>
            </w:tcBorders>
            <w:shd w:val="clear" w:color="auto" w:fill="auto"/>
            <w:noWrap/>
            <w:vAlign w:val="center"/>
            <w:hideMark/>
          </w:tcPr>
          <w:p w14:paraId="1677B2B2" w14:textId="77777777" w:rsidR="00A554D3" w:rsidRDefault="00A554D3" w:rsidP="00616384">
            <w:pPr>
              <w:jc w:val="center"/>
              <w:rPr>
                <w:color w:val="000000"/>
                <w:sz w:val="18"/>
                <w:szCs w:val="18"/>
              </w:rPr>
            </w:pPr>
            <w:r>
              <w:rPr>
                <w:color w:val="000000"/>
                <w:sz w:val="18"/>
                <w:szCs w:val="18"/>
              </w:rPr>
              <w:t>108,686</w:t>
            </w:r>
          </w:p>
        </w:tc>
        <w:tc>
          <w:tcPr>
            <w:tcW w:w="368" w:type="pct"/>
            <w:tcBorders>
              <w:top w:val="nil"/>
              <w:left w:val="nil"/>
              <w:bottom w:val="single" w:sz="8" w:space="0" w:color="auto"/>
              <w:right w:val="single" w:sz="8" w:space="0" w:color="auto"/>
            </w:tcBorders>
            <w:shd w:val="clear" w:color="auto" w:fill="auto"/>
            <w:noWrap/>
            <w:vAlign w:val="center"/>
            <w:hideMark/>
          </w:tcPr>
          <w:p w14:paraId="090F159C" w14:textId="77777777" w:rsidR="00A554D3" w:rsidRDefault="00A554D3" w:rsidP="00616384">
            <w:pPr>
              <w:jc w:val="center"/>
              <w:rPr>
                <w:color w:val="000000"/>
                <w:sz w:val="18"/>
                <w:szCs w:val="18"/>
              </w:rPr>
            </w:pPr>
            <w:r>
              <w:rPr>
                <w:color w:val="000000"/>
                <w:sz w:val="18"/>
                <w:szCs w:val="18"/>
              </w:rPr>
              <w:t>187,346</w:t>
            </w:r>
          </w:p>
        </w:tc>
        <w:tc>
          <w:tcPr>
            <w:tcW w:w="368" w:type="pct"/>
            <w:tcBorders>
              <w:top w:val="nil"/>
              <w:left w:val="nil"/>
              <w:bottom w:val="single" w:sz="8" w:space="0" w:color="auto"/>
              <w:right w:val="single" w:sz="8" w:space="0" w:color="auto"/>
            </w:tcBorders>
            <w:shd w:val="clear" w:color="auto" w:fill="auto"/>
            <w:noWrap/>
            <w:vAlign w:val="center"/>
            <w:hideMark/>
          </w:tcPr>
          <w:p w14:paraId="22BCA4F7" w14:textId="77777777" w:rsidR="00A554D3" w:rsidRDefault="00A554D3" w:rsidP="00616384">
            <w:pPr>
              <w:jc w:val="center"/>
              <w:rPr>
                <w:color w:val="000000"/>
                <w:sz w:val="18"/>
                <w:szCs w:val="18"/>
              </w:rPr>
            </w:pPr>
            <w:r>
              <w:rPr>
                <w:color w:val="000000"/>
                <w:sz w:val="18"/>
                <w:szCs w:val="18"/>
              </w:rPr>
              <w:t>465,526</w:t>
            </w:r>
          </w:p>
        </w:tc>
        <w:tc>
          <w:tcPr>
            <w:tcW w:w="368" w:type="pct"/>
            <w:tcBorders>
              <w:top w:val="nil"/>
              <w:left w:val="nil"/>
              <w:bottom w:val="single" w:sz="8" w:space="0" w:color="auto"/>
              <w:right w:val="single" w:sz="8" w:space="0" w:color="auto"/>
            </w:tcBorders>
            <w:shd w:val="clear" w:color="auto" w:fill="auto"/>
            <w:noWrap/>
            <w:vAlign w:val="center"/>
            <w:hideMark/>
          </w:tcPr>
          <w:p w14:paraId="3A116069" w14:textId="77777777" w:rsidR="00A554D3" w:rsidRDefault="00A554D3" w:rsidP="00616384">
            <w:pPr>
              <w:jc w:val="center"/>
              <w:rPr>
                <w:color w:val="000000"/>
                <w:sz w:val="18"/>
                <w:szCs w:val="18"/>
              </w:rPr>
            </w:pPr>
            <w:r>
              <w:rPr>
                <w:color w:val="000000"/>
                <w:sz w:val="18"/>
                <w:szCs w:val="18"/>
              </w:rPr>
              <w:t>684,346</w:t>
            </w:r>
          </w:p>
        </w:tc>
        <w:tc>
          <w:tcPr>
            <w:tcW w:w="368" w:type="pct"/>
            <w:tcBorders>
              <w:top w:val="nil"/>
              <w:left w:val="nil"/>
              <w:bottom w:val="single" w:sz="8" w:space="0" w:color="auto"/>
              <w:right w:val="single" w:sz="8" w:space="0" w:color="auto"/>
            </w:tcBorders>
            <w:shd w:val="clear" w:color="auto" w:fill="auto"/>
            <w:noWrap/>
            <w:vAlign w:val="center"/>
            <w:hideMark/>
          </w:tcPr>
          <w:p w14:paraId="47AC7D54" w14:textId="77777777" w:rsidR="00A554D3" w:rsidRDefault="00A554D3" w:rsidP="00616384">
            <w:pPr>
              <w:jc w:val="center"/>
              <w:rPr>
                <w:color w:val="000000"/>
                <w:sz w:val="18"/>
                <w:szCs w:val="18"/>
              </w:rPr>
            </w:pPr>
            <w:r>
              <w:rPr>
                <w:color w:val="000000"/>
                <w:sz w:val="18"/>
                <w:szCs w:val="18"/>
              </w:rPr>
              <w:t>684,346</w:t>
            </w:r>
          </w:p>
        </w:tc>
        <w:tc>
          <w:tcPr>
            <w:tcW w:w="368" w:type="pct"/>
            <w:tcBorders>
              <w:top w:val="nil"/>
              <w:left w:val="nil"/>
              <w:bottom w:val="single" w:sz="8" w:space="0" w:color="auto"/>
              <w:right w:val="single" w:sz="8" w:space="0" w:color="auto"/>
            </w:tcBorders>
            <w:shd w:val="clear" w:color="auto" w:fill="auto"/>
            <w:noWrap/>
            <w:vAlign w:val="center"/>
            <w:hideMark/>
          </w:tcPr>
          <w:p w14:paraId="3F50C98C" w14:textId="77777777" w:rsidR="00A554D3" w:rsidRDefault="00A554D3" w:rsidP="00616384">
            <w:pPr>
              <w:jc w:val="center"/>
              <w:rPr>
                <w:color w:val="000000"/>
                <w:sz w:val="18"/>
                <w:szCs w:val="18"/>
              </w:rPr>
            </w:pPr>
            <w:r>
              <w:rPr>
                <w:color w:val="000000"/>
                <w:sz w:val="18"/>
                <w:szCs w:val="18"/>
              </w:rPr>
              <w:t>684,346</w:t>
            </w:r>
          </w:p>
        </w:tc>
        <w:tc>
          <w:tcPr>
            <w:tcW w:w="396" w:type="pct"/>
            <w:tcBorders>
              <w:top w:val="nil"/>
              <w:left w:val="nil"/>
              <w:bottom w:val="single" w:sz="8" w:space="0" w:color="auto"/>
              <w:right w:val="single" w:sz="8" w:space="0" w:color="auto"/>
            </w:tcBorders>
            <w:shd w:val="clear" w:color="auto" w:fill="auto"/>
            <w:noWrap/>
            <w:vAlign w:val="center"/>
            <w:hideMark/>
          </w:tcPr>
          <w:p w14:paraId="1950C505" w14:textId="77777777" w:rsidR="00A554D3" w:rsidRDefault="00A554D3" w:rsidP="00616384">
            <w:pPr>
              <w:jc w:val="center"/>
              <w:rPr>
                <w:color w:val="000000"/>
                <w:sz w:val="18"/>
                <w:szCs w:val="18"/>
              </w:rPr>
            </w:pPr>
            <w:r>
              <w:rPr>
                <w:color w:val="000000"/>
                <w:sz w:val="18"/>
                <w:szCs w:val="18"/>
              </w:rPr>
              <w:t>684,346</w:t>
            </w:r>
          </w:p>
        </w:tc>
        <w:tc>
          <w:tcPr>
            <w:tcW w:w="394" w:type="pct"/>
            <w:tcBorders>
              <w:top w:val="nil"/>
              <w:left w:val="nil"/>
              <w:bottom w:val="single" w:sz="8" w:space="0" w:color="auto"/>
              <w:right w:val="single" w:sz="8" w:space="0" w:color="auto"/>
            </w:tcBorders>
            <w:shd w:val="clear" w:color="auto" w:fill="auto"/>
            <w:noWrap/>
            <w:vAlign w:val="center"/>
            <w:hideMark/>
          </w:tcPr>
          <w:p w14:paraId="4AA31D65" w14:textId="77777777" w:rsidR="00A554D3" w:rsidRDefault="00A554D3" w:rsidP="00616384">
            <w:pPr>
              <w:jc w:val="center"/>
              <w:rPr>
                <w:color w:val="000000"/>
                <w:sz w:val="18"/>
                <w:szCs w:val="18"/>
              </w:rPr>
            </w:pPr>
            <w:r>
              <w:rPr>
                <w:color w:val="000000"/>
                <w:sz w:val="18"/>
                <w:szCs w:val="18"/>
              </w:rPr>
              <w:t>684,346</w:t>
            </w:r>
          </w:p>
        </w:tc>
        <w:tc>
          <w:tcPr>
            <w:tcW w:w="394" w:type="pct"/>
            <w:tcBorders>
              <w:top w:val="nil"/>
              <w:left w:val="nil"/>
              <w:bottom w:val="single" w:sz="8" w:space="0" w:color="auto"/>
              <w:right w:val="single" w:sz="8" w:space="0" w:color="auto"/>
            </w:tcBorders>
            <w:shd w:val="clear" w:color="auto" w:fill="auto"/>
            <w:noWrap/>
            <w:vAlign w:val="center"/>
            <w:hideMark/>
          </w:tcPr>
          <w:p w14:paraId="6EAB7797" w14:textId="77777777" w:rsidR="00A554D3" w:rsidRDefault="00A554D3" w:rsidP="00616384">
            <w:pPr>
              <w:jc w:val="center"/>
              <w:rPr>
                <w:color w:val="000000"/>
                <w:sz w:val="18"/>
                <w:szCs w:val="18"/>
              </w:rPr>
            </w:pPr>
            <w:r>
              <w:rPr>
                <w:color w:val="000000"/>
                <w:sz w:val="18"/>
                <w:szCs w:val="18"/>
              </w:rPr>
              <w:t>684,346</w:t>
            </w:r>
          </w:p>
        </w:tc>
        <w:tc>
          <w:tcPr>
            <w:tcW w:w="394" w:type="pct"/>
            <w:tcBorders>
              <w:top w:val="nil"/>
              <w:left w:val="nil"/>
              <w:bottom w:val="single" w:sz="8" w:space="0" w:color="auto"/>
              <w:right w:val="single" w:sz="8" w:space="0" w:color="auto"/>
            </w:tcBorders>
            <w:shd w:val="clear" w:color="auto" w:fill="auto"/>
            <w:noWrap/>
            <w:vAlign w:val="center"/>
            <w:hideMark/>
          </w:tcPr>
          <w:p w14:paraId="4317DC22" w14:textId="77777777" w:rsidR="00A554D3" w:rsidRDefault="00A554D3" w:rsidP="00616384">
            <w:pPr>
              <w:jc w:val="center"/>
              <w:rPr>
                <w:color w:val="000000"/>
                <w:sz w:val="18"/>
                <w:szCs w:val="18"/>
              </w:rPr>
            </w:pPr>
            <w:r>
              <w:rPr>
                <w:color w:val="000000"/>
                <w:sz w:val="18"/>
                <w:szCs w:val="18"/>
              </w:rPr>
              <w:t>684,346</w:t>
            </w:r>
          </w:p>
        </w:tc>
      </w:tr>
      <w:tr w:rsidR="00A554D3" w14:paraId="7160686D" w14:textId="77777777" w:rsidTr="00A554D3">
        <w:trPr>
          <w:trHeight w:val="315"/>
        </w:trPr>
        <w:tc>
          <w:tcPr>
            <w:tcW w:w="5000" w:type="pct"/>
            <w:gridSpan w:val="1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EC0852E" w14:textId="77777777" w:rsidR="00A554D3" w:rsidRDefault="00A554D3" w:rsidP="00616384">
            <w:pPr>
              <w:jc w:val="center"/>
              <w:rPr>
                <w:color w:val="000000"/>
                <w:sz w:val="18"/>
                <w:szCs w:val="18"/>
              </w:rPr>
            </w:pPr>
            <w:r>
              <w:rPr>
                <w:color w:val="000000"/>
                <w:sz w:val="18"/>
                <w:szCs w:val="18"/>
              </w:rPr>
              <w:t>Новые источники</w:t>
            </w:r>
          </w:p>
        </w:tc>
      </w:tr>
      <w:tr w:rsidR="00A554D3" w14:paraId="29EA0327" w14:textId="77777777" w:rsidTr="00A554D3">
        <w:trPr>
          <w:trHeight w:val="315"/>
        </w:trPr>
        <w:tc>
          <w:tcPr>
            <w:tcW w:w="884" w:type="pct"/>
            <w:tcBorders>
              <w:top w:val="nil"/>
              <w:left w:val="single" w:sz="8" w:space="0" w:color="auto"/>
              <w:bottom w:val="single" w:sz="8" w:space="0" w:color="auto"/>
              <w:right w:val="single" w:sz="8" w:space="0" w:color="auto"/>
            </w:tcBorders>
            <w:shd w:val="clear" w:color="auto" w:fill="auto"/>
            <w:noWrap/>
            <w:vAlign w:val="center"/>
            <w:hideMark/>
          </w:tcPr>
          <w:p w14:paraId="1A93218D" w14:textId="77777777" w:rsidR="00A554D3" w:rsidRDefault="00A554D3" w:rsidP="00616384">
            <w:pPr>
              <w:jc w:val="center"/>
              <w:rPr>
                <w:color w:val="000000"/>
                <w:sz w:val="18"/>
                <w:szCs w:val="18"/>
              </w:rPr>
            </w:pPr>
            <w:r w:rsidRPr="00540F78">
              <w:rPr>
                <w:color w:val="000000"/>
                <w:sz w:val="18"/>
                <w:szCs w:val="18"/>
              </w:rPr>
              <w:t>Котельная №2</w:t>
            </w:r>
          </w:p>
        </w:tc>
        <w:tc>
          <w:tcPr>
            <w:tcW w:w="331" w:type="pct"/>
            <w:tcBorders>
              <w:top w:val="nil"/>
              <w:left w:val="nil"/>
              <w:bottom w:val="single" w:sz="8" w:space="0" w:color="auto"/>
              <w:right w:val="single" w:sz="8" w:space="0" w:color="auto"/>
            </w:tcBorders>
            <w:shd w:val="clear" w:color="auto" w:fill="auto"/>
            <w:noWrap/>
            <w:vAlign w:val="center"/>
            <w:hideMark/>
          </w:tcPr>
          <w:p w14:paraId="197ACCC1" w14:textId="77777777" w:rsidR="00A554D3" w:rsidRDefault="00A554D3" w:rsidP="00616384">
            <w:pPr>
              <w:jc w:val="center"/>
              <w:rPr>
                <w:color w:val="000000"/>
                <w:sz w:val="18"/>
                <w:szCs w:val="18"/>
              </w:rPr>
            </w:pPr>
            <w:r>
              <w:rPr>
                <w:color w:val="000000"/>
                <w:sz w:val="18"/>
                <w:szCs w:val="18"/>
              </w:rPr>
              <w:t>0,000</w:t>
            </w:r>
          </w:p>
        </w:tc>
        <w:tc>
          <w:tcPr>
            <w:tcW w:w="368" w:type="pct"/>
            <w:tcBorders>
              <w:top w:val="nil"/>
              <w:left w:val="nil"/>
              <w:bottom w:val="single" w:sz="8" w:space="0" w:color="auto"/>
              <w:right w:val="single" w:sz="8" w:space="0" w:color="auto"/>
            </w:tcBorders>
            <w:shd w:val="clear" w:color="auto" w:fill="auto"/>
            <w:noWrap/>
            <w:vAlign w:val="center"/>
            <w:hideMark/>
          </w:tcPr>
          <w:p w14:paraId="170DDA3D" w14:textId="77777777" w:rsidR="00A554D3" w:rsidRDefault="00A554D3" w:rsidP="00616384">
            <w:pPr>
              <w:jc w:val="center"/>
              <w:rPr>
                <w:color w:val="000000"/>
                <w:sz w:val="18"/>
                <w:szCs w:val="18"/>
              </w:rPr>
            </w:pPr>
            <w:r>
              <w:rPr>
                <w:color w:val="000000"/>
                <w:sz w:val="18"/>
                <w:szCs w:val="18"/>
              </w:rPr>
              <w:t>0,000</w:t>
            </w:r>
          </w:p>
        </w:tc>
        <w:tc>
          <w:tcPr>
            <w:tcW w:w="368" w:type="pct"/>
            <w:tcBorders>
              <w:top w:val="nil"/>
              <w:left w:val="nil"/>
              <w:bottom w:val="single" w:sz="8" w:space="0" w:color="auto"/>
              <w:right w:val="single" w:sz="8" w:space="0" w:color="auto"/>
            </w:tcBorders>
            <w:shd w:val="clear" w:color="auto" w:fill="auto"/>
            <w:noWrap/>
            <w:vAlign w:val="center"/>
            <w:hideMark/>
          </w:tcPr>
          <w:p w14:paraId="097A0CA3" w14:textId="77777777" w:rsidR="00A554D3" w:rsidRDefault="00A554D3" w:rsidP="00616384">
            <w:pPr>
              <w:jc w:val="center"/>
              <w:rPr>
                <w:color w:val="000000"/>
                <w:sz w:val="18"/>
                <w:szCs w:val="18"/>
              </w:rPr>
            </w:pPr>
            <w:r>
              <w:rPr>
                <w:color w:val="000000"/>
                <w:sz w:val="18"/>
                <w:szCs w:val="18"/>
              </w:rPr>
              <w:t>0,000</w:t>
            </w:r>
          </w:p>
        </w:tc>
        <w:tc>
          <w:tcPr>
            <w:tcW w:w="368" w:type="pct"/>
            <w:tcBorders>
              <w:top w:val="nil"/>
              <w:left w:val="nil"/>
              <w:bottom w:val="single" w:sz="8" w:space="0" w:color="auto"/>
              <w:right w:val="single" w:sz="8" w:space="0" w:color="auto"/>
            </w:tcBorders>
            <w:shd w:val="clear" w:color="auto" w:fill="auto"/>
            <w:noWrap/>
            <w:vAlign w:val="center"/>
            <w:hideMark/>
          </w:tcPr>
          <w:p w14:paraId="2A437EB7" w14:textId="77777777" w:rsidR="00A554D3" w:rsidRDefault="00A554D3" w:rsidP="00616384">
            <w:pPr>
              <w:jc w:val="center"/>
              <w:rPr>
                <w:color w:val="000000"/>
                <w:sz w:val="18"/>
                <w:szCs w:val="18"/>
              </w:rPr>
            </w:pPr>
            <w:r>
              <w:rPr>
                <w:color w:val="000000"/>
                <w:sz w:val="18"/>
                <w:szCs w:val="18"/>
              </w:rPr>
              <w:t>0,000</w:t>
            </w:r>
          </w:p>
        </w:tc>
        <w:tc>
          <w:tcPr>
            <w:tcW w:w="368" w:type="pct"/>
            <w:tcBorders>
              <w:top w:val="nil"/>
              <w:left w:val="nil"/>
              <w:bottom w:val="single" w:sz="8" w:space="0" w:color="auto"/>
              <w:right w:val="single" w:sz="8" w:space="0" w:color="auto"/>
            </w:tcBorders>
            <w:shd w:val="clear" w:color="auto" w:fill="auto"/>
            <w:noWrap/>
            <w:vAlign w:val="center"/>
            <w:hideMark/>
          </w:tcPr>
          <w:p w14:paraId="7A61007A" w14:textId="77777777" w:rsidR="00A554D3" w:rsidRDefault="00A554D3" w:rsidP="00616384">
            <w:pPr>
              <w:jc w:val="center"/>
              <w:rPr>
                <w:color w:val="000000"/>
                <w:sz w:val="18"/>
                <w:szCs w:val="18"/>
              </w:rPr>
            </w:pPr>
            <w:r>
              <w:rPr>
                <w:color w:val="000000"/>
                <w:sz w:val="18"/>
                <w:szCs w:val="18"/>
              </w:rPr>
              <w:t>318,860</w:t>
            </w:r>
          </w:p>
        </w:tc>
        <w:tc>
          <w:tcPr>
            <w:tcW w:w="368" w:type="pct"/>
            <w:tcBorders>
              <w:top w:val="nil"/>
              <w:left w:val="nil"/>
              <w:bottom w:val="single" w:sz="8" w:space="0" w:color="auto"/>
              <w:right w:val="single" w:sz="8" w:space="0" w:color="auto"/>
            </w:tcBorders>
            <w:shd w:val="clear" w:color="auto" w:fill="auto"/>
            <w:noWrap/>
            <w:vAlign w:val="center"/>
            <w:hideMark/>
          </w:tcPr>
          <w:p w14:paraId="765C4BE4" w14:textId="77777777" w:rsidR="00A554D3" w:rsidRDefault="00A554D3" w:rsidP="00616384">
            <w:pPr>
              <w:jc w:val="center"/>
              <w:rPr>
                <w:color w:val="000000"/>
                <w:sz w:val="18"/>
                <w:szCs w:val="18"/>
              </w:rPr>
            </w:pPr>
            <w:r>
              <w:rPr>
                <w:color w:val="000000"/>
                <w:sz w:val="18"/>
                <w:szCs w:val="18"/>
              </w:rPr>
              <w:t>637,720</w:t>
            </w:r>
          </w:p>
        </w:tc>
        <w:tc>
          <w:tcPr>
            <w:tcW w:w="368" w:type="pct"/>
            <w:tcBorders>
              <w:top w:val="nil"/>
              <w:left w:val="nil"/>
              <w:bottom w:val="single" w:sz="8" w:space="0" w:color="auto"/>
              <w:right w:val="single" w:sz="8" w:space="0" w:color="auto"/>
            </w:tcBorders>
            <w:shd w:val="clear" w:color="auto" w:fill="auto"/>
            <w:noWrap/>
            <w:vAlign w:val="center"/>
            <w:hideMark/>
          </w:tcPr>
          <w:p w14:paraId="4DD86888" w14:textId="77777777" w:rsidR="00A554D3" w:rsidRDefault="00A554D3" w:rsidP="00616384">
            <w:pPr>
              <w:jc w:val="center"/>
              <w:rPr>
                <w:color w:val="000000"/>
                <w:sz w:val="18"/>
                <w:szCs w:val="18"/>
              </w:rPr>
            </w:pPr>
            <w:r>
              <w:rPr>
                <w:color w:val="000000"/>
                <w:sz w:val="18"/>
                <w:szCs w:val="18"/>
              </w:rPr>
              <w:t>956,579</w:t>
            </w:r>
          </w:p>
        </w:tc>
        <w:tc>
          <w:tcPr>
            <w:tcW w:w="396" w:type="pct"/>
            <w:tcBorders>
              <w:top w:val="nil"/>
              <w:left w:val="nil"/>
              <w:bottom w:val="single" w:sz="8" w:space="0" w:color="auto"/>
              <w:right w:val="single" w:sz="8" w:space="0" w:color="auto"/>
            </w:tcBorders>
            <w:shd w:val="clear" w:color="auto" w:fill="auto"/>
            <w:noWrap/>
            <w:vAlign w:val="center"/>
            <w:hideMark/>
          </w:tcPr>
          <w:p w14:paraId="022F093E" w14:textId="77777777" w:rsidR="00A554D3" w:rsidRDefault="00A554D3" w:rsidP="00616384">
            <w:pPr>
              <w:jc w:val="center"/>
              <w:rPr>
                <w:color w:val="000000"/>
                <w:sz w:val="18"/>
                <w:szCs w:val="18"/>
              </w:rPr>
            </w:pPr>
            <w:r>
              <w:rPr>
                <w:color w:val="000000"/>
                <w:sz w:val="18"/>
                <w:szCs w:val="18"/>
              </w:rPr>
              <w:t>1275,439</w:t>
            </w:r>
          </w:p>
        </w:tc>
        <w:tc>
          <w:tcPr>
            <w:tcW w:w="394" w:type="pct"/>
            <w:tcBorders>
              <w:top w:val="nil"/>
              <w:left w:val="nil"/>
              <w:bottom w:val="single" w:sz="8" w:space="0" w:color="auto"/>
              <w:right w:val="single" w:sz="8" w:space="0" w:color="auto"/>
            </w:tcBorders>
            <w:shd w:val="clear" w:color="auto" w:fill="auto"/>
            <w:noWrap/>
            <w:vAlign w:val="center"/>
            <w:hideMark/>
          </w:tcPr>
          <w:p w14:paraId="61824F36" w14:textId="77777777" w:rsidR="00A554D3" w:rsidRDefault="00A554D3" w:rsidP="00616384">
            <w:pPr>
              <w:jc w:val="center"/>
              <w:rPr>
                <w:color w:val="000000"/>
                <w:sz w:val="18"/>
                <w:szCs w:val="18"/>
              </w:rPr>
            </w:pPr>
            <w:r>
              <w:rPr>
                <w:color w:val="000000"/>
                <w:sz w:val="18"/>
                <w:szCs w:val="18"/>
              </w:rPr>
              <w:t>1594,299</w:t>
            </w:r>
          </w:p>
        </w:tc>
        <w:tc>
          <w:tcPr>
            <w:tcW w:w="394" w:type="pct"/>
            <w:tcBorders>
              <w:top w:val="nil"/>
              <w:left w:val="nil"/>
              <w:bottom w:val="single" w:sz="8" w:space="0" w:color="auto"/>
              <w:right w:val="single" w:sz="8" w:space="0" w:color="auto"/>
            </w:tcBorders>
            <w:shd w:val="clear" w:color="auto" w:fill="auto"/>
            <w:noWrap/>
            <w:vAlign w:val="center"/>
            <w:hideMark/>
          </w:tcPr>
          <w:p w14:paraId="5F25B398" w14:textId="77777777" w:rsidR="00A554D3" w:rsidRDefault="00A554D3" w:rsidP="00616384">
            <w:pPr>
              <w:jc w:val="center"/>
              <w:rPr>
                <w:color w:val="000000"/>
                <w:sz w:val="18"/>
                <w:szCs w:val="18"/>
              </w:rPr>
            </w:pPr>
            <w:r>
              <w:rPr>
                <w:color w:val="000000"/>
                <w:sz w:val="18"/>
                <w:szCs w:val="18"/>
              </w:rPr>
              <w:t>1594,299</w:t>
            </w:r>
          </w:p>
        </w:tc>
        <w:tc>
          <w:tcPr>
            <w:tcW w:w="394" w:type="pct"/>
            <w:tcBorders>
              <w:top w:val="nil"/>
              <w:left w:val="nil"/>
              <w:bottom w:val="single" w:sz="8" w:space="0" w:color="auto"/>
              <w:right w:val="single" w:sz="8" w:space="0" w:color="auto"/>
            </w:tcBorders>
            <w:shd w:val="clear" w:color="auto" w:fill="auto"/>
            <w:noWrap/>
            <w:vAlign w:val="center"/>
            <w:hideMark/>
          </w:tcPr>
          <w:p w14:paraId="4467AB0E" w14:textId="77777777" w:rsidR="00A554D3" w:rsidRDefault="00A554D3" w:rsidP="00616384">
            <w:pPr>
              <w:jc w:val="center"/>
              <w:rPr>
                <w:color w:val="000000"/>
                <w:sz w:val="18"/>
                <w:szCs w:val="18"/>
              </w:rPr>
            </w:pPr>
            <w:r>
              <w:rPr>
                <w:color w:val="000000"/>
                <w:sz w:val="18"/>
                <w:szCs w:val="18"/>
              </w:rPr>
              <w:t>1594,299</w:t>
            </w:r>
          </w:p>
        </w:tc>
      </w:tr>
      <w:tr w:rsidR="00A554D3" w14:paraId="630B670F" w14:textId="77777777" w:rsidTr="00A554D3">
        <w:trPr>
          <w:trHeight w:val="315"/>
        </w:trPr>
        <w:tc>
          <w:tcPr>
            <w:tcW w:w="884" w:type="pct"/>
            <w:tcBorders>
              <w:top w:val="nil"/>
              <w:left w:val="single" w:sz="8" w:space="0" w:color="auto"/>
              <w:bottom w:val="single" w:sz="8" w:space="0" w:color="auto"/>
              <w:right w:val="single" w:sz="8" w:space="0" w:color="auto"/>
            </w:tcBorders>
            <w:shd w:val="clear" w:color="auto" w:fill="auto"/>
            <w:noWrap/>
            <w:vAlign w:val="center"/>
            <w:hideMark/>
          </w:tcPr>
          <w:p w14:paraId="1187A7E4" w14:textId="77777777" w:rsidR="00A554D3" w:rsidRDefault="00A554D3" w:rsidP="00616384">
            <w:pPr>
              <w:jc w:val="center"/>
              <w:rPr>
                <w:color w:val="000000"/>
                <w:sz w:val="18"/>
                <w:szCs w:val="18"/>
              </w:rPr>
            </w:pPr>
            <w:r>
              <w:rPr>
                <w:color w:val="000000"/>
                <w:sz w:val="18"/>
                <w:szCs w:val="18"/>
              </w:rPr>
              <w:t>Всего</w:t>
            </w:r>
          </w:p>
        </w:tc>
        <w:tc>
          <w:tcPr>
            <w:tcW w:w="331" w:type="pct"/>
            <w:tcBorders>
              <w:top w:val="nil"/>
              <w:left w:val="nil"/>
              <w:bottom w:val="single" w:sz="8" w:space="0" w:color="auto"/>
              <w:right w:val="single" w:sz="8" w:space="0" w:color="auto"/>
            </w:tcBorders>
            <w:shd w:val="clear" w:color="auto" w:fill="auto"/>
            <w:noWrap/>
            <w:vAlign w:val="center"/>
            <w:hideMark/>
          </w:tcPr>
          <w:p w14:paraId="1C409C90" w14:textId="77777777" w:rsidR="00A554D3" w:rsidRDefault="00A554D3" w:rsidP="00616384">
            <w:pPr>
              <w:jc w:val="center"/>
              <w:rPr>
                <w:color w:val="000000"/>
                <w:sz w:val="18"/>
                <w:szCs w:val="18"/>
              </w:rPr>
            </w:pPr>
            <w:r>
              <w:rPr>
                <w:color w:val="000000"/>
                <w:sz w:val="18"/>
                <w:szCs w:val="18"/>
              </w:rPr>
              <w:t>852,089</w:t>
            </w:r>
          </w:p>
        </w:tc>
        <w:tc>
          <w:tcPr>
            <w:tcW w:w="368" w:type="pct"/>
            <w:tcBorders>
              <w:top w:val="nil"/>
              <w:left w:val="nil"/>
              <w:bottom w:val="single" w:sz="8" w:space="0" w:color="auto"/>
              <w:right w:val="single" w:sz="8" w:space="0" w:color="auto"/>
            </w:tcBorders>
            <w:shd w:val="clear" w:color="auto" w:fill="auto"/>
            <w:noWrap/>
            <w:vAlign w:val="center"/>
            <w:hideMark/>
          </w:tcPr>
          <w:p w14:paraId="75C305C5" w14:textId="77777777" w:rsidR="00A554D3" w:rsidRDefault="00A554D3" w:rsidP="00616384">
            <w:pPr>
              <w:jc w:val="center"/>
              <w:rPr>
                <w:color w:val="000000"/>
                <w:sz w:val="18"/>
                <w:szCs w:val="18"/>
              </w:rPr>
            </w:pPr>
            <w:r>
              <w:rPr>
                <w:color w:val="000000"/>
                <w:sz w:val="18"/>
                <w:szCs w:val="18"/>
              </w:rPr>
              <w:t>1341,125</w:t>
            </w:r>
          </w:p>
        </w:tc>
        <w:tc>
          <w:tcPr>
            <w:tcW w:w="368" w:type="pct"/>
            <w:tcBorders>
              <w:top w:val="nil"/>
              <w:left w:val="nil"/>
              <w:bottom w:val="single" w:sz="8" w:space="0" w:color="auto"/>
              <w:right w:val="single" w:sz="8" w:space="0" w:color="auto"/>
            </w:tcBorders>
            <w:shd w:val="clear" w:color="auto" w:fill="auto"/>
            <w:noWrap/>
            <w:vAlign w:val="center"/>
            <w:hideMark/>
          </w:tcPr>
          <w:p w14:paraId="55C13F04" w14:textId="77777777" w:rsidR="00A554D3" w:rsidRDefault="00A554D3" w:rsidP="00616384">
            <w:pPr>
              <w:jc w:val="center"/>
              <w:rPr>
                <w:color w:val="000000"/>
                <w:sz w:val="18"/>
                <w:szCs w:val="18"/>
              </w:rPr>
            </w:pPr>
            <w:r>
              <w:rPr>
                <w:color w:val="000000"/>
                <w:sz w:val="18"/>
                <w:szCs w:val="18"/>
              </w:rPr>
              <w:t>2105,144</w:t>
            </w:r>
          </w:p>
        </w:tc>
        <w:tc>
          <w:tcPr>
            <w:tcW w:w="368" w:type="pct"/>
            <w:tcBorders>
              <w:top w:val="nil"/>
              <w:left w:val="nil"/>
              <w:bottom w:val="single" w:sz="8" w:space="0" w:color="auto"/>
              <w:right w:val="single" w:sz="8" w:space="0" w:color="auto"/>
            </w:tcBorders>
            <w:shd w:val="clear" w:color="auto" w:fill="auto"/>
            <w:noWrap/>
            <w:vAlign w:val="center"/>
            <w:hideMark/>
          </w:tcPr>
          <w:p w14:paraId="719B5E62" w14:textId="77777777" w:rsidR="00A554D3" w:rsidRDefault="00A554D3" w:rsidP="00616384">
            <w:pPr>
              <w:jc w:val="center"/>
              <w:rPr>
                <w:color w:val="000000"/>
                <w:sz w:val="18"/>
                <w:szCs w:val="18"/>
              </w:rPr>
            </w:pPr>
            <w:r>
              <w:rPr>
                <w:color w:val="000000"/>
                <w:sz w:val="18"/>
                <w:szCs w:val="18"/>
              </w:rPr>
              <w:t>2691,821</w:t>
            </w:r>
          </w:p>
        </w:tc>
        <w:tc>
          <w:tcPr>
            <w:tcW w:w="368" w:type="pct"/>
            <w:tcBorders>
              <w:top w:val="nil"/>
              <w:left w:val="nil"/>
              <w:bottom w:val="single" w:sz="8" w:space="0" w:color="auto"/>
              <w:right w:val="single" w:sz="8" w:space="0" w:color="auto"/>
            </w:tcBorders>
            <w:shd w:val="clear" w:color="auto" w:fill="auto"/>
            <w:noWrap/>
            <w:vAlign w:val="center"/>
            <w:hideMark/>
          </w:tcPr>
          <w:p w14:paraId="7080BEF3" w14:textId="77777777" w:rsidR="00A554D3" w:rsidRDefault="00A554D3" w:rsidP="00616384">
            <w:pPr>
              <w:jc w:val="center"/>
              <w:rPr>
                <w:color w:val="000000"/>
                <w:sz w:val="18"/>
                <w:szCs w:val="18"/>
              </w:rPr>
            </w:pPr>
            <w:r>
              <w:rPr>
                <w:color w:val="000000"/>
                <w:sz w:val="18"/>
                <w:szCs w:val="18"/>
              </w:rPr>
              <w:t>3416,494</w:t>
            </w:r>
          </w:p>
        </w:tc>
        <w:tc>
          <w:tcPr>
            <w:tcW w:w="368" w:type="pct"/>
            <w:tcBorders>
              <w:top w:val="nil"/>
              <w:left w:val="nil"/>
              <w:bottom w:val="single" w:sz="8" w:space="0" w:color="auto"/>
              <w:right w:val="single" w:sz="8" w:space="0" w:color="auto"/>
            </w:tcBorders>
            <w:shd w:val="clear" w:color="auto" w:fill="auto"/>
            <w:noWrap/>
            <w:vAlign w:val="center"/>
            <w:hideMark/>
          </w:tcPr>
          <w:p w14:paraId="162A591B" w14:textId="77777777" w:rsidR="00A554D3" w:rsidRDefault="00A554D3" w:rsidP="00616384">
            <w:pPr>
              <w:jc w:val="center"/>
              <w:rPr>
                <w:color w:val="000000"/>
                <w:sz w:val="18"/>
                <w:szCs w:val="18"/>
              </w:rPr>
            </w:pPr>
            <w:r>
              <w:rPr>
                <w:color w:val="000000"/>
                <w:sz w:val="18"/>
                <w:szCs w:val="18"/>
              </w:rPr>
              <w:t>3946,465</w:t>
            </w:r>
          </w:p>
        </w:tc>
        <w:tc>
          <w:tcPr>
            <w:tcW w:w="368" w:type="pct"/>
            <w:tcBorders>
              <w:top w:val="nil"/>
              <w:left w:val="nil"/>
              <w:bottom w:val="single" w:sz="8" w:space="0" w:color="auto"/>
              <w:right w:val="single" w:sz="8" w:space="0" w:color="auto"/>
            </w:tcBorders>
            <w:shd w:val="clear" w:color="auto" w:fill="auto"/>
            <w:noWrap/>
            <w:vAlign w:val="center"/>
            <w:hideMark/>
          </w:tcPr>
          <w:p w14:paraId="71A918C7" w14:textId="77777777" w:rsidR="00A554D3" w:rsidRDefault="00A554D3" w:rsidP="00616384">
            <w:pPr>
              <w:jc w:val="center"/>
              <w:rPr>
                <w:color w:val="000000"/>
                <w:sz w:val="18"/>
                <w:szCs w:val="18"/>
              </w:rPr>
            </w:pPr>
            <w:r>
              <w:rPr>
                <w:color w:val="000000"/>
                <w:sz w:val="18"/>
                <w:szCs w:val="18"/>
              </w:rPr>
              <w:t>4476,436</w:t>
            </w:r>
          </w:p>
        </w:tc>
        <w:tc>
          <w:tcPr>
            <w:tcW w:w="396" w:type="pct"/>
            <w:tcBorders>
              <w:top w:val="nil"/>
              <w:left w:val="nil"/>
              <w:bottom w:val="single" w:sz="8" w:space="0" w:color="auto"/>
              <w:right w:val="single" w:sz="8" w:space="0" w:color="auto"/>
            </w:tcBorders>
            <w:shd w:val="clear" w:color="auto" w:fill="auto"/>
            <w:noWrap/>
            <w:vAlign w:val="center"/>
            <w:hideMark/>
          </w:tcPr>
          <w:p w14:paraId="7F287E6E" w14:textId="77777777" w:rsidR="00A554D3" w:rsidRDefault="00A554D3" w:rsidP="00616384">
            <w:pPr>
              <w:jc w:val="center"/>
              <w:rPr>
                <w:color w:val="000000"/>
                <w:sz w:val="18"/>
                <w:szCs w:val="18"/>
              </w:rPr>
            </w:pPr>
            <w:r>
              <w:rPr>
                <w:color w:val="000000"/>
                <w:sz w:val="18"/>
                <w:szCs w:val="18"/>
              </w:rPr>
              <w:t>5006,407</w:t>
            </w:r>
          </w:p>
        </w:tc>
        <w:tc>
          <w:tcPr>
            <w:tcW w:w="394" w:type="pct"/>
            <w:tcBorders>
              <w:top w:val="nil"/>
              <w:left w:val="nil"/>
              <w:bottom w:val="single" w:sz="8" w:space="0" w:color="auto"/>
              <w:right w:val="single" w:sz="8" w:space="0" w:color="auto"/>
            </w:tcBorders>
            <w:shd w:val="clear" w:color="auto" w:fill="auto"/>
            <w:noWrap/>
            <w:vAlign w:val="center"/>
            <w:hideMark/>
          </w:tcPr>
          <w:p w14:paraId="4F8730C7" w14:textId="77777777" w:rsidR="00A554D3" w:rsidRDefault="00A554D3" w:rsidP="00616384">
            <w:pPr>
              <w:jc w:val="center"/>
              <w:rPr>
                <w:color w:val="000000"/>
                <w:sz w:val="18"/>
                <w:szCs w:val="18"/>
              </w:rPr>
            </w:pPr>
            <w:r>
              <w:rPr>
                <w:color w:val="000000"/>
                <w:sz w:val="18"/>
                <w:szCs w:val="18"/>
              </w:rPr>
              <w:t>5536,378</w:t>
            </w:r>
          </w:p>
        </w:tc>
        <w:tc>
          <w:tcPr>
            <w:tcW w:w="394" w:type="pct"/>
            <w:tcBorders>
              <w:top w:val="nil"/>
              <w:left w:val="nil"/>
              <w:bottom w:val="single" w:sz="8" w:space="0" w:color="auto"/>
              <w:right w:val="single" w:sz="8" w:space="0" w:color="auto"/>
            </w:tcBorders>
            <w:shd w:val="clear" w:color="auto" w:fill="auto"/>
            <w:noWrap/>
            <w:vAlign w:val="center"/>
            <w:hideMark/>
          </w:tcPr>
          <w:p w14:paraId="10673503" w14:textId="77777777" w:rsidR="00A554D3" w:rsidRDefault="00A554D3" w:rsidP="00616384">
            <w:pPr>
              <w:jc w:val="center"/>
              <w:rPr>
                <w:color w:val="000000"/>
                <w:sz w:val="18"/>
                <w:szCs w:val="18"/>
              </w:rPr>
            </w:pPr>
            <w:r>
              <w:rPr>
                <w:color w:val="000000"/>
                <w:sz w:val="18"/>
                <w:szCs w:val="18"/>
              </w:rPr>
              <w:t>5536,378</w:t>
            </w:r>
          </w:p>
        </w:tc>
        <w:tc>
          <w:tcPr>
            <w:tcW w:w="394" w:type="pct"/>
            <w:tcBorders>
              <w:top w:val="nil"/>
              <w:left w:val="nil"/>
              <w:bottom w:val="single" w:sz="8" w:space="0" w:color="auto"/>
              <w:right w:val="single" w:sz="8" w:space="0" w:color="auto"/>
            </w:tcBorders>
            <w:shd w:val="clear" w:color="auto" w:fill="auto"/>
            <w:noWrap/>
            <w:vAlign w:val="center"/>
            <w:hideMark/>
          </w:tcPr>
          <w:p w14:paraId="62696B16" w14:textId="77777777" w:rsidR="00A554D3" w:rsidRDefault="00A554D3" w:rsidP="00616384">
            <w:pPr>
              <w:jc w:val="center"/>
              <w:rPr>
                <w:color w:val="000000"/>
                <w:sz w:val="18"/>
                <w:szCs w:val="18"/>
              </w:rPr>
            </w:pPr>
            <w:r>
              <w:rPr>
                <w:color w:val="000000"/>
                <w:sz w:val="18"/>
                <w:szCs w:val="18"/>
              </w:rPr>
              <w:t>5536,378</w:t>
            </w:r>
          </w:p>
        </w:tc>
      </w:tr>
    </w:tbl>
    <w:p w14:paraId="695FF659" w14:textId="0E9E5156" w:rsidR="00114059" w:rsidRPr="002A1994" w:rsidRDefault="00114059" w:rsidP="00446578">
      <w:pPr>
        <w:pStyle w:val="af4"/>
      </w:pPr>
      <w:r w:rsidRPr="002A1994">
        <w:t xml:space="preserve">Таблица </w:t>
      </w:r>
      <w:bookmarkStart w:id="10" w:name="т_нов_общ_кв_по_ист"/>
      <w:r w:rsidRPr="002A1994">
        <w:fldChar w:fldCharType="begin"/>
      </w:r>
      <w:r w:rsidRPr="002A1994">
        <w:instrText xml:space="preserve"> SEQ Таблица \* ARABIC </w:instrText>
      </w:r>
      <w:r w:rsidRPr="002A1994">
        <w:fldChar w:fldCharType="separate"/>
      </w:r>
      <w:r>
        <w:rPr>
          <w:noProof/>
        </w:rPr>
        <w:t>6</w:t>
      </w:r>
      <w:r w:rsidRPr="002A1994">
        <w:fldChar w:fldCharType="end"/>
      </w:r>
      <w:bookmarkEnd w:id="10"/>
      <w:r w:rsidRPr="002A1994">
        <w:t xml:space="preserve">. Прогноз прироста площадей (нарастающим итогом) нового строительства общественных зданий в зонах действия источников тепловой энергии МО «Муринское </w:t>
      </w:r>
      <w:r w:rsidRPr="00A65061">
        <w:t xml:space="preserve">городское </w:t>
      </w:r>
      <w:r w:rsidRPr="002A1994">
        <w:t>поселение», тыс. м</w:t>
      </w:r>
      <w:r w:rsidRPr="002A1994">
        <w:rPr>
          <w:vertAlign w:val="superscript"/>
        </w:rPr>
        <w:t>2</w:t>
      </w:r>
      <w:r w:rsidRPr="002A1994">
        <w:t xml:space="preserve"> в год</w:t>
      </w:r>
    </w:p>
    <w:tbl>
      <w:tblPr>
        <w:tblW w:w="5000" w:type="pct"/>
        <w:tblLook w:val="04A0" w:firstRow="1" w:lastRow="0" w:firstColumn="1" w:lastColumn="0" w:noHBand="0" w:noVBand="1"/>
      </w:tblPr>
      <w:tblGrid>
        <w:gridCol w:w="4160"/>
        <w:gridCol w:w="946"/>
        <w:gridCol w:w="1041"/>
        <w:gridCol w:w="1076"/>
        <w:gridCol w:w="1076"/>
        <w:gridCol w:w="1089"/>
        <w:gridCol w:w="1089"/>
        <w:gridCol w:w="1089"/>
        <w:gridCol w:w="1089"/>
        <w:gridCol w:w="1089"/>
        <w:gridCol w:w="1089"/>
        <w:gridCol w:w="1089"/>
      </w:tblGrid>
      <w:tr w:rsidR="00A554D3" w14:paraId="2BA6AE5F" w14:textId="77777777" w:rsidTr="00A554D3">
        <w:trPr>
          <w:trHeight w:val="315"/>
        </w:trPr>
        <w:tc>
          <w:tcPr>
            <w:tcW w:w="130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98109F5" w14:textId="77777777" w:rsidR="00A554D3" w:rsidRDefault="00A554D3" w:rsidP="00616384">
            <w:pPr>
              <w:jc w:val="center"/>
              <w:rPr>
                <w:color w:val="000000"/>
                <w:sz w:val="18"/>
                <w:szCs w:val="18"/>
              </w:rPr>
            </w:pPr>
            <w:r>
              <w:rPr>
                <w:color w:val="000000"/>
                <w:sz w:val="18"/>
                <w:szCs w:val="18"/>
              </w:rPr>
              <w:t>Источник</w:t>
            </w:r>
          </w:p>
        </w:tc>
        <w:tc>
          <w:tcPr>
            <w:tcW w:w="297" w:type="pct"/>
            <w:tcBorders>
              <w:top w:val="single" w:sz="8" w:space="0" w:color="auto"/>
              <w:left w:val="nil"/>
              <w:bottom w:val="single" w:sz="8" w:space="0" w:color="auto"/>
              <w:right w:val="single" w:sz="8" w:space="0" w:color="auto"/>
            </w:tcBorders>
            <w:shd w:val="clear" w:color="auto" w:fill="auto"/>
            <w:noWrap/>
            <w:vAlign w:val="center"/>
            <w:hideMark/>
          </w:tcPr>
          <w:p w14:paraId="5667B699" w14:textId="77777777" w:rsidR="00A554D3" w:rsidRDefault="00A554D3" w:rsidP="00616384">
            <w:pPr>
              <w:jc w:val="center"/>
              <w:rPr>
                <w:color w:val="000000"/>
                <w:sz w:val="18"/>
                <w:szCs w:val="18"/>
              </w:rPr>
            </w:pPr>
            <w:r>
              <w:rPr>
                <w:color w:val="000000"/>
                <w:sz w:val="18"/>
                <w:szCs w:val="18"/>
              </w:rPr>
              <w:t>2020 г.</w:t>
            </w:r>
          </w:p>
        </w:tc>
        <w:tc>
          <w:tcPr>
            <w:tcW w:w="327" w:type="pct"/>
            <w:tcBorders>
              <w:top w:val="single" w:sz="8" w:space="0" w:color="auto"/>
              <w:left w:val="nil"/>
              <w:bottom w:val="single" w:sz="8" w:space="0" w:color="auto"/>
              <w:right w:val="single" w:sz="8" w:space="0" w:color="auto"/>
            </w:tcBorders>
            <w:shd w:val="clear" w:color="auto" w:fill="auto"/>
            <w:noWrap/>
            <w:vAlign w:val="center"/>
            <w:hideMark/>
          </w:tcPr>
          <w:p w14:paraId="63D4E711" w14:textId="77777777" w:rsidR="00A554D3" w:rsidRDefault="00A554D3" w:rsidP="00616384">
            <w:pPr>
              <w:jc w:val="center"/>
              <w:rPr>
                <w:color w:val="000000"/>
                <w:sz w:val="18"/>
                <w:szCs w:val="18"/>
              </w:rPr>
            </w:pPr>
            <w:r>
              <w:rPr>
                <w:color w:val="000000"/>
                <w:sz w:val="18"/>
                <w:szCs w:val="18"/>
              </w:rPr>
              <w:t>2021 г.</w:t>
            </w:r>
          </w:p>
        </w:tc>
        <w:tc>
          <w:tcPr>
            <w:tcW w:w="338" w:type="pct"/>
            <w:tcBorders>
              <w:top w:val="single" w:sz="8" w:space="0" w:color="auto"/>
              <w:left w:val="nil"/>
              <w:bottom w:val="single" w:sz="8" w:space="0" w:color="auto"/>
              <w:right w:val="single" w:sz="8" w:space="0" w:color="auto"/>
            </w:tcBorders>
            <w:shd w:val="clear" w:color="auto" w:fill="auto"/>
            <w:noWrap/>
            <w:vAlign w:val="center"/>
            <w:hideMark/>
          </w:tcPr>
          <w:p w14:paraId="79B16F0F" w14:textId="77777777" w:rsidR="00A554D3" w:rsidRDefault="00A554D3" w:rsidP="00616384">
            <w:pPr>
              <w:jc w:val="center"/>
              <w:rPr>
                <w:color w:val="000000"/>
                <w:sz w:val="18"/>
                <w:szCs w:val="18"/>
              </w:rPr>
            </w:pPr>
            <w:r>
              <w:rPr>
                <w:color w:val="000000"/>
                <w:sz w:val="18"/>
                <w:szCs w:val="18"/>
              </w:rPr>
              <w:t>2022 г.</w:t>
            </w:r>
          </w:p>
        </w:tc>
        <w:tc>
          <w:tcPr>
            <w:tcW w:w="338" w:type="pct"/>
            <w:tcBorders>
              <w:top w:val="single" w:sz="8" w:space="0" w:color="auto"/>
              <w:left w:val="nil"/>
              <w:bottom w:val="single" w:sz="8" w:space="0" w:color="auto"/>
              <w:right w:val="single" w:sz="8" w:space="0" w:color="auto"/>
            </w:tcBorders>
            <w:shd w:val="clear" w:color="auto" w:fill="auto"/>
            <w:noWrap/>
            <w:vAlign w:val="center"/>
            <w:hideMark/>
          </w:tcPr>
          <w:p w14:paraId="26FE8444" w14:textId="77777777" w:rsidR="00A554D3" w:rsidRDefault="00A554D3" w:rsidP="00616384">
            <w:pPr>
              <w:jc w:val="center"/>
              <w:rPr>
                <w:color w:val="000000"/>
                <w:sz w:val="18"/>
                <w:szCs w:val="18"/>
              </w:rPr>
            </w:pPr>
            <w:r>
              <w:rPr>
                <w:color w:val="000000"/>
                <w:sz w:val="18"/>
                <w:szCs w:val="18"/>
              </w:rPr>
              <w:t>2023 г.</w:t>
            </w:r>
          </w:p>
        </w:tc>
        <w:tc>
          <w:tcPr>
            <w:tcW w:w="342" w:type="pct"/>
            <w:tcBorders>
              <w:top w:val="single" w:sz="8" w:space="0" w:color="auto"/>
              <w:left w:val="nil"/>
              <w:bottom w:val="single" w:sz="8" w:space="0" w:color="auto"/>
              <w:right w:val="single" w:sz="8" w:space="0" w:color="auto"/>
            </w:tcBorders>
            <w:shd w:val="clear" w:color="auto" w:fill="auto"/>
            <w:noWrap/>
            <w:vAlign w:val="center"/>
            <w:hideMark/>
          </w:tcPr>
          <w:p w14:paraId="0D24FB40" w14:textId="77777777" w:rsidR="00A554D3" w:rsidRDefault="00A554D3" w:rsidP="00616384">
            <w:pPr>
              <w:jc w:val="center"/>
              <w:rPr>
                <w:color w:val="000000"/>
                <w:sz w:val="18"/>
                <w:szCs w:val="18"/>
              </w:rPr>
            </w:pPr>
            <w:r>
              <w:rPr>
                <w:color w:val="000000"/>
                <w:sz w:val="18"/>
                <w:szCs w:val="18"/>
              </w:rPr>
              <w:t>2024 г.</w:t>
            </w:r>
          </w:p>
        </w:tc>
        <w:tc>
          <w:tcPr>
            <w:tcW w:w="342" w:type="pct"/>
            <w:tcBorders>
              <w:top w:val="single" w:sz="8" w:space="0" w:color="auto"/>
              <w:left w:val="nil"/>
              <w:bottom w:val="single" w:sz="8" w:space="0" w:color="auto"/>
              <w:right w:val="single" w:sz="8" w:space="0" w:color="auto"/>
            </w:tcBorders>
            <w:shd w:val="clear" w:color="auto" w:fill="auto"/>
            <w:noWrap/>
            <w:vAlign w:val="center"/>
            <w:hideMark/>
          </w:tcPr>
          <w:p w14:paraId="5EC771DB" w14:textId="77777777" w:rsidR="00A554D3" w:rsidRDefault="00A554D3" w:rsidP="00616384">
            <w:pPr>
              <w:jc w:val="center"/>
              <w:rPr>
                <w:color w:val="000000"/>
                <w:sz w:val="18"/>
                <w:szCs w:val="18"/>
              </w:rPr>
            </w:pPr>
            <w:r>
              <w:rPr>
                <w:color w:val="000000"/>
                <w:sz w:val="18"/>
                <w:szCs w:val="18"/>
              </w:rPr>
              <w:t>2025 г.</w:t>
            </w:r>
          </w:p>
        </w:tc>
        <w:tc>
          <w:tcPr>
            <w:tcW w:w="342" w:type="pct"/>
            <w:tcBorders>
              <w:top w:val="single" w:sz="8" w:space="0" w:color="auto"/>
              <w:left w:val="nil"/>
              <w:bottom w:val="single" w:sz="8" w:space="0" w:color="auto"/>
              <w:right w:val="single" w:sz="8" w:space="0" w:color="auto"/>
            </w:tcBorders>
            <w:shd w:val="clear" w:color="auto" w:fill="auto"/>
            <w:noWrap/>
            <w:vAlign w:val="center"/>
            <w:hideMark/>
          </w:tcPr>
          <w:p w14:paraId="2467D3D3" w14:textId="77777777" w:rsidR="00A554D3" w:rsidRDefault="00A554D3" w:rsidP="00616384">
            <w:pPr>
              <w:jc w:val="center"/>
              <w:rPr>
                <w:color w:val="000000"/>
                <w:sz w:val="18"/>
                <w:szCs w:val="18"/>
              </w:rPr>
            </w:pPr>
            <w:r>
              <w:rPr>
                <w:color w:val="000000"/>
                <w:sz w:val="18"/>
                <w:szCs w:val="18"/>
              </w:rPr>
              <w:t>2026 г.</w:t>
            </w:r>
          </w:p>
        </w:tc>
        <w:tc>
          <w:tcPr>
            <w:tcW w:w="342" w:type="pct"/>
            <w:tcBorders>
              <w:top w:val="single" w:sz="8" w:space="0" w:color="auto"/>
              <w:left w:val="nil"/>
              <w:bottom w:val="single" w:sz="8" w:space="0" w:color="auto"/>
              <w:right w:val="single" w:sz="8" w:space="0" w:color="auto"/>
            </w:tcBorders>
            <w:shd w:val="clear" w:color="auto" w:fill="auto"/>
            <w:noWrap/>
            <w:vAlign w:val="center"/>
            <w:hideMark/>
          </w:tcPr>
          <w:p w14:paraId="3E360365" w14:textId="77777777" w:rsidR="00A554D3" w:rsidRDefault="00A554D3" w:rsidP="00616384">
            <w:pPr>
              <w:jc w:val="center"/>
              <w:rPr>
                <w:color w:val="000000"/>
                <w:sz w:val="18"/>
                <w:szCs w:val="18"/>
              </w:rPr>
            </w:pPr>
            <w:r>
              <w:rPr>
                <w:color w:val="000000"/>
                <w:sz w:val="18"/>
                <w:szCs w:val="18"/>
              </w:rPr>
              <w:t>2027 г.</w:t>
            </w:r>
          </w:p>
        </w:tc>
        <w:tc>
          <w:tcPr>
            <w:tcW w:w="342" w:type="pct"/>
            <w:tcBorders>
              <w:top w:val="single" w:sz="8" w:space="0" w:color="auto"/>
              <w:left w:val="nil"/>
              <w:bottom w:val="single" w:sz="8" w:space="0" w:color="auto"/>
              <w:right w:val="single" w:sz="8" w:space="0" w:color="auto"/>
            </w:tcBorders>
            <w:shd w:val="clear" w:color="auto" w:fill="auto"/>
            <w:noWrap/>
            <w:vAlign w:val="center"/>
            <w:hideMark/>
          </w:tcPr>
          <w:p w14:paraId="392D06F1" w14:textId="77777777" w:rsidR="00A554D3" w:rsidRDefault="00A554D3" w:rsidP="00616384">
            <w:pPr>
              <w:jc w:val="center"/>
              <w:rPr>
                <w:color w:val="000000"/>
                <w:sz w:val="18"/>
                <w:szCs w:val="18"/>
              </w:rPr>
            </w:pPr>
            <w:r>
              <w:rPr>
                <w:color w:val="000000"/>
                <w:sz w:val="18"/>
                <w:szCs w:val="18"/>
              </w:rPr>
              <w:t>2028 г.</w:t>
            </w:r>
          </w:p>
        </w:tc>
        <w:tc>
          <w:tcPr>
            <w:tcW w:w="342" w:type="pct"/>
            <w:tcBorders>
              <w:top w:val="single" w:sz="8" w:space="0" w:color="auto"/>
              <w:left w:val="nil"/>
              <w:bottom w:val="single" w:sz="8" w:space="0" w:color="auto"/>
              <w:right w:val="single" w:sz="8" w:space="0" w:color="auto"/>
            </w:tcBorders>
            <w:shd w:val="clear" w:color="auto" w:fill="auto"/>
            <w:noWrap/>
            <w:vAlign w:val="center"/>
            <w:hideMark/>
          </w:tcPr>
          <w:p w14:paraId="0F702FCF" w14:textId="77777777" w:rsidR="00A554D3" w:rsidRDefault="00A554D3" w:rsidP="00616384">
            <w:pPr>
              <w:jc w:val="center"/>
              <w:rPr>
                <w:color w:val="000000"/>
                <w:sz w:val="18"/>
                <w:szCs w:val="18"/>
              </w:rPr>
            </w:pPr>
            <w:r>
              <w:rPr>
                <w:color w:val="000000"/>
                <w:sz w:val="18"/>
                <w:szCs w:val="18"/>
              </w:rPr>
              <w:t>2029 г.</w:t>
            </w:r>
          </w:p>
        </w:tc>
        <w:tc>
          <w:tcPr>
            <w:tcW w:w="342" w:type="pct"/>
            <w:tcBorders>
              <w:top w:val="single" w:sz="8" w:space="0" w:color="auto"/>
              <w:left w:val="nil"/>
              <w:bottom w:val="single" w:sz="8" w:space="0" w:color="auto"/>
              <w:right w:val="single" w:sz="8" w:space="0" w:color="auto"/>
            </w:tcBorders>
            <w:shd w:val="clear" w:color="auto" w:fill="auto"/>
            <w:noWrap/>
            <w:vAlign w:val="center"/>
            <w:hideMark/>
          </w:tcPr>
          <w:p w14:paraId="5DE6CD06" w14:textId="77777777" w:rsidR="00A554D3" w:rsidRDefault="00A554D3" w:rsidP="00616384">
            <w:pPr>
              <w:jc w:val="center"/>
              <w:rPr>
                <w:color w:val="000000"/>
                <w:sz w:val="18"/>
                <w:szCs w:val="18"/>
              </w:rPr>
            </w:pPr>
            <w:r>
              <w:rPr>
                <w:color w:val="000000"/>
                <w:sz w:val="18"/>
                <w:szCs w:val="18"/>
              </w:rPr>
              <w:t>2030 г.</w:t>
            </w:r>
          </w:p>
        </w:tc>
      </w:tr>
      <w:tr w:rsidR="00A554D3" w14:paraId="1FF44596" w14:textId="77777777" w:rsidTr="00A554D3">
        <w:trPr>
          <w:trHeight w:val="315"/>
        </w:trPr>
        <w:tc>
          <w:tcPr>
            <w:tcW w:w="5000" w:type="pct"/>
            <w:gridSpan w:val="1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4C0D1F2" w14:textId="77777777" w:rsidR="00A554D3" w:rsidRDefault="00A554D3" w:rsidP="00616384">
            <w:pPr>
              <w:jc w:val="center"/>
              <w:rPr>
                <w:color w:val="000000"/>
                <w:sz w:val="18"/>
                <w:szCs w:val="18"/>
              </w:rPr>
            </w:pPr>
            <w:r>
              <w:rPr>
                <w:color w:val="000000"/>
                <w:sz w:val="18"/>
                <w:szCs w:val="18"/>
              </w:rPr>
              <w:t>Существующие источники</w:t>
            </w:r>
          </w:p>
        </w:tc>
      </w:tr>
      <w:tr w:rsidR="00A554D3" w14:paraId="295AC013" w14:textId="77777777" w:rsidTr="00A554D3">
        <w:trPr>
          <w:trHeight w:val="315"/>
        </w:trPr>
        <w:tc>
          <w:tcPr>
            <w:tcW w:w="1306" w:type="pct"/>
            <w:tcBorders>
              <w:top w:val="nil"/>
              <w:left w:val="single" w:sz="8" w:space="0" w:color="auto"/>
              <w:bottom w:val="single" w:sz="8" w:space="0" w:color="auto"/>
              <w:right w:val="single" w:sz="8" w:space="0" w:color="auto"/>
            </w:tcBorders>
            <w:shd w:val="clear" w:color="auto" w:fill="auto"/>
            <w:noWrap/>
            <w:vAlign w:val="center"/>
            <w:hideMark/>
          </w:tcPr>
          <w:p w14:paraId="791E3F7D" w14:textId="77777777" w:rsidR="00A554D3" w:rsidRDefault="00A554D3" w:rsidP="00616384">
            <w:pPr>
              <w:jc w:val="center"/>
              <w:rPr>
                <w:color w:val="000000"/>
                <w:sz w:val="18"/>
                <w:szCs w:val="18"/>
              </w:rPr>
            </w:pPr>
            <w:r>
              <w:rPr>
                <w:color w:val="000000"/>
                <w:sz w:val="18"/>
                <w:szCs w:val="18"/>
              </w:rPr>
              <w:t>Северная ТЭЦ-21 ПАО «ТГК-1»</w:t>
            </w:r>
          </w:p>
        </w:tc>
        <w:tc>
          <w:tcPr>
            <w:tcW w:w="297" w:type="pct"/>
            <w:tcBorders>
              <w:top w:val="nil"/>
              <w:left w:val="nil"/>
              <w:bottom w:val="single" w:sz="8" w:space="0" w:color="auto"/>
              <w:right w:val="single" w:sz="8" w:space="0" w:color="auto"/>
            </w:tcBorders>
            <w:shd w:val="clear" w:color="auto" w:fill="auto"/>
            <w:noWrap/>
            <w:vAlign w:val="center"/>
            <w:hideMark/>
          </w:tcPr>
          <w:p w14:paraId="1876A0DD" w14:textId="77777777" w:rsidR="00A554D3" w:rsidRDefault="00A554D3" w:rsidP="00616384">
            <w:pPr>
              <w:jc w:val="center"/>
              <w:rPr>
                <w:color w:val="000000"/>
                <w:sz w:val="18"/>
                <w:szCs w:val="18"/>
              </w:rPr>
            </w:pPr>
            <w:r>
              <w:rPr>
                <w:color w:val="000000"/>
                <w:sz w:val="18"/>
                <w:szCs w:val="18"/>
              </w:rPr>
              <w:t>9,3</w:t>
            </w:r>
          </w:p>
        </w:tc>
        <w:tc>
          <w:tcPr>
            <w:tcW w:w="327" w:type="pct"/>
            <w:tcBorders>
              <w:top w:val="nil"/>
              <w:left w:val="nil"/>
              <w:bottom w:val="single" w:sz="8" w:space="0" w:color="auto"/>
              <w:right w:val="single" w:sz="8" w:space="0" w:color="auto"/>
            </w:tcBorders>
            <w:shd w:val="clear" w:color="auto" w:fill="auto"/>
            <w:noWrap/>
            <w:vAlign w:val="center"/>
            <w:hideMark/>
          </w:tcPr>
          <w:p w14:paraId="1A05FAE8" w14:textId="77777777" w:rsidR="00A554D3" w:rsidRDefault="00A554D3" w:rsidP="00616384">
            <w:pPr>
              <w:jc w:val="center"/>
              <w:rPr>
                <w:color w:val="000000"/>
                <w:sz w:val="18"/>
                <w:szCs w:val="18"/>
              </w:rPr>
            </w:pPr>
            <w:r>
              <w:rPr>
                <w:color w:val="000000"/>
                <w:sz w:val="18"/>
                <w:szCs w:val="18"/>
              </w:rPr>
              <w:t>9,3</w:t>
            </w:r>
          </w:p>
        </w:tc>
        <w:tc>
          <w:tcPr>
            <w:tcW w:w="338" w:type="pct"/>
            <w:tcBorders>
              <w:top w:val="nil"/>
              <w:left w:val="nil"/>
              <w:bottom w:val="single" w:sz="8" w:space="0" w:color="auto"/>
              <w:right w:val="single" w:sz="8" w:space="0" w:color="auto"/>
            </w:tcBorders>
            <w:shd w:val="clear" w:color="auto" w:fill="auto"/>
            <w:noWrap/>
            <w:vAlign w:val="center"/>
            <w:hideMark/>
          </w:tcPr>
          <w:p w14:paraId="727747BB" w14:textId="77777777" w:rsidR="00A554D3" w:rsidRDefault="00A554D3" w:rsidP="00616384">
            <w:pPr>
              <w:jc w:val="center"/>
              <w:rPr>
                <w:color w:val="000000"/>
                <w:sz w:val="18"/>
                <w:szCs w:val="18"/>
              </w:rPr>
            </w:pPr>
            <w:r>
              <w:rPr>
                <w:color w:val="000000"/>
                <w:sz w:val="18"/>
                <w:szCs w:val="18"/>
              </w:rPr>
              <w:t>48,1</w:t>
            </w:r>
          </w:p>
        </w:tc>
        <w:tc>
          <w:tcPr>
            <w:tcW w:w="338" w:type="pct"/>
            <w:tcBorders>
              <w:top w:val="nil"/>
              <w:left w:val="nil"/>
              <w:bottom w:val="single" w:sz="8" w:space="0" w:color="auto"/>
              <w:right w:val="single" w:sz="8" w:space="0" w:color="auto"/>
            </w:tcBorders>
            <w:shd w:val="clear" w:color="auto" w:fill="auto"/>
            <w:noWrap/>
            <w:vAlign w:val="center"/>
            <w:hideMark/>
          </w:tcPr>
          <w:p w14:paraId="6507CCA3" w14:textId="77777777" w:rsidR="00A554D3" w:rsidRDefault="00A554D3" w:rsidP="00616384">
            <w:pPr>
              <w:jc w:val="center"/>
              <w:rPr>
                <w:color w:val="000000"/>
                <w:sz w:val="18"/>
                <w:szCs w:val="18"/>
              </w:rPr>
            </w:pPr>
            <w:r>
              <w:rPr>
                <w:color w:val="000000"/>
                <w:sz w:val="18"/>
                <w:szCs w:val="18"/>
              </w:rPr>
              <w:t>48,1</w:t>
            </w:r>
          </w:p>
        </w:tc>
        <w:tc>
          <w:tcPr>
            <w:tcW w:w="342" w:type="pct"/>
            <w:tcBorders>
              <w:top w:val="nil"/>
              <w:left w:val="nil"/>
              <w:bottom w:val="single" w:sz="8" w:space="0" w:color="auto"/>
              <w:right w:val="single" w:sz="8" w:space="0" w:color="auto"/>
            </w:tcBorders>
            <w:shd w:val="clear" w:color="auto" w:fill="auto"/>
            <w:noWrap/>
            <w:vAlign w:val="center"/>
            <w:hideMark/>
          </w:tcPr>
          <w:p w14:paraId="77428538" w14:textId="77777777" w:rsidR="00A554D3" w:rsidRDefault="00A554D3" w:rsidP="00616384">
            <w:pPr>
              <w:jc w:val="center"/>
              <w:rPr>
                <w:color w:val="000000"/>
                <w:sz w:val="18"/>
                <w:szCs w:val="18"/>
              </w:rPr>
            </w:pPr>
            <w:r>
              <w:rPr>
                <w:color w:val="000000"/>
                <w:sz w:val="18"/>
                <w:szCs w:val="18"/>
              </w:rPr>
              <w:t>67,3</w:t>
            </w:r>
          </w:p>
        </w:tc>
        <w:tc>
          <w:tcPr>
            <w:tcW w:w="342" w:type="pct"/>
            <w:tcBorders>
              <w:top w:val="nil"/>
              <w:left w:val="nil"/>
              <w:bottom w:val="single" w:sz="8" w:space="0" w:color="auto"/>
              <w:right w:val="single" w:sz="8" w:space="0" w:color="auto"/>
            </w:tcBorders>
            <w:shd w:val="clear" w:color="auto" w:fill="auto"/>
            <w:noWrap/>
            <w:vAlign w:val="center"/>
            <w:hideMark/>
          </w:tcPr>
          <w:p w14:paraId="4DFDA6C9" w14:textId="77777777" w:rsidR="00A554D3" w:rsidRDefault="00A554D3" w:rsidP="00616384">
            <w:pPr>
              <w:jc w:val="center"/>
              <w:rPr>
                <w:color w:val="000000"/>
                <w:sz w:val="18"/>
                <w:szCs w:val="18"/>
              </w:rPr>
            </w:pPr>
            <w:r>
              <w:rPr>
                <w:color w:val="000000"/>
                <w:sz w:val="18"/>
                <w:szCs w:val="18"/>
              </w:rPr>
              <w:t>80,6</w:t>
            </w:r>
          </w:p>
        </w:tc>
        <w:tc>
          <w:tcPr>
            <w:tcW w:w="342" w:type="pct"/>
            <w:tcBorders>
              <w:top w:val="nil"/>
              <w:left w:val="nil"/>
              <w:bottom w:val="single" w:sz="8" w:space="0" w:color="auto"/>
              <w:right w:val="single" w:sz="8" w:space="0" w:color="auto"/>
            </w:tcBorders>
            <w:shd w:val="clear" w:color="auto" w:fill="auto"/>
            <w:noWrap/>
            <w:vAlign w:val="center"/>
            <w:hideMark/>
          </w:tcPr>
          <w:p w14:paraId="16F44729" w14:textId="77777777" w:rsidR="00A554D3" w:rsidRDefault="00A554D3" w:rsidP="00616384">
            <w:pPr>
              <w:jc w:val="center"/>
              <w:rPr>
                <w:color w:val="000000"/>
                <w:sz w:val="18"/>
                <w:szCs w:val="18"/>
              </w:rPr>
            </w:pPr>
            <w:r>
              <w:rPr>
                <w:color w:val="000000"/>
                <w:sz w:val="18"/>
                <w:szCs w:val="18"/>
              </w:rPr>
              <w:t>88,4</w:t>
            </w:r>
          </w:p>
        </w:tc>
        <w:tc>
          <w:tcPr>
            <w:tcW w:w="342" w:type="pct"/>
            <w:tcBorders>
              <w:top w:val="nil"/>
              <w:left w:val="nil"/>
              <w:bottom w:val="single" w:sz="8" w:space="0" w:color="auto"/>
              <w:right w:val="single" w:sz="8" w:space="0" w:color="auto"/>
            </w:tcBorders>
            <w:shd w:val="clear" w:color="auto" w:fill="auto"/>
            <w:noWrap/>
            <w:vAlign w:val="center"/>
            <w:hideMark/>
          </w:tcPr>
          <w:p w14:paraId="345AB714" w14:textId="77777777" w:rsidR="00A554D3" w:rsidRDefault="00A554D3" w:rsidP="00616384">
            <w:pPr>
              <w:jc w:val="center"/>
              <w:rPr>
                <w:color w:val="000000"/>
                <w:sz w:val="18"/>
                <w:szCs w:val="18"/>
              </w:rPr>
            </w:pPr>
            <w:r>
              <w:rPr>
                <w:color w:val="000000"/>
                <w:sz w:val="18"/>
                <w:szCs w:val="18"/>
              </w:rPr>
              <w:t>88,4</w:t>
            </w:r>
          </w:p>
        </w:tc>
        <w:tc>
          <w:tcPr>
            <w:tcW w:w="342" w:type="pct"/>
            <w:tcBorders>
              <w:top w:val="nil"/>
              <w:left w:val="nil"/>
              <w:bottom w:val="single" w:sz="8" w:space="0" w:color="auto"/>
              <w:right w:val="single" w:sz="8" w:space="0" w:color="auto"/>
            </w:tcBorders>
            <w:shd w:val="clear" w:color="auto" w:fill="auto"/>
            <w:noWrap/>
            <w:vAlign w:val="center"/>
            <w:hideMark/>
          </w:tcPr>
          <w:p w14:paraId="172E432C" w14:textId="77777777" w:rsidR="00A554D3" w:rsidRDefault="00A554D3" w:rsidP="00616384">
            <w:pPr>
              <w:jc w:val="center"/>
              <w:rPr>
                <w:color w:val="000000"/>
                <w:sz w:val="18"/>
                <w:szCs w:val="18"/>
              </w:rPr>
            </w:pPr>
            <w:r>
              <w:rPr>
                <w:color w:val="000000"/>
                <w:sz w:val="18"/>
                <w:szCs w:val="18"/>
              </w:rPr>
              <w:t>122,9</w:t>
            </w:r>
          </w:p>
        </w:tc>
        <w:tc>
          <w:tcPr>
            <w:tcW w:w="342" w:type="pct"/>
            <w:tcBorders>
              <w:top w:val="nil"/>
              <w:left w:val="nil"/>
              <w:bottom w:val="single" w:sz="8" w:space="0" w:color="auto"/>
              <w:right w:val="single" w:sz="8" w:space="0" w:color="auto"/>
            </w:tcBorders>
            <w:shd w:val="clear" w:color="auto" w:fill="auto"/>
            <w:noWrap/>
            <w:vAlign w:val="center"/>
            <w:hideMark/>
          </w:tcPr>
          <w:p w14:paraId="64D3BEB5" w14:textId="77777777" w:rsidR="00A554D3" w:rsidRDefault="00A554D3" w:rsidP="00616384">
            <w:pPr>
              <w:jc w:val="center"/>
              <w:rPr>
                <w:color w:val="000000"/>
                <w:sz w:val="18"/>
                <w:szCs w:val="18"/>
              </w:rPr>
            </w:pPr>
            <w:r>
              <w:rPr>
                <w:color w:val="000000"/>
                <w:sz w:val="18"/>
                <w:szCs w:val="18"/>
              </w:rPr>
              <w:t>122,9</w:t>
            </w:r>
          </w:p>
        </w:tc>
        <w:tc>
          <w:tcPr>
            <w:tcW w:w="342" w:type="pct"/>
            <w:tcBorders>
              <w:top w:val="nil"/>
              <w:left w:val="nil"/>
              <w:bottom w:val="single" w:sz="8" w:space="0" w:color="auto"/>
              <w:right w:val="single" w:sz="8" w:space="0" w:color="auto"/>
            </w:tcBorders>
            <w:shd w:val="clear" w:color="auto" w:fill="auto"/>
            <w:noWrap/>
            <w:vAlign w:val="center"/>
            <w:hideMark/>
          </w:tcPr>
          <w:p w14:paraId="2A4809C9" w14:textId="77777777" w:rsidR="00A554D3" w:rsidRDefault="00A554D3" w:rsidP="00616384">
            <w:pPr>
              <w:jc w:val="center"/>
              <w:rPr>
                <w:color w:val="000000"/>
                <w:sz w:val="18"/>
                <w:szCs w:val="18"/>
              </w:rPr>
            </w:pPr>
            <w:r>
              <w:rPr>
                <w:color w:val="000000"/>
                <w:sz w:val="18"/>
                <w:szCs w:val="18"/>
              </w:rPr>
              <w:t>122,9</w:t>
            </w:r>
          </w:p>
        </w:tc>
      </w:tr>
      <w:tr w:rsidR="00A554D3" w14:paraId="69B81002" w14:textId="77777777" w:rsidTr="00A554D3">
        <w:trPr>
          <w:trHeight w:val="315"/>
        </w:trPr>
        <w:tc>
          <w:tcPr>
            <w:tcW w:w="1306" w:type="pct"/>
            <w:tcBorders>
              <w:top w:val="nil"/>
              <w:left w:val="single" w:sz="8" w:space="0" w:color="auto"/>
              <w:bottom w:val="single" w:sz="8" w:space="0" w:color="auto"/>
              <w:right w:val="single" w:sz="8" w:space="0" w:color="auto"/>
            </w:tcBorders>
            <w:shd w:val="clear" w:color="auto" w:fill="auto"/>
            <w:noWrap/>
            <w:vAlign w:val="center"/>
            <w:hideMark/>
          </w:tcPr>
          <w:p w14:paraId="198772F8" w14:textId="77777777" w:rsidR="00A554D3" w:rsidRDefault="00A554D3" w:rsidP="00616384">
            <w:pPr>
              <w:jc w:val="center"/>
              <w:rPr>
                <w:color w:val="000000"/>
                <w:sz w:val="18"/>
                <w:szCs w:val="18"/>
              </w:rPr>
            </w:pPr>
            <w:r>
              <w:rPr>
                <w:color w:val="000000"/>
                <w:sz w:val="18"/>
                <w:szCs w:val="18"/>
              </w:rPr>
              <w:t>Котельная ООО «Петербургтеплоэнерго»</w:t>
            </w:r>
          </w:p>
        </w:tc>
        <w:tc>
          <w:tcPr>
            <w:tcW w:w="297" w:type="pct"/>
            <w:tcBorders>
              <w:top w:val="nil"/>
              <w:left w:val="nil"/>
              <w:bottom w:val="single" w:sz="8" w:space="0" w:color="auto"/>
              <w:right w:val="single" w:sz="8" w:space="0" w:color="auto"/>
            </w:tcBorders>
            <w:shd w:val="clear" w:color="auto" w:fill="auto"/>
            <w:noWrap/>
            <w:vAlign w:val="center"/>
            <w:hideMark/>
          </w:tcPr>
          <w:p w14:paraId="7C52544E" w14:textId="77777777" w:rsidR="00A554D3" w:rsidRDefault="00A554D3" w:rsidP="00616384">
            <w:pPr>
              <w:jc w:val="center"/>
              <w:rPr>
                <w:color w:val="000000"/>
                <w:sz w:val="18"/>
                <w:szCs w:val="18"/>
              </w:rPr>
            </w:pPr>
            <w:r>
              <w:rPr>
                <w:color w:val="000000"/>
                <w:sz w:val="18"/>
                <w:szCs w:val="18"/>
              </w:rPr>
              <w:t>0,5</w:t>
            </w:r>
          </w:p>
        </w:tc>
        <w:tc>
          <w:tcPr>
            <w:tcW w:w="327" w:type="pct"/>
            <w:tcBorders>
              <w:top w:val="nil"/>
              <w:left w:val="nil"/>
              <w:bottom w:val="single" w:sz="8" w:space="0" w:color="auto"/>
              <w:right w:val="single" w:sz="8" w:space="0" w:color="auto"/>
            </w:tcBorders>
            <w:shd w:val="clear" w:color="auto" w:fill="auto"/>
            <w:noWrap/>
            <w:vAlign w:val="center"/>
            <w:hideMark/>
          </w:tcPr>
          <w:p w14:paraId="7D7927B9" w14:textId="77777777" w:rsidR="00A554D3" w:rsidRDefault="00A554D3" w:rsidP="00616384">
            <w:pPr>
              <w:jc w:val="center"/>
              <w:rPr>
                <w:color w:val="000000"/>
                <w:sz w:val="18"/>
                <w:szCs w:val="18"/>
              </w:rPr>
            </w:pPr>
            <w:r>
              <w:rPr>
                <w:color w:val="000000"/>
                <w:sz w:val="18"/>
                <w:szCs w:val="18"/>
              </w:rPr>
              <w:t>102,7</w:t>
            </w:r>
          </w:p>
        </w:tc>
        <w:tc>
          <w:tcPr>
            <w:tcW w:w="338" w:type="pct"/>
            <w:tcBorders>
              <w:top w:val="nil"/>
              <w:left w:val="nil"/>
              <w:bottom w:val="single" w:sz="8" w:space="0" w:color="auto"/>
              <w:right w:val="single" w:sz="8" w:space="0" w:color="auto"/>
            </w:tcBorders>
            <w:shd w:val="clear" w:color="auto" w:fill="auto"/>
            <w:noWrap/>
            <w:vAlign w:val="center"/>
            <w:hideMark/>
          </w:tcPr>
          <w:p w14:paraId="2BF5D9EC" w14:textId="77777777" w:rsidR="00A554D3" w:rsidRDefault="00A554D3" w:rsidP="00616384">
            <w:pPr>
              <w:jc w:val="center"/>
              <w:rPr>
                <w:color w:val="000000"/>
                <w:sz w:val="18"/>
                <w:szCs w:val="18"/>
              </w:rPr>
            </w:pPr>
            <w:r>
              <w:rPr>
                <w:color w:val="000000"/>
                <w:sz w:val="18"/>
                <w:szCs w:val="18"/>
              </w:rPr>
              <w:t>198,9</w:t>
            </w:r>
          </w:p>
        </w:tc>
        <w:tc>
          <w:tcPr>
            <w:tcW w:w="338" w:type="pct"/>
            <w:tcBorders>
              <w:top w:val="nil"/>
              <w:left w:val="nil"/>
              <w:bottom w:val="single" w:sz="8" w:space="0" w:color="auto"/>
              <w:right w:val="single" w:sz="8" w:space="0" w:color="auto"/>
            </w:tcBorders>
            <w:shd w:val="clear" w:color="auto" w:fill="auto"/>
            <w:noWrap/>
            <w:vAlign w:val="center"/>
            <w:hideMark/>
          </w:tcPr>
          <w:p w14:paraId="11B5F400" w14:textId="77777777" w:rsidR="00A554D3" w:rsidRDefault="00A554D3" w:rsidP="00616384">
            <w:pPr>
              <w:jc w:val="center"/>
              <w:rPr>
                <w:color w:val="000000"/>
                <w:sz w:val="18"/>
                <w:szCs w:val="18"/>
              </w:rPr>
            </w:pPr>
            <w:r>
              <w:rPr>
                <w:color w:val="000000"/>
                <w:sz w:val="18"/>
                <w:szCs w:val="18"/>
              </w:rPr>
              <w:t>215,9</w:t>
            </w:r>
          </w:p>
        </w:tc>
        <w:tc>
          <w:tcPr>
            <w:tcW w:w="342" w:type="pct"/>
            <w:tcBorders>
              <w:top w:val="nil"/>
              <w:left w:val="nil"/>
              <w:bottom w:val="single" w:sz="8" w:space="0" w:color="auto"/>
              <w:right w:val="single" w:sz="8" w:space="0" w:color="auto"/>
            </w:tcBorders>
            <w:shd w:val="clear" w:color="auto" w:fill="auto"/>
            <w:noWrap/>
            <w:vAlign w:val="center"/>
            <w:hideMark/>
          </w:tcPr>
          <w:p w14:paraId="0C5E5F7F" w14:textId="77777777" w:rsidR="00A554D3" w:rsidRDefault="00A554D3" w:rsidP="00616384">
            <w:pPr>
              <w:jc w:val="center"/>
              <w:rPr>
                <w:color w:val="000000"/>
                <w:sz w:val="18"/>
                <w:szCs w:val="18"/>
              </w:rPr>
            </w:pPr>
            <w:r>
              <w:rPr>
                <w:color w:val="000000"/>
                <w:sz w:val="18"/>
                <w:szCs w:val="18"/>
              </w:rPr>
              <w:t>215,9</w:t>
            </w:r>
          </w:p>
        </w:tc>
        <w:tc>
          <w:tcPr>
            <w:tcW w:w="342" w:type="pct"/>
            <w:tcBorders>
              <w:top w:val="nil"/>
              <w:left w:val="nil"/>
              <w:bottom w:val="single" w:sz="8" w:space="0" w:color="auto"/>
              <w:right w:val="single" w:sz="8" w:space="0" w:color="auto"/>
            </w:tcBorders>
            <w:shd w:val="clear" w:color="auto" w:fill="auto"/>
            <w:noWrap/>
            <w:vAlign w:val="center"/>
            <w:hideMark/>
          </w:tcPr>
          <w:p w14:paraId="1B824728" w14:textId="77777777" w:rsidR="00A554D3" w:rsidRDefault="00A554D3" w:rsidP="00616384">
            <w:pPr>
              <w:jc w:val="center"/>
              <w:rPr>
                <w:color w:val="000000"/>
                <w:sz w:val="18"/>
                <w:szCs w:val="18"/>
              </w:rPr>
            </w:pPr>
            <w:r>
              <w:rPr>
                <w:color w:val="000000"/>
                <w:sz w:val="18"/>
                <w:szCs w:val="18"/>
              </w:rPr>
              <w:t>215,9</w:t>
            </w:r>
          </w:p>
        </w:tc>
        <w:tc>
          <w:tcPr>
            <w:tcW w:w="342" w:type="pct"/>
            <w:tcBorders>
              <w:top w:val="nil"/>
              <w:left w:val="nil"/>
              <w:bottom w:val="single" w:sz="8" w:space="0" w:color="auto"/>
              <w:right w:val="single" w:sz="8" w:space="0" w:color="auto"/>
            </w:tcBorders>
            <w:shd w:val="clear" w:color="auto" w:fill="auto"/>
            <w:noWrap/>
            <w:vAlign w:val="center"/>
            <w:hideMark/>
          </w:tcPr>
          <w:p w14:paraId="6FF08FF6" w14:textId="77777777" w:rsidR="00A554D3" w:rsidRDefault="00A554D3" w:rsidP="00616384">
            <w:pPr>
              <w:jc w:val="center"/>
              <w:rPr>
                <w:color w:val="000000"/>
                <w:sz w:val="18"/>
                <w:szCs w:val="18"/>
              </w:rPr>
            </w:pPr>
            <w:r>
              <w:rPr>
                <w:color w:val="000000"/>
                <w:sz w:val="18"/>
                <w:szCs w:val="18"/>
              </w:rPr>
              <w:t>215,9</w:t>
            </w:r>
          </w:p>
        </w:tc>
        <w:tc>
          <w:tcPr>
            <w:tcW w:w="342" w:type="pct"/>
            <w:tcBorders>
              <w:top w:val="nil"/>
              <w:left w:val="nil"/>
              <w:bottom w:val="single" w:sz="8" w:space="0" w:color="auto"/>
              <w:right w:val="single" w:sz="8" w:space="0" w:color="auto"/>
            </w:tcBorders>
            <w:shd w:val="clear" w:color="auto" w:fill="auto"/>
            <w:noWrap/>
            <w:vAlign w:val="center"/>
            <w:hideMark/>
          </w:tcPr>
          <w:p w14:paraId="7ACFC6AD" w14:textId="77777777" w:rsidR="00A554D3" w:rsidRDefault="00A554D3" w:rsidP="00616384">
            <w:pPr>
              <w:jc w:val="center"/>
              <w:rPr>
                <w:color w:val="000000"/>
                <w:sz w:val="18"/>
                <w:szCs w:val="18"/>
              </w:rPr>
            </w:pPr>
            <w:r>
              <w:rPr>
                <w:color w:val="000000"/>
                <w:sz w:val="18"/>
                <w:szCs w:val="18"/>
              </w:rPr>
              <w:t>215,9</w:t>
            </w:r>
          </w:p>
        </w:tc>
        <w:tc>
          <w:tcPr>
            <w:tcW w:w="342" w:type="pct"/>
            <w:tcBorders>
              <w:top w:val="nil"/>
              <w:left w:val="nil"/>
              <w:bottom w:val="single" w:sz="8" w:space="0" w:color="auto"/>
              <w:right w:val="single" w:sz="8" w:space="0" w:color="auto"/>
            </w:tcBorders>
            <w:shd w:val="clear" w:color="auto" w:fill="auto"/>
            <w:noWrap/>
            <w:vAlign w:val="center"/>
            <w:hideMark/>
          </w:tcPr>
          <w:p w14:paraId="1005D3DC" w14:textId="77777777" w:rsidR="00A554D3" w:rsidRDefault="00A554D3" w:rsidP="00616384">
            <w:pPr>
              <w:jc w:val="center"/>
              <w:rPr>
                <w:color w:val="000000"/>
                <w:sz w:val="18"/>
                <w:szCs w:val="18"/>
              </w:rPr>
            </w:pPr>
            <w:r>
              <w:rPr>
                <w:color w:val="000000"/>
                <w:sz w:val="18"/>
                <w:szCs w:val="18"/>
              </w:rPr>
              <w:t>215,9</w:t>
            </w:r>
          </w:p>
        </w:tc>
        <w:tc>
          <w:tcPr>
            <w:tcW w:w="342" w:type="pct"/>
            <w:tcBorders>
              <w:top w:val="nil"/>
              <w:left w:val="nil"/>
              <w:bottom w:val="single" w:sz="8" w:space="0" w:color="auto"/>
              <w:right w:val="single" w:sz="8" w:space="0" w:color="auto"/>
            </w:tcBorders>
            <w:shd w:val="clear" w:color="auto" w:fill="auto"/>
            <w:noWrap/>
            <w:vAlign w:val="center"/>
            <w:hideMark/>
          </w:tcPr>
          <w:p w14:paraId="4A9D5FE2" w14:textId="77777777" w:rsidR="00A554D3" w:rsidRDefault="00A554D3" w:rsidP="00616384">
            <w:pPr>
              <w:jc w:val="center"/>
              <w:rPr>
                <w:color w:val="000000"/>
                <w:sz w:val="18"/>
                <w:szCs w:val="18"/>
              </w:rPr>
            </w:pPr>
            <w:r>
              <w:rPr>
                <w:color w:val="000000"/>
                <w:sz w:val="18"/>
                <w:szCs w:val="18"/>
              </w:rPr>
              <w:t>215,9</w:t>
            </w:r>
          </w:p>
        </w:tc>
        <w:tc>
          <w:tcPr>
            <w:tcW w:w="342" w:type="pct"/>
            <w:tcBorders>
              <w:top w:val="nil"/>
              <w:left w:val="nil"/>
              <w:bottom w:val="single" w:sz="8" w:space="0" w:color="auto"/>
              <w:right w:val="single" w:sz="8" w:space="0" w:color="auto"/>
            </w:tcBorders>
            <w:shd w:val="clear" w:color="auto" w:fill="auto"/>
            <w:noWrap/>
            <w:vAlign w:val="center"/>
            <w:hideMark/>
          </w:tcPr>
          <w:p w14:paraId="12744D73" w14:textId="77777777" w:rsidR="00A554D3" w:rsidRDefault="00A554D3" w:rsidP="00616384">
            <w:pPr>
              <w:jc w:val="center"/>
              <w:rPr>
                <w:color w:val="000000"/>
                <w:sz w:val="18"/>
                <w:szCs w:val="18"/>
              </w:rPr>
            </w:pPr>
            <w:r>
              <w:rPr>
                <w:color w:val="000000"/>
                <w:sz w:val="18"/>
                <w:szCs w:val="18"/>
              </w:rPr>
              <w:t>215,9</w:t>
            </w:r>
          </w:p>
        </w:tc>
      </w:tr>
      <w:tr w:rsidR="00A554D3" w14:paraId="01252D51" w14:textId="77777777" w:rsidTr="00A554D3">
        <w:trPr>
          <w:trHeight w:val="315"/>
        </w:trPr>
        <w:tc>
          <w:tcPr>
            <w:tcW w:w="1306" w:type="pct"/>
            <w:tcBorders>
              <w:top w:val="nil"/>
              <w:left w:val="single" w:sz="8" w:space="0" w:color="auto"/>
              <w:bottom w:val="single" w:sz="8" w:space="0" w:color="auto"/>
              <w:right w:val="single" w:sz="8" w:space="0" w:color="auto"/>
            </w:tcBorders>
            <w:shd w:val="clear" w:color="auto" w:fill="auto"/>
            <w:noWrap/>
            <w:vAlign w:val="center"/>
            <w:hideMark/>
          </w:tcPr>
          <w:p w14:paraId="554AFFEE" w14:textId="77777777" w:rsidR="00A554D3" w:rsidRDefault="00A554D3" w:rsidP="00616384">
            <w:pPr>
              <w:jc w:val="center"/>
              <w:rPr>
                <w:color w:val="000000"/>
                <w:sz w:val="18"/>
                <w:szCs w:val="18"/>
              </w:rPr>
            </w:pPr>
            <w:r>
              <w:rPr>
                <w:color w:val="000000"/>
                <w:sz w:val="18"/>
                <w:szCs w:val="18"/>
              </w:rPr>
              <w:t>Котельная ООО «ЖилКомТеплоЭнерго»</w:t>
            </w:r>
          </w:p>
        </w:tc>
        <w:tc>
          <w:tcPr>
            <w:tcW w:w="297" w:type="pct"/>
            <w:tcBorders>
              <w:top w:val="nil"/>
              <w:left w:val="nil"/>
              <w:bottom w:val="single" w:sz="8" w:space="0" w:color="auto"/>
              <w:right w:val="single" w:sz="8" w:space="0" w:color="auto"/>
            </w:tcBorders>
            <w:shd w:val="clear" w:color="auto" w:fill="auto"/>
            <w:noWrap/>
            <w:vAlign w:val="center"/>
            <w:hideMark/>
          </w:tcPr>
          <w:p w14:paraId="39493A2F" w14:textId="77777777" w:rsidR="00A554D3" w:rsidRDefault="00A554D3" w:rsidP="00616384">
            <w:pPr>
              <w:jc w:val="center"/>
              <w:rPr>
                <w:color w:val="000000"/>
                <w:sz w:val="18"/>
                <w:szCs w:val="18"/>
              </w:rPr>
            </w:pPr>
            <w:r>
              <w:rPr>
                <w:color w:val="000000"/>
                <w:sz w:val="18"/>
                <w:szCs w:val="18"/>
              </w:rPr>
              <w:t>0,0</w:t>
            </w:r>
          </w:p>
        </w:tc>
        <w:tc>
          <w:tcPr>
            <w:tcW w:w="327" w:type="pct"/>
            <w:tcBorders>
              <w:top w:val="nil"/>
              <w:left w:val="nil"/>
              <w:bottom w:val="single" w:sz="8" w:space="0" w:color="auto"/>
              <w:right w:val="single" w:sz="8" w:space="0" w:color="auto"/>
            </w:tcBorders>
            <w:shd w:val="clear" w:color="auto" w:fill="auto"/>
            <w:noWrap/>
            <w:vAlign w:val="center"/>
            <w:hideMark/>
          </w:tcPr>
          <w:p w14:paraId="4949E60E" w14:textId="77777777" w:rsidR="00A554D3" w:rsidRDefault="00A554D3" w:rsidP="00616384">
            <w:pPr>
              <w:jc w:val="center"/>
              <w:rPr>
                <w:color w:val="000000"/>
                <w:sz w:val="18"/>
                <w:szCs w:val="18"/>
              </w:rPr>
            </w:pPr>
            <w:r>
              <w:rPr>
                <w:color w:val="000000"/>
                <w:sz w:val="18"/>
                <w:szCs w:val="18"/>
              </w:rPr>
              <w:t>12,5</w:t>
            </w:r>
          </w:p>
        </w:tc>
        <w:tc>
          <w:tcPr>
            <w:tcW w:w="338" w:type="pct"/>
            <w:tcBorders>
              <w:top w:val="nil"/>
              <w:left w:val="nil"/>
              <w:bottom w:val="single" w:sz="8" w:space="0" w:color="auto"/>
              <w:right w:val="single" w:sz="8" w:space="0" w:color="auto"/>
            </w:tcBorders>
            <w:shd w:val="clear" w:color="auto" w:fill="auto"/>
            <w:noWrap/>
            <w:vAlign w:val="center"/>
            <w:hideMark/>
          </w:tcPr>
          <w:p w14:paraId="330B7DC7" w14:textId="77777777" w:rsidR="00A554D3" w:rsidRDefault="00A554D3" w:rsidP="00616384">
            <w:pPr>
              <w:jc w:val="center"/>
              <w:rPr>
                <w:color w:val="000000"/>
                <w:sz w:val="18"/>
                <w:szCs w:val="18"/>
              </w:rPr>
            </w:pPr>
            <w:r>
              <w:rPr>
                <w:color w:val="000000"/>
                <w:sz w:val="18"/>
                <w:szCs w:val="18"/>
              </w:rPr>
              <w:t>12,5</w:t>
            </w:r>
          </w:p>
        </w:tc>
        <w:tc>
          <w:tcPr>
            <w:tcW w:w="338" w:type="pct"/>
            <w:tcBorders>
              <w:top w:val="nil"/>
              <w:left w:val="nil"/>
              <w:bottom w:val="single" w:sz="8" w:space="0" w:color="auto"/>
              <w:right w:val="single" w:sz="8" w:space="0" w:color="auto"/>
            </w:tcBorders>
            <w:shd w:val="clear" w:color="auto" w:fill="auto"/>
            <w:noWrap/>
            <w:vAlign w:val="center"/>
            <w:hideMark/>
          </w:tcPr>
          <w:p w14:paraId="5AE51B33" w14:textId="77777777" w:rsidR="00A554D3" w:rsidRDefault="00A554D3" w:rsidP="00616384">
            <w:pPr>
              <w:jc w:val="center"/>
              <w:rPr>
                <w:color w:val="000000"/>
                <w:sz w:val="18"/>
                <w:szCs w:val="18"/>
              </w:rPr>
            </w:pPr>
            <w:r>
              <w:rPr>
                <w:color w:val="000000"/>
                <w:sz w:val="18"/>
                <w:szCs w:val="18"/>
              </w:rPr>
              <w:t>12,5</w:t>
            </w:r>
          </w:p>
        </w:tc>
        <w:tc>
          <w:tcPr>
            <w:tcW w:w="342" w:type="pct"/>
            <w:tcBorders>
              <w:top w:val="nil"/>
              <w:left w:val="nil"/>
              <w:bottom w:val="single" w:sz="8" w:space="0" w:color="auto"/>
              <w:right w:val="single" w:sz="8" w:space="0" w:color="auto"/>
            </w:tcBorders>
            <w:shd w:val="clear" w:color="auto" w:fill="auto"/>
            <w:noWrap/>
            <w:vAlign w:val="center"/>
            <w:hideMark/>
          </w:tcPr>
          <w:p w14:paraId="2251608D" w14:textId="77777777" w:rsidR="00A554D3" w:rsidRDefault="00A554D3" w:rsidP="00616384">
            <w:pPr>
              <w:jc w:val="center"/>
              <w:rPr>
                <w:color w:val="000000"/>
                <w:sz w:val="18"/>
                <w:szCs w:val="18"/>
              </w:rPr>
            </w:pPr>
            <w:r>
              <w:rPr>
                <w:color w:val="000000"/>
                <w:sz w:val="18"/>
                <w:szCs w:val="18"/>
              </w:rPr>
              <w:t>12,5</w:t>
            </w:r>
          </w:p>
        </w:tc>
        <w:tc>
          <w:tcPr>
            <w:tcW w:w="342" w:type="pct"/>
            <w:tcBorders>
              <w:top w:val="nil"/>
              <w:left w:val="nil"/>
              <w:bottom w:val="single" w:sz="8" w:space="0" w:color="auto"/>
              <w:right w:val="single" w:sz="8" w:space="0" w:color="auto"/>
            </w:tcBorders>
            <w:shd w:val="clear" w:color="auto" w:fill="auto"/>
            <w:noWrap/>
            <w:vAlign w:val="center"/>
            <w:hideMark/>
          </w:tcPr>
          <w:p w14:paraId="26F1BFB7" w14:textId="77777777" w:rsidR="00A554D3" w:rsidRDefault="00A554D3" w:rsidP="00616384">
            <w:pPr>
              <w:jc w:val="center"/>
              <w:rPr>
                <w:color w:val="000000"/>
                <w:sz w:val="18"/>
                <w:szCs w:val="18"/>
              </w:rPr>
            </w:pPr>
            <w:r>
              <w:rPr>
                <w:color w:val="000000"/>
                <w:sz w:val="18"/>
                <w:szCs w:val="18"/>
              </w:rPr>
              <w:t>12,5</w:t>
            </w:r>
          </w:p>
        </w:tc>
        <w:tc>
          <w:tcPr>
            <w:tcW w:w="342" w:type="pct"/>
            <w:tcBorders>
              <w:top w:val="nil"/>
              <w:left w:val="nil"/>
              <w:bottom w:val="single" w:sz="8" w:space="0" w:color="auto"/>
              <w:right w:val="single" w:sz="8" w:space="0" w:color="auto"/>
            </w:tcBorders>
            <w:shd w:val="clear" w:color="auto" w:fill="auto"/>
            <w:noWrap/>
            <w:vAlign w:val="center"/>
            <w:hideMark/>
          </w:tcPr>
          <w:p w14:paraId="235495B1" w14:textId="77777777" w:rsidR="00A554D3" w:rsidRDefault="00A554D3" w:rsidP="00616384">
            <w:pPr>
              <w:jc w:val="center"/>
              <w:rPr>
                <w:color w:val="000000"/>
                <w:sz w:val="18"/>
                <w:szCs w:val="18"/>
              </w:rPr>
            </w:pPr>
            <w:r>
              <w:rPr>
                <w:color w:val="000000"/>
                <w:sz w:val="18"/>
                <w:szCs w:val="18"/>
              </w:rPr>
              <w:t>12,5</w:t>
            </w:r>
          </w:p>
        </w:tc>
        <w:tc>
          <w:tcPr>
            <w:tcW w:w="342" w:type="pct"/>
            <w:tcBorders>
              <w:top w:val="nil"/>
              <w:left w:val="nil"/>
              <w:bottom w:val="single" w:sz="8" w:space="0" w:color="auto"/>
              <w:right w:val="single" w:sz="8" w:space="0" w:color="auto"/>
            </w:tcBorders>
            <w:shd w:val="clear" w:color="auto" w:fill="auto"/>
            <w:noWrap/>
            <w:vAlign w:val="center"/>
            <w:hideMark/>
          </w:tcPr>
          <w:p w14:paraId="7EFF6257" w14:textId="77777777" w:rsidR="00A554D3" w:rsidRDefault="00A554D3" w:rsidP="00616384">
            <w:pPr>
              <w:jc w:val="center"/>
              <w:rPr>
                <w:color w:val="000000"/>
                <w:sz w:val="18"/>
                <w:szCs w:val="18"/>
              </w:rPr>
            </w:pPr>
            <w:r>
              <w:rPr>
                <w:color w:val="000000"/>
                <w:sz w:val="18"/>
                <w:szCs w:val="18"/>
              </w:rPr>
              <w:t>12,5</w:t>
            </w:r>
          </w:p>
        </w:tc>
        <w:tc>
          <w:tcPr>
            <w:tcW w:w="342" w:type="pct"/>
            <w:tcBorders>
              <w:top w:val="nil"/>
              <w:left w:val="nil"/>
              <w:bottom w:val="single" w:sz="8" w:space="0" w:color="auto"/>
              <w:right w:val="single" w:sz="8" w:space="0" w:color="auto"/>
            </w:tcBorders>
            <w:shd w:val="clear" w:color="auto" w:fill="auto"/>
            <w:noWrap/>
            <w:vAlign w:val="center"/>
            <w:hideMark/>
          </w:tcPr>
          <w:p w14:paraId="266CA8E8" w14:textId="77777777" w:rsidR="00A554D3" w:rsidRDefault="00A554D3" w:rsidP="00616384">
            <w:pPr>
              <w:jc w:val="center"/>
              <w:rPr>
                <w:color w:val="000000"/>
                <w:sz w:val="18"/>
                <w:szCs w:val="18"/>
              </w:rPr>
            </w:pPr>
            <w:r>
              <w:rPr>
                <w:color w:val="000000"/>
                <w:sz w:val="18"/>
                <w:szCs w:val="18"/>
              </w:rPr>
              <w:t>12,5</w:t>
            </w:r>
          </w:p>
        </w:tc>
        <w:tc>
          <w:tcPr>
            <w:tcW w:w="342" w:type="pct"/>
            <w:tcBorders>
              <w:top w:val="nil"/>
              <w:left w:val="nil"/>
              <w:bottom w:val="single" w:sz="8" w:space="0" w:color="auto"/>
              <w:right w:val="single" w:sz="8" w:space="0" w:color="auto"/>
            </w:tcBorders>
            <w:shd w:val="clear" w:color="auto" w:fill="auto"/>
            <w:noWrap/>
            <w:vAlign w:val="center"/>
            <w:hideMark/>
          </w:tcPr>
          <w:p w14:paraId="31988527" w14:textId="77777777" w:rsidR="00A554D3" w:rsidRDefault="00A554D3" w:rsidP="00616384">
            <w:pPr>
              <w:jc w:val="center"/>
              <w:rPr>
                <w:color w:val="000000"/>
                <w:sz w:val="18"/>
                <w:szCs w:val="18"/>
              </w:rPr>
            </w:pPr>
            <w:r>
              <w:rPr>
                <w:color w:val="000000"/>
                <w:sz w:val="18"/>
                <w:szCs w:val="18"/>
              </w:rPr>
              <w:t>12,5</w:t>
            </w:r>
          </w:p>
        </w:tc>
        <w:tc>
          <w:tcPr>
            <w:tcW w:w="342" w:type="pct"/>
            <w:tcBorders>
              <w:top w:val="nil"/>
              <w:left w:val="nil"/>
              <w:bottom w:val="single" w:sz="8" w:space="0" w:color="auto"/>
              <w:right w:val="single" w:sz="8" w:space="0" w:color="auto"/>
            </w:tcBorders>
            <w:shd w:val="clear" w:color="auto" w:fill="auto"/>
            <w:noWrap/>
            <w:vAlign w:val="center"/>
            <w:hideMark/>
          </w:tcPr>
          <w:p w14:paraId="4338FDD6" w14:textId="77777777" w:rsidR="00A554D3" w:rsidRDefault="00A554D3" w:rsidP="00616384">
            <w:pPr>
              <w:jc w:val="center"/>
              <w:rPr>
                <w:color w:val="000000"/>
                <w:sz w:val="18"/>
                <w:szCs w:val="18"/>
              </w:rPr>
            </w:pPr>
            <w:r>
              <w:rPr>
                <w:color w:val="000000"/>
                <w:sz w:val="18"/>
                <w:szCs w:val="18"/>
              </w:rPr>
              <w:t>12,5</w:t>
            </w:r>
          </w:p>
        </w:tc>
      </w:tr>
      <w:tr w:rsidR="00A554D3" w14:paraId="6B325687" w14:textId="77777777" w:rsidTr="00A554D3">
        <w:trPr>
          <w:trHeight w:val="315"/>
        </w:trPr>
        <w:tc>
          <w:tcPr>
            <w:tcW w:w="1306" w:type="pct"/>
            <w:tcBorders>
              <w:top w:val="nil"/>
              <w:left w:val="single" w:sz="8" w:space="0" w:color="auto"/>
              <w:bottom w:val="single" w:sz="8" w:space="0" w:color="auto"/>
              <w:right w:val="single" w:sz="8" w:space="0" w:color="auto"/>
            </w:tcBorders>
            <w:shd w:val="clear" w:color="auto" w:fill="auto"/>
            <w:noWrap/>
            <w:vAlign w:val="center"/>
            <w:hideMark/>
          </w:tcPr>
          <w:p w14:paraId="0A4828C9" w14:textId="77777777" w:rsidR="00A554D3" w:rsidRDefault="00A554D3" w:rsidP="00616384">
            <w:pPr>
              <w:jc w:val="center"/>
              <w:rPr>
                <w:color w:val="000000"/>
                <w:sz w:val="18"/>
                <w:szCs w:val="18"/>
              </w:rPr>
            </w:pPr>
            <w:r>
              <w:rPr>
                <w:color w:val="000000"/>
                <w:sz w:val="18"/>
                <w:szCs w:val="18"/>
              </w:rPr>
              <w:t>Котельная ООО «ТК «Мурино»</w:t>
            </w:r>
          </w:p>
        </w:tc>
        <w:tc>
          <w:tcPr>
            <w:tcW w:w="297" w:type="pct"/>
            <w:tcBorders>
              <w:top w:val="nil"/>
              <w:left w:val="nil"/>
              <w:bottom w:val="single" w:sz="8" w:space="0" w:color="auto"/>
              <w:right w:val="single" w:sz="8" w:space="0" w:color="auto"/>
            </w:tcBorders>
            <w:shd w:val="clear" w:color="auto" w:fill="auto"/>
            <w:noWrap/>
            <w:vAlign w:val="center"/>
            <w:hideMark/>
          </w:tcPr>
          <w:p w14:paraId="0D516EE1" w14:textId="77777777" w:rsidR="00A554D3" w:rsidRDefault="00A554D3" w:rsidP="00616384">
            <w:pPr>
              <w:jc w:val="center"/>
              <w:rPr>
                <w:color w:val="000000"/>
                <w:sz w:val="18"/>
                <w:szCs w:val="18"/>
              </w:rPr>
            </w:pPr>
            <w:r>
              <w:rPr>
                <w:color w:val="000000"/>
                <w:sz w:val="18"/>
                <w:szCs w:val="18"/>
              </w:rPr>
              <w:t>11,6</w:t>
            </w:r>
          </w:p>
        </w:tc>
        <w:tc>
          <w:tcPr>
            <w:tcW w:w="327" w:type="pct"/>
            <w:tcBorders>
              <w:top w:val="nil"/>
              <w:left w:val="nil"/>
              <w:bottom w:val="single" w:sz="8" w:space="0" w:color="auto"/>
              <w:right w:val="single" w:sz="8" w:space="0" w:color="auto"/>
            </w:tcBorders>
            <w:shd w:val="clear" w:color="auto" w:fill="auto"/>
            <w:noWrap/>
            <w:vAlign w:val="center"/>
            <w:hideMark/>
          </w:tcPr>
          <w:p w14:paraId="08177423" w14:textId="77777777" w:rsidR="00A554D3" w:rsidRDefault="00A554D3" w:rsidP="00616384">
            <w:pPr>
              <w:jc w:val="center"/>
              <w:rPr>
                <w:color w:val="000000"/>
                <w:sz w:val="18"/>
                <w:szCs w:val="18"/>
              </w:rPr>
            </w:pPr>
            <w:r>
              <w:rPr>
                <w:color w:val="000000"/>
                <w:sz w:val="18"/>
                <w:szCs w:val="18"/>
              </w:rPr>
              <w:t>11,6</w:t>
            </w:r>
          </w:p>
        </w:tc>
        <w:tc>
          <w:tcPr>
            <w:tcW w:w="338" w:type="pct"/>
            <w:tcBorders>
              <w:top w:val="nil"/>
              <w:left w:val="nil"/>
              <w:bottom w:val="single" w:sz="8" w:space="0" w:color="auto"/>
              <w:right w:val="single" w:sz="8" w:space="0" w:color="auto"/>
            </w:tcBorders>
            <w:shd w:val="clear" w:color="auto" w:fill="auto"/>
            <w:noWrap/>
            <w:vAlign w:val="center"/>
            <w:hideMark/>
          </w:tcPr>
          <w:p w14:paraId="06CF1C00" w14:textId="77777777" w:rsidR="00A554D3" w:rsidRDefault="00A554D3" w:rsidP="00616384">
            <w:pPr>
              <w:jc w:val="center"/>
              <w:rPr>
                <w:color w:val="000000"/>
                <w:sz w:val="18"/>
                <w:szCs w:val="18"/>
              </w:rPr>
            </w:pPr>
            <w:r>
              <w:rPr>
                <w:color w:val="000000"/>
                <w:sz w:val="18"/>
                <w:szCs w:val="18"/>
              </w:rPr>
              <w:t>11,6</w:t>
            </w:r>
          </w:p>
        </w:tc>
        <w:tc>
          <w:tcPr>
            <w:tcW w:w="338" w:type="pct"/>
            <w:tcBorders>
              <w:top w:val="nil"/>
              <w:left w:val="nil"/>
              <w:bottom w:val="single" w:sz="8" w:space="0" w:color="auto"/>
              <w:right w:val="single" w:sz="8" w:space="0" w:color="auto"/>
            </w:tcBorders>
            <w:shd w:val="clear" w:color="auto" w:fill="auto"/>
            <w:noWrap/>
            <w:vAlign w:val="center"/>
            <w:hideMark/>
          </w:tcPr>
          <w:p w14:paraId="5271ED73" w14:textId="77777777" w:rsidR="00A554D3" w:rsidRDefault="00A554D3" w:rsidP="00616384">
            <w:pPr>
              <w:jc w:val="center"/>
              <w:rPr>
                <w:color w:val="000000"/>
                <w:sz w:val="18"/>
                <w:szCs w:val="18"/>
              </w:rPr>
            </w:pPr>
            <w:r>
              <w:rPr>
                <w:color w:val="000000"/>
                <w:sz w:val="18"/>
                <w:szCs w:val="18"/>
              </w:rPr>
              <w:t>11,6</w:t>
            </w:r>
          </w:p>
        </w:tc>
        <w:tc>
          <w:tcPr>
            <w:tcW w:w="342" w:type="pct"/>
            <w:tcBorders>
              <w:top w:val="nil"/>
              <w:left w:val="nil"/>
              <w:bottom w:val="single" w:sz="8" w:space="0" w:color="auto"/>
              <w:right w:val="single" w:sz="8" w:space="0" w:color="auto"/>
            </w:tcBorders>
            <w:shd w:val="clear" w:color="auto" w:fill="auto"/>
            <w:noWrap/>
            <w:vAlign w:val="center"/>
            <w:hideMark/>
          </w:tcPr>
          <w:p w14:paraId="77AF34DF" w14:textId="77777777" w:rsidR="00A554D3" w:rsidRDefault="00A554D3" w:rsidP="00616384">
            <w:pPr>
              <w:jc w:val="center"/>
              <w:rPr>
                <w:color w:val="000000"/>
                <w:sz w:val="18"/>
                <w:szCs w:val="18"/>
              </w:rPr>
            </w:pPr>
            <w:r>
              <w:rPr>
                <w:color w:val="000000"/>
                <w:sz w:val="18"/>
                <w:szCs w:val="18"/>
              </w:rPr>
              <w:t>11,6</w:t>
            </w:r>
          </w:p>
        </w:tc>
        <w:tc>
          <w:tcPr>
            <w:tcW w:w="342" w:type="pct"/>
            <w:tcBorders>
              <w:top w:val="nil"/>
              <w:left w:val="nil"/>
              <w:bottom w:val="single" w:sz="8" w:space="0" w:color="auto"/>
              <w:right w:val="single" w:sz="8" w:space="0" w:color="auto"/>
            </w:tcBorders>
            <w:shd w:val="clear" w:color="auto" w:fill="auto"/>
            <w:noWrap/>
            <w:vAlign w:val="center"/>
            <w:hideMark/>
          </w:tcPr>
          <w:p w14:paraId="178C3A50" w14:textId="77777777" w:rsidR="00A554D3" w:rsidRDefault="00A554D3" w:rsidP="00616384">
            <w:pPr>
              <w:jc w:val="center"/>
              <w:rPr>
                <w:color w:val="000000"/>
                <w:sz w:val="18"/>
                <w:szCs w:val="18"/>
              </w:rPr>
            </w:pPr>
            <w:r>
              <w:rPr>
                <w:color w:val="000000"/>
                <w:sz w:val="18"/>
                <w:szCs w:val="18"/>
              </w:rPr>
              <w:t>11,6</w:t>
            </w:r>
          </w:p>
        </w:tc>
        <w:tc>
          <w:tcPr>
            <w:tcW w:w="342" w:type="pct"/>
            <w:tcBorders>
              <w:top w:val="nil"/>
              <w:left w:val="nil"/>
              <w:bottom w:val="single" w:sz="8" w:space="0" w:color="auto"/>
              <w:right w:val="single" w:sz="8" w:space="0" w:color="auto"/>
            </w:tcBorders>
            <w:shd w:val="clear" w:color="auto" w:fill="auto"/>
            <w:noWrap/>
            <w:vAlign w:val="center"/>
            <w:hideMark/>
          </w:tcPr>
          <w:p w14:paraId="79A5C6BB" w14:textId="77777777" w:rsidR="00A554D3" w:rsidRDefault="00A554D3" w:rsidP="00616384">
            <w:pPr>
              <w:jc w:val="center"/>
              <w:rPr>
                <w:color w:val="000000"/>
                <w:sz w:val="18"/>
                <w:szCs w:val="18"/>
              </w:rPr>
            </w:pPr>
            <w:r>
              <w:rPr>
                <w:color w:val="000000"/>
                <w:sz w:val="18"/>
                <w:szCs w:val="18"/>
              </w:rPr>
              <w:t>11,6</w:t>
            </w:r>
          </w:p>
        </w:tc>
        <w:tc>
          <w:tcPr>
            <w:tcW w:w="342" w:type="pct"/>
            <w:tcBorders>
              <w:top w:val="nil"/>
              <w:left w:val="nil"/>
              <w:bottom w:val="single" w:sz="8" w:space="0" w:color="auto"/>
              <w:right w:val="single" w:sz="8" w:space="0" w:color="auto"/>
            </w:tcBorders>
            <w:shd w:val="clear" w:color="auto" w:fill="auto"/>
            <w:noWrap/>
            <w:vAlign w:val="center"/>
            <w:hideMark/>
          </w:tcPr>
          <w:p w14:paraId="67C5F28F" w14:textId="77777777" w:rsidR="00A554D3" w:rsidRDefault="00A554D3" w:rsidP="00616384">
            <w:pPr>
              <w:jc w:val="center"/>
              <w:rPr>
                <w:color w:val="000000"/>
                <w:sz w:val="18"/>
                <w:szCs w:val="18"/>
              </w:rPr>
            </w:pPr>
            <w:r>
              <w:rPr>
                <w:color w:val="000000"/>
                <w:sz w:val="18"/>
                <w:szCs w:val="18"/>
              </w:rPr>
              <w:t>11,6</w:t>
            </w:r>
          </w:p>
        </w:tc>
        <w:tc>
          <w:tcPr>
            <w:tcW w:w="342" w:type="pct"/>
            <w:tcBorders>
              <w:top w:val="nil"/>
              <w:left w:val="nil"/>
              <w:bottom w:val="single" w:sz="8" w:space="0" w:color="auto"/>
              <w:right w:val="single" w:sz="8" w:space="0" w:color="auto"/>
            </w:tcBorders>
            <w:shd w:val="clear" w:color="auto" w:fill="auto"/>
            <w:noWrap/>
            <w:vAlign w:val="center"/>
            <w:hideMark/>
          </w:tcPr>
          <w:p w14:paraId="2FF75741" w14:textId="77777777" w:rsidR="00A554D3" w:rsidRDefault="00A554D3" w:rsidP="00616384">
            <w:pPr>
              <w:jc w:val="center"/>
              <w:rPr>
                <w:color w:val="000000"/>
                <w:sz w:val="18"/>
                <w:szCs w:val="18"/>
              </w:rPr>
            </w:pPr>
            <w:r>
              <w:rPr>
                <w:color w:val="000000"/>
                <w:sz w:val="18"/>
                <w:szCs w:val="18"/>
              </w:rPr>
              <w:t>11,6</w:t>
            </w:r>
          </w:p>
        </w:tc>
        <w:tc>
          <w:tcPr>
            <w:tcW w:w="342" w:type="pct"/>
            <w:tcBorders>
              <w:top w:val="nil"/>
              <w:left w:val="nil"/>
              <w:bottom w:val="single" w:sz="8" w:space="0" w:color="auto"/>
              <w:right w:val="single" w:sz="8" w:space="0" w:color="auto"/>
            </w:tcBorders>
            <w:shd w:val="clear" w:color="auto" w:fill="auto"/>
            <w:noWrap/>
            <w:vAlign w:val="center"/>
            <w:hideMark/>
          </w:tcPr>
          <w:p w14:paraId="3EDB2364" w14:textId="77777777" w:rsidR="00A554D3" w:rsidRDefault="00A554D3" w:rsidP="00616384">
            <w:pPr>
              <w:jc w:val="center"/>
              <w:rPr>
                <w:color w:val="000000"/>
                <w:sz w:val="18"/>
                <w:szCs w:val="18"/>
              </w:rPr>
            </w:pPr>
            <w:r>
              <w:rPr>
                <w:color w:val="000000"/>
                <w:sz w:val="18"/>
                <w:szCs w:val="18"/>
              </w:rPr>
              <w:t>11,6</w:t>
            </w:r>
          </w:p>
        </w:tc>
        <w:tc>
          <w:tcPr>
            <w:tcW w:w="342" w:type="pct"/>
            <w:tcBorders>
              <w:top w:val="nil"/>
              <w:left w:val="nil"/>
              <w:bottom w:val="single" w:sz="8" w:space="0" w:color="auto"/>
              <w:right w:val="single" w:sz="8" w:space="0" w:color="auto"/>
            </w:tcBorders>
            <w:shd w:val="clear" w:color="auto" w:fill="auto"/>
            <w:noWrap/>
            <w:vAlign w:val="center"/>
            <w:hideMark/>
          </w:tcPr>
          <w:p w14:paraId="77E997CE" w14:textId="77777777" w:rsidR="00A554D3" w:rsidRDefault="00A554D3" w:rsidP="00616384">
            <w:pPr>
              <w:jc w:val="center"/>
              <w:rPr>
                <w:color w:val="000000"/>
                <w:sz w:val="18"/>
                <w:szCs w:val="18"/>
              </w:rPr>
            </w:pPr>
            <w:r>
              <w:rPr>
                <w:color w:val="000000"/>
                <w:sz w:val="18"/>
                <w:szCs w:val="18"/>
              </w:rPr>
              <w:t>11,6</w:t>
            </w:r>
          </w:p>
        </w:tc>
      </w:tr>
      <w:tr w:rsidR="00A554D3" w14:paraId="2C188348" w14:textId="77777777" w:rsidTr="00A554D3">
        <w:trPr>
          <w:trHeight w:val="315"/>
        </w:trPr>
        <w:tc>
          <w:tcPr>
            <w:tcW w:w="1306" w:type="pct"/>
            <w:tcBorders>
              <w:top w:val="nil"/>
              <w:left w:val="single" w:sz="8" w:space="0" w:color="auto"/>
              <w:bottom w:val="single" w:sz="8" w:space="0" w:color="auto"/>
              <w:right w:val="single" w:sz="8" w:space="0" w:color="auto"/>
            </w:tcBorders>
            <w:shd w:val="clear" w:color="auto" w:fill="auto"/>
            <w:noWrap/>
            <w:vAlign w:val="center"/>
            <w:hideMark/>
          </w:tcPr>
          <w:p w14:paraId="052E5762" w14:textId="77777777" w:rsidR="00A554D3" w:rsidRDefault="00A554D3" w:rsidP="00616384">
            <w:pPr>
              <w:jc w:val="center"/>
              <w:rPr>
                <w:color w:val="000000"/>
                <w:sz w:val="18"/>
                <w:szCs w:val="18"/>
              </w:rPr>
            </w:pPr>
            <w:r>
              <w:rPr>
                <w:color w:val="000000"/>
                <w:sz w:val="18"/>
                <w:szCs w:val="18"/>
              </w:rPr>
              <w:t>Котельная ООО «Энергия»</w:t>
            </w:r>
          </w:p>
        </w:tc>
        <w:tc>
          <w:tcPr>
            <w:tcW w:w="297" w:type="pct"/>
            <w:tcBorders>
              <w:top w:val="nil"/>
              <w:left w:val="nil"/>
              <w:bottom w:val="single" w:sz="8" w:space="0" w:color="auto"/>
              <w:right w:val="single" w:sz="8" w:space="0" w:color="auto"/>
            </w:tcBorders>
            <w:shd w:val="clear" w:color="auto" w:fill="auto"/>
            <w:noWrap/>
            <w:vAlign w:val="center"/>
            <w:hideMark/>
          </w:tcPr>
          <w:p w14:paraId="5DDAF216" w14:textId="77777777" w:rsidR="00A554D3" w:rsidRDefault="00A554D3" w:rsidP="00616384">
            <w:pPr>
              <w:jc w:val="center"/>
              <w:rPr>
                <w:color w:val="000000"/>
                <w:sz w:val="18"/>
                <w:szCs w:val="18"/>
              </w:rPr>
            </w:pPr>
            <w:r>
              <w:rPr>
                <w:color w:val="000000"/>
                <w:sz w:val="18"/>
                <w:szCs w:val="18"/>
              </w:rPr>
              <w:t>50,4</w:t>
            </w:r>
          </w:p>
        </w:tc>
        <w:tc>
          <w:tcPr>
            <w:tcW w:w="327" w:type="pct"/>
            <w:tcBorders>
              <w:top w:val="nil"/>
              <w:left w:val="nil"/>
              <w:bottom w:val="single" w:sz="8" w:space="0" w:color="auto"/>
              <w:right w:val="single" w:sz="8" w:space="0" w:color="auto"/>
            </w:tcBorders>
            <w:shd w:val="clear" w:color="auto" w:fill="auto"/>
            <w:noWrap/>
            <w:vAlign w:val="center"/>
            <w:hideMark/>
          </w:tcPr>
          <w:p w14:paraId="33862BA1" w14:textId="77777777" w:rsidR="00A554D3" w:rsidRDefault="00A554D3" w:rsidP="00616384">
            <w:pPr>
              <w:jc w:val="center"/>
              <w:rPr>
                <w:color w:val="000000"/>
                <w:sz w:val="18"/>
                <w:szCs w:val="18"/>
              </w:rPr>
            </w:pPr>
            <w:r>
              <w:rPr>
                <w:color w:val="000000"/>
                <w:sz w:val="18"/>
                <w:szCs w:val="18"/>
              </w:rPr>
              <w:t>50,4</w:t>
            </w:r>
          </w:p>
        </w:tc>
        <w:tc>
          <w:tcPr>
            <w:tcW w:w="338" w:type="pct"/>
            <w:tcBorders>
              <w:top w:val="nil"/>
              <w:left w:val="nil"/>
              <w:bottom w:val="single" w:sz="8" w:space="0" w:color="auto"/>
              <w:right w:val="single" w:sz="8" w:space="0" w:color="auto"/>
            </w:tcBorders>
            <w:shd w:val="clear" w:color="auto" w:fill="auto"/>
            <w:noWrap/>
            <w:vAlign w:val="center"/>
            <w:hideMark/>
          </w:tcPr>
          <w:p w14:paraId="3D44A012" w14:textId="77777777" w:rsidR="00A554D3" w:rsidRDefault="00A554D3" w:rsidP="00616384">
            <w:pPr>
              <w:jc w:val="center"/>
              <w:rPr>
                <w:color w:val="000000"/>
                <w:sz w:val="18"/>
                <w:szCs w:val="18"/>
              </w:rPr>
            </w:pPr>
            <w:r>
              <w:rPr>
                <w:color w:val="000000"/>
                <w:sz w:val="18"/>
                <w:szCs w:val="18"/>
              </w:rPr>
              <w:t>50,4</w:t>
            </w:r>
          </w:p>
        </w:tc>
        <w:tc>
          <w:tcPr>
            <w:tcW w:w="338" w:type="pct"/>
            <w:tcBorders>
              <w:top w:val="nil"/>
              <w:left w:val="nil"/>
              <w:bottom w:val="single" w:sz="8" w:space="0" w:color="auto"/>
              <w:right w:val="single" w:sz="8" w:space="0" w:color="auto"/>
            </w:tcBorders>
            <w:shd w:val="clear" w:color="auto" w:fill="auto"/>
            <w:noWrap/>
            <w:vAlign w:val="center"/>
            <w:hideMark/>
          </w:tcPr>
          <w:p w14:paraId="0CBDB18D" w14:textId="77777777" w:rsidR="00A554D3" w:rsidRDefault="00A554D3" w:rsidP="00616384">
            <w:pPr>
              <w:jc w:val="center"/>
              <w:rPr>
                <w:color w:val="000000"/>
                <w:sz w:val="18"/>
                <w:szCs w:val="18"/>
              </w:rPr>
            </w:pPr>
            <w:r>
              <w:rPr>
                <w:color w:val="000000"/>
                <w:sz w:val="18"/>
                <w:szCs w:val="18"/>
              </w:rPr>
              <w:t>50,4</w:t>
            </w:r>
          </w:p>
        </w:tc>
        <w:tc>
          <w:tcPr>
            <w:tcW w:w="342" w:type="pct"/>
            <w:tcBorders>
              <w:top w:val="nil"/>
              <w:left w:val="nil"/>
              <w:bottom w:val="single" w:sz="8" w:space="0" w:color="auto"/>
              <w:right w:val="single" w:sz="8" w:space="0" w:color="auto"/>
            </w:tcBorders>
            <w:shd w:val="clear" w:color="auto" w:fill="auto"/>
            <w:noWrap/>
            <w:vAlign w:val="center"/>
            <w:hideMark/>
          </w:tcPr>
          <w:p w14:paraId="64512DFC" w14:textId="77777777" w:rsidR="00A554D3" w:rsidRDefault="00A554D3" w:rsidP="00616384">
            <w:pPr>
              <w:jc w:val="center"/>
              <w:rPr>
                <w:color w:val="000000"/>
                <w:sz w:val="18"/>
                <w:szCs w:val="18"/>
              </w:rPr>
            </w:pPr>
            <w:r>
              <w:rPr>
                <w:color w:val="000000"/>
                <w:sz w:val="18"/>
                <w:szCs w:val="18"/>
              </w:rPr>
              <w:t>50,4</w:t>
            </w:r>
          </w:p>
        </w:tc>
        <w:tc>
          <w:tcPr>
            <w:tcW w:w="342" w:type="pct"/>
            <w:tcBorders>
              <w:top w:val="nil"/>
              <w:left w:val="nil"/>
              <w:bottom w:val="single" w:sz="8" w:space="0" w:color="auto"/>
              <w:right w:val="single" w:sz="8" w:space="0" w:color="auto"/>
            </w:tcBorders>
            <w:shd w:val="clear" w:color="auto" w:fill="auto"/>
            <w:noWrap/>
            <w:vAlign w:val="center"/>
            <w:hideMark/>
          </w:tcPr>
          <w:p w14:paraId="195E0C7E" w14:textId="77777777" w:rsidR="00A554D3" w:rsidRDefault="00A554D3" w:rsidP="00616384">
            <w:pPr>
              <w:jc w:val="center"/>
              <w:rPr>
                <w:color w:val="000000"/>
                <w:sz w:val="18"/>
                <w:szCs w:val="18"/>
              </w:rPr>
            </w:pPr>
            <w:r>
              <w:rPr>
                <w:color w:val="000000"/>
                <w:sz w:val="18"/>
                <w:szCs w:val="18"/>
              </w:rPr>
              <w:t>50,4</w:t>
            </w:r>
          </w:p>
        </w:tc>
        <w:tc>
          <w:tcPr>
            <w:tcW w:w="342" w:type="pct"/>
            <w:tcBorders>
              <w:top w:val="nil"/>
              <w:left w:val="nil"/>
              <w:bottom w:val="single" w:sz="8" w:space="0" w:color="auto"/>
              <w:right w:val="single" w:sz="8" w:space="0" w:color="auto"/>
            </w:tcBorders>
            <w:shd w:val="clear" w:color="auto" w:fill="auto"/>
            <w:noWrap/>
            <w:vAlign w:val="center"/>
            <w:hideMark/>
          </w:tcPr>
          <w:p w14:paraId="4811FF7C" w14:textId="77777777" w:rsidR="00A554D3" w:rsidRDefault="00A554D3" w:rsidP="00616384">
            <w:pPr>
              <w:jc w:val="center"/>
              <w:rPr>
                <w:color w:val="000000"/>
                <w:sz w:val="18"/>
                <w:szCs w:val="18"/>
              </w:rPr>
            </w:pPr>
            <w:r>
              <w:rPr>
                <w:color w:val="000000"/>
                <w:sz w:val="18"/>
                <w:szCs w:val="18"/>
              </w:rPr>
              <w:t>50,4</w:t>
            </w:r>
          </w:p>
        </w:tc>
        <w:tc>
          <w:tcPr>
            <w:tcW w:w="342" w:type="pct"/>
            <w:tcBorders>
              <w:top w:val="nil"/>
              <w:left w:val="nil"/>
              <w:bottom w:val="single" w:sz="8" w:space="0" w:color="auto"/>
              <w:right w:val="single" w:sz="8" w:space="0" w:color="auto"/>
            </w:tcBorders>
            <w:shd w:val="clear" w:color="auto" w:fill="auto"/>
            <w:noWrap/>
            <w:vAlign w:val="center"/>
            <w:hideMark/>
          </w:tcPr>
          <w:p w14:paraId="75831D59" w14:textId="77777777" w:rsidR="00A554D3" w:rsidRDefault="00A554D3" w:rsidP="00616384">
            <w:pPr>
              <w:jc w:val="center"/>
              <w:rPr>
                <w:color w:val="000000"/>
                <w:sz w:val="18"/>
                <w:szCs w:val="18"/>
              </w:rPr>
            </w:pPr>
            <w:r>
              <w:rPr>
                <w:color w:val="000000"/>
                <w:sz w:val="18"/>
                <w:szCs w:val="18"/>
              </w:rPr>
              <w:t>50,4</w:t>
            </w:r>
          </w:p>
        </w:tc>
        <w:tc>
          <w:tcPr>
            <w:tcW w:w="342" w:type="pct"/>
            <w:tcBorders>
              <w:top w:val="nil"/>
              <w:left w:val="nil"/>
              <w:bottom w:val="single" w:sz="8" w:space="0" w:color="auto"/>
              <w:right w:val="single" w:sz="8" w:space="0" w:color="auto"/>
            </w:tcBorders>
            <w:shd w:val="clear" w:color="auto" w:fill="auto"/>
            <w:noWrap/>
            <w:vAlign w:val="center"/>
            <w:hideMark/>
          </w:tcPr>
          <w:p w14:paraId="4209CF5A" w14:textId="77777777" w:rsidR="00A554D3" w:rsidRDefault="00A554D3" w:rsidP="00616384">
            <w:pPr>
              <w:jc w:val="center"/>
              <w:rPr>
                <w:color w:val="000000"/>
                <w:sz w:val="18"/>
                <w:szCs w:val="18"/>
              </w:rPr>
            </w:pPr>
            <w:r>
              <w:rPr>
                <w:color w:val="000000"/>
                <w:sz w:val="18"/>
                <w:szCs w:val="18"/>
              </w:rPr>
              <w:t>50,4</w:t>
            </w:r>
          </w:p>
        </w:tc>
        <w:tc>
          <w:tcPr>
            <w:tcW w:w="342" w:type="pct"/>
            <w:tcBorders>
              <w:top w:val="nil"/>
              <w:left w:val="nil"/>
              <w:bottom w:val="single" w:sz="8" w:space="0" w:color="auto"/>
              <w:right w:val="single" w:sz="8" w:space="0" w:color="auto"/>
            </w:tcBorders>
            <w:shd w:val="clear" w:color="auto" w:fill="auto"/>
            <w:noWrap/>
            <w:vAlign w:val="center"/>
            <w:hideMark/>
          </w:tcPr>
          <w:p w14:paraId="0D647874" w14:textId="77777777" w:rsidR="00A554D3" w:rsidRDefault="00A554D3" w:rsidP="00616384">
            <w:pPr>
              <w:jc w:val="center"/>
              <w:rPr>
                <w:color w:val="000000"/>
                <w:sz w:val="18"/>
                <w:szCs w:val="18"/>
              </w:rPr>
            </w:pPr>
            <w:r>
              <w:rPr>
                <w:color w:val="000000"/>
                <w:sz w:val="18"/>
                <w:szCs w:val="18"/>
              </w:rPr>
              <w:t>50,4</w:t>
            </w:r>
          </w:p>
        </w:tc>
        <w:tc>
          <w:tcPr>
            <w:tcW w:w="342" w:type="pct"/>
            <w:tcBorders>
              <w:top w:val="nil"/>
              <w:left w:val="nil"/>
              <w:bottom w:val="single" w:sz="8" w:space="0" w:color="auto"/>
              <w:right w:val="single" w:sz="8" w:space="0" w:color="auto"/>
            </w:tcBorders>
            <w:shd w:val="clear" w:color="auto" w:fill="auto"/>
            <w:noWrap/>
            <w:vAlign w:val="center"/>
            <w:hideMark/>
          </w:tcPr>
          <w:p w14:paraId="626DBBED" w14:textId="77777777" w:rsidR="00A554D3" w:rsidRDefault="00A554D3" w:rsidP="00616384">
            <w:pPr>
              <w:jc w:val="center"/>
              <w:rPr>
                <w:color w:val="000000"/>
                <w:sz w:val="18"/>
                <w:szCs w:val="18"/>
              </w:rPr>
            </w:pPr>
            <w:r>
              <w:rPr>
                <w:color w:val="000000"/>
                <w:sz w:val="18"/>
                <w:szCs w:val="18"/>
              </w:rPr>
              <w:t>50,4</w:t>
            </w:r>
          </w:p>
        </w:tc>
      </w:tr>
      <w:tr w:rsidR="00A554D3" w14:paraId="668181E1" w14:textId="77777777" w:rsidTr="00A554D3">
        <w:trPr>
          <w:trHeight w:val="315"/>
        </w:trPr>
        <w:tc>
          <w:tcPr>
            <w:tcW w:w="5000" w:type="pct"/>
            <w:gridSpan w:val="1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C7E810" w14:textId="77777777" w:rsidR="00A554D3" w:rsidRDefault="00A554D3" w:rsidP="00616384">
            <w:pPr>
              <w:jc w:val="center"/>
              <w:rPr>
                <w:color w:val="000000"/>
                <w:sz w:val="18"/>
                <w:szCs w:val="18"/>
              </w:rPr>
            </w:pPr>
            <w:r>
              <w:rPr>
                <w:color w:val="000000"/>
                <w:sz w:val="18"/>
                <w:szCs w:val="18"/>
              </w:rPr>
              <w:t>Новые источники</w:t>
            </w:r>
          </w:p>
        </w:tc>
      </w:tr>
      <w:tr w:rsidR="00A554D3" w14:paraId="2E37D945" w14:textId="77777777" w:rsidTr="00A554D3">
        <w:trPr>
          <w:trHeight w:val="315"/>
        </w:trPr>
        <w:tc>
          <w:tcPr>
            <w:tcW w:w="1306" w:type="pct"/>
            <w:tcBorders>
              <w:top w:val="nil"/>
              <w:left w:val="single" w:sz="8" w:space="0" w:color="auto"/>
              <w:bottom w:val="single" w:sz="8" w:space="0" w:color="auto"/>
              <w:right w:val="single" w:sz="8" w:space="0" w:color="auto"/>
            </w:tcBorders>
            <w:shd w:val="clear" w:color="auto" w:fill="auto"/>
            <w:noWrap/>
            <w:vAlign w:val="center"/>
            <w:hideMark/>
          </w:tcPr>
          <w:p w14:paraId="11608F8D" w14:textId="77777777" w:rsidR="00A554D3" w:rsidRPr="00540F78" w:rsidRDefault="00A554D3" w:rsidP="00616384">
            <w:pPr>
              <w:jc w:val="center"/>
              <w:rPr>
                <w:color w:val="000000"/>
                <w:sz w:val="18"/>
                <w:szCs w:val="18"/>
              </w:rPr>
            </w:pPr>
            <w:r w:rsidRPr="00540F78">
              <w:rPr>
                <w:color w:val="000000"/>
                <w:sz w:val="18"/>
                <w:szCs w:val="18"/>
              </w:rPr>
              <w:t>Котельная №2</w:t>
            </w:r>
          </w:p>
        </w:tc>
        <w:tc>
          <w:tcPr>
            <w:tcW w:w="297" w:type="pct"/>
            <w:tcBorders>
              <w:top w:val="nil"/>
              <w:left w:val="nil"/>
              <w:bottom w:val="single" w:sz="8" w:space="0" w:color="auto"/>
              <w:right w:val="single" w:sz="8" w:space="0" w:color="auto"/>
            </w:tcBorders>
            <w:shd w:val="clear" w:color="auto" w:fill="auto"/>
            <w:noWrap/>
            <w:vAlign w:val="center"/>
            <w:hideMark/>
          </w:tcPr>
          <w:p w14:paraId="406FBC89" w14:textId="77777777" w:rsidR="00A554D3" w:rsidRDefault="00A554D3" w:rsidP="00616384">
            <w:pPr>
              <w:jc w:val="center"/>
              <w:rPr>
                <w:color w:val="000000"/>
                <w:sz w:val="18"/>
                <w:szCs w:val="18"/>
              </w:rPr>
            </w:pPr>
            <w:r>
              <w:rPr>
                <w:color w:val="000000"/>
                <w:sz w:val="18"/>
                <w:szCs w:val="18"/>
              </w:rPr>
              <w:t>0,0</w:t>
            </w:r>
          </w:p>
        </w:tc>
        <w:tc>
          <w:tcPr>
            <w:tcW w:w="327" w:type="pct"/>
            <w:tcBorders>
              <w:top w:val="nil"/>
              <w:left w:val="nil"/>
              <w:bottom w:val="single" w:sz="8" w:space="0" w:color="auto"/>
              <w:right w:val="single" w:sz="8" w:space="0" w:color="auto"/>
            </w:tcBorders>
            <w:shd w:val="clear" w:color="auto" w:fill="auto"/>
            <w:noWrap/>
            <w:vAlign w:val="center"/>
            <w:hideMark/>
          </w:tcPr>
          <w:p w14:paraId="19A0A2F9" w14:textId="77777777" w:rsidR="00A554D3" w:rsidRDefault="00A554D3" w:rsidP="00616384">
            <w:pPr>
              <w:jc w:val="center"/>
              <w:rPr>
                <w:color w:val="000000"/>
                <w:sz w:val="18"/>
                <w:szCs w:val="18"/>
              </w:rPr>
            </w:pPr>
            <w:r>
              <w:rPr>
                <w:color w:val="000000"/>
                <w:sz w:val="18"/>
                <w:szCs w:val="18"/>
              </w:rPr>
              <w:t>0,0</w:t>
            </w:r>
          </w:p>
        </w:tc>
        <w:tc>
          <w:tcPr>
            <w:tcW w:w="338" w:type="pct"/>
            <w:tcBorders>
              <w:top w:val="nil"/>
              <w:left w:val="nil"/>
              <w:bottom w:val="single" w:sz="8" w:space="0" w:color="auto"/>
              <w:right w:val="single" w:sz="8" w:space="0" w:color="auto"/>
            </w:tcBorders>
            <w:shd w:val="clear" w:color="auto" w:fill="auto"/>
            <w:noWrap/>
            <w:vAlign w:val="center"/>
            <w:hideMark/>
          </w:tcPr>
          <w:p w14:paraId="4298DDB5" w14:textId="77777777" w:rsidR="00A554D3" w:rsidRDefault="00A554D3" w:rsidP="00616384">
            <w:pPr>
              <w:jc w:val="center"/>
              <w:rPr>
                <w:color w:val="000000"/>
                <w:sz w:val="18"/>
                <w:szCs w:val="18"/>
              </w:rPr>
            </w:pPr>
            <w:r>
              <w:rPr>
                <w:color w:val="000000"/>
                <w:sz w:val="18"/>
                <w:szCs w:val="18"/>
              </w:rPr>
              <w:t>0,0</w:t>
            </w:r>
          </w:p>
        </w:tc>
        <w:tc>
          <w:tcPr>
            <w:tcW w:w="338" w:type="pct"/>
            <w:tcBorders>
              <w:top w:val="nil"/>
              <w:left w:val="nil"/>
              <w:bottom w:val="single" w:sz="8" w:space="0" w:color="auto"/>
              <w:right w:val="single" w:sz="8" w:space="0" w:color="auto"/>
            </w:tcBorders>
            <w:shd w:val="clear" w:color="auto" w:fill="auto"/>
            <w:noWrap/>
            <w:vAlign w:val="center"/>
            <w:hideMark/>
          </w:tcPr>
          <w:p w14:paraId="7D7E4BE1" w14:textId="77777777" w:rsidR="00A554D3" w:rsidRDefault="00A554D3" w:rsidP="00616384">
            <w:pPr>
              <w:jc w:val="center"/>
              <w:rPr>
                <w:color w:val="000000"/>
                <w:sz w:val="18"/>
                <w:szCs w:val="18"/>
              </w:rPr>
            </w:pPr>
            <w:r>
              <w:rPr>
                <w:color w:val="000000"/>
                <w:sz w:val="18"/>
                <w:szCs w:val="18"/>
              </w:rPr>
              <w:t>0,0</w:t>
            </w:r>
          </w:p>
        </w:tc>
        <w:tc>
          <w:tcPr>
            <w:tcW w:w="342" w:type="pct"/>
            <w:tcBorders>
              <w:top w:val="nil"/>
              <w:left w:val="nil"/>
              <w:bottom w:val="single" w:sz="8" w:space="0" w:color="auto"/>
              <w:right w:val="single" w:sz="8" w:space="0" w:color="auto"/>
            </w:tcBorders>
            <w:shd w:val="clear" w:color="auto" w:fill="auto"/>
            <w:noWrap/>
            <w:vAlign w:val="center"/>
            <w:hideMark/>
          </w:tcPr>
          <w:p w14:paraId="713202DA" w14:textId="77777777" w:rsidR="00A554D3" w:rsidRDefault="00A554D3" w:rsidP="00616384">
            <w:pPr>
              <w:jc w:val="center"/>
              <w:rPr>
                <w:color w:val="000000"/>
                <w:sz w:val="18"/>
                <w:szCs w:val="18"/>
              </w:rPr>
            </w:pPr>
            <w:r>
              <w:rPr>
                <w:color w:val="000000"/>
                <w:sz w:val="18"/>
                <w:szCs w:val="18"/>
              </w:rPr>
              <w:t>142,8</w:t>
            </w:r>
          </w:p>
        </w:tc>
        <w:tc>
          <w:tcPr>
            <w:tcW w:w="342" w:type="pct"/>
            <w:tcBorders>
              <w:top w:val="nil"/>
              <w:left w:val="nil"/>
              <w:bottom w:val="single" w:sz="8" w:space="0" w:color="auto"/>
              <w:right w:val="single" w:sz="8" w:space="0" w:color="auto"/>
            </w:tcBorders>
            <w:shd w:val="clear" w:color="auto" w:fill="auto"/>
            <w:noWrap/>
            <w:vAlign w:val="center"/>
            <w:hideMark/>
          </w:tcPr>
          <w:p w14:paraId="26A458D0" w14:textId="77777777" w:rsidR="00A554D3" w:rsidRDefault="00A554D3" w:rsidP="00616384">
            <w:pPr>
              <w:jc w:val="center"/>
              <w:rPr>
                <w:color w:val="000000"/>
                <w:sz w:val="18"/>
                <w:szCs w:val="18"/>
              </w:rPr>
            </w:pPr>
            <w:r>
              <w:rPr>
                <w:color w:val="000000"/>
                <w:sz w:val="18"/>
                <w:szCs w:val="18"/>
              </w:rPr>
              <w:t>165,6</w:t>
            </w:r>
          </w:p>
        </w:tc>
        <w:tc>
          <w:tcPr>
            <w:tcW w:w="342" w:type="pct"/>
            <w:tcBorders>
              <w:top w:val="nil"/>
              <w:left w:val="nil"/>
              <w:bottom w:val="single" w:sz="8" w:space="0" w:color="auto"/>
              <w:right w:val="single" w:sz="8" w:space="0" w:color="auto"/>
            </w:tcBorders>
            <w:shd w:val="clear" w:color="auto" w:fill="auto"/>
            <w:noWrap/>
            <w:vAlign w:val="center"/>
            <w:hideMark/>
          </w:tcPr>
          <w:p w14:paraId="09EFE188" w14:textId="77777777" w:rsidR="00A554D3" w:rsidRDefault="00A554D3" w:rsidP="00616384">
            <w:pPr>
              <w:jc w:val="center"/>
              <w:rPr>
                <w:color w:val="000000"/>
                <w:sz w:val="18"/>
                <w:szCs w:val="18"/>
              </w:rPr>
            </w:pPr>
            <w:r>
              <w:rPr>
                <w:color w:val="000000"/>
                <w:sz w:val="18"/>
                <w:szCs w:val="18"/>
              </w:rPr>
              <w:t>188,4</w:t>
            </w:r>
          </w:p>
        </w:tc>
        <w:tc>
          <w:tcPr>
            <w:tcW w:w="342" w:type="pct"/>
            <w:tcBorders>
              <w:top w:val="nil"/>
              <w:left w:val="nil"/>
              <w:bottom w:val="single" w:sz="8" w:space="0" w:color="auto"/>
              <w:right w:val="single" w:sz="8" w:space="0" w:color="auto"/>
            </w:tcBorders>
            <w:shd w:val="clear" w:color="auto" w:fill="auto"/>
            <w:noWrap/>
            <w:vAlign w:val="center"/>
            <w:hideMark/>
          </w:tcPr>
          <w:p w14:paraId="52ABDA33" w14:textId="77777777" w:rsidR="00A554D3" w:rsidRDefault="00A554D3" w:rsidP="00616384">
            <w:pPr>
              <w:jc w:val="center"/>
              <w:rPr>
                <w:color w:val="000000"/>
                <w:sz w:val="18"/>
                <w:szCs w:val="18"/>
              </w:rPr>
            </w:pPr>
            <w:r>
              <w:rPr>
                <w:color w:val="000000"/>
                <w:sz w:val="18"/>
                <w:szCs w:val="18"/>
              </w:rPr>
              <w:t>211,2</w:t>
            </w:r>
          </w:p>
        </w:tc>
        <w:tc>
          <w:tcPr>
            <w:tcW w:w="342" w:type="pct"/>
            <w:tcBorders>
              <w:top w:val="nil"/>
              <w:left w:val="nil"/>
              <w:bottom w:val="single" w:sz="8" w:space="0" w:color="auto"/>
              <w:right w:val="single" w:sz="8" w:space="0" w:color="auto"/>
            </w:tcBorders>
            <w:shd w:val="clear" w:color="auto" w:fill="auto"/>
            <w:noWrap/>
            <w:vAlign w:val="center"/>
            <w:hideMark/>
          </w:tcPr>
          <w:p w14:paraId="25DEAE6C" w14:textId="77777777" w:rsidR="00A554D3" w:rsidRDefault="00A554D3" w:rsidP="00616384">
            <w:pPr>
              <w:jc w:val="center"/>
              <w:rPr>
                <w:color w:val="000000"/>
                <w:sz w:val="18"/>
                <w:szCs w:val="18"/>
              </w:rPr>
            </w:pPr>
            <w:r>
              <w:rPr>
                <w:color w:val="000000"/>
                <w:sz w:val="18"/>
                <w:szCs w:val="18"/>
              </w:rPr>
              <w:t>234,0</w:t>
            </w:r>
          </w:p>
        </w:tc>
        <w:tc>
          <w:tcPr>
            <w:tcW w:w="342" w:type="pct"/>
            <w:tcBorders>
              <w:top w:val="nil"/>
              <w:left w:val="nil"/>
              <w:bottom w:val="single" w:sz="8" w:space="0" w:color="auto"/>
              <w:right w:val="single" w:sz="8" w:space="0" w:color="auto"/>
            </w:tcBorders>
            <w:shd w:val="clear" w:color="auto" w:fill="auto"/>
            <w:noWrap/>
            <w:vAlign w:val="center"/>
            <w:hideMark/>
          </w:tcPr>
          <w:p w14:paraId="6AD61B2E" w14:textId="77777777" w:rsidR="00A554D3" w:rsidRDefault="00A554D3" w:rsidP="00616384">
            <w:pPr>
              <w:jc w:val="center"/>
              <w:rPr>
                <w:color w:val="000000"/>
                <w:sz w:val="18"/>
                <w:szCs w:val="18"/>
              </w:rPr>
            </w:pPr>
            <w:r>
              <w:rPr>
                <w:color w:val="000000"/>
                <w:sz w:val="18"/>
                <w:szCs w:val="18"/>
              </w:rPr>
              <w:t>234,0</w:t>
            </w:r>
          </w:p>
        </w:tc>
        <w:tc>
          <w:tcPr>
            <w:tcW w:w="342" w:type="pct"/>
            <w:tcBorders>
              <w:top w:val="nil"/>
              <w:left w:val="nil"/>
              <w:bottom w:val="single" w:sz="8" w:space="0" w:color="auto"/>
              <w:right w:val="single" w:sz="8" w:space="0" w:color="auto"/>
            </w:tcBorders>
            <w:shd w:val="clear" w:color="auto" w:fill="auto"/>
            <w:noWrap/>
            <w:vAlign w:val="center"/>
            <w:hideMark/>
          </w:tcPr>
          <w:p w14:paraId="32DDAB86" w14:textId="77777777" w:rsidR="00A554D3" w:rsidRDefault="00A554D3" w:rsidP="00616384">
            <w:pPr>
              <w:jc w:val="center"/>
              <w:rPr>
                <w:color w:val="000000"/>
                <w:sz w:val="18"/>
                <w:szCs w:val="18"/>
              </w:rPr>
            </w:pPr>
            <w:r>
              <w:rPr>
                <w:color w:val="000000"/>
                <w:sz w:val="18"/>
                <w:szCs w:val="18"/>
              </w:rPr>
              <w:t>234,0</w:t>
            </w:r>
          </w:p>
        </w:tc>
      </w:tr>
      <w:tr w:rsidR="00A554D3" w14:paraId="66737832" w14:textId="77777777" w:rsidTr="00A554D3">
        <w:trPr>
          <w:trHeight w:val="315"/>
        </w:trPr>
        <w:tc>
          <w:tcPr>
            <w:tcW w:w="1306" w:type="pct"/>
            <w:tcBorders>
              <w:top w:val="nil"/>
              <w:left w:val="single" w:sz="8" w:space="0" w:color="auto"/>
              <w:bottom w:val="single" w:sz="8" w:space="0" w:color="auto"/>
              <w:right w:val="single" w:sz="8" w:space="0" w:color="auto"/>
            </w:tcBorders>
            <w:shd w:val="clear" w:color="auto" w:fill="auto"/>
            <w:noWrap/>
            <w:vAlign w:val="center"/>
            <w:hideMark/>
          </w:tcPr>
          <w:p w14:paraId="2F970468" w14:textId="77777777" w:rsidR="00A554D3" w:rsidRPr="00540F78" w:rsidRDefault="00A554D3" w:rsidP="00616384">
            <w:pPr>
              <w:jc w:val="center"/>
              <w:rPr>
                <w:color w:val="000000"/>
                <w:sz w:val="18"/>
                <w:szCs w:val="18"/>
              </w:rPr>
            </w:pPr>
            <w:r w:rsidRPr="00540F78">
              <w:rPr>
                <w:color w:val="000000"/>
                <w:sz w:val="18"/>
                <w:szCs w:val="18"/>
              </w:rPr>
              <w:t>Новый локальный источник</w:t>
            </w:r>
          </w:p>
        </w:tc>
        <w:tc>
          <w:tcPr>
            <w:tcW w:w="297" w:type="pct"/>
            <w:tcBorders>
              <w:top w:val="nil"/>
              <w:left w:val="nil"/>
              <w:bottom w:val="single" w:sz="8" w:space="0" w:color="auto"/>
              <w:right w:val="single" w:sz="8" w:space="0" w:color="auto"/>
            </w:tcBorders>
            <w:shd w:val="clear" w:color="auto" w:fill="auto"/>
            <w:noWrap/>
            <w:vAlign w:val="center"/>
            <w:hideMark/>
          </w:tcPr>
          <w:p w14:paraId="4F90E98A" w14:textId="77777777" w:rsidR="00A554D3" w:rsidRDefault="00A554D3" w:rsidP="00616384">
            <w:pPr>
              <w:jc w:val="center"/>
              <w:rPr>
                <w:color w:val="000000"/>
                <w:sz w:val="18"/>
                <w:szCs w:val="18"/>
              </w:rPr>
            </w:pPr>
            <w:r>
              <w:rPr>
                <w:color w:val="000000"/>
                <w:sz w:val="18"/>
                <w:szCs w:val="18"/>
              </w:rPr>
              <w:t>0,0</w:t>
            </w:r>
          </w:p>
        </w:tc>
        <w:tc>
          <w:tcPr>
            <w:tcW w:w="327" w:type="pct"/>
            <w:tcBorders>
              <w:top w:val="nil"/>
              <w:left w:val="nil"/>
              <w:bottom w:val="single" w:sz="8" w:space="0" w:color="auto"/>
              <w:right w:val="single" w:sz="8" w:space="0" w:color="auto"/>
            </w:tcBorders>
            <w:shd w:val="clear" w:color="auto" w:fill="auto"/>
            <w:noWrap/>
            <w:vAlign w:val="center"/>
            <w:hideMark/>
          </w:tcPr>
          <w:p w14:paraId="055C3239" w14:textId="77777777" w:rsidR="00A554D3" w:rsidRDefault="00A554D3" w:rsidP="00616384">
            <w:pPr>
              <w:jc w:val="center"/>
              <w:rPr>
                <w:color w:val="000000"/>
                <w:sz w:val="18"/>
                <w:szCs w:val="18"/>
              </w:rPr>
            </w:pPr>
            <w:r>
              <w:rPr>
                <w:color w:val="000000"/>
                <w:sz w:val="18"/>
                <w:szCs w:val="18"/>
              </w:rPr>
              <w:t>0,0</w:t>
            </w:r>
          </w:p>
        </w:tc>
        <w:tc>
          <w:tcPr>
            <w:tcW w:w="338" w:type="pct"/>
            <w:tcBorders>
              <w:top w:val="nil"/>
              <w:left w:val="nil"/>
              <w:bottom w:val="single" w:sz="8" w:space="0" w:color="auto"/>
              <w:right w:val="single" w:sz="8" w:space="0" w:color="auto"/>
            </w:tcBorders>
            <w:shd w:val="clear" w:color="auto" w:fill="auto"/>
            <w:noWrap/>
            <w:vAlign w:val="center"/>
            <w:hideMark/>
          </w:tcPr>
          <w:p w14:paraId="3CFF5514" w14:textId="77777777" w:rsidR="00A554D3" w:rsidRDefault="00A554D3" w:rsidP="00616384">
            <w:pPr>
              <w:jc w:val="center"/>
              <w:rPr>
                <w:color w:val="000000"/>
                <w:sz w:val="18"/>
                <w:szCs w:val="18"/>
              </w:rPr>
            </w:pPr>
            <w:r>
              <w:rPr>
                <w:color w:val="000000"/>
                <w:sz w:val="18"/>
                <w:szCs w:val="18"/>
              </w:rPr>
              <w:t>6,5</w:t>
            </w:r>
          </w:p>
        </w:tc>
        <w:tc>
          <w:tcPr>
            <w:tcW w:w="338" w:type="pct"/>
            <w:tcBorders>
              <w:top w:val="nil"/>
              <w:left w:val="nil"/>
              <w:bottom w:val="single" w:sz="8" w:space="0" w:color="auto"/>
              <w:right w:val="single" w:sz="8" w:space="0" w:color="auto"/>
            </w:tcBorders>
            <w:shd w:val="clear" w:color="auto" w:fill="auto"/>
            <w:noWrap/>
            <w:vAlign w:val="center"/>
            <w:hideMark/>
          </w:tcPr>
          <w:p w14:paraId="2A6FA5BA" w14:textId="77777777" w:rsidR="00A554D3" w:rsidRDefault="00A554D3" w:rsidP="00616384">
            <w:pPr>
              <w:jc w:val="center"/>
              <w:rPr>
                <w:color w:val="000000"/>
                <w:sz w:val="18"/>
                <w:szCs w:val="18"/>
              </w:rPr>
            </w:pPr>
            <w:r>
              <w:rPr>
                <w:color w:val="000000"/>
                <w:sz w:val="18"/>
                <w:szCs w:val="18"/>
              </w:rPr>
              <w:t>13,0</w:t>
            </w:r>
          </w:p>
        </w:tc>
        <w:tc>
          <w:tcPr>
            <w:tcW w:w="342" w:type="pct"/>
            <w:tcBorders>
              <w:top w:val="nil"/>
              <w:left w:val="nil"/>
              <w:bottom w:val="single" w:sz="8" w:space="0" w:color="auto"/>
              <w:right w:val="single" w:sz="8" w:space="0" w:color="auto"/>
            </w:tcBorders>
            <w:shd w:val="clear" w:color="auto" w:fill="auto"/>
            <w:noWrap/>
            <w:vAlign w:val="center"/>
            <w:hideMark/>
          </w:tcPr>
          <w:p w14:paraId="183592A9" w14:textId="77777777" w:rsidR="00A554D3" w:rsidRDefault="00A554D3" w:rsidP="00616384">
            <w:pPr>
              <w:jc w:val="center"/>
              <w:rPr>
                <w:color w:val="000000"/>
                <w:sz w:val="18"/>
                <w:szCs w:val="18"/>
              </w:rPr>
            </w:pPr>
            <w:r>
              <w:rPr>
                <w:color w:val="000000"/>
                <w:sz w:val="18"/>
                <w:szCs w:val="18"/>
              </w:rPr>
              <w:t>29,5</w:t>
            </w:r>
          </w:p>
        </w:tc>
        <w:tc>
          <w:tcPr>
            <w:tcW w:w="342" w:type="pct"/>
            <w:tcBorders>
              <w:top w:val="nil"/>
              <w:left w:val="nil"/>
              <w:bottom w:val="single" w:sz="8" w:space="0" w:color="auto"/>
              <w:right w:val="single" w:sz="8" w:space="0" w:color="auto"/>
            </w:tcBorders>
            <w:shd w:val="clear" w:color="auto" w:fill="auto"/>
            <w:noWrap/>
            <w:vAlign w:val="center"/>
            <w:hideMark/>
          </w:tcPr>
          <w:p w14:paraId="5A4818D0" w14:textId="77777777" w:rsidR="00A554D3" w:rsidRDefault="00A554D3" w:rsidP="00616384">
            <w:pPr>
              <w:jc w:val="center"/>
              <w:rPr>
                <w:color w:val="000000"/>
                <w:sz w:val="18"/>
                <w:szCs w:val="18"/>
              </w:rPr>
            </w:pPr>
            <w:r>
              <w:rPr>
                <w:color w:val="000000"/>
                <w:sz w:val="18"/>
                <w:szCs w:val="18"/>
              </w:rPr>
              <w:t>194,7</w:t>
            </w:r>
          </w:p>
        </w:tc>
        <w:tc>
          <w:tcPr>
            <w:tcW w:w="342" w:type="pct"/>
            <w:tcBorders>
              <w:top w:val="nil"/>
              <w:left w:val="nil"/>
              <w:bottom w:val="single" w:sz="8" w:space="0" w:color="auto"/>
              <w:right w:val="single" w:sz="8" w:space="0" w:color="auto"/>
            </w:tcBorders>
            <w:shd w:val="clear" w:color="auto" w:fill="auto"/>
            <w:noWrap/>
            <w:vAlign w:val="center"/>
            <w:hideMark/>
          </w:tcPr>
          <w:p w14:paraId="1AECBEFA" w14:textId="77777777" w:rsidR="00A554D3" w:rsidRDefault="00A554D3" w:rsidP="00616384">
            <w:pPr>
              <w:jc w:val="center"/>
              <w:rPr>
                <w:color w:val="000000"/>
                <w:sz w:val="18"/>
                <w:szCs w:val="18"/>
              </w:rPr>
            </w:pPr>
            <w:r>
              <w:rPr>
                <w:color w:val="000000"/>
                <w:sz w:val="18"/>
                <w:szCs w:val="18"/>
              </w:rPr>
              <w:t>267,0</w:t>
            </w:r>
          </w:p>
        </w:tc>
        <w:tc>
          <w:tcPr>
            <w:tcW w:w="342" w:type="pct"/>
            <w:tcBorders>
              <w:top w:val="nil"/>
              <w:left w:val="nil"/>
              <w:bottom w:val="single" w:sz="8" w:space="0" w:color="auto"/>
              <w:right w:val="single" w:sz="8" w:space="0" w:color="auto"/>
            </w:tcBorders>
            <w:shd w:val="clear" w:color="auto" w:fill="auto"/>
            <w:noWrap/>
            <w:vAlign w:val="center"/>
            <w:hideMark/>
          </w:tcPr>
          <w:p w14:paraId="07674761" w14:textId="77777777" w:rsidR="00A554D3" w:rsidRDefault="00A554D3" w:rsidP="00616384">
            <w:pPr>
              <w:jc w:val="center"/>
              <w:rPr>
                <w:color w:val="000000"/>
                <w:sz w:val="18"/>
                <w:szCs w:val="18"/>
              </w:rPr>
            </w:pPr>
            <w:r>
              <w:rPr>
                <w:color w:val="000000"/>
                <w:sz w:val="18"/>
                <w:szCs w:val="18"/>
              </w:rPr>
              <w:t>375,9</w:t>
            </w:r>
          </w:p>
        </w:tc>
        <w:tc>
          <w:tcPr>
            <w:tcW w:w="342" w:type="pct"/>
            <w:tcBorders>
              <w:top w:val="nil"/>
              <w:left w:val="nil"/>
              <w:bottom w:val="single" w:sz="8" w:space="0" w:color="auto"/>
              <w:right w:val="single" w:sz="8" w:space="0" w:color="auto"/>
            </w:tcBorders>
            <w:shd w:val="clear" w:color="auto" w:fill="auto"/>
            <w:noWrap/>
            <w:vAlign w:val="center"/>
            <w:hideMark/>
          </w:tcPr>
          <w:p w14:paraId="2029FD73" w14:textId="77777777" w:rsidR="00A554D3" w:rsidRDefault="00A554D3" w:rsidP="00616384">
            <w:pPr>
              <w:jc w:val="center"/>
              <w:rPr>
                <w:color w:val="000000"/>
                <w:sz w:val="18"/>
                <w:szCs w:val="18"/>
              </w:rPr>
            </w:pPr>
            <w:r>
              <w:rPr>
                <w:color w:val="000000"/>
                <w:sz w:val="18"/>
                <w:szCs w:val="18"/>
              </w:rPr>
              <w:t>375,9</w:t>
            </w:r>
          </w:p>
        </w:tc>
        <w:tc>
          <w:tcPr>
            <w:tcW w:w="342" w:type="pct"/>
            <w:tcBorders>
              <w:top w:val="nil"/>
              <w:left w:val="nil"/>
              <w:bottom w:val="single" w:sz="8" w:space="0" w:color="auto"/>
              <w:right w:val="single" w:sz="8" w:space="0" w:color="auto"/>
            </w:tcBorders>
            <w:shd w:val="clear" w:color="auto" w:fill="auto"/>
            <w:noWrap/>
            <w:vAlign w:val="center"/>
            <w:hideMark/>
          </w:tcPr>
          <w:p w14:paraId="05ECFAE0" w14:textId="77777777" w:rsidR="00A554D3" w:rsidRDefault="00A554D3" w:rsidP="00616384">
            <w:pPr>
              <w:jc w:val="center"/>
              <w:rPr>
                <w:color w:val="000000"/>
                <w:sz w:val="18"/>
                <w:szCs w:val="18"/>
              </w:rPr>
            </w:pPr>
            <w:r>
              <w:rPr>
                <w:color w:val="000000"/>
                <w:sz w:val="18"/>
                <w:szCs w:val="18"/>
              </w:rPr>
              <w:t>375,9</w:t>
            </w:r>
          </w:p>
        </w:tc>
        <w:tc>
          <w:tcPr>
            <w:tcW w:w="342" w:type="pct"/>
            <w:tcBorders>
              <w:top w:val="nil"/>
              <w:left w:val="nil"/>
              <w:bottom w:val="single" w:sz="8" w:space="0" w:color="auto"/>
              <w:right w:val="single" w:sz="8" w:space="0" w:color="auto"/>
            </w:tcBorders>
            <w:shd w:val="clear" w:color="auto" w:fill="auto"/>
            <w:noWrap/>
            <w:vAlign w:val="center"/>
            <w:hideMark/>
          </w:tcPr>
          <w:p w14:paraId="6F610B89" w14:textId="77777777" w:rsidR="00A554D3" w:rsidRDefault="00A554D3" w:rsidP="00616384">
            <w:pPr>
              <w:jc w:val="center"/>
              <w:rPr>
                <w:color w:val="000000"/>
                <w:sz w:val="18"/>
                <w:szCs w:val="18"/>
              </w:rPr>
            </w:pPr>
            <w:r>
              <w:rPr>
                <w:color w:val="000000"/>
                <w:sz w:val="18"/>
                <w:szCs w:val="18"/>
              </w:rPr>
              <w:t>375,9</w:t>
            </w:r>
          </w:p>
        </w:tc>
      </w:tr>
      <w:tr w:rsidR="00A554D3" w14:paraId="2C258169" w14:textId="77777777" w:rsidTr="00A554D3">
        <w:trPr>
          <w:trHeight w:val="60"/>
        </w:trPr>
        <w:tc>
          <w:tcPr>
            <w:tcW w:w="1306" w:type="pct"/>
            <w:tcBorders>
              <w:top w:val="nil"/>
              <w:left w:val="single" w:sz="8" w:space="0" w:color="auto"/>
              <w:bottom w:val="single" w:sz="8" w:space="0" w:color="auto"/>
              <w:right w:val="single" w:sz="8" w:space="0" w:color="auto"/>
            </w:tcBorders>
            <w:shd w:val="clear" w:color="auto" w:fill="auto"/>
            <w:noWrap/>
            <w:vAlign w:val="center"/>
            <w:hideMark/>
          </w:tcPr>
          <w:p w14:paraId="76D6F386" w14:textId="77777777" w:rsidR="00A554D3" w:rsidRDefault="00A554D3" w:rsidP="00616384">
            <w:pPr>
              <w:jc w:val="center"/>
              <w:rPr>
                <w:color w:val="000000"/>
                <w:sz w:val="18"/>
                <w:szCs w:val="18"/>
              </w:rPr>
            </w:pPr>
            <w:r>
              <w:rPr>
                <w:color w:val="000000"/>
                <w:sz w:val="18"/>
                <w:szCs w:val="18"/>
              </w:rPr>
              <w:t>Всего</w:t>
            </w:r>
          </w:p>
        </w:tc>
        <w:tc>
          <w:tcPr>
            <w:tcW w:w="297" w:type="pct"/>
            <w:tcBorders>
              <w:top w:val="nil"/>
              <w:left w:val="nil"/>
              <w:bottom w:val="single" w:sz="8" w:space="0" w:color="auto"/>
              <w:right w:val="single" w:sz="8" w:space="0" w:color="auto"/>
            </w:tcBorders>
            <w:shd w:val="clear" w:color="auto" w:fill="auto"/>
            <w:noWrap/>
            <w:vAlign w:val="center"/>
            <w:hideMark/>
          </w:tcPr>
          <w:p w14:paraId="2F4941F5" w14:textId="77777777" w:rsidR="00A554D3" w:rsidRDefault="00A554D3" w:rsidP="00616384">
            <w:pPr>
              <w:jc w:val="center"/>
              <w:rPr>
                <w:color w:val="000000"/>
                <w:sz w:val="18"/>
                <w:szCs w:val="18"/>
              </w:rPr>
            </w:pPr>
            <w:r>
              <w:rPr>
                <w:color w:val="000000"/>
                <w:sz w:val="18"/>
                <w:szCs w:val="18"/>
              </w:rPr>
              <w:t>377,2</w:t>
            </w:r>
          </w:p>
        </w:tc>
        <w:tc>
          <w:tcPr>
            <w:tcW w:w="327" w:type="pct"/>
            <w:tcBorders>
              <w:top w:val="nil"/>
              <w:left w:val="nil"/>
              <w:bottom w:val="single" w:sz="8" w:space="0" w:color="auto"/>
              <w:right w:val="single" w:sz="8" w:space="0" w:color="auto"/>
            </w:tcBorders>
            <w:shd w:val="clear" w:color="auto" w:fill="auto"/>
            <w:noWrap/>
            <w:vAlign w:val="center"/>
            <w:hideMark/>
          </w:tcPr>
          <w:p w14:paraId="28742B99" w14:textId="77777777" w:rsidR="00A554D3" w:rsidRDefault="00A554D3" w:rsidP="00616384">
            <w:pPr>
              <w:jc w:val="center"/>
              <w:rPr>
                <w:color w:val="000000"/>
                <w:sz w:val="18"/>
                <w:szCs w:val="18"/>
              </w:rPr>
            </w:pPr>
            <w:r>
              <w:rPr>
                <w:color w:val="000000"/>
                <w:sz w:val="18"/>
                <w:szCs w:val="18"/>
              </w:rPr>
              <w:t>397,0</w:t>
            </w:r>
          </w:p>
        </w:tc>
        <w:tc>
          <w:tcPr>
            <w:tcW w:w="338" w:type="pct"/>
            <w:tcBorders>
              <w:top w:val="nil"/>
              <w:left w:val="nil"/>
              <w:bottom w:val="single" w:sz="8" w:space="0" w:color="auto"/>
              <w:right w:val="single" w:sz="8" w:space="0" w:color="auto"/>
            </w:tcBorders>
            <w:shd w:val="clear" w:color="auto" w:fill="auto"/>
            <w:noWrap/>
            <w:vAlign w:val="center"/>
            <w:hideMark/>
          </w:tcPr>
          <w:p w14:paraId="0BB94D06" w14:textId="77777777" w:rsidR="00A554D3" w:rsidRDefault="00A554D3" w:rsidP="00616384">
            <w:pPr>
              <w:jc w:val="center"/>
              <w:rPr>
                <w:color w:val="000000"/>
                <w:sz w:val="18"/>
                <w:szCs w:val="18"/>
              </w:rPr>
            </w:pPr>
            <w:r>
              <w:rPr>
                <w:color w:val="000000"/>
                <w:sz w:val="18"/>
                <w:szCs w:val="18"/>
              </w:rPr>
              <w:t>426,1</w:t>
            </w:r>
          </w:p>
        </w:tc>
        <w:tc>
          <w:tcPr>
            <w:tcW w:w="338" w:type="pct"/>
            <w:tcBorders>
              <w:top w:val="nil"/>
              <w:left w:val="nil"/>
              <w:bottom w:val="single" w:sz="8" w:space="0" w:color="auto"/>
              <w:right w:val="single" w:sz="8" w:space="0" w:color="auto"/>
            </w:tcBorders>
            <w:shd w:val="clear" w:color="auto" w:fill="auto"/>
            <w:noWrap/>
            <w:vAlign w:val="center"/>
            <w:hideMark/>
          </w:tcPr>
          <w:p w14:paraId="5ECC9ABF" w14:textId="77777777" w:rsidR="00A554D3" w:rsidRDefault="00A554D3" w:rsidP="00616384">
            <w:pPr>
              <w:jc w:val="center"/>
              <w:rPr>
                <w:color w:val="000000"/>
                <w:sz w:val="18"/>
                <w:szCs w:val="18"/>
              </w:rPr>
            </w:pPr>
            <w:r>
              <w:rPr>
                <w:color w:val="000000"/>
                <w:sz w:val="18"/>
                <w:szCs w:val="18"/>
              </w:rPr>
              <w:t>440,2</w:t>
            </w:r>
          </w:p>
        </w:tc>
        <w:tc>
          <w:tcPr>
            <w:tcW w:w="342" w:type="pct"/>
            <w:tcBorders>
              <w:top w:val="nil"/>
              <w:left w:val="nil"/>
              <w:bottom w:val="single" w:sz="8" w:space="0" w:color="auto"/>
              <w:right w:val="single" w:sz="8" w:space="0" w:color="auto"/>
            </w:tcBorders>
            <w:shd w:val="clear" w:color="auto" w:fill="auto"/>
            <w:noWrap/>
            <w:vAlign w:val="center"/>
            <w:hideMark/>
          </w:tcPr>
          <w:p w14:paraId="6A597ABC" w14:textId="77777777" w:rsidR="00A554D3" w:rsidRDefault="00A554D3" w:rsidP="00616384">
            <w:pPr>
              <w:jc w:val="center"/>
              <w:rPr>
                <w:color w:val="000000"/>
                <w:sz w:val="18"/>
                <w:szCs w:val="18"/>
              </w:rPr>
            </w:pPr>
            <w:r>
              <w:rPr>
                <w:color w:val="000000"/>
                <w:sz w:val="18"/>
                <w:szCs w:val="18"/>
              </w:rPr>
              <w:t>535,2</w:t>
            </w:r>
          </w:p>
        </w:tc>
        <w:tc>
          <w:tcPr>
            <w:tcW w:w="342" w:type="pct"/>
            <w:tcBorders>
              <w:top w:val="nil"/>
              <w:left w:val="nil"/>
              <w:bottom w:val="single" w:sz="8" w:space="0" w:color="auto"/>
              <w:right w:val="single" w:sz="8" w:space="0" w:color="auto"/>
            </w:tcBorders>
            <w:shd w:val="clear" w:color="auto" w:fill="auto"/>
            <w:noWrap/>
            <w:vAlign w:val="center"/>
            <w:hideMark/>
          </w:tcPr>
          <w:p w14:paraId="05C666FA" w14:textId="77777777" w:rsidR="00A554D3" w:rsidRDefault="00A554D3" w:rsidP="00616384">
            <w:pPr>
              <w:jc w:val="center"/>
              <w:rPr>
                <w:color w:val="000000"/>
                <w:sz w:val="18"/>
                <w:szCs w:val="18"/>
              </w:rPr>
            </w:pPr>
            <w:r>
              <w:rPr>
                <w:color w:val="000000"/>
                <w:sz w:val="18"/>
                <w:szCs w:val="18"/>
              </w:rPr>
              <w:t>781,1</w:t>
            </w:r>
          </w:p>
        </w:tc>
        <w:tc>
          <w:tcPr>
            <w:tcW w:w="342" w:type="pct"/>
            <w:tcBorders>
              <w:top w:val="nil"/>
              <w:left w:val="nil"/>
              <w:bottom w:val="single" w:sz="8" w:space="0" w:color="auto"/>
              <w:right w:val="single" w:sz="8" w:space="0" w:color="auto"/>
            </w:tcBorders>
            <w:shd w:val="clear" w:color="auto" w:fill="auto"/>
            <w:noWrap/>
            <w:vAlign w:val="center"/>
            <w:hideMark/>
          </w:tcPr>
          <w:p w14:paraId="27692EC8" w14:textId="77777777" w:rsidR="00A554D3" w:rsidRDefault="00A554D3" w:rsidP="00616384">
            <w:pPr>
              <w:jc w:val="center"/>
              <w:rPr>
                <w:color w:val="000000"/>
                <w:sz w:val="18"/>
                <w:szCs w:val="18"/>
              </w:rPr>
            </w:pPr>
            <w:r>
              <w:rPr>
                <w:color w:val="000000"/>
                <w:sz w:val="18"/>
                <w:szCs w:val="18"/>
              </w:rPr>
              <w:t>878,4</w:t>
            </w:r>
          </w:p>
        </w:tc>
        <w:tc>
          <w:tcPr>
            <w:tcW w:w="342" w:type="pct"/>
            <w:tcBorders>
              <w:top w:val="nil"/>
              <w:left w:val="nil"/>
              <w:bottom w:val="single" w:sz="8" w:space="0" w:color="auto"/>
              <w:right w:val="single" w:sz="8" w:space="0" w:color="auto"/>
            </w:tcBorders>
            <w:shd w:val="clear" w:color="auto" w:fill="auto"/>
            <w:noWrap/>
            <w:vAlign w:val="center"/>
            <w:hideMark/>
          </w:tcPr>
          <w:p w14:paraId="09347DB6" w14:textId="77777777" w:rsidR="00A554D3" w:rsidRDefault="00A554D3" w:rsidP="00616384">
            <w:pPr>
              <w:jc w:val="center"/>
              <w:rPr>
                <w:color w:val="000000"/>
                <w:sz w:val="18"/>
                <w:szCs w:val="18"/>
              </w:rPr>
            </w:pPr>
            <w:r>
              <w:rPr>
                <w:color w:val="000000"/>
                <w:sz w:val="18"/>
                <w:szCs w:val="18"/>
              </w:rPr>
              <w:t>1004,4</w:t>
            </w:r>
          </w:p>
        </w:tc>
        <w:tc>
          <w:tcPr>
            <w:tcW w:w="342" w:type="pct"/>
            <w:tcBorders>
              <w:top w:val="nil"/>
              <w:left w:val="nil"/>
              <w:bottom w:val="single" w:sz="8" w:space="0" w:color="auto"/>
              <w:right w:val="single" w:sz="8" w:space="0" w:color="auto"/>
            </w:tcBorders>
            <w:shd w:val="clear" w:color="auto" w:fill="auto"/>
            <w:noWrap/>
            <w:vAlign w:val="center"/>
            <w:hideMark/>
          </w:tcPr>
          <w:p w14:paraId="3DC7546F" w14:textId="77777777" w:rsidR="00A554D3" w:rsidRDefault="00A554D3" w:rsidP="00616384">
            <w:pPr>
              <w:jc w:val="center"/>
              <w:rPr>
                <w:color w:val="000000"/>
                <w:sz w:val="18"/>
                <w:szCs w:val="18"/>
              </w:rPr>
            </w:pPr>
            <w:r>
              <w:rPr>
                <w:color w:val="000000"/>
                <w:sz w:val="18"/>
                <w:szCs w:val="18"/>
              </w:rPr>
              <w:t>1079,4</w:t>
            </w:r>
          </w:p>
        </w:tc>
        <w:tc>
          <w:tcPr>
            <w:tcW w:w="342" w:type="pct"/>
            <w:tcBorders>
              <w:top w:val="nil"/>
              <w:left w:val="nil"/>
              <w:bottom w:val="single" w:sz="8" w:space="0" w:color="auto"/>
              <w:right w:val="single" w:sz="8" w:space="0" w:color="auto"/>
            </w:tcBorders>
            <w:shd w:val="clear" w:color="auto" w:fill="auto"/>
            <w:noWrap/>
            <w:vAlign w:val="center"/>
            <w:hideMark/>
          </w:tcPr>
          <w:p w14:paraId="22FEEB56" w14:textId="77777777" w:rsidR="00A554D3" w:rsidRDefault="00A554D3" w:rsidP="00616384">
            <w:pPr>
              <w:jc w:val="center"/>
              <w:rPr>
                <w:color w:val="000000"/>
                <w:sz w:val="18"/>
                <w:szCs w:val="18"/>
              </w:rPr>
            </w:pPr>
            <w:r>
              <w:rPr>
                <w:color w:val="000000"/>
                <w:sz w:val="18"/>
                <w:szCs w:val="18"/>
              </w:rPr>
              <w:t>1079,4</w:t>
            </w:r>
          </w:p>
        </w:tc>
        <w:tc>
          <w:tcPr>
            <w:tcW w:w="342" w:type="pct"/>
            <w:tcBorders>
              <w:top w:val="nil"/>
              <w:left w:val="nil"/>
              <w:bottom w:val="single" w:sz="8" w:space="0" w:color="auto"/>
              <w:right w:val="single" w:sz="8" w:space="0" w:color="auto"/>
            </w:tcBorders>
            <w:shd w:val="clear" w:color="auto" w:fill="auto"/>
            <w:noWrap/>
            <w:vAlign w:val="center"/>
            <w:hideMark/>
          </w:tcPr>
          <w:p w14:paraId="289700E2" w14:textId="77777777" w:rsidR="00A554D3" w:rsidRDefault="00A554D3" w:rsidP="00616384">
            <w:pPr>
              <w:jc w:val="center"/>
              <w:rPr>
                <w:color w:val="000000"/>
                <w:sz w:val="18"/>
                <w:szCs w:val="18"/>
              </w:rPr>
            </w:pPr>
            <w:r>
              <w:rPr>
                <w:color w:val="000000"/>
                <w:sz w:val="18"/>
                <w:szCs w:val="18"/>
              </w:rPr>
              <w:t>1079,4</w:t>
            </w:r>
          </w:p>
        </w:tc>
      </w:tr>
    </w:tbl>
    <w:p w14:paraId="695FF6F7" w14:textId="77777777" w:rsidR="00114059" w:rsidRPr="002A1994" w:rsidRDefault="00114059" w:rsidP="005856B4">
      <w:pPr>
        <w:pStyle w:val="af"/>
        <w:rPr>
          <w:sz w:val="28"/>
          <w:szCs w:val="28"/>
        </w:rPr>
      </w:pPr>
    </w:p>
    <w:p w14:paraId="695FF6F8" w14:textId="77777777" w:rsidR="00114059" w:rsidRPr="002A1994" w:rsidRDefault="00114059" w:rsidP="00114059">
      <w:pPr>
        <w:pStyle w:val="af"/>
        <w:ind w:firstLine="709"/>
        <w:rPr>
          <w:sz w:val="28"/>
          <w:szCs w:val="28"/>
        </w:rPr>
        <w:sectPr w:rsidR="00114059" w:rsidRPr="002A1994" w:rsidSect="00616384">
          <w:pgSz w:w="16840" w:h="11920" w:orient="landscape"/>
          <w:pgMar w:top="1701" w:right="567" w:bottom="567" w:left="567" w:header="0" w:footer="771" w:gutter="0"/>
          <w:cols w:space="720"/>
        </w:sectPr>
      </w:pPr>
    </w:p>
    <w:p w14:paraId="695FF6F9" w14:textId="77777777" w:rsidR="00114059" w:rsidRPr="002A1994" w:rsidRDefault="00114059" w:rsidP="002B62FA">
      <w:pPr>
        <w:pStyle w:val="2"/>
        <w:keepNext w:val="0"/>
        <w:widowControl w:val="0"/>
        <w:numPr>
          <w:ilvl w:val="1"/>
          <w:numId w:val="2"/>
        </w:numPr>
        <w:tabs>
          <w:tab w:val="left" w:pos="1517"/>
        </w:tabs>
        <w:spacing w:before="0" w:after="0" w:line="360" w:lineRule="auto"/>
        <w:ind w:left="0" w:right="11" w:firstLine="851"/>
        <w:jc w:val="both"/>
        <w:rPr>
          <w:rFonts w:ascii="Times New Roman" w:hAnsi="Times New Roman"/>
          <w:i w:val="0"/>
          <w:lang w:val="ru-RU"/>
        </w:rPr>
      </w:pPr>
      <w:bookmarkStart w:id="11" w:name="_Toc75864356"/>
      <w:r w:rsidRPr="002A1994">
        <w:rPr>
          <w:rFonts w:ascii="Times New Roman" w:hAnsi="Times New Roman"/>
          <w:i w:val="0"/>
          <w:lang w:val="ru-RU"/>
        </w:rPr>
        <w:lastRenderedPageBreak/>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1"/>
    </w:p>
    <w:p w14:paraId="695FF6FA" w14:textId="77777777" w:rsidR="00114059" w:rsidRPr="002A1994" w:rsidRDefault="00114059" w:rsidP="00114059">
      <w:pPr>
        <w:spacing w:line="360" w:lineRule="auto"/>
        <w:ind w:firstLine="709"/>
        <w:jc w:val="both"/>
        <w:rPr>
          <w:sz w:val="26"/>
          <w:szCs w:val="26"/>
        </w:rPr>
      </w:pPr>
      <w:r w:rsidRPr="002A1994">
        <w:rPr>
          <w:sz w:val="26"/>
          <w:szCs w:val="26"/>
        </w:rPr>
        <w:t xml:space="preserve">Централизованным теплоснабжением на расчетный период предусматривается обеспечить сохраняемую и перспективную многоквартирную застройку. </w:t>
      </w:r>
    </w:p>
    <w:p w14:paraId="695FF6FB" w14:textId="77777777" w:rsidR="00114059" w:rsidRPr="002A1994" w:rsidRDefault="00114059" w:rsidP="00114059">
      <w:pPr>
        <w:spacing w:line="360" w:lineRule="auto"/>
        <w:ind w:firstLine="709"/>
        <w:jc w:val="both"/>
        <w:rPr>
          <w:sz w:val="26"/>
          <w:szCs w:val="26"/>
        </w:rPr>
      </w:pPr>
      <w:r w:rsidRPr="002A1994">
        <w:rPr>
          <w:sz w:val="26"/>
          <w:szCs w:val="26"/>
        </w:rPr>
        <w:t>На основании существующих и перспективных тепловых нагрузок и данных СП 131.13330.2012 «Строительная климатология», а также сведений, полученных от теплоснабжающих организаций, были получены прогнозы изменения тепловой нагрузки, объемов потребления и теплоносителя единицами территориального деления, значения которых представлены в таблицах ниже.</w:t>
      </w:r>
    </w:p>
    <w:p w14:paraId="695FF6FC" w14:textId="77777777" w:rsidR="00114059" w:rsidRPr="002A1994" w:rsidRDefault="00114059" w:rsidP="00114059">
      <w:pPr>
        <w:spacing w:line="360" w:lineRule="auto"/>
        <w:ind w:firstLine="851"/>
        <w:jc w:val="both"/>
        <w:rPr>
          <w:sz w:val="26"/>
          <w:szCs w:val="26"/>
        </w:rPr>
      </w:pPr>
    </w:p>
    <w:p w14:paraId="695FF6FD" w14:textId="77777777" w:rsidR="00114059" w:rsidRPr="002A1994" w:rsidRDefault="00114059" w:rsidP="00114059">
      <w:pPr>
        <w:spacing w:line="360" w:lineRule="auto"/>
        <w:ind w:firstLine="851"/>
        <w:jc w:val="both"/>
        <w:rPr>
          <w:sz w:val="26"/>
          <w:szCs w:val="26"/>
        </w:rPr>
        <w:sectPr w:rsidR="00114059" w:rsidRPr="002A1994" w:rsidSect="00616384">
          <w:pgSz w:w="11920" w:h="16840"/>
          <w:pgMar w:top="1134" w:right="567" w:bottom="567" w:left="1701" w:header="0" w:footer="771" w:gutter="0"/>
          <w:cols w:space="720"/>
        </w:sectPr>
      </w:pPr>
    </w:p>
    <w:p w14:paraId="695FF6FE" w14:textId="73A7949A" w:rsidR="00114059" w:rsidRPr="00B22336" w:rsidRDefault="00114059" w:rsidP="00446578">
      <w:pPr>
        <w:pStyle w:val="af4"/>
      </w:pPr>
      <w:r w:rsidRPr="00B22336">
        <w:lastRenderedPageBreak/>
        <w:t xml:space="preserve">Таблица </w:t>
      </w:r>
      <w:r>
        <w:rPr>
          <w:noProof/>
        </w:rPr>
        <w:fldChar w:fldCharType="begin"/>
      </w:r>
      <w:r>
        <w:rPr>
          <w:noProof/>
        </w:rPr>
        <w:instrText xml:space="preserve"> SEQ Таблица \* ARABIC </w:instrText>
      </w:r>
      <w:r>
        <w:rPr>
          <w:noProof/>
        </w:rPr>
        <w:fldChar w:fldCharType="separate"/>
      </w:r>
      <w:r>
        <w:rPr>
          <w:noProof/>
        </w:rPr>
        <w:t>7</w:t>
      </w:r>
      <w:r>
        <w:rPr>
          <w:noProof/>
        </w:rPr>
        <w:fldChar w:fldCharType="end"/>
      </w:r>
      <w:r w:rsidRPr="00B22336">
        <w:t xml:space="preserve">. Прогнозы приростов спроса на тепловую мощность (нарастающим итогом) для централизованного теплоснабжения с разделением по видам теплопотребления МО «Муринское </w:t>
      </w:r>
      <w:r w:rsidRPr="00A65061">
        <w:t xml:space="preserve">городское </w:t>
      </w:r>
      <w:r w:rsidRPr="00B22336">
        <w:t>поселение» на период до 203</w:t>
      </w:r>
      <w:r w:rsidR="00A554D3">
        <w:t>0</w:t>
      </w:r>
      <w:r w:rsidRPr="00B22336">
        <w:t xml:space="preserve"> г., Гкал/ч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3"/>
        <w:gridCol w:w="1238"/>
        <w:gridCol w:w="917"/>
        <w:gridCol w:w="920"/>
        <w:gridCol w:w="946"/>
        <w:gridCol w:w="946"/>
        <w:gridCol w:w="946"/>
        <w:gridCol w:w="946"/>
        <w:gridCol w:w="946"/>
        <w:gridCol w:w="946"/>
        <w:gridCol w:w="946"/>
        <w:gridCol w:w="946"/>
        <w:gridCol w:w="946"/>
      </w:tblGrid>
      <w:tr w:rsidR="00A554D3" w:rsidRPr="002037C8" w14:paraId="6D9D07D4" w14:textId="77777777" w:rsidTr="00A554D3">
        <w:trPr>
          <w:trHeight w:val="495"/>
          <w:tblHeader/>
        </w:trPr>
        <w:tc>
          <w:tcPr>
            <w:tcW w:w="1361" w:type="pct"/>
            <w:shd w:val="clear" w:color="auto" w:fill="auto"/>
            <w:vAlign w:val="center"/>
            <w:hideMark/>
          </w:tcPr>
          <w:p w14:paraId="39C8CE64" w14:textId="77777777" w:rsidR="00A554D3" w:rsidRPr="002037C8" w:rsidRDefault="00A554D3" w:rsidP="00616384">
            <w:pPr>
              <w:jc w:val="center"/>
              <w:rPr>
                <w:b/>
                <w:bCs/>
                <w:color w:val="000000"/>
                <w:sz w:val="18"/>
                <w:szCs w:val="18"/>
              </w:rPr>
            </w:pPr>
            <w:r w:rsidRPr="002037C8">
              <w:rPr>
                <w:b/>
                <w:bCs/>
                <w:color w:val="000000"/>
                <w:sz w:val="18"/>
                <w:szCs w:val="18"/>
              </w:rPr>
              <w:t>Кадастровый квартал</w:t>
            </w:r>
          </w:p>
        </w:tc>
        <w:tc>
          <w:tcPr>
            <w:tcW w:w="389" w:type="pct"/>
            <w:shd w:val="clear" w:color="auto" w:fill="auto"/>
            <w:vAlign w:val="center"/>
            <w:hideMark/>
          </w:tcPr>
          <w:p w14:paraId="67A29995" w14:textId="77777777" w:rsidR="00A554D3" w:rsidRPr="002037C8" w:rsidRDefault="00A554D3" w:rsidP="00616384">
            <w:pPr>
              <w:jc w:val="center"/>
              <w:rPr>
                <w:b/>
                <w:bCs/>
                <w:color w:val="000000"/>
                <w:sz w:val="18"/>
                <w:szCs w:val="18"/>
              </w:rPr>
            </w:pPr>
            <w:r w:rsidRPr="002037C8">
              <w:rPr>
                <w:b/>
                <w:bCs/>
                <w:color w:val="000000"/>
                <w:sz w:val="18"/>
                <w:szCs w:val="18"/>
              </w:rPr>
              <w:t>Тип нагрузки</w:t>
            </w:r>
          </w:p>
        </w:tc>
        <w:tc>
          <w:tcPr>
            <w:tcW w:w="288" w:type="pct"/>
            <w:shd w:val="clear" w:color="auto" w:fill="auto"/>
            <w:vAlign w:val="center"/>
            <w:hideMark/>
          </w:tcPr>
          <w:p w14:paraId="63EADF5D" w14:textId="77777777" w:rsidR="00A554D3" w:rsidRPr="002037C8" w:rsidRDefault="00A554D3" w:rsidP="00616384">
            <w:pPr>
              <w:jc w:val="center"/>
              <w:rPr>
                <w:b/>
                <w:bCs/>
                <w:color w:val="000000"/>
                <w:sz w:val="18"/>
                <w:szCs w:val="18"/>
              </w:rPr>
            </w:pPr>
            <w:r w:rsidRPr="002037C8">
              <w:rPr>
                <w:b/>
                <w:bCs/>
                <w:color w:val="000000"/>
                <w:sz w:val="18"/>
                <w:szCs w:val="18"/>
              </w:rPr>
              <w:t>2020 г.</w:t>
            </w:r>
          </w:p>
        </w:tc>
        <w:tc>
          <w:tcPr>
            <w:tcW w:w="289" w:type="pct"/>
            <w:shd w:val="clear" w:color="auto" w:fill="auto"/>
            <w:vAlign w:val="center"/>
            <w:hideMark/>
          </w:tcPr>
          <w:p w14:paraId="4487E4C0" w14:textId="77777777" w:rsidR="00A554D3" w:rsidRPr="002037C8" w:rsidRDefault="00A554D3" w:rsidP="00616384">
            <w:pPr>
              <w:jc w:val="center"/>
              <w:rPr>
                <w:b/>
                <w:bCs/>
                <w:color w:val="000000"/>
                <w:sz w:val="18"/>
                <w:szCs w:val="18"/>
              </w:rPr>
            </w:pPr>
            <w:r w:rsidRPr="002037C8">
              <w:rPr>
                <w:b/>
                <w:bCs/>
                <w:color w:val="000000"/>
                <w:sz w:val="18"/>
                <w:szCs w:val="18"/>
              </w:rPr>
              <w:t>2021 г.</w:t>
            </w:r>
          </w:p>
        </w:tc>
        <w:tc>
          <w:tcPr>
            <w:tcW w:w="297" w:type="pct"/>
            <w:shd w:val="clear" w:color="auto" w:fill="auto"/>
            <w:vAlign w:val="center"/>
            <w:hideMark/>
          </w:tcPr>
          <w:p w14:paraId="2C5F7E28" w14:textId="77777777" w:rsidR="00A554D3" w:rsidRPr="002037C8" w:rsidRDefault="00A554D3" w:rsidP="00616384">
            <w:pPr>
              <w:jc w:val="center"/>
              <w:rPr>
                <w:b/>
                <w:bCs/>
                <w:color w:val="000000"/>
                <w:sz w:val="18"/>
                <w:szCs w:val="18"/>
              </w:rPr>
            </w:pPr>
            <w:r w:rsidRPr="002037C8">
              <w:rPr>
                <w:b/>
                <w:bCs/>
                <w:color w:val="000000"/>
                <w:sz w:val="18"/>
                <w:szCs w:val="18"/>
              </w:rPr>
              <w:t>2022 г.</w:t>
            </w:r>
          </w:p>
        </w:tc>
        <w:tc>
          <w:tcPr>
            <w:tcW w:w="297" w:type="pct"/>
            <w:shd w:val="clear" w:color="auto" w:fill="auto"/>
            <w:vAlign w:val="center"/>
            <w:hideMark/>
          </w:tcPr>
          <w:p w14:paraId="6677874A" w14:textId="77777777" w:rsidR="00A554D3" w:rsidRPr="002037C8" w:rsidRDefault="00A554D3" w:rsidP="00616384">
            <w:pPr>
              <w:jc w:val="center"/>
              <w:rPr>
                <w:b/>
                <w:bCs/>
                <w:color w:val="000000"/>
                <w:sz w:val="18"/>
                <w:szCs w:val="18"/>
              </w:rPr>
            </w:pPr>
            <w:r w:rsidRPr="002037C8">
              <w:rPr>
                <w:b/>
                <w:bCs/>
                <w:color w:val="000000"/>
                <w:sz w:val="18"/>
                <w:szCs w:val="18"/>
              </w:rPr>
              <w:t>2023 г.</w:t>
            </w:r>
          </w:p>
        </w:tc>
        <w:tc>
          <w:tcPr>
            <w:tcW w:w="297" w:type="pct"/>
            <w:shd w:val="clear" w:color="auto" w:fill="auto"/>
            <w:vAlign w:val="center"/>
            <w:hideMark/>
          </w:tcPr>
          <w:p w14:paraId="128E1C05" w14:textId="77777777" w:rsidR="00A554D3" w:rsidRPr="002037C8" w:rsidRDefault="00A554D3" w:rsidP="00616384">
            <w:pPr>
              <w:jc w:val="center"/>
              <w:rPr>
                <w:b/>
                <w:bCs/>
                <w:color w:val="000000"/>
                <w:sz w:val="18"/>
                <w:szCs w:val="18"/>
              </w:rPr>
            </w:pPr>
            <w:r w:rsidRPr="002037C8">
              <w:rPr>
                <w:b/>
                <w:bCs/>
                <w:color w:val="000000"/>
                <w:sz w:val="18"/>
                <w:szCs w:val="18"/>
              </w:rPr>
              <w:t>2024 г.</w:t>
            </w:r>
          </w:p>
        </w:tc>
        <w:tc>
          <w:tcPr>
            <w:tcW w:w="297" w:type="pct"/>
            <w:shd w:val="clear" w:color="auto" w:fill="auto"/>
            <w:vAlign w:val="center"/>
            <w:hideMark/>
          </w:tcPr>
          <w:p w14:paraId="70D5A223" w14:textId="77777777" w:rsidR="00A554D3" w:rsidRPr="002037C8" w:rsidRDefault="00A554D3" w:rsidP="00616384">
            <w:pPr>
              <w:jc w:val="center"/>
              <w:rPr>
                <w:b/>
                <w:bCs/>
                <w:color w:val="000000"/>
                <w:sz w:val="18"/>
                <w:szCs w:val="18"/>
              </w:rPr>
            </w:pPr>
            <w:r w:rsidRPr="002037C8">
              <w:rPr>
                <w:b/>
                <w:bCs/>
                <w:color w:val="000000"/>
                <w:sz w:val="18"/>
                <w:szCs w:val="18"/>
              </w:rPr>
              <w:t>2025 г.</w:t>
            </w:r>
          </w:p>
        </w:tc>
        <w:tc>
          <w:tcPr>
            <w:tcW w:w="297" w:type="pct"/>
            <w:shd w:val="clear" w:color="auto" w:fill="auto"/>
            <w:vAlign w:val="center"/>
            <w:hideMark/>
          </w:tcPr>
          <w:p w14:paraId="4EBA0D01" w14:textId="77777777" w:rsidR="00A554D3" w:rsidRPr="002037C8" w:rsidRDefault="00A554D3" w:rsidP="00616384">
            <w:pPr>
              <w:jc w:val="center"/>
              <w:rPr>
                <w:b/>
                <w:bCs/>
                <w:color w:val="000000"/>
                <w:sz w:val="18"/>
                <w:szCs w:val="18"/>
              </w:rPr>
            </w:pPr>
            <w:r w:rsidRPr="002037C8">
              <w:rPr>
                <w:b/>
                <w:bCs/>
                <w:color w:val="000000"/>
                <w:sz w:val="18"/>
                <w:szCs w:val="18"/>
              </w:rPr>
              <w:t>2026 г.</w:t>
            </w:r>
          </w:p>
        </w:tc>
        <w:tc>
          <w:tcPr>
            <w:tcW w:w="297" w:type="pct"/>
            <w:shd w:val="clear" w:color="auto" w:fill="auto"/>
            <w:vAlign w:val="center"/>
            <w:hideMark/>
          </w:tcPr>
          <w:p w14:paraId="5291B59B" w14:textId="77777777" w:rsidR="00A554D3" w:rsidRPr="002037C8" w:rsidRDefault="00A554D3" w:rsidP="00616384">
            <w:pPr>
              <w:jc w:val="center"/>
              <w:rPr>
                <w:b/>
                <w:bCs/>
                <w:color w:val="000000"/>
                <w:sz w:val="18"/>
                <w:szCs w:val="18"/>
              </w:rPr>
            </w:pPr>
            <w:r w:rsidRPr="002037C8">
              <w:rPr>
                <w:b/>
                <w:bCs/>
                <w:color w:val="000000"/>
                <w:sz w:val="18"/>
                <w:szCs w:val="18"/>
              </w:rPr>
              <w:t>2027 г.</w:t>
            </w:r>
          </w:p>
        </w:tc>
        <w:tc>
          <w:tcPr>
            <w:tcW w:w="297" w:type="pct"/>
            <w:shd w:val="clear" w:color="auto" w:fill="auto"/>
            <w:vAlign w:val="center"/>
            <w:hideMark/>
          </w:tcPr>
          <w:p w14:paraId="3AF0D7C5" w14:textId="77777777" w:rsidR="00A554D3" w:rsidRPr="002037C8" w:rsidRDefault="00A554D3" w:rsidP="00616384">
            <w:pPr>
              <w:jc w:val="center"/>
              <w:rPr>
                <w:b/>
                <w:bCs/>
                <w:color w:val="000000"/>
                <w:sz w:val="18"/>
                <w:szCs w:val="18"/>
              </w:rPr>
            </w:pPr>
            <w:r w:rsidRPr="002037C8">
              <w:rPr>
                <w:b/>
                <w:bCs/>
                <w:color w:val="000000"/>
                <w:sz w:val="18"/>
                <w:szCs w:val="18"/>
              </w:rPr>
              <w:t>2028 г.</w:t>
            </w:r>
          </w:p>
        </w:tc>
        <w:tc>
          <w:tcPr>
            <w:tcW w:w="297" w:type="pct"/>
            <w:shd w:val="clear" w:color="auto" w:fill="auto"/>
            <w:vAlign w:val="center"/>
            <w:hideMark/>
          </w:tcPr>
          <w:p w14:paraId="44927FF3" w14:textId="77777777" w:rsidR="00A554D3" w:rsidRPr="002037C8" w:rsidRDefault="00A554D3" w:rsidP="00616384">
            <w:pPr>
              <w:jc w:val="center"/>
              <w:rPr>
                <w:b/>
                <w:bCs/>
                <w:color w:val="000000"/>
                <w:sz w:val="18"/>
                <w:szCs w:val="18"/>
              </w:rPr>
            </w:pPr>
            <w:r w:rsidRPr="002037C8">
              <w:rPr>
                <w:b/>
                <w:bCs/>
                <w:color w:val="000000"/>
                <w:sz w:val="18"/>
                <w:szCs w:val="18"/>
              </w:rPr>
              <w:t>2029 г.</w:t>
            </w:r>
          </w:p>
        </w:tc>
        <w:tc>
          <w:tcPr>
            <w:tcW w:w="297" w:type="pct"/>
            <w:shd w:val="clear" w:color="auto" w:fill="auto"/>
            <w:vAlign w:val="center"/>
            <w:hideMark/>
          </w:tcPr>
          <w:p w14:paraId="43436FE2" w14:textId="77777777" w:rsidR="00A554D3" w:rsidRPr="002037C8" w:rsidRDefault="00A554D3" w:rsidP="00616384">
            <w:pPr>
              <w:jc w:val="center"/>
              <w:rPr>
                <w:b/>
                <w:bCs/>
                <w:color w:val="000000"/>
                <w:sz w:val="18"/>
                <w:szCs w:val="18"/>
              </w:rPr>
            </w:pPr>
            <w:r w:rsidRPr="002037C8">
              <w:rPr>
                <w:b/>
                <w:bCs/>
                <w:color w:val="000000"/>
                <w:sz w:val="18"/>
                <w:szCs w:val="18"/>
              </w:rPr>
              <w:t>2030 г.</w:t>
            </w:r>
          </w:p>
        </w:tc>
      </w:tr>
      <w:tr w:rsidR="00A554D3" w:rsidRPr="002037C8" w14:paraId="733CE924" w14:textId="77777777" w:rsidTr="00A554D3">
        <w:trPr>
          <w:trHeight w:val="255"/>
        </w:trPr>
        <w:tc>
          <w:tcPr>
            <w:tcW w:w="1361" w:type="pct"/>
            <w:vMerge w:val="restart"/>
            <w:shd w:val="clear" w:color="auto" w:fill="auto"/>
            <w:noWrap/>
            <w:vAlign w:val="center"/>
            <w:hideMark/>
          </w:tcPr>
          <w:p w14:paraId="3C424C52" w14:textId="77777777" w:rsidR="00A554D3" w:rsidRPr="002037C8" w:rsidRDefault="00A554D3" w:rsidP="00616384">
            <w:pPr>
              <w:jc w:val="center"/>
              <w:rPr>
                <w:color w:val="000000"/>
                <w:sz w:val="18"/>
                <w:szCs w:val="18"/>
              </w:rPr>
            </w:pPr>
            <w:r w:rsidRPr="002037C8">
              <w:rPr>
                <w:color w:val="000000"/>
                <w:sz w:val="18"/>
                <w:szCs w:val="18"/>
              </w:rPr>
              <w:t>47:07:0722001:665</w:t>
            </w:r>
          </w:p>
        </w:tc>
        <w:tc>
          <w:tcPr>
            <w:tcW w:w="389" w:type="pct"/>
            <w:shd w:val="clear" w:color="auto" w:fill="auto"/>
            <w:vAlign w:val="center"/>
            <w:hideMark/>
          </w:tcPr>
          <w:p w14:paraId="5676CCD0" w14:textId="77777777" w:rsidR="00A554D3" w:rsidRPr="002037C8" w:rsidRDefault="00A554D3" w:rsidP="00616384">
            <w:pPr>
              <w:jc w:val="center"/>
              <w:rPr>
                <w:color w:val="000000"/>
                <w:sz w:val="18"/>
                <w:szCs w:val="18"/>
              </w:rPr>
            </w:pPr>
            <w:r w:rsidRPr="002037C8">
              <w:rPr>
                <w:color w:val="000000"/>
                <w:sz w:val="18"/>
                <w:szCs w:val="18"/>
              </w:rPr>
              <w:t>Всего</w:t>
            </w:r>
          </w:p>
        </w:tc>
        <w:tc>
          <w:tcPr>
            <w:tcW w:w="288" w:type="pct"/>
            <w:shd w:val="clear" w:color="auto" w:fill="auto"/>
            <w:noWrap/>
            <w:vAlign w:val="bottom"/>
            <w:hideMark/>
          </w:tcPr>
          <w:p w14:paraId="269C3E67" w14:textId="77777777" w:rsidR="00A554D3" w:rsidRPr="002037C8" w:rsidRDefault="00A554D3" w:rsidP="00616384">
            <w:pPr>
              <w:jc w:val="right"/>
              <w:rPr>
                <w:color w:val="000000"/>
                <w:sz w:val="18"/>
                <w:szCs w:val="18"/>
              </w:rPr>
            </w:pPr>
            <w:r w:rsidRPr="002037C8">
              <w:rPr>
                <w:color w:val="000000"/>
                <w:sz w:val="18"/>
                <w:szCs w:val="18"/>
              </w:rPr>
              <w:t>0,179</w:t>
            </w:r>
          </w:p>
        </w:tc>
        <w:tc>
          <w:tcPr>
            <w:tcW w:w="289" w:type="pct"/>
            <w:shd w:val="clear" w:color="auto" w:fill="auto"/>
            <w:noWrap/>
            <w:vAlign w:val="bottom"/>
            <w:hideMark/>
          </w:tcPr>
          <w:p w14:paraId="5312AC0A" w14:textId="77777777" w:rsidR="00A554D3" w:rsidRPr="002037C8" w:rsidRDefault="00A554D3" w:rsidP="00616384">
            <w:pPr>
              <w:jc w:val="right"/>
              <w:rPr>
                <w:color w:val="000000"/>
                <w:sz w:val="18"/>
                <w:szCs w:val="18"/>
              </w:rPr>
            </w:pPr>
            <w:r w:rsidRPr="002037C8">
              <w:rPr>
                <w:color w:val="000000"/>
                <w:sz w:val="18"/>
                <w:szCs w:val="18"/>
              </w:rPr>
              <w:t>0,179</w:t>
            </w:r>
          </w:p>
        </w:tc>
        <w:tc>
          <w:tcPr>
            <w:tcW w:w="297" w:type="pct"/>
            <w:shd w:val="clear" w:color="auto" w:fill="auto"/>
            <w:noWrap/>
            <w:vAlign w:val="bottom"/>
            <w:hideMark/>
          </w:tcPr>
          <w:p w14:paraId="0E5EE56F" w14:textId="77777777" w:rsidR="00A554D3" w:rsidRPr="002037C8" w:rsidRDefault="00A554D3" w:rsidP="00616384">
            <w:pPr>
              <w:jc w:val="right"/>
              <w:rPr>
                <w:color w:val="000000"/>
                <w:sz w:val="18"/>
                <w:szCs w:val="18"/>
              </w:rPr>
            </w:pPr>
            <w:r w:rsidRPr="002037C8">
              <w:rPr>
                <w:color w:val="000000"/>
                <w:sz w:val="18"/>
                <w:szCs w:val="18"/>
              </w:rPr>
              <w:t>0,179</w:t>
            </w:r>
          </w:p>
        </w:tc>
        <w:tc>
          <w:tcPr>
            <w:tcW w:w="297" w:type="pct"/>
            <w:shd w:val="clear" w:color="auto" w:fill="auto"/>
            <w:noWrap/>
            <w:vAlign w:val="bottom"/>
            <w:hideMark/>
          </w:tcPr>
          <w:p w14:paraId="69949915" w14:textId="77777777" w:rsidR="00A554D3" w:rsidRPr="002037C8" w:rsidRDefault="00A554D3" w:rsidP="00616384">
            <w:pPr>
              <w:jc w:val="right"/>
              <w:rPr>
                <w:color w:val="000000"/>
                <w:sz w:val="18"/>
                <w:szCs w:val="18"/>
              </w:rPr>
            </w:pPr>
            <w:r w:rsidRPr="002037C8">
              <w:rPr>
                <w:color w:val="000000"/>
                <w:sz w:val="18"/>
                <w:szCs w:val="18"/>
              </w:rPr>
              <w:t>0,179</w:t>
            </w:r>
          </w:p>
        </w:tc>
        <w:tc>
          <w:tcPr>
            <w:tcW w:w="297" w:type="pct"/>
            <w:shd w:val="clear" w:color="auto" w:fill="auto"/>
            <w:noWrap/>
            <w:vAlign w:val="bottom"/>
            <w:hideMark/>
          </w:tcPr>
          <w:p w14:paraId="04C19898" w14:textId="77777777" w:rsidR="00A554D3" w:rsidRPr="002037C8" w:rsidRDefault="00A554D3" w:rsidP="00616384">
            <w:pPr>
              <w:jc w:val="right"/>
              <w:rPr>
                <w:color w:val="000000"/>
                <w:sz w:val="18"/>
                <w:szCs w:val="18"/>
              </w:rPr>
            </w:pPr>
            <w:r w:rsidRPr="002037C8">
              <w:rPr>
                <w:color w:val="000000"/>
                <w:sz w:val="18"/>
                <w:szCs w:val="18"/>
              </w:rPr>
              <w:t>0,179</w:t>
            </w:r>
          </w:p>
        </w:tc>
        <w:tc>
          <w:tcPr>
            <w:tcW w:w="297" w:type="pct"/>
            <w:shd w:val="clear" w:color="auto" w:fill="auto"/>
            <w:noWrap/>
            <w:vAlign w:val="bottom"/>
            <w:hideMark/>
          </w:tcPr>
          <w:p w14:paraId="1207AA28" w14:textId="77777777" w:rsidR="00A554D3" w:rsidRPr="002037C8" w:rsidRDefault="00A554D3" w:rsidP="00616384">
            <w:pPr>
              <w:jc w:val="right"/>
              <w:rPr>
                <w:color w:val="000000"/>
                <w:sz w:val="18"/>
                <w:szCs w:val="18"/>
              </w:rPr>
            </w:pPr>
            <w:r w:rsidRPr="002037C8">
              <w:rPr>
                <w:color w:val="000000"/>
                <w:sz w:val="18"/>
                <w:szCs w:val="18"/>
              </w:rPr>
              <w:t>0,179</w:t>
            </w:r>
          </w:p>
        </w:tc>
        <w:tc>
          <w:tcPr>
            <w:tcW w:w="297" w:type="pct"/>
            <w:shd w:val="clear" w:color="auto" w:fill="auto"/>
            <w:noWrap/>
            <w:vAlign w:val="bottom"/>
            <w:hideMark/>
          </w:tcPr>
          <w:p w14:paraId="4B177714" w14:textId="77777777" w:rsidR="00A554D3" w:rsidRPr="002037C8" w:rsidRDefault="00A554D3" w:rsidP="00616384">
            <w:pPr>
              <w:jc w:val="right"/>
              <w:rPr>
                <w:color w:val="000000"/>
                <w:sz w:val="18"/>
                <w:szCs w:val="18"/>
              </w:rPr>
            </w:pPr>
            <w:r w:rsidRPr="002037C8">
              <w:rPr>
                <w:color w:val="000000"/>
                <w:sz w:val="18"/>
                <w:szCs w:val="18"/>
              </w:rPr>
              <w:t>0,179</w:t>
            </w:r>
          </w:p>
        </w:tc>
        <w:tc>
          <w:tcPr>
            <w:tcW w:w="297" w:type="pct"/>
            <w:shd w:val="clear" w:color="auto" w:fill="auto"/>
            <w:noWrap/>
            <w:vAlign w:val="bottom"/>
            <w:hideMark/>
          </w:tcPr>
          <w:p w14:paraId="5E401D18" w14:textId="77777777" w:rsidR="00A554D3" w:rsidRPr="002037C8" w:rsidRDefault="00A554D3" w:rsidP="00616384">
            <w:pPr>
              <w:jc w:val="right"/>
              <w:rPr>
                <w:color w:val="000000"/>
                <w:sz w:val="18"/>
                <w:szCs w:val="18"/>
              </w:rPr>
            </w:pPr>
            <w:r w:rsidRPr="002037C8">
              <w:rPr>
                <w:color w:val="000000"/>
                <w:sz w:val="18"/>
                <w:szCs w:val="18"/>
              </w:rPr>
              <w:t>0,179</w:t>
            </w:r>
          </w:p>
        </w:tc>
        <w:tc>
          <w:tcPr>
            <w:tcW w:w="297" w:type="pct"/>
            <w:shd w:val="clear" w:color="auto" w:fill="auto"/>
            <w:noWrap/>
            <w:vAlign w:val="bottom"/>
            <w:hideMark/>
          </w:tcPr>
          <w:p w14:paraId="5CA911F6" w14:textId="77777777" w:rsidR="00A554D3" w:rsidRPr="002037C8" w:rsidRDefault="00A554D3" w:rsidP="00616384">
            <w:pPr>
              <w:jc w:val="right"/>
              <w:rPr>
                <w:color w:val="000000"/>
                <w:sz w:val="18"/>
                <w:szCs w:val="18"/>
              </w:rPr>
            </w:pPr>
            <w:r w:rsidRPr="002037C8">
              <w:rPr>
                <w:color w:val="000000"/>
                <w:sz w:val="18"/>
                <w:szCs w:val="18"/>
              </w:rPr>
              <w:t>0,179</w:t>
            </w:r>
          </w:p>
        </w:tc>
        <w:tc>
          <w:tcPr>
            <w:tcW w:w="297" w:type="pct"/>
            <w:shd w:val="clear" w:color="auto" w:fill="auto"/>
            <w:noWrap/>
            <w:vAlign w:val="bottom"/>
            <w:hideMark/>
          </w:tcPr>
          <w:p w14:paraId="5D22E7F3" w14:textId="77777777" w:rsidR="00A554D3" w:rsidRPr="002037C8" w:rsidRDefault="00A554D3" w:rsidP="00616384">
            <w:pPr>
              <w:jc w:val="right"/>
              <w:rPr>
                <w:color w:val="000000"/>
                <w:sz w:val="18"/>
                <w:szCs w:val="18"/>
              </w:rPr>
            </w:pPr>
            <w:r w:rsidRPr="002037C8">
              <w:rPr>
                <w:color w:val="000000"/>
                <w:sz w:val="18"/>
                <w:szCs w:val="18"/>
              </w:rPr>
              <w:t>0,179</w:t>
            </w:r>
          </w:p>
        </w:tc>
        <w:tc>
          <w:tcPr>
            <w:tcW w:w="297" w:type="pct"/>
            <w:shd w:val="clear" w:color="auto" w:fill="auto"/>
            <w:noWrap/>
            <w:vAlign w:val="bottom"/>
            <w:hideMark/>
          </w:tcPr>
          <w:p w14:paraId="1F295076" w14:textId="77777777" w:rsidR="00A554D3" w:rsidRPr="002037C8" w:rsidRDefault="00A554D3" w:rsidP="00616384">
            <w:pPr>
              <w:jc w:val="right"/>
              <w:rPr>
                <w:color w:val="000000"/>
                <w:sz w:val="18"/>
                <w:szCs w:val="18"/>
              </w:rPr>
            </w:pPr>
            <w:r w:rsidRPr="002037C8">
              <w:rPr>
                <w:color w:val="000000"/>
                <w:sz w:val="18"/>
                <w:szCs w:val="18"/>
              </w:rPr>
              <w:t>0,179</w:t>
            </w:r>
          </w:p>
        </w:tc>
      </w:tr>
      <w:tr w:rsidR="00A554D3" w:rsidRPr="002037C8" w14:paraId="2F5C2591" w14:textId="77777777" w:rsidTr="00A554D3">
        <w:trPr>
          <w:trHeight w:val="255"/>
        </w:trPr>
        <w:tc>
          <w:tcPr>
            <w:tcW w:w="1361" w:type="pct"/>
            <w:vMerge/>
            <w:vAlign w:val="center"/>
            <w:hideMark/>
          </w:tcPr>
          <w:p w14:paraId="02C906FD" w14:textId="77777777" w:rsidR="00A554D3" w:rsidRPr="002037C8" w:rsidRDefault="00A554D3" w:rsidP="00616384">
            <w:pPr>
              <w:rPr>
                <w:color w:val="000000"/>
                <w:sz w:val="18"/>
                <w:szCs w:val="18"/>
              </w:rPr>
            </w:pPr>
          </w:p>
        </w:tc>
        <w:tc>
          <w:tcPr>
            <w:tcW w:w="389" w:type="pct"/>
            <w:shd w:val="clear" w:color="auto" w:fill="auto"/>
            <w:vAlign w:val="center"/>
            <w:hideMark/>
          </w:tcPr>
          <w:p w14:paraId="751DC397" w14:textId="77777777" w:rsidR="00A554D3" w:rsidRPr="002037C8" w:rsidRDefault="00A554D3" w:rsidP="00616384">
            <w:pPr>
              <w:jc w:val="center"/>
              <w:rPr>
                <w:color w:val="000000"/>
                <w:sz w:val="18"/>
                <w:szCs w:val="18"/>
              </w:rPr>
            </w:pPr>
            <w:r w:rsidRPr="002037C8">
              <w:rPr>
                <w:color w:val="000000"/>
                <w:sz w:val="18"/>
                <w:szCs w:val="18"/>
              </w:rPr>
              <w:t>ОВ</w:t>
            </w:r>
          </w:p>
        </w:tc>
        <w:tc>
          <w:tcPr>
            <w:tcW w:w="288" w:type="pct"/>
            <w:shd w:val="clear" w:color="auto" w:fill="auto"/>
            <w:noWrap/>
            <w:vAlign w:val="bottom"/>
            <w:hideMark/>
          </w:tcPr>
          <w:p w14:paraId="11E57418"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2AA3670E"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59B54F9D"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1BBC1779"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19DD43D8"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58806280"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504FA8B5"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1B080A4A"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1E7F66E4"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189B008A"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0D705B18" w14:textId="77777777" w:rsidR="00A554D3" w:rsidRPr="002037C8" w:rsidRDefault="00A554D3" w:rsidP="00616384">
            <w:pPr>
              <w:jc w:val="right"/>
              <w:rPr>
                <w:color w:val="000000"/>
                <w:sz w:val="18"/>
                <w:szCs w:val="18"/>
              </w:rPr>
            </w:pPr>
            <w:r w:rsidRPr="002037C8">
              <w:rPr>
                <w:color w:val="000000"/>
                <w:sz w:val="18"/>
                <w:szCs w:val="18"/>
              </w:rPr>
              <w:t>0,000</w:t>
            </w:r>
          </w:p>
        </w:tc>
      </w:tr>
      <w:tr w:rsidR="00A554D3" w:rsidRPr="002037C8" w14:paraId="1EBC976D" w14:textId="77777777" w:rsidTr="00A554D3">
        <w:trPr>
          <w:trHeight w:val="255"/>
        </w:trPr>
        <w:tc>
          <w:tcPr>
            <w:tcW w:w="1361" w:type="pct"/>
            <w:vMerge/>
            <w:vAlign w:val="center"/>
            <w:hideMark/>
          </w:tcPr>
          <w:p w14:paraId="7D1A030A" w14:textId="77777777" w:rsidR="00A554D3" w:rsidRPr="002037C8" w:rsidRDefault="00A554D3" w:rsidP="00616384">
            <w:pPr>
              <w:rPr>
                <w:color w:val="000000"/>
                <w:sz w:val="18"/>
                <w:szCs w:val="18"/>
              </w:rPr>
            </w:pPr>
          </w:p>
        </w:tc>
        <w:tc>
          <w:tcPr>
            <w:tcW w:w="389" w:type="pct"/>
            <w:shd w:val="clear" w:color="auto" w:fill="auto"/>
            <w:vAlign w:val="center"/>
            <w:hideMark/>
          </w:tcPr>
          <w:p w14:paraId="69F38EE4" w14:textId="77777777" w:rsidR="00A554D3" w:rsidRPr="002037C8" w:rsidRDefault="00A554D3" w:rsidP="00616384">
            <w:pPr>
              <w:jc w:val="center"/>
              <w:rPr>
                <w:color w:val="000000"/>
                <w:sz w:val="18"/>
                <w:szCs w:val="18"/>
              </w:rPr>
            </w:pPr>
            <w:r w:rsidRPr="002037C8">
              <w:rPr>
                <w:color w:val="000000"/>
                <w:sz w:val="18"/>
                <w:szCs w:val="18"/>
              </w:rPr>
              <w:t>ГВСср</w:t>
            </w:r>
          </w:p>
        </w:tc>
        <w:tc>
          <w:tcPr>
            <w:tcW w:w="288" w:type="pct"/>
            <w:shd w:val="clear" w:color="auto" w:fill="auto"/>
            <w:noWrap/>
            <w:vAlign w:val="bottom"/>
            <w:hideMark/>
          </w:tcPr>
          <w:p w14:paraId="3FBDAF33" w14:textId="77777777" w:rsidR="00A554D3" w:rsidRPr="002037C8" w:rsidRDefault="00A554D3" w:rsidP="00616384">
            <w:pPr>
              <w:jc w:val="right"/>
              <w:rPr>
                <w:color w:val="000000"/>
                <w:sz w:val="18"/>
                <w:szCs w:val="18"/>
              </w:rPr>
            </w:pPr>
            <w:r w:rsidRPr="002037C8">
              <w:rPr>
                <w:color w:val="000000"/>
                <w:sz w:val="18"/>
                <w:szCs w:val="18"/>
              </w:rPr>
              <w:t>0,179</w:t>
            </w:r>
          </w:p>
        </w:tc>
        <w:tc>
          <w:tcPr>
            <w:tcW w:w="289" w:type="pct"/>
            <w:shd w:val="clear" w:color="auto" w:fill="auto"/>
            <w:noWrap/>
            <w:vAlign w:val="bottom"/>
            <w:hideMark/>
          </w:tcPr>
          <w:p w14:paraId="6AF7005B" w14:textId="77777777" w:rsidR="00A554D3" w:rsidRPr="002037C8" w:rsidRDefault="00A554D3" w:rsidP="00616384">
            <w:pPr>
              <w:jc w:val="right"/>
              <w:rPr>
                <w:color w:val="000000"/>
                <w:sz w:val="18"/>
                <w:szCs w:val="18"/>
              </w:rPr>
            </w:pPr>
            <w:r w:rsidRPr="002037C8">
              <w:rPr>
                <w:color w:val="000000"/>
                <w:sz w:val="18"/>
                <w:szCs w:val="18"/>
              </w:rPr>
              <w:t>0,179</w:t>
            </w:r>
          </w:p>
        </w:tc>
        <w:tc>
          <w:tcPr>
            <w:tcW w:w="297" w:type="pct"/>
            <w:shd w:val="clear" w:color="auto" w:fill="auto"/>
            <w:noWrap/>
            <w:vAlign w:val="bottom"/>
            <w:hideMark/>
          </w:tcPr>
          <w:p w14:paraId="20D5922E" w14:textId="77777777" w:rsidR="00A554D3" w:rsidRPr="002037C8" w:rsidRDefault="00A554D3" w:rsidP="00616384">
            <w:pPr>
              <w:jc w:val="right"/>
              <w:rPr>
                <w:color w:val="000000"/>
                <w:sz w:val="18"/>
                <w:szCs w:val="18"/>
              </w:rPr>
            </w:pPr>
            <w:r w:rsidRPr="002037C8">
              <w:rPr>
                <w:color w:val="000000"/>
                <w:sz w:val="18"/>
                <w:szCs w:val="18"/>
              </w:rPr>
              <w:t>0,179</w:t>
            </w:r>
          </w:p>
        </w:tc>
        <w:tc>
          <w:tcPr>
            <w:tcW w:w="297" w:type="pct"/>
            <w:shd w:val="clear" w:color="auto" w:fill="auto"/>
            <w:noWrap/>
            <w:vAlign w:val="bottom"/>
            <w:hideMark/>
          </w:tcPr>
          <w:p w14:paraId="3C55B093" w14:textId="77777777" w:rsidR="00A554D3" w:rsidRPr="002037C8" w:rsidRDefault="00A554D3" w:rsidP="00616384">
            <w:pPr>
              <w:jc w:val="right"/>
              <w:rPr>
                <w:color w:val="000000"/>
                <w:sz w:val="18"/>
                <w:szCs w:val="18"/>
              </w:rPr>
            </w:pPr>
            <w:r w:rsidRPr="002037C8">
              <w:rPr>
                <w:color w:val="000000"/>
                <w:sz w:val="18"/>
                <w:szCs w:val="18"/>
              </w:rPr>
              <w:t>0,179</w:t>
            </w:r>
          </w:p>
        </w:tc>
        <w:tc>
          <w:tcPr>
            <w:tcW w:w="297" w:type="pct"/>
            <w:shd w:val="clear" w:color="auto" w:fill="auto"/>
            <w:noWrap/>
            <w:vAlign w:val="bottom"/>
            <w:hideMark/>
          </w:tcPr>
          <w:p w14:paraId="3E63C447" w14:textId="77777777" w:rsidR="00A554D3" w:rsidRPr="002037C8" w:rsidRDefault="00A554D3" w:rsidP="00616384">
            <w:pPr>
              <w:jc w:val="right"/>
              <w:rPr>
                <w:color w:val="000000"/>
                <w:sz w:val="18"/>
                <w:szCs w:val="18"/>
              </w:rPr>
            </w:pPr>
            <w:r w:rsidRPr="002037C8">
              <w:rPr>
                <w:color w:val="000000"/>
                <w:sz w:val="18"/>
                <w:szCs w:val="18"/>
              </w:rPr>
              <w:t>0,179</w:t>
            </w:r>
          </w:p>
        </w:tc>
        <w:tc>
          <w:tcPr>
            <w:tcW w:w="297" w:type="pct"/>
            <w:shd w:val="clear" w:color="auto" w:fill="auto"/>
            <w:noWrap/>
            <w:vAlign w:val="bottom"/>
            <w:hideMark/>
          </w:tcPr>
          <w:p w14:paraId="146DBF92" w14:textId="77777777" w:rsidR="00A554D3" w:rsidRPr="002037C8" w:rsidRDefault="00A554D3" w:rsidP="00616384">
            <w:pPr>
              <w:jc w:val="right"/>
              <w:rPr>
                <w:color w:val="000000"/>
                <w:sz w:val="18"/>
                <w:szCs w:val="18"/>
              </w:rPr>
            </w:pPr>
            <w:r w:rsidRPr="002037C8">
              <w:rPr>
                <w:color w:val="000000"/>
                <w:sz w:val="18"/>
                <w:szCs w:val="18"/>
              </w:rPr>
              <w:t>0,179</w:t>
            </w:r>
          </w:p>
        </w:tc>
        <w:tc>
          <w:tcPr>
            <w:tcW w:w="297" w:type="pct"/>
            <w:shd w:val="clear" w:color="auto" w:fill="auto"/>
            <w:noWrap/>
            <w:vAlign w:val="bottom"/>
            <w:hideMark/>
          </w:tcPr>
          <w:p w14:paraId="515B0D78" w14:textId="77777777" w:rsidR="00A554D3" w:rsidRPr="002037C8" w:rsidRDefault="00A554D3" w:rsidP="00616384">
            <w:pPr>
              <w:jc w:val="right"/>
              <w:rPr>
                <w:color w:val="000000"/>
                <w:sz w:val="18"/>
                <w:szCs w:val="18"/>
              </w:rPr>
            </w:pPr>
            <w:r w:rsidRPr="002037C8">
              <w:rPr>
                <w:color w:val="000000"/>
                <w:sz w:val="18"/>
                <w:szCs w:val="18"/>
              </w:rPr>
              <w:t>0,179</w:t>
            </w:r>
          </w:p>
        </w:tc>
        <w:tc>
          <w:tcPr>
            <w:tcW w:w="297" w:type="pct"/>
            <w:shd w:val="clear" w:color="auto" w:fill="auto"/>
            <w:noWrap/>
            <w:vAlign w:val="bottom"/>
            <w:hideMark/>
          </w:tcPr>
          <w:p w14:paraId="2D208EBC" w14:textId="77777777" w:rsidR="00A554D3" w:rsidRPr="002037C8" w:rsidRDefault="00A554D3" w:rsidP="00616384">
            <w:pPr>
              <w:jc w:val="right"/>
              <w:rPr>
                <w:color w:val="000000"/>
                <w:sz w:val="18"/>
                <w:szCs w:val="18"/>
              </w:rPr>
            </w:pPr>
            <w:r w:rsidRPr="002037C8">
              <w:rPr>
                <w:color w:val="000000"/>
                <w:sz w:val="18"/>
                <w:szCs w:val="18"/>
              </w:rPr>
              <w:t>0,179</w:t>
            </w:r>
          </w:p>
        </w:tc>
        <w:tc>
          <w:tcPr>
            <w:tcW w:w="297" w:type="pct"/>
            <w:shd w:val="clear" w:color="auto" w:fill="auto"/>
            <w:noWrap/>
            <w:vAlign w:val="bottom"/>
            <w:hideMark/>
          </w:tcPr>
          <w:p w14:paraId="5510897A" w14:textId="77777777" w:rsidR="00A554D3" w:rsidRPr="002037C8" w:rsidRDefault="00A554D3" w:rsidP="00616384">
            <w:pPr>
              <w:jc w:val="right"/>
              <w:rPr>
                <w:color w:val="000000"/>
                <w:sz w:val="18"/>
                <w:szCs w:val="18"/>
              </w:rPr>
            </w:pPr>
            <w:r w:rsidRPr="002037C8">
              <w:rPr>
                <w:color w:val="000000"/>
                <w:sz w:val="18"/>
                <w:szCs w:val="18"/>
              </w:rPr>
              <w:t>0,179</w:t>
            </w:r>
          </w:p>
        </w:tc>
        <w:tc>
          <w:tcPr>
            <w:tcW w:w="297" w:type="pct"/>
            <w:shd w:val="clear" w:color="auto" w:fill="auto"/>
            <w:noWrap/>
            <w:vAlign w:val="bottom"/>
            <w:hideMark/>
          </w:tcPr>
          <w:p w14:paraId="7676FC96" w14:textId="77777777" w:rsidR="00A554D3" w:rsidRPr="002037C8" w:rsidRDefault="00A554D3" w:rsidP="00616384">
            <w:pPr>
              <w:jc w:val="right"/>
              <w:rPr>
                <w:color w:val="000000"/>
                <w:sz w:val="18"/>
                <w:szCs w:val="18"/>
              </w:rPr>
            </w:pPr>
            <w:r w:rsidRPr="002037C8">
              <w:rPr>
                <w:color w:val="000000"/>
                <w:sz w:val="18"/>
                <w:szCs w:val="18"/>
              </w:rPr>
              <w:t>0,179</w:t>
            </w:r>
          </w:p>
        </w:tc>
        <w:tc>
          <w:tcPr>
            <w:tcW w:w="297" w:type="pct"/>
            <w:shd w:val="clear" w:color="auto" w:fill="auto"/>
            <w:noWrap/>
            <w:vAlign w:val="bottom"/>
            <w:hideMark/>
          </w:tcPr>
          <w:p w14:paraId="4DC4FC94" w14:textId="77777777" w:rsidR="00A554D3" w:rsidRPr="002037C8" w:rsidRDefault="00A554D3" w:rsidP="00616384">
            <w:pPr>
              <w:jc w:val="right"/>
              <w:rPr>
                <w:color w:val="000000"/>
                <w:sz w:val="18"/>
                <w:szCs w:val="18"/>
              </w:rPr>
            </w:pPr>
            <w:r w:rsidRPr="002037C8">
              <w:rPr>
                <w:color w:val="000000"/>
                <w:sz w:val="18"/>
                <w:szCs w:val="18"/>
              </w:rPr>
              <w:t>0,179</w:t>
            </w:r>
          </w:p>
        </w:tc>
      </w:tr>
      <w:tr w:rsidR="00A554D3" w:rsidRPr="002037C8" w14:paraId="5429AC12" w14:textId="77777777" w:rsidTr="00A554D3">
        <w:trPr>
          <w:trHeight w:val="255"/>
        </w:trPr>
        <w:tc>
          <w:tcPr>
            <w:tcW w:w="1361" w:type="pct"/>
            <w:vMerge w:val="restart"/>
            <w:shd w:val="clear" w:color="auto" w:fill="auto"/>
            <w:noWrap/>
            <w:vAlign w:val="center"/>
            <w:hideMark/>
          </w:tcPr>
          <w:p w14:paraId="4409FAC7" w14:textId="77777777" w:rsidR="00A554D3" w:rsidRPr="002037C8" w:rsidRDefault="00A554D3" w:rsidP="00616384">
            <w:pPr>
              <w:jc w:val="center"/>
              <w:rPr>
                <w:color w:val="000000"/>
                <w:sz w:val="18"/>
                <w:szCs w:val="18"/>
              </w:rPr>
            </w:pPr>
            <w:r w:rsidRPr="002037C8">
              <w:rPr>
                <w:color w:val="000000"/>
                <w:sz w:val="18"/>
                <w:szCs w:val="18"/>
              </w:rPr>
              <w:t>47:07:0722001:510</w:t>
            </w:r>
          </w:p>
        </w:tc>
        <w:tc>
          <w:tcPr>
            <w:tcW w:w="389" w:type="pct"/>
            <w:shd w:val="clear" w:color="auto" w:fill="auto"/>
            <w:vAlign w:val="center"/>
            <w:hideMark/>
          </w:tcPr>
          <w:p w14:paraId="4DE67763" w14:textId="77777777" w:rsidR="00A554D3" w:rsidRPr="002037C8" w:rsidRDefault="00A554D3" w:rsidP="00616384">
            <w:pPr>
              <w:jc w:val="center"/>
              <w:rPr>
                <w:color w:val="000000"/>
                <w:sz w:val="18"/>
                <w:szCs w:val="18"/>
              </w:rPr>
            </w:pPr>
            <w:r w:rsidRPr="002037C8">
              <w:rPr>
                <w:color w:val="000000"/>
                <w:sz w:val="18"/>
                <w:szCs w:val="18"/>
              </w:rPr>
              <w:t>Всего</w:t>
            </w:r>
          </w:p>
        </w:tc>
        <w:tc>
          <w:tcPr>
            <w:tcW w:w="288" w:type="pct"/>
            <w:shd w:val="clear" w:color="auto" w:fill="auto"/>
            <w:noWrap/>
            <w:vAlign w:val="bottom"/>
            <w:hideMark/>
          </w:tcPr>
          <w:p w14:paraId="1D7EFBAA" w14:textId="77777777" w:rsidR="00A554D3" w:rsidRPr="002037C8" w:rsidRDefault="00A554D3" w:rsidP="00616384">
            <w:pPr>
              <w:jc w:val="right"/>
              <w:rPr>
                <w:color w:val="000000"/>
                <w:sz w:val="18"/>
                <w:szCs w:val="18"/>
              </w:rPr>
            </w:pPr>
            <w:r w:rsidRPr="002037C8">
              <w:rPr>
                <w:color w:val="000000"/>
                <w:sz w:val="18"/>
                <w:szCs w:val="18"/>
              </w:rPr>
              <w:t>4,957</w:t>
            </w:r>
          </w:p>
        </w:tc>
        <w:tc>
          <w:tcPr>
            <w:tcW w:w="289" w:type="pct"/>
            <w:shd w:val="clear" w:color="auto" w:fill="auto"/>
            <w:noWrap/>
            <w:vAlign w:val="bottom"/>
            <w:hideMark/>
          </w:tcPr>
          <w:p w14:paraId="2B897569" w14:textId="77777777" w:rsidR="00A554D3" w:rsidRPr="002037C8" w:rsidRDefault="00A554D3" w:rsidP="00616384">
            <w:pPr>
              <w:jc w:val="right"/>
              <w:rPr>
                <w:color w:val="000000"/>
                <w:sz w:val="18"/>
                <w:szCs w:val="18"/>
              </w:rPr>
            </w:pPr>
            <w:r w:rsidRPr="002037C8">
              <w:rPr>
                <w:color w:val="000000"/>
                <w:sz w:val="18"/>
                <w:szCs w:val="18"/>
              </w:rPr>
              <w:t>6,577</w:t>
            </w:r>
          </w:p>
        </w:tc>
        <w:tc>
          <w:tcPr>
            <w:tcW w:w="297" w:type="pct"/>
            <w:shd w:val="clear" w:color="auto" w:fill="auto"/>
            <w:noWrap/>
            <w:vAlign w:val="bottom"/>
            <w:hideMark/>
          </w:tcPr>
          <w:p w14:paraId="536A1004" w14:textId="77777777" w:rsidR="00A554D3" w:rsidRPr="002037C8" w:rsidRDefault="00A554D3" w:rsidP="00616384">
            <w:pPr>
              <w:jc w:val="right"/>
              <w:rPr>
                <w:color w:val="000000"/>
                <w:sz w:val="18"/>
                <w:szCs w:val="18"/>
              </w:rPr>
            </w:pPr>
            <w:r w:rsidRPr="002037C8">
              <w:rPr>
                <w:color w:val="000000"/>
                <w:sz w:val="18"/>
                <w:szCs w:val="18"/>
              </w:rPr>
              <w:t>6,577</w:t>
            </w:r>
          </w:p>
        </w:tc>
        <w:tc>
          <w:tcPr>
            <w:tcW w:w="297" w:type="pct"/>
            <w:shd w:val="clear" w:color="auto" w:fill="auto"/>
            <w:noWrap/>
            <w:vAlign w:val="bottom"/>
            <w:hideMark/>
          </w:tcPr>
          <w:p w14:paraId="26F53F3F" w14:textId="77777777" w:rsidR="00A554D3" w:rsidRPr="002037C8" w:rsidRDefault="00A554D3" w:rsidP="00616384">
            <w:pPr>
              <w:jc w:val="right"/>
              <w:rPr>
                <w:color w:val="000000"/>
                <w:sz w:val="18"/>
                <w:szCs w:val="18"/>
              </w:rPr>
            </w:pPr>
            <w:r w:rsidRPr="002037C8">
              <w:rPr>
                <w:color w:val="000000"/>
                <w:sz w:val="18"/>
                <w:szCs w:val="18"/>
              </w:rPr>
              <w:t>6,577</w:t>
            </w:r>
          </w:p>
        </w:tc>
        <w:tc>
          <w:tcPr>
            <w:tcW w:w="297" w:type="pct"/>
            <w:shd w:val="clear" w:color="auto" w:fill="auto"/>
            <w:noWrap/>
            <w:vAlign w:val="bottom"/>
            <w:hideMark/>
          </w:tcPr>
          <w:p w14:paraId="29882CE7" w14:textId="77777777" w:rsidR="00A554D3" w:rsidRPr="002037C8" w:rsidRDefault="00A554D3" w:rsidP="00616384">
            <w:pPr>
              <w:jc w:val="right"/>
              <w:rPr>
                <w:color w:val="000000"/>
                <w:sz w:val="18"/>
                <w:szCs w:val="18"/>
              </w:rPr>
            </w:pPr>
            <w:r w:rsidRPr="002037C8">
              <w:rPr>
                <w:color w:val="000000"/>
                <w:sz w:val="18"/>
                <w:szCs w:val="18"/>
              </w:rPr>
              <w:t>6,577</w:t>
            </w:r>
          </w:p>
        </w:tc>
        <w:tc>
          <w:tcPr>
            <w:tcW w:w="297" w:type="pct"/>
            <w:shd w:val="clear" w:color="auto" w:fill="auto"/>
            <w:noWrap/>
            <w:vAlign w:val="bottom"/>
            <w:hideMark/>
          </w:tcPr>
          <w:p w14:paraId="682F6BAA" w14:textId="77777777" w:rsidR="00A554D3" w:rsidRPr="002037C8" w:rsidRDefault="00A554D3" w:rsidP="00616384">
            <w:pPr>
              <w:jc w:val="right"/>
              <w:rPr>
                <w:color w:val="000000"/>
                <w:sz w:val="18"/>
                <w:szCs w:val="18"/>
              </w:rPr>
            </w:pPr>
            <w:r w:rsidRPr="002037C8">
              <w:rPr>
                <w:color w:val="000000"/>
                <w:sz w:val="18"/>
                <w:szCs w:val="18"/>
              </w:rPr>
              <w:t>6,577</w:t>
            </w:r>
          </w:p>
        </w:tc>
        <w:tc>
          <w:tcPr>
            <w:tcW w:w="297" w:type="pct"/>
            <w:shd w:val="clear" w:color="auto" w:fill="auto"/>
            <w:noWrap/>
            <w:vAlign w:val="bottom"/>
            <w:hideMark/>
          </w:tcPr>
          <w:p w14:paraId="7E42391D" w14:textId="77777777" w:rsidR="00A554D3" w:rsidRPr="002037C8" w:rsidRDefault="00A554D3" w:rsidP="00616384">
            <w:pPr>
              <w:jc w:val="right"/>
              <w:rPr>
                <w:color w:val="000000"/>
                <w:sz w:val="18"/>
                <w:szCs w:val="18"/>
              </w:rPr>
            </w:pPr>
            <w:r w:rsidRPr="002037C8">
              <w:rPr>
                <w:color w:val="000000"/>
                <w:sz w:val="18"/>
                <w:szCs w:val="18"/>
              </w:rPr>
              <w:t>6,577</w:t>
            </w:r>
          </w:p>
        </w:tc>
        <w:tc>
          <w:tcPr>
            <w:tcW w:w="297" w:type="pct"/>
            <w:shd w:val="clear" w:color="auto" w:fill="auto"/>
            <w:noWrap/>
            <w:vAlign w:val="bottom"/>
            <w:hideMark/>
          </w:tcPr>
          <w:p w14:paraId="4D95FE01" w14:textId="77777777" w:rsidR="00A554D3" w:rsidRPr="002037C8" w:rsidRDefault="00A554D3" w:rsidP="00616384">
            <w:pPr>
              <w:jc w:val="right"/>
              <w:rPr>
                <w:color w:val="000000"/>
                <w:sz w:val="18"/>
                <w:szCs w:val="18"/>
              </w:rPr>
            </w:pPr>
            <w:r w:rsidRPr="002037C8">
              <w:rPr>
                <w:color w:val="000000"/>
                <w:sz w:val="18"/>
                <w:szCs w:val="18"/>
              </w:rPr>
              <w:t>6,577</w:t>
            </w:r>
          </w:p>
        </w:tc>
        <w:tc>
          <w:tcPr>
            <w:tcW w:w="297" w:type="pct"/>
            <w:shd w:val="clear" w:color="auto" w:fill="auto"/>
            <w:noWrap/>
            <w:vAlign w:val="bottom"/>
            <w:hideMark/>
          </w:tcPr>
          <w:p w14:paraId="0E3E3892" w14:textId="77777777" w:rsidR="00A554D3" w:rsidRPr="002037C8" w:rsidRDefault="00A554D3" w:rsidP="00616384">
            <w:pPr>
              <w:jc w:val="right"/>
              <w:rPr>
                <w:color w:val="000000"/>
                <w:sz w:val="18"/>
                <w:szCs w:val="18"/>
              </w:rPr>
            </w:pPr>
            <w:r w:rsidRPr="002037C8">
              <w:rPr>
                <w:color w:val="000000"/>
                <w:sz w:val="18"/>
                <w:szCs w:val="18"/>
              </w:rPr>
              <w:t>6,577</w:t>
            </w:r>
          </w:p>
        </w:tc>
        <w:tc>
          <w:tcPr>
            <w:tcW w:w="297" w:type="pct"/>
            <w:shd w:val="clear" w:color="auto" w:fill="auto"/>
            <w:noWrap/>
            <w:vAlign w:val="bottom"/>
            <w:hideMark/>
          </w:tcPr>
          <w:p w14:paraId="040CE21B" w14:textId="77777777" w:rsidR="00A554D3" w:rsidRPr="002037C8" w:rsidRDefault="00A554D3" w:rsidP="00616384">
            <w:pPr>
              <w:jc w:val="right"/>
              <w:rPr>
                <w:color w:val="000000"/>
                <w:sz w:val="18"/>
                <w:szCs w:val="18"/>
              </w:rPr>
            </w:pPr>
            <w:r w:rsidRPr="002037C8">
              <w:rPr>
                <w:color w:val="000000"/>
                <w:sz w:val="18"/>
                <w:szCs w:val="18"/>
              </w:rPr>
              <w:t>6,577</w:t>
            </w:r>
          </w:p>
        </w:tc>
        <w:tc>
          <w:tcPr>
            <w:tcW w:w="297" w:type="pct"/>
            <w:shd w:val="clear" w:color="auto" w:fill="auto"/>
            <w:noWrap/>
            <w:vAlign w:val="bottom"/>
            <w:hideMark/>
          </w:tcPr>
          <w:p w14:paraId="7D4AC799" w14:textId="77777777" w:rsidR="00A554D3" w:rsidRPr="002037C8" w:rsidRDefault="00A554D3" w:rsidP="00616384">
            <w:pPr>
              <w:jc w:val="right"/>
              <w:rPr>
                <w:color w:val="000000"/>
                <w:sz w:val="18"/>
                <w:szCs w:val="18"/>
              </w:rPr>
            </w:pPr>
            <w:r w:rsidRPr="002037C8">
              <w:rPr>
                <w:color w:val="000000"/>
                <w:sz w:val="18"/>
                <w:szCs w:val="18"/>
              </w:rPr>
              <w:t>6,577</w:t>
            </w:r>
          </w:p>
        </w:tc>
      </w:tr>
      <w:tr w:rsidR="00A554D3" w:rsidRPr="002037C8" w14:paraId="34EB7BDE" w14:textId="77777777" w:rsidTr="00A554D3">
        <w:trPr>
          <w:trHeight w:val="255"/>
        </w:trPr>
        <w:tc>
          <w:tcPr>
            <w:tcW w:w="1361" w:type="pct"/>
            <w:vMerge/>
            <w:vAlign w:val="center"/>
            <w:hideMark/>
          </w:tcPr>
          <w:p w14:paraId="5DBB1AA9" w14:textId="77777777" w:rsidR="00A554D3" w:rsidRPr="002037C8" w:rsidRDefault="00A554D3" w:rsidP="00616384">
            <w:pPr>
              <w:rPr>
                <w:color w:val="000000"/>
                <w:sz w:val="18"/>
                <w:szCs w:val="18"/>
              </w:rPr>
            </w:pPr>
          </w:p>
        </w:tc>
        <w:tc>
          <w:tcPr>
            <w:tcW w:w="389" w:type="pct"/>
            <w:shd w:val="clear" w:color="auto" w:fill="auto"/>
            <w:vAlign w:val="center"/>
            <w:hideMark/>
          </w:tcPr>
          <w:p w14:paraId="6DFAA35A" w14:textId="77777777" w:rsidR="00A554D3" w:rsidRPr="002037C8" w:rsidRDefault="00A554D3" w:rsidP="00616384">
            <w:pPr>
              <w:jc w:val="center"/>
              <w:rPr>
                <w:color w:val="000000"/>
                <w:sz w:val="18"/>
                <w:szCs w:val="18"/>
              </w:rPr>
            </w:pPr>
            <w:r w:rsidRPr="002037C8">
              <w:rPr>
                <w:color w:val="000000"/>
                <w:sz w:val="18"/>
                <w:szCs w:val="18"/>
              </w:rPr>
              <w:t>ОВ</w:t>
            </w:r>
          </w:p>
        </w:tc>
        <w:tc>
          <w:tcPr>
            <w:tcW w:w="288" w:type="pct"/>
            <w:shd w:val="clear" w:color="auto" w:fill="auto"/>
            <w:noWrap/>
            <w:vAlign w:val="bottom"/>
            <w:hideMark/>
          </w:tcPr>
          <w:p w14:paraId="4359AB5B" w14:textId="77777777" w:rsidR="00A554D3" w:rsidRPr="002037C8" w:rsidRDefault="00A554D3" w:rsidP="00616384">
            <w:pPr>
              <w:jc w:val="right"/>
              <w:rPr>
                <w:color w:val="000000"/>
                <w:sz w:val="18"/>
                <w:szCs w:val="18"/>
              </w:rPr>
            </w:pPr>
            <w:r w:rsidRPr="002037C8">
              <w:rPr>
                <w:color w:val="000000"/>
                <w:sz w:val="18"/>
                <w:szCs w:val="18"/>
              </w:rPr>
              <w:t>4,957</w:t>
            </w:r>
          </w:p>
        </w:tc>
        <w:tc>
          <w:tcPr>
            <w:tcW w:w="289" w:type="pct"/>
            <w:shd w:val="clear" w:color="auto" w:fill="auto"/>
            <w:noWrap/>
            <w:vAlign w:val="bottom"/>
            <w:hideMark/>
          </w:tcPr>
          <w:p w14:paraId="620F9F0B" w14:textId="77777777" w:rsidR="00A554D3" w:rsidRPr="002037C8" w:rsidRDefault="00A554D3" w:rsidP="00616384">
            <w:pPr>
              <w:jc w:val="right"/>
              <w:rPr>
                <w:color w:val="000000"/>
                <w:sz w:val="18"/>
                <w:szCs w:val="18"/>
              </w:rPr>
            </w:pPr>
            <w:r w:rsidRPr="002037C8">
              <w:rPr>
                <w:color w:val="000000"/>
                <w:sz w:val="18"/>
                <w:szCs w:val="18"/>
              </w:rPr>
              <w:t>5,935</w:t>
            </w:r>
          </w:p>
        </w:tc>
        <w:tc>
          <w:tcPr>
            <w:tcW w:w="297" w:type="pct"/>
            <w:shd w:val="clear" w:color="auto" w:fill="auto"/>
            <w:noWrap/>
            <w:vAlign w:val="bottom"/>
            <w:hideMark/>
          </w:tcPr>
          <w:p w14:paraId="0C5552CC" w14:textId="77777777" w:rsidR="00A554D3" w:rsidRPr="002037C8" w:rsidRDefault="00A554D3" w:rsidP="00616384">
            <w:pPr>
              <w:jc w:val="right"/>
              <w:rPr>
                <w:color w:val="000000"/>
                <w:sz w:val="18"/>
                <w:szCs w:val="18"/>
              </w:rPr>
            </w:pPr>
            <w:r w:rsidRPr="002037C8">
              <w:rPr>
                <w:color w:val="000000"/>
                <w:sz w:val="18"/>
                <w:szCs w:val="18"/>
              </w:rPr>
              <w:t>5,935</w:t>
            </w:r>
          </w:p>
        </w:tc>
        <w:tc>
          <w:tcPr>
            <w:tcW w:w="297" w:type="pct"/>
            <w:shd w:val="clear" w:color="auto" w:fill="auto"/>
            <w:noWrap/>
            <w:vAlign w:val="bottom"/>
            <w:hideMark/>
          </w:tcPr>
          <w:p w14:paraId="405621DE" w14:textId="77777777" w:rsidR="00A554D3" w:rsidRPr="002037C8" w:rsidRDefault="00A554D3" w:rsidP="00616384">
            <w:pPr>
              <w:jc w:val="right"/>
              <w:rPr>
                <w:color w:val="000000"/>
                <w:sz w:val="18"/>
                <w:szCs w:val="18"/>
              </w:rPr>
            </w:pPr>
            <w:r w:rsidRPr="002037C8">
              <w:rPr>
                <w:color w:val="000000"/>
                <w:sz w:val="18"/>
                <w:szCs w:val="18"/>
              </w:rPr>
              <w:t>5,935</w:t>
            </w:r>
          </w:p>
        </w:tc>
        <w:tc>
          <w:tcPr>
            <w:tcW w:w="297" w:type="pct"/>
            <w:shd w:val="clear" w:color="auto" w:fill="auto"/>
            <w:noWrap/>
            <w:vAlign w:val="bottom"/>
            <w:hideMark/>
          </w:tcPr>
          <w:p w14:paraId="435E1F9C" w14:textId="77777777" w:rsidR="00A554D3" w:rsidRPr="002037C8" w:rsidRDefault="00A554D3" w:rsidP="00616384">
            <w:pPr>
              <w:jc w:val="right"/>
              <w:rPr>
                <w:color w:val="000000"/>
                <w:sz w:val="18"/>
                <w:szCs w:val="18"/>
              </w:rPr>
            </w:pPr>
            <w:r w:rsidRPr="002037C8">
              <w:rPr>
                <w:color w:val="000000"/>
                <w:sz w:val="18"/>
                <w:szCs w:val="18"/>
              </w:rPr>
              <w:t>5,935</w:t>
            </w:r>
          </w:p>
        </w:tc>
        <w:tc>
          <w:tcPr>
            <w:tcW w:w="297" w:type="pct"/>
            <w:shd w:val="clear" w:color="auto" w:fill="auto"/>
            <w:noWrap/>
            <w:vAlign w:val="bottom"/>
            <w:hideMark/>
          </w:tcPr>
          <w:p w14:paraId="0CEF74F9" w14:textId="77777777" w:rsidR="00A554D3" w:rsidRPr="002037C8" w:rsidRDefault="00A554D3" w:rsidP="00616384">
            <w:pPr>
              <w:jc w:val="right"/>
              <w:rPr>
                <w:color w:val="000000"/>
                <w:sz w:val="18"/>
                <w:szCs w:val="18"/>
              </w:rPr>
            </w:pPr>
            <w:r w:rsidRPr="002037C8">
              <w:rPr>
                <w:color w:val="000000"/>
                <w:sz w:val="18"/>
                <w:szCs w:val="18"/>
              </w:rPr>
              <w:t>5,935</w:t>
            </w:r>
          </w:p>
        </w:tc>
        <w:tc>
          <w:tcPr>
            <w:tcW w:w="297" w:type="pct"/>
            <w:shd w:val="clear" w:color="auto" w:fill="auto"/>
            <w:noWrap/>
            <w:vAlign w:val="bottom"/>
            <w:hideMark/>
          </w:tcPr>
          <w:p w14:paraId="59672B01" w14:textId="77777777" w:rsidR="00A554D3" w:rsidRPr="002037C8" w:rsidRDefault="00A554D3" w:rsidP="00616384">
            <w:pPr>
              <w:jc w:val="right"/>
              <w:rPr>
                <w:color w:val="000000"/>
                <w:sz w:val="18"/>
                <w:szCs w:val="18"/>
              </w:rPr>
            </w:pPr>
            <w:r w:rsidRPr="002037C8">
              <w:rPr>
                <w:color w:val="000000"/>
                <w:sz w:val="18"/>
                <w:szCs w:val="18"/>
              </w:rPr>
              <w:t>5,935</w:t>
            </w:r>
          </w:p>
        </w:tc>
        <w:tc>
          <w:tcPr>
            <w:tcW w:w="297" w:type="pct"/>
            <w:shd w:val="clear" w:color="auto" w:fill="auto"/>
            <w:noWrap/>
            <w:vAlign w:val="bottom"/>
            <w:hideMark/>
          </w:tcPr>
          <w:p w14:paraId="65E9A831" w14:textId="77777777" w:rsidR="00A554D3" w:rsidRPr="002037C8" w:rsidRDefault="00A554D3" w:rsidP="00616384">
            <w:pPr>
              <w:jc w:val="right"/>
              <w:rPr>
                <w:color w:val="000000"/>
                <w:sz w:val="18"/>
                <w:szCs w:val="18"/>
              </w:rPr>
            </w:pPr>
            <w:r w:rsidRPr="002037C8">
              <w:rPr>
                <w:color w:val="000000"/>
                <w:sz w:val="18"/>
                <w:szCs w:val="18"/>
              </w:rPr>
              <w:t>5,935</w:t>
            </w:r>
          </w:p>
        </w:tc>
        <w:tc>
          <w:tcPr>
            <w:tcW w:w="297" w:type="pct"/>
            <w:shd w:val="clear" w:color="auto" w:fill="auto"/>
            <w:noWrap/>
            <w:vAlign w:val="bottom"/>
            <w:hideMark/>
          </w:tcPr>
          <w:p w14:paraId="4FE6500B" w14:textId="77777777" w:rsidR="00A554D3" w:rsidRPr="002037C8" w:rsidRDefault="00A554D3" w:rsidP="00616384">
            <w:pPr>
              <w:jc w:val="right"/>
              <w:rPr>
                <w:color w:val="000000"/>
                <w:sz w:val="18"/>
                <w:szCs w:val="18"/>
              </w:rPr>
            </w:pPr>
            <w:r w:rsidRPr="002037C8">
              <w:rPr>
                <w:color w:val="000000"/>
                <w:sz w:val="18"/>
                <w:szCs w:val="18"/>
              </w:rPr>
              <w:t>5,935</w:t>
            </w:r>
          </w:p>
        </w:tc>
        <w:tc>
          <w:tcPr>
            <w:tcW w:w="297" w:type="pct"/>
            <w:shd w:val="clear" w:color="auto" w:fill="auto"/>
            <w:noWrap/>
            <w:vAlign w:val="bottom"/>
            <w:hideMark/>
          </w:tcPr>
          <w:p w14:paraId="51999395" w14:textId="77777777" w:rsidR="00A554D3" w:rsidRPr="002037C8" w:rsidRDefault="00A554D3" w:rsidP="00616384">
            <w:pPr>
              <w:jc w:val="right"/>
              <w:rPr>
                <w:color w:val="000000"/>
                <w:sz w:val="18"/>
                <w:szCs w:val="18"/>
              </w:rPr>
            </w:pPr>
            <w:r w:rsidRPr="002037C8">
              <w:rPr>
                <w:color w:val="000000"/>
                <w:sz w:val="18"/>
                <w:szCs w:val="18"/>
              </w:rPr>
              <w:t>5,935</w:t>
            </w:r>
          </w:p>
        </w:tc>
        <w:tc>
          <w:tcPr>
            <w:tcW w:w="297" w:type="pct"/>
            <w:shd w:val="clear" w:color="auto" w:fill="auto"/>
            <w:noWrap/>
            <w:vAlign w:val="bottom"/>
            <w:hideMark/>
          </w:tcPr>
          <w:p w14:paraId="0BBF8FF4" w14:textId="77777777" w:rsidR="00A554D3" w:rsidRPr="002037C8" w:rsidRDefault="00A554D3" w:rsidP="00616384">
            <w:pPr>
              <w:jc w:val="right"/>
              <w:rPr>
                <w:color w:val="000000"/>
                <w:sz w:val="18"/>
                <w:szCs w:val="18"/>
              </w:rPr>
            </w:pPr>
            <w:r w:rsidRPr="002037C8">
              <w:rPr>
                <w:color w:val="000000"/>
                <w:sz w:val="18"/>
                <w:szCs w:val="18"/>
              </w:rPr>
              <w:t>5,935</w:t>
            </w:r>
          </w:p>
        </w:tc>
      </w:tr>
      <w:tr w:rsidR="00A554D3" w:rsidRPr="002037C8" w14:paraId="106A91F0" w14:textId="77777777" w:rsidTr="00A554D3">
        <w:trPr>
          <w:trHeight w:val="255"/>
        </w:trPr>
        <w:tc>
          <w:tcPr>
            <w:tcW w:w="1361" w:type="pct"/>
            <w:vMerge/>
            <w:vAlign w:val="center"/>
            <w:hideMark/>
          </w:tcPr>
          <w:p w14:paraId="48FBCA31" w14:textId="77777777" w:rsidR="00A554D3" w:rsidRPr="002037C8" w:rsidRDefault="00A554D3" w:rsidP="00616384">
            <w:pPr>
              <w:rPr>
                <w:color w:val="000000"/>
                <w:sz w:val="18"/>
                <w:szCs w:val="18"/>
              </w:rPr>
            </w:pPr>
          </w:p>
        </w:tc>
        <w:tc>
          <w:tcPr>
            <w:tcW w:w="389" w:type="pct"/>
            <w:shd w:val="clear" w:color="auto" w:fill="auto"/>
            <w:vAlign w:val="center"/>
            <w:hideMark/>
          </w:tcPr>
          <w:p w14:paraId="7E888BC5" w14:textId="77777777" w:rsidR="00A554D3" w:rsidRPr="002037C8" w:rsidRDefault="00A554D3" w:rsidP="00616384">
            <w:pPr>
              <w:jc w:val="center"/>
              <w:rPr>
                <w:color w:val="000000"/>
                <w:sz w:val="18"/>
                <w:szCs w:val="18"/>
              </w:rPr>
            </w:pPr>
            <w:r w:rsidRPr="002037C8">
              <w:rPr>
                <w:color w:val="000000"/>
                <w:sz w:val="18"/>
                <w:szCs w:val="18"/>
              </w:rPr>
              <w:t>ГВСср</w:t>
            </w:r>
          </w:p>
        </w:tc>
        <w:tc>
          <w:tcPr>
            <w:tcW w:w="288" w:type="pct"/>
            <w:shd w:val="clear" w:color="auto" w:fill="auto"/>
            <w:noWrap/>
            <w:vAlign w:val="bottom"/>
            <w:hideMark/>
          </w:tcPr>
          <w:p w14:paraId="5766F9D4"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248B1E32" w14:textId="77777777" w:rsidR="00A554D3" w:rsidRPr="002037C8" w:rsidRDefault="00A554D3" w:rsidP="00616384">
            <w:pPr>
              <w:jc w:val="right"/>
              <w:rPr>
                <w:color w:val="000000"/>
                <w:sz w:val="18"/>
                <w:szCs w:val="18"/>
              </w:rPr>
            </w:pPr>
            <w:r w:rsidRPr="002037C8">
              <w:rPr>
                <w:color w:val="000000"/>
                <w:sz w:val="18"/>
                <w:szCs w:val="18"/>
              </w:rPr>
              <w:t>0,642</w:t>
            </w:r>
          </w:p>
        </w:tc>
        <w:tc>
          <w:tcPr>
            <w:tcW w:w="297" w:type="pct"/>
            <w:shd w:val="clear" w:color="auto" w:fill="auto"/>
            <w:noWrap/>
            <w:vAlign w:val="bottom"/>
            <w:hideMark/>
          </w:tcPr>
          <w:p w14:paraId="08123863" w14:textId="77777777" w:rsidR="00A554D3" w:rsidRPr="002037C8" w:rsidRDefault="00A554D3" w:rsidP="00616384">
            <w:pPr>
              <w:jc w:val="right"/>
              <w:rPr>
                <w:color w:val="000000"/>
                <w:sz w:val="18"/>
                <w:szCs w:val="18"/>
              </w:rPr>
            </w:pPr>
            <w:r w:rsidRPr="002037C8">
              <w:rPr>
                <w:color w:val="000000"/>
                <w:sz w:val="18"/>
                <w:szCs w:val="18"/>
              </w:rPr>
              <w:t>0,642</w:t>
            </w:r>
          </w:p>
        </w:tc>
        <w:tc>
          <w:tcPr>
            <w:tcW w:w="297" w:type="pct"/>
            <w:shd w:val="clear" w:color="auto" w:fill="auto"/>
            <w:noWrap/>
            <w:vAlign w:val="bottom"/>
            <w:hideMark/>
          </w:tcPr>
          <w:p w14:paraId="3E09E7BC" w14:textId="77777777" w:rsidR="00A554D3" w:rsidRPr="002037C8" w:rsidRDefault="00A554D3" w:rsidP="00616384">
            <w:pPr>
              <w:jc w:val="right"/>
              <w:rPr>
                <w:color w:val="000000"/>
                <w:sz w:val="18"/>
                <w:szCs w:val="18"/>
              </w:rPr>
            </w:pPr>
            <w:r w:rsidRPr="002037C8">
              <w:rPr>
                <w:color w:val="000000"/>
                <w:sz w:val="18"/>
                <w:szCs w:val="18"/>
              </w:rPr>
              <w:t>0,642</w:t>
            </w:r>
          </w:p>
        </w:tc>
        <w:tc>
          <w:tcPr>
            <w:tcW w:w="297" w:type="pct"/>
            <w:shd w:val="clear" w:color="auto" w:fill="auto"/>
            <w:noWrap/>
            <w:vAlign w:val="bottom"/>
            <w:hideMark/>
          </w:tcPr>
          <w:p w14:paraId="1D0BF2DD" w14:textId="77777777" w:rsidR="00A554D3" w:rsidRPr="002037C8" w:rsidRDefault="00A554D3" w:rsidP="00616384">
            <w:pPr>
              <w:jc w:val="right"/>
              <w:rPr>
                <w:color w:val="000000"/>
                <w:sz w:val="18"/>
                <w:szCs w:val="18"/>
              </w:rPr>
            </w:pPr>
            <w:r w:rsidRPr="002037C8">
              <w:rPr>
                <w:color w:val="000000"/>
                <w:sz w:val="18"/>
                <w:szCs w:val="18"/>
              </w:rPr>
              <w:t>0,642</w:t>
            </w:r>
          </w:p>
        </w:tc>
        <w:tc>
          <w:tcPr>
            <w:tcW w:w="297" w:type="pct"/>
            <w:shd w:val="clear" w:color="auto" w:fill="auto"/>
            <w:noWrap/>
            <w:vAlign w:val="bottom"/>
            <w:hideMark/>
          </w:tcPr>
          <w:p w14:paraId="6E70BA69" w14:textId="77777777" w:rsidR="00A554D3" w:rsidRPr="002037C8" w:rsidRDefault="00A554D3" w:rsidP="00616384">
            <w:pPr>
              <w:jc w:val="right"/>
              <w:rPr>
                <w:color w:val="000000"/>
                <w:sz w:val="18"/>
                <w:szCs w:val="18"/>
              </w:rPr>
            </w:pPr>
            <w:r w:rsidRPr="002037C8">
              <w:rPr>
                <w:color w:val="000000"/>
                <w:sz w:val="18"/>
                <w:szCs w:val="18"/>
              </w:rPr>
              <w:t>0,642</w:t>
            </w:r>
          </w:p>
        </w:tc>
        <w:tc>
          <w:tcPr>
            <w:tcW w:w="297" w:type="pct"/>
            <w:shd w:val="clear" w:color="auto" w:fill="auto"/>
            <w:noWrap/>
            <w:vAlign w:val="bottom"/>
            <w:hideMark/>
          </w:tcPr>
          <w:p w14:paraId="75AC3BD6" w14:textId="77777777" w:rsidR="00A554D3" w:rsidRPr="002037C8" w:rsidRDefault="00A554D3" w:rsidP="00616384">
            <w:pPr>
              <w:jc w:val="right"/>
              <w:rPr>
                <w:color w:val="000000"/>
                <w:sz w:val="18"/>
                <w:szCs w:val="18"/>
              </w:rPr>
            </w:pPr>
            <w:r w:rsidRPr="002037C8">
              <w:rPr>
                <w:color w:val="000000"/>
                <w:sz w:val="18"/>
                <w:szCs w:val="18"/>
              </w:rPr>
              <w:t>0,642</w:t>
            </w:r>
          </w:p>
        </w:tc>
        <w:tc>
          <w:tcPr>
            <w:tcW w:w="297" w:type="pct"/>
            <w:shd w:val="clear" w:color="auto" w:fill="auto"/>
            <w:noWrap/>
            <w:vAlign w:val="bottom"/>
            <w:hideMark/>
          </w:tcPr>
          <w:p w14:paraId="6B807DF2" w14:textId="77777777" w:rsidR="00A554D3" w:rsidRPr="002037C8" w:rsidRDefault="00A554D3" w:rsidP="00616384">
            <w:pPr>
              <w:jc w:val="right"/>
              <w:rPr>
                <w:color w:val="000000"/>
                <w:sz w:val="18"/>
                <w:szCs w:val="18"/>
              </w:rPr>
            </w:pPr>
            <w:r w:rsidRPr="002037C8">
              <w:rPr>
                <w:color w:val="000000"/>
                <w:sz w:val="18"/>
                <w:szCs w:val="18"/>
              </w:rPr>
              <w:t>0,642</w:t>
            </w:r>
          </w:p>
        </w:tc>
        <w:tc>
          <w:tcPr>
            <w:tcW w:w="297" w:type="pct"/>
            <w:shd w:val="clear" w:color="auto" w:fill="auto"/>
            <w:noWrap/>
            <w:vAlign w:val="bottom"/>
            <w:hideMark/>
          </w:tcPr>
          <w:p w14:paraId="3B6C9AD6" w14:textId="77777777" w:rsidR="00A554D3" w:rsidRPr="002037C8" w:rsidRDefault="00A554D3" w:rsidP="00616384">
            <w:pPr>
              <w:jc w:val="right"/>
              <w:rPr>
                <w:color w:val="000000"/>
                <w:sz w:val="18"/>
                <w:szCs w:val="18"/>
              </w:rPr>
            </w:pPr>
            <w:r w:rsidRPr="002037C8">
              <w:rPr>
                <w:color w:val="000000"/>
                <w:sz w:val="18"/>
                <w:szCs w:val="18"/>
              </w:rPr>
              <w:t>0,642</w:t>
            </w:r>
          </w:p>
        </w:tc>
        <w:tc>
          <w:tcPr>
            <w:tcW w:w="297" w:type="pct"/>
            <w:shd w:val="clear" w:color="auto" w:fill="auto"/>
            <w:noWrap/>
            <w:vAlign w:val="bottom"/>
            <w:hideMark/>
          </w:tcPr>
          <w:p w14:paraId="507CC933" w14:textId="77777777" w:rsidR="00A554D3" w:rsidRPr="002037C8" w:rsidRDefault="00A554D3" w:rsidP="00616384">
            <w:pPr>
              <w:jc w:val="right"/>
              <w:rPr>
                <w:color w:val="000000"/>
                <w:sz w:val="18"/>
                <w:szCs w:val="18"/>
              </w:rPr>
            </w:pPr>
            <w:r w:rsidRPr="002037C8">
              <w:rPr>
                <w:color w:val="000000"/>
                <w:sz w:val="18"/>
                <w:szCs w:val="18"/>
              </w:rPr>
              <w:t>0,642</w:t>
            </w:r>
          </w:p>
        </w:tc>
        <w:tc>
          <w:tcPr>
            <w:tcW w:w="297" w:type="pct"/>
            <w:shd w:val="clear" w:color="auto" w:fill="auto"/>
            <w:noWrap/>
            <w:vAlign w:val="bottom"/>
            <w:hideMark/>
          </w:tcPr>
          <w:p w14:paraId="5E3F91FA" w14:textId="77777777" w:rsidR="00A554D3" w:rsidRPr="002037C8" w:rsidRDefault="00A554D3" w:rsidP="00616384">
            <w:pPr>
              <w:jc w:val="right"/>
              <w:rPr>
                <w:color w:val="000000"/>
                <w:sz w:val="18"/>
                <w:szCs w:val="18"/>
              </w:rPr>
            </w:pPr>
            <w:r w:rsidRPr="002037C8">
              <w:rPr>
                <w:color w:val="000000"/>
                <w:sz w:val="18"/>
                <w:szCs w:val="18"/>
              </w:rPr>
              <w:t>0,642</w:t>
            </w:r>
          </w:p>
        </w:tc>
      </w:tr>
      <w:tr w:rsidR="00A554D3" w:rsidRPr="002037C8" w14:paraId="539A918F" w14:textId="77777777" w:rsidTr="00A554D3">
        <w:trPr>
          <w:trHeight w:val="255"/>
        </w:trPr>
        <w:tc>
          <w:tcPr>
            <w:tcW w:w="1361" w:type="pct"/>
            <w:vMerge w:val="restart"/>
            <w:shd w:val="clear" w:color="auto" w:fill="auto"/>
            <w:noWrap/>
            <w:vAlign w:val="center"/>
            <w:hideMark/>
          </w:tcPr>
          <w:p w14:paraId="636D5A49" w14:textId="77777777" w:rsidR="00A554D3" w:rsidRPr="002037C8" w:rsidRDefault="00A554D3" w:rsidP="00616384">
            <w:pPr>
              <w:jc w:val="center"/>
              <w:rPr>
                <w:color w:val="000000"/>
                <w:sz w:val="18"/>
                <w:szCs w:val="18"/>
              </w:rPr>
            </w:pPr>
            <w:r w:rsidRPr="002037C8">
              <w:rPr>
                <w:color w:val="000000"/>
                <w:sz w:val="18"/>
                <w:szCs w:val="18"/>
              </w:rPr>
              <w:t>47:07:0722001:512</w:t>
            </w:r>
          </w:p>
        </w:tc>
        <w:tc>
          <w:tcPr>
            <w:tcW w:w="389" w:type="pct"/>
            <w:shd w:val="clear" w:color="auto" w:fill="auto"/>
            <w:vAlign w:val="center"/>
            <w:hideMark/>
          </w:tcPr>
          <w:p w14:paraId="752D81E6" w14:textId="77777777" w:rsidR="00A554D3" w:rsidRPr="002037C8" w:rsidRDefault="00A554D3" w:rsidP="00616384">
            <w:pPr>
              <w:jc w:val="center"/>
              <w:rPr>
                <w:color w:val="000000"/>
                <w:sz w:val="18"/>
                <w:szCs w:val="18"/>
              </w:rPr>
            </w:pPr>
            <w:r w:rsidRPr="002037C8">
              <w:rPr>
                <w:color w:val="000000"/>
                <w:sz w:val="18"/>
                <w:szCs w:val="18"/>
              </w:rPr>
              <w:t>Всего</w:t>
            </w:r>
          </w:p>
        </w:tc>
        <w:tc>
          <w:tcPr>
            <w:tcW w:w="288" w:type="pct"/>
            <w:shd w:val="clear" w:color="auto" w:fill="auto"/>
            <w:noWrap/>
            <w:vAlign w:val="bottom"/>
            <w:hideMark/>
          </w:tcPr>
          <w:p w14:paraId="6DDD5D85" w14:textId="77777777" w:rsidR="00A554D3" w:rsidRPr="002037C8" w:rsidRDefault="00A554D3" w:rsidP="00616384">
            <w:pPr>
              <w:jc w:val="right"/>
              <w:rPr>
                <w:color w:val="000000"/>
                <w:sz w:val="18"/>
                <w:szCs w:val="18"/>
              </w:rPr>
            </w:pPr>
            <w:r w:rsidRPr="002037C8">
              <w:rPr>
                <w:color w:val="000000"/>
                <w:sz w:val="18"/>
                <w:szCs w:val="18"/>
              </w:rPr>
              <w:t>2,465</w:t>
            </w:r>
          </w:p>
        </w:tc>
        <w:tc>
          <w:tcPr>
            <w:tcW w:w="289" w:type="pct"/>
            <w:shd w:val="clear" w:color="auto" w:fill="auto"/>
            <w:noWrap/>
            <w:vAlign w:val="bottom"/>
            <w:hideMark/>
          </w:tcPr>
          <w:p w14:paraId="6059B904" w14:textId="77777777" w:rsidR="00A554D3" w:rsidRPr="002037C8" w:rsidRDefault="00A554D3" w:rsidP="00616384">
            <w:pPr>
              <w:jc w:val="right"/>
              <w:rPr>
                <w:color w:val="000000"/>
                <w:sz w:val="18"/>
                <w:szCs w:val="18"/>
              </w:rPr>
            </w:pPr>
            <w:r w:rsidRPr="002037C8">
              <w:rPr>
                <w:color w:val="000000"/>
                <w:sz w:val="18"/>
                <w:szCs w:val="18"/>
              </w:rPr>
              <w:t>2,465</w:t>
            </w:r>
          </w:p>
        </w:tc>
        <w:tc>
          <w:tcPr>
            <w:tcW w:w="297" w:type="pct"/>
            <w:shd w:val="clear" w:color="auto" w:fill="auto"/>
            <w:noWrap/>
            <w:vAlign w:val="bottom"/>
            <w:hideMark/>
          </w:tcPr>
          <w:p w14:paraId="6D1BB879" w14:textId="77777777" w:rsidR="00A554D3" w:rsidRPr="002037C8" w:rsidRDefault="00A554D3" w:rsidP="00616384">
            <w:pPr>
              <w:jc w:val="right"/>
              <w:rPr>
                <w:color w:val="000000"/>
                <w:sz w:val="18"/>
                <w:szCs w:val="18"/>
              </w:rPr>
            </w:pPr>
            <w:r w:rsidRPr="002037C8">
              <w:rPr>
                <w:color w:val="000000"/>
                <w:sz w:val="18"/>
                <w:szCs w:val="18"/>
              </w:rPr>
              <w:t>2,465</w:t>
            </w:r>
          </w:p>
        </w:tc>
        <w:tc>
          <w:tcPr>
            <w:tcW w:w="297" w:type="pct"/>
            <w:shd w:val="clear" w:color="auto" w:fill="auto"/>
            <w:noWrap/>
            <w:vAlign w:val="bottom"/>
            <w:hideMark/>
          </w:tcPr>
          <w:p w14:paraId="5B80FAFB" w14:textId="77777777" w:rsidR="00A554D3" w:rsidRPr="002037C8" w:rsidRDefault="00A554D3" w:rsidP="00616384">
            <w:pPr>
              <w:jc w:val="right"/>
              <w:rPr>
                <w:color w:val="000000"/>
                <w:sz w:val="18"/>
                <w:szCs w:val="18"/>
              </w:rPr>
            </w:pPr>
            <w:r w:rsidRPr="002037C8">
              <w:rPr>
                <w:color w:val="000000"/>
                <w:sz w:val="18"/>
                <w:szCs w:val="18"/>
              </w:rPr>
              <w:t>2,465</w:t>
            </w:r>
          </w:p>
        </w:tc>
        <w:tc>
          <w:tcPr>
            <w:tcW w:w="297" w:type="pct"/>
            <w:shd w:val="clear" w:color="auto" w:fill="auto"/>
            <w:noWrap/>
            <w:vAlign w:val="bottom"/>
            <w:hideMark/>
          </w:tcPr>
          <w:p w14:paraId="7E29674A" w14:textId="77777777" w:rsidR="00A554D3" w:rsidRPr="002037C8" w:rsidRDefault="00A554D3" w:rsidP="00616384">
            <w:pPr>
              <w:jc w:val="right"/>
              <w:rPr>
                <w:color w:val="000000"/>
                <w:sz w:val="18"/>
                <w:szCs w:val="18"/>
              </w:rPr>
            </w:pPr>
            <w:r w:rsidRPr="002037C8">
              <w:rPr>
                <w:color w:val="000000"/>
                <w:sz w:val="18"/>
                <w:szCs w:val="18"/>
              </w:rPr>
              <w:t>2,465</w:t>
            </w:r>
          </w:p>
        </w:tc>
        <w:tc>
          <w:tcPr>
            <w:tcW w:w="297" w:type="pct"/>
            <w:shd w:val="clear" w:color="auto" w:fill="auto"/>
            <w:noWrap/>
            <w:vAlign w:val="bottom"/>
            <w:hideMark/>
          </w:tcPr>
          <w:p w14:paraId="156C889B" w14:textId="77777777" w:rsidR="00A554D3" w:rsidRPr="002037C8" w:rsidRDefault="00A554D3" w:rsidP="00616384">
            <w:pPr>
              <w:jc w:val="right"/>
              <w:rPr>
                <w:color w:val="000000"/>
                <w:sz w:val="18"/>
                <w:szCs w:val="18"/>
              </w:rPr>
            </w:pPr>
            <w:r w:rsidRPr="002037C8">
              <w:rPr>
                <w:color w:val="000000"/>
                <w:sz w:val="18"/>
                <w:szCs w:val="18"/>
              </w:rPr>
              <w:t>2,465</w:t>
            </w:r>
          </w:p>
        </w:tc>
        <w:tc>
          <w:tcPr>
            <w:tcW w:w="297" w:type="pct"/>
            <w:shd w:val="clear" w:color="auto" w:fill="auto"/>
            <w:noWrap/>
            <w:vAlign w:val="bottom"/>
            <w:hideMark/>
          </w:tcPr>
          <w:p w14:paraId="7FC16C8F" w14:textId="77777777" w:rsidR="00A554D3" w:rsidRPr="002037C8" w:rsidRDefault="00A554D3" w:rsidP="00616384">
            <w:pPr>
              <w:jc w:val="right"/>
              <w:rPr>
                <w:color w:val="000000"/>
                <w:sz w:val="18"/>
                <w:szCs w:val="18"/>
              </w:rPr>
            </w:pPr>
            <w:r w:rsidRPr="002037C8">
              <w:rPr>
                <w:color w:val="000000"/>
                <w:sz w:val="18"/>
                <w:szCs w:val="18"/>
              </w:rPr>
              <w:t>2,465</w:t>
            </w:r>
          </w:p>
        </w:tc>
        <w:tc>
          <w:tcPr>
            <w:tcW w:w="297" w:type="pct"/>
            <w:shd w:val="clear" w:color="auto" w:fill="auto"/>
            <w:noWrap/>
            <w:vAlign w:val="bottom"/>
            <w:hideMark/>
          </w:tcPr>
          <w:p w14:paraId="3A6EAA61" w14:textId="77777777" w:rsidR="00A554D3" w:rsidRPr="002037C8" w:rsidRDefault="00A554D3" w:rsidP="00616384">
            <w:pPr>
              <w:jc w:val="right"/>
              <w:rPr>
                <w:color w:val="000000"/>
                <w:sz w:val="18"/>
                <w:szCs w:val="18"/>
              </w:rPr>
            </w:pPr>
            <w:r w:rsidRPr="002037C8">
              <w:rPr>
                <w:color w:val="000000"/>
                <w:sz w:val="18"/>
                <w:szCs w:val="18"/>
              </w:rPr>
              <w:t>2,465</w:t>
            </w:r>
          </w:p>
        </w:tc>
        <w:tc>
          <w:tcPr>
            <w:tcW w:w="297" w:type="pct"/>
            <w:shd w:val="clear" w:color="auto" w:fill="auto"/>
            <w:noWrap/>
            <w:vAlign w:val="bottom"/>
            <w:hideMark/>
          </w:tcPr>
          <w:p w14:paraId="428B0B9A" w14:textId="77777777" w:rsidR="00A554D3" w:rsidRPr="002037C8" w:rsidRDefault="00A554D3" w:rsidP="00616384">
            <w:pPr>
              <w:jc w:val="right"/>
              <w:rPr>
                <w:color w:val="000000"/>
                <w:sz w:val="18"/>
                <w:szCs w:val="18"/>
              </w:rPr>
            </w:pPr>
            <w:r w:rsidRPr="002037C8">
              <w:rPr>
                <w:color w:val="000000"/>
                <w:sz w:val="18"/>
                <w:szCs w:val="18"/>
              </w:rPr>
              <w:t>2,465</w:t>
            </w:r>
          </w:p>
        </w:tc>
        <w:tc>
          <w:tcPr>
            <w:tcW w:w="297" w:type="pct"/>
            <w:shd w:val="clear" w:color="auto" w:fill="auto"/>
            <w:noWrap/>
            <w:vAlign w:val="bottom"/>
            <w:hideMark/>
          </w:tcPr>
          <w:p w14:paraId="6B48EDE8" w14:textId="77777777" w:rsidR="00A554D3" w:rsidRPr="002037C8" w:rsidRDefault="00A554D3" w:rsidP="00616384">
            <w:pPr>
              <w:jc w:val="right"/>
              <w:rPr>
                <w:color w:val="000000"/>
                <w:sz w:val="18"/>
                <w:szCs w:val="18"/>
              </w:rPr>
            </w:pPr>
            <w:r w:rsidRPr="002037C8">
              <w:rPr>
                <w:color w:val="000000"/>
                <w:sz w:val="18"/>
                <w:szCs w:val="18"/>
              </w:rPr>
              <w:t>2,465</w:t>
            </w:r>
          </w:p>
        </w:tc>
        <w:tc>
          <w:tcPr>
            <w:tcW w:w="297" w:type="pct"/>
            <w:shd w:val="clear" w:color="auto" w:fill="auto"/>
            <w:noWrap/>
            <w:vAlign w:val="bottom"/>
            <w:hideMark/>
          </w:tcPr>
          <w:p w14:paraId="67DBCAC0" w14:textId="77777777" w:rsidR="00A554D3" w:rsidRPr="002037C8" w:rsidRDefault="00A554D3" w:rsidP="00616384">
            <w:pPr>
              <w:jc w:val="right"/>
              <w:rPr>
                <w:color w:val="000000"/>
                <w:sz w:val="18"/>
                <w:szCs w:val="18"/>
              </w:rPr>
            </w:pPr>
            <w:r w:rsidRPr="002037C8">
              <w:rPr>
                <w:color w:val="000000"/>
                <w:sz w:val="18"/>
                <w:szCs w:val="18"/>
              </w:rPr>
              <w:t>2,465</w:t>
            </w:r>
          </w:p>
        </w:tc>
      </w:tr>
      <w:tr w:rsidR="00A554D3" w:rsidRPr="002037C8" w14:paraId="32C69638" w14:textId="77777777" w:rsidTr="00A554D3">
        <w:trPr>
          <w:trHeight w:val="255"/>
        </w:trPr>
        <w:tc>
          <w:tcPr>
            <w:tcW w:w="1361" w:type="pct"/>
            <w:vMerge/>
            <w:vAlign w:val="center"/>
            <w:hideMark/>
          </w:tcPr>
          <w:p w14:paraId="6BCF05B8" w14:textId="77777777" w:rsidR="00A554D3" w:rsidRPr="002037C8" w:rsidRDefault="00A554D3" w:rsidP="00616384">
            <w:pPr>
              <w:rPr>
                <w:color w:val="000000"/>
                <w:sz w:val="18"/>
                <w:szCs w:val="18"/>
              </w:rPr>
            </w:pPr>
          </w:p>
        </w:tc>
        <w:tc>
          <w:tcPr>
            <w:tcW w:w="389" w:type="pct"/>
            <w:shd w:val="clear" w:color="auto" w:fill="auto"/>
            <w:vAlign w:val="center"/>
            <w:hideMark/>
          </w:tcPr>
          <w:p w14:paraId="001B5DD5" w14:textId="77777777" w:rsidR="00A554D3" w:rsidRPr="002037C8" w:rsidRDefault="00A554D3" w:rsidP="00616384">
            <w:pPr>
              <w:jc w:val="center"/>
              <w:rPr>
                <w:color w:val="000000"/>
                <w:sz w:val="18"/>
                <w:szCs w:val="18"/>
              </w:rPr>
            </w:pPr>
            <w:r w:rsidRPr="002037C8">
              <w:rPr>
                <w:color w:val="000000"/>
                <w:sz w:val="18"/>
                <w:szCs w:val="18"/>
              </w:rPr>
              <w:t>ОВ</w:t>
            </w:r>
          </w:p>
        </w:tc>
        <w:tc>
          <w:tcPr>
            <w:tcW w:w="288" w:type="pct"/>
            <w:shd w:val="clear" w:color="auto" w:fill="auto"/>
            <w:noWrap/>
            <w:vAlign w:val="bottom"/>
            <w:hideMark/>
          </w:tcPr>
          <w:p w14:paraId="34EB5CC4" w14:textId="77777777" w:rsidR="00A554D3" w:rsidRPr="002037C8" w:rsidRDefault="00A554D3" w:rsidP="00616384">
            <w:pPr>
              <w:jc w:val="right"/>
              <w:rPr>
                <w:color w:val="000000"/>
                <w:sz w:val="18"/>
                <w:szCs w:val="18"/>
              </w:rPr>
            </w:pPr>
            <w:r w:rsidRPr="002037C8">
              <w:rPr>
                <w:color w:val="000000"/>
                <w:sz w:val="18"/>
                <w:szCs w:val="18"/>
              </w:rPr>
              <w:t>1,967</w:t>
            </w:r>
          </w:p>
        </w:tc>
        <w:tc>
          <w:tcPr>
            <w:tcW w:w="289" w:type="pct"/>
            <w:shd w:val="clear" w:color="auto" w:fill="auto"/>
            <w:noWrap/>
            <w:vAlign w:val="bottom"/>
            <w:hideMark/>
          </w:tcPr>
          <w:p w14:paraId="4452A15F" w14:textId="77777777" w:rsidR="00A554D3" w:rsidRPr="002037C8" w:rsidRDefault="00A554D3" w:rsidP="00616384">
            <w:pPr>
              <w:jc w:val="right"/>
              <w:rPr>
                <w:color w:val="000000"/>
                <w:sz w:val="18"/>
                <w:szCs w:val="18"/>
              </w:rPr>
            </w:pPr>
            <w:r w:rsidRPr="002037C8">
              <w:rPr>
                <w:color w:val="000000"/>
                <w:sz w:val="18"/>
                <w:szCs w:val="18"/>
              </w:rPr>
              <w:t>1,967</w:t>
            </w:r>
          </w:p>
        </w:tc>
        <w:tc>
          <w:tcPr>
            <w:tcW w:w="297" w:type="pct"/>
            <w:shd w:val="clear" w:color="auto" w:fill="auto"/>
            <w:noWrap/>
            <w:vAlign w:val="bottom"/>
            <w:hideMark/>
          </w:tcPr>
          <w:p w14:paraId="31059D64" w14:textId="77777777" w:rsidR="00A554D3" w:rsidRPr="002037C8" w:rsidRDefault="00A554D3" w:rsidP="00616384">
            <w:pPr>
              <w:jc w:val="right"/>
              <w:rPr>
                <w:color w:val="000000"/>
                <w:sz w:val="18"/>
                <w:szCs w:val="18"/>
              </w:rPr>
            </w:pPr>
            <w:r w:rsidRPr="002037C8">
              <w:rPr>
                <w:color w:val="000000"/>
                <w:sz w:val="18"/>
                <w:szCs w:val="18"/>
              </w:rPr>
              <w:t>1,967</w:t>
            </w:r>
          </w:p>
        </w:tc>
        <w:tc>
          <w:tcPr>
            <w:tcW w:w="297" w:type="pct"/>
            <w:shd w:val="clear" w:color="auto" w:fill="auto"/>
            <w:noWrap/>
            <w:vAlign w:val="bottom"/>
            <w:hideMark/>
          </w:tcPr>
          <w:p w14:paraId="3F73E40A" w14:textId="77777777" w:rsidR="00A554D3" w:rsidRPr="002037C8" w:rsidRDefault="00A554D3" w:rsidP="00616384">
            <w:pPr>
              <w:jc w:val="right"/>
              <w:rPr>
                <w:color w:val="000000"/>
                <w:sz w:val="18"/>
                <w:szCs w:val="18"/>
              </w:rPr>
            </w:pPr>
            <w:r w:rsidRPr="002037C8">
              <w:rPr>
                <w:color w:val="000000"/>
                <w:sz w:val="18"/>
                <w:szCs w:val="18"/>
              </w:rPr>
              <w:t>1,967</w:t>
            </w:r>
          </w:p>
        </w:tc>
        <w:tc>
          <w:tcPr>
            <w:tcW w:w="297" w:type="pct"/>
            <w:shd w:val="clear" w:color="auto" w:fill="auto"/>
            <w:noWrap/>
            <w:vAlign w:val="bottom"/>
            <w:hideMark/>
          </w:tcPr>
          <w:p w14:paraId="5C001DE3" w14:textId="77777777" w:rsidR="00A554D3" w:rsidRPr="002037C8" w:rsidRDefault="00A554D3" w:rsidP="00616384">
            <w:pPr>
              <w:jc w:val="right"/>
              <w:rPr>
                <w:color w:val="000000"/>
                <w:sz w:val="18"/>
                <w:szCs w:val="18"/>
              </w:rPr>
            </w:pPr>
            <w:r w:rsidRPr="002037C8">
              <w:rPr>
                <w:color w:val="000000"/>
                <w:sz w:val="18"/>
                <w:szCs w:val="18"/>
              </w:rPr>
              <w:t>1,967</w:t>
            </w:r>
          </w:p>
        </w:tc>
        <w:tc>
          <w:tcPr>
            <w:tcW w:w="297" w:type="pct"/>
            <w:shd w:val="clear" w:color="auto" w:fill="auto"/>
            <w:noWrap/>
            <w:vAlign w:val="bottom"/>
            <w:hideMark/>
          </w:tcPr>
          <w:p w14:paraId="0B876788" w14:textId="77777777" w:rsidR="00A554D3" w:rsidRPr="002037C8" w:rsidRDefault="00A554D3" w:rsidP="00616384">
            <w:pPr>
              <w:jc w:val="right"/>
              <w:rPr>
                <w:color w:val="000000"/>
                <w:sz w:val="18"/>
                <w:szCs w:val="18"/>
              </w:rPr>
            </w:pPr>
            <w:r w:rsidRPr="002037C8">
              <w:rPr>
                <w:color w:val="000000"/>
                <w:sz w:val="18"/>
                <w:szCs w:val="18"/>
              </w:rPr>
              <w:t>1,967</w:t>
            </w:r>
          </w:p>
        </w:tc>
        <w:tc>
          <w:tcPr>
            <w:tcW w:w="297" w:type="pct"/>
            <w:shd w:val="clear" w:color="auto" w:fill="auto"/>
            <w:noWrap/>
            <w:vAlign w:val="bottom"/>
            <w:hideMark/>
          </w:tcPr>
          <w:p w14:paraId="649B8C9E" w14:textId="77777777" w:rsidR="00A554D3" w:rsidRPr="002037C8" w:rsidRDefault="00A554D3" w:rsidP="00616384">
            <w:pPr>
              <w:jc w:val="right"/>
              <w:rPr>
                <w:color w:val="000000"/>
                <w:sz w:val="18"/>
                <w:szCs w:val="18"/>
              </w:rPr>
            </w:pPr>
            <w:r w:rsidRPr="002037C8">
              <w:rPr>
                <w:color w:val="000000"/>
                <w:sz w:val="18"/>
                <w:szCs w:val="18"/>
              </w:rPr>
              <w:t>1,967</w:t>
            </w:r>
          </w:p>
        </w:tc>
        <w:tc>
          <w:tcPr>
            <w:tcW w:w="297" w:type="pct"/>
            <w:shd w:val="clear" w:color="auto" w:fill="auto"/>
            <w:noWrap/>
            <w:vAlign w:val="bottom"/>
            <w:hideMark/>
          </w:tcPr>
          <w:p w14:paraId="3E6E7CCA" w14:textId="77777777" w:rsidR="00A554D3" w:rsidRPr="002037C8" w:rsidRDefault="00A554D3" w:rsidP="00616384">
            <w:pPr>
              <w:jc w:val="right"/>
              <w:rPr>
                <w:color w:val="000000"/>
                <w:sz w:val="18"/>
                <w:szCs w:val="18"/>
              </w:rPr>
            </w:pPr>
            <w:r w:rsidRPr="002037C8">
              <w:rPr>
                <w:color w:val="000000"/>
                <w:sz w:val="18"/>
                <w:szCs w:val="18"/>
              </w:rPr>
              <w:t>1,967</w:t>
            </w:r>
          </w:p>
        </w:tc>
        <w:tc>
          <w:tcPr>
            <w:tcW w:w="297" w:type="pct"/>
            <w:shd w:val="clear" w:color="auto" w:fill="auto"/>
            <w:noWrap/>
            <w:vAlign w:val="bottom"/>
            <w:hideMark/>
          </w:tcPr>
          <w:p w14:paraId="2FB620BC" w14:textId="77777777" w:rsidR="00A554D3" w:rsidRPr="002037C8" w:rsidRDefault="00A554D3" w:rsidP="00616384">
            <w:pPr>
              <w:jc w:val="right"/>
              <w:rPr>
                <w:color w:val="000000"/>
                <w:sz w:val="18"/>
                <w:szCs w:val="18"/>
              </w:rPr>
            </w:pPr>
            <w:r w:rsidRPr="002037C8">
              <w:rPr>
                <w:color w:val="000000"/>
                <w:sz w:val="18"/>
                <w:szCs w:val="18"/>
              </w:rPr>
              <w:t>1,967</w:t>
            </w:r>
          </w:p>
        </w:tc>
        <w:tc>
          <w:tcPr>
            <w:tcW w:w="297" w:type="pct"/>
            <w:shd w:val="clear" w:color="auto" w:fill="auto"/>
            <w:noWrap/>
            <w:vAlign w:val="bottom"/>
            <w:hideMark/>
          </w:tcPr>
          <w:p w14:paraId="79128D7B" w14:textId="77777777" w:rsidR="00A554D3" w:rsidRPr="002037C8" w:rsidRDefault="00A554D3" w:rsidP="00616384">
            <w:pPr>
              <w:jc w:val="right"/>
              <w:rPr>
                <w:color w:val="000000"/>
                <w:sz w:val="18"/>
                <w:szCs w:val="18"/>
              </w:rPr>
            </w:pPr>
            <w:r w:rsidRPr="002037C8">
              <w:rPr>
                <w:color w:val="000000"/>
                <w:sz w:val="18"/>
                <w:szCs w:val="18"/>
              </w:rPr>
              <w:t>1,967</w:t>
            </w:r>
          </w:p>
        </w:tc>
        <w:tc>
          <w:tcPr>
            <w:tcW w:w="297" w:type="pct"/>
            <w:shd w:val="clear" w:color="auto" w:fill="auto"/>
            <w:noWrap/>
            <w:vAlign w:val="bottom"/>
            <w:hideMark/>
          </w:tcPr>
          <w:p w14:paraId="57CAA8EF" w14:textId="77777777" w:rsidR="00A554D3" w:rsidRPr="002037C8" w:rsidRDefault="00A554D3" w:rsidP="00616384">
            <w:pPr>
              <w:jc w:val="right"/>
              <w:rPr>
                <w:color w:val="000000"/>
                <w:sz w:val="18"/>
                <w:szCs w:val="18"/>
              </w:rPr>
            </w:pPr>
            <w:r w:rsidRPr="002037C8">
              <w:rPr>
                <w:color w:val="000000"/>
                <w:sz w:val="18"/>
                <w:szCs w:val="18"/>
              </w:rPr>
              <w:t>1,967</w:t>
            </w:r>
          </w:p>
        </w:tc>
      </w:tr>
      <w:tr w:rsidR="00A554D3" w:rsidRPr="002037C8" w14:paraId="75A39E69" w14:textId="77777777" w:rsidTr="00A554D3">
        <w:trPr>
          <w:trHeight w:val="255"/>
        </w:trPr>
        <w:tc>
          <w:tcPr>
            <w:tcW w:w="1361" w:type="pct"/>
            <w:vMerge/>
            <w:vAlign w:val="center"/>
            <w:hideMark/>
          </w:tcPr>
          <w:p w14:paraId="077DAE1A" w14:textId="77777777" w:rsidR="00A554D3" w:rsidRPr="002037C8" w:rsidRDefault="00A554D3" w:rsidP="00616384">
            <w:pPr>
              <w:rPr>
                <w:color w:val="000000"/>
                <w:sz w:val="18"/>
                <w:szCs w:val="18"/>
              </w:rPr>
            </w:pPr>
          </w:p>
        </w:tc>
        <w:tc>
          <w:tcPr>
            <w:tcW w:w="389" w:type="pct"/>
            <w:shd w:val="clear" w:color="auto" w:fill="auto"/>
            <w:vAlign w:val="center"/>
            <w:hideMark/>
          </w:tcPr>
          <w:p w14:paraId="7B8CC10E" w14:textId="77777777" w:rsidR="00A554D3" w:rsidRPr="002037C8" w:rsidRDefault="00A554D3" w:rsidP="00616384">
            <w:pPr>
              <w:jc w:val="center"/>
              <w:rPr>
                <w:color w:val="000000"/>
                <w:sz w:val="18"/>
                <w:szCs w:val="18"/>
              </w:rPr>
            </w:pPr>
            <w:r w:rsidRPr="002037C8">
              <w:rPr>
                <w:color w:val="000000"/>
                <w:sz w:val="18"/>
                <w:szCs w:val="18"/>
              </w:rPr>
              <w:t>ГВСср</w:t>
            </w:r>
          </w:p>
        </w:tc>
        <w:tc>
          <w:tcPr>
            <w:tcW w:w="288" w:type="pct"/>
            <w:shd w:val="clear" w:color="auto" w:fill="auto"/>
            <w:noWrap/>
            <w:vAlign w:val="bottom"/>
            <w:hideMark/>
          </w:tcPr>
          <w:p w14:paraId="61D73D54" w14:textId="77777777" w:rsidR="00A554D3" w:rsidRPr="002037C8" w:rsidRDefault="00A554D3" w:rsidP="00616384">
            <w:pPr>
              <w:jc w:val="right"/>
              <w:rPr>
                <w:color w:val="000000"/>
                <w:sz w:val="18"/>
                <w:szCs w:val="18"/>
              </w:rPr>
            </w:pPr>
            <w:r w:rsidRPr="002037C8">
              <w:rPr>
                <w:color w:val="000000"/>
                <w:sz w:val="18"/>
                <w:szCs w:val="18"/>
              </w:rPr>
              <w:t>0,498</w:t>
            </w:r>
          </w:p>
        </w:tc>
        <w:tc>
          <w:tcPr>
            <w:tcW w:w="289" w:type="pct"/>
            <w:shd w:val="clear" w:color="auto" w:fill="auto"/>
            <w:noWrap/>
            <w:vAlign w:val="bottom"/>
            <w:hideMark/>
          </w:tcPr>
          <w:p w14:paraId="1958BA7A" w14:textId="77777777" w:rsidR="00A554D3" w:rsidRPr="002037C8" w:rsidRDefault="00A554D3" w:rsidP="00616384">
            <w:pPr>
              <w:jc w:val="right"/>
              <w:rPr>
                <w:color w:val="000000"/>
                <w:sz w:val="18"/>
                <w:szCs w:val="18"/>
              </w:rPr>
            </w:pPr>
            <w:r w:rsidRPr="002037C8">
              <w:rPr>
                <w:color w:val="000000"/>
                <w:sz w:val="18"/>
                <w:szCs w:val="18"/>
              </w:rPr>
              <w:t>0,498</w:t>
            </w:r>
          </w:p>
        </w:tc>
        <w:tc>
          <w:tcPr>
            <w:tcW w:w="297" w:type="pct"/>
            <w:shd w:val="clear" w:color="auto" w:fill="auto"/>
            <w:noWrap/>
            <w:vAlign w:val="bottom"/>
            <w:hideMark/>
          </w:tcPr>
          <w:p w14:paraId="7BF69091" w14:textId="77777777" w:rsidR="00A554D3" w:rsidRPr="002037C8" w:rsidRDefault="00A554D3" w:rsidP="00616384">
            <w:pPr>
              <w:jc w:val="right"/>
              <w:rPr>
                <w:color w:val="000000"/>
                <w:sz w:val="18"/>
                <w:szCs w:val="18"/>
              </w:rPr>
            </w:pPr>
            <w:r w:rsidRPr="002037C8">
              <w:rPr>
                <w:color w:val="000000"/>
                <w:sz w:val="18"/>
                <w:szCs w:val="18"/>
              </w:rPr>
              <w:t>0,498</w:t>
            </w:r>
          </w:p>
        </w:tc>
        <w:tc>
          <w:tcPr>
            <w:tcW w:w="297" w:type="pct"/>
            <w:shd w:val="clear" w:color="auto" w:fill="auto"/>
            <w:noWrap/>
            <w:vAlign w:val="bottom"/>
            <w:hideMark/>
          </w:tcPr>
          <w:p w14:paraId="3D14F7FF" w14:textId="77777777" w:rsidR="00A554D3" w:rsidRPr="002037C8" w:rsidRDefault="00A554D3" w:rsidP="00616384">
            <w:pPr>
              <w:jc w:val="right"/>
              <w:rPr>
                <w:color w:val="000000"/>
                <w:sz w:val="18"/>
                <w:szCs w:val="18"/>
              </w:rPr>
            </w:pPr>
            <w:r w:rsidRPr="002037C8">
              <w:rPr>
                <w:color w:val="000000"/>
                <w:sz w:val="18"/>
                <w:szCs w:val="18"/>
              </w:rPr>
              <w:t>0,498</w:t>
            </w:r>
          </w:p>
        </w:tc>
        <w:tc>
          <w:tcPr>
            <w:tcW w:w="297" w:type="pct"/>
            <w:shd w:val="clear" w:color="auto" w:fill="auto"/>
            <w:noWrap/>
            <w:vAlign w:val="bottom"/>
            <w:hideMark/>
          </w:tcPr>
          <w:p w14:paraId="687ACC13" w14:textId="77777777" w:rsidR="00A554D3" w:rsidRPr="002037C8" w:rsidRDefault="00A554D3" w:rsidP="00616384">
            <w:pPr>
              <w:jc w:val="right"/>
              <w:rPr>
                <w:color w:val="000000"/>
                <w:sz w:val="18"/>
                <w:szCs w:val="18"/>
              </w:rPr>
            </w:pPr>
            <w:r w:rsidRPr="002037C8">
              <w:rPr>
                <w:color w:val="000000"/>
                <w:sz w:val="18"/>
                <w:szCs w:val="18"/>
              </w:rPr>
              <w:t>0,498</w:t>
            </w:r>
          </w:p>
        </w:tc>
        <w:tc>
          <w:tcPr>
            <w:tcW w:w="297" w:type="pct"/>
            <w:shd w:val="clear" w:color="auto" w:fill="auto"/>
            <w:noWrap/>
            <w:vAlign w:val="bottom"/>
            <w:hideMark/>
          </w:tcPr>
          <w:p w14:paraId="49F3D7F5" w14:textId="77777777" w:rsidR="00A554D3" w:rsidRPr="002037C8" w:rsidRDefault="00A554D3" w:rsidP="00616384">
            <w:pPr>
              <w:jc w:val="right"/>
              <w:rPr>
                <w:color w:val="000000"/>
                <w:sz w:val="18"/>
                <w:szCs w:val="18"/>
              </w:rPr>
            </w:pPr>
            <w:r w:rsidRPr="002037C8">
              <w:rPr>
                <w:color w:val="000000"/>
                <w:sz w:val="18"/>
                <w:szCs w:val="18"/>
              </w:rPr>
              <w:t>0,498</w:t>
            </w:r>
          </w:p>
        </w:tc>
        <w:tc>
          <w:tcPr>
            <w:tcW w:w="297" w:type="pct"/>
            <w:shd w:val="clear" w:color="auto" w:fill="auto"/>
            <w:noWrap/>
            <w:vAlign w:val="bottom"/>
            <w:hideMark/>
          </w:tcPr>
          <w:p w14:paraId="2AB0B0CA" w14:textId="77777777" w:rsidR="00A554D3" w:rsidRPr="002037C8" w:rsidRDefault="00A554D3" w:rsidP="00616384">
            <w:pPr>
              <w:jc w:val="right"/>
              <w:rPr>
                <w:color w:val="000000"/>
                <w:sz w:val="18"/>
                <w:szCs w:val="18"/>
              </w:rPr>
            </w:pPr>
            <w:r w:rsidRPr="002037C8">
              <w:rPr>
                <w:color w:val="000000"/>
                <w:sz w:val="18"/>
                <w:szCs w:val="18"/>
              </w:rPr>
              <w:t>0,498</w:t>
            </w:r>
          </w:p>
        </w:tc>
        <w:tc>
          <w:tcPr>
            <w:tcW w:w="297" w:type="pct"/>
            <w:shd w:val="clear" w:color="auto" w:fill="auto"/>
            <w:noWrap/>
            <w:vAlign w:val="bottom"/>
            <w:hideMark/>
          </w:tcPr>
          <w:p w14:paraId="577B069B" w14:textId="77777777" w:rsidR="00A554D3" w:rsidRPr="002037C8" w:rsidRDefault="00A554D3" w:rsidP="00616384">
            <w:pPr>
              <w:jc w:val="right"/>
              <w:rPr>
                <w:color w:val="000000"/>
                <w:sz w:val="18"/>
                <w:szCs w:val="18"/>
              </w:rPr>
            </w:pPr>
            <w:r w:rsidRPr="002037C8">
              <w:rPr>
                <w:color w:val="000000"/>
                <w:sz w:val="18"/>
                <w:szCs w:val="18"/>
              </w:rPr>
              <w:t>0,498</w:t>
            </w:r>
          </w:p>
        </w:tc>
        <w:tc>
          <w:tcPr>
            <w:tcW w:w="297" w:type="pct"/>
            <w:shd w:val="clear" w:color="auto" w:fill="auto"/>
            <w:noWrap/>
            <w:vAlign w:val="bottom"/>
            <w:hideMark/>
          </w:tcPr>
          <w:p w14:paraId="25B93E41" w14:textId="77777777" w:rsidR="00A554D3" w:rsidRPr="002037C8" w:rsidRDefault="00A554D3" w:rsidP="00616384">
            <w:pPr>
              <w:jc w:val="right"/>
              <w:rPr>
                <w:color w:val="000000"/>
                <w:sz w:val="18"/>
                <w:szCs w:val="18"/>
              </w:rPr>
            </w:pPr>
            <w:r w:rsidRPr="002037C8">
              <w:rPr>
                <w:color w:val="000000"/>
                <w:sz w:val="18"/>
                <w:szCs w:val="18"/>
              </w:rPr>
              <w:t>0,498</w:t>
            </w:r>
          </w:p>
        </w:tc>
        <w:tc>
          <w:tcPr>
            <w:tcW w:w="297" w:type="pct"/>
            <w:shd w:val="clear" w:color="auto" w:fill="auto"/>
            <w:noWrap/>
            <w:vAlign w:val="bottom"/>
            <w:hideMark/>
          </w:tcPr>
          <w:p w14:paraId="4E960433" w14:textId="77777777" w:rsidR="00A554D3" w:rsidRPr="002037C8" w:rsidRDefault="00A554D3" w:rsidP="00616384">
            <w:pPr>
              <w:jc w:val="right"/>
              <w:rPr>
                <w:color w:val="000000"/>
                <w:sz w:val="18"/>
                <w:szCs w:val="18"/>
              </w:rPr>
            </w:pPr>
            <w:r w:rsidRPr="002037C8">
              <w:rPr>
                <w:color w:val="000000"/>
                <w:sz w:val="18"/>
                <w:szCs w:val="18"/>
              </w:rPr>
              <w:t>0,498</w:t>
            </w:r>
          </w:p>
        </w:tc>
        <w:tc>
          <w:tcPr>
            <w:tcW w:w="297" w:type="pct"/>
            <w:shd w:val="clear" w:color="auto" w:fill="auto"/>
            <w:noWrap/>
            <w:vAlign w:val="bottom"/>
            <w:hideMark/>
          </w:tcPr>
          <w:p w14:paraId="6C2C0865" w14:textId="77777777" w:rsidR="00A554D3" w:rsidRPr="002037C8" w:rsidRDefault="00A554D3" w:rsidP="00616384">
            <w:pPr>
              <w:jc w:val="right"/>
              <w:rPr>
                <w:color w:val="000000"/>
                <w:sz w:val="18"/>
                <w:szCs w:val="18"/>
              </w:rPr>
            </w:pPr>
            <w:r w:rsidRPr="002037C8">
              <w:rPr>
                <w:color w:val="000000"/>
                <w:sz w:val="18"/>
                <w:szCs w:val="18"/>
              </w:rPr>
              <w:t>0,498</w:t>
            </w:r>
          </w:p>
        </w:tc>
      </w:tr>
      <w:tr w:rsidR="00A554D3" w:rsidRPr="002037C8" w14:paraId="19E01C34" w14:textId="77777777" w:rsidTr="00A554D3">
        <w:trPr>
          <w:trHeight w:val="255"/>
        </w:trPr>
        <w:tc>
          <w:tcPr>
            <w:tcW w:w="1361" w:type="pct"/>
            <w:vMerge w:val="restart"/>
            <w:shd w:val="clear" w:color="auto" w:fill="auto"/>
            <w:noWrap/>
            <w:vAlign w:val="center"/>
            <w:hideMark/>
          </w:tcPr>
          <w:p w14:paraId="2101110A" w14:textId="77777777" w:rsidR="00A554D3" w:rsidRPr="002037C8" w:rsidRDefault="00A554D3" w:rsidP="00616384">
            <w:pPr>
              <w:jc w:val="center"/>
              <w:rPr>
                <w:color w:val="000000"/>
                <w:sz w:val="18"/>
                <w:szCs w:val="18"/>
              </w:rPr>
            </w:pPr>
            <w:r w:rsidRPr="002037C8">
              <w:rPr>
                <w:color w:val="000000"/>
                <w:sz w:val="18"/>
                <w:szCs w:val="18"/>
              </w:rPr>
              <w:t>47:07:0722001:509</w:t>
            </w:r>
          </w:p>
        </w:tc>
        <w:tc>
          <w:tcPr>
            <w:tcW w:w="389" w:type="pct"/>
            <w:shd w:val="clear" w:color="auto" w:fill="auto"/>
            <w:vAlign w:val="center"/>
            <w:hideMark/>
          </w:tcPr>
          <w:p w14:paraId="40F77FE1" w14:textId="77777777" w:rsidR="00A554D3" w:rsidRPr="002037C8" w:rsidRDefault="00A554D3" w:rsidP="00616384">
            <w:pPr>
              <w:jc w:val="center"/>
              <w:rPr>
                <w:color w:val="000000"/>
                <w:sz w:val="18"/>
                <w:szCs w:val="18"/>
              </w:rPr>
            </w:pPr>
            <w:r w:rsidRPr="002037C8">
              <w:rPr>
                <w:color w:val="000000"/>
                <w:sz w:val="18"/>
                <w:szCs w:val="18"/>
              </w:rPr>
              <w:t>Всего</w:t>
            </w:r>
          </w:p>
        </w:tc>
        <w:tc>
          <w:tcPr>
            <w:tcW w:w="288" w:type="pct"/>
            <w:shd w:val="clear" w:color="auto" w:fill="auto"/>
            <w:noWrap/>
            <w:vAlign w:val="bottom"/>
            <w:hideMark/>
          </w:tcPr>
          <w:p w14:paraId="71F1AD02"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5F87107F"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5B90D232" w14:textId="77777777" w:rsidR="00A554D3" w:rsidRPr="002037C8" w:rsidRDefault="00A554D3" w:rsidP="00616384">
            <w:pPr>
              <w:jc w:val="right"/>
              <w:rPr>
                <w:color w:val="000000"/>
                <w:sz w:val="18"/>
                <w:szCs w:val="18"/>
              </w:rPr>
            </w:pPr>
            <w:r w:rsidRPr="002037C8">
              <w:rPr>
                <w:color w:val="000000"/>
                <w:sz w:val="18"/>
                <w:szCs w:val="18"/>
              </w:rPr>
              <w:t>2,632</w:t>
            </w:r>
          </w:p>
        </w:tc>
        <w:tc>
          <w:tcPr>
            <w:tcW w:w="297" w:type="pct"/>
            <w:shd w:val="clear" w:color="auto" w:fill="auto"/>
            <w:noWrap/>
            <w:vAlign w:val="bottom"/>
            <w:hideMark/>
          </w:tcPr>
          <w:p w14:paraId="5DDC9DE1" w14:textId="77777777" w:rsidR="00A554D3" w:rsidRPr="002037C8" w:rsidRDefault="00A554D3" w:rsidP="00616384">
            <w:pPr>
              <w:jc w:val="right"/>
              <w:rPr>
                <w:color w:val="000000"/>
                <w:sz w:val="18"/>
                <w:szCs w:val="18"/>
              </w:rPr>
            </w:pPr>
            <w:r w:rsidRPr="002037C8">
              <w:rPr>
                <w:color w:val="000000"/>
                <w:sz w:val="18"/>
                <w:szCs w:val="18"/>
              </w:rPr>
              <w:t>3,420</w:t>
            </w:r>
          </w:p>
        </w:tc>
        <w:tc>
          <w:tcPr>
            <w:tcW w:w="297" w:type="pct"/>
            <w:shd w:val="clear" w:color="auto" w:fill="auto"/>
            <w:noWrap/>
            <w:vAlign w:val="bottom"/>
            <w:hideMark/>
          </w:tcPr>
          <w:p w14:paraId="73A1B925" w14:textId="77777777" w:rsidR="00A554D3" w:rsidRPr="002037C8" w:rsidRDefault="00A554D3" w:rsidP="00616384">
            <w:pPr>
              <w:jc w:val="right"/>
              <w:rPr>
                <w:color w:val="000000"/>
                <w:sz w:val="18"/>
                <w:szCs w:val="18"/>
              </w:rPr>
            </w:pPr>
            <w:r w:rsidRPr="002037C8">
              <w:rPr>
                <w:color w:val="000000"/>
                <w:sz w:val="18"/>
                <w:szCs w:val="18"/>
              </w:rPr>
              <w:t>3,420</w:t>
            </w:r>
          </w:p>
        </w:tc>
        <w:tc>
          <w:tcPr>
            <w:tcW w:w="297" w:type="pct"/>
            <w:shd w:val="clear" w:color="auto" w:fill="auto"/>
            <w:noWrap/>
            <w:vAlign w:val="bottom"/>
            <w:hideMark/>
          </w:tcPr>
          <w:p w14:paraId="1E48BCAD" w14:textId="77777777" w:rsidR="00A554D3" w:rsidRPr="002037C8" w:rsidRDefault="00A554D3" w:rsidP="00616384">
            <w:pPr>
              <w:jc w:val="right"/>
              <w:rPr>
                <w:color w:val="000000"/>
                <w:sz w:val="18"/>
                <w:szCs w:val="18"/>
              </w:rPr>
            </w:pPr>
            <w:r w:rsidRPr="002037C8">
              <w:rPr>
                <w:color w:val="000000"/>
                <w:sz w:val="18"/>
                <w:szCs w:val="18"/>
              </w:rPr>
              <w:t>3,420</w:t>
            </w:r>
          </w:p>
        </w:tc>
        <w:tc>
          <w:tcPr>
            <w:tcW w:w="297" w:type="pct"/>
            <w:shd w:val="clear" w:color="auto" w:fill="auto"/>
            <w:noWrap/>
            <w:vAlign w:val="bottom"/>
            <w:hideMark/>
          </w:tcPr>
          <w:p w14:paraId="677AF29E" w14:textId="77777777" w:rsidR="00A554D3" w:rsidRPr="002037C8" w:rsidRDefault="00A554D3" w:rsidP="00616384">
            <w:pPr>
              <w:jc w:val="right"/>
              <w:rPr>
                <w:color w:val="000000"/>
                <w:sz w:val="18"/>
                <w:szCs w:val="18"/>
              </w:rPr>
            </w:pPr>
            <w:r w:rsidRPr="002037C8">
              <w:rPr>
                <w:color w:val="000000"/>
                <w:sz w:val="18"/>
                <w:szCs w:val="18"/>
              </w:rPr>
              <w:t>3,420</w:t>
            </w:r>
          </w:p>
        </w:tc>
        <w:tc>
          <w:tcPr>
            <w:tcW w:w="297" w:type="pct"/>
            <w:shd w:val="clear" w:color="auto" w:fill="auto"/>
            <w:noWrap/>
            <w:vAlign w:val="bottom"/>
            <w:hideMark/>
          </w:tcPr>
          <w:p w14:paraId="72BA72F5" w14:textId="77777777" w:rsidR="00A554D3" w:rsidRPr="002037C8" w:rsidRDefault="00A554D3" w:rsidP="00616384">
            <w:pPr>
              <w:jc w:val="right"/>
              <w:rPr>
                <w:color w:val="000000"/>
                <w:sz w:val="18"/>
                <w:szCs w:val="18"/>
              </w:rPr>
            </w:pPr>
            <w:r w:rsidRPr="002037C8">
              <w:rPr>
                <w:color w:val="000000"/>
                <w:sz w:val="18"/>
                <w:szCs w:val="18"/>
              </w:rPr>
              <w:t>3,420</w:t>
            </w:r>
          </w:p>
        </w:tc>
        <w:tc>
          <w:tcPr>
            <w:tcW w:w="297" w:type="pct"/>
            <w:shd w:val="clear" w:color="auto" w:fill="auto"/>
            <w:noWrap/>
            <w:vAlign w:val="bottom"/>
            <w:hideMark/>
          </w:tcPr>
          <w:p w14:paraId="75D91FDB" w14:textId="77777777" w:rsidR="00A554D3" w:rsidRPr="002037C8" w:rsidRDefault="00A554D3" w:rsidP="00616384">
            <w:pPr>
              <w:jc w:val="right"/>
              <w:rPr>
                <w:color w:val="000000"/>
                <w:sz w:val="18"/>
                <w:szCs w:val="18"/>
              </w:rPr>
            </w:pPr>
            <w:r w:rsidRPr="002037C8">
              <w:rPr>
                <w:color w:val="000000"/>
                <w:sz w:val="18"/>
                <w:szCs w:val="18"/>
              </w:rPr>
              <w:t>3,420</w:t>
            </w:r>
          </w:p>
        </w:tc>
        <w:tc>
          <w:tcPr>
            <w:tcW w:w="297" w:type="pct"/>
            <w:shd w:val="clear" w:color="auto" w:fill="auto"/>
            <w:noWrap/>
            <w:vAlign w:val="bottom"/>
            <w:hideMark/>
          </w:tcPr>
          <w:p w14:paraId="25A80255" w14:textId="77777777" w:rsidR="00A554D3" w:rsidRPr="002037C8" w:rsidRDefault="00A554D3" w:rsidP="00616384">
            <w:pPr>
              <w:jc w:val="right"/>
              <w:rPr>
                <w:color w:val="000000"/>
                <w:sz w:val="18"/>
                <w:szCs w:val="18"/>
              </w:rPr>
            </w:pPr>
            <w:r w:rsidRPr="002037C8">
              <w:rPr>
                <w:color w:val="000000"/>
                <w:sz w:val="18"/>
                <w:szCs w:val="18"/>
              </w:rPr>
              <w:t>3,420</w:t>
            </w:r>
          </w:p>
        </w:tc>
        <w:tc>
          <w:tcPr>
            <w:tcW w:w="297" w:type="pct"/>
            <w:shd w:val="clear" w:color="auto" w:fill="auto"/>
            <w:noWrap/>
            <w:vAlign w:val="bottom"/>
            <w:hideMark/>
          </w:tcPr>
          <w:p w14:paraId="396E2E67" w14:textId="77777777" w:rsidR="00A554D3" w:rsidRPr="002037C8" w:rsidRDefault="00A554D3" w:rsidP="00616384">
            <w:pPr>
              <w:jc w:val="right"/>
              <w:rPr>
                <w:color w:val="000000"/>
                <w:sz w:val="18"/>
                <w:szCs w:val="18"/>
              </w:rPr>
            </w:pPr>
            <w:r w:rsidRPr="002037C8">
              <w:rPr>
                <w:color w:val="000000"/>
                <w:sz w:val="18"/>
                <w:szCs w:val="18"/>
              </w:rPr>
              <w:t>3,420</w:t>
            </w:r>
          </w:p>
        </w:tc>
      </w:tr>
      <w:tr w:rsidR="00A554D3" w:rsidRPr="002037C8" w14:paraId="497E44B1" w14:textId="77777777" w:rsidTr="00A554D3">
        <w:trPr>
          <w:trHeight w:val="255"/>
        </w:trPr>
        <w:tc>
          <w:tcPr>
            <w:tcW w:w="1361" w:type="pct"/>
            <w:vMerge/>
            <w:vAlign w:val="center"/>
            <w:hideMark/>
          </w:tcPr>
          <w:p w14:paraId="45A6A379" w14:textId="77777777" w:rsidR="00A554D3" w:rsidRPr="002037C8" w:rsidRDefault="00A554D3" w:rsidP="00616384">
            <w:pPr>
              <w:rPr>
                <w:color w:val="000000"/>
                <w:sz w:val="18"/>
                <w:szCs w:val="18"/>
              </w:rPr>
            </w:pPr>
          </w:p>
        </w:tc>
        <w:tc>
          <w:tcPr>
            <w:tcW w:w="389" w:type="pct"/>
            <w:shd w:val="clear" w:color="auto" w:fill="auto"/>
            <w:vAlign w:val="center"/>
            <w:hideMark/>
          </w:tcPr>
          <w:p w14:paraId="24DA35B8" w14:textId="77777777" w:rsidR="00A554D3" w:rsidRPr="002037C8" w:rsidRDefault="00A554D3" w:rsidP="00616384">
            <w:pPr>
              <w:jc w:val="center"/>
              <w:rPr>
                <w:color w:val="000000"/>
                <w:sz w:val="18"/>
                <w:szCs w:val="18"/>
              </w:rPr>
            </w:pPr>
            <w:r w:rsidRPr="002037C8">
              <w:rPr>
                <w:color w:val="000000"/>
                <w:sz w:val="18"/>
                <w:szCs w:val="18"/>
              </w:rPr>
              <w:t>ОВ</w:t>
            </w:r>
          </w:p>
        </w:tc>
        <w:tc>
          <w:tcPr>
            <w:tcW w:w="288" w:type="pct"/>
            <w:shd w:val="clear" w:color="auto" w:fill="auto"/>
            <w:noWrap/>
            <w:vAlign w:val="bottom"/>
            <w:hideMark/>
          </w:tcPr>
          <w:p w14:paraId="624BA8BC"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0B952CC9"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74E3D17D" w14:textId="77777777" w:rsidR="00A554D3" w:rsidRPr="002037C8" w:rsidRDefault="00A554D3" w:rsidP="00616384">
            <w:pPr>
              <w:jc w:val="right"/>
              <w:rPr>
                <w:color w:val="000000"/>
                <w:sz w:val="18"/>
                <w:szCs w:val="18"/>
              </w:rPr>
            </w:pPr>
            <w:r w:rsidRPr="002037C8">
              <w:rPr>
                <w:color w:val="000000"/>
                <w:sz w:val="18"/>
                <w:szCs w:val="18"/>
              </w:rPr>
              <w:t>2,632</w:t>
            </w:r>
          </w:p>
        </w:tc>
        <w:tc>
          <w:tcPr>
            <w:tcW w:w="297" w:type="pct"/>
            <w:shd w:val="clear" w:color="auto" w:fill="auto"/>
            <w:noWrap/>
            <w:vAlign w:val="bottom"/>
            <w:hideMark/>
          </w:tcPr>
          <w:p w14:paraId="62E8AAA2" w14:textId="77777777" w:rsidR="00A554D3" w:rsidRPr="002037C8" w:rsidRDefault="00A554D3" w:rsidP="00616384">
            <w:pPr>
              <w:jc w:val="right"/>
              <w:rPr>
                <w:color w:val="000000"/>
                <w:sz w:val="18"/>
                <w:szCs w:val="18"/>
              </w:rPr>
            </w:pPr>
            <w:r w:rsidRPr="002037C8">
              <w:rPr>
                <w:color w:val="000000"/>
                <w:sz w:val="18"/>
                <w:szCs w:val="18"/>
              </w:rPr>
              <w:t>3,098</w:t>
            </w:r>
          </w:p>
        </w:tc>
        <w:tc>
          <w:tcPr>
            <w:tcW w:w="297" w:type="pct"/>
            <w:shd w:val="clear" w:color="auto" w:fill="auto"/>
            <w:noWrap/>
            <w:vAlign w:val="bottom"/>
            <w:hideMark/>
          </w:tcPr>
          <w:p w14:paraId="12E6FD5E" w14:textId="77777777" w:rsidR="00A554D3" w:rsidRPr="002037C8" w:rsidRDefault="00A554D3" w:rsidP="00616384">
            <w:pPr>
              <w:jc w:val="right"/>
              <w:rPr>
                <w:color w:val="000000"/>
                <w:sz w:val="18"/>
                <w:szCs w:val="18"/>
              </w:rPr>
            </w:pPr>
            <w:r w:rsidRPr="002037C8">
              <w:rPr>
                <w:color w:val="000000"/>
                <w:sz w:val="18"/>
                <w:szCs w:val="18"/>
              </w:rPr>
              <w:t>3,098</w:t>
            </w:r>
          </w:p>
        </w:tc>
        <w:tc>
          <w:tcPr>
            <w:tcW w:w="297" w:type="pct"/>
            <w:shd w:val="clear" w:color="auto" w:fill="auto"/>
            <w:noWrap/>
            <w:vAlign w:val="bottom"/>
            <w:hideMark/>
          </w:tcPr>
          <w:p w14:paraId="4292C3EF" w14:textId="77777777" w:rsidR="00A554D3" w:rsidRPr="002037C8" w:rsidRDefault="00A554D3" w:rsidP="00616384">
            <w:pPr>
              <w:jc w:val="right"/>
              <w:rPr>
                <w:color w:val="000000"/>
                <w:sz w:val="18"/>
                <w:szCs w:val="18"/>
              </w:rPr>
            </w:pPr>
            <w:r w:rsidRPr="002037C8">
              <w:rPr>
                <w:color w:val="000000"/>
                <w:sz w:val="18"/>
                <w:szCs w:val="18"/>
              </w:rPr>
              <w:t>3,098</w:t>
            </w:r>
          </w:p>
        </w:tc>
        <w:tc>
          <w:tcPr>
            <w:tcW w:w="297" w:type="pct"/>
            <w:shd w:val="clear" w:color="auto" w:fill="auto"/>
            <w:noWrap/>
            <w:vAlign w:val="bottom"/>
            <w:hideMark/>
          </w:tcPr>
          <w:p w14:paraId="137377ED" w14:textId="77777777" w:rsidR="00A554D3" w:rsidRPr="002037C8" w:rsidRDefault="00A554D3" w:rsidP="00616384">
            <w:pPr>
              <w:jc w:val="right"/>
              <w:rPr>
                <w:color w:val="000000"/>
                <w:sz w:val="18"/>
                <w:szCs w:val="18"/>
              </w:rPr>
            </w:pPr>
            <w:r w:rsidRPr="002037C8">
              <w:rPr>
                <w:color w:val="000000"/>
                <w:sz w:val="18"/>
                <w:szCs w:val="18"/>
              </w:rPr>
              <w:t>3,098</w:t>
            </w:r>
          </w:p>
        </w:tc>
        <w:tc>
          <w:tcPr>
            <w:tcW w:w="297" w:type="pct"/>
            <w:shd w:val="clear" w:color="auto" w:fill="auto"/>
            <w:noWrap/>
            <w:vAlign w:val="bottom"/>
            <w:hideMark/>
          </w:tcPr>
          <w:p w14:paraId="4FCC793E" w14:textId="77777777" w:rsidR="00A554D3" w:rsidRPr="002037C8" w:rsidRDefault="00A554D3" w:rsidP="00616384">
            <w:pPr>
              <w:jc w:val="right"/>
              <w:rPr>
                <w:color w:val="000000"/>
                <w:sz w:val="18"/>
                <w:szCs w:val="18"/>
              </w:rPr>
            </w:pPr>
            <w:r w:rsidRPr="002037C8">
              <w:rPr>
                <w:color w:val="000000"/>
                <w:sz w:val="18"/>
                <w:szCs w:val="18"/>
              </w:rPr>
              <w:t>3,098</w:t>
            </w:r>
          </w:p>
        </w:tc>
        <w:tc>
          <w:tcPr>
            <w:tcW w:w="297" w:type="pct"/>
            <w:shd w:val="clear" w:color="auto" w:fill="auto"/>
            <w:noWrap/>
            <w:vAlign w:val="bottom"/>
            <w:hideMark/>
          </w:tcPr>
          <w:p w14:paraId="72541790" w14:textId="77777777" w:rsidR="00A554D3" w:rsidRPr="002037C8" w:rsidRDefault="00A554D3" w:rsidP="00616384">
            <w:pPr>
              <w:jc w:val="right"/>
              <w:rPr>
                <w:color w:val="000000"/>
                <w:sz w:val="18"/>
                <w:szCs w:val="18"/>
              </w:rPr>
            </w:pPr>
            <w:r w:rsidRPr="002037C8">
              <w:rPr>
                <w:color w:val="000000"/>
                <w:sz w:val="18"/>
                <w:szCs w:val="18"/>
              </w:rPr>
              <w:t>3,098</w:t>
            </w:r>
          </w:p>
        </w:tc>
        <w:tc>
          <w:tcPr>
            <w:tcW w:w="297" w:type="pct"/>
            <w:shd w:val="clear" w:color="auto" w:fill="auto"/>
            <w:noWrap/>
            <w:vAlign w:val="bottom"/>
            <w:hideMark/>
          </w:tcPr>
          <w:p w14:paraId="1F18D990" w14:textId="77777777" w:rsidR="00A554D3" w:rsidRPr="002037C8" w:rsidRDefault="00A554D3" w:rsidP="00616384">
            <w:pPr>
              <w:jc w:val="right"/>
              <w:rPr>
                <w:color w:val="000000"/>
                <w:sz w:val="18"/>
                <w:szCs w:val="18"/>
              </w:rPr>
            </w:pPr>
            <w:r w:rsidRPr="002037C8">
              <w:rPr>
                <w:color w:val="000000"/>
                <w:sz w:val="18"/>
                <w:szCs w:val="18"/>
              </w:rPr>
              <w:t>3,098</w:t>
            </w:r>
          </w:p>
        </w:tc>
        <w:tc>
          <w:tcPr>
            <w:tcW w:w="297" w:type="pct"/>
            <w:shd w:val="clear" w:color="auto" w:fill="auto"/>
            <w:noWrap/>
            <w:vAlign w:val="bottom"/>
            <w:hideMark/>
          </w:tcPr>
          <w:p w14:paraId="175F32AC" w14:textId="77777777" w:rsidR="00A554D3" w:rsidRPr="002037C8" w:rsidRDefault="00A554D3" w:rsidP="00616384">
            <w:pPr>
              <w:jc w:val="right"/>
              <w:rPr>
                <w:color w:val="000000"/>
                <w:sz w:val="18"/>
                <w:szCs w:val="18"/>
              </w:rPr>
            </w:pPr>
            <w:r w:rsidRPr="002037C8">
              <w:rPr>
                <w:color w:val="000000"/>
                <w:sz w:val="18"/>
                <w:szCs w:val="18"/>
              </w:rPr>
              <w:t>3,098</w:t>
            </w:r>
          </w:p>
        </w:tc>
      </w:tr>
      <w:tr w:rsidR="00A554D3" w:rsidRPr="002037C8" w14:paraId="78B901F7" w14:textId="77777777" w:rsidTr="00A554D3">
        <w:trPr>
          <w:trHeight w:val="255"/>
        </w:trPr>
        <w:tc>
          <w:tcPr>
            <w:tcW w:w="1361" w:type="pct"/>
            <w:vMerge/>
            <w:vAlign w:val="center"/>
            <w:hideMark/>
          </w:tcPr>
          <w:p w14:paraId="0C1E253A" w14:textId="77777777" w:rsidR="00A554D3" w:rsidRPr="002037C8" w:rsidRDefault="00A554D3" w:rsidP="00616384">
            <w:pPr>
              <w:rPr>
                <w:color w:val="000000"/>
                <w:sz w:val="18"/>
                <w:szCs w:val="18"/>
              </w:rPr>
            </w:pPr>
          </w:p>
        </w:tc>
        <w:tc>
          <w:tcPr>
            <w:tcW w:w="389" w:type="pct"/>
            <w:shd w:val="clear" w:color="auto" w:fill="auto"/>
            <w:vAlign w:val="center"/>
            <w:hideMark/>
          </w:tcPr>
          <w:p w14:paraId="7B86DD43" w14:textId="77777777" w:rsidR="00A554D3" w:rsidRPr="002037C8" w:rsidRDefault="00A554D3" w:rsidP="00616384">
            <w:pPr>
              <w:jc w:val="center"/>
              <w:rPr>
                <w:color w:val="000000"/>
                <w:sz w:val="18"/>
                <w:szCs w:val="18"/>
              </w:rPr>
            </w:pPr>
            <w:r w:rsidRPr="002037C8">
              <w:rPr>
                <w:color w:val="000000"/>
                <w:sz w:val="18"/>
                <w:szCs w:val="18"/>
              </w:rPr>
              <w:t>ГВСср</w:t>
            </w:r>
          </w:p>
        </w:tc>
        <w:tc>
          <w:tcPr>
            <w:tcW w:w="288" w:type="pct"/>
            <w:shd w:val="clear" w:color="auto" w:fill="auto"/>
            <w:noWrap/>
            <w:vAlign w:val="bottom"/>
            <w:hideMark/>
          </w:tcPr>
          <w:p w14:paraId="7FE34035"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4C232E9C"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7CBFEC29"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69D3EAC3" w14:textId="77777777" w:rsidR="00A554D3" w:rsidRPr="002037C8" w:rsidRDefault="00A554D3" w:rsidP="00616384">
            <w:pPr>
              <w:jc w:val="right"/>
              <w:rPr>
                <w:color w:val="000000"/>
                <w:sz w:val="18"/>
                <w:szCs w:val="18"/>
              </w:rPr>
            </w:pPr>
            <w:r w:rsidRPr="002037C8">
              <w:rPr>
                <w:color w:val="000000"/>
                <w:sz w:val="18"/>
                <w:szCs w:val="18"/>
              </w:rPr>
              <w:t>0,322</w:t>
            </w:r>
          </w:p>
        </w:tc>
        <w:tc>
          <w:tcPr>
            <w:tcW w:w="297" w:type="pct"/>
            <w:shd w:val="clear" w:color="auto" w:fill="auto"/>
            <w:noWrap/>
            <w:vAlign w:val="bottom"/>
            <w:hideMark/>
          </w:tcPr>
          <w:p w14:paraId="01E21D13" w14:textId="77777777" w:rsidR="00A554D3" w:rsidRPr="002037C8" w:rsidRDefault="00A554D3" w:rsidP="00616384">
            <w:pPr>
              <w:jc w:val="right"/>
              <w:rPr>
                <w:color w:val="000000"/>
                <w:sz w:val="18"/>
                <w:szCs w:val="18"/>
              </w:rPr>
            </w:pPr>
            <w:r w:rsidRPr="002037C8">
              <w:rPr>
                <w:color w:val="000000"/>
                <w:sz w:val="18"/>
                <w:szCs w:val="18"/>
              </w:rPr>
              <w:t>0,322</w:t>
            </w:r>
          </w:p>
        </w:tc>
        <w:tc>
          <w:tcPr>
            <w:tcW w:w="297" w:type="pct"/>
            <w:shd w:val="clear" w:color="auto" w:fill="auto"/>
            <w:noWrap/>
            <w:vAlign w:val="bottom"/>
            <w:hideMark/>
          </w:tcPr>
          <w:p w14:paraId="5A821A66" w14:textId="77777777" w:rsidR="00A554D3" w:rsidRPr="002037C8" w:rsidRDefault="00A554D3" w:rsidP="00616384">
            <w:pPr>
              <w:jc w:val="right"/>
              <w:rPr>
                <w:color w:val="000000"/>
                <w:sz w:val="18"/>
                <w:szCs w:val="18"/>
              </w:rPr>
            </w:pPr>
            <w:r w:rsidRPr="002037C8">
              <w:rPr>
                <w:color w:val="000000"/>
                <w:sz w:val="18"/>
                <w:szCs w:val="18"/>
              </w:rPr>
              <w:t>0,322</w:t>
            </w:r>
          </w:p>
        </w:tc>
        <w:tc>
          <w:tcPr>
            <w:tcW w:w="297" w:type="pct"/>
            <w:shd w:val="clear" w:color="auto" w:fill="auto"/>
            <w:noWrap/>
            <w:vAlign w:val="bottom"/>
            <w:hideMark/>
          </w:tcPr>
          <w:p w14:paraId="4C3B933F" w14:textId="77777777" w:rsidR="00A554D3" w:rsidRPr="002037C8" w:rsidRDefault="00A554D3" w:rsidP="00616384">
            <w:pPr>
              <w:jc w:val="right"/>
              <w:rPr>
                <w:color w:val="000000"/>
                <w:sz w:val="18"/>
                <w:szCs w:val="18"/>
              </w:rPr>
            </w:pPr>
            <w:r w:rsidRPr="002037C8">
              <w:rPr>
                <w:color w:val="000000"/>
                <w:sz w:val="18"/>
                <w:szCs w:val="18"/>
              </w:rPr>
              <w:t>0,322</w:t>
            </w:r>
          </w:p>
        </w:tc>
        <w:tc>
          <w:tcPr>
            <w:tcW w:w="297" w:type="pct"/>
            <w:shd w:val="clear" w:color="auto" w:fill="auto"/>
            <w:noWrap/>
            <w:vAlign w:val="bottom"/>
            <w:hideMark/>
          </w:tcPr>
          <w:p w14:paraId="248CC0B7" w14:textId="77777777" w:rsidR="00A554D3" w:rsidRPr="002037C8" w:rsidRDefault="00A554D3" w:rsidP="00616384">
            <w:pPr>
              <w:jc w:val="right"/>
              <w:rPr>
                <w:color w:val="000000"/>
                <w:sz w:val="18"/>
                <w:szCs w:val="18"/>
              </w:rPr>
            </w:pPr>
            <w:r w:rsidRPr="002037C8">
              <w:rPr>
                <w:color w:val="000000"/>
                <w:sz w:val="18"/>
                <w:szCs w:val="18"/>
              </w:rPr>
              <w:t>0,322</w:t>
            </w:r>
          </w:p>
        </w:tc>
        <w:tc>
          <w:tcPr>
            <w:tcW w:w="297" w:type="pct"/>
            <w:shd w:val="clear" w:color="auto" w:fill="auto"/>
            <w:noWrap/>
            <w:vAlign w:val="bottom"/>
            <w:hideMark/>
          </w:tcPr>
          <w:p w14:paraId="46C9E460" w14:textId="77777777" w:rsidR="00A554D3" w:rsidRPr="002037C8" w:rsidRDefault="00A554D3" w:rsidP="00616384">
            <w:pPr>
              <w:jc w:val="right"/>
              <w:rPr>
                <w:color w:val="000000"/>
                <w:sz w:val="18"/>
                <w:szCs w:val="18"/>
              </w:rPr>
            </w:pPr>
            <w:r w:rsidRPr="002037C8">
              <w:rPr>
                <w:color w:val="000000"/>
                <w:sz w:val="18"/>
                <w:szCs w:val="18"/>
              </w:rPr>
              <w:t>0,322</w:t>
            </w:r>
          </w:p>
        </w:tc>
        <w:tc>
          <w:tcPr>
            <w:tcW w:w="297" w:type="pct"/>
            <w:shd w:val="clear" w:color="auto" w:fill="auto"/>
            <w:noWrap/>
            <w:vAlign w:val="bottom"/>
            <w:hideMark/>
          </w:tcPr>
          <w:p w14:paraId="4A4B240C" w14:textId="77777777" w:rsidR="00A554D3" w:rsidRPr="002037C8" w:rsidRDefault="00A554D3" w:rsidP="00616384">
            <w:pPr>
              <w:jc w:val="right"/>
              <w:rPr>
                <w:color w:val="000000"/>
                <w:sz w:val="18"/>
                <w:szCs w:val="18"/>
              </w:rPr>
            </w:pPr>
            <w:r w:rsidRPr="002037C8">
              <w:rPr>
                <w:color w:val="000000"/>
                <w:sz w:val="18"/>
                <w:szCs w:val="18"/>
              </w:rPr>
              <w:t>0,322</w:t>
            </w:r>
          </w:p>
        </w:tc>
        <w:tc>
          <w:tcPr>
            <w:tcW w:w="297" w:type="pct"/>
            <w:shd w:val="clear" w:color="auto" w:fill="auto"/>
            <w:noWrap/>
            <w:vAlign w:val="bottom"/>
            <w:hideMark/>
          </w:tcPr>
          <w:p w14:paraId="3FB2ACC9" w14:textId="77777777" w:rsidR="00A554D3" w:rsidRPr="002037C8" w:rsidRDefault="00A554D3" w:rsidP="00616384">
            <w:pPr>
              <w:jc w:val="right"/>
              <w:rPr>
                <w:color w:val="000000"/>
                <w:sz w:val="18"/>
                <w:szCs w:val="18"/>
              </w:rPr>
            </w:pPr>
            <w:r w:rsidRPr="002037C8">
              <w:rPr>
                <w:color w:val="000000"/>
                <w:sz w:val="18"/>
                <w:szCs w:val="18"/>
              </w:rPr>
              <w:t>0,322</w:t>
            </w:r>
          </w:p>
        </w:tc>
      </w:tr>
      <w:tr w:rsidR="00A554D3" w:rsidRPr="002037C8" w14:paraId="4815115C" w14:textId="77777777" w:rsidTr="00A554D3">
        <w:trPr>
          <w:trHeight w:val="255"/>
        </w:trPr>
        <w:tc>
          <w:tcPr>
            <w:tcW w:w="1361" w:type="pct"/>
            <w:vMerge w:val="restart"/>
            <w:shd w:val="clear" w:color="auto" w:fill="auto"/>
            <w:noWrap/>
            <w:vAlign w:val="center"/>
            <w:hideMark/>
          </w:tcPr>
          <w:p w14:paraId="6C8D4B93" w14:textId="77777777" w:rsidR="00A554D3" w:rsidRPr="002037C8" w:rsidRDefault="00A554D3" w:rsidP="00616384">
            <w:pPr>
              <w:jc w:val="center"/>
              <w:rPr>
                <w:color w:val="000000"/>
                <w:sz w:val="18"/>
                <w:szCs w:val="18"/>
              </w:rPr>
            </w:pPr>
            <w:r w:rsidRPr="002037C8">
              <w:rPr>
                <w:color w:val="000000"/>
                <w:sz w:val="18"/>
                <w:szCs w:val="18"/>
              </w:rPr>
              <w:t>47:07:0722001:613</w:t>
            </w:r>
          </w:p>
        </w:tc>
        <w:tc>
          <w:tcPr>
            <w:tcW w:w="389" w:type="pct"/>
            <w:shd w:val="clear" w:color="auto" w:fill="auto"/>
            <w:vAlign w:val="center"/>
            <w:hideMark/>
          </w:tcPr>
          <w:p w14:paraId="03994782" w14:textId="77777777" w:rsidR="00A554D3" w:rsidRPr="002037C8" w:rsidRDefault="00A554D3" w:rsidP="00616384">
            <w:pPr>
              <w:jc w:val="center"/>
              <w:rPr>
                <w:color w:val="000000"/>
                <w:sz w:val="18"/>
                <w:szCs w:val="18"/>
              </w:rPr>
            </w:pPr>
            <w:r w:rsidRPr="002037C8">
              <w:rPr>
                <w:color w:val="000000"/>
                <w:sz w:val="18"/>
                <w:szCs w:val="18"/>
              </w:rPr>
              <w:t>Всего</w:t>
            </w:r>
          </w:p>
        </w:tc>
        <w:tc>
          <w:tcPr>
            <w:tcW w:w="288" w:type="pct"/>
            <w:shd w:val="clear" w:color="auto" w:fill="auto"/>
            <w:noWrap/>
            <w:vAlign w:val="bottom"/>
            <w:hideMark/>
          </w:tcPr>
          <w:p w14:paraId="2A58F881" w14:textId="77777777" w:rsidR="00A554D3" w:rsidRPr="002037C8" w:rsidRDefault="00A554D3" w:rsidP="00616384">
            <w:pPr>
              <w:jc w:val="right"/>
              <w:rPr>
                <w:color w:val="000000"/>
                <w:sz w:val="18"/>
                <w:szCs w:val="18"/>
              </w:rPr>
            </w:pPr>
            <w:r w:rsidRPr="002037C8">
              <w:rPr>
                <w:color w:val="000000"/>
                <w:sz w:val="18"/>
                <w:szCs w:val="18"/>
              </w:rPr>
              <w:t>3,703</w:t>
            </w:r>
          </w:p>
        </w:tc>
        <w:tc>
          <w:tcPr>
            <w:tcW w:w="289" w:type="pct"/>
            <w:shd w:val="clear" w:color="auto" w:fill="auto"/>
            <w:noWrap/>
            <w:vAlign w:val="bottom"/>
            <w:hideMark/>
          </w:tcPr>
          <w:p w14:paraId="32424222" w14:textId="77777777" w:rsidR="00A554D3" w:rsidRPr="002037C8" w:rsidRDefault="00A554D3" w:rsidP="00616384">
            <w:pPr>
              <w:jc w:val="right"/>
              <w:rPr>
                <w:color w:val="000000"/>
                <w:sz w:val="18"/>
                <w:szCs w:val="18"/>
              </w:rPr>
            </w:pPr>
            <w:r w:rsidRPr="002037C8">
              <w:rPr>
                <w:color w:val="000000"/>
                <w:sz w:val="18"/>
                <w:szCs w:val="18"/>
              </w:rPr>
              <w:t>5,715</w:t>
            </w:r>
          </w:p>
        </w:tc>
        <w:tc>
          <w:tcPr>
            <w:tcW w:w="297" w:type="pct"/>
            <w:shd w:val="clear" w:color="auto" w:fill="auto"/>
            <w:noWrap/>
            <w:vAlign w:val="bottom"/>
            <w:hideMark/>
          </w:tcPr>
          <w:p w14:paraId="32EFE0F4" w14:textId="77777777" w:rsidR="00A554D3" w:rsidRPr="002037C8" w:rsidRDefault="00A554D3" w:rsidP="00616384">
            <w:pPr>
              <w:jc w:val="right"/>
              <w:rPr>
                <w:color w:val="000000"/>
                <w:sz w:val="18"/>
                <w:szCs w:val="18"/>
              </w:rPr>
            </w:pPr>
            <w:r w:rsidRPr="002037C8">
              <w:rPr>
                <w:color w:val="000000"/>
                <w:sz w:val="18"/>
                <w:szCs w:val="18"/>
              </w:rPr>
              <w:t>5,715</w:t>
            </w:r>
          </w:p>
        </w:tc>
        <w:tc>
          <w:tcPr>
            <w:tcW w:w="297" w:type="pct"/>
            <w:shd w:val="clear" w:color="auto" w:fill="auto"/>
            <w:noWrap/>
            <w:vAlign w:val="bottom"/>
            <w:hideMark/>
          </w:tcPr>
          <w:p w14:paraId="3795B8DF" w14:textId="77777777" w:rsidR="00A554D3" w:rsidRPr="002037C8" w:rsidRDefault="00A554D3" w:rsidP="00616384">
            <w:pPr>
              <w:jc w:val="right"/>
              <w:rPr>
                <w:color w:val="000000"/>
                <w:sz w:val="18"/>
                <w:szCs w:val="18"/>
              </w:rPr>
            </w:pPr>
            <w:r w:rsidRPr="002037C8">
              <w:rPr>
                <w:color w:val="000000"/>
                <w:sz w:val="18"/>
                <w:szCs w:val="18"/>
              </w:rPr>
              <w:t>5,715</w:t>
            </w:r>
          </w:p>
        </w:tc>
        <w:tc>
          <w:tcPr>
            <w:tcW w:w="297" w:type="pct"/>
            <w:shd w:val="clear" w:color="auto" w:fill="auto"/>
            <w:noWrap/>
            <w:vAlign w:val="bottom"/>
            <w:hideMark/>
          </w:tcPr>
          <w:p w14:paraId="05E220C0" w14:textId="77777777" w:rsidR="00A554D3" w:rsidRPr="002037C8" w:rsidRDefault="00A554D3" w:rsidP="00616384">
            <w:pPr>
              <w:jc w:val="right"/>
              <w:rPr>
                <w:color w:val="000000"/>
                <w:sz w:val="18"/>
                <w:szCs w:val="18"/>
              </w:rPr>
            </w:pPr>
            <w:r w:rsidRPr="002037C8">
              <w:rPr>
                <w:color w:val="000000"/>
                <w:sz w:val="18"/>
                <w:szCs w:val="18"/>
              </w:rPr>
              <w:t>5,715</w:t>
            </w:r>
          </w:p>
        </w:tc>
        <w:tc>
          <w:tcPr>
            <w:tcW w:w="297" w:type="pct"/>
            <w:shd w:val="clear" w:color="auto" w:fill="auto"/>
            <w:noWrap/>
            <w:vAlign w:val="bottom"/>
            <w:hideMark/>
          </w:tcPr>
          <w:p w14:paraId="4F0F2224" w14:textId="77777777" w:rsidR="00A554D3" w:rsidRPr="002037C8" w:rsidRDefault="00A554D3" w:rsidP="00616384">
            <w:pPr>
              <w:jc w:val="right"/>
              <w:rPr>
                <w:color w:val="000000"/>
                <w:sz w:val="18"/>
                <w:szCs w:val="18"/>
              </w:rPr>
            </w:pPr>
            <w:r w:rsidRPr="002037C8">
              <w:rPr>
                <w:color w:val="000000"/>
                <w:sz w:val="18"/>
                <w:szCs w:val="18"/>
              </w:rPr>
              <w:t>5,715</w:t>
            </w:r>
          </w:p>
        </w:tc>
        <w:tc>
          <w:tcPr>
            <w:tcW w:w="297" w:type="pct"/>
            <w:shd w:val="clear" w:color="auto" w:fill="auto"/>
            <w:noWrap/>
            <w:vAlign w:val="bottom"/>
            <w:hideMark/>
          </w:tcPr>
          <w:p w14:paraId="129DA85B" w14:textId="77777777" w:rsidR="00A554D3" w:rsidRPr="002037C8" w:rsidRDefault="00A554D3" w:rsidP="00616384">
            <w:pPr>
              <w:jc w:val="right"/>
              <w:rPr>
                <w:color w:val="000000"/>
                <w:sz w:val="18"/>
                <w:szCs w:val="18"/>
              </w:rPr>
            </w:pPr>
            <w:r w:rsidRPr="002037C8">
              <w:rPr>
                <w:color w:val="000000"/>
                <w:sz w:val="18"/>
                <w:szCs w:val="18"/>
              </w:rPr>
              <w:t>5,715</w:t>
            </w:r>
          </w:p>
        </w:tc>
        <w:tc>
          <w:tcPr>
            <w:tcW w:w="297" w:type="pct"/>
            <w:shd w:val="clear" w:color="auto" w:fill="auto"/>
            <w:noWrap/>
            <w:vAlign w:val="bottom"/>
            <w:hideMark/>
          </w:tcPr>
          <w:p w14:paraId="45506667" w14:textId="77777777" w:rsidR="00A554D3" w:rsidRPr="002037C8" w:rsidRDefault="00A554D3" w:rsidP="00616384">
            <w:pPr>
              <w:jc w:val="right"/>
              <w:rPr>
                <w:color w:val="000000"/>
                <w:sz w:val="18"/>
                <w:szCs w:val="18"/>
              </w:rPr>
            </w:pPr>
            <w:r w:rsidRPr="002037C8">
              <w:rPr>
                <w:color w:val="000000"/>
                <w:sz w:val="18"/>
                <w:szCs w:val="18"/>
              </w:rPr>
              <w:t>5,715</w:t>
            </w:r>
          </w:p>
        </w:tc>
        <w:tc>
          <w:tcPr>
            <w:tcW w:w="297" w:type="pct"/>
            <w:shd w:val="clear" w:color="auto" w:fill="auto"/>
            <w:noWrap/>
            <w:vAlign w:val="bottom"/>
            <w:hideMark/>
          </w:tcPr>
          <w:p w14:paraId="387551DD" w14:textId="77777777" w:rsidR="00A554D3" w:rsidRPr="002037C8" w:rsidRDefault="00A554D3" w:rsidP="00616384">
            <w:pPr>
              <w:jc w:val="right"/>
              <w:rPr>
                <w:color w:val="000000"/>
                <w:sz w:val="18"/>
                <w:szCs w:val="18"/>
              </w:rPr>
            </w:pPr>
            <w:r w:rsidRPr="002037C8">
              <w:rPr>
                <w:color w:val="000000"/>
                <w:sz w:val="18"/>
                <w:szCs w:val="18"/>
              </w:rPr>
              <w:t>5,715</w:t>
            </w:r>
          </w:p>
        </w:tc>
        <w:tc>
          <w:tcPr>
            <w:tcW w:w="297" w:type="pct"/>
            <w:shd w:val="clear" w:color="auto" w:fill="auto"/>
            <w:noWrap/>
            <w:vAlign w:val="bottom"/>
            <w:hideMark/>
          </w:tcPr>
          <w:p w14:paraId="07D259F7" w14:textId="77777777" w:rsidR="00A554D3" w:rsidRPr="002037C8" w:rsidRDefault="00A554D3" w:rsidP="00616384">
            <w:pPr>
              <w:jc w:val="right"/>
              <w:rPr>
                <w:color w:val="000000"/>
                <w:sz w:val="18"/>
                <w:szCs w:val="18"/>
              </w:rPr>
            </w:pPr>
            <w:r w:rsidRPr="002037C8">
              <w:rPr>
                <w:color w:val="000000"/>
                <w:sz w:val="18"/>
                <w:szCs w:val="18"/>
              </w:rPr>
              <w:t>5,715</w:t>
            </w:r>
          </w:p>
        </w:tc>
        <w:tc>
          <w:tcPr>
            <w:tcW w:w="297" w:type="pct"/>
            <w:shd w:val="clear" w:color="auto" w:fill="auto"/>
            <w:noWrap/>
            <w:vAlign w:val="bottom"/>
            <w:hideMark/>
          </w:tcPr>
          <w:p w14:paraId="2BD20191" w14:textId="77777777" w:rsidR="00A554D3" w:rsidRPr="002037C8" w:rsidRDefault="00A554D3" w:rsidP="00616384">
            <w:pPr>
              <w:jc w:val="right"/>
              <w:rPr>
                <w:color w:val="000000"/>
                <w:sz w:val="18"/>
                <w:szCs w:val="18"/>
              </w:rPr>
            </w:pPr>
            <w:r w:rsidRPr="002037C8">
              <w:rPr>
                <w:color w:val="000000"/>
                <w:sz w:val="18"/>
                <w:szCs w:val="18"/>
              </w:rPr>
              <w:t>5,715</w:t>
            </w:r>
          </w:p>
        </w:tc>
      </w:tr>
      <w:tr w:rsidR="00A554D3" w:rsidRPr="002037C8" w14:paraId="2DC5AF23" w14:textId="77777777" w:rsidTr="00A554D3">
        <w:trPr>
          <w:trHeight w:val="255"/>
        </w:trPr>
        <w:tc>
          <w:tcPr>
            <w:tcW w:w="1361" w:type="pct"/>
            <w:vMerge/>
            <w:vAlign w:val="center"/>
            <w:hideMark/>
          </w:tcPr>
          <w:p w14:paraId="6B47CA7D" w14:textId="77777777" w:rsidR="00A554D3" w:rsidRPr="002037C8" w:rsidRDefault="00A554D3" w:rsidP="00616384">
            <w:pPr>
              <w:rPr>
                <w:color w:val="000000"/>
                <w:sz w:val="18"/>
                <w:szCs w:val="18"/>
              </w:rPr>
            </w:pPr>
          </w:p>
        </w:tc>
        <w:tc>
          <w:tcPr>
            <w:tcW w:w="389" w:type="pct"/>
            <w:shd w:val="clear" w:color="auto" w:fill="auto"/>
            <w:vAlign w:val="center"/>
            <w:hideMark/>
          </w:tcPr>
          <w:p w14:paraId="3C3015F8" w14:textId="77777777" w:rsidR="00A554D3" w:rsidRPr="002037C8" w:rsidRDefault="00A554D3" w:rsidP="00616384">
            <w:pPr>
              <w:jc w:val="center"/>
              <w:rPr>
                <w:color w:val="000000"/>
                <w:sz w:val="18"/>
                <w:szCs w:val="18"/>
              </w:rPr>
            </w:pPr>
            <w:r w:rsidRPr="002037C8">
              <w:rPr>
                <w:color w:val="000000"/>
                <w:sz w:val="18"/>
                <w:szCs w:val="18"/>
              </w:rPr>
              <w:t>ОВ</w:t>
            </w:r>
          </w:p>
        </w:tc>
        <w:tc>
          <w:tcPr>
            <w:tcW w:w="288" w:type="pct"/>
            <w:shd w:val="clear" w:color="auto" w:fill="auto"/>
            <w:noWrap/>
            <w:vAlign w:val="bottom"/>
            <w:hideMark/>
          </w:tcPr>
          <w:p w14:paraId="1BC7AEFA" w14:textId="77777777" w:rsidR="00A554D3" w:rsidRPr="002037C8" w:rsidRDefault="00A554D3" w:rsidP="00616384">
            <w:pPr>
              <w:jc w:val="right"/>
              <w:rPr>
                <w:color w:val="000000"/>
                <w:sz w:val="18"/>
                <w:szCs w:val="18"/>
              </w:rPr>
            </w:pPr>
            <w:r w:rsidRPr="002037C8">
              <w:rPr>
                <w:color w:val="000000"/>
                <w:sz w:val="18"/>
                <w:szCs w:val="18"/>
              </w:rPr>
              <w:t>3,703</w:t>
            </w:r>
          </w:p>
        </w:tc>
        <w:tc>
          <w:tcPr>
            <w:tcW w:w="289" w:type="pct"/>
            <w:shd w:val="clear" w:color="auto" w:fill="auto"/>
            <w:noWrap/>
            <w:vAlign w:val="bottom"/>
            <w:hideMark/>
          </w:tcPr>
          <w:p w14:paraId="5690652A" w14:textId="77777777" w:rsidR="00A554D3" w:rsidRPr="002037C8" w:rsidRDefault="00A554D3" w:rsidP="00616384">
            <w:pPr>
              <w:jc w:val="right"/>
              <w:rPr>
                <w:color w:val="000000"/>
                <w:sz w:val="18"/>
                <w:szCs w:val="18"/>
              </w:rPr>
            </w:pPr>
            <w:r w:rsidRPr="002037C8">
              <w:rPr>
                <w:color w:val="000000"/>
                <w:sz w:val="18"/>
                <w:szCs w:val="18"/>
              </w:rPr>
              <w:t>4,760</w:t>
            </w:r>
          </w:p>
        </w:tc>
        <w:tc>
          <w:tcPr>
            <w:tcW w:w="297" w:type="pct"/>
            <w:shd w:val="clear" w:color="auto" w:fill="auto"/>
            <w:noWrap/>
            <w:vAlign w:val="bottom"/>
            <w:hideMark/>
          </w:tcPr>
          <w:p w14:paraId="7C85ECDF" w14:textId="77777777" w:rsidR="00A554D3" w:rsidRPr="002037C8" w:rsidRDefault="00A554D3" w:rsidP="00616384">
            <w:pPr>
              <w:jc w:val="right"/>
              <w:rPr>
                <w:color w:val="000000"/>
                <w:sz w:val="18"/>
                <w:szCs w:val="18"/>
              </w:rPr>
            </w:pPr>
            <w:r w:rsidRPr="002037C8">
              <w:rPr>
                <w:color w:val="000000"/>
                <w:sz w:val="18"/>
                <w:szCs w:val="18"/>
              </w:rPr>
              <w:t>4,760</w:t>
            </w:r>
          </w:p>
        </w:tc>
        <w:tc>
          <w:tcPr>
            <w:tcW w:w="297" w:type="pct"/>
            <w:shd w:val="clear" w:color="auto" w:fill="auto"/>
            <w:noWrap/>
            <w:vAlign w:val="bottom"/>
            <w:hideMark/>
          </w:tcPr>
          <w:p w14:paraId="38DD2771" w14:textId="77777777" w:rsidR="00A554D3" w:rsidRPr="002037C8" w:rsidRDefault="00A554D3" w:rsidP="00616384">
            <w:pPr>
              <w:jc w:val="right"/>
              <w:rPr>
                <w:color w:val="000000"/>
                <w:sz w:val="18"/>
                <w:szCs w:val="18"/>
              </w:rPr>
            </w:pPr>
            <w:r w:rsidRPr="002037C8">
              <w:rPr>
                <w:color w:val="000000"/>
                <w:sz w:val="18"/>
                <w:szCs w:val="18"/>
              </w:rPr>
              <w:t>4,760</w:t>
            </w:r>
          </w:p>
        </w:tc>
        <w:tc>
          <w:tcPr>
            <w:tcW w:w="297" w:type="pct"/>
            <w:shd w:val="clear" w:color="auto" w:fill="auto"/>
            <w:noWrap/>
            <w:vAlign w:val="bottom"/>
            <w:hideMark/>
          </w:tcPr>
          <w:p w14:paraId="173EDA6B" w14:textId="77777777" w:rsidR="00A554D3" w:rsidRPr="002037C8" w:rsidRDefault="00A554D3" w:rsidP="00616384">
            <w:pPr>
              <w:jc w:val="right"/>
              <w:rPr>
                <w:color w:val="000000"/>
                <w:sz w:val="18"/>
                <w:szCs w:val="18"/>
              </w:rPr>
            </w:pPr>
            <w:r w:rsidRPr="002037C8">
              <w:rPr>
                <w:color w:val="000000"/>
                <w:sz w:val="18"/>
                <w:szCs w:val="18"/>
              </w:rPr>
              <w:t>4,760</w:t>
            </w:r>
          </w:p>
        </w:tc>
        <w:tc>
          <w:tcPr>
            <w:tcW w:w="297" w:type="pct"/>
            <w:shd w:val="clear" w:color="auto" w:fill="auto"/>
            <w:noWrap/>
            <w:vAlign w:val="bottom"/>
            <w:hideMark/>
          </w:tcPr>
          <w:p w14:paraId="614DEF78" w14:textId="77777777" w:rsidR="00A554D3" w:rsidRPr="002037C8" w:rsidRDefault="00A554D3" w:rsidP="00616384">
            <w:pPr>
              <w:jc w:val="right"/>
              <w:rPr>
                <w:color w:val="000000"/>
                <w:sz w:val="18"/>
                <w:szCs w:val="18"/>
              </w:rPr>
            </w:pPr>
            <w:r w:rsidRPr="002037C8">
              <w:rPr>
                <w:color w:val="000000"/>
                <w:sz w:val="18"/>
                <w:szCs w:val="18"/>
              </w:rPr>
              <w:t>4,760</w:t>
            </w:r>
          </w:p>
        </w:tc>
        <w:tc>
          <w:tcPr>
            <w:tcW w:w="297" w:type="pct"/>
            <w:shd w:val="clear" w:color="auto" w:fill="auto"/>
            <w:noWrap/>
            <w:vAlign w:val="bottom"/>
            <w:hideMark/>
          </w:tcPr>
          <w:p w14:paraId="05E8BC11" w14:textId="77777777" w:rsidR="00A554D3" w:rsidRPr="002037C8" w:rsidRDefault="00A554D3" w:rsidP="00616384">
            <w:pPr>
              <w:jc w:val="right"/>
              <w:rPr>
                <w:color w:val="000000"/>
                <w:sz w:val="18"/>
                <w:szCs w:val="18"/>
              </w:rPr>
            </w:pPr>
            <w:r w:rsidRPr="002037C8">
              <w:rPr>
                <w:color w:val="000000"/>
                <w:sz w:val="18"/>
                <w:szCs w:val="18"/>
              </w:rPr>
              <w:t>4,760</w:t>
            </w:r>
          </w:p>
        </w:tc>
        <w:tc>
          <w:tcPr>
            <w:tcW w:w="297" w:type="pct"/>
            <w:shd w:val="clear" w:color="auto" w:fill="auto"/>
            <w:noWrap/>
            <w:vAlign w:val="bottom"/>
            <w:hideMark/>
          </w:tcPr>
          <w:p w14:paraId="4C839A1D" w14:textId="77777777" w:rsidR="00A554D3" w:rsidRPr="002037C8" w:rsidRDefault="00A554D3" w:rsidP="00616384">
            <w:pPr>
              <w:jc w:val="right"/>
              <w:rPr>
                <w:color w:val="000000"/>
                <w:sz w:val="18"/>
                <w:szCs w:val="18"/>
              </w:rPr>
            </w:pPr>
            <w:r w:rsidRPr="002037C8">
              <w:rPr>
                <w:color w:val="000000"/>
                <w:sz w:val="18"/>
                <w:szCs w:val="18"/>
              </w:rPr>
              <w:t>4,760</w:t>
            </w:r>
          </w:p>
        </w:tc>
        <w:tc>
          <w:tcPr>
            <w:tcW w:w="297" w:type="pct"/>
            <w:shd w:val="clear" w:color="auto" w:fill="auto"/>
            <w:noWrap/>
            <w:vAlign w:val="bottom"/>
            <w:hideMark/>
          </w:tcPr>
          <w:p w14:paraId="6FBC1E61" w14:textId="77777777" w:rsidR="00A554D3" w:rsidRPr="002037C8" w:rsidRDefault="00A554D3" w:rsidP="00616384">
            <w:pPr>
              <w:jc w:val="right"/>
              <w:rPr>
                <w:color w:val="000000"/>
                <w:sz w:val="18"/>
                <w:szCs w:val="18"/>
              </w:rPr>
            </w:pPr>
            <w:r w:rsidRPr="002037C8">
              <w:rPr>
                <w:color w:val="000000"/>
                <w:sz w:val="18"/>
                <w:szCs w:val="18"/>
              </w:rPr>
              <w:t>4,760</w:t>
            </w:r>
          </w:p>
        </w:tc>
        <w:tc>
          <w:tcPr>
            <w:tcW w:w="297" w:type="pct"/>
            <w:shd w:val="clear" w:color="auto" w:fill="auto"/>
            <w:noWrap/>
            <w:vAlign w:val="bottom"/>
            <w:hideMark/>
          </w:tcPr>
          <w:p w14:paraId="1EE652E5" w14:textId="77777777" w:rsidR="00A554D3" w:rsidRPr="002037C8" w:rsidRDefault="00A554D3" w:rsidP="00616384">
            <w:pPr>
              <w:jc w:val="right"/>
              <w:rPr>
                <w:color w:val="000000"/>
                <w:sz w:val="18"/>
                <w:szCs w:val="18"/>
              </w:rPr>
            </w:pPr>
            <w:r w:rsidRPr="002037C8">
              <w:rPr>
                <w:color w:val="000000"/>
                <w:sz w:val="18"/>
                <w:szCs w:val="18"/>
              </w:rPr>
              <w:t>4,760</w:t>
            </w:r>
          </w:p>
        </w:tc>
        <w:tc>
          <w:tcPr>
            <w:tcW w:w="297" w:type="pct"/>
            <w:shd w:val="clear" w:color="auto" w:fill="auto"/>
            <w:noWrap/>
            <w:vAlign w:val="bottom"/>
            <w:hideMark/>
          </w:tcPr>
          <w:p w14:paraId="0506E526" w14:textId="77777777" w:rsidR="00A554D3" w:rsidRPr="002037C8" w:rsidRDefault="00A554D3" w:rsidP="00616384">
            <w:pPr>
              <w:jc w:val="right"/>
              <w:rPr>
                <w:color w:val="000000"/>
                <w:sz w:val="18"/>
                <w:szCs w:val="18"/>
              </w:rPr>
            </w:pPr>
            <w:r w:rsidRPr="002037C8">
              <w:rPr>
                <w:color w:val="000000"/>
                <w:sz w:val="18"/>
                <w:szCs w:val="18"/>
              </w:rPr>
              <w:t>4,760</w:t>
            </w:r>
          </w:p>
        </w:tc>
      </w:tr>
      <w:tr w:rsidR="00A554D3" w:rsidRPr="002037C8" w14:paraId="1A5766BE" w14:textId="77777777" w:rsidTr="00A554D3">
        <w:trPr>
          <w:trHeight w:val="255"/>
        </w:trPr>
        <w:tc>
          <w:tcPr>
            <w:tcW w:w="1361" w:type="pct"/>
            <w:vMerge/>
            <w:vAlign w:val="center"/>
            <w:hideMark/>
          </w:tcPr>
          <w:p w14:paraId="13DCA590" w14:textId="77777777" w:rsidR="00A554D3" w:rsidRPr="002037C8" w:rsidRDefault="00A554D3" w:rsidP="00616384">
            <w:pPr>
              <w:rPr>
                <w:color w:val="000000"/>
                <w:sz w:val="18"/>
                <w:szCs w:val="18"/>
              </w:rPr>
            </w:pPr>
          </w:p>
        </w:tc>
        <w:tc>
          <w:tcPr>
            <w:tcW w:w="389" w:type="pct"/>
            <w:shd w:val="clear" w:color="auto" w:fill="auto"/>
            <w:vAlign w:val="center"/>
            <w:hideMark/>
          </w:tcPr>
          <w:p w14:paraId="12C8429B" w14:textId="77777777" w:rsidR="00A554D3" w:rsidRPr="002037C8" w:rsidRDefault="00A554D3" w:rsidP="00616384">
            <w:pPr>
              <w:jc w:val="center"/>
              <w:rPr>
                <w:color w:val="000000"/>
                <w:sz w:val="18"/>
                <w:szCs w:val="18"/>
              </w:rPr>
            </w:pPr>
            <w:r w:rsidRPr="002037C8">
              <w:rPr>
                <w:color w:val="000000"/>
                <w:sz w:val="18"/>
                <w:szCs w:val="18"/>
              </w:rPr>
              <w:t>ГВСср</w:t>
            </w:r>
          </w:p>
        </w:tc>
        <w:tc>
          <w:tcPr>
            <w:tcW w:w="288" w:type="pct"/>
            <w:shd w:val="clear" w:color="auto" w:fill="auto"/>
            <w:noWrap/>
            <w:vAlign w:val="bottom"/>
            <w:hideMark/>
          </w:tcPr>
          <w:p w14:paraId="27AFFE1D"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25B47527" w14:textId="77777777" w:rsidR="00A554D3" w:rsidRPr="002037C8" w:rsidRDefault="00A554D3" w:rsidP="00616384">
            <w:pPr>
              <w:jc w:val="right"/>
              <w:rPr>
                <w:color w:val="000000"/>
                <w:sz w:val="18"/>
                <w:szCs w:val="18"/>
              </w:rPr>
            </w:pPr>
            <w:r w:rsidRPr="002037C8">
              <w:rPr>
                <w:color w:val="000000"/>
                <w:sz w:val="18"/>
                <w:szCs w:val="18"/>
              </w:rPr>
              <w:t>0,955</w:t>
            </w:r>
          </w:p>
        </w:tc>
        <w:tc>
          <w:tcPr>
            <w:tcW w:w="297" w:type="pct"/>
            <w:shd w:val="clear" w:color="auto" w:fill="auto"/>
            <w:noWrap/>
            <w:vAlign w:val="bottom"/>
            <w:hideMark/>
          </w:tcPr>
          <w:p w14:paraId="16FF321C" w14:textId="77777777" w:rsidR="00A554D3" w:rsidRPr="002037C8" w:rsidRDefault="00A554D3" w:rsidP="00616384">
            <w:pPr>
              <w:jc w:val="right"/>
              <w:rPr>
                <w:color w:val="000000"/>
                <w:sz w:val="18"/>
                <w:szCs w:val="18"/>
              </w:rPr>
            </w:pPr>
            <w:r w:rsidRPr="002037C8">
              <w:rPr>
                <w:color w:val="000000"/>
                <w:sz w:val="18"/>
                <w:szCs w:val="18"/>
              </w:rPr>
              <w:t>0,955</w:t>
            </w:r>
          </w:p>
        </w:tc>
        <w:tc>
          <w:tcPr>
            <w:tcW w:w="297" w:type="pct"/>
            <w:shd w:val="clear" w:color="auto" w:fill="auto"/>
            <w:noWrap/>
            <w:vAlign w:val="bottom"/>
            <w:hideMark/>
          </w:tcPr>
          <w:p w14:paraId="573226F3" w14:textId="77777777" w:rsidR="00A554D3" w:rsidRPr="002037C8" w:rsidRDefault="00A554D3" w:rsidP="00616384">
            <w:pPr>
              <w:jc w:val="right"/>
              <w:rPr>
                <w:color w:val="000000"/>
                <w:sz w:val="18"/>
                <w:szCs w:val="18"/>
              </w:rPr>
            </w:pPr>
            <w:r w:rsidRPr="002037C8">
              <w:rPr>
                <w:color w:val="000000"/>
                <w:sz w:val="18"/>
                <w:szCs w:val="18"/>
              </w:rPr>
              <w:t>0,955</w:t>
            </w:r>
          </w:p>
        </w:tc>
        <w:tc>
          <w:tcPr>
            <w:tcW w:w="297" w:type="pct"/>
            <w:shd w:val="clear" w:color="auto" w:fill="auto"/>
            <w:noWrap/>
            <w:vAlign w:val="bottom"/>
            <w:hideMark/>
          </w:tcPr>
          <w:p w14:paraId="3A0D1CC2" w14:textId="77777777" w:rsidR="00A554D3" w:rsidRPr="002037C8" w:rsidRDefault="00A554D3" w:rsidP="00616384">
            <w:pPr>
              <w:jc w:val="right"/>
              <w:rPr>
                <w:color w:val="000000"/>
                <w:sz w:val="18"/>
                <w:szCs w:val="18"/>
              </w:rPr>
            </w:pPr>
            <w:r w:rsidRPr="002037C8">
              <w:rPr>
                <w:color w:val="000000"/>
                <w:sz w:val="18"/>
                <w:szCs w:val="18"/>
              </w:rPr>
              <w:t>0,955</w:t>
            </w:r>
          </w:p>
        </w:tc>
        <w:tc>
          <w:tcPr>
            <w:tcW w:w="297" w:type="pct"/>
            <w:shd w:val="clear" w:color="auto" w:fill="auto"/>
            <w:noWrap/>
            <w:vAlign w:val="bottom"/>
            <w:hideMark/>
          </w:tcPr>
          <w:p w14:paraId="24150835" w14:textId="77777777" w:rsidR="00A554D3" w:rsidRPr="002037C8" w:rsidRDefault="00A554D3" w:rsidP="00616384">
            <w:pPr>
              <w:jc w:val="right"/>
              <w:rPr>
                <w:color w:val="000000"/>
                <w:sz w:val="18"/>
                <w:szCs w:val="18"/>
              </w:rPr>
            </w:pPr>
            <w:r w:rsidRPr="002037C8">
              <w:rPr>
                <w:color w:val="000000"/>
                <w:sz w:val="18"/>
                <w:szCs w:val="18"/>
              </w:rPr>
              <w:t>0,955</w:t>
            </w:r>
          </w:p>
        </w:tc>
        <w:tc>
          <w:tcPr>
            <w:tcW w:w="297" w:type="pct"/>
            <w:shd w:val="clear" w:color="auto" w:fill="auto"/>
            <w:noWrap/>
            <w:vAlign w:val="bottom"/>
            <w:hideMark/>
          </w:tcPr>
          <w:p w14:paraId="55E8A8E7" w14:textId="77777777" w:rsidR="00A554D3" w:rsidRPr="002037C8" w:rsidRDefault="00A554D3" w:rsidP="00616384">
            <w:pPr>
              <w:jc w:val="right"/>
              <w:rPr>
                <w:color w:val="000000"/>
                <w:sz w:val="18"/>
                <w:szCs w:val="18"/>
              </w:rPr>
            </w:pPr>
            <w:r w:rsidRPr="002037C8">
              <w:rPr>
                <w:color w:val="000000"/>
                <w:sz w:val="18"/>
                <w:szCs w:val="18"/>
              </w:rPr>
              <w:t>0,955</w:t>
            </w:r>
          </w:p>
        </w:tc>
        <w:tc>
          <w:tcPr>
            <w:tcW w:w="297" w:type="pct"/>
            <w:shd w:val="clear" w:color="auto" w:fill="auto"/>
            <w:noWrap/>
            <w:vAlign w:val="bottom"/>
            <w:hideMark/>
          </w:tcPr>
          <w:p w14:paraId="59A482FA" w14:textId="77777777" w:rsidR="00A554D3" w:rsidRPr="002037C8" w:rsidRDefault="00A554D3" w:rsidP="00616384">
            <w:pPr>
              <w:jc w:val="right"/>
              <w:rPr>
                <w:color w:val="000000"/>
                <w:sz w:val="18"/>
                <w:szCs w:val="18"/>
              </w:rPr>
            </w:pPr>
            <w:r w:rsidRPr="002037C8">
              <w:rPr>
                <w:color w:val="000000"/>
                <w:sz w:val="18"/>
                <w:szCs w:val="18"/>
              </w:rPr>
              <w:t>0,955</w:t>
            </w:r>
          </w:p>
        </w:tc>
        <w:tc>
          <w:tcPr>
            <w:tcW w:w="297" w:type="pct"/>
            <w:shd w:val="clear" w:color="auto" w:fill="auto"/>
            <w:noWrap/>
            <w:vAlign w:val="bottom"/>
            <w:hideMark/>
          </w:tcPr>
          <w:p w14:paraId="1741A197" w14:textId="77777777" w:rsidR="00A554D3" w:rsidRPr="002037C8" w:rsidRDefault="00A554D3" w:rsidP="00616384">
            <w:pPr>
              <w:jc w:val="right"/>
              <w:rPr>
                <w:color w:val="000000"/>
                <w:sz w:val="18"/>
                <w:szCs w:val="18"/>
              </w:rPr>
            </w:pPr>
            <w:r w:rsidRPr="002037C8">
              <w:rPr>
                <w:color w:val="000000"/>
                <w:sz w:val="18"/>
                <w:szCs w:val="18"/>
              </w:rPr>
              <w:t>0,955</w:t>
            </w:r>
          </w:p>
        </w:tc>
        <w:tc>
          <w:tcPr>
            <w:tcW w:w="297" w:type="pct"/>
            <w:shd w:val="clear" w:color="auto" w:fill="auto"/>
            <w:noWrap/>
            <w:vAlign w:val="bottom"/>
            <w:hideMark/>
          </w:tcPr>
          <w:p w14:paraId="4BE0DF7E" w14:textId="77777777" w:rsidR="00A554D3" w:rsidRPr="002037C8" w:rsidRDefault="00A554D3" w:rsidP="00616384">
            <w:pPr>
              <w:jc w:val="right"/>
              <w:rPr>
                <w:color w:val="000000"/>
                <w:sz w:val="18"/>
                <w:szCs w:val="18"/>
              </w:rPr>
            </w:pPr>
            <w:r w:rsidRPr="002037C8">
              <w:rPr>
                <w:color w:val="000000"/>
                <w:sz w:val="18"/>
                <w:szCs w:val="18"/>
              </w:rPr>
              <w:t>0,955</w:t>
            </w:r>
          </w:p>
        </w:tc>
        <w:tc>
          <w:tcPr>
            <w:tcW w:w="297" w:type="pct"/>
            <w:shd w:val="clear" w:color="auto" w:fill="auto"/>
            <w:noWrap/>
            <w:vAlign w:val="bottom"/>
            <w:hideMark/>
          </w:tcPr>
          <w:p w14:paraId="0CEAC31D" w14:textId="77777777" w:rsidR="00A554D3" w:rsidRPr="002037C8" w:rsidRDefault="00A554D3" w:rsidP="00616384">
            <w:pPr>
              <w:jc w:val="right"/>
              <w:rPr>
                <w:color w:val="000000"/>
                <w:sz w:val="18"/>
                <w:szCs w:val="18"/>
              </w:rPr>
            </w:pPr>
            <w:r w:rsidRPr="002037C8">
              <w:rPr>
                <w:color w:val="000000"/>
                <w:sz w:val="18"/>
                <w:szCs w:val="18"/>
              </w:rPr>
              <w:t>0,955</w:t>
            </w:r>
          </w:p>
        </w:tc>
      </w:tr>
      <w:tr w:rsidR="00A554D3" w:rsidRPr="002037C8" w14:paraId="189D4EF3" w14:textId="77777777" w:rsidTr="00A554D3">
        <w:trPr>
          <w:trHeight w:val="255"/>
        </w:trPr>
        <w:tc>
          <w:tcPr>
            <w:tcW w:w="1361" w:type="pct"/>
            <w:vMerge w:val="restart"/>
            <w:shd w:val="clear" w:color="auto" w:fill="auto"/>
            <w:noWrap/>
            <w:vAlign w:val="center"/>
            <w:hideMark/>
          </w:tcPr>
          <w:p w14:paraId="260D3ED9" w14:textId="77777777" w:rsidR="00A554D3" w:rsidRPr="002037C8" w:rsidRDefault="00A554D3" w:rsidP="00616384">
            <w:pPr>
              <w:jc w:val="center"/>
              <w:rPr>
                <w:color w:val="000000"/>
                <w:sz w:val="18"/>
                <w:szCs w:val="18"/>
              </w:rPr>
            </w:pPr>
            <w:r w:rsidRPr="002037C8">
              <w:rPr>
                <w:color w:val="000000"/>
                <w:sz w:val="18"/>
                <w:szCs w:val="18"/>
              </w:rPr>
              <w:t>47:07:0722001:614</w:t>
            </w:r>
          </w:p>
        </w:tc>
        <w:tc>
          <w:tcPr>
            <w:tcW w:w="389" w:type="pct"/>
            <w:shd w:val="clear" w:color="auto" w:fill="auto"/>
            <w:vAlign w:val="center"/>
            <w:hideMark/>
          </w:tcPr>
          <w:p w14:paraId="6530CAAB" w14:textId="77777777" w:rsidR="00A554D3" w:rsidRPr="002037C8" w:rsidRDefault="00A554D3" w:rsidP="00616384">
            <w:pPr>
              <w:jc w:val="center"/>
              <w:rPr>
                <w:color w:val="000000"/>
                <w:sz w:val="18"/>
                <w:szCs w:val="18"/>
              </w:rPr>
            </w:pPr>
            <w:r w:rsidRPr="002037C8">
              <w:rPr>
                <w:color w:val="000000"/>
                <w:sz w:val="18"/>
                <w:szCs w:val="18"/>
              </w:rPr>
              <w:t>Всего</w:t>
            </w:r>
          </w:p>
        </w:tc>
        <w:tc>
          <w:tcPr>
            <w:tcW w:w="288" w:type="pct"/>
            <w:shd w:val="clear" w:color="auto" w:fill="auto"/>
            <w:noWrap/>
            <w:vAlign w:val="bottom"/>
            <w:hideMark/>
          </w:tcPr>
          <w:p w14:paraId="1BDBF909"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60ED8BDC"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141B5C9A"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78BC4613" w14:textId="77777777" w:rsidR="00A554D3" w:rsidRPr="002037C8" w:rsidRDefault="00A554D3" w:rsidP="00616384">
            <w:pPr>
              <w:jc w:val="right"/>
              <w:rPr>
                <w:color w:val="000000"/>
                <w:sz w:val="18"/>
                <w:szCs w:val="18"/>
              </w:rPr>
            </w:pPr>
            <w:r w:rsidRPr="002037C8">
              <w:rPr>
                <w:color w:val="000000"/>
                <w:sz w:val="18"/>
                <w:szCs w:val="18"/>
              </w:rPr>
              <w:t>6,760</w:t>
            </w:r>
          </w:p>
        </w:tc>
        <w:tc>
          <w:tcPr>
            <w:tcW w:w="297" w:type="pct"/>
            <w:shd w:val="clear" w:color="auto" w:fill="auto"/>
            <w:noWrap/>
            <w:vAlign w:val="bottom"/>
            <w:hideMark/>
          </w:tcPr>
          <w:p w14:paraId="69D947B4" w14:textId="77777777" w:rsidR="00A554D3" w:rsidRPr="002037C8" w:rsidRDefault="00A554D3" w:rsidP="00616384">
            <w:pPr>
              <w:jc w:val="right"/>
              <w:rPr>
                <w:color w:val="000000"/>
                <w:sz w:val="18"/>
                <w:szCs w:val="18"/>
              </w:rPr>
            </w:pPr>
            <w:r w:rsidRPr="002037C8">
              <w:rPr>
                <w:color w:val="000000"/>
                <w:sz w:val="18"/>
                <w:szCs w:val="18"/>
              </w:rPr>
              <w:t>6,760</w:t>
            </w:r>
          </w:p>
        </w:tc>
        <w:tc>
          <w:tcPr>
            <w:tcW w:w="297" w:type="pct"/>
            <w:shd w:val="clear" w:color="auto" w:fill="auto"/>
            <w:noWrap/>
            <w:vAlign w:val="bottom"/>
            <w:hideMark/>
          </w:tcPr>
          <w:p w14:paraId="4FA0A785" w14:textId="77777777" w:rsidR="00A554D3" w:rsidRPr="002037C8" w:rsidRDefault="00A554D3" w:rsidP="00616384">
            <w:pPr>
              <w:jc w:val="right"/>
              <w:rPr>
                <w:color w:val="000000"/>
                <w:sz w:val="18"/>
                <w:szCs w:val="18"/>
              </w:rPr>
            </w:pPr>
            <w:r w:rsidRPr="002037C8">
              <w:rPr>
                <w:color w:val="000000"/>
                <w:sz w:val="18"/>
                <w:szCs w:val="18"/>
              </w:rPr>
              <w:t>6,760</w:t>
            </w:r>
          </w:p>
        </w:tc>
        <w:tc>
          <w:tcPr>
            <w:tcW w:w="297" w:type="pct"/>
            <w:shd w:val="clear" w:color="auto" w:fill="auto"/>
            <w:noWrap/>
            <w:vAlign w:val="bottom"/>
            <w:hideMark/>
          </w:tcPr>
          <w:p w14:paraId="61477F11" w14:textId="77777777" w:rsidR="00A554D3" w:rsidRPr="002037C8" w:rsidRDefault="00A554D3" w:rsidP="00616384">
            <w:pPr>
              <w:jc w:val="right"/>
              <w:rPr>
                <w:color w:val="000000"/>
                <w:sz w:val="18"/>
                <w:szCs w:val="18"/>
              </w:rPr>
            </w:pPr>
            <w:r w:rsidRPr="002037C8">
              <w:rPr>
                <w:color w:val="000000"/>
                <w:sz w:val="18"/>
                <w:szCs w:val="18"/>
              </w:rPr>
              <w:t>6,760</w:t>
            </w:r>
          </w:p>
        </w:tc>
        <w:tc>
          <w:tcPr>
            <w:tcW w:w="297" w:type="pct"/>
            <w:shd w:val="clear" w:color="auto" w:fill="auto"/>
            <w:noWrap/>
            <w:vAlign w:val="bottom"/>
            <w:hideMark/>
          </w:tcPr>
          <w:p w14:paraId="0EE2A2A5" w14:textId="77777777" w:rsidR="00A554D3" w:rsidRPr="002037C8" w:rsidRDefault="00A554D3" w:rsidP="00616384">
            <w:pPr>
              <w:jc w:val="right"/>
              <w:rPr>
                <w:color w:val="000000"/>
                <w:sz w:val="18"/>
                <w:szCs w:val="18"/>
              </w:rPr>
            </w:pPr>
            <w:r w:rsidRPr="002037C8">
              <w:rPr>
                <w:color w:val="000000"/>
                <w:sz w:val="18"/>
                <w:szCs w:val="18"/>
              </w:rPr>
              <w:t>6,760</w:t>
            </w:r>
          </w:p>
        </w:tc>
        <w:tc>
          <w:tcPr>
            <w:tcW w:w="297" w:type="pct"/>
            <w:shd w:val="clear" w:color="auto" w:fill="auto"/>
            <w:noWrap/>
            <w:vAlign w:val="bottom"/>
            <w:hideMark/>
          </w:tcPr>
          <w:p w14:paraId="278643E6" w14:textId="77777777" w:rsidR="00A554D3" w:rsidRPr="002037C8" w:rsidRDefault="00A554D3" w:rsidP="00616384">
            <w:pPr>
              <w:jc w:val="right"/>
              <w:rPr>
                <w:color w:val="000000"/>
                <w:sz w:val="18"/>
                <w:szCs w:val="18"/>
              </w:rPr>
            </w:pPr>
            <w:r w:rsidRPr="002037C8">
              <w:rPr>
                <w:color w:val="000000"/>
                <w:sz w:val="18"/>
                <w:szCs w:val="18"/>
              </w:rPr>
              <w:t>6,760</w:t>
            </w:r>
          </w:p>
        </w:tc>
        <w:tc>
          <w:tcPr>
            <w:tcW w:w="297" w:type="pct"/>
            <w:shd w:val="clear" w:color="auto" w:fill="auto"/>
            <w:noWrap/>
            <w:vAlign w:val="bottom"/>
            <w:hideMark/>
          </w:tcPr>
          <w:p w14:paraId="64E78B9F" w14:textId="77777777" w:rsidR="00A554D3" w:rsidRPr="002037C8" w:rsidRDefault="00A554D3" w:rsidP="00616384">
            <w:pPr>
              <w:jc w:val="right"/>
              <w:rPr>
                <w:color w:val="000000"/>
                <w:sz w:val="18"/>
                <w:szCs w:val="18"/>
              </w:rPr>
            </w:pPr>
            <w:r w:rsidRPr="002037C8">
              <w:rPr>
                <w:color w:val="000000"/>
                <w:sz w:val="18"/>
                <w:szCs w:val="18"/>
              </w:rPr>
              <w:t>6,760</w:t>
            </w:r>
          </w:p>
        </w:tc>
        <w:tc>
          <w:tcPr>
            <w:tcW w:w="297" w:type="pct"/>
            <w:shd w:val="clear" w:color="auto" w:fill="auto"/>
            <w:noWrap/>
            <w:vAlign w:val="bottom"/>
            <w:hideMark/>
          </w:tcPr>
          <w:p w14:paraId="21E42E07" w14:textId="77777777" w:rsidR="00A554D3" w:rsidRPr="002037C8" w:rsidRDefault="00A554D3" w:rsidP="00616384">
            <w:pPr>
              <w:jc w:val="right"/>
              <w:rPr>
                <w:color w:val="000000"/>
                <w:sz w:val="18"/>
                <w:szCs w:val="18"/>
              </w:rPr>
            </w:pPr>
            <w:r w:rsidRPr="002037C8">
              <w:rPr>
                <w:color w:val="000000"/>
                <w:sz w:val="18"/>
                <w:szCs w:val="18"/>
              </w:rPr>
              <w:t>6,760</w:t>
            </w:r>
          </w:p>
        </w:tc>
      </w:tr>
      <w:tr w:rsidR="00A554D3" w:rsidRPr="002037C8" w14:paraId="09B15E6E" w14:textId="77777777" w:rsidTr="00A554D3">
        <w:trPr>
          <w:trHeight w:val="255"/>
        </w:trPr>
        <w:tc>
          <w:tcPr>
            <w:tcW w:w="1361" w:type="pct"/>
            <w:vMerge/>
            <w:vAlign w:val="center"/>
            <w:hideMark/>
          </w:tcPr>
          <w:p w14:paraId="65EA85F5" w14:textId="77777777" w:rsidR="00A554D3" w:rsidRPr="002037C8" w:rsidRDefault="00A554D3" w:rsidP="00616384">
            <w:pPr>
              <w:rPr>
                <w:color w:val="000000"/>
                <w:sz w:val="18"/>
                <w:szCs w:val="18"/>
              </w:rPr>
            </w:pPr>
          </w:p>
        </w:tc>
        <w:tc>
          <w:tcPr>
            <w:tcW w:w="389" w:type="pct"/>
            <w:shd w:val="clear" w:color="auto" w:fill="auto"/>
            <w:vAlign w:val="center"/>
            <w:hideMark/>
          </w:tcPr>
          <w:p w14:paraId="7122055B" w14:textId="77777777" w:rsidR="00A554D3" w:rsidRPr="002037C8" w:rsidRDefault="00A554D3" w:rsidP="00616384">
            <w:pPr>
              <w:jc w:val="center"/>
              <w:rPr>
                <w:color w:val="000000"/>
                <w:sz w:val="18"/>
                <w:szCs w:val="18"/>
              </w:rPr>
            </w:pPr>
            <w:r w:rsidRPr="002037C8">
              <w:rPr>
                <w:color w:val="000000"/>
                <w:sz w:val="18"/>
                <w:szCs w:val="18"/>
              </w:rPr>
              <w:t>ОВ</w:t>
            </w:r>
          </w:p>
        </w:tc>
        <w:tc>
          <w:tcPr>
            <w:tcW w:w="288" w:type="pct"/>
            <w:shd w:val="clear" w:color="auto" w:fill="auto"/>
            <w:noWrap/>
            <w:vAlign w:val="bottom"/>
            <w:hideMark/>
          </w:tcPr>
          <w:p w14:paraId="41346FD7"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13B367A5"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649BE4EE"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4BAA5CF2" w14:textId="77777777" w:rsidR="00A554D3" w:rsidRPr="002037C8" w:rsidRDefault="00A554D3" w:rsidP="00616384">
            <w:pPr>
              <w:jc w:val="right"/>
              <w:rPr>
                <w:color w:val="000000"/>
                <w:sz w:val="18"/>
                <w:szCs w:val="18"/>
              </w:rPr>
            </w:pPr>
            <w:r w:rsidRPr="002037C8">
              <w:rPr>
                <w:color w:val="000000"/>
                <w:sz w:val="18"/>
                <w:szCs w:val="18"/>
              </w:rPr>
              <w:t>5,820</w:t>
            </w:r>
          </w:p>
        </w:tc>
        <w:tc>
          <w:tcPr>
            <w:tcW w:w="297" w:type="pct"/>
            <w:shd w:val="clear" w:color="auto" w:fill="auto"/>
            <w:noWrap/>
            <w:vAlign w:val="bottom"/>
            <w:hideMark/>
          </w:tcPr>
          <w:p w14:paraId="61BC8BA0" w14:textId="77777777" w:rsidR="00A554D3" w:rsidRPr="002037C8" w:rsidRDefault="00A554D3" w:rsidP="00616384">
            <w:pPr>
              <w:jc w:val="right"/>
              <w:rPr>
                <w:color w:val="000000"/>
                <w:sz w:val="18"/>
                <w:szCs w:val="18"/>
              </w:rPr>
            </w:pPr>
            <w:r w:rsidRPr="002037C8">
              <w:rPr>
                <w:color w:val="000000"/>
                <w:sz w:val="18"/>
                <w:szCs w:val="18"/>
              </w:rPr>
              <w:t>5,820</w:t>
            </w:r>
          </w:p>
        </w:tc>
        <w:tc>
          <w:tcPr>
            <w:tcW w:w="297" w:type="pct"/>
            <w:shd w:val="clear" w:color="auto" w:fill="auto"/>
            <w:noWrap/>
            <w:vAlign w:val="bottom"/>
            <w:hideMark/>
          </w:tcPr>
          <w:p w14:paraId="19455F8E" w14:textId="77777777" w:rsidR="00A554D3" w:rsidRPr="002037C8" w:rsidRDefault="00A554D3" w:rsidP="00616384">
            <w:pPr>
              <w:jc w:val="right"/>
              <w:rPr>
                <w:color w:val="000000"/>
                <w:sz w:val="18"/>
                <w:szCs w:val="18"/>
              </w:rPr>
            </w:pPr>
            <w:r w:rsidRPr="002037C8">
              <w:rPr>
                <w:color w:val="000000"/>
                <w:sz w:val="18"/>
                <w:szCs w:val="18"/>
              </w:rPr>
              <w:t>5,820</w:t>
            </w:r>
          </w:p>
        </w:tc>
        <w:tc>
          <w:tcPr>
            <w:tcW w:w="297" w:type="pct"/>
            <w:shd w:val="clear" w:color="auto" w:fill="auto"/>
            <w:noWrap/>
            <w:vAlign w:val="bottom"/>
            <w:hideMark/>
          </w:tcPr>
          <w:p w14:paraId="156F89AE" w14:textId="77777777" w:rsidR="00A554D3" w:rsidRPr="002037C8" w:rsidRDefault="00A554D3" w:rsidP="00616384">
            <w:pPr>
              <w:jc w:val="right"/>
              <w:rPr>
                <w:color w:val="000000"/>
                <w:sz w:val="18"/>
                <w:szCs w:val="18"/>
              </w:rPr>
            </w:pPr>
            <w:r w:rsidRPr="002037C8">
              <w:rPr>
                <w:color w:val="000000"/>
                <w:sz w:val="18"/>
                <w:szCs w:val="18"/>
              </w:rPr>
              <w:t>5,820</w:t>
            </w:r>
          </w:p>
        </w:tc>
        <w:tc>
          <w:tcPr>
            <w:tcW w:w="297" w:type="pct"/>
            <w:shd w:val="clear" w:color="auto" w:fill="auto"/>
            <w:noWrap/>
            <w:vAlign w:val="bottom"/>
            <w:hideMark/>
          </w:tcPr>
          <w:p w14:paraId="73018970" w14:textId="77777777" w:rsidR="00A554D3" w:rsidRPr="002037C8" w:rsidRDefault="00A554D3" w:rsidP="00616384">
            <w:pPr>
              <w:jc w:val="right"/>
              <w:rPr>
                <w:color w:val="000000"/>
                <w:sz w:val="18"/>
                <w:szCs w:val="18"/>
              </w:rPr>
            </w:pPr>
            <w:r w:rsidRPr="002037C8">
              <w:rPr>
                <w:color w:val="000000"/>
                <w:sz w:val="18"/>
                <w:szCs w:val="18"/>
              </w:rPr>
              <w:t>5,820</w:t>
            </w:r>
          </w:p>
        </w:tc>
        <w:tc>
          <w:tcPr>
            <w:tcW w:w="297" w:type="pct"/>
            <w:shd w:val="clear" w:color="auto" w:fill="auto"/>
            <w:noWrap/>
            <w:vAlign w:val="bottom"/>
            <w:hideMark/>
          </w:tcPr>
          <w:p w14:paraId="1D02747E" w14:textId="77777777" w:rsidR="00A554D3" w:rsidRPr="002037C8" w:rsidRDefault="00A554D3" w:rsidP="00616384">
            <w:pPr>
              <w:jc w:val="right"/>
              <w:rPr>
                <w:color w:val="000000"/>
                <w:sz w:val="18"/>
                <w:szCs w:val="18"/>
              </w:rPr>
            </w:pPr>
            <w:r w:rsidRPr="002037C8">
              <w:rPr>
                <w:color w:val="000000"/>
                <w:sz w:val="18"/>
                <w:szCs w:val="18"/>
              </w:rPr>
              <w:t>5,820</w:t>
            </w:r>
          </w:p>
        </w:tc>
        <w:tc>
          <w:tcPr>
            <w:tcW w:w="297" w:type="pct"/>
            <w:shd w:val="clear" w:color="auto" w:fill="auto"/>
            <w:noWrap/>
            <w:vAlign w:val="bottom"/>
            <w:hideMark/>
          </w:tcPr>
          <w:p w14:paraId="023BC158" w14:textId="77777777" w:rsidR="00A554D3" w:rsidRPr="002037C8" w:rsidRDefault="00A554D3" w:rsidP="00616384">
            <w:pPr>
              <w:jc w:val="right"/>
              <w:rPr>
                <w:color w:val="000000"/>
                <w:sz w:val="18"/>
                <w:szCs w:val="18"/>
              </w:rPr>
            </w:pPr>
            <w:r w:rsidRPr="002037C8">
              <w:rPr>
                <w:color w:val="000000"/>
                <w:sz w:val="18"/>
                <w:szCs w:val="18"/>
              </w:rPr>
              <w:t>5,820</w:t>
            </w:r>
          </w:p>
        </w:tc>
        <w:tc>
          <w:tcPr>
            <w:tcW w:w="297" w:type="pct"/>
            <w:shd w:val="clear" w:color="auto" w:fill="auto"/>
            <w:noWrap/>
            <w:vAlign w:val="bottom"/>
            <w:hideMark/>
          </w:tcPr>
          <w:p w14:paraId="49750FF4" w14:textId="77777777" w:rsidR="00A554D3" w:rsidRPr="002037C8" w:rsidRDefault="00A554D3" w:rsidP="00616384">
            <w:pPr>
              <w:jc w:val="right"/>
              <w:rPr>
                <w:color w:val="000000"/>
                <w:sz w:val="18"/>
                <w:szCs w:val="18"/>
              </w:rPr>
            </w:pPr>
            <w:r w:rsidRPr="002037C8">
              <w:rPr>
                <w:color w:val="000000"/>
                <w:sz w:val="18"/>
                <w:szCs w:val="18"/>
              </w:rPr>
              <w:t>5,820</w:t>
            </w:r>
          </w:p>
        </w:tc>
      </w:tr>
      <w:tr w:rsidR="00A554D3" w:rsidRPr="002037C8" w14:paraId="70F7137E" w14:textId="77777777" w:rsidTr="00A554D3">
        <w:trPr>
          <w:trHeight w:val="255"/>
        </w:trPr>
        <w:tc>
          <w:tcPr>
            <w:tcW w:w="1361" w:type="pct"/>
            <w:vMerge/>
            <w:vAlign w:val="center"/>
            <w:hideMark/>
          </w:tcPr>
          <w:p w14:paraId="748059A1" w14:textId="77777777" w:rsidR="00A554D3" w:rsidRPr="002037C8" w:rsidRDefault="00A554D3" w:rsidP="00616384">
            <w:pPr>
              <w:rPr>
                <w:color w:val="000000"/>
                <w:sz w:val="18"/>
                <w:szCs w:val="18"/>
              </w:rPr>
            </w:pPr>
          </w:p>
        </w:tc>
        <w:tc>
          <w:tcPr>
            <w:tcW w:w="389" w:type="pct"/>
            <w:shd w:val="clear" w:color="auto" w:fill="auto"/>
            <w:vAlign w:val="center"/>
            <w:hideMark/>
          </w:tcPr>
          <w:p w14:paraId="7AFB741D" w14:textId="77777777" w:rsidR="00A554D3" w:rsidRPr="002037C8" w:rsidRDefault="00A554D3" w:rsidP="00616384">
            <w:pPr>
              <w:jc w:val="center"/>
              <w:rPr>
                <w:color w:val="000000"/>
                <w:sz w:val="18"/>
                <w:szCs w:val="18"/>
              </w:rPr>
            </w:pPr>
            <w:r w:rsidRPr="002037C8">
              <w:rPr>
                <w:color w:val="000000"/>
                <w:sz w:val="18"/>
                <w:szCs w:val="18"/>
              </w:rPr>
              <w:t>ГВСср</w:t>
            </w:r>
          </w:p>
        </w:tc>
        <w:tc>
          <w:tcPr>
            <w:tcW w:w="288" w:type="pct"/>
            <w:shd w:val="clear" w:color="auto" w:fill="auto"/>
            <w:noWrap/>
            <w:vAlign w:val="bottom"/>
            <w:hideMark/>
          </w:tcPr>
          <w:p w14:paraId="1BA27BD7"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4375B1F5"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1538EF74"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4446FAC0" w14:textId="77777777" w:rsidR="00A554D3" w:rsidRPr="002037C8" w:rsidRDefault="00A554D3" w:rsidP="00616384">
            <w:pPr>
              <w:jc w:val="right"/>
              <w:rPr>
                <w:color w:val="000000"/>
                <w:sz w:val="18"/>
                <w:szCs w:val="18"/>
              </w:rPr>
            </w:pPr>
            <w:r w:rsidRPr="002037C8">
              <w:rPr>
                <w:color w:val="000000"/>
                <w:sz w:val="18"/>
                <w:szCs w:val="18"/>
              </w:rPr>
              <w:t>0,940</w:t>
            </w:r>
          </w:p>
        </w:tc>
        <w:tc>
          <w:tcPr>
            <w:tcW w:w="297" w:type="pct"/>
            <w:shd w:val="clear" w:color="auto" w:fill="auto"/>
            <w:noWrap/>
            <w:vAlign w:val="bottom"/>
            <w:hideMark/>
          </w:tcPr>
          <w:p w14:paraId="720E67C5" w14:textId="77777777" w:rsidR="00A554D3" w:rsidRPr="002037C8" w:rsidRDefault="00A554D3" w:rsidP="00616384">
            <w:pPr>
              <w:jc w:val="right"/>
              <w:rPr>
                <w:color w:val="000000"/>
                <w:sz w:val="18"/>
                <w:szCs w:val="18"/>
              </w:rPr>
            </w:pPr>
            <w:r w:rsidRPr="002037C8">
              <w:rPr>
                <w:color w:val="000000"/>
                <w:sz w:val="18"/>
                <w:szCs w:val="18"/>
              </w:rPr>
              <w:t>0,940</w:t>
            </w:r>
          </w:p>
        </w:tc>
        <w:tc>
          <w:tcPr>
            <w:tcW w:w="297" w:type="pct"/>
            <w:shd w:val="clear" w:color="auto" w:fill="auto"/>
            <w:noWrap/>
            <w:vAlign w:val="bottom"/>
            <w:hideMark/>
          </w:tcPr>
          <w:p w14:paraId="2DAFF078" w14:textId="77777777" w:rsidR="00A554D3" w:rsidRPr="002037C8" w:rsidRDefault="00A554D3" w:rsidP="00616384">
            <w:pPr>
              <w:jc w:val="right"/>
              <w:rPr>
                <w:color w:val="000000"/>
                <w:sz w:val="18"/>
                <w:szCs w:val="18"/>
              </w:rPr>
            </w:pPr>
            <w:r w:rsidRPr="002037C8">
              <w:rPr>
                <w:color w:val="000000"/>
                <w:sz w:val="18"/>
                <w:szCs w:val="18"/>
              </w:rPr>
              <w:t>0,940</w:t>
            </w:r>
          </w:p>
        </w:tc>
        <w:tc>
          <w:tcPr>
            <w:tcW w:w="297" w:type="pct"/>
            <w:shd w:val="clear" w:color="auto" w:fill="auto"/>
            <w:noWrap/>
            <w:vAlign w:val="bottom"/>
            <w:hideMark/>
          </w:tcPr>
          <w:p w14:paraId="51A907D4" w14:textId="77777777" w:rsidR="00A554D3" w:rsidRPr="002037C8" w:rsidRDefault="00A554D3" w:rsidP="00616384">
            <w:pPr>
              <w:jc w:val="right"/>
              <w:rPr>
                <w:color w:val="000000"/>
                <w:sz w:val="18"/>
                <w:szCs w:val="18"/>
              </w:rPr>
            </w:pPr>
            <w:r w:rsidRPr="002037C8">
              <w:rPr>
                <w:color w:val="000000"/>
                <w:sz w:val="18"/>
                <w:szCs w:val="18"/>
              </w:rPr>
              <w:t>0,940</w:t>
            </w:r>
          </w:p>
        </w:tc>
        <w:tc>
          <w:tcPr>
            <w:tcW w:w="297" w:type="pct"/>
            <w:shd w:val="clear" w:color="auto" w:fill="auto"/>
            <w:noWrap/>
            <w:vAlign w:val="bottom"/>
            <w:hideMark/>
          </w:tcPr>
          <w:p w14:paraId="5C9E40DB" w14:textId="77777777" w:rsidR="00A554D3" w:rsidRPr="002037C8" w:rsidRDefault="00A554D3" w:rsidP="00616384">
            <w:pPr>
              <w:jc w:val="right"/>
              <w:rPr>
                <w:color w:val="000000"/>
                <w:sz w:val="18"/>
                <w:szCs w:val="18"/>
              </w:rPr>
            </w:pPr>
            <w:r w:rsidRPr="002037C8">
              <w:rPr>
                <w:color w:val="000000"/>
                <w:sz w:val="18"/>
                <w:szCs w:val="18"/>
              </w:rPr>
              <w:t>0,940</w:t>
            </w:r>
          </w:p>
        </w:tc>
        <w:tc>
          <w:tcPr>
            <w:tcW w:w="297" w:type="pct"/>
            <w:shd w:val="clear" w:color="auto" w:fill="auto"/>
            <w:noWrap/>
            <w:vAlign w:val="bottom"/>
            <w:hideMark/>
          </w:tcPr>
          <w:p w14:paraId="3E2B0087" w14:textId="77777777" w:rsidR="00A554D3" w:rsidRPr="002037C8" w:rsidRDefault="00A554D3" w:rsidP="00616384">
            <w:pPr>
              <w:jc w:val="right"/>
              <w:rPr>
                <w:color w:val="000000"/>
                <w:sz w:val="18"/>
                <w:szCs w:val="18"/>
              </w:rPr>
            </w:pPr>
            <w:r w:rsidRPr="002037C8">
              <w:rPr>
                <w:color w:val="000000"/>
                <w:sz w:val="18"/>
                <w:szCs w:val="18"/>
              </w:rPr>
              <w:t>0,940</w:t>
            </w:r>
          </w:p>
        </w:tc>
        <w:tc>
          <w:tcPr>
            <w:tcW w:w="297" w:type="pct"/>
            <w:shd w:val="clear" w:color="auto" w:fill="auto"/>
            <w:noWrap/>
            <w:vAlign w:val="bottom"/>
            <w:hideMark/>
          </w:tcPr>
          <w:p w14:paraId="12C01542" w14:textId="77777777" w:rsidR="00A554D3" w:rsidRPr="002037C8" w:rsidRDefault="00A554D3" w:rsidP="00616384">
            <w:pPr>
              <w:jc w:val="right"/>
              <w:rPr>
                <w:color w:val="000000"/>
                <w:sz w:val="18"/>
                <w:szCs w:val="18"/>
              </w:rPr>
            </w:pPr>
            <w:r w:rsidRPr="002037C8">
              <w:rPr>
                <w:color w:val="000000"/>
                <w:sz w:val="18"/>
                <w:szCs w:val="18"/>
              </w:rPr>
              <w:t>0,940</w:t>
            </w:r>
          </w:p>
        </w:tc>
        <w:tc>
          <w:tcPr>
            <w:tcW w:w="297" w:type="pct"/>
            <w:shd w:val="clear" w:color="auto" w:fill="auto"/>
            <w:noWrap/>
            <w:vAlign w:val="bottom"/>
            <w:hideMark/>
          </w:tcPr>
          <w:p w14:paraId="6DFC5320" w14:textId="77777777" w:rsidR="00A554D3" w:rsidRPr="002037C8" w:rsidRDefault="00A554D3" w:rsidP="00616384">
            <w:pPr>
              <w:jc w:val="right"/>
              <w:rPr>
                <w:color w:val="000000"/>
                <w:sz w:val="18"/>
                <w:szCs w:val="18"/>
              </w:rPr>
            </w:pPr>
            <w:r w:rsidRPr="002037C8">
              <w:rPr>
                <w:color w:val="000000"/>
                <w:sz w:val="18"/>
                <w:szCs w:val="18"/>
              </w:rPr>
              <w:t>0,940</w:t>
            </w:r>
          </w:p>
        </w:tc>
      </w:tr>
      <w:tr w:rsidR="00A554D3" w:rsidRPr="002037C8" w14:paraId="2E225537" w14:textId="77777777" w:rsidTr="00A554D3">
        <w:trPr>
          <w:trHeight w:val="255"/>
        </w:trPr>
        <w:tc>
          <w:tcPr>
            <w:tcW w:w="1361" w:type="pct"/>
            <w:vMerge w:val="restart"/>
            <w:shd w:val="clear" w:color="auto" w:fill="auto"/>
            <w:noWrap/>
            <w:vAlign w:val="center"/>
            <w:hideMark/>
          </w:tcPr>
          <w:p w14:paraId="51B3B14C" w14:textId="77777777" w:rsidR="00A554D3" w:rsidRPr="002037C8" w:rsidRDefault="00A554D3" w:rsidP="00616384">
            <w:pPr>
              <w:jc w:val="center"/>
              <w:rPr>
                <w:color w:val="000000"/>
                <w:sz w:val="18"/>
                <w:szCs w:val="18"/>
              </w:rPr>
            </w:pPr>
            <w:r w:rsidRPr="002037C8">
              <w:rPr>
                <w:color w:val="000000"/>
                <w:sz w:val="18"/>
                <w:szCs w:val="18"/>
              </w:rPr>
              <w:t>47:07:0722001:546</w:t>
            </w:r>
          </w:p>
        </w:tc>
        <w:tc>
          <w:tcPr>
            <w:tcW w:w="389" w:type="pct"/>
            <w:shd w:val="clear" w:color="auto" w:fill="auto"/>
            <w:vAlign w:val="center"/>
            <w:hideMark/>
          </w:tcPr>
          <w:p w14:paraId="75A5996E" w14:textId="77777777" w:rsidR="00A554D3" w:rsidRPr="002037C8" w:rsidRDefault="00A554D3" w:rsidP="00616384">
            <w:pPr>
              <w:jc w:val="center"/>
              <w:rPr>
                <w:color w:val="000000"/>
                <w:sz w:val="18"/>
                <w:szCs w:val="18"/>
              </w:rPr>
            </w:pPr>
            <w:r w:rsidRPr="002037C8">
              <w:rPr>
                <w:color w:val="000000"/>
                <w:sz w:val="18"/>
                <w:szCs w:val="18"/>
              </w:rPr>
              <w:t>Всего</w:t>
            </w:r>
          </w:p>
        </w:tc>
        <w:tc>
          <w:tcPr>
            <w:tcW w:w="288" w:type="pct"/>
            <w:shd w:val="clear" w:color="auto" w:fill="auto"/>
            <w:noWrap/>
            <w:vAlign w:val="bottom"/>
            <w:hideMark/>
          </w:tcPr>
          <w:p w14:paraId="6CFC1595" w14:textId="77777777" w:rsidR="00A554D3" w:rsidRPr="002037C8" w:rsidRDefault="00A554D3" w:rsidP="00616384">
            <w:pPr>
              <w:jc w:val="right"/>
              <w:rPr>
                <w:color w:val="000000"/>
                <w:sz w:val="18"/>
                <w:szCs w:val="18"/>
              </w:rPr>
            </w:pPr>
            <w:r w:rsidRPr="002037C8">
              <w:rPr>
                <w:color w:val="000000"/>
                <w:sz w:val="18"/>
                <w:szCs w:val="18"/>
              </w:rPr>
              <w:t>0,146</w:t>
            </w:r>
          </w:p>
        </w:tc>
        <w:tc>
          <w:tcPr>
            <w:tcW w:w="289" w:type="pct"/>
            <w:shd w:val="clear" w:color="auto" w:fill="auto"/>
            <w:noWrap/>
            <w:vAlign w:val="bottom"/>
            <w:hideMark/>
          </w:tcPr>
          <w:p w14:paraId="1DD4E274" w14:textId="77777777" w:rsidR="00A554D3" w:rsidRPr="002037C8" w:rsidRDefault="00A554D3" w:rsidP="00616384">
            <w:pPr>
              <w:jc w:val="right"/>
              <w:rPr>
                <w:color w:val="000000"/>
                <w:sz w:val="18"/>
                <w:szCs w:val="18"/>
              </w:rPr>
            </w:pPr>
            <w:r w:rsidRPr="002037C8">
              <w:rPr>
                <w:color w:val="000000"/>
                <w:sz w:val="18"/>
                <w:szCs w:val="18"/>
              </w:rPr>
              <w:t>0,146</w:t>
            </w:r>
          </w:p>
        </w:tc>
        <w:tc>
          <w:tcPr>
            <w:tcW w:w="297" w:type="pct"/>
            <w:shd w:val="clear" w:color="auto" w:fill="auto"/>
            <w:noWrap/>
            <w:vAlign w:val="bottom"/>
            <w:hideMark/>
          </w:tcPr>
          <w:p w14:paraId="0B003038" w14:textId="77777777" w:rsidR="00A554D3" w:rsidRPr="002037C8" w:rsidRDefault="00A554D3" w:rsidP="00616384">
            <w:pPr>
              <w:jc w:val="right"/>
              <w:rPr>
                <w:color w:val="000000"/>
                <w:sz w:val="18"/>
                <w:szCs w:val="18"/>
              </w:rPr>
            </w:pPr>
            <w:r w:rsidRPr="002037C8">
              <w:rPr>
                <w:color w:val="000000"/>
                <w:sz w:val="18"/>
                <w:szCs w:val="18"/>
              </w:rPr>
              <w:t>0,146</w:t>
            </w:r>
          </w:p>
        </w:tc>
        <w:tc>
          <w:tcPr>
            <w:tcW w:w="297" w:type="pct"/>
            <w:shd w:val="clear" w:color="auto" w:fill="auto"/>
            <w:noWrap/>
            <w:vAlign w:val="bottom"/>
            <w:hideMark/>
          </w:tcPr>
          <w:p w14:paraId="2146910A" w14:textId="77777777" w:rsidR="00A554D3" w:rsidRPr="002037C8" w:rsidRDefault="00A554D3" w:rsidP="00616384">
            <w:pPr>
              <w:jc w:val="right"/>
              <w:rPr>
                <w:color w:val="000000"/>
                <w:sz w:val="18"/>
                <w:szCs w:val="18"/>
              </w:rPr>
            </w:pPr>
            <w:r w:rsidRPr="002037C8">
              <w:rPr>
                <w:color w:val="000000"/>
                <w:sz w:val="18"/>
                <w:szCs w:val="18"/>
              </w:rPr>
              <w:t>0,146</w:t>
            </w:r>
          </w:p>
        </w:tc>
        <w:tc>
          <w:tcPr>
            <w:tcW w:w="297" w:type="pct"/>
            <w:shd w:val="clear" w:color="auto" w:fill="auto"/>
            <w:noWrap/>
            <w:vAlign w:val="bottom"/>
            <w:hideMark/>
          </w:tcPr>
          <w:p w14:paraId="2B36E50E" w14:textId="77777777" w:rsidR="00A554D3" w:rsidRPr="002037C8" w:rsidRDefault="00A554D3" w:rsidP="00616384">
            <w:pPr>
              <w:jc w:val="right"/>
              <w:rPr>
                <w:color w:val="000000"/>
                <w:sz w:val="18"/>
                <w:szCs w:val="18"/>
              </w:rPr>
            </w:pPr>
            <w:r w:rsidRPr="002037C8">
              <w:rPr>
                <w:color w:val="000000"/>
                <w:sz w:val="18"/>
                <w:szCs w:val="18"/>
              </w:rPr>
              <w:t>0,146</w:t>
            </w:r>
          </w:p>
        </w:tc>
        <w:tc>
          <w:tcPr>
            <w:tcW w:w="297" w:type="pct"/>
            <w:shd w:val="clear" w:color="auto" w:fill="auto"/>
            <w:noWrap/>
            <w:vAlign w:val="bottom"/>
            <w:hideMark/>
          </w:tcPr>
          <w:p w14:paraId="73FE1B4E" w14:textId="77777777" w:rsidR="00A554D3" w:rsidRPr="002037C8" w:rsidRDefault="00A554D3" w:rsidP="00616384">
            <w:pPr>
              <w:jc w:val="right"/>
              <w:rPr>
                <w:color w:val="000000"/>
                <w:sz w:val="18"/>
                <w:szCs w:val="18"/>
              </w:rPr>
            </w:pPr>
            <w:r w:rsidRPr="002037C8">
              <w:rPr>
                <w:color w:val="000000"/>
                <w:sz w:val="18"/>
                <w:szCs w:val="18"/>
              </w:rPr>
              <w:t>0,146</w:t>
            </w:r>
          </w:p>
        </w:tc>
        <w:tc>
          <w:tcPr>
            <w:tcW w:w="297" w:type="pct"/>
            <w:shd w:val="clear" w:color="auto" w:fill="auto"/>
            <w:noWrap/>
            <w:vAlign w:val="bottom"/>
            <w:hideMark/>
          </w:tcPr>
          <w:p w14:paraId="766A7BA4" w14:textId="77777777" w:rsidR="00A554D3" w:rsidRPr="002037C8" w:rsidRDefault="00A554D3" w:rsidP="00616384">
            <w:pPr>
              <w:jc w:val="right"/>
              <w:rPr>
                <w:color w:val="000000"/>
                <w:sz w:val="18"/>
                <w:szCs w:val="18"/>
              </w:rPr>
            </w:pPr>
            <w:r w:rsidRPr="002037C8">
              <w:rPr>
                <w:color w:val="000000"/>
                <w:sz w:val="18"/>
                <w:szCs w:val="18"/>
              </w:rPr>
              <w:t>0,146</w:t>
            </w:r>
          </w:p>
        </w:tc>
        <w:tc>
          <w:tcPr>
            <w:tcW w:w="297" w:type="pct"/>
            <w:shd w:val="clear" w:color="auto" w:fill="auto"/>
            <w:noWrap/>
            <w:vAlign w:val="bottom"/>
            <w:hideMark/>
          </w:tcPr>
          <w:p w14:paraId="6E16299A" w14:textId="77777777" w:rsidR="00A554D3" w:rsidRPr="002037C8" w:rsidRDefault="00A554D3" w:rsidP="00616384">
            <w:pPr>
              <w:jc w:val="right"/>
              <w:rPr>
                <w:color w:val="000000"/>
                <w:sz w:val="18"/>
                <w:szCs w:val="18"/>
              </w:rPr>
            </w:pPr>
            <w:r w:rsidRPr="002037C8">
              <w:rPr>
                <w:color w:val="000000"/>
                <w:sz w:val="18"/>
                <w:szCs w:val="18"/>
              </w:rPr>
              <w:t>0,146</w:t>
            </w:r>
          </w:p>
        </w:tc>
        <w:tc>
          <w:tcPr>
            <w:tcW w:w="297" w:type="pct"/>
            <w:shd w:val="clear" w:color="auto" w:fill="auto"/>
            <w:noWrap/>
            <w:vAlign w:val="bottom"/>
            <w:hideMark/>
          </w:tcPr>
          <w:p w14:paraId="6346EFDB" w14:textId="77777777" w:rsidR="00A554D3" w:rsidRPr="002037C8" w:rsidRDefault="00A554D3" w:rsidP="00616384">
            <w:pPr>
              <w:jc w:val="right"/>
              <w:rPr>
                <w:color w:val="000000"/>
                <w:sz w:val="18"/>
                <w:szCs w:val="18"/>
              </w:rPr>
            </w:pPr>
            <w:r w:rsidRPr="002037C8">
              <w:rPr>
                <w:color w:val="000000"/>
                <w:sz w:val="18"/>
                <w:szCs w:val="18"/>
              </w:rPr>
              <w:t>0,146</w:t>
            </w:r>
          </w:p>
        </w:tc>
        <w:tc>
          <w:tcPr>
            <w:tcW w:w="297" w:type="pct"/>
            <w:shd w:val="clear" w:color="auto" w:fill="auto"/>
            <w:noWrap/>
            <w:vAlign w:val="bottom"/>
            <w:hideMark/>
          </w:tcPr>
          <w:p w14:paraId="336C8897" w14:textId="77777777" w:rsidR="00A554D3" w:rsidRPr="002037C8" w:rsidRDefault="00A554D3" w:rsidP="00616384">
            <w:pPr>
              <w:jc w:val="right"/>
              <w:rPr>
                <w:color w:val="000000"/>
                <w:sz w:val="18"/>
                <w:szCs w:val="18"/>
              </w:rPr>
            </w:pPr>
            <w:r w:rsidRPr="002037C8">
              <w:rPr>
                <w:color w:val="000000"/>
                <w:sz w:val="18"/>
                <w:szCs w:val="18"/>
              </w:rPr>
              <w:t>0,146</w:t>
            </w:r>
          </w:p>
        </w:tc>
        <w:tc>
          <w:tcPr>
            <w:tcW w:w="297" w:type="pct"/>
            <w:shd w:val="clear" w:color="auto" w:fill="auto"/>
            <w:noWrap/>
            <w:vAlign w:val="bottom"/>
            <w:hideMark/>
          </w:tcPr>
          <w:p w14:paraId="65C0CF23" w14:textId="77777777" w:rsidR="00A554D3" w:rsidRPr="002037C8" w:rsidRDefault="00A554D3" w:rsidP="00616384">
            <w:pPr>
              <w:jc w:val="right"/>
              <w:rPr>
                <w:color w:val="000000"/>
                <w:sz w:val="18"/>
                <w:szCs w:val="18"/>
              </w:rPr>
            </w:pPr>
            <w:r w:rsidRPr="002037C8">
              <w:rPr>
                <w:color w:val="000000"/>
                <w:sz w:val="18"/>
                <w:szCs w:val="18"/>
              </w:rPr>
              <w:t>0,146</w:t>
            </w:r>
          </w:p>
        </w:tc>
      </w:tr>
      <w:tr w:rsidR="00A554D3" w:rsidRPr="002037C8" w14:paraId="3D2FDDEC" w14:textId="77777777" w:rsidTr="00A554D3">
        <w:trPr>
          <w:trHeight w:val="255"/>
        </w:trPr>
        <w:tc>
          <w:tcPr>
            <w:tcW w:w="1361" w:type="pct"/>
            <w:vMerge/>
            <w:vAlign w:val="center"/>
            <w:hideMark/>
          </w:tcPr>
          <w:p w14:paraId="762BE363" w14:textId="77777777" w:rsidR="00A554D3" w:rsidRPr="002037C8" w:rsidRDefault="00A554D3" w:rsidP="00616384">
            <w:pPr>
              <w:rPr>
                <w:color w:val="000000"/>
                <w:sz w:val="18"/>
                <w:szCs w:val="18"/>
              </w:rPr>
            </w:pPr>
          </w:p>
        </w:tc>
        <w:tc>
          <w:tcPr>
            <w:tcW w:w="389" w:type="pct"/>
            <w:shd w:val="clear" w:color="auto" w:fill="auto"/>
            <w:vAlign w:val="center"/>
            <w:hideMark/>
          </w:tcPr>
          <w:p w14:paraId="0CBF46F4" w14:textId="77777777" w:rsidR="00A554D3" w:rsidRPr="002037C8" w:rsidRDefault="00A554D3" w:rsidP="00616384">
            <w:pPr>
              <w:jc w:val="center"/>
              <w:rPr>
                <w:color w:val="000000"/>
                <w:sz w:val="18"/>
                <w:szCs w:val="18"/>
              </w:rPr>
            </w:pPr>
            <w:r w:rsidRPr="002037C8">
              <w:rPr>
                <w:color w:val="000000"/>
                <w:sz w:val="18"/>
                <w:szCs w:val="18"/>
              </w:rPr>
              <w:t>ОВ</w:t>
            </w:r>
          </w:p>
        </w:tc>
        <w:tc>
          <w:tcPr>
            <w:tcW w:w="288" w:type="pct"/>
            <w:shd w:val="clear" w:color="auto" w:fill="auto"/>
            <w:noWrap/>
            <w:vAlign w:val="bottom"/>
            <w:hideMark/>
          </w:tcPr>
          <w:p w14:paraId="2111A707" w14:textId="77777777" w:rsidR="00A554D3" w:rsidRPr="002037C8" w:rsidRDefault="00A554D3" w:rsidP="00616384">
            <w:pPr>
              <w:jc w:val="right"/>
              <w:rPr>
                <w:color w:val="000000"/>
                <w:sz w:val="18"/>
                <w:szCs w:val="18"/>
              </w:rPr>
            </w:pPr>
            <w:r w:rsidRPr="002037C8">
              <w:rPr>
                <w:color w:val="000000"/>
                <w:sz w:val="18"/>
                <w:szCs w:val="18"/>
              </w:rPr>
              <w:t>0,101</w:t>
            </w:r>
          </w:p>
        </w:tc>
        <w:tc>
          <w:tcPr>
            <w:tcW w:w="289" w:type="pct"/>
            <w:shd w:val="clear" w:color="auto" w:fill="auto"/>
            <w:noWrap/>
            <w:vAlign w:val="bottom"/>
            <w:hideMark/>
          </w:tcPr>
          <w:p w14:paraId="3D418DB6" w14:textId="77777777" w:rsidR="00A554D3" w:rsidRPr="002037C8" w:rsidRDefault="00A554D3" w:rsidP="00616384">
            <w:pPr>
              <w:jc w:val="right"/>
              <w:rPr>
                <w:color w:val="000000"/>
                <w:sz w:val="18"/>
                <w:szCs w:val="18"/>
              </w:rPr>
            </w:pPr>
            <w:r w:rsidRPr="002037C8">
              <w:rPr>
                <w:color w:val="000000"/>
                <w:sz w:val="18"/>
                <w:szCs w:val="18"/>
              </w:rPr>
              <w:t>0,101</w:t>
            </w:r>
          </w:p>
        </w:tc>
        <w:tc>
          <w:tcPr>
            <w:tcW w:w="297" w:type="pct"/>
            <w:shd w:val="clear" w:color="auto" w:fill="auto"/>
            <w:noWrap/>
            <w:vAlign w:val="bottom"/>
            <w:hideMark/>
          </w:tcPr>
          <w:p w14:paraId="16E6549D" w14:textId="77777777" w:rsidR="00A554D3" w:rsidRPr="002037C8" w:rsidRDefault="00A554D3" w:rsidP="00616384">
            <w:pPr>
              <w:jc w:val="right"/>
              <w:rPr>
                <w:color w:val="000000"/>
                <w:sz w:val="18"/>
                <w:szCs w:val="18"/>
              </w:rPr>
            </w:pPr>
            <w:r w:rsidRPr="002037C8">
              <w:rPr>
                <w:color w:val="000000"/>
                <w:sz w:val="18"/>
                <w:szCs w:val="18"/>
              </w:rPr>
              <w:t>0,101</w:t>
            </w:r>
          </w:p>
        </w:tc>
        <w:tc>
          <w:tcPr>
            <w:tcW w:w="297" w:type="pct"/>
            <w:shd w:val="clear" w:color="auto" w:fill="auto"/>
            <w:noWrap/>
            <w:vAlign w:val="bottom"/>
            <w:hideMark/>
          </w:tcPr>
          <w:p w14:paraId="1D48C82E" w14:textId="77777777" w:rsidR="00A554D3" w:rsidRPr="002037C8" w:rsidRDefault="00A554D3" w:rsidP="00616384">
            <w:pPr>
              <w:jc w:val="right"/>
              <w:rPr>
                <w:color w:val="000000"/>
                <w:sz w:val="18"/>
                <w:szCs w:val="18"/>
              </w:rPr>
            </w:pPr>
            <w:r w:rsidRPr="002037C8">
              <w:rPr>
                <w:color w:val="000000"/>
                <w:sz w:val="18"/>
                <w:szCs w:val="18"/>
              </w:rPr>
              <w:t>0,101</w:t>
            </w:r>
          </w:p>
        </w:tc>
        <w:tc>
          <w:tcPr>
            <w:tcW w:w="297" w:type="pct"/>
            <w:shd w:val="clear" w:color="auto" w:fill="auto"/>
            <w:noWrap/>
            <w:vAlign w:val="bottom"/>
            <w:hideMark/>
          </w:tcPr>
          <w:p w14:paraId="0C344895" w14:textId="77777777" w:rsidR="00A554D3" w:rsidRPr="002037C8" w:rsidRDefault="00A554D3" w:rsidP="00616384">
            <w:pPr>
              <w:jc w:val="right"/>
              <w:rPr>
                <w:color w:val="000000"/>
                <w:sz w:val="18"/>
                <w:szCs w:val="18"/>
              </w:rPr>
            </w:pPr>
            <w:r w:rsidRPr="002037C8">
              <w:rPr>
                <w:color w:val="000000"/>
                <w:sz w:val="18"/>
                <w:szCs w:val="18"/>
              </w:rPr>
              <w:t>0,101</w:t>
            </w:r>
          </w:p>
        </w:tc>
        <w:tc>
          <w:tcPr>
            <w:tcW w:w="297" w:type="pct"/>
            <w:shd w:val="clear" w:color="auto" w:fill="auto"/>
            <w:noWrap/>
            <w:vAlign w:val="bottom"/>
            <w:hideMark/>
          </w:tcPr>
          <w:p w14:paraId="4CD134A0" w14:textId="77777777" w:rsidR="00A554D3" w:rsidRPr="002037C8" w:rsidRDefault="00A554D3" w:rsidP="00616384">
            <w:pPr>
              <w:jc w:val="right"/>
              <w:rPr>
                <w:color w:val="000000"/>
                <w:sz w:val="18"/>
                <w:szCs w:val="18"/>
              </w:rPr>
            </w:pPr>
            <w:r w:rsidRPr="002037C8">
              <w:rPr>
                <w:color w:val="000000"/>
                <w:sz w:val="18"/>
                <w:szCs w:val="18"/>
              </w:rPr>
              <w:t>0,101</w:t>
            </w:r>
          </w:p>
        </w:tc>
        <w:tc>
          <w:tcPr>
            <w:tcW w:w="297" w:type="pct"/>
            <w:shd w:val="clear" w:color="auto" w:fill="auto"/>
            <w:noWrap/>
            <w:vAlign w:val="bottom"/>
            <w:hideMark/>
          </w:tcPr>
          <w:p w14:paraId="10DCB652" w14:textId="77777777" w:rsidR="00A554D3" w:rsidRPr="002037C8" w:rsidRDefault="00A554D3" w:rsidP="00616384">
            <w:pPr>
              <w:jc w:val="right"/>
              <w:rPr>
                <w:color w:val="000000"/>
                <w:sz w:val="18"/>
                <w:szCs w:val="18"/>
              </w:rPr>
            </w:pPr>
            <w:r w:rsidRPr="002037C8">
              <w:rPr>
                <w:color w:val="000000"/>
                <w:sz w:val="18"/>
                <w:szCs w:val="18"/>
              </w:rPr>
              <w:t>0,101</w:t>
            </w:r>
          </w:p>
        </w:tc>
        <w:tc>
          <w:tcPr>
            <w:tcW w:w="297" w:type="pct"/>
            <w:shd w:val="clear" w:color="auto" w:fill="auto"/>
            <w:noWrap/>
            <w:vAlign w:val="bottom"/>
            <w:hideMark/>
          </w:tcPr>
          <w:p w14:paraId="7E4B133E" w14:textId="77777777" w:rsidR="00A554D3" w:rsidRPr="002037C8" w:rsidRDefault="00A554D3" w:rsidP="00616384">
            <w:pPr>
              <w:jc w:val="right"/>
              <w:rPr>
                <w:color w:val="000000"/>
                <w:sz w:val="18"/>
                <w:szCs w:val="18"/>
              </w:rPr>
            </w:pPr>
            <w:r w:rsidRPr="002037C8">
              <w:rPr>
                <w:color w:val="000000"/>
                <w:sz w:val="18"/>
                <w:szCs w:val="18"/>
              </w:rPr>
              <w:t>0,101</w:t>
            </w:r>
          </w:p>
        </w:tc>
        <w:tc>
          <w:tcPr>
            <w:tcW w:w="297" w:type="pct"/>
            <w:shd w:val="clear" w:color="auto" w:fill="auto"/>
            <w:noWrap/>
            <w:vAlign w:val="bottom"/>
            <w:hideMark/>
          </w:tcPr>
          <w:p w14:paraId="212E3F37" w14:textId="77777777" w:rsidR="00A554D3" w:rsidRPr="002037C8" w:rsidRDefault="00A554D3" w:rsidP="00616384">
            <w:pPr>
              <w:jc w:val="right"/>
              <w:rPr>
                <w:color w:val="000000"/>
                <w:sz w:val="18"/>
                <w:szCs w:val="18"/>
              </w:rPr>
            </w:pPr>
            <w:r w:rsidRPr="002037C8">
              <w:rPr>
                <w:color w:val="000000"/>
                <w:sz w:val="18"/>
                <w:szCs w:val="18"/>
              </w:rPr>
              <w:t>0,101</w:t>
            </w:r>
          </w:p>
        </w:tc>
        <w:tc>
          <w:tcPr>
            <w:tcW w:w="297" w:type="pct"/>
            <w:shd w:val="clear" w:color="auto" w:fill="auto"/>
            <w:noWrap/>
            <w:vAlign w:val="bottom"/>
            <w:hideMark/>
          </w:tcPr>
          <w:p w14:paraId="063BE70B" w14:textId="77777777" w:rsidR="00A554D3" w:rsidRPr="002037C8" w:rsidRDefault="00A554D3" w:rsidP="00616384">
            <w:pPr>
              <w:jc w:val="right"/>
              <w:rPr>
                <w:color w:val="000000"/>
                <w:sz w:val="18"/>
                <w:szCs w:val="18"/>
              </w:rPr>
            </w:pPr>
            <w:r w:rsidRPr="002037C8">
              <w:rPr>
                <w:color w:val="000000"/>
                <w:sz w:val="18"/>
                <w:szCs w:val="18"/>
              </w:rPr>
              <w:t>0,101</w:t>
            </w:r>
          </w:p>
        </w:tc>
        <w:tc>
          <w:tcPr>
            <w:tcW w:w="297" w:type="pct"/>
            <w:shd w:val="clear" w:color="auto" w:fill="auto"/>
            <w:noWrap/>
            <w:vAlign w:val="bottom"/>
            <w:hideMark/>
          </w:tcPr>
          <w:p w14:paraId="431B3E1A" w14:textId="77777777" w:rsidR="00A554D3" w:rsidRPr="002037C8" w:rsidRDefault="00A554D3" w:rsidP="00616384">
            <w:pPr>
              <w:jc w:val="right"/>
              <w:rPr>
                <w:color w:val="000000"/>
                <w:sz w:val="18"/>
                <w:szCs w:val="18"/>
              </w:rPr>
            </w:pPr>
            <w:r w:rsidRPr="002037C8">
              <w:rPr>
                <w:color w:val="000000"/>
                <w:sz w:val="18"/>
                <w:szCs w:val="18"/>
              </w:rPr>
              <w:t>0,101</w:t>
            </w:r>
          </w:p>
        </w:tc>
      </w:tr>
      <w:tr w:rsidR="00A554D3" w:rsidRPr="002037C8" w14:paraId="21AE160C" w14:textId="77777777" w:rsidTr="00A554D3">
        <w:trPr>
          <w:trHeight w:val="255"/>
        </w:trPr>
        <w:tc>
          <w:tcPr>
            <w:tcW w:w="1361" w:type="pct"/>
            <w:vMerge/>
            <w:vAlign w:val="center"/>
            <w:hideMark/>
          </w:tcPr>
          <w:p w14:paraId="706184B1" w14:textId="77777777" w:rsidR="00A554D3" w:rsidRPr="002037C8" w:rsidRDefault="00A554D3" w:rsidP="00616384">
            <w:pPr>
              <w:rPr>
                <w:color w:val="000000"/>
                <w:sz w:val="18"/>
                <w:szCs w:val="18"/>
              </w:rPr>
            </w:pPr>
          </w:p>
        </w:tc>
        <w:tc>
          <w:tcPr>
            <w:tcW w:w="389" w:type="pct"/>
            <w:shd w:val="clear" w:color="auto" w:fill="auto"/>
            <w:vAlign w:val="center"/>
            <w:hideMark/>
          </w:tcPr>
          <w:p w14:paraId="682C71F6" w14:textId="77777777" w:rsidR="00A554D3" w:rsidRPr="002037C8" w:rsidRDefault="00A554D3" w:rsidP="00616384">
            <w:pPr>
              <w:jc w:val="center"/>
              <w:rPr>
                <w:color w:val="000000"/>
                <w:sz w:val="18"/>
                <w:szCs w:val="18"/>
              </w:rPr>
            </w:pPr>
            <w:r w:rsidRPr="002037C8">
              <w:rPr>
                <w:color w:val="000000"/>
                <w:sz w:val="18"/>
                <w:szCs w:val="18"/>
              </w:rPr>
              <w:t>ГВСср</w:t>
            </w:r>
          </w:p>
        </w:tc>
        <w:tc>
          <w:tcPr>
            <w:tcW w:w="288" w:type="pct"/>
            <w:shd w:val="clear" w:color="auto" w:fill="auto"/>
            <w:noWrap/>
            <w:vAlign w:val="bottom"/>
            <w:hideMark/>
          </w:tcPr>
          <w:p w14:paraId="0C1CC75B" w14:textId="77777777" w:rsidR="00A554D3" w:rsidRPr="002037C8" w:rsidRDefault="00A554D3" w:rsidP="00616384">
            <w:pPr>
              <w:jc w:val="right"/>
              <w:rPr>
                <w:color w:val="000000"/>
                <w:sz w:val="18"/>
                <w:szCs w:val="18"/>
              </w:rPr>
            </w:pPr>
            <w:r w:rsidRPr="002037C8">
              <w:rPr>
                <w:color w:val="000000"/>
                <w:sz w:val="18"/>
                <w:szCs w:val="18"/>
              </w:rPr>
              <w:t>0,045</w:t>
            </w:r>
          </w:p>
        </w:tc>
        <w:tc>
          <w:tcPr>
            <w:tcW w:w="289" w:type="pct"/>
            <w:shd w:val="clear" w:color="auto" w:fill="auto"/>
            <w:noWrap/>
            <w:vAlign w:val="bottom"/>
            <w:hideMark/>
          </w:tcPr>
          <w:p w14:paraId="4718B17E" w14:textId="77777777" w:rsidR="00A554D3" w:rsidRPr="002037C8" w:rsidRDefault="00A554D3" w:rsidP="00616384">
            <w:pPr>
              <w:jc w:val="right"/>
              <w:rPr>
                <w:color w:val="000000"/>
                <w:sz w:val="18"/>
                <w:szCs w:val="18"/>
              </w:rPr>
            </w:pPr>
            <w:r w:rsidRPr="002037C8">
              <w:rPr>
                <w:color w:val="000000"/>
                <w:sz w:val="18"/>
                <w:szCs w:val="18"/>
              </w:rPr>
              <w:t>0,045</w:t>
            </w:r>
          </w:p>
        </w:tc>
        <w:tc>
          <w:tcPr>
            <w:tcW w:w="297" w:type="pct"/>
            <w:shd w:val="clear" w:color="auto" w:fill="auto"/>
            <w:noWrap/>
            <w:vAlign w:val="bottom"/>
            <w:hideMark/>
          </w:tcPr>
          <w:p w14:paraId="195E1AE6" w14:textId="77777777" w:rsidR="00A554D3" w:rsidRPr="002037C8" w:rsidRDefault="00A554D3" w:rsidP="00616384">
            <w:pPr>
              <w:jc w:val="right"/>
              <w:rPr>
                <w:color w:val="000000"/>
                <w:sz w:val="18"/>
                <w:szCs w:val="18"/>
              </w:rPr>
            </w:pPr>
            <w:r w:rsidRPr="002037C8">
              <w:rPr>
                <w:color w:val="000000"/>
                <w:sz w:val="18"/>
                <w:szCs w:val="18"/>
              </w:rPr>
              <w:t>0,045</w:t>
            </w:r>
          </w:p>
        </w:tc>
        <w:tc>
          <w:tcPr>
            <w:tcW w:w="297" w:type="pct"/>
            <w:shd w:val="clear" w:color="auto" w:fill="auto"/>
            <w:noWrap/>
            <w:vAlign w:val="bottom"/>
            <w:hideMark/>
          </w:tcPr>
          <w:p w14:paraId="4A3AA127" w14:textId="77777777" w:rsidR="00A554D3" w:rsidRPr="002037C8" w:rsidRDefault="00A554D3" w:rsidP="00616384">
            <w:pPr>
              <w:jc w:val="right"/>
              <w:rPr>
                <w:color w:val="000000"/>
                <w:sz w:val="18"/>
                <w:szCs w:val="18"/>
              </w:rPr>
            </w:pPr>
            <w:r w:rsidRPr="002037C8">
              <w:rPr>
                <w:color w:val="000000"/>
                <w:sz w:val="18"/>
                <w:szCs w:val="18"/>
              </w:rPr>
              <w:t>0,045</w:t>
            </w:r>
          </w:p>
        </w:tc>
        <w:tc>
          <w:tcPr>
            <w:tcW w:w="297" w:type="pct"/>
            <w:shd w:val="clear" w:color="auto" w:fill="auto"/>
            <w:noWrap/>
            <w:vAlign w:val="bottom"/>
            <w:hideMark/>
          </w:tcPr>
          <w:p w14:paraId="46452677" w14:textId="77777777" w:rsidR="00A554D3" w:rsidRPr="002037C8" w:rsidRDefault="00A554D3" w:rsidP="00616384">
            <w:pPr>
              <w:jc w:val="right"/>
              <w:rPr>
                <w:color w:val="000000"/>
                <w:sz w:val="18"/>
                <w:szCs w:val="18"/>
              </w:rPr>
            </w:pPr>
            <w:r w:rsidRPr="002037C8">
              <w:rPr>
                <w:color w:val="000000"/>
                <w:sz w:val="18"/>
                <w:szCs w:val="18"/>
              </w:rPr>
              <w:t>0,045</w:t>
            </w:r>
          </w:p>
        </w:tc>
        <w:tc>
          <w:tcPr>
            <w:tcW w:w="297" w:type="pct"/>
            <w:shd w:val="clear" w:color="auto" w:fill="auto"/>
            <w:noWrap/>
            <w:vAlign w:val="bottom"/>
            <w:hideMark/>
          </w:tcPr>
          <w:p w14:paraId="65E18024" w14:textId="77777777" w:rsidR="00A554D3" w:rsidRPr="002037C8" w:rsidRDefault="00A554D3" w:rsidP="00616384">
            <w:pPr>
              <w:jc w:val="right"/>
              <w:rPr>
                <w:color w:val="000000"/>
                <w:sz w:val="18"/>
                <w:szCs w:val="18"/>
              </w:rPr>
            </w:pPr>
            <w:r w:rsidRPr="002037C8">
              <w:rPr>
                <w:color w:val="000000"/>
                <w:sz w:val="18"/>
                <w:szCs w:val="18"/>
              </w:rPr>
              <w:t>0,045</w:t>
            </w:r>
          </w:p>
        </w:tc>
        <w:tc>
          <w:tcPr>
            <w:tcW w:w="297" w:type="pct"/>
            <w:shd w:val="clear" w:color="auto" w:fill="auto"/>
            <w:noWrap/>
            <w:vAlign w:val="bottom"/>
            <w:hideMark/>
          </w:tcPr>
          <w:p w14:paraId="16FDC7E9" w14:textId="77777777" w:rsidR="00A554D3" w:rsidRPr="002037C8" w:rsidRDefault="00A554D3" w:rsidP="00616384">
            <w:pPr>
              <w:jc w:val="right"/>
              <w:rPr>
                <w:color w:val="000000"/>
                <w:sz w:val="18"/>
                <w:szCs w:val="18"/>
              </w:rPr>
            </w:pPr>
            <w:r w:rsidRPr="002037C8">
              <w:rPr>
                <w:color w:val="000000"/>
                <w:sz w:val="18"/>
                <w:szCs w:val="18"/>
              </w:rPr>
              <w:t>0,045</w:t>
            </w:r>
          </w:p>
        </w:tc>
        <w:tc>
          <w:tcPr>
            <w:tcW w:w="297" w:type="pct"/>
            <w:shd w:val="clear" w:color="auto" w:fill="auto"/>
            <w:noWrap/>
            <w:vAlign w:val="bottom"/>
            <w:hideMark/>
          </w:tcPr>
          <w:p w14:paraId="20EAFF87" w14:textId="77777777" w:rsidR="00A554D3" w:rsidRPr="002037C8" w:rsidRDefault="00A554D3" w:rsidP="00616384">
            <w:pPr>
              <w:jc w:val="right"/>
              <w:rPr>
                <w:color w:val="000000"/>
                <w:sz w:val="18"/>
                <w:szCs w:val="18"/>
              </w:rPr>
            </w:pPr>
            <w:r w:rsidRPr="002037C8">
              <w:rPr>
                <w:color w:val="000000"/>
                <w:sz w:val="18"/>
                <w:szCs w:val="18"/>
              </w:rPr>
              <w:t>0,045</w:t>
            </w:r>
          </w:p>
        </w:tc>
        <w:tc>
          <w:tcPr>
            <w:tcW w:w="297" w:type="pct"/>
            <w:shd w:val="clear" w:color="auto" w:fill="auto"/>
            <w:noWrap/>
            <w:vAlign w:val="bottom"/>
            <w:hideMark/>
          </w:tcPr>
          <w:p w14:paraId="72599543" w14:textId="77777777" w:rsidR="00A554D3" w:rsidRPr="002037C8" w:rsidRDefault="00A554D3" w:rsidP="00616384">
            <w:pPr>
              <w:jc w:val="right"/>
              <w:rPr>
                <w:color w:val="000000"/>
                <w:sz w:val="18"/>
                <w:szCs w:val="18"/>
              </w:rPr>
            </w:pPr>
            <w:r w:rsidRPr="002037C8">
              <w:rPr>
                <w:color w:val="000000"/>
                <w:sz w:val="18"/>
                <w:szCs w:val="18"/>
              </w:rPr>
              <w:t>0,045</w:t>
            </w:r>
          </w:p>
        </w:tc>
        <w:tc>
          <w:tcPr>
            <w:tcW w:w="297" w:type="pct"/>
            <w:shd w:val="clear" w:color="auto" w:fill="auto"/>
            <w:noWrap/>
            <w:vAlign w:val="bottom"/>
            <w:hideMark/>
          </w:tcPr>
          <w:p w14:paraId="71C02685" w14:textId="77777777" w:rsidR="00A554D3" w:rsidRPr="002037C8" w:rsidRDefault="00A554D3" w:rsidP="00616384">
            <w:pPr>
              <w:jc w:val="right"/>
              <w:rPr>
                <w:color w:val="000000"/>
                <w:sz w:val="18"/>
                <w:szCs w:val="18"/>
              </w:rPr>
            </w:pPr>
            <w:r w:rsidRPr="002037C8">
              <w:rPr>
                <w:color w:val="000000"/>
                <w:sz w:val="18"/>
                <w:szCs w:val="18"/>
              </w:rPr>
              <w:t>0,045</w:t>
            </w:r>
          </w:p>
        </w:tc>
        <w:tc>
          <w:tcPr>
            <w:tcW w:w="297" w:type="pct"/>
            <w:shd w:val="clear" w:color="auto" w:fill="auto"/>
            <w:noWrap/>
            <w:vAlign w:val="bottom"/>
            <w:hideMark/>
          </w:tcPr>
          <w:p w14:paraId="7392ADD4" w14:textId="77777777" w:rsidR="00A554D3" w:rsidRPr="002037C8" w:rsidRDefault="00A554D3" w:rsidP="00616384">
            <w:pPr>
              <w:jc w:val="right"/>
              <w:rPr>
                <w:color w:val="000000"/>
                <w:sz w:val="18"/>
                <w:szCs w:val="18"/>
              </w:rPr>
            </w:pPr>
            <w:r w:rsidRPr="002037C8">
              <w:rPr>
                <w:color w:val="000000"/>
                <w:sz w:val="18"/>
                <w:szCs w:val="18"/>
              </w:rPr>
              <w:t>0,045</w:t>
            </w:r>
          </w:p>
        </w:tc>
      </w:tr>
      <w:tr w:rsidR="00A554D3" w:rsidRPr="002037C8" w14:paraId="7C1E4B6B" w14:textId="77777777" w:rsidTr="00A554D3">
        <w:trPr>
          <w:trHeight w:val="255"/>
        </w:trPr>
        <w:tc>
          <w:tcPr>
            <w:tcW w:w="1361" w:type="pct"/>
            <w:vMerge w:val="restart"/>
            <w:shd w:val="clear" w:color="auto" w:fill="auto"/>
            <w:noWrap/>
            <w:vAlign w:val="center"/>
            <w:hideMark/>
          </w:tcPr>
          <w:p w14:paraId="2E907D3D" w14:textId="77777777" w:rsidR="00A554D3" w:rsidRPr="002037C8" w:rsidRDefault="00A554D3" w:rsidP="00616384">
            <w:pPr>
              <w:jc w:val="center"/>
              <w:rPr>
                <w:color w:val="000000"/>
                <w:sz w:val="18"/>
                <w:szCs w:val="18"/>
              </w:rPr>
            </w:pPr>
            <w:r w:rsidRPr="002037C8">
              <w:rPr>
                <w:color w:val="000000"/>
                <w:sz w:val="18"/>
                <w:szCs w:val="18"/>
              </w:rPr>
              <w:t>47:07:0722001:553</w:t>
            </w:r>
          </w:p>
        </w:tc>
        <w:tc>
          <w:tcPr>
            <w:tcW w:w="389" w:type="pct"/>
            <w:shd w:val="clear" w:color="auto" w:fill="auto"/>
            <w:vAlign w:val="center"/>
            <w:hideMark/>
          </w:tcPr>
          <w:p w14:paraId="78214D72" w14:textId="77777777" w:rsidR="00A554D3" w:rsidRPr="002037C8" w:rsidRDefault="00A554D3" w:rsidP="00616384">
            <w:pPr>
              <w:jc w:val="center"/>
              <w:rPr>
                <w:color w:val="000000"/>
                <w:sz w:val="18"/>
                <w:szCs w:val="18"/>
              </w:rPr>
            </w:pPr>
            <w:r w:rsidRPr="002037C8">
              <w:rPr>
                <w:color w:val="000000"/>
                <w:sz w:val="18"/>
                <w:szCs w:val="18"/>
              </w:rPr>
              <w:t>Всего</w:t>
            </w:r>
          </w:p>
        </w:tc>
        <w:tc>
          <w:tcPr>
            <w:tcW w:w="288" w:type="pct"/>
            <w:shd w:val="clear" w:color="auto" w:fill="auto"/>
            <w:noWrap/>
            <w:vAlign w:val="bottom"/>
            <w:hideMark/>
          </w:tcPr>
          <w:p w14:paraId="30A508C6"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464E5F3C"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47A84954"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1E11EEC3" w14:textId="77777777" w:rsidR="00A554D3" w:rsidRPr="002037C8" w:rsidRDefault="00A554D3" w:rsidP="00616384">
            <w:pPr>
              <w:jc w:val="right"/>
              <w:rPr>
                <w:color w:val="000000"/>
                <w:sz w:val="18"/>
                <w:szCs w:val="18"/>
              </w:rPr>
            </w:pPr>
            <w:r w:rsidRPr="002037C8">
              <w:rPr>
                <w:color w:val="000000"/>
                <w:sz w:val="18"/>
                <w:szCs w:val="18"/>
              </w:rPr>
              <w:t>4,180</w:t>
            </w:r>
          </w:p>
        </w:tc>
        <w:tc>
          <w:tcPr>
            <w:tcW w:w="297" w:type="pct"/>
            <w:shd w:val="clear" w:color="auto" w:fill="auto"/>
            <w:noWrap/>
            <w:vAlign w:val="bottom"/>
            <w:hideMark/>
          </w:tcPr>
          <w:p w14:paraId="3101811D" w14:textId="77777777" w:rsidR="00A554D3" w:rsidRPr="002037C8" w:rsidRDefault="00A554D3" w:rsidP="00616384">
            <w:pPr>
              <w:jc w:val="right"/>
              <w:rPr>
                <w:color w:val="000000"/>
                <w:sz w:val="18"/>
                <w:szCs w:val="18"/>
              </w:rPr>
            </w:pPr>
            <w:r w:rsidRPr="002037C8">
              <w:rPr>
                <w:color w:val="000000"/>
                <w:sz w:val="18"/>
                <w:szCs w:val="18"/>
              </w:rPr>
              <w:t>4,180</w:t>
            </w:r>
          </w:p>
        </w:tc>
        <w:tc>
          <w:tcPr>
            <w:tcW w:w="297" w:type="pct"/>
            <w:shd w:val="clear" w:color="auto" w:fill="auto"/>
            <w:noWrap/>
            <w:vAlign w:val="bottom"/>
            <w:hideMark/>
          </w:tcPr>
          <w:p w14:paraId="21C2F9F2" w14:textId="77777777" w:rsidR="00A554D3" w:rsidRPr="002037C8" w:rsidRDefault="00A554D3" w:rsidP="00616384">
            <w:pPr>
              <w:jc w:val="right"/>
              <w:rPr>
                <w:color w:val="000000"/>
                <w:sz w:val="18"/>
                <w:szCs w:val="18"/>
              </w:rPr>
            </w:pPr>
            <w:r w:rsidRPr="002037C8">
              <w:rPr>
                <w:color w:val="000000"/>
                <w:sz w:val="18"/>
                <w:szCs w:val="18"/>
              </w:rPr>
              <w:t>4,180</w:t>
            </w:r>
          </w:p>
        </w:tc>
        <w:tc>
          <w:tcPr>
            <w:tcW w:w="297" w:type="pct"/>
            <w:shd w:val="clear" w:color="auto" w:fill="auto"/>
            <w:noWrap/>
            <w:vAlign w:val="bottom"/>
            <w:hideMark/>
          </w:tcPr>
          <w:p w14:paraId="4FFB8C89" w14:textId="77777777" w:rsidR="00A554D3" w:rsidRPr="002037C8" w:rsidRDefault="00A554D3" w:rsidP="00616384">
            <w:pPr>
              <w:jc w:val="right"/>
              <w:rPr>
                <w:color w:val="000000"/>
                <w:sz w:val="18"/>
                <w:szCs w:val="18"/>
              </w:rPr>
            </w:pPr>
            <w:r w:rsidRPr="002037C8">
              <w:rPr>
                <w:color w:val="000000"/>
                <w:sz w:val="18"/>
                <w:szCs w:val="18"/>
              </w:rPr>
              <w:t>4,180</w:t>
            </w:r>
          </w:p>
        </w:tc>
        <w:tc>
          <w:tcPr>
            <w:tcW w:w="297" w:type="pct"/>
            <w:shd w:val="clear" w:color="auto" w:fill="auto"/>
            <w:noWrap/>
            <w:vAlign w:val="bottom"/>
            <w:hideMark/>
          </w:tcPr>
          <w:p w14:paraId="004B3286" w14:textId="77777777" w:rsidR="00A554D3" w:rsidRPr="002037C8" w:rsidRDefault="00A554D3" w:rsidP="00616384">
            <w:pPr>
              <w:jc w:val="right"/>
              <w:rPr>
                <w:color w:val="000000"/>
                <w:sz w:val="18"/>
                <w:szCs w:val="18"/>
              </w:rPr>
            </w:pPr>
            <w:r w:rsidRPr="002037C8">
              <w:rPr>
                <w:color w:val="000000"/>
                <w:sz w:val="18"/>
                <w:szCs w:val="18"/>
              </w:rPr>
              <w:t>4,180</w:t>
            </w:r>
          </w:p>
        </w:tc>
        <w:tc>
          <w:tcPr>
            <w:tcW w:w="297" w:type="pct"/>
            <w:shd w:val="clear" w:color="auto" w:fill="auto"/>
            <w:noWrap/>
            <w:vAlign w:val="bottom"/>
            <w:hideMark/>
          </w:tcPr>
          <w:p w14:paraId="5FDDEE7B" w14:textId="77777777" w:rsidR="00A554D3" w:rsidRPr="002037C8" w:rsidRDefault="00A554D3" w:rsidP="00616384">
            <w:pPr>
              <w:jc w:val="right"/>
              <w:rPr>
                <w:color w:val="000000"/>
                <w:sz w:val="18"/>
                <w:szCs w:val="18"/>
              </w:rPr>
            </w:pPr>
            <w:r w:rsidRPr="002037C8">
              <w:rPr>
                <w:color w:val="000000"/>
                <w:sz w:val="18"/>
                <w:szCs w:val="18"/>
              </w:rPr>
              <w:t>4,180</w:t>
            </w:r>
          </w:p>
        </w:tc>
        <w:tc>
          <w:tcPr>
            <w:tcW w:w="297" w:type="pct"/>
            <w:shd w:val="clear" w:color="auto" w:fill="auto"/>
            <w:noWrap/>
            <w:vAlign w:val="bottom"/>
            <w:hideMark/>
          </w:tcPr>
          <w:p w14:paraId="6012E08A" w14:textId="77777777" w:rsidR="00A554D3" w:rsidRPr="002037C8" w:rsidRDefault="00A554D3" w:rsidP="00616384">
            <w:pPr>
              <w:jc w:val="right"/>
              <w:rPr>
                <w:color w:val="000000"/>
                <w:sz w:val="18"/>
                <w:szCs w:val="18"/>
              </w:rPr>
            </w:pPr>
            <w:r w:rsidRPr="002037C8">
              <w:rPr>
                <w:color w:val="000000"/>
                <w:sz w:val="18"/>
                <w:szCs w:val="18"/>
              </w:rPr>
              <w:t>4,180</w:t>
            </w:r>
          </w:p>
        </w:tc>
        <w:tc>
          <w:tcPr>
            <w:tcW w:w="297" w:type="pct"/>
            <w:shd w:val="clear" w:color="auto" w:fill="auto"/>
            <w:noWrap/>
            <w:vAlign w:val="bottom"/>
            <w:hideMark/>
          </w:tcPr>
          <w:p w14:paraId="4F3D0006" w14:textId="77777777" w:rsidR="00A554D3" w:rsidRPr="002037C8" w:rsidRDefault="00A554D3" w:rsidP="00616384">
            <w:pPr>
              <w:jc w:val="right"/>
              <w:rPr>
                <w:color w:val="000000"/>
                <w:sz w:val="18"/>
                <w:szCs w:val="18"/>
              </w:rPr>
            </w:pPr>
            <w:r w:rsidRPr="002037C8">
              <w:rPr>
                <w:color w:val="000000"/>
                <w:sz w:val="18"/>
                <w:szCs w:val="18"/>
              </w:rPr>
              <w:t>4,180</w:t>
            </w:r>
          </w:p>
        </w:tc>
      </w:tr>
      <w:tr w:rsidR="00A554D3" w:rsidRPr="002037C8" w14:paraId="3161BFEF" w14:textId="77777777" w:rsidTr="00A554D3">
        <w:trPr>
          <w:trHeight w:val="255"/>
        </w:trPr>
        <w:tc>
          <w:tcPr>
            <w:tcW w:w="1361" w:type="pct"/>
            <w:vMerge/>
            <w:vAlign w:val="center"/>
            <w:hideMark/>
          </w:tcPr>
          <w:p w14:paraId="3140515E" w14:textId="77777777" w:rsidR="00A554D3" w:rsidRPr="002037C8" w:rsidRDefault="00A554D3" w:rsidP="00616384">
            <w:pPr>
              <w:rPr>
                <w:color w:val="000000"/>
                <w:sz w:val="18"/>
                <w:szCs w:val="18"/>
              </w:rPr>
            </w:pPr>
          </w:p>
        </w:tc>
        <w:tc>
          <w:tcPr>
            <w:tcW w:w="389" w:type="pct"/>
            <w:shd w:val="clear" w:color="auto" w:fill="auto"/>
            <w:vAlign w:val="center"/>
            <w:hideMark/>
          </w:tcPr>
          <w:p w14:paraId="0B7E429E" w14:textId="77777777" w:rsidR="00A554D3" w:rsidRPr="002037C8" w:rsidRDefault="00A554D3" w:rsidP="00616384">
            <w:pPr>
              <w:jc w:val="center"/>
              <w:rPr>
                <w:color w:val="000000"/>
                <w:sz w:val="18"/>
                <w:szCs w:val="18"/>
              </w:rPr>
            </w:pPr>
            <w:r w:rsidRPr="002037C8">
              <w:rPr>
                <w:color w:val="000000"/>
                <w:sz w:val="18"/>
                <w:szCs w:val="18"/>
              </w:rPr>
              <w:t>ОВ</w:t>
            </w:r>
          </w:p>
        </w:tc>
        <w:tc>
          <w:tcPr>
            <w:tcW w:w="288" w:type="pct"/>
            <w:shd w:val="clear" w:color="auto" w:fill="auto"/>
            <w:noWrap/>
            <w:vAlign w:val="bottom"/>
            <w:hideMark/>
          </w:tcPr>
          <w:p w14:paraId="05CE551C"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57A3BF01"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3FE36D2B"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12DFE25D" w14:textId="77777777" w:rsidR="00A554D3" w:rsidRPr="002037C8" w:rsidRDefault="00A554D3" w:rsidP="00616384">
            <w:pPr>
              <w:jc w:val="right"/>
              <w:rPr>
                <w:color w:val="000000"/>
                <w:sz w:val="18"/>
                <w:szCs w:val="18"/>
              </w:rPr>
            </w:pPr>
            <w:r w:rsidRPr="002037C8">
              <w:rPr>
                <w:color w:val="000000"/>
                <w:sz w:val="18"/>
                <w:szCs w:val="18"/>
              </w:rPr>
              <w:t>3,510</w:t>
            </w:r>
          </w:p>
        </w:tc>
        <w:tc>
          <w:tcPr>
            <w:tcW w:w="297" w:type="pct"/>
            <w:shd w:val="clear" w:color="auto" w:fill="auto"/>
            <w:noWrap/>
            <w:vAlign w:val="bottom"/>
            <w:hideMark/>
          </w:tcPr>
          <w:p w14:paraId="31FBD829" w14:textId="77777777" w:rsidR="00A554D3" w:rsidRPr="002037C8" w:rsidRDefault="00A554D3" w:rsidP="00616384">
            <w:pPr>
              <w:jc w:val="right"/>
              <w:rPr>
                <w:color w:val="000000"/>
                <w:sz w:val="18"/>
                <w:szCs w:val="18"/>
              </w:rPr>
            </w:pPr>
            <w:r w:rsidRPr="002037C8">
              <w:rPr>
                <w:color w:val="000000"/>
                <w:sz w:val="18"/>
                <w:szCs w:val="18"/>
              </w:rPr>
              <w:t>3,510</w:t>
            </w:r>
          </w:p>
        </w:tc>
        <w:tc>
          <w:tcPr>
            <w:tcW w:w="297" w:type="pct"/>
            <w:shd w:val="clear" w:color="auto" w:fill="auto"/>
            <w:noWrap/>
            <w:vAlign w:val="bottom"/>
            <w:hideMark/>
          </w:tcPr>
          <w:p w14:paraId="25A07696" w14:textId="77777777" w:rsidR="00A554D3" w:rsidRPr="002037C8" w:rsidRDefault="00A554D3" w:rsidP="00616384">
            <w:pPr>
              <w:jc w:val="right"/>
              <w:rPr>
                <w:color w:val="000000"/>
                <w:sz w:val="18"/>
                <w:szCs w:val="18"/>
              </w:rPr>
            </w:pPr>
            <w:r w:rsidRPr="002037C8">
              <w:rPr>
                <w:color w:val="000000"/>
                <w:sz w:val="18"/>
                <w:szCs w:val="18"/>
              </w:rPr>
              <w:t>3,510</w:t>
            </w:r>
          </w:p>
        </w:tc>
        <w:tc>
          <w:tcPr>
            <w:tcW w:w="297" w:type="pct"/>
            <w:shd w:val="clear" w:color="auto" w:fill="auto"/>
            <w:noWrap/>
            <w:vAlign w:val="bottom"/>
            <w:hideMark/>
          </w:tcPr>
          <w:p w14:paraId="17F21C3B" w14:textId="77777777" w:rsidR="00A554D3" w:rsidRPr="002037C8" w:rsidRDefault="00A554D3" w:rsidP="00616384">
            <w:pPr>
              <w:jc w:val="right"/>
              <w:rPr>
                <w:color w:val="000000"/>
                <w:sz w:val="18"/>
                <w:szCs w:val="18"/>
              </w:rPr>
            </w:pPr>
            <w:r w:rsidRPr="002037C8">
              <w:rPr>
                <w:color w:val="000000"/>
                <w:sz w:val="18"/>
                <w:szCs w:val="18"/>
              </w:rPr>
              <w:t>3,510</w:t>
            </w:r>
          </w:p>
        </w:tc>
        <w:tc>
          <w:tcPr>
            <w:tcW w:w="297" w:type="pct"/>
            <w:shd w:val="clear" w:color="auto" w:fill="auto"/>
            <w:noWrap/>
            <w:vAlign w:val="bottom"/>
            <w:hideMark/>
          </w:tcPr>
          <w:p w14:paraId="3E31BEB4" w14:textId="77777777" w:rsidR="00A554D3" w:rsidRPr="002037C8" w:rsidRDefault="00A554D3" w:rsidP="00616384">
            <w:pPr>
              <w:jc w:val="right"/>
              <w:rPr>
                <w:color w:val="000000"/>
                <w:sz w:val="18"/>
                <w:szCs w:val="18"/>
              </w:rPr>
            </w:pPr>
            <w:r w:rsidRPr="002037C8">
              <w:rPr>
                <w:color w:val="000000"/>
                <w:sz w:val="18"/>
                <w:szCs w:val="18"/>
              </w:rPr>
              <w:t>3,510</w:t>
            </w:r>
          </w:p>
        </w:tc>
        <w:tc>
          <w:tcPr>
            <w:tcW w:w="297" w:type="pct"/>
            <w:shd w:val="clear" w:color="auto" w:fill="auto"/>
            <w:noWrap/>
            <w:vAlign w:val="bottom"/>
            <w:hideMark/>
          </w:tcPr>
          <w:p w14:paraId="156DCCDF" w14:textId="77777777" w:rsidR="00A554D3" w:rsidRPr="002037C8" w:rsidRDefault="00A554D3" w:rsidP="00616384">
            <w:pPr>
              <w:jc w:val="right"/>
              <w:rPr>
                <w:color w:val="000000"/>
                <w:sz w:val="18"/>
                <w:szCs w:val="18"/>
              </w:rPr>
            </w:pPr>
            <w:r w:rsidRPr="002037C8">
              <w:rPr>
                <w:color w:val="000000"/>
                <w:sz w:val="18"/>
                <w:szCs w:val="18"/>
              </w:rPr>
              <w:t>3,510</w:t>
            </w:r>
          </w:p>
        </w:tc>
        <w:tc>
          <w:tcPr>
            <w:tcW w:w="297" w:type="pct"/>
            <w:shd w:val="clear" w:color="auto" w:fill="auto"/>
            <w:noWrap/>
            <w:vAlign w:val="bottom"/>
            <w:hideMark/>
          </w:tcPr>
          <w:p w14:paraId="30593372" w14:textId="77777777" w:rsidR="00A554D3" w:rsidRPr="002037C8" w:rsidRDefault="00A554D3" w:rsidP="00616384">
            <w:pPr>
              <w:jc w:val="right"/>
              <w:rPr>
                <w:color w:val="000000"/>
                <w:sz w:val="18"/>
                <w:szCs w:val="18"/>
              </w:rPr>
            </w:pPr>
            <w:r w:rsidRPr="002037C8">
              <w:rPr>
                <w:color w:val="000000"/>
                <w:sz w:val="18"/>
                <w:szCs w:val="18"/>
              </w:rPr>
              <w:t>3,510</w:t>
            </w:r>
          </w:p>
        </w:tc>
        <w:tc>
          <w:tcPr>
            <w:tcW w:w="297" w:type="pct"/>
            <w:shd w:val="clear" w:color="auto" w:fill="auto"/>
            <w:noWrap/>
            <w:vAlign w:val="bottom"/>
            <w:hideMark/>
          </w:tcPr>
          <w:p w14:paraId="69176B3D" w14:textId="77777777" w:rsidR="00A554D3" w:rsidRPr="002037C8" w:rsidRDefault="00A554D3" w:rsidP="00616384">
            <w:pPr>
              <w:jc w:val="right"/>
              <w:rPr>
                <w:color w:val="000000"/>
                <w:sz w:val="18"/>
                <w:szCs w:val="18"/>
              </w:rPr>
            </w:pPr>
            <w:r w:rsidRPr="002037C8">
              <w:rPr>
                <w:color w:val="000000"/>
                <w:sz w:val="18"/>
                <w:szCs w:val="18"/>
              </w:rPr>
              <w:t>3,510</w:t>
            </w:r>
          </w:p>
        </w:tc>
      </w:tr>
      <w:tr w:rsidR="00A554D3" w:rsidRPr="002037C8" w14:paraId="15B428FE" w14:textId="77777777" w:rsidTr="00A554D3">
        <w:trPr>
          <w:trHeight w:val="255"/>
        </w:trPr>
        <w:tc>
          <w:tcPr>
            <w:tcW w:w="1361" w:type="pct"/>
            <w:vMerge/>
            <w:vAlign w:val="center"/>
            <w:hideMark/>
          </w:tcPr>
          <w:p w14:paraId="0E0D0DE4" w14:textId="77777777" w:rsidR="00A554D3" w:rsidRPr="002037C8" w:rsidRDefault="00A554D3" w:rsidP="00616384">
            <w:pPr>
              <w:rPr>
                <w:color w:val="000000"/>
                <w:sz w:val="18"/>
                <w:szCs w:val="18"/>
              </w:rPr>
            </w:pPr>
          </w:p>
        </w:tc>
        <w:tc>
          <w:tcPr>
            <w:tcW w:w="389" w:type="pct"/>
            <w:shd w:val="clear" w:color="auto" w:fill="auto"/>
            <w:vAlign w:val="center"/>
            <w:hideMark/>
          </w:tcPr>
          <w:p w14:paraId="25DAA40B" w14:textId="77777777" w:rsidR="00A554D3" w:rsidRPr="002037C8" w:rsidRDefault="00A554D3" w:rsidP="00616384">
            <w:pPr>
              <w:jc w:val="center"/>
              <w:rPr>
                <w:color w:val="000000"/>
                <w:sz w:val="18"/>
                <w:szCs w:val="18"/>
              </w:rPr>
            </w:pPr>
            <w:r w:rsidRPr="002037C8">
              <w:rPr>
                <w:color w:val="000000"/>
                <w:sz w:val="18"/>
                <w:szCs w:val="18"/>
              </w:rPr>
              <w:t>ГВСср</w:t>
            </w:r>
          </w:p>
        </w:tc>
        <w:tc>
          <w:tcPr>
            <w:tcW w:w="288" w:type="pct"/>
            <w:shd w:val="clear" w:color="auto" w:fill="auto"/>
            <w:noWrap/>
            <w:vAlign w:val="bottom"/>
            <w:hideMark/>
          </w:tcPr>
          <w:p w14:paraId="4FD40706"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141E4088"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679E6297"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42393C1B" w14:textId="77777777" w:rsidR="00A554D3" w:rsidRPr="002037C8" w:rsidRDefault="00A554D3" w:rsidP="00616384">
            <w:pPr>
              <w:jc w:val="right"/>
              <w:rPr>
                <w:color w:val="000000"/>
                <w:sz w:val="18"/>
                <w:szCs w:val="18"/>
              </w:rPr>
            </w:pPr>
            <w:r w:rsidRPr="002037C8">
              <w:rPr>
                <w:color w:val="000000"/>
                <w:sz w:val="18"/>
                <w:szCs w:val="18"/>
              </w:rPr>
              <w:t>0,670</w:t>
            </w:r>
          </w:p>
        </w:tc>
        <w:tc>
          <w:tcPr>
            <w:tcW w:w="297" w:type="pct"/>
            <w:shd w:val="clear" w:color="auto" w:fill="auto"/>
            <w:noWrap/>
            <w:vAlign w:val="bottom"/>
            <w:hideMark/>
          </w:tcPr>
          <w:p w14:paraId="28C3BE50" w14:textId="77777777" w:rsidR="00A554D3" w:rsidRPr="002037C8" w:rsidRDefault="00A554D3" w:rsidP="00616384">
            <w:pPr>
              <w:jc w:val="right"/>
              <w:rPr>
                <w:color w:val="000000"/>
                <w:sz w:val="18"/>
                <w:szCs w:val="18"/>
              </w:rPr>
            </w:pPr>
            <w:r w:rsidRPr="002037C8">
              <w:rPr>
                <w:color w:val="000000"/>
                <w:sz w:val="18"/>
                <w:szCs w:val="18"/>
              </w:rPr>
              <w:t>0,670</w:t>
            </w:r>
          </w:p>
        </w:tc>
        <w:tc>
          <w:tcPr>
            <w:tcW w:w="297" w:type="pct"/>
            <w:shd w:val="clear" w:color="auto" w:fill="auto"/>
            <w:noWrap/>
            <w:vAlign w:val="bottom"/>
            <w:hideMark/>
          </w:tcPr>
          <w:p w14:paraId="7868C91E" w14:textId="77777777" w:rsidR="00A554D3" w:rsidRPr="002037C8" w:rsidRDefault="00A554D3" w:rsidP="00616384">
            <w:pPr>
              <w:jc w:val="right"/>
              <w:rPr>
                <w:color w:val="000000"/>
                <w:sz w:val="18"/>
                <w:szCs w:val="18"/>
              </w:rPr>
            </w:pPr>
            <w:r w:rsidRPr="002037C8">
              <w:rPr>
                <w:color w:val="000000"/>
                <w:sz w:val="18"/>
                <w:szCs w:val="18"/>
              </w:rPr>
              <w:t>0,670</w:t>
            </w:r>
          </w:p>
        </w:tc>
        <w:tc>
          <w:tcPr>
            <w:tcW w:w="297" w:type="pct"/>
            <w:shd w:val="clear" w:color="auto" w:fill="auto"/>
            <w:noWrap/>
            <w:vAlign w:val="bottom"/>
            <w:hideMark/>
          </w:tcPr>
          <w:p w14:paraId="66F87DBB" w14:textId="77777777" w:rsidR="00A554D3" w:rsidRPr="002037C8" w:rsidRDefault="00A554D3" w:rsidP="00616384">
            <w:pPr>
              <w:jc w:val="right"/>
              <w:rPr>
                <w:color w:val="000000"/>
                <w:sz w:val="18"/>
                <w:szCs w:val="18"/>
              </w:rPr>
            </w:pPr>
            <w:r w:rsidRPr="002037C8">
              <w:rPr>
                <w:color w:val="000000"/>
                <w:sz w:val="18"/>
                <w:szCs w:val="18"/>
              </w:rPr>
              <w:t>0,670</w:t>
            </w:r>
          </w:p>
        </w:tc>
        <w:tc>
          <w:tcPr>
            <w:tcW w:w="297" w:type="pct"/>
            <w:shd w:val="clear" w:color="auto" w:fill="auto"/>
            <w:noWrap/>
            <w:vAlign w:val="bottom"/>
            <w:hideMark/>
          </w:tcPr>
          <w:p w14:paraId="65FC5642" w14:textId="77777777" w:rsidR="00A554D3" w:rsidRPr="002037C8" w:rsidRDefault="00A554D3" w:rsidP="00616384">
            <w:pPr>
              <w:jc w:val="right"/>
              <w:rPr>
                <w:color w:val="000000"/>
                <w:sz w:val="18"/>
                <w:szCs w:val="18"/>
              </w:rPr>
            </w:pPr>
            <w:r w:rsidRPr="002037C8">
              <w:rPr>
                <w:color w:val="000000"/>
                <w:sz w:val="18"/>
                <w:szCs w:val="18"/>
              </w:rPr>
              <w:t>0,670</w:t>
            </w:r>
          </w:p>
        </w:tc>
        <w:tc>
          <w:tcPr>
            <w:tcW w:w="297" w:type="pct"/>
            <w:shd w:val="clear" w:color="auto" w:fill="auto"/>
            <w:noWrap/>
            <w:vAlign w:val="bottom"/>
            <w:hideMark/>
          </w:tcPr>
          <w:p w14:paraId="1C860E53" w14:textId="77777777" w:rsidR="00A554D3" w:rsidRPr="002037C8" w:rsidRDefault="00A554D3" w:rsidP="00616384">
            <w:pPr>
              <w:jc w:val="right"/>
              <w:rPr>
                <w:color w:val="000000"/>
                <w:sz w:val="18"/>
                <w:szCs w:val="18"/>
              </w:rPr>
            </w:pPr>
            <w:r w:rsidRPr="002037C8">
              <w:rPr>
                <w:color w:val="000000"/>
                <w:sz w:val="18"/>
                <w:szCs w:val="18"/>
              </w:rPr>
              <w:t>0,670</w:t>
            </w:r>
          </w:p>
        </w:tc>
        <w:tc>
          <w:tcPr>
            <w:tcW w:w="297" w:type="pct"/>
            <w:shd w:val="clear" w:color="auto" w:fill="auto"/>
            <w:noWrap/>
            <w:vAlign w:val="bottom"/>
            <w:hideMark/>
          </w:tcPr>
          <w:p w14:paraId="5DE052A7" w14:textId="77777777" w:rsidR="00A554D3" w:rsidRPr="002037C8" w:rsidRDefault="00A554D3" w:rsidP="00616384">
            <w:pPr>
              <w:jc w:val="right"/>
              <w:rPr>
                <w:color w:val="000000"/>
                <w:sz w:val="18"/>
                <w:szCs w:val="18"/>
              </w:rPr>
            </w:pPr>
            <w:r w:rsidRPr="002037C8">
              <w:rPr>
                <w:color w:val="000000"/>
                <w:sz w:val="18"/>
                <w:szCs w:val="18"/>
              </w:rPr>
              <w:t>0,670</w:t>
            </w:r>
          </w:p>
        </w:tc>
        <w:tc>
          <w:tcPr>
            <w:tcW w:w="297" w:type="pct"/>
            <w:shd w:val="clear" w:color="auto" w:fill="auto"/>
            <w:noWrap/>
            <w:vAlign w:val="bottom"/>
            <w:hideMark/>
          </w:tcPr>
          <w:p w14:paraId="01CFBBF8" w14:textId="77777777" w:rsidR="00A554D3" w:rsidRPr="002037C8" w:rsidRDefault="00A554D3" w:rsidP="00616384">
            <w:pPr>
              <w:jc w:val="right"/>
              <w:rPr>
                <w:color w:val="000000"/>
                <w:sz w:val="18"/>
                <w:szCs w:val="18"/>
              </w:rPr>
            </w:pPr>
            <w:r w:rsidRPr="002037C8">
              <w:rPr>
                <w:color w:val="000000"/>
                <w:sz w:val="18"/>
                <w:szCs w:val="18"/>
              </w:rPr>
              <w:t>0,670</w:t>
            </w:r>
          </w:p>
        </w:tc>
      </w:tr>
      <w:tr w:rsidR="00A554D3" w:rsidRPr="002037C8" w14:paraId="0AE059F2" w14:textId="77777777" w:rsidTr="00A554D3">
        <w:trPr>
          <w:trHeight w:val="255"/>
        </w:trPr>
        <w:tc>
          <w:tcPr>
            <w:tcW w:w="1361" w:type="pct"/>
            <w:vMerge w:val="restart"/>
            <w:shd w:val="clear" w:color="auto" w:fill="auto"/>
            <w:noWrap/>
            <w:vAlign w:val="center"/>
            <w:hideMark/>
          </w:tcPr>
          <w:p w14:paraId="3B956154" w14:textId="77777777" w:rsidR="00A554D3" w:rsidRPr="002037C8" w:rsidRDefault="00A554D3" w:rsidP="00616384">
            <w:pPr>
              <w:jc w:val="center"/>
              <w:rPr>
                <w:color w:val="000000"/>
                <w:sz w:val="18"/>
                <w:szCs w:val="18"/>
              </w:rPr>
            </w:pPr>
            <w:r w:rsidRPr="002037C8">
              <w:rPr>
                <w:color w:val="000000"/>
                <w:sz w:val="18"/>
                <w:szCs w:val="18"/>
              </w:rPr>
              <w:t>47:07:0722001:26303</w:t>
            </w:r>
          </w:p>
        </w:tc>
        <w:tc>
          <w:tcPr>
            <w:tcW w:w="389" w:type="pct"/>
            <w:shd w:val="clear" w:color="auto" w:fill="auto"/>
            <w:vAlign w:val="center"/>
            <w:hideMark/>
          </w:tcPr>
          <w:p w14:paraId="6CC3B12C" w14:textId="77777777" w:rsidR="00A554D3" w:rsidRPr="002037C8" w:rsidRDefault="00A554D3" w:rsidP="00616384">
            <w:pPr>
              <w:jc w:val="center"/>
              <w:rPr>
                <w:color w:val="000000"/>
                <w:sz w:val="18"/>
                <w:szCs w:val="18"/>
              </w:rPr>
            </w:pPr>
            <w:r w:rsidRPr="002037C8">
              <w:rPr>
                <w:color w:val="000000"/>
                <w:sz w:val="18"/>
                <w:szCs w:val="18"/>
              </w:rPr>
              <w:t>Всего</w:t>
            </w:r>
          </w:p>
        </w:tc>
        <w:tc>
          <w:tcPr>
            <w:tcW w:w="288" w:type="pct"/>
            <w:shd w:val="clear" w:color="auto" w:fill="auto"/>
            <w:noWrap/>
            <w:vAlign w:val="bottom"/>
            <w:hideMark/>
          </w:tcPr>
          <w:p w14:paraId="2A70E723" w14:textId="77777777" w:rsidR="00A554D3" w:rsidRPr="002037C8" w:rsidRDefault="00A554D3" w:rsidP="00616384">
            <w:pPr>
              <w:jc w:val="right"/>
              <w:rPr>
                <w:color w:val="000000"/>
                <w:sz w:val="18"/>
                <w:szCs w:val="18"/>
              </w:rPr>
            </w:pPr>
            <w:r w:rsidRPr="002037C8">
              <w:rPr>
                <w:color w:val="000000"/>
                <w:sz w:val="18"/>
                <w:szCs w:val="18"/>
              </w:rPr>
              <w:t>0,125</w:t>
            </w:r>
          </w:p>
        </w:tc>
        <w:tc>
          <w:tcPr>
            <w:tcW w:w="289" w:type="pct"/>
            <w:shd w:val="clear" w:color="auto" w:fill="auto"/>
            <w:noWrap/>
            <w:vAlign w:val="bottom"/>
            <w:hideMark/>
          </w:tcPr>
          <w:p w14:paraId="485FF0D2" w14:textId="77777777" w:rsidR="00A554D3" w:rsidRPr="002037C8" w:rsidRDefault="00A554D3" w:rsidP="00616384">
            <w:pPr>
              <w:jc w:val="right"/>
              <w:rPr>
                <w:color w:val="000000"/>
                <w:sz w:val="18"/>
                <w:szCs w:val="18"/>
              </w:rPr>
            </w:pPr>
            <w:r w:rsidRPr="002037C8">
              <w:rPr>
                <w:color w:val="000000"/>
                <w:sz w:val="18"/>
                <w:szCs w:val="18"/>
              </w:rPr>
              <w:t>0,125</w:t>
            </w:r>
          </w:p>
        </w:tc>
        <w:tc>
          <w:tcPr>
            <w:tcW w:w="297" w:type="pct"/>
            <w:shd w:val="clear" w:color="auto" w:fill="auto"/>
            <w:noWrap/>
            <w:vAlign w:val="bottom"/>
            <w:hideMark/>
          </w:tcPr>
          <w:p w14:paraId="23A69097" w14:textId="77777777" w:rsidR="00A554D3" w:rsidRPr="002037C8" w:rsidRDefault="00A554D3" w:rsidP="00616384">
            <w:pPr>
              <w:jc w:val="right"/>
              <w:rPr>
                <w:color w:val="000000"/>
                <w:sz w:val="18"/>
                <w:szCs w:val="18"/>
              </w:rPr>
            </w:pPr>
            <w:r w:rsidRPr="002037C8">
              <w:rPr>
                <w:color w:val="000000"/>
                <w:sz w:val="18"/>
                <w:szCs w:val="18"/>
              </w:rPr>
              <w:t>0,125</w:t>
            </w:r>
          </w:p>
        </w:tc>
        <w:tc>
          <w:tcPr>
            <w:tcW w:w="297" w:type="pct"/>
            <w:shd w:val="clear" w:color="auto" w:fill="auto"/>
            <w:noWrap/>
            <w:vAlign w:val="bottom"/>
            <w:hideMark/>
          </w:tcPr>
          <w:p w14:paraId="4805C4B3" w14:textId="77777777" w:rsidR="00A554D3" w:rsidRPr="002037C8" w:rsidRDefault="00A554D3" w:rsidP="00616384">
            <w:pPr>
              <w:jc w:val="right"/>
              <w:rPr>
                <w:color w:val="000000"/>
                <w:sz w:val="18"/>
                <w:szCs w:val="18"/>
              </w:rPr>
            </w:pPr>
            <w:r w:rsidRPr="002037C8">
              <w:rPr>
                <w:color w:val="000000"/>
                <w:sz w:val="18"/>
                <w:szCs w:val="18"/>
              </w:rPr>
              <w:t>0,125</w:t>
            </w:r>
          </w:p>
        </w:tc>
        <w:tc>
          <w:tcPr>
            <w:tcW w:w="297" w:type="pct"/>
            <w:shd w:val="clear" w:color="auto" w:fill="auto"/>
            <w:noWrap/>
            <w:vAlign w:val="bottom"/>
            <w:hideMark/>
          </w:tcPr>
          <w:p w14:paraId="2057EAAF" w14:textId="77777777" w:rsidR="00A554D3" w:rsidRPr="002037C8" w:rsidRDefault="00A554D3" w:rsidP="00616384">
            <w:pPr>
              <w:jc w:val="right"/>
              <w:rPr>
                <w:color w:val="000000"/>
                <w:sz w:val="18"/>
                <w:szCs w:val="18"/>
              </w:rPr>
            </w:pPr>
            <w:r w:rsidRPr="002037C8">
              <w:rPr>
                <w:color w:val="000000"/>
                <w:sz w:val="18"/>
                <w:szCs w:val="18"/>
              </w:rPr>
              <w:t>0,125</w:t>
            </w:r>
          </w:p>
        </w:tc>
        <w:tc>
          <w:tcPr>
            <w:tcW w:w="297" w:type="pct"/>
            <w:shd w:val="clear" w:color="auto" w:fill="auto"/>
            <w:noWrap/>
            <w:vAlign w:val="bottom"/>
            <w:hideMark/>
          </w:tcPr>
          <w:p w14:paraId="67D30560" w14:textId="77777777" w:rsidR="00A554D3" w:rsidRPr="002037C8" w:rsidRDefault="00A554D3" w:rsidP="00616384">
            <w:pPr>
              <w:jc w:val="right"/>
              <w:rPr>
                <w:color w:val="000000"/>
                <w:sz w:val="18"/>
                <w:szCs w:val="18"/>
              </w:rPr>
            </w:pPr>
            <w:r w:rsidRPr="002037C8">
              <w:rPr>
                <w:color w:val="000000"/>
                <w:sz w:val="18"/>
                <w:szCs w:val="18"/>
              </w:rPr>
              <w:t>0,125</w:t>
            </w:r>
          </w:p>
        </w:tc>
        <w:tc>
          <w:tcPr>
            <w:tcW w:w="297" w:type="pct"/>
            <w:shd w:val="clear" w:color="auto" w:fill="auto"/>
            <w:noWrap/>
            <w:vAlign w:val="bottom"/>
            <w:hideMark/>
          </w:tcPr>
          <w:p w14:paraId="258230DB" w14:textId="77777777" w:rsidR="00A554D3" w:rsidRPr="002037C8" w:rsidRDefault="00A554D3" w:rsidP="00616384">
            <w:pPr>
              <w:jc w:val="right"/>
              <w:rPr>
                <w:color w:val="000000"/>
                <w:sz w:val="18"/>
                <w:szCs w:val="18"/>
              </w:rPr>
            </w:pPr>
            <w:r w:rsidRPr="002037C8">
              <w:rPr>
                <w:color w:val="000000"/>
                <w:sz w:val="18"/>
                <w:szCs w:val="18"/>
              </w:rPr>
              <w:t>0,125</w:t>
            </w:r>
          </w:p>
        </w:tc>
        <w:tc>
          <w:tcPr>
            <w:tcW w:w="297" w:type="pct"/>
            <w:shd w:val="clear" w:color="auto" w:fill="auto"/>
            <w:noWrap/>
            <w:vAlign w:val="bottom"/>
            <w:hideMark/>
          </w:tcPr>
          <w:p w14:paraId="0E991A80" w14:textId="77777777" w:rsidR="00A554D3" w:rsidRPr="002037C8" w:rsidRDefault="00A554D3" w:rsidP="00616384">
            <w:pPr>
              <w:jc w:val="right"/>
              <w:rPr>
                <w:color w:val="000000"/>
                <w:sz w:val="18"/>
                <w:szCs w:val="18"/>
              </w:rPr>
            </w:pPr>
            <w:r w:rsidRPr="002037C8">
              <w:rPr>
                <w:color w:val="000000"/>
                <w:sz w:val="18"/>
                <w:szCs w:val="18"/>
              </w:rPr>
              <w:t>0,125</w:t>
            </w:r>
          </w:p>
        </w:tc>
        <w:tc>
          <w:tcPr>
            <w:tcW w:w="297" w:type="pct"/>
            <w:shd w:val="clear" w:color="auto" w:fill="auto"/>
            <w:noWrap/>
            <w:vAlign w:val="bottom"/>
            <w:hideMark/>
          </w:tcPr>
          <w:p w14:paraId="229A6B48" w14:textId="77777777" w:rsidR="00A554D3" w:rsidRPr="002037C8" w:rsidRDefault="00A554D3" w:rsidP="00616384">
            <w:pPr>
              <w:jc w:val="right"/>
              <w:rPr>
                <w:color w:val="000000"/>
                <w:sz w:val="18"/>
                <w:szCs w:val="18"/>
              </w:rPr>
            </w:pPr>
            <w:r w:rsidRPr="002037C8">
              <w:rPr>
                <w:color w:val="000000"/>
                <w:sz w:val="18"/>
                <w:szCs w:val="18"/>
              </w:rPr>
              <w:t>0,125</w:t>
            </w:r>
          </w:p>
        </w:tc>
        <w:tc>
          <w:tcPr>
            <w:tcW w:w="297" w:type="pct"/>
            <w:shd w:val="clear" w:color="auto" w:fill="auto"/>
            <w:noWrap/>
            <w:vAlign w:val="bottom"/>
            <w:hideMark/>
          </w:tcPr>
          <w:p w14:paraId="19126746" w14:textId="77777777" w:rsidR="00A554D3" w:rsidRPr="002037C8" w:rsidRDefault="00A554D3" w:rsidP="00616384">
            <w:pPr>
              <w:jc w:val="right"/>
              <w:rPr>
                <w:color w:val="000000"/>
                <w:sz w:val="18"/>
                <w:szCs w:val="18"/>
              </w:rPr>
            </w:pPr>
            <w:r w:rsidRPr="002037C8">
              <w:rPr>
                <w:color w:val="000000"/>
                <w:sz w:val="18"/>
                <w:szCs w:val="18"/>
              </w:rPr>
              <w:t>0,125</w:t>
            </w:r>
          </w:p>
        </w:tc>
        <w:tc>
          <w:tcPr>
            <w:tcW w:w="297" w:type="pct"/>
            <w:shd w:val="clear" w:color="auto" w:fill="auto"/>
            <w:noWrap/>
            <w:vAlign w:val="bottom"/>
            <w:hideMark/>
          </w:tcPr>
          <w:p w14:paraId="7210B228" w14:textId="77777777" w:rsidR="00A554D3" w:rsidRPr="002037C8" w:rsidRDefault="00A554D3" w:rsidP="00616384">
            <w:pPr>
              <w:jc w:val="right"/>
              <w:rPr>
                <w:color w:val="000000"/>
                <w:sz w:val="18"/>
                <w:szCs w:val="18"/>
              </w:rPr>
            </w:pPr>
            <w:r w:rsidRPr="002037C8">
              <w:rPr>
                <w:color w:val="000000"/>
                <w:sz w:val="18"/>
                <w:szCs w:val="18"/>
              </w:rPr>
              <w:t>0,125</w:t>
            </w:r>
          </w:p>
        </w:tc>
      </w:tr>
      <w:tr w:rsidR="00A554D3" w:rsidRPr="002037C8" w14:paraId="26E3B862" w14:textId="77777777" w:rsidTr="00A554D3">
        <w:trPr>
          <w:trHeight w:val="255"/>
        </w:trPr>
        <w:tc>
          <w:tcPr>
            <w:tcW w:w="1361" w:type="pct"/>
            <w:vMerge/>
            <w:vAlign w:val="center"/>
            <w:hideMark/>
          </w:tcPr>
          <w:p w14:paraId="5BE75AED" w14:textId="77777777" w:rsidR="00A554D3" w:rsidRPr="002037C8" w:rsidRDefault="00A554D3" w:rsidP="00616384">
            <w:pPr>
              <w:rPr>
                <w:color w:val="000000"/>
                <w:sz w:val="18"/>
                <w:szCs w:val="18"/>
              </w:rPr>
            </w:pPr>
          </w:p>
        </w:tc>
        <w:tc>
          <w:tcPr>
            <w:tcW w:w="389" w:type="pct"/>
            <w:shd w:val="clear" w:color="auto" w:fill="auto"/>
            <w:vAlign w:val="center"/>
            <w:hideMark/>
          </w:tcPr>
          <w:p w14:paraId="559810E9" w14:textId="77777777" w:rsidR="00A554D3" w:rsidRPr="002037C8" w:rsidRDefault="00A554D3" w:rsidP="00616384">
            <w:pPr>
              <w:jc w:val="center"/>
              <w:rPr>
                <w:color w:val="000000"/>
                <w:sz w:val="18"/>
                <w:szCs w:val="18"/>
              </w:rPr>
            </w:pPr>
            <w:r w:rsidRPr="002037C8">
              <w:rPr>
                <w:color w:val="000000"/>
                <w:sz w:val="18"/>
                <w:szCs w:val="18"/>
              </w:rPr>
              <w:t>ОВ</w:t>
            </w:r>
          </w:p>
        </w:tc>
        <w:tc>
          <w:tcPr>
            <w:tcW w:w="288" w:type="pct"/>
            <w:shd w:val="clear" w:color="auto" w:fill="auto"/>
            <w:noWrap/>
            <w:vAlign w:val="bottom"/>
            <w:hideMark/>
          </w:tcPr>
          <w:p w14:paraId="45CD9A2E"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7BA0A0E3"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5C491DEC"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7C0DD181"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392B3BD9"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4AA3C295"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076CA44D"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6DE7CD1A"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70B441F3"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4E52E982"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5DD4FF29" w14:textId="77777777" w:rsidR="00A554D3" w:rsidRPr="002037C8" w:rsidRDefault="00A554D3" w:rsidP="00616384">
            <w:pPr>
              <w:jc w:val="right"/>
              <w:rPr>
                <w:color w:val="000000"/>
                <w:sz w:val="18"/>
                <w:szCs w:val="18"/>
              </w:rPr>
            </w:pPr>
            <w:r w:rsidRPr="002037C8">
              <w:rPr>
                <w:color w:val="000000"/>
                <w:sz w:val="18"/>
                <w:szCs w:val="18"/>
              </w:rPr>
              <w:t>0,000</w:t>
            </w:r>
          </w:p>
        </w:tc>
      </w:tr>
      <w:tr w:rsidR="00A554D3" w:rsidRPr="002037C8" w14:paraId="4C21A715" w14:textId="77777777" w:rsidTr="00A554D3">
        <w:trPr>
          <w:trHeight w:val="255"/>
        </w:trPr>
        <w:tc>
          <w:tcPr>
            <w:tcW w:w="1361" w:type="pct"/>
            <w:vMerge/>
            <w:vAlign w:val="center"/>
            <w:hideMark/>
          </w:tcPr>
          <w:p w14:paraId="09254E6A" w14:textId="77777777" w:rsidR="00A554D3" w:rsidRPr="002037C8" w:rsidRDefault="00A554D3" w:rsidP="00616384">
            <w:pPr>
              <w:rPr>
                <w:color w:val="000000"/>
                <w:sz w:val="18"/>
                <w:szCs w:val="18"/>
              </w:rPr>
            </w:pPr>
          </w:p>
        </w:tc>
        <w:tc>
          <w:tcPr>
            <w:tcW w:w="389" w:type="pct"/>
            <w:shd w:val="clear" w:color="auto" w:fill="auto"/>
            <w:vAlign w:val="center"/>
            <w:hideMark/>
          </w:tcPr>
          <w:p w14:paraId="773DDE91" w14:textId="77777777" w:rsidR="00A554D3" w:rsidRPr="002037C8" w:rsidRDefault="00A554D3" w:rsidP="00616384">
            <w:pPr>
              <w:jc w:val="center"/>
              <w:rPr>
                <w:color w:val="000000"/>
                <w:sz w:val="18"/>
                <w:szCs w:val="18"/>
              </w:rPr>
            </w:pPr>
            <w:r w:rsidRPr="002037C8">
              <w:rPr>
                <w:color w:val="000000"/>
                <w:sz w:val="18"/>
                <w:szCs w:val="18"/>
              </w:rPr>
              <w:t>ГВСср</w:t>
            </w:r>
          </w:p>
        </w:tc>
        <w:tc>
          <w:tcPr>
            <w:tcW w:w="288" w:type="pct"/>
            <w:shd w:val="clear" w:color="auto" w:fill="auto"/>
            <w:noWrap/>
            <w:vAlign w:val="bottom"/>
            <w:hideMark/>
          </w:tcPr>
          <w:p w14:paraId="1B906B5F" w14:textId="77777777" w:rsidR="00A554D3" w:rsidRPr="002037C8" w:rsidRDefault="00A554D3" w:rsidP="00616384">
            <w:pPr>
              <w:jc w:val="right"/>
              <w:rPr>
                <w:color w:val="000000"/>
                <w:sz w:val="18"/>
                <w:szCs w:val="18"/>
              </w:rPr>
            </w:pPr>
            <w:r w:rsidRPr="002037C8">
              <w:rPr>
                <w:color w:val="000000"/>
                <w:sz w:val="18"/>
                <w:szCs w:val="18"/>
              </w:rPr>
              <w:t>0,125</w:t>
            </w:r>
          </w:p>
        </w:tc>
        <w:tc>
          <w:tcPr>
            <w:tcW w:w="289" w:type="pct"/>
            <w:shd w:val="clear" w:color="auto" w:fill="auto"/>
            <w:noWrap/>
            <w:vAlign w:val="bottom"/>
            <w:hideMark/>
          </w:tcPr>
          <w:p w14:paraId="0E73D762" w14:textId="77777777" w:rsidR="00A554D3" w:rsidRPr="002037C8" w:rsidRDefault="00A554D3" w:rsidP="00616384">
            <w:pPr>
              <w:jc w:val="right"/>
              <w:rPr>
                <w:color w:val="000000"/>
                <w:sz w:val="18"/>
                <w:szCs w:val="18"/>
              </w:rPr>
            </w:pPr>
            <w:r w:rsidRPr="002037C8">
              <w:rPr>
                <w:color w:val="000000"/>
                <w:sz w:val="18"/>
                <w:szCs w:val="18"/>
              </w:rPr>
              <w:t>0,125</w:t>
            </w:r>
          </w:p>
        </w:tc>
        <w:tc>
          <w:tcPr>
            <w:tcW w:w="297" w:type="pct"/>
            <w:shd w:val="clear" w:color="auto" w:fill="auto"/>
            <w:noWrap/>
            <w:vAlign w:val="bottom"/>
            <w:hideMark/>
          </w:tcPr>
          <w:p w14:paraId="0D1A831A" w14:textId="77777777" w:rsidR="00A554D3" w:rsidRPr="002037C8" w:rsidRDefault="00A554D3" w:rsidP="00616384">
            <w:pPr>
              <w:jc w:val="right"/>
              <w:rPr>
                <w:color w:val="000000"/>
                <w:sz w:val="18"/>
                <w:szCs w:val="18"/>
              </w:rPr>
            </w:pPr>
            <w:r w:rsidRPr="002037C8">
              <w:rPr>
                <w:color w:val="000000"/>
                <w:sz w:val="18"/>
                <w:szCs w:val="18"/>
              </w:rPr>
              <w:t>0,125</w:t>
            </w:r>
          </w:p>
        </w:tc>
        <w:tc>
          <w:tcPr>
            <w:tcW w:w="297" w:type="pct"/>
            <w:shd w:val="clear" w:color="auto" w:fill="auto"/>
            <w:noWrap/>
            <w:vAlign w:val="bottom"/>
            <w:hideMark/>
          </w:tcPr>
          <w:p w14:paraId="4D242E46" w14:textId="77777777" w:rsidR="00A554D3" w:rsidRPr="002037C8" w:rsidRDefault="00A554D3" w:rsidP="00616384">
            <w:pPr>
              <w:jc w:val="right"/>
              <w:rPr>
                <w:color w:val="000000"/>
                <w:sz w:val="18"/>
                <w:szCs w:val="18"/>
              </w:rPr>
            </w:pPr>
            <w:r w:rsidRPr="002037C8">
              <w:rPr>
                <w:color w:val="000000"/>
                <w:sz w:val="18"/>
                <w:szCs w:val="18"/>
              </w:rPr>
              <w:t>0,125</w:t>
            </w:r>
          </w:p>
        </w:tc>
        <w:tc>
          <w:tcPr>
            <w:tcW w:w="297" w:type="pct"/>
            <w:shd w:val="clear" w:color="auto" w:fill="auto"/>
            <w:noWrap/>
            <w:vAlign w:val="bottom"/>
            <w:hideMark/>
          </w:tcPr>
          <w:p w14:paraId="00100541" w14:textId="77777777" w:rsidR="00A554D3" w:rsidRPr="002037C8" w:rsidRDefault="00A554D3" w:rsidP="00616384">
            <w:pPr>
              <w:jc w:val="right"/>
              <w:rPr>
                <w:color w:val="000000"/>
                <w:sz w:val="18"/>
                <w:szCs w:val="18"/>
              </w:rPr>
            </w:pPr>
            <w:r w:rsidRPr="002037C8">
              <w:rPr>
                <w:color w:val="000000"/>
                <w:sz w:val="18"/>
                <w:szCs w:val="18"/>
              </w:rPr>
              <w:t>0,125</w:t>
            </w:r>
          </w:p>
        </w:tc>
        <w:tc>
          <w:tcPr>
            <w:tcW w:w="297" w:type="pct"/>
            <w:shd w:val="clear" w:color="auto" w:fill="auto"/>
            <w:noWrap/>
            <w:vAlign w:val="bottom"/>
            <w:hideMark/>
          </w:tcPr>
          <w:p w14:paraId="01A64F95" w14:textId="77777777" w:rsidR="00A554D3" w:rsidRPr="002037C8" w:rsidRDefault="00A554D3" w:rsidP="00616384">
            <w:pPr>
              <w:jc w:val="right"/>
              <w:rPr>
                <w:color w:val="000000"/>
                <w:sz w:val="18"/>
                <w:szCs w:val="18"/>
              </w:rPr>
            </w:pPr>
            <w:r w:rsidRPr="002037C8">
              <w:rPr>
                <w:color w:val="000000"/>
                <w:sz w:val="18"/>
                <w:szCs w:val="18"/>
              </w:rPr>
              <w:t>0,125</w:t>
            </w:r>
          </w:p>
        </w:tc>
        <w:tc>
          <w:tcPr>
            <w:tcW w:w="297" w:type="pct"/>
            <w:shd w:val="clear" w:color="auto" w:fill="auto"/>
            <w:noWrap/>
            <w:vAlign w:val="bottom"/>
            <w:hideMark/>
          </w:tcPr>
          <w:p w14:paraId="6447A6C0" w14:textId="77777777" w:rsidR="00A554D3" w:rsidRPr="002037C8" w:rsidRDefault="00A554D3" w:rsidP="00616384">
            <w:pPr>
              <w:jc w:val="right"/>
              <w:rPr>
                <w:color w:val="000000"/>
                <w:sz w:val="18"/>
                <w:szCs w:val="18"/>
              </w:rPr>
            </w:pPr>
            <w:r w:rsidRPr="002037C8">
              <w:rPr>
                <w:color w:val="000000"/>
                <w:sz w:val="18"/>
                <w:szCs w:val="18"/>
              </w:rPr>
              <w:t>0,125</w:t>
            </w:r>
          </w:p>
        </w:tc>
        <w:tc>
          <w:tcPr>
            <w:tcW w:w="297" w:type="pct"/>
            <w:shd w:val="clear" w:color="auto" w:fill="auto"/>
            <w:noWrap/>
            <w:vAlign w:val="bottom"/>
            <w:hideMark/>
          </w:tcPr>
          <w:p w14:paraId="2BD4EDE8" w14:textId="77777777" w:rsidR="00A554D3" w:rsidRPr="002037C8" w:rsidRDefault="00A554D3" w:rsidP="00616384">
            <w:pPr>
              <w:jc w:val="right"/>
              <w:rPr>
                <w:color w:val="000000"/>
                <w:sz w:val="18"/>
                <w:szCs w:val="18"/>
              </w:rPr>
            </w:pPr>
            <w:r w:rsidRPr="002037C8">
              <w:rPr>
                <w:color w:val="000000"/>
                <w:sz w:val="18"/>
                <w:szCs w:val="18"/>
              </w:rPr>
              <w:t>0,125</w:t>
            </w:r>
          </w:p>
        </w:tc>
        <w:tc>
          <w:tcPr>
            <w:tcW w:w="297" w:type="pct"/>
            <w:shd w:val="clear" w:color="auto" w:fill="auto"/>
            <w:noWrap/>
            <w:vAlign w:val="bottom"/>
            <w:hideMark/>
          </w:tcPr>
          <w:p w14:paraId="22B7B77F" w14:textId="77777777" w:rsidR="00A554D3" w:rsidRPr="002037C8" w:rsidRDefault="00A554D3" w:rsidP="00616384">
            <w:pPr>
              <w:jc w:val="right"/>
              <w:rPr>
                <w:color w:val="000000"/>
                <w:sz w:val="18"/>
                <w:szCs w:val="18"/>
              </w:rPr>
            </w:pPr>
            <w:r w:rsidRPr="002037C8">
              <w:rPr>
                <w:color w:val="000000"/>
                <w:sz w:val="18"/>
                <w:szCs w:val="18"/>
              </w:rPr>
              <w:t>0,125</w:t>
            </w:r>
          </w:p>
        </w:tc>
        <w:tc>
          <w:tcPr>
            <w:tcW w:w="297" w:type="pct"/>
            <w:shd w:val="clear" w:color="auto" w:fill="auto"/>
            <w:noWrap/>
            <w:vAlign w:val="bottom"/>
            <w:hideMark/>
          </w:tcPr>
          <w:p w14:paraId="7D075149" w14:textId="77777777" w:rsidR="00A554D3" w:rsidRPr="002037C8" w:rsidRDefault="00A554D3" w:rsidP="00616384">
            <w:pPr>
              <w:jc w:val="right"/>
              <w:rPr>
                <w:color w:val="000000"/>
                <w:sz w:val="18"/>
                <w:szCs w:val="18"/>
              </w:rPr>
            </w:pPr>
            <w:r w:rsidRPr="002037C8">
              <w:rPr>
                <w:color w:val="000000"/>
                <w:sz w:val="18"/>
                <w:szCs w:val="18"/>
              </w:rPr>
              <w:t>0,125</w:t>
            </w:r>
          </w:p>
        </w:tc>
        <w:tc>
          <w:tcPr>
            <w:tcW w:w="297" w:type="pct"/>
            <w:shd w:val="clear" w:color="auto" w:fill="auto"/>
            <w:noWrap/>
            <w:vAlign w:val="bottom"/>
            <w:hideMark/>
          </w:tcPr>
          <w:p w14:paraId="1CC648AB" w14:textId="77777777" w:rsidR="00A554D3" w:rsidRPr="002037C8" w:rsidRDefault="00A554D3" w:rsidP="00616384">
            <w:pPr>
              <w:jc w:val="right"/>
              <w:rPr>
                <w:color w:val="000000"/>
                <w:sz w:val="18"/>
                <w:szCs w:val="18"/>
              </w:rPr>
            </w:pPr>
            <w:r w:rsidRPr="002037C8">
              <w:rPr>
                <w:color w:val="000000"/>
                <w:sz w:val="18"/>
                <w:szCs w:val="18"/>
              </w:rPr>
              <w:t>0,125</w:t>
            </w:r>
          </w:p>
        </w:tc>
      </w:tr>
      <w:tr w:rsidR="00A554D3" w:rsidRPr="002037C8" w14:paraId="25F613AC" w14:textId="77777777" w:rsidTr="00A554D3">
        <w:trPr>
          <w:trHeight w:val="255"/>
        </w:trPr>
        <w:tc>
          <w:tcPr>
            <w:tcW w:w="1361" w:type="pct"/>
            <w:vMerge w:val="restart"/>
            <w:shd w:val="clear" w:color="auto" w:fill="auto"/>
            <w:noWrap/>
            <w:vAlign w:val="center"/>
            <w:hideMark/>
          </w:tcPr>
          <w:p w14:paraId="4213BA21" w14:textId="77777777" w:rsidR="00A554D3" w:rsidRPr="002037C8" w:rsidRDefault="00A554D3" w:rsidP="00616384">
            <w:pPr>
              <w:jc w:val="center"/>
              <w:rPr>
                <w:color w:val="000000"/>
                <w:sz w:val="18"/>
                <w:szCs w:val="18"/>
              </w:rPr>
            </w:pPr>
            <w:r w:rsidRPr="002037C8">
              <w:rPr>
                <w:color w:val="000000"/>
                <w:sz w:val="18"/>
                <w:szCs w:val="18"/>
              </w:rPr>
              <w:t>47:07:0722001:5512</w:t>
            </w:r>
          </w:p>
        </w:tc>
        <w:tc>
          <w:tcPr>
            <w:tcW w:w="389" w:type="pct"/>
            <w:shd w:val="clear" w:color="auto" w:fill="auto"/>
            <w:vAlign w:val="center"/>
            <w:hideMark/>
          </w:tcPr>
          <w:p w14:paraId="09D8543D" w14:textId="77777777" w:rsidR="00A554D3" w:rsidRPr="002037C8" w:rsidRDefault="00A554D3" w:rsidP="00616384">
            <w:pPr>
              <w:jc w:val="center"/>
              <w:rPr>
                <w:color w:val="000000"/>
                <w:sz w:val="18"/>
                <w:szCs w:val="18"/>
              </w:rPr>
            </w:pPr>
            <w:r w:rsidRPr="002037C8">
              <w:rPr>
                <w:color w:val="000000"/>
                <w:sz w:val="18"/>
                <w:szCs w:val="18"/>
              </w:rPr>
              <w:t>Всего</w:t>
            </w:r>
          </w:p>
        </w:tc>
        <w:tc>
          <w:tcPr>
            <w:tcW w:w="288" w:type="pct"/>
            <w:shd w:val="clear" w:color="auto" w:fill="auto"/>
            <w:noWrap/>
            <w:vAlign w:val="bottom"/>
            <w:hideMark/>
          </w:tcPr>
          <w:p w14:paraId="4B24703E" w14:textId="77777777" w:rsidR="00A554D3" w:rsidRPr="002037C8" w:rsidRDefault="00A554D3" w:rsidP="00616384">
            <w:pPr>
              <w:jc w:val="right"/>
              <w:rPr>
                <w:color w:val="000000"/>
                <w:sz w:val="18"/>
                <w:szCs w:val="18"/>
              </w:rPr>
            </w:pPr>
            <w:r w:rsidRPr="002037C8">
              <w:rPr>
                <w:color w:val="000000"/>
                <w:sz w:val="18"/>
                <w:szCs w:val="18"/>
              </w:rPr>
              <w:t>0,574</w:t>
            </w:r>
          </w:p>
        </w:tc>
        <w:tc>
          <w:tcPr>
            <w:tcW w:w="289" w:type="pct"/>
            <w:shd w:val="clear" w:color="auto" w:fill="auto"/>
            <w:noWrap/>
            <w:vAlign w:val="bottom"/>
            <w:hideMark/>
          </w:tcPr>
          <w:p w14:paraId="4FF2CA52" w14:textId="77777777" w:rsidR="00A554D3" w:rsidRPr="002037C8" w:rsidRDefault="00A554D3" w:rsidP="00616384">
            <w:pPr>
              <w:jc w:val="right"/>
              <w:rPr>
                <w:color w:val="000000"/>
                <w:sz w:val="18"/>
                <w:szCs w:val="18"/>
              </w:rPr>
            </w:pPr>
            <w:r w:rsidRPr="002037C8">
              <w:rPr>
                <w:color w:val="000000"/>
                <w:sz w:val="18"/>
                <w:szCs w:val="18"/>
              </w:rPr>
              <w:t>0,574</w:t>
            </w:r>
          </w:p>
        </w:tc>
        <w:tc>
          <w:tcPr>
            <w:tcW w:w="297" w:type="pct"/>
            <w:shd w:val="clear" w:color="auto" w:fill="auto"/>
            <w:noWrap/>
            <w:vAlign w:val="bottom"/>
            <w:hideMark/>
          </w:tcPr>
          <w:p w14:paraId="304896CA" w14:textId="77777777" w:rsidR="00A554D3" w:rsidRPr="002037C8" w:rsidRDefault="00A554D3" w:rsidP="00616384">
            <w:pPr>
              <w:jc w:val="right"/>
              <w:rPr>
                <w:color w:val="000000"/>
                <w:sz w:val="18"/>
                <w:szCs w:val="18"/>
              </w:rPr>
            </w:pPr>
            <w:r w:rsidRPr="002037C8">
              <w:rPr>
                <w:color w:val="000000"/>
                <w:sz w:val="18"/>
                <w:szCs w:val="18"/>
              </w:rPr>
              <w:t>0,574</w:t>
            </w:r>
          </w:p>
        </w:tc>
        <w:tc>
          <w:tcPr>
            <w:tcW w:w="297" w:type="pct"/>
            <w:shd w:val="clear" w:color="auto" w:fill="auto"/>
            <w:noWrap/>
            <w:vAlign w:val="bottom"/>
            <w:hideMark/>
          </w:tcPr>
          <w:p w14:paraId="6BCD858B" w14:textId="77777777" w:rsidR="00A554D3" w:rsidRPr="002037C8" w:rsidRDefault="00A554D3" w:rsidP="00616384">
            <w:pPr>
              <w:jc w:val="right"/>
              <w:rPr>
                <w:color w:val="000000"/>
                <w:sz w:val="18"/>
                <w:szCs w:val="18"/>
              </w:rPr>
            </w:pPr>
            <w:r w:rsidRPr="002037C8">
              <w:rPr>
                <w:color w:val="000000"/>
                <w:sz w:val="18"/>
                <w:szCs w:val="18"/>
              </w:rPr>
              <w:t>0,574</w:t>
            </w:r>
          </w:p>
        </w:tc>
        <w:tc>
          <w:tcPr>
            <w:tcW w:w="297" w:type="pct"/>
            <w:shd w:val="clear" w:color="auto" w:fill="auto"/>
            <w:noWrap/>
            <w:vAlign w:val="bottom"/>
            <w:hideMark/>
          </w:tcPr>
          <w:p w14:paraId="46890E3F" w14:textId="77777777" w:rsidR="00A554D3" w:rsidRPr="002037C8" w:rsidRDefault="00A554D3" w:rsidP="00616384">
            <w:pPr>
              <w:jc w:val="right"/>
              <w:rPr>
                <w:color w:val="000000"/>
                <w:sz w:val="18"/>
                <w:szCs w:val="18"/>
              </w:rPr>
            </w:pPr>
            <w:r w:rsidRPr="002037C8">
              <w:rPr>
                <w:color w:val="000000"/>
                <w:sz w:val="18"/>
                <w:szCs w:val="18"/>
              </w:rPr>
              <w:t>0,574</w:t>
            </w:r>
          </w:p>
        </w:tc>
        <w:tc>
          <w:tcPr>
            <w:tcW w:w="297" w:type="pct"/>
            <w:shd w:val="clear" w:color="auto" w:fill="auto"/>
            <w:noWrap/>
            <w:vAlign w:val="bottom"/>
            <w:hideMark/>
          </w:tcPr>
          <w:p w14:paraId="12F45E55" w14:textId="77777777" w:rsidR="00A554D3" w:rsidRPr="002037C8" w:rsidRDefault="00A554D3" w:rsidP="00616384">
            <w:pPr>
              <w:jc w:val="right"/>
              <w:rPr>
                <w:color w:val="000000"/>
                <w:sz w:val="18"/>
                <w:szCs w:val="18"/>
              </w:rPr>
            </w:pPr>
            <w:r w:rsidRPr="002037C8">
              <w:rPr>
                <w:color w:val="000000"/>
                <w:sz w:val="18"/>
                <w:szCs w:val="18"/>
              </w:rPr>
              <w:t>0,574</w:t>
            </w:r>
          </w:p>
        </w:tc>
        <w:tc>
          <w:tcPr>
            <w:tcW w:w="297" w:type="pct"/>
            <w:shd w:val="clear" w:color="auto" w:fill="auto"/>
            <w:noWrap/>
            <w:vAlign w:val="bottom"/>
            <w:hideMark/>
          </w:tcPr>
          <w:p w14:paraId="43D39561" w14:textId="77777777" w:rsidR="00A554D3" w:rsidRPr="002037C8" w:rsidRDefault="00A554D3" w:rsidP="00616384">
            <w:pPr>
              <w:jc w:val="right"/>
              <w:rPr>
                <w:color w:val="000000"/>
                <w:sz w:val="18"/>
                <w:szCs w:val="18"/>
              </w:rPr>
            </w:pPr>
            <w:r w:rsidRPr="002037C8">
              <w:rPr>
                <w:color w:val="000000"/>
                <w:sz w:val="18"/>
                <w:szCs w:val="18"/>
              </w:rPr>
              <w:t>0,574</w:t>
            </w:r>
          </w:p>
        </w:tc>
        <w:tc>
          <w:tcPr>
            <w:tcW w:w="297" w:type="pct"/>
            <w:shd w:val="clear" w:color="auto" w:fill="auto"/>
            <w:noWrap/>
            <w:vAlign w:val="bottom"/>
            <w:hideMark/>
          </w:tcPr>
          <w:p w14:paraId="2716946A" w14:textId="77777777" w:rsidR="00A554D3" w:rsidRPr="002037C8" w:rsidRDefault="00A554D3" w:rsidP="00616384">
            <w:pPr>
              <w:jc w:val="right"/>
              <w:rPr>
                <w:color w:val="000000"/>
                <w:sz w:val="18"/>
                <w:szCs w:val="18"/>
              </w:rPr>
            </w:pPr>
            <w:r w:rsidRPr="002037C8">
              <w:rPr>
                <w:color w:val="000000"/>
                <w:sz w:val="18"/>
                <w:szCs w:val="18"/>
              </w:rPr>
              <w:t>0,574</w:t>
            </w:r>
          </w:p>
        </w:tc>
        <w:tc>
          <w:tcPr>
            <w:tcW w:w="297" w:type="pct"/>
            <w:shd w:val="clear" w:color="auto" w:fill="auto"/>
            <w:noWrap/>
            <w:vAlign w:val="bottom"/>
            <w:hideMark/>
          </w:tcPr>
          <w:p w14:paraId="284868BF" w14:textId="77777777" w:rsidR="00A554D3" w:rsidRPr="002037C8" w:rsidRDefault="00A554D3" w:rsidP="00616384">
            <w:pPr>
              <w:jc w:val="right"/>
              <w:rPr>
                <w:color w:val="000000"/>
                <w:sz w:val="18"/>
                <w:szCs w:val="18"/>
              </w:rPr>
            </w:pPr>
            <w:r w:rsidRPr="002037C8">
              <w:rPr>
                <w:color w:val="000000"/>
                <w:sz w:val="18"/>
                <w:szCs w:val="18"/>
              </w:rPr>
              <w:t>0,574</w:t>
            </w:r>
          </w:p>
        </w:tc>
        <w:tc>
          <w:tcPr>
            <w:tcW w:w="297" w:type="pct"/>
            <w:shd w:val="clear" w:color="auto" w:fill="auto"/>
            <w:noWrap/>
            <w:vAlign w:val="bottom"/>
            <w:hideMark/>
          </w:tcPr>
          <w:p w14:paraId="7CE730BD" w14:textId="77777777" w:rsidR="00A554D3" w:rsidRPr="002037C8" w:rsidRDefault="00A554D3" w:rsidP="00616384">
            <w:pPr>
              <w:jc w:val="right"/>
              <w:rPr>
                <w:color w:val="000000"/>
                <w:sz w:val="18"/>
                <w:szCs w:val="18"/>
              </w:rPr>
            </w:pPr>
            <w:r w:rsidRPr="002037C8">
              <w:rPr>
                <w:color w:val="000000"/>
                <w:sz w:val="18"/>
                <w:szCs w:val="18"/>
              </w:rPr>
              <w:t>0,574</w:t>
            </w:r>
          </w:p>
        </w:tc>
        <w:tc>
          <w:tcPr>
            <w:tcW w:w="297" w:type="pct"/>
            <w:shd w:val="clear" w:color="auto" w:fill="auto"/>
            <w:noWrap/>
            <w:vAlign w:val="bottom"/>
            <w:hideMark/>
          </w:tcPr>
          <w:p w14:paraId="4C45BC32" w14:textId="77777777" w:rsidR="00A554D3" w:rsidRPr="002037C8" w:rsidRDefault="00A554D3" w:rsidP="00616384">
            <w:pPr>
              <w:jc w:val="right"/>
              <w:rPr>
                <w:color w:val="000000"/>
                <w:sz w:val="18"/>
                <w:szCs w:val="18"/>
              </w:rPr>
            </w:pPr>
            <w:r w:rsidRPr="002037C8">
              <w:rPr>
                <w:color w:val="000000"/>
                <w:sz w:val="18"/>
                <w:szCs w:val="18"/>
              </w:rPr>
              <w:t>0,574</w:t>
            </w:r>
          </w:p>
        </w:tc>
      </w:tr>
      <w:tr w:rsidR="00A554D3" w:rsidRPr="002037C8" w14:paraId="16855371" w14:textId="77777777" w:rsidTr="00A554D3">
        <w:trPr>
          <w:trHeight w:val="255"/>
        </w:trPr>
        <w:tc>
          <w:tcPr>
            <w:tcW w:w="1361" w:type="pct"/>
            <w:vMerge/>
            <w:vAlign w:val="center"/>
            <w:hideMark/>
          </w:tcPr>
          <w:p w14:paraId="6C5D6EE5" w14:textId="77777777" w:rsidR="00A554D3" w:rsidRPr="002037C8" w:rsidRDefault="00A554D3" w:rsidP="00616384">
            <w:pPr>
              <w:rPr>
                <w:color w:val="000000"/>
                <w:sz w:val="18"/>
                <w:szCs w:val="18"/>
              </w:rPr>
            </w:pPr>
          </w:p>
        </w:tc>
        <w:tc>
          <w:tcPr>
            <w:tcW w:w="389" w:type="pct"/>
            <w:shd w:val="clear" w:color="auto" w:fill="auto"/>
            <w:vAlign w:val="center"/>
            <w:hideMark/>
          </w:tcPr>
          <w:p w14:paraId="577436FC" w14:textId="77777777" w:rsidR="00A554D3" w:rsidRPr="002037C8" w:rsidRDefault="00A554D3" w:rsidP="00616384">
            <w:pPr>
              <w:jc w:val="center"/>
              <w:rPr>
                <w:color w:val="000000"/>
                <w:sz w:val="18"/>
                <w:szCs w:val="18"/>
              </w:rPr>
            </w:pPr>
            <w:r w:rsidRPr="002037C8">
              <w:rPr>
                <w:color w:val="000000"/>
                <w:sz w:val="18"/>
                <w:szCs w:val="18"/>
              </w:rPr>
              <w:t>ОВ</w:t>
            </w:r>
          </w:p>
        </w:tc>
        <w:tc>
          <w:tcPr>
            <w:tcW w:w="288" w:type="pct"/>
            <w:shd w:val="clear" w:color="auto" w:fill="auto"/>
            <w:noWrap/>
            <w:vAlign w:val="bottom"/>
            <w:hideMark/>
          </w:tcPr>
          <w:p w14:paraId="206E3BB0" w14:textId="77777777" w:rsidR="00A554D3" w:rsidRPr="002037C8" w:rsidRDefault="00A554D3" w:rsidP="00616384">
            <w:pPr>
              <w:jc w:val="right"/>
              <w:rPr>
                <w:color w:val="000000"/>
                <w:sz w:val="18"/>
                <w:szCs w:val="18"/>
              </w:rPr>
            </w:pPr>
            <w:r w:rsidRPr="002037C8">
              <w:rPr>
                <w:color w:val="000000"/>
                <w:sz w:val="18"/>
                <w:szCs w:val="18"/>
              </w:rPr>
              <w:t>0,309</w:t>
            </w:r>
          </w:p>
        </w:tc>
        <w:tc>
          <w:tcPr>
            <w:tcW w:w="289" w:type="pct"/>
            <w:shd w:val="clear" w:color="auto" w:fill="auto"/>
            <w:noWrap/>
            <w:vAlign w:val="bottom"/>
            <w:hideMark/>
          </w:tcPr>
          <w:p w14:paraId="3FF4961F" w14:textId="77777777" w:rsidR="00A554D3" w:rsidRPr="002037C8" w:rsidRDefault="00A554D3" w:rsidP="00616384">
            <w:pPr>
              <w:jc w:val="right"/>
              <w:rPr>
                <w:color w:val="000000"/>
                <w:sz w:val="18"/>
                <w:szCs w:val="18"/>
              </w:rPr>
            </w:pPr>
            <w:r w:rsidRPr="002037C8">
              <w:rPr>
                <w:color w:val="000000"/>
                <w:sz w:val="18"/>
                <w:szCs w:val="18"/>
              </w:rPr>
              <w:t>0,309</w:t>
            </w:r>
          </w:p>
        </w:tc>
        <w:tc>
          <w:tcPr>
            <w:tcW w:w="297" w:type="pct"/>
            <w:shd w:val="clear" w:color="auto" w:fill="auto"/>
            <w:noWrap/>
            <w:vAlign w:val="bottom"/>
            <w:hideMark/>
          </w:tcPr>
          <w:p w14:paraId="252FEC2B" w14:textId="77777777" w:rsidR="00A554D3" w:rsidRPr="002037C8" w:rsidRDefault="00A554D3" w:rsidP="00616384">
            <w:pPr>
              <w:jc w:val="right"/>
              <w:rPr>
                <w:color w:val="000000"/>
                <w:sz w:val="18"/>
                <w:szCs w:val="18"/>
              </w:rPr>
            </w:pPr>
            <w:r w:rsidRPr="002037C8">
              <w:rPr>
                <w:color w:val="000000"/>
                <w:sz w:val="18"/>
                <w:szCs w:val="18"/>
              </w:rPr>
              <w:t>0,309</w:t>
            </w:r>
          </w:p>
        </w:tc>
        <w:tc>
          <w:tcPr>
            <w:tcW w:w="297" w:type="pct"/>
            <w:shd w:val="clear" w:color="auto" w:fill="auto"/>
            <w:noWrap/>
            <w:vAlign w:val="bottom"/>
            <w:hideMark/>
          </w:tcPr>
          <w:p w14:paraId="3A83FD58" w14:textId="77777777" w:rsidR="00A554D3" w:rsidRPr="002037C8" w:rsidRDefault="00A554D3" w:rsidP="00616384">
            <w:pPr>
              <w:jc w:val="right"/>
              <w:rPr>
                <w:color w:val="000000"/>
                <w:sz w:val="18"/>
                <w:szCs w:val="18"/>
              </w:rPr>
            </w:pPr>
            <w:r w:rsidRPr="002037C8">
              <w:rPr>
                <w:color w:val="000000"/>
                <w:sz w:val="18"/>
                <w:szCs w:val="18"/>
              </w:rPr>
              <w:t>0,309</w:t>
            </w:r>
          </w:p>
        </w:tc>
        <w:tc>
          <w:tcPr>
            <w:tcW w:w="297" w:type="pct"/>
            <w:shd w:val="clear" w:color="auto" w:fill="auto"/>
            <w:noWrap/>
            <w:vAlign w:val="bottom"/>
            <w:hideMark/>
          </w:tcPr>
          <w:p w14:paraId="749AFCFF" w14:textId="77777777" w:rsidR="00A554D3" w:rsidRPr="002037C8" w:rsidRDefault="00A554D3" w:rsidP="00616384">
            <w:pPr>
              <w:jc w:val="right"/>
              <w:rPr>
                <w:color w:val="000000"/>
                <w:sz w:val="18"/>
                <w:szCs w:val="18"/>
              </w:rPr>
            </w:pPr>
            <w:r w:rsidRPr="002037C8">
              <w:rPr>
                <w:color w:val="000000"/>
                <w:sz w:val="18"/>
                <w:szCs w:val="18"/>
              </w:rPr>
              <w:t>0,309</w:t>
            </w:r>
          </w:p>
        </w:tc>
        <w:tc>
          <w:tcPr>
            <w:tcW w:w="297" w:type="pct"/>
            <w:shd w:val="clear" w:color="auto" w:fill="auto"/>
            <w:noWrap/>
            <w:vAlign w:val="bottom"/>
            <w:hideMark/>
          </w:tcPr>
          <w:p w14:paraId="78E8AF48" w14:textId="77777777" w:rsidR="00A554D3" w:rsidRPr="002037C8" w:rsidRDefault="00A554D3" w:rsidP="00616384">
            <w:pPr>
              <w:jc w:val="right"/>
              <w:rPr>
                <w:color w:val="000000"/>
                <w:sz w:val="18"/>
                <w:szCs w:val="18"/>
              </w:rPr>
            </w:pPr>
            <w:r w:rsidRPr="002037C8">
              <w:rPr>
                <w:color w:val="000000"/>
                <w:sz w:val="18"/>
                <w:szCs w:val="18"/>
              </w:rPr>
              <w:t>0,309</w:t>
            </w:r>
          </w:p>
        </w:tc>
        <w:tc>
          <w:tcPr>
            <w:tcW w:w="297" w:type="pct"/>
            <w:shd w:val="clear" w:color="auto" w:fill="auto"/>
            <w:noWrap/>
            <w:vAlign w:val="bottom"/>
            <w:hideMark/>
          </w:tcPr>
          <w:p w14:paraId="119945AF" w14:textId="77777777" w:rsidR="00A554D3" w:rsidRPr="002037C8" w:rsidRDefault="00A554D3" w:rsidP="00616384">
            <w:pPr>
              <w:jc w:val="right"/>
              <w:rPr>
                <w:color w:val="000000"/>
                <w:sz w:val="18"/>
                <w:szCs w:val="18"/>
              </w:rPr>
            </w:pPr>
            <w:r w:rsidRPr="002037C8">
              <w:rPr>
                <w:color w:val="000000"/>
                <w:sz w:val="18"/>
                <w:szCs w:val="18"/>
              </w:rPr>
              <w:t>0,309</w:t>
            </w:r>
          </w:p>
        </w:tc>
        <w:tc>
          <w:tcPr>
            <w:tcW w:w="297" w:type="pct"/>
            <w:shd w:val="clear" w:color="auto" w:fill="auto"/>
            <w:noWrap/>
            <w:vAlign w:val="bottom"/>
            <w:hideMark/>
          </w:tcPr>
          <w:p w14:paraId="40130D09" w14:textId="77777777" w:rsidR="00A554D3" w:rsidRPr="002037C8" w:rsidRDefault="00A554D3" w:rsidP="00616384">
            <w:pPr>
              <w:jc w:val="right"/>
              <w:rPr>
                <w:color w:val="000000"/>
                <w:sz w:val="18"/>
                <w:szCs w:val="18"/>
              </w:rPr>
            </w:pPr>
            <w:r w:rsidRPr="002037C8">
              <w:rPr>
                <w:color w:val="000000"/>
                <w:sz w:val="18"/>
                <w:szCs w:val="18"/>
              </w:rPr>
              <w:t>0,309</w:t>
            </w:r>
          </w:p>
        </w:tc>
        <w:tc>
          <w:tcPr>
            <w:tcW w:w="297" w:type="pct"/>
            <w:shd w:val="clear" w:color="auto" w:fill="auto"/>
            <w:noWrap/>
            <w:vAlign w:val="bottom"/>
            <w:hideMark/>
          </w:tcPr>
          <w:p w14:paraId="35E7F088" w14:textId="77777777" w:rsidR="00A554D3" w:rsidRPr="002037C8" w:rsidRDefault="00A554D3" w:rsidP="00616384">
            <w:pPr>
              <w:jc w:val="right"/>
              <w:rPr>
                <w:color w:val="000000"/>
                <w:sz w:val="18"/>
                <w:szCs w:val="18"/>
              </w:rPr>
            </w:pPr>
            <w:r w:rsidRPr="002037C8">
              <w:rPr>
                <w:color w:val="000000"/>
                <w:sz w:val="18"/>
                <w:szCs w:val="18"/>
              </w:rPr>
              <w:t>0,309</w:t>
            </w:r>
          </w:p>
        </w:tc>
        <w:tc>
          <w:tcPr>
            <w:tcW w:w="297" w:type="pct"/>
            <w:shd w:val="clear" w:color="auto" w:fill="auto"/>
            <w:noWrap/>
            <w:vAlign w:val="bottom"/>
            <w:hideMark/>
          </w:tcPr>
          <w:p w14:paraId="1E035837" w14:textId="77777777" w:rsidR="00A554D3" w:rsidRPr="002037C8" w:rsidRDefault="00A554D3" w:rsidP="00616384">
            <w:pPr>
              <w:jc w:val="right"/>
              <w:rPr>
                <w:color w:val="000000"/>
                <w:sz w:val="18"/>
                <w:szCs w:val="18"/>
              </w:rPr>
            </w:pPr>
            <w:r w:rsidRPr="002037C8">
              <w:rPr>
                <w:color w:val="000000"/>
                <w:sz w:val="18"/>
                <w:szCs w:val="18"/>
              </w:rPr>
              <w:t>0,309</w:t>
            </w:r>
          </w:p>
        </w:tc>
        <w:tc>
          <w:tcPr>
            <w:tcW w:w="297" w:type="pct"/>
            <w:shd w:val="clear" w:color="auto" w:fill="auto"/>
            <w:noWrap/>
            <w:vAlign w:val="bottom"/>
            <w:hideMark/>
          </w:tcPr>
          <w:p w14:paraId="015C0269" w14:textId="77777777" w:rsidR="00A554D3" w:rsidRPr="002037C8" w:rsidRDefault="00A554D3" w:rsidP="00616384">
            <w:pPr>
              <w:jc w:val="right"/>
              <w:rPr>
                <w:color w:val="000000"/>
                <w:sz w:val="18"/>
                <w:szCs w:val="18"/>
              </w:rPr>
            </w:pPr>
            <w:r w:rsidRPr="002037C8">
              <w:rPr>
                <w:color w:val="000000"/>
                <w:sz w:val="18"/>
                <w:szCs w:val="18"/>
              </w:rPr>
              <w:t>0,309</w:t>
            </w:r>
          </w:p>
        </w:tc>
      </w:tr>
      <w:tr w:rsidR="00A554D3" w:rsidRPr="002037C8" w14:paraId="340FF6AB" w14:textId="77777777" w:rsidTr="00A554D3">
        <w:trPr>
          <w:trHeight w:val="255"/>
        </w:trPr>
        <w:tc>
          <w:tcPr>
            <w:tcW w:w="1361" w:type="pct"/>
            <w:vMerge/>
            <w:vAlign w:val="center"/>
            <w:hideMark/>
          </w:tcPr>
          <w:p w14:paraId="13DEC722" w14:textId="77777777" w:rsidR="00A554D3" w:rsidRPr="002037C8" w:rsidRDefault="00A554D3" w:rsidP="00616384">
            <w:pPr>
              <w:rPr>
                <w:color w:val="000000"/>
                <w:sz w:val="18"/>
                <w:szCs w:val="18"/>
              </w:rPr>
            </w:pPr>
          </w:p>
        </w:tc>
        <w:tc>
          <w:tcPr>
            <w:tcW w:w="389" w:type="pct"/>
            <w:shd w:val="clear" w:color="auto" w:fill="auto"/>
            <w:vAlign w:val="center"/>
            <w:hideMark/>
          </w:tcPr>
          <w:p w14:paraId="648A15DA" w14:textId="77777777" w:rsidR="00A554D3" w:rsidRPr="002037C8" w:rsidRDefault="00A554D3" w:rsidP="00616384">
            <w:pPr>
              <w:jc w:val="center"/>
              <w:rPr>
                <w:color w:val="000000"/>
                <w:sz w:val="18"/>
                <w:szCs w:val="18"/>
              </w:rPr>
            </w:pPr>
            <w:r w:rsidRPr="002037C8">
              <w:rPr>
                <w:color w:val="000000"/>
                <w:sz w:val="18"/>
                <w:szCs w:val="18"/>
              </w:rPr>
              <w:t>ГВСср</w:t>
            </w:r>
          </w:p>
        </w:tc>
        <w:tc>
          <w:tcPr>
            <w:tcW w:w="288" w:type="pct"/>
            <w:shd w:val="clear" w:color="auto" w:fill="auto"/>
            <w:noWrap/>
            <w:vAlign w:val="bottom"/>
            <w:hideMark/>
          </w:tcPr>
          <w:p w14:paraId="2075365F" w14:textId="77777777" w:rsidR="00A554D3" w:rsidRPr="002037C8" w:rsidRDefault="00A554D3" w:rsidP="00616384">
            <w:pPr>
              <w:jc w:val="right"/>
              <w:rPr>
                <w:color w:val="000000"/>
                <w:sz w:val="18"/>
                <w:szCs w:val="18"/>
              </w:rPr>
            </w:pPr>
            <w:r w:rsidRPr="002037C8">
              <w:rPr>
                <w:color w:val="000000"/>
                <w:sz w:val="18"/>
                <w:szCs w:val="18"/>
              </w:rPr>
              <w:t>0,265</w:t>
            </w:r>
          </w:p>
        </w:tc>
        <w:tc>
          <w:tcPr>
            <w:tcW w:w="289" w:type="pct"/>
            <w:shd w:val="clear" w:color="auto" w:fill="auto"/>
            <w:noWrap/>
            <w:vAlign w:val="bottom"/>
            <w:hideMark/>
          </w:tcPr>
          <w:p w14:paraId="4BB39CBF" w14:textId="77777777" w:rsidR="00A554D3" w:rsidRPr="002037C8" w:rsidRDefault="00A554D3" w:rsidP="00616384">
            <w:pPr>
              <w:jc w:val="right"/>
              <w:rPr>
                <w:color w:val="000000"/>
                <w:sz w:val="18"/>
                <w:szCs w:val="18"/>
              </w:rPr>
            </w:pPr>
            <w:r w:rsidRPr="002037C8">
              <w:rPr>
                <w:color w:val="000000"/>
                <w:sz w:val="18"/>
                <w:szCs w:val="18"/>
              </w:rPr>
              <w:t>0,265</w:t>
            </w:r>
          </w:p>
        </w:tc>
        <w:tc>
          <w:tcPr>
            <w:tcW w:w="297" w:type="pct"/>
            <w:shd w:val="clear" w:color="auto" w:fill="auto"/>
            <w:noWrap/>
            <w:vAlign w:val="bottom"/>
            <w:hideMark/>
          </w:tcPr>
          <w:p w14:paraId="44913B1B" w14:textId="77777777" w:rsidR="00A554D3" w:rsidRPr="002037C8" w:rsidRDefault="00A554D3" w:rsidP="00616384">
            <w:pPr>
              <w:jc w:val="right"/>
              <w:rPr>
                <w:color w:val="000000"/>
                <w:sz w:val="18"/>
                <w:szCs w:val="18"/>
              </w:rPr>
            </w:pPr>
            <w:r w:rsidRPr="002037C8">
              <w:rPr>
                <w:color w:val="000000"/>
                <w:sz w:val="18"/>
                <w:szCs w:val="18"/>
              </w:rPr>
              <w:t>0,265</w:t>
            </w:r>
          </w:p>
        </w:tc>
        <w:tc>
          <w:tcPr>
            <w:tcW w:w="297" w:type="pct"/>
            <w:shd w:val="clear" w:color="auto" w:fill="auto"/>
            <w:noWrap/>
            <w:vAlign w:val="bottom"/>
            <w:hideMark/>
          </w:tcPr>
          <w:p w14:paraId="12954DFB" w14:textId="77777777" w:rsidR="00A554D3" w:rsidRPr="002037C8" w:rsidRDefault="00A554D3" w:rsidP="00616384">
            <w:pPr>
              <w:jc w:val="right"/>
              <w:rPr>
                <w:color w:val="000000"/>
                <w:sz w:val="18"/>
                <w:szCs w:val="18"/>
              </w:rPr>
            </w:pPr>
            <w:r w:rsidRPr="002037C8">
              <w:rPr>
                <w:color w:val="000000"/>
                <w:sz w:val="18"/>
                <w:szCs w:val="18"/>
              </w:rPr>
              <w:t>0,265</w:t>
            </w:r>
          </w:p>
        </w:tc>
        <w:tc>
          <w:tcPr>
            <w:tcW w:w="297" w:type="pct"/>
            <w:shd w:val="clear" w:color="auto" w:fill="auto"/>
            <w:noWrap/>
            <w:vAlign w:val="bottom"/>
            <w:hideMark/>
          </w:tcPr>
          <w:p w14:paraId="04DD617E" w14:textId="77777777" w:rsidR="00A554D3" w:rsidRPr="002037C8" w:rsidRDefault="00A554D3" w:rsidP="00616384">
            <w:pPr>
              <w:jc w:val="right"/>
              <w:rPr>
                <w:color w:val="000000"/>
                <w:sz w:val="18"/>
                <w:szCs w:val="18"/>
              </w:rPr>
            </w:pPr>
            <w:r w:rsidRPr="002037C8">
              <w:rPr>
                <w:color w:val="000000"/>
                <w:sz w:val="18"/>
                <w:szCs w:val="18"/>
              </w:rPr>
              <w:t>0,265</w:t>
            </w:r>
          </w:p>
        </w:tc>
        <w:tc>
          <w:tcPr>
            <w:tcW w:w="297" w:type="pct"/>
            <w:shd w:val="clear" w:color="auto" w:fill="auto"/>
            <w:noWrap/>
            <w:vAlign w:val="bottom"/>
            <w:hideMark/>
          </w:tcPr>
          <w:p w14:paraId="3BF1C0F1" w14:textId="77777777" w:rsidR="00A554D3" w:rsidRPr="002037C8" w:rsidRDefault="00A554D3" w:rsidP="00616384">
            <w:pPr>
              <w:jc w:val="right"/>
              <w:rPr>
                <w:color w:val="000000"/>
                <w:sz w:val="18"/>
                <w:szCs w:val="18"/>
              </w:rPr>
            </w:pPr>
            <w:r w:rsidRPr="002037C8">
              <w:rPr>
                <w:color w:val="000000"/>
                <w:sz w:val="18"/>
                <w:szCs w:val="18"/>
              </w:rPr>
              <w:t>0,265</w:t>
            </w:r>
          </w:p>
        </w:tc>
        <w:tc>
          <w:tcPr>
            <w:tcW w:w="297" w:type="pct"/>
            <w:shd w:val="clear" w:color="auto" w:fill="auto"/>
            <w:noWrap/>
            <w:vAlign w:val="bottom"/>
            <w:hideMark/>
          </w:tcPr>
          <w:p w14:paraId="4483B0CC" w14:textId="77777777" w:rsidR="00A554D3" w:rsidRPr="002037C8" w:rsidRDefault="00A554D3" w:rsidP="00616384">
            <w:pPr>
              <w:jc w:val="right"/>
              <w:rPr>
                <w:color w:val="000000"/>
                <w:sz w:val="18"/>
                <w:szCs w:val="18"/>
              </w:rPr>
            </w:pPr>
            <w:r w:rsidRPr="002037C8">
              <w:rPr>
                <w:color w:val="000000"/>
                <w:sz w:val="18"/>
                <w:szCs w:val="18"/>
              </w:rPr>
              <w:t>0,265</w:t>
            </w:r>
          </w:p>
        </w:tc>
        <w:tc>
          <w:tcPr>
            <w:tcW w:w="297" w:type="pct"/>
            <w:shd w:val="clear" w:color="auto" w:fill="auto"/>
            <w:noWrap/>
            <w:vAlign w:val="bottom"/>
            <w:hideMark/>
          </w:tcPr>
          <w:p w14:paraId="0B225462" w14:textId="77777777" w:rsidR="00A554D3" w:rsidRPr="002037C8" w:rsidRDefault="00A554D3" w:rsidP="00616384">
            <w:pPr>
              <w:jc w:val="right"/>
              <w:rPr>
                <w:color w:val="000000"/>
                <w:sz w:val="18"/>
                <w:szCs w:val="18"/>
              </w:rPr>
            </w:pPr>
            <w:r w:rsidRPr="002037C8">
              <w:rPr>
                <w:color w:val="000000"/>
                <w:sz w:val="18"/>
                <w:szCs w:val="18"/>
              </w:rPr>
              <w:t>0,265</w:t>
            </w:r>
          </w:p>
        </w:tc>
        <w:tc>
          <w:tcPr>
            <w:tcW w:w="297" w:type="pct"/>
            <w:shd w:val="clear" w:color="auto" w:fill="auto"/>
            <w:noWrap/>
            <w:vAlign w:val="bottom"/>
            <w:hideMark/>
          </w:tcPr>
          <w:p w14:paraId="3F0BF803" w14:textId="77777777" w:rsidR="00A554D3" w:rsidRPr="002037C8" w:rsidRDefault="00A554D3" w:rsidP="00616384">
            <w:pPr>
              <w:jc w:val="right"/>
              <w:rPr>
                <w:color w:val="000000"/>
                <w:sz w:val="18"/>
                <w:szCs w:val="18"/>
              </w:rPr>
            </w:pPr>
            <w:r w:rsidRPr="002037C8">
              <w:rPr>
                <w:color w:val="000000"/>
                <w:sz w:val="18"/>
                <w:szCs w:val="18"/>
              </w:rPr>
              <w:t>0,265</w:t>
            </w:r>
          </w:p>
        </w:tc>
        <w:tc>
          <w:tcPr>
            <w:tcW w:w="297" w:type="pct"/>
            <w:shd w:val="clear" w:color="auto" w:fill="auto"/>
            <w:noWrap/>
            <w:vAlign w:val="bottom"/>
            <w:hideMark/>
          </w:tcPr>
          <w:p w14:paraId="49365EB6" w14:textId="77777777" w:rsidR="00A554D3" w:rsidRPr="002037C8" w:rsidRDefault="00A554D3" w:rsidP="00616384">
            <w:pPr>
              <w:jc w:val="right"/>
              <w:rPr>
                <w:color w:val="000000"/>
                <w:sz w:val="18"/>
                <w:szCs w:val="18"/>
              </w:rPr>
            </w:pPr>
            <w:r w:rsidRPr="002037C8">
              <w:rPr>
                <w:color w:val="000000"/>
                <w:sz w:val="18"/>
                <w:szCs w:val="18"/>
              </w:rPr>
              <w:t>0,265</w:t>
            </w:r>
          </w:p>
        </w:tc>
        <w:tc>
          <w:tcPr>
            <w:tcW w:w="297" w:type="pct"/>
            <w:shd w:val="clear" w:color="auto" w:fill="auto"/>
            <w:noWrap/>
            <w:vAlign w:val="bottom"/>
            <w:hideMark/>
          </w:tcPr>
          <w:p w14:paraId="45DC3ADE" w14:textId="77777777" w:rsidR="00A554D3" w:rsidRPr="002037C8" w:rsidRDefault="00A554D3" w:rsidP="00616384">
            <w:pPr>
              <w:jc w:val="right"/>
              <w:rPr>
                <w:color w:val="000000"/>
                <w:sz w:val="18"/>
                <w:szCs w:val="18"/>
              </w:rPr>
            </w:pPr>
            <w:r w:rsidRPr="002037C8">
              <w:rPr>
                <w:color w:val="000000"/>
                <w:sz w:val="18"/>
                <w:szCs w:val="18"/>
              </w:rPr>
              <w:t>0,265</w:t>
            </w:r>
          </w:p>
        </w:tc>
      </w:tr>
      <w:tr w:rsidR="00A554D3" w:rsidRPr="002037C8" w14:paraId="574CC77D" w14:textId="77777777" w:rsidTr="00A554D3">
        <w:trPr>
          <w:trHeight w:val="255"/>
        </w:trPr>
        <w:tc>
          <w:tcPr>
            <w:tcW w:w="1361" w:type="pct"/>
            <w:vMerge w:val="restart"/>
            <w:shd w:val="clear" w:color="auto" w:fill="auto"/>
            <w:noWrap/>
            <w:vAlign w:val="center"/>
            <w:hideMark/>
          </w:tcPr>
          <w:p w14:paraId="6376D64F" w14:textId="77777777" w:rsidR="00A554D3" w:rsidRPr="002037C8" w:rsidRDefault="00A554D3" w:rsidP="00616384">
            <w:pPr>
              <w:jc w:val="center"/>
              <w:rPr>
                <w:color w:val="000000"/>
                <w:sz w:val="18"/>
                <w:szCs w:val="18"/>
              </w:rPr>
            </w:pPr>
            <w:r w:rsidRPr="002037C8">
              <w:rPr>
                <w:color w:val="000000"/>
                <w:sz w:val="18"/>
                <w:szCs w:val="18"/>
              </w:rPr>
              <w:t>47:07:0722001:538</w:t>
            </w:r>
          </w:p>
        </w:tc>
        <w:tc>
          <w:tcPr>
            <w:tcW w:w="389" w:type="pct"/>
            <w:shd w:val="clear" w:color="auto" w:fill="auto"/>
            <w:vAlign w:val="center"/>
            <w:hideMark/>
          </w:tcPr>
          <w:p w14:paraId="61088CE2" w14:textId="77777777" w:rsidR="00A554D3" w:rsidRPr="002037C8" w:rsidRDefault="00A554D3" w:rsidP="00616384">
            <w:pPr>
              <w:jc w:val="center"/>
              <w:rPr>
                <w:color w:val="000000"/>
                <w:sz w:val="18"/>
                <w:szCs w:val="18"/>
              </w:rPr>
            </w:pPr>
            <w:r w:rsidRPr="002037C8">
              <w:rPr>
                <w:color w:val="000000"/>
                <w:sz w:val="18"/>
                <w:szCs w:val="18"/>
              </w:rPr>
              <w:t>Всего</w:t>
            </w:r>
          </w:p>
        </w:tc>
        <w:tc>
          <w:tcPr>
            <w:tcW w:w="288" w:type="pct"/>
            <w:shd w:val="clear" w:color="auto" w:fill="auto"/>
            <w:noWrap/>
            <w:vAlign w:val="bottom"/>
            <w:hideMark/>
          </w:tcPr>
          <w:p w14:paraId="2011A16E" w14:textId="77777777" w:rsidR="00A554D3" w:rsidRPr="002037C8" w:rsidRDefault="00A554D3" w:rsidP="00616384">
            <w:pPr>
              <w:jc w:val="right"/>
              <w:rPr>
                <w:color w:val="000000"/>
                <w:sz w:val="18"/>
                <w:szCs w:val="18"/>
              </w:rPr>
            </w:pPr>
            <w:r w:rsidRPr="002037C8">
              <w:rPr>
                <w:color w:val="000000"/>
                <w:sz w:val="18"/>
                <w:szCs w:val="18"/>
              </w:rPr>
              <w:t>1,021</w:t>
            </w:r>
          </w:p>
        </w:tc>
        <w:tc>
          <w:tcPr>
            <w:tcW w:w="289" w:type="pct"/>
            <w:shd w:val="clear" w:color="auto" w:fill="auto"/>
            <w:noWrap/>
            <w:vAlign w:val="bottom"/>
            <w:hideMark/>
          </w:tcPr>
          <w:p w14:paraId="5F6ABEF1" w14:textId="77777777" w:rsidR="00A554D3" w:rsidRPr="002037C8" w:rsidRDefault="00A554D3" w:rsidP="00616384">
            <w:pPr>
              <w:jc w:val="right"/>
              <w:rPr>
                <w:color w:val="000000"/>
                <w:sz w:val="18"/>
                <w:szCs w:val="18"/>
              </w:rPr>
            </w:pPr>
            <w:r w:rsidRPr="002037C8">
              <w:rPr>
                <w:color w:val="000000"/>
                <w:sz w:val="18"/>
                <w:szCs w:val="18"/>
              </w:rPr>
              <w:t>3,283</w:t>
            </w:r>
          </w:p>
        </w:tc>
        <w:tc>
          <w:tcPr>
            <w:tcW w:w="297" w:type="pct"/>
            <w:shd w:val="clear" w:color="auto" w:fill="auto"/>
            <w:noWrap/>
            <w:vAlign w:val="bottom"/>
            <w:hideMark/>
          </w:tcPr>
          <w:p w14:paraId="1D2C166B" w14:textId="77777777" w:rsidR="00A554D3" w:rsidRPr="002037C8" w:rsidRDefault="00A554D3" w:rsidP="00616384">
            <w:pPr>
              <w:jc w:val="right"/>
              <w:rPr>
                <w:color w:val="000000"/>
                <w:sz w:val="18"/>
                <w:szCs w:val="18"/>
              </w:rPr>
            </w:pPr>
            <w:r w:rsidRPr="002037C8">
              <w:rPr>
                <w:color w:val="000000"/>
                <w:sz w:val="18"/>
                <w:szCs w:val="18"/>
              </w:rPr>
              <w:t>3,283</w:t>
            </w:r>
          </w:p>
        </w:tc>
        <w:tc>
          <w:tcPr>
            <w:tcW w:w="297" w:type="pct"/>
            <w:shd w:val="clear" w:color="auto" w:fill="auto"/>
            <w:noWrap/>
            <w:vAlign w:val="bottom"/>
            <w:hideMark/>
          </w:tcPr>
          <w:p w14:paraId="3F64CBCE" w14:textId="77777777" w:rsidR="00A554D3" w:rsidRPr="002037C8" w:rsidRDefault="00A554D3" w:rsidP="00616384">
            <w:pPr>
              <w:jc w:val="right"/>
              <w:rPr>
                <w:color w:val="000000"/>
                <w:sz w:val="18"/>
                <w:szCs w:val="18"/>
              </w:rPr>
            </w:pPr>
            <w:r w:rsidRPr="002037C8">
              <w:rPr>
                <w:color w:val="000000"/>
                <w:sz w:val="18"/>
                <w:szCs w:val="18"/>
              </w:rPr>
              <w:t>3,283</w:t>
            </w:r>
          </w:p>
        </w:tc>
        <w:tc>
          <w:tcPr>
            <w:tcW w:w="297" w:type="pct"/>
            <w:shd w:val="clear" w:color="auto" w:fill="auto"/>
            <w:noWrap/>
            <w:vAlign w:val="bottom"/>
            <w:hideMark/>
          </w:tcPr>
          <w:p w14:paraId="18EB7BE0" w14:textId="77777777" w:rsidR="00A554D3" w:rsidRPr="002037C8" w:rsidRDefault="00A554D3" w:rsidP="00616384">
            <w:pPr>
              <w:jc w:val="right"/>
              <w:rPr>
                <w:color w:val="000000"/>
                <w:sz w:val="18"/>
                <w:szCs w:val="18"/>
              </w:rPr>
            </w:pPr>
            <w:r w:rsidRPr="002037C8">
              <w:rPr>
                <w:color w:val="000000"/>
                <w:sz w:val="18"/>
                <w:szCs w:val="18"/>
              </w:rPr>
              <w:t>3,283</w:t>
            </w:r>
          </w:p>
        </w:tc>
        <w:tc>
          <w:tcPr>
            <w:tcW w:w="297" w:type="pct"/>
            <w:shd w:val="clear" w:color="auto" w:fill="auto"/>
            <w:noWrap/>
            <w:vAlign w:val="bottom"/>
            <w:hideMark/>
          </w:tcPr>
          <w:p w14:paraId="1CFBF248" w14:textId="77777777" w:rsidR="00A554D3" w:rsidRPr="002037C8" w:rsidRDefault="00A554D3" w:rsidP="00616384">
            <w:pPr>
              <w:jc w:val="right"/>
              <w:rPr>
                <w:color w:val="000000"/>
                <w:sz w:val="18"/>
                <w:szCs w:val="18"/>
              </w:rPr>
            </w:pPr>
            <w:r w:rsidRPr="002037C8">
              <w:rPr>
                <w:color w:val="000000"/>
                <w:sz w:val="18"/>
                <w:szCs w:val="18"/>
              </w:rPr>
              <w:t>3,283</w:t>
            </w:r>
          </w:p>
        </w:tc>
        <w:tc>
          <w:tcPr>
            <w:tcW w:w="297" w:type="pct"/>
            <w:shd w:val="clear" w:color="auto" w:fill="auto"/>
            <w:noWrap/>
            <w:vAlign w:val="bottom"/>
            <w:hideMark/>
          </w:tcPr>
          <w:p w14:paraId="088A6696" w14:textId="77777777" w:rsidR="00A554D3" w:rsidRPr="002037C8" w:rsidRDefault="00A554D3" w:rsidP="00616384">
            <w:pPr>
              <w:jc w:val="right"/>
              <w:rPr>
                <w:color w:val="000000"/>
                <w:sz w:val="18"/>
                <w:szCs w:val="18"/>
              </w:rPr>
            </w:pPr>
            <w:r w:rsidRPr="002037C8">
              <w:rPr>
                <w:color w:val="000000"/>
                <w:sz w:val="18"/>
                <w:szCs w:val="18"/>
              </w:rPr>
              <w:t>3,283</w:t>
            </w:r>
          </w:p>
        </w:tc>
        <w:tc>
          <w:tcPr>
            <w:tcW w:w="297" w:type="pct"/>
            <w:shd w:val="clear" w:color="auto" w:fill="auto"/>
            <w:noWrap/>
            <w:vAlign w:val="bottom"/>
            <w:hideMark/>
          </w:tcPr>
          <w:p w14:paraId="408E4556" w14:textId="77777777" w:rsidR="00A554D3" w:rsidRPr="002037C8" w:rsidRDefault="00A554D3" w:rsidP="00616384">
            <w:pPr>
              <w:jc w:val="right"/>
              <w:rPr>
                <w:color w:val="000000"/>
                <w:sz w:val="18"/>
                <w:szCs w:val="18"/>
              </w:rPr>
            </w:pPr>
            <w:r w:rsidRPr="002037C8">
              <w:rPr>
                <w:color w:val="000000"/>
                <w:sz w:val="18"/>
                <w:szCs w:val="18"/>
              </w:rPr>
              <w:t>3,283</w:t>
            </w:r>
          </w:p>
        </w:tc>
        <w:tc>
          <w:tcPr>
            <w:tcW w:w="297" w:type="pct"/>
            <w:shd w:val="clear" w:color="auto" w:fill="auto"/>
            <w:noWrap/>
            <w:vAlign w:val="bottom"/>
            <w:hideMark/>
          </w:tcPr>
          <w:p w14:paraId="2D06BA9A" w14:textId="77777777" w:rsidR="00A554D3" w:rsidRPr="002037C8" w:rsidRDefault="00A554D3" w:rsidP="00616384">
            <w:pPr>
              <w:jc w:val="right"/>
              <w:rPr>
                <w:color w:val="000000"/>
                <w:sz w:val="18"/>
                <w:szCs w:val="18"/>
              </w:rPr>
            </w:pPr>
            <w:r w:rsidRPr="002037C8">
              <w:rPr>
                <w:color w:val="000000"/>
                <w:sz w:val="18"/>
                <w:szCs w:val="18"/>
              </w:rPr>
              <w:t>3,283</w:t>
            </w:r>
          </w:p>
        </w:tc>
        <w:tc>
          <w:tcPr>
            <w:tcW w:w="297" w:type="pct"/>
            <w:shd w:val="clear" w:color="auto" w:fill="auto"/>
            <w:noWrap/>
            <w:vAlign w:val="bottom"/>
            <w:hideMark/>
          </w:tcPr>
          <w:p w14:paraId="76316EEC" w14:textId="77777777" w:rsidR="00A554D3" w:rsidRPr="002037C8" w:rsidRDefault="00A554D3" w:rsidP="00616384">
            <w:pPr>
              <w:jc w:val="right"/>
              <w:rPr>
                <w:color w:val="000000"/>
                <w:sz w:val="18"/>
                <w:szCs w:val="18"/>
              </w:rPr>
            </w:pPr>
            <w:r w:rsidRPr="002037C8">
              <w:rPr>
                <w:color w:val="000000"/>
                <w:sz w:val="18"/>
                <w:szCs w:val="18"/>
              </w:rPr>
              <w:t>3,283</w:t>
            </w:r>
          </w:p>
        </w:tc>
        <w:tc>
          <w:tcPr>
            <w:tcW w:w="297" w:type="pct"/>
            <w:shd w:val="clear" w:color="auto" w:fill="auto"/>
            <w:noWrap/>
            <w:vAlign w:val="bottom"/>
            <w:hideMark/>
          </w:tcPr>
          <w:p w14:paraId="617950CA" w14:textId="77777777" w:rsidR="00A554D3" w:rsidRPr="002037C8" w:rsidRDefault="00A554D3" w:rsidP="00616384">
            <w:pPr>
              <w:jc w:val="right"/>
              <w:rPr>
                <w:color w:val="000000"/>
                <w:sz w:val="18"/>
                <w:szCs w:val="18"/>
              </w:rPr>
            </w:pPr>
            <w:r w:rsidRPr="002037C8">
              <w:rPr>
                <w:color w:val="000000"/>
                <w:sz w:val="18"/>
                <w:szCs w:val="18"/>
              </w:rPr>
              <w:t>3,283</w:t>
            </w:r>
          </w:p>
        </w:tc>
      </w:tr>
      <w:tr w:rsidR="00A554D3" w:rsidRPr="002037C8" w14:paraId="57F45A38" w14:textId="77777777" w:rsidTr="00A554D3">
        <w:trPr>
          <w:trHeight w:val="255"/>
        </w:trPr>
        <w:tc>
          <w:tcPr>
            <w:tcW w:w="1361" w:type="pct"/>
            <w:vMerge/>
            <w:vAlign w:val="center"/>
            <w:hideMark/>
          </w:tcPr>
          <w:p w14:paraId="378DF71A" w14:textId="77777777" w:rsidR="00A554D3" w:rsidRPr="002037C8" w:rsidRDefault="00A554D3" w:rsidP="00616384">
            <w:pPr>
              <w:rPr>
                <w:color w:val="000000"/>
                <w:sz w:val="18"/>
                <w:szCs w:val="18"/>
              </w:rPr>
            </w:pPr>
          </w:p>
        </w:tc>
        <w:tc>
          <w:tcPr>
            <w:tcW w:w="389" w:type="pct"/>
            <w:shd w:val="clear" w:color="auto" w:fill="auto"/>
            <w:vAlign w:val="center"/>
            <w:hideMark/>
          </w:tcPr>
          <w:p w14:paraId="5C4D817A" w14:textId="77777777" w:rsidR="00A554D3" w:rsidRPr="002037C8" w:rsidRDefault="00A554D3" w:rsidP="00616384">
            <w:pPr>
              <w:jc w:val="center"/>
              <w:rPr>
                <w:color w:val="000000"/>
                <w:sz w:val="18"/>
                <w:szCs w:val="18"/>
              </w:rPr>
            </w:pPr>
            <w:r w:rsidRPr="002037C8">
              <w:rPr>
                <w:color w:val="000000"/>
                <w:sz w:val="18"/>
                <w:szCs w:val="18"/>
              </w:rPr>
              <w:t>ОВ</w:t>
            </w:r>
          </w:p>
        </w:tc>
        <w:tc>
          <w:tcPr>
            <w:tcW w:w="288" w:type="pct"/>
            <w:shd w:val="clear" w:color="auto" w:fill="auto"/>
            <w:noWrap/>
            <w:vAlign w:val="bottom"/>
            <w:hideMark/>
          </w:tcPr>
          <w:p w14:paraId="246D07C7" w14:textId="77777777" w:rsidR="00A554D3" w:rsidRPr="002037C8" w:rsidRDefault="00A554D3" w:rsidP="00616384">
            <w:pPr>
              <w:jc w:val="right"/>
              <w:rPr>
                <w:color w:val="000000"/>
                <w:sz w:val="18"/>
                <w:szCs w:val="18"/>
              </w:rPr>
            </w:pPr>
            <w:r w:rsidRPr="002037C8">
              <w:rPr>
                <w:color w:val="000000"/>
                <w:sz w:val="18"/>
                <w:szCs w:val="18"/>
              </w:rPr>
              <w:t>0,794</w:t>
            </w:r>
          </w:p>
        </w:tc>
        <w:tc>
          <w:tcPr>
            <w:tcW w:w="289" w:type="pct"/>
            <w:shd w:val="clear" w:color="auto" w:fill="auto"/>
            <w:noWrap/>
            <w:vAlign w:val="bottom"/>
            <w:hideMark/>
          </w:tcPr>
          <w:p w14:paraId="05D02AB3" w14:textId="77777777" w:rsidR="00A554D3" w:rsidRPr="002037C8" w:rsidRDefault="00A554D3" w:rsidP="00616384">
            <w:pPr>
              <w:jc w:val="right"/>
              <w:rPr>
                <w:color w:val="000000"/>
                <w:sz w:val="18"/>
                <w:szCs w:val="18"/>
              </w:rPr>
            </w:pPr>
            <w:r w:rsidRPr="002037C8">
              <w:rPr>
                <w:color w:val="000000"/>
                <w:sz w:val="18"/>
                <w:szCs w:val="18"/>
              </w:rPr>
              <w:t>2,594</w:t>
            </w:r>
          </w:p>
        </w:tc>
        <w:tc>
          <w:tcPr>
            <w:tcW w:w="297" w:type="pct"/>
            <w:shd w:val="clear" w:color="auto" w:fill="auto"/>
            <w:noWrap/>
            <w:vAlign w:val="bottom"/>
            <w:hideMark/>
          </w:tcPr>
          <w:p w14:paraId="1E02BA7E" w14:textId="77777777" w:rsidR="00A554D3" w:rsidRPr="002037C8" w:rsidRDefault="00A554D3" w:rsidP="00616384">
            <w:pPr>
              <w:jc w:val="right"/>
              <w:rPr>
                <w:color w:val="000000"/>
                <w:sz w:val="18"/>
                <w:szCs w:val="18"/>
              </w:rPr>
            </w:pPr>
            <w:r w:rsidRPr="002037C8">
              <w:rPr>
                <w:color w:val="000000"/>
                <w:sz w:val="18"/>
                <w:szCs w:val="18"/>
              </w:rPr>
              <w:t>2,594</w:t>
            </w:r>
          </w:p>
        </w:tc>
        <w:tc>
          <w:tcPr>
            <w:tcW w:w="297" w:type="pct"/>
            <w:shd w:val="clear" w:color="auto" w:fill="auto"/>
            <w:noWrap/>
            <w:vAlign w:val="bottom"/>
            <w:hideMark/>
          </w:tcPr>
          <w:p w14:paraId="69B946B8" w14:textId="77777777" w:rsidR="00A554D3" w:rsidRPr="002037C8" w:rsidRDefault="00A554D3" w:rsidP="00616384">
            <w:pPr>
              <w:jc w:val="right"/>
              <w:rPr>
                <w:color w:val="000000"/>
                <w:sz w:val="18"/>
                <w:szCs w:val="18"/>
              </w:rPr>
            </w:pPr>
            <w:r w:rsidRPr="002037C8">
              <w:rPr>
                <w:color w:val="000000"/>
                <w:sz w:val="18"/>
                <w:szCs w:val="18"/>
              </w:rPr>
              <w:t>2,594</w:t>
            </w:r>
          </w:p>
        </w:tc>
        <w:tc>
          <w:tcPr>
            <w:tcW w:w="297" w:type="pct"/>
            <w:shd w:val="clear" w:color="auto" w:fill="auto"/>
            <w:noWrap/>
            <w:vAlign w:val="bottom"/>
            <w:hideMark/>
          </w:tcPr>
          <w:p w14:paraId="03DADD9C" w14:textId="77777777" w:rsidR="00A554D3" w:rsidRPr="002037C8" w:rsidRDefault="00A554D3" w:rsidP="00616384">
            <w:pPr>
              <w:jc w:val="right"/>
              <w:rPr>
                <w:color w:val="000000"/>
                <w:sz w:val="18"/>
                <w:szCs w:val="18"/>
              </w:rPr>
            </w:pPr>
            <w:r w:rsidRPr="002037C8">
              <w:rPr>
                <w:color w:val="000000"/>
                <w:sz w:val="18"/>
                <w:szCs w:val="18"/>
              </w:rPr>
              <w:t>2,594</w:t>
            </w:r>
          </w:p>
        </w:tc>
        <w:tc>
          <w:tcPr>
            <w:tcW w:w="297" w:type="pct"/>
            <w:shd w:val="clear" w:color="auto" w:fill="auto"/>
            <w:noWrap/>
            <w:vAlign w:val="bottom"/>
            <w:hideMark/>
          </w:tcPr>
          <w:p w14:paraId="7E745833" w14:textId="77777777" w:rsidR="00A554D3" w:rsidRPr="002037C8" w:rsidRDefault="00A554D3" w:rsidP="00616384">
            <w:pPr>
              <w:jc w:val="right"/>
              <w:rPr>
                <w:color w:val="000000"/>
                <w:sz w:val="18"/>
                <w:szCs w:val="18"/>
              </w:rPr>
            </w:pPr>
            <w:r w:rsidRPr="002037C8">
              <w:rPr>
                <w:color w:val="000000"/>
                <w:sz w:val="18"/>
                <w:szCs w:val="18"/>
              </w:rPr>
              <w:t>2,594</w:t>
            </w:r>
          </w:p>
        </w:tc>
        <w:tc>
          <w:tcPr>
            <w:tcW w:w="297" w:type="pct"/>
            <w:shd w:val="clear" w:color="auto" w:fill="auto"/>
            <w:noWrap/>
            <w:vAlign w:val="bottom"/>
            <w:hideMark/>
          </w:tcPr>
          <w:p w14:paraId="50689503" w14:textId="77777777" w:rsidR="00A554D3" w:rsidRPr="002037C8" w:rsidRDefault="00A554D3" w:rsidP="00616384">
            <w:pPr>
              <w:jc w:val="right"/>
              <w:rPr>
                <w:color w:val="000000"/>
                <w:sz w:val="18"/>
                <w:szCs w:val="18"/>
              </w:rPr>
            </w:pPr>
            <w:r w:rsidRPr="002037C8">
              <w:rPr>
                <w:color w:val="000000"/>
                <w:sz w:val="18"/>
                <w:szCs w:val="18"/>
              </w:rPr>
              <w:t>2,594</w:t>
            </w:r>
          </w:p>
        </w:tc>
        <w:tc>
          <w:tcPr>
            <w:tcW w:w="297" w:type="pct"/>
            <w:shd w:val="clear" w:color="auto" w:fill="auto"/>
            <w:noWrap/>
            <w:vAlign w:val="bottom"/>
            <w:hideMark/>
          </w:tcPr>
          <w:p w14:paraId="572970ED" w14:textId="77777777" w:rsidR="00A554D3" w:rsidRPr="002037C8" w:rsidRDefault="00A554D3" w:rsidP="00616384">
            <w:pPr>
              <w:jc w:val="right"/>
              <w:rPr>
                <w:color w:val="000000"/>
                <w:sz w:val="18"/>
                <w:szCs w:val="18"/>
              </w:rPr>
            </w:pPr>
            <w:r w:rsidRPr="002037C8">
              <w:rPr>
                <w:color w:val="000000"/>
                <w:sz w:val="18"/>
                <w:szCs w:val="18"/>
              </w:rPr>
              <w:t>2,594</w:t>
            </w:r>
          </w:p>
        </w:tc>
        <w:tc>
          <w:tcPr>
            <w:tcW w:w="297" w:type="pct"/>
            <w:shd w:val="clear" w:color="auto" w:fill="auto"/>
            <w:noWrap/>
            <w:vAlign w:val="bottom"/>
            <w:hideMark/>
          </w:tcPr>
          <w:p w14:paraId="6BDE0FF5" w14:textId="77777777" w:rsidR="00A554D3" w:rsidRPr="002037C8" w:rsidRDefault="00A554D3" w:rsidP="00616384">
            <w:pPr>
              <w:jc w:val="right"/>
              <w:rPr>
                <w:color w:val="000000"/>
                <w:sz w:val="18"/>
                <w:szCs w:val="18"/>
              </w:rPr>
            </w:pPr>
            <w:r w:rsidRPr="002037C8">
              <w:rPr>
                <w:color w:val="000000"/>
                <w:sz w:val="18"/>
                <w:szCs w:val="18"/>
              </w:rPr>
              <w:t>2,594</w:t>
            </w:r>
          </w:p>
        </w:tc>
        <w:tc>
          <w:tcPr>
            <w:tcW w:w="297" w:type="pct"/>
            <w:shd w:val="clear" w:color="auto" w:fill="auto"/>
            <w:noWrap/>
            <w:vAlign w:val="bottom"/>
            <w:hideMark/>
          </w:tcPr>
          <w:p w14:paraId="41171E5E" w14:textId="77777777" w:rsidR="00A554D3" w:rsidRPr="002037C8" w:rsidRDefault="00A554D3" w:rsidP="00616384">
            <w:pPr>
              <w:jc w:val="right"/>
              <w:rPr>
                <w:color w:val="000000"/>
                <w:sz w:val="18"/>
                <w:szCs w:val="18"/>
              </w:rPr>
            </w:pPr>
            <w:r w:rsidRPr="002037C8">
              <w:rPr>
                <w:color w:val="000000"/>
                <w:sz w:val="18"/>
                <w:szCs w:val="18"/>
              </w:rPr>
              <w:t>2,594</w:t>
            </w:r>
          </w:p>
        </w:tc>
        <w:tc>
          <w:tcPr>
            <w:tcW w:w="297" w:type="pct"/>
            <w:shd w:val="clear" w:color="auto" w:fill="auto"/>
            <w:noWrap/>
            <w:vAlign w:val="bottom"/>
            <w:hideMark/>
          </w:tcPr>
          <w:p w14:paraId="2EF4D96F" w14:textId="77777777" w:rsidR="00A554D3" w:rsidRPr="002037C8" w:rsidRDefault="00A554D3" w:rsidP="00616384">
            <w:pPr>
              <w:jc w:val="right"/>
              <w:rPr>
                <w:color w:val="000000"/>
                <w:sz w:val="18"/>
                <w:szCs w:val="18"/>
              </w:rPr>
            </w:pPr>
            <w:r w:rsidRPr="002037C8">
              <w:rPr>
                <w:color w:val="000000"/>
                <w:sz w:val="18"/>
                <w:szCs w:val="18"/>
              </w:rPr>
              <w:t>2,594</w:t>
            </w:r>
          </w:p>
        </w:tc>
      </w:tr>
      <w:tr w:rsidR="00A554D3" w:rsidRPr="002037C8" w14:paraId="2FA75374" w14:textId="77777777" w:rsidTr="00A554D3">
        <w:trPr>
          <w:trHeight w:val="255"/>
        </w:trPr>
        <w:tc>
          <w:tcPr>
            <w:tcW w:w="1361" w:type="pct"/>
            <w:vMerge/>
            <w:vAlign w:val="center"/>
            <w:hideMark/>
          </w:tcPr>
          <w:p w14:paraId="5436017E" w14:textId="77777777" w:rsidR="00A554D3" w:rsidRPr="002037C8" w:rsidRDefault="00A554D3" w:rsidP="00616384">
            <w:pPr>
              <w:rPr>
                <w:color w:val="000000"/>
                <w:sz w:val="18"/>
                <w:szCs w:val="18"/>
              </w:rPr>
            </w:pPr>
          </w:p>
        </w:tc>
        <w:tc>
          <w:tcPr>
            <w:tcW w:w="389" w:type="pct"/>
            <w:shd w:val="clear" w:color="auto" w:fill="auto"/>
            <w:vAlign w:val="center"/>
            <w:hideMark/>
          </w:tcPr>
          <w:p w14:paraId="36E40EDF" w14:textId="77777777" w:rsidR="00A554D3" w:rsidRPr="002037C8" w:rsidRDefault="00A554D3" w:rsidP="00616384">
            <w:pPr>
              <w:jc w:val="center"/>
              <w:rPr>
                <w:color w:val="000000"/>
                <w:sz w:val="18"/>
                <w:szCs w:val="18"/>
              </w:rPr>
            </w:pPr>
            <w:r w:rsidRPr="002037C8">
              <w:rPr>
                <w:color w:val="000000"/>
                <w:sz w:val="18"/>
                <w:szCs w:val="18"/>
              </w:rPr>
              <w:t>ГВСср</w:t>
            </w:r>
          </w:p>
        </w:tc>
        <w:tc>
          <w:tcPr>
            <w:tcW w:w="288" w:type="pct"/>
            <w:shd w:val="clear" w:color="auto" w:fill="auto"/>
            <w:noWrap/>
            <w:vAlign w:val="bottom"/>
            <w:hideMark/>
          </w:tcPr>
          <w:p w14:paraId="661B6184" w14:textId="77777777" w:rsidR="00A554D3" w:rsidRPr="002037C8" w:rsidRDefault="00A554D3" w:rsidP="00616384">
            <w:pPr>
              <w:jc w:val="right"/>
              <w:rPr>
                <w:color w:val="000000"/>
                <w:sz w:val="18"/>
                <w:szCs w:val="18"/>
              </w:rPr>
            </w:pPr>
            <w:r w:rsidRPr="002037C8">
              <w:rPr>
                <w:color w:val="000000"/>
                <w:sz w:val="18"/>
                <w:szCs w:val="18"/>
              </w:rPr>
              <w:t>0,227</w:t>
            </w:r>
          </w:p>
        </w:tc>
        <w:tc>
          <w:tcPr>
            <w:tcW w:w="289" w:type="pct"/>
            <w:shd w:val="clear" w:color="auto" w:fill="auto"/>
            <w:noWrap/>
            <w:vAlign w:val="bottom"/>
            <w:hideMark/>
          </w:tcPr>
          <w:p w14:paraId="4379035B" w14:textId="77777777" w:rsidR="00A554D3" w:rsidRPr="002037C8" w:rsidRDefault="00A554D3" w:rsidP="00616384">
            <w:pPr>
              <w:jc w:val="right"/>
              <w:rPr>
                <w:color w:val="000000"/>
                <w:sz w:val="18"/>
                <w:szCs w:val="18"/>
              </w:rPr>
            </w:pPr>
            <w:r w:rsidRPr="002037C8">
              <w:rPr>
                <w:color w:val="000000"/>
                <w:sz w:val="18"/>
                <w:szCs w:val="18"/>
              </w:rPr>
              <w:t>0,689</w:t>
            </w:r>
          </w:p>
        </w:tc>
        <w:tc>
          <w:tcPr>
            <w:tcW w:w="297" w:type="pct"/>
            <w:shd w:val="clear" w:color="auto" w:fill="auto"/>
            <w:noWrap/>
            <w:vAlign w:val="bottom"/>
            <w:hideMark/>
          </w:tcPr>
          <w:p w14:paraId="1482A44F" w14:textId="77777777" w:rsidR="00A554D3" w:rsidRPr="002037C8" w:rsidRDefault="00A554D3" w:rsidP="00616384">
            <w:pPr>
              <w:jc w:val="right"/>
              <w:rPr>
                <w:color w:val="000000"/>
                <w:sz w:val="18"/>
                <w:szCs w:val="18"/>
              </w:rPr>
            </w:pPr>
            <w:r w:rsidRPr="002037C8">
              <w:rPr>
                <w:color w:val="000000"/>
                <w:sz w:val="18"/>
                <w:szCs w:val="18"/>
              </w:rPr>
              <w:t>0,689</w:t>
            </w:r>
          </w:p>
        </w:tc>
        <w:tc>
          <w:tcPr>
            <w:tcW w:w="297" w:type="pct"/>
            <w:shd w:val="clear" w:color="auto" w:fill="auto"/>
            <w:noWrap/>
            <w:vAlign w:val="bottom"/>
            <w:hideMark/>
          </w:tcPr>
          <w:p w14:paraId="72E633E7" w14:textId="77777777" w:rsidR="00A554D3" w:rsidRPr="002037C8" w:rsidRDefault="00A554D3" w:rsidP="00616384">
            <w:pPr>
              <w:jc w:val="right"/>
              <w:rPr>
                <w:color w:val="000000"/>
                <w:sz w:val="18"/>
                <w:szCs w:val="18"/>
              </w:rPr>
            </w:pPr>
            <w:r w:rsidRPr="002037C8">
              <w:rPr>
                <w:color w:val="000000"/>
                <w:sz w:val="18"/>
                <w:szCs w:val="18"/>
              </w:rPr>
              <w:t>0,689</w:t>
            </w:r>
          </w:p>
        </w:tc>
        <w:tc>
          <w:tcPr>
            <w:tcW w:w="297" w:type="pct"/>
            <w:shd w:val="clear" w:color="auto" w:fill="auto"/>
            <w:noWrap/>
            <w:vAlign w:val="bottom"/>
            <w:hideMark/>
          </w:tcPr>
          <w:p w14:paraId="04621085" w14:textId="77777777" w:rsidR="00A554D3" w:rsidRPr="002037C8" w:rsidRDefault="00A554D3" w:rsidP="00616384">
            <w:pPr>
              <w:jc w:val="right"/>
              <w:rPr>
                <w:color w:val="000000"/>
                <w:sz w:val="18"/>
                <w:szCs w:val="18"/>
              </w:rPr>
            </w:pPr>
            <w:r w:rsidRPr="002037C8">
              <w:rPr>
                <w:color w:val="000000"/>
                <w:sz w:val="18"/>
                <w:szCs w:val="18"/>
              </w:rPr>
              <w:t>0,689</w:t>
            </w:r>
          </w:p>
        </w:tc>
        <w:tc>
          <w:tcPr>
            <w:tcW w:w="297" w:type="pct"/>
            <w:shd w:val="clear" w:color="auto" w:fill="auto"/>
            <w:noWrap/>
            <w:vAlign w:val="bottom"/>
            <w:hideMark/>
          </w:tcPr>
          <w:p w14:paraId="41206B80" w14:textId="77777777" w:rsidR="00A554D3" w:rsidRPr="002037C8" w:rsidRDefault="00A554D3" w:rsidP="00616384">
            <w:pPr>
              <w:jc w:val="right"/>
              <w:rPr>
                <w:color w:val="000000"/>
                <w:sz w:val="18"/>
                <w:szCs w:val="18"/>
              </w:rPr>
            </w:pPr>
            <w:r w:rsidRPr="002037C8">
              <w:rPr>
                <w:color w:val="000000"/>
                <w:sz w:val="18"/>
                <w:szCs w:val="18"/>
              </w:rPr>
              <w:t>0,689</w:t>
            </w:r>
          </w:p>
        </w:tc>
        <w:tc>
          <w:tcPr>
            <w:tcW w:w="297" w:type="pct"/>
            <w:shd w:val="clear" w:color="auto" w:fill="auto"/>
            <w:noWrap/>
            <w:vAlign w:val="bottom"/>
            <w:hideMark/>
          </w:tcPr>
          <w:p w14:paraId="13C8D549" w14:textId="77777777" w:rsidR="00A554D3" w:rsidRPr="002037C8" w:rsidRDefault="00A554D3" w:rsidP="00616384">
            <w:pPr>
              <w:jc w:val="right"/>
              <w:rPr>
                <w:color w:val="000000"/>
                <w:sz w:val="18"/>
                <w:szCs w:val="18"/>
              </w:rPr>
            </w:pPr>
            <w:r w:rsidRPr="002037C8">
              <w:rPr>
                <w:color w:val="000000"/>
                <w:sz w:val="18"/>
                <w:szCs w:val="18"/>
              </w:rPr>
              <w:t>0,689</w:t>
            </w:r>
          </w:p>
        </w:tc>
        <w:tc>
          <w:tcPr>
            <w:tcW w:w="297" w:type="pct"/>
            <w:shd w:val="clear" w:color="auto" w:fill="auto"/>
            <w:noWrap/>
            <w:vAlign w:val="bottom"/>
            <w:hideMark/>
          </w:tcPr>
          <w:p w14:paraId="1AAB0573" w14:textId="77777777" w:rsidR="00A554D3" w:rsidRPr="002037C8" w:rsidRDefault="00A554D3" w:rsidP="00616384">
            <w:pPr>
              <w:jc w:val="right"/>
              <w:rPr>
                <w:color w:val="000000"/>
                <w:sz w:val="18"/>
                <w:szCs w:val="18"/>
              </w:rPr>
            </w:pPr>
            <w:r w:rsidRPr="002037C8">
              <w:rPr>
                <w:color w:val="000000"/>
                <w:sz w:val="18"/>
                <w:szCs w:val="18"/>
              </w:rPr>
              <w:t>0,689</w:t>
            </w:r>
          </w:p>
        </w:tc>
        <w:tc>
          <w:tcPr>
            <w:tcW w:w="297" w:type="pct"/>
            <w:shd w:val="clear" w:color="auto" w:fill="auto"/>
            <w:noWrap/>
            <w:vAlign w:val="bottom"/>
            <w:hideMark/>
          </w:tcPr>
          <w:p w14:paraId="2DFCBB89" w14:textId="77777777" w:rsidR="00A554D3" w:rsidRPr="002037C8" w:rsidRDefault="00A554D3" w:rsidP="00616384">
            <w:pPr>
              <w:jc w:val="right"/>
              <w:rPr>
                <w:color w:val="000000"/>
                <w:sz w:val="18"/>
                <w:szCs w:val="18"/>
              </w:rPr>
            </w:pPr>
            <w:r w:rsidRPr="002037C8">
              <w:rPr>
                <w:color w:val="000000"/>
                <w:sz w:val="18"/>
                <w:szCs w:val="18"/>
              </w:rPr>
              <w:t>0,689</w:t>
            </w:r>
          </w:p>
        </w:tc>
        <w:tc>
          <w:tcPr>
            <w:tcW w:w="297" w:type="pct"/>
            <w:shd w:val="clear" w:color="auto" w:fill="auto"/>
            <w:noWrap/>
            <w:vAlign w:val="bottom"/>
            <w:hideMark/>
          </w:tcPr>
          <w:p w14:paraId="53B3376F" w14:textId="77777777" w:rsidR="00A554D3" w:rsidRPr="002037C8" w:rsidRDefault="00A554D3" w:rsidP="00616384">
            <w:pPr>
              <w:jc w:val="right"/>
              <w:rPr>
                <w:color w:val="000000"/>
                <w:sz w:val="18"/>
                <w:szCs w:val="18"/>
              </w:rPr>
            </w:pPr>
            <w:r w:rsidRPr="002037C8">
              <w:rPr>
                <w:color w:val="000000"/>
                <w:sz w:val="18"/>
                <w:szCs w:val="18"/>
              </w:rPr>
              <w:t>0,689</w:t>
            </w:r>
          </w:p>
        </w:tc>
        <w:tc>
          <w:tcPr>
            <w:tcW w:w="297" w:type="pct"/>
            <w:shd w:val="clear" w:color="auto" w:fill="auto"/>
            <w:noWrap/>
            <w:vAlign w:val="bottom"/>
            <w:hideMark/>
          </w:tcPr>
          <w:p w14:paraId="1D626DCD" w14:textId="77777777" w:rsidR="00A554D3" w:rsidRPr="002037C8" w:rsidRDefault="00A554D3" w:rsidP="00616384">
            <w:pPr>
              <w:jc w:val="right"/>
              <w:rPr>
                <w:color w:val="000000"/>
                <w:sz w:val="18"/>
                <w:szCs w:val="18"/>
              </w:rPr>
            </w:pPr>
            <w:r w:rsidRPr="002037C8">
              <w:rPr>
                <w:color w:val="000000"/>
                <w:sz w:val="18"/>
                <w:szCs w:val="18"/>
              </w:rPr>
              <w:t>0,689</w:t>
            </w:r>
          </w:p>
        </w:tc>
      </w:tr>
      <w:tr w:rsidR="00A554D3" w:rsidRPr="002037C8" w14:paraId="7959D7AB" w14:textId="77777777" w:rsidTr="00A554D3">
        <w:trPr>
          <w:trHeight w:val="255"/>
        </w:trPr>
        <w:tc>
          <w:tcPr>
            <w:tcW w:w="1361" w:type="pct"/>
            <w:vMerge w:val="restart"/>
            <w:shd w:val="clear" w:color="auto" w:fill="auto"/>
            <w:noWrap/>
            <w:vAlign w:val="center"/>
            <w:hideMark/>
          </w:tcPr>
          <w:p w14:paraId="413961EE" w14:textId="77777777" w:rsidR="00A554D3" w:rsidRPr="002037C8" w:rsidRDefault="00A554D3" w:rsidP="00616384">
            <w:pPr>
              <w:jc w:val="center"/>
              <w:rPr>
                <w:color w:val="000000"/>
                <w:sz w:val="18"/>
                <w:szCs w:val="18"/>
              </w:rPr>
            </w:pPr>
            <w:r w:rsidRPr="002037C8">
              <w:rPr>
                <w:color w:val="000000"/>
                <w:sz w:val="18"/>
                <w:szCs w:val="18"/>
              </w:rPr>
              <w:t>47:07:0722001:532</w:t>
            </w:r>
          </w:p>
        </w:tc>
        <w:tc>
          <w:tcPr>
            <w:tcW w:w="389" w:type="pct"/>
            <w:shd w:val="clear" w:color="auto" w:fill="auto"/>
            <w:vAlign w:val="center"/>
            <w:hideMark/>
          </w:tcPr>
          <w:p w14:paraId="516ECAAA" w14:textId="77777777" w:rsidR="00A554D3" w:rsidRPr="002037C8" w:rsidRDefault="00A554D3" w:rsidP="00616384">
            <w:pPr>
              <w:jc w:val="center"/>
              <w:rPr>
                <w:color w:val="000000"/>
                <w:sz w:val="18"/>
                <w:szCs w:val="18"/>
              </w:rPr>
            </w:pPr>
            <w:r w:rsidRPr="002037C8">
              <w:rPr>
                <w:color w:val="000000"/>
                <w:sz w:val="18"/>
                <w:szCs w:val="18"/>
              </w:rPr>
              <w:t>Всего</w:t>
            </w:r>
          </w:p>
        </w:tc>
        <w:tc>
          <w:tcPr>
            <w:tcW w:w="288" w:type="pct"/>
            <w:shd w:val="clear" w:color="auto" w:fill="auto"/>
            <w:noWrap/>
            <w:vAlign w:val="bottom"/>
            <w:hideMark/>
          </w:tcPr>
          <w:p w14:paraId="2261C87B"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1C54DFAB" w14:textId="77777777" w:rsidR="00A554D3" w:rsidRPr="002037C8" w:rsidRDefault="00A554D3" w:rsidP="00616384">
            <w:pPr>
              <w:jc w:val="right"/>
              <w:rPr>
                <w:color w:val="000000"/>
                <w:sz w:val="18"/>
                <w:szCs w:val="18"/>
              </w:rPr>
            </w:pPr>
            <w:r w:rsidRPr="002037C8">
              <w:rPr>
                <w:color w:val="000000"/>
                <w:sz w:val="18"/>
                <w:szCs w:val="18"/>
              </w:rPr>
              <w:t>2,300</w:t>
            </w:r>
          </w:p>
        </w:tc>
        <w:tc>
          <w:tcPr>
            <w:tcW w:w="297" w:type="pct"/>
            <w:shd w:val="clear" w:color="auto" w:fill="auto"/>
            <w:noWrap/>
            <w:vAlign w:val="bottom"/>
            <w:hideMark/>
          </w:tcPr>
          <w:p w14:paraId="7F155372" w14:textId="77777777" w:rsidR="00A554D3" w:rsidRPr="002037C8" w:rsidRDefault="00A554D3" w:rsidP="00616384">
            <w:pPr>
              <w:jc w:val="right"/>
              <w:rPr>
                <w:color w:val="000000"/>
                <w:sz w:val="18"/>
                <w:szCs w:val="18"/>
              </w:rPr>
            </w:pPr>
            <w:r w:rsidRPr="002037C8">
              <w:rPr>
                <w:color w:val="000000"/>
                <w:sz w:val="18"/>
                <w:szCs w:val="18"/>
              </w:rPr>
              <w:t>6,533</w:t>
            </w:r>
          </w:p>
        </w:tc>
        <w:tc>
          <w:tcPr>
            <w:tcW w:w="297" w:type="pct"/>
            <w:shd w:val="clear" w:color="auto" w:fill="auto"/>
            <w:noWrap/>
            <w:vAlign w:val="bottom"/>
            <w:hideMark/>
          </w:tcPr>
          <w:p w14:paraId="702F42AF" w14:textId="77777777" w:rsidR="00A554D3" w:rsidRPr="002037C8" w:rsidRDefault="00A554D3" w:rsidP="00616384">
            <w:pPr>
              <w:jc w:val="right"/>
              <w:rPr>
                <w:color w:val="000000"/>
                <w:sz w:val="18"/>
                <w:szCs w:val="18"/>
              </w:rPr>
            </w:pPr>
            <w:r w:rsidRPr="002037C8">
              <w:rPr>
                <w:color w:val="000000"/>
                <w:sz w:val="18"/>
                <w:szCs w:val="18"/>
              </w:rPr>
              <w:t>7,113</w:t>
            </w:r>
          </w:p>
        </w:tc>
        <w:tc>
          <w:tcPr>
            <w:tcW w:w="297" w:type="pct"/>
            <w:shd w:val="clear" w:color="auto" w:fill="auto"/>
            <w:noWrap/>
            <w:vAlign w:val="bottom"/>
            <w:hideMark/>
          </w:tcPr>
          <w:p w14:paraId="601E2098" w14:textId="77777777" w:rsidR="00A554D3" w:rsidRPr="002037C8" w:rsidRDefault="00A554D3" w:rsidP="00616384">
            <w:pPr>
              <w:jc w:val="right"/>
              <w:rPr>
                <w:color w:val="000000"/>
                <w:sz w:val="18"/>
                <w:szCs w:val="18"/>
              </w:rPr>
            </w:pPr>
            <w:r w:rsidRPr="002037C8">
              <w:rPr>
                <w:color w:val="000000"/>
                <w:sz w:val="18"/>
                <w:szCs w:val="18"/>
              </w:rPr>
              <w:t>7,113</w:t>
            </w:r>
          </w:p>
        </w:tc>
        <w:tc>
          <w:tcPr>
            <w:tcW w:w="297" w:type="pct"/>
            <w:shd w:val="clear" w:color="auto" w:fill="auto"/>
            <w:noWrap/>
            <w:vAlign w:val="bottom"/>
            <w:hideMark/>
          </w:tcPr>
          <w:p w14:paraId="7ED54C25" w14:textId="77777777" w:rsidR="00A554D3" w:rsidRPr="002037C8" w:rsidRDefault="00A554D3" w:rsidP="00616384">
            <w:pPr>
              <w:jc w:val="right"/>
              <w:rPr>
                <w:color w:val="000000"/>
                <w:sz w:val="18"/>
                <w:szCs w:val="18"/>
              </w:rPr>
            </w:pPr>
            <w:r w:rsidRPr="002037C8">
              <w:rPr>
                <w:color w:val="000000"/>
                <w:sz w:val="18"/>
                <w:szCs w:val="18"/>
              </w:rPr>
              <w:t>7,113</w:t>
            </w:r>
          </w:p>
        </w:tc>
        <w:tc>
          <w:tcPr>
            <w:tcW w:w="297" w:type="pct"/>
            <w:shd w:val="clear" w:color="auto" w:fill="auto"/>
            <w:noWrap/>
            <w:vAlign w:val="bottom"/>
            <w:hideMark/>
          </w:tcPr>
          <w:p w14:paraId="57D71AFB" w14:textId="77777777" w:rsidR="00A554D3" w:rsidRPr="002037C8" w:rsidRDefault="00A554D3" w:rsidP="00616384">
            <w:pPr>
              <w:jc w:val="right"/>
              <w:rPr>
                <w:color w:val="000000"/>
                <w:sz w:val="18"/>
                <w:szCs w:val="18"/>
              </w:rPr>
            </w:pPr>
            <w:r w:rsidRPr="002037C8">
              <w:rPr>
                <w:color w:val="000000"/>
                <w:sz w:val="18"/>
                <w:szCs w:val="18"/>
              </w:rPr>
              <w:t>7,113</w:t>
            </w:r>
          </w:p>
        </w:tc>
        <w:tc>
          <w:tcPr>
            <w:tcW w:w="297" w:type="pct"/>
            <w:shd w:val="clear" w:color="auto" w:fill="auto"/>
            <w:noWrap/>
            <w:vAlign w:val="bottom"/>
            <w:hideMark/>
          </w:tcPr>
          <w:p w14:paraId="7232EC9E" w14:textId="77777777" w:rsidR="00A554D3" w:rsidRPr="002037C8" w:rsidRDefault="00A554D3" w:rsidP="00616384">
            <w:pPr>
              <w:jc w:val="right"/>
              <w:rPr>
                <w:color w:val="000000"/>
                <w:sz w:val="18"/>
                <w:szCs w:val="18"/>
              </w:rPr>
            </w:pPr>
            <w:r w:rsidRPr="002037C8">
              <w:rPr>
                <w:color w:val="000000"/>
                <w:sz w:val="18"/>
                <w:szCs w:val="18"/>
              </w:rPr>
              <w:t>7,113</w:t>
            </w:r>
          </w:p>
        </w:tc>
        <w:tc>
          <w:tcPr>
            <w:tcW w:w="297" w:type="pct"/>
            <w:shd w:val="clear" w:color="auto" w:fill="auto"/>
            <w:noWrap/>
            <w:vAlign w:val="bottom"/>
            <w:hideMark/>
          </w:tcPr>
          <w:p w14:paraId="26AC56A5" w14:textId="77777777" w:rsidR="00A554D3" w:rsidRPr="002037C8" w:rsidRDefault="00A554D3" w:rsidP="00616384">
            <w:pPr>
              <w:jc w:val="right"/>
              <w:rPr>
                <w:color w:val="000000"/>
                <w:sz w:val="18"/>
                <w:szCs w:val="18"/>
              </w:rPr>
            </w:pPr>
            <w:r w:rsidRPr="002037C8">
              <w:rPr>
                <w:color w:val="000000"/>
                <w:sz w:val="18"/>
                <w:szCs w:val="18"/>
              </w:rPr>
              <w:t>7,113</w:t>
            </w:r>
          </w:p>
        </w:tc>
        <w:tc>
          <w:tcPr>
            <w:tcW w:w="297" w:type="pct"/>
            <w:shd w:val="clear" w:color="auto" w:fill="auto"/>
            <w:noWrap/>
            <w:vAlign w:val="bottom"/>
            <w:hideMark/>
          </w:tcPr>
          <w:p w14:paraId="3C84CB7D" w14:textId="77777777" w:rsidR="00A554D3" w:rsidRPr="002037C8" w:rsidRDefault="00A554D3" w:rsidP="00616384">
            <w:pPr>
              <w:jc w:val="right"/>
              <w:rPr>
                <w:color w:val="000000"/>
                <w:sz w:val="18"/>
                <w:szCs w:val="18"/>
              </w:rPr>
            </w:pPr>
            <w:r w:rsidRPr="002037C8">
              <w:rPr>
                <w:color w:val="000000"/>
                <w:sz w:val="18"/>
                <w:szCs w:val="18"/>
              </w:rPr>
              <w:t>7,113</w:t>
            </w:r>
          </w:p>
        </w:tc>
        <w:tc>
          <w:tcPr>
            <w:tcW w:w="297" w:type="pct"/>
            <w:shd w:val="clear" w:color="auto" w:fill="auto"/>
            <w:noWrap/>
            <w:vAlign w:val="bottom"/>
            <w:hideMark/>
          </w:tcPr>
          <w:p w14:paraId="4D7F4231" w14:textId="77777777" w:rsidR="00A554D3" w:rsidRPr="002037C8" w:rsidRDefault="00A554D3" w:rsidP="00616384">
            <w:pPr>
              <w:jc w:val="right"/>
              <w:rPr>
                <w:color w:val="000000"/>
                <w:sz w:val="18"/>
                <w:szCs w:val="18"/>
              </w:rPr>
            </w:pPr>
            <w:r w:rsidRPr="002037C8">
              <w:rPr>
                <w:color w:val="000000"/>
                <w:sz w:val="18"/>
                <w:szCs w:val="18"/>
              </w:rPr>
              <w:t>7,113</w:t>
            </w:r>
          </w:p>
        </w:tc>
      </w:tr>
      <w:tr w:rsidR="00A554D3" w:rsidRPr="002037C8" w14:paraId="3F8719D4" w14:textId="77777777" w:rsidTr="00A554D3">
        <w:trPr>
          <w:trHeight w:val="255"/>
        </w:trPr>
        <w:tc>
          <w:tcPr>
            <w:tcW w:w="1361" w:type="pct"/>
            <w:vMerge/>
            <w:vAlign w:val="center"/>
            <w:hideMark/>
          </w:tcPr>
          <w:p w14:paraId="06B3C72A" w14:textId="77777777" w:rsidR="00A554D3" w:rsidRPr="002037C8" w:rsidRDefault="00A554D3" w:rsidP="00616384">
            <w:pPr>
              <w:rPr>
                <w:color w:val="000000"/>
                <w:sz w:val="18"/>
                <w:szCs w:val="18"/>
              </w:rPr>
            </w:pPr>
          </w:p>
        </w:tc>
        <w:tc>
          <w:tcPr>
            <w:tcW w:w="389" w:type="pct"/>
            <w:shd w:val="clear" w:color="auto" w:fill="auto"/>
            <w:vAlign w:val="center"/>
            <w:hideMark/>
          </w:tcPr>
          <w:p w14:paraId="39EC5C77" w14:textId="77777777" w:rsidR="00A554D3" w:rsidRPr="002037C8" w:rsidRDefault="00A554D3" w:rsidP="00616384">
            <w:pPr>
              <w:jc w:val="center"/>
              <w:rPr>
                <w:color w:val="000000"/>
                <w:sz w:val="18"/>
                <w:szCs w:val="18"/>
              </w:rPr>
            </w:pPr>
            <w:r w:rsidRPr="002037C8">
              <w:rPr>
                <w:color w:val="000000"/>
                <w:sz w:val="18"/>
                <w:szCs w:val="18"/>
              </w:rPr>
              <w:t>ОВ</w:t>
            </w:r>
          </w:p>
        </w:tc>
        <w:tc>
          <w:tcPr>
            <w:tcW w:w="288" w:type="pct"/>
            <w:shd w:val="clear" w:color="auto" w:fill="auto"/>
            <w:noWrap/>
            <w:vAlign w:val="bottom"/>
            <w:hideMark/>
          </w:tcPr>
          <w:p w14:paraId="3BA422A3"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22D1A627" w14:textId="77777777" w:rsidR="00A554D3" w:rsidRPr="002037C8" w:rsidRDefault="00A554D3" w:rsidP="00616384">
            <w:pPr>
              <w:jc w:val="right"/>
              <w:rPr>
                <w:color w:val="000000"/>
                <w:sz w:val="18"/>
                <w:szCs w:val="18"/>
              </w:rPr>
            </w:pPr>
            <w:r w:rsidRPr="002037C8">
              <w:rPr>
                <w:color w:val="000000"/>
                <w:sz w:val="18"/>
                <w:szCs w:val="18"/>
              </w:rPr>
              <w:t>2,300</w:t>
            </w:r>
          </w:p>
        </w:tc>
        <w:tc>
          <w:tcPr>
            <w:tcW w:w="297" w:type="pct"/>
            <w:shd w:val="clear" w:color="auto" w:fill="auto"/>
            <w:noWrap/>
            <w:vAlign w:val="bottom"/>
            <w:hideMark/>
          </w:tcPr>
          <w:p w14:paraId="5FDFDEF6" w14:textId="77777777" w:rsidR="00A554D3" w:rsidRPr="002037C8" w:rsidRDefault="00A554D3" w:rsidP="00616384">
            <w:pPr>
              <w:jc w:val="right"/>
              <w:rPr>
                <w:color w:val="000000"/>
                <w:sz w:val="18"/>
                <w:szCs w:val="18"/>
              </w:rPr>
            </w:pPr>
            <w:r w:rsidRPr="002037C8">
              <w:rPr>
                <w:color w:val="000000"/>
                <w:sz w:val="18"/>
                <w:szCs w:val="18"/>
              </w:rPr>
              <w:t>5,740</w:t>
            </w:r>
          </w:p>
        </w:tc>
        <w:tc>
          <w:tcPr>
            <w:tcW w:w="297" w:type="pct"/>
            <w:shd w:val="clear" w:color="auto" w:fill="auto"/>
            <w:noWrap/>
            <w:vAlign w:val="bottom"/>
            <w:hideMark/>
          </w:tcPr>
          <w:p w14:paraId="2A79776F" w14:textId="77777777" w:rsidR="00A554D3" w:rsidRPr="002037C8" w:rsidRDefault="00A554D3" w:rsidP="00616384">
            <w:pPr>
              <w:jc w:val="right"/>
              <w:rPr>
                <w:color w:val="000000"/>
                <w:sz w:val="18"/>
                <w:szCs w:val="18"/>
              </w:rPr>
            </w:pPr>
            <w:r w:rsidRPr="002037C8">
              <w:rPr>
                <w:color w:val="000000"/>
                <w:sz w:val="18"/>
                <w:szCs w:val="18"/>
              </w:rPr>
              <w:t>5,980</w:t>
            </w:r>
          </w:p>
        </w:tc>
        <w:tc>
          <w:tcPr>
            <w:tcW w:w="297" w:type="pct"/>
            <w:shd w:val="clear" w:color="auto" w:fill="auto"/>
            <w:noWrap/>
            <w:vAlign w:val="bottom"/>
            <w:hideMark/>
          </w:tcPr>
          <w:p w14:paraId="10E79EAA" w14:textId="77777777" w:rsidR="00A554D3" w:rsidRPr="002037C8" w:rsidRDefault="00A554D3" w:rsidP="00616384">
            <w:pPr>
              <w:jc w:val="right"/>
              <w:rPr>
                <w:color w:val="000000"/>
                <w:sz w:val="18"/>
                <w:szCs w:val="18"/>
              </w:rPr>
            </w:pPr>
            <w:r w:rsidRPr="002037C8">
              <w:rPr>
                <w:color w:val="000000"/>
                <w:sz w:val="18"/>
                <w:szCs w:val="18"/>
              </w:rPr>
              <w:t>5,980</w:t>
            </w:r>
          </w:p>
        </w:tc>
        <w:tc>
          <w:tcPr>
            <w:tcW w:w="297" w:type="pct"/>
            <w:shd w:val="clear" w:color="auto" w:fill="auto"/>
            <w:noWrap/>
            <w:vAlign w:val="bottom"/>
            <w:hideMark/>
          </w:tcPr>
          <w:p w14:paraId="20BEA239" w14:textId="77777777" w:rsidR="00A554D3" w:rsidRPr="002037C8" w:rsidRDefault="00A554D3" w:rsidP="00616384">
            <w:pPr>
              <w:jc w:val="right"/>
              <w:rPr>
                <w:color w:val="000000"/>
                <w:sz w:val="18"/>
                <w:szCs w:val="18"/>
              </w:rPr>
            </w:pPr>
            <w:r w:rsidRPr="002037C8">
              <w:rPr>
                <w:color w:val="000000"/>
                <w:sz w:val="18"/>
                <w:szCs w:val="18"/>
              </w:rPr>
              <w:t>5,980</w:t>
            </w:r>
          </w:p>
        </w:tc>
        <w:tc>
          <w:tcPr>
            <w:tcW w:w="297" w:type="pct"/>
            <w:shd w:val="clear" w:color="auto" w:fill="auto"/>
            <w:noWrap/>
            <w:vAlign w:val="bottom"/>
            <w:hideMark/>
          </w:tcPr>
          <w:p w14:paraId="4C621C9A" w14:textId="77777777" w:rsidR="00A554D3" w:rsidRPr="002037C8" w:rsidRDefault="00A554D3" w:rsidP="00616384">
            <w:pPr>
              <w:jc w:val="right"/>
              <w:rPr>
                <w:color w:val="000000"/>
                <w:sz w:val="18"/>
                <w:szCs w:val="18"/>
              </w:rPr>
            </w:pPr>
            <w:r w:rsidRPr="002037C8">
              <w:rPr>
                <w:color w:val="000000"/>
                <w:sz w:val="18"/>
                <w:szCs w:val="18"/>
              </w:rPr>
              <w:t>5,980</w:t>
            </w:r>
          </w:p>
        </w:tc>
        <w:tc>
          <w:tcPr>
            <w:tcW w:w="297" w:type="pct"/>
            <w:shd w:val="clear" w:color="auto" w:fill="auto"/>
            <w:noWrap/>
            <w:vAlign w:val="bottom"/>
            <w:hideMark/>
          </w:tcPr>
          <w:p w14:paraId="6AF02D1D" w14:textId="77777777" w:rsidR="00A554D3" w:rsidRPr="002037C8" w:rsidRDefault="00A554D3" w:rsidP="00616384">
            <w:pPr>
              <w:jc w:val="right"/>
              <w:rPr>
                <w:color w:val="000000"/>
                <w:sz w:val="18"/>
                <w:szCs w:val="18"/>
              </w:rPr>
            </w:pPr>
            <w:r w:rsidRPr="002037C8">
              <w:rPr>
                <w:color w:val="000000"/>
                <w:sz w:val="18"/>
                <w:szCs w:val="18"/>
              </w:rPr>
              <w:t>5,980</w:t>
            </w:r>
          </w:p>
        </w:tc>
        <w:tc>
          <w:tcPr>
            <w:tcW w:w="297" w:type="pct"/>
            <w:shd w:val="clear" w:color="auto" w:fill="auto"/>
            <w:noWrap/>
            <w:vAlign w:val="bottom"/>
            <w:hideMark/>
          </w:tcPr>
          <w:p w14:paraId="1AFFA454" w14:textId="77777777" w:rsidR="00A554D3" w:rsidRPr="002037C8" w:rsidRDefault="00A554D3" w:rsidP="00616384">
            <w:pPr>
              <w:jc w:val="right"/>
              <w:rPr>
                <w:color w:val="000000"/>
                <w:sz w:val="18"/>
                <w:szCs w:val="18"/>
              </w:rPr>
            </w:pPr>
            <w:r w:rsidRPr="002037C8">
              <w:rPr>
                <w:color w:val="000000"/>
                <w:sz w:val="18"/>
                <w:szCs w:val="18"/>
              </w:rPr>
              <w:t>5,980</w:t>
            </w:r>
          </w:p>
        </w:tc>
        <w:tc>
          <w:tcPr>
            <w:tcW w:w="297" w:type="pct"/>
            <w:shd w:val="clear" w:color="auto" w:fill="auto"/>
            <w:noWrap/>
            <w:vAlign w:val="bottom"/>
            <w:hideMark/>
          </w:tcPr>
          <w:p w14:paraId="5C4FE87B" w14:textId="77777777" w:rsidR="00A554D3" w:rsidRPr="002037C8" w:rsidRDefault="00A554D3" w:rsidP="00616384">
            <w:pPr>
              <w:jc w:val="right"/>
              <w:rPr>
                <w:color w:val="000000"/>
                <w:sz w:val="18"/>
                <w:szCs w:val="18"/>
              </w:rPr>
            </w:pPr>
            <w:r w:rsidRPr="002037C8">
              <w:rPr>
                <w:color w:val="000000"/>
                <w:sz w:val="18"/>
                <w:szCs w:val="18"/>
              </w:rPr>
              <w:t>5,980</w:t>
            </w:r>
          </w:p>
        </w:tc>
        <w:tc>
          <w:tcPr>
            <w:tcW w:w="297" w:type="pct"/>
            <w:shd w:val="clear" w:color="auto" w:fill="auto"/>
            <w:noWrap/>
            <w:vAlign w:val="bottom"/>
            <w:hideMark/>
          </w:tcPr>
          <w:p w14:paraId="009698D8" w14:textId="77777777" w:rsidR="00A554D3" w:rsidRPr="002037C8" w:rsidRDefault="00A554D3" w:rsidP="00616384">
            <w:pPr>
              <w:jc w:val="right"/>
              <w:rPr>
                <w:color w:val="000000"/>
                <w:sz w:val="18"/>
                <w:szCs w:val="18"/>
              </w:rPr>
            </w:pPr>
            <w:r w:rsidRPr="002037C8">
              <w:rPr>
                <w:color w:val="000000"/>
                <w:sz w:val="18"/>
                <w:szCs w:val="18"/>
              </w:rPr>
              <w:t>5,980</w:t>
            </w:r>
          </w:p>
        </w:tc>
      </w:tr>
      <w:tr w:rsidR="00A554D3" w:rsidRPr="002037C8" w14:paraId="1D38E439" w14:textId="77777777" w:rsidTr="00A554D3">
        <w:trPr>
          <w:trHeight w:val="255"/>
        </w:trPr>
        <w:tc>
          <w:tcPr>
            <w:tcW w:w="1361" w:type="pct"/>
            <w:vMerge/>
            <w:vAlign w:val="center"/>
            <w:hideMark/>
          </w:tcPr>
          <w:p w14:paraId="3CF6A29F" w14:textId="77777777" w:rsidR="00A554D3" w:rsidRPr="002037C8" w:rsidRDefault="00A554D3" w:rsidP="00616384">
            <w:pPr>
              <w:rPr>
                <w:color w:val="000000"/>
                <w:sz w:val="18"/>
                <w:szCs w:val="18"/>
              </w:rPr>
            </w:pPr>
          </w:p>
        </w:tc>
        <w:tc>
          <w:tcPr>
            <w:tcW w:w="389" w:type="pct"/>
            <w:shd w:val="clear" w:color="auto" w:fill="auto"/>
            <w:vAlign w:val="center"/>
            <w:hideMark/>
          </w:tcPr>
          <w:p w14:paraId="5CC987F9" w14:textId="77777777" w:rsidR="00A554D3" w:rsidRPr="002037C8" w:rsidRDefault="00A554D3" w:rsidP="00616384">
            <w:pPr>
              <w:jc w:val="center"/>
              <w:rPr>
                <w:color w:val="000000"/>
                <w:sz w:val="18"/>
                <w:szCs w:val="18"/>
              </w:rPr>
            </w:pPr>
            <w:r w:rsidRPr="002037C8">
              <w:rPr>
                <w:color w:val="000000"/>
                <w:sz w:val="18"/>
                <w:szCs w:val="18"/>
              </w:rPr>
              <w:t>ГВСср</w:t>
            </w:r>
          </w:p>
        </w:tc>
        <w:tc>
          <w:tcPr>
            <w:tcW w:w="288" w:type="pct"/>
            <w:shd w:val="clear" w:color="auto" w:fill="auto"/>
            <w:noWrap/>
            <w:vAlign w:val="bottom"/>
            <w:hideMark/>
          </w:tcPr>
          <w:p w14:paraId="3A724FF9"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4E72C83E"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2478C2A0" w14:textId="77777777" w:rsidR="00A554D3" w:rsidRPr="002037C8" w:rsidRDefault="00A554D3" w:rsidP="00616384">
            <w:pPr>
              <w:jc w:val="right"/>
              <w:rPr>
                <w:color w:val="000000"/>
                <w:sz w:val="18"/>
                <w:szCs w:val="18"/>
              </w:rPr>
            </w:pPr>
            <w:r w:rsidRPr="002037C8">
              <w:rPr>
                <w:color w:val="000000"/>
                <w:sz w:val="18"/>
                <w:szCs w:val="18"/>
              </w:rPr>
              <w:t>0,793</w:t>
            </w:r>
          </w:p>
        </w:tc>
        <w:tc>
          <w:tcPr>
            <w:tcW w:w="297" w:type="pct"/>
            <w:shd w:val="clear" w:color="auto" w:fill="auto"/>
            <w:noWrap/>
            <w:vAlign w:val="bottom"/>
            <w:hideMark/>
          </w:tcPr>
          <w:p w14:paraId="47CF2E45" w14:textId="77777777" w:rsidR="00A554D3" w:rsidRPr="002037C8" w:rsidRDefault="00A554D3" w:rsidP="00616384">
            <w:pPr>
              <w:jc w:val="right"/>
              <w:rPr>
                <w:color w:val="000000"/>
                <w:sz w:val="18"/>
                <w:szCs w:val="18"/>
              </w:rPr>
            </w:pPr>
            <w:r w:rsidRPr="002037C8">
              <w:rPr>
                <w:color w:val="000000"/>
                <w:sz w:val="18"/>
                <w:szCs w:val="18"/>
              </w:rPr>
              <w:t>1,133</w:t>
            </w:r>
          </w:p>
        </w:tc>
        <w:tc>
          <w:tcPr>
            <w:tcW w:w="297" w:type="pct"/>
            <w:shd w:val="clear" w:color="auto" w:fill="auto"/>
            <w:noWrap/>
            <w:vAlign w:val="bottom"/>
            <w:hideMark/>
          </w:tcPr>
          <w:p w14:paraId="722EE51B" w14:textId="77777777" w:rsidR="00A554D3" w:rsidRPr="002037C8" w:rsidRDefault="00A554D3" w:rsidP="00616384">
            <w:pPr>
              <w:jc w:val="right"/>
              <w:rPr>
                <w:color w:val="000000"/>
                <w:sz w:val="18"/>
                <w:szCs w:val="18"/>
              </w:rPr>
            </w:pPr>
            <w:r w:rsidRPr="002037C8">
              <w:rPr>
                <w:color w:val="000000"/>
                <w:sz w:val="18"/>
                <w:szCs w:val="18"/>
              </w:rPr>
              <w:t>1,133</w:t>
            </w:r>
          </w:p>
        </w:tc>
        <w:tc>
          <w:tcPr>
            <w:tcW w:w="297" w:type="pct"/>
            <w:shd w:val="clear" w:color="auto" w:fill="auto"/>
            <w:noWrap/>
            <w:vAlign w:val="bottom"/>
            <w:hideMark/>
          </w:tcPr>
          <w:p w14:paraId="0C18270F" w14:textId="77777777" w:rsidR="00A554D3" w:rsidRPr="002037C8" w:rsidRDefault="00A554D3" w:rsidP="00616384">
            <w:pPr>
              <w:jc w:val="right"/>
              <w:rPr>
                <w:color w:val="000000"/>
                <w:sz w:val="18"/>
                <w:szCs w:val="18"/>
              </w:rPr>
            </w:pPr>
            <w:r w:rsidRPr="002037C8">
              <w:rPr>
                <w:color w:val="000000"/>
                <w:sz w:val="18"/>
                <w:szCs w:val="18"/>
              </w:rPr>
              <w:t>1,133</w:t>
            </w:r>
          </w:p>
        </w:tc>
        <w:tc>
          <w:tcPr>
            <w:tcW w:w="297" w:type="pct"/>
            <w:shd w:val="clear" w:color="auto" w:fill="auto"/>
            <w:noWrap/>
            <w:vAlign w:val="bottom"/>
            <w:hideMark/>
          </w:tcPr>
          <w:p w14:paraId="159F33CF" w14:textId="77777777" w:rsidR="00A554D3" w:rsidRPr="002037C8" w:rsidRDefault="00A554D3" w:rsidP="00616384">
            <w:pPr>
              <w:jc w:val="right"/>
              <w:rPr>
                <w:color w:val="000000"/>
                <w:sz w:val="18"/>
                <w:szCs w:val="18"/>
              </w:rPr>
            </w:pPr>
            <w:r w:rsidRPr="002037C8">
              <w:rPr>
                <w:color w:val="000000"/>
                <w:sz w:val="18"/>
                <w:szCs w:val="18"/>
              </w:rPr>
              <w:t>1,133</w:t>
            </w:r>
          </w:p>
        </w:tc>
        <w:tc>
          <w:tcPr>
            <w:tcW w:w="297" w:type="pct"/>
            <w:shd w:val="clear" w:color="auto" w:fill="auto"/>
            <w:noWrap/>
            <w:vAlign w:val="bottom"/>
            <w:hideMark/>
          </w:tcPr>
          <w:p w14:paraId="17933902" w14:textId="77777777" w:rsidR="00A554D3" w:rsidRPr="002037C8" w:rsidRDefault="00A554D3" w:rsidP="00616384">
            <w:pPr>
              <w:jc w:val="right"/>
              <w:rPr>
                <w:color w:val="000000"/>
                <w:sz w:val="18"/>
                <w:szCs w:val="18"/>
              </w:rPr>
            </w:pPr>
            <w:r w:rsidRPr="002037C8">
              <w:rPr>
                <w:color w:val="000000"/>
                <w:sz w:val="18"/>
                <w:szCs w:val="18"/>
              </w:rPr>
              <w:t>1,133</w:t>
            </w:r>
          </w:p>
        </w:tc>
        <w:tc>
          <w:tcPr>
            <w:tcW w:w="297" w:type="pct"/>
            <w:shd w:val="clear" w:color="auto" w:fill="auto"/>
            <w:noWrap/>
            <w:vAlign w:val="bottom"/>
            <w:hideMark/>
          </w:tcPr>
          <w:p w14:paraId="05FECD09" w14:textId="77777777" w:rsidR="00A554D3" w:rsidRPr="002037C8" w:rsidRDefault="00A554D3" w:rsidP="00616384">
            <w:pPr>
              <w:jc w:val="right"/>
              <w:rPr>
                <w:color w:val="000000"/>
                <w:sz w:val="18"/>
                <w:szCs w:val="18"/>
              </w:rPr>
            </w:pPr>
            <w:r w:rsidRPr="002037C8">
              <w:rPr>
                <w:color w:val="000000"/>
                <w:sz w:val="18"/>
                <w:szCs w:val="18"/>
              </w:rPr>
              <w:t>1,133</w:t>
            </w:r>
          </w:p>
        </w:tc>
        <w:tc>
          <w:tcPr>
            <w:tcW w:w="297" w:type="pct"/>
            <w:shd w:val="clear" w:color="auto" w:fill="auto"/>
            <w:noWrap/>
            <w:vAlign w:val="bottom"/>
            <w:hideMark/>
          </w:tcPr>
          <w:p w14:paraId="1B0C7470" w14:textId="77777777" w:rsidR="00A554D3" w:rsidRPr="002037C8" w:rsidRDefault="00A554D3" w:rsidP="00616384">
            <w:pPr>
              <w:jc w:val="right"/>
              <w:rPr>
                <w:color w:val="000000"/>
                <w:sz w:val="18"/>
                <w:szCs w:val="18"/>
              </w:rPr>
            </w:pPr>
            <w:r w:rsidRPr="002037C8">
              <w:rPr>
                <w:color w:val="000000"/>
                <w:sz w:val="18"/>
                <w:szCs w:val="18"/>
              </w:rPr>
              <w:t>1,133</w:t>
            </w:r>
          </w:p>
        </w:tc>
        <w:tc>
          <w:tcPr>
            <w:tcW w:w="297" w:type="pct"/>
            <w:shd w:val="clear" w:color="auto" w:fill="auto"/>
            <w:noWrap/>
            <w:vAlign w:val="bottom"/>
            <w:hideMark/>
          </w:tcPr>
          <w:p w14:paraId="47DBBFEF" w14:textId="77777777" w:rsidR="00A554D3" w:rsidRPr="002037C8" w:rsidRDefault="00A554D3" w:rsidP="00616384">
            <w:pPr>
              <w:jc w:val="right"/>
              <w:rPr>
                <w:color w:val="000000"/>
                <w:sz w:val="18"/>
                <w:szCs w:val="18"/>
              </w:rPr>
            </w:pPr>
            <w:r w:rsidRPr="002037C8">
              <w:rPr>
                <w:color w:val="000000"/>
                <w:sz w:val="18"/>
                <w:szCs w:val="18"/>
              </w:rPr>
              <w:t>1,133</w:t>
            </w:r>
          </w:p>
        </w:tc>
      </w:tr>
      <w:tr w:rsidR="00A554D3" w:rsidRPr="002037C8" w14:paraId="7E7C6901" w14:textId="77777777" w:rsidTr="00A554D3">
        <w:trPr>
          <w:trHeight w:val="255"/>
        </w:trPr>
        <w:tc>
          <w:tcPr>
            <w:tcW w:w="1361" w:type="pct"/>
            <w:vMerge w:val="restart"/>
            <w:shd w:val="clear" w:color="auto" w:fill="auto"/>
            <w:noWrap/>
            <w:vAlign w:val="center"/>
            <w:hideMark/>
          </w:tcPr>
          <w:p w14:paraId="2A980DD7" w14:textId="77777777" w:rsidR="00A554D3" w:rsidRPr="002037C8" w:rsidRDefault="00A554D3" w:rsidP="00616384">
            <w:pPr>
              <w:jc w:val="center"/>
              <w:rPr>
                <w:color w:val="000000"/>
                <w:sz w:val="18"/>
                <w:szCs w:val="18"/>
              </w:rPr>
            </w:pPr>
            <w:r w:rsidRPr="002037C8">
              <w:rPr>
                <w:color w:val="000000"/>
                <w:sz w:val="18"/>
                <w:szCs w:val="18"/>
              </w:rPr>
              <w:t>47:07:0722001:537</w:t>
            </w:r>
          </w:p>
        </w:tc>
        <w:tc>
          <w:tcPr>
            <w:tcW w:w="389" w:type="pct"/>
            <w:shd w:val="clear" w:color="auto" w:fill="auto"/>
            <w:vAlign w:val="center"/>
            <w:hideMark/>
          </w:tcPr>
          <w:p w14:paraId="2657AE40" w14:textId="77777777" w:rsidR="00A554D3" w:rsidRPr="002037C8" w:rsidRDefault="00A554D3" w:rsidP="00616384">
            <w:pPr>
              <w:jc w:val="center"/>
              <w:rPr>
                <w:color w:val="000000"/>
                <w:sz w:val="18"/>
                <w:szCs w:val="18"/>
              </w:rPr>
            </w:pPr>
            <w:r w:rsidRPr="002037C8">
              <w:rPr>
                <w:color w:val="000000"/>
                <w:sz w:val="18"/>
                <w:szCs w:val="18"/>
              </w:rPr>
              <w:t>Всего</w:t>
            </w:r>
          </w:p>
        </w:tc>
        <w:tc>
          <w:tcPr>
            <w:tcW w:w="288" w:type="pct"/>
            <w:shd w:val="clear" w:color="auto" w:fill="auto"/>
            <w:noWrap/>
            <w:vAlign w:val="bottom"/>
            <w:hideMark/>
          </w:tcPr>
          <w:p w14:paraId="0CC4891F" w14:textId="77777777" w:rsidR="00A554D3" w:rsidRPr="002037C8" w:rsidRDefault="00A554D3" w:rsidP="00616384">
            <w:pPr>
              <w:jc w:val="right"/>
              <w:rPr>
                <w:color w:val="000000"/>
                <w:sz w:val="18"/>
                <w:szCs w:val="18"/>
              </w:rPr>
            </w:pPr>
            <w:r w:rsidRPr="002037C8">
              <w:rPr>
                <w:color w:val="000000"/>
                <w:sz w:val="18"/>
                <w:szCs w:val="18"/>
              </w:rPr>
              <w:t>2,323</w:t>
            </w:r>
          </w:p>
        </w:tc>
        <w:tc>
          <w:tcPr>
            <w:tcW w:w="289" w:type="pct"/>
            <w:shd w:val="clear" w:color="auto" w:fill="auto"/>
            <w:noWrap/>
            <w:vAlign w:val="bottom"/>
            <w:hideMark/>
          </w:tcPr>
          <w:p w14:paraId="6ACD22C1" w14:textId="77777777" w:rsidR="00A554D3" w:rsidRPr="002037C8" w:rsidRDefault="00A554D3" w:rsidP="00616384">
            <w:pPr>
              <w:jc w:val="right"/>
              <w:rPr>
                <w:color w:val="000000"/>
                <w:sz w:val="18"/>
                <w:szCs w:val="18"/>
              </w:rPr>
            </w:pPr>
            <w:r w:rsidRPr="002037C8">
              <w:rPr>
                <w:color w:val="000000"/>
                <w:sz w:val="18"/>
                <w:szCs w:val="18"/>
              </w:rPr>
              <w:t>5,918</w:t>
            </w:r>
          </w:p>
        </w:tc>
        <w:tc>
          <w:tcPr>
            <w:tcW w:w="297" w:type="pct"/>
            <w:shd w:val="clear" w:color="auto" w:fill="auto"/>
            <w:noWrap/>
            <w:vAlign w:val="bottom"/>
            <w:hideMark/>
          </w:tcPr>
          <w:p w14:paraId="5ABB44AA" w14:textId="77777777" w:rsidR="00A554D3" w:rsidRPr="002037C8" w:rsidRDefault="00A554D3" w:rsidP="00616384">
            <w:pPr>
              <w:jc w:val="right"/>
              <w:rPr>
                <w:color w:val="000000"/>
                <w:sz w:val="18"/>
                <w:szCs w:val="18"/>
              </w:rPr>
            </w:pPr>
            <w:r w:rsidRPr="002037C8">
              <w:rPr>
                <w:color w:val="000000"/>
                <w:sz w:val="18"/>
                <w:szCs w:val="18"/>
              </w:rPr>
              <w:t>7,066</w:t>
            </w:r>
          </w:p>
        </w:tc>
        <w:tc>
          <w:tcPr>
            <w:tcW w:w="297" w:type="pct"/>
            <w:shd w:val="clear" w:color="auto" w:fill="auto"/>
            <w:noWrap/>
            <w:vAlign w:val="bottom"/>
            <w:hideMark/>
          </w:tcPr>
          <w:p w14:paraId="5D462604" w14:textId="77777777" w:rsidR="00A554D3" w:rsidRPr="002037C8" w:rsidRDefault="00A554D3" w:rsidP="00616384">
            <w:pPr>
              <w:jc w:val="right"/>
              <w:rPr>
                <w:color w:val="000000"/>
                <w:sz w:val="18"/>
                <w:szCs w:val="18"/>
              </w:rPr>
            </w:pPr>
            <w:r w:rsidRPr="002037C8">
              <w:rPr>
                <w:color w:val="000000"/>
                <w:sz w:val="18"/>
                <w:szCs w:val="18"/>
              </w:rPr>
              <w:t>7,066</w:t>
            </w:r>
          </w:p>
        </w:tc>
        <w:tc>
          <w:tcPr>
            <w:tcW w:w="297" w:type="pct"/>
            <w:shd w:val="clear" w:color="auto" w:fill="auto"/>
            <w:noWrap/>
            <w:vAlign w:val="bottom"/>
            <w:hideMark/>
          </w:tcPr>
          <w:p w14:paraId="672D55BF" w14:textId="77777777" w:rsidR="00A554D3" w:rsidRPr="002037C8" w:rsidRDefault="00A554D3" w:rsidP="00616384">
            <w:pPr>
              <w:jc w:val="right"/>
              <w:rPr>
                <w:color w:val="000000"/>
                <w:sz w:val="18"/>
                <w:szCs w:val="18"/>
              </w:rPr>
            </w:pPr>
            <w:r w:rsidRPr="002037C8">
              <w:rPr>
                <w:color w:val="000000"/>
                <w:sz w:val="18"/>
                <w:szCs w:val="18"/>
              </w:rPr>
              <w:t>7,066</w:t>
            </w:r>
          </w:p>
        </w:tc>
        <w:tc>
          <w:tcPr>
            <w:tcW w:w="297" w:type="pct"/>
            <w:shd w:val="clear" w:color="auto" w:fill="auto"/>
            <w:noWrap/>
            <w:vAlign w:val="bottom"/>
            <w:hideMark/>
          </w:tcPr>
          <w:p w14:paraId="513F689C" w14:textId="77777777" w:rsidR="00A554D3" w:rsidRPr="002037C8" w:rsidRDefault="00A554D3" w:rsidP="00616384">
            <w:pPr>
              <w:jc w:val="right"/>
              <w:rPr>
                <w:color w:val="000000"/>
                <w:sz w:val="18"/>
                <w:szCs w:val="18"/>
              </w:rPr>
            </w:pPr>
            <w:r w:rsidRPr="002037C8">
              <w:rPr>
                <w:color w:val="000000"/>
                <w:sz w:val="18"/>
                <w:szCs w:val="18"/>
              </w:rPr>
              <w:t>7,066</w:t>
            </w:r>
          </w:p>
        </w:tc>
        <w:tc>
          <w:tcPr>
            <w:tcW w:w="297" w:type="pct"/>
            <w:shd w:val="clear" w:color="auto" w:fill="auto"/>
            <w:noWrap/>
            <w:vAlign w:val="bottom"/>
            <w:hideMark/>
          </w:tcPr>
          <w:p w14:paraId="089D1BEA" w14:textId="77777777" w:rsidR="00A554D3" w:rsidRPr="002037C8" w:rsidRDefault="00A554D3" w:rsidP="00616384">
            <w:pPr>
              <w:jc w:val="right"/>
              <w:rPr>
                <w:color w:val="000000"/>
                <w:sz w:val="18"/>
                <w:szCs w:val="18"/>
              </w:rPr>
            </w:pPr>
            <w:r w:rsidRPr="002037C8">
              <w:rPr>
                <w:color w:val="000000"/>
                <w:sz w:val="18"/>
                <w:szCs w:val="18"/>
              </w:rPr>
              <w:t>7,066</w:t>
            </w:r>
          </w:p>
        </w:tc>
        <w:tc>
          <w:tcPr>
            <w:tcW w:w="297" w:type="pct"/>
            <w:shd w:val="clear" w:color="auto" w:fill="auto"/>
            <w:noWrap/>
            <w:vAlign w:val="bottom"/>
            <w:hideMark/>
          </w:tcPr>
          <w:p w14:paraId="0E44A16C" w14:textId="77777777" w:rsidR="00A554D3" w:rsidRPr="002037C8" w:rsidRDefault="00A554D3" w:rsidP="00616384">
            <w:pPr>
              <w:jc w:val="right"/>
              <w:rPr>
                <w:color w:val="000000"/>
                <w:sz w:val="18"/>
                <w:szCs w:val="18"/>
              </w:rPr>
            </w:pPr>
            <w:r w:rsidRPr="002037C8">
              <w:rPr>
                <w:color w:val="000000"/>
                <w:sz w:val="18"/>
                <w:szCs w:val="18"/>
              </w:rPr>
              <w:t>7,066</w:t>
            </w:r>
          </w:p>
        </w:tc>
        <w:tc>
          <w:tcPr>
            <w:tcW w:w="297" w:type="pct"/>
            <w:shd w:val="clear" w:color="auto" w:fill="auto"/>
            <w:noWrap/>
            <w:vAlign w:val="bottom"/>
            <w:hideMark/>
          </w:tcPr>
          <w:p w14:paraId="79F175A9" w14:textId="77777777" w:rsidR="00A554D3" w:rsidRPr="002037C8" w:rsidRDefault="00A554D3" w:rsidP="00616384">
            <w:pPr>
              <w:jc w:val="right"/>
              <w:rPr>
                <w:color w:val="000000"/>
                <w:sz w:val="18"/>
                <w:szCs w:val="18"/>
              </w:rPr>
            </w:pPr>
            <w:r w:rsidRPr="002037C8">
              <w:rPr>
                <w:color w:val="000000"/>
                <w:sz w:val="18"/>
                <w:szCs w:val="18"/>
              </w:rPr>
              <w:t>7,066</w:t>
            </w:r>
          </w:p>
        </w:tc>
        <w:tc>
          <w:tcPr>
            <w:tcW w:w="297" w:type="pct"/>
            <w:shd w:val="clear" w:color="auto" w:fill="auto"/>
            <w:noWrap/>
            <w:vAlign w:val="bottom"/>
            <w:hideMark/>
          </w:tcPr>
          <w:p w14:paraId="3F3BD4E6" w14:textId="77777777" w:rsidR="00A554D3" w:rsidRPr="002037C8" w:rsidRDefault="00A554D3" w:rsidP="00616384">
            <w:pPr>
              <w:jc w:val="right"/>
              <w:rPr>
                <w:color w:val="000000"/>
                <w:sz w:val="18"/>
                <w:szCs w:val="18"/>
              </w:rPr>
            </w:pPr>
            <w:r w:rsidRPr="002037C8">
              <w:rPr>
                <w:color w:val="000000"/>
                <w:sz w:val="18"/>
                <w:szCs w:val="18"/>
              </w:rPr>
              <w:t>7,066</w:t>
            </w:r>
          </w:p>
        </w:tc>
        <w:tc>
          <w:tcPr>
            <w:tcW w:w="297" w:type="pct"/>
            <w:shd w:val="clear" w:color="auto" w:fill="auto"/>
            <w:noWrap/>
            <w:vAlign w:val="bottom"/>
            <w:hideMark/>
          </w:tcPr>
          <w:p w14:paraId="756342CF" w14:textId="77777777" w:rsidR="00A554D3" w:rsidRPr="002037C8" w:rsidRDefault="00A554D3" w:rsidP="00616384">
            <w:pPr>
              <w:jc w:val="right"/>
              <w:rPr>
                <w:color w:val="000000"/>
                <w:sz w:val="18"/>
                <w:szCs w:val="18"/>
              </w:rPr>
            </w:pPr>
            <w:r w:rsidRPr="002037C8">
              <w:rPr>
                <w:color w:val="000000"/>
                <w:sz w:val="18"/>
                <w:szCs w:val="18"/>
              </w:rPr>
              <w:t>7,066</w:t>
            </w:r>
          </w:p>
        </w:tc>
      </w:tr>
      <w:tr w:rsidR="00A554D3" w:rsidRPr="002037C8" w14:paraId="5D4C4D26" w14:textId="77777777" w:rsidTr="00A554D3">
        <w:trPr>
          <w:trHeight w:val="255"/>
        </w:trPr>
        <w:tc>
          <w:tcPr>
            <w:tcW w:w="1361" w:type="pct"/>
            <w:vMerge/>
            <w:vAlign w:val="center"/>
            <w:hideMark/>
          </w:tcPr>
          <w:p w14:paraId="05D547C0" w14:textId="77777777" w:rsidR="00A554D3" w:rsidRPr="002037C8" w:rsidRDefault="00A554D3" w:rsidP="00616384">
            <w:pPr>
              <w:rPr>
                <w:color w:val="000000"/>
                <w:sz w:val="18"/>
                <w:szCs w:val="18"/>
              </w:rPr>
            </w:pPr>
          </w:p>
        </w:tc>
        <w:tc>
          <w:tcPr>
            <w:tcW w:w="389" w:type="pct"/>
            <w:shd w:val="clear" w:color="auto" w:fill="auto"/>
            <w:vAlign w:val="center"/>
            <w:hideMark/>
          </w:tcPr>
          <w:p w14:paraId="622E31F1" w14:textId="77777777" w:rsidR="00A554D3" w:rsidRPr="002037C8" w:rsidRDefault="00A554D3" w:rsidP="00616384">
            <w:pPr>
              <w:jc w:val="center"/>
              <w:rPr>
                <w:color w:val="000000"/>
                <w:sz w:val="18"/>
                <w:szCs w:val="18"/>
              </w:rPr>
            </w:pPr>
            <w:r w:rsidRPr="002037C8">
              <w:rPr>
                <w:color w:val="000000"/>
                <w:sz w:val="18"/>
                <w:szCs w:val="18"/>
              </w:rPr>
              <w:t>ОВ</w:t>
            </w:r>
          </w:p>
        </w:tc>
        <w:tc>
          <w:tcPr>
            <w:tcW w:w="288" w:type="pct"/>
            <w:shd w:val="clear" w:color="auto" w:fill="auto"/>
            <w:noWrap/>
            <w:vAlign w:val="bottom"/>
            <w:hideMark/>
          </w:tcPr>
          <w:p w14:paraId="213ED64D" w14:textId="77777777" w:rsidR="00A554D3" w:rsidRPr="002037C8" w:rsidRDefault="00A554D3" w:rsidP="00616384">
            <w:pPr>
              <w:jc w:val="right"/>
              <w:rPr>
                <w:color w:val="000000"/>
                <w:sz w:val="18"/>
                <w:szCs w:val="18"/>
              </w:rPr>
            </w:pPr>
            <w:r w:rsidRPr="002037C8">
              <w:rPr>
                <w:color w:val="000000"/>
                <w:sz w:val="18"/>
                <w:szCs w:val="18"/>
              </w:rPr>
              <w:t>2,065</w:t>
            </w:r>
          </w:p>
        </w:tc>
        <w:tc>
          <w:tcPr>
            <w:tcW w:w="289" w:type="pct"/>
            <w:shd w:val="clear" w:color="auto" w:fill="auto"/>
            <w:noWrap/>
            <w:vAlign w:val="bottom"/>
            <w:hideMark/>
          </w:tcPr>
          <w:p w14:paraId="02B00318" w14:textId="77777777" w:rsidR="00A554D3" w:rsidRPr="002037C8" w:rsidRDefault="00A554D3" w:rsidP="00616384">
            <w:pPr>
              <w:jc w:val="right"/>
              <w:rPr>
                <w:color w:val="000000"/>
                <w:sz w:val="18"/>
                <w:szCs w:val="18"/>
              </w:rPr>
            </w:pPr>
            <w:r w:rsidRPr="002037C8">
              <w:rPr>
                <w:color w:val="000000"/>
                <w:sz w:val="18"/>
                <w:szCs w:val="18"/>
              </w:rPr>
              <w:t>5,099</w:t>
            </w:r>
          </w:p>
        </w:tc>
        <w:tc>
          <w:tcPr>
            <w:tcW w:w="297" w:type="pct"/>
            <w:shd w:val="clear" w:color="auto" w:fill="auto"/>
            <w:noWrap/>
            <w:vAlign w:val="bottom"/>
            <w:hideMark/>
          </w:tcPr>
          <w:p w14:paraId="35736F42" w14:textId="77777777" w:rsidR="00A554D3" w:rsidRPr="002037C8" w:rsidRDefault="00A554D3" w:rsidP="00616384">
            <w:pPr>
              <w:jc w:val="right"/>
              <w:rPr>
                <w:color w:val="000000"/>
                <w:sz w:val="18"/>
                <w:szCs w:val="18"/>
              </w:rPr>
            </w:pPr>
            <w:r w:rsidRPr="002037C8">
              <w:rPr>
                <w:color w:val="000000"/>
                <w:sz w:val="18"/>
                <w:szCs w:val="18"/>
              </w:rPr>
              <w:t>5,793</w:t>
            </w:r>
          </w:p>
        </w:tc>
        <w:tc>
          <w:tcPr>
            <w:tcW w:w="297" w:type="pct"/>
            <w:shd w:val="clear" w:color="auto" w:fill="auto"/>
            <w:noWrap/>
            <w:vAlign w:val="bottom"/>
            <w:hideMark/>
          </w:tcPr>
          <w:p w14:paraId="28801205" w14:textId="77777777" w:rsidR="00A554D3" w:rsidRPr="002037C8" w:rsidRDefault="00A554D3" w:rsidP="00616384">
            <w:pPr>
              <w:jc w:val="right"/>
              <w:rPr>
                <w:color w:val="000000"/>
                <w:sz w:val="18"/>
                <w:szCs w:val="18"/>
              </w:rPr>
            </w:pPr>
            <w:r w:rsidRPr="002037C8">
              <w:rPr>
                <w:color w:val="000000"/>
                <w:sz w:val="18"/>
                <w:szCs w:val="18"/>
              </w:rPr>
              <w:t>5,793</w:t>
            </w:r>
          </w:p>
        </w:tc>
        <w:tc>
          <w:tcPr>
            <w:tcW w:w="297" w:type="pct"/>
            <w:shd w:val="clear" w:color="auto" w:fill="auto"/>
            <w:noWrap/>
            <w:vAlign w:val="bottom"/>
            <w:hideMark/>
          </w:tcPr>
          <w:p w14:paraId="54400888" w14:textId="77777777" w:rsidR="00A554D3" w:rsidRPr="002037C8" w:rsidRDefault="00A554D3" w:rsidP="00616384">
            <w:pPr>
              <w:jc w:val="right"/>
              <w:rPr>
                <w:color w:val="000000"/>
                <w:sz w:val="18"/>
                <w:szCs w:val="18"/>
              </w:rPr>
            </w:pPr>
            <w:r w:rsidRPr="002037C8">
              <w:rPr>
                <w:color w:val="000000"/>
                <w:sz w:val="18"/>
                <w:szCs w:val="18"/>
              </w:rPr>
              <w:t>5,793</w:t>
            </w:r>
          </w:p>
        </w:tc>
        <w:tc>
          <w:tcPr>
            <w:tcW w:w="297" w:type="pct"/>
            <w:shd w:val="clear" w:color="auto" w:fill="auto"/>
            <w:noWrap/>
            <w:vAlign w:val="bottom"/>
            <w:hideMark/>
          </w:tcPr>
          <w:p w14:paraId="37942485" w14:textId="77777777" w:rsidR="00A554D3" w:rsidRPr="002037C8" w:rsidRDefault="00A554D3" w:rsidP="00616384">
            <w:pPr>
              <w:jc w:val="right"/>
              <w:rPr>
                <w:color w:val="000000"/>
                <w:sz w:val="18"/>
                <w:szCs w:val="18"/>
              </w:rPr>
            </w:pPr>
            <w:r w:rsidRPr="002037C8">
              <w:rPr>
                <w:color w:val="000000"/>
                <w:sz w:val="18"/>
                <w:szCs w:val="18"/>
              </w:rPr>
              <w:t>5,793</w:t>
            </w:r>
          </w:p>
        </w:tc>
        <w:tc>
          <w:tcPr>
            <w:tcW w:w="297" w:type="pct"/>
            <w:shd w:val="clear" w:color="auto" w:fill="auto"/>
            <w:noWrap/>
            <w:vAlign w:val="bottom"/>
            <w:hideMark/>
          </w:tcPr>
          <w:p w14:paraId="4949D75C" w14:textId="77777777" w:rsidR="00A554D3" w:rsidRPr="002037C8" w:rsidRDefault="00A554D3" w:rsidP="00616384">
            <w:pPr>
              <w:jc w:val="right"/>
              <w:rPr>
                <w:color w:val="000000"/>
                <w:sz w:val="18"/>
                <w:szCs w:val="18"/>
              </w:rPr>
            </w:pPr>
            <w:r w:rsidRPr="002037C8">
              <w:rPr>
                <w:color w:val="000000"/>
                <w:sz w:val="18"/>
                <w:szCs w:val="18"/>
              </w:rPr>
              <w:t>5,793</w:t>
            </w:r>
          </w:p>
        </w:tc>
        <w:tc>
          <w:tcPr>
            <w:tcW w:w="297" w:type="pct"/>
            <w:shd w:val="clear" w:color="auto" w:fill="auto"/>
            <w:noWrap/>
            <w:vAlign w:val="bottom"/>
            <w:hideMark/>
          </w:tcPr>
          <w:p w14:paraId="30D7C47B" w14:textId="77777777" w:rsidR="00A554D3" w:rsidRPr="002037C8" w:rsidRDefault="00A554D3" w:rsidP="00616384">
            <w:pPr>
              <w:jc w:val="right"/>
              <w:rPr>
                <w:color w:val="000000"/>
                <w:sz w:val="18"/>
                <w:szCs w:val="18"/>
              </w:rPr>
            </w:pPr>
            <w:r w:rsidRPr="002037C8">
              <w:rPr>
                <w:color w:val="000000"/>
                <w:sz w:val="18"/>
                <w:szCs w:val="18"/>
              </w:rPr>
              <w:t>5,793</w:t>
            </w:r>
          </w:p>
        </w:tc>
        <w:tc>
          <w:tcPr>
            <w:tcW w:w="297" w:type="pct"/>
            <w:shd w:val="clear" w:color="auto" w:fill="auto"/>
            <w:noWrap/>
            <w:vAlign w:val="bottom"/>
            <w:hideMark/>
          </w:tcPr>
          <w:p w14:paraId="60997747" w14:textId="77777777" w:rsidR="00A554D3" w:rsidRPr="002037C8" w:rsidRDefault="00A554D3" w:rsidP="00616384">
            <w:pPr>
              <w:jc w:val="right"/>
              <w:rPr>
                <w:color w:val="000000"/>
                <w:sz w:val="18"/>
                <w:szCs w:val="18"/>
              </w:rPr>
            </w:pPr>
            <w:r w:rsidRPr="002037C8">
              <w:rPr>
                <w:color w:val="000000"/>
                <w:sz w:val="18"/>
                <w:szCs w:val="18"/>
              </w:rPr>
              <w:t>5,793</w:t>
            </w:r>
          </w:p>
        </w:tc>
        <w:tc>
          <w:tcPr>
            <w:tcW w:w="297" w:type="pct"/>
            <w:shd w:val="clear" w:color="auto" w:fill="auto"/>
            <w:noWrap/>
            <w:vAlign w:val="bottom"/>
            <w:hideMark/>
          </w:tcPr>
          <w:p w14:paraId="7A81BB67" w14:textId="77777777" w:rsidR="00A554D3" w:rsidRPr="002037C8" w:rsidRDefault="00A554D3" w:rsidP="00616384">
            <w:pPr>
              <w:jc w:val="right"/>
              <w:rPr>
                <w:color w:val="000000"/>
                <w:sz w:val="18"/>
                <w:szCs w:val="18"/>
              </w:rPr>
            </w:pPr>
            <w:r w:rsidRPr="002037C8">
              <w:rPr>
                <w:color w:val="000000"/>
                <w:sz w:val="18"/>
                <w:szCs w:val="18"/>
              </w:rPr>
              <w:t>5,793</w:t>
            </w:r>
          </w:p>
        </w:tc>
        <w:tc>
          <w:tcPr>
            <w:tcW w:w="297" w:type="pct"/>
            <w:shd w:val="clear" w:color="auto" w:fill="auto"/>
            <w:noWrap/>
            <w:vAlign w:val="bottom"/>
            <w:hideMark/>
          </w:tcPr>
          <w:p w14:paraId="5DFF4BBD" w14:textId="77777777" w:rsidR="00A554D3" w:rsidRPr="002037C8" w:rsidRDefault="00A554D3" w:rsidP="00616384">
            <w:pPr>
              <w:jc w:val="right"/>
              <w:rPr>
                <w:color w:val="000000"/>
                <w:sz w:val="18"/>
                <w:szCs w:val="18"/>
              </w:rPr>
            </w:pPr>
            <w:r w:rsidRPr="002037C8">
              <w:rPr>
                <w:color w:val="000000"/>
                <w:sz w:val="18"/>
                <w:szCs w:val="18"/>
              </w:rPr>
              <w:t>5,793</w:t>
            </w:r>
          </w:p>
        </w:tc>
      </w:tr>
      <w:tr w:rsidR="00A554D3" w:rsidRPr="002037C8" w14:paraId="02909D7D" w14:textId="77777777" w:rsidTr="00A554D3">
        <w:trPr>
          <w:trHeight w:val="255"/>
        </w:trPr>
        <w:tc>
          <w:tcPr>
            <w:tcW w:w="1361" w:type="pct"/>
            <w:vMerge/>
            <w:vAlign w:val="center"/>
            <w:hideMark/>
          </w:tcPr>
          <w:p w14:paraId="533891C1" w14:textId="77777777" w:rsidR="00A554D3" w:rsidRPr="002037C8" w:rsidRDefault="00A554D3" w:rsidP="00616384">
            <w:pPr>
              <w:rPr>
                <w:color w:val="000000"/>
                <w:sz w:val="18"/>
                <w:szCs w:val="18"/>
              </w:rPr>
            </w:pPr>
          </w:p>
        </w:tc>
        <w:tc>
          <w:tcPr>
            <w:tcW w:w="389" w:type="pct"/>
            <w:shd w:val="clear" w:color="auto" w:fill="auto"/>
            <w:vAlign w:val="center"/>
            <w:hideMark/>
          </w:tcPr>
          <w:p w14:paraId="3C3C88FB" w14:textId="77777777" w:rsidR="00A554D3" w:rsidRPr="002037C8" w:rsidRDefault="00A554D3" w:rsidP="00616384">
            <w:pPr>
              <w:jc w:val="center"/>
              <w:rPr>
                <w:color w:val="000000"/>
                <w:sz w:val="18"/>
                <w:szCs w:val="18"/>
              </w:rPr>
            </w:pPr>
            <w:r w:rsidRPr="002037C8">
              <w:rPr>
                <w:color w:val="000000"/>
                <w:sz w:val="18"/>
                <w:szCs w:val="18"/>
              </w:rPr>
              <w:t>ГВСср</w:t>
            </w:r>
          </w:p>
        </w:tc>
        <w:tc>
          <w:tcPr>
            <w:tcW w:w="288" w:type="pct"/>
            <w:shd w:val="clear" w:color="auto" w:fill="auto"/>
            <w:noWrap/>
            <w:vAlign w:val="bottom"/>
            <w:hideMark/>
          </w:tcPr>
          <w:p w14:paraId="795FE64A" w14:textId="77777777" w:rsidR="00A554D3" w:rsidRPr="002037C8" w:rsidRDefault="00A554D3" w:rsidP="00616384">
            <w:pPr>
              <w:jc w:val="right"/>
              <w:rPr>
                <w:color w:val="000000"/>
                <w:sz w:val="18"/>
                <w:szCs w:val="18"/>
              </w:rPr>
            </w:pPr>
            <w:r w:rsidRPr="002037C8">
              <w:rPr>
                <w:color w:val="000000"/>
                <w:sz w:val="18"/>
                <w:szCs w:val="18"/>
              </w:rPr>
              <w:t>0,258</w:t>
            </w:r>
          </w:p>
        </w:tc>
        <w:tc>
          <w:tcPr>
            <w:tcW w:w="289" w:type="pct"/>
            <w:shd w:val="clear" w:color="auto" w:fill="auto"/>
            <w:noWrap/>
            <w:vAlign w:val="bottom"/>
            <w:hideMark/>
          </w:tcPr>
          <w:p w14:paraId="6F128E4E" w14:textId="77777777" w:rsidR="00A554D3" w:rsidRPr="002037C8" w:rsidRDefault="00A554D3" w:rsidP="00616384">
            <w:pPr>
              <w:jc w:val="right"/>
              <w:rPr>
                <w:color w:val="000000"/>
                <w:sz w:val="18"/>
                <w:szCs w:val="18"/>
              </w:rPr>
            </w:pPr>
            <w:r w:rsidRPr="002037C8">
              <w:rPr>
                <w:color w:val="000000"/>
                <w:sz w:val="18"/>
                <w:szCs w:val="18"/>
              </w:rPr>
              <w:t>0,819</w:t>
            </w:r>
          </w:p>
        </w:tc>
        <w:tc>
          <w:tcPr>
            <w:tcW w:w="297" w:type="pct"/>
            <w:shd w:val="clear" w:color="auto" w:fill="auto"/>
            <w:noWrap/>
            <w:vAlign w:val="bottom"/>
            <w:hideMark/>
          </w:tcPr>
          <w:p w14:paraId="35EA360E" w14:textId="77777777" w:rsidR="00A554D3" w:rsidRPr="002037C8" w:rsidRDefault="00A554D3" w:rsidP="00616384">
            <w:pPr>
              <w:jc w:val="right"/>
              <w:rPr>
                <w:color w:val="000000"/>
                <w:sz w:val="18"/>
                <w:szCs w:val="18"/>
              </w:rPr>
            </w:pPr>
            <w:r w:rsidRPr="002037C8">
              <w:rPr>
                <w:color w:val="000000"/>
                <w:sz w:val="18"/>
                <w:szCs w:val="18"/>
              </w:rPr>
              <w:t>1,273</w:t>
            </w:r>
          </w:p>
        </w:tc>
        <w:tc>
          <w:tcPr>
            <w:tcW w:w="297" w:type="pct"/>
            <w:shd w:val="clear" w:color="auto" w:fill="auto"/>
            <w:noWrap/>
            <w:vAlign w:val="bottom"/>
            <w:hideMark/>
          </w:tcPr>
          <w:p w14:paraId="75288A54" w14:textId="77777777" w:rsidR="00A554D3" w:rsidRPr="002037C8" w:rsidRDefault="00A554D3" w:rsidP="00616384">
            <w:pPr>
              <w:jc w:val="right"/>
              <w:rPr>
                <w:color w:val="000000"/>
                <w:sz w:val="18"/>
                <w:szCs w:val="18"/>
              </w:rPr>
            </w:pPr>
            <w:r w:rsidRPr="002037C8">
              <w:rPr>
                <w:color w:val="000000"/>
                <w:sz w:val="18"/>
                <w:szCs w:val="18"/>
              </w:rPr>
              <w:t>1,273</w:t>
            </w:r>
          </w:p>
        </w:tc>
        <w:tc>
          <w:tcPr>
            <w:tcW w:w="297" w:type="pct"/>
            <w:shd w:val="clear" w:color="auto" w:fill="auto"/>
            <w:noWrap/>
            <w:vAlign w:val="bottom"/>
            <w:hideMark/>
          </w:tcPr>
          <w:p w14:paraId="2F4FB127" w14:textId="77777777" w:rsidR="00A554D3" w:rsidRPr="002037C8" w:rsidRDefault="00A554D3" w:rsidP="00616384">
            <w:pPr>
              <w:jc w:val="right"/>
              <w:rPr>
                <w:color w:val="000000"/>
                <w:sz w:val="18"/>
                <w:szCs w:val="18"/>
              </w:rPr>
            </w:pPr>
            <w:r w:rsidRPr="002037C8">
              <w:rPr>
                <w:color w:val="000000"/>
                <w:sz w:val="18"/>
                <w:szCs w:val="18"/>
              </w:rPr>
              <w:t>1,273</w:t>
            </w:r>
          </w:p>
        </w:tc>
        <w:tc>
          <w:tcPr>
            <w:tcW w:w="297" w:type="pct"/>
            <w:shd w:val="clear" w:color="auto" w:fill="auto"/>
            <w:noWrap/>
            <w:vAlign w:val="bottom"/>
            <w:hideMark/>
          </w:tcPr>
          <w:p w14:paraId="1F4BE9BB" w14:textId="77777777" w:rsidR="00A554D3" w:rsidRPr="002037C8" w:rsidRDefault="00A554D3" w:rsidP="00616384">
            <w:pPr>
              <w:jc w:val="right"/>
              <w:rPr>
                <w:color w:val="000000"/>
                <w:sz w:val="18"/>
                <w:szCs w:val="18"/>
              </w:rPr>
            </w:pPr>
            <w:r w:rsidRPr="002037C8">
              <w:rPr>
                <w:color w:val="000000"/>
                <w:sz w:val="18"/>
                <w:szCs w:val="18"/>
              </w:rPr>
              <w:t>1,273</w:t>
            </w:r>
          </w:p>
        </w:tc>
        <w:tc>
          <w:tcPr>
            <w:tcW w:w="297" w:type="pct"/>
            <w:shd w:val="clear" w:color="auto" w:fill="auto"/>
            <w:noWrap/>
            <w:vAlign w:val="bottom"/>
            <w:hideMark/>
          </w:tcPr>
          <w:p w14:paraId="3E526621" w14:textId="77777777" w:rsidR="00A554D3" w:rsidRPr="002037C8" w:rsidRDefault="00A554D3" w:rsidP="00616384">
            <w:pPr>
              <w:jc w:val="right"/>
              <w:rPr>
                <w:color w:val="000000"/>
                <w:sz w:val="18"/>
                <w:szCs w:val="18"/>
              </w:rPr>
            </w:pPr>
            <w:r w:rsidRPr="002037C8">
              <w:rPr>
                <w:color w:val="000000"/>
                <w:sz w:val="18"/>
                <w:szCs w:val="18"/>
              </w:rPr>
              <w:t>1,273</w:t>
            </w:r>
          </w:p>
        </w:tc>
        <w:tc>
          <w:tcPr>
            <w:tcW w:w="297" w:type="pct"/>
            <w:shd w:val="clear" w:color="auto" w:fill="auto"/>
            <w:noWrap/>
            <w:vAlign w:val="bottom"/>
            <w:hideMark/>
          </w:tcPr>
          <w:p w14:paraId="7A24C67E" w14:textId="77777777" w:rsidR="00A554D3" w:rsidRPr="002037C8" w:rsidRDefault="00A554D3" w:rsidP="00616384">
            <w:pPr>
              <w:jc w:val="right"/>
              <w:rPr>
                <w:color w:val="000000"/>
                <w:sz w:val="18"/>
                <w:szCs w:val="18"/>
              </w:rPr>
            </w:pPr>
            <w:r w:rsidRPr="002037C8">
              <w:rPr>
                <w:color w:val="000000"/>
                <w:sz w:val="18"/>
                <w:szCs w:val="18"/>
              </w:rPr>
              <w:t>1,273</w:t>
            </w:r>
          </w:p>
        </w:tc>
        <w:tc>
          <w:tcPr>
            <w:tcW w:w="297" w:type="pct"/>
            <w:shd w:val="clear" w:color="auto" w:fill="auto"/>
            <w:noWrap/>
            <w:vAlign w:val="bottom"/>
            <w:hideMark/>
          </w:tcPr>
          <w:p w14:paraId="6FDFCD0D" w14:textId="77777777" w:rsidR="00A554D3" w:rsidRPr="002037C8" w:rsidRDefault="00A554D3" w:rsidP="00616384">
            <w:pPr>
              <w:jc w:val="right"/>
              <w:rPr>
                <w:color w:val="000000"/>
                <w:sz w:val="18"/>
                <w:szCs w:val="18"/>
              </w:rPr>
            </w:pPr>
            <w:r w:rsidRPr="002037C8">
              <w:rPr>
                <w:color w:val="000000"/>
                <w:sz w:val="18"/>
                <w:szCs w:val="18"/>
              </w:rPr>
              <w:t>1,273</w:t>
            </w:r>
          </w:p>
        </w:tc>
        <w:tc>
          <w:tcPr>
            <w:tcW w:w="297" w:type="pct"/>
            <w:shd w:val="clear" w:color="auto" w:fill="auto"/>
            <w:noWrap/>
            <w:vAlign w:val="bottom"/>
            <w:hideMark/>
          </w:tcPr>
          <w:p w14:paraId="77CA6088" w14:textId="77777777" w:rsidR="00A554D3" w:rsidRPr="002037C8" w:rsidRDefault="00A554D3" w:rsidP="00616384">
            <w:pPr>
              <w:jc w:val="right"/>
              <w:rPr>
                <w:color w:val="000000"/>
                <w:sz w:val="18"/>
                <w:szCs w:val="18"/>
              </w:rPr>
            </w:pPr>
            <w:r w:rsidRPr="002037C8">
              <w:rPr>
                <w:color w:val="000000"/>
                <w:sz w:val="18"/>
                <w:szCs w:val="18"/>
              </w:rPr>
              <w:t>1,273</w:t>
            </w:r>
          </w:p>
        </w:tc>
        <w:tc>
          <w:tcPr>
            <w:tcW w:w="297" w:type="pct"/>
            <w:shd w:val="clear" w:color="auto" w:fill="auto"/>
            <w:noWrap/>
            <w:vAlign w:val="bottom"/>
            <w:hideMark/>
          </w:tcPr>
          <w:p w14:paraId="29E64881" w14:textId="77777777" w:rsidR="00A554D3" w:rsidRPr="002037C8" w:rsidRDefault="00A554D3" w:rsidP="00616384">
            <w:pPr>
              <w:jc w:val="right"/>
              <w:rPr>
                <w:color w:val="000000"/>
                <w:sz w:val="18"/>
                <w:szCs w:val="18"/>
              </w:rPr>
            </w:pPr>
            <w:r w:rsidRPr="002037C8">
              <w:rPr>
                <w:color w:val="000000"/>
                <w:sz w:val="18"/>
                <w:szCs w:val="18"/>
              </w:rPr>
              <w:t>1,273</w:t>
            </w:r>
          </w:p>
        </w:tc>
      </w:tr>
      <w:tr w:rsidR="00A554D3" w:rsidRPr="002037C8" w14:paraId="0D475E35" w14:textId="77777777" w:rsidTr="00A554D3">
        <w:trPr>
          <w:trHeight w:val="255"/>
        </w:trPr>
        <w:tc>
          <w:tcPr>
            <w:tcW w:w="1361" w:type="pct"/>
            <w:vMerge w:val="restart"/>
            <w:shd w:val="clear" w:color="auto" w:fill="auto"/>
            <w:noWrap/>
            <w:vAlign w:val="center"/>
            <w:hideMark/>
          </w:tcPr>
          <w:p w14:paraId="00F67E09" w14:textId="77777777" w:rsidR="00A554D3" w:rsidRPr="002037C8" w:rsidRDefault="00A554D3" w:rsidP="00616384">
            <w:pPr>
              <w:jc w:val="center"/>
              <w:rPr>
                <w:color w:val="000000"/>
                <w:sz w:val="18"/>
                <w:szCs w:val="18"/>
              </w:rPr>
            </w:pPr>
            <w:r w:rsidRPr="002037C8">
              <w:rPr>
                <w:color w:val="000000"/>
                <w:sz w:val="18"/>
                <w:szCs w:val="18"/>
              </w:rPr>
              <w:t>47:07:0722001:452</w:t>
            </w:r>
          </w:p>
        </w:tc>
        <w:tc>
          <w:tcPr>
            <w:tcW w:w="389" w:type="pct"/>
            <w:shd w:val="clear" w:color="auto" w:fill="auto"/>
            <w:vAlign w:val="center"/>
            <w:hideMark/>
          </w:tcPr>
          <w:p w14:paraId="0B4DD4E9" w14:textId="77777777" w:rsidR="00A554D3" w:rsidRPr="002037C8" w:rsidRDefault="00A554D3" w:rsidP="00616384">
            <w:pPr>
              <w:jc w:val="center"/>
              <w:rPr>
                <w:color w:val="000000"/>
                <w:sz w:val="18"/>
                <w:szCs w:val="18"/>
              </w:rPr>
            </w:pPr>
            <w:r w:rsidRPr="002037C8">
              <w:rPr>
                <w:color w:val="000000"/>
                <w:sz w:val="18"/>
                <w:szCs w:val="18"/>
              </w:rPr>
              <w:t>Всего</w:t>
            </w:r>
          </w:p>
        </w:tc>
        <w:tc>
          <w:tcPr>
            <w:tcW w:w="288" w:type="pct"/>
            <w:shd w:val="clear" w:color="auto" w:fill="auto"/>
            <w:noWrap/>
            <w:vAlign w:val="bottom"/>
            <w:hideMark/>
          </w:tcPr>
          <w:p w14:paraId="43EDA454"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0EC6119F" w14:textId="77777777" w:rsidR="00A554D3" w:rsidRPr="002037C8" w:rsidRDefault="00A554D3" w:rsidP="00616384">
            <w:pPr>
              <w:jc w:val="right"/>
              <w:rPr>
                <w:color w:val="000000"/>
                <w:sz w:val="18"/>
                <w:szCs w:val="18"/>
              </w:rPr>
            </w:pPr>
            <w:r w:rsidRPr="002037C8">
              <w:rPr>
                <w:color w:val="000000"/>
                <w:sz w:val="18"/>
                <w:szCs w:val="18"/>
              </w:rPr>
              <w:t>2,215</w:t>
            </w:r>
          </w:p>
        </w:tc>
        <w:tc>
          <w:tcPr>
            <w:tcW w:w="297" w:type="pct"/>
            <w:shd w:val="clear" w:color="auto" w:fill="auto"/>
            <w:noWrap/>
            <w:vAlign w:val="bottom"/>
            <w:hideMark/>
          </w:tcPr>
          <w:p w14:paraId="5F9EB1D7" w14:textId="77777777" w:rsidR="00A554D3" w:rsidRPr="002037C8" w:rsidRDefault="00A554D3" w:rsidP="00616384">
            <w:pPr>
              <w:jc w:val="right"/>
              <w:rPr>
                <w:color w:val="000000"/>
                <w:sz w:val="18"/>
                <w:szCs w:val="18"/>
              </w:rPr>
            </w:pPr>
            <w:r w:rsidRPr="002037C8">
              <w:rPr>
                <w:color w:val="000000"/>
                <w:sz w:val="18"/>
                <w:szCs w:val="18"/>
              </w:rPr>
              <w:t>2,215</w:t>
            </w:r>
          </w:p>
        </w:tc>
        <w:tc>
          <w:tcPr>
            <w:tcW w:w="297" w:type="pct"/>
            <w:shd w:val="clear" w:color="auto" w:fill="auto"/>
            <w:noWrap/>
            <w:vAlign w:val="bottom"/>
            <w:hideMark/>
          </w:tcPr>
          <w:p w14:paraId="66195DF8" w14:textId="77777777" w:rsidR="00A554D3" w:rsidRPr="002037C8" w:rsidRDefault="00A554D3" w:rsidP="00616384">
            <w:pPr>
              <w:jc w:val="right"/>
              <w:rPr>
                <w:color w:val="000000"/>
                <w:sz w:val="18"/>
                <w:szCs w:val="18"/>
              </w:rPr>
            </w:pPr>
            <w:r w:rsidRPr="002037C8">
              <w:rPr>
                <w:color w:val="000000"/>
                <w:sz w:val="18"/>
                <w:szCs w:val="18"/>
              </w:rPr>
              <w:t>2,215</w:t>
            </w:r>
          </w:p>
        </w:tc>
        <w:tc>
          <w:tcPr>
            <w:tcW w:w="297" w:type="pct"/>
            <w:shd w:val="clear" w:color="auto" w:fill="auto"/>
            <w:noWrap/>
            <w:vAlign w:val="bottom"/>
            <w:hideMark/>
          </w:tcPr>
          <w:p w14:paraId="7636DD44" w14:textId="77777777" w:rsidR="00A554D3" w:rsidRPr="002037C8" w:rsidRDefault="00A554D3" w:rsidP="00616384">
            <w:pPr>
              <w:jc w:val="right"/>
              <w:rPr>
                <w:color w:val="000000"/>
                <w:sz w:val="18"/>
                <w:szCs w:val="18"/>
              </w:rPr>
            </w:pPr>
            <w:r w:rsidRPr="002037C8">
              <w:rPr>
                <w:color w:val="000000"/>
                <w:sz w:val="18"/>
                <w:szCs w:val="18"/>
              </w:rPr>
              <w:t>2,215</w:t>
            </w:r>
          </w:p>
        </w:tc>
        <w:tc>
          <w:tcPr>
            <w:tcW w:w="297" w:type="pct"/>
            <w:shd w:val="clear" w:color="auto" w:fill="auto"/>
            <w:noWrap/>
            <w:vAlign w:val="bottom"/>
            <w:hideMark/>
          </w:tcPr>
          <w:p w14:paraId="31D3624E" w14:textId="77777777" w:rsidR="00A554D3" w:rsidRPr="002037C8" w:rsidRDefault="00A554D3" w:rsidP="00616384">
            <w:pPr>
              <w:jc w:val="right"/>
              <w:rPr>
                <w:color w:val="000000"/>
                <w:sz w:val="18"/>
                <w:szCs w:val="18"/>
              </w:rPr>
            </w:pPr>
            <w:r w:rsidRPr="002037C8">
              <w:rPr>
                <w:color w:val="000000"/>
                <w:sz w:val="18"/>
                <w:szCs w:val="18"/>
              </w:rPr>
              <w:t>2,215</w:t>
            </w:r>
          </w:p>
        </w:tc>
        <w:tc>
          <w:tcPr>
            <w:tcW w:w="297" w:type="pct"/>
            <w:shd w:val="clear" w:color="auto" w:fill="auto"/>
            <w:noWrap/>
            <w:vAlign w:val="bottom"/>
            <w:hideMark/>
          </w:tcPr>
          <w:p w14:paraId="156F13B2" w14:textId="77777777" w:rsidR="00A554D3" w:rsidRPr="002037C8" w:rsidRDefault="00A554D3" w:rsidP="00616384">
            <w:pPr>
              <w:jc w:val="right"/>
              <w:rPr>
                <w:color w:val="000000"/>
                <w:sz w:val="18"/>
                <w:szCs w:val="18"/>
              </w:rPr>
            </w:pPr>
            <w:r w:rsidRPr="002037C8">
              <w:rPr>
                <w:color w:val="000000"/>
                <w:sz w:val="18"/>
                <w:szCs w:val="18"/>
              </w:rPr>
              <w:t>2,215</w:t>
            </w:r>
          </w:p>
        </w:tc>
        <w:tc>
          <w:tcPr>
            <w:tcW w:w="297" w:type="pct"/>
            <w:shd w:val="clear" w:color="auto" w:fill="auto"/>
            <w:noWrap/>
            <w:vAlign w:val="bottom"/>
            <w:hideMark/>
          </w:tcPr>
          <w:p w14:paraId="61534078" w14:textId="77777777" w:rsidR="00A554D3" w:rsidRPr="002037C8" w:rsidRDefault="00A554D3" w:rsidP="00616384">
            <w:pPr>
              <w:jc w:val="right"/>
              <w:rPr>
                <w:color w:val="000000"/>
                <w:sz w:val="18"/>
                <w:szCs w:val="18"/>
              </w:rPr>
            </w:pPr>
            <w:r w:rsidRPr="002037C8">
              <w:rPr>
                <w:color w:val="000000"/>
                <w:sz w:val="18"/>
                <w:szCs w:val="18"/>
              </w:rPr>
              <w:t>2,215</w:t>
            </w:r>
          </w:p>
        </w:tc>
        <w:tc>
          <w:tcPr>
            <w:tcW w:w="297" w:type="pct"/>
            <w:shd w:val="clear" w:color="auto" w:fill="auto"/>
            <w:noWrap/>
            <w:vAlign w:val="bottom"/>
            <w:hideMark/>
          </w:tcPr>
          <w:p w14:paraId="51DD2D42" w14:textId="77777777" w:rsidR="00A554D3" w:rsidRPr="002037C8" w:rsidRDefault="00A554D3" w:rsidP="00616384">
            <w:pPr>
              <w:jc w:val="right"/>
              <w:rPr>
                <w:color w:val="000000"/>
                <w:sz w:val="18"/>
                <w:szCs w:val="18"/>
              </w:rPr>
            </w:pPr>
            <w:r w:rsidRPr="002037C8">
              <w:rPr>
                <w:color w:val="000000"/>
                <w:sz w:val="18"/>
                <w:szCs w:val="18"/>
              </w:rPr>
              <w:t>2,215</w:t>
            </w:r>
          </w:p>
        </w:tc>
        <w:tc>
          <w:tcPr>
            <w:tcW w:w="297" w:type="pct"/>
            <w:shd w:val="clear" w:color="auto" w:fill="auto"/>
            <w:noWrap/>
            <w:vAlign w:val="bottom"/>
            <w:hideMark/>
          </w:tcPr>
          <w:p w14:paraId="2D1E2BDF" w14:textId="77777777" w:rsidR="00A554D3" w:rsidRPr="002037C8" w:rsidRDefault="00A554D3" w:rsidP="00616384">
            <w:pPr>
              <w:jc w:val="right"/>
              <w:rPr>
                <w:color w:val="000000"/>
                <w:sz w:val="18"/>
                <w:szCs w:val="18"/>
              </w:rPr>
            </w:pPr>
            <w:r w:rsidRPr="002037C8">
              <w:rPr>
                <w:color w:val="000000"/>
                <w:sz w:val="18"/>
                <w:szCs w:val="18"/>
              </w:rPr>
              <w:t>2,215</w:t>
            </w:r>
          </w:p>
        </w:tc>
        <w:tc>
          <w:tcPr>
            <w:tcW w:w="297" w:type="pct"/>
            <w:shd w:val="clear" w:color="auto" w:fill="auto"/>
            <w:noWrap/>
            <w:vAlign w:val="bottom"/>
            <w:hideMark/>
          </w:tcPr>
          <w:p w14:paraId="7985DD41" w14:textId="77777777" w:rsidR="00A554D3" w:rsidRPr="002037C8" w:rsidRDefault="00A554D3" w:rsidP="00616384">
            <w:pPr>
              <w:jc w:val="right"/>
              <w:rPr>
                <w:color w:val="000000"/>
                <w:sz w:val="18"/>
                <w:szCs w:val="18"/>
              </w:rPr>
            </w:pPr>
            <w:r w:rsidRPr="002037C8">
              <w:rPr>
                <w:color w:val="000000"/>
                <w:sz w:val="18"/>
                <w:szCs w:val="18"/>
              </w:rPr>
              <w:t>2,215</w:t>
            </w:r>
          </w:p>
        </w:tc>
      </w:tr>
      <w:tr w:rsidR="00A554D3" w:rsidRPr="002037C8" w14:paraId="31CA566D" w14:textId="77777777" w:rsidTr="00A554D3">
        <w:trPr>
          <w:trHeight w:val="255"/>
        </w:trPr>
        <w:tc>
          <w:tcPr>
            <w:tcW w:w="1361" w:type="pct"/>
            <w:vMerge/>
            <w:vAlign w:val="center"/>
            <w:hideMark/>
          </w:tcPr>
          <w:p w14:paraId="05F5DD77" w14:textId="77777777" w:rsidR="00A554D3" w:rsidRPr="002037C8" w:rsidRDefault="00A554D3" w:rsidP="00616384">
            <w:pPr>
              <w:rPr>
                <w:color w:val="000000"/>
                <w:sz w:val="18"/>
                <w:szCs w:val="18"/>
              </w:rPr>
            </w:pPr>
          </w:p>
        </w:tc>
        <w:tc>
          <w:tcPr>
            <w:tcW w:w="389" w:type="pct"/>
            <w:shd w:val="clear" w:color="auto" w:fill="auto"/>
            <w:vAlign w:val="center"/>
            <w:hideMark/>
          </w:tcPr>
          <w:p w14:paraId="443DD946" w14:textId="77777777" w:rsidR="00A554D3" w:rsidRPr="002037C8" w:rsidRDefault="00A554D3" w:rsidP="00616384">
            <w:pPr>
              <w:jc w:val="center"/>
              <w:rPr>
                <w:color w:val="000000"/>
                <w:sz w:val="18"/>
                <w:szCs w:val="18"/>
              </w:rPr>
            </w:pPr>
            <w:r w:rsidRPr="002037C8">
              <w:rPr>
                <w:color w:val="000000"/>
                <w:sz w:val="18"/>
                <w:szCs w:val="18"/>
              </w:rPr>
              <w:t>ОВ</w:t>
            </w:r>
          </w:p>
        </w:tc>
        <w:tc>
          <w:tcPr>
            <w:tcW w:w="288" w:type="pct"/>
            <w:shd w:val="clear" w:color="auto" w:fill="auto"/>
            <w:noWrap/>
            <w:vAlign w:val="bottom"/>
            <w:hideMark/>
          </w:tcPr>
          <w:p w14:paraId="13C5315E"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0F039BF3" w14:textId="77777777" w:rsidR="00A554D3" w:rsidRPr="002037C8" w:rsidRDefault="00A554D3" w:rsidP="00616384">
            <w:pPr>
              <w:jc w:val="right"/>
              <w:rPr>
                <w:color w:val="000000"/>
                <w:sz w:val="18"/>
                <w:szCs w:val="18"/>
              </w:rPr>
            </w:pPr>
            <w:r w:rsidRPr="002037C8">
              <w:rPr>
                <w:color w:val="000000"/>
                <w:sz w:val="18"/>
                <w:szCs w:val="18"/>
              </w:rPr>
              <w:t>2,185</w:t>
            </w:r>
          </w:p>
        </w:tc>
        <w:tc>
          <w:tcPr>
            <w:tcW w:w="297" w:type="pct"/>
            <w:shd w:val="clear" w:color="auto" w:fill="auto"/>
            <w:noWrap/>
            <w:vAlign w:val="bottom"/>
            <w:hideMark/>
          </w:tcPr>
          <w:p w14:paraId="1882609E" w14:textId="77777777" w:rsidR="00A554D3" w:rsidRPr="002037C8" w:rsidRDefault="00A554D3" w:rsidP="00616384">
            <w:pPr>
              <w:jc w:val="right"/>
              <w:rPr>
                <w:color w:val="000000"/>
                <w:sz w:val="18"/>
                <w:szCs w:val="18"/>
              </w:rPr>
            </w:pPr>
            <w:r w:rsidRPr="002037C8">
              <w:rPr>
                <w:color w:val="000000"/>
                <w:sz w:val="18"/>
                <w:szCs w:val="18"/>
              </w:rPr>
              <w:t>2,185</w:t>
            </w:r>
          </w:p>
        </w:tc>
        <w:tc>
          <w:tcPr>
            <w:tcW w:w="297" w:type="pct"/>
            <w:shd w:val="clear" w:color="auto" w:fill="auto"/>
            <w:noWrap/>
            <w:vAlign w:val="bottom"/>
            <w:hideMark/>
          </w:tcPr>
          <w:p w14:paraId="5CC14EBC" w14:textId="77777777" w:rsidR="00A554D3" w:rsidRPr="002037C8" w:rsidRDefault="00A554D3" w:rsidP="00616384">
            <w:pPr>
              <w:jc w:val="right"/>
              <w:rPr>
                <w:color w:val="000000"/>
                <w:sz w:val="18"/>
                <w:szCs w:val="18"/>
              </w:rPr>
            </w:pPr>
            <w:r w:rsidRPr="002037C8">
              <w:rPr>
                <w:color w:val="000000"/>
                <w:sz w:val="18"/>
                <w:szCs w:val="18"/>
              </w:rPr>
              <w:t>2,185</w:t>
            </w:r>
          </w:p>
        </w:tc>
        <w:tc>
          <w:tcPr>
            <w:tcW w:w="297" w:type="pct"/>
            <w:shd w:val="clear" w:color="auto" w:fill="auto"/>
            <w:noWrap/>
            <w:vAlign w:val="bottom"/>
            <w:hideMark/>
          </w:tcPr>
          <w:p w14:paraId="7EF66B1E" w14:textId="77777777" w:rsidR="00A554D3" w:rsidRPr="002037C8" w:rsidRDefault="00A554D3" w:rsidP="00616384">
            <w:pPr>
              <w:jc w:val="right"/>
              <w:rPr>
                <w:color w:val="000000"/>
                <w:sz w:val="18"/>
                <w:szCs w:val="18"/>
              </w:rPr>
            </w:pPr>
            <w:r w:rsidRPr="002037C8">
              <w:rPr>
                <w:color w:val="000000"/>
                <w:sz w:val="18"/>
                <w:szCs w:val="18"/>
              </w:rPr>
              <w:t>2,185</w:t>
            </w:r>
          </w:p>
        </w:tc>
        <w:tc>
          <w:tcPr>
            <w:tcW w:w="297" w:type="pct"/>
            <w:shd w:val="clear" w:color="auto" w:fill="auto"/>
            <w:noWrap/>
            <w:vAlign w:val="bottom"/>
            <w:hideMark/>
          </w:tcPr>
          <w:p w14:paraId="4E786285" w14:textId="77777777" w:rsidR="00A554D3" w:rsidRPr="002037C8" w:rsidRDefault="00A554D3" w:rsidP="00616384">
            <w:pPr>
              <w:jc w:val="right"/>
              <w:rPr>
                <w:color w:val="000000"/>
                <w:sz w:val="18"/>
                <w:szCs w:val="18"/>
              </w:rPr>
            </w:pPr>
            <w:r w:rsidRPr="002037C8">
              <w:rPr>
                <w:color w:val="000000"/>
                <w:sz w:val="18"/>
                <w:szCs w:val="18"/>
              </w:rPr>
              <w:t>2,185</w:t>
            </w:r>
          </w:p>
        </w:tc>
        <w:tc>
          <w:tcPr>
            <w:tcW w:w="297" w:type="pct"/>
            <w:shd w:val="clear" w:color="auto" w:fill="auto"/>
            <w:noWrap/>
            <w:vAlign w:val="bottom"/>
            <w:hideMark/>
          </w:tcPr>
          <w:p w14:paraId="7B6875A2" w14:textId="77777777" w:rsidR="00A554D3" w:rsidRPr="002037C8" w:rsidRDefault="00A554D3" w:rsidP="00616384">
            <w:pPr>
              <w:jc w:val="right"/>
              <w:rPr>
                <w:color w:val="000000"/>
                <w:sz w:val="18"/>
                <w:szCs w:val="18"/>
              </w:rPr>
            </w:pPr>
            <w:r w:rsidRPr="002037C8">
              <w:rPr>
                <w:color w:val="000000"/>
                <w:sz w:val="18"/>
                <w:szCs w:val="18"/>
              </w:rPr>
              <w:t>2,185</w:t>
            </w:r>
          </w:p>
        </w:tc>
        <w:tc>
          <w:tcPr>
            <w:tcW w:w="297" w:type="pct"/>
            <w:shd w:val="clear" w:color="auto" w:fill="auto"/>
            <w:noWrap/>
            <w:vAlign w:val="bottom"/>
            <w:hideMark/>
          </w:tcPr>
          <w:p w14:paraId="7175C893" w14:textId="77777777" w:rsidR="00A554D3" w:rsidRPr="002037C8" w:rsidRDefault="00A554D3" w:rsidP="00616384">
            <w:pPr>
              <w:jc w:val="right"/>
              <w:rPr>
                <w:color w:val="000000"/>
                <w:sz w:val="18"/>
                <w:szCs w:val="18"/>
              </w:rPr>
            </w:pPr>
            <w:r w:rsidRPr="002037C8">
              <w:rPr>
                <w:color w:val="000000"/>
                <w:sz w:val="18"/>
                <w:szCs w:val="18"/>
              </w:rPr>
              <w:t>2,185</w:t>
            </w:r>
          </w:p>
        </w:tc>
        <w:tc>
          <w:tcPr>
            <w:tcW w:w="297" w:type="pct"/>
            <w:shd w:val="clear" w:color="auto" w:fill="auto"/>
            <w:noWrap/>
            <w:vAlign w:val="bottom"/>
            <w:hideMark/>
          </w:tcPr>
          <w:p w14:paraId="4E9CB200" w14:textId="77777777" w:rsidR="00A554D3" w:rsidRPr="002037C8" w:rsidRDefault="00A554D3" w:rsidP="00616384">
            <w:pPr>
              <w:jc w:val="right"/>
              <w:rPr>
                <w:color w:val="000000"/>
                <w:sz w:val="18"/>
                <w:szCs w:val="18"/>
              </w:rPr>
            </w:pPr>
            <w:r w:rsidRPr="002037C8">
              <w:rPr>
                <w:color w:val="000000"/>
                <w:sz w:val="18"/>
                <w:szCs w:val="18"/>
              </w:rPr>
              <w:t>2,185</w:t>
            </w:r>
          </w:p>
        </w:tc>
        <w:tc>
          <w:tcPr>
            <w:tcW w:w="297" w:type="pct"/>
            <w:shd w:val="clear" w:color="auto" w:fill="auto"/>
            <w:noWrap/>
            <w:vAlign w:val="bottom"/>
            <w:hideMark/>
          </w:tcPr>
          <w:p w14:paraId="6C659AEA" w14:textId="77777777" w:rsidR="00A554D3" w:rsidRPr="002037C8" w:rsidRDefault="00A554D3" w:rsidP="00616384">
            <w:pPr>
              <w:jc w:val="right"/>
              <w:rPr>
                <w:color w:val="000000"/>
                <w:sz w:val="18"/>
                <w:szCs w:val="18"/>
              </w:rPr>
            </w:pPr>
            <w:r w:rsidRPr="002037C8">
              <w:rPr>
                <w:color w:val="000000"/>
                <w:sz w:val="18"/>
                <w:szCs w:val="18"/>
              </w:rPr>
              <w:t>2,185</w:t>
            </w:r>
          </w:p>
        </w:tc>
        <w:tc>
          <w:tcPr>
            <w:tcW w:w="297" w:type="pct"/>
            <w:shd w:val="clear" w:color="auto" w:fill="auto"/>
            <w:noWrap/>
            <w:vAlign w:val="bottom"/>
            <w:hideMark/>
          </w:tcPr>
          <w:p w14:paraId="10F4F8F3" w14:textId="77777777" w:rsidR="00A554D3" w:rsidRPr="002037C8" w:rsidRDefault="00A554D3" w:rsidP="00616384">
            <w:pPr>
              <w:jc w:val="right"/>
              <w:rPr>
                <w:color w:val="000000"/>
                <w:sz w:val="18"/>
                <w:szCs w:val="18"/>
              </w:rPr>
            </w:pPr>
            <w:r w:rsidRPr="002037C8">
              <w:rPr>
                <w:color w:val="000000"/>
                <w:sz w:val="18"/>
                <w:szCs w:val="18"/>
              </w:rPr>
              <w:t>2,185</w:t>
            </w:r>
          </w:p>
        </w:tc>
      </w:tr>
      <w:tr w:rsidR="00A554D3" w:rsidRPr="002037C8" w14:paraId="25BD37E2" w14:textId="77777777" w:rsidTr="00A554D3">
        <w:trPr>
          <w:trHeight w:val="255"/>
        </w:trPr>
        <w:tc>
          <w:tcPr>
            <w:tcW w:w="1361" w:type="pct"/>
            <w:vMerge/>
            <w:vAlign w:val="center"/>
            <w:hideMark/>
          </w:tcPr>
          <w:p w14:paraId="3A625310" w14:textId="77777777" w:rsidR="00A554D3" w:rsidRPr="002037C8" w:rsidRDefault="00A554D3" w:rsidP="00616384">
            <w:pPr>
              <w:rPr>
                <w:color w:val="000000"/>
                <w:sz w:val="18"/>
                <w:szCs w:val="18"/>
              </w:rPr>
            </w:pPr>
          </w:p>
        </w:tc>
        <w:tc>
          <w:tcPr>
            <w:tcW w:w="389" w:type="pct"/>
            <w:shd w:val="clear" w:color="auto" w:fill="auto"/>
            <w:vAlign w:val="center"/>
            <w:hideMark/>
          </w:tcPr>
          <w:p w14:paraId="691960E1" w14:textId="77777777" w:rsidR="00A554D3" w:rsidRPr="002037C8" w:rsidRDefault="00A554D3" w:rsidP="00616384">
            <w:pPr>
              <w:jc w:val="center"/>
              <w:rPr>
                <w:color w:val="000000"/>
                <w:sz w:val="18"/>
                <w:szCs w:val="18"/>
              </w:rPr>
            </w:pPr>
            <w:r w:rsidRPr="002037C8">
              <w:rPr>
                <w:color w:val="000000"/>
                <w:sz w:val="18"/>
                <w:szCs w:val="18"/>
              </w:rPr>
              <w:t>ГВСср</w:t>
            </w:r>
          </w:p>
        </w:tc>
        <w:tc>
          <w:tcPr>
            <w:tcW w:w="288" w:type="pct"/>
            <w:shd w:val="clear" w:color="auto" w:fill="auto"/>
            <w:noWrap/>
            <w:vAlign w:val="bottom"/>
            <w:hideMark/>
          </w:tcPr>
          <w:p w14:paraId="0DA6904D"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49FA976A" w14:textId="77777777" w:rsidR="00A554D3" w:rsidRPr="002037C8" w:rsidRDefault="00A554D3" w:rsidP="00616384">
            <w:pPr>
              <w:jc w:val="right"/>
              <w:rPr>
                <w:color w:val="000000"/>
                <w:sz w:val="18"/>
                <w:szCs w:val="18"/>
              </w:rPr>
            </w:pPr>
            <w:r w:rsidRPr="002037C8">
              <w:rPr>
                <w:color w:val="000000"/>
                <w:sz w:val="18"/>
                <w:szCs w:val="18"/>
              </w:rPr>
              <w:t>0,030</w:t>
            </w:r>
          </w:p>
        </w:tc>
        <w:tc>
          <w:tcPr>
            <w:tcW w:w="297" w:type="pct"/>
            <w:shd w:val="clear" w:color="auto" w:fill="auto"/>
            <w:noWrap/>
            <w:vAlign w:val="bottom"/>
            <w:hideMark/>
          </w:tcPr>
          <w:p w14:paraId="2D8F9540" w14:textId="77777777" w:rsidR="00A554D3" w:rsidRPr="002037C8" w:rsidRDefault="00A554D3" w:rsidP="00616384">
            <w:pPr>
              <w:jc w:val="right"/>
              <w:rPr>
                <w:color w:val="000000"/>
                <w:sz w:val="18"/>
                <w:szCs w:val="18"/>
              </w:rPr>
            </w:pPr>
            <w:r w:rsidRPr="002037C8">
              <w:rPr>
                <w:color w:val="000000"/>
                <w:sz w:val="18"/>
                <w:szCs w:val="18"/>
              </w:rPr>
              <w:t>0,030</w:t>
            </w:r>
          </w:p>
        </w:tc>
        <w:tc>
          <w:tcPr>
            <w:tcW w:w="297" w:type="pct"/>
            <w:shd w:val="clear" w:color="auto" w:fill="auto"/>
            <w:noWrap/>
            <w:vAlign w:val="bottom"/>
            <w:hideMark/>
          </w:tcPr>
          <w:p w14:paraId="785D869F" w14:textId="77777777" w:rsidR="00A554D3" w:rsidRPr="002037C8" w:rsidRDefault="00A554D3" w:rsidP="00616384">
            <w:pPr>
              <w:jc w:val="right"/>
              <w:rPr>
                <w:color w:val="000000"/>
                <w:sz w:val="18"/>
                <w:szCs w:val="18"/>
              </w:rPr>
            </w:pPr>
            <w:r w:rsidRPr="002037C8">
              <w:rPr>
                <w:color w:val="000000"/>
                <w:sz w:val="18"/>
                <w:szCs w:val="18"/>
              </w:rPr>
              <w:t>0,030</w:t>
            </w:r>
          </w:p>
        </w:tc>
        <w:tc>
          <w:tcPr>
            <w:tcW w:w="297" w:type="pct"/>
            <w:shd w:val="clear" w:color="auto" w:fill="auto"/>
            <w:noWrap/>
            <w:vAlign w:val="bottom"/>
            <w:hideMark/>
          </w:tcPr>
          <w:p w14:paraId="370281D1" w14:textId="77777777" w:rsidR="00A554D3" w:rsidRPr="002037C8" w:rsidRDefault="00A554D3" w:rsidP="00616384">
            <w:pPr>
              <w:jc w:val="right"/>
              <w:rPr>
                <w:color w:val="000000"/>
                <w:sz w:val="18"/>
                <w:szCs w:val="18"/>
              </w:rPr>
            </w:pPr>
            <w:r w:rsidRPr="002037C8">
              <w:rPr>
                <w:color w:val="000000"/>
                <w:sz w:val="18"/>
                <w:szCs w:val="18"/>
              </w:rPr>
              <w:t>0,030</w:t>
            </w:r>
          </w:p>
        </w:tc>
        <w:tc>
          <w:tcPr>
            <w:tcW w:w="297" w:type="pct"/>
            <w:shd w:val="clear" w:color="auto" w:fill="auto"/>
            <w:noWrap/>
            <w:vAlign w:val="bottom"/>
            <w:hideMark/>
          </w:tcPr>
          <w:p w14:paraId="763AF2BC" w14:textId="77777777" w:rsidR="00A554D3" w:rsidRPr="002037C8" w:rsidRDefault="00A554D3" w:rsidP="00616384">
            <w:pPr>
              <w:jc w:val="right"/>
              <w:rPr>
                <w:color w:val="000000"/>
                <w:sz w:val="18"/>
                <w:szCs w:val="18"/>
              </w:rPr>
            </w:pPr>
            <w:r w:rsidRPr="002037C8">
              <w:rPr>
                <w:color w:val="000000"/>
                <w:sz w:val="18"/>
                <w:szCs w:val="18"/>
              </w:rPr>
              <w:t>0,030</w:t>
            </w:r>
          </w:p>
        </w:tc>
        <w:tc>
          <w:tcPr>
            <w:tcW w:w="297" w:type="pct"/>
            <w:shd w:val="clear" w:color="auto" w:fill="auto"/>
            <w:noWrap/>
            <w:vAlign w:val="bottom"/>
            <w:hideMark/>
          </w:tcPr>
          <w:p w14:paraId="4E7EFEE5" w14:textId="77777777" w:rsidR="00A554D3" w:rsidRPr="002037C8" w:rsidRDefault="00A554D3" w:rsidP="00616384">
            <w:pPr>
              <w:jc w:val="right"/>
              <w:rPr>
                <w:color w:val="000000"/>
                <w:sz w:val="18"/>
                <w:szCs w:val="18"/>
              </w:rPr>
            </w:pPr>
            <w:r w:rsidRPr="002037C8">
              <w:rPr>
                <w:color w:val="000000"/>
                <w:sz w:val="18"/>
                <w:szCs w:val="18"/>
              </w:rPr>
              <w:t>0,030</w:t>
            </w:r>
          </w:p>
        </w:tc>
        <w:tc>
          <w:tcPr>
            <w:tcW w:w="297" w:type="pct"/>
            <w:shd w:val="clear" w:color="auto" w:fill="auto"/>
            <w:noWrap/>
            <w:vAlign w:val="bottom"/>
            <w:hideMark/>
          </w:tcPr>
          <w:p w14:paraId="790586E8" w14:textId="77777777" w:rsidR="00A554D3" w:rsidRPr="002037C8" w:rsidRDefault="00A554D3" w:rsidP="00616384">
            <w:pPr>
              <w:jc w:val="right"/>
              <w:rPr>
                <w:color w:val="000000"/>
                <w:sz w:val="18"/>
                <w:szCs w:val="18"/>
              </w:rPr>
            </w:pPr>
            <w:r w:rsidRPr="002037C8">
              <w:rPr>
                <w:color w:val="000000"/>
                <w:sz w:val="18"/>
                <w:szCs w:val="18"/>
              </w:rPr>
              <w:t>0,030</w:t>
            </w:r>
          </w:p>
        </w:tc>
        <w:tc>
          <w:tcPr>
            <w:tcW w:w="297" w:type="pct"/>
            <w:shd w:val="clear" w:color="auto" w:fill="auto"/>
            <w:noWrap/>
            <w:vAlign w:val="bottom"/>
            <w:hideMark/>
          </w:tcPr>
          <w:p w14:paraId="64156BD0" w14:textId="77777777" w:rsidR="00A554D3" w:rsidRPr="002037C8" w:rsidRDefault="00A554D3" w:rsidP="00616384">
            <w:pPr>
              <w:jc w:val="right"/>
              <w:rPr>
                <w:color w:val="000000"/>
                <w:sz w:val="18"/>
                <w:szCs w:val="18"/>
              </w:rPr>
            </w:pPr>
            <w:r w:rsidRPr="002037C8">
              <w:rPr>
                <w:color w:val="000000"/>
                <w:sz w:val="18"/>
                <w:szCs w:val="18"/>
              </w:rPr>
              <w:t>0,030</w:t>
            </w:r>
          </w:p>
        </w:tc>
        <w:tc>
          <w:tcPr>
            <w:tcW w:w="297" w:type="pct"/>
            <w:shd w:val="clear" w:color="auto" w:fill="auto"/>
            <w:noWrap/>
            <w:vAlign w:val="bottom"/>
            <w:hideMark/>
          </w:tcPr>
          <w:p w14:paraId="24D5FC61" w14:textId="77777777" w:rsidR="00A554D3" w:rsidRPr="002037C8" w:rsidRDefault="00A554D3" w:rsidP="00616384">
            <w:pPr>
              <w:jc w:val="right"/>
              <w:rPr>
                <w:color w:val="000000"/>
                <w:sz w:val="18"/>
                <w:szCs w:val="18"/>
              </w:rPr>
            </w:pPr>
            <w:r w:rsidRPr="002037C8">
              <w:rPr>
                <w:color w:val="000000"/>
                <w:sz w:val="18"/>
                <w:szCs w:val="18"/>
              </w:rPr>
              <w:t>0,030</w:t>
            </w:r>
          </w:p>
        </w:tc>
        <w:tc>
          <w:tcPr>
            <w:tcW w:w="297" w:type="pct"/>
            <w:shd w:val="clear" w:color="auto" w:fill="auto"/>
            <w:noWrap/>
            <w:vAlign w:val="bottom"/>
            <w:hideMark/>
          </w:tcPr>
          <w:p w14:paraId="403FEBB5" w14:textId="77777777" w:rsidR="00A554D3" w:rsidRPr="002037C8" w:rsidRDefault="00A554D3" w:rsidP="00616384">
            <w:pPr>
              <w:jc w:val="right"/>
              <w:rPr>
                <w:color w:val="000000"/>
                <w:sz w:val="18"/>
                <w:szCs w:val="18"/>
              </w:rPr>
            </w:pPr>
            <w:r w:rsidRPr="002037C8">
              <w:rPr>
                <w:color w:val="000000"/>
                <w:sz w:val="18"/>
                <w:szCs w:val="18"/>
              </w:rPr>
              <w:t>0,030</w:t>
            </w:r>
          </w:p>
        </w:tc>
      </w:tr>
      <w:tr w:rsidR="00A554D3" w:rsidRPr="002037C8" w14:paraId="518FDA17" w14:textId="77777777" w:rsidTr="00A554D3">
        <w:trPr>
          <w:trHeight w:val="255"/>
        </w:trPr>
        <w:tc>
          <w:tcPr>
            <w:tcW w:w="1361" w:type="pct"/>
            <w:vMerge w:val="restart"/>
            <w:shd w:val="clear" w:color="auto" w:fill="auto"/>
            <w:noWrap/>
            <w:vAlign w:val="center"/>
            <w:hideMark/>
          </w:tcPr>
          <w:p w14:paraId="67159A10" w14:textId="77777777" w:rsidR="00A554D3" w:rsidRPr="002037C8" w:rsidRDefault="00A554D3" w:rsidP="00616384">
            <w:pPr>
              <w:jc w:val="center"/>
              <w:rPr>
                <w:color w:val="000000"/>
                <w:sz w:val="18"/>
                <w:szCs w:val="18"/>
              </w:rPr>
            </w:pPr>
            <w:r w:rsidRPr="002037C8">
              <w:rPr>
                <w:color w:val="000000"/>
                <w:sz w:val="18"/>
                <w:szCs w:val="18"/>
              </w:rPr>
              <w:t>47:07:0722001:511</w:t>
            </w:r>
          </w:p>
        </w:tc>
        <w:tc>
          <w:tcPr>
            <w:tcW w:w="389" w:type="pct"/>
            <w:shd w:val="clear" w:color="auto" w:fill="auto"/>
            <w:vAlign w:val="center"/>
            <w:hideMark/>
          </w:tcPr>
          <w:p w14:paraId="42C44429" w14:textId="77777777" w:rsidR="00A554D3" w:rsidRPr="002037C8" w:rsidRDefault="00A554D3" w:rsidP="00616384">
            <w:pPr>
              <w:jc w:val="center"/>
              <w:rPr>
                <w:color w:val="000000"/>
                <w:sz w:val="18"/>
                <w:szCs w:val="18"/>
              </w:rPr>
            </w:pPr>
            <w:r w:rsidRPr="002037C8">
              <w:rPr>
                <w:color w:val="000000"/>
                <w:sz w:val="18"/>
                <w:szCs w:val="18"/>
              </w:rPr>
              <w:t>Всего</w:t>
            </w:r>
          </w:p>
        </w:tc>
        <w:tc>
          <w:tcPr>
            <w:tcW w:w="288" w:type="pct"/>
            <w:shd w:val="clear" w:color="auto" w:fill="auto"/>
            <w:noWrap/>
            <w:vAlign w:val="bottom"/>
            <w:hideMark/>
          </w:tcPr>
          <w:p w14:paraId="7E77A565"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4F10FEFD" w14:textId="77777777" w:rsidR="00A554D3" w:rsidRPr="002037C8" w:rsidRDefault="00A554D3" w:rsidP="00616384">
            <w:pPr>
              <w:jc w:val="right"/>
              <w:rPr>
                <w:color w:val="000000"/>
                <w:sz w:val="18"/>
                <w:szCs w:val="18"/>
              </w:rPr>
            </w:pPr>
            <w:r w:rsidRPr="002037C8">
              <w:rPr>
                <w:color w:val="000000"/>
                <w:sz w:val="18"/>
                <w:szCs w:val="18"/>
              </w:rPr>
              <w:t>0,384</w:t>
            </w:r>
          </w:p>
        </w:tc>
        <w:tc>
          <w:tcPr>
            <w:tcW w:w="297" w:type="pct"/>
            <w:shd w:val="clear" w:color="auto" w:fill="auto"/>
            <w:noWrap/>
            <w:vAlign w:val="bottom"/>
            <w:hideMark/>
          </w:tcPr>
          <w:p w14:paraId="5A130DF2" w14:textId="77777777" w:rsidR="00A554D3" w:rsidRPr="002037C8" w:rsidRDefault="00A554D3" w:rsidP="00616384">
            <w:pPr>
              <w:jc w:val="right"/>
              <w:rPr>
                <w:color w:val="000000"/>
                <w:sz w:val="18"/>
                <w:szCs w:val="18"/>
              </w:rPr>
            </w:pPr>
            <w:r w:rsidRPr="002037C8">
              <w:rPr>
                <w:color w:val="000000"/>
                <w:sz w:val="18"/>
                <w:szCs w:val="18"/>
              </w:rPr>
              <w:t>2,226</w:t>
            </w:r>
          </w:p>
        </w:tc>
        <w:tc>
          <w:tcPr>
            <w:tcW w:w="297" w:type="pct"/>
            <w:shd w:val="clear" w:color="auto" w:fill="auto"/>
            <w:noWrap/>
            <w:vAlign w:val="bottom"/>
            <w:hideMark/>
          </w:tcPr>
          <w:p w14:paraId="280AD52E" w14:textId="77777777" w:rsidR="00A554D3" w:rsidRPr="002037C8" w:rsidRDefault="00A554D3" w:rsidP="00616384">
            <w:pPr>
              <w:jc w:val="right"/>
              <w:rPr>
                <w:color w:val="000000"/>
                <w:sz w:val="18"/>
                <w:szCs w:val="18"/>
              </w:rPr>
            </w:pPr>
            <w:r w:rsidRPr="002037C8">
              <w:rPr>
                <w:color w:val="000000"/>
                <w:sz w:val="18"/>
                <w:szCs w:val="18"/>
              </w:rPr>
              <w:t>2,226</w:t>
            </w:r>
          </w:p>
        </w:tc>
        <w:tc>
          <w:tcPr>
            <w:tcW w:w="297" w:type="pct"/>
            <w:shd w:val="clear" w:color="auto" w:fill="auto"/>
            <w:noWrap/>
            <w:vAlign w:val="bottom"/>
            <w:hideMark/>
          </w:tcPr>
          <w:p w14:paraId="42A11E80" w14:textId="77777777" w:rsidR="00A554D3" w:rsidRPr="002037C8" w:rsidRDefault="00A554D3" w:rsidP="00616384">
            <w:pPr>
              <w:jc w:val="right"/>
              <w:rPr>
                <w:color w:val="000000"/>
                <w:sz w:val="18"/>
                <w:szCs w:val="18"/>
              </w:rPr>
            </w:pPr>
            <w:r w:rsidRPr="002037C8">
              <w:rPr>
                <w:color w:val="000000"/>
                <w:sz w:val="18"/>
                <w:szCs w:val="18"/>
              </w:rPr>
              <w:t>2,226</w:t>
            </w:r>
          </w:p>
        </w:tc>
        <w:tc>
          <w:tcPr>
            <w:tcW w:w="297" w:type="pct"/>
            <w:shd w:val="clear" w:color="auto" w:fill="auto"/>
            <w:noWrap/>
            <w:vAlign w:val="bottom"/>
            <w:hideMark/>
          </w:tcPr>
          <w:p w14:paraId="3A1BF7B5" w14:textId="77777777" w:rsidR="00A554D3" w:rsidRPr="002037C8" w:rsidRDefault="00A554D3" w:rsidP="00616384">
            <w:pPr>
              <w:jc w:val="right"/>
              <w:rPr>
                <w:color w:val="000000"/>
                <w:sz w:val="18"/>
                <w:szCs w:val="18"/>
              </w:rPr>
            </w:pPr>
            <w:r w:rsidRPr="002037C8">
              <w:rPr>
                <w:color w:val="000000"/>
                <w:sz w:val="18"/>
                <w:szCs w:val="18"/>
              </w:rPr>
              <w:t>2,226</w:t>
            </w:r>
          </w:p>
        </w:tc>
        <w:tc>
          <w:tcPr>
            <w:tcW w:w="297" w:type="pct"/>
            <w:shd w:val="clear" w:color="auto" w:fill="auto"/>
            <w:noWrap/>
            <w:vAlign w:val="bottom"/>
            <w:hideMark/>
          </w:tcPr>
          <w:p w14:paraId="5DFAA11C" w14:textId="77777777" w:rsidR="00A554D3" w:rsidRPr="002037C8" w:rsidRDefault="00A554D3" w:rsidP="00616384">
            <w:pPr>
              <w:jc w:val="right"/>
              <w:rPr>
                <w:color w:val="000000"/>
                <w:sz w:val="18"/>
                <w:szCs w:val="18"/>
              </w:rPr>
            </w:pPr>
            <w:r w:rsidRPr="002037C8">
              <w:rPr>
                <w:color w:val="000000"/>
                <w:sz w:val="18"/>
                <w:szCs w:val="18"/>
              </w:rPr>
              <w:t>2,226</w:t>
            </w:r>
          </w:p>
        </w:tc>
        <w:tc>
          <w:tcPr>
            <w:tcW w:w="297" w:type="pct"/>
            <w:shd w:val="clear" w:color="auto" w:fill="auto"/>
            <w:noWrap/>
            <w:vAlign w:val="bottom"/>
            <w:hideMark/>
          </w:tcPr>
          <w:p w14:paraId="73039E83" w14:textId="77777777" w:rsidR="00A554D3" w:rsidRPr="002037C8" w:rsidRDefault="00A554D3" w:rsidP="00616384">
            <w:pPr>
              <w:jc w:val="right"/>
              <w:rPr>
                <w:color w:val="000000"/>
                <w:sz w:val="18"/>
                <w:szCs w:val="18"/>
              </w:rPr>
            </w:pPr>
            <w:r w:rsidRPr="002037C8">
              <w:rPr>
                <w:color w:val="000000"/>
                <w:sz w:val="18"/>
                <w:szCs w:val="18"/>
              </w:rPr>
              <w:t>2,226</w:t>
            </w:r>
          </w:p>
        </w:tc>
        <w:tc>
          <w:tcPr>
            <w:tcW w:w="297" w:type="pct"/>
            <w:shd w:val="clear" w:color="auto" w:fill="auto"/>
            <w:noWrap/>
            <w:vAlign w:val="bottom"/>
            <w:hideMark/>
          </w:tcPr>
          <w:p w14:paraId="6CE504A5" w14:textId="77777777" w:rsidR="00A554D3" w:rsidRPr="002037C8" w:rsidRDefault="00A554D3" w:rsidP="00616384">
            <w:pPr>
              <w:jc w:val="right"/>
              <w:rPr>
                <w:color w:val="000000"/>
                <w:sz w:val="18"/>
                <w:szCs w:val="18"/>
              </w:rPr>
            </w:pPr>
            <w:r w:rsidRPr="002037C8">
              <w:rPr>
                <w:color w:val="000000"/>
                <w:sz w:val="18"/>
                <w:szCs w:val="18"/>
              </w:rPr>
              <w:t>2,226</w:t>
            </w:r>
          </w:p>
        </w:tc>
        <w:tc>
          <w:tcPr>
            <w:tcW w:w="297" w:type="pct"/>
            <w:shd w:val="clear" w:color="auto" w:fill="auto"/>
            <w:noWrap/>
            <w:vAlign w:val="bottom"/>
            <w:hideMark/>
          </w:tcPr>
          <w:p w14:paraId="28F00DED" w14:textId="77777777" w:rsidR="00A554D3" w:rsidRPr="002037C8" w:rsidRDefault="00A554D3" w:rsidP="00616384">
            <w:pPr>
              <w:jc w:val="right"/>
              <w:rPr>
                <w:color w:val="000000"/>
                <w:sz w:val="18"/>
                <w:szCs w:val="18"/>
              </w:rPr>
            </w:pPr>
            <w:r w:rsidRPr="002037C8">
              <w:rPr>
                <w:color w:val="000000"/>
                <w:sz w:val="18"/>
                <w:szCs w:val="18"/>
              </w:rPr>
              <w:t>2,226</w:t>
            </w:r>
          </w:p>
        </w:tc>
        <w:tc>
          <w:tcPr>
            <w:tcW w:w="297" w:type="pct"/>
            <w:shd w:val="clear" w:color="auto" w:fill="auto"/>
            <w:noWrap/>
            <w:vAlign w:val="bottom"/>
            <w:hideMark/>
          </w:tcPr>
          <w:p w14:paraId="1C530ACD" w14:textId="77777777" w:rsidR="00A554D3" w:rsidRPr="002037C8" w:rsidRDefault="00A554D3" w:rsidP="00616384">
            <w:pPr>
              <w:jc w:val="right"/>
              <w:rPr>
                <w:color w:val="000000"/>
                <w:sz w:val="18"/>
                <w:szCs w:val="18"/>
              </w:rPr>
            </w:pPr>
            <w:r w:rsidRPr="002037C8">
              <w:rPr>
                <w:color w:val="000000"/>
                <w:sz w:val="18"/>
                <w:szCs w:val="18"/>
              </w:rPr>
              <w:t>2,226</w:t>
            </w:r>
          </w:p>
        </w:tc>
      </w:tr>
      <w:tr w:rsidR="00A554D3" w:rsidRPr="002037C8" w14:paraId="5E3F933A" w14:textId="77777777" w:rsidTr="00A554D3">
        <w:trPr>
          <w:trHeight w:val="255"/>
        </w:trPr>
        <w:tc>
          <w:tcPr>
            <w:tcW w:w="1361" w:type="pct"/>
            <w:vMerge/>
            <w:vAlign w:val="center"/>
            <w:hideMark/>
          </w:tcPr>
          <w:p w14:paraId="16AE8072" w14:textId="77777777" w:rsidR="00A554D3" w:rsidRPr="002037C8" w:rsidRDefault="00A554D3" w:rsidP="00616384">
            <w:pPr>
              <w:rPr>
                <w:color w:val="000000"/>
                <w:sz w:val="18"/>
                <w:szCs w:val="18"/>
              </w:rPr>
            </w:pPr>
          </w:p>
        </w:tc>
        <w:tc>
          <w:tcPr>
            <w:tcW w:w="389" w:type="pct"/>
            <w:shd w:val="clear" w:color="auto" w:fill="auto"/>
            <w:vAlign w:val="center"/>
            <w:hideMark/>
          </w:tcPr>
          <w:p w14:paraId="3F8251F5" w14:textId="77777777" w:rsidR="00A554D3" w:rsidRPr="002037C8" w:rsidRDefault="00A554D3" w:rsidP="00616384">
            <w:pPr>
              <w:jc w:val="center"/>
              <w:rPr>
                <w:color w:val="000000"/>
                <w:sz w:val="18"/>
                <w:szCs w:val="18"/>
              </w:rPr>
            </w:pPr>
            <w:r w:rsidRPr="002037C8">
              <w:rPr>
                <w:color w:val="000000"/>
                <w:sz w:val="18"/>
                <w:szCs w:val="18"/>
              </w:rPr>
              <w:t>ОВ</w:t>
            </w:r>
          </w:p>
        </w:tc>
        <w:tc>
          <w:tcPr>
            <w:tcW w:w="288" w:type="pct"/>
            <w:shd w:val="clear" w:color="auto" w:fill="auto"/>
            <w:noWrap/>
            <w:vAlign w:val="bottom"/>
            <w:hideMark/>
          </w:tcPr>
          <w:p w14:paraId="058EF4DB"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585428A9" w14:textId="77777777" w:rsidR="00A554D3" w:rsidRPr="002037C8" w:rsidRDefault="00A554D3" w:rsidP="00616384">
            <w:pPr>
              <w:jc w:val="right"/>
              <w:rPr>
                <w:color w:val="000000"/>
                <w:sz w:val="18"/>
                <w:szCs w:val="18"/>
              </w:rPr>
            </w:pPr>
            <w:r w:rsidRPr="002037C8">
              <w:rPr>
                <w:color w:val="000000"/>
                <w:sz w:val="18"/>
                <w:szCs w:val="18"/>
              </w:rPr>
              <w:t>0,384</w:t>
            </w:r>
          </w:p>
        </w:tc>
        <w:tc>
          <w:tcPr>
            <w:tcW w:w="297" w:type="pct"/>
            <w:shd w:val="clear" w:color="auto" w:fill="auto"/>
            <w:noWrap/>
            <w:vAlign w:val="bottom"/>
            <w:hideMark/>
          </w:tcPr>
          <w:p w14:paraId="2FA8B097" w14:textId="77777777" w:rsidR="00A554D3" w:rsidRPr="002037C8" w:rsidRDefault="00A554D3" w:rsidP="00616384">
            <w:pPr>
              <w:jc w:val="right"/>
              <w:rPr>
                <w:color w:val="000000"/>
                <w:sz w:val="18"/>
                <w:szCs w:val="18"/>
              </w:rPr>
            </w:pPr>
            <w:r w:rsidRPr="002037C8">
              <w:rPr>
                <w:color w:val="000000"/>
                <w:sz w:val="18"/>
                <w:szCs w:val="18"/>
              </w:rPr>
              <w:t>2,185</w:t>
            </w:r>
          </w:p>
        </w:tc>
        <w:tc>
          <w:tcPr>
            <w:tcW w:w="297" w:type="pct"/>
            <w:shd w:val="clear" w:color="auto" w:fill="auto"/>
            <w:noWrap/>
            <w:vAlign w:val="bottom"/>
            <w:hideMark/>
          </w:tcPr>
          <w:p w14:paraId="758B587C" w14:textId="77777777" w:rsidR="00A554D3" w:rsidRPr="002037C8" w:rsidRDefault="00A554D3" w:rsidP="00616384">
            <w:pPr>
              <w:jc w:val="right"/>
              <w:rPr>
                <w:color w:val="000000"/>
                <w:sz w:val="18"/>
                <w:szCs w:val="18"/>
              </w:rPr>
            </w:pPr>
            <w:r w:rsidRPr="002037C8">
              <w:rPr>
                <w:color w:val="000000"/>
                <w:sz w:val="18"/>
                <w:szCs w:val="18"/>
              </w:rPr>
              <w:t>2,185</w:t>
            </w:r>
          </w:p>
        </w:tc>
        <w:tc>
          <w:tcPr>
            <w:tcW w:w="297" w:type="pct"/>
            <w:shd w:val="clear" w:color="auto" w:fill="auto"/>
            <w:noWrap/>
            <w:vAlign w:val="bottom"/>
            <w:hideMark/>
          </w:tcPr>
          <w:p w14:paraId="7DCE7FC2" w14:textId="77777777" w:rsidR="00A554D3" w:rsidRPr="002037C8" w:rsidRDefault="00A554D3" w:rsidP="00616384">
            <w:pPr>
              <w:jc w:val="right"/>
              <w:rPr>
                <w:color w:val="000000"/>
                <w:sz w:val="18"/>
                <w:szCs w:val="18"/>
              </w:rPr>
            </w:pPr>
            <w:r w:rsidRPr="002037C8">
              <w:rPr>
                <w:color w:val="000000"/>
                <w:sz w:val="18"/>
                <w:szCs w:val="18"/>
              </w:rPr>
              <w:t>2,185</w:t>
            </w:r>
          </w:p>
        </w:tc>
        <w:tc>
          <w:tcPr>
            <w:tcW w:w="297" w:type="pct"/>
            <w:shd w:val="clear" w:color="auto" w:fill="auto"/>
            <w:noWrap/>
            <w:vAlign w:val="bottom"/>
            <w:hideMark/>
          </w:tcPr>
          <w:p w14:paraId="76083946" w14:textId="77777777" w:rsidR="00A554D3" w:rsidRPr="002037C8" w:rsidRDefault="00A554D3" w:rsidP="00616384">
            <w:pPr>
              <w:jc w:val="right"/>
              <w:rPr>
                <w:color w:val="000000"/>
                <w:sz w:val="18"/>
                <w:szCs w:val="18"/>
              </w:rPr>
            </w:pPr>
            <w:r w:rsidRPr="002037C8">
              <w:rPr>
                <w:color w:val="000000"/>
                <w:sz w:val="18"/>
                <w:szCs w:val="18"/>
              </w:rPr>
              <w:t>2,185</w:t>
            </w:r>
          </w:p>
        </w:tc>
        <w:tc>
          <w:tcPr>
            <w:tcW w:w="297" w:type="pct"/>
            <w:shd w:val="clear" w:color="auto" w:fill="auto"/>
            <w:noWrap/>
            <w:vAlign w:val="bottom"/>
            <w:hideMark/>
          </w:tcPr>
          <w:p w14:paraId="348A1FC0" w14:textId="77777777" w:rsidR="00A554D3" w:rsidRPr="002037C8" w:rsidRDefault="00A554D3" w:rsidP="00616384">
            <w:pPr>
              <w:jc w:val="right"/>
              <w:rPr>
                <w:color w:val="000000"/>
                <w:sz w:val="18"/>
                <w:szCs w:val="18"/>
              </w:rPr>
            </w:pPr>
            <w:r w:rsidRPr="002037C8">
              <w:rPr>
                <w:color w:val="000000"/>
                <w:sz w:val="18"/>
                <w:szCs w:val="18"/>
              </w:rPr>
              <w:t>2,185</w:t>
            </w:r>
          </w:p>
        </w:tc>
        <w:tc>
          <w:tcPr>
            <w:tcW w:w="297" w:type="pct"/>
            <w:shd w:val="clear" w:color="auto" w:fill="auto"/>
            <w:noWrap/>
            <w:vAlign w:val="bottom"/>
            <w:hideMark/>
          </w:tcPr>
          <w:p w14:paraId="31F0E331" w14:textId="77777777" w:rsidR="00A554D3" w:rsidRPr="002037C8" w:rsidRDefault="00A554D3" w:rsidP="00616384">
            <w:pPr>
              <w:jc w:val="right"/>
              <w:rPr>
                <w:color w:val="000000"/>
                <w:sz w:val="18"/>
                <w:szCs w:val="18"/>
              </w:rPr>
            </w:pPr>
            <w:r w:rsidRPr="002037C8">
              <w:rPr>
                <w:color w:val="000000"/>
                <w:sz w:val="18"/>
                <w:szCs w:val="18"/>
              </w:rPr>
              <w:t>2,185</w:t>
            </w:r>
          </w:p>
        </w:tc>
        <w:tc>
          <w:tcPr>
            <w:tcW w:w="297" w:type="pct"/>
            <w:shd w:val="clear" w:color="auto" w:fill="auto"/>
            <w:noWrap/>
            <w:vAlign w:val="bottom"/>
            <w:hideMark/>
          </w:tcPr>
          <w:p w14:paraId="01488B7F" w14:textId="77777777" w:rsidR="00A554D3" w:rsidRPr="002037C8" w:rsidRDefault="00A554D3" w:rsidP="00616384">
            <w:pPr>
              <w:jc w:val="right"/>
              <w:rPr>
                <w:color w:val="000000"/>
                <w:sz w:val="18"/>
                <w:szCs w:val="18"/>
              </w:rPr>
            </w:pPr>
            <w:r w:rsidRPr="002037C8">
              <w:rPr>
                <w:color w:val="000000"/>
                <w:sz w:val="18"/>
                <w:szCs w:val="18"/>
              </w:rPr>
              <w:t>2,185</w:t>
            </w:r>
          </w:p>
        </w:tc>
        <w:tc>
          <w:tcPr>
            <w:tcW w:w="297" w:type="pct"/>
            <w:shd w:val="clear" w:color="auto" w:fill="auto"/>
            <w:noWrap/>
            <w:vAlign w:val="bottom"/>
            <w:hideMark/>
          </w:tcPr>
          <w:p w14:paraId="571C3F8F" w14:textId="77777777" w:rsidR="00A554D3" w:rsidRPr="002037C8" w:rsidRDefault="00A554D3" w:rsidP="00616384">
            <w:pPr>
              <w:jc w:val="right"/>
              <w:rPr>
                <w:color w:val="000000"/>
                <w:sz w:val="18"/>
                <w:szCs w:val="18"/>
              </w:rPr>
            </w:pPr>
            <w:r w:rsidRPr="002037C8">
              <w:rPr>
                <w:color w:val="000000"/>
                <w:sz w:val="18"/>
                <w:szCs w:val="18"/>
              </w:rPr>
              <w:t>2,185</w:t>
            </w:r>
          </w:p>
        </w:tc>
        <w:tc>
          <w:tcPr>
            <w:tcW w:w="297" w:type="pct"/>
            <w:shd w:val="clear" w:color="auto" w:fill="auto"/>
            <w:noWrap/>
            <w:vAlign w:val="bottom"/>
            <w:hideMark/>
          </w:tcPr>
          <w:p w14:paraId="71BF222C" w14:textId="77777777" w:rsidR="00A554D3" w:rsidRPr="002037C8" w:rsidRDefault="00A554D3" w:rsidP="00616384">
            <w:pPr>
              <w:jc w:val="right"/>
              <w:rPr>
                <w:color w:val="000000"/>
                <w:sz w:val="18"/>
                <w:szCs w:val="18"/>
              </w:rPr>
            </w:pPr>
            <w:r w:rsidRPr="002037C8">
              <w:rPr>
                <w:color w:val="000000"/>
                <w:sz w:val="18"/>
                <w:szCs w:val="18"/>
              </w:rPr>
              <w:t>2,185</w:t>
            </w:r>
          </w:p>
        </w:tc>
      </w:tr>
      <w:tr w:rsidR="00A554D3" w:rsidRPr="002037C8" w14:paraId="16D1048C" w14:textId="77777777" w:rsidTr="00A554D3">
        <w:trPr>
          <w:trHeight w:val="255"/>
        </w:trPr>
        <w:tc>
          <w:tcPr>
            <w:tcW w:w="1361" w:type="pct"/>
            <w:vMerge/>
            <w:vAlign w:val="center"/>
            <w:hideMark/>
          </w:tcPr>
          <w:p w14:paraId="480000E5" w14:textId="77777777" w:rsidR="00A554D3" w:rsidRPr="002037C8" w:rsidRDefault="00A554D3" w:rsidP="00616384">
            <w:pPr>
              <w:rPr>
                <w:color w:val="000000"/>
                <w:sz w:val="18"/>
                <w:szCs w:val="18"/>
              </w:rPr>
            </w:pPr>
          </w:p>
        </w:tc>
        <w:tc>
          <w:tcPr>
            <w:tcW w:w="389" w:type="pct"/>
            <w:shd w:val="clear" w:color="auto" w:fill="auto"/>
            <w:vAlign w:val="center"/>
            <w:hideMark/>
          </w:tcPr>
          <w:p w14:paraId="432F2F74" w14:textId="77777777" w:rsidR="00A554D3" w:rsidRPr="002037C8" w:rsidRDefault="00A554D3" w:rsidP="00616384">
            <w:pPr>
              <w:jc w:val="center"/>
              <w:rPr>
                <w:color w:val="000000"/>
                <w:sz w:val="18"/>
                <w:szCs w:val="18"/>
              </w:rPr>
            </w:pPr>
            <w:r w:rsidRPr="002037C8">
              <w:rPr>
                <w:color w:val="000000"/>
                <w:sz w:val="18"/>
                <w:szCs w:val="18"/>
              </w:rPr>
              <w:t>ГВСср</w:t>
            </w:r>
          </w:p>
        </w:tc>
        <w:tc>
          <w:tcPr>
            <w:tcW w:w="288" w:type="pct"/>
            <w:shd w:val="clear" w:color="auto" w:fill="auto"/>
            <w:noWrap/>
            <w:vAlign w:val="bottom"/>
            <w:hideMark/>
          </w:tcPr>
          <w:p w14:paraId="043C3BF4"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15D4A5B5"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19E5CEB9" w14:textId="77777777" w:rsidR="00A554D3" w:rsidRPr="002037C8" w:rsidRDefault="00A554D3" w:rsidP="00616384">
            <w:pPr>
              <w:jc w:val="right"/>
              <w:rPr>
                <w:color w:val="000000"/>
                <w:sz w:val="18"/>
                <w:szCs w:val="18"/>
              </w:rPr>
            </w:pPr>
            <w:r w:rsidRPr="002037C8">
              <w:rPr>
                <w:color w:val="000000"/>
                <w:sz w:val="18"/>
                <w:szCs w:val="18"/>
              </w:rPr>
              <w:t>0,041</w:t>
            </w:r>
          </w:p>
        </w:tc>
        <w:tc>
          <w:tcPr>
            <w:tcW w:w="297" w:type="pct"/>
            <w:shd w:val="clear" w:color="auto" w:fill="auto"/>
            <w:noWrap/>
            <w:vAlign w:val="bottom"/>
            <w:hideMark/>
          </w:tcPr>
          <w:p w14:paraId="20384B01" w14:textId="77777777" w:rsidR="00A554D3" w:rsidRPr="002037C8" w:rsidRDefault="00A554D3" w:rsidP="00616384">
            <w:pPr>
              <w:jc w:val="right"/>
              <w:rPr>
                <w:color w:val="000000"/>
                <w:sz w:val="18"/>
                <w:szCs w:val="18"/>
              </w:rPr>
            </w:pPr>
            <w:r w:rsidRPr="002037C8">
              <w:rPr>
                <w:color w:val="000000"/>
                <w:sz w:val="18"/>
                <w:szCs w:val="18"/>
              </w:rPr>
              <w:t>0,041</w:t>
            </w:r>
          </w:p>
        </w:tc>
        <w:tc>
          <w:tcPr>
            <w:tcW w:w="297" w:type="pct"/>
            <w:shd w:val="clear" w:color="auto" w:fill="auto"/>
            <w:noWrap/>
            <w:vAlign w:val="bottom"/>
            <w:hideMark/>
          </w:tcPr>
          <w:p w14:paraId="2AA216E4" w14:textId="77777777" w:rsidR="00A554D3" w:rsidRPr="002037C8" w:rsidRDefault="00A554D3" w:rsidP="00616384">
            <w:pPr>
              <w:jc w:val="right"/>
              <w:rPr>
                <w:color w:val="000000"/>
                <w:sz w:val="18"/>
                <w:szCs w:val="18"/>
              </w:rPr>
            </w:pPr>
            <w:r w:rsidRPr="002037C8">
              <w:rPr>
                <w:color w:val="000000"/>
                <w:sz w:val="18"/>
                <w:szCs w:val="18"/>
              </w:rPr>
              <w:t>0,041</w:t>
            </w:r>
          </w:p>
        </w:tc>
        <w:tc>
          <w:tcPr>
            <w:tcW w:w="297" w:type="pct"/>
            <w:shd w:val="clear" w:color="auto" w:fill="auto"/>
            <w:noWrap/>
            <w:vAlign w:val="bottom"/>
            <w:hideMark/>
          </w:tcPr>
          <w:p w14:paraId="27550524" w14:textId="77777777" w:rsidR="00A554D3" w:rsidRPr="002037C8" w:rsidRDefault="00A554D3" w:rsidP="00616384">
            <w:pPr>
              <w:jc w:val="right"/>
              <w:rPr>
                <w:color w:val="000000"/>
                <w:sz w:val="18"/>
                <w:szCs w:val="18"/>
              </w:rPr>
            </w:pPr>
            <w:r w:rsidRPr="002037C8">
              <w:rPr>
                <w:color w:val="000000"/>
                <w:sz w:val="18"/>
                <w:szCs w:val="18"/>
              </w:rPr>
              <w:t>0,041</w:t>
            </w:r>
          </w:p>
        </w:tc>
        <w:tc>
          <w:tcPr>
            <w:tcW w:w="297" w:type="pct"/>
            <w:shd w:val="clear" w:color="auto" w:fill="auto"/>
            <w:noWrap/>
            <w:vAlign w:val="bottom"/>
            <w:hideMark/>
          </w:tcPr>
          <w:p w14:paraId="03B30787" w14:textId="77777777" w:rsidR="00A554D3" w:rsidRPr="002037C8" w:rsidRDefault="00A554D3" w:rsidP="00616384">
            <w:pPr>
              <w:jc w:val="right"/>
              <w:rPr>
                <w:color w:val="000000"/>
                <w:sz w:val="18"/>
                <w:szCs w:val="18"/>
              </w:rPr>
            </w:pPr>
            <w:r w:rsidRPr="002037C8">
              <w:rPr>
                <w:color w:val="000000"/>
                <w:sz w:val="18"/>
                <w:szCs w:val="18"/>
              </w:rPr>
              <w:t>0,041</w:t>
            </w:r>
          </w:p>
        </w:tc>
        <w:tc>
          <w:tcPr>
            <w:tcW w:w="297" w:type="pct"/>
            <w:shd w:val="clear" w:color="auto" w:fill="auto"/>
            <w:noWrap/>
            <w:vAlign w:val="bottom"/>
            <w:hideMark/>
          </w:tcPr>
          <w:p w14:paraId="06348A88" w14:textId="77777777" w:rsidR="00A554D3" w:rsidRPr="002037C8" w:rsidRDefault="00A554D3" w:rsidP="00616384">
            <w:pPr>
              <w:jc w:val="right"/>
              <w:rPr>
                <w:color w:val="000000"/>
                <w:sz w:val="18"/>
                <w:szCs w:val="18"/>
              </w:rPr>
            </w:pPr>
            <w:r w:rsidRPr="002037C8">
              <w:rPr>
                <w:color w:val="000000"/>
                <w:sz w:val="18"/>
                <w:szCs w:val="18"/>
              </w:rPr>
              <w:t>0,041</w:t>
            </w:r>
          </w:p>
        </w:tc>
        <w:tc>
          <w:tcPr>
            <w:tcW w:w="297" w:type="pct"/>
            <w:shd w:val="clear" w:color="auto" w:fill="auto"/>
            <w:noWrap/>
            <w:vAlign w:val="bottom"/>
            <w:hideMark/>
          </w:tcPr>
          <w:p w14:paraId="28B337A2" w14:textId="77777777" w:rsidR="00A554D3" w:rsidRPr="002037C8" w:rsidRDefault="00A554D3" w:rsidP="00616384">
            <w:pPr>
              <w:jc w:val="right"/>
              <w:rPr>
                <w:color w:val="000000"/>
                <w:sz w:val="18"/>
                <w:szCs w:val="18"/>
              </w:rPr>
            </w:pPr>
            <w:r w:rsidRPr="002037C8">
              <w:rPr>
                <w:color w:val="000000"/>
                <w:sz w:val="18"/>
                <w:szCs w:val="18"/>
              </w:rPr>
              <w:t>0,041</w:t>
            </w:r>
          </w:p>
        </w:tc>
        <w:tc>
          <w:tcPr>
            <w:tcW w:w="297" w:type="pct"/>
            <w:shd w:val="clear" w:color="auto" w:fill="auto"/>
            <w:noWrap/>
            <w:vAlign w:val="bottom"/>
            <w:hideMark/>
          </w:tcPr>
          <w:p w14:paraId="7E6A0C7A" w14:textId="77777777" w:rsidR="00A554D3" w:rsidRPr="002037C8" w:rsidRDefault="00A554D3" w:rsidP="00616384">
            <w:pPr>
              <w:jc w:val="right"/>
              <w:rPr>
                <w:color w:val="000000"/>
                <w:sz w:val="18"/>
                <w:szCs w:val="18"/>
              </w:rPr>
            </w:pPr>
            <w:r w:rsidRPr="002037C8">
              <w:rPr>
                <w:color w:val="000000"/>
                <w:sz w:val="18"/>
                <w:szCs w:val="18"/>
              </w:rPr>
              <w:t>0,041</w:t>
            </w:r>
          </w:p>
        </w:tc>
        <w:tc>
          <w:tcPr>
            <w:tcW w:w="297" w:type="pct"/>
            <w:shd w:val="clear" w:color="auto" w:fill="auto"/>
            <w:noWrap/>
            <w:vAlign w:val="bottom"/>
            <w:hideMark/>
          </w:tcPr>
          <w:p w14:paraId="456DA13A" w14:textId="77777777" w:rsidR="00A554D3" w:rsidRPr="002037C8" w:rsidRDefault="00A554D3" w:rsidP="00616384">
            <w:pPr>
              <w:jc w:val="right"/>
              <w:rPr>
                <w:color w:val="000000"/>
                <w:sz w:val="18"/>
                <w:szCs w:val="18"/>
              </w:rPr>
            </w:pPr>
            <w:r w:rsidRPr="002037C8">
              <w:rPr>
                <w:color w:val="000000"/>
                <w:sz w:val="18"/>
                <w:szCs w:val="18"/>
              </w:rPr>
              <w:t>0,041</w:t>
            </w:r>
          </w:p>
        </w:tc>
      </w:tr>
      <w:tr w:rsidR="00A554D3" w:rsidRPr="002037C8" w14:paraId="6AE79C96" w14:textId="77777777" w:rsidTr="00A554D3">
        <w:trPr>
          <w:trHeight w:val="255"/>
        </w:trPr>
        <w:tc>
          <w:tcPr>
            <w:tcW w:w="1361" w:type="pct"/>
            <w:vMerge w:val="restart"/>
            <w:shd w:val="clear" w:color="auto" w:fill="auto"/>
            <w:noWrap/>
            <w:vAlign w:val="center"/>
            <w:hideMark/>
          </w:tcPr>
          <w:p w14:paraId="6BA83571" w14:textId="77777777" w:rsidR="00A554D3" w:rsidRPr="002037C8" w:rsidRDefault="00A554D3" w:rsidP="00616384">
            <w:pPr>
              <w:jc w:val="center"/>
              <w:rPr>
                <w:color w:val="000000"/>
                <w:sz w:val="18"/>
                <w:szCs w:val="18"/>
              </w:rPr>
            </w:pPr>
            <w:r w:rsidRPr="002037C8">
              <w:rPr>
                <w:color w:val="000000"/>
                <w:sz w:val="18"/>
                <w:szCs w:val="18"/>
              </w:rPr>
              <w:t>47:07:0722001:536</w:t>
            </w:r>
          </w:p>
        </w:tc>
        <w:tc>
          <w:tcPr>
            <w:tcW w:w="389" w:type="pct"/>
            <w:shd w:val="clear" w:color="auto" w:fill="auto"/>
            <w:vAlign w:val="center"/>
            <w:hideMark/>
          </w:tcPr>
          <w:p w14:paraId="2F170DF0" w14:textId="77777777" w:rsidR="00A554D3" w:rsidRPr="002037C8" w:rsidRDefault="00A554D3" w:rsidP="00616384">
            <w:pPr>
              <w:jc w:val="center"/>
              <w:rPr>
                <w:color w:val="000000"/>
                <w:sz w:val="18"/>
                <w:szCs w:val="18"/>
              </w:rPr>
            </w:pPr>
            <w:r w:rsidRPr="002037C8">
              <w:rPr>
                <w:color w:val="000000"/>
                <w:sz w:val="18"/>
                <w:szCs w:val="18"/>
              </w:rPr>
              <w:t>Всего</w:t>
            </w:r>
          </w:p>
        </w:tc>
        <w:tc>
          <w:tcPr>
            <w:tcW w:w="288" w:type="pct"/>
            <w:shd w:val="clear" w:color="auto" w:fill="auto"/>
            <w:noWrap/>
            <w:vAlign w:val="bottom"/>
            <w:hideMark/>
          </w:tcPr>
          <w:p w14:paraId="227E7A98"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6931DADB" w14:textId="77777777" w:rsidR="00A554D3" w:rsidRPr="002037C8" w:rsidRDefault="00A554D3" w:rsidP="00616384">
            <w:pPr>
              <w:jc w:val="right"/>
              <w:rPr>
                <w:color w:val="000000"/>
                <w:sz w:val="18"/>
                <w:szCs w:val="18"/>
              </w:rPr>
            </w:pPr>
            <w:r w:rsidRPr="002037C8">
              <w:rPr>
                <w:color w:val="000000"/>
                <w:sz w:val="18"/>
                <w:szCs w:val="18"/>
              </w:rPr>
              <w:t>0,942</w:t>
            </w:r>
          </w:p>
        </w:tc>
        <w:tc>
          <w:tcPr>
            <w:tcW w:w="297" w:type="pct"/>
            <w:shd w:val="clear" w:color="auto" w:fill="auto"/>
            <w:noWrap/>
            <w:vAlign w:val="bottom"/>
            <w:hideMark/>
          </w:tcPr>
          <w:p w14:paraId="38A5E1E5" w14:textId="77777777" w:rsidR="00A554D3" w:rsidRPr="002037C8" w:rsidRDefault="00A554D3" w:rsidP="00616384">
            <w:pPr>
              <w:jc w:val="right"/>
              <w:rPr>
                <w:color w:val="000000"/>
                <w:sz w:val="18"/>
                <w:szCs w:val="18"/>
              </w:rPr>
            </w:pPr>
            <w:r w:rsidRPr="002037C8">
              <w:rPr>
                <w:color w:val="000000"/>
                <w:sz w:val="18"/>
                <w:szCs w:val="18"/>
              </w:rPr>
              <w:t>1,060</w:t>
            </w:r>
          </w:p>
        </w:tc>
        <w:tc>
          <w:tcPr>
            <w:tcW w:w="297" w:type="pct"/>
            <w:shd w:val="clear" w:color="auto" w:fill="auto"/>
            <w:noWrap/>
            <w:vAlign w:val="bottom"/>
            <w:hideMark/>
          </w:tcPr>
          <w:p w14:paraId="4ED7DBF7" w14:textId="77777777" w:rsidR="00A554D3" w:rsidRPr="002037C8" w:rsidRDefault="00A554D3" w:rsidP="00616384">
            <w:pPr>
              <w:jc w:val="right"/>
              <w:rPr>
                <w:color w:val="000000"/>
                <w:sz w:val="18"/>
                <w:szCs w:val="18"/>
              </w:rPr>
            </w:pPr>
            <w:r w:rsidRPr="002037C8">
              <w:rPr>
                <w:color w:val="000000"/>
                <w:sz w:val="18"/>
                <w:szCs w:val="18"/>
              </w:rPr>
              <w:t>1,060</w:t>
            </w:r>
          </w:p>
        </w:tc>
        <w:tc>
          <w:tcPr>
            <w:tcW w:w="297" w:type="pct"/>
            <w:shd w:val="clear" w:color="auto" w:fill="auto"/>
            <w:noWrap/>
            <w:vAlign w:val="bottom"/>
            <w:hideMark/>
          </w:tcPr>
          <w:p w14:paraId="4A1E8166" w14:textId="77777777" w:rsidR="00A554D3" w:rsidRPr="002037C8" w:rsidRDefault="00A554D3" w:rsidP="00616384">
            <w:pPr>
              <w:jc w:val="right"/>
              <w:rPr>
                <w:color w:val="000000"/>
                <w:sz w:val="18"/>
                <w:szCs w:val="18"/>
              </w:rPr>
            </w:pPr>
            <w:r w:rsidRPr="002037C8">
              <w:rPr>
                <w:color w:val="000000"/>
                <w:sz w:val="18"/>
                <w:szCs w:val="18"/>
              </w:rPr>
              <w:t>1,060</w:t>
            </w:r>
          </w:p>
        </w:tc>
        <w:tc>
          <w:tcPr>
            <w:tcW w:w="297" w:type="pct"/>
            <w:shd w:val="clear" w:color="auto" w:fill="auto"/>
            <w:noWrap/>
            <w:vAlign w:val="bottom"/>
            <w:hideMark/>
          </w:tcPr>
          <w:p w14:paraId="0F570AC3" w14:textId="77777777" w:rsidR="00A554D3" w:rsidRPr="002037C8" w:rsidRDefault="00A554D3" w:rsidP="00616384">
            <w:pPr>
              <w:jc w:val="right"/>
              <w:rPr>
                <w:color w:val="000000"/>
                <w:sz w:val="18"/>
                <w:szCs w:val="18"/>
              </w:rPr>
            </w:pPr>
            <w:r w:rsidRPr="002037C8">
              <w:rPr>
                <w:color w:val="000000"/>
                <w:sz w:val="18"/>
                <w:szCs w:val="18"/>
              </w:rPr>
              <w:t>1,060</w:t>
            </w:r>
          </w:p>
        </w:tc>
        <w:tc>
          <w:tcPr>
            <w:tcW w:w="297" w:type="pct"/>
            <w:shd w:val="clear" w:color="auto" w:fill="auto"/>
            <w:noWrap/>
            <w:vAlign w:val="bottom"/>
            <w:hideMark/>
          </w:tcPr>
          <w:p w14:paraId="1944931D" w14:textId="77777777" w:rsidR="00A554D3" w:rsidRPr="002037C8" w:rsidRDefault="00A554D3" w:rsidP="00616384">
            <w:pPr>
              <w:jc w:val="right"/>
              <w:rPr>
                <w:color w:val="000000"/>
                <w:sz w:val="18"/>
                <w:szCs w:val="18"/>
              </w:rPr>
            </w:pPr>
            <w:r w:rsidRPr="002037C8">
              <w:rPr>
                <w:color w:val="000000"/>
                <w:sz w:val="18"/>
                <w:szCs w:val="18"/>
              </w:rPr>
              <w:t>1,060</w:t>
            </w:r>
          </w:p>
        </w:tc>
        <w:tc>
          <w:tcPr>
            <w:tcW w:w="297" w:type="pct"/>
            <w:shd w:val="clear" w:color="auto" w:fill="auto"/>
            <w:noWrap/>
            <w:vAlign w:val="bottom"/>
            <w:hideMark/>
          </w:tcPr>
          <w:p w14:paraId="76CC82D1" w14:textId="77777777" w:rsidR="00A554D3" w:rsidRPr="002037C8" w:rsidRDefault="00A554D3" w:rsidP="00616384">
            <w:pPr>
              <w:jc w:val="right"/>
              <w:rPr>
                <w:color w:val="000000"/>
                <w:sz w:val="18"/>
                <w:szCs w:val="18"/>
              </w:rPr>
            </w:pPr>
            <w:r w:rsidRPr="002037C8">
              <w:rPr>
                <w:color w:val="000000"/>
                <w:sz w:val="18"/>
                <w:szCs w:val="18"/>
              </w:rPr>
              <w:t>1,060</w:t>
            </w:r>
          </w:p>
        </w:tc>
        <w:tc>
          <w:tcPr>
            <w:tcW w:w="297" w:type="pct"/>
            <w:shd w:val="clear" w:color="auto" w:fill="auto"/>
            <w:noWrap/>
            <w:vAlign w:val="bottom"/>
            <w:hideMark/>
          </w:tcPr>
          <w:p w14:paraId="1EC3907A" w14:textId="77777777" w:rsidR="00A554D3" w:rsidRPr="002037C8" w:rsidRDefault="00A554D3" w:rsidP="00616384">
            <w:pPr>
              <w:jc w:val="right"/>
              <w:rPr>
                <w:color w:val="000000"/>
                <w:sz w:val="18"/>
                <w:szCs w:val="18"/>
              </w:rPr>
            </w:pPr>
            <w:r w:rsidRPr="002037C8">
              <w:rPr>
                <w:color w:val="000000"/>
                <w:sz w:val="18"/>
                <w:szCs w:val="18"/>
              </w:rPr>
              <w:t>1,060</w:t>
            </w:r>
          </w:p>
        </w:tc>
        <w:tc>
          <w:tcPr>
            <w:tcW w:w="297" w:type="pct"/>
            <w:shd w:val="clear" w:color="auto" w:fill="auto"/>
            <w:noWrap/>
            <w:vAlign w:val="bottom"/>
            <w:hideMark/>
          </w:tcPr>
          <w:p w14:paraId="4F8A583C" w14:textId="77777777" w:rsidR="00A554D3" w:rsidRPr="002037C8" w:rsidRDefault="00A554D3" w:rsidP="00616384">
            <w:pPr>
              <w:jc w:val="right"/>
              <w:rPr>
                <w:color w:val="000000"/>
                <w:sz w:val="18"/>
                <w:szCs w:val="18"/>
              </w:rPr>
            </w:pPr>
            <w:r w:rsidRPr="002037C8">
              <w:rPr>
                <w:color w:val="000000"/>
                <w:sz w:val="18"/>
                <w:szCs w:val="18"/>
              </w:rPr>
              <w:t>1,060</w:t>
            </w:r>
          </w:p>
        </w:tc>
        <w:tc>
          <w:tcPr>
            <w:tcW w:w="297" w:type="pct"/>
            <w:shd w:val="clear" w:color="auto" w:fill="auto"/>
            <w:noWrap/>
            <w:vAlign w:val="bottom"/>
            <w:hideMark/>
          </w:tcPr>
          <w:p w14:paraId="0967CD51" w14:textId="77777777" w:rsidR="00A554D3" w:rsidRPr="002037C8" w:rsidRDefault="00A554D3" w:rsidP="00616384">
            <w:pPr>
              <w:jc w:val="right"/>
              <w:rPr>
                <w:color w:val="000000"/>
                <w:sz w:val="18"/>
                <w:szCs w:val="18"/>
              </w:rPr>
            </w:pPr>
            <w:r w:rsidRPr="002037C8">
              <w:rPr>
                <w:color w:val="000000"/>
                <w:sz w:val="18"/>
                <w:szCs w:val="18"/>
              </w:rPr>
              <w:t>1,060</w:t>
            </w:r>
          </w:p>
        </w:tc>
      </w:tr>
      <w:tr w:rsidR="00A554D3" w:rsidRPr="002037C8" w14:paraId="2099376B" w14:textId="77777777" w:rsidTr="00A554D3">
        <w:trPr>
          <w:trHeight w:val="255"/>
        </w:trPr>
        <w:tc>
          <w:tcPr>
            <w:tcW w:w="1361" w:type="pct"/>
            <w:vMerge/>
            <w:vAlign w:val="center"/>
            <w:hideMark/>
          </w:tcPr>
          <w:p w14:paraId="526F263E" w14:textId="77777777" w:rsidR="00A554D3" w:rsidRPr="002037C8" w:rsidRDefault="00A554D3" w:rsidP="00616384">
            <w:pPr>
              <w:rPr>
                <w:color w:val="000000"/>
                <w:sz w:val="18"/>
                <w:szCs w:val="18"/>
              </w:rPr>
            </w:pPr>
          </w:p>
        </w:tc>
        <w:tc>
          <w:tcPr>
            <w:tcW w:w="389" w:type="pct"/>
            <w:shd w:val="clear" w:color="auto" w:fill="auto"/>
            <w:vAlign w:val="center"/>
            <w:hideMark/>
          </w:tcPr>
          <w:p w14:paraId="0D1B0D31" w14:textId="77777777" w:rsidR="00A554D3" w:rsidRPr="002037C8" w:rsidRDefault="00A554D3" w:rsidP="00616384">
            <w:pPr>
              <w:jc w:val="center"/>
              <w:rPr>
                <w:color w:val="000000"/>
                <w:sz w:val="18"/>
                <w:szCs w:val="18"/>
              </w:rPr>
            </w:pPr>
            <w:r w:rsidRPr="002037C8">
              <w:rPr>
                <w:color w:val="000000"/>
                <w:sz w:val="18"/>
                <w:szCs w:val="18"/>
              </w:rPr>
              <w:t>ОВ</w:t>
            </w:r>
          </w:p>
        </w:tc>
        <w:tc>
          <w:tcPr>
            <w:tcW w:w="288" w:type="pct"/>
            <w:shd w:val="clear" w:color="auto" w:fill="auto"/>
            <w:noWrap/>
            <w:vAlign w:val="bottom"/>
            <w:hideMark/>
          </w:tcPr>
          <w:p w14:paraId="61D5BD28"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5FC695C0" w14:textId="77777777" w:rsidR="00A554D3" w:rsidRPr="002037C8" w:rsidRDefault="00A554D3" w:rsidP="00616384">
            <w:pPr>
              <w:jc w:val="right"/>
              <w:rPr>
                <w:color w:val="000000"/>
                <w:sz w:val="18"/>
                <w:szCs w:val="18"/>
              </w:rPr>
            </w:pPr>
            <w:r w:rsidRPr="002037C8">
              <w:rPr>
                <w:color w:val="000000"/>
                <w:sz w:val="18"/>
                <w:szCs w:val="18"/>
              </w:rPr>
              <w:t>0,942</w:t>
            </w:r>
          </w:p>
        </w:tc>
        <w:tc>
          <w:tcPr>
            <w:tcW w:w="297" w:type="pct"/>
            <w:shd w:val="clear" w:color="auto" w:fill="auto"/>
            <w:noWrap/>
            <w:vAlign w:val="bottom"/>
            <w:hideMark/>
          </w:tcPr>
          <w:p w14:paraId="606BC801" w14:textId="77777777" w:rsidR="00A554D3" w:rsidRPr="002037C8" w:rsidRDefault="00A554D3" w:rsidP="00616384">
            <w:pPr>
              <w:jc w:val="right"/>
              <w:rPr>
                <w:color w:val="000000"/>
                <w:sz w:val="18"/>
                <w:szCs w:val="18"/>
              </w:rPr>
            </w:pPr>
            <w:r w:rsidRPr="002037C8">
              <w:rPr>
                <w:color w:val="000000"/>
                <w:sz w:val="18"/>
                <w:szCs w:val="18"/>
              </w:rPr>
              <w:t>0,942</w:t>
            </w:r>
          </w:p>
        </w:tc>
        <w:tc>
          <w:tcPr>
            <w:tcW w:w="297" w:type="pct"/>
            <w:shd w:val="clear" w:color="auto" w:fill="auto"/>
            <w:noWrap/>
            <w:vAlign w:val="bottom"/>
            <w:hideMark/>
          </w:tcPr>
          <w:p w14:paraId="21E4C5BA" w14:textId="77777777" w:rsidR="00A554D3" w:rsidRPr="002037C8" w:rsidRDefault="00A554D3" w:rsidP="00616384">
            <w:pPr>
              <w:jc w:val="right"/>
              <w:rPr>
                <w:color w:val="000000"/>
                <w:sz w:val="18"/>
                <w:szCs w:val="18"/>
              </w:rPr>
            </w:pPr>
            <w:r w:rsidRPr="002037C8">
              <w:rPr>
                <w:color w:val="000000"/>
                <w:sz w:val="18"/>
                <w:szCs w:val="18"/>
              </w:rPr>
              <w:t>0,942</w:t>
            </w:r>
          </w:p>
        </w:tc>
        <w:tc>
          <w:tcPr>
            <w:tcW w:w="297" w:type="pct"/>
            <w:shd w:val="clear" w:color="auto" w:fill="auto"/>
            <w:noWrap/>
            <w:vAlign w:val="bottom"/>
            <w:hideMark/>
          </w:tcPr>
          <w:p w14:paraId="6082319B" w14:textId="77777777" w:rsidR="00A554D3" w:rsidRPr="002037C8" w:rsidRDefault="00A554D3" w:rsidP="00616384">
            <w:pPr>
              <w:jc w:val="right"/>
              <w:rPr>
                <w:color w:val="000000"/>
                <w:sz w:val="18"/>
                <w:szCs w:val="18"/>
              </w:rPr>
            </w:pPr>
            <w:r w:rsidRPr="002037C8">
              <w:rPr>
                <w:color w:val="000000"/>
                <w:sz w:val="18"/>
                <w:szCs w:val="18"/>
              </w:rPr>
              <w:t>0,942</w:t>
            </w:r>
          </w:p>
        </w:tc>
        <w:tc>
          <w:tcPr>
            <w:tcW w:w="297" w:type="pct"/>
            <w:shd w:val="clear" w:color="auto" w:fill="auto"/>
            <w:noWrap/>
            <w:vAlign w:val="bottom"/>
            <w:hideMark/>
          </w:tcPr>
          <w:p w14:paraId="7DB5FA9F" w14:textId="77777777" w:rsidR="00A554D3" w:rsidRPr="002037C8" w:rsidRDefault="00A554D3" w:rsidP="00616384">
            <w:pPr>
              <w:jc w:val="right"/>
              <w:rPr>
                <w:color w:val="000000"/>
                <w:sz w:val="18"/>
                <w:szCs w:val="18"/>
              </w:rPr>
            </w:pPr>
            <w:r w:rsidRPr="002037C8">
              <w:rPr>
                <w:color w:val="000000"/>
                <w:sz w:val="18"/>
                <w:szCs w:val="18"/>
              </w:rPr>
              <w:t>0,942</w:t>
            </w:r>
          </w:p>
        </w:tc>
        <w:tc>
          <w:tcPr>
            <w:tcW w:w="297" w:type="pct"/>
            <w:shd w:val="clear" w:color="auto" w:fill="auto"/>
            <w:noWrap/>
            <w:vAlign w:val="bottom"/>
            <w:hideMark/>
          </w:tcPr>
          <w:p w14:paraId="495C9481" w14:textId="77777777" w:rsidR="00A554D3" w:rsidRPr="002037C8" w:rsidRDefault="00A554D3" w:rsidP="00616384">
            <w:pPr>
              <w:jc w:val="right"/>
              <w:rPr>
                <w:color w:val="000000"/>
                <w:sz w:val="18"/>
                <w:szCs w:val="18"/>
              </w:rPr>
            </w:pPr>
            <w:r w:rsidRPr="002037C8">
              <w:rPr>
                <w:color w:val="000000"/>
                <w:sz w:val="18"/>
                <w:szCs w:val="18"/>
              </w:rPr>
              <w:t>0,942</w:t>
            </w:r>
          </w:p>
        </w:tc>
        <w:tc>
          <w:tcPr>
            <w:tcW w:w="297" w:type="pct"/>
            <w:shd w:val="clear" w:color="auto" w:fill="auto"/>
            <w:noWrap/>
            <w:vAlign w:val="bottom"/>
            <w:hideMark/>
          </w:tcPr>
          <w:p w14:paraId="7FBA04AE" w14:textId="77777777" w:rsidR="00A554D3" w:rsidRPr="002037C8" w:rsidRDefault="00A554D3" w:rsidP="00616384">
            <w:pPr>
              <w:jc w:val="right"/>
              <w:rPr>
                <w:color w:val="000000"/>
                <w:sz w:val="18"/>
                <w:szCs w:val="18"/>
              </w:rPr>
            </w:pPr>
            <w:r w:rsidRPr="002037C8">
              <w:rPr>
                <w:color w:val="000000"/>
                <w:sz w:val="18"/>
                <w:szCs w:val="18"/>
              </w:rPr>
              <w:t>0,942</w:t>
            </w:r>
          </w:p>
        </w:tc>
        <w:tc>
          <w:tcPr>
            <w:tcW w:w="297" w:type="pct"/>
            <w:shd w:val="clear" w:color="auto" w:fill="auto"/>
            <w:noWrap/>
            <w:vAlign w:val="bottom"/>
            <w:hideMark/>
          </w:tcPr>
          <w:p w14:paraId="1E529607" w14:textId="77777777" w:rsidR="00A554D3" w:rsidRPr="002037C8" w:rsidRDefault="00A554D3" w:rsidP="00616384">
            <w:pPr>
              <w:jc w:val="right"/>
              <w:rPr>
                <w:color w:val="000000"/>
                <w:sz w:val="18"/>
                <w:szCs w:val="18"/>
              </w:rPr>
            </w:pPr>
            <w:r w:rsidRPr="002037C8">
              <w:rPr>
                <w:color w:val="000000"/>
                <w:sz w:val="18"/>
                <w:szCs w:val="18"/>
              </w:rPr>
              <w:t>0,942</w:t>
            </w:r>
          </w:p>
        </w:tc>
        <w:tc>
          <w:tcPr>
            <w:tcW w:w="297" w:type="pct"/>
            <w:shd w:val="clear" w:color="auto" w:fill="auto"/>
            <w:noWrap/>
            <w:vAlign w:val="bottom"/>
            <w:hideMark/>
          </w:tcPr>
          <w:p w14:paraId="6152461C" w14:textId="77777777" w:rsidR="00A554D3" w:rsidRPr="002037C8" w:rsidRDefault="00A554D3" w:rsidP="00616384">
            <w:pPr>
              <w:jc w:val="right"/>
              <w:rPr>
                <w:color w:val="000000"/>
                <w:sz w:val="18"/>
                <w:szCs w:val="18"/>
              </w:rPr>
            </w:pPr>
            <w:r w:rsidRPr="002037C8">
              <w:rPr>
                <w:color w:val="000000"/>
                <w:sz w:val="18"/>
                <w:szCs w:val="18"/>
              </w:rPr>
              <w:t>0,942</w:t>
            </w:r>
          </w:p>
        </w:tc>
        <w:tc>
          <w:tcPr>
            <w:tcW w:w="297" w:type="pct"/>
            <w:shd w:val="clear" w:color="auto" w:fill="auto"/>
            <w:noWrap/>
            <w:vAlign w:val="bottom"/>
            <w:hideMark/>
          </w:tcPr>
          <w:p w14:paraId="2C588986" w14:textId="77777777" w:rsidR="00A554D3" w:rsidRPr="002037C8" w:rsidRDefault="00A554D3" w:rsidP="00616384">
            <w:pPr>
              <w:jc w:val="right"/>
              <w:rPr>
                <w:color w:val="000000"/>
                <w:sz w:val="18"/>
                <w:szCs w:val="18"/>
              </w:rPr>
            </w:pPr>
            <w:r w:rsidRPr="002037C8">
              <w:rPr>
                <w:color w:val="000000"/>
                <w:sz w:val="18"/>
                <w:szCs w:val="18"/>
              </w:rPr>
              <w:t>0,942</w:t>
            </w:r>
          </w:p>
        </w:tc>
      </w:tr>
      <w:tr w:rsidR="00A554D3" w:rsidRPr="002037C8" w14:paraId="5B080570" w14:textId="77777777" w:rsidTr="00A554D3">
        <w:trPr>
          <w:trHeight w:val="255"/>
        </w:trPr>
        <w:tc>
          <w:tcPr>
            <w:tcW w:w="1361" w:type="pct"/>
            <w:vMerge/>
            <w:vAlign w:val="center"/>
            <w:hideMark/>
          </w:tcPr>
          <w:p w14:paraId="30EFC283" w14:textId="77777777" w:rsidR="00A554D3" w:rsidRPr="002037C8" w:rsidRDefault="00A554D3" w:rsidP="00616384">
            <w:pPr>
              <w:rPr>
                <w:color w:val="000000"/>
                <w:sz w:val="18"/>
                <w:szCs w:val="18"/>
              </w:rPr>
            </w:pPr>
          </w:p>
        </w:tc>
        <w:tc>
          <w:tcPr>
            <w:tcW w:w="389" w:type="pct"/>
            <w:shd w:val="clear" w:color="auto" w:fill="auto"/>
            <w:vAlign w:val="center"/>
            <w:hideMark/>
          </w:tcPr>
          <w:p w14:paraId="7905EFBB" w14:textId="77777777" w:rsidR="00A554D3" w:rsidRPr="002037C8" w:rsidRDefault="00A554D3" w:rsidP="00616384">
            <w:pPr>
              <w:jc w:val="center"/>
              <w:rPr>
                <w:color w:val="000000"/>
                <w:sz w:val="18"/>
                <w:szCs w:val="18"/>
              </w:rPr>
            </w:pPr>
            <w:r w:rsidRPr="002037C8">
              <w:rPr>
                <w:color w:val="000000"/>
                <w:sz w:val="18"/>
                <w:szCs w:val="18"/>
              </w:rPr>
              <w:t>ГВСср</w:t>
            </w:r>
          </w:p>
        </w:tc>
        <w:tc>
          <w:tcPr>
            <w:tcW w:w="288" w:type="pct"/>
            <w:shd w:val="clear" w:color="auto" w:fill="auto"/>
            <w:noWrap/>
            <w:vAlign w:val="bottom"/>
            <w:hideMark/>
          </w:tcPr>
          <w:p w14:paraId="73CAD875"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47DF06B3"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5210E727" w14:textId="77777777" w:rsidR="00A554D3" w:rsidRPr="002037C8" w:rsidRDefault="00A554D3" w:rsidP="00616384">
            <w:pPr>
              <w:jc w:val="right"/>
              <w:rPr>
                <w:color w:val="000000"/>
                <w:sz w:val="18"/>
                <w:szCs w:val="18"/>
              </w:rPr>
            </w:pPr>
            <w:r w:rsidRPr="002037C8">
              <w:rPr>
                <w:color w:val="000000"/>
                <w:sz w:val="18"/>
                <w:szCs w:val="18"/>
              </w:rPr>
              <w:t>0,118</w:t>
            </w:r>
          </w:p>
        </w:tc>
        <w:tc>
          <w:tcPr>
            <w:tcW w:w="297" w:type="pct"/>
            <w:shd w:val="clear" w:color="auto" w:fill="auto"/>
            <w:noWrap/>
            <w:vAlign w:val="bottom"/>
            <w:hideMark/>
          </w:tcPr>
          <w:p w14:paraId="6D80B31C" w14:textId="77777777" w:rsidR="00A554D3" w:rsidRPr="002037C8" w:rsidRDefault="00A554D3" w:rsidP="00616384">
            <w:pPr>
              <w:jc w:val="right"/>
              <w:rPr>
                <w:color w:val="000000"/>
                <w:sz w:val="18"/>
                <w:szCs w:val="18"/>
              </w:rPr>
            </w:pPr>
            <w:r w:rsidRPr="002037C8">
              <w:rPr>
                <w:color w:val="000000"/>
                <w:sz w:val="18"/>
                <w:szCs w:val="18"/>
              </w:rPr>
              <w:t>0,118</w:t>
            </w:r>
          </w:p>
        </w:tc>
        <w:tc>
          <w:tcPr>
            <w:tcW w:w="297" w:type="pct"/>
            <w:shd w:val="clear" w:color="auto" w:fill="auto"/>
            <w:noWrap/>
            <w:vAlign w:val="bottom"/>
            <w:hideMark/>
          </w:tcPr>
          <w:p w14:paraId="7D64213E" w14:textId="77777777" w:rsidR="00A554D3" w:rsidRPr="002037C8" w:rsidRDefault="00A554D3" w:rsidP="00616384">
            <w:pPr>
              <w:jc w:val="right"/>
              <w:rPr>
                <w:color w:val="000000"/>
                <w:sz w:val="18"/>
                <w:szCs w:val="18"/>
              </w:rPr>
            </w:pPr>
            <w:r w:rsidRPr="002037C8">
              <w:rPr>
                <w:color w:val="000000"/>
                <w:sz w:val="18"/>
                <w:szCs w:val="18"/>
              </w:rPr>
              <w:t>0,118</w:t>
            </w:r>
          </w:p>
        </w:tc>
        <w:tc>
          <w:tcPr>
            <w:tcW w:w="297" w:type="pct"/>
            <w:shd w:val="clear" w:color="auto" w:fill="auto"/>
            <w:noWrap/>
            <w:vAlign w:val="bottom"/>
            <w:hideMark/>
          </w:tcPr>
          <w:p w14:paraId="055C5345" w14:textId="77777777" w:rsidR="00A554D3" w:rsidRPr="002037C8" w:rsidRDefault="00A554D3" w:rsidP="00616384">
            <w:pPr>
              <w:jc w:val="right"/>
              <w:rPr>
                <w:color w:val="000000"/>
                <w:sz w:val="18"/>
                <w:szCs w:val="18"/>
              </w:rPr>
            </w:pPr>
            <w:r w:rsidRPr="002037C8">
              <w:rPr>
                <w:color w:val="000000"/>
                <w:sz w:val="18"/>
                <w:szCs w:val="18"/>
              </w:rPr>
              <w:t>0,118</w:t>
            </w:r>
          </w:p>
        </w:tc>
        <w:tc>
          <w:tcPr>
            <w:tcW w:w="297" w:type="pct"/>
            <w:shd w:val="clear" w:color="auto" w:fill="auto"/>
            <w:noWrap/>
            <w:vAlign w:val="bottom"/>
            <w:hideMark/>
          </w:tcPr>
          <w:p w14:paraId="41F32867" w14:textId="77777777" w:rsidR="00A554D3" w:rsidRPr="002037C8" w:rsidRDefault="00A554D3" w:rsidP="00616384">
            <w:pPr>
              <w:jc w:val="right"/>
              <w:rPr>
                <w:color w:val="000000"/>
                <w:sz w:val="18"/>
                <w:szCs w:val="18"/>
              </w:rPr>
            </w:pPr>
            <w:r w:rsidRPr="002037C8">
              <w:rPr>
                <w:color w:val="000000"/>
                <w:sz w:val="18"/>
                <w:szCs w:val="18"/>
              </w:rPr>
              <w:t>0,118</w:t>
            </w:r>
          </w:p>
        </w:tc>
        <w:tc>
          <w:tcPr>
            <w:tcW w:w="297" w:type="pct"/>
            <w:shd w:val="clear" w:color="auto" w:fill="auto"/>
            <w:noWrap/>
            <w:vAlign w:val="bottom"/>
            <w:hideMark/>
          </w:tcPr>
          <w:p w14:paraId="2861C2F3" w14:textId="77777777" w:rsidR="00A554D3" w:rsidRPr="002037C8" w:rsidRDefault="00A554D3" w:rsidP="00616384">
            <w:pPr>
              <w:jc w:val="right"/>
              <w:rPr>
                <w:color w:val="000000"/>
                <w:sz w:val="18"/>
                <w:szCs w:val="18"/>
              </w:rPr>
            </w:pPr>
            <w:r w:rsidRPr="002037C8">
              <w:rPr>
                <w:color w:val="000000"/>
                <w:sz w:val="18"/>
                <w:szCs w:val="18"/>
              </w:rPr>
              <w:t>0,118</w:t>
            </w:r>
          </w:p>
        </w:tc>
        <w:tc>
          <w:tcPr>
            <w:tcW w:w="297" w:type="pct"/>
            <w:shd w:val="clear" w:color="auto" w:fill="auto"/>
            <w:noWrap/>
            <w:vAlign w:val="bottom"/>
            <w:hideMark/>
          </w:tcPr>
          <w:p w14:paraId="49809B59" w14:textId="77777777" w:rsidR="00A554D3" w:rsidRPr="002037C8" w:rsidRDefault="00A554D3" w:rsidP="00616384">
            <w:pPr>
              <w:jc w:val="right"/>
              <w:rPr>
                <w:color w:val="000000"/>
                <w:sz w:val="18"/>
                <w:szCs w:val="18"/>
              </w:rPr>
            </w:pPr>
            <w:r w:rsidRPr="002037C8">
              <w:rPr>
                <w:color w:val="000000"/>
                <w:sz w:val="18"/>
                <w:szCs w:val="18"/>
              </w:rPr>
              <w:t>0,118</w:t>
            </w:r>
          </w:p>
        </w:tc>
        <w:tc>
          <w:tcPr>
            <w:tcW w:w="297" w:type="pct"/>
            <w:shd w:val="clear" w:color="auto" w:fill="auto"/>
            <w:noWrap/>
            <w:vAlign w:val="bottom"/>
            <w:hideMark/>
          </w:tcPr>
          <w:p w14:paraId="65D49293" w14:textId="77777777" w:rsidR="00A554D3" w:rsidRPr="002037C8" w:rsidRDefault="00A554D3" w:rsidP="00616384">
            <w:pPr>
              <w:jc w:val="right"/>
              <w:rPr>
                <w:color w:val="000000"/>
                <w:sz w:val="18"/>
                <w:szCs w:val="18"/>
              </w:rPr>
            </w:pPr>
            <w:r w:rsidRPr="002037C8">
              <w:rPr>
                <w:color w:val="000000"/>
                <w:sz w:val="18"/>
                <w:szCs w:val="18"/>
              </w:rPr>
              <w:t>0,118</w:t>
            </w:r>
          </w:p>
        </w:tc>
        <w:tc>
          <w:tcPr>
            <w:tcW w:w="297" w:type="pct"/>
            <w:shd w:val="clear" w:color="auto" w:fill="auto"/>
            <w:noWrap/>
            <w:vAlign w:val="bottom"/>
            <w:hideMark/>
          </w:tcPr>
          <w:p w14:paraId="27080B2A" w14:textId="77777777" w:rsidR="00A554D3" w:rsidRPr="002037C8" w:rsidRDefault="00A554D3" w:rsidP="00616384">
            <w:pPr>
              <w:jc w:val="right"/>
              <w:rPr>
                <w:color w:val="000000"/>
                <w:sz w:val="18"/>
                <w:szCs w:val="18"/>
              </w:rPr>
            </w:pPr>
            <w:r w:rsidRPr="002037C8">
              <w:rPr>
                <w:color w:val="000000"/>
                <w:sz w:val="18"/>
                <w:szCs w:val="18"/>
              </w:rPr>
              <w:t>0,118</w:t>
            </w:r>
          </w:p>
        </w:tc>
      </w:tr>
      <w:tr w:rsidR="00A554D3" w:rsidRPr="002037C8" w14:paraId="2CA2B032" w14:textId="77777777" w:rsidTr="00A554D3">
        <w:trPr>
          <w:trHeight w:val="255"/>
        </w:trPr>
        <w:tc>
          <w:tcPr>
            <w:tcW w:w="1361" w:type="pct"/>
            <w:vMerge w:val="restart"/>
            <w:shd w:val="clear" w:color="auto" w:fill="auto"/>
            <w:noWrap/>
            <w:vAlign w:val="center"/>
            <w:hideMark/>
          </w:tcPr>
          <w:p w14:paraId="5DC5734D" w14:textId="77777777" w:rsidR="00A554D3" w:rsidRPr="002037C8" w:rsidRDefault="00A554D3" w:rsidP="00616384">
            <w:pPr>
              <w:jc w:val="center"/>
              <w:rPr>
                <w:color w:val="000000"/>
                <w:sz w:val="18"/>
                <w:szCs w:val="18"/>
              </w:rPr>
            </w:pPr>
            <w:r w:rsidRPr="002037C8">
              <w:rPr>
                <w:color w:val="000000"/>
                <w:sz w:val="18"/>
                <w:szCs w:val="18"/>
              </w:rPr>
              <w:t>47:07:0722001:9759 / 47:07:0722001:9760</w:t>
            </w:r>
          </w:p>
        </w:tc>
        <w:tc>
          <w:tcPr>
            <w:tcW w:w="389" w:type="pct"/>
            <w:shd w:val="clear" w:color="auto" w:fill="auto"/>
            <w:vAlign w:val="center"/>
            <w:hideMark/>
          </w:tcPr>
          <w:p w14:paraId="7AE53419" w14:textId="77777777" w:rsidR="00A554D3" w:rsidRPr="002037C8" w:rsidRDefault="00A554D3" w:rsidP="00616384">
            <w:pPr>
              <w:jc w:val="center"/>
              <w:rPr>
                <w:color w:val="000000"/>
                <w:sz w:val="18"/>
                <w:szCs w:val="18"/>
              </w:rPr>
            </w:pPr>
            <w:r w:rsidRPr="002037C8">
              <w:rPr>
                <w:color w:val="000000"/>
                <w:sz w:val="18"/>
                <w:szCs w:val="18"/>
              </w:rPr>
              <w:t>Всего</w:t>
            </w:r>
          </w:p>
        </w:tc>
        <w:tc>
          <w:tcPr>
            <w:tcW w:w="288" w:type="pct"/>
            <w:shd w:val="clear" w:color="auto" w:fill="auto"/>
            <w:noWrap/>
            <w:vAlign w:val="bottom"/>
            <w:hideMark/>
          </w:tcPr>
          <w:p w14:paraId="460CAF33"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6FAA04C7"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68862A8B"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7E1B1832"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707C201C" w14:textId="77777777" w:rsidR="00A554D3" w:rsidRPr="002037C8" w:rsidRDefault="00A554D3" w:rsidP="00616384">
            <w:pPr>
              <w:jc w:val="right"/>
              <w:rPr>
                <w:color w:val="000000"/>
                <w:sz w:val="18"/>
                <w:szCs w:val="18"/>
              </w:rPr>
            </w:pPr>
            <w:r w:rsidRPr="002037C8">
              <w:rPr>
                <w:color w:val="000000"/>
                <w:sz w:val="18"/>
                <w:szCs w:val="18"/>
              </w:rPr>
              <w:t>1,004</w:t>
            </w:r>
          </w:p>
        </w:tc>
        <w:tc>
          <w:tcPr>
            <w:tcW w:w="297" w:type="pct"/>
            <w:shd w:val="clear" w:color="auto" w:fill="auto"/>
            <w:noWrap/>
            <w:vAlign w:val="bottom"/>
            <w:hideMark/>
          </w:tcPr>
          <w:p w14:paraId="64E8CC61" w14:textId="77777777" w:rsidR="00A554D3" w:rsidRPr="002037C8" w:rsidRDefault="00A554D3" w:rsidP="00616384">
            <w:pPr>
              <w:jc w:val="right"/>
              <w:rPr>
                <w:color w:val="000000"/>
                <w:sz w:val="18"/>
                <w:szCs w:val="18"/>
              </w:rPr>
            </w:pPr>
            <w:r w:rsidRPr="002037C8">
              <w:rPr>
                <w:color w:val="000000"/>
                <w:sz w:val="18"/>
                <w:szCs w:val="18"/>
              </w:rPr>
              <w:t>1,004</w:t>
            </w:r>
          </w:p>
        </w:tc>
        <w:tc>
          <w:tcPr>
            <w:tcW w:w="297" w:type="pct"/>
            <w:shd w:val="clear" w:color="auto" w:fill="auto"/>
            <w:noWrap/>
            <w:vAlign w:val="bottom"/>
            <w:hideMark/>
          </w:tcPr>
          <w:p w14:paraId="51F588F8" w14:textId="77777777" w:rsidR="00A554D3" w:rsidRPr="002037C8" w:rsidRDefault="00A554D3" w:rsidP="00616384">
            <w:pPr>
              <w:jc w:val="right"/>
              <w:rPr>
                <w:color w:val="000000"/>
                <w:sz w:val="18"/>
                <w:szCs w:val="18"/>
              </w:rPr>
            </w:pPr>
            <w:r w:rsidRPr="002037C8">
              <w:rPr>
                <w:color w:val="000000"/>
                <w:sz w:val="18"/>
                <w:szCs w:val="18"/>
              </w:rPr>
              <w:t>1,004</w:t>
            </w:r>
          </w:p>
        </w:tc>
        <w:tc>
          <w:tcPr>
            <w:tcW w:w="297" w:type="pct"/>
            <w:shd w:val="clear" w:color="auto" w:fill="auto"/>
            <w:noWrap/>
            <w:vAlign w:val="bottom"/>
            <w:hideMark/>
          </w:tcPr>
          <w:p w14:paraId="539462DE" w14:textId="77777777" w:rsidR="00A554D3" w:rsidRPr="002037C8" w:rsidRDefault="00A554D3" w:rsidP="00616384">
            <w:pPr>
              <w:jc w:val="right"/>
              <w:rPr>
                <w:color w:val="000000"/>
                <w:sz w:val="18"/>
                <w:szCs w:val="18"/>
              </w:rPr>
            </w:pPr>
            <w:r w:rsidRPr="002037C8">
              <w:rPr>
                <w:color w:val="000000"/>
                <w:sz w:val="18"/>
                <w:szCs w:val="18"/>
              </w:rPr>
              <w:t>1,004</w:t>
            </w:r>
          </w:p>
        </w:tc>
        <w:tc>
          <w:tcPr>
            <w:tcW w:w="297" w:type="pct"/>
            <w:shd w:val="clear" w:color="auto" w:fill="auto"/>
            <w:noWrap/>
            <w:vAlign w:val="bottom"/>
            <w:hideMark/>
          </w:tcPr>
          <w:p w14:paraId="7EA1B124" w14:textId="77777777" w:rsidR="00A554D3" w:rsidRPr="002037C8" w:rsidRDefault="00A554D3" w:rsidP="00616384">
            <w:pPr>
              <w:jc w:val="right"/>
              <w:rPr>
                <w:color w:val="000000"/>
                <w:sz w:val="18"/>
                <w:szCs w:val="18"/>
              </w:rPr>
            </w:pPr>
            <w:r w:rsidRPr="002037C8">
              <w:rPr>
                <w:color w:val="000000"/>
                <w:sz w:val="18"/>
                <w:szCs w:val="18"/>
              </w:rPr>
              <w:t>1,004</w:t>
            </w:r>
          </w:p>
        </w:tc>
        <w:tc>
          <w:tcPr>
            <w:tcW w:w="297" w:type="pct"/>
            <w:shd w:val="clear" w:color="auto" w:fill="auto"/>
            <w:noWrap/>
            <w:vAlign w:val="bottom"/>
            <w:hideMark/>
          </w:tcPr>
          <w:p w14:paraId="1C15B1C2" w14:textId="77777777" w:rsidR="00A554D3" w:rsidRPr="002037C8" w:rsidRDefault="00A554D3" w:rsidP="00616384">
            <w:pPr>
              <w:jc w:val="right"/>
              <w:rPr>
                <w:color w:val="000000"/>
                <w:sz w:val="18"/>
                <w:szCs w:val="18"/>
              </w:rPr>
            </w:pPr>
            <w:r w:rsidRPr="002037C8">
              <w:rPr>
                <w:color w:val="000000"/>
                <w:sz w:val="18"/>
                <w:szCs w:val="18"/>
              </w:rPr>
              <w:t>1,004</w:t>
            </w:r>
          </w:p>
        </w:tc>
        <w:tc>
          <w:tcPr>
            <w:tcW w:w="297" w:type="pct"/>
            <w:shd w:val="clear" w:color="auto" w:fill="auto"/>
            <w:noWrap/>
            <w:vAlign w:val="bottom"/>
            <w:hideMark/>
          </w:tcPr>
          <w:p w14:paraId="075126BD" w14:textId="77777777" w:rsidR="00A554D3" w:rsidRPr="002037C8" w:rsidRDefault="00A554D3" w:rsidP="00616384">
            <w:pPr>
              <w:jc w:val="right"/>
              <w:rPr>
                <w:color w:val="000000"/>
                <w:sz w:val="18"/>
                <w:szCs w:val="18"/>
              </w:rPr>
            </w:pPr>
            <w:r w:rsidRPr="002037C8">
              <w:rPr>
                <w:color w:val="000000"/>
                <w:sz w:val="18"/>
                <w:szCs w:val="18"/>
              </w:rPr>
              <w:t>1,004</w:t>
            </w:r>
          </w:p>
        </w:tc>
      </w:tr>
      <w:tr w:rsidR="00A554D3" w:rsidRPr="002037C8" w14:paraId="07E99CB8" w14:textId="77777777" w:rsidTr="00A554D3">
        <w:trPr>
          <w:trHeight w:val="255"/>
        </w:trPr>
        <w:tc>
          <w:tcPr>
            <w:tcW w:w="1361" w:type="pct"/>
            <w:vMerge/>
            <w:vAlign w:val="center"/>
            <w:hideMark/>
          </w:tcPr>
          <w:p w14:paraId="784E4AD9" w14:textId="77777777" w:rsidR="00A554D3" w:rsidRPr="002037C8" w:rsidRDefault="00A554D3" w:rsidP="00616384">
            <w:pPr>
              <w:rPr>
                <w:color w:val="000000"/>
                <w:sz w:val="18"/>
                <w:szCs w:val="18"/>
              </w:rPr>
            </w:pPr>
          </w:p>
        </w:tc>
        <w:tc>
          <w:tcPr>
            <w:tcW w:w="389" w:type="pct"/>
            <w:shd w:val="clear" w:color="auto" w:fill="auto"/>
            <w:vAlign w:val="center"/>
            <w:hideMark/>
          </w:tcPr>
          <w:p w14:paraId="6E9A5B1E" w14:textId="77777777" w:rsidR="00A554D3" w:rsidRPr="002037C8" w:rsidRDefault="00A554D3" w:rsidP="00616384">
            <w:pPr>
              <w:jc w:val="center"/>
              <w:rPr>
                <w:color w:val="000000"/>
                <w:sz w:val="18"/>
                <w:szCs w:val="18"/>
              </w:rPr>
            </w:pPr>
            <w:r w:rsidRPr="002037C8">
              <w:rPr>
                <w:color w:val="000000"/>
                <w:sz w:val="18"/>
                <w:szCs w:val="18"/>
              </w:rPr>
              <w:t>ОВ</w:t>
            </w:r>
          </w:p>
        </w:tc>
        <w:tc>
          <w:tcPr>
            <w:tcW w:w="288" w:type="pct"/>
            <w:shd w:val="clear" w:color="auto" w:fill="auto"/>
            <w:noWrap/>
            <w:vAlign w:val="bottom"/>
            <w:hideMark/>
          </w:tcPr>
          <w:p w14:paraId="32A68A81"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3A1C5367"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6BB85668"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19D7B245"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02DEB67F" w14:textId="77777777" w:rsidR="00A554D3" w:rsidRPr="002037C8" w:rsidRDefault="00A554D3" w:rsidP="00616384">
            <w:pPr>
              <w:jc w:val="right"/>
              <w:rPr>
                <w:color w:val="000000"/>
                <w:sz w:val="18"/>
                <w:szCs w:val="18"/>
              </w:rPr>
            </w:pPr>
            <w:r w:rsidRPr="002037C8">
              <w:rPr>
                <w:color w:val="000000"/>
                <w:sz w:val="18"/>
                <w:szCs w:val="18"/>
              </w:rPr>
              <w:t>0,990</w:t>
            </w:r>
          </w:p>
        </w:tc>
        <w:tc>
          <w:tcPr>
            <w:tcW w:w="297" w:type="pct"/>
            <w:shd w:val="clear" w:color="auto" w:fill="auto"/>
            <w:noWrap/>
            <w:vAlign w:val="bottom"/>
            <w:hideMark/>
          </w:tcPr>
          <w:p w14:paraId="350BC6CE" w14:textId="77777777" w:rsidR="00A554D3" w:rsidRPr="002037C8" w:rsidRDefault="00A554D3" w:rsidP="00616384">
            <w:pPr>
              <w:jc w:val="right"/>
              <w:rPr>
                <w:color w:val="000000"/>
                <w:sz w:val="18"/>
                <w:szCs w:val="18"/>
              </w:rPr>
            </w:pPr>
            <w:r w:rsidRPr="002037C8">
              <w:rPr>
                <w:color w:val="000000"/>
                <w:sz w:val="18"/>
                <w:szCs w:val="18"/>
              </w:rPr>
              <w:t>0,990</w:t>
            </w:r>
          </w:p>
        </w:tc>
        <w:tc>
          <w:tcPr>
            <w:tcW w:w="297" w:type="pct"/>
            <w:shd w:val="clear" w:color="auto" w:fill="auto"/>
            <w:noWrap/>
            <w:vAlign w:val="bottom"/>
            <w:hideMark/>
          </w:tcPr>
          <w:p w14:paraId="1FD6AE2C" w14:textId="77777777" w:rsidR="00A554D3" w:rsidRPr="002037C8" w:rsidRDefault="00A554D3" w:rsidP="00616384">
            <w:pPr>
              <w:jc w:val="right"/>
              <w:rPr>
                <w:color w:val="000000"/>
                <w:sz w:val="18"/>
                <w:szCs w:val="18"/>
              </w:rPr>
            </w:pPr>
            <w:r w:rsidRPr="002037C8">
              <w:rPr>
                <w:color w:val="000000"/>
                <w:sz w:val="18"/>
                <w:szCs w:val="18"/>
              </w:rPr>
              <w:t>0,990</w:t>
            </w:r>
          </w:p>
        </w:tc>
        <w:tc>
          <w:tcPr>
            <w:tcW w:w="297" w:type="pct"/>
            <w:shd w:val="clear" w:color="auto" w:fill="auto"/>
            <w:noWrap/>
            <w:vAlign w:val="bottom"/>
            <w:hideMark/>
          </w:tcPr>
          <w:p w14:paraId="09E49698" w14:textId="77777777" w:rsidR="00A554D3" w:rsidRPr="002037C8" w:rsidRDefault="00A554D3" w:rsidP="00616384">
            <w:pPr>
              <w:jc w:val="right"/>
              <w:rPr>
                <w:color w:val="000000"/>
                <w:sz w:val="18"/>
                <w:szCs w:val="18"/>
              </w:rPr>
            </w:pPr>
            <w:r w:rsidRPr="002037C8">
              <w:rPr>
                <w:color w:val="000000"/>
                <w:sz w:val="18"/>
                <w:szCs w:val="18"/>
              </w:rPr>
              <w:t>0,990</w:t>
            </w:r>
          </w:p>
        </w:tc>
        <w:tc>
          <w:tcPr>
            <w:tcW w:w="297" w:type="pct"/>
            <w:shd w:val="clear" w:color="auto" w:fill="auto"/>
            <w:noWrap/>
            <w:vAlign w:val="bottom"/>
            <w:hideMark/>
          </w:tcPr>
          <w:p w14:paraId="2171F912" w14:textId="77777777" w:rsidR="00A554D3" w:rsidRPr="002037C8" w:rsidRDefault="00A554D3" w:rsidP="00616384">
            <w:pPr>
              <w:jc w:val="right"/>
              <w:rPr>
                <w:color w:val="000000"/>
                <w:sz w:val="18"/>
                <w:szCs w:val="18"/>
              </w:rPr>
            </w:pPr>
            <w:r w:rsidRPr="002037C8">
              <w:rPr>
                <w:color w:val="000000"/>
                <w:sz w:val="18"/>
                <w:szCs w:val="18"/>
              </w:rPr>
              <w:t>0,990</w:t>
            </w:r>
          </w:p>
        </w:tc>
        <w:tc>
          <w:tcPr>
            <w:tcW w:w="297" w:type="pct"/>
            <w:shd w:val="clear" w:color="auto" w:fill="auto"/>
            <w:noWrap/>
            <w:vAlign w:val="bottom"/>
            <w:hideMark/>
          </w:tcPr>
          <w:p w14:paraId="2C6CF5B1" w14:textId="77777777" w:rsidR="00A554D3" w:rsidRPr="002037C8" w:rsidRDefault="00A554D3" w:rsidP="00616384">
            <w:pPr>
              <w:jc w:val="right"/>
              <w:rPr>
                <w:color w:val="000000"/>
                <w:sz w:val="18"/>
                <w:szCs w:val="18"/>
              </w:rPr>
            </w:pPr>
            <w:r w:rsidRPr="002037C8">
              <w:rPr>
                <w:color w:val="000000"/>
                <w:sz w:val="18"/>
                <w:szCs w:val="18"/>
              </w:rPr>
              <w:t>0,990</w:t>
            </w:r>
          </w:p>
        </w:tc>
        <w:tc>
          <w:tcPr>
            <w:tcW w:w="297" w:type="pct"/>
            <w:shd w:val="clear" w:color="auto" w:fill="auto"/>
            <w:noWrap/>
            <w:vAlign w:val="bottom"/>
            <w:hideMark/>
          </w:tcPr>
          <w:p w14:paraId="6B1A4C15" w14:textId="77777777" w:rsidR="00A554D3" w:rsidRPr="002037C8" w:rsidRDefault="00A554D3" w:rsidP="00616384">
            <w:pPr>
              <w:jc w:val="right"/>
              <w:rPr>
                <w:color w:val="000000"/>
                <w:sz w:val="18"/>
                <w:szCs w:val="18"/>
              </w:rPr>
            </w:pPr>
            <w:r w:rsidRPr="002037C8">
              <w:rPr>
                <w:color w:val="000000"/>
                <w:sz w:val="18"/>
                <w:szCs w:val="18"/>
              </w:rPr>
              <w:t>0,990</w:t>
            </w:r>
          </w:p>
        </w:tc>
      </w:tr>
      <w:tr w:rsidR="00A554D3" w:rsidRPr="002037C8" w14:paraId="6D22D947" w14:textId="77777777" w:rsidTr="00A554D3">
        <w:trPr>
          <w:trHeight w:val="255"/>
        </w:trPr>
        <w:tc>
          <w:tcPr>
            <w:tcW w:w="1361" w:type="pct"/>
            <w:vMerge/>
            <w:vAlign w:val="center"/>
            <w:hideMark/>
          </w:tcPr>
          <w:p w14:paraId="282E0102" w14:textId="77777777" w:rsidR="00A554D3" w:rsidRPr="002037C8" w:rsidRDefault="00A554D3" w:rsidP="00616384">
            <w:pPr>
              <w:rPr>
                <w:color w:val="000000"/>
                <w:sz w:val="18"/>
                <w:szCs w:val="18"/>
              </w:rPr>
            </w:pPr>
          </w:p>
        </w:tc>
        <w:tc>
          <w:tcPr>
            <w:tcW w:w="389" w:type="pct"/>
            <w:shd w:val="clear" w:color="auto" w:fill="auto"/>
            <w:vAlign w:val="center"/>
            <w:hideMark/>
          </w:tcPr>
          <w:p w14:paraId="07E96C1E" w14:textId="77777777" w:rsidR="00A554D3" w:rsidRPr="002037C8" w:rsidRDefault="00A554D3" w:rsidP="00616384">
            <w:pPr>
              <w:jc w:val="center"/>
              <w:rPr>
                <w:color w:val="000000"/>
                <w:sz w:val="18"/>
                <w:szCs w:val="18"/>
              </w:rPr>
            </w:pPr>
            <w:r w:rsidRPr="002037C8">
              <w:rPr>
                <w:color w:val="000000"/>
                <w:sz w:val="18"/>
                <w:szCs w:val="18"/>
              </w:rPr>
              <w:t>ГВСср</w:t>
            </w:r>
          </w:p>
        </w:tc>
        <w:tc>
          <w:tcPr>
            <w:tcW w:w="288" w:type="pct"/>
            <w:shd w:val="clear" w:color="auto" w:fill="auto"/>
            <w:noWrap/>
            <w:vAlign w:val="bottom"/>
            <w:hideMark/>
          </w:tcPr>
          <w:p w14:paraId="20E56BD4"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1C666EF2"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20BB05F8"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41E0BC95"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65AF7086" w14:textId="77777777" w:rsidR="00A554D3" w:rsidRPr="002037C8" w:rsidRDefault="00A554D3" w:rsidP="00616384">
            <w:pPr>
              <w:jc w:val="right"/>
              <w:rPr>
                <w:color w:val="000000"/>
                <w:sz w:val="18"/>
                <w:szCs w:val="18"/>
              </w:rPr>
            </w:pPr>
            <w:r w:rsidRPr="002037C8">
              <w:rPr>
                <w:color w:val="000000"/>
                <w:sz w:val="18"/>
                <w:szCs w:val="18"/>
              </w:rPr>
              <w:t>0,014</w:t>
            </w:r>
          </w:p>
        </w:tc>
        <w:tc>
          <w:tcPr>
            <w:tcW w:w="297" w:type="pct"/>
            <w:shd w:val="clear" w:color="auto" w:fill="auto"/>
            <w:noWrap/>
            <w:vAlign w:val="bottom"/>
            <w:hideMark/>
          </w:tcPr>
          <w:p w14:paraId="167CC110" w14:textId="77777777" w:rsidR="00A554D3" w:rsidRPr="002037C8" w:rsidRDefault="00A554D3" w:rsidP="00616384">
            <w:pPr>
              <w:jc w:val="right"/>
              <w:rPr>
                <w:color w:val="000000"/>
                <w:sz w:val="18"/>
                <w:szCs w:val="18"/>
              </w:rPr>
            </w:pPr>
            <w:r w:rsidRPr="002037C8">
              <w:rPr>
                <w:color w:val="000000"/>
                <w:sz w:val="18"/>
                <w:szCs w:val="18"/>
              </w:rPr>
              <w:t>0,014</w:t>
            </w:r>
          </w:p>
        </w:tc>
        <w:tc>
          <w:tcPr>
            <w:tcW w:w="297" w:type="pct"/>
            <w:shd w:val="clear" w:color="auto" w:fill="auto"/>
            <w:noWrap/>
            <w:vAlign w:val="bottom"/>
            <w:hideMark/>
          </w:tcPr>
          <w:p w14:paraId="4B074A5E" w14:textId="77777777" w:rsidR="00A554D3" w:rsidRPr="002037C8" w:rsidRDefault="00A554D3" w:rsidP="00616384">
            <w:pPr>
              <w:jc w:val="right"/>
              <w:rPr>
                <w:color w:val="000000"/>
                <w:sz w:val="18"/>
                <w:szCs w:val="18"/>
              </w:rPr>
            </w:pPr>
            <w:r w:rsidRPr="002037C8">
              <w:rPr>
                <w:color w:val="000000"/>
                <w:sz w:val="18"/>
                <w:szCs w:val="18"/>
              </w:rPr>
              <w:t>0,014</w:t>
            </w:r>
          </w:p>
        </w:tc>
        <w:tc>
          <w:tcPr>
            <w:tcW w:w="297" w:type="pct"/>
            <w:shd w:val="clear" w:color="auto" w:fill="auto"/>
            <w:noWrap/>
            <w:vAlign w:val="bottom"/>
            <w:hideMark/>
          </w:tcPr>
          <w:p w14:paraId="71BCE3E5" w14:textId="77777777" w:rsidR="00A554D3" w:rsidRPr="002037C8" w:rsidRDefault="00A554D3" w:rsidP="00616384">
            <w:pPr>
              <w:jc w:val="right"/>
              <w:rPr>
                <w:color w:val="000000"/>
                <w:sz w:val="18"/>
                <w:szCs w:val="18"/>
              </w:rPr>
            </w:pPr>
            <w:r w:rsidRPr="002037C8">
              <w:rPr>
                <w:color w:val="000000"/>
                <w:sz w:val="18"/>
                <w:szCs w:val="18"/>
              </w:rPr>
              <w:t>0,014</w:t>
            </w:r>
          </w:p>
        </w:tc>
        <w:tc>
          <w:tcPr>
            <w:tcW w:w="297" w:type="pct"/>
            <w:shd w:val="clear" w:color="auto" w:fill="auto"/>
            <w:noWrap/>
            <w:vAlign w:val="bottom"/>
            <w:hideMark/>
          </w:tcPr>
          <w:p w14:paraId="767FA9AC" w14:textId="77777777" w:rsidR="00A554D3" w:rsidRPr="002037C8" w:rsidRDefault="00A554D3" w:rsidP="00616384">
            <w:pPr>
              <w:jc w:val="right"/>
              <w:rPr>
                <w:color w:val="000000"/>
                <w:sz w:val="18"/>
                <w:szCs w:val="18"/>
              </w:rPr>
            </w:pPr>
            <w:r w:rsidRPr="002037C8">
              <w:rPr>
                <w:color w:val="000000"/>
                <w:sz w:val="18"/>
                <w:szCs w:val="18"/>
              </w:rPr>
              <w:t>0,014</w:t>
            </w:r>
          </w:p>
        </w:tc>
        <w:tc>
          <w:tcPr>
            <w:tcW w:w="297" w:type="pct"/>
            <w:shd w:val="clear" w:color="auto" w:fill="auto"/>
            <w:noWrap/>
            <w:vAlign w:val="bottom"/>
            <w:hideMark/>
          </w:tcPr>
          <w:p w14:paraId="1A9D1177" w14:textId="77777777" w:rsidR="00A554D3" w:rsidRPr="002037C8" w:rsidRDefault="00A554D3" w:rsidP="00616384">
            <w:pPr>
              <w:jc w:val="right"/>
              <w:rPr>
                <w:color w:val="000000"/>
                <w:sz w:val="18"/>
                <w:szCs w:val="18"/>
              </w:rPr>
            </w:pPr>
            <w:r w:rsidRPr="002037C8">
              <w:rPr>
                <w:color w:val="000000"/>
                <w:sz w:val="18"/>
                <w:szCs w:val="18"/>
              </w:rPr>
              <w:t>0,014</w:t>
            </w:r>
          </w:p>
        </w:tc>
        <w:tc>
          <w:tcPr>
            <w:tcW w:w="297" w:type="pct"/>
            <w:shd w:val="clear" w:color="auto" w:fill="auto"/>
            <w:noWrap/>
            <w:vAlign w:val="bottom"/>
            <w:hideMark/>
          </w:tcPr>
          <w:p w14:paraId="16B3BDF3" w14:textId="77777777" w:rsidR="00A554D3" w:rsidRPr="002037C8" w:rsidRDefault="00A554D3" w:rsidP="00616384">
            <w:pPr>
              <w:jc w:val="right"/>
              <w:rPr>
                <w:color w:val="000000"/>
                <w:sz w:val="18"/>
                <w:szCs w:val="18"/>
              </w:rPr>
            </w:pPr>
            <w:r w:rsidRPr="002037C8">
              <w:rPr>
                <w:color w:val="000000"/>
                <w:sz w:val="18"/>
                <w:szCs w:val="18"/>
              </w:rPr>
              <w:t>0,014</w:t>
            </w:r>
          </w:p>
        </w:tc>
      </w:tr>
      <w:tr w:rsidR="00A554D3" w:rsidRPr="002037C8" w14:paraId="725B8FED" w14:textId="77777777" w:rsidTr="00A554D3">
        <w:trPr>
          <w:trHeight w:val="255"/>
        </w:trPr>
        <w:tc>
          <w:tcPr>
            <w:tcW w:w="1361" w:type="pct"/>
            <w:vMerge w:val="restart"/>
            <w:shd w:val="clear" w:color="auto" w:fill="auto"/>
            <w:noWrap/>
            <w:vAlign w:val="center"/>
            <w:hideMark/>
          </w:tcPr>
          <w:p w14:paraId="6CF667E9" w14:textId="77777777" w:rsidR="00A554D3" w:rsidRPr="002037C8" w:rsidRDefault="00A554D3" w:rsidP="00616384">
            <w:pPr>
              <w:jc w:val="center"/>
              <w:rPr>
                <w:color w:val="000000"/>
                <w:sz w:val="18"/>
                <w:szCs w:val="18"/>
              </w:rPr>
            </w:pPr>
            <w:r w:rsidRPr="002037C8">
              <w:rPr>
                <w:color w:val="000000"/>
                <w:sz w:val="18"/>
                <w:szCs w:val="18"/>
              </w:rPr>
              <w:t>47:07:0722001:873</w:t>
            </w:r>
          </w:p>
        </w:tc>
        <w:tc>
          <w:tcPr>
            <w:tcW w:w="389" w:type="pct"/>
            <w:shd w:val="clear" w:color="auto" w:fill="auto"/>
            <w:vAlign w:val="center"/>
            <w:hideMark/>
          </w:tcPr>
          <w:p w14:paraId="43FD3DDF" w14:textId="77777777" w:rsidR="00A554D3" w:rsidRPr="002037C8" w:rsidRDefault="00A554D3" w:rsidP="00616384">
            <w:pPr>
              <w:jc w:val="center"/>
              <w:rPr>
                <w:color w:val="000000"/>
                <w:sz w:val="18"/>
                <w:szCs w:val="18"/>
              </w:rPr>
            </w:pPr>
            <w:r w:rsidRPr="002037C8">
              <w:rPr>
                <w:color w:val="000000"/>
                <w:sz w:val="18"/>
                <w:szCs w:val="18"/>
              </w:rPr>
              <w:t>Всего</w:t>
            </w:r>
          </w:p>
        </w:tc>
        <w:tc>
          <w:tcPr>
            <w:tcW w:w="288" w:type="pct"/>
            <w:shd w:val="clear" w:color="auto" w:fill="auto"/>
            <w:noWrap/>
            <w:vAlign w:val="bottom"/>
            <w:hideMark/>
          </w:tcPr>
          <w:p w14:paraId="653B60F6"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3203AC1D"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51EE99D8"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4990CDFB"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533B0035" w14:textId="77777777" w:rsidR="00A554D3" w:rsidRPr="002037C8" w:rsidRDefault="00A554D3" w:rsidP="00616384">
            <w:pPr>
              <w:jc w:val="right"/>
              <w:rPr>
                <w:color w:val="000000"/>
                <w:sz w:val="18"/>
                <w:szCs w:val="18"/>
              </w:rPr>
            </w:pPr>
            <w:r w:rsidRPr="002037C8">
              <w:rPr>
                <w:color w:val="000000"/>
                <w:sz w:val="18"/>
                <w:szCs w:val="18"/>
              </w:rPr>
              <w:t>1,027</w:t>
            </w:r>
          </w:p>
        </w:tc>
        <w:tc>
          <w:tcPr>
            <w:tcW w:w="297" w:type="pct"/>
            <w:shd w:val="clear" w:color="auto" w:fill="auto"/>
            <w:noWrap/>
            <w:vAlign w:val="bottom"/>
            <w:hideMark/>
          </w:tcPr>
          <w:p w14:paraId="1983CBEB" w14:textId="77777777" w:rsidR="00A554D3" w:rsidRPr="002037C8" w:rsidRDefault="00A554D3" w:rsidP="00616384">
            <w:pPr>
              <w:jc w:val="right"/>
              <w:rPr>
                <w:color w:val="000000"/>
                <w:sz w:val="18"/>
                <w:szCs w:val="18"/>
              </w:rPr>
            </w:pPr>
            <w:r w:rsidRPr="002037C8">
              <w:rPr>
                <w:color w:val="000000"/>
                <w:sz w:val="18"/>
                <w:szCs w:val="18"/>
              </w:rPr>
              <w:t>1,027</w:t>
            </w:r>
          </w:p>
        </w:tc>
        <w:tc>
          <w:tcPr>
            <w:tcW w:w="297" w:type="pct"/>
            <w:shd w:val="clear" w:color="auto" w:fill="auto"/>
            <w:noWrap/>
            <w:vAlign w:val="bottom"/>
            <w:hideMark/>
          </w:tcPr>
          <w:p w14:paraId="7032C7F7" w14:textId="77777777" w:rsidR="00A554D3" w:rsidRPr="002037C8" w:rsidRDefault="00A554D3" w:rsidP="00616384">
            <w:pPr>
              <w:jc w:val="right"/>
              <w:rPr>
                <w:color w:val="000000"/>
                <w:sz w:val="18"/>
                <w:szCs w:val="18"/>
              </w:rPr>
            </w:pPr>
            <w:r w:rsidRPr="002037C8">
              <w:rPr>
                <w:color w:val="000000"/>
                <w:sz w:val="18"/>
                <w:szCs w:val="18"/>
              </w:rPr>
              <w:t>1,027</w:t>
            </w:r>
          </w:p>
        </w:tc>
        <w:tc>
          <w:tcPr>
            <w:tcW w:w="297" w:type="pct"/>
            <w:shd w:val="clear" w:color="auto" w:fill="auto"/>
            <w:noWrap/>
            <w:vAlign w:val="bottom"/>
            <w:hideMark/>
          </w:tcPr>
          <w:p w14:paraId="672E4783" w14:textId="77777777" w:rsidR="00A554D3" w:rsidRPr="002037C8" w:rsidRDefault="00A554D3" w:rsidP="00616384">
            <w:pPr>
              <w:jc w:val="right"/>
              <w:rPr>
                <w:color w:val="000000"/>
                <w:sz w:val="18"/>
                <w:szCs w:val="18"/>
              </w:rPr>
            </w:pPr>
            <w:r w:rsidRPr="002037C8">
              <w:rPr>
                <w:color w:val="000000"/>
                <w:sz w:val="18"/>
                <w:szCs w:val="18"/>
              </w:rPr>
              <w:t>1,027</w:t>
            </w:r>
          </w:p>
        </w:tc>
        <w:tc>
          <w:tcPr>
            <w:tcW w:w="297" w:type="pct"/>
            <w:shd w:val="clear" w:color="auto" w:fill="auto"/>
            <w:noWrap/>
            <w:vAlign w:val="bottom"/>
            <w:hideMark/>
          </w:tcPr>
          <w:p w14:paraId="757A654C" w14:textId="77777777" w:rsidR="00A554D3" w:rsidRPr="002037C8" w:rsidRDefault="00A554D3" w:rsidP="00616384">
            <w:pPr>
              <w:jc w:val="right"/>
              <w:rPr>
                <w:color w:val="000000"/>
                <w:sz w:val="18"/>
                <w:szCs w:val="18"/>
              </w:rPr>
            </w:pPr>
            <w:r w:rsidRPr="002037C8">
              <w:rPr>
                <w:color w:val="000000"/>
                <w:sz w:val="18"/>
                <w:szCs w:val="18"/>
              </w:rPr>
              <w:t>1,027</w:t>
            </w:r>
          </w:p>
        </w:tc>
        <w:tc>
          <w:tcPr>
            <w:tcW w:w="297" w:type="pct"/>
            <w:shd w:val="clear" w:color="auto" w:fill="auto"/>
            <w:noWrap/>
            <w:vAlign w:val="bottom"/>
            <w:hideMark/>
          </w:tcPr>
          <w:p w14:paraId="738D0659" w14:textId="77777777" w:rsidR="00A554D3" w:rsidRPr="002037C8" w:rsidRDefault="00A554D3" w:rsidP="00616384">
            <w:pPr>
              <w:jc w:val="right"/>
              <w:rPr>
                <w:color w:val="000000"/>
                <w:sz w:val="18"/>
                <w:szCs w:val="18"/>
              </w:rPr>
            </w:pPr>
            <w:r w:rsidRPr="002037C8">
              <w:rPr>
                <w:color w:val="000000"/>
                <w:sz w:val="18"/>
                <w:szCs w:val="18"/>
              </w:rPr>
              <w:t>1,027</w:t>
            </w:r>
          </w:p>
        </w:tc>
        <w:tc>
          <w:tcPr>
            <w:tcW w:w="297" w:type="pct"/>
            <w:shd w:val="clear" w:color="auto" w:fill="auto"/>
            <w:noWrap/>
            <w:vAlign w:val="bottom"/>
            <w:hideMark/>
          </w:tcPr>
          <w:p w14:paraId="04397A59" w14:textId="77777777" w:rsidR="00A554D3" w:rsidRPr="002037C8" w:rsidRDefault="00A554D3" w:rsidP="00616384">
            <w:pPr>
              <w:jc w:val="right"/>
              <w:rPr>
                <w:color w:val="000000"/>
                <w:sz w:val="18"/>
                <w:szCs w:val="18"/>
              </w:rPr>
            </w:pPr>
            <w:r w:rsidRPr="002037C8">
              <w:rPr>
                <w:color w:val="000000"/>
                <w:sz w:val="18"/>
                <w:szCs w:val="18"/>
              </w:rPr>
              <w:t>1,027</w:t>
            </w:r>
          </w:p>
        </w:tc>
      </w:tr>
      <w:tr w:rsidR="00A554D3" w:rsidRPr="002037C8" w14:paraId="1613D125" w14:textId="77777777" w:rsidTr="00A554D3">
        <w:trPr>
          <w:trHeight w:val="255"/>
        </w:trPr>
        <w:tc>
          <w:tcPr>
            <w:tcW w:w="1361" w:type="pct"/>
            <w:vMerge/>
            <w:vAlign w:val="center"/>
            <w:hideMark/>
          </w:tcPr>
          <w:p w14:paraId="3DAD7786" w14:textId="77777777" w:rsidR="00A554D3" w:rsidRPr="002037C8" w:rsidRDefault="00A554D3" w:rsidP="00616384">
            <w:pPr>
              <w:rPr>
                <w:color w:val="000000"/>
                <w:sz w:val="18"/>
                <w:szCs w:val="18"/>
              </w:rPr>
            </w:pPr>
          </w:p>
        </w:tc>
        <w:tc>
          <w:tcPr>
            <w:tcW w:w="389" w:type="pct"/>
            <w:shd w:val="clear" w:color="auto" w:fill="auto"/>
            <w:vAlign w:val="center"/>
            <w:hideMark/>
          </w:tcPr>
          <w:p w14:paraId="42CF3668" w14:textId="77777777" w:rsidR="00A554D3" w:rsidRPr="002037C8" w:rsidRDefault="00A554D3" w:rsidP="00616384">
            <w:pPr>
              <w:jc w:val="center"/>
              <w:rPr>
                <w:color w:val="000000"/>
                <w:sz w:val="18"/>
                <w:szCs w:val="18"/>
              </w:rPr>
            </w:pPr>
            <w:r w:rsidRPr="002037C8">
              <w:rPr>
                <w:color w:val="000000"/>
                <w:sz w:val="18"/>
                <w:szCs w:val="18"/>
              </w:rPr>
              <w:t>ОВ</w:t>
            </w:r>
          </w:p>
        </w:tc>
        <w:tc>
          <w:tcPr>
            <w:tcW w:w="288" w:type="pct"/>
            <w:shd w:val="clear" w:color="auto" w:fill="auto"/>
            <w:noWrap/>
            <w:vAlign w:val="bottom"/>
            <w:hideMark/>
          </w:tcPr>
          <w:p w14:paraId="22670EBF"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66AD7C7E"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288DD613"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645A6ABF"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7BBE050A" w14:textId="77777777" w:rsidR="00A554D3" w:rsidRPr="002037C8" w:rsidRDefault="00A554D3" w:rsidP="00616384">
            <w:pPr>
              <w:jc w:val="right"/>
              <w:rPr>
                <w:color w:val="000000"/>
                <w:sz w:val="18"/>
                <w:szCs w:val="18"/>
              </w:rPr>
            </w:pPr>
            <w:r w:rsidRPr="002037C8">
              <w:rPr>
                <w:color w:val="000000"/>
                <w:sz w:val="18"/>
                <w:szCs w:val="18"/>
              </w:rPr>
              <w:t>1,010</w:t>
            </w:r>
          </w:p>
        </w:tc>
        <w:tc>
          <w:tcPr>
            <w:tcW w:w="297" w:type="pct"/>
            <w:shd w:val="clear" w:color="auto" w:fill="auto"/>
            <w:noWrap/>
            <w:vAlign w:val="bottom"/>
            <w:hideMark/>
          </w:tcPr>
          <w:p w14:paraId="43D440CD" w14:textId="77777777" w:rsidR="00A554D3" w:rsidRPr="002037C8" w:rsidRDefault="00A554D3" w:rsidP="00616384">
            <w:pPr>
              <w:jc w:val="right"/>
              <w:rPr>
                <w:color w:val="000000"/>
                <w:sz w:val="18"/>
                <w:szCs w:val="18"/>
              </w:rPr>
            </w:pPr>
            <w:r w:rsidRPr="002037C8">
              <w:rPr>
                <w:color w:val="000000"/>
                <w:sz w:val="18"/>
                <w:szCs w:val="18"/>
              </w:rPr>
              <w:t>1,010</w:t>
            </w:r>
          </w:p>
        </w:tc>
        <w:tc>
          <w:tcPr>
            <w:tcW w:w="297" w:type="pct"/>
            <w:shd w:val="clear" w:color="auto" w:fill="auto"/>
            <w:noWrap/>
            <w:vAlign w:val="bottom"/>
            <w:hideMark/>
          </w:tcPr>
          <w:p w14:paraId="40C6CF2A" w14:textId="77777777" w:rsidR="00A554D3" w:rsidRPr="002037C8" w:rsidRDefault="00A554D3" w:rsidP="00616384">
            <w:pPr>
              <w:jc w:val="right"/>
              <w:rPr>
                <w:color w:val="000000"/>
                <w:sz w:val="18"/>
                <w:szCs w:val="18"/>
              </w:rPr>
            </w:pPr>
            <w:r w:rsidRPr="002037C8">
              <w:rPr>
                <w:color w:val="000000"/>
                <w:sz w:val="18"/>
                <w:szCs w:val="18"/>
              </w:rPr>
              <w:t>1,010</w:t>
            </w:r>
          </w:p>
        </w:tc>
        <w:tc>
          <w:tcPr>
            <w:tcW w:w="297" w:type="pct"/>
            <w:shd w:val="clear" w:color="auto" w:fill="auto"/>
            <w:noWrap/>
            <w:vAlign w:val="bottom"/>
            <w:hideMark/>
          </w:tcPr>
          <w:p w14:paraId="26065E2B" w14:textId="77777777" w:rsidR="00A554D3" w:rsidRPr="002037C8" w:rsidRDefault="00A554D3" w:rsidP="00616384">
            <w:pPr>
              <w:jc w:val="right"/>
              <w:rPr>
                <w:color w:val="000000"/>
                <w:sz w:val="18"/>
                <w:szCs w:val="18"/>
              </w:rPr>
            </w:pPr>
            <w:r w:rsidRPr="002037C8">
              <w:rPr>
                <w:color w:val="000000"/>
                <w:sz w:val="18"/>
                <w:szCs w:val="18"/>
              </w:rPr>
              <w:t>1,010</w:t>
            </w:r>
          </w:p>
        </w:tc>
        <w:tc>
          <w:tcPr>
            <w:tcW w:w="297" w:type="pct"/>
            <w:shd w:val="clear" w:color="auto" w:fill="auto"/>
            <w:noWrap/>
            <w:vAlign w:val="bottom"/>
            <w:hideMark/>
          </w:tcPr>
          <w:p w14:paraId="5D575E47" w14:textId="77777777" w:rsidR="00A554D3" w:rsidRPr="002037C8" w:rsidRDefault="00A554D3" w:rsidP="00616384">
            <w:pPr>
              <w:jc w:val="right"/>
              <w:rPr>
                <w:color w:val="000000"/>
                <w:sz w:val="18"/>
                <w:szCs w:val="18"/>
              </w:rPr>
            </w:pPr>
            <w:r w:rsidRPr="002037C8">
              <w:rPr>
                <w:color w:val="000000"/>
                <w:sz w:val="18"/>
                <w:szCs w:val="18"/>
              </w:rPr>
              <w:t>1,010</w:t>
            </w:r>
          </w:p>
        </w:tc>
        <w:tc>
          <w:tcPr>
            <w:tcW w:w="297" w:type="pct"/>
            <w:shd w:val="clear" w:color="auto" w:fill="auto"/>
            <w:noWrap/>
            <w:vAlign w:val="bottom"/>
            <w:hideMark/>
          </w:tcPr>
          <w:p w14:paraId="7BC8AEA5" w14:textId="77777777" w:rsidR="00A554D3" w:rsidRPr="002037C8" w:rsidRDefault="00A554D3" w:rsidP="00616384">
            <w:pPr>
              <w:jc w:val="right"/>
              <w:rPr>
                <w:color w:val="000000"/>
                <w:sz w:val="18"/>
                <w:szCs w:val="18"/>
              </w:rPr>
            </w:pPr>
            <w:r w:rsidRPr="002037C8">
              <w:rPr>
                <w:color w:val="000000"/>
                <w:sz w:val="18"/>
                <w:szCs w:val="18"/>
              </w:rPr>
              <w:t>1,010</w:t>
            </w:r>
          </w:p>
        </w:tc>
        <w:tc>
          <w:tcPr>
            <w:tcW w:w="297" w:type="pct"/>
            <w:shd w:val="clear" w:color="auto" w:fill="auto"/>
            <w:noWrap/>
            <w:vAlign w:val="bottom"/>
            <w:hideMark/>
          </w:tcPr>
          <w:p w14:paraId="5CE0DC83" w14:textId="77777777" w:rsidR="00A554D3" w:rsidRPr="002037C8" w:rsidRDefault="00A554D3" w:rsidP="00616384">
            <w:pPr>
              <w:jc w:val="right"/>
              <w:rPr>
                <w:color w:val="000000"/>
                <w:sz w:val="18"/>
                <w:szCs w:val="18"/>
              </w:rPr>
            </w:pPr>
            <w:r w:rsidRPr="002037C8">
              <w:rPr>
                <w:color w:val="000000"/>
                <w:sz w:val="18"/>
                <w:szCs w:val="18"/>
              </w:rPr>
              <w:t>1,010</w:t>
            </w:r>
          </w:p>
        </w:tc>
      </w:tr>
      <w:tr w:rsidR="00A554D3" w:rsidRPr="002037C8" w14:paraId="37011557" w14:textId="77777777" w:rsidTr="00A554D3">
        <w:trPr>
          <w:trHeight w:val="255"/>
        </w:trPr>
        <w:tc>
          <w:tcPr>
            <w:tcW w:w="1361" w:type="pct"/>
            <w:vMerge/>
            <w:vAlign w:val="center"/>
            <w:hideMark/>
          </w:tcPr>
          <w:p w14:paraId="114B264D" w14:textId="77777777" w:rsidR="00A554D3" w:rsidRPr="002037C8" w:rsidRDefault="00A554D3" w:rsidP="00616384">
            <w:pPr>
              <w:rPr>
                <w:color w:val="000000"/>
                <w:sz w:val="18"/>
                <w:szCs w:val="18"/>
              </w:rPr>
            </w:pPr>
          </w:p>
        </w:tc>
        <w:tc>
          <w:tcPr>
            <w:tcW w:w="389" w:type="pct"/>
            <w:shd w:val="clear" w:color="auto" w:fill="auto"/>
            <w:vAlign w:val="center"/>
            <w:hideMark/>
          </w:tcPr>
          <w:p w14:paraId="0B0911BF" w14:textId="77777777" w:rsidR="00A554D3" w:rsidRPr="002037C8" w:rsidRDefault="00A554D3" w:rsidP="00616384">
            <w:pPr>
              <w:jc w:val="center"/>
              <w:rPr>
                <w:color w:val="000000"/>
                <w:sz w:val="18"/>
                <w:szCs w:val="18"/>
              </w:rPr>
            </w:pPr>
            <w:r w:rsidRPr="002037C8">
              <w:rPr>
                <w:color w:val="000000"/>
                <w:sz w:val="18"/>
                <w:szCs w:val="18"/>
              </w:rPr>
              <w:t>ГВСср</w:t>
            </w:r>
          </w:p>
        </w:tc>
        <w:tc>
          <w:tcPr>
            <w:tcW w:w="288" w:type="pct"/>
            <w:shd w:val="clear" w:color="auto" w:fill="auto"/>
            <w:noWrap/>
            <w:vAlign w:val="bottom"/>
            <w:hideMark/>
          </w:tcPr>
          <w:p w14:paraId="75FA8195"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264A2FFC"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071F9DF5"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62FB7773"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64226080" w14:textId="77777777" w:rsidR="00A554D3" w:rsidRPr="002037C8" w:rsidRDefault="00A554D3" w:rsidP="00616384">
            <w:pPr>
              <w:jc w:val="right"/>
              <w:rPr>
                <w:color w:val="000000"/>
                <w:sz w:val="18"/>
                <w:szCs w:val="18"/>
              </w:rPr>
            </w:pPr>
            <w:r w:rsidRPr="002037C8">
              <w:rPr>
                <w:color w:val="000000"/>
                <w:sz w:val="18"/>
                <w:szCs w:val="18"/>
              </w:rPr>
              <w:t>0,017</w:t>
            </w:r>
          </w:p>
        </w:tc>
        <w:tc>
          <w:tcPr>
            <w:tcW w:w="297" w:type="pct"/>
            <w:shd w:val="clear" w:color="auto" w:fill="auto"/>
            <w:noWrap/>
            <w:vAlign w:val="bottom"/>
            <w:hideMark/>
          </w:tcPr>
          <w:p w14:paraId="15DCF3A8" w14:textId="77777777" w:rsidR="00A554D3" w:rsidRPr="002037C8" w:rsidRDefault="00A554D3" w:rsidP="00616384">
            <w:pPr>
              <w:jc w:val="right"/>
              <w:rPr>
                <w:color w:val="000000"/>
                <w:sz w:val="18"/>
                <w:szCs w:val="18"/>
              </w:rPr>
            </w:pPr>
            <w:r w:rsidRPr="002037C8">
              <w:rPr>
                <w:color w:val="000000"/>
                <w:sz w:val="18"/>
                <w:szCs w:val="18"/>
              </w:rPr>
              <w:t>0,017</w:t>
            </w:r>
          </w:p>
        </w:tc>
        <w:tc>
          <w:tcPr>
            <w:tcW w:w="297" w:type="pct"/>
            <w:shd w:val="clear" w:color="auto" w:fill="auto"/>
            <w:noWrap/>
            <w:vAlign w:val="bottom"/>
            <w:hideMark/>
          </w:tcPr>
          <w:p w14:paraId="587C2FBF" w14:textId="77777777" w:rsidR="00A554D3" w:rsidRPr="002037C8" w:rsidRDefault="00A554D3" w:rsidP="00616384">
            <w:pPr>
              <w:jc w:val="right"/>
              <w:rPr>
                <w:color w:val="000000"/>
                <w:sz w:val="18"/>
                <w:szCs w:val="18"/>
              </w:rPr>
            </w:pPr>
            <w:r w:rsidRPr="002037C8">
              <w:rPr>
                <w:color w:val="000000"/>
                <w:sz w:val="18"/>
                <w:szCs w:val="18"/>
              </w:rPr>
              <w:t>0,017</w:t>
            </w:r>
          </w:p>
        </w:tc>
        <w:tc>
          <w:tcPr>
            <w:tcW w:w="297" w:type="pct"/>
            <w:shd w:val="clear" w:color="auto" w:fill="auto"/>
            <w:noWrap/>
            <w:vAlign w:val="bottom"/>
            <w:hideMark/>
          </w:tcPr>
          <w:p w14:paraId="2F40A9AD" w14:textId="77777777" w:rsidR="00A554D3" w:rsidRPr="002037C8" w:rsidRDefault="00A554D3" w:rsidP="00616384">
            <w:pPr>
              <w:jc w:val="right"/>
              <w:rPr>
                <w:color w:val="000000"/>
                <w:sz w:val="18"/>
                <w:szCs w:val="18"/>
              </w:rPr>
            </w:pPr>
            <w:r w:rsidRPr="002037C8">
              <w:rPr>
                <w:color w:val="000000"/>
                <w:sz w:val="18"/>
                <w:szCs w:val="18"/>
              </w:rPr>
              <w:t>0,017</w:t>
            </w:r>
          </w:p>
        </w:tc>
        <w:tc>
          <w:tcPr>
            <w:tcW w:w="297" w:type="pct"/>
            <w:shd w:val="clear" w:color="auto" w:fill="auto"/>
            <w:noWrap/>
            <w:vAlign w:val="bottom"/>
            <w:hideMark/>
          </w:tcPr>
          <w:p w14:paraId="5EBA0BEA" w14:textId="77777777" w:rsidR="00A554D3" w:rsidRPr="002037C8" w:rsidRDefault="00A554D3" w:rsidP="00616384">
            <w:pPr>
              <w:jc w:val="right"/>
              <w:rPr>
                <w:color w:val="000000"/>
                <w:sz w:val="18"/>
                <w:szCs w:val="18"/>
              </w:rPr>
            </w:pPr>
            <w:r w:rsidRPr="002037C8">
              <w:rPr>
                <w:color w:val="000000"/>
                <w:sz w:val="18"/>
                <w:szCs w:val="18"/>
              </w:rPr>
              <w:t>0,017</w:t>
            </w:r>
          </w:p>
        </w:tc>
        <w:tc>
          <w:tcPr>
            <w:tcW w:w="297" w:type="pct"/>
            <w:shd w:val="clear" w:color="auto" w:fill="auto"/>
            <w:noWrap/>
            <w:vAlign w:val="bottom"/>
            <w:hideMark/>
          </w:tcPr>
          <w:p w14:paraId="22680772" w14:textId="77777777" w:rsidR="00A554D3" w:rsidRPr="002037C8" w:rsidRDefault="00A554D3" w:rsidP="00616384">
            <w:pPr>
              <w:jc w:val="right"/>
              <w:rPr>
                <w:color w:val="000000"/>
                <w:sz w:val="18"/>
                <w:szCs w:val="18"/>
              </w:rPr>
            </w:pPr>
            <w:r w:rsidRPr="002037C8">
              <w:rPr>
                <w:color w:val="000000"/>
                <w:sz w:val="18"/>
                <w:szCs w:val="18"/>
              </w:rPr>
              <w:t>0,017</w:t>
            </w:r>
          </w:p>
        </w:tc>
        <w:tc>
          <w:tcPr>
            <w:tcW w:w="297" w:type="pct"/>
            <w:shd w:val="clear" w:color="auto" w:fill="auto"/>
            <w:noWrap/>
            <w:vAlign w:val="bottom"/>
            <w:hideMark/>
          </w:tcPr>
          <w:p w14:paraId="0BF2686C" w14:textId="77777777" w:rsidR="00A554D3" w:rsidRPr="002037C8" w:rsidRDefault="00A554D3" w:rsidP="00616384">
            <w:pPr>
              <w:jc w:val="right"/>
              <w:rPr>
                <w:color w:val="000000"/>
                <w:sz w:val="18"/>
                <w:szCs w:val="18"/>
              </w:rPr>
            </w:pPr>
            <w:r w:rsidRPr="002037C8">
              <w:rPr>
                <w:color w:val="000000"/>
                <w:sz w:val="18"/>
                <w:szCs w:val="18"/>
              </w:rPr>
              <w:t>0,017</w:t>
            </w:r>
          </w:p>
        </w:tc>
      </w:tr>
      <w:tr w:rsidR="00A554D3" w:rsidRPr="002037C8" w14:paraId="346F1585" w14:textId="77777777" w:rsidTr="00A554D3">
        <w:trPr>
          <w:trHeight w:val="255"/>
        </w:trPr>
        <w:tc>
          <w:tcPr>
            <w:tcW w:w="1361" w:type="pct"/>
            <w:vMerge w:val="restart"/>
            <w:shd w:val="clear" w:color="auto" w:fill="auto"/>
            <w:noWrap/>
            <w:vAlign w:val="center"/>
            <w:hideMark/>
          </w:tcPr>
          <w:p w14:paraId="3F9C7409" w14:textId="77777777" w:rsidR="00A554D3" w:rsidRPr="002037C8" w:rsidRDefault="00A554D3" w:rsidP="00616384">
            <w:pPr>
              <w:jc w:val="center"/>
              <w:rPr>
                <w:color w:val="000000"/>
                <w:sz w:val="18"/>
                <w:szCs w:val="18"/>
              </w:rPr>
            </w:pPr>
            <w:r w:rsidRPr="002037C8">
              <w:rPr>
                <w:color w:val="000000"/>
                <w:sz w:val="18"/>
                <w:szCs w:val="18"/>
              </w:rPr>
              <w:t>47:07:0722001:871</w:t>
            </w:r>
          </w:p>
        </w:tc>
        <w:tc>
          <w:tcPr>
            <w:tcW w:w="389" w:type="pct"/>
            <w:shd w:val="clear" w:color="auto" w:fill="auto"/>
            <w:vAlign w:val="center"/>
            <w:hideMark/>
          </w:tcPr>
          <w:p w14:paraId="701C5768" w14:textId="77777777" w:rsidR="00A554D3" w:rsidRPr="002037C8" w:rsidRDefault="00A554D3" w:rsidP="00616384">
            <w:pPr>
              <w:jc w:val="center"/>
              <w:rPr>
                <w:color w:val="000000"/>
                <w:sz w:val="18"/>
                <w:szCs w:val="18"/>
              </w:rPr>
            </w:pPr>
            <w:r w:rsidRPr="002037C8">
              <w:rPr>
                <w:color w:val="000000"/>
                <w:sz w:val="18"/>
                <w:szCs w:val="18"/>
              </w:rPr>
              <w:t>Всего</w:t>
            </w:r>
          </w:p>
        </w:tc>
        <w:tc>
          <w:tcPr>
            <w:tcW w:w="288" w:type="pct"/>
            <w:shd w:val="clear" w:color="auto" w:fill="auto"/>
            <w:noWrap/>
            <w:vAlign w:val="bottom"/>
            <w:hideMark/>
          </w:tcPr>
          <w:p w14:paraId="0A521E54"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0B624593"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5413CFB3" w14:textId="77777777" w:rsidR="00A554D3" w:rsidRPr="002037C8" w:rsidRDefault="00A554D3" w:rsidP="00616384">
            <w:pPr>
              <w:jc w:val="right"/>
              <w:rPr>
                <w:color w:val="000000"/>
                <w:sz w:val="18"/>
                <w:szCs w:val="18"/>
              </w:rPr>
            </w:pPr>
            <w:r w:rsidRPr="002037C8">
              <w:rPr>
                <w:color w:val="000000"/>
                <w:sz w:val="18"/>
                <w:szCs w:val="18"/>
              </w:rPr>
              <w:t>1,802</w:t>
            </w:r>
          </w:p>
        </w:tc>
        <w:tc>
          <w:tcPr>
            <w:tcW w:w="297" w:type="pct"/>
            <w:shd w:val="clear" w:color="auto" w:fill="auto"/>
            <w:noWrap/>
            <w:vAlign w:val="bottom"/>
            <w:hideMark/>
          </w:tcPr>
          <w:p w14:paraId="1713E1D1" w14:textId="77777777" w:rsidR="00A554D3" w:rsidRPr="002037C8" w:rsidRDefault="00A554D3" w:rsidP="00616384">
            <w:pPr>
              <w:jc w:val="right"/>
              <w:rPr>
                <w:color w:val="000000"/>
                <w:sz w:val="18"/>
                <w:szCs w:val="18"/>
              </w:rPr>
            </w:pPr>
            <w:r w:rsidRPr="002037C8">
              <w:rPr>
                <w:color w:val="000000"/>
                <w:sz w:val="18"/>
                <w:szCs w:val="18"/>
              </w:rPr>
              <w:t>1,802</w:t>
            </w:r>
          </w:p>
        </w:tc>
        <w:tc>
          <w:tcPr>
            <w:tcW w:w="297" w:type="pct"/>
            <w:shd w:val="clear" w:color="auto" w:fill="auto"/>
            <w:noWrap/>
            <w:vAlign w:val="bottom"/>
            <w:hideMark/>
          </w:tcPr>
          <w:p w14:paraId="70CAD5F5" w14:textId="77777777" w:rsidR="00A554D3" w:rsidRPr="002037C8" w:rsidRDefault="00A554D3" w:rsidP="00616384">
            <w:pPr>
              <w:jc w:val="right"/>
              <w:rPr>
                <w:color w:val="000000"/>
                <w:sz w:val="18"/>
                <w:szCs w:val="18"/>
              </w:rPr>
            </w:pPr>
            <w:r w:rsidRPr="002037C8">
              <w:rPr>
                <w:color w:val="000000"/>
                <w:sz w:val="18"/>
                <w:szCs w:val="18"/>
              </w:rPr>
              <w:t>1,802</w:t>
            </w:r>
          </w:p>
        </w:tc>
        <w:tc>
          <w:tcPr>
            <w:tcW w:w="297" w:type="pct"/>
            <w:shd w:val="clear" w:color="auto" w:fill="auto"/>
            <w:noWrap/>
            <w:vAlign w:val="bottom"/>
            <w:hideMark/>
          </w:tcPr>
          <w:p w14:paraId="307EF956" w14:textId="77777777" w:rsidR="00A554D3" w:rsidRPr="002037C8" w:rsidRDefault="00A554D3" w:rsidP="00616384">
            <w:pPr>
              <w:jc w:val="right"/>
              <w:rPr>
                <w:color w:val="000000"/>
                <w:sz w:val="18"/>
                <w:szCs w:val="18"/>
              </w:rPr>
            </w:pPr>
            <w:r w:rsidRPr="002037C8">
              <w:rPr>
                <w:color w:val="000000"/>
                <w:sz w:val="18"/>
                <w:szCs w:val="18"/>
              </w:rPr>
              <w:t>1,802</w:t>
            </w:r>
          </w:p>
        </w:tc>
        <w:tc>
          <w:tcPr>
            <w:tcW w:w="297" w:type="pct"/>
            <w:shd w:val="clear" w:color="auto" w:fill="auto"/>
            <w:noWrap/>
            <w:vAlign w:val="bottom"/>
            <w:hideMark/>
          </w:tcPr>
          <w:p w14:paraId="12303049" w14:textId="77777777" w:rsidR="00A554D3" w:rsidRPr="002037C8" w:rsidRDefault="00A554D3" w:rsidP="00616384">
            <w:pPr>
              <w:jc w:val="right"/>
              <w:rPr>
                <w:color w:val="000000"/>
                <w:sz w:val="18"/>
                <w:szCs w:val="18"/>
              </w:rPr>
            </w:pPr>
            <w:r w:rsidRPr="002037C8">
              <w:rPr>
                <w:color w:val="000000"/>
                <w:sz w:val="18"/>
                <w:szCs w:val="18"/>
              </w:rPr>
              <w:t>1,802</w:t>
            </w:r>
          </w:p>
        </w:tc>
        <w:tc>
          <w:tcPr>
            <w:tcW w:w="297" w:type="pct"/>
            <w:shd w:val="clear" w:color="auto" w:fill="auto"/>
            <w:noWrap/>
            <w:vAlign w:val="bottom"/>
            <w:hideMark/>
          </w:tcPr>
          <w:p w14:paraId="5DB92467" w14:textId="77777777" w:rsidR="00A554D3" w:rsidRPr="002037C8" w:rsidRDefault="00A554D3" w:rsidP="00616384">
            <w:pPr>
              <w:jc w:val="right"/>
              <w:rPr>
                <w:color w:val="000000"/>
                <w:sz w:val="18"/>
                <w:szCs w:val="18"/>
              </w:rPr>
            </w:pPr>
            <w:r w:rsidRPr="002037C8">
              <w:rPr>
                <w:color w:val="000000"/>
                <w:sz w:val="18"/>
                <w:szCs w:val="18"/>
              </w:rPr>
              <w:t>1,802</w:t>
            </w:r>
          </w:p>
        </w:tc>
        <w:tc>
          <w:tcPr>
            <w:tcW w:w="297" w:type="pct"/>
            <w:shd w:val="clear" w:color="auto" w:fill="auto"/>
            <w:noWrap/>
            <w:vAlign w:val="bottom"/>
            <w:hideMark/>
          </w:tcPr>
          <w:p w14:paraId="22B672FD" w14:textId="77777777" w:rsidR="00A554D3" w:rsidRPr="002037C8" w:rsidRDefault="00A554D3" w:rsidP="00616384">
            <w:pPr>
              <w:jc w:val="right"/>
              <w:rPr>
                <w:color w:val="000000"/>
                <w:sz w:val="18"/>
                <w:szCs w:val="18"/>
              </w:rPr>
            </w:pPr>
            <w:r w:rsidRPr="002037C8">
              <w:rPr>
                <w:color w:val="000000"/>
                <w:sz w:val="18"/>
                <w:szCs w:val="18"/>
              </w:rPr>
              <w:t>1,802</w:t>
            </w:r>
          </w:p>
        </w:tc>
        <w:tc>
          <w:tcPr>
            <w:tcW w:w="297" w:type="pct"/>
            <w:shd w:val="clear" w:color="auto" w:fill="auto"/>
            <w:noWrap/>
            <w:vAlign w:val="bottom"/>
            <w:hideMark/>
          </w:tcPr>
          <w:p w14:paraId="4C661925" w14:textId="77777777" w:rsidR="00A554D3" w:rsidRPr="002037C8" w:rsidRDefault="00A554D3" w:rsidP="00616384">
            <w:pPr>
              <w:jc w:val="right"/>
              <w:rPr>
                <w:color w:val="000000"/>
                <w:sz w:val="18"/>
                <w:szCs w:val="18"/>
              </w:rPr>
            </w:pPr>
            <w:r w:rsidRPr="002037C8">
              <w:rPr>
                <w:color w:val="000000"/>
                <w:sz w:val="18"/>
                <w:szCs w:val="18"/>
              </w:rPr>
              <w:t>1,802</w:t>
            </w:r>
          </w:p>
        </w:tc>
        <w:tc>
          <w:tcPr>
            <w:tcW w:w="297" w:type="pct"/>
            <w:shd w:val="clear" w:color="auto" w:fill="auto"/>
            <w:noWrap/>
            <w:vAlign w:val="bottom"/>
            <w:hideMark/>
          </w:tcPr>
          <w:p w14:paraId="03DF73FE" w14:textId="77777777" w:rsidR="00A554D3" w:rsidRPr="002037C8" w:rsidRDefault="00A554D3" w:rsidP="00616384">
            <w:pPr>
              <w:jc w:val="right"/>
              <w:rPr>
                <w:color w:val="000000"/>
                <w:sz w:val="18"/>
                <w:szCs w:val="18"/>
              </w:rPr>
            </w:pPr>
            <w:r w:rsidRPr="002037C8">
              <w:rPr>
                <w:color w:val="000000"/>
                <w:sz w:val="18"/>
                <w:szCs w:val="18"/>
              </w:rPr>
              <w:t>1,802</w:t>
            </w:r>
          </w:p>
        </w:tc>
      </w:tr>
      <w:tr w:rsidR="00A554D3" w:rsidRPr="002037C8" w14:paraId="115D51E8" w14:textId="77777777" w:rsidTr="00A554D3">
        <w:trPr>
          <w:trHeight w:val="255"/>
        </w:trPr>
        <w:tc>
          <w:tcPr>
            <w:tcW w:w="1361" w:type="pct"/>
            <w:vMerge/>
            <w:vAlign w:val="center"/>
            <w:hideMark/>
          </w:tcPr>
          <w:p w14:paraId="24996C4E" w14:textId="77777777" w:rsidR="00A554D3" w:rsidRPr="002037C8" w:rsidRDefault="00A554D3" w:rsidP="00616384">
            <w:pPr>
              <w:rPr>
                <w:color w:val="000000"/>
                <w:sz w:val="18"/>
                <w:szCs w:val="18"/>
              </w:rPr>
            </w:pPr>
          </w:p>
        </w:tc>
        <w:tc>
          <w:tcPr>
            <w:tcW w:w="389" w:type="pct"/>
            <w:shd w:val="clear" w:color="auto" w:fill="auto"/>
            <w:vAlign w:val="center"/>
            <w:hideMark/>
          </w:tcPr>
          <w:p w14:paraId="2CDCAFC6" w14:textId="77777777" w:rsidR="00A554D3" w:rsidRPr="002037C8" w:rsidRDefault="00A554D3" w:rsidP="00616384">
            <w:pPr>
              <w:jc w:val="center"/>
              <w:rPr>
                <w:color w:val="000000"/>
                <w:sz w:val="18"/>
                <w:szCs w:val="18"/>
              </w:rPr>
            </w:pPr>
            <w:r w:rsidRPr="002037C8">
              <w:rPr>
                <w:color w:val="000000"/>
                <w:sz w:val="18"/>
                <w:szCs w:val="18"/>
              </w:rPr>
              <w:t>ОВ</w:t>
            </w:r>
          </w:p>
        </w:tc>
        <w:tc>
          <w:tcPr>
            <w:tcW w:w="288" w:type="pct"/>
            <w:shd w:val="clear" w:color="auto" w:fill="auto"/>
            <w:noWrap/>
            <w:vAlign w:val="bottom"/>
            <w:hideMark/>
          </w:tcPr>
          <w:p w14:paraId="295004B1"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7DD0B1E5"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4A4595DA" w14:textId="77777777" w:rsidR="00A554D3" w:rsidRPr="002037C8" w:rsidRDefault="00A554D3" w:rsidP="00616384">
            <w:pPr>
              <w:jc w:val="right"/>
              <w:rPr>
                <w:color w:val="000000"/>
                <w:sz w:val="18"/>
                <w:szCs w:val="18"/>
              </w:rPr>
            </w:pPr>
            <w:r w:rsidRPr="002037C8">
              <w:rPr>
                <w:color w:val="000000"/>
                <w:sz w:val="18"/>
                <w:szCs w:val="18"/>
              </w:rPr>
              <w:t>1,775</w:t>
            </w:r>
          </w:p>
        </w:tc>
        <w:tc>
          <w:tcPr>
            <w:tcW w:w="297" w:type="pct"/>
            <w:shd w:val="clear" w:color="auto" w:fill="auto"/>
            <w:noWrap/>
            <w:vAlign w:val="bottom"/>
            <w:hideMark/>
          </w:tcPr>
          <w:p w14:paraId="6A92A92E" w14:textId="77777777" w:rsidR="00A554D3" w:rsidRPr="002037C8" w:rsidRDefault="00A554D3" w:rsidP="00616384">
            <w:pPr>
              <w:jc w:val="right"/>
              <w:rPr>
                <w:color w:val="000000"/>
                <w:sz w:val="18"/>
                <w:szCs w:val="18"/>
              </w:rPr>
            </w:pPr>
            <w:r w:rsidRPr="002037C8">
              <w:rPr>
                <w:color w:val="000000"/>
                <w:sz w:val="18"/>
                <w:szCs w:val="18"/>
              </w:rPr>
              <w:t>1,775</w:t>
            </w:r>
          </w:p>
        </w:tc>
        <w:tc>
          <w:tcPr>
            <w:tcW w:w="297" w:type="pct"/>
            <w:shd w:val="clear" w:color="auto" w:fill="auto"/>
            <w:noWrap/>
            <w:vAlign w:val="bottom"/>
            <w:hideMark/>
          </w:tcPr>
          <w:p w14:paraId="17713383" w14:textId="77777777" w:rsidR="00A554D3" w:rsidRPr="002037C8" w:rsidRDefault="00A554D3" w:rsidP="00616384">
            <w:pPr>
              <w:jc w:val="right"/>
              <w:rPr>
                <w:color w:val="000000"/>
                <w:sz w:val="18"/>
                <w:szCs w:val="18"/>
              </w:rPr>
            </w:pPr>
            <w:r w:rsidRPr="002037C8">
              <w:rPr>
                <w:color w:val="000000"/>
                <w:sz w:val="18"/>
                <w:szCs w:val="18"/>
              </w:rPr>
              <w:t>1,775</w:t>
            </w:r>
          </w:p>
        </w:tc>
        <w:tc>
          <w:tcPr>
            <w:tcW w:w="297" w:type="pct"/>
            <w:shd w:val="clear" w:color="auto" w:fill="auto"/>
            <w:noWrap/>
            <w:vAlign w:val="bottom"/>
            <w:hideMark/>
          </w:tcPr>
          <w:p w14:paraId="6CD1EE58" w14:textId="77777777" w:rsidR="00A554D3" w:rsidRPr="002037C8" w:rsidRDefault="00A554D3" w:rsidP="00616384">
            <w:pPr>
              <w:jc w:val="right"/>
              <w:rPr>
                <w:color w:val="000000"/>
                <w:sz w:val="18"/>
                <w:szCs w:val="18"/>
              </w:rPr>
            </w:pPr>
            <w:r w:rsidRPr="002037C8">
              <w:rPr>
                <w:color w:val="000000"/>
                <w:sz w:val="18"/>
                <w:szCs w:val="18"/>
              </w:rPr>
              <w:t>1,775</w:t>
            </w:r>
          </w:p>
        </w:tc>
        <w:tc>
          <w:tcPr>
            <w:tcW w:w="297" w:type="pct"/>
            <w:shd w:val="clear" w:color="auto" w:fill="auto"/>
            <w:noWrap/>
            <w:vAlign w:val="bottom"/>
            <w:hideMark/>
          </w:tcPr>
          <w:p w14:paraId="4CB1AA4B" w14:textId="77777777" w:rsidR="00A554D3" w:rsidRPr="002037C8" w:rsidRDefault="00A554D3" w:rsidP="00616384">
            <w:pPr>
              <w:jc w:val="right"/>
              <w:rPr>
                <w:color w:val="000000"/>
                <w:sz w:val="18"/>
                <w:szCs w:val="18"/>
              </w:rPr>
            </w:pPr>
            <w:r w:rsidRPr="002037C8">
              <w:rPr>
                <w:color w:val="000000"/>
                <w:sz w:val="18"/>
                <w:szCs w:val="18"/>
              </w:rPr>
              <w:t>1,775</w:t>
            </w:r>
          </w:p>
        </w:tc>
        <w:tc>
          <w:tcPr>
            <w:tcW w:w="297" w:type="pct"/>
            <w:shd w:val="clear" w:color="auto" w:fill="auto"/>
            <w:noWrap/>
            <w:vAlign w:val="bottom"/>
            <w:hideMark/>
          </w:tcPr>
          <w:p w14:paraId="56DED0B1" w14:textId="77777777" w:rsidR="00A554D3" w:rsidRPr="002037C8" w:rsidRDefault="00A554D3" w:rsidP="00616384">
            <w:pPr>
              <w:jc w:val="right"/>
              <w:rPr>
                <w:color w:val="000000"/>
                <w:sz w:val="18"/>
                <w:szCs w:val="18"/>
              </w:rPr>
            </w:pPr>
            <w:r w:rsidRPr="002037C8">
              <w:rPr>
                <w:color w:val="000000"/>
                <w:sz w:val="18"/>
                <w:szCs w:val="18"/>
              </w:rPr>
              <w:t>1,775</w:t>
            </w:r>
          </w:p>
        </w:tc>
        <w:tc>
          <w:tcPr>
            <w:tcW w:w="297" w:type="pct"/>
            <w:shd w:val="clear" w:color="auto" w:fill="auto"/>
            <w:noWrap/>
            <w:vAlign w:val="bottom"/>
            <w:hideMark/>
          </w:tcPr>
          <w:p w14:paraId="3CF90126" w14:textId="77777777" w:rsidR="00A554D3" w:rsidRPr="002037C8" w:rsidRDefault="00A554D3" w:rsidP="00616384">
            <w:pPr>
              <w:jc w:val="right"/>
              <w:rPr>
                <w:color w:val="000000"/>
                <w:sz w:val="18"/>
                <w:szCs w:val="18"/>
              </w:rPr>
            </w:pPr>
            <w:r w:rsidRPr="002037C8">
              <w:rPr>
                <w:color w:val="000000"/>
                <w:sz w:val="18"/>
                <w:szCs w:val="18"/>
              </w:rPr>
              <w:t>1,775</w:t>
            </w:r>
          </w:p>
        </w:tc>
        <w:tc>
          <w:tcPr>
            <w:tcW w:w="297" w:type="pct"/>
            <w:shd w:val="clear" w:color="auto" w:fill="auto"/>
            <w:noWrap/>
            <w:vAlign w:val="bottom"/>
            <w:hideMark/>
          </w:tcPr>
          <w:p w14:paraId="37ADE965" w14:textId="77777777" w:rsidR="00A554D3" w:rsidRPr="002037C8" w:rsidRDefault="00A554D3" w:rsidP="00616384">
            <w:pPr>
              <w:jc w:val="right"/>
              <w:rPr>
                <w:color w:val="000000"/>
                <w:sz w:val="18"/>
                <w:szCs w:val="18"/>
              </w:rPr>
            </w:pPr>
            <w:r w:rsidRPr="002037C8">
              <w:rPr>
                <w:color w:val="000000"/>
                <w:sz w:val="18"/>
                <w:szCs w:val="18"/>
              </w:rPr>
              <w:t>1,775</w:t>
            </w:r>
          </w:p>
        </w:tc>
        <w:tc>
          <w:tcPr>
            <w:tcW w:w="297" w:type="pct"/>
            <w:shd w:val="clear" w:color="auto" w:fill="auto"/>
            <w:noWrap/>
            <w:vAlign w:val="bottom"/>
            <w:hideMark/>
          </w:tcPr>
          <w:p w14:paraId="25DF9252" w14:textId="77777777" w:rsidR="00A554D3" w:rsidRPr="002037C8" w:rsidRDefault="00A554D3" w:rsidP="00616384">
            <w:pPr>
              <w:jc w:val="right"/>
              <w:rPr>
                <w:color w:val="000000"/>
                <w:sz w:val="18"/>
                <w:szCs w:val="18"/>
              </w:rPr>
            </w:pPr>
            <w:r w:rsidRPr="002037C8">
              <w:rPr>
                <w:color w:val="000000"/>
                <w:sz w:val="18"/>
                <w:szCs w:val="18"/>
              </w:rPr>
              <w:t>1,775</w:t>
            </w:r>
          </w:p>
        </w:tc>
      </w:tr>
      <w:tr w:rsidR="00A554D3" w:rsidRPr="002037C8" w14:paraId="283C4949" w14:textId="77777777" w:rsidTr="00A554D3">
        <w:trPr>
          <w:trHeight w:val="255"/>
        </w:trPr>
        <w:tc>
          <w:tcPr>
            <w:tcW w:w="1361" w:type="pct"/>
            <w:vMerge/>
            <w:vAlign w:val="center"/>
            <w:hideMark/>
          </w:tcPr>
          <w:p w14:paraId="441BEF3F" w14:textId="77777777" w:rsidR="00A554D3" w:rsidRPr="002037C8" w:rsidRDefault="00A554D3" w:rsidP="00616384">
            <w:pPr>
              <w:rPr>
                <w:color w:val="000000"/>
                <w:sz w:val="18"/>
                <w:szCs w:val="18"/>
              </w:rPr>
            </w:pPr>
          </w:p>
        </w:tc>
        <w:tc>
          <w:tcPr>
            <w:tcW w:w="389" w:type="pct"/>
            <w:shd w:val="clear" w:color="auto" w:fill="auto"/>
            <w:vAlign w:val="center"/>
            <w:hideMark/>
          </w:tcPr>
          <w:p w14:paraId="7EB6260A" w14:textId="77777777" w:rsidR="00A554D3" w:rsidRPr="002037C8" w:rsidRDefault="00A554D3" w:rsidP="00616384">
            <w:pPr>
              <w:jc w:val="center"/>
              <w:rPr>
                <w:color w:val="000000"/>
                <w:sz w:val="18"/>
                <w:szCs w:val="18"/>
              </w:rPr>
            </w:pPr>
            <w:r w:rsidRPr="002037C8">
              <w:rPr>
                <w:color w:val="000000"/>
                <w:sz w:val="18"/>
                <w:szCs w:val="18"/>
              </w:rPr>
              <w:t>ГВСср</w:t>
            </w:r>
          </w:p>
        </w:tc>
        <w:tc>
          <w:tcPr>
            <w:tcW w:w="288" w:type="pct"/>
            <w:shd w:val="clear" w:color="auto" w:fill="auto"/>
            <w:noWrap/>
            <w:vAlign w:val="bottom"/>
            <w:hideMark/>
          </w:tcPr>
          <w:p w14:paraId="2CDE4BE3"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67121FD9"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3D5CC69C" w14:textId="77777777" w:rsidR="00A554D3" w:rsidRPr="002037C8" w:rsidRDefault="00A554D3" w:rsidP="00616384">
            <w:pPr>
              <w:jc w:val="right"/>
              <w:rPr>
                <w:color w:val="000000"/>
                <w:sz w:val="18"/>
                <w:szCs w:val="18"/>
              </w:rPr>
            </w:pPr>
            <w:r w:rsidRPr="002037C8">
              <w:rPr>
                <w:color w:val="000000"/>
                <w:sz w:val="18"/>
                <w:szCs w:val="18"/>
              </w:rPr>
              <w:t>0,027</w:t>
            </w:r>
          </w:p>
        </w:tc>
        <w:tc>
          <w:tcPr>
            <w:tcW w:w="297" w:type="pct"/>
            <w:shd w:val="clear" w:color="auto" w:fill="auto"/>
            <w:noWrap/>
            <w:vAlign w:val="bottom"/>
            <w:hideMark/>
          </w:tcPr>
          <w:p w14:paraId="2B3C3566" w14:textId="77777777" w:rsidR="00A554D3" w:rsidRPr="002037C8" w:rsidRDefault="00A554D3" w:rsidP="00616384">
            <w:pPr>
              <w:jc w:val="right"/>
              <w:rPr>
                <w:color w:val="000000"/>
                <w:sz w:val="18"/>
                <w:szCs w:val="18"/>
              </w:rPr>
            </w:pPr>
            <w:r w:rsidRPr="002037C8">
              <w:rPr>
                <w:color w:val="000000"/>
                <w:sz w:val="18"/>
                <w:szCs w:val="18"/>
              </w:rPr>
              <w:t>0,027</w:t>
            </w:r>
          </w:p>
        </w:tc>
        <w:tc>
          <w:tcPr>
            <w:tcW w:w="297" w:type="pct"/>
            <w:shd w:val="clear" w:color="auto" w:fill="auto"/>
            <w:noWrap/>
            <w:vAlign w:val="bottom"/>
            <w:hideMark/>
          </w:tcPr>
          <w:p w14:paraId="3FD96505" w14:textId="77777777" w:rsidR="00A554D3" w:rsidRPr="002037C8" w:rsidRDefault="00A554D3" w:rsidP="00616384">
            <w:pPr>
              <w:jc w:val="right"/>
              <w:rPr>
                <w:color w:val="000000"/>
                <w:sz w:val="18"/>
                <w:szCs w:val="18"/>
              </w:rPr>
            </w:pPr>
            <w:r w:rsidRPr="002037C8">
              <w:rPr>
                <w:color w:val="000000"/>
                <w:sz w:val="18"/>
                <w:szCs w:val="18"/>
              </w:rPr>
              <w:t>0,027</w:t>
            </w:r>
          </w:p>
        </w:tc>
        <w:tc>
          <w:tcPr>
            <w:tcW w:w="297" w:type="pct"/>
            <w:shd w:val="clear" w:color="auto" w:fill="auto"/>
            <w:noWrap/>
            <w:vAlign w:val="bottom"/>
            <w:hideMark/>
          </w:tcPr>
          <w:p w14:paraId="120537ED" w14:textId="77777777" w:rsidR="00A554D3" w:rsidRPr="002037C8" w:rsidRDefault="00A554D3" w:rsidP="00616384">
            <w:pPr>
              <w:jc w:val="right"/>
              <w:rPr>
                <w:color w:val="000000"/>
                <w:sz w:val="18"/>
                <w:szCs w:val="18"/>
              </w:rPr>
            </w:pPr>
            <w:r w:rsidRPr="002037C8">
              <w:rPr>
                <w:color w:val="000000"/>
                <w:sz w:val="18"/>
                <w:szCs w:val="18"/>
              </w:rPr>
              <w:t>0,027</w:t>
            </w:r>
          </w:p>
        </w:tc>
        <w:tc>
          <w:tcPr>
            <w:tcW w:w="297" w:type="pct"/>
            <w:shd w:val="clear" w:color="auto" w:fill="auto"/>
            <w:noWrap/>
            <w:vAlign w:val="bottom"/>
            <w:hideMark/>
          </w:tcPr>
          <w:p w14:paraId="6D3F4108" w14:textId="77777777" w:rsidR="00A554D3" w:rsidRPr="002037C8" w:rsidRDefault="00A554D3" w:rsidP="00616384">
            <w:pPr>
              <w:jc w:val="right"/>
              <w:rPr>
                <w:color w:val="000000"/>
                <w:sz w:val="18"/>
                <w:szCs w:val="18"/>
              </w:rPr>
            </w:pPr>
            <w:r w:rsidRPr="002037C8">
              <w:rPr>
                <w:color w:val="000000"/>
                <w:sz w:val="18"/>
                <w:szCs w:val="18"/>
              </w:rPr>
              <w:t>0,027</w:t>
            </w:r>
          </w:p>
        </w:tc>
        <w:tc>
          <w:tcPr>
            <w:tcW w:w="297" w:type="pct"/>
            <w:shd w:val="clear" w:color="auto" w:fill="auto"/>
            <w:noWrap/>
            <w:vAlign w:val="bottom"/>
            <w:hideMark/>
          </w:tcPr>
          <w:p w14:paraId="2EAECA1E" w14:textId="77777777" w:rsidR="00A554D3" w:rsidRPr="002037C8" w:rsidRDefault="00A554D3" w:rsidP="00616384">
            <w:pPr>
              <w:jc w:val="right"/>
              <w:rPr>
                <w:color w:val="000000"/>
                <w:sz w:val="18"/>
                <w:szCs w:val="18"/>
              </w:rPr>
            </w:pPr>
            <w:r w:rsidRPr="002037C8">
              <w:rPr>
                <w:color w:val="000000"/>
                <w:sz w:val="18"/>
                <w:szCs w:val="18"/>
              </w:rPr>
              <w:t>0,027</w:t>
            </w:r>
          </w:p>
        </w:tc>
        <w:tc>
          <w:tcPr>
            <w:tcW w:w="297" w:type="pct"/>
            <w:shd w:val="clear" w:color="auto" w:fill="auto"/>
            <w:noWrap/>
            <w:vAlign w:val="bottom"/>
            <w:hideMark/>
          </w:tcPr>
          <w:p w14:paraId="028C9E45" w14:textId="77777777" w:rsidR="00A554D3" w:rsidRPr="002037C8" w:rsidRDefault="00A554D3" w:rsidP="00616384">
            <w:pPr>
              <w:jc w:val="right"/>
              <w:rPr>
                <w:color w:val="000000"/>
                <w:sz w:val="18"/>
                <w:szCs w:val="18"/>
              </w:rPr>
            </w:pPr>
            <w:r w:rsidRPr="002037C8">
              <w:rPr>
                <w:color w:val="000000"/>
                <w:sz w:val="18"/>
                <w:szCs w:val="18"/>
              </w:rPr>
              <w:t>0,027</w:t>
            </w:r>
          </w:p>
        </w:tc>
        <w:tc>
          <w:tcPr>
            <w:tcW w:w="297" w:type="pct"/>
            <w:shd w:val="clear" w:color="auto" w:fill="auto"/>
            <w:noWrap/>
            <w:vAlign w:val="bottom"/>
            <w:hideMark/>
          </w:tcPr>
          <w:p w14:paraId="67A06779" w14:textId="77777777" w:rsidR="00A554D3" w:rsidRPr="002037C8" w:rsidRDefault="00A554D3" w:rsidP="00616384">
            <w:pPr>
              <w:jc w:val="right"/>
              <w:rPr>
                <w:color w:val="000000"/>
                <w:sz w:val="18"/>
                <w:szCs w:val="18"/>
              </w:rPr>
            </w:pPr>
            <w:r w:rsidRPr="002037C8">
              <w:rPr>
                <w:color w:val="000000"/>
                <w:sz w:val="18"/>
                <w:szCs w:val="18"/>
              </w:rPr>
              <w:t>0,027</w:t>
            </w:r>
          </w:p>
        </w:tc>
        <w:tc>
          <w:tcPr>
            <w:tcW w:w="297" w:type="pct"/>
            <w:shd w:val="clear" w:color="auto" w:fill="auto"/>
            <w:noWrap/>
            <w:vAlign w:val="bottom"/>
            <w:hideMark/>
          </w:tcPr>
          <w:p w14:paraId="0FAE85D2" w14:textId="77777777" w:rsidR="00A554D3" w:rsidRPr="002037C8" w:rsidRDefault="00A554D3" w:rsidP="00616384">
            <w:pPr>
              <w:jc w:val="right"/>
              <w:rPr>
                <w:color w:val="000000"/>
                <w:sz w:val="18"/>
                <w:szCs w:val="18"/>
              </w:rPr>
            </w:pPr>
            <w:r w:rsidRPr="002037C8">
              <w:rPr>
                <w:color w:val="000000"/>
                <w:sz w:val="18"/>
                <w:szCs w:val="18"/>
              </w:rPr>
              <w:t>0,027</w:t>
            </w:r>
          </w:p>
        </w:tc>
      </w:tr>
      <w:tr w:rsidR="00A554D3" w:rsidRPr="002037C8" w14:paraId="1E6D0664" w14:textId="77777777" w:rsidTr="00A554D3">
        <w:trPr>
          <w:trHeight w:val="255"/>
        </w:trPr>
        <w:tc>
          <w:tcPr>
            <w:tcW w:w="1361" w:type="pct"/>
            <w:vMerge w:val="restart"/>
            <w:shd w:val="clear" w:color="auto" w:fill="auto"/>
            <w:noWrap/>
            <w:vAlign w:val="center"/>
            <w:hideMark/>
          </w:tcPr>
          <w:p w14:paraId="2BD43848" w14:textId="77777777" w:rsidR="00A554D3" w:rsidRPr="002037C8" w:rsidRDefault="00A554D3" w:rsidP="00616384">
            <w:pPr>
              <w:jc w:val="center"/>
              <w:rPr>
                <w:color w:val="000000"/>
                <w:sz w:val="18"/>
                <w:szCs w:val="18"/>
              </w:rPr>
            </w:pPr>
            <w:r w:rsidRPr="002037C8">
              <w:rPr>
                <w:color w:val="000000"/>
                <w:sz w:val="18"/>
                <w:szCs w:val="18"/>
              </w:rPr>
              <w:t>47:07:0722001:4699 / 47:07:0722001:4700</w:t>
            </w:r>
          </w:p>
        </w:tc>
        <w:tc>
          <w:tcPr>
            <w:tcW w:w="389" w:type="pct"/>
            <w:shd w:val="clear" w:color="auto" w:fill="auto"/>
            <w:vAlign w:val="center"/>
            <w:hideMark/>
          </w:tcPr>
          <w:p w14:paraId="077FF5EE" w14:textId="77777777" w:rsidR="00A554D3" w:rsidRPr="002037C8" w:rsidRDefault="00A554D3" w:rsidP="00616384">
            <w:pPr>
              <w:jc w:val="center"/>
              <w:rPr>
                <w:color w:val="000000"/>
                <w:sz w:val="18"/>
                <w:szCs w:val="18"/>
              </w:rPr>
            </w:pPr>
            <w:r w:rsidRPr="002037C8">
              <w:rPr>
                <w:color w:val="000000"/>
                <w:sz w:val="18"/>
                <w:szCs w:val="18"/>
              </w:rPr>
              <w:t>Всего</w:t>
            </w:r>
          </w:p>
        </w:tc>
        <w:tc>
          <w:tcPr>
            <w:tcW w:w="288" w:type="pct"/>
            <w:shd w:val="clear" w:color="auto" w:fill="auto"/>
            <w:noWrap/>
            <w:vAlign w:val="bottom"/>
            <w:hideMark/>
          </w:tcPr>
          <w:p w14:paraId="530A61C8"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505629F2"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1493FF29"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0CB07DFF"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69DE58A8" w14:textId="77777777" w:rsidR="00A554D3" w:rsidRPr="002037C8" w:rsidRDefault="00A554D3" w:rsidP="00616384">
            <w:pPr>
              <w:jc w:val="right"/>
              <w:rPr>
                <w:color w:val="000000"/>
                <w:sz w:val="18"/>
                <w:szCs w:val="18"/>
              </w:rPr>
            </w:pPr>
            <w:r w:rsidRPr="002037C8">
              <w:rPr>
                <w:color w:val="000000"/>
                <w:sz w:val="18"/>
                <w:szCs w:val="18"/>
              </w:rPr>
              <w:t>0,383</w:t>
            </w:r>
          </w:p>
        </w:tc>
        <w:tc>
          <w:tcPr>
            <w:tcW w:w="297" w:type="pct"/>
            <w:shd w:val="clear" w:color="auto" w:fill="auto"/>
            <w:noWrap/>
            <w:vAlign w:val="bottom"/>
            <w:hideMark/>
          </w:tcPr>
          <w:p w14:paraId="11FC07A4" w14:textId="77777777" w:rsidR="00A554D3" w:rsidRPr="002037C8" w:rsidRDefault="00A554D3" w:rsidP="00616384">
            <w:pPr>
              <w:jc w:val="right"/>
              <w:rPr>
                <w:color w:val="000000"/>
                <w:sz w:val="18"/>
                <w:szCs w:val="18"/>
              </w:rPr>
            </w:pPr>
            <w:r w:rsidRPr="002037C8">
              <w:rPr>
                <w:color w:val="000000"/>
                <w:sz w:val="18"/>
                <w:szCs w:val="18"/>
              </w:rPr>
              <w:t>0,383</w:t>
            </w:r>
          </w:p>
        </w:tc>
        <w:tc>
          <w:tcPr>
            <w:tcW w:w="297" w:type="pct"/>
            <w:shd w:val="clear" w:color="auto" w:fill="auto"/>
            <w:noWrap/>
            <w:vAlign w:val="bottom"/>
            <w:hideMark/>
          </w:tcPr>
          <w:p w14:paraId="0CBDD38E" w14:textId="77777777" w:rsidR="00A554D3" w:rsidRPr="002037C8" w:rsidRDefault="00A554D3" w:rsidP="00616384">
            <w:pPr>
              <w:jc w:val="right"/>
              <w:rPr>
                <w:color w:val="000000"/>
                <w:sz w:val="18"/>
                <w:szCs w:val="18"/>
              </w:rPr>
            </w:pPr>
            <w:r w:rsidRPr="002037C8">
              <w:rPr>
                <w:color w:val="000000"/>
                <w:sz w:val="18"/>
                <w:szCs w:val="18"/>
              </w:rPr>
              <w:t>0,383</w:t>
            </w:r>
          </w:p>
        </w:tc>
        <w:tc>
          <w:tcPr>
            <w:tcW w:w="297" w:type="pct"/>
            <w:shd w:val="clear" w:color="auto" w:fill="auto"/>
            <w:noWrap/>
            <w:vAlign w:val="bottom"/>
            <w:hideMark/>
          </w:tcPr>
          <w:p w14:paraId="6969B22B" w14:textId="77777777" w:rsidR="00A554D3" w:rsidRPr="002037C8" w:rsidRDefault="00A554D3" w:rsidP="00616384">
            <w:pPr>
              <w:jc w:val="right"/>
              <w:rPr>
                <w:color w:val="000000"/>
                <w:sz w:val="18"/>
                <w:szCs w:val="18"/>
              </w:rPr>
            </w:pPr>
            <w:r w:rsidRPr="002037C8">
              <w:rPr>
                <w:color w:val="000000"/>
                <w:sz w:val="18"/>
                <w:szCs w:val="18"/>
              </w:rPr>
              <w:t>0,383</w:t>
            </w:r>
          </w:p>
        </w:tc>
        <w:tc>
          <w:tcPr>
            <w:tcW w:w="297" w:type="pct"/>
            <w:shd w:val="clear" w:color="auto" w:fill="auto"/>
            <w:noWrap/>
            <w:vAlign w:val="bottom"/>
            <w:hideMark/>
          </w:tcPr>
          <w:p w14:paraId="16E515AF" w14:textId="77777777" w:rsidR="00A554D3" w:rsidRPr="002037C8" w:rsidRDefault="00A554D3" w:rsidP="00616384">
            <w:pPr>
              <w:jc w:val="right"/>
              <w:rPr>
                <w:color w:val="000000"/>
                <w:sz w:val="18"/>
                <w:szCs w:val="18"/>
              </w:rPr>
            </w:pPr>
            <w:r w:rsidRPr="002037C8">
              <w:rPr>
                <w:color w:val="000000"/>
                <w:sz w:val="18"/>
                <w:szCs w:val="18"/>
              </w:rPr>
              <w:t>0,383</w:t>
            </w:r>
          </w:p>
        </w:tc>
        <w:tc>
          <w:tcPr>
            <w:tcW w:w="297" w:type="pct"/>
            <w:shd w:val="clear" w:color="auto" w:fill="auto"/>
            <w:noWrap/>
            <w:vAlign w:val="bottom"/>
            <w:hideMark/>
          </w:tcPr>
          <w:p w14:paraId="6D7D89ED" w14:textId="77777777" w:rsidR="00A554D3" w:rsidRPr="002037C8" w:rsidRDefault="00A554D3" w:rsidP="00616384">
            <w:pPr>
              <w:jc w:val="right"/>
              <w:rPr>
                <w:color w:val="000000"/>
                <w:sz w:val="18"/>
                <w:szCs w:val="18"/>
              </w:rPr>
            </w:pPr>
            <w:r w:rsidRPr="002037C8">
              <w:rPr>
                <w:color w:val="000000"/>
                <w:sz w:val="18"/>
                <w:szCs w:val="18"/>
              </w:rPr>
              <w:t>0,383</w:t>
            </w:r>
          </w:p>
        </w:tc>
        <w:tc>
          <w:tcPr>
            <w:tcW w:w="297" w:type="pct"/>
            <w:shd w:val="clear" w:color="auto" w:fill="auto"/>
            <w:noWrap/>
            <w:vAlign w:val="bottom"/>
            <w:hideMark/>
          </w:tcPr>
          <w:p w14:paraId="04214183" w14:textId="77777777" w:rsidR="00A554D3" w:rsidRPr="002037C8" w:rsidRDefault="00A554D3" w:rsidP="00616384">
            <w:pPr>
              <w:jc w:val="right"/>
              <w:rPr>
                <w:color w:val="000000"/>
                <w:sz w:val="18"/>
                <w:szCs w:val="18"/>
              </w:rPr>
            </w:pPr>
            <w:r w:rsidRPr="002037C8">
              <w:rPr>
                <w:color w:val="000000"/>
                <w:sz w:val="18"/>
                <w:szCs w:val="18"/>
              </w:rPr>
              <w:t>0,383</w:t>
            </w:r>
          </w:p>
        </w:tc>
      </w:tr>
      <w:tr w:rsidR="00A554D3" w:rsidRPr="002037C8" w14:paraId="0DE011D9" w14:textId="77777777" w:rsidTr="00A554D3">
        <w:trPr>
          <w:trHeight w:val="255"/>
        </w:trPr>
        <w:tc>
          <w:tcPr>
            <w:tcW w:w="1361" w:type="pct"/>
            <w:vMerge/>
            <w:vAlign w:val="center"/>
            <w:hideMark/>
          </w:tcPr>
          <w:p w14:paraId="579AF39B" w14:textId="77777777" w:rsidR="00A554D3" w:rsidRPr="002037C8" w:rsidRDefault="00A554D3" w:rsidP="00616384">
            <w:pPr>
              <w:rPr>
                <w:color w:val="000000"/>
                <w:sz w:val="18"/>
                <w:szCs w:val="18"/>
              </w:rPr>
            </w:pPr>
          </w:p>
        </w:tc>
        <w:tc>
          <w:tcPr>
            <w:tcW w:w="389" w:type="pct"/>
            <w:shd w:val="clear" w:color="auto" w:fill="auto"/>
            <w:vAlign w:val="center"/>
            <w:hideMark/>
          </w:tcPr>
          <w:p w14:paraId="6E8073DF" w14:textId="77777777" w:rsidR="00A554D3" w:rsidRPr="002037C8" w:rsidRDefault="00A554D3" w:rsidP="00616384">
            <w:pPr>
              <w:jc w:val="center"/>
              <w:rPr>
                <w:color w:val="000000"/>
                <w:sz w:val="18"/>
                <w:szCs w:val="18"/>
              </w:rPr>
            </w:pPr>
            <w:r w:rsidRPr="002037C8">
              <w:rPr>
                <w:color w:val="000000"/>
                <w:sz w:val="18"/>
                <w:szCs w:val="18"/>
              </w:rPr>
              <w:t>ОВ</w:t>
            </w:r>
          </w:p>
        </w:tc>
        <w:tc>
          <w:tcPr>
            <w:tcW w:w="288" w:type="pct"/>
            <w:shd w:val="clear" w:color="auto" w:fill="auto"/>
            <w:noWrap/>
            <w:vAlign w:val="bottom"/>
            <w:hideMark/>
          </w:tcPr>
          <w:p w14:paraId="50EA27CC"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4205ABA1"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6E961641"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0EE0A27E"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5AC67E62" w14:textId="77777777" w:rsidR="00A554D3" w:rsidRPr="002037C8" w:rsidRDefault="00A554D3" w:rsidP="00616384">
            <w:pPr>
              <w:jc w:val="right"/>
              <w:rPr>
                <w:color w:val="000000"/>
                <w:sz w:val="18"/>
                <w:szCs w:val="18"/>
              </w:rPr>
            </w:pPr>
            <w:r w:rsidRPr="002037C8">
              <w:rPr>
                <w:color w:val="000000"/>
                <w:sz w:val="18"/>
                <w:szCs w:val="18"/>
              </w:rPr>
              <w:t>0,377</w:t>
            </w:r>
          </w:p>
        </w:tc>
        <w:tc>
          <w:tcPr>
            <w:tcW w:w="297" w:type="pct"/>
            <w:shd w:val="clear" w:color="auto" w:fill="auto"/>
            <w:noWrap/>
            <w:vAlign w:val="bottom"/>
            <w:hideMark/>
          </w:tcPr>
          <w:p w14:paraId="0BEB61CD" w14:textId="77777777" w:rsidR="00A554D3" w:rsidRPr="002037C8" w:rsidRDefault="00A554D3" w:rsidP="00616384">
            <w:pPr>
              <w:jc w:val="right"/>
              <w:rPr>
                <w:color w:val="000000"/>
                <w:sz w:val="18"/>
                <w:szCs w:val="18"/>
              </w:rPr>
            </w:pPr>
            <w:r w:rsidRPr="002037C8">
              <w:rPr>
                <w:color w:val="000000"/>
                <w:sz w:val="18"/>
                <w:szCs w:val="18"/>
              </w:rPr>
              <w:t>0,377</w:t>
            </w:r>
          </w:p>
        </w:tc>
        <w:tc>
          <w:tcPr>
            <w:tcW w:w="297" w:type="pct"/>
            <w:shd w:val="clear" w:color="auto" w:fill="auto"/>
            <w:noWrap/>
            <w:vAlign w:val="bottom"/>
            <w:hideMark/>
          </w:tcPr>
          <w:p w14:paraId="6013B409" w14:textId="77777777" w:rsidR="00A554D3" w:rsidRPr="002037C8" w:rsidRDefault="00A554D3" w:rsidP="00616384">
            <w:pPr>
              <w:jc w:val="right"/>
              <w:rPr>
                <w:color w:val="000000"/>
                <w:sz w:val="18"/>
                <w:szCs w:val="18"/>
              </w:rPr>
            </w:pPr>
            <w:r w:rsidRPr="002037C8">
              <w:rPr>
                <w:color w:val="000000"/>
                <w:sz w:val="18"/>
                <w:szCs w:val="18"/>
              </w:rPr>
              <w:t>0,377</w:t>
            </w:r>
          </w:p>
        </w:tc>
        <w:tc>
          <w:tcPr>
            <w:tcW w:w="297" w:type="pct"/>
            <w:shd w:val="clear" w:color="auto" w:fill="auto"/>
            <w:noWrap/>
            <w:vAlign w:val="bottom"/>
            <w:hideMark/>
          </w:tcPr>
          <w:p w14:paraId="6EEEB0CE" w14:textId="77777777" w:rsidR="00A554D3" w:rsidRPr="002037C8" w:rsidRDefault="00A554D3" w:rsidP="00616384">
            <w:pPr>
              <w:jc w:val="right"/>
              <w:rPr>
                <w:color w:val="000000"/>
                <w:sz w:val="18"/>
                <w:szCs w:val="18"/>
              </w:rPr>
            </w:pPr>
            <w:r w:rsidRPr="002037C8">
              <w:rPr>
                <w:color w:val="000000"/>
                <w:sz w:val="18"/>
                <w:szCs w:val="18"/>
              </w:rPr>
              <w:t>0,377</w:t>
            </w:r>
          </w:p>
        </w:tc>
        <w:tc>
          <w:tcPr>
            <w:tcW w:w="297" w:type="pct"/>
            <w:shd w:val="clear" w:color="auto" w:fill="auto"/>
            <w:noWrap/>
            <w:vAlign w:val="bottom"/>
            <w:hideMark/>
          </w:tcPr>
          <w:p w14:paraId="5601D27C" w14:textId="77777777" w:rsidR="00A554D3" w:rsidRPr="002037C8" w:rsidRDefault="00A554D3" w:rsidP="00616384">
            <w:pPr>
              <w:jc w:val="right"/>
              <w:rPr>
                <w:color w:val="000000"/>
                <w:sz w:val="18"/>
                <w:szCs w:val="18"/>
              </w:rPr>
            </w:pPr>
            <w:r w:rsidRPr="002037C8">
              <w:rPr>
                <w:color w:val="000000"/>
                <w:sz w:val="18"/>
                <w:szCs w:val="18"/>
              </w:rPr>
              <w:t>0,377</w:t>
            </w:r>
          </w:p>
        </w:tc>
        <w:tc>
          <w:tcPr>
            <w:tcW w:w="297" w:type="pct"/>
            <w:shd w:val="clear" w:color="auto" w:fill="auto"/>
            <w:noWrap/>
            <w:vAlign w:val="bottom"/>
            <w:hideMark/>
          </w:tcPr>
          <w:p w14:paraId="1EF4BE6F" w14:textId="77777777" w:rsidR="00A554D3" w:rsidRPr="002037C8" w:rsidRDefault="00A554D3" w:rsidP="00616384">
            <w:pPr>
              <w:jc w:val="right"/>
              <w:rPr>
                <w:color w:val="000000"/>
                <w:sz w:val="18"/>
                <w:szCs w:val="18"/>
              </w:rPr>
            </w:pPr>
            <w:r w:rsidRPr="002037C8">
              <w:rPr>
                <w:color w:val="000000"/>
                <w:sz w:val="18"/>
                <w:szCs w:val="18"/>
              </w:rPr>
              <w:t>0,377</w:t>
            </w:r>
          </w:p>
        </w:tc>
        <w:tc>
          <w:tcPr>
            <w:tcW w:w="297" w:type="pct"/>
            <w:shd w:val="clear" w:color="auto" w:fill="auto"/>
            <w:noWrap/>
            <w:vAlign w:val="bottom"/>
            <w:hideMark/>
          </w:tcPr>
          <w:p w14:paraId="2E3A6491" w14:textId="77777777" w:rsidR="00A554D3" w:rsidRPr="002037C8" w:rsidRDefault="00A554D3" w:rsidP="00616384">
            <w:pPr>
              <w:jc w:val="right"/>
              <w:rPr>
                <w:color w:val="000000"/>
                <w:sz w:val="18"/>
                <w:szCs w:val="18"/>
              </w:rPr>
            </w:pPr>
            <w:r w:rsidRPr="002037C8">
              <w:rPr>
                <w:color w:val="000000"/>
                <w:sz w:val="18"/>
                <w:szCs w:val="18"/>
              </w:rPr>
              <w:t>0,377</w:t>
            </w:r>
          </w:p>
        </w:tc>
      </w:tr>
      <w:tr w:rsidR="00A554D3" w:rsidRPr="002037C8" w14:paraId="35AE3591" w14:textId="77777777" w:rsidTr="00A554D3">
        <w:trPr>
          <w:trHeight w:val="255"/>
        </w:trPr>
        <w:tc>
          <w:tcPr>
            <w:tcW w:w="1361" w:type="pct"/>
            <w:vMerge/>
            <w:vAlign w:val="center"/>
            <w:hideMark/>
          </w:tcPr>
          <w:p w14:paraId="68196169" w14:textId="77777777" w:rsidR="00A554D3" w:rsidRPr="002037C8" w:rsidRDefault="00A554D3" w:rsidP="00616384">
            <w:pPr>
              <w:rPr>
                <w:color w:val="000000"/>
                <w:sz w:val="18"/>
                <w:szCs w:val="18"/>
              </w:rPr>
            </w:pPr>
          </w:p>
        </w:tc>
        <w:tc>
          <w:tcPr>
            <w:tcW w:w="389" w:type="pct"/>
            <w:shd w:val="clear" w:color="auto" w:fill="auto"/>
            <w:vAlign w:val="center"/>
            <w:hideMark/>
          </w:tcPr>
          <w:p w14:paraId="30BAE019" w14:textId="77777777" w:rsidR="00A554D3" w:rsidRPr="002037C8" w:rsidRDefault="00A554D3" w:rsidP="00616384">
            <w:pPr>
              <w:jc w:val="center"/>
              <w:rPr>
                <w:color w:val="000000"/>
                <w:sz w:val="18"/>
                <w:szCs w:val="18"/>
              </w:rPr>
            </w:pPr>
            <w:r w:rsidRPr="002037C8">
              <w:rPr>
                <w:color w:val="000000"/>
                <w:sz w:val="18"/>
                <w:szCs w:val="18"/>
              </w:rPr>
              <w:t>ГВСср</w:t>
            </w:r>
          </w:p>
        </w:tc>
        <w:tc>
          <w:tcPr>
            <w:tcW w:w="288" w:type="pct"/>
            <w:shd w:val="clear" w:color="auto" w:fill="auto"/>
            <w:noWrap/>
            <w:vAlign w:val="bottom"/>
            <w:hideMark/>
          </w:tcPr>
          <w:p w14:paraId="0C33E897"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3E6EA39A"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35870E02"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19312C02"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0E7214EF" w14:textId="77777777" w:rsidR="00A554D3" w:rsidRPr="002037C8" w:rsidRDefault="00A554D3" w:rsidP="00616384">
            <w:pPr>
              <w:jc w:val="right"/>
              <w:rPr>
                <w:color w:val="000000"/>
                <w:sz w:val="18"/>
                <w:szCs w:val="18"/>
              </w:rPr>
            </w:pPr>
            <w:r w:rsidRPr="002037C8">
              <w:rPr>
                <w:color w:val="000000"/>
                <w:sz w:val="18"/>
                <w:szCs w:val="18"/>
              </w:rPr>
              <w:t>0,006</w:t>
            </w:r>
          </w:p>
        </w:tc>
        <w:tc>
          <w:tcPr>
            <w:tcW w:w="297" w:type="pct"/>
            <w:shd w:val="clear" w:color="auto" w:fill="auto"/>
            <w:noWrap/>
            <w:vAlign w:val="bottom"/>
            <w:hideMark/>
          </w:tcPr>
          <w:p w14:paraId="4999BDE2" w14:textId="77777777" w:rsidR="00A554D3" w:rsidRPr="002037C8" w:rsidRDefault="00A554D3" w:rsidP="00616384">
            <w:pPr>
              <w:jc w:val="right"/>
              <w:rPr>
                <w:color w:val="000000"/>
                <w:sz w:val="18"/>
                <w:szCs w:val="18"/>
              </w:rPr>
            </w:pPr>
            <w:r w:rsidRPr="002037C8">
              <w:rPr>
                <w:color w:val="000000"/>
                <w:sz w:val="18"/>
                <w:szCs w:val="18"/>
              </w:rPr>
              <w:t>0,006</w:t>
            </w:r>
          </w:p>
        </w:tc>
        <w:tc>
          <w:tcPr>
            <w:tcW w:w="297" w:type="pct"/>
            <w:shd w:val="clear" w:color="auto" w:fill="auto"/>
            <w:noWrap/>
            <w:vAlign w:val="bottom"/>
            <w:hideMark/>
          </w:tcPr>
          <w:p w14:paraId="2A16759F" w14:textId="77777777" w:rsidR="00A554D3" w:rsidRPr="002037C8" w:rsidRDefault="00A554D3" w:rsidP="00616384">
            <w:pPr>
              <w:jc w:val="right"/>
              <w:rPr>
                <w:color w:val="000000"/>
                <w:sz w:val="18"/>
                <w:szCs w:val="18"/>
              </w:rPr>
            </w:pPr>
            <w:r w:rsidRPr="002037C8">
              <w:rPr>
                <w:color w:val="000000"/>
                <w:sz w:val="18"/>
                <w:szCs w:val="18"/>
              </w:rPr>
              <w:t>0,006</w:t>
            </w:r>
          </w:p>
        </w:tc>
        <w:tc>
          <w:tcPr>
            <w:tcW w:w="297" w:type="pct"/>
            <w:shd w:val="clear" w:color="auto" w:fill="auto"/>
            <w:noWrap/>
            <w:vAlign w:val="bottom"/>
            <w:hideMark/>
          </w:tcPr>
          <w:p w14:paraId="3AAB2B88" w14:textId="77777777" w:rsidR="00A554D3" w:rsidRPr="002037C8" w:rsidRDefault="00A554D3" w:rsidP="00616384">
            <w:pPr>
              <w:jc w:val="right"/>
              <w:rPr>
                <w:color w:val="000000"/>
                <w:sz w:val="18"/>
                <w:szCs w:val="18"/>
              </w:rPr>
            </w:pPr>
            <w:r w:rsidRPr="002037C8">
              <w:rPr>
                <w:color w:val="000000"/>
                <w:sz w:val="18"/>
                <w:szCs w:val="18"/>
              </w:rPr>
              <w:t>0,006</w:t>
            </w:r>
          </w:p>
        </w:tc>
        <w:tc>
          <w:tcPr>
            <w:tcW w:w="297" w:type="pct"/>
            <w:shd w:val="clear" w:color="auto" w:fill="auto"/>
            <w:noWrap/>
            <w:vAlign w:val="bottom"/>
            <w:hideMark/>
          </w:tcPr>
          <w:p w14:paraId="53B1C0EB" w14:textId="77777777" w:rsidR="00A554D3" w:rsidRPr="002037C8" w:rsidRDefault="00A554D3" w:rsidP="00616384">
            <w:pPr>
              <w:jc w:val="right"/>
              <w:rPr>
                <w:color w:val="000000"/>
                <w:sz w:val="18"/>
                <w:szCs w:val="18"/>
              </w:rPr>
            </w:pPr>
            <w:r w:rsidRPr="002037C8">
              <w:rPr>
                <w:color w:val="000000"/>
                <w:sz w:val="18"/>
                <w:szCs w:val="18"/>
              </w:rPr>
              <w:t>0,006</w:t>
            </w:r>
          </w:p>
        </w:tc>
        <w:tc>
          <w:tcPr>
            <w:tcW w:w="297" w:type="pct"/>
            <w:shd w:val="clear" w:color="auto" w:fill="auto"/>
            <w:noWrap/>
            <w:vAlign w:val="bottom"/>
            <w:hideMark/>
          </w:tcPr>
          <w:p w14:paraId="6542E045" w14:textId="77777777" w:rsidR="00A554D3" w:rsidRPr="002037C8" w:rsidRDefault="00A554D3" w:rsidP="00616384">
            <w:pPr>
              <w:jc w:val="right"/>
              <w:rPr>
                <w:color w:val="000000"/>
                <w:sz w:val="18"/>
                <w:szCs w:val="18"/>
              </w:rPr>
            </w:pPr>
            <w:r w:rsidRPr="002037C8">
              <w:rPr>
                <w:color w:val="000000"/>
                <w:sz w:val="18"/>
                <w:szCs w:val="18"/>
              </w:rPr>
              <w:t>0,006</w:t>
            </w:r>
          </w:p>
        </w:tc>
        <w:tc>
          <w:tcPr>
            <w:tcW w:w="297" w:type="pct"/>
            <w:shd w:val="clear" w:color="auto" w:fill="auto"/>
            <w:noWrap/>
            <w:vAlign w:val="bottom"/>
            <w:hideMark/>
          </w:tcPr>
          <w:p w14:paraId="51A29C4B" w14:textId="77777777" w:rsidR="00A554D3" w:rsidRPr="002037C8" w:rsidRDefault="00A554D3" w:rsidP="00616384">
            <w:pPr>
              <w:jc w:val="right"/>
              <w:rPr>
                <w:color w:val="000000"/>
                <w:sz w:val="18"/>
                <w:szCs w:val="18"/>
              </w:rPr>
            </w:pPr>
            <w:r w:rsidRPr="002037C8">
              <w:rPr>
                <w:color w:val="000000"/>
                <w:sz w:val="18"/>
                <w:szCs w:val="18"/>
              </w:rPr>
              <w:t>0,006</w:t>
            </w:r>
          </w:p>
        </w:tc>
      </w:tr>
      <w:tr w:rsidR="00A554D3" w:rsidRPr="002037C8" w14:paraId="2625312E" w14:textId="77777777" w:rsidTr="00A554D3">
        <w:trPr>
          <w:trHeight w:val="255"/>
        </w:trPr>
        <w:tc>
          <w:tcPr>
            <w:tcW w:w="1361" w:type="pct"/>
            <w:vMerge w:val="restart"/>
            <w:shd w:val="clear" w:color="auto" w:fill="auto"/>
            <w:noWrap/>
            <w:vAlign w:val="center"/>
            <w:hideMark/>
          </w:tcPr>
          <w:p w14:paraId="7749C687" w14:textId="77777777" w:rsidR="00A554D3" w:rsidRPr="002037C8" w:rsidRDefault="00A554D3" w:rsidP="00616384">
            <w:pPr>
              <w:jc w:val="center"/>
              <w:rPr>
                <w:color w:val="000000"/>
                <w:sz w:val="18"/>
                <w:szCs w:val="18"/>
              </w:rPr>
            </w:pPr>
            <w:r w:rsidRPr="002037C8">
              <w:rPr>
                <w:color w:val="000000"/>
                <w:sz w:val="18"/>
                <w:szCs w:val="18"/>
              </w:rPr>
              <w:t>47:07:0722001:1838</w:t>
            </w:r>
          </w:p>
        </w:tc>
        <w:tc>
          <w:tcPr>
            <w:tcW w:w="389" w:type="pct"/>
            <w:shd w:val="clear" w:color="auto" w:fill="auto"/>
            <w:vAlign w:val="center"/>
            <w:hideMark/>
          </w:tcPr>
          <w:p w14:paraId="6452147D" w14:textId="77777777" w:rsidR="00A554D3" w:rsidRPr="002037C8" w:rsidRDefault="00A554D3" w:rsidP="00616384">
            <w:pPr>
              <w:jc w:val="center"/>
              <w:rPr>
                <w:color w:val="000000"/>
                <w:sz w:val="18"/>
                <w:szCs w:val="18"/>
              </w:rPr>
            </w:pPr>
            <w:r w:rsidRPr="002037C8">
              <w:rPr>
                <w:color w:val="000000"/>
                <w:sz w:val="18"/>
                <w:szCs w:val="18"/>
              </w:rPr>
              <w:t>Всего</w:t>
            </w:r>
          </w:p>
        </w:tc>
        <w:tc>
          <w:tcPr>
            <w:tcW w:w="288" w:type="pct"/>
            <w:shd w:val="clear" w:color="auto" w:fill="auto"/>
            <w:noWrap/>
            <w:vAlign w:val="bottom"/>
            <w:hideMark/>
          </w:tcPr>
          <w:p w14:paraId="3BE8EB88"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71A09E5D"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39E84D72" w14:textId="77777777" w:rsidR="00A554D3" w:rsidRPr="002037C8" w:rsidRDefault="00A554D3" w:rsidP="00616384">
            <w:pPr>
              <w:jc w:val="right"/>
              <w:rPr>
                <w:color w:val="000000"/>
                <w:sz w:val="18"/>
                <w:szCs w:val="18"/>
              </w:rPr>
            </w:pPr>
            <w:r w:rsidRPr="002037C8">
              <w:rPr>
                <w:color w:val="000000"/>
                <w:sz w:val="18"/>
                <w:szCs w:val="18"/>
              </w:rPr>
              <w:t>15,744</w:t>
            </w:r>
          </w:p>
        </w:tc>
        <w:tc>
          <w:tcPr>
            <w:tcW w:w="297" w:type="pct"/>
            <w:shd w:val="clear" w:color="auto" w:fill="auto"/>
            <w:noWrap/>
            <w:vAlign w:val="bottom"/>
            <w:hideMark/>
          </w:tcPr>
          <w:p w14:paraId="1FEFEB67" w14:textId="77777777" w:rsidR="00A554D3" w:rsidRPr="002037C8" w:rsidRDefault="00A554D3" w:rsidP="00616384">
            <w:pPr>
              <w:jc w:val="right"/>
              <w:rPr>
                <w:color w:val="000000"/>
                <w:sz w:val="18"/>
                <w:szCs w:val="18"/>
              </w:rPr>
            </w:pPr>
            <w:r w:rsidRPr="002037C8">
              <w:rPr>
                <w:color w:val="000000"/>
                <w:sz w:val="18"/>
                <w:szCs w:val="18"/>
              </w:rPr>
              <w:t>15,744</w:t>
            </w:r>
          </w:p>
        </w:tc>
        <w:tc>
          <w:tcPr>
            <w:tcW w:w="297" w:type="pct"/>
            <w:shd w:val="clear" w:color="auto" w:fill="auto"/>
            <w:noWrap/>
            <w:vAlign w:val="bottom"/>
            <w:hideMark/>
          </w:tcPr>
          <w:p w14:paraId="522691DA" w14:textId="77777777" w:rsidR="00A554D3" w:rsidRPr="002037C8" w:rsidRDefault="00A554D3" w:rsidP="00616384">
            <w:pPr>
              <w:jc w:val="right"/>
              <w:rPr>
                <w:color w:val="000000"/>
                <w:sz w:val="18"/>
                <w:szCs w:val="18"/>
              </w:rPr>
            </w:pPr>
            <w:r w:rsidRPr="002037C8">
              <w:rPr>
                <w:color w:val="000000"/>
                <w:sz w:val="18"/>
                <w:szCs w:val="18"/>
              </w:rPr>
              <w:t>15,744</w:t>
            </w:r>
          </w:p>
        </w:tc>
        <w:tc>
          <w:tcPr>
            <w:tcW w:w="297" w:type="pct"/>
            <w:shd w:val="clear" w:color="auto" w:fill="auto"/>
            <w:noWrap/>
            <w:vAlign w:val="bottom"/>
            <w:hideMark/>
          </w:tcPr>
          <w:p w14:paraId="2CB64451" w14:textId="77777777" w:rsidR="00A554D3" w:rsidRPr="002037C8" w:rsidRDefault="00A554D3" w:rsidP="00616384">
            <w:pPr>
              <w:jc w:val="right"/>
              <w:rPr>
                <w:color w:val="000000"/>
                <w:sz w:val="18"/>
                <w:szCs w:val="18"/>
              </w:rPr>
            </w:pPr>
            <w:r w:rsidRPr="002037C8">
              <w:rPr>
                <w:color w:val="000000"/>
                <w:sz w:val="18"/>
                <w:szCs w:val="18"/>
              </w:rPr>
              <w:t>31,488</w:t>
            </w:r>
          </w:p>
        </w:tc>
        <w:tc>
          <w:tcPr>
            <w:tcW w:w="297" w:type="pct"/>
            <w:shd w:val="clear" w:color="auto" w:fill="auto"/>
            <w:noWrap/>
            <w:vAlign w:val="bottom"/>
            <w:hideMark/>
          </w:tcPr>
          <w:p w14:paraId="6767B562" w14:textId="77777777" w:rsidR="00A554D3" w:rsidRPr="002037C8" w:rsidRDefault="00A554D3" w:rsidP="00616384">
            <w:pPr>
              <w:jc w:val="right"/>
              <w:rPr>
                <w:color w:val="000000"/>
                <w:sz w:val="18"/>
                <w:szCs w:val="18"/>
              </w:rPr>
            </w:pPr>
            <w:r w:rsidRPr="002037C8">
              <w:rPr>
                <w:color w:val="000000"/>
                <w:sz w:val="18"/>
                <w:szCs w:val="18"/>
              </w:rPr>
              <w:t>31,488</w:t>
            </w:r>
          </w:p>
        </w:tc>
        <w:tc>
          <w:tcPr>
            <w:tcW w:w="297" w:type="pct"/>
            <w:shd w:val="clear" w:color="auto" w:fill="auto"/>
            <w:noWrap/>
            <w:vAlign w:val="bottom"/>
            <w:hideMark/>
          </w:tcPr>
          <w:p w14:paraId="10A66844" w14:textId="77777777" w:rsidR="00A554D3" w:rsidRPr="002037C8" w:rsidRDefault="00A554D3" w:rsidP="00616384">
            <w:pPr>
              <w:jc w:val="right"/>
              <w:rPr>
                <w:color w:val="000000"/>
                <w:sz w:val="18"/>
                <w:szCs w:val="18"/>
              </w:rPr>
            </w:pPr>
            <w:r w:rsidRPr="002037C8">
              <w:rPr>
                <w:color w:val="000000"/>
                <w:sz w:val="18"/>
                <w:szCs w:val="18"/>
              </w:rPr>
              <w:t>31,488</w:t>
            </w:r>
          </w:p>
        </w:tc>
        <w:tc>
          <w:tcPr>
            <w:tcW w:w="297" w:type="pct"/>
            <w:shd w:val="clear" w:color="auto" w:fill="auto"/>
            <w:noWrap/>
            <w:vAlign w:val="bottom"/>
            <w:hideMark/>
          </w:tcPr>
          <w:p w14:paraId="5AFAAF40" w14:textId="77777777" w:rsidR="00A554D3" w:rsidRPr="002037C8" w:rsidRDefault="00A554D3" w:rsidP="00616384">
            <w:pPr>
              <w:jc w:val="right"/>
              <w:rPr>
                <w:color w:val="000000"/>
                <w:sz w:val="18"/>
                <w:szCs w:val="18"/>
              </w:rPr>
            </w:pPr>
            <w:r w:rsidRPr="002037C8">
              <w:rPr>
                <w:color w:val="000000"/>
                <w:sz w:val="18"/>
                <w:szCs w:val="18"/>
              </w:rPr>
              <w:t>52,480</w:t>
            </w:r>
          </w:p>
        </w:tc>
        <w:tc>
          <w:tcPr>
            <w:tcW w:w="297" w:type="pct"/>
            <w:shd w:val="clear" w:color="auto" w:fill="auto"/>
            <w:noWrap/>
            <w:vAlign w:val="bottom"/>
            <w:hideMark/>
          </w:tcPr>
          <w:p w14:paraId="5E220D14" w14:textId="77777777" w:rsidR="00A554D3" w:rsidRPr="002037C8" w:rsidRDefault="00A554D3" w:rsidP="00616384">
            <w:pPr>
              <w:jc w:val="right"/>
              <w:rPr>
                <w:color w:val="000000"/>
                <w:sz w:val="18"/>
                <w:szCs w:val="18"/>
              </w:rPr>
            </w:pPr>
            <w:r w:rsidRPr="002037C8">
              <w:rPr>
                <w:color w:val="000000"/>
                <w:sz w:val="18"/>
                <w:szCs w:val="18"/>
              </w:rPr>
              <w:t>52,480</w:t>
            </w:r>
          </w:p>
        </w:tc>
        <w:tc>
          <w:tcPr>
            <w:tcW w:w="297" w:type="pct"/>
            <w:shd w:val="clear" w:color="auto" w:fill="auto"/>
            <w:noWrap/>
            <w:vAlign w:val="bottom"/>
            <w:hideMark/>
          </w:tcPr>
          <w:p w14:paraId="5B5CA882" w14:textId="77777777" w:rsidR="00A554D3" w:rsidRPr="002037C8" w:rsidRDefault="00A554D3" w:rsidP="00616384">
            <w:pPr>
              <w:jc w:val="right"/>
              <w:rPr>
                <w:color w:val="000000"/>
                <w:sz w:val="18"/>
                <w:szCs w:val="18"/>
              </w:rPr>
            </w:pPr>
            <w:r w:rsidRPr="002037C8">
              <w:rPr>
                <w:color w:val="000000"/>
                <w:sz w:val="18"/>
                <w:szCs w:val="18"/>
              </w:rPr>
              <w:t>52,480</w:t>
            </w:r>
          </w:p>
        </w:tc>
      </w:tr>
      <w:tr w:rsidR="00A554D3" w:rsidRPr="002037C8" w14:paraId="6936FBCF" w14:textId="77777777" w:rsidTr="00A554D3">
        <w:trPr>
          <w:trHeight w:val="255"/>
        </w:trPr>
        <w:tc>
          <w:tcPr>
            <w:tcW w:w="1361" w:type="pct"/>
            <w:vMerge/>
            <w:vAlign w:val="center"/>
            <w:hideMark/>
          </w:tcPr>
          <w:p w14:paraId="7BDC6ACE" w14:textId="77777777" w:rsidR="00A554D3" w:rsidRPr="002037C8" w:rsidRDefault="00A554D3" w:rsidP="00616384">
            <w:pPr>
              <w:rPr>
                <w:color w:val="000000"/>
                <w:sz w:val="18"/>
                <w:szCs w:val="18"/>
              </w:rPr>
            </w:pPr>
          </w:p>
        </w:tc>
        <w:tc>
          <w:tcPr>
            <w:tcW w:w="389" w:type="pct"/>
            <w:shd w:val="clear" w:color="auto" w:fill="auto"/>
            <w:vAlign w:val="center"/>
            <w:hideMark/>
          </w:tcPr>
          <w:p w14:paraId="51FA4A69" w14:textId="77777777" w:rsidR="00A554D3" w:rsidRPr="002037C8" w:rsidRDefault="00A554D3" w:rsidP="00616384">
            <w:pPr>
              <w:jc w:val="center"/>
              <w:rPr>
                <w:color w:val="000000"/>
                <w:sz w:val="18"/>
                <w:szCs w:val="18"/>
              </w:rPr>
            </w:pPr>
            <w:r w:rsidRPr="002037C8">
              <w:rPr>
                <w:color w:val="000000"/>
                <w:sz w:val="18"/>
                <w:szCs w:val="18"/>
              </w:rPr>
              <w:t>ОВ</w:t>
            </w:r>
          </w:p>
        </w:tc>
        <w:tc>
          <w:tcPr>
            <w:tcW w:w="288" w:type="pct"/>
            <w:shd w:val="clear" w:color="auto" w:fill="auto"/>
            <w:noWrap/>
            <w:vAlign w:val="bottom"/>
            <w:hideMark/>
          </w:tcPr>
          <w:p w14:paraId="0A057571"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0E77149F"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095EBD74" w14:textId="77777777" w:rsidR="00A554D3" w:rsidRPr="002037C8" w:rsidRDefault="00A554D3" w:rsidP="00616384">
            <w:pPr>
              <w:jc w:val="right"/>
              <w:rPr>
                <w:color w:val="000000"/>
                <w:sz w:val="18"/>
                <w:szCs w:val="18"/>
              </w:rPr>
            </w:pPr>
            <w:r w:rsidRPr="002037C8">
              <w:rPr>
                <w:color w:val="000000"/>
                <w:sz w:val="18"/>
                <w:szCs w:val="18"/>
              </w:rPr>
              <w:t>12,508</w:t>
            </w:r>
          </w:p>
        </w:tc>
        <w:tc>
          <w:tcPr>
            <w:tcW w:w="297" w:type="pct"/>
            <w:shd w:val="clear" w:color="auto" w:fill="auto"/>
            <w:noWrap/>
            <w:vAlign w:val="bottom"/>
            <w:hideMark/>
          </w:tcPr>
          <w:p w14:paraId="1296CCA2" w14:textId="77777777" w:rsidR="00A554D3" w:rsidRPr="002037C8" w:rsidRDefault="00A554D3" w:rsidP="00616384">
            <w:pPr>
              <w:jc w:val="right"/>
              <w:rPr>
                <w:color w:val="000000"/>
                <w:sz w:val="18"/>
                <w:szCs w:val="18"/>
              </w:rPr>
            </w:pPr>
            <w:r w:rsidRPr="002037C8">
              <w:rPr>
                <w:color w:val="000000"/>
                <w:sz w:val="18"/>
                <w:szCs w:val="18"/>
              </w:rPr>
              <w:t>12,508</w:t>
            </w:r>
          </w:p>
        </w:tc>
        <w:tc>
          <w:tcPr>
            <w:tcW w:w="297" w:type="pct"/>
            <w:shd w:val="clear" w:color="auto" w:fill="auto"/>
            <w:noWrap/>
            <w:vAlign w:val="bottom"/>
            <w:hideMark/>
          </w:tcPr>
          <w:p w14:paraId="3E350CE3" w14:textId="77777777" w:rsidR="00A554D3" w:rsidRPr="002037C8" w:rsidRDefault="00A554D3" w:rsidP="00616384">
            <w:pPr>
              <w:jc w:val="right"/>
              <w:rPr>
                <w:color w:val="000000"/>
                <w:sz w:val="18"/>
                <w:szCs w:val="18"/>
              </w:rPr>
            </w:pPr>
            <w:r w:rsidRPr="002037C8">
              <w:rPr>
                <w:color w:val="000000"/>
                <w:sz w:val="18"/>
                <w:szCs w:val="18"/>
              </w:rPr>
              <w:t>12,508</w:t>
            </w:r>
          </w:p>
        </w:tc>
        <w:tc>
          <w:tcPr>
            <w:tcW w:w="297" w:type="pct"/>
            <w:shd w:val="clear" w:color="auto" w:fill="auto"/>
            <w:noWrap/>
            <w:vAlign w:val="bottom"/>
            <w:hideMark/>
          </w:tcPr>
          <w:p w14:paraId="143C367C" w14:textId="77777777" w:rsidR="00A554D3" w:rsidRPr="002037C8" w:rsidRDefault="00A554D3" w:rsidP="00616384">
            <w:pPr>
              <w:jc w:val="right"/>
              <w:rPr>
                <w:color w:val="000000"/>
                <w:sz w:val="18"/>
                <w:szCs w:val="18"/>
              </w:rPr>
            </w:pPr>
            <w:r w:rsidRPr="002037C8">
              <w:rPr>
                <w:color w:val="000000"/>
                <w:sz w:val="18"/>
                <w:szCs w:val="18"/>
              </w:rPr>
              <w:t>25,016</w:t>
            </w:r>
          </w:p>
        </w:tc>
        <w:tc>
          <w:tcPr>
            <w:tcW w:w="297" w:type="pct"/>
            <w:shd w:val="clear" w:color="auto" w:fill="auto"/>
            <w:noWrap/>
            <w:vAlign w:val="bottom"/>
            <w:hideMark/>
          </w:tcPr>
          <w:p w14:paraId="6502FA9A" w14:textId="77777777" w:rsidR="00A554D3" w:rsidRPr="002037C8" w:rsidRDefault="00A554D3" w:rsidP="00616384">
            <w:pPr>
              <w:jc w:val="right"/>
              <w:rPr>
                <w:color w:val="000000"/>
                <w:sz w:val="18"/>
                <w:szCs w:val="18"/>
              </w:rPr>
            </w:pPr>
            <w:r w:rsidRPr="002037C8">
              <w:rPr>
                <w:color w:val="000000"/>
                <w:sz w:val="18"/>
                <w:szCs w:val="18"/>
              </w:rPr>
              <w:t>25,016</w:t>
            </w:r>
          </w:p>
        </w:tc>
        <w:tc>
          <w:tcPr>
            <w:tcW w:w="297" w:type="pct"/>
            <w:shd w:val="clear" w:color="auto" w:fill="auto"/>
            <w:noWrap/>
            <w:vAlign w:val="bottom"/>
            <w:hideMark/>
          </w:tcPr>
          <w:p w14:paraId="3E54D1B1" w14:textId="77777777" w:rsidR="00A554D3" w:rsidRPr="002037C8" w:rsidRDefault="00A554D3" w:rsidP="00616384">
            <w:pPr>
              <w:jc w:val="right"/>
              <w:rPr>
                <w:color w:val="000000"/>
                <w:sz w:val="18"/>
                <w:szCs w:val="18"/>
              </w:rPr>
            </w:pPr>
            <w:r w:rsidRPr="002037C8">
              <w:rPr>
                <w:color w:val="000000"/>
                <w:sz w:val="18"/>
                <w:szCs w:val="18"/>
              </w:rPr>
              <w:t>25,016</w:t>
            </w:r>
          </w:p>
        </w:tc>
        <w:tc>
          <w:tcPr>
            <w:tcW w:w="297" w:type="pct"/>
            <w:shd w:val="clear" w:color="auto" w:fill="auto"/>
            <w:noWrap/>
            <w:vAlign w:val="bottom"/>
            <w:hideMark/>
          </w:tcPr>
          <w:p w14:paraId="56FD54C8" w14:textId="77777777" w:rsidR="00A554D3" w:rsidRPr="002037C8" w:rsidRDefault="00A554D3" w:rsidP="00616384">
            <w:pPr>
              <w:jc w:val="right"/>
              <w:rPr>
                <w:color w:val="000000"/>
                <w:sz w:val="18"/>
                <w:szCs w:val="18"/>
              </w:rPr>
            </w:pPr>
            <w:r w:rsidRPr="002037C8">
              <w:rPr>
                <w:color w:val="000000"/>
                <w:sz w:val="18"/>
                <w:szCs w:val="18"/>
              </w:rPr>
              <w:t>41,693</w:t>
            </w:r>
          </w:p>
        </w:tc>
        <w:tc>
          <w:tcPr>
            <w:tcW w:w="297" w:type="pct"/>
            <w:shd w:val="clear" w:color="auto" w:fill="auto"/>
            <w:noWrap/>
            <w:vAlign w:val="bottom"/>
            <w:hideMark/>
          </w:tcPr>
          <w:p w14:paraId="4FAA628F" w14:textId="77777777" w:rsidR="00A554D3" w:rsidRPr="002037C8" w:rsidRDefault="00A554D3" w:rsidP="00616384">
            <w:pPr>
              <w:jc w:val="right"/>
              <w:rPr>
                <w:color w:val="000000"/>
                <w:sz w:val="18"/>
                <w:szCs w:val="18"/>
              </w:rPr>
            </w:pPr>
            <w:r w:rsidRPr="002037C8">
              <w:rPr>
                <w:color w:val="000000"/>
                <w:sz w:val="18"/>
                <w:szCs w:val="18"/>
              </w:rPr>
              <w:t>41,693</w:t>
            </w:r>
          </w:p>
        </w:tc>
        <w:tc>
          <w:tcPr>
            <w:tcW w:w="297" w:type="pct"/>
            <w:shd w:val="clear" w:color="auto" w:fill="auto"/>
            <w:noWrap/>
            <w:vAlign w:val="bottom"/>
            <w:hideMark/>
          </w:tcPr>
          <w:p w14:paraId="5693E2FC" w14:textId="77777777" w:rsidR="00A554D3" w:rsidRPr="002037C8" w:rsidRDefault="00A554D3" w:rsidP="00616384">
            <w:pPr>
              <w:jc w:val="right"/>
              <w:rPr>
                <w:color w:val="000000"/>
                <w:sz w:val="18"/>
                <w:szCs w:val="18"/>
              </w:rPr>
            </w:pPr>
            <w:r w:rsidRPr="002037C8">
              <w:rPr>
                <w:color w:val="000000"/>
                <w:sz w:val="18"/>
                <w:szCs w:val="18"/>
              </w:rPr>
              <w:t>41,693</w:t>
            </w:r>
          </w:p>
        </w:tc>
      </w:tr>
      <w:tr w:rsidR="00A554D3" w:rsidRPr="002037C8" w14:paraId="209744DF" w14:textId="77777777" w:rsidTr="00A554D3">
        <w:trPr>
          <w:trHeight w:val="255"/>
        </w:trPr>
        <w:tc>
          <w:tcPr>
            <w:tcW w:w="1361" w:type="pct"/>
            <w:vMerge/>
            <w:vAlign w:val="center"/>
            <w:hideMark/>
          </w:tcPr>
          <w:p w14:paraId="7D6733E0" w14:textId="77777777" w:rsidR="00A554D3" w:rsidRPr="002037C8" w:rsidRDefault="00A554D3" w:rsidP="00616384">
            <w:pPr>
              <w:rPr>
                <w:color w:val="000000"/>
                <w:sz w:val="18"/>
                <w:szCs w:val="18"/>
              </w:rPr>
            </w:pPr>
          </w:p>
        </w:tc>
        <w:tc>
          <w:tcPr>
            <w:tcW w:w="389" w:type="pct"/>
            <w:shd w:val="clear" w:color="auto" w:fill="auto"/>
            <w:vAlign w:val="center"/>
            <w:hideMark/>
          </w:tcPr>
          <w:p w14:paraId="7B3E05FE" w14:textId="77777777" w:rsidR="00A554D3" w:rsidRPr="002037C8" w:rsidRDefault="00A554D3" w:rsidP="00616384">
            <w:pPr>
              <w:jc w:val="center"/>
              <w:rPr>
                <w:color w:val="000000"/>
                <w:sz w:val="18"/>
                <w:szCs w:val="18"/>
              </w:rPr>
            </w:pPr>
            <w:r w:rsidRPr="002037C8">
              <w:rPr>
                <w:color w:val="000000"/>
                <w:sz w:val="18"/>
                <w:szCs w:val="18"/>
              </w:rPr>
              <w:t>ГВСср</w:t>
            </w:r>
          </w:p>
        </w:tc>
        <w:tc>
          <w:tcPr>
            <w:tcW w:w="288" w:type="pct"/>
            <w:shd w:val="clear" w:color="auto" w:fill="auto"/>
            <w:noWrap/>
            <w:vAlign w:val="bottom"/>
            <w:hideMark/>
          </w:tcPr>
          <w:p w14:paraId="1578D797"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57F36823"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2FEEEDF8" w14:textId="77777777" w:rsidR="00A554D3" w:rsidRPr="002037C8" w:rsidRDefault="00A554D3" w:rsidP="00616384">
            <w:pPr>
              <w:jc w:val="right"/>
              <w:rPr>
                <w:color w:val="000000"/>
                <w:sz w:val="18"/>
                <w:szCs w:val="18"/>
              </w:rPr>
            </w:pPr>
            <w:r w:rsidRPr="002037C8">
              <w:rPr>
                <w:color w:val="000000"/>
                <w:sz w:val="18"/>
                <w:szCs w:val="18"/>
              </w:rPr>
              <w:t>3,236</w:t>
            </w:r>
          </w:p>
        </w:tc>
        <w:tc>
          <w:tcPr>
            <w:tcW w:w="297" w:type="pct"/>
            <w:shd w:val="clear" w:color="auto" w:fill="auto"/>
            <w:noWrap/>
            <w:vAlign w:val="bottom"/>
            <w:hideMark/>
          </w:tcPr>
          <w:p w14:paraId="7C2C021B" w14:textId="77777777" w:rsidR="00A554D3" w:rsidRPr="002037C8" w:rsidRDefault="00A554D3" w:rsidP="00616384">
            <w:pPr>
              <w:jc w:val="right"/>
              <w:rPr>
                <w:color w:val="000000"/>
                <w:sz w:val="18"/>
                <w:szCs w:val="18"/>
              </w:rPr>
            </w:pPr>
            <w:r w:rsidRPr="002037C8">
              <w:rPr>
                <w:color w:val="000000"/>
                <w:sz w:val="18"/>
                <w:szCs w:val="18"/>
              </w:rPr>
              <w:t>3,236</w:t>
            </w:r>
          </w:p>
        </w:tc>
        <w:tc>
          <w:tcPr>
            <w:tcW w:w="297" w:type="pct"/>
            <w:shd w:val="clear" w:color="auto" w:fill="auto"/>
            <w:noWrap/>
            <w:vAlign w:val="bottom"/>
            <w:hideMark/>
          </w:tcPr>
          <w:p w14:paraId="3F59BCCC" w14:textId="77777777" w:rsidR="00A554D3" w:rsidRPr="002037C8" w:rsidRDefault="00A554D3" w:rsidP="00616384">
            <w:pPr>
              <w:jc w:val="right"/>
              <w:rPr>
                <w:color w:val="000000"/>
                <w:sz w:val="18"/>
                <w:szCs w:val="18"/>
              </w:rPr>
            </w:pPr>
            <w:r w:rsidRPr="002037C8">
              <w:rPr>
                <w:color w:val="000000"/>
                <w:sz w:val="18"/>
                <w:szCs w:val="18"/>
              </w:rPr>
              <w:t>3,236</w:t>
            </w:r>
          </w:p>
        </w:tc>
        <w:tc>
          <w:tcPr>
            <w:tcW w:w="297" w:type="pct"/>
            <w:shd w:val="clear" w:color="auto" w:fill="auto"/>
            <w:noWrap/>
            <w:vAlign w:val="bottom"/>
            <w:hideMark/>
          </w:tcPr>
          <w:p w14:paraId="70ACA2AB" w14:textId="77777777" w:rsidR="00A554D3" w:rsidRPr="002037C8" w:rsidRDefault="00A554D3" w:rsidP="00616384">
            <w:pPr>
              <w:jc w:val="right"/>
              <w:rPr>
                <w:color w:val="000000"/>
                <w:sz w:val="18"/>
                <w:szCs w:val="18"/>
              </w:rPr>
            </w:pPr>
            <w:r w:rsidRPr="002037C8">
              <w:rPr>
                <w:color w:val="000000"/>
                <w:sz w:val="18"/>
                <w:szCs w:val="18"/>
              </w:rPr>
              <w:t>6,472</w:t>
            </w:r>
          </w:p>
        </w:tc>
        <w:tc>
          <w:tcPr>
            <w:tcW w:w="297" w:type="pct"/>
            <w:shd w:val="clear" w:color="auto" w:fill="auto"/>
            <w:noWrap/>
            <w:vAlign w:val="bottom"/>
            <w:hideMark/>
          </w:tcPr>
          <w:p w14:paraId="29E95BAE" w14:textId="77777777" w:rsidR="00A554D3" w:rsidRPr="002037C8" w:rsidRDefault="00A554D3" w:rsidP="00616384">
            <w:pPr>
              <w:jc w:val="right"/>
              <w:rPr>
                <w:color w:val="000000"/>
                <w:sz w:val="18"/>
                <w:szCs w:val="18"/>
              </w:rPr>
            </w:pPr>
            <w:r w:rsidRPr="002037C8">
              <w:rPr>
                <w:color w:val="000000"/>
                <w:sz w:val="18"/>
                <w:szCs w:val="18"/>
              </w:rPr>
              <w:t>6,472</w:t>
            </w:r>
          </w:p>
        </w:tc>
        <w:tc>
          <w:tcPr>
            <w:tcW w:w="297" w:type="pct"/>
            <w:shd w:val="clear" w:color="auto" w:fill="auto"/>
            <w:noWrap/>
            <w:vAlign w:val="bottom"/>
            <w:hideMark/>
          </w:tcPr>
          <w:p w14:paraId="786EE8DD" w14:textId="77777777" w:rsidR="00A554D3" w:rsidRPr="002037C8" w:rsidRDefault="00A554D3" w:rsidP="00616384">
            <w:pPr>
              <w:jc w:val="right"/>
              <w:rPr>
                <w:color w:val="000000"/>
                <w:sz w:val="18"/>
                <w:szCs w:val="18"/>
              </w:rPr>
            </w:pPr>
            <w:r w:rsidRPr="002037C8">
              <w:rPr>
                <w:color w:val="000000"/>
                <w:sz w:val="18"/>
                <w:szCs w:val="18"/>
              </w:rPr>
              <w:t>6,472</w:t>
            </w:r>
          </w:p>
        </w:tc>
        <w:tc>
          <w:tcPr>
            <w:tcW w:w="297" w:type="pct"/>
            <w:shd w:val="clear" w:color="auto" w:fill="auto"/>
            <w:noWrap/>
            <w:vAlign w:val="bottom"/>
            <w:hideMark/>
          </w:tcPr>
          <w:p w14:paraId="51E87180" w14:textId="77777777" w:rsidR="00A554D3" w:rsidRPr="002037C8" w:rsidRDefault="00A554D3" w:rsidP="00616384">
            <w:pPr>
              <w:jc w:val="right"/>
              <w:rPr>
                <w:color w:val="000000"/>
                <w:sz w:val="18"/>
                <w:szCs w:val="18"/>
              </w:rPr>
            </w:pPr>
            <w:r w:rsidRPr="002037C8">
              <w:rPr>
                <w:color w:val="000000"/>
                <w:sz w:val="18"/>
                <w:szCs w:val="18"/>
              </w:rPr>
              <w:t>10,787</w:t>
            </w:r>
          </w:p>
        </w:tc>
        <w:tc>
          <w:tcPr>
            <w:tcW w:w="297" w:type="pct"/>
            <w:shd w:val="clear" w:color="auto" w:fill="auto"/>
            <w:noWrap/>
            <w:vAlign w:val="bottom"/>
            <w:hideMark/>
          </w:tcPr>
          <w:p w14:paraId="5D572838" w14:textId="77777777" w:rsidR="00A554D3" w:rsidRPr="002037C8" w:rsidRDefault="00A554D3" w:rsidP="00616384">
            <w:pPr>
              <w:jc w:val="right"/>
              <w:rPr>
                <w:color w:val="000000"/>
                <w:sz w:val="18"/>
                <w:szCs w:val="18"/>
              </w:rPr>
            </w:pPr>
            <w:r w:rsidRPr="002037C8">
              <w:rPr>
                <w:color w:val="000000"/>
                <w:sz w:val="18"/>
                <w:szCs w:val="18"/>
              </w:rPr>
              <w:t>10,787</w:t>
            </w:r>
          </w:p>
        </w:tc>
        <w:tc>
          <w:tcPr>
            <w:tcW w:w="297" w:type="pct"/>
            <w:shd w:val="clear" w:color="auto" w:fill="auto"/>
            <w:noWrap/>
            <w:vAlign w:val="bottom"/>
            <w:hideMark/>
          </w:tcPr>
          <w:p w14:paraId="73AEDBAF" w14:textId="77777777" w:rsidR="00A554D3" w:rsidRPr="002037C8" w:rsidRDefault="00A554D3" w:rsidP="00616384">
            <w:pPr>
              <w:jc w:val="right"/>
              <w:rPr>
                <w:color w:val="000000"/>
                <w:sz w:val="18"/>
                <w:szCs w:val="18"/>
              </w:rPr>
            </w:pPr>
            <w:r w:rsidRPr="002037C8">
              <w:rPr>
                <w:color w:val="000000"/>
                <w:sz w:val="18"/>
                <w:szCs w:val="18"/>
              </w:rPr>
              <w:t>10,787</w:t>
            </w:r>
          </w:p>
        </w:tc>
      </w:tr>
      <w:tr w:rsidR="00A554D3" w:rsidRPr="002037C8" w14:paraId="4C60EC99" w14:textId="77777777" w:rsidTr="00A554D3">
        <w:trPr>
          <w:trHeight w:val="255"/>
        </w:trPr>
        <w:tc>
          <w:tcPr>
            <w:tcW w:w="1361" w:type="pct"/>
            <w:vMerge w:val="restart"/>
            <w:shd w:val="clear" w:color="auto" w:fill="auto"/>
            <w:noWrap/>
            <w:vAlign w:val="center"/>
            <w:hideMark/>
          </w:tcPr>
          <w:p w14:paraId="6639D688" w14:textId="77777777" w:rsidR="00A554D3" w:rsidRPr="002037C8" w:rsidRDefault="00A554D3" w:rsidP="00616384">
            <w:pPr>
              <w:jc w:val="center"/>
              <w:rPr>
                <w:color w:val="000000"/>
                <w:sz w:val="18"/>
                <w:szCs w:val="18"/>
              </w:rPr>
            </w:pPr>
            <w:r w:rsidRPr="002037C8">
              <w:rPr>
                <w:color w:val="000000"/>
                <w:sz w:val="18"/>
                <w:szCs w:val="18"/>
              </w:rPr>
              <w:t>47:07:0722001:386</w:t>
            </w:r>
          </w:p>
        </w:tc>
        <w:tc>
          <w:tcPr>
            <w:tcW w:w="389" w:type="pct"/>
            <w:shd w:val="clear" w:color="auto" w:fill="auto"/>
            <w:vAlign w:val="center"/>
            <w:hideMark/>
          </w:tcPr>
          <w:p w14:paraId="53E81019" w14:textId="77777777" w:rsidR="00A554D3" w:rsidRPr="002037C8" w:rsidRDefault="00A554D3" w:rsidP="00616384">
            <w:pPr>
              <w:jc w:val="center"/>
              <w:rPr>
                <w:color w:val="000000"/>
                <w:sz w:val="18"/>
                <w:szCs w:val="18"/>
              </w:rPr>
            </w:pPr>
            <w:r w:rsidRPr="002037C8">
              <w:rPr>
                <w:color w:val="000000"/>
                <w:sz w:val="18"/>
                <w:szCs w:val="18"/>
              </w:rPr>
              <w:t>Всего</w:t>
            </w:r>
          </w:p>
        </w:tc>
        <w:tc>
          <w:tcPr>
            <w:tcW w:w="288" w:type="pct"/>
            <w:shd w:val="clear" w:color="auto" w:fill="auto"/>
            <w:noWrap/>
            <w:vAlign w:val="bottom"/>
            <w:hideMark/>
          </w:tcPr>
          <w:p w14:paraId="08BE701E"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0CDFEAFF"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0546DFAE" w14:textId="77777777" w:rsidR="00A554D3" w:rsidRPr="002037C8" w:rsidRDefault="00A554D3" w:rsidP="00616384">
            <w:pPr>
              <w:jc w:val="right"/>
              <w:rPr>
                <w:color w:val="000000"/>
                <w:sz w:val="18"/>
                <w:szCs w:val="18"/>
              </w:rPr>
            </w:pPr>
            <w:r w:rsidRPr="002037C8">
              <w:rPr>
                <w:color w:val="000000"/>
                <w:sz w:val="18"/>
                <w:szCs w:val="18"/>
              </w:rPr>
              <w:t>4,522</w:t>
            </w:r>
          </w:p>
        </w:tc>
        <w:tc>
          <w:tcPr>
            <w:tcW w:w="297" w:type="pct"/>
            <w:shd w:val="clear" w:color="auto" w:fill="auto"/>
            <w:noWrap/>
            <w:vAlign w:val="bottom"/>
            <w:hideMark/>
          </w:tcPr>
          <w:p w14:paraId="0AFFBBAE" w14:textId="77777777" w:rsidR="00A554D3" w:rsidRPr="002037C8" w:rsidRDefault="00A554D3" w:rsidP="00616384">
            <w:pPr>
              <w:jc w:val="right"/>
              <w:rPr>
                <w:color w:val="000000"/>
                <w:sz w:val="18"/>
                <w:szCs w:val="18"/>
              </w:rPr>
            </w:pPr>
            <w:r w:rsidRPr="002037C8">
              <w:rPr>
                <w:color w:val="000000"/>
                <w:sz w:val="18"/>
                <w:szCs w:val="18"/>
              </w:rPr>
              <w:t>4,910</w:t>
            </w:r>
          </w:p>
        </w:tc>
        <w:tc>
          <w:tcPr>
            <w:tcW w:w="297" w:type="pct"/>
            <w:shd w:val="clear" w:color="auto" w:fill="auto"/>
            <w:noWrap/>
            <w:vAlign w:val="bottom"/>
            <w:hideMark/>
          </w:tcPr>
          <w:p w14:paraId="0FCFAECC" w14:textId="77777777" w:rsidR="00A554D3" w:rsidRPr="002037C8" w:rsidRDefault="00A554D3" w:rsidP="00616384">
            <w:pPr>
              <w:jc w:val="right"/>
              <w:rPr>
                <w:color w:val="000000"/>
                <w:sz w:val="18"/>
                <w:szCs w:val="18"/>
              </w:rPr>
            </w:pPr>
            <w:r w:rsidRPr="002037C8">
              <w:rPr>
                <w:color w:val="000000"/>
                <w:sz w:val="18"/>
                <w:szCs w:val="18"/>
              </w:rPr>
              <w:t>4,910</w:t>
            </w:r>
          </w:p>
        </w:tc>
        <w:tc>
          <w:tcPr>
            <w:tcW w:w="297" w:type="pct"/>
            <w:shd w:val="clear" w:color="auto" w:fill="auto"/>
            <w:noWrap/>
            <w:vAlign w:val="bottom"/>
            <w:hideMark/>
          </w:tcPr>
          <w:p w14:paraId="2D717E82" w14:textId="77777777" w:rsidR="00A554D3" w:rsidRPr="002037C8" w:rsidRDefault="00A554D3" w:rsidP="00616384">
            <w:pPr>
              <w:jc w:val="right"/>
              <w:rPr>
                <w:color w:val="000000"/>
                <w:sz w:val="18"/>
                <w:szCs w:val="18"/>
              </w:rPr>
            </w:pPr>
            <w:r w:rsidRPr="002037C8">
              <w:rPr>
                <w:color w:val="000000"/>
                <w:sz w:val="18"/>
                <w:szCs w:val="18"/>
              </w:rPr>
              <w:t>4,910</w:t>
            </w:r>
          </w:p>
        </w:tc>
        <w:tc>
          <w:tcPr>
            <w:tcW w:w="297" w:type="pct"/>
            <w:shd w:val="clear" w:color="auto" w:fill="auto"/>
            <w:noWrap/>
            <w:vAlign w:val="bottom"/>
            <w:hideMark/>
          </w:tcPr>
          <w:p w14:paraId="760F161E" w14:textId="77777777" w:rsidR="00A554D3" w:rsidRPr="002037C8" w:rsidRDefault="00A554D3" w:rsidP="00616384">
            <w:pPr>
              <w:jc w:val="right"/>
              <w:rPr>
                <w:color w:val="000000"/>
                <w:sz w:val="18"/>
                <w:szCs w:val="18"/>
              </w:rPr>
            </w:pPr>
            <w:r w:rsidRPr="002037C8">
              <w:rPr>
                <w:color w:val="000000"/>
                <w:sz w:val="18"/>
                <w:szCs w:val="18"/>
              </w:rPr>
              <w:t>4,910</w:t>
            </w:r>
          </w:p>
        </w:tc>
        <w:tc>
          <w:tcPr>
            <w:tcW w:w="297" w:type="pct"/>
            <w:shd w:val="clear" w:color="auto" w:fill="auto"/>
            <w:noWrap/>
            <w:vAlign w:val="bottom"/>
            <w:hideMark/>
          </w:tcPr>
          <w:p w14:paraId="3BD07562" w14:textId="77777777" w:rsidR="00A554D3" w:rsidRPr="002037C8" w:rsidRDefault="00A554D3" w:rsidP="00616384">
            <w:pPr>
              <w:jc w:val="right"/>
              <w:rPr>
                <w:color w:val="000000"/>
                <w:sz w:val="18"/>
                <w:szCs w:val="18"/>
              </w:rPr>
            </w:pPr>
            <w:r w:rsidRPr="002037C8">
              <w:rPr>
                <w:color w:val="000000"/>
                <w:sz w:val="18"/>
                <w:szCs w:val="18"/>
              </w:rPr>
              <w:t>4,910</w:t>
            </w:r>
          </w:p>
        </w:tc>
        <w:tc>
          <w:tcPr>
            <w:tcW w:w="297" w:type="pct"/>
            <w:shd w:val="clear" w:color="auto" w:fill="auto"/>
            <w:noWrap/>
            <w:vAlign w:val="bottom"/>
            <w:hideMark/>
          </w:tcPr>
          <w:p w14:paraId="47340D70" w14:textId="77777777" w:rsidR="00A554D3" w:rsidRPr="002037C8" w:rsidRDefault="00A554D3" w:rsidP="00616384">
            <w:pPr>
              <w:jc w:val="right"/>
              <w:rPr>
                <w:color w:val="000000"/>
                <w:sz w:val="18"/>
                <w:szCs w:val="18"/>
              </w:rPr>
            </w:pPr>
            <w:r w:rsidRPr="002037C8">
              <w:rPr>
                <w:color w:val="000000"/>
                <w:sz w:val="18"/>
                <w:szCs w:val="18"/>
              </w:rPr>
              <w:t>4,910</w:t>
            </w:r>
          </w:p>
        </w:tc>
        <w:tc>
          <w:tcPr>
            <w:tcW w:w="297" w:type="pct"/>
            <w:shd w:val="clear" w:color="auto" w:fill="auto"/>
            <w:noWrap/>
            <w:vAlign w:val="bottom"/>
            <w:hideMark/>
          </w:tcPr>
          <w:p w14:paraId="32F45D8D" w14:textId="77777777" w:rsidR="00A554D3" w:rsidRPr="002037C8" w:rsidRDefault="00A554D3" w:rsidP="00616384">
            <w:pPr>
              <w:jc w:val="right"/>
              <w:rPr>
                <w:color w:val="000000"/>
                <w:sz w:val="18"/>
                <w:szCs w:val="18"/>
              </w:rPr>
            </w:pPr>
            <w:r w:rsidRPr="002037C8">
              <w:rPr>
                <w:color w:val="000000"/>
                <w:sz w:val="18"/>
                <w:szCs w:val="18"/>
              </w:rPr>
              <w:t>4,910</w:t>
            </w:r>
          </w:p>
        </w:tc>
        <w:tc>
          <w:tcPr>
            <w:tcW w:w="297" w:type="pct"/>
            <w:shd w:val="clear" w:color="auto" w:fill="auto"/>
            <w:noWrap/>
            <w:vAlign w:val="bottom"/>
            <w:hideMark/>
          </w:tcPr>
          <w:p w14:paraId="63B5B839" w14:textId="77777777" w:rsidR="00A554D3" w:rsidRPr="002037C8" w:rsidRDefault="00A554D3" w:rsidP="00616384">
            <w:pPr>
              <w:jc w:val="right"/>
              <w:rPr>
                <w:color w:val="000000"/>
                <w:sz w:val="18"/>
                <w:szCs w:val="18"/>
              </w:rPr>
            </w:pPr>
            <w:r w:rsidRPr="002037C8">
              <w:rPr>
                <w:color w:val="000000"/>
                <w:sz w:val="18"/>
                <w:szCs w:val="18"/>
              </w:rPr>
              <w:t>4,910</w:t>
            </w:r>
          </w:p>
        </w:tc>
      </w:tr>
      <w:tr w:rsidR="00A554D3" w:rsidRPr="002037C8" w14:paraId="247B75AD" w14:textId="77777777" w:rsidTr="00A554D3">
        <w:trPr>
          <w:trHeight w:val="255"/>
        </w:trPr>
        <w:tc>
          <w:tcPr>
            <w:tcW w:w="1361" w:type="pct"/>
            <w:vMerge/>
            <w:vAlign w:val="center"/>
            <w:hideMark/>
          </w:tcPr>
          <w:p w14:paraId="3D619568" w14:textId="77777777" w:rsidR="00A554D3" w:rsidRPr="002037C8" w:rsidRDefault="00A554D3" w:rsidP="00616384">
            <w:pPr>
              <w:rPr>
                <w:color w:val="000000"/>
                <w:sz w:val="18"/>
                <w:szCs w:val="18"/>
              </w:rPr>
            </w:pPr>
          </w:p>
        </w:tc>
        <w:tc>
          <w:tcPr>
            <w:tcW w:w="389" w:type="pct"/>
            <w:shd w:val="clear" w:color="auto" w:fill="auto"/>
            <w:vAlign w:val="center"/>
            <w:hideMark/>
          </w:tcPr>
          <w:p w14:paraId="63AD78DE" w14:textId="77777777" w:rsidR="00A554D3" w:rsidRPr="002037C8" w:rsidRDefault="00A554D3" w:rsidP="00616384">
            <w:pPr>
              <w:jc w:val="center"/>
              <w:rPr>
                <w:color w:val="000000"/>
                <w:sz w:val="18"/>
                <w:szCs w:val="18"/>
              </w:rPr>
            </w:pPr>
            <w:r w:rsidRPr="002037C8">
              <w:rPr>
                <w:color w:val="000000"/>
                <w:sz w:val="18"/>
                <w:szCs w:val="18"/>
              </w:rPr>
              <w:t>ОВ</w:t>
            </w:r>
          </w:p>
        </w:tc>
        <w:tc>
          <w:tcPr>
            <w:tcW w:w="288" w:type="pct"/>
            <w:shd w:val="clear" w:color="auto" w:fill="auto"/>
            <w:noWrap/>
            <w:vAlign w:val="bottom"/>
            <w:hideMark/>
          </w:tcPr>
          <w:p w14:paraId="1102BE6F"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31505D60"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731AF66D" w14:textId="77777777" w:rsidR="00A554D3" w:rsidRPr="002037C8" w:rsidRDefault="00A554D3" w:rsidP="00616384">
            <w:pPr>
              <w:jc w:val="right"/>
              <w:rPr>
                <w:color w:val="000000"/>
                <w:sz w:val="18"/>
                <w:szCs w:val="18"/>
              </w:rPr>
            </w:pPr>
            <w:r w:rsidRPr="002037C8">
              <w:rPr>
                <w:color w:val="000000"/>
                <w:sz w:val="18"/>
                <w:szCs w:val="18"/>
              </w:rPr>
              <w:t>4,522</w:t>
            </w:r>
          </w:p>
        </w:tc>
        <w:tc>
          <w:tcPr>
            <w:tcW w:w="297" w:type="pct"/>
            <w:shd w:val="clear" w:color="auto" w:fill="auto"/>
            <w:noWrap/>
            <w:vAlign w:val="bottom"/>
            <w:hideMark/>
          </w:tcPr>
          <w:p w14:paraId="6C6CA988" w14:textId="77777777" w:rsidR="00A554D3" w:rsidRPr="002037C8" w:rsidRDefault="00A554D3" w:rsidP="00616384">
            <w:pPr>
              <w:jc w:val="right"/>
              <w:rPr>
                <w:color w:val="000000"/>
                <w:sz w:val="18"/>
                <w:szCs w:val="18"/>
              </w:rPr>
            </w:pPr>
            <w:r w:rsidRPr="002037C8">
              <w:rPr>
                <w:color w:val="000000"/>
                <w:sz w:val="18"/>
                <w:szCs w:val="18"/>
              </w:rPr>
              <w:t>4,522</w:t>
            </w:r>
          </w:p>
        </w:tc>
        <w:tc>
          <w:tcPr>
            <w:tcW w:w="297" w:type="pct"/>
            <w:shd w:val="clear" w:color="auto" w:fill="auto"/>
            <w:noWrap/>
            <w:vAlign w:val="bottom"/>
            <w:hideMark/>
          </w:tcPr>
          <w:p w14:paraId="1FB0C304" w14:textId="77777777" w:rsidR="00A554D3" w:rsidRPr="002037C8" w:rsidRDefault="00A554D3" w:rsidP="00616384">
            <w:pPr>
              <w:jc w:val="right"/>
              <w:rPr>
                <w:color w:val="000000"/>
                <w:sz w:val="18"/>
                <w:szCs w:val="18"/>
              </w:rPr>
            </w:pPr>
            <w:r w:rsidRPr="002037C8">
              <w:rPr>
                <w:color w:val="000000"/>
                <w:sz w:val="18"/>
                <w:szCs w:val="18"/>
              </w:rPr>
              <w:t>4,522</w:t>
            </w:r>
          </w:p>
        </w:tc>
        <w:tc>
          <w:tcPr>
            <w:tcW w:w="297" w:type="pct"/>
            <w:shd w:val="clear" w:color="auto" w:fill="auto"/>
            <w:noWrap/>
            <w:vAlign w:val="bottom"/>
            <w:hideMark/>
          </w:tcPr>
          <w:p w14:paraId="5B3626A0" w14:textId="77777777" w:rsidR="00A554D3" w:rsidRPr="002037C8" w:rsidRDefault="00A554D3" w:rsidP="00616384">
            <w:pPr>
              <w:jc w:val="right"/>
              <w:rPr>
                <w:color w:val="000000"/>
                <w:sz w:val="18"/>
                <w:szCs w:val="18"/>
              </w:rPr>
            </w:pPr>
            <w:r w:rsidRPr="002037C8">
              <w:rPr>
                <w:color w:val="000000"/>
                <w:sz w:val="18"/>
                <w:szCs w:val="18"/>
              </w:rPr>
              <w:t>4,522</w:t>
            </w:r>
          </w:p>
        </w:tc>
        <w:tc>
          <w:tcPr>
            <w:tcW w:w="297" w:type="pct"/>
            <w:shd w:val="clear" w:color="auto" w:fill="auto"/>
            <w:noWrap/>
            <w:vAlign w:val="bottom"/>
            <w:hideMark/>
          </w:tcPr>
          <w:p w14:paraId="4774AE7A" w14:textId="77777777" w:rsidR="00A554D3" w:rsidRPr="002037C8" w:rsidRDefault="00A554D3" w:rsidP="00616384">
            <w:pPr>
              <w:jc w:val="right"/>
              <w:rPr>
                <w:color w:val="000000"/>
                <w:sz w:val="18"/>
                <w:szCs w:val="18"/>
              </w:rPr>
            </w:pPr>
            <w:r w:rsidRPr="002037C8">
              <w:rPr>
                <w:color w:val="000000"/>
                <w:sz w:val="18"/>
                <w:szCs w:val="18"/>
              </w:rPr>
              <w:t>4,522</w:t>
            </w:r>
          </w:p>
        </w:tc>
        <w:tc>
          <w:tcPr>
            <w:tcW w:w="297" w:type="pct"/>
            <w:shd w:val="clear" w:color="auto" w:fill="auto"/>
            <w:noWrap/>
            <w:vAlign w:val="bottom"/>
            <w:hideMark/>
          </w:tcPr>
          <w:p w14:paraId="62565CCE" w14:textId="77777777" w:rsidR="00A554D3" w:rsidRPr="002037C8" w:rsidRDefault="00A554D3" w:rsidP="00616384">
            <w:pPr>
              <w:jc w:val="right"/>
              <w:rPr>
                <w:color w:val="000000"/>
                <w:sz w:val="18"/>
                <w:szCs w:val="18"/>
              </w:rPr>
            </w:pPr>
            <w:r w:rsidRPr="002037C8">
              <w:rPr>
                <w:color w:val="000000"/>
                <w:sz w:val="18"/>
                <w:szCs w:val="18"/>
              </w:rPr>
              <w:t>4,522</w:t>
            </w:r>
          </w:p>
        </w:tc>
        <w:tc>
          <w:tcPr>
            <w:tcW w:w="297" w:type="pct"/>
            <w:shd w:val="clear" w:color="auto" w:fill="auto"/>
            <w:noWrap/>
            <w:vAlign w:val="bottom"/>
            <w:hideMark/>
          </w:tcPr>
          <w:p w14:paraId="2633268D" w14:textId="77777777" w:rsidR="00A554D3" w:rsidRPr="002037C8" w:rsidRDefault="00A554D3" w:rsidP="00616384">
            <w:pPr>
              <w:jc w:val="right"/>
              <w:rPr>
                <w:color w:val="000000"/>
                <w:sz w:val="18"/>
                <w:szCs w:val="18"/>
              </w:rPr>
            </w:pPr>
            <w:r w:rsidRPr="002037C8">
              <w:rPr>
                <w:color w:val="000000"/>
                <w:sz w:val="18"/>
                <w:szCs w:val="18"/>
              </w:rPr>
              <w:t>4,522</w:t>
            </w:r>
          </w:p>
        </w:tc>
        <w:tc>
          <w:tcPr>
            <w:tcW w:w="297" w:type="pct"/>
            <w:shd w:val="clear" w:color="auto" w:fill="auto"/>
            <w:noWrap/>
            <w:vAlign w:val="bottom"/>
            <w:hideMark/>
          </w:tcPr>
          <w:p w14:paraId="135AAF4A" w14:textId="77777777" w:rsidR="00A554D3" w:rsidRPr="002037C8" w:rsidRDefault="00A554D3" w:rsidP="00616384">
            <w:pPr>
              <w:jc w:val="right"/>
              <w:rPr>
                <w:color w:val="000000"/>
                <w:sz w:val="18"/>
                <w:szCs w:val="18"/>
              </w:rPr>
            </w:pPr>
            <w:r w:rsidRPr="002037C8">
              <w:rPr>
                <w:color w:val="000000"/>
                <w:sz w:val="18"/>
                <w:szCs w:val="18"/>
              </w:rPr>
              <w:t>4,522</w:t>
            </w:r>
          </w:p>
        </w:tc>
        <w:tc>
          <w:tcPr>
            <w:tcW w:w="297" w:type="pct"/>
            <w:shd w:val="clear" w:color="auto" w:fill="auto"/>
            <w:noWrap/>
            <w:vAlign w:val="bottom"/>
            <w:hideMark/>
          </w:tcPr>
          <w:p w14:paraId="190368FA" w14:textId="77777777" w:rsidR="00A554D3" w:rsidRPr="002037C8" w:rsidRDefault="00A554D3" w:rsidP="00616384">
            <w:pPr>
              <w:jc w:val="right"/>
              <w:rPr>
                <w:color w:val="000000"/>
                <w:sz w:val="18"/>
                <w:szCs w:val="18"/>
              </w:rPr>
            </w:pPr>
            <w:r w:rsidRPr="002037C8">
              <w:rPr>
                <w:color w:val="000000"/>
                <w:sz w:val="18"/>
                <w:szCs w:val="18"/>
              </w:rPr>
              <w:t>4,522</w:t>
            </w:r>
          </w:p>
        </w:tc>
      </w:tr>
      <w:tr w:rsidR="00A554D3" w:rsidRPr="002037C8" w14:paraId="5674CBA4" w14:textId="77777777" w:rsidTr="00A554D3">
        <w:trPr>
          <w:trHeight w:val="255"/>
        </w:trPr>
        <w:tc>
          <w:tcPr>
            <w:tcW w:w="1361" w:type="pct"/>
            <w:vMerge/>
            <w:vAlign w:val="center"/>
            <w:hideMark/>
          </w:tcPr>
          <w:p w14:paraId="2F5E3E2C" w14:textId="77777777" w:rsidR="00A554D3" w:rsidRPr="002037C8" w:rsidRDefault="00A554D3" w:rsidP="00616384">
            <w:pPr>
              <w:rPr>
                <w:color w:val="000000"/>
                <w:sz w:val="18"/>
                <w:szCs w:val="18"/>
              </w:rPr>
            </w:pPr>
          </w:p>
        </w:tc>
        <w:tc>
          <w:tcPr>
            <w:tcW w:w="389" w:type="pct"/>
            <w:shd w:val="clear" w:color="auto" w:fill="auto"/>
            <w:vAlign w:val="center"/>
            <w:hideMark/>
          </w:tcPr>
          <w:p w14:paraId="4D83ED09" w14:textId="77777777" w:rsidR="00A554D3" w:rsidRPr="002037C8" w:rsidRDefault="00A554D3" w:rsidP="00616384">
            <w:pPr>
              <w:jc w:val="center"/>
              <w:rPr>
                <w:color w:val="000000"/>
                <w:sz w:val="18"/>
                <w:szCs w:val="18"/>
              </w:rPr>
            </w:pPr>
            <w:r w:rsidRPr="002037C8">
              <w:rPr>
                <w:color w:val="000000"/>
                <w:sz w:val="18"/>
                <w:szCs w:val="18"/>
              </w:rPr>
              <w:t>ГВСср</w:t>
            </w:r>
          </w:p>
        </w:tc>
        <w:tc>
          <w:tcPr>
            <w:tcW w:w="288" w:type="pct"/>
            <w:shd w:val="clear" w:color="auto" w:fill="auto"/>
            <w:noWrap/>
            <w:vAlign w:val="bottom"/>
            <w:hideMark/>
          </w:tcPr>
          <w:p w14:paraId="59293DF2"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1E3A584A"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3F59CD86"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732E61D2" w14:textId="77777777" w:rsidR="00A554D3" w:rsidRPr="002037C8" w:rsidRDefault="00A554D3" w:rsidP="00616384">
            <w:pPr>
              <w:jc w:val="right"/>
              <w:rPr>
                <w:color w:val="000000"/>
                <w:sz w:val="18"/>
                <w:szCs w:val="18"/>
              </w:rPr>
            </w:pPr>
            <w:r w:rsidRPr="002037C8">
              <w:rPr>
                <w:color w:val="000000"/>
                <w:sz w:val="18"/>
                <w:szCs w:val="18"/>
              </w:rPr>
              <w:t>0,388</w:t>
            </w:r>
          </w:p>
        </w:tc>
        <w:tc>
          <w:tcPr>
            <w:tcW w:w="297" w:type="pct"/>
            <w:shd w:val="clear" w:color="auto" w:fill="auto"/>
            <w:noWrap/>
            <w:vAlign w:val="bottom"/>
            <w:hideMark/>
          </w:tcPr>
          <w:p w14:paraId="556BB4D1" w14:textId="77777777" w:rsidR="00A554D3" w:rsidRPr="002037C8" w:rsidRDefault="00A554D3" w:rsidP="00616384">
            <w:pPr>
              <w:jc w:val="right"/>
              <w:rPr>
                <w:color w:val="000000"/>
                <w:sz w:val="18"/>
                <w:szCs w:val="18"/>
              </w:rPr>
            </w:pPr>
            <w:r w:rsidRPr="002037C8">
              <w:rPr>
                <w:color w:val="000000"/>
                <w:sz w:val="18"/>
                <w:szCs w:val="18"/>
              </w:rPr>
              <w:t>0,388</w:t>
            </w:r>
          </w:p>
        </w:tc>
        <w:tc>
          <w:tcPr>
            <w:tcW w:w="297" w:type="pct"/>
            <w:shd w:val="clear" w:color="auto" w:fill="auto"/>
            <w:noWrap/>
            <w:vAlign w:val="bottom"/>
            <w:hideMark/>
          </w:tcPr>
          <w:p w14:paraId="200495C3" w14:textId="77777777" w:rsidR="00A554D3" w:rsidRPr="002037C8" w:rsidRDefault="00A554D3" w:rsidP="00616384">
            <w:pPr>
              <w:jc w:val="right"/>
              <w:rPr>
                <w:color w:val="000000"/>
                <w:sz w:val="18"/>
                <w:szCs w:val="18"/>
              </w:rPr>
            </w:pPr>
            <w:r w:rsidRPr="002037C8">
              <w:rPr>
                <w:color w:val="000000"/>
                <w:sz w:val="18"/>
                <w:szCs w:val="18"/>
              </w:rPr>
              <w:t>0,388</w:t>
            </w:r>
          </w:p>
        </w:tc>
        <w:tc>
          <w:tcPr>
            <w:tcW w:w="297" w:type="pct"/>
            <w:shd w:val="clear" w:color="auto" w:fill="auto"/>
            <w:noWrap/>
            <w:vAlign w:val="bottom"/>
            <w:hideMark/>
          </w:tcPr>
          <w:p w14:paraId="6AF21987" w14:textId="77777777" w:rsidR="00A554D3" w:rsidRPr="002037C8" w:rsidRDefault="00A554D3" w:rsidP="00616384">
            <w:pPr>
              <w:jc w:val="right"/>
              <w:rPr>
                <w:color w:val="000000"/>
                <w:sz w:val="18"/>
                <w:szCs w:val="18"/>
              </w:rPr>
            </w:pPr>
            <w:r w:rsidRPr="002037C8">
              <w:rPr>
                <w:color w:val="000000"/>
                <w:sz w:val="18"/>
                <w:szCs w:val="18"/>
              </w:rPr>
              <w:t>0,388</w:t>
            </w:r>
          </w:p>
        </w:tc>
        <w:tc>
          <w:tcPr>
            <w:tcW w:w="297" w:type="pct"/>
            <w:shd w:val="clear" w:color="auto" w:fill="auto"/>
            <w:noWrap/>
            <w:vAlign w:val="bottom"/>
            <w:hideMark/>
          </w:tcPr>
          <w:p w14:paraId="64CA3904" w14:textId="77777777" w:rsidR="00A554D3" w:rsidRPr="002037C8" w:rsidRDefault="00A554D3" w:rsidP="00616384">
            <w:pPr>
              <w:jc w:val="right"/>
              <w:rPr>
                <w:color w:val="000000"/>
                <w:sz w:val="18"/>
                <w:szCs w:val="18"/>
              </w:rPr>
            </w:pPr>
            <w:r w:rsidRPr="002037C8">
              <w:rPr>
                <w:color w:val="000000"/>
                <w:sz w:val="18"/>
                <w:szCs w:val="18"/>
              </w:rPr>
              <w:t>0,388</w:t>
            </w:r>
          </w:p>
        </w:tc>
        <w:tc>
          <w:tcPr>
            <w:tcW w:w="297" w:type="pct"/>
            <w:shd w:val="clear" w:color="auto" w:fill="auto"/>
            <w:noWrap/>
            <w:vAlign w:val="bottom"/>
            <w:hideMark/>
          </w:tcPr>
          <w:p w14:paraId="3CFA3ABA" w14:textId="77777777" w:rsidR="00A554D3" w:rsidRPr="002037C8" w:rsidRDefault="00A554D3" w:rsidP="00616384">
            <w:pPr>
              <w:jc w:val="right"/>
              <w:rPr>
                <w:color w:val="000000"/>
                <w:sz w:val="18"/>
                <w:szCs w:val="18"/>
              </w:rPr>
            </w:pPr>
            <w:r w:rsidRPr="002037C8">
              <w:rPr>
                <w:color w:val="000000"/>
                <w:sz w:val="18"/>
                <w:szCs w:val="18"/>
              </w:rPr>
              <w:t>0,388</w:t>
            </w:r>
          </w:p>
        </w:tc>
        <w:tc>
          <w:tcPr>
            <w:tcW w:w="297" w:type="pct"/>
            <w:shd w:val="clear" w:color="auto" w:fill="auto"/>
            <w:noWrap/>
            <w:vAlign w:val="bottom"/>
            <w:hideMark/>
          </w:tcPr>
          <w:p w14:paraId="66ABB71A" w14:textId="77777777" w:rsidR="00A554D3" w:rsidRPr="002037C8" w:rsidRDefault="00A554D3" w:rsidP="00616384">
            <w:pPr>
              <w:jc w:val="right"/>
              <w:rPr>
                <w:color w:val="000000"/>
                <w:sz w:val="18"/>
                <w:szCs w:val="18"/>
              </w:rPr>
            </w:pPr>
            <w:r w:rsidRPr="002037C8">
              <w:rPr>
                <w:color w:val="000000"/>
                <w:sz w:val="18"/>
                <w:szCs w:val="18"/>
              </w:rPr>
              <w:t>0,388</w:t>
            </w:r>
          </w:p>
        </w:tc>
        <w:tc>
          <w:tcPr>
            <w:tcW w:w="297" w:type="pct"/>
            <w:shd w:val="clear" w:color="auto" w:fill="auto"/>
            <w:noWrap/>
            <w:vAlign w:val="bottom"/>
            <w:hideMark/>
          </w:tcPr>
          <w:p w14:paraId="649C4FDD" w14:textId="77777777" w:rsidR="00A554D3" w:rsidRPr="002037C8" w:rsidRDefault="00A554D3" w:rsidP="00616384">
            <w:pPr>
              <w:jc w:val="right"/>
              <w:rPr>
                <w:color w:val="000000"/>
                <w:sz w:val="18"/>
                <w:szCs w:val="18"/>
              </w:rPr>
            </w:pPr>
            <w:r w:rsidRPr="002037C8">
              <w:rPr>
                <w:color w:val="000000"/>
                <w:sz w:val="18"/>
                <w:szCs w:val="18"/>
              </w:rPr>
              <w:t>0,388</w:t>
            </w:r>
          </w:p>
        </w:tc>
      </w:tr>
      <w:tr w:rsidR="00A554D3" w:rsidRPr="002037C8" w14:paraId="232C70E7" w14:textId="77777777" w:rsidTr="00A554D3">
        <w:trPr>
          <w:trHeight w:val="255"/>
        </w:trPr>
        <w:tc>
          <w:tcPr>
            <w:tcW w:w="1361" w:type="pct"/>
            <w:vMerge w:val="restart"/>
            <w:shd w:val="clear" w:color="auto" w:fill="auto"/>
            <w:noWrap/>
            <w:vAlign w:val="center"/>
            <w:hideMark/>
          </w:tcPr>
          <w:p w14:paraId="59B535DB" w14:textId="77777777" w:rsidR="00A554D3" w:rsidRPr="002037C8" w:rsidRDefault="00A554D3" w:rsidP="00616384">
            <w:pPr>
              <w:jc w:val="center"/>
              <w:rPr>
                <w:color w:val="000000"/>
                <w:sz w:val="18"/>
                <w:szCs w:val="18"/>
              </w:rPr>
            </w:pPr>
            <w:r w:rsidRPr="002037C8">
              <w:rPr>
                <w:color w:val="000000"/>
                <w:sz w:val="18"/>
                <w:szCs w:val="18"/>
              </w:rPr>
              <w:t>47:07:0722001:368</w:t>
            </w:r>
          </w:p>
        </w:tc>
        <w:tc>
          <w:tcPr>
            <w:tcW w:w="389" w:type="pct"/>
            <w:shd w:val="clear" w:color="auto" w:fill="auto"/>
            <w:vAlign w:val="center"/>
            <w:hideMark/>
          </w:tcPr>
          <w:p w14:paraId="17E00640" w14:textId="77777777" w:rsidR="00A554D3" w:rsidRPr="002037C8" w:rsidRDefault="00A554D3" w:rsidP="00616384">
            <w:pPr>
              <w:jc w:val="center"/>
              <w:rPr>
                <w:color w:val="000000"/>
                <w:sz w:val="18"/>
                <w:szCs w:val="18"/>
              </w:rPr>
            </w:pPr>
            <w:r w:rsidRPr="002037C8">
              <w:rPr>
                <w:color w:val="000000"/>
                <w:sz w:val="18"/>
                <w:szCs w:val="18"/>
              </w:rPr>
              <w:t>Всего</w:t>
            </w:r>
          </w:p>
        </w:tc>
        <w:tc>
          <w:tcPr>
            <w:tcW w:w="288" w:type="pct"/>
            <w:shd w:val="clear" w:color="auto" w:fill="auto"/>
            <w:noWrap/>
            <w:vAlign w:val="bottom"/>
            <w:hideMark/>
          </w:tcPr>
          <w:p w14:paraId="085C8A1D"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612B2B3D"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50269F8C" w14:textId="77777777" w:rsidR="00A554D3" w:rsidRPr="002037C8" w:rsidRDefault="00A554D3" w:rsidP="00616384">
            <w:pPr>
              <w:jc w:val="right"/>
              <w:rPr>
                <w:color w:val="000000"/>
                <w:sz w:val="18"/>
                <w:szCs w:val="18"/>
              </w:rPr>
            </w:pPr>
            <w:r w:rsidRPr="002037C8">
              <w:rPr>
                <w:color w:val="000000"/>
                <w:sz w:val="18"/>
                <w:szCs w:val="18"/>
              </w:rPr>
              <w:t>2,855</w:t>
            </w:r>
          </w:p>
        </w:tc>
        <w:tc>
          <w:tcPr>
            <w:tcW w:w="297" w:type="pct"/>
            <w:shd w:val="clear" w:color="auto" w:fill="auto"/>
            <w:noWrap/>
            <w:vAlign w:val="bottom"/>
            <w:hideMark/>
          </w:tcPr>
          <w:p w14:paraId="74C39646" w14:textId="77777777" w:rsidR="00A554D3" w:rsidRPr="002037C8" w:rsidRDefault="00A554D3" w:rsidP="00616384">
            <w:pPr>
              <w:jc w:val="right"/>
              <w:rPr>
                <w:color w:val="000000"/>
                <w:sz w:val="18"/>
                <w:szCs w:val="18"/>
              </w:rPr>
            </w:pPr>
            <w:r w:rsidRPr="002037C8">
              <w:rPr>
                <w:color w:val="000000"/>
                <w:sz w:val="18"/>
                <w:szCs w:val="18"/>
              </w:rPr>
              <w:t>3,100</w:t>
            </w:r>
          </w:p>
        </w:tc>
        <w:tc>
          <w:tcPr>
            <w:tcW w:w="297" w:type="pct"/>
            <w:shd w:val="clear" w:color="auto" w:fill="auto"/>
            <w:noWrap/>
            <w:vAlign w:val="bottom"/>
            <w:hideMark/>
          </w:tcPr>
          <w:p w14:paraId="0E68E229" w14:textId="77777777" w:rsidR="00A554D3" w:rsidRPr="002037C8" w:rsidRDefault="00A554D3" w:rsidP="00616384">
            <w:pPr>
              <w:jc w:val="right"/>
              <w:rPr>
                <w:color w:val="000000"/>
                <w:sz w:val="18"/>
                <w:szCs w:val="18"/>
              </w:rPr>
            </w:pPr>
            <w:r w:rsidRPr="002037C8">
              <w:rPr>
                <w:color w:val="000000"/>
                <w:sz w:val="18"/>
                <w:szCs w:val="18"/>
              </w:rPr>
              <w:t>3,100</w:t>
            </w:r>
          </w:p>
        </w:tc>
        <w:tc>
          <w:tcPr>
            <w:tcW w:w="297" w:type="pct"/>
            <w:shd w:val="clear" w:color="auto" w:fill="auto"/>
            <w:noWrap/>
            <w:vAlign w:val="bottom"/>
            <w:hideMark/>
          </w:tcPr>
          <w:p w14:paraId="68B8F391" w14:textId="77777777" w:rsidR="00A554D3" w:rsidRPr="002037C8" w:rsidRDefault="00A554D3" w:rsidP="00616384">
            <w:pPr>
              <w:jc w:val="right"/>
              <w:rPr>
                <w:color w:val="000000"/>
                <w:sz w:val="18"/>
                <w:szCs w:val="18"/>
              </w:rPr>
            </w:pPr>
            <w:r w:rsidRPr="002037C8">
              <w:rPr>
                <w:color w:val="000000"/>
                <w:sz w:val="18"/>
                <w:szCs w:val="18"/>
              </w:rPr>
              <w:t>3,100</w:t>
            </w:r>
          </w:p>
        </w:tc>
        <w:tc>
          <w:tcPr>
            <w:tcW w:w="297" w:type="pct"/>
            <w:shd w:val="clear" w:color="auto" w:fill="auto"/>
            <w:noWrap/>
            <w:vAlign w:val="bottom"/>
            <w:hideMark/>
          </w:tcPr>
          <w:p w14:paraId="1A64F61E" w14:textId="77777777" w:rsidR="00A554D3" w:rsidRPr="002037C8" w:rsidRDefault="00A554D3" w:rsidP="00616384">
            <w:pPr>
              <w:jc w:val="right"/>
              <w:rPr>
                <w:color w:val="000000"/>
                <w:sz w:val="18"/>
                <w:szCs w:val="18"/>
              </w:rPr>
            </w:pPr>
            <w:r w:rsidRPr="002037C8">
              <w:rPr>
                <w:color w:val="000000"/>
                <w:sz w:val="18"/>
                <w:szCs w:val="18"/>
              </w:rPr>
              <w:t>3,100</w:t>
            </w:r>
          </w:p>
        </w:tc>
        <w:tc>
          <w:tcPr>
            <w:tcW w:w="297" w:type="pct"/>
            <w:shd w:val="clear" w:color="auto" w:fill="auto"/>
            <w:noWrap/>
            <w:vAlign w:val="bottom"/>
            <w:hideMark/>
          </w:tcPr>
          <w:p w14:paraId="2E429AB7" w14:textId="77777777" w:rsidR="00A554D3" w:rsidRPr="002037C8" w:rsidRDefault="00A554D3" w:rsidP="00616384">
            <w:pPr>
              <w:jc w:val="right"/>
              <w:rPr>
                <w:color w:val="000000"/>
                <w:sz w:val="18"/>
                <w:szCs w:val="18"/>
              </w:rPr>
            </w:pPr>
            <w:r w:rsidRPr="002037C8">
              <w:rPr>
                <w:color w:val="000000"/>
                <w:sz w:val="18"/>
                <w:szCs w:val="18"/>
              </w:rPr>
              <w:t>3,100</w:t>
            </w:r>
          </w:p>
        </w:tc>
        <w:tc>
          <w:tcPr>
            <w:tcW w:w="297" w:type="pct"/>
            <w:shd w:val="clear" w:color="auto" w:fill="auto"/>
            <w:noWrap/>
            <w:vAlign w:val="bottom"/>
            <w:hideMark/>
          </w:tcPr>
          <w:p w14:paraId="4C3632B3" w14:textId="77777777" w:rsidR="00A554D3" w:rsidRPr="002037C8" w:rsidRDefault="00A554D3" w:rsidP="00616384">
            <w:pPr>
              <w:jc w:val="right"/>
              <w:rPr>
                <w:color w:val="000000"/>
                <w:sz w:val="18"/>
                <w:szCs w:val="18"/>
              </w:rPr>
            </w:pPr>
            <w:r w:rsidRPr="002037C8">
              <w:rPr>
                <w:color w:val="000000"/>
                <w:sz w:val="18"/>
                <w:szCs w:val="18"/>
              </w:rPr>
              <w:t>3,100</w:t>
            </w:r>
          </w:p>
        </w:tc>
        <w:tc>
          <w:tcPr>
            <w:tcW w:w="297" w:type="pct"/>
            <w:shd w:val="clear" w:color="auto" w:fill="auto"/>
            <w:noWrap/>
            <w:vAlign w:val="bottom"/>
            <w:hideMark/>
          </w:tcPr>
          <w:p w14:paraId="5643DD29" w14:textId="77777777" w:rsidR="00A554D3" w:rsidRPr="002037C8" w:rsidRDefault="00A554D3" w:rsidP="00616384">
            <w:pPr>
              <w:jc w:val="right"/>
              <w:rPr>
                <w:color w:val="000000"/>
                <w:sz w:val="18"/>
                <w:szCs w:val="18"/>
              </w:rPr>
            </w:pPr>
            <w:r w:rsidRPr="002037C8">
              <w:rPr>
                <w:color w:val="000000"/>
                <w:sz w:val="18"/>
                <w:szCs w:val="18"/>
              </w:rPr>
              <w:t>3,100</w:t>
            </w:r>
          </w:p>
        </w:tc>
        <w:tc>
          <w:tcPr>
            <w:tcW w:w="297" w:type="pct"/>
            <w:shd w:val="clear" w:color="auto" w:fill="auto"/>
            <w:noWrap/>
            <w:vAlign w:val="bottom"/>
            <w:hideMark/>
          </w:tcPr>
          <w:p w14:paraId="04884976" w14:textId="77777777" w:rsidR="00A554D3" w:rsidRPr="002037C8" w:rsidRDefault="00A554D3" w:rsidP="00616384">
            <w:pPr>
              <w:jc w:val="right"/>
              <w:rPr>
                <w:color w:val="000000"/>
                <w:sz w:val="18"/>
                <w:szCs w:val="18"/>
              </w:rPr>
            </w:pPr>
            <w:r w:rsidRPr="002037C8">
              <w:rPr>
                <w:color w:val="000000"/>
                <w:sz w:val="18"/>
                <w:szCs w:val="18"/>
              </w:rPr>
              <w:t>3,100</w:t>
            </w:r>
          </w:p>
        </w:tc>
      </w:tr>
      <w:tr w:rsidR="00A554D3" w:rsidRPr="002037C8" w14:paraId="68C3EBDD" w14:textId="77777777" w:rsidTr="00A554D3">
        <w:trPr>
          <w:trHeight w:val="255"/>
        </w:trPr>
        <w:tc>
          <w:tcPr>
            <w:tcW w:w="1361" w:type="pct"/>
            <w:vMerge/>
            <w:vAlign w:val="center"/>
            <w:hideMark/>
          </w:tcPr>
          <w:p w14:paraId="7AF40D27" w14:textId="77777777" w:rsidR="00A554D3" w:rsidRPr="002037C8" w:rsidRDefault="00A554D3" w:rsidP="00616384">
            <w:pPr>
              <w:rPr>
                <w:color w:val="000000"/>
                <w:sz w:val="18"/>
                <w:szCs w:val="18"/>
              </w:rPr>
            </w:pPr>
          </w:p>
        </w:tc>
        <w:tc>
          <w:tcPr>
            <w:tcW w:w="389" w:type="pct"/>
            <w:shd w:val="clear" w:color="auto" w:fill="auto"/>
            <w:vAlign w:val="center"/>
            <w:hideMark/>
          </w:tcPr>
          <w:p w14:paraId="7FA99D0E" w14:textId="77777777" w:rsidR="00A554D3" w:rsidRPr="002037C8" w:rsidRDefault="00A554D3" w:rsidP="00616384">
            <w:pPr>
              <w:jc w:val="center"/>
              <w:rPr>
                <w:color w:val="000000"/>
                <w:sz w:val="18"/>
                <w:szCs w:val="18"/>
              </w:rPr>
            </w:pPr>
            <w:r w:rsidRPr="002037C8">
              <w:rPr>
                <w:color w:val="000000"/>
                <w:sz w:val="18"/>
                <w:szCs w:val="18"/>
              </w:rPr>
              <w:t>ОВ</w:t>
            </w:r>
          </w:p>
        </w:tc>
        <w:tc>
          <w:tcPr>
            <w:tcW w:w="288" w:type="pct"/>
            <w:shd w:val="clear" w:color="auto" w:fill="auto"/>
            <w:noWrap/>
            <w:vAlign w:val="bottom"/>
            <w:hideMark/>
          </w:tcPr>
          <w:p w14:paraId="28FB2716"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46173A5A"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042673DA" w14:textId="77777777" w:rsidR="00A554D3" w:rsidRPr="002037C8" w:rsidRDefault="00A554D3" w:rsidP="00616384">
            <w:pPr>
              <w:jc w:val="right"/>
              <w:rPr>
                <w:color w:val="000000"/>
                <w:sz w:val="18"/>
                <w:szCs w:val="18"/>
              </w:rPr>
            </w:pPr>
            <w:r w:rsidRPr="002037C8">
              <w:rPr>
                <w:color w:val="000000"/>
                <w:sz w:val="18"/>
                <w:szCs w:val="18"/>
              </w:rPr>
              <w:t>2,855</w:t>
            </w:r>
          </w:p>
        </w:tc>
        <w:tc>
          <w:tcPr>
            <w:tcW w:w="297" w:type="pct"/>
            <w:shd w:val="clear" w:color="auto" w:fill="auto"/>
            <w:noWrap/>
            <w:vAlign w:val="bottom"/>
            <w:hideMark/>
          </w:tcPr>
          <w:p w14:paraId="52372DEA" w14:textId="77777777" w:rsidR="00A554D3" w:rsidRPr="002037C8" w:rsidRDefault="00A554D3" w:rsidP="00616384">
            <w:pPr>
              <w:jc w:val="right"/>
              <w:rPr>
                <w:color w:val="000000"/>
                <w:sz w:val="18"/>
                <w:szCs w:val="18"/>
              </w:rPr>
            </w:pPr>
            <w:r w:rsidRPr="002037C8">
              <w:rPr>
                <w:color w:val="000000"/>
                <w:sz w:val="18"/>
                <w:szCs w:val="18"/>
              </w:rPr>
              <w:t>2,855</w:t>
            </w:r>
          </w:p>
        </w:tc>
        <w:tc>
          <w:tcPr>
            <w:tcW w:w="297" w:type="pct"/>
            <w:shd w:val="clear" w:color="auto" w:fill="auto"/>
            <w:noWrap/>
            <w:vAlign w:val="bottom"/>
            <w:hideMark/>
          </w:tcPr>
          <w:p w14:paraId="29E93AEF" w14:textId="77777777" w:rsidR="00A554D3" w:rsidRPr="002037C8" w:rsidRDefault="00A554D3" w:rsidP="00616384">
            <w:pPr>
              <w:jc w:val="right"/>
              <w:rPr>
                <w:color w:val="000000"/>
                <w:sz w:val="18"/>
                <w:szCs w:val="18"/>
              </w:rPr>
            </w:pPr>
            <w:r w:rsidRPr="002037C8">
              <w:rPr>
                <w:color w:val="000000"/>
                <w:sz w:val="18"/>
                <w:szCs w:val="18"/>
              </w:rPr>
              <w:t>2,855</w:t>
            </w:r>
          </w:p>
        </w:tc>
        <w:tc>
          <w:tcPr>
            <w:tcW w:w="297" w:type="pct"/>
            <w:shd w:val="clear" w:color="auto" w:fill="auto"/>
            <w:noWrap/>
            <w:vAlign w:val="bottom"/>
            <w:hideMark/>
          </w:tcPr>
          <w:p w14:paraId="73869CE4" w14:textId="77777777" w:rsidR="00A554D3" w:rsidRPr="002037C8" w:rsidRDefault="00A554D3" w:rsidP="00616384">
            <w:pPr>
              <w:jc w:val="right"/>
              <w:rPr>
                <w:color w:val="000000"/>
                <w:sz w:val="18"/>
                <w:szCs w:val="18"/>
              </w:rPr>
            </w:pPr>
            <w:r w:rsidRPr="002037C8">
              <w:rPr>
                <w:color w:val="000000"/>
                <w:sz w:val="18"/>
                <w:szCs w:val="18"/>
              </w:rPr>
              <w:t>2,855</w:t>
            </w:r>
          </w:p>
        </w:tc>
        <w:tc>
          <w:tcPr>
            <w:tcW w:w="297" w:type="pct"/>
            <w:shd w:val="clear" w:color="auto" w:fill="auto"/>
            <w:noWrap/>
            <w:vAlign w:val="bottom"/>
            <w:hideMark/>
          </w:tcPr>
          <w:p w14:paraId="0E3DCE44" w14:textId="77777777" w:rsidR="00A554D3" w:rsidRPr="002037C8" w:rsidRDefault="00A554D3" w:rsidP="00616384">
            <w:pPr>
              <w:jc w:val="right"/>
              <w:rPr>
                <w:color w:val="000000"/>
                <w:sz w:val="18"/>
                <w:szCs w:val="18"/>
              </w:rPr>
            </w:pPr>
            <w:r w:rsidRPr="002037C8">
              <w:rPr>
                <w:color w:val="000000"/>
                <w:sz w:val="18"/>
                <w:szCs w:val="18"/>
              </w:rPr>
              <w:t>2,855</w:t>
            </w:r>
          </w:p>
        </w:tc>
        <w:tc>
          <w:tcPr>
            <w:tcW w:w="297" w:type="pct"/>
            <w:shd w:val="clear" w:color="auto" w:fill="auto"/>
            <w:noWrap/>
            <w:vAlign w:val="bottom"/>
            <w:hideMark/>
          </w:tcPr>
          <w:p w14:paraId="741ECEDB" w14:textId="77777777" w:rsidR="00A554D3" w:rsidRPr="002037C8" w:rsidRDefault="00A554D3" w:rsidP="00616384">
            <w:pPr>
              <w:jc w:val="right"/>
              <w:rPr>
                <w:color w:val="000000"/>
                <w:sz w:val="18"/>
                <w:szCs w:val="18"/>
              </w:rPr>
            </w:pPr>
            <w:r w:rsidRPr="002037C8">
              <w:rPr>
                <w:color w:val="000000"/>
                <w:sz w:val="18"/>
                <w:szCs w:val="18"/>
              </w:rPr>
              <w:t>2,855</w:t>
            </w:r>
          </w:p>
        </w:tc>
        <w:tc>
          <w:tcPr>
            <w:tcW w:w="297" w:type="pct"/>
            <w:shd w:val="clear" w:color="auto" w:fill="auto"/>
            <w:noWrap/>
            <w:vAlign w:val="bottom"/>
            <w:hideMark/>
          </w:tcPr>
          <w:p w14:paraId="5CF2A4B0" w14:textId="77777777" w:rsidR="00A554D3" w:rsidRPr="002037C8" w:rsidRDefault="00A554D3" w:rsidP="00616384">
            <w:pPr>
              <w:jc w:val="right"/>
              <w:rPr>
                <w:color w:val="000000"/>
                <w:sz w:val="18"/>
                <w:szCs w:val="18"/>
              </w:rPr>
            </w:pPr>
            <w:r w:rsidRPr="002037C8">
              <w:rPr>
                <w:color w:val="000000"/>
                <w:sz w:val="18"/>
                <w:szCs w:val="18"/>
              </w:rPr>
              <w:t>2,855</w:t>
            </w:r>
          </w:p>
        </w:tc>
        <w:tc>
          <w:tcPr>
            <w:tcW w:w="297" w:type="pct"/>
            <w:shd w:val="clear" w:color="auto" w:fill="auto"/>
            <w:noWrap/>
            <w:vAlign w:val="bottom"/>
            <w:hideMark/>
          </w:tcPr>
          <w:p w14:paraId="63A4DAF6" w14:textId="77777777" w:rsidR="00A554D3" w:rsidRPr="002037C8" w:rsidRDefault="00A554D3" w:rsidP="00616384">
            <w:pPr>
              <w:jc w:val="right"/>
              <w:rPr>
                <w:color w:val="000000"/>
                <w:sz w:val="18"/>
                <w:szCs w:val="18"/>
              </w:rPr>
            </w:pPr>
            <w:r w:rsidRPr="002037C8">
              <w:rPr>
                <w:color w:val="000000"/>
                <w:sz w:val="18"/>
                <w:szCs w:val="18"/>
              </w:rPr>
              <w:t>2,855</w:t>
            </w:r>
          </w:p>
        </w:tc>
        <w:tc>
          <w:tcPr>
            <w:tcW w:w="297" w:type="pct"/>
            <w:shd w:val="clear" w:color="auto" w:fill="auto"/>
            <w:noWrap/>
            <w:vAlign w:val="bottom"/>
            <w:hideMark/>
          </w:tcPr>
          <w:p w14:paraId="46710634" w14:textId="77777777" w:rsidR="00A554D3" w:rsidRPr="002037C8" w:rsidRDefault="00A554D3" w:rsidP="00616384">
            <w:pPr>
              <w:jc w:val="right"/>
              <w:rPr>
                <w:color w:val="000000"/>
                <w:sz w:val="18"/>
                <w:szCs w:val="18"/>
              </w:rPr>
            </w:pPr>
            <w:r w:rsidRPr="002037C8">
              <w:rPr>
                <w:color w:val="000000"/>
                <w:sz w:val="18"/>
                <w:szCs w:val="18"/>
              </w:rPr>
              <w:t>2,855</w:t>
            </w:r>
          </w:p>
        </w:tc>
      </w:tr>
      <w:tr w:rsidR="00A554D3" w:rsidRPr="002037C8" w14:paraId="77116826" w14:textId="77777777" w:rsidTr="00A554D3">
        <w:trPr>
          <w:trHeight w:val="255"/>
        </w:trPr>
        <w:tc>
          <w:tcPr>
            <w:tcW w:w="1361" w:type="pct"/>
            <w:vMerge/>
            <w:vAlign w:val="center"/>
            <w:hideMark/>
          </w:tcPr>
          <w:p w14:paraId="3F3C5A32" w14:textId="77777777" w:rsidR="00A554D3" w:rsidRPr="002037C8" w:rsidRDefault="00A554D3" w:rsidP="00616384">
            <w:pPr>
              <w:rPr>
                <w:color w:val="000000"/>
                <w:sz w:val="18"/>
                <w:szCs w:val="18"/>
              </w:rPr>
            </w:pPr>
          </w:p>
        </w:tc>
        <w:tc>
          <w:tcPr>
            <w:tcW w:w="389" w:type="pct"/>
            <w:shd w:val="clear" w:color="auto" w:fill="auto"/>
            <w:vAlign w:val="center"/>
            <w:hideMark/>
          </w:tcPr>
          <w:p w14:paraId="095D1300" w14:textId="77777777" w:rsidR="00A554D3" w:rsidRPr="002037C8" w:rsidRDefault="00A554D3" w:rsidP="00616384">
            <w:pPr>
              <w:jc w:val="center"/>
              <w:rPr>
                <w:color w:val="000000"/>
                <w:sz w:val="18"/>
                <w:szCs w:val="18"/>
              </w:rPr>
            </w:pPr>
            <w:r w:rsidRPr="002037C8">
              <w:rPr>
                <w:color w:val="000000"/>
                <w:sz w:val="18"/>
                <w:szCs w:val="18"/>
              </w:rPr>
              <w:t>ГВСср</w:t>
            </w:r>
          </w:p>
        </w:tc>
        <w:tc>
          <w:tcPr>
            <w:tcW w:w="288" w:type="pct"/>
            <w:shd w:val="clear" w:color="auto" w:fill="auto"/>
            <w:noWrap/>
            <w:vAlign w:val="bottom"/>
            <w:hideMark/>
          </w:tcPr>
          <w:p w14:paraId="52AE8A84"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0D04C78B"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0B67CDF5"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2854D4CC" w14:textId="77777777" w:rsidR="00A554D3" w:rsidRPr="002037C8" w:rsidRDefault="00A554D3" w:rsidP="00616384">
            <w:pPr>
              <w:jc w:val="right"/>
              <w:rPr>
                <w:color w:val="000000"/>
                <w:sz w:val="18"/>
                <w:szCs w:val="18"/>
              </w:rPr>
            </w:pPr>
            <w:r w:rsidRPr="002037C8">
              <w:rPr>
                <w:color w:val="000000"/>
                <w:sz w:val="18"/>
                <w:szCs w:val="18"/>
              </w:rPr>
              <w:t>0,245</w:t>
            </w:r>
          </w:p>
        </w:tc>
        <w:tc>
          <w:tcPr>
            <w:tcW w:w="297" w:type="pct"/>
            <w:shd w:val="clear" w:color="auto" w:fill="auto"/>
            <w:noWrap/>
            <w:vAlign w:val="bottom"/>
            <w:hideMark/>
          </w:tcPr>
          <w:p w14:paraId="597450B4" w14:textId="77777777" w:rsidR="00A554D3" w:rsidRPr="002037C8" w:rsidRDefault="00A554D3" w:rsidP="00616384">
            <w:pPr>
              <w:jc w:val="right"/>
              <w:rPr>
                <w:color w:val="000000"/>
                <w:sz w:val="18"/>
                <w:szCs w:val="18"/>
              </w:rPr>
            </w:pPr>
            <w:r w:rsidRPr="002037C8">
              <w:rPr>
                <w:color w:val="000000"/>
                <w:sz w:val="18"/>
                <w:szCs w:val="18"/>
              </w:rPr>
              <w:t>0,245</w:t>
            </w:r>
          </w:p>
        </w:tc>
        <w:tc>
          <w:tcPr>
            <w:tcW w:w="297" w:type="pct"/>
            <w:shd w:val="clear" w:color="auto" w:fill="auto"/>
            <w:noWrap/>
            <w:vAlign w:val="bottom"/>
            <w:hideMark/>
          </w:tcPr>
          <w:p w14:paraId="5E48E4E0" w14:textId="77777777" w:rsidR="00A554D3" w:rsidRPr="002037C8" w:rsidRDefault="00A554D3" w:rsidP="00616384">
            <w:pPr>
              <w:jc w:val="right"/>
              <w:rPr>
                <w:color w:val="000000"/>
                <w:sz w:val="18"/>
                <w:szCs w:val="18"/>
              </w:rPr>
            </w:pPr>
            <w:r w:rsidRPr="002037C8">
              <w:rPr>
                <w:color w:val="000000"/>
                <w:sz w:val="18"/>
                <w:szCs w:val="18"/>
              </w:rPr>
              <w:t>0,245</w:t>
            </w:r>
          </w:p>
        </w:tc>
        <w:tc>
          <w:tcPr>
            <w:tcW w:w="297" w:type="pct"/>
            <w:shd w:val="clear" w:color="auto" w:fill="auto"/>
            <w:noWrap/>
            <w:vAlign w:val="bottom"/>
            <w:hideMark/>
          </w:tcPr>
          <w:p w14:paraId="2D815D43" w14:textId="77777777" w:rsidR="00A554D3" w:rsidRPr="002037C8" w:rsidRDefault="00A554D3" w:rsidP="00616384">
            <w:pPr>
              <w:jc w:val="right"/>
              <w:rPr>
                <w:color w:val="000000"/>
                <w:sz w:val="18"/>
                <w:szCs w:val="18"/>
              </w:rPr>
            </w:pPr>
            <w:r w:rsidRPr="002037C8">
              <w:rPr>
                <w:color w:val="000000"/>
                <w:sz w:val="18"/>
                <w:szCs w:val="18"/>
              </w:rPr>
              <w:t>0,245</w:t>
            </w:r>
          </w:p>
        </w:tc>
        <w:tc>
          <w:tcPr>
            <w:tcW w:w="297" w:type="pct"/>
            <w:shd w:val="clear" w:color="auto" w:fill="auto"/>
            <w:noWrap/>
            <w:vAlign w:val="bottom"/>
            <w:hideMark/>
          </w:tcPr>
          <w:p w14:paraId="56E39ECB" w14:textId="77777777" w:rsidR="00A554D3" w:rsidRPr="002037C8" w:rsidRDefault="00A554D3" w:rsidP="00616384">
            <w:pPr>
              <w:jc w:val="right"/>
              <w:rPr>
                <w:color w:val="000000"/>
                <w:sz w:val="18"/>
                <w:szCs w:val="18"/>
              </w:rPr>
            </w:pPr>
            <w:r w:rsidRPr="002037C8">
              <w:rPr>
                <w:color w:val="000000"/>
                <w:sz w:val="18"/>
                <w:szCs w:val="18"/>
              </w:rPr>
              <w:t>0,245</w:t>
            </w:r>
          </w:p>
        </w:tc>
        <w:tc>
          <w:tcPr>
            <w:tcW w:w="297" w:type="pct"/>
            <w:shd w:val="clear" w:color="auto" w:fill="auto"/>
            <w:noWrap/>
            <w:vAlign w:val="bottom"/>
            <w:hideMark/>
          </w:tcPr>
          <w:p w14:paraId="754FA836" w14:textId="77777777" w:rsidR="00A554D3" w:rsidRPr="002037C8" w:rsidRDefault="00A554D3" w:rsidP="00616384">
            <w:pPr>
              <w:jc w:val="right"/>
              <w:rPr>
                <w:color w:val="000000"/>
                <w:sz w:val="18"/>
                <w:szCs w:val="18"/>
              </w:rPr>
            </w:pPr>
            <w:r w:rsidRPr="002037C8">
              <w:rPr>
                <w:color w:val="000000"/>
                <w:sz w:val="18"/>
                <w:szCs w:val="18"/>
              </w:rPr>
              <w:t>0,245</w:t>
            </w:r>
          </w:p>
        </w:tc>
        <w:tc>
          <w:tcPr>
            <w:tcW w:w="297" w:type="pct"/>
            <w:shd w:val="clear" w:color="auto" w:fill="auto"/>
            <w:noWrap/>
            <w:vAlign w:val="bottom"/>
            <w:hideMark/>
          </w:tcPr>
          <w:p w14:paraId="0BF510FD" w14:textId="77777777" w:rsidR="00A554D3" w:rsidRPr="002037C8" w:rsidRDefault="00A554D3" w:rsidP="00616384">
            <w:pPr>
              <w:jc w:val="right"/>
              <w:rPr>
                <w:color w:val="000000"/>
                <w:sz w:val="18"/>
                <w:szCs w:val="18"/>
              </w:rPr>
            </w:pPr>
            <w:r w:rsidRPr="002037C8">
              <w:rPr>
                <w:color w:val="000000"/>
                <w:sz w:val="18"/>
                <w:szCs w:val="18"/>
              </w:rPr>
              <w:t>0,245</w:t>
            </w:r>
          </w:p>
        </w:tc>
        <w:tc>
          <w:tcPr>
            <w:tcW w:w="297" w:type="pct"/>
            <w:shd w:val="clear" w:color="auto" w:fill="auto"/>
            <w:noWrap/>
            <w:vAlign w:val="bottom"/>
            <w:hideMark/>
          </w:tcPr>
          <w:p w14:paraId="539966A4" w14:textId="77777777" w:rsidR="00A554D3" w:rsidRPr="002037C8" w:rsidRDefault="00A554D3" w:rsidP="00616384">
            <w:pPr>
              <w:jc w:val="right"/>
              <w:rPr>
                <w:color w:val="000000"/>
                <w:sz w:val="18"/>
                <w:szCs w:val="18"/>
              </w:rPr>
            </w:pPr>
            <w:r w:rsidRPr="002037C8">
              <w:rPr>
                <w:color w:val="000000"/>
                <w:sz w:val="18"/>
                <w:szCs w:val="18"/>
              </w:rPr>
              <w:t>0,245</w:t>
            </w:r>
          </w:p>
        </w:tc>
      </w:tr>
      <w:tr w:rsidR="00A554D3" w:rsidRPr="002037C8" w14:paraId="75D7DC8B" w14:textId="77777777" w:rsidTr="00A554D3">
        <w:trPr>
          <w:trHeight w:val="255"/>
        </w:trPr>
        <w:tc>
          <w:tcPr>
            <w:tcW w:w="1361" w:type="pct"/>
            <w:vMerge w:val="restart"/>
            <w:shd w:val="clear" w:color="auto" w:fill="auto"/>
            <w:noWrap/>
            <w:vAlign w:val="center"/>
            <w:hideMark/>
          </w:tcPr>
          <w:p w14:paraId="71D578F5" w14:textId="77777777" w:rsidR="00A554D3" w:rsidRPr="002037C8" w:rsidRDefault="00A554D3" w:rsidP="00616384">
            <w:pPr>
              <w:jc w:val="center"/>
              <w:rPr>
                <w:color w:val="000000"/>
                <w:sz w:val="18"/>
                <w:szCs w:val="18"/>
              </w:rPr>
            </w:pPr>
            <w:r w:rsidRPr="002037C8">
              <w:rPr>
                <w:color w:val="000000"/>
                <w:sz w:val="18"/>
                <w:szCs w:val="18"/>
              </w:rPr>
              <w:t>47:07:0722001:2689</w:t>
            </w:r>
          </w:p>
        </w:tc>
        <w:tc>
          <w:tcPr>
            <w:tcW w:w="389" w:type="pct"/>
            <w:shd w:val="clear" w:color="auto" w:fill="auto"/>
            <w:vAlign w:val="center"/>
            <w:hideMark/>
          </w:tcPr>
          <w:p w14:paraId="258E3249" w14:textId="77777777" w:rsidR="00A554D3" w:rsidRPr="002037C8" w:rsidRDefault="00A554D3" w:rsidP="00616384">
            <w:pPr>
              <w:jc w:val="center"/>
              <w:rPr>
                <w:color w:val="000000"/>
                <w:sz w:val="18"/>
                <w:szCs w:val="18"/>
              </w:rPr>
            </w:pPr>
            <w:r w:rsidRPr="002037C8">
              <w:rPr>
                <w:color w:val="000000"/>
                <w:sz w:val="18"/>
                <w:szCs w:val="18"/>
              </w:rPr>
              <w:t>Всего</w:t>
            </w:r>
          </w:p>
        </w:tc>
        <w:tc>
          <w:tcPr>
            <w:tcW w:w="288" w:type="pct"/>
            <w:shd w:val="clear" w:color="auto" w:fill="auto"/>
            <w:noWrap/>
            <w:vAlign w:val="bottom"/>
            <w:hideMark/>
          </w:tcPr>
          <w:p w14:paraId="5B2BE7EB"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3E6D1490"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79BAAB41"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0948DFBE"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4BBC2AB4" w14:textId="77777777" w:rsidR="00A554D3" w:rsidRPr="002037C8" w:rsidRDefault="00A554D3" w:rsidP="00616384">
            <w:pPr>
              <w:jc w:val="right"/>
              <w:rPr>
                <w:color w:val="000000"/>
                <w:sz w:val="18"/>
                <w:szCs w:val="18"/>
              </w:rPr>
            </w:pPr>
            <w:r w:rsidRPr="002037C8">
              <w:rPr>
                <w:color w:val="000000"/>
                <w:sz w:val="18"/>
                <w:szCs w:val="18"/>
              </w:rPr>
              <w:t>5,726</w:t>
            </w:r>
          </w:p>
        </w:tc>
        <w:tc>
          <w:tcPr>
            <w:tcW w:w="297" w:type="pct"/>
            <w:shd w:val="clear" w:color="auto" w:fill="auto"/>
            <w:noWrap/>
            <w:vAlign w:val="bottom"/>
            <w:hideMark/>
          </w:tcPr>
          <w:p w14:paraId="0CBF1B74" w14:textId="77777777" w:rsidR="00A554D3" w:rsidRPr="002037C8" w:rsidRDefault="00A554D3" w:rsidP="00616384">
            <w:pPr>
              <w:jc w:val="right"/>
              <w:rPr>
                <w:color w:val="000000"/>
                <w:sz w:val="18"/>
                <w:szCs w:val="18"/>
              </w:rPr>
            </w:pPr>
            <w:r w:rsidRPr="002037C8">
              <w:rPr>
                <w:color w:val="000000"/>
                <w:sz w:val="18"/>
                <w:szCs w:val="18"/>
              </w:rPr>
              <w:t>5,726</w:t>
            </w:r>
          </w:p>
        </w:tc>
        <w:tc>
          <w:tcPr>
            <w:tcW w:w="297" w:type="pct"/>
            <w:shd w:val="clear" w:color="auto" w:fill="auto"/>
            <w:noWrap/>
            <w:vAlign w:val="bottom"/>
            <w:hideMark/>
          </w:tcPr>
          <w:p w14:paraId="1A8CDF60" w14:textId="77777777" w:rsidR="00A554D3" w:rsidRPr="002037C8" w:rsidRDefault="00A554D3" w:rsidP="00616384">
            <w:pPr>
              <w:jc w:val="right"/>
              <w:rPr>
                <w:color w:val="000000"/>
                <w:sz w:val="18"/>
                <w:szCs w:val="18"/>
              </w:rPr>
            </w:pPr>
            <w:r w:rsidRPr="002037C8">
              <w:rPr>
                <w:color w:val="000000"/>
                <w:sz w:val="18"/>
                <w:szCs w:val="18"/>
              </w:rPr>
              <w:t>5,726</w:t>
            </w:r>
          </w:p>
        </w:tc>
        <w:tc>
          <w:tcPr>
            <w:tcW w:w="297" w:type="pct"/>
            <w:shd w:val="clear" w:color="auto" w:fill="auto"/>
            <w:noWrap/>
            <w:vAlign w:val="bottom"/>
            <w:hideMark/>
          </w:tcPr>
          <w:p w14:paraId="29621C20" w14:textId="77777777" w:rsidR="00A554D3" w:rsidRPr="002037C8" w:rsidRDefault="00A554D3" w:rsidP="00616384">
            <w:pPr>
              <w:jc w:val="right"/>
              <w:rPr>
                <w:color w:val="000000"/>
                <w:sz w:val="18"/>
                <w:szCs w:val="18"/>
              </w:rPr>
            </w:pPr>
            <w:r w:rsidRPr="002037C8">
              <w:rPr>
                <w:color w:val="000000"/>
                <w:sz w:val="18"/>
                <w:szCs w:val="18"/>
              </w:rPr>
              <w:t>5,726</w:t>
            </w:r>
          </w:p>
        </w:tc>
        <w:tc>
          <w:tcPr>
            <w:tcW w:w="297" w:type="pct"/>
            <w:shd w:val="clear" w:color="auto" w:fill="auto"/>
            <w:noWrap/>
            <w:vAlign w:val="bottom"/>
            <w:hideMark/>
          </w:tcPr>
          <w:p w14:paraId="33DDBE95" w14:textId="77777777" w:rsidR="00A554D3" w:rsidRPr="002037C8" w:rsidRDefault="00A554D3" w:rsidP="00616384">
            <w:pPr>
              <w:jc w:val="right"/>
              <w:rPr>
                <w:color w:val="000000"/>
                <w:sz w:val="18"/>
                <w:szCs w:val="18"/>
              </w:rPr>
            </w:pPr>
            <w:r w:rsidRPr="002037C8">
              <w:rPr>
                <w:color w:val="000000"/>
                <w:sz w:val="18"/>
                <w:szCs w:val="18"/>
              </w:rPr>
              <w:t>5,726</w:t>
            </w:r>
          </w:p>
        </w:tc>
        <w:tc>
          <w:tcPr>
            <w:tcW w:w="297" w:type="pct"/>
            <w:shd w:val="clear" w:color="auto" w:fill="auto"/>
            <w:noWrap/>
            <w:vAlign w:val="bottom"/>
            <w:hideMark/>
          </w:tcPr>
          <w:p w14:paraId="5CE5347E" w14:textId="77777777" w:rsidR="00A554D3" w:rsidRPr="002037C8" w:rsidRDefault="00A554D3" w:rsidP="00616384">
            <w:pPr>
              <w:jc w:val="right"/>
              <w:rPr>
                <w:color w:val="000000"/>
                <w:sz w:val="18"/>
                <w:szCs w:val="18"/>
              </w:rPr>
            </w:pPr>
            <w:r w:rsidRPr="002037C8">
              <w:rPr>
                <w:color w:val="000000"/>
                <w:sz w:val="18"/>
                <w:szCs w:val="18"/>
              </w:rPr>
              <w:t>5,726</w:t>
            </w:r>
          </w:p>
        </w:tc>
        <w:tc>
          <w:tcPr>
            <w:tcW w:w="297" w:type="pct"/>
            <w:shd w:val="clear" w:color="auto" w:fill="auto"/>
            <w:noWrap/>
            <w:vAlign w:val="bottom"/>
            <w:hideMark/>
          </w:tcPr>
          <w:p w14:paraId="601BA1DC" w14:textId="77777777" w:rsidR="00A554D3" w:rsidRPr="002037C8" w:rsidRDefault="00A554D3" w:rsidP="00616384">
            <w:pPr>
              <w:jc w:val="right"/>
              <w:rPr>
                <w:color w:val="000000"/>
                <w:sz w:val="18"/>
                <w:szCs w:val="18"/>
              </w:rPr>
            </w:pPr>
            <w:r w:rsidRPr="002037C8">
              <w:rPr>
                <w:color w:val="000000"/>
                <w:sz w:val="18"/>
                <w:szCs w:val="18"/>
              </w:rPr>
              <w:t>5,726</w:t>
            </w:r>
          </w:p>
        </w:tc>
      </w:tr>
      <w:tr w:rsidR="00A554D3" w:rsidRPr="002037C8" w14:paraId="2FC608CA" w14:textId="77777777" w:rsidTr="00A554D3">
        <w:trPr>
          <w:trHeight w:val="255"/>
        </w:trPr>
        <w:tc>
          <w:tcPr>
            <w:tcW w:w="1361" w:type="pct"/>
            <w:vMerge/>
            <w:vAlign w:val="center"/>
            <w:hideMark/>
          </w:tcPr>
          <w:p w14:paraId="7534B335" w14:textId="77777777" w:rsidR="00A554D3" w:rsidRPr="002037C8" w:rsidRDefault="00A554D3" w:rsidP="00616384">
            <w:pPr>
              <w:rPr>
                <w:color w:val="000000"/>
                <w:sz w:val="18"/>
                <w:szCs w:val="18"/>
              </w:rPr>
            </w:pPr>
          </w:p>
        </w:tc>
        <w:tc>
          <w:tcPr>
            <w:tcW w:w="389" w:type="pct"/>
            <w:shd w:val="clear" w:color="auto" w:fill="auto"/>
            <w:vAlign w:val="center"/>
            <w:hideMark/>
          </w:tcPr>
          <w:p w14:paraId="01CBFC0F" w14:textId="77777777" w:rsidR="00A554D3" w:rsidRPr="002037C8" w:rsidRDefault="00A554D3" w:rsidP="00616384">
            <w:pPr>
              <w:jc w:val="center"/>
              <w:rPr>
                <w:color w:val="000000"/>
                <w:sz w:val="18"/>
                <w:szCs w:val="18"/>
              </w:rPr>
            </w:pPr>
            <w:r w:rsidRPr="002037C8">
              <w:rPr>
                <w:color w:val="000000"/>
                <w:sz w:val="18"/>
                <w:szCs w:val="18"/>
              </w:rPr>
              <w:t>ОВ</w:t>
            </w:r>
          </w:p>
        </w:tc>
        <w:tc>
          <w:tcPr>
            <w:tcW w:w="288" w:type="pct"/>
            <w:shd w:val="clear" w:color="auto" w:fill="auto"/>
            <w:noWrap/>
            <w:vAlign w:val="bottom"/>
            <w:hideMark/>
          </w:tcPr>
          <w:p w14:paraId="09916C0C"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2AEABC5D"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0A490882"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2ED80775"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30A2D362" w14:textId="77777777" w:rsidR="00A554D3" w:rsidRPr="002037C8" w:rsidRDefault="00A554D3" w:rsidP="00616384">
            <w:pPr>
              <w:jc w:val="right"/>
              <w:rPr>
                <w:color w:val="000000"/>
                <w:sz w:val="18"/>
                <w:szCs w:val="18"/>
              </w:rPr>
            </w:pPr>
            <w:r w:rsidRPr="002037C8">
              <w:rPr>
                <w:color w:val="000000"/>
                <w:sz w:val="18"/>
                <w:szCs w:val="18"/>
              </w:rPr>
              <w:t>4,581</w:t>
            </w:r>
          </w:p>
        </w:tc>
        <w:tc>
          <w:tcPr>
            <w:tcW w:w="297" w:type="pct"/>
            <w:shd w:val="clear" w:color="auto" w:fill="auto"/>
            <w:noWrap/>
            <w:vAlign w:val="bottom"/>
            <w:hideMark/>
          </w:tcPr>
          <w:p w14:paraId="71941773" w14:textId="77777777" w:rsidR="00A554D3" w:rsidRPr="002037C8" w:rsidRDefault="00A554D3" w:rsidP="00616384">
            <w:pPr>
              <w:jc w:val="right"/>
              <w:rPr>
                <w:color w:val="000000"/>
                <w:sz w:val="18"/>
                <w:szCs w:val="18"/>
              </w:rPr>
            </w:pPr>
            <w:r w:rsidRPr="002037C8">
              <w:rPr>
                <w:color w:val="000000"/>
                <w:sz w:val="18"/>
                <w:szCs w:val="18"/>
              </w:rPr>
              <w:t>4,581</w:t>
            </w:r>
          </w:p>
        </w:tc>
        <w:tc>
          <w:tcPr>
            <w:tcW w:w="297" w:type="pct"/>
            <w:shd w:val="clear" w:color="auto" w:fill="auto"/>
            <w:noWrap/>
            <w:vAlign w:val="bottom"/>
            <w:hideMark/>
          </w:tcPr>
          <w:p w14:paraId="59548BDA" w14:textId="77777777" w:rsidR="00A554D3" w:rsidRPr="002037C8" w:rsidRDefault="00A554D3" w:rsidP="00616384">
            <w:pPr>
              <w:jc w:val="right"/>
              <w:rPr>
                <w:color w:val="000000"/>
                <w:sz w:val="18"/>
                <w:szCs w:val="18"/>
              </w:rPr>
            </w:pPr>
            <w:r w:rsidRPr="002037C8">
              <w:rPr>
                <w:color w:val="000000"/>
                <w:sz w:val="18"/>
                <w:szCs w:val="18"/>
              </w:rPr>
              <w:t>4,581</w:t>
            </w:r>
          </w:p>
        </w:tc>
        <w:tc>
          <w:tcPr>
            <w:tcW w:w="297" w:type="pct"/>
            <w:shd w:val="clear" w:color="auto" w:fill="auto"/>
            <w:noWrap/>
            <w:vAlign w:val="bottom"/>
            <w:hideMark/>
          </w:tcPr>
          <w:p w14:paraId="1B86102D" w14:textId="77777777" w:rsidR="00A554D3" w:rsidRPr="002037C8" w:rsidRDefault="00A554D3" w:rsidP="00616384">
            <w:pPr>
              <w:jc w:val="right"/>
              <w:rPr>
                <w:color w:val="000000"/>
                <w:sz w:val="18"/>
                <w:szCs w:val="18"/>
              </w:rPr>
            </w:pPr>
            <w:r w:rsidRPr="002037C8">
              <w:rPr>
                <w:color w:val="000000"/>
                <w:sz w:val="18"/>
                <w:szCs w:val="18"/>
              </w:rPr>
              <w:t>4,581</w:t>
            </w:r>
          </w:p>
        </w:tc>
        <w:tc>
          <w:tcPr>
            <w:tcW w:w="297" w:type="pct"/>
            <w:shd w:val="clear" w:color="auto" w:fill="auto"/>
            <w:noWrap/>
            <w:vAlign w:val="bottom"/>
            <w:hideMark/>
          </w:tcPr>
          <w:p w14:paraId="012749FF" w14:textId="77777777" w:rsidR="00A554D3" w:rsidRPr="002037C8" w:rsidRDefault="00A554D3" w:rsidP="00616384">
            <w:pPr>
              <w:jc w:val="right"/>
              <w:rPr>
                <w:color w:val="000000"/>
                <w:sz w:val="18"/>
                <w:szCs w:val="18"/>
              </w:rPr>
            </w:pPr>
            <w:r w:rsidRPr="002037C8">
              <w:rPr>
                <w:color w:val="000000"/>
                <w:sz w:val="18"/>
                <w:szCs w:val="18"/>
              </w:rPr>
              <w:t>4,581</w:t>
            </w:r>
          </w:p>
        </w:tc>
        <w:tc>
          <w:tcPr>
            <w:tcW w:w="297" w:type="pct"/>
            <w:shd w:val="clear" w:color="auto" w:fill="auto"/>
            <w:noWrap/>
            <w:vAlign w:val="bottom"/>
            <w:hideMark/>
          </w:tcPr>
          <w:p w14:paraId="5B4E5F3A" w14:textId="77777777" w:rsidR="00A554D3" w:rsidRPr="002037C8" w:rsidRDefault="00A554D3" w:rsidP="00616384">
            <w:pPr>
              <w:jc w:val="right"/>
              <w:rPr>
                <w:color w:val="000000"/>
                <w:sz w:val="18"/>
                <w:szCs w:val="18"/>
              </w:rPr>
            </w:pPr>
            <w:r w:rsidRPr="002037C8">
              <w:rPr>
                <w:color w:val="000000"/>
                <w:sz w:val="18"/>
                <w:szCs w:val="18"/>
              </w:rPr>
              <w:t>4,581</w:t>
            </w:r>
          </w:p>
        </w:tc>
        <w:tc>
          <w:tcPr>
            <w:tcW w:w="297" w:type="pct"/>
            <w:shd w:val="clear" w:color="auto" w:fill="auto"/>
            <w:noWrap/>
            <w:vAlign w:val="bottom"/>
            <w:hideMark/>
          </w:tcPr>
          <w:p w14:paraId="68A818A0" w14:textId="77777777" w:rsidR="00A554D3" w:rsidRPr="002037C8" w:rsidRDefault="00A554D3" w:rsidP="00616384">
            <w:pPr>
              <w:jc w:val="right"/>
              <w:rPr>
                <w:color w:val="000000"/>
                <w:sz w:val="18"/>
                <w:szCs w:val="18"/>
              </w:rPr>
            </w:pPr>
            <w:r w:rsidRPr="002037C8">
              <w:rPr>
                <w:color w:val="000000"/>
                <w:sz w:val="18"/>
                <w:szCs w:val="18"/>
              </w:rPr>
              <w:t>4,581</w:t>
            </w:r>
          </w:p>
        </w:tc>
      </w:tr>
      <w:tr w:rsidR="00A554D3" w:rsidRPr="002037C8" w14:paraId="796CDBC5" w14:textId="77777777" w:rsidTr="00A554D3">
        <w:trPr>
          <w:trHeight w:val="255"/>
        </w:trPr>
        <w:tc>
          <w:tcPr>
            <w:tcW w:w="1361" w:type="pct"/>
            <w:vMerge/>
            <w:vAlign w:val="center"/>
            <w:hideMark/>
          </w:tcPr>
          <w:p w14:paraId="5B4C06C5" w14:textId="77777777" w:rsidR="00A554D3" w:rsidRPr="002037C8" w:rsidRDefault="00A554D3" w:rsidP="00616384">
            <w:pPr>
              <w:rPr>
                <w:color w:val="000000"/>
                <w:sz w:val="18"/>
                <w:szCs w:val="18"/>
              </w:rPr>
            </w:pPr>
          </w:p>
        </w:tc>
        <w:tc>
          <w:tcPr>
            <w:tcW w:w="389" w:type="pct"/>
            <w:shd w:val="clear" w:color="auto" w:fill="auto"/>
            <w:vAlign w:val="center"/>
            <w:hideMark/>
          </w:tcPr>
          <w:p w14:paraId="0EACA828" w14:textId="77777777" w:rsidR="00A554D3" w:rsidRPr="002037C8" w:rsidRDefault="00A554D3" w:rsidP="00616384">
            <w:pPr>
              <w:jc w:val="center"/>
              <w:rPr>
                <w:color w:val="000000"/>
                <w:sz w:val="18"/>
                <w:szCs w:val="18"/>
              </w:rPr>
            </w:pPr>
            <w:r w:rsidRPr="002037C8">
              <w:rPr>
                <w:color w:val="000000"/>
                <w:sz w:val="18"/>
                <w:szCs w:val="18"/>
              </w:rPr>
              <w:t>ГВСср</w:t>
            </w:r>
          </w:p>
        </w:tc>
        <w:tc>
          <w:tcPr>
            <w:tcW w:w="288" w:type="pct"/>
            <w:shd w:val="clear" w:color="auto" w:fill="auto"/>
            <w:noWrap/>
            <w:vAlign w:val="bottom"/>
            <w:hideMark/>
          </w:tcPr>
          <w:p w14:paraId="10BBD249"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107F0680"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74291704"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6764EF55"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263E8BE3" w14:textId="77777777" w:rsidR="00A554D3" w:rsidRPr="002037C8" w:rsidRDefault="00A554D3" w:rsidP="00616384">
            <w:pPr>
              <w:jc w:val="right"/>
              <w:rPr>
                <w:color w:val="000000"/>
                <w:sz w:val="18"/>
                <w:szCs w:val="18"/>
              </w:rPr>
            </w:pPr>
            <w:r w:rsidRPr="002037C8">
              <w:rPr>
                <w:color w:val="000000"/>
                <w:sz w:val="18"/>
                <w:szCs w:val="18"/>
              </w:rPr>
              <w:t>1,145</w:t>
            </w:r>
          </w:p>
        </w:tc>
        <w:tc>
          <w:tcPr>
            <w:tcW w:w="297" w:type="pct"/>
            <w:shd w:val="clear" w:color="auto" w:fill="auto"/>
            <w:noWrap/>
            <w:vAlign w:val="bottom"/>
            <w:hideMark/>
          </w:tcPr>
          <w:p w14:paraId="48894E8B" w14:textId="77777777" w:rsidR="00A554D3" w:rsidRPr="002037C8" w:rsidRDefault="00A554D3" w:rsidP="00616384">
            <w:pPr>
              <w:jc w:val="right"/>
              <w:rPr>
                <w:color w:val="000000"/>
                <w:sz w:val="18"/>
                <w:szCs w:val="18"/>
              </w:rPr>
            </w:pPr>
            <w:r w:rsidRPr="002037C8">
              <w:rPr>
                <w:color w:val="000000"/>
                <w:sz w:val="18"/>
                <w:szCs w:val="18"/>
              </w:rPr>
              <w:t>1,145</w:t>
            </w:r>
          </w:p>
        </w:tc>
        <w:tc>
          <w:tcPr>
            <w:tcW w:w="297" w:type="pct"/>
            <w:shd w:val="clear" w:color="auto" w:fill="auto"/>
            <w:noWrap/>
            <w:vAlign w:val="bottom"/>
            <w:hideMark/>
          </w:tcPr>
          <w:p w14:paraId="5697047C" w14:textId="77777777" w:rsidR="00A554D3" w:rsidRPr="002037C8" w:rsidRDefault="00A554D3" w:rsidP="00616384">
            <w:pPr>
              <w:jc w:val="right"/>
              <w:rPr>
                <w:color w:val="000000"/>
                <w:sz w:val="18"/>
                <w:szCs w:val="18"/>
              </w:rPr>
            </w:pPr>
            <w:r w:rsidRPr="002037C8">
              <w:rPr>
                <w:color w:val="000000"/>
                <w:sz w:val="18"/>
                <w:szCs w:val="18"/>
              </w:rPr>
              <w:t>1,145</w:t>
            </w:r>
          </w:p>
        </w:tc>
        <w:tc>
          <w:tcPr>
            <w:tcW w:w="297" w:type="pct"/>
            <w:shd w:val="clear" w:color="auto" w:fill="auto"/>
            <w:noWrap/>
            <w:vAlign w:val="bottom"/>
            <w:hideMark/>
          </w:tcPr>
          <w:p w14:paraId="7A93E8A7" w14:textId="77777777" w:rsidR="00A554D3" w:rsidRPr="002037C8" w:rsidRDefault="00A554D3" w:rsidP="00616384">
            <w:pPr>
              <w:jc w:val="right"/>
              <w:rPr>
                <w:color w:val="000000"/>
                <w:sz w:val="18"/>
                <w:szCs w:val="18"/>
              </w:rPr>
            </w:pPr>
            <w:r w:rsidRPr="002037C8">
              <w:rPr>
                <w:color w:val="000000"/>
                <w:sz w:val="18"/>
                <w:szCs w:val="18"/>
              </w:rPr>
              <w:t>1,145</w:t>
            </w:r>
          </w:p>
        </w:tc>
        <w:tc>
          <w:tcPr>
            <w:tcW w:w="297" w:type="pct"/>
            <w:shd w:val="clear" w:color="auto" w:fill="auto"/>
            <w:noWrap/>
            <w:vAlign w:val="bottom"/>
            <w:hideMark/>
          </w:tcPr>
          <w:p w14:paraId="1751462E" w14:textId="77777777" w:rsidR="00A554D3" w:rsidRPr="002037C8" w:rsidRDefault="00A554D3" w:rsidP="00616384">
            <w:pPr>
              <w:jc w:val="right"/>
              <w:rPr>
                <w:color w:val="000000"/>
                <w:sz w:val="18"/>
                <w:szCs w:val="18"/>
              </w:rPr>
            </w:pPr>
            <w:r w:rsidRPr="002037C8">
              <w:rPr>
                <w:color w:val="000000"/>
                <w:sz w:val="18"/>
                <w:szCs w:val="18"/>
              </w:rPr>
              <w:t>1,145</w:t>
            </w:r>
          </w:p>
        </w:tc>
        <w:tc>
          <w:tcPr>
            <w:tcW w:w="297" w:type="pct"/>
            <w:shd w:val="clear" w:color="auto" w:fill="auto"/>
            <w:noWrap/>
            <w:vAlign w:val="bottom"/>
            <w:hideMark/>
          </w:tcPr>
          <w:p w14:paraId="23FE21C3" w14:textId="77777777" w:rsidR="00A554D3" w:rsidRPr="002037C8" w:rsidRDefault="00A554D3" w:rsidP="00616384">
            <w:pPr>
              <w:jc w:val="right"/>
              <w:rPr>
                <w:color w:val="000000"/>
                <w:sz w:val="18"/>
                <w:szCs w:val="18"/>
              </w:rPr>
            </w:pPr>
            <w:r w:rsidRPr="002037C8">
              <w:rPr>
                <w:color w:val="000000"/>
                <w:sz w:val="18"/>
                <w:szCs w:val="18"/>
              </w:rPr>
              <w:t>1,145</w:t>
            </w:r>
          </w:p>
        </w:tc>
        <w:tc>
          <w:tcPr>
            <w:tcW w:w="297" w:type="pct"/>
            <w:shd w:val="clear" w:color="auto" w:fill="auto"/>
            <w:noWrap/>
            <w:vAlign w:val="bottom"/>
            <w:hideMark/>
          </w:tcPr>
          <w:p w14:paraId="67620184" w14:textId="77777777" w:rsidR="00A554D3" w:rsidRPr="002037C8" w:rsidRDefault="00A554D3" w:rsidP="00616384">
            <w:pPr>
              <w:jc w:val="right"/>
              <w:rPr>
                <w:color w:val="000000"/>
                <w:sz w:val="18"/>
                <w:szCs w:val="18"/>
              </w:rPr>
            </w:pPr>
            <w:r w:rsidRPr="002037C8">
              <w:rPr>
                <w:color w:val="000000"/>
                <w:sz w:val="18"/>
                <w:szCs w:val="18"/>
              </w:rPr>
              <w:t>1,145</w:t>
            </w:r>
          </w:p>
        </w:tc>
      </w:tr>
      <w:tr w:rsidR="00A554D3" w:rsidRPr="002037C8" w14:paraId="24BBB3BC" w14:textId="77777777" w:rsidTr="00A554D3">
        <w:trPr>
          <w:trHeight w:val="255"/>
        </w:trPr>
        <w:tc>
          <w:tcPr>
            <w:tcW w:w="1361" w:type="pct"/>
            <w:vMerge w:val="restart"/>
            <w:shd w:val="clear" w:color="auto" w:fill="auto"/>
            <w:noWrap/>
            <w:vAlign w:val="center"/>
            <w:hideMark/>
          </w:tcPr>
          <w:p w14:paraId="6038130B" w14:textId="77777777" w:rsidR="00A554D3" w:rsidRPr="002037C8" w:rsidRDefault="00A554D3" w:rsidP="00616384">
            <w:pPr>
              <w:jc w:val="center"/>
              <w:rPr>
                <w:color w:val="000000"/>
                <w:sz w:val="18"/>
                <w:szCs w:val="18"/>
              </w:rPr>
            </w:pPr>
            <w:r w:rsidRPr="002037C8">
              <w:rPr>
                <w:color w:val="000000"/>
                <w:sz w:val="18"/>
                <w:szCs w:val="18"/>
              </w:rPr>
              <w:t>47:07:0722001:1929</w:t>
            </w:r>
          </w:p>
        </w:tc>
        <w:tc>
          <w:tcPr>
            <w:tcW w:w="389" w:type="pct"/>
            <w:shd w:val="clear" w:color="auto" w:fill="auto"/>
            <w:vAlign w:val="center"/>
            <w:hideMark/>
          </w:tcPr>
          <w:p w14:paraId="623F7E36" w14:textId="77777777" w:rsidR="00A554D3" w:rsidRPr="002037C8" w:rsidRDefault="00A554D3" w:rsidP="00616384">
            <w:pPr>
              <w:jc w:val="center"/>
              <w:rPr>
                <w:color w:val="000000"/>
                <w:sz w:val="18"/>
                <w:szCs w:val="18"/>
              </w:rPr>
            </w:pPr>
            <w:r w:rsidRPr="002037C8">
              <w:rPr>
                <w:color w:val="000000"/>
                <w:sz w:val="18"/>
                <w:szCs w:val="18"/>
              </w:rPr>
              <w:t>Всего</w:t>
            </w:r>
          </w:p>
        </w:tc>
        <w:tc>
          <w:tcPr>
            <w:tcW w:w="288" w:type="pct"/>
            <w:shd w:val="clear" w:color="auto" w:fill="auto"/>
            <w:noWrap/>
            <w:vAlign w:val="bottom"/>
            <w:hideMark/>
          </w:tcPr>
          <w:p w14:paraId="38D9C911"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160356C9"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19252D0C"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423DD889" w14:textId="77777777" w:rsidR="00A554D3" w:rsidRPr="002037C8" w:rsidRDefault="00A554D3" w:rsidP="00616384">
            <w:pPr>
              <w:jc w:val="right"/>
              <w:rPr>
                <w:color w:val="000000"/>
                <w:sz w:val="18"/>
                <w:szCs w:val="18"/>
              </w:rPr>
            </w:pPr>
            <w:r w:rsidRPr="002037C8">
              <w:rPr>
                <w:color w:val="000000"/>
                <w:sz w:val="18"/>
                <w:szCs w:val="18"/>
              </w:rPr>
              <w:t>5,153</w:t>
            </w:r>
          </w:p>
        </w:tc>
        <w:tc>
          <w:tcPr>
            <w:tcW w:w="297" w:type="pct"/>
            <w:shd w:val="clear" w:color="auto" w:fill="auto"/>
            <w:noWrap/>
            <w:vAlign w:val="bottom"/>
            <w:hideMark/>
          </w:tcPr>
          <w:p w14:paraId="59A8DBEE" w14:textId="77777777" w:rsidR="00A554D3" w:rsidRPr="002037C8" w:rsidRDefault="00A554D3" w:rsidP="00616384">
            <w:pPr>
              <w:jc w:val="right"/>
              <w:rPr>
                <w:color w:val="000000"/>
                <w:sz w:val="18"/>
                <w:szCs w:val="18"/>
              </w:rPr>
            </w:pPr>
            <w:r w:rsidRPr="002037C8">
              <w:rPr>
                <w:color w:val="000000"/>
                <w:sz w:val="18"/>
                <w:szCs w:val="18"/>
              </w:rPr>
              <w:t>5,153</w:t>
            </w:r>
          </w:p>
        </w:tc>
        <w:tc>
          <w:tcPr>
            <w:tcW w:w="297" w:type="pct"/>
            <w:shd w:val="clear" w:color="auto" w:fill="auto"/>
            <w:noWrap/>
            <w:vAlign w:val="bottom"/>
            <w:hideMark/>
          </w:tcPr>
          <w:p w14:paraId="3E0A2356" w14:textId="77777777" w:rsidR="00A554D3" w:rsidRPr="002037C8" w:rsidRDefault="00A554D3" w:rsidP="00616384">
            <w:pPr>
              <w:jc w:val="right"/>
              <w:rPr>
                <w:color w:val="000000"/>
                <w:sz w:val="18"/>
                <w:szCs w:val="18"/>
              </w:rPr>
            </w:pPr>
            <w:r w:rsidRPr="002037C8">
              <w:rPr>
                <w:color w:val="000000"/>
                <w:sz w:val="18"/>
                <w:szCs w:val="18"/>
              </w:rPr>
              <w:t>5,153</w:t>
            </w:r>
          </w:p>
        </w:tc>
        <w:tc>
          <w:tcPr>
            <w:tcW w:w="297" w:type="pct"/>
            <w:shd w:val="clear" w:color="auto" w:fill="auto"/>
            <w:noWrap/>
            <w:vAlign w:val="bottom"/>
            <w:hideMark/>
          </w:tcPr>
          <w:p w14:paraId="25FA66F8" w14:textId="77777777" w:rsidR="00A554D3" w:rsidRPr="002037C8" w:rsidRDefault="00A554D3" w:rsidP="00616384">
            <w:pPr>
              <w:jc w:val="right"/>
              <w:rPr>
                <w:color w:val="000000"/>
                <w:sz w:val="18"/>
                <w:szCs w:val="18"/>
              </w:rPr>
            </w:pPr>
            <w:r w:rsidRPr="002037C8">
              <w:rPr>
                <w:color w:val="000000"/>
                <w:sz w:val="18"/>
                <w:szCs w:val="18"/>
              </w:rPr>
              <w:t>5,153</w:t>
            </w:r>
          </w:p>
        </w:tc>
        <w:tc>
          <w:tcPr>
            <w:tcW w:w="297" w:type="pct"/>
            <w:shd w:val="clear" w:color="auto" w:fill="auto"/>
            <w:noWrap/>
            <w:vAlign w:val="bottom"/>
            <w:hideMark/>
          </w:tcPr>
          <w:p w14:paraId="124D11F0" w14:textId="77777777" w:rsidR="00A554D3" w:rsidRPr="002037C8" w:rsidRDefault="00A554D3" w:rsidP="00616384">
            <w:pPr>
              <w:jc w:val="right"/>
              <w:rPr>
                <w:color w:val="000000"/>
                <w:sz w:val="18"/>
                <w:szCs w:val="18"/>
              </w:rPr>
            </w:pPr>
            <w:r w:rsidRPr="002037C8">
              <w:rPr>
                <w:color w:val="000000"/>
                <w:sz w:val="18"/>
                <w:szCs w:val="18"/>
              </w:rPr>
              <w:t>5,153</w:t>
            </w:r>
          </w:p>
        </w:tc>
        <w:tc>
          <w:tcPr>
            <w:tcW w:w="297" w:type="pct"/>
            <w:shd w:val="clear" w:color="auto" w:fill="auto"/>
            <w:noWrap/>
            <w:vAlign w:val="bottom"/>
            <w:hideMark/>
          </w:tcPr>
          <w:p w14:paraId="31B5CF7F" w14:textId="77777777" w:rsidR="00A554D3" w:rsidRPr="002037C8" w:rsidRDefault="00A554D3" w:rsidP="00616384">
            <w:pPr>
              <w:jc w:val="right"/>
              <w:rPr>
                <w:color w:val="000000"/>
                <w:sz w:val="18"/>
                <w:szCs w:val="18"/>
              </w:rPr>
            </w:pPr>
            <w:r w:rsidRPr="002037C8">
              <w:rPr>
                <w:color w:val="000000"/>
                <w:sz w:val="18"/>
                <w:szCs w:val="18"/>
              </w:rPr>
              <w:t>5,153</w:t>
            </w:r>
          </w:p>
        </w:tc>
        <w:tc>
          <w:tcPr>
            <w:tcW w:w="297" w:type="pct"/>
            <w:shd w:val="clear" w:color="auto" w:fill="auto"/>
            <w:noWrap/>
            <w:vAlign w:val="bottom"/>
            <w:hideMark/>
          </w:tcPr>
          <w:p w14:paraId="26E61487" w14:textId="77777777" w:rsidR="00A554D3" w:rsidRPr="002037C8" w:rsidRDefault="00A554D3" w:rsidP="00616384">
            <w:pPr>
              <w:jc w:val="right"/>
              <w:rPr>
                <w:color w:val="000000"/>
                <w:sz w:val="18"/>
                <w:szCs w:val="18"/>
              </w:rPr>
            </w:pPr>
            <w:r w:rsidRPr="002037C8">
              <w:rPr>
                <w:color w:val="000000"/>
                <w:sz w:val="18"/>
                <w:szCs w:val="18"/>
              </w:rPr>
              <w:t>5,153</w:t>
            </w:r>
          </w:p>
        </w:tc>
        <w:tc>
          <w:tcPr>
            <w:tcW w:w="297" w:type="pct"/>
            <w:shd w:val="clear" w:color="auto" w:fill="auto"/>
            <w:noWrap/>
            <w:vAlign w:val="bottom"/>
            <w:hideMark/>
          </w:tcPr>
          <w:p w14:paraId="63AE4D44" w14:textId="77777777" w:rsidR="00A554D3" w:rsidRPr="002037C8" w:rsidRDefault="00A554D3" w:rsidP="00616384">
            <w:pPr>
              <w:jc w:val="right"/>
              <w:rPr>
                <w:color w:val="000000"/>
                <w:sz w:val="18"/>
                <w:szCs w:val="18"/>
              </w:rPr>
            </w:pPr>
            <w:r w:rsidRPr="002037C8">
              <w:rPr>
                <w:color w:val="000000"/>
                <w:sz w:val="18"/>
                <w:szCs w:val="18"/>
              </w:rPr>
              <w:t>5,153</w:t>
            </w:r>
          </w:p>
        </w:tc>
      </w:tr>
      <w:tr w:rsidR="00A554D3" w:rsidRPr="002037C8" w14:paraId="20EE2916" w14:textId="77777777" w:rsidTr="00A554D3">
        <w:trPr>
          <w:trHeight w:val="255"/>
        </w:trPr>
        <w:tc>
          <w:tcPr>
            <w:tcW w:w="1361" w:type="pct"/>
            <w:vMerge/>
            <w:vAlign w:val="center"/>
            <w:hideMark/>
          </w:tcPr>
          <w:p w14:paraId="4FEAFE60" w14:textId="77777777" w:rsidR="00A554D3" w:rsidRPr="002037C8" w:rsidRDefault="00A554D3" w:rsidP="00616384">
            <w:pPr>
              <w:rPr>
                <w:color w:val="000000"/>
                <w:sz w:val="18"/>
                <w:szCs w:val="18"/>
              </w:rPr>
            </w:pPr>
          </w:p>
        </w:tc>
        <w:tc>
          <w:tcPr>
            <w:tcW w:w="389" w:type="pct"/>
            <w:shd w:val="clear" w:color="auto" w:fill="auto"/>
            <w:vAlign w:val="center"/>
            <w:hideMark/>
          </w:tcPr>
          <w:p w14:paraId="052D82DE" w14:textId="77777777" w:rsidR="00A554D3" w:rsidRPr="002037C8" w:rsidRDefault="00A554D3" w:rsidP="00616384">
            <w:pPr>
              <w:jc w:val="center"/>
              <w:rPr>
                <w:color w:val="000000"/>
                <w:sz w:val="18"/>
                <w:szCs w:val="18"/>
              </w:rPr>
            </w:pPr>
            <w:r w:rsidRPr="002037C8">
              <w:rPr>
                <w:color w:val="000000"/>
                <w:sz w:val="18"/>
                <w:szCs w:val="18"/>
              </w:rPr>
              <w:t>ОВ</w:t>
            </w:r>
          </w:p>
        </w:tc>
        <w:tc>
          <w:tcPr>
            <w:tcW w:w="288" w:type="pct"/>
            <w:shd w:val="clear" w:color="auto" w:fill="auto"/>
            <w:noWrap/>
            <w:vAlign w:val="bottom"/>
            <w:hideMark/>
          </w:tcPr>
          <w:p w14:paraId="3E0237E5"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76271D56"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559D6194"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11B555FE" w14:textId="77777777" w:rsidR="00A554D3" w:rsidRPr="002037C8" w:rsidRDefault="00A554D3" w:rsidP="00616384">
            <w:pPr>
              <w:jc w:val="right"/>
              <w:rPr>
                <w:color w:val="000000"/>
                <w:sz w:val="18"/>
                <w:szCs w:val="18"/>
              </w:rPr>
            </w:pPr>
            <w:r w:rsidRPr="002037C8">
              <w:rPr>
                <w:color w:val="000000"/>
                <w:sz w:val="18"/>
                <w:szCs w:val="18"/>
              </w:rPr>
              <w:t>4,132</w:t>
            </w:r>
          </w:p>
        </w:tc>
        <w:tc>
          <w:tcPr>
            <w:tcW w:w="297" w:type="pct"/>
            <w:shd w:val="clear" w:color="auto" w:fill="auto"/>
            <w:noWrap/>
            <w:vAlign w:val="bottom"/>
            <w:hideMark/>
          </w:tcPr>
          <w:p w14:paraId="74B0A1F9" w14:textId="77777777" w:rsidR="00A554D3" w:rsidRPr="002037C8" w:rsidRDefault="00A554D3" w:rsidP="00616384">
            <w:pPr>
              <w:jc w:val="right"/>
              <w:rPr>
                <w:color w:val="000000"/>
                <w:sz w:val="18"/>
                <w:szCs w:val="18"/>
              </w:rPr>
            </w:pPr>
            <w:r w:rsidRPr="002037C8">
              <w:rPr>
                <w:color w:val="000000"/>
                <w:sz w:val="18"/>
                <w:szCs w:val="18"/>
              </w:rPr>
              <w:t>4,132</w:t>
            </w:r>
          </w:p>
        </w:tc>
        <w:tc>
          <w:tcPr>
            <w:tcW w:w="297" w:type="pct"/>
            <w:shd w:val="clear" w:color="auto" w:fill="auto"/>
            <w:noWrap/>
            <w:vAlign w:val="bottom"/>
            <w:hideMark/>
          </w:tcPr>
          <w:p w14:paraId="3742D035" w14:textId="77777777" w:rsidR="00A554D3" w:rsidRPr="002037C8" w:rsidRDefault="00A554D3" w:rsidP="00616384">
            <w:pPr>
              <w:jc w:val="right"/>
              <w:rPr>
                <w:color w:val="000000"/>
                <w:sz w:val="18"/>
                <w:szCs w:val="18"/>
              </w:rPr>
            </w:pPr>
            <w:r w:rsidRPr="002037C8">
              <w:rPr>
                <w:color w:val="000000"/>
                <w:sz w:val="18"/>
                <w:szCs w:val="18"/>
              </w:rPr>
              <w:t>4,132</w:t>
            </w:r>
          </w:p>
        </w:tc>
        <w:tc>
          <w:tcPr>
            <w:tcW w:w="297" w:type="pct"/>
            <w:shd w:val="clear" w:color="auto" w:fill="auto"/>
            <w:noWrap/>
            <w:vAlign w:val="bottom"/>
            <w:hideMark/>
          </w:tcPr>
          <w:p w14:paraId="193A59BF" w14:textId="77777777" w:rsidR="00A554D3" w:rsidRPr="002037C8" w:rsidRDefault="00A554D3" w:rsidP="00616384">
            <w:pPr>
              <w:jc w:val="right"/>
              <w:rPr>
                <w:color w:val="000000"/>
                <w:sz w:val="18"/>
                <w:szCs w:val="18"/>
              </w:rPr>
            </w:pPr>
            <w:r w:rsidRPr="002037C8">
              <w:rPr>
                <w:color w:val="000000"/>
                <w:sz w:val="18"/>
                <w:szCs w:val="18"/>
              </w:rPr>
              <w:t>4,132</w:t>
            </w:r>
          </w:p>
        </w:tc>
        <w:tc>
          <w:tcPr>
            <w:tcW w:w="297" w:type="pct"/>
            <w:shd w:val="clear" w:color="auto" w:fill="auto"/>
            <w:noWrap/>
            <w:vAlign w:val="bottom"/>
            <w:hideMark/>
          </w:tcPr>
          <w:p w14:paraId="6E91BBB7" w14:textId="77777777" w:rsidR="00A554D3" w:rsidRPr="002037C8" w:rsidRDefault="00A554D3" w:rsidP="00616384">
            <w:pPr>
              <w:jc w:val="right"/>
              <w:rPr>
                <w:color w:val="000000"/>
                <w:sz w:val="18"/>
                <w:szCs w:val="18"/>
              </w:rPr>
            </w:pPr>
            <w:r w:rsidRPr="002037C8">
              <w:rPr>
                <w:color w:val="000000"/>
                <w:sz w:val="18"/>
                <w:szCs w:val="18"/>
              </w:rPr>
              <w:t>4,132</w:t>
            </w:r>
          </w:p>
        </w:tc>
        <w:tc>
          <w:tcPr>
            <w:tcW w:w="297" w:type="pct"/>
            <w:shd w:val="clear" w:color="auto" w:fill="auto"/>
            <w:noWrap/>
            <w:vAlign w:val="bottom"/>
            <w:hideMark/>
          </w:tcPr>
          <w:p w14:paraId="67DB58AF" w14:textId="77777777" w:rsidR="00A554D3" w:rsidRPr="002037C8" w:rsidRDefault="00A554D3" w:rsidP="00616384">
            <w:pPr>
              <w:jc w:val="right"/>
              <w:rPr>
                <w:color w:val="000000"/>
                <w:sz w:val="18"/>
                <w:szCs w:val="18"/>
              </w:rPr>
            </w:pPr>
            <w:r w:rsidRPr="002037C8">
              <w:rPr>
                <w:color w:val="000000"/>
                <w:sz w:val="18"/>
                <w:szCs w:val="18"/>
              </w:rPr>
              <w:t>4,132</w:t>
            </w:r>
          </w:p>
        </w:tc>
        <w:tc>
          <w:tcPr>
            <w:tcW w:w="297" w:type="pct"/>
            <w:shd w:val="clear" w:color="auto" w:fill="auto"/>
            <w:noWrap/>
            <w:vAlign w:val="bottom"/>
            <w:hideMark/>
          </w:tcPr>
          <w:p w14:paraId="64E61F7E" w14:textId="77777777" w:rsidR="00A554D3" w:rsidRPr="002037C8" w:rsidRDefault="00A554D3" w:rsidP="00616384">
            <w:pPr>
              <w:jc w:val="right"/>
              <w:rPr>
                <w:color w:val="000000"/>
                <w:sz w:val="18"/>
                <w:szCs w:val="18"/>
              </w:rPr>
            </w:pPr>
            <w:r w:rsidRPr="002037C8">
              <w:rPr>
                <w:color w:val="000000"/>
                <w:sz w:val="18"/>
                <w:szCs w:val="18"/>
              </w:rPr>
              <w:t>4,132</w:t>
            </w:r>
          </w:p>
        </w:tc>
        <w:tc>
          <w:tcPr>
            <w:tcW w:w="297" w:type="pct"/>
            <w:shd w:val="clear" w:color="auto" w:fill="auto"/>
            <w:noWrap/>
            <w:vAlign w:val="bottom"/>
            <w:hideMark/>
          </w:tcPr>
          <w:p w14:paraId="6B531085" w14:textId="77777777" w:rsidR="00A554D3" w:rsidRPr="002037C8" w:rsidRDefault="00A554D3" w:rsidP="00616384">
            <w:pPr>
              <w:jc w:val="right"/>
              <w:rPr>
                <w:color w:val="000000"/>
                <w:sz w:val="18"/>
                <w:szCs w:val="18"/>
              </w:rPr>
            </w:pPr>
            <w:r w:rsidRPr="002037C8">
              <w:rPr>
                <w:color w:val="000000"/>
                <w:sz w:val="18"/>
                <w:szCs w:val="18"/>
              </w:rPr>
              <w:t>4,132</w:t>
            </w:r>
          </w:p>
        </w:tc>
      </w:tr>
      <w:tr w:rsidR="00A554D3" w:rsidRPr="002037C8" w14:paraId="5926F065" w14:textId="77777777" w:rsidTr="00A554D3">
        <w:trPr>
          <w:trHeight w:val="255"/>
        </w:trPr>
        <w:tc>
          <w:tcPr>
            <w:tcW w:w="1361" w:type="pct"/>
            <w:vMerge/>
            <w:vAlign w:val="center"/>
            <w:hideMark/>
          </w:tcPr>
          <w:p w14:paraId="6BAB0210" w14:textId="77777777" w:rsidR="00A554D3" w:rsidRPr="002037C8" w:rsidRDefault="00A554D3" w:rsidP="00616384">
            <w:pPr>
              <w:rPr>
                <w:color w:val="000000"/>
                <w:sz w:val="18"/>
                <w:szCs w:val="18"/>
              </w:rPr>
            </w:pPr>
          </w:p>
        </w:tc>
        <w:tc>
          <w:tcPr>
            <w:tcW w:w="389" w:type="pct"/>
            <w:shd w:val="clear" w:color="auto" w:fill="auto"/>
            <w:vAlign w:val="center"/>
            <w:hideMark/>
          </w:tcPr>
          <w:p w14:paraId="1A7B0E2F" w14:textId="77777777" w:rsidR="00A554D3" w:rsidRPr="002037C8" w:rsidRDefault="00A554D3" w:rsidP="00616384">
            <w:pPr>
              <w:jc w:val="center"/>
              <w:rPr>
                <w:color w:val="000000"/>
                <w:sz w:val="18"/>
                <w:szCs w:val="18"/>
              </w:rPr>
            </w:pPr>
            <w:r w:rsidRPr="002037C8">
              <w:rPr>
                <w:color w:val="000000"/>
                <w:sz w:val="18"/>
                <w:szCs w:val="18"/>
              </w:rPr>
              <w:t>ГВСср</w:t>
            </w:r>
          </w:p>
        </w:tc>
        <w:tc>
          <w:tcPr>
            <w:tcW w:w="288" w:type="pct"/>
            <w:shd w:val="clear" w:color="auto" w:fill="auto"/>
            <w:noWrap/>
            <w:vAlign w:val="bottom"/>
            <w:hideMark/>
          </w:tcPr>
          <w:p w14:paraId="7DDBE9FA"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78AC11E7"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7C37D54F"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04FF246D" w14:textId="77777777" w:rsidR="00A554D3" w:rsidRPr="002037C8" w:rsidRDefault="00A554D3" w:rsidP="00616384">
            <w:pPr>
              <w:jc w:val="right"/>
              <w:rPr>
                <w:color w:val="000000"/>
                <w:sz w:val="18"/>
                <w:szCs w:val="18"/>
              </w:rPr>
            </w:pPr>
            <w:r w:rsidRPr="002037C8">
              <w:rPr>
                <w:color w:val="000000"/>
                <w:sz w:val="18"/>
                <w:szCs w:val="18"/>
              </w:rPr>
              <w:t>1,021</w:t>
            </w:r>
          </w:p>
        </w:tc>
        <w:tc>
          <w:tcPr>
            <w:tcW w:w="297" w:type="pct"/>
            <w:shd w:val="clear" w:color="auto" w:fill="auto"/>
            <w:noWrap/>
            <w:vAlign w:val="bottom"/>
            <w:hideMark/>
          </w:tcPr>
          <w:p w14:paraId="4B250C4A" w14:textId="77777777" w:rsidR="00A554D3" w:rsidRPr="002037C8" w:rsidRDefault="00A554D3" w:rsidP="00616384">
            <w:pPr>
              <w:jc w:val="right"/>
              <w:rPr>
                <w:color w:val="000000"/>
                <w:sz w:val="18"/>
                <w:szCs w:val="18"/>
              </w:rPr>
            </w:pPr>
            <w:r w:rsidRPr="002037C8">
              <w:rPr>
                <w:color w:val="000000"/>
                <w:sz w:val="18"/>
                <w:szCs w:val="18"/>
              </w:rPr>
              <w:t>1,021</w:t>
            </w:r>
          </w:p>
        </w:tc>
        <w:tc>
          <w:tcPr>
            <w:tcW w:w="297" w:type="pct"/>
            <w:shd w:val="clear" w:color="auto" w:fill="auto"/>
            <w:noWrap/>
            <w:vAlign w:val="bottom"/>
            <w:hideMark/>
          </w:tcPr>
          <w:p w14:paraId="6755508B" w14:textId="77777777" w:rsidR="00A554D3" w:rsidRPr="002037C8" w:rsidRDefault="00A554D3" w:rsidP="00616384">
            <w:pPr>
              <w:jc w:val="right"/>
              <w:rPr>
                <w:color w:val="000000"/>
                <w:sz w:val="18"/>
                <w:szCs w:val="18"/>
              </w:rPr>
            </w:pPr>
            <w:r w:rsidRPr="002037C8">
              <w:rPr>
                <w:color w:val="000000"/>
                <w:sz w:val="18"/>
                <w:szCs w:val="18"/>
              </w:rPr>
              <w:t>1,021</w:t>
            </w:r>
          </w:p>
        </w:tc>
        <w:tc>
          <w:tcPr>
            <w:tcW w:w="297" w:type="pct"/>
            <w:shd w:val="clear" w:color="auto" w:fill="auto"/>
            <w:noWrap/>
            <w:vAlign w:val="bottom"/>
            <w:hideMark/>
          </w:tcPr>
          <w:p w14:paraId="4EFFC048" w14:textId="77777777" w:rsidR="00A554D3" w:rsidRPr="002037C8" w:rsidRDefault="00A554D3" w:rsidP="00616384">
            <w:pPr>
              <w:jc w:val="right"/>
              <w:rPr>
                <w:color w:val="000000"/>
                <w:sz w:val="18"/>
                <w:szCs w:val="18"/>
              </w:rPr>
            </w:pPr>
            <w:r w:rsidRPr="002037C8">
              <w:rPr>
                <w:color w:val="000000"/>
                <w:sz w:val="18"/>
                <w:szCs w:val="18"/>
              </w:rPr>
              <w:t>1,021</w:t>
            </w:r>
          </w:p>
        </w:tc>
        <w:tc>
          <w:tcPr>
            <w:tcW w:w="297" w:type="pct"/>
            <w:shd w:val="clear" w:color="auto" w:fill="auto"/>
            <w:noWrap/>
            <w:vAlign w:val="bottom"/>
            <w:hideMark/>
          </w:tcPr>
          <w:p w14:paraId="4480778D" w14:textId="77777777" w:rsidR="00A554D3" w:rsidRPr="002037C8" w:rsidRDefault="00A554D3" w:rsidP="00616384">
            <w:pPr>
              <w:jc w:val="right"/>
              <w:rPr>
                <w:color w:val="000000"/>
                <w:sz w:val="18"/>
                <w:szCs w:val="18"/>
              </w:rPr>
            </w:pPr>
            <w:r w:rsidRPr="002037C8">
              <w:rPr>
                <w:color w:val="000000"/>
                <w:sz w:val="18"/>
                <w:szCs w:val="18"/>
              </w:rPr>
              <w:t>1,021</w:t>
            </w:r>
          </w:p>
        </w:tc>
        <w:tc>
          <w:tcPr>
            <w:tcW w:w="297" w:type="pct"/>
            <w:shd w:val="clear" w:color="auto" w:fill="auto"/>
            <w:noWrap/>
            <w:vAlign w:val="bottom"/>
            <w:hideMark/>
          </w:tcPr>
          <w:p w14:paraId="0F773D8F" w14:textId="77777777" w:rsidR="00A554D3" w:rsidRPr="002037C8" w:rsidRDefault="00A554D3" w:rsidP="00616384">
            <w:pPr>
              <w:jc w:val="right"/>
              <w:rPr>
                <w:color w:val="000000"/>
                <w:sz w:val="18"/>
                <w:szCs w:val="18"/>
              </w:rPr>
            </w:pPr>
            <w:r w:rsidRPr="002037C8">
              <w:rPr>
                <w:color w:val="000000"/>
                <w:sz w:val="18"/>
                <w:szCs w:val="18"/>
              </w:rPr>
              <w:t>1,021</w:t>
            </w:r>
          </w:p>
        </w:tc>
        <w:tc>
          <w:tcPr>
            <w:tcW w:w="297" w:type="pct"/>
            <w:shd w:val="clear" w:color="auto" w:fill="auto"/>
            <w:noWrap/>
            <w:vAlign w:val="bottom"/>
            <w:hideMark/>
          </w:tcPr>
          <w:p w14:paraId="6C81488D" w14:textId="77777777" w:rsidR="00A554D3" w:rsidRPr="002037C8" w:rsidRDefault="00A554D3" w:rsidP="00616384">
            <w:pPr>
              <w:jc w:val="right"/>
              <w:rPr>
                <w:color w:val="000000"/>
                <w:sz w:val="18"/>
                <w:szCs w:val="18"/>
              </w:rPr>
            </w:pPr>
            <w:r w:rsidRPr="002037C8">
              <w:rPr>
                <w:color w:val="000000"/>
                <w:sz w:val="18"/>
                <w:szCs w:val="18"/>
              </w:rPr>
              <w:t>1,021</w:t>
            </w:r>
          </w:p>
        </w:tc>
        <w:tc>
          <w:tcPr>
            <w:tcW w:w="297" w:type="pct"/>
            <w:shd w:val="clear" w:color="auto" w:fill="auto"/>
            <w:noWrap/>
            <w:vAlign w:val="bottom"/>
            <w:hideMark/>
          </w:tcPr>
          <w:p w14:paraId="36C92C81" w14:textId="77777777" w:rsidR="00A554D3" w:rsidRPr="002037C8" w:rsidRDefault="00A554D3" w:rsidP="00616384">
            <w:pPr>
              <w:jc w:val="right"/>
              <w:rPr>
                <w:color w:val="000000"/>
                <w:sz w:val="18"/>
                <w:szCs w:val="18"/>
              </w:rPr>
            </w:pPr>
            <w:r w:rsidRPr="002037C8">
              <w:rPr>
                <w:color w:val="000000"/>
                <w:sz w:val="18"/>
                <w:szCs w:val="18"/>
              </w:rPr>
              <w:t>1,021</w:t>
            </w:r>
          </w:p>
        </w:tc>
      </w:tr>
      <w:tr w:rsidR="00A554D3" w:rsidRPr="002037C8" w14:paraId="58BD2914" w14:textId="77777777" w:rsidTr="00A554D3">
        <w:trPr>
          <w:trHeight w:val="255"/>
        </w:trPr>
        <w:tc>
          <w:tcPr>
            <w:tcW w:w="1361" w:type="pct"/>
            <w:vMerge w:val="restart"/>
            <w:shd w:val="clear" w:color="auto" w:fill="auto"/>
            <w:noWrap/>
            <w:vAlign w:val="center"/>
            <w:hideMark/>
          </w:tcPr>
          <w:p w14:paraId="45E14B40" w14:textId="77777777" w:rsidR="00A554D3" w:rsidRPr="002037C8" w:rsidRDefault="00A554D3" w:rsidP="00616384">
            <w:pPr>
              <w:jc w:val="center"/>
              <w:rPr>
                <w:color w:val="000000"/>
                <w:sz w:val="18"/>
                <w:szCs w:val="18"/>
              </w:rPr>
            </w:pPr>
            <w:r w:rsidRPr="002037C8">
              <w:rPr>
                <w:color w:val="000000"/>
                <w:sz w:val="18"/>
                <w:szCs w:val="18"/>
              </w:rPr>
              <w:t>47:07:0722001:385</w:t>
            </w:r>
          </w:p>
        </w:tc>
        <w:tc>
          <w:tcPr>
            <w:tcW w:w="389" w:type="pct"/>
            <w:shd w:val="clear" w:color="auto" w:fill="auto"/>
            <w:vAlign w:val="center"/>
            <w:hideMark/>
          </w:tcPr>
          <w:p w14:paraId="6F10BA0D" w14:textId="77777777" w:rsidR="00A554D3" w:rsidRPr="002037C8" w:rsidRDefault="00A554D3" w:rsidP="00616384">
            <w:pPr>
              <w:jc w:val="center"/>
              <w:rPr>
                <w:color w:val="000000"/>
                <w:sz w:val="18"/>
                <w:szCs w:val="18"/>
              </w:rPr>
            </w:pPr>
            <w:r w:rsidRPr="002037C8">
              <w:rPr>
                <w:color w:val="000000"/>
                <w:sz w:val="18"/>
                <w:szCs w:val="18"/>
              </w:rPr>
              <w:t>Всего</w:t>
            </w:r>
          </w:p>
        </w:tc>
        <w:tc>
          <w:tcPr>
            <w:tcW w:w="288" w:type="pct"/>
            <w:shd w:val="clear" w:color="auto" w:fill="auto"/>
            <w:noWrap/>
            <w:vAlign w:val="bottom"/>
            <w:hideMark/>
          </w:tcPr>
          <w:p w14:paraId="6FBE82D3"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7AADCD76"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78B02EF6"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1A068064"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06783AE6" w14:textId="77777777" w:rsidR="00A554D3" w:rsidRPr="002037C8" w:rsidRDefault="00A554D3" w:rsidP="00616384">
            <w:pPr>
              <w:jc w:val="right"/>
              <w:rPr>
                <w:color w:val="000000"/>
                <w:sz w:val="18"/>
                <w:szCs w:val="18"/>
              </w:rPr>
            </w:pPr>
            <w:r w:rsidRPr="002037C8">
              <w:rPr>
                <w:color w:val="000000"/>
                <w:sz w:val="18"/>
                <w:szCs w:val="18"/>
              </w:rPr>
              <w:t>5,694</w:t>
            </w:r>
          </w:p>
        </w:tc>
        <w:tc>
          <w:tcPr>
            <w:tcW w:w="297" w:type="pct"/>
            <w:shd w:val="clear" w:color="auto" w:fill="auto"/>
            <w:noWrap/>
            <w:vAlign w:val="bottom"/>
            <w:hideMark/>
          </w:tcPr>
          <w:p w14:paraId="4D78305E" w14:textId="77777777" w:rsidR="00A554D3" w:rsidRPr="002037C8" w:rsidRDefault="00A554D3" w:rsidP="00616384">
            <w:pPr>
              <w:jc w:val="right"/>
              <w:rPr>
                <w:color w:val="000000"/>
                <w:sz w:val="18"/>
                <w:szCs w:val="18"/>
              </w:rPr>
            </w:pPr>
            <w:r w:rsidRPr="002037C8">
              <w:rPr>
                <w:color w:val="000000"/>
                <w:sz w:val="18"/>
                <w:szCs w:val="18"/>
              </w:rPr>
              <w:t>5,694</w:t>
            </w:r>
          </w:p>
        </w:tc>
        <w:tc>
          <w:tcPr>
            <w:tcW w:w="297" w:type="pct"/>
            <w:shd w:val="clear" w:color="auto" w:fill="auto"/>
            <w:noWrap/>
            <w:vAlign w:val="bottom"/>
            <w:hideMark/>
          </w:tcPr>
          <w:p w14:paraId="16E46370" w14:textId="77777777" w:rsidR="00A554D3" w:rsidRPr="002037C8" w:rsidRDefault="00A554D3" w:rsidP="00616384">
            <w:pPr>
              <w:jc w:val="right"/>
              <w:rPr>
                <w:color w:val="000000"/>
                <w:sz w:val="18"/>
                <w:szCs w:val="18"/>
              </w:rPr>
            </w:pPr>
            <w:r w:rsidRPr="002037C8">
              <w:rPr>
                <w:color w:val="000000"/>
                <w:sz w:val="18"/>
                <w:szCs w:val="18"/>
              </w:rPr>
              <w:t>5,694</w:t>
            </w:r>
          </w:p>
        </w:tc>
        <w:tc>
          <w:tcPr>
            <w:tcW w:w="297" w:type="pct"/>
            <w:shd w:val="clear" w:color="auto" w:fill="auto"/>
            <w:noWrap/>
            <w:vAlign w:val="bottom"/>
            <w:hideMark/>
          </w:tcPr>
          <w:p w14:paraId="52C778A2" w14:textId="77777777" w:rsidR="00A554D3" w:rsidRPr="002037C8" w:rsidRDefault="00A554D3" w:rsidP="00616384">
            <w:pPr>
              <w:jc w:val="right"/>
              <w:rPr>
                <w:color w:val="000000"/>
                <w:sz w:val="18"/>
                <w:szCs w:val="18"/>
              </w:rPr>
            </w:pPr>
            <w:r w:rsidRPr="002037C8">
              <w:rPr>
                <w:color w:val="000000"/>
                <w:sz w:val="18"/>
                <w:szCs w:val="18"/>
              </w:rPr>
              <w:t>5,694</w:t>
            </w:r>
          </w:p>
        </w:tc>
        <w:tc>
          <w:tcPr>
            <w:tcW w:w="297" w:type="pct"/>
            <w:shd w:val="clear" w:color="auto" w:fill="auto"/>
            <w:noWrap/>
            <w:vAlign w:val="bottom"/>
            <w:hideMark/>
          </w:tcPr>
          <w:p w14:paraId="496BBA7D" w14:textId="77777777" w:rsidR="00A554D3" w:rsidRPr="002037C8" w:rsidRDefault="00A554D3" w:rsidP="00616384">
            <w:pPr>
              <w:jc w:val="right"/>
              <w:rPr>
                <w:color w:val="000000"/>
                <w:sz w:val="18"/>
                <w:szCs w:val="18"/>
              </w:rPr>
            </w:pPr>
            <w:r w:rsidRPr="002037C8">
              <w:rPr>
                <w:color w:val="000000"/>
                <w:sz w:val="18"/>
                <w:szCs w:val="18"/>
              </w:rPr>
              <w:t>5,694</w:t>
            </w:r>
          </w:p>
        </w:tc>
        <w:tc>
          <w:tcPr>
            <w:tcW w:w="297" w:type="pct"/>
            <w:shd w:val="clear" w:color="auto" w:fill="auto"/>
            <w:noWrap/>
            <w:vAlign w:val="bottom"/>
            <w:hideMark/>
          </w:tcPr>
          <w:p w14:paraId="44DE2CDE" w14:textId="77777777" w:rsidR="00A554D3" w:rsidRPr="002037C8" w:rsidRDefault="00A554D3" w:rsidP="00616384">
            <w:pPr>
              <w:jc w:val="right"/>
              <w:rPr>
                <w:color w:val="000000"/>
                <w:sz w:val="18"/>
                <w:szCs w:val="18"/>
              </w:rPr>
            </w:pPr>
            <w:r w:rsidRPr="002037C8">
              <w:rPr>
                <w:color w:val="000000"/>
                <w:sz w:val="18"/>
                <w:szCs w:val="18"/>
              </w:rPr>
              <w:t>5,694</w:t>
            </w:r>
          </w:p>
        </w:tc>
        <w:tc>
          <w:tcPr>
            <w:tcW w:w="297" w:type="pct"/>
            <w:shd w:val="clear" w:color="auto" w:fill="auto"/>
            <w:noWrap/>
            <w:vAlign w:val="bottom"/>
            <w:hideMark/>
          </w:tcPr>
          <w:p w14:paraId="1A6C2A3A" w14:textId="77777777" w:rsidR="00A554D3" w:rsidRPr="002037C8" w:rsidRDefault="00A554D3" w:rsidP="00616384">
            <w:pPr>
              <w:jc w:val="right"/>
              <w:rPr>
                <w:color w:val="000000"/>
                <w:sz w:val="18"/>
                <w:szCs w:val="18"/>
              </w:rPr>
            </w:pPr>
            <w:r w:rsidRPr="002037C8">
              <w:rPr>
                <w:color w:val="000000"/>
                <w:sz w:val="18"/>
                <w:szCs w:val="18"/>
              </w:rPr>
              <w:t>5,694</w:t>
            </w:r>
          </w:p>
        </w:tc>
      </w:tr>
      <w:tr w:rsidR="00A554D3" w:rsidRPr="002037C8" w14:paraId="4E96796E" w14:textId="77777777" w:rsidTr="00A554D3">
        <w:trPr>
          <w:trHeight w:val="255"/>
        </w:trPr>
        <w:tc>
          <w:tcPr>
            <w:tcW w:w="1361" w:type="pct"/>
            <w:vMerge/>
            <w:vAlign w:val="center"/>
            <w:hideMark/>
          </w:tcPr>
          <w:p w14:paraId="6BDDCEE3" w14:textId="77777777" w:rsidR="00A554D3" w:rsidRPr="002037C8" w:rsidRDefault="00A554D3" w:rsidP="00616384">
            <w:pPr>
              <w:rPr>
                <w:color w:val="000000"/>
                <w:sz w:val="18"/>
                <w:szCs w:val="18"/>
              </w:rPr>
            </w:pPr>
          </w:p>
        </w:tc>
        <w:tc>
          <w:tcPr>
            <w:tcW w:w="389" w:type="pct"/>
            <w:shd w:val="clear" w:color="auto" w:fill="auto"/>
            <w:vAlign w:val="center"/>
            <w:hideMark/>
          </w:tcPr>
          <w:p w14:paraId="3756C683" w14:textId="77777777" w:rsidR="00A554D3" w:rsidRPr="002037C8" w:rsidRDefault="00A554D3" w:rsidP="00616384">
            <w:pPr>
              <w:jc w:val="center"/>
              <w:rPr>
                <w:color w:val="000000"/>
                <w:sz w:val="18"/>
                <w:szCs w:val="18"/>
              </w:rPr>
            </w:pPr>
            <w:r w:rsidRPr="002037C8">
              <w:rPr>
                <w:color w:val="000000"/>
                <w:sz w:val="18"/>
                <w:szCs w:val="18"/>
              </w:rPr>
              <w:t>ОВ</w:t>
            </w:r>
          </w:p>
        </w:tc>
        <w:tc>
          <w:tcPr>
            <w:tcW w:w="288" w:type="pct"/>
            <w:shd w:val="clear" w:color="auto" w:fill="auto"/>
            <w:noWrap/>
            <w:vAlign w:val="bottom"/>
            <w:hideMark/>
          </w:tcPr>
          <w:p w14:paraId="170A66BC"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0513F74B"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6A02A62D"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02ADF374"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66615A37" w14:textId="77777777" w:rsidR="00A554D3" w:rsidRPr="002037C8" w:rsidRDefault="00A554D3" w:rsidP="00616384">
            <w:pPr>
              <w:jc w:val="right"/>
              <w:rPr>
                <w:color w:val="000000"/>
                <w:sz w:val="18"/>
                <w:szCs w:val="18"/>
              </w:rPr>
            </w:pPr>
            <w:r w:rsidRPr="002037C8">
              <w:rPr>
                <w:color w:val="000000"/>
                <w:sz w:val="18"/>
                <w:szCs w:val="18"/>
              </w:rPr>
              <w:t>4,120</w:t>
            </w:r>
          </w:p>
        </w:tc>
        <w:tc>
          <w:tcPr>
            <w:tcW w:w="297" w:type="pct"/>
            <w:shd w:val="clear" w:color="auto" w:fill="auto"/>
            <w:noWrap/>
            <w:vAlign w:val="bottom"/>
            <w:hideMark/>
          </w:tcPr>
          <w:p w14:paraId="3FCEEF36" w14:textId="77777777" w:rsidR="00A554D3" w:rsidRPr="002037C8" w:rsidRDefault="00A554D3" w:rsidP="00616384">
            <w:pPr>
              <w:jc w:val="right"/>
              <w:rPr>
                <w:color w:val="000000"/>
                <w:sz w:val="18"/>
                <w:szCs w:val="18"/>
              </w:rPr>
            </w:pPr>
            <w:r w:rsidRPr="002037C8">
              <w:rPr>
                <w:color w:val="000000"/>
                <w:sz w:val="18"/>
                <w:szCs w:val="18"/>
              </w:rPr>
              <w:t>4,120</w:t>
            </w:r>
          </w:p>
        </w:tc>
        <w:tc>
          <w:tcPr>
            <w:tcW w:w="297" w:type="pct"/>
            <w:shd w:val="clear" w:color="auto" w:fill="auto"/>
            <w:noWrap/>
            <w:vAlign w:val="bottom"/>
            <w:hideMark/>
          </w:tcPr>
          <w:p w14:paraId="00BBC56F" w14:textId="77777777" w:rsidR="00A554D3" w:rsidRPr="002037C8" w:rsidRDefault="00A554D3" w:rsidP="00616384">
            <w:pPr>
              <w:jc w:val="right"/>
              <w:rPr>
                <w:color w:val="000000"/>
                <w:sz w:val="18"/>
                <w:szCs w:val="18"/>
              </w:rPr>
            </w:pPr>
            <w:r w:rsidRPr="002037C8">
              <w:rPr>
                <w:color w:val="000000"/>
                <w:sz w:val="18"/>
                <w:szCs w:val="18"/>
              </w:rPr>
              <w:t>4,120</w:t>
            </w:r>
          </w:p>
        </w:tc>
        <w:tc>
          <w:tcPr>
            <w:tcW w:w="297" w:type="pct"/>
            <w:shd w:val="clear" w:color="auto" w:fill="auto"/>
            <w:noWrap/>
            <w:vAlign w:val="bottom"/>
            <w:hideMark/>
          </w:tcPr>
          <w:p w14:paraId="3E91EC7F" w14:textId="77777777" w:rsidR="00A554D3" w:rsidRPr="002037C8" w:rsidRDefault="00A554D3" w:rsidP="00616384">
            <w:pPr>
              <w:jc w:val="right"/>
              <w:rPr>
                <w:color w:val="000000"/>
                <w:sz w:val="18"/>
                <w:szCs w:val="18"/>
              </w:rPr>
            </w:pPr>
            <w:r w:rsidRPr="002037C8">
              <w:rPr>
                <w:color w:val="000000"/>
                <w:sz w:val="18"/>
                <w:szCs w:val="18"/>
              </w:rPr>
              <w:t>4,120</w:t>
            </w:r>
          </w:p>
        </w:tc>
        <w:tc>
          <w:tcPr>
            <w:tcW w:w="297" w:type="pct"/>
            <w:shd w:val="clear" w:color="auto" w:fill="auto"/>
            <w:noWrap/>
            <w:vAlign w:val="bottom"/>
            <w:hideMark/>
          </w:tcPr>
          <w:p w14:paraId="7F2A8E50" w14:textId="77777777" w:rsidR="00A554D3" w:rsidRPr="002037C8" w:rsidRDefault="00A554D3" w:rsidP="00616384">
            <w:pPr>
              <w:jc w:val="right"/>
              <w:rPr>
                <w:color w:val="000000"/>
                <w:sz w:val="18"/>
                <w:szCs w:val="18"/>
              </w:rPr>
            </w:pPr>
            <w:r w:rsidRPr="002037C8">
              <w:rPr>
                <w:color w:val="000000"/>
                <w:sz w:val="18"/>
                <w:szCs w:val="18"/>
              </w:rPr>
              <w:t>4,120</w:t>
            </w:r>
          </w:p>
        </w:tc>
        <w:tc>
          <w:tcPr>
            <w:tcW w:w="297" w:type="pct"/>
            <w:shd w:val="clear" w:color="auto" w:fill="auto"/>
            <w:noWrap/>
            <w:vAlign w:val="bottom"/>
            <w:hideMark/>
          </w:tcPr>
          <w:p w14:paraId="1EA297FD" w14:textId="77777777" w:rsidR="00A554D3" w:rsidRPr="002037C8" w:rsidRDefault="00A554D3" w:rsidP="00616384">
            <w:pPr>
              <w:jc w:val="right"/>
              <w:rPr>
                <w:color w:val="000000"/>
                <w:sz w:val="18"/>
                <w:szCs w:val="18"/>
              </w:rPr>
            </w:pPr>
            <w:r w:rsidRPr="002037C8">
              <w:rPr>
                <w:color w:val="000000"/>
                <w:sz w:val="18"/>
                <w:szCs w:val="18"/>
              </w:rPr>
              <w:t>4,120</w:t>
            </w:r>
          </w:p>
        </w:tc>
        <w:tc>
          <w:tcPr>
            <w:tcW w:w="297" w:type="pct"/>
            <w:shd w:val="clear" w:color="auto" w:fill="auto"/>
            <w:noWrap/>
            <w:vAlign w:val="bottom"/>
            <w:hideMark/>
          </w:tcPr>
          <w:p w14:paraId="5EAD8160" w14:textId="77777777" w:rsidR="00A554D3" w:rsidRPr="002037C8" w:rsidRDefault="00A554D3" w:rsidP="00616384">
            <w:pPr>
              <w:jc w:val="right"/>
              <w:rPr>
                <w:color w:val="000000"/>
                <w:sz w:val="18"/>
                <w:szCs w:val="18"/>
              </w:rPr>
            </w:pPr>
            <w:r w:rsidRPr="002037C8">
              <w:rPr>
                <w:color w:val="000000"/>
                <w:sz w:val="18"/>
                <w:szCs w:val="18"/>
              </w:rPr>
              <w:t>4,120</w:t>
            </w:r>
          </w:p>
        </w:tc>
      </w:tr>
      <w:tr w:rsidR="00A554D3" w:rsidRPr="002037C8" w14:paraId="60566A08" w14:textId="77777777" w:rsidTr="00A554D3">
        <w:trPr>
          <w:trHeight w:val="255"/>
        </w:trPr>
        <w:tc>
          <w:tcPr>
            <w:tcW w:w="1361" w:type="pct"/>
            <w:vMerge/>
            <w:vAlign w:val="center"/>
            <w:hideMark/>
          </w:tcPr>
          <w:p w14:paraId="7DBD4C72" w14:textId="77777777" w:rsidR="00A554D3" w:rsidRPr="002037C8" w:rsidRDefault="00A554D3" w:rsidP="00616384">
            <w:pPr>
              <w:rPr>
                <w:color w:val="000000"/>
                <w:sz w:val="18"/>
                <w:szCs w:val="18"/>
              </w:rPr>
            </w:pPr>
          </w:p>
        </w:tc>
        <w:tc>
          <w:tcPr>
            <w:tcW w:w="389" w:type="pct"/>
            <w:shd w:val="clear" w:color="auto" w:fill="auto"/>
            <w:vAlign w:val="center"/>
            <w:hideMark/>
          </w:tcPr>
          <w:p w14:paraId="622AA94C" w14:textId="77777777" w:rsidR="00A554D3" w:rsidRPr="002037C8" w:rsidRDefault="00A554D3" w:rsidP="00616384">
            <w:pPr>
              <w:jc w:val="center"/>
              <w:rPr>
                <w:color w:val="000000"/>
                <w:sz w:val="18"/>
                <w:szCs w:val="18"/>
              </w:rPr>
            </w:pPr>
            <w:r w:rsidRPr="002037C8">
              <w:rPr>
                <w:color w:val="000000"/>
                <w:sz w:val="18"/>
                <w:szCs w:val="18"/>
              </w:rPr>
              <w:t>ГВСср</w:t>
            </w:r>
          </w:p>
        </w:tc>
        <w:tc>
          <w:tcPr>
            <w:tcW w:w="288" w:type="pct"/>
            <w:shd w:val="clear" w:color="auto" w:fill="auto"/>
            <w:noWrap/>
            <w:vAlign w:val="center"/>
            <w:hideMark/>
          </w:tcPr>
          <w:p w14:paraId="19ADBA6E" w14:textId="77777777" w:rsidR="00A554D3" w:rsidRPr="002037C8" w:rsidRDefault="00A554D3" w:rsidP="00616384">
            <w:pPr>
              <w:jc w:val="center"/>
              <w:rPr>
                <w:color w:val="000000"/>
                <w:sz w:val="18"/>
                <w:szCs w:val="18"/>
              </w:rPr>
            </w:pPr>
            <w:r w:rsidRPr="002037C8">
              <w:rPr>
                <w:color w:val="000000"/>
                <w:sz w:val="18"/>
                <w:szCs w:val="18"/>
              </w:rPr>
              <w:t>0,000</w:t>
            </w:r>
          </w:p>
        </w:tc>
        <w:tc>
          <w:tcPr>
            <w:tcW w:w="289" w:type="pct"/>
            <w:shd w:val="clear" w:color="auto" w:fill="auto"/>
            <w:noWrap/>
            <w:vAlign w:val="center"/>
            <w:hideMark/>
          </w:tcPr>
          <w:p w14:paraId="38D5BE11" w14:textId="77777777" w:rsidR="00A554D3" w:rsidRPr="002037C8" w:rsidRDefault="00A554D3" w:rsidP="00616384">
            <w:pPr>
              <w:jc w:val="center"/>
              <w:rPr>
                <w:color w:val="000000"/>
                <w:sz w:val="18"/>
                <w:szCs w:val="18"/>
              </w:rPr>
            </w:pPr>
            <w:r w:rsidRPr="002037C8">
              <w:rPr>
                <w:color w:val="000000"/>
                <w:sz w:val="18"/>
                <w:szCs w:val="18"/>
              </w:rPr>
              <w:t>0,000</w:t>
            </w:r>
          </w:p>
        </w:tc>
        <w:tc>
          <w:tcPr>
            <w:tcW w:w="297" w:type="pct"/>
            <w:shd w:val="clear" w:color="auto" w:fill="auto"/>
            <w:noWrap/>
            <w:vAlign w:val="center"/>
            <w:hideMark/>
          </w:tcPr>
          <w:p w14:paraId="7AE95D2D" w14:textId="77777777" w:rsidR="00A554D3" w:rsidRPr="002037C8" w:rsidRDefault="00A554D3" w:rsidP="00616384">
            <w:pPr>
              <w:jc w:val="center"/>
              <w:rPr>
                <w:color w:val="000000"/>
                <w:sz w:val="18"/>
                <w:szCs w:val="18"/>
              </w:rPr>
            </w:pPr>
            <w:r w:rsidRPr="002037C8">
              <w:rPr>
                <w:color w:val="000000"/>
                <w:sz w:val="18"/>
                <w:szCs w:val="18"/>
              </w:rPr>
              <w:t>0,000</w:t>
            </w:r>
          </w:p>
        </w:tc>
        <w:tc>
          <w:tcPr>
            <w:tcW w:w="297" w:type="pct"/>
            <w:shd w:val="clear" w:color="auto" w:fill="auto"/>
            <w:noWrap/>
            <w:vAlign w:val="center"/>
            <w:hideMark/>
          </w:tcPr>
          <w:p w14:paraId="65A880BB" w14:textId="77777777" w:rsidR="00A554D3" w:rsidRPr="002037C8" w:rsidRDefault="00A554D3" w:rsidP="00616384">
            <w:pPr>
              <w:jc w:val="center"/>
              <w:rPr>
                <w:color w:val="000000"/>
                <w:sz w:val="18"/>
                <w:szCs w:val="18"/>
              </w:rPr>
            </w:pPr>
            <w:r w:rsidRPr="002037C8">
              <w:rPr>
                <w:color w:val="000000"/>
                <w:sz w:val="18"/>
                <w:szCs w:val="18"/>
              </w:rPr>
              <w:t>0,000</w:t>
            </w:r>
          </w:p>
        </w:tc>
        <w:tc>
          <w:tcPr>
            <w:tcW w:w="297" w:type="pct"/>
            <w:shd w:val="clear" w:color="auto" w:fill="auto"/>
            <w:noWrap/>
            <w:vAlign w:val="center"/>
            <w:hideMark/>
          </w:tcPr>
          <w:p w14:paraId="0C5F69AB" w14:textId="77777777" w:rsidR="00A554D3" w:rsidRPr="002037C8" w:rsidRDefault="00A554D3" w:rsidP="00616384">
            <w:pPr>
              <w:jc w:val="center"/>
              <w:rPr>
                <w:color w:val="000000"/>
                <w:sz w:val="18"/>
                <w:szCs w:val="18"/>
              </w:rPr>
            </w:pPr>
            <w:r w:rsidRPr="002037C8">
              <w:rPr>
                <w:color w:val="000000"/>
                <w:sz w:val="18"/>
                <w:szCs w:val="18"/>
              </w:rPr>
              <w:t>1,574</w:t>
            </w:r>
          </w:p>
        </w:tc>
        <w:tc>
          <w:tcPr>
            <w:tcW w:w="297" w:type="pct"/>
            <w:shd w:val="clear" w:color="auto" w:fill="auto"/>
            <w:noWrap/>
            <w:vAlign w:val="center"/>
            <w:hideMark/>
          </w:tcPr>
          <w:p w14:paraId="43656F88" w14:textId="77777777" w:rsidR="00A554D3" w:rsidRPr="002037C8" w:rsidRDefault="00A554D3" w:rsidP="00616384">
            <w:pPr>
              <w:jc w:val="center"/>
              <w:rPr>
                <w:color w:val="000000"/>
                <w:sz w:val="18"/>
                <w:szCs w:val="18"/>
              </w:rPr>
            </w:pPr>
            <w:r w:rsidRPr="002037C8">
              <w:rPr>
                <w:color w:val="000000"/>
                <w:sz w:val="18"/>
                <w:szCs w:val="18"/>
              </w:rPr>
              <w:t>1,574</w:t>
            </w:r>
          </w:p>
        </w:tc>
        <w:tc>
          <w:tcPr>
            <w:tcW w:w="297" w:type="pct"/>
            <w:shd w:val="clear" w:color="auto" w:fill="auto"/>
            <w:noWrap/>
            <w:vAlign w:val="center"/>
            <w:hideMark/>
          </w:tcPr>
          <w:p w14:paraId="257486E7" w14:textId="77777777" w:rsidR="00A554D3" w:rsidRPr="002037C8" w:rsidRDefault="00A554D3" w:rsidP="00616384">
            <w:pPr>
              <w:jc w:val="center"/>
              <w:rPr>
                <w:color w:val="000000"/>
                <w:sz w:val="18"/>
                <w:szCs w:val="18"/>
              </w:rPr>
            </w:pPr>
            <w:r w:rsidRPr="002037C8">
              <w:rPr>
                <w:color w:val="000000"/>
                <w:sz w:val="18"/>
                <w:szCs w:val="18"/>
              </w:rPr>
              <w:t>1,574</w:t>
            </w:r>
          </w:p>
        </w:tc>
        <w:tc>
          <w:tcPr>
            <w:tcW w:w="297" w:type="pct"/>
            <w:shd w:val="clear" w:color="auto" w:fill="auto"/>
            <w:noWrap/>
            <w:vAlign w:val="center"/>
            <w:hideMark/>
          </w:tcPr>
          <w:p w14:paraId="0268253D" w14:textId="77777777" w:rsidR="00A554D3" w:rsidRPr="002037C8" w:rsidRDefault="00A554D3" w:rsidP="00616384">
            <w:pPr>
              <w:jc w:val="center"/>
              <w:rPr>
                <w:color w:val="000000"/>
                <w:sz w:val="18"/>
                <w:szCs w:val="18"/>
              </w:rPr>
            </w:pPr>
            <w:r w:rsidRPr="002037C8">
              <w:rPr>
                <w:color w:val="000000"/>
                <w:sz w:val="18"/>
                <w:szCs w:val="18"/>
              </w:rPr>
              <w:t>1,574</w:t>
            </w:r>
          </w:p>
        </w:tc>
        <w:tc>
          <w:tcPr>
            <w:tcW w:w="297" w:type="pct"/>
            <w:shd w:val="clear" w:color="auto" w:fill="auto"/>
            <w:noWrap/>
            <w:vAlign w:val="center"/>
            <w:hideMark/>
          </w:tcPr>
          <w:p w14:paraId="7069360D" w14:textId="77777777" w:rsidR="00A554D3" w:rsidRPr="002037C8" w:rsidRDefault="00A554D3" w:rsidP="00616384">
            <w:pPr>
              <w:jc w:val="center"/>
              <w:rPr>
                <w:color w:val="000000"/>
                <w:sz w:val="18"/>
                <w:szCs w:val="18"/>
              </w:rPr>
            </w:pPr>
            <w:r w:rsidRPr="002037C8">
              <w:rPr>
                <w:color w:val="000000"/>
                <w:sz w:val="18"/>
                <w:szCs w:val="18"/>
              </w:rPr>
              <w:t>1,574</w:t>
            </w:r>
          </w:p>
        </w:tc>
        <w:tc>
          <w:tcPr>
            <w:tcW w:w="297" w:type="pct"/>
            <w:shd w:val="clear" w:color="auto" w:fill="auto"/>
            <w:noWrap/>
            <w:vAlign w:val="center"/>
            <w:hideMark/>
          </w:tcPr>
          <w:p w14:paraId="0F4B86F7" w14:textId="77777777" w:rsidR="00A554D3" w:rsidRPr="002037C8" w:rsidRDefault="00A554D3" w:rsidP="00616384">
            <w:pPr>
              <w:jc w:val="center"/>
              <w:rPr>
                <w:color w:val="000000"/>
                <w:sz w:val="18"/>
                <w:szCs w:val="18"/>
              </w:rPr>
            </w:pPr>
            <w:r w:rsidRPr="002037C8">
              <w:rPr>
                <w:color w:val="000000"/>
                <w:sz w:val="18"/>
                <w:szCs w:val="18"/>
              </w:rPr>
              <w:t>1,574</w:t>
            </w:r>
          </w:p>
        </w:tc>
        <w:tc>
          <w:tcPr>
            <w:tcW w:w="297" w:type="pct"/>
            <w:shd w:val="clear" w:color="auto" w:fill="auto"/>
            <w:noWrap/>
            <w:vAlign w:val="center"/>
            <w:hideMark/>
          </w:tcPr>
          <w:p w14:paraId="5F856E0C" w14:textId="77777777" w:rsidR="00A554D3" w:rsidRPr="002037C8" w:rsidRDefault="00A554D3" w:rsidP="00616384">
            <w:pPr>
              <w:jc w:val="center"/>
              <w:rPr>
                <w:color w:val="000000"/>
                <w:sz w:val="18"/>
                <w:szCs w:val="18"/>
              </w:rPr>
            </w:pPr>
            <w:r w:rsidRPr="002037C8">
              <w:rPr>
                <w:color w:val="000000"/>
                <w:sz w:val="18"/>
                <w:szCs w:val="18"/>
              </w:rPr>
              <w:t>1,574</w:t>
            </w:r>
          </w:p>
        </w:tc>
      </w:tr>
      <w:tr w:rsidR="00A554D3" w:rsidRPr="002037C8" w14:paraId="64133826" w14:textId="77777777" w:rsidTr="00A554D3">
        <w:trPr>
          <w:trHeight w:val="255"/>
        </w:trPr>
        <w:tc>
          <w:tcPr>
            <w:tcW w:w="1361" w:type="pct"/>
            <w:vMerge w:val="restart"/>
            <w:shd w:val="clear" w:color="auto" w:fill="auto"/>
            <w:noWrap/>
            <w:vAlign w:val="center"/>
            <w:hideMark/>
          </w:tcPr>
          <w:p w14:paraId="6E2E8CA5" w14:textId="77777777" w:rsidR="00A554D3" w:rsidRPr="002037C8" w:rsidRDefault="00A554D3" w:rsidP="00616384">
            <w:pPr>
              <w:jc w:val="center"/>
              <w:rPr>
                <w:color w:val="000000"/>
                <w:sz w:val="18"/>
                <w:szCs w:val="18"/>
              </w:rPr>
            </w:pPr>
            <w:r w:rsidRPr="002037C8">
              <w:rPr>
                <w:color w:val="000000"/>
                <w:sz w:val="18"/>
                <w:szCs w:val="18"/>
              </w:rPr>
              <w:t>47:07:0722001:380</w:t>
            </w:r>
          </w:p>
        </w:tc>
        <w:tc>
          <w:tcPr>
            <w:tcW w:w="389" w:type="pct"/>
            <w:shd w:val="clear" w:color="auto" w:fill="auto"/>
            <w:vAlign w:val="center"/>
            <w:hideMark/>
          </w:tcPr>
          <w:p w14:paraId="0AD68AAF" w14:textId="77777777" w:rsidR="00A554D3" w:rsidRPr="002037C8" w:rsidRDefault="00A554D3" w:rsidP="00616384">
            <w:pPr>
              <w:jc w:val="center"/>
              <w:rPr>
                <w:color w:val="000000"/>
                <w:sz w:val="18"/>
                <w:szCs w:val="18"/>
              </w:rPr>
            </w:pPr>
            <w:r w:rsidRPr="002037C8">
              <w:rPr>
                <w:color w:val="000000"/>
                <w:sz w:val="18"/>
                <w:szCs w:val="18"/>
              </w:rPr>
              <w:t>Всего</w:t>
            </w:r>
          </w:p>
        </w:tc>
        <w:tc>
          <w:tcPr>
            <w:tcW w:w="288" w:type="pct"/>
            <w:shd w:val="clear" w:color="auto" w:fill="auto"/>
            <w:noWrap/>
            <w:vAlign w:val="center"/>
            <w:hideMark/>
          </w:tcPr>
          <w:p w14:paraId="63930F0C" w14:textId="77777777" w:rsidR="00A554D3" w:rsidRPr="002037C8" w:rsidRDefault="00A554D3" w:rsidP="00616384">
            <w:pPr>
              <w:jc w:val="center"/>
              <w:rPr>
                <w:color w:val="000000"/>
                <w:sz w:val="18"/>
                <w:szCs w:val="18"/>
              </w:rPr>
            </w:pPr>
            <w:r w:rsidRPr="002037C8">
              <w:rPr>
                <w:color w:val="000000"/>
                <w:sz w:val="18"/>
                <w:szCs w:val="18"/>
              </w:rPr>
              <w:t>2,130</w:t>
            </w:r>
          </w:p>
        </w:tc>
        <w:tc>
          <w:tcPr>
            <w:tcW w:w="289" w:type="pct"/>
            <w:shd w:val="clear" w:color="auto" w:fill="auto"/>
            <w:noWrap/>
            <w:vAlign w:val="center"/>
            <w:hideMark/>
          </w:tcPr>
          <w:p w14:paraId="1BB53766" w14:textId="77777777" w:rsidR="00A554D3" w:rsidRPr="002037C8" w:rsidRDefault="00A554D3" w:rsidP="00616384">
            <w:pPr>
              <w:jc w:val="center"/>
              <w:rPr>
                <w:color w:val="000000"/>
                <w:sz w:val="18"/>
                <w:szCs w:val="18"/>
              </w:rPr>
            </w:pPr>
            <w:r w:rsidRPr="002037C8">
              <w:rPr>
                <w:color w:val="000000"/>
                <w:sz w:val="18"/>
                <w:szCs w:val="18"/>
              </w:rPr>
              <w:t>2,130</w:t>
            </w:r>
          </w:p>
        </w:tc>
        <w:tc>
          <w:tcPr>
            <w:tcW w:w="297" w:type="pct"/>
            <w:shd w:val="clear" w:color="auto" w:fill="auto"/>
            <w:noWrap/>
            <w:vAlign w:val="center"/>
            <w:hideMark/>
          </w:tcPr>
          <w:p w14:paraId="121AF716" w14:textId="77777777" w:rsidR="00A554D3" w:rsidRPr="002037C8" w:rsidRDefault="00A554D3" w:rsidP="00616384">
            <w:pPr>
              <w:jc w:val="center"/>
              <w:rPr>
                <w:color w:val="000000"/>
                <w:sz w:val="18"/>
                <w:szCs w:val="18"/>
              </w:rPr>
            </w:pPr>
            <w:r w:rsidRPr="002037C8">
              <w:rPr>
                <w:color w:val="000000"/>
                <w:sz w:val="18"/>
                <w:szCs w:val="18"/>
              </w:rPr>
              <w:t>2,130</w:t>
            </w:r>
          </w:p>
        </w:tc>
        <w:tc>
          <w:tcPr>
            <w:tcW w:w="297" w:type="pct"/>
            <w:shd w:val="clear" w:color="auto" w:fill="auto"/>
            <w:noWrap/>
            <w:vAlign w:val="center"/>
            <w:hideMark/>
          </w:tcPr>
          <w:p w14:paraId="2F85AEDB" w14:textId="77777777" w:rsidR="00A554D3" w:rsidRPr="002037C8" w:rsidRDefault="00A554D3" w:rsidP="00616384">
            <w:pPr>
              <w:jc w:val="center"/>
              <w:rPr>
                <w:color w:val="000000"/>
                <w:sz w:val="18"/>
                <w:szCs w:val="18"/>
              </w:rPr>
            </w:pPr>
            <w:r w:rsidRPr="002037C8">
              <w:rPr>
                <w:color w:val="000000"/>
                <w:sz w:val="18"/>
                <w:szCs w:val="18"/>
              </w:rPr>
              <w:t>2,130</w:t>
            </w:r>
          </w:p>
        </w:tc>
        <w:tc>
          <w:tcPr>
            <w:tcW w:w="297" w:type="pct"/>
            <w:shd w:val="clear" w:color="auto" w:fill="auto"/>
            <w:noWrap/>
            <w:vAlign w:val="center"/>
            <w:hideMark/>
          </w:tcPr>
          <w:p w14:paraId="3691D350" w14:textId="77777777" w:rsidR="00A554D3" w:rsidRPr="002037C8" w:rsidRDefault="00A554D3" w:rsidP="00616384">
            <w:pPr>
              <w:jc w:val="center"/>
              <w:rPr>
                <w:color w:val="000000"/>
                <w:sz w:val="18"/>
                <w:szCs w:val="18"/>
              </w:rPr>
            </w:pPr>
            <w:r w:rsidRPr="002037C8">
              <w:rPr>
                <w:color w:val="000000"/>
                <w:sz w:val="18"/>
                <w:szCs w:val="18"/>
              </w:rPr>
              <w:t>2,130</w:t>
            </w:r>
          </w:p>
        </w:tc>
        <w:tc>
          <w:tcPr>
            <w:tcW w:w="297" w:type="pct"/>
            <w:shd w:val="clear" w:color="auto" w:fill="auto"/>
            <w:noWrap/>
            <w:vAlign w:val="center"/>
            <w:hideMark/>
          </w:tcPr>
          <w:p w14:paraId="1364700B" w14:textId="77777777" w:rsidR="00A554D3" w:rsidRPr="002037C8" w:rsidRDefault="00A554D3" w:rsidP="00616384">
            <w:pPr>
              <w:jc w:val="center"/>
              <w:rPr>
                <w:color w:val="000000"/>
                <w:sz w:val="18"/>
                <w:szCs w:val="18"/>
              </w:rPr>
            </w:pPr>
            <w:r w:rsidRPr="002037C8">
              <w:rPr>
                <w:color w:val="000000"/>
                <w:sz w:val="18"/>
                <w:szCs w:val="18"/>
              </w:rPr>
              <w:t>2,130</w:t>
            </w:r>
          </w:p>
        </w:tc>
        <w:tc>
          <w:tcPr>
            <w:tcW w:w="297" w:type="pct"/>
            <w:shd w:val="clear" w:color="auto" w:fill="auto"/>
            <w:noWrap/>
            <w:vAlign w:val="center"/>
            <w:hideMark/>
          </w:tcPr>
          <w:p w14:paraId="0F2B1085" w14:textId="77777777" w:rsidR="00A554D3" w:rsidRPr="002037C8" w:rsidRDefault="00A554D3" w:rsidP="00616384">
            <w:pPr>
              <w:jc w:val="center"/>
              <w:rPr>
                <w:color w:val="000000"/>
                <w:sz w:val="18"/>
                <w:szCs w:val="18"/>
              </w:rPr>
            </w:pPr>
            <w:r w:rsidRPr="002037C8">
              <w:rPr>
                <w:color w:val="000000"/>
                <w:sz w:val="18"/>
                <w:szCs w:val="18"/>
              </w:rPr>
              <w:t>2,130</w:t>
            </w:r>
          </w:p>
        </w:tc>
        <w:tc>
          <w:tcPr>
            <w:tcW w:w="297" w:type="pct"/>
            <w:shd w:val="clear" w:color="auto" w:fill="auto"/>
            <w:noWrap/>
            <w:vAlign w:val="center"/>
            <w:hideMark/>
          </w:tcPr>
          <w:p w14:paraId="02256C7A" w14:textId="77777777" w:rsidR="00A554D3" w:rsidRPr="002037C8" w:rsidRDefault="00A554D3" w:rsidP="00616384">
            <w:pPr>
              <w:jc w:val="center"/>
              <w:rPr>
                <w:color w:val="000000"/>
                <w:sz w:val="18"/>
                <w:szCs w:val="18"/>
              </w:rPr>
            </w:pPr>
            <w:r w:rsidRPr="002037C8">
              <w:rPr>
                <w:color w:val="000000"/>
                <w:sz w:val="18"/>
                <w:szCs w:val="18"/>
              </w:rPr>
              <w:t>2,130</w:t>
            </w:r>
          </w:p>
        </w:tc>
        <w:tc>
          <w:tcPr>
            <w:tcW w:w="297" w:type="pct"/>
            <w:shd w:val="clear" w:color="auto" w:fill="auto"/>
            <w:noWrap/>
            <w:vAlign w:val="center"/>
            <w:hideMark/>
          </w:tcPr>
          <w:p w14:paraId="70BF3399" w14:textId="77777777" w:rsidR="00A554D3" w:rsidRPr="002037C8" w:rsidRDefault="00A554D3" w:rsidP="00616384">
            <w:pPr>
              <w:jc w:val="center"/>
              <w:rPr>
                <w:color w:val="000000"/>
                <w:sz w:val="18"/>
                <w:szCs w:val="18"/>
              </w:rPr>
            </w:pPr>
            <w:r w:rsidRPr="002037C8">
              <w:rPr>
                <w:color w:val="000000"/>
                <w:sz w:val="18"/>
                <w:szCs w:val="18"/>
              </w:rPr>
              <w:t>2,130</w:t>
            </w:r>
          </w:p>
        </w:tc>
        <w:tc>
          <w:tcPr>
            <w:tcW w:w="297" w:type="pct"/>
            <w:shd w:val="clear" w:color="auto" w:fill="auto"/>
            <w:noWrap/>
            <w:vAlign w:val="center"/>
            <w:hideMark/>
          </w:tcPr>
          <w:p w14:paraId="722B6606" w14:textId="77777777" w:rsidR="00A554D3" w:rsidRPr="002037C8" w:rsidRDefault="00A554D3" w:rsidP="00616384">
            <w:pPr>
              <w:jc w:val="center"/>
              <w:rPr>
                <w:color w:val="000000"/>
                <w:sz w:val="18"/>
                <w:szCs w:val="18"/>
              </w:rPr>
            </w:pPr>
            <w:r w:rsidRPr="002037C8">
              <w:rPr>
                <w:color w:val="000000"/>
                <w:sz w:val="18"/>
                <w:szCs w:val="18"/>
              </w:rPr>
              <w:t>2,130</w:t>
            </w:r>
          </w:p>
        </w:tc>
        <w:tc>
          <w:tcPr>
            <w:tcW w:w="297" w:type="pct"/>
            <w:shd w:val="clear" w:color="auto" w:fill="auto"/>
            <w:noWrap/>
            <w:vAlign w:val="center"/>
            <w:hideMark/>
          </w:tcPr>
          <w:p w14:paraId="05F5E540" w14:textId="77777777" w:rsidR="00A554D3" w:rsidRPr="002037C8" w:rsidRDefault="00A554D3" w:rsidP="00616384">
            <w:pPr>
              <w:jc w:val="center"/>
              <w:rPr>
                <w:color w:val="000000"/>
                <w:sz w:val="18"/>
                <w:szCs w:val="18"/>
              </w:rPr>
            </w:pPr>
            <w:r w:rsidRPr="002037C8">
              <w:rPr>
                <w:color w:val="000000"/>
                <w:sz w:val="18"/>
                <w:szCs w:val="18"/>
              </w:rPr>
              <w:t>2,130</w:t>
            </w:r>
          </w:p>
        </w:tc>
      </w:tr>
      <w:tr w:rsidR="00A554D3" w:rsidRPr="002037C8" w14:paraId="5ED4D34E" w14:textId="77777777" w:rsidTr="00A554D3">
        <w:trPr>
          <w:trHeight w:val="255"/>
        </w:trPr>
        <w:tc>
          <w:tcPr>
            <w:tcW w:w="1361" w:type="pct"/>
            <w:vMerge/>
            <w:vAlign w:val="center"/>
            <w:hideMark/>
          </w:tcPr>
          <w:p w14:paraId="505DE943" w14:textId="77777777" w:rsidR="00A554D3" w:rsidRPr="002037C8" w:rsidRDefault="00A554D3" w:rsidP="00616384">
            <w:pPr>
              <w:rPr>
                <w:color w:val="000000"/>
                <w:sz w:val="18"/>
                <w:szCs w:val="18"/>
              </w:rPr>
            </w:pPr>
          </w:p>
        </w:tc>
        <w:tc>
          <w:tcPr>
            <w:tcW w:w="389" w:type="pct"/>
            <w:shd w:val="clear" w:color="auto" w:fill="auto"/>
            <w:vAlign w:val="center"/>
            <w:hideMark/>
          </w:tcPr>
          <w:p w14:paraId="3DCA98EA" w14:textId="77777777" w:rsidR="00A554D3" w:rsidRPr="002037C8" w:rsidRDefault="00A554D3" w:rsidP="00616384">
            <w:pPr>
              <w:jc w:val="center"/>
              <w:rPr>
                <w:color w:val="000000"/>
                <w:sz w:val="18"/>
                <w:szCs w:val="18"/>
              </w:rPr>
            </w:pPr>
            <w:r w:rsidRPr="002037C8">
              <w:rPr>
                <w:color w:val="000000"/>
                <w:sz w:val="18"/>
                <w:szCs w:val="18"/>
              </w:rPr>
              <w:t>ОВ</w:t>
            </w:r>
          </w:p>
        </w:tc>
        <w:tc>
          <w:tcPr>
            <w:tcW w:w="288" w:type="pct"/>
            <w:shd w:val="clear" w:color="auto" w:fill="auto"/>
            <w:noWrap/>
            <w:vAlign w:val="center"/>
            <w:hideMark/>
          </w:tcPr>
          <w:p w14:paraId="2059203A" w14:textId="77777777" w:rsidR="00A554D3" w:rsidRPr="002037C8" w:rsidRDefault="00A554D3" w:rsidP="00616384">
            <w:pPr>
              <w:jc w:val="center"/>
              <w:rPr>
                <w:color w:val="000000"/>
                <w:sz w:val="18"/>
                <w:szCs w:val="18"/>
              </w:rPr>
            </w:pPr>
            <w:r w:rsidRPr="002037C8">
              <w:rPr>
                <w:color w:val="000000"/>
                <w:sz w:val="18"/>
                <w:szCs w:val="18"/>
              </w:rPr>
              <w:t>1,800</w:t>
            </w:r>
          </w:p>
        </w:tc>
        <w:tc>
          <w:tcPr>
            <w:tcW w:w="289" w:type="pct"/>
            <w:shd w:val="clear" w:color="auto" w:fill="auto"/>
            <w:noWrap/>
            <w:vAlign w:val="center"/>
            <w:hideMark/>
          </w:tcPr>
          <w:p w14:paraId="16361508" w14:textId="77777777" w:rsidR="00A554D3" w:rsidRPr="002037C8" w:rsidRDefault="00A554D3" w:rsidP="00616384">
            <w:pPr>
              <w:jc w:val="center"/>
              <w:rPr>
                <w:color w:val="000000"/>
                <w:sz w:val="18"/>
                <w:szCs w:val="18"/>
              </w:rPr>
            </w:pPr>
            <w:r w:rsidRPr="002037C8">
              <w:rPr>
                <w:color w:val="000000"/>
                <w:sz w:val="18"/>
                <w:szCs w:val="18"/>
              </w:rPr>
              <w:t>1,800</w:t>
            </w:r>
          </w:p>
        </w:tc>
        <w:tc>
          <w:tcPr>
            <w:tcW w:w="297" w:type="pct"/>
            <w:shd w:val="clear" w:color="auto" w:fill="auto"/>
            <w:noWrap/>
            <w:vAlign w:val="center"/>
            <w:hideMark/>
          </w:tcPr>
          <w:p w14:paraId="33D1A415" w14:textId="77777777" w:rsidR="00A554D3" w:rsidRPr="002037C8" w:rsidRDefault="00A554D3" w:rsidP="00616384">
            <w:pPr>
              <w:jc w:val="center"/>
              <w:rPr>
                <w:color w:val="000000"/>
                <w:sz w:val="18"/>
                <w:szCs w:val="18"/>
              </w:rPr>
            </w:pPr>
            <w:r w:rsidRPr="002037C8">
              <w:rPr>
                <w:color w:val="000000"/>
                <w:sz w:val="18"/>
                <w:szCs w:val="18"/>
              </w:rPr>
              <w:t>1,800</w:t>
            </w:r>
          </w:p>
        </w:tc>
        <w:tc>
          <w:tcPr>
            <w:tcW w:w="297" w:type="pct"/>
            <w:shd w:val="clear" w:color="auto" w:fill="auto"/>
            <w:noWrap/>
            <w:vAlign w:val="center"/>
            <w:hideMark/>
          </w:tcPr>
          <w:p w14:paraId="0C907ABF" w14:textId="77777777" w:rsidR="00A554D3" w:rsidRPr="002037C8" w:rsidRDefault="00A554D3" w:rsidP="00616384">
            <w:pPr>
              <w:jc w:val="center"/>
              <w:rPr>
                <w:color w:val="000000"/>
                <w:sz w:val="18"/>
                <w:szCs w:val="18"/>
              </w:rPr>
            </w:pPr>
            <w:r w:rsidRPr="002037C8">
              <w:rPr>
                <w:color w:val="000000"/>
                <w:sz w:val="18"/>
                <w:szCs w:val="18"/>
              </w:rPr>
              <w:t>1,800</w:t>
            </w:r>
          </w:p>
        </w:tc>
        <w:tc>
          <w:tcPr>
            <w:tcW w:w="297" w:type="pct"/>
            <w:shd w:val="clear" w:color="auto" w:fill="auto"/>
            <w:noWrap/>
            <w:vAlign w:val="center"/>
            <w:hideMark/>
          </w:tcPr>
          <w:p w14:paraId="1DC19EF2" w14:textId="77777777" w:rsidR="00A554D3" w:rsidRPr="002037C8" w:rsidRDefault="00A554D3" w:rsidP="00616384">
            <w:pPr>
              <w:jc w:val="center"/>
              <w:rPr>
                <w:color w:val="000000"/>
                <w:sz w:val="18"/>
                <w:szCs w:val="18"/>
              </w:rPr>
            </w:pPr>
            <w:r w:rsidRPr="002037C8">
              <w:rPr>
                <w:color w:val="000000"/>
                <w:sz w:val="18"/>
                <w:szCs w:val="18"/>
              </w:rPr>
              <w:t>1,800</w:t>
            </w:r>
          </w:p>
        </w:tc>
        <w:tc>
          <w:tcPr>
            <w:tcW w:w="297" w:type="pct"/>
            <w:shd w:val="clear" w:color="auto" w:fill="auto"/>
            <w:noWrap/>
            <w:vAlign w:val="center"/>
            <w:hideMark/>
          </w:tcPr>
          <w:p w14:paraId="27FB6E2D" w14:textId="77777777" w:rsidR="00A554D3" w:rsidRPr="002037C8" w:rsidRDefault="00A554D3" w:rsidP="00616384">
            <w:pPr>
              <w:jc w:val="center"/>
              <w:rPr>
                <w:color w:val="000000"/>
                <w:sz w:val="18"/>
                <w:szCs w:val="18"/>
              </w:rPr>
            </w:pPr>
            <w:r w:rsidRPr="002037C8">
              <w:rPr>
                <w:color w:val="000000"/>
                <w:sz w:val="18"/>
                <w:szCs w:val="18"/>
              </w:rPr>
              <w:t>1,800</w:t>
            </w:r>
          </w:p>
        </w:tc>
        <w:tc>
          <w:tcPr>
            <w:tcW w:w="297" w:type="pct"/>
            <w:shd w:val="clear" w:color="auto" w:fill="auto"/>
            <w:noWrap/>
            <w:vAlign w:val="center"/>
            <w:hideMark/>
          </w:tcPr>
          <w:p w14:paraId="73BE7A07" w14:textId="77777777" w:rsidR="00A554D3" w:rsidRPr="002037C8" w:rsidRDefault="00A554D3" w:rsidP="00616384">
            <w:pPr>
              <w:jc w:val="center"/>
              <w:rPr>
                <w:color w:val="000000"/>
                <w:sz w:val="18"/>
                <w:szCs w:val="18"/>
              </w:rPr>
            </w:pPr>
            <w:r w:rsidRPr="002037C8">
              <w:rPr>
                <w:color w:val="000000"/>
                <w:sz w:val="18"/>
                <w:szCs w:val="18"/>
              </w:rPr>
              <w:t>1,800</w:t>
            </w:r>
          </w:p>
        </w:tc>
        <w:tc>
          <w:tcPr>
            <w:tcW w:w="297" w:type="pct"/>
            <w:shd w:val="clear" w:color="auto" w:fill="auto"/>
            <w:noWrap/>
            <w:vAlign w:val="center"/>
            <w:hideMark/>
          </w:tcPr>
          <w:p w14:paraId="6D5C5BE5" w14:textId="77777777" w:rsidR="00A554D3" w:rsidRPr="002037C8" w:rsidRDefault="00A554D3" w:rsidP="00616384">
            <w:pPr>
              <w:jc w:val="center"/>
              <w:rPr>
                <w:color w:val="000000"/>
                <w:sz w:val="18"/>
                <w:szCs w:val="18"/>
              </w:rPr>
            </w:pPr>
            <w:r w:rsidRPr="002037C8">
              <w:rPr>
                <w:color w:val="000000"/>
                <w:sz w:val="18"/>
                <w:szCs w:val="18"/>
              </w:rPr>
              <w:t>1,800</w:t>
            </w:r>
          </w:p>
        </w:tc>
        <w:tc>
          <w:tcPr>
            <w:tcW w:w="297" w:type="pct"/>
            <w:shd w:val="clear" w:color="auto" w:fill="auto"/>
            <w:noWrap/>
            <w:vAlign w:val="center"/>
            <w:hideMark/>
          </w:tcPr>
          <w:p w14:paraId="0B3E5C0D" w14:textId="77777777" w:rsidR="00A554D3" w:rsidRPr="002037C8" w:rsidRDefault="00A554D3" w:rsidP="00616384">
            <w:pPr>
              <w:jc w:val="center"/>
              <w:rPr>
                <w:color w:val="000000"/>
                <w:sz w:val="18"/>
                <w:szCs w:val="18"/>
              </w:rPr>
            </w:pPr>
            <w:r w:rsidRPr="002037C8">
              <w:rPr>
                <w:color w:val="000000"/>
                <w:sz w:val="18"/>
                <w:szCs w:val="18"/>
              </w:rPr>
              <w:t>1,800</w:t>
            </w:r>
          </w:p>
        </w:tc>
        <w:tc>
          <w:tcPr>
            <w:tcW w:w="297" w:type="pct"/>
            <w:shd w:val="clear" w:color="auto" w:fill="auto"/>
            <w:noWrap/>
            <w:vAlign w:val="center"/>
            <w:hideMark/>
          </w:tcPr>
          <w:p w14:paraId="725E1BF0" w14:textId="77777777" w:rsidR="00A554D3" w:rsidRPr="002037C8" w:rsidRDefault="00A554D3" w:rsidP="00616384">
            <w:pPr>
              <w:jc w:val="center"/>
              <w:rPr>
                <w:color w:val="000000"/>
                <w:sz w:val="18"/>
                <w:szCs w:val="18"/>
              </w:rPr>
            </w:pPr>
            <w:r w:rsidRPr="002037C8">
              <w:rPr>
                <w:color w:val="000000"/>
                <w:sz w:val="18"/>
                <w:szCs w:val="18"/>
              </w:rPr>
              <w:t>1,800</w:t>
            </w:r>
          </w:p>
        </w:tc>
        <w:tc>
          <w:tcPr>
            <w:tcW w:w="297" w:type="pct"/>
            <w:shd w:val="clear" w:color="auto" w:fill="auto"/>
            <w:noWrap/>
            <w:vAlign w:val="center"/>
            <w:hideMark/>
          </w:tcPr>
          <w:p w14:paraId="1F62AF64" w14:textId="77777777" w:rsidR="00A554D3" w:rsidRPr="002037C8" w:rsidRDefault="00A554D3" w:rsidP="00616384">
            <w:pPr>
              <w:jc w:val="center"/>
              <w:rPr>
                <w:color w:val="000000"/>
                <w:sz w:val="18"/>
                <w:szCs w:val="18"/>
              </w:rPr>
            </w:pPr>
            <w:r w:rsidRPr="002037C8">
              <w:rPr>
                <w:color w:val="000000"/>
                <w:sz w:val="18"/>
                <w:szCs w:val="18"/>
              </w:rPr>
              <w:t>1,800</w:t>
            </w:r>
          </w:p>
        </w:tc>
      </w:tr>
      <w:tr w:rsidR="00A554D3" w:rsidRPr="002037C8" w14:paraId="42498F39" w14:textId="77777777" w:rsidTr="00A554D3">
        <w:trPr>
          <w:trHeight w:val="255"/>
        </w:trPr>
        <w:tc>
          <w:tcPr>
            <w:tcW w:w="1361" w:type="pct"/>
            <w:vMerge/>
            <w:vAlign w:val="center"/>
            <w:hideMark/>
          </w:tcPr>
          <w:p w14:paraId="25BB3898" w14:textId="77777777" w:rsidR="00A554D3" w:rsidRPr="002037C8" w:rsidRDefault="00A554D3" w:rsidP="00616384">
            <w:pPr>
              <w:rPr>
                <w:color w:val="000000"/>
                <w:sz w:val="18"/>
                <w:szCs w:val="18"/>
              </w:rPr>
            </w:pPr>
          </w:p>
        </w:tc>
        <w:tc>
          <w:tcPr>
            <w:tcW w:w="389" w:type="pct"/>
            <w:shd w:val="clear" w:color="auto" w:fill="auto"/>
            <w:vAlign w:val="center"/>
            <w:hideMark/>
          </w:tcPr>
          <w:p w14:paraId="1A76F038" w14:textId="77777777" w:rsidR="00A554D3" w:rsidRPr="002037C8" w:rsidRDefault="00A554D3" w:rsidP="00616384">
            <w:pPr>
              <w:jc w:val="center"/>
              <w:rPr>
                <w:color w:val="000000"/>
                <w:sz w:val="18"/>
                <w:szCs w:val="18"/>
              </w:rPr>
            </w:pPr>
            <w:r w:rsidRPr="002037C8">
              <w:rPr>
                <w:color w:val="000000"/>
                <w:sz w:val="18"/>
                <w:szCs w:val="18"/>
              </w:rPr>
              <w:t>ГВСср</w:t>
            </w:r>
          </w:p>
        </w:tc>
        <w:tc>
          <w:tcPr>
            <w:tcW w:w="288" w:type="pct"/>
            <w:shd w:val="clear" w:color="auto" w:fill="auto"/>
            <w:noWrap/>
            <w:vAlign w:val="center"/>
            <w:hideMark/>
          </w:tcPr>
          <w:p w14:paraId="5FEA5561" w14:textId="77777777" w:rsidR="00A554D3" w:rsidRPr="002037C8" w:rsidRDefault="00A554D3" w:rsidP="00616384">
            <w:pPr>
              <w:jc w:val="center"/>
              <w:rPr>
                <w:color w:val="000000"/>
                <w:sz w:val="18"/>
                <w:szCs w:val="18"/>
              </w:rPr>
            </w:pPr>
            <w:r w:rsidRPr="002037C8">
              <w:rPr>
                <w:color w:val="000000"/>
                <w:sz w:val="18"/>
                <w:szCs w:val="18"/>
              </w:rPr>
              <w:t>0,330</w:t>
            </w:r>
          </w:p>
        </w:tc>
        <w:tc>
          <w:tcPr>
            <w:tcW w:w="289" w:type="pct"/>
            <w:shd w:val="clear" w:color="auto" w:fill="auto"/>
            <w:noWrap/>
            <w:vAlign w:val="center"/>
            <w:hideMark/>
          </w:tcPr>
          <w:p w14:paraId="3BDA5D8E" w14:textId="77777777" w:rsidR="00A554D3" w:rsidRPr="002037C8" w:rsidRDefault="00A554D3" w:rsidP="00616384">
            <w:pPr>
              <w:jc w:val="center"/>
              <w:rPr>
                <w:color w:val="000000"/>
                <w:sz w:val="18"/>
                <w:szCs w:val="18"/>
              </w:rPr>
            </w:pPr>
            <w:r w:rsidRPr="002037C8">
              <w:rPr>
                <w:color w:val="000000"/>
                <w:sz w:val="18"/>
                <w:szCs w:val="18"/>
              </w:rPr>
              <w:t>0,330</w:t>
            </w:r>
          </w:p>
        </w:tc>
        <w:tc>
          <w:tcPr>
            <w:tcW w:w="297" w:type="pct"/>
            <w:shd w:val="clear" w:color="auto" w:fill="auto"/>
            <w:noWrap/>
            <w:vAlign w:val="center"/>
            <w:hideMark/>
          </w:tcPr>
          <w:p w14:paraId="4343D8F7" w14:textId="77777777" w:rsidR="00A554D3" w:rsidRPr="002037C8" w:rsidRDefault="00A554D3" w:rsidP="00616384">
            <w:pPr>
              <w:jc w:val="center"/>
              <w:rPr>
                <w:color w:val="000000"/>
                <w:sz w:val="18"/>
                <w:szCs w:val="18"/>
              </w:rPr>
            </w:pPr>
            <w:r w:rsidRPr="002037C8">
              <w:rPr>
                <w:color w:val="000000"/>
                <w:sz w:val="18"/>
                <w:szCs w:val="18"/>
              </w:rPr>
              <w:t>0,330</w:t>
            </w:r>
          </w:p>
        </w:tc>
        <w:tc>
          <w:tcPr>
            <w:tcW w:w="297" w:type="pct"/>
            <w:shd w:val="clear" w:color="auto" w:fill="auto"/>
            <w:noWrap/>
            <w:vAlign w:val="center"/>
            <w:hideMark/>
          </w:tcPr>
          <w:p w14:paraId="1CE76768" w14:textId="77777777" w:rsidR="00A554D3" w:rsidRPr="002037C8" w:rsidRDefault="00A554D3" w:rsidP="00616384">
            <w:pPr>
              <w:jc w:val="center"/>
              <w:rPr>
                <w:color w:val="000000"/>
                <w:sz w:val="18"/>
                <w:szCs w:val="18"/>
              </w:rPr>
            </w:pPr>
            <w:r w:rsidRPr="002037C8">
              <w:rPr>
                <w:color w:val="000000"/>
                <w:sz w:val="18"/>
                <w:szCs w:val="18"/>
              </w:rPr>
              <w:t>0,330</w:t>
            </w:r>
          </w:p>
        </w:tc>
        <w:tc>
          <w:tcPr>
            <w:tcW w:w="297" w:type="pct"/>
            <w:shd w:val="clear" w:color="auto" w:fill="auto"/>
            <w:noWrap/>
            <w:vAlign w:val="center"/>
            <w:hideMark/>
          </w:tcPr>
          <w:p w14:paraId="7476B4EE" w14:textId="77777777" w:rsidR="00A554D3" w:rsidRPr="002037C8" w:rsidRDefault="00A554D3" w:rsidP="00616384">
            <w:pPr>
              <w:jc w:val="center"/>
              <w:rPr>
                <w:color w:val="000000"/>
                <w:sz w:val="18"/>
                <w:szCs w:val="18"/>
              </w:rPr>
            </w:pPr>
            <w:r w:rsidRPr="002037C8">
              <w:rPr>
                <w:color w:val="000000"/>
                <w:sz w:val="18"/>
                <w:szCs w:val="18"/>
              </w:rPr>
              <w:t>0,330</w:t>
            </w:r>
          </w:p>
        </w:tc>
        <w:tc>
          <w:tcPr>
            <w:tcW w:w="297" w:type="pct"/>
            <w:shd w:val="clear" w:color="auto" w:fill="auto"/>
            <w:noWrap/>
            <w:vAlign w:val="center"/>
            <w:hideMark/>
          </w:tcPr>
          <w:p w14:paraId="0907F87D" w14:textId="77777777" w:rsidR="00A554D3" w:rsidRPr="002037C8" w:rsidRDefault="00A554D3" w:rsidP="00616384">
            <w:pPr>
              <w:jc w:val="center"/>
              <w:rPr>
                <w:color w:val="000000"/>
                <w:sz w:val="18"/>
                <w:szCs w:val="18"/>
              </w:rPr>
            </w:pPr>
            <w:r w:rsidRPr="002037C8">
              <w:rPr>
                <w:color w:val="000000"/>
                <w:sz w:val="18"/>
                <w:szCs w:val="18"/>
              </w:rPr>
              <w:t>0,330</w:t>
            </w:r>
          </w:p>
        </w:tc>
        <w:tc>
          <w:tcPr>
            <w:tcW w:w="297" w:type="pct"/>
            <w:shd w:val="clear" w:color="auto" w:fill="auto"/>
            <w:noWrap/>
            <w:vAlign w:val="center"/>
            <w:hideMark/>
          </w:tcPr>
          <w:p w14:paraId="11D487CA" w14:textId="77777777" w:rsidR="00A554D3" w:rsidRPr="002037C8" w:rsidRDefault="00A554D3" w:rsidP="00616384">
            <w:pPr>
              <w:jc w:val="center"/>
              <w:rPr>
                <w:color w:val="000000"/>
                <w:sz w:val="18"/>
                <w:szCs w:val="18"/>
              </w:rPr>
            </w:pPr>
            <w:r w:rsidRPr="002037C8">
              <w:rPr>
                <w:color w:val="000000"/>
                <w:sz w:val="18"/>
                <w:szCs w:val="18"/>
              </w:rPr>
              <w:t>0,330</w:t>
            </w:r>
          </w:p>
        </w:tc>
        <w:tc>
          <w:tcPr>
            <w:tcW w:w="297" w:type="pct"/>
            <w:shd w:val="clear" w:color="auto" w:fill="auto"/>
            <w:noWrap/>
            <w:vAlign w:val="center"/>
            <w:hideMark/>
          </w:tcPr>
          <w:p w14:paraId="216A0296" w14:textId="77777777" w:rsidR="00A554D3" w:rsidRPr="002037C8" w:rsidRDefault="00A554D3" w:rsidP="00616384">
            <w:pPr>
              <w:jc w:val="center"/>
              <w:rPr>
                <w:color w:val="000000"/>
                <w:sz w:val="18"/>
                <w:szCs w:val="18"/>
              </w:rPr>
            </w:pPr>
            <w:r w:rsidRPr="002037C8">
              <w:rPr>
                <w:color w:val="000000"/>
                <w:sz w:val="18"/>
                <w:szCs w:val="18"/>
              </w:rPr>
              <w:t>0,330</w:t>
            </w:r>
          </w:p>
        </w:tc>
        <w:tc>
          <w:tcPr>
            <w:tcW w:w="297" w:type="pct"/>
            <w:shd w:val="clear" w:color="auto" w:fill="auto"/>
            <w:noWrap/>
            <w:vAlign w:val="center"/>
            <w:hideMark/>
          </w:tcPr>
          <w:p w14:paraId="7AF202CA" w14:textId="77777777" w:rsidR="00A554D3" w:rsidRPr="002037C8" w:rsidRDefault="00A554D3" w:rsidP="00616384">
            <w:pPr>
              <w:jc w:val="center"/>
              <w:rPr>
                <w:color w:val="000000"/>
                <w:sz w:val="18"/>
                <w:szCs w:val="18"/>
              </w:rPr>
            </w:pPr>
            <w:r w:rsidRPr="002037C8">
              <w:rPr>
                <w:color w:val="000000"/>
                <w:sz w:val="18"/>
                <w:szCs w:val="18"/>
              </w:rPr>
              <w:t>0,330</w:t>
            </w:r>
          </w:p>
        </w:tc>
        <w:tc>
          <w:tcPr>
            <w:tcW w:w="297" w:type="pct"/>
            <w:shd w:val="clear" w:color="auto" w:fill="auto"/>
            <w:noWrap/>
            <w:vAlign w:val="center"/>
            <w:hideMark/>
          </w:tcPr>
          <w:p w14:paraId="3161F878" w14:textId="77777777" w:rsidR="00A554D3" w:rsidRPr="002037C8" w:rsidRDefault="00A554D3" w:rsidP="00616384">
            <w:pPr>
              <w:jc w:val="center"/>
              <w:rPr>
                <w:color w:val="000000"/>
                <w:sz w:val="18"/>
                <w:szCs w:val="18"/>
              </w:rPr>
            </w:pPr>
            <w:r w:rsidRPr="002037C8">
              <w:rPr>
                <w:color w:val="000000"/>
                <w:sz w:val="18"/>
                <w:szCs w:val="18"/>
              </w:rPr>
              <w:t>0,330</w:t>
            </w:r>
          </w:p>
        </w:tc>
        <w:tc>
          <w:tcPr>
            <w:tcW w:w="297" w:type="pct"/>
            <w:shd w:val="clear" w:color="auto" w:fill="auto"/>
            <w:noWrap/>
            <w:vAlign w:val="center"/>
            <w:hideMark/>
          </w:tcPr>
          <w:p w14:paraId="1685DB74" w14:textId="77777777" w:rsidR="00A554D3" w:rsidRPr="002037C8" w:rsidRDefault="00A554D3" w:rsidP="00616384">
            <w:pPr>
              <w:jc w:val="center"/>
              <w:rPr>
                <w:color w:val="000000"/>
                <w:sz w:val="18"/>
                <w:szCs w:val="18"/>
              </w:rPr>
            </w:pPr>
            <w:r w:rsidRPr="002037C8">
              <w:rPr>
                <w:color w:val="000000"/>
                <w:sz w:val="18"/>
                <w:szCs w:val="18"/>
              </w:rPr>
              <w:t>0,330</w:t>
            </w:r>
          </w:p>
        </w:tc>
      </w:tr>
      <w:tr w:rsidR="00A554D3" w:rsidRPr="002037C8" w14:paraId="2F8E55D7" w14:textId="77777777" w:rsidTr="00A554D3">
        <w:trPr>
          <w:trHeight w:val="255"/>
        </w:trPr>
        <w:tc>
          <w:tcPr>
            <w:tcW w:w="1361" w:type="pct"/>
            <w:vMerge w:val="restart"/>
            <w:shd w:val="clear" w:color="auto" w:fill="auto"/>
            <w:noWrap/>
            <w:vAlign w:val="center"/>
            <w:hideMark/>
          </w:tcPr>
          <w:p w14:paraId="1B08432B" w14:textId="77777777" w:rsidR="00A554D3" w:rsidRPr="002037C8" w:rsidRDefault="00A554D3" w:rsidP="00616384">
            <w:pPr>
              <w:jc w:val="center"/>
              <w:rPr>
                <w:color w:val="000000"/>
                <w:sz w:val="18"/>
                <w:szCs w:val="18"/>
              </w:rPr>
            </w:pPr>
            <w:r w:rsidRPr="002037C8">
              <w:rPr>
                <w:color w:val="000000"/>
                <w:sz w:val="18"/>
                <w:szCs w:val="18"/>
              </w:rPr>
              <w:t>47:07:0722001:382</w:t>
            </w:r>
          </w:p>
        </w:tc>
        <w:tc>
          <w:tcPr>
            <w:tcW w:w="389" w:type="pct"/>
            <w:shd w:val="clear" w:color="auto" w:fill="auto"/>
            <w:vAlign w:val="center"/>
            <w:hideMark/>
          </w:tcPr>
          <w:p w14:paraId="27058AB6" w14:textId="77777777" w:rsidR="00A554D3" w:rsidRPr="002037C8" w:rsidRDefault="00A554D3" w:rsidP="00616384">
            <w:pPr>
              <w:jc w:val="center"/>
              <w:rPr>
                <w:color w:val="000000"/>
                <w:sz w:val="18"/>
                <w:szCs w:val="18"/>
              </w:rPr>
            </w:pPr>
            <w:r w:rsidRPr="002037C8">
              <w:rPr>
                <w:color w:val="000000"/>
                <w:sz w:val="18"/>
                <w:szCs w:val="18"/>
              </w:rPr>
              <w:t>Всего</w:t>
            </w:r>
          </w:p>
        </w:tc>
        <w:tc>
          <w:tcPr>
            <w:tcW w:w="288" w:type="pct"/>
            <w:shd w:val="clear" w:color="auto" w:fill="auto"/>
            <w:noWrap/>
            <w:vAlign w:val="center"/>
            <w:hideMark/>
          </w:tcPr>
          <w:p w14:paraId="1AA7238A" w14:textId="77777777" w:rsidR="00A554D3" w:rsidRPr="002037C8" w:rsidRDefault="00A554D3" w:rsidP="00616384">
            <w:pPr>
              <w:jc w:val="center"/>
              <w:rPr>
                <w:color w:val="000000"/>
                <w:sz w:val="18"/>
                <w:szCs w:val="18"/>
              </w:rPr>
            </w:pPr>
            <w:r w:rsidRPr="002037C8">
              <w:rPr>
                <w:color w:val="000000"/>
                <w:sz w:val="18"/>
                <w:szCs w:val="18"/>
              </w:rPr>
              <w:t>0,000</w:t>
            </w:r>
          </w:p>
        </w:tc>
        <w:tc>
          <w:tcPr>
            <w:tcW w:w="289" w:type="pct"/>
            <w:shd w:val="clear" w:color="auto" w:fill="auto"/>
            <w:noWrap/>
            <w:vAlign w:val="center"/>
            <w:hideMark/>
          </w:tcPr>
          <w:p w14:paraId="190B1A2F" w14:textId="77777777" w:rsidR="00A554D3" w:rsidRPr="002037C8" w:rsidRDefault="00A554D3" w:rsidP="00616384">
            <w:pPr>
              <w:jc w:val="center"/>
              <w:rPr>
                <w:color w:val="000000"/>
                <w:sz w:val="18"/>
                <w:szCs w:val="18"/>
              </w:rPr>
            </w:pPr>
            <w:r w:rsidRPr="002037C8">
              <w:rPr>
                <w:color w:val="000000"/>
                <w:sz w:val="18"/>
                <w:szCs w:val="18"/>
              </w:rPr>
              <w:t>0,000</w:t>
            </w:r>
          </w:p>
        </w:tc>
        <w:tc>
          <w:tcPr>
            <w:tcW w:w="297" w:type="pct"/>
            <w:shd w:val="clear" w:color="auto" w:fill="auto"/>
            <w:noWrap/>
            <w:vAlign w:val="center"/>
            <w:hideMark/>
          </w:tcPr>
          <w:p w14:paraId="59F847A0" w14:textId="77777777" w:rsidR="00A554D3" w:rsidRPr="002037C8" w:rsidRDefault="00A554D3" w:rsidP="00616384">
            <w:pPr>
              <w:jc w:val="center"/>
              <w:rPr>
                <w:color w:val="000000"/>
                <w:sz w:val="18"/>
                <w:szCs w:val="18"/>
              </w:rPr>
            </w:pPr>
            <w:r w:rsidRPr="002037C8">
              <w:rPr>
                <w:color w:val="000000"/>
                <w:sz w:val="18"/>
                <w:szCs w:val="18"/>
              </w:rPr>
              <w:t>0,000</w:t>
            </w:r>
          </w:p>
        </w:tc>
        <w:tc>
          <w:tcPr>
            <w:tcW w:w="297" w:type="pct"/>
            <w:shd w:val="clear" w:color="auto" w:fill="auto"/>
            <w:noWrap/>
            <w:vAlign w:val="center"/>
            <w:hideMark/>
          </w:tcPr>
          <w:p w14:paraId="24E0BB10" w14:textId="77777777" w:rsidR="00A554D3" w:rsidRPr="002037C8" w:rsidRDefault="00A554D3" w:rsidP="00616384">
            <w:pPr>
              <w:jc w:val="center"/>
              <w:rPr>
                <w:color w:val="000000"/>
                <w:sz w:val="18"/>
                <w:szCs w:val="18"/>
              </w:rPr>
            </w:pPr>
            <w:r w:rsidRPr="002037C8">
              <w:rPr>
                <w:color w:val="000000"/>
                <w:sz w:val="18"/>
                <w:szCs w:val="18"/>
              </w:rPr>
              <w:t>3,836</w:t>
            </w:r>
          </w:p>
        </w:tc>
        <w:tc>
          <w:tcPr>
            <w:tcW w:w="297" w:type="pct"/>
            <w:shd w:val="clear" w:color="auto" w:fill="auto"/>
            <w:noWrap/>
            <w:vAlign w:val="center"/>
            <w:hideMark/>
          </w:tcPr>
          <w:p w14:paraId="5C752AE7" w14:textId="77777777" w:rsidR="00A554D3" w:rsidRPr="002037C8" w:rsidRDefault="00A554D3" w:rsidP="00616384">
            <w:pPr>
              <w:jc w:val="center"/>
              <w:rPr>
                <w:color w:val="000000"/>
                <w:sz w:val="18"/>
                <w:szCs w:val="18"/>
              </w:rPr>
            </w:pPr>
            <w:r w:rsidRPr="002037C8">
              <w:rPr>
                <w:color w:val="000000"/>
                <w:sz w:val="18"/>
                <w:szCs w:val="18"/>
              </w:rPr>
              <w:t>3,836</w:t>
            </w:r>
          </w:p>
        </w:tc>
        <w:tc>
          <w:tcPr>
            <w:tcW w:w="297" w:type="pct"/>
            <w:shd w:val="clear" w:color="auto" w:fill="auto"/>
            <w:noWrap/>
            <w:vAlign w:val="center"/>
            <w:hideMark/>
          </w:tcPr>
          <w:p w14:paraId="15FBD4CF" w14:textId="77777777" w:rsidR="00A554D3" w:rsidRPr="002037C8" w:rsidRDefault="00A554D3" w:rsidP="00616384">
            <w:pPr>
              <w:jc w:val="center"/>
              <w:rPr>
                <w:color w:val="000000"/>
                <w:sz w:val="18"/>
                <w:szCs w:val="18"/>
              </w:rPr>
            </w:pPr>
            <w:r w:rsidRPr="002037C8">
              <w:rPr>
                <w:color w:val="000000"/>
                <w:sz w:val="18"/>
                <w:szCs w:val="18"/>
              </w:rPr>
              <w:t>3,836</w:t>
            </w:r>
          </w:p>
        </w:tc>
        <w:tc>
          <w:tcPr>
            <w:tcW w:w="297" w:type="pct"/>
            <w:shd w:val="clear" w:color="auto" w:fill="auto"/>
            <w:noWrap/>
            <w:vAlign w:val="center"/>
            <w:hideMark/>
          </w:tcPr>
          <w:p w14:paraId="791FCA75" w14:textId="77777777" w:rsidR="00A554D3" w:rsidRPr="002037C8" w:rsidRDefault="00A554D3" w:rsidP="00616384">
            <w:pPr>
              <w:jc w:val="center"/>
              <w:rPr>
                <w:color w:val="000000"/>
                <w:sz w:val="18"/>
                <w:szCs w:val="18"/>
              </w:rPr>
            </w:pPr>
            <w:r w:rsidRPr="002037C8">
              <w:rPr>
                <w:color w:val="000000"/>
                <w:sz w:val="18"/>
                <w:szCs w:val="18"/>
              </w:rPr>
              <w:t>3,836</w:t>
            </w:r>
          </w:p>
        </w:tc>
        <w:tc>
          <w:tcPr>
            <w:tcW w:w="297" w:type="pct"/>
            <w:shd w:val="clear" w:color="auto" w:fill="auto"/>
            <w:noWrap/>
            <w:vAlign w:val="center"/>
            <w:hideMark/>
          </w:tcPr>
          <w:p w14:paraId="53A6F2B9" w14:textId="77777777" w:rsidR="00A554D3" w:rsidRPr="002037C8" w:rsidRDefault="00A554D3" w:rsidP="00616384">
            <w:pPr>
              <w:jc w:val="center"/>
              <w:rPr>
                <w:color w:val="000000"/>
                <w:sz w:val="18"/>
                <w:szCs w:val="18"/>
              </w:rPr>
            </w:pPr>
            <w:r w:rsidRPr="002037C8">
              <w:rPr>
                <w:color w:val="000000"/>
                <w:sz w:val="18"/>
                <w:szCs w:val="18"/>
              </w:rPr>
              <w:t>3,836</w:t>
            </w:r>
          </w:p>
        </w:tc>
        <w:tc>
          <w:tcPr>
            <w:tcW w:w="297" w:type="pct"/>
            <w:shd w:val="clear" w:color="auto" w:fill="auto"/>
            <w:noWrap/>
            <w:vAlign w:val="center"/>
            <w:hideMark/>
          </w:tcPr>
          <w:p w14:paraId="46BA85BD" w14:textId="77777777" w:rsidR="00A554D3" w:rsidRPr="002037C8" w:rsidRDefault="00A554D3" w:rsidP="00616384">
            <w:pPr>
              <w:jc w:val="center"/>
              <w:rPr>
                <w:color w:val="000000"/>
                <w:sz w:val="18"/>
                <w:szCs w:val="18"/>
              </w:rPr>
            </w:pPr>
            <w:r w:rsidRPr="002037C8">
              <w:rPr>
                <w:color w:val="000000"/>
                <w:sz w:val="18"/>
                <w:szCs w:val="18"/>
              </w:rPr>
              <w:t>3,836</w:t>
            </w:r>
          </w:p>
        </w:tc>
        <w:tc>
          <w:tcPr>
            <w:tcW w:w="297" w:type="pct"/>
            <w:shd w:val="clear" w:color="auto" w:fill="auto"/>
            <w:noWrap/>
            <w:vAlign w:val="center"/>
            <w:hideMark/>
          </w:tcPr>
          <w:p w14:paraId="7CA97807" w14:textId="77777777" w:rsidR="00A554D3" w:rsidRPr="002037C8" w:rsidRDefault="00A554D3" w:rsidP="00616384">
            <w:pPr>
              <w:jc w:val="center"/>
              <w:rPr>
                <w:color w:val="000000"/>
                <w:sz w:val="18"/>
                <w:szCs w:val="18"/>
              </w:rPr>
            </w:pPr>
            <w:r w:rsidRPr="002037C8">
              <w:rPr>
                <w:color w:val="000000"/>
                <w:sz w:val="18"/>
                <w:szCs w:val="18"/>
              </w:rPr>
              <w:t>3,836</w:t>
            </w:r>
          </w:p>
        </w:tc>
        <w:tc>
          <w:tcPr>
            <w:tcW w:w="297" w:type="pct"/>
            <w:shd w:val="clear" w:color="auto" w:fill="auto"/>
            <w:noWrap/>
            <w:vAlign w:val="center"/>
            <w:hideMark/>
          </w:tcPr>
          <w:p w14:paraId="0C6E929E" w14:textId="77777777" w:rsidR="00A554D3" w:rsidRPr="002037C8" w:rsidRDefault="00A554D3" w:rsidP="00616384">
            <w:pPr>
              <w:jc w:val="center"/>
              <w:rPr>
                <w:color w:val="000000"/>
                <w:sz w:val="18"/>
                <w:szCs w:val="18"/>
              </w:rPr>
            </w:pPr>
            <w:r w:rsidRPr="002037C8">
              <w:rPr>
                <w:color w:val="000000"/>
                <w:sz w:val="18"/>
                <w:szCs w:val="18"/>
              </w:rPr>
              <w:t>3,836</w:t>
            </w:r>
          </w:p>
        </w:tc>
      </w:tr>
      <w:tr w:rsidR="00A554D3" w:rsidRPr="002037C8" w14:paraId="206653D7" w14:textId="77777777" w:rsidTr="00A554D3">
        <w:trPr>
          <w:trHeight w:val="255"/>
        </w:trPr>
        <w:tc>
          <w:tcPr>
            <w:tcW w:w="1361" w:type="pct"/>
            <w:vMerge/>
            <w:vAlign w:val="center"/>
            <w:hideMark/>
          </w:tcPr>
          <w:p w14:paraId="027FEC6E" w14:textId="77777777" w:rsidR="00A554D3" w:rsidRPr="002037C8" w:rsidRDefault="00A554D3" w:rsidP="00616384">
            <w:pPr>
              <w:rPr>
                <w:color w:val="000000"/>
                <w:sz w:val="18"/>
                <w:szCs w:val="18"/>
              </w:rPr>
            </w:pPr>
          </w:p>
        </w:tc>
        <w:tc>
          <w:tcPr>
            <w:tcW w:w="389" w:type="pct"/>
            <w:shd w:val="clear" w:color="auto" w:fill="auto"/>
            <w:vAlign w:val="center"/>
            <w:hideMark/>
          </w:tcPr>
          <w:p w14:paraId="009DEAD7" w14:textId="77777777" w:rsidR="00A554D3" w:rsidRPr="002037C8" w:rsidRDefault="00A554D3" w:rsidP="00616384">
            <w:pPr>
              <w:jc w:val="center"/>
              <w:rPr>
                <w:color w:val="000000"/>
                <w:sz w:val="18"/>
                <w:szCs w:val="18"/>
              </w:rPr>
            </w:pPr>
            <w:r w:rsidRPr="002037C8">
              <w:rPr>
                <w:color w:val="000000"/>
                <w:sz w:val="18"/>
                <w:szCs w:val="18"/>
              </w:rPr>
              <w:t>ОВ</w:t>
            </w:r>
          </w:p>
        </w:tc>
        <w:tc>
          <w:tcPr>
            <w:tcW w:w="288" w:type="pct"/>
            <w:shd w:val="clear" w:color="auto" w:fill="auto"/>
            <w:noWrap/>
            <w:vAlign w:val="center"/>
            <w:hideMark/>
          </w:tcPr>
          <w:p w14:paraId="4546FA65" w14:textId="77777777" w:rsidR="00A554D3" w:rsidRPr="002037C8" w:rsidRDefault="00A554D3" w:rsidP="00616384">
            <w:pPr>
              <w:jc w:val="center"/>
              <w:rPr>
                <w:color w:val="000000"/>
                <w:sz w:val="18"/>
                <w:szCs w:val="18"/>
              </w:rPr>
            </w:pPr>
            <w:r w:rsidRPr="002037C8">
              <w:rPr>
                <w:color w:val="000000"/>
                <w:sz w:val="18"/>
                <w:szCs w:val="18"/>
              </w:rPr>
              <w:t>0,000</w:t>
            </w:r>
          </w:p>
        </w:tc>
        <w:tc>
          <w:tcPr>
            <w:tcW w:w="289" w:type="pct"/>
            <w:shd w:val="clear" w:color="auto" w:fill="auto"/>
            <w:noWrap/>
            <w:vAlign w:val="center"/>
            <w:hideMark/>
          </w:tcPr>
          <w:p w14:paraId="4F00DFAF" w14:textId="77777777" w:rsidR="00A554D3" w:rsidRPr="002037C8" w:rsidRDefault="00A554D3" w:rsidP="00616384">
            <w:pPr>
              <w:jc w:val="center"/>
              <w:rPr>
                <w:color w:val="000000"/>
                <w:sz w:val="18"/>
                <w:szCs w:val="18"/>
              </w:rPr>
            </w:pPr>
            <w:r w:rsidRPr="002037C8">
              <w:rPr>
                <w:color w:val="000000"/>
                <w:sz w:val="18"/>
                <w:szCs w:val="18"/>
              </w:rPr>
              <w:t>0,000</w:t>
            </w:r>
          </w:p>
        </w:tc>
        <w:tc>
          <w:tcPr>
            <w:tcW w:w="297" w:type="pct"/>
            <w:shd w:val="clear" w:color="auto" w:fill="auto"/>
            <w:noWrap/>
            <w:vAlign w:val="center"/>
            <w:hideMark/>
          </w:tcPr>
          <w:p w14:paraId="6F9211FD" w14:textId="77777777" w:rsidR="00A554D3" w:rsidRPr="002037C8" w:rsidRDefault="00A554D3" w:rsidP="00616384">
            <w:pPr>
              <w:jc w:val="center"/>
              <w:rPr>
                <w:color w:val="000000"/>
                <w:sz w:val="18"/>
                <w:szCs w:val="18"/>
              </w:rPr>
            </w:pPr>
            <w:r w:rsidRPr="002037C8">
              <w:rPr>
                <w:color w:val="000000"/>
                <w:sz w:val="18"/>
                <w:szCs w:val="18"/>
              </w:rPr>
              <w:t>0,000</w:t>
            </w:r>
          </w:p>
        </w:tc>
        <w:tc>
          <w:tcPr>
            <w:tcW w:w="297" w:type="pct"/>
            <w:shd w:val="clear" w:color="auto" w:fill="auto"/>
            <w:noWrap/>
            <w:vAlign w:val="center"/>
            <w:hideMark/>
          </w:tcPr>
          <w:p w14:paraId="51C919CF" w14:textId="77777777" w:rsidR="00A554D3" w:rsidRPr="002037C8" w:rsidRDefault="00A554D3" w:rsidP="00616384">
            <w:pPr>
              <w:jc w:val="center"/>
              <w:rPr>
                <w:color w:val="000000"/>
                <w:sz w:val="18"/>
                <w:szCs w:val="18"/>
              </w:rPr>
            </w:pPr>
            <w:r w:rsidRPr="002037C8">
              <w:rPr>
                <w:color w:val="000000"/>
                <w:sz w:val="18"/>
                <w:szCs w:val="18"/>
              </w:rPr>
              <w:t>3,226</w:t>
            </w:r>
          </w:p>
        </w:tc>
        <w:tc>
          <w:tcPr>
            <w:tcW w:w="297" w:type="pct"/>
            <w:shd w:val="clear" w:color="auto" w:fill="auto"/>
            <w:noWrap/>
            <w:vAlign w:val="center"/>
            <w:hideMark/>
          </w:tcPr>
          <w:p w14:paraId="2AF000A1" w14:textId="77777777" w:rsidR="00A554D3" w:rsidRPr="002037C8" w:rsidRDefault="00A554D3" w:rsidP="00616384">
            <w:pPr>
              <w:jc w:val="center"/>
              <w:rPr>
                <w:color w:val="000000"/>
                <w:sz w:val="18"/>
                <w:szCs w:val="18"/>
              </w:rPr>
            </w:pPr>
            <w:r w:rsidRPr="002037C8">
              <w:rPr>
                <w:color w:val="000000"/>
                <w:sz w:val="18"/>
                <w:szCs w:val="18"/>
              </w:rPr>
              <w:t>3,226</w:t>
            </w:r>
          </w:p>
        </w:tc>
        <w:tc>
          <w:tcPr>
            <w:tcW w:w="297" w:type="pct"/>
            <w:shd w:val="clear" w:color="auto" w:fill="auto"/>
            <w:noWrap/>
            <w:vAlign w:val="center"/>
            <w:hideMark/>
          </w:tcPr>
          <w:p w14:paraId="5454DF94" w14:textId="77777777" w:rsidR="00A554D3" w:rsidRPr="002037C8" w:rsidRDefault="00A554D3" w:rsidP="00616384">
            <w:pPr>
              <w:jc w:val="center"/>
              <w:rPr>
                <w:color w:val="000000"/>
                <w:sz w:val="18"/>
                <w:szCs w:val="18"/>
              </w:rPr>
            </w:pPr>
            <w:r w:rsidRPr="002037C8">
              <w:rPr>
                <w:color w:val="000000"/>
                <w:sz w:val="18"/>
                <w:szCs w:val="18"/>
              </w:rPr>
              <w:t>3,226</w:t>
            </w:r>
          </w:p>
        </w:tc>
        <w:tc>
          <w:tcPr>
            <w:tcW w:w="297" w:type="pct"/>
            <w:shd w:val="clear" w:color="auto" w:fill="auto"/>
            <w:noWrap/>
            <w:vAlign w:val="center"/>
            <w:hideMark/>
          </w:tcPr>
          <w:p w14:paraId="5712085B" w14:textId="77777777" w:rsidR="00A554D3" w:rsidRPr="002037C8" w:rsidRDefault="00A554D3" w:rsidP="00616384">
            <w:pPr>
              <w:jc w:val="center"/>
              <w:rPr>
                <w:color w:val="000000"/>
                <w:sz w:val="18"/>
                <w:szCs w:val="18"/>
              </w:rPr>
            </w:pPr>
            <w:r w:rsidRPr="002037C8">
              <w:rPr>
                <w:color w:val="000000"/>
                <w:sz w:val="18"/>
                <w:szCs w:val="18"/>
              </w:rPr>
              <w:t>3,226</w:t>
            </w:r>
          </w:p>
        </w:tc>
        <w:tc>
          <w:tcPr>
            <w:tcW w:w="297" w:type="pct"/>
            <w:shd w:val="clear" w:color="auto" w:fill="auto"/>
            <w:noWrap/>
            <w:vAlign w:val="center"/>
            <w:hideMark/>
          </w:tcPr>
          <w:p w14:paraId="69D771DC" w14:textId="77777777" w:rsidR="00A554D3" w:rsidRPr="002037C8" w:rsidRDefault="00A554D3" w:rsidP="00616384">
            <w:pPr>
              <w:jc w:val="center"/>
              <w:rPr>
                <w:color w:val="000000"/>
                <w:sz w:val="18"/>
                <w:szCs w:val="18"/>
              </w:rPr>
            </w:pPr>
            <w:r w:rsidRPr="002037C8">
              <w:rPr>
                <w:color w:val="000000"/>
                <w:sz w:val="18"/>
                <w:szCs w:val="18"/>
              </w:rPr>
              <w:t>3,226</w:t>
            </w:r>
          </w:p>
        </w:tc>
        <w:tc>
          <w:tcPr>
            <w:tcW w:w="297" w:type="pct"/>
            <w:shd w:val="clear" w:color="auto" w:fill="auto"/>
            <w:noWrap/>
            <w:vAlign w:val="center"/>
            <w:hideMark/>
          </w:tcPr>
          <w:p w14:paraId="0937E6DB" w14:textId="77777777" w:rsidR="00A554D3" w:rsidRPr="002037C8" w:rsidRDefault="00A554D3" w:rsidP="00616384">
            <w:pPr>
              <w:jc w:val="center"/>
              <w:rPr>
                <w:color w:val="000000"/>
                <w:sz w:val="18"/>
                <w:szCs w:val="18"/>
              </w:rPr>
            </w:pPr>
            <w:r w:rsidRPr="002037C8">
              <w:rPr>
                <w:color w:val="000000"/>
                <w:sz w:val="18"/>
                <w:szCs w:val="18"/>
              </w:rPr>
              <w:t>3,226</w:t>
            </w:r>
          </w:p>
        </w:tc>
        <w:tc>
          <w:tcPr>
            <w:tcW w:w="297" w:type="pct"/>
            <w:shd w:val="clear" w:color="auto" w:fill="auto"/>
            <w:noWrap/>
            <w:vAlign w:val="center"/>
            <w:hideMark/>
          </w:tcPr>
          <w:p w14:paraId="40A0228B" w14:textId="77777777" w:rsidR="00A554D3" w:rsidRPr="002037C8" w:rsidRDefault="00A554D3" w:rsidP="00616384">
            <w:pPr>
              <w:jc w:val="center"/>
              <w:rPr>
                <w:color w:val="000000"/>
                <w:sz w:val="18"/>
                <w:szCs w:val="18"/>
              </w:rPr>
            </w:pPr>
            <w:r w:rsidRPr="002037C8">
              <w:rPr>
                <w:color w:val="000000"/>
                <w:sz w:val="18"/>
                <w:szCs w:val="18"/>
              </w:rPr>
              <w:t>3,226</w:t>
            </w:r>
          </w:p>
        </w:tc>
        <w:tc>
          <w:tcPr>
            <w:tcW w:w="297" w:type="pct"/>
            <w:shd w:val="clear" w:color="auto" w:fill="auto"/>
            <w:noWrap/>
            <w:vAlign w:val="center"/>
            <w:hideMark/>
          </w:tcPr>
          <w:p w14:paraId="5A5A172B" w14:textId="77777777" w:rsidR="00A554D3" w:rsidRPr="002037C8" w:rsidRDefault="00A554D3" w:rsidP="00616384">
            <w:pPr>
              <w:jc w:val="center"/>
              <w:rPr>
                <w:color w:val="000000"/>
                <w:sz w:val="18"/>
                <w:szCs w:val="18"/>
              </w:rPr>
            </w:pPr>
            <w:r w:rsidRPr="002037C8">
              <w:rPr>
                <w:color w:val="000000"/>
                <w:sz w:val="18"/>
                <w:szCs w:val="18"/>
              </w:rPr>
              <w:t>3,226</w:t>
            </w:r>
          </w:p>
        </w:tc>
      </w:tr>
      <w:tr w:rsidR="00A554D3" w:rsidRPr="002037C8" w14:paraId="731A4F8A" w14:textId="77777777" w:rsidTr="00A554D3">
        <w:trPr>
          <w:trHeight w:val="255"/>
        </w:trPr>
        <w:tc>
          <w:tcPr>
            <w:tcW w:w="1361" w:type="pct"/>
            <w:vMerge/>
            <w:vAlign w:val="center"/>
            <w:hideMark/>
          </w:tcPr>
          <w:p w14:paraId="10AB2B03" w14:textId="77777777" w:rsidR="00A554D3" w:rsidRPr="002037C8" w:rsidRDefault="00A554D3" w:rsidP="00616384">
            <w:pPr>
              <w:rPr>
                <w:color w:val="000000"/>
                <w:sz w:val="18"/>
                <w:szCs w:val="18"/>
              </w:rPr>
            </w:pPr>
          </w:p>
        </w:tc>
        <w:tc>
          <w:tcPr>
            <w:tcW w:w="389" w:type="pct"/>
            <w:shd w:val="clear" w:color="auto" w:fill="auto"/>
            <w:vAlign w:val="center"/>
            <w:hideMark/>
          </w:tcPr>
          <w:p w14:paraId="119DC5A5" w14:textId="77777777" w:rsidR="00A554D3" w:rsidRPr="002037C8" w:rsidRDefault="00A554D3" w:rsidP="00616384">
            <w:pPr>
              <w:jc w:val="center"/>
              <w:rPr>
                <w:color w:val="000000"/>
                <w:sz w:val="18"/>
                <w:szCs w:val="18"/>
              </w:rPr>
            </w:pPr>
            <w:r w:rsidRPr="002037C8">
              <w:rPr>
                <w:color w:val="000000"/>
                <w:sz w:val="18"/>
                <w:szCs w:val="18"/>
              </w:rPr>
              <w:t>ГВСср</w:t>
            </w:r>
          </w:p>
        </w:tc>
        <w:tc>
          <w:tcPr>
            <w:tcW w:w="288" w:type="pct"/>
            <w:shd w:val="clear" w:color="auto" w:fill="auto"/>
            <w:noWrap/>
            <w:vAlign w:val="center"/>
            <w:hideMark/>
          </w:tcPr>
          <w:p w14:paraId="6CB3FD37" w14:textId="77777777" w:rsidR="00A554D3" w:rsidRPr="002037C8" w:rsidRDefault="00A554D3" w:rsidP="00616384">
            <w:pPr>
              <w:jc w:val="center"/>
              <w:rPr>
                <w:color w:val="000000"/>
                <w:sz w:val="18"/>
                <w:szCs w:val="18"/>
              </w:rPr>
            </w:pPr>
            <w:r w:rsidRPr="002037C8">
              <w:rPr>
                <w:color w:val="000000"/>
                <w:sz w:val="18"/>
                <w:szCs w:val="18"/>
              </w:rPr>
              <w:t>0,000</w:t>
            </w:r>
          </w:p>
        </w:tc>
        <w:tc>
          <w:tcPr>
            <w:tcW w:w="289" w:type="pct"/>
            <w:shd w:val="clear" w:color="auto" w:fill="auto"/>
            <w:noWrap/>
            <w:vAlign w:val="center"/>
            <w:hideMark/>
          </w:tcPr>
          <w:p w14:paraId="5006229D" w14:textId="77777777" w:rsidR="00A554D3" w:rsidRPr="002037C8" w:rsidRDefault="00A554D3" w:rsidP="00616384">
            <w:pPr>
              <w:jc w:val="center"/>
              <w:rPr>
                <w:color w:val="000000"/>
                <w:sz w:val="18"/>
                <w:szCs w:val="18"/>
              </w:rPr>
            </w:pPr>
            <w:r w:rsidRPr="002037C8">
              <w:rPr>
                <w:color w:val="000000"/>
                <w:sz w:val="18"/>
                <w:szCs w:val="18"/>
              </w:rPr>
              <w:t>0,000</w:t>
            </w:r>
          </w:p>
        </w:tc>
        <w:tc>
          <w:tcPr>
            <w:tcW w:w="297" w:type="pct"/>
            <w:shd w:val="clear" w:color="auto" w:fill="auto"/>
            <w:noWrap/>
            <w:vAlign w:val="center"/>
            <w:hideMark/>
          </w:tcPr>
          <w:p w14:paraId="166AAFCA" w14:textId="77777777" w:rsidR="00A554D3" w:rsidRPr="002037C8" w:rsidRDefault="00A554D3" w:rsidP="00616384">
            <w:pPr>
              <w:jc w:val="center"/>
              <w:rPr>
                <w:color w:val="000000"/>
                <w:sz w:val="18"/>
                <w:szCs w:val="18"/>
              </w:rPr>
            </w:pPr>
            <w:r w:rsidRPr="002037C8">
              <w:rPr>
                <w:color w:val="000000"/>
                <w:sz w:val="18"/>
                <w:szCs w:val="18"/>
              </w:rPr>
              <w:t>0,000</w:t>
            </w:r>
          </w:p>
        </w:tc>
        <w:tc>
          <w:tcPr>
            <w:tcW w:w="297" w:type="pct"/>
            <w:shd w:val="clear" w:color="auto" w:fill="auto"/>
            <w:noWrap/>
            <w:vAlign w:val="center"/>
            <w:hideMark/>
          </w:tcPr>
          <w:p w14:paraId="15E68831" w14:textId="77777777" w:rsidR="00A554D3" w:rsidRPr="002037C8" w:rsidRDefault="00A554D3" w:rsidP="00616384">
            <w:pPr>
              <w:jc w:val="center"/>
              <w:rPr>
                <w:color w:val="000000"/>
                <w:sz w:val="18"/>
                <w:szCs w:val="18"/>
              </w:rPr>
            </w:pPr>
            <w:r w:rsidRPr="002037C8">
              <w:rPr>
                <w:color w:val="000000"/>
                <w:sz w:val="18"/>
                <w:szCs w:val="18"/>
              </w:rPr>
              <w:t>0,610</w:t>
            </w:r>
          </w:p>
        </w:tc>
        <w:tc>
          <w:tcPr>
            <w:tcW w:w="297" w:type="pct"/>
            <w:shd w:val="clear" w:color="auto" w:fill="auto"/>
            <w:noWrap/>
            <w:vAlign w:val="center"/>
            <w:hideMark/>
          </w:tcPr>
          <w:p w14:paraId="48036EEE" w14:textId="77777777" w:rsidR="00A554D3" w:rsidRPr="002037C8" w:rsidRDefault="00A554D3" w:rsidP="00616384">
            <w:pPr>
              <w:jc w:val="center"/>
              <w:rPr>
                <w:color w:val="000000"/>
                <w:sz w:val="18"/>
                <w:szCs w:val="18"/>
              </w:rPr>
            </w:pPr>
            <w:r w:rsidRPr="002037C8">
              <w:rPr>
                <w:color w:val="000000"/>
                <w:sz w:val="18"/>
                <w:szCs w:val="18"/>
              </w:rPr>
              <w:t>0,610</w:t>
            </w:r>
          </w:p>
        </w:tc>
        <w:tc>
          <w:tcPr>
            <w:tcW w:w="297" w:type="pct"/>
            <w:shd w:val="clear" w:color="auto" w:fill="auto"/>
            <w:noWrap/>
            <w:vAlign w:val="center"/>
            <w:hideMark/>
          </w:tcPr>
          <w:p w14:paraId="46C383F7" w14:textId="77777777" w:rsidR="00A554D3" w:rsidRPr="002037C8" w:rsidRDefault="00A554D3" w:rsidP="00616384">
            <w:pPr>
              <w:jc w:val="center"/>
              <w:rPr>
                <w:color w:val="000000"/>
                <w:sz w:val="18"/>
                <w:szCs w:val="18"/>
              </w:rPr>
            </w:pPr>
            <w:r w:rsidRPr="002037C8">
              <w:rPr>
                <w:color w:val="000000"/>
                <w:sz w:val="18"/>
                <w:szCs w:val="18"/>
              </w:rPr>
              <w:t>0,610</w:t>
            </w:r>
          </w:p>
        </w:tc>
        <w:tc>
          <w:tcPr>
            <w:tcW w:w="297" w:type="pct"/>
            <w:shd w:val="clear" w:color="auto" w:fill="auto"/>
            <w:noWrap/>
            <w:vAlign w:val="center"/>
            <w:hideMark/>
          </w:tcPr>
          <w:p w14:paraId="55AA7CF6" w14:textId="77777777" w:rsidR="00A554D3" w:rsidRPr="002037C8" w:rsidRDefault="00A554D3" w:rsidP="00616384">
            <w:pPr>
              <w:jc w:val="center"/>
              <w:rPr>
                <w:color w:val="000000"/>
                <w:sz w:val="18"/>
                <w:szCs w:val="18"/>
              </w:rPr>
            </w:pPr>
            <w:r w:rsidRPr="002037C8">
              <w:rPr>
                <w:color w:val="000000"/>
                <w:sz w:val="18"/>
                <w:szCs w:val="18"/>
              </w:rPr>
              <w:t>0,610</w:t>
            </w:r>
          </w:p>
        </w:tc>
        <w:tc>
          <w:tcPr>
            <w:tcW w:w="297" w:type="pct"/>
            <w:shd w:val="clear" w:color="auto" w:fill="auto"/>
            <w:noWrap/>
            <w:vAlign w:val="center"/>
            <w:hideMark/>
          </w:tcPr>
          <w:p w14:paraId="0888C83B" w14:textId="77777777" w:rsidR="00A554D3" w:rsidRPr="002037C8" w:rsidRDefault="00A554D3" w:rsidP="00616384">
            <w:pPr>
              <w:jc w:val="center"/>
              <w:rPr>
                <w:color w:val="000000"/>
                <w:sz w:val="18"/>
                <w:szCs w:val="18"/>
              </w:rPr>
            </w:pPr>
            <w:r w:rsidRPr="002037C8">
              <w:rPr>
                <w:color w:val="000000"/>
                <w:sz w:val="18"/>
                <w:szCs w:val="18"/>
              </w:rPr>
              <w:t>0,610</w:t>
            </w:r>
          </w:p>
        </w:tc>
        <w:tc>
          <w:tcPr>
            <w:tcW w:w="297" w:type="pct"/>
            <w:shd w:val="clear" w:color="auto" w:fill="auto"/>
            <w:noWrap/>
            <w:vAlign w:val="center"/>
            <w:hideMark/>
          </w:tcPr>
          <w:p w14:paraId="02763144" w14:textId="77777777" w:rsidR="00A554D3" w:rsidRPr="002037C8" w:rsidRDefault="00A554D3" w:rsidP="00616384">
            <w:pPr>
              <w:jc w:val="center"/>
              <w:rPr>
                <w:color w:val="000000"/>
                <w:sz w:val="18"/>
                <w:szCs w:val="18"/>
              </w:rPr>
            </w:pPr>
            <w:r w:rsidRPr="002037C8">
              <w:rPr>
                <w:color w:val="000000"/>
                <w:sz w:val="18"/>
                <w:szCs w:val="18"/>
              </w:rPr>
              <w:t>0,610</w:t>
            </w:r>
          </w:p>
        </w:tc>
        <w:tc>
          <w:tcPr>
            <w:tcW w:w="297" w:type="pct"/>
            <w:shd w:val="clear" w:color="auto" w:fill="auto"/>
            <w:noWrap/>
            <w:vAlign w:val="center"/>
            <w:hideMark/>
          </w:tcPr>
          <w:p w14:paraId="0B4CA92A" w14:textId="77777777" w:rsidR="00A554D3" w:rsidRPr="002037C8" w:rsidRDefault="00A554D3" w:rsidP="00616384">
            <w:pPr>
              <w:jc w:val="center"/>
              <w:rPr>
                <w:color w:val="000000"/>
                <w:sz w:val="18"/>
                <w:szCs w:val="18"/>
              </w:rPr>
            </w:pPr>
            <w:r w:rsidRPr="002037C8">
              <w:rPr>
                <w:color w:val="000000"/>
                <w:sz w:val="18"/>
                <w:szCs w:val="18"/>
              </w:rPr>
              <w:t>0,610</w:t>
            </w:r>
          </w:p>
        </w:tc>
        <w:tc>
          <w:tcPr>
            <w:tcW w:w="297" w:type="pct"/>
            <w:shd w:val="clear" w:color="auto" w:fill="auto"/>
            <w:noWrap/>
            <w:vAlign w:val="center"/>
            <w:hideMark/>
          </w:tcPr>
          <w:p w14:paraId="1702713A" w14:textId="77777777" w:rsidR="00A554D3" w:rsidRPr="002037C8" w:rsidRDefault="00A554D3" w:rsidP="00616384">
            <w:pPr>
              <w:jc w:val="center"/>
              <w:rPr>
                <w:color w:val="000000"/>
                <w:sz w:val="18"/>
                <w:szCs w:val="18"/>
              </w:rPr>
            </w:pPr>
            <w:r w:rsidRPr="002037C8">
              <w:rPr>
                <w:color w:val="000000"/>
                <w:sz w:val="18"/>
                <w:szCs w:val="18"/>
              </w:rPr>
              <w:t>0,610</w:t>
            </w:r>
          </w:p>
        </w:tc>
      </w:tr>
      <w:tr w:rsidR="00A554D3" w:rsidRPr="002037C8" w14:paraId="2E22B8E7" w14:textId="77777777" w:rsidTr="00A554D3">
        <w:trPr>
          <w:trHeight w:val="255"/>
        </w:trPr>
        <w:tc>
          <w:tcPr>
            <w:tcW w:w="1361" w:type="pct"/>
            <w:vMerge w:val="restart"/>
            <w:shd w:val="clear" w:color="auto" w:fill="auto"/>
            <w:noWrap/>
            <w:vAlign w:val="center"/>
            <w:hideMark/>
          </w:tcPr>
          <w:p w14:paraId="536A5858" w14:textId="77777777" w:rsidR="00A554D3" w:rsidRPr="002037C8" w:rsidRDefault="00A554D3" w:rsidP="00616384">
            <w:pPr>
              <w:jc w:val="center"/>
              <w:rPr>
                <w:color w:val="000000"/>
                <w:sz w:val="18"/>
                <w:szCs w:val="18"/>
              </w:rPr>
            </w:pPr>
            <w:r w:rsidRPr="002037C8">
              <w:rPr>
                <w:color w:val="000000"/>
                <w:sz w:val="18"/>
                <w:szCs w:val="18"/>
              </w:rPr>
              <w:t>47:07:0722001:384</w:t>
            </w:r>
          </w:p>
        </w:tc>
        <w:tc>
          <w:tcPr>
            <w:tcW w:w="389" w:type="pct"/>
            <w:shd w:val="clear" w:color="auto" w:fill="auto"/>
            <w:vAlign w:val="center"/>
            <w:hideMark/>
          </w:tcPr>
          <w:p w14:paraId="31CC0182" w14:textId="77777777" w:rsidR="00A554D3" w:rsidRPr="002037C8" w:rsidRDefault="00A554D3" w:rsidP="00616384">
            <w:pPr>
              <w:jc w:val="center"/>
              <w:rPr>
                <w:color w:val="000000"/>
                <w:sz w:val="18"/>
                <w:szCs w:val="18"/>
              </w:rPr>
            </w:pPr>
            <w:r w:rsidRPr="002037C8">
              <w:rPr>
                <w:color w:val="000000"/>
                <w:sz w:val="18"/>
                <w:szCs w:val="18"/>
              </w:rPr>
              <w:t>Всего</w:t>
            </w:r>
          </w:p>
        </w:tc>
        <w:tc>
          <w:tcPr>
            <w:tcW w:w="288" w:type="pct"/>
            <w:shd w:val="clear" w:color="auto" w:fill="auto"/>
            <w:noWrap/>
            <w:vAlign w:val="center"/>
            <w:hideMark/>
          </w:tcPr>
          <w:p w14:paraId="7A62B463" w14:textId="77777777" w:rsidR="00A554D3" w:rsidRPr="002037C8" w:rsidRDefault="00A554D3" w:rsidP="00616384">
            <w:pPr>
              <w:jc w:val="center"/>
              <w:rPr>
                <w:color w:val="000000"/>
                <w:sz w:val="18"/>
                <w:szCs w:val="18"/>
              </w:rPr>
            </w:pPr>
            <w:r w:rsidRPr="002037C8">
              <w:rPr>
                <w:color w:val="000000"/>
                <w:sz w:val="18"/>
                <w:szCs w:val="18"/>
              </w:rPr>
              <w:t>3,948</w:t>
            </w:r>
          </w:p>
        </w:tc>
        <w:tc>
          <w:tcPr>
            <w:tcW w:w="289" w:type="pct"/>
            <w:shd w:val="clear" w:color="auto" w:fill="auto"/>
            <w:noWrap/>
            <w:vAlign w:val="center"/>
            <w:hideMark/>
          </w:tcPr>
          <w:p w14:paraId="37AF23D7" w14:textId="77777777" w:rsidR="00A554D3" w:rsidRPr="002037C8" w:rsidRDefault="00A554D3" w:rsidP="00616384">
            <w:pPr>
              <w:jc w:val="center"/>
              <w:rPr>
                <w:color w:val="000000"/>
                <w:sz w:val="18"/>
                <w:szCs w:val="18"/>
              </w:rPr>
            </w:pPr>
            <w:r w:rsidRPr="002037C8">
              <w:rPr>
                <w:color w:val="000000"/>
                <w:sz w:val="18"/>
                <w:szCs w:val="18"/>
              </w:rPr>
              <w:t>3,948</w:t>
            </w:r>
          </w:p>
        </w:tc>
        <w:tc>
          <w:tcPr>
            <w:tcW w:w="297" w:type="pct"/>
            <w:shd w:val="clear" w:color="auto" w:fill="auto"/>
            <w:noWrap/>
            <w:vAlign w:val="center"/>
            <w:hideMark/>
          </w:tcPr>
          <w:p w14:paraId="54FEBBE8" w14:textId="77777777" w:rsidR="00A554D3" w:rsidRPr="002037C8" w:rsidRDefault="00A554D3" w:rsidP="00616384">
            <w:pPr>
              <w:jc w:val="center"/>
              <w:rPr>
                <w:color w:val="000000"/>
                <w:sz w:val="18"/>
                <w:szCs w:val="18"/>
              </w:rPr>
            </w:pPr>
            <w:r w:rsidRPr="002037C8">
              <w:rPr>
                <w:color w:val="000000"/>
                <w:sz w:val="18"/>
                <w:szCs w:val="18"/>
              </w:rPr>
              <w:t>3,948</w:t>
            </w:r>
          </w:p>
        </w:tc>
        <w:tc>
          <w:tcPr>
            <w:tcW w:w="297" w:type="pct"/>
            <w:shd w:val="clear" w:color="auto" w:fill="auto"/>
            <w:noWrap/>
            <w:vAlign w:val="center"/>
            <w:hideMark/>
          </w:tcPr>
          <w:p w14:paraId="4B7B9417" w14:textId="77777777" w:rsidR="00A554D3" w:rsidRPr="002037C8" w:rsidRDefault="00A554D3" w:rsidP="00616384">
            <w:pPr>
              <w:jc w:val="center"/>
              <w:rPr>
                <w:color w:val="000000"/>
                <w:sz w:val="18"/>
                <w:szCs w:val="18"/>
              </w:rPr>
            </w:pPr>
            <w:r w:rsidRPr="002037C8">
              <w:rPr>
                <w:color w:val="000000"/>
                <w:sz w:val="18"/>
                <w:szCs w:val="18"/>
              </w:rPr>
              <w:t>3,948</w:t>
            </w:r>
          </w:p>
        </w:tc>
        <w:tc>
          <w:tcPr>
            <w:tcW w:w="297" w:type="pct"/>
            <w:shd w:val="clear" w:color="auto" w:fill="auto"/>
            <w:noWrap/>
            <w:vAlign w:val="center"/>
            <w:hideMark/>
          </w:tcPr>
          <w:p w14:paraId="5EED03E8" w14:textId="77777777" w:rsidR="00A554D3" w:rsidRPr="002037C8" w:rsidRDefault="00A554D3" w:rsidP="00616384">
            <w:pPr>
              <w:jc w:val="center"/>
              <w:rPr>
                <w:color w:val="000000"/>
                <w:sz w:val="18"/>
                <w:szCs w:val="18"/>
              </w:rPr>
            </w:pPr>
            <w:r w:rsidRPr="002037C8">
              <w:rPr>
                <w:color w:val="000000"/>
                <w:sz w:val="18"/>
                <w:szCs w:val="18"/>
              </w:rPr>
              <w:t>3,948</w:t>
            </w:r>
          </w:p>
        </w:tc>
        <w:tc>
          <w:tcPr>
            <w:tcW w:w="297" w:type="pct"/>
            <w:shd w:val="clear" w:color="auto" w:fill="auto"/>
            <w:noWrap/>
            <w:vAlign w:val="center"/>
            <w:hideMark/>
          </w:tcPr>
          <w:p w14:paraId="45BBB50C" w14:textId="77777777" w:rsidR="00A554D3" w:rsidRPr="002037C8" w:rsidRDefault="00A554D3" w:rsidP="00616384">
            <w:pPr>
              <w:jc w:val="center"/>
              <w:rPr>
                <w:color w:val="000000"/>
                <w:sz w:val="18"/>
                <w:szCs w:val="18"/>
              </w:rPr>
            </w:pPr>
            <w:r w:rsidRPr="002037C8">
              <w:rPr>
                <w:color w:val="000000"/>
                <w:sz w:val="18"/>
                <w:szCs w:val="18"/>
              </w:rPr>
              <w:t>3,948</w:t>
            </w:r>
          </w:p>
        </w:tc>
        <w:tc>
          <w:tcPr>
            <w:tcW w:w="297" w:type="pct"/>
            <w:shd w:val="clear" w:color="auto" w:fill="auto"/>
            <w:noWrap/>
            <w:vAlign w:val="center"/>
            <w:hideMark/>
          </w:tcPr>
          <w:p w14:paraId="4D1D5810" w14:textId="77777777" w:rsidR="00A554D3" w:rsidRPr="002037C8" w:rsidRDefault="00A554D3" w:rsidP="00616384">
            <w:pPr>
              <w:jc w:val="center"/>
              <w:rPr>
                <w:color w:val="000000"/>
                <w:sz w:val="18"/>
                <w:szCs w:val="18"/>
              </w:rPr>
            </w:pPr>
            <w:r w:rsidRPr="002037C8">
              <w:rPr>
                <w:color w:val="000000"/>
                <w:sz w:val="18"/>
                <w:szCs w:val="18"/>
              </w:rPr>
              <w:t>3,948</w:t>
            </w:r>
          </w:p>
        </w:tc>
        <w:tc>
          <w:tcPr>
            <w:tcW w:w="297" w:type="pct"/>
            <w:shd w:val="clear" w:color="auto" w:fill="auto"/>
            <w:noWrap/>
            <w:vAlign w:val="center"/>
            <w:hideMark/>
          </w:tcPr>
          <w:p w14:paraId="79C83B52" w14:textId="77777777" w:rsidR="00A554D3" w:rsidRPr="002037C8" w:rsidRDefault="00A554D3" w:rsidP="00616384">
            <w:pPr>
              <w:jc w:val="center"/>
              <w:rPr>
                <w:color w:val="000000"/>
                <w:sz w:val="18"/>
                <w:szCs w:val="18"/>
              </w:rPr>
            </w:pPr>
            <w:r w:rsidRPr="002037C8">
              <w:rPr>
                <w:color w:val="000000"/>
                <w:sz w:val="18"/>
                <w:szCs w:val="18"/>
              </w:rPr>
              <w:t>3,948</w:t>
            </w:r>
          </w:p>
        </w:tc>
        <w:tc>
          <w:tcPr>
            <w:tcW w:w="297" w:type="pct"/>
            <w:shd w:val="clear" w:color="auto" w:fill="auto"/>
            <w:noWrap/>
            <w:vAlign w:val="center"/>
            <w:hideMark/>
          </w:tcPr>
          <w:p w14:paraId="1198AD02" w14:textId="77777777" w:rsidR="00A554D3" w:rsidRPr="002037C8" w:rsidRDefault="00A554D3" w:rsidP="00616384">
            <w:pPr>
              <w:jc w:val="center"/>
              <w:rPr>
                <w:color w:val="000000"/>
                <w:sz w:val="18"/>
                <w:szCs w:val="18"/>
              </w:rPr>
            </w:pPr>
            <w:r w:rsidRPr="002037C8">
              <w:rPr>
                <w:color w:val="000000"/>
                <w:sz w:val="18"/>
                <w:szCs w:val="18"/>
              </w:rPr>
              <w:t>3,948</w:t>
            </w:r>
          </w:p>
        </w:tc>
        <w:tc>
          <w:tcPr>
            <w:tcW w:w="297" w:type="pct"/>
            <w:shd w:val="clear" w:color="auto" w:fill="auto"/>
            <w:noWrap/>
            <w:vAlign w:val="center"/>
            <w:hideMark/>
          </w:tcPr>
          <w:p w14:paraId="2931CEB7" w14:textId="77777777" w:rsidR="00A554D3" w:rsidRPr="002037C8" w:rsidRDefault="00A554D3" w:rsidP="00616384">
            <w:pPr>
              <w:jc w:val="center"/>
              <w:rPr>
                <w:color w:val="000000"/>
                <w:sz w:val="18"/>
                <w:szCs w:val="18"/>
              </w:rPr>
            </w:pPr>
            <w:r w:rsidRPr="002037C8">
              <w:rPr>
                <w:color w:val="000000"/>
                <w:sz w:val="18"/>
                <w:szCs w:val="18"/>
              </w:rPr>
              <w:t>3,948</w:t>
            </w:r>
          </w:p>
        </w:tc>
        <w:tc>
          <w:tcPr>
            <w:tcW w:w="297" w:type="pct"/>
            <w:shd w:val="clear" w:color="auto" w:fill="auto"/>
            <w:noWrap/>
            <w:vAlign w:val="center"/>
            <w:hideMark/>
          </w:tcPr>
          <w:p w14:paraId="76D403AA" w14:textId="77777777" w:rsidR="00A554D3" w:rsidRPr="002037C8" w:rsidRDefault="00A554D3" w:rsidP="00616384">
            <w:pPr>
              <w:jc w:val="center"/>
              <w:rPr>
                <w:color w:val="000000"/>
                <w:sz w:val="18"/>
                <w:szCs w:val="18"/>
              </w:rPr>
            </w:pPr>
            <w:r w:rsidRPr="002037C8">
              <w:rPr>
                <w:color w:val="000000"/>
                <w:sz w:val="18"/>
                <w:szCs w:val="18"/>
              </w:rPr>
              <w:t>3,948</w:t>
            </w:r>
          </w:p>
        </w:tc>
      </w:tr>
      <w:tr w:rsidR="00A554D3" w:rsidRPr="002037C8" w14:paraId="73DB60EB" w14:textId="77777777" w:rsidTr="00A554D3">
        <w:trPr>
          <w:trHeight w:val="255"/>
        </w:trPr>
        <w:tc>
          <w:tcPr>
            <w:tcW w:w="1361" w:type="pct"/>
            <w:vMerge/>
            <w:vAlign w:val="center"/>
            <w:hideMark/>
          </w:tcPr>
          <w:p w14:paraId="051C50CF" w14:textId="77777777" w:rsidR="00A554D3" w:rsidRPr="002037C8" w:rsidRDefault="00A554D3" w:rsidP="00616384">
            <w:pPr>
              <w:rPr>
                <w:color w:val="000000"/>
                <w:sz w:val="18"/>
                <w:szCs w:val="18"/>
              </w:rPr>
            </w:pPr>
          </w:p>
        </w:tc>
        <w:tc>
          <w:tcPr>
            <w:tcW w:w="389" w:type="pct"/>
            <w:shd w:val="clear" w:color="auto" w:fill="auto"/>
            <w:vAlign w:val="center"/>
            <w:hideMark/>
          </w:tcPr>
          <w:p w14:paraId="2A54D557" w14:textId="77777777" w:rsidR="00A554D3" w:rsidRPr="002037C8" w:rsidRDefault="00A554D3" w:rsidP="00616384">
            <w:pPr>
              <w:jc w:val="center"/>
              <w:rPr>
                <w:color w:val="000000"/>
                <w:sz w:val="18"/>
                <w:szCs w:val="18"/>
              </w:rPr>
            </w:pPr>
            <w:r w:rsidRPr="002037C8">
              <w:rPr>
                <w:color w:val="000000"/>
                <w:sz w:val="18"/>
                <w:szCs w:val="18"/>
              </w:rPr>
              <w:t>ОВ</w:t>
            </w:r>
          </w:p>
        </w:tc>
        <w:tc>
          <w:tcPr>
            <w:tcW w:w="288" w:type="pct"/>
            <w:shd w:val="clear" w:color="auto" w:fill="auto"/>
            <w:noWrap/>
            <w:vAlign w:val="center"/>
            <w:hideMark/>
          </w:tcPr>
          <w:p w14:paraId="138930AB" w14:textId="77777777" w:rsidR="00A554D3" w:rsidRPr="002037C8" w:rsidRDefault="00A554D3" w:rsidP="00616384">
            <w:pPr>
              <w:jc w:val="center"/>
              <w:rPr>
                <w:color w:val="000000"/>
                <w:sz w:val="18"/>
                <w:szCs w:val="18"/>
              </w:rPr>
            </w:pPr>
            <w:r w:rsidRPr="002037C8">
              <w:rPr>
                <w:color w:val="000000"/>
                <w:sz w:val="18"/>
                <w:szCs w:val="18"/>
              </w:rPr>
              <w:t>3,325</w:t>
            </w:r>
          </w:p>
        </w:tc>
        <w:tc>
          <w:tcPr>
            <w:tcW w:w="289" w:type="pct"/>
            <w:shd w:val="clear" w:color="auto" w:fill="auto"/>
            <w:noWrap/>
            <w:vAlign w:val="center"/>
            <w:hideMark/>
          </w:tcPr>
          <w:p w14:paraId="111CBD3B" w14:textId="77777777" w:rsidR="00A554D3" w:rsidRPr="002037C8" w:rsidRDefault="00A554D3" w:rsidP="00616384">
            <w:pPr>
              <w:jc w:val="center"/>
              <w:rPr>
                <w:color w:val="000000"/>
                <w:sz w:val="18"/>
                <w:szCs w:val="18"/>
              </w:rPr>
            </w:pPr>
            <w:r w:rsidRPr="002037C8">
              <w:rPr>
                <w:color w:val="000000"/>
                <w:sz w:val="18"/>
                <w:szCs w:val="18"/>
              </w:rPr>
              <w:t>3,325</w:t>
            </w:r>
          </w:p>
        </w:tc>
        <w:tc>
          <w:tcPr>
            <w:tcW w:w="297" w:type="pct"/>
            <w:shd w:val="clear" w:color="auto" w:fill="auto"/>
            <w:noWrap/>
            <w:vAlign w:val="center"/>
            <w:hideMark/>
          </w:tcPr>
          <w:p w14:paraId="16944140" w14:textId="77777777" w:rsidR="00A554D3" w:rsidRPr="002037C8" w:rsidRDefault="00A554D3" w:rsidP="00616384">
            <w:pPr>
              <w:jc w:val="center"/>
              <w:rPr>
                <w:color w:val="000000"/>
                <w:sz w:val="18"/>
                <w:szCs w:val="18"/>
              </w:rPr>
            </w:pPr>
            <w:r w:rsidRPr="002037C8">
              <w:rPr>
                <w:color w:val="000000"/>
                <w:sz w:val="18"/>
                <w:szCs w:val="18"/>
              </w:rPr>
              <w:t>3,325</w:t>
            </w:r>
          </w:p>
        </w:tc>
        <w:tc>
          <w:tcPr>
            <w:tcW w:w="297" w:type="pct"/>
            <w:shd w:val="clear" w:color="auto" w:fill="auto"/>
            <w:noWrap/>
            <w:vAlign w:val="center"/>
            <w:hideMark/>
          </w:tcPr>
          <w:p w14:paraId="5097EC4C" w14:textId="77777777" w:rsidR="00A554D3" w:rsidRPr="002037C8" w:rsidRDefault="00A554D3" w:rsidP="00616384">
            <w:pPr>
              <w:jc w:val="center"/>
              <w:rPr>
                <w:color w:val="000000"/>
                <w:sz w:val="18"/>
                <w:szCs w:val="18"/>
              </w:rPr>
            </w:pPr>
            <w:r w:rsidRPr="002037C8">
              <w:rPr>
                <w:color w:val="000000"/>
                <w:sz w:val="18"/>
                <w:szCs w:val="18"/>
              </w:rPr>
              <w:t>3,325</w:t>
            </w:r>
          </w:p>
        </w:tc>
        <w:tc>
          <w:tcPr>
            <w:tcW w:w="297" w:type="pct"/>
            <w:shd w:val="clear" w:color="auto" w:fill="auto"/>
            <w:noWrap/>
            <w:vAlign w:val="center"/>
            <w:hideMark/>
          </w:tcPr>
          <w:p w14:paraId="6F50F45A" w14:textId="77777777" w:rsidR="00A554D3" w:rsidRPr="002037C8" w:rsidRDefault="00A554D3" w:rsidP="00616384">
            <w:pPr>
              <w:jc w:val="center"/>
              <w:rPr>
                <w:color w:val="000000"/>
                <w:sz w:val="18"/>
                <w:szCs w:val="18"/>
              </w:rPr>
            </w:pPr>
            <w:r w:rsidRPr="002037C8">
              <w:rPr>
                <w:color w:val="000000"/>
                <w:sz w:val="18"/>
                <w:szCs w:val="18"/>
              </w:rPr>
              <w:t>3,325</w:t>
            </w:r>
          </w:p>
        </w:tc>
        <w:tc>
          <w:tcPr>
            <w:tcW w:w="297" w:type="pct"/>
            <w:shd w:val="clear" w:color="auto" w:fill="auto"/>
            <w:noWrap/>
            <w:vAlign w:val="center"/>
            <w:hideMark/>
          </w:tcPr>
          <w:p w14:paraId="0FBB0B3F" w14:textId="77777777" w:rsidR="00A554D3" w:rsidRPr="002037C8" w:rsidRDefault="00A554D3" w:rsidP="00616384">
            <w:pPr>
              <w:jc w:val="center"/>
              <w:rPr>
                <w:color w:val="000000"/>
                <w:sz w:val="18"/>
                <w:szCs w:val="18"/>
              </w:rPr>
            </w:pPr>
            <w:r w:rsidRPr="002037C8">
              <w:rPr>
                <w:color w:val="000000"/>
                <w:sz w:val="18"/>
                <w:szCs w:val="18"/>
              </w:rPr>
              <w:t>3,325</w:t>
            </w:r>
          </w:p>
        </w:tc>
        <w:tc>
          <w:tcPr>
            <w:tcW w:w="297" w:type="pct"/>
            <w:shd w:val="clear" w:color="auto" w:fill="auto"/>
            <w:noWrap/>
            <w:vAlign w:val="center"/>
            <w:hideMark/>
          </w:tcPr>
          <w:p w14:paraId="15AB2EC1" w14:textId="77777777" w:rsidR="00A554D3" w:rsidRPr="002037C8" w:rsidRDefault="00A554D3" w:rsidP="00616384">
            <w:pPr>
              <w:jc w:val="center"/>
              <w:rPr>
                <w:color w:val="000000"/>
                <w:sz w:val="18"/>
                <w:szCs w:val="18"/>
              </w:rPr>
            </w:pPr>
            <w:r w:rsidRPr="002037C8">
              <w:rPr>
                <w:color w:val="000000"/>
                <w:sz w:val="18"/>
                <w:szCs w:val="18"/>
              </w:rPr>
              <w:t>3,325</w:t>
            </w:r>
          </w:p>
        </w:tc>
        <w:tc>
          <w:tcPr>
            <w:tcW w:w="297" w:type="pct"/>
            <w:shd w:val="clear" w:color="auto" w:fill="auto"/>
            <w:noWrap/>
            <w:vAlign w:val="center"/>
            <w:hideMark/>
          </w:tcPr>
          <w:p w14:paraId="632D64CC" w14:textId="77777777" w:rsidR="00A554D3" w:rsidRPr="002037C8" w:rsidRDefault="00A554D3" w:rsidP="00616384">
            <w:pPr>
              <w:jc w:val="center"/>
              <w:rPr>
                <w:color w:val="000000"/>
                <w:sz w:val="18"/>
                <w:szCs w:val="18"/>
              </w:rPr>
            </w:pPr>
            <w:r w:rsidRPr="002037C8">
              <w:rPr>
                <w:color w:val="000000"/>
                <w:sz w:val="18"/>
                <w:szCs w:val="18"/>
              </w:rPr>
              <w:t>3,325</w:t>
            </w:r>
          </w:p>
        </w:tc>
        <w:tc>
          <w:tcPr>
            <w:tcW w:w="297" w:type="pct"/>
            <w:shd w:val="clear" w:color="auto" w:fill="auto"/>
            <w:noWrap/>
            <w:vAlign w:val="center"/>
            <w:hideMark/>
          </w:tcPr>
          <w:p w14:paraId="5F80D946" w14:textId="77777777" w:rsidR="00A554D3" w:rsidRPr="002037C8" w:rsidRDefault="00A554D3" w:rsidP="00616384">
            <w:pPr>
              <w:jc w:val="center"/>
              <w:rPr>
                <w:color w:val="000000"/>
                <w:sz w:val="18"/>
                <w:szCs w:val="18"/>
              </w:rPr>
            </w:pPr>
            <w:r w:rsidRPr="002037C8">
              <w:rPr>
                <w:color w:val="000000"/>
                <w:sz w:val="18"/>
                <w:szCs w:val="18"/>
              </w:rPr>
              <w:t>3,325</w:t>
            </w:r>
          </w:p>
        </w:tc>
        <w:tc>
          <w:tcPr>
            <w:tcW w:w="297" w:type="pct"/>
            <w:shd w:val="clear" w:color="auto" w:fill="auto"/>
            <w:noWrap/>
            <w:vAlign w:val="center"/>
            <w:hideMark/>
          </w:tcPr>
          <w:p w14:paraId="6D1C333C" w14:textId="77777777" w:rsidR="00A554D3" w:rsidRPr="002037C8" w:rsidRDefault="00A554D3" w:rsidP="00616384">
            <w:pPr>
              <w:jc w:val="center"/>
              <w:rPr>
                <w:color w:val="000000"/>
                <w:sz w:val="18"/>
                <w:szCs w:val="18"/>
              </w:rPr>
            </w:pPr>
            <w:r w:rsidRPr="002037C8">
              <w:rPr>
                <w:color w:val="000000"/>
                <w:sz w:val="18"/>
                <w:szCs w:val="18"/>
              </w:rPr>
              <w:t>3,325</w:t>
            </w:r>
          </w:p>
        </w:tc>
        <w:tc>
          <w:tcPr>
            <w:tcW w:w="297" w:type="pct"/>
            <w:shd w:val="clear" w:color="auto" w:fill="auto"/>
            <w:noWrap/>
            <w:vAlign w:val="center"/>
            <w:hideMark/>
          </w:tcPr>
          <w:p w14:paraId="6DE678B5" w14:textId="77777777" w:rsidR="00A554D3" w:rsidRPr="002037C8" w:rsidRDefault="00A554D3" w:rsidP="00616384">
            <w:pPr>
              <w:jc w:val="center"/>
              <w:rPr>
                <w:color w:val="000000"/>
                <w:sz w:val="18"/>
                <w:szCs w:val="18"/>
              </w:rPr>
            </w:pPr>
            <w:r w:rsidRPr="002037C8">
              <w:rPr>
                <w:color w:val="000000"/>
                <w:sz w:val="18"/>
                <w:szCs w:val="18"/>
              </w:rPr>
              <w:t>3,325</w:t>
            </w:r>
          </w:p>
        </w:tc>
      </w:tr>
      <w:tr w:rsidR="00A554D3" w:rsidRPr="002037C8" w14:paraId="6B2FBC1A" w14:textId="77777777" w:rsidTr="00A554D3">
        <w:trPr>
          <w:trHeight w:val="255"/>
        </w:trPr>
        <w:tc>
          <w:tcPr>
            <w:tcW w:w="1361" w:type="pct"/>
            <w:vMerge/>
            <w:vAlign w:val="center"/>
            <w:hideMark/>
          </w:tcPr>
          <w:p w14:paraId="42220631" w14:textId="77777777" w:rsidR="00A554D3" w:rsidRPr="002037C8" w:rsidRDefault="00A554D3" w:rsidP="00616384">
            <w:pPr>
              <w:rPr>
                <w:color w:val="000000"/>
                <w:sz w:val="18"/>
                <w:szCs w:val="18"/>
              </w:rPr>
            </w:pPr>
          </w:p>
        </w:tc>
        <w:tc>
          <w:tcPr>
            <w:tcW w:w="389" w:type="pct"/>
            <w:shd w:val="clear" w:color="auto" w:fill="auto"/>
            <w:vAlign w:val="center"/>
            <w:hideMark/>
          </w:tcPr>
          <w:p w14:paraId="2E545227" w14:textId="77777777" w:rsidR="00A554D3" w:rsidRPr="002037C8" w:rsidRDefault="00A554D3" w:rsidP="00616384">
            <w:pPr>
              <w:jc w:val="center"/>
              <w:rPr>
                <w:color w:val="000000"/>
                <w:sz w:val="18"/>
                <w:szCs w:val="18"/>
              </w:rPr>
            </w:pPr>
            <w:r w:rsidRPr="002037C8">
              <w:rPr>
                <w:color w:val="000000"/>
                <w:sz w:val="18"/>
                <w:szCs w:val="18"/>
              </w:rPr>
              <w:t>ГВСср</w:t>
            </w:r>
          </w:p>
        </w:tc>
        <w:tc>
          <w:tcPr>
            <w:tcW w:w="288" w:type="pct"/>
            <w:shd w:val="clear" w:color="auto" w:fill="auto"/>
            <w:noWrap/>
            <w:vAlign w:val="center"/>
            <w:hideMark/>
          </w:tcPr>
          <w:p w14:paraId="73E07F87" w14:textId="77777777" w:rsidR="00A554D3" w:rsidRPr="002037C8" w:rsidRDefault="00A554D3" w:rsidP="00616384">
            <w:pPr>
              <w:jc w:val="center"/>
              <w:rPr>
                <w:color w:val="000000"/>
                <w:sz w:val="18"/>
                <w:szCs w:val="18"/>
              </w:rPr>
            </w:pPr>
            <w:r w:rsidRPr="002037C8">
              <w:rPr>
                <w:color w:val="000000"/>
                <w:sz w:val="18"/>
                <w:szCs w:val="18"/>
              </w:rPr>
              <w:t>0,623</w:t>
            </w:r>
          </w:p>
        </w:tc>
        <w:tc>
          <w:tcPr>
            <w:tcW w:w="289" w:type="pct"/>
            <w:shd w:val="clear" w:color="auto" w:fill="auto"/>
            <w:noWrap/>
            <w:vAlign w:val="center"/>
            <w:hideMark/>
          </w:tcPr>
          <w:p w14:paraId="06894453" w14:textId="77777777" w:rsidR="00A554D3" w:rsidRPr="002037C8" w:rsidRDefault="00A554D3" w:rsidP="00616384">
            <w:pPr>
              <w:jc w:val="center"/>
              <w:rPr>
                <w:color w:val="000000"/>
                <w:sz w:val="18"/>
                <w:szCs w:val="18"/>
              </w:rPr>
            </w:pPr>
            <w:r w:rsidRPr="002037C8">
              <w:rPr>
                <w:color w:val="000000"/>
                <w:sz w:val="18"/>
                <w:szCs w:val="18"/>
              </w:rPr>
              <w:t>0,623</w:t>
            </w:r>
          </w:p>
        </w:tc>
        <w:tc>
          <w:tcPr>
            <w:tcW w:w="297" w:type="pct"/>
            <w:shd w:val="clear" w:color="auto" w:fill="auto"/>
            <w:noWrap/>
            <w:vAlign w:val="center"/>
            <w:hideMark/>
          </w:tcPr>
          <w:p w14:paraId="5B0ED561" w14:textId="77777777" w:rsidR="00A554D3" w:rsidRPr="002037C8" w:rsidRDefault="00A554D3" w:rsidP="00616384">
            <w:pPr>
              <w:jc w:val="center"/>
              <w:rPr>
                <w:color w:val="000000"/>
                <w:sz w:val="18"/>
                <w:szCs w:val="18"/>
              </w:rPr>
            </w:pPr>
            <w:r w:rsidRPr="002037C8">
              <w:rPr>
                <w:color w:val="000000"/>
                <w:sz w:val="18"/>
                <w:szCs w:val="18"/>
              </w:rPr>
              <w:t>0,623</w:t>
            </w:r>
          </w:p>
        </w:tc>
        <w:tc>
          <w:tcPr>
            <w:tcW w:w="297" w:type="pct"/>
            <w:shd w:val="clear" w:color="auto" w:fill="auto"/>
            <w:noWrap/>
            <w:vAlign w:val="center"/>
            <w:hideMark/>
          </w:tcPr>
          <w:p w14:paraId="631CD10A" w14:textId="77777777" w:rsidR="00A554D3" w:rsidRPr="002037C8" w:rsidRDefault="00A554D3" w:rsidP="00616384">
            <w:pPr>
              <w:jc w:val="center"/>
              <w:rPr>
                <w:color w:val="000000"/>
                <w:sz w:val="18"/>
                <w:szCs w:val="18"/>
              </w:rPr>
            </w:pPr>
            <w:r w:rsidRPr="002037C8">
              <w:rPr>
                <w:color w:val="000000"/>
                <w:sz w:val="18"/>
                <w:szCs w:val="18"/>
              </w:rPr>
              <w:t>0,623</w:t>
            </w:r>
          </w:p>
        </w:tc>
        <w:tc>
          <w:tcPr>
            <w:tcW w:w="297" w:type="pct"/>
            <w:shd w:val="clear" w:color="auto" w:fill="auto"/>
            <w:noWrap/>
            <w:vAlign w:val="center"/>
            <w:hideMark/>
          </w:tcPr>
          <w:p w14:paraId="638C4E90" w14:textId="77777777" w:rsidR="00A554D3" w:rsidRPr="002037C8" w:rsidRDefault="00A554D3" w:rsidP="00616384">
            <w:pPr>
              <w:jc w:val="center"/>
              <w:rPr>
                <w:color w:val="000000"/>
                <w:sz w:val="18"/>
                <w:szCs w:val="18"/>
              </w:rPr>
            </w:pPr>
            <w:r w:rsidRPr="002037C8">
              <w:rPr>
                <w:color w:val="000000"/>
                <w:sz w:val="18"/>
                <w:szCs w:val="18"/>
              </w:rPr>
              <w:t>0,623</w:t>
            </w:r>
          </w:p>
        </w:tc>
        <w:tc>
          <w:tcPr>
            <w:tcW w:w="297" w:type="pct"/>
            <w:shd w:val="clear" w:color="auto" w:fill="auto"/>
            <w:noWrap/>
            <w:vAlign w:val="center"/>
            <w:hideMark/>
          </w:tcPr>
          <w:p w14:paraId="18AED3AA" w14:textId="77777777" w:rsidR="00A554D3" w:rsidRPr="002037C8" w:rsidRDefault="00A554D3" w:rsidP="00616384">
            <w:pPr>
              <w:jc w:val="center"/>
              <w:rPr>
                <w:color w:val="000000"/>
                <w:sz w:val="18"/>
                <w:szCs w:val="18"/>
              </w:rPr>
            </w:pPr>
            <w:r w:rsidRPr="002037C8">
              <w:rPr>
                <w:color w:val="000000"/>
                <w:sz w:val="18"/>
                <w:szCs w:val="18"/>
              </w:rPr>
              <w:t>0,623</w:t>
            </w:r>
          </w:p>
        </w:tc>
        <w:tc>
          <w:tcPr>
            <w:tcW w:w="297" w:type="pct"/>
            <w:shd w:val="clear" w:color="auto" w:fill="auto"/>
            <w:noWrap/>
            <w:vAlign w:val="center"/>
            <w:hideMark/>
          </w:tcPr>
          <w:p w14:paraId="05FAE313" w14:textId="77777777" w:rsidR="00A554D3" w:rsidRPr="002037C8" w:rsidRDefault="00A554D3" w:rsidP="00616384">
            <w:pPr>
              <w:jc w:val="center"/>
              <w:rPr>
                <w:color w:val="000000"/>
                <w:sz w:val="18"/>
                <w:szCs w:val="18"/>
              </w:rPr>
            </w:pPr>
            <w:r w:rsidRPr="002037C8">
              <w:rPr>
                <w:color w:val="000000"/>
                <w:sz w:val="18"/>
                <w:szCs w:val="18"/>
              </w:rPr>
              <w:t>0,623</w:t>
            </w:r>
          </w:p>
        </w:tc>
        <w:tc>
          <w:tcPr>
            <w:tcW w:w="297" w:type="pct"/>
            <w:shd w:val="clear" w:color="auto" w:fill="auto"/>
            <w:noWrap/>
            <w:vAlign w:val="center"/>
            <w:hideMark/>
          </w:tcPr>
          <w:p w14:paraId="04E5F9DE" w14:textId="77777777" w:rsidR="00A554D3" w:rsidRPr="002037C8" w:rsidRDefault="00A554D3" w:rsidP="00616384">
            <w:pPr>
              <w:jc w:val="center"/>
              <w:rPr>
                <w:color w:val="000000"/>
                <w:sz w:val="18"/>
                <w:szCs w:val="18"/>
              </w:rPr>
            </w:pPr>
            <w:r w:rsidRPr="002037C8">
              <w:rPr>
                <w:color w:val="000000"/>
                <w:sz w:val="18"/>
                <w:szCs w:val="18"/>
              </w:rPr>
              <w:t>0,623</w:t>
            </w:r>
          </w:p>
        </w:tc>
        <w:tc>
          <w:tcPr>
            <w:tcW w:w="297" w:type="pct"/>
            <w:shd w:val="clear" w:color="auto" w:fill="auto"/>
            <w:noWrap/>
            <w:vAlign w:val="center"/>
            <w:hideMark/>
          </w:tcPr>
          <w:p w14:paraId="05AF6257" w14:textId="77777777" w:rsidR="00A554D3" w:rsidRPr="002037C8" w:rsidRDefault="00A554D3" w:rsidP="00616384">
            <w:pPr>
              <w:jc w:val="center"/>
              <w:rPr>
                <w:color w:val="000000"/>
                <w:sz w:val="18"/>
                <w:szCs w:val="18"/>
              </w:rPr>
            </w:pPr>
            <w:r w:rsidRPr="002037C8">
              <w:rPr>
                <w:color w:val="000000"/>
                <w:sz w:val="18"/>
                <w:szCs w:val="18"/>
              </w:rPr>
              <w:t>0,623</w:t>
            </w:r>
          </w:p>
        </w:tc>
        <w:tc>
          <w:tcPr>
            <w:tcW w:w="297" w:type="pct"/>
            <w:shd w:val="clear" w:color="auto" w:fill="auto"/>
            <w:noWrap/>
            <w:vAlign w:val="center"/>
            <w:hideMark/>
          </w:tcPr>
          <w:p w14:paraId="345C48EC" w14:textId="77777777" w:rsidR="00A554D3" w:rsidRPr="002037C8" w:rsidRDefault="00A554D3" w:rsidP="00616384">
            <w:pPr>
              <w:jc w:val="center"/>
              <w:rPr>
                <w:color w:val="000000"/>
                <w:sz w:val="18"/>
                <w:szCs w:val="18"/>
              </w:rPr>
            </w:pPr>
            <w:r w:rsidRPr="002037C8">
              <w:rPr>
                <w:color w:val="000000"/>
                <w:sz w:val="18"/>
                <w:szCs w:val="18"/>
              </w:rPr>
              <w:t>0,623</w:t>
            </w:r>
          </w:p>
        </w:tc>
        <w:tc>
          <w:tcPr>
            <w:tcW w:w="297" w:type="pct"/>
            <w:shd w:val="clear" w:color="auto" w:fill="auto"/>
            <w:noWrap/>
            <w:vAlign w:val="center"/>
            <w:hideMark/>
          </w:tcPr>
          <w:p w14:paraId="53664ABE" w14:textId="77777777" w:rsidR="00A554D3" w:rsidRPr="002037C8" w:rsidRDefault="00A554D3" w:rsidP="00616384">
            <w:pPr>
              <w:jc w:val="center"/>
              <w:rPr>
                <w:color w:val="000000"/>
                <w:sz w:val="18"/>
                <w:szCs w:val="18"/>
              </w:rPr>
            </w:pPr>
            <w:r w:rsidRPr="002037C8">
              <w:rPr>
                <w:color w:val="000000"/>
                <w:sz w:val="18"/>
                <w:szCs w:val="18"/>
              </w:rPr>
              <w:t>0,623</w:t>
            </w:r>
          </w:p>
        </w:tc>
      </w:tr>
      <w:tr w:rsidR="00A554D3" w:rsidRPr="002037C8" w14:paraId="0937D99A" w14:textId="77777777" w:rsidTr="00A554D3">
        <w:trPr>
          <w:trHeight w:val="255"/>
        </w:trPr>
        <w:tc>
          <w:tcPr>
            <w:tcW w:w="1361" w:type="pct"/>
            <w:vMerge w:val="restart"/>
            <w:shd w:val="clear" w:color="auto" w:fill="auto"/>
            <w:noWrap/>
            <w:vAlign w:val="center"/>
            <w:hideMark/>
          </w:tcPr>
          <w:p w14:paraId="215022AA" w14:textId="77777777" w:rsidR="00A554D3" w:rsidRPr="002037C8" w:rsidRDefault="00A554D3" w:rsidP="00616384">
            <w:pPr>
              <w:jc w:val="center"/>
              <w:rPr>
                <w:color w:val="000000"/>
                <w:sz w:val="18"/>
                <w:szCs w:val="18"/>
              </w:rPr>
            </w:pPr>
            <w:r w:rsidRPr="002037C8">
              <w:rPr>
                <w:color w:val="000000"/>
                <w:sz w:val="18"/>
                <w:szCs w:val="18"/>
              </w:rPr>
              <w:t>47:07:0722001:378</w:t>
            </w:r>
          </w:p>
        </w:tc>
        <w:tc>
          <w:tcPr>
            <w:tcW w:w="389" w:type="pct"/>
            <w:shd w:val="clear" w:color="auto" w:fill="auto"/>
            <w:vAlign w:val="center"/>
            <w:hideMark/>
          </w:tcPr>
          <w:p w14:paraId="1A4E98EB" w14:textId="77777777" w:rsidR="00A554D3" w:rsidRPr="002037C8" w:rsidRDefault="00A554D3" w:rsidP="00616384">
            <w:pPr>
              <w:jc w:val="center"/>
              <w:rPr>
                <w:color w:val="000000"/>
                <w:sz w:val="18"/>
                <w:szCs w:val="18"/>
              </w:rPr>
            </w:pPr>
            <w:r w:rsidRPr="002037C8">
              <w:rPr>
                <w:color w:val="000000"/>
                <w:sz w:val="18"/>
                <w:szCs w:val="18"/>
              </w:rPr>
              <w:t>Всего</w:t>
            </w:r>
          </w:p>
        </w:tc>
        <w:tc>
          <w:tcPr>
            <w:tcW w:w="288" w:type="pct"/>
            <w:shd w:val="clear" w:color="auto" w:fill="auto"/>
            <w:noWrap/>
            <w:vAlign w:val="center"/>
            <w:hideMark/>
          </w:tcPr>
          <w:p w14:paraId="544D3BF2" w14:textId="77777777" w:rsidR="00A554D3" w:rsidRPr="002037C8" w:rsidRDefault="00A554D3" w:rsidP="00616384">
            <w:pPr>
              <w:jc w:val="center"/>
              <w:rPr>
                <w:color w:val="000000"/>
                <w:sz w:val="18"/>
                <w:szCs w:val="18"/>
              </w:rPr>
            </w:pPr>
            <w:r w:rsidRPr="002037C8">
              <w:rPr>
                <w:color w:val="000000"/>
                <w:sz w:val="18"/>
                <w:szCs w:val="18"/>
              </w:rPr>
              <w:t>0,000</w:t>
            </w:r>
          </w:p>
        </w:tc>
        <w:tc>
          <w:tcPr>
            <w:tcW w:w="289" w:type="pct"/>
            <w:shd w:val="clear" w:color="auto" w:fill="auto"/>
            <w:noWrap/>
            <w:vAlign w:val="center"/>
            <w:hideMark/>
          </w:tcPr>
          <w:p w14:paraId="3201A52E" w14:textId="77777777" w:rsidR="00A554D3" w:rsidRPr="002037C8" w:rsidRDefault="00A554D3" w:rsidP="00616384">
            <w:pPr>
              <w:jc w:val="center"/>
              <w:rPr>
                <w:color w:val="000000"/>
                <w:sz w:val="18"/>
                <w:szCs w:val="18"/>
              </w:rPr>
            </w:pPr>
            <w:r w:rsidRPr="002037C8">
              <w:rPr>
                <w:color w:val="000000"/>
                <w:sz w:val="18"/>
                <w:szCs w:val="18"/>
              </w:rPr>
              <w:t>0,000</w:t>
            </w:r>
          </w:p>
        </w:tc>
        <w:tc>
          <w:tcPr>
            <w:tcW w:w="297" w:type="pct"/>
            <w:shd w:val="clear" w:color="auto" w:fill="auto"/>
            <w:noWrap/>
            <w:vAlign w:val="center"/>
            <w:hideMark/>
          </w:tcPr>
          <w:p w14:paraId="042AAFA1" w14:textId="77777777" w:rsidR="00A554D3" w:rsidRPr="002037C8" w:rsidRDefault="00A554D3" w:rsidP="00616384">
            <w:pPr>
              <w:jc w:val="center"/>
              <w:rPr>
                <w:color w:val="000000"/>
                <w:sz w:val="18"/>
                <w:szCs w:val="18"/>
              </w:rPr>
            </w:pPr>
            <w:r w:rsidRPr="002037C8">
              <w:rPr>
                <w:color w:val="000000"/>
                <w:sz w:val="18"/>
                <w:szCs w:val="18"/>
              </w:rPr>
              <w:t>0,000</w:t>
            </w:r>
          </w:p>
        </w:tc>
        <w:tc>
          <w:tcPr>
            <w:tcW w:w="297" w:type="pct"/>
            <w:shd w:val="clear" w:color="auto" w:fill="auto"/>
            <w:noWrap/>
            <w:vAlign w:val="center"/>
            <w:hideMark/>
          </w:tcPr>
          <w:p w14:paraId="74A065C3" w14:textId="77777777" w:rsidR="00A554D3" w:rsidRPr="002037C8" w:rsidRDefault="00A554D3" w:rsidP="00616384">
            <w:pPr>
              <w:jc w:val="center"/>
              <w:rPr>
                <w:color w:val="000000"/>
                <w:sz w:val="18"/>
                <w:szCs w:val="18"/>
              </w:rPr>
            </w:pPr>
            <w:r w:rsidRPr="002037C8">
              <w:rPr>
                <w:color w:val="000000"/>
                <w:sz w:val="18"/>
                <w:szCs w:val="18"/>
              </w:rPr>
              <w:t>4,447</w:t>
            </w:r>
          </w:p>
        </w:tc>
        <w:tc>
          <w:tcPr>
            <w:tcW w:w="297" w:type="pct"/>
            <w:shd w:val="clear" w:color="auto" w:fill="auto"/>
            <w:noWrap/>
            <w:vAlign w:val="center"/>
            <w:hideMark/>
          </w:tcPr>
          <w:p w14:paraId="486CE579" w14:textId="77777777" w:rsidR="00A554D3" w:rsidRPr="002037C8" w:rsidRDefault="00A554D3" w:rsidP="00616384">
            <w:pPr>
              <w:jc w:val="center"/>
              <w:rPr>
                <w:color w:val="000000"/>
                <w:sz w:val="18"/>
                <w:szCs w:val="18"/>
              </w:rPr>
            </w:pPr>
            <w:r w:rsidRPr="002037C8">
              <w:rPr>
                <w:color w:val="000000"/>
                <w:sz w:val="18"/>
                <w:szCs w:val="18"/>
              </w:rPr>
              <w:t>4,447</w:t>
            </w:r>
          </w:p>
        </w:tc>
        <w:tc>
          <w:tcPr>
            <w:tcW w:w="297" w:type="pct"/>
            <w:shd w:val="clear" w:color="auto" w:fill="auto"/>
            <w:noWrap/>
            <w:vAlign w:val="center"/>
            <w:hideMark/>
          </w:tcPr>
          <w:p w14:paraId="14AC21B6" w14:textId="77777777" w:rsidR="00A554D3" w:rsidRPr="002037C8" w:rsidRDefault="00A554D3" w:rsidP="00616384">
            <w:pPr>
              <w:jc w:val="center"/>
              <w:rPr>
                <w:color w:val="000000"/>
                <w:sz w:val="18"/>
                <w:szCs w:val="18"/>
              </w:rPr>
            </w:pPr>
            <w:r w:rsidRPr="002037C8">
              <w:rPr>
                <w:color w:val="000000"/>
                <w:sz w:val="18"/>
                <w:szCs w:val="18"/>
              </w:rPr>
              <w:t>4,447</w:t>
            </w:r>
          </w:p>
        </w:tc>
        <w:tc>
          <w:tcPr>
            <w:tcW w:w="297" w:type="pct"/>
            <w:shd w:val="clear" w:color="auto" w:fill="auto"/>
            <w:noWrap/>
            <w:vAlign w:val="center"/>
            <w:hideMark/>
          </w:tcPr>
          <w:p w14:paraId="2A95F2EC" w14:textId="77777777" w:rsidR="00A554D3" w:rsidRPr="002037C8" w:rsidRDefault="00A554D3" w:rsidP="00616384">
            <w:pPr>
              <w:jc w:val="center"/>
              <w:rPr>
                <w:color w:val="000000"/>
                <w:sz w:val="18"/>
                <w:szCs w:val="18"/>
              </w:rPr>
            </w:pPr>
            <w:r w:rsidRPr="002037C8">
              <w:rPr>
                <w:color w:val="000000"/>
                <w:sz w:val="18"/>
                <w:szCs w:val="18"/>
              </w:rPr>
              <w:t>4,447</w:t>
            </w:r>
          </w:p>
        </w:tc>
        <w:tc>
          <w:tcPr>
            <w:tcW w:w="297" w:type="pct"/>
            <w:shd w:val="clear" w:color="auto" w:fill="auto"/>
            <w:noWrap/>
            <w:vAlign w:val="center"/>
            <w:hideMark/>
          </w:tcPr>
          <w:p w14:paraId="55951D3A" w14:textId="77777777" w:rsidR="00A554D3" w:rsidRPr="002037C8" w:rsidRDefault="00A554D3" w:rsidP="00616384">
            <w:pPr>
              <w:jc w:val="center"/>
              <w:rPr>
                <w:color w:val="000000"/>
                <w:sz w:val="18"/>
                <w:szCs w:val="18"/>
              </w:rPr>
            </w:pPr>
            <w:r w:rsidRPr="002037C8">
              <w:rPr>
                <w:color w:val="000000"/>
                <w:sz w:val="18"/>
                <w:szCs w:val="18"/>
              </w:rPr>
              <w:t>4,447</w:t>
            </w:r>
          </w:p>
        </w:tc>
        <w:tc>
          <w:tcPr>
            <w:tcW w:w="297" w:type="pct"/>
            <w:shd w:val="clear" w:color="auto" w:fill="auto"/>
            <w:noWrap/>
            <w:vAlign w:val="center"/>
            <w:hideMark/>
          </w:tcPr>
          <w:p w14:paraId="548F1D93" w14:textId="77777777" w:rsidR="00A554D3" w:rsidRPr="002037C8" w:rsidRDefault="00A554D3" w:rsidP="00616384">
            <w:pPr>
              <w:jc w:val="center"/>
              <w:rPr>
                <w:color w:val="000000"/>
                <w:sz w:val="18"/>
                <w:szCs w:val="18"/>
              </w:rPr>
            </w:pPr>
            <w:r w:rsidRPr="002037C8">
              <w:rPr>
                <w:color w:val="000000"/>
                <w:sz w:val="18"/>
                <w:szCs w:val="18"/>
              </w:rPr>
              <w:t>4,447</w:t>
            </w:r>
          </w:p>
        </w:tc>
        <w:tc>
          <w:tcPr>
            <w:tcW w:w="297" w:type="pct"/>
            <w:shd w:val="clear" w:color="auto" w:fill="auto"/>
            <w:noWrap/>
            <w:vAlign w:val="center"/>
            <w:hideMark/>
          </w:tcPr>
          <w:p w14:paraId="116E72A3" w14:textId="77777777" w:rsidR="00A554D3" w:rsidRPr="002037C8" w:rsidRDefault="00A554D3" w:rsidP="00616384">
            <w:pPr>
              <w:jc w:val="center"/>
              <w:rPr>
                <w:color w:val="000000"/>
                <w:sz w:val="18"/>
                <w:szCs w:val="18"/>
              </w:rPr>
            </w:pPr>
            <w:r w:rsidRPr="002037C8">
              <w:rPr>
                <w:color w:val="000000"/>
                <w:sz w:val="18"/>
                <w:szCs w:val="18"/>
              </w:rPr>
              <w:t>4,447</w:t>
            </w:r>
          </w:p>
        </w:tc>
        <w:tc>
          <w:tcPr>
            <w:tcW w:w="297" w:type="pct"/>
            <w:shd w:val="clear" w:color="auto" w:fill="auto"/>
            <w:noWrap/>
            <w:vAlign w:val="center"/>
            <w:hideMark/>
          </w:tcPr>
          <w:p w14:paraId="55308FB6" w14:textId="77777777" w:rsidR="00A554D3" w:rsidRPr="002037C8" w:rsidRDefault="00A554D3" w:rsidP="00616384">
            <w:pPr>
              <w:jc w:val="center"/>
              <w:rPr>
                <w:color w:val="000000"/>
                <w:sz w:val="18"/>
                <w:szCs w:val="18"/>
              </w:rPr>
            </w:pPr>
            <w:r w:rsidRPr="002037C8">
              <w:rPr>
                <w:color w:val="000000"/>
                <w:sz w:val="18"/>
                <w:szCs w:val="18"/>
              </w:rPr>
              <w:t>4,447</w:t>
            </w:r>
          </w:p>
        </w:tc>
      </w:tr>
      <w:tr w:rsidR="00A554D3" w:rsidRPr="002037C8" w14:paraId="210D1E64" w14:textId="77777777" w:rsidTr="00A554D3">
        <w:trPr>
          <w:trHeight w:val="255"/>
        </w:trPr>
        <w:tc>
          <w:tcPr>
            <w:tcW w:w="1361" w:type="pct"/>
            <w:vMerge/>
            <w:vAlign w:val="center"/>
            <w:hideMark/>
          </w:tcPr>
          <w:p w14:paraId="3EA3ADE1" w14:textId="77777777" w:rsidR="00A554D3" w:rsidRPr="002037C8" w:rsidRDefault="00A554D3" w:rsidP="00616384">
            <w:pPr>
              <w:rPr>
                <w:color w:val="000000"/>
                <w:sz w:val="18"/>
                <w:szCs w:val="18"/>
              </w:rPr>
            </w:pPr>
          </w:p>
        </w:tc>
        <w:tc>
          <w:tcPr>
            <w:tcW w:w="389" w:type="pct"/>
            <w:shd w:val="clear" w:color="auto" w:fill="auto"/>
            <w:vAlign w:val="center"/>
            <w:hideMark/>
          </w:tcPr>
          <w:p w14:paraId="28526EC6" w14:textId="77777777" w:rsidR="00A554D3" w:rsidRPr="002037C8" w:rsidRDefault="00A554D3" w:rsidP="00616384">
            <w:pPr>
              <w:jc w:val="center"/>
              <w:rPr>
                <w:color w:val="000000"/>
                <w:sz w:val="18"/>
                <w:szCs w:val="18"/>
              </w:rPr>
            </w:pPr>
            <w:r w:rsidRPr="002037C8">
              <w:rPr>
                <w:color w:val="000000"/>
                <w:sz w:val="18"/>
                <w:szCs w:val="18"/>
              </w:rPr>
              <w:t>ОВ</w:t>
            </w:r>
          </w:p>
        </w:tc>
        <w:tc>
          <w:tcPr>
            <w:tcW w:w="288" w:type="pct"/>
            <w:shd w:val="clear" w:color="auto" w:fill="auto"/>
            <w:noWrap/>
            <w:vAlign w:val="center"/>
            <w:hideMark/>
          </w:tcPr>
          <w:p w14:paraId="7D707A31" w14:textId="77777777" w:rsidR="00A554D3" w:rsidRPr="002037C8" w:rsidRDefault="00A554D3" w:rsidP="00616384">
            <w:pPr>
              <w:jc w:val="center"/>
              <w:rPr>
                <w:color w:val="000000"/>
                <w:sz w:val="18"/>
                <w:szCs w:val="18"/>
              </w:rPr>
            </w:pPr>
            <w:r w:rsidRPr="002037C8">
              <w:rPr>
                <w:color w:val="000000"/>
                <w:sz w:val="18"/>
                <w:szCs w:val="18"/>
              </w:rPr>
              <w:t>0,000</w:t>
            </w:r>
          </w:p>
        </w:tc>
        <w:tc>
          <w:tcPr>
            <w:tcW w:w="289" w:type="pct"/>
            <w:shd w:val="clear" w:color="auto" w:fill="auto"/>
            <w:noWrap/>
            <w:vAlign w:val="center"/>
            <w:hideMark/>
          </w:tcPr>
          <w:p w14:paraId="5F0CA8F4" w14:textId="77777777" w:rsidR="00A554D3" w:rsidRPr="002037C8" w:rsidRDefault="00A554D3" w:rsidP="00616384">
            <w:pPr>
              <w:jc w:val="center"/>
              <w:rPr>
                <w:color w:val="000000"/>
                <w:sz w:val="18"/>
                <w:szCs w:val="18"/>
              </w:rPr>
            </w:pPr>
            <w:r w:rsidRPr="002037C8">
              <w:rPr>
                <w:color w:val="000000"/>
                <w:sz w:val="18"/>
                <w:szCs w:val="18"/>
              </w:rPr>
              <w:t>0,000</w:t>
            </w:r>
          </w:p>
        </w:tc>
        <w:tc>
          <w:tcPr>
            <w:tcW w:w="297" w:type="pct"/>
            <w:shd w:val="clear" w:color="auto" w:fill="auto"/>
            <w:noWrap/>
            <w:vAlign w:val="center"/>
            <w:hideMark/>
          </w:tcPr>
          <w:p w14:paraId="03BA7BED" w14:textId="77777777" w:rsidR="00A554D3" w:rsidRPr="002037C8" w:rsidRDefault="00A554D3" w:rsidP="00616384">
            <w:pPr>
              <w:jc w:val="center"/>
              <w:rPr>
                <w:color w:val="000000"/>
                <w:sz w:val="18"/>
                <w:szCs w:val="18"/>
              </w:rPr>
            </w:pPr>
            <w:r w:rsidRPr="002037C8">
              <w:rPr>
                <w:color w:val="000000"/>
                <w:sz w:val="18"/>
                <w:szCs w:val="18"/>
              </w:rPr>
              <w:t>0,000</w:t>
            </w:r>
          </w:p>
        </w:tc>
        <w:tc>
          <w:tcPr>
            <w:tcW w:w="297" w:type="pct"/>
            <w:shd w:val="clear" w:color="auto" w:fill="auto"/>
            <w:noWrap/>
            <w:vAlign w:val="center"/>
            <w:hideMark/>
          </w:tcPr>
          <w:p w14:paraId="2430DA10" w14:textId="77777777" w:rsidR="00A554D3" w:rsidRPr="002037C8" w:rsidRDefault="00A554D3" w:rsidP="00616384">
            <w:pPr>
              <w:jc w:val="center"/>
              <w:rPr>
                <w:color w:val="000000"/>
                <w:sz w:val="18"/>
                <w:szCs w:val="18"/>
              </w:rPr>
            </w:pPr>
            <w:r w:rsidRPr="002037C8">
              <w:rPr>
                <w:color w:val="000000"/>
                <w:sz w:val="18"/>
                <w:szCs w:val="18"/>
              </w:rPr>
              <w:t>3,558</w:t>
            </w:r>
          </w:p>
        </w:tc>
        <w:tc>
          <w:tcPr>
            <w:tcW w:w="297" w:type="pct"/>
            <w:shd w:val="clear" w:color="auto" w:fill="auto"/>
            <w:noWrap/>
            <w:vAlign w:val="center"/>
            <w:hideMark/>
          </w:tcPr>
          <w:p w14:paraId="012A5CAD" w14:textId="77777777" w:rsidR="00A554D3" w:rsidRPr="002037C8" w:rsidRDefault="00A554D3" w:rsidP="00616384">
            <w:pPr>
              <w:jc w:val="center"/>
              <w:rPr>
                <w:color w:val="000000"/>
                <w:sz w:val="18"/>
                <w:szCs w:val="18"/>
              </w:rPr>
            </w:pPr>
            <w:r w:rsidRPr="002037C8">
              <w:rPr>
                <w:color w:val="000000"/>
                <w:sz w:val="18"/>
                <w:szCs w:val="18"/>
              </w:rPr>
              <w:t>3,558</w:t>
            </w:r>
          </w:p>
        </w:tc>
        <w:tc>
          <w:tcPr>
            <w:tcW w:w="297" w:type="pct"/>
            <w:shd w:val="clear" w:color="auto" w:fill="auto"/>
            <w:noWrap/>
            <w:vAlign w:val="center"/>
            <w:hideMark/>
          </w:tcPr>
          <w:p w14:paraId="5132098D" w14:textId="77777777" w:rsidR="00A554D3" w:rsidRPr="002037C8" w:rsidRDefault="00A554D3" w:rsidP="00616384">
            <w:pPr>
              <w:jc w:val="center"/>
              <w:rPr>
                <w:color w:val="000000"/>
                <w:sz w:val="18"/>
                <w:szCs w:val="18"/>
              </w:rPr>
            </w:pPr>
            <w:r w:rsidRPr="002037C8">
              <w:rPr>
                <w:color w:val="000000"/>
                <w:sz w:val="18"/>
                <w:szCs w:val="18"/>
              </w:rPr>
              <w:t>3,558</w:t>
            </w:r>
          </w:p>
        </w:tc>
        <w:tc>
          <w:tcPr>
            <w:tcW w:w="297" w:type="pct"/>
            <w:shd w:val="clear" w:color="auto" w:fill="auto"/>
            <w:noWrap/>
            <w:vAlign w:val="center"/>
            <w:hideMark/>
          </w:tcPr>
          <w:p w14:paraId="07A5429D" w14:textId="77777777" w:rsidR="00A554D3" w:rsidRPr="002037C8" w:rsidRDefault="00A554D3" w:rsidP="00616384">
            <w:pPr>
              <w:jc w:val="center"/>
              <w:rPr>
                <w:color w:val="000000"/>
                <w:sz w:val="18"/>
                <w:szCs w:val="18"/>
              </w:rPr>
            </w:pPr>
            <w:r w:rsidRPr="002037C8">
              <w:rPr>
                <w:color w:val="000000"/>
                <w:sz w:val="18"/>
                <w:szCs w:val="18"/>
              </w:rPr>
              <w:t>3,558</w:t>
            </w:r>
          </w:p>
        </w:tc>
        <w:tc>
          <w:tcPr>
            <w:tcW w:w="297" w:type="pct"/>
            <w:shd w:val="clear" w:color="auto" w:fill="auto"/>
            <w:noWrap/>
            <w:vAlign w:val="center"/>
            <w:hideMark/>
          </w:tcPr>
          <w:p w14:paraId="69F93E8D" w14:textId="77777777" w:rsidR="00A554D3" w:rsidRPr="002037C8" w:rsidRDefault="00A554D3" w:rsidP="00616384">
            <w:pPr>
              <w:jc w:val="center"/>
              <w:rPr>
                <w:color w:val="000000"/>
                <w:sz w:val="18"/>
                <w:szCs w:val="18"/>
              </w:rPr>
            </w:pPr>
            <w:r w:rsidRPr="002037C8">
              <w:rPr>
                <w:color w:val="000000"/>
                <w:sz w:val="18"/>
                <w:szCs w:val="18"/>
              </w:rPr>
              <w:t>3,558</w:t>
            </w:r>
          </w:p>
        </w:tc>
        <w:tc>
          <w:tcPr>
            <w:tcW w:w="297" w:type="pct"/>
            <w:shd w:val="clear" w:color="auto" w:fill="auto"/>
            <w:noWrap/>
            <w:vAlign w:val="center"/>
            <w:hideMark/>
          </w:tcPr>
          <w:p w14:paraId="19E185EF" w14:textId="77777777" w:rsidR="00A554D3" w:rsidRPr="002037C8" w:rsidRDefault="00A554D3" w:rsidP="00616384">
            <w:pPr>
              <w:jc w:val="center"/>
              <w:rPr>
                <w:color w:val="000000"/>
                <w:sz w:val="18"/>
                <w:szCs w:val="18"/>
              </w:rPr>
            </w:pPr>
            <w:r w:rsidRPr="002037C8">
              <w:rPr>
                <w:color w:val="000000"/>
                <w:sz w:val="18"/>
                <w:szCs w:val="18"/>
              </w:rPr>
              <w:t>3,558</w:t>
            </w:r>
          </w:p>
        </w:tc>
        <w:tc>
          <w:tcPr>
            <w:tcW w:w="297" w:type="pct"/>
            <w:shd w:val="clear" w:color="auto" w:fill="auto"/>
            <w:noWrap/>
            <w:vAlign w:val="center"/>
            <w:hideMark/>
          </w:tcPr>
          <w:p w14:paraId="7BDBEC13" w14:textId="77777777" w:rsidR="00A554D3" w:rsidRPr="002037C8" w:rsidRDefault="00A554D3" w:rsidP="00616384">
            <w:pPr>
              <w:jc w:val="center"/>
              <w:rPr>
                <w:color w:val="000000"/>
                <w:sz w:val="18"/>
                <w:szCs w:val="18"/>
              </w:rPr>
            </w:pPr>
            <w:r w:rsidRPr="002037C8">
              <w:rPr>
                <w:color w:val="000000"/>
                <w:sz w:val="18"/>
                <w:szCs w:val="18"/>
              </w:rPr>
              <w:t>3,558</w:t>
            </w:r>
          </w:p>
        </w:tc>
        <w:tc>
          <w:tcPr>
            <w:tcW w:w="297" w:type="pct"/>
            <w:shd w:val="clear" w:color="auto" w:fill="auto"/>
            <w:noWrap/>
            <w:vAlign w:val="center"/>
            <w:hideMark/>
          </w:tcPr>
          <w:p w14:paraId="3EFC9554" w14:textId="77777777" w:rsidR="00A554D3" w:rsidRPr="002037C8" w:rsidRDefault="00A554D3" w:rsidP="00616384">
            <w:pPr>
              <w:jc w:val="center"/>
              <w:rPr>
                <w:color w:val="000000"/>
                <w:sz w:val="18"/>
                <w:szCs w:val="18"/>
              </w:rPr>
            </w:pPr>
            <w:r w:rsidRPr="002037C8">
              <w:rPr>
                <w:color w:val="000000"/>
                <w:sz w:val="18"/>
                <w:szCs w:val="18"/>
              </w:rPr>
              <w:t>3,558</w:t>
            </w:r>
          </w:p>
        </w:tc>
      </w:tr>
      <w:tr w:rsidR="00A554D3" w:rsidRPr="002037C8" w14:paraId="7227E457" w14:textId="77777777" w:rsidTr="00A554D3">
        <w:trPr>
          <w:trHeight w:val="255"/>
        </w:trPr>
        <w:tc>
          <w:tcPr>
            <w:tcW w:w="1361" w:type="pct"/>
            <w:vMerge/>
            <w:vAlign w:val="center"/>
            <w:hideMark/>
          </w:tcPr>
          <w:p w14:paraId="0F53AE62" w14:textId="77777777" w:rsidR="00A554D3" w:rsidRPr="002037C8" w:rsidRDefault="00A554D3" w:rsidP="00616384">
            <w:pPr>
              <w:rPr>
                <w:color w:val="000000"/>
                <w:sz w:val="18"/>
                <w:szCs w:val="18"/>
              </w:rPr>
            </w:pPr>
          </w:p>
        </w:tc>
        <w:tc>
          <w:tcPr>
            <w:tcW w:w="389" w:type="pct"/>
            <w:shd w:val="clear" w:color="auto" w:fill="auto"/>
            <w:vAlign w:val="center"/>
            <w:hideMark/>
          </w:tcPr>
          <w:p w14:paraId="1855A717" w14:textId="77777777" w:rsidR="00A554D3" w:rsidRPr="002037C8" w:rsidRDefault="00A554D3" w:rsidP="00616384">
            <w:pPr>
              <w:jc w:val="center"/>
              <w:rPr>
                <w:color w:val="000000"/>
                <w:sz w:val="18"/>
                <w:szCs w:val="18"/>
              </w:rPr>
            </w:pPr>
            <w:r w:rsidRPr="002037C8">
              <w:rPr>
                <w:color w:val="000000"/>
                <w:sz w:val="18"/>
                <w:szCs w:val="18"/>
              </w:rPr>
              <w:t>ГВСср</w:t>
            </w:r>
          </w:p>
        </w:tc>
        <w:tc>
          <w:tcPr>
            <w:tcW w:w="288" w:type="pct"/>
            <w:shd w:val="clear" w:color="auto" w:fill="auto"/>
            <w:noWrap/>
            <w:vAlign w:val="center"/>
            <w:hideMark/>
          </w:tcPr>
          <w:p w14:paraId="28F7EDC1" w14:textId="77777777" w:rsidR="00A554D3" w:rsidRPr="002037C8" w:rsidRDefault="00A554D3" w:rsidP="00616384">
            <w:pPr>
              <w:jc w:val="center"/>
              <w:rPr>
                <w:color w:val="000000"/>
                <w:sz w:val="18"/>
                <w:szCs w:val="18"/>
              </w:rPr>
            </w:pPr>
            <w:r w:rsidRPr="002037C8">
              <w:rPr>
                <w:color w:val="000000"/>
                <w:sz w:val="18"/>
                <w:szCs w:val="18"/>
              </w:rPr>
              <w:t>0,000</w:t>
            </w:r>
          </w:p>
        </w:tc>
        <w:tc>
          <w:tcPr>
            <w:tcW w:w="289" w:type="pct"/>
            <w:shd w:val="clear" w:color="auto" w:fill="auto"/>
            <w:noWrap/>
            <w:vAlign w:val="center"/>
            <w:hideMark/>
          </w:tcPr>
          <w:p w14:paraId="4A68DB21" w14:textId="77777777" w:rsidR="00A554D3" w:rsidRPr="002037C8" w:rsidRDefault="00A554D3" w:rsidP="00616384">
            <w:pPr>
              <w:jc w:val="center"/>
              <w:rPr>
                <w:color w:val="000000"/>
                <w:sz w:val="18"/>
                <w:szCs w:val="18"/>
              </w:rPr>
            </w:pPr>
            <w:r w:rsidRPr="002037C8">
              <w:rPr>
                <w:color w:val="000000"/>
                <w:sz w:val="18"/>
                <w:szCs w:val="18"/>
              </w:rPr>
              <w:t>0,000</w:t>
            </w:r>
          </w:p>
        </w:tc>
        <w:tc>
          <w:tcPr>
            <w:tcW w:w="297" w:type="pct"/>
            <w:shd w:val="clear" w:color="auto" w:fill="auto"/>
            <w:noWrap/>
            <w:vAlign w:val="center"/>
            <w:hideMark/>
          </w:tcPr>
          <w:p w14:paraId="33AB6EE9" w14:textId="77777777" w:rsidR="00A554D3" w:rsidRPr="002037C8" w:rsidRDefault="00A554D3" w:rsidP="00616384">
            <w:pPr>
              <w:jc w:val="center"/>
              <w:rPr>
                <w:color w:val="000000"/>
                <w:sz w:val="18"/>
                <w:szCs w:val="18"/>
              </w:rPr>
            </w:pPr>
            <w:r w:rsidRPr="002037C8">
              <w:rPr>
                <w:color w:val="000000"/>
                <w:sz w:val="18"/>
                <w:szCs w:val="18"/>
              </w:rPr>
              <w:t>0,000</w:t>
            </w:r>
          </w:p>
        </w:tc>
        <w:tc>
          <w:tcPr>
            <w:tcW w:w="297" w:type="pct"/>
            <w:shd w:val="clear" w:color="auto" w:fill="auto"/>
            <w:noWrap/>
            <w:vAlign w:val="center"/>
            <w:hideMark/>
          </w:tcPr>
          <w:p w14:paraId="52CAA607" w14:textId="77777777" w:rsidR="00A554D3" w:rsidRPr="002037C8" w:rsidRDefault="00A554D3" w:rsidP="00616384">
            <w:pPr>
              <w:jc w:val="center"/>
              <w:rPr>
                <w:color w:val="000000"/>
                <w:sz w:val="18"/>
                <w:szCs w:val="18"/>
              </w:rPr>
            </w:pPr>
            <w:r w:rsidRPr="002037C8">
              <w:rPr>
                <w:color w:val="000000"/>
                <w:sz w:val="18"/>
                <w:szCs w:val="18"/>
              </w:rPr>
              <w:t>0,889</w:t>
            </w:r>
          </w:p>
        </w:tc>
        <w:tc>
          <w:tcPr>
            <w:tcW w:w="297" w:type="pct"/>
            <w:shd w:val="clear" w:color="auto" w:fill="auto"/>
            <w:noWrap/>
            <w:vAlign w:val="center"/>
            <w:hideMark/>
          </w:tcPr>
          <w:p w14:paraId="43503C06" w14:textId="77777777" w:rsidR="00A554D3" w:rsidRPr="002037C8" w:rsidRDefault="00A554D3" w:rsidP="00616384">
            <w:pPr>
              <w:jc w:val="center"/>
              <w:rPr>
                <w:color w:val="000000"/>
                <w:sz w:val="18"/>
                <w:szCs w:val="18"/>
              </w:rPr>
            </w:pPr>
            <w:r w:rsidRPr="002037C8">
              <w:rPr>
                <w:color w:val="000000"/>
                <w:sz w:val="18"/>
                <w:szCs w:val="18"/>
              </w:rPr>
              <w:t>0,889</w:t>
            </w:r>
          </w:p>
        </w:tc>
        <w:tc>
          <w:tcPr>
            <w:tcW w:w="297" w:type="pct"/>
            <w:shd w:val="clear" w:color="auto" w:fill="auto"/>
            <w:noWrap/>
            <w:vAlign w:val="center"/>
            <w:hideMark/>
          </w:tcPr>
          <w:p w14:paraId="781B9814" w14:textId="77777777" w:rsidR="00A554D3" w:rsidRPr="002037C8" w:rsidRDefault="00A554D3" w:rsidP="00616384">
            <w:pPr>
              <w:jc w:val="center"/>
              <w:rPr>
                <w:color w:val="000000"/>
                <w:sz w:val="18"/>
                <w:szCs w:val="18"/>
              </w:rPr>
            </w:pPr>
            <w:r w:rsidRPr="002037C8">
              <w:rPr>
                <w:color w:val="000000"/>
                <w:sz w:val="18"/>
                <w:szCs w:val="18"/>
              </w:rPr>
              <w:t>0,889</w:t>
            </w:r>
          </w:p>
        </w:tc>
        <w:tc>
          <w:tcPr>
            <w:tcW w:w="297" w:type="pct"/>
            <w:shd w:val="clear" w:color="auto" w:fill="auto"/>
            <w:noWrap/>
            <w:vAlign w:val="center"/>
            <w:hideMark/>
          </w:tcPr>
          <w:p w14:paraId="55A638AA" w14:textId="77777777" w:rsidR="00A554D3" w:rsidRPr="002037C8" w:rsidRDefault="00A554D3" w:rsidP="00616384">
            <w:pPr>
              <w:jc w:val="center"/>
              <w:rPr>
                <w:color w:val="000000"/>
                <w:sz w:val="18"/>
                <w:szCs w:val="18"/>
              </w:rPr>
            </w:pPr>
            <w:r w:rsidRPr="002037C8">
              <w:rPr>
                <w:color w:val="000000"/>
                <w:sz w:val="18"/>
                <w:szCs w:val="18"/>
              </w:rPr>
              <w:t>0,889</w:t>
            </w:r>
          </w:p>
        </w:tc>
        <w:tc>
          <w:tcPr>
            <w:tcW w:w="297" w:type="pct"/>
            <w:shd w:val="clear" w:color="auto" w:fill="auto"/>
            <w:noWrap/>
            <w:vAlign w:val="center"/>
            <w:hideMark/>
          </w:tcPr>
          <w:p w14:paraId="64D8C645" w14:textId="77777777" w:rsidR="00A554D3" w:rsidRPr="002037C8" w:rsidRDefault="00A554D3" w:rsidP="00616384">
            <w:pPr>
              <w:jc w:val="center"/>
              <w:rPr>
                <w:color w:val="000000"/>
                <w:sz w:val="18"/>
                <w:szCs w:val="18"/>
              </w:rPr>
            </w:pPr>
            <w:r w:rsidRPr="002037C8">
              <w:rPr>
                <w:color w:val="000000"/>
                <w:sz w:val="18"/>
                <w:szCs w:val="18"/>
              </w:rPr>
              <w:t>0,889</w:t>
            </w:r>
          </w:p>
        </w:tc>
        <w:tc>
          <w:tcPr>
            <w:tcW w:w="297" w:type="pct"/>
            <w:shd w:val="clear" w:color="auto" w:fill="auto"/>
            <w:noWrap/>
            <w:vAlign w:val="center"/>
            <w:hideMark/>
          </w:tcPr>
          <w:p w14:paraId="6B3B3036" w14:textId="77777777" w:rsidR="00A554D3" w:rsidRPr="002037C8" w:rsidRDefault="00A554D3" w:rsidP="00616384">
            <w:pPr>
              <w:jc w:val="center"/>
              <w:rPr>
                <w:color w:val="000000"/>
                <w:sz w:val="18"/>
                <w:szCs w:val="18"/>
              </w:rPr>
            </w:pPr>
            <w:r w:rsidRPr="002037C8">
              <w:rPr>
                <w:color w:val="000000"/>
                <w:sz w:val="18"/>
                <w:szCs w:val="18"/>
              </w:rPr>
              <w:t>0,889</w:t>
            </w:r>
          </w:p>
        </w:tc>
        <w:tc>
          <w:tcPr>
            <w:tcW w:w="297" w:type="pct"/>
            <w:shd w:val="clear" w:color="auto" w:fill="auto"/>
            <w:noWrap/>
            <w:vAlign w:val="center"/>
            <w:hideMark/>
          </w:tcPr>
          <w:p w14:paraId="58B57E14" w14:textId="77777777" w:rsidR="00A554D3" w:rsidRPr="002037C8" w:rsidRDefault="00A554D3" w:rsidP="00616384">
            <w:pPr>
              <w:jc w:val="center"/>
              <w:rPr>
                <w:color w:val="000000"/>
                <w:sz w:val="18"/>
                <w:szCs w:val="18"/>
              </w:rPr>
            </w:pPr>
            <w:r w:rsidRPr="002037C8">
              <w:rPr>
                <w:color w:val="000000"/>
                <w:sz w:val="18"/>
                <w:szCs w:val="18"/>
              </w:rPr>
              <w:t>0,889</w:t>
            </w:r>
          </w:p>
        </w:tc>
        <w:tc>
          <w:tcPr>
            <w:tcW w:w="297" w:type="pct"/>
            <w:shd w:val="clear" w:color="auto" w:fill="auto"/>
            <w:noWrap/>
            <w:vAlign w:val="center"/>
            <w:hideMark/>
          </w:tcPr>
          <w:p w14:paraId="45B2A5D9" w14:textId="77777777" w:rsidR="00A554D3" w:rsidRPr="002037C8" w:rsidRDefault="00A554D3" w:rsidP="00616384">
            <w:pPr>
              <w:jc w:val="center"/>
              <w:rPr>
                <w:color w:val="000000"/>
                <w:sz w:val="18"/>
                <w:szCs w:val="18"/>
              </w:rPr>
            </w:pPr>
            <w:r w:rsidRPr="002037C8">
              <w:rPr>
                <w:color w:val="000000"/>
                <w:sz w:val="18"/>
                <w:szCs w:val="18"/>
              </w:rPr>
              <w:t>0,889</w:t>
            </w:r>
          </w:p>
        </w:tc>
      </w:tr>
      <w:tr w:rsidR="00A554D3" w:rsidRPr="002037C8" w14:paraId="031996AF" w14:textId="77777777" w:rsidTr="00A554D3">
        <w:trPr>
          <w:trHeight w:val="255"/>
        </w:trPr>
        <w:tc>
          <w:tcPr>
            <w:tcW w:w="1361" w:type="pct"/>
            <w:vMerge w:val="restart"/>
            <w:shd w:val="clear" w:color="auto" w:fill="auto"/>
            <w:noWrap/>
            <w:vAlign w:val="center"/>
            <w:hideMark/>
          </w:tcPr>
          <w:p w14:paraId="7F6FC9E0" w14:textId="77777777" w:rsidR="00A554D3" w:rsidRPr="002037C8" w:rsidRDefault="00A554D3" w:rsidP="00616384">
            <w:pPr>
              <w:jc w:val="center"/>
              <w:rPr>
                <w:color w:val="000000"/>
                <w:sz w:val="18"/>
                <w:szCs w:val="18"/>
              </w:rPr>
            </w:pPr>
            <w:r w:rsidRPr="002037C8">
              <w:rPr>
                <w:color w:val="000000"/>
                <w:sz w:val="18"/>
                <w:szCs w:val="18"/>
              </w:rPr>
              <w:t>47:07:0722001:383</w:t>
            </w:r>
          </w:p>
        </w:tc>
        <w:tc>
          <w:tcPr>
            <w:tcW w:w="389" w:type="pct"/>
            <w:shd w:val="clear" w:color="auto" w:fill="auto"/>
            <w:vAlign w:val="center"/>
            <w:hideMark/>
          </w:tcPr>
          <w:p w14:paraId="7EA08258" w14:textId="77777777" w:rsidR="00A554D3" w:rsidRPr="002037C8" w:rsidRDefault="00A554D3" w:rsidP="00616384">
            <w:pPr>
              <w:jc w:val="center"/>
              <w:rPr>
                <w:color w:val="000000"/>
                <w:sz w:val="18"/>
                <w:szCs w:val="18"/>
              </w:rPr>
            </w:pPr>
            <w:r w:rsidRPr="002037C8">
              <w:rPr>
                <w:color w:val="000000"/>
                <w:sz w:val="18"/>
                <w:szCs w:val="18"/>
              </w:rPr>
              <w:t>Всего</w:t>
            </w:r>
          </w:p>
        </w:tc>
        <w:tc>
          <w:tcPr>
            <w:tcW w:w="288" w:type="pct"/>
            <w:shd w:val="clear" w:color="auto" w:fill="auto"/>
            <w:noWrap/>
            <w:vAlign w:val="center"/>
            <w:hideMark/>
          </w:tcPr>
          <w:p w14:paraId="6EB5606E" w14:textId="77777777" w:rsidR="00A554D3" w:rsidRPr="002037C8" w:rsidRDefault="00A554D3" w:rsidP="00616384">
            <w:pPr>
              <w:jc w:val="center"/>
              <w:rPr>
                <w:color w:val="000000"/>
                <w:sz w:val="18"/>
                <w:szCs w:val="18"/>
              </w:rPr>
            </w:pPr>
            <w:r w:rsidRPr="002037C8">
              <w:rPr>
                <w:color w:val="000000"/>
                <w:sz w:val="18"/>
                <w:szCs w:val="18"/>
              </w:rPr>
              <w:t>0,000</w:t>
            </w:r>
          </w:p>
        </w:tc>
        <w:tc>
          <w:tcPr>
            <w:tcW w:w="289" w:type="pct"/>
            <w:shd w:val="clear" w:color="auto" w:fill="auto"/>
            <w:noWrap/>
            <w:vAlign w:val="center"/>
            <w:hideMark/>
          </w:tcPr>
          <w:p w14:paraId="3F413C8B" w14:textId="77777777" w:rsidR="00A554D3" w:rsidRPr="002037C8" w:rsidRDefault="00A554D3" w:rsidP="00616384">
            <w:pPr>
              <w:jc w:val="center"/>
              <w:rPr>
                <w:color w:val="000000"/>
                <w:sz w:val="18"/>
                <w:szCs w:val="18"/>
              </w:rPr>
            </w:pPr>
            <w:r w:rsidRPr="002037C8">
              <w:rPr>
                <w:color w:val="000000"/>
                <w:sz w:val="18"/>
                <w:szCs w:val="18"/>
              </w:rPr>
              <w:t>0,660</w:t>
            </w:r>
          </w:p>
        </w:tc>
        <w:tc>
          <w:tcPr>
            <w:tcW w:w="297" w:type="pct"/>
            <w:shd w:val="clear" w:color="auto" w:fill="auto"/>
            <w:noWrap/>
            <w:vAlign w:val="center"/>
            <w:hideMark/>
          </w:tcPr>
          <w:p w14:paraId="44BC7F95" w14:textId="77777777" w:rsidR="00A554D3" w:rsidRPr="002037C8" w:rsidRDefault="00A554D3" w:rsidP="00616384">
            <w:pPr>
              <w:jc w:val="center"/>
              <w:rPr>
                <w:color w:val="000000"/>
                <w:sz w:val="18"/>
                <w:szCs w:val="18"/>
              </w:rPr>
            </w:pPr>
            <w:r w:rsidRPr="002037C8">
              <w:rPr>
                <w:color w:val="000000"/>
                <w:sz w:val="18"/>
                <w:szCs w:val="18"/>
              </w:rPr>
              <w:t>5,530</w:t>
            </w:r>
          </w:p>
        </w:tc>
        <w:tc>
          <w:tcPr>
            <w:tcW w:w="297" w:type="pct"/>
            <w:shd w:val="clear" w:color="auto" w:fill="auto"/>
            <w:noWrap/>
            <w:vAlign w:val="center"/>
            <w:hideMark/>
          </w:tcPr>
          <w:p w14:paraId="0E773DDD" w14:textId="77777777" w:rsidR="00A554D3" w:rsidRPr="002037C8" w:rsidRDefault="00A554D3" w:rsidP="00616384">
            <w:pPr>
              <w:jc w:val="center"/>
              <w:rPr>
                <w:color w:val="000000"/>
                <w:sz w:val="18"/>
                <w:szCs w:val="18"/>
              </w:rPr>
            </w:pPr>
            <w:r w:rsidRPr="002037C8">
              <w:rPr>
                <w:color w:val="000000"/>
                <w:sz w:val="18"/>
                <w:szCs w:val="18"/>
              </w:rPr>
              <w:t>5,530</w:t>
            </w:r>
          </w:p>
        </w:tc>
        <w:tc>
          <w:tcPr>
            <w:tcW w:w="297" w:type="pct"/>
            <w:shd w:val="clear" w:color="auto" w:fill="auto"/>
            <w:noWrap/>
            <w:vAlign w:val="center"/>
            <w:hideMark/>
          </w:tcPr>
          <w:p w14:paraId="0F8D0CBF" w14:textId="77777777" w:rsidR="00A554D3" w:rsidRPr="002037C8" w:rsidRDefault="00A554D3" w:rsidP="00616384">
            <w:pPr>
              <w:jc w:val="center"/>
              <w:rPr>
                <w:color w:val="000000"/>
                <w:sz w:val="18"/>
                <w:szCs w:val="18"/>
              </w:rPr>
            </w:pPr>
            <w:r w:rsidRPr="002037C8">
              <w:rPr>
                <w:color w:val="000000"/>
                <w:sz w:val="18"/>
                <w:szCs w:val="18"/>
              </w:rPr>
              <w:t>5,530</w:t>
            </w:r>
          </w:p>
        </w:tc>
        <w:tc>
          <w:tcPr>
            <w:tcW w:w="297" w:type="pct"/>
            <w:shd w:val="clear" w:color="auto" w:fill="auto"/>
            <w:noWrap/>
            <w:vAlign w:val="center"/>
            <w:hideMark/>
          </w:tcPr>
          <w:p w14:paraId="312EBD7A" w14:textId="77777777" w:rsidR="00A554D3" w:rsidRPr="002037C8" w:rsidRDefault="00A554D3" w:rsidP="00616384">
            <w:pPr>
              <w:jc w:val="center"/>
              <w:rPr>
                <w:color w:val="000000"/>
                <w:sz w:val="18"/>
                <w:szCs w:val="18"/>
              </w:rPr>
            </w:pPr>
            <w:r w:rsidRPr="002037C8">
              <w:rPr>
                <w:color w:val="000000"/>
                <w:sz w:val="18"/>
                <w:szCs w:val="18"/>
              </w:rPr>
              <w:t>5,530</w:t>
            </w:r>
          </w:p>
        </w:tc>
        <w:tc>
          <w:tcPr>
            <w:tcW w:w="297" w:type="pct"/>
            <w:shd w:val="clear" w:color="auto" w:fill="auto"/>
            <w:noWrap/>
            <w:vAlign w:val="center"/>
            <w:hideMark/>
          </w:tcPr>
          <w:p w14:paraId="6927ACBC" w14:textId="77777777" w:rsidR="00A554D3" w:rsidRPr="002037C8" w:rsidRDefault="00A554D3" w:rsidP="00616384">
            <w:pPr>
              <w:jc w:val="center"/>
              <w:rPr>
                <w:color w:val="000000"/>
                <w:sz w:val="18"/>
                <w:szCs w:val="18"/>
              </w:rPr>
            </w:pPr>
            <w:r w:rsidRPr="002037C8">
              <w:rPr>
                <w:color w:val="000000"/>
                <w:sz w:val="18"/>
                <w:szCs w:val="18"/>
              </w:rPr>
              <w:t>5,530</w:t>
            </w:r>
          </w:p>
        </w:tc>
        <w:tc>
          <w:tcPr>
            <w:tcW w:w="297" w:type="pct"/>
            <w:shd w:val="clear" w:color="auto" w:fill="auto"/>
            <w:noWrap/>
            <w:vAlign w:val="center"/>
            <w:hideMark/>
          </w:tcPr>
          <w:p w14:paraId="321AAA13" w14:textId="77777777" w:rsidR="00A554D3" w:rsidRPr="002037C8" w:rsidRDefault="00A554D3" w:rsidP="00616384">
            <w:pPr>
              <w:jc w:val="center"/>
              <w:rPr>
                <w:color w:val="000000"/>
                <w:sz w:val="18"/>
                <w:szCs w:val="18"/>
              </w:rPr>
            </w:pPr>
            <w:r w:rsidRPr="002037C8">
              <w:rPr>
                <w:color w:val="000000"/>
                <w:sz w:val="18"/>
                <w:szCs w:val="18"/>
              </w:rPr>
              <w:t>5,530</w:t>
            </w:r>
          </w:p>
        </w:tc>
        <w:tc>
          <w:tcPr>
            <w:tcW w:w="297" w:type="pct"/>
            <w:shd w:val="clear" w:color="auto" w:fill="auto"/>
            <w:noWrap/>
            <w:vAlign w:val="center"/>
            <w:hideMark/>
          </w:tcPr>
          <w:p w14:paraId="43FB6575" w14:textId="77777777" w:rsidR="00A554D3" w:rsidRPr="002037C8" w:rsidRDefault="00A554D3" w:rsidP="00616384">
            <w:pPr>
              <w:jc w:val="center"/>
              <w:rPr>
                <w:color w:val="000000"/>
                <w:sz w:val="18"/>
                <w:szCs w:val="18"/>
              </w:rPr>
            </w:pPr>
            <w:r w:rsidRPr="002037C8">
              <w:rPr>
                <w:color w:val="000000"/>
                <w:sz w:val="18"/>
                <w:szCs w:val="18"/>
              </w:rPr>
              <w:t>5,530</w:t>
            </w:r>
          </w:p>
        </w:tc>
        <w:tc>
          <w:tcPr>
            <w:tcW w:w="297" w:type="pct"/>
            <w:shd w:val="clear" w:color="auto" w:fill="auto"/>
            <w:noWrap/>
            <w:vAlign w:val="center"/>
            <w:hideMark/>
          </w:tcPr>
          <w:p w14:paraId="1E700915" w14:textId="77777777" w:rsidR="00A554D3" w:rsidRPr="002037C8" w:rsidRDefault="00A554D3" w:rsidP="00616384">
            <w:pPr>
              <w:jc w:val="center"/>
              <w:rPr>
                <w:color w:val="000000"/>
                <w:sz w:val="18"/>
                <w:szCs w:val="18"/>
              </w:rPr>
            </w:pPr>
            <w:r w:rsidRPr="002037C8">
              <w:rPr>
                <w:color w:val="000000"/>
                <w:sz w:val="18"/>
                <w:szCs w:val="18"/>
              </w:rPr>
              <w:t>5,530</w:t>
            </w:r>
          </w:p>
        </w:tc>
        <w:tc>
          <w:tcPr>
            <w:tcW w:w="297" w:type="pct"/>
            <w:shd w:val="clear" w:color="auto" w:fill="auto"/>
            <w:noWrap/>
            <w:vAlign w:val="center"/>
            <w:hideMark/>
          </w:tcPr>
          <w:p w14:paraId="4B191A5C" w14:textId="77777777" w:rsidR="00A554D3" w:rsidRPr="002037C8" w:rsidRDefault="00A554D3" w:rsidP="00616384">
            <w:pPr>
              <w:jc w:val="center"/>
              <w:rPr>
                <w:color w:val="000000"/>
                <w:sz w:val="18"/>
                <w:szCs w:val="18"/>
              </w:rPr>
            </w:pPr>
            <w:r w:rsidRPr="002037C8">
              <w:rPr>
                <w:color w:val="000000"/>
                <w:sz w:val="18"/>
                <w:szCs w:val="18"/>
              </w:rPr>
              <w:t>5,530</w:t>
            </w:r>
          </w:p>
        </w:tc>
      </w:tr>
      <w:tr w:rsidR="00A554D3" w:rsidRPr="002037C8" w14:paraId="66E8BFA0" w14:textId="77777777" w:rsidTr="00A554D3">
        <w:trPr>
          <w:trHeight w:val="255"/>
        </w:trPr>
        <w:tc>
          <w:tcPr>
            <w:tcW w:w="1361" w:type="pct"/>
            <w:vMerge/>
            <w:vAlign w:val="center"/>
            <w:hideMark/>
          </w:tcPr>
          <w:p w14:paraId="07B6612A" w14:textId="77777777" w:rsidR="00A554D3" w:rsidRPr="002037C8" w:rsidRDefault="00A554D3" w:rsidP="00616384">
            <w:pPr>
              <w:rPr>
                <w:color w:val="000000"/>
                <w:sz w:val="18"/>
                <w:szCs w:val="18"/>
              </w:rPr>
            </w:pPr>
          </w:p>
        </w:tc>
        <w:tc>
          <w:tcPr>
            <w:tcW w:w="389" w:type="pct"/>
            <w:shd w:val="clear" w:color="auto" w:fill="auto"/>
            <w:vAlign w:val="center"/>
            <w:hideMark/>
          </w:tcPr>
          <w:p w14:paraId="7ABA3477" w14:textId="77777777" w:rsidR="00A554D3" w:rsidRPr="002037C8" w:rsidRDefault="00A554D3" w:rsidP="00616384">
            <w:pPr>
              <w:jc w:val="center"/>
              <w:rPr>
                <w:color w:val="000000"/>
                <w:sz w:val="18"/>
                <w:szCs w:val="18"/>
              </w:rPr>
            </w:pPr>
            <w:r w:rsidRPr="002037C8">
              <w:rPr>
                <w:color w:val="000000"/>
                <w:sz w:val="18"/>
                <w:szCs w:val="18"/>
              </w:rPr>
              <w:t>ОВ</w:t>
            </w:r>
          </w:p>
        </w:tc>
        <w:tc>
          <w:tcPr>
            <w:tcW w:w="288" w:type="pct"/>
            <w:shd w:val="clear" w:color="auto" w:fill="auto"/>
            <w:noWrap/>
            <w:vAlign w:val="center"/>
            <w:hideMark/>
          </w:tcPr>
          <w:p w14:paraId="547BB082" w14:textId="77777777" w:rsidR="00A554D3" w:rsidRPr="002037C8" w:rsidRDefault="00A554D3" w:rsidP="00616384">
            <w:pPr>
              <w:jc w:val="center"/>
              <w:rPr>
                <w:color w:val="000000"/>
                <w:sz w:val="18"/>
                <w:szCs w:val="18"/>
              </w:rPr>
            </w:pPr>
            <w:r w:rsidRPr="002037C8">
              <w:rPr>
                <w:color w:val="000000"/>
                <w:sz w:val="18"/>
                <w:szCs w:val="18"/>
              </w:rPr>
              <w:t>0,000</w:t>
            </w:r>
          </w:p>
        </w:tc>
        <w:tc>
          <w:tcPr>
            <w:tcW w:w="289" w:type="pct"/>
            <w:shd w:val="clear" w:color="auto" w:fill="auto"/>
            <w:noWrap/>
            <w:vAlign w:val="center"/>
            <w:hideMark/>
          </w:tcPr>
          <w:p w14:paraId="282F3C87" w14:textId="77777777" w:rsidR="00A554D3" w:rsidRPr="002037C8" w:rsidRDefault="00A554D3" w:rsidP="00616384">
            <w:pPr>
              <w:jc w:val="center"/>
              <w:rPr>
                <w:color w:val="000000"/>
                <w:sz w:val="18"/>
                <w:szCs w:val="18"/>
              </w:rPr>
            </w:pPr>
            <w:r w:rsidRPr="002037C8">
              <w:rPr>
                <w:color w:val="000000"/>
                <w:sz w:val="18"/>
                <w:szCs w:val="18"/>
              </w:rPr>
              <w:t>0,560</w:t>
            </w:r>
          </w:p>
        </w:tc>
        <w:tc>
          <w:tcPr>
            <w:tcW w:w="297" w:type="pct"/>
            <w:shd w:val="clear" w:color="auto" w:fill="auto"/>
            <w:noWrap/>
            <w:vAlign w:val="center"/>
            <w:hideMark/>
          </w:tcPr>
          <w:p w14:paraId="3731BD97" w14:textId="77777777" w:rsidR="00A554D3" w:rsidRPr="002037C8" w:rsidRDefault="00A554D3" w:rsidP="00616384">
            <w:pPr>
              <w:jc w:val="center"/>
              <w:rPr>
                <w:color w:val="000000"/>
                <w:sz w:val="18"/>
                <w:szCs w:val="18"/>
              </w:rPr>
            </w:pPr>
            <w:r w:rsidRPr="002037C8">
              <w:rPr>
                <w:color w:val="000000"/>
                <w:sz w:val="18"/>
                <w:szCs w:val="18"/>
              </w:rPr>
              <w:t>5,131</w:t>
            </w:r>
          </w:p>
        </w:tc>
        <w:tc>
          <w:tcPr>
            <w:tcW w:w="297" w:type="pct"/>
            <w:shd w:val="clear" w:color="auto" w:fill="auto"/>
            <w:noWrap/>
            <w:vAlign w:val="center"/>
            <w:hideMark/>
          </w:tcPr>
          <w:p w14:paraId="0A432CB1" w14:textId="77777777" w:rsidR="00A554D3" w:rsidRPr="002037C8" w:rsidRDefault="00A554D3" w:rsidP="00616384">
            <w:pPr>
              <w:jc w:val="center"/>
              <w:rPr>
                <w:color w:val="000000"/>
                <w:sz w:val="18"/>
                <w:szCs w:val="18"/>
              </w:rPr>
            </w:pPr>
            <w:r w:rsidRPr="002037C8">
              <w:rPr>
                <w:color w:val="000000"/>
                <w:sz w:val="18"/>
                <w:szCs w:val="18"/>
              </w:rPr>
              <w:t>5,131</w:t>
            </w:r>
          </w:p>
        </w:tc>
        <w:tc>
          <w:tcPr>
            <w:tcW w:w="297" w:type="pct"/>
            <w:shd w:val="clear" w:color="auto" w:fill="auto"/>
            <w:noWrap/>
            <w:vAlign w:val="center"/>
            <w:hideMark/>
          </w:tcPr>
          <w:p w14:paraId="4E1625D1" w14:textId="77777777" w:rsidR="00A554D3" w:rsidRPr="002037C8" w:rsidRDefault="00A554D3" w:rsidP="00616384">
            <w:pPr>
              <w:jc w:val="center"/>
              <w:rPr>
                <w:color w:val="000000"/>
                <w:sz w:val="18"/>
                <w:szCs w:val="18"/>
              </w:rPr>
            </w:pPr>
            <w:r w:rsidRPr="002037C8">
              <w:rPr>
                <w:color w:val="000000"/>
                <w:sz w:val="18"/>
                <w:szCs w:val="18"/>
              </w:rPr>
              <w:t>5,131</w:t>
            </w:r>
          </w:p>
        </w:tc>
        <w:tc>
          <w:tcPr>
            <w:tcW w:w="297" w:type="pct"/>
            <w:shd w:val="clear" w:color="auto" w:fill="auto"/>
            <w:noWrap/>
            <w:vAlign w:val="center"/>
            <w:hideMark/>
          </w:tcPr>
          <w:p w14:paraId="42B5A083" w14:textId="77777777" w:rsidR="00A554D3" w:rsidRPr="002037C8" w:rsidRDefault="00A554D3" w:rsidP="00616384">
            <w:pPr>
              <w:jc w:val="center"/>
              <w:rPr>
                <w:color w:val="000000"/>
                <w:sz w:val="18"/>
                <w:szCs w:val="18"/>
              </w:rPr>
            </w:pPr>
            <w:r w:rsidRPr="002037C8">
              <w:rPr>
                <w:color w:val="000000"/>
                <w:sz w:val="18"/>
                <w:szCs w:val="18"/>
              </w:rPr>
              <w:t>5,131</w:t>
            </w:r>
          </w:p>
        </w:tc>
        <w:tc>
          <w:tcPr>
            <w:tcW w:w="297" w:type="pct"/>
            <w:shd w:val="clear" w:color="auto" w:fill="auto"/>
            <w:noWrap/>
            <w:vAlign w:val="center"/>
            <w:hideMark/>
          </w:tcPr>
          <w:p w14:paraId="4CDB9669" w14:textId="77777777" w:rsidR="00A554D3" w:rsidRPr="002037C8" w:rsidRDefault="00A554D3" w:rsidP="00616384">
            <w:pPr>
              <w:jc w:val="center"/>
              <w:rPr>
                <w:color w:val="000000"/>
                <w:sz w:val="18"/>
                <w:szCs w:val="18"/>
              </w:rPr>
            </w:pPr>
            <w:r w:rsidRPr="002037C8">
              <w:rPr>
                <w:color w:val="000000"/>
                <w:sz w:val="18"/>
                <w:szCs w:val="18"/>
              </w:rPr>
              <w:t>5,131</w:t>
            </w:r>
          </w:p>
        </w:tc>
        <w:tc>
          <w:tcPr>
            <w:tcW w:w="297" w:type="pct"/>
            <w:shd w:val="clear" w:color="auto" w:fill="auto"/>
            <w:noWrap/>
            <w:vAlign w:val="center"/>
            <w:hideMark/>
          </w:tcPr>
          <w:p w14:paraId="1F26054D" w14:textId="77777777" w:rsidR="00A554D3" w:rsidRPr="002037C8" w:rsidRDefault="00A554D3" w:rsidP="00616384">
            <w:pPr>
              <w:jc w:val="center"/>
              <w:rPr>
                <w:color w:val="000000"/>
                <w:sz w:val="18"/>
                <w:szCs w:val="18"/>
              </w:rPr>
            </w:pPr>
            <w:r w:rsidRPr="002037C8">
              <w:rPr>
                <w:color w:val="000000"/>
                <w:sz w:val="18"/>
                <w:szCs w:val="18"/>
              </w:rPr>
              <w:t>5,131</w:t>
            </w:r>
          </w:p>
        </w:tc>
        <w:tc>
          <w:tcPr>
            <w:tcW w:w="297" w:type="pct"/>
            <w:shd w:val="clear" w:color="auto" w:fill="auto"/>
            <w:noWrap/>
            <w:vAlign w:val="center"/>
            <w:hideMark/>
          </w:tcPr>
          <w:p w14:paraId="10A61592" w14:textId="77777777" w:rsidR="00A554D3" w:rsidRPr="002037C8" w:rsidRDefault="00A554D3" w:rsidP="00616384">
            <w:pPr>
              <w:jc w:val="center"/>
              <w:rPr>
                <w:color w:val="000000"/>
                <w:sz w:val="18"/>
                <w:szCs w:val="18"/>
              </w:rPr>
            </w:pPr>
            <w:r w:rsidRPr="002037C8">
              <w:rPr>
                <w:color w:val="000000"/>
                <w:sz w:val="18"/>
                <w:szCs w:val="18"/>
              </w:rPr>
              <w:t>5,131</w:t>
            </w:r>
          </w:p>
        </w:tc>
        <w:tc>
          <w:tcPr>
            <w:tcW w:w="297" w:type="pct"/>
            <w:shd w:val="clear" w:color="auto" w:fill="auto"/>
            <w:noWrap/>
            <w:vAlign w:val="center"/>
            <w:hideMark/>
          </w:tcPr>
          <w:p w14:paraId="4E96372A" w14:textId="77777777" w:rsidR="00A554D3" w:rsidRPr="002037C8" w:rsidRDefault="00A554D3" w:rsidP="00616384">
            <w:pPr>
              <w:jc w:val="center"/>
              <w:rPr>
                <w:color w:val="000000"/>
                <w:sz w:val="18"/>
                <w:szCs w:val="18"/>
              </w:rPr>
            </w:pPr>
            <w:r w:rsidRPr="002037C8">
              <w:rPr>
                <w:color w:val="000000"/>
                <w:sz w:val="18"/>
                <w:szCs w:val="18"/>
              </w:rPr>
              <w:t>5,131</w:t>
            </w:r>
          </w:p>
        </w:tc>
        <w:tc>
          <w:tcPr>
            <w:tcW w:w="297" w:type="pct"/>
            <w:shd w:val="clear" w:color="auto" w:fill="auto"/>
            <w:noWrap/>
            <w:vAlign w:val="center"/>
            <w:hideMark/>
          </w:tcPr>
          <w:p w14:paraId="73CF17C7" w14:textId="77777777" w:rsidR="00A554D3" w:rsidRPr="002037C8" w:rsidRDefault="00A554D3" w:rsidP="00616384">
            <w:pPr>
              <w:jc w:val="center"/>
              <w:rPr>
                <w:color w:val="000000"/>
                <w:sz w:val="18"/>
                <w:szCs w:val="18"/>
              </w:rPr>
            </w:pPr>
            <w:r w:rsidRPr="002037C8">
              <w:rPr>
                <w:color w:val="000000"/>
                <w:sz w:val="18"/>
                <w:szCs w:val="18"/>
              </w:rPr>
              <w:t>5,131</w:t>
            </w:r>
          </w:p>
        </w:tc>
      </w:tr>
      <w:tr w:rsidR="00A554D3" w:rsidRPr="002037C8" w14:paraId="378DFC59" w14:textId="77777777" w:rsidTr="00A554D3">
        <w:trPr>
          <w:trHeight w:val="255"/>
        </w:trPr>
        <w:tc>
          <w:tcPr>
            <w:tcW w:w="1361" w:type="pct"/>
            <w:vMerge/>
            <w:vAlign w:val="center"/>
            <w:hideMark/>
          </w:tcPr>
          <w:p w14:paraId="0A0C5131" w14:textId="77777777" w:rsidR="00A554D3" w:rsidRPr="002037C8" w:rsidRDefault="00A554D3" w:rsidP="00616384">
            <w:pPr>
              <w:rPr>
                <w:color w:val="000000"/>
                <w:sz w:val="18"/>
                <w:szCs w:val="18"/>
              </w:rPr>
            </w:pPr>
          </w:p>
        </w:tc>
        <w:tc>
          <w:tcPr>
            <w:tcW w:w="389" w:type="pct"/>
            <w:shd w:val="clear" w:color="auto" w:fill="auto"/>
            <w:vAlign w:val="center"/>
            <w:hideMark/>
          </w:tcPr>
          <w:p w14:paraId="15938624" w14:textId="77777777" w:rsidR="00A554D3" w:rsidRPr="002037C8" w:rsidRDefault="00A554D3" w:rsidP="00616384">
            <w:pPr>
              <w:jc w:val="center"/>
              <w:rPr>
                <w:color w:val="000000"/>
                <w:sz w:val="18"/>
                <w:szCs w:val="18"/>
              </w:rPr>
            </w:pPr>
            <w:r w:rsidRPr="002037C8">
              <w:rPr>
                <w:color w:val="000000"/>
                <w:sz w:val="18"/>
                <w:szCs w:val="18"/>
              </w:rPr>
              <w:t>ГВСср</w:t>
            </w:r>
          </w:p>
        </w:tc>
        <w:tc>
          <w:tcPr>
            <w:tcW w:w="288" w:type="pct"/>
            <w:shd w:val="clear" w:color="auto" w:fill="auto"/>
            <w:noWrap/>
            <w:vAlign w:val="center"/>
            <w:hideMark/>
          </w:tcPr>
          <w:p w14:paraId="578DD58A" w14:textId="77777777" w:rsidR="00A554D3" w:rsidRPr="002037C8" w:rsidRDefault="00A554D3" w:rsidP="00616384">
            <w:pPr>
              <w:jc w:val="center"/>
              <w:rPr>
                <w:color w:val="000000"/>
                <w:sz w:val="18"/>
                <w:szCs w:val="18"/>
              </w:rPr>
            </w:pPr>
            <w:r w:rsidRPr="002037C8">
              <w:rPr>
                <w:color w:val="000000"/>
                <w:sz w:val="18"/>
                <w:szCs w:val="18"/>
              </w:rPr>
              <w:t>0,000</w:t>
            </w:r>
          </w:p>
        </w:tc>
        <w:tc>
          <w:tcPr>
            <w:tcW w:w="289" w:type="pct"/>
            <w:shd w:val="clear" w:color="auto" w:fill="auto"/>
            <w:noWrap/>
            <w:vAlign w:val="center"/>
            <w:hideMark/>
          </w:tcPr>
          <w:p w14:paraId="7745ED64" w14:textId="77777777" w:rsidR="00A554D3" w:rsidRPr="002037C8" w:rsidRDefault="00A554D3" w:rsidP="00616384">
            <w:pPr>
              <w:jc w:val="center"/>
              <w:rPr>
                <w:color w:val="000000"/>
                <w:sz w:val="18"/>
                <w:szCs w:val="18"/>
              </w:rPr>
            </w:pPr>
            <w:r w:rsidRPr="002037C8">
              <w:rPr>
                <w:color w:val="000000"/>
                <w:sz w:val="18"/>
                <w:szCs w:val="18"/>
              </w:rPr>
              <w:t>0,100</w:t>
            </w:r>
          </w:p>
        </w:tc>
        <w:tc>
          <w:tcPr>
            <w:tcW w:w="297" w:type="pct"/>
            <w:shd w:val="clear" w:color="auto" w:fill="auto"/>
            <w:noWrap/>
            <w:vAlign w:val="center"/>
            <w:hideMark/>
          </w:tcPr>
          <w:p w14:paraId="50B1027F" w14:textId="77777777" w:rsidR="00A554D3" w:rsidRPr="002037C8" w:rsidRDefault="00A554D3" w:rsidP="00616384">
            <w:pPr>
              <w:jc w:val="center"/>
              <w:rPr>
                <w:color w:val="000000"/>
                <w:sz w:val="18"/>
                <w:szCs w:val="18"/>
              </w:rPr>
            </w:pPr>
            <w:r w:rsidRPr="002037C8">
              <w:rPr>
                <w:color w:val="000000"/>
                <w:sz w:val="18"/>
                <w:szCs w:val="18"/>
              </w:rPr>
              <w:t>1,059</w:t>
            </w:r>
          </w:p>
        </w:tc>
        <w:tc>
          <w:tcPr>
            <w:tcW w:w="297" w:type="pct"/>
            <w:shd w:val="clear" w:color="auto" w:fill="auto"/>
            <w:noWrap/>
            <w:vAlign w:val="center"/>
            <w:hideMark/>
          </w:tcPr>
          <w:p w14:paraId="31B9B501" w14:textId="77777777" w:rsidR="00A554D3" w:rsidRPr="002037C8" w:rsidRDefault="00A554D3" w:rsidP="00616384">
            <w:pPr>
              <w:jc w:val="center"/>
              <w:rPr>
                <w:color w:val="000000"/>
                <w:sz w:val="18"/>
                <w:szCs w:val="18"/>
              </w:rPr>
            </w:pPr>
            <w:r w:rsidRPr="002037C8">
              <w:rPr>
                <w:color w:val="000000"/>
                <w:sz w:val="18"/>
                <w:szCs w:val="18"/>
              </w:rPr>
              <w:t>1,059</w:t>
            </w:r>
          </w:p>
        </w:tc>
        <w:tc>
          <w:tcPr>
            <w:tcW w:w="297" w:type="pct"/>
            <w:shd w:val="clear" w:color="auto" w:fill="auto"/>
            <w:noWrap/>
            <w:vAlign w:val="center"/>
            <w:hideMark/>
          </w:tcPr>
          <w:p w14:paraId="3C61AC4C" w14:textId="77777777" w:rsidR="00A554D3" w:rsidRPr="002037C8" w:rsidRDefault="00A554D3" w:rsidP="00616384">
            <w:pPr>
              <w:jc w:val="center"/>
              <w:rPr>
                <w:color w:val="000000"/>
                <w:sz w:val="18"/>
                <w:szCs w:val="18"/>
              </w:rPr>
            </w:pPr>
            <w:r w:rsidRPr="002037C8">
              <w:rPr>
                <w:color w:val="000000"/>
                <w:sz w:val="18"/>
                <w:szCs w:val="18"/>
              </w:rPr>
              <w:t>1,059</w:t>
            </w:r>
          </w:p>
        </w:tc>
        <w:tc>
          <w:tcPr>
            <w:tcW w:w="297" w:type="pct"/>
            <w:shd w:val="clear" w:color="auto" w:fill="auto"/>
            <w:noWrap/>
            <w:vAlign w:val="center"/>
            <w:hideMark/>
          </w:tcPr>
          <w:p w14:paraId="0A1BBDA6" w14:textId="77777777" w:rsidR="00A554D3" w:rsidRPr="002037C8" w:rsidRDefault="00A554D3" w:rsidP="00616384">
            <w:pPr>
              <w:jc w:val="center"/>
              <w:rPr>
                <w:color w:val="000000"/>
                <w:sz w:val="18"/>
                <w:szCs w:val="18"/>
              </w:rPr>
            </w:pPr>
            <w:r w:rsidRPr="002037C8">
              <w:rPr>
                <w:color w:val="000000"/>
                <w:sz w:val="18"/>
                <w:szCs w:val="18"/>
              </w:rPr>
              <w:t>1,059</w:t>
            </w:r>
          </w:p>
        </w:tc>
        <w:tc>
          <w:tcPr>
            <w:tcW w:w="297" w:type="pct"/>
            <w:shd w:val="clear" w:color="auto" w:fill="auto"/>
            <w:noWrap/>
            <w:vAlign w:val="center"/>
            <w:hideMark/>
          </w:tcPr>
          <w:p w14:paraId="65473B34" w14:textId="77777777" w:rsidR="00A554D3" w:rsidRPr="002037C8" w:rsidRDefault="00A554D3" w:rsidP="00616384">
            <w:pPr>
              <w:jc w:val="center"/>
              <w:rPr>
                <w:color w:val="000000"/>
                <w:sz w:val="18"/>
                <w:szCs w:val="18"/>
              </w:rPr>
            </w:pPr>
            <w:r w:rsidRPr="002037C8">
              <w:rPr>
                <w:color w:val="000000"/>
                <w:sz w:val="18"/>
                <w:szCs w:val="18"/>
              </w:rPr>
              <w:t>1,059</w:t>
            </w:r>
          </w:p>
        </w:tc>
        <w:tc>
          <w:tcPr>
            <w:tcW w:w="297" w:type="pct"/>
            <w:shd w:val="clear" w:color="auto" w:fill="auto"/>
            <w:noWrap/>
            <w:vAlign w:val="center"/>
            <w:hideMark/>
          </w:tcPr>
          <w:p w14:paraId="78B7390A" w14:textId="77777777" w:rsidR="00A554D3" w:rsidRPr="002037C8" w:rsidRDefault="00A554D3" w:rsidP="00616384">
            <w:pPr>
              <w:jc w:val="center"/>
              <w:rPr>
                <w:color w:val="000000"/>
                <w:sz w:val="18"/>
                <w:szCs w:val="18"/>
              </w:rPr>
            </w:pPr>
            <w:r w:rsidRPr="002037C8">
              <w:rPr>
                <w:color w:val="000000"/>
                <w:sz w:val="18"/>
                <w:szCs w:val="18"/>
              </w:rPr>
              <w:t>1,059</w:t>
            </w:r>
          </w:p>
        </w:tc>
        <w:tc>
          <w:tcPr>
            <w:tcW w:w="297" w:type="pct"/>
            <w:shd w:val="clear" w:color="auto" w:fill="auto"/>
            <w:noWrap/>
            <w:vAlign w:val="center"/>
            <w:hideMark/>
          </w:tcPr>
          <w:p w14:paraId="28143E34" w14:textId="77777777" w:rsidR="00A554D3" w:rsidRPr="002037C8" w:rsidRDefault="00A554D3" w:rsidP="00616384">
            <w:pPr>
              <w:jc w:val="center"/>
              <w:rPr>
                <w:color w:val="000000"/>
                <w:sz w:val="18"/>
                <w:szCs w:val="18"/>
              </w:rPr>
            </w:pPr>
            <w:r w:rsidRPr="002037C8">
              <w:rPr>
                <w:color w:val="000000"/>
                <w:sz w:val="18"/>
                <w:szCs w:val="18"/>
              </w:rPr>
              <w:t>1,059</w:t>
            </w:r>
          </w:p>
        </w:tc>
        <w:tc>
          <w:tcPr>
            <w:tcW w:w="297" w:type="pct"/>
            <w:shd w:val="clear" w:color="auto" w:fill="auto"/>
            <w:noWrap/>
            <w:vAlign w:val="center"/>
            <w:hideMark/>
          </w:tcPr>
          <w:p w14:paraId="2BA31740" w14:textId="77777777" w:rsidR="00A554D3" w:rsidRPr="002037C8" w:rsidRDefault="00A554D3" w:rsidP="00616384">
            <w:pPr>
              <w:jc w:val="center"/>
              <w:rPr>
                <w:color w:val="000000"/>
                <w:sz w:val="18"/>
                <w:szCs w:val="18"/>
              </w:rPr>
            </w:pPr>
            <w:r w:rsidRPr="002037C8">
              <w:rPr>
                <w:color w:val="000000"/>
                <w:sz w:val="18"/>
                <w:szCs w:val="18"/>
              </w:rPr>
              <w:t>1,059</w:t>
            </w:r>
          </w:p>
        </w:tc>
        <w:tc>
          <w:tcPr>
            <w:tcW w:w="297" w:type="pct"/>
            <w:shd w:val="clear" w:color="auto" w:fill="auto"/>
            <w:noWrap/>
            <w:vAlign w:val="center"/>
            <w:hideMark/>
          </w:tcPr>
          <w:p w14:paraId="2ABFBB3B" w14:textId="77777777" w:rsidR="00A554D3" w:rsidRPr="002037C8" w:rsidRDefault="00A554D3" w:rsidP="00616384">
            <w:pPr>
              <w:jc w:val="center"/>
              <w:rPr>
                <w:color w:val="000000"/>
                <w:sz w:val="18"/>
                <w:szCs w:val="18"/>
              </w:rPr>
            </w:pPr>
            <w:r w:rsidRPr="002037C8">
              <w:rPr>
                <w:color w:val="000000"/>
                <w:sz w:val="18"/>
                <w:szCs w:val="18"/>
              </w:rPr>
              <w:t>1,059</w:t>
            </w:r>
          </w:p>
        </w:tc>
      </w:tr>
      <w:tr w:rsidR="00A554D3" w:rsidRPr="002037C8" w14:paraId="2F5CC078" w14:textId="77777777" w:rsidTr="00A554D3">
        <w:trPr>
          <w:trHeight w:val="255"/>
        </w:trPr>
        <w:tc>
          <w:tcPr>
            <w:tcW w:w="1361" w:type="pct"/>
            <w:vMerge w:val="restart"/>
            <w:shd w:val="clear" w:color="auto" w:fill="auto"/>
            <w:noWrap/>
            <w:vAlign w:val="center"/>
          </w:tcPr>
          <w:p w14:paraId="5D16C3BD" w14:textId="77777777" w:rsidR="00A554D3" w:rsidRDefault="00A554D3" w:rsidP="00616384">
            <w:pPr>
              <w:jc w:val="center"/>
              <w:rPr>
                <w:color w:val="000000"/>
                <w:sz w:val="18"/>
                <w:szCs w:val="18"/>
              </w:rPr>
            </w:pPr>
            <w:r w:rsidRPr="00806EC3">
              <w:rPr>
                <w:color w:val="000000"/>
                <w:sz w:val="18"/>
                <w:szCs w:val="18"/>
              </w:rPr>
              <w:lastRenderedPageBreak/>
              <w:t xml:space="preserve">47:07:0722001:5511, 47:07:0722001:5308, </w:t>
            </w:r>
          </w:p>
          <w:p w14:paraId="4D600898" w14:textId="77777777" w:rsidR="00A554D3" w:rsidRPr="002037C8" w:rsidRDefault="00A554D3" w:rsidP="00616384">
            <w:pPr>
              <w:jc w:val="center"/>
              <w:rPr>
                <w:color w:val="000000"/>
                <w:sz w:val="18"/>
                <w:szCs w:val="18"/>
              </w:rPr>
            </w:pPr>
            <w:r w:rsidRPr="00806EC3">
              <w:rPr>
                <w:color w:val="000000"/>
                <w:sz w:val="18"/>
                <w:szCs w:val="18"/>
              </w:rPr>
              <w:t>47:07:0722001:5312, 47:07:0722001:5313</w:t>
            </w:r>
          </w:p>
        </w:tc>
        <w:tc>
          <w:tcPr>
            <w:tcW w:w="389" w:type="pct"/>
            <w:shd w:val="clear" w:color="auto" w:fill="auto"/>
            <w:vAlign w:val="center"/>
          </w:tcPr>
          <w:p w14:paraId="78368E60" w14:textId="77777777" w:rsidR="00A554D3" w:rsidRPr="002037C8" w:rsidRDefault="00A554D3" w:rsidP="00616384">
            <w:pPr>
              <w:jc w:val="center"/>
              <w:rPr>
                <w:color w:val="000000"/>
                <w:sz w:val="18"/>
                <w:szCs w:val="18"/>
              </w:rPr>
            </w:pPr>
            <w:r w:rsidRPr="002037C8">
              <w:rPr>
                <w:color w:val="000000"/>
                <w:sz w:val="18"/>
                <w:szCs w:val="18"/>
              </w:rPr>
              <w:t>Всего</w:t>
            </w:r>
          </w:p>
        </w:tc>
        <w:tc>
          <w:tcPr>
            <w:tcW w:w="288" w:type="pct"/>
            <w:shd w:val="clear" w:color="auto" w:fill="auto"/>
            <w:noWrap/>
            <w:vAlign w:val="center"/>
          </w:tcPr>
          <w:p w14:paraId="6000ECF0" w14:textId="77777777" w:rsidR="00A554D3" w:rsidRPr="002037C8" w:rsidRDefault="00A554D3" w:rsidP="00616384">
            <w:pPr>
              <w:jc w:val="center"/>
              <w:rPr>
                <w:color w:val="000000"/>
                <w:sz w:val="18"/>
                <w:szCs w:val="18"/>
              </w:rPr>
            </w:pPr>
            <w:r w:rsidRPr="00ED4A44">
              <w:rPr>
                <w:color w:val="000000"/>
                <w:sz w:val="18"/>
                <w:szCs w:val="18"/>
              </w:rPr>
              <w:t>0,000</w:t>
            </w:r>
          </w:p>
        </w:tc>
        <w:tc>
          <w:tcPr>
            <w:tcW w:w="289" w:type="pct"/>
            <w:shd w:val="clear" w:color="auto" w:fill="auto"/>
            <w:noWrap/>
            <w:vAlign w:val="center"/>
          </w:tcPr>
          <w:p w14:paraId="1E8E9AF7" w14:textId="77777777" w:rsidR="00A554D3" w:rsidRPr="002037C8" w:rsidRDefault="00A554D3" w:rsidP="00616384">
            <w:pPr>
              <w:jc w:val="center"/>
              <w:rPr>
                <w:color w:val="000000"/>
                <w:sz w:val="18"/>
                <w:szCs w:val="18"/>
              </w:rPr>
            </w:pPr>
            <w:r w:rsidRPr="00ED4A44">
              <w:rPr>
                <w:color w:val="000000"/>
                <w:sz w:val="18"/>
                <w:szCs w:val="18"/>
              </w:rPr>
              <w:t>0,000</w:t>
            </w:r>
          </w:p>
        </w:tc>
        <w:tc>
          <w:tcPr>
            <w:tcW w:w="297" w:type="pct"/>
            <w:shd w:val="clear" w:color="auto" w:fill="auto"/>
            <w:noWrap/>
            <w:vAlign w:val="center"/>
          </w:tcPr>
          <w:p w14:paraId="5FDBBF29" w14:textId="77777777" w:rsidR="00A554D3" w:rsidRPr="002037C8" w:rsidRDefault="00A554D3" w:rsidP="00616384">
            <w:pPr>
              <w:jc w:val="center"/>
              <w:rPr>
                <w:color w:val="000000"/>
                <w:sz w:val="18"/>
                <w:szCs w:val="18"/>
              </w:rPr>
            </w:pPr>
            <w:r w:rsidRPr="00ED4A44">
              <w:rPr>
                <w:color w:val="000000"/>
                <w:sz w:val="18"/>
                <w:szCs w:val="18"/>
              </w:rPr>
              <w:t>0,000</w:t>
            </w:r>
          </w:p>
        </w:tc>
        <w:tc>
          <w:tcPr>
            <w:tcW w:w="297" w:type="pct"/>
            <w:shd w:val="clear" w:color="auto" w:fill="auto"/>
            <w:noWrap/>
            <w:vAlign w:val="center"/>
          </w:tcPr>
          <w:p w14:paraId="0C416209" w14:textId="77777777" w:rsidR="00A554D3" w:rsidRPr="002037C8" w:rsidRDefault="00A554D3" w:rsidP="00616384">
            <w:pPr>
              <w:jc w:val="center"/>
              <w:rPr>
                <w:color w:val="000000"/>
                <w:sz w:val="18"/>
                <w:szCs w:val="18"/>
              </w:rPr>
            </w:pPr>
            <w:r w:rsidRPr="00ED4A44">
              <w:rPr>
                <w:color w:val="000000"/>
                <w:sz w:val="18"/>
                <w:szCs w:val="18"/>
              </w:rPr>
              <w:t>0,000</w:t>
            </w:r>
          </w:p>
        </w:tc>
        <w:tc>
          <w:tcPr>
            <w:tcW w:w="297" w:type="pct"/>
            <w:shd w:val="clear" w:color="auto" w:fill="auto"/>
            <w:noWrap/>
            <w:vAlign w:val="center"/>
          </w:tcPr>
          <w:p w14:paraId="435ABA74" w14:textId="77777777" w:rsidR="00A554D3" w:rsidRPr="002037C8" w:rsidRDefault="00A554D3" w:rsidP="00616384">
            <w:pPr>
              <w:jc w:val="center"/>
              <w:rPr>
                <w:color w:val="000000"/>
                <w:sz w:val="18"/>
                <w:szCs w:val="18"/>
              </w:rPr>
            </w:pPr>
            <w:r w:rsidRPr="00806EC3">
              <w:rPr>
                <w:color w:val="000000"/>
                <w:sz w:val="18"/>
                <w:szCs w:val="18"/>
              </w:rPr>
              <w:t>12,861</w:t>
            </w:r>
          </w:p>
        </w:tc>
        <w:tc>
          <w:tcPr>
            <w:tcW w:w="297" w:type="pct"/>
            <w:shd w:val="clear" w:color="auto" w:fill="auto"/>
            <w:noWrap/>
            <w:vAlign w:val="center"/>
          </w:tcPr>
          <w:p w14:paraId="0AAFBD0D" w14:textId="77777777" w:rsidR="00A554D3" w:rsidRPr="002037C8" w:rsidRDefault="00A554D3" w:rsidP="00616384">
            <w:pPr>
              <w:jc w:val="center"/>
              <w:rPr>
                <w:color w:val="000000"/>
                <w:sz w:val="18"/>
                <w:szCs w:val="18"/>
              </w:rPr>
            </w:pPr>
            <w:r w:rsidRPr="00806EC3">
              <w:rPr>
                <w:color w:val="000000"/>
                <w:sz w:val="18"/>
                <w:szCs w:val="18"/>
              </w:rPr>
              <w:t>12,861</w:t>
            </w:r>
          </w:p>
        </w:tc>
        <w:tc>
          <w:tcPr>
            <w:tcW w:w="297" w:type="pct"/>
            <w:shd w:val="clear" w:color="auto" w:fill="auto"/>
            <w:noWrap/>
            <w:vAlign w:val="center"/>
          </w:tcPr>
          <w:p w14:paraId="12F44516" w14:textId="77777777" w:rsidR="00A554D3" w:rsidRPr="002037C8" w:rsidRDefault="00A554D3" w:rsidP="00616384">
            <w:pPr>
              <w:jc w:val="center"/>
              <w:rPr>
                <w:color w:val="000000"/>
                <w:sz w:val="18"/>
                <w:szCs w:val="18"/>
              </w:rPr>
            </w:pPr>
            <w:r w:rsidRPr="00806EC3">
              <w:rPr>
                <w:color w:val="000000"/>
                <w:sz w:val="18"/>
                <w:szCs w:val="18"/>
              </w:rPr>
              <w:t>12,861</w:t>
            </w:r>
          </w:p>
        </w:tc>
        <w:tc>
          <w:tcPr>
            <w:tcW w:w="297" w:type="pct"/>
            <w:shd w:val="clear" w:color="auto" w:fill="auto"/>
            <w:noWrap/>
            <w:vAlign w:val="center"/>
          </w:tcPr>
          <w:p w14:paraId="400B1AA9" w14:textId="77777777" w:rsidR="00A554D3" w:rsidRPr="002037C8" w:rsidRDefault="00A554D3" w:rsidP="00616384">
            <w:pPr>
              <w:jc w:val="center"/>
              <w:rPr>
                <w:color w:val="000000"/>
                <w:sz w:val="18"/>
                <w:szCs w:val="18"/>
              </w:rPr>
            </w:pPr>
            <w:r w:rsidRPr="00806EC3">
              <w:rPr>
                <w:color w:val="000000"/>
                <w:sz w:val="18"/>
                <w:szCs w:val="18"/>
              </w:rPr>
              <w:t>12,861</w:t>
            </w:r>
          </w:p>
        </w:tc>
        <w:tc>
          <w:tcPr>
            <w:tcW w:w="297" w:type="pct"/>
            <w:shd w:val="clear" w:color="auto" w:fill="auto"/>
            <w:noWrap/>
            <w:vAlign w:val="center"/>
          </w:tcPr>
          <w:p w14:paraId="050A8BAE" w14:textId="77777777" w:rsidR="00A554D3" w:rsidRPr="002037C8" w:rsidRDefault="00A554D3" w:rsidP="00616384">
            <w:pPr>
              <w:jc w:val="center"/>
              <w:rPr>
                <w:color w:val="000000"/>
                <w:sz w:val="18"/>
                <w:szCs w:val="18"/>
              </w:rPr>
            </w:pPr>
            <w:r w:rsidRPr="00806EC3">
              <w:rPr>
                <w:color w:val="000000"/>
                <w:sz w:val="18"/>
                <w:szCs w:val="18"/>
              </w:rPr>
              <w:t>12,861</w:t>
            </w:r>
          </w:p>
        </w:tc>
        <w:tc>
          <w:tcPr>
            <w:tcW w:w="297" w:type="pct"/>
            <w:shd w:val="clear" w:color="auto" w:fill="auto"/>
            <w:noWrap/>
            <w:vAlign w:val="center"/>
          </w:tcPr>
          <w:p w14:paraId="009D543A" w14:textId="77777777" w:rsidR="00A554D3" w:rsidRPr="002037C8" w:rsidRDefault="00A554D3" w:rsidP="00616384">
            <w:pPr>
              <w:jc w:val="center"/>
              <w:rPr>
                <w:color w:val="000000"/>
                <w:sz w:val="18"/>
                <w:szCs w:val="18"/>
              </w:rPr>
            </w:pPr>
            <w:r w:rsidRPr="00806EC3">
              <w:rPr>
                <w:color w:val="000000"/>
                <w:sz w:val="18"/>
                <w:szCs w:val="18"/>
              </w:rPr>
              <w:t>12,861</w:t>
            </w:r>
          </w:p>
        </w:tc>
        <w:tc>
          <w:tcPr>
            <w:tcW w:w="297" w:type="pct"/>
            <w:shd w:val="clear" w:color="auto" w:fill="auto"/>
            <w:noWrap/>
            <w:vAlign w:val="center"/>
          </w:tcPr>
          <w:p w14:paraId="2EB4E986" w14:textId="77777777" w:rsidR="00A554D3" w:rsidRPr="002037C8" w:rsidRDefault="00A554D3" w:rsidP="00616384">
            <w:pPr>
              <w:jc w:val="center"/>
              <w:rPr>
                <w:color w:val="000000"/>
                <w:sz w:val="18"/>
                <w:szCs w:val="18"/>
              </w:rPr>
            </w:pPr>
            <w:r w:rsidRPr="00806EC3">
              <w:rPr>
                <w:color w:val="000000"/>
                <w:sz w:val="18"/>
                <w:szCs w:val="18"/>
              </w:rPr>
              <w:t>12,861</w:t>
            </w:r>
          </w:p>
        </w:tc>
      </w:tr>
      <w:tr w:rsidR="00A554D3" w:rsidRPr="002037C8" w14:paraId="6623F1F3" w14:textId="77777777" w:rsidTr="00A554D3">
        <w:trPr>
          <w:trHeight w:val="255"/>
        </w:trPr>
        <w:tc>
          <w:tcPr>
            <w:tcW w:w="1361" w:type="pct"/>
            <w:vMerge/>
            <w:shd w:val="clear" w:color="auto" w:fill="auto"/>
            <w:noWrap/>
            <w:vAlign w:val="center"/>
          </w:tcPr>
          <w:p w14:paraId="14508B3F" w14:textId="77777777" w:rsidR="00A554D3" w:rsidRPr="002037C8" w:rsidRDefault="00A554D3" w:rsidP="00616384">
            <w:pPr>
              <w:jc w:val="center"/>
              <w:rPr>
                <w:color w:val="000000"/>
                <w:sz w:val="18"/>
                <w:szCs w:val="18"/>
              </w:rPr>
            </w:pPr>
          </w:p>
        </w:tc>
        <w:tc>
          <w:tcPr>
            <w:tcW w:w="389" w:type="pct"/>
            <w:shd w:val="clear" w:color="auto" w:fill="auto"/>
            <w:vAlign w:val="center"/>
          </w:tcPr>
          <w:p w14:paraId="70FAA695" w14:textId="77777777" w:rsidR="00A554D3" w:rsidRPr="002037C8" w:rsidRDefault="00A554D3" w:rsidP="00616384">
            <w:pPr>
              <w:jc w:val="center"/>
              <w:rPr>
                <w:color w:val="000000"/>
                <w:sz w:val="18"/>
                <w:szCs w:val="18"/>
              </w:rPr>
            </w:pPr>
            <w:r w:rsidRPr="002037C8">
              <w:rPr>
                <w:color w:val="000000"/>
                <w:sz w:val="18"/>
                <w:szCs w:val="18"/>
              </w:rPr>
              <w:t>ОВ</w:t>
            </w:r>
          </w:p>
        </w:tc>
        <w:tc>
          <w:tcPr>
            <w:tcW w:w="288" w:type="pct"/>
            <w:shd w:val="clear" w:color="auto" w:fill="auto"/>
            <w:noWrap/>
            <w:vAlign w:val="center"/>
          </w:tcPr>
          <w:p w14:paraId="5AD592E5" w14:textId="77777777" w:rsidR="00A554D3" w:rsidRPr="002037C8" w:rsidRDefault="00A554D3" w:rsidP="00616384">
            <w:pPr>
              <w:jc w:val="center"/>
              <w:rPr>
                <w:color w:val="000000"/>
                <w:sz w:val="18"/>
                <w:szCs w:val="18"/>
              </w:rPr>
            </w:pPr>
            <w:r w:rsidRPr="00ED4A44">
              <w:rPr>
                <w:color w:val="000000"/>
                <w:sz w:val="18"/>
                <w:szCs w:val="18"/>
              </w:rPr>
              <w:t>0,000</w:t>
            </w:r>
          </w:p>
        </w:tc>
        <w:tc>
          <w:tcPr>
            <w:tcW w:w="289" w:type="pct"/>
            <w:shd w:val="clear" w:color="auto" w:fill="auto"/>
            <w:noWrap/>
            <w:vAlign w:val="center"/>
          </w:tcPr>
          <w:p w14:paraId="4E714344" w14:textId="77777777" w:rsidR="00A554D3" w:rsidRPr="002037C8" w:rsidRDefault="00A554D3" w:rsidP="00616384">
            <w:pPr>
              <w:jc w:val="center"/>
              <w:rPr>
                <w:color w:val="000000"/>
                <w:sz w:val="18"/>
                <w:szCs w:val="18"/>
              </w:rPr>
            </w:pPr>
            <w:r w:rsidRPr="00ED4A44">
              <w:rPr>
                <w:color w:val="000000"/>
                <w:sz w:val="18"/>
                <w:szCs w:val="18"/>
              </w:rPr>
              <w:t>0,000</w:t>
            </w:r>
          </w:p>
        </w:tc>
        <w:tc>
          <w:tcPr>
            <w:tcW w:w="297" w:type="pct"/>
            <w:shd w:val="clear" w:color="auto" w:fill="auto"/>
            <w:noWrap/>
            <w:vAlign w:val="center"/>
          </w:tcPr>
          <w:p w14:paraId="6A2E6D01" w14:textId="77777777" w:rsidR="00A554D3" w:rsidRPr="002037C8" w:rsidRDefault="00A554D3" w:rsidP="00616384">
            <w:pPr>
              <w:jc w:val="center"/>
              <w:rPr>
                <w:color w:val="000000"/>
                <w:sz w:val="18"/>
                <w:szCs w:val="18"/>
              </w:rPr>
            </w:pPr>
            <w:r w:rsidRPr="00ED4A44">
              <w:rPr>
                <w:color w:val="000000"/>
                <w:sz w:val="18"/>
                <w:szCs w:val="18"/>
              </w:rPr>
              <w:t>0,000</w:t>
            </w:r>
          </w:p>
        </w:tc>
        <w:tc>
          <w:tcPr>
            <w:tcW w:w="297" w:type="pct"/>
            <w:shd w:val="clear" w:color="auto" w:fill="auto"/>
            <w:noWrap/>
            <w:vAlign w:val="center"/>
          </w:tcPr>
          <w:p w14:paraId="1218AF62" w14:textId="77777777" w:rsidR="00A554D3" w:rsidRPr="002037C8" w:rsidRDefault="00A554D3" w:rsidP="00616384">
            <w:pPr>
              <w:jc w:val="center"/>
              <w:rPr>
                <w:color w:val="000000"/>
                <w:sz w:val="18"/>
                <w:szCs w:val="18"/>
              </w:rPr>
            </w:pPr>
            <w:r w:rsidRPr="00ED4A44">
              <w:rPr>
                <w:color w:val="000000"/>
                <w:sz w:val="18"/>
                <w:szCs w:val="18"/>
              </w:rPr>
              <w:t>0,000</w:t>
            </w:r>
          </w:p>
        </w:tc>
        <w:tc>
          <w:tcPr>
            <w:tcW w:w="297" w:type="pct"/>
            <w:shd w:val="clear" w:color="auto" w:fill="auto"/>
            <w:noWrap/>
            <w:vAlign w:val="center"/>
          </w:tcPr>
          <w:p w14:paraId="580D0B48" w14:textId="77777777" w:rsidR="00A554D3" w:rsidRPr="002037C8" w:rsidRDefault="00A554D3" w:rsidP="00616384">
            <w:pPr>
              <w:jc w:val="center"/>
              <w:rPr>
                <w:color w:val="000000"/>
                <w:sz w:val="18"/>
                <w:szCs w:val="18"/>
              </w:rPr>
            </w:pPr>
            <w:r>
              <w:rPr>
                <w:color w:val="000000"/>
                <w:sz w:val="18"/>
                <w:szCs w:val="18"/>
              </w:rPr>
              <w:t>9,681</w:t>
            </w:r>
          </w:p>
        </w:tc>
        <w:tc>
          <w:tcPr>
            <w:tcW w:w="297" w:type="pct"/>
            <w:shd w:val="clear" w:color="auto" w:fill="auto"/>
            <w:noWrap/>
            <w:vAlign w:val="center"/>
          </w:tcPr>
          <w:p w14:paraId="0776AA58" w14:textId="77777777" w:rsidR="00A554D3" w:rsidRPr="002037C8" w:rsidRDefault="00A554D3" w:rsidP="00616384">
            <w:pPr>
              <w:jc w:val="center"/>
              <w:rPr>
                <w:color w:val="000000"/>
                <w:sz w:val="18"/>
                <w:szCs w:val="18"/>
              </w:rPr>
            </w:pPr>
            <w:r>
              <w:rPr>
                <w:color w:val="000000"/>
                <w:sz w:val="18"/>
                <w:szCs w:val="18"/>
              </w:rPr>
              <w:t>9,681</w:t>
            </w:r>
          </w:p>
        </w:tc>
        <w:tc>
          <w:tcPr>
            <w:tcW w:w="297" w:type="pct"/>
            <w:shd w:val="clear" w:color="auto" w:fill="auto"/>
            <w:noWrap/>
            <w:vAlign w:val="center"/>
          </w:tcPr>
          <w:p w14:paraId="6E7195A2" w14:textId="77777777" w:rsidR="00A554D3" w:rsidRPr="002037C8" w:rsidRDefault="00A554D3" w:rsidP="00616384">
            <w:pPr>
              <w:jc w:val="center"/>
              <w:rPr>
                <w:color w:val="000000"/>
                <w:sz w:val="18"/>
                <w:szCs w:val="18"/>
              </w:rPr>
            </w:pPr>
            <w:r>
              <w:rPr>
                <w:color w:val="000000"/>
                <w:sz w:val="18"/>
                <w:szCs w:val="18"/>
              </w:rPr>
              <w:t>9,681</w:t>
            </w:r>
          </w:p>
        </w:tc>
        <w:tc>
          <w:tcPr>
            <w:tcW w:w="297" w:type="pct"/>
            <w:shd w:val="clear" w:color="auto" w:fill="auto"/>
            <w:noWrap/>
            <w:vAlign w:val="center"/>
          </w:tcPr>
          <w:p w14:paraId="16865360" w14:textId="77777777" w:rsidR="00A554D3" w:rsidRPr="002037C8" w:rsidRDefault="00A554D3" w:rsidP="00616384">
            <w:pPr>
              <w:jc w:val="center"/>
              <w:rPr>
                <w:color w:val="000000"/>
                <w:sz w:val="18"/>
                <w:szCs w:val="18"/>
              </w:rPr>
            </w:pPr>
            <w:r>
              <w:rPr>
                <w:color w:val="000000"/>
                <w:sz w:val="18"/>
                <w:szCs w:val="18"/>
              </w:rPr>
              <w:t>9,681</w:t>
            </w:r>
          </w:p>
        </w:tc>
        <w:tc>
          <w:tcPr>
            <w:tcW w:w="297" w:type="pct"/>
            <w:shd w:val="clear" w:color="auto" w:fill="auto"/>
            <w:noWrap/>
            <w:vAlign w:val="center"/>
          </w:tcPr>
          <w:p w14:paraId="3A395687" w14:textId="77777777" w:rsidR="00A554D3" w:rsidRPr="002037C8" w:rsidRDefault="00A554D3" w:rsidP="00616384">
            <w:pPr>
              <w:jc w:val="center"/>
              <w:rPr>
                <w:color w:val="000000"/>
                <w:sz w:val="18"/>
                <w:szCs w:val="18"/>
              </w:rPr>
            </w:pPr>
            <w:r>
              <w:rPr>
                <w:color w:val="000000"/>
                <w:sz w:val="18"/>
                <w:szCs w:val="18"/>
              </w:rPr>
              <w:t>9,681</w:t>
            </w:r>
          </w:p>
        </w:tc>
        <w:tc>
          <w:tcPr>
            <w:tcW w:w="297" w:type="pct"/>
            <w:shd w:val="clear" w:color="auto" w:fill="auto"/>
            <w:noWrap/>
            <w:vAlign w:val="center"/>
          </w:tcPr>
          <w:p w14:paraId="44B94BEA" w14:textId="77777777" w:rsidR="00A554D3" w:rsidRPr="002037C8" w:rsidRDefault="00A554D3" w:rsidP="00616384">
            <w:pPr>
              <w:jc w:val="center"/>
              <w:rPr>
                <w:color w:val="000000"/>
                <w:sz w:val="18"/>
                <w:szCs w:val="18"/>
              </w:rPr>
            </w:pPr>
            <w:r>
              <w:rPr>
                <w:color w:val="000000"/>
                <w:sz w:val="18"/>
                <w:szCs w:val="18"/>
              </w:rPr>
              <w:t>9,681</w:t>
            </w:r>
          </w:p>
        </w:tc>
        <w:tc>
          <w:tcPr>
            <w:tcW w:w="297" w:type="pct"/>
            <w:shd w:val="clear" w:color="auto" w:fill="auto"/>
            <w:noWrap/>
            <w:vAlign w:val="center"/>
          </w:tcPr>
          <w:p w14:paraId="13A225CE" w14:textId="77777777" w:rsidR="00A554D3" w:rsidRPr="002037C8" w:rsidRDefault="00A554D3" w:rsidP="00616384">
            <w:pPr>
              <w:jc w:val="center"/>
              <w:rPr>
                <w:color w:val="000000"/>
                <w:sz w:val="18"/>
                <w:szCs w:val="18"/>
              </w:rPr>
            </w:pPr>
            <w:r>
              <w:rPr>
                <w:color w:val="000000"/>
                <w:sz w:val="18"/>
                <w:szCs w:val="18"/>
              </w:rPr>
              <w:t>9,681</w:t>
            </w:r>
          </w:p>
        </w:tc>
      </w:tr>
      <w:tr w:rsidR="00A554D3" w:rsidRPr="002037C8" w14:paraId="379BB55A" w14:textId="77777777" w:rsidTr="00A554D3">
        <w:trPr>
          <w:trHeight w:val="255"/>
        </w:trPr>
        <w:tc>
          <w:tcPr>
            <w:tcW w:w="1361" w:type="pct"/>
            <w:vMerge/>
            <w:shd w:val="clear" w:color="auto" w:fill="auto"/>
            <w:noWrap/>
            <w:vAlign w:val="center"/>
          </w:tcPr>
          <w:p w14:paraId="0C05E61A" w14:textId="77777777" w:rsidR="00A554D3" w:rsidRPr="002037C8" w:rsidRDefault="00A554D3" w:rsidP="00616384">
            <w:pPr>
              <w:jc w:val="center"/>
              <w:rPr>
                <w:color w:val="000000"/>
                <w:sz w:val="18"/>
                <w:szCs w:val="18"/>
              </w:rPr>
            </w:pPr>
          </w:p>
        </w:tc>
        <w:tc>
          <w:tcPr>
            <w:tcW w:w="389" w:type="pct"/>
            <w:shd w:val="clear" w:color="auto" w:fill="auto"/>
            <w:vAlign w:val="center"/>
          </w:tcPr>
          <w:p w14:paraId="595927BE" w14:textId="77777777" w:rsidR="00A554D3" w:rsidRPr="002037C8" w:rsidRDefault="00A554D3" w:rsidP="00616384">
            <w:pPr>
              <w:jc w:val="center"/>
              <w:rPr>
                <w:color w:val="000000"/>
                <w:sz w:val="18"/>
                <w:szCs w:val="18"/>
              </w:rPr>
            </w:pPr>
            <w:r w:rsidRPr="002037C8">
              <w:rPr>
                <w:color w:val="000000"/>
                <w:sz w:val="18"/>
                <w:szCs w:val="18"/>
              </w:rPr>
              <w:t>ГВСср</w:t>
            </w:r>
          </w:p>
        </w:tc>
        <w:tc>
          <w:tcPr>
            <w:tcW w:w="288" w:type="pct"/>
            <w:shd w:val="clear" w:color="auto" w:fill="auto"/>
            <w:noWrap/>
            <w:vAlign w:val="center"/>
          </w:tcPr>
          <w:p w14:paraId="4C569BFC" w14:textId="77777777" w:rsidR="00A554D3" w:rsidRPr="002037C8" w:rsidRDefault="00A554D3" w:rsidP="00616384">
            <w:pPr>
              <w:jc w:val="center"/>
              <w:rPr>
                <w:color w:val="000000"/>
                <w:sz w:val="18"/>
                <w:szCs w:val="18"/>
              </w:rPr>
            </w:pPr>
            <w:r w:rsidRPr="00ED4A44">
              <w:rPr>
                <w:color w:val="000000"/>
                <w:sz w:val="18"/>
                <w:szCs w:val="18"/>
              </w:rPr>
              <w:t>0,000</w:t>
            </w:r>
          </w:p>
        </w:tc>
        <w:tc>
          <w:tcPr>
            <w:tcW w:w="289" w:type="pct"/>
            <w:shd w:val="clear" w:color="auto" w:fill="auto"/>
            <w:noWrap/>
            <w:vAlign w:val="center"/>
          </w:tcPr>
          <w:p w14:paraId="31AAE4F8" w14:textId="77777777" w:rsidR="00A554D3" w:rsidRPr="002037C8" w:rsidRDefault="00A554D3" w:rsidP="00616384">
            <w:pPr>
              <w:jc w:val="center"/>
              <w:rPr>
                <w:color w:val="000000"/>
                <w:sz w:val="18"/>
                <w:szCs w:val="18"/>
              </w:rPr>
            </w:pPr>
            <w:r w:rsidRPr="00ED4A44">
              <w:rPr>
                <w:color w:val="000000"/>
                <w:sz w:val="18"/>
                <w:szCs w:val="18"/>
              </w:rPr>
              <w:t>0,000</w:t>
            </w:r>
          </w:p>
        </w:tc>
        <w:tc>
          <w:tcPr>
            <w:tcW w:w="297" w:type="pct"/>
            <w:shd w:val="clear" w:color="auto" w:fill="auto"/>
            <w:noWrap/>
            <w:vAlign w:val="center"/>
          </w:tcPr>
          <w:p w14:paraId="041ED072" w14:textId="77777777" w:rsidR="00A554D3" w:rsidRPr="002037C8" w:rsidRDefault="00A554D3" w:rsidP="00616384">
            <w:pPr>
              <w:jc w:val="center"/>
              <w:rPr>
                <w:color w:val="000000"/>
                <w:sz w:val="18"/>
                <w:szCs w:val="18"/>
              </w:rPr>
            </w:pPr>
            <w:r w:rsidRPr="00ED4A44">
              <w:rPr>
                <w:color w:val="000000"/>
                <w:sz w:val="18"/>
                <w:szCs w:val="18"/>
              </w:rPr>
              <w:t>0,000</w:t>
            </w:r>
          </w:p>
        </w:tc>
        <w:tc>
          <w:tcPr>
            <w:tcW w:w="297" w:type="pct"/>
            <w:shd w:val="clear" w:color="auto" w:fill="auto"/>
            <w:noWrap/>
            <w:vAlign w:val="center"/>
          </w:tcPr>
          <w:p w14:paraId="2D2F4A6E" w14:textId="77777777" w:rsidR="00A554D3" w:rsidRPr="002037C8" w:rsidRDefault="00A554D3" w:rsidP="00616384">
            <w:pPr>
              <w:jc w:val="center"/>
              <w:rPr>
                <w:color w:val="000000"/>
                <w:sz w:val="18"/>
                <w:szCs w:val="18"/>
              </w:rPr>
            </w:pPr>
            <w:r w:rsidRPr="00ED4A44">
              <w:rPr>
                <w:color w:val="000000"/>
                <w:sz w:val="18"/>
                <w:szCs w:val="18"/>
              </w:rPr>
              <w:t>0,000</w:t>
            </w:r>
          </w:p>
        </w:tc>
        <w:tc>
          <w:tcPr>
            <w:tcW w:w="297" w:type="pct"/>
            <w:shd w:val="clear" w:color="auto" w:fill="auto"/>
            <w:noWrap/>
            <w:vAlign w:val="center"/>
          </w:tcPr>
          <w:p w14:paraId="0A472D77" w14:textId="77777777" w:rsidR="00A554D3" w:rsidRPr="002037C8" w:rsidRDefault="00A554D3" w:rsidP="00616384">
            <w:pPr>
              <w:jc w:val="center"/>
              <w:rPr>
                <w:color w:val="000000"/>
                <w:sz w:val="18"/>
                <w:szCs w:val="18"/>
              </w:rPr>
            </w:pPr>
            <w:r>
              <w:rPr>
                <w:color w:val="000000"/>
                <w:sz w:val="18"/>
                <w:szCs w:val="18"/>
              </w:rPr>
              <w:t>3,190</w:t>
            </w:r>
          </w:p>
        </w:tc>
        <w:tc>
          <w:tcPr>
            <w:tcW w:w="297" w:type="pct"/>
            <w:shd w:val="clear" w:color="auto" w:fill="auto"/>
            <w:noWrap/>
            <w:vAlign w:val="center"/>
          </w:tcPr>
          <w:p w14:paraId="67A7D6FD" w14:textId="77777777" w:rsidR="00A554D3" w:rsidRPr="002037C8" w:rsidRDefault="00A554D3" w:rsidP="00616384">
            <w:pPr>
              <w:jc w:val="center"/>
              <w:rPr>
                <w:color w:val="000000"/>
                <w:sz w:val="18"/>
                <w:szCs w:val="18"/>
              </w:rPr>
            </w:pPr>
            <w:r>
              <w:rPr>
                <w:color w:val="000000"/>
                <w:sz w:val="18"/>
                <w:szCs w:val="18"/>
              </w:rPr>
              <w:t>3,190</w:t>
            </w:r>
          </w:p>
        </w:tc>
        <w:tc>
          <w:tcPr>
            <w:tcW w:w="297" w:type="pct"/>
            <w:shd w:val="clear" w:color="auto" w:fill="auto"/>
            <w:noWrap/>
            <w:vAlign w:val="center"/>
          </w:tcPr>
          <w:p w14:paraId="2CEFA0EC" w14:textId="77777777" w:rsidR="00A554D3" w:rsidRPr="002037C8" w:rsidRDefault="00A554D3" w:rsidP="00616384">
            <w:pPr>
              <w:jc w:val="center"/>
              <w:rPr>
                <w:color w:val="000000"/>
                <w:sz w:val="18"/>
                <w:szCs w:val="18"/>
              </w:rPr>
            </w:pPr>
            <w:r>
              <w:rPr>
                <w:color w:val="000000"/>
                <w:sz w:val="18"/>
                <w:szCs w:val="18"/>
              </w:rPr>
              <w:t>3,190</w:t>
            </w:r>
          </w:p>
        </w:tc>
        <w:tc>
          <w:tcPr>
            <w:tcW w:w="297" w:type="pct"/>
            <w:shd w:val="clear" w:color="auto" w:fill="auto"/>
            <w:noWrap/>
            <w:vAlign w:val="center"/>
          </w:tcPr>
          <w:p w14:paraId="7FFD3E9E" w14:textId="77777777" w:rsidR="00A554D3" w:rsidRPr="002037C8" w:rsidRDefault="00A554D3" w:rsidP="00616384">
            <w:pPr>
              <w:jc w:val="center"/>
              <w:rPr>
                <w:color w:val="000000"/>
                <w:sz w:val="18"/>
                <w:szCs w:val="18"/>
              </w:rPr>
            </w:pPr>
            <w:r>
              <w:rPr>
                <w:color w:val="000000"/>
                <w:sz w:val="18"/>
                <w:szCs w:val="18"/>
              </w:rPr>
              <w:t>3,190</w:t>
            </w:r>
          </w:p>
        </w:tc>
        <w:tc>
          <w:tcPr>
            <w:tcW w:w="297" w:type="pct"/>
            <w:shd w:val="clear" w:color="auto" w:fill="auto"/>
            <w:noWrap/>
            <w:vAlign w:val="center"/>
          </w:tcPr>
          <w:p w14:paraId="31583F24" w14:textId="77777777" w:rsidR="00A554D3" w:rsidRPr="002037C8" w:rsidRDefault="00A554D3" w:rsidP="00616384">
            <w:pPr>
              <w:jc w:val="center"/>
              <w:rPr>
                <w:color w:val="000000"/>
                <w:sz w:val="18"/>
                <w:szCs w:val="18"/>
              </w:rPr>
            </w:pPr>
            <w:r>
              <w:rPr>
                <w:color w:val="000000"/>
                <w:sz w:val="18"/>
                <w:szCs w:val="18"/>
              </w:rPr>
              <w:t>3,190</w:t>
            </w:r>
          </w:p>
        </w:tc>
        <w:tc>
          <w:tcPr>
            <w:tcW w:w="297" w:type="pct"/>
            <w:shd w:val="clear" w:color="auto" w:fill="auto"/>
            <w:noWrap/>
            <w:vAlign w:val="center"/>
          </w:tcPr>
          <w:p w14:paraId="217B18C7" w14:textId="77777777" w:rsidR="00A554D3" w:rsidRPr="002037C8" w:rsidRDefault="00A554D3" w:rsidP="00616384">
            <w:pPr>
              <w:jc w:val="center"/>
              <w:rPr>
                <w:color w:val="000000"/>
                <w:sz w:val="18"/>
                <w:szCs w:val="18"/>
              </w:rPr>
            </w:pPr>
            <w:r>
              <w:rPr>
                <w:color w:val="000000"/>
                <w:sz w:val="18"/>
                <w:szCs w:val="18"/>
              </w:rPr>
              <w:t>3,190</w:t>
            </w:r>
          </w:p>
        </w:tc>
        <w:tc>
          <w:tcPr>
            <w:tcW w:w="297" w:type="pct"/>
            <w:shd w:val="clear" w:color="auto" w:fill="auto"/>
            <w:noWrap/>
            <w:vAlign w:val="center"/>
          </w:tcPr>
          <w:p w14:paraId="0A7255D3" w14:textId="77777777" w:rsidR="00A554D3" w:rsidRPr="002037C8" w:rsidRDefault="00A554D3" w:rsidP="00616384">
            <w:pPr>
              <w:jc w:val="center"/>
              <w:rPr>
                <w:color w:val="000000"/>
                <w:sz w:val="18"/>
                <w:szCs w:val="18"/>
              </w:rPr>
            </w:pPr>
            <w:r>
              <w:rPr>
                <w:color w:val="000000"/>
                <w:sz w:val="18"/>
                <w:szCs w:val="18"/>
              </w:rPr>
              <w:t>3,190</w:t>
            </w:r>
          </w:p>
        </w:tc>
      </w:tr>
      <w:tr w:rsidR="00A554D3" w:rsidRPr="002037C8" w14:paraId="1FDFAFB6" w14:textId="77777777" w:rsidTr="00A554D3">
        <w:trPr>
          <w:trHeight w:val="255"/>
        </w:trPr>
        <w:tc>
          <w:tcPr>
            <w:tcW w:w="1361" w:type="pct"/>
            <w:vMerge w:val="restart"/>
            <w:shd w:val="clear" w:color="auto" w:fill="auto"/>
            <w:noWrap/>
            <w:vAlign w:val="center"/>
            <w:hideMark/>
          </w:tcPr>
          <w:p w14:paraId="6B891210" w14:textId="77777777" w:rsidR="00A554D3" w:rsidRPr="002037C8" w:rsidRDefault="00A554D3" w:rsidP="00616384">
            <w:pPr>
              <w:jc w:val="center"/>
              <w:rPr>
                <w:color w:val="000000"/>
                <w:sz w:val="18"/>
                <w:szCs w:val="18"/>
              </w:rPr>
            </w:pPr>
            <w:r w:rsidRPr="002037C8">
              <w:rPr>
                <w:color w:val="000000"/>
                <w:sz w:val="18"/>
                <w:szCs w:val="18"/>
              </w:rPr>
              <w:t>47:07:0722001:394</w:t>
            </w:r>
          </w:p>
        </w:tc>
        <w:tc>
          <w:tcPr>
            <w:tcW w:w="389" w:type="pct"/>
            <w:shd w:val="clear" w:color="auto" w:fill="auto"/>
            <w:vAlign w:val="center"/>
            <w:hideMark/>
          </w:tcPr>
          <w:p w14:paraId="0486E95A" w14:textId="77777777" w:rsidR="00A554D3" w:rsidRPr="002037C8" w:rsidRDefault="00A554D3" w:rsidP="00616384">
            <w:pPr>
              <w:jc w:val="center"/>
              <w:rPr>
                <w:color w:val="000000"/>
                <w:sz w:val="18"/>
                <w:szCs w:val="18"/>
              </w:rPr>
            </w:pPr>
            <w:r w:rsidRPr="002037C8">
              <w:rPr>
                <w:color w:val="000000"/>
                <w:sz w:val="18"/>
                <w:szCs w:val="18"/>
              </w:rPr>
              <w:t>Всего</w:t>
            </w:r>
          </w:p>
        </w:tc>
        <w:tc>
          <w:tcPr>
            <w:tcW w:w="288" w:type="pct"/>
            <w:shd w:val="clear" w:color="auto" w:fill="auto"/>
            <w:noWrap/>
            <w:vAlign w:val="bottom"/>
            <w:hideMark/>
          </w:tcPr>
          <w:p w14:paraId="46B2C6C9"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5380E37C"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12A3FD6B" w14:textId="77777777" w:rsidR="00A554D3" w:rsidRPr="002037C8" w:rsidRDefault="00A554D3" w:rsidP="00616384">
            <w:pPr>
              <w:jc w:val="right"/>
              <w:rPr>
                <w:color w:val="000000"/>
                <w:sz w:val="18"/>
                <w:szCs w:val="18"/>
              </w:rPr>
            </w:pPr>
            <w:r w:rsidRPr="002037C8">
              <w:rPr>
                <w:color w:val="000000"/>
                <w:sz w:val="18"/>
                <w:szCs w:val="18"/>
              </w:rPr>
              <w:t>3,345</w:t>
            </w:r>
          </w:p>
        </w:tc>
        <w:tc>
          <w:tcPr>
            <w:tcW w:w="297" w:type="pct"/>
            <w:shd w:val="clear" w:color="auto" w:fill="auto"/>
            <w:noWrap/>
            <w:vAlign w:val="bottom"/>
            <w:hideMark/>
          </w:tcPr>
          <w:p w14:paraId="383D9E87" w14:textId="77777777" w:rsidR="00A554D3" w:rsidRPr="002037C8" w:rsidRDefault="00A554D3" w:rsidP="00616384">
            <w:pPr>
              <w:jc w:val="right"/>
              <w:rPr>
                <w:color w:val="000000"/>
                <w:sz w:val="18"/>
                <w:szCs w:val="18"/>
              </w:rPr>
            </w:pPr>
            <w:r w:rsidRPr="002037C8">
              <w:rPr>
                <w:color w:val="000000"/>
                <w:sz w:val="18"/>
                <w:szCs w:val="18"/>
              </w:rPr>
              <w:t>3,345</w:t>
            </w:r>
          </w:p>
        </w:tc>
        <w:tc>
          <w:tcPr>
            <w:tcW w:w="297" w:type="pct"/>
            <w:shd w:val="clear" w:color="auto" w:fill="auto"/>
            <w:noWrap/>
            <w:vAlign w:val="bottom"/>
            <w:hideMark/>
          </w:tcPr>
          <w:p w14:paraId="2EF784C6" w14:textId="77777777" w:rsidR="00A554D3" w:rsidRPr="002037C8" w:rsidRDefault="00A554D3" w:rsidP="00616384">
            <w:pPr>
              <w:jc w:val="right"/>
              <w:rPr>
                <w:color w:val="000000"/>
                <w:sz w:val="18"/>
                <w:szCs w:val="18"/>
              </w:rPr>
            </w:pPr>
            <w:r w:rsidRPr="002037C8">
              <w:rPr>
                <w:color w:val="000000"/>
                <w:sz w:val="18"/>
                <w:szCs w:val="18"/>
              </w:rPr>
              <w:t>3,345</w:t>
            </w:r>
          </w:p>
        </w:tc>
        <w:tc>
          <w:tcPr>
            <w:tcW w:w="297" w:type="pct"/>
            <w:shd w:val="clear" w:color="auto" w:fill="auto"/>
            <w:noWrap/>
            <w:vAlign w:val="bottom"/>
            <w:hideMark/>
          </w:tcPr>
          <w:p w14:paraId="68AD70B3" w14:textId="77777777" w:rsidR="00A554D3" w:rsidRPr="002037C8" w:rsidRDefault="00A554D3" w:rsidP="00616384">
            <w:pPr>
              <w:jc w:val="right"/>
              <w:rPr>
                <w:color w:val="000000"/>
                <w:sz w:val="18"/>
                <w:szCs w:val="18"/>
              </w:rPr>
            </w:pPr>
            <w:r w:rsidRPr="002037C8">
              <w:rPr>
                <w:color w:val="000000"/>
                <w:sz w:val="18"/>
                <w:szCs w:val="18"/>
              </w:rPr>
              <w:t>3,345</w:t>
            </w:r>
          </w:p>
        </w:tc>
        <w:tc>
          <w:tcPr>
            <w:tcW w:w="297" w:type="pct"/>
            <w:shd w:val="clear" w:color="auto" w:fill="auto"/>
            <w:noWrap/>
            <w:vAlign w:val="bottom"/>
            <w:hideMark/>
          </w:tcPr>
          <w:p w14:paraId="60C97BE3" w14:textId="77777777" w:rsidR="00A554D3" w:rsidRPr="002037C8" w:rsidRDefault="00A554D3" w:rsidP="00616384">
            <w:pPr>
              <w:jc w:val="right"/>
              <w:rPr>
                <w:color w:val="000000"/>
                <w:sz w:val="18"/>
                <w:szCs w:val="18"/>
              </w:rPr>
            </w:pPr>
            <w:r w:rsidRPr="002037C8">
              <w:rPr>
                <w:color w:val="000000"/>
                <w:sz w:val="18"/>
                <w:szCs w:val="18"/>
              </w:rPr>
              <w:t>3,345</w:t>
            </w:r>
          </w:p>
        </w:tc>
        <w:tc>
          <w:tcPr>
            <w:tcW w:w="297" w:type="pct"/>
            <w:shd w:val="clear" w:color="auto" w:fill="auto"/>
            <w:noWrap/>
            <w:vAlign w:val="bottom"/>
            <w:hideMark/>
          </w:tcPr>
          <w:p w14:paraId="2CA28CC8" w14:textId="77777777" w:rsidR="00A554D3" w:rsidRPr="002037C8" w:rsidRDefault="00A554D3" w:rsidP="00616384">
            <w:pPr>
              <w:jc w:val="right"/>
              <w:rPr>
                <w:color w:val="000000"/>
                <w:sz w:val="18"/>
                <w:szCs w:val="18"/>
              </w:rPr>
            </w:pPr>
            <w:r w:rsidRPr="002037C8">
              <w:rPr>
                <w:color w:val="000000"/>
                <w:sz w:val="18"/>
                <w:szCs w:val="18"/>
              </w:rPr>
              <w:t>3,345</w:t>
            </w:r>
          </w:p>
        </w:tc>
        <w:tc>
          <w:tcPr>
            <w:tcW w:w="297" w:type="pct"/>
            <w:shd w:val="clear" w:color="auto" w:fill="auto"/>
            <w:noWrap/>
            <w:vAlign w:val="bottom"/>
            <w:hideMark/>
          </w:tcPr>
          <w:p w14:paraId="72FF9BE9" w14:textId="77777777" w:rsidR="00A554D3" w:rsidRPr="002037C8" w:rsidRDefault="00A554D3" w:rsidP="00616384">
            <w:pPr>
              <w:jc w:val="right"/>
              <w:rPr>
                <w:color w:val="000000"/>
                <w:sz w:val="18"/>
                <w:szCs w:val="18"/>
              </w:rPr>
            </w:pPr>
            <w:r w:rsidRPr="002037C8">
              <w:rPr>
                <w:color w:val="000000"/>
                <w:sz w:val="18"/>
                <w:szCs w:val="18"/>
              </w:rPr>
              <w:t>3,345</w:t>
            </w:r>
          </w:p>
        </w:tc>
        <w:tc>
          <w:tcPr>
            <w:tcW w:w="297" w:type="pct"/>
            <w:shd w:val="clear" w:color="auto" w:fill="auto"/>
            <w:noWrap/>
            <w:vAlign w:val="bottom"/>
            <w:hideMark/>
          </w:tcPr>
          <w:p w14:paraId="530D2FE1" w14:textId="77777777" w:rsidR="00A554D3" w:rsidRPr="002037C8" w:rsidRDefault="00A554D3" w:rsidP="00616384">
            <w:pPr>
              <w:jc w:val="right"/>
              <w:rPr>
                <w:color w:val="000000"/>
                <w:sz w:val="18"/>
                <w:szCs w:val="18"/>
              </w:rPr>
            </w:pPr>
            <w:r w:rsidRPr="002037C8">
              <w:rPr>
                <w:color w:val="000000"/>
                <w:sz w:val="18"/>
                <w:szCs w:val="18"/>
              </w:rPr>
              <w:t>3,345</w:t>
            </w:r>
          </w:p>
        </w:tc>
        <w:tc>
          <w:tcPr>
            <w:tcW w:w="297" w:type="pct"/>
            <w:shd w:val="clear" w:color="auto" w:fill="auto"/>
            <w:noWrap/>
            <w:vAlign w:val="bottom"/>
            <w:hideMark/>
          </w:tcPr>
          <w:p w14:paraId="3BF2BCDB" w14:textId="77777777" w:rsidR="00A554D3" w:rsidRPr="002037C8" w:rsidRDefault="00A554D3" w:rsidP="00616384">
            <w:pPr>
              <w:jc w:val="right"/>
              <w:rPr>
                <w:color w:val="000000"/>
                <w:sz w:val="18"/>
                <w:szCs w:val="18"/>
              </w:rPr>
            </w:pPr>
            <w:r w:rsidRPr="002037C8">
              <w:rPr>
                <w:color w:val="000000"/>
                <w:sz w:val="18"/>
                <w:szCs w:val="18"/>
              </w:rPr>
              <w:t>3,345</w:t>
            </w:r>
          </w:p>
        </w:tc>
      </w:tr>
      <w:tr w:rsidR="00A554D3" w:rsidRPr="002037C8" w14:paraId="71316CBD" w14:textId="77777777" w:rsidTr="00A554D3">
        <w:trPr>
          <w:trHeight w:val="255"/>
        </w:trPr>
        <w:tc>
          <w:tcPr>
            <w:tcW w:w="1361" w:type="pct"/>
            <w:vMerge/>
            <w:vAlign w:val="center"/>
            <w:hideMark/>
          </w:tcPr>
          <w:p w14:paraId="63648CBE" w14:textId="77777777" w:rsidR="00A554D3" w:rsidRPr="002037C8" w:rsidRDefault="00A554D3" w:rsidP="00616384">
            <w:pPr>
              <w:rPr>
                <w:color w:val="000000"/>
                <w:sz w:val="18"/>
                <w:szCs w:val="18"/>
              </w:rPr>
            </w:pPr>
          </w:p>
        </w:tc>
        <w:tc>
          <w:tcPr>
            <w:tcW w:w="389" w:type="pct"/>
            <w:shd w:val="clear" w:color="auto" w:fill="auto"/>
            <w:vAlign w:val="center"/>
            <w:hideMark/>
          </w:tcPr>
          <w:p w14:paraId="237834A2" w14:textId="77777777" w:rsidR="00A554D3" w:rsidRPr="002037C8" w:rsidRDefault="00A554D3" w:rsidP="00616384">
            <w:pPr>
              <w:jc w:val="center"/>
              <w:rPr>
                <w:color w:val="000000"/>
                <w:sz w:val="18"/>
                <w:szCs w:val="18"/>
              </w:rPr>
            </w:pPr>
            <w:r w:rsidRPr="002037C8">
              <w:rPr>
                <w:color w:val="000000"/>
                <w:sz w:val="18"/>
                <w:szCs w:val="18"/>
              </w:rPr>
              <w:t>ОВ</w:t>
            </w:r>
          </w:p>
        </w:tc>
        <w:tc>
          <w:tcPr>
            <w:tcW w:w="288" w:type="pct"/>
            <w:shd w:val="clear" w:color="auto" w:fill="auto"/>
            <w:noWrap/>
            <w:vAlign w:val="bottom"/>
            <w:hideMark/>
          </w:tcPr>
          <w:p w14:paraId="5587FBFF"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5CDB5AF9"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663DED87" w14:textId="77777777" w:rsidR="00A554D3" w:rsidRPr="002037C8" w:rsidRDefault="00A554D3" w:rsidP="00616384">
            <w:pPr>
              <w:jc w:val="right"/>
              <w:rPr>
                <w:color w:val="000000"/>
                <w:sz w:val="18"/>
                <w:szCs w:val="18"/>
              </w:rPr>
            </w:pPr>
            <w:r w:rsidRPr="002037C8">
              <w:rPr>
                <w:color w:val="000000"/>
                <w:sz w:val="18"/>
                <w:szCs w:val="18"/>
              </w:rPr>
              <w:t>2,932</w:t>
            </w:r>
          </w:p>
        </w:tc>
        <w:tc>
          <w:tcPr>
            <w:tcW w:w="297" w:type="pct"/>
            <w:shd w:val="clear" w:color="auto" w:fill="auto"/>
            <w:noWrap/>
            <w:vAlign w:val="bottom"/>
            <w:hideMark/>
          </w:tcPr>
          <w:p w14:paraId="70CE4389" w14:textId="77777777" w:rsidR="00A554D3" w:rsidRPr="002037C8" w:rsidRDefault="00A554D3" w:rsidP="00616384">
            <w:pPr>
              <w:jc w:val="right"/>
              <w:rPr>
                <w:color w:val="000000"/>
                <w:sz w:val="18"/>
                <w:szCs w:val="18"/>
              </w:rPr>
            </w:pPr>
            <w:r w:rsidRPr="002037C8">
              <w:rPr>
                <w:color w:val="000000"/>
                <w:sz w:val="18"/>
                <w:szCs w:val="18"/>
              </w:rPr>
              <w:t>2,932</w:t>
            </w:r>
          </w:p>
        </w:tc>
        <w:tc>
          <w:tcPr>
            <w:tcW w:w="297" w:type="pct"/>
            <w:shd w:val="clear" w:color="auto" w:fill="auto"/>
            <w:noWrap/>
            <w:vAlign w:val="bottom"/>
            <w:hideMark/>
          </w:tcPr>
          <w:p w14:paraId="3401C366" w14:textId="77777777" w:rsidR="00A554D3" w:rsidRPr="002037C8" w:rsidRDefault="00A554D3" w:rsidP="00616384">
            <w:pPr>
              <w:jc w:val="right"/>
              <w:rPr>
                <w:color w:val="000000"/>
                <w:sz w:val="18"/>
                <w:szCs w:val="18"/>
              </w:rPr>
            </w:pPr>
            <w:r w:rsidRPr="002037C8">
              <w:rPr>
                <w:color w:val="000000"/>
                <w:sz w:val="18"/>
                <w:szCs w:val="18"/>
              </w:rPr>
              <w:t>2,932</w:t>
            </w:r>
          </w:p>
        </w:tc>
        <w:tc>
          <w:tcPr>
            <w:tcW w:w="297" w:type="pct"/>
            <w:shd w:val="clear" w:color="auto" w:fill="auto"/>
            <w:noWrap/>
            <w:vAlign w:val="bottom"/>
            <w:hideMark/>
          </w:tcPr>
          <w:p w14:paraId="42B1F7CC" w14:textId="77777777" w:rsidR="00A554D3" w:rsidRPr="002037C8" w:rsidRDefault="00A554D3" w:rsidP="00616384">
            <w:pPr>
              <w:jc w:val="right"/>
              <w:rPr>
                <w:color w:val="000000"/>
                <w:sz w:val="18"/>
                <w:szCs w:val="18"/>
              </w:rPr>
            </w:pPr>
            <w:r w:rsidRPr="002037C8">
              <w:rPr>
                <w:color w:val="000000"/>
                <w:sz w:val="18"/>
                <w:szCs w:val="18"/>
              </w:rPr>
              <w:t>2,932</w:t>
            </w:r>
          </w:p>
        </w:tc>
        <w:tc>
          <w:tcPr>
            <w:tcW w:w="297" w:type="pct"/>
            <w:shd w:val="clear" w:color="auto" w:fill="auto"/>
            <w:noWrap/>
            <w:vAlign w:val="bottom"/>
            <w:hideMark/>
          </w:tcPr>
          <w:p w14:paraId="407C1B7C" w14:textId="77777777" w:rsidR="00A554D3" w:rsidRPr="002037C8" w:rsidRDefault="00A554D3" w:rsidP="00616384">
            <w:pPr>
              <w:jc w:val="right"/>
              <w:rPr>
                <w:color w:val="000000"/>
                <w:sz w:val="18"/>
                <w:szCs w:val="18"/>
              </w:rPr>
            </w:pPr>
            <w:r w:rsidRPr="002037C8">
              <w:rPr>
                <w:color w:val="000000"/>
                <w:sz w:val="18"/>
                <w:szCs w:val="18"/>
              </w:rPr>
              <w:t>2,932</w:t>
            </w:r>
          </w:p>
        </w:tc>
        <w:tc>
          <w:tcPr>
            <w:tcW w:w="297" w:type="pct"/>
            <w:shd w:val="clear" w:color="auto" w:fill="auto"/>
            <w:noWrap/>
            <w:vAlign w:val="bottom"/>
            <w:hideMark/>
          </w:tcPr>
          <w:p w14:paraId="74373DBC" w14:textId="77777777" w:rsidR="00A554D3" w:rsidRPr="002037C8" w:rsidRDefault="00A554D3" w:rsidP="00616384">
            <w:pPr>
              <w:jc w:val="right"/>
              <w:rPr>
                <w:color w:val="000000"/>
                <w:sz w:val="18"/>
                <w:szCs w:val="18"/>
              </w:rPr>
            </w:pPr>
            <w:r w:rsidRPr="002037C8">
              <w:rPr>
                <w:color w:val="000000"/>
                <w:sz w:val="18"/>
                <w:szCs w:val="18"/>
              </w:rPr>
              <w:t>2,932</w:t>
            </w:r>
          </w:p>
        </w:tc>
        <w:tc>
          <w:tcPr>
            <w:tcW w:w="297" w:type="pct"/>
            <w:shd w:val="clear" w:color="auto" w:fill="auto"/>
            <w:noWrap/>
            <w:vAlign w:val="bottom"/>
            <w:hideMark/>
          </w:tcPr>
          <w:p w14:paraId="06483F66" w14:textId="77777777" w:rsidR="00A554D3" w:rsidRPr="002037C8" w:rsidRDefault="00A554D3" w:rsidP="00616384">
            <w:pPr>
              <w:jc w:val="right"/>
              <w:rPr>
                <w:color w:val="000000"/>
                <w:sz w:val="18"/>
                <w:szCs w:val="18"/>
              </w:rPr>
            </w:pPr>
            <w:r w:rsidRPr="002037C8">
              <w:rPr>
                <w:color w:val="000000"/>
                <w:sz w:val="18"/>
                <w:szCs w:val="18"/>
              </w:rPr>
              <w:t>2,932</w:t>
            </w:r>
          </w:p>
        </w:tc>
        <w:tc>
          <w:tcPr>
            <w:tcW w:w="297" w:type="pct"/>
            <w:shd w:val="clear" w:color="auto" w:fill="auto"/>
            <w:noWrap/>
            <w:vAlign w:val="bottom"/>
            <w:hideMark/>
          </w:tcPr>
          <w:p w14:paraId="1CB4E753" w14:textId="77777777" w:rsidR="00A554D3" w:rsidRPr="002037C8" w:rsidRDefault="00A554D3" w:rsidP="00616384">
            <w:pPr>
              <w:jc w:val="right"/>
              <w:rPr>
                <w:color w:val="000000"/>
                <w:sz w:val="18"/>
                <w:szCs w:val="18"/>
              </w:rPr>
            </w:pPr>
            <w:r w:rsidRPr="002037C8">
              <w:rPr>
                <w:color w:val="000000"/>
                <w:sz w:val="18"/>
                <w:szCs w:val="18"/>
              </w:rPr>
              <w:t>2,932</w:t>
            </w:r>
          </w:p>
        </w:tc>
        <w:tc>
          <w:tcPr>
            <w:tcW w:w="297" w:type="pct"/>
            <w:shd w:val="clear" w:color="auto" w:fill="auto"/>
            <w:noWrap/>
            <w:vAlign w:val="bottom"/>
            <w:hideMark/>
          </w:tcPr>
          <w:p w14:paraId="631B28A0" w14:textId="77777777" w:rsidR="00A554D3" w:rsidRPr="002037C8" w:rsidRDefault="00A554D3" w:rsidP="00616384">
            <w:pPr>
              <w:jc w:val="right"/>
              <w:rPr>
                <w:color w:val="000000"/>
                <w:sz w:val="18"/>
                <w:szCs w:val="18"/>
              </w:rPr>
            </w:pPr>
            <w:r w:rsidRPr="002037C8">
              <w:rPr>
                <w:color w:val="000000"/>
                <w:sz w:val="18"/>
                <w:szCs w:val="18"/>
              </w:rPr>
              <w:t>2,932</w:t>
            </w:r>
          </w:p>
        </w:tc>
      </w:tr>
      <w:tr w:rsidR="00A554D3" w:rsidRPr="002037C8" w14:paraId="7A6F9CAA" w14:textId="77777777" w:rsidTr="00A554D3">
        <w:trPr>
          <w:trHeight w:val="255"/>
        </w:trPr>
        <w:tc>
          <w:tcPr>
            <w:tcW w:w="1361" w:type="pct"/>
            <w:vMerge/>
            <w:vAlign w:val="center"/>
            <w:hideMark/>
          </w:tcPr>
          <w:p w14:paraId="10257B4F" w14:textId="77777777" w:rsidR="00A554D3" w:rsidRPr="002037C8" w:rsidRDefault="00A554D3" w:rsidP="00616384">
            <w:pPr>
              <w:rPr>
                <w:color w:val="000000"/>
                <w:sz w:val="18"/>
                <w:szCs w:val="18"/>
              </w:rPr>
            </w:pPr>
          </w:p>
        </w:tc>
        <w:tc>
          <w:tcPr>
            <w:tcW w:w="389" w:type="pct"/>
            <w:shd w:val="clear" w:color="auto" w:fill="auto"/>
            <w:vAlign w:val="center"/>
            <w:hideMark/>
          </w:tcPr>
          <w:p w14:paraId="08F847DD" w14:textId="77777777" w:rsidR="00A554D3" w:rsidRPr="002037C8" w:rsidRDefault="00A554D3" w:rsidP="00616384">
            <w:pPr>
              <w:jc w:val="center"/>
              <w:rPr>
                <w:color w:val="000000"/>
                <w:sz w:val="18"/>
                <w:szCs w:val="18"/>
              </w:rPr>
            </w:pPr>
            <w:r w:rsidRPr="002037C8">
              <w:rPr>
                <w:color w:val="000000"/>
                <w:sz w:val="18"/>
                <w:szCs w:val="18"/>
              </w:rPr>
              <w:t>ГВСср</w:t>
            </w:r>
          </w:p>
        </w:tc>
        <w:tc>
          <w:tcPr>
            <w:tcW w:w="288" w:type="pct"/>
            <w:shd w:val="clear" w:color="auto" w:fill="auto"/>
            <w:noWrap/>
            <w:vAlign w:val="bottom"/>
            <w:hideMark/>
          </w:tcPr>
          <w:p w14:paraId="37E9ABAC"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1A6BBCC7"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3235E939" w14:textId="77777777" w:rsidR="00A554D3" w:rsidRPr="002037C8" w:rsidRDefault="00A554D3" w:rsidP="00616384">
            <w:pPr>
              <w:jc w:val="right"/>
              <w:rPr>
                <w:color w:val="000000"/>
                <w:sz w:val="18"/>
                <w:szCs w:val="18"/>
              </w:rPr>
            </w:pPr>
            <w:r w:rsidRPr="002037C8">
              <w:rPr>
                <w:color w:val="000000"/>
                <w:sz w:val="18"/>
                <w:szCs w:val="18"/>
              </w:rPr>
              <w:t>0,413</w:t>
            </w:r>
          </w:p>
        </w:tc>
        <w:tc>
          <w:tcPr>
            <w:tcW w:w="297" w:type="pct"/>
            <w:shd w:val="clear" w:color="auto" w:fill="auto"/>
            <w:noWrap/>
            <w:vAlign w:val="bottom"/>
            <w:hideMark/>
          </w:tcPr>
          <w:p w14:paraId="5940FBC2" w14:textId="77777777" w:rsidR="00A554D3" w:rsidRPr="002037C8" w:rsidRDefault="00A554D3" w:rsidP="00616384">
            <w:pPr>
              <w:jc w:val="right"/>
              <w:rPr>
                <w:color w:val="000000"/>
                <w:sz w:val="18"/>
                <w:szCs w:val="18"/>
              </w:rPr>
            </w:pPr>
            <w:r w:rsidRPr="002037C8">
              <w:rPr>
                <w:color w:val="000000"/>
                <w:sz w:val="18"/>
                <w:szCs w:val="18"/>
              </w:rPr>
              <w:t>0,413</w:t>
            </w:r>
          </w:p>
        </w:tc>
        <w:tc>
          <w:tcPr>
            <w:tcW w:w="297" w:type="pct"/>
            <w:shd w:val="clear" w:color="auto" w:fill="auto"/>
            <w:noWrap/>
            <w:vAlign w:val="bottom"/>
            <w:hideMark/>
          </w:tcPr>
          <w:p w14:paraId="2D072954" w14:textId="77777777" w:rsidR="00A554D3" w:rsidRPr="002037C8" w:rsidRDefault="00A554D3" w:rsidP="00616384">
            <w:pPr>
              <w:jc w:val="right"/>
              <w:rPr>
                <w:color w:val="000000"/>
                <w:sz w:val="18"/>
                <w:szCs w:val="18"/>
              </w:rPr>
            </w:pPr>
            <w:r w:rsidRPr="002037C8">
              <w:rPr>
                <w:color w:val="000000"/>
                <w:sz w:val="18"/>
                <w:szCs w:val="18"/>
              </w:rPr>
              <w:t>0,413</w:t>
            </w:r>
          </w:p>
        </w:tc>
        <w:tc>
          <w:tcPr>
            <w:tcW w:w="297" w:type="pct"/>
            <w:shd w:val="clear" w:color="auto" w:fill="auto"/>
            <w:noWrap/>
            <w:vAlign w:val="bottom"/>
            <w:hideMark/>
          </w:tcPr>
          <w:p w14:paraId="06C94BEB" w14:textId="77777777" w:rsidR="00A554D3" w:rsidRPr="002037C8" w:rsidRDefault="00A554D3" w:rsidP="00616384">
            <w:pPr>
              <w:jc w:val="right"/>
              <w:rPr>
                <w:color w:val="000000"/>
                <w:sz w:val="18"/>
                <w:szCs w:val="18"/>
              </w:rPr>
            </w:pPr>
            <w:r w:rsidRPr="002037C8">
              <w:rPr>
                <w:color w:val="000000"/>
                <w:sz w:val="18"/>
                <w:szCs w:val="18"/>
              </w:rPr>
              <w:t>0,413</w:t>
            </w:r>
          </w:p>
        </w:tc>
        <w:tc>
          <w:tcPr>
            <w:tcW w:w="297" w:type="pct"/>
            <w:shd w:val="clear" w:color="auto" w:fill="auto"/>
            <w:noWrap/>
            <w:vAlign w:val="bottom"/>
            <w:hideMark/>
          </w:tcPr>
          <w:p w14:paraId="73722606" w14:textId="77777777" w:rsidR="00A554D3" w:rsidRPr="002037C8" w:rsidRDefault="00A554D3" w:rsidP="00616384">
            <w:pPr>
              <w:jc w:val="right"/>
              <w:rPr>
                <w:color w:val="000000"/>
                <w:sz w:val="18"/>
                <w:szCs w:val="18"/>
              </w:rPr>
            </w:pPr>
            <w:r w:rsidRPr="002037C8">
              <w:rPr>
                <w:color w:val="000000"/>
                <w:sz w:val="18"/>
                <w:szCs w:val="18"/>
              </w:rPr>
              <w:t>0,413</w:t>
            </w:r>
          </w:p>
        </w:tc>
        <w:tc>
          <w:tcPr>
            <w:tcW w:w="297" w:type="pct"/>
            <w:shd w:val="clear" w:color="auto" w:fill="auto"/>
            <w:noWrap/>
            <w:vAlign w:val="bottom"/>
            <w:hideMark/>
          </w:tcPr>
          <w:p w14:paraId="7D29A219" w14:textId="77777777" w:rsidR="00A554D3" w:rsidRPr="002037C8" w:rsidRDefault="00A554D3" w:rsidP="00616384">
            <w:pPr>
              <w:jc w:val="right"/>
              <w:rPr>
                <w:color w:val="000000"/>
                <w:sz w:val="18"/>
                <w:szCs w:val="18"/>
              </w:rPr>
            </w:pPr>
            <w:r w:rsidRPr="002037C8">
              <w:rPr>
                <w:color w:val="000000"/>
                <w:sz w:val="18"/>
                <w:szCs w:val="18"/>
              </w:rPr>
              <w:t>0,413</w:t>
            </w:r>
          </w:p>
        </w:tc>
        <w:tc>
          <w:tcPr>
            <w:tcW w:w="297" w:type="pct"/>
            <w:shd w:val="clear" w:color="auto" w:fill="auto"/>
            <w:noWrap/>
            <w:vAlign w:val="bottom"/>
            <w:hideMark/>
          </w:tcPr>
          <w:p w14:paraId="413C84E7" w14:textId="77777777" w:rsidR="00A554D3" w:rsidRPr="002037C8" w:rsidRDefault="00A554D3" w:rsidP="00616384">
            <w:pPr>
              <w:jc w:val="right"/>
              <w:rPr>
                <w:color w:val="000000"/>
                <w:sz w:val="18"/>
                <w:szCs w:val="18"/>
              </w:rPr>
            </w:pPr>
            <w:r w:rsidRPr="002037C8">
              <w:rPr>
                <w:color w:val="000000"/>
                <w:sz w:val="18"/>
                <w:szCs w:val="18"/>
              </w:rPr>
              <w:t>0,413</w:t>
            </w:r>
          </w:p>
        </w:tc>
        <w:tc>
          <w:tcPr>
            <w:tcW w:w="297" w:type="pct"/>
            <w:shd w:val="clear" w:color="auto" w:fill="auto"/>
            <w:noWrap/>
            <w:vAlign w:val="bottom"/>
            <w:hideMark/>
          </w:tcPr>
          <w:p w14:paraId="49C37A71" w14:textId="77777777" w:rsidR="00A554D3" w:rsidRPr="002037C8" w:rsidRDefault="00A554D3" w:rsidP="00616384">
            <w:pPr>
              <w:jc w:val="right"/>
              <w:rPr>
                <w:color w:val="000000"/>
                <w:sz w:val="18"/>
                <w:szCs w:val="18"/>
              </w:rPr>
            </w:pPr>
            <w:r w:rsidRPr="002037C8">
              <w:rPr>
                <w:color w:val="000000"/>
                <w:sz w:val="18"/>
                <w:szCs w:val="18"/>
              </w:rPr>
              <w:t>0,413</w:t>
            </w:r>
          </w:p>
        </w:tc>
        <w:tc>
          <w:tcPr>
            <w:tcW w:w="297" w:type="pct"/>
            <w:shd w:val="clear" w:color="auto" w:fill="auto"/>
            <w:noWrap/>
            <w:vAlign w:val="bottom"/>
            <w:hideMark/>
          </w:tcPr>
          <w:p w14:paraId="6B3D29CC" w14:textId="77777777" w:rsidR="00A554D3" w:rsidRPr="002037C8" w:rsidRDefault="00A554D3" w:rsidP="00616384">
            <w:pPr>
              <w:jc w:val="right"/>
              <w:rPr>
                <w:color w:val="000000"/>
                <w:sz w:val="18"/>
                <w:szCs w:val="18"/>
              </w:rPr>
            </w:pPr>
            <w:r w:rsidRPr="002037C8">
              <w:rPr>
                <w:color w:val="000000"/>
                <w:sz w:val="18"/>
                <w:szCs w:val="18"/>
              </w:rPr>
              <w:t>0,413</w:t>
            </w:r>
          </w:p>
        </w:tc>
      </w:tr>
      <w:tr w:rsidR="00A554D3" w:rsidRPr="002037C8" w14:paraId="74E9EE0F" w14:textId="77777777" w:rsidTr="00A554D3">
        <w:trPr>
          <w:trHeight w:val="255"/>
        </w:trPr>
        <w:tc>
          <w:tcPr>
            <w:tcW w:w="1361" w:type="pct"/>
            <w:vMerge w:val="restart"/>
            <w:shd w:val="clear" w:color="auto" w:fill="auto"/>
            <w:noWrap/>
            <w:vAlign w:val="center"/>
            <w:hideMark/>
          </w:tcPr>
          <w:p w14:paraId="26DA1E9E" w14:textId="77777777" w:rsidR="00A554D3" w:rsidRPr="002037C8" w:rsidRDefault="00A554D3" w:rsidP="00616384">
            <w:pPr>
              <w:jc w:val="center"/>
              <w:rPr>
                <w:color w:val="000000"/>
                <w:sz w:val="18"/>
                <w:szCs w:val="18"/>
              </w:rPr>
            </w:pPr>
            <w:r w:rsidRPr="002037C8">
              <w:rPr>
                <w:color w:val="000000"/>
                <w:sz w:val="18"/>
                <w:szCs w:val="18"/>
              </w:rPr>
              <w:t>47:07:0722001:22514</w:t>
            </w:r>
          </w:p>
        </w:tc>
        <w:tc>
          <w:tcPr>
            <w:tcW w:w="389" w:type="pct"/>
            <w:shd w:val="clear" w:color="auto" w:fill="auto"/>
            <w:vAlign w:val="center"/>
            <w:hideMark/>
          </w:tcPr>
          <w:p w14:paraId="18D56CCA" w14:textId="77777777" w:rsidR="00A554D3" w:rsidRPr="002037C8" w:rsidRDefault="00A554D3" w:rsidP="00616384">
            <w:pPr>
              <w:jc w:val="center"/>
              <w:rPr>
                <w:color w:val="000000"/>
                <w:sz w:val="18"/>
                <w:szCs w:val="18"/>
              </w:rPr>
            </w:pPr>
            <w:r w:rsidRPr="002037C8">
              <w:rPr>
                <w:color w:val="000000"/>
                <w:sz w:val="18"/>
                <w:szCs w:val="18"/>
              </w:rPr>
              <w:t>Всего</w:t>
            </w:r>
          </w:p>
        </w:tc>
        <w:tc>
          <w:tcPr>
            <w:tcW w:w="288" w:type="pct"/>
            <w:shd w:val="clear" w:color="auto" w:fill="auto"/>
            <w:noWrap/>
            <w:vAlign w:val="bottom"/>
            <w:hideMark/>
          </w:tcPr>
          <w:p w14:paraId="4EBB4F9B"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02E9DF6E"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612D2493" w14:textId="77777777" w:rsidR="00A554D3" w:rsidRPr="002037C8" w:rsidRDefault="00A554D3" w:rsidP="00616384">
            <w:pPr>
              <w:jc w:val="right"/>
              <w:rPr>
                <w:color w:val="000000"/>
                <w:sz w:val="18"/>
                <w:szCs w:val="18"/>
              </w:rPr>
            </w:pPr>
            <w:r w:rsidRPr="002037C8">
              <w:rPr>
                <w:color w:val="000000"/>
                <w:sz w:val="18"/>
                <w:szCs w:val="18"/>
              </w:rPr>
              <w:t>3,884</w:t>
            </w:r>
          </w:p>
        </w:tc>
        <w:tc>
          <w:tcPr>
            <w:tcW w:w="297" w:type="pct"/>
            <w:shd w:val="clear" w:color="auto" w:fill="auto"/>
            <w:noWrap/>
            <w:vAlign w:val="bottom"/>
            <w:hideMark/>
          </w:tcPr>
          <w:p w14:paraId="1BE0FC4A" w14:textId="77777777" w:rsidR="00A554D3" w:rsidRPr="002037C8" w:rsidRDefault="00A554D3" w:rsidP="00616384">
            <w:pPr>
              <w:jc w:val="right"/>
              <w:rPr>
                <w:color w:val="000000"/>
                <w:sz w:val="18"/>
                <w:szCs w:val="18"/>
              </w:rPr>
            </w:pPr>
            <w:r w:rsidRPr="002037C8">
              <w:rPr>
                <w:color w:val="000000"/>
                <w:sz w:val="18"/>
                <w:szCs w:val="18"/>
              </w:rPr>
              <w:t>3,884</w:t>
            </w:r>
          </w:p>
        </w:tc>
        <w:tc>
          <w:tcPr>
            <w:tcW w:w="297" w:type="pct"/>
            <w:shd w:val="clear" w:color="auto" w:fill="auto"/>
            <w:noWrap/>
            <w:vAlign w:val="bottom"/>
            <w:hideMark/>
          </w:tcPr>
          <w:p w14:paraId="213B680B" w14:textId="77777777" w:rsidR="00A554D3" w:rsidRPr="002037C8" w:rsidRDefault="00A554D3" w:rsidP="00616384">
            <w:pPr>
              <w:jc w:val="right"/>
              <w:rPr>
                <w:color w:val="000000"/>
                <w:sz w:val="18"/>
                <w:szCs w:val="18"/>
              </w:rPr>
            </w:pPr>
            <w:r w:rsidRPr="002037C8">
              <w:rPr>
                <w:color w:val="000000"/>
                <w:sz w:val="18"/>
                <w:szCs w:val="18"/>
              </w:rPr>
              <w:t>3,884</w:t>
            </w:r>
          </w:p>
        </w:tc>
        <w:tc>
          <w:tcPr>
            <w:tcW w:w="297" w:type="pct"/>
            <w:shd w:val="clear" w:color="auto" w:fill="auto"/>
            <w:noWrap/>
            <w:vAlign w:val="bottom"/>
            <w:hideMark/>
          </w:tcPr>
          <w:p w14:paraId="7F133A92" w14:textId="77777777" w:rsidR="00A554D3" w:rsidRPr="002037C8" w:rsidRDefault="00A554D3" w:rsidP="00616384">
            <w:pPr>
              <w:jc w:val="right"/>
              <w:rPr>
                <w:color w:val="000000"/>
                <w:sz w:val="18"/>
                <w:szCs w:val="18"/>
              </w:rPr>
            </w:pPr>
            <w:r w:rsidRPr="002037C8">
              <w:rPr>
                <w:color w:val="000000"/>
                <w:sz w:val="18"/>
                <w:szCs w:val="18"/>
              </w:rPr>
              <w:t>3,884</w:t>
            </w:r>
          </w:p>
        </w:tc>
        <w:tc>
          <w:tcPr>
            <w:tcW w:w="297" w:type="pct"/>
            <w:shd w:val="clear" w:color="auto" w:fill="auto"/>
            <w:noWrap/>
            <w:vAlign w:val="bottom"/>
            <w:hideMark/>
          </w:tcPr>
          <w:p w14:paraId="1FBAE54F" w14:textId="77777777" w:rsidR="00A554D3" w:rsidRPr="002037C8" w:rsidRDefault="00A554D3" w:rsidP="00616384">
            <w:pPr>
              <w:jc w:val="right"/>
              <w:rPr>
                <w:color w:val="000000"/>
                <w:sz w:val="18"/>
                <w:szCs w:val="18"/>
              </w:rPr>
            </w:pPr>
            <w:r w:rsidRPr="002037C8">
              <w:rPr>
                <w:color w:val="000000"/>
                <w:sz w:val="18"/>
                <w:szCs w:val="18"/>
              </w:rPr>
              <w:t>3,884</w:t>
            </w:r>
          </w:p>
        </w:tc>
        <w:tc>
          <w:tcPr>
            <w:tcW w:w="297" w:type="pct"/>
            <w:shd w:val="clear" w:color="auto" w:fill="auto"/>
            <w:noWrap/>
            <w:vAlign w:val="bottom"/>
            <w:hideMark/>
          </w:tcPr>
          <w:p w14:paraId="5FFBBB53" w14:textId="77777777" w:rsidR="00A554D3" w:rsidRPr="002037C8" w:rsidRDefault="00A554D3" w:rsidP="00616384">
            <w:pPr>
              <w:jc w:val="right"/>
              <w:rPr>
                <w:color w:val="000000"/>
                <w:sz w:val="18"/>
                <w:szCs w:val="18"/>
              </w:rPr>
            </w:pPr>
            <w:r w:rsidRPr="002037C8">
              <w:rPr>
                <w:color w:val="000000"/>
                <w:sz w:val="18"/>
                <w:szCs w:val="18"/>
              </w:rPr>
              <w:t>3,884</w:t>
            </w:r>
          </w:p>
        </w:tc>
        <w:tc>
          <w:tcPr>
            <w:tcW w:w="297" w:type="pct"/>
            <w:shd w:val="clear" w:color="auto" w:fill="auto"/>
            <w:noWrap/>
            <w:vAlign w:val="bottom"/>
            <w:hideMark/>
          </w:tcPr>
          <w:p w14:paraId="574E3EC2" w14:textId="77777777" w:rsidR="00A554D3" w:rsidRPr="002037C8" w:rsidRDefault="00A554D3" w:rsidP="00616384">
            <w:pPr>
              <w:jc w:val="right"/>
              <w:rPr>
                <w:color w:val="000000"/>
                <w:sz w:val="18"/>
                <w:szCs w:val="18"/>
              </w:rPr>
            </w:pPr>
            <w:r w:rsidRPr="002037C8">
              <w:rPr>
                <w:color w:val="000000"/>
                <w:sz w:val="18"/>
                <w:szCs w:val="18"/>
              </w:rPr>
              <w:t>3,884</w:t>
            </w:r>
          </w:p>
        </w:tc>
        <w:tc>
          <w:tcPr>
            <w:tcW w:w="297" w:type="pct"/>
            <w:shd w:val="clear" w:color="auto" w:fill="auto"/>
            <w:noWrap/>
            <w:vAlign w:val="bottom"/>
            <w:hideMark/>
          </w:tcPr>
          <w:p w14:paraId="6FCA8FFC" w14:textId="77777777" w:rsidR="00A554D3" w:rsidRPr="002037C8" w:rsidRDefault="00A554D3" w:rsidP="00616384">
            <w:pPr>
              <w:jc w:val="right"/>
              <w:rPr>
                <w:color w:val="000000"/>
                <w:sz w:val="18"/>
                <w:szCs w:val="18"/>
              </w:rPr>
            </w:pPr>
            <w:r w:rsidRPr="002037C8">
              <w:rPr>
                <w:color w:val="000000"/>
                <w:sz w:val="18"/>
                <w:szCs w:val="18"/>
              </w:rPr>
              <w:t>3,884</w:t>
            </w:r>
          </w:p>
        </w:tc>
        <w:tc>
          <w:tcPr>
            <w:tcW w:w="297" w:type="pct"/>
            <w:shd w:val="clear" w:color="auto" w:fill="auto"/>
            <w:noWrap/>
            <w:vAlign w:val="bottom"/>
            <w:hideMark/>
          </w:tcPr>
          <w:p w14:paraId="4902ABE2" w14:textId="77777777" w:rsidR="00A554D3" w:rsidRPr="002037C8" w:rsidRDefault="00A554D3" w:rsidP="00616384">
            <w:pPr>
              <w:jc w:val="right"/>
              <w:rPr>
                <w:color w:val="000000"/>
                <w:sz w:val="18"/>
                <w:szCs w:val="18"/>
              </w:rPr>
            </w:pPr>
            <w:r w:rsidRPr="002037C8">
              <w:rPr>
                <w:color w:val="000000"/>
                <w:sz w:val="18"/>
                <w:szCs w:val="18"/>
              </w:rPr>
              <w:t>3,884</w:t>
            </w:r>
          </w:p>
        </w:tc>
      </w:tr>
      <w:tr w:rsidR="00A554D3" w:rsidRPr="002037C8" w14:paraId="5C6CBDD3" w14:textId="77777777" w:rsidTr="00A554D3">
        <w:trPr>
          <w:trHeight w:val="255"/>
        </w:trPr>
        <w:tc>
          <w:tcPr>
            <w:tcW w:w="1361" w:type="pct"/>
            <w:vMerge/>
            <w:vAlign w:val="center"/>
            <w:hideMark/>
          </w:tcPr>
          <w:p w14:paraId="4D5E9BE0" w14:textId="77777777" w:rsidR="00A554D3" w:rsidRPr="002037C8" w:rsidRDefault="00A554D3" w:rsidP="00616384">
            <w:pPr>
              <w:rPr>
                <w:color w:val="000000"/>
                <w:sz w:val="18"/>
                <w:szCs w:val="18"/>
              </w:rPr>
            </w:pPr>
          </w:p>
        </w:tc>
        <w:tc>
          <w:tcPr>
            <w:tcW w:w="389" w:type="pct"/>
            <w:shd w:val="clear" w:color="auto" w:fill="auto"/>
            <w:vAlign w:val="center"/>
            <w:hideMark/>
          </w:tcPr>
          <w:p w14:paraId="418EC5E7" w14:textId="77777777" w:rsidR="00A554D3" w:rsidRPr="002037C8" w:rsidRDefault="00A554D3" w:rsidP="00616384">
            <w:pPr>
              <w:jc w:val="center"/>
              <w:rPr>
                <w:color w:val="000000"/>
                <w:sz w:val="18"/>
                <w:szCs w:val="18"/>
              </w:rPr>
            </w:pPr>
            <w:r w:rsidRPr="002037C8">
              <w:rPr>
                <w:color w:val="000000"/>
                <w:sz w:val="18"/>
                <w:szCs w:val="18"/>
              </w:rPr>
              <w:t>ОВ</w:t>
            </w:r>
          </w:p>
        </w:tc>
        <w:tc>
          <w:tcPr>
            <w:tcW w:w="288" w:type="pct"/>
            <w:shd w:val="clear" w:color="auto" w:fill="auto"/>
            <w:noWrap/>
            <w:vAlign w:val="bottom"/>
            <w:hideMark/>
          </w:tcPr>
          <w:p w14:paraId="1D4B0D7B"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6350E400"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3147B64F" w14:textId="77777777" w:rsidR="00A554D3" w:rsidRPr="002037C8" w:rsidRDefault="00A554D3" w:rsidP="00616384">
            <w:pPr>
              <w:jc w:val="right"/>
              <w:rPr>
                <w:color w:val="000000"/>
                <w:sz w:val="18"/>
                <w:szCs w:val="18"/>
              </w:rPr>
            </w:pPr>
            <w:r w:rsidRPr="002037C8">
              <w:rPr>
                <w:color w:val="000000"/>
                <w:sz w:val="18"/>
                <w:szCs w:val="18"/>
              </w:rPr>
              <w:t>3,531</w:t>
            </w:r>
          </w:p>
        </w:tc>
        <w:tc>
          <w:tcPr>
            <w:tcW w:w="297" w:type="pct"/>
            <w:shd w:val="clear" w:color="auto" w:fill="auto"/>
            <w:noWrap/>
            <w:vAlign w:val="bottom"/>
            <w:hideMark/>
          </w:tcPr>
          <w:p w14:paraId="2729B42A" w14:textId="77777777" w:rsidR="00A554D3" w:rsidRPr="002037C8" w:rsidRDefault="00A554D3" w:rsidP="00616384">
            <w:pPr>
              <w:jc w:val="right"/>
              <w:rPr>
                <w:color w:val="000000"/>
                <w:sz w:val="18"/>
                <w:szCs w:val="18"/>
              </w:rPr>
            </w:pPr>
            <w:r w:rsidRPr="002037C8">
              <w:rPr>
                <w:color w:val="000000"/>
                <w:sz w:val="18"/>
                <w:szCs w:val="18"/>
              </w:rPr>
              <w:t>3,531</w:t>
            </w:r>
          </w:p>
        </w:tc>
        <w:tc>
          <w:tcPr>
            <w:tcW w:w="297" w:type="pct"/>
            <w:shd w:val="clear" w:color="auto" w:fill="auto"/>
            <w:noWrap/>
            <w:vAlign w:val="bottom"/>
            <w:hideMark/>
          </w:tcPr>
          <w:p w14:paraId="05F18355" w14:textId="77777777" w:rsidR="00A554D3" w:rsidRPr="002037C8" w:rsidRDefault="00A554D3" w:rsidP="00616384">
            <w:pPr>
              <w:jc w:val="right"/>
              <w:rPr>
                <w:color w:val="000000"/>
                <w:sz w:val="18"/>
                <w:szCs w:val="18"/>
              </w:rPr>
            </w:pPr>
            <w:r w:rsidRPr="002037C8">
              <w:rPr>
                <w:color w:val="000000"/>
                <w:sz w:val="18"/>
                <w:szCs w:val="18"/>
              </w:rPr>
              <w:t>3,531</w:t>
            </w:r>
          </w:p>
        </w:tc>
        <w:tc>
          <w:tcPr>
            <w:tcW w:w="297" w:type="pct"/>
            <w:shd w:val="clear" w:color="auto" w:fill="auto"/>
            <w:noWrap/>
            <w:vAlign w:val="bottom"/>
            <w:hideMark/>
          </w:tcPr>
          <w:p w14:paraId="1D47FFB7" w14:textId="77777777" w:rsidR="00A554D3" w:rsidRPr="002037C8" w:rsidRDefault="00A554D3" w:rsidP="00616384">
            <w:pPr>
              <w:jc w:val="right"/>
              <w:rPr>
                <w:color w:val="000000"/>
                <w:sz w:val="18"/>
                <w:szCs w:val="18"/>
              </w:rPr>
            </w:pPr>
            <w:r w:rsidRPr="002037C8">
              <w:rPr>
                <w:color w:val="000000"/>
                <w:sz w:val="18"/>
                <w:szCs w:val="18"/>
              </w:rPr>
              <w:t>3,531</w:t>
            </w:r>
          </w:p>
        </w:tc>
        <w:tc>
          <w:tcPr>
            <w:tcW w:w="297" w:type="pct"/>
            <w:shd w:val="clear" w:color="auto" w:fill="auto"/>
            <w:noWrap/>
            <w:vAlign w:val="bottom"/>
            <w:hideMark/>
          </w:tcPr>
          <w:p w14:paraId="6E29CCEB" w14:textId="77777777" w:rsidR="00A554D3" w:rsidRPr="002037C8" w:rsidRDefault="00A554D3" w:rsidP="00616384">
            <w:pPr>
              <w:jc w:val="right"/>
              <w:rPr>
                <w:color w:val="000000"/>
                <w:sz w:val="18"/>
                <w:szCs w:val="18"/>
              </w:rPr>
            </w:pPr>
            <w:r w:rsidRPr="002037C8">
              <w:rPr>
                <w:color w:val="000000"/>
                <w:sz w:val="18"/>
                <w:szCs w:val="18"/>
              </w:rPr>
              <w:t>3,531</w:t>
            </w:r>
          </w:p>
        </w:tc>
        <w:tc>
          <w:tcPr>
            <w:tcW w:w="297" w:type="pct"/>
            <w:shd w:val="clear" w:color="auto" w:fill="auto"/>
            <w:noWrap/>
            <w:vAlign w:val="bottom"/>
            <w:hideMark/>
          </w:tcPr>
          <w:p w14:paraId="54A75179" w14:textId="77777777" w:rsidR="00A554D3" w:rsidRPr="002037C8" w:rsidRDefault="00A554D3" w:rsidP="00616384">
            <w:pPr>
              <w:jc w:val="right"/>
              <w:rPr>
                <w:color w:val="000000"/>
                <w:sz w:val="18"/>
                <w:szCs w:val="18"/>
              </w:rPr>
            </w:pPr>
            <w:r w:rsidRPr="002037C8">
              <w:rPr>
                <w:color w:val="000000"/>
                <w:sz w:val="18"/>
                <w:szCs w:val="18"/>
              </w:rPr>
              <w:t>3,531</w:t>
            </w:r>
          </w:p>
        </w:tc>
        <w:tc>
          <w:tcPr>
            <w:tcW w:w="297" w:type="pct"/>
            <w:shd w:val="clear" w:color="auto" w:fill="auto"/>
            <w:noWrap/>
            <w:vAlign w:val="bottom"/>
            <w:hideMark/>
          </w:tcPr>
          <w:p w14:paraId="31ED83C5" w14:textId="77777777" w:rsidR="00A554D3" w:rsidRPr="002037C8" w:rsidRDefault="00A554D3" w:rsidP="00616384">
            <w:pPr>
              <w:jc w:val="right"/>
              <w:rPr>
                <w:color w:val="000000"/>
                <w:sz w:val="18"/>
                <w:szCs w:val="18"/>
              </w:rPr>
            </w:pPr>
            <w:r w:rsidRPr="002037C8">
              <w:rPr>
                <w:color w:val="000000"/>
                <w:sz w:val="18"/>
                <w:szCs w:val="18"/>
              </w:rPr>
              <w:t>3,531</w:t>
            </w:r>
          </w:p>
        </w:tc>
        <w:tc>
          <w:tcPr>
            <w:tcW w:w="297" w:type="pct"/>
            <w:shd w:val="clear" w:color="auto" w:fill="auto"/>
            <w:noWrap/>
            <w:vAlign w:val="bottom"/>
            <w:hideMark/>
          </w:tcPr>
          <w:p w14:paraId="7FE4FD38" w14:textId="77777777" w:rsidR="00A554D3" w:rsidRPr="002037C8" w:rsidRDefault="00A554D3" w:rsidP="00616384">
            <w:pPr>
              <w:jc w:val="right"/>
              <w:rPr>
                <w:color w:val="000000"/>
                <w:sz w:val="18"/>
                <w:szCs w:val="18"/>
              </w:rPr>
            </w:pPr>
            <w:r w:rsidRPr="002037C8">
              <w:rPr>
                <w:color w:val="000000"/>
                <w:sz w:val="18"/>
                <w:szCs w:val="18"/>
              </w:rPr>
              <w:t>3,531</w:t>
            </w:r>
          </w:p>
        </w:tc>
        <w:tc>
          <w:tcPr>
            <w:tcW w:w="297" w:type="pct"/>
            <w:shd w:val="clear" w:color="auto" w:fill="auto"/>
            <w:noWrap/>
            <w:vAlign w:val="bottom"/>
            <w:hideMark/>
          </w:tcPr>
          <w:p w14:paraId="0ED359B0" w14:textId="77777777" w:rsidR="00A554D3" w:rsidRPr="002037C8" w:rsidRDefault="00A554D3" w:rsidP="00616384">
            <w:pPr>
              <w:jc w:val="right"/>
              <w:rPr>
                <w:color w:val="000000"/>
                <w:sz w:val="18"/>
                <w:szCs w:val="18"/>
              </w:rPr>
            </w:pPr>
            <w:r w:rsidRPr="002037C8">
              <w:rPr>
                <w:color w:val="000000"/>
                <w:sz w:val="18"/>
                <w:szCs w:val="18"/>
              </w:rPr>
              <w:t>3,531</w:t>
            </w:r>
          </w:p>
        </w:tc>
      </w:tr>
      <w:tr w:rsidR="00A554D3" w:rsidRPr="002037C8" w14:paraId="0E752587" w14:textId="77777777" w:rsidTr="00A554D3">
        <w:trPr>
          <w:trHeight w:val="255"/>
        </w:trPr>
        <w:tc>
          <w:tcPr>
            <w:tcW w:w="1361" w:type="pct"/>
            <w:vMerge/>
            <w:vAlign w:val="center"/>
            <w:hideMark/>
          </w:tcPr>
          <w:p w14:paraId="52BB36D8" w14:textId="77777777" w:rsidR="00A554D3" w:rsidRPr="002037C8" w:rsidRDefault="00A554D3" w:rsidP="00616384">
            <w:pPr>
              <w:rPr>
                <w:color w:val="000000"/>
                <w:sz w:val="18"/>
                <w:szCs w:val="18"/>
              </w:rPr>
            </w:pPr>
          </w:p>
        </w:tc>
        <w:tc>
          <w:tcPr>
            <w:tcW w:w="389" w:type="pct"/>
            <w:shd w:val="clear" w:color="auto" w:fill="auto"/>
            <w:vAlign w:val="center"/>
            <w:hideMark/>
          </w:tcPr>
          <w:p w14:paraId="7333EB96" w14:textId="77777777" w:rsidR="00A554D3" w:rsidRPr="002037C8" w:rsidRDefault="00A554D3" w:rsidP="00616384">
            <w:pPr>
              <w:jc w:val="center"/>
              <w:rPr>
                <w:color w:val="000000"/>
                <w:sz w:val="18"/>
                <w:szCs w:val="18"/>
              </w:rPr>
            </w:pPr>
            <w:r w:rsidRPr="002037C8">
              <w:rPr>
                <w:color w:val="000000"/>
                <w:sz w:val="18"/>
                <w:szCs w:val="18"/>
              </w:rPr>
              <w:t>ГВСср</w:t>
            </w:r>
          </w:p>
        </w:tc>
        <w:tc>
          <w:tcPr>
            <w:tcW w:w="288" w:type="pct"/>
            <w:shd w:val="clear" w:color="auto" w:fill="auto"/>
            <w:noWrap/>
            <w:vAlign w:val="bottom"/>
            <w:hideMark/>
          </w:tcPr>
          <w:p w14:paraId="29E1C1A5"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54CE9D00"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1569DC79" w14:textId="77777777" w:rsidR="00A554D3" w:rsidRPr="002037C8" w:rsidRDefault="00A554D3" w:rsidP="00616384">
            <w:pPr>
              <w:jc w:val="right"/>
              <w:rPr>
                <w:color w:val="000000"/>
                <w:sz w:val="18"/>
                <w:szCs w:val="18"/>
              </w:rPr>
            </w:pPr>
            <w:r w:rsidRPr="002037C8">
              <w:rPr>
                <w:color w:val="000000"/>
                <w:sz w:val="18"/>
                <w:szCs w:val="18"/>
              </w:rPr>
              <w:t>0,352</w:t>
            </w:r>
          </w:p>
        </w:tc>
        <w:tc>
          <w:tcPr>
            <w:tcW w:w="297" w:type="pct"/>
            <w:shd w:val="clear" w:color="auto" w:fill="auto"/>
            <w:noWrap/>
            <w:vAlign w:val="bottom"/>
            <w:hideMark/>
          </w:tcPr>
          <w:p w14:paraId="193BCEC6" w14:textId="77777777" w:rsidR="00A554D3" w:rsidRPr="002037C8" w:rsidRDefault="00A554D3" w:rsidP="00616384">
            <w:pPr>
              <w:jc w:val="right"/>
              <w:rPr>
                <w:color w:val="000000"/>
                <w:sz w:val="18"/>
                <w:szCs w:val="18"/>
              </w:rPr>
            </w:pPr>
            <w:r w:rsidRPr="002037C8">
              <w:rPr>
                <w:color w:val="000000"/>
                <w:sz w:val="18"/>
                <w:szCs w:val="18"/>
              </w:rPr>
              <w:t>0,352</w:t>
            </w:r>
          </w:p>
        </w:tc>
        <w:tc>
          <w:tcPr>
            <w:tcW w:w="297" w:type="pct"/>
            <w:shd w:val="clear" w:color="auto" w:fill="auto"/>
            <w:noWrap/>
            <w:vAlign w:val="bottom"/>
            <w:hideMark/>
          </w:tcPr>
          <w:p w14:paraId="267839FA" w14:textId="77777777" w:rsidR="00A554D3" w:rsidRPr="002037C8" w:rsidRDefault="00A554D3" w:rsidP="00616384">
            <w:pPr>
              <w:jc w:val="right"/>
              <w:rPr>
                <w:color w:val="000000"/>
                <w:sz w:val="18"/>
                <w:szCs w:val="18"/>
              </w:rPr>
            </w:pPr>
            <w:r w:rsidRPr="002037C8">
              <w:rPr>
                <w:color w:val="000000"/>
                <w:sz w:val="18"/>
                <w:szCs w:val="18"/>
              </w:rPr>
              <w:t>0,352</w:t>
            </w:r>
          </w:p>
        </w:tc>
        <w:tc>
          <w:tcPr>
            <w:tcW w:w="297" w:type="pct"/>
            <w:shd w:val="clear" w:color="auto" w:fill="auto"/>
            <w:noWrap/>
            <w:vAlign w:val="bottom"/>
            <w:hideMark/>
          </w:tcPr>
          <w:p w14:paraId="6D550090" w14:textId="77777777" w:rsidR="00A554D3" w:rsidRPr="002037C8" w:rsidRDefault="00A554D3" w:rsidP="00616384">
            <w:pPr>
              <w:jc w:val="right"/>
              <w:rPr>
                <w:color w:val="000000"/>
                <w:sz w:val="18"/>
                <w:szCs w:val="18"/>
              </w:rPr>
            </w:pPr>
            <w:r w:rsidRPr="002037C8">
              <w:rPr>
                <w:color w:val="000000"/>
                <w:sz w:val="18"/>
                <w:szCs w:val="18"/>
              </w:rPr>
              <w:t>0,352</w:t>
            </w:r>
          </w:p>
        </w:tc>
        <w:tc>
          <w:tcPr>
            <w:tcW w:w="297" w:type="pct"/>
            <w:shd w:val="clear" w:color="auto" w:fill="auto"/>
            <w:noWrap/>
            <w:vAlign w:val="bottom"/>
            <w:hideMark/>
          </w:tcPr>
          <w:p w14:paraId="71037EDC" w14:textId="77777777" w:rsidR="00A554D3" w:rsidRPr="002037C8" w:rsidRDefault="00A554D3" w:rsidP="00616384">
            <w:pPr>
              <w:jc w:val="right"/>
              <w:rPr>
                <w:color w:val="000000"/>
                <w:sz w:val="18"/>
                <w:szCs w:val="18"/>
              </w:rPr>
            </w:pPr>
            <w:r w:rsidRPr="002037C8">
              <w:rPr>
                <w:color w:val="000000"/>
                <w:sz w:val="18"/>
                <w:szCs w:val="18"/>
              </w:rPr>
              <w:t>0,352</w:t>
            </w:r>
          </w:p>
        </w:tc>
        <w:tc>
          <w:tcPr>
            <w:tcW w:w="297" w:type="pct"/>
            <w:shd w:val="clear" w:color="auto" w:fill="auto"/>
            <w:noWrap/>
            <w:vAlign w:val="bottom"/>
            <w:hideMark/>
          </w:tcPr>
          <w:p w14:paraId="2E26A327" w14:textId="77777777" w:rsidR="00A554D3" w:rsidRPr="002037C8" w:rsidRDefault="00A554D3" w:rsidP="00616384">
            <w:pPr>
              <w:jc w:val="right"/>
              <w:rPr>
                <w:color w:val="000000"/>
                <w:sz w:val="18"/>
                <w:szCs w:val="18"/>
              </w:rPr>
            </w:pPr>
            <w:r w:rsidRPr="002037C8">
              <w:rPr>
                <w:color w:val="000000"/>
                <w:sz w:val="18"/>
                <w:szCs w:val="18"/>
              </w:rPr>
              <w:t>0,352</w:t>
            </w:r>
          </w:p>
        </w:tc>
        <w:tc>
          <w:tcPr>
            <w:tcW w:w="297" w:type="pct"/>
            <w:shd w:val="clear" w:color="auto" w:fill="auto"/>
            <w:noWrap/>
            <w:vAlign w:val="bottom"/>
            <w:hideMark/>
          </w:tcPr>
          <w:p w14:paraId="1B4DD1EF" w14:textId="77777777" w:rsidR="00A554D3" w:rsidRPr="002037C8" w:rsidRDefault="00A554D3" w:rsidP="00616384">
            <w:pPr>
              <w:jc w:val="right"/>
              <w:rPr>
                <w:color w:val="000000"/>
                <w:sz w:val="18"/>
                <w:szCs w:val="18"/>
              </w:rPr>
            </w:pPr>
            <w:r w:rsidRPr="002037C8">
              <w:rPr>
                <w:color w:val="000000"/>
                <w:sz w:val="18"/>
                <w:szCs w:val="18"/>
              </w:rPr>
              <w:t>0,352</w:t>
            </w:r>
          </w:p>
        </w:tc>
        <w:tc>
          <w:tcPr>
            <w:tcW w:w="297" w:type="pct"/>
            <w:shd w:val="clear" w:color="auto" w:fill="auto"/>
            <w:noWrap/>
            <w:vAlign w:val="bottom"/>
            <w:hideMark/>
          </w:tcPr>
          <w:p w14:paraId="137B6B3C" w14:textId="77777777" w:rsidR="00A554D3" w:rsidRPr="002037C8" w:rsidRDefault="00A554D3" w:rsidP="00616384">
            <w:pPr>
              <w:jc w:val="right"/>
              <w:rPr>
                <w:color w:val="000000"/>
                <w:sz w:val="18"/>
                <w:szCs w:val="18"/>
              </w:rPr>
            </w:pPr>
            <w:r w:rsidRPr="002037C8">
              <w:rPr>
                <w:color w:val="000000"/>
                <w:sz w:val="18"/>
                <w:szCs w:val="18"/>
              </w:rPr>
              <w:t>0,352</w:t>
            </w:r>
          </w:p>
        </w:tc>
        <w:tc>
          <w:tcPr>
            <w:tcW w:w="297" w:type="pct"/>
            <w:shd w:val="clear" w:color="auto" w:fill="auto"/>
            <w:noWrap/>
            <w:vAlign w:val="bottom"/>
            <w:hideMark/>
          </w:tcPr>
          <w:p w14:paraId="00CD9320" w14:textId="77777777" w:rsidR="00A554D3" w:rsidRPr="002037C8" w:rsidRDefault="00A554D3" w:rsidP="00616384">
            <w:pPr>
              <w:jc w:val="right"/>
              <w:rPr>
                <w:color w:val="000000"/>
                <w:sz w:val="18"/>
                <w:szCs w:val="18"/>
              </w:rPr>
            </w:pPr>
            <w:r w:rsidRPr="002037C8">
              <w:rPr>
                <w:color w:val="000000"/>
                <w:sz w:val="18"/>
                <w:szCs w:val="18"/>
              </w:rPr>
              <w:t>0,352</w:t>
            </w:r>
          </w:p>
        </w:tc>
      </w:tr>
      <w:tr w:rsidR="00A554D3" w:rsidRPr="002037C8" w14:paraId="4CB08451" w14:textId="77777777" w:rsidTr="00A554D3">
        <w:trPr>
          <w:trHeight w:val="255"/>
        </w:trPr>
        <w:tc>
          <w:tcPr>
            <w:tcW w:w="1361" w:type="pct"/>
            <w:vMerge w:val="restart"/>
            <w:shd w:val="clear" w:color="auto" w:fill="auto"/>
            <w:noWrap/>
            <w:vAlign w:val="center"/>
            <w:hideMark/>
          </w:tcPr>
          <w:p w14:paraId="3F2D73F9" w14:textId="77777777" w:rsidR="00A554D3" w:rsidRPr="002037C8" w:rsidRDefault="00A554D3" w:rsidP="00616384">
            <w:pPr>
              <w:jc w:val="center"/>
              <w:rPr>
                <w:color w:val="000000"/>
                <w:sz w:val="18"/>
                <w:szCs w:val="18"/>
              </w:rPr>
            </w:pPr>
            <w:r w:rsidRPr="002037C8">
              <w:rPr>
                <w:color w:val="000000"/>
                <w:sz w:val="18"/>
                <w:szCs w:val="18"/>
              </w:rPr>
              <w:t>47:07:0722001:395</w:t>
            </w:r>
          </w:p>
        </w:tc>
        <w:tc>
          <w:tcPr>
            <w:tcW w:w="389" w:type="pct"/>
            <w:shd w:val="clear" w:color="auto" w:fill="auto"/>
            <w:vAlign w:val="center"/>
            <w:hideMark/>
          </w:tcPr>
          <w:p w14:paraId="4DC6FFAF" w14:textId="77777777" w:rsidR="00A554D3" w:rsidRPr="002037C8" w:rsidRDefault="00A554D3" w:rsidP="00616384">
            <w:pPr>
              <w:jc w:val="center"/>
              <w:rPr>
                <w:color w:val="000000"/>
                <w:sz w:val="18"/>
                <w:szCs w:val="18"/>
              </w:rPr>
            </w:pPr>
            <w:r w:rsidRPr="002037C8">
              <w:rPr>
                <w:color w:val="000000"/>
                <w:sz w:val="18"/>
                <w:szCs w:val="18"/>
              </w:rPr>
              <w:t>Всего</w:t>
            </w:r>
          </w:p>
        </w:tc>
        <w:tc>
          <w:tcPr>
            <w:tcW w:w="288" w:type="pct"/>
            <w:shd w:val="clear" w:color="auto" w:fill="auto"/>
            <w:noWrap/>
            <w:vAlign w:val="bottom"/>
            <w:hideMark/>
          </w:tcPr>
          <w:p w14:paraId="664BA973"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7FB0888D"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32737904" w14:textId="77777777" w:rsidR="00A554D3" w:rsidRPr="002037C8" w:rsidRDefault="00A554D3" w:rsidP="00616384">
            <w:pPr>
              <w:jc w:val="right"/>
              <w:rPr>
                <w:color w:val="000000"/>
                <w:sz w:val="18"/>
                <w:szCs w:val="18"/>
              </w:rPr>
            </w:pPr>
            <w:r w:rsidRPr="002037C8">
              <w:rPr>
                <w:color w:val="000000"/>
                <w:sz w:val="18"/>
                <w:szCs w:val="18"/>
              </w:rPr>
              <w:t>0,877</w:t>
            </w:r>
          </w:p>
        </w:tc>
        <w:tc>
          <w:tcPr>
            <w:tcW w:w="297" w:type="pct"/>
            <w:shd w:val="clear" w:color="auto" w:fill="auto"/>
            <w:noWrap/>
            <w:vAlign w:val="bottom"/>
            <w:hideMark/>
          </w:tcPr>
          <w:p w14:paraId="12F66898" w14:textId="77777777" w:rsidR="00A554D3" w:rsidRPr="002037C8" w:rsidRDefault="00A554D3" w:rsidP="00616384">
            <w:pPr>
              <w:jc w:val="right"/>
              <w:rPr>
                <w:color w:val="000000"/>
                <w:sz w:val="18"/>
                <w:szCs w:val="18"/>
              </w:rPr>
            </w:pPr>
            <w:r w:rsidRPr="002037C8">
              <w:rPr>
                <w:color w:val="000000"/>
                <w:sz w:val="18"/>
                <w:szCs w:val="18"/>
              </w:rPr>
              <w:t>1,337</w:t>
            </w:r>
          </w:p>
        </w:tc>
        <w:tc>
          <w:tcPr>
            <w:tcW w:w="297" w:type="pct"/>
            <w:shd w:val="clear" w:color="auto" w:fill="auto"/>
            <w:noWrap/>
            <w:vAlign w:val="bottom"/>
            <w:hideMark/>
          </w:tcPr>
          <w:p w14:paraId="12175667" w14:textId="77777777" w:rsidR="00A554D3" w:rsidRPr="002037C8" w:rsidRDefault="00A554D3" w:rsidP="00616384">
            <w:pPr>
              <w:jc w:val="right"/>
              <w:rPr>
                <w:color w:val="000000"/>
                <w:sz w:val="18"/>
                <w:szCs w:val="18"/>
              </w:rPr>
            </w:pPr>
            <w:r w:rsidRPr="002037C8">
              <w:rPr>
                <w:color w:val="000000"/>
                <w:sz w:val="18"/>
                <w:szCs w:val="18"/>
              </w:rPr>
              <w:t>1,337</w:t>
            </w:r>
          </w:p>
        </w:tc>
        <w:tc>
          <w:tcPr>
            <w:tcW w:w="297" w:type="pct"/>
            <w:shd w:val="clear" w:color="auto" w:fill="auto"/>
            <w:noWrap/>
            <w:vAlign w:val="bottom"/>
            <w:hideMark/>
          </w:tcPr>
          <w:p w14:paraId="245A7653" w14:textId="77777777" w:rsidR="00A554D3" w:rsidRPr="002037C8" w:rsidRDefault="00A554D3" w:rsidP="00616384">
            <w:pPr>
              <w:jc w:val="right"/>
              <w:rPr>
                <w:color w:val="000000"/>
                <w:sz w:val="18"/>
                <w:szCs w:val="18"/>
              </w:rPr>
            </w:pPr>
            <w:r w:rsidRPr="002037C8">
              <w:rPr>
                <w:color w:val="000000"/>
                <w:sz w:val="18"/>
                <w:szCs w:val="18"/>
              </w:rPr>
              <w:t>1,337</w:t>
            </w:r>
          </w:p>
        </w:tc>
        <w:tc>
          <w:tcPr>
            <w:tcW w:w="297" w:type="pct"/>
            <w:shd w:val="clear" w:color="auto" w:fill="auto"/>
            <w:noWrap/>
            <w:vAlign w:val="bottom"/>
            <w:hideMark/>
          </w:tcPr>
          <w:p w14:paraId="3D7A1DE0" w14:textId="77777777" w:rsidR="00A554D3" w:rsidRPr="002037C8" w:rsidRDefault="00A554D3" w:rsidP="00616384">
            <w:pPr>
              <w:jc w:val="right"/>
              <w:rPr>
                <w:color w:val="000000"/>
                <w:sz w:val="18"/>
                <w:szCs w:val="18"/>
              </w:rPr>
            </w:pPr>
            <w:r w:rsidRPr="002037C8">
              <w:rPr>
                <w:color w:val="000000"/>
                <w:sz w:val="18"/>
                <w:szCs w:val="18"/>
              </w:rPr>
              <w:t>1,337</w:t>
            </w:r>
          </w:p>
        </w:tc>
        <w:tc>
          <w:tcPr>
            <w:tcW w:w="297" w:type="pct"/>
            <w:shd w:val="clear" w:color="auto" w:fill="auto"/>
            <w:noWrap/>
            <w:vAlign w:val="bottom"/>
            <w:hideMark/>
          </w:tcPr>
          <w:p w14:paraId="10D8FE68" w14:textId="77777777" w:rsidR="00A554D3" w:rsidRPr="002037C8" w:rsidRDefault="00A554D3" w:rsidP="00616384">
            <w:pPr>
              <w:jc w:val="right"/>
              <w:rPr>
                <w:color w:val="000000"/>
                <w:sz w:val="18"/>
                <w:szCs w:val="18"/>
              </w:rPr>
            </w:pPr>
            <w:r w:rsidRPr="002037C8">
              <w:rPr>
                <w:color w:val="000000"/>
                <w:sz w:val="18"/>
                <w:szCs w:val="18"/>
              </w:rPr>
              <w:t>1,337</w:t>
            </w:r>
          </w:p>
        </w:tc>
        <w:tc>
          <w:tcPr>
            <w:tcW w:w="297" w:type="pct"/>
            <w:shd w:val="clear" w:color="auto" w:fill="auto"/>
            <w:noWrap/>
            <w:vAlign w:val="bottom"/>
            <w:hideMark/>
          </w:tcPr>
          <w:p w14:paraId="6FA4A210" w14:textId="77777777" w:rsidR="00A554D3" w:rsidRPr="002037C8" w:rsidRDefault="00A554D3" w:rsidP="00616384">
            <w:pPr>
              <w:jc w:val="right"/>
              <w:rPr>
                <w:color w:val="000000"/>
                <w:sz w:val="18"/>
                <w:szCs w:val="18"/>
              </w:rPr>
            </w:pPr>
            <w:r w:rsidRPr="002037C8">
              <w:rPr>
                <w:color w:val="000000"/>
                <w:sz w:val="18"/>
                <w:szCs w:val="18"/>
              </w:rPr>
              <w:t>1,337</w:t>
            </w:r>
          </w:p>
        </w:tc>
        <w:tc>
          <w:tcPr>
            <w:tcW w:w="297" w:type="pct"/>
            <w:shd w:val="clear" w:color="auto" w:fill="auto"/>
            <w:noWrap/>
            <w:vAlign w:val="bottom"/>
            <w:hideMark/>
          </w:tcPr>
          <w:p w14:paraId="19EA2831" w14:textId="77777777" w:rsidR="00A554D3" w:rsidRPr="002037C8" w:rsidRDefault="00A554D3" w:rsidP="00616384">
            <w:pPr>
              <w:jc w:val="right"/>
              <w:rPr>
                <w:color w:val="000000"/>
                <w:sz w:val="18"/>
                <w:szCs w:val="18"/>
              </w:rPr>
            </w:pPr>
            <w:r w:rsidRPr="002037C8">
              <w:rPr>
                <w:color w:val="000000"/>
                <w:sz w:val="18"/>
                <w:szCs w:val="18"/>
              </w:rPr>
              <w:t>1,337</w:t>
            </w:r>
          </w:p>
        </w:tc>
        <w:tc>
          <w:tcPr>
            <w:tcW w:w="297" w:type="pct"/>
            <w:shd w:val="clear" w:color="auto" w:fill="auto"/>
            <w:noWrap/>
            <w:vAlign w:val="bottom"/>
            <w:hideMark/>
          </w:tcPr>
          <w:p w14:paraId="47149453" w14:textId="77777777" w:rsidR="00A554D3" w:rsidRPr="002037C8" w:rsidRDefault="00A554D3" w:rsidP="00616384">
            <w:pPr>
              <w:jc w:val="right"/>
              <w:rPr>
                <w:color w:val="000000"/>
                <w:sz w:val="18"/>
                <w:szCs w:val="18"/>
              </w:rPr>
            </w:pPr>
            <w:r w:rsidRPr="002037C8">
              <w:rPr>
                <w:color w:val="000000"/>
                <w:sz w:val="18"/>
                <w:szCs w:val="18"/>
              </w:rPr>
              <w:t>1,337</w:t>
            </w:r>
          </w:p>
        </w:tc>
      </w:tr>
      <w:tr w:rsidR="00A554D3" w:rsidRPr="002037C8" w14:paraId="209A0B6A" w14:textId="77777777" w:rsidTr="00A554D3">
        <w:trPr>
          <w:trHeight w:val="255"/>
        </w:trPr>
        <w:tc>
          <w:tcPr>
            <w:tcW w:w="1361" w:type="pct"/>
            <w:vMerge/>
            <w:vAlign w:val="center"/>
            <w:hideMark/>
          </w:tcPr>
          <w:p w14:paraId="2AD0EC8C" w14:textId="77777777" w:rsidR="00A554D3" w:rsidRPr="002037C8" w:rsidRDefault="00A554D3" w:rsidP="00616384">
            <w:pPr>
              <w:rPr>
                <w:color w:val="000000"/>
                <w:sz w:val="18"/>
                <w:szCs w:val="18"/>
              </w:rPr>
            </w:pPr>
          </w:p>
        </w:tc>
        <w:tc>
          <w:tcPr>
            <w:tcW w:w="389" w:type="pct"/>
            <w:shd w:val="clear" w:color="auto" w:fill="auto"/>
            <w:vAlign w:val="center"/>
            <w:hideMark/>
          </w:tcPr>
          <w:p w14:paraId="2C0F82FD" w14:textId="77777777" w:rsidR="00A554D3" w:rsidRPr="002037C8" w:rsidRDefault="00A554D3" w:rsidP="00616384">
            <w:pPr>
              <w:jc w:val="center"/>
              <w:rPr>
                <w:color w:val="000000"/>
                <w:sz w:val="18"/>
                <w:szCs w:val="18"/>
              </w:rPr>
            </w:pPr>
            <w:r w:rsidRPr="002037C8">
              <w:rPr>
                <w:color w:val="000000"/>
                <w:sz w:val="18"/>
                <w:szCs w:val="18"/>
              </w:rPr>
              <w:t>ОВ</w:t>
            </w:r>
          </w:p>
        </w:tc>
        <w:tc>
          <w:tcPr>
            <w:tcW w:w="288" w:type="pct"/>
            <w:shd w:val="clear" w:color="auto" w:fill="auto"/>
            <w:noWrap/>
            <w:vAlign w:val="bottom"/>
            <w:hideMark/>
          </w:tcPr>
          <w:p w14:paraId="6A20EC5D"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0C189E6E"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278291FE" w14:textId="77777777" w:rsidR="00A554D3" w:rsidRPr="002037C8" w:rsidRDefault="00A554D3" w:rsidP="00616384">
            <w:pPr>
              <w:jc w:val="right"/>
              <w:rPr>
                <w:color w:val="000000"/>
                <w:sz w:val="18"/>
                <w:szCs w:val="18"/>
              </w:rPr>
            </w:pPr>
            <w:r w:rsidRPr="002037C8">
              <w:rPr>
                <w:color w:val="000000"/>
                <w:sz w:val="18"/>
                <w:szCs w:val="18"/>
              </w:rPr>
              <w:t>0,877</w:t>
            </w:r>
          </w:p>
        </w:tc>
        <w:tc>
          <w:tcPr>
            <w:tcW w:w="297" w:type="pct"/>
            <w:shd w:val="clear" w:color="auto" w:fill="auto"/>
            <w:noWrap/>
            <w:vAlign w:val="bottom"/>
            <w:hideMark/>
          </w:tcPr>
          <w:p w14:paraId="5727814F" w14:textId="77777777" w:rsidR="00A554D3" w:rsidRPr="002037C8" w:rsidRDefault="00A554D3" w:rsidP="00616384">
            <w:pPr>
              <w:jc w:val="right"/>
              <w:rPr>
                <w:color w:val="000000"/>
                <w:sz w:val="18"/>
                <w:szCs w:val="18"/>
              </w:rPr>
            </w:pPr>
            <w:r w:rsidRPr="002037C8">
              <w:rPr>
                <w:color w:val="000000"/>
                <w:sz w:val="18"/>
                <w:szCs w:val="18"/>
              </w:rPr>
              <w:t>1,178</w:t>
            </w:r>
          </w:p>
        </w:tc>
        <w:tc>
          <w:tcPr>
            <w:tcW w:w="297" w:type="pct"/>
            <w:shd w:val="clear" w:color="auto" w:fill="auto"/>
            <w:noWrap/>
            <w:vAlign w:val="bottom"/>
            <w:hideMark/>
          </w:tcPr>
          <w:p w14:paraId="21988AD8" w14:textId="77777777" w:rsidR="00A554D3" w:rsidRPr="002037C8" w:rsidRDefault="00A554D3" w:rsidP="00616384">
            <w:pPr>
              <w:jc w:val="right"/>
              <w:rPr>
                <w:color w:val="000000"/>
                <w:sz w:val="18"/>
                <w:szCs w:val="18"/>
              </w:rPr>
            </w:pPr>
            <w:r w:rsidRPr="002037C8">
              <w:rPr>
                <w:color w:val="000000"/>
                <w:sz w:val="18"/>
                <w:szCs w:val="18"/>
              </w:rPr>
              <w:t>1,178</w:t>
            </w:r>
          </w:p>
        </w:tc>
        <w:tc>
          <w:tcPr>
            <w:tcW w:w="297" w:type="pct"/>
            <w:shd w:val="clear" w:color="auto" w:fill="auto"/>
            <w:noWrap/>
            <w:vAlign w:val="bottom"/>
            <w:hideMark/>
          </w:tcPr>
          <w:p w14:paraId="74133D75" w14:textId="77777777" w:rsidR="00A554D3" w:rsidRPr="002037C8" w:rsidRDefault="00A554D3" w:rsidP="00616384">
            <w:pPr>
              <w:jc w:val="right"/>
              <w:rPr>
                <w:color w:val="000000"/>
                <w:sz w:val="18"/>
                <w:szCs w:val="18"/>
              </w:rPr>
            </w:pPr>
            <w:r w:rsidRPr="002037C8">
              <w:rPr>
                <w:color w:val="000000"/>
                <w:sz w:val="18"/>
                <w:szCs w:val="18"/>
              </w:rPr>
              <w:t>1,178</w:t>
            </w:r>
          </w:p>
        </w:tc>
        <w:tc>
          <w:tcPr>
            <w:tcW w:w="297" w:type="pct"/>
            <w:shd w:val="clear" w:color="auto" w:fill="auto"/>
            <w:noWrap/>
            <w:vAlign w:val="bottom"/>
            <w:hideMark/>
          </w:tcPr>
          <w:p w14:paraId="2129AC2A" w14:textId="77777777" w:rsidR="00A554D3" w:rsidRPr="002037C8" w:rsidRDefault="00A554D3" w:rsidP="00616384">
            <w:pPr>
              <w:jc w:val="right"/>
              <w:rPr>
                <w:color w:val="000000"/>
                <w:sz w:val="18"/>
                <w:szCs w:val="18"/>
              </w:rPr>
            </w:pPr>
            <w:r w:rsidRPr="002037C8">
              <w:rPr>
                <w:color w:val="000000"/>
                <w:sz w:val="18"/>
                <w:szCs w:val="18"/>
              </w:rPr>
              <w:t>1,178</w:t>
            </w:r>
          </w:p>
        </w:tc>
        <w:tc>
          <w:tcPr>
            <w:tcW w:w="297" w:type="pct"/>
            <w:shd w:val="clear" w:color="auto" w:fill="auto"/>
            <w:noWrap/>
            <w:vAlign w:val="bottom"/>
            <w:hideMark/>
          </w:tcPr>
          <w:p w14:paraId="56BE8812" w14:textId="77777777" w:rsidR="00A554D3" w:rsidRPr="002037C8" w:rsidRDefault="00A554D3" w:rsidP="00616384">
            <w:pPr>
              <w:jc w:val="right"/>
              <w:rPr>
                <w:color w:val="000000"/>
                <w:sz w:val="18"/>
                <w:szCs w:val="18"/>
              </w:rPr>
            </w:pPr>
            <w:r w:rsidRPr="002037C8">
              <w:rPr>
                <w:color w:val="000000"/>
                <w:sz w:val="18"/>
                <w:szCs w:val="18"/>
              </w:rPr>
              <w:t>1,178</w:t>
            </w:r>
          </w:p>
        </w:tc>
        <w:tc>
          <w:tcPr>
            <w:tcW w:w="297" w:type="pct"/>
            <w:shd w:val="clear" w:color="auto" w:fill="auto"/>
            <w:noWrap/>
            <w:vAlign w:val="bottom"/>
            <w:hideMark/>
          </w:tcPr>
          <w:p w14:paraId="6676F8F2" w14:textId="77777777" w:rsidR="00A554D3" w:rsidRPr="002037C8" w:rsidRDefault="00A554D3" w:rsidP="00616384">
            <w:pPr>
              <w:jc w:val="right"/>
              <w:rPr>
                <w:color w:val="000000"/>
                <w:sz w:val="18"/>
                <w:szCs w:val="18"/>
              </w:rPr>
            </w:pPr>
            <w:r w:rsidRPr="002037C8">
              <w:rPr>
                <w:color w:val="000000"/>
                <w:sz w:val="18"/>
                <w:szCs w:val="18"/>
              </w:rPr>
              <w:t>1,178</w:t>
            </w:r>
          </w:p>
        </w:tc>
        <w:tc>
          <w:tcPr>
            <w:tcW w:w="297" w:type="pct"/>
            <w:shd w:val="clear" w:color="auto" w:fill="auto"/>
            <w:noWrap/>
            <w:vAlign w:val="bottom"/>
            <w:hideMark/>
          </w:tcPr>
          <w:p w14:paraId="7D395705" w14:textId="77777777" w:rsidR="00A554D3" w:rsidRPr="002037C8" w:rsidRDefault="00A554D3" w:rsidP="00616384">
            <w:pPr>
              <w:jc w:val="right"/>
              <w:rPr>
                <w:color w:val="000000"/>
                <w:sz w:val="18"/>
                <w:szCs w:val="18"/>
              </w:rPr>
            </w:pPr>
            <w:r w:rsidRPr="002037C8">
              <w:rPr>
                <w:color w:val="000000"/>
                <w:sz w:val="18"/>
                <w:szCs w:val="18"/>
              </w:rPr>
              <w:t>1,178</w:t>
            </w:r>
          </w:p>
        </w:tc>
        <w:tc>
          <w:tcPr>
            <w:tcW w:w="297" w:type="pct"/>
            <w:shd w:val="clear" w:color="auto" w:fill="auto"/>
            <w:noWrap/>
            <w:vAlign w:val="bottom"/>
            <w:hideMark/>
          </w:tcPr>
          <w:p w14:paraId="1BCC455E" w14:textId="77777777" w:rsidR="00A554D3" w:rsidRPr="002037C8" w:rsidRDefault="00A554D3" w:rsidP="00616384">
            <w:pPr>
              <w:jc w:val="right"/>
              <w:rPr>
                <w:color w:val="000000"/>
                <w:sz w:val="18"/>
                <w:szCs w:val="18"/>
              </w:rPr>
            </w:pPr>
            <w:r w:rsidRPr="002037C8">
              <w:rPr>
                <w:color w:val="000000"/>
                <w:sz w:val="18"/>
                <w:szCs w:val="18"/>
              </w:rPr>
              <w:t>1,178</w:t>
            </w:r>
          </w:p>
        </w:tc>
      </w:tr>
      <w:tr w:rsidR="00A554D3" w:rsidRPr="002037C8" w14:paraId="0DDB06C8" w14:textId="77777777" w:rsidTr="00A554D3">
        <w:trPr>
          <w:trHeight w:val="255"/>
        </w:trPr>
        <w:tc>
          <w:tcPr>
            <w:tcW w:w="1361" w:type="pct"/>
            <w:vMerge/>
            <w:vAlign w:val="center"/>
            <w:hideMark/>
          </w:tcPr>
          <w:p w14:paraId="50B494FC" w14:textId="77777777" w:rsidR="00A554D3" w:rsidRPr="002037C8" w:rsidRDefault="00A554D3" w:rsidP="00616384">
            <w:pPr>
              <w:rPr>
                <w:color w:val="000000"/>
                <w:sz w:val="18"/>
                <w:szCs w:val="18"/>
              </w:rPr>
            </w:pPr>
          </w:p>
        </w:tc>
        <w:tc>
          <w:tcPr>
            <w:tcW w:w="389" w:type="pct"/>
            <w:shd w:val="clear" w:color="auto" w:fill="auto"/>
            <w:vAlign w:val="center"/>
            <w:hideMark/>
          </w:tcPr>
          <w:p w14:paraId="3AC45938" w14:textId="77777777" w:rsidR="00A554D3" w:rsidRPr="002037C8" w:rsidRDefault="00A554D3" w:rsidP="00616384">
            <w:pPr>
              <w:jc w:val="center"/>
              <w:rPr>
                <w:color w:val="000000"/>
                <w:sz w:val="18"/>
                <w:szCs w:val="18"/>
              </w:rPr>
            </w:pPr>
            <w:r w:rsidRPr="002037C8">
              <w:rPr>
                <w:color w:val="000000"/>
                <w:sz w:val="18"/>
                <w:szCs w:val="18"/>
              </w:rPr>
              <w:t>ГВСср</w:t>
            </w:r>
          </w:p>
        </w:tc>
        <w:tc>
          <w:tcPr>
            <w:tcW w:w="288" w:type="pct"/>
            <w:shd w:val="clear" w:color="auto" w:fill="auto"/>
            <w:noWrap/>
            <w:vAlign w:val="bottom"/>
            <w:hideMark/>
          </w:tcPr>
          <w:p w14:paraId="199F92BC"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19CD0486"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6933546E"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713AF24D" w14:textId="77777777" w:rsidR="00A554D3" w:rsidRPr="002037C8" w:rsidRDefault="00A554D3" w:rsidP="00616384">
            <w:pPr>
              <w:jc w:val="right"/>
              <w:rPr>
                <w:color w:val="000000"/>
                <w:sz w:val="18"/>
                <w:szCs w:val="18"/>
              </w:rPr>
            </w:pPr>
            <w:r w:rsidRPr="002037C8">
              <w:rPr>
                <w:color w:val="000000"/>
                <w:sz w:val="18"/>
                <w:szCs w:val="18"/>
              </w:rPr>
              <w:t>0,159</w:t>
            </w:r>
          </w:p>
        </w:tc>
        <w:tc>
          <w:tcPr>
            <w:tcW w:w="297" w:type="pct"/>
            <w:shd w:val="clear" w:color="auto" w:fill="auto"/>
            <w:noWrap/>
            <w:vAlign w:val="bottom"/>
            <w:hideMark/>
          </w:tcPr>
          <w:p w14:paraId="7D6E54DA" w14:textId="77777777" w:rsidR="00A554D3" w:rsidRPr="002037C8" w:rsidRDefault="00A554D3" w:rsidP="00616384">
            <w:pPr>
              <w:jc w:val="right"/>
              <w:rPr>
                <w:color w:val="000000"/>
                <w:sz w:val="18"/>
                <w:szCs w:val="18"/>
              </w:rPr>
            </w:pPr>
            <w:r w:rsidRPr="002037C8">
              <w:rPr>
                <w:color w:val="000000"/>
                <w:sz w:val="18"/>
                <w:szCs w:val="18"/>
              </w:rPr>
              <w:t>0,159</w:t>
            </w:r>
          </w:p>
        </w:tc>
        <w:tc>
          <w:tcPr>
            <w:tcW w:w="297" w:type="pct"/>
            <w:shd w:val="clear" w:color="auto" w:fill="auto"/>
            <w:noWrap/>
            <w:vAlign w:val="bottom"/>
            <w:hideMark/>
          </w:tcPr>
          <w:p w14:paraId="0CBA2A28" w14:textId="77777777" w:rsidR="00A554D3" w:rsidRPr="002037C8" w:rsidRDefault="00A554D3" w:rsidP="00616384">
            <w:pPr>
              <w:jc w:val="right"/>
              <w:rPr>
                <w:color w:val="000000"/>
                <w:sz w:val="18"/>
                <w:szCs w:val="18"/>
              </w:rPr>
            </w:pPr>
            <w:r w:rsidRPr="002037C8">
              <w:rPr>
                <w:color w:val="000000"/>
                <w:sz w:val="18"/>
                <w:szCs w:val="18"/>
              </w:rPr>
              <w:t>0,159</w:t>
            </w:r>
          </w:p>
        </w:tc>
        <w:tc>
          <w:tcPr>
            <w:tcW w:w="297" w:type="pct"/>
            <w:shd w:val="clear" w:color="auto" w:fill="auto"/>
            <w:noWrap/>
            <w:vAlign w:val="bottom"/>
            <w:hideMark/>
          </w:tcPr>
          <w:p w14:paraId="5CEFF6DA" w14:textId="77777777" w:rsidR="00A554D3" w:rsidRPr="002037C8" w:rsidRDefault="00A554D3" w:rsidP="00616384">
            <w:pPr>
              <w:jc w:val="right"/>
              <w:rPr>
                <w:color w:val="000000"/>
                <w:sz w:val="18"/>
                <w:szCs w:val="18"/>
              </w:rPr>
            </w:pPr>
            <w:r w:rsidRPr="002037C8">
              <w:rPr>
                <w:color w:val="000000"/>
                <w:sz w:val="18"/>
                <w:szCs w:val="18"/>
              </w:rPr>
              <w:t>0,159</w:t>
            </w:r>
          </w:p>
        </w:tc>
        <w:tc>
          <w:tcPr>
            <w:tcW w:w="297" w:type="pct"/>
            <w:shd w:val="clear" w:color="auto" w:fill="auto"/>
            <w:noWrap/>
            <w:vAlign w:val="bottom"/>
            <w:hideMark/>
          </w:tcPr>
          <w:p w14:paraId="7CDDFD7B" w14:textId="77777777" w:rsidR="00A554D3" w:rsidRPr="002037C8" w:rsidRDefault="00A554D3" w:rsidP="00616384">
            <w:pPr>
              <w:jc w:val="right"/>
              <w:rPr>
                <w:color w:val="000000"/>
                <w:sz w:val="18"/>
                <w:szCs w:val="18"/>
              </w:rPr>
            </w:pPr>
            <w:r w:rsidRPr="002037C8">
              <w:rPr>
                <w:color w:val="000000"/>
                <w:sz w:val="18"/>
                <w:szCs w:val="18"/>
              </w:rPr>
              <w:t>0,159</w:t>
            </w:r>
          </w:p>
        </w:tc>
        <w:tc>
          <w:tcPr>
            <w:tcW w:w="297" w:type="pct"/>
            <w:shd w:val="clear" w:color="auto" w:fill="auto"/>
            <w:noWrap/>
            <w:vAlign w:val="bottom"/>
            <w:hideMark/>
          </w:tcPr>
          <w:p w14:paraId="6B525449" w14:textId="77777777" w:rsidR="00A554D3" w:rsidRPr="002037C8" w:rsidRDefault="00A554D3" w:rsidP="00616384">
            <w:pPr>
              <w:jc w:val="right"/>
              <w:rPr>
                <w:color w:val="000000"/>
                <w:sz w:val="18"/>
                <w:szCs w:val="18"/>
              </w:rPr>
            </w:pPr>
            <w:r w:rsidRPr="002037C8">
              <w:rPr>
                <w:color w:val="000000"/>
                <w:sz w:val="18"/>
                <w:szCs w:val="18"/>
              </w:rPr>
              <w:t>0,159</w:t>
            </w:r>
          </w:p>
        </w:tc>
        <w:tc>
          <w:tcPr>
            <w:tcW w:w="297" w:type="pct"/>
            <w:shd w:val="clear" w:color="auto" w:fill="auto"/>
            <w:noWrap/>
            <w:vAlign w:val="bottom"/>
            <w:hideMark/>
          </w:tcPr>
          <w:p w14:paraId="5078776B" w14:textId="77777777" w:rsidR="00A554D3" w:rsidRPr="002037C8" w:rsidRDefault="00A554D3" w:rsidP="00616384">
            <w:pPr>
              <w:jc w:val="right"/>
              <w:rPr>
                <w:color w:val="000000"/>
                <w:sz w:val="18"/>
                <w:szCs w:val="18"/>
              </w:rPr>
            </w:pPr>
            <w:r w:rsidRPr="002037C8">
              <w:rPr>
                <w:color w:val="000000"/>
                <w:sz w:val="18"/>
                <w:szCs w:val="18"/>
              </w:rPr>
              <w:t>0,159</w:t>
            </w:r>
          </w:p>
        </w:tc>
        <w:tc>
          <w:tcPr>
            <w:tcW w:w="297" w:type="pct"/>
            <w:shd w:val="clear" w:color="auto" w:fill="auto"/>
            <w:noWrap/>
            <w:vAlign w:val="bottom"/>
            <w:hideMark/>
          </w:tcPr>
          <w:p w14:paraId="388A2A4D" w14:textId="77777777" w:rsidR="00A554D3" w:rsidRPr="002037C8" w:rsidRDefault="00A554D3" w:rsidP="00616384">
            <w:pPr>
              <w:jc w:val="right"/>
              <w:rPr>
                <w:color w:val="000000"/>
                <w:sz w:val="18"/>
                <w:szCs w:val="18"/>
              </w:rPr>
            </w:pPr>
            <w:r w:rsidRPr="002037C8">
              <w:rPr>
                <w:color w:val="000000"/>
                <w:sz w:val="18"/>
                <w:szCs w:val="18"/>
              </w:rPr>
              <w:t>0,159</w:t>
            </w:r>
          </w:p>
        </w:tc>
      </w:tr>
      <w:tr w:rsidR="00A554D3" w:rsidRPr="002037C8" w14:paraId="5EF508D7" w14:textId="77777777" w:rsidTr="00A554D3">
        <w:trPr>
          <w:trHeight w:val="255"/>
        </w:trPr>
        <w:tc>
          <w:tcPr>
            <w:tcW w:w="1361" w:type="pct"/>
            <w:vMerge w:val="restart"/>
            <w:shd w:val="clear" w:color="auto" w:fill="auto"/>
            <w:noWrap/>
            <w:vAlign w:val="center"/>
            <w:hideMark/>
          </w:tcPr>
          <w:p w14:paraId="269FE8F8" w14:textId="77777777" w:rsidR="00A554D3" w:rsidRPr="002037C8" w:rsidRDefault="00A554D3" w:rsidP="00616384">
            <w:pPr>
              <w:jc w:val="center"/>
              <w:rPr>
                <w:color w:val="000000"/>
                <w:sz w:val="18"/>
                <w:szCs w:val="18"/>
              </w:rPr>
            </w:pPr>
            <w:r w:rsidRPr="002037C8">
              <w:rPr>
                <w:color w:val="000000"/>
                <w:sz w:val="18"/>
                <w:szCs w:val="18"/>
              </w:rPr>
              <w:t>47:07:0722001:371</w:t>
            </w:r>
          </w:p>
        </w:tc>
        <w:tc>
          <w:tcPr>
            <w:tcW w:w="389" w:type="pct"/>
            <w:shd w:val="clear" w:color="auto" w:fill="auto"/>
            <w:vAlign w:val="center"/>
            <w:hideMark/>
          </w:tcPr>
          <w:p w14:paraId="5FB9426A" w14:textId="77777777" w:rsidR="00A554D3" w:rsidRPr="002037C8" w:rsidRDefault="00A554D3" w:rsidP="00616384">
            <w:pPr>
              <w:jc w:val="center"/>
              <w:rPr>
                <w:color w:val="000000"/>
                <w:sz w:val="18"/>
                <w:szCs w:val="18"/>
              </w:rPr>
            </w:pPr>
            <w:r w:rsidRPr="002037C8">
              <w:rPr>
                <w:color w:val="000000"/>
                <w:sz w:val="18"/>
                <w:szCs w:val="18"/>
              </w:rPr>
              <w:t>Всего</w:t>
            </w:r>
          </w:p>
        </w:tc>
        <w:tc>
          <w:tcPr>
            <w:tcW w:w="288" w:type="pct"/>
            <w:shd w:val="clear" w:color="auto" w:fill="auto"/>
            <w:noWrap/>
            <w:vAlign w:val="bottom"/>
            <w:hideMark/>
          </w:tcPr>
          <w:p w14:paraId="6135D1EB" w14:textId="77777777" w:rsidR="00A554D3" w:rsidRPr="002037C8" w:rsidRDefault="00A554D3" w:rsidP="00616384">
            <w:pPr>
              <w:jc w:val="right"/>
              <w:rPr>
                <w:color w:val="000000"/>
                <w:sz w:val="18"/>
                <w:szCs w:val="18"/>
              </w:rPr>
            </w:pPr>
            <w:r w:rsidRPr="002037C8">
              <w:rPr>
                <w:color w:val="000000"/>
                <w:sz w:val="18"/>
                <w:szCs w:val="18"/>
              </w:rPr>
              <w:t>3,322</w:t>
            </w:r>
          </w:p>
        </w:tc>
        <w:tc>
          <w:tcPr>
            <w:tcW w:w="289" w:type="pct"/>
            <w:shd w:val="clear" w:color="auto" w:fill="auto"/>
            <w:noWrap/>
            <w:vAlign w:val="bottom"/>
            <w:hideMark/>
          </w:tcPr>
          <w:p w14:paraId="68C31669" w14:textId="77777777" w:rsidR="00A554D3" w:rsidRPr="002037C8" w:rsidRDefault="00A554D3" w:rsidP="00616384">
            <w:pPr>
              <w:jc w:val="right"/>
              <w:rPr>
                <w:color w:val="000000"/>
                <w:sz w:val="18"/>
                <w:szCs w:val="18"/>
              </w:rPr>
            </w:pPr>
            <w:r w:rsidRPr="002037C8">
              <w:rPr>
                <w:color w:val="000000"/>
                <w:sz w:val="18"/>
                <w:szCs w:val="18"/>
              </w:rPr>
              <w:t>3,322</w:t>
            </w:r>
          </w:p>
        </w:tc>
        <w:tc>
          <w:tcPr>
            <w:tcW w:w="297" w:type="pct"/>
            <w:shd w:val="clear" w:color="auto" w:fill="auto"/>
            <w:noWrap/>
            <w:vAlign w:val="bottom"/>
            <w:hideMark/>
          </w:tcPr>
          <w:p w14:paraId="1F3FA585" w14:textId="77777777" w:rsidR="00A554D3" w:rsidRPr="002037C8" w:rsidRDefault="00A554D3" w:rsidP="00616384">
            <w:pPr>
              <w:jc w:val="right"/>
              <w:rPr>
                <w:color w:val="000000"/>
                <w:sz w:val="18"/>
                <w:szCs w:val="18"/>
              </w:rPr>
            </w:pPr>
            <w:r w:rsidRPr="002037C8">
              <w:rPr>
                <w:color w:val="000000"/>
                <w:sz w:val="18"/>
                <w:szCs w:val="18"/>
              </w:rPr>
              <w:t>3,322</w:t>
            </w:r>
          </w:p>
        </w:tc>
        <w:tc>
          <w:tcPr>
            <w:tcW w:w="297" w:type="pct"/>
            <w:shd w:val="clear" w:color="auto" w:fill="auto"/>
            <w:noWrap/>
            <w:vAlign w:val="bottom"/>
            <w:hideMark/>
          </w:tcPr>
          <w:p w14:paraId="67BD9DF4" w14:textId="77777777" w:rsidR="00A554D3" w:rsidRPr="002037C8" w:rsidRDefault="00A554D3" w:rsidP="00616384">
            <w:pPr>
              <w:jc w:val="right"/>
              <w:rPr>
                <w:color w:val="000000"/>
                <w:sz w:val="18"/>
                <w:szCs w:val="18"/>
              </w:rPr>
            </w:pPr>
            <w:r w:rsidRPr="002037C8">
              <w:rPr>
                <w:color w:val="000000"/>
                <w:sz w:val="18"/>
                <w:szCs w:val="18"/>
              </w:rPr>
              <w:t>3,322</w:t>
            </w:r>
          </w:p>
        </w:tc>
        <w:tc>
          <w:tcPr>
            <w:tcW w:w="297" w:type="pct"/>
            <w:shd w:val="clear" w:color="auto" w:fill="auto"/>
            <w:noWrap/>
            <w:vAlign w:val="bottom"/>
            <w:hideMark/>
          </w:tcPr>
          <w:p w14:paraId="70619425" w14:textId="77777777" w:rsidR="00A554D3" w:rsidRPr="002037C8" w:rsidRDefault="00A554D3" w:rsidP="00616384">
            <w:pPr>
              <w:jc w:val="right"/>
              <w:rPr>
                <w:color w:val="000000"/>
                <w:sz w:val="18"/>
                <w:szCs w:val="18"/>
              </w:rPr>
            </w:pPr>
            <w:r w:rsidRPr="002037C8">
              <w:rPr>
                <w:color w:val="000000"/>
                <w:sz w:val="18"/>
                <w:szCs w:val="18"/>
              </w:rPr>
              <w:t>3,322</w:t>
            </w:r>
          </w:p>
        </w:tc>
        <w:tc>
          <w:tcPr>
            <w:tcW w:w="297" w:type="pct"/>
            <w:shd w:val="clear" w:color="auto" w:fill="auto"/>
            <w:noWrap/>
            <w:vAlign w:val="bottom"/>
            <w:hideMark/>
          </w:tcPr>
          <w:p w14:paraId="6A7D4EF8" w14:textId="77777777" w:rsidR="00A554D3" w:rsidRPr="002037C8" w:rsidRDefault="00A554D3" w:rsidP="00616384">
            <w:pPr>
              <w:jc w:val="right"/>
              <w:rPr>
                <w:color w:val="000000"/>
                <w:sz w:val="18"/>
                <w:szCs w:val="18"/>
              </w:rPr>
            </w:pPr>
            <w:r w:rsidRPr="002037C8">
              <w:rPr>
                <w:color w:val="000000"/>
                <w:sz w:val="18"/>
                <w:szCs w:val="18"/>
              </w:rPr>
              <w:t>3,322</w:t>
            </w:r>
          </w:p>
        </w:tc>
        <w:tc>
          <w:tcPr>
            <w:tcW w:w="297" w:type="pct"/>
            <w:shd w:val="clear" w:color="auto" w:fill="auto"/>
            <w:noWrap/>
            <w:vAlign w:val="bottom"/>
            <w:hideMark/>
          </w:tcPr>
          <w:p w14:paraId="644B5FED" w14:textId="77777777" w:rsidR="00A554D3" w:rsidRPr="002037C8" w:rsidRDefault="00A554D3" w:rsidP="00616384">
            <w:pPr>
              <w:jc w:val="right"/>
              <w:rPr>
                <w:color w:val="000000"/>
                <w:sz w:val="18"/>
                <w:szCs w:val="18"/>
              </w:rPr>
            </w:pPr>
            <w:r w:rsidRPr="002037C8">
              <w:rPr>
                <w:color w:val="000000"/>
                <w:sz w:val="18"/>
                <w:szCs w:val="18"/>
              </w:rPr>
              <w:t>3,322</w:t>
            </w:r>
          </w:p>
        </w:tc>
        <w:tc>
          <w:tcPr>
            <w:tcW w:w="297" w:type="pct"/>
            <w:shd w:val="clear" w:color="auto" w:fill="auto"/>
            <w:noWrap/>
            <w:vAlign w:val="bottom"/>
            <w:hideMark/>
          </w:tcPr>
          <w:p w14:paraId="3AABED27" w14:textId="77777777" w:rsidR="00A554D3" w:rsidRPr="002037C8" w:rsidRDefault="00A554D3" w:rsidP="00616384">
            <w:pPr>
              <w:jc w:val="right"/>
              <w:rPr>
                <w:color w:val="000000"/>
                <w:sz w:val="18"/>
                <w:szCs w:val="18"/>
              </w:rPr>
            </w:pPr>
            <w:r w:rsidRPr="002037C8">
              <w:rPr>
                <w:color w:val="000000"/>
                <w:sz w:val="18"/>
                <w:szCs w:val="18"/>
              </w:rPr>
              <w:t>3,322</w:t>
            </w:r>
          </w:p>
        </w:tc>
        <w:tc>
          <w:tcPr>
            <w:tcW w:w="297" w:type="pct"/>
            <w:shd w:val="clear" w:color="auto" w:fill="auto"/>
            <w:noWrap/>
            <w:vAlign w:val="bottom"/>
            <w:hideMark/>
          </w:tcPr>
          <w:p w14:paraId="70B5B3C7" w14:textId="77777777" w:rsidR="00A554D3" w:rsidRPr="002037C8" w:rsidRDefault="00A554D3" w:rsidP="00616384">
            <w:pPr>
              <w:jc w:val="right"/>
              <w:rPr>
                <w:color w:val="000000"/>
                <w:sz w:val="18"/>
                <w:szCs w:val="18"/>
              </w:rPr>
            </w:pPr>
            <w:r w:rsidRPr="002037C8">
              <w:rPr>
                <w:color w:val="000000"/>
                <w:sz w:val="18"/>
                <w:szCs w:val="18"/>
              </w:rPr>
              <w:t>3,322</w:t>
            </w:r>
          </w:p>
        </w:tc>
        <w:tc>
          <w:tcPr>
            <w:tcW w:w="297" w:type="pct"/>
            <w:shd w:val="clear" w:color="auto" w:fill="auto"/>
            <w:noWrap/>
            <w:vAlign w:val="bottom"/>
            <w:hideMark/>
          </w:tcPr>
          <w:p w14:paraId="05BEC57E" w14:textId="77777777" w:rsidR="00A554D3" w:rsidRPr="002037C8" w:rsidRDefault="00A554D3" w:rsidP="00616384">
            <w:pPr>
              <w:jc w:val="right"/>
              <w:rPr>
                <w:color w:val="000000"/>
                <w:sz w:val="18"/>
                <w:szCs w:val="18"/>
              </w:rPr>
            </w:pPr>
            <w:r w:rsidRPr="002037C8">
              <w:rPr>
                <w:color w:val="000000"/>
                <w:sz w:val="18"/>
                <w:szCs w:val="18"/>
              </w:rPr>
              <w:t>3,322</w:t>
            </w:r>
          </w:p>
        </w:tc>
        <w:tc>
          <w:tcPr>
            <w:tcW w:w="297" w:type="pct"/>
            <w:shd w:val="clear" w:color="auto" w:fill="auto"/>
            <w:noWrap/>
            <w:vAlign w:val="bottom"/>
            <w:hideMark/>
          </w:tcPr>
          <w:p w14:paraId="02AB3158" w14:textId="77777777" w:rsidR="00A554D3" w:rsidRPr="002037C8" w:rsidRDefault="00A554D3" w:rsidP="00616384">
            <w:pPr>
              <w:jc w:val="right"/>
              <w:rPr>
                <w:color w:val="000000"/>
                <w:sz w:val="18"/>
                <w:szCs w:val="18"/>
              </w:rPr>
            </w:pPr>
            <w:r w:rsidRPr="002037C8">
              <w:rPr>
                <w:color w:val="000000"/>
                <w:sz w:val="18"/>
                <w:szCs w:val="18"/>
              </w:rPr>
              <w:t>3,322</w:t>
            </w:r>
          </w:p>
        </w:tc>
      </w:tr>
      <w:tr w:rsidR="00A554D3" w:rsidRPr="002037C8" w14:paraId="03CE9B2E" w14:textId="77777777" w:rsidTr="00A554D3">
        <w:trPr>
          <w:trHeight w:val="255"/>
        </w:trPr>
        <w:tc>
          <w:tcPr>
            <w:tcW w:w="1361" w:type="pct"/>
            <w:vMerge/>
            <w:vAlign w:val="center"/>
            <w:hideMark/>
          </w:tcPr>
          <w:p w14:paraId="796109AD" w14:textId="77777777" w:rsidR="00A554D3" w:rsidRPr="002037C8" w:rsidRDefault="00A554D3" w:rsidP="00616384">
            <w:pPr>
              <w:rPr>
                <w:color w:val="000000"/>
                <w:sz w:val="18"/>
                <w:szCs w:val="18"/>
              </w:rPr>
            </w:pPr>
          </w:p>
        </w:tc>
        <w:tc>
          <w:tcPr>
            <w:tcW w:w="389" w:type="pct"/>
            <w:shd w:val="clear" w:color="auto" w:fill="auto"/>
            <w:vAlign w:val="center"/>
            <w:hideMark/>
          </w:tcPr>
          <w:p w14:paraId="1ABD2F6E" w14:textId="77777777" w:rsidR="00A554D3" w:rsidRPr="002037C8" w:rsidRDefault="00A554D3" w:rsidP="00616384">
            <w:pPr>
              <w:jc w:val="center"/>
              <w:rPr>
                <w:color w:val="000000"/>
                <w:sz w:val="18"/>
                <w:szCs w:val="18"/>
              </w:rPr>
            </w:pPr>
            <w:r w:rsidRPr="002037C8">
              <w:rPr>
                <w:color w:val="000000"/>
                <w:sz w:val="18"/>
                <w:szCs w:val="18"/>
              </w:rPr>
              <w:t>ОВ</w:t>
            </w:r>
          </w:p>
        </w:tc>
        <w:tc>
          <w:tcPr>
            <w:tcW w:w="288" w:type="pct"/>
            <w:shd w:val="clear" w:color="auto" w:fill="auto"/>
            <w:noWrap/>
            <w:vAlign w:val="bottom"/>
            <w:hideMark/>
          </w:tcPr>
          <w:p w14:paraId="66D152EB" w14:textId="77777777" w:rsidR="00A554D3" w:rsidRPr="002037C8" w:rsidRDefault="00A554D3" w:rsidP="00616384">
            <w:pPr>
              <w:jc w:val="right"/>
              <w:rPr>
                <w:color w:val="000000"/>
                <w:sz w:val="18"/>
                <w:szCs w:val="18"/>
              </w:rPr>
            </w:pPr>
            <w:r w:rsidRPr="002037C8">
              <w:rPr>
                <w:color w:val="000000"/>
                <w:sz w:val="18"/>
                <w:szCs w:val="18"/>
              </w:rPr>
              <w:t>2,406</w:t>
            </w:r>
          </w:p>
        </w:tc>
        <w:tc>
          <w:tcPr>
            <w:tcW w:w="289" w:type="pct"/>
            <w:shd w:val="clear" w:color="auto" w:fill="auto"/>
            <w:noWrap/>
            <w:vAlign w:val="bottom"/>
            <w:hideMark/>
          </w:tcPr>
          <w:p w14:paraId="0766F7E9" w14:textId="77777777" w:rsidR="00A554D3" w:rsidRPr="002037C8" w:rsidRDefault="00A554D3" w:rsidP="00616384">
            <w:pPr>
              <w:jc w:val="right"/>
              <w:rPr>
                <w:color w:val="000000"/>
                <w:sz w:val="18"/>
                <w:szCs w:val="18"/>
              </w:rPr>
            </w:pPr>
            <w:r w:rsidRPr="002037C8">
              <w:rPr>
                <w:color w:val="000000"/>
                <w:sz w:val="18"/>
                <w:szCs w:val="18"/>
              </w:rPr>
              <w:t>2,406</w:t>
            </w:r>
          </w:p>
        </w:tc>
        <w:tc>
          <w:tcPr>
            <w:tcW w:w="297" w:type="pct"/>
            <w:shd w:val="clear" w:color="auto" w:fill="auto"/>
            <w:noWrap/>
            <w:vAlign w:val="bottom"/>
            <w:hideMark/>
          </w:tcPr>
          <w:p w14:paraId="144166C3" w14:textId="77777777" w:rsidR="00A554D3" w:rsidRPr="002037C8" w:rsidRDefault="00A554D3" w:rsidP="00616384">
            <w:pPr>
              <w:jc w:val="right"/>
              <w:rPr>
                <w:color w:val="000000"/>
                <w:sz w:val="18"/>
                <w:szCs w:val="18"/>
              </w:rPr>
            </w:pPr>
            <w:r w:rsidRPr="002037C8">
              <w:rPr>
                <w:color w:val="000000"/>
                <w:sz w:val="18"/>
                <w:szCs w:val="18"/>
              </w:rPr>
              <w:t>2,406</w:t>
            </w:r>
          </w:p>
        </w:tc>
        <w:tc>
          <w:tcPr>
            <w:tcW w:w="297" w:type="pct"/>
            <w:shd w:val="clear" w:color="auto" w:fill="auto"/>
            <w:noWrap/>
            <w:vAlign w:val="bottom"/>
            <w:hideMark/>
          </w:tcPr>
          <w:p w14:paraId="2C0FF466" w14:textId="77777777" w:rsidR="00A554D3" w:rsidRPr="002037C8" w:rsidRDefault="00A554D3" w:rsidP="00616384">
            <w:pPr>
              <w:jc w:val="right"/>
              <w:rPr>
                <w:color w:val="000000"/>
                <w:sz w:val="18"/>
                <w:szCs w:val="18"/>
              </w:rPr>
            </w:pPr>
            <w:r w:rsidRPr="002037C8">
              <w:rPr>
                <w:color w:val="000000"/>
                <w:sz w:val="18"/>
                <w:szCs w:val="18"/>
              </w:rPr>
              <w:t>2,406</w:t>
            </w:r>
          </w:p>
        </w:tc>
        <w:tc>
          <w:tcPr>
            <w:tcW w:w="297" w:type="pct"/>
            <w:shd w:val="clear" w:color="auto" w:fill="auto"/>
            <w:noWrap/>
            <w:vAlign w:val="bottom"/>
            <w:hideMark/>
          </w:tcPr>
          <w:p w14:paraId="7B1FB150" w14:textId="77777777" w:rsidR="00A554D3" w:rsidRPr="002037C8" w:rsidRDefault="00A554D3" w:rsidP="00616384">
            <w:pPr>
              <w:jc w:val="right"/>
              <w:rPr>
                <w:color w:val="000000"/>
                <w:sz w:val="18"/>
                <w:szCs w:val="18"/>
              </w:rPr>
            </w:pPr>
            <w:r w:rsidRPr="002037C8">
              <w:rPr>
                <w:color w:val="000000"/>
                <w:sz w:val="18"/>
                <w:szCs w:val="18"/>
              </w:rPr>
              <w:t>2,406</w:t>
            </w:r>
          </w:p>
        </w:tc>
        <w:tc>
          <w:tcPr>
            <w:tcW w:w="297" w:type="pct"/>
            <w:shd w:val="clear" w:color="auto" w:fill="auto"/>
            <w:noWrap/>
            <w:vAlign w:val="bottom"/>
            <w:hideMark/>
          </w:tcPr>
          <w:p w14:paraId="09E2361D" w14:textId="77777777" w:rsidR="00A554D3" w:rsidRPr="002037C8" w:rsidRDefault="00A554D3" w:rsidP="00616384">
            <w:pPr>
              <w:jc w:val="right"/>
              <w:rPr>
                <w:color w:val="000000"/>
                <w:sz w:val="18"/>
                <w:szCs w:val="18"/>
              </w:rPr>
            </w:pPr>
            <w:r w:rsidRPr="002037C8">
              <w:rPr>
                <w:color w:val="000000"/>
                <w:sz w:val="18"/>
                <w:szCs w:val="18"/>
              </w:rPr>
              <w:t>2,406</w:t>
            </w:r>
          </w:p>
        </w:tc>
        <w:tc>
          <w:tcPr>
            <w:tcW w:w="297" w:type="pct"/>
            <w:shd w:val="clear" w:color="auto" w:fill="auto"/>
            <w:noWrap/>
            <w:vAlign w:val="bottom"/>
            <w:hideMark/>
          </w:tcPr>
          <w:p w14:paraId="4642A750" w14:textId="77777777" w:rsidR="00A554D3" w:rsidRPr="002037C8" w:rsidRDefault="00A554D3" w:rsidP="00616384">
            <w:pPr>
              <w:jc w:val="right"/>
              <w:rPr>
                <w:color w:val="000000"/>
                <w:sz w:val="18"/>
                <w:szCs w:val="18"/>
              </w:rPr>
            </w:pPr>
            <w:r w:rsidRPr="002037C8">
              <w:rPr>
                <w:color w:val="000000"/>
                <w:sz w:val="18"/>
                <w:szCs w:val="18"/>
              </w:rPr>
              <w:t>2,406</w:t>
            </w:r>
          </w:p>
        </w:tc>
        <w:tc>
          <w:tcPr>
            <w:tcW w:w="297" w:type="pct"/>
            <w:shd w:val="clear" w:color="auto" w:fill="auto"/>
            <w:noWrap/>
            <w:vAlign w:val="bottom"/>
            <w:hideMark/>
          </w:tcPr>
          <w:p w14:paraId="06198B6C" w14:textId="77777777" w:rsidR="00A554D3" w:rsidRPr="002037C8" w:rsidRDefault="00A554D3" w:rsidP="00616384">
            <w:pPr>
              <w:jc w:val="right"/>
              <w:rPr>
                <w:color w:val="000000"/>
                <w:sz w:val="18"/>
                <w:szCs w:val="18"/>
              </w:rPr>
            </w:pPr>
            <w:r w:rsidRPr="002037C8">
              <w:rPr>
                <w:color w:val="000000"/>
                <w:sz w:val="18"/>
                <w:szCs w:val="18"/>
              </w:rPr>
              <w:t>2,406</w:t>
            </w:r>
          </w:p>
        </w:tc>
        <w:tc>
          <w:tcPr>
            <w:tcW w:w="297" w:type="pct"/>
            <w:shd w:val="clear" w:color="auto" w:fill="auto"/>
            <w:noWrap/>
            <w:vAlign w:val="bottom"/>
            <w:hideMark/>
          </w:tcPr>
          <w:p w14:paraId="1D065C2B" w14:textId="77777777" w:rsidR="00A554D3" w:rsidRPr="002037C8" w:rsidRDefault="00A554D3" w:rsidP="00616384">
            <w:pPr>
              <w:jc w:val="right"/>
              <w:rPr>
                <w:color w:val="000000"/>
                <w:sz w:val="18"/>
                <w:szCs w:val="18"/>
              </w:rPr>
            </w:pPr>
            <w:r w:rsidRPr="002037C8">
              <w:rPr>
                <w:color w:val="000000"/>
                <w:sz w:val="18"/>
                <w:szCs w:val="18"/>
              </w:rPr>
              <w:t>2,406</w:t>
            </w:r>
          </w:p>
        </w:tc>
        <w:tc>
          <w:tcPr>
            <w:tcW w:w="297" w:type="pct"/>
            <w:shd w:val="clear" w:color="auto" w:fill="auto"/>
            <w:noWrap/>
            <w:vAlign w:val="bottom"/>
            <w:hideMark/>
          </w:tcPr>
          <w:p w14:paraId="180A9E5D" w14:textId="77777777" w:rsidR="00A554D3" w:rsidRPr="002037C8" w:rsidRDefault="00A554D3" w:rsidP="00616384">
            <w:pPr>
              <w:jc w:val="right"/>
              <w:rPr>
                <w:color w:val="000000"/>
                <w:sz w:val="18"/>
                <w:szCs w:val="18"/>
              </w:rPr>
            </w:pPr>
            <w:r w:rsidRPr="002037C8">
              <w:rPr>
                <w:color w:val="000000"/>
                <w:sz w:val="18"/>
                <w:szCs w:val="18"/>
              </w:rPr>
              <w:t>2,406</w:t>
            </w:r>
          </w:p>
        </w:tc>
        <w:tc>
          <w:tcPr>
            <w:tcW w:w="297" w:type="pct"/>
            <w:shd w:val="clear" w:color="auto" w:fill="auto"/>
            <w:noWrap/>
            <w:vAlign w:val="bottom"/>
            <w:hideMark/>
          </w:tcPr>
          <w:p w14:paraId="6A6A06DC" w14:textId="77777777" w:rsidR="00A554D3" w:rsidRPr="002037C8" w:rsidRDefault="00A554D3" w:rsidP="00616384">
            <w:pPr>
              <w:jc w:val="right"/>
              <w:rPr>
                <w:color w:val="000000"/>
                <w:sz w:val="18"/>
                <w:szCs w:val="18"/>
              </w:rPr>
            </w:pPr>
            <w:r w:rsidRPr="002037C8">
              <w:rPr>
                <w:color w:val="000000"/>
                <w:sz w:val="18"/>
                <w:szCs w:val="18"/>
              </w:rPr>
              <w:t>2,406</w:t>
            </w:r>
          </w:p>
        </w:tc>
      </w:tr>
      <w:tr w:rsidR="00A554D3" w:rsidRPr="002037C8" w14:paraId="3A8D14F9" w14:textId="77777777" w:rsidTr="00A554D3">
        <w:trPr>
          <w:trHeight w:val="255"/>
        </w:trPr>
        <w:tc>
          <w:tcPr>
            <w:tcW w:w="1361" w:type="pct"/>
            <w:vMerge/>
            <w:vAlign w:val="center"/>
            <w:hideMark/>
          </w:tcPr>
          <w:p w14:paraId="2823D907" w14:textId="77777777" w:rsidR="00A554D3" w:rsidRPr="002037C8" w:rsidRDefault="00A554D3" w:rsidP="00616384">
            <w:pPr>
              <w:rPr>
                <w:color w:val="000000"/>
                <w:sz w:val="18"/>
                <w:szCs w:val="18"/>
              </w:rPr>
            </w:pPr>
          </w:p>
        </w:tc>
        <w:tc>
          <w:tcPr>
            <w:tcW w:w="389" w:type="pct"/>
            <w:shd w:val="clear" w:color="auto" w:fill="auto"/>
            <w:vAlign w:val="center"/>
            <w:hideMark/>
          </w:tcPr>
          <w:p w14:paraId="0249A68E" w14:textId="77777777" w:rsidR="00A554D3" w:rsidRPr="002037C8" w:rsidRDefault="00A554D3" w:rsidP="00616384">
            <w:pPr>
              <w:jc w:val="center"/>
              <w:rPr>
                <w:color w:val="000000"/>
                <w:sz w:val="18"/>
                <w:szCs w:val="18"/>
              </w:rPr>
            </w:pPr>
            <w:r w:rsidRPr="002037C8">
              <w:rPr>
                <w:color w:val="000000"/>
                <w:sz w:val="18"/>
                <w:szCs w:val="18"/>
              </w:rPr>
              <w:t>ГВСср</w:t>
            </w:r>
          </w:p>
        </w:tc>
        <w:tc>
          <w:tcPr>
            <w:tcW w:w="288" w:type="pct"/>
            <w:shd w:val="clear" w:color="auto" w:fill="auto"/>
            <w:noWrap/>
            <w:vAlign w:val="bottom"/>
            <w:hideMark/>
          </w:tcPr>
          <w:p w14:paraId="5E875439" w14:textId="77777777" w:rsidR="00A554D3" w:rsidRPr="002037C8" w:rsidRDefault="00A554D3" w:rsidP="00616384">
            <w:pPr>
              <w:jc w:val="right"/>
              <w:rPr>
                <w:color w:val="000000"/>
                <w:sz w:val="18"/>
                <w:szCs w:val="18"/>
              </w:rPr>
            </w:pPr>
            <w:r w:rsidRPr="002037C8">
              <w:rPr>
                <w:color w:val="000000"/>
                <w:sz w:val="18"/>
                <w:szCs w:val="18"/>
              </w:rPr>
              <w:t>0,916</w:t>
            </w:r>
          </w:p>
        </w:tc>
        <w:tc>
          <w:tcPr>
            <w:tcW w:w="289" w:type="pct"/>
            <w:shd w:val="clear" w:color="auto" w:fill="auto"/>
            <w:noWrap/>
            <w:vAlign w:val="bottom"/>
            <w:hideMark/>
          </w:tcPr>
          <w:p w14:paraId="08B70939" w14:textId="77777777" w:rsidR="00A554D3" w:rsidRPr="002037C8" w:rsidRDefault="00A554D3" w:rsidP="00616384">
            <w:pPr>
              <w:jc w:val="right"/>
              <w:rPr>
                <w:color w:val="000000"/>
                <w:sz w:val="18"/>
                <w:szCs w:val="18"/>
              </w:rPr>
            </w:pPr>
            <w:r w:rsidRPr="002037C8">
              <w:rPr>
                <w:color w:val="000000"/>
                <w:sz w:val="18"/>
                <w:szCs w:val="18"/>
              </w:rPr>
              <w:t>0,916</w:t>
            </w:r>
          </w:p>
        </w:tc>
        <w:tc>
          <w:tcPr>
            <w:tcW w:w="297" w:type="pct"/>
            <w:shd w:val="clear" w:color="auto" w:fill="auto"/>
            <w:noWrap/>
            <w:vAlign w:val="bottom"/>
            <w:hideMark/>
          </w:tcPr>
          <w:p w14:paraId="70E97325" w14:textId="77777777" w:rsidR="00A554D3" w:rsidRPr="002037C8" w:rsidRDefault="00A554D3" w:rsidP="00616384">
            <w:pPr>
              <w:jc w:val="right"/>
              <w:rPr>
                <w:color w:val="000000"/>
                <w:sz w:val="18"/>
                <w:szCs w:val="18"/>
              </w:rPr>
            </w:pPr>
            <w:r w:rsidRPr="002037C8">
              <w:rPr>
                <w:color w:val="000000"/>
                <w:sz w:val="18"/>
                <w:szCs w:val="18"/>
              </w:rPr>
              <w:t>0,916</w:t>
            </w:r>
          </w:p>
        </w:tc>
        <w:tc>
          <w:tcPr>
            <w:tcW w:w="297" w:type="pct"/>
            <w:shd w:val="clear" w:color="auto" w:fill="auto"/>
            <w:noWrap/>
            <w:vAlign w:val="bottom"/>
            <w:hideMark/>
          </w:tcPr>
          <w:p w14:paraId="46F34F6C" w14:textId="77777777" w:rsidR="00A554D3" w:rsidRPr="002037C8" w:rsidRDefault="00A554D3" w:rsidP="00616384">
            <w:pPr>
              <w:jc w:val="right"/>
              <w:rPr>
                <w:color w:val="000000"/>
                <w:sz w:val="18"/>
                <w:szCs w:val="18"/>
              </w:rPr>
            </w:pPr>
            <w:r w:rsidRPr="002037C8">
              <w:rPr>
                <w:color w:val="000000"/>
                <w:sz w:val="18"/>
                <w:szCs w:val="18"/>
              </w:rPr>
              <w:t>0,916</w:t>
            </w:r>
          </w:p>
        </w:tc>
        <w:tc>
          <w:tcPr>
            <w:tcW w:w="297" w:type="pct"/>
            <w:shd w:val="clear" w:color="auto" w:fill="auto"/>
            <w:noWrap/>
            <w:vAlign w:val="bottom"/>
            <w:hideMark/>
          </w:tcPr>
          <w:p w14:paraId="7F3ABB2C" w14:textId="77777777" w:rsidR="00A554D3" w:rsidRPr="002037C8" w:rsidRDefault="00A554D3" w:rsidP="00616384">
            <w:pPr>
              <w:jc w:val="right"/>
              <w:rPr>
                <w:color w:val="000000"/>
                <w:sz w:val="18"/>
                <w:szCs w:val="18"/>
              </w:rPr>
            </w:pPr>
            <w:r w:rsidRPr="002037C8">
              <w:rPr>
                <w:color w:val="000000"/>
                <w:sz w:val="18"/>
                <w:szCs w:val="18"/>
              </w:rPr>
              <w:t>0,916</w:t>
            </w:r>
          </w:p>
        </w:tc>
        <w:tc>
          <w:tcPr>
            <w:tcW w:w="297" w:type="pct"/>
            <w:shd w:val="clear" w:color="auto" w:fill="auto"/>
            <w:noWrap/>
            <w:vAlign w:val="bottom"/>
            <w:hideMark/>
          </w:tcPr>
          <w:p w14:paraId="0B2B7821" w14:textId="77777777" w:rsidR="00A554D3" w:rsidRPr="002037C8" w:rsidRDefault="00A554D3" w:rsidP="00616384">
            <w:pPr>
              <w:jc w:val="right"/>
              <w:rPr>
                <w:color w:val="000000"/>
                <w:sz w:val="18"/>
                <w:szCs w:val="18"/>
              </w:rPr>
            </w:pPr>
            <w:r w:rsidRPr="002037C8">
              <w:rPr>
                <w:color w:val="000000"/>
                <w:sz w:val="18"/>
                <w:szCs w:val="18"/>
              </w:rPr>
              <w:t>0,916</w:t>
            </w:r>
          </w:p>
        </w:tc>
        <w:tc>
          <w:tcPr>
            <w:tcW w:w="297" w:type="pct"/>
            <w:shd w:val="clear" w:color="auto" w:fill="auto"/>
            <w:noWrap/>
            <w:vAlign w:val="bottom"/>
            <w:hideMark/>
          </w:tcPr>
          <w:p w14:paraId="1DAC4842" w14:textId="77777777" w:rsidR="00A554D3" w:rsidRPr="002037C8" w:rsidRDefault="00A554D3" w:rsidP="00616384">
            <w:pPr>
              <w:jc w:val="right"/>
              <w:rPr>
                <w:color w:val="000000"/>
                <w:sz w:val="18"/>
                <w:szCs w:val="18"/>
              </w:rPr>
            </w:pPr>
            <w:r w:rsidRPr="002037C8">
              <w:rPr>
                <w:color w:val="000000"/>
                <w:sz w:val="18"/>
                <w:szCs w:val="18"/>
              </w:rPr>
              <w:t>0,916</w:t>
            </w:r>
          </w:p>
        </w:tc>
        <w:tc>
          <w:tcPr>
            <w:tcW w:w="297" w:type="pct"/>
            <w:shd w:val="clear" w:color="auto" w:fill="auto"/>
            <w:noWrap/>
            <w:vAlign w:val="bottom"/>
            <w:hideMark/>
          </w:tcPr>
          <w:p w14:paraId="755CBD47" w14:textId="77777777" w:rsidR="00A554D3" w:rsidRPr="002037C8" w:rsidRDefault="00A554D3" w:rsidP="00616384">
            <w:pPr>
              <w:jc w:val="right"/>
              <w:rPr>
                <w:color w:val="000000"/>
                <w:sz w:val="18"/>
                <w:szCs w:val="18"/>
              </w:rPr>
            </w:pPr>
            <w:r w:rsidRPr="002037C8">
              <w:rPr>
                <w:color w:val="000000"/>
                <w:sz w:val="18"/>
                <w:szCs w:val="18"/>
              </w:rPr>
              <w:t>0,916</w:t>
            </w:r>
          </w:p>
        </w:tc>
        <w:tc>
          <w:tcPr>
            <w:tcW w:w="297" w:type="pct"/>
            <w:shd w:val="clear" w:color="auto" w:fill="auto"/>
            <w:noWrap/>
            <w:vAlign w:val="bottom"/>
            <w:hideMark/>
          </w:tcPr>
          <w:p w14:paraId="01D63A91" w14:textId="77777777" w:rsidR="00A554D3" w:rsidRPr="002037C8" w:rsidRDefault="00A554D3" w:rsidP="00616384">
            <w:pPr>
              <w:jc w:val="right"/>
              <w:rPr>
                <w:color w:val="000000"/>
                <w:sz w:val="18"/>
                <w:szCs w:val="18"/>
              </w:rPr>
            </w:pPr>
            <w:r w:rsidRPr="002037C8">
              <w:rPr>
                <w:color w:val="000000"/>
                <w:sz w:val="18"/>
                <w:szCs w:val="18"/>
              </w:rPr>
              <w:t>0,916</w:t>
            </w:r>
          </w:p>
        </w:tc>
        <w:tc>
          <w:tcPr>
            <w:tcW w:w="297" w:type="pct"/>
            <w:shd w:val="clear" w:color="auto" w:fill="auto"/>
            <w:noWrap/>
            <w:vAlign w:val="bottom"/>
            <w:hideMark/>
          </w:tcPr>
          <w:p w14:paraId="12918433" w14:textId="77777777" w:rsidR="00A554D3" w:rsidRPr="002037C8" w:rsidRDefault="00A554D3" w:rsidP="00616384">
            <w:pPr>
              <w:jc w:val="right"/>
              <w:rPr>
                <w:color w:val="000000"/>
                <w:sz w:val="18"/>
                <w:szCs w:val="18"/>
              </w:rPr>
            </w:pPr>
            <w:r w:rsidRPr="002037C8">
              <w:rPr>
                <w:color w:val="000000"/>
                <w:sz w:val="18"/>
                <w:szCs w:val="18"/>
              </w:rPr>
              <w:t>0,916</w:t>
            </w:r>
          </w:p>
        </w:tc>
        <w:tc>
          <w:tcPr>
            <w:tcW w:w="297" w:type="pct"/>
            <w:shd w:val="clear" w:color="auto" w:fill="auto"/>
            <w:noWrap/>
            <w:vAlign w:val="bottom"/>
            <w:hideMark/>
          </w:tcPr>
          <w:p w14:paraId="738962DB" w14:textId="77777777" w:rsidR="00A554D3" w:rsidRPr="002037C8" w:rsidRDefault="00A554D3" w:rsidP="00616384">
            <w:pPr>
              <w:jc w:val="right"/>
              <w:rPr>
                <w:color w:val="000000"/>
                <w:sz w:val="18"/>
                <w:szCs w:val="18"/>
              </w:rPr>
            </w:pPr>
            <w:r w:rsidRPr="002037C8">
              <w:rPr>
                <w:color w:val="000000"/>
                <w:sz w:val="18"/>
                <w:szCs w:val="18"/>
              </w:rPr>
              <w:t>0,916</w:t>
            </w:r>
          </w:p>
        </w:tc>
      </w:tr>
      <w:tr w:rsidR="00A554D3" w:rsidRPr="002037C8" w14:paraId="768B6EEB" w14:textId="77777777" w:rsidTr="00A554D3">
        <w:trPr>
          <w:trHeight w:val="255"/>
        </w:trPr>
        <w:tc>
          <w:tcPr>
            <w:tcW w:w="1361" w:type="pct"/>
            <w:vMerge w:val="restart"/>
            <w:shd w:val="clear" w:color="auto" w:fill="auto"/>
            <w:noWrap/>
            <w:vAlign w:val="center"/>
          </w:tcPr>
          <w:p w14:paraId="516A6EAC" w14:textId="77777777" w:rsidR="00A554D3" w:rsidRPr="002037C8" w:rsidRDefault="00A554D3" w:rsidP="00616384">
            <w:pPr>
              <w:jc w:val="center"/>
              <w:rPr>
                <w:color w:val="000000"/>
                <w:sz w:val="18"/>
                <w:szCs w:val="18"/>
              </w:rPr>
            </w:pPr>
            <w:r w:rsidRPr="000629FE">
              <w:rPr>
                <w:color w:val="000000"/>
                <w:sz w:val="18"/>
                <w:szCs w:val="18"/>
              </w:rPr>
              <w:t>47:07:0722001:5310</w:t>
            </w:r>
          </w:p>
        </w:tc>
        <w:tc>
          <w:tcPr>
            <w:tcW w:w="389" w:type="pct"/>
            <w:shd w:val="clear" w:color="auto" w:fill="auto"/>
            <w:vAlign w:val="center"/>
          </w:tcPr>
          <w:p w14:paraId="7B249904" w14:textId="77777777" w:rsidR="00A554D3" w:rsidRPr="002037C8" w:rsidRDefault="00A554D3" w:rsidP="00616384">
            <w:pPr>
              <w:jc w:val="center"/>
              <w:rPr>
                <w:color w:val="000000"/>
                <w:sz w:val="18"/>
                <w:szCs w:val="18"/>
              </w:rPr>
            </w:pPr>
            <w:r w:rsidRPr="002037C8">
              <w:rPr>
                <w:color w:val="000000"/>
                <w:sz w:val="18"/>
                <w:szCs w:val="18"/>
              </w:rPr>
              <w:t>Всего</w:t>
            </w:r>
          </w:p>
        </w:tc>
        <w:tc>
          <w:tcPr>
            <w:tcW w:w="288" w:type="pct"/>
            <w:shd w:val="clear" w:color="auto" w:fill="auto"/>
            <w:noWrap/>
            <w:vAlign w:val="bottom"/>
          </w:tcPr>
          <w:p w14:paraId="460F3B2B"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tcPr>
          <w:p w14:paraId="515DBF41"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center"/>
          </w:tcPr>
          <w:p w14:paraId="147F0A44" w14:textId="77777777" w:rsidR="00A554D3" w:rsidRPr="002037C8" w:rsidRDefault="00A554D3" w:rsidP="00616384">
            <w:pPr>
              <w:jc w:val="right"/>
              <w:rPr>
                <w:color w:val="000000"/>
                <w:sz w:val="18"/>
                <w:szCs w:val="18"/>
              </w:rPr>
            </w:pPr>
            <w:r w:rsidRPr="00ED4A44">
              <w:rPr>
                <w:color w:val="000000"/>
                <w:sz w:val="18"/>
                <w:szCs w:val="18"/>
              </w:rPr>
              <w:t>0,000</w:t>
            </w:r>
          </w:p>
        </w:tc>
        <w:tc>
          <w:tcPr>
            <w:tcW w:w="297" w:type="pct"/>
            <w:shd w:val="clear" w:color="auto" w:fill="auto"/>
            <w:noWrap/>
            <w:vAlign w:val="center"/>
          </w:tcPr>
          <w:p w14:paraId="68B98A86" w14:textId="77777777" w:rsidR="00A554D3" w:rsidRPr="002037C8" w:rsidRDefault="00A554D3" w:rsidP="00616384">
            <w:pPr>
              <w:jc w:val="right"/>
              <w:rPr>
                <w:color w:val="000000"/>
                <w:sz w:val="18"/>
                <w:szCs w:val="18"/>
              </w:rPr>
            </w:pPr>
            <w:r w:rsidRPr="00ED4A44">
              <w:rPr>
                <w:color w:val="000000"/>
                <w:sz w:val="18"/>
                <w:szCs w:val="18"/>
              </w:rPr>
              <w:t>0,000</w:t>
            </w:r>
          </w:p>
        </w:tc>
        <w:tc>
          <w:tcPr>
            <w:tcW w:w="297" w:type="pct"/>
            <w:shd w:val="clear" w:color="auto" w:fill="auto"/>
            <w:noWrap/>
            <w:vAlign w:val="bottom"/>
          </w:tcPr>
          <w:p w14:paraId="31041CE2" w14:textId="77777777" w:rsidR="00A554D3" w:rsidRPr="002037C8" w:rsidRDefault="00A554D3" w:rsidP="00616384">
            <w:pPr>
              <w:jc w:val="right"/>
              <w:rPr>
                <w:color w:val="000000"/>
                <w:sz w:val="18"/>
                <w:szCs w:val="18"/>
              </w:rPr>
            </w:pPr>
            <w:r w:rsidRPr="000629FE">
              <w:rPr>
                <w:color w:val="000000"/>
                <w:sz w:val="18"/>
                <w:szCs w:val="18"/>
              </w:rPr>
              <w:t>0,939</w:t>
            </w:r>
          </w:p>
        </w:tc>
        <w:tc>
          <w:tcPr>
            <w:tcW w:w="297" w:type="pct"/>
            <w:shd w:val="clear" w:color="auto" w:fill="auto"/>
            <w:noWrap/>
            <w:vAlign w:val="bottom"/>
          </w:tcPr>
          <w:p w14:paraId="05D4DAA7" w14:textId="77777777" w:rsidR="00A554D3" w:rsidRPr="002037C8" w:rsidRDefault="00A554D3" w:rsidP="00616384">
            <w:pPr>
              <w:jc w:val="right"/>
              <w:rPr>
                <w:color w:val="000000"/>
                <w:sz w:val="18"/>
                <w:szCs w:val="18"/>
              </w:rPr>
            </w:pPr>
            <w:r w:rsidRPr="000629FE">
              <w:rPr>
                <w:color w:val="000000"/>
                <w:sz w:val="18"/>
                <w:szCs w:val="18"/>
              </w:rPr>
              <w:t>0,939</w:t>
            </w:r>
          </w:p>
        </w:tc>
        <w:tc>
          <w:tcPr>
            <w:tcW w:w="297" w:type="pct"/>
            <w:shd w:val="clear" w:color="auto" w:fill="auto"/>
            <w:noWrap/>
            <w:vAlign w:val="bottom"/>
          </w:tcPr>
          <w:p w14:paraId="51D4F642" w14:textId="77777777" w:rsidR="00A554D3" w:rsidRPr="002037C8" w:rsidRDefault="00A554D3" w:rsidP="00616384">
            <w:pPr>
              <w:jc w:val="right"/>
              <w:rPr>
                <w:color w:val="000000"/>
                <w:sz w:val="18"/>
                <w:szCs w:val="18"/>
              </w:rPr>
            </w:pPr>
            <w:r w:rsidRPr="000629FE">
              <w:rPr>
                <w:color w:val="000000"/>
                <w:sz w:val="18"/>
                <w:szCs w:val="18"/>
              </w:rPr>
              <w:t>0,939</w:t>
            </w:r>
          </w:p>
        </w:tc>
        <w:tc>
          <w:tcPr>
            <w:tcW w:w="297" w:type="pct"/>
            <w:shd w:val="clear" w:color="auto" w:fill="auto"/>
            <w:noWrap/>
            <w:vAlign w:val="bottom"/>
          </w:tcPr>
          <w:p w14:paraId="71F827A7" w14:textId="77777777" w:rsidR="00A554D3" w:rsidRPr="002037C8" w:rsidRDefault="00A554D3" w:rsidP="00616384">
            <w:pPr>
              <w:jc w:val="right"/>
              <w:rPr>
                <w:color w:val="000000"/>
                <w:sz w:val="18"/>
                <w:szCs w:val="18"/>
              </w:rPr>
            </w:pPr>
            <w:r w:rsidRPr="000629FE">
              <w:rPr>
                <w:color w:val="000000"/>
                <w:sz w:val="18"/>
                <w:szCs w:val="18"/>
              </w:rPr>
              <w:t>0,939</w:t>
            </w:r>
          </w:p>
        </w:tc>
        <w:tc>
          <w:tcPr>
            <w:tcW w:w="297" w:type="pct"/>
            <w:shd w:val="clear" w:color="auto" w:fill="auto"/>
            <w:noWrap/>
            <w:vAlign w:val="bottom"/>
          </w:tcPr>
          <w:p w14:paraId="58161E2A" w14:textId="77777777" w:rsidR="00A554D3" w:rsidRPr="002037C8" w:rsidRDefault="00A554D3" w:rsidP="00616384">
            <w:pPr>
              <w:jc w:val="right"/>
              <w:rPr>
                <w:color w:val="000000"/>
                <w:sz w:val="18"/>
                <w:szCs w:val="18"/>
              </w:rPr>
            </w:pPr>
            <w:r w:rsidRPr="000629FE">
              <w:rPr>
                <w:color w:val="000000"/>
                <w:sz w:val="18"/>
                <w:szCs w:val="18"/>
              </w:rPr>
              <w:t>0,939</w:t>
            </w:r>
          </w:p>
        </w:tc>
        <w:tc>
          <w:tcPr>
            <w:tcW w:w="297" w:type="pct"/>
            <w:shd w:val="clear" w:color="auto" w:fill="auto"/>
            <w:noWrap/>
            <w:vAlign w:val="bottom"/>
          </w:tcPr>
          <w:p w14:paraId="63900BB2" w14:textId="77777777" w:rsidR="00A554D3" w:rsidRPr="002037C8" w:rsidRDefault="00A554D3" w:rsidP="00616384">
            <w:pPr>
              <w:jc w:val="right"/>
              <w:rPr>
                <w:color w:val="000000"/>
                <w:sz w:val="18"/>
                <w:szCs w:val="18"/>
              </w:rPr>
            </w:pPr>
            <w:r w:rsidRPr="000629FE">
              <w:rPr>
                <w:color w:val="000000"/>
                <w:sz w:val="18"/>
                <w:szCs w:val="18"/>
              </w:rPr>
              <w:t>0,939</w:t>
            </w:r>
          </w:p>
        </w:tc>
        <w:tc>
          <w:tcPr>
            <w:tcW w:w="297" w:type="pct"/>
            <w:shd w:val="clear" w:color="auto" w:fill="auto"/>
            <w:noWrap/>
            <w:vAlign w:val="bottom"/>
          </w:tcPr>
          <w:p w14:paraId="281D8EB9" w14:textId="77777777" w:rsidR="00A554D3" w:rsidRPr="002037C8" w:rsidRDefault="00A554D3" w:rsidP="00616384">
            <w:pPr>
              <w:jc w:val="right"/>
              <w:rPr>
                <w:color w:val="000000"/>
                <w:sz w:val="18"/>
                <w:szCs w:val="18"/>
              </w:rPr>
            </w:pPr>
            <w:r w:rsidRPr="000629FE">
              <w:rPr>
                <w:color w:val="000000"/>
                <w:sz w:val="18"/>
                <w:szCs w:val="18"/>
              </w:rPr>
              <w:t>0,939</w:t>
            </w:r>
          </w:p>
        </w:tc>
      </w:tr>
      <w:tr w:rsidR="00A554D3" w:rsidRPr="002037C8" w14:paraId="053A874B" w14:textId="77777777" w:rsidTr="00A554D3">
        <w:trPr>
          <w:trHeight w:val="255"/>
        </w:trPr>
        <w:tc>
          <w:tcPr>
            <w:tcW w:w="1361" w:type="pct"/>
            <w:vMerge/>
            <w:shd w:val="clear" w:color="auto" w:fill="auto"/>
            <w:noWrap/>
            <w:vAlign w:val="center"/>
          </w:tcPr>
          <w:p w14:paraId="5E2B34EA" w14:textId="77777777" w:rsidR="00A554D3" w:rsidRPr="002037C8" w:rsidRDefault="00A554D3" w:rsidP="00616384">
            <w:pPr>
              <w:jc w:val="center"/>
              <w:rPr>
                <w:color w:val="000000"/>
                <w:sz w:val="18"/>
                <w:szCs w:val="18"/>
              </w:rPr>
            </w:pPr>
          </w:p>
        </w:tc>
        <w:tc>
          <w:tcPr>
            <w:tcW w:w="389" w:type="pct"/>
            <w:shd w:val="clear" w:color="auto" w:fill="auto"/>
            <w:vAlign w:val="center"/>
          </w:tcPr>
          <w:p w14:paraId="3A99E57A" w14:textId="77777777" w:rsidR="00A554D3" w:rsidRPr="002037C8" w:rsidRDefault="00A554D3" w:rsidP="00616384">
            <w:pPr>
              <w:jc w:val="center"/>
              <w:rPr>
                <w:color w:val="000000"/>
                <w:sz w:val="18"/>
                <w:szCs w:val="18"/>
              </w:rPr>
            </w:pPr>
            <w:r w:rsidRPr="002037C8">
              <w:rPr>
                <w:color w:val="000000"/>
                <w:sz w:val="18"/>
                <w:szCs w:val="18"/>
              </w:rPr>
              <w:t>ОВ</w:t>
            </w:r>
          </w:p>
        </w:tc>
        <w:tc>
          <w:tcPr>
            <w:tcW w:w="288" w:type="pct"/>
            <w:shd w:val="clear" w:color="auto" w:fill="auto"/>
            <w:noWrap/>
            <w:vAlign w:val="bottom"/>
          </w:tcPr>
          <w:p w14:paraId="3D054573"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tcPr>
          <w:p w14:paraId="0E46153D"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center"/>
          </w:tcPr>
          <w:p w14:paraId="31A96B13" w14:textId="77777777" w:rsidR="00A554D3" w:rsidRPr="002037C8" w:rsidRDefault="00A554D3" w:rsidP="00616384">
            <w:pPr>
              <w:jc w:val="right"/>
              <w:rPr>
                <w:color w:val="000000"/>
                <w:sz w:val="18"/>
                <w:szCs w:val="18"/>
              </w:rPr>
            </w:pPr>
            <w:r w:rsidRPr="00ED4A44">
              <w:rPr>
                <w:color w:val="000000"/>
                <w:sz w:val="18"/>
                <w:szCs w:val="18"/>
              </w:rPr>
              <w:t>0,000</w:t>
            </w:r>
          </w:p>
        </w:tc>
        <w:tc>
          <w:tcPr>
            <w:tcW w:w="297" w:type="pct"/>
            <w:shd w:val="clear" w:color="auto" w:fill="auto"/>
            <w:noWrap/>
            <w:vAlign w:val="center"/>
          </w:tcPr>
          <w:p w14:paraId="4B7D8E4B" w14:textId="77777777" w:rsidR="00A554D3" w:rsidRPr="002037C8" w:rsidRDefault="00A554D3" w:rsidP="00616384">
            <w:pPr>
              <w:jc w:val="right"/>
              <w:rPr>
                <w:color w:val="000000"/>
                <w:sz w:val="18"/>
                <w:szCs w:val="18"/>
              </w:rPr>
            </w:pPr>
            <w:r w:rsidRPr="00ED4A44">
              <w:rPr>
                <w:color w:val="000000"/>
                <w:sz w:val="18"/>
                <w:szCs w:val="18"/>
              </w:rPr>
              <w:t>0,000</w:t>
            </w:r>
          </w:p>
        </w:tc>
        <w:tc>
          <w:tcPr>
            <w:tcW w:w="297" w:type="pct"/>
            <w:shd w:val="clear" w:color="auto" w:fill="auto"/>
            <w:noWrap/>
            <w:vAlign w:val="bottom"/>
          </w:tcPr>
          <w:p w14:paraId="2AC8BDA5" w14:textId="77777777" w:rsidR="00A554D3" w:rsidRPr="002037C8" w:rsidRDefault="00A554D3" w:rsidP="00616384">
            <w:pPr>
              <w:jc w:val="right"/>
              <w:rPr>
                <w:color w:val="000000"/>
                <w:sz w:val="18"/>
                <w:szCs w:val="18"/>
              </w:rPr>
            </w:pPr>
            <w:r>
              <w:rPr>
                <w:color w:val="000000"/>
                <w:sz w:val="18"/>
                <w:szCs w:val="18"/>
              </w:rPr>
              <w:t>0,697</w:t>
            </w:r>
          </w:p>
        </w:tc>
        <w:tc>
          <w:tcPr>
            <w:tcW w:w="297" w:type="pct"/>
            <w:shd w:val="clear" w:color="auto" w:fill="auto"/>
            <w:noWrap/>
            <w:vAlign w:val="bottom"/>
          </w:tcPr>
          <w:p w14:paraId="72203A15" w14:textId="77777777" w:rsidR="00A554D3" w:rsidRPr="002037C8" w:rsidRDefault="00A554D3" w:rsidP="00616384">
            <w:pPr>
              <w:jc w:val="right"/>
              <w:rPr>
                <w:color w:val="000000"/>
                <w:sz w:val="18"/>
                <w:szCs w:val="18"/>
              </w:rPr>
            </w:pPr>
            <w:r>
              <w:rPr>
                <w:color w:val="000000"/>
                <w:sz w:val="18"/>
                <w:szCs w:val="18"/>
              </w:rPr>
              <w:t>0,697</w:t>
            </w:r>
          </w:p>
        </w:tc>
        <w:tc>
          <w:tcPr>
            <w:tcW w:w="297" w:type="pct"/>
            <w:shd w:val="clear" w:color="auto" w:fill="auto"/>
            <w:noWrap/>
            <w:vAlign w:val="bottom"/>
          </w:tcPr>
          <w:p w14:paraId="59611AFC" w14:textId="77777777" w:rsidR="00A554D3" w:rsidRPr="002037C8" w:rsidRDefault="00A554D3" w:rsidP="00616384">
            <w:pPr>
              <w:jc w:val="right"/>
              <w:rPr>
                <w:color w:val="000000"/>
                <w:sz w:val="18"/>
                <w:szCs w:val="18"/>
              </w:rPr>
            </w:pPr>
            <w:r>
              <w:rPr>
                <w:color w:val="000000"/>
                <w:sz w:val="18"/>
                <w:szCs w:val="18"/>
              </w:rPr>
              <w:t>0,697</w:t>
            </w:r>
          </w:p>
        </w:tc>
        <w:tc>
          <w:tcPr>
            <w:tcW w:w="297" w:type="pct"/>
            <w:shd w:val="clear" w:color="auto" w:fill="auto"/>
            <w:noWrap/>
            <w:vAlign w:val="bottom"/>
          </w:tcPr>
          <w:p w14:paraId="7D5509FD" w14:textId="77777777" w:rsidR="00A554D3" w:rsidRPr="002037C8" w:rsidRDefault="00A554D3" w:rsidP="00616384">
            <w:pPr>
              <w:jc w:val="right"/>
              <w:rPr>
                <w:color w:val="000000"/>
                <w:sz w:val="18"/>
                <w:szCs w:val="18"/>
              </w:rPr>
            </w:pPr>
            <w:r>
              <w:rPr>
                <w:color w:val="000000"/>
                <w:sz w:val="18"/>
                <w:szCs w:val="18"/>
              </w:rPr>
              <w:t>0,697</w:t>
            </w:r>
          </w:p>
        </w:tc>
        <w:tc>
          <w:tcPr>
            <w:tcW w:w="297" w:type="pct"/>
            <w:shd w:val="clear" w:color="auto" w:fill="auto"/>
            <w:noWrap/>
            <w:vAlign w:val="bottom"/>
          </w:tcPr>
          <w:p w14:paraId="426D23F3" w14:textId="77777777" w:rsidR="00A554D3" w:rsidRPr="002037C8" w:rsidRDefault="00A554D3" w:rsidP="00616384">
            <w:pPr>
              <w:jc w:val="right"/>
              <w:rPr>
                <w:color w:val="000000"/>
                <w:sz w:val="18"/>
                <w:szCs w:val="18"/>
              </w:rPr>
            </w:pPr>
            <w:r>
              <w:rPr>
                <w:color w:val="000000"/>
                <w:sz w:val="18"/>
                <w:szCs w:val="18"/>
              </w:rPr>
              <w:t>0,697</w:t>
            </w:r>
          </w:p>
        </w:tc>
        <w:tc>
          <w:tcPr>
            <w:tcW w:w="297" w:type="pct"/>
            <w:shd w:val="clear" w:color="auto" w:fill="auto"/>
            <w:noWrap/>
            <w:vAlign w:val="bottom"/>
          </w:tcPr>
          <w:p w14:paraId="7008F0A0" w14:textId="77777777" w:rsidR="00A554D3" w:rsidRPr="002037C8" w:rsidRDefault="00A554D3" w:rsidP="00616384">
            <w:pPr>
              <w:jc w:val="right"/>
              <w:rPr>
                <w:color w:val="000000"/>
                <w:sz w:val="18"/>
                <w:szCs w:val="18"/>
              </w:rPr>
            </w:pPr>
            <w:r>
              <w:rPr>
                <w:color w:val="000000"/>
                <w:sz w:val="18"/>
                <w:szCs w:val="18"/>
              </w:rPr>
              <w:t>0,697</w:t>
            </w:r>
          </w:p>
        </w:tc>
        <w:tc>
          <w:tcPr>
            <w:tcW w:w="297" w:type="pct"/>
            <w:shd w:val="clear" w:color="auto" w:fill="auto"/>
            <w:noWrap/>
            <w:vAlign w:val="bottom"/>
          </w:tcPr>
          <w:p w14:paraId="220411AE" w14:textId="77777777" w:rsidR="00A554D3" w:rsidRPr="002037C8" w:rsidRDefault="00A554D3" w:rsidP="00616384">
            <w:pPr>
              <w:jc w:val="right"/>
              <w:rPr>
                <w:color w:val="000000"/>
                <w:sz w:val="18"/>
                <w:szCs w:val="18"/>
              </w:rPr>
            </w:pPr>
            <w:r>
              <w:rPr>
                <w:color w:val="000000"/>
                <w:sz w:val="18"/>
                <w:szCs w:val="18"/>
              </w:rPr>
              <w:t>0,697</w:t>
            </w:r>
          </w:p>
        </w:tc>
      </w:tr>
      <w:tr w:rsidR="00A554D3" w:rsidRPr="002037C8" w14:paraId="62E433FD" w14:textId="77777777" w:rsidTr="00A554D3">
        <w:trPr>
          <w:trHeight w:val="255"/>
        </w:trPr>
        <w:tc>
          <w:tcPr>
            <w:tcW w:w="1361" w:type="pct"/>
            <w:vMerge/>
            <w:shd w:val="clear" w:color="auto" w:fill="auto"/>
            <w:noWrap/>
            <w:vAlign w:val="center"/>
          </w:tcPr>
          <w:p w14:paraId="3164FD72" w14:textId="77777777" w:rsidR="00A554D3" w:rsidRPr="002037C8" w:rsidRDefault="00A554D3" w:rsidP="00616384">
            <w:pPr>
              <w:jc w:val="center"/>
              <w:rPr>
                <w:color w:val="000000"/>
                <w:sz w:val="18"/>
                <w:szCs w:val="18"/>
              </w:rPr>
            </w:pPr>
          </w:p>
        </w:tc>
        <w:tc>
          <w:tcPr>
            <w:tcW w:w="389" w:type="pct"/>
            <w:shd w:val="clear" w:color="auto" w:fill="auto"/>
            <w:vAlign w:val="center"/>
          </w:tcPr>
          <w:p w14:paraId="0A5BD6E8" w14:textId="77777777" w:rsidR="00A554D3" w:rsidRPr="002037C8" w:rsidRDefault="00A554D3" w:rsidP="00616384">
            <w:pPr>
              <w:jc w:val="center"/>
              <w:rPr>
                <w:color w:val="000000"/>
                <w:sz w:val="18"/>
                <w:szCs w:val="18"/>
              </w:rPr>
            </w:pPr>
            <w:r w:rsidRPr="002037C8">
              <w:rPr>
                <w:color w:val="000000"/>
                <w:sz w:val="18"/>
                <w:szCs w:val="18"/>
              </w:rPr>
              <w:t>ГВСср</w:t>
            </w:r>
          </w:p>
        </w:tc>
        <w:tc>
          <w:tcPr>
            <w:tcW w:w="288" w:type="pct"/>
            <w:shd w:val="clear" w:color="auto" w:fill="auto"/>
            <w:noWrap/>
            <w:vAlign w:val="bottom"/>
          </w:tcPr>
          <w:p w14:paraId="0050499E"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tcPr>
          <w:p w14:paraId="2324E2E1"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center"/>
          </w:tcPr>
          <w:p w14:paraId="59209938" w14:textId="77777777" w:rsidR="00A554D3" w:rsidRPr="002037C8" w:rsidRDefault="00A554D3" w:rsidP="00616384">
            <w:pPr>
              <w:jc w:val="right"/>
              <w:rPr>
                <w:color w:val="000000"/>
                <w:sz w:val="18"/>
                <w:szCs w:val="18"/>
              </w:rPr>
            </w:pPr>
            <w:r w:rsidRPr="00ED4A44">
              <w:rPr>
                <w:color w:val="000000"/>
                <w:sz w:val="18"/>
                <w:szCs w:val="18"/>
              </w:rPr>
              <w:t>0,000</w:t>
            </w:r>
          </w:p>
        </w:tc>
        <w:tc>
          <w:tcPr>
            <w:tcW w:w="297" w:type="pct"/>
            <w:shd w:val="clear" w:color="auto" w:fill="auto"/>
            <w:noWrap/>
            <w:vAlign w:val="center"/>
          </w:tcPr>
          <w:p w14:paraId="52A2EC82" w14:textId="77777777" w:rsidR="00A554D3" w:rsidRPr="002037C8" w:rsidRDefault="00A554D3" w:rsidP="00616384">
            <w:pPr>
              <w:jc w:val="right"/>
              <w:rPr>
                <w:color w:val="000000"/>
                <w:sz w:val="18"/>
                <w:szCs w:val="18"/>
              </w:rPr>
            </w:pPr>
            <w:r w:rsidRPr="00ED4A44">
              <w:rPr>
                <w:color w:val="000000"/>
                <w:sz w:val="18"/>
                <w:szCs w:val="18"/>
              </w:rPr>
              <w:t>0,000</w:t>
            </w:r>
          </w:p>
        </w:tc>
        <w:tc>
          <w:tcPr>
            <w:tcW w:w="297" w:type="pct"/>
            <w:shd w:val="clear" w:color="auto" w:fill="auto"/>
            <w:noWrap/>
            <w:vAlign w:val="bottom"/>
          </w:tcPr>
          <w:p w14:paraId="4F581809" w14:textId="77777777" w:rsidR="00A554D3" w:rsidRPr="002037C8" w:rsidRDefault="00A554D3" w:rsidP="00616384">
            <w:pPr>
              <w:jc w:val="right"/>
              <w:rPr>
                <w:color w:val="000000"/>
                <w:sz w:val="18"/>
                <w:szCs w:val="18"/>
              </w:rPr>
            </w:pPr>
            <w:r>
              <w:rPr>
                <w:color w:val="000000"/>
                <w:sz w:val="18"/>
                <w:szCs w:val="18"/>
              </w:rPr>
              <w:t>0,252</w:t>
            </w:r>
          </w:p>
        </w:tc>
        <w:tc>
          <w:tcPr>
            <w:tcW w:w="297" w:type="pct"/>
            <w:shd w:val="clear" w:color="auto" w:fill="auto"/>
            <w:noWrap/>
            <w:vAlign w:val="bottom"/>
          </w:tcPr>
          <w:p w14:paraId="019EDED3" w14:textId="77777777" w:rsidR="00A554D3" w:rsidRPr="002037C8" w:rsidRDefault="00A554D3" w:rsidP="00616384">
            <w:pPr>
              <w:jc w:val="right"/>
              <w:rPr>
                <w:color w:val="000000"/>
                <w:sz w:val="18"/>
                <w:szCs w:val="18"/>
              </w:rPr>
            </w:pPr>
            <w:r>
              <w:rPr>
                <w:color w:val="000000"/>
                <w:sz w:val="18"/>
                <w:szCs w:val="18"/>
              </w:rPr>
              <w:t>0,252</w:t>
            </w:r>
          </w:p>
        </w:tc>
        <w:tc>
          <w:tcPr>
            <w:tcW w:w="297" w:type="pct"/>
            <w:shd w:val="clear" w:color="auto" w:fill="auto"/>
            <w:noWrap/>
            <w:vAlign w:val="bottom"/>
          </w:tcPr>
          <w:p w14:paraId="46D6F80E" w14:textId="77777777" w:rsidR="00A554D3" w:rsidRPr="002037C8" w:rsidRDefault="00A554D3" w:rsidP="00616384">
            <w:pPr>
              <w:jc w:val="right"/>
              <w:rPr>
                <w:color w:val="000000"/>
                <w:sz w:val="18"/>
                <w:szCs w:val="18"/>
              </w:rPr>
            </w:pPr>
            <w:r>
              <w:rPr>
                <w:color w:val="000000"/>
                <w:sz w:val="18"/>
                <w:szCs w:val="18"/>
              </w:rPr>
              <w:t>0,252</w:t>
            </w:r>
          </w:p>
        </w:tc>
        <w:tc>
          <w:tcPr>
            <w:tcW w:w="297" w:type="pct"/>
            <w:shd w:val="clear" w:color="auto" w:fill="auto"/>
            <w:noWrap/>
            <w:vAlign w:val="bottom"/>
          </w:tcPr>
          <w:p w14:paraId="3FF6FBCA" w14:textId="77777777" w:rsidR="00A554D3" w:rsidRPr="002037C8" w:rsidRDefault="00A554D3" w:rsidP="00616384">
            <w:pPr>
              <w:jc w:val="right"/>
              <w:rPr>
                <w:color w:val="000000"/>
                <w:sz w:val="18"/>
                <w:szCs w:val="18"/>
              </w:rPr>
            </w:pPr>
            <w:r>
              <w:rPr>
                <w:color w:val="000000"/>
                <w:sz w:val="18"/>
                <w:szCs w:val="18"/>
              </w:rPr>
              <w:t>0,252</w:t>
            </w:r>
          </w:p>
        </w:tc>
        <w:tc>
          <w:tcPr>
            <w:tcW w:w="297" w:type="pct"/>
            <w:shd w:val="clear" w:color="auto" w:fill="auto"/>
            <w:noWrap/>
            <w:vAlign w:val="bottom"/>
          </w:tcPr>
          <w:p w14:paraId="01265D5D" w14:textId="77777777" w:rsidR="00A554D3" w:rsidRPr="002037C8" w:rsidRDefault="00A554D3" w:rsidP="00616384">
            <w:pPr>
              <w:jc w:val="right"/>
              <w:rPr>
                <w:color w:val="000000"/>
                <w:sz w:val="18"/>
                <w:szCs w:val="18"/>
              </w:rPr>
            </w:pPr>
            <w:r>
              <w:rPr>
                <w:color w:val="000000"/>
                <w:sz w:val="18"/>
                <w:szCs w:val="18"/>
              </w:rPr>
              <w:t>0,252</w:t>
            </w:r>
          </w:p>
        </w:tc>
        <w:tc>
          <w:tcPr>
            <w:tcW w:w="297" w:type="pct"/>
            <w:shd w:val="clear" w:color="auto" w:fill="auto"/>
            <w:noWrap/>
            <w:vAlign w:val="bottom"/>
          </w:tcPr>
          <w:p w14:paraId="37D85842" w14:textId="77777777" w:rsidR="00A554D3" w:rsidRPr="002037C8" w:rsidRDefault="00A554D3" w:rsidP="00616384">
            <w:pPr>
              <w:jc w:val="right"/>
              <w:rPr>
                <w:color w:val="000000"/>
                <w:sz w:val="18"/>
                <w:szCs w:val="18"/>
              </w:rPr>
            </w:pPr>
            <w:r>
              <w:rPr>
                <w:color w:val="000000"/>
                <w:sz w:val="18"/>
                <w:szCs w:val="18"/>
              </w:rPr>
              <w:t>0,252</w:t>
            </w:r>
          </w:p>
        </w:tc>
        <w:tc>
          <w:tcPr>
            <w:tcW w:w="297" w:type="pct"/>
            <w:shd w:val="clear" w:color="auto" w:fill="auto"/>
            <w:noWrap/>
            <w:vAlign w:val="bottom"/>
          </w:tcPr>
          <w:p w14:paraId="01BE9A8C" w14:textId="77777777" w:rsidR="00A554D3" w:rsidRPr="002037C8" w:rsidRDefault="00A554D3" w:rsidP="00616384">
            <w:pPr>
              <w:jc w:val="right"/>
              <w:rPr>
                <w:color w:val="000000"/>
                <w:sz w:val="18"/>
                <w:szCs w:val="18"/>
              </w:rPr>
            </w:pPr>
            <w:r>
              <w:rPr>
                <w:color w:val="000000"/>
                <w:sz w:val="18"/>
                <w:szCs w:val="18"/>
              </w:rPr>
              <w:t>0,252</w:t>
            </w:r>
          </w:p>
        </w:tc>
      </w:tr>
      <w:tr w:rsidR="00A554D3" w:rsidRPr="002037C8" w14:paraId="057B8534" w14:textId="77777777" w:rsidTr="00A554D3">
        <w:trPr>
          <w:trHeight w:val="255"/>
        </w:trPr>
        <w:tc>
          <w:tcPr>
            <w:tcW w:w="1361" w:type="pct"/>
            <w:vMerge w:val="restart"/>
            <w:shd w:val="clear" w:color="auto" w:fill="auto"/>
            <w:noWrap/>
            <w:vAlign w:val="center"/>
            <w:hideMark/>
          </w:tcPr>
          <w:p w14:paraId="67AB6E6A" w14:textId="77777777" w:rsidR="00A554D3" w:rsidRPr="002037C8" w:rsidRDefault="00A554D3" w:rsidP="00616384">
            <w:pPr>
              <w:jc w:val="center"/>
              <w:rPr>
                <w:color w:val="000000"/>
                <w:sz w:val="18"/>
                <w:szCs w:val="18"/>
              </w:rPr>
            </w:pPr>
            <w:r w:rsidRPr="002037C8">
              <w:rPr>
                <w:color w:val="000000"/>
                <w:sz w:val="18"/>
                <w:szCs w:val="18"/>
              </w:rPr>
              <w:t>47:07:0722001</w:t>
            </w:r>
          </w:p>
        </w:tc>
        <w:tc>
          <w:tcPr>
            <w:tcW w:w="389" w:type="pct"/>
            <w:shd w:val="clear" w:color="auto" w:fill="auto"/>
            <w:vAlign w:val="center"/>
            <w:hideMark/>
          </w:tcPr>
          <w:p w14:paraId="36B7BBDD" w14:textId="77777777" w:rsidR="00A554D3" w:rsidRPr="002037C8" w:rsidRDefault="00A554D3" w:rsidP="00616384">
            <w:pPr>
              <w:jc w:val="center"/>
              <w:rPr>
                <w:color w:val="000000"/>
                <w:sz w:val="18"/>
                <w:szCs w:val="18"/>
              </w:rPr>
            </w:pPr>
            <w:r w:rsidRPr="002037C8">
              <w:rPr>
                <w:color w:val="000000"/>
                <w:sz w:val="18"/>
                <w:szCs w:val="18"/>
              </w:rPr>
              <w:t>Всего</w:t>
            </w:r>
          </w:p>
        </w:tc>
        <w:tc>
          <w:tcPr>
            <w:tcW w:w="288" w:type="pct"/>
            <w:shd w:val="clear" w:color="auto" w:fill="auto"/>
            <w:noWrap/>
            <w:vAlign w:val="bottom"/>
            <w:hideMark/>
          </w:tcPr>
          <w:p w14:paraId="41AEE194"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6D10D1DD"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39500917"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4E79904B"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28A17E64" w14:textId="77777777" w:rsidR="00A554D3" w:rsidRPr="002037C8" w:rsidRDefault="00A554D3" w:rsidP="00616384">
            <w:pPr>
              <w:jc w:val="right"/>
              <w:rPr>
                <w:color w:val="000000"/>
                <w:sz w:val="18"/>
                <w:szCs w:val="18"/>
              </w:rPr>
            </w:pPr>
            <w:r w:rsidRPr="002037C8">
              <w:rPr>
                <w:color w:val="000000"/>
                <w:sz w:val="18"/>
                <w:szCs w:val="18"/>
              </w:rPr>
              <w:t>19,460</w:t>
            </w:r>
          </w:p>
        </w:tc>
        <w:tc>
          <w:tcPr>
            <w:tcW w:w="297" w:type="pct"/>
            <w:shd w:val="clear" w:color="auto" w:fill="auto"/>
            <w:noWrap/>
            <w:vAlign w:val="bottom"/>
            <w:hideMark/>
          </w:tcPr>
          <w:p w14:paraId="567A8071" w14:textId="77777777" w:rsidR="00A554D3" w:rsidRPr="002037C8" w:rsidRDefault="00A554D3" w:rsidP="00616384">
            <w:pPr>
              <w:jc w:val="right"/>
              <w:rPr>
                <w:color w:val="000000"/>
                <w:sz w:val="18"/>
                <w:szCs w:val="18"/>
              </w:rPr>
            </w:pPr>
            <w:r w:rsidRPr="002037C8">
              <w:rPr>
                <w:color w:val="000000"/>
                <w:sz w:val="18"/>
                <w:szCs w:val="18"/>
              </w:rPr>
              <w:t>38,920</w:t>
            </w:r>
          </w:p>
        </w:tc>
        <w:tc>
          <w:tcPr>
            <w:tcW w:w="297" w:type="pct"/>
            <w:shd w:val="clear" w:color="auto" w:fill="auto"/>
            <w:noWrap/>
            <w:vAlign w:val="bottom"/>
            <w:hideMark/>
          </w:tcPr>
          <w:p w14:paraId="349E5F25" w14:textId="77777777" w:rsidR="00A554D3" w:rsidRPr="002037C8" w:rsidRDefault="00A554D3" w:rsidP="00616384">
            <w:pPr>
              <w:jc w:val="right"/>
              <w:rPr>
                <w:color w:val="000000"/>
                <w:sz w:val="18"/>
                <w:szCs w:val="18"/>
              </w:rPr>
            </w:pPr>
            <w:r w:rsidRPr="002037C8">
              <w:rPr>
                <w:color w:val="000000"/>
                <w:sz w:val="18"/>
                <w:szCs w:val="18"/>
              </w:rPr>
              <w:t>58,380</w:t>
            </w:r>
          </w:p>
        </w:tc>
        <w:tc>
          <w:tcPr>
            <w:tcW w:w="297" w:type="pct"/>
            <w:shd w:val="clear" w:color="auto" w:fill="auto"/>
            <w:noWrap/>
            <w:vAlign w:val="bottom"/>
            <w:hideMark/>
          </w:tcPr>
          <w:p w14:paraId="3AB4DE17" w14:textId="77777777" w:rsidR="00A554D3" w:rsidRPr="002037C8" w:rsidRDefault="00A554D3" w:rsidP="00616384">
            <w:pPr>
              <w:jc w:val="right"/>
              <w:rPr>
                <w:color w:val="000000"/>
                <w:sz w:val="18"/>
                <w:szCs w:val="18"/>
              </w:rPr>
            </w:pPr>
            <w:r w:rsidRPr="002037C8">
              <w:rPr>
                <w:color w:val="000000"/>
                <w:sz w:val="18"/>
                <w:szCs w:val="18"/>
              </w:rPr>
              <w:t>77,840</w:t>
            </w:r>
          </w:p>
        </w:tc>
        <w:tc>
          <w:tcPr>
            <w:tcW w:w="297" w:type="pct"/>
            <w:shd w:val="clear" w:color="auto" w:fill="auto"/>
            <w:noWrap/>
            <w:vAlign w:val="bottom"/>
            <w:hideMark/>
          </w:tcPr>
          <w:p w14:paraId="47B8F56B" w14:textId="77777777" w:rsidR="00A554D3" w:rsidRPr="002037C8" w:rsidRDefault="00A554D3" w:rsidP="00616384">
            <w:pPr>
              <w:jc w:val="right"/>
              <w:rPr>
                <w:color w:val="000000"/>
                <w:sz w:val="18"/>
                <w:szCs w:val="18"/>
              </w:rPr>
            </w:pPr>
            <w:r w:rsidRPr="002037C8">
              <w:rPr>
                <w:color w:val="000000"/>
                <w:sz w:val="18"/>
                <w:szCs w:val="18"/>
              </w:rPr>
              <w:t>97,300</w:t>
            </w:r>
          </w:p>
        </w:tc>
        <w:tc>
          <w:tcPr>
            <w:tcW w:w="297" w:type="pct"/>
            <w:shd w:val="clear" w:color="auto" w:fill="auto"/>
            <w:noWrap/>
            <w:vAlign w:val="bottom"/>
            <w:hideMark/>
          </w:tcPr>
          <w:p w14:paraId="1DABD447" w14:textId="77777777" w:rsidR="00A554D3" w:rsidRPr="002037C8" w:rsidRDefault="00A554D3" w:rsidP="00616384">
            <w:pPr>
              <w:jc w:val="right"/>
              <w:rPr>
                <w:color w:val="000000"/>
                <w:sz w:val="18"/>
                <w:szCs w:val="18"/>
              </w:rPr>
            </w:pPr>
            <w:r w:rsidRPr="002037C8">
              <w:rPr>
                <w:color w:val="000000"/>
                <w:sz w:val="18"/>
                <w:szCs w:val="18"/>
              </w:rPr>
              <w:t>97,300</w:t>
            </w:r>
          </w:p>
        </w:tc>
        <w:tc>
          <w:tcPr>
            <w:tcW w:w="297" w:type="pct"/>
            <w:shd w:val="clear" w:color="auto" w:fill="auto"/>
            <w:noWrap/>
            <w:vAlign w:val="bottom"/>
            <w:hideMark/>
          </w:tcPr>
          <w:p w14:paraId="63FB696E" w14:textId="77777777" w:rsidR="00A554D3" w:rsidRPr="002037C8" w:rsidRDefault="00A554D3" w:rsidP="00616384">
            <w:pPr>
              <w:jc w:val="right"/>
              <w:rPr>
                <w:color w:val="000000"/>
                <w:sz w:val="18"/>
                <w:szCs w:val="18"/>
              </w:rPr>
            </w:pPr>
            <w:r w:rsidRPr="002037C8">
              <w:rPr>
                <w:color w:val="000000"/>
                <w:sz w:val="18"/>
                <w:szCs w:val="18"/>
              </w:rPr>
              <w:t>97,300</w:t>
            </w:r>
          </w:p>
        </w:tc>
      </w:tr>
      <w:tr w:rsidR="00A554D3" w:rsidRPr="002037C8" w14:paraId="2F778944" w14:textId="77777777" w:rsidTr="00A554D3">
        <w:trPr>
          <w:trHeight w:val="255"/>
        </w:trPr>
        <w:tc>
          <w:tcPr>
            <w:tcW w:w="1361" w:type="pct"/>
            <w:vMerge/>
            <w:vAlign w:val="center"/>
            <w:hideMark/>
          </w:tcPr>
          <w:p w14:paraId="6EB1DF2C" w14:textId="77777777" w:rsidR="00A554D3" w:rsidRPr="002037C8" w:rsidRDefault="00A554D3" w:rsidP="00616384">
            <w:pPr>
              <w:rPr>
                <w:color w:val="000000"/>
                <w:sz w:val="18"/>
                <w:szCs w:val="18"/>
              </w:rPr>
            </w:pPr>
          </w:p>
        </w:tc>
        <w:tc>
          <w:tcPr>
            <w:tcW w:w="389" w:type="pct"/>
            <w:shd w:val="clear" w:color="auto" w:fill="auto"/>
            <w:vAlign w:val="center"/>
            <w:hideMark/>
          </w:tcPr>
          <w:p w14:paraId="38CB9F89" w14:textId="77777777" w:rsidR="00A554D3" w:rsidRPr="002037C8" w:rsidRDefault="00A554D3" w:rsidP="00616384">
            <w:pPr>
              <w:jc w:val="center"/>
              <w:rPr>
                <w:color w:val="000000"/>
                <w:sz w:val="18"/>
                <w:szCs w:val="18"/>
              </w:rPr>
            </w:pPr>
            <w:r w:rsidRPr="002037C8">
              <w:rPr>
                <w:color w:val="000000"/>
                <w:sz w:val="18"/>
                <w:szCs w:val="18"/>
              </w:rPr>
              <w:t>ОВ</w:t>
            </w:r>
          </w:p>
        </w:tc>
        <w:tc>
          <w:tcPr>
            <w:tcW w:w="288" w:type="pct"/>
            <w:shd w:val="clear" w:color="auto" w:fill="auto"/>
            <w:noWrap/>
            <w:vAlign w:val="bottom"/>
            <w:hideMark/>
          </w:tcPr>
          <w:p w14:paraId="76B40AAE"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740AB316"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59855930"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6BBB6C90"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1040C042" w14:textId="77777777" w:rsidR="00A554D3" w:rsidRPr="002037C8" w:rsidRDefault="00A554D3" w:rsidP="00616384">
            <w:pPr>
              <w:jc w:val="right"/>
              <w:rPr>
                <w:color w:val="000000"/>
                <w:sz w:val="18"/>
                <w:szCs w:val="18"/>
              </w:rPr>
            </w:pPr>
            <w:r w:rsidRPr="002037C8">
              <w:rPr>
                <w:color w:val="000000"/>
                <w:sz w:val="18"/>
                <w:szCs w:val="18"/>
              </w:rPr>
              <w:t>16,389</w:t>
            </w:r>
          </w:p>
        </w:tc>
        <w:tc>
          <w:tcPr>
            <w:tcW w:w="297" w:type="pct"/>
            <w:shd w:val="clear" w:color="auto" w:fill="auto"/>
            <w:noWrap/>
            <w:vAlign w:val="bottom"/>
            <w:hideMark/>
          </w:tcPr>
          <w:p w14:paraId="1F1C65D7" w14:textId="77777777" w:rsidR="00A554D3" w:rsidRPr="002037C8" w:rsidRDefault="00A554D3" w:rsidP="00616384">
            <w:pPr>
              <w:jc w:val="right"/>
              <w:rPr>
                <w:color w:val="000000"/>
                <w:sz w:val="18"/>
                <w:szCs w:val="18"/>
              </w:rPr>
            </w:pPr>
            <w:r w:rsidRPr="002037C8">
              <w:rPr>
                <w:color w:val="000000"/>
                <w:sz w:val="18"/>
                <w:szCs w:val="18"/>
              </w:rPr>
              <w:t>32,778</w:t>
            </w:r>
          </w:p>
        </w:tc>
        <w:tc>
          <w:tcPr>
            <w:tcW w:w="297" w:type="pct"/>
            <w:shd w:val="clear" w:color="auto" w:fill="auto"/>
            <w:noWrap/>
            <w:vAlign w:val="bottom"/>
            <w:hideMark/>
          </w:tcPr>
          <w:p w14:paraId="1F7BB5FC" w14:textId="77777777" w:rsidR="00A554D3" w:rsidRPr="002037C8" w:rsidRDefault="00A554D3" w:rsidP="00616384">
            <w:pPr>
              <w:jc w:val="right"/>
              <w:rPr>
                <w:color w:val="000000"/>
                <w:sz w:val="18"/>
                <w:szCs w:val="18"/>
              </w:rPr>
            </w:pPr>
            <w:r w:rsidRPr="002037C8">
              <w:rPr>
                <w:color w:val="000000"/>
                <w:sz w:val="18"/>
                <w:szCs w:val="18"/>
              </w:rPr>
              <w:t>49,167</w:t>
            </w:r>
          </w:p>
        </w:tc>
        <w:tc>
          <w:tcPr>
            <w:tcW w:w="297" w:type="pct"/>
            <w:shd w:val="clear" w:color="auto" w:fill="auto"/>
            <w:noWrap/>
            <w:vAlign w:val="bottom"/>
            <w:hideMark/>
          </w:tcPr>
          <w:p w14:paraId="680145F5" w14:textId="77777777" w:rsidR="00A554D3" w:rsidRPr="002037C8" w:rsidRDefault="00A554D3" w:rsidP="00616384">
            <w:pPr>
              <w:jc w:val="right"/>
              <w:rPr>
                <w:color w:val="000000"/>
                <w:sz w:val="18"/>
                <w:szCs w:val="18"/>
              </w:rPr>
            </w:pPr>
            <w:r w:rsidRPr="002037C8">
              <w:rPr>
                <w:color w:val="000000"/>
                <w:sz w:val="18"/>
                <w:szCs w:val="18"/>
              </w:rPr>
              <w:t>65,556</w:t>
            </w:r>
          </w:p>
        </w:tc>
        <w:tc>
          <w:tcPr>
            <w:tcW w:w="297" w:type="pct"/>
            <w:shd w:val="clear" w:color="auto" w:fill="auto"/>
            <w:noWrap/>
            <w:vAlign w:val="bottom"/>
            <w:hideMark/>
          </w:tcPr>
          <w:p w14:paraId="13E5B7CD" w14:textId="77777777" w:rsidR="00A554D3" w:rsidRPr="002037C8" w:rsidRDefault="00A554D3" w:rsidP="00616384">
            <w:pPr>
              <w:jc w:val="right"/>
              <w:rPr>
                <w:color w:val="000000"/>
                <w:sz w:val="18"/>
                <w:szCs w:val="18"/>
              </w:rPr>
            </w:pPr>
            <w:r w:rsidRPr="002037C8">
              <w:rPr>
                <w:color w:val="000000"/>
                <w:sz w:val="18"/>
                <w:szCs w:val="18"/>
              </w:rPr>
              <w:t>81,945</w:t>
            </w:r>
          </w:p>
        </w:tc>
        <w:tc>
          <w:tcPr>
            <w:tcW w:w="297" w:type="pct"/>
            <w:shd w:val="clear" w:color="auto" w:fill="auto"/>
            <w:noWrap/>
            <w:vAlign w:val="bottom"/>
            <w:hideMark/>
          </w:tcPr>
          <w:p w14:paraId="6EC8E73F" w14:textId="77777777" w:rsidR="00A554D3" w:rsidRPr="002037C8" w:rsidRDefault="00A554D3" w:rsidP="00616384">
            <w:pPr>
              <w:jc w:val="right"/>
              <w:rPr>
                <w:color w:val="000000"/>
                <w:sz w:val="18"/>
                <w:szCs w:val="18"/>
              </w:rPr>
            </w:pPr>
            <w:r w:rsidRPr="002037C8">
              <w:rPr>
                <w:color w:val="000000"/>
                <w:sz w:val="18"/>
                <w:szCs w:val="18"/>
              </w:rPr>
              <w:t>81,945</w:t>
            </w:r>
          </w:p>
        </w:tc>
        <w:tc>
          <w:tcPr>
            <w:tcW w:w="297" w:type="pct"/>
            <w:shd w:val="clear" w:color="auto" w:fill="auto"/>
            <w:noWrap/>
            <w:vAlign w:val="bottom"/>
            <w:hideMark/>
          </w:tcPr>
          <w:p w14:paraId="2C5C496F" w14:textId="77777777" w:rsidR="00A554D3" w:rsidRPr="002037C8" w:rsidRDefault="00A554D3" w:rsidP="00616384">
            <w:pPr>
              <w:jc w:val="right"/>
              <w:rPr>
                <w:color w:val="000000"/>
                <w:sz w:val="18"/>
                <w:szCs w:val="18"/>
              </w:rPr>
            </w:pPr>
            <w:r w:rsidRPr="002037C8">
              <w:rPr>
                <w:color w:val="000000"/>
                <w:sz w:val="18"/>
                <w:szCs w:val="18"/>
              </w:rPr>
              <w:t>81,945</w:t>
            </w:r>
          </w:p>
        </w:tc>
      </w:tr>
      <w:tr w:rsidR="00A554D3" w:rsidRPr="002037C8" w14:paraId="1367086F" w14:textId="77777777" w:rsidTr="00A554D3">
        <w:trPr>
          <w:trHeight w:val="255"/>
        </w:trPr>
        <w:tc>
          <w:tcPr>
            <w:tcW w:w="1361" w:type="pct"/>
            <w:vMerge/>
            <w:vAlign w:val="center"/>
            <w:hideMark/>
          </w:tcPr>
          <w:p w14:paraId="17D9B5FF" w14:textId="77777777" w:rsidR="00A554D3" w:rsidRPr="002037C8" w:rsidRDefault="00A554D3" w:rsidP="00616384">
            <w:pPr>
              <w:rPr>
                <w:color w:val="000000"/>
                <w:sz w:val="18"/>
                <w:szCs w:val="18"/>
              </w:rPr>
            </w:pPr>
          </w:p>
        </w:tc>
        <w:tc>
          <w:tcPr>
            <w:tcW w:w="389" w:type="pct"/>
            <w:shd w:val="clear" w:color="auto" w:fill="auto"/>
            <w:vAlign w:val="center"/>
            <w:hideMark/>
          </w:tcPr>
          <w:p w14:paraId="1627A545" w14:textId="77777777" w:rsidR="00A554D3" w:rsidRPr="002037C8" w:rsidRDefault="00A554D3" w:rsidP="00616384">
            <w:pPr>
              <w:jc w:val="center"/>
              <w:rPr>
                <w:color w:val="000000"/>
                <w:sz w:val="18"/>
                <w:szCs w:val="18"/>
              </w:rPr>
            </w:pPr>
            <w:r w:rsidRPr="002037C8">
              <w:rPr>
                <w:color w:val="000000"/>
                <w:sz w:val="18"/>
                <w:szCs w:val="18"/>
              </w:rPr>
              <w:t>ГВСср</w:t>
            </w:r>
          </w:p>
        </w:tc>
        <w:tc>
          <w:tcPr>
            <w:tcW w:w="288" w:type="pct"/>
            <w:shd w:val="clear" w:color="auto" w:fill="auto"/>
            <w:noWrap/>
            <w:vAlign w:val="bottom"/>
            <w:hideMark/>
          </w:tcPr>
          <w:p w14:paraId="09FC134C"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267D0C2C"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2648CB5A"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51AE0D97"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1D4C4827" w14:textId="77777777" w:rsidR="00A554D3" w:rsidRPr="002037C8" w:rsidRDefault="00A554D3" w:rsidP="00616384">
            <w:pPr>
              <w:jc w:val="right"/>
              <w:rPr>
                <w:color w:val="000000"/>
                <w:sz w:val="18"/>
                <w:szCs w:val="18"/>
              </w:rPr>
            </w:pPr>
            <w:r w:rsidRPr="002037C8">
              <w:rPr>
                <w:color w:val="000000"/>
                <w:sz w:val="18"/>
                <w:szCs w:val="18"/>
              </w:rPr>
              <w:t>3,071</w:t>
            </w:r>
          </w:p>
        </w:tc>
        <w:tc>
          <w:tcPr>
            <w:tcW w:w="297" w:type="pct"/>
            <w:shd w:val="clear" w:color="auto" w:fill="auto"/>
            <w:noWrap/>
            <w:vAlign w:val="bottom"/>
            <w:hideMark/>
          </w:tcPr>
          <w:p w14:paraId="1278C208" w14:textId="77777777" w:rsidR="00A554D3" w:rsidRPr="002037C8" w:rsidRDefault="00A554D3" w:rsidP="00616384">
            <w:pPr>
              <w:jc w:val="right"/>
              <w:rPr>
                <w:color w:val="000000"/>
                <w:sz w:val="18"/>
                <w:szCs w:val="18"/>
              </w:rPr>
            </w:pPr>
            <w:r w:rsidRPr="002037C8">
              <w:rPr>
                <w:color w:val="000000"/>
                <w:sz w:val="18"/>
                <w:szCs w:val="18"/>
              </w:rPr>
              <w:t>6,142</w:t>
            </w:r>
          </w:p>
        </w:tc>
        <w:tc>
          <w:tcPr>
            <w:tcW w:w="297" w:type="pct"/>
            <w:shd w:val="clear" w:color="auto" w:fill="auto"/>
            <w:noWrap/>
            <w:vAlign w:val="bottom"/>
            <w:hideMark/>
          </w:tcPr>
          <w:p w14:paraId="3DB879C8" w14:textId="77777777" w:rsidR="00A554D3" w:rsidRPr="002037C8" w:rsidRDefault="00A554D3" w:rsidP="00616384">
            <w:pPr>
              <w:jc w:val="right"/>
              <w:rPr>
                <w:color w:val="000000"/>
                <w:sz w:val="18"/>
                <w:szCs w:val="18"/>
              </w:rPr>
            </w:pPr>
            <w:r w:rsidRPr="002037C8">
              <w:rPr>
                <w:color w:val="000000"/>
                <w:sz w:val="18"/>
                <w:szCs w:val="18"/>
              </w:rPr>
              <w:t>9,213</w:t>
            </w:r>
          </w:p>
        </w:tc>
        <w:tc>
          <w:tcPr>
            <w:tcW w:w="297" w:type="pct"/>
            <w:shd w:val="clear" w:color="auto" w:fill="auto"/>
            <w:noWrap/>
            <w:vAlign w:val="bottom"/>
            <w:hideMark/>
          </w:tcPr>
          <w:p w14:paraId="6924D56E" w14:textId="77777777" w:rsidR="00A554D3" w:rsidRPr="002037C8" w:rsidRDefault="00A554D3" w:rsidP="00616384">
            <w:pPr>
              <w:jc w:val="right"/>
              <w:rPr>
                <w:color w:val="000000"/>
                <w:sz w:val="18"/>
                <w:szCs w:val="18"/>
              </w:rPr>
            </w:pPr>
            <w:r w:rsidRPr="002037C8">
              <w:rPr>
                <w:color w:val="000000"/>
                <w:sz w:val="18"/>
                <w:szCs w:val="18"/>
              </w:rPr>
              <w:t>12,284</w:t>
            </w:r>
          </w:p>
        </w:tc>
        <w:tc>
          <w:tcPr>
            <w:tcW w:w="297" w:type="pct"/>
            <w:shd w:val="clear" w:color="auto" w:fill="auto"/>
            <w:noWrap/>
            <w:vAlign w:val="bottom"/>
            <w:hideMark/>
          </w:tcPr>
          <w:p w14:paraId="451CCCC1" w14:textId="77777777" w:rsidR="00A554D3" w:rsidRPr="002037C8" w:rsidRDefault="00A554D3" w:rsidP="00616384">
            <w:pPr>
              <w:jc w:val="right"/>
              <w:rPr>
                <w:color w:val="000000"/>
                <w:sz w:val="18"/>
                <w:szCs w:val="18"/>
              </w:rPr>
            </w:pPr>
            <w:r w:rsidRPr="002037C8">
              <w:rPr>
                <w:color w:val="000000"/>
                <w:sz w:val="18"/>
                <w:szCs w:val="18"/>
              </w:rPr>
              <w:t>15,355</w:t>
            </w:r>
          </w:p>
        </w:tc>
        <w:tc>
          <w:tcPr>
            <w:tcW w:w="297" w:type="pct"/>
            <w:shd w:val="clear" w:color="auto" w:fill="auto"/>
            <w:noWrap/>
            <w:vAlign w:val="bottom"/>
            <w:hideMark/>
          </w:tcPr>
          <w:p w14:paraId="7CE7E240" w14:textId="77777777" w:rsidR="00A554D3" w:rsidRPr="002037C8" w:rsidRDefault="00A554D3" w:rsidP="00616384">
            <w:pPr>
              <w:jc w:val="right"/>
              <w:rPr>
                <w:color w:val="000000"/>
                <w:sz w:val="18"/>
                <w:szCs w:val="18"/>
              </w:rPr>
            </w:pPr>
            <w:r w:rsidRPr="002037C8">
              <w:rPr>
                <w:color w:val="000000"/>
                <w:sz w:val="18"/>
                <w:szCs w:val="18"/>
              </w:rPr>
              <w:t>15,355</w:t>
            </w:r>
          </w:p>
        </w:tc>
        <w:tc>
          <w:tcPr>
            <w:tcW w:w="297" w:type="pct"/>
            <w:shd w:val="clear" w:color="auto" w:fill="auto"/>
            <w:noWrap/>
            <w:vAlign w:val="bottom"/>
            <w:hideMark/>
          </w:tcPr>
          <w:p w14:paraId="66DF9ECB" w14:textId="77777777" w:rsidR="00A554D3" w:rsidRPr="002037C8" w:rsidRDefault="00A554D3" w:rsidP="00616384">
            <w:pPr>
              <w:jc w:val="right"/>
              <w:rPr>
                <w:color w:val="000000"/>
                <w:sz w:val="18"/>
                <w:szCs w:val="18"/>
              </w:rPr>
            </w:pPr>
            <w:r w:rsidRPr="002037C8">
              <w:rPr>
                <w:color w:val="000000"/>
                <w:sz w:val="18"/>
                <w:szCs w:val="18"/>
              </w:rPr>
              <w:t>15,355</w:t>
            </w:r>
          </w:p>
        </w:tc>
      </w:tr>
      <w:tr w:rsidR="00A554D3" w:rsidRPr="002037C8" w14:paraId="7C1A5E3D" w14:textId="77777777" w:rsidTr="00A554D3">
        <w:trPr>
          <w:trHeight w:val="255"/>
        </w:trPr>
        <w:tc>
          <w:tcPr>
            <w:tcW w:w="1361" w:type="pct"/>
            <w:vMerge w:val="restart"/>
            <w:shd w:val="clear" w:color="auto" w:fill="auto"/>
            <w:noWrap/>
            <w:vAlign w:val="center"/>
            <w:hideMark/>
          </w:tcPr>
          <w:p w14:paraId="72BB3C00" w14:textId="77777777" w:rsidR="00A554D3" w:rsidRPr="002037C8" w:rsidRDefault="00A554D3" w:rsidP="00616384">
            <w:pPr>
              <w:jc w:val="center"/>
              <w:rPr>
                <w:color w:val="000000"/>
                <w:sz w:val="18"/>
                <w:szCs w:val="18"/>
              </w:rPr>
            </w:pPr>
            <w:r w:rsidRPr="002037C8">
              <w:rPr>
                <w:color w:val="000000"/>
                <w:sz w:val="18"/>
                <w:szCs w:val="18"/>
              </w:rPr>
              <w:t>47:07:0722001</w:t>
            </w:r>
          </w:p>
        </w:tc>
        <w:tc>
          <w:tcPr>
            <w:tcW w:w="389" w:type="pct"/>
            <w:shd w:val="clear" w:color="auto" w:fill="auto"/>
            <w:vAlign w:val="center"/>
            <w:hideMark/>
          </w:tcPr>
          <w:p w14:paraId="13F9B640" w14:textId="77777777" w:rsidR="00A554D3" w:rsidRPr="002037C8" w:rsidRDefault="00A554D3" w:rsidP="00616384">
            <w:pPr>
              <w:jc w:val="center"/>
              <w:rPr>
                <w:color w:val="000000"/>
                <w:sz w:val="18"/>
                <w:szCs w:val="18"/>
              </w:rPr>
            </w:pPr>
            <w:r w:rsidRPr="002037C8">
              <w:rPr>
                <w:color w:val="000000"/>
                <w:sz w:val="18"/>
                <w:szCs w:val="18"/>
              </w:rPr>
              <w:t>Всего</w:t>
            </w:r>
          </w:p>
        </w:tc>
        <w:tc>
          <w:tcPr>
            <w:tcW w:w="288" w:type="pct"/>
            <w:shd w:val="clear" w:color="auto" w:fill="auto"/>
            <w:noWrap/>
            <w:vAlign w:val="bottom"/>
            <w:hideMark/>
          </w:tcPr>
          <w:p w14:paraId="6DD17E9A"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18F2D37B"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36A7E123"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6174D22E"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59B02014" w14:textId="77777777" w:rsidR="00A554D3" w:rsidRPr="002037C8" w:rsidRDefault="00A554D3" w:rsidP="00616384">
            <w:pPr>
              <w:jc w:val="right"/>
              <w:rPr>
                <w:color w:val="000000"/>
                <w:sz w:val="18"/>
                <w:szCs w:val="18"/>
              </w:rPr>
            </w:pPr>
            <w:r w:rsidRPr="002037C8">
              <w:rPr>
                <w:color w:val="000000"/>
                <w:sz w:val="18"/>
                <w:szCs w:val="18"/>
              </w:rPr>
              <w:t>2,800</w:t>
            </w:r>
          </w:p>
        </w:tc>
        <w:tc>
          <w:tcPr>
            <w:tcW w:w="297" w:type="pct"/>
            <w:shd w:val="clear" w:color="auto" w:fill="auto"/>
            <w:noWrap/>
            <w:vAlign w:val="bottom"/>
            <w:hideMark/>
          </w:tcPr>
          <w:p w14:paraId="54CB7249" w14:textId="77777777" w:rsidR="00A554D3" w:rsidRPr="002037C8" w:rsidRDefault="00A554D3" w:rsidP="00616384">
            <w:pPr>
              <w:jc w:val="right"/>
              <w:rPr>
                <w:color w:val="000000"/>
                <w:sz w:val="18"/>
                <w:szCs w:val="18"/>
              </w:rPr>
            </w:pPr>
            <w:r w:rsidRPr="002037C8">
              <w:rPr>
                <w:color w:val="000000"/>
                <w:sz w:val="18"/>
                <w:szCs w:val="18"/>
              </w:rPr>
              <w:t>5,600</w:t>
            </w:r>
          </w:p>
        </w:tc>
        <w:tc>
          <w:tcPr>
            <w:tcW w:w="297" w:type="pct"/>
            <w:shd w:val="clear" w:color="auto" w:fill="auto"/>
            <w:noWrap/>
            <w:vAlign w:val="bottom"/>
            <w:hideMark/>
          </w:tcPr>
          <w:p w14:paraId="1BEC3E40" w14:textId="77777777" w:rsidR="00A554D3" w:rsidRPr="002037C8" w:rsidRDefault="00A554D3" w:rsidP="00616384">
            <w:pPr>
              <w:jc w:val="right"/>
              <w:rPr>
                <w:color w:val="000000"/>
                <w:sz w:val="18"/>
                <w:szCs w:val="18"/>
              </w:rPr>
            </w:pPr>
            <w:r w:rsidRPr="002037C8">
              <w:rPr>
                <w:color w:val="000000"/>
                <w:sz w:val="18"/>
                <w:szCs w:val="18"/>
              </w:rPr>
              <w:t>8,400</w:t>
            </w:r>
          </w:p>
        </w:tc>
        <w:tc>
          <w:tcPr>
            <w:tcW w:w="297" w:type="pct"/>
            <w:shd w:val="clear" w:color="auto" w:fill="auto"/>
            <w:noWrap/>
            <w:vAlign w:val="bottom"/>
            <w:hideMark/>
          </w:tcPr>
          <w:p w14:paraId="511CEE06" w14:textId="77777777" w:rsidR="00A554D3" w:rsidRPr="002037C8" w:rsidRDefault="00A554D3" w:rsidP="00616384">
            <w:pPr>
              <w:jc w:val="right"/>
              <w:rPr>
                <w:color w:val="000000"/>
                <w:sz w:val="18"/>
                <w:szCs w:val="18"/>
              </w:rPr>
            </w:pPr>
            <w:r w:rsidRPr="002037C8">
              <w:rPr>
                <w:color w:val="000000"/>
                <w:sz w:val="18"/>
                <w:szCs w:val="18"/>
              </w:rPr>
              <w:t>11,200</w:t>
            </w:r>
          </w:p>
        </w:tc>
        <w:tc>
          <w:tcPr>
            <w:tcW w:w="297" w:type="pct"/>
            <w:shd w:val="clear" w:color="auto" w:fill="auto"/>
            <w:noWrap/>
            <w:vAlign w:val="bottom"/>
            <w:hideMark/>
          </w:tcPr>
          <w:p w14:paraId="5DE42EAD" w14:textId="77777777" w:rsidR="00A554D3" w:rsidRPr="002037C8" w:rsidRDefault="00A554D3" w:rsidP="00616384">
            <w:pPr>
              <w:jc w:val="right"/>
              <w:rPr>
                <w:color w:val="000000"/>
                <w:sz w:val="18"/>
                <w:szCs w:val="18"/>
              </w:rPr>
            </w:pPr>
            <w:r w:rsidRPr="002037C8">
              <w:rPr>
                <w:color w:val="000000"/>
                <w:sz w:val="18"/>
                <w:szCs w:val="18"/>
              </w:rPr>
              <w:t>14,000</w:t>
            </w:r>
          </w:p>
        </w:tc>
        <w:tc>
          <w:tcPr>
            <w:tcW w:w="297" w:type="pct"/>
            <w:shd w:val="clear" w:color="auto" w:fill="auto"/>
            <w:noWrap/>
            <w:vAlign w:val="bottom"/>
            <w:hideMark/>
          </w:tcPr>
          <w:p w14:paraId="15DF7C2A" w14:textId="77777777" w:rsidR="00A554D3" w:rsidRPr="002037C8" w:rsidRDefault="00A554D3" w:rsidP="00616384">
            <w:pPr>
              <w:jc w:val="right"/>
              <w:rPr>
                <w:color w:val="000000"/>
                <w:sz w:val="18"/>
                <w:szCs w:val="18"/>
              </w:rPr>
            </w:pPr>
            <w:r w:rsidRPr="002037C8">
              <w:rPr>
                <w:color w:val="000000"/>
                <w:sz w:val="18"/>
                <w:szCs w:val="18"/>
              </w:rPr>
              <w:t>14,000</w:t>
            </w:r>
          </w:p>
        </w:tc>
        <w:tc>
          <w:tcPr>
            <w:tcW w:w="297" w:type="pct"/>
            <w:shd w:val="clear" w:color="auto" w:fill="auto"/>
            <w:noWrap/>
            <w:vAlign w:val="bottom"/>
            <w:hideMark/>
          </w:tcPr>
          <w:p w14:paraId="39AB1E84" w14:textId="77777777" w:rsidR="00A554D3" w:rsidRPr="002037C8" w:rsidRDefault="00A554D3" w:rsidP="00616384">
            <w:pPr>
              <w:jc w:val="right"/>
              <w:rPr>
                <w:color w:val="000000"/>
                <w:sz w:val="18"/>
                <w:szCs w:val="18"/>
              </w:rPr>
            </w:pPr>
            <w:r w:rsidRPr="002037C8">
              <w:rPr>
                <w:color w:val="000000"/>
                <w:sz w:val="18"/>
                <w:szCs w:val="18"/>
              </w:rPr>
              <w:t>14,000</w:t>
            </w:r>
          </w:p>
        </w:tc>
      </w:tr>
      <w:tr w:rsidR="00A554D3" w:rsidRPr="002037C8" w14:paraId="564BF0E4" w14:textId="77777777" w:rsidTr="00A554D3">
        <w:trPr>
          <w:trHeight w:val="255"/>
        </w:trPr>
        <w:tc>
          <w:tcPr>
            <w:tcW w:w="1361" w:type="pct"/>
            <w:vMerge/>
            <w:vAlign w:val="center"/>
            <w:hideMark/>
          </w:tcPr>
          <w:p w14:paraId="1A9E4D96" w14:textId="77777777" w:rsidR="00A554D3" w:rsidRPr="002037C8" w:rsidRDefault="00A554D3" w:rsidP="00616384">
            <w:pPr>
              <w:rPr>
                <w:color w:val="000000"/>
                <w:sz w:val="18"/>
                <w:szCs w:val="18"/>
              </w:rPr>
            </w:pPr>
          </w:p>
        </w:tc>
        <w:tc>
          <w:tcPr>
            <w:tcW w:w="389" w:type="pct"/>
            <w:shd w:val="clear" w:color="auto" w:fill="auto"/>
            <w:vAlign w:val="center"/>
            <w:hideMark/>
          </w:tcPr>
          <w:p w14:paraId="46133E0C" w14:textId="77777777" w:rsidR="00A554D3" w:rsidRPr="002037C8" w:rsidRDefault="00A554D3" w:rsidP="00616384">
            <w:pPr>
              <w:jc w:val="center"/>
              <w:rPr>
                <w:color w:val="000000"/>
                <w:sz w:val="18"/>
                <w:szCs w:val="18"/>
              </w:rPr>
            </w:pPr>
            <w:r w:rsidRPr="002037C8">
              <w:rPr>
                <w:color w:val="000000"/>
                <w:sz w:val="18"/>
                <w:szCs w:val="18"/>
              </w:rPr>
              <w:t>ОВ</w:t>
            </w:r>
          </w:p>
        </w:tc>
        <w:tc>
          <w:tcPr>
            <w:tcW w:w="288" w:type="pct"/>
            <w:shd w:val="clear" w:color="auto" w:fill="auto"/>
            <w:noWrap/>
            <w:vAlign w:val="bottom"/>
            <w:hideMark/>
          </w:tcPr>
          <w:p w14:paraId="6B4021EE"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1662A3EB"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61373CF8"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1F2AE4B1"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4B9411AC" w14:textId="77777777" w:rsidR="00A554D3" w:rsidRPr="002037C8" w:rsidRDefault="00A554D3" w:rsidP="00616384">
            <w:pPr>
              <w:jc w:val="right"/>
              <w:rPr>
                <w:color w:val="000000"/>
                <w:sz w:val="18"/>
                <w:szCs w:val="18"/>
              </w:rPr>
            </w:pPr>
            <w:r w:rsidRPr="002037C8">
              <w:rPr>
                <w:color w:val="000000"/>
                <w:sz w:val="18"/>
                <w:szCs w:val="18"/>
              </w:rPr>
              <w:t>2,023</w:t>
            </w:r>
          </w:p>
        </w:tc>
        <w:tc>
          <w:tcPr>
            <w:tcW w:w="297" w:type="pct"/>
            <w:shd w:val="clear" w:color="auto" w:fill="auto"/>
            <w:noWrap/>
            <w:vAlign w:val="bottom"/>
            <w:hideMark/>
          </w:tcPr>
          <w:p w14:paraId="0A76D63E" w14:textId="77777777" w:rsidR="00A554D3" w:rsidRPr="002037C8" w:rsidRDefault="00A554D3" w:rsidP="00616384">
            <w:pPr>
              <w:jc w:val="right"/>
              <w:rPr>
                <w:color w:val="000000"/>
                <w:sz w:val="18"/>
                <w:szCs w:val="18"/>
              </w:rPr>
            </w:pPr>
            <w:r w:rsidRPr="002037C8">
              <w:rPr>
                <w:color w:val="000000"/>
                <w:sz w:val="18"/>
                <w:szCs w:val="18"/>
              </w:rPr>
              <w:t>4,046</w:t>
            </w:r>
          </w:p>
        </w:tc>
        <w:tc>
          <w:tcPr>
            <w:tcW w:w="297" w:type="pct"/>
            <w:shd w:val="clear" w:color="auto" w:fill="auto"/>
            <w:noWrap/>
            <w:vAlign w:val="bottom"/>
            <w:hideMark/>
          </w:tcPr>
          <w:p w14:paraId="0C05CB70" w14:textId="77777777" w:rsidR="00A554D3" w:rsidRPr="002037C8" w:rsidRDefault="00A554D3" w:rsidP="00616384">
            <w:pPr>
              <w:jc w:val="right"/>
              <w:rPr>
                <w:color w:val="000000"/>
                <w:sz w:val="18"/>
                <w:szCs w:val="18"/>
              </w:rPr>
            </w:pPr>
            <w:r w:rsidRPr="002037C8">
              <w:rPr>
                <w:color w:val="000000"/>
                <w:sz w:val="18"/>
                <w:szCs w:val="18"/>
              </w:rPr>
              <w:t>6,069</w:t>
            </w:r>
          </w:p>
        </w:tc>
        <w:tc>
          <w:tcPr>
            <w:tcW w:w="297" w:type="pct"/>
            <w:shd w:val="clear" w:color="auto" w:fill="auto"/>
            <w:noWrap/>
            <w:vAlign w:val="bottom"/>
            <w:hideMark/>
          </w:tcPr>
          <w:p w14:paraId="555A4308" w14:textId="77777777" w:rsidR="00A554D3" w:rsidRPr="002037C8" w:rsidRDefault="00A554D3" w:rsidP="00616384">
            <w:pPr>
              <w:jc w:val="right"/>
              <w:rPr>
                <w:color w:val="000000"/>
                <w:sz w:val="18"/>
                <w:szCs w:val="18"/>
              </w:rPr>
            </w:pPr>
            <w:r w:rsidRPr="002037C8">
              <w:rPr>
                <w:color w:val="000000"/>
                <w:sz w:val="18"/>
                <w:szCs w:val="18"/>
              </w:rPr>
              <w:t>8,092</w:t>
            </w:r>
          </w:p>
        </w:tc>
        <w:tc>
          <w:tcPr>
            <w:tcW w:w="297" w:type="pct"/>
            <w:shd w:val="clear" w:color="auto" w:fill="auto"/>
            <w:noWrap/>
            <w:vAlign w:val="bottom"/>
            <w:hideMark/>
          </w:tcPr>
          <w:p w14:paraId="02CA5E5B" w14:textId="77777777" w:rsidR="00A554D3" w:rsidRPr="002037C8" w:rsidRDefault="00A554D3" w:rsidP="00616384">
            <w:pPr>
              <w:jc w:val="right"/>
              <w:rPr>
                <w:color w:val="000000"/>
                <w:sz w:val="18"/>
                <w:szCs w:val="18"/>
              </w:rPr>
            </w:pPr>
            <w:r w:rsidRPr="002037C8">
              <w:rPr>
                <w:color w:val="000000"/>
                <w:sz w:val="18"/>
                <w:szCs w:val="18"/>
              </w:rPr>
              <w:t>10,115</w:t>
            </w:r>
          </w:p>
        </w:tc>
        <w:tc>
          <w:tcPr>
            <w:tcW w:w="297" w:type="pct"/>
            <w:shd w:val="clear" w:color="auto" w:fill="auto"/>
            <w:noWrap/>
            <w:vAlign w:val="bottom"/>
            <w:hideMark/>
          </w:tcPr>
          <w:p w14:paraId="2892715F" w14:textId="77777777" w:rsidR="00A554D3" w:rsidRPr="002037C8" w:rsidRDefault="00A554D3" w:rsidP="00616384">
            <w:pPr>
              <w:jc w:val="right"/>
              <w:rPr>
                <w:color w:val="000000"/>
                <w:sz w:val="18"/>
                <w:szCs w:val="18"/>
              </w:rPr>
            </w:pPr>
            <w:r w:rsidRPr="002037C8">
              <w:rPr>
                <w:color w:val="000000"/>
                <w:sz w:val="18"/>
                <w:szCs w:val="18"/>
              </w:rPr>
              <w:t>10,115</w:t>
            </w:r>
          </w:p>
        </w:tc>
        <w:tc>
          <w:tcPr>
            <w:tcW w:w="297" w:type="pct"/>
            <w:shd w:val="clear" w:color="auto" w:fill="auto"/>
            <w:noWrap/>
            <w:vAlign w:val="bottom"/>
            <w:hideMark/>
          </w:tcPr>
          <w:p w14:paraId="151418B7" w14:textId="77777777" w:rsidR="00A554D3" w:rsidRPr="002037C8" w:rsidRDefault="00A554D3" w:rsidP="00616384">
            <w:pPr>
              <w:jc w:val="right"/>
              <w:rPr>
                <w:color w:val="000000"/>
                <w:sz w:val="18"/>
                <w:szCs w:val="18"/>
              </w:rPr>
            </w:pPr>
            <w:r w:rsidRPr="002037C8">
              <w:rPr>
                <w:color w:val="000000"/>
                <w:sz w:val="18"/>
                <w:szCs w:val="18"/>
              </w:rPr>
              <w:t>10,115</w:t>
            </w:r>
          </w:p>
        </w:tc>
      </w:tr>
      <w:tr w:rsidR="00A554D3" w:rsidRPr="002037C8" w14:paraId="5C28E854" w14:textId="77777777" w:rsidTr="00A554D3">
        <w:trPr>
          <w:trHeight w:val="255"/>
        </w:trPr>
        <w:tc>
          <w:tcPr>
            <w:tcW w:w="1361" w:type="pct"/>
            <w:vMerge/>
            <w:vAlign w:val="center"/>
            <w:hideMark/>
          </w:tcPr>
          <w:p w14:paraId="3A654261" w14:textId="77777777" w:rsidR="00A554D3" w:rsidRPr="002037C8" w:rsidRDefault="00A554D3" w:rsidP="00616384">
            <w:pPr>
              <w:rPr>
                <w:color w:val="000000"/>
                <w:sz w:val="18"/>
                <w:szCs w:val="18"/>
              </w:rPr>
            </w:pPr>
          </w:p>
        </w:tc>
        <w:tc>
          <w:tcPr>
            <w:tcW w:w="389" w:type="pct"/>
            <w:shd w:val="clear" w:color="auto" w:fill="auto"/>
            <w:vAlign w:val="center"/>
            <w:hideMark/>
          </w:tcPr>
          <w:p w14:paraId="59B05E20" w14:textId="77777777" w:rsidR="00A554D3" w:rsidRPr="002037C8" w:rsidRDefault="00A554D3" w:rsidP="00616384">
            <w:pPr>
              <w:jc w:val="center"/>
              <w:rPr>
                <w:color w:val="000000"/>
                <w:sz w:val="18"/>
                <w:szCs w:val="18"/>
              </w:rPr>
            </w:pPr>
            <w:r w:rsidRPr="002037C8">
              <w:rPr>
                <w:color w:val="000000"/>
                <w:sz w:val="18"/>
                <w:szCs w:val="18"/>
              </w:rPr>
              <w:t>ГВСср</w:t>
            </w:r>
          </w:p>
        </w:tc>
        <w:tc>
          <w:tcPr>
            <w:tcW w:w="288" w:type="pct"/>
            <w:shd w:val="clear" w:color="auto" w:fill="auto"/>
            <w:noWrap/>
            <w:vAlign w:val="bottom"/>
            <w:hideMark/>
          </w:tcPr>
          <w:p w14:paraId="5E17D820" w14:textId="77777777" w:rsidR="00A554D3" w:rsidRPr="002037C8" w:rsidRDefault="00A554D3" w:rsidP="00616384">
            <w:pPr>
              <w:jc w:val="right"/>
              <w:rPr>
                <w:color w:val="000000"/>
                <w:sz w:val="18"/>
                <w:szCs w:val="18"/>
              </w:rPr>
            </w:pPr>
            <w:r w:rsidRPr="002037C8">
              <w:rPr>
                <w:color w:val="000000"/>
                <w:sz w:val="18"/>
                <w:szCs w:val="18"/>
              </w:rPr>
              <w:t>0,000</w:t>
            </w:r>
          </w:p>
        </w:tc>
        <w:tc>
          <w:tcPr>
            <w:tcW w:w="289" w:type="pct"/>
            <w:shd w:val="clear" w:color="auto" w:fill="auto"/>
            <w:noWrap/>
            <w:vAlign w:val="bottom"/>
            <w:hideMark/>
          </w:tcPr>
          <w:p w14:paraId="53CB300C"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34FF0FD5"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380F1F31" w14:textId="77777777" w:rsidR="00A554D3" w:rsidRPr="002037C8" w:rsidRDefault="00A554D3" w:rsidP="00616384">
            <w:pPr>
              <w:jc w:val="right"/>
              <w:rPr>
                <w:color w:val="000000"/>
                <w:sz w:val="18"/>
                <w:szCs w:val="18"/>
              </w:rPr>
            </w:pPr>
            <w:r w:rsidRPr="002037C8">
              <w:rPr>
                <w:color w:val="000000"/>
                <w:sz w:val="18"/>
                <w:szCs w:val="18"/>
              </w:rPr>
              <w:t>0,000</w:t>
            </w:r>
          </w:p>
        </w:tc>
        <w:tc>
          <w:tcPr>
            <w:tcW w:w="297" w:type="pct"/>
            <w:shd w:val="clear" w:color="auto" w:fill="auto"/>
            <w:noWrap/>
            <w:vAlign w:val="bottom"/>
            <w:hideMark/>
          </w:tcPr>
          <w:p w14:paraId="372C7936" w14:textId="77777777" w:rsidR="00A554D3" w:rsidRPr="002037C8" w:rsidRDefault="00A554D3" w:rsidP="00616384">
            <w:pPr>
              <w:jc w:val="right"/>
              <w:rPr>
                <w:color w:val="000000"/>
                <w:sz w:val="18"/>
                <w:szCs w:val="18"/>
              </w:rPr>
            </w:pPr>
            <w:r w:rsidRPr="002037C8">
              <w:rPr>
                <w:color w:val="000000"/>
                <w:sz w:val="18"/>
                <w:szCs w:val="18"/>
              </w:rPr>
              <w:t>0,777</w:t>
            </w:r>
          </w:p>
        </w:tc>
        <w:tc>
          <w:tcPr>
            <w:tcW w:w="297" w:type="pct"/>
            <w:shd w:val="clear" w:color="auto" w:fill="auto"/>
            <w:noWrap/>
            <w:vAlign w:val="bottom"/>
            <w:hideMark/>
          </w:tcPr>
          <w:p w14:paraId="4032E15D" w14:textId="77777777" w:rsidR="00A554D3" w:rsidRPr="002037C8" w:rsidRDefault="00A554D3" w:rsidP="00616384">
            <w:pPr>
              <w:jc w:val="right"/>
              <w:rPr>
                <w:color w:val="000000"/>
                <w:sz w:val="18"/>
                <w:szCs w:val="18"/>
              </w:rPr>
            </w:pPr>
            <w:r w:rsidRPr="002037C8">
              <w:rPr>
                <w:color w:val="000000"/>
                <w:sz w:val="18"/>
                <w:szCs w:val="18"/>
              </w:rPr>
              <w:t>1,554</w:t>
            </w:r>
          </w:p>
        </w:tc>
        <w:tc>
          <w:tcPr>
            <w:tcW w:w="297" w:type="pct"/>
            <w:shd w:val="clear" w:color="auto" w:fill="auto"/>
            <w:noWrap/>
            <w:vAlign w:val="bottom"/>
            <w:hideMark/>
          </w:tcPr>
          <w:p w14:paraId="7AFC70F7" w14:textId="77777777" w:rsidR="00A554D3" w:rsidRPr="002037C8" w:rsidRDefault="00A554D3" w:rsidP="00616384">
            <w:pPr>
              <w:jc w:val="right"/>
              <w:rPr>
                <w:color w:val="000000"/>
                <w:sz w:val="18"/>
                <w:szCs w:val="18"/>
              </w:rPr>
            </w:pPr>
            <w:r w:rsidRPr="002037C8">
              <w:rPr>
                <w:color w:val="000000"/>
                <w:sz w:val="18"/>
                <w:szCs w:val="18"/>
              </w:rPr>
              <w:t>2,331</w:t>
            </w:r>
          </w:p>
        </w:tc>
        <w:tc>
          <w:tcPr>
            <w:tcW w:w="297" w:type="pct"/>
            <w:shd w:val="clear" w:color="auto" w:fill="auto"/>
            <w:noWrap/>
            <w:vAlign w:val="bottom"/>
            <w:hideMark/>
          </w:tcPr>
          <w:p w14:paraId="4186BF2C" w14:textId="77777777" w:rsidR="00A554D3" w:rsidRPr="002037C8" w:rsidRDefault="00A554D3" w:rsidP="00616384">
            <w:pPr>
              <w:jc w:val="right"/>
              <w:rPr>
                <w:color w:val="000000"/>
                <w:sz w:val="18"/>
                <w:szCs w:val="18"/>
              </w:rPr>
            </w:pPr>
            <w:r w:rsidRPr="002037C8">
              <w:rPr>
                <w:color w:val="000000"/>
                <w:sz w:val="18"/>
                <w:szCs w:val="18"/>
              </w:rPr>
              <w:t>3,108</w:t>
            </w:r>
          </w:p>
        </w:tc>
        <w:tc>
          <w:tcPr>
            <w:tcW w:w="297" w:type="pct"/>
            <w:shd w:val="clear" w:color="auto" w:fill="auto"/>
            <w:noWrap/>
            <w:vAlign w:val="bottom"/>
            <w:hideMark/>
          </w:tcPr>
          <w:p w14:paraId="6960D62B" w14:textId="77777777" w:rsidR="00A554D3" w:rsidRPr="002037C8" w:rsidRDefault="00A554D3" w:rsidP="00616384">
            <w:pPr>
              <w:jc w:val="right"/>
              <w:rPr>
                <w:color w:val="000000"/>
                <w:sz w:val="18"/>
                <w:szCs w:val="18"/>
              </w:rPr>
            </w:pPr>
            <w:r w:rsidRPr="002037C8">
              <w:rPr>
                <w:color w:val="000000"/>
                <w:sz w:val="18"/>
                <w:szCs w:val="18"/>
              </w:rPr>
              <w:t>3,885</w:t>
            </w:r>
          </w:p>
        </w:tc>
        <w:tc>
          <w:tcPr>
            <w:tcW w:w="297" w:type="pct"/>
            <w:shd w:val="clear" w:color="auto" w:fill="auto"/>
            <w:noWrap/>
            <w:vAlign w:val="bottom"/>
            <w:hideMark/>
          </w:tcPr>
          <w:p w14:paraId="430531FF" w14:textId="77777777" w:rsidR="00A554D3" w:rsidRPr="002037C8" w:rsidRDefault="00A554D3" w:rsidP="00616384">
            <w:pPr>
              <w:jc w:val="right"/>
              <w:rPr>
                <w:color w:val="000000"/>
                <w:sz w:val="18"/>
                <w:szCs w:val="18"/>
              </w:rPr>
            </w:pPr>
            <w:r w:rsidRPr="002037C8">
              <w:rPr>
                <w:color w:val="000000"/>
                <w:sz w:val="18"/>
                <w:szCs w:val="18"/>
              </w:rPr>
              <w:t>3,885</w:t>
            </w:r>
          </w:p>
        </w:tc>
        <w:tc>
          <w:tcPr>
            <w:tcW w:w="297" w:type="pct"/>
            <w:shd w:val="clear" w:color="auto" w:fill="auto"/>
            <w:noWrap/>
            <w:vAlign w:val="bottom"/>
            <w:hideMark/>
          </w:tcPr>
          <w:p w14:paraId="395BDF93" w14:textId="77777777" w:rsidR="00A554D3" w:rsidRPr="002037C8" w:rsidRDefault="00A554D3" w:rsidP="00616384">
            <w:pPr>
              <w:jc w:val="right"/>
              <w:rPr>
                <w:color w:val="000000"/>
                <w:sz w:val="18"/>
                <w:szCs w:val="18"/>
              </w:rPr>
            </w:pPr>
            <w:r w:rsidRPr="002037C8">
              <w:rPr>
                <w:color w:val="000000"/>
                <w:sz w:val="18"/>
                <w:szCs w:val="18"/>
              </w:rPr>
              <w:t>3,885</w:t>
            </w:r>
          </w:p>
        </w:tc>
      </w:tr>
      <w:tr w:rsidR="00A554D3" w:rsidRPr="002037C8" w14:paraId="50E70619" w14:textId="77777777" w:rsidTr="00A554D3">
        <w:trPr>
          <w:trHeight w:val="255"/>
        </w:trPr>
        <w:tc>
          <w:tcPr>
            <w:tcW w:w="1361" w:type="pct"/>
            <w:vMerge w:val="restart"/>
            <w:shd w:val="clear" w:color="auto" w:fill="auto"/>
            <w:noWrap/>
            <w:vAlign w:val="center"/>
            <w:hideMark/>
          </w:tcPr>
          <w:p w14:paraId="2865CD7D" w14:textId="77777777" w:rsidR="00A554D3" w:rsidRPr="002037C8" w:rsidRDefault="00A554D3" w:rsidP="00616384">
            <w:pPr>
              <w:jc w:val="center"/>
              <w:rPr>
                <w:color w:val="000000"/>
                <w:sz w:val="18"/>
                <w:szCs w:val="18"/>
              </w:rPr>
            </w:pPr>
            <w:r>
              <w:rPr>
                <w:color w:val="000000"/>
                <w:sz w:val="18"/>
                <w:szCs w:val="18"/>
              </w:rPr>
              <w:t>47:07:0722001:2786</w:t>
            </w:r>
          </w:p>
        </w:tc>
        <w:tc>
          <w:tcPr>
            <w:tcW w:w="389" w:type="pct"/>
            <w:shd w:val="clear" w:color="auto" w:fill="auto"/>
            <w:vAlign w:val="center"/>
            <w:hideMark/>
          </w:tcPr>
          <w:p w14:paraId="6488F6A5" w14:textId="77777777" w:rsidR="00A554D3" w:rsidRPr="002037C8" w:rsidRDefault="00A554D3" w:rsidP="00616384">
            <w:pPr>
              <w:jc w:val="center"/>
              <w:rPr>
                <w:color w:val="000000"/>
                <w:sz w:val="18"/>
                <w:szCs w:val="18"/>
              </w:rPr>
            </w:pPr>
            <w:r w:rsidRPr="002037C8">
              <w:rPr>
                <w:color w:val="000000"/>
                <w:sz w:val="18"/>
                <w:szCs w:val="18"/>
              </w:rPr>
              <w:t>Всего</w:t>
            </w:r>
          </w:p>
        </w:tc>
        <w:tc>
          <w:tcPr>
            <w:tcW w:w="288" w:type="pct"/>
            <w:shd w:val="clear" w:color="auto" w:fill="auto"/>
            <w:noWrap/>
            <w:vAlign w:val="center"/>
            <w:hideMark/>
          </w:tcPr>
          <w:p w14:paraId="756B07A8" w14:textId="77777777" w:rsidR="00A554D3" w:rsidRPr="002037C8" w:rsidRDefault="00A554D3" w:rsidP="00616384">
            <w:pPr>
              <w:jc w:val="center"/>
              <w:rPr>
                <w:color w:val="000000"/>
                <w:sz w:val="18"/>
                <w:szCs w:val="18"/>
              </w:rPr>
            </w:pPr>
            <w:r w:rsidRPr="00E0259D">
              <w:rPr>
                <w:color w:val="000000"/>
                <w:sz w:val="18"/>
                <w:szCs w:val="18"/>
              </w:rPr>
              <w:t>0,000</w:t>
            </w:r>
          </w:p>
        </w:tc>
        <w:tc>
          <w:tcPr>
            <w:tcW w:w="289" w:type="pct"/>
            <w:shd w:val="clear" w:color="auto" w:fill="auto"/>
            <w:noWrap/>
            <w:vAlign w:val="center"/>
            <w:hideMark/>
          </w:tcPr>
          <w:p w14:paraId="2611B191" w14:textId="77777777" w:rsidR="00A554D3" w:rsidRPr="002037C8" w:rsidRDefault="00A554D3" w:rsidP="00616384">
            <w:pPr>
              <w:jc w:val="center"/>
              <w:rPr>
                <w:color w:val="000000"/>
                <w:sz w:val="18"/>
                <w:szCs w:val="18"/>
              </w:rPr>
            </w:pPr>
            <w:r w:rsidRPr="00E0259D">
              <w:rPr>
                <w:color w:val="000000"/>
                <w:sz w:val="18"/>
                <w:szCs w:val="18"/>
              </w:rPr>
              <w:t>3,360</w:t>
            </w:r>
          </w:p>
        </w:tc>
        <w:tc>
          <w:tcPr>
            <w:tcW w:w="297" w:type="pct"/>
            <w:shd w:val="clear" w:color="auto" w:fill="auto"/>
            <w:noWrap/>
            <w:vAlign w:val="center"/>
            <w:hideMark/>
          </w:tcPr>
          <w:p w14:paraId="0FD5D322" w14:textId="77777777" w:rsidR="00A554D3" w:rsidRPr="002037C8" w:rsidRDefault="00A554D3" w:rsidP="00616384">
            <w:pPr>
              <w:jc w:val="center"/>
              <w:rPr>
                <w:color w:val="000000"/>
                <w:sz w:val="18"/>
                <w:szCs w:val="18"/>
              </w:rPr>
            </w:pPr>
            <w:r w:rsidRPr="00E0259D">
              <w:rPr>
                <w:color w:val="000000"/>
                <w:sz w:val="18"/>
                <w:szCs w:val="18"/>
              </w:rPr>
              <w:t>3,360</w:t>
            </w:r>
          </w:p>
        </w:tc>
        <w:tc>
          <w:tcPr>
            <w:tcW w:w="297" w:type="pct"/>
            <w:shd w:val="clear" w:color="auto" w:fill="auto"/>
            <w:noWrap/>
            <w:vAlign w:val="center"/>
            <w:hideMark/>
          </w:tcPr>
          <w:p w14:paraId="19116F75" w14:textId="77777777" w:rsidR="00A554D3" w:rsidRPr="002037C8" w:rsidRDefault="00A554D3" w:rsidP="00616384">
            <w:pPr>
              <w:jc w:val="center"/>
              <w:rPr>
                <w:color w:val="000000"/>
                <w:sz w:val="18"/>
                <w:szCs w:val="18"/>
              </w:rPr>
            </w:pPr>
            <w:r w:rsidRPr="00E0259D">
              <w:rPr>
                <w:color w:val="000000"/>
                <w:sz w:val="18"/>
                <w:szCs w:val="18"/>
              </w:rPr>
              <w:t>3,360</w:t>
            </w:r>
          </w:p>
        </w:tc>
        <w:tc>
          <w:tcPr>
            <w:tcW w:w="297" w:type="pct"/>
            <w:shd w:val="clear" w:color="auto" w:fill="auto"/>
            <w:noWrap/>
            <w:vAlign w:val="center"/>
            <w:hideMark/>
          </w:tcPr>
          <w:p w14:paraId="4CEDA682" w14:textId="77777777" w:rsidR="00A554D3" w:rsidRPr="002037C8" w:rsidRDefault="00A554D3" w:rsidP="00616384">
            <w:pPr>
              <w:jc w:val="center"/>
              <w:rPr>
                <w:color w:val="000000"/>
                <w:sz w:val="18"/>
                <w:szCs w:val="18"/>
              </w:rPr>
            </w:pPr>
            <w:r w:rsidRPr="00E0259D">
              <w:rPr>
                <w:color w:val="000000"/>
                <w:sz w:val="18"/>
                <w:szCs w:val="18"/>
              </w:rPr>
              <w:t>3,360</w:t>
            </w:r>
          </w:p>
        </w:tc>
        <w:tc>
          <w:tcPr>
            <w:tcW w:w="297" w:type="pct"/>
            <w:shd w:val="clear" w:color="auto" w:fill="auto"/>
            <w:noWrap/>
            <w:vAlign w:val="center"/>
            <w:hideMark/>
          </w:tcPr>
          <w:p w14:paraId="54199C3F" w14:textId="77777777" w:rsidR="00A554D3" w:rsidRPr="002037C8" w:rsidRDefault="00A554D3" w:rsidP="00616384">
            <w:pPr>
              <w:jc w:val="center"/>
              <w:rPr>
                <w:color w:val="000000"/>
                <w:sz w:val="18"/>
                <w:szCs w:val="18"/>
              </w:rPr>
            </w:pPr>
            <w:r w:rsidRPr="00E0259D">
              <w:rPr>
                <w:color w:val="000000"/>
                <w:sz w:val="18"/>
                <w:szCs w:val="18"/>
              </w:rPr>
              <w:t>3,360</w:t>
            </w:r>
          </w:p>
        </w:tc>
        <w:tc>
          <w:tcPr>
            <w:tcW w:w="297" w:type="pct"/>
            <w:shd w:val="clear" w:color="auto" w:fill="auto"/>
            <w:noWrap/>
            <w:vAlign w:val="center"/>
            <w:hideMark/>
          </w:tcPr>
          <w:p w14:paraId="758C009D" w14:textId="77777777" w:rsidR="00A554D3" w:rsidRPr="002037C8" w:rsidRDefault="00A554D3" w:rsidP="00616384">
            <w:pPr>
              <w:jc w:val="center"/>
              <w:rPr>
                <w:color w:val="000000"/>
                <w:sz w:val="18"/>
                <w:szCs w:val="18"/>
              </w:rPr>
            </w:pPr>
            <w:r w:rsidRPr="00E0259D">
              <w:rPr>
                <w:color w:val="000000"/>
                <w:sz w:val="18"/>
                <w:szCs w:val="18"/>
              </w:rPr>
              <w:t>3,360</w:t>
            </w:r>
          </w:p>
        </w:tc>
        <w:tc>
          <w:tcPr>
            <w:tcW w:w="297" w:type="pct"/>
            <w:shd w:val="clear" w:color="auto" w:fill="auto"/>
            <w:noWrap/>
            <w:vAlign w:val="center"/>
            <w:hideMark/>
          </w:tcPr>
          <w:p w14:paraId="17007E2D" w14:textId="77777777" w:rsidR="00A554D3" w:rsidRPr="002037C8" w:rsidRDefault="00A554D3" w:rsidP="00616384">
            <w:pPr>
              <w:jc w:val="center"/>
              <w:rPr>
                <w:color w:val="000000"/>
                <w:sz w:val="18"/>
                <w:szCs w:val="18"/>
              </w:rPr>
            </w:pPr>
            <w:r w:rsidRPr="00E0259D">
              <w:rPr>
                <w:color w:val="000000"/>
                <w:sz w:val="18"/>
                <w:szCs w:val="18"/>
              </w:rPr>
              <w:t>3,360</w:t>
            </w:r>
          </w:p>
        </w:tc>
        <w:tc>
          <w:tcPr>
            <w:tcW w:w="297" w:type="pct"/>
            <w:shd w:val="clear" w:color="auto" w:fill="auto"/>
            <w:noWrap/>
            <w:vAlign w:val="center"/>
            <w:hideMark/>
          </w:tcPr>
          <w:p w14:paraId="08F530A2" w14:textId="77777777" w:rsidR="00A554D3" w:rsidRPr="002037C8" w:rsidRDefault="00A554D3" w:rsidP="00616384">
            <w:pPr>
              <w:jc w:val="center"/>
              <w:rPr>
                <w:color w:val="000000"/>
                <w:sz w:val="18"/>
                <w:szCs w:val="18"/>
              </w:rPr>
            </w:pPr>
            <w:r w:rsidRPr="00E0259D">
              <w:rPr>
                <w:color w:val="000000"/>
                <w:sz w:val="18"/>
                <w:szCs w:val="18"/>
              </w:rPr>
              <w:t>3,360</w:t>
            </w:r>
          </w:p>
        </w:tc>
        <w:tc>
          <w:tcPr>
            <w:tcW w:w="297" w:type="pct"/>
            <w:shd w:val="clear" w:color="auto" w:fill="auto"/>
            <w:noWrap/>
            <w:vAlign w:val="center"/>
            <w:hideMark/>
          </w:tcPr>
          <w:p w14:paraId="415777BD" w14:textId="77777777" w:rsidR="00A554D3" w:rsidRPr="002037C8" w:rsidRDefault="00A554D3" w:rsidP="00616384">
            <w:pPr>
              <w:jc w:val="center"/>
              <w:rPr>
                <w:color w:val="000000"/>
                <w:sz w:val="18"/>
                <w:szCs w:val="18"/>
              </w:rPr>
            </w:pPr>
            <w:r w:rsidRPr="00E0259D">
              <w:rPr>
                <w:color w:val="000000"/>
                <w:sz w:val="18"/>
                <w:szCs w:val="18"/>
              </w:rPr>
              <w:t>3,360</w:t>
            </w:r>
          </w:p>
        </w:tc>
        <w:tc>
          <w:tcPr>
            <w:tcW w:w="297" w:type="pct"/>
            <w:shd w:val="clear" w:color="auto" w:fill="auto"/>
            <w:noWrap/>
            <w:vAlign w:val="center"/>
            <w:hideMark/>
          </w:tcPr>
          <w:p w14:paraId="5399730A" w14:textId="77777777" w:rsidR="00A554D3" w:rsidRPr="002037C8" w:rsidRDefault="00A554D3" w:rsidP="00616384">
            <w:pPr>
              <w:jc w:val="center"/>
              <w:rPr>
                <w:color w:val="000000"/>
                <w:sz w:val="18"/>
                <w:szCs w:val="18"/>
              </w:rPr>
            </w:pPr>
            <w:r w:rsidRPr="00E0259D">
              <w:rPr>
                <w:color w:val="000000"/>
                <w:sz w:val="18"/>
                <w:szCs w:val="18"/>
              </w:rPr>
              <w:t>3,360</w:t>
            </w:r>
          </w:p>
        </w:tc>
      </w:tr>
      <w:tr w:rsidR="00A554D3" w:rsidRPr="002037C8" w14:paraId="26879C35" w14:textId="77777777" w:rsidTr="00A554D3">
        <w:trPr>
          <w:trHeight w:val="255"/>
        </w:trPr>
        <w:tc>
          <w:tcPr>
            <w:tcW w:w="1361" w:type="pct"/>
            <w:vMerge/>
            <w:vAlign w:val="center"/>
            <w:hideMark/>
          </w:tcPr>
          <w:p w14:paraId="49E1BB88" w14:textId="77777777" w:rsidR="00A554D3" w:rsidRPr="002037C8" w:rsidRDefault="00A554D3" w:rsidP="00616384">
            <w:pPr>
              <w:rPr>
                <w:color w:val="000000"/>
                <w:sz w:val="18"/>
                <w:szCs w:val="18"/>
              </w:rPr>
            </w:pPr>
          </w:p>
        </w:tc>
        <w:tc>
          <w:tcPr>
            <w:tcW w:w="389" w:type="pct"/>
            <w:shd w:val="clear" w:color="auto" w:fill="auto"/>
            <w:vAlign w:val="center"/>
            <w:hideMark/>
          </w:tcPr>
          <w:p w14:paraId="73E43110" w14:textId="77777777" w:rsidR="00A554D3" w:rsidRPr="002037C8" w:rsidRDefault="00A554D3" w:rsidP="00616384">
            <w:pPr>
              <w:jc w:val="center"/>
              <w:rPr>
                <w:color w:val="000000"/>
                <w:sz w:val="18"/>
                <w:szCs w:val="18"/>
              </w:rPr>
            </w:pPr>
            <w:r w:rsidRPr="002037C8">
              <w:rPr>
                <w:color w:val="000000"/>
                <w:sz w:val="18"/>
                <w:szCs w:val="18"/>
              </w:rPr>
              <w:t>ОВ</w:t>
            </w:r>
          </w:p>
        </w:tc>
        <w:tc>
          <w:tcPr>
            <w:tcW w:w="288" w:type="pct"/>
            <w:shd w:val="clear" w:color="auto" w:fill="auto"/>
            <w:noWrap/>
            <w:vAlign w:val="center"/>
            <w:hideMark/>
          </w:tcPr>
          <w:p w14:paraId="143B18CB" w14:textId="77777777" w:rsidR="00A554D3" w:rsidRPr="002037C8" w:rsidRDefault="00A554D3" w:rsidP="00616384">
            <w:pPr>
              <w:jc w:val="center"/>
              <w:rPr>
                <w:color w:val="000000"/>
                <w:sz w:val="18"/>
                <w:szCs w:val="18"/>
              </w:rPr>
            </w:pPr>
            <w:r w:rsidRPr="00E0259D">
              <w:rPr>
                <w:color w:val="000000"/>
                <w:sz w:val="18"/>
                <w:szCs w:val="18"/>
              </w:rPr>
              <w:t>0,000</w:t>
            </w:r>
          </w:p>
        </w:tc>
        <w:tc>
          <w:tcPr>
            <w:tcW w:w="289" w:type="pct"/>
            <w:shd w:val="clear" w:color="auto" w:fill="auto"/>
            <w:noWrap/>
            <w:vAlign w:val="center"/>
            <w:hideMark/>
          </w:tcPr>
          <w:p w14:paraId="3A32DF77" w14:textId="77777777" w:rsidR="00A554D3" w:rsidRPr="002037C8" w:rsidRDefault="00A554D3" w:rsidP="00616384">
            <w:pPr>
              <w:jc w:val="center"/>
              <w:rPr>
                <w:color w:val="000000"/>
                <w:sz w:val="18"/>
                <w:szCs w:val="18"/>
              </w:rPr>
            </w:pPr>
            <w:r w:rsidRPr="00E0259D">
              <w:rPr>
                <w:color w:val="000000"/>
                <w:sz w:val="18"/>
                <w:szCs w:val="18"/>
              </w:rPr>
              <w:t>4,514</w:t>
            </w:r>
          </w:p>
        </w:tc>
        <w:tc>
          <w:tcPr>
            <w:tcW w:w="297" w:type="pct"/>
            <w:shd w:val="clear" w:color="auto" w:fill="auto"/>
            <w:noWrap/>
            <w:vAlign w:val="center"/>
            <w:hideMark/>
          </w:tcPr>
          <w:p w14:paraId="4CB3A927" w14:textId="77777777" w:rsidR="00A554D3" w:rsidRPr="002037C8" w:rsidRDefault="00A554D3" w:rsidP="00616384">
            <w:pPr>
              <w:jc w:val="center"/>
              <w:rPr>
                <w:color w:val="000000"/>
                <w:sz w:val="18"/>
                <w:szCs w:val="18"/>
              </w:rPr>
            </w:pPr>
            <w:r w:rsidRPr="00E0259D">
              <w:rPr>
                <w:color w:val="000000"/>
                <w:sz w:val="18"/>
                <w:szCs w:val="18"/>
              </w:rPr>
              <w:t>4,514</w:t>
            </w:r>
          </w:p>
        </w:tc>
        <w:tc>
          <w:tcPr>
            <w:tcW w:w="297" w:type="pct"/>
            <w:shd w:val="clear" w:color="auto" w:fill="auto"/>
            <w:noWrap/>
            <w:vAlign w:val="center"/>
            <w:hideMark/>
          </w:tcPr>
          <w:p w14:paraId="236D1D9A" w14:textId="77777777" w:rsidR="00A554D3" w:rsidRPr="002037C8" w:rsidRDefault="00A554D3" w:rsidP="00616384">
            <w:pPr>
              <w:jc w:val="center"/>
              <w:rPr>
                <w:color w:val="000000"/>
                <w:sz w:val="18"/>
                <w:szCs w:val="18"/>
              </w:rPr>
            </w:pPr>
            <w:r w:rsidRPr="00E0259D">
              <w:rPr>
                <w:color w:val="000000"/>
                <w:sz w:val="18"/>
                <w:szCs w:val="18"/>
              </w:rPr>
              <w:t>4,514</w:t>
            </w:r>
          </w:p>
        </w:tc>
        <w:tc>
          <w:tcPr>
            <w:tcW w:w="297" w:type="pct"/>
            <w:shd w:val="clear" w:color="auto" w:fill="auto"/>
            <w:noWrap/>
            <w:vAlign w:val="center"/>
            <w:hideMark/>
          </w:tcPr>
          <w:p w14:paraId="2C156E05" w14:textId="77777777" w:rsidR="00A554D3" w:rsidRPr="002037C8" w:rsidRDefault="00A554D3" w:rsidP="00616384">
            <w:pPr>
              <w:jc w:val="center"/>
              <w:rPr>
                <w:color w:val="000000"/>
                <w:sz w:val="18"/>
                <w:szCs w:val="18"/>
              </w:rPr>
            </w:pPr>
            <w:r w:rsidRPr="00E0259D">
              <w:rPr>
                <w:color w:val="000000"/>
                <w:sz w:val="18"/>
                <w:szCs w:val="18"/>
              </w:rPr>
              <w:t>4,514</w:t>
            </w:r>
          </w:p>
        </w:tc>
        <w:tc>
          <w:tcPr>
            <w:tcW w:w="297" w:type="pct"/>
            <w:shd w:val="clear" w:color="auto" w:fill="auto"/>
            <w:noWrap/>
            <w:vAlign w:val="center"/>
            <w:hideMark/>
          </w:tcPr>
          <w:p w14:paraId="4D2A7DD2" w14:textId="77777777" w:rsidR="00A554D3" w:rsidRPr="002037C8" w:rsidRDefault="00A554D3" w:rsidP="00616384">
            <w:pPr>
              <w:jc w:val="center"/>
              <w:rPr>
                <w:color w:val="000000"/>
                <w:sz w:val="18"/>
                <w:szCs w:val="18"/>
              </w:rPr>
            </w:pPr>
            <w:r w:rsidRPr="00E0259D">
              <w:rPr>
                <w:color w:val="000000"/>
                <w:sz w:val="18"/>
                <w:szCs w:val="18"/>
              </w:rPr>
              <w:t>4,514</w:t>
            </w:r>
          </w:p>
        </w:tc>
        <w:tc>
          <w:tcPr>
            <w:tcW w:w="297" w:type="pct"/>
            <w:shd w:val="clear" w:color="auto" w:fill="auto"/>
            <w:noWrap/>
            <w:vAlign w:val="center"/>
            <w:hideMark/>
          </w:tcPr>
          <w:p w14:paraId="7229D07B" w14:textId="77777777" w:rsidR="00A554D3" w:rsidRPr="002037C8" w:rsidRDefault="00A554D3" w:rsidP="00616384">
            <w:pPr>
              <w:jc w:val="center"/>
              <w:rPr>
                <w:color w:val="000000"/>
                <w:sz w:val="18"/>
                <w:szCs w:val="18"/>
              </w:rPr>
            </w:pPr>
            <w:r w:rsidRPr="00E0259D">
              <w:rPr>
                <w:color w:val="000000"/>
                <w:sz w:val="18"/>
                <w:szCs w:val="18"/>
              </w:rPr>
              <w:t>4,514</w:t>
            </w:r>
          </w:p>
        </w:tc>
        <w:tc>
          <w:tcPr>
            <w:tcW w:w="297" w:type="pct"/>
            <w:shd w:val="clear" w:color="auto" w:fill="auto"/>
            <w:noWrap/>
            <w:vAlign w:val="center"/>
            <w:hideMark/>
          </w:tcPr>
          <w:p w14:paraId="492FEDCD" w14:textId="77777777" w:rsidR="00A554D3" w:rsidRPr="002037C8" w:rsidRDefault="00A554D3" w:rsidP="00616384">
            <w:pPr>
              <w:jc w:val="center"/>
              <w:rPr>
                <w:color w:val="000000"/>
                <w:sz w:val="18"/>
                <w:szCs w:val="18"/>
              </w:rPr>
            </w:pPr>
            <w:r w:rsidRPr="00E0259D">
              <w:rPr>
                <w:color w:val="000000"/>
                <w:sz w:val="18"/>
                <w:szCs w:val="18"/>
              </w:rPr>
              <w:t>4,514</w:t>
            </w:r>
          </w:p>
        </w:tc>
        <w:tc>
          <w:tcPr>
            <w:tcW w:w="297" w:type="pct"/>
            <w:shd w:val="clear" w:color="auto" w:fill="auto"/>
            <w:noWrap/>
            <w:vAlign w:val="center"/>
            <w:hideMark/>
          </w:tcPr>
          <w:p w14:paraId="4EC2B9B3" w14:textId="77777777" w:rsidR="00A554D3" w:rsidRPr="002037C8" w:rsidRDefault="00A554D3" w:rsidP="00616384">
            <w:pPr>
              <w:jc w:val="center"/>
              <w:rPr>
                <w:color w:val="000000"/>
                <w:sz w:val="18"/>
                <w:szCs w:val="18"/>
              </w:rPr>
            </w:pPr>
            <w:r w:rsidRPr="00E0259D">
              <w:rPr>
                <w:color w:val="000000"/>
                <w:sz w:val="18"/>
                <w:szCs w:val="18"/>
              </w:rPr>
              <w:t>4,514</w:t>
            </w:r>
          </w:p>
        </w:tc>
        <w:tc>
          <w:tcPr>
            <w:tcW w:w="297" w:type="pct"/>
            <w:shd w:val="clear" w:color="auto" w:fill="auto"/>
            <w:noWrap/>
            <w:vAlign w:val="center"/>
            <w:hideMark/>
          </w:tcPr>
          <w:p w14:paraId="1F5AD4E8" w14:textId="77777777" w:rsidR="00A554D3" w:rsidRPr="002037C8" w:rsidRDefault="00A554D3" w:rsidP="00616384">
            <w:pPr>
              <w:jc w:val="center"/>
              <w:rPr>
                <w:color w:val="000000"/>
                <w:sz w:val="18"/>
                <w:szCs w:val="18"/>
              </w:rPr>
            </w:pPr>
            <w:r w:rsidRPr="00E0259D">
              <w:rPr>
                <w:color w:val="000000"/>
                <w:sz w:val="18"/>
                <w:szCs w:val="18"/>
              </w:rPr>
              <w:t>4,514</w:t>
            </w:r>
          </w:p>
        </w:tc>
        <w:tc>
          <w:tcPr>
            <w:tcW w:w="297" w:type="pct"/>
            <w:shd w:val="clear" w:color="auto" w:fill="auto"/>
            <w:noWrap/>
            <w:vAlign w:val="center"/>
            <w:hideMark/>
          </w:tcPr>
          <w:p w14:paraId="7AA689B1" w14:textId="77777777" w:rsidR="00A554D3" w:rsidRPr="002037C8" w:rsidRDefault="00A554D3" w:rsidP="00616384">
            <w:pPr>
              <w:jc w:val="center"/>
              <w:rPr>
                <w:color w:val="000000"/>
                <w:sz w:val="18"/>
                <w:szCs w:val="18"/>
              </w:rPr>
            </w:pPr>
            <w:r w:rsidRPr="00E0259D">
              <w:rPr>
                <w:color w:val="000000"/>
                <w:sz w:val="18"/>
                <w:szCs w:val="18"/>
              </w:rPr>
              <w:t>4,514</w:t>
            </w:r>
          </w:p>
        </w:tc>
      </w:tr>
      <w:tr w:rsidR="00A554D3" w:rsidRPr="002037C8" w14:paraId="742E7357" w14:textId="77777777" w:rsidTr="00A554D3">
        <w:trPr>
          <w:trHeight w:val="255"/>
        </w:trPr>
        <w:tc>
          <w:tcPr>
            <w:tcW w:w="1361" w:type="pct"/>
            <w:vMerge/>
            <w:vAlign w:val="center"/>
            <w:hideMark/>
          </w:tcPr>
          <w:p w14:paraId="3B805AEC" w14:textId="77777777" w:rsidR="00A554D3" w:rsidRPr="002037C8" w:rsidRDefault="00A554D3" w:rsidP="00616384">
            <w:pPr>
              <w:rPr>
                <w:color w:val="000000"/>
                <w:sz w:val="18"/>
                <w:szCs w:val="18"/>
              </w:rPr>
            </w:pPr>
          </w:p>
        </w:tc>
        <w:tc>
          <w:tcPr>
            <w:tcW w:w="389" w:type="pct"/>
            <w:shd w:val="clear" w:color="auto" w:fill="auto"/>
            <w:vAlign w:val="center"/>
            <w:hideMark/>
          </w:tcPr>
          <w:p w14:paraId="462CD604" w14:textId="77777777" w:rsidR="00A554D3" w:rsidRPr="002037C8" w:rsidRDefault="00A554D3" w:rsidP="00616384">
            <w:pPr>
              <w:jc w:val="center"/>
              <w:rPr>
                <w:color w:val="000000"/>
                <w:sz w:val="18"/>
                <w:szCs w:val="18"/>
              </w:rPr>
            </w:pPr>
            <w:r w:rsidRPr="002037C8">
              <w:rPr>
                <w:color w:val="000000"/>
                <w:sz w:val="18"/>
                <w:szCs w:val="18"/>
              </w:rPr>
              <w:t>ГВСср</w:t>
            </w:r>
          </w:p>
        </w:tc>
        <w:tc>
          <w:tcPr>
            <w:tcW w:w="288" w:type="pct"/>
            <w:shd w:val="clear" w:color="auto" w:fill="auto"/>
            <w:noWrap/>
            <w:vAlign w:val="center"/>
            <w:hideMark/>
          </w:tcPr>
          <w:p w14:paraId="411B3FD4" w14:textId="77777777" w:rsidR="00A554D3" w:rsidRPr="002037C8" w:rsidRDefault="00A554D3" w:rsidP="00616384">
            <w:pPr>
              <w:jc w:val="center"/>
              <w:rPr>
                <w:color w:val="000000"/>
                <w:sz w:val="18"/>
                <w:szCs w:val="18"/>
              </w:rPr>
            </w:pPr>
            <w:r w:rsidRPr="00E0259D">
              <w:rPr>
                <w:color w:val="000000"/>
                <w:sz w:val="18"/>
                <w:szCs w:val="18"/>
              </w:rPr>
              <w:t>0,000</w:t>
            </w:r>
          </w:p>
        </w:tc>
        <w:tc>
          <w:tcPr>
            <w:tcW w:w="289" w:type="pct"/>
            <w:shd w:val="clear" w:color="auto" w:fill="auto"/>
            <w:noWrap/>
            <w:vAlign w:val="center"/>
            <w:hideMark/>
          </w:tcPr>
          <w:p w14:paraId="4D6C82D4" w14:textId="77777777" w:rsidR="00A554D3" w:rsidRPr="002037C8" w:rsidRDefault="00A554D3" w:rsidP="00616384">
            <w:pPr>
              <w:jc w:val="center"/>
              <w:rPr>
                <w:color w:val="000000"/>
                <w:sz w:val="18"/>
                <w:szCs w:val="18"/>
              </w:rPr>
            </w:pPr>
            <w:r w:rsidRPr="00E0259D">
              <w:rPr>
                <w:color w:val="000000"/>
                <w:sz w:val="18"/>
                <w:szCs w:val="18"/>
              </w:rPr>
              <w:t>0,846</w:t>
            </w:r>
          </w:p>
        </w:tc>
        <w:tc>
          <w:tcPr>
            <w:tcW w:w="297" w:type="pct"/>
            <w:shd w:val="clear" w:color="auto" w:fill="auto"/>
            <w:noWrap/>
            <w:vAlign w:val="center"/>
            <w:hideMark/>
          </w:tcPr>
          <w:p w14:paraId="56E3DE8C" w14:textId="77777777" w:rsidR="00A554D3" w:rsidRPr="002037C8" w:rsidRDefault="00A554D3" w:rsidP="00616384">
            <w:pPr>
              <w:jc w:val="center"/>
              <w:rPr>
                <w:color w:val="000000"/>
                <w:sz w:val="18"/>
                <w:szCs w:val="18"/>
              </w:rPr>
            </w:pPr>
            <w:r w:rsidRPr="00E0259D">
              <w:rPr>
                <w:color w:val="000000"/>
                <w:sz w:val="18"/>
                <w:szCs w:val="18"/>
              </w:rPr>
              <w:t>0,846</w:t>
            </w:r>
          </w:p>
        </w:tc>
        <w:tc>
          <w:tcPr>
            <w:tcW w:w="297" w:type="pct"/>
            <w:shd w:val="clear" w:color="auto" w:fill="auto"/>
            <w:noWrap/>
            <w:vAlign w:val="center"/>
            <w:hideMark/>
          </w:tcPr>
          <w:p w14:paraId="7EDD9166" w14:textId="77777777" w:rsidR="00A554D3" w:rsidRPr="002037C8" w:rsidRDefault="00A554D3" w:rsidP="00616384">
            <w:pPr>
              <w:jc w:val="center"/>
              <w:rPr>
                <w:color w:val="000000"/>
                <w:sz w:val="18"/>
                <w:szCs w:val="18"/>
              </w:rPr>
            </w:pPr>
            <w:r w:rsidRPr="00E0259D">
              <w:rPr>
                <w:color w:val="000000"/>
                <w:sz w:val="18"/>
                <w:szCs w:val="18"/>
              </w:rPr>
              <w:t>0,846</w:t>
            </w:r>
          </w:p>
        </w:tc>
        <w:tc>
          <w:tcPr>
            <w:tcW w:w="297" w:type="pct"/>
            <w:shd w:val="clear" w:color="auto" w:fill="auto"/>
            <w:noWrap/>
            <w:vAlign w:val="center"/>
            <w:hideMark/>
          </w:tcPr>
          <w:p w14:paraId="151FEF84" w14:textId="77777777" w:rsidR="00A554D3" w:rsidRPr="002037C8" w:rsidRDefault="00A554D3" w:rsidP="00616384">
            <w:pPr>
              <w:jc w:val="center"/>
              <w:rPr>
                <w:color w:val="000000"/>
                <w:sz w:val="18"/>
                <w:szCs w:val="18"/>
              </w:rPr>
            </w:pPr>
            <w:r w:rsidRPr="00E0259D">
              <w:rPr>
                <w:color w:val="000000"/>
                <w:sz w:val="18"/>
                <w:szCs w:val="18"/>
              </w:rPr>
              <w:t>0,846</w:t>
            </w:r>
          </w:p>
        </w:tc>
        <w:tc>
          <w:tcPr>
            <w:tcW w:w="297" w:type="pct"/>
            <w:shd w:val="clear" w:color="auto" w:fill="auto"/>
            <w:noWrap/>
            <w:vAlign w:val="center"/>
            <w:hideMark/>
          </w:tcPr>
          <w:p w14:paraId="05345F5E" w14:textId="77777777" w:rsidR="00A554D3" w:rsidRPr="002037C8" w:rsidRDefault="00A554D3" w:rsidP="00616384">
            <w:pPr>
              <w:jc w:val="center"/>
              <w:rPr>
                <w:color w:val="000000"/>
                <w:sz w:val="18"/>
                <w:szCs w:val="18"/>
              </w:rPr>
            </w:pPr>
            <w:r w:rsidRPr="00E0259D">
              <w:rPr>
                <w:color w:val="000000"/>
                <w:sz w:val="18"/>
                <w:szCs w:val="18"/>
              </w:rPr>
              <w:t>0,846</w:t>
            </w:r>
          </w:p>
        </w:tc>
        <w:tc>
          <w:tcPr>
            <w:tcW w:w="297" w:type="pct"/>
            <w:shd w:val="clear" w:color="auto" w:fill="auto"/>
            <w:noWrap/>
            <w:vAlign w:val="center"/>
            <w:hideMark/>
          </w:tcPr>
          <w:p w14:paraId="453B4668" w14:textId="77777777" w:rsidR="00A554D3" w:rsidRPr="002037C8" w:rsidRDefault="00A554D3" w:rsidP="00616384">
            <w:pPr>
              <w:jc w:val="center"/>
              <w:rPr>
                <w:color w:val="000000"/>
                <w:sz w:val="18"/>
                <w:szCs w:val="18"/>
              </w:rPr>
            </w:pPr>
            <w:r w:rsidRPr="00E0259D">
              <w:rPr>
                <w:color w:val="000000"/>
                <w:sz w:val="18"/>
                <w:szCs w:val="18"/>
              </w:rPr>
              <w:t>0,846</w:t>
            </w:r>
          </w:p>
        </w:tc>
        <w:tc>
          <w:tcPr>
            <w:tcW w:w="297" w:type="pct"/>
            <w:shd w:val="clear" w:color="auto" w:fill="auto"/>
            <w:noWrap/>
            <w:vAlign w:val="center"/>
            <w:hideMark/>
          </w:tcPr>
          <w:p w14:paraId="0E08D289" w14:textId="77777777" w:rsidR="00A554D3" w:rsidRPr="002037C8" w:rsidRDefault="00A554D3" w:rsidP="00616384">
            <w:pPr>
              <w:jc w:val="center"/>
              <w:rPr>
                <w:color w:val="000000"/>
                <w:sz w:val="18"/>
                <w:szCs w:val="18"/>
              </w:rPr>
            </w:pPr>
            <w:r w:rsidRPr="00E0259D">
              <w:rPr>
                <w:color w:val="000000"/>
                <w:sz w:val="18"/>
                <w:szCs w:val="18"/>
              </w:rPr>
              <w:t>0,846</w:t>
            </w:r>
          </w:p>
        </w:tc>
        <w:tc>
          <w:tcPr>
            <w:tcW w:w="297" w:type="pct"/>
            <w:shd w:val="clear" w:color="auto" w:fill="auto"/>
            <w:noWrap/>
            <w:vAlign w:val="center"/>
            <w:hideMark/>
          </w:tcPr>
          <w:p w14:paraId="03818194" w14:textId="77777777" w:rsidR="00A554D3" w:rsidRPr="002037C8" w:rsidRDefault="00A554D3" w:rsidP="00616384">
            <w:pPr>
              <w:jc w:val="center"/>
              <w:rPr>
                <w:color w:val="000000"/>
                <w:sz w:val="18"/>
                <w:szCs w:val="18"/>
              </w:rPr>
            </w:pPr>
            <w:r w:rsidRPr="00E0259D">
              <w:rPr>
                <w:color w:val="000000"/>
                <w:sz w:val="18"/>
                <w:szCs w:val="18"/>
              </w:rPr>
              <w:t>0,846</w:t>
            </w:r>
          </w:p>
        </w:tc>
        <w:tc>
          <w:tcPr>
            <w:tcW w:w="297" w:type="pct"/>
            <w:shd w:val="clear" w:color="auto" w:fill="auto"/>
            <w:noWrap/>
            <w:vAlign w:val="center"/>
            <w:hideMark/>
          </w:tcPr>
          <w:p w14:paraId="1A54B9E6" w14:textId="77777777" w:rsidR="00A554D3" w:rsidRPr="002037C8" w:rsidRDefault="00A554D3" w:rsidP="00616384">
            <w:pPr>
              <w:jc w:val="center"/>
              <w:rPr>
                <w:color w:val="000000"/>
                <w:sz w:val="18"/>
                <w:szCs w:val="18"/>
              </w:rPr>
            </w:pPr>
            <w:r w:rsidRPr="00E0259D">
              <w:rPr>
                <w:color w:val="000000"/>
                <w:sz w:val="18"/>
                <w:szCs w:val="18"/>
              </w:rPr>
              <w:t>0,846</w:t>
            </w:r>
          </w:p>
        </w:tc>
        <w:tc>
          <w:tcPr>
            <w:tcW w:w="297" w:type="pct"/>
            <w:shd w:val="clear" w:color="auto" w:fill="auto"/>
            <w:noWrap/>
            <w:vAlign w:val="center"/>
            <w:hideMark/>
          </w:tcPr>
          <w:p w14:paraId="3F6C69B2" w14:textId="77777777" w:rsidR="00A554D3" w:rsidRPr="002037C8" w:rsidRDefault="00A554D3" w:rsidP="00616384">
            <w:pPr>
              <w:jc w:val="center"/>
              <w:rPr>
                <w:color w:val="000000"/>
                <w:sz w:val="18"/>
                <w:szCs w:val="18"/>
              </w:rPr>
            </w:pPr>
            <w:r w:rsidRPr="00E0259D">
              <w:rPr>
                <w:color w:val="000000"/>
                <w:sz w:val="18"/>
                <w:szCs w:val="18"/>
              </w:rPr>
              <w:t>0,846</w:t>
            </w:r>
          </w:p>
        </w:tc>
      </w:tr>
      <w:tr w:rsidR="00A554D3" w:rsidRPr="002037C8" w14:paraId="66DE4A5B" w14:textId="77777777" w:rsidTr="00A554D3">
        <w:trPr>
          <w:trHeight w:val="255"/>
        </w:trPr>
        <w:tc>
          <w:tcPr>
            <w:tcW w:w="1361" w:type="pct"/>
            <w:vMerge w:val="restart"/>
            <w:shd w:val="clear" w:color="auto" w:fill="auto"/>
            <w:noWrap/>
            <w:vAlign w:val="center"/>
            <w:hideMark/>
          </w:tcPr>
          <w:p w14:paraId="350BBCF4" w14:textId="77777777" w:rsidR="00A554D3" w:rsidRPr="002037C8" w:rsidRDefault="00A554D3" w:rsidP="00616384">
            <w:pPr>
              <w:jc w:val="center"/>
              <w:rPr>
                <w:color w:val="000000"/>
                <w:sz w:val="18"/>
                <w:szCs w:val="18"/>
              </w:rPr>
            </w:pPr>
            <w:r>
              <w:rPr>
                <w:color w:val="000000"/>
                <w:sz w:val="18"/>
                <w:szCs w:val="18"/>
              </w:rPr>
              <w:t>47:07:0722001:4743</w:t>
            </w:r>
          </w:p>
        </w:tc>
        <w:tc>
          <w:tcPr>
            <w:tcW w:w="389" w:type="pct"/>
            <w:shd w:val="clear" w:color="auto" w:fill="auto"/>
            <w:vAlign w:val="center"/>
            <w:hideMark/>
          </w:tcPr>
          <w:p w14:paraId="1E5CA94B" w14:textId="77777777" w:rsidR="00A554D3" w:rsidRPr="002037C8" w:rsidRDefault="00A554D3" w:rsidP="00616384">
            <w:pPr>
              <w:jc w:val="center"/>
              <w:rPr>
                <w:color w:val="000000"/>
                <w:sz w:val="18"/>
                <w:szCs w:val="18"/>
              </w:rPr>
            </w:pPr>
            <w:r w:rsidRPr="002037C8">
              <w:rPr>
                <w:color w:val="000000"/>
                <w:sz w:val="18"/>
                <w:szCs w:val="18"/>
              </w:rPr>
              <w:t>Всего</w:t>
            </w:r>
          </w:p>
        </w:tc>
        <w:tc>
          <w:tcPr>
            <w:tcW w:w="288" w:type="pct"/>
            <w:shd w:val="clear" w:color="auto" w:fill="auto"/>
            <w:noWrap/>
            <w:vAlign w:val="center"/>
            <w:hideMark/>
          </w:tcPr>
          <w:p w14:paraId="63D7751D" w14:textId="77777777" w:rsidR="00A554D3" w:rsidRPr="002037C8" w:rsidRDefault="00A554D3" w:rsidP="00616384">
            <w:pPr>
              <w:jc w:val="center"/>
              <w:rPr>
                <w:color w:val="000000"/>
                <w:sz w:val="18"/>
                <w:szCs w:val="18"/>
              </w:rPr>
            </w:pPr>
            <w:r w:rsidRPr="00E0259D">
              <w:rPr>
                <w:color w:val="000000"/>
                <w:sz w:val="18"/>
                <w:szCs w:val="18"/>
              </w:rPr>
              <w:t>0,000</w:t>
            </w:r>
          </w:p>
        </w:tc>
        <w:tc>
          <w:tcPr>
            <w:tcW w:w="289" w:type="pct"/>
            <w:shd w:val="clear" w:color="auto" w:fill="auto"/>
            <w:noWrap/>
            <w:vAlign w:val="center"/>
            <w:hideMark/>
          </w:tcPr>
          <w:p w14:paraId="5BB4D5B1" w14:textId="77777777" w:rsidR="00A554D3" w:rsidRPr="002037C8" w:rsidRDefault="00A554D3" w:rsidP="00616384">
            <w:pPr>
              <w:jc w:val="center"/>
              <w:rPr>
                <w:color w:val="000000"/>
                <w:sz w:val="18"/>
                <w:szCs w:val="18"/>
              </w:rPr>
            </w:pPr>
            <w:r w:rsidRPr="00E0259D">
              <w:rPr>
                <w:color w:val="000000"/>
                <w:sz w:val="18"/>
                <w:szCs w:val="18"/>
              </w:rPr>
              <w:t>1,340</w:t>
            </w:r>
          </w:p>
        </w:tc>
        <w:tc>
          <w:tcPr>
            <w:tcW w:w="297" w:type="pct"/>
            <w:shd w:val="clear" w:color="auto" w:fill="auto"/>
            <w:noWrap/>
            <w:vAlign w:val="center"/>
            <w:hideMark/>
          </w:tcPr>
          <w:p w14:paraId="4376C051" w14:textId="77777777" w:rsidR="00A554D3" w:rsidRPr="002037C8" w:rsidRDefault="00A554D3" w:rsidP="00616384">
            <w:pPr>
              <w:jc w:val="center"/>
              <w:rPr>
                <w:color w:val="000000"/>
                <w:sz w:val="18"/>
                <w:szCs w:val="18"/>
              </w:rPr>
            </w:pPr>
            <w:r w:rsidRPr="00E0259D">
              <w:rPr>
                <w:color w:val="000000"/>
                <w:sz w:val="18"/>
                <w:szCs w:val="18"/>
              </w:rPr>
              <w:t>1,340</w:t>
            </w:r>
          </w:p>
        </w:tc>
        <w:tc>
          <w:tcPr>
            <w:tcW w:w="297" w:type="pct"/>
            <w:shd w:val="clear" w:color="auto" w:fill="auto"/>
            <w:noWrap/>
            <w:vAlign w:val="center"/>
            <w:hideMark/>
          </w:tcPr>
          <w:p w14:paraId="3DBCB52C" w14:textId="77777777" w:rsidR="00A554D3" w:rsidRPr="002037C8" w:rsidRDefault="00A554D3" w:rsidP="00616384">
            <w:pPr>
              <w:jc w:val="center"/>
              <w:rPr>
                <w:color w:val="000000"/>
                <w:sz w:val="18"/>
                <w:szCs w:val="18"/>
              </w:rPr>
            </w:pPr>
            <w:r w:rsidRPr="00E0259D">
              <w:rPr>
                <w:color w:val="000000"/>
                <w:sz w:val="18"/>
                <w:szCs w:val="18"/>
              </w:rPr>
              <w:t>1,340</w:t>
            </w:r>
          </w:p>
        </w:tc>
        <w:tc>
          <w:tcPr>
            <w:tcW w:w="297" w:type="pct"/>
            <w:shd w:val="clear" w:color="auto" w:fill="auto"/>
            <w:noWrap/>
            <w:vAlign w:val="center"/>
            <w:hideMark/>
          </w:tcPr>
          <w:p w14:paraId="0B7F3958" w14:textId="77777777" w:rsidR="00A554D3" w:rsidRPr="002037C8" w:rsidRDefault="00A554D3" w:rsidP="00616384">
            <w:pPr>
              <w:jc w:val="center"/>
              <w:rPr>
                <w:color w:val="000000"/>
                <w:sz w:val="18"/>
                <w:szCs w:val="18"/>
              </w:rPr>
            </w:pPr>
            <w:r w:rsidRPr="00E0259D">
              <w:rPr>
                <w:color w:val="000000"/>
                <w:sz w:val="18"/>
                <w:szCs w:val="18"/>
              </w:rPr>
              <w:t>1,340</w:t>
            </w:r>
          </w:p>
        </w:tc>
        <w:tc>
          <w:tcPr>
            <w:tcW w:w="297" w:type="pct"/>
            <w:shd w:val="clear" w:color="auto" w:fill="auto"/>
            <w:noWrap/>
            <w:vAlign w:val="center"/>
            <w:hideMark/>
          </w:tcPr>
          <w:p w14:paraId="2AC7AF13" w14:textId="77777777" w:rsidR="00A554D3" w:rsidRPr="002037C8" w:rsidRDefault="00A554D3" w:rsidP="00616384">
            <w:pPr>
              <w:jc w:val="center"/>
              <w:rPr>
                <w:color w:val="000000"/>
                <w:sz w:val="18"/>
                <w:szCs w:val="18"/>
              </w:rPr>
            </w:pPr>
            <w:r w:rsidRPr="00E0259D">
              <w:rPr>
                <w:color w:val="000000"/>
                <w:sz w:val="18"/>
                <w:szCs w:val="18"/>
              </w:rPr>
              <w:t>1,340</w:t>
            </w:r>
          </w:p>
        </w:tc>
        <w:tc>
          <w:tcPr>
            <w:tcW w:w="297" w:type="pct"/>
            <w:shd w:val="clear" w:color="auto" w:fill="auto"/>
            <w:noWrap/>
            <w:vAlign w:val="center"/>
            <w:hideMark/>
          </w:tcPr>
          <w:p w14:paraId="49943807" w14:textId="77777777" w:rsidR="00A554D3" w:rsidRPr="002037C8" w:rsidRDefault="00A554D3" w:rsidP="00616384">
            <w:pPr>
              <w:jc w:val="center"/>
              <w:rPr>
                <w:color w:val="000000"/>
                <w:sz w:val="18"/>
                <w:szCs w:val="18"/>
              </w:rPr>
            </w:pPr>
            <w:r w:rsidRPr="00E0259D">
              <w:rPr>
                <w:color w:val="000000"/>
                <w:sz w:val="18"/>
                <w:szCs w:val="18"/>
              </w:rPr>
              <w:t>1,340</w:t>
            </w:r>
          </w:p>
        </w:tc>
        <w:tc>
          <w:tcPr>
            <w:tcW w:w="297" w:type="pct"/>
            <w:shd w:val="clear" w:color="auto" w:fill="auto"/>
            <w:noWrap/>
            <w:vAlign w:val="center"/>
            <w:hideMark/>
          </w:tcPr>
          <w:p w14:paraId="5636535C" w14:textId="77777777" w:rsidR="00A554D3" w:rsidRPr="002037C8" w:rsidRDefault="00A554D3" w:rsidP="00616384">
            <w:pPr>
              <w:jc w:val="center"/>
              <w:rPr>
                <w:color w:val="000000"/>
                <w:sz w:val="18"/>
                <w:szCs w:val="18"/>
              </w:rPr>
            </w:pPr>
            <w:r w:rsidRPr="00E0259D">
              <w:rPr>
                <w:color w:val="000000"/>
                <w:sz w:val="18"/>
                <w:szCs w:val="18"/>
              </w:rPr>
              <w:t>1,340</w:t>
            </w:r>
          </w:p>
        </w:tc>
        <w:tc>
          <w:tcPr>
            <w:tcW w:w="297" w:type="pct"/>
            <w:shd w:val="clear" w:color="auto" w:fill="auto"/>
            <w:noWrap/>
            <w:vAlign w:val="center"/>
            <w:hideMark/>
          </w:tcPr>
          <w:p w14:paraId="7D28E30F" w14:textId="77777777" w:rsidR="00A554D3" w:rsidRPr="002037C8" w:rsidRDefault="00A554D3" w:rsidP="00616384">
            <w:pPr>
              <w:jc w:val="center"/>
              <w:rPr>
                <w:color w:val="000000"/>
                <w:sz w:val="18"/>
                <w:szCs w:val="18"/>
              </w:rPr>
            </w:pPr>
            <w:r w:rsidRPr="00E0259D">
              <w:rPr>
                <w:color w:val="000000"/>
                <w:sz w:val="18"/>
                <w:szCs w:val="18"/>
              </w:rPr>
              <w:t>1,340</w:t>
            </w:r>
          </w:p>
        </w:tc>
        <w:tc>
          <w:tcPr>
            <w:tcW w:w="297" w:type="pct"/>
            <w:shd w:val="clear" w:color="auto" w:fill="auto"/>
            <w:noWrap/>
            <w:vAlign w:val="center"/>
            <w:hideMark/>
          </w:tcPr>
          <w:p w14:paraId="249BB335" w14:textId="77777777" w:rsidR="00A554D3" w:rsidRPr="002037C8" w:rsidRDefault="00A554D3" w:rsidP="00616384">
            <w:pPr>
              <w:jc w:val="center"/>
              <w:rPr>
                <w:color w:val="000000"/>
                <w:sz w:val="18"/>
                <w:szCs w:val="18"/>
              </w:rPr>
            </w:pPr>
            <w:r w:rsidRPr="00E0259D">
              <w:rPr>
                <w:color w:val="000000"/>
                <w:sz w:val="18"/>
                <w:szCs w:val="18"/>
              </w:rPr>
              <w:t>1,340</w:t>
            </w:r>
          </w:p>
        </w:tc>
        <w:tc>
          <w:tcPr>
            <w:tcW w:w="297" w:type="pct"/>
            <w:shd w:val="clear" w:color="auto" w:fill="auto"/>
            <w:noWrap/>
            <w:vAlign w:val="center"/>
            <w:hideMark/>
          </w:tcPr>
          <w:p w14:paraId="0436BC5E" w14:textId="77777777" w:rsidR="00A554D3" w:rsidRPr="002037C8" w:rsidRDefault="00A554D3" w:rsidP="00616384">
            <w:pPr>
              <w:jc w:val="center"/>
              <w:rPr>
                <w:color w:val="000000"/>
                <w:sz w:val="18"/>
                <w:szCs w:val="18"/>
              </w:rPr>
            </w:pPr>
            <w:r w:rsidRPr="00E0259D">
              <w:rPr>
                <w:color w:val="000000"/>
                <w:sz w:val="18"/>
                <w:szCs w:val="18"/>
              </w:rPr>
              <w:t>1,340</w:t>
            </w:r>
          </w:p>
        </w:tc>
      </w:tr>
      <w:tr w:rsidR="00A554D3" w:rsidRPr="002037C8" w14:paraId="47932851" w14:textId="77777777" w:rsidTr="00A554D3">
        <w:trPr>
          <w:trHeight w:val="255"/>
        </w:trPr>
        <w:tc>
          <w:tcPr>
            <w:tcW w:w="1361" w:type="pct"/>
            <w:vMerge/>
            <w:vAlign w:val="center"/>
            <w:hideMark/>
          </w:tcPr>
          <w:p w14:paraId="78D75FCB" w14:textId="77777777" w:rsidR="00A554D3" w:rsidRPr="002037C8" w:rsidRDefault="00A554D3" w:rsidP="00616384">
            <w:pPr>
              <w:rPr>
                <w:color w:val="000000"/>
                <w:sz w:val="18"/>
                <w:szCs w:val="18"/>
              </w:rPr>
            </w:pPr>
          </w:p>
        </w:tc>
        <w:tc>
          <w:tcPr>
            <w:tcW w:w="389" w:type="pct"/>
            <w:shd w:val="clear" w:color="auto" w:fill="auto"/>
            <w:vAlign w:val="center"/>
            <w:hideMark/>
          </w:tcPr>
          <w:p w14:paraId="7982EDAC" w14:textId="77777777" w:rsidR="00A554D3" w:rsidRPr="002037C8" w:rsidRDefault="00A554D3" w:rsidP="00616384">
            <w:pPr>
              <w:jc w:val="center"/>
              <w:rPr>
                <w:color w:val="000000"/>
                <w:sz w:val="18"/>
                <w:szCs w:val="18"/>
              </w:rPr>
            </w:pPr>
            <w:r w:rsidRPr="002037C8">
              <w:rPr>
                <w:color w:val="000000"/>
                <w:sz w:val="18"/>
                <w:szCs w:val="18"/>
              </w:rPr>
              <w:t>ОВ</w:t>
            </w:r>
          </w:p>
        </w:tc>
        <w:tc>
          <w:tcPr>
            <w:tcW w:w="288" w:type="pct"/>
            <w:shd w:val="clear" w:color="auto" w:fill="auto"/>
            <w:noWrap/>
            <w:vAlign w:val="center"/>
            <w:hideMark/>
          </w:tcPr>
          <w:p w14:paraId="2EE4D44D" w14:textId="77777777" w:rsidR="00A554D3" w:rsidRPr="002037C8" w:rsidRDefault="00A554D3" w:rsidP="00616384">
            <w:pPr>
              <w:jc w:val="center"/>
              <w:rPr>
                <w:color w:val="000000"/>
                <w:sz w:val="18"/>
                <w:szCs w:val="18"/>
              </w:rPr>
            </w:pPr>
            <w:r w:rsidRPr="00E0259D">
              <w:rPr>
                <w:color w:val="000000"/>
                <w:sz w:val="18"/>
                <w:szCs w:val="18"/>
              </w:rPr>
              <w:t>0,000</w:t>
            </w:r>
          </w:p>
        </w:tc>
        <w:tc>
          <w:tcPr>
            <w:tcW w:w="289" w:type="pct"/>
            <w:shd w:val="clear" w:color="auto" w:fill="auto"/>
            <w:noWrap/>
            <w:vAlign w:val="center"/>
            <w:hideMark/>
          </w:tcPr>
          <w:p w14:paraId="1BB14858" w14:textId="77777777" w:rsidR="00A554D3" w:rsidRPr="002037C8" w:rsidRDefault="00A554D3" w:rsidP="00616384">
            <w:pPr>
              <w:jc w:val="center"/>
              <w:rPr>
                <w:color w:val="000000"/>
                <w:sz w:val="18"/>
                <w:szCs w:val="18"/>
              </w:rPr>
            </w:pPr>
            <w:r w:rsidRPr="00E0259D">
              <w:rPr>
                <w:color w:val="000000"/>
                <w:sz w:val="18"/>
                <w:szCs w:val="18"/>
              </w:rPr>
              <w:t>0,968</w:t>
            </w:r>
          </w:p>
        </w:tc>
        <w:tc>
          <w:tcPr>
            <w:tcW w:w="297" w:type="pct"/>
            <w:shd w:val="clear" w:color="auto" w:fill="auto"/>
            <w:noWrap/>
            <w:vAlign w:val="center"/>
            <w:hideMark/>
          </w:tcPr>
          <w:p w14:paraId="7B311E8C" w14:textId="77777777" w:rsidR="00A554D3" w:rsidRPr="002037C8" w:rsidRDefault="00A554D3" w:rsidP="00616384">
            <w:pPr>
              <w:jc w:val="center"/>
              <w:rPr>
                <w:color w:val="000000"/>
                <w:sz w:val="18"/>
                <w:szCs w:val="18"/>
              </w:rPr>
            </w:pPr>
            <w:r w:rsidRPr="00E0259D">
              <w:rPr>
                <w:color w:val="000000"/>
                <w:sz w:val="18"/>
                <w:szCs w:val="18"/>
              </w:rPr>
              <w:t>0,968</w:t>
            </w:r>
          </w:p>
        </w:tc>
        <w:tc>
          <w:tcPr>
            <w:tcW w:w="297" w:type="pct"/>
            <w:shd w:val="clear" w:color="auto" w:fill="auto"/>
            <w:noWrap/>
            <w:vAlign w:val="center"/>
            <w:hideMark/>
          </w:tcPr>
          <w:p w14:paraId="266DE51C" w14:textId="77777777" w:rsidR="00A554D3" w:rsidRPr="002037C8" w:rsidRDefault="00A554D3" w:rsidP="00616384">
            <w:pPr>
              <w:jc w:val="center"/>
              <w:rPr>
                <w:color w:val="000000"/>
                <w:sz w:val="18"/>
                <w:szCs w:val="18"/>
              </w:rPr>
            </w:pPr>
            <w:r w:rsidRPr="00E0259D">
              <w:rPr>
                <w:color w:val="000000"/>
                <w:sz w:val="18"/>
                <w:szCs w:val="18"/>
              </w:rPr>
              <w:t>0,968</w:t>
            </w:r>
          </w:p>
        </w:tc>
        <w:tc>
          <w:tcPr>
            <w:tcW w:w="297" w:type="pct"/>
            <w:shd w:val="clear" w:color="auto" w:fill="auto"/>
            <w:noWrap/>
            <w:vAlign w:val="center"/>
            <w:hideMark/>
          </w:tcPr>
          <w:p w14:paraId="60FB2D93" w14:textId="77777777" w:rsidR="00A554D3" w:rsidRPr="002037C8" w:rsidRDefault="00A554D3" w:rsidP="00616384">
            <w:pPr>
              <w:jc w:val="center"/>
              <w:rPr>
                <w:color w:val="000000"/>
                <w:sz w:val="18"/>
                <w:szCs w:val="18"/>
              </w:rPr>
            </w:pPr>
            <w:r w:rsidRPr="00E0259D">
              <w:rPr>
                <w:color w:val="000000"/>
                <w:sz w:val="18"/>
                <w:szCs w:val="18"/>
              </w:rPr>
              <w:t>0,968</w:t>
            </w:r>
          </w:p>
        </w:tc>
        <w:tc>
          <w:tcPr>
            <w:tcW w:w="297" w:type="pct"/>
            <w:shd w:val="clear" w:color="auto" w:fill="auto"/>
            <w:noWrap/>
            <w:vAlign w:val="center"/>
            <w:hideMark/>
          </w:tcPr>
          <w:p w14:paraId="1F104868" w14:textId="77777777" w:rsidR="00A554D3" w:rsidRPr="002037C8" w:rsidRDefault="00A554D3" w:rsidP="00616384">
            <w:pPr>
              <w:jc w:val="center"/>
              <w:rPr>
                <w:color w:val="000000"/>
                <w:sz w:val="18"/>
                <w:szCs w:val="18"/>
              </w:rPr>
            </w:pPr>
            <w:r w:rsidRPr="00E0259D">
              <w:rPr>
                <w:color w:val="000000"/>
                <w:sz w:val="18"/>
                <w:szCs w:val="18"/>
              </w:rPr>
              <w:t>0,968</w:t>
            </w:r>
          </w:p>
        </w:tc>
        <w:tc>
          <w:tcPr>
            <w:tcW w:w="297" w:type="pct"/>
            <w:shd w:val="clear" w:color="auto" w:fill="auto"/>
            <w:noWrap/>
            <w:vAlign w:val="center"/>
            <w:hideMark/>
          </w:tcPr>
          <w:p w14:paraId="4EB675C1" w14:textId="77777777" w:rsidR="00A554D3" w:rsidRPr="002037C8" w:rsidRDefault="00A554D3" w:rsidP="00616384">
            <w:pPr>
              <w:jc w:val="center"/>
              <w:rPr>
                <w:color w:val="000000"/>
                <w:sz w:val="18"/>
                <w:szCs w:val="18"/>
              </w:rPr>
            </w:pPr>
            <w:r w:rsidRPr="00E0259D">
              <w:rPr>
                <w:color w:val="000000"/>
                <w:sz w:val="18"/>
                <w:szCs w:val="18"/>
              </w:rPr>
              <w:t>0,968</w:t>
            </w:r>
          </w:p>
        </w:tc>
        <w:tc>
          <w:tcPr>
            <w:tcW w:w="297" w:type="pct"/>
            <w:shd w:val="clear" w:color="auto" w:fill="auto"/>
            <w:noWrap/>
            <w:vAlign w:val="center"/>
            <w:hideMark/>
          </w:tcPr>
          <w:p w14:paraId="48D03AE3" w14:textId="77777777" w:rsidR="00A554D3" w:rsidRPr="002037C8" w:rsidRDefault="00A554D3" w:rsidP="00616384">
            <w:pPr>
              <w:jc w:val="center"/>
              <w:rPr>
                <w:color w:val="000000"/>
                <w:sz w:val="18"/>
                <w:szCs w:val="18"/>
              </w:rPr>
            </w:pPr>
            <w:r w:rsidRPr="00E0259D">
              <w:rPr>
                <w:color w:val="000000"/>
                <w:sz w:val="18"/>
                <w:szCs w:val="18"/>
              </w:rPr>
              <w:t>0,968</w:t>
            </w:r>
          </w:p>
        </w:tc>
        <w:tc>
          <w:tcPr>
            <w:tcW w:w="297" w:type="pct"/>
            <w:shd w:val="clear" w:color="auto" w:fill="auto"/>
            <w:noWrap/>
            <w:vAlign w:val="center"/>
            <w:hideMark/>
          </w:tcPr>
          <w:p w14:paraId="77700522" w14:textId="77777777" w:rsidR="00A554D3" w:rsidRPr="002037C8" w:rsidRDefault="00A554D3" w:rsidP="00616384">
            <w:pPr>
              <w:jc w:val="center"/>
              <w:rPr>
                <w:color w:val="000000"/>
                <w:sz w:val="18"/>
                <w:szCs w:val="18"/>
              </w:rPr>
            </w:pPr>
            <w:r w:rsidRPr="00E0259D">
              <w:rPr>
                <w:color w:val="000000"/>
                <w:sz w:val="18"/>
                <w:szCs w:val="18"/>
              </w:rPr>
              <w:t>0,968</w:t>
            </w:r>
          </w:p>
        </w:tc>
        <w:tc>
          <w:tcPr>
            <w:tcW w:w="297" w:type="pct"/>
            <w:shd w:val="clear" w:color="auto" w:fill="auto"/>
            <w:noWrap/>
            <w:vAlign w:val="center"/>
            <w:hideMark/>
          </w:tcPr>
          <w:p w14:paraId="1F81CE0F" w14:textId="77777777" w:rsidR="00A554D3" w:rsidRPr="002037C8" w:rsidRDefault="00A554D3" w:rsidP="00616384">
            <w:pPr>
              <w:jc w:val="center"/>
              <w:rPr>
                <w:color w:val="000000"/>
                <w:sz w:val="18"/>
                <w:szCs w:val="18"/>
              </w:rPr>
            </w:pPr>
            <w:r w:rsidRPr="00E0259D">
              <w:rPr>
                <w:color w:val="000000"/>
                <w:sz w:val="18"/>
                <w:szCs w:val="18"/>
              </w:rPr>
              <w:t>0,968</w:t>
            </w:r>
          </w:p>
        </w:tc>
        <w:tc>
          <w:tcPr>
            <w:tcW w:w="297" w:type="pct"/>
            <w:shd w:val="clear" w:color="auto" w:fill="auto"/>
            <w:noWrap/>
            <w:vAlign w:val="center"/>
            <w:hideMark/>
          </w:tcPr>
          <w:p w14:paraId="51CACDB8" w14:textId="77777777" w:rsidR="00A554D3" w:rsidRPr="002037C8" w:rsidRDefault="00A554D3" w:rsidP="00616384">
            <w:pPr>
              <w:jc w:val="center"/>
              <w:rPr>
                <w:color w:val="000000"/>
                <w:sz w:val="18"/>
                <w:szCs w:val="18"/>
              </w:rPr>
            </w:pPr>
            <w:r w:rsidRPr="00E0259D">
              <w:rPr>
                <w:color w:val="000000"/>
                <w:sz w:val="18"/>
                <w:szCs w:val="18"/>
              </w:rPr>
              <w:t>0,968</w:t>
            </w:r>
          </w:p>
        </w:tc>
      </w:tr>
      <w:tr w:rsidR="00A554D3" w:rsidRPr="002037C8" w14:paraId="75621BDD" w14:textId="77777777" w:rsidTr="00A554D3">
        <w:trPr>
          <w:trHeight w:val="255"/>
        </w:trPr>
        <w:tc>
          <w:tcPr>
            <w:tcW w:w="1361" w:type="pct"/>
            <w:vMerge/>
            <w:vAlign w:val="center"/>
            <w:hideMark/>
          </w:tcPr>
          <w:p w14:paraId="737E918D" w14:textId="77777777" w:rsidR="00A554D3" w:rsidRPr="002037C8" w:rsidRDefault="00A554D3" w:rsidP="00616384">
            <w:pPr>
              <w:rPr>
                <w:color w:val="000000"/>
                <w:sz w:val="18"/>
                <w:szCs w:val="18"/>
              </w:rPr>
            </w:pPr>
          </w:p>
        </w:tc>
        <w:tc>
          <w:tcPr>
            <w:tcW w:w="389" w:type="pct"/>
            <w:shd w:val="clear" w:color="auto" w:fill="auto"/>
            <w:vAlign w:val="center"/>
            <w:hideMark/>
          </w:tcPr>
          <w:p w14:paraId="59A2BE2A" w14:textId="77777777" w:rsidR="00A554D3" w:rsidRPr="002037C8" w:rsidRDefault="00A554D3" w:rsidP="00616384">
            <w:pPr>
              <w:jc w:val="center"/>
              <w:rPr>
                <w:color w:val="000000"/>
                <w:sz w:val="18"/>
                <w:szCs w:val="18"/>
              </w:rPr>
            </w:pPr>
            <w:r w:rsidRPr="002037C8">
              <w:rPr>
                <w:color w:val="000000"/>
                <w:sz w:val="18"/>
                <w:szCs w:val="18"/>
              </w:rPr>
              <w:t>ГВСср</w:t>
            </w:r>
          </w:p>
        </w:tc>
        <w:tc>
          <w:tcPr>
            <w:tcW w:w="288" w:type="pct"/>
            <w:shd w:val="clear" w:color="auto" w:fill="auto"/>
            <w:noWrap/>
            <w:vAlign w:val="center"/>
            <w:hideMark/>
          </w:tcPr>
          <w:p w14:paraId="5366397B" w14:textId="77777777" w:rsidR="00A554D3" w:rsidRPr="002037C8" w:rsidRDefault="00A554D3" w:rsidP="00616384">
            <w:pPr>
              <w:jc w:val="center"/>
              <w:rPr>
                <w:color w:val="000000"/>
                <w:sz w:val="18"/>
                <w:szCs w:val="18"/>
              </w:rPr>
            </w:pPr>
            <w:r w:rsidRPr="00E0259D">
              <w:rPr>
                <w:color w:val="000000"/>
                <w:sz w:val="18"/>
                <w:szCs w:val="18"/>
              </w:rPr>
              <w:t>0,000</w:t>
            </w:r>
          </w:p>
        </w:tc>
        <w:tc>
          <w:tcPr>
            <w:tcW w:w="289" w:type="pct"/>
            <w:shd w:val="clear" w:color="auto" w:fill="auto"/>
            <w:noWrap/>
            <w:vAlign w:val="center"/>
            <w:hideMark/>
          </w:tcPr>
          <w:p w14:paraId="13B816ED" w14:textId="77777777" w:rsidR="00A554D3" w:rsidRPr="002037C8" w:rsidRDefault="00A554D3" w:rsidP="00616384">
            <w:pPr>
              <w:jc w:val="center"/>
              <w:rPr>
                <w:color w:val="000000"/>
                <w:sz w:val="18"/>
                <w:szCs w:val="18"/>
              </w:rPr>
            </w:pPr>
            <w:r w:rsidRPr="00E0259D">
              <w:rPr>
                <w:color w:val="000000"/>
                <w:sz w:val="18"/>
                <w:szCs w:val="18"/>
              </w:rPr>
              <w:t>0,372</w:t>
            </w:r>
          </w:p>
        </w:tc>
        <w:tc>
          <w:tcPr>
            <w:tcW w:w="297" w:type="pct"/>
            <w:shd w:val="clear" w:color="auto" w:fill="auto"/>
            <w:noWrap/>
            <w:vAlign w:val="center"/>
            <w:hideMark/>
          </w:tcPr>
          <w:p w14:paraId="18544383" w14:textId="77777777" w:rsidR="00A554D3" w:rsidRPr="002037C8" w:rsidRDefault="00A554D3" w:rsidP="00616384">
            <w:pPr>
              <w:jc w:val="center"/>
              <w:rPr>
                <w:color w:val="000000"/>
                <w:sz w:val="18"/>
                <w:szCs w:val="18"/>
              </w:rPr>
            </w:pPr>
            <w:r w:rsidRPr="00E0259D">
              <w:rPr>
                <w:color w:val="000000"/>
                <w:sz w:val="18"/>
                <w:szCs w:val="18"/>
              </w:rPr>
              <w:t>0,372</w:t>
            </w:r>
          </w:p>
        </w:tc>
        <w:tc>
          <w:tcPr>
            <w:tcW w:w="297" w:type="pct"/>
            <w:shd w:val="clear" w:color="auto" w:fill="auto"/>
            <w:noWrap/>
            <w:vAlign w:val="center"/>
            <w:hideMark/>
          </w:tcPr>
          <w:p w14:paraId="73AEC204" w14:textId="77777777" w:rsidR="00A554D3" w:rsidRPr="002037C8" w:rsidRDefault="00A554D3" w:rsidP="00616384">
            <w:pPr>
              <w:jc w:val="center"/>
              <w:rPr>
                <w:color w:val="000000"/>
                <w:sz w:val="18"/>
                <w:szCs w:val="18"/>
              </w:rPr>
            </w:pPr>
            <w:r w:rsidRPr="00E0259D">
              <w:rPr>
                <w:color w:val="000000"/>
                <w:sz w:val="18"/>
                <w:szCs w:val="18"/>
              </w:rPr>
              <w:t>0,372</w:t>
            </w:r>
          </w:p>
        </w:tc>
        <w:tc>
          <w:tcPr>
            <w:tcW w:w="297" w:type="pct"/>
            <w:shd w:val="clear" w:color="auto" w:fill="auto"/>
            <w:noWrap/>
            <w:vAlign w:val="center"/>
            <w:hideMark/>
          </w:tcPr>
          <w:p w14:paraId="125613F5" w14:textId="77777777" w:rsidR="00A554D3" w:rsidRPr="002037C8" w:rsidRDefault="00A554D3" w:rsidP="00616384">
            <w:pPr>
              <w:jc w:val="center"/>
              <w:rPr>
                <w:color w:val="000000"/>
                <w:sz w:val="18"/>
                <w:szCs w:val="18"/>
              </w:rPr>
            </w:pPr>
            <w:r w:rsidRPr="00E0259D">
              <w:rPr>
                <w:color w:val="000000"/>
                <w:sz w:val="18"/>
                <w:szCs w:val="18"/>
              </w:rPr>
              <w:t>0,372</w:t>
            </w:r>
          </w:p>
        </w:tc>
        <w:tc>
          <w:tcPr>
            <w:tcW w:w="297" w:type="pct"/>
            <w:shd w:val="clear" w:color="auto" w:fill="auto"/>
            <w:noWrap/>
            <w:vAlign w:val="center"/>
            <w:hideMark/>
          </w:tcPr>
          <w:p w14:paraId="0B486544" w14:textId="77777777" w:rsidR="00A554D3" w:rsidRPr="002037C8" w:rsidRDefault="00A554D3" w:rsidP="00616384">
            <w:pPr>
              <w:jc w:val="center"/>
              <w:rPr>
                <w:color w:val="000000"/>
                <w:sz w:val="18"/>
                <w:szCs w:val="18"/>
              </w:rPr>
            </w:pPr>
            <w:r w:rsidRPr="00E0259D">
              <w:rPr>
                <w:color w:val="000000"/>
                <w:sz w:val="18"/>
                <w:szCs w:val="18"/>
              </w:rPr>
              <w:t>0,372</w:t>
            </w:r>
          </w:p>
        </w:tc>
        <w:tc>
          <w:tcPr>
            <w:tcW w:w="297" w:type="pct"/>
            <w:shd w:val="clear" w:color="auto" w:fill="auto"/>
            <w:noWrap/>
            <w:vAlign w:val="center"/>
            <w:hideMark/>
          </w:tcPr>
          <w:p w14:paraId="73618B36" w14:textId="77777777" w:rsidR="00A554D3" w:rsidRPr="002037C8" w:rsidRDefault="00A554D3" w:rsidP="00616384">
            <w:pPr>
              <w:jc w:val="center"/>
              <w:rPr>
                <w:color w:val="000000"/>
                <w:sz w:val="18"/>
                <w:szCs w:val="18"/>
              </w:rPr>
            </w:pPr>
            <w:r w:rsidRPr="00E0259D">
              <w:rPr>
                <w:color w:val="000000"/>
                <w:sz w:val="18"/>
                <w:szCs w:val="18"/>
              </w:rPr>
              <w:t>0,372</w:t>
            </w:r>
          </w:p>
        </w:tc>
        <w:tc>
          <w:tcPr>
            <w:tcW w:w="297" w:type="pct"/>
            <w:shd w:val="clear" w:color="auto" w:fill="auto"/>
            <w:noWrap/>
            <w:vAlign w:val="center"/>
            <w:hideMark/>
          </w:tcPr>
          <w:p w14:paraId="00268896" w14:textId="77777777" w:rsidR="00A554D3" w:rsidRPr="002037C8" w:rsidRDefault="00A554D3" w:rsidP="00616384">
            <w:pPr>
              <w:jc w:val="center"/>
              <w:rPr>
                <w:color w:val="000000"/>
                <w:sz w:val="18"/>
                <w:szCs w:val="18"/>
              </w:rPr>
            </w:pPr>
            <w:r w:rsidRPr="00E0259D">
              <w:rPr>
                <w:color w:val="000000"/>
                <w:sz w:val="18"/>
                <w:szCs w:val="18"/>
              </w:rPr>
              <w:t>0,372</w:t>
            </w:r>
          </w:p>
        </w:tc>
        <w:tc>
          <w:tcPr>
            <w:tcW w:w="297" w:type="pct"/>
            <w:shd w:val="clear" w:color="auto" w:fill="auto"/>
            <w:noWrap/>
            <w:vAlign w:val="center"/>
            <w:hideMark/>
          </w:tcPr>
          <w:p w14:paraId="6152A09B" w14:textId="77777777" w:rsidR="00A554D3" w:rsidRPr="002037C8" w:rsidRDefault="00A554D3" w:rsidP="00616384">
            <w:pPr>
              <w:jc w:val="center"/>
              <w:rPr>
                <w:color w:val="000000"/>
                <w:sz w:val="18"/>
                <w:szCs w:val="18"/>
              </w:rPr>
            </w:pPr>
            <w:r w:rsidRPr="00E0259D">
              <w:rPr>
                <w:color w:val="000000"/>
                <w:sz w:val="18"/>
                <w:szCs w:val="18"/>
              </w:rPr>
              <w:t>0,372</w:t>
            </w:r>
          </w:p>
        </w:tc>
        <w:tc>
          <w:tcPr>
            <w:tcW w:w="297" w:type="pct"/>
            <w:shd w:val="clear" w:color="auto" w:fill="auto"/>
            <w:noWrap/>
            <w:vAlign w:val="center"/>
            <w:hideMark/>
          </w:tcPr>
          <w:p w14:paraId="39E84A67" w14:textId="77777777" w:rsidR="00A554D3" w:rsidRPr="002037C8" w:rsidRDefault="00A554D3" w:rsidP="00616384">
            <w:pPr>
              <w:jc w:val="center"/>
              <w:rPr>
                <w:color w:val="000000"/>
                <w:sz w:val="18"/>
                <w:szCs w:val="18"/>
              </w:rPr>
            </w:pPr>
            <w:r w:rsidRPr="00E0259D">
              <w:rPr>
                <w:color w:val="000000"/>
                <w:sz w:val="18"/>
                <w:szCs w:val="18"/>
              </w:rPr>
              <w:t>0,372</w:t>
            </w:r>
          </w:p>
        </w:tc>
        <w:tc>
          <w:tcPr>
            <w:tcW w:w="297" w:type="pct"/>
            <w:shd w:val="clear" w:color="auto" w:fill="auto"/>
            <w:noWrap/>
            <w:vAlign w:val="center"/>
            <w:hideMark/>
          </w:tcPr>
          <w:p w14:paraId="1F7B2F75" w14:textId="77777777" w:rsidR="00A554D3" w:rsidRPr="002037C8" w:rsidRDefault="00A554D3" w:rsidP="00616384">
            <w:pPr>
              <w:jc w:val="center"/>
              <w:rPr>
                <w:color w:val="000000"/>
                <w:sz w:val="18"/>
                <w:szCs w:val="18"/>
              </w:rPr>
            </w:pPr>
            <w:r w:rsidRPr="00E0259D">
              <w:rPr>
                <w:color w:val="000000"/>
                <w:sz w:val="18"/>
                <w:szCs w:val="18"/>
              </w:rPr>
              <w:t>0,372</w:t>
            </w:r>
          </w:p>
        </w:tc>
      </w:tr>
      <w:tr w:rsidR="00A554D3" w:rsidRPr="002037C8" w14:paraId="54B61D0F" w14:textId="77777777" w:rsidTr="00A554D3">
        <w:trPr>
          <w:trHeight w:val="255"/>
        </w:trPr>
        <w:tc>
          <w:tcPr>
            <w:tcW w:w="1361" w:type="pct"/>
            <w:vMerge w:val="restart"/>
            <w:shd w:val="clear" w:color="auto" w:fill="auto"/>
            <w:noWrap/>
            <w:vAlign w:val="center"/>
            <w:hideMark/>
          </w:tcPr>
          <w:p w14:paraId="4FD3EA57" w14:textId="77777777" w:rsidR="00A554D3" w:rsidRPr="002037C8" w:rsidRDefault="00A554D3" w:rsidP="00616384">
            <w:pPr>
              <w:jc w:val="center"/>
              <w:rPr>
                <w:color w:val="000000"/>
                <w:sz w:val="18"/>
                <w:szCs w:val="18"/>
              </w:rPr>
            </w:pPr>
            <w:r>
              <w:rPr>
                <w:color w:val="000000"/>
                <w:sz w:val="18"/>
                <w:szCs w:val="18"/>
              </w:rPr>
              <w:t>47:07:0722001:4615</w:t>
            </w:r>
          </w:p>
        </w:tc>
        <w:tc>
          <w:tcPr>
            <w:tcW w:w="389" w:type="pct"/>
            <w:shd w:val="clear" w:color="auto" w:fill="auto"/>
            <w:vAlign w:val="center"/>
            <w:hideMark/>
          </w:tcPr>
          <w:p w14:paraId="0FD1EB98" w14:textId="77777777" w:rsidR="00A554D3" w:rsidRPr="002037C8" w:rsidRDefault="00A554D3" w:rsidP="00616384">
            <w:pPr>
              <w:jc w:val="center"/>
              <w:rPr>
                <w:color w:val="000000"/>
                <w:sz w:val="18"/>
                <w:szCs w:val="18"/>
              </w:rPr>
            </w:pPr>
            <w:r w:rsidRPr="002037C8">
              <w:rPr>
                <w:color w:val="000000"/>
                <w:sz w:val="18"/>
                <w:szCs w:val="18"/>
              </w:rPr>
              <w:t>Всего</w:t>
            </w:r>
          </w:p>
        </w:tc>
        <w:tc>
          <w:tcPr>
            <w:tcW w:w="288" w:type="pct"/>
            <w:shd w:val="clear" w:color="auto" w:fill="auto"/>
            <w:noWrap/>
            <w:vAlign w:val="center"/>
            <w:hideMark/>
          </w:tcPr>
          <w:p w14:paraId="0347CD7C" w14:textId="77777777" w:rsidR="00A554D3" w:rsidRPr="002037C8" w:rsidRDefault="00A554D3" w:rsidP="00616384">
            <w:pPr>
              <w:jc w:val="center"/>
              <w:rPr>
                <w:color w:val="000000"/>
                <w:sz w:val="18"/>
                <w:szCs w:val="18"/>
              </w:rPr>
            </w:pPr>
            <w:r w:rsidRPr="00E0259D">
              <w:rPr>
                <w:color w:val="000000"/>
                <w:sz w:val="18"/>
                <w:szCs w:val="18"/>
              </w:rPr>
              <w:t>0,000</w:t>
            </w:r>
          </w:p>
        </w:tc>
        <w:tc>
          <w:tcPr>
            <w:tcW w:w="289" w:type="pct"/>
            <w:shd w:val="clear" w:color="auto" w:fill="auto"/>
            <w:noWrap/>
            <w:vAlign w:val="center"/>
            <w:hideMark/>
          </w:tcPr>
          <w:p w14:paraId="74A2C86A" w14:textId="77777777" w:rsidR="00A554D3" w:rsidRPr="002037C8" w:rsidRDefault="00A554D3" w:rsidP="00616384">
            <w:pPr>
              <w:jc w:val="center"/>
              <w:rPr>
                <w:color w:val="000000"/>
                <w:sz w:val="18"/>
                <w:szCs w:val="18"/>
              </w:rPr>
            </w:pPr>
            <w:r w:rsidRPr="00E0259D">
              <w:rPr>
                <w:color w:val="000000"/>
                <w:sz w:val="18"/>
                <w:szCs w:val="18"/>
              </w:rPr>
              <w:t>0,000</w:t>
            </w:r>
          </w:p>
        </w:tc>
        <w:tc>
          <w:tcPr>
            <w:tcW w:w="297" w:type="pct"/>
            <w:shd w:val="clear" w:color="auto" w:fill="auto"/>
            <w:noWrap/>
            <w:vAlign w:val="center"/>
            <w:hideMark/>
          </w:tcPr>
          <w:p w14:paraId="23EF7775" w14:textId="77777777" w:rsidR="00A554D3" w:rsidRPr="002037C8" w:rsidRDefault="00A554D3" w:rsidP="00616384">
            <w:pPr>
              <w:jc w:val="center"/>
              <w:rPr>
                <w:color w:val="000000"/>
                <w:sz w:val="18"/>
                <w:szCs w:val="18"/>
              </w:rPr>
            </w:pPr>
            <w:r w:rsidRPr="00E0259D">
              <w:rPr>
                <w:color w:val="000000"/>
                <w:sz w:val="18"/>
                <w:szCs w:val="18"/>
              </w:rPr>
              <w:t>6,960</w:t>
            </w:r>
          </w:p>
        </w:tc>
        <w:tc>
          <w:tcPr>
            <w:tcW w:w="297" w:type="pct"/>
            <w:shd w:val="clear" w:color="auto" w:fill="auto"/>
            <w:noWrap/>
            <w:vAlign w:val="center"/>
            <w:hideMark/>
          </w:tcPr>
          <w:p w14:paraId="34C6921B" w14:textId="77777777" w:rsidR="00A554D3" w:rsidRPr="002037C8" w:rsidRDefault="00A554D3" w:rsidP="00616384">
            <w:pPr>
              <w:jc w:val="center"/>
              <w:rPr>
                <w:color w:val="000000"/>
                <w:sz w:val="18"/>
                <w:szCs w:val="18"/>
              </w:rPr>
            </w:pPr>
            <w:r w:rsidRPr="00E0259D">
              <w:rPr>
                <w:color w:val="000000"/>
                <w:sz w:val="18"/>
                <w:szCs w:val="18"/>
              </w:rPr>
              <w:t>6,960</w:t>
            </w:r>
          </w:p>
        </w:tc>
        <w:tc>
          <w:tcPr>
            <w:tcW w:w="297" w:type="pct"/>
            <w:shd w:val="clear" w:color="auto" w:fill="auto"/>
            <w:noWrap/>
            <w:vAlign w:val="center"/>
            <w:hideMark/>
          </w:tcPr>
          <w:p w14:paraId="40DFDE0A" w14:textId="77777777" w:rsidR="00A554D3" w:rsidRPr="002037C8" w:rsidRDefault="00A554D3" w:rsidP="00616384">
            <w:pPr>
              <w:jc w:val="center"/>
              <w:rPr>
                <w:color w:val="000000"/>
                <w:sz w:val="18"/>
                <w:szCs w:val="18"/>
              </w:rPr>
            </w:pPr>
            <w:r w:rsidRPr="00E0259D">
              <w:rPr>
                <w:color w:val="000000"/>
                <w:sz w:val="18"/>
                <w:szCs w:val="18"/>
              </w:rPr>
              <w:t>6,960</w:t>
            </w:r>
          </w:p>
        </w:tc>
        <w:tc>
          <w:tcPr>
            <w:tcW w:w="297" w:type="pct"/>
            <w:shd w:val="clear" w:color="auto" w:fill="auto"/>
            <w:noWrap/>
            <w:vAlign w:val="center"/>
            <w:hideMark/>
          </w:tcPr>
          <w:p w14:paraId="6756035E" w14:textId="77777777" w:rsidR="00A554D3" w:rsidRPr="002037C8" w:rsidRDefault="00A554D3" w:rsidP="00616384">
            <w:pPr>
              <w:jc w:val="center"/>
              <w:rPr>
                <w:color w:val="000000"/>
                <w:sz w:val="18"/>
                <w:szCs w:val="18"/>
              </w:rPr>
            </w:pPr>
            <w:r w:rsidRPr="00E0259D">
              <w:rPr>
                <w:color w:val="000000"/>
                <w:sz w:val="18"/>
                <w:szCs w:val="18"/>
              </w:rPr>
              <w:t>6,960</w:t>
            </w:r>
          </w:p>
        </w:tc>
        <w:tc>
          <w:tcPr>
            <w:tcW w:w="297" w:type="pct"/>
            <w:shd w:val="clear" w:color="auto" w:fill="auto"/>
            <w:noWrap/>
            <w:vAlign w:val="center"/>
            <w:hideMark/>
          </w:tcPr>
          <w:p w14:paraId="69CC0FE7" w14:textId="77777777" w:rsidR="00A554D3" w:rsidRPr="002037C8" w:rsidRDefault="00A554D3" w:rsidP="00616384">
            <w:pPr>
              <w:jc w:val="center"/>
              <w:rPr>
                <w:color w:val="000000"/>
                <w:sz w:val="18"/>
                <w:szCs w:val="18"/>
              </w:rPr>
            </w:pPr>
            <w:r w:rsidRPr="00E0259D">
              <w:rPr>
                <w:color w:val="000000"/>
                <w:sz w:val="18"/>
                <w:szCs w:val="18"/>
              </w:rPr>
              <w:t>6,960</w:t>
            </w:r>
          </w:p>
        </w:tc>
        <w:tc>
          <w:tcPr>
            <w:tcW w:w="297" w:type="pct"/>
            <w:shd w:val="clear" w:color="auto" w:fill="auto"/>
            <w:noWrap/>
            <w:vAlign w:val="center"/>
            <w:hideMark/>
          </w:tcPr>
          <w:p w14:paraId="548AFA31" w14:textId="77777777" w:rsidR="00A554D3" w:rsidRPr="002037C8" w:rsidRDefault="00A554D3" w:rsidP="00616384">
            <w:pPr>
              <w:jc w:val="center"/>
              <w:rPr>
                <w:color w:val="000000"/>
                <w:sz w:val="18"/>
                <w:szCs w:val="18"/>
              </w:rPr>
            </w:pPr>
            <w:r w:rsidRPr="00E0259D">
              <w:rPr>
                <w:color w:val="000000"/>
                <w:sz w:val="18"/>
                <w:szCs w:val="18"/>
              </w:rPr>
              <w:t>6,960</w:t>
            </w:r>
          </w:p>
        </w:tc>
        <w:tc>
          <w:tcPr>
            <w:tcW w:w="297" w:type="pct"/>
            <w:shd w:val="clear" w:color="auto" w:fill="auto"/>
            <w:noWrap/>
            <w:vAlign w:val="center"/>
            <w:hideMark/>
          </w:tcPr>
          <w:p w14:paraId="72AD0B81" w14:textId="77777777" w:rsidR="00A554D3" w:rsidRPr="002037C8" w:rsidRDefault="00A554D3" w:rsidP="00616384">
            <w:pPr>
              <w:jc w:val="center"/>
              <w:rPr>
                <w:color w:val="000000"/>
                <w:sz w:val="18"/>
                <w:szCs w:val="18"/>
              </w:rPr>
            </w:pPr>
            <w:r w:rsidRPr="00E0259D">
              <w:rPr>
                <w:color w:val="000000"/>
                <w:sz w:val="18"/>
                <w:szCs w:val="18"/>
              </w:rPr>
              <w:t>6,960</w:t>
            </w:r>
          </w:p>
        </w:tc>
        <w:tc>
          <w:tcPr>
            <w:tcW w:w="297" w:type="pct"/>
            <w:shd w:val="clear" w:color="auto" w:fill="auto"/>
            <w:noWrap/>
            <w:vAlign w:val="center"/>
            <w:hideMark/>
          </w:tcPr>
          <w:p w14:paraId="739F4EAB" w14:textId="77777777" w:rsidR="00A554D3" w:rsidRPr="002037C8" w:rsidRDefault="00A554D3" w:rsidP="00616384">
            <w:pPr>
              <w:jc w:val="center"/>
              <w:rPr>
                <w:color w:val="000000"/>
                <w:sz w:val="18"/>
                <w:szCs w:val="18"/>
              </w:rPr>
            </w:pPr>
            <w:r w:rsidRPr="00E0259D">
              <w:rPr>
                <w:color w:val="000000"/>
                <w:sz w:val="18"/>
                <w:szCs w:val="18"/>
              </w:rPr>
              <w:t>6,960</w:t>
            </w:r>
          </w:p>
        </w:tc>
        <w:tc>
          <w:tcPr>
            <w:tcW w:w="297" w:type="pct"/>
            <w:shd w:val="clear" w:color="auto" w:fill="auto"/>
            <w:noWrap/>
            <w:vAlign w:val="center"/>
            <w:hideMark/>
          </w:tcPr>
          <w:p w14:paraId="4199EB3C" w14:textId="77777777" w:rsidR="00A554D3" w:rsidRPr="002037C8" w:rsidRDefault="00A554D3" w:rsidP="00616384">
            <w:pPr>
              <w:jc w:val="center"/>
              <w:rPr>
                <w:color w:val="000000"/>
                <w:sz w:val="18"/>
                <w:szCs w:val="18"/>
              </w:rPr>
            </w:pPr>
            <w:r w:rsidRPr="00E0259D">
              <w:rPr>
                <w:color w:val="000000"/>
                <w:sz w:val="18"/>
                <w:szCs w:val="18"/>
              </w:rPr>
              <w:t>6,960</w:t>
            </w:r>
          </w:p>
        </w:tc>
      </w:tr>
      <w:tr w:rsidR="00A554D3" w:rsidRPr="002037C8" w14:paraId="64B4B3B8" w14:textId="77777777" w:rsidTr="00A554D3">
        <w:trPr>
          <w:trHeight w:val="255"/>
        </w:trPr>
        <w:tc>
          <w:tcPr>
            <w:tcW w:w="1361" w:type="pct"/>
            <w:vMerge/>
            <w:vAlign w:val="center"/>
            <w:hideMark/>
          </w:tcPr>
          <w:p w14:paraId="6985B265" w14:textId="77777777" w:rsidR="00A554D3" w:rsidRPr="002037C8" w:rsidRDefault="00A554D3" w:rsidP="00616384">
            <w:pPr>
              <w:rPr>
                <w:color w:val="000000"/>
                <w:sz w:val="18"/>
                <w:szCs w:val="18"/>
              </w:rPr>
            </w:pPr>
          </w:p>
        </w:tc>
        <w:tc>
          <w:tcPr>
            <w:tcW w:w="389" w:type="pct"/>
            <w:shd w:val="clear" w:color="auto" w:fill="auto"/>
            <w:vAlign w:val="center"/>
            <w:hideMark/>
          </w:tcPr>
          <w:p w14:paraId="4919C6C0" w14:textId="77777777" w:rsidR="00A554D3" w:rsidRPr="002037C8" w:rsidRDefault="00A554D3" w:rsidP="00616384">
            <w:pPr>
              <w:jc w:val="center"/>
              <w:rPr>
                <w:color w:val="000000"/>
                <w:sz w:val="18"/>
                <w:szCs w:val="18"/>
              </w:rPr>
            </w:pPr>
            <w:r w:rsidRPr="002037C8">
              <w:rPr>
                <w:color w:val="000000"/>
                <w:sz w:val="18"/>
                <w:szCs w:val="18"/>
              </w:rPr>
              <w:t>ОВ</w:t>
            </w:r>
          </w:p>
        </w:tc>
        <w:tc>
          <w:tcPr>
            <w:tcW w:w="288" w:type="pct"/>
            <w:shd w:val="clear" w:color="auto" w:fill="auto"/>
            <w:noWrap/>
            <w:vAlign w:val="center"/>
            <w:hideMark/>
          </w:tcPr>
          <w:p w14:paraId="7CEA8977" w14:textId="77777777" w:rsidR="00A554D3" w:rsidRPr="002037C8" w:rsidRDefault="00A554D3" w:rsidP="00616384">
            <w:pPr>
              <w:jc w:val="center"/>
              <w:rPr>
                <w:color w:val="000000"/>
                <w:sz w:val="18"/>
                <w:szCs w:val="18"/>
              </w:rPr>
            </w:pPr>
            <w:r w:rsidRPr="00E0259D">
              <w:rPr>
                <w:color w:val="000000"/>
                <w:sz w:val="18"/>
                <w:szCs w:val="18"/>
              </w:rPr>
              <w:t>0,000</w:t>
            </w:r>
          </w:p>
        </w:tc>
        <w:tc>
          <w:tcPr>
            <w:tcW w:w="289" w:type="pct"/>
            <w:shd w:val="clear" w:color="auto" w:fill="auto"/>
            <w:noWrap/>
            <w:vAlign w:val="center"/>
            <w:hideMark/>
          </w:tcPr>
          <w:p w14:paraId="4CA892A4" w14:textId="77777777" w:rsidR="00A554D3" w:rsidRPr="002037C8" w:rsidRDefault="00A554D3" w:rsidP="00616384">
            <w:pPr>
              <w:jc w:val="center"/>
              <w:rPr>
                <w:color w:val="000000"/>
                <w:sz w:val="18"/>
                <w:szCs w:val="18"/>
              </w:rPr>
            </w:pPr>
            <w:r w:rsidRPr="00E0259D">
              <w:rPr>
                <w:color w:val="000000"/>
                <w:sz w:val="18"/>
                <w:szCs w:val="18"/>
              </w:rPr>
              <w:t>0,000</w:t>
            </w:r>
          </w:p>
        </w:tc>
        <w:tc>
          <w:tcPr>
            <w:tcW w:w="297" w:type="pct"/>
            <w:shd w:val="clear" w:color="auto" w:fill="auto"/>
            <w:noWrap/>
            <w:vAlign w:val="center"/>
            <w:hideMark/>
          </w:tcPr>
          <w:p w14:paraId="7A0E7385" w14:textId="77777777" w:rsidR="00A554D3" w:rsidRPr="002037C8" w:rsidRDefault="00A554D3" w:rsidP="00616384">
            <w:pPr>
              <w:jc w:val="center"/>
              <w:rPr>
                <w:color w:val="000000"/>
                <w:sz w:val="18"/>
                <w:szCs w:val="18"/>
              </w:rPr>
            </w:pPr>
            <w:r w:rsidRPr="00E0259D">
              <w:rPr>
                <w:color w:val="000000"/>
                <w:sz w:val="18"/>
                <w:szCs w:val="18"/>
              </w:rPr>
              <w:t>4,700</w:t>
            </w:r>
          </w:p>
        </w:tc>
        <w:tc>
          <w:tcPr>
            <w:tcW w:w="297" w:type="pct"/>
            <w:shd w:val="clear" w:color="auto" w:fill="auto"/>
            <w:noWrap/>
            <w:vAlign w:val="center"/>
            <w:hideMark/>
          </w:tcPr>
          <w:p w14:paraId="17729C45" w14:textId="77777777" w:rsidR="00A554D3" w:rsidRPr="002037C8" w:rsidRDefault="00A554D3" w:rsidP="00616384">
            <w:pPr>
              <w:jc w:val="center"/>
              <w:rPr>
                <w:color w:val="000000"/>
                <w:sz w:val="18"/>
                <w:szCs w:val="18"/>
              </w:rPr>
            </w:pPr>
            <w:r w:rsidRPr="00E0259D">
              <w:rPr>
                <w:color w:val="000000"/>
                <w:sz w:val="18"/>
                <w:szCs w:val="18"/>
              </w:rPr>
              <w:t>4,700</w:t>
            </w:r>
          </w:p>
        </w:tc>
        <w:tc>
          <w:tcPr>
            <w:tcW w:w="297" w:type="pct"/>
            <w:shd w:val="clear" w:color="auto" w:fill="auto"/>
            <w:noWrap/>
            <w:vAlign w:val="center"/>
            <w:hideMark/>
          </w:tcPr>
          <w:p w14:paraId="22E1CCB9" w14:textId="77777777" w:rsidR="00A554D3" w:rsidRPr="002037C8" w:rsidRDefault="00A554D3" w:rsidP="00616384">
            <w:pPr>
              <w:jc w:val="center"/>
              <w:rPr>
                <w:color w:val="000000"/>
                <w:sz w:val="18"/>
                <w:szCs w:val="18"/>
              </w:rPr>
            </w:pPr>
            <w:r w:rsidRPr="00E0259D">
              <w:rPr>
                <w:color w:val="000000"/>
                <w:sz w:val="18"/>
                <w:szCs w:val="18"/>
              </w:rPr>
              <w:t>4,700</w:t>
            </w:r>
          </w:p>
        </w:tc>
        <w:tc>
          <w:tcPr>
            <w:tcW w:w="297" w:type="pct"/>
            <w:shd w:val="clear" w:color="auto" w:fill="auto"/>
            <w:noWrap/>
            <w:vAlign w:val="center"/>
            <w:hideMark/>
          </w:tcPr>
          <w:p w14:paraId="4B779DE3" w14:textId="77777777" w:rsidR="00A554D3" w:rsidRPr="002037C8" w:rsidRDefault="00A554D3" w:rsidP="00616384">
            <w:pPr>
              <w:jc w:val="center"/>
              <w:rPr>
                <w:color w:val="000000"/>
                <w:sz w:val="18"/>
                <w:szCs w:val="18"/>
              </w:rPr>
            </w:pPr>
            <w:r w:rsidRPr="00E0259D">
              <w:rPr>
                <w:color w:val="000000"/>
                <w:sz w:val="18"/>
                <w:szCs w:val="18"/>
              </w:rPr>
              <w:t>4,700</w:t>
            </w:r>
          </w:p>
        </w:tc>
        <w:tc>
          <w:tcPr>
            <w:tcW w:w="297" w:type="pct"/>
            <w:shd w:val="clear" w:color="auto" w:fill="auto"/>
            <w:noWrap/>
            <w:vAlign w:val="center"/>
            <w:hideMark/>
          </w:tcPr>
          <w:p w14:paraId="46F0EEA6" w14:textId="77777777" w:rsidR="00A554D3" w:rsidRPr="002037C8" w:rsidRDefault="00A554D3" w:rsidP="00616384">
            <w:pPr>
              <w:jc w:val="center"/>
              <w:rPr>
                <w:color w:val="000000"/>
                <w:sz w:val="18"/>
                <w:szCs w:val="18"/>
              </w:rPr>
            </w:pPr>
            <w:r w:rsidRPr="00E0259D">
              <w:rPr>
                <w:color w:val="000000"/>
                <w:sz w:val="18"/>
                <w:szCs w:val="18"/>
              </w:rPr>
              <w:t>4,700</w:t>
            </w:r>
          </w:p>
        </w:tc>
        <w:tc>
          <w:tcPr>
            <w:tcW w:w="297" w:type="pct"/>
            <w:shd w:val="clear" w:color="auto" w:fill="auto"/>
            <w:noWrap/>
            <w:vAlign w:val="center"/>
            <w:hideMark/>
          </w:tcPr>
          <w:p w14:paraId="24002056" w14:textId="77777777" w:rsidR="00A554D3" w:rsidRPr="002037C8" w:rsidRDefault="00A554D3" w:rsidP="00616384">
            <w:pPr>
              <w:jc w:val="center"/>
              <w:rPr>
                <w:color w:val="000000"/>
                <w:sz w:val="18"/>
                <w:szCs w:val="18"/>
              </w:rPr>
            </w:pPr>
            <w:r w:rsidRPr="00E0259D">
              <w:rPr>
                <w:color w:val="000000"/>
                <w:sz w:val="18"/>
                <w:szCs w:val="18"/>
              </w:rPr>
              <w:t>4,700</w:t>
            </w:r>
          </w:p>
        </w:tc>
        <w:tc>
          <w:tcPr>
            <w:tcW w:w="297" w:type="pct"/>
            <w:shd w:val="clear" w:color="auto" w:fill="auto"/>
            <w:noWrap/>
            <w:vAlign w:val="center"/>
            <w:hideMark/>
          </w:tcPr>
          <w:p w14:paraId="33E54867" w14:textId="77777777" w:rsidR="00A554D3" w:rsidRPr="002037C8" w:rsidRDefault="00A554D3" w:rsidP="00616384">
            <w:pPr>
              <w:jc w:val="center"/>
              <w:rPr>
                <w:color w:val="000000"/>
                <w:sz w:val="18"/>
                <w:szCs w:val="18"/>
              </w:rPr>
            </w:pPr>
            <w:r w:rsidRPr="00E0259D">
              <w:rPr>
                <w:color w:val="000000"/>
                <w:sz w:val="18"/>
                <w:szCs w:val="18"/>
              </w:rPr>
              <w:t>4,700</w:t>
            </w:r>
          </w:p>
        </w:tc>
        <w:tc>
          <w:tcPr>
            <w:tcW w:w="297" w:type="pct"/>
            <w:shd w:val="clear" w:color="auto" w:fill="auto"/>
            <w:noWrap/>
            <w:vAlign w:val="center"/>
            <w:hideMark/>
          </w:tcPr>
          <w:p w14:paraId="7E1763FE" w14:textId="77777777" w:rsidR="00A554D3" w:rsidRPr="002037C8" w:rsidRDefault="00A554D3" w:rsidP="00616384">
            <w:pPr>
              <w:jc w:val="center"/>
              <w:rPr>
                <w:color w:val="000000"/>
                <w:sz w:val="18"/>
                <w:szCs w:val="18"/>
              </w:rPr>
            </w:pPr>
            <w:r w:rsidRPr="00E0259D">
              <w:rPr>
                <w:color w:val="000000"/>
                <w:sz w:val="18"/>
                <w:szCs w:val="18"/>
              </w:rPr>
              <w:t>4,700</w:t>
            </w:r>
          </w:p>
        </w:tc>
        <w:tc>
          <w:tcPr>
            <w:tcW w:w="297" w:type="pct"/>
            <w:shd w:val="clear" w:color="auto" w:fill="auto"/>
            <w:noWrap/>
            <w:vAlign w:val="center"/>
            <w:hideMark/>
          </w:tcPr>
          <w:p w14:paraId="6263F98A" w14:textId="77777777" w:rsidR="00A554D3" w:rsidRPr="002037C8" w:rsidRDefault="00A554D3" w:rsidP="00616384">
            <w:pPr>
              <w:jc w:val="center"/>
              <w:rPr>
                <w:color w:val="000000"/>
                <w:sz w:val="18"/>
                <w:szCs w:val="18"/>
              </w:rPr>
            </w:pPr>
            <w:r w:rsidRPr="00E0259D">
              <w:rPr>
                <w:color w:val="000000"/>
                <w:sz w:val="18"/>
                <w:szCs w:val="18"/>
              </w:rPr>
              <w:t>4,700</w:t>
            </w:r>
          </w:p>
        </w:tc>
      </w:tr>
      <w:tr w:rsidR="00A554D3" w:rsidRPr="002037C8" w14:paraId="2B7AB80E" w14:textId="77777777" w:rsidTr="00A554D3">
        <w:trPr>
          <w:trHeight w:val="255"/>
        </w:trPr>
        <w:tc>
          <w:tcPr>
            <w:tcW w:w="1361" w:type="pct"/>
            <w:vMerge/>
            <w:vAlign w:val="center"/>
            <w:hideMark/>
          </w:tcPr>
          <w:p w14:paraId="035F8958" w14:textId="77777777" w:rsidR="00A554D3" w:rsidRPr="002037C8" w:rsidRDefault="00A554D3" w:rsidP="00616384">
            <w:pPr>
              <w:rPr>
                <w:color w:val="000000"/>
                <w:sz w:val="18"/>
                <w:szCs w:val="18"/>
              </w:rPr>
            </w:pPr>
          </w:p>
        </w:tc>
        <w:tc>
          <w:tcPr>
            <w:tcW w:w="389" w:type="pct"/>
            <w:shd w:val="clear" w:color="auto" w:fill="auto"/>
            <w:vAlign w:val="center"/>
            <w:hideMark/>
          </w:tcPr>
          <w:p w14:paraId="0324A3E1" w14:textId="77777777" w:rsidR="00A554D3" w:rsidRPr="002037C8" w:rsidRDefault="00A554D3" w:rsidP="00616384">
            <w:pPr>
              <w:jc w:val="center"/>
              <w:rPr>
                <w:color w:val="000000"/>
                <w:sz w:val="18"/>
                <w:szCs w:val="18"/>
              </w:rPr>
            </w:pPr>
            <w:r w:rsidRPr="002037C8">
              <w:rPr>
                <w:color w:val="000000"/>
                <w:sz w:val="18"/>
                <w:szCs w:val="18"/>
              </w:rPr>
              <w:t>ГВСср</w:t>
            </w:r>
          </w:p>
        </w:tc>
        <w:tc>
          <w:tcPr>
            <w:tcW w:w="288" w:type="pct"/>
            <w:shd w:val="clear" w:color="auto" w:fill="auto"/>
            <w:noWrap/>
            <w:vAlign w:val="center"/>
            <w:hideMark/>
          </w:tcPr>
          <w:p w14:paraId="2FAF96FA" w14:textId="77777777" w:rsidR="00A554D3" w:rsidRPr="002037C8" w:rsidRDefault="00A554D3" w:rsidP="00616384">
            <w:pPr>
              <w:jc w:val="center"/>
              <w:rPr>
                <w:color w:val="000000"/>
                <w:sz w:val="18"/>
                <w:szCs w:val="18"/>
              </w:rPr>
            </w:pPr>
            <w:r w:rsidRPr="00E0259D">
              <w:rPr>
                <w:color w:val="000000"/>
                <w:sz w:val="18"/>
                <w:szCs w:val="18"/>
              </w:rPr>
              <w:t>0,000</w:t>
            </w:r>
          </w:p>
        </w:tc>
        <w:tc>
          <w:tcPr>
            <w:tcW w:w="289" w:type="pct"/>
            <w:shd w:val="clear" w:color="auto" w:fill="auto"/>
            <w:noWrap/>
            <w:vAlign w:val="center"/>
            <w:hideMark/>
          </w:tcPr>
          <w:p w14:paraId="7E3FBD0D" w14:textId="77777777" w:rsidR="00A554D3" w:rsidRPr="002037C8" w:rsidRDefault="00A554D3" w:rsidP="00616384">
            <w:pPr>
              <w:jc w:val="center"/>
              <w:rPr>
                <w:color w:val="000000"/>
                <w:sz w:val="18"/>
                <w:szCs w:val="18"/>
              </w:rPr>
            </w:pPr>
            <w:r w:rsidRPr="00E0259D">
              <w:rPr>
                <w:color w:val="000000"/>
                <w:sz w:val="18"/>
                <w:szCs w:val="18"/>
              </w:rPr>
              <w:t>0,000</w:t>
            </w:r>
          </w:p>
        </w:tc>
        <w:tc>
          <w:tcPr>
            <w:tcW w:w="297" w:type="pct"/>
            <w:shd w:val="clear" w:color="auto" w:fill="auto"/>
            <w:noWrap/>
            <w:vAlign w:val="center"/>
            <w:hideMark/>
          </w:tcPr>
          <w:p w14:paraId="6E449075" w14:textId="77777777" w:rsidR="00A554D3" w:rsidRPr="002037C8" w:rsidRDefault="00A554D3" w:rsidP="00616384">
            <w:pPr>
              <w:jc w:val="center"/>
              <w:rPr>
                <w:color w:val="000000"/>
                <w:sz w:val="18"/>
                <w:szCs w:val="18"/>
              </w:rPr>
            </w:pPr>
            <w:r w:rsidRPr="00E0259D">
              <w:rPr>
                <w:color w:val="000000"/>
                <w:sz w:val="18"/>
                <w:szCs w:val="18"/>
              </w:rPr>
              <w:t>2,260</w:t>
            </w:r>
          </w:p>
        </w:tc>
        <w:tc>
          <w:tcPr>
            <w:tcW w:w="297" w:type="pct"/>
            <w:shd w:val="clear" w:color="auto" w:fill="auto"/>
            <w:noWrap/>
            <w:vAlign w:val="center"/>
            <w:hideMark/>
          </w:tcPr>
          <w:p w14:paraId="5766D8B5" w14:textId="77777777" w:rsidR="00A554D3" w:rsidRPr="002037C8" w:rsidRDefault="00A554D3" w:rsidP="00616384">
            <w:pPr>
              <w:jc w:val="center"/>
              <w:rPr>
                <w:color w:val="000000"/>
                <w:sz w:val="18"/>
                <w:szCs w:val="18"/>
              </w:rPr>
            </w:pPr>
            <w:r w:rsidRPr="00E0259D">
              <w:rPr>
                <w:color w:val="000000"/>
                <w:sz w:val="18"/>
                <w:szCs w:val="18"/>
              </w:rPr>
              <w:t>2,260</w:t>
            </w:r>
          </w:p>
        </w:tc>
        <w:tc>
          <w:tcPr>
            <w:tcW w:w="297" w:type="pct"/>
            <w:shd w:val="clear" w:color="auto" w:fill="auto"/>
            <w:noWrap/>
            <w:vAlign w:val="center"/>
            <w:hideMark/>
          </w:tcPr>
          <w:p w14:paraId="1F946981" w14:textId="77777777" w:rsidR="00A554D3" w:rsidRPr="002037C8" w:rsidRDefault="00A554D3" w:rsidP="00616384">
            <w:pPr>
              <w:jc w:val="center"/>
              <w:rPr>
                <w:color w:val="000000"/>
                <w:sz w:val="18"/>
                <w:szCs w:val="18"/>
              </w:rPr>
            </w:pPr>
            <w:r w:rsidRPr="00E0259D">
              <w:rPr>
                <w:color w:val="000000"/>
                <w:sz w:val="18"/>
                <w:szCs w:val="18"/>
              </w:rPr>
              <w:t>2,260</w:t>
            </w:r>
          </w:p>
        </w:tc>
        <w:tc>
          <w:tcPr>
            <w:tcW w:w="297" w:type="pct"/>
            <w:shd w:val="clear" w:color="auto" w:fill="auto"/>
            <w:noWrap/>
            <w:vAlign w:val="center"/>
            <w:hideMark/>
          </w:tcPr>
          <w:p w14:paraId="1BA033DC" w14:textId="77777777" w:rsidR="00A554D3" w:rsidRPr="002037C8" w:rsidRDefault="00A554D3" w:rsidP="00616384">
            <w:pPr>
              <w:jc w:val="center"/>
              <w:rPr>
                <w:color w:val="000000"/>
                <w:sz w:val="18"/>
                <w:szCs w:val="18"/>
              </w:rPr>
            </w:pPr>
            <w:r w:rsidRPr="00E0259D">
              <w:rPr>
                <w:color w:val="000000"/>
                <w:sz w:val="18"/>
                <w:szCs w:val="18"/>
              </w:rPr>
              <w:t>2,260</w:t>
            </w:r>
          </w:p>
        </w:tc>
        <w:tc>
          <w:tcPr>
            <w:tcW w:w="297" w:type="pct"/>
            <w:shd w:val="clear" w:color="auto" w:fill="auto"/>
            <w:noWrap/>
            <w:vAlign w:val="center"/>
            <w:hideMark/>
          </w:tcPr>
          <w:p w14:paraId="6BF24906" w14:textId="77777777" w:rsidR="00A554D3" w:rsidRPr="002037C8" w:rsidRDefault="00A554D3" w:rsidP="00616384">
            <w:pPr>
              <w:jc w:val="center"/>
              <w:rPr>
                <w:color w:val="000000"/>
                <w:sz w:val="18"/>
                <w:szCs w:val="18"/>
              </w:rPr>
            </w:pPr>
            <w:r w:rsidRPr="00E0259D">
              <w:rPr>
                <w:color w:val="000000"/>
                <w:sz w:val="18"/>
                <w:szCs w:val="18"/>
              </w:rPr>
              <w:t>2,260</w:t>
            </w:r>
          </w:p>
        </w:tc>
        <w:tc>
          <w:tcPr>
            <w:tcW w:w="297" w:type="pct"/>
            <w:shd w:val="clear" w:color="auto" w:fill="auto"/>
            <w:noWrap/>
            <w:vAlign w:val="center"/>
            <w:hideMark/>
          </w:tcPr>
          <w:p w14:paraId="48E85DAB" w14:textId="77777777" w:rsidR="00A554D3" w:rsidRPr="002037C8" w:rsidRDefault="00A554D3" w:rsidP="00616384">
            <w:pPr>
              <w:jc w:val="center"/>
              <w:rPr>
                <w:color w:val="000000"/>
                <w:sz w:val="18"/>
                <w:szCs w:val="18"/>
              </w:rPr>
            </w:pPr>
            <w:r w:rsidRPr="00E0259D">
              <w:rPr>
                <w:color w:val="000000"/>
                <w:sz w:val="18"/>
                <w:szCs w:val="18"/>
              </w:rPr>
              <w:t>2,260</w:t>
            </w:r>
          </w:p>
        </w:tc>
        <w:tc>
          <w:tcPr>
            <w:tcW w:w="297" w:type="pct"/>
            <w:shd w:val="clear" w:color="auto" w:fill="auto"/>
            <w:noWrap/>
            <w:vAlign w:val="center"/>
            <w:hideMark/>
          </w:tcPr>
          <w:p w14:paraId="155E57F1" w14:textId="77777777" w:rsidR="00A554D3" w:rsidRPr="002037C8" w:rsidRDefault="00A554D3" w:rsidP="00616384">
            <w:pPr>
              <w:jc w:val="center"/>
              <w:rPr>
                <w:color w:val="000000"/>
                <w:sz w:val="18"/>
                <w:szCs w:val="18"/>
              </w:rPr>
            </w:pPr>
            <w:r w:rsidRPr="00E0259D">
              <w:rPr>
                <w:color w:val="000000"/>
                <w:sz w:val="18"/>
                <w:szCs w:val="18"/>
              </w:rPr>
              <w:t>2,260</w:t>
            </w:r>
          </w:p>
        </w:tc>
        <w:tc>
          <w:tcPr>
            <w:tcW w:w="297" w:type="pct"/>
            <w:shd w:val="clear" w:color="auto" w:fill="auto"/>
            <w:noWrap/>
            <w:vAlign w:val="center"/>
            <w:hideMark/>
          </w:tcPr>
          <w:p w14:paraId="5F6084D4" w14:textId="77777777" w:rsidR="00A554D3" w:rsidRPr="002037C8" w:rsidRDefault="00A554D3" w:rsidP="00616384">
            <w:pPr>
              <w:jc w:val="center"/>
              <w:rPr>
                <w:color w:val="000000"/>
                <w:sz w:val="18"/>
                <w:szCs w:val="18"/>
              </w:rPr>
            </w:pPr>
            <w:r w:rsidRPr="00E0259D">
              <w:rPr>
                <w:color w:val="000000"/>
                <w:sz w:val="18"/>
                <w:szCs w:val="18"/>
              </w:rPr>
              <w:t>2,260</w:t>
            </w:r>
          </w:p>
        </w:tc>
        <w:tc>
          <w:tcPr>
            <w:tcW w:w="297" w:type="pct"/>
            <w:shd w:val="clear" w:color="auto" w:fill="auto"/>
            <w:noWrap/>
            <w:vAlign w:val="center"/>
            <w:hideMark/>
          </w:tcPr>
          <w:p w14:paraId="14D48F69" w14:textId="77777777" w:rsidR="00A554D3" w:rsidRPr="002037C8" w:rsidRDefault="00A554D3" w:rsidP="00616384">
            <w:pPr>
              <w:jc w:val="center"/>
              <w:rPr>
                <w:color w:val="000000"/>
                <w:sz w:val="18"/>
                <w:szCs w:val="18"/>
              </w:rPr>
            </w:pPr>
            <w:r w:rsidRPr="00E0259D">
              <w:rPr>
                <w:color w:val="000000"/>
                <w:sz w:val="18"/>
                <w:szCs w:val="18"/>
              </w:rPr>
              <w:t>2,260</w:t>
            </w:r>
          </w:p>
        </w:tc>
      </w:tr>
      <w:tr w:rsidR="00A554D3" w:rsidRPr="002037C8" w14:paraId="7111B01C" w14:textId="77777777" w:rsidTr="00A554D3">
        <w:trPr>
          <w:trHeight w:val="255"/>
        </w:trPr>
        <w:tc>
          <w:tcPr>
            <w:tcW w:w="1361" w:type="pct"/>
            <w:vMerge w:val="restart"/>
            <w:shd w:val="clear" w:color="auto" w:fill="auto"/>
            <w:noWrap/>
            <w:vAlign w:val="center"/>
            <w:hideMark/>
          </w:tcPr>
          <w:p w14:paraId="1DF3C888" w14:textId="77777777" w:rsidR="00A554D3" w:rsidRPr="002037C8" w:rsidRDefault="00A554D3" w:rsidP="00616384">
            <w:pPr>
              <w:jc w:val="center"/>
              <w:rPr>
                <w:color w:val="000000"/>
                <w:sz w:val="18"/>
                <w:szCs w:val="18"/>
              </w:rPr>
            </w:pPr>
            <w:r>
              <w:rPr>
                <w:color w:val="000000"/>
                <w:sz w:val="18"/>
                <w:szCs w:val="18"/>
              </w:rPr>
              <w:t>47:07:0722001:70</w:t>
            </w:r>
          </w:p>
        </w:tc>
        <w:tc>
          <w:tcPr>
            <w:tcW w:w="389" w:type="pct"/>
            <w:shd w:val="clear" w:color="auto" w:fill="auto"/>
            <w:vAlign w:val="center"/>
            <w:hideMark/>
          </w:tcPr>
          <w:p w14:paraId="2C60BBE9" w14:textId="77777777" w:rsidR="00A554D3" w:rsidRPr="002037C8" w:rsidRDefault="00A554D3" w:rsidP="00616384">
            <w:pPr>
              <w:jc w:val="center"/>
              <w:rPr>
                <w:color w:val="000000"/>
                <w:sz w:val="18"/>
                <w:szCs w:val="18"/>
              </w:rPr>
            </w:pPr>
            <w:r w:rsidRPr="002037C8">
              <w:rPr>
                <w:color w:val="000000"/>
                <w:sz w:val="18"/>
                <w:szCs w:val="18"/>
              </w:rPr>
              <w:t>Всего</w:t>
            </w:r>
          </w:p>
        </w:tc>
        <w:tc>
          <w:tcPr>
            <w:tcW w:w="288" w:type="pct"/>
            <w:shd w:val="clear" w:color="auto" w:fill="auto"/>
            <w:noWrap/>
            <w:vAlign w:val="center"/>
            <w:hideMark/>
          </w:tcPr>
          <w:p w14:paraId="16159D75" w14:textId="77777777" w:rsidR="00A554D3" w:rsidRPr="002037C8" w:rsidRDefault="00A554D3" w:rsidP="00616384">
            <w:pPr>
              <w:jc w:val="center"/>
              <w:rPr>
                <w:color w:val="000000"/>
                <w:sz w:val="18"/>
                <w:szCs w:val="18"/>
              </w:rPr>
            </w:pPr>
            <w:r w:rsidRPr="00E0259D">
              <w:rPr>
                <w:color w:val="000000"/>
                <w:sz w:val="18"/>
                <w:szCs w:val="18"/>
              </w:rPr>
              <w:t>20,170</w:t>
            </w:r>
          </w:p>
        </w:tc>
        <w:tc>
          <w:tcPr>
            <w:tcW w:w="289" w:type="pct"/>
            <w:shd w:val="clear" w:color="auto" w:fill="auto"/>
            <w:noWrap/>
            <w:vAlign w:val="center"/>
            <w:hideMark/>
          </w:tcPr>
          <w:p w14:paraId="564653BD" w14:textId="77777777" w:rsidR="00A554D3" w:rsidRPr="002037C8" w:rsidRDefault="00A554D3" w:rsidP="00616384">
            <w:pPr>
              <w:jc w:val="center"/>
              <w:rPr>
                <w:color w:val="000000"/>
                <w:sz w:val="18"/>
                <w:szCs w:val="18"/>
              </w:rPr>
            </w:pPr>
            <w:r w:rsidRPr="00E0259D">
              <w:rPr>
                <w:color w:val="000000"/>
                <w:sz w:val="18"/>
                <w:szCs w:val="18"/>
              </w:rPr>
              <w:t>40,340</w:t>
            </w:r>
          </w:p>
        </w:tc>
        <w:tc>
          <w:tcPr>
            <w:tcW w:w="297" w:type="pct"/>
            <w:shd w:val="clear" w:color="auto" w:fill="auto"/>
            <w:noWrap/>
            <w:vAlign w:val="center"/>
            <w:hideMark/>
          </w:tcPr>
          <w:p w14:paraId="63076960" w14:textId="77777777" w:rsidR="00A554D3" w:rsidRPr="002037C8" w:rsidRDefault="00A554D3" w:rsidP="00616384">
            <w:pPr>
              <w:jc w:val="center"/>
              <w:rPr>
                <w:color w:val="000000"/>
                <w:sz w:val="18"/>
                <w:szCs w:val="18"/>
              </w:rPr>
            </w:pPr>
            <w:r w:rsidRPr="00E0259D">
              <w:rPr>
                <w:color w:val="000000"/>
                <w:sz w:val="18"/>
                <w:szCs w:val="18"/>
              </w:rPr>
              <w:t>60,510</w:t>
            </w:r>
          </w:p>
        </w:tc>
        <w:tc>
          <w:tcPr>
            <w:tcW w:w="297" w:type="pct"/>
            <w:shd w:val="clear" w:color="auto" w:fill="auto"/>
            <w:noWrap/>
            <w:vAlign w:val="center"/>
            <w:hideMark/>
          </w:tcPr>
          <w:p w14:paraId="2E628169" w14:textId="77777777" w:rsidR="00A554D3" w:rsidRPr="002037C8" w:rsidRDefault="00A554D3" w:rsidP="00616384">
            <w:pPr>
              <w:jc w:val="center"/>
              <w:rPr>
                <w:color w:val="000000"/>
                <w:sz w:val="18"/>
                <w:szCs w:val="18"/>
              </w:rPr>
            </w:pPr>
            <w:r w:rsidRPr="00E0259D">
              <w:rPr>
                <w:color w:val="000000"/>
                <w:sz w:val="18"/>
                <w:szCs w:val="18"/>
              </w:rPr>
              <w:t>60,510</w:t>
            </w:r>
          </w:p>
        </w:tc>
        <w:tc>
          <w:tcPr>
            <w:tcW w:w="297" w:type="pct"/>
            <w:shd w:val="clear" w:color="auto" w:fill="auto"/>
            <w:noWrap/>
            <w:vAlign w:val="center"/>
            <w:hideMark/>
          </w:tcPr>
          <w:p w14:paraId="140B6473" w14:textId="77777777" w:rsidR="00A554D3" w:rsidRPr="002037C8" w:rsidRDefault="00A554D3" w:rsidP="00616384">
            <w:pPr>
              <w:jc w:val="center"/>
              <w:rPr>
                <w:color w:val="000000"/>
                <w:sz w:val="18"/>
                <w:szCs w:val="18"/>
              </w:rPr>
            </w:pPr>
            <w:r w:rsidRPr="00E0259D">
              <w:rPr>
                <w:color w:val="000000"/>
                <w:sz w:val="18"/>
                <w:szCs w:val="18"/>
              </w:rPr>
              <w:t>60,510</w:t>
            </w:r>
          </w:p>
        </w:tc>
        <w:tc>
          <w:tcPr>
            <w:tcW w:w="297" w:type="pct"/>
            <w:shd w:val="clear" w:color="auto" w:fill="auto"/>
            <w:noWrap/>
            <w:vAlign w:val="center"/>
            <w:hideMark/>
          </w:tcPr>
          <w:p w14:paraId="14195850" w14:textId="77777777" w:rsidR="00A554D3" w:rsidRPr="002037C8" w:rsidRDefault="00A554D3" w:rsidP="00616384">
            <w:pPr>
              <w:jc w:val="center"/>
              <w:rPr>
                <w:color w:val="000000"/>
                <w:sz w:val="18"/>
                <w:szCs w:val="18"/>
              </w:rPr>
            </w:pPr>
            <w:r w:rsidRPr="00E0259D">
              <w:rPr>
                <w:color w:val="000000"/>
                <w:sz w:val="18"/>
                <w:szCs w:val="18"/>
              </w:rPr>
              <w:t>60,510</w:t>
            </w:r>
          </w:p>
        </w:tc>
        <w:tc>
          <w:tcPr>
            <w:tcW w:w="297" w:type="pct"/>
            <w:shd w:val="clear" w:color="auto" w:fill="auto"/>
            <w:noWrap/>
            <w:vAlign w:val="center"/>
            <w:hideMark/>
          </w:tcPr>
          <w:p w14:paraId="2B5DA1F2" w14:textId="77777777" w:rsidR="00A554D3" w:rsidRPr="002037C8" w:rsidRDefault="00A554D3" w:rsidP="00616384">
            <w:pPr>
              <w:jc w:val="center"/>
              <w:rPr>
                <w:color w:val="000000"/>
                <w:sz w:val="18"/>
                <w:szCs w:val="18"/>
              </w:rPr>
            </w:pPr>
            <w:r w:rsidRPr="00E0259D">
              <w:rPr>
                <w:color w:val="000000"/>
                <w:sz w:val="18"/>
                <w:szCs w:val="18"/>
              </w:rPr>
              <w:t>60,510</w:t>
            </w:r>
          </w:p>
        </w:tc>
        <w:tc>
          <w:tcPr>
            <w:tcW w:w="297" w:type="pct"/>
            <w:shd w:val="clear" w:color="auto" w:fill="auto"/>
            <w:noWrap/>
            <w:vAlign w:val="center"/>
            <w:hideMark/>
          </w:tcPr>
          <w:p w14:paraId="421A932F" w14:textId="77777777" w:rsidR="00A554D3" w:rsidRPr="002037C8" w:rsidRDefault="00A554D3" w:rsidP="00616384">
            <w:pPr>
              <w:jc w:val="center"/>
              <w:rPr>
                <w:color w:val="000000"/>
                <w:sz w:val="18"/>
                <w:szCs w:val="18"/>
              </w:rPr>
            </w:pPr>
            <w:r w:rsidRPr="00E0259D">
              <w:rPr>
                <w:color w:val="000000"/>
                <w:sz w:val="18"/>
                <w:szCs w:val="18"/>
              </w:rPr>
              <w:t>60,510</w:t>
            </w:r>
          </w:p>
        </w:tc>
        <w:tc>
          <w:tcPr>
            <w:tcW w:w="297" w:type="pct"/>
            <w:shd w:val="clear" w:color="auto" w:fill="auto"/>
            <w:noWrap/>
            <w:vAlign w:val="center"/>
            <w:hideMark/>
          </w:tcPr>
          <w:p w14:paraId="108D5CDA" w14:textId="77777777" w:rsidR="00A554D3" w:rsidRPr="002037C8" w:rsidRDefault="00A554D3" w:rsidP="00616384">
            <w:pPr>
              <w:jc w:val="center"/>
              <w:rPr>
                <w:color w:val="000000"/>
                <w:sz w:val="18"/>
                <w:szCs w:val="18"/>
              </w:rPr>
            </w:pPr>
            <w:r w:rsidRPr="00E0259D">
              <w:rPr>
                <w:color w:val="000000"/>
                <w:sz w:val="18"/>
                <w:szCs w:val="18"/>
              </w:rPr>
              <w:t>60,510</w:t>
            </w:r>
          </w:p>
        </w:tc>
        <w:tc>
          <w:tcPr>
            <w:tcW w:w="297" w:type="pct"/>
            <w:shd w:val="clear" w:color="auto" w:fill="auto"/>
            <w:noWrap/>
            <w:vAlign w:val="center"/>
            <w:hideMark/>
          </w:tcPr>
          <w:p w14:paraId="1A2FC474" w14:textId="77777777" w:rsidR="00A554D3" w:rsidRPr="002037C8" w:rsidRDefault="00A554D3" w:rsidP="00616384">
            <w:pPr>
              <w:jc w:val="center"/>
              <w:rPr>
                <w:color w:val="000000"/>
                <w:sz w:val="18"/>
                <w:szCs w:val="18"/>
              </w:rPr>
            </w:pPr>
            <w:r w:rsidRPr="00E0259D">
              <w:rPr>
                <w:color w:val="000000"/>
                <w:sz w:val="18"/>
                <w:szCs w:val="18"/>
              </w:rPr>
              <w:t>60,510</w:t>
            </w:r>
          </w:p>
        </w:tc>
        <w:tc>
          <w:tcPr>
            <w:tcW w:w="297" w:type="pct"/>
            <w:shd w:val="clear" w:color="auto" w:fill="auto"/>
            <w:noWrap/>
            <w:vAlign w:val="center"/>
            <w:hideMark/>
          </w:tcPr>
          <w:p w14:paraId="359064E4" w14:textId="77777777" w:rsidR="00A554D3" w:rsidRPr="002037C8" w:rsidRDefault="00A554D3" w:rsidP="00616384">
            <w:pPr>
              <w:jc w:val="center"/>
              <w:rPr>
                <w:color w:val="000000"/>
                <w:sz w:val="18"/>
                <w:szCs w:val="18"/>
              </w:rPr>
            </w:pPr>
            <w:r w:rsidRPr="00E0259D">
              <w:rPr>
                <w:color w:val="000000"/>
                <w:sz w:val="18"/>
                <w:szCs w:val="18"/>
              </w:rPr>
              <w:t>60,510</w:t>
            </w:r>
          </w:p>
        </w:tc>
      </w:tr>
      <w:tr w:rsidR="00A554D3" w:rsidRPr="002037C8" w14:paraId="7180B31F" w14:textId="77777777" w:rsidTr="00A554D3">
        <w:trPr>
          <w:trHeight w:val="255"/>
        </w:trPr>
        <w:tc>
          <w:tcPr>
            <w:tcW w:w="1361" w:type="pct"/>
            <w:vMerge/>
            <w:vAlign w:val="center"/>
            <w:hideMark/>
          </w:tcPr>
          <w:p w14:paraId="4E9E211A" w14:textId="77777777" w:rsidR="00A554D3" w:rsidRPr="002037C8" w:rsidRDefault="00A554D3" w:rsidP="00616384">
            <w:pPr>
              <w:rPr>
                <w:color w:val="000000"/>
                <w:sz w:val="18"/>
                <w:szCs w:val="18"/>
              </w:rPr>
            </w:pPr>
          </w:p>
        </w:tc>
        <w:tc>
          <w:tcPr>
            <w:tcW w:w="389" w:type="pct"/>
            <w:shd w:val="clear" w:color="auto" w:fill="auto"/>
            <w:vAlign w:val="center"/>
            <w:hideMark/>
          </w:tcPr>
          <w:p w14:paraId="2368B0E6" w14:textId="77777777" w:rsidR="00A554D3" w:rsidRPr="002037C8" w:rsidRDefault="00A554D3" w:rsidP="00616384">
            <w:pPr>
              <w:jc w:val="center"/>
              <w:rPr>
                <w:color w:val="000000"/>
                <w:sz w:val="18"/>
                <w:szCs w:val="18"/>
              </w:rPr>
            </w:pPr>
            <w:r w:rsidRPr="002037C8">
              <w:rPr>
                <w:color w:val="000000"/>
                <w:sz w:val="18"/>
                <w:szCs w:val="18"/>
              </w:rPr>
              <w:t>ОВ</w:t>
            </w:r>
          </w:p>
        </w:tc>
        <w:tc>
          <w:tcPr>
            <w:tcW w:w="288" w:type="pct"/>
            <w:shd w:val="clear" w:color="auto" w:fill="auto"/>
            <w:noWrap/>
            <w:vAlign w:val="center"/>
            <w:hideMark/>
          </w:tcPr>
          <w:p w14:paraId="025721DA" w14:textId="77777777" w:rsidR="00A554D3" w:rsidRPr="002037C8" w:rsidRDefault="00A554D3" w:rsidP="00616384">
            <w:pPr>
              <w:jc w:val="center"/>
              <w:rPr>
                <w:color w:val="000000"/>
                <w:sz w:val="18"/>
                <w:szCs w:val="18"/>
              </w:rPr>
            </w:pPr>
            <w:r w:rsidRPr="00E0259D">
              <w:rPr>
                <w:color w:val="000000"/>
                <w:sz w:val="18"/>
                <w:szCs w:val="18"/>
              </w:rPr>
              <w:t>14,140</w:t>
            </w:r>
          </w:p>
        </w:tc>
        <w:tc>
          <w:tcPr>
            <w:tcW w:w="289" w:type="pct"/>
            <w:shd w:val="clear" w:color="auto" w:fill="auto"/>
            <w:noWrap/>
            <w:vAlign w:val="center"/>
            <w:hideMark/>
          </w:tcPr>
          <w:p w14:paraId="63BA67CF" w14:textId="77777777" w:rsidR="00A554D3" w:rsidRPr="002037C8" w:rsidRDefault="00A554D3" w:rsidP="00616384">
            <w:pPr>
              <w:jc w:val="center"/>
              <w:rPr>
                <w:color w:val="000000"/>
                <w:sz w:val="18"/>
                <w:szCs w:val="18"/>
              </w:rPr>
            </w:pPr>
            <w:r w:rsidRPr="00E0259D">
              <w:rPr>
                <w:color w:val="000000"/>
                <w:sz w:val="18"/>
                <w:szCs w:val="18"/>
              </w:rPr>
              <w:t>28,280</w:t>
            </w:r>
          </w:p>
        </w:tc>
        <w:tc>
          <w:tcPr>
            <w:tcW w:w="297" w:type="pct"/>
            <w:shd w:val="clear" w:color="auto" w:fill="auto"/>
            <w:noWrap/>
            <w:vAlign w:val="center"/>
            <w:hideMark/>
          </w:tcPr>
          <w:p w14:paraId="012D5236" w14:textId="77777777" w:rsidR="00A554D3" w:rsidRPr="002037C8" w:rsidRDefault="00A554D3" w:rsidP="00616384">
            <w:pPr>
              <w:jc w:val="center"/>
              <w:rPr>
                <w:color w:val="000000"/>
                <w:sz w:val="18"/>
                <w:szCs w:val="18"/>
              </w:rPr>
            </w:pPr>
            <w:r w:rsidRPr="00E0259D">
              <w:rPr>
                <w:color w:val="000000"/>
                <w:sz w:val="18"/>
                <w:szCs w:val="18"/>
              </w:rPr>
              <w:t>42,420</w:t>
            </w:r>
          </w:p>
        </w:tc>
        <w:tc>
          <w:tcPr>
            <w:tcW w:w="297" w:type="pct"/>
            <w:shd w:val="clear" w:color="auto" w:fill="auto"/>
            <w:noWrap/>
            <w:vAlign w:val="center"/>
            <w:hideMark/>
          </w:tcPr>
          <w:p w14:paraId="42B79C36" w14:textId="77777777" w:rsidR="00A554D3" w:rsidRPr="002037C8" w:rsidRDefault="00A554D3" w:rsidP="00616384">
            <w:pPr>
              <w:jc w:val="center"/>
              <w:rPr>
                <w:color w:val="000000"/>
                <w:sz w:val="18"/>
                <w:szCs w:val="18"/>
              </w:rPr>
            </w:pPr>
            <w:r w:rsidRPr="00E0259D">
              <w:rPr>
                <w:color w:val="000000"/>
                <w:sz w:val="18"/>
                <w:szCs w:val="18"/>
              </w:rPr>
              <w:t>42,420</w:t>
            </w:r>
          </w:p>
        </w:tc>
        <w:tc>
          <w:tcPr>
            <w:tcW w:w="297" w:type="pct"/>
            <w:shd w:val="clear" w:color="auto" w:fill="auto"/>
            <w:noWrap/>
            <w:vAlign w:val="center"/>
            <w:hideMark/>
          </w:tcPr>
          <w:p w14:paraId="18F09F1C" w14:textId="77777777" w:rsidR="00A554D3" w:rsidRPr="002037C8" w:rsidRDefault="00A554D3" w:rsidP="00616384">
            <w:pPr>
              <w:jc w:val="center"/>
              <w:rPr>
                <w:color w:val="000000"/>
                <w:sz w:val="18"/>
                <w:szCs w:val="18"/>
              </w:rPr>
            </w:pPr>
            <w:r w:rsidRPr="00E0259D">
              <w:rPr>
                <w:color w:val="000000"/>
                <w:sz w:val="18"/>
                <w:szCs w:val="18"/>
              </w:rPr>
              <w:t>42,420</w:t>
            </w:r>
          </w:p>
        </w:tc>
        <w:tc>
          <w:tcPr>
            <w:tcW w:w="297" w:type="pct"/>
            <w:shd w:val="clear" w:color="auto" w:fill="auto"/>
            <w:noWrap/>
            <w:vAlign w:val="center"/>
            <w:hideMark/>
          </w:tcPr>
          <w:p w14:paraId="6214ABCB" w14:textId="77777777" w:rsidR="00A554D3" w:rsidRPr="002037C8" w:rsidRDefault="00A554D3" w:rsidP="00616384">
            <w:pPr>
              <w:jc w:val="center"/>
              <w:rPr>
                <w:color w:val="000000"/>
                <w:sz w:val="18"/>
                <w:szCs w:val="18"/>
              </w:rPr>
            </w:pPr>
            <w:r w:rsidRPr="00E0259D">
              <w:rPr>
                <w:color w:val="000000"/>
                <w:sz w:val="18"/>
                <w:szCs w:val="18"/>
              </w:rPr>
              <w:t>42,420</w:t>
            </w:r>
          </w:p>
        </w:tc>
        <w:tc>
          <w:tcPr>
            <w:tcW w:w="297" w:type="pct"/>
            <w:shd w:val="clear" w:color="auto" w:fill="auto"/>
            <w:noWrap/>
            <w:vAlign w:val="center"/>
            <w:hideMark/>
          </w:tcPr>
          <w:p w14:paraId="4E0F748B" w14:textId="77777777" w:rsidR="00A554D3" w:rsidRPr="002037C8" w:rsidRDefault="00A554D3" w:rsidP="00616384">
            <w:pPr>
              <w:jc w:val="center"/>
              <w:rPr>
                <w:color w:val="000000"/>
                <w:sz w:val="18"/>
                <w:szCs w:val="18"/>
              </w:rPr>
            </w:pPr>
            <w:r w:rsidRPr="00E0259D">
              <w:rPr>
                <w:color w:val="000000"/>
                <w:sz w:val="18"/>
                <w:szCs w:val="18"/>
              </w:rPr>
              <w:t>42,420</w:t>
            </w:r>
          </w:p>
        </w:tc>
        <w:tc>
          <w:tcPr>
            <w:tcW w:w="297" w:type="pct"/>
            <w:shd w:val="clear" w:color="auto" w:fill="auto"/>
            <w:noWrap/>
            <w:vAlign w:val="center"/>
            <w:hideMark/>
          </w:tcPr>
          <w:p w14:paraId="41F6E49E" w14:textId="77777777" w:rsidR="00A554D3" w:rsidRPr="002037C8" w:rsidRDefault="00A554D3" w:rsidP="00616384">
            <w:pPr>
              <w:jc w:val="center"/>
              <w:rPr>
                <w:color w:val="000000"/>
                <w:sz w:val="18"/>
                <w:szCs w:val="18"/>
              </w:rPr>
            </w:pPr>
            <w:r w:rsidRPr="00E0259D">
              <w:rPr>
                <w:color w:val="000000"/>
                <w:sz w:val="18"/>
                <w:szCs w:val="18"/>
              </w:rPr>
              <w:t>42,420</w:t>
            </w:r>
          </w:p>
        </w:tc>
        <w:tc>
          <w:tcPr>
            <w:tcW w:w="297" w:type="pct"/>
            <w:shd w:val="clear" w:color="auto" w:fill="auto"/>
            <w:noWrap/>
            <w:vAlign w:val="center"/>
            <w:hideMark/>
          </w:tcPr>
          <w:p w14:paraId="37AD5F5C" w14:textId="77777777" w:rsidR="00A554D3" w:rsidRPr="002037C8" w:rsidRDefault="00A554D3" w:rsidP="00616384">
            <w:pPr>
              <w:jc w:val="center"/>
              <w:rPr>
                <w:color w:val="000000"/>
                <w:sz w:val="18"/>
                <w:szCs w:val="18"/>
              </w:rPr>
            </w:pPr>
            <w:r w:rsidRPr="00E0259D">
              <w:rPr>
                <w:color w:val="000000"/>
                <w:sz w:val="18"/>
                <w:szCs w:val="18"/>
              </w:rPr>
              <w:t>42,420</w:t>
            </w:r>
          </w:p>
        </w:tc>
        <w:tc>
          <w:tcPr>
            <w:tcW w:w="297" w:type="pct"/>
            <w:shd w:val="clear" w:color="auto" w:fill="auto"/>
            <w:noWrap/>
            <w:vAlign w:val="center"/>
            <w:hideMark/>
          </w:tcPr>
          <w:p w14:paraId="11301DB9" w14:textId="77777777" w:rsidR="00A554D3" w:rsidRPr="002037C8" w:rsidRDefault="00A554D3" w:rsidP="00616384">
            <w:pPr>
              <w:jc w:val="center"/>
              <w:rPr>
                <w:color w:val="000000"/>
                <w:sz w:val="18"/>
                <w:szCs w:val="18"/>
              </w:rPr>
            </w:pPr>
            <w:r w:rsidRPr="00E0259D">
              <w:rPr>
                <w:color w:val="000000"/>
                <w:sz w:val="18"/>
                <w:szCs w:val="18"/>
              </w:rPr>
              <w:t>42,420</w:t>
            </w:r>
          </w:p>
        </w:tc>
        <w:tc>
          <w:tcPr>
            <w:tcW w:w="297" w:type="pct"/>
            <w:shd w:val="clear" w:color="auto" w:fill="auto"/>
            <w:noWrap/>
            <w:vAlign w:val="center"/>
            <w:hideMark/>
          </w:tcPr>
          <w:p w14:paraId="7DF0F8C0" w14:textId="77777777" w:rsidR="00A554D3" w:rsidRPr="002037C8" w:rsidRDefault="00A554D3" w:rsidP="00616384">
            <w:pPr>
              <w:jc w:val="center"/>
              <w:rPr>
                <w:color w:val="000000"/>
                <w:sz w:val="18"/>
                <w:szCs w:val="18"/>
              </w:rPr>
            </w:pPr>
            <w:r w:rsidRPr="00E0259D">
              <w:rPr>
                <w:color w:val="000000"/>
                <w:sz w:val="18"/>
                <w:szCs w:val="18"/>
              </w:rPr>
              <w:t>42,420</w:t>
            </w:r>
          </w:p>
        </w:tc>
      </w:tr>
      <w:tr w:rsidR="00A554D3" w:rsidRPr="002037C8" w14:paraId="2C558B2F" w14:textId="77777777" w:rsidTr="00A554D3">
        <w:trPr>
          <w:trHeight w:val="255"/>
        </w:trPr>
        <w:tc>
          <w:tcPr>
            <w:tcW w:w="1361" w:type="pct"/>
            <w:vMerge/>
            <w:vAlign w:val="center"/>
            <w:hideMark/>
          </w:tcPr>
          <w:p w14:paraId="7164A7D1" w14:textId="77777777" w:rsidR="00A554D3" w:rsidRPr="002037C8" w:rsidRDefault="00A554D3" w:rsidP="00616384">
            <w:pPr>
              <w:rPr>
                <w:color w:val="000000"/>
                <w:sz w:val="18"/>
                <w:szCs w:val="18"/>
              </w:rPr>
            </w:pPr>
          </w:p>
        </w:tc>
        <w:tc>
          <w:tcPr>
            <w:tcW w:w="389" w:type="pct"/>
            <w:shd w:val="clear" w:color="auto" w:fill="auto"/>
            <w:vAlign w:val="center"/>
            <w:hideMark/>
          </w:tcPr>
          <w:p w14:paraId="3D86EAFF" w14:textId="77777777" w:rsidR="00A554D3" w:rsidRPr="002037C8" w:rsidRDefault="00A554D3" w:rsidP="00616384">
            <w:pPr>
              <w:jc w:val="center"/>
              <w:rPr>
                <w:color w:val="000000"/>
                <w:sz w:val="18"/>
                <w:szCs w:val="18"/>
              </w:rPr>
            </w:pPr>
            <w:r w:rsidRPr="002037C8">
              <w:rPr>
                <w:color w:val="000000"/>
                <w:sz w:val="18"/>
                <w:szCs w:val="18"/>
              </w:rPr>
              <w:t>ГВСср</w:t>
            </w:r>
          </w:p>
        </w:tc>
        <w:tc>
          <w:tcPr>
            <w:tcW w:w="288" w:type="pct"/>
            <w:shd w:val="clear" w:color="auto" w:fill="auto"/>
            <w:noWrap/>
            <w:vAlign w:val="center"/>
            <w:hideMark/>
          </w:tcPr>
          <w:p w14:paraId="7BF20C07" w14:textId="77777777" w:rsidR="00A554D3" w:rsidRPr="002037C8" w:rsidRDefault="00A554D3" w:rsidP="00616384">
            <w:pPr>
              <w:jc w:val="center"/>
              <w:rPr>
                <w:color w:val="000000"/>
                <w:sz w:val="18"/>
                <w:szCs w:val="18"/>
              </w:rPr>
            </w:pPr>
            <w:r w:rsidRPr="00E0259D">
              <w:rPr>
                <w:color w:val="000000"/>
                <w:sz w:val="18"/>
                <w:szCs w:val="18"/>
              </w:rPr>
              <w:t>6,030</w:t>
            </w:r>
          </w:p>
        </w:tc>
        <w:tc>
          <w:tcPr>
            <w:tcW w:w="289" w:type="pct"/>
            <w:shd w:val="clear" w:color="auto" w:fill="auto"/>
            <w:noWrap/>
            <w:vAlign w:val="center"/>
            <w:hideMark/>
          </w:tcPr>
          <w:p w14:paraId="0FC46F1E" w14:textId="77777777" w:rsidR="00A554D3" w:rsidRPr="002037C8" w:rsidRDefault="00A554D3" w:rsidP="00616384">
            <w:pPr>
              <w:jc w:val="center"/>
              <w:rPr>
                <w:color w:val="000000"/>
                <w:sz w:val="18"/>
                <w:szCs w:val="18"/>
              </w:rPr>
            </w:pPr>
            <w:r w:rsidRPr="00E0259D">
              <w:rPr>
                <w:color w:val="000000"/>
                <w:sz w:val="18"/>
                <w:szCs w:val="18"/>
              </w:rPr>
              <w:t>12,060</w:t>
            </w:r>
          </w:p>
        </w:tc>
        <w:tc>
          <w:tcPr>
            <w:tcW w:w="297" w:type="pct"/>
            <w:shd w:val="clear" w:color="auto" w:fill="auto"/>
            <w:noWrap/>
            <w:vAlign w:val="center"/>
            <w:hideMark/>
          </w:tcPr>
          <w:p w14:paraId="7DE78E10" w14:textId="77777777" w:rsidR="00A554D3" w:rsidRPr="002037C8" w:rsidRDefault="00A554D3" w:rsidP="00616384">
            <w:pPr>
              <w:jc w:val="center"/>
              <w:rPr>
                <w:color w:val="000000"/>
                <w:sz w:val="18"/>
                <w:szCs w:val="18"/>
              </w:rPr>
            </w:pPr>
            <w:r w:rsidRPr="00E0259D">
              <w:rPr>
                <w:color w:val="000000"/>
                <w:sz w:val="18"/>
                <w:szCs w:val="18"/>
              </w:rPr>
              <w:t>18,090</w:t>
            </w:r>
          </w:p>
        </w:tc>
        <w:tc>
          <w:tcPr>
            <w:tcW w:w="297" w:type="pct"/>
            <w:shd w:val="clear" w:color="auto" w:fill="auto"/>
            <w:noWrap/>
            <w:vAlign w:val="center"/>
            <w:hideMark/>
          </w:tcPr>
          <w:p w14:paraId="3741F68C" w14:textId="77777777" w:rsidR="00A554D3" w:rsidRPr="002037C8" w:rsidRDefault="00A554D3" w:rsidP="00616384">
            <w:pPr>
              <w:jc w:val="center"/>
              <w:rPr>
                <w:color w:val="000000"/>
                <w:sz w:val="18"/>
                <w:szCs w:val="18"/>
              </w:rPr>
            </w:pPr>
            <w:r w:rsidRPr="00E0259D">
              <w:rPr>
                <w:color w:val="000000"/>
                <w:sz w:val="18"/>
                <w:szCs w:val="18"/>
              </w:rPr>
              <w:t>18,090</w:t>
            </w:r>
          </w:p>
        </w:tc>
        <w:tc>
          <w:tcPr>
            <w:tcW w:w="297" w:type="pct"/>
            <w:shd w:val="clear" w:color="auto" w:fill="auto"/>
            <w:noWrap/>
            <w:vAlign w:val="center"/>
            <w:hideMark/>
          </w:tcPr>
          <w:p w14:paraId="789C20B6" w14:textId="77777777" w:rsidR="00A554D3" w:rsidRPr="002037C8" w:rsidRDefault="00A554D3" w:rsidP="00616384">
            <w:pPr>
              <w:jc w:val="center"/>
              <w:rPr>
                <w:color w:val="000000"/>
                <w:sz w:val="18"/>
                <w:szCs w:val="18"/>
              </w:rPr>
            </w:pPr>
            <w:r w:rsidRPr="00E0259D">
              <w:rPr>
                <w:color w:val="000000"/>
                <w:sz w:val="18"/>
                <w:szCs w:val="18"/>
              </w:rPr>
              <w:t>18,090</w:t>
            </w:r>
          </w:p>
        </w:tc>
        <w:tc>
          <w:tcPr>
            <w:tcW w:w="297" w:type="pct"/>
            <w:shd w:val="clear" w:color="auto" w:fill="auto"/>
            <w:noWrap/>
            <w:vAlign w:val="center"/>
            <w:hideMark/>
          </w:tcPr>
          <w:p w14:paraId="189FEDBD" w14:textId="77777777" w:rsidR="00A554D3" w:rsidRPr="002037C8" w:rsidRDefault="00A554D3" w:rsidP="00616384">
            <w:pPr>
              <w:jc w:val="center"/>
              <w:rPr>
                <w:color w:val="000000"/>
                <w:sz w:val="18"/>
                <w:szCs w:val="18"/>
              </w:rPr>
            </w:pPr>
            <w:r w:rsidRPr="00E0259D">
              <w:rPr>
                <w:color w:val="000000"/>
                <w:sz w:val="18"/>
                <w:szCs w:val="18"/>
              </w:rPr>
              <w:t>18,090</w:t>
            </w:r>
          </w:p>
        </w:tc>
        <w:tc>
          <w:tcPr>
            <w:tcW w:w="297" w:type="pct"/>
            <w:shd w:val="clear" w:color="auto" w:fill="auto"/>
            <w:noWrap/>
            <w:vAlign w:val="center"/>
            <w:hideMark/>
          </w:tcPr>
          <w:p w14:paraId="4A703CCF" w14:textId="77777777" w:rsidR="00A554D3" w:rsidRPr="002037C8" w:rsidRDefault="00A554D3" w:rsidP="00616384">
            <w:pPr>
              <w:jc w:val="center"/>
              <w:rPr>
                <w:color w:val="000000"/>
                <w:sz w:val="18"/>
                <w:szCs w:val="18"/>
              </w:rPr>
            </w:pPr>
            <w:r w:rsidRPr="00E0259D">
              <w:rPr>
                <w:color w:val="000000"/>
                <w:sz w:val="18"/>
                <w:szCs w:val="18"/>
              </w:rPr>
              <w:t>18,090</w:t>
            </w:r>
          </w:p>
        </w:tc>
        <w:tc>
          <w:tcPr>
            <w:tcW w:w="297" w:type="pct"/>
            <w:shd w:val="clear" w:color="auto" w:fill="auto"/>
            <w:noWrap/>
            <w:vAlign w:val="center"/>
            <w:hideMark/>
          </w:tcPr>
          <w:p w14:paraId="4ED9A02C" w14:textId="77777777" w:rsidR="00A554D3" w:rsidRPr="002037C8" w:rsidRDefault="00A554D3" w:rsidP="00616384">
            <w:pPr>
              <w:jc w:val="center"/>
              <w:rPr>
                <w:color w:val="000000"/>
                <w:sz w:val="18"/>
                <w:szCs w:val="18"/>
              </w:rPr>
            </w:pPr>
            <w:r w:rsidRPr="00E0259D">
              <w:rPr>
                <w:color w:val="000000"/>
                <w:sz w:val="18"/>
                <w:szCs w:val="18"/>
              </w:rPr>
              <w:t>18,090</w:t>
            </w:r>
          </w:p>
        </w:tc>
        <w:tc>
          <w:tcPr>
            <w:tcW w:w="297" w:type="pct"/>
            <w:shd w:val="clear" w:color="auto" w:fill="auto"/>
            <w:noWrap/>
            <w:vAlign w:val="center"/>
            <w:hideMark/>
          </w:tcPr>
          <w:p w14:paraId="0DE2A30F" w14:textId="77777777" w:rsidR="00A554D3" w:rsidRPr="002037C8" w:rsidRDefault="00A554D3" w:rsidP="00616384">
            <w:pPr>
              <w:jc w:val="center"/>
              <w:rPr>
                <w:color w:val="000000"/>
                <w:sz w:val="18"/>
                <w:szCs w:val="18"/>
              </w:rPr>
            </w:pPr>
            <w:r w:rsidRPr="00E0259D">
              <w:rPr>
                <w:color w:val="000000"/>
                <w:sz w:val="18"/>
                <w:szCs w:val="18"/>
              </w:rPr>
              <w:t>18,090</w:t>
            </w:r>
          </w:p>
        </w:tc>
        <w:tc>
          <w:tcPr>
            <w:tcW w:w="297" w:type="pct"/>
            <w:shd w:val="clear" w:color="auto" w:fill="auto"/>
            <w:noWrap/>
            <w:vAlign w:val="center"/>
            <w:hideMark/>
          </w:tcPr>
          <w:p w14:paraId="4A963F94" w14:textId="77777777" w:rsidR="00A554D3" w:rsidRPr="002037C8" w:rsidRDefault="00A554D3" w:rsidP="00616384">
            <w:pPr>
              <w:jc w:val="center"/>
              <w:rPr>
                <w:color w:val="000000"/>
                <w:sz w:val="18"/>
                <w:szCs w:val="18"/>
              </w:rPr>
            </w:pPr>
            <w:r w:rsidRPr="00E0259D">
              <w:rPr>
                <w:color w:val="000000"/>
                <w:sz w:val="18"/>
                <w:szCs w:val="18"/>
              </w:rPr>
              <w:t>18,090</w:t>
            </w:r>
          </w:p>
        </w:tc>
        <w:tc>
          <w:tcPr>
            <w:tcW w:w="297" w:type="pct"/>
            <w:shd w:val="clear" w:color="auto" w:fill="auto"/>
            <w:noWrap/>
            <w:vAlign w:val="center"/>
            <w:hideMark/>
          </w:tcPr>
          <w:p w14:paraId="0111F566" w14:textId="77777777" w:rsidR="00A554D3" w:rsidRPr="002037C8" w:rsidRDefault="00A554D3" w:rsidP="00616384">
            <w:pPr>
              <w:jc w:val="center"/>
              <w:rPr>
                <w:color w:val="000000"/>
                <w:sz w:val="18"/>
                <w:szCs w:val="18"/>
              </w:rPr>
            </w:pPr>
            <w:r w:rsidRPr="00E0259D">
              <w:rPr>
                <w:color w:val="000000"/>
                <w:sz w:val="18"/>
                <w:szCs w:val="18"/>
              </w:rPr>
              <w:t>18,090</w:t>
            </w:r>
          </w:p>
        </w:tc>
      </w:tr>
      <w:tr w:rsidR="00A554D3" w:rsidRPr="002037C8" w14:paraId="657ABE66" w14:textId="77777777" w:rsidTr="00A554D3">
        <w:trPr>
          <w:trHeight w:val="255"/>
        </w:trPr>
        <w:tc>
          <w:tcPr>
            <w:tcW w:w="1361" w:type="pct"/>
            <w:vMerge w:val="restart"/>
            <w:shd w:val="clear" w:color="auto" w:fill="auto"/>
            <w:noWrap/>
            <w:vAlign w:val="center"/>
            <w:hideMark/>
          </w:tcPr>
          <w:p w14:paraId="68C943B1" w14:textId="77777777" w:rsidR="00A554D3" w:rsidRPr="002037C8" w:rsidRDefault="00A554D3" w:rsidP="00616384">
            <w:pPr>
              <w:jc w:val="center"/>
              <w:rPr>
                <w:color w:val="000000"/>
                <w:sz w:val="18"/>
                <w:szCs w:val="18"/>
              </w:rPr>
            </w:pPr>
            <w:r>
              <w:rPr>
                <w:color w:val="000000"/>
                <w:sz w:val="18"/>
                <w:szCs w:val="18"/>
              </w:rPr>
              <w:t>47:07:0722001:4614</w:t>
            </w:r>
          </w:p>
        </w:tc>
        <w:tc>
          <w:tcPr>
            <w:tcW w:w="389" w:type="pct"/>
            <w:shd w:val="clear" w:color="auto" w:fill="auto"/>
            <w:vAlign w:val="center"/>
            <w:hideMark/>
          </w:tcPr>
          <w:p w14:paraId="0C36D14B" w14:textId="77777777" w:rsidR="00A554D3" w:rsidRPr="002037C8" w:rsidRDefault="00A554D3" w:rsidP="00616384">
            <w:pPr>
              <w:jc w:val="center"/>
              <w:rPr>
                <w:color w:val="000000"/>
                <w:sz w:val="18"/>
                <w:szCs w:val="18"/>
              </w:rPr>
            </w:pPr>
            <w:r w:rsidRPr="002037C8">
              <w:rPr>
                <w:color w:val="000000"/>
                <w:sz w:val="18"/>
                <w:szCs w:val="18"/>
              </w:rPr>
              <w:t>Всего</w:t>
            </w:r>
          </w:p>
        </w:tc>
        <w:tc>
          <w:tcPr>
            <w:tcW w:w="288" w:type="pct"/>
            <w:shd w:val="clear" w:color="auto" w:fill="auto"/>
            <w:noWrap/>
            <w:vAlign w:val="center"/>
            <w:hideMark/>
          </w:tcPr>
          <w:p w14:paraId="2E07E49E" w14:textId="77777777" w:rsidR="00A554D3" w:rsidRPr="002037C8" w:rsidRDefault="00A554D3" w:rsidP="00616384">
            <w:pPr>
              <w:jc w:val="center"/>
              <w:rPr>
                <w:color w:val="000000"/>
                <w:sz w:val="18"/>
                <w:szCs w:val="18"/>
              </w:rPr>
            </w:pPr>
            <w:r w:rsidRPr="00E0259D">
              <w:rPr>
                <w:color w:val="000000"/>
                <w:sz w:val="18"/>
                <w:szCs w:val="18"/>
              </w:rPr>
              <w:t>5,300</w:t>
            </w:r>
          </w:p>
        </w:tc>
        <w:tc>
          <w:tcPr>
            <w:tcW w:w="289" w:type="pct"/>
            <w:shd w:val="clear" w:color="auto" w:fill="auto"/>
            <w:noWrap/>
            <w:vAlign w:val="center"/>
            <w:hideMark/>
          </w:tcPr>
          <w:p w14:paraId="7FDA47FA" w14:textId="77777777" w:rsidR="00A554D3" w:rsidRPr="002037C8" w:rsidRDefault="00A554D3" w:rsidP="00616384">
            <w:pPr>
              <w:jc w:val="center"/>
              <w:rPr>
                <w:color w:val="000000"/>
                <w:sz w:val="18"/>
                <w:szCs w:val="18"/>
              </w:rPr>
            </w:pPr>
            <w:r w:rsidRPr="00E0259D">
              <w:rPr>
                <w:color w:val="000000"/>
                <w:sz w:val="18"/>
                <w:szCs w:val="18"/>
              </w:rPr>
              <w:t>5,300</w:t>
            </w:r>
          </w:p>
        </w:tc>
        <w:tc>
          <w:tcPr>
            <w:tcW w:w="297" w:type="pct"/>
            <w:shd w:val="clear" w:color="auto" w:fill="auto"/>
            <w:noWrap/>
            <w:vAlign w:val="center"/>
            <w:hideMark/>
          </w:tcPr>
          <w:p w14:paraId="74084611" w14:textId="77777777" w:rsidR="00A554D3" w:rsidRPr="002037C8" w:rsidRDefault="00A554D3" w:rsidP="00616384">
            <w:pPr>
              <w:jc w:val="center"/>
              <w:rPr>
                <w:color w:val="000000"/>
                <w:sz w:val="18"/>
                <w:szCs w:val="18"/>
              </w:rPr>
            </w:pPr>
            <w:r w:rsidRPr="00E0259D">
              <w:rPr>
                <w:color w:val="000000"/>
                <w:sz w:val="18"/>
                <w:szCs w:val="18"/>
              </w:rPr>
              <w:t>5,300</w:t>
            </w:r>
          </w:p>
        </w:tc>
        <w:tc>
          <w:tcPr>
            <w:tcW w:w="297" w:type="pct"/>
            <w:shd w:val="clear" w:color="auto" w:fill="auto"/>
            <w:noWrap/>
            <w:vAlign w:val="center"/>
            <w:hideMark/>
          </w:tcPr>
          <w:p w14:paraId="7C74EAF1" w14:textId="77777777" w:rsidR="00A554D3" w:rsidRPr="002037C8" w:rsidRDefault="00A554D3" w:rsidP="00616384">
            <w:pPr>
              <w:jc w:val="center"/>
              <w:rPr>
                <w:color w:val="000000"/>
                <w:sz w:val="18"/>
                <w:szCs w:val="18"/>
              </w:rPr>
            </w:pPr>
            <w:r w:rsidRPr="00E0259D">
              <w:rPr>
                <w:color w:val="000000"/>
                <w:sz w:val="18"/>
                <w:szCs w:val="18"/>
              </w:rPr>
              <w:t>5,300</w:t>
            </w:r>
          </w:p>
        </w:tc>
        <w:tc>
          <w:tcPr>
            <w:tcW w:w="297" w:type="pct"/>
            <w:shd w:val="clear" w:color="auto" w:fill="auto"/>
            <w:noWrap/>
            <w:vAlign w:val="center"/>
            <w:hideMark/>
          </w:tcPr>
          <w:p w14:paraId="2C6607A1" w14:textId="77777777" w:rsidR="00A554D3" w:rsidRPr="002037C8" w:rsidRDefault="00A554D3" w:rsidP="00616384">
            <w:pPr>
              <w:jc w:val="center"/>
              <w:rPr>
                <w:color w:val="000000"/>
                <w:sz w:val="18"/>
                <w:szCs w:val="18"/>
              </w:rPr>
            </w:pPr>
            <w:r w:rsidRPr="00E0259D">
              <w:rPr>
                <w:color w:val="000000"/>
                <w:sz w:val="18"/>
                <w:szCs w:val="18"/>
              </w:rPr>
              <w:t>5,300</w:t>
            </w:r>
          </w:p>
        </w:tc>
        <w:tc>
          <w:tcPr>
            <w:tcW w:w="297" w:type="pct"/>
            <w:shd w:val="clear" w:color="auto" w:fill="auto"/>
            <w:noWrap/>
            <w:vAlign w:val="center"/>
            <w:hideMark/>
          </w:tcPr>
          <w:p w14:paraId="613F6A80" w14:textId="77777777" w:rsidR="00A554D3" w:rsidRPr="002037C8" w:rsidRDefault="00A554D3" w:rsidP="00616384">
            <w:pPr>
              <w:jc w:val="center"/>
              <w:rPr>
                <w:color w:val="000000"/>
                <w:sz w:val="18"/>
                <w:szCs w:val="18"/>
              </w:rPr>
            </w:pPr>
            <w:r w:rsidRPr="00E0259D">
              <w:rPr>
                <w:color w:val="000000"/>
                <w:sz w:val="18"/>
                <w:szCs w:val="18"/>
              </w:rPr>
              <w:t>5,300</w:t>
            </w:r>
          </w:p>
        </w:tc>
        <w:tc>
          <w:tcPr>
            <w:tcW w:w="297" w:type="pct"/>
            <w:shd w:val="clear" w:color="auto" w:fill="auto"/>
            <w:noWrap/>
            <w:vAlign w:val="center"/>
            <w:hideMark/>
          </w:tcPr>
          <w:p w14:paraId="58E5A77C" w14:textId="77777777" w:rsidR="00A554D3" w:rsidRPr="002037C8" w:rsidRDefault="00A554D3" w:rsidP="00616384">
            <w:pPr>
              <w:jc w:val="center"/>
              <w:rPr>
                <w:color w:val="000000"/>
                <w:sz w:val="18"/>
                <w:szCs w:val="18"/>
              </w:rPr>
            </w:pPr>
            <w:r w:rsidRPr="00E0259D">
              <w:rPr>
                <w:color w:val="000000"/>
                <w:sz w:val="18"/>
                <w:szCs w:val="18"/>
              </w:rPr>
              <w:t>5,300</w:t>
            </w:r>
          </w:p>
        </w:tc>
        <w:tc>
          <w:tcPr>
            <w:tcW w:w="297" w:type="pct"/>
            <w:shd w:val="clear" w:color="auto" w:fill="auto"/>
            <w:noWrap/>
            <w:vAlign w:val="center"/>
            <w:hideMark/>
          </w:tcPr>
          <w:p w14:paraId="7D572AF7" w14:textId="77777777" w:rsidR="00A554D3" w:rsidRPr="002037C8" w:rsidRDefault="00A554D3" w:rsidP="00616384">
            <w:pPr>
              <w:jc w:val="center"/>
              <w:rPr>
                <w:color w:val="000000"/>
                <w:sz w:val="18"/>
                <w:szCs w:val="18"/>
              </w:rPr>
            </w:pPr>
            <w:r w:rsidRPr="00E0259D">
              <w:rPr>
                <w:color w:val="000000"/>
                <w:sz w:val="18"/>
                <w:szCs w:val="18"/>
              </w:rPr>
              <w:t>5,300</w:t>
            </w:r>
          </w:p>
        </w:tc>
        <w:tc>
          <w:tcPr>
            <w:tcW w:w="297" w:type="pct"/>
            <w:shd w:val="clear" w:color="auto" w:fill="auto"/>
            <w:noWrap/>
            <w:vAlign w:val="center"/>
            <w:hideMark/>
          </w:tcPr>
          <w:p w14:paraId="14184DA7" w14:textId="77777777" w:rsidR="00A554D3" w:rsidRPr="002037C8" w:rsidRDefault="00A554D3" w:rsidP="00616384">
            <w:pPr>
              <w:jc w:val="center"/>
              <w:rPr>
                <w:color w:val="000000"/>
                <w:sz w:val="18"/>
                <w:szCs w:val="18"/>
              </w:rPr>
            </w:pPr>
            <w:r w:rsidRPr="00E0259D">
              <w:rPr>
                <w:color w:val="000000"/>
                <w:sz w:val="18"/>
                <w:szCs w:val="18"/>
              </w:rPr>
              <w:t>5,300</w:t>
            </w:r>
          </w:p>
        </w:tc>
        <w:tc>
          <w:tcPr>
            <w:tcW w:w="297" w:type="pct"/>
            <w:shd w:val="clear" w:color="auto" w:fill="auto"/>
            <w:noWrap/>
            <w:vAlign w:val="center"/>
            <w:hideMark/>
          </w:tcPr>
          <w:p w14:paraId="0367C654" w14:textId="77777777" w:rsidR="00A554D3" w:rsidRPr="002037C8" w:rsidRDefault="00A554D3" w:rsidP="00616384">
            <w:pPr>
              <w:jc w:val="center"/>
              <w:rPr>
                <w:color w:val="000000"/>
                <w:sz w:val="18"/>
                <w:szCs w:val="18"/>
              </w:rPr>
            </w:pPr>
            <w:r w:rsidRPr="00E0259D">
              <w:rPr>
                <w:color w:val="000000"/>
                <w:sz w:val="18"/>
                <w:szCs w:val="18"/>
              </w:rPr>
              <w:t>5,300</w:t>
            </w:r>
          </w:p>
        </w:tc>
        <w:tc>
          <w:tcPr>
            <w:tcW w:w="297" w:type="pct"/>
            <w:shd w:val="clear" w:color="auto" w:fill="auto"/>
            <w:noWrap/>
            <w:vAlign w:val="center"/>
            <w:hideMark/>
          </w:tcPr>
          <w:p w14:paraId="3F304302" w14:textId="77777777" w:rsidR="00A554D3" w:rsidRPr="002037C8" w:rsidRDefault="00A554D3" w:rsidP="00616384">
            <w:pPr>
              <w:jc w:val="center"/>
              <w:rPr>
                <w:color w:val="000000"/>
                <w:sz w:val="18"/>
                <w:szCs w:val="18"/>
              </w:rPr>
            </w:pPr>
            <w:r w:rsidRPr="00E0259D">
              <w:rPr>
                <w:color w:val="000000"/>
                <w:sz w:val="18"/>
                <w:szCs w:val="18"/>
              </w:rPr>
              <w:t>5,300</w:t>
            </w:r>
          </w:p>
        </w:tc>
      </w:tr>
      <w:tr w:rsidR="00A554D3" w:rsidRPr="002037C8" w14:paraId="377A3C84" w14:textId="77777777" w:rsidTr="00A554D3">
        <w:trPr>
          <w:trHeight w:val="255"/>
        </w:trPr>
        <w:tc>
          <w:tcPr>
            <w:tcW w:w="1361" w:type="pct"/>
            <w:vMerge/>
            <w:vAlign w:val="center"/>
            <w:hideMark/>
          </w:tcPr>
          <w:p w14:paraId="30E736C2" w14:textId="77777777" w:rsidR="00A554D3" w:rsidRPr="002037C8" w:rsidRDefault="00A554D3" w:rsidP="00616384">
            <w:pPr>
              <w:rPr>
                <w:color w:val="000000"/>
                <w:sz w:val="18"/>
                <w:szCs w:val="18"/>
              </w:rPr>
            </w:pPr>
          </w:p>
        </w:tc>
        <w:tc>
          <w:tcPr>
            <w:tcW w:w="389" w:type="pct"/>
            <w:shd w:val="clear" w:color="auto" w:fill="auto"/>
            <w:vAlign w:val="center"/>
            <w:hideMark/>
          </w:tcPr>
          <w:p w14:paraId="312C72F0" w14:textId="77777777" w:rsidR="00A554D3" w:rsidRPr="002037C8" w:rsidRDefault="00A554D3" w:rsidP="00616384">
            <w:pPr>
              <w:jc w:val="center"/>
              <w:rPr>
                <w:color w:val="000000"/>
                <w:sz w:val="18"/>
                <w:szCs w:val="18"/>
              </w:rPr>
            </w:pPr>
            <w:r w:rsidRPr="002037C8">
              <w:rPr>
                <w:color w:val="000000"/>
                <w:sz w:val="18"/>
                <w:szCs w:val="18"/>
              </w:rPr>
              <w:t>ОВ</w:t>
            </w:r>
          </w:p>
        </w:tc>
        <w:tc>
          <w:tcPr>
            <w:tcW w:w="288" w:type="pct"/>
            <w:shd w:val="clear" w:color="auto" w:fill="auto"/>
            <w:noWrap/>
            <w:vAlign w:val="center"/>
            <w:hideMark/>
          </w:tcPr>
          <w:p w14:paraId="11423F73" w14:textId="77777777" w:rsidR="00A554D3" w:rsidRPr="002037C8" w:rsidRDefault="00A554D3" w:rsidP="00616384">
            <w:pPr>
              <w:jc w:val="center"/>
              <w:rPr>
                <w:color w:val="000000"/>
                <w:sz w:val="18"/>
                <w:szCs w:val="18"/>
              </w:rPr>
            </w:pPr>
            <w:r w:rsidRPr="00E0259D">
              <w:rPr>
                <w:color w:val="000000"/>
                <w:sz w:val="18"/>
                <w:szCs w:val="18"/>
              </w:rPr>
              <w:t>3,410</w:t>
            </w:r>
          </w:p>
        </w:tc>
        <w:tc>
          <w:tcPr>
            <w:tcW w:w="289" w:type="pct"/>
            <w:shd w:val="clear" w:color="auto" w:fill="auto"/>
            <w:noWrap/>
            <w:vAlign w:val="center"/>
            <w:hideMark/>
          </w:tcPr>
          <w:p w14:paraId="3588E596" w14:textId="77777777" w:rsidR="00A554D3" w:rsidRPr="002037C8" w:rsidRDefault="00A554D3" w:rsidP="00616384">
            <w:pPr>
              <w:jc w:val="center"/>
              <w:rPr>
                <w:color w:val="000000"/>
                <w:sz w:val="18"/>
                <w:szCs w:val="18"/>
              </w:rPr>
            </w:pPr>
            <w:r w:rsidRPr="00E0259D">
              <w:rPr>
                <w:color w:val="000000"/>
                <w:sz w:val="18"/>
                <w:szCs w:val="18"/>
              </w:rPr>
              <w:t>3,410</w:t>
            </w:r>
          </w:p>
        </w:tc>
        <w:tc>
          <w:tcPr>
            <w:tcW w:w="297" w:type="pct"/>
            <w:shd w:val="clear" w:color="auto" w:fill="auto"/>
            <w:noWrap/>
            <w:vAlign w:val="center"/>
            <w:hideMark/>
          </w:tcPr>
          <w:p w14:paraId="5FDC77EB" w14:textId="77777777" w:rsidR="00A554D3" w:rsidRPr="002037C8" w:rsidRDefault="00A554D3" w:rsidP="00616384">
            <w:pPr>
              <w:jc w:val="center"/>
              <w:rPr>
                <w:color w:val="000000"/>
                <w:sz w:val="18"/>
                <w:szCs w:val="18"/>
              </w:rPr>
            </w:pPr>
            <w:r w:rsidRPr="00E0259D">
              <w:rPr>
                <w:color w:val="000000"/>
                <w:sz w:val="18"/>
                <w:szCs w:val="18"/>
              </w:rPr>
              <w:t>3,410</w:t>
            </w:r>
          </w:p>
        </w:tc>
        <w:tc>
          <w:tcPr>
            <w:tcW w:w="297" w:type="pct"/>
            <w:shd w:val="clear" w:color="auto" w:fill="auto"/>
            <w:noWrap/>
            <w:vAlign w:val="center"/>
            <w:hideMark/>
          </w:tcPr>
          <w:p w14:paraId="27F156B4" w14:textId="77777777" w:rsidR="00A554D3" w:rsidRPr="002037C8" w:rsidRDefault="00A554D3" w:rsidP="00616384">
            <w:pPr>
              <w:jc w:val="center"/>
              <w:rPr>
                <w:color w:val="000000"/>
                <w:sz w:val="18"/>
                <w:szCs w:val="18"/>
              </w:rPr>
            </w:pPr>
            <w:r w:rsidRPr="00E0259D">
              <w:rPr>
                <w:color w:val="000000"/>
                <w:sz w:val="18"/>
                <w:szCs w:val="18"/>
              </w:rPr>
              <w:t>3,410</w:t>
            </w:r>
          </w:p>
        </w:tc>
        <w:tc>
          <w:tcPr>
            <w:tcW w:w="297" w:type="pct"/>
            <w:shd w:val="clear" w:color="auto" w:fill="auto"/>
            <w:noWrap/>
            <w:vAlign w:val="center"/>
            <w:hideMark/>
          </w:tcPr>
          <w:p w14:paraId="7097F32E" w14:textId="77777777" w:rsidR="00A554D3" w:rsidRPr="002037C8" w:rsidRDefault="00A554D3" w:rsidP="00616384">
            <w:pPr>
              <w:jc w:val="center"/>
              <w:rPr>
                <w:color w:val="000000"/>
                <w:sz w:val="18"/>
                <w:szCs w:val="18"/>
              </w:rPr>
            </w:pPr>
            <w:r w:rsidRPr="00E0259D">
              <w:rPr>
                <w:color w:val="000000"/>
                <w:sz w:val="18"/>
                <w:szCs w:val="18"/>
              </w:rPr>
              <w:t>3,410</w:t>
            </w:r>
          </w:p>
        </w:tc>
        <w:tc>
          <w:tcPr>
            <w:tcW w:w="297" w:type="pct"/>
            <w:shd w:val="clear" w:color="auto" w:fill="auto"/>
            <w:noWrap/>
            <w:vAlign w:val="center"/>
            <w:hideMark/>
          </w:tcPr>
          <w:p w14:paraId="105929F8" w14:textId="77777777" w:rsidR="00A554D3" w:rsidRPr="002037C8" w:rsidRDefault="00A554D3" w:rsidP="00616384">
            <w:pPr>
              <w:jc w:val="center"/>
              <w:rPr>
                <w:color w:val="000000"/>
                <w:sz w:val="18"/>
                <w:szCs w:val="18"/>
              </w:rPr>
            </w:pPr>
            <w:r w:rsidRPr="00E0259D">
              <w:rPr>
                <w:color w:val="000000"/>
                <w:sz w:val="18"/>
                <w:szCs w:val="18"/>
              </w:rPr>
              <w:t>3,410</w:t>
            </w:r>
          </w:p>
        </w:tc>
        <w:tc>
          <w:tcPr>
            <w:tcW w:w="297" w:type="pct"/>
            <w:shd w:val="clear" w:color="auto" w:fill="auto"/>
            <w:noWrap/>
            <w:vAlign w:val="center"/>
            <w:hideMark/>
          </w:tcPr>
          <w:p w14:paraId="47ABC51E" w14:textId="77777777" w:rsidR="00A554D3" w:rsidRPr="002037C8" w:rsidRDefault="00A554D3" w:rsidP="00616384">
            <w:pPr>
              <w:jc w:val="center"/>
              <w:rPr>
                <w:color w:val="000000"/>
                <w:sz w:val="18"/>
                <w:szCs w:val="18"/>
              </w:rPr>
            </w:pPr>
            <w:r w:rsidRPr="00E0259D">
              <w:rPr>
                <w:color w:val="000000"/>
                <w:sz w:val="18"/>
                <w:szCs w:val="18"/>
              </w:rPr>
              <w:t>3,410</w:t>
            </w:r>
          </w:p>
        </w:tc>
        <w:tc>
          <w:tcPr>
            <w:tcW w:w="297" w:type="pct"/>
            <w:shd w:val="clear" w:color="auto" w:fill="auto"/>
            <w:noWrap/>
            <w:vAlign w:val="center"/>
            <w:hideMark/>
          </w:tcPr>
          <w:p w14:paraId="23B5E851" w14:textId="77777777" w:rsidR="00A554D3" w:rsidRPr="002037C8" w:rsidRDefault="00A554D3" w:rsidP="00616384">
            <w:pPr>
              <w:jc w:val="center"/>
              <w:rPr>
                <w:color w:val="000000"/>
                <w:sz w:val="18"/>
                <w:szCs w:val="18"/>
              </w:rPr>
            </w:pPr>
            <w:r w:rsidRPr="00E0259D">
              <w:rPr>
                <w:color w:val="000000"/>
                <w:sz w:val="18"/>
                <w:szCs w:val="18"/>
              </w:rPr>
              <w:t>3,410</w:t>
            </w:r>
          </w:p>
        </w:tc>
        <w:tc>
          <w:tcPr>
            <w:tcW w:w="297" w:type="pct"/>
            <w:shd w:val="clear" w:color="auto" w:fill="auto"/>
            <w:noWrap/>
            <w:vAlign w:val="center"/>
            <w:hideMark/>
          </w:tcPr>
          <w:p w14:paraId="149E2BCB" w14:textId="77777777" w:rsidR="00A554D3" w:rsidRPr="002037C8" w:rsidRDefault="00A554D3" w:rsidP="00616384">
            <w:pPr>
              <w:jc w:val="center"/>
              <w:rPr>
                <w:color w:val="000000"/>
                <w:sz w:val="18"/>
                <w:szCs w:val="18"/>
              </w:rPr>
            </w:pPr>
            <w:r w:rsidRPr="00E0259D">
              <w:rPr>
                <w:color w:val="000000"/>
                <w:sz w:val="18"/>
                <w:szCs w:val="18"/>
              </w:rPr>
              <w:t>3,410</w:t>
            </w:r>
          </w:p>
        </w:tc>
        <w:tc>
          <w:tcPr>
            <w:tcW w:w="297" w:type="pct"/>
            <w:shd w:val="clear" w:color="auto" w:fill="auto"/>
            <w:noWrap/>
            <w:vAlign w:val="center"/>
            <w:hideMark/>
          </w:tcPr>
          <w:p w14:paraId="1302BF59" w14:textId="77777777" w:rsidR="00A554D3" w:rsidRPr="002037C8" w:rsidRDefault="00A554D3" w:rsidP="00616384">
            <w:pPr>
              <w:jc w:val="center"/>
              <w:rPr>
                <w:color w:val="000000"/>
                <w:sz w:val="18"/>
                <w:szCs w:val="18"/>
              </w:rPr>
            </w:pPr>
            <w:r w:rsidRPr="00E0259D">
              <w:rPr>
                <w:color w:val="000000"/>
                <w:sz w:val="18"/>
                <w:szCs w:val="18"/>
              </w:rPr>
              <w:t>3,410</w:t>
            </w:r>
          </w:p>
        </w:tc>
        <w:tc>
          <w:tcPr>
            <w:tcW w:w="297" w:type="pct"/>
            <w:shd w:val="clear" w:color="auto" w:fill="auto"/>
            <w:noWrap/>
            <w:vAlign w:val="center"/>
            <w:hideMark/>
          </w:tcPr>
          <w:p w14:paraId="6B738070" w14:textId="77777777" w:rsidR="00A554D3" w:rsidRPr="002037C8" w:rsidRDefault="00A554D3" w:rsidP="00616384">
            <w:pPr>
              <w:jc w:val="center"/>
              <w:rPr>
                <w:color w:val="000000"/>
                <w:sz w:val="18"/>
                <w:szCs w:val="18"/>
              </w:rPr>
            </w:pPr>
            <w:r w:rsidRPr="00E0259D">
              <w:rPr>
                <w:color w:val="000000"/>
                <w:sz w:val="18"/>
                <w:szCs w:val="18"/>
              </w:rPr>
              <w:t>3,410</w:t>
            </w:r>
          </w:p>
        </w:tc>
      </w:tr>
      <w:tr w:rsidR="00A554D3" w:rsidRPr="002037C8" w14:paraId="0121EB61" w14:textId="77777777" w:rsidTr="00A554D3">
        <w:trPr>
          <w:trHeight w:val="255"/>
        </w:trPr>
        <w:tc>
          <w:tcPr>
            <w:tcW w:w="1361" w:type="pct"/>
            <w:vMerge/>
            <w:vAlign w:val="center"/>
            <w:hideMark/>
          </w:tcPr>
          <w:p w14:paraId="67706818" w14:textId="77777777" w:rsidR="00A554D3" w:rsidRPr="002037C8" w:rsidRDefault="00A554D3" w:rsidP="00616384">
            <w:pPr>
              <w:rPr>
                <w:color w:val="000000"/>
                <w:sz w:val="18"/>
                <w:szCs w:val="18"/>
              </w:rPr>
            </w:pPr>
          </w:p>
        </w:tc>
        <w:tc>
          <w:tcPr>
            <w:tcW w:w="389" w:type="pct"/>
            <w:shd w:val="clear" w:color="auto" w:fill="auto"/>
            <w:vAlign w:val="center"/>
            <w:hideMark/>
          </w:tcPr>
          <w:p w14:paraId="5E56603F" w14:textId="77777777" w:rsidR="00A554D3" w:rsidRPr="002037C8" w:rsidRDefault="00A554D3" w:rsidP="00616384">
            <w:pPr>
              <w:jc w:val="center"/>
              <w:rPr>
                <w:color w:val="000000"/>
                <w:sz w:val="18"/>
                <w:szCs w:val="18"/>
              </w:rPr>
            </w:pPr>
            <w:r w:rsidRPr="002037C8">
              <w:rPr>
                <w:color w:val="000000"/>
                <w:sz w:val="18"/>
                <w:szCs w:val="18"/>
              </w:rPr>
              <w:t>ГВСср</w:t>
            </w:r>
          </w:p>
        </w:tc>
        <w:tc>
          <w:tcPr>
            <w:tcW w:w="288" w:type="pct"/>
            <w:shd w:val="clear" w:color="auto" w:fill="auto"/>
            <w:noWrap/>
            <w:vAlign w:val="center"/>
            <w:hideMark/>
          </w:tcPr>
          <w:p w14:paraId="32B73092" w14:textId="77777777" w:rsidR="00A554D3" w:rsidRPr="002037C8" w:rsidRDefault="00A554D3" w:rsidP="00616384">
            <w:pPr>
              <w:jc w:val="center"/>
              <w:rPr>
                <w:color w:val="000000"/>
                <w:sz w:val="18"/>
                <w:szCs w:val="18"/>
              </w:rPr>
            </w:pPr>
            <w:r w:rsidRPr="00E0259D">
              <w:rPr>
                <w:color w:val="000000"/>
                <w:sz w:val="18"/>
                <w:szCs w:val="18"/>
              </w:rPr>
              <w:t>1,890</w:t>
            </w:r>
          </w:p>
        </w:tc>
        <w:tc>
          <w:tcPr>
            <w:tcW w:w="289" w:type="pct"/>
            <w:shd w:val="clear" w:color="auto" w:fill="auto"/>
            <w:noWrap/>
            <w:vAlign w:val="center"/>
            <w:hideMark/>
          </w:tcPr>
          <w:p w14:paraId="38CF2928" w14:textId="77777777" w:rsidR="00A554D3" w:rsidRPr="002037C8" w:rsidRDefault="00A554D3" w:rsidP="00616384">
            <w:pPr>
              <w:jc w:val="center"/>
              <w:rPr>
                <w:color w:val="000000"/>
                <w:sz w:val="18"/>
                <w:szCs w:val="18"/>
              </w:rPr>
            </w:pPr>
            <w:r w:rsidRPr="00E0259D">
              <w:rPr>
                <w:color w:val="000000"/>
                <w:sz w:val="18"/>
                <w:szCs w:val="18"/>
              </w:rPr>
              <w:t>1,890</w:t>
            </w:r>
          </w:p>
        </w:tc>
        <w:tc>
          <w:tcPr>
            <w:tcW w:w="297" w:type="pct"/>
            <w:shd w:val="clear" w:color="auto" w:fill="auto"/>
            <w:noWrap/>
            <w:vAlign w:val="center"/>
            <w:hideMark/>
          </w:tcPr>
          <w:p w14:paraId="7E6AAE62" w14:textId="77777777" w:rsidR="00A554D3" w:rsidRPr="002037C8" w:rsidRDefault="00A554D3" w:rsidP="00616384">
            <w:pPr>
              <w:jc w:val="center"/>
              <w:rPr>
                <w:color w:val="000000"/>
                <w:sz w:val="18"/>
                <w:szCs w:val="18"/>
              </w:rPr>
            </w:pPr>
            <w:r w:rsidRPr="00E0259D">
              <w:rPr>
                <w:color w:val="000000"/>
                <w:sz w:val="18"/>
                <w:szCs w:val="18"/>
              </w:rPr>
              <w:t>1,890</w:t>
            </w:r>
          </w:p>
        </w:tc>
        <w:tc>
          <w:tcPr>
            <w:tcW w:w="297" w:type="pct"/>
            <w:shd w:val="clear" w:color="auto" w:fill="auto"/>
            <w:noWrap/>
            <w:vAlign w:val="center"/>
            <w:hideMark/>
          </w:tcPr>
          <w:p w14:paraId="5DB0D10C" w14:textId="77777777" w:rsidR="00A554D3" w:rsidRPr="002037C8" w:rsidRDefault="00A554D3" w:rsidP="00616384">
            <w:pPr>
              <w:jc w:val="center"/>
              <w:rPr>
                <w:color w:val="000000"/>
                <w:sz w:val="18"/>
                <w:szCs w:val="18"/>
              </w:rPr>
            </w:pPr>
            <w:r w:rsidRPr="00E0259D">
              <w:rPr>
                <w:color w:val="000000"/>
                <w:sz w:val="18"/>
                <w:szCs w:val="18"/>
              </w:rPr>
              <w:t>1,890</w:t>
            </w:r>
          </w:p>
        </w:tc>
        <w:tc>
          <w:tcPr>
            <w:tcW w:w="297" w:type="pct"/>
            <w:shd w:val="clear" w:color="auto" w:fill="auto"/>
            <w:noWrap/>
            <w:vAlign w:val="center"/>
            <w:hideMark/>
          </w:tcPr>
          <w:p w14:paraId="6350A57B" w14:textId="77777777" w:rsidR="00A554D3" w:rsidRPr="002037C8" w:rsidRDefault="00A554D3" w:rsidP="00616384">
            <w:pPr>
              <w:jc w:val="center"/>
              <w:rPr>
                <w:color w:val="000000"/>
                <w:sz w:val="18"/>
                <w:szCs w:val="18"/>
              </w:rPr>
            </w:pPr>
            <w:r w:rsidRPr="00E0259D">
              <w:rPr>
                <w:color w:val="000000"/>
                <w:sz w:val="18"/>
                <w:szCs w:val="18"/>
              </w:rPr>
              <w:t>1,890</w:t>
            </w:r>
          </w:p>
        </w:tc>
        <w:tc>
          <w:tcPr>
            <w:tcW w:w="297" w:type="pct"/>
            <w:shd w:val="clear" w:color="auto" w:fill="auto"/>
            <w:noWrap/>
            <w:vAlign w:val="center"/>
            <w:hideMark/>
          </w:tcPr>
          <w:p w14:paraId="27E93DA5" w14:textId="77777777" w:rsidR="00A554D3" w:rsidRPr="002037C8" w:rsidRDefault="00A554D3" w:rsidP="00616384">
            <w:pPr>
              <w:jc w:val="center"/>
              <w:rPr>
                <w:color w:val="000000"/>
                <w:sz w:val="18"/>
                <w:szCs w:val="18"/>
              </w:rPr>
            </w:pPr>
            <w:r w:rsidRPr="00E0259D">
              <w:rPr>
                <w:color w:val="000000"/>
                <w:sz w:val="18"/>
                <w:szCs w:val="18"/>
              </w:rPr>
              <w:t>1,890</w:t>
            </w:r>
          </w:p>
        </w:tc>
        <w:tc>
          <w:tcPr>
            <w:tcW w:w="297" w:type="pct"/>
            <w:shd w:val="clear" w:color="auto" w:fill="auto"/>
            <w:noWrap/>
            <w:vAlign w:val="center"/>
            <w:hideMark/>
          </w:tcPr>
          <w:p w14:paraId="39EEB43D" w14:textId="77777777" w:rsidR="00A554D3" w:rsidRPr="002037C8" w:rsidRDefault="00A554D3" w:rsidP="00616384">
            <w:pPr>
              <w:jc w:val="center"/>
              <w:rPr>
                <w:color w:val="000000"/>
                <w:sz w:val="18"/>
                <w:szCs w:val="18"/>
              </w:rPr>
            </w:pPr>
            <w:r w:rsidRPr="00E0259D">
              <w:rPr>
                <w:color w:val="000000"/>
                <w:sz w:val="18"/>
                <w:szCs w:val="18"/>
              </w:rPr>
              <w:t>1,890</w:t>
            </w:r>
          </w:p>
        </w:tc>
        <w:tc>
          <w:tcPr>
            <w:tcW w:w="297" w:type="pct"/>
            <w:shd w:val="clear" w:color="auto" w:fill="auto"/>
            <w:noWrap/>
            <w:vAlign w:val="center"/>
            <w:hideMark/>
          </w:tcPr>
          <w:p w14:paraId="15856513" w14:textId="77777777" w:rsidR="00A554D3" w:rsidRPr="002037C8" w:rsidRDefault="00A554D3" w:rsidP="00616384">
            <w:pPr>
              <w:jc w:val="center"/>
              <w:rPr>
                <w:color w:val="000000"/>
                <w:sz w:val="18"/>
                <w:szCs w:val="18"/>
              </w:rPr>
            </w:pPr>
            <w:r w:rsidRPr="00E0259D">
              <w:rPr>
                <w:color w:val="000000"/>
                <w:sz w:val="18"/>
                <w:szCs w:val="18"/>
              </w:rPr>
              <w:t>1,890</w:t>
            </w:r>
          </w:p>
        </w:tc>
        <w:tc>
          <w:tcPr>
            <w:tcW w:w="297" w:type="pct"/>
            <w:shd w:val="clear" w:color="auto" w:fill="auto"/>
            <w:noWrap/>
            <w:vAlign w:val="center"/>
            <w:hideMark/>
          </w:tcPr>
          <w:p w14:paraId="3983465F" w14:textId="77777777" w:rsidR="00A554D3" w:rsidRPr="002037C8" w:rsidRDefault="00A554D3" w:rsidP="00616384">
            <w:pPr>
              <w:jc w:val="center"/>
              <w:rPr>
                <w:color w:val="000000"/>
                <w:sz w:val="18"/>
                <w:szCs w:val="18"/>
              </w:rPr>
            </w:pPr>
            <w:r w:rsidRPr="00E0259D">
              <w:rPr>
                <w:color w:val="000000"/>
                <w:sz w:val="18"/>
                <w:szCs w:val="18"/>
              </w:rPr>
              <w:t>1,890</w:t>
            </w:r>
          </w:p>
        </w:tc>
        <w:tc>
          <w:tcPr>
            <w:tcW w:w="297" w:type="pct"/>
            <w:shd w:val="clear" w:color="auto" w:fill="auto"/>
            <w:noWrap/>
            <w:vAlign w:val="center"/>
            <w:hideMark/>
          </w:tcPr>
          <w:p w14:paraId="7C2F7463" w14:textId="77777777" w:rsidR="00A554D3" w:rsidRPr="002037C8" w:rsidRDefault="00A554D3" w:rsidP="00616384">
            <w:pPr>
              <w:jc w:val="center"/>
              <w:rPr>
                <w:color w:val="000000"/>
                <w:sz w:val="18"/>
                <w:szCs w:val="18"/>
              </w:rPr>
            </w:pPr>
            <w:r w:rsidRPr="00E0259D">
              <w:rPr>
                <w:color w:val="000000"/>
                <w:sz w:val="18"/>
                <w:szCs w:val="18"/>
              </w:rPr>
              <w:t>1,890</w:t>
            </w:r>
          </w:p>
        </w:tc>
        <w:tc>
          <w:tcPr>
            <w:tcW w:w="297" w:type="pct"/>
            <w:shd w:val="clear" w:color="auto" w:fill="auto"/>
            <w:noWrap/>
            <w:vAlign w:val="center"/>
            <w:hideMark/>
          </w:tcPr>
          <w:p w14:paraId="4390FDEA" w14:textId="77777777" w:rsidR="00A554D3" w:rsidRPr="002037C8" w:rsidRDefault="00A554D3" w:rsidP="00616384">
            <w:pPr>
              <w:jc w:val="center"/>
              <w:rPr>
                <w:color w:val="000000"/>
                <w:sz w:val="18"/>
                <w:szCs w:val="18"/>
              </w:rPr>
            </w:pPr>
            <w:r w:rsidRPr="00E0259D">
              <w:rPr>
                <w:color w:val="000000"/>
                <w:sz w:val="18"/>
                <w:szCs w:val="18"/>
              </w:rPr>
              <w:t>1,890</w:t>
            </w:r>
          </w:p>
        </w:tc>
      </w:tr>
      <w:tr w:rsidR="00A554D3" w:rsidRPr="002037C8" w14:paraId="06EC8E5B" w14:textId="77777777" w:rsidTr="00A554D3">
        <w:trPr>
          <w:trHeight w:val="255"/>
        </w:trPr>
        <w:tc>
          <w:tcPr>
            <w:tcW w:w="1361" w:type="pct"/>
            <w:vMerge w:val="restart"/>
            <w:shd w:val="clear" w:color="auto" w:fill="auto"/>
            <w:noWrap/>
            <w:vAlign w:val="center"/>
            <w:hideMark/>
          </w:tcPr>
          <w:p w14:paraId="0D4F9AF8" w14:textId="77777777" w:rsidR="00A554D3" w:rsidRPr="002037C8" w:rsidRDefault="00A554D3" w:rsidP="00616384">
            <w:pPr>
              <w:jc w:val="center"/>
              <w:rPr>
                <w:color w:val="000000"/>
                <w:sz w:val="18"/>
                <w:szCs w:val="18"/>
              </w:rPr>
            </w:pPr>
            <w:r>
              <w:rPr>
                <w:color w:val="000000"/>
                <w:sz w:val="18"/>
                <w:szCs w:val="18"/>
              </w:rPr>
              <w:t>47:07:0712018:193</w:t>
            </w:r>
          </w:p>
        </w:tc>
        <w:tc>
          <w:tcPr>
            <w:tcW w:w="389" w:type="pct"/>
            <w:shd w:val="clear" w:color="auto" w:fill="auto"/>
            <w:vAlign w:val="center"/>
            <w:hideMark/>
          </w:tcPr>
          <w:p w14:paraId="41F8CE72" w14:textId="77777777" w:rsidR="00A554D3" w:rsidRPr="002037C8" w:rsidRDefault="00A554D3" w:rsidP="00616384">
            <w:pPr>
              <w:jc w:val="center"/>
              <w:rPr>
                <w:color w:val="000000"/>
                <w:sz w:val="18"/>
                <w:szCs w:val="18"/>
              </w:rPr>
            </w:pPr>
            <w:r w:rsidRPr="002037C8">
              <w:rPr>
                <w:color w:val="000000"/>
                <w:sz w:val="18"/>
                <w:szCs w:val="18"/>
              </w:rPr>
              <w:t>Всего</w:t>
            </w:r>
          </w:p>
        </w:tc>
        <w:tc>
          <w:tcPr>
            <w:tcW w:w="288" w:type="pct"/>
            <w:shd w:val="clear" w:color="auto" w:fill="auto"/>
            <w:noWrap/>
            <w:vAlign w:val="center"/>
            <w:hideMark/>
          </w:tcPr>
          <w:p w14:paraId="0114D328" w14:textId="77777777" w:rsidR="00A554D3" w:rsidRPr="002037C8" w:rsidRDefault="00A554D3" w:rsidP="00616384">
            <w:pPr>
              <w:jc w:val="center"/>
              <w:rPr>
                <w:color w:val="000000"/>
                <w:sz w:val="18"/>
                <w:szCs w:val="18"/>
              </w:rPr>
            </w:pPr>
            <w:r w:rsidRPr="00E0259D">
              <w:rPr>
                <w:color w:val="000000"/>
                <w:sz w:val="18"/>
                <w:szCs w:val="18"/>
              </w:rPr>
              <w:t>0,000</w:t>
            </w:r>
          </w:p>
        </w:tc>
        <w:tc>
          <w:tcPr>
            <w:tcW w:w="289" w:type="pct"/>
            <w:shd w:val="clear" w:color="auto" w:fill="auto"/>
            <w:noWrap/>
            <w:vAlign w:val="center"/>
            <w:hideMark/>
          </w:tcPr>
          <w:p w14:paraId="16F55856" w14:textId="77777777" w:rsidR="00A554D3" w:rsidRPr="002037C8" w:rsidRDefault="00A554D3" w:rsidP="00616384">
            <w:pPr>
              <w:jc w:val="center"/>
              <w:rPr>
                <w:color w:val="000000"/>
                <w:sz w:val="18"/>
                <w:szCs w:val="18"/>
              </w:rPr>
            </w:pPr>
            <w:r w:rsidRPr="00E0259D">
              <w:rPr>
                <w:color w:val="000000"/>
                <w:sz w:val="18"/>
                <w:szCs w:val="18"/>
              </w:rPr>
              <w:t>5,344</w:t>
            </w:r>
          </w:p>
        </w:tc>
        <w:tc>
          <w:tcPr>
            <w:tcW w:w="297" w:type="pct"/>
            <w:shd w:val="clear" w:color="auto" w:fill="auto"/>
            <w:noWrap/>
            <w:vAlign w:val="center"/>
            <w:hideMark/>
          </w:tcPr>
          <w:p w14:paraId="5D4A9490" w14:textId="77777777" w:rsidR="00A554D3" w:rsidRPr="002037C8" w:rsidRDefault="00A554D3" w:rsidP="00616384">
            <w:pPr>
              <w:jc w:val="center"/>
              <w:rPr>
                <w:color w:val="000000"/>
                <w:sz w:val="18"/>
                <w:szCs w:val="18"/>
              </w:rPr>
            </w:pPr>
            <w:r w:rsidRPr="00E0259D">
              <w:rPr>
                <w:color w:val="000000"/>
                <w:sz w:val="18"/>
                <w:szCs w:val="18"/>
              </w:rPr>
              <w:t>13,360</w:t>
            </w:r>
          </w:p>
        </w:tc>
        <w:tc>
          <w:tcPr>
            <w:tcW w:w="297" w:type="pct"/>
            <w:shd w:val="clear" w:color="auto" w:fill="auto"/>
            <w:noWrap/>
            <w:vAlign w:val="center"/>
            <w:hideMark/>
          </w:tcPr>
          <w:p w14:paraId="11323BEF" w14:textId="77777777" w:rsidR="00A554D3" w:rsidRPr="002037C8" w:rsidRDefault="00A554D3" w:rsidP="00616384">
            <w:pPr>
              <w:jc w:val="center"/>
              <w:rPr>
                <w:color w:val="000000"/>
                <w:sz w:val="18"/>
                <w:szCs w:val="18"/>
              </w:rPr>
            </w:pPr>
            <w:r w:rsidRPr="00E0259D">
              <w:rPr>
                <w:color w:val="000000"/>
                <w:sz w:val="18"/>
                <w:szCs w:val="18"/>
              </w:rPr>
              <w:t>13,360</w:t>
            </w:r>
          </w:p>
        </w:tc>
        <w:tc>
          <w:tcPr>
            <w:tcW w:w="297" w:type="pct"/>
            <w:shd w:val="clear" w:color="auto" w:fill="auto"/>
            <w:noWrap/>
            <w:vAlign w:val="center"/>
            <w:hideMark/>
          </w:tcPr>
          <w:p w14:paraId="4F31F2ED" w14:textId="77777777" w:rsidR="00A554D3" w:rsidRPr="002037C8" w:rsidRDefault="00A554D3" w:rsidP="00616384">
            <w:pPr>
              <w:jc w:val="center"/>
              <w:rPr>
                <w:color w:val="000000"/>
                <w:sz w:val="18"/>
                <w:szCs w:val="18"/>
              </w:rPr>
            </w:pPr>
            <w:r w:rsidRPr="00E0259D">
              <w:rPr>
                <w:color w:val="000000"/>
                <w:sz w:val="18"/>
                <w:szCs w:val="18"/>
              </w:rPr>
              <w:t>13,360</w:t>
            </w:r>
          </w:p>
        </w:tc>
        <w:tc>
          <w:tcPr>
            <w:tcW w:w="297" w:type="pct"/>
            <w:shd w:val="clear" w:color="auto" w:fill="auto"/>
            <w:noWrap/>
            <w:vAlign w:val="center"/>
            <w:hideMark/>
          </w:tcPr>
          <w:p w14:paraId="4A41434A" w14:textId="77777777" w:rsidR="00A554D3" w:rsidRPr="002037C8" w:rsidRDefault="00A554D3" w:rsidP="00616384">
            <w:pPr>
              <w:jc w:val="center"/>
              <w:rPr>
                <w:color w:val="000000"/>
                <w:sz w:val="18"/>
                <w:szCs w:val="18"/>
              </w:rPr>
            </w:pPr>
            <w:r w:rsidRPr="00E0259D">
              <w:rPr>
                <w:color w:val="000000"/>
                <w:sz w:val="18"/>
                <w:szCs w:val="18"/>
              </w:rPr>
              <w:t>13,360</w:t>
            </w:r>
          </w:p>
        </w:tc>
        <w:tc>
          <w:tcPr>
            <w:tcW w:w="297" w:type="pct"/>
            <w:shd w:val="clear" w:color="auto" w:fill="auto"/>
            <w:noWrap/>
            <w:vAlign w:val="center"/>
            <w:hideMark/>
          </w:tcPr>
          <w:p w14:paraId="44BF5BE1" w14:textId="77777777" w:rsidR="00A554D3" w:rsidRPr="002037C8" w:rsidRDefault="00A554D3" w:rsidP="00616384">
            <w:pPr>
              <w:jc w:val="center"/>
              <w:rPr>
                <w:color w:val="000000"/>
                <w:sz w:val="18"/>
                <w:szCs w:val="18"/>
              </w:rPr>
            </w:pPr>
            <w:r w:rsidRPr="00E0259D">
              <w:rPr>
                <w:color w:val="000000"/>
                <w:sz w:val="18"/>
                <w:szCs w:val="18"/>
              </w:rPr>
              <w:t>13,360</w:t>
            </w:r>
          </w:p>
        </w:tc>
        <w:tc>
          <w:tcPr>
            <w:tcW w:w="297" w:type="pct"/>
            <w:shd w:val="clear" w:color="auto" w:fill="auto"/>
            <w:noWrap/>
            <w:vAlign w:val="center"/>
            <w:hideMark/>
          </w:tcPr>
          <w:p w14:paraId="7C349316" w14:textId="77777777" w:rsidR="00A554D3" w:rsidRPr="002037C8" w:rsidRDefault="00A554D3" w:rsidP="00616384">
            <w:pPr>
              <w:jc w:val="center"/>
              <w:rPr>
                <w:color w:val="000000"/>
                <w:sz w:val="18"/>
                <w:szCs w:val="18"/>
              </w:rPr>
            </w:pPr>
            <w:r w:rsidRPr="00E0259D">
              <w:rPr>
                <w:color w:val="000000"/>
                <w:sz w:val="18"/>
                <w:szCs w:val="18"/>
              </w:rPr>
              <w:t>13,360</w:t>
            </w:r>
          </w:p>
        </w:tc>
        <w:tc>
          <w:tcPr>
            <w:tcW w:w="297" w:type="pct"/>
            <w:shd w:val="clear" w:color="auto" w:fill="auto"/>
            <w:noWrap/>
            <w:vAlign w:val="center"/>
            <w:hideMark/>
          </w:tcPr>
          <w:p w14:paraId="07FBB6B8" w14:textId="77777777" w:rsidR="00A554D3" w:rsidRPr="002037C8" w:rsidRDefault="00A554D3" w:rsidP="00616384">
            <w:pPr>
              <w:jc w:val="center"/>
              <w:rPr>
                <w:color w:val="000000"/>
                <w:sz w:val="18"/>
                <w:szCs w:val="18"/>
              </w:rPr>
            </w:pPr>
            <w:r w:rsidRPr="00E0259D">
              <w:rPr>
                <w:color w:val="000000"/>
                <w:sz w:val="18"/>
                <w:szCs w:val="18"/>
              </w:rPr>
              <w:t>13,360</w:t>
            </w:r>
          </w:p>
        </w:tc>
        <w:tc>
          <w:tcPr>
            <w:tcW w:w="297" w:type="pct"/>
            <w:shd w:val="clear" w:color="auto" w:fill="auto"/>
            <w:noWrap/>
            <w:vAlign w:val="center"/>
            <w:hideMark/>
          </w:tcPr>
          <w:p w14:paraId="5E9D70E8" w14:textId="77777777" w:rsidR="00A554D3" w:rsidRPr="002037C8" w:rsidRDefault="00A554D3" w:rsidP="00616384">
            <w:pPr>
              <w:jc w:val="center"/>
              <w:rPr>
                <w:color w:val="000000"/>
                <w:sz w:val="18"/>
                <w:szCs w:val="18"/>
              </w:rPr>
            </w:pPr>
            <w:r w:rsidRPr="00E0259D">
              <w:rPr>
                <w:color w:val="000000"/>
                <w:sz w:val="18"/>
                <w:szCs w:val="18"/>
              </w:rPr>
              <w:t>13,360</w:t>
            </w:r>
          </w:p>
        </w:tc>
        <w:tc>
          <w:tcPr>
            <w:tcW w:w="297" w:type="pct"/>
            <w:shd w:val="clear" w:color="auto" w:fill="auto"/>
            <w:noWrap/>
            <w:vAlign w:val="center"/>
            <w:hideMark/>
          </w:tcPr>
          <w:p w14:paraId="590159BC" w14:textId="77777777" w:rsidR="00A554D3" w:rsidRPr="002037C8" w:rsidRDefault="00A554D3" w:rsidP="00616384">
            <w:pPr>
              <w:jc w:val="center"/>
              <w:rPr>
                <w:color w:val="000000"/>
                <w:sz w:val="18"/>
                <w:szCs w:val="18"/>
              </w:rPr>
            </w:pPr>
            <w:r w:rsidRPr="00E0259D">
              <w:rPr>
                <w:color w:val="000000"/>
                <w:sz w:val="18"/>
                <w:szCs w:val="18"/>
              </w:rPr>
              <w:t>13,360</w:t>
            </w:r>
          </w:p>
        </w:tc>
      </w:tr>
      <w:tr w:rsidR="00A554D3" w:rsidRPr="002037C8" w14:paraId="21DB2E60" w14:textId="77777777" w:rsidTr="00A554D3">
        <w:trPr>
          <w:trHeight w:val="255"/>
        </w:trPr>
        <w:tc>
          <w:tcPr>
            <w:tcW w:w="1361" w:type="pct"/>
            <w:vMerge/>
            <w:vAlign w:val="center"/>
            <w:hideMark/>
          </w:tcPr>
          <w:p w14:paraId="3C1DF0F5" w14:textId="77777777" w:rsidR="00A554D3" w:rsidRPr="002037C8" w:rsidRDefault="00A554D3" w:rsidP="00616384">
            <w:pPr>
              <w:rPr>
                <w:color w:val="000000"/>
                <w:sz w:val="18"/>
                <w:szCs w:val="18"/>
              </w:rPr>
            </w:pPr>
          </w:p>
        </w:tc>
        <w:tc>
          <w:tcPr>
            <w:tcW w:w="389" w:type="pct"/>
            <w:shd w:val="clear" w:color="auto" w:fill="auto"/>
            <w:vAlign w:val="center"/>
            <w:hideMark/>
          </w:tcPr>
          <w:p w14:paraId="63B1ADCF" w14:textId="77777777" w:rsidR="00A554D3" w:rsidRPr="002037C8" w:rsidRDefault="00A554D3" w:rsidP="00616384">
            <w:pPr>
              <w:jc w:val="center"/>
              <w:rPr>
                <w:color w:val="000000"/>
                <w:sz w:val="18"/>
                <w:szCs w:val="18"/>
              </w:rPr>
            </w:pPr>
            <w:r w:rsidRPr="002037C8">
              <w:rPr>
                <w:color w:val="000000"/>
                <w:sz w:val="18"/>
                <w:szCs w:val="18"/>
              </w:rPr>
              <w:t>ОВ</w:t>
            </w:r>
          </w:p>
        </w:tc>
        <w:tc>
          <w:tcPr>
            <w:tcW w:w="288" w:type="pct"/>
            <w:shd w:val="clear" w:color="auto" w:fill="auto"/>
            <w:noWrap/>
            <w:vAlign w:val="center"/>
            <w:hideMark/>
          </w:tcPr>
          <w:p w14:paraId="3265D0FE" w14:textId="77777777" w:rsidR="00A554D3" w:rsidRPr="002037C8" w:rsidRDefault="00A554D3" w:rsidP="00616384">
            <w:pPr>
              <w:jc w:val="center"/>
              <w:rPr>
                <w:color w:val="000000"/>
                <w:sz w:val="18"/>
                <w:szCs w:val="18"/>
              </w:rPr>
            </w:pPr>
            <w:r w:rsidRPr="00E0259D">
              <w:rPr>
                <w:color w:val="000000"/>
                <w:sz w:val="18"/>
                <w:szCs w:val="18"/>
              </w:rPr>
              <w:t>0,000</w:t>
            </w:r>
          </w:p>
        </w:tc>
        <w:tc>
          <w:tcPr>
            <w:tcW w:w="289" w:type="pct"/>
            <w:shd w:val="clear" w:color="auto" w:fill="auto"/>
            <w:noWrap/>
            <w:vAlign w:val="center"/>
            <w:hideMark/>
          </w:tcPr>
          <w:p w14:paraId="070F5E3E" w14:textId="77777777" w:rsidR="00A554D3" w:rsidRPr="002037C8" w:rsidRDefault="00A554D3" w:rsidP="00616384">
            <w:pPr>
              <w:jc w:val="center"/>
              <w:rPr>
                <w:color w:val="000000"/>
                <w:sz w:val="18"/>
                <w:szCs w:val="18"/>
              </w:rPr>
            </w:pPr>
            <w:r w:rsidRPr="00E0259D">
              <w:rPr>
                <w:color w:val="000000"/>
                <w:sz w:val="18"/>
                <w:szCs w:val="18"/>
              </w:rPr>
              <w:t>5,344</w:t>
            </w:r>
          </w:p>
        </w:tc>
        <w:tc>
          <w:tcPr>
            <w:tcW w:w="297" w:type="pct"/>
            <w:shd w:val="clear" w:color="auto" w:fill="auto"/>
            <w:noWrap/>
            <w:vAlign w:val="center"/>
            <w:hideMark/>
          </w:tcPr>
          <w:p w14:paraId="739F2C50" w14:textId="77777777" w:rsidR="00A554D3" w:rsidRPr="002037C8" w:rsidRDefault="00A554D3" w:rsidP="00616384">
            <w:pPr>
              <w:jc w:val="center"/>
              <w:rPr>
                <w:color w:val="000000"/>
                <w:sz w:val="18"/>
                <w:szCs w:val="18"/>
              </w:rPr>
            </w:pPr>
            <w:r w:rsidRPr="00E0259D">
              <w:rPr>
                <w:color w:val="000000"/>
                <w:sz w:val="18"/>
                <w:szCs w:val="18"/>
              </w:rPr>
              <w:t>13,360</w:t>
            </w:r>
          </w:p>
        </w:tc>
        <w:tc>
          <w:tcPr>
            <w:tcW w:w="297" w:type="pct"/>
            <w:shd w:val="clear" w:color="auto" w:fill="auto"/>
            <w:noWrap/>
            <w:vAlign w:val="center"/>
            <w:hideMark/>
          </w:tcPr>
          <w:p w14:paraId="3C73F751" w14:textId="77777777" w:rsidR="00A554D3" w:rsidRPr="002037C8" w:rsidRDefault="00A554D3" w:rsidP="00616384">
            <w:pPr>
              <w:jc w:val="center"/>
              <w:rPr>
                <w:color w:val="000000"/>
                <w:sz w:val="18"/>
                <w:szCs w:val="18"/>
              </w:rPr>
            </w:pPr>
            <w:r w:rsidRPr="00E0259D">
              <w:rPr>
                <w:color w:val="000000"/>
                <w:sz w:val="18"/>
                <w:szCs w:val="18"/>
              </w:rPr>
              <w:t>13,360</w:t>
            </w:r>
          </w:p>
        </w:tc>
        <w:tc>
          <w:tcPr>
            <w:tcW w:w="297" w:type="pct"/>
            <w:shd w:val="clear" w:color="auto" w:fill="auto"/>
            <w:noWrap/>
            <w:vAlign w:val="center"/>
            <w:hideMark/>
          </w:tcPr>
          <w:p w14:paraId="47E3BAD0" w14:textId="77777777" w:rsidR="00A554D3" w:rsidRPr="002037C8" w:rsidRDefault="00A554D3" w:rsidP="00616384">
            <w:pPr>
              <w:jc w:val="center"/>
              <w:rPr>
                <w:color w:val="000000"/>
                <w:sz w:val="18"/>
                <w:szCs w:val="18"/>
              </w:rPr>
            </w:pPr>
            <w:r w:rsidRPr="00E0259D">
              <w:rPr>
                <w:color w:val="000000"/>
                <w:sz w:val="18"/>
                <w:szCs w:val="18"/>
              </w:rPr>
              <w:t>13,360</w:t>
            </w:r>
          </w:p>
        </w:tc>
        <w:tc>
          <w:tcPr>
            <w:tcW w:w="297" w:type="pct"/>
            <w:shd w:val="clear" w:color="auto" w:fill="auto"/>
            <w:noWrap/>
            <w:vAlign w:val="center"/>
            <w:hideMark/>
          </w:tcPr>
          <w:p w14:paraId="068295FB" w14:textId="77777777" w:rsidR="00A554D3" w:rsidRPr="002037C8" w:rsidRDefault="00A554D3" w:rsidP="00616384">
            <w:pPr>
              <w:jc w:val="center"/>
              <w:rPr>
                <w:color w:val="000000"/>
                <w:sz w:val="18"/>
                <w:szCs w:val="18"/>
              </w:rPr>
            </w:pPr>
            <w:r w:rsidRPr="00E0259D">
              <w:rPr>
                <w:color w:val="000000"/>
                <w:sz w:val="18"/>
                <w:szCs w:val="18"/>
              </w:rPr>
              <w:t>13,360</w:t>
            </w:r>
          </w:p>
        </w:tc>
        <w:tc>
          <w:tcPr>
            <w:tcW w:w="297" w:type="pct"/>
            <w:shd w:val="clear" w:color="auto" w:fill="auto"/>
            <w:noWrap/>
            <w:vAlign w:val="center"/>
            <w:hideMark/>
          </w:tcPr>
          <w:p w14:paraId="5AC07E8C" w14:textId="77777777" w:rsidR="00A554D3" w:rsidRPr="002037C8" w:rsidRDefault="00A554D3" w:rsidP="00616384">
            <w:pPr>
              <w:jc w:val="center"/>
              <w:rPr>
                <w:color w:val="000000"/>
                <w:sz w:val="18"/>
                <w:szCs w:val="18"/>
              </w:rPr>
            </w:pPr>
            <w:r w:rsidRPr="00E0259D">
              <w:rPr>
                <w:color w:val="000000"/>
                <w:sz w:val="18"/>
                <w:szCs w:val="18"/>
              </w:rPr>
              <w:t>13,360</w:t>
            </w:r>
          </w:p>
        </w:tc>
        <w:tc>
          <w:tcPr>
            <w:tcW w:w="297" w:type="pct"/>
            <w:shd w:val="clear" w:color="auto" w:fill="auto"/>
            <w:noWrap/>
            <w:vAlign w:val="center"/>
            <w:hideMark/>
          </w:tcPr>
          <w:p w14:paraId="25C39BD3" w14:textId="77777777" w:rsidR="00A554D3" w:rsidRPr="002037C8" w:rsidRDefault="00A554D3" w:rsidP="00616384">
            <w:pPr>
              <w:jc w:val="center"/>
              <w:rPr>
                <w:color w:val="000000"/>
                <w:sz w:val="18"/>
                <w:szCs w:val="18"/>
              </w:rPr>
            </w:pPr>
            <w:r w:rsidRPr="00E0259D">
              <w:rPr>
                <w:color w:val="000000"/>
                <w:sz w:val="18"/>
                <w:szCs w:val="18"/>
              </w:rPr>
              <w:t>13,360</w:t>
            </w:r>
          </w:p>
        </w:tc>
        <w:tc>
          <w:tcPr>
            <w:tcW w:w="297" w:type="pct"/>
            <w:shd w:val="clear" w:color="auto" w:fill="auto"/>
            <w:noWrap/>
            <w:vAlign w:val="center"/>
            <w:hideMark/>
          </w:tcPr>
          <w:p w14:paraId="5C3DB4C2" w14:textId="77777777" w:rsidR="00A554D3" w:rsidRPr="002037C8" w:rsidRDefault="00A554D3" w:rsidP="00616384">
            <w:pPr>
              <w:jc w:val="center"/>
              <w:rPr>
                <w:color w:val="000000"/>
                <w:sz w:val="18"/>
                <w:szCs w:val="18"/>
              </w:rPr>
            </w:pPr>
            <w:r w:rsidRPr="00E0259D">
              <w:rPr>
                <w:color w:val="000000"/>
                <w:sz w:val="18"/>
                <w:szCs w:val="18"/>
              </w:rPr>
              <w:t>13,360</w:t>
            </w:r>
          </w:p>
        </w:tc>
        <w:tc>
          <w:tcPr>
            <w:tcW w:w="297" w:type="pct"/>
            <w:shd w:val="clear" w:color="auto" w:fill="auto"/>
            <w:noWrap/>
            <w:vAlign w:val="center"/>
            <w:hideMark/>
          </w:tcPr>
          <w:p w14:paraId="464C5EC7" w14:textId="77777777" w:rsidR="00A554D3" w:rsidRPr="002037C8" w:rsidRDefault="00A554D3" w:rsidP="00616384">
            <w:pPr>
              <w:jc w:val="center"/>
              <w:rPr>
                <w:color w:val="000000"/>
                <w:sz w:val="18"/>
                <w:szCs w:val="18"/>
              </w:rPr>
            </w:pPr>
            <w:r w:rsidRPr="00E0259D">
              <w:rPr>
                <w:color w:val="000000"/>
                <w:sz w:val="18"/>
                <w:szCs w:val="18"/>
              </w:rPr>
              <w:t>13,360</w:t>
            </w:r>
          </w:p>
        </w:tc>
        <w:tc>
          <w:tcPr>
            <w:tcW w:w="297" w:type="pct"/>
            <w:shd w:val="clear" w:color="auto" w:fill="auto"/>
            <w:noWrap/>
            <w:vAlign w:val="center"/>
            <w:hideMark/>
          </w:tcPr>
          <w:p w14:paraId="7ADCCC22" w14:textId="77777777" w:rsidR="00A554D3" w:rsidRPr="002037C8" w:rsidRDefault="00A554D3" w:rsidP="00616384">
            <w:pPr>
              <w:jc w:val="center"/>
              <w:rPr>
                <w:color w:val="000000"/>
                <w:sz w:val="18"/>
                <w:szCs w:val="18"/>
              </w:rPr>
            </w:pPr>
            <w:r w:rsidRPr="00E0259D">
              <w:rPr>
                <w:color w:val="000000"/>
                <w:sz w:val="18"/>
                <w:szCs w:val="18"/>
              </w:rPr>
              <w:t>13,360</w:t>
            </w:r>
          </w:p>
        </w:tc>
      </w:tr>
      <w:tr w:rsidR="00A554D3" w:rsidRPr="002037C8" w14:paraId="7A976AE6" w14:textId="77777777" w:rsidTr="00A554D3">
        <w:trPr>
          <w:trHeight w:val="255"/>
        </w:trPr>
        <w:tc>
          <w:tcPr>
            <w:tcW w:w="1361" w:type="pct"/>
            <w:vMerge/>
            <w:vAlign w:val="center"/>
            <w:hideMark/>
          </w:tcPr>
          <w:p w14:paraId="708EE6F3" w14:textId="77777777" w:rsidR="00A554D3" w:rsidRPr="002037C8" w:rsidRDefault="00A554D3" w:rsidP="00616384">
            <w:pPr>
              <w:rPr>
                <w:color w:val="000000"/>
                <w:sz w:val="18"/>
                <w:szCs w:val="18"/>
              </w:rPr>
            </w:pPr>
          </w:p>
        </w:tc>
        <w:tc>
          <w:tcPr>
            <w:tcW w:w="389" w:type="pct"/>
            <w:shd w:val="clear" w:color="auto" w:fill="auto"/>
            <w:vAlign w:val="center"/>
            <w:hideMark/>
          </w:tcPr>
          <w:p w14:paraId="353EDC75" w14:textId="77777777" w:rsidR="00A554D3" w:rsidRPr="002037C8" w:rsidRDefault="00A554D3" w:rsidP="00616384">
            <w:pPr>
              <w:jc w:val="center"/>
              <w:rPr>
                <w:color w:val="000000"/>
                <w:sz w:val="18"/>
                <w:szCs w:val="18"/>
              </w:rPr>
            </w:pPr>
            <w:r w:rsidRPr="002037C8">
              <w:rPr>
                <w:color w:val="000000"/>
                <w:sz w:val="18"/>
                <w:szCs w:val="18"/>
              </w:rPr>
              <w:t>ГВСср</w:t>
            </w:r>
          </w:p>
        </w:tc>
        <w:tc>
          <w:tcPr>
            <w:tcW w:w="288" w:type="pct"/>
            <w:shd w:val="clear" w:color="auto" w:fill="auto"/>
            <w:noWrap/>
            <w:vAlign w:val="center"/>
            <w:hideMark/>
          </w:tcPr>
          <w:p w14:paraId="479C48CC" w14:textId="77777777" w:rsidR="00A554D3" w:rsidRPr="002037C8" w:rsidRDefault="00A554D3" w:rsidP="00616384">
            <w:pPr>
              <w:jc w:val="center"/>
              <w:rPr>
                <w:color w:val="000000"/>
                <w:sz w:val="18"/>
                <w:szCs w:val="18"/>
              </w:rPr>
            </w:pPr>
            <w:r w:rsidRPr="00E0259D">
              <w:rPr>
                <w:color w:val="000000"/>
                <w:sz w:val="18"/>
                <w:szCs w:val="18"/>
              </w:rPr>
              <w:t>0,000</w:t>
            </w:r>
          </w:p>
        </w:tc>
        <w:tc>
          <w:tcPr>
            <w:tcW w:w="289" w:type="pct"/>
            <w:shd w:val="clear" w:color="auto" w:fill="auto"/>
            <w:noWrap/>
            <w:vAlign w:val="center"/>
            <w:hideMark/>
          </w:tcPr>
          <w:p w14:paraId="51A1A136" w14:textId="77777777" w:rsidR="00A554D3" w:rsidRPr="002037C8" w:rsidRDefault="00A554D3" w:rsidP="00616384">
            <w:pPr>
              <w:jc w:val="center"/>
              <w:rPr>
                <w:color w:val="000000"/>
                <w:sz w:val="18"/>
                <w:szCs w:val="18"/>
              </w:rPr>
            </w:pPr>
            <w:r w:rsidRPr="00E0259D">
              <w:rPr>
                <w:color w:val="000000"/>
                <w:sz w:val="18"/>
                <w:szCs w:val="18"/>
              </w:rPr>
              <w:t>0,000</w:t>
            </w:r>
          </w:p>
        </w:tc>
        <w:tc>
          <w:tcPr>
            <w:tcW w:w="297" w:type="pct"/>
            <w:shd w:val="clear" w:color="auto" w:fill="auto"/>
            <w:noWrap/>
            <w:vAlign w:val="center"/>
            <w:hideMark/>
          </w:tcPr>
          <w:p w14:paraId="40B26C0F" w14:textId="77777777" w:rsidR="00A554D3" w:rsidRPr="002037C8" w:rsidRDefault="00A554D3" w:rsidP="00616384">
            <w:pPr>
              <w:jc w:val="center"/>
              <w:rPr>
                <w:color w:val="000000"/>
                <w:sz w:val="18"/>
                <w:szCs w:val="18"/>
              </w:rPr>
            </w:pPr>
            <w:r w:rsidRPr="00E0259D">
              <w:rPr>
                <w:color w:val="000000"/>
                <w:sz w:val="18"/>
                <w:szCs w:val="18"/>
              </w:rPr>
              <w:t>0,000</w:t>
            </w:r>
          </w:p>
        </w:tc>
        <w:tc>
          <w:tcPr>
            <w:tcW w:w="297" w:type="pct"/>
            <w:shd w:val="clear" w:color="auto" w:fill="auto"/>
            <w:noWrap/>
            <w:vAlign w:val="center"/>
            <w:hideMark/>
          </w:tcPr>
          <w:p w14:paraId="17E85451" w14:textId="77777777" w:rsidR="00A554D3" w:rsidRPr="002037C8" w:rsidRDefault="00A554D3" w:rsidP="00616384">
            <w:pPr>
              <w:jc w:val="center"/>
              <w:rPr>
                <w:color w:val="000000"/>
                <w:sz w:val="18"/>
                <w:szCs w:val="18"/>
              </w:rPr>
            </w:pPr>
            <w:r w:rsidRPr="00E0259D">
              <w:rPr>
                <w:color w:val="000000"/>
                <w:sz w:val="18"/>
                <w:szCs w:val="18"/>
              </w:rPr>
              <w:t>0,000</w:t>
            </w:r>
          </w:p>
        </w:tc>
        <w:tc>
          <w:tcPr>
            <w:tcW w:w="297" w:type="pct"/>
            <w:shd w:val="clear" w:color="auto" w:fill="auto"/>
            <w:noWrap/>
            <w:vAlign w:val="center"/>
            <w:hideMark/>
          </w:tcPr>
          <w:p w14:paraId="46F76B3C" w14:textId="77777777" w:rsidR="00A554D3" w:rsidRPr="002037C8" w:rsidRDefault="00A554D3" w:rsidP="00616384">
            <w:pPr>
              <w:jc w:val="center"/>
              <w:rPr>
                <w:color w:val="000000"/>
                <w:sz w:val="18"/>
                <w:szCs w:val="18"/>
              </w:rPr>
            </w:pPr>
            <w:r w:rsidRPr="00E0259D">
              <w:rPr>
                <w:color w:val="000000"/>
                <w:sz w:val="18"/>
                <w:szCs w:val="18"/>
              </w:rPr>
              <w:t>0,000</w:t>
            </w:r>
          </w:p>
        </w:tc>
        <w:tc>
          <w:tcPr>
            <w:tcW w:w="297" w:type="pct"/>
            <w:shd w:val="clear" w:color="auto" w:fill="auto"/>
            <w:noWrap/>
            <w:vAlign w:val="center"/>
            <w:hideMark/>
          </w:tcPr>
          <w:p w14:paraId="1CD9C566" w14:textId="77777777" w:rsidR="00A554D3" w:rsidRPr="002037C8" w:rsidRDefault="00A554D3" w:rsidP="00616384">
            <w:pPr>
              <w:jc w:val="center"/>
              <w:rPr>
                <w:color w:val="000000"/>
                <w:sz w:val="18"/>
                <w:szCs w:val="18"/>
              </w:rPr>
            </w:pPr>
            <w:r w:rsidRPr="00E0259D">
              <w:rPr>
                <w:color w:val="000000"/>
                <w:sz w:val="18"/>
                <w:szCs w:val="18"/>
              </w:rPr>
              <w:t>0,000</w:t>
            </w:r>
          </w:p>
        </w:tc>
        <w:tc>
          <w:tcPr>
            <w:tcW w:w="297" w:type="pct"/>
            <w:shd w:val="clear" w:color="auto" w:fill="auto"/>
            <w:noWrap/>
            <w:vAlign w:val="center"/>
            <w:hideMark/>
          </w:tcPr>
          <w:p w14:paraId="6976A368" w14:textId="77777777" w:rsidR="00A554D3" w:rsidRPr="002037C8" w:rsidRDefault="00A554D3" w:rsidP="00616384">
            <w:pPr>
              <w:jc w:val="center"/>
              <w:rPr>
                <w:color w:val="000000"/>
                <w:sz w:val="18"/>
                <w:szCs w:val="18"/>
              </w:rPr>
            </w:pPr>
            <w:r w:rsidRPr="00E0259D">
              <w:rPr>
                <w:color w:val="000000"/>
                <w:sz w:val="18"/>
                <w:szCs w:val="18"/>
              </w:rPr>
              <w:t>0,000</w:t>
            </w:r>
          </w:p>
        </w:tc>
        <w:tc>
          <w:tcPr>
            <w:tcW w:w="297" w:type="pct"/>
            <w:shd w:val="clear" w:color="auto" w:fill="auto"/>
            <w:noWrap/>
            <w:vAlign w:val="center"/>
            <w:hideMark/>
          </w:tcPr>
          <w:p w14:paraId="0767C652" w14:textId="77777777" w:rsidR="00A554D3" w:rsidRPr="002037C8" w:rsidRDefault="00A554D3" w:rsidP="00616384">
            <w:pPr>
              <w:jc w:val="center"/>
              <w:rPr>
                <w:color w:val="000000"/>
                <w:sz w:val="18"/>
                <w:szCs w:val="18"/>
              </w:rPr>
            </w:pPr>
            <w:r w:rsidRPr="00E0259D">
              <w:rPr>
                <w:color w:val="000000"/>
                <w:sz w:val="18"/>
                <w:szCs w:val="18"/>
              </w:rPr>
              <w:t>0,000</w:t>
            </w:r>
          </w:p>
        </w:tc>
        <w:tc>
          <w:tcPr>
            <w:tcW w:w="297" w:type="pct"/>
            <w:shd w:val="clear" w:color="auto" w:fill="auto"/>
            <w:noWrap/>
            <w:vAlign w:val="center"/>
            <w:hideMark/>
          </w:tcPr>
          <w:p w14:paraId="332FDCBB" w14:textId="77777777" w:rsidR="00A554D3" w:rsidRPr="002037C8" w:rsidRDefault="00A554D3" w:rsidP="00616384">
            <w:pPr>
              <w:jc w:val="center"/>
              <w:rPr>
                <w:color w:val="000000"/>
                <w:sz w:val="18"/>
                <w:szCs w:val="18"/>
              </w:rPr>
            </w:pPr>
            <w:r w:rsidRPr="00E0259D">
              <w:rPr>
                <w:color w:val="000000"/>
                <w:sz w:val="18"/>
                <w:szCs w:val="18"/>
              </w:rPr>
              <w:t>0,000</w:t>
            </w:r>
          </w:p>
        </w:tc>
        <w:tc>
          <w:tcPr>
            <w:tcW w:w="297" w:type="pct"/>
            <w:shd w:val="clear" w:color="auto" w:fill="auto"/>
            <w:noWrap/>
            <w:vAlign w:val="center"/>
            <w:hideMark/>
          </w:tcPr>
          <w:p w14:paraId="4E33BA77" w14:textId="77777777" w:rsidR="00A554D3" w:rsidRPr="002037C8" w:rsidRDefault="00A554D3" w:rsidP="00616384">
            <w:pPr>
              <w:jc w:val="center"/>
              <w:rPr>
                <w:color w:val="000000"/>
                <w:sz w:val="18"/>
                <w:szCs w:val="18"/>
              </w:rPr>
            </w:pPr>
            <w:r w:rsidRPr="00E0259D">
              <w:rPr>
                <w:color w:val="000000"/>
                <w:sz w:val="18"/>
                <w:szCs w:val="18"/>
              </w:rPr>
              <w:t>0,000</w:t>
            </w:r>
          </w:p>
        </w:tc>
        <w:tc>
          <w:tcPr>
            <w:tcW w:w="297" w:type="pct"/>
            <w:shd w:val="clear" w:color="auto" w:fill="auto"/>
            <w:noWrap/>
            <w:vAlign w:val="center"/>
            <w:hideMark/>
          </w:tcPr>
          <w:p w14:paraId="31853A7A" w14:textId="77777777" w:rsidR="00A554D3" w:rsidRPr="002037C8" w:rsidRDefault="00A554D3" w:rsidP="00616384">
            <w:pPr>
              <w:jc w:val="center"/>
              <w:rPr>
                <w:color w:val="000000"/>
                <w:sz w:val="18"/>
                <w:szCs w:val="18"/>
              </w:rPr>
            </w:pPr>
            <w:r w:rsidRPr="00E0259D">
              <w:rPr>
                <w:color w:val="000000"/>
                <w:sz w:val="18"/>
                <w:szCs w:val="18"/>
              </w:rPr>
              <w:t>0,000</w:t>
            </w:r>
          </w:p>
        </w:tc>
      </w:tr>
      <w:tr w:rsidR="00A554D3" w:rsidRPr="002037C8" w14:paraId="65B8CDE3" w14:textId="77777777" w:rsidTr="00A554D3">
        <w:trPr>
          <w:trHeight w:val="255"/>
        </w:trPr>
        <w:tc>
          <w:tcPr>
            <w:tcW w:w="1361" w:type="pct"/>
            <w:vMerge w:val="restart"/>
            <w:shd w:val="clear" w:color="auto" w:fill="auto"/>
            <w:noWrap/>
            <w:vAlign w:val="center"/>
            <w:hideMark/>
          </w:tcPr>
          <w:p w14:paraId="1DECF56A" w14:textId="77777777" w:rsidR="00A554D3" w:rsidRPr="002037C8" w:rsidRDefault="00A554D3" w:rsidP="00616384">
            <w:pPr>
              <w:jc w:val="center"/>
              <w:rPr>
                <w:color w:val="000000"/>
                <w:sz w:val="18"/>
                <w:szCs w:val="18"/>
              </w:rPr>
            </w:pPr>
            <w:r>
              <w:rPr>
                <w:color w:val="000000"/>
                <w:sz w:val="18"/>
                <w:szCs w:val="18"/>
              </w:rPr>
              <w:t>47:07:0712012:61</w:t>
            </w:r>
          </w:p>
        </w:tc>
        <w:tc>
          <w:tcPr>
            <w:tcW w:w="389" w:type="pct"/>
            <w:shd w:val="clear" w:color="auto" w:fill="auto"/>
            <w:vAlign w:val="center"/>
            <w:hideMark/>
          </w:tcPr>
          <w:p w14:paraId="268FA0BA" w14:textId="77777777" w:rsidR="00A554D3" w:rsidRPr="002037C8" w:rsidRDefault="00A554D3" w:rsidP="00616384">
            <w:pPr>
              <w:jc w:val="center"/>
              <w:rPr>
                <w:color w:val="000000"/>
                <w:sz w:val="18"/>
                <w:szCs w:val="18"/>
              </w:rPr>
            </w:pPr>
            <w:r w:rsidRPr="002037C8">
              <w:rPr>
                <w:color w:val="000000"/>
                <w:sz w:val="18"/>
                <w:szCs w:val="18"/>
              </w:rPr>
              <w:t>Всего</w:t>
            </w:r>
          </w:p>
        </w:tc>
        <w:tc>
          <w:tcPr>
            <w:tcW w:w="288" w:type="pct"/>
            <w:shd w:val="clear" w:color="auto" w:fill="auto"/>
            <w:noWrap/>
            <w:vAlign w:val="center"/>
            <w:hideMark/>
          </w:tcPr>
          <w:p w14:paraId="6F15C267" w14:textId="77777777" w:rsidR="00A554D3" w:rsidRPr="002037C8" w:rsidRDefault="00A554D3" w:rsidP="00616384">
            <w:pPr>
              <w:jc w:val="center"/>
              <w:rPr>
                <w:color w:val="000000"/>
                <w:sz w:val="18"/>
                <w:szCs w:val="18"/>
              </w:rPr>
            </w:pPr>
            <w:r w:rsidRPr="00E0259D">
              <w:rPr>
                <w:color w:val="000000"/>
                <w:sz w:val="18"/>
                <w:szCs w:val="18"/>
              </w:rPr>
              <w:t>0,000</w:t>
            </w:r>
          </w:p>
        </w:tc>
        <w:tc>
          <w:tcPr>
            <w:tcW w:w="289" w:type="pct"/>
            <w:shd w:val="clear" w:color="auto" w:fill="auto"/>
            <w:noWrap/>
            <w:vAlign w:val="center"/>
            <w:hideMark/>
          </w:tcPr>
          <w:p w14:paraId="30CFEA85" w14:textId="77777777" w:rsidR="00A554D3" w:rsidRPr="002037C8" w:rsidRDefault="00A554D3" w:rsidP="00616384">
            <w:pPr>
              <w:jc w:val="center"/>
              <w:rPr>
                <w:color w:val="000000"/>
                <w:sz w:val="18"/>
                <w:szCs w:val="18"/>
              </w:rPr>
            </w:pPr>
            <w:r w:rsidRPr="00E0259D">
              <w:rPr>
                <w:color w:val="000000"/>
                <w:sz w:val="18"/>
                <w:szCs w:val="18"/>
              </w:rPr>
              <w:t>0,000</w:t>
            </w:r>
          </w:p>
        </w:tc>
        <w:tc>
          <w:tcPr>
            <w:tcW w:w="297" w:type="pct"/>
            <w:shd w:val="clear" w:color="auto" w:fill="auto"/>
            <w:noWrap/>
            <w:vAlign w:val="center"/>
            <w:hideMark/>
          </w:tcPr>
          <w:p w14:paraId="3364C8F5" w14:textId="77777777" w:rsidR="00A554D3" w:rsidRPr="002037C8" w:rsidRDefault="00A554D3" w:rsidP="00616384">
            <w:pPr>
              <w:jc w:val="center"/>
              <w:rPr>
                <w:color w:val="000000"/>
                <w:sz w:val="18"/>
                <w:szCs w:val="18"/>
              </w:rPr>
            </w:pPr>
            <w:r w:rsidRPr="00E0259D">
              <w:rPr>
                <w:color w:val="000000"/>
                <w:sz w:val="18"/>
                <w:szCs w:val="18"/>
              </w:rPr>
              <w:t>1,425</w:t>
            </w:r>
          </w:p>
        </w:tc>
        <w:tc>
          <w:tcPr>
            <w:tcW w:w="297" w:type="pct"/>
            <w:shd w:val="clear" w:color="auto" w:fill="auto"/>
            <w:noWrap/>
            <w:vAlign w:val="center"/>
            <w:hideMark/>
          </w:tcPr>
          <w:p w14:paraId="3C7E3446" w14:textId="77777777" w:rsidR="00A554D3" w:rsidRPr="002037C8" w:rsidRDefault="00A554D3" w:rsidP="00616384">
            <w:pPr>
              <w:jc w:val="center"/>
              <w:rPr>
                <w:color w:val="000000"/>
                <w:sz w:val="18"/>
                <w:szCs w:val="18"/>
              </w:rPr>
            </w:pPr>
            <w:r w:rsidRPr="00E0259D">
              <w:rPr>
                <w:color w:val="000000"/>
                <w:sz w:val="18"/>
                <w:szCs w:val="18"/>
              </w:rPr>
              <w:t>4,750</w:t>
            </w:r>
          </w:p>
        </w:tc>
        <w:tc>
          <w:tcPr>
            <w:tcW w:w="297" w:type="pct"/>
            <w:shd w:val="clear" w:color="auto" w:fill="auto"/>
            <w:noWrap/>
            <w:vAlign w:val="center"/>
            <w:hideMark/>
          </w:tcPr>
          <w:p w14:paraId="50A83007" w14:textId="77777777" w:rsidR="00A554D3" w:rsidRPr="002037C8" w:rsidRDefault="00A554D3" w:rsidP="00616384">
            <w:pPr>
              <w:jc w:val="center"/>
              <w:rPr>
                <w:color w:val="000000"/>
                <w:sz w:val="18"/>
                <w:szCs w:val="18"/>
              </w:rPr>
            </w:pPr>
            <w:r w:rsidRPr="00E0259D">
              <w:rPr>
                <w:color w:val="000000"/>
                <w:sz w:val="18"/>
                <w:szCs w:val="18"/>
              </w:rPr>
              <w:t>4,750</w:t>
            </w:r>
          </w:p>
        </w:tc>
        <w:tc>
          <w:tcPr>
            <w:tcW w:w="297" w:type="pct"/>
            <w:shd w:val="clear" w:color="auto" w:fill="auto"/>
            <w:noWrap/>
            <w:vAlign w:val="center"/>
            <w:hideMark/>
          </w:tcPr>
          <w:p w14:paraId="5F476B23" w14:textId="77777777" w:rsidR="00A554D3" w:rsidRPr="002037C8" w:rsidRDefault="00A554D3" w:rsidP="00616384">
            <w:pPr>
              <w:jc w:val="center"/>
              <w:rPr>
                <w:color w:val="000000"/>
                <w:sz w:val="18"/>
                <w:szCs w:val="18"/>
              </w:rPr>
            </w:pPr>
            <w:r w:rsidRPr="00E0259D">
              <w:rPr>
                <w:color w:val="000000"/>
                <w:sz w:val="18"/>
                <w:szCs w:val="18"/>
              </w:rPr>
              <w:t>4,750</w:t>
            </w:r>
          </w:p>
        </w:tc>
        <w:tc>
          <w:tcPr>
            <w:tcW w:w="297" w:type="pct"/>
            <w:shd w:val="clear" w:color="auto" w:fill="auto"/>
            <w:noWrap/>
            <w:vAlign w:val="center"/>
            <w:hideMark/>
          </w:tcPr>
          <w:p w14:paraId="51E5FB73" w14:textId="77777777" w:rsidR="00A554D3" w:rsidRPr="002037C8" w:rsidRDefault="00A554D3" w:rsidP="00616384">
            <w:pPr>
              <w:jc w:val="center"/>
              <w:rPr>
                <w:color w:val="000000"/>
                <w:sz w:val="18"/>
                <w:szCs w:val="18"/>
              </w:rPr>
            </w:pPr>
            <w:r w:rsidRPr="00E0259D">
              <w:rPr>
                <w:color w:val="000000"/>
                <w:sz w:val="18"/>
                <w:szCs w:val="18"/>
              </w:rPr>
              <w:t>4,750</w:t>
            </w:r>
          </w:p>
        </w:tc>
        <w:tc>
          <w:tcPr>
            <w:tcW w:w="297" w:type="pct"/>
            <w:shd w:val="clear" w:color="auto" w:fill="auto"/>
            <w:noWrap/>
            <w:vAlign w:val="center"/>
            <w:hideMark/>
          </w:tcPr>
          <w:p w14:paraId="7EEC4D88" w14:textId="77777777" w:rsidR="00A554D3" w:rsidRPr="002037C8" w:rsidRDefault="00A554D3" w:rsidP="00616384">
            <w:pPr>
              <w:jc w:val="center"/>
              <w:rPr>
                <w:color w:val="000000"/>
                <w:sz w:val="18"/>
                <w:szCs w:val="18"/>
              </w:rPr>
            </w:pPr>
            <w:r w:rsidRPr="00E0259D">
              <w:rPr>
                <w:color w:val="000000"/>
                <w:sz w:val="18"/>
                <w:szCs w:val="18"/>
              </w:rPr>
              <w:t>4,750</w:t>
            </w:r>
          </w:p>
        </w:tc>
        <w:tc>
          <w:tcPr>
            <w:tcW w:w="297" w:type="pct"/>
            <w:shd w:val="clear" w:color="auto" w:fill="auto"/>
            <w:noWrap/>
            <w:vAlign w:val="center"/>
            <w:hideMark/>
          </w:tcPr>
          <w:p w14:paraId="4A6743AE" w14:textId="77777777" w:rsidR="00A554D3" w:rsidRPr="002037C8" w:rsidRDefault="00A554D3" w:rsidP="00616384">
            <w:pPr>
              <w:jc w:val="center"/>
              <w:rPr>
                <w:color w:val="000000"/>
                <w:sz w:val="18"/>
                <w:szCs w:val="18"/>
              </w:rPr>
            </w:pPr>
            <w:r w:rsidRPr="00E0259D">
              <w:rPr>
                <w:color w:val="000000"/>
                <w:sz w:val="18"/>
                <w:szCs w:val="18"/>
              </w:rPr>
              <w:t>4,750</w:t>
            </w:r>
          </w:p>
        </w:tc>
        <w:tc>
          <w:tcPr>
            <w:tcW w:w="297" w:type="pct"/>
            <w:shd w:val="clear" w:color="auto" w:fill="auto"/>
            <w:noWrap/>
            <w:vAlign w:val="center"/>
            <w:hideMark/>
          </w:tcPr>
          <w:p w14:paraId="769C4BFD" w14:textId="77777777" w:rsidR="00A554D3" w:rsidRPr="002037C8" w:rsidRDefault="00A554D3" w:rsidP="00616384">
            <w:pPr>
              <w:jc w:val="center"/>
              <w:rPr>
                <w:color w:val="000000"/>
                <w:sz w:val="18"/>
                <w:szCs w:val="18"/>
              </w:rPr>
            </w:pPr>
            <w:r w:rsidRPr="00E0259D">
              <w:rPr>
                <w:color w:val="000000"/>
                <w:sz w:val="18"/>
                <w:szCs w:val="18"/>
              </w:rPr>
              <w:t>4,750</w:t>
            </w:r>
          </w:p>
        </w:tc>
        <w:tc>
          <w:tcPr>
            <w:tcW w:w="297" w:type="pct"/>
            <w:shd w:val="clear" w:color="auto" w:fill="auto"/>
            <w:noWrap/>
            <w:vAlign w:val="center"/>
            <w:hideMark/>
          </w:tcPr>
          <w:p w14:paraId="651C2AAF" w14:textId="77777777" w:rsidR="00A554D3" w:rsidRPr="002037C8" w:rsidRDefault="00A554D3" w:rsidP="00616384">
            <w:pPr>
              <w:jc w:val="center"/>
              <w:rPr>
                <w:color w:val="000000"/>
                <w:sz w:val="18"/>
                <w:szCs w:val="18"/>
              </w:rPr>
            </w:pPr>
            <w:r w:rsidRPr="00E0259D">
              <w:rPr>
                <w:color w:val="000000"/>
                <w:sz w:val="18"/>
                <w:szCs w:val="18"/>
              </w:rPr>
              <w:t>4,750</w:t>
            </w:r>
          </w:p>
        </w:tc>
      </w:tr>
      <w:tr w:rsidR="00A554D3" w:rsidRPr="002037C8" w14:paraId="50973BFB" w14:textId="77777777" w:rsidTr="00A554D3">
        <w:trPr>
          <w:trHeight w:val="255"/>
        </w:trPr>
        <w:tc>
          <w:tcPr>
            <w:tcW w:w="1361" w:type="pct"/>
            <w:vMerge/>
            <w:vAlign w:val="center"/>
            <w:hideMark/>
          </w:tcPr>
          <w:p w14:paraId="7DBF5F65" w14:textId="77777777" w:rsidR="00A554D3" w:rsidRPr="002037C8" w:rsidRDefault="00A554D3" w:rsidP="00616384">
            <w:pPr>
              <w:rPr>
                <w:color w:val="000000"/>
                <w:sz w:val="18"/>
                <w:szCs w:val="18"/>
              </w:rPr>
            </w:pPr>
          </w:p>
        </w:tc>
        <w:tc>
          <w:tcPr>
            <w:tcW w:w="389" w:type="pct"/>
            <w:shd w:val="clear" w:color="auto" w:fill="auto"/>
            <w:vAlign w:val="center"/>
            <w:hideMark/>
          </w:tcPr>
          <w:p w14:paraId="31BB8F0B" w14:textId="77777777" w:rsidR="00A554D3" w:rsidRPr="002037C8" w:rsidRDefault="00A554D3" w:rsidP="00616384">
            <w:pPr>
              <w:jc w:val="center"/>
              <w:rPr>
                <w:color w:val="000000"/>
                <w:sz w:val="18"/>
                <w:szCs w:val="18"/>
              </w:rPr>
            </w:pPr>
            <w:r w:rsidRPr="002037C8">
              <w:rPr>
                <w:color w:val="000000"/>
                <w:sz w:val="18"/>
                <w:szCs w:val="18"/>
              </w:rPr>
              <w:t>ОВ</w:t>
            </w:r>
          </w:p>
        </w:tc>
        <w:tc>
          <w:tcPr>
            <w:tcW w:w="288" w:type="pct"/>
            <w:shd w:val="clear" w:color="auto" w:fill="auto"/>
            <w:noWrap/>
            <w:vAlign w:val="center"/>
            <w:hideMark/>
          </w:tcPr>
          <w:p w14:paraId="036B5B76" w14:textId="77777777" w:rsidR="00A554D3" w:rsidRPr="002037C8" w:rsidRDefault="00A554D3" w:rsidP="00616384">
            <w:pPr>
              <w:jc w:val="center"/>
              <w:rPr>
                <w:color w:val="000000"/>
                <w:sz w:val="18"/>
                <w:szCs w:val="18"/>
              </w:rPr>
            </w:pPr>
            <w:r w:rsidRPr="00E0259D">
              <w:rPr>
                <w:color w:val="000000"/>
                <w:sz w:val="18"/>
                <w:szCs w:val="18"/>
              </w:rPr>
              <w:t>0,000</w:t>
            </w:r>
          </w:p>
        </w:tc>
        <w:tc>
          <w:tcPr>
            <w:tcW w:w="289" w:type="pct"/>
            <w:shd w:val="clear" w:color="auto" w:fill="auto"/>
            <w:noWrap/>
            <w:vAlign w:val="center"/>
            <w:hideMark/>
          </w:tcPr>
          <w:p w14:paraId="48A075C3" w14:textId="77777777" w:rsidR="00A554D3" w:rsidRPr="002037C8" w:rsidRDefault="00A554D3" w:rsidP="00616384">
            <w:pPr>
              <w:jc w:val="center"/>
              <w:rPr>
                <w:color w:val="000000"/>
                <w:sz w:val="18"/>
                <w:szCs w:val="18"/>
              </w:rPr>
            </w:pPr>
            <w:r w:rsidRPr="00E0259D">
              <w:rPr>
                <w:color w:val="000000"/>
                <w:sz w:val="18"/>
                <w:szCs w:val="18"/>
              </w:rPr>
              <w:t>0,000</w:t>
            </w:r>
          </w:p>
        </w:tc>
        <w:tc>
          <w:tcPr>
            <w:tcW w:w="297" w:type="pct"/>
            <w:shd w:val="clear" w:color="auto" w:fill="auto"/>
            <w:noWrap/>
            <w:vAlign w:val="center"/>
            <w:hideMark/>
          </w:tcPr>
          <w:p w14:paraId="4ED2A703" w14:textId="77777777" w:rsidR="00A554D3" w:rsidRPr="002037C8" w:rsidRDefault="00A554D3" w:rsidP="00616384">
            <w:pPr>
              <w:jc w:val="center"/>
              <w:rPr>
                <w:color w:val="000000"/>
                <w:sz w:val="18"/>
                <w:szCs w:val="18"/>
              </w:rPr>
            </w:pPr>
            <w:r w:rsidRPr="00E0259D">
              <w:rPr>
                <w:color w:val="000000"/>
                <w:sz w:val="18"/>
                <w:szCs w:val="18"/>
              </w:rPr>
              <w:t>0,745</w:t>
            </w:r>
          </w:p>
        </w:tc>
        <w:tc>
          <w:tcPr>
            <w:tcW w:w="297" w:type="pct"/>
            <w:shd w:val="clear" w:color="auto" w:fill="auto"/>
            <w:noWrap/>
            <w:vAlign w:val="center"/>
            <w:hideMark/>
          </w:tcPr>
          <w:p w14:paraId="025DEA85" w14:textId="77777777" w:rsidR="00A554D3" w:rsidRPr="002037C8" w:rsidRDefault="00A554D3" w:rsidP="00616384">
            <w:pPr>
              <w:jc w:val="center"/>
              <w:rPr>
                <w:color w:val="000000"/>
                <w:sz w:val="18"/>
                <w:szCs w:val="18"/>
              </w:rPr>
            </w:pPr>
            <w:r w:rsidRPr="00E0259D">
              <w:rPr>
                <w:color w:val="000000"/>
                <w:sz w:val="18"/>
                <w:szCs w:val="18"/>
              </w:rPr>
              <w:t>2,700</w:t>
            </w:r>
          </w:p>
        </w:tc>
        <w:tc>
          <w:tcPr>
            <w:tcW w:w="297" w:type="pct"/>
            <w:shd w:val="clear" w:color="auto" w:fill="auto"/>
            <w:noWrap/>
            <w:vAlign w:val="center"/>
            <w:hideMark/>
          </w:tcPr>
          <w:p w14:paraId="67FAAE48" w14:textId="77777777" w:rsidR="00A554D3" w:rsidRPr="002037C8" w:rsidRDefault="00A554D3" w:rsidP="00616384">
            <w:pPr>
              <w:jc w:val="center"/>
              <w:rPr>
                <w:color w:val="000000"/>
                <w:sz w:val="18"/>
                <w:szCs w:val="18"/>
              </w:rPr>
            </w:pPr>
            <w:r w:rsidRPr="00E0259D">
              <w:rPr>
                <w:color w:val="000000"/>
                <w:sz w:val="18"/>
                <w:szCs w:val="18"/>
              </w:rPr>
              <w:t>2,700</w:t>
            </w:r>
          </w:p>
        </w:tc>
        <w:tc>
          <w:tcPr>
            <w:tcW w:w="297" w:type="pct"/>
            <w:shd w:val="clear" w:color="auto" w:fill="auto"/>
            <w:noWrap/>
            <w:vAlign w:val="center"/>
            <w:hideMark/>
          </w:tcPr>
          <w:p w14:paraId="16FCE251" w14:textId="77777777" w:rsidR="00A554D3" w:rsidRPr="002037C8" w:rsidRDefault="00A554D3" w:rsidP="00616384">
            <w:pPr>
              <w:jc w:val="center"/>
              <w:rPr>
                <w:color w:val="000000"/>
                <w:sz w:val="18"/>
                <w:szCs w:val="18"/>
              </w:rPr>
            </w:pPr>
            <w:r w:rsidRPr="00E0259D">
              <w:rPr>
                <w:color w:val="000000"/>
                <w:sz w:val="18"/>
                <w:szCs w:val="18"/>
              </w:rPr>
              <w:t>2,700</w:t>
            </w:r>
          </w:p>
        </w:tc>
        <w:tc>
          <w:tcPr>
            <w:tcW w:w="297" w:type="pct"/>
            <w:shd w:val="clear" w:color="auto" w:fill="auto"/>
            <w:noWrap/>
            <w:vAlign w:val="center"/>
            <w:hideMark/>
          </w:tcPr>
          <w:p w14:paraId="7E8305F4" w14:textId="77777777" w:rsidR="00A554D3" w:rsidRPr="002037C8" w:rsidRDefault="00A554D3" w:rsidP="00616384">
            <w:pPr>
              <w:jc w:val="center"/>
              <w:rPr>
                <w:color w:val="000000"/>
                <w:sz w:val="18"/>
                <w:szCs w:val="18"/>
              </w:rPr>
            </w:pPr>
            <w:r w:rsidRPr="00E0259D">
              <w:rPr>
                <w:color w:val="000000"/>
                <w:sz w:val="18"/>
                <w:szCs w:val="18"/>
              </w:rPr>
              <w:t>2,700</w:t>
            </w:r>
          </w:p>
        </w:tc>
        <w:tc>
          <w:tcPr>
            <w:tcW w:w="297" w:type="pct"/>
            <w:shd w:val="clear" w:color="auto" w:fill="auto"/>
            <w:noWrap/>
            <w:vAlign w:val="center"/>
            <w:hideMark/>
          </w:tcPr>
          <w:p w14:paraId="03885B41" w14:textId="77777777" w:rsidR="00A554D3" w:rsidRPr="002037C8" w:rsidRDefault="00A554D3" w:rsidP="00616384">
            <w:pPr>
              <w:jc w:val="center"/>
              <w:rPr>
                <w:color w:val="000000"/>
                <w:sz w:val="18"/>
                <w:szCs w:val="18"/>
              </w:rPr>
            </w:pPr>
            <w:r w:rsidRPr="00E0259D">
              <w:rPr>
                <w:color w:val="000000"/>
                <w:sz w:val="18"/>
                <w:szCs w:val="18"/>
              </w:rPr>
              <w:t>2,700</w:t>
            </w:r>
          </w:p>
        </w:tc>
        <w:tc>
          <w:tcPr>
            <w:tcW w:w="297" w:type="pct"/>
            <w:shd w:val="clear" w:color="auto" w:fill="auto"/>
            <w:noWrap/>
            <w:vAlign w:val="center"/>
            <w:hideMark/>
          </w:tcPr>
          <w:p w14:paraId="21217899" w14:textId="77777777" w:rsidR="00A554D3" w:rsidRPr="002037C8" w:rsidRDefault="00A554D3" w:rsidP="00616384">
            <w:pPr>
              <w:jc w:val="center"/>
              <w:rPr>
                <w:color w:val="000000"/>
                <w:sz w:val="18"/>
                <w:szCs w:val="18"/>
              </w:rPr>
            </w:pPr>
            <w:r w:rsidRPr="00E0259D">
              <w:rPr>
                <w:color w:val="000000"/>
                <w:sz w:val="18"/>
                <w:szCs w:val="18"/>
              </w:rPr>
              <w:t>2,700</w:t>
            </w:r>
          </w:p>
        </w:tc>
        <w:tc>
          <w:tcPr>
            <w:tcW w:w="297" w:type="pct"/>
            <w:shd w:val="clear" w:color="auto" w:fill="auto"/>
            <w:noWrap/>
            <w:vAlign w:val="center"/>
            <w:hideMark/>
          </w:tcPr>
          <w:p w14:paraId="1C1C50F6" w14:textId="77777777" w:rsidR="00A554D3" w:rsidRPr="002037C8" w:rsidRDefault="00A554D3" w:rsidP="00616384">
            <w:pPr>
              <w:jc w:val="center"/>
              <w:rPr>
                <w:color w:val="000000"/>
                <w:sz w:val="18"/>
                <w:szCs w:val="18"/>
              </w:rPr>
            </w:pPr>
            <w:r w:rsidRPr="00E0259D">
              <w:rPr>
                <w:color w:val="000000"/>
                <w:sz w:val="18"/>
                <w:szCs w:val="18"/>
              </w:rPr>
              <w:t>2,700</w:t>
            </w:r>
          </w:p>
        </w:tc>
        <w:tc>
          <w:tcPr>
            <w:tcW w:w="297" w:type="pct"/>
            <w:shd w:val="clear" w:color="auto" w:fill="auto"/>
            <w:noWrap/>
            <w:vAlign w:val="center"/>
            <w:hideMark/>
          </w:tcPr>
          <w:p w14:paraId="055ABCDF" w14:textId="77777777" w:rsidR="00A554D3" w:rsidRPr="002037C8" w:rsidRDefault="00A554D3" w:rsidP="00616384">
            <w:pPr>
              <w:jc w:val="center"/>
              <w:rPr>
                <w:color w:val="000000"/>
                <w:sz w:val="18"/>
                <w:szCs w:val="18"/>
              </w:rPr>
            </w:pPr>
            <w:r w:rsidRPr="00E0259D">
              <w:rPr>
                <w:color w:val="000000"/>
                <w:sz w:val="18"/>
                <w:szCs w:val="18"/>
              </w:rPr>
              <w:t>2,700</w:t>
            </w:r>
          </w:p>
        </w:tc>
      </w:tr>
      <w:tr w:rsidR="00A554D3" w:rsidRPr="002037C8" w14:paraId="7F7A2811" w14:textId="77777777" w:rsidTr="00A554D3">
        <w:trPr>
          <w:trHeight w:val="255"/>
        </w:trPr>
        <w:tc>
          <w:tcPr>
            <w:tcW w:w="1361" w:type="pct"/>
            <w:vMerge/>
            <w:vAlign w:val="center"/>
            <w:hideMark/>
          </w:tcPr>
          <w:p w14:paraId="54E4F71B" w14:textId="77777777" w:rsidR="00A554D3" w:rsidRPr="002037C8" w:rsidRDefault="00A554D3" w:rsidP="00616384">
            <w:pPr>
              <w:rPr>
                <w:color w:val="000000"/>
                <w:sz w:val="18"/>
                <w:szCs w:val="18"/>
              </w:rPr>
            </w:pPr>
          </w:p>
        </w:tc>
        <w:tc>
          <w:tcPr>
            <w:tcW w:w="389" w:type="pct"/>
            <w:shd w:val="clear" w:color="auto" w:fill="auto"/>
            <w:vAlign w:val="center"/>
            <w:hideMark/>
          </w:tcPr>
          <w:p w14:paraId="6EE8A85D" w14:textId="77777777" w:rsidR="00A554D3" w:rsidRPr="002037C8" w:rsidRDefault="00A554D3" w:rsidP="00616384">
            <w:pPr>
              <w:jc w:val="center"/>
              <w:rPr>
                <w:color w:val="000000"/>
                <w:sz w:val="18"/>
                <w:szCs w:val="18"/>
              </w:rPr>
            </w:pPr>
            <w:r w:rsidRPr="002037C8">
              <w:rPr>
                <w:color w:val="000000"/>
                <w:sz w:val="18"/>
                <w:szCs w:val="18"/>
              </w:rPr>
              <w:t>ГВСср</w:t>
            </w:r>
          </w:p>
        </w:tc>
        <w:tc>
          <w:tcPr>
            <w:tcW w:w="288" w:type="pct"/>
            <w:shd w:val="clear" w:color="auto" w:fill="auto"/>
            <w:noWrap/>
            <w:vAlign w:val="center"/>
            <w:hideMark/>
          </w:tcPr>
          <w:p w14:paraId="6E8FE4A7" w14:textId="77777777" w:rsidR="00A554D3" w:rsidRPr="002037C8" w:rsidRDefault="00A554D3" w:rsidP="00616384">
            <w:pPr>
              <w:jc w:val="center"/>
              <w:rPr>
                <w:color w:val="000000"/>
                <w:sz w:val="18"/>
                <w:szCs w:val="18"/>
              </w:rPr>
            </w:pPr>
            <w:r w:rsidRPr="00E0259D">
              <w:rPr>
                <w:color w:val="000000"/>
                <w:sz w:val="18"/>
                <w:szCs w:val="18"/>
              </w:rPr>
              <w:t>0,000</w:t>
            </w:r>
          </w:p>
        </w:tc>
        <w:tc>
          <w:tcPr>
            <w:tcW w:w="289" w:type="pct"/>
            <w:shd w:val="clear" w:color="auto" w:fill="auto"/>
            <w:noWrap/>
            <w:vAlign w:val="center"/>
            <w:hideMark/>
          </w:tcPr>
          <w:p w14:paraId="2143D806" w14:textId="77777777" w:rsidR="00A554D3" w:rsidRPr="002037C8" w:rsidRDefault="00A554D3" w:rsidP="00616384">
            <w:pPr>
              <w:jc w:val="center"/>
              <w:rPr>
                <w:color w:val="000000"/>
                <w:sz w:val="18"/>
                <w:szCs w:val="18"/>
              </w:rPr>
            </w:pPr>
            <w:r w:rsidRPr="00E0259D">
              <w:rPr>
                <w:color w:val="000000"/>
                <w:sz w:val="18"/>
                <w:szCs w:val="18"/>
              </w:rPr>
              <w:t>0,000</w:t>
            </w:r>
          </w:p>
        </w:tc>
        <w:tc>
          <w:tcPr>
            <w:tcW w:w="297" w:type="pct"/>
            <w:shd w:val="clear" w:color="auto" w:fill="auto"/>
            <w:noWrap/>
            <w:vAlign w:val="center"/>
            <w:hideMark/>
          </w:tcPr>
          <w:p w14:paraId="42C333AC" w14:textId="77777777" w:rsidR="00A554D3" w:rsidRPr="002037C8" w:rsidRDefault="00A554D3" w:rsidP="00616384">
            <w:pPr>
              <w:jc w:val="center"/>
              <w:rPr>
                <w:color w:val="000000"/>
                <w:sz w:val="18"/>
                <w:szCs w:val="18"/>
              </w:rPr>
            </w:pPr>
            <w:r w:rsidRPr="00E0259D">
              <w:rPr>
                <w:color w:val="000000"/>
                <w:sz w:val="18"/>
                <w:szCs w:val="18"/>
              </w:rPr>
              <w:t>0,680</w:t>
            </w:r>
          </w:p>
        </w:tc>
        <w:tc>
          <w:tcPr>
            <w:tcW w:w="297" w:type="pct"/>
            <w:shd w:val="clear" w:color="auto" w:fill="auto"/>
            <w:noWrap/>
            <w:vAlign w:val="center"/>
            <w:hideMark/>
          </w:tcPr>
          <w:p w14:paraId="55A230FD" w14:textId="77777777" w:rsidR="00A554D3" w:rsidRPr="002037C8" w:rsidRDefault="00A554D3" w:rsidP="00616384">
            <w:pPr>
              <w:jc w:val="center"/>
              <w:rPr>
                <w:color w:val="000000"/>
                <w:sz w:val="18"/>
                <w:szCs w:val="18"/>
              </w:rPr>
            </w:pPr>
            <w:r w:rsidRPr="00E0259D">
              <w:rPr>
                <w:color w:val="000000"/>
                <w:sz w:val="18"/>
                <w:szCs w:val="18"/>
              </w:rPr>
              <w:t>2,050</w:t>
            </w:r>
          </w:p>
        </w:tc>
        <w:tc>
          <w:tcPr>
            <w:tcW w:w="297" w:type="pct"/>
            <w:shd w:val="clear" w:color="auto" w:fill="auto"/>
            <w:noWrap/>
            <w:vAlign w:val="center"/>
            <w:hideMark/>
          </w:tcPr>
          <w:p w14:paraId="4A3E3C24" w14:textId="77777777" w:rsidR="00A554D3" w:rsidRPr="002037C8" w:rsidRDefault="00A554D3" w:rsidP="00616384">
            <w:pPr>
              <w:jc w:val="center"/>
              <w:rPr>
                <w:color w:val="000000"/>
                <w:sz w:val="18"/>
                <w:szCs w:val="18"/>
              </w:rPr>
            </w:pPr>
            <w:r w:rsidRPr="00E0259D">
              <w:rPr>
                <w:color w:val="000000"/>
                <w:sz w:val="18"/>
                <w:szCs w:val="18"/>
              </w:rPr>
              <w:t>2,050</w:t>
            </w:r>
          </w:p>
        </w:tc>
        <w:tc>
          <w:tcPr>
            <w:tcW w:w="297" w:type="pct"/>
            <w:shd w:val="clear" w:color="auto" w:fill="auto"/>
            <w:noWrap/>
            <w:vAlign w:val="center"/>
            <w:hideMark/>
          </w:tcPr>
          <w:p w14:paraId="50960FF0" w14:textId="77777777" w:rsidR="00A554D3" w:rsidRPr="002037C8" w:rsidRDefault="00A554D3" w:rsidP="00616384">
            <w:pPr>
              <w:jc w:val="center"/>
              <w:rPr>
                <w:color w:val="000000"/>
                <w:sz w:val="18"/>
                <w:szCs w:val="18"/>
              </w:rPr>
            </w:pPr>
            <w:r w:rsidRPr="00E0259D">
              <w:rPr>
                <w:color w:val="000000"/>
                <w:sz w:val="18"/>
                <w:szCs w:val="18"/>
              </w:rPr>
              <w:t>2,050</w:t>
            </w:r>
          </w:p>
        </w:tc>
        <w:tc>
          <w:tcPr>
            <w:tcW w:w="297" w:type="pct"/>
            <w:shd w:val="clear" w:color="auto" w:fill="auto"/>
            <w:noWrap/>
            <w:vAlign w:val="center"/>
            <w:hideMark/>
          </w:tcPr>
          <w:p w14:paraId="27EE4261" w14:textId="77777777" w:rsidR="00A554D3" w:rsidRPr="002037C8" w:rsidRDefault="00A554D3" w:rsidP="00616384">
            <w:pPr>
              <w:jc w:val="center"/>
              <w:rPr>
                <w:color w:val="000000"/>
                <w:sz w:val="18"/>
                <w:szCs w:val="18"/>
              </w:rPr>
            </w:pPr>
            <w:r w:rsidRPr="00E0259D">
              <w:rPr>
                <w:color w:val="000000"/>
                <w:sz w:val="18"/>
                <w:szCs w:val="18"/>
              </w:rPr>
              <w:t>2,050</w:t>
            </w:r>
          </w:p>
        </w:tc>
        <w:tc>
          <w:tcPr>
            <w:tcW w:w="297" w:type="pct"/>
            <w:shd w:val="clear" w:color="auto" w:fill="auto"/>
            <w:noWrap/>
            <w:vAlign w:val="center"/>
            <w:hideMark/>
          </w:tcPr>
          <w:p w14:paraId="7A75550F" w14:textId="77777777" w:rsidR="00A554D3" w:rsidRPr="002037C8" w:rsidRDefault="00A554D3" w:rsidP="00616384">
            <w:pPr>
              <w:jc w:val="center"/>
              <w:rPr>
                <w:color w:val="000000"/>
                <w:sz w:val="18"/>
                <w:szCs w:val="18"/>
              </w:rPr>
            </w:pPr>
            <w:r w:rsidRPr="00E0259D">
              <w:rPr>
                <w:color w:val="000000"/>
                <w:sz w:val="18"/>
                <w:szCs w:val="18"/>
              </w:rPr>
              <w:t>2,050</w:t>
            </w:r>
          </w:p>
        </w:tc>
        <w:tc>
          <w:tcPr>
            <w:tcW w:w="297" w:type="pct"/>
            <w:shd w:val="clear" w:color="auto" w:fill="auto"/>
            <w:noWrap/>
            <w:vAlign w:val="center"/>
            <w:hideMark/>
          </w:tcPr>
          <w:p w14:paraId="024D07C8" w14:textId="77777777" w:rsidR="00A554D3" w:rsidRPr="002037C8" w:rsidRDefault="00A554D3" w:rsidP="00616384">
            <w:pPr>
              <w:jc w:val="center"/>
              <w:rPr>
                <w:color w:val="000000"/>
                <w:sz w:val="18"/>
                <w:szCs w:val="18"/>
              </w:rPr>
            </w:pPr>
            <w:r w:rsidRPr="00E0259D">
              <w:rPr>
                <w:color w:val="000000"/>
                <w:sz w:val="18"/>
                <w:szCs w:val="18"/>
              </w:rPr>
              <w:t>2,050</w:t>
            </w:r>
          </w:p>
        </w:tc>
        <w:tc>
          <w:tcPr>
            <w:tcW w:w="297" w:type="pct"/>
            <w:shd w:val="clear" w:color="auto" w:fill="auto"/>
            <w:noWrap/>
            <w:vAlign w:val="center"/>
            <w:hideMark/>
          </w:tcPr>
          <w:p w14:paraId="60302359" w14:textId="77777777" w:rsidR="00A554D3" w:rsidRPr="002037C8" w:rsidRDefault="00A554D3" w:rsidP="00616384">
            <w:pPr>
              <w:jc w:val="center"/>
              <w:rPr>
                <w:color w:val="000000"/>
                <w:sz w:val="18"/>
                <w:szCs w:val="18"/>
              </w:rPr>
            </w:pPr>
            <w:r w:rsidRPr="00E0259D">
              <w:rPr>
                <w:color w:val="000000"/>
                <w:sz w:val="18"/>
                <w:szCs w:val="18"/>
              </w:rPr>
              <w:t>2,050</w:t>
            </w:r>
          </w:p>
        </w:tc>
        <w:tc>
          <w:tcPr>
            <w:tcW w:w="297" w:type="pct"/>
            <w:shd w:val="clear" w:color="auto" w:fill="auto"/>
            <w:noWrap/>
            <w:vAlign w:val="center"/>
            <w:hideMark/>
          </w:tcPr>
          <w:p w14:paraId="31C9072B" w14:textId="77777777" w:rsidR="00A554D3" w:rsidRPr="002037C8" w:rsidRDefault="00A554D3" w:rsidP="00616384">
            <w:pPr>
              <w:jc w:val="center"/>
              <w:rPr>
                <w:color w:val="000000"/>
                <w:sz w:val="18"/>
                <w:szCs w:val="18"/>
              </w:rPr>
            </w:pPr>
            <w:r w:rsidRPr="00E0259D">
              <w:rPr>
                <w:color w:val="000000"/>
                <w:sz w:val="18"/>
                <w:szCs w:val="18"/>
              </w:rPr>
              <w:t>2,050</w:t>
            </w:r>
          </w:p>
        </w:tc>
      </w:tr>
      <w:tr w:rsidR="00A554D3" w:rsidRPr="003837F7" w14:paraId="05C678F7" w14:textId="77777777" w:rsidTr="00A554D3">
        <w:trPr>
          <w:trHeight w:val="255"/>
        </w:trPr>
        <w:tc>
          <w:tcPr>
            <w:tcW w:w="1361" w:type="pct"/>
            <w:vMerge w:val="restart"/>
            <w:vAlign w:val="center"/>
          </w:tcPr>
          <w:p w14:paraId="0C6019C7" w14:textId="77777777" w:rsidR="00A554D3" w:rsidRPr="005E61A8" w:rsidRDefault="00A554D3" w:rsidP="00616384">
            <w:pPr>
              <w:jc w:val="center"/>
              <w:rPr>
                <w:b/>
                <w:bCs/>
                <w:color w:val="000000"/>
                <w:sz w:val="18"/>
                <w:szCs w:val="18"/>
              </w:rPr>
            </w:pPr>
            <w:r w:rsidRPr="005E61A8">
              <w:rPr>
                <w:b/>
                <w:bCs/>
                <w:color w:val="000000"/>
                <w:sz w:val="18"/>
                <w:szCs w:val="18"/>
              </w:rPr>
              <w:t>Итого</w:t>
            </w:r>
          </w:p>
        </w:tc>
        <w:tc>
          <w:tcPr>
            <w:tcW w:w="389" w:type="pct"/>
            <w:shd w:val="clear" w:color="auto" w:fill="auto"/>
            <w:vAlign w:val="center"/>
          </w:tcPr>
          <w:p w14:paraId="5DC995AC" w14:textId="77777777" w:rsidR="00A554D3" w:rsidRPr="005E61A8" w:rsidRDefault="00A554D3" w:rsidP="00616384">
            <w:pPr>
              <w:jc w:val="center"/>
              <w:rPr>
                <w:b/>
                <w:bCs/>
                <w:color w:val="000000"/>
                <w:sz w:val="18"/>
                <w:szCs w:val="18"/>
              </w:rPr>
            </w:pPr>
            <w:r w:rsidRPr="005E61A8">
              <w:rPr>
                <w:b/>
                <w:bCs/>
                <w:sz w:val="20"/>
                <w:szCs w:val="20"/>
              </w:rPr>
              <w:t>Всего</w:t>
            </w:r>
          </w:p>
        </w:tc>
        <w:tc>
          <w:tcPr>
            <w:tcW w:w="288" w:type="pct"/>
            <w:shd w:val="clear" w:color="auto" w:fill="auto"/>
            <w:noWrap/>
            <w:vAlign w:val="center"/>
          </w:tcPr>
          <w:p w14:paraId="197FD209" w14:textId="77777777" w:rsidR="00A554D3" w:rsidRPr="003837F7" w:rsidRDefault="00A554D3" w:rsidP="00616384">
            <w:pPr>
              <w:jc w:val="center"/>
              <w:rPr>
                <w:b/>
                <w:bCs/>
                <w:color w:val="000000"/>
                <w:sz w:val="16"/>
                <w:szCs w:val="16"/>
              </w:rPr>
            </w:pPr>
            <w:r w:rsidRPr="003837F7">
              <w:rPr>
                <w:b/>
                <w:bCs/>
                <w:sz w:val="16"/>
                <w:szCs w:val="16"/>
              </w:rPr>
              <w:t>50,362</w:t>
            </w:r>
          </w:p>
        </w:tc>
        <w:tc>
          <w:tcPr>
            <w:tcW w:w="289" w:type="pct"/>
            <w:shd w:val="clear" w:color="auto" w:fill="auto"/>
            <w:noWrap/>
            <w:vAlign w:val="center"/>
          </w:tcPr>
          <w:p w14:paraId="57A961FC" w14:textId="77777777" w:rsidR="00A554D3" w:rsidRPr="003837F7" w:rsidRDefault="00A554D3" w:rsidP="00616384">
            <w:pPr>
              <w:jc w:val="center"/>
              <w:rPr>
                <w:b/>
                <w:bCs/>
                <w:color w:val="000000"/>
                <w:sz w:val="16"/>
                <w:szCs w:val="16"/>
              </w:rPr>
            </w:pPr>
            <w:r w:rsidRPr="003837F7">
              <w:rPr>
                <w:b/>
                <w:bCs/>
                <w:sz w:val="16"/>
                <w:szCs w:val="16"/>
              </w:rPr>
              <w:t>96,566</w:t>
            </w:r>
          </w:p>
        </w:tc>
        <w:tc>
          <w:tcPr>
            <w:tcW w:w="297" w:type="pct"/>
            <w:shd w:val="clear" w:color="auto" w:fill="auto"/>
            <w:noWrap/>
            <w:vAlign w:val="center"/>
          </w:tcPr>
          <w:p w14:paraId="1820DBAA" w14:textId="77777777" w:rsidR="00A554D3" w:rsidRPr="003837F7" w:rsidRDefault="00A554D3" w:rsidP="00616384">
            <w:pPr>
              <w:jc w:val="center"/>
              <w:rPr>
                <w:b/>
                <w:bCs/>
                <w:color w:val="000000"/>
                <w:sz w:val="16"/>
                <w:szCs w:val="16"/>
              </w:rPr>
            </w:pPr>
            <w:r w:rsidRPr="003837F7">
              <w:rPr>
                <w:b/>
                <w:bCs/>
                <w:sz w:val="16"/>
                <w:szCs w:val="16"/>
              </w:rPr>
              <w:t>181,009</w:t>
            </w:r>
          </w:p>
        </w:tc>
        <w:tc>
          <w:tcPr>
            <w:tcW w:w="297" w:type="pct"/>
            <w:shd w:val="clear" w:color="auto" w:fill="auto"/>
            <w:noWrap/>
            <w:vAlign w:val="center"/>
          </w:tcPr>
          <w:p w14:paraId="3F97B770" w14:textId="77777777" w:rsidR="00A554D3" w:rsidRPr="003837F7" w:rsidRDefault="00A554D3" w:rsidP="00616384">
            <w:pPr>
              <w:jc w:val="center"/>
              <w:rPr>
                <w:b/>
                <w:bCs/>
                <w:color w:val="000000"/>
                <w:sz w:val="16"/>
                <w:szCs w:val="16"/>
              </w:rPr>
            </w:pPr>
            <w:r w:rsidRPr="003837F7">
              <w:rPr>
                <w:b/>
                <w:bCs/>
                <w:sz w:val="16"/>
                <w:szCs w:val="16"/>
              </w:rPr>
              <w:t>211,170</w:t>
            </w:r>
          </w:p>
        </w:tc>
        <w:tc>
          <w:tcPr>
            <w:tcW w:w="297" w:type="pct"/>
            <w:shd w:val="clear" w:color="auto" w:fill="auto"/>
            <w:noWrap/>
            <w:vAlign w:val="center"/>
          </w:tcPr>
          <w:p w14:paraId="3A6523BF" w14:textId="77777777" w:rsidR="00A554D3" w:rsidRPr="003837F7" w:rsidRDefault="00A554D3" w:rsidP="00616384">
            <w:pPr>
              <w:jc w:val="center"/>
              <w:rPr>
                <w:b/>
                <w:bCs/>
                <w:color w:val="000000"/>
                <w:sz w:val="16"/>
                <w:szCs w:val="16"/>
              </w:rPr>
            </w:pPr>
            <w:r w:rsidRPr="003837F7">
              <w:rPr>
                <w:b/>
                <w:bCs/>
                <w:sz w:val="16"/>
                <w:szCs w:val="16"/>
              </w:rPr>
              <w:t>247,264</w:t>
            </w:r>
          </w:p>
        </w:tc>
        <w:tc>
          <w:tcPr>
            <w:tcW w:w="297" w:type="pct"/>
            <w:shd w:val="clear" w:color="auto" w:fill="auto"/>
            <w:noWrap/>
            <w:vAlign w:val="center"/>
          </w:tcPr>
          <w:p w14:paraId="55192AFB" w14:textId="77777777" w:rsidR="00A554D3" w:rsidRPr="003837F7" w:rsidRDefault="00A554D3" w:rsidP="00616384">
            <w:pPr>
              <w:jc w:val="center"/>
              <w:rPr>
                <w:b/>
                <w:bCs/>
                <w:color w:val="000000"/>
                <w:sz w:val="16"/>
                <w:szCs w:val="16"/>
              </w:rPr>
            </w:pPr>
            <w:r w:rsidRPr="003837F7">
              <w:rPr>
                <w:b/>
                <w:bCs/>
                <w:sz w:val="16"/>
                <w:szCs w:val="16"/>
              </w:rPr>
              <w:t>285,268</w:t>
            </w:r>
          </w:p>
        </w:tc>
        <w:tc>
          <w:tcPr>
            <w:tcW w:w="297" w:type="pct"/>
            <w:shd w:val="clear" w:color="auto" w:fill="auto"/>
            <w:noWrap/>
            <w:vAlign w:val="center"/>
          </w:tcPr>
          <w:p w14:paraId="4192BBCC" w14:textId="77777777" w:rsidR="00A554D3" w:rsidRPr="003837F7" w:rsidRDefault="00A554D3" w:rsidP="00616384">
            <w:pPr>
              <w:jc w:val="center"/>
              <w:rPr>
                <w:b/>
                <w:bCs/>
                <w:color w:val="000000"/>
                <w:sz w:val="16"/>
                <w:szCs w:val="16"/>
              </w:rPr>
            </w:pPr>
            <w:r w:rsidRPr="003837F7">
              <w:rPr>
                <w:b/>
                <w:bCs/>
                <w:sz w:val="16"/>
                <w:szCs w:val="16"/>
              </w:rPr>
              <w:t>307,528</w:t>
            </w:r>
          </w:p>
        </w:tc>
        <w:tc>
          <w:tcPr>
            <w:tcW w:w="297" w:type="pct"/>
            <w:shd w:val="clear" w:color="auto" w:fill="auto"/>
            <w:noWrap/>
            <w:vAlign w:val="center"/>
          </w:tcPr>
          <w:p w14:paraId="353B4811" w14:textId="77777777" w:rsidR="00A554D3" w:rsidRPr="003837F7" w:rsidRDefault="00A554D3" w:rsidP="00616384">
            <w:pPr>
              <w:jc w:val="center"/>
              <w:rPr>
                <w:b/>
                <w:bCs/>
                <w:color w:val="000000"/>
                <w:sz w:val="16"/>
                <w:szCs w:val="16"/>
              </w:rPr>
            </w:pPr>
            <w:r w:rsidRPr="003837F7">
              <w:rPr>
                <w:b/>
                <w:bCs/>
                <w:sz w:val="16"/>
                <w:szCs w:val="16"/>
              </w:rPr>
              <w:t>329,788</w:t>
            </w:r>
          </w:p>
        </w:tc>
        <w:tc>
          <w:tcPr>
            <w:tcW w:w="297" w:type="pct"/>
            <w:shd w:val="clear" w:color="auto" w:fill="auto"/>
            <w:noWrap/>
            <w:vAlign w:val="center"/>
          </w:tcPr>
          <w:p w14:paraId="3E488E8A" w14:textId="77777777" w:rsidR="00A554D3" w:rsidRPr="003837F7" w:rsidRDefault="00A554D3" w:rsidP="00616384">
            <w:pPr>
              <w:jc w:val="center"/>
              <w:rPr>
                <w:b/>
                <w:bCs/>
                <w:color w:val="000000"/>
                <w:sz w:val="16"/>
                <w:szCs w:val="16"/>
              </w:rPr>
            </w:pPr>
            <w:r w:rsidRPr="003837F7">
              <w:rPr>
                <w:b/>
                <w:bCs/>
                <w:sz w:val="16"/>
                <w:szCs w:val="16"/>
              </w:rPr>
              <w:t>373,040</w:t>
            </w:r>
          </w:p>
        </w:tc>
        <w:tc>
          <w:tcPr>
            <w:tcW w:w="297" w:type="pct"/>
            <w:shd w:val="clear" w:color="auto" w:fill="auto"/>
            <w:noWrap/>
            <w:vAlign w:val="center"/>
          </w:tcPr>
          <w:p w14:paraId="00912039" w14:textId="77777777" w:rsidR="00A554D3" w:rsidRPr="003837F7" w:rsidRDefault="00A554D3" w:rsidP="00616384">
            <w:pPr>
              <w:jc w:val="center"/>
              <w:rPr>
                <w:b/>
                <w:bCs/>
                <w:color w:val="000000"/>
                <w:sz w:val="16"/>
                <w:szCs w:val="16"/>
              </w:rPr>
            </w:pPr>
            <w:r w:rsidRPr="003837F7">
              <w:rPr>
                <w:b/>
                <w:bCs/>
                <w:sz w:val="16"/>
                <w:szCs w:val="16"/>
              </w:rPr>
              <w:t>373,040</w:t>
            </w:r>
          </w:p>
        </w:tc>
        <w:tc>
          <w:tcPr>
            <w:tcW w:w="297" w:type="pct"/>
            <w:shd w:val="clear" w:color="auto" w:fill="auto"/>
            <w:noWrap/>
            <w:vAlign w:val="center"/>
          </w:tcPr>
          <w:p w14:paraId="5A8DE73F" w14:textId="77777777" w:rsidR="00A554D3" w:rsidRPr="003837F7" w:rsidRDefault="00A554D3" w:rsidP="00616384">
            <w:pPr>
              <w:jc w:val="center"/>
              <w:rPr>
                <w:b/>
                <w:bCs/>
                <w:color w:val="000000"/>
                <w:sz w:val="16"/>
                <w:szCs w:val="16"/>
              </w:rPr>
            </w:pPr>
            <w:r w:rsidRPr="003837F7">
              <w:rPr>
                <w:b/>
                <w:bCs/>
                <w:sz w:val="16"/>
                <w:szCs w:val="16"/>
              </w:rPr>
              <w:t>373,040</w:t>
            </w:r>
          </w:p>
        </w:tc>
      </w:tr>
      <w:tr w:rsidR="00A554D3" w:rsidRPr="003837F7" w14:paraId="54022B78" w14:textId="77777777" w:rsidTr="00A554D3">
        <w:trPr>
          <w:trHeight w:val="255"/>
        </w:trPr>
        <w:tc>
          <w:tcPr>
            <w:tcW w:w="1361" w:type="pct"/>
            <w:vMerge/>
            <w:vAlign w:val="center"/>
          </w:tcPr>
          <w:p w14:paraId="2A1B48EA" w14:textId="77777777" w:rsidR="00A554D3" w:rsidRPr="005E61A8" w:rsidRDefault="00A554D3" w:rsidP="00616384">
            <w:pPr>
              <w:rPr>
                <w:b/>
                <w:bCs/>
                <w:color w:val="000000"/>
                <w:sz w:val="18"/>
                <w:szCs w:val="18"/>
              </w:rPr>
            </w:pPr>
          </w:p>
        </w:tc>
        <w:tc>
          <w:tcPr>
            <w:tcW w:w="389" w:type="pct"/>
            <w:shd w:val="clear" w:color="auto" w:fill="auto"/>
            <w:vAlign w:val="center"/>
          </w:tcPr>
          <w:p w14:paraId="73C900C9" w14:textId="77777777" w:rsidR="00A554D3" w:rsidRPr="005E61A8" w:rsidRDefault="00A554D3" w:rsidP="00616384">
            <w:pPr>
              <w:jc w:val="center"/>
              <w:rPr>
                <w:b/>
                <w:bCs/>
                <w:color w:val="000000"/>
                <w:sz w:val="18"/>
                <w:szCs w:val="18"/>
              </w:rPr>
            </w:pPr>
            <w:r w:rsidRPr="005E61A8">
              <w:rPr>
                <w:b/>
                <w:bCs/>
                <w:sz w:val="20"/>
                <w:szCs w:val="20"/>
              </w:rPr>
              <w:t>ОВ</w:t>
            </w:r>
          </w:p>
        </w:tc>
        <w:tc>
          <w:tcPr>
            <w:tcW w:w="288" w:type="pct"/>
            <w:shd w:val="clear" w:color="auto" w:fill="auto"/>
            <w:noWrap/>
            <w:vAlign w:val="center"/>
          </w:tcPr>
          <w:p w14:paraId="01301FAD" w14:textId="77777777" w:rsidR="00A554D3" w:rsidRPr="003837F7" w:rsidRDefault="00A554D3" w:rsidP="00616384">
            <w:pPr>
              <w:jc w:val="center"/>
              <w:rPr>
                <w:b/>
                <w:bCs/>
                <w:color w:val="000000"/>
                <w:sz w:val="16"/>
                <w:szCs w:val="16"/>
              </w:rPr>
            </w:pPr>
            <w:r w:rsidRPr="003837F7">
              <w:rPr>
                <w:b/>
                <w:bCs/>
                <w:sz w:val="16"/>
                <w:szCs w:val="16"/>
              </w:rPr>
              <w:t>38,977</w:t>
            </w:r>
          </w:p>
        </w:tc>
        <w:tc>
          <w:tcPr>
            <w:tcW w:w="289" w:type="pct"/>
            <w:shd w:val="clear" w:color="auto" w:fill="auto"/>
            <w:noWrap/>
            <w:vAlign w:val="center"/>
          </w:tcPr>
          <w:p w14:paraId="2E3BDEAE" w14:textId="77777777" w:rsidR="00A554D3" w:rsidRPr="003837F7" w:rsidRDefault="00A554D3" w:rsidP="00616384">
            <w:pPr>
              <w:jc w:val="center"/>
              <w:rPr>
                <w:b/>
                <w:bCs/>
                <w:color w:val="000000"/>
                <w:sz w:val="16"/>
                <w:szCs w:val="16"/>
              </w:rPr>
            </w:pPr>
            <w:r w:rsidRPr="003837F7">
              <w:rPr>
                <w:b/>
                <w:bCs/>
                <w:sz w:val="16"/>
                <w:szCs w:val="16"/>
              </w:rPr>
              <w:t>77,183</w:t>
            </w:r>
          </w:p>
        </w:tc>
        <w:tc>
          <w:tcPr>
            <w:tcW w:w="297" w:type="pct"/>
            <w:shd w:val="clear" w:color="auto" w:fill="auto"/>
            <w:noWrap/>
            <w:vAlign w:val="center"/>
          </w:tcPr>
          <w:p w14:paraId="49DA80D8" w14:textId="77777777" w:rsidR="00A554D3" w:rsidRPr="003837F7" w:rsidRDefault="00A554D3" w:rsidP="00616384">
            <w:pPr>
              <w:jc w:val="center"/>
              <w:rPr>
                <w:b/>
                <w:bCs/>
                <w:color w:val="000000"/>
                <w:sz w:val="16"/>
                <w:szCs w:val="16"/>
              </w:rPr>
            </w:pPr>
            <w:r w:rsidRPr="003837F7">
              <w:rPr>
                <w:b/>
                <w:bCs/>
                <w:sz w:val="16"/>
                <w:szCs w:val="16"/>
              </w:rPr>
              <w:t>146,922</w:t>
            </w:r>
          </w:p>
        </w:tc>
        <w:tc>
          <w:tcPr>
            <w:tcW w:w="297" w:type="pct"/>
            <w:shd w:val="clear" w:color="auto" w:fill="auto"/>
            <w:noWrap/>
            <w:vAlign w:val="center"/>
          </w:tcPr>
          <w:p w14:paraId="5E8DB652" w14:textId="77777777" w:rsidR="00A554D3" w:rsidRPr="003837F7" w:rsidRDefault="00A554D3" w:rsidP="00616384">
            <w:pPr>
              <w:jc w:val="center"/>
              <w:rPr>
                <w:b/>
                <w:bCs/>
                <w:color w:val="000000"/>
                <w:sz w:val="16"/>
                <w:szCs w:val="16"/>
              </w:rPr>
            </w:pPr>
            <w:r w:rsidRPr="003837F7">
              <w:rPr>
                <w:b/>
                <w:bCs/>
                <w:sz w:val="16"/>
                <w:szCs w:val="16"/>
              </w:rPr>
              <w:t>170,130</w:t>
            </w:r>
          </w:p>
        </w:tc>
        <w:tc>
          <w:tcPr>
            <w:tcW w:w="297" w:type="pct"/>
            <w:shd w:val="clear" w:color="auto" w:fill="auto"/>
            <w:noWrap/>
            <w:vAlign w:val="center"/>
          </w:tcPr>
          <w:p w14:paraId="7D9853D5" w14:textId="77777777" w:rsidR="00A554D3" w:rsidRPr="003837F7" w:rsidRDefault="00A554D3" w:rsidP="00616384">
            <w:pPr>
              <w:jc w:val="center"/>
              <w:rPr>
                <w:b/>
                <w:bCs/>
                <w:color w:val="000000"/>
                <w:sz w:val="16"/>
                <w:szCs w:val="16"/>
              </w:rPr>
            </w:pPr>
            <w:r w:rsidRPr="003837F7">
              <w:rPr>
                <w:b/>
                <w:bCs/>
                <w:sz w:val="16"/>
                <w:szCs w:val="16"/>
              </w:rPr>
              <w:t>199,620</w:t>
            </w:r>
          </w:p>
        </w:tc>
        <w:tc>
          <w:tcPr>
            <w:tcW w:w="297" w:type="pct"/>
            <w:shd w:val="clear" w:color="auto" w:fill="auto"/>
            <w:noWrap/>
            <w:vAlign w:val="center"/>
          </w:tcPr>
          <w:p w14:paraId="57D50FBC" w14:textId="77777777" w:rsidR="00A554D3" w:rsidRPr="003837F7" w:rsidRDefault="00A554D3" w:rsidP="00616384">
            <w:pPr>
              <w:jc w:val="center"/>
              <w:rPr>
                <w:b/>
                <w:bCs/>
                <w:color w:val="000000"/>
                <w:sz w:val="16"/>
                <w:szCs w:val="16"/>
              </w:rPr>
            </w:pPr>
            <w:r w:rsidRPr="003837F7">
              <w:rPr>
                <w:b/>
                <w:bCs/>
                <w:sz w:val="16"/>
                <w:szCs w:val="16"/>
              </w:rPr>
              <w:t>230,540</w:t>
            </w:r>
          </w:p>
        </w:tc>
        <w:tc>
          <w:tcPr>
            <w:tcW w:w="297" w:type="pct"/>
            <w:shd w:val="clear" w:color="auto" w:fill="auto"/>
            <w:noWrap/>
            <w:vAlign w:val="center"/>
          </w:tcPr>
          <w:p w14:paraId="23C974CB" w14:textId="77777777" w:rsidR="00A554D3" w:rsidRPr="003837F7" w:rsidRDefault="00A554D3" w:rsidP="00616384">
            <w:pPr>
              <w:jc w:val="center"/>
              <w:rPr>
                <w:b/>
                <w:bCs/>
                <w:color w:val="000000"/>
                <w:sz w:val="16"/>
                <w:szCs w:val="16"/>
              </w:rPr>
            </w:pPr>
            <w:r w:rsidRPr="003837F7">
              <w:rPr>
                <w:b/>
                <w:bCs/>
                <w:sz w:val="16"/>
                <w:szCs w:val="16"/>
              </w:rPr>
              <w:t>248,952</w:t>
            </w:r>
          </w:p>
        </w:tc>
        <w:tc>
          <w:tcPr>
            <w:tcW w:w="297" w:type="pct"/>
            <w:shd w:val="clear" w:color="auto" w:fill="auto"/>
            <w:noWrap/>
            <w:vAlign w:val="center"/>
          </w:tcPr>
          <w:p w14:paraId="02924CE4" w14:textId="77777777" w:rsidR="00A554D3" w:rsidRPr="003837F7" w:rsidRDefault="00A554D3" w:rsidP="00616384">
            <w:pPr>
              <w:jc w:val="center"/>
              <w:rPr>
                <w:b/>
                <w:bCs/>
                <w:color w:val="000000"/>
                <w:sz w:val="16"/>
                <w:szCs w:val="16"/>
              </w:rPr>
            </w:pPr>
            <w:r w:rsidRPr="003837F7">
              <w:rPr>
                <w:b/>
                <w:bCs/>
                <w:sz w:val="16"/>
                <w:szCs w:val="16"/>
              </w:rPr>
              <w:t>267,364</w:t>
            </w:r>
          </w:p>
        </w:tc>
        <w:tc>
          <w:tcPr>
            <w:tcW w:w="297" w:type="pct"/>
            <w:shd w:val="clear" w:color="auto" w:fill="auto"/>
            <w:noWrap/>
            <w:vAlign w:val="center"/>
          </w:tcPr>
          <w:p w14:paraId="419C82B2" w14:textId="77777777" w:rsidR="00A554D3" w:rsidRPr="003837F7" w:rsidRDefault="00A554D3" w:rsidP="00616384">
            <w:pPr>
              <w:jc w:val="center"/>
              <w:rPr>
                <w:b/>
                <w:bCs/>
                <w:color w:val="000000"/>
                <w:sz w:val="16"/>
                <w:szCs w:val="16"/>
              </w:rPr>
            </w:pPr>
            <w:r w:rsidRPr="003837F7">
              <w:rPr>
                <w:b/>
                <w:bCs/>
                <w:sz w:val="16"/>
                <w:szCs w:val="16"/>
              </w:rPr>
              <w:t>302,453</w:t>
            </w:r>
          </w:p>
        </w:tc>
        <w:tc>
          <w:tcPr>
            <w:tcW w:w="297" w:type="pct"/>
            <w:shd w:val="clear" w:color="auto" w:fill="auto"/>
            <w:noWrap/>
            <w:vAlign w:val="center"/>
          </w:tcPr>
          <w:p w14:paraId="2C4EC587" w14:textId="77777777" w:rsidR="00A554D3" w:rsidRPr="003837F7" w:rsidRDefault="00A554D3" w:rsidP="00616384">
            <w:pPr>
              <w:jc w:val="center"/>
              <w:rPr>
                <w:b/>
                <w:bCs/>
                <w:color w:val="000000"/>
                <w:sz w:val="16"/>
                <w:szCs w:val="16"/>
              </w:rPr>
            </w:pPr>
            <w:r w:rsidRPr="003837F7">
              <w:rPr>
                <w:b/>
                <w:bCs/>
                <w:sz w:val="16"/>
                <w:szCs w:val="16"/>
              </w:rPr>
              <w:t>302,453</w:t>
            </w:r>
          </w:p>
        </w:tc>
        <w:tc>
          <w:tcPr>
            <w:tcW w:w="297" w:type="pct"/>
            <w:shd w:val="clear" w:color="auto" w:fill="auto"/>
            <w:noWrap/>
            <w:vAlign w:val="center"/>
          </w:tcPr>
          <w:p w14:paraId="64FC94DF" w14:textId="77777777" w:rsidR="00A554D3" w:rsidRPr="003837F7" w:rsidRDefault="00A554D3" w:rsidP="00616384">
            <w:pPr>
              <w:jc w:val="center"/>
              <w:rPr>
                <w:b/>
                <w:bCs/>
                <w:color w:val="000000"/>
                <w:sz w:val="16"/>
                <w:szCs w:val="16"/>
              </w:rPr>
            </w:pPr>
            <w:r w:rsidRPr="003837F7">
              <w:rPr>
                <w:b/>
                <w:bCs/>
                <w:sz w:val="16"/>
                <w:szCs w:val="16"/>
              </w:rPr>
              <w:t>302,453</w:t>
            </w:r>
          </w:p>
        </w:tc>
      </w:tr>
      <w:tr w:rsidR="00A554D3" w:rsidRPr="003837F7" w14:paraId="740C04D6" w14:textId="77777777" w:rsidTr="00A554D3">
        <w:trPr>
          <w:trHeight w:val="255"/>
        </w:trPr>
        <w:tc>
          <w:tcPr>
            <w:tcW w:w="1361" w:type="pct"/>
            <w:vMerge/>
            <w:vAlign w:val="center"/>
          </w:tcPr>
          <w:p w14:paraId="724A7840" w14:textId="77777777" w:rsidR="00A554D3" w:rsidRPr="005E61A8" w:rsidRDefault="00A554D3" w:rsidP="00616384">
            <w:pPr>
              <w:rPr>
                <w:b/>
                <w:bCs/>
                <w:color w:val="000000"/>
                <w:sz w:val="18"/>
                <w:szCs w:val="18"/>
              </w:rPr>
            </w:pPr>
          </w:p>
        </w:tc>
        <w:tc>
          <w:tcPr>
            <w:tcW w:w="389" w:type="pct"/>
            <w:shd w:val="clear" w:color="auto" w:fill="auto"/>
            <w:vAlign w:val="center"/>
          </w:tcPr>
          <w:p w14:paraId="2DF43167" w14:textId="77777777" w:rsidR="00A554D3" w:rsidRPr="005E61A8" w:rsidRDefault="00A554D3" w:rsidP="00616384">
            <w:pPr>
              <w:jc w:val="center"/>
              <w:rPr>
                <w:b/>
                <w:bCs/>
                <w:color w:val="000000"/>
                <w:sz w:val="18"/>
                <w:szCs w:val="18"/>
              </w:rPr>
            </w:pPr>
            <w:r w:rsidRPr="005E61A8">
              <w:rPr>
                <w:b/>
                <w:bCs/>
                <w:sz w:val="20"/>
                <w:szCs w:val="20"/>
              </w:rPr>
              <w:t>ГВСср</w:t>
            </w:r>
          </w:p>
        </w:tc>
        <w:tc>
          <w:tcPr>
            <w:tcW w:w="288" w:type="pct"/>
            <w:shd w:val="clear" w:color="auto" w:fill="auto"/>
            <w:noWrap/>
            <w:vAlign w:val="center"/>
          </w:tcPr>
          <w:p w14:paraId="0C180387" w14:textId="77777777" w:rsidR="00A554D3" w:rsidRPr="003837F7" w:rsidRDefault="00A554D3" w:rsidP="00616384">
            <w:pPr>
              <w:jc w:val="center"/>
              <w:rPr>
                <w:b/>
                <w:bCs/>
                <w:color w:val="000000"/>
                <w:sz w:val="16"/>
                <w:szCs w:val="16"/>
              </w:rPr>
            </w:pPr>
            <w:r w:rsidRPr="003837F7">
              <w:rPr>
                <w:b/>
                <w:bCs/>
                <w:sz w:val="16"/>
                <w:szCs w:val="16"/>
              </w:rPr>
              <w:t>11,386</w:t>
            </w:r>
          </w:p>
        </w:tc>
        <w:tc>
          <w:tcPr>
            <w:tcW w:w="289" w:type="pct"/>
            <w:shd w:val="clear" w:color="auto" w:fill="auto"/>
            <w:noWrap/>
            <w:vAlign w:val="center"/>
          </w:tcPr>
          <w:p w14:paraId="104C13FC" w14:textId="77777777" w:rsidR="00A554D3" w:rsidRPr="003837F7" w:rsidRDefault="00A554D3" w:rsidP="00616384">
            <w:pPr>
              <w:jc w:val="center"/>
              <w:rPr>
                <w:b/>
                <w:bCs/>
                <w:color w:val="000000"/>
                <w:sz w:val="16"/>
                <w:szCs w:val="16"/>
              </w:rPr>
            </w:pPr>
            <w:r w:rsidRPr="003837F7">
              <w:rPr>
                <w:b/>
                <w:bCs/>
                <w:sz w:val="16"/>
                <w:szCs w:val="16"/>
              </w:rPr>
              <w:t>21,384</w:t>
            </w:r>
          </w:p>
        </w:tc>
        <w:tc>
          <w:tcPr>
            <w:tcW w:w="297" w:type="pct"/>
            <w:shd w:val="clear" w:color="auto" w:fill="auto"/>
            <w:noWrap/>
            <w:vAlign w:val="center"/>
          </w:tcPr>
          <w:p w14:paraId="51A75807" w14:textId="77777777" w:rsidR="00A554D3" w:rsidRPr="003837F7" w:rsidRDefault="00A554D3" w:rsidP="00616384">
            <w:pPr>
              <w:jc w:val="center"/>
              <w:rPr>
                <w:b/>
                <w:bCs/>
                <w:color w:val="000000"/>
                <w:sz w:val="16"/>
                <w:szCs w:val="16"/>
              </w:rPr>
            </w:pPr>
            <w:r w:rsidRPr="003837F7">
              <w:rPr>
                <w:b/>
                <w:bCs/>
                <w:sz w:val="16"/>
                <w:szCs w:val="16"/>
              </w:rPr>
              <w:t>36,747</w:t>
            </w:r>
          </w:p>
        </w:tc>
        <w:tc>
          <w:tcPr>
            <w:tcW w:w="297" w:type="pct"/>
            <w:shd w:val="clear" w:color="auto" w:fill="auto"/>
            <w:noWrap/>
            <w:vAlign w:val="center"/>
          </w:tcPr>
          <w:p w14:paraId="1BE8E833" w14:textId="77777777" w:rsidR="00A554D3" w:rsidRPr="003837F7" w:rsidRDefault="00A554D3" w:rsidP="00616384">
            <w:pPr>
              <w:jc w:val="center"/>
              <w:rPr>
                <w:b/>
                <w:bCs/>
                <w:color w:val="000000"/>
                <w:sz w:val="16"/>
                <w:szCs w:val="16"/>
              </w:rPr>
            </w:pPr>
            <w:r w:rsidRPr="003837F7">
              <w:rPr>
                <w:b/>
                <w:bCs/>
                <w:sz w:val="16"/>
                <w:szCs w:val="16"/>
              </w:rPr>
              <w:t>43,700</w:t>
            </w:r>
          </w:p>
        </w:tc>
        <w:tc>
          <w:tcPr>
            <w:tcW w:w="297" w:type="pct"/>
            <w:shd w:val="clear" w:color="auto" w:fill="auto"/>
            <w:noWrap/>
            <w:vAlign w:val="center"/>
          </w:tcPr>
          <w:p w14:paraId="5120B655" w14:textId="77777777" w:rsidR="00A554D3" w:rsidRPr="003837F7" w:rsidRDefault="00A554D3" w:rsidP="00616384">
            <w:pPr>
              <w:jc w:val="center"/>
              <w:rPr>
                <w:b/>
                <w:bCs/>
                <w:color w:val="000000"/>
                <w:sz w:val="16"/>
                <w:szCs w:val="16"/>
              </w:rPr>
            </w:pPr>
            <w:r w:rsidRPr="003837F7">
              <w:rPr>
                <w:b/>
                <w:bCs/>
                <w:sz w:val="16"/>
                <w:szCs w:val="16"/>
              </w:rPr>
              <w:t>50,304</w:t>
            </w:r>
          </w:p>
        </w:tc>
        <w:tc>
          <w:tcPr>
            <w:tcW w:w="297" w:type="pct"/>
            <w:shd w:val="clear" w:color="auto" w:fill="auto"/>
            <w:noWrap/>
            <w:vAlign w:val="center"/>
          </w:tcPr>
          <w:p w14:paraId="6EFFB17E" w14:textId="77777777" w:rsidR="00A554D3" w:rsidRPr="003837F7" w:rsidRDefault="00A554D3" w:rsidP="00616384">
            <w:pPr>
              <w:jc w:val="center"/>
              <w:rPr>
                <w:b/>
                <w:bCs/>
                <w:color w:val="000000"/>
                <w:sz w:val="16"/>
                <w:szCs w:val="16"/>
              </w:rPr>
            </w:pPr>
            <w:r w:rsidRPr="003837F7">
              <w:rPr>
                <w:b/>
                <w:bCs/>
                <w:sz w:val="16"/>
                <w:szCs w:val="16"/>
              </w:rPr>
              <w:t>57,388</w:t>
            </w:r>
          </w:p>
        </w:tc>
        <w:tc>
          <w:tcPr>
            <w:tcW w:w="297" w:type="pct"/>
            <w:shd w:val="clear" w:color="auto" w:fill="auto"/>
            <w:noWrap/>
            <w:vAlign w:val="center"/>
          </w:tcPr>
          <w:p w14:paraId="62492E13" w14:textId="77777777" w:rsidR="00A554D3" w:rsidRPr="003837F7" w:rsidRDefault="00A554D3" w:rsidP="00616384">
            <w:pPr>
              <w:jc w:val="center"/>
              <w:rPr>
                <w:b/>
                <w:bCs/>
                <w:color w:val="000000"/>
                <w:sz w:val="16"/>
                <w:szCs w:val="16"/>
              </w:rPr>
            </w:pPr>
            <w:r w:rsidRPr="003837F7">
              <w:rPr>
                <w:b/>
                <w:bCs/>
                <w:sz w:val="16"/>
                <w:szCs w:val="16"/>
              </w:rPr>
              <w:t>61,236</w:t>
            </w:r>
          </w:p>
        </w:tc>
        <w:tc>
          <w:tcPr>
            <w:tcW w:w="297" w:type="pct"/>
            <w:shd w:val="clear" w:color="auto" w:fill="auto"/>
            <w:noWrap/>
            <w:vAlign w:val="center"/>
          </w:tcPr>
          <w:p w14:paraId="2C79801F" w14:textId="77777777" w:rsidR="00A554D3" w:rsidRPr="003837F7" w:rsidRDefault="00A554D3" w:rsidP="00616384">
            <w:pPr>
              <w:jc w:val="center"/>
              <w:rPr>
                <w:b/>
                <w:bCs/>
                <w:color w:val="000000"/>
                <w:sz w:val="16"/>
                <w:szCs w:val="16"/>
              </w:rPr>
            </w:pPr>
            <w:r w:rsidRPr="003837F7">
              <w:rPr>
                <w:b/>
                <w:bCs/>
                <w:sz w:val="16"/>
                <w:szCs w:val="16"/>
              </w:rPr>
              <w:t>65,084</w:t>
            </w:r>
          </w:p>
        </w:tc>
        <w:tc>
          <w:tcPr>
            <w:tcW w:w="297" w:type="pct"/>
            <w:shd w:val="clear" w:color="auto" w:fill="auto"/>
            <w:noWrap/>
            <w:vAlign w:val="center"/>
          </w:tcPr>
          <w:p w14:paraId="4C34EA58" w14:textId="77777777" w:rsidR="00A554D3" w:rsidRPr="003837F7" w:rsidRDefault="00A554D3" w:rsidP="00616384">
            <w:pPr>
              <w:jc w:val="center"/>
              <w:rPr>
                <w:b/>
                <w:bCs/>
                <w:color w:val="000000"/>
                <w:sz w:val="16"/>
                <w:szCs w:val="16"/>
              </w:rPr>
            </w:pPr>
            <w:r w:rsidRPr="003837F7">
              <w:rPr>
                <w:b/>
                <w:bCs/>
                <w:sz w:val="16"/>
                <w:szCs w:val="16"/>
              </w:rPr>
              <w:t>73,247</w:t>
            </w:r>
          </w:p>
        </w:tc>
        <w:tc>
          <w:tcPr>
            <w:tcW w:w="297" w:type="pct"/>
            <w:shd w:val="clear" w:color="auto" w:fill="auto"/>
            <w:noWrap/>
            <w:vAlign w:val="center"/>
          </w:tcPr>
          <w:p w14:paraId="250F1DF1" w14:textId="77777777" w:rsidR="00A554D3" w:rsidRPr="003837F7" w:rsidRDefault="00A554D3" w:rsidP="00616384">
            <w:pPr>
              <w:jc w:val="center"/>
              <w:rPr>
                <w:b/>
                <w:bCs/>
                <w:color w:val="000000"/>
                <w:sz w:val="16"/>
                <w:szCs w:val="16"/>
              </w:rPr>
            </w:pPr>
            <w:r w:rsidRPr="003837F7">
              <w:rPr>
                <w:b/>
                <w:bCs/>
                <w:sz w:val="16"/>
                <w:szCs w:val="16"/>
              </w:rPr>
              <w:t>73,247</w:t>
            </w:r>
          </w:p>
        </w:tc>
        <w:tc>
          <w:tcPr>
            <w:tcW w:w="297" w:type="pct"/>
            <w:shd w:val="clear" w:color="auto" w:fill="auto"/>
            <w:noWrap/>
            <w:vAlign w:val="center"/>
          </w:tcPr>
          <w:p w14:paraId="4FFC7693" w14:textId="77777777" w:rsidR="00A554D3" w:rsidRPr="003837F7" w:rsidRDefault="00A554D3" w:rsidP="00616384">
            <w:pPr>
              <w:jc w:val="center"/>
              <w:rPr>
                <w:b/>
                <w:bCs/>
                <w:color w:val="000000"/>
                <w:sz w:val="16"/>
                <w:szCs w:val="16"/>
              </w:rPr>
            </w:pPr>
            <w:r w:rsidRPr="003837F7">
              <w:rPr>
                <w:b/>
                <w:bCs/>
                <w:sz w:val="16"/>
                <w:szCs w:val="16"/>
              </w:rPr>
              <w:t>73,247</w:t>
            </w:r>
          </w:p>
        </w:tc>
      </w:tr>
    </w:tbl>
    <w:p w14:paraId="696000FB" w14:textId="77777777" w:rsidR="00114059" w:rsidRPr="002A1994" w:rsidRDefault="00114059" w:rsidP="00114059">
      <w:pPr>
        <w:spacing w:line="360" w:lineRule="auto"/>
        <w:jc w:val="both"/>
        <w:rPr>
          <w:sz w:val="26"/>
          <w:szCs w:val="26"/>
        </w:rPr>
      </w:pPr>
    </w:p>
    <w:p w14:paraId="696000FC" w14:textId="77777777" w:rsidR="00114059" w:rsidRPr="002A1994" w:rsidRDefault="00114059" w:rsidP="00114059">
      <w:pPr>
        <w:spacing w:line="360" w:lineRule="auto"/>
        <w:jc w:val="both"/>
        <w:rPr>
          <w:sz w:val="26"/>
          <w:szCs w:val="26"/>
        </w:rPr>
        <w:sectPr w:rsidR="00114059" w:rsidRPr="002A1994" w:rsidSect="00616384">
          <w:pgSz w:w="16840" w:h="11920" w:orient="landscape"/>
          <w:pgMar w:top="1701" w:right="567" w:bottom="567" w:left="567" w:header="0" w:footer="771" w:gutter="0"/>
          <w:cols w:space="720"/>
        </w:sectPr>
      </w:pPr>
    </w:p>
    <w:p w14:paraId="696000FD" w14:textId="7598E915" w:rsidR="00114059" w:rsidRPr="002A1994" w:rsidRDefault="00114059" w:rsidP="00446578">
      <w:pPr>
        <w:pStyle w:val="af4"/>
      </w:pPr>
      <w:r w:rsidRPr="002A1994">
        <w:lastRenderedPageBreak/>
        <w:t xml:space="preserve">Таблица </w:t>
      </w:r>
      <w:r>
        <w:rPr>
          <w:noProof/>
        </w:rPr>
        <w:fldChar w:fldCharType="begin"/>
      </w:r>
      <w:r>
        <w:rPr>
          <w:noProof/>
        </w:rPr>
        <w:instrText xml:space="preserve"> SEQ Таблица \* ARABIC </w:instrText>
      </w:r>
      <w:r>
        <w:rPr>
          <w:noProof/>
        </w:rPr>
        <w:fldChar w:fldCharType="separate"/>
      </w:r>
      <w:r>
        <w:rPr>
          <w:noProof/>
        </w:rPr>
        <w:t>8</w:t>
      </w:r>
      <w:r>
        <w:rPr>
          <w:noProof/>
        </w:rPr>
        <w:fldChar w:fldCharType="end"/>
      </w:r>
      <w:r w:rsidRPr="002A1994">
        <w:t xml:space="preserve">. Прогнозы приростов спроса на тепловую энергию (нарастающим итогом) для централизованного теплоснабжения с разделением по видам теплопотребления, сгруппированные по кадастровым кварталам МО «Муринское </w:t>
      </w:r>
      <w:r w:rsidRPr="00A65061">
        <w:t xml:space="preserve">городское </w:t>
      </w:r>
      <w:r>
        <w:t>поселение» на период до 203</w:t>
      </w:r>
      <w:r w:rsidR="00A554D3">
        <w:t>0</w:t>
      </w:r>
      <w:r w:rsidRPr="002A1994">
        <w:t xml:space="preserve"> г., тыс. Гкал/год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7"/>
        <w:gridCol w:w="1181"/>
        <w:gridCol w:w="971"/>
        <w:gridCol w:w="971"/>
        <w:gridCol w:w="971"/>
        <w:gridCol w:w="972"/>
        <w:gridCol w:w="972"/>
        <w:gridCol w:w="1090"/>
        <w:gridCol w:w="1090"/>
        <w:gridCol w:w="1090"/>
        <w:gridCol w:w="1090"/>
        <w:gridCol w:w="1090"/>
        <w:gridCol w:w="1077"/>
      </w:tblGrid>
      <w:tr w:rsidR="00A554D3" w:rsidRPr="00AC78BD" w14:paraId="6EFC24CE" w14:textId="77777777" w:rsidTr="00A554D3">
        <w:trPr>
          <w:trHeight w:val="735"/>
          <w:tblHeader/>
        </w:trPr>
        <w:tc>
          <w:tcPr>
            <w:tcW w:w="756" w:type="pct"/>
            <w:shd w:val="clear" w:color="auto" w:fill="auto"/>
            <w:vAlign w:val="center"/>
            <w:hideMark/>
          </w:tcPr>
          <w:p w14:paraId="480EA2EE" w14:textId="77777777" w:rsidR="00A554D3" w:rsidRPr="00AC78BD" w:rsidRDefault="00A554D3" w:rsidP="00616384">
            <w:pPr>
              <w:jc w:val="center"/>
              <w:rPr>
                <w:b/>
                <w:bCs/>
                <w:color w:val="000000"/>
                <w:sz w:val="18"/>
                <w:szCs w:val="18"/>
              </w:rPr>
            </w:pPr>
            <w:r w:rsidRPr="00AC78BD">
              <w:rPr>
                <w:b/>
                <w:bCs/>
                <w:color w:val="000000"/>
                <w:sz w:val="18"/>
                <w:szCs w:val="18"/>
              </w:rPr>
              <w:t>Кадастровый квартал</w:t>
            </w:r>
          </w:p>
        </w:tc>
        <w:tc>
          <w:tcPr>
            <w:tcW w:w="396" w:type="pct"/>
            <w:shd w:val="clear" w:color="auto" w:fill="auto"/>
            <w:vAlign w:val="center"/>
            <w:hideMark/>
          </w:tcPr>
          <w:p w14:paraId="748D66C4" w14:textId="77777777" w:rsidR="00A554D3" w:rsidRPr="00AC78BD" w:rsidRDefault="00A554D3" w:rsidP="00616384">
            <w:pPr>
              <w:jc w:val="center"/>
              <w:rPr>
                <w:b/>
                <w:bCs/>
                <w:color w:val="000000"/>
                <w:sz w:val="18"/>
                <w:szCs w:val="18"/>
              </w:rPr>
            </w:pPr>
            <w:r w:rsidRPr="00AC78BD">
              <w:rPr>
                <w:b/>
                <w:bCs/>
                <w:color w:val="000000"/>
                <w:sz w:val="18"/>
                <w:szCs w:val="18"/>
              </w:rPr>
              <w:t>Тип нагрузки</w:t>
            </w:r>
          </w:p>
        </w:tc>
        <w:tc>
          <w:tcPr>
            <w:tcW w:w="330" w:type="pct"/>
            <w:shd w:val="clear" w:color="auto" w:fill="auto"/>
            <w:vAlign w:val="center"/>
            <w:hideMark/>
          </w:tcPr>
          <w:p w14:paraId="6FAC5307" w14:textId="77777777" w:rsidR="00A554D3" w:rsidRPr="00AC78BD" w:rsidRDefault="00A554D3" w:rsidP="00616384">
            <w:pPr>
              <w:jc w:val="center"/>
              <w:rPr>
                <w:b/>
                <w:bCs/>
                <w:color w:val="000000"/>
                <w:sz w:val="18"/>
                <w:szCs w:val="18"/>
              </w:rPr>
            </w:pPr>
            <w:r w:rsidRPr="00AC78BD">
              <w:rPr>
                <w:b/>
                <w:bCs/>
                <w:color w:val="000000"/>
                <w:sz w:val="18"/>
                <w:szCs w:val="18"/>
              </w:rPr>
              <w:t>2020 г.</w:t>
            </w:r>
          </w:p>
        </w:tc>
        <w:tc>
          <w:tcPr>
            <w:tcW w:w="330" w:type="pct"/>
            <w:shd w:val="clear" w:color="auto" w:fill="auto"/>
            <w:vAlign w:val="center"/>
            <w:hideMark/>
          </w:tcPr>
          <w:p w14:paraId="40FA2E0D" w14:textId="77777777" w:rsidR="00A554D3" w:rsidRPr="00AC78BD" w:rsidRDefault="00A554D3" w:rsidP="00616384">
            <w:pPr>
              <w:jc w:val="center"/>
              <w:rPr>
                <w:b/>
                <w:bCs/>
                <w:color w:val="000000"/>
                <w:sz w:val="18"/>
                <w:szCs w:val="18"/>
              </w:rPr>
            </w:pPr>
            <w:r w:rsidRPr="00AC78BD">
              <w:rPr>
                <w:b/>
                <w:bCs/>
                <w:color w:val="000000"/>
                <w:sz w:val="18"/>
                <w:szCs w:val="18"/>
              </w:rPr>
              <w:t>2021 г.</w:t>
            </w:r>
          </w:p>
        </w:tc>
        <w:tc>
          <w:tcPr>
            <w:tcW w:w="330" w:type="pct"/>
            <w:shd w:val="clear" w:color="auto" w:fill="auto"/>
            <w:vAlign w:val="center"/>
            <w:hideMark/>
          </w:tcPr>
          <w:p w14:paraId="58C581F6" w14:textId="77777777" w:rsidR="00A554D3" w:rsidRPr="00AC78BD" w:rsidRDefault="00A554D3" w:rsidP="00616384">
            <w:pPr>
              <w:jc w:val="center"/>
              <w:rPr>
                <w:b/>
                <w:bCs/>
                <w:color w:val="000000"/>
                <w:sz w:val="18"/>
                <w:szCs w:val="18"/>
              </w:rPr>
            </w:pPr>
            <w:r w:rsidRPr="00AC78BD">
              <w:rPr>
                <w:b/>
                <w:bCs/>
                <w:color w:val="000000"/>
                <w:sz w:val="18"/>
                <w:szCs w:val="18"/>
              </w:rPr>
              <w:t>2022 г.</w:t>
            </w:r>
          </w:p>
        </w:tc>
        <w:tc>
          <w:tcPr>
            <w:tcW w:w="330" w:type="pct"/>
            <w:shd w:val="clear" w:color="auto" w:fill="auto"/>
            <w:vAlign w:val="center"/>
            <w:hideMark/>
          </w:tcPr>
          <w:p w14:paraId="2C17A105" w14:textId="77777777" w:rsidR="00A554D3" w:rsidRPr="00AC78BD" w:rsidRDefault="00A554D3" w:rsidP="00616384">
            <w:pPr>
              <w:jc w:val="center"/>
              <w:rPr>
                <w:b/>
                <w:bCs/>
                <w:color w:val="000000"/>
                <w:sz w:val="18"/>
                <w:szCs w:val="18"/>
              </w:rPr>
            </w:pPr>
            <w:r w:rsidRPr="00AC78BD">
              <w:rPr>
                <w:b/>
                <w:bCs/>
                <w:color w:val="000000"/>
                <w:sz w:val="18"/>
                <w:szCs w:val="18"/>
              </w:rPr>
              <w:t>2023 г.</w:t>
            </w:r>
          </w:p>
        </w:tc>
        <w:tc>
          <w:tcPr>
            <w:tcW w:w="330" w:type="pct"/>
            <w:shd w:val="clear" w:color="auto" w:fill="auto"/>
            <w:vAlign w:val="center"/>
            <w:hideMark/>
          </w:tcPr>
          <w:p w14:paraId="218910D0" w14:textId="77777777" w:rsidR="00A554D3" w:rsidRPr="00AC78BD" w:rsidRDefault="00A554D3" w:rsidP="00616384">
            <w:pPr>
              <w:jc w:val="center"/>
              <w:rPr>
                <w:b/>
                <w:bCs/>
                <w:color w:val="000000"/>
                <w:sz w:val="18"/>
                <w:szCs w:val="18"/>
              </w:rPr>
            </w:pPr>
            <w:r w:rsidRPr="00AC78BD">
              <w:rPr>
                <w:b/>
                <w:bCs/>
                <w:color w:val="000000"/>
                <w:sz w:val="18"/>
                <w:szCs w:val="18"/>
              </w:rPr>
              <w:t>2024 г.</w:t>
            </w:r>
          </w:p>
        </w:tc>
        <w:tc>
          <w:tcPr>
            <w:tcW w:w="367" w:type="pct"/>
            <w:shd w:val="clear" w:color="auto" w:fill="auto"/>
            <w:vAlign w:val="center"/>
            <w:hideMark/>
          </w:tcPr>
          <w:p w14:paraId="2256C6CB" w14:textId="77777777" w:rsidR="00A554D3" w:rsidRPr="00AC78BD" w:rsidRDefault="00A554D3" w:rsidP="00616384">
            <w:pPr>
              <w:jc w:val="center"/>
              <w:rPr>
                <w:b/>
                <w:bCs/>
                <w:color w:val="000000"/>
                <w:sz w:val="18"/>
                <w:szCs w:val="18"/>
              </w:rPr>
            </w:pPr>
            <w:r w:rsidRPr="00AC78BD">
              <w:rPr>
                <w:b/>
                <w:bCs/>
                <w:color w:val="000000"/>
                <w:sz w:val="18"/>
                <w:szCs w:val="18"/>
              </w:rPr>
              <w:t>2025 г.</w:t>
            </w:r>
          </w:p>
        </w:tc>
        <w:tc>
          <w:tcPr>
            <w:tcW w:w="367" w:type="pct"/>
            <w:shd w:val="clear" w:color="auto" w:fill="auto"/>
            <w:vAlign w:val="center"/>
            <w:hideMark/>
          </w:tcPr>
          <w:p w14:paraId="76151B4E" w14:textId="77777777" w:rsidR="00A554D3" w:rsidRPr="00AC78BD" w:rsidRDefault="00A554D3" w:rsidP="00616384">
            <w:pPr>
              <w:jc w:val="center"/>
              <w:rPr>
                <w:b/>
                <w:bCs/>
                <w:color w:val="000000"/>
                <w:sz w:val="18"/>
                <w:szCs w:val="18"/>
              </w:rPr>
            </w:pPr>
            <w:r w:rsidRPr="00AC78BD">
              <w:rPr>
                <w:b/>
                <w:bCs/>
                <w:color w:val="000000"/>
                <w:sz w:val="18"/>
                <w:szCs w:val="18"/>
              </w:rPr>
              <w:t>2026 г.</w:t>
            </w:r>
          </w:p>
        </w:tc>
        <w:tc>
          <w:tcPr>
            <w:tcW w:w="367" w:type="pct"/>
            <w:shd w:val="clear" w:color="auto" w:fill="auto"/>
            <w:vAlign w:val="center"/>
            <w:hideMark/>
          </w:tcPr>
          <w:p w14:paraId="22C57D11" w14:textId="77777777" w:rsidR="00A554D3" w:rsidRPr="00AC78BD" w:rsidRDefault="00A554D3" w:rsidP="00616384">
            <w:pPr>
              <w:jc w:val="center"/>
              <w:rPr>
                <w:b/>
                <w:bCs/>
                <w:color w:val="000000"/>
                <w:sz w:val="18"/>
                <w:szCs w:val="18"/>
              </w:rPr>
            </w:pPr>
            <w:r w:rsidRPr="00AC78BD">
              <w:rPr>
                <w:b/>
                <w:bCs/>
                <w:color w:val="000000"/>
                <w:sz w:val="18"/>
                <w:szCs w:val="18"/>
              </w:rPr>
              <w:t>2027 г.</w:t>
            </w:r>
          </w:p>
        </w:tc>
        <w:tc>
          <w:tcPr>
            <w:tcW w:w="367" w:type="pct"/>
            <w:shd w:val="clear" w:color="auto" w:fill="auto"/>
            <w:vAlign w:val="center"/>
            <w:hideMark/>
          </w:tcPr>
          <w:p w14:paraId="0D5BC73A" w14:textId="77777777" w:rsidR="00A554D3" w:rsidRPr="00AC78BD" w:rsidRDefault="00A554D3" w:rsidP="00616384">
            <w:pPr>
              <w:jc w:val="center"/>
              <w:rPr>
                <w:b/>
                <w:bCs/>
                <w:color w:val="000000"/>
                <w:sz w:val="18"/>
                <w:szCs w:val="18"/>
              </w:rPr>
            </w:pPr>
            <w:r w:rsidRPr="00AC78BD">
              <w:rPr>
                <w:b/>
                <w:bCs/>
                <w:color w:val="000000"/>
                <w:sz w:val="18"/>
                <w:szCs w:val="18"/>
              </w:rPr>
              <w:t>2028 г.</w:t>
            </w:r>
          </w:p>
        </w:tc>
        <w:tc>
          <w:tcPr>
            <w:tcW w:w="367" w:type="pct"/>
            <w:shd w:val="clear" w:color="auto" w:fill="auto"/>
            <w:vAlign w:val="center"/>
            <w:hideMark/>
          </w:tcPr>
          <w:p w14:paraId="14F6AB94" w14:textId="77777777" w:rsidR="00A554D3" w:rsidRPr="00AC78BD" w:rsidRDefault="00A554D3" w:rsidP="00616384">
            <w:pPr>
              <w:jc w:val="center"/>
              <w:rPr>
                <w:b/>
                <w:bCs/>
                <w:color w:val="000000"/>
                <w:sz w:val="18"/>
                <w:szCs w:val="18"/>
              </w:rPr>
            </w:pPr>
            <w:r w:rsidRPr="00AC78BD">
              <w:rPr>
                <w:b/>
                <w:bCs/>
                <w:color w:val="000000"/>
                <w:sz w:val="18"/>
                <w:szCs w:val="18"/>
              </w:rPr>
              <w:t>2029 г.</w:t>
            </w:r>
          </w:p>
        </w:tc>
        <w:tc>
          <w:tcPr>
            <w:tcW w:w="367" w:type="pct"/>
            <w:shd w:val="clear" w:color="auto" w:fill="auto"/>
            <w:vAlign w:val="center"/>
            <w:hideMark/>
          </w:tcPr>
          <w:p w14:paraId="56210662" w14:textId="77777777" w:rsidR="00A554D3" w:rsidRPr="00AC78BD" w:rsidRDefault="00A554D3" w:rsidP="00616384">
            <w:pPr>
              <w:jc w:val="center"/>
              <w:rPr>
                <w:b/>
                <w:bCs/>
                <w:color w:val="000000"/>
                <w:sz w:val="18"/>
                <w:szCs w:val="18"/>
              </w:rPr>
            </w:pPr>
            <w:r w:rsidRPr="00AC78BD">
              <w:rPr>
                <w:b/>
                <w:bCs/>
                <w:color w:val="000000"/>
                <w:sz w:val="18"/>
                <w:szCs w:val="18"/>
              </w:rPr>
              <w:t>2030 г.</w:t>
            </w:r>
          </w:p>
        </w:tc>
      </w:tr>
      <w:tr w:rsidR="00A554D3" w:rsidRPr="00AC78BD" w14:paraId="69DC014C" w14:textId="77777777" w:rsidTr="00A554D3">
        <w:trPr>
          <w:trHeight w:val="255"/>
        </w:trPr>
        <w:tc>
          <w:tcPr>
            <w:tcW w:w="756" w:type="pct"/>
            <w:vMerge w:val="restart"/>
            <w:shd w:val="clear" w:color="auto" w:fill="auto"/>
            <w:noWrap/>
            <w:vAlign w:val="center"/>
            <w:hideMark/>
          </w:tcPr>
          <w:p w14:paraId="5A1CDAD6" w14:textId="77777777" w:rsidR="00A554D3" w:rsidRPr="00AC78BD" w:rsidRDefault="00A554D3" w:rsidP="00616384">
            <w:pPr>
              <w:jc w:val="center"/>
              <w:rPr>
                <w:color w:val="000000"/>
                <w:sz w:val="18"/>
                <w:szCs w:val="18"/>
              </w:rPr>
            </w:pPr>
            <w:r w:rsidRPr="00AC78BD">
              <w:rPr>
                <w:color w:val="000000"/>
                <w:sz w:val="18"/>
                <w:szCs w:val="18"/>
              </w:rPr>
              <w:t>47:07:0722001:665</w:t>
            </w:r>
          </w:p>
        </w:tc>
        <w:tc>
          <w:tcPr>
            <w:tcW w:w="396" w:type="pct"/>
            <w:shd w:val="clear" w:color="auto" w:fill="auto"/>
            <w:vAlign w:val="center"/>
            <w:hideMark/>
          </w:tcPr>
          <w:p w14:paraId="20042214" w14:textId="77777777" w:rsidR="00A554D3" w:rsidRPr="00AC78BD" w:rsidRDefault="00A554D3" w:rsidP="00616384">
            <w:pPr>
              <w:jc w:val="center"/>
              <w:rPr>
                <w:color w:val="000000"/>
                <w:sz w:val="18"/>
                <w:szCs w:val="18"/>
              </w:rPr>
            </w:pPr>
            <w:r w:rsidRPr="00AC78BD">
              <w:rPr>
                <w:color w:val="000000"/>
                <w:sz w:val="18"/>
                <w:szCs w:val="18"/>
              </w:rPr>
              <w:t>Всего</w:t>
            </w:r>
          </w:p>
        </w:tc>
        <w:tc>
          <w:tcPr>
            <w:tcW w:w="330" w:type="pct"/>
            <w:shd w:val="clear" w:color="auto" w:fill="auto"/>
            <w:noWrap/>
            <w:vAlign w:val="bottom"/>
            <w:hideMark/>
          </w:tcPr>
          <w:p w14:paraId="599C270A" w14:textId="77777777" w:rsidR="00A554D3" w:rsidRPr="00AC78BD" w:rsidRDefault="00A554D3" w:rsidP="00616384">
            <w:pPr>
              <w:jc w:val="right"/>
              <w:rPr>
                <w:color w:val="000000"/>
                <w:sz w:val="18"/>
                <w:szCs w:val="18"/>
              </w:rPr>
            </w:pPr>
            <w:r w:rsidRPr="00AC78BD">
              <w:rPr>
                <w:color w:val="000000"/>
                <w:sz w:val="18"/>
                <w:szCs w:val="18"/>
              </w:rPr>
              <w:t>1,465</w:t>
            </w:r>
          </w:p>
        </w:tc>
        <w:tc>
          <w:tcPr>
            <w:tcW w:w="330" w:type="pct"/>
            <w:shd w:val="clear" w:color="auto" w:fill="auto"/>
            <w:noWrap/>
            <w:vAlign w:val="bottom"/>
            <w:hideMark/>
          </w:tcPr>
          <w:p w14:paraId="5692994D" w14:textId="77777777" w:rsidR="00A554D3" w:rsidRPr="00AC78BD" w:rsidRDefault="00A554D3" w:rsidP="00616384">
            <w:pPr>
              <w:jc w:val="right"/>
              <w:rPr>
                <w:color w:val="000000"/>
                <w:sz w:val="18"/>
                <w:szCs w:val="18"/>
              </w:rPr>
            </w:pPr>
            <w:r w:rsidRPr="00AC78BD">
              <w:rPr>
                <w:color w:val="000000"/>
                <w:sz w:val="18"/>
                <w:szCs w:val="18"/>
              </w:rPr>
              <w:t>0,061</w:t>
            </w:r>
          </w:p>
        </w:tc>
        <w:tc>
          <w:tcPr>
            <w:tcW w:w="330" w:type="pct"/>
            <w:shd w:val="clear" w:color="auto" w:fill="auto"/>
            <w:noWrap/>
            <w:vAlign w:val="bottom"/>
            <w:hideMark/>
          </w:tcPr>
          <w:p w14:paraId="511003AD" w14:textId="77777777" w:rsidR="00A554D3" w:rsidRPr="00AC78BD" w:rsidRDefault="00A554D3" w:rsidP="00616384">
            <w:pPr>
              <w:jc w:val="right"/>
              <w:rPr>
                <w:color w:val="000000"/>
                <w:sz w:val="18"/>
                <w:szCs w:val="18"/>
              </w:rPr>
            </w:pPr>
            <w:r w:rsidRPr="00AC78BD">
              <w:rPr>
                <w:color w:val="000000"/>
                <w:sz w:val="18"/>
                <w:szCs w:val="18"/>
              </w:rPr>
              <w:t>0,061</w:t>
            </w:r>
          </w:p>
        </w:tc>
        <w:tc>
          <w:tcPr>
            <w:tcW w:w="330" w:type="pct"/>
            <w:shd w:val="clear" w:color="auto" w:fill="auto"/>
            <w:noWrap/>
            <w:vAlign w:val="bottom"/>
            <w:hideMark/>
          </w:tcPr>
          <w:p w14:paraId="6E69E27B" w14:textId="77777777" w:rsidR="00A554D3" w:rsidRPr="00AC78BD" w:rsidRDefault="00A554D3" w:rsidP="00616384">
            <w:pPr>
              <w:jc w:val="right"/>
              <w:rPr>
                <w:color w:val="000000"/>
                <w:sz w:val="18"/>
                <w:szCs w:val="18"/>
              </w:rPr>
            </w:pPr>
            <w:r w:rsidRPr="00AC78BD">
              <w:rPr>
                <w:color w:val="000000"/>
                <w:sz w:val="18"/>
                <w:szCs w:val="18"/>
              </w:rPr>
              <w:t>0,061</w:t>
            </w:r>
          </w:p>
        </w:tc>
        <w:tc>
          <w:tcPr>
            <w:tcW w:w="330" w:type="pct"/>
            <w:shd w:val="clear" w:color="auto" w:fill="auto"/>
            <w:noWrap/>
            <w:vAlign w:val="bottom"/>
            <w:hideMark/>
          </w:tcPr>
          <w:p w14:paraId="6F227254" w14:textId="77777777" w:rsidR="00A554D3" w:rsidRPr="00AC78BD" w:rsidRDefault="00A554D3" w:rsidP="00616384">
            <w:pPr>
              <w:jc w:val="right"/>
              <w:rPr>
                <w:color w:val="000000"/>
                <w:sz w:val="18"/>
                <w:szCs w:val="18"/>
              </w:rPr>
            </w:pPr>
            <w:r w:rsidRPr="00AC78BD">
              <w:rPr>
                <w:color w:val="000000"/>
                <w:sz w:val="18"/>
                <w:szCs w:val="18"/>
              </w:rPr>
              <w:t>0,061</w:t>
            </w:r>
          </w:p>
        </w:tc>
        <w:tc>
          <w:tcPr>
            <w:tcW w:w="367" w:type="pct"/>
            <w:shd w:val="clear" w:color="auto" w:fill="auto"/>
            <w:noWrap/>
            <w:vAlign w:val="bottom"/>
            <w:hideMark/>
          </w:tcPr>
          <w:p w14:paraId="17890537" w14:textId="77777777" w:rsidR="00A554D3" w:rsidRPr="00AC78BD" w:rsidRDefault="00A554D3" w:rsidP="00616384">
            <w:pPr>
              <w:jc w:val="right"/>
              <w:rPr>
                <w:color w:val="000000"/>
                <w:sz w:val="18"/>
                <w:szCs w:val="18"/>
              </w:rPr>
            </w:pPr>
            <w:r w:rsidRPr="00AC78BD">
              <w:rPr>
                <w:color w:val="000000"/>
                <w:sz w:val="18"/>
                <w:szCs w:val="18"/>
              </w:rPr>
              <w:t>0,061</w:t>
            </w:r>
          </w:p>
        </w:tc>
        <w:tc>
          <w:tcPr>
            <w:tcW w:w="367" w:type="pct"/>
            <w:shd w:val="clear" w:color="auto" w:fill="auto"/>
            <w:noWrap/>
            <w:vAlign w:val="bottom"/>
            <w:hideMark/>
          </w:tcPr>
          <w:p w14:paraId="7E99DCD4" w14:textId="77777777" w:rsidR="00A554D3" w:rsidRPr="00AC78BD" w:rsidRDefault="00A554D3" w:rsidP="00616384">
            <w:pPr>
              <w:jc w:val="right"/>
              <w:rPr>
                <w:color w:val="000000"/>
                <w:sz w:val="18"/>
                <w:szCs w:val="18"/>
              </w:rPr>
            </w:pPr>
            <w:r w:rsidRPr="00AC78BD">
              <w:rPr>
                <w:color w:val="000000"/>
                <w:sz w:val="18"/>
                <w:szCs w:val="18"/>
              </w:rPr>
              <w:t>0,061</w:t>
            </w:r>
          </w:p>
        </w:tc>
        <w:tc>
          <w:tcPr>
            <w:tcW w:w="367" w:type="pct"/>
            <w:shd w:val="clear" w:color="auto" w:fill="auto"/>
            <w:noWrap/>
            <w:vAlign w:val="bottom"/>
            <w:hideMark/>
          </w:tcPr>
          <w:p w14:paraId="6FB9A6A7" w14:textId="77777777" w:rsidR="00A554D3" w:rsidRPr="00AC78BD" w:rsidRDefault="00A554D3" w:rsidP="00616384">
            <w:pPr>
              <w:jc w:val="right"/>
              <w:rPr>
                <w:color w:val="000000"/>
                <w:sz w:val="18"/>
                <w:szCs w:val="18"/>
              </w:rPr>
            </w:pPr>
            <w:r w:rsidRPr="00AC78BD">
              <w:rPr>
                <w:color w:val="000000"/>
                <w:sz w:val="18"/>
                <w:szCs w:val="18"/>
              </w:rPr>
              <w:t>0,061</w:t>
            </w:r>
          </w:p>
        </w:tc>
        <w:tc>
          <w:tcPr>
            <w:tcW w:w="367" w:type="pct"/>
            <w:shd w:val="clear" w:color="auto" w:fill="auto"/>
            <w:noWrap/>
            <w:vAlign w:val="bottom"/>
            <w:hideMark/>
          </w:tcPr>
          <w:p w14:paraId="403B3567" w14:textId="77777777" w:rsidR="00A554D3" w:rsidRPr="00AC78BD" w:rsidRDefault="00A554D3" w:rsidP="00616384">
            <w:pPr>
              <w:jc w:val="right"/>
              <w:rPr>
                <w:color w:val="000000"/>
                <w:sz w:val="18"/>
                <w:szCs w:val="18"/>
              </w:rPr>
            </w:pPr>
            <w:r w:rsidRPr="00AC78BD">
              <w:rPr>
                <w:color w:val="000000"/>
                <w:sz w:val="18"/>
                <w:szCs w:val="18"/>
              </w:rPr>
              <w:t>0,061</w:t>
            </w:r>
          </w:p>
        </w:tc>
        <w:tc>
          <w:tcPr>
            <w:tcW w:w="367" w:type="pct"/>
            <w:shd w:val="clear" w:color="auto" w:fill="auto"/>
            <w:noWrap/>
            <w:vAlign w:val="bottom"/>
            <w:hideMark/>
          </w:tcPr>
          <w:p w14:paraId="3A7C7713" w14:textId="77777777" w:rsidR="00A554D3" w:rsidRPr="00AC78BD" w:rsidRDefault="00A554D3" w:rsidP="00616384">
            <w:pPr>
              <w:jc w:val="right"/>
              <w:rPr>
                <w:color w:val="000000"/>
                <w:sz w:val="18"/>
                <w:szCs w:val="18"/>
              </w:rPr>
            </w:pPr>
            <w:r w:rsidRPr="00AC78BD">
              <w:rPr>
                <w:color w:val="000000"/>
                <w:sz w:val="18"/>
                <w:szCs w:val="18"/>
              </w:rPr>
              <w:t>0,061</w:t>
            </w:r>
          </w:p>
        </w:tc>
        <w:tc>
          <w:tcPr>
            <w:tcW w:w="367" w:type="pct"/>
            <w:shd w:val="clear" w:color="auto" w:fill="auto"/>
            <w:noWrap/>
            <w:vAlign w:val="bottom"/>
            <w:hideMark/>
          </w:tcPr>
          <w:p w14:paraId="53F0F8C1" w14:textId="77777777" w:rsidR="00A554D3" w:rsidRPr="00AC78BD" w:rsidRDefault="00A554D3" w:rsidP="00616384">
            <w:pPr>
              <w:jc w:val="right"/>
              <w:rPr>
                <w:color w:val="000000"/>
                <w:sz w:val="18"/>
                <w:szCs w:val="18"/>
              </w:rPr>
            </w:pPr>
            <w:r w:rsidRPr="00AC78BD">
              <w:rPr>
                <w:color w:val="000000"/>
                <w:sz w:val="18"/>
                <w:szCs w:val="18"/>
              </w:rPr>
              <w:t>0,061</w:t>
            </w:r>
          </w:p>
        </w:tc>
      </w:tr>
      <w:tr w:rsidR="00A554D3" w:rsidRPr="00AC78BD" w14:paraId="4E00F299" w14:textId="77777777" w:rsidTr="00A554D3">
        <w:trPr>
          <w:trHeight w:val="255"/>
        </w:trPr>
        <w:tc>
          <w:tcPr>
            <w:tcW w:w="756" w:type="pct"/>
            <w:vMerge/>
            <w:vAlign w:val="center"/>
            <w:hideMark/>
          </w:tcPr>
          <w:p w14:paraId="382AB63F" w14:textId="77777777" w:rsidR="00A554D3" w:rsidRPr="00AC78BD" w:rsidRDefault="00A554D3" w:rsidP="00616384">
            <w:pPr>
              <w:rPr>
                <w:color w:val="000000"/>
                <w:sz w:val="18"/>
                <w:szCs w:val="18"/>
              </w:rPr>
            </w:pPr>
          </w:p>
        </w:tc>
        <w:tc>
          <w:tcPr>
            <w:tcW w:w="396" w:type="pct"/>
            <w:shd w:val="clear" w:color="auto" w:fill="auto"/>
            <w:vAlign w:val="center"/>
            <w:hideMark/>
          </w:tcPr>
          <w:p w14:paraId="599E6F78" w14:textId="77777777" w:rsidR="00A554D3" w:rsidRPr="00AC78BD" w:rsidRDefault="00A554D3" w:rsidP="00616384">
            <w:pPr>
              <w:jc w:val="center"/>
              <w:rPr>
                <w:color w:val="000000"/>
                <w:sz w:val="18"/>
                <w:szCs w:val="18"/>
              </w:rPr>
            </w:pPr>
            <w:r w:rsidRPr="00AC78BD">
              <w:rPr>
                <w:color w:val="000000"/>
                <w:sz w:val="18"/>
                <w:szCs w:val="18"/>
              </w:rPr>
              <w:t>ОВ</w:t>
            </w:r>
          </w:p>
        </w:tc>
        <w:tc>
          <w:tcPr>
            <w:tcW w:w="330" w:type="pct"/>
            <w:shd w:val="clear" w:color="auto" w:fill="auto"/>
            <w:noWrap/>
            <w:vAlign w:val="bottom"/>
            <w:hideMark/>
          </w:tcPr>
          <w:p w14:paraId="2E272D9B"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300D5313"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0A38C97C"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3F965BC2"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064B06C9" w14:textId="77777777" w:rsidR="00A554D3" w:rsidRPr="00AC78BD" w:rsidRDefault="00A554D3" w:rsidP="00616384">
            <w:pPr>
              <w:jc w:val="right"/>
              <w:rPr>
                <w:color w:val="000000"/>
                <w:sz w:val="18"/>
                <w:szCs w:val="18"/>
              </w:rPr>
            </w:pPr>
            <w:r w:rsidRPr="00AC78BD">
              <w:rPr>
                <w:color w:val="000000"/>
                <w:sz w:val="18"/>
                <w:szCs w:val="18"/>
              </w:rPr>
              <w:t>0,000</w:t>
            </w:r>
          </w:p>
        </w:tc>
        <w:tc>
          <w:tcPr>
            <w:tcW w:w="367" w:type="pct"/>
            <w:shd w:val="clear" w:color="auto" w:fill="auto"/>
            <w:noWrap/>
            <w:vAlign w:val="bottom"/>
            <w:hideMark/>
          </w:tcPr>
          <w:p w14:paraId="074FF051" w14:textId="77777777" w:rsidR="00A554D3" w:rsidRPr="00AC78BD" w:rsidRDefault="00A554D3" w:rsidP="00616384">
            <w:pPr>
              <w:jc w:val="right"/>
              <w:rPr>
                <w:color w:val="000000"/>
                <w:sz w:val="18"/>
                <w:szCs w:val="18"/>
              </w:rPr>
            </w:pPr>
            <w:r w:rsidRPr="00AC78BD">
              <w:rPr>
                <w:color w:val="000000"/>
                <w:sz w:val="18"/>
                <w:szCs w:val="18"/>
              </w:rPr>
              <w:t>0,000</w:t>
            </w:r>
          </w:p>
        </w:tc>
        <w:tc>
          <w:tcPr>
            <w:tcW w:w="367" w:type="pct"/>
            <w:shd w:val="clear" w:color="auto" w:fill="auto"/>
            <w:noWrap/>
            <w:vAlign w:val="bottom"/>
            <w:hideMark/>
          </w:tcPr>
          <w:p w14:paraId="20C2F5BF" w14:textId="77777777" w:rsidR="00A554D3" w:rsidRPr="00AC78BD" w:rsidRDefault="00A554D3" w:rsidP="00616384">
            <w:pPr>
              <w:jc w:val="right"/>
              <w:rPr>
                <w:color w:val="000000"/>
                <w:sz w:val="18"/>
                <w:szCs w:val="18"/>
              </w:rPr>
            </w:pPr>
            <w:r w:rsidRPr="00AC78BD">
              <w:rPr>
                <w:color w:val="000000"/>
                <w:sz w:val="18"/>
                <w:szCs w:val="18"/>
              </w:rPr>
              <w:t>0,000</w:t>
            </w:r>
          </w:p>
        </w:tc>
        <w:tc>
          <w:tcPr>
            <w:tcW w:w="367" w:type="pct"/>
            <w:shd w:val="clear" w:color="auto" w:fill="auto"/>
            <w:noWrap/>
            <w:vAlign w:val="bottom"/>
            <w:hideMark/>
          </w:tcPr>
          <w:p w14:paraId="725A5B34" w14:textId="77777777" w:rsidR="00A554D3" w:rsidRPr="00AC78BD" w:rsidRDefault="00A554D3" w:rsidP="00616384">
            <w:pPr>
              <w:jc w:val="right"/>
              <w:rPr>
                <w:color w:val="000000"/>
                <w:sz w:val="18"/>
                <w:szCs w:val="18"/>
              </w:rPr>
            </w:pPr>
            <w:r w:rsidRPr="00AC78BD">
              <w:rPr>
                <w:color w:val="000000"/>
                <w:sz w:val="18"/>
                <w:szCs w:val="18"/>
              </w:rPr>
              <w:t>0,000</w:t>
            </w:r>
          </w:p>
        </w:tc>
        <w:tc>
          <w:tcPr>
            <w:tcW w:w="367" w:type="pct"/>
            <w:shd w:val="clear" w:color="auto" w:fill="auto"/>
            <w:noWrap/>
            <w:vAlign w:val="bottom"/>
            <w:hideMark/>
          </w:tcPr>
          <w:p w14:paraId="0F69CA49" w14:textId="77777777" w:rsidR="00A554D3" w:rsidRPr="00AC78BD" w:rsidRDefault="00A554D3" w:rsidP="00616384">
            <w:pPr>
              <w:jc w:val="right"/>
              <w:rPr>
                <w:color w:val="000000"/>
                <w:sz w:val="18"/>
                <w:szCs w:val="18"/>
              </w:rPr>
            </w:pPr>
            <w:r w:rsidRPr="00AC78BD">
              <w:rPr>
                <w:color w:val="000000"/>
                <w:sz w:val="18"/>
                <w:szCs w:val="18"/>
              </w:rPr>
              <w:t>0,000</w:t>
            </w:r>
          </w:p>
        </w:tc>
        <w:tc>
          <w:tcPr>
            <w:tcW w:w="367" w:type="pct"/>
            <w:shd w:val="clear" w:color="auto" w:fill="auto"/>
            <w:noWrap/>
            <w:vAlign w:val="bottom"/>
            <w:hideMark/>
          </w:tcPr>
          <w:p w14:paraId="688217AD" w14:textId="77777777" w:rsidR="00A554D3" w:rsidRPr="00AC78BD" w:rsidRDefault="00A554D3" w:rsidP="00616384">
            <w:pPr>
              <w:jc w:val="right"/>
              <w:rPr>
                <w:color w:val="000000"/>
                <w:sz w:val="18"/>
                <w:szCs w:val="18"/>
              </w:rPr>
            </w:pPr>
            <w:r w:rsidRPr="00AC78BD">
              <w:rPr>
                <w:color w:val="000000"/>
                <w:sz w:val="18"/>
                <w:szCs w:val="18"/>
              </w:rPr>
              <w:t>0,000</w:t>
            </w:r>
          </w:p>
        </w:tc>
        <w:tc>
          <w:tcPr>
            <w:tcW w:w="367" w:type="pct"/>
            <w:shd w:val="clear" w:color="auto" w:fill="auto"/>
            <w:noWrap/>
            <w:vAlign w:val="bottom"/>
            <w:hideMark/>
          </w:tcPr>
          <w:p w14:paraId="61D33AC9" w14:textId="77777777" w:rsidR="00A554D3" w:rsidRPr="00AC78BD" w:rsidRDefault="00A554D3" w:rsidP="00616384">
            <w:pPr>
              <w:jc w:val="right"/>
              <w:rPr>
                <w:color w:val="000000"/>
                <w:sz w:val="18"/>
                <w:szCs w:val="18"/>
              </w:rPr>
            </w:pPr>
            <w:r w:rsidRPr="00AC78BD">
              <w:rPr>
                <w:color w:val="000000"/>
                <w:sz w:val="18"/>
                <w:szCs w:val="18"/>
              </w:rPr>
              <w:t>0,000</w:t>
            </w:r>
          </w:p>
        </w:tc>
      </w:tr>
      <w:tr w:rsidR="00A554D3" w:rsidRPr="00AC78BD" w14:paraId="6587AAAD" w14:textId="77777777" w:rsidTr="00A554D3">
        <w:trPr>
          <w:trHeight w:val="255"/>
        </w:trPr>
        <w:tc>
          <w:tcPr>
            <w:tcW w:w="756" w:type="pct"/>
            <w:vMerge/>
            <w:vAlign w:val="center"/>
            <w:hideMark/>
          </w:tcPr>
          <w:p w14:paraId="1567C62E" w14:textId="77777777" w:rsidR="00A554D3" w:rsidRPr="00AC78BD" w:rsidRDefault="00A554D3" w:rsidP="00616384">
            <w:pPr>
              <w:rPr>
                <w:color w:val="000000"/>
                <w:sz w:val="18"/>
                <w:szCs w:val="18"/>
              </w:rPr>
            </w:pPr>
          </w:p>
        </w:tc>
        <w:tc>
          <w:tcPr>
            <w:tcW w:w="396" w:type="pct"/>
            <w:shd w:val="clear" w:color="auto" w:fill="auto"/>
            <w:vAlign w:val="center"/>
            <w:hideMark/>
          </w:tcPr>
          <w:p w14:paraId="492A8A15" w14:textId="77777777" w:rsidR="00A554D3" w:rsidRPr="00AC78BD" w:rsidRDefault="00A554D3" w:rsidP="00616384">
            <w:pPr>
              <w:jc w:val="center"/>
              <w:rPr>
                <w:color w:val="000000"/>
                <w:sz w:val="18"/>
                <w:szCs w:val="18"/>
              </w:rPr>
            </w:pPr>
            <w:r w:rsidRPr="00AC78BD">
              <w:rPr>
                <w:color w:val="000000"/>
                <w:sz w:val="18"/>
                <w:szCs w:val="18"/>
              </w:rPr>
              <w:t>ГВСср</w:t>
            </w:r>
          </w:p>
        </w:tc>
        <w:tc>
          <w:tcPr>
            <w:tcW w:w="330" w:type="pct"/>
            <w:shd w:val="clear" w:color="auto" w:fill="auto"/>
            <w:noWrap/>
            <w:vAlign w:val="bottom"/>
            <w:hideMark/>
          </w:tcPr>
          <w:p w14:paraId="00002A63" w14:textId="77777777" w:rsidR="00A554D3" w:rsidRPr="00AC78BD" w:rsidRDefault="00A554D3" w:rsidP="00616384">
            <w:pPr>
              <w:jc w:val="right"/>
              <w:rPr>
                <w:color w:val="000000"/>
                <w:sz w:val="18"/>
                <w:szCs w:val="18"/>
              </w:rPr>
            </w:pPr>
            <w:r w:rsidRPr="00AC78BD">
              <w:rPr>
                <w:color w:val="000000"/>
                <w:sz w:val="18"/>
                <w:szCs w:val="18"/>
              </w:rPr>
              <w:t>1,465</w:t>
            </w:r>
          </w:p>
        </w:tc>
        <w:tc>
          <w:tcPr>
            <w:tcW w:w="330" w:type="pct"/>
            <w:shd w:val="clear" w:color="auto" w:fill="auto"/>
            <w:noWrap/>
            <w:vAlign w:val="bottom"/>
            <w:hideMark/>
          </w:tcPr>
          <w:p w14:paraId="2166DAE1" w14:textId="77777777" w:rsidR="00A554D3" w:rsidRPr="00AC78BD" w:rsidRDefault="00A554D3" w:rsidP="00616384">
            <w:pPr>
              <w:jc w:val="right"/>
              <w:rPr>
                <w:color w:val="000000"/>
                <w:sz w:val="18"/>
                <w:szCs w:val="18"/>
              </w:rPr>
            </w:pPr>
            <w:r w:rsidRPr="00AC78BD">
              <w:rPr>
                <w:color w:val="000000"/>
                <w:sz w:val="18"/>
                <w:szCs w:val="18"/>
              </w:rPr>
              <w:t>0,061</w:t>
            </w:r>
          </w:p>
        </w:tc>
        <w:tc>
          <w:tcPr>
            <w:tcW w:w="330" w:type="pct"/>
            <w:shd w:val="clear" w:color="auto" w:fill="auto"/>
            <w:noWrap/>
            <w:vAlign w:val="bottom"/>
            <w:hideMark/>
          </w:tcPr>
          <w:p w14:paraId="01E7A516" w14:textId="77777777" w:rsidR="00A554D3" w:rsidRPr="00AC78BD" w:rsidRDefault="00A554D3" w:rsidP="00616384">
            <w:pPr>
              <w:jc w:val="right"/>
              <w:rPr>
                <w:color w:val="000000"/>
                <w:sz w:val="18"/>
                <w:szCs w:val="18"/>
              </w:rPr>
            </w:pPr>
            <w:r w:rsidRPr="00AC78BD">
              <w:rPr>
                <w:color w:val="000000"/>
                <w:sz w:val="18"/>
                <w:szCs w:val="18"/>
              </w:rPr>
              <w:t>0,061</w:t>
            </w:r>
          </w:p>
        </w:tc>
        <w:tc>
          <w:tcPr>
            <w:tcW w:w="330" w:type="pct"/>
            <w:shd w:val="clear" w:color="auto" w:fill="auto"/>
            <w:noWrap/>
            <w:vAlign w:val="bottom"/>
            <w:hideMark/>
          </w:tcPr>
          <w:p w14:paraId="2EB4F8DC" w14:textId="77777777" w:rsidR="00A554D3" w:rsidRPr="00AC78BD" w:rsidRDefault="00A554D3" w:rsidP="00616384">
            <w:pPr>
              <w:jc w:val="right"/>
              <w:rPr>
                <w:color w:val="000000"/>
                <w:sz w:val="18"/>
                <w:szCs w:val="18"/>
              </w:rPr>
            </w:pPr>
            <w:r w:rsidRPr="00AC78BD">
              <w:rPr>
                <w:color w:val="000000"/>
                <w:sz w:val="18"/>
                <w:szCs w:val="18"/>
              </w:rPr>
              <w:t>0,061</w:t>
            </w:r>
          </w:p>
        </w:tc>
        <w:tc>
          <w:tcPr>
            <w:tcW w:w="330" w:type="pct"/>
            <w:shd w:val="clear" w:color="auto" w:fill="auto"/>
            <w:noWrap/>
            <w:vAlign w:val="bottom"/>
            <w:hideMark/>
          </w:tcPr>
          <w:p w14:paraId="6FBBEEC8" w14:textId="77777777" w:rsidR="00A554D3" w:rsidRPr="00AC78BD" w:rsidRDefault="00A554D3" w:rsidP="00616384">
            <w:pPr>
              <w:jc w:val="right"/>
              <w:rPr>
                <w:color w:val="000000"/>
                <w:sz w:val="18"/>
                <w:szCs w:val="18"/>
              </w:rPr>
            </w:pPr>
            <w:r w:rsidRPr="00AC78BD">
              <w:rPr>
                <w:color w:val="000000"/>
                <w:sz w:val="18"/>
                <w:szCs w:val="18"/>
              </w:rPr>
              <w:t>0,061</w:t>
            </w:r>
          </w:p>
        </w:tc>
        <w:tc>
          <w:tcPr>
            <w:tcW w:w="367" w:type="pct"/>
            <w:shd w:val="clear" w:color="auto" w:fill="auto"/>
            <w:noWrap/>
            <w:vAlign w:val="bottom"/>
            <w:hideMark/>
          </w:tcPr>
          <w:p w14:paraId="17C45DDA" w14:textId="77777777" w:rsidR="00A554D3" w:rsidRPr="00AC78BD" w:rsidRDefault="00A554D3" w:rsidP="00616384">
            <w:pPr>
              <w:jc w:val="right"/>
              <w:rPr>
                <w:color w:val="000000"/>
                <w:sz w:val="18"/>
                <w:szCs w:val="18"/>
              </w:rPr>
            </w:pPr>
            <w:r w:rsidRPr="00AC78BD">
              <w:rPr>
                <w:color w:val="000000"/>
                <w:sz w:val="18"/>
                <w:szCs w:val="18"/>
              </w:rPr>
              <w:t>0,061</w:t>
            </w:r>
          </w:p>
        </w:tc>
        <w:tc>
          <w:tcPr>
            <w:tcW w:w="367" w:type="pct"/>
            <w:shd w:val="clear" w:color="auto" w:fill="auto"/>
            <w:noWrap/>
            <w:vAlign w:val="bottom"/>
            <w:hideMark/>
          </w:tcPr>
          <w:p w14:paraId="63513CF3" w14:textId="77777777" w:rsidR="00A554D3" w:rsidRPr="00AC78BD" w:rsidRDefault="00A554D3" w:rsidP="00616384">
            <w:pPr>
              <w:jc w:val="right"/>
              <w:rPr>
                <w:color w:val="000000"/>
                <w:sz w:val="18"/>
                <w:szCs w:val="18"/>
              </w:rPr>
            </w:pPr>
            <w:r w:rsidRPr="00AC78BD">
              <w:rPr>
                <w:color w:val="000000"/>
                <w:sz w:val="18"/>
                <w:szCs w:val="18"/>
              </w:rPr>
              <w:t>0,061</w:t>
            </w:r>
          </w:p>
        </w:tc>
        <w:tc>
          <w:tcPr>
            <w:tcW w:w="367" w:type="pct"/>
            <w:shd w:val="clear" w:color="auto" w:fill="auto"/>
            <w:noWrap/>
            <w:vAlign w:val="bottom"/>
            <w:hideMark/>
          </w:tcPr>
          <w:p w14:paraId="3E9C1E6E" w14:textId="77777777" w:rsidR="00A554D3" w:rsidRPr="00AC78BD" w:rsidRDefault="00A554D3" w:rsidP="00616384">
            <w:pPr>
              <w:jc w:val="right"/>
              <w:rPr>
                <w:color w:val="000000"/>
                <w:sz w:val="18"/>
                <w:szCs w:val="18"/>
              </w:rPr>
            </w:pPr>
            <w:r w:rsidRPr="00AC78BD">
              <w:rPr>
                <w:color w:val="000000"/>
                <w:sz w:val="18"/>
                <w:szCs w:val="18"/>
              </w:rPr>
              <w:t>0,061</w:t>
            </w:r>
          </w:p>
        </w:tc>
        <w:tc>
          <w:tcPr>
            <w:tcW w:w="367" w:type="pct"/>
            <w:shd w:val="clear" w:color="auto" w:fill="auto"/>
            <w:noWrap/>
            <w:vAlign w:val="bottom"/>
            <w:hideMark/>
          </w:tcPr>
          <w:p w14:paraId="064827DF" w14:textId="77777777" w:rsidR="00A554D3" w:rsidRPr="00AC78BD" w:rsidRDefault="00A554D3" w:rsidP="00616384">
            <w:pPr>
              <w:jc w:val="right"/>
              <w:rPr>
                <w:color w:val="000000"/>
                <w:sz w:val="18"/>
                <w:szCs w:val="18"/>
              </w:rPr>
            </w:pPr>
            <w:r w:rsidRPr="00AC78BD">
              <w:rPr>
                <w:color w:val="000000"/>
                <w:sz w:val="18"/>
                <w:szCs w:val="18"/>
              </w:rPr>
              <w:t>0,061</w:t>
            </w:r>
          </w:p>
        </w:tc>
        <w:tc>
          <w:tcPr>
            <w:tcW w:w="367" w:type="pct"/>
            <w:shd w:val="clear" w:color="auto" w:fill="auto"/>
            <w:noWrap/>
            <w:vAlign w:val="bottom"/>
            <w:hideMark/>
          </w:tcPr>
          <w:p w14:paraId="192E5B8C" w14:textId="77777777" w:rsidR="00A554D3" w:rsidRPr="00AC78BD" w:rsidRDefault="00A554D3" w:rsidP="00616384">
            <w:pPr>
              <w:jc w:val="right"/>
              <w:rPr>
                <w:color w:val="000000"/>
                <w:sz w:val="18"/>
                <w:szCs w:val="18"/>
              </w:rPr>
            </w:pPr>
            <w:r w:rsidRPr="00AC78BD">
              <w:rPr>
                <w:color w:val="000000"/>
                <w:sz w:val="18"/>
                <w:szCs w:val="18"/>
              </w:rPr>
              <w:t>0,061</w:t>
            </w:r>
          </w:p>
        </w:tc>
        <w:tc>
          <w:tcPr>
            <w:tcW w:w="367" w:type="pct"/>
            <w:shd w:val="clear" w:color="auto" w:fill="auto"/>
            <w:noWrap/>
            <w:vAlign w:val="bottom"/>
            <w:hideMark/>
          </w:tcPr>
          <w:p w14:paraId="227AD2EB" w14:textId="77777777" w:rsidR="00A554D3" w:rsidRPr="00AC78BD" w:rsidRDefault="00A554D3" w:rsidP="00616384">
            <w:pPr>
              <w:jc w:val="right"/>
              <w:rPr>
                <w:color w:val="000000"/>
                <w:sz w:val="18"/>
                <w:szCs w:val="18"/>
              </w:rPr>
            </w:pPr>
            <w:r w:rsidRPr="00AC78BD">
              <w:rPr>
                <w:color w:val="000000"/>
                <w:sz w:val="18"/>
                <w:szCs w:val="18"/>
              </w:rPr>
              <w:t>0,061</w:t>
            </w:r>
          </w:p>
        </w:tc>
      </w:tr>
      <w:tr w:rsidR="00A554D3" w:rsidRPr="00AC78BD" w14:paraId="314ACBF5" w14:textId="77777777" w:rsidTr="00A554D3">
        <w:trPr>
          <w:trHeight w:val="255"/>
        </w:trPr>
        <w:tc>
          <w:tcPr>
            <w:tcW w:w="756" w:type="pct"/>
            <w:vMerge w:val="restart"/>
            <w:shd w:val="clear" w:color="auto" w:fill="auto"/>
            <w:noWrap/>
            <w:vAlign w:val="center"/>
            <w:hideMark/>
          </w:tcPr>
          <w:p w14:paraId="20AB9221" w14:textId="77777777" w:rsidR="00A554D3" w:rsidRPr="00AC78BD" w:rsidRDefault="00A554D3" w:rsidP="00616384">
            <w:pPr>
              <w:jc w:val="center"/>
              <w:rPr>
                <w:color w:val="000000"/>
                <w:sz w:val="18"/>
                <w:szCs w:val="18"/>
              </w:rPr>
            </w:pPr>
            <w:r w:rsidRPr="00AC78BD">
              <w:rPr>
                <w:color w:val="000000"/>
                <w:sz w:val="18"/>
                <w:szCs w:val="18"/>
              </w:rPr>
              <w:t>47:07:0722001:510</w:t>
            </w:r>
          </w:p>
        </w:tc>
        <w:tc>
          <w:tcPr>
            <w:tcW w:w="396" w:type="pct"/>
            <w:shd w:val="clear" w:color="auto" w:fill="auto"/>
            <w:vAlign w:val="center"/>
            <w:hideMark/>
          </w:tcPr>
          <w:p w14:paraId="7111C950" w14:textId="77777777" w:rsidR="00A554D3" w:rsidRPr="00AC78BD" w:rsidRDefault="00A554D3" w:rsidP="00616384">
            <w:pPr>
              <w:jc w:val="center"/>
              <w:rPr>
                <w:color w:val="000000"/>
                <w:sz w:val="18"/>
                <w:szCs w:val="18"/>
              </w:rPr>
            </w:pPr>
            <w:r w:rsidRPr="00AC78BD">
              <w:rPr>
                <w:color w:val="000000"/>
                <w:sz w:val="18"/>
                <w:szCs w:val="18"/>
              </w:rPr>
              <w:t>Всего</w:t>
            </w:r>
          </w:p>
        </w:tc>
        <w:tc>
          <w:tcPr>
            <w:tcW w:w="330" w:type="pct"/>
            <w:shd w:val="clear" w:color="auto" w:fill="auto"/>
            <w:noWrap/>
            <w:vAlign w:val="bottom"/>
            <w:hideMark/>
          </w:tcPr>
          <w:p w14:paraId="5264ED49" w14:textId="77777777" w:rsidR="00A554D3" w:rsidRPr="00AC78BD" w:rsidRDefault="00A554D3" w:rsidP="00616384">
            <w:pPr>
              <w:jc w:val="right"/>
              <w:rPr>
                <w:color w:val="000000"/>
                <w:sz w:val="18"/>
                <w:szCs w:val="18"/>
              </w:rPr>
            </w:pPr>
            <w:r w:rsidRPr="00AC78BD">
              <w:rPr>
                <w:color w:val="000000"/>
                <w:sz w:val="18"/>
                <w:szCs w:val="18"/>
              </w:rPr>
              <w:t>12,040</w:t>
            </w:r>
          </w:p>
        </w:tc>
        <w:tc>
          <w:tcPr>
            <w:tcW w:w="330" w:type="pct"/>
            <w:shd w:val="clear" w:color="auto" w:fill="auto"/>
            <w:noWrap/>
            <w:vAlign w:val="bottom"/>
            <w:hideMark/>
          </w:tcPr>
          <w:p w14:paraId="04EFE0AA" w14:textId="77777777" w:rsidR="00A554D3" w:rsidRPr="00AC78BD" w:rsidRDefault="00A554D3" w:rsidP="00616384">
            <w:pPr>
              <w:jc w:val="right"/>
              <w:rPr>
                <w:color w:val="000000"/>
                <w:sz w:val="18"/>
                <w:szCs w:val="18"/>
              </w:rPr>
            </w:pPr>
            <w:r w:rsidRPr="00AC78BD">
              <w:rPr>
                <w:color w:val="000000"/>
                <w:sz w:val="18"/>
                <w:szCs w:val="18"/>
              </w:rPr>
              <w:t>19,671</w:t>
            </w:r>
          </w:p>
        </w:tc>
        <w:tc>
          <w:tcPr>
            <w:tcW w:w="330" w:type="pct"/>
            <w:shd w:val="clear" w:color="auto" w:fill="auto"/>
            <w:noWrap/>
            <w:vAlign w:val="bottom"/>
            <w:hideMark/>
          </w:tcPr>
          <w:p w14:paraId="018A96C1" w14:textId="77777777" w:rsidR="00A554D3" w:rsidRPr="00AC78BD" w:rsidRDefault="00A554D3" w:rsidP="00616384">
            <w:pPr>
              <w:jc w:val="right"/>
              <w:rPr>
                <w:color w:val="000000"/>
                <w:sz w:val="18"/>
                <w:szCs w:val="18"/>
              </w:rPr>
            </w:pPr>
            <w:r w:rsidRPr="00AC78BD">
              <w:rPr>
                <w:color w:val="000000"/>
                <w:sz w:val="18"/>
                <w:szCs w:val="18"/>
              </w:rPr>
              <w:t>19,671</w:t>
            </w:r>
          </w:p>
        </w:tc>
        <w:tc>
          <w:tcPr>
            <w:tcW w:w="330" w:type="pct"/>
            <w:shd w:val="clear" w:color="auto" w:fill="auto"/>
            <w:noWrap/>
            <w:vAlign w:val="bottom"/>
            <w:hideMark/>
          </w:tcPr>
          <w:p w14:paraId="3CC6180B" w14:textId="77777777" w:rsidR="00A554D3" w:rsidRPr="00AC78BD" w:rsidRDefault="00A554D3" w:rsidP="00616384">
            <w:pPr>
              <w:jc w:val="right"/>
              <w:rPr>
                <w:color w:val="000000"/>
                <w:sz w:val="18"/>
                <w:szCs w:val="18"/>
              </w:rPr>
            </w:pPr>
            <w:r w:rsidRPr="00AC78BD">
              <w:rPr>
                <w:color w:val="000000"/>
                <w:sz w:val="18"/>
                <w:szCs w:val="18"/>
              </w:rPr>
              <w:t>19,671</w:t>
            </w:r>
          </w:p>
        </w:tc>
        <w:tc>
          <w:tcPr>
            <w:tcW w:w="330" w:type="pct"/>
            <w:shd w:val="clear" w:color="auto" w:fill="auto"/>
            <w:noWrap/>
            <w:vAlign w:val="bottom"/>
            <w:hideMark/>
          </w:tcPr>
          <w:p w14:paraId="1695451A" w14:textId="77777777" w:rsidR="00A554D3" w:rsidRPr="00AC78BD" w:rsidRDefault="00A554D3" w:rsidP="00616384">
            <w:pPr>
              <w:jc w:val="right"/>
              <w:rPr>
                <w:color w:val="000000"/>
                <w:sz w:val="18"/>
                <w:szCs w:val="18"/>
              </w:rPr>
            </w:pPr>
            <w:r w:rsidRPr="00AC78BD">
              <w:rPr>
                <w:color w:val="000000"/>
                <w:sz w:val="18"/>
                <w:szCs w:val="18"/>
              </w:rPr>
              <w:t>19,671</w:t>
            </w:r>
          </w:p>
        </w:tc>
        <w:tc>
          <w:tcPr>
            <w:tcW w:w="367" w:type="pct"/>
            <w:shd w:val="clear" w:color="auto" w:fill="auto"/>
            <w:noWrap/>
            <w:vAlign w:val="bottom"/>
            <w:hideMark/>
          </w:tcPr>
          <w:p w14:paraId="7788B2FC" w14:textId="77777777" w:rsidR="00A554D3" w:rsidRPr="00AC78BD" w:rsidRDefault="00A554D3" w:rsidP="00616384">
            <w:pPr>
              <w:jc w:val="right"/>
              <w:rPr>
                <w:color w:val="000000"/>
                <w:sz w:val="18"/>
                <w:szCs w:val="18"/>
              </w:rPr>
            </w:pPr>
            <w:r w:rsidRPr="00AC78BD">
              <w:rPr>
                <w:color w:val="000000"/>
                <w:sz w:val="18"/>
                <w:szCs w:val="18"/>
              </w:rPr>
              <w:t>19,671</w:t>
            </w:r>
          </w:p>
        </w:tc>
        <w:tc>
          <w:tcPr>
            <w:tcW w:w="367" w:type="pct"/>
            <w:shd w:val="clear" w:color="auto" w:fill="auto"/>
            <w:noWrap/>
            <w:vAlign w:val="bottom"/>
            <w:hideMark/>
          </w:tcPr>
          <w:p w14:paraId="524764C2" w14:textId="77777777" w:rsidR="00A554D3" w:rsidRPr="00AC78BD" w:rsidRDefault="00A554D3" w:rsidP="00616384">
            <w:pPr>
              <w:jc w:val="right"/>
              <w:rPr>
                <w:color w:val="000000"/>
                <w:sz w:val="18"/>
                <w:szCs w:val="18"/>
              </w:rPr>
            </w:pPr>
            <w:r w:rsidRPr="00AC78BD">
              <w:rPr>
                <w:color w:val="000000"/>
                <w:sz w:val="18"/>
                <w:szCs w:val="18"/>
              </w:rPr>
              <w:t>19,671</w:t>
            </w:r>
          </w:p>
        </w:tc>
        <w:tc>
          <w:tcPr>
            <w:tcW w:w="367" w:type="pct"/>
            <w:shd w:val="clear" w:color="auto" w:fill="auto"/>
            <w:noWrap/>
            <w:vAlign w:val="bottom"/>
            <w:hideMark/>
          </w:tcPr>
          <w:p w14:paraId="17F14005" w14:textId="77777777" w:rsidR="00A554D3" w:rsidRPr="00AC78BD" w:rsidRDefault="00A554D3" w:rsidP="00616384">
            <w:pPr>
              <w:jc w:val="right"/>
              <w:rPr>
                <w:color w:val="000000"/>
                <w:sz w:val="18"/>
                <w:szCs w:val="18"/>
              </w:rPr>
            </w:pPr>
            <w:r w:rsidRPr="00AC78BD">
              <w:rPr>
                <w:color w:val="000000"/>
                <w:sz w:val="18"/>
                <w:szCs w:val="18"/>
              </w:rPr>
              <w:t>19,671</w:t>
            </w:r>
          </w:p>
        </w:tc>
        <w:tc>
          <w:tcPr>
            <w:tcW w:w="367" w:type="pct"/>
            <w:shd w:val="clear" w:color="auto" w:fill="auto"/>
            <w:noWrap/>
            <w:vAlign w:val="bottom"/>
            <w:hideMark/>
          </w:tcPr>
          <w:p w14:paraId="1D31B59E" w14:textId="77777777" w:rsidR="00A554D3" w:rsidRPr="00AC78BD" w:rsidRDefault="00A554D3" w:rsidP="00616384">
            <w:pPr>
              <w:jc w:val="right"/>
              <w:rPr>
                <w:color w:val="000000"/>
                <w:sz w:val="18"/>
                <w:szCs w:val="18"/>
              </w:rPr>
            </w:pPr>
            <w:r w:rsidRPr="00AC78BD">
              <w:rPr>
                <w:color w:val="000000"/>
                <w:sz w:val="18"/>
                <w:szCs w:val="18"/>
              </w:rPr>
              <w:t>19,671</w:t>
            </w:r>
          </w:p>
        </w:tc>
        <w:tc>
          <w:tcPr>
            <w:tcW w:w="367" w:type="pct"/>
            <w:shd w:val="clear" w:color="auto" w:fill="auto"/>
            <w:noWrap/>
            <w:vAlign w:val="bottom"/>
            <w:hideMark/>
          </w:tcPr>
          <w:p w14:paraId="171131E9" w14:textId="77777777" w:rsidR="00A554D3" w:rsidRPr="00AC78BD" w:rsidRDefault="00A554D3" w:rsidP="00616384">
            <w:pPr>
              <w:jc w:val="right"/>
              <w:rPr>
                <w:color w:val="000000"/>
                <w:sz w:val="18"/>
                <w:szCs w:val="18"/>
              </w:rPr>
            </w:pPr>
            <w:r w:rsidRPr="00AC78BD">
              <w:rPr>
                <w:color w:val="000000"/>
                <w:sz w:val="18"/>
                <w:szCs w:val="18"/>
              </w:rPr>
              <w:t>19,671</w:t>
            </w:r>
          </w:p>
        </w:tc>
        <w:tc>
          <w:tcPr>
            <w:tcW w:w="367" w:type="pct"/>
            <w:shd w:val="clear" w:color="auto" w:fill="auto"/>
            <w:noWrap/>
            <w:vAlign w:val="bottom"/>
            <w:hideMark/>
          </w:tcPr>
          <w:p w14:paraId="09B48460" w14:textId="77777777" w:rsidR="00A554D3" w:rsidRPr="00AC78BD" w:rsidRDefault="00A554D3" w:rsidP="00616384">
            <w:pPr>
              <w:jc w:val="right"/>
              <w:rPr>
                <w:color w:val="000000"/>
                <w:sz w:val="18"/>
                <w:szCs w:val="18"/>
              </w:rPr>
            </w:pPr>
            <w:r w:rsidRPr="00AC78BD">
              <w:rPr>
                <w:color w:val="000000"/>
                <w:sz w:val="18"/>
                <w:szCs w:val="18"/>
              </w:rPr>
              <w:t>19,671</w:t>
            </w:r>
          </w:p>
        </w:tc>
      </w:tr>
      <w:tr w:rsidR="00A554D3" w:rsidRPr="00AC78BD" w14:paraId="1DF9297E" w14:textId="77777777" w:rsidTr="00A554D3">
        <w:trPr>
          <w:trHeight w:val="255"/>
        </w:trPr>
        <w:tc>
          <w:tcPr>
            <w:tcW w:w="756" w:type="pct"/>
            <w:vMerge/>
            <w:vAlign w:val="center"/>
            <w:hideMark/>
          </w:tcPr>
          <w:p w14:paraId="1D7F42BC" w14:textId="77777777" w:rsidR="00A554D3" w:rsidRPr="00AC78BD" w:rsidRDefault="00A554D3" w:rsidP="00616384">
            <w:pPr>
              <w:rPr>
                <w:color w:val="000000"/>
                <w:sz w:val="18"/>
                <w:szCs w:val="18"/>
              </w:rPr>
            </w:pPr>
          </w:p>
        </w:tc>
        <w:tc>
          <w:tcPr>
            <w:tcW w:w="396" w:type="pct"/>
            <w:shd w:val="clear" w:color="auto" w:fill="auto"/>
            <w:vAlign w:val="center"/>
            <w:hideMark/>
          </w:tcPr>
          <w:p w14:paraId="362FD9C6" w14:textId="77777777" w:rsidR="00A554D3" w:rsidRPr="00AC78BD" w:rsidRDefault="00A554D3" w:rsidP="00616384">
            <w:pPr>
              <w:jc w:val="center"/>
              <w:rPr>
                <w:color w:val="000000"/>
                <w:sz w:val="18"/>
                <w:szCs w:val="18"/>
              </w:rPr>
            </w:pPr>
            <w:r w:rsidRPr="00AC78BD">
              <w:rPr>
                <w:color w:val="000000"/>
                <w:sz w:val="18"/>
                <w:szCs w:val="18"/>
              </w:rPr>
              <w:t>ОВ</w:t>
            </w:r>
          </w:p>
        </w:tc>
        <w:tc>
          <w:tcPr>
            <w:tcW w:w="330" w:type="pct"/>
            <w:shd w:val="clear" w:color="auto" w:fill="auto"/>
            <w:noWrap/>
            <w:vAlign w:val="bottom"/>
            <w:hideMark/>
          </w:tcPr>
          <w:p w14:paraId="64C25299" w14:textId="77777777" w:rsidR="00A554D3" w:rsidRPr="00AC78BD" w:rsidRDefault="00A554D3" w:rsidP="00616384">
            <w:pPr>
              <w:jc w:val="right"/>
              <w:rPr>
                <w:color w:val="000000"/>
                <w:sz w:val="18"/>
                <w:szCs w:val="18"/>
              </w:rPr>
            </w:pPr>
            <w:r w:rsidRPr="00AC78BD">
              <w:rPr>
                <w:color w:val="000000"/>
                <w:sz w:val="18"/>
                <w:szCs w:val="18"/>
              </w:rPr>
              <w:t>12,040</w:t>
            </w:r>
          </w:p>
        </w:tc>
        <w:tc>
          <w:tcPr>
            <w:tcW w:w="330" w:type="pct"/>
            <w:shd w:val="clear" w:color="auto" w:fill="auto"/>
            <w:noWrap/>
            <w:vAlign w:val="bottom"/>
            <w:hideMark/>
          </w:tcPr>
          <w:p w14:paraId="0DE7B757" w14:textId="77777777" w:rsidR="00A554D3" w:rsidRPr="00AC78BD" w:rsidRDefault="00A554D3" w:rsidP="00616384">
            <w:pPr>
              <w:jc w:val="right"/>
              <w:rPr>
                <w:color w:val="000000"/>
                <w:sz w:val="18"/>
                <w:szCs w:val="18"/>
              </w:rPr>
            </w:pPr>
            <w:r w:rsidRPr="00AC78BD">
              <w:rPr>
                <w:color w:val="000000"/>
                <w:sz w:val="18"/>
                <w:szCs w:val="18"/>
              </w:rPr>
              <w:t>14,415</w:t>
            </w:r>
          </w:p>
        </w:tc>
        <w:tc>
          <w:tcPr>
            <w:tcW w:w="330" w:type="pct"/>
            <w:shd w:val="clear" w:color="auto" w:fill="auto"/>
            <w:noWrap/>
            <w:vAlign w:val="bottom"/>
            <w:hideMark/>
          </w:tcPr>
          <w:p w14:paraId="0D712C79" w14:textId="77777777" w:rsidR="00A554D3" w:rsidRPr="00AC78BD" w:rsidRDefault="00A554D3" w:rsidP="00616384">
            <w:pPr>
              <w:jc w:val="right"/>
              <w:rPr>
                <w:color w:val="000000"/>
                <w:sz w:val="18"/>
                <w:szCs w:val="18"/>
              </w:rPr>
            </w:pPr>
            <w:r w:rsidRPr="00AC78BD">
              <w:rPr>
                <w:color w:val="000000"/>
                <w:sz w:val="18"/>
                <w:szCs w:val="18"/>
              </w:rPr>
              <w:t>14,415</w:t>
            </w:r>
          </w:p>
        </w:tc>
        <w:tc>
          <w:tcPr>
            <w:tcW w:w="330" w:type="pct"/>
            <w:shd w:val="clear" w:color="auto" w:fill="auto"/>
            <w:noWrap/>
            <w:vAlign w:val="bottom"/>
            <w:hideMark/>
          </w:tcPr>
          <w:p w14:paraId="49C3C359" w14:textId="77777777" w:rsidR="00A554D3" w:rsidRPr="00AC78BD" w:rsidRDefault="00A554D3" w:rsidP="00616384">
            <w:pPr>
              <w:jc w:val="right"/>
              <w:rPr>
                <w:color w:val="000000"/>
                <w:sz w:val="18"/>
                <w:szCs w:val="18"/>
              </w:rPr>
            </w:pPr>
            <w:r w:rsidRPr="00AC78BD">
              <w:rPr>
                <w:color w:val="000000"/>
                <w:sz w:val="18"/>
                <w:szCs w:val="18"/>
              </w:rPr>
              <w:t>14,415</w:t>
            </w:r>
          </w:p>
        </w:tc>
        <w:tc>
          <w:tcPr>
            <w:tcW w:w="330" w:type="pct"/>
            <w:shd w:val="clear" w:color="auto" w:fill="auto"/>
            <w:noWrap/>
            <w:vAlign w:val="bottom"/>
            <w:hideMark/>
          </w:tcPr>
          <w:p w14:paraId="7629F94E" w14:textId="77777777" w:rsidR="00A554D3" w:rsidRPr="00AC78BD" w:rsidRDefault="00A554D3" w:rsidP="00616384">
            <w:pPr>
              <w:jc w:val="right"/>
              <w:rPr>
                <w:color w:val="000000"/>
                <w:sz w:val="18"/>
                <w:szCs w:val="18"/>
              </w:rPr>
            </w:pPr>
            <w:r w:rsidRPr="00AC78BD">
              <w:rPr>
                <w:color w:val="000000"/>
                <w:sz w:val="18"/>
                <w:szCs w:val="18"/>
              </w:rPr>
              <w:t>14,415</w:t>
            </w:r>
          </w:p>
        </w:tc>
        <w:tc>
          <w:tcPr>
            <w:tcW w:w="367" w:type="pct"/>
            <w:shd w:val="clear" w:color="auto" w:fill="auto"/>
            <w:noWrap/>
            <w:vAlign w:val="bottom"/>
            <w:hideMark/>
          </w:tcPr>
          <w:p w14:paraId="434E2C95" w14:textId="77777777" w:rsidR="00A554D3" w:rsidRPr="00AC78BD" w:rsidRDefault="00A554D3" w:rsidP="00616384">
            <w:pPr>
              <w:jc w:val="right"/>
              <w:rPr>
                <w:color w:val="000000"/>
                <w:sz w:val="18"/>
                <w:szCs w:val="18"/>
              </w:rPr>
            </w:pPr>
            <w:r w:rsidRPr="00AC78BD">
              <w:rPr>
                <w:color w:val="000000"/>
                <w:sz w:val="18"/>
                <w:szCs w:val="18"/>
              </w:rPr>
              <w:t>14,415</w:t>
            </w:r>
          </w:p>
        </w:tc>
        <w:tc>
          <w:tcPr>
            <w:tcW w:w="367" w:type="pct"/>
            <w:shd w:val="clear" w:color="auto" w:fill="auto"/>
            <w:noWrap/>
            <w:vAlign w:val="bottom"/>
            <w:hideMark/>
          </w:tcPr>
          <w:p w14:paraId="291124BA" w14:textId="77777777" w:rsidR="00A554D3" w:rsidRPr="00AC78BD" w:rsidRDefault="00A554D3" w:rsidP="00616384">
            <w:pPr>
              <w:jc w:val="right"/>
              <w:rPr>
                <w:color w:val="000000"/>
                <w:sz w:val="18"/>
                <w:szCs w:val="18"/>
              </w:rPr>
            </w:pPr>
            <w:r w:rsidRPr="00AC78BD">
              <w:rPr>
                <w:color w:val="000000"/>
                <w:sz w:val="18"/>
                <w:szCs w:val="18"/>
              </w:rPr>
              <w:t>14,415</w:t>
            </w:r>
          </w:p>
        </w:tc>
        <w:tc>
          <w:tcPr>
            <w:tcW w:w="367" w:type="pct"/>
            <w:shd w:val="clear" w:color="auto" w:fill="auto"/>
            <w:noWrap/>
            <w:vAlign w:val="bottom"/>
            <w:hideMark/>
          </w:tcPr>
          <w:p w14:paraId="11BAA9D2" w14:textId="77777777" w:rsidR="00A554D3" w:rsidRPr="00AC78BD" w:rsidRDefault="00A554D3" w:rsidP="00616384">
            <w:pPr>
              <w:jc w:val="right"/>
              <w:rPr>
                <w:color w:val="000000"/>
                <w:sz w:val="18"/>
                <w:szCs w:val="18"/>
              </w:rPr>
            </w:pPr>
            <w:r w:rsidRPr="00AC78BD">
              <w:rPr>
                <w:color w:val="000000"/>
                <w:sz w:val="18"/>
                <w:szCs w:val="18"/>
              </w:rPr>
              <w:t>14,415</w:t>
            </w:r>
          </w:p>
        </w:tc>
        <w:tc>
          <w:tcPr>
            <w:tcW w:w="367" w:type="pct"/>
            <w:shd w:val="clear" w:color="auto" w:fill="auto"/>
            <w:noWrap/>
            <w:vAlign w:val="bottom"/>
            <w:hideMark/>
          </w:tcPr>
          <w:p w14:paraId="4111A43F" w14:textId="77777777" w:rsidR="00A554D3" w:rsidRPr="00AC78BD" w:rsidRDefault="00A554D3" w:rsidP="00616384">
            <w:pPr>
              <w:jc w:val="right"/>
              <w:rPr>
                <w:color w:val="000000"/>
                <w:sz w:val="18"/>
                <w:szCs w:val="18"/>
              </w:rPr>
            </w:pPr>
            <w:r w:rsidRPr="00AC78BD">
              <w:rPr>
                <w:color w:val="000000"/>
                <w:sz w:val="18"/>
                <w:szCs w:val="18"/>
              </w:rPr>
              <w:t>14,415</w:t>
            </w:r>
          </w:p>
        </w:tc>
        <w:tc>
          <w:tcPr>
            <w:tcW w:w="367" w:type="pct"/>
            <w:shd w:val="clear" w:color="auto" w:fill="auto"/>
            <w:noWrap/>
            <w:vAlign w:val="bottom"/>
            <w:hideMark/>
          </w:tcPr>
          <w:p w14:paraId="5CD6DF40" w14:textId="77777777" w:rsidR="00A554D3" w:rsidRPr="00AC78BD" w:rsidRDefault="00A554D3" w:rsidP="00616384">
            <w:pPr>
              <w:jc w:val="right"/>
              <w:rPr>
                <w:color w:val="000000"/>
                <w:sz w:val="18"/>
                <w:szCs w:val="18"/>
              </w:rPr>
            </w:pPr>
            <w:r w:rsidRPr="00AC78BD">
              <w:rPr>
                <w:color w:val="000000"/>
                <w:sz w:val="18"/>
                <w:szCs w:val="18"/>
              </w:rPr>
              <w:t>14,415</w:t>
            </w:r>
          </w:p>
        </w:tc>
        <w:tc>
          <w:tcPr>
            <w:tcW w:w="367" w:type="pct"/>
            <w:shd w:val="clear" w:color="auto" w:fill="auto"/>
            <w:noWrap/>
            <w:vAlign w:val="bottom"/>
            <w:hideMark/>
          </w:tcPr>
          <w:p w14:paraId="3A3F7656" w14:textId="77777777" w:rsidR="00A554D3" w:rsidRPr="00AC78BD" w:rsidRDefault="00A554D3" w:rsidP="00616384">
            <w:pPr>
              <w:jc w:val="right"/>
              <w:rPr>
                <w:color w:val="000000"/>
                <w:sz w:val="18"/>
                <w:szCs w:val="18"/>
              </w:rPr>
            </w:pPr>
            <w:r w:rsidRPr="00AC78BD">
              <w:rPr>
                <w:color w:val="000000"/>
                <w:sz w:val="18"/>
                <w:szCs w:val="18"/>
              </w:rPr>
              <w:t>14,415</w:t>
            </w:r>
          </w:p>
        </w:tc>
      </w:tr>
      <w:tr w:rsidR="00A554D3" w:rsidRPr="00AC78BD" w14:paraId="69DE7422" w14:textId="77777777" w:rsidTr="00A554D3">
        <w:trPr>
          <w:trHeight w:val="255"/>
        </w:trPr>
        <w:tc>
          <w:tcPr>
            <w:tcW w:w="756" w:type="pct"/>
            <w:vMerge/>
            <w:vAlign w:val="center"/>
            <w:hideMark/>
          </w:tcPr>
          <w:p w14:paraId="7AB9931F" w14:textId="77777777" w:rsidR="00A554D3" w:rsidRPr="00AC78BD" w:rsidRDefault="00A554D3" w:rsidP="00616384">
            <w:pPr>
              <w:rPr>
                <w:color w:val="000000"/>
                <w:sz w:val="18"/>
                <w:szCs w:val="18"/>
              </w:rPr>
            </w:pPr>
          </w:p>
        </w:tc>
        <w:tc>
          <w:tcPr>
            <w:tcW w:w="396" w:type="pct"/>
            <w:shd w:val="clear" w:color="auto" w:fill="auto"/>
            <w:vAlign w:val="center"/>
            <w:hideMark/>
          </w:tcPr>
          <w:p w14:paraId="3C4E0FFC" w14:textId="77777777" w:rsidR="00A554D3" w:rsidRPr="00AC78BD" w:rsidRDefault="00A554D3" w:rsidP="00616384">
            <w:pPr>
              <w:jc w:val="center"/>
              <w:rPr>
                <w:color w:val="000000"/>
                <w:sz w:val="18"/>
                <w:szCs w:val="18"/>
              </w:rPr>
            </w:pPr>
            <w:r w:rsidRPr="00AC78BD">
              <w:rPr>
                <w:color w:val="000000"/>
                <w:sz w:val="18"/>
                <w:szCs w:val="18"/>
              </w:rPr>
              <w:t>ГВСср</w:t>
            </w:r>
          </w:p>
        </w:tc>
        <w:tc>
          <w:tcPr>
            <w:tcW w:w="330" w:type="pct"/>
            <w:shd w:val="clear" w:color="auto" w:fill="auto"/>
            <w:noWrap/>
            <w:vAlign w:val="bottom"/>
            <w:hideMark/>
          </w:tcPr>
          <w:p w14:paraId="19C81CFA"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2D0C61E9" w14:textId="77777777" w:rsidR="00A554D3" w:rsidRPr="00AC78BD" w:rsidRDefault="00A554D3" w:rsidP="00616384">
            <w:pPr>
              <w:jc w:val="right"/>
              <w:rPr>
                <w:color w:val="000000"/>
                <w:sz w:val="18"/>
                <w:szCs w:val="18"/>
              </w:rPr>
            </w:pPr>
            <w:r w:rsidRPr="00AC78BD">
              <w:rPr>
                <w:color w:val="000000"/>
                <w:sz w:val="18"/>
                <w:szCs w:val="18"/>
              </w:rPr>
              <w:t>5,256</w:t>
            </w:r>
          </w:p>
        </w:tc>
        <w:tc>
          <w:tcPr>
            <w:tcW w:w="330" w:type="pct"/>
            <w:shd w:val="clear" w:color="auto" w:fill="auto"/>
            <w:noWrap/>
            <w:vAlign w:val="bottom"/>
            <w:hideMark/>
          </w:tcPr>
          <w:p w14:paraId="4F14FF3C" w14:textId="77777777" w:rsidR="00A554D3" w:rsidRPr="00AC78BD" w:rsidRDefault="00A554D3" w:rsidP="00616384">
            <w:pPr>
              <w:jc w:val="right"/>
              <w:rPr>
                <w:color w:val="000000"/>
                <w:sz w:val="18"/>
                <w:szCs w:val="18"/>
              </w:rPr>
            </w:pPr>
            <w:r w:rsidRPr="00AC78BD">
              <w:rPr>
                <w:color w:val="000000"/>
                <w:sz w:val="18"/>
                <w:szCs w:val="18"/>
              </w:rPr>
              <w:t>5,256</w:t>
            </w:r>
          </w:p>
        </w:tc>
        <w:tc>
          <w:tcPr>
            <w:tcW w:w="330" w:type="pct"/>
            <w:shd w:val="clear" w:color="auto" w:fill="auto"/>
            <w:noWrap/>
            <w:vAlign w:val="bottom"/>
            <w:hideMark/>
          </w:tcPr>
          <w:p w14:paraId="73908798" w14:textId="77777777" w:rsidR="00A554D3" w:rsidRPr="00AC78BD" w:rsidRDefault="00A554D3" w:rsidP="00616384">
            <w:pPr>
              <w:jc w:val="right"/>
              <w:rPr>
                <w:color w:val="000000"/>
                <w:sz w:val="18"/>
                <w:szCs w:val="18"/>
              </w:rPr>
            </w:pPr>
            <w:r w:rsidRPr="00AC78BD">
              <w:rPr>
                <w:color w:val="000000"/>
                <w:sz w:val="18"/>
                <w:szCs w:val="18"/>
              </w:rPr>
              <w:t>5,256</w:t>
            </w:r>
          </w:p>
        </w:tc>
        <w:tc>
          <w:tcPr>
            <w:tcW w:w="330" w:type="pct"/>
            <w:shd w:val="clear" w:color="auto" w:fill="auto"/>
            <w:noWrap/>
            <w:vAlign w:val="bottom"/>
            <w:hideMark/>
          </w:tcPr>
          <w:p w14:paraId="0AAEDA84" w14:textId="77777777" w:rsidR="00A554D3" w:rsidRPr="00AC78BD" w:rsidRDefault="00A554D3" w:rsidP="00616384">
            <w:pPr>
              <w:jc w:val="right"/>
              <w:rPr>
                <w:color w:val="000000"/>
                <w:sz w:val="18"/>
                <w:szCs w:val="18"/>
              </w:rPr>
            </w:pPr>
            <w:r w:rsidRPr="00AC78BD">
              <w:rPr>
                <w:color w:val="000000"/>
                <w:sz w:val="18"/>
                <w:szCs w:val="18"/>
              </w:rPr>
              <w:t>5,256</w:t>
            </w:r>
          </w:p>
        </w:tc>
        <w:tc>
          <w:tcPr>
            <w:tcW w:w="367" w:type="pct"/>
            <w:shd w:val="clear" w:color="auto" w:fill="auto"/>
            <w:noWrap/>
            <w:vAlign w:val="bottom"/>
            <w:hideMark/>
          </w:tcPr>
          <w:p w14:paraId="7101BD03" w14:textId="77777777" w:rsidR="00A554D3" w:rsidRPr="00AC78BD" w:rsidRDefault="00A554D3" w:rsidP="00616384">
            <w:pPr>
              <w:jc w:val="right"/>
              <w:rPr>
                <w:color w:val="000000"/>
                <w:sz w:val="18"/>
                <w:szCs w:val="18"/>
              </w:rPr>
            </w:pPr>
            <w:r w:rsidRPr="00AC78BD">
              <w:rPr>
                <w:color w:val="000000"/>
                <w:sz w:val="18"/>
                <w:szCs w:val="18"/>
              </w:rPr>
              <w:t>5,256</w:t>
            </w:r>
          </w:p>
        </w:tc>
        <w:tc>
          <w:tcPr>
            <w:tcW w:w="367" w:type="pct"/>
            <w:shd w:val="clear" w:color="auto" w:fill="auto"/>
            <w:noWrap/>
            <w:vAlign w:val="bottom"/>
            <w:hideMark/>
          </w:tcPr>
          <w:p w14:paraId="6ABD0BBB" w14:textId="77777777" w:rsidR="00A554D3" w:rsidRPr="00AC78BD" w:rsidRDefault="00A554D3" w:rsidP="00616384">
            <w:pPr>
              <w:jc w:val="right"/>
              <w:rPr>
                <w:color w:val="000000"/>
                <w:sz w:val="18"/>
                <w:szCs w:val="18"/>
              </w:rPr>
            </w:pPr>
            <w:r w:rsidRPr="00AC78BD">
              <w:rPr>
                <w:color w:val="000000"/>
                <w:sz w:val="18"/>
                <w:szCs w:val="18"/>
              </w:rPr>
              <w:t>5,256</w:t>
            </w:r>
          </w:p>
        </w:tc>
        <w:tc>
          <w:tcPr>
            <w:tcW w:w="367" w:type="pct"/>
            <w:shd w:val="clear" w:color="auto" w:fill="auto"/>
            <w:noWrap/>
            <w:vAlign w:val="bottom"/>
            <w:hideMark/>
          </w:tcPr>
          <w:p w14:paraId="7177F7A5" w14:textId="77777777" w:rsidR="00A554D3" w:rsidRPr="00AC78BD" w:rsidRDefault="00A554D3" w:rsidP="00616384">
            <w:pPr>
              <w:jc w:val="right"/>
              <w:rPr>
                <w:color w:val="000000"/>
                <w:sz w:val="18"/>
                <w:szCs w:val="18"/>
              </w:rPr>
            </w:pPr>
            <w:r w:rsidRPr="00AC78BD">
              <w:rPr>
                <w:color w:val="000000"/>
                <w:sz w:val="18"/>
                <w:szCs w:val="18"/>
              </w:rPr>
              <w:t>5,256</w:t>
            </w:r>
          </w:p>
        </w:tc>
        <w:tc>
          <w:tcPr>
            <w:tcW w:w="367" w:type="pct"/>
            <w:shd w:val="clear" w:color="auto" w:fill="auto"/>
            <w:noWrap/>
            <w:vAlign w:val="bottom"/>
            <w:hideMark/>
          </w:tcPr>
          <w:p w14:paraId="226478AB" w14:textId="77777777" w:rsidR="00A554D3" w:rsidRPr="00AC78BD" w:rsidRDefault="00A554D3" w:rsidP="00616384">
            <w:pPr>
              <w:jc w:val="right"/>
              <w:rPr>
                <w:color w:val="000000"/>
                <w:sz w:val="18"/>
                <w:szCs w:val="18"/>
              </w:rPr>
            </w:pPr>
            <w:r w:rsidRPr="00AC78BD">
              <w:rPr>
                <w:color w:val="000000"/>
                <w:sz w:val="18"/>
                <w:szCs w:val="18"/>
              </w:rPr>
              <w:t>5,256</w:t>
            </w:r>
          </w:p>
        </w:tc>
        <w:tc>
          <w:tcPr>
            <w:tcW w:w="367" w:type="pct"/>
            <w:shd w:val="clear" w:color="auto" w:fill="auto"/>
            <w:noWrap/>
            <w:vAlign w:val="bottom"/>
            <w:hideMark/>
          </w:tcPr>
          <w:p w14:paraId="0375F830" w14:textId="77777777" w:rsidR="00A554D3" w:rsidRPr="00AC78BD" w:rsidRDefault="00A554D3" w:rsidP="00616384">
            <w:pPr>
              <w:jc w:val="right"/>
              <w:rPr>
                <w:color w:val="000000"/>
                <w:sz w:val="18"/>
                <w:szCs w:val="18"/>
              </w:rPr>
            </w:pPr>
            <w:r w:rsidRPr="00AC78BD">
              <w:rPr>
                <w:color w:val="000000"/>
                <w:sz w:val="18"/>
                <w:szCs w:val="18"/>
              </w:rPr>
              <w:t>5,256</w:t>
            </w:r>
          </w:p>
        </w:tc>
        <w:tc>
          <w:tcPr>
            <w:tcW w:w="367" w:type="pct"/>
            <w:shd w:val="clear" w:color="auto" w:fill="auto"/>
            <w:noWrap/>
            <w:vAlign w:val="bottom"/>
            <w:hideMark/>
          </w:tcPr>
          <w:p w14:paraId="5FBF0887" w14:textId="77777777" w:rsidR="00A554D3" w:rsidRPr="00AC78BD" w:rsidRDefault="00A554D3" w:rsidP="00616384">
            <w:pPr>
              <w:jc w:val="right"/>
              <w:rPr>
                <w:color w:val="000000"/>
                <w:sz w:val="18"/>
                <w:szCs w:val="18"/>
              </w:rPr>
            </w:pPr>
            <w:r w:rsidRPr="00AC78BD">
              <w:rPr>
                <w:color w:val="000000"/>
                <w:sz w:val="18"/>
                <w:szCs w:val="18"/>
              </w:rPr>
              <w:t>5,256</w:t>
            </w:r>
          </w:p>
        </w:tc>
      </w:tr>
      <w:tr w:rsidR="00A554D3" w:rsidRPr="00AC78BD" w14:paraId="69BB1CDA" w14:textId="77777777" w:rsidTr="00A554D3">
        <w:trPr>
          <w:trHeight w:val="255"/>
        </w:trPr>
        <w:tc>
          <w:tcPr>
            <w:tcW w:w="756" w:type="pct"/>
            <w:vMerge w:val="restart"/>
            <w:shd w:val="clear" w:color="auto" w:fill="auto"/>
            <w:noWrap/>
            <w:vAlign w:val="center"/>
            <w:hideMark/>
          </w:tcPr>
          <w:p w14:paraId="161A330A" w14:textId="77777777" w:rsidR="00A554D3" w:rsidRPr="00AC78BD" w:rsidRDefault="00A554D3" w:rsidP="00616384">
            <w:pPr>
              <w:jc w:val="center"/>
              <w:rPr>
                <w:color w:val="000000"/>
                <w:sz w:val="18"/>
                <w:szCs w:val="18"/>
              </w:rPr>
            </w:pPr>
            <w:r w:rsidRPr="00AC78BD">
              <w:rPr>
                <w:color w:val="000000"/>
                <w:sz w:val="18"/>
                <w:szCs w:val="18"/>
              </w:rPr>
              <w:t>47:07:0722001:512</w:t>
            </w:r>
          </w:p>
        </w:tc>
        <w:tc>
          <w:tcPr>
            <w:tcW w:w="396" w:type="pct"/>
            <w:shd w:val="clear" w:color="auto" w:fill="auto"/>
            <w:vAlign w:val="center"/>
            <w:hideMark/>
          </w:tcPr>
          <w:p w14:paraId="0624D5B0" w14:textId="77777777" w:rsidR="00A554D3" w:rsidRPr="00AC78BD" w:rsidRDefault="00A554D3" w:rsidP="00616384">
            <w:pPr>
              <w:jc w:val="center"/>
              <w:rPr>
                <w:color w:val="000000"/>
                <w:sz w:val="18"/>
                <w:szCs w:val="18"/>
              </w:rPr>
            </w:pPr>
            <w:r w:rsidRPr="00AC78BD">
              <w:rPr>
                <w:color w:val="000000"/>
                <w:sz w:val="18"/>
                <w:szCs w:val="18"/>
              </w:rPr>
              <w:t>Всего</w:t>
            </w:r>
          </w:p>
        </w:tc>
        <w:tc>
          <w:tcPr>
            <w:tcW w:w="330" w:type="pct"/>
            <w:shd w:val="clear" w:color="auto" w:fill="auto"/>
            <w:noWrap/>
            <w:vAlign w:val="bottom"/>
            <w:hideMark/>
          </w:tcPr>
          <w:p w14:paraId="4E266640" w14:textId="77777777" w:rsidR="00A554D3" w:rsidRPr="00AC78BD" w:rsidRDefault="00A554D3" w:rsidP="00616384">
            <w:pPr>
              <w:jc w:val="right"/>
              <w:rPr>
                <w:color w:val="000000"/>
                <w:sz w:val="18"/>
                <w:szCs w:val="18"/>
              </w:rPr>
            </w:pPr>
            <w:r w:rsidRPr="00AC78BD">
              <w:rPr>
                <w:color w:val="000000"/>
                <w:sz w:val="18"/>
                <w:szCs w:val="18"/>
              </w:rPr>
              <w:t>8,852</w:t>
            </w:r>
          </w:p>
        </w:tc>
        <w:tc>
          <w:tcPr>
            <w:tcW w:w="330" w:type="pct"/>
            <w:shd w:val="clear" w:color="auto" w:fill="auto"/>
            <w:noWrap/>
            <w:vAlign w:val="bottom"/>
            <w:hideMark/>
          </w:tcPr>
          <w:p w14:paraId="322D90A0" w14:textId="77777777" w:rsidR="00A554D3" w:rsidRPr="00AC78BD" w:rsidRDefault="00A554D3" w:rsidP="00616384">
            <w:pPr>
              <w:jc w:val="right"/>
              <w:rPr>
                <w:color w:val="000000"/>
                <w:sz w:val="18"/>
                <w:szCs w:val="18"/>
              </w:rPr>
            </w:pPr>
            <w:r w:rsidRPr="00AC78BD">
              <w:rPr>
                <w:color w:val="000000"/>
                <w:sz w:val="18"/>
                <w:szCs w:val="18"/>
              </w:rPr>
              <w:t>8,852</w:t>
            </w:r>
          </w:p>
        </w:tc>
        <w:tc>
          <w:tcPr>
            <w:tcW w:w="330" w:type="pct"/>
            <w:shd w:val="clear" w:color="auto" w:fill="auto"/>
            <w:noWrap/>
            <w:vAlign w:val="bottom"/>
            <w:hideMark/>
          </w:tcPr>
          <w:p w14:paraId="191208C5" w14:textId="77777777" w:rsidR="00A554D3" w:rsidRPr="00AC78BD" w:rsidRDefault="00A554D3" w:rsidP="00616384">
            <w:pPr>
              <w:jc w:val="right"/>
              <w:rPr>
                <w:color w:val="000000"/>
                <w:sz w:val="18"/>
                <w:szCs w:val="18"/>
              </w:rPr>
            </w:pPr>
            <w:r w:rsidRPr="00AC78BD">
              <w:rPr>
                <w:color w:val="000000"/>
                <w:sz w:val="18"/>
                <w:szCs w:val="18"/>
              </w:rPr>
              <w:t>8,852</w:t>
            </w:r>
          </w:p>
        </w:tc>
        <w:tc>
          <w:tcPr>
            <w:tcW w:w="330" w:type="pct"/>
            <w:shd w:val="clear" w:color="auto" w:fill="auto"/>
            <w:noWrap/>
            <w:vAlign w:val="bottom"/>
            <w:hideMark/>
          </w:tcPr>
          <w:p w14:paraId="63E71B59" w14:textId="77777777" w:rsidR="00A554D3" w:rsidRPr="00AC78BD" w:rsidRDefault="00A554D3" w:rsidP="00616384">
            <w:pPr>
              <w:jc w:val="right"/>
              <w:rPr>
                <w:color w:val="000000"/>
                <w:sz w:val="18"/>
                <w:szCs w:val="18"/>
              </w:rPr>
            </w:pPr>
            <w:r w:rsidRPr="00AC78BD">
              <w:rPr>
                <w:color w:val="000000"/>
                <w:sz w:val="18"/>
                <w:szCs w:val="18"/>
              </w:rPr>
              <w:t>8,852</w:t>
            </w:r>
          </w:p>
        </w:tc>
        <w:tc>
          <w:tcPr>
            <w:tcW w:w="330" w:type="pct"/>
            <w:shd w:val="clear" w:color="auto" w:fill="auto"/>
            <w:noWrap/>
            <w:vAlign w:val="bottom"/>
            <w:hideMark/>
          </w:tcPr>
          <w:p w14:paraId="3410FE7F" w14:textId="77777777" w:rsidR="00A554D3" w:rsidRPr="00AC78BD" w:rsidRDefault="00A554D3" w:rsidP="00616384">
            <w:pPr>
              <w:jc w:val="right"/>
              <w:rPr>
                <w:color w:val="000000"/>
                <w:sz w:val="18"/>
                <w:szCs w:val="18"/>
              </w:rPr>
            </w:pPr>
            <w:r w:rsidRPr="00AC78BD">
              <w:rPr>
                <w:color w:val="000000"/>
                <w:sz w:val="18"/>
                <w:szCs w:val="18"/>
              </w:rPr>
              <w:t>8,852</w:t>
            </w:r>
          </w:p>
        </w:tc>
        <w:tc>
          <w:tcPr>
            <w:tcW w:w="367" w:type="pct"/>
            <w:shd w:val="clear" w:color="auto" w:fill="auto"/>
            <w:noWrap/>
            <w:vAlign w:val="bottom"/>
            <w:hideMark/>
          </w:tcPr>
          <w:p w14:paraId="0B002DD3" w14:textId="77777777" w:rsidR="00A554D3" w:rsidRPr="00AC78BD" w:rsidRDefault="00A554D3" w:rsidP="00616384">
            <w:pPr>
              <w:jc w:val="right"/>
              <w:rPr>
                <w:color w:val="000000"/>
                <w:sz w:val="18"/>
                <w:szCs w:val="18"/>
              </w:rPr>
            </w:pPr>
            <w:r w:rsidRPr="00AC78BD">
              <w:rPr>
                <w:color w:val="000000"/>
                <w:sz w:val="18"/>
                <w:szCs w:val="18"/>
              </w:rPr>
              <w:t>8,852</w:t>
            </w:r>
          </w:p>
        </w:tc>
        <w:tc>
          <w:tcPr>
            <w:tcW w:w="367" w:type="pct"/>
            <w:shd w:val="clear" w:color="auto" w:fill="auto"/>
            <w:noWrap/>
            <w:vAlign w:val="bottom"/>
            <w:hideMark/>
          </w:tcPr>
          <w:p w14:paraId="20EAA968" w14:textId="77777777" w:rsidR="00A554D3" w:rsidRPr="00AC78BD" w:rsidRDefault="00A554D3" w:rsidP="00616384">
            <w:pPr>
              <w:jc w:val="right"/>
              <w:rPr>
                <w:color w:val="000000"/>
                <w:sz w:val="18"/>
                <w:szCs w:val="18"/>
              </w:rPr>
            </w:pPr>
            <w:r w:rsidRPr="00AC78BD">
              <w:rPr>
                <w:color w:val="000000"/>
                <w:sz w:val="18"/>
                <w:szCs w:val="18"/>
              </w:rPr>
              <w:t>8,852</w:t>
            </w:r>
          </w:p>
        </w:tc>
        <w:tc>
          <w:tcPr>
            <w:tcW w:w="367" w:type="pct"/>
            <w:shd w:val="clear" w:color="auto" w:fill="auto"/>
            <w:noWrap/>
            <w:vAlign w:val="bottom"/>
            <w:hideMark/>
          </w:tcPr>
          <w:p w14:paraId="6571C5A2" w14:textId="77777777" w:rsidR="00A554D3" w:rsidRPr="00AC78BD" w:rsidRDefault="00A554D3" w:rsidP="00616384">
            <w:pPr>
              <w:jc w:val="right"/>
              <w:rPr>
                <w:color w:val="000000"/>
                <w:sz w:val="18"/>
                <w:szCs w:val="18"/>
              </w:rPr>
            </w:pPr>
            <w:r w:rsidRPr="00AC78BD">
              <w:rPr>
                <w:color w:val="000000"/>
                <w:sz w:val="18"/>
                <w:szCs w:val="18"/>
              </w:rPr>
              <w:t>8,852</w:t>
            </w:r>
          </w:p>
        </w:tc>
        <w:tc>
          <w:tcPr>
            <w:tcW w:w="367" w:type="pct"/>
            <w:shd w:val="clear" w:color="auto" w:fill="auto"/>
            <w:noWrap/>
            <w:vAlign w:val="bottom"/>
            <w:hideMark/>
          </w:tcPr>
          <w:p w14:paraId="58B7C34C" w14:textId="77777777" w:rsidR="00A554D3" w:rsidRPr="00AC78BD" w:rsidRDefault="00A554D3" w:rsidP="00616384">
            <w:pPr>
              <w:jc w:val="right"/>
              <w:rPr>
                <w:color w:val="000000"/>
                <w:sz w:val="18"/>
                <w:szCs w:val="18"/>
              </w:rPr>
            </w:pPr>
            <w:r w:rsidRPr="00AC78BD">
              <w:rPr>
                <w:color w:val="000000"/>
                <w:sz w:val="18"/>
                <w:szCs w:val="18"/>
              </w:rPr>
              <w:t>8,852</w:t>
            </w:r>
          </w:p>
        </w:tc>
        <w:tc>
          <w:tcPr>
            <w:tcW w:w="367" w:type="pct"/>
            <w:shd w:val="clear" w:color="auto" w:fill="auto"/>
            <w:noWrap/>
            <w:vAlign w:val="bottom"/>
            <w:hideMark/>
          </w:tcPr>
          <w:p w14:paraId="1CCC2695" w14:textId="77777777" w:rsidR="00A554D3" w:rsidRPr="00AC78BD" w:rsidRDefault="00A554D3" w:rsidP="00616384">
            <w:pPr>
              <w:jc w:val="right"/>
              <w:rPr>
                <w:color w:val="000000"/>
                <w:sz w:val="18"/>
                <w:szCs w:val="18"/>
              </w:rPr>
            </w:pPr>
            <w:r w:rsidRPr="00AC78BD">
              <w:rPr>
                <w:color w:val="000000"/>
                <w:sz w:val="18"/>
                <w:szCs w:val="18"/>
              </w:rPr>
              <w:t>8,852</w:t>
            </w:r>
          </w:p>
        </w:tc>
        <w:tc>
          <w:tcPr>
            <w:tcW w:w="367" w:type="pct"/>
            <w:shd w:val="clear" w:color="auto" w:fill="auto"/>
            <w:noWrap/>
            <w:vAlign w:val="bottom"/>
            <w:hideMark/>
          </w:tcPr>
          <w:p w14:paraId="5EF0F227" w14:textId="77777777" w:rsidR="00A554D3" w:rsidRPr="00AC78BD" w:rsidRDefault="00A554D3" w:rsidP="00616384">
            <w:pPr>
              <w:jc w:val="right"/>
              <w:rPr>
                <w:color w:val="000000"/>
                <w:sz w:val="18"/>
                <w:szCs w:val="18"/>
              </w:rPr>
            </w:pPr>
            <w:r w:rsidRPr="00AC78BD">
              <w:rPr>
                <w:color w:val="000000"/>
                <w:sz w:val="18"/>
                <w:szCs w:val="18"/>
              </w:rPr>
              <w:t>8,852</w:t>
            </w:r>
          </w:p>
        </w:tc>
      </w:tr>
      <w:tr w:rsidR="00A554D3" w:rsidRPr="00AC78BD" w14:paraId="18AB3527" w14:textId="77777777" w:rsidTr="00A554D3">
        <w:trPr>
          <w:trHeight w:val="255"/>
        </w:trPr>
        <w:tc>
          <w:tcPr>
            <w:tcW w:w="756" w:type="pct"/>
            <w:vMerge/>
            <w:vAlign w:val="center"/>
            <w:hideMark/>
          </w:tcPr>
          <w:p w14:paraId="4A4ECF4E" w14:textId="77777777" w:rsidR="00A554D3" w:rsidRPr="00AC78BD" w:rsidRDefault="00A554D3" w:rsidP="00616384">
            <w:pPr>
              <w:rPr>
                <w:color w:val="000000"/>
                <w:sz w:val="18"/>
                <w:szCs w:val="18"/>
              </w:rPr>
            </w:pPr>
          </w:p>
        </w:tc>
        <w:tc>
          <w:tcPr>
            <w:tcW w:w="396" w:type="pct"/>
            <w:shd w:val="clear" w:color="auto" w:fill="auto"/>
            <w:vAlign w:val="center"/>
            <w:hideMark/>
          </w:tcPr>
          <w:p w14:paraId="4C73C3B1" w14:textId="77777777" w:rsidR="00A554D3" w:rsidRPr="00AC78BD" w:rsidRDefault="00A554D3" w:rsidP="00616384">
            <w:pPr>
              <w:jc w:val="center"/>
              <w:rPr>
                <w:color w:val="000000"/>
                <w:sz w:val="18"/>
                <w:szCs w:val="18"/>
              </w:rPr>
            </w:pPr>
            <w:r w:rsidRPr="00AC78BD">
              <w:rPr>
                <w:color w:val="000000"/>
                <w:sz w:val="18"/>
                <w:szCs w:val="18"/>
              </w:rPr>
              <w:t>ОВ</w:t>
            </w:r>
          </w:p>
        </w:tc>
        <w:tc>
          <w:tcPr>
            <w:tcW w:w="330" w:type="pct"/>
            <w:shd w:val="clear" w:color="auto" w:fill="auto"/>
            <w:noWrap/>
            <w:vAlign w:val="bottom"/>
            <w:hideMark/>
          </w:tcPr>
          <w:p w14:paraId="10274DC5" w14:textId="77777777" w:rsidR="00A554D3" w:rsidRPr="00AC78BD" w:rsidRDefault="00A554D3" w:rsidP="00616384">
            <w:pPr>
              <w:jc w:val="right"/>
              <w:rPr>
                <w:color w:val="000000"/>
                <w:sz w:val="18"/>
                <w:szCs w:val="18"/>
              </w:rPr>
            </w:pPr>
            <w:r w:rsidRPr="00AC78BD">
              <w:rPr>
                <w:color w:val="000000"/>
                <w:sz w:val="18"/>
                <w:szCs w:val="18"/>
              </w:rPr>
              <w:t>4,777</w:t>
            </w:r>
          </w:p>
        </w:tc>
        <w:tc>
          <w:tcPr>
            <w:tcW w:w="330" w:type="pct"/>
            <w:shd w:val="clear" w:color="auto" w:fill="auto"/>
            <w:noWrap/>
            <w:vAlign w:val="bottom"/>
            <w:hideMark/>
          </w:tcPr>
          <w:p w14:paraId="4EDF4AB1" w14:textId="77777777" w:rsidR="00A554D3" w:rsidRPr="00AC78BD" w:rsidRDefault="00A554D3" w:rsidP="00616384">
            <w:pPr>
              <w:jc w:val="right"/>
              <w:rPr>
                <w:color w:val="000000"/>
                <w:sz w:val="18"/>
                <w:szCs w:val="18"/>
              </w:rPr>
            </w:pPr>
            <w:r w:rsidRPr="00AC78BD">
              <w:rPr>
                <w:color w:val="000000"/>
                <w:sz w:val="18"/>
                <w:szCs w:val="18"/>
              </w:rPr>
              <w:t>4,777</w:t>
            </w:r>
          </w:p>
        </w:tc>
        <w:tc>
          <w:tcPr>
            <w:tcW w:w="330" w:type="pct"/>
            <w:shd w:val="clear" w:color="auto" w:fill="auto"/>
            <w:noWrap/>
            <w:vAlign w:val="bottom"/>
            <w:hideMark/>
          </w:tcPr>
          <w:p w14:paraId="6741571E" w14:textId="77777777" w:rsidR="00A554D3" w:rsidRPr="00AC78BD" w:rsidRDefault="00A554D3" w:rsidP="00616384">
            <w:pPr>
              <w:jc w:val="right"/>
              <w:rPr>
                <w:color w:val="000000"/>
                <w:sz w:val="18"/>
                <w:szCs w:val="18"/>
              </w:rPr>
            </w:pPr>
            <w:r w:rsidRPr="00AC78BD">
              <w:rPr>
                <w:color w:val="000000"/>
                <w:sz w:val="18"/>
                <w:szCs w:val="18"/>
              </w:rPr>
              <w:t>4,777</w:t>
            </w:r>
          </w:p>
        </w:tc>
        <w:tc>
          <w:tcPr>
            <w:tcW w:w="330" w:type="pct"/>
            <w:shd w:val="clear" w:color="auto" w:fill="auto"/>
            <w:noWrap/>
            <w:vAlign w:val="bottom"/>
            <w:hideMark/>
          </w:tcPr>
          <w:p w14:paraId="50B80C8A" w14:textId="77777777" w:rsidR="00A554D3" w:rsidRPr="00AC78BD" w:rsidRDefault="00A554D3" w:rsidP="00616384">
            <w:pPr>
              <w:jc w:val="right"/>
              <w:rPr>
                <w:color w:val="000000"/>
                <w:sz w:val="18"/>
                <w:szCs w:val="18"/>
              </w:rPr>
            </w:pPr>
            <w:r w:rsidRPr="00AC78BD">
              <w:rPr>
                <w:color w:val="000000"/>
                <w:sz w:val="18"/>
                <w:szCs w:val="18"/>
              </w:rPr>
              <w:t>4,777</w:t>
            </w:r>
          </w:p>
        </w:tc>
        <w:tc>
          <w:tcPr>
            <w:tcW w:w="330" w:type="pct"/>
            <w:shd w:val="clear" w:color="auto" w:fill="auto"/>
            <w:noWrap/>
            <w:vAlign w:val="bottom"/>
            <w:hideMark/>
          </w:tcPr>
          <w:p w14:paraId="3FC5E087" w14:textId="77777777" w:rsidR="00A554D3" w:rsidRPr="00AC78BD" w:rsidRDefault="00A554D3" w:rsidP="00616384">
            <w:pPr>
              <w:jc w:val="right"/>
              <w:rPr>
                <w:color w:val="000000"/>
                <w:sz w:val="18"/>
                <w:szCs w:val="18"/>
              </w:rPr>
            </w:pPr>
            <w:r w:rsidRPr="00AC78BD">
              <w:rPr>
                <w:color w:val="000000"/>
                <w:sz w:val="18"/>
                <w:szCs w:val="18"/>
              </w:rPr>
              <w:t>4,777</w:t>
            </w:r>
          </w:p>
        </w:tc>
        <w:tc>
          <w:tcPr>
            <w:tcW w:w="367" w:type="pct"/>
            <w:shd w:val="clear" w:color="auto" w:fill="auto"/>
            <w:noWrap/>
            <w:vAlign w:val="bottom"/>
            <w:hideMark/>
          </w:tcPr>
          <w:p w14:paraId="25435F14" w14:textId="77777777" w:rsidR="00A554D3" w:rsidRPr="00AC78BD" w:rsidRDefault="00A554D3" w:rsidP="00616384">
            <w:pPr>
              <w:jc w:val="right"/>
              <w:rPr>
                <w:color w:val="000000"/>
                <w:sz w:val="18"/>
                <w:szCs w:val="18"/>
              </w:rPr>
            </w:pPr>
            <w:r w:rsidRPr="00AC78BD">
              <w:rPr>
                <w:color w:val="000000"/>
                <w:sz w:val="18"/>
                <w:szCs w:val="18"/>
              </w:rPr>
              <w:t>4,777</w:t>
            </w:r>
          </w:p>
        </w:tc>
        <w:tc>
          <w:tcPr>
            <w:tcW w:w="367" w:type="pct"/>
            <w:shd w:val="clear" w:color="auto" w:fill="auto"/>
            <w:noWrap/>
            <w:vAlign w:val="bottom"/>
            <w:hideMark/>
          </w:tcPr>
          <w:p w14:paraId="24A35969" w14:textId="77777777" w:rsidR="00A554D3" w:rsidRPr="00AC78BD" w:rsidRDefault="00A554D3" w:rsidP="00616384">
            <w:pPr>
              <w:jc w:val="right"/>
              <w:rPr>
                <w:color w:val="000000"/>
                <w:sz w:val="18"/>
                <w:szCs w:val="18"/>
              </w:rPr>
            </w:pPr>
            <w:r w:rsidRPr="00AC78BD">
              <w:rPr>
                <w:color w:val="000000"/>
                <w:sz w:val="18"/>
                <w:szCs w:val="18"/>
              </w:rPr>
              <w:t>4,777</w:t>
            </w:r>
          </w:p>
        </w:tc>
        <w:tc>
          <w:tcPr>
            <w:tcW w:w="367" w:type="pct"/>
            <w:shd w:val="clear" w:color="auto" w:fill="auto"/>
            <w:noWrap/>
            <w:vAlign w:val="bottom"/>
            <w:hideMark/>
          </w:tcPr>
          <w:p w14:paraId="29A9CE23" w14:textId="77777777" w:rsidR="00A554D3" w:rsidRPr="00AC78BD" w:rsidRDefault="00A554D3" w:rsidP="00616384">
            <w:pPr>
              <w:jc w:val="right"/>
              <w:rPr>
                <w:color w:val="000000"/>
                <w:sz w:val="18"/>
                <w:szCs w:val="18"/>
              </w:rPr>
            </w:pPr>
            <w:r w:rsidRPr="00AC78BD">
              <w:rPr>
                <w:color w:val="000000"/>
                <w:sz w:val="18"/>
                <w:szCs w:val="18"/>
              </w:rPr>
              <w:t>4,777</w:t>
            </w:r>
          </w:p>
        </w:tc>
        <w:tc>
          <w:tcPr>
            <w:tcW w:w="367" w:type="pct"/>
            <w:shd w:val="clear" w:color="auto" w:fill="auto"/>
            <w:noWrap/>
            <w:vAlign w:val="bottom"/>
            <w:hideMark/>
          </w:tcPr>
          <w:p w14:paraId="7255E902" w14:textId="77777777" w:rsidR="00A554D3" w:rsidRPr="00AC78BD" w:rsidRDefault="00A554D3" w:rsidP="00616384">
            <w:pPr>
              <w:jc w:val="right"/>
              <w:rPr>
                <w:color w:val="000000"/>
                <w:sz w:val="18"/>
                <w:szCs w:val="18"/>
              </w:rPr>
            </w:pPr>
            <w:r w:rsidRPr="00AC78BD">
              <w:rPr>
                <w:color w:val="000000"/>
                <w:sz w:val="18"/>
                <w:szCs w:val="18"/>
              </w:rPr>
              <w:t>4,777</w:t>
            </w:r>
          </w:p>
        </w:tc>
        <w:tc>
          <w:tcPr>
            <w:tcW w:w="367" w:type="pct"/>
            <w:shd w:val="clear" w:color="auto" w:fill="auto"/>
            <w:noWrap/>
            <w:vAlign w:val="bottom"/>
            <w:hideMark/>
          </w:tcPr>
          <w:p w14:paraId="64D8D8D3" w14:textId="77777777" w:rsidR="00A554D3" w:rsidRPr="00AC78BD" w:rsidRDefault="00A554D3" w:rsidP="00616384">
            <w:pPr>
              <w:jc w:val="right"/>
              <w:rPr>
                <w:color w:val="000000"/>
                <w:sz w:val="18"/>
                <w:szCs w:val="18"/>
              </w:rPr>
            </w:pPr>
            <w:r w:rsidRPr="00AC78BD">
              <w:rPr>
                <w:color w:val="000000"/>
                <w:sz w:val="18"/>
                <w:szCs w:val="18"/>
              </w:rPr>
              <w:t>4,777</w:t>
            </w:r>
          </w:p>
        </w:tc>
        <w:tc>
          <w:tcPr>
            <w:tcW w:w="367" w:type="pct"/>
            <w:shd w:val="clear" w:color="auto" w:fill="auto"/>
            <w:noWrap/>
            <w:vAlign w:val="bottom"/>
            <w:hideMark/>
          </w:tcPr>
          <w:p w14:paraId="6E031474" w14:textId="77777777" w:rsidR="00A554D3" w:rsidRPr="00AC78BD" w:rsidRDefault="00A554D3" w:rsidP="00616384">
            <w:pPr>
              <w:jc w:val="right"/>
              <w:rPr>
                <w:color w:val="000000"/>
                <w:sz w:val="18"/>
                <w:szCs w:val="18"/>
              </w:rPr>
            </w:pPr>
            <w:r w:rsidRPr="00AC78BD">
              <w:rPr>
                <w:color w:val="000000"/>
                <w:sz w:val="18"/>
                <w:szCs w:val="18"/>
              </w:rPr>
              <w:t>4,777</w:t>
            </w:r>
          </w:p>
        </w:tc>
      </w:tr>
      <w:tr w:rsidR="00A554D3" w:rsidRPr="00AC78BD" w14:paraId="05AC3CFA" w14:textId="77777777" w:rsidTr="00A554D3">
        <w:trPr>
          <w:trHeight w:val="255"/>
        </w:trPr>
        <w:tc>
          <w:tcPr>
            <w:tcW w:w="756" w:type="pct"/>
            <w:vMerge/>
            <w:vAlign w:val="center"/>
            <w:hideMark/>
          </w:tcPr>
          <w:p w14:paraId="7B22DD6D" w14:textId="77777777" w:rsidR="00A554D3" w:rsidRPr="00AC78BD" w:rsidRDefault="00A554D3" w:rsidP="00616384">
            <w:pPr>
              <w:rPr>
                <w:color w:val="000000"/>
                <w:sz w:val="18"/>
                <w:szCs w:val="18"/>
              </w:rPr>
            </w:pPr>
          </w:p>
        </w:tc>
        <w:tc>
          <w:tcPr>
            <w:tcW w:w="396" w:type="pct"/>
            <w:shd w:val="clear" w:color="auto" w:fill="auto"/>
            <w:vAlign w:val="center"/>
            <w:hideMark/>
          </w:tcPr>
          <w:p w14:paraId="03958AA6" w14:textId="77777777" w:rsidR="00A554D3" w:rsidRPr="00AC78BD" w:rsidRDefault="00A554D3" w:rsidP="00616384">
            <w:pPr>
              <w:jc w:val="center"/>
              <w:rPr>
                <w:color w:val="000000"/>
                <w:sz w:val="18"/>
                <w:szCs w:val="18"/>
              </w:rPr>
            </w:pPr>
            <w:r w:rsidRPr="00AC78BD">
              <w:rPr>
                <w:color w:val="000000"/>
                <w:sz w:val="18"/>
                <w:szCs w:val="18"/>
              </w:rPr>
              <w:t>ГВСср</w:t>
            </w:r>
          </w:p>
        </w:tc>
        <w:tc>
          <w:tcPr>
            <w:tcW w:w="330" w:type="pct"/>
            <w:shd w:val="clear" w:color="auto" w:fill="auto"/>
            <w:noWrap/>
            <w:vAlign w:val="bottom"/>
            <w:hideMark/>
          </w:tcPr>
          <w:p w14:paraId="1AF4B316" w14:textId="77777777" w:rsidR="00A554D3" w:rsidRPr="00AC78BD" w:rsidRDefault="00A554D3" w:rsidP="00616384">
            <w:pPr>
              <w:jc w:val="right"/>
              <w:rPr>
                <w:color w:val="000000"/>
                <w:sz w:val="18"/>
                <w:szCs w:val="18"/>
              </w:rPr>
            </w:pPr>
            <w:r w:rsidRPr="00AC78BD">
              <w:rPr>
                <w:color w:val="000000"/>
                <w:sz w:val="18"/>
                <w:szCs w:val="18"/>
              </w:rPr>
              <w:t>4,075</w:t>
            </w:r>
          </w:p>
        </w:tc>
        <w:tc>
          <w:tcPr>
            <w:tcW w:w="330" w:type="pct"/>
            <w:shd w:val="clear" w:color="auto" w:fill="auto"/>
            <w:noWrap/>
            <w:vAlign w:val="bottom"/>
            <w:hideMark/>
          </w:tcPr>
          <w:p w14:paraId="38870FFC" w14:textId="77777777" w:rsidR="00A554D3" w:rsidRPr="00AC78BD" w:rsidRDefault="00A554D3" w:rsidP="00616384">
            <w:pPr>
              <w:jc w:val="right"/>
              <w:rPr>
                <w:color w:val="000000"/>
                <w:sz w:val="18"/>
                <w:szCs w:val="18"/>
              </w:rPr>
            </w:pPr>
            <w:r w:rsidRPr="00AC78BD">
              <w:rPr>
                <w:color w:val="000000"/>
                <w:sz w:val="18"/>
                <w:szCs w:val="18"/>
              </w:rPr>
              <w:t>4,075</w:t>
            </w:r>
          </w:p>
        </w:tc>
        <w:tc>
          <w:tcPr>
            <w:tcW w:w="330" w:type="pct"/>
            <w:shd w:val="clear" w:color="auto" w:fill="auto"/>
            <w:noWrap/>
            <w:vAlign w:val="bottom"/>
            <w:hideMark/>
          </w:tcPr>
          <w:p w14:paraId="307D0AD8" w14:textId="77777777" w:rsidR="00A554D3" w:rsidRPr="00AC78BD" w:rsidRDefault="00A554D3" w:rsidP="00616384">
            <w:pPr>
              <w:jc w:val="right"/>
              <w:rPr>
                <w:color w:val="000000"/>
                <w:sz w:val="18"/>
                <w:szCs w:val="18"/>
              </w:rPr>
            </w:pPr>
            <w:r w:rsidRPr="00AC78BD">
              <w:rPr>
                <w:color w:val="000000"/>
                <w:sz w:val="18"/>
                <w:szCs w:val="18"/>
              </w:rPr>
              <w:t>4,075</w:t>
            </w:r>
          </w:p>
        </w:tc>
        <w:tc>
          <w:tcPr>
            <w:tcW w:w="330" w:type="pct"/>
            <w:shd w:val="clear" w:color="auto" w:fill="auto"/>
            <w:noWrap/>
            <w:vAlign w:val="bottom"/>
            <w:hideMark/>
          </w:tcPr>
          <w:p w14:paraId="4815C135" w14:textId="77777777" w:rsidR="00A554D3" w:rsidRPr="00AC78BD" w:rsidRDefault="00A554D3" w:rsidP="00616384">
            <w:pPr>
              <w:jc w:val="right"/>
              <w:rPr>
                <w:color w:val="000000"/>
                <w:sz w:val="18"/>
                <w:szCs w:val="18"/>
              </w:rPr>
            </w:pPr>
            <w:r w:rsidRPr="00AC78BD">
              <w:rPr>
                <w:color w:val="000000"/>
                <w:sz w:val="18"/>
                <w:szCs w:val="18"/>
              </w:rPr>
              <w:t>4,075</w:t>
            </w:r>
          </w:p>
        </w:tc>
        <w:tc>
          <w:tcPr>
            <w:tcW w:w="330" w:type="pct"/>
            <w:shd w:val="clear" w:color="auto" w:fill="auto"/>
            <w:noWrap/>
            <w:vAlign w:val="bottom"/>
            <w:hideMark/>
          </w:tcPr>
          <w:p w14:paraId="05A1E5B3" w14:textId="77777777" w:rsidR="00A554D3" w:rsidRPr="00AC78BD" w:rsidRDefault="00A554D3" w:rsidP="00616384">
            <w:pPr>
              <w:jc w:val="right"/>
              <w:rPr>
                <w:color w:val="000000"/>
                <w:sz w:val="18"/>
                <w:szCs w:val="18"/>
              </w:rPr>
            </w:pPr>
            <w:r w:rsidRPr="00AC78BD">
              <w:rPr>
                <w:color w:val="000000"/>
                <w:sz w:val="18"/>
                <w:szCs w:val="18"/>
              </w:rPr>
              <w:t>4,075</w:t>
            </w:r>
          </w:p>
        </w:tc>
        <w:tc>
          <w:tcPr>
            <w:tcW w:w="367" w:type="pct"/>
            <w:shd w:val="clear" w:color="auto" w:fill="auto"/>
            <w:noWrap/>
            <w:vAlign w:val="bottom"/>
            <w:hideMark/>
          </w:tcPr>
          <w:p w14:paraId="2EF5B688" w14:textId="77777777" w:rsidR="00A554D3" w:rsidRPr="00AC78BD" w:rsidRDefault="00A554D3" w:rsidP="00616384">
            <w:pPr>
              <w:jc w:val="right"/>
              <w:rPr>
                <w:color w:val="000000"/>
                <w:sz w:val="18"/>
                <w:szCs w:val="18"/>
              </w:rPr>
            </w:pPr>
            <w:r w:rsidRPr="00AC78BD">
              <w:rPr>
                <w:color w:val="000000"/>
                <w:sz w:val="18"/>
                <w:szCs w:val="18"/>
              </w:rPr>
              <w:t>4,075</w:t>
            </w:r>
          </w:p>
        </w:tc>
        <w:tc>
          <w:tcPr>
            <w:tcW w:w="367" w:type="pct"/>
            <w:shd w:val="clear" w:color="auto" w:fill="auto"/>
            <w:noWrap/>
            <w:vAlign w:val="bottom"/>
            <w:hideMark/>
          </w:tcPr>
          <w:p w14:paraId="23684338" w14:textId="77777777" w:rsidR="00A554D3" w:rsidRPr="00AC78BD" w:rsidRDefault="00A554D3" w:rsidP="00616384">
            <w:pPr>
              <w:jc w:val="right"/>
              <w:rPr>
                <w:color w:val="000000"/>
                <w:sz w:val="18"/>
                <w:szCs w:val="18"/>
              </w:rPr>
            </w:pPr>
            <w:r w:rsidRPr="00AC78BD">
              <w:rPr>
                <w:color w:val="000000"/>
                <w:sz w:val="18"/>
                <w:szCs w:val="18"/>
              </w:rPr>
              <w:t>4,075</w:t>
            </w:r>
          </w:p>
        </w:tc>
        <w:tc>
          <w:tcPr>
            <w:tcW w:w="367" w:type="pct"/>
            <w:shd w:val="clear" w:color="auto" w:fill="auto"/>
            <w:noWrap/>
            <w:vAlign w:val="bottom"/>
            <w:hideMark/>
          </w:tcPr>
          <w:p w14:paraId="71E77D94" w14:textId="77777777" w:rsidR="00A554D3" w:rsidRPr="00AC78BD" w:rsidRDefault="00A554D3" w:rsidP="00616384">
            <w:pPr>
              <w:jc w:val="right"/>
              <w:rPr>
                <w:color w:val="000000"/>
                <w:sz w:val="18"/>
                <w:szCs w:val="18"/>
              </w:rPr>
            </w:pPr>
            <w:r w:rsidRPr="00AC78BD">
              <w:rPr>
                <w:color w:val="000000"/>
                <w:sz w:val="18"/>
                <w:szCs w:val="18"/>
              </w:rPr>
              <w:t>4,075</w:t>
            </w:r>
          </w:p>
        </w:tc>
        <w:tc>
          <w:tcPr>
            <w:tcW w:w="367" w:type="pct"/>
            <w:shd w:val="clear" w:color="auto" w:fill="auto"/>
            <w:noWrap/>
            <w:vAlign w:val="bottom"/>
            <w:hideMark/>
          </w:tcPr>
          <w:p w14:paraId="58C9867C" w14:textId="77777777" w:rsidR="00A554D3" w:rsidRPr="00AC78BD" w:rsidRDefault="00A554D3" w:rsidP="00616384">
            <w:pPr>
              <w:jc w:val="right"/>
              <w:rPr>
                <w:color w:val="000000"/>
                <w:sz w:val="18"/>
                <w:szCs w:val="18"/>
              </w:rPr>
            </w:pPr>
            <w:r w:rsidRPr="00AC78BD">
              <w:rPr>
                <w:color w:val="000000"/>
                <w:sz w:val="18"/>
                <w:szCs w:val="18"/>
              </w:rPr>
              <w:t>4,075</w:t>
            </w:r>
          </w:p>
        </w:tc>
        <w:tc>
          <w:tcPr>
            <w:tcW w:w="367" w:type="pct"/>
            <w:shd w:val="clear" w:color="auto" w:fill="auto"/>
            <w:noWrap/>
            <w:vAlign w:val="bottom"/>
            <w:hideMark/>
          </w:tcPr>
          <w:p w14:paraId="4639164B" w14:textId="77777777" w:rsidR="00A554D3" w:rsidRPr="00AC78BD" w:rsidRDefault="00A554D3" w:rsidP="00616384">
            <w:pPr>
              <w:jc w:val="right"/>
              <w:rPr>
                <w:color w:val="000000"/>
                <w:sz w:val="18"/>
                <w:szCs w:val="18"/>
              </w:rPr>
            </w:pPr>
            <w:r w:rsidRPr="00AC78BD">
              <w:rPr>
                <w:color w:val="000000"/>
                <w:sz w:val="18"/>
                <w:szCs w:val="18"/>
              </w:rPr>
              <w:t>4,075</w:t>
            </w:r>
          </w:p>
        </w:tc>
        <w:tc>
          <w:tcPr>
            <w:tcW w:w="367" w:type="pct"/>
            <w:shd w:val="clear" w:color="auto" w:fill="auto"/>
            <w:noWrap/>
            <w:vAlign w:val="bottom"/>
            <w:hideMark/>
          </w:tcPr>
          <w:p w14:paraId="17190D85" w14:textId="77777777" w:rsidR="00A554D3" w:rsidRPr="00AC78BD" w:rsidRDefault="00A554D3" w:rsidP="00616384">
            <w:pPr>
              <w:jc w:val="right"/>
              <w:rPr>
                <w:color w:val="000000"/>
                <w:sz w:val="18"/>
                <w:szCs w:val="18"/>
              </w:rPr>
            </w:pPr>
            <w:r w:rsidRPr="00AC78BD">
              <w:rPr>
                <w:color w:val="000000"/>
                <w:sz w:val="18"/>
                <w:szCs w:val="18"/>
              </w:rPr>
              <w:t>4,075</w:t>
            </w:r>
          </w:p>
        </w:tc>
      </w:tr>
      <w:tr w:rsidR="00A554D3" w:rsidRPr="00AC78BD" w14:paraId="5AD65922" w14:textId="77777777" w:rsidTr="00A554D3">
        <w:trPr>
          <w:trHeight w:val="255"/>
        </w:trPr>
        <w:tc>
          <w:tcPr>
            <w:tcW w:w="756" w:type="pct"/>
            <w:vMerge w:val="restart"/>
            <w:shd w:val="clear" w:color="auto" w:fill="auto"/>
            <w:noWrap/>
            <w:vAlign w:val="center"/>
            <w:hideMark/>
          </w:tcPr>
          <w:p w14:paraId="3BABE789" w14:textId="77777777" w:rsidR="00A554D3" w:rsidRPr="00AC78BD" w:rsidRDefault="00A554D3" w:rsidP="00616384">
            <w:pPr>
              <w:jc w:val="center"/>
              <w:rPr>
                <w:color w:val="000000"/>
                <w:sz w:val="18"/>
                <w:szCs w:val="18"/>
              </w:rPr>
            </w:pPr>
            <w:r w:rsidRPr="00AC78BD">
              <w:rPr>
                <w:color w:val="000000"/>
                <w:sz w:val="18"/>
                <w:szCs w:val="18"/>
              </w:rPr>
              <w:t>47:07:0722001:509</w:t>
            </w:r>
          </w:p>
        </w:tc>
        <w:tc>
          <w:tcPr>
            <w:tcW w:w="396" w:type="pct"/>
            <w:shd w:val="clear" w:color="auto" w:fill="auto"/>
            <w:vAlign w:val="center"/>
            <w:hideMark/>
          </w:tcPr>
          <w:p w14:paraId="4CDE4CC2" w14:textId="77777777" w:rsidR="00A554D3" w:rsidRPr="00AC78BD" w:rsidRDefault="00A554D3" w:rsidP="00616384">
            <w:pPr>
              <w:jc w:val="center"/>
              <w:rPr>
                <w:color w:val="000000"/>
                <w:sz w:val="18"/>
                <w:szCs w:val="18"/>
              </w:rPr>
            </w:pPr>
            <w:r w:rsidRPr="00AC78BD">
              <w:rPr>
                <w:color w:val="000000"/>
                <w:sz w:val="18"/>
                <w:szCs w:val="18"/>
              </w:rPr>
              <w:t>Всего</w:t>
            </w:r>
          </w:p>
        </w:tc>
        <w:tc>
          <w:tcPr>
            <w:tcW w:w="330" w:type="pct"/>
            <w:shd w:val="clear" w:color="auto" w:fill="auto"/>
            <w:noWrap/>
            <w:vAlign w:val="bottom"/>
            <w:hideMark/>
          </w:tcPr>
          <w:p w14:paraId="07338E17"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5FDEB323"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7D8B3B0D" w14:textId="77777777" w:rsidR="00A554D3" w:rsidRPr="00AC78BD" w:rsidRDefault="00A554D3" w:rsidP="00616384">
            <w:pPr>
              <w:jc w:val="right"/>
              <w:rPr>
                <w:color w:val="000000"/>
                <w:sz w:val="18"/>
                <w:szCs w:val="18"/>
              </w:rPr>
            </w:pPr>
            <w:r w:rsidRPr="00AC78BD">
              <w:rPr>
                <w:color w:val="000000"/>
                <w:sz w:val="18"/>
                <w:szCs w:val="18"/>
              </w:rPr>
              <w:t>6,392</w:t>
            </w:r>
          </w:p>
        </w:tc>
        <w:tc>
          <w:tcPr>
            <w:tcW w:w="330" w:type="pct"/>
            <w:shd w:val="clear" w:color="auto" w:fill="auto"/>
            <w:noWrap/>
            <w:vAlign w:val="bottom"/>
            <w:hideMark/>
          </w:tcPr>
          <w:p w14:paraId="61654CCB" w14:textId="77777777" w:rsidR="00A554D3" w:rsidRPr="00AC78BD" w:rsidRDefault="00A554D3" w:rsidP="00616384">
            <w:pPr>
              <w:jc w:val="right"/>
              <w:rPr>
                <w:color w:val="000000"/>
                <w:sz w:val="18"/>
                <w:szCs w:val="18"/>
              </w:rPr>
            </w:pPr>
            <w:r w:rsidRPr="00AC78BD">
              <w:rPr>
                <w:color w:val="000000"/>
                <w:sz w:val="18"/>
                <w:szCs w:val="18"/>
              </w:rPr>
              <w:t>10,159</w:t>
            </w:r>
          </w:p>
        </w:tc>
        <w:tc>
          <w:tcPr>
            <w:tcW w:w="330" w:type="pct"/>
            <w:shd w:val="clear" w:color="auto" w:fill="auto"/>
            <w:noWrap/>
            <w:vAlign w:val="bottom"/>
            <w:hideMark/>
          </w:tcPr>
          <w:p w14:paraId="063FF751" w14:textId="77777777" w:rsidR="00A554D3" w:rsidRPr="00AC78BD" w:rsidRDefault="00A554D3" w:rsidP="00616384">
            <w:pPr>
              <w:jc w:val="right"/>
              <w:rPr>
                <w:color w:val="000000"/>
                <w:sz w:val="18"/>
                <w:szCs w:val="18"/>
              </w:rPr>
            </w:pPr>
            <w:r w:rsidRPr="00AC78BD">
              <w:rPr>
                <w:color w:val="000000"/>
                <w:sz w:val="18"/>
                <w:szCs w:val="18"/>
              </w:rPr>
              <w:t>10,159</w:t>
            </w:r>
          </w:p>
        </w:tc>
        <w:tc>
          <w:tcPr>
            <w:tcW w:w="367" w:type="pct"/>
            <w:shd w:val="clear" w:color="auto" w:fill="auto"/>
            <w:noWrap/>
            <w:vAlign w:val="bottom"/>
            <w:hideMark/>
          </w:tcPr>
          <w:p w14:paraId="5EFFA3A8" w14:textId="77777777" w:rsidR="00A554D3" w:rsidRPr="00AC78BD" w:rsidRDefault="00A554D3" w:rsidP="00616384">
            <w:pPr>
              <w:jc w:val="right"/>
              <w:rPr>
                <w:color w:val="000000"/>
                <w:sz w:val="18"/>
                <w:szCs w:val="18"/>
              </w:rPr>
            </w:pPr>
            <w:r w:rsidRPr="00AC78BD">
              <w:rPr>
                <w:color w:val="000000"/>
                <w:sz w:val="18"/>
                <w:szCs w:val="18"/>
              </w:rPr>
              <w:t>10,159</w:t>
            </w:r>
          </w:p>
        </w:tc>
        <w:tc>
          <w:tcPr>
            <w:tcW w:w="367" w:type="pct"/>
            <w:shd w:val="clear" w:color="auto" w:fill="auto"/>
            <w:noWrap/>
            <w:vAlign w:val="bottom"/>
            <w:hideMark/>
          </w:tcPr>
          <w:p w14:paraId="10365DF1" w14:textId="77777777" w:rsidR="00A554D3" w:rsidRPr="00AC78BD" w:rsidRDefault="00A554D3" w:rsidP="00616384">
            <w:pPr>
              <w:jc w:val="right"/>
              <w:rPr>
                <w:color w:val="000000"/>
                <w:sz w:val="18"/>
                <w:szCs w:val="18"/>
              </w:rPr>
            </w:pPr>
            <w:r w:rsidRPr="00AC78BD">
              <w:rPr>
                <w:color w:val="000000"/>
                <w:sz w:val="18"/>
                <w:szCs w:val="18"/>
              </w:rPr>
              <w:t>10,159</w:t>
            </w:r>
          </w:p>
        </w:tc>
        <w:tc>
          <w:tcPr>
            <w:tcW w:w="367" w:type="pct"/>
            <w:shd w:val="clear" w:color="auto" w:fill="auto"/>
            <w:noWrap/>
            <w:vAlign w:val="bottom"/>
            <w:hideMark/>
          </w:tcPr>
          <w:p w14:paraId="10BEAE56" w14:textId="77777777" w:rsidR="00A554D3" w:rsidRPr="00AC78BD" w:rsidRDefault="00A554D3" w:rsidP="00616384">
            <w:pPr>
              <w:jc w:val="right"/>
              <w:rPr>
                <w:color w:val="000000"/>
                <w:sz w:val="18"/>
                <w:szCs w:val="18"/>
              </w:rPr>
            </w:pPr>
            <w:r w:rsidRPr="00AC78BD">
              <w:rPr>
                <w:color w:val="000000"/>
                <w:sz w:val="18"/>
                <w:szCs w:val="18"/>
              </w:rPr>
              <w:t>10,159</w:t>
            </w:r>
          </w:p>
        </w:tc>
        <w:tc>
          <w:tcPr>
            <w:tcW w:w="367" w:type="pct"/>
            <w:shd w:val="clear" w:color="auto" w:fill="auto"/>
            <w:noWrap/>
            <w:vAlign w:val="bottom"/>
            <w:hideMark/>
          </w:tcPr>
          <w:p w14:paraId="7E32CD2A" w14:textId="77777777" w:rsidR="00A554D3" w:rsidRPr="00AC78BD" w:rsidRDefault="00A554D3" w:rsidP="00616384">
            <w:pPr>
              <w:jc w:val="right"/>
              <w:rPr>
                <w:color w:val="000000"/>
                <w:sz w:val="18"/>
                <w:szCs w:val="18"/>
              </w:rPr>
            </w:pPr>
            <w:r w:rsidRPr="00AC78BD">
              <w:rPr>
                <w:color w:val="000000"/>
                <w:sz w:val="18"/>
                <w:szCs w:val="18"/>
              </w:rPr>
              <w:t>10,159</w:t>
            </w:r>
          </w:p>
        </w:tc>
        <w:tc>
          <w:tcPr>
            <w:tcW w:w="367" w:type="pct"/>
            <w:shd w:val="clear" w:color="auto" w:fill="auto"/>
            <w:noWrap/>
            <w:vAlign w:val="bottom"/>
            <w:hideMark/>
          </w:tcPr>
          <w:p w14:paraId="7DF5BFBC" w14:textId="77777777" w:rsidR="00A554D3" w:rsidRPr="00AC78BD" w:rsidRDefault="00A554D3" w:rsidP="00616384">
            <w:pPr>
              <w:jc w:val="right"/>
              <w:rPr>
                <w:color w:val="000000"/>
                <w:sz w:val="18"/>
                <w:szCs w:val="18"/>
              </w:rPr>
            </w:pPr>
            <w:r w:rsidRPr="00AC78BD">
              <w:rPr>
                <w:color w:val="000000"/>
                <w:sz w:val="18"/>
                <w:szCs w:val="18"/>
              </w:rPr>
              <w:t>10,159</w:t>
            </w:r>
          </w:p>
        </w:tc>
        <w:tc>
          <w:tcPr>
            <w:tcW w:w="367" w:type="pct"/>
            <w:shd w:val="clear" w:color="auto" w:fill="auto"/>
            <w:noWrap/>
            <w:vAlign w:val="bottom"/>
            <w:hideMark/>
          </w:tcPr>
          <w:p w14:paraId="57C99CAF" w14:textId="77777777" w:rsidR="00A554D3" w:rsidRPr="00AC78BD" w:rsidRDefault="00A554D3" w:rsidP="00616384">
            <w:pPr>
              <w:jc w:val="right"/>
              <w:rPr>
                <w:color w:val="000000"/>
                <w:sz w:val="18"/>
                <w:szCs w:val="18"/>
              </w:rPr>
            </w:pPr>
            <w:r w:rsidRPr="00AC78BD">
              <w:rPr>
                <w:color w:val="000000"/>
                <w:sz w:val="18"/>
                <w:szCs w:val="18"/>
              </w:rPr>
              <w:t>10,159</w:t>
            </w:r>
          </w:p>
        </w:tc>
      </w:tr>
      <w:tr w:rsidR="00A554D3" w:rsidRPr="00AC78BD" w14:paraId="5DE59CFA" w14:textId="77777777" w:rsidTr="00A554D3">
        <w:trPr>
          <w:trHeight w:val="255"/>
        </w:trPr>
        <w:tc>
          <w:tcPr>
            <w:tcW w:w="756" w:type="pct"/>
            <w:vMerge/>
            <w:vAlign w:val="center"/>
            <w:hideMark/>
          </w:tcPr>
          <w:p w14:paraId="6C265400" w14:textId="77777777" w:rsidR="00A554D3" w:rsidRPr="00AC78BD" w:rsidRDefault="00A554D3" w:rsidP="00616384">
            <w:pPr>
              <w:rPr>
                <w:color w:val="000000"/>
                <w:sz w:val="18"/>
                <w:szCs w:val="18"/>
              </w:rPr>
            </w:pPr>
          </w:p>
        </w:tc>
        <w:tc>
          <w:tcPr>
            <w:tcW w:w="396" w:type="pct"/>
            <w:shd w:val="clear" w:color="auto" w:fill="auto"/>
            <w:vAlign w:val="center"/>
            <w:hideMark/>
          </w:tcPr>
          <w:p w14:paraId="15717E5C" w14:textId="77777777" w:rsidR="00A554D3" w:rsidRPr="00AC78BD" w:rsidRDefault="00A554D3" w:rsidP="00616384">
            <w:pPr>
              <w:jc w:val="center"/>
              <w:rPr>
                <w:color w:val="000000"/>
                <w:sz w:val="18"/>
                <w:szCs w:val="18"/>
              </w:rPr>
            </w:pPr>
            <w:r w:rsidRPr="00AC78BD">
              <w:rPr>
                <w:color w:val="000000"/>
                <w:sz w:val="18"/>
                <w:szCs w:val="18"/>
              </w:rPr>
              <w:t>ОВ</w:t>
            </w:r>
          </w:p>
        </w:tc>
        <w:tc>
          <w:tcPr>
            <w:tcW w:w="330" w:type="pct"/>
            <w:shd w:val="clear" w:color="auto" w:fill="auto"/>
            <w:noWrap/>
            <w:vAlign w:val="bottom"/>
            <w:hideMark/>
          </w:tcPr>
          <w:p w14:paraId="3E095ABA"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07EA5A1B"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448F6AB1" w14:textId="77777777" w:rsidR="00A554D3" w:rsidRPr="00AC78BD" w:rsidRDefault="00A554D3" w:rsidP="00616384">
            <w:pPr>
              <w:jc w:val="right"/>
              <w:rPr>
                <w:color w:val="000000"/>
                <w:sz w:val="18"/>
                <w:szCs w:val="18"/>
              </w:rPr>
            </w:pPr>
            <w:r w:rsidRPr="00AC78BD">
              <w:rPr>
                <w:color w:val="000000"/>
                <w:sz w:val="18"/>
                <w:szCs w:val="18"/>
              </w:rPr>
              <w:t>6,392</w:t>
            </w:r>
          </w:p>
        </w:tc>
        <w:tc>
          <w:tcPr>
            <w:tcW w:w="330" w:type="pct"/>
            <w:shd w:val="clear" w:color="auto" w:fill="auto"/>
            <w:noWrap/>
            <w:vAlign w:val="bottom"/>
            <w:hideMark/>
          </w:tcPr>
          <w:p w14:paraId="4CFCDA92" w14:textId="77777777" w:rsidR="00A554D3" w:rsidRPr="00AC78BD" w:rsidRDefault="00A554D3" w:rsidP="00616384">
            <w:pPr>
              <w:jc w:val="right"/>
              <w:rPr>
                <w:color w:val="000000"/>
                <w:sz w:val="18"/>
                <w:szCs w:val="18"/>
              </w:rPr>
            </w:pPr>
            <w:r w:rsidRPr="00AC78BD">
              <w:rPr>
                <w:color w:val="000000"/>
                <w:sz w:val="18"/>
                <w:szCs w:val="18"/>
              </w:rPr>
              <w:t>7,524</w:t>
            </w:r>
          </w:p>
        </w:tc>
        <w:tc>
          <w:tcPr>
            <w:tcW w:w="330" w:type="pct"/>
            <w:shd w:val="clear" w:color="auto" w:fill="auto"/>
            <w:noWrap/>
            <w:vAlign w:val="bottom"/>
            <w:hideMark/>
          </w:tcPr>
          <w:p w14:paraId="1B59FDD0" w14:textId="77777777" w:rsidR="00A554D3" w:rsidRPr="00AC78BD" w:rsidRDefault="00A554D3" w:rsidP="00616384">
            <w:pPr>
              <w:jc w:val="right"/>
              <w:rPr>
                <w:color w:val="000000"/>
                <w:sz w:val="18"/>
                <w:szCs w:val="18"/>
              </w:rPr>
            </w:pPr>
            <w:r w:rsidRPr="00AC78BD">
              <w:rPr>
                <w:color w:val="000000"/>
                <w:sz w:val="18"/>
                <w:szCs w:val="18"/>
              </w:rPr>
              <w:t>7,524</w:t>
            </w:r>
          </w:p>
        </w:tc>
        <w:tc>
          <w:tcPr>
            <w:tcW w:w="367" w:type="pct"/>
            <w:shd w:val="clear" w:color="auto" w:fill="auto"/>
            <w:noWrap/>
            <w:vAlign w:val="bottom"/>
            <w:hideMark/>
          </w:tcPr>
          <w:p w14:paraId="666AE82E" w14:textId="77777777" w:rsidR="00A554D3" w:rsidRPr="00AC78BD" w:rsidRDefault="00A554D3" w:rsidP="00616384">
            <w:pPr>
              <w:jc w:val="right"/>
              <w:rPr>
                <w:color w:val="000000"/>
                <w:sz w:val="18"/>
                <w:szCs w:val="18"/>
              </w:rPr>
            </w:pPr>
            <w:r w:rsidRPr="00AC78BD">
              <w:rPr>
                <w:color w:val="000000"/>
                <w:sz w:val="18"/>
                <w:szCs w:val="18"/>
              </w:rPr>
              <w:t>7,524</w:t>
            </w:r>
          </w:p>
        </w:tc>
        <w:tc>
          <w:tcPr>
            <w:tcW w:w="367" w:type="pct"/>
            <w:shd w:val="clear" w:color="auto" w:fill="auto"/>
            <w:noWrap/>
            <w:vAlign w:val="bottom"/>
            <w:hideMark/>
          </w:tcPr>
          <w:p w14:paraId="2E5A21D3" w14:textId="77777777" w:rsidR="00A554D3" w:rsidRPr="00AC78BD" w:rsidRDefault="00A554D3" w:rsidP="00616384">
            <w:pPr>
              <w:jc w:val="right"/>
              <w:rPr>
                <w:color w:val="000000"/>
                <w:sz w:val="18"/>
                <w:szCs w:val="18"/>
              </w:rPr>
            </w:pPr>
            <w:r w:rsidRPr="00AC78BD">
              <w:rPr>
                <w:color w:val="000000"/>
                <w:sz w:val="18"/>
                <w:szCs w:val="18"/>
              </w:rPr>
              <w:t>7,524</w:t>
            </w:r>
          </w:p>
        </w:tc>
        <w:tc>
          <w:tcPr>
            <w:tcW w:w="367" w:type="pct"/>
            <w:shd w:val="clear" w:color="auto" w:fill="auto"/>
            <w:noWrap/>
            <w:vAlign w:val="bottom"/>
            <w:hideMark/>
          </w:tcPr>
          <w:p w14:paraId="52D071D2" w14:textId="77777777" w:rsidR="00A554D3" w:rsidRPr="00AC78BD" w:rsidRDefault="00A554D3" w:rsidP="00616384">
            <w:pPr>
              <w:jc w:val="right"/>
              <w:rPr>
                <w:color w:val="000000"/>
                <w:sz w:val="18"/>
                <w:szCs w:val="18"/>
              </w:rPr>
            </w:pPr>
            <w:r w:rsidRPr="00AC78BD">
              <w:rPr>
                <w:color w:val="000000"/>
                <w:sz w:val="18"/>
                <w:szCs w:val="18"/>
              </w:rPr>
              <w:t>7,524</w:t>
            </w:r>
          </w:p>
        </w:tc>
        <w:tc>
          <w:tcPr>
            <w:tcW w:w="367" w:type="pct"/>
            <w:shd w:val="clear" w:color="auto" w:fill="auto"/>
            <w:noWrap/>
            <w:vAlign w:val="bottom"/>
            <w:hideMark/>
          </w:tcPr>
          <w:p w14:paraId="21AB5AC9" w14:textId="77777777" w:rsidR="00A554D3" w:rsidRPr="00AC78BD" w:rsidRDefault="00A554D3" w:rsidP="00616384">
            <w:pPr>
              <w:jc w:val="right"/>
              <w:rPr>
                <w:color w:val="000000"/>
                <w:sz w:val="18"/>
                <w:szCs w:val="18"/>
              </w:rPr>
            </w:pPr>
            <w:r w:rsidRPr="00AC78BD">
              <w:rPr>
                <w:color w:val="000000"/>
                <w:sz w:val="18"/>
                <w:szCs w:val="18"/>
              </w:rPr>
              <w:t>7,524</w:t>
            </w:r>
          </w:p>
        </w:tc>
        <w:tc>
          <w:tcPr>
            <w:tcW w:w="367" w:type="pct"/>
            <w:shd w:val="clear" w:color="auto" w:fill="auto"/>
            <w:noWrap/>
            <w:vAlign w:val="bottom"/>
            <w:hideMark/>
          </w:tcPr>
          <w:p w14:paraId="45C68E29" w14:textId="77777777" w:rsidR="00A554D3" w:rsidRPr="00AC78BD" w:rsidRDefault="00A554D3" w:rsidP="00616384">
            <w:pPr>
              <w:jc w:val="right"/>
              <w:rPr>
                <w:color w:val="000000"/>
                <w:sz w:val="18"/>
                <w:szCs w:val="18"/>
              </w:rPr>
            </w:pPr>
            <w:r w:rsidRPr="00AC78BD">
              <w:rPr>
                <w:color w:val="000000"/>
                <w:sz w:val="18"/>
                <w:szCs w:val="18"/>
              </w:rPr>
              <w:t>7,524</w:t>
            </w:r>
          </w:p>
        </w:tc>
        <w:tc>
          <w:tcPr>
            <w:tcW w:w="367" w:type="pct"/>
            <w:shd w:val="clear" w:color="auto" w:fill="auto"/>
            <w:noWrap/>
            <w:vAlign w:val="bottom"/>
            <w:hideMark/>
          </w:tcPr>
          <w:p w14:paraId="6D489D20" w14:textId="77777777" w:rsidR="00A554D3" w:rsidRPr="00AC78BD" w:rsidRDefault="00A554D3" w:rsidP="00616384">
            <w:pPr>
              <w:jc w:val="right"/>
              <w:rPr>
                <w:color w:val="000000"/>
                <w:sz w:val="18"/>
                <w:szCs w:val="18"/>
              </w:rPr>
            </w:pPr>
            <w:r w:rsidRPr="00AC78BD">
              <w:rPr>
                <w:color w:val="000000"/>
                <w:sz w:val="18"/>
                <w:szCs w:val="18"/>
              </w:rPr>
              <w:t>7,524</w:t>
            </w:r>
          </w:p>
        </w:tc>
      </w:tr>
      <w:tr w:rsidR="00A554D3" w:rsidRPr="00AC78BD" w14:paraId="516B4577" w14:textId="77777777" w:rsidTr="00A554D3">
        <w:trPr>
          <w:trHeight w:val="255"/>
        </w:trPr>
        <w:tc>
          <w:tcPr>
            <w:tcW w:w="756" w:type="pct"/>
            <w:vMerge/>
            <w:vAlign w:val="center"/>
            <w:hideMark/>
          </w:tcPr>
          <w:p w14:paraId="4CC40EA4" w14:textId="77777777" w:rsidR="00A554D3" w:rsidRPr="00AC78BD" w:rsidRDefault="00A554D3" w:rsidP="00616384">
            <w:pPr>
              <w:rPr>
                <w:color w:val="000000"/>
                <w:sz w:val="18"/>
                <w:szCs w:val="18"/>
              </w:rPr>
            </w:pPr>
          </w:p>
        </w:tc>
        <w:tc>
          <w:tcPr>
            <w:tcW w:w="396" w:type="pct"/>
            <w:shd w:val="clear" w:color="auto" w:fill="auto"/>
            <w:vAlign w:val="center"/>
            <w:hideMark/>
          </w:tcPr>
          <w:p w14:paraId="18729208" w14:textId="77777777" w:rsidR="00A554D3" w:rsidRPr="00AC78BD" w:rsidRDefault="00A554D3" w:rsidP="00616384">
            <w:pPr>
              <w:jc w:val="center"/>
              <w:rPr>
                <w:color w:val="000000"/>
                <w:sz w:val="18"/>
                <w:szCs w:val="18"/>
              </w:rPr>
            </w:pPr>
            <w:r w:rsidRPr="00AC78BD">
              <w:rPr>
                <w:color w:val="000000"/>
                <w:sz w:val="18"/>
                <w:szCs w:val="18"/>
              </w:rPr>
              <w:t>ГВСср</w:t>
            </w:r>
          </w:p>
        </w:tc>
        <w:tc>
          <w:tcPr>
            <w:tcW w:w="330" w:type="pct"/>
            <w:shd w:val="clear" w:color="auto" w:fill="auto"/>
            <w:noWrap/>
            <w:vAlign w:val="bottom"/>
            <w:hideMark/>
          </w:tcPr>
          <w:p w14:paraId="7E58F852"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363B6391"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1F677C3B"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6015B301" w14:textId="77777777" w:rsidR="00A554D3" w:rsidRPr="00AC78BD" w:rsidRDefault="00A554D3" w:rsidP="00616384">
            <w:pPr>
              <w:jc w:val="right"/>
              <w:rPr>
                <w:color w:val="000000"/>
                <w:sz w:val="18"/>
                <w:szCs w:val="18"/>
              </w:rPr>
            </w:pPr>
            <w:r w:rsidRPr="00AC78BD">
              <w:rPr>
                <w:color w:val="000000"/>
                <w:sz w:val="18"/>
                <w:szCs w:val="18"/>
              </w:rPr>
              <w:t>2,635</w:t>
            </w:r>
          </w:p>
        </w:tc>
        <w:tc>
          <w:tcPr>
            <w:tcW w:w="330" w:type="pct"/>
            <w:shd w:val="clear" w:color="auto" w:fill="auto"/>
            <w:noWrap/>
            <w:vAlign w:val="bottom"/>
            <w:hideMark/>
          </w:tcPr>
          <w:p w14:paraId="3B8129D2" w14:textId="77777777" w:rsidR="00A554D3" w:rsidRPr="00AC78BD" w:rsidRDefault="00A554D3" w:rsidP="00616384">
            <w:pPr>
              <w:jc w:val="right"/>
              <w:rPr>
                <w:color w:val="000000"/>
                <w:sz w:val="18"/>
                <w:szCs w:val="18"/>
              </w:rPr>
            </w:pPr>
            <w:r w:rsidRPr="00AC78BD">
              <w:rPr>
                <w:color w:val="000000"/>
                <w:sz w:val="18"/>
                <w:szCs w:val="18"/>
              </w:rPr>
              <w:t>2,635</w:t>
            </w:r>
          </w:p>
        </w:tc>
        <w:tc>
          <w:tcPr>
            <w:tcW w:w="367" w:type="pct"/>
            <w:shd w:val="clear" w:color="auto" w:fill="auto"/>
            <w:noWrap/>
            <w:vAlign w:val="bottom"/>
            <w:hideMark/>
          </w:tcPr>
          <w:p w14:paraId="652E2BD0" w14:textId="77777777" w:rsidR="00A554D3" w:rsidRPr="00AC78BD" w:rsidRDefault="00A554D3" w:rsidP="00616384">
            <w:pPr>
              <w:jc w:val="right"/>
              <w:rPr>
                <w:color w:val="000000"/>
                <w:sz w:val="18"/>
                <w:szCs w:val="18"/>
              </w:rPr>
            </w:pPr>
            <w:r w:rsidRPr="00AC78BD">
              <w:rPr>
                <w:color w:val="000000"/>
                <w:sz w:val="18"/>
                <w:szCs w:val="18"/>
              </w:rPr>
              <w:t>2,635</w:t>
            </w:r>
          </w:p>
        </w:tc>
        <w:tc>
          <w:tcPr>
            <w:tcW w:w="367" w:type="pct"/>
            <w:shd w:val="clear" w:color="auto" w:fill="auto"/>
            <w:noWrap/>
            <w:vAlign w:val="bottom"/>
            <w:hideMark/>
          </w:tcPr>
          <w:p w14:paraId="3753B230" w14:textId="77777777" w:rsidR="00A554D3" w:rsidRPr="00AC78BD" w:rsidRDefault="00A554D3" w:rsidP="00616384">
            <w:pPr>
              <w:jc w:val="right"/>
              <w:rPr>
                <w:color w:val="000000"/>
                <w:sz w:val="18"/>
                <w:szCs w:val="18"/>
              </w:rPr>
            </w:pPr>
            <w:r w:rsidRPr="00AC78BD">
              <w:rPr>
                <w:color w:val="000000"/>
                <w:sz w:val="18"/>
                <w:szCs w:val="18"/>
              </w:rPr>
              <w:t>2,635</w:t>
            </w:r>
          </w:p>
        </w:tc>
        <w:tc>
          <w:tcPr>
            <w:tcW w:w="367" w:type="pct"/>
            <w:shd w:val="clear" w:color="auto" w:fill="auto"/>
            <w:noWrap/>
            <w:vAlign w:val="bottom"/>
            <w:hideMark/>
          </w:tcPr>
          <w:p w14:paraId="20E7BD4C" w14:textId="77777777" w:rsidR="00A554D3" w:rsidRPr="00AC78BD" w:rsidRDefault="00A554D3" w:rsidP="00616384">
            <w:pPr>
              <w:jc w:val="right"/>
              <w:rPr>
                <w:color w:val="000000"/>
                <w:sz w:val="18"/>
                <w:szCs w:val="18"/>
              </w:rPr>
            </w:pPr>
            <w:r w:rsidRPr="00AC78BD">
              <w:rPr>
                <w:color w:val="000000"/>
                <w:sz w:val="18"/>
                <w:szCs w:val="18"/>
              </w:rPr>
              <w:t>2,635</w:t>
            </w:r>
          </w:p>
        </w:tc>
        <w:tc>
          <w:tcPr>
            <w:tcW w:w="367" w:type="pct"/>
            <w:shd w:val="clear" w:color="auto" w:fill="auto"/>
            <w:noWrap/>
            <w:vAlign w:val="bottom"/>
            <w:hideMark/>
          </w:tcPr>
          <w:p w14:paraId="7555C8A0" w14:textId="77777777" w:rsidR="00A554D3" w:rsidRPr="00AC78BD" w:rsidRDefault="00A554D3" w:rsidP="00616384">
            <w:pPr>
              <w:jc w:val="right"/>
              <w:rPr>
                <w:color w:val="000000"/>
                <w:sz w:val="18"/>
                <w:szCs w:val="18"/>
              </w:rPr>
            </w:pPr>
            <w:r w:rsidRPr="00AC78BD">
              <w:rPr>
                <w:color w:val="000000"/>
                <w:sz w:val="18"/>
                <w:szCs w:val="18"/>
              </w:rPr>
              <w:t>2,635</w:t>
            </w:r>
          </w:p>
        </w:tc>
        <w:tc>
          <w:tcPr>
            <w:tcW w:w="367" w:type="pct"/>
            <w:shd w:val="clear" w:color="auto" w:fill="auto"/>
            <w:noWrap/>
            <w:vAlign w:val="bottom"/>
            <w:hideMark/>
          </w:tcPr>
          <w:p w14:paraId="76FE8EEB" w14:textId="77777777" w:rsidR="00A554D3" w:rsidRPr="00AC78BD" w:rsidRDefault="00A554D3" w:rsidP="00616384">
            <w:pPr>
              <w:jc w:val="right"/>
              <w:rPr>
                <w:color w:val="000000"/>
                <w:sz w:val="18"/>
                <w:szCs w:val="18"/>
              </w:rPr>
            </w:pPr>
            <w:r w:rsidRPr="00AC78BD">
              <w:rPr>
                <w:color w:val="000000"/>
                <w:sz w:val="18"/>
                <w:szCs w:val="18"/>
              </w:rPr>
              <w:t>2,635</w:t>
            </w:r>
          </w:p>
        </w:tc>
        <w:tc>
          <w:tcPr>
            <w:tcW w:w="367" w:type="pct"/>
            <w:shd w:val="clear" w:color="auto" w:fill="auto"/>
            <w:noWrap/>
            <w:vAlign w:val="bottom"/>
            <w:hideMark/>
          </w:tcPr>
          <w:p w14:paraId="1EBDC3AF" w14:textId="77777777" w:rsidR="00A554D3" w:rsidRPr="00AC78BD" w:rsidRDefault="00A554D3" w:rsidP="00616384">
            <w:pPr>
              <w:jc w:val="right"/>
              <w:rPr>
                <w:color w:val="000000"/>
                <w:sz w:val="18"/>
                <w:szCs w:val="18"/>
              </w:rPr>
            </w:pPr>
            <w:r w:rsidRPr="00AC78BD">
              <w:rPr>
                <w:color w:val="000000"/>
                <w:sz w:val="18"/>
                <w:szCs w:val="18"/>
              </w:rPr>
              <w:t>2,635</w:t>
            </w:r>
          </w:p>
        </w:tc>
      </w:tr>
      <w:tr w:rsidR="00A554D3" w:rsidRPr="00AC78BD" w14:paraId="14621AB7" w14:textId="77777777" w:rsidTr="00A554D3">
        <w:trPr>
          <w:trHeight w:val="255"/>
        </w:trPr>
        <w:tc>
          <w:tcPr>
            <w:tcW w:w="756" w:type="pct"/>
            <w:vMerge w:val="restart"/>
            <w:shd w:val="clear" w:color="auto" w:fill="auto"/>
            <w:noWrap/>
            <w:vAlign w:val="center"/>
            <w:hideMark/>
          </w:tcPr>
          <w:p w14:paraId="1B54C491" w14:textId="77777777" w:rsidR="00A554D3" w:rsidRPr="00AC78BD" w:rsidRDefault="00A554D3" w:rsidP="00616384">
            <w:pPr>
              <w:jc w:val="center"/>
              <w:rPr>
                <w:color w:val="000000"/>
                <w:sz w:val="18"/>
                <w:szCs w:val="18"/>
              </w:rPr>
            </w:pPr>
            <w:r w:rsidRPr="00AC78BD">
              <w:rPr>
                <w:color w:val="000000"/>
                <w:sz w:val="18"/>
                <w:szCs w:val="18"/>
              </w:rPr>
              <w:t>47:07:0722001:613</w:t>
            </w:r>
          </w:p>
        </w:tc>
        <w:tc>
          <w:tcPr>
            <w:tcW w:w="396" w:type="pct"/>
            <w:shd w:val="clear" w:color="auto" w:fill="auto"/>
            <w:vAlign w:val="center"/>
            <w:hideMark/>
          </w:tcPr>
          <w:p w14:paraId="1E05BC74" w14:textId="77777777" w:rsidR="00A554D3" w:rsidRPr="00AC78BD" w:rsidRDefault="00A554D3" w:rsidP="00616384">
            <w:pPr>
              <w:jc w:val="center"/>
              <w:rPr>
                <w:color w:val="000000"/>
                <w:sz w:val="18"/>
                <w:szCs w:val="18"/>
              </w:rPr>
            </w:pPr>
            <w:r w:rsidRPr="00AC78BD">
              <w:rPr>
                <w:color w:val="000000"/>
                <w:sz w:val="18"/>
                <w:szCs w:val="18"/>
              </w:rPr>
              <w:t>Всего</w:t>
            </w:r>
          </w:p>
        </w:tc>
        <w:tc>
          <w:tcPr>
            <w:tcW w:w="330" w:type="pct"/>
            <w:shd w:val="clear" w:color="auto" w:fill="auto"/>
            <w:noWrap/>
            <w:vAlign w:val="bottom"/>
            <w:hideMark/>
          </w:tcPr>
          <w:p w14:paraId="5D1B7672" w14:textId="77777777" w:rsidR="00A554D3" w:rsidRPr="00AC78BD" w:rsidRDefault="00A554D3" w:rsidP="00616384">
            <w:pPr>
              <w:jc w:val="right"/>
              <w:rPr>
                <w:color w:val="000000"/>
                <w:sz w:val="18"/>
                <w:szCs w:val="18"/>
              </w:rPr>
            </w:pPr>
            <w:r w:rsidRPr="00AC78BD">
              <w:rPr>
                <w:color w:val="000000"/>
                <w:sz w:val="18"/>
                <w:szCs w:val="18"/>
              </w:rPr>
              <w:t>8,994</w:t>
            </w:r>
          </w:p>
        </w:tc>
        <w:tc>
          <w:tcPr>
            <w:tcW w:w="330" w:type="pct"/>
            <w:shd w:val="clear" w:color="auto" w:fill="auto"/>
            <w:noWrap/>
            <w:vAlign w:val="bottom"/>
            <w:hideMark/>
          </w:tcPr>
          <w:p w14:paraId="019BD81F" w14:textId="77777777" w:rsidR="00A554D3" w:rsidRPr="00AC78BD" w:rsidRDefault="00A554D3" w:rsidP="00616384">
            <w:pPr>
              <w:jc w:val="right"/>
              <w:rPr>
                <w:color w:val="000000"/>
                <w:sz w:val="18"/>
                <w:szCs w:val="18"/>
              </w:rPr>
            </w:pPr>
            <w:r w:rsidRPr="00AC78BD">
              <w:rPr>
                <w:color w:val="000000"/>
                <w:sz w:val="18"/>
                <w:szCs w:val="18"/>
              </w:rPr>
              <w:t>19,375</w:t>
            </w:r>
          </w:p>
        </w:tc>
        <w:tc>
          <w:tcPr>
            <w:tcW w:w="330" w:type="pct"/>
            <w:shd w:val="clear" w:color="auto" w:fill="auto"/>
            <w:noWrap/>
            <w:vAlign w:val="bottom"/>
            <w:hideMark/>
          </w:tcPr>
          <w:p w14:paraId="52BED588" w14:textId="77777777" w:rsidR="00A554D3" w:rsidRPr="00AC78BD" w:rsidRDefault="00A554D3" w:rsidP="00616384">
            <w:pPr>
              <w:jc w:val="right"/>
              <w:rPr>
                <w:color w:val="000000"/>
                <w:sz w:val="18"/>
                <w:szCs w:val="18"/>
              </w:rPr>
            </w:pPr>
            <w:r w:rsidRPr="00AC78BD">
              <w:rPr>
                <w:color w:val="000000"/>
                <w:sz w:val="18"/>
                <w:szCs w:val="18"/>
              </w:rPr>
              <w:t>19,375</w:t>
            </w:r>
          </w:p>
        </w:tc>
        <w:tc>
          <w:tcPr>
            <w:tcW w:w="330" w:type="pct"/>
            <w:shd w:val="clear" w:color="auto" w:fill="auto"/>
            <w:noWrap/>
            <w:vAlign w:val="bottom"/>
            <w:hideMark/>
          </w:tcPr>
          <w:p w14:paraId="7E12AC0E" w14:textId="77777777" w:rsidR="00A554D3" w:rsidRPr="00AC78BD" w:rsidRDefault="00A554D3" w:rsidP="00616384">
            <w:pPr>
              <w:jc w:val="right"/>
              <w:rPr>
                <w:color w:val="000000"/>
                <w:sz w:val="18"/>
                <w:szCs w:val="18"/>
              </w:rPr>
            </w:pPr>
            <w:r w:rsidRPr="00AC78BD">
              <w:rPr>
                <w:color w:val="000000"/>
                <w:sz w:val="18"/>
                <w:szCs w:val="18"/>
              </w:rPr>
              <w:t>19,375</w:t>
            </w:r>
          </w:p>
        </w:tc>
        <w:tc>
          <w:tcPr>
            <w:tcW w:w="330" w:type="pct"/>
            <w:shd w:val="clear" w:color="auto" w:fill="auto"/>
            <w:noWrap/>
            <w:vAlign w:val="bottom"/>
            <w:hideMark/>
          </w:tcPr>
          <w:p w14:paraId="2D5F7EBC" w14:textId="77777777" w:rsidR="00A554D3" w:rsidRPr="00AC78BD" w:rsidRDefault="00A554D3" w:rsidP="00616384">
            <w:pPr>
              <w:jc w:val="right"/>
              <w:rPr>
                <w:color w:val="000000"/>
                <w:sz w:val="18"/>
                <w:szCs w:val="18"/>
              </w:rPr>
            </w:pPr>
            <w:r w:rsidRPr="00AC78BD">
              <w:rPr>
                <w:color w:val="000000"/>
                <w:sz w:val="18"/>
                <w:szCs w:val="18"/>
              </w:rPr>
              <w:t>19,375</w:t>
            </w:r>
          </w:p>
        </w:tc>
        <w:tc>
          <w:tcPr>
            <w:tcW w:w="367" w:type="pct"/>
            <w:shd w:val="clear" w:color="auto" w:fill="auto"/>
            <w:noWrap/>
            <w:vAlign w:val="bottom"/>
            <w:hideMark/>
          </w:tcPr>
          <w:p w14:paraId="438DD0A2" w14:textId="77777777" w:rsidR="00A554D3" w:rsidRPr="00AC78BD" w:rsidRDefault="00A554D3" w:rsidP="00616384">
            <w:pPr>
              <w:jc w:val="right"/>
              <w:rPr>
                <w:color w:val="000000"/>
                <w:sz w:val="18"/>
                <w:szCs w:val="18"/>
              </w:rPr>
            </w:pPr>
            <w:r w:rsidRPr="00AC78BD">
              <w:rPr>
                <w:color w:val="000000"/>
                <w:sz w:val="18"/>
                <w:szCs w:val="18"/>
              </w:rPr>
              <w:t>19,375</w:t>
            </w:r>
          </w:p>
        </w:tc>
        <w:tc>
          <w:tcPr>
            <w:tcW w:w="367" w:type="pct"/>
            <w:shd w:val="clear" w:color="auto" w:fill="auto"/>
            <w:noWrap/>
            <w:vAlign w:val="bottom"/>
            <w:hideMark/>
          </w:tcPr>
          <w:p w14:paraId="3289A4A1" w14:textId="77777777" w:rsidR="00A554D3" w:rsidRPr="00AC78BD" w:rsidRDefault="00A554D3" w:rsidP="00616384">
            <w:pPr>
              <w:jc w:val="right"/>
              <w:rPr>
                <w:color w:val="000000"/>
                <w:sz w:val="18"/>
                <w:szCs w:val="18"/>
              </w:rPr>
            </w:pPr>
            <w:r w:rsidRPr="00AC78BD">
              <w:rPr>
                <w:color w:val="000000"/>
                <w:sz w:val="18"/>
                <w:szCs w:val="18"/>
              </w:rPr>
              <w:t>19,375</w:t>
            </w:r>
          </w:p>
        </w:tc>
        <w:tc>
          <w:tcPr>
            <w:tcW w:w="367" w:type="pct"/>
            <w:shd w:val="clear" w:color="auto" w:fill="auto"/>
            <w:noWrap/>
            <w:vAlign w:val="bottom"/>
            <w:hideMark/>
          </w:tcPr>
          <w:p w14:paraId="657D7CCB" w14:textId="77777777" w:rsidR="00A554D3" w:rsidRPr="00AC78BD" w:rsidRDefault="00A554D3" w:rsidP="00616384">
            <w:pPr>
              <w:jc w:val="right"/>
              <w:rPr>
                <w:color w:val="000000"/>
                <w:sz w:val="18"/>
                <w:szCs w:val="18"/>
              </w:rPr>
            </w:pPr>
            <w:r w:rsidRPr="00AC78BD">
              <w:rPr>
                <w:color w:val="000000"/>
                <w:sz w:val="18"/>
                <w:szCs w:val="18"/>
              </w:rPr>
              <w:t>19,375</w:t>
            </w:r>
          </w:p>
        </w:tc>
        <w:tc>
          <w:tcPr>
            <w:tcW w:w="367" w:type="pct"/>
            <w:shd w:val="clear" w:color="auto" w:fill="auto"/>
            <w:noWrap/>
            <w:vAlign w:val="bottom"/>
            <w:hideMark/>
          </w:tcPr>
          <w:p w14:paraId="1A295C74" w14:textId="77777777" w:rsidR="00A554D3" w:rsidRPr="00AC78BD" w:rsidRDefault="00A554D3" w:rsidP="00616384">
            <w:pPr>
              <w:jc w:val="right"/>
              <w:rPr>
                <w:color w:val="000000"/>
                <w:sz w:val="18"/>
                <w:szCs w:val="18"/>
              </w:rPr>
            </w:pPr>
            <w:r w:rsidRPr="00AC78BD">
              <w:rPr>
                <w:color w:val="000000"/>
                <w:sz w:val="18"/>
                <w:szCs w:val="18"/>
              </w:rPr>
              <w:t>19,375</w:t>
            </w:r>
          </w:p>
        </w:tc>
        <w:tc>
          <w:tcPr>
            <w:tcW w:w="367" w:type="pct"/>
            <w:shd w:val="clear" w:color="auto" w:fill="auto"/>
            <w:noWrap/>
            <w:vAlign w:val="bottom"/>
            <w:hideMark/>
          </w:tcPr>
          <w:p w14:paraId="3FCC866A" w14:textId="77777777" w:rsidR="00A554D3" w:rsidRPr="00AC78BD" w:rsidRDefault="00A554D3" w:rsidP="00616384">
            <w:pPr>
              <w:jc w:val="right"/>
              <w:rPr>
                <w:color w:val="000000"/>
                <w:sz w:val="18"/>
                <w:szCs w:val="18"/>
              </w:rPr>
            </w:pPr>
            <w:r w:rsidRPr="00AC78BD">
              <w:rPr>
                <w:color w:val="000000"/>
                <w:sz w:val="18"/>
                <w:szCs w:val="18"/>
              </w:rPr>
              <w:t>19,375</w:t>
            </w:r>
          </w:p>
        </w:tc>
        <w:tc>
          <w:tcPr>
            <w:tcW w:w="367" w:type="pct"/>
            <w:shd w:val="clear" w:color="auto" w:fill="auto"/>
            <w:noWrap/>
            <w:vAlign w:val="bottom"/>
            <w:hideMark/>
          </w:tcPr>
          <w:p w14:paraId="244D53CC" w14:textId="77777777" w:rsidR="00A554D3" w:rsidRPr="00AC78BD" w:rsidRDefault="00A554D3" w:rsidP="00616384">
            <w:pPr>
              <w:jc w:val="right"/>
              <w:rPr>
                <w:color w:val="000000"/>
                <w:sz w:val="18"/>
                <w:szCs w:val="18"/>
              </w:rPr>
            </w:pPr>
            <w:r w:rsidRPr="00AC78BD">
              <w:rPr>
                <w:color w:val="000000"/>
                <w:sz w:val="18"/>
                <w:szCs w:val="18"/>
              </w:rPr>
              <w:t>19,375</w:t>
            </w:r>
          </w:p>
        </w:tc>
      </w:tr>
      <w:tr w:rsidR="00A554D3" w:rsidRPr="00AC78BD" w14:paraId="6A8E884F" w14:textId="77777777" w:rsidTr="00A554D3">
        <w:trPr>
          <w:trHeight w:val="255"/>
        </w:trPr>
        <w:tc>
          <w:tcPr>
            <w:tcW w:w="756" w:type="pct"/>
            <w:vMerge/>
            <w:vAlign w:val="center"/>
            <w:hideMark/>
          </w:tcPr>
          <w:p w14:paraId="12A78C44" w14:textId="77777777" w:rsidR="00A554D3" w:rsidRPr="00AC78BD" w:rsidRDefault="00A554D3" w:rsidP="00616384">
            <w:pPr>
              <w:rPr>
                <w:color w:val="000000"/>
                <w:sz w:val="18"/>
                <w:szCs w:val="18"/>
              </w:rPr>
            </w:pPr>
          </w:p>
        </w:tc>
        <w:tc>
          <w:tcPr>
            <w:tcW w:w="396" w:type="pct"/>
            <w:shd w:val="clear" w:color="auto" w:fill="auto"/>
            <w:vAlign w:val="center"/>
            <w:hideMark/>
          </w:tcPr>
          <w:p w14:paraId="40BCBF81" w14:textId="77777777" w:rsidR="00A554D3" w:rsidRPr="00AC78BD" w:rsidRDefault="00A554D3" w:rsidP="00616384">
            <w:pPr>
              <w:jc w:val="center"/>
              <w:rPr>
                <w:color w:val="000000"/>
                <w:sz w:val="18"/>
                <w:szCs w:val="18"/>
              </w:rPr>
            </w:pPr>
            <w:r w:rsidRPr="00AC78BD">
              <w:rPr>
                <w:color w:val="000000"/>
                <w:sz w:val="18"/>
                <w:szCs w:val="18"/>
              </w:rPr>
              <w:t>ОВ</w:t>
            </w:r>
          </w:p>
        </w:tc>
        <w:tc>
          <w:tcPr>
            <w:tcW w:w="330" w:type="pct"/>
            <w:shd w:val="clear" w:color="auto" w:fill="auto"/>
            <w:noWrap/>
            <w:vAlign w:val="bottom"/>
            <w:hideMark/>
          </w:tcPr>
          <w:p w14:paraId="240B978C" w14:textId="77777777" w:rsidR="00A554D3" w:rsidRPr="00AC78BD" w:rsidRDefault="00A554D3" w:rsidP="00616384">
            <w:pPr>
              <w:jc w:val="right"/>
              <w:rPr>
                <w:color w:val="000000"/>
                <w:sz w:val="18"/>
                <w:szCs w:val="18"/>
              </w:rPr>
            </w:pPr>
            <w:r w:rsidRPr="00AC78BD">
              <w:rPr>
                <w:color w:val="000000"/>
                <w:sz w:val="18"/>
                <w:szCs w:val="18"/>
              </w:rPr>
              <w:t>8,994</w:t>
            </w:r>
          </w:p>
        </w:tc>
        <w:tc>
          <w:tcPr>
            <w:tcW w:w="330" w:type="pct"/>
            <w:shd w:val="clear" w:color="auto" w:fill="auto"/>
            <w:noWrap/>
            <w:vAlign w:val="bottom"/>
            <w:hideMark/>
          </w:tcPr>
          <w:p w14:paraId="6BC1ADF9" w14:textId="77777777" w:rsidR="00A554D3" w:rsidRPr="00AC78BD" w:rsidRDefault="00A554D3" w:rsidP="00616384">
            <w:pPr>
              <w:jc w:val="right"/>
              <w:rPr>
                <w:color w:val="000000"/>
                <w:sz w:val="18"/>
                <w:szCs w:val="18"/>
              </w:rPr>
            </w:pPr>
            <w:r w:rsidRPr="00AC78BD">
              <w:rPr>
                <w:color w:val="000000"/>
                <w:sz w:val="18"/>
                <w:szCs w:val="18"/>
              </w:rPr>
              <w:t>11,561</w:t>
            </w:r>
          </w:p>
        </w:tc>
        <w:tc>
          <w:tcPr>
            <w:tcW w:w="330" w:type="pct"/>
            <w:shd w:val="clear" w:color="auto" w:fill="auto"/>
            <w:noWrap/>
            <w:vAlign w:val="bottom"/>
            <w:hideMark/>
          </w:tcPr>
          <w:p w14:paraId="003C1AAE" w14:textId="77777777" w:rsidR="00A554D3" w:rsidRPr="00AC78BD" w:rsidRDefault="00A554D3" w:rsidP="00616384">
            <w:pPr>
              <w:jc w:val="right"/>
              <w:rPr>
                <w:color w:val="000000"/>
                <w:sz w:val="18"/>
                <w:szCs w:val="18"/>
              </w:rPr>
            </w:pPr>
            <w:r w:rsidRPr="00AC78BD">
              <w:rPr>
                <w:color w:val="000000"/>
                <w:sz w:val="18"/>
                <w:szCs w:val="18"/>
              </w:rPr>
              <w:t>11,561</w:t>
            </w:r>
          </w:p>
        </w:tc>
        <w:tc>
          <w:tcPr>
            <w:tcW w:w="330" w:type="pct"/>
            <w:shd w:val="clear" w:color="auto" w:fill="auto"/>
            <w:noWrap/>
            <w:vAlign w:val="bottom"/>
            <w:hideMark/>
          </w:tcPr>
          <w:p w14:paraId="1CD82402" w14:textId="77777777" w:rsidR="00A554D3" w:rsidRPr="00AC78BD" w:rsidRDefault="00A554D3" w:rsidP="00616384">
            <w:pPr>
              <w:jc w:val="right"/>
              <w:rPr>
                <w:color w:val="000000"/>
                <w:sz w:val="18"/>
                <w:szCs w:val="18"/>
              </w:rPr>
            </w:pPr>
            <w:r w:rsidRPr="00AC78BD">
              <w:rPr>
                <w:color w:val="000000"/>
                <w:sz w:val="18"/>
                <w:szCs w:val="18"/>
              </w:rPr>
              <w:t>11,561</w:t>
            </w:r>
          </w:p>
        </w:tc>
        <w:tc>
          <w:tcPr>
            <w:tcW w:w="330" w:type="pct"/>
            <w:shd w:val="clear" w:color="auto" w:fill="auto"/>
            <w:noWrap/>
            <w:vAlign w:val="bottom"/>
            <w:hideMark/>
          </w:tcPr>
          <w:p w14:paraId="2AEA2D4E" w14:textId="77777777" w:rsidR="00A554D3" w:rsidRPr="00AC78BD" w:rsidRDefault="00A554D3" w:rsidP="00616384">
            <w:pPr>
              <w:jc w:val="right"/>
              <w:rPr>
                <w:color w:val="000000"/>
                <w:sz w:val="18"/>
                <w:szCs w:val="18"/>
              </w:rPr>
            </w:pPr>
            <w:r w:rsidRPr="00AC78BD">
              <w:rPr>
                <w:color w:val="000000"/>
                <w:sz w:val="18"/>
                <w:szCs w:val="18"/>
              </w:rPr>
              <w:t>11,561</w:t>
            </w:r>
          </w:p>
        </w:tc>
        <w:tc>
          <w:tcPr>
            <w:tcW w:w="367" w:type="pct"/>
            <w:shd w:val="clear" w:color="auto" w:fill="auto"/>
            <w:noWrap/>
            <w:vAlign w:val="bottom"/>
            <w:hideMark/>
          </w:tcPr>
          <w:p w14:paraId="74D8E39F" w14:textId="77777777" w:rsidR="00A554D3" w:rsidRPr="00AC78BD" w:rsidRDefault="00A554D3" w:rsidP="00616384">
            <w:pPr>
              <w:jc w:val="right"/>
              <w:rPr>
                <w:color w:val="000000"/>
                <w:sz w:val="18"/>
                <w:szCs w:val="18"/>
              </w:rPr>
            </w:pPr>
            <w:r w:rsidRPr="00AC78BD">
              <w:rPr>
                <w:color w:val="000000"/>
                <w:sz w:val="18"/>
                <w:szCs w:val="18"/>
              </w:rPr>
              <w:t>11,561</w:t>
            </w:r>
          </w:p>
        </w:tc>
        <w:tc>
          <w:tcPr>
            <w:tcW w:w="367" w:type="pct"/>
            <w:shd w:val="clear" w:color="auto" w:fill="auto"/>
            <w:noWrap/>
            <w:vAlign w:val="bottom"/>
            <w:hideMark/>
          </w:tcPr>
          <w:p w14:paraId="3FA1463E" w14:textId="77777777" w:rsidR="00A554D3" w:rsidRPr="00AC78BD" w:rsidRDefault="00A554D3" w:rsidP="00616384">
            <w:pPr>
              <w:jc w:val="right"/>
              <w:rPr>
                <w:color w:val="000000"/>
                <w:sz w:val="18"/>
                <w:szCs w:val="18"/>
              </w:rPr>
            </w:pPr>
            <w:r w:rsidRPr="00AC78BD">
              <w:rPr>
                <w:color w:val="000000"/>
                <w:sz w:val="18"/>
                <w:szCs w:val="18"/>
              </w:rPr>
              <w:t>11,561</w:t>
            </w:r>
          </w:p>
        </w:tc>
        <w:tc>
          <w:tcPr>
            <w:tcW w:w="367" w:type="pct"/>
            <w:shd w:val="clear" w:color="auto" w:fill="auto"/>
            <w:noWrap/>
            <w:vAlign w:val="bottom"/>
            <w:hideMark/>
          </w:tcPr>
          <w:p w14:paraId="29109F8D" w14:textId="77777777" w:rsidR="00A554D3" w:rsidRPr="00AC78BD" w:rsidRDefault="00A554D3" w:rsidP="00616384">
            <w:pPr>
              <w:jc w:val="right"/>
              <w:rPr>
                <w:color w:val="000000"/>
                <w:sz w:val="18"/>
                <w:szCs w:val="18"/>
              </w:rPr>
            </w:pPr>
            <w:r w:rsidRPr="00AC78BD">
              <w:rPr>
                <w:color w:val="000000"/>
                <w:sz w:val="18"/>
                <w:szCs w:val="18"/>
              </w:rPr>
              <w:t>11,561</w:t>
            </w:r>
          </w:p>
        </w:tc>
        <w:tc>
          <w:tcPr>
            <w:tcW w:w="367" w:type="pct"/>
            <w:shd w:val="clear" w:color="auto" w:fill="auto"/>
            <w:noWrap/>
            <w:vAlign w:val="bottom"/>
            <w:hideMark/>
          </w:tcPr>
          <w:p w14:paraId="7DC5B4B1" w14:textId="77777777" w:rsidR="00A554D3" w:rsidRPr="00AC78BD" w:rsidRDefault="00A554D3" w:rsidP="00616384">
            <w:pPr>
              <w:jc w:val="right"/>
              <w:rPr>
                <w:color w:val="000000"/>
                <w:sz w:val="18"/>
                <w:szCs w:val="18"/>
              </w:rPr>
            </w:pPr>
            <w:r w:rsidRPr="00AC78BD">
              <w:rPr>
                <w:color w:val="000000"/>
                <w:sz w:val="18"/>
                <w:szCs w:val="18"/>
              </w:rPr>
              <w:t>11,561</w:t>
            </w:r>
          </w:p>
        </w:tc>
        <w:tc>
          <w:tcPr>
            <w:tcW w:w="367" w:type="pct"/>
            <w:shd w:val="clear" w:color="auto" w:fill="auto"/>
            <w:noWrap/>
            <w:vAlign w:val="bottom"/>
            <w:hideMark/>
          </w:tcPr>
          <w:p w14:paraId="24B1EDA7" w14:textId="77777777" w:rsidR="00A554D3" w:rsidRPr="00AC78BD" w:rsidRDefault="00A554D3" w:rsidP="00616384">
            <w:pPr>
              <w:jc w:val="right"/>
              <w:rPr>
                <w:color w:val="000000"/>
                <w:sz w:val="18"/>
                <w:szCs w:val="18"/>
              </w:rPr>
            </w:pPr>
            <w:r w:rsidRPr="00AC78BD">
              <w:rPr>
                <w:color w:val="000000"/>
                <w:sz w:val="18"/>
                <w:szCs w:val="18"/>
              </w:rPr>
              <w:t>11,561</w:t>
            </w:r>
          </w:p>
        </w:tc>
        <w:tc>
          <w:tcPr>
            <w:tcW w:w="367" w:type="pct"/>
            <w:shd w:val="clear" w:color="auto" w:fill="auto"/>
            <w:noWrap/>
            <w:vAlign w:val="bottom"/>
            <w:hideMark/>
          </w:tcPr>
          <w:p w14:paraId="58F6E32D" w14:textId="77777777" w:rsidR="00A554D3" w:rsidRPr="00AC78BD" w:rsidRDefault="00A554D3" w:rsidP="00616384">
            <w:pPr>
              <w:jc w:val="right"/>
              <w:rPr>
                <w:color w:val="000000"/>
                <w:sz w:val="18"/>
                <w:szCs w:val="18"/>
              </w:rPr>
            </w:pPr>
            <w:r w:rsidRPr="00AC78BD">
              <w:rPr>
                <w:color w:val="000000"/>
                <w:sz w:val="18"/>
                <w:szCs w:val="18"/>
              </w:rPr>
              <w:t>11,561</w:t>
            </w:r>
          </w:p>
        </w:tc>
      </w:tr>
      <w:tr w:rsidR="00A554D3" w:rsidRPr="00AC78BD" w14:paraId="30A474D7" w14:textId="77777777" w:rsidTr="00A554D3">
        <w:trPr>
          <w:trHeight w:val="255"/>
        </w:trPr>
        <w:tc>
          <w:tcPr>
            <w:tcW w:w="756" w:type="pct"/>
            <w:vMerge/>
            <w:vAlign w:val="center"/>
            <w:hideMark/>
          </w:tcPr>
          <w:p w14:paraId="791037C8" w14:textId="77777777" w:rsidR="00A554D3" w:rsidRPr="00AC78BD" w:rsidRDefault="00A554D3" w:rsidP="00616384">
            <w:pPr>
              <w:rPr>
                <w:color w:val="000000"/>
                <w:sz w:val="18"/>
                <w:szCs w:val="18"/>
              </w:rPr>
            </w:pPr>
          </w:p>
        </w:tc>
        <w:tc>
          <w:tcPr>
            <w:tcW w:w="396" w:type="pct"/>
            <w:shd w:val="clear" w:color="auto" w:fill="auto"/>
            <w:vAlign w:val="center"/>
            <w:hideMark/>
          </w:tcPr>
          <w:p w14:paraId="7E38E1DF" w14:textId="77777777" w:rsidR="00A554D3" w:rsidRPr="00AC78BD" w:rsidRDefault="00A554D3" w:rsidP="00616384">
            <w:pPr>
              <w:jc w:val="center"/>
              <w:rPr>
                <w:color w:val="000000"/>
                <w:sz w:val="18"/>
                <w:szCs w:val="18"/>
              </w:rPr>
            </w:pPr>
            <w:r w:rsidRPr="00AC78BD">
              <w:rPr>
                <w:color w:val="000000"/>
                <w:sz w:val="18"/>
                <w:szCs w:val="18"/>
              </w:rPr>
              <w:t>ГВСср</w:t>
            </w:r>
          </w:p>
        </w:tc>
        <w:tc>
          <w:tcPr>
            <w:tcW w:w="330" w:type="pct"/>
            <w:shd w:val="clear" w:color="auto" w:fill="auto"/>
            <w:noWrap/>
            <w:vAlign w:val="bottom"/>
            <w:hideMark/>
          </w:tcPr>
          <w:p w14:paraId="673E2FB4"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57B90ACB" w14:textId="77777777" w:rsidR="00A554D3" w:rsidRPr="00AC78BD" w:rsidRDefault="00A554D3" w:rsidP="00616384">
            <w:pPr>
              <w:jc w:val="right"/>
              <w:rPr>
                <w:color w:val="000000"/>
                <w:sz w:val="18"/>
                <w:szCs w:val="18"/>
              </w:rPr>
            </w:pPr>
            <w:r w:rsidRPr="00AC78BD">
              <w:rPr>
                <w:color w:val="000000"/>
                <w:sz w:val="18"/>
                <w:szCs w:val="18"/>
              </w:rPr>
              <w:t>7,814</w:t>
            </w:r>
          </w:p>
        </w:tc>
        <w:tc>
          <w:tcPr>
            <w:tcW w:w="330" w:type="pct"/>
            <w:shd w:val="clear" w:color="auto" w:fill="auto"/>
            <w:noWrap/>
            <w:vAlign w:val="bottom"/>
            <w:hideMark/>
          </w:tcPr>
          <w:p w14:paraId="70DFF7FE" w14:textId="77777777" w:rsidR="00A554D3" w:rsidRPr="00AC78BD" w:rsidRDefault="00A554D3" w:rsidP="00616384">
            <w:pPr>
              <w:jc w:val="right"/>
              <w:rPr>
                <w:color w:val="000000"/>
                <w:sz w:val="18"/>
                <w:szCs w:val="18"/>
              </w:rPr>
            </w:pPr>
            <w:r w:rsidRPr="00AC78BD">
              <w:rPr>
                <w:color w:val="000000"/>
                <w:sz w:val="18"/>
                <w:szCs w:val="18"/>
              </w:rPr>
              <w:t>7,814</w:t>
            </w:r>
          </w:p>
        </w:tc>
        <w:tc>
          <w:tcPr>
            <w:tcW w:w="330" w:type="pct"/>
            <w:shd w:val="clear" w:color="auto" w:fill="auto"/>
            <w:noWrap/>
            <w:vAlign w:val="bottom"/>
            <w:hideMark/>
          </w:tcPr>
          <w:p w14:paraId="5B39BAD7" w14:textId="77777777" w:rsidR="00A554D3" w:rsidRPr="00AC78BD" w:rsidRDefault="00A554D3" w:rsidP="00616384">
            <w:pPr>
              <w:jc w:val="right"/>
              <w:rPr>
                <w:color w:val="000000"/>
                <w:sz w:val="18"/>
                <w:szCs w:val="18"/>
              </w:rPr>
            </w:pPr>
            <w:r w:rsidRPr="00AC78BD">
              <w:rPr>
                <w:color w:val="000000"/>
                <w:sz w:val="18"/>
                <w:szCs w:val="18"/>
              </w:rPr>
              <w:t>7,814</w:t>
            </w:r>
          </w:p>
        </w:tc>
        <w:tc>
          <w:tcPr>
            <w:tcW w:w="330" w:type="pct"/>
            <w:shd w:val="clear" w:color="auto" w:fill="auto"/>
            <w:noWrap/>
            <w:vAlign w:val="bottom"/>
            <w:hideMark/>
          </w:tcPr>
          <w:p w14:paraId="50C1B5C7" w14:textId="77777777" w:rsidR="00A554D3" w:rsidRPr="00AC78BD" w:rsidRDefault="00A554D3" w:rsidP="00616384">
            <w:pPr>
              <w:jc w:val="right"/>
              <w:rPr>
                <w:color w:val="000000"/>
                <w:sz w:val="18"/>
                <w:szCs w:val="18"/>
              </w:rPr>
            </w:pPr>
            <w:r w:rsidRPr="00AC78BD">
              <w:rPr>
                <w:color w:val="000000"/>
                <w:sz w:val="18"/>
                <w:szCs w:val="18"/>
              </w:rPr>
              <w:t>7,814</w:t>
            </w:r>
          </w:p>
        </w:tc>
        <w:tc>
          <w:tcPr>
            <w:tcW w:w="367" w:type="pct"/>
            <w:shd w:val="clear" w:color="auto" w:fill="auto"/>
            <w:noWrap/>
            <w:vAlign w:val="bottom"/>
            <w:hideMark/>
          </w:tcPr>
          <w:p w14:paraId="32676DCF" w14:textId="77777777" w:rsidR="00A554D3" w:rsidRPr="00AC78BD" w:rsidRDefault="00A554D3" w:rsidP="00616384">
            <w:pPr>
              <w:jc w:val="right"/>
              <w:rPr>
                <w:color w:val="000000"/>
                <w:sz w:val="18"/>
                <w:szCs w:val="18"/>
              </w:rPr>
            </w:pPr>
            <w:r w:rsidRPr="00AC78BD">
              <w:rPr>
                <w:color w:val="000000"/>
                <w:sz w:val="18"/>
                <w:szCs w:val="18"/>
              </w:rPr>
              <w:t>7,814</w:t>
            </w:r>
          </w:p>
        </w:tc>
        <w:tc>
          <w:tcPr>
            <w:tcW w:w="367" w:type="pct"/>
            <w:shd w:val="clear" w:color="auto" w:fill="auto"/>
            <w:noWrap/>
            <w:vAlign w:val="bottom"/>
            <w:hideMark/>
          </w:tcPr>
          <w:p w14:paraId="44EC61DC" w14:textId="77777777" w:rsidR="00A554D3" w:rsidRPr="00AC78BD" w:rsidRDefault="00A554D3" w:rsidP="00616384">
            <w:pPr>
              <w:jc w:val="right"/>
              <w:rPr>
                <w:color w:val="000000"/>
                <w:sz w:val="18"/>
                <w:szCs w:val="18"/>
              </w:rPr>
            </w:pPr>
            <w:r w:rsidRPr="00AC78BD">
              <w:rPr>
                <w:color w:val="000000"/>
                <w:sz w:val="18"/>
                <w:szCs w:val="18"/>
              </w:rPr>
              <w:t>7,814</w:t>
            </w:r>
          </w:p>
        </w:tc>
        <w:tc>
          <w:tcPr>
            <w:tcW w:w="367" w:type="pct"/>
            <w:shd w:val="clear" w:color="auto" w:fill="auto"/>
            <w:noWrap/>
            <w:vAlign w:val="bottom"/>
            <w:hideMark/>
          </w:tcPr>
          <w:p w14:paraId="3B730F96" w14:textId="77777777" w:rsidR="00A554D3" w:rsidRPr="00AC78BD" w:rsidRDefault="00A554D3" w:rsidP="00616384">
            <w:pPr>
              <w:jc w:val="right"/>
              <w:rPr>
                <w:color w:val="000000"/>
                <w:sz w:val="18"/>
                <w:szCs w:val="18"/>
              </w:rPr>
            </w:pPr>
            <w:r w:rsidRPr="00AC78BD">
              <w:rPr>
                <w:color w:val="000000"/>
                <w:sz w:val="18"/>
                <w:szCs w:val="18"/>
              </w:rPr>
              <w:t>7,814</w:t>
            </w:r>
          </w:p>
        </w:tc>
        <w:tc>
          <w:tcPr>
            <w:tcW w:w="367" w:type="pct"/>
            <w:shd w:val="clear" w:color="auto" w:fill="auto"/>
            <w:noWrap/>
            <w:vAlign w:val="bottom"/>
            <w:hideMark/>
          </w:tcPr>
          <w:p w14:paraId="4829BF17" w14:textId="77777777" w:rsidR="00A554D3" w:rsidRPr="00AC78BD" w:rsidRDefault="00A554D3" w:rsidP="00616384">
            <w:pPr>
              <w:jc w:val="right"/>
              <w:rPr>
                <w:color w:val="000000"/>
                <w:sz w:val="18"/>
                <w:szCs w:val="18"/>
              </w:rPr>
            </w:pPr>
            <w:r w:rsidRPr="00AC78BD">
              <w:rPr>
                <w:color w:val="000000"/>
                <w:sz w:val="18"/>
                <w:szCs w:val="18"/>
              </w:rPr>
              <w:t>7,814</w:t>
            </w:r>
          </w:p>
        </w:tc>
        <w:tc>
          <w:tcPr>
            <w:tcW w:w="367" w:type="pct"/>
            <w:shd w:val="clear" w:color="auto" w:fill="auto"/>
            <w:noWrap/>
            <w:vAlign w:val="bottom"/>
            <w:hideMark/>
          </w:tcPr>
          <w:p w14:paraId="0494A7C8" w14:textId="77777777" w:rsidR="00A554D3" w:rsidRPr="00AC78BD" w:rsidRDefault="00A554D3" w:rsidP="00616384">
            <w:pPr>
              <w:jc w:val="right"/>
              <w:rPr>
                <w:color w:val="000000"/>
                <w:sz w:val="18"/>
                <w:szCs w:val="18"/>
              </w:rPr>
            </w:pPr>
            <w:r w:rsidRPr="00AC78BD">
              <w:rPr>
                <w:color w:val="000000"/>
                <w:sz w:val="18"/>
                <w:szCs w:val="18"/>
              </w:rPr>
              <w:t>7,814</w:t>
            </w:r>
          </w:p>
        </w:tc>
        <w:tc>
          <w:tcPr>
            <w:tcW w:w="367" w:type="pct"/>
            <w:shd w:val="clear" w:color="auto" w:fill="auto"/>
            <w:noWrap/>
            <w:vAlign w:val="bottom"/>
            <w:hideMark/>
          </w:tcPr>
          <w:p w14:paraId="55F54FA3" w14:textId="77777777" w:rsidR="00A554D3" w:rsidRPr="00AC78BD" w:rsidRDefault="00A554D3" w:rsidP="00616384">
            <w:pPr>
              <w:jc w:val="right"/>
              <w:rPr>
                <w:color w:val="000000"/>
                <w:sz w:val="18"/>
                <w:szCs w:val="18"/>
              </w:rPr>
            </w:pPr>
            <w:r w:rsidRPr="00AC78BD">
              <w:rPr>
                <w:color w:val="000000"/>
                <w:sz w:val="18"/>
                <w:szCs w:val="18"/>
              </w:rPr>
              <w:t>7,814</w:t>
            </w:r>
          </w:p>
        </w:tc>
      </w:tr>
      <w:tr w:rsidR="00A554D3" w:rsidRPr="00AC78BD" w14:paraId="468BCA02" w14:textId="77777777" w:rsidTr="00A554D3">
        <w:trPr>
          <w:trHeight w:val="255"/>
        </w:trPr>
        <w:tc>
          <w:tcPr>
            <w:tcW w:w="756" w:type="pct"/>
            <w:vMerge w:val="restart"/>
            <w:shd w:val="clear" w:color="auto" w:fill="auto"/>
            <w:noWrap/>
            <w:vAlign w:val="center"/>
            <w:hideMark/>
          </w:tcPr>
          <w:p w14:paraId="30231B1F" w14:textId="77777777" w:rsidR="00A554D3" w:rsidRPr="00AC78BD" w:rsidRDefault="00A554D3" w:rsidP="00616384">
            <w:pPr>
              <w:jc w:val="center"/>
              <w:rPr>
                <w:color w:val="000000"/>
                <w:sz w:val="18"/>
                <w:szCs w:val="18"/>
              </w:rPr>
            </w:pPr>
            <w:r w:rsidRPr="00AC78BD">
              <w:rPr>
                <w:color w:val="000000"/>
                <w:sz w:val="18"/>
                <w:szCs w:val="18"/>
              </w:rPr>
              <w:t>47:07:0722001:614</w:t>
            </w:r>
          </w:p>
        </w:tc>
        <w:tc>
          <w:tcPr>
            <w:tcW w:w="396" w:type="pct"/>
            <w:shd w:val="clear" w:color="auto" w:fill="auto"/>
            <w:vAlign w:val="center"/>
            <w:hideMark/>
          </w:tcPr>
          <w:p w14:paraId="4DD444E2" w14:textId="77777777" w:rsidR="00A554D3" w:rsidRPr="00AC78BD" w:rsidRDefault="00A554D3" w:rsidP="00616384">
            <w:pPr>
              <w:jc w:val="center"/>
              <w:rPr>
                <w:color w:val="000000"/>
                <w:sz w:val="18"/>
                <w:szCs w:val="18"/>
              </w:rPr>
            </w:pPr>
            <w:r w:rsidRPr="00AC78BD">
              <w:rPr>
                <w:color w:val="000000"/>
                <w:sz w:val="18"/>
                <w:szCs w:val="18"/>
              </w:rPr>
              <w:t>Всего</w:t>
            </w:r>
          </w:p>
        </w:tc>
        <w:tc>
          <w:tcPr>
            <w:tcW w:w="330" w:type="pct"/>
            <w:shd w:val="clear" w:color="auto" w:fill="auto"/>
            <w:noWrap/>
            <w:vAlign w:val="bottom"/>
            <w:hideMark/>
          </w:tcPr>
          <w:p w14:paraId="63637D06"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7AC030BC"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3A1A892B"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270D0D9D" w14:textId="77777777" w:rsidR="00A554D3" w:rsidRPr="00AC78BD" w:rsidRDefault="00A554D3" w:rsidP="00616384">
            <w:pPr>
              <w:jc w:val="right"/>
              <w:rPr>
                <w:color w:val="000000"/>
                <w:sz w:val="18"/>
                <w:szCs w:val="18"/>
              </w:rPr>
            </w:pPr>
            <w:r w:rsidRPr="00AC78BD">
              <w:rPr>
                <w:color w:val="000000"/>
                <w:sz w:val="18"/>
                <w:szCs w:val="18"/>
              </w:rPr>
              <w:t>21,827</w:t>
            </w:r>
          </w:p>
        </w:tc>
        <w:tc>
          <w:tcPr>
            <w:tcW w:w="330" w:type="pct"/>
            <w:shd w:val="clear" w:color="auto" w:fill="auto"/>
            <w:noWrap/>
            <w:vAlign w:val="bottom"/>
            <w:hideMark/>
          </w:tcPr>
          <w:p w14:paraId="3AD01574" w14:textId="77777777" w:rsidR="00A554D3" w:rsidRPr="00AC78BD" w:rsidRDefault="00A554D3" w:rsidP="00616384">
            <w:pPr>
              <w:jc w:val="right"/>
              <w:rPr>
                <w:color w:val="000000"/>
                <w:sz w:val="18"/>
                <w:szCs w:val="18"/>
              </w:rPr>
            </w:pPr>
            <w:r w:rsidRPr="00AC78BD">
              <w:rPr>
                <w:color w:val="000000"/>
                <w:sz w:val="18"/>
                <w:szCs w:val="18"/>
              </w:rPr>
              <w:t>21,827</w:t>
            </w:r>
          </w:p>
        </w:tc>
        <w:tc>
          <w:tcPr>
            <w:tcW w:w="367" w:type="pct"/>
            <w:shd w:val="clear" w:color="auto" w:fill="auto"/>
            <w:noWrap/>
            <w:vAlign w:val="bottom"/>
            <w:hideMark/>
          </w:tcPr>
          <w:p w14:paraId="5BD3DFAD" w14:textId="77777777" w:rsidR="00A554D3" w:rsidRPr="00AC78BD" w:rsidRDefault="00A554D3" w:rsidP="00616384">
            <w:pPr>
              <w:jc w:val="right"/>
              <w:rPr>
                <w:color w:val="000000"/>
                <w:sz w:val="18"/>
                <w:szCs w:val="18"/>
              </w:rPr>
            </w:pPr>
            <w:r w:rsidRPr="00AC78BD">
              <w:rPr>
                <w:color w:val="000000"/>
                <w:sz w:val="18"/>
                <w:szCs w:val="18"/>
              </w:rPr>
              <w:t>21,827</w:t>
            </w:r>
          </w:p>
        </w:tc>
        <w:tc>
          <w:tcPr>
            <w:tcW w:w="367" w:type="pct"/>
            <w:shd w:val="clear" w:color="auto" w:fill="auto"/>
            <w:noWrap/>
            <w:vAlign w:val="bottom"/>
            <w:hideMark/>
          </w:tcPr>
          <w:p w14:paraId="6A38D633" w14:textId="77777777" w:rsidR="00A554D3" w:rsidRPr="00AC78BD" w:rsidRDefault="00A554D3" w:rsidP="00616384">
            <w:pPr>
              <w:jc w:val="right"/>
              <w:rPr>
                <w:color w:val="000000"/>
                <w:sz w:val="18"/>
                <w:szCs w:val="18"/>
              </w:rPr>
            </w:pPr>
            <w:r w:rsidRPr="00AC78BD">
              <w:rPr>
                <w:color w:val="000000"/>
                <w:sz w:val="18"/>
                <w:szCs w:val="18"/>
              </w:rPr>
              <w:t>21,827</w:t>
            </w:r>
          </w:p>
        </w:tc>
        <w:tc>
          <w:tcPr>
            <w:tcW w:w="367" w:type="pct"/>
            <w:shd w:val="clear" w:color="auto" w:fill="auto"/>
            <w:noWrap/>
            <w:vAlign w:val="bottom"/>
            <w:hideMark/>
          </w:tcPr>
          <w:p w14:paraId="217E4104" w14:textId="77777777" w:rsidR="00A554D3" w:rsidRPr="00AC78BD" w:rsidRDefault="00A554D3" w:rsidP="00616384">
            <w:pPr>
              <w:jc w:val="right"/>
              <w:rPr>
                <w:color w:val="000000"/>
                <w:sz w:val="18"/>
                <w:szCs w:val="18"/>
              </w:rPr>
            </w:pPr>
            <w:r w:rsidRPr="00AC78BD">
              <w:rPr>
                <w:color w:val="000000"/>
                <w:sz w:val="18"/>
                <w:szCs w:val="18"/>
              </w:rPr>
              <w:t>21,827</w:t>
            </w:r>
          </w:p>
        </w:tc>
        <w:tc>
          <w:tcPr>
            <w:tcW w:w="367" w:type="pct"/>
            <w:shd w:val="clear" w:color="auto" w:fill="auto"/>
            <w:noWrap/>
            <w:vAlign w:val="bottom"/>
            <w:hideMark/>
          </w:tcPr>
          <w:p w14:paraId="0390EBCE" w14:textId="77777777" w:rsidR="00A554D3" w:rsidRPr="00AC78BD" w:rsidRDefault="00A554D3" w:rsidP="00616384">
            <w:pPr>
              <w:jc w:val="right"/>
              <w:rPr>
                <w:color w:val="000000"/>
                <w:sz w:val="18"/>
                <w:szCs w:val="18"/>
              </w:rPr>
            </w:pPr>
            <w:r w:rsidRPr="00AC78BD">
              <w:rPr>
                <w:color w:val="000000"/>
                <w:sz w:val="18"/>
                <w:szCs w:val="18"/>
              </w:rPr>
              <w:t>21,827</w:t>
            </w:r>
          </w:p>
        </w:tc>
        <w:tc>
          <w:tcPr>
            <w:tcW w:w="367" w:type="pct"/>
            <w:shd w:val="clear" w:color="auto" w:fill="auto"/>
            <w:noWrap/>
            <w:vAlign w:val="bottom"/>
            <w:hideMark/>
          </w:tcPr>
          <w:p w14:paraId="69B2FDE6" w14:textId="77777777" w:rsidR="00A554D3" w:rsidRPr="00AC78BD" w:rsidRDefault="00A554D3" w:rsidP="00616384">
            <w:pPr>
              <w:jc w:val="right"/>
              <w:rPr>
                <w:color w:val="000000"/>
                <w:sz w:val="18"/>
                <w:szCs w:val="18"/>
              </w:rPr>
            </w:pPr>
            <w:r w:rsidRPr="00AC78BD">
              <w:rPr>
                <w:color w:val="000000"/>
                <w:sz w:val="18"/>
                <w:szCs w:val="18"/>
              </w:rPr>
              <w:t>21,827</w:t>
            </w:r>
          </w:p>
        </w:tc>
        <w:tc>
          <w:tcPr>
            <w:tcW w:w="367" w:type="pct"/>
            <w:shd w:val="clear" w:color="auto" w:fill="auto"/>
            <w:noWrap/>
            <w:vAlign w:val="bottom"/>
            <w:hideMark/>
          </w:tcPr>
          <w:p w14:paraId="12C34603" w14:textId="77777777" w:rsidR="00A554D3" w:rsidRPr="00AC78BD" w:rsidRDefault="00A554D3" w:rsidP="00616384">
            <w:pPr>
              <w:jc w:val="right"/>
              <w:rPr>
                <w:color w:val="000000"/>
                <w:sz w:val="18"/>
                <w:szCs w:val="18"/>
              </w:rPr>
            </w:pPr>
            <w:r w:rsidRPr="00AC78BD">
              <w:rPr>
                <w:color w:val="000000"/>
                <w:sz w:val="18"/>
                <w:szCs w:val="18"/>
              </w:rPr>
              <w:t>21,827</w:t>
            </w:r>
          </w:p>
        </w:tc>
      </w:tr>
      <w:tr w:rsidR="00A554D3" w:rsidRPr="00AC78BD" w14:paraId="1C627E7D" w14:textId="77777777" w:rsidTr="00A554D3">
        <w:trPr>
          <w:trHeight w:val="255"/>
        </w:trPr>
        <w:tc>
          <w:tcPr>
            <w:tcW w:w="756" w:type="pct"/>
            <w:vMerge/>
            <w:vAlign w:val="center"/>
            <w:hideMark/>
          </w:tcPr>
          <w:p w14:paraId="7BD19C58" w14:textId="77777777" w:rsidR="00A554D3" w:rsidRPr="00AC78BD" w:rsidRDefault="00A554D3" w:rsidP="00616384">
            <w:pPr>
              <w:rPr>
                <w:color w:val="000000"/>
                <w:sz w:val="18"/>
                <w:szCs w:val="18"/>
              </w:rPr>
            </w:pPr>
          </w:p>
        </w:tc>
        <w:tc>
          <w:tcPr>
            <w:tcW w:w="396" w:type="pct"/>
            <w:shd w:val="clear" w:color="auto" w:fill="auto"/>
            <w:vAlign w:val="center"/>
            <w:hideMark/>
          </w:tcPr>
          <w:p w14:paraId="3367D235" w14:textId="77777777" w:rsidR="00A554D3" w:rsidRPr="00AC78BD" w:rsidRDefault="00A554D3" w:rsidP="00616384">
            <w:pPr>
              <w:jc w:val="center"/>
              <w:rPr>
                <w:color w:val="000000"/>
                <w:sz w:val="18"/>
                <w:szCs w:val="18"/>
              </w:rPr>
            </w:pPr>
            <w:r w:rsidRPr="00AC78BD">
              <w:rPr>
                <w:color w:val="000000"/>
                <w:sz w:val="18"/>
                <w:szCs w:val="18"/>
              </w:rPr>
              <w:t>ОВ</w:t>
            </w:r>
          </w:p>
        </w:tc>
        <w:tc>
          <w:tcPr>
            <w:tcW w:w="330" w:type="pct"/>
            <w:shd w:val="clear" w:color="auto" w:fill="auto"/>
            <w:noWrap/>
            <w:vAlign w:val="bottom"/>
            <w:hideMark/>
          </w:tcPr>
          <w:p w14:paraId="30F80702"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3631A3B4"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29621146"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323D7EF3" w14:textId="77777777" w:rsidR="00A554D3" w:rsidRPr="00AC78BD" w:rsidRDefault="00A554D3" w:rsidP="00616384">
            <w:pPr>
              <w:jc w:val="right"/>
              <w:rPr>
                <w:color w:val="000000"/>
                <w:sz w:val="18"/>
                <w:szCs w:val="18"/>
              </w:rPr>
            </w:pPr>
            <w:r w:rsidRPr="00AC78BD">
              <w:rPr>
                <w:color w:val="000000"/>
                <w:sz w:val="18"/>
                <w:szCs w:val="18"/>
              </w:rPr>
              <w:t>14,136</w:t>
            </w:r>
          </w:p>
        </w:tc>
        <w:tc>
          <w:tcPr>
            <w:tcW w:w="330" w:type="pct"/>
            <w:shd w:val="clear" w:color="auto" w:fill="auto"/>
            <w:noWrap/>
            <w:vAlign w:val="bottom"/>
            <w:hideMark/>
          </w:tcPr>
          <w:p w14:paraId="7C3C05EB" w14:textId="77777777" w:rsidR="00A554D3" w:rsidRPr="00AC78BD" w:rsidRDefault="00A554D3" w:rsidP="00616384">
            <w:pPr>
              <w:jc w:val="right"/>
              <w:rPr>
                <w:color w:val="000000"/>
                <w:sz w:val="18"/>
                <w:szCs w:val="18"/>
              </w:rPr>
            </w:pPr>
            <w:r w:rsidRPr="00AC78BD">
              <w:rPr>
                <w:color w:val="000000"/>
                <w:sz w:val="18"/>
                <w:szCs w:val="18"/>
              </w:rPr>
              <w:t>14,136</w:t>
            </w:r>
          </w:p>
        </w:tc>
        <w:tc>
          <w:tcPr>
            <w:tcW w:w="367" w:type="pct"/>
            <w:shd w:val="clear" w:color="auto" w:fill="auto"/>
            <w:noWrap/>
            <w:vAlign w:val="bottom"/>
            <w:hideMark/>
          </w:tcPr>
          <w:p w14:paraId="25BBF9D1" w14:textId="77777777" w:rsidR="00A554D3" w:rsidRPr="00AC78BD" w:rsidRDefault="00A554D3" w:rsidP="00616384">
            <w:pPr>
              <w:jc w:val="right"/>
              <w:rPr>
                <w:color w:val="000000"/>
                <w:sz w:val="18"/>
                <w:szCs w:val="18"/>
              </w:rPr>
            </w:pPr>
            <w:r w:rsidRPr="00AC78BD">
              <w:rPr>
                <w:color w:val="000000"/>
                <w:sz w:val="18"/>
                <w:szCs w:val="18"/>
              </w:rPr>
              <w:t>14,136</w:t>
            </w:r>
          </w:p>
        </w:tc>
        <w:tc>
          <w:tcPr>
            <w:tcW w:w="367" w:type="pct"/>
            <w:shd w:val="clear" w:color="auto" w:fill="auto"/>
            <w:noWrap/>
            <w:vAlign w:val="bottom"/>
            <w:hideMark/>
          </w:tcPr>
          <w:p w14:paraId="376B7AB4" w14:textId="77777777" w:rsidR="00A554D3" w:rsidRPr="00AC78BD" w:rsidRDefault="00A554D3" w:rsidP="00616384">
            <w:pPr>
              <w:jc w:val="right"/>
              <w:rPr>
                <w:color w:val="000000"/>
                <w:sz w:val="18"/>
                <w:szCs w:val="18"/>
              </w:rPr>
            </w:pPr>
            <w:r w:rsidRPr="00AC78BD">
              <w:rPr>
                <w:color w:val="000000"/>
                <w:sz w:val="18"/>
                <w:szCs w:val="18"/>
              </w:rPr>
              <w:t>14,136</w:t>
            </w:r>
          </w:p>
        </w:tc>
        <w:tc>
          <w:tcPr>
            <w:tcW w:w="367" w:type="pct"/>
            <w:shd w:val="clear" w:color="auto" w:fill="auto"/>
            <w:noWrap/>
            <w:vAlign w:val="bottom"/>
            <w:hideMark/>
          </w:tcPr>
          <w:p w14:paraId="314F1293" w14:textId="77777777" w:rsidR="00A554D3" w:rsidRPr="00AC78BD" w:rsidRDefault="00A554D3" w:rsidP="00616384">
            <w:pPr>
              <w:jc w:val="right"/>
              <w:rPr>
                <w:color w:val="000000"/>
                <w:sz w:val="18"/>
                <w:szCs w:val="18"/>
              </w:rPr>
            </w:pPr>
            <w:r w:rsidRPr="00AC78BD">
              <w:rPr>
                <w:color w:val="000000"/>
                <w:sz w:val="18"/>
                <w:szCs w:val="18"/>
              </w:rPr>
              <w:t>14,136</w:t>
            </w:r>
          </w:p>
        </w:tc>
        <w:tc>
          <w:tcPr>
            <w:tcW w:w="367" w:type="pct"/>
            <w:shd w:val="clear" w:color="auto" w:fill="auto"/>
            <w:noWrap/>
            <w:vAlign w:val="bottom"/>
            <w:hideMark/>
          </w:tcPr>
          <w:p w14:paraId="41885A4F" w14:textId="77777777" w:rsidR="00A554D3" w:rsidRPr="00AC78BD" w:rsidRDefault="00A554D3" w:rsidP="00616384">
            <w:pPr>
              <w:jc w:val="right"/>
              <w:rPr>
                <w:color w:val="000000"/>
                <w:sz w:val="18"/>
                <w:szCs w:val="18"/>
              </w:rPr>
            </w:pPr>
            <w:r w:rsidRPr="00AC78BD">
              <w:rPr>
                <w:color w:val="000000"/>
                <w:sz w:val="18"/>
                <w:szCs w:val="18"/>
              </w:rPr>
              <w:t>14,136</w:t>
            </w:r>
          </w:p>
        </w:tc>
        <w:tc>
          <w:tcPr>
            <w:tcW w:w="367" w:type="pct"/>
            <w:shd w:val="clear" w:color="auto" w:fill="auto"/>
            <w:noWrap/>
            <w:vAlign w:val="bottom"/>
            <w:hideMark/>
          </w:tcPr>
          <w:p w14:paraId="26FD586D" w14:textId="77777777" w:rsidR="00A554D3" w:rsidRPr="00AC78BD" w:rsidRDefault="00A554D3" w:rsidP="00616384">
            <w:pPr>
              <w:jc w:val="right"/>
              <w:rPr>
                <w:color w:val="000000"/>
                <w:sz w:val="18"/>
                <w:szCs w:val="18"/>
              </w:rPr>
            </w:pPr>
            <w:r w:rsidRPr="00AC78BD">
              <w:rPr>
                <w:color w:val="000000"/>
                <w:sz w:val="18"/>
                <w:szCs w:val="18"/>
              </w:rPr>
              <w:t>14,136</w:t>
            </w:r>
          </w:p>
        </w:tc>
        <w:tc>
          <w:tcPr>
            <w:tcW w:w="367" w:type="pct"/>
            <w:shd w:val="clear" w:color="auto" w:fill="auto"/>
            <w:noWrap/>
            <w:vAlign w:val="bottom"/>
            <w:hideMark/>
          </w:tcPr>
          <w:p w14:paraId="60360B43" w14:textId="77777777" w:rsidR="00A554D3" w:rsidRPr="00AC78BD" w:rsidRDefault="00A554D3" w:rsidP="00616384">
            <w:pPr>
              <w:jc w:val="right"/>
              <w:rPr>
                <w:color w:val="000000"/>
                <w:sz w:val="18"/>
                <w:szCs w:val="18"/>
              </w:rPr>
            </w:pPr>
            <w:r w:rsidRPr="00AC78BD">
              <w:rPr>
                <w:color w:val="000000"/>
                <w:sz w:val="18"/>
                <w:szCs w:val="18"/>
              </w:rPr>
              <w:t>14,136</w:t>
            </w:r>
          </w:p>
        </w:tc>
      </w:tr>
      <w:tr w:rsidR="00A554D3" w:rsidRPr="00AC78BD" w14:paraId="78342BCE" w14:textId="77777777" w:rsidTr="00A554D3">
        <w:trPr>
          <w:trHeight w:val="255"/>
        </w:trPr>
        <w:tc>
          <w:tcPr>
            <w:tcW w:w="756" w:type="pct"/>
            <w:vMerge/>
            <w:vAlign w:val="center"/>
            <w:hideMark/>
          </w:tcPr>
          <w:p w14:paraId="099B3411" w14:textId="77777777" w:rsidR="00A554D3" w:rsidRPr="00AC78BD" w:rsidRDefault="00A554D3" w:rsidP="00616384">
            <w:pPr>
              <w:rPr>
                <w:color w:val="000000"/>
                <w:sz w:val="18"/>
                <w:szCs w:val="18"/>
              </w:rPr>
            </w:pPr>
          </w:p>
        </w:tc>
        <w:tc>
          <w:tcPr>
            <w:tcW w:w="396" w:type="pct"/>
            <w:shd w:val="clear" w:color="auto" w:fill="auto"/>
            <w:vAlign w:val="center"/>
            <w:hideMark/>
          </w:tcPr>
          <w:p w14:paraId="22291B90" w14:textId="77777777" w:rsidR="00A554D3" w:rsidRPr="00AC78BD" w:rsidRDefault="00A554D3" w:rsidP="00616384">
            <w:pPr>
              <w:jc w:val="center"/>
              <w:rPr>
                <w:color w:val="000000"/>
                <w:sz w:val="18"/>
                <w:szCs w:val="18"/>
              </w:rPr>
            </w:pPr>
            <w:r w:rsidRPr="00AC78BD">
              <w:rPr>
                <w:color w:val="000000"/>
                <w:sz w:val="18"/>
                <w:szCs w:val="18"/>
              </w:rPr>
              <w:t>ГВСср</w:t>
            </w:r>
          </w:p>
        </w:tc>
        <w:tc>
          <w:tcPr>
            <w:tcW w:w="330" w:type="pct"/>
            <w:shd w:val="clear" w:color="auto" w:fill="auto"/>
            <w:noWrap/>
            <w:vAlign w:val="bottom"/>
            <w:hideMark/>
          </w:tcPr>
          <w:p w14:paraId="1E131D4F"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5E5829CD"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77488FF6"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35C7BF30" w14:textId="77777777" w:rsidR="00A554D3" w:rsidRPr="00AC78BD" w:rsidRDefault="00A554D3" w:rsidP="00616384">
            <w:pPr>
              <w:jc w:val="right"/>
              <w:rPr>
                <w:color w:val="000000"/>
                <w:sz w:val="18"/>
                <w:szCs w:val="18"/>
              </w:rPr>
            </w:pPr>
            <w:r w:rsidRPr="00AC78BD">
              <w:rPr>
                <w:color w:val="000000"/>
                <w:sz w:val="18"/>
                <w:szCs w:val="18"/>
              </w:rPr>
              <w:t>7,691</w:t>
            </w:r>
          </w:p>
        </w:tc>
        <w:tc>
          <w:tcPr>
            <w:tcW w:w="330" w:type="pct"/>
            <w:shd w:val="clear" w:color="auto" w:fill="auto"/>
            <w:noWrap/>
            <w:vAlign w:val="bottom"/>
            <w:hideMark/>
          </w:tcPr>
          <w:p w14:paraId="4AFE60CA" w14:textId="77777777" w:rsidR="00A554D3" w:rsidRPr="00AC78BD" w:rsidRDefault="00A554D3" w:rsidP="00616384">
            <w:pPr>
              <w:jc w:val="right"/>
              <w:rPr>
                <w:color w:val="000000"/>
                <w:sz w:val="18"/>
                <w:szCs w:val="18"/>
              </w:rPr>
            </w:pPr>
            <w:r w:rsidRPr="00AC78BD">
              <w:rPr>
                <w:color w:val="000000"/>
                <w:sz w:val="18"/>
                <w:szCs w:val="18"/>
              </w:rPr>
              <w:t>7,691</w:t>
            </w:r>
          </w:p>
        </w:tc>
        <w:tc>
          <w:tcPr>
            <w:tcW w:w="367" w:type="pct"/>
            <w:shd w:val="clear" w:color="auto" w:fill="auto"/>
            <w:noWrap/>
            <w:vAlign w:val="bottom"/>
            <w:hideMark/>
          </w:tcPr>
          <w:p w14:paraId="1BD402BF" w14:textId="77777777" w:rsidR="00A554D3" w:rsidRPr="00AC78BD" w:rsidRDefault="00A554D3" w:rsidP="00616384">
            <w:pPr>
              <w:jc w:val="right"/>
              <w:rPr>
                <w:color w:val="000000"/>
                <w:sz w:val="18"/>
                <w:szCs w:val="18"/>
              </w:rPr>
            </w:pPr>
            <w:r w:rsidRPr="00AC78BD">
              <w:rPr>
                <w:color w:val="000000"/>
                <w:sz w:val="18"/>
                <w:szCs w:val="18"/>
              </w:rPr>
              <w:t>7,691</w:t>
            </w:r>
          </w:p>
        </w:tc>
        <w:tc>
          <w:tcPr>
            <w:tcW w:w="367" w:type="pct"/>
            <w:shd w:val="clear" w:color="auto" w:fill="auto"/>
            <w:noWrap/>
            <w:vAlign w:val="bottom"/>
            <w:hideMark/>
          </w:tcPr>
          <w:p w14:paraId="2F7A194D" w14:textId="77777777" w:rsidR="00A554D3" w:rsidRPr="00AC78BD" w:rsidRDefault="00A554D3" w:rsidP="00616384">
            <w:pPr>
              <w:jc w:val="right"/>
              <w:rPr>
                <w:color w:val="000000"/>
                <w:sz w:val="18"/>
                <w:szCs w:val="18"/>
              </w:rPr>
            </w:pPr>
            <w:r w:rsidRPr="00AC78BD">
              <w:rPr>
                <w:color w:val="000000"/>
                <w:sz w:val="18"/>
                <w:szCs w:val="18"/>
              </w:rPr>
              <w:t>7,691</w:t>
            </w:r>
          </w:p>
        </w:tc>
        <w:tc>
          <w:tcPr>
            <w:tcW w:w="367" w:type="pct"/>
            <w:shd w:val="clear" w:color="auto" w:fill="auto"/>
            <w:noWrap/>
            <w:vAlign w:val="bottom"/>
            <w:hideMark/>
          </w:tcPr>
          <w:p w14:paraId="7A29767C" w14:textId="77777777" w:rsidR="00A554D3" w:rsidRPr="00AC78BD" w:rsidRDefault="00A554D3" w:rsidP="00616384">
            <w:pPr>
              <w:jc w:val="right"/>
              <w:rPr>
                <w:color w:val="000000"/>
                <w:sz w:val="18"/>
                <w:szCs w:val="18"/>
              </w:rPr>
            </w:pPr>
            <w:r w:rsidRPr="00AC78BD">
              <w:rPr>
                <w:color w:val="000000"/>
                <w:sz w:val="18"/>
                <w:szCs w:val="18"/>
              </w:rPr>
              <w:t>7,691</w:t>
            </w:r>
          </w:p>
        </w:tc>
        <w:tc>
          <w:tcPr>
            <w:tcW w:w="367" w:type="pct"/>
            <w:shd w:val="clear" w:color="auto" w:fill="auto"/>
            <w:noWrap/>
            <w:vAlign w:val="bottom"/>
            <w:hideMark/>
          </w:tcPr>
          <w:p w14:paraId="23B3793F" w14:textId="77777777" w:rsidR="00A554D3" w:rsidRPr="00AC78BD" w:rsidRDefault="00A554D3" w:rsidP="00616384">
            <w:pPr>
              <w:jc w:val="right"/>
              <w:rPr>
                <w:color w:val="000000"/>
                <w:sz w:val="18"/>
                <w:szCs w:val="18"/>
              </w:rPr>
            </w:pPr>
            <w:r w:rsidRPr="00AC78BD">
              <w:rPr>
                <w:color w:val="000000"/>
                <w:sz w:val="18"/>
                <w:szCs w:val="18"/>
              </w:rPr>
              <w:t>7,691</w:t>
            </w:r>
          </w:p>
        </w:tc>
        <w:tc>
          <w:tcPr>
            <w:tcW w:w="367" w:type="pct"/>
            <w:shd w:val="clear" w:color="auto" w:fill="auto"/>
            <w:noWrap/>
            <w:vAlign w:val="bottom"/>
            <w:hideMark/>
          </w:tcPr>
          <w:p w14:paraId="373F25A7" w14:textId="77777777" w:rsidR="00A554D3" w:rsidRPr="00AC78BD" w:rsidRDefault="00A554D3" w:rsidP="00616384">
            <w:pPr>
              <w:jc w:val="right"/>
              <w:rPr>
                <w:color w:val="000000"/>
                <w:sz w:val="18"/>
                <w:szCs w:val="18"/>
              </w:rPr>
            </w:pPr>
            <w:r w:rsidRPr="00AC78BD">
              <w:rPr>
                <w:color w:val="000000"/>
                <w:sz w:val="18"/>
                <w:szCs w:val="18"/>
              </w:rPr>
              <w:t>7,691</w:t>
            </w:r>
          </w:p>
        </w:tc>
        <w:tc>
          <w:tcPr>
            <w:tcW w:w="367" w:type="pct"/>
            <w:shd w:val="clear" w:color="auto" w:fill="auto"/>
            <w:noWrap/>
            <w:vAlign w:val="bottom"/>
            <w:hideMark/>
          </w:tcPr>
          <w:p w14:paraId="0C944140" w14:textId="77777777" w:rsidR="00A554D3" w:rsidRPr="00AC78BD" w:rsidRDefault="00A554D3" w:rsidP="00616384">
            <w:pPr>
              <w:jc w:val="right"/>
              <w:rPr>
                <w:color w:val="000000"/>
                <w:sz w:val="18"/>
                <w:szCs w:val="18"/>
              </w:rPr>
            </w:pPr>
            <w:r w:rsidRPr="00AC78BD">
              <w:rPr>
                <w:color w:val="000000"/>
                <w:sz w:val="18"/>
                <w:szCs w:val="18"/>
              </w:rPr>
              <w:t>7,691</w:t>
            </w:r>
          </w:p>
        </w:tc>
      </w:tr>
      <w:tr w:rsidR="00A554D3" w:rsidRPr="00AC78BD" w14:paraId="71B5FBDB" w14:textId="77777777" w:rsidTr="00A554D3">
        <w:trPr>
          <w:trHeight w:val="255"/>
        </w:trPr>
        <w:tc>
          <w:tcPr>
            <w:tcW w:w="756" w:type="pct"/>
            <w:vMerge w:val="restart"/>
            <w:shd w:val="clear" w:color="auto" w:fill="auto"/>
            <w:noWrap/>
            <w:vAlign w:val="center"/>
            <w:hideMark/>
          </w:tcPr>
          <w:p w14:paraId="04817C2B" w14:textId="77777777" w:rsidR="00A554D3" w:rsidRPr="00AC78BD" w:rsidRDefault="00A554D3" w:rsidP="00616384">
            <w:pPr>
              <w:jc w:val="center"/>
              <w:rPr>
                <w:color w:val="000000"/>
                <w:sz w:val="18"/>
                <w:szCs w:val="18"/>
              </w:rPr>
            </w:pPr>
            <w:r w:rsidRPr="00AC78BD">
              <w:rPr>
                <w:color w:val="000000"/>
                <w:sz w:val="18"/>
                <w:szCs w:val="18"/>
              </w:rPr>
              <w:t>47:07:0722001:546</w:t>
            </w:r>
          </w:p>
        </w:tc>
        <w:tc>
          <w:tcPr>
            <w:tcW w:w="396" w:type="pct"/>
            <w:shd w:val="clear" w:color="auto" w:fill="auto"/>
            <w:vAlign w:val="center"/>
            <w:hideMark/>
          </w:tcPr>
          <w:p w14:paraId="76853AAF" w14:textId="77777777" w:rsidR="00A554D3" w:rsidRPr="00AC78BD" w:rsidRDefault="00A554D3" w:rsidP="00616384">
            <w:pPr>
              <w:jc w:val="center"/>
              <w:rPr>
                <w:color w:val="000000"/>
                <w:sz w:val="18"/>
                <w:szCs w:val="18"/>
              </w:rPr>
            </w:pPr>
            <w:r w:rsidRPr="00AC78BD">
              <w:rPr>
                <w:color w:val="000000"/>
                <w:sz w:val="18"/>
                <w:szCs w:val="18"/>
              </w:rPr>
              <w:t>Всего</w:t>
            </w:r>
          </w:p>
        </w:tc>
        <w:tc>
          <w:tcPr>
            <w:tcW w:w="330" w:type="pct"/>
            <w:shd w:val="clear" w:color="auto" w:fill="auto"/>
            <w:noWrap/>
            <w:vAlign w:val="bottom"/>
            <w:hideMark/>
          </w:tcPr>
          <w:p w14:paraId="70294D33" w14:textId="77777777" w:rsidR="00A554D3" w:rsidRPr="00AC78BD" w:rsidRDefault="00A554D3" w:rsidP="00616384">
            <w:pPr>
              <w:jc w:val="right"/>
              <w:rPr>
                <w:color w:val="000000"/>
                <w:sz w:val="18"/>
                <w:szCs w:val="18"/>
              </w:rPr>
            </w:pPr>
            <w:r w:rsidRPr="00AC78BD">
              <w:rPr>
                <w:color w:val="000000"/>
                <w:sz w:val="18"/>
                <w:szCs w:val="18"/>
              </w:rPr>
              <w:t>0,613</w:t>
            </w:r>
          </w:p>
        </w:tc>
        <w:tc>
          <w:tcPr>
            <w:tcW w:w="330" w:type="pct"/>
            <w:shd w:val="clear" w:color="auto" w:fill="auto"/>
            <w:noWrap/>
            <w:vAlign w:val="bottom"/>
            <w:hideMark/>
          </w:tcPr>
          <w:p w14:paraId="7B8380A7" w14:textId="77777777" w:rsidR="00A554D3" w:rsidRPr="00AC78BD" w:rsidRDefault="00A554D3" w:rsidP="00616384">
            <w:pPr>
              <w:jc w:val="right"/>
              <w:rPr>
                <w:color w:val="000000"/>
                <w:sz w:val="18"/>
                <w:szCs w:val="18"/>
              </w:rPr>
            </w:pPr>
            <w:r w:rsidRPr="00AC78BD">
              <w:rPr>
                <w:color w:val="000000"/>
                <w:sz w:val="18"/>
                <w:szCs w:val="18"/>
              </w:rPr>
              <w:t>0,613</w:t>
            </w:r>
          </w:p>
        </w:tc>
        <w:tc>
          <w:tcPr>
            <w:tcW w:w="330" w:type="pct"/>
            <w:shd w:val="clear" w:color="auto" w:fill="auto"/>
            <w:noWrap/>
            <w:vAlign w:val="bottom"/>
            <w:hideMark/>
          </w:tcPr>
          <w:p w14:paraId="7EEB92DB" w14:textId="77777777" w:rsidR="00A554D3" w:rsidRPr="00AC78BD" w:rsidRDefault="00A554D3" w:rsidP="00616384">
            <w:pPr>
              <w:jc w:val="right"/>
              <w:rPr>
                <w:color w:val="000000"/>
                <w:sz w:val="18"/>
                <w:szCs w:val="18"/>
              </w:rPr>
            </w:pPr>
            <w:r w:rsidRPr="00AC78BD">
              <w:rPr>
                <w:color w:val="000000"/>
                <w:sz w:val="18"/>
                <w:szCs w:val="18"/>
              </w:rPr>
              <w:t>0,613</w:t>
            </w:r>
          </w:p>
        </w:tc>
        <w:tc>
          <w:tcPr>
            <w:tcW w:w="330" w:type="pct"/>
            <w:shd w:val="clear" w:color="auto" w:fill="auto"/>
            <w:noWrap/>
            <w:vAlign w:val="bottom"/>
            <w:hideMark/>
          </w:tcPr>
          <w:p w14:paraId="2E6DD611" w14:textId="77777777" w:rsidR="00A554D3" w:rsidRPr="00AC78BD" w:rsidRDefault="00A554D3" w:rsidP="00616384">
            <w:pPr>
              <w:jc w:val="right"/>
              <w:rPr>
                <w:color w:val="000000"/>
                <w:sz w:val="18"/>
                <w:szCs w:val="18"/>
              </w:rPr>
            </w:pPr>
            <w:r w:rsidRPr="00AC78BD">
              <w:rPr>
                <w:color w:val="000000"/>
                <w:sz w:val="18"/>
                <w:szCs w:val="18"/>
              </w:rPr>
              <w:t>0,613</w:t>
            </w:r>
          </w:p>
        </w:tc>
        <w:tc>
          <w:tcPr>
            <w:tcW w:w="330" w:type="pct"/>
            <w:shd w:val="clear" w:color="auto" w:fill="auto"/>
            <w:noWrap/>
            <w:vAlign w:val="bottom"/>
            <w:hideMark/>
          </w:tcPr>
          <w:p w14:paraId="46BA236A" w14:textId="77777777" w:rsidR="00A554D3" w:rsidRPr="00AC78BD" w:rsidRDefault="00A554D3" w:rsidP="00616384">
            <w:pPr>
              <w:jc w:val="right"/>
              <w:rPr>
                <w:color w:val="000000"/>
                <w:sz w:val="18"/>
                <w:szCs w:val="18"/>
              </w:rPr>
            </w:pPr>
            <w:r w:rsidRPr="00AC78BD">
              <w:rPr>
                <w:color w:val="000000"/>
                <w:sz w:val="18"/>
                <w:szCs w:val="18"/>
              </w:rPr>
              <w:t>0,613</w:t>
            </w:r>
          </w:p>
        </w:tc>
        <w:tc>
          <w:tcPr>
            <w:tcW w:w="367" w:type="pct"/>
            <w:shd w:val="clear" w:color="auto" w:fill="auto"/>
            <w:noWrap/>
            <w:vAlign w:val="bottom"/>
            <w:hideMark/>
          </w:tcPr>
          <w:p w14:paraId="6DED8028" w14:textId="77777777" w:rsidR="00A554D3" w:rsidRPr="00AC78BD" w:rsidRDefault="00A554D3" w:rsidP="00616384">
            <w:pPr>
              <w:jc w:val="right"/>
              <w:rPr>
                <w:color w:val="000000"/>
                <w:sz w:val="18"/>
                <w:szCs w:val="18"/>
              </w:rPr>
            </w:pPr>
            <w:r w:rsidRPr="00AC78BD">
              <w:rPr>
                <w:color w:val="000000"/>
                <w:sz w:val="18"/>
                <w:szCs w:val="18"/>
              </w:rPr>
              <w:t>0,613</w:t>
            </w:r>
          </w:p>
        </w:tc>
        <w:tc>
          <w:tcPr>
            <w:tcW w:w="367" w:type="pct"/>
            <w:shd w:val="clear" w:color="auto" w:fill="auto"/>
            <w:noWrap/>
            <w:vAlign w:val="bottom"/>
            <w:hideMark/>
          </w:tcPr>
          <w:p w14:paraId="4B5A78E4" w14:textId="77777777" w:rsidR="00A554D3" w:rsidRPr="00AC78BD" w:rsidRDefault="00A554D3" w:rsidP="00616384">
            <w:pPr>
              <w:jc w:val="right"/>
              <w:rPr>
                <w:color w:val="000000"/>
                <w:sz w:val="18"/>
                <w:szCs w:val="18"/>
              </w:rPr>
            </w:pPr>
            <w:r w:rsidRPr="00AC78BD">
              <w:rPr>
                <w:color w:val="000000"/>
                <w:sz w:val="18"/>
                <w:szCs w:val="18"/>
              </w:rPr>
              <w:t>0,613</w:t>
            </w:r>
          </w:p>
        </w:tc>
        <w:tc>
          <w:tcPr>
            <w:tcW w:w="367" w:type="pct"/>
            <w:shd w:val="clear" w:color="auto" w:fill="auto"/>
            <w:noWrap/>
            <w:vAlign w:val="bottom"/>
            <w:hideMark/>
          </w:tcPr>
          <w:p w14:paraId="68DC8E21" w14:textId="77777777" w:rsidR="00A554D3" w:rsidRPr="00AC78BD" w:rsidRDefault="00A554D3" w:rsidP="00616384">
            <w:pPr>
              <w:jc w:val="right"/>
              <w:rPr>
                <w:color w:val="000000"/>
                <w:sz w:val="18"/>
                <w:szCs w:val="18"/>
              </w:rPr>
            </w:pPr>
            <w:r w:rsidRPr="00AC78BD">
              <w:rPr>
                <w:color w:val="000000"/>
                <w:sz w:val="18"/>
                <w:szCs w:val="18"/>
              </w:rPr>
              <w:t>0,613</w:t>
            </w:r>
          </w:p>
        </w:tc>
        <w:tc>
          <w:tcPr>
            <w:tcW w:w="367" w:type="pct"/>
            <w:shd w:val="clear" w:color="auto" w:fill="auto"/>
            <w:noWrap/>
            <w:vAlign w:val="bottom"/>
            <w:hideMark/>
          </w:tcPr>
          <w:p w14:paraId="704576E1" w14:textId="77777777" w:rsidR="00A554D3" w:rsidRPr="00AC78BD" w:rsidRDefault="00A554D3" w:rsidP="00616384">
            <w:pPr>
              <w:jc w:val="right"/>
              <w:rPr>
                <w:color w:val="000000"/>
                <w:sz w:val="18"/>
                <w:szCs w:val="18"/>
              </w:rPr>
            </w:pPr>
            <w:r w:rsidRPr="00AC78BD">
              <w:rPr>
                <w:color w:val="000000"/>
                <w:sz w:val="18"/>
                <w:szCs w:val="18"/>
              </w:rPr>
              <w:t>0,613</w:t>
            </w:r>
          </w:p>
        </w:tc>
        <w:tc>
          <w:tcPr>
            <w:tcW w:w="367" w:type="pct"/>
            <w:shd w:val="clear" w:color="auto" w:fill="auto"/>
            <w:noWrap/>
            <w:vAlign w:val="bottom"/>
            <w:hideMark/>
          </w:tcPr>
          <w:p w14:paraId="33EE8F59" w14:textId="77777777" w:rsidR="00A554D3" w:rsidRPr="00AC78BD" w:rsidRDefault="00A554D3" w:rsidP="00616384">
            <w:pPr>
              <w:jc w:val="right"/>
              <w:rPr>
                <w:color w:val="000000"/>
                <w:sz w:val="18"/>
                <w:szCs w:val="18"/>
              </w:rPr>
            </w:pPr>
            <w:r w:rsidRPr="00AC78BD">
              <w:rPr>
                <w:color w:val="000000"/>
                <w:sz w:val="18"/>
                <w:szCs w:val="18"/>
              </w:rPr>
              <w:t>0,613</w:t>
            </w:r>
          </w:p>
        </w:tc>
        <w:tc>
          <w:tcPr>
            <w:tcW w:w="367" w:type="pct"/>
            <w:shd w:val="clear" w:color="auto" w:fill="auto"/>
            <w:noWrap/>
            <w:vAlign w:val="bottom"/>
            <w:hideMark/>
          </w:tcPr>
          <w:p w14:paraId="61FE1BAD" w14:textId="77777777" w:rsidR="00A554D3" w:rsidRPr="00AC78BD" w:rsidRDefault="00A554D3" w:rsidP="00616384">
            <w:pPr>
              <w:jc w:val="right"/>
              <w:rPr>
                <w:color w:val="000000"/>
                <w:sz w:val="18"/>
                <w:szCs w:val="18"/>
              </w:rPr>
            </w:pPr>
            <w:r w:rsidRPr="00AC78BD">
              <w:rPr>
                <w:color w:val="000000"/>
                <w:sz w:val="18"/>
                <w:szCs w:val="18"/>
              </w:rPr>
              <w:t>0,613</w:t>
            </w:r>
          </w:p>
        </w:tc>
      </w:tr>
      <w:tr w:rsidR="00A554D3" w:rsidRPr="00AC78BD" w14:paraId="307F945C" w14:textId="77777777" w:rsidTr="00A554D3">
        <w:trPr>
          <w:trHeight w:val="255"/>
        </w:trPr>
        <w:tc>
          <w:tcPr>
            <w:tcW w:w="756" w:type="pct"/>
            <w:vMerge/>
            <w:vAlign w:val="center"/>
            <w:hideMark/>
          </w:tcPr>
          <w:p w14:paraId="6D8BE230" w14:textId="77777777" w:rsidR="00A554D3" w:rsidRPr="00AC78BD" w:rsidRDefault="00A554D3" w:rsidP="00616384">
            <w:pPr>
              <w:rPr>
                <w:color w:val="000000"/>
                <w:sz w:val="18"/>
                <w:szCs w:val="18"/>
              </w:rPr>
            </w:pPr>
          </w:p>
        </w:tc>
        <w:tc>
          <w:tcPr>
            <w:tcW w:w="396" w:type="pct"/>
            <w:shd w:val="clear" w:color="auto" w:fill="auto"/>
            <w:vAlign w:val="center"/>
            <w:hideMark/>
          </w:tcPr>
          <w:p w14:paraId="2A713F5A" w14:textId="77777777" w:rsidR="00A554D3" w:rsidRPr="00AC78BD" w:rsidRDefault="00A554D3" w:rsidP="00616384">
            <w:pPr>
              <w:jc w:val="center"/>
              <w:rPr>
                <w:color w:val="000000"/>
                <w:sz w:val="18"/>
                <w:szCs w:val="18"/>
              </w:rPr>
            </w:pPr>
            <w:r w:rsidRPr="00AC78BD">
              <w:rPr>
                <w:color w:val="000000"/>
                <w:sz w:val="18"/>
                <w:szCs w:val="18"/>
              </w:rPr>
              <w:t>ОВ</w:t>
            </w:r>
          </w:p>
        </w:tc>
        <w:tc>
          <w:tcPr>
            <w:tcW w:w="330" w:type="pct"/>
            <w:shd w:val="clear" w:color="auto" w:fill="auto"/>
            <w:noWrap/>
            <w:vAlign w:val="bottom"/>
            <w:hideMark/>
          </w:tcPr>
          <w:p w14:paraId="55983989" w14:textId="77777777" w:rsidR="00A554D3" w:rsidRPr="00AC78BD" w:rsidRDefault="00A554D3" w:rsidP="00616384">
            <w:pPr>
              <w:jc w:val="right"/>
              <w:rPr>
                <w:color w:val="000000"/>
                <w:sz w:val="18"/>
                <w:szCs w:val="18"/>
              </w:rPr>
            </w:pPr>
            <w:r w:rsidRPr="00AC78BD">
              <w:rPr>
                <w:color w:val="000000"/>
                <w:sz w:val="18"/>
                <w:szCs w:val="18"/>
              </w:rPr>
              <w:t>0,245</w:t>
            </w:r>
          </w:p>
        </w:tc>
        <w:tc>
          <w:tcPr>
            <w:tcW w:w="330" w:type="pct"/>
            <w:shd w:val="clear" w:color="auto" w:fill="auto"/>
            <w:noWrap/>
            <w:vAlign w:val="bottom"/>
            <w:hideMark/>
          </w:tcPr>
          <w:p w14:paraId="4BE40E71" w14:textId="77777777" w:rsidR="00A554D3" w:rsidRPr="00AC78BD" w:rsidRDefault="00A554D3" w:rsidP="00616384">
            <w:pPr>
              <w:jc w:val="right"/>
              <w:rPr>
                <w:color w:val="000000"/>
                <w:sz w:val="18"/>
                <w:szCs w:val="18"/>
              </w:rPr>
            </w:pPr>
            <w:r w:rsidRPr="00AC78BD">
              <w:rPr>
                <w:color w:val="000000"/>
                <w:sz w:val="18"/>
                <w:szCs w:val="18"/>
              </w:rPr>
              <w:t>0,245</w:t>
            </w:r>
          </w:p>
        </w:tc>
        <w:tc>
          <w:tcPr>
            <w:tcW w:w="330" w:type="pct"/>
            <w:shd w:val="clear" w:color="auto" w:fill="auto"/>
            <w:noWrap/>
            <w:vAlign w:val="bottom"/>
            <w:hideMark/>
          </w:tcPr>
          <w:p w14:paraId="070ADE72" w14:textId="77777777" w:rsidR="00A554D3" w:rsidRPr="00AC78BD" w:rsidRDefault="00A554D3" w:rsidP="00616384">
            <w:pPr>
              <w:jc w:val="right"/>
              <w:rPr>
                <w:color w:val="000000"/>
                <w:sz w:val="18"/>
                <w:szCs w:val="18"/>
              </w:rPr>
            </w:pPr>
            <w:r w:rsidRPr="00AC78BD">
              <w:rPr>
                <w:color w:val="000000"/>
                <w:sz w:val="18"/>
                <w:szCs w:val="18"/>
              </w:rPr>
              <w:t>0,245</w:t>
            </w:r>
          </w:p>
        </w:tc>
        <w:tc>
          <w:tcPr>
            <w:tcW w:w="330" w:type="pct"/>
            <w:shd w:val="clear" w:color="auto" w:fill="auto"/>
            <w:noWrap/>
            <w:vAlign w:val="bottom"/>
            <w:hideMark/>
          </w:tcPr>
          <w:p w14:paraId="47046347" w14:textId="77777777" w:rsidR="00A554D3" w:rsidRPr="00AC78BD" w:rsidRDefault="00A554D3" w:rsidP="00616384">
            <w:pPr>
              <w:jc w:val="right"/>
              <w:rPr>
                <w:color w:val="000000"/>
                <w:sz w:val="18"/>
                <w:szCs w:val="18"/>
              </w:rPr>
            </w:pPr>
            <w:r w:rsidRPr="00AC78BD">
              <w:rPr>
                <w:color w:val="000000"/>
                <w:sz w:val="18"/>
                <w:szCs w:val="18"/>
              </w:rPr>
              <w:t>0,245</w:t>
            </w:r>
          </w:p>
        </w:tc>
        <w:tc>
          <w:tcPr>
            <w:tcW w:w="330" w:type="pct"/>
            <w:shd w:val="clear" w:color="auto" w:fill="auto"/>
            <w:noWrap/>
            <w:vAlign w:val="bottom"/>
            <w:hideMark/>
          </w:tcPr>
          <w:p w14:paraId="0E61668C" w14:textId="77777777" w:rsidR="00A554D3" w:rsidRPr="00AC78BD" w:rsidRDefault="00A554D3" w:rsidP="00616384">
            <w:pPr>
              <w:jc w:val="right"/>
              <w:rPr>
                <w:color w:val="000000"/>
                <w:sz w:val="18"/>
                <w:szCs w:val="18"/>
              </w:rPr>
            </w:pPr>
            <w:r w:rsidRPr="00AC78BD">
              <w:rPr>
                <w:color w:val="000000"/>
                <w:sz w:val="18"/>
                <w:szCs w:val="18"/>
              </w:rPr>
              <w:t>0,245</w:t>
            </w:r>
          </w:p>
        </w:tc>
        <w:tc>
          <w:tcPr>
            <w:tcW w:w="367" w:type="pct"/>
            <w:shd w:val="clear" w:color="auto" w:fill="auto"/>
            <w:noWrap/>
            <w:vAlign w:val="bottom"/>
            <w:hideMark/>
          </w:tcPr>
          <w:p w14:paraId="49A7D4D6" w14:textId="77777777" w:rsidR="00A554D3" w:rsidRPr="00AC78BD" w:rsidRDefault="00A554D3" w:rsidP="00616384">
            <w:pPr>
              <w:jc w:val="right"/>
              <w:rPr>
                <w:color w:val="000000"/>
                <w:sz w:val="18"/>
                <w:szCs w:val="18"/>
              </w:rPr>
            </w:pPr>
            <w:r w:rsidRPr="00AC78BD">
              <w:rPr>
                <w:color w:val="000000"/>
                <w:sz w:val="18"/>
                <w:szCs w:val="18"/>
              </w:rPr>
              <w:t>0,245</w:t>
            </w:r>
          </w:p>
        </w:tc>
        <w:tc>
          <w:tcPr>
            <w:tcW w:w="367" w:type="pct"/>
            <w:shd w:val="clear" w:color="auto" w:fill="auto"/>
            <w:noWrap/>
            <w:vAlign w:val="bottom"/>
            <w:hideMark/>
          </w:tcPr>
          <w:p w14:paraId="469CF6A0" w14:textId="77777777" w:rsidR="00A554D3" w:rsidRPr="00AC78BD" w:rsidRDefault="00A554D3" w:rsidP="00616384">
            <w:pPr>
              <w:jc w:val="right"/>
              <w:rPr>
                <w:color w:val="000000"/>
                <w:sz w:val="18"/>
                <w:szCs w:val="18"/>
              </w:rPr>
            </w:pPr>
            <w:r w:rsidRPr="00AC78BD">
              <w:rPr>
                <w:color w:val="000000"/>
                <w:sz w:val="18"/>
                <w:szCs w:val="18"/>
              </w:rPr>
              <w:t>0,245</w:t>
            </w:r>
          </w:p>
        </w:tc>
        <w:tc>
          <w:tcPr>
            <w:tcW w:w="367" w:type="pct"/>
            <w:shd w:val="clear" w:color="auto" w:fill="auto"/>
            <w:noWrap/>
            <w:vAlign w:val="bottom"/>
            <w:hideMark/>
          </w:tcPr>
          <w:p w14:paraId="0EAE2CA6" w14:textId="77777777" w:rsidR="00A554D3" w:rsidRPr="00AC78BD" w:rsidRDefault="00A554D3" w:rsidP="00616384">
            <w:pPr>
              <w:jc w:val="right"/>
              <w:rPr>
                <w:color w:val="000000"/>
                <w:sz w:val="18"/>
                <w:szCs w:val="18"/>
              </w:rPr>
            </w:pPr>
            <w:r w:rsidRPr="00AC78BD">
              <w:rPr>
                <w:color w:val="000000"/>
                <w:sz w:val="18"/>
                <w:szCs w:val="18"/>
              </w:rPr>
              <w:t>0,245</w:t>
            </w:r>
          </w:p>
        </w:tc>
        <w:tc>
          <w:tcPr>
            <w:tcW w:w="367" w:type="pct"/>
            <w:shd w:val="clear" w:color="auto" w:fill="auto"/>
            <w:noWrap/>
            <w:vAlign w:val="bottom"/>
            <w:hideMark/>
          </w:tcPr>
          <w:p w14:paraId="4AF38B96" w14:textId="77777777" w:rsidR="00A554D3" w:rsidRPr="00AC78BD" w:rsidRDefault="00A554D3" w:rsidP="00616384">
            <w:pPr>
              <w:jc w:val="right"/>
              <w:rPr>
                <w:color w:val="000000"/>
                <w:sz w:val="18"/>
                <w:szCs w:val="18"/>
              </w:rPr>
            </w:pPr>
            <w:r w:rsidRPr="00AC78BD">
              <w:rPr>
                <w:color w:val="000000"/>
                <w:sz w:val="18"/>
                <w:szCs w:val="18"/>
              </w:rPr>
              <w:t>0,245</w:t>
            </w:r>
          </w:p>
        </w:tc>
        <w:tc>
          <w:tcPr>
            <w:tcW w:w="367" w:type="pct"/>
            <w:shd w:val="clear" w:color="auto" w:fill="auto"/>
            <w:noWrap/>
            <w:vAlign w:val="bottom"/>
            <w:hideMark/>
          </w:tcPr>
          <w:p w14:paraId="7C3EC491" w14:textId="77777777" w:rsidR="00A554D3" w:rsidRPr="00AC78BD" w:rsidRDefault="00A554D3" w:rsidP="00616384">
            <w:pPr>
              <w:jc w:val="right"/>
              <w:rPr>
                <w:color w:val="000000"/>
                <w:sz w:val="18"/>
                <w:szCs w:val="18"/>
              </w:rPr>
            </w:pPr>
            <w:r w:rsidRPr="00AC78BD">
              <w:rPr>
                <w:color w:val="000000"/>
                <w:sz w:val="18"/>
                <w:szCs w:val="18"/>
              </w:rPr>
              <w:t>0,245</w:t>
            </w:r>
          </w:p>
        </w:tc>
        <w:tc>
          <w:tcPr>
            <w:tcW w:w="367" w:type="pct"/>
            <w:shd w:val="clear" w:color="auto" w:fill="auto"/>
            <w:noWrap/>
            <w:vAlign w:val="bottom"/>
            <w:hideMark/>
          </w:tcPr>
          <w:p w14:paraId="0F07EF08" w14:textId="77777777" w:rsidR="00A554D3" w:rsidRPr="00AC78BD" w:rsidRDefault="00A554D3" w:rsidP="00616384">
            <w:pPr>
              <w:jc w:val="right"/>
              <w:rPr>
                <w:color w:val="000000"/>
                <w:sz w:val="18"/>
                <w:szCs w:val="18"/>
              </w:rPr>
            </w:pPr>
            <w:r w:rsidRPr="00AC78BD">
              <w:rPr>
                <w:color w:val="000000"/>
                <w:sz w:val="18"/>
                <w:szCs w:val="18"/>
              </w:rPr>
              <w:t>0,245</w:t>
            </w:r>
          </w:p>
        </w:tc>
      </w:tr>
      <w:tr w:rsidR="00A554D3" w:rsidRPr="00AC78BD" w14:paraId="4683DD13" w14:textId="77777777" w:rsidTr="00A554D3">
        <w:trPr>
          <w:trHeight w:val="255"/>
        </w:trPr>
        <w:tc>
          <w:tcPr>
            <w:tcW w:w="756" w:type="pct"/>
            <w:vMerge/>
            <w:vAlign w:val="center"/>
            <w:hideMark/>
          </w:tcPr>
          <w:p w14:paraId="296B5953" w14:textId="77777777" w:rsidR="00A554D3" w:rsidRPr="00AC78BD" w:rsidRDefault="00A554D3" w:rsidP="00616384">
            <w:pPr>
              <w:rPr>
                <w:color w:val="000000"/>
                <w:sz w:val="18"/>
                <w:szCs w:val="18"/>
              </w:rPr>
            </w:pPr>
          </w:p>
        </w:tc>
        <w:tc>
          <w:tcPr>
            <w:tcW w:w="396" w:type="pct"/>
            <w:shd w:val="clear" w:color="auto" w:fill="auto"/>
            <w:vAlign w:val="center"/>
            <w:hideMark/>
          </w:tcPr>
          <w:p w14:paraId="164E9F12" w14:textId="77777777" w:rsidR="00A554D3" w:rsidRPr="00AC78BD" w:rsidRDefault="00A554D3" w:rsidP="00616384">
            <w:pPr>
              <w:jc w:val="center"/>
              <w:rPr>
                <w:color w:val="000000"/>
                <w:sz w:val="18"/>
                <w:szCs w:val="18"/>
              </w:rPr>
            </w:pPr>
            <w:r w:rsidRPr="00AC78BD">
              <w:rPr>
                <w:color w:val="000000"/>
                <w:sz w:val="18"/>
                <w:szCs w:val="18"/>
              </w:rPr>
              <w:t>ГВСср</w:t>
            </w:r>
          </w:p>
        </w:tc>
        <w:tc>
          <w:tcPr>
            <w:tcW w:w="330" w:type="pct"/>
            <w:shd w:val="clear" w:color="auto" w:fill="auto"/>
            <w:noWrap/>
            <w:vAlign w:val="bottom"/>
            <w:hideMark/>
          </w:tcPr>
          <w:p w14:paraId="613927D0" w14:textId="77777777" w:rsidR="00A554D3" w:rsidRPr="00AC78BD" w:rsidRDefault="00A554D3" w:rsidP="00616384">
            <w:pPr>
              <w:jc w:val="right"/>
              <w:rPr>
                <w:color w:val="000000"/>
                <w:sz w:val="18"/>
                <w:szCs w:val="18"/>
              </w:rPr>
            </w:pPr>
            <w:r w:rsidRPr="00AC78BD">
              <w:rPr>
                <w:color w:val="000000"/>
                <w:sz w:val="18"/>
                <w:szCs w:val="18"/>
              </w:rPr>
              <w:t>0,368</w:t>
            </w:r>
          </w:p>
        </w:tc>
        <w:tc>
          <w:tcPr>
            <w:tcW w:w="330" w:type="pct"/>
            <w:shd w:val="clear" w:color="auto" w:fill="auto"/>
            <w:noWrap/>
            <w:vAlign w:val="bottom"/>
            <w:hideMark/>
          </w:tcPr>
          <w:p w14:paraId="68B95231" w14:textId="77777777" w:rsidR="00A554D3" w:rsidRPr="00AC78BD" w:rsidRDefault="00A554D3" w:rsidP="00616384">
            <w:pPr>
              <w:jc w:val="right"/>
              <w:rPr>
                <w:color w:val="000000"/>
                <w:sz w:val="18"/>
                <w:szCs w:val="18"/>
              </w:rPr>
            </w:pPr>
            <w:r w:rsidRPr="00AC78BD">
              <w:rPr>
                <w:color w:val="000000"/>
                <w:sz w:val="18"/>
                <w:szCs w:val="18"/>
              </w:rPr>
              <w:t>0,368</w:t>
            </w:r>
          </w:p>
        </w:tc>
        <w:tc>
          <w:tcPr>
            <w:tcW w:w="330" w:type="pct"/>
            <w:shd w:val="clear" w:color="auto" w:fill="auto"/>
            <w:noWrap/>
            <w:vAlign w:val="bottom"/>
            <w:hideMark/>
          </w:tcPr>
          <w:p w14:paraId="289316C4" w14:textId="77777777" w:rsidR="00A554D3" w:rsidRPr="00AC78BD" w:rsidRDefault="00A554D3" w:rsidP="00616384">
            <w:pPr>
              <w:jc w:val="right"/>
              <w:rPr>
                <w:color w:val="000000"/>
                <w:sz w:val="18"/>
                <w:szCs w:val="18"/>
              </w:rPr>
            </w:pPr>
            <w:r w:rsidRPr="00AC78BD">
              <w:rPr>
                <w:color w:val="000000"/>
                <w:sz w:val="18"/>
                <w:szCs w:val="18"/>
              </w:rPr>
              <w:t>0,368</w:t>
            </w:r>
          </w:p>
        </w:tc>
        <w:tc>
          <w:tcPr>
            <w:tcW w:w="330" w:type="pct"/>
            <w:shd w:val="clear" w:color="auto" w:fill="auto"/>
            <w:noWrap/>
            <w:vAlign w:val="bottom"/>
            <w:hideMark/>
          </w:tcPr>
          <w:p w14:paraId="2DDD256F" w14:textId="77777777" w:rsidR="00A554D3" w:rsidRPr="00AC78BD" w:rsidRDefault="00A554D3" w:rsidP="00616384">
            <w:pPr>
              <w:jc w:val="right"/>
              <w:rPr>
                <w:color w:val="000000"/>
                <w:sz w:val="18"/>
                <w:szCs w:val="18"/>
              </w:rPr>
            </w:pPr>
            <w:r w:rsidRPr="00AC78BD">
              <w:rPr>
                <w:color w:val="000000"/>
                <w:sz w:val="18"/>
                <w:szCs w:val="18"/>
              </w:rPr>
              <w:t>0,368</w:t>
            </w:r>
          </w:p>
        </w:tc>
        <w:tc>
          <w:tcPr>
            <w:tcW w:w="330" w:type="pct"/>
            <w:shd w:val="clear" w:color="auto" w:fill="auto"/>
            <w:noWrap/>
            <w:vAlign w:val="bottom"/>
            <w:hideMark/>
          </w:tcPr>
          <w:p w14:paraId="17F1F110" w14:textId="77777777" w:rsidR="00A554D3" w:rsidRPr="00AC78BD" w:rsidRDefault="00A554D3" w:rsidP="00616384">
            <w:pPr>
              <w:jc w:val="right"/>
              <w:rPr>
                <w:color w:val="000000"/>
                <w:sz w:val="18"/>
                <w:szCs w:val="18"/>
              </w:rPr>
            </w:pPr>
            <w:r w:rsidRPr="00AC78BD">
              <w:rPr>
                <w:color w:val="000000"/>
                <w:sz w:val="18"/>
                <w:szCs w:val="18"/>
              </w:rPr>
              <w:t>0,368</w:t>
            </w:r>
          </w:p>
        </w:tc>
        <w:tc>
          <w:tcPr>
            <w:tcW w:w="367" w:type="pct"/>
            <w:shd w:val="clear" w:color="auto" w:fill="auto"/>
            <w:noWrap/>
            <w:vAlign w:val="bottom"/>
            <w:hideMark/>
          </w:tcPr>
          <w:p w14:paraId="37B9AF35" w14:textId="77777777" w:rsidR="00A554D3" w:rsidRPr="00AC78BD" w:rsidRDefault="00A554D3" w:rsidP="00616384">
            <w:pPr>
              <w:jc w:val="right"/>
              <w:rPr>
                <w:color w:val="000000"/>
                <w:sz w:val="18"/>
                <w:szCs w:val="18"/>
              </w:rPr>
            </w:pPr>
            <w:r w:rsidRPr="00AC78BD">
              <w:rPr>
                <w:color w:val="000000"/>
                <w:sz w:val="18"/>
                <w:szCs w:val="18"/>
              </w:rPr>
              <w:t>0,368</w:t>
            </w:r>
          </w:p>
        </w:tc>
        <w:tc>
          <w:tcPr>
            <w:tcW w:w="367" w:type="pct"/>
            <w:shd w:val="clear" w:color="auto" w:fill="auto"/>
            <w:noWrap/>
            <w:vAlign w:val="bottom"/>
            <w:hideMark/>
          </w:tcPr>
          <w:p w14:paraId="6983472A" w14:textId="77777777" w:rsidR="00A554D3" w:rsidRPr="00AC78BD" w:rsidRDefault="00A554D3" w:rsidP="00616384">
            <w:pPr>
              <w:jc w:val="right"/>
              <w:rPr>
                <w:color w:val="000000"/>
                <w:sz w:val="18"/>
                <w:szCs w:val="18"/>
              </w:rPr>
            </w:pPr>
            <w:r w:rsidRPr="00AC78BD">
              <w:rPr>
                <w:color w:val="000000"/>
                <w:sz w:val="18"/>
                <w:szCs w:val="18"/>
              </w:rPr>
              <w:t>0,368</w:t>
            </w:r>
          </w:p>
        </w:tc>
        <w:tc>
          <w:tcPr>
            <w:tcW w:w="367" w:type="pct"/>
            <w:shd w:val="clear" w:color="auto" w:fill="auto"/>
            <w:noWrap/>
            <w:vAlign w:val="bottom"/>
            <w:hideMark/>
          </w:tcPr>
          <w:p w14:paraId="6C4DF7F6" w14:textId="77777777" w:rsidR="00A554D3" w:rsidRPr="00AC78BD" w:rsidRDefault="00A554D3" w:rsidP="00616384">
            <w:pPr>
              <w:jc w:val="right"/>
              <w:rPr>
                <w:color w:val="000000"/>
                <w:sz w:val="18"/>
                <w:szCs w:val="18"/>
              </w:rPr>
            </w:pPr>
            <w:r w:rsidRPr="00AC78BD">
              <w:rPr>
                <w:color w:val="000000"/>
                <w:sz w:val="18"/>
                <w:szCs w:val="18"/>
              </w:rPr>
              <w:t>0,368</w:t>
            </w:r>
          </w:p>
        </w:tc>
        <w:tc>
          <w:tcPr>
            <w:tcW w:w="367" w:type="pct"/>
            <w:shd w:val="clear" w:color="auto" w:fill="auto"/>
            <w:noWrap/>
            <w:vAlign w:val="bottom"/>
            <w:hideMark/>
          </w:tcPr>
          <w:p w14:paraId="062E932E" w14:textId="77777777" w:rsidR="00A554D3" w:rsidRPr="00AC78BD" w:rsidRDefault="00A554D3" w:rsidP="00616384">
            <w:pPr>
              <w:jc w:val="right"/>
              <w:rPr>
                <w:color w:val="000000"/>
                <w:sz w:val="18"/>
                <w:szCs w:val="18"/>
              </w:rPr>
            </w:pPr>
            <w:r w:rsidRPr="00AC78BD">
              <w:rPr>
                <w:color w:val="000000"/>
                <w:sz w:val="18"/>
                <w:szCs w:val="18"/>
              </w:rPr>
              <w:t>0,368</w:t>
            </w:r>
          </w:p>
        </w:tc>
        <w:tc>
          <w:tcPr>
            <w:tcW w:w="367" w:type="pct"/>
            <w:shd w:val="clear" w:color="auto" w:fill="auto"/>
            <w:noWrap/>
            <w:vAlign w:val="bottom"/>
            <w:hideMark/>
          </w:tcPr>
          <w:p w14:paraId="43D0F419" w14:textId="77777777" w:rsidR="00A554D3" w:rsidRPr="00AC78BD" w:rsidRDefault="00A554D3" w:rsidP="00616384">
            <w:pPr>
              <w:jc w:val="right"/>
              <w:rPr>
                <w:color w:val="000000"/>
                <w:sz w:val="18"/>
                <w:szCs w:val="18"/>
              </w:rPr>
            </w:pPr>
            <w:r w:rsidRPr="00AC78BD">
              <w:rPr>
                <w:color w:val="000000"/>
                <w:sz w:val="18"/>
                <w:szCs w:val="18"/>
              </w:rPr>
              <w:t>0,368</w:t>
            </w:r>
          </w:p>
        </w:tc>
        <w:tc>
          <w:tcPr>
            <w:tcW w:w="367" w:type="pct"/>
            <w:shd w:val="clear" w:color="auto" w:fill="auto"/>
            <w:noWrap/>
            <w:vAlign w:val="bottom"/>
            <w:hideMark/>
          </w:tcPr>
          <w:p w14:paraId="42313940" w14:textId="77777777" w:rsidR="00A554D3" w:rsidRPr="00AC78BD" w:rsidRDefault="00A554D3" w:rsidP="00616384">
            <w:pPr>
              <w:jc w:val="right"/>
              <w:rPr>
                <w:color w:val="000000"/>
                <w:sz w:val="18"/>
                <w:szCs w:val="18"/>
              </w:rPr>
            </w:pPr>
            <w:r w:rsidRPr="00AC78BD">
              <w:rPr>
                <w:color w:val="000000"/>
                <w:sz w:val="18"/>
                <w:szCs w:val="18"/>
              </w:rPr>
              <w:t>0,368</w:t>
            </w:r>
          </w:p>
        </w:tc>
      </w:tr>
      <w:tr w:rsidR="00A554D3" w:rsidRPr="00AC78BD" w14:paraId="02E4B80E" w14:textId="77777777" w:rsidTr="00A554D3">
        <w:trPr>
          <w:trHeight w:val="255"/>
        </w:trPr>
        <w:tc>
          <w:tcPr>
            <w:tcW w:w="756" w:type="pct"/>
            <w:vMerge w:val="restart"/>
            <w:shd w:val="clear" w:color="auto" w:fill="auto"/>
            <w:noWrap/>
            <w:vAlign w:val="center"/>
            <w:hideMark/>
          </w:tcPr>
          <w:p w14:paraId="4BC4F3B9" w14:textId="77777777" w:rsidR="00A554D3" w:rsidRPr="00AC78BD" w:rsidRDefault="00A554D3" w:rsidP="00616384">
            <w:pPr>
              <w:jc w:val="center"/>
              <w:rPr>
                <w:color w:val="000000"/>
                <w:sz w:val="18"/>
                <w:szCs w:val="18"/>
              </w:rPr>
            </w:pPr>
            <w:r w:rsidRPr="00AC78BD">
              <w:rPr>
                <w:color w:val="000000"/>
                <w:sz w:val="18"/>
                <w:szCs w:val="18"/>
              </w:rPr>
              <w:t>47:07:0722001:553</w:t>
            </w:r>
          </w:p>
        </w:tc>
        <w:tc>
          <w:tcPr>
            <w:tcW w:w="396" w:type="pct"/>
            <w:shd w:val="clear" w:color="auto" w:fill="auto"/>
            <w:vAlign w:val="center"/>
            <w:hideMark/>
          </w:tcPr>
          <w:p w14:paraId="5DC6E788" w14:textId="77777777" w:rsidR="00A554D3" w:rsidRPr="00AC78BD" w:rsidRDefault="00A554D3" w:rsidP="00616384">
            <w:pPr>
              <w:jc w:val="center"/>
              <w:rPr>
                <w:color w:val="000000"/>
                <w:sz w:val="18"/>
                <w:szCs w:val="18"/>
              </w:rPr>
            </w:pPr>
            <w:r w:rsidRPr="00AC78BD">
              <w:rPr>
                <w:color w:val="000000"/>
                <w:sz w:val="18"/>
                <w:szCs w:val="18"/>
              </w:rPr>
              <w:t>Всего</w:t>
            </w:r>
          </w:p>
        </w:tc>
        <w:tc>
          <w:tcPr>
            <w:tcW w:w="330" w:type="pct"/>
            <w:shd w:val="clear" w:color="auto" w:fill="auto"/>
            <w:noWrap/>
            <w:vAlign w:val="bottom"/>
            <w:hideMark/>
          </w:tcPr>
          <w:p w14:paraId="32AD38C1"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3A67109E"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1EF54256"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41FE94EA" w14:textId="77777777" w:rsidR="00A554D3" w:rsidRPr="00AC78BD" w:rsidRDefault="00A554D3" w:rsidP="00616384">
            <w:pPr>
              <w:jc w:val="right"/>
              <w:rPr>
                <w:color w:val="000000"/>
                <w:sz w:val="18"/>
                <w:szCs w:val="18"/>
              </w:rPr>
            </w:pPr>
            <w:r w:rsidRPr="00AC78BD">
              <w:rPr>
                <w:color w:val="000000"/>
                <w:sz w:val="18"/>
                <w:szCs w:val="18"/>
              </w:rPr>
              <w:t>14,007</w:t>
            </w:r>
          </w:p>
        </w:tc>
        <w:tc>
          <w:tcPr>
            <w:tcW w:w="330" w:type="pct"/>
            <w:shd w:val="clear" w:color="auto" w:fill="auto"/>
            <w:noWrap/>
            <w:vAlign w:val="bottom"/>
            <w:hideMark/>
          </w:tcPr>
          <w:p w14:paraId="5EA3AD46" w14:textId="77777777" w:rsidR="00A554D3" w:rsidRPr="00AC78BD" w:rsidRDefault="00A554D3" w:rsidP="00616384">
            <w:pPr>
              <w:jc w:val="right"/>
              <w:rPr>
                <w:color w:val="000000"/>
                <w:sz w:val="18"/>
                <w:szCs w:val="18"/>
              </w:rPr>
            </w:pPr>
            <w:r w:rsidRPr="00AC78BD">
              <w:rPr>
                <w:color w:val="000000"/>
                <w:sz w:val="18"/>
                <w:szCs w:val="18"/>
              </w:rPr>
              <w:t>14,007</w:t>
            </w:r>
          </w:p>
        </w:tc>
        <w:tc>
          <w:tcPr>
            <w:tcW w:w="367" w:type="pct"/>
            <w:shd w:val="clear" w:color="auto" w:fill="auto"/>
            <w:noWrap/>
            <w:vAlign w:val="bottom"/>
            <w:hideMark/>
          </w:tcPr>
          <w:p w14:paraId="483B2F38" w14:textId="77777777" w:rsidR="00A554D3" w:rsidRPr="00AC78BD" w:rsidRDefault="00A554D3" w:rsidP="00616384">
            <w:pPr>
              <w:jc w:val="right"/>
              <w:rPr>
                <w:color w:val="000000"/>
                <w:sz w:val="18"/>
                <w:szCs w:val="18"/>
              </w:rPr>
            </w:pPr>
            <w:r w:rsidRPr="00AC78BD">
              <w:rPr>
                <w:color w:val="000000"/>
                <w:sz w:val="18"/>
                <w:szCs w:val="18"/>
              </w:rPr>
              <w:t>14,007</w:t>
            </w:r>
          </w:p>
        </w:tc>
        <w:tc>
          <w:tcPr>
            <w:tcW w:w="367" w:type="pct"/>
            <w:shd w:val="clear" w:color="auto" w:fill="auto"/>
            <w:noWrap/>
            <w:vAlign w:val="bottom"/>
            <w:hideMark/>
          </w:tcPr>
          <w:p w14:paraId="218F5A8D" w14:textId="77777777" w:rsidR="00A554D3" w:rsidRPr="00AC78BD" w:rsidRDefault="00A554D3" w:rsidP="00616384">
            <w:pPr>
              <w:jc w:val="right"/>
              <w:rPr>
                <w:color w:val="000000"/>
                <w:sz w:val="18"/>
                <w:szCs w:val="18"/>
              </w:rPr>
            </w:pPr>
            <w:r w:rsidRPr="00AC78BD">
              <w:rPr>
                <w:color w:val="000000"/>
                <w:sz w:val="18"/>
                <w:szCs w:val="18"/>
              </w:rPr>
              <w:t>14,007</w:t>
            </w:r>
          </w:p>
        </w:tc>
        <w:tc>
          <w:tcPr>
            <w:tcW w:w="367" w:type="pct"/>
            <w:shd w:val="clear" w:color="auto" w:fill="auto"/>
            <w:noWrap/>
            <w:vAlign w:val="bottom"/>
            <w:hideMark/>
          </w:tcPr>
          <w:p w14:paraId="13919995" w14:textId="77777777" w:rsidR="00A554D3" w:rsidRPr="00AC78BD" w:rsidRDefault="00A554D3" w:rsidP="00616384">
            <w:pPr>
              <w:jc w:val="right"/>
              <w:rPr>
                <w:color w:val="000000"/>
                <w:sz w:val="18"/>
                <w:szCs w:val="18"/>
              </w:rPr>
            </w:pPr>
            <w:r w:rsidRPr="00AC78BD">
              <w:rPr>
                <w:color w:val="000000"/>
                <w:sz w:val="18"/>
                <w:szCs w:val="18"/>
              </w:rPr>
              <w:t>14,007</w:t>
            </w:r>
          </w:p>
        </w:tc>
        <w:tc>
          <w:tcPr>
            <w:tcW w:w="367" w:type="pct"/>
            <w:shd w:val="clear" w:color="auto" w:fill="auto"/>
            <w:noWrap/>
            <w:vAlign w:val="bottom"/>
            <w:hideMark/>
          </w:tcPr>
          <w:p w14:paraId="53BDB21C" w14:textId="77777777" w:rsidR="00A554D3" w:rsidRPr="00AC78BD" w:rsidRDefault="00A554D3" w:rsidP="00616384">
            <w:pPr>
              <w:jc w:val="right"/>
              <w:rPr>
                <w:color w:val="000000"/>
                <w:sz w:val="18"/>
                <w:szCs w:val="18"/>
              </w:rPr>
            </w:pPr>
            <w:r w:rsidRPr="00AC78BD">
              <w:rPr>
                <w:color w:val="000000"/>
                <w:sz w:val="18"/>
                <w:szCs w:val="18"/>
              </w:rPr>
              <w:t>14,007</w:t>
            </w:r>
          </w:p>
        </w:tc>
        <w:tc>
          <w:tcPr>
            <w:tcW w:w="367" w:type="pct"/>
            <w:shd w:val="clear" w:color="auto" w:fill="auto"/>
            <w:noWrap/>
            <w:vAlign w:val="bottom"/>
            <w:hideMark/>
          </w:tcPr>
          <w:p w14:paraId="2F66B2DE" w14:textId="77777777" w:rsidR="00A554D3" w:rsidRPr="00AC78BD" w:rsidRDefault="00A554D3" w:rsidP="00616384">
            <w:pPr>
              <w:jc w:val="right"/>
              <w:rPr>
                <w:color w:val="000000"/>
                <w:sz w:val="18"/>
                <w:szCs w:val="18"/>
              </w:rPr>
            </w:pPr>
            <w:r w:rsidRPr="00AC78BD">
              <w:rPr>
                <w:color w:val="000000"/>
                <w:sz w:val="18"/>
                <w:szCs w:val="18"/>
              </w:rPr>
              <w:t>14,007</w:t>
            </w:r>
          </w:p>
        </w:tc>
        <w:tc>
          <w:tcPr>
            <w:tcW w:w="367" w:type="pct"/>
            <w:shd w:val="clear" w:color="auto" w:fill="auto"/>
            <w:noWrap/>
            <w:vAlign w:val="bottom"/>
            <w:hideMark/>
          </w:tcPr>
          <w:p w14:paraId="11E8A832" w14:textId="77777777" w:rsidR="00A554D3" w:rsidRPr="00AC78BD" w:rsidRDefault="00A554D3" w:rsidP="00616384">
            <w:pPr>
              <w:jc w:val="right"/>
              <w:rPr>
                <w:color w:val="000000"/>
                <w:sz w:val="18"/>
                <w:szCs w:val="18"/>
              </w:rPr>
            </w:pPr>
            <w:r w:rsidRPr="00AC78BD">
              <w:rPr>
                <w:color w:val="000000"/>
                <w:sz w:val="18"/>
                <w:szCs w:val="18"/>
              </w:rPr>
              <w:t>14,007</w:t>
            </w:r>
          </w:p>
        </w:tc>
      </w:tr>
      <w:tr w:rsidR="00A554D3" w:rsidRPr="00AC78BD" w14:paraId="1FEF68EF" w14:textId="77777777" w:rsidTr="00A554D3">
        <w:trPr>
          <w:trHeight w:val="255"/>
        </w:trPr>
        <w:tc>
          <w:tcPr>
            <w:tcW w:w="756" w:type="pct"/>
            <w:vMerge/>
            <w:vAlign w:val="center"/>
            <w:hideMark/>
          </w:tcPr>
          <w:p w14:paraId="1B75A9E2" w14:textId="77777777" w:rsidR="00A554D3" w:rsidRPr="00AC78BD" w:rsidRDefault="00A554D3" w:rsidP="00616384">
            <w:pPr>
              <w:rPr>
                <w:color w:val="000000"/>
                <w:sz w:val="18"/>
                <w:szCs w:val="18"/>
              </w:rPr>
            </w:pPr>
          </w:p>
        </w:tc>
        <w:tc>
          <w:tcPr>
            <w:tcW w:w="396" w:type="pct"/>
            <w:shd w:val="clear" w:color="auto" w:fill="auto"/>
            <w:vAlign w:val="center"/>
            <w:hideMark/>
          </w:tcPr>
          <w:p w14:paraId="0C0310CF" w14:textId="77777777" w:rsidR="00A554D3" w:rsidRPr="00AC78BD" w:rsidRDefault="00A554D3" w:rsidP="00616384">
            <w:pPr>
              <w:jc w:val="center"/>
              <w:rPr>
                <w:color w:val="000000"/>
                <w:sz w:val="18"/>
                <w:szCs w:val="18"/>
              </w:rPr>
            </w:pPr>
            <w:r w:rsidRPr="00AC78BD">
              <w:rPr>
                <w:color w:val="000000"/>
                <w:sz w:val="18"/>
                <w:szCs w:val="18"/>
              </w:rPr>
              <w:t>ОВ</w:t>
            </w:r>
          </w:p>
        </w:tc>
        <w:tc>
          <w:tcPr>
            <w:tcW w:w="330" w:type="pct"/>
            <w:shd w:val="clear" w:color="auto" w:fill="auto"/>
            <w:noWrap/>
            <w:vAlign w:val="bottom"/>
            <w:hideMark/>
          </w:tcPr>
          <w:p w14:paraId="6CA8872D"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1856A91C"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4FA2500B"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20E58AAB" w14:textId="77777777" w:rsidR="00A554D3" w:rsidRPr="00AC78BD" w:rsidRDefault="00A554D3" w:rsidP="00616384">
            <w:pPr>
              <w:jc w:val="right"/>
              <w:rPr>
                <w:color w:val="000000"/>
                <w:sz w:val="18"/>
                <w:szCs w:val="18"/>
              </w:rPr>
            </w:pPr>
            <w:r w:rsidRPr="00AC78BD">
              <w:rPr>
                <w:color w:val="000000"/>
                <w:sz w:val="18"/>
                <w:szCs w:val="18"/>
              </w:rPr>
              <w:t>8,525</w:t>
            </w:r>
          </w:p>
        </w:tc>
        <w:tc>
          <w:tcPr>
            <w:tcW w:w="330" w:type="pct"/>
            <w:shd w:val="clear" w:color="auto" w:fill="auto"/>
            <w:noWrap/>
            <w:vAlign w:val="bottom"/>
            <w:hideMark/>
          </w:tcPr>
          <w:p w14:paraId="21057F57" w14:textId="77777777" w:rsidR="00A554D3" w:rsidRPr="00AC78BD" w:rsidRDefault="00A554D3" w:rsidP="00616384">
            <w:pPr>
              <w:jc w:val="right"/>
              <w:rPr>
                <w:color w:val="000000"/>
                <w:sz w:val="18"/>
                <w:szCs w:val="18"/>
              </w:rPr>
            </w:pPr>
            <w:r w:rsidRPr="00AC78BD">
              <w:rPr>
                <w:color w:val="000000"/>
                <w:sz w:val="18"/>
                <w:szCs w:val="18"/>
              </w:rPr>
              <w:t>8,525</w:t>
            </w:r>
          </w:p>
        </w:tc>
        <w:tc>
          <w:tcPr>
            <w:tcW w:w="367" w:type="pct"/>
            <w:shd w:val="clear" w:color="auto" w:fill="auto"/>
            <w:noWrap/>
            <w:vAlign w:val="bottom"/>
            <w:hideMark/>
          </w:tcPr>
          <w:p w14:paraId="6AF2EF70" w14:textId="77777777" w:rsidR="00A554D3" w:rsidRPr="00AC78BD" w:rsidRDefault="00A554D3" w:rsidP="00616384">
            <w:pPr>
              <w:jc w:val="right"/>
              <w:rPr>
                <w:color w:val="000000"/>
                <w:sz w:val="18"/>
                <w:szCs w:val="18"/>
              </w:rPr>
            </w:pPr>
            <w:r w:rsidRPr="00AC78BD">
              <w:rPr>
                <w:color w:val="000000"/>
                <w:sz w:val="18"/>
                <w:szCs w:val="18"/>
              </w:rPr>
              <w:t>8,525</w:t>
            </w:r>
          </w:p>
        </w:tc>
        <w:tc>
          <w:tcPr>
            <w:tcW w:w="367" w:type="pct"/>
            <w:shd w:val="clear" w:color="auto" w:fill="auto"/>
            <w:noWrap/>
            <w:vAlign w:val="bottom"/>
            <w:hideMark/>
          </w:tcPr>
          <w:p w14:paraId="04D89CCB" w14:textId="77777777" w:rsidR="00A554D3" w:rsidRPr="00AC78BD" w:rsidRDefault="00A554D3" w:rsidP="00616384">
            <w:pPr>
              <w:jc w:val="right"/>
              <w:rPr>
                <w:color w:val="000000"/>
                <w:sz w:val="18"/>
                <w:szCs w:val="18"/>
              </w:rPr>
            </w:pPr>
            <w:r w:rsidRPr="00AC78BD">
              <w:rPr>
                <w:color w:val="000000"/>
                <w:sz w:val="18"/>
                <w:szCs w:val="18"/>
              </w:rPr>
              <w:t>8,525</w:t>
            </w:r>
          </w:p>
        </w:tc>
        <w:tc>
          <w:tcPr>
            <w:tcW w:w="367" w:type="pct"/>
            <w:shd w:val="clear" w:color="auto" w:fill="auto"/>
            <w:noWrap/>
            <w:vAlign w:val="bottom"/>
            <w:hideMark/>
          </w:tcPr>
          <w:p w14:paraId="0503CA07" w14:textId="77777777" w:rsidR="00A554D3" w:rsidRPr="00AC78BD" w:rsidRDefault="00A554D3" w:rsidP="00616384">
            <w:pPr>
              <w:jc w:val="right"/>
              <w:rPr>
                <w:color w:val="000000"/>
                <w:sz w:val="18"/>
                <w:szCs w:val="18"/>
              </w:rPr>
            </w:pPr>
            <w:r w:rsidRPr="00AC78BD">
              <w:rPr>
                <w:color w:val="000000"/>
                <w:sz w:val="18"/>
                <w:szCs w:val="18"/>
              </w:rPr>
              <w:t>8,525</w:t>
            </w:r>
          </w:p>
        </w:tc>
        <w:tc>
          <w:tcPr>
            <w:tcW w:w="367" w:type="pct"/>
            <w:shd w:val="clear" w:color="auto" w:fill="auto"/>
            <w:noWrap/>
            <w:vAlign w:val="bottom"/>
            <w:hideMark/>
          </w:tcPr>
          <w:p w14:paraId="7D6A1D72" w14:textId="77777777" w:rsidR="00A554D3" w:rsidRPr="00AC78BD" w:rsidRDefault="00A554D3" w:rsidP="00616384">
            <w:pPr>
              <w:jc w:val="right"/>
              <w:rPr>
                <w:color w:val="000000"/>
                <w:sz w:val="18"/>
                <w:szCs w:val="18"/>
              </w:rPr>
            </w:pPr>
            <w:r w:rsidRPr="00AC78BD">
              <w:rPr>
                <w:color w:val="000000"/>
                <w:sz w:val="18"/>
                <w:szCs w:val="18"/>
              </w:rPr>
              <w:t>8,525</w:t>
            </w:r>
          </w:p>
        </w:tc>
        <w:tc>
          <w:tcPr>
            <w:tcW w:w="367" w:type="pct"/>
            <w:shd w:val="clear" w:color="auto" w:fill="auto"/>
            <w:noWrap/>
            <w:vAlign w:val="bottom"/>
            <w:hideMark/>
          </w:tcPr>
          <w:p w14:paraId="6AF89360" w14:textId="77777777" w:rsidR="00A554D3" w:rsidRPr="00AC78BD" w:rsidRDefault="00A554D3" w:rsidP="00616384">
            <w:pPr>
              <w:jc w:val="right"/>
              <w:rPr>
                <w:color w:val="000000"/>
                <w:sz w:val="18"/>
                <w:szCs w:val="18"/>
              </w:rPr>
            </w:pPr>
            <w:r w:rsidRPr="00AC78BD">
              <w:rPr>
                <w:color w:val="000000"/>
                <w:sz w:val="18"/>
                <w:szCs w:val="18"/>
              </w:rPr>
              <w:t>8,525</w:t>
            </w:r>
          </w:p>
        </w:tc>
        <w:tc>
          <w:tcPr>
            <w:tcW w:w="367" w:type="pct"/>
            <w:shd w:val="clear" w:color="auto" w:fill="auto"/>
            <w:noWrap/>
            <w:vAlign w:val="bottom"/>
            <w:hideMark/>
          </w:tcPr>
          <w:p w14:paraId="5D3AB88B" w14:textId="77777777" w:rsidR="00A554D3" w:rsidRPr="00AC78BD" w:rsidRDefault="00A554D3" w:rsidP="00616384">
            <w:pPr>
              <w:jc w:val="right"/>
              <w:rPr>
                <w:color w:val="000000"/>
                <w:sz w:val="18"/>
                <w:szCs w:val="18"/>
              </w:rPr>
            </w:pPr>
            <w:r w:rsidRPr="00AC78BD">
              <w:rPr>
                <w:color w:val="000000"/>
                <w:sz w:val="18"/>
                <w:szCs w:val="18"/>
              </w:rPr>
              <w:t>8,525</w:t>
            </w:r>
          </w:p>
        </w:tc>
      </w:tr>
      <w:tr w:rsidR="00A554D3" w:rsidRPr="00AC78BD" w14:paraId="721CA938" w14:textId="77777777" w:rsidTr="00A554D3">
        <w:trPr>
          <w:trHeight w:val="255"/>
        </w:trPr>
        <w:tc>
          <w:tcPr>
            <w:tcW w:w="756" w:type="pct"/>
            <w:vMerge/>
            <w:vAlign w:val="center"/>
            <w:hideMark/>
          </w:tcPr>
          <w:p w14:paraId="3E9962B4" w14:textId="77777777" w:rsidR="00A554D3" w:rsidRPr="00AC78BD" w:rsidRDefault="00A554D3" w:rsidP="00616384">
            <w:pPr>
              <w:rPr>
                <w:color w:val="000000"/>
                <w:sz w:val="18"/>
                <w:szCs w:val="18"/>
              </w:rPr>
            </w:pPr>
          </w:p>
        </w:tc>
        <w:tc>
          <w:tcPr>
            <w:tcW w:w="396" w:type="pct"/>
            <w:shd w:val="clear" w:color="auto" w:fill="auto"/>
            <w:vAlign w:val="center"/>
            <w:hideMark/>
          </w:tcPr>
          <w:p w14:paraId="1D6C70FA" w14:textId="77777777" w:rsidR="00A554D3" w:rsidRPr="00AC78BD" w:rsidRDefault="00A554D3" w:rsidP="00616384">
            <w:pPr>
              <w:jc w:val="center"/>
              <w:rPr>
                <w:color w:val="000000"/>
                <w:sz w:val="18"/>
                <w:szCs w:val="18"/>
              </w:rPr>
            </w:pPr>
            <w:r w:rsidRPr="00AC78BD">
              <w:rPr>
                <w:color w:val="000000"/>
                <w:sz w:val="18"/>
                <w:szCs w:val="18"/>
              </w:rPr>
              <w:t>ГВСср</w:t>
            </w:r>
          </w:p>
        </w:tc>
        <w:tc>
          <w:tcPr>
            <w:tcW w:w="330" w:type="pct"/>
            <w:shd w:val="clear" w:color="auto" w:fill="auto"/>
            <w:noWrap/>
            <w:vAlign w:val="bottom"/>
            <w:hideMark/>
          </w:tcPr>
          <w:p w14:paraId="6436FBA3"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2C608DBC"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0F2A1FE5"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5E164950" w14:textId="77777777" w:rsidR="00A554D3" w:rsidRPr="00AC78BD" w:rsidRDefault="00A554D3" w:rsidP="00616384">
            <w:pPr>
              <w:jc w:val="right"/>
              <w:rPr>
                <w:color w:val="000000"/>
                <w:sz w:val="18"/>
                <w:szCs w:val="18"/>
              </w:rPr>
            </w:pPr>
            <w:r w:rsidRPr="00AC78BD">
              <w:rPr>
                <w:color w:val="000000"/>
                <w:sz w:val="18"/>
                <w:szCs w:val="18"/>
              </w:rPr>
              <w:t>5,482</w:t>
            </w:r>
          </w:p>
        </w:tc>
        <w:tc>
          <w:tcPr>
            <w:tcW w:w="330" w:type="pct"/>
            <w:shd w:val="clear" w:color="auto" w:fill="auto"/>
            <w:noWrap/>
            <w:vAlign w:val="bottom"/>
            <w:hideMark/>
          </w:tcPr>
          <w:p w14:paraId="180779F3" w14:textId="77777777" w:rsidR="00A554D3" w:rsidRPr="00AC78BD" w:rsidRDefault="00A554D3" w:rsidP="00616384">
            <w:pPr>
              <w:jc w:val="right"/>
              <w:rPr>
                <w:color w:val="000000"/>
                <w:sz w:val="18"/>
                <w:szCs w:val="18"/>
              </w:rPr>
            </w:pPr>
            <w:r w:rsidRPr="00AC78BD">
              <w:rPr>
                <w:color w:val="000000"/>
                <w:sz w:val="18"/>
                <w:szCs w:val="18"/>
              </w:rPr>
              <w:t>5,482</w:t>
            </w:r>
          </w:p>
        </w:tc>
        <w:tc>
          <w:tcPr>
            <w:tcW w:w="367" w:type="pct"/>
            <w:shd w:val="clear" w:color="auto" w:fill="auto"/>
            <w:noWrap/>
            <w:vAlign w:val="bottom"/>
            <w:hideMark/>
          </w:tcPr>
          <w:p w14:paraId="71DE2ABA" w14:textId="77777777" w:rsidR="00A554D3" w:rsidRPr="00AC78BD" w:rsidRDefault="00A554D3" w:rsidP="00616384">
            <w:pPr>
              <w:jc w:val="right"/>
              <w:rPr>
                <w:color w:val="000000"/>
                <w:sz w:val="18"/>
                <w:szCs w:val="18"/>
              </w:rPr>
            </w:pPr>
            <w:r w:rsidRPr="00AC78BD">
              <w:rPr>
                <w:color w:val="000000"/>
                <w:sz w:val="18"/>
                <w:szCs w:val="18"/>
              </w:rPr>
              <w:t>5,482</w:t>
            </w:r>
          </w:p>
        </w:tc>
        <w:tc>
          <w:tcPr>
            <w:tcW w:w="367" w:type="pct"/>
            <w:shd w:val="clear" w:color="auto" w:fill="auto"/>
            <w:noWrap/>
            <w:vAlign w:val="bottom"/>
            <w:hideMark/>
          </w:tcPr>
          <w:p w14:paraId="731A1E66" w14:textId="77777777" w:rsidR="00A554D3" w:rsidRPr="00AC78BD" w:rsidRDefault="00A554D3" w:rsidP="00616384">
            <w:pPr>
              <w:jc w:val="right"/>
              <w:rPr>
                <w:color w:val="000000"/>
                <w:sz w:val="18"/>
                <w:szCs w:val="18"/>
              </w:rPr>
            </w:pPr>
            <w:r w:rsidRPr="00AC78BD">
              <w:rPr>
                <w:color w:val="000000"/>
                <w:sz w:val="18"/>
                <w:szCs w:val="18"/>
              </w:rPr>
              <w:t>5,482</w:t>
            </w:r>
          </w:p>
        </w:tc>
        <w:tc>
          <w:tcPr>
            <w:tcW w:w="367" w:type="pct"/>
            <w:shd w:val="clear" w:color="auto" w:fill="auto"/>
            <w:noWrap/>
            <w:vAlign w:val="bottom"/>
            <w:hideMark/>
          </w:tcPr>
          <w:p w14:paraId="4C0D2092" w14:textId="77777777" w:rsidR="00A554D3" w:rsidRPr="00AC78BD" w:rsidRDefault="00A554D3" w:rsidP="00616384">
            <w:pPr>
              <w:jc w:val="right"/>
              <w:rPr>
                <w:color w:val="000000"/>
                <w:sz w:val="18"/>
                <w:szCs w:val="18"/>
              </w:rPr>
            </w:pPr>
            <w:r w:rsidRPr="00AC78BD">
              <w:rPr>
                <w:color w:val="000000"/>
                <w:sz w:val="18"/>
                <w:szCs w:val="18"/>
              </w:rPr>
              <w:t>5,482</w:t>
            </w:r>
          </w:p>
        </w:tc>
        <w:tc>
          <w:tcPr>
            <w:tcW w:w="367" w:type="pct"/>
            <w:shd w:val="clear" w:color="auto" w:fill="auto"/>
            <w:noWrap/>
            <w:vAlign w:val="bottom"/>
            <w:hideMark/>
          </w:tcPr>
          <w:p w14:paraId="2EA76213" w14:textId="77777777" w:rsidR="00A554D3" w:rsidRPr="00AC78BD" w:rsidRDefault="00A554D3" w:rsidP="00616384">
            <w:pPr>
              <w:jc w:val="right"/>
              <w:rPr>
                <w:color w:val="000000"/>
                <w:sz w:val="18"/>
                <w:szCs w:val="18"/>
              </w:rPr>
            </w:pPr>
            <w:r w:rsidRPr="00AC78BD">
              <w:rPr>
                <w:color w:val="000000"/>
                <w:sz w:val="18"/>
                <w:szCs w:val="18"/>
              </w:rPr>
              <w:t>5,482</w:t>
            </w:r>
          </w:p>
        </w:tc>
        <w:tc>
          <w:tcPr>
            <w:tcW w:w="367" w:type="pct"/>
            <w:shd w:val="clear" w:color="auto" w:fill="auto"/>
            <w:noWrap/>
            <w:vAlign w:val="bottom"/>
            <w:hideMark/>
          </w:tcPr>
          <w:p w14:paraId="666A2EFE" w14:textId="77777777" w:rsidR="00A554D3" w:rsidRPr="00AC78BD" w:rsidRDefault="00A554D3" w:rsidP="00616384">
            <w:pPr>
              <w:jc w:val="right"/>
              <w:rPr>
                <w:color w:val="000000"/>
                <w:sz w:val="18"/>
                <w:szCs w:val="18"/>
              </w:rPr>
            </w:pPr>
            <w:r w:rsidRPr="00AC78BD">
              <w:rPr>
                <w:color w:val="000000"/>
                <w:sz w:val="18"/>
                <w:szCs w:val="18"/>
              </w:rPr>
              <w:t>5,482</w:t>
            </w:r>
          </w:p>
        </w:tc>
        <w:tc>
          <w:tcPr>
            <w:tcW w:w="367" w:type="pct"/>
            <w:shd w:val="clear" w:color="auto" w:fill="auto"/>
            <w:noWrap/>
            <w:vAlign w:val="bottom"/>
            <w:hideMark/>
          </w:tcPr>
          <w:p w14:paraId="1299BA0A" w14:textId="77777777" w:rsidR="00A554D3" w:rsidRPr="00AC78BD" w:rsidRDefault="00A554D3" w:rsidP="00616384">
            <w:pPr>
              <w:jc w:val="right"/>
              <w:rPr>
                <w:color w:val="000000"/>
                <w:sz w:val="18"/>
                <w:szCs w:val="18"/>
              </w:rPr>
            </w:pPr>
            <w:r w:rsidRPr="00AC78BD">
              <w:rPr>
                <w:color w:val="000000"/>
                <w:sz w:val="18"/>
                <w:szCs w:val="18"/>
              </w:rPr>
              <w:t>5,482</w:t>
            </w:r>
          </w:p>
        </w:tc>
      </w:tr>
      <w:tr w:rsidR="00A554D3" w:rsidRPr="00AC78BD" w14:paraId="1C7F71ED" w14:textId="77777777" w:rsidTr="00A554D3">
        <w:trPr>
          <w:trHeight w:val="255"/>
        </w:trPr>
        <w:tc>
          <w:tcPr>
            <w:tcW w:w="756" w:type="pct"/>
            <w:vMerge w:val="restart"/>
            <w:shd w:val="clear" w:color="auto" w:fill="auto"/>
            <w:noWrap/>
            <w:vAlign w:val="center"/>
            <w:hideMark/>
          </w:tcPr>
          <w:p w14:paraId="5094CFC4" w14:textId="77777777" w:rsidR="00A554D3" w:rsidRPr="00AC78BD" w:rsidRDefault="00A554D3" w:rsidP="00616384">
            <w:pPr>
              <w:jc w:val="center"/>
              <w:rPr>
                <w:color w:val="000000"/>
                <w:sz w:val="18"/>
                <w:szCs w:val="18"/>
              </w:rPr>
            </w:pPr>
            <w:r w:rsidRPr="00AC78BD">
              <w:rPr>
                <w:color w:val="000000"/>
                <w:sz w:val="18"/>
                <w:szCs w:val="18"/>
              </w:rPr>
              <w:t>47:07:0722001:26303</w:t>
            </w:r>
          </w:p>
        </w:tc>
        <w:tc>
          <w:tcPr>
            <w:tcW w:w="396" w:type="pct"/>
            <w:shd w:val="clear" w:color="auto" w:fill="auto"/>
            <w:vAlign w:val="center"/>
            <w:hideMark/>
          </w:tcPr>
          <w:p w14:paraId="77F366F2" w14:textId="77777777" w:rsidR="00A554D3" w:rsidRPr="00AC78BD" w:rsidRDefault="00A554D3" w:rsidP="00616384">
            <w:pPr>
              <w:jc w:val="center"/>
              <w:rPr>
                <w:color w:val="000000"/>
                <w:sz w:val="18"/>
                <w:szCs w:val="18"/>
              </w:rPr>
            </w:pPr>
            <w:r w:rsidRPr="00AC78BD">
              <w:rPr>
                <w:color w:val="000000"/>
                <w:sz w:val="18"/>
                <w:szCs w:val="18"/>
              </w:rPr>
              <w:t>Всего</w:t>
            </w:r>
          </w:p>
        </w:tc>
        <w:tc>
          <w:tcPr>
            <w:tcW w:w="330" w:type="pct"/>
            <w:shd w:val="clear" w:color="auto" w:fill="auto"/>
            <w:noWrap/>
            <w:vAlign w:val="bottom"/>
            <w:hideMark/>
          </w:tcPr>
          <w:p w14:paraId="4FC13C76" w14:textId="77777777" w:rsidR="00A554D3" w:rsidRPr="00AC78BD" w:rsidRDefault="00A554D3" w:rsidP="00616384">
            <w:pPr>
              <w:jc w:val="right"/>
              <w:rPr>
                <w:color w:val="000000"/>
                <w:sz w:val="18"/>
                <w:szCs w:val="18"/>
              </w:rPr>
            </w:pPr>
            <w:r w:rsidRPr="00AC78BD">
              <w:rPr>
                <w:color w:val="000000"/>
                <w:sz w:val="18"/>
                <w:szCs w:val="18"/>
              </w:rPr>
              <w:t>1,022</w:t>
            </w:r>
          </w:p>
        </w:tc>
        <w:tc>
          <w:tcPr>
            <w:tcW w:w="330" w:type="pct"/>
            <w:shd w:val="clear" w:color="auto" w:fill="auto"/>
            <w:noWrap/>
            <w:vAlign w:val="bottom"/>
            <w:hideMark/>
          </w:tcPr>
          <w:p w14:paraId="43396018" w14:textId="77777777" w:rsidR="00A554D3" w:rsidRPr="00AC78BD" w:rsidRDefault="00A554D3" w:rsidP="00616384">
            <w:pPr>
              <w:jc w:val="right"/>
              <w:rPr>
                <w:color w:val="000000"/>
                <w:sz w:val="18"/>
                <w:szCs w:val="18"/>
              </w:rPr>
            </w:pPr>
            <w:r w:rsidRPr="00AC78BD">
              <w:rPr>
                <w:color w:val="000000"/>
                <w:sz w:val="18"/>
                <w:szCs w:val="18"/>
              </w:rPr>
              <w:t>1,022</w:t>
            </w:r>
          </w:p>
        </w:tc>
        <w:tc>
          <w:tcPr>
            <w:tcW w:w="330" w:type="pct"/>
            <w:shd w:val="clear" w:color="auto" w:fill="auto"/>
            <w:noWrap/>
            <w:vAlign w:val="bottom"/>
            <w:hideMark/>
          </w:tcPr>
          <w:p w14:paraId="0B2861C6" w14:textId="77777777" w:rsidR="00A554D3" w:rsidRPr="00AC78BD" w:rsidRDefault="00A554D3" w:rsidP="00616384">
            <w:pPr>
              <w:jc w:val="right"/>
              <w:rPr>
                <w:color w:val="000000"/>
                <w:sz w:val="18"/>
                <w:szCs w:val="18"/>
              </w:rPr>
            </w:pPr>
            <w:r w:rsidRPr="00AC78BD">
              <w:rPr>
                <w:color w:val="000000"/>
                <w:sz w:val="18"/>
                <w:szCs w:val="18"/>
              </w:rPr>
              <w:t>1,022</w:t>
            </w:r>
          </w:p>
        </w:tc>
        <w:tc>
          <w:tcPr>
            <w:tcW w:w="330" w:type="pct"/>
            <w:shd w:val="clear" w:color="auto" w:fill="auto"/>
            <w:noWrap/>
            <w:vAlign w:val="bottom"/>
            <w:hideMark/>
          </w:tcPr>
          <w:p w14:paraId="273B8F5F" w14:textId="77777777" w:rsidR="00A554D3" w:rsidRPr="00AC78BD" w:rsidRDefault="00A554D3" w:rsidP="00616384">
            <w:pPr>
              <w:jc w:val="right"/>
              <w:rPr>
                <w:color w:val="000000"/>
                <w:sz w:val="18"/>
                <w:szCs w:val="18"/>
              </w:rPr>
            </w:pPr>
            <w:r w:rsidRPr="00AC78BD">
              <w:rPr>
                <w:color w:val="000000"/>
                <w:sz w:val="18"/>
                <w:szCs w:val="18"/>
              </w:rPr>
              <w:t>1,022</w:t>
            </w:r>
          </w:p>
        </w:tc>
        <w:tc>
          <w:tcPr>
            <w:tcW w:w="330" w:type="pct"/>
            <w:shd w:val="clear" w:color="auto" w:fill="auto"/>
            <w:noWrap/>
            <w:vAlign w:val="bottom"/>
            <w:hideMark/>
          </w:tcPr>
          <w:p w14:paraId="32F7E9F5" w14:textId="77777777" w:rsidR="00A554D3" w:rsidRPr="00AC78BD" w:rsidRDefault="00A554D3" w:rsidP="00616384">
            <w:pPr>
              <w:jc w:val="right"/>
              <w:rPr>
                <w:color w:val="000000"/>
                <w:sz w:val="18"/>
                <w:szCs w:val="18"/>
              </w:rPr>
            </w:pPr>
            <w:r w:rsidRPr="00AC78BD">
              <w:rPr>
                <w:color w:val="000000"/>
                <w:sz w:val="18"/>
                <w:szCs w:val="18"/>
              </w:rPr>
              <w:t>1,022</w:t>
            </w:r>
          </w:p>
        </w:tc>
        <w:tc>
          <w:tcPr>
            <w:tcW w:w="367" w:type="pct"/>
            <w:shd w:val="clear" w:color="auto" w:fill="auto"/>
            <w:noWrap/>
            <w:vAlign w:val="bottom"/>
            <w:hideMark/>
          </w:tcPr>
          <w:p w14:paraId="6BD7298D" w14:textId="77777777" w:rsidR="00A554D3" w:rsidRPr="00AC78BD" w:rsidRDefault="00A554D3" w:rsidP="00616384">
            <w:pPr>
              <w:jc w:val="right"/>
              <w:rPr>
                <w:color w:val="000000"/>
                <w:sz w:val="18"/>
                <w:szCs w:val="18"/>
              </w:rPr>
            </w:pPr>
            <w:r w:rsidRPr="00AC78BD">
              <w:rPr>
                <w:color w:val="000000"/>
                <w:sz w:val="18"/>
                <w:szCs w:val="18"/>
              </w:rPr>
              <w:t>1,022</w:t>
            </w:r>
          </w:p>
        </w:tc>
        <w:tc>
          <w:tcPr>
            <w:tcW w:w="367" w:type="pct"/>
            <w:shd w:val="clear" w:color="auto" w:fill="auto"/>
            <w:noWrap/>
            <w:vAlign w:val="bottom"/>
            <w:hideMark/>
          </w:tcPr>
          <w:p w14:paraId="3862065A" w14:textId="77777777" w:rsidR="00A554D3" w:rsidRPr="00AC78BD" w:rsidRDefault="00A554D3" w:rsidP="00616384">
            <w:pPr>
              <w:jc w:val="right"/>
              <w:rPr>
                <w:color w:val="000000"/>
                <w:sz w:val="18"/>
                <w:szCs w:val="18"/>
              </w:rPr>
            </w:pPr>
            <w:r w:rsidRPr="00AC78BD">
              <w:rPr>
                <w:color w:val="000000"/>
                <w:sz w:val="18"/>
                <w:szCs w:val="18"/>
              </w:rPr>
              <w:t>1,022</w:t>
            </w:r>
          </w:p>
        </w:tc>
        <w:tc>
          <w:tcPr>
            <w:tcW w:w="367" w:type="pct"/>
            <w:shd w:val="clear" w:color="auto" w:fill="auto"/>
            <w:noWrap/>
            <w:vAlign w:val="bottom"/>
            <w:hideMark/>
          </w:tcPr>
          <w:p w14:paraId="239A758D" w14:textId="77777777" w:rsidR="00A554D3" w:rsidRPr="00AC78BD" w:rsidRDefault="00A554D3" w:rsidP="00616384">
            <w:pPr>
              <w:jc w:val="right"/>
              <w:rPr>
                <w:color w:val="000000"/>
                <w:sz w:val="18"/>
                <w:szCs w:val="18"/>
              </w:rPr>
            </w:pPr>
            <w:r w:rsidRPr="00AC78BD">
              <w:rPr>
                <w:color w:val="000000"/>
                <w:sz w:val="18"/>
                <w:szCs w:val="18"/>
              </w:rPr>
              <w:t>1,022</w:t>
            </w:r>
          </w:p>
        </w:tc>
        <w:tc>
          <w:tcPr>
            <w:tcW w:w="367" w:type="pct"/>
            <w:shd w:val="clear" w:color="auto" w:fill="auto"/>
            <w:noWrap/>
            <w:vAlign w:val="bottom"/>
            <w:hideMark/>
          </w:tcPr>
          <w:p w14:paraId="779C674E" w14:textId="77777777" w:rsidR="00A554D3" w:rsidRPr="00AC78BD" w:rsidRDefault="00A554D3" w:rsidP="00616384">
            <w:pPr>
              <w:jc w:val="right"/>
              <w:rPr>
                <w:color w:val="000000"/>
                <w:sz w:val="18"/>
                <w:szCs w:val="18"/>
              </w:rPr>
            </w:pPr>
            <w:r w:rsidRPr="00AC78BD">
              <w:rPr>
                <w:color w:val="000000"/>
                <w:sz w:val="18"/>
                <w:szCs w:val="18"/>
              </w:rPr>
              <w:t>1,022</w:t>
            </w:r>
          </w:p>
        </w:tc>
        <w:tc>
          <w:tcPr>
            <w:tcW w:w="367" w:type="pct"/>
            <w:shd w:val="clear" w:color="auto" w:fill="auto"/>
            <w:noWrap/>
            <w:vAlign w:val="bottom"/>
            <w:hideMark/>
          </w:tcPr>
          <w:p w14:paraId="4634074F" w14:textId="77777777" w:rsidR="00A554D3" w:rsidRPr="00AC78BD" w:rsidRDefault="00A554D3" w:rsidP="00616384">
            <w:pPr>
              <w:jc w:val="right"/>
              <w:rPr>
                <w:color w:val="000000"/>
                <w:sz w:val="18"/>
                <w:szCs w:val="18"/>
              </w:rPr>
            </w:pPr>
            <w:r w:rsidRPr="00AC78BD">
              <w:rPr>
                <w:color w:val="000000"/>
                <w:sz w:val="18"/>
                <w:szCs w:val="18"/>
              </w:rPr>
              <w:t>1,022</w:t>
            </w:r>
          </w:p>
        </w:tc>
        <w:tc>
          <w:tcPr>
            <w:tcW w:w="367" w:type="pct"/>
            <w:shd w:val="clear" w:color="auto" w:fill="auto"/>
            <w:noWrap/>
            <w:vAlign w:val="bottom"/>
            <w:hideMark/>
          </w:tcPr>
          <w:p w14:paraId="550931CC" w14:textId="77777777" w:rsidR="00A554D3" w:rsidRPr="00AC78BD" w:rsidRDefault="00A554D3" w:rsidP="00616384">
            <w:pPr>
              <w:jc w:val="right"/>
              <w:rPr>
                <w:color w:val="000000"/>
                <w:sz w:val="18"/>
                <w:szCs w:val="18"/>
              </w:rPr>
            </w:pPr>
            <w:r w:rsidRPr="00AC78BD">
              <w:rPr>
                <w:color w:val="000000"/>
                <w:sz w:val="18"/>
                <w:szCs w:val="18"/>
              </w:rPr>
              <w:t>1,022</w:t>
            </w:r>
          </w:p>
        </w:tc>
      </w:tr>
      <w:tr w:rsidR="00A554D3" w:rsidRPr="00AC78BD" w14:paraId="748E4543" w14:textId="77777777" w:rsidTr="00A554D3">
        <w:trPr>
          <w:trHeight w:val="255"/>
        </w:trPr>
        <w:tc>
          <w:tcPr>
            <w:tcW w:w="756" w:type="pct"/>
            <w:vMerge/>
            <w:vAlign w:val="center"/>
            <w:hideMark/>
          </w:tcPr>
          <w:p w14:paraId="604264A4" w14:textId="77777777" w:rsidR="00A554D3" w:rsidRPr="00AC78BD" w:rsidRDefault="00A554D3" w:rsidP="00616384">
            <w:pPr>
              <w:rPr>
                <w:color w:val="000000"/>
                <w:sz w:val="18"/>
                <w:szCs w:val="18"/>
              </w:rPr>
            </w:pPr>
          </w:p>
        </w:tc>
        <w:tc>
          <w:tcPr>
            <w:tcW w:w="396" w:type="pct"/>
            <w:shd w:val="clear" w:color="auto" w:fill="auto"/>
            <w:vAlign w:val="center"/>
            <w:hideMark/>
          </w:tcPr>
          <w:p w14:paraId="6E1BD5B8" w14:textId="77777777" w:rsidR="00A554D3" w:rsidRPr="00AC78BD" w:rsidRDefault="00A554D3" w:rsidP="00616384">
            <w:pPr>
              <w:jc w:val="center"/>
              <w:rPr>
                <w:color w:val="000000"/>
                <w:sz w:val="18"/>
                <w:szCs w:val="18"/>
              </w:rPr>
            </w:pPr>
            <w:r w:rsidRPr="00AC78BD">
              <w:rPr>
                <w:color w:val="000000"/>
                <w:sz w:val="18"/>
                <w:szCs w:val="18"/>
              </w:rPr>
              <w:t>ОВ</w:t>
            </w:r>
          </w:p>
        </w:tc>
        <w:tc>
          <w:tcPr>
            <w:tcW w:w="330" w:type="pct"/>
            <w:shd w:val="clear" w:color="auto" w:fill="auto"/>
            <w:noWrap/>
            <w:vAlign w:val="bottom"/>
            <w:hideMark/>
          </w:tcPr>
          <w:p w14:paraId="3CE2F47F"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69CA8154"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18D06183"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0D39AAF2"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785FBCE9" w14:textId="77777777" w:rsidR="00A554D3" w:rsidRPr="00AC78BD" w:rsidRDefault="00A554D3" w:rsidP="00616384">
            <w:pPr>
              <w:jc w:val="right"/>
              <w:rPr>
                <w:color w:val="000000"/>
                <w:sz w:val="18"/>
                <w:szCs w:val="18"/>
              </w:rPr>
            </w:pPr>
            <w:r w:rsidRPr="00AC78BD">
              <w:rPr>
                <w:color w:val="000000"/>
                <w:sz w:val="18"/>
                <w:szCs w:val="18"/>
              </w:rPr>
              <w:t>0,000</w:t>
            </w:r>
          </w:p>
        </w:tc>
        <w:tc>
          <w:tcPr>
            <w:tcW w:w="367" w:type="pct"/>
            <w:shd w:val="clear" w:color="auto" w:fill="auto"/>
            <w:noWrap/>
            <w:vAlign w:val="bottom"/>
            <w:hideMark/>
          </w:tcPr>
          <w:p w14:paraId="0BDF1CED" w14:textId="77777777" w:rsidR="00A554D3" w:rsidRPr="00AC78BD" w:rsidRDefault="00A554D3" w:rsidP="00616384">
            <w:pPr>
              <w:jc w:val="right"/>
              <w:rPr>
                <w:color w:val="000000"/>
                <w:sz w:val="18"/>
                <w:szCs w:val="18"/>
              </w:rPr>
            </w:pPr>
            <w:r w:rsidRPr="00AC78BD">
              <w:rPr>
                <w:color w:val="000000"/>
                <w:sz w:val="18"/>
                <w:szCs w:val="18"/>
              </w:rPr>
              <w:t>0,000</w:t>
            </w:r>
          </w:p>
        </w:tc>
        <w:tc>
          <w:tcPr>
            <w:tcW w:w="367" w:type="pct"/>
            <w:shd w:val="clear" w:color="auto" w:fill="auto"/>
            <w:noWrap/>
            <w:vAlign w:val="bottom"/>
            <w:hideMark/>
          </w:tcPr>
          <w:p w14:paraId="09656154" w14:textId="77777777" w:rsidR="00A554D3" w:rsidRPr="00AC78BD" w:rsidRDefault="00A554D3" w:rsidP="00616384">
            <w:pPr>
              <w:jc w:val="right"/>
              <w:rPr>
                <w:color w:val="000000"/>
                <w:sz w:val="18"/>
                <w:szCs w:val="18"/>
              </w:rPr>
            </w:pPr>
            <w:r w:rsidRPr="00AC78BD">
              <w:rPr>
                <w:color w:val="000000"/>
                <w:sz w:val="18"/>
                <w:szCs w:val="18"/>
              </w:rPr>
              <w:t>0,000</w:t>
            </w:r>
          </w:p>
        </w:tc>
        <w:tc>
          <w:tcPr>
            <w:tcW w:w="367" w:type="pct"/>
            <w:shd w:val="clear" w:color="auto" w:fill="auto"/>
            <w:noWrap/>
            <w:vAlign w:val="bottom"/>
            <w:hideMark/>
          </w:tcPr>
          <w:p w14:paraId="115393F5" w14:textId="77777777" w:rsidR="00A554D3" w:rsidRPr="00AC78BD" w:rsidRDefault="00A554D3" w:rsidP="00616384">
            <w:pPr>
              <w:jc w:val="right"/>
              <w:rPr>
                <w:color w:val="000000"/>
                <w:sz w:val="18"/>
                <w:szCs w:val="18"/>
              </w:rPr>
            </w:pPr>
            <w:r w:rsidRPr="00AC78BD">
              <w:rPr>
                <w:color w:val="000000"/>
                <w:sz w:val="18"/>
                <w:szCs w:val="18"/>
              </w:rPr>
              <w:t>0,000</w:t>
            </w:r>
          </w:p>
        </w:tc>
        <w:tc>
          <w:tcPr>
            <w:tcW w:w="367" w:type="pct"/>
            <w:shd w:val="clear" w:color="auto" w:fill="auto"/>
            <w:noWrap/>
            <w:vAlign w:val="bottom"/>
            <w:hideMark/>
          </w:tcPr>
          <w:p w14:paraId="4E5FD992" w14:textId="77777777" w:rsidR="00A554D3" w:rsidRPr="00AC78BD" w:rsidRDefault="00A554D3" w:rsidP="00616384">
            <w:pPr>
              <w:jc w:val="right"/>
              <w:rPr>
                <w:color w:val="000000"/>
                <w:sz w:val="18"/>
                <w:szCs w:val="18"/>
              </w:rPr>
            </w:pPr>
            <w:r w:rsidRPr="00AC78BD">
              <w:rPr>
                <w:color w:val="000000"/>
                <w:sz w:val="18"/>
                <w:szCs w:val="18"/>
              </w:rPr>
              <w:t>0,000</w:t>
            </w:r>
          </w:p>
        </w:tc>
        <w:tc>
          <w:tcPr>
            <w:tcW w:w="367" w:type="pct"/>
            <w:shd w:val="clear" w:color="auto" w:fill="auto"/>
            <w:noWrap/>
            <w:vAlign w:val="bottom"/>
            <w:hideMark/>
          </w:tcPr>
          <w:p w14:paraId="4E2A9F63" w14:textId="77777777" w:rsidR="00A554D3" w:rsidRPr="00AC78BD" w:rsidRDefault="00A554D3" w:rsidP="00616384">
            <w:pPr>
              <w:jc w:val="right"/>
              <w:rPr>
                <w:color w:val="000000"/>
                <w:sz w:val="18"/>
                <w:szCs w:val="18"/>
              </w:rPr>
            </w:pPr>
            <w:r w:rsidRPr="00AC78BD">
              <w:rPr>
                <w:color w:val="000000"/>
                <w:sz w:val="18"/>
                <w:szCs w:val="18"/>
              </w:rPr>
              <w:t>0,000</w:t>
            </w:r>
          </w:p>
        </w:tc>
        <w:tc>
          <w:tcPr>
            <w:tcW w:w="367" w:type="pct"/>
            <w:shd w:val="clear" w:color="auto" w:fill="auto"/>
            <w:noWrap/>
            <w:vAlign w:val="bottom"/>
            <w:hideMark/>
          </w:tcPr>
          <w:p w14:paraId="543181A4" w14:textId="77777777" w:rsidR="00A554D3" w:rsidRPr="00AC78BD" w:rsidRDefault="00A554D3" w:rsidP="00616384">
            <w:pPr>
              <w:jc w:val="right"/>
              <w:rPr>
                <w:color w:val="000000"/>
                <w:sz w:val="18"/>
                <w:szCs w:val="18"/>
              </w:rPr>
            </w:pPr>
            <w:r w:rsidRPr="00AC78BD">
              <w:rPr>
                <w:color w:val="000000"/>
                <w:sz w:val="18"/>
                <w:szCs w:val="18"/>
              </w:rPr>
              <w:t>0,000</w:t>
            </w:r>
          </w:p>
        </w:tc>
      </w:tr>
      <w:tr w:rsidR="00A554D3" w:rsidRPr="00AC78BD" w14:paraId="23E01220" w14:textId="77777777" w:rsidTr="00A554D3">
        <w:trPr>
          <w:trHeight w:val="255"/>
        </w:trPr>
        <w:tc>
          <w:tcPr>
            <w:tcW w:w="756" w:type="pct"/>
            <w:vMerge/>
            <w:vAlign w:val="center"/>
            <w:hideMark/>
          </w:tcPr>
          <w:p w14:paraId="11041CE5" w14:textId="77777777" w:rsidR="00A554D3" w:rsidRPr="00AC78BD" w:rsidRDefault="00A554D3" w:rsidP="00616384">
            <w:pPr>
              <w:rPr>
                <w:color w:val="000000"/>
                <w:sz w:val="18"/>
                <w:szCs w:val="18"/>
              </w:rPr>
            </w:pPr>
          </w:p>
        </w:tc>
        <w:tc>
          <w:tcPr>
            <w:tcW w:w="396" w:type="pct"/>
            <w:shd w:val="clear" w:color="auto" w:fill="auto"/>
            <w:vAlign w:val="center"/>
            <w:hideMark/>
          </w:tcPr>
          <w:p w14:paraId="65D532EA" w14:textId="77777777" w:rsidR="00A554D3" w:rsidRPr="00AC78BD" w:rsidRDefault="00A554D3" w:rsidP="00616384">
            <w:pPr>
              <w:jc w:val="center"/>
              <w:rPr>
                <w:color w:val="000000"/>
                <w:sz w:val="18"/>
                <w:szCs w:val="18"/>
              </w:rPr>
            </w:pPr>
            <w:r w:rsidRPr="00AC78BD">
              <w:rPr>
                <w:color w:val="000000"/>
                <w:sz w:val="18"/>
                <w:szCs w:val="18"/>
              </w:rPr>
              <w:t>ГВСср</w:t>
            </w:r>
          </w:p>
        </w:tc>
        <w:tc>
          <w:tcPr>
            <w:tcW w:w="330" w:type="pct"/>
            <w:shd w:val="clear" w:color="auto" w:fill="auto"/>
            <w:noWrap/>
            <w:vAlign w:val="bottom"/>
            <w:hideMark/>
          </w:tcPr>
          <w:p w14:paraId="3F0F1DEA" w14:textId="77777777" w:rsidR="00A554D3" w:rsidRPr="00AC78BD" w:rsidRDefault="00A554D3" w:rsidP="00616384">
            <w:pPr>
              <w:jc w:val="right"/>
              <w:rPr>
                <w:color w:val="000000"/>
                <w:sz w:val="18"/>
                <w:szCs w:val="18"/>
              </w:rPr>
            </w:pPr>
            <w:r w:rsidRPr="00AC78BD">
              <w:rPr>
                <w:color w:val="000000"/>
                <w:sz w:val="18"/>
                <w:szCs w:val="18"/>
              </w:rPr>
              <w:t>1,022</w:t>
            </w:r>
          </w:p>
        </w:tc>
        <w:tc>
          <w:tcPr>
            <w:tcW w:w="330" w:type="pct"/>
            <w:shd w:val="clear" w:color="auto" w:fill="auto"/>
            <w:noWrap/>
            <w:vAlign w:val="bottom"/>
            <w:hideMark/>
          </w:tcPr>
          <w:p w14:paraId="41FB6ADB" w14:textId="77777777" w:rsidR="00A554D3" w:rsidRPr="00AC78BD" w:rsidRDefault="00A554D3" w:rsidP="00616384">
            <w:pPr>
              <w:jc w:val="right"/>
              <w:rPr>
                <w:color w:val="000000"/>
                <w:sz w:val="18"/>
                <w:szCs w:val="18"/>
              </w:rPr>
            </w:pPr>
            <w:r w:rsidRPr="00AC78BD">
              <w:rPr>
                <w:color w:val="000000"/>
                <w:sz w:val="18"/>
                <w:szCs w:val="18"/>
              </w:rPr>
              <w:t>1,022</w:t>
            </w:r>
          </w:p>
        </w:tc>
        <w:tc>
          <w:tcPr>
            <w:tcW w:w="330" w:type="pct"/>
            <w:shd w:val="clear" w:color="auto" w:fill="auto"/>
            <w:noWrap/>
            <w:vAlign w:val="bottom"/>
            <w:hideMark/>
          </w:tcPr>
          <w:p w14:paraId="653F2D05" w14:textId="77777777" w:rsidR="00A554D3" w:rsidRPr="00AC78BD" w:rsidRDefault="00A554D3" w:rsidP="00616384">
            <w:pPr>
              <w:jc w:val="right"/>
              <w:rPr>
                <w:color w:val="000000"/>
                <w:sz w:val="18"/>
                <w:szCs w:val="18"/>
              </w:rPr>
            </w:pPr>
            <w:r w:rsidRPr="00AC78BD">
              <w:rPr>
                <w:color w:val="000000"/>
                <w:sz w:val="18"/>
                <w:szCs w:val="18"/>
              </w:rPr>
              <w:t>1,022</w:t>
            </w:r>
          </w:p>
        </w:tc>
        <w:tc>
          <w:tcPr>
            <w:tcW w:w="330" w:type="pct"/>
            <w:shd w:val="clear" w:color="auto" w:fill="auto"/>
            <w:noWrap/>
            <w:vAlign w:val="bottom"/>
            <w:hideMark/>
          </w:tcPr>
          <w:p w14:paraId="43AF1460" w14:textId="77777777" w:rsidR="00A554D3" w:rsidRPr="00AC78BD" w:rsidRDefault="00A554D3" w:rsidP="00616384">
            <w:pPr>
              <w:jc w:val="right"/>
              <w:rPr>
                <w:color w:val="000000"/>
                <w:sz w:val="18"/>
                <w:szCs w:val="18"/>
              </w:rPr>
            </w:pPr>
            <w:r w:rsidRPr="00AC78BD">
              <w:rPr>
                <w:color w:val="000000"/>
                <w:sz w:val="18"/>
                <w:szCs w:val="18"/>
              </w:rPr>
              <w:t>1,022</w:t>
            </w:r>
          </w:p>
        </w:tc>
        <w:tc>
          <w:tcPr>
            <w:tcW w:w="330" w:type="pct"/>
            <w:shd w:val="clear" w:color="auto" w:fill="auto"/>
            <w:noWrap/>
            <w:vAlign w:val="bottom"/>
            <w:hideMark/>
          </w:tcPr>
          <w:p w14:paraId="2EAD6E82" w14:textId="77777777" w:rsidR="00A554D3" w:rsidRPr="00AC78BD" w:rsidRDefault="00A554D3" w:rsidP="00616384">
            <w:pPr>
              <w:jc w:val="right"/>
              <w:rPr>
                <w:color w:val="000000"/>
                <w:sz w:val="18"/>
                <w:szCs w:val="18"/>
              </w:rPr>
            </w:pPr>
            <w:r w:rsidRPr="00AC78BD">
              <w:rPr>
                <w:color w:val="000000"/>
                <w:sz w:val="18"/>
                <w:szCs w:val="18"/>
              </w:rPr>
              <w:t>1,022</w:t>
            </w:r>
          </w:p>
        </w:tc>
        <w:tc>
          <w:tcPr>
            <w:tcW w:w="367" w:type="pct"/>
            <w:shd w:val="clear" w:color="auto" w:fill="auto"/>
            <w:noWrap/>
            <w:vAlign w:val="bottom"/>
            <w:hideMark/>
          </w:tcPr>
          <w:p w14:paraId="4E753D94" w14:textId="77777777" w:rsidR="00A554D3" w:rsidRPr="00AC78BD" w:rsidRDefault="00A554D3" w:rsidP="00616384">
            <w:pPr>
              <w:jc w:val="right"/>
              <w:rPr>
                <w:color w:val="000000"/>
                <w:sz w:val="18"/>
                <w:szCs w:val="18"/>
              </w:rPr>
            </w:pPr>
            <w:r w:rsidRPr="00AC78BD">
              <w:rPr>
                <w:color w:val="000000"/>
                <w:sz w:val="18"/>
                <w:szCs w:val="18"/>
              </w:rPr>
              <w:t>1,022</w:t>
            </w:r>
          </w:p>
        </w:tc>
        <w:tc>
          <w:tcPr>
            <w:tcW w:w="367" w:type="pct"/>
            <w:shd w:val="clear" w:color="auto" w:fill="auto"/>
            <w:noWrap/>
            <w:vAlign w:val="bottom"/>
            <w:hideMark/>
          </w:tcPr>
          <w:p w14:paraId="02C83421" w14:textId="77777777" w:rsidR="00A554D3" w:rsidRPr="00AC78BD" w:rsidRDefault="00A554D3" w:rsidP="00616384">
            <w:pPr>
              <w:jc w:val="right"/>
              <w:rPr>
                <w:color w:val="000000"/>
                <w:sz w:val="18"/>
                <w:szCs w:val="18"/>
              </w:rPr>
            </w:pPr>
            <w:r w:rsidRPr="00AC78BD">
              <w:rPr>
                <w:color w:val="000000"/>
                <w:sz w:val="18"/>
                <w:szCs w:val="18"/>
              </w:rPr>
              <w:t>1,022</w:t>
            </w:r>
          </w:p>
        </w:tc>
        <w:tc>
          <w:tcPr>
            <w:tcW w:w="367" w:type="pct"/>
            <w:shd w:val="clear" w:color="auto" w:fill="auto"/>
            <w:noWrap/>
            <w:vAlign w:val="bottom"/>
            <w:hideMark/>
          </w:tcPr>
          <w:p w14:paraId="558495E7" w14:textId="77777777" w:rsidR="00A554D3" w:rsidRPr="00AC78BD" w:rsidRDefault="00A554D3" w:rsidP="00616384">
            <w:pPr>
              <w:jc w:val="right"/>
              <w:rPr>
                <w:color w:val="000000"/>
                <w:sz w:val="18"/>
                <w:szCs w:val="18"/>
              </w:rPr>
            </w:pPr>
            <w:r w:rsidRPr="00AC78BD">
              <w:rPr>
                <w:color w:val="000000"/>
                <w:sz w:val="18"/>
                <w:szCs w:val="18"/>
              </w:rPr>
              <w:t>1,022</w:t>
            </w:r>
          </w:p>
        </w:tc>
        <w:tc>
          <w:tcPr>
            <w:tcW w:w="367" w:type="pct"/>
            <w:shd w:val="clear" w:color="auto" w:fill="auto"/>
            <w:noWrap/>
            <w:vAlign w:val="bottom"/>
            <w:hideMark/>
          </w:tcPr>
          <w:p w14:paraId="5A77966F" w14:textId="77777777" w:rsidR="00A554D3" w:rsidRPr="00AC78BD" w:rsidRDefault="00A554D3" w:rsidP="00616384">
            <w:pPr>
              <w:jc w:val="right"/>
              <w:rPr>
                <w:color w:val="000000"/>
                <w:sz w:val="18"/>
                <w:szCs w:val="18"/>
              </w:rPr>
            </w:pPr>
            <w:r w:rsidRPr="00AC78BD">
              <w:rPr>
                <w:color w:val="000000"/>
                <w:sz w:val="18"/>
                <w:szCs w:val="18"/>
              </w:rPr>
              <w:t>1,022</w:t>
            </w:r>
          </w:p>
        </w:tc>
        <w:tc>
          <w:tcPr>
            <w:tcW w:w="367" w:type="pct"/>
            <w:shd w:val="clear" w:color="auto" w:fill="auto"/>
            <w:noWrap/>
            <w:vAlign w:val="bottom"/>
            <w:hideMark/>
          </w:tcPr>
          <w:p w14:paraId="38D31729" w14:textId="77777777" w:rsidR="00A554D3" w:rsidRPr="00AC78BD" w:rsidRDefault="00A554D3" w:rsidP="00616384">
            <w:pPr>
              <w:jc w:val="right"/>
              <w:rPr>
                <w:color w:val="000000"/>
                <w:sz w:val="18"/>
                <w:szCs w:val="18"/>
              </w:rPr>
            </w:pPr>
            <w:r w:rsidRPr="00AC78BD">
              <w:rPr>
                <w:color w:val="000000"/>
                <w:sz w:val="18"/>
                <w:szCs w:val="18"/>
              </w:rPr>
              <w:t>1,022</w:t>
            </w:r>
          </w:p>
        </w:tc>
        <w:tc>
          <w:tcPr>
            <w:tcW w:w="367" w:type="pct"/>
            <w:shd w:val="clear" w:color="auto" w:fill="auto"/>
            <w:noWrap/>
            <w:vAlign w:val="bottom"/>
            <w:hideMark/>
          </w:tcPr>
          <w:p w14:paraId="152C5CE2" w14:textId="77777777" w:rsidR="00A554D3" w:rsidRPr="00AC78BD" w:rsidRDefault="00A554D3" w:rsidP="00616384">
            <w:pPr>
              <w:jc w:val="right"/>
              <w:rPr>
                <w:color w:val="000000"/>
                <w:sz w:val="18"/>
                <w:szCs w:val="18"/>
              </w:rPr>
            </w:pPr>
            <w:r w:rsidRPr="00AC78BD">
              <w:rPr>
                <w:color w:val="000000"/>
                <w:sz w:val="18"/>
                <w:szCs w:val="18"/>
              </w:rPr>
              <w:t>1,022</w:t>
            </w:r>
          </w:p>
        </w:tc>
      </w:tr>
      <w:tr w:rsidR="00A554D3" w:rsidRPr="00AC78BD" w14:paraId="3FBAE315" w14:textId="77777777" w:rsidTr="00A554D3">
        <w:trPr>
          <w:trHeight w:val="255"/>
        </w:trPr>
        <w:tc>
          <w:tcPr>
            <w:tcW w:w="756" w:type="pct"/>
            <w:vMerge w:val="restart"/>
            <w:shd w:val="clear" w:color="auto" w:fill="auto"/>
            <w:noWrap/>
            <w:vAlign w:val="center"/>
            <w:hideMark/>
          </w:tcPr>
          <w:p w14:paraId="66241217" w14:textId="77777777" w:rsidR="00A554D3" w:rsidRPr="00AC78BD" w:rsidRDefault="00A554D3" w:rsidP="00616384">
            <w:pPr>
              <w:jc w:val="center"/>
              <w:rPr>
                <w:color w:val="000000"/>
                <w:sz w:val="18"/>
                <w:szCs w:val="18"/>
              </w:rPr>
            </w:pPr>
            <w:r w:rsidRPr="00AC78BD">
              <w:rPr>
                <w:color w:val="000000"/>
                <w:sz w:val="18"/>
                <w:szCs w:val="18"/>
              </w:rPr>
              <w:lastRenderedPageBreak/>
              <w:t>47:07:0722001:5512</w:t>
            </w:r>
          </w:p>
        </w:tc>
        <w:tc>
          <w:tcPr>
            <w:tcW w:w="396" w:type="pct"/>
            <w:shd w:val="clear" w:color="auto" w:fill="auto"/>
            <w:vAlign w:val="center"/>
            <w:hideMark/>
          </w:tcPr>
          <w:p w14:paraId="10D6EC9A" w14:textId="77777777" w:rsidR="00A554D3" w:rsidRPr="00AC78BD" w:rsidRDefault="00A554D3" w:rsidP="00616384">
            <w:pPr>
              <w:jc w:val="center"/>
              <w:rPr>
                <w:color w:val="000000"/>
                <w:sz w:val="18"/>
                <w:szCs w:val="18"/>
              </w:rPr>
            </w:pPr>
            <w:r w:rsidRPr="00AC78BD">
              <w:rPr>
                <w:color w:val="000000"/>
                <w:sz w:val="18"/>
                <w:szCs w:val="18"/>
              </w:rPr>
              <w:t>Всего</w:t>
            </w:r>
          </w:p>
        </w:tc>
        <w:tc>
          <w:tcPr>
            <w:tcW w:w="330" w:type="pct"/>
            <w:shd w:val="clear" w:color="auto" w:fill="auto"/>
            <w:noWrap/>
            <w:vAlign w:val="bottom"/>
            <w:hideMark/>
          </w:tcPr>
          <w:p w14:paraId="203F872B" w14:textId="77777777" w:rsidR="00A554D3" w:rsidRPr="00AC78BD" w:rsidRDefault="00A554D3" w:rsidP="00616384">
            <w:pPr>
              <w:jc w:val="right"/>
              <w:rPr>
                <w:color w:val="000000"/>
                <w:sz w:val="18"/>
                <w:szCs w:val="18"/>
              </w:rPr>
            </w:pPr>
            <w:r w:rsidRPr="00AC78BD">
              <w:rPr>
                <w:color w:val="000000"/>
                <w:sz w:val="18"/>
                <w:szCs w:val="18"/>
              </w:rPr>
              <w:t>2,918</w:t>
            </w:r>
          </w:p>
        </w:tc>
        <w:tc>
          <w:tcPr>
            <w:tcW w:w="330" w:type="pct"/>
            <w:shd w:val="clear" w:color="auto" w:fill="auto"/>
            <w:noWrap/>
            <w:vAlign w:val="bottom"/>
            <w:hideMark/>
          </w:tcPr>
          <w:p w14:paraId="40315171" w14:textId="77777777" w:rsidR="00A554D3" w:rsidRPr="00AC78BD" w:rsidRDefault="00A554D3" w:rsidP="00616384">
            <w:pPr>
              <w:jc w:val="right"/>
              <w:rPr>
                <w:color w:val="000000"/>
                <w:sz w:val="18"/>
                <w:szCs w:val="18"/>
              </w:rPr>
            </w:pPr>
            <w:r w:rsidRPr="00AC78BD">
              <w:rPr>
                <w:color w:val="000000"/>
                <w:sz w:val="18"/>
                <w:szCs w:val="18"/>
              </w:rPr>
              <w:t>2,918</w:t>
            </w:r>
          </w:p>
        </w:tc>
        <w:tc>
          <w:tcPr>
            <w:tcW w:w="330" w:type="pct"/>
            <w:shd w:val="clear" w:color="auto" w:fill="auto"/>
            <w:noWrap/>
            <w:vAlign w:val="bottom"/>
            <w:hideMark/>
          </w:tcPr>
          <w:p w14:paraId="3F0E2734" w14:textId="77777777" w:rsidR="00A554D3" w:rsidRPr="00AC78BD" w:rsidRDefault="00A554D3" w:rsidP="00616384">
            <w:pPr>
              <w:jc w:val="right"/>
              <w:rPr>
                <w:color w:val="000000"/>
                <w:sz w:val="18"/>
                <w:szCs w:val="18"/>
              </w:rPr>
            </w:pPr>
            <w:r w:rsidRPr="00AC78BD">
              <w:rPr>
                <w:color w:val="000000"/>
                <w:sz w:val="18"/>
                <w:szCs w:val="18"/>
              </w:rPr>
              <w:t>2,918</w:t>
            </w:r>
          </w:p>
        </w:tc>
        <w:tc>
          <w:tcPr>
            <w:tcW w:w="330" w:type="pct"/>
            <w:shd w:val="clear" w:color="auto" w:fill="auto"/>
            <w:noWrap/>
            <w:vAlign w:val="bottom"/>
            <w:hideMark/>
          </w:tcPr>
          <w:p w14:paraId="1D02D6DA" w14:textId="77777777" w:rsidR="00A554D3" w:rsidRPr="00AC78BD" w:rsidRDefault="00A554D3" w:rsidP="00616384">
            <w:pPr>
              <w:jc w:val="right"/>
              <w:rPr>
                <w:color w:val="000000"/>
                <w:sz w:val="18"/>
                <w:szCs w:val="18"/>
              </w:rPr>
            </w:pPr>
            <w:r w:rsidRPr="00AC78BD">
              <w:rPr>
                <w:color w:val="000000"/>
                <w:sz w:val="18"/>
                <w:szCs w:val="18"/>
              </w:rPr>
              <w:t>2,918</w:t>
            </w:r>
          </w:p>
        </w:tc>
        <w:tc>
          <w:tcPr>
            <w:tcW w:w="330" w:type="pct"/>
            <w:shd w:val="clear" w:color="auto" w:fill="auto"/>
            <w:noWrap/>
            <w:vAlign w:val="bottom"/>
            <w:hideMark/>
          </w:tcPr>
          <w:p w14:paraId="10F91E53" w14:textId="77777777" w:rsidR="00A554D3" w:rsidRPr="00AC78BD" w:rsidRDefault="00A554D3" w:rsidP="00616384">
            <w:pPr>
              <w:jc w:val="right"/>
              <w:rPr>
                <w:color w:val="000000"/>
                <w:sz w:val="18"/>
                <w:szCs w:val="18"/>
              </w:rPr>
            </w:pPr>
            <w:r w:rsidRPr="00AC78BD">
              <w:rPr>
                <w:color w:val="000000"/>
                <w:sz w:val="18"/>
                <w:szCs w:val="18"/>
              </w:rPr>
              <w:t>2,918</w:t>
            </w:r>
          </w:p>
        </w:tc>
        <w:tc>
          <w:tcPr>
            <w:tcW w:w="367" w:type="pct"/>
            <w:shd w:val="clear" w:color="auto" w:fill="auto"/>
            <w:noWrap/>
            <w:vAlign w:val="bottom"/>
            <w:hideMark/>
          </w:tcPr>
          <w:p w14:paraId="400D0150" w14:textId="77777777" w:rsidR="00A554D3" w:rsidRPr="00AC78BD" w:rsidRDefault="00A554D3" w:rsidP="00616384">
            <w:pPr>
              <w:jc w:val="right"/>
              <w:rPr>
                <w:color w:val="000000"/>
                <w:sz w:val="18"/>
                <w:szCs w:val="18"/>
              </w:rPr>
            </w:pPr>
            <w:r w:rsidRPr="00AC78BD">
              <w:rPr>
                <w:color w:val="000000"/>
                <w:sz w:val="18"/>
                <w:szCs w:val="18"/>
              </w:rPr>
              <w:t>2,918</w:t>
            </w:r>
          </w:p>
        </w:tc>
        <w:tc>
          <w:tcPr>
            <w:tcW w:w="367" w:type="pct"/>
            <w:shd w:val="clear" w:color="auto" w:fill="auto"/>
            <w:noWrap/>
            <w:vAlign w:val="bottom"/>
            <w:hideMark/>
          </w:tcPr>
          <w:p w14:paraId="4DF82584" w14:textId="77777777" w:rsidR="00A554D3" w:rsidRPr="00AC78BD" w:rsidRDefault="00A554D3" w:rsidP="00616384">
            <w:pPr>
              <w:jc w:val="right"/>
              <w:rPr>
                <w:color w:val="000000"/>
                <w:sz w:val="18"/>
                <w:szCs w:val="18"/>
              </w:rPr>
            </w:pPr>
            <w:r w:rsidRPr="00AC78BD">
              <w:rPr>
                <w:color w:val="000000"/>
                <w:sz w:val="18"/>
                <w:szCs w:val="18"/>
              </w:rPr>
              <w:t>2,918</w:t>
            </w:r>
          </w:p>
        </w:tc>
        <w:tc>
          <w:tcPr>
            <w:tcW w:w="367" w:type="pct"/>
            <w:shd w:val="clear" w:color="auto" w:fill="auto"/>
            <w:noWrap/>
            <w:vAlign w:val="bottom"/>
            <w:hideMark/>
          </w:tcPr>
          <w:p w14:paraId="43C40F6C" w14:textId="77777777" w:rsidR="00A554D3" w:rsidRPr="00AC78BD" w:rsidRDefault="00A554D3" w:rsidP="00616384">
            <w:pPr>
              <w:jc w:val="right"/>
              <w:rPr>
                <w:color w:val="000000"/>
                <w:sz w:val="18"/>
                <w:szCs w:val="18"/>
              </w:rPr>
            </w:pPr>
            <w:r w:rsidRPr="00AC78BD">
              <w:rPr>
                <w:color w:val="000000"/>
                <w:sz w:val="18"/>
                <w:szCs w:val="18"/>
              </w:rPr>
              <w:t>2,918</w:t>
            </w:r>
          </w:p>
        </w:tc>
        <w:tc>
          <w:tcPr>
            <w:tcW w:w="367" w:type="pct"/>
            <w:shd w:val="clear" w:color="auto" w:fill="auto"/>
            <w:noWrap/>
            <w:vAlign w:val="bottom"/>
            <w:hideMark/>
          </w:tcPr>
          <w:p w14:paraId="53906D3D" w14:textId="77777777" w:rsidR="00A554D3" w:rsidRPr="00AC78BD" w:rsidRDefault="00A554D3" w:rsidP="00616384">
            <w:pPr>
              <w:jc w:val="right"/>
              <w:rPr>
                <w:color w:val="000000"/>
                <w:sz w:val="18"/>
                <w:szCs w:val="18"/>
              </w:rPr>
            </w:pPr>
            <w:r w:rsidRPr="00AC78BD">
              <w:rPr>
                <w:color w:val="000000"/>
                <w:sz w:val="18"/>
                <w:szCs w:val="18"/>
              </w:rPr>
              <w:t>2,918</w:t>
            </w:r>
          </w:p>
        </w:tc>
        <w:tc>
          <w:tcPr>
            <w:tcW w:w="367" w:type="pct"/>
            <w:shd w:val="clear" w:color="auto" w:fill="auto"/>
            <w:noWrap/>
            <w:vAlign w:val="bottom"/>
            <w:hideMark/>
          </w:tcPr>
          <w:p w14:paraId="66BB902E" w14:textId="77777777" w:rsidR="00A554D3" w:rsidRPr="00AC78BD" w:rsidRDefault="00A554D3" w:rsidP="00616384">
            <w:pPr>
              <w:jc w:val="right"/>
              <w:rPr>
                <w:color w:val="000000"/>
                <w:sz w:val="18"/>
                <w:szCs w:val="18"/>
              </w:rPr>
            </w:pPr>
            <w:r w:rsidRPr="00AC78BD">
              <w:rPr>
                <w:color w:val="000000"/>
                <w:sz w:val="18"/>
                <w:szCs w:val="18"/>
              </w:rPr>
              <w:t>2,918</w:t>
            </w:r>
          </w:p>
        </w:tc>
        <w:tc>
          <w:tcPr>
            <w:tcW w:w="367" w:type="pct"/>
            <w:shd w:val="clear" w:color="auto" w:fill="auto"/>
            <w:noWrap/>
            <w:vAlign w:val="bottom"/>
            <w:hideMark/>
          </w:tcPr>
          <w:p w14:paraId="44971871" w14:textId="77777777" w:rsidR="00A554D3" w:rsidRPr="00AC78BD" w:rsidRDefault="00A554D3" w:rsidP="00616384">
            <w:pPr>
              <w:jc w:val="right"/>
              <w:rPr>
                <w:color w:val="000000"/>
                <w:sz w:val="18"/>
                <w:szCs w:val="18"/>
              </w:rPr>
            </w:pPr>
            <w:r w:rsidRPr="00AC78BD">
              <w:rPr>
                <w:color w:val="000000"/>
                <w:sz w:val="18"/>
                <w:szCs w:val="18"/>
              </w:rPr>
              <w:t>2,918</w:t>
            </w:r>
          </w:p>
        </w:tc>
      </w:tr>
      <w:tr w:rsidR="00A554D3" w:rsidRPr="00AC78BD" w14:paraId="4CD1BA03" w14:textId="77777777" w:rsidTr="00A554D3">
        <w:trPr>
          <w:trHeight w:val="255"/>
        </w:trPr>
        <w:tc>
          <w:tcPr>
            <w:tcW w:w="756" w:type="pct"/>
            <w:vMerge/>
            <w:vAlign w:val="center"/>
            <w:hideMark/>
          </w:tcPr>
          <w:p w14:paraId="7FA6689A" w14:textId="77777777" w:rsidR="00A554D3" w:rsidRPr="00AC78BD" w:rsidRDefault="00A554D3" w:rsidP="00616384">
            <w:pPr>
              <w:rPr>
                <w:color w:val="000000"/>
                <w:sz w:val="18"/>
                <w:szCs w:val="18"/>
              </w:rPr>
            </w:pPr>
          </w:p>
        </w:tc>
        <w:tc>
          <w:tcPr>
            <w:tcW w:w="396" w:type="pct"/>
            <w:shd w:val="clear" w:color="auto" w:fill="auto"/>
            <w:vAlign w:val="center"/>
            <w:hideMark/>
          </w:tcPr>
          <w:p w14:paraId="2E07E331" w14:textId="77777777" w:rsidR="00A554D3" w:rsidRPr="00AC78BD" w:rsidRDefault="00A554D3" w:rsidP="00616384">
            <w:pPr>
              <w:jc w:val="center"/>
              <w:rPr>
                <w:color w:val="000000"/>
                <w:sz w:val="18"/>
                <w:szCs w:val="18"/>
              </w:rPr>
            </w:pPr>
            <w:r w:rsidRPr="00AC78BD">
              <w:rPr>
                <w:color w:val="000000"/>
                <w:sz w:val="18"/>
                <w:szCs w:val="18"/>
              </w:rPr>
              <w:t>ОВ</w:t>
            </w:r>
          </w:p>
        </w:tc>
        <w:tc>
          <w:tcPr>
            <w:tcW w:w="330" w:type="pct"/>
            <w:shd w:val="clear" w:color="auto" w:fill="auto"/>
            <w:noWrap/>
            <w:vAlign w:val="bottom"/>
            <w:hideMark/>
          </w:tcPr>
          <w:p w14:paraId="7FA3A364" w14:textId="77777777" w:rsidR="00A554D3" w:rsidRPr="00AC78BD" w:rsidRDefault="00A554D3" w:rsidP="00616384">
            <w:pPr>
              <w:jc w:val="right"/>
              <w:rPr>
                <w:color w:val="000000"/>
                <w:sz w:val="18"/>
                <w:szCs w:val="18"/>
              </w:rPr>
            </w:pPr>
            <w:r w:rsidRPr="00AC78BD">
              <w:rPr>
                <w:color w:val="000000"/>
                <w:sz w:val="18"/>
                <w:szCs w:val="18"/>
              </w:rPr>
              <w:t>0,750</w:t>
            </w:r>
          </w:p>
        </w:tc>
        <w:tc>
          <w:tcPr>
            <w:tcW w:w="330" w:type="pct"/>
            <w:shd w:val="clear" w:color="auto" w:fill="auto"/>
            <w:noWrap/>
            <w:vAlign w:val="bottom"/>
            <w:hideMark/>
          </w:tcPr>
          <w:p w14:paraId="43C0364E" w14:textId="77777777" w:rsidR="00A554D3" w:rsidRPr="00AC78BD" w:rsidRDefault="00A554D3" w:rsidP="00616384">
            <w:pPr>
              <w:jc w:val="right"/>
              <w:rPr>
                <w:color w:val="000000"/>
                <w:sz w:val="18"/>
                <w:szCs w:val="18"/>
              </w:rPr>
            </w:pPr>
            <w:r w:rsidRPr="00AC78BD">
              <w:rPr>
                <w:color w:val="000000"/>
                <w:sz w:val="18"/>
                <w:szCs w:val="18"/>
              </w:rPr>
              <w:t>0,750</w:t>
            </w:r>
          </w:p>
        </w:tc>
        <w:tc>
          <w:tcPr>
            <w:tcW w:w="330" w:type="pct"/>
            <w:shd w:val="clear" w:color="auto" w:fill="auto"/>
            <w:noWrap/>
            <w:vAlign w:val="bottom"/>
            <w:hideMark/>
          </w:tcPr>
          <w:p w14:paraId="3FF0154B" w14:textId="77777777" w:rsidR="00A554D3" w:rsidRPr="00AC78BD" w:rsidRDefault="00A554D3" w:rsidP="00616384">
            <w:pPr>
              <w:jc w:val="right"/>
              <w:rPr>
                <w:color w:val="000000"/>
                <w:sz w:val="18"/>
                <w:szCs w:val="18"/>
              </w:rPr>
            </w:pPr>
            <w:r w:rsidRPr="00AC78BD">
              <w:rPr>
                <w:color w:val="000000"/>
                <w:sz w:val="18"/>
                <w:szCs w:val="18"/>
              </w:rPr>
              <w:t>0,750</w:t>
            </w:r>
          </w:p>
        </w:tc>
        <w:tc>
          <w:tcPr>
            <w:tcW w:w="330" w:type="pct"/>
            <w:shd w:val="clear" w:color="auto" w:fill="auto"/>
            <w:noWrap/>
            <w:vAlign w:val="bottom"/>
            <w:hideMark/>
          </w:tcPr>
          <w:p w14:paraId="786DB89B" w14:textId="77777777" w:rsidR="00A554D3" w:rsidRPr="00AC78BD" w:rsidRDefault="00A554D3" w:rsidP="00616384">
            <w:pPr>
              <w:jc w:val="right"/>
              <w:rPr>
                <w:color w:val="000000"/>
                <w:sz w:val="18"/>
                <w:szCs w:val="18"/>
              </w:rPr>
            </w:pPr>
            <w:r w:rsidRPr="00AC78BD">
              <w:rPr>
                <w:color w:val="000000"/>
                <w:sz w:val="18"/>
                <w:szCs w:val="18"/>
              </w:rPr>
              <w:t>0,750</w:t>
            </w:r>
          </w:p>
        </w:tc>
        <w:tc>
          <w:tcPr>
            <w:tcW w:w="330" w:type="pct"/>
            <w:shd w:val="clear" w:color="auto" w:fill="auto"/>
            <w:noWrap/>
            <w:vAlign w:val="bottom"/>
            <w:hideMark/>
          </w:tcPr>
          <w:p w14:paraId="245014C3" w14:textId="77777777" w:rsidR="00A554D3" w:rsidRPr="00AC78BD" w:rsidRDefault="00A554D3" w:rsidP="00616384">
            <w:pPr>
              <w:jc w:val="right"/>
              <w:rPr>
                <w:color w:val="000000"/>
                <w:sz w:val="18"/>
                <w:szCs w:val="18"/>
              </w:rPr>
            </w:pPr>
            <w:r w:rsidRPr="00AC78BD">
              <w:rPr>
                <w:color w:val="000000"/>
                <w:sz w:val="18"/>
                <w:szCs w:val="18"/>
              </w:rPr>
              <w:t>0,750</w:t>
            </w:r>
          </w:p>
        </w:tc>
        <w:tc>
          <w:tcPr>
            <w:tcW w:w="367" w:type="pct"/>
            <w:shd w:val="clear" w:color="auto" w:fill="auto"/>
            <w:noWrap/>
            <w:vAlign w:val="bottom"/>
            <w:hideMark/>
          </w:tcPr>
          <w:p w14:paraId="2F393975" w14:textId="77777777" w:rsidR="00A554D3" w:rsidRPr="00AC78BD" w:rsidRDefault="00A554D3" w:rsidP="00616384">
            <w:pPr>
              <w:jc w:val="right"/>
              <w:rPr>
                <w:color w:val="000000"/>
                <w:sz w:val="18"/>
                <w:szCs w:val="18"/>
              </w:rPr>
            </w:pPr>
            <w:r w:rsidRPr="00AC78BD">
              <w:rPr>
                <w:color w:val="000000"/>
                <w:sz w:val="18"/>
                <w:szCs w:val="18"/>
              </w:rPr>
              <w:t>0,750</w:t>
            </w:r>
          </w:p>
        </w:tc>
        <w:tc>
          <w:tcPr>
            <w:tcW w:w="367" w:type="pct"/>
            <w:shd w:val="clear" w:color="auto" w:fill="auto"/>
            <w:noWrap/>
            <w:vAlign w:val="bottom"/>
            <w:hideMark/>
          </w:tcPr>
          <w:p w14:paraId="415E1552" w14:textId="77777777" w:rsidR="00A554D3" w:rsidRPr="00AC78BD" w:rsidRDefault="00A554D3" w:rsidP="00616384">
            <w:pPr>
              <w:jc w:val="right"/>
              <w:rPr>
                <w:color w:val="000000"/>
                <w:sz w:val="18"/>
                <w:szCs w:val="18"/>
              </w:rPr>
            </w:pPr>
            <w:r w:rsidRPr="00AC78BD">
              <w:rPr>
                <w:color w:val="000000"/>
                <w:sz w:val="18"/>
                <w:szCs w:val="18"/>
              </w:rPr>
              <w:t>0,750</w:t>
            </w:r>
          </w:p>
        </w:tc>
        <w:tc>
          <w:tcPr>
            <w:tcW w:w="367" w:type="pct"/>
            <w:shd w:val="clear" w:color="auto" w:fill="auto"/>
            <w:noWrap/>
            <w:vAlign w:val="bottom"/>
            <w:hideMark/>
          </w:tcPr>
          <w:p w14:paraId="5164C022" w14:textId="77777777" w:rsidR="00A554D3" w:rsidRPr="00AC78BD" w:rsidRDefault="00A554D3" w:rsidP="00616384">
            <w:pPr>
              <w:jc w:val="right"/>
              <w:rPr>
                <w:color w:val="000000"/>
                <w:sz w:val="18"/>
                <w:szCs w:val="18"/>
              </w:rPr>
            </w:pPr>
            <w:r w:rsidRPr="00AC78BD">
              <w:rPr>
                <w:color w:val="000000"/>
                <w:sz w:val="18"/>
                <w:szCs w:val="18"/>
              </w:rPr>
              <w:t>0,750</w:t>
            </w:r>
          </w:p>
        </w:tc>
        <w:tc>
          <w:tcPr>
            <w:tcW w:w="367" w:type="pct"/>
            <w:shd w:val="clear" w:color="auto" w:fill="auto"/>
            <w:noWrap/>
            <w:vAlign w:val="bottom"/>
            <w:hideMark/>
          </w:tcPr>
          <w:p w14:paraId="212BADEC" w14:textId="77777777" w:rsidR="00A554D3" w:rsidRPr="00AC78BD" w:rsidRDefault="00A554D3" w:rsidP="00616384">
            <w:pPr>
              <w:jc w:val="right"/>
              <w:rPr>
                <w:color w:val="000000"/>
                <w:sz w:val="18"/>
                <w:szCs w:val="18"/>
              </w:rPr>
            </w:pPr>
            <w:r w:rsidRPr="00AC78BD">
              <w:rPr>
                <w:color w:val="000000"/>
                <w:sz w:val="18"/>
                <w:szCs w:val="18"/>
              </w:rPr>
              <w:t>0,750</w:t>
            </w:r>
          </w:p>
        </w:tc>
        <w:tc>
          <w:tcPr>
            <w:tcW w:w="367" w:type="pct"/>
            <w:shd w:val="clear" w:color="auto" w:fill="auto"/>
            <w:noWrap/>
            <w:vAlign w:val="bottom"/>
            <w:hideMark/>
          </w:tcPr>
          <w:p w14:paraId="23BBFAD9" w14:textId="77777777" w:rsidR="00A554D3" w:rsidRPr="00AC78BD" w:rsidRDefault="00A554D3" w:rsidP="00616384">
            <w:pPr>
              <w:jc w:val="right"/>
              <w:rPr>
                <w:color w:val="000000"/>
                <w:sz w:val="18"/>
                <w:szCs w:val="18"/>
              </w:rPr>
            </w:pPr>
            <w:r w:rsidRPr="00AC78BD">
              <w:rPr>
                <w:color w:val="000000"/>
                <w:sz w:val="18"/>
                <w:szCs w:val="18"/>
              </w:rPr>
              <w:t>0,750</w:t>
            </w:r>
          </w:p>
        </w:tc>
        <w:tc>
          <w:tcPr>
            <w:tcW w:w="367" w:type="pct"/>
            <w:shd w:val="clear" w:color="auto" w:fill="auto"/>
            <w:noWrap/>
            <w:vAlign w:val="bottom"/>
            <w:hideMark/>
          </w:tcPr>
          <w:p w14:paraId="7D930E93" w14:textId="77777777" w:rsidR="00A554D3" w:rsidRPr="00AC78BD" w:rsidRDefault="00A554D3" w:rsidP="00616384">
            <w:pPr>
              <w:jc w:val="right"/>
              <w:rPr>
                <w:color w:val="000000"/>
                <w:sz w:val="18"/>
                <w:szCs w:val="18"/>
              </w:rPr>
            </w:pPr>
            <w:r w:rsidRPr="00AC78BD">
              <w:rPr>
                <w:color w:val="000000"/>
                <w:sz w:val="18"/>
                <w:szCs w:val="18"/>
              </w:rPr>
              <w:t>0,750</w:t>
            </w:r>
          </w:p>
        </w:tc>
      </w:tr>
      <w:tr w:rsidR="00A554D3" w:rsidRPr="00AC78BD" w14:paraId="1F19BE19" w14:textId="77777777" w:rsidTr="00A554D3">
        <w:trPr>
          <w:trHeight w:val="255"/>
        </w:trPr>
        <w:tc>
          <w:tcPr>
            <w:tcW w:w="756" w:type="pct"/>
            <w:vMerge/>
            <w:vAlign w:val="center"/>
            <w:hideMark/>
          </w:tcPr>
          <w:p w14:paraId="24D9DA23" w14:textId="77777777" w:rsidR="00A554D3" w:rsidRPr="00AC78BD" w:rsidRDefault="00A554D3" w:rsidP="00616384">
            <w:pPr>
              <w:rPr>
                <w:color w:val="000000"/>
                <w:sz w:val="18"/>
                <w:szCs w:val="18"/>
              </w:rPr>
            </w:pPr>
          </w:p>
        </w:tc>
        <w:tc>
          <w:tcPr>
            <w:tcW w:w="396" w:type="pct"/>
            <w:shd w:val="clear" w:color="auto" w:fill="auto"/>
            <w:vAlign w:val="center"/>
            <w:hideMark/>
          </w:tcPr>
          <w:p w14:paraId="54922A69" w14:textId="77777777" w:rsidR="00A554D3" w:rsidRPr="00AC78BD" w:rsidRDefault="00A554D3" w:rsidP="00616384">
            <w:pPr>
              <w:jc w:val="center"/>
              <w:rPr>
                <w:color w:val="000000"/>
                <w:sz w:val="18"/>
                <w:szCs w:val="18"/>
              </w:rPr>
            </w:pPr>
            <w:r w:rsidRPr="00AC78BD">
              <w:rPr>
                <w:color w:val="000000"/>
                <w:sz w:val="18"/>
                <w:szCs w:val="18"/>
              </w:rPr>
              <w:t>ГВСср</w:t>
            </w:r>
          </w:p>
        </w:tc>
        <w:tc>
          <w:tcPr>
            <w:tcW w:w="330" w:type="pct"/>
            <w:shd w:val="clear" w:color="auto" w:fill="auto"/>
            <w:noWrap/>
            <w:vAlign w:val="bottom"/>
            <w:hideMark/>
          </w:tcPr>
          <w:p w14:paraId="0671D2BE" w14:textId="77777777" w:rsidR="00A554D3" w:rsidRPr="00AC78BD" w:rsidRDefault="00A554D3" w:rsidP="00616384">
            <w:pPr>
              <w:jc w:val="right"/>
              <w:rPr>
                <w:color w:val="000000"/>
                <w:sz w:val="18"/>
                <w:szCs w:val="18"/>
              </w:rPr>
            </w:pPr>
            <w:r w:rsidRPr="00AC78BD">
              <w:rPr>
                <w:color w:val="000000"/>
                <w:sz w:val="18"/>
                <w:szCs w:val="18"/>
              </w:rPr>
              <w:t>2,168</w:t>
            </w:r>
          </w:p>
        </w:tc>
        <w:tc>
          <w:tcPr>
            <w:tcW w:w="330" w:type="pct"/>
            <w:shd w:val="clear" w:color="auto" w:fill="auto"/>
            <w:noWrap/>
            <w:vAlign w:val="bottom"/>
            <w:hideMark/>
          </w:tcPr>
          <w:p w14:paraId="57AE7945" w14:textId="77777777" w:rsidR="00A554D3" w:rsidRPr="00AC78BD" w:rsidRDefault="00A554D3" w:rsidP="00616384">
            <w:pPr>
              <w:jc w:val="right"/>
              <w:rPr>
                <w:color w:val="000000"/>
                <w:sz w:val="18"/>
                <w:szCs w:val="18"/>
              </w:rPr>
            </w:pPr>
            <w:r w:rsidRPr="00AC78BD">
              <w:rPr>
                <w:color w:val="000000"/>
                <w:sz w:val="18"/>
                <w:szCs w:val="18"/>
              </w:rPr>
              <w:t>2,168</w:t>
            </w:r>
          </w:p>
        </w:tc>
        <w:tc>
          <w:tcPr>
            <w:tcW w:w="330" w:type="pct"/>
            <w:shd w:val="clear" w:color="auto" w:fill="auto"/>
            <w:noWrap/>
            <w:vAlign w:val="bottom"/>
            <w:hideMark/>
          </w:tcPr>
          <w:p w14:paraId="5B6F3963" w14:textId="77777777" w:rsidR="00A554D3" w:rsidRPr="00AC78BD" w:rsidRDefault="00A554D3" w:rsidP="00616384">
            <w:pPr>
              <w:jc w:val="right"/>
              <w:rPr>
                <w:color w:val="000000"/>
                <w:sz w:val="18"/>
                <w:szCs w:val="18"/>
              </w:rPr>
            </w:pPr>
            <w:r w:rsidRPr="00AC78BD">
              <w:rPr>
                <w:color w:val="000000"/>
                <w:sz w:val="18"/>
                <w:szCs w:val="18"/>
              </w:rPr>
              <w:t>2,168</w:t>
            </w:r>
          </w:p>
        </w:tc>
        <w:tc>
          <w:tcPr>
            <w:tcW w:w="330" w:type="pct"/>
            <w:shd w:val="clear" w:color="auto" w:fill="auto"/>
            <w:noWrap/>
            <w:vAlign w:val="bottom"/>
            <w:hideMark/>
          </w:tcPr>
          <w:p w14:paraId="54F96554" w14:textId="77777777" w:rsidR="00A554D3" w:rsidRPr="00AC78BD" w:rsidRDefault="00A554D3" w:rsidP="00616384">
            <w:pPr>
              <w:jc w:val="right"/>
              <w:rPr>
                <w:color w:val="000000"/>
                <w:sz w:val="18"/>
                <w:szCs w:val="18"/>
              </w:rPr>
            </w:pPr>
            <w:r w:rsidRPr="00AC78BD">
              <w:rPr>
                <w:color w:val="000000"/>
                <w:sz w:val="18"/>
                <w:szCs w:val="18"/>
              </w:rPr>
              <w:t>2,168</w:t>
            </w:r>
          </w:p>
        </w:tc>
        <w:tc>
          <w:tcPr>
            <w:tcW w:w="330" w:type="pct"/>
            <w:shd w:val="clear" w:color="auto" w:fill="auto"/>
            <w:noWrap/>
            <w:vAlign w:val="bottom"/>
            <w:hideMark/>
          </w:tcPr>
          <w:p w14:paraId="7EB12399" w14:textId="77777777" w:rsidR="00A554D3" w:rsidRPr="00AC78BD" w:rsidRDefault="00A554D3" w:rsidP="00616384">
            <w:pPr>
              <w:jc w:val="right"/>
              <w:rPr>
                <w:color w:val="000000"/>
                <w:sz w:val="18"/>
                <w:szCs w:val="18"/>
              </w:rPr>
            </w:pPr>
            <w:r w:rsidRPr="00AC78BD">
              <w:rPr>
                <w:color w:val="000000"/>
                <w:sz w:val="18"/>
                <w:szCs w:val="18"/>
              </w:rPr>
              <w:t>2,168</w:t>
            </w:r>
          </w:p>
        </w:tc>
        <w:tc>
          <w:tcPr>
            <w:tcW w:w="367" w:type="pct"/>
            <w:shd w:val="clear" w:color="auto" w:fill="auto"/>
            <w:noWrap/>
            <w:vAlign w:val="bottom"/>
            <w:hideMark/>
          </w:tcPr>
          <w:p w14:paraId="6CAFADD9" w14:textId="77777777" w:rsidR="00A554D3" w:rsidRPr="00AC78BD" w:rsidRDefault="00A554D3" w:rsidP="00616384">
            <w:pPr>
              <w:jc w:val="right"/>
              <w:rPr>
                <w:color w:val="000000"/>
                <w:sz w:val="18"/>
                <w:szCs w:val="18"/>
              </w:rPr>
            </w:pPr>
            <w:r w:rsidRPr="00AC78BD">
              <w:rPr>
                <w:color w:val="000000"/>
                <w:sz w:val="18"/>
                <w:szCs w:val="18"/>
              </w:rPr>
              <w:t>2,168</w:t>
            </w:r>
          </w:p>
        </w:tc>
        <w:tc>
          <w:tcPr>
            <w:tcW w:w="367" w:type="pct"/>
            <w:shd w:val="clear" w:color="auto" w:fill="auto"/>
            <w:noWrap/>
            <w:vAlign w:val="bottom"/>
            <w:hideMark/>
          </w:tcPr>
          <w:p w14:paraId="2AAD550B" w14:textId="77777777" w:rsidR="00A554D3" w:rsidRPr="00AC78BD" w:rsidRDefault="00A554D3" w:rsidP="00616384">
            <w:pPr>
              <w:jc w:val="right"/>
              <w:rPr>
                <w:color w:val="000000"/>
                <w:sz w:val="18"/>
                <w:szCs w:val="18"/>
              </w:rPr>
            </w:pPr>
            <w:r w:rsidRPr="00AC78BD">
              <w:rPr>
                <w:color w:val="000000"/>
                <w:sz w:val="18"/>
                <w:szCs w:val="18"/>
              </w:rPr>
              <w:t>2,168</w:t>
            </w:r>
          </w:p>
        </w:tc>
        <w:tc>
          <w:tcPr>
            <w:tcW w:w="367" w:type="pct"/>
            <w:shd w:val="clear" w:color="auto" w:fill="auto"/>
            <w:noWrap/>
            <w:vAlign w:val="bottom"/>
            <w:hideMark/>
          </w:tcPr>
          <w:p w14:paraId="56A46089" w14:textId="77777777" w:rsidR="00A554D3" w:rsidRPr="00AC78BD" w:rsidRDefault="00A554D3" w:rsidP="00616384">
            <w:pPr>
              <w:jc w:val="right"/>
              <w:rPr>
                <w:color w:val="000000"/>
                <w:sz w:val="18"/>
                <w:szCs w:val="18"/>
              </w:rPr>
            </w:pPr>
            <w:r w:rsidRPr="00AC78BD">
              <w:rPr>
                <w:color w:val="000000"/>
                <w:sz w:val="18"/>
                <w:szCs w:val="18"/>
              </w:rPr>
              <w:t>2,168</w:t>
            </w:r>
          </w:p>
        </w:tc>
        <w:tc>
          <w:tcPr>
            <w:tcW w:w="367" w:type="pct"/>
            <w:shd w:val="clear" w:color="auto" w:fill="auto"/>
            <w:noWrap/>
            <w:vAlign w:val="bottom"/>
            <w:hideMark/>
          </w:tcPr>
          <w:p w14:paraId="7B1843EE" w14:textId="77777777" w:rsidR="00A554D3" w:rsidRPr="00AC78BD" w:rsidRDefault="00A554D3" w:rsidP="00616384">
            <w:pPr>
              <w:jc w:val="right"/>
              <w:rPr>
                <w:color w:val="000000"/>
                <w:sz w:val="18"/>
                <w:szCs w:val="18"/>
              </w:rPr>
            </w:pPr>
            <w:r w:rsidRPr="00AC78BD">
              <w:rPr>
                <w:color w:val="000000"/>
                <w:sz w:val="18"/>
                <w:szCs w:val="18"/>
              </w:rPr>
              <w:t>2,168</w:t>
            </w:r>
          </w:p>
        </w:tc>
        <w:tc>
          <w:tcPr>
            <w:tcW w:w="367" w:type="pct"/>
            <w:shd w:val="clear" w:color="auto" w:fill="auto"/>
            <w:noWrap/>
            <w:vAlign w:val="bottom"/>
            <w:hideMark/>
          </w:tcPr>
          <w:p w14:paraId="6CF2EB55" w14:textId="77777777" w:rsidR="00A554D3" w:rsidRPr="00AC78BD" w:rsidRDefault="00A554D3" w:rsidP="00616384">
            <w:pPr>
              <w:jc w:val="right"/>
              <w:rPr>
                <w:color w:val="000000"/>
                <w:sz w:val="18"/>
                <w:szCs w:val="18"/>
              </w:rPr>
            </w:pPr>
            <w:r w:rsidRPr="00AC78BD">
              <w:rPr>
                <w:color w:val="000000"/>
                <w:sz w:val="18"/>
                <w:szCs w:val="18"/>
              </w:rPr>
              <w:t>2,168</w:t>
            </w:r>
          </w:p>
        </w:tc>
        <w:tc>
          <w:tcPr>
            <w:tcW w:w="367" w:type="pct"/>
            <w:shd w:val="clear" w:color="auto" w:fill="auto"/>
            <w:noWrap/>
            <w:vAlign w:val="bottom"/>
            <w:hideMark/>
          </w:tcPr>
          <w:p w14:paraId="3E3B0F0B" w14:textId="77777777" w:rsidR="00A554D3" w:rsidRPr="00AC78BD" w:rsidRDefault="00A554D3" w:rsidP="00616384">
            <w:pPr>
              <w:jc w:val="right"/>
              <w:rPr>
                <w:color w:val="000000"/>
                <w:sz w:val="18"/>
                <w:szCs w:val="18"/>
              </w:rPr>
            </w:pPr>
            <w:r w:rsidRPr="00AC78BD">
              <w:rPr>
                <w:color w:val="000000"/>
                <w:sz w:val="18"/>
                <w:szCs w:val="18"/>
              </w:rPr>
              <w:t>2,168</w:t>
            </w:r>
          </w:p>
        </w:tc>
      </w:tr>
      <w:tr w:rsidR="00A554D3" w:rsidRPr="00AC78BD" w14:paraId="460EF535" w14:textId="77777777" w:rsidTr="00A554D3">
        <w:trPr>
          <w:trHeight w:val="255"/>
        </w:trPr>
        <w:tc>
          <w:tcPr>
            <w:tcW w:w="756" w:type="pct"/>
            <w:vMerge w:val="restart"/>
            <w:shd w:val="clear" w:color="auto" w:fill="auto"/>
            <w:noWrap/>
            <w:vAlign w:val="center"/>
            <w:hideMark/>
          </w:tcPr>
          <w:p w14:paraId="399E7E54" w14:textId="77777777" w:rsidR="00A554D3" w:rsidRPr="00AC78BD" w:rsidRDefault="00A554D3" w:rsidP="00616384">
            <w:pPr>
              <w:jc w:val="center"/>
              <w:rPr>
                <w:color w:val="000000"/>
                <w:sz w:val="18"/>
                <w:szCs w:val="18"/>
              </w:rPr>
            </w:pPr>
            <w:r w:rsidRPr="00AC78BD">
              <w:rPr>
                <w:color w:val="000000"/>
                <w:sz w:val="18"/>
                <w:szCs w:val="18"/>
              </w:rPr>
              <w:t>47:07:0722001:538</w:t>
            </w:r>
          </w:p>
        </w:tc>
        <w:tc>
          <w:tcPr>
            <w:tcW w:w="396" w:type="pct"/>
            <w:shd w:val="clear" w:color="auto" w:fill="auto"/>
            <w:vAlign w:val="center"/>
            <w:hideMark/>
          </w:tcPr>
          <w:p w14:paraId="10612DAB" w14:textId="77777777" w:rsidR="00A554D3" w:rsidRPr="00AC78BD" w:rsidRDefault="00A554D3" w:rsidP="00616384">
            <w:pPr>
              <w:jc w:val="center"/>
              <w:rPr>
                <w:color w:val="000000"/>
                <w:sz w:val="18"/>
                <w:szCs w:val="18"/>
              </w:rPr>
            </w:pPr>
            <w:r w:rsidRPr="00AC78BD">
              <w:rPr>
                <w:color w:val="000000"/>
                <w:sz w:val="18"/>
                <w:szCs w:val="18"/>
              </w:rPr>
              <w:t>Всего</w:t>
            </w:r>
          </w:p>
        </w:tc>
        <w:tc>
          <w:tcPr>
            <w:tcW w:w="330" w:type="pct"/>
            <w:shd w:val="clear" w:color="auto" w:fill="auto"/>
            <w:noWrap/>
            <w:vAlign w:val="bottom"/>
            <w:hideMark/>
          </w:tcPr>
          <w:p w14:paraId="7B21A1BB" w14:textId="77777777" w:rsidR="00A554D3" w:rsidRPr="00AC78BD" w:rsidRDefault="00A554D3" w:rsidP="00616384">
            <w:pPr>
              <w:jc w:val="right"/>
              <w:rPr>
                <w:color w:val="000000"/>
                <w:sz w:val="18"/>
                <w:szCs w:val="18"/>
              </w:rPr>
            </w:pPr>
            <w:r w:rsidRPr="00AC78BD">
              <w:rPr>
                <w:color w:val="000000"/>
                <w:sz w:val="18"/>
                <w:szCs w:val="18"/>
              </w:rPr>
              <w:t>3,784</w:t>
            </w:r>
          </w:p>
        </w:tc>
        <w:tc>
          <w:tcPr>
            <w:tcW w:w="330" w:type="pct"/>
            <w:shd w:val="clear" w:color="auto" w:fill="auto"/>
            <w:noWrap/>
            <w:vAlign w:val="bottom"/>
            <w:hideMark/>
          </w:tcPr>
          <w:p w14:paraId="54466E01" w14:textId="77777777" w:rsidR="00A554D3" w:rsidRPr="00AC78BD" w:rsidRDefault="00A554D3" w:rsidP="00616384">
            <w:pPr>
              <w:jc w:val="right"/>
              <w:rPr>
                <w:color w:val="000000"/>
                <w:sz w:val="18"/>
                <w:szCs w:val="18"/>
              </w:rPr>
            </w:pPr>
            <w:r w:rsidRPr="00AC78BD">
              <w:rPr>
                <w:color w:val="000000"/>
                <w:sz w:val="18"/>
                <w:szCs w:val="18"/>
              </w:rPr>
              <w:t>11,935</w:t>
            </w:r>
          </w:p>
        </w:tc>
        <w:tc>
          <w:tcPr>
            <w:tcW w:w="330" w:type="pct"/>
            <w:shd w:val="clear" w:color="auto" w:fill="auto"/>
            <w:noWrap/>
            <w:vAlign w:val="bottom"/>
            <w:hideMark/>
          </w:tcPr>
          <w:p w14:paraId="2CF70BEF" w14:textId="77777777" w:rsidR="00A554D3" w:rsidRPr="00AC78BD" w:rsidRDefault="00A554D3" w:rsidP="00616384">
            <w:pPr>
              <w:jc w:val="right"/>
              <w:rPr>
                <w:color w:val="000000"/>
                <w:sz w:val="18"/>
                <w:szCs w:val="18"/>
              </w:rPr>
            </w:pPr>
            <w:r w:rsidRPr="00AC78BD">
              <w:rPr>
                <w:color w:val="000000"/>
                <w:sz w:val="18"/>
                <w:szCs w:val="18"/>
              </w:rPr>
              <w:t>11,935</w:t>
            </w:r>
          </w:p>
        </w:tc>
        <w:tc>
          <w:tcPr>
            <w:tcW w:w="330" w:type="pct"/>
            <w:shd w:val="clear" w:color="auto" w:fill="auto"/>
            <w:noWrap/>
            <w:vAlign w:val="bottom"/>
            <w:hideMark/>
          </w:tcPr>
          <w:p w14:paraId="1C91950F" w14:textId="77777777" w:rsidR="00A554D3" w:rsidRPr="00AC78BD" w:rsidRDefault="00A554D3" w:rsidP="00616384">
            <w:pPr>
              <w:jc w:val="right"/>
              <w:rPr>
                <w:color w:val="000000"/>
                <w:sz w:val="18"/>
                <w:szCs w:val="18"/>
              </w:rPr>
            </w:pPr>
            <w:r w:rsidRPr="00AC78BD">
              <w:rPr>
                <w:color w:val="000000"/>
                <w:sz w:val="18"/>
                <w:szCs w:val="18"/>
              </w:rPr>
              <w:t>11,935</w:t>
            </w:r>
          </w:p>
        </w:tc>
        <w:tc>
          <w:tcPr>
            <w:tcW w:w="330" w:type="pct"/>
            <w:shd w:val="clear" w:color="auto" w:fill="auto"/>
            <w:noWrap/>
            <w:vAlign w:val="bottom"/>
            <w:hideMark/>
          </w:tcPr>
          <w:p w14:paraId="181033FF" w14:textId="77777777" w:rsidR="00A554D3" w:rsidRPr="00AC78BD" w:rsidRDefault="00A554D3" w:rsidP="00616384">
            <w:pPr>
              <w:jc w:val="right"/>
              <w:rPr>
                <w:color w:val="000000"/>
                <w:sz w:val="18"/>
                <w:szCs w:val="18"/>
              </w:rPr>
            </w:pPr>
            <w:r w:rsidRPr="00AC78BD">
              <w:rPr>
                <w:color w:val="000000"/>
                <w:sz w:val="18"/>
                <w:szCs w:val="18"/>
              </w:rPr>
              <w:t>11,935</w:t>
            </w:r>
          </w:p>
        </w:tc>
        <w:tc>
          <w:tcPr>
            <w:tcW w:w="367" w:type="pct"/>
            <w:shd w:val="clear" w:color="auto" w:fill="auto"/>
            <w:noWrap/>
            <w:vAlign w:val="bottom"/>
            <w:hideMark/>
          </w:tcPr>
          <w:p w14:paraId="40A7856B" w14:textId="77777777" w:rsidR="00A554D3" w:rsidRPr="00AC78BD" w:rsidRDefault="00A554D3" w:rsidP="00616384">
            <w:pPr>
              <w:jc w:val="right"/>
              <w:rPr>
                <w:color w:val="000000"/>
                <w:sz w:val="18"/>
                <w:szCs w:val="18"/>
              </w:rPr>
            </w:pPr>
            <w:r w:rsidRPr="00AC78BD">
              <w:rPr>
                <w:color w:val="000000"/>
                <w:sz w:val="18"/>
                <w:szCs w:val="18"/>
              </w:rPr>
              <w:t>11,935</w:t>
            </w:r>
          </w:p>
        </w:tc>
        <w:tc>
          <w:tcPr>
            <w:tcW w:w="367" w:type="pct"/>
            <w:shd w:val="clear" w:color="auto" w:fill="auto"/>
            <w:noWrap/>
            <w:vAlign w:val="bottom"/>
            <w:hideMark/>
          </w:tcPr>
          <w:p w14:paraId="75B63428" w14:textId="77777777" w:rsidR="00A554D3" w:rsidRPr="00AC78BD" w:rsidRDefault="00A554D3" w:rsidP="00616384">
            <w:pPr>
              <w:jc w:val="right"/>
              <w:rPr>
                <w:color w:val="000000"/>
                <w:sz w:val="18"/>
                <w:szCs w:val="18"/>
              </w:rPr>
            </w:pPr>
            <w:r w:rsidRPr="00AC78BD">
              <w:rPr>
                <w:color w:val="000000"/>
                <w:sz w:val="18"/>
                <w:szCs w:val="18"/>
              </w:rPr>
              <w:t>11,935</w:t>
            </w:r>
          </w:p>
        </w:tc>
        <w:tc>
          <w:tcPr>
            <w:tcW w:w="367" w:type="pct"/>
            <w:shd w:val="clear" w:color="auto" w:fill="auto"/>
            <w:noWrap/>
            <w:vAlign w:val="bottom"/>
            <w:hideMark/>
          </w:tcPr>
          <w:p w14:paraId="69FBDE03" w14:textId="77777777" w:rsidR="00A554D3" w:rsidRPr="00AC78BD" w:rsidRDefault="00A554D3" w:rsidP="00616384">
            <w:pPr>
              <w:jc w:val="right"/>
              <w:rPr>
                <w:color w:val="000000"/>
                <w:sz w:val="18"/>
                <w:szCs w:val="18"/>
              </w:rPr>
            </w:pPr>
            <w:r w:rsidRPr="00AC78BD">
              <w:rPr>
                <w:color w:val="000000"/>
                <w:sz w:val="18"/>
                <w:szCs w:val="18"/>
              </w:rPr>
              <w:t>11,935</w:t>
            </w:r>
          </w:p>
        </w:tc>
        <w:tc>
          <w:tcPr>
            <w:tcW w:w="367" w:type="pct"/>
            <w:shd w:val="clear" w:color="auto" w:fill="auto"/>
            <w:noWrap/>
            <w:vAlign w:val="bottom"/>
            <w:hideMark/>
          </w:tcPr>
          <w:p w14:paraId="7E81001D" w14:textId="77777777" w:rsidR="00A554D3" w:rsidRPr="00AC78BD" w:rsidRDefault="00A554D3" w:rsidP="00616384">
            <w:pPr>
              <w:jc w:val="right"/>
              <w:rPr>
                <w:color w:val="000000"/>
                <w:sz w:val="18"/>
                <w:szCs w:val="18"/>
              </w:rPr>
            </w:pPr>
            <w:r w:rsidRPr="00AC78BD">
              <w:rPr>
                <w:color w:val="000000"/>
                <w:sz w:val="18"/>
                <w:szCs w:val="18"/>
              </w:rPr>
              <w:t>11,935</w:t>
            </w:r>
          </w:p>
        </w:tc>
        <w:tc>
          <w:tcPr>
            <w:tcW w:w="367" w:type="pct"/>
            <w:shd w:val="clear" w:color="auto" w:fill="auto"/>
            <w:noWrap/>
            <w:vAlign w:val="bottom"/>
            <w:hideMark/>
          </w:tcPr>
          <w:p w14:paraId="35EE4F5F" w14:textId="77777777" w:rsidR="00A554D3" w:rsidRPr="00AC78BD" w:rsidRDefault="00A554D3" w:rsidP="00616384">
            <w:pPr>
              <w:jc w:val="right"/>
              <w:rPr>
                <w:color w:val="000000"/>
                <w:sz w:val="18"/>
                <w:szCs w:val="18"/>
              </w:rPr>
            </w:pPr>
            <w:r w:rsidRPr="00AC78BD">
              <w:rPr>
                <w:color w:val="000000"/>
                <w:sz w:val="18"/>
                <w:szCs w:val="18"/>
              </w:rPr>
              <w:t>11,935</w:t>
            </w:r>
          </w:p>
        </w:tc>
        <w:tc>
          <w:tcPr>
            <w:tcW w:w="367" w:type="pct"/>
            <w:shd w:val="clear" w:color="auto" w:fill="auto"/>
            <w:noWrap/>
            <w:vAlign w:val="bottom"/>
            <w:hideMark/>
          </w:tcPr>
          <w:p w14:paraId="1267CCA7" w14:textId="77777777" w:rsidR="00A554D3" w:rsidRPr="00AC78BD" w:rsidRDefault="00A554D3" w:rsidP="00616384">
            <w:pPr>
              <w:jc w:val="right"/>
              <w:rPr>
                <w:color w:val="000000"/>
                <w:sz w:val="18"/>
                <w:szCs w:val="18"/>
              </w:rPr>
            </w:pPr>
            <w:r w:rsidRPr="00AC78BD">
              <w:rPr>
                <w:color w:val="000000"/>
                <w:sz w:val="18"/>
                <w:szCs w:val="18"/>
              </w:rPr>
              <w:t>11,935</w:t>
            </w:r>
          </w:p>
        </w:tc>
      </w:tr>
      <w:tr w:rsidR="00A554D3" w:rsidRPr="00AC78BD" w14:paraId="607F28B4" w14:textId="77777777" w:rsidTr="00A554D3">
        <w:trPr>
          <w:trHeight w:val="255"/>
        </w:trPr>
        <w:tc>
          <w:tcPr>
            <w:tcW w:w="756" w:type="pct"/>
            <w:vMerge/>
            <w:vAlign w:val="center"/>
            <w:hideMark/>
          </w:tcPr>
          <w:p w14:paraId="46E1D8D5" w14:textId="77777777" w:rsidR="00A554D3" w:rsidRPr="00AC78BD" w:rsidRDefault="00A554D3" w:rsidP="00616384">
            <w:pPr>
              <w:rPr>
                <w:color w:val="000000"/>
                <w:sz w:val="18"/>
                <w:szCs w:val="18"/>
              </w:rPr>
            </w:pPr>
          </w:p>
        </w:tc>
        <w:tc>
          <w:tcPr>
            <w:tcW w:w="396" w:type="pct"/>
            <w:shd w:val="clear" w:color="auto" w:fill="auto"/>
            <w:vAlign w:val="center"/>
            <w:hideMark/>
          </w:tcPr>
          <w:p w14:paraId="61483067" w14:textId="77777777" w:rsidR="00A554D3" w:rsidRPr="00AC78BD" w:rsidRDefault="00A554D3" w:rsidP="00616384">
            <w:pPr>
              <w:jc w:val="center"/>
              <w:rPr>
                <w:color w:val="000000"/>
                <w:sz w:val="18"/>
                <w:szCs w:val="18"/>
              </w:rPr>
            </w:pPr>
            <w:r w:rsidRPr="00AC78BD">
              <w:rPr>
                <w:color w:val="000000"/>
                <w:sz w:val="18"/>
                <w:szCs w:val="18"/>
              </w:rPr>
              <w:t>ОВ</w:t>
            </w:r>
          </w:p>
        </w:tc>
        <w:tc>
          <w:tcPr>
            <w:tcW w:w="330" w:type="pct"/>
            <w:shd w:val="clear" w:color="auto" w:fill="auto"/>
            <w:noWrap/>
            <w:vAlign w:val="bottom"/>
            <w:hideMark/>
          </w:tcPr>
          <w:p w14:paraId="2975D522" w14:textId="77777777" w:rsidR="00A554D3" w:rsidRPr="00AC78BD" w:rsidRDefault="00A554D3" w:rsidP="00616384">
            <w:pPr>
              <w:jc w:val="right"/>
              <w:rPr>
                <w:color w:val="000000"/>
                <w:sz w:val="18"/>
                <w:szCs w:val="18"/>
              </w:rPr>
            </w:pPr>
            <w:r w:rsidRPr="00AC78BD">
              <w:rPr>
                <w:color w:val="000000"/>
                <w:sz w:val="18"/>
                <w:szCs w:val="18"/>
              </w:rPr>
              <w:t>1,928</w:t>
            </w:r>
          </w:p>
        </w:tc>
        <w:tc>
          <w:tcPr>
            <w:tcW w:w="330" w:type="pct"/>
            <w:shd w:val="clear" w:color="auto" w:fill="auto"/>
            <w:noWrap/>
            <w:vAlign w:val="bottom"/>
            <w:hideMark/>
          </w:tcPr>
          <w:p w14:paraId="287E3A8A" w14:textId="77777777" w:rsidR="00A554D3" w:rsidRPr="00AC78BD" w:rsidRDefault="00A554D3" w:rsidP="00616384">
            <w:pPr>
              <w:jc w:val="right"/>
              <w:rPr>
                <w:color w:val="000000"/>
                <w:sz w:val="18"/>
                <w:szCs w:val="18"/>
              </w:rPr>
            </w:pPr>
            <w:r w:rsidRPr="00AC78BD">
              <w:rPr>
                <w:color w:val="000000"/>
                <w:sz w:val="18"/>
                <w:szCs w:val="18"/>
              </w:rPr>
              <w:t>6,300</w:t>
            </w:r>
          </w:p>
        </w:tc>
        <w:tc>
          <w:tcPr>
            <w:tcW w:w="330" w:type="pct"/>
            <w:shd w:val="clear" w:color="auto" w:fill="auto"/>
            <w:noWrap/>
            <w:vAlign w:val="bottom"/>
            <w:hideMark/>
          </w:tcPr>
          <w:p w14:paraId="0D989B06" w14:textId="77777777" w:rsidR="00A554D3" w:rsidRPr="00AC78BD" w:rsidRDefault="00A554D3" w:rsidP="00616384">
            <w:pPr>
              <w:jc w:val="right"/>
              <w:rPr>
                <w:color w:val="000000"/>
                <w:sz w:val="18"/>
                <w:szCs w:val="18"/>
              </w:rPr>
            </w:pPr>
            <w:r w:rsidRPr="00AC78BD">
              <w:rPr>
                <w:color w:val="000000"/>
                <w:sz w:val="18"/>
                <w:szCs w:val="18"/>
              </w:rPr>
              <w:t>6,300</w:t>
            </w:r>
          </w:p>
        </w:tc>
        <w:tc>
          <w:tcPr>
            <w:tcW w:w="330" w:type="pct"/>
            <w:shd w:val="clear" w:color="auto" w:fill="auto"/>
            <w:noWrap/>
            <w:vAlign w:val="bottom"/>
            <w:hideMark/>
          </w:tcPr>
          <w:p w14:paraId="327FF552" w14:textId="77777777" w:rsidR="00A554D3" w:rsidRPr="00AC78BD" w:rsidRDefault="00A554D3" w:rsidP="00616384">
            <w:pPr>
              <w:jc w:val="right"/>
              <w:rPr>
                <w:color w:val="000000"/>
                <w:sz w:val="18"/>
                <w:szCs w:val="18"/>
              </w:rPr>
            </w:pPr>
            <w:r w:rsidRPr="00AC78BD">
              <w:rPr>
                <w:color w:val="000000"/>
                <w:sz w:val="18"/>
                <w:szCs w:val="18"/>
              </w:rPr>
              <w:t>6,300</w:t>
            </w:r>
          </w:p>
        </w:tc>
        <w:tc>
          <w:tcPr>
            <w:tcW w:w="330" w:type="pct"/>
            <w:shd w:val="clear" w:color="auto" w:fill="auto"/>
            <w:noWrap/>
            <w:vAlign w:val="bottom"/>
            <w:hideMark/>
          </w:tcPr>
          <w:p w14:paraId="71F310D8" w14:textId="77777777" w:rsidR="00A554D3" w:rsidRPr="00AC78BD" w:rsidRDefault="00A554D3" w:rsidP="00616384">
            <w:pPr>
              <w:jc w:val="right"/>
              <w:rPr>
                <w:color w:val="000000"/>
                <w:sz w:val="18"/>
                <w:szCs w:val="18"/>
              </w:rPr>
            </w:pPr>
            <w:r w:rsidRPr="00AC78BD">
              <w:rPr>
                <w:color w:val="000000"/>
                <w:sz w:val="18"/>
                <w:szCs w:val="18"/>
              </w:rPr>
              <w:t>6,300</w:t>
            </w:r>
          </w:p>
        </w:tc>
        <w:tc>
          <w:tcPr>
            <w:tcW w:w="367" w:type="pct"/>
            <w:shd w:val="clear" w:color="auto" w:fill="auto"/>
            <w:noWrap/>
            <w:vAlign w:val="bottom"/>
            <w:hideMark/>
          </w:tcPr>
          <w:p w14:paraId="14DA284E" w14:textId="77777777" w:rsidR="00A554D3" w:rsidRPr="00AC78BD" w:rsidRDefault="00A554D3" w:rsidP="00616384">
            <w:pPr>
              <w:jc w:val="right"/>
              <w:rPr>
                <w:color w:val="000000"/>
                <w:sz w:val="18"/>
                <w:szCs w:val="18"/>
              </w:rPr>
            </w:pPr>
            <w:r w:rsidRPr="00AC78BD">
              <w:rPr>
                <w:color w:val="000000"/>
                <w:sz w:val="18"/>
                <w:szCs w:val="18"/>
              </w:rPr>
              <w:t>6,300</w:t>
            </w:r>
          </w:p>
        </w:tc>
        <w:tc>
          <w:tcPr>
            <w:tcW w:w="367" w:type="pct"/>
            <w:shd w:val="clear" w:color="auto" w:fill="auto"/>
            <w:noWrap/>
            <w:vAlign w:val="bottom"/>
            <w:hideMark/>
          </w:tcPr>
          <w:p w14:paraId="1048F94D" w14:textId="77777777" w:rsidR="00A554D3" w:rsidRPr="00AC78BD" w:rsidRDefault="00A554D3" w:rsidP="00616384">
            <w:pPr>
              <w:jc w:val="right"/>
              <w:rPr>
                <w:color w:val="000000"/>
                <w:sz w:val="18"/>
                <w:szCs w:val="18"/>
              </w:rPr>
            </w:pPr>
            <w:r w:rsidRPr="00AC78BD">
              <w:rPr>
                <w:color w:val="000000"/>
                <w:sz w:val="18"/>
                <w:szCs w:val="18"/>
              </w:rPr>
              <w:t>6,300</w:t>
            </w:r>
          </w:p>
        </w:tc>
        <w:tc>
          <w:tcPr>
            <w:tcW w:w="367" w:type="pct"/>
            <w:shd w:val="clear" w:color="auto" w:fill="auto"/>
            <w:noWrap/>
            <w:vAlign w:val="bottom"/>
            <w:hideMark/>
          </w:tcPr>
          <w:p w14:paraId="5A90C4F4" w14:textId="77777777" w:rsidR="00A554D3" w:rsidRPr="00AC78BD" w:rsidRDefault="00A554D3" w:rsidP="00616384">
            <w:pPr>
              <w:jc w:val="right"/>
              <w:rPr>
                <w:color w:val="000000"/>
                <w:sz w:val="18"/>
                <w:szCs w:val="18"/>
              </w:rPr>
            </w:pPr>
            <w:r w:rsidRPr="00AC78BD">
              <w:rPr>
                <w:color w:val="000000"/>
                <w:sz w:val="18"/>
                <w:szCs w:val="18"/>
              </w:rPr>
              <w:t>6,300</w:t>
            </w:r>
          </w:p>
        </w:tc>
        <w:tc>
          <w:tcPr>
            <w:tcW w:w="367" w:type="pct"/>
            <w:shd w:val="clear" w:color="auto" w:fill="auto"/>
            <w:noWrap/>
            <w:vAlign w:val="bottom"/>
            <w:hideMark/>
          </w:tcPr>
          <w:p w14:paraId="7EE0B781" w14:textId="77777777" w:rsidR="00A554D3" w:rsidRPr="00AC78BD" w:rsidRDefault="00A554D3" w:rsidP="00616384">
            <w:pPr>
              <w:jc w:val="right"/>
              <w:rPr>
                <w:color w:val="000000"/>
                <w:sz w:val="18"/>
                <w:szCs w:val="18"/>
              </w:rPr>
            </w:pPr>
            <w:r w:rsidRPr="00AC78BD">
              <w:rPr>
                <w:color w:val="000000"/>
                <w:sz w:val="18"/>
                <w:szCs w:val="18"/>
              </w:rPr>
              <w:t>6,300</w:t>
            </w:r>
          </w:p>
        </w:tc>
        <w:tc>
          <w:tcPr>
            <w:tcW w:w="367" w:type="pct"/>
            <w:shd w:val="clear" w:color="auto" w:fill="auto"/>
            <w:noWrap/>
            <w:vAlign w:val="bottom"/>
            <w:hideMark/>
          </w:tcPr>
          <w:p w14:paraId="0DECBB2A" w14:textId="77777777" w:rsidR="00A554D3" w:rsidRPr="00AC78BD" w:rsidRDefault="00A554D3" w:rsidP="00616384">
            <w:pPr>
              <w:jc w:val="right"/>
              <w:rPr>
                <w:color w:val="000000"/>
                <w:sz w:val="18"/>
                <w:szCs w:val="18"/>
              </w:rPr>
            </w:pPr>
            <w:r w:rsidRPr="00AC78BD">
              <w:rPr>
                <w:color w:val="000000"/>
                <w:sz w:val="18"/>
                <w:szCs w:val="18"/>
              </w:rPr>
              <w:t>6,300</w:t>
            </w:r>
          </w:p>
        </w:tc>
        <w:tc>
          <w:tcPr>
            <w:tcW w:w="367" w:type="pct"/>
            <w:shd w:val="clear" w:color="auto" w:fill="auto"/>
            <w:noWrap/>
            <w:vAlign w:val="bottom"/>
            <w:hideMark/>
          </w:tcPr>
          <w:p w14:paraId="4DD4F1EE" w14:textId="77777777" w:rsidR="00A554D3" w:rsidRPr="00AC78BD" w:rsidRDefault="00A554D3" w:rsidP="00616384">
            <w:pPr>
              <w:jc w:val="right"/>
              <w:rPr>
                <w:color w:val="000000"/>
                <w:sz w:val="18"/>
                <w:szCs w:val="18"/>
              </w:rPr>
            </w:pPr>
            <w:r w:rsidRPr="00AC78BD">
              <w:rPr>
                <w:color w:val="000000"/>
                <w:sz w:val="18"/>
                <w:szCs w:val="18"/>
              </w:rPr>
              <w:t>6,300</w:t>
            </w:r>
          </w:p>
        </w:tc>
      </w:tr>
      <w:tr w:rsidR="00A554D3" w:rsidRPr="00AC78BD" w14:paraId="6E0944B4" w14:textId="77777777" w:rsidTr="00A554D3">
        <w:trPr>
          <w:trHeight w:val="255"/>
        </w:trPr>
        <w:tc>
          <w:tcPr>
            <w:tcW w:w="756" w:type="pct"/>
            <w:vMerge/>
            <w:vAlign w:val="center"/>
            <w:hideMark/>
          </w:tcPr>
          <w:p w14:paraId="09495889" w14:textId="77777777" w:rsidR="00A554D3" w:rsidRPr="00AC78BD" w:rsidRDefault="00A554D3" w:rsidP="00616384">
            <w:pPr>
              <w:rPr>
                <w:color w:val="000000"/>
                <w:sz w:val="18"/>
                <w:szCs w:val="18"/>
              </w:rPr>
            </w:pPr>
          </w:p>
        </w:tc>
        <w:tc>
          <w:tcPr>
            <w:tcW w:w="396" w:type="pct"/>
            <w:shd w:val="clear" w:color="auto" w:fill="auto"/>
            <w:vAlign w:val="center"/>
            <w:hideMark/>
          </w:tcPr>
          <w:p w14:paraId="5DD63CC2" w14:textId="77777777" w:rsidR="00A554D3" w:rsidRPr="00AC78BD" w:rsidRDefault="00A554D3" w:rsidP="00616384">
            <w:pPr>
              <w:jc w:val="center"/>
              <w:rPr>
                <w:color w:val="000000"/>
                <w:sz w:val="18"/>
                <w:szCs w:val="18"/>
              </w:rPr>
            </w:pPr>
            <w:r w:rsidRPr="00AC78BD">
              <w:rPr>
                <w:color w:val="000000"/>
                <w:sz w:val="18"/>
                <w:szCs w:val="18"/>
              </w:rPr>
              <w:t>ГВСср</w:t>
            </w:r>
          </w:p>
        </w:tc>
        <w:tc>
          <w:tcPr>
            <w:tcW w:w="330" w:type="pct"/>
            <w:shd w:val="clear" w:color="auto" w:fill="auto"/>
            <w:noWrap/>
            <w:vAlign w:val="bottom"/>
            <w:hideMark/>
          </w:tcPr>
          <w:p w14:paraId="7EE5D921" w14:textId="77777777" w:rsidR="00A554D3" w:rsidRPr="00AC78BD" w:rsidRDefault="00A554D3" w:rsidP="00616384">
            <w:pPr>
              <w:jc w:val="right"/>
              <w:rPr>
                <w:color w:val="000000"/>
                <w:sz w:val="18"/>
                <w:szCs w:val="18"/>
              </w:rPr>
            </w:pPr>
            <w:r w:rsidRPr="00AC78BD">
              <w:rPr>
                <w:color w:val="000000"/>
                <w:sz w:val="18"/>
                <w:szCs w:val="18"/>
              </w:rPr>
              <w:t>1,856</w:t>
            </w:r>
          </w:p>
        </w:tc>
        <w:tc>
          <w:tcPr>
            <w:tcW w:w="330" w:type="pct"/>
            <w:shd w:val="clear" w:color="auto" w:fill="auto"/>
            <w:noWrap/>
            <w:vAlign w:val="bottom"/>
            <w:hideMark/>
          </w:tcPr>
          <w:p w14:paraId="52C7D474" w14:textId="77777777" w:rsidR="00A554D3" w:rsidRPr="00AC78BD" w:rsidRDefault="00A554D3" w:rsidP="00616384">
            <w:pPr>
              <w:jc w:val="right"/>
              <w:rPr>
                <w:color w:val="000000"/>
                <w:sz w:val="18"/>
                <w:szCs w:val="18"/>
              </w:rPr>
            </w:pPr>
            <w:r w:rsidRPr="00AC78BD">
              <w:rPr>
                <w:color w:val="000000"/>
                <w:sz w:val="18"/>
                <w:szCs w:val="18"/>
              </w:rPr>
              <w:t>5,635</w:t>
            </w:r>
          </w:p>
        </w:tc>
        <w:tc>
          <w:tcPr>
            <w:tcW w:w="330" w:type="pct"/>
            <w:shd w:val="clear" w:color="auto" w:fill="auto"/>
            <w:noWrap/>
            <w:vAlign w:val="bottom"/>
            <w:hideMark/>
          </w:tcPr>
          <w:p w14:paraId="572E3D95" w14:textId="77777777" w:rsidR="00A554D3" w:rsidRPr="00AC78BD" w:rsidRDefault="00A554D3" w:rsidP="00616384">
            <w:pPr>
              <w:jc w:val="right"/>
              <w:rPr>
                <w:color w:val="000000"/>
                <w:sz w:val="18"/>
                <w:szCs w:val="18"/>
              </w:rPr>
            </w:pPr>
            <w:r w:rsidRPr="00AC78BD">
              <w:rPr>
                <w:color w:val="000000"/>
                <w:sz w:val="18"/>
                <w:szCs w:val="18"/>
              </w:rPr>
              <w:t>5,635</w:t>
            </w:r>
          </w:p>
        </w:tc>
        <w:tc>
          <w:tcPr>
            <w:tcW w:w="330" w:type="pct"/>
            <w:shd w:val="clear" w:color="auto" w:fill="auto"/>
            <w:noWrap/>
            <w:vAlign w:val="bottom"/>
            <w:hideMark/>
          </w:tcPr>
          <w:p w14:paraId="23FD55FF" w14:textId="77777777" w:rsidR="00A554D3" w:rsidRPr="00AC78BD" w:rsidRDefault="00A554D3" w:rsidP="00616384">
            <w:pPr>
              <w:jc w:val="right"/>
              <w:rPr>
                <w:color w:val="000000"/>
                <w:sz w:val="18"/>
                <w:szCs w:val="18"/>
              </w:rPr>
            </w:pPr>
            <w:r w:rsidRPr="00AC78BD">
              <w:rPr>
                <w:color w:val="000000"/>
                <w:sz w:val="18"/>
                <w:szCs w:val="18"/>
              </w:rPr>
              <w:t>5,635</w:t>
            </w:r>
          </w:p>
        </w:tc>
        <w:tc>
          <w:tcPr>
            <w:tcW w:w="330" w:type="pct"/>
            <w:shd w:val="clear" w:color="auto" w:fill="auto"/>
            <w:noWrap/>
            <w:vAlign w:val="bottom"/>
            <w:hideMark/>
          </w:tcPr>
          <w:p w14:paraId="48D8DB72" w14:textId="77777777" w:rsidR="00A554D3" w:rsidRPr="00AC78BD" w:rsidRDefault="00A554D3" w:rsidP="00616384">
            <w:pPr>
              <w:jc w:val="right"/>
              <w:rPr>
                <w:color w:val="000000"/>
                <w:sz w:val="18"/>
                <w:szCs w:val="18"/>
              </w:rPr>
            </w:pPr>
            <w:r w:rsidRPr="00AC78BD">
              <w:rPr>
                <w:color w:val="000000"/>
                <w:sz w:val="18"/>
                <w:szCs w:val="18"/>
              </w:rPr>
              <w:t>5,635</w:t>
            </w:r>
          </w:p>
        </w:tc>
        <w:tc>
          <w:tcPr>
            <w:tcW w:w="367" w:type="pct"/>
            <w:shd w:val="clear" w:color="auto" w:fill="auto"/>
            <w:noWrap/>
            <w:vAlign w:val="bottom"/>
            <w:hideMark/>
          </w:tcPr>
          <w:p w14:paraId="42678D04" w14:textId="77777777" w:rsidR="00A554D3" w:rsidRPr="00AC78BD" w:rsidRDefault="00A554D3" w:rsidP="00616384">
            <w:pPr>
              <w:jc w:val="right"/>
              <w:rPr>
                <w:color w:val="000000"/>
                <w:sz w:val="18"/>
                <w:szCs w:val="18"/>
              </w:rPr>
            </w:pPr>
            <w:r w:rsidRPr="00AC78BD">
              <w:rPr>
                <w:color w:val="000000"/>
                <w:sz w:val="18"/>
                <w:szCs w:val="18"/>
              </w:rPr>
              <w:t>5,635</w:t>
            </w:r>
          </w:p>
        </w:tc>
        <w:tc>
          <w:tcPr>
            <w:tcW w:w="367" w:type="pct"/>
            <w:shd w:val="clear" w:color="auto" w:fill="auto"/>
            <w:noWrap/>
            <w:vAlign w:val="bottom"/>
            <w:hideMark/>
          </w:tcPr>
          <w:p w14:paraId="19999BD0" w14:textId="77777777" w:rsidR="00A554D3" w:rsidRPr="00AC78BD" w:rsidRDefault="00A554D3" w:rsidP="00616384">
            <w:pPr>
              <w:jc w:val="right"/>
              <w:rPr>
                <w:color w:val="000000"/>
                <w:sz w:val="18"/>
                <w:szCs w:val="18"/>
              </w:rPr>
            </w:pPr>
            <w:r w:rsidRPr="00AC78BD">
              <w:rPr>
                <w:color w:val="000000"/>
                <w:sz w:val="18"/>
                <w:szCs w:val="18"/>
              </w:rPr>
              <w:t>5,635</w:t>
            </w:r>
          </w:p>
        </w:tc>
        <w:tc>
          <w:tcPr>
            <w:tcW w:w="367" w:type="pct"/>
            <w:shd w:val="clear" w:color="auto" w:fill="auto"/>
            <w:noWrap/>
            <w:vAlign w:val="bottom"/>
            <w:hideMark/>
          </w:tcPr>
          <w:p w14:paraId="34FB275F" w14:textId="77777777" w:rsidR="00A554D3" w:rsidRPr="00AC78BD" w:rsidRDefault="00A554D3" w:rsidP="00616384">
            <w:pPr>
              <w:jc w:val="right"/>
              <w:rPr>
                <w:color w:val="000000"/>
                <w:sz w:val="18"/>
                <w:szCs w:val="18"/>
              </w:rPr>
            </w:pPr>
            <w:r w:rsidRPr="00AC78BD">
              <w:rPr>
                <w:color w:val="000000"/>
                <w:sz w:val="18"/>
                <w:szCs w:val="18"/>
              </w:rPr>
              <w:t>5,635</w:t>
            </w:r>
          </w:p>
        </w:tc>
        <w:tc>
          <w:tcPr>
            <w:tcW w:w="367" w:type="pct"/>
            <w:shd w:val="clear" w:color="auto" w:fill="auto"/>
            <w:noWrap/>
            <w:vAlign w:val="bottom"/>
            <w:hideMark/>
          </w:tcPr>
          <w:p w14:paraId="222232D1" w14:textId="77777777" w:rsidR="00A554D3" w:rsidRPr="00AC78BD" w:rsidRDefault="00A554D3" w:rsidP="00616384">
            <w:pPr>
              <w:jc w:val="right"/>
              <w:rPr>
                <w:color w:val="000000"/>
                <w:sz w:val="18"/>
                <w:szCs w:val="18"/>
              </w:rPr>
            </w:pPr>
            <w:r w:rsidRPr="00AC78BD">
              <w:rPr>
                <w:color w:val="000000"/>
                <w:sz w:val="18"/>
                <w:szCs w:val="18"/>
              </w:rPr>
              <w:t>5,635</w:t>
            </w:r>
          </w:p>
        </w:tc>
        <w:tc>
          <w:tcPr>
            <w:tcW w:w="367" w:type="pct"/>
            <w:shd w:val="clear" w:color="auto" w:fill="auto"/>
            <w:noWrap/>
            <w:vAlign w:val="bottom"/>
            <w:hideMark/>
          </w:tcPr>
          <w:p w14:paraId="15044476" w14:textId="77777777" w:rsidR="00A554D3" w:rsidRPr="00AC78BD" w:rsidRDefault="00A554D3" w:rsidP="00616384">
            <w:pPr>
              <w:jc w:val="right"/>
              <w:rPr>
                <w:color w:val="000000"/>
                <w:sz w:val="18"/>
                <w:szCs w:val="18"/>
              </w:rPr>
            </w:pPr>
            <w:r w:rsidRPr="00AC78BD">
              <w:rPr>
                <w:color w:val="000000"/>
                <w:sz w:val="18"/>
                <w:szCs w:val="18"/>
              </w:rPr>
              <w:t>5,635</w:t>
            </w:r>
          </w:p>
        </w:tc>
        <w:tc>
          <w:tcPr>
            <w:tcW w:w="367" w:type="pct"/>
            <w:shd w:val="clear" w:color="auto" w:fill="auto"/>
            <w:noWrap/>
            <w:vAlign w:val="bottom"/>
            <w:hideMark/>
          </w:tcPr>
          <w:p w14:paraId="5FC30FBF" w14:textId="77777777" w:rsidR="00A554D3" w:rsidRPr="00AC78BD" w:rsidRDefault="00A554D3" w:rsidP="00616384">
            <w:pPr>
              <w:jc w:val="right"/>
              <w:rPr>
                <w:color w:val="000000"/>
                <w:sz w:val="18"/>
                <w:szCs w:val="18"/>
              </w:rPr>
            </w:pPr>
            <w:r w:rsidRPr="00AC78BD">
              <w:rPr>
                <w:color w:val="000000"/>
                <w:sz w:val="18"/>
                <w:szCs w:val="18"/>
              </w:rPr>
              <w:t>5,635</w:t>
            </w:r>
          </w:p>
        </w:tc>
      </w:tr>
      <w:tr w:rsidR="00A554D3" w:rsidRPr="00AC78BD" w14:paraId="6486215F" w14:textId="77777777" w:rsidTr="00A554D3">
        <w:trPr>
          <w:trHeight w:val="255"/>
        </w:trPr>
        <w:tc>
          <w:tcPr>
            <w:tcW w:w="756" w:type="pct"/>
            <w:vMerge w:val="restart"/>
            <w:shd w:val="clear" w:color="auto" w:fill="auto"/>
            <w:noWrap/>
            <w:vAlign w:val="center"/>
            <w:hideMark/>
          </w:tcPr>
          <w:p w14:paraId="749DA93F" w14:textId="77777777" w:rsidR="00A554D3" w:rsidRPr="00AC78BD" w:rsidRDefault="00A554D3" w:rsidP="00616384">
            <w:pPr>
              <w:jc w:val="center"/>
              <w:rPr>
                <w:color w:val="000000"/>
                <w:sz w:val="18"/>
                <w:szCs w:val="18"/>
              </w:rPr>
            </w:pPr>
            <w:r w:rsidRPr="00AC78BD">
              <w:rPr>
                <w:color w:val="000000"/>
                <w:sz w:val="18"/>
                <w:szCs w:val="18"/>
              </w:rPr>
              <w:t>47:07:0722001:532</w:t>
            </w:r>
          </w:p>
        </w:tc>
        <w:tc>
          <w:tcPr>
            <w:tcW w:w="396" w:type="pct"/>
            <w:shd w:val="clear" w:color="auto" w:fill="auto"/>
            <w:vAlign w:val="center"/>
            <w:hideMark/>
          </w:tcPr>
          <w:p w14:paraId="5F72B977" w14:textId="77777777" w:rsidR="00A554D3" w:rsidRPr="00AC78BD" w:rsidRDefault="00A554D3" w:rsidP="00616384">
            <w:pPr>
              <w:jc w:val="center"/>
              <w:rPr>
                <w:color w:val="000000"/>
                <w:sz w:val="18"/>
                <w:szCs w:val="18"/>
              </w:rPr>
            </w:pPr>
            <w:r w:rsidRPr="00AC78BD">
              <w:rPr>
                <w:color w:val="000000"/>
                <w:sz w:val="18"/>
                <w:szCs w:val="18"/>
              </w:rPr>
              <w:t>Всего</w:t>
            </w:r>
          </w:p>
        </w:tc>
        <w:tc>
          <w:tcPr>
            <w:tcW w:w="330" w:type="pct"/>
            <w:shd w:val="clear" w:color="auto" w:fill="auto"/>
            <w:noWrap/>
            <w:vAlign w:val="bottom"/>
            <w:hideMark/>
          </w:tcPr>
          <w:p w14:paraId="4F41F381"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30277D92" w14:textId="77777777" w:rsidR="00A554D3" w:rsidRPr="00AC78BD" w:rsidRDefault="00A554D3" w:rsidP="00616384">
            <w:pPr>
              <w:jc w:val="right"/>
              <w:rPr>
                <w:color w:val="000000"/>
                <w:sz w:val="18"/>
                <w:szCs w:val="18"/>
              </w:rPr>
            </w:pPr>
            <w:r w:rsidRPr="00AC78BD">
              <w:rPr>
                <w:color w:val="000000"/>
                <w:sz w:val="18"/>
                <w:szCs w:val="18"/>
              </w:rPr>
              <w:t>5,586</w:t>
            </w:r>
          </w:p>
        </w:tc>
        <w:tc>
          <w:tcPr>
            <w:tcW w:w="330" w:type="pct"/>
            <w:shd w:val="clear" w:color="auto" w:fill="auto"/>
            <w:noWrap/>
            <w:vAlign w:val="bottom"/>
            <w:hideMark/>
          </w:tcPr>
          <w:p w14:paraId="76091E7B" w14:textId="77777777" w:rsidR="00A554D3" w:rsidRPr="00AC78BD" w:rsidRDefault="00A554D3" w:rsidP="00616384">
            <w:pPr>
              <w:jc w:val="right"/>
              <w:rPr>
                <w:color w:val="000000"/>
                <w:sz w:val="18"/>
                <w:szCs w:val="18"/>
              </w:rPr>
            </w:pPr>
            <w:r w:rsidRPr="00AC78BD">
              <w:rPr>
                <w:color w:val="000000"/>
                <w:sz w:val="18"/>
                <w:szCs w:val="18"/>
              </w:rPr>
              <w:t>20,430</w:t>
            </w:r>
          </w:p>
        </w:tc>
        <w:tc>
          <w:tcPr>
            <w:tcW w:w="330" w:type="pct"/>
            <w:shd w:val="clear" w:color="auto" w:fill="auto"/>
            <w:noWrap/>
            <w:vAlign w:val="bottom"/>
            <w:hideMark/>
          </w:tcPr>
          <w:p w14:paraId="56E349B8" w14:textId="77777777" w:rsidR="00A554D3" w:rsidRPr="00AC78BD" w:rsidRDefault="00A554D3" w:rsidP="00616384">
            <w:pPr>
              <w:jc w:val="right"/>
              <w:rPr>
                <w:color w:val="000000"/>
                <w:sz w:val="18"/>
                <w:szCs w:val="18"/>
              </w:rPr>
            </w:pPr>
            <w:r w:rsidRPr="00AC78BD">
              <w:rPr>
                <w:color w:val="000000"/>
                <w:sz w:val="18"/>
                <w:szCs w:val="18"/>
              </w:rPr>
              <w:t>23,794</w:t>
            </w:r>
          </w:p>
        </w:tc>
        <w:tc>
          <w:tcPr>
            <w:tcW w:w="330" w:type="pct"/>
            <w:shd w:val="clear" w:color="auto" w:fill="auto"/>
            <w:noWrap/>
            <w:vAlign w:val="bottom"/>
            <w:hideMark/>
          </w:tcPr>
          <w:p w14:paraId="68900D8E" w14:textId="77777777" w:rsidR="00A554D3" w:rsidRPr="00AC78BD" w:rsidRDefault="00A554D3" w:rsidP="00616384">
            <w:pPr>
              <w:jc w:val="right"/>
              <w:rPr>
                <w:color w:val="000000"/>
                <w:sz w:val="18"/>
                <w:szCs w:val="18"/>
              </w:rPr>
            </w:pPr>
            <w:r w:rsidRPr="00AC78BD">
              <w:rPr>
                <w:color w:val="000000"/>
                <w:sz w:val="18"/>
                <w:szCs w:val="18"/>
              </w:rPr>
              <w:t>23,794</w:t>
            </w:r>
          </w:p>
        </w:tc>
        <w:tc>
          <w:tcPr>
            <w:tcW w:w="367" w:type="pct"/>
            <w:shd w:val="clear" w:color="auto" w:fill="auto"/>
            <w:noWrap/>
            <w:vAlign w:val="bottom"/>
            <w:hideMark/>
          </w:tcPr>
          <w:p w14:paraId="7964E822" w14:textId="77777777" w:rsidR="00A554D3" w:rsidRPr="00AC78BD" w:rsidRDefault="00A554D3" w:rsidP="00616384">
            <w:pPr>
              <w:jc w:val="right"/>
              <w:rPr>
                <w:color w:val="000000"/>
                <w:sz w:val="18"/>
                <w:szCs w:val="18"/>
              </w:rPr>
            </w:pPr>
            <w:r w:rsidRPr="00AC78BD">
              <w:rPr>
                <w:color w:val="000000"/>
                <w:sz w:val="18"/>
                <w:szCs w:val="18"/>
              </w:rPr>
              <w:t>23,794</w:t>
            </w:r>
          </w:p>
        </w:tc>
        <w:tc>
          <w:tcPr>
            <w:tcW w:w="367" w:type="pct"/>
            <w:shd w:val="clear" w:color="auto" w:fill="auto"/>
            <w:noWrap/>
            <w:vAlign w:val="bottom"/>
            <w:hideMark/>
          </w:tcPr>
          <w:p w14:paraId="2F2A619B" w14:textId="77777777" w:rsidR="00A554D3" w:rsidRPr="00AC78BD" w:rsidRDefault="00A554D3" w:rsidP="00616384">
            <w:pPr>
              <w:jc w:val="right"/>
              <w:rPr>
                <w:color w:val="000000"/>
                <w:sz w:val="18"/>
                <w:szCs w:val="18"/>
              </w:rPr>
            </w:pPr>
            <w:r w:rsidRPr="00AC78BD">
              <w:rPr>
                <w:color w:val="000000"/>
                <w:sz w:val="18"/>
                <w:szCs w:val="18"/>
              </w:rPr>
              <w:t>23,794</w:t>
            </w:r>
          </w:p>
        </w:tc>
        <w:tc>
          <w:tcPr>
            <w:tcW w:w="367" w:type="pct"/>
            <w:shd w:val="clear" w:color="auto" w:fill="auto"/>
            <w:noWrap/>
            <w:vAlign w:val="bottom"/>
            <w:hideMark/>
          </w:tcPr>
          <w:p w14:paraId="07EF3787" w14:textId="77777777" w:rsidR="00A554D3" w:rsidRPr="00AC78BD" w:rsidRDefault="00A554D3" w:rsidP="00616384">
            <w:pPr>
              <w:jc w:val="right"/>
              <w:rPr>
                <w:color w:val="000000"/>
                <w:sz w:val="18"/>
                <w:szCs w:val="18"/>
              </w:rPr>
            </w:pPr>
            <w:r w:rsidRPr="00AC78BD">
              <w:rPr>
                <w:color w:val="000000"/>
                <w:sz w:val="18"/>
                <w:szCs w:val="18"/>
              </w:rPr>
              <w:t>23,794</w:t>
            </w:r>
          </w:p>
        </w:tc>
        <w:tc>
          <w:tcPr>
            <w:tcW w:w="367" w:type="pct"/>
            <w:shd w:val="clear" w:color="auto" w:fill="auto"/>
            <w:noWrap/>
            <w:vAlign w:val="bottom"/>
            <w:hideMark/>
          </w:tcPr>
          <w:p w14:paraId="7F31DCB4" w14:textId="77777777" w:rsidR="00A554D3" w:rsidRPr="00AC78BD" w:rsidRDefault="00A554D3" w:rsidP="00616384">
            <w:pPr>
              <w:jc w:val="right"/>
              <w:rPr>
                <w:color w:val="000000"/>
                <w:sz w:val="18"/>
                <w:szCs w:val="18"/>
              </w:rPr>
            </w:pPr>
            <w:r w:rsidRPr="00AC78BD">
              <w:rPr>
                <w:color w:val="000000"/>
                <w:sz w:val="18"/>
                <w:szCs w:val="18"/>
              </w:rPr>
              <w:t>23,794</w:t>
            </w:r>
          </w:p>
        </w:tc>
        <w:tc>
          <w:tcPr>
            <w:tcW w:w="367" w:type="pct"/>
            <w:shd w:val="clear" w:color="auto" w:fill="auto"/>
            <w:noWrap/>
            <w:vAlign w:val="bottom"/>
            <w:hideMark/>
          </w:tcPr>
          <w:p w14:paraId="36ECDB1B" w14:textId="77777777" w:rsidR="00A554D3" w:rsidRPr="00AC78BD" w:rsidRDefault="00A554D3" w:rsidP="00616384">
            <w:pPr>
              <w:jc w:val="right"/>
              <w:rPr>
                <w:color w:val="000000"/>
                <w:sz w:val="18"/>
                <w:szCs w:val="18"/>
              </w:rPr>
            </w:pPr>
            <w:r w:rsidRPr="00AC78BD">
              <w:rPr>
                <w:color w:val="000000"/>
                <w:sz w:val="18"/>
                <w:szCs w:val="18"/>
              </w:rPr>
              <w:t>23,794</w:t>
            </w:r>
          </w:p>
        </w:tc>
        <w:tc>
          <w:tcPr>
            <w:tcW w:w="367" w:type="pct"/>
            <w:shd w:val="clear" w:color="auto" w:fill="auto"/>
            <w:noWrap/>
            <w:vAlign w:val="bottom"/>
            <w:hideMark/>
          </w:tcPr>
          <w:p w14:paraId="379E5C12" w14:textId="77777777" w:rsidR="00A554D3" w:rsidRPr="00AC78BD" w:rsidRDefault="00A554D3" w:rsidP="00616384">
            <w:pPr>
              <w:jc w:val="right"/>
              <w:rPr>
                <w:color w:val="000000"/>
                <w:sz w:val="18"/>
                <w:szCs w:val="18"/>
              </w:rPr>
            </w:pPr>
            <w:r w:rsidRPr="00AC78BD">
              <w:rPr>
                <w:color w:val="000000"/>
                <w:sz w:val="18"/>
                <w:szCs w:val="18"/>
              </w:rPr>
              <w:t>23,794</w:t>
            </w:r>
          </w:p>
        </w:tc>
      </w:tr>
      <w:tr w:rsidR="00A554D3" w:rsidRPr="00AC78BD" w14:paraId="21DE8C95" w14:textId="77777777" w:rsidTr="00A554D3">
        <w:trPr>
          <w:trHeight w:val="255"/>
        </w:trPr>
        <w:tc>
          <w:tcPr>
            <w:tcW w:w="756" w:type="pct"/>
            <w:vMerge/>
            <w:vAlign w:val="center"/>
            <w:hideMark/>
          </w:tcPr>
          <w:p w14:paraId="08BB19CC" w14:textId="77777777" w:rsidR="00A554D3" w:rsidRPr="00AC78BD" w:rsidRDefault="00A554D3" w:rsidP="00616384">
            <w:pPr>
              <w:rPr>
                <w:color w:val="000000"/>
                <w:sz w:val="18"/>
                <w:szCs w:val="18"/>
              </w:rPr>
            </w:pPr>
          </w:p>
        </w:tc>
        <w:tc>
          <w:tcPr>
            <w:tcW w:w="396" w:type="pct"/>
            <w:shd w:val="clear" w:color="auto" w:fill="auto"/>
            <w:vAlign w:val="center"/>
            <w:hideMark/>
          </w:tcPr>
          <w:p w14:paraId="0CD96A40" w14:textId="77777777" w:rsidR="00A554D3" w:rsidRPr="00AC78BD" w:rsidRDefault="00A554D3" w:rsidP="00616384">
            <w:pPr>
              <w:jc w:val="center"/>
              <w:rPr>
                <w:color w:val="000000"/>
                <w:sz w:val="18"/>
                <w:szCs w:val="18"/>
              </w:rPr>
            </w:pPr>
            <w:r w:rsidRPr="00AC78BD">
              <w:rPr>
                <w:color w:val="000000"/>
                <w:sz w:val="18"/>
                <w:szCs w:val="18"/>
              </w:rPr>
              <w:t>ОВ</w:t>
            </w:r>
          </w:p>
        </w:tc>
        <w:tc>
          <w:tcPr>
            <w:tcW w:w="330" w:type="pct"/>
            <w:shd w:val="clear" w:color="auto" w:fill="auto"/>
            <w:noWrap/>
            <w:vAlign w:val="bottom"/>
            <w:hideMark/>
          </w:tcPr>
          <w:p w14:paraId="0BCDC323"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6FC3DDCB" w14:textId="77777777" w:rsidR="00A554D3" w:rsidRPr="00AC78BD" w:rsidRDefault="00A554D3" w:rsidP="00616384">
            <w:pPr>
              <w:jc w:val="right"/>
              <w:rPr>
                <w:color w:val="000000"/>
                <w:sz w:val="18"/>
                <w:szCs w:val="18"/>
              </w:rPr>
            </w:pPr>
            <w:r w:rsidRPr="00AC78BD">
              <w:rPr>
                <w:color w:val="000000"/>
                <w:sz w:val="18"/>
                <w:szCs w:val="18"/>
              </w:rPr>
              <w:t>5,586</w:t>
            </w:r>
          </w:p>
        </w:tc>
        <w:tc>
          <w:tcPr>
            <w:tcW w:w="330" w:type="pct"/>
            <w:shd w:val="clear" w:color="auto" w:fill="auto"/>
            <w:noWrap/>
            <w:vAlign w:val="bottom"/>
            <w:hideMark/>
          </w:tcPr>
          <w:p w14:paraId="4820AAE8" w14:textId="77777777" w:rsidR="00A554D3" w:rsidRPr="00AC78BD" w:rsidRDefault="00A554D3" w:rsidP="00616384">
            <w:pPr>
              <w:jc w:val="right"/>
              <w:rPr>
                <w:color w:val="000000"/>
                <w:sz w:val="18"/>
                <w:szCs w:val="18"/>
              </w:rPr>
            </w:pPr>
            <w:r w:rsidRPr="00AC78BD">
              <w:rPr>
                <w:color w:val="000000"/>
                <w:sz w:val="18"/>
                <w:szCs w:val="18"/>
              </w:rPr>
              <w:t>13,941</w:t>
            </w:r>
          </w:p>
        </w:tc>
        <w:tc>
          <w:tcPr>
            <w:tcW w:w="330" w:type="pct"/>
            <w:shd w:val="clear" w:color="auto" w:fill="auto"/>
            <w:noWrap/>
            <w:vAlign w:val="bottom"/>
            <w:hideMark/>
          </w:tcPr>
          <w:p w14:paraId="2849715B" w14:textId="77777777" w:rsidR="00A554D3" w:rsidRPr="00AC78BD" w:rsidRDefault="00A554D3" w:rsidP="00616384">
            <w:pPr>
              <w:jc w:val="right"/>
              <w:rPr>
                <w:color w:val="000000"/>
                <w:sz w:val="18"/>
                <w:szCs w:val="18"/>
              </w:rPr>
            </w:pPr>
            <w:r w:rsidRPr="00AC78BD">
              <w:rPr>
                <w:color w:val="000000"/>
                <w:sz w:val="18"/>
                <w:szCs w:val="18"/>
              </w:rPr>
              <w:t>14,524</w:t>
            </w:r>
          </w:p>
        </w:tc>
        <w:tc>
          <w:tcPr>
            <w:tcW w:w="330" w:type="pct"/>
            <w:shd w:val="clear" w:color="auto" w:fill="auto"/>
            <w:noWrap/>
            <w:vAlign w:val="bottom"/>
            <w:hideMark/>
          </w:tcPr>
          <w:p w14:paraId="248E7931" w14:textId="77777777" w:rsidR="00A554D3" w:rsidRPr="00AC78BD" w:rsidRDefault="00A554D3" w:rsidP="00616384">
            <w:pPr>
              <w:jc w:val="right"/>
              <w:rPr>
                <w:color w:val="000000"/>
                <w:sz w:val="18"/>
                <w:szCs w:val="18"/>
              </w:rPr>
            </w:pPr>
            <w:r w:rsidRPr="00AC78BD">
              <w:rPr>
                <w:color w:val="000000"/>
                <w:sz w:val="18"/>
                <w:szCs w:val="18"/>
              </w:rPr>
              <w:t>14,524</w:t>
            </w:r>
          </w:p>
        </w:tc>
        <w:tc>
          <w:tcPr>
            <w:tcW w:w="367" w:type="pct"/>
            <w:shd w:val="clear" w:color="auto" w:fill="auto"/>
            <w:noWrap/>
            <w:vAlign w:val="bottom"/>
            <w:hideMark/>
          </w:tcPr>
          <w:p w14:paraId="08CC0B12" w14:textId="77777777" w:rsidR="00A554D3" w:rsidRPr="00AC78BD" w:rsidRDefault="00A554D3" w:rsidP="00616384">
            <w:pPr>
              <w:jc w:val="right"/>
              <w:rPr>
                <w:color w:val="000000"/>
                <w:sz w:val="18"/>
                <w:szCs w:val="18"/>
              </w:rPr>
            </w:pPr>
            <w:r w:rsidRPr="00AC78BD">
              <w:rPr>
                <w:color w:val="000000"/>
                <w:sz w:val="18"/>
                <w:szCs w:val="18"/>
              </w:rPr>
              <w:t>14,524</w:t>
            </w:r>
          </w:p>
        </w:tc>
        <w:tc>
          <w:tcPr>
            <w:tcW w:w="367" w:type="pct"/>
            <w:shd w:val="clear" w:color="auto" w:fill="auto"/>
            <w:noWrap/>
            <w:vAlign w:val="bottom"/>
            <w:hideMark/>
          </w:tcPr>
          <w:p w14:paraId="16D162D8" w14:textId="77777777" w:rsidR="00A554D3" w:rsidRPr="00AC78BD" w:rsidRDefault="00A554D3" w:rsidP="00616384">
            <w:pPr>
              <w:jc w:val="right"/>
              <w:rPr>
                <w:color w:val="000000"/>
                <w:sz w:val="18"/>
                <w:szCs w:val="18"/>
              </w:rPr>
            </w:pPr>
            <w:r w:rsidRPr="00AC78BD">
              <w:rPr>
                <w:color w:val="000000"/>
                <w:sz w:val="18"/>
                <w:szCs w:val="18"/>
              </w:rPr>
              <w:t>14,524</w:t>
            </w:r>
          </w:p>
        </w:tc>
        <w:tc>
          <w:tcPr>
            <w:tcW w:w="367" w:type="pct"/>
            <w:shd w:val="clear" w:color="auto" w:fill="auto"/>
            <w:noWrap/>
            <w:vAlign w:val="bottom"/>
            <w:hideMark/>
          </w:tcPr>
          <w:p w14:paraId="79C9BFDF" w14:textId="77777777" w:rsidR="00A554D3" w:rsidRPr="00AC78BD" w:rsidRDefault="00A554D3" w:rsidP="00616384">
            <w:pPr>
              <w:jc w:val="right"/>
              <w:rPr>
                <w:color w:val="000000"/>
                <w:sz w:val="18"/>
                <w:szCs w:val="18"/>
              </w:rPr>
            </w:pPr>
            <w:r w:rsidRPr="00AC78BD">
              <w:rPr>
                <w:color w:val="000000"/>
                <w:sz w:val="18"/>
                <w:szCs w:val="18"/>
              </w:rPr>
              <w:t>14,524</w:t>
            </w:r>
          </w:p>
        </w:tc>
        <w:tc>
          <w:tcPr>
            <w:tcW w:w="367" w:type="pct"/>
            <w:shd w:val="clear" w:color="auto" w:fill="auto"/>
            <w:noWrap/>
            <w:vAlign w:val="bottom"/>
            <w:hideMark/>
          </w:tcPr>
          <w:p w14:paraId="4BD2D22F" w14:textId="77777777" w:rsidR="00A554D3" w:rsidRPr="00AC78BD" w:rsidRDefault="00A554D3" w:rsidP="00616384">
            <w:pPr>
              <w:jc w:val="right"/>
              <w:rPr>
                <w:color w:val="000000"/>
                <w:sz w:val="18"/>
                <w:szCs w:val="18"/>
              </w:rPr>
            </w:pPr>
            <w:r w:rsidRPr="00AC78BD">
              <w:rPr>
                <w:color w:val="000000"/>
                <w:sz w:val="18"/>
                <w:szCs w:val="18"/>
              </w:rPr>
              <w:t>14,524</w:t>
            </w:r>
          </w:p>
        </w:tc>
        <w:tc>
          <w:tcPr>
            <w:tcW w:w="367" w:type="pct"/>
            <w:shd w:val="clear" w:color="auto" w:fill="auto"/>
            <w:noWrap/>
            <w:vAlign w:val="bottom"/>
            <w:hideMark/>
          </w:tcPr>
          <w:p w14:paraId="71D63ECC" w14:textId="77777777" w:rsidR="00A554D3" w:rsidRPr="00AC78BD" w:rsidRDefault="00A554D3" w:rsidP="00616384">
            <w:pPr>
              <w:jc w:val="right"/>
              <w:rPr>
                <w:color w:val="000000"/>
                <w:sz w:val="18"/>
                <w:szCs w:val="18"/>
              </w:rPr>
            </w:pPr>
            <w:r w:rsidRPr="00AC78BD">
              <w:rPr>
                <w:color w:val="000000"/>
                <w:sz w:val="18"/>
                <w:szCs w:val="18"/>
              </w:rPr>
              <w:t>14,524</w:t>
            </w:r>
          </w:p>
        </w:tc>
        <w:tc>
          <w:tcPr>
            <w:tcW w:w="367" w:type="pct"/>
            <w:shd w:val="clear" w:color="auto" w:fill="auto"/>
            <w:noWrap/>
            <w:vAlign w:val="bottom"/>
            <w:hideMark/>
          </w:tcPr>
          <w:p w14:paraId="4333FD43" w14:textId="77777777" w:rsidR="00A554D3" w:rsidRPr="00AC78BD" w:rsidRDefault="00A554D3" w:rsidP="00616384">
            <w:pPr>
              <w:jc w:val="right"/>
              <w:rPr>
                <w:color w:val="000000"/>
                <w:sz w:val="18"/>
                <w:szCs w:val="18"/>
              </w:rPr>
            </w:pPr>
            <w:r w:rsidRPr="00AC78BD">
              <w:rPr>
                <w:color w:val="000000"/>
                <w:sz w:val="18"/>
                <w:szCs w:val="18"/>
              </w:rPr>
              <w:t>14,524</w:t>
            </w:r>
          </w:p>
        </w:tc>
      </w:tr>
      <w:tr w:rsidR="00A554D3" w:rsidRPr="00AC78BD" w14:paraId="4C71A0D0" w14:textId="77777777" w:rsidTr="00A554D3">
        <w:trPr>
          <w:trHeight w:val="255"/>
        </w:trPr>
        <w:tc>
          <w:tcPr>
            <w:tcW w:w="756" w:type="pct"/>
            <w:vMerge/>
            <w:vAlign w:val="center"/>
            <w:hideMark/>
          </w:tcPr>
          <w:p w14:paraId="71C3F61C" w14:textId="77777777" w:rsidR="00A554D3" w:rsidRPr="00AC78BD" w:rsidRDefault="00A554D3" w:rsidP="00616384">
            <w:pPr>
              <w:rPr>
                <w:color w:val="000000"/>
                <w:sz w:val="18"/>
                <w:szCs w:val="18"/>
              </w:rPr>
            </w:pPr>
          </w:p>
        </w:tc>
        <w:tc>
          <w:tcPr>
            <w:tcW w:w="396" w:type="pct"/>
            <w:shd w:val="clear" w:color="auto" w:fill="auto"/>
            <w:vAlign w:val="center"/>
            <w:hideMark/>
          </w:tcPr>
          <w:p w14:paraId="05C5830A" w14:textId="77777777" w:rsidR="00A554D3" w:rsidRPr="00AC78BD" w:rsidRDefault="00A554D3" w:rsidP="00616384">
            <w:pPr>
              <w:jc w:val="center"/>
              <w:rPr>
                <w:color w:val="000000"/>
                <w:sz w:val="18"/>
                <w:szCs w:val="18"/>
              </w:rPr>
            </w:pPr>
            <w:r w:rsidRPr="00AC78BD">
              <w:rPr>
                <w:color w:val="000000"/>
                <w:sz w:val="18"/>
                <w:szCs w:val="18"/>
              </w:rPr>
              <w:t>ГВСср</w:t>
            </w:r>
          </w:p>
        </w:tc>
        <w:tc>
          <w:tcPr>
            <w:tcW w:w="330" w:type="pct"/>
            <w:shd w:val="clear" w:color="auto" w:fill="auto"/>
            <w:noWrap/>
            <w:vAlign w:val="bottom"/>
            <w:hideMark/>
          </w:tcPr>
          <w:p w14:paraId="0540DBA5"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24370795"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6E2AB345" w14:textId="77777777" w:rsidR="00A554D3" w:rsidRPr="00AC78BD" w:rsidRDefault="00A554D3" w:rsidP="00616384">
            <w:pPr>
              <w:jc w:val="right"/>
              <w:rPr>
                <w:color w:val="000000"/>
                <w:sz w:val="18"/>
                <w:szCs w:val="18"/>
              </w:rPr>
            </w:pPr>
            <w:r w:rsidRPr="00AC78BD">
              <w:rPr>
                <w:color w:val="000000"/>
                <w:sz w:val="18"/>
                <w:szCs w:val="18"/>
              </w:rPr>
              <w:t>6,488</w:t>
            </w:r>
          </w:p>
        </w:tc>
        <w:tc>
          <w:tcPr>
            <w:tcW w:w="330" w:type="pct"/>
            <w:shd w:val="clear" w:color="auto" w:fill="auto"/>
            <w:noWrap/>
            <w:vAlign w:val="bottom"/>
            <w:hideMark/>
          </w:tcPr>
          <w:p w14:paraId="772C5D97" w14:textId="77777777" w:rsidR="00A554D3" w:rsidRPr="00AC78BD" w:rsidRDefault="00A554D3" w:rsidP="00616384">
            <w:pPr>
              <w:jc w:val="right"/>
              <w:rPr>
                <w:color w:val="000000"/>
                <w:sz w:val="18"/>
                <w:szCs w:val="18"/>
              </w:rPr>
            </w:pPr>
            <w:r w:rsidRPr="00AC78BD">
              <w:rPr>
                <w:color w:val="000000"/>
                <w:sz w:val="18"/>
                <w:szCs w:val="18"/>
              </w:rPr>
              <w:t>9,270</w:t>
            </w:r>
          </w:p>
        </w:tc>
        <w:tc>
          <w:tcPr>
            <w:tcW w:w="330" w:type="pct"/>
            <w:shd w:val="clear" w:color="auto" w:fill="auto"/>
            <w:noWrap/>
            <w:vAlign w:val="bottom"/>
            <w:hideMark/>
          </w:tcPr>
          <w:p w14:paraId="7C0F700C" w14:textId="77777777" w:rsidR="00A554D3" w:rsidRPr="00AC78BD" w:rsidRDefault="00A554D3" w:rsidP="00616384">
            <w:pPr>
              <w:jc w:val="right"/>
              <w:rPr>
                <w:color w:val="000000"/>
                <w:sz w:val="18"/>
                <w:szCs w:val="18"/>
              </w:rPr>
            </w:pPr>
            <w:r w:rsidRPr="00AC78BD">
              <w:rPr>
                <w:color w:val="000000"/>
                <w:sz w:val="18"/>
                <w:szCs w:val="18"/>
              </w:rPr>
              <w:t>9,270</w:t>
            </w:r>
          </w:p>
        </w:tc>
        <w:tc>
          <w:tcPr>
            <w:tcW w:w="367" w:type="pct"/>
            <w:shd w:val="clear" w:color="auto" w:fill="auto"/>
            <w:noWrap/>
            <w:vAlign w:val="bottom"/>
            <w:hideMark/>
          </w:tcPr>
          <w:p w14:paraId="774A88D9" w14:textId="77777777" w:rsidR="00A554D3" w:rsidRPr="00AC78BD" w:rsidRDefault="00A554D3" w:rsidP="00616384">
            <w:pPr>
              <w:jc w:val="right"/>
              <w:rPr>
                <w:color w:val="000000"/>
                <w:sz w:val="18"/>
                <w:szCs w:val="18"/>
              </w:rPr>
            </w:pPr>
            <w:r w:rsidRPr="00AC78BD">
              <w:rPr>
                <w:color w:val="000000"/>
                <w:sz w:val="18"/>
                <w:szCs w:val="18"/>
              </w:rPr>
              <w:t>9,270</w:t>
            </w:r>
          </w:p>
        </w:tc>
        <w:tc>
          <w:tcPr>
            <w:tcW w:w="367" w:type="pct"/>
            <w:shd w:val="clear" w:color="auto" w:fill="auto"/>
            <w:noWrap/>
            <w:vAlign w:val="bottom"/>
            <w:hideMark/>
          </w:tcPr>
          <w:p w14:paraId="0170DCDB" w14:textId="77777777" w:rsidR="00A554D3" w:rsidRPr="00AC78BD" w:rsidRDefault="00A554D3" w:rsidP="00616384">
            <w:pPr>
              <w:jc w:val="right"/>
              <w:rPr>
                <w:color w:val="000000"/>
                <w:sz w:val="18"/>
                <w:szCs w:val="18"/>
              </w:rPr>
            </w:pPr>
            <w:r w:rsidRPr="00AC78BD">
              <w:rPr>
                <w:color w:val="000000"/>
                <w:sz w:val="18"/>
                <w:szCs w:val="18"/>
              </w:rPr>
              <w:t>9,270</w:t>
            </w:r>
          </w:p>
        </w:tc>
        <w:tc>
          <w:tcPr>
            <w:tcW w:w="367" w:type="pct"/>
            <w:shd w:val="clear" w:color="auto" w:fill="auto"/>
            <w:noWrap/>
            <w:vAlign w:val="bottom"/>
            <w:hideMark/>
          </w:tcPr>
          <w:p w14:paraId="61D55FF3" w14:textId="77777777" w:rsidR="00A554D3" w:rsidRPr="00AC78BD" w:rsidRDefault="00A554D3" w:rsidP="00616384">
            <w:pPr>
              <w:jc w:val="right"/>
              <w:rPr>
                <w:color w:val="000000"/>
                <w:sz w:val="18"/>
                <w:szCs w:val="18"/>
              </w:rPr>
            </w:pPr>
            <w:r w:rsidRPr="00AC78BD">
              <w:rPr>
                <w:color w:val="000000"/>
                <w:sz w:val="18"/>
                <w:szCs w:val="18"/>
              </w:rPr>
              <w:t>9,270</w:t>
            </w:r>
          </w:p>
        </w:tc>
        <w:tc>
          <w:tcPr>
            <w:tcW w:w="367" w:type="pct"/>
            <w:shd w:val="clear" w:color="auto" w:fill="auto"/>
            <w:noWrap/>
            <w:vAlign w:val="bottom"/>
            <w:hideMark/>
          </w:tcPr>
          <w:p w14:paraId="51CED56E" w14:textId="77777777" w:rsidR="00A554D3" w:rsidRPr="00AC78BD" w:rsidRDefault="00A554D3" w:rsidP="00616384">
            <w:pPr>
              <w:jc w:val="right"/>
              <w:rPr>
                <w:color w:val="000000"/>
                <w:sz w:val="18"/>
                <w:szCs w:val="18"/>
              </w:rPr>
            </w:pPr>
            <w:r w:rsidRPr="00AC78BD">
              <w:rPr>
                <w:color w:val="000000"/>
                <w:sz w:val="18"/>
                <w:szCs w:val="18"/>
              </w:rPr>
              <w:t>9,270</w:t>
            </w:r>
          </w:p>
        </w:tc>
        <w:tc>
          <w:tcPr>
            <w:tcW w:w="367" w:type="pct"/>
            <w:shd w:val="clear" w:color="auto" w:fill="auto"/>
            <w:noWrap/>
            <w:vAlign w:val="bottom"/>
            <w:hideMark/>
          </w:tcPr>
          <w:p w14:paraId="06DEAE56" w14:textId="77777777" w:rsidR="00A554D3" w:rsidRPr="00AC78BD" w:rsidRDefault="00A554D3" w:rsidP="00616384">
            <w:pPr>
              <w:jc w:val="right"/>
              <w:rPr>
                <w:color w:val="000000"/>
                <w:sz w:val="18"/>
                <w:szCs w:val="18"/>
              </w:rPr>
            </w:pPr>
            <w:r w:rsidRPr="00AC78BD">
              <w:rPr>
                <w:color w:val="000000"/>
                <w:sz w:val="18"/>
                <w:szCs w:val="18"/>
              </w:rPr>
              <w:t>9,270</w:t>
            </w:r>
          </w:p>
        </w:tc>
        <w:tc>
          <w:tcPr>
            <w:tcW w:w="367" w:type="pct"/>
            <w:shd w:val="clear" w:color="auto" w:fill="auto"/>
            <w:noWrap/>
            <w:vAlign w:val="bottom"/>
            <w:hideMark/>
          </w:tcPr>
          <w:p w14:paraId="27D2D6C3" w14:textId="77777777" w:rsidR="00A554D3" w:rsidRPr="00AC78BD" w:rsidRDefault="00A554D3" w:rsidP="00616384">
            <w:pPr>
              <w:jc w:val="right"/>
              <w:rPr>
                <w:color w:val="000000"/>
                <w:sz w:val="18"/>
                <w:szCs w:val="18"/>
              </w:rPr>
            </w:pPr>
            <w:r w:rsidRPr="00AC78BD">
              <w:rPr>
                <w:color w:val="000000"/>
                <w:sz w:val="18"/>
                <w:szCs w:val="18"/>
              </w:rPr>
              <w:t>9,270</w:t>
            </w:r>
          </w:p>
        </w:tc>
      </w:tr>
      <w:tr w:rsidR="00A554D3" w:rsidRPr="00AC78BD" w14:paraId="2F1250BC" w14:textId="77777777" w:rsidTr="00A554D3">
        <w:trPr>
          <w:trHeight w:val="255"/>
        </w:trPr>
        <w:tc>
          <w:tcPr>
            <w:tcW w:w="756" w:type="pct"/>
            <w:vMerge w:val="restart"/>
            <w:shd w:val="clear" w:color="auto" w:fill="auto"/>
            <w:noWrap/>
            <w:vAlign w:val="center"/>
            <w:hideMark/>
          </w:tcPr>
          <w:p w14:paraId="3E331AE9" w14:textId="77777777" w:rsidR="00A554D3" w:rsidRPr="00AC78BD" w:rsidRDefault="00A554D3" w:rsidP="00616384">
            <w:pPr>
              <w:jc w:val="center"/>
              <w:rPr>
                <w:color w:val="000000"/>
                <w:sz w:val="18"/>
                <w:szCs w:val="18"/>
              </w:rPr>
            </w:pPr>
            <w:r w:rsidRPr="00AC78BD">
              <w:rPr>
                <w:color w:val="000000"/>
                <w:sz w:val="18"/>
                <w:szCs w:val="18"/>
              </w:rPr>
              <w:t>47:07:0722001:537</w:t>
            </w:r>
          </w:p>
        </w:tc>
        <w:tc>
          <w:tcPr>
            <w:tcW w:w="396" w:type="pct"/>
            <w:shd w:val="clear" w:color="auto" w:fill="auto"/>
            <w:vAlign w:val="center"/>
            <w:hideMark/>
          </w:tcPr>
          <w:p w14:paraId="499C4432" w14:textId="77777777" w:rsidR="00A554D3" w:rsidRPr="00AC78BD" w:rsidRDefault="00A554D3" w:rsidP="00616384">
            <w:pPr>
              <w:jc w:val="center"/>
              <w:rPr>
                <w:color w:val="000000"/>
                <w:sz w:val="18"/>
                <w:szCs w:val="18"/>
              </w:rPr>
            </w:pPr>
            <w:r w:rsidRPr="00AC78BD">
              <w:rPr>
                <w:color w:val="000000"/>
                <w:sz w:val="18"/>
                <w:szCs w:val="18"/>
              </w:rPr>
              <w:t>Всего</w:t>
            </w:r>
          </w:p>
        </w:tc>
        <w:tc>
          <w:tcPr>
            <w:tcW w:w="330" w:type="pct"/>
            <w:shd w:val="clear" w:color="auto" w:fill="auto"/>
            <w:noWrap/>
            <w:vAlign w:val="bottom"/>
            <w:hideMark/>
          </w:tcPr>
          <w:p w14:paraId="0AF10D0E" w14:textId="77777777" w:rsidR="00A554D3" w:rsidRPr="00AC78BD" w:rsidRDefault="00A554D3" w:rsidP="00616384">
            <w:pPr>
              <w:jc w:val="right"/>
              <w:rPr>
                <w:color w:val="000000"/>
                <w:sz w:val="18"/>
                <w:szCs w:val="18"/>
              </w:rPr>
            </w:pPr>
            <w:r w:rsidRPr="00AC78BD">
              <w:rPr>
                <w:color w:val="000000"/>
                <w:sz w:val="18"/>
                <w:szCs w:val="18"/>
              </w:rPr>
              <w:t>7,126</w:t>
            </w:r>
          </w:p>
        </w:tc>
        <w:tc>
          <w:tcPr>
            <w:tcW w:w="330" w:type="pct"/>
            <w:shd w:val="clear" w:color="auto" w:fill="auto"/>
            <w:noWrap/>
            <w:vAlign w:val="bottom"/>
            <w:hideMark/>
          </w:tcPr>
          <w:p w14:paraId="5C8E9239" w14:textId="77777777" w:rsidR="00A554D3" w:rsidRPr="00AC78BD" w:rsidRDefault="00A554D3" w:rsidP="00616384">
            <w:pPr>
              <w:jc w:val="right"/>
              <w:rPr>
                <w:color w:val="000000"/>
                <w:sz w:val="18"/>
                <w:szCs w:val="18"/>
              </w:rPr>
            </w:pPr>
            <w:r w:rsidRPr="00AC78BD">
              <w:rPr>
                <w:color w:val="000000"/>
                <w:sz w:val="18"/>
                <w:szCs w:val="18"/>
              </w:rPr>
              <w:t>19,081</w:t>
            </w:r>
          </w:p>
        </w:tc>
        <w:tc>
          <w:tcPr>
            <w:tcW w:w="330" w:type="pct"/>
            <w:shd w:val="clear" w:color="auto" w:fill="auto"/>
            <w:noWrap/>
            <w:vAlign w:val="bottom"/>
            <w:hideMark/>
          </w:tcPr>
          <w:p w14:paraId="648C8120" w14:textId="77777777" w:rsidR="00A554D3" w:rsidRPr="00AC78BD" w:rsidRDefault="00A554D3" w:rsidP="00616384">
            <w:pPr>
              <w:jc w:val="right"/>
              <w:rPr>
                <w:color w:val="000000"/>
                <w:sz w:val="18"/>
                <w:szCs w:val="18"/>
              </w:rPr>
            </w:pPr>
            <w:r w:rsidRPr="00AC78BD">
              <w:rPr>
                <w:color w:val="000000"/>
                <w:sz w:val="18"/>
                <w:szCs w:val="18"/>
              </w:rPr>
              <w:t>24,483</w:t>
            </w:r>
          </w:p>
        </w:tc>
        <w:tc>
          <w:tcPr>
            <w:tcW w:w="330" w:type="pct"/>
            <w:shd w:val="clear" w:color="auto" w:fill="auto"/>
            <w:noWrap/>
            <w:vAlign w:val="bottom"/>
            <w:hideMark/>
          </w:tcPr>
          <w:p w14:paraId="7D42A274" w14:textId="77777777" w:rsidR="00A554D3" w:rsidRPr="00AC78BD" w:rsidRDefault="00A554D3" w:rsidP="00616384">
            <w:pPr>
              <w:jc w:val="right"/>
              <w:rPr>
                <w:color w:val="000000"/>
                <w:sz w:val="18"/>
                <w:szCs w:val="18"/>
              </w:rPr>
            </w:pPr>
            <w:r w:rsidRPr="00AC78BD">
              <w:rPr>
                <w:color w:val="000000"/>
                <w:sz w:val="18"/>
                <w:szCs w:val="18"/>
              </w:rPr>
              <w:t>24,483</w:t>
            </w:r>
          </w:p>
        </w:tc>
        <w:tc>
          <w:tcPr>
            <w:tcW w:w="330" w:type="pct"/>
            <w:shd w:val="clear" w:color="auto" w:fill="auto"/>
            <w:noWrap/>
            <w:vAlign w:val="bottom"/>
            <w:hideMark/>
          </w:tcPr>
          <w:p w14:paraId="005F49AF" w14:textId="77777777" w:rsidR="00A554D3" w:rsidRPr="00AC78BD" w:rsidRDefault="00A554D3" w:rsidP="00616384">
            <w:pPr>
              <w:jc w:val="right"/>
              <w:rPr>
                <w:color w:val="000000"/>
                <w:sz w:val="18"/>
                <w:szCs w:val="18"/>
              </w:rPr>
            </w:pPr>
            <w:r w:rsidRPr="00AC78BD">
              <w:rPr>
                <w:color w:val="000000"/>
                <w:sz w:val="18"/>
                <w:szCs w:val="18"/>
              </w:rPr>
              <w:t>24,483</w:t>
            </w:r>
          </w:p>
        </w:tc>
        <w:tc>
          <w:tcPr>
            <w:tcW w:w="367" w:type="pct"/>
            <w:shd w:val="clear" w:color="auto" w:fill="auto"/>
            <w:noWrap/>
            <w:vAlign w:val="bottom"/>
            <w:hideMark/>
          </w:tcPr>
          <w:p w14:paraId="629A76B2" w14:textId="77777777" w:rsidR="00A554D3" w:rsidRPr="00AC78BD" w:rsidRDefault="00A554D3" w:rsidP="00616384">
            <w:pPr>
              <w:jc w:val="right"/>
              <w:rPr>
                <w:color w:val="000000"/>
                <w:sz w:val="18"/>
                <w:szCs w:val="18"/>
              </w:rPr>
            </w:pPr>
            <w:r w:rsidRPr="00AC78BD">
              <w:rPr>
                <w:color w:val="000000"/>
                <w:sz w:val="18"/>
                <w:szCs w:val="18"/>
              </w:rPr>
              <w:t>24,483</w:t>
            </w:r>
          </w:p>
        </w:tc>
        <w:tc>
          <w:tcPr>
            <w:tcW w:w="367" w:type="pct"/>
            <w:shd w:val="clear" w:color="auto" w:fill="auto"/>
            <w:noWrap/>
            <w:vAlign w:val="bottom"/>
            <w:hideMark/>
          </w:tcPr>
          <w:p w14:paraId="5AC86660" w14:textId="77777777" w:rsidR="00A554D3" w:rsidRPr="00AC78BD" w:rsidRDefault="00A554D3" w:rsidP="00616384">
            <w:pPr>
              <w:jc w:val="right"/>
              <w:rPr>
                <w:color w:val="000000"/>
                <w:sz w:val="18"/>
                <w:szCs w:val="18"/>
              </w:rPr>
            </w:pPr>
            <w:r w:rsidRPr="00AC78BD">
              <w:rPr>
                <w:color w:val="000000"/>
                <w:sz w:val="18"/>
                <w:szCs w:val="18"/>
              </w:rPr>
              <w:t>24,483</w:t>
            </w:r>
          </w:p>
        </w:tc>
        <w:tc>
          <w:tcPr>
            <w:tcW w:w="367" w:type="pct"/>
            <w:shd w:val="clear" w:color="auto" w:fill="auto"/>
            <w:noWrap/>
            <w:vAlign w:val="bottom"/>
            <w:hideMark/>
          </w:tcPr>
          <w:p w14:paraId="550C65B0" w14:textId="77777777" w:rsidR="00A554D3" w:rsidRPr="00AC78BD" w:rsidRDefault="00A554D3" w:rsidP="00616384">
            <w:pPr>
              <w:jc w:val="right"/>
              <w:rPr>
                <w:color w:val="000000"/>
                <w:sz w:val="18"/>
                <w:szCs w:val="18"/>
              </w:rPr>
            </w:pPr>
            <w:r w:rsidRPr="00AC78BD">
              <w:rPr>
                <w:color w:val="000000"/>
                <w:sz w:val="18"/>
                <w:szCs w:val="18"/>
              </w:rPr>
              <w:t>24,483</w:t>
            </w:r>
          </w:p>
        </w:tc>
        <w:tc>
          <w:tcPr>
            <w:tcW w:w="367" w:type="pct"/>
            <w:shd w:val="clear" w:color="auto" w:fill="auto"/>
            <w:noWrap/>
            <w:vAlign w:val="bottom"/>
            <w:hideMark/>
          </w:tcPr>
          <w:p w14:paraId="57A5F198" w14:textId="77777777" w:rsidR="00A554D3" w:rsidRPr="00AC78BD" w:rsidRDefault="00A554D3" w:rsidP="00616384">
            <w:pPr>
              <w:jc w:val="right"/>
              <w:rPr>
                <w:color w:val="000000"/>
                <w:sz w:val="18"/>
                <w:szCs w:val="18"/>
              </w:rPr>
            </w:pPr>
            <w:r w:rsidRPr="00AC78BD">
              <w:rPr>
                <w:color w:val="000000"/>
                <w:sz w:val="18"/>
                <w:szCs w:val="18"/>
              </w:rPr>
              <w:t>24,483</w:t>
            </w:r>
          </w:p>
        </w:tc>
        <w:tc>
          <w:tcPr>
            <w:tcW w:w="367" w:type="pct"/>
            <w:shd w:val="clear" w:color="auto" w:fill="auto"/>
            <w:noWrap/>
            <w:vAlign w:val="bottom"/>
            <w:hideMark/>
          </w:tcPr>
          <w:p w14:paraId="14323A33" w14:textId="77777777" w:rsidR="00A554D3" w:rsidRPr="00AC78BD" w:rsidRDefault="00A554D3" w:rsidP="00616384">
            <w:pPr>
              <w:jc w:val="right"/>
              <w:rPr>
                <w:color w:val="000000"/>
                <w:sz w:val="18"/>
                <w:szCs w:val="18"/>
              </w:rPr>
            </w:pPr>
            <w:r w:rsidRPr="00AC78BD">
              <w:rPr>
                <w:color w:val="000000"/>
                <w:sz w:val="18"/>
                <w:szCs w:val="18"/>
              </w:rPr>
              <w:t>24,483</w:t>
            </w:r>
          </w:p>
        </w:tc>
        <w:tc>
          <w:tcPr>
            <w:tcW w:w="367" w:type="pct"/>
            <w:shd w:val="clear" w:color="auto" w:fill="auto"/>
            <w:noWrap/>
            <w:vAlign w:val="bottom"/>
            <w:hideMark/>
          </w:tcPr>
          <w:p w14:paraId="65EF722B" w14:textId="77777777" w:rsidR="00A554D3" w:rsidRPr="00AC78BD" w:rsidRDefault="00A554D3" w:rsidP="00616384">
            <w:pPr>
              <w:jc w:val="right"/>
              <w:rPr>
                <w:color w:val="000000"/>
                <w:sz w:val="18"/>
                <w:szCs w:val="18"/>
              </w:rPr>
            </w:pPr>
            <w:r w:rsidRPr="00AC78BD">
              <w:rPr>
                <w:color w:val="000000"/>
                <w:sz w:val="18"/>
                <w:szCs w:val="18"/>
              </w:rPr>
              <w:t>24,483</w:t>
            </w:r>
          </w:p>
        </w:tc>
      </w:tr>
      <w:tr w:rsidR="00A554D3" w:rsidRPr="00AC78BD" w14:paraId="4C66ACE2" w14:textId="77777777" w:rsidTr="00A554D3">
        <w:trPr>
          <w:trHeight w:val="255"/>
        </w:trPr>
        <w:tc>
          <w:tcPr>
            <w:tcW w:w="756" w:type="pct"/>
            <w:vMerge/>
            <w:vAlign w:val="center"/>
            <w:hideMark/>
          </w:tcPr>
          <w:p w14:paraId="6CB0032D" w14:textId="77777777" w:rsidR="00A554D3" w:rsidRPr="00AC78BD" w:rsidRDefault="00A554D3" w:rsidP="00616384">
            <w:pPr>
              <w:rPr>
                <w:color w:val="000000"/>
                <w:sz w:val="18"/>
                <w:szCs w:val="18"/>
              </w:rPr>
            </w:pPr>
          </w:p>
        </w:tc>
        <w:tc>
          <w:tcPr>
            <w:tcW w:w="396" w:type="pct"/>
            <w:shd w:val="clear" w:color="auto" w:fill="auto"/>
            <w:vAlign w:val="center"/>
            <w:hideMark/>
          </w:tcPr>
          <w:p w14:paraId="3776CF1B" w14:textId="77777777" w:rsidR="00A554D3" w:rsidRPr="00AC78BD" w:rsidRDefault="00A554D3" w:rsidP="00616384">
            <w:pPr>
              <w:jc w:val="center"/>
              <w:rPr>
                <w:color w:val="000000"/>
                <w:sz w:val="18"/>
                <w:szCs w:val="18"/>
              </w:rPr>
            </w:pPr>
            <w:r w:rsidRPr="00AC78BD">
              <w:rPr>
                <w:color w:val="000000"/>
                <w:sz w:val="18"/>
                <w:szCs w:val="18"/>
              </w:rPr>
              <w:t>ОВ</w:t>
            </w:r>
          </w:p>
        </w:tc>
        <w:tc>
          <w:tcPr>
            <w:tcW w:w="330" w:type="pct"/>
            <w:shd w:val="clear" w:color="auto" w:fill="auto"/>
            <w:noWrap/>
            <w:vAlign w:val="bottom"/>
            <w:hideMark/>
          </w:tcPr>
          <w:p w14:paraId="63F41F17" w14:textId="77777777" w:rsidR="00A554D3" w:rsidRPr="00AC78BD" w:rsidRDefault="00A554D3" w:rsidP="00616384">
            <w:pPr>
              <w:jc w:val="right"/>
              <w:rPr>
                <w:color w:val="000000"/>
                <w:sz w:val="18"/>
                <w:szCs w:val="18"/>
              </w:rPr>
            </w:pPr>
            <w:r w:rsidRPr="00AC78BD">
              <w:rPr>
                <w:color w:val="000000"/>
                <w:sz w:val="18"/>
                <w:szCs w:val="18"/>
              </w:rPr>
              <w:t>5,015</w:t>
            </w:r>
          </w:p>
        </w:tc>
        <w:tc>
          <w:tcPr>
            <w:tcW w:w="330" w:type="pct"/>
            <w:shd w:val="clear" w:color="auto" w:fill="auto"/>
            <w:noWrap/>
            <w:vAlign w:val="bottom"/>
            <w:hideMark/>
          </w:tcPr>
          <w:p w14:paraId="27599EDB" w14:textId="77777777" w:rsidR="00A554D3" w:rsidRPr="00AC78BD" w:rsidRDefault="00A554D3" w:rsidP="00616384">
            <w:pPr>
              <w:jc w:val="right"/>
              <w:rPr>
                <w:color w:val="000000"/>
                <w:sz w:val="18"/>
                <w:szCs w:val="18"/>
              </w:rPr>
            </w:pPr>
            <w:r w:rsidRPr="00AC78BD">
              <w:rPr>
                <w:color w:val="000000"/>
                <w:sz w:val="18"/>
                <w:szCs w:val="18"/>
              </w:rPr>
              <w:t>12,384</w:t>
            </w:r>
          </w:p>
        </w:tc>
        <w:tc>
          <w:tcPr>
            <w:tcW w:w="330" w:type="pct"/>
            <w:shd w:val="clear" w:color="auto" w:fill="auto"/>
            <w:noWrap/>
            <w:vAlign w:val="bottom"/>
            <w:hideMark/>
          </w:tcPr>
          <w:p w14:paraId="343007CF" w14:textId="77777777" w:rsidR="00A554D3" w:rsidRPr="00AC78BD" w:rsidRDefault="00A554D3" w:rsidP="00616384">
            <w:pPr>
              <w:jc w:val="right"/>
              <w:rPr>
                <w:color w:val="000000"/>
                <w:sz w:val="18"/>
                <w:szCs w:val="18"/>
              </w:rPr>
            </w:pPr>
            <w:r w:rsidRPr="00AC78BD">
              <w:rPr>
                <w:color w:val="000000"/>
                <w:sz w:val="18"/>
                <w:szCs w:val="18"/>
              </w:rPr>
              <w:t>14,070</w:t>
            </w:r>
          </w:p>
        </w:tc>
        <w:tc>
          <w:tcPr>
            <w:tcW w:w="330" w:type="pct"/>
            <w:shd w:val="clear" w:color="auto" w:fill="auto"/>
            <w:noWrap/>
            <w:vAlign w:val="bottom"/>
            <w:hideMark/>
          </w:tcPr>
          <w:p w14:paraId="31A85848" w14:textId="77777777" w:rsidR="00A554D3" w:rsidRPr="00AC78BD" w:rsidRDefault="00A554D3" w:rsidP="00616384">
            <w:pPr>
              <w:jc w:val="right"/>
              <w:rPr>
                <w:color w:val="000000"/>
                <w:sz w:val="18"/>
                <w:szCs w:val="18"/>
              </w:rPr>
            </w:pPr>
            <w:r w:rsidRPr="00AC78BD">
              <w:rPr>
                <w:color w:val="000000"/>
                <w:sz w:val="18"/>
                <w:szCs w:val="18"/>
              </w:rPr>
              <w:t>14,070</w:t>
            </w:r>
          </w:p>
        </w:tc>
        <w:tc>
          <w:tcPr>
            <w:tcW w:w="330" w:type="pct"/>
            <w:shd w:val="clear" w:color="auto" w:fill="auto"/>
            <w:noWrap/>
            <w:vAlign w:val="bottom"/>
            <w:hideMark/>
          </w:tcPr>
          <w:p w14:paraId="224F91F5" w14:textId="77777777" w:rsidR="00A554D3" w:rsidRPr="00AC78BD" w:rsidRDefault="00A554D3" w:rsidP="00616384">
            <w:pPr>
              <w:jc w:val="right"/>
              <w:rPr>
                <w:color w:val="000000"/>
                <w:sz w:val="18"/>
                <w:szCs w:val="18"/>
              </w:rPr>
            </w:pPr>
            <w:r w:rsidRPr="00AC78BD">
              <w:rPr>
                <w:color w:val="000000"/>
                <w:sz w:val="18"/>
                <w:szCs w:val="18"/>
              </w:rPr>
              <w:t>14,070</w:t>
            </w:r>
          </w:p>
        </w:tc>
        <w:tc>
          <w:tcPr>
            <w:tcW w:w="367" w:type="pct"/>
            <w:shd w:val="clear" w:color="auto" w:fill="auto"/>
            <w:noWrap/>
            <w:vAlign w:val="bottom"/>
            <w:hideMark/>
          </w:tcPr>
          <w:p w14:paraId="619F28A3" w14:textId="77777777" w:rsidR="00A554D3" w:rsidRPr="00AC78BD" w:rsidRDefault="00A554D3" w:rsidP="00616384">
            <w:pPr>
              <w:jc w:val="right"/>
              <w:rPr>
                <w:color w:val="000000"/>
                <w:sz w:val="18"/>
                <w:szCs w:val="18"/>
              </w:rPr>
            </w:pPr>
            <w:r w:rsidRPr="00AC78BD">
              <w:rPr>
                <w:color w:val="000000"/>
                <w:sz w:val="18"/>
                <w:szCs w:val="18"/>
              </w:rPr>
              <w:t>14,070</w:t>
            </w:r>
          </w:p>
        </w:tc>
        <w:tc>
          <w:tcPr>
            <w:tcW w:w="367" w:type="pct"/>
            <w:shd w:val="clear" w:color="auto" w:fill="auto"/>
            <w:noWrap/>
            <w:vAlign w:val="bottom"/>
            <w:hideMark/>
          </w:tcPr>
          <w:p w14:paraId="31E6DDBE" w14:textId="77777777" w:rsidR="00A554D3" w:rsidRPr="00AC78BD" w:rsidRDefault="00A554D3" w:rsidP="00616384">
            <w:pPr>
              <w:jc w:val="right"/>
              <w:rPr>
                <w:color w:val="000000"/>
                <w:sz w:val="18"/>
                <w:szCs w:val="18"/>
              </w:rPr>
            </w:pPr>
            <w:r w:rsidRPr="00AC78BD">
              <w:rPr>
                <w:color w:val="000000"/>
                <w:sz w:val="18"/>
                <w:szCs w:val="18"/>
              </w:rPr>
              <w:t>14,070</w:t>
            </w:r>
          </w:p>
        </w:tc>
        <w:tc>
          <w:tcPr>
            <w:tcW w:w="367" w:type="pct"/>
            <w:shd w:val="clear" w:color="auto" w:fill="auto"/>
            <w:noWrap/>
            <w:vAlign w:val="bottom"/>
            <w:hideMark/>
          </w:tcPr>
          <w:p w14:paraId="00D5846A" w14:textId="77777777" w:rsidR="00A554D3" w:rsidRPr="00AC78BD" w:rsidRDefault="00A554D3" w:rsidP="00616384">
            <w:pPr>
              <w:jc w:val="right"/>
              <w:rPr>
                <w:color w:val="000000"/>
                <w:sz w:val="18"/>
                <w:szCs w:val="18"/>
              </w:rPr>
            </w:pPr>
            <w:r w:rsidRPr="00AC78BD">
              <w:rPr>
                <w:color w:val="000000"/>
                <w:sz w:val="18"/>
                <w:szCs w:val="18"/>
              </w:rPr>
              <w:t>14,070</w:t>
            </w:r>
          </w:p>
        </w:tc>
        <w:tc>
          <w:tcPr>
            <w:tcW w:w="367" w:type="pct"/>
            <w:shd w:val="clear" w:color="auto" w:fill="auto"/>
            <w:noWrap/>
            <w:vAlign w:val="bottom"/>
            <w:hideMark/>
          </w:tcPr>
          <w:p w14:paraId="1A458770" w14:textId="77777777" w:rsidR="00A554D3" w:rsidRPr="00AC78BD" w:rsidRDefault="00A554D3" w:rsidP="00616384">
            <w:pPr>
              <w:jc w:val="right"/>
              <w:rPr>
                <w:color w:val="000000"/>
                <w:sz w:val="18"/>
                <w:szCs w:val="18"/>
              </w:rPr>
            </w:pPr>
            <w:r w:rsidRPr="00AC78BD">
              <w:rPr>
                <w:color w:val="000000"/>
                <w:sz w:val="18"/>
                <w:szCs w:val="18"/>
              </w:rPr>
              <w:t>14,070</w:t>
            </w:r>
          </w:p>
        </w:tc>
        <w:tc>
          <w:tcPr>
            <w:tcW w:w="367" w:type="pct"/>
            <w:shd w:val="clear" w:color="auto" w:fill="auto"/>
            <w:noWrap/>
            <w:vAlign w:val="bottom"/>
            <w:hideMark/>
          </w:tcPr>
          <w:p w14:paraId="78699E9D" w14:textId="77777777" w:rsidR="00A554D3" w:rsidRPr="00AC78BD" w:rsidRDefault="00A554D3" w:rsidP="00616384">
            <w:pPr>
              <w:jc w:val="right"/>
              <w:rPr>
                <w:color w:val="000000"/>
                <w:sz w:val="18"/>
                <w:szCs w:val="18"/>
              </w:rPr>
            </w:pPr>
            <w:r w:rsidRPr="00AC78BD">
              <w:rPr>
                <w:color w:val="000000"/>
                <w:sz w:val="18"/>
                <w:szCs w:val="18"/>
              </w:rPr>
              <w:t>14,070</w:t>
            </w:r>
          </w:p>
        </w:tc>
        <w:tc>
          <w:tcPr>
            <w:tcW w:w="367" w:type="pct"/>
            <w:shd w:val="clear" w:color="auto" w:fill="auto"/>
            <w:noWrap/>
            <w:vAlign w:val="bottom"/>
            <w:hideMark/>
          </w:tcPr>
          <w:p w14:paraId="06F6EAF5" w14:textId="77777777" w:rsidR="00A554D3" w:rsidRPr="00AC78BD" w:rsidRDefault="00A554D3" w:rsidP="00616384">
            <w:pPr>
              <w:jc w:val="right"/>
              <w:rPr>
                <w:color w:val="000000"/>
                <w:sz w:val="18"/>
                <w:szCs w:val="18"/>
              </w:rPr>
            </w:pPr>
            <w:r w:rsidRPr="00AC78BD">
              <w:rPr>
                <w:color w:val="000000"/>
                <w:sz w:val="18"/>
                <w:szCs w:val="18"/>
              </w:rPr>
              <w:t>14,070</w:t>
            </w:r>
          </w:p>
        </w:tc>
      </w:tr>
      <w:tr w:rsidR="00A554D3" w:rsidRPr="00AC78BD" w14:paraId="6A3D65D3" w14:textId="77777777" w:rsidTr="00A554D3">
        <w:trPr>
          <w:trHeight w:val="255"/>
        </w:trPr>
        <w:tc>
          <w:tcPr>
            <w:tcW w:w="756" w:type="pct"/>
            <w:vMerge/>
            <w:vAlign w:val="center"/>
            <w:hideMark/>
          </w:tcPr>
          <w:p w14:paraId="1A0342DB" w14:textId="77777777" w:rsidR="00A554D3" w:rsidRPr="00AC78BD" w:rsidRDefault="00A554D3" w:rsidP="00616384">
            <w:pPr>
              <w:rPr>
                <w:color w:val="000000"/>
                <w:sz w:val="18"/>
                <w:szCs w:val="18"/>
              </w:rPr>
            </w:pPr>
          </w:p>
        </w:tc>
        <w:tc>
          <w:tcPr>
            <w:tcW w:w="396" w:type="pct"/>
            <w:shd w:val="clear" w:color="auto" w:fill="auto"/>
            <w:vAlign w:val="center"/>
            <w:hideMark/>
          </w:tcPr>
          <w:p w14:paraId="0A287C7E" w14:textId="77777777" w:rsidR="00A554D3" w:rsidRPr="00AC78BD" w:rsidRDefault="00A554D3" w:rsidP="00616384">
            <w:pPr>
              <w:jc w:val="center"/>
              <w:rPr>
                <w:color w:val="000000"/>
                <w:sz w:val="18"/>
                <w:szCs w:val="18"/>
              </w:rPr>
            </w:pPr>
            <w:r w:rsidRPr="00AC78BD">
              <w:rPr>
                <w:color w:val="000000"/>
                <w:sz w:val="18"/>
                <w:szCs w:val="18"/>
              </w:rPr>
              <w:t>ГВСср</w:t>
            </w:r>
          </w:p>
        </w:tc>
        <w:tc>
          <w:tcPr>
            <w:tcW w:w="330" w:type="pct"/>
            <w:shd w:val="clear" w:color="auto" w:fill="auto"/>
            <w:noWrap/>
            <w:vAlign w:val="bottom"/>
            <w:hideMark/>
          </w:tcPr>
          <w:p w14:paraId="4E3C9257" w14:textId="77777777" w:rsidR="00A554D3" w:rsidRPr="00AC78BD" w:rsidRDefault="00A554D3" w:rsidP="00616384">
            <w:pPr>
              <w:jc w:val="right"/>
              <w:rPr>
                <w:color w:val="000000"/>
                <w:sz w:val="18"/>
                <w:szCs w:val="18"/>
              </w:rPr>
            </w:pPr>
            <w:r w:rsidRPr="00AC78BD">
              <w:rPr>
                <w:color w:val="000000"/>
                <w:sz w:val="18"/>
                <w:szCs w:val="18"/>
              </w:rPr>
              <w:t>2,111</w:t>
            </w:r>
          </w:p>
        </w:tc>
        <w:tc>
          <w:tcPr>
            <w:tcW w:w="330" w:type="pct"/>
            <w:shd w:val="clear" w:color="auto" w:fill="auto"/>
            <w:noWrap/>
            <w:vAlign w:val="bottom"/>
            <w:hideMark/>
          </w:tcPr>
          <w:p w14:paraId="04C6DFA9" w14:textId="77777777" w:rsidR="00A554D3" w:rsidRPr="00AC78BD" w:rsidRDefault="00A554D3" w:rsidP="00616384">
            <w:pPr>
              <w:jc w:val="right"/>
              <w:rPr>
                <w:color w:val="000000"/>
                <w:sz w:val="18"/>
                <w:szCs w:val="18"/>
              </w:rPr>
            </w:pPr>
            <w:r w:rsidRPr="00AC78BD">
              <w:rPr>
                <w:color w:val="000000"/>
                <w:sz w:val="18"/>
                <w:szCs w:val="18"/>
              </w:rPr>
              <w:t>6,697</w:t>
            </w:r>
          </w:p>
        </w:tc>
        <w:tc>
          <w:tcPr>
            <w:tcW w:w="330" w:type="pct"/>
            <w:shd w:val="clear" w:color="auto" w:fill="auto"/>
            <w:noWrap/>
            <w:vAlign w:val="bottom"/>
            <w:hideMark/>
          </w:tcPr>
          <w:p w14:paraId="5C7F17E1" w14:textId="77777777" w:rsidR="00A554D3" w:rsidRPr="00AC78BD" w:rsidRDefault="00A554D3" w:rsidP="00616384">
            <w:pPr>
              <w:jc w:val="right"/>
              <w:rPr>
                <w:color w:val="000000"/>
                <w:sz w:val="18"/>
                <w:szCs w:val="18"/>
              </w:rPr>
            </w:pPr>
            <w:r w:rsidRPr="00AC78BD">
              <w:rPr>
                <w:color w:val="000000"/>
                <w:sz w:val="18"/>
                <w:szCs w:val="18"/>
              </w:rPr>
              <w:t>10,413</w:t>
            </w:r>
          </w:p>
        </w:tc>
        <w:tc>
          <w:tcPr>
            <w:tcW w:w="330" w:type="pct"/>
            <w:shd w:val="clear" w:color="auto" w:fill="auto"/>
            <w:noWrap/>
            <w:vAlign w:val="bottom"/>
            <w:hideMark/>
          </w:tcPr>
          <w:p w14:paraId="12C40981" w14:textId="77777777" w:rsidR="00A554D3" w:rsidRPr="00AC78BD" w:rsidRDefault="00A554D3" w:rsidP="00616384">
            <w:pPr>
              <w:jc w:val="right"/>
              <w:rPr>
                <w:color w:val="000000"/>
                <w:sz w:val="18"/>
                <w:szCs w:val="18"/>
              </w:rPr>
            </w:pPr>
            <w:r w:rsidRPr="00AC78BD">
              <w:rPr>
                <w:color w:val="000000"/>
                <w:sz w:val="18"/>
                <w:szCs w:val="18"/>
              </w:rPr>
              <w:t>10,413</w:t>
            </w:r>
          </w:p>
        </w:tc>
        <w:tc>
          <w:tcPr>
            <w:tcW w:w="330" w:type="pct"/>
            <w:shd w:val="clear" w:color="auto" w:fill="auto"/>
            <w:noWrap/>
            <w:vAlign w:val="bottom"/>
            <w:hideMark/>
          </w:tcPr>
          <w:p w14:paraId="05AD4986" w14:textId="77777777" w:rsidR="00A554D3" w:rsidRPr="00AC78BD" w:rsidRDefault="00A554D3" w:rsidP="00616384">
            <w:pPr>
              <w:jc w:val="right"/>
              <w:rPr>
                <w:color w:val="000000"/>
                <w:sz w:val="18"/>
                <w:szCs w:val="18"/>
              </w:rPr>
            </w:pPr>
            <w:r w:rsidRPr="00AC78BD">
              <w:rPr>
                <w:color w:val="000000"/>
                <w:sz w:val="18"/>
                <w:szCs w:val="18"/>
              </w:rPr>
              <w:t>10,413</w:t>
            </w:r>
          </w:p>
        </w:tc>
        <w:tc>
          <w:tcPr>
            <w:tcW w:w="367" w:type="pct"/>
            <w:shd w:val="clear" w:color="auto" w:fill="auto"/>
            <w:noWrap/>
            <w:vAlign w:val="bottom"/>
            <w:hideMark/>
          </w:tcPr>
          <w:p w14:paraId="63EA3ADF" w14:textId="77777777" w:rsidR="00A554D3" w:rsidRPr="00AC78BD" w:rsidRDefault="00A554D3" w:rsidP="00616384">
            <w:pPr>
              <w:jc w:val="right"/>
              <w:rPr>
                <w:color w:val="000000"/>
                <w:sz w:val="18"/>
                <w:szCs w:val="18"/>
              </w:rPr>
            </w:pPr>
            <w:r w:rsidRPr="00AC78BD">
              <w:rPr>
                <w:color w:val="000000"/>
                <w:sz w:val="18"/>
                <w:szCs w:val="18"/>
              </w:rPr>
              <w:t>10,413</w:t>
            </w:r>
          </w:p>
        </w:tc>
        <w:tc>
          <w:tcPr>
            <w:tcW w:w="367" w:type="pct"/>
            <w:shd w:val="clear" w:color="auto" w:fill="auto"/>
            <w:noWrap/>
            <w:vAlign w:val="bottom"/>
            <w:hideMark/>
          </w:tcPr>
          <w:p w14:paraId="2BE168C3" w14:textId="77777777" w:rsidR="00A554D3" w:rsidRPr="00AC78BD" w:rsidRDefault="00A554D3" w:rsidP="00616384">
            <w:pPr>
              <w:jc w:val="right"/>
              <w:rPr>
                <w:color w:val="000000"/>
                <w:sz w:val="18"/>
                <w:szCs w:val="18"/>
              </w:rPr>
            </w:pPr>
            <w:r w:rsidRPr="00AC78BD">
              <w:rPr>
                <w:color w:val="000000"/>
                <w:sz w:val="18"/>
                <w:szCs w:val="18"/>
              </w:rPr>
              <w:t>10,413</w:t>
            </w:r>
          </w:p>
        </w:tc>
        <w:tc>
          <w:tcPr>
            <w:tcW w:w="367" w:type="pct"/>
            <w:shd w:val="clear" w:color="auto" w:fill="auto"/>
            <w:noWrap/>
            <w:vAlign w:val="bottom"/>
            <w:hideMark/>
          </w:tcPr>
          <w:p w14:paraId="017CBBF6" w14:textId="77777777" w:rsidR="00A554D3" w:rsidRPr="00AC78BD" w:rsidRDefault="00A554D3" w:rsidP="00616384">
            <w:pPr>
              <w:jc w:val="right"/>
              <w:rPr>
                <w:color w:val="000000"/>
                <w:sz w:val="18"/>
                <w:szCs w:val="18"/>
              </w:rPr>
            </w:pPr>
            <w:r w:rsidRPr="00AC78BD">
              <w:rPr>
                <w:color w:val="000000"/>
                <w:sz w:val="18"/>
                <w:szCs w:val="18"/>
              </w:rPr>
              <w:t>10,413</w:t>
            </w:r>
          </w:p>
        </w:tc>
        <w:tc>
          <w:tcPr>
            <w:tcW w:w="367" w:type="pct"/>
            <w:shd w:val="clear" w:color="auto" w:fill="auto"/>
            <w:noWrap/>
            <w:vAlign w:val="bottom"/>
            <w:hideMark/>
          </w:tcPr>
          <w:p w14:paraId="29438BE8" w14:textId="77777777" w:rsidR="00A554D3" w:rsidRPr="00AC78BD" w:rsidRDefault="00A554D3" w:rsidP="00616384">
            <w:pPr>
              <w:jc w:val="right"/>
              <w:rPr>
                <w:color w:val="000000"/>
                <w:sz w:val="18"/>
                <w:szCs w:val="18"/>
              </w:rPr>
            </w:pPr>
            <w:r w:rsidRPr="00AC78BD">
              <w:rPr>
                <w:color w:val="000000"/>
                <w:sz w:val="18"/>
                <w:szCs w:val="18"/>
              </w:rPr>
              <w:t>10,413</w:t>
            </w:r>
          </w:p>
        </w:tc>
        <w:tc>
          <w:tcPr>
            <w:tcW w:w="367" w:type="pct"/>
            <w:shd w:val="clear" w:color="auto" w:fill="auto"/>
            <w:noWrap/>
            <w:vAlign w:val="bottom"/>
            <w:hideMark/>
          </w:tcPr>
          <w:p w14:paraId="1F5B1E53" w14:textId="77777777" w:rsidR="00A554D3" w:rsidRPr="00AC78BD" w:rsidRDefault="00A554D3" w:rsidP="00616384">
            <w:pPr>
              <w:jc w:val="right"/>
              <w:rPr>
                <w:color w:val="000000"/>
                <w:sz w:val="18"/>
                <w:szCs w:val="18"/>
              </w:rPr>
            </w:pPr>
            <w:r w:rsidRPr="00AC78BD">
              <w:rPr>
                <w:color w:val="000000"/>
                <w:sz w:val="18"/>
                <w:szCs w:val="18"/>
              </w:rPr>
              <w:t>10,413</w:t>
            </w:r>
          </w:p>
        </w:tc>
        <w:tc>
          <w:tcPr>
            <w:tcW w:w="367" w:type="pct"/>
            <w:shd w:val="clear" w:color="auto" w:fill="auto"/>
            <w:noWrap/>
            <w:vAlign w:val="bottom"/>
            <w:hideMark/>
          </w:tcPr>
          <w:p w14:paraId="05A7095F" w14:textId="77777777" w:rsidR="00A554D3" w:rsidRPr="00AC78BD" w:rsidRDefault="00A554D3" w:rsidP="00616384">
            <w:pPr>
              <w:jc w:val="right"/>
              <w:rPr>
                <w:color w:val="000000"/>
                <w:sz w:val="18"/>
                <w:szCs w:val="18"/>
              </w:rPr>
            </w:pPr>
            <w:r w:rsidRPr="00AC78BD">
              <w:rPr>
                <w:color w:val="000000"/>
                <w:sz w:val="18"/>
                <w:szCs w:val="18"/>
              </w:rPr>
              <w:t>10,413</w:t>
            </w:r>
          </w:p>
        </w:tc>
      </w:tr>
      <w:tr w:rsidR="00A554D3" w:rsidRPr="00AC78BD" w14:paraId="133A1E87" w14:textId="77777777" w:rsidTr="00A554D3">
        <w:trPr>
          <w:trHeight w:val="255"/>
        </w:trPr>
        <w:tc>
          <w:tcPr>
            <w:tcW w:w="756" w:type="pct"/>
            <w:vMerge w:val="restart"/>
            <w:shd w:val="clear" w:color="auto" w:fill="auto"/>
            <w:noWrap/>
            <w:vAlign w:val="center"/>
            <w:hideMark/>
          </w:tcPr>
          <w:p w14:paraId="5078509A" w14:textId="77777777" w:rsidR="00A554D3" w:rsidRPr="00AC78BD" w:rsidRDefault="00A554D3" w:rsidP="00616384">
            <w:pPr>
              <w:jc w:val="center"/>
              <w:rPr>
                <w:color w:val="000000"/>
                <w:sz w:val="18"/>
                <w:szCs w:val="18"/>
              </w:rPr>
            </w:pPr>
            <w:r w:rsidRPr="00AC78BD">
              <w:rPr>
                <w:color w:val="000000"/>
                <w:sz w:val="18"/>
                <w:szCs w:val="18"/>
              </w:rPr>
              <w:t>47:07:0722001:452</w:t>
            </w:r>
          </w:p>
        </w:tc>
        <w:tc>
          <w:tcPr>
            <w:tcW w:w="396" w:type="pct"/>
            <w:shd w:val="clear" w:color="auto" w:fill="auto"/>
            <w:vAlign w:val="center"/>
            <w:hideMark/>
          </w:tcPr>
          <w:p w14:paraId="32B914F0" w14:textId="77777777" w:rsidR="00A554D3" w:rsidRPr="00AC78BD" w:rsidRDefault="00A554D3" w:rsidP="00616384">
            <w:pPr>
              <w:jc w:val="center"/>
              <w:rPr>
                <w:color w:val="000000"/>
                <w:sz w:val="18"/>
                <w:szCs w:val="18"/>
              </w:rPr>
            </w:pPr>
            <w:r w:rsidRPr="00AC78BD">
              <w:rPr>
                <w:color w:val="000000"/>
                <w:sz w:val="18"/>
                <w:szCs w:val="18"/>
              </w:rPr>
              <w:t>Всего</w:t>
            </w:r>
          </w:p>
        </w:tc>
        <w:tc>
          <w:tcPr>
            <w:tcW w:w="330" w:type="pct"/>
            <w:shd w:val="clear" w:color="auto" w:fill="auto"/>
            <w:noWrap/>
            <w:vAlign w:val="bottom"/>
            <w:hideMark/>
          </w:tcPr>
          <w:p w14:paraId="016511BC"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1D6604E8" w14:textId="77777777" w:rsidR="00A554D3" w:rsidRPr="00AC78BD" w:rsidRDefault="00A554D3" w:rsidP="00616384">
            <w:pPr>
              <w:jc w:val="right"/>
              <w:rPr>
                <w:color w:val="000000"/>
                <w:sz w:val="18"/>
                <w:szCs w:val="18"/>
              </w:rPr>
            </w:pPr>
            <w:r w:rsidRPr="00AC78BD">
              <w:rPr>
                <w:color w:val="000000"/>
                <w:sz w:val="18"/>
                <w:szCs w:val="18"/>
              </w:rPr>
              <w:t>5,553</w:t>
            </w:r>
          </w:p>
        </w:tc>
        <w:tc>
          <w:tcPr>
            <w:tcW w:w="330" w:type="pct"/>
            <w:shd w:val="clear" w:color="auto" w:fill="auto"/>
            <w:noWrap/>
            <w:vAlign w:val="bottom"/>
            <w:hideMark/>
          </w:tcPr>
          <w:p w14:paraId="6DD7072E" w14:textId="77777777" w:rsidR="00A554D3" w:rsidRPr="00AC78BD" w:rsidRDefault="00A554D3" w:rsidP="00616384">
            <w:pPr>
              <w:jc w:val="right"/>
              <w:rPr>
                <w:color w:val="000000"/>
                <w:sz w:val="18"/>
                <w:szCs w:val="18"/>
              </w:rPr>
            </w:pPr>
            <w:r w:rsidRPr="00AC78BD">
              <w:rPr>
                <w:color w:val="000000"/>
                <w:sz w:val="18"/>
                <w:szCs w:val="18"/>
              </w:rPr>
              <w:t>5,553</w:t>
            </w:r>
          </w:p>
        </w:tc>
        <w:tc>
          <w:tcPr>
            <w:tcW w:w="330" w:type="pct"/>
            <w:shd w:val="clear" w:color="auto" w:fill="auto"/>
            <w:noWrap/>
            <w:vAlign w:val="bottom"/>
            <w:hideMark/>
          </w:tcPr>
          <w:p w14:paraId="6D3B5F50" w14:textId="77777777" w:rsidR="00A554D3" w:rsidRPr="00AC78BD" w:rsidRDefault="00A554D3" w:rsidP="00616384">
            <w:pPr>
              <w:jc w:val="right"/>
              <w:rPr>
                <w:color w:val="000000"/>
                <w:sz w:val="18"/>
                <w:szCs w:val="18"/>
              </w:rPr>
            </w:pPr>
            <w:r w:rsidRPr="00AC78BD">
              <w:rPr>
                <w:color w:val="000000"/>
                <w:sz w:val="18"/>
                <w:szCs w:val="18"/>
              </w:rPr>
              <w:t>5,553</w:t>
            </w:r>
          </w:p>
        </w:tc>
        <w:tc>
          <w:tcPr>
            <w:tcW w:w="330" w:type="pct"/>
            <w:shd w:val="clear" w:color="auto" w:fill="auto"/>
            <w:noWrap/>
            <w:vAlign w:val="bottom"/>
            <w:hideMark/>
          </w:tcPr>
          <w:p w14:paraId="19C4825E" w14:textId="77777777" w:rsidR="00A554D3" w:rsidRPr="00AC78BD" w:rsidRDefault="00A554D3" w:rsidP="00616384">
            <w:pPr>
              <w:jc w:val="right"/>
              <w:rPr>
                <w:color w:val="000000"/>
                <w:sz w:val="18"/>
                <w:szCs w:val="18"/>
              </w:rPr>
            </w:pPr>
            <w:r w:rsidRPr="00AC78BD">
              <w:rPr>
                <w:color w:val="000000"/>
                <w:sz w:val="18"/>
                <w:szCs w:val="18"/>
              </w:rPr>
              <w:t>5,553</w:t>
            </w:r>
          </w:p>
        </w:tc>
        <w:tc>
          <w:tcPr>
            <w:tcW w:w="367" w:type="pct"/>
            <w:shd w:val="clear" w:color="auto" w:fill="auto"/>
            <w:noWrap/>
            <w:vAlign w:val="bottom"/>
            <w:hideMark/>
          </w:tcPr>
          <w:p w14:paraId="22C9FED5" w14:textId="77777777" w:rsidR="00A554D3" w:rsidRPr="00AC78BD" w:rsidRDefault="00A554D3" w:rsidP="00616384">
            <w:pPr>
              <w:jc w:val="right"/>
              <w:rPr>
                <w:color w:val="000000"/>
                <w:sz w:val="18"/>
                <w:szCs w:val="18"/>
              </w:rPr>
            </w:pPr>
            <w:r w:rsidRPr="00AC78BD">
              <w:rPr>
                <w:color w:val="000000"/>
                <w:sz w:val="18"/>
                <w:szCs w:val="18"/>
              </w:rPr>
              <w:t>5,553</w:t>
            </w:r>
          </w:p>
        </w:tc>
        <w:tc>
          <w:tcPr>
            <w:tcW w:w="367" w:type="pct"/>
            <w:shd w:val="clear" w:color="auto" w:fill="auto"/>
            <w:noWrap/>
            <w:vAlign w:val="bottom"/>
            <w:hideMark/>
          </w:tcPr>
          <w:p w14:paraId="3A41EB13" w14:textId="77777777" w:rsidR="00A554D3" w:rsidRPr="00AC78BD" w:rsidRDefault="00A554D3" w:rsidP="00616384">
            <w:pPr>
              <w:jc w:val="right"/>
              <w:rPr>
                <w:color w:val="000000"/>
                <w:sz w:val="18"/>
                <w:szCs w:val="18"/>
              </w:rPr>
            </w:pPr>
            <w:r w:rsidRPr="00AC78BD">
              <w:rPr>
                <w:color w:val="000000"/>
                <w:sz w:val="18"/>
                <w:szCs w:val="18"/>
              </w:rPr>
              <w:t>5,553</w:t>
            </w:r>
          </w:p>
        </w:tc>
        <w:tc>
          <w:tcPr>
            <w:tcW w:w="367" w:type="pct"/>
            <w:shd w:val="clear" w:color="auto" w:fill="auto"/>
            <w:noWrap/>
            <w:vAlign w:val="bottom"/>
            <w:hideMark/>
          </w:tcPr>
          <w:p w14:paraId="0DE40C80" w14:textId="77777777" w:rsidR="00A554D3" w:rsidRPr="00AC78BD" w:rsidRDefault="00A554D3" w:rsidP="00616384">
            <w:pPr>
              <w:jc w:val="right"/>
              <w:rPr>
                <w:color w:val="000000"/>
                <w:sz w:val="18"/>
                <w:szCs w:val="18"/>
              </w:rPr>
            </w:pPr>
            <w:r w:rsidRPr="00AC78BD">
              <w:rPr>
                <w:color w:val="000000"/>
                <w:sz w:val="18"/>
                <w:szCs w:val="18"/>
              </w:rPr>
              <w:t>5,553</w:t>
            </w:r>
          </w:p>
        </w:tc>
        <w:tc>
          <w:tcPr>
            <w:tcW w:w="367" w:type="pct"/>
            <w:shd w:val="clear" w:color="auto" w:fill="auto"/>
            <w:noWrap/>
            <w:vAlign w:val="bottom"/>
            <w:hideMark/>
          </w:tcPr>
          <w:p w14:paraId="00C040C1" w14:textId="77777777" w:rsidR="00A554D3" w:rsidRPr="00AC78BD" w:rsidRDefault="00A554D3" w:rsidP="00616384">
            <w:pPr>
              <w:jc w:val="right"/>
              <w:rPr>
                <w:color w:val="000000"/>
                <w:sz w:val="18"/>
                <w:szCs w:val="18"/>
              </w:rPr>
            </w:pPr>
            <w:r w:rsidRPr="00AC78BD">
              <w:rPr>
                <w:color w:val="000000"/>
                <w:sz w:val="18"/>
                <w:szCs w:val="18"/>
              </w:rPr>
              <w:t>5,553</w:t>
            </w:r>
          </w:p>
        </w:tc>
        <w:tc>
          <w:tcPr>
            <w:tcW w:w="367" w:type="pct"/>
            <w:shd w:val="clear" w:color="auto" w:fill="auto"/>
            <w:noWrap/>
            <w:vAlign w:val="bottom"/>
            <w:hideMark/>
          </w:tcPr>
          <w:p w14:paraId="6A80CCB4" w14:textId="77777777" w:rsidR="00A554D3" w:rsidRPr="00AC78BD" w:rsidRDefault="00A554D3" w:rsidP="00616384">
            <w:pPr>
              <w:jc w:val="right"/>
              <w:rPr>
                <w:color w:val="000000"/>
                <w:sz w:val="18"/>
                <w:szCs w:val="18"/>
              </w:rPr>
            </w:pPr>
            <w:r w:rsidRPr="00AC78BD">
              <w:rPr>
                <w:color w:val="000000"/>
                <w:sz w:val="18"/>
                <w:szCs w:val="18"/>
              </w:rPr>
              <w:t>5,553</w:t>
            </w:r>
          </w:p>
        </w:tc>
        <w:tc>
          <w:tcPr>
            <w:tcW w:w="367" w:type="pct"/>
            <w:shd w:val="clear" w:color="auto" w:fill="auto"/>
            <w:noWrap/>
            <w:vAlign w:val="bottom"/>
            <w:hideMark/>
          </w:tcPr>
          <w:p w14:paraId="6A3A161E" w14:textId="77777777" w:rsidR="00A554D3" w:rsidRPr="00AC78BD" w:rsidRDefault="00A554D3" w:rsidP="00616384">
            <w:pPr>
              <w:jc w:val="right"/>
              <w:rPr>
                <w:color w:val="000000"/>
                <w:sz w:val="18"/>
                <w:szCs w:val="18"/>
              </w:rPr>
            </w:pPr>
            <w:r w:rsidRPr="00AC78BD">
              <w:rPr>
                <w:color w:val="000000"/>
                <w:sz w:val="18"/>
                <w:szCs w:val="18"/>
              </w:rPr>
              <w:t>5,553</w:t>
            </w:r>
          </w:p>
        </w:tc>
      </w:tr>
      <w:tr w:rsidR="00A554D3" w:rsidRPr="00AC78BD" w14:paraId="07FCC8FD" w14:textId="77777777" w:rsidTr="00A554D3">
        <w:trPr>
          <w:trHeight w:val="255"/>
        </w:trPr>
        <w:tc>
          <w:tcPr>
            <w:tcW w:w="756" w:type="pct"/>
            <w:vMerge/>
            <w:vAlign w:val="center"/>
            <w:hideMark/>
          </w:tcPr>
          <w:p w14:paraId="37B1E1DB" w14:textId="77777777" w:rsidR="00A554D3" w:rsidRPr="00AC78BD" w:rsidRDefault="00A554D3" w:rsidP="00616384">
            <w:pPr>
              <w:rPr>
                <w:color w:val="000000"/>
                <w:sz w:val="18"/>
                <w:szCs w:val="18"/>
              </w:rPr>
            </w:pPr>
          </w:p>
        </w:tc>
        <w:tc>
          <w:tcPr>
            <w:tcW w:w="396" w:type="pct"/>
            <w:shd w:val="clear" w:color="auto" w:fill="auto"/>
            <w:vAlign w:val="center"/>
            <w:hideMark/>
          </w:tcPr>
          <w:p w14:paraId="3E326CF8" w14:textId="77777777" w:rsidR="00A554D3" w:rsidRPr="00AC78BD" w:rsidRDefault="00A554D3" w:rsidP="00616384">
            <w:pPr>
              <w:jc w:val="center"/>
              <w:rPr>
                <w:color w:val="000000"/>
                <w:sz w:val="18"/>
                <w:szCs w:val="18"/>
              </w:rPr>
            </w:pPr>
            <w:r w:rsidRPr="00AC78BD">
              <w:rPr>
                <w:color w:val="000000"/>
                <w:sz w:val="18"/>
                <w:szCs w:val="18"/>
              </w:rPr>
              <w:t>ОВ</w:t>
            </w:r>
          </w:p>
        </w:tc>
        <w:tc>
          <w:tcPr>
            <w:tcW w:w="330" w:type="pct"/>
            <w:shd w:val="clear" w:color="auto" w:fill="auto"/>
            <w:noWrap/>
            <w:vAlign w:val="bottom"/>
            <w:hideMark/>
          </w:tcPr>
          <w:p w14:paraId="2F8B3AD7"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0B5D0E4B" w14:textId="77777777" w:rsidR="00A554D3" w:rsidRPr="00AC78BD" w:rsidRDefault="00A554D3" w:rsidP="00616384">
            <w:pPr>
              <w:jc w:val="right"/>
              <w:rPr>
                <w:color w:val="000000"/>
                <w:sz w:val="18"/>
                <w:szCs w:val="18"/>
              </w:rPr>
            </w:pPr>
            <w:r w:rsidRPr="00AC78BD">
              <w:rPr>
                <w:color w:val="000000"/>
                <w:sz w:val="18"/>
                <w:szCs w:val="18"/>
              </w:rPr>
              <w:t>5,307</w:t>
            </w:r>
          </w:p>
        </w:tc>
        <w:tc>
          <w:tcPr>
            <w:tcW w:w="330" w:type="pct"/>
            <w:shd w:val="clear" w:color="auto" w:fill="auto"/>
            <w:noWrap/>
            <w:vAlign w:val="bottom"/>
            <w:hideMark/>
          </w:tcPr>
          <w:p w14:paraId="0BFA11F7" w14:textId="77777777" w:rsidR="00A554D3" w:rsidRPr="00AC78BD" w:rsidRDefault="00A554D3" w:rsidP="00616384">
            <w:pPr>
              <w:jc w:val="right"/>
              <w:rPr>
                <w:color w:val="000000"/>
                <w:sz w:val="18"/>
                <w:szCs w:val="18"/>
              </w:rPr>
            </w:pPr>
            <w:r w:rsidRPr="00AC78BD">
              <w:rPr>
                <w:color w:val="000000"/>
                <w:sz w:val="18"/>
                <w:szCs w:val="18"/>
              </w:rPr>
              <w:t>5,307</w:t>
            </w:r>
          </w:p>
        </w:tc>
        <w:tc>
          <w:tcPr>
            <w:tcW w:w="330" w:type="pct"/>
            <w:shd w:val="clear" w:color="auto" w:fill="auto"/>
            <w:noWrap/>
            <w:vAlign w:val="bottom"/>
            <w:hideMark/>
          </w:tcPr>
          <w:p w14:paraId="138FE57C" w14:textId="77777777" w:rsidR="00A554D3" w:rsidRPr="00AC78BD" w:rsidRDefault="00A554D3" w:rsidP="00616384">
            <w:pPr>
              <w:jc w:val="right"/>
              <w:rPr>
                <w:color w:val="000000"/>
                <w:sz w:val="18"/>
                <w:szCs w:val="18"/>
              </w:rPr>
            </w:pPr>
            <w:r w:rsidRPr="00AC78BD">
              <w:rPr>
                <w:color w:val="000000"/>
                <w:sz w:val="18"/>
                <w:szCs w:val="18"/>
              </w:rPr>
              <w:t>5,307</w:t>
            </w:r>
          </w:p>
        </w:tc>
        <w:tc>
          <w:tcPr>
            <w:tcW w:w="330" w:type="pct"/>
            <w:shd w:val="clear" w:color="auto" w:fill="auto"/>
            <w:noWrap/>
            <w:vAlign w:val="bottom"/>
            <w:hideMark/>
          </w:tcPr>
          <w:p w14:paraId="126374BB" w14:textId="77777777" w:rsidR="00A554D3" w:rsidRPr="00AC78BD" w:rsidRDefault="00A554D3" w:rsidP="00616384">
            <w:pPr>
              <w:jc w:val="right"/>
              <w:rPr>
                <w:color w:val="000000"/>
                <w:sz w:val="18"/>
                <w:szCs w:val="18"/>
              </w:rPr>
            </w:pPr>
            <w:r w:rsidRPr="00AC78BD">
              <w:rPr>
                <w:color w:val="000000"/>
                <w:sz w:val="18"/>
                <w:szCs w:val="18"/>
              </w:rPr>
              <w:t>5,307</w:t>
            </w:r>
          </w:p>
        </w:tc>
        <w:tc>
          <w:tcPr>
            <w:tcW w:w="367" w:type="pct"/>
            <w:shd w:val="clear" w:color="auto" w:fill="auto"/>
            <w:noWrap/>
            <w:vAlign w:val="bottom"/>
            <w:hideMark/>
          </w:tcPr>
          <w:p w14:paraId="0C81E3A2" w14:textId="77777777" w:rsidR="00A554D3" w:rsidRPr="00AC78BD" w:rsidRDefault="00A554D3" w:rsidP="00616384">
            <w:pPr>
              <w:jc w:val="right"/>
              <w:rPr>
                <w:color w:val="000000"/>
                <w:sz w:val="18"/>
                <w:szCs w:val="18"/>
              </w:rPr>
            </w:pPr>
            <w:r w:rsidRPr="00AC78BD">
              <w:rPr>
                <w:color w:val="000000"/>
                <w:sz w:val="18"/>
                <w:szCs w:val="18"/>
              </w:rPr>
              <w:t>5,307</w:t>
            </w:r>
          </w:p>
        </w:tc>
        <w:tc>
          <w:tcPr>
            <w:tcW w:w="367" w:type="pct"/>
            <w:shd w:val="clear" w:color="auto" w:fill="auto"/>
            <w:noWrap/>
            <w:vAlign w:val="bottom"/>
            <w:hideMark/>
          </w:tcPr>
          <w:p w14:paraId="6E066C14" w14:textId="77777777" w:rsidR="00A554D3" w:rsidRPr="00AC78BD" w:rsidRDefault="00A554D3" w:rsidP="00616384">
            <w:pPr>
              <w:jc w:val="right"/>
              <w:rPr>
                <w:color w:val="000000"/>
                <w:sz w:val="18"/>
                <w:szCs w:val="18"/>
              </w:rPr>
            </w:pPr>
            <w:r w:rsidRPr="00AC78BD">
              <w:rPr>
                <w:color w:val="000000"/>
                <w:sz w:val="18"/>
                <w:szCs w:val="18"/>
              </w:rPr>
              <w:t>5,307</w:t>
            </w:r>
          </w:p>
        </w:tc>
        <w:tc>
          <w:tcPr>
            <w:tcW w:w="367" w:type="pct"/>
            <w:shd w:val="clear" w:color="auto" w:fill="auto"/>
            <w:noWrap/>
            <w:vAlign w:val="bottom"/>
            <w:hideMark/>
          </w:tcPr>
          <w:p w14:paraId="076D3E3E" w14:textId="77777777" w:rsidR="00A554D3" w:rsidRPr="00AC78BD" w:rsidRDefault="00A554D3" w:rsidP="00616384">
            <w:pPr>
              <w:jc w:val="right"/>
              <w:rPr>
                <w:color w:val="000000"/>
                <w:sz w:val="18"/>
                <w:szCs w:val="18"/>
              </w:rPr>
            </w:pPr>
            <w:r w:rsidRPr="00AC78BD">
              <w:rPr>
                <w:color w:val="000000"/>
                <w:sz w:val="18"/>
                <w:szCs w:val="18"/>
              </w:rPr>
              <w:t>5,307</w:t>
            </w:r>
          </w:p>
        </w:tc>
        <w:tc>
          <w:tcPr>
            <w:tcW w:w="367" w:type="pct"/>
            <w:shd w:val="clear" w:color="auto" w:fill="auto"/>
            <w:noWrap/>
            <w:vAlign w:val="bottom"/>
            <w:hideMark/>
          </w:tcPr>
          <w:p w14:paraId="04F9977C" w14:textId="77777777" w:rsidR="00A554D3" w:rsidRPr="00AC78BD" w:rsidRDefault="00A554D3" w:rsidP="00616384">
            <w:pPr>
              <w:jc w:val="right"/>
              <w:rPr>
                <w:color w:val="000000"/>
                <w:sz w:val="18"/>
                <w:szCs w:val="18"/>
              </w:rPr>
            </w:pPr>
            <w:r w:rsidRPr="00AC78BD">
              <w:rPr>
                <w:color w:val="000000"/>
                <w:sz w:val="18"/>
                <w:szCs w:val="18"/>
              </w:rPr>
              <w:t>5,307</w:t>
            </w:r>
          </w:p>
        </w:tc>
        <w:tc>
          <w:tcPr>
            <w:tcW w:w="367" w:type="pct"/>
            <w:shd w:val="clear" w:color="auto" w:fill="auto"/>
            <w:noWrap/>
            <w:vAlign w:val="bottom"/>
            <w:hideMark/>
          </w:tcPr>
          <w:p w14:paraId="7635240B" w14:textId="77777777" w:rsidR="00A554D3" w:rsidRPr="00AC78BD" w:rsidRDefault="00A554D3" w:rsidP="00616384">
            <w:pPr>
              <w:jc w:val="right"/>
              <w:rPr>
                <w:color w:val="000000"/>
                <w:sz w:val="18"/>
                <w:szCs w:val="18"/>
              </w:rPr>
            </w:pPr>
            <w:r w:rsidRPr="00AC78BD">
              <w:rPr>
                <w:color w:val="000000"/>
                <w:sz w:val="18"/>
                <w:szCs w:val="18"/>
              </w:rPr>
              <w:t>5,307</w:t>
            </w:r>
          </w:p>
        </w:tc>
        <w:tc>
          <w:tcPr>
            <w:tcW w:w="367" w:type="pct"/>
            <w:shd w:val="clear" w:color="auto" w:fill="auto"/>
            <w:noWrap/>
            <w:vAlign w:val="bottom"/>
            <w:hideMark/>
          </w:tcPr>
          <w:p w14:paraId="6FB4BC72" w14:textId="77777777" w:rsidR="00A554D3" w:rsidRPr="00AC78BD" w:rsidRDefault="00A554D3" w:rsidP="00616384">
            <w:pPr>
              <w:jc w:val="right"/>
              <w:rPr>
                <w:color w:val="000000"/>
                <w:sz w:val="18"/>
                <w:szCs w:val="18"/>
              </w:rPr>
            </w:pPr>
            <w:r w:rsidRPr="00AC78BD">
              <w:rPr>
                <w:color w:val="000000"/>
                <w:sz w:val="18"/>
                <w:szCs w:val="18"/>
              </w:rPr>
              <w:t>5,307</w:t>
            </w:r>
          </w:p>
        </w:tc>
      </w:tr>
      <w:tr w:rsidR="00A554D3" w:rsidRPr="00AC78BD" w14:paraId="714FC298" w14:textId="77777777" w:rsidTr="00A554D3">
        <w:trPr>
          <w:trHeight w:val="255"/>
        </w:trPr>
        <w:tc>
          <w:tcPr>
            <w:tcW w:w="756" w:type="pct"/>
            <w:vMerge/>
            <w:vAlign w:val="center"/>
            <w:hideMark/>
          </w:tcPr>
          <w:p w14:paraId="07B74624" w14:textId="77777777" w:rsidR="00A554D3" w:rsidRPr="00AC78BD" w:rsidRDefault="00A554D3" w:rsidP="00616384">
            <w:pPr>
              <w:rPr>
                <w:color w:val="000000"/>
                <w:sz w:val="18"/>
                <w:szCs w:val="18"/>
              </w:rPr>
            </w:pPr>
          </w:p>
        </w:tc>
        <w:tc>
          <w:tcPr>
            <w:tcW w:w="396" w:type="pct"/>
            <w:shd w:val="clear" w:color="auto" w:fill="auto"/>
            <w:vAlign w:val="center"/>
            <w:hideMark/>
          </w:tcPr>
          <w:p w14:paraId="1D0A7759" w14:textId="77777777" w:rsidR="00A554D3" w:rsidRPr="00AC78BD" w:rsidRDefault="00A554D3" w:rsidP="00616384">
            <w:pPr>
              <w:jc w:val="center"/>
              <w:rPr>
                <w:color w:val="000000"/>
                <w:sz w:val="18"/>
                <w:szCs w:val="18"/>
              </w:rPr>
            </w:pPr>
            <w:r w:rsidRPr="00AC78BD">
              <w:rPr>
                <w:color w:val="000000"/>
                <w:sz w:val="18"/>
                <w:szCs w:val="18"/>
              </w:rPr>
              <w:t>ГВСср</w:t>
            </w:r>
          </w:p>
        </w:tc>
        <w:tc>
          <w:tcPr>
            <w:tcW w:w="330" w:type="pct"/>
            <w:shd w:val="clear" w:color="auto" w:fill="auto"/>
            <w:noWrap/>
            <w:vAlign w:val="bottom"/>
            <w:hideMark/>
          </w:tcPr>
          <w:p w14:paraId="35914183"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208B1090" w14:textId="77777777" w:rsidR="00A554D3" w:rsidRPr="00AC78BD" w:rsidRDefault="00A554D3" w:rsidP="00616384">
            <w:pPr>
              <w:jc w:val="right"/>
              <w:rPr>
                <w:color w:val="000000"/>
                <w:sz w:val="18"/>
                <w:szCs w:val="18"/>
              </w:rPr>
            </w:pPr>
            <w:r w:rsidRPr="00AC78BD">
              <w:rPr>
                <w:color w:val="000000"/>
                <w:sz w:val="18"/>
                <w:szCs w:val="18"/>
              </w:rPr>
              <w:t>0,245</w:t>
            </w:r>
          </w:p>
        </w:tc>
        <w:tc>
          <w:tcPr>
            <w:tcW w:w="330" w:type="pct"/>
            <w:shd w:val="clear" w:color="auto" w:fill="auto"/>
            <w:noWrap/>
            <w:vAlign w:val="bottom"/>
            <w:hideMark/>
          </w:tcPr>
          <w:p w14:paraId="12073337" w14:textId="77777777" w:rsidR="00A554D3" w:rsidRPr="00AC78BD" w:rsidRDefault="00A554D3" w:rsidP="00616384">
            <w:pPr>
              <w:jc w:val="right"/>
              <w:rPr>
                <w:color w:val="000000"/>
                <w:sz w:val="18"/>
                <w:szCs w:val="18"/>
              </w:rPr>
            </w:pPr>
            <w:r w:rsidRPr="00AC78BD">
              <w:rPr>
                <w:color w:val="000000"/>
                <w:sz w:val="18"/>
                <w:szCs w:val="18"/>
              </w:rPr>
              <w:t>0,245</w:t>
            </w:r>
          </w:p>
        </w:tc>
        <w:tc>
          <w:tcPr>
            <w:tcW w:w="330" w:type="pct"/>
            <w:shd w:val="clear" w:color="auto" w:fill="auto"/>
            <w:noWrap/>
            <w:vAlign w:val="bottom"/>
            <w:hideMark/>
          </w:tcPr>
          <w:p w14:paraId="394482B9" w14:textId="77777777" w:rsidR="00A554D3" w:rsidRPr="00AC78BD" w:rsidRDefault="00A554D3" w:rsidP="00616384">
            <w:pPr>
              <w:jc w:val="right"/>
              <w:rPr>
                <w:color w:val="000000"/>
                <w:sz w:val="18"/>
                <w:szCs w:val="18"/>
              </w:rPr>
            </w:pPr>
            <w:r w:rsidRPr="00AC78BD">
              <w:rPr>
                <w:color w:val="000000"/>
                <w:sz w:val="18"/>
                <w:szCs w:val="18"/>
              </w:rPr>
              <w:t>0,245</w:t>
            </w:r>
          </w:p>
        </w:tc>
        <w:tc>
          <w:tcPr>
            <w:tcW w:w="330" w:type="pct"/>
            <w:shd w:val="clear" w:color="auto" w:fill="auto"/>
            <w:noWrap/>
            <w:vAlign w:val="bottom"/>
            <w:hideMark/>
          </w:tcPr>
          <w:p w14:paraId="1457C076" w14:textId="77777777" w:rsidR="00A554D3" w:rsidRPr="00AC78BD" w:rsidRDefault="00A554D3" w:rsidP="00616384">
            <w:pPr>
              <w:jc w:val="right"/>
              <w:rPr>
                <w:color w:val="000000"/>
                <w:sz w:val="18"/>
                <w:szCs w:val="18"/>
              </w:rPr>
            </w:pPr>
            <w:r w:rsidRPr="00AC78BD">
              <w:rPr>
                <w:color w:val="000000"/>
                <w:sz w:val="18"/>
                <w:szCs w:val="18"/>
              </w:rPr>
              <w:t>0,245</w:t>
            </w:r>
          </w:p>
        </w:tc>
        <w:tc>
          <w:tcPr>
            <w:tcW w:w="367" w:type="pct"/>
            <w:shd w:val="clear" w:color="auto" w:fill="auto"/>
            <w:noWrap/>
            <w:vAlign w:val="bottom"/>
            <w:hideMark/>
          </w:tcPr>
          <w:p w14:paraId="057F2CC3" w14:textId="77777777" w:rsidR="00A554D3" w:rsidRPr="00AC78BD" w:rsidRDefault="00A554D3" w:rsidP="00616384">
            <w:pPr>
              <w:jc w:val="right"/>
              <w:rPr>
                <w:color w:val="000000"/>
                <w:sz w:val="18"/>
                <w:szCs w:val="18"/>
              </w:rPr>
            </w:pPr>
            <w:r w:rsidRPr="00AC78BD">
              <w:rPr>
                <w:color w:val="000000"/>
                <w:sz w:val="18"/>
                <w:szCs w:val="18"/>
              </w:rPr>
              <w:t>0,245</w:t>
            </w:r>
          </w:p>
        </w:tc>
        <w:tc>
          <w:tcPr>
            <w:tcW w:w="367" w:type="pct"/>
            <w:shd w:val="clear" w:color="auto" w:fill="auto"/>
            <w:noWrap/>
            <w:vAlign w:val="bottom"/>
            <w:hideMark/>
          </w:tcPr>
          <w:p w14:paraId="7AE4E9A9" w14:textId="77777777" w:rsidR="00A554D3" w:rsidRPr="00AC78BD" w:rsidRDefault="00A554D3" w:rsidP="00616384">
            <w:pPr>
              <w:jc w:val="right"/>
              <w:rPr>
                <w:color w:val="000000"/>
                <w:sz w:val="18"/>
                <w:szCs w:val="18"/>
              </w:rPr>
            </w:pPr>
            <w:r w:rsidRPr="00AC78BD">
              <w:rPr>
                <w:color w:val="000000"/>
                <w:sz w:val="18"/>
                <w:szCs w:val="18"/>
              </w:rPr>
              <w:t>0,245</w:t>
            </w:r>
          </w:p>
        </w:tc>
        <w:tc>
          <w:tcPr>
            <w:tcW w:w="367" w:type="pct"/>
            <w:shd w:val="clear" w:color="auto" w:fill="auto"/>
            <w:noWrap/>
            <w:vAlign w:val="bottom"/>
            <w:hideMark/>
          </w:tcPr>
          <w:p w14:paraId="3AE4FAC5" w14:textId="77777777" w:rsidR="00A554D3" w:rsidRPr="00AC78BD" w:rsidRDefault="00A554D3" w:rsidP="00616384">
            <w:pPr>
              <w:jc w:val="right"/>
              <w:rPr>
                <w:color w:val="000000"/>
                <w:sz w:val="18"/>
                <w:szCs w:val="18"/>
              </w:rPr>
            </w:pPr>
            <w:r w:rsidRPr="00AC78BD">
              <w:rPr>
                <w:color w:val="000000"/>
                <w:sz w:val="18"/>
                <w:szCs w:val="18"/>
              </w:rPr>
              <w:t>0,245</w:t>
            </w:r>
          </w:p>
        </w:tc>
        <w:tc>
          <w:tcPr>
            <w:tcW w:w="367" w:type="pct"/>
            <w:shd w:val="clear" w:color="auto" w:fill="auto"/>
            <w:noWrap/>
            <w:vAlign w:val="bottom"/>
            <w:hideMark/>
          </w:tcPr>
          <w:p w14:paraId="7D753380" w14:textId="77777777" w:rsidR="00A554D3" w:rsidRPr="00AC78BD" w:rsidRDefault="00A554D3" w:rsidP="00616384">
            <w:pPr>
              <w:jc w:val="right"/>
              <w:rPr>
                <w:color w:val="000000"/>
                <w:sz w:val="18"/>
                <w:szCs w:val="18"/>
              </w:rPr>
            </w:pPr>
            <w:r w:rsidRPr="00AC78BD">
              <w:rPr>
                <w:color w:val="000000"/>
                <w:sz w:val="18"/>
                <w:szCs w:val="18"/>
              </w:rPr>
              <w:t>0,245</w:t>
            </w:r>
          </w:p>
        </w:tc>
        <w:tc>
          <w:tcPr>
            <w:tcW w:w="367" w:type="pct"/>
            <w:shd w:val="clear" w:color="auto" w:fill="auto"/>
            <w:noWrap/>
            <w:vAlign w:val="bottom"/>
            <w:hideMark/>
          </w:tcPr>
          <w:p w14:paraId="1445B0D6" w14:textId="77777777" w:rsidR="00A554D3" w:rsidRPr="00AC78BD" w:rsidRDefault="00A554D3" w:rsidP="00616384">
            <w:pPr>
              <w:jc w:val="right"/>
              <w:rPr>
                <w:color w:val="000000"/>
                <w:sz w:val="18"/>
                <w:szCs w:val="18"/>
              </w:rPr>
            </w:pPr>
            <w:r w:rsidRPr="00AC78BD">
              <w:rPr>
                <w:color w:val="000000"/>
                <w:sz w:val="18"/>
                <w:szCs w:val="18"/>
              </w:rPr>
              <w:t>0,245</w:t>
            </w:r>
          </w:p>
        </w:tc>
        <w:tc>
          <w:tcPr>
            <w:tcW w:w="367" w:type="pct"/>
            <w:shd w:val="clear" w:color="auto" w:fill="auto"/>
            <w:noWrap/>
            <w:vAlign w:val="bottom"/>
            <w:hideMark/>
          </w:tcPr>
          <w:p w14:paraId="509DB49E" w14:textId="77777777" w:rsidR="00A554D3" w:rsidRPr="00AC78BD" w:rsidRDefault="00A554D3" w:rsidP="00616384">
            <w:pPr>
              <w:jc w:val="right"/>
              <w:rPr>
                <w:color w:val="000000"/>
                <w:sz w:val="18"/>
                <w:szCs w:val="18"/>
              </w:rPr>
            </w:pPr>
            <w:r w:rsidRPr="00AC78BD">
              <w:rPr>
                <w:color w:val="000000"/>
                <w:sz w:val="18"/>
                <w:szCs w:val="18"/>
              </w:rPr>
              <w:t>0,245</w:t>
            </w:r>
          </w:p>
        </w:tc>
      </w:tr>
      <w:tr w:rsidR="00A554D3" w:rsidRPr="00AC78BD" w14:paraId="696A605A" w14:textId="77777777" w:rsidTr="00A554D3">
        <w:trPr>
          <w:trHeight w:val="255"/>
        </w:trPr>
        <w:tc>
          <w:tcPr>
            <w:tcW w:w="756" w:type="pct"/>
            <w:vMerge w:val="restart"/>
            <w:shd w:val="clear" w:color="auto" w:fill="auto"/>
            <w:noWrap/>
            <w:vAlign w:val="center"/>
            <w:hideMark/>
          </w:tcPr>
          <w:p w14:paraId="1BE944FC" w14:textId="77777777" w:rsidR="00A554D3" w:rsidRPr="00AC78BD" w:rsidRDefault="00A554D3" w:rsidP="00616384">
            <w:pPr>
              <w:jc w:val="center"/>
              <w:rPr>
                <w:color w:val="000000"/>
                <w:sz w:val="18"/>
                <w:szCs w:val="18"/>
              </w:rPr>
            </w:pPr>
            <w:r w:rsidRPr="00AC78BD">
              <w:rPr>
                <w:color w:val="000000"/>
                <w:sz w:val="18"/>
                <w:szCs w:val="18"/>
              </w:rPr>
              <w:t>47:07:0722001:511</w:t>
            </w:r>
          </w:p>
        </w:tc>
        <w:tc>
          <w:tcPr>
            <w:tcW w:w="396" w:type="pct"/>
            <w:shd w:val="clear" w:color="auto" w:fill="auto"/>
            <w:vAlign w:val="center"/>
            <w:hideMark/>
          </w:tcPr>
          <w:p w14:paraId="5F0827E0" w14:textId="77777777" w:rsidR="00A554D3" w:rsidRPr="00AC78BD" w:rsidRDefault="00A554D3" w:rsidP="00616384">
            <w:pPr>
              <w:jc w:val="center"/>
              <w:rPr>
                <w:color w:val="000000"/>
                <w:sz w:val="18"/>
                <w:szCs w:val="18"/>
              </w:rPr>
            </w:pPr>
            <w:r w:rsidRPr="00AC78BD">
              <w:rPr>
                <w:color w:val="000000"/>
                <w:sz w:val="18"/>
                <w:szCs w:val="18"/>
              </w:rPr>
              <w:t>Всего</w:t>
            </w:r>
          </w:p>
        </w:tc>
        <w:tc>
          <w:tcPr>
            <w:tcW w:w="330" w:type="pct"/>
            <w:shd w:val="clear" w:color="auto" w:fill="auto"/>
            <w:noWrap/>
            <w:vAlign w:val="bottom"/>
            <w:hideMark/>
          </w:tcPr>
          <w:p w14:paraId="56EE9C48"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1AEE632E" w14:textId="77777777" w:rsidR="00A554D3" w:rsidRPr="00AC78BD" w:rsidRDefault="00A554D3" w:rsidP="00616384">
            <w:pPr>
              <w:jc w:val="right"/>
              <w:rPr>
                <w:color w:val="000000"/>
                <w:sz w:val="18"/>
                <w:szCs w:val="18"/>
              </w:rPr>
            </w:pPr>
            <w:r w:rsidRPr="00AC78BD">
              <w:rPr>
                <w:color w:val="000000"/>
                <w:sz w:val="18"/>
                <w:szCs w:val="18"/>
              </w:rPr>
              <w:t>0,933</w:t>
            </w:r>
          </w:p>
        </w:tc>
        <w:tc>
          <w:tcPr>
            <w:tcW w:w="330" w:type="pct"/>
            <w:shd w:val="clear" w:color="auto" w:fill="auto"/>
            <w:noWrap/>
            <w:vAlign w:val="bottom"/>
            <w:hideMark/>
          </w:tcPr>
          <w:p w14:paraId="465F9A33" w14:textId="77777777" w:rsidR="00A554D3" w:rsidRPr="00AC78BD" w:rsidRDefault="00A554D3" w:rsidP="00616384">
            <w:pPr>
              <w:jc w:val="right"/>
              <w:rPr>
                <w:color w:val="000000"/>
                <w:sz w:val="18"/>
                <w:szCs w:val="18"/>
              </w:rPr>
            </w:pPr>
            <w:r w:rsidRPr="00AC78BD">
              <w:rPr>
                <w:color w:val="000000"/>
                <w:sz w:val="18"/>
                <w:szCs w:val="18"/>
              </w:rPr>
              <w:t>5,639</w:t>
            </w:r>
          </w:p>
        </w:tc>
        <w:tc>
          <w:tcPr>
            <w:tcW w:w="330" w:type="pct"/>
            <w:shd w:val="clear" w:color="auto" w:fill="auto"/>
            <w:noWrap/>
            <w:vAlign w:val="bottom"/>
            <w:hideMark/>
          </w:tcPr>
          <w:p w14:paraId="5CAB8319" w14:textId="77777777" w:rsidR="00A554D3" w:rsidRPr="00AC78BD" w:rsidRDefault="00A554D3" w:rsidP="00616384">
            <w:pPr>
              <w:jc w:val="right"/>
              <w:rPr>
                <w:color w:val="000000"/>
                <w:sz w:val="18"/>
                <w:szCs w:val="18"/>
              </w:rPr>
            </w:pPr>
            <w:r w:rsidRPr="00AC78BD">
              <w:rPr>
                <w:color w:val="000000"/>
                <w:sz w:val="18"/>
                <w:szCs w:val="18"/>
              </w:rPr>
              <w:t>5,639</w:t>
            </w:r>
          </w:p>
        </w:tc>
        <w:tc>
          <w:tcPr>
            <w:tcW w:w="330" w:type="pct"/>
            <w:shd w:val="clear" w:color="auto" w:fill="auto"/>
            <w:noWrap/>
            <w:vAlign w:val="bottom"/>
            <w:hideMark/>
          </w:tcPr>
          <w:p w14:paraId="3AD1377D" w14:textId="77777777" w:rsidR="00A554D3" w:rsidRPr="00AC78BD" w:rsidRDefault="00A554D3" w:rsidP="00616384">
            <w:pPr>
              <w:jc w:val="right"/>
              <w:rPr>
                <w:color w:val="000000"/>
                <w:sz w:val="18"/>
                <w:szCs w:val="18"/>
              </w:rPr>
            </w:pPr>
            <w:r w:rsidRPr="00AC78BD">
              <w:rPr>
                <w:color w:val="000000"/>
                <w:sz w:val="18"/>
                <w:szCs w:val="18"/>
              </w:rPr>
              <w:t>5,639</w:t>
            </w:r>
          </w:p>
        </w:tc>
        <w:tc>
          <w:tcPr>
            <w:tcW w:w="367" w:type="pct"/>
            <w:shd w:val="clear" w:color="auto" w:fill="auto"/>
            <w:noWrap/>
            <w:vAlign w:val="bottom"/>
            <w:hideMark/>
          </w:tcPr>
          <w:p w14:paraId="074A9559" w14:textId="77777777" w:rsidR="00A554D3" w:rsidRPr="00AC78BD" w:rsidRDefault="00A554D3" w:rsidP="00616384">
            <w:pPr>
              <w:jc w:val="right"/>
              <w:rPr>
                <w:color w:val="000000"/>
                <w:sz w:val="18"/>
                <w:szCs w:val="18"/>
              </w:rPr>
            </w:pPr>
            <w:r w:rsidRPr="00AC78BD">
              <w:rPr>
                <w:color w:val="000000"/>
                <w:sz w:val="18"/>
                <w:szCs w:val="18"/>
              </w:rPr>
              <w:t>5,639</w:t>
            </w:r>
          </w:p>
        </w:tc>
        <w:tc>
          <w:tcPr>
            <w:tcW w:w="367" w:type="pct"/>
            <w:shd w:val="clear" w:color="auto" w:fill="auto"/>
            <w:noWrap/>
            <w:vAlign w:val="bottom"/>
            <w:hideMark/>
          </w:tcPr>
          <w:p w14:paraId="53503020" w14:textId="77777777" w:rsidR="00A554D3" w:rsidRPr="00AC78BD" w:rsidRDefault="00A554D3" w:rsidP="00616384">
            <w:pPr>
              <w:jc w:val="right"/>
              <w:rPr>
                <w:color w:val="000000"/>
                <w:sz w:val="18"/>
                <w:szCs w:val="18"/>
              </w:rPr>
            </w:pPr>
            <w:r w:rsidRPr="00AC78BD">
              <w:rPr>
                <w:color w:val="000000"/>
                <w:sz w:val="18"/>
                <w:szCs w:val="18"/>
              </w:rPr>
              <w:t>5,639</w:t>
            </w:r>
          </w:p>
        </w:tc>
        <w:tc>
          <w:tcPr>
            <w:tcW w:w="367" w:type="pct"/>
            <w:shd w:val="clear" w:color="auto" w:fill="auto"/>
            <w:noWrap/>
            <w:vAlign w:val="bottom"/>
            <w:hideMark/>
          </w:tcPr>
          <w:p w14:paraId="46532FB0" w14:textId="77777777" w:rsidR="00A554D3" w:rsidRPr="00AC78BD" w:rsidRDefault="00A554D3" w:rsidP="00616384">
            <w:pPr>
              <w:jc w:val="right"/>
              <w:rPr>
                <w:color w:val="000000"/>
                <w:sz w:val="18"/>
                <w:szCs w:val="18"/>
              </w:rPr>
            </w:pPr>
            <w:r w:rsidRPr="00AC78BD">
              <w:rPr>
                <w:color w:val="000000"/>
                <w:sz w:val="18"/>
                <w:szCs w:val="18"/>
              </w:rPr>
              <w:t>5,639</w:t>
            </w:r>
          </w:p>
        </w:tc>
        <w:tc>
          <w:tcPr>
            <w:tcW w:w="367" w:type="pct"/>
            <w:shd w:val="clear" w:color="auto" w:fill="auto"/>
            <w:noWrap/>
            <w:vAlign w:val="bottom"/>
            <w:hideMark/>
          </w:tcPr>
          <w:p w14:paraId="00595AA4" w14:textId="77777777" w:rsidR="00A554D3" w:rsidRPr="00AC78BD" w:rsidRDefault="00A554D3" w:rsidP="00616384">
            <w:pPr>
              <w:jc w:val="right"/>
              <w:rPr>
                <w:color w:val="000000"/>
                <w:sz w:val="18"/>
                <w:szCs w:val="18"/>
              </w:rPr>
            </w:pPr>
            <w:r w:rsidRPr="00AC78BD">
              <w:rPr>
                <w:color w:val="000000"/>
                <w:sz w:val="18"/>
                <w:szCs w:val="18"/>
              </w:rPr>
              <w:t>5,639</w:t>
            </w:r>
          </w:p>
        </w:tc>
        <w:tc>
          <w:tcPr>
            <w:tcW w:w="367" w:type="pct"/>
            <w:shd w:val="clear" w:color="auto" w:fill="auto"/>
            <w:noWrap/>
            <w:vAlign w:val="bottom"/>
            <w:hideMark/>
          </w:tcPr>
          <w:p w14:paraId="7EF70809" w14:textId="77777777" w:rsidR="00A554D3" w:rsidRPr="00AC78BD" w:rsidRDefault="00A554D3" w:rsidP="00616384">
            <w:pPr>
              <w:jc w:val="right"/>
              <w:rPr>
                <w:color w:val="000000"/>
                <w:sz w:val="18"/>
                <w:szCs w:val="18"/>
              </w:rPr>
            </w:pPr>
            <w:r w:rsidRPr="00AC78BD">
              <w:rPr>
                <w:color w:val="000000"/>
                <w:sz w:val="18"/>
                <w:szCs w:val="18"/>
              </w:rPr>
              <w:t>5,639</w:t>
            </w:r>
          </w:p>
        </w:tc>
        <w:tc>
          <w:tcPr>
            <w:tcW w:w="367" w:type="pct"/>
            <w:shd w:val="clear" w:color="auto" w:fill="auto"/>
            <w:noWrap/>
            <w:vAlign w:val="bottom"/>
            <w:hideMark/>
          </w:tcPr>
          <w:p w14:paraId="65FC45E4" w14:textId="77777777" w:rsidR="00A554D3" w:rsidRPr="00AC78BD" w:rsidRDefault="00A554D3" w:rsidP="00616384">
            <w:pPr>
              <w:jc w:val="right"/>
              <w:rPr>
                <w:color w:val="000000"/>
                <w:sz w:val="18"/>
                <w:szCs w:val="18"/>
              </w:rPr>
            </w:pPr>
            <w:r w:rsidRPr="00AC78BD">
              <w:rPr>
                <w:color w:val="000000"/>
                <w:sz w:val="18"/>
                <w:szCs w:val="18"/>
              </w:rPr>
              <w:t>5,639</w:t>
            </w:r>
          </w:p>
        </w:tc>
      </w:tr>
      <w:tr w:rsidR="00A554D3" w:rsidRPr="00AC78BD" w14:paraId="14ED637D" w14:textId="77777777" w:rsidTr="00A554D3">
        <w:trPr>
          <w:trHeight w:val="255"/>
        </w:trPr>
        <w:tc>
          <w:tcPr>
            <w:tcW w:w="756" w:type="pct"/>
            <w:vMerge/>
            <w:vAlign w:val="center"/>
            <w:hideMark/>
          </w:tcPr>
          <w:p w14:paraId="30FF3FB7" w14:textId="77777777" w:rsidR="00A554D3" w:rsidRPr="00AC78BD" w:rsidRDefault="00A554D3" w:rsidP="00616384">
            <w:pPr>
              <w:rPr>
                <w:color w:val="000000"/>
                <w:sz w:val="18"/>
                <w:szCs w:val="18"/>
              </w:rPr>
            </w:pPr>
          </w:p>
        </w:tc>
        <w:tc>
          <w:tcPr>
            <w:tcW w:w="396" w:type="pct"/>
            <w:shd w:val="clear" w:color="auto" w:fill="auto"/>
            <w:vAlign w:val="center"/>
            <w:hideMark/>
          </w:tcPr>
          <w:p w14:paraId="4B3C1790" w14:textId="77777777" w:rsidR="00A554D3" w:rsidRPr="00AC78BD" w:rsidRDefault="00A554D3" w:rsidP="00616384">
            <w:pPr>
              <w:jc w:val="center"/>
              <w:rPr>
                <w:color w:val="000000"/>
                <w:sz w:val="18"/>
                <w:szCs w:val="18"/>
              </w:rPr>
            </w:pPr>
            <w:r w:rsidRPr="00AC78BD">
              <w:rPr>
                <w:color w:val="000000"/>
                <w:sz w:val="18"/>
                <w:szCs w:val="18"/>
              </w:rPr>
              <w:t>ОВ</w:t>
            </w:r>
          </w:p>
        </w:tc>
        <w:tc>
          <w:tcPr>
            <w:tcW w:w="330" w:type="pct"/>
            <w:shd w:val="clear" w:color="auto" w:fill="auto"/>
            <w:noWrap/>
            <w:vAlign w:val="bottom"/>
            <w:hideMark/>
          </w:tcPr>
          <w:p w14:paraId="5B60BF1C"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2990802C" w14:textId="77777777" w:rsidR="00A554D3" w:rsidRPr="00AC78BD" w:rsidRDefault="00A554D3" w:rsidP="00616384">
            <w:pPr>
              <w:jc w:val="right"/>
              <w:rPr>
                <w:color w:val="000000"/>
                <w:sz w:val="18"/>
                <w:szCs w:val="18"/>
              </w:rPr>
            </w:pPr>
            <w:r w:rsidRPr="00AC78BD">
              <w:rPr>
                <w:color w:val="000000"/>
                <w:sz w:val="18"/>
                <w:szCs w:val="18"/>
              </w:rPr>
              <w:t>0,933</w:t>
            </w:r>
          </w:p>
        </w:tc>
        <w:tc>
          <w:tcPr>
            <w:tcW w:w="330" w:type="pct"/>
            <w:shd w:val="clear" w:color="auto" w:fill="auto"/>
            <w:noWrap/>
            <w:vAlign w:val="bottom"/>
            <w:hideMark/>
          </w:tcPr>
          <w:p w14:paraId="2791DA26" w14:textId="77777777" w:rsidR="00A554D3" w:rsidRPr="00AC78BD" w:rsidRDefault="00A554D3" w:rsidP="00616384">
            <w:pPr>
              <w:jc w:val="right"/>
              <w:rPr>
                <w:color w:val="000000"/>
                <w:sz w:val="18"/>
                <w:szCs w:val="18"/>
              </w:rPr>
            </w:pPr>
            <w:r w:rsidRPr="00AC78BD">
              <w:rPr>
                <w:color w:val="000000"/>
                <w:sz w:val="18"/>
                <w:szCs w:val="18"/>
              </w:rPr>
              <w:t>5,307</w:t>
            </w:r>
          </w:p>
        </w:tc>
        <w:tc>
          <w:tcPr>
            <w:tcW w:w="330" w:type="pct"/>
            <w:shd w:val="clear" w:color="auto" w:fill="auto"/>
            <w:noWrap/>
            <w:vAlign w:val="bottom"/>
            <w:hideMark/>
          </w:tcPr>
          <w:p w14:paraId="216AA631" w14:textId="77777777" w:rsidR="00A554D3" w:rsidRPr="00AC78BD" w:rsidRDefault="00A554D3" w:rsidP="00616384">
            <w:pPr>
              <w:jc w:val="right"/>
              <w:rPr>
                <w:color w:val="000000"/>
                <w:sz w:val="18"/>
                <w:szCs w:val="18"/>
              </w:rPr>
            </w:pPr>
            <w:r w:rsidRPr="00AC78BD">
              <w:rPr>
                <w:color w:val="000000"/>
                <w:sz w:val="18"/>
                <w:szCs w:val="18"/>
              </w:rPr>
              <w:t>5,307</w:t>
            </w:r>
          </w:p>
        </w:tc>
        <w:tc>
          <w:tcPr>
            <w:tcW w:w="330" w:type="pct"/>
            <w:shd w:val="clear" w:color="auto" w:fill="auto"/>
            <w:noWrap/>
            <w:vAlign w:val="bottom"/>
            <w:hideMark/>
          </w:tcPr>
          <w:p w14:paraId="13767D18" w14:textId="77777777" w:rsidR="00A554D3" w:rsidRPr="00AC78BD" w:rsidRDefault="00A554D3" w:rsidP="00616384">
            <w:pPr>
              <w:jc w:val="right"/>
              <w:rPr>
                <w:color w:val="000000"/>
                <w:sz w:val="18"/>
                <w:szCs w:val="18"/>
              </w:rPr>
            </w:pPr>
            <w:r w:rsidRPr="00AC78BD">
              <w:rPr>
                <w:color w:val="000000"/>
                <w:sz w:val="18"/>
                <w:szCs w:val="18"/>
              </w:rPr>
              <w:t>5,307</w:t>
            </w:r>
          </w:p>
        </w:tc>
        <w:tc>
          <w:tcPr>
            <w:tcW w:w="367" w:type="pct"/>
            <w:shd w:val="clear" w:color="auto" w:fill="auto"/>
            <w:noWrap/>
            <w:vAlign w:val="bottom"/>
            <w:hideMark/>
          </w:tcPr>
          <w:p w14:paraId="43A9CCA6" w14:textId="77777777" w:rsidR="00A554D3" w:rsidRPr="00AC78BD" w:rsidRDefault="00A554D3" w:rsidP="00616384">
            <w:pPr>
              <w:jc w:val="right"/>
              <w:rPr>
                <w:color w:val="000000"/>
                <w:sz w:val="18"/>
                <w:szCs w:val="18"/>
              </w:rPr>
            </w:pPr>
            <w:r w:rsidRPr="00AC78BD">
              <w:rPr>
                <w:color w:val="000000"/>
                <w:sz w:val="18"/>
                <w:szCs w:val="18"/>
              </w:rPr>
              <w:t>5,307</w:t>
            </w:r>
          </w:p>
        </w:tc>
        <w:tc>
          <w:tcPr>
            <w:tcW w:w="367" w:type="pct"/>
            <w:shd w:val="clear" w:color="auto" w:fill="auto"/>
            <w:noWrap/>
            <w:vAlign w:val="bottom"/>
            <w:hideMark/>
          </w:tcPr>
          <w:p w14:paraId="641CC85B" w14:textId="77777777" w:rsidR="00A554D3" w:rsidRPr="00AC78BD" w:rsidRDefault="00A554D3" w:rsidP="00616384">
            <w:pPr>
              <w:jc w:val="right"/>
              <w:rPr>
                <w:color w:val="000000"/>
                <w:sz w:val="18"/>
                <w:szCs w:val="18"/>
              </w:rPr>
            </w:pPr>
            <w:r w:rsidRPr="00AC78BD">
              <w:rPr>
                <w:color w:val="000000"/>
                <w:sz w:val="18"/>
                <w:szCs w:val="18"/>
              </w:rPr>
              <w:t>5,307</w:t>
            </w:r>
          </w:p>
        </w:tc>
        <w:tc>
          <w:tcPr>
            <w:tcW w:w="367" w:type="pct"/>
            <w:shd w:val="clear" w:color="auto" w:fill="auto"/>
            <w:noWrap/>
            <w:vAlign w:val="bottom"/>
            <w:hideMark/>
          </w:tcPr>
          <w:p w14:paraId="3F3F32E9" w14:textId="77777777" w:rsidR="00A554D3" w:rsidRPr="00AC78BD" w:rsidRDefault="00A554D3" w:rsidP="00616384">
            <w:pPr>
              <w:jc w:val="right"/>
              <w:rPr>
                <w:color w:val="000000"/>
                <w:sz w:val="18"/>
                <w:szCs w:val="18"/>
              </w:rPr>
            </w:pPr>
            <w:r w:rsidRPr="00AC78BD">
              <w:rPr>
                <w:color w:val="000000"/>
                <w:sz w:val="18"/>
                <w:szCs w:val="18"/>
              </w:rPr>
              <w:t>5,307</w:t>
            </w:r>
          </w:p>
        </w:tc>
        <w:tc>
          <w:tcPr>
            <w:tcW w:w="367" w:type="pct"/>
            <w:shd w:val="clear" w:color="auto" w:fill="auto"/>
            <w:noWrap/>
            <w:vAlign w:val="bottom"/>
            <w:hideMark/>
          </w:tcPr>
          <w:p w14:paraId="7690E50A" w14:textId="77777777" w:rsidR="00A554D3" w:rsidRPr="00AC78BD" w:rsidRDefault="00A554D3" w:rsidP="00616384">
            <w:pPr>
              <w:jc w:val="right"/>
              <w:rPr>
                <w:color w:val="000000"/>
                <w:sz w:val="18"/>
                <w:szCs w:val="18"/>
              </w:rPr>
            </w:pPr>
            <w:r w:rsidRPr="00AC78BD">
              <w:rPr>
                <w:color w:val="000000"/>
                <w:sz w:val="18"/>
                <w:szCs w:val="18"/>
              </w:rPr>
              <w:t>5,307</w:t>
            </w:r>
          </w:p>
        </w:tc>
        <w:tc>
          <w:tcPr>
            <w:tcW w:w="367" w:type="pct"/>
            <w:shd w:val="clear" w:color="auto" w:fill="auto"/>
            <w:noWrap/>
            <w:vAlign w:val="bottom"/>
            <w:hideMark/>
          </w:tcPr>
          <w:p w14:paraId="2FAFAD04" w14:textId="77777777" w:rsidR="00A554D3" w:rsidRPr="00AC78BD" w:rsidRDefault="00A554D3" w:rsidP="00616384">
            <w:pPr>
              <w:jc w:val="right"/>
              <w:rPr>
                <w:color w:val="000000"/>
                <w:sz w:val="18"/>
                <w:szCs w:val="18"/>
              </w:rPr>
            </w:pPr>
            <w:r w:rsidRPr="00AC78BD">
              <w:rPr>
                <w:color w:val="000000"/>
                <w:sz w:val="18"/>
                <w:szCs w:val="18"/>
              </w:rPr>
              <w:t>5,307</w:t>
            </w:r>
          </w:p>
        </w:tc>
        <w:tc>
          <w:tcPr>
            <w:tcW w:w="367" w:type="pct"/>
            <w:shd w:val="clear" w:color="auto" w:fill="auto"/>
            <w:noWrap/>
            <w:vAlign w:val="bottom"/>
            <w:hideMark/>
          </w:tcPr>
          <w:p w14:paraId="018D3A04" w14:textId="77777777" w:rsidR="00A554D3" w:rsidRPr="00AC78BD" w:rsidRDefault="00A554D3" w:rsidP="00616384">
            <w:pPr>
              <w:jc w:val="right"/>
              <w:rPr>
                <w:color w:val="000000"/>
                <w:sz w:val="18"/>
                <w:szCs w:val="18"/>
              </w:rPr>
            </w:pPr>
            <w:r w:rsidRPr="00AC78BD">
              <w:rPr>
                <w:color w:val="000000"/>
                <w:sz w:val="18"/>
                <w:szCs w:val="18"/>
              </w:rPr>
              <w:t>5,307</w:t>
            </w:r>
          </w:p>
        </w:tc>
      </w:tr>
      <w:tr w:rsidR="00A554D3" w:rsidRPr="00AC78BD" w14:paraId="0510853B" w14:textId="77777777" w:rsidTr="00A554D3">
        <w:trPr>
          <w:trHeight w:val="255"/>
        </w:trPr>
        <w:tc>
          <w:tcPr>
            <w:tcW w:w="756" w:type="pct"/>
            <w:vMerge/>
            <w:vAlign w:val="center"/>
            <w:hideMark/>
          </w:tcPr>
          <w:p w14:paraId="720E7402" w14:textId="77777777" w:rsidR="00A554D3" w:rsidRPr="00AC78BD" w:rsidRDefault="00A554D3" w:rsidP="00616384">
            <w:pPr>
              <w:rPr>
                <w:color w:val="000000"/>
                <w:sz w:val="18"/>
                <w:szCs w:val="18"/>
              </w:rPr>
            </w:pPr>
          </w:p>
        </w:tc>
        <w:tc>
          <w:tcPr>
            <w:tcW w:w="396" w:type="pct"/>
            <w:shd w:val="clear" w:color="auto" w:fill="auto"/>
            <w:vAlign w:val="center"/>
            <w:hideMark/>
          </w:tcPr>
          <w:p w14:paraId="2F855EC3" w14:textId="77777777" w:rsidR="00A554D3" w:rsidRPr="00AC78BD" w:rsidRDefault="00A554D3" w:rsidP="00616384">
            <w:pPr>
              <w:jc w:val="center"/>
              <w:rPr>
                <w:color w:val="000000"/>
                <w:sz w:val="18"/>
                <w:szCs w:val="18"/>
              </w:rPr>
            </w:pPr>
            <w:r w:rsidRPr="00AC78BD">
              <w:rPr>
                <w:color w:val="000000"/>
                <w:sz w:val="18"/>
                <w:szCs w:val="18"/>
              </w:rPr>
              <w:t>ГВСср</w:t>
            </w:r>
          </w:p>
        </w:tc>
        <w:tc>
          <w:tcPr>
            <w:tcW w:w="330" w:type="pct"/>
            <w:shd w:val="clear" w:color="auto" w:fill="auto"/>
            <w:noWrap/>
            <w:vAlign w:val="bottom"/>
            <w:hideMark/>
          </w:tcPr>
          <w:p w14:paraId="2A911B9C"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1BDCEF10"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05CC05EB" w14:textId="77777777" w:rsidR="00A554D3" w:rsidRPr="00AC78BD" w:rsidRDefault="00A554D3" w:rsidP="00616384">
            <w:pPr>
              <w:jc w:val="right"/>
              <w:rPr>
                <w:color w:val="000000"/>
                <w:sz w:val="18"/>
                <w:szCs w:val="18"/>
              </w:rPr>
            </w:pPr>
            <w:r w:rsidRPr="00AC78BD">
              <w:rPr>
                <w:color w:val="000000"/>
                <w:sz w:val="18"/>
                <w:szCs w:val="18"/>
              </w:rPr>
              <w:t>0,331</w:t>
            </w:r>
          </w:p>
        </w:tc>
        <w:tc>
          <w:tcPr>
            <w:tcW w:w="330" w:type="pct"/>
            <w:shd w:val="clear" w:color="auto" w:fill="auto"/>
            <w:noWrap/>
            <w:vAlign w:val="bottom"/>
            <w:hideMark/>
          </w:tcPr>
          <w:p w14:paraId="7F0BB852" w14:textId="77777777" w:rsidR="00A554D3" w:rsidRPr="00AC78BD" w:rsidRDefault="00A554D3" w:rsidP="00616384">
            <w:pPr>
              <w:jc w:val="right"/>
              <w:rPr>
                <w:color w:val="000000"/>
                <w:sz w:val="18"/>
                <w:szCs w:val="18"/>
              </w:rPr>
            </w:pPr>
            <w:r w:rsidRPr="00AC78BD">
              <w:rPr>
                <w:color w:val="000000"/>
                <w:sz w:val="18"/>
                <w:szCs w:val="18"/>
              </w:rPr>
              <w:t>0,331</w:t>
            </w:r>
          </w:p>
        </w:tc>
        <w:tc>
          <w:tcPr>
            <w:tcW w:w="330" w:type="pct"/>
            <w:shd w:val="clear" w:color="auto" w:fill="auto"/>
            <w:noWrap/>
            <w:vAlign w:val="bottom"/>
            <w:hideMark/>
          </w:tcPr>
          <w:p w14:paraId="7FAB2B94" w14:textId="77777777" w:rsidR="00A554D3" w:rsidRPr="00AC78BD" w:rsidRDefault="00A554D3" w:rsidP="00616384">
            <w:pPr>
              <w:jc w:val="right"/>
              <w:rPr>
                <w:color w:val="000000"/>
                <w:sz w:val="18"/>
                <w:szCs w:val="18"/>
              </w:rPr>
            </w:pPr>
            <w:r w:rsidRPr="00AC78BD">
              <w:rPr>
                <w:color w:val="000000"/>
                <w:sz w:val="18"/>
                <w:szCs w:val="18"/>
              </w:rPr>
              <w:t>0,331</w:t>
            </w:r>
          </w:p>
        </w:tc>
        <w:tc>
          <w:tcPr>
            <w:tcW w:w="367" w:type="pct"/>
            <w:shd w:val="clear" w:color="auto" w:fill="auto"/>
            <w:noWrap/>
            <w:vAlign w:val="bottom"/>
            <w:hideMark/>
          </w:tcPr>
          <w:p w14:paraId="64B3CE77" w14:textId="77777777" w:rsidR="00A554D3" w:rsidRPr="00AC78BD" w:rsidRDefault="00A554D3" w:rsidP="00616384">
            <w:pPr>
              <w:jc w:val="right"/>
              <w:rPr>
                <w:color w:val="000000"/>
                <w:sz w:val="18"/>
                <w:szCs w:val="18"/>
              </w:rPr>
            </w:pPr>
            <w:r w:rsidRPr="00AC78BD">
              <w:rPr>
                <w:color w:val="000000"/>
                <w:sz w:val="18"/>
                <w:szCs w:val="18"/>
              </w:rPr>
              <w:t>0,331</w:t>
            </w:r>
          </w:p>
        </w:tc>
        <w:tc>
          <w:tcPr>
            <w:tcW w:w="367" w:type="pct"/>
            <w:shd w:val="clear" w:color="auto" w:fill="auto"/>
            <w:noWrap/>
            <w:vAlign w:val="bottom"/>
            <w:hideMark/>
          </w:tcPr>
          <w:p w14:paraId="61049541" w14:textId="77777777" w:rsidR="00A554D3" w:rsidRPr="00AC78BD" w:rsidRDefault="00A554D3" w:rsidP="00616384">
            <w:pPr>
              <w:jc w:val="right"/>
              <w:rPr>
                <w:color w:val="000000"/>
                <w:sz w:val="18"/>
                <w:szCs w:val="18"/>
              </w:rPr>
            </w:pPr>
            <w:r w:rsidRPr="00AC78BD">
              <w:rPr>
                <w:color w:val="000000"/>
                <w:sz w:val="18"/>
                <w:szCs w:val="18"/>
              </w:rPr>
              <w:t>0,331</w:t>
            </w:r>
          </w:p>
        </w:tc>
        <w:tc>
          <w:tcPr>
            <w:tcW w:w="367" w:type="pct"/>
            <w:shd w:val="clear" w:color="auto" w:fill="auto"/>
            <w:noWrap/>
            <w:vAlign w:val="bottom"/>
            <w:hideMark/>
          </w:tcPr>
          <w:p w14:paraId="07DEB948" w14:textId="77777777" w:rsidR="00A554D3" w:rsidRPr="00AC78BD" w:rsidRDefault="00A554D3" w:rsidP="00616384">
            <w:pPr>
              <w:jc w:val="right"/>
              <w:rPr>
                <w:color w:val="000000"/>
                <w:sz w:val="18"/>
                <w:szCs w:val="18"/>
              </w:rPr>
            </w:pPr>
            <w:r w:rsidRPr="00AC78BD">
              <w:rPr>
                <w:color w:val="000000"/>
                <w:sz w:val="18"/>
                <w:szCs w:val="18"/>
              </w:rPr>
              <w:t>0,331</w:t>
            </w:r>
          </w:p>
        </w:tc>
        <w:tc>
          <w:tcPr>
            <w:tcW w:w="367" w:type="pct"/>
            <w:shd w:val="clear" w:color="auto" w:fill="auto"/>
            <w:noWrap/>
            <w:vAlign w:val="bottom"/>
            <w:hideMark/>
          </w:tcPr>
          <w:p w14:paraId="0676AA65" w14:textId="77777777" w:rsidR="00A554D3" w:rsidRPr="00AC78BD" w:rsidRDefault="00A554D3" w:rsidP="00616384">
            <w:pPr>
              <w:jc w:val="right"/>
              <w:rPr>
                <w:color w:val="000000"/>
                <w:sz w:val="18"/>
                <w:szCs w:val="18"/>
              </w:rPr>
            </w:pPr>
            <w:r w:rsidRPr="00AC78BD">
              <w:rPr>
                <w:color w:val="000000"/>
                <w:sz w:val="18"/>
                <w:szCs w:val="18"/>
              </w:rPr>
              <w:t>0,331</w:t>
            </w:r>
          </w:p>
        </w:tc>
        <w:tc>
          <w:tcPr>
            <w:tcW w:w="367" w:type="pct"/>
            <w:shd w:val="clear" w:color="auto" w:fill="auto"/>
            <w:noWrap/>
            <w:vAlign w:val="bottom"/>
            <w:hideMark/>
          </w:tcPr>
          <w:p w14:paraId="117390C1" w14:textId="77777777" w:rsidR="00A554D3" w:rsidRPr="00AC78BD" w:rsidRDefault="00A554D3" w:rsidP="00616384">
            <w:pPr>
              <w:jc w:val="right"/>
              <w:rPr>
                <w:color w:val="000000"/>
                <w:sz w:val="18"/>
                <w:szCs w:val="18"/>
              </w:rPr>
            </w:pPr>
            <w:r w:rsidRPr="00AC78BD">
              <w:rPr>
                <w:color w:val="000000"/>
                <w:sz w:val="18"/>
                <w:szCs w:val="18"/>
              </w:rPr>
              <w:t>0,331</w:t>
            </w:r>
          </w:p>
        </w:tc>
        <w:tc>
          <w:tcPr>
            <w:tcW w:w="367" w:type="pct"/>
            <w:shd w:val="clear" w:color="auto" w:fill="auto"/>
            <w:noWrap/>
            <w:vAlign w:val="bottom"/>
            <w:hideMark/>
          </w:tcPr>
          <w:p w14:paraId="1984E819" w14:textId="77777777" w:rsidR="00A554D3" w:rsidRPr="00AC78BD" w:rsidRDefault="00A554D3" w:rsidP="00616384">
            <w:pPr>
              <w:jc w:val="right"/>
              <w:rPr>
                <w:color w:val="000000"/>
                <w:sz w:val="18"/>
                <w:szCs w:val="18"/>
              </w:rPr>
            </w:pPr>
            <w:r w:rsidRPr="00AC78BD">
              <w:rPr>
                <w:color w:val="000000"/>
                <w:sz w:val="18"/>
                <w:szCs w:val="18"/>
              </w:rPr>
              <w:t>0,331</w:t>
            </w:r>
          </w:p>
        </w:tc>
      </w:tr>
      <w:tr w:rsidR="00A554D3" w:rsidRPr="00AC78BD" w14:paraId="2D8AB289" w14:textId="77777777" w:rsidTr="00A554D3">
        <w:trPr>
          <w:trHeight w:val="255"/>
        </w:trPr>
        <w:tc>
          <w:tcPr>
            <w:tcW w:w="756" w:type="pct"/>
            <w:vMerge w:val="restart"/>
            <w:shd w:val="clear" w:color="auto" w:fill="auto"/>
            <w:noWrap/>
            <w:vAlign w:val="center"/>
            <w:hideMark/>
          </w:tcPr>
          <w:p w14:paraId="65D3EE6A" w14:textId="77777777" w:rsidR="00A554D3" w:rsidRPr="00AC78BD" w:rsidRDefault="00A554D3" w:rsidP="00616384">
            <w:pPr>
              <w:jc w:val="center"/>
              <w:rPr>
                <w:color w:val="000000"/>
                <w:sz w:val="18"/>
                <w:szCs w:val="18"/>
              </w:rPr>
            </w:pPr>
            <w:r w:rsidRPr="00AC78BD">
              <w:rPr>
                <w:color w:val="000000"/>
                <w:sz w:val="18"/>
                <w:szCs w:val="18"/>
              </w:rPr>
              <w:t>47:07:0722001:536</w:t>
            </w:r>
          </w:p>
        </w:tc>
        <w:tc>
          <w:tcPr>
            <w:tcW w:w="396" w:type="pct"/>
            <w:shd w:val="clear" w:color="auto" w:fill="auto"/>
            <w:vAlign w:val="center"/>
            <w:hideMark/>
          </w:tcPr>
          <w:p w14:paraId="0E6E4B60" w14:textId="77777777" w:rsidR="00A554D3" w:rsidRPr="00AC78BD" w:rsidRDefault="00A554D3" w:rsidP="00616384">
            <w:pPr>
              <w:jc w:val="center"/>
              <w:rPr>
                <w:color w:val="000000"/>
                <w:sz w:val="18"/>
                <w:szCs w:val="18"/>
              </w:rPr>
            </w:pPr>
            <w:r w:rsidRPr="00AC78BD">
              <w:rPr>
                <w:color w:val="000000"/>
                <w:sz w:val="18"/>
                <w:szCs w:val="18"/>
              </w:rPr>
              <w:t>Всего</w:t>
            </w:r>
          </w:p>
        </w:tc>
        <w:tc>
          <w:tcPr>
            <w:tcW w:w="330" w:type="pct"/>
            <w:shd w:val="clear" w:color="auto" w:fill="auto"/>
            <w:noWrap/>
            <w:vAlign w:val="bottom"/>
            <w:hideMark/>
          </w:tcPr>
          <w:p w14:paraId="384E66CF"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32CAF13C" w14:textId="77777777" w:rsidR="00A554D3" w:rsidRPr="00AC78BD" w:rsidRDefault="00A554D3" w:rsidP="00616384">
            <w:pPr>
              <w:jc w:val="right"/>
              <w:rPr>
                <w:color w:val="000000"/>
                <w:sz w:val="18"/>
                <w:szCs w:val="18"/>
              </w:rPr>
            </w:pPr>
            <w:r w:rsidRPr="00AC78BD">
              <w:rPr>
                <w:color w:val="000000"/>
                <w:sz w:val="18"/>
                <w:szCs w:val="18"/>
              </w:rPr>
              <w:t>2,288</w:t>
            </w:r>
          </w:p>
        </w:tc>
        <w:tc>
          <w:tcPr>
            <w:tcW w:w="330" w:type="pct"/>
            <w:shd w:val="clear" w:color="auto" w:fill="auto"/>
            <w:noWrap/>
            <w:vAlign w:val="bottom"/>
            <w:hideMark/>
          </w:tcPr>
          <w:p w14:paraId="2E956310" w14:textId="77777777" w:rsidR="00A554D3" w:rsidRPr="00AC78BD" w:rsidRDefault="00A554D3" w:rsidP="00616384">
            <w:pPr>
              <w:jc w:val="right"/>
              <w:rPr>
                <w:color w:val="000000"/>
                <w:sz w:val="18"/>
                <w:szCs w:val="18"/>
              </w:rPr>
            </w:pPr>
            <w:r w:rsidRPr="00AC78BD">
              <w:rPr>
                <w:color w:val="000000"/>
                <w:sz w:val="18"/>
                <w:szCs w:val="18"/>
              </w:rPr>
              <w:t>3,253</w:t>
            </w:r>
          </w:p>
        </w:tc>
        <w:tc>
          <w:tcPr>
            <w:tcW w:w="330" w:type="pct"/>
            <w:shd w:val="clear" w:color="auto" w:fill="auto"/>
            <w:noWrap/>
            <w:vAlign w:val="bottom"/>
            <w:hideMark/>
          </w:tcPr>
          <w:p w14:paraId="3406359B" w14:textId="77777777" w:rsidR="00A554D3" w:rsidRPr="00AC78BD" w:rsidRDefault="00A554D3" w:rsidP="00616384">
            <w:pPr>
              <w:jc w:val="right"/>
              <w:rPr>
                <w:color w:val="000000"/>
                <w:sz w:val="18"/>
                <w:szCs w:val="18"/>
              </w:rPr>
            </w:pPr>
            <w:r w:rsidRPr="00AC78BD">
              <w:rPr>
                <w:color w:val="000000"/>
                <w:sz w:val="18"/>
                <w:szCs w:val="18"/>
              </w:rPr>
              <w:t>3,253</w:t>
            </w:r>
          </w:p>
        </w:tc>
        <w:tc>
          <w:tcPr>
            <w:tcW w:w="330" w:type="pct"/>
            <w:shd w:val="clear" w:color="auto" w:fill="auto"/>
            <w:noWrap/>
            <w:vAlign w:val="bottom"/>
            <w:hideMark/>
          </w:tcPr>
          <w:p w14:paraId="6D433826" w14:textId="77777777" w:rsidR="00A554D3" w:rsidRPr="00AC78BD" w:rsidRDefault="00A554D3" w:rsidP="00616384">
            <w:pPr>
              <w:jc w:val="right"/>
              <w:rPr>
                <w:color w:val="000000"/>
                <w:sz w:val="18"/>
                <w:szCs w:val="18"/>
              </w:rPr>
            </w:pPr>
            <w:r w:rsidRPr="00AC78BD">
              <w:rPr>
                <w:color w:val="000000"/>
                <w:sz w:val="18"/>
                <w:szCs w:val="18"/>
              </w:rPr>
              <w:t>3,253</w:t>
            </w:r>
          </w:p>
        </w:tc>
        <w:tc>
          <w:tcPr>
            <w:tcW w:w="367" w:type="pct"/>
            <w:shd w:val="clear" w:color="auto" w:fill="auto"/>
            <w:noWrap/>
            <w:vAlign w:val="bottom"/>
            <w:hideMark/>
          </w:tcPr>
          <w:p w14:paraId="46CDF687" w14:textId="77777777" w:rsidR="00A554D3" w:rsidRPr="00AC78BD" w:rsidRDefault="00A554D3" w:rsidP="00616384">
            <w:pPr>
              <w:jc w:val="right"/>
              <w:rPr>
                <w:color w:val="000000"/>
                <w:sz w:val="18"/>
                <w:szCs w:val="18"/>
              </w:rPr>
            </w:pPr>
            <w:r w:rsidRPr="00AC78BD">
              <w:rPr>
                <w:color w:val="000000"/>
                <w:sz w:val="18"/>
                <w:szCs w:val="18"/>
              </w:rPr>
              <w:t>3,253</w:t>
            </w:r>
          </w:p>
        </w:tc>
        <w:tc>
          <w:tcPr>
            <w:tcW w:w="367" w:type="pct"/>
            <w:shd w:val="clear" w:color="auto" w:fill="auto"/>
            <w:noWrap/>
            <w:vAlign w:val="bottom"/>
            <w:hideMark/>
          </w:tcPr>
          <w:p w14:paraId="66776219" w14:textId="77777777" w:rsidR="00A554D3" w:rsidRPr="00AC78BD" w:rsidRDefault="00A554D3" w:rsidP="00616384">
            <w:pPr>
              <w:jc w:val="right"/>
              <w:rPr>
                <w:color w:val="000000"/>
                <w:sz w:val="18"/>
                <w:szCs w:val="18"/>
              </w:rPr>
            </w:pPr>
            <w:r w:rsidRPr="00AC78BD">
              <w:rPr>
                <w:color w:val="000000"/>
                <w:sz w:val="18"/>
                <w:szCs w:val="18"/>
              </w:rPr>
              <w:t>3,253</w:t>
            </w:r>
          </w:p>
        </w:tc>
        <w:tc>
          <w:tcPr>
            <w:tcW w:w="367" w:type="pct"/>
            <w:shd w:val="clear" w:color="auto" w:fill="auto"/>
            <w:noWrap/>
            <w:vAlign w:val="bottom"/>
            <w:hideMark/>
          </w:tcPr>
          <w:p w14:paraId="0CFB36BF" w14:textId="77777777" w:rsidR="00A554D3" w:rsidRPr="00AC78BD" w:rsidRDefault="00A554D3" w:rsidP="00616384">
            <w:pPr>
              <w:jc w:val="right"/>
              <w:rPr>
                <w:color w:val="000000"/>
                <w:sz w:val="18"/>
                <w:szCs w:val="18"/>
              </w:rPr>
            </w:pPr>
            <w:r w:rsidRPr="00AC78BD">
              <w:rPr>
                <w:color w:val="000000"/>
                <w:sz w:val="18"/>
                <w:szCs w:val="18"/>
              </w:rPr>
              <w:t>3,253</w:t>
            </w:r>
          </w:p>
        </w:tc>
        <w:tc>
          <w:tcPr>
            <w:tcW w:w="367" w:type="pct"/>
            <w:shd w:val="clear" w:color="auto" w:fill="auto"/>
            <w:noWrap/>
            <w:vAlign w:val="bottom"/>
            <w:hideMark/>
          </w:tcPr>
          <w:p w14:paraId="1C6FF2D0" w14:textId="77777777" w:rsidR="00A554D3" w:rsidRPr="00AC78BD" w:rsidRDefault="00A554D3" w:rsidP="00616384">
            <w:pPr>
              <w:jc w:val="right"/>
              <w:rPr>
                <w:color w:val="000000"/>
                <w:sz w:val="18"/>
                <w:szCs w:val="18"/>
              </w:rPr>
            </w:pPr>
            <w:r w:rsidRPr="00AC78BD">
              <w:rPr>
                <w:color w:val="000000"/>
                <w:sz w:val="18"/>
                <w:szCs w:val="18"/>
              </w:rPr>
              <w:t>3,253</w:t>
            </w:r>
          </w:p>
        </w:tc>
        <w:tc>
          <w:tcPr>
            <w:tcW w:w="367" w:type="pct"/>
            <w:shd w:val="clear" w:color="auto" w:fill="auto"/>
            <w:noWrap/>
            <w:vAlign w:val="bottom"/>
            <w:hideMark/>
          </w:tcPr>
          <w:p w14:paraId="0DC2DC99" w14:textId="77777777" w:rsidR="00A554D3" w:rsidRPr="00AC78BD" w:rsidRDefault="00A554D3" w:rsidP="00616384">
            <w:pPr>
              <w:jc w:val="right"/>
              <w:rPr>
                <w:color w:val="000000"/>
                <w:sz w:val="18"/>
                <w:szCs w:val="18"/>
              </w:rPr>
            </w:pPr>
            <w:r w:rsidRPr="00AC78BD">
              <w:rPr>
                <w:color w:val="000000"/>
                <w:sz w:val="18"/>
                <w:szCs w:val="18"/>
              </w:rPr>
              <w:t>3,253</w:t>
            </w:r>
          </w:p>
        </w:tc>
        <w:tc>
          <w:tcPr>
            <w:tcW w:w="367" w:type="pct"/>
            <w:shd w:val="clear" w:color="auto" w:fill="auto"/>
            <w:noWrap/>
            <w:vAlign w:val="bottom"/>
            <w:hideMark/>
          </w:tcPr>
          <w:p w14:paraId="0795948E" w14:textId="77777777" w:rsidR="00A554D3" w:rsidRPr="00AC78BD" w:rsidRDefault="00A554D3" w:rsidP="00616384">
            <w:pPr>
              <w:jc w:val="right"/>
              <w:rPr>
                <w:color w:val="000000"/>
                <w:sz w:val="18"/>
                <w:szCs w:val="18"/>
              </w:rPr>
            </w:pPr>
            <w:r w:rsidRPr="00AC78BD">
              <w:rPr>
                <w:color w:val="000000"/>
                <w:sz w:val="18"/>
                <w:szCs w:val="18"/>
              </w:rPr>
              <w:t>3,253</w:t>
            </w:r>
          </w:p>
        </w:tc>
      </w:tr>
      <w:tr w:rsidR="00A554D3" w:rsidRPr="00AC78BD" w14:paraId="62895B97" w14:textId="77777777" w:rsidTr="00A554D3">
        <w:trPr>
          <w:trHeight w:val="255"/>
        </w:trPr>
        <w:tc>
          <w:tcPr>
            <w:tcW w:w="756" w:type="pct"/>
            <w:vMerge/>
            <w:vAlign w:val="center"/>
            <w:hideMark/>
          </w:tcPr>
          <w:p w14:paraId="3CF00E28" w14:textId="77777777" w:rsidR="00A554D3" w:rsidRPr="00AC78BD" w:rsidRDefault="00A554D3" w:rsidP="00616384">
            <w:pPr>
              <w:rPr>
                <w:color w:val="000000"/>
                <w:sz w:val="18"/>
                <w:szCs w:val="18"/>
              </w:rPr>
            </w:pPr>
          </w:p>
        </w:tc>
        <w:tc>
          <w:tcPr>
            <w:tcW w:w="396" w:type="pct"/>
            <w:shd w:val="clear" w:color="auto" w:fill="auto"/>
            <w:vAlign w:val="center"/>
            <w:hideMark/>
          </w:tcPr>
          <w:p w14:paraId="605BECF2" w14:textId="77777777" w:rsidR="00A554D3" w:rsidRPr="00AC78BD" w:rsidRDefault="00A554D3" w:rsidP="00616384">
            <w:pPr>
              <w:jc w:val="center"/>
              <w:rPr>
                <w:color w:val="000000"/>
                <w:sz w:val="18"/>
                <w:szCs w:val="18"/>
              </w:rPr>
            </w:pPr>
            <w:r w:rsidRPr="00AC78BD">
              <w:rPr>
                <w:color w:val="000000"/>
                <w:sz w:val="18"/>
                <w:szCs w:val="18"/>
              </w:rPr>
              <w:t>ОВ</w:t>
            </w:r>
          </w:p>
        </w:tc>
        <w:tc>
          <w:tcPr>
            <w:tcW w:w="330" w:type="pct"/>
            <w:shd w:val="clear" w:color="auto" w:fill="auto"/>
            <w:noWrap/>
            <w:vAlign w:val="bottom"/>
            <w:hideMark/>
          </w:tcPr>
          <w:p w14:paraId="419DE6A4"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61A5FC8A" w14:textId="77777777" w:rsidR="00A554D3" w:rsidRPr="00AC78BD" w:rsidRDefault="00A554D3" w:rsidP="00616384">
            <w:pPr>
              <w:jc w:val="right"/>
              <w:rPr>
                <w:color w:val="000000"/>
                <w:sz w:val="18"/>
                <w:szCs w:val="18"/>
              </w:rPr>
            </w:pPr>
            <w:r w:rsidRPr="00AC78BD">
              <w:rPr>
                <w:color w:val="000000"/>
                <w:sz w:val="18"/>
                <w:szCs w:val="18"/>
              </w:rPr>
              <w:t>2,288</w:t>
            </w:r>
          </w:p>
        </w:tc>
        <w:tc>
          <w:tcPr>
            <w:tcW w:w="330" w:type="pct"/>
            <w:shd w:val="clear" w:color="auto" w:fill="auto"/>
            <w:noWrap/>
            <w:vAlign w:val="bottom"/>
            <w:hideMark/>
          </w:tcPr>
          <w:p w14:paraId="37D6279B" w14:textId="77777777" w:rsidR="00A554D3" w:rsidRPr="00AC78BD" w:rsidRDefault="00A554D3" w:rsidP="00616384">
            <w:pPr>
              <w:jc w:val="right"/>
              <w:rPr>
                <w:color w:val="000000"/>
                <w:sz w:val="18"/>
                <w:szCs w:val="18"/>
              </w:rPr>
            </w:pPr>
            <w:r w:rsidRPr="00AC78BD">
              <w:rPr>
                <w:color w:val="000000"/>
                <w:sz w:val="18"/>
                <w:szCs w:val="18"/>
              </w:rPr>
              <w:t>2,288</w:t>
            </w:r>
          </w:p>
        </w:tc>
        <w:tc>
          <w:tcPr>
            <w:tcW w:w="330" w:type="pct"/>
            <w:shd w:val="clear" w:color="auto" w:fill="auto"/>
            <w:noWrap/>
            <w:vAlign w:val="bottom"/>
            <w:hideMark/>
          </w:tcPr>
          <w:p w14:paraId="2DBA273F" w14:textId="77777777" w:rsidR="00A554D3" w:rsidRPr="00AC78BD" w:rsidRDefault="00A554D3" w:rsidP="00616384">
            <w:pPr>
              <w:jc w:val="right"/>
              <w:rPr>
                <w:color w:val="000000"/>
                <w:sz w:val="18"/>
                <w:szCs w:val="18"/>
              </w:rPr>
            </w:pPr>
            <w:r w:rsidRPr="00AC78BD">
              <w:rPr>
                <w:color w:val="000000"/>
                <w:sz w:val="18"/>
                <w:szCs w:val="18"/>
              </w:rPr>
              <w:t>2,288</w:t>
            </w:r>
          </w:p>
        </w:tc>
        <w:tc>
          <w:tcPr>
            <w:tcW w:w="330" w:type="pct"/>
            <w:shd w:val="clear" w:color="auto" w:fill="auto"/>
            <w:noWrap/>
            <w:vAlign w:val="bottom"/>
            <w:hideMark/>
          </w:tcPr>
          <w:p w14:paraId="59806FBB" w14:textId="77777777" w:rsidR="00A554D3" w:rsidRPr="00AC78BD" w:rsidRDefault="00A554D3" w:rsidP="00616384">
            <w:pPr>
              <w:jc w:val="right"/>
              <w:rPr>
                <w:color w:val="000000"/>
                <w:sz w:val="18"/>
                <w:szCs w:val="18"/>
              </w:rPr>
            </w:pPr>
            <w:r w:rsidRPr="00AC78BD">
              <w:rPr>
                <w:color w:val="000000"/>
                <w:sz w:val="18"/>
                <w:szCs w:val="18"/>
              </w:rPr>
              <w:t>2,288</w:t>
            </w:r>
          </w:p>
        </w:tc>
        <w:tc>
          <w:tcPr>
            <w:tcW w:w="367" w:type="pct"/>
            <w:shd w:val="clear" w:color="auto" w:fill="auto"/>
            <w:noWrap/>
            <w:vAlign w:val="bottom"/>
            <w:hideMark/>
          </w:tcPr>
          <w:p w14:paraId="2F4B3C97" w14:textId="77777777" w:rsidR="00A554D3" w:rsidRPr="00AC78BD" w:rsidRDefault="00A554D3" w:rsidP="00616384">
            <w:pPr>
              <w:jc w:val="right"/>
              <w:rPr>
                <w:color w:val="000000"/>
                <w:sz w:val="18"/>
                <w:szCs w:val="18"/>
              </w:rPr>
            </w:pPr>
            <w:r w:rsidRPr="00AC78BD">
              <w:rPr>
                <w:color w:val="000000"/>
                <w:sz w:val="18"/>
                <w:szCs w:val="18"/>
              </w:rPr>
              <w:t>2,288</w:t>
            </w:r>
          </w:p>
        </w:tc>
        <w:tc>
          <w:tcPr>
            <w:tcW w:w="367" w:type="pct"/>
            <w:shd w:val="clear" w:color="auto" w:fill="auto"/>
            <w:noWrap/>
            <w:vAlign w:val="bottom"/>
            <w:hideMark/>
          </w:tcPr>
          <w:p w14:paraId="746036A8" w14:textId="77777777" w:rsidR="00A554D3" w:rsidRPr="00AC78BD" w:rsidRDefault="00A554D3" w:rsidP="00616384">
            <w:pPr>
              <w:jc w:val="right"/>
              <w:rPr>
                <w:color w:val="000000"/>
                <w:sz w:val="18"/>
                <w:szCs w:val="18"/>
              </w:rPr>
            </w:pPr>
            <w:r w:rsidRPr="00AC78BD">
              <w:rPr>
                <w:color w:val="000000"/>
                <w:sz w:val="18"/>
                <w:szCs w:val="18"/>
              </w:rPr>
              <w:t>2,288</w:t>
            </w:r>
          </w:p>
        </w:tc>
        <w:tc>
          <w:tcPr>
            <w:tcW w:w="367" w:type="pct"/>
            <w:shd w:val="clear" w:color="auto" w:fill="auto"/>
            <w:noWrap/>
            <w:vAlign w:val="bottom"/>
            <w:hideMark/>
          </w:tcPr>
          <w:p w14:paraId="2A1DC803" w14:textId="77777777" w:rsidR="00A554D3" w:rsidRPr="00AC78BD" w:rsidRDefault="00A554D3" w:rsidP="00616384">
            <w:pPr>
              <w:jc w:val="right"/>
              <w:rPr>
                <w:color w:val="000000"/>
                <w:sz w:val="18"/>
                <w:szCs w:val="18"/>
              </w:rPr>
            </w:pPr>
            <w:r w:rsidRPr="00AC78BD">
              <w:rPr>
                <w:color w:val="000000"/>
                <w:sz w:val="18"/>
                <w:szCs w:val="18"/>
              </w:rPr>
              <w:t>2,288</w:t>
            </w:r>
          </w:p>
        </w:tc>
        <w:tc>
          <w:tcPr>
            <w:tcW w:w="367" w:type="pct"/>
            <w:shd w:val="clear" w:color="auto" w:fill="auto"/>
            <w:noWrap/>
            <w:vAlign w:val="bottom"/>
            <w:hideMark/>
          </w:tcPr>
          <w:p w14:paraId="538EF407" w14:textId="77777777" w:rsidR="00A554D3" w:rsidRPr="00AC78BD" w:rsidRDefault="00A554D3" w:rsidP="00616384">
            <w:pPr>
              <w:jc w:val="right"/>
              <w:rPr>
                <w:color w:val="000000"/>
                <w:sz w:val="18"/>
                <w:szCs w:val="18"/>
              </w:rPr>
            </w:pPr>
            <w:r w:rsidRPr="00AC78BD">
              <w:rPr>
                <w:color w:val="000000"/>
                <w:sz w:val="18"/>
                <w:szCs w:val="18"/>
              </w:rPr>
              <w:t>2,288</w:t>
            </w:r>
          </w:p>
        </w:tc>
        <w:tc>
          <w:tcPr>
            <w:tcW w:w="367" w:type="pct"/>
            <w:shd w:val="clear" w:color="auto" w:fill="auto"/>
            <w:noWrap/>
            <w:vAlign w:val="bottom"/>
            <w:hideMark/>
          </w:tcPr>
          <w:p w14:paraId="2E34A1B0" w14:textId="77777777" w:rsidR="00A554D3" w:rsidRPr="00AC78BD" w:rsidRDefault="00A554D3" w:rsidP="00616384">
            <w:pPr>
              <w:jc w:val="right"/>
              <w:rPr>
                <w:color w:val="000000"/>
                <w:sz w:val="18"/>
                <w:szCs w:val="18"/>
              </w:rPr>
            </w:pPr>
            <w:r w:rsidRPr="00AC78BD">
              <w:rPr>
                <w:color w:val="000000"/>
                <w:sz w:val="18"/>
                <w:szCs w:val="18"/>
              </w:rPr>
              <w:t>2,288</w:t>
            </w:r>
          </w:p>
        </w:tc>
        <w:tc>
          <w:tcPr>
            <w:tcW w:w="367" w:type="pct"/>
            <w:shd w:val="clear" w:color="auto" w:fill="auto"/>
            <w:noWrap/>
            <w:vAlign w:val="bottom"/>
            <w:hideMark/>
          </w:tcPr>
          <w:p w14:paraId="342B9B0E" w14:textId="77777777" w:rsidR="00A554D3" w:rsidRPr="00AC78BD" w:rsidRDefault="00A554D3" w:rsidP="00616384">
            <w:pPr>
              <w:jc w:val="right"/>
              <w:rPr>
                <w:color w:val="000000"/>
                <w:sz w:val="18"/>
                <w:szCs w:val="18"/>
              </w:rPr>
            </w:pPr>
            <w:r w:rsidRPr="00AC78BD">
              <w:rPr>
                <w:color w:val="000000"/>
                <w:sz w:val="18"/>
                <w:szCs w:val="18"/>
              </w:rPr>
              <w:t>2,288</w:t>
            </w:r>
          </w:p>
        </w:tc>
      </w:tr>
      <w:tr w:rsidR="00A554D3" w:rsidRPr="00AC78BD" w14:paraId="26ECBF20" w14:textId="77777777" w:rsidTr="00A554D3">
        <w:trPr>
          <w:trHeight w:val="255"/>
        </w:trPr>
        <w:tc>
          <w:tcPr>
            <w:tcW w:w="756" w:type="pct"/>
            <w:vMerge/>
            <w:vAlign w:val="center"/>
            <w:hideMark/>
          </w:tcPr>
          <w:p w14:paraId="4A8BAC50" w14:textId="77777777" w:rsidR="00A554D3" w:rsidRPr="00AC78BD" w:rsidRDefault="00A554D3" w:rsidP="00616384">
            <w:pPr>
              <w:rPr>
                <w:color w:val="000000"/>
                <w:sz w:val="18"/>
                <w:szCs w:val="18"/>
              </w:rPr>
            </w:pPr>
          </w:p>
        </w:tc>
        <w:tc>
          <w:tcPr>
            <w:tcW w:w="396" w:type="pct"/>
            <w:shd w:val="clear" w:color="auto" w:fill="auto"/>
            <w:vAlign w:val="center"/>
            <w:hideMark/>
          </w:tcPr>
          <w:p w14:paraId="6B5E4796" w14:textId="77777777" w:rsidR="00A554D3" w:rsidRPr="00AC78BD" w:rsidRDefault="00A554D3" w:rsidP="00616384">
            <w:pPr>
              <w:jc w:val="center"/>
              <w:rPr>
                <w:color w:val="000000"/>
                <w:sz w:val="18"/>
                <w:szCs w:val="18"/>
              </w:rPr>
            </w:pPr>
            <w:r w:rsidRPr="00AC78BD">
              <w:rPr>
                <w:color w:val="000000"/>
                <w:sz w:val="18"/>
                <w:szCs w:val="18"/>
              </w:rPr>
              <w:t>ГВСср</w:t>
            </w:r>
          </w:p>
        </w:tc>
        <w:tc>
          <w:tcPr>
            <w:tcW w:w="330" w:type="pct"/>
            <w:shd w:val="clear" w:color="auto" w:fill="auto"/>
            <w:noWrap/>
            <w:vAlign w:val="bottom"/>
            <w:hideMark/>
          </w:tcPr>
          <w:p w14:paraId="1AED2D1F"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17E8B9D5"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562DE35D" w14:textId="77777777" w:rsidR="00A554D3" w:rsidRPr="00AC78BD" w:rsidRDefault="00A554D3" w:rsidP="00616384">
            <w:pPr>
              <w:jc w:val="right"/>
              <w:rPr>
                <w:color w:val="000000"/>
                <w:sz w:val="18"/>
                <w:szCs w:val="18"/>
              </w:rPr>
            </w:pPr>
            <w:r w:rsidRPr="00AC78BD">
              <w:rPr>
                <w:color w:val="000000"/>
                <w:sz w:val="18"/>
                <w:szCs w:val="18"/>
              </w:rPr>
              <w:t>0,965</w:t>
            </w:r>
          </w:p>
        </w:tc>
        <w:tc>
          <w:tcPr>
            <w:tcW w:w="330" w:type="pct"/>
            <w:shd w:val="clear" w:color="auto" w:fill="auto"/>
            <w:noWrap/>
            <w:vAlign w:val="bottom"/>
            <w:hideMark/>
          </w:tcPr>
          <w:p w14:paraId="39784F76" w14:textId="77777777" w:rsidR="00A554D3" w:rsidRPr="00AC78BD" w:rsidRDefault="00A554D3" w:rsidP="00616384">
            <w:pPr>
              <w:jc w:val="right"/>
              <w:rPr>
                <w:color w:val="000000"/>
                <w:sz w:val="18"/>
                <w:szCs w:val="18"/>
              </w:rPr>
            </w:pPr>
            <w:r w:rsidRPr="00AC78BD">
              <w:rPr>
                <w:color w:val="000000"/>
                <w:sz w:val="18"/>
                <w:szCs w:val="18"/>
              </w:rPr>
              <w:t>0,965</w:t>
            </w:r>
          </w:p>
        </w:tc>
        <w:tc>
          <w:tcPr>
            <w:tcW w:w="330" w:type="pct"/>
            <w:shd w:val="clear" w:color="auto" w:fill="auto"/>
            <w:noWrap/>
            <w:vAlign w:val="bottom"/>
            <w:hideMark/>
          </w:tcPr>
          <w:p w14:paraId="578D3230" w14:textId="77777777" w:rsidR="00A554D3" w:rsidRPr="00AC78BD" w:rsidRDefault="00A554D3" w:rsidP="00616384">
            <w:pPr>
              <w:jc w:val="right"/>
              <w:rPr>
                <w:color w:val="000000"/>
                <w:sz w:val="18"/>
                <w:szCs w:val="18"/>
              </w:rPr>
            </w:pPr>
            <w:r w:rsidRPr="00AC78BD">
              <w:rPr>
                <w:color w:val="000000"/>
                <w:sz w:val="18"/>
                <w:szCs w:val="18"/>
              </w:rPr>
              <w:t>0,965</w:t>
            </w:r>
          </w:p>
        </w:tc>
        <w:tc>
          <w:tcPr>
            <w:tcW w:w="367" w:type="pct"/>
            <w:shd w:val="clear" w:color="auto" w:fill="auto"/>
            <w:noWrap/>
            <w:vAlign w:val="bottom"/>
            <w:hideMark/>
          </w:tcPr>
          <w:p w14:paraId="5ECB50D9" w14:textId="77777777" w:rsidR="00A554D3" w:rsidRPr="00AC78BD" w:rsidRDefault="00A554D3" w:rsidP="00616384">
            <w:pPr>
              <w:jc w:val="right"/>
              <w:rPr>
                <w:color w:val="000000"/>
                <w:sz w:val="18"/>
                <w:szCs w:val="18"/>
              </w:rPr>
            </w:pPr>
            <w:r w:rsidRPr="00AC78BD">
              <w:rPr>
                <w:color w:val="000000"/>
                <w:sz w:val="18"/>
                <w:szCs w:val="18"/>
              </w:rPr>
              <w:t>0,965</w:t>
            </w:r>
          </w:p>
        </w:tc>
        <w:tc>
          <w:tcPr>
            <w:tcW w:w="367" w:type="pct"/>
            <w:shd w:val="clear" w:color="auto" w:fill="auto"/>
            <w:noWrap/>
            <w:vAlign w:val="bottom"/>
            <w:hideMark/>
          </w:tcPr>
          <w:p w14:paraId="38E986E0" w14:textId="77777777" w:rsidR="00A554D3" w:rsidRPr="00AC78BD" w:rsidRDefault="00A554D3" w:rsidP="00616384">
            <w:pPr>
              <w:jc w:val="right"/>
              <w:rPr>
                <w:color w:val="000000"/>
                <w:sz w:val="18"/>
                <w:szCs w:val="18"/>
              </w:rPr>
            </w:pPr>
            <w:r w:rsidRPr="00AC78BD">
              <w:rPr>
                <w:color w:val="000000"/>
                <w:sz w:val="18"/>
                <w:szCs w:val="18"/>
              </w:rPr>
              <w:t>0,965</w:t>
            </w:r>
          </w:p>
        </w:tc>
        <w:tc>
          <w:tcPr>
            <w:tcW w:w="367" w:type="pct"/>
            <w:shd w:val="clear" w:color="auto" w:fill="auto"/>
            <w:noWrap/>
            <w:vAlign w:val="bottom"/>
            <w:hideMark/>
          </w:tcPr>
          <w:p w14:paraId="71E80462" w14:textId="77777777" w:rsidR="00A554D3" w:rsidRPr="00AC78BD" w:rsidRDefault="00A554D3" w:rsidP="00616384">
            <w:pPr>
              <w:jc w:val="right"/>
              <w:rPr>
                <w:color w:val="000000"/>
                <w:sz w:val="18"/>
                <w:szCs w:val="18"/>
              </w:rPr>
            </w:pPr>
            <w:r w:rsidRPr="00AC78BD">
              <w:rPr>
                <w:color w:val="000000"/>
                <w:sz w:val="18"/>
                <w:szCs w:val="18"/>
              </w:rPr>
              <w:t>0,965</w:t>
            </w:r>
          </w:p>
        </w:tc>
        <w:tc>
          <w:tcPr>
            <w:tcW w:w="367" w:type="pct"/>
            <w:shd w:val="clear" w:color="auto" w:fill="auto"/>
            <w:noWrap/>
            <w:vAlign w:val="bottom"/>
            <w:hideMark/>
          </w:tcPr>
          <w:p w14:paraId="6CFD089A" w14:textId="77777777" w:rsidR="00A554D3" w:rsidRPr="00AC78BD" w:rsidRDefault="00A554D3" w:rsidP="00616384">
            <w:pPr>
              <w:jc w:val="right"/>
              <w:rPr>
                <w:color w:val="000000"/>
                <w:sz w:val="18"/>
                <w:szCs w:val="18"/>
              </w:rPr>
            </w:pPr>
            <w:r w:rsidRPr="00AC78BD">
              <w:rPr>
                <w:color w:val="000000"/>
                <w:sz w:val="18"/>
                <w:szCs w:val="18"/>
              </w:rPr>
              <w:t>0,965</w:t>
            </w:r>
          </w:p>
        </w:tc>
        <w:tc>
          <w:tcPr>
            <w:tcW w:w="367" w:type="pct"/>
            <w:shd w:val="clear" w:color="auto" w:fill="auto"/>
            <w:noWrap/>
            <w:vAlign w:val="bottom"/>
            <w:hideMark/>
          </w:tcPr>
          <w:p w14:paraId="423FF674" w14:textId="77777777" w:rsidR="00A554D3" w:rsidRPr="00AC78BD" w:rsidRDefault="00A554D3" w:rsidP="00616384">
            <w:pPr>
              <w:jc w:val="right"/>
              <w:rPr>
                <w:color w:val="000000"/>
                <w:sz w:val="18"/>
                <w:szCs w:val="18"/>
              </w:rPr>
            </w:pPr>
            <w:r w:rsidRPr="00AC78BD">
              <w:rPr>
                <w:color w:val="000000"/>
                <w:sz w:val="18"/>
                <w:szCs w:val="18"/>
              </w:rPr>
              <w:t>0,965</w:t>
            </w:r>
          </w:p>
        </w:tc>
        <w:tc>
          <w:tcPr>
            <w:tcW w:w="367" w:type="pct"/>
            <w:shd w:val="clear" w:color="auto" w:fill="auto"/>
            <w:noWrap/>
            <w:vAlign w:val="bottom"/>
            <w:hideMark/>
          </w:tcPr>
          <w:p w14:paraId="2ADE9962" w14:textId="77777777" w:rsidR="00A554D3" w:rsidRPr="00AC78BD" w:rsidRDefault="00A554D3" w:rsidP="00616384">
            <w:pPr>
              <w:jc w:val="right"/>
              <w:rPr>
                <w:color w:val="000000"/>
                <w:sz w:val="18"/>
                <w:szCs w:val="18"/>
              </w:rPr>
            </w:pPr>
            <w:r w:rsidRPr="00AC78BD">
              <w:rPr>
                <w:color w:val="000000"/>
                <w:sz w:val="18"/>
                <w:szCs w:val="18"/>
              </w:rPr>
              <w:t>0,965</w:t>
            </w:r>
          </w:p>
        </w:tc>
      </w:tr>
      <w:tr w:rsidR="00A554D3" w:rsidRPr="00AC78BD" w14:paraId="23FD4030" w14:textId="77777777" w:rsidTr="00A554D3">
        <w:trPr>
          <w:trHeight w:val="255"/>
        </w:trPr>
        <w:tc>
          <w:tcPr>
            <w:tcW w:w="756" w:type="pct"/>
            <w:vMerge w:val="restart"/>
            <w:shd w:val="clear" w:color="auto" w:fill="auto"/>
            <w:noWrap/>
            <w:vAlign w:val="center"/>
            <w:hideMark/>
          </w:tcPr>
          <w:p w14:paraId="636D0085" w14:textId="77777777" w:rsidR="00A554D3" w:rsidRPr="00AC78BD" w:rsidRDefault="00A554D3" w:rsidP="00616384">
            <w:pPr>
              <w:jc w:val="center"/>
              <w:rPr>
                <w:color w:val="000000"/>
                <w:sz w:val="18"/>
                <w:szCs w:val="18"/>
              </w:rPr>
            </w:pPr>
            <w:r w:rsidRPr="00AC78BD">
              <w:rPr>
                <w:color w:val="000000"/>
                <w:sz w:val="18"/>
                <w:szCs w:val="18"/>
              </w:rPr>
              <w:t>47:07:0722001:9759 / 47:07:0722001:9760</w:t>
            </w:r>
          </w:p>
        </w:tc>
        <w:tc>
          <w:tcPr>
            <w:tcW w:w="396" w:type="pct"/>
            <w:shd w:val="clear" w:color="auto" w:fill="auto"/>
            <w:vAlign w:val="center"/>
            <w:hideMark/>
          </w:tcPr>
          <w:p w14:paraId="67B9DC9C" w14:textId="77777777" w:rsidR="00A554D3" w:rsidRPr="00AC78BD" w:rsidRDefault="00A554D3" w:rsidP="00616384">
            <w:pPr>
              <w:jc w:val="center"/>
              <w:rPr>
                <w:color w:val="000000"/>
                <w:sz w:val="18"/>
                <w:szCs w:val="18"/>
              </w:rPr>
            </w:pPr>
            <w:r w:rsidRPr="00AC78BD">
              <w:rPr>
                <w:color w:val="000000"/>
                <w:sz w:val="18"/>
                <w:szCs w:val="18"/>
              </w:rPr>
              <w:t>Всего</w:t>
            </w:r>
          </w:p>
        </w:tc>
        <w:tc>
          <w:tcPr>
            <w:tcW w:w="330" w:type="pct"/>
            <w:shd w:val="clear" w:color="auto" w:fill="auto"/>
            <w:noWrap/>
            <w:vAlign w:val="bottom"/>
            <w:hideMark/>
          </w:tcPr>
          <w:p w14:paraId="605134E5"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2667286F"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5E86EBBC"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790E7B16"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3B94FB7F" w14:textId="77777777" w:rsidR="00A554D3" w:rsidRPr="00AC78BD" w:rsidRDefault="00A554D3" w:rsidP="00616384">
            <w:pPr>
              <w:jc w:val="right"/>
              <w:rPr>
                <w:color w:val="000000"/>
                <w:sz w:val="18"/>
                <w:szCs w:val="18"/>
              </w:rPr>
            </w:pPr>
            <w:r w:rsidRPr="00AC78BD">
              <w:rPr>
                <w:color w:val="000000"/>
                <w:sz w:val="18"/>
                <w:szCs w:val="18"/>
              </w:rPr>
              <w:t>2,519</w:t>
            </w:r>
          </w:p>
        </w:tc>
        <w:tc>
          <w:tcPr>
            <w:tcW w:w="367" w:type="pct"/>
            <w:shd w:val="clear" w:color="auto" w:fill="auto"/>
            <w:noWrap/>
            <w:vAlign w:val="bottom"/>
            <w:hideMark/>
          </w:tcPr>
          <w:p w14:paraId="5D80FE64" w14:textId="77777777" w:rsidR="00A554D3" w:rsidRPr="00AC78BD" w:rsidRDefault="00A554D3" w:rsidP="00616384">
            <w:pPr>
              <w:jc w:val="right"/>
              <w:rPr>
                <w:color w:val="000000"/>
                <w:sz w:val="18"/>
                <w:szCs w:val="18"/>
              </w:rPr>
            </w:pPr>
            <w:r w:rsidRPr="00AC78BD">
              <w:rPr>
                <w:color w:val="000000"/>
                <w:sz w:val="18"/>
                <w:szCs w:val="18"/>
              </w:rPr>
              <w:t>2,519</w:t>
            </w:r>
          </w:p>
        </w:tc>
        <w:tc>
          <w:tcPr>
            <w:tcW w:w="367" w:type="pct"/>
            <w:shd w:val="clear" w:color="auto" w:fill="auto"/>
            <w:noWrap/>
            <w:vAlign w:val="bottom"/>
            <w:hideMark/>
          </w:tcPr>
          <w:p w14:paraId="38AC3891" w14:textId="77777777" w:rsidR="00A554D3" w:rsidRPr="00AC78BD" w:rsidRDefault="00A554D3" w:rsidP="00616384">
            <w:pPr>
              <w:jc w:val="right"/>
              <w:rPr>
                <w:color w:val="000000"/>
                <w:sz w:val="18"/>
                <w:szCs w:val="18"/>
              </w:rPr>
            </w:pPr>
            <w:r w:rsidRPr="00AC78BD">
              <w:rPr>
                <w:color w:val="000000"/>
                <w:sz w:val="18"/>
                <w:szCs w:val="18"/>
              </w:rPr>
              <w:t>2,519</w:t>
            </w:r>
          </w:p>
        </w:tc>
        <w:tc>
          <w:tcPr>
            <w:tcW w:w="367" w:type="pct"/>
            <w:shd w:val="clear" w:color="auto" w:fill="auto"/>
            <w:noWrap/>
            <w:vAlign w:val="bottom"/>
            <w:hideMark/>
          </w:tcPr>
          <w:p w14:paraId="4202DE47" w14:textId="77777777" w:rsidR="00A554D3" w:rsidRPr="00AC78BD" w:rsidRDefault="00A554D3" w:rsidP="00616384">
            <w:pPr>
              <w:jc w:val="right"/>
              <w:rPr>
                <w:color w:val="000000"/>
                <w:sz w:val="18"/>
                <w:szCs w:val="18"/>
              </w:rPr>
            </w:pPr>
            <w:r w:rsidRPr="00AC78BD">
              <w:rPr>
                <w:color w:val="000000"/>
                <w:sz w:val="18"/>
                <w:szCs w:val="18"/>
              </w:rPr>
              <w:t>2,519</w:t>
            </w:r>
          </w:p>
        </w:tc>
        <w:tc>
          <w:tcPr>
            <w:tcW w:w="367" w:type="pct"/>
            <w:shd w:val="clear" w:color="auto" w:fill="auto"/>
            <w:noWrap/>
            <w:vAlign w:val="bottom"/>
            <w:hideMark/>
          </w:tcPr>
          <w:p w14:paraId="03162E33" w14:textId="77777777" w:rsidR="00A554D3" w:rsidRPr="00AC78BD" w:rsidRDefault="00A554D3" w:rsidP="00616384">
            <w:pPr>
              <w:jc w:val="right"/>
              <w:rPr>
                <w:color w:val="000000"/>
                <w:sz w:val="18"/>
                <w:szCs w:val="18"/>
              </w:rPr>
            </w:pPr>
            <w:r w:rsidRPr="00AC78BD">
              <w:rPr>
                <w:color w:val="000000"/>
                <w:sz w:val="18"/>
                <w:szCs w:val="18"/>
              </w:rPr>
              <w:t>2,519</w:t>
            </w:r>
          </w:p>
        </w:tc>
        <w:tc>
          <w:tcPr>
            <w:tcW w:w="367" w:type="pct"/>
            <w:shd w:val="clear" w:color="auto" w:fill="auto"/>
            <w:noWrap/>
            <w:vAlign w:val="bottom"/>
            <w:hideMark/>
          </w:tcPr>
          <w:p w14:paraId="04F71D4B" w14:textId="77777777" w:rsidR="00A554D3" w:rsidRPr="00AC78BD" w:rsidRDefault="00A554D3" w:rsidP="00616384">
            <w:pPr>
              <w:jc w:val="right"/>
              <w:rPr>
                <w:color w:val="000000"/>
                <w:sz w:val="18"/>
                <w:szCs w:val="18"/>
              </w:rPr>
            </w:pPr>
            <w:r w:rsidRPr="00AC78BD">
              <w:rPr>
                <w:color w:val="000000"/>
                <w:sz w:val="18"/>
                <w:szCs w:val="18"/>
              </w:rPr>
              <w:t>2,519</w:t>
            </w:r>
          </w:p>
        </w:tc>
        <w:tc>
          <w:tcPr>
            <w:tcW w:w="367" w:type="pct"/>
            <w:shd w:val="clear" w:color="auto" w:fill="auto"/>
            <w:noWrap/>
            <w:vAlign w:val="bottom"/>
            <w:hideMark/>
          </w:tcPr>
          <w:p w14:paraId="172B73A8" w14:textId="77777777" w:rsidR="00A554D3" w:rsidRPr="00AC78BD" w:rsidRDefault="00A554D3" w:rsidP="00616384">
            <w:pPr>
              <w:jc w:val="right"/>
              <w:rPr>
                <w:color w:val="000000"/>
                <w:sz w:val="18"/>
                <w:szCs w:val="18"/>
              </w:rPr>
            </w:pPr>
            <w:r w:rsidRPr="00AC78BD">
              <w:rPr>
                <w:color w:val="000000"/>
                <w:sz w:val="18"/>
                <w:szCs w:val="18"/>
              </w:rPr>
              <w:t>2,519</w:t>
            </w:r>
          </w:p>
        </w:tc>
      </w:tr>
      <w:tr w:rsidR="00A554D3" w:rsidRPr="00AC78BD" w14:paraId="51DABC53" w14:textId="77777777" w:rsidTr="00A554D3">
        <w:trPr>
          <w:trHeight w:val="255"/>
        </w:trPr>
        <w:tc>
          <w:tcPr>
            <w:tcW w:w="756" w:type="pct"/>
            <w:vMerge/>
            <w:vAlign w:val="center"/>
            <w:hideMark/>
          </w:tcPr>
          <w:p w14:paraId="459425BD" w14:textId="77777777" w:rsidR="00A554D3" w:rsidRPr="00AC78BD" w:rsidRDefault="00A554D3" w:rsidP="00616384">
            <w:pPr>
              <w:rPr>
                <w:color w:val="000000"/>
                <w:sz w:val="18"/>
                <w:szCs w:val="18"/>
              </w:rPr>
            </w:pPr>
          </w:p>
        </w:tc>
        <w:tc>
          <w:tcPr>
            <w:tcW w:w="396" w:type="pct"/>
            <w:shd w:val="clear" w:color="auto" w:fill="auto"/>
            <w:vAlign w:val="center"/>
            <w:hideMark/>
          </w:tcPr>
          <w:p w14:paraId="5F789541" w14:textId="77777777" w:rsidR="00A554D3" w:rsidRPr="00AC78BD" w:rsidRDefault="00A554D3" w:rsidP="00616384">
            <w:pPr>
              <w:jc w:val="center"/>
              <w:rPr>
                <w:color w:val="000000"/>
                <w:sz w:val="18"/>
                <w:szCs w:val="18"/>
              </w:rPr>
            </w:pPr>
            <w:r w:rsidRPr="00AC78BD">
              <w:rPr>
                <w:color w:val="000000"/>
                <w:sz w:val="18"/>
                <w:szCs w:val="18"/>
              </w:rPr>
              <w:t>ОВ</w:t>
            </w:r>
          </w:p>
        </w:tc>
        <w:tc>
          <w:tcPr>
            <w:tcW w:w="330" w:type="pct"/>
            <w:shd w:val="clear" w:color="auto" w:fill="auto"/>
            <w:noWrap/>
            <w:vAlign w:val="bottom"/>
            <w:hideMark/>
          </w:tcPr>
          <w:p w14:paraId="3002D766"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780E3666"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5449D8CC"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300ED9C2"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44C4C48A" w14:textId="77777777" w:rsidR="00A554D3" w:rsidRPr="00AC78BD" w:rsidRDefault="00A554D3" w:rsidP="00616384">
            <w:pPr>
              <w:jc w:val="right"/>
              <w:rPr>
                <w:color w:val="000000"/>
                <w:sz w:val="18"/>
                <w:szCs w:val="18"/>
              </w:rPr>
            </w:pPr>
            <w:r w:rsidRPr="00AC78BD">
              <w:rPr>
                <w:color w:val="000000"/>
                <w:sz w:val="18"/>
                <w:szCs w:val="18"/>
              </w:rPr>
              <w:t>2,405</w:t>
            </w:r>
          </w:p>
        </w:tc>
        <w:tc>
          <w:tcPr>
            <w:tcW w:w="367" w:type="pct"/>
            <w:shd w:val="clear" w:color="auto" w:fill="auto"/>
            <w:noWrap/>
            <w:vAlign w:val="bottom"/>
            <w:hideMark/>
          </w:tcPr>
          <w:p w14:paraId="4BB4AC89" w14:textId="77777777" w:rsidR="00A554D3" w:rsidRPr="00AC78BD" w:rsidRDefault="00A554D3" w:rsidP="00616384">
            <w:pPr>
              <w:jc w:val="right"/>
              <w:rPr>
                <w:color w:val="000000"/>
                <w:sz w:val="18"/>
                <w:szCs w:val="18"/>
              </w:rPr>
            </w:pPr>
            <w:r w:rsidRPr="00AC78BD">
              <w:rPr>
                <w:color w:val="000000"/>
                <w:sz w:val="18"/>
                <w:szCs w:val="18"/>
              </w:rPr>
              <w:t>2,405</w:t>
            </w:r>
          </w:p>
        </w:tc>
        <w:tc>
          <w:tcPr>
            <w:tcW w:w="367" w:type="pct"/>
            <w:shd w:val="clear" w:color="auto" w:fill="auto"/>
            <w:noWrap/>
            <w:vAlign w:val="bottom"/>
            <w:hideMark/>
          </w:tcPr>
          <w:p w14:paraId="6D4BEBC4" w14:textId="77777777" w:rsidR="00A554D3" w:rsidRPr="00AC78BD" w:rsidRDefault="00A554D3" w:rsidP="00616384">
            <w:pPr>
              <w:jc w:val="right"/>
              <w:rPr>
                <w:color w:val="000000"/>
                <w:sz w:val="18"/>
                <w:szCs w:val="18"/>
              </w:rPr>
            </w:pPr>
            <w:r w:rsidRPr="00AC78BD">
              <w:rPr>
                <w:color w:val="000000"/>
                <w:sz w:val="18"/>
                <w:szCs w:val="18"/>
              </w:rPr>
              <w:t>2,405</w:t>
            </w:r>
          </w:p>
        </w:tc>
        <w:tc>
          <w:tcPr>
            <w:tcW w:w="367" w:type="pct"/>
            <w:shd w:val="clear" w:color="auto" w:fill="auto"/>
            <w:noWrap/>
            <w:vAlign w:val="bottom"/>
            <w:hideMark/>
          </w:tcPr>
          <w:p w14:paraId="14A0C2E7" w14:textId="77777777" w:rsidR="00A554D3" w:rsidRPr="00AC78BD" w:rsidRDefault="00A554D3" w:rsidP="00616384">
            <w:pPr>
              <w:jc w:val="right"/>
              <w:rPr>
                <w:color w:val="000000"/>
                <w:sz w:val="18"/>
                <w:szCs w:val="18"/>
              </w:rPr>
            </w:pPr>
            <w:r w:rsidRPr="00AC78BD">
              <w:rPr>
                <w:color w:val="000000"/>
                <w:sz w:val="18"/>
                <w:szCs w:val="18"/>
              </w:rPr>
              <w:t>2,405</w:t>
            </w:r>
          </w:p>
        </w:tc>
        <w:tc>
          <w:tcPr>
            <w:tcW w:w="367" w:type="pct"/>
            <w:shd w:val="clear" w:color="auto" w:fill="auto"/>
            <w:noWrap/>
            <w:vAlign w:val="bottom"/>
            <w:hideMark/>
          </w:tcPr>
          <w:p w14:paraId="7661E5C4" w14:textId="77777777" w:rsidR="00A554D3" w:rsidRPr="00AC78BD" w:rsidRDefault="00A554D3" w:rsidP="00616384">
            <w:pPr>
              <w:jc w:val="right"/>
              <w:rPr>
                <w:color w:val="000000"/>
                <w:sz w:val="18"/>
                <w:szCs w:val="18"/>
              </w:rPr>
            </w:pPr>
            <w:r w:rsidRPr="00AC78BD">
              <w:rPr>
                <w:color w:val="000000"/>
                <w:sz w:val="18"/>
                <w:szCs w:val="18"/>
              </w:rPr>
              <w:t>2,405</w:t>
            </w:r>
          </w:p>
        </w:tc>
        <w:tc>
          <w:tcPr>
            <w:tcW w:w="367" w:type="pct"/>
            <w:shd w:val="clear" w:color="auto" w:fill="auto"/>
            <w:noWrap/>
            <w:vAlign w:val="bottom"/>
            <w:hideMark/>
          </w:tcPr>
          <w:p w14:paraId="24B885D8" w14:textId="77777777" w:rsidR="00A554D3" w:rsidRPr="00AC78BD" w:rsidRDefault="00A554D3" w:rsidP="00616384">
            <w:pPr>
              <w:jc w:val="right"/>
              <w:rPr>
                <w:color w:val="000000"/>
                <w:sz w:val="18"/>
                <w:szCs w:val="18"/>
              </w:rPr>
            </w:pPr>
            <w:r w:rsidRPr="00AC78BD">
              <w:rPr>
                <w:color w:val="000000"/>
                <w:sz w:val="18"/>
                <w:szCs w:val="18"/>
              </w:rPr>
              <w:t>2,405</w:t>
            </w:r>
          </w:p>
        </w:tc>
        <w:tc>
          <w:tcPr>
            <w:tcW w:w="367" w:type="pct"/>
            <w:shd w:val="clear" w:color="auto" w:fill="auto"/>
            <w:noWrap/>
            <w:vAlign w:val="bottom"/>
            <w:hideMark/>
          </w:tcPr>
          <w:p w14:paraId="55F369D6" w14:textId="77777777" w:rsidR="00A554D3" w:rsidRPr="00AC78BD" w:rsidRDefault="00A554D3" w:rsidP="00616384">
            <w:pPr>
              <w:jc w:val="right"/>
              <w:rPr>
                <w:color w:val="000000"/>
                <w:sz w:val="18"/>
                <w:szCs w:val="18"/>
              </w:rPr>
            </w:pPr>
            <w:r w:rsidRPr="00AC78BD">
              <w:rPr>
                <w:color w:val="000000"/>
                <w:sz w:val="18"/>
                <w:szCs w:val="18"/>
              </w:rPr>
              <w:t>2,405</w:t>
            </w:r>
          </w:p>
        </w:tc>
      </w:tr>
      <w:tr w:rsidR="00A554D3" w:rsidRPr="00AC78BD" w14:paraId="5F488616" w14:textId="77777777" w:rsidTr="00A554D3">
        <w:trPr>
          <w:trHeight w:val="255"/>
        </w:trPr>
        <w:tc>
          <w:tcPr>
            <w:tcW w:w="756" w:type="pct"/>
            <w:vMerge/>
            <w:vAlign w:val="center"/>
            <w:hideMark/>
          </w:tcPr>
          <w:p w14:paraId="4F77B04A" w14:textId="77777777" w:rsidR="00A554D3" w:rsidRPr="00AC78BD" w:rsidRDefault="00A554D3" w:rsidP="00616384">
            <w:pPr>
              <w:rPr>
                <w:color w:val="000000"/>
                <w:sz w:val="18"/>
                <w:szCs w:val="18"/>
              </w:rPr>
            </w:pPr>
          </w:p>
        </w:tc>
        <w:tc>
          <w:tcPr>
            <w:tcW w:w="396" w:type="pct"/>
            <w:shd w:val="clear" w:color="auto" w:fill="auto"/>
            <w:vAlign w:val="center"/>
            <w:hideMark/>
          </w:tcPr>
          <w:p w14:paraId="3DB2F58D" w14:textId="77777777" w:rsidR="00A554D3" w:rsidRPr="00AC78BD" w:rsidRDefault="00A554D3" w:rsidP="00616384">
            <w:pPr>
              <w:jc w:val="center"/>
              <w:rPr>
                <w:color w:val="000000"/>
                <w:sz w:val="18"/>
                <w:szCs w:val="18"/>
              </w:rPr>
            </w:pPr>
            <w:r w:rsidRPr="00AC78BD">
              <w:rPr>
                <w:color w:val="000000"/>
                <w:sz w:val="18"/>
                <w:szCs w:val="18"/>
              </w:rPr>
              <w:t>ГВСср</w:t>
            </w:r>
          </w:p>
        </w:tc>
        <w:tc>
          <w:tcPr>
            <w:tcW w:w="330" w:type="pct"/>
            <w:shd w:val="clear" w:color="auto" w:fill="auto"/>
            <w:noWrap/>
            <w:vAlign w:val="bottom"/>
            <w:hideMark/>
          </w:tcPr>
          <w:p w14:paraId="158306EE"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5EAD90BB"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43963F95"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76121550"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2EC88444" w14:textId="77777777" w:rsidR="00A554D3" w:rsidRPr="00AC78BD" w:rsidRDefault="00A554D3" w:rsidP="00616384">
            <w:pPr>
              <w:jc w:val="right"/>
              <w:rPr>
                <w:color w:val="000000"/>
                <w:sz w:val="18"/>
                <w:szCs w:val="18"/>
              </w:rPr>
            </w:pPr>
            <w:r w:rsidRPr="00AC78BD">
              <w:rPr>
                <w:color w:val="000000"/>
                <w:sz w:val="18"/>
                <w:szCs w:val="18"/>
              </w:rPr>
              <w:t>0,115</w:t>
            </w:r>
          </w:p>
        </w:tc>
        <w:tc>
          <w:tcPr>
            <w:tcW w:w="367" w:type="pct"/>
            <w:shd w:val="clear" w:color="auto" w:fill="auto"/>
            <w:noWrap/>
            <w:vAlign w:val="bottom"/>
            <w:hideMark/>
          </w:tcPr>
          <w:p w14:paraId="5D86F540" w14:textId="77777777" w:rsidR="00A554D3" w:rsidRPr="00AC78BD" w:rsidRDefault="00A554D3" w:rsidP="00616384">
            <w:pPr>
              <w:jc w:val="right"/>
              <w:rPr>
                <w:color w:val="000000"/>
                <w:sz w:val="18"/>
                <w:szCs w:val="18"/>
              </w:rPr>
            </w:pPr>
            <w:r w:rsidRPr="00AC78BD">
              <w:rPr>
                <w:color w:val="000000"/>
                <w:sz w:val="18"/>
                <w:szCs w:val="18"/>
              </w:rPr>
              <w:t>0,115</w:t>
            </w:r>
          </w:p>
        </w:tc>
        <w:tc>
          <w:tcPr>
            <w:tcW w:w="367" w:type="pct"/>
            <w:shd w:val="clear" w:color="auto" w:fill="auto"/>
            <w:noWrap/>
            <w:vAlign w:val="bottom"/>
            <w:hideMark/>
          </w:tcPr>
          <w:p w14:paraId="1D7B7C35" w14:textId="77777777" w:rsidR="00A554D3" w:rsidRPr="00AC78BD" w:rsidRDefault="00A554D3" w:rsidP="00616384">
            <w:pPr>
              <w:jc w:val="right"/>
              <w:rPr>
                <w:color w:val="000000"/>
                <w:sz w:val="18"/>
                <w:szCs w:val="18"/>
              </w:rPr>
            </w:pPr>
            <w:r w:rsidRPr="00AC78BD">
              <w:rPr>
                <w:color w:val="000000"/>
                <w:sz w:val="18"/>
                <w:szCs w:val="18"/>
              </w:rPr>
              <w:t>0,115</w:t>
            </w:r>
          </w:p>
        </w:tc>
        <w:tc>
          <w:tcPr>
            <w:tcW w:w="367" w:type="pct"/>
            <w:shd w:val="clear" w:color="auto" w:fill="auto"/>
            <w:noWrap/>
            <w:vAlign w:val="bottom"/>
            <w:hideMark/>
          </w:tcPr>
          <w:p w14:paraId="2558BC92" w14:textId="77777777" w:rsidR="00A554D3" w:rsidRPr="00AC78BD" w:rsidRDefault="00A554D3" w:rsidP="00616384">
            <w:pPr>
              <w:jc w:val="right"/>
              <w:rPr>
                <w:color w:val="000000"/>
                <w:sz w:val="18"/>
                <w:szCs w:val="18"/>
              </w:rPr>
            </w:pPr>
            <w:r w:rsidRPr="00AC78BD">
              <w:rPr>
                <w:color w:val="000000"/>
                <w:sz w:val="18"/>
                <w:szCs w:val="18"/>
              </w:rPr>
              <w:t>0,115</w:t>
            </w:r>
          </w:p>
        </w:tc>
        <w:tc>
          <w:tcPr>
            <w:tcW w:w="367" w:type="pct"/>
            <w:shd w:val="clear" w:color="auto" w:fill="auto"/>
            <w:noWrap/>
            <w:vAlign w:val="bottom"/>
            <w:hideMark/>
          </w:tcPr>
          <w:p w14:paraId="5846F32C" w14:textId="77777777" w:rsidR="00A554D3" w:rsidRPr="00AC78BD" w:rsidRDefault="00A554D3" w:rsidP="00616384">
            <w:pPr>
              <w:jc w:val="right"/>
              <w:rPr>
                <w:color w:val="000000"/>
                <w:sz w:val="18"/>
                <w:szCs w:val="18"/>
              </w:rPr>
            </w:pPr>
            <w:r w:rsidRPr="00AC78BD">
              <w:rPr>
                <w:color w:val="000000"/>
                <w:sz w:val="18"/>
                <w:szCs w:val="18"/>
              </w:rPr>
              <w:t>0,115</w:t>
            </w:r>
          </w:p>
        </w:tc>
        <w:tc>
          <w:tcPr>
            <w:tcW w:w="367" w:type="pct"/>
            <w:shd w:val="clear" w:color="auto" w:fill="auto"/>
            <w:noWrap/>
            <w:vAlign w:val="bottom"/>
            <w:hideMark/>
          </w:tcPr>
          <w:p w14:paraId="34EBB96C" w14:textId="77777777" w:rsidR="00A554D3" w:rsidRPr="00AC78BD" w:rsidRDefault="00A554D3" w:rsidP="00616384">
            <w:pPr>
              <w:jc w:val="right"/>
              <w:rPr>
                <w:color w:val="000000"/>
                <w:sz w:val="18"/>
                <w:szCs w:val="18"/>
              </w:rPr>
            </w:pPr>
            <w:r w:rsidRPr="00AC78BD">
              <w:rPr>
                <w:color w:val="000000"/>
                <w:sz w:val="18"/>
                <w:szCs w:val="18"/>
              </w:rPr>
              <w:t>0,115</w:t>
            </w:r>
          </w:p>
        </w:tc>
        <w:tc>
          <w:tcPr>
            <w:tcW w:w="367" w:type="pct"/>
            <w:shd w:val="clear" w:color="auto" w:fill="auto"/>
            <w:noWrap/>
            <w:vAlign w:val="bottom"/>
            <w:hideMark/>
          </w:tcPr>
          <w:p w14:paraId="5235474A" w14:textId="77777777" w:rsidR="00A554D3" w:rsidRPr="00AC78BD" w:rsidRDefault="00A554D3" w:rsidP="00616384">
            <w:pPr>
              <w:jc w:val="right"/>
              <w:rPr>
                <w:color w:val="000000"/>
                <w:sz w:val="18"/>
                <w:szCs w:val="18"/>
              </w:rPr>
            </w:pPr>
            <w:r w:rsidRPr="00AC78BD">
              <w:rPr>
                <w:color w:val="000000"/>
                <w:sz w:val="18"/>
                <w:szCs w:val="18"/>
              </w:rPr>
              <w:t>0,115</w:t>
            </w:r>
          </w:p>
        </w:tc>
      </w:tr>
      <w:tr w:rsidR="00A554D3" w:rsidRPr="00AC78BD" w14:paraId="52B91454" w14:textId="77777777" w:rsidTr="00A554D3">
        <w:trPr>
          <w:trHeight w:val="255"/>
        </w:trPr>
        <w:tc>
          <w:tcPr>
            <w:tcW w:w="756" w:type="pct"/>
            <w:vMerge w:val="restart"/>
            <w:shd w:val="clear" w:color="auto" w:fill="auto"/>
            <w:noWrap/>
            <w:vAlign w:val="center"/>
            <w:hideMark/>
          </w:tcPr>
          <w:p w14:paraId="7C4CDB2C" w14:textId="77777777" w:rsidR="00A554D3" w:rsidRPr="00AC78BD" w:rsidRDefault="00A554D3" w:rsidP="00616384">
            <w:pPr>
              <w:jc w:val="center"/>
              <w:rPr>
                <w:color w:val="000000"/>
                <w:sz w:val="18"/>
                <w:szCs w:val="18"/>
              </w:rPr>
            </w:pPr>
            <w:r w:rsidRPr="00AC78BD">
              <w:rPr>
                <w:color w:val="000000"/>
                <w:sz w:val="18"/>
                <w:szCs w:val="18"/>
              </w:rPr>
              <w:t>47:07:0722001:873</w:t>
            </w:r>
          </w:p>
        </w:tc>
        <w:tc>
          <w:tcPr>
            <w:tcW w:w="396" w:type="pct"/>
            <w:shd w:val="clear" w:color="auto" w:fill="auto"/>
            <w:vAlign w:val="center"/>
            <w:hideMark/>
          </w:tcPr>
          <w:p w14:paraId="2B811761" w14:textId="77777777" w:rsidR="00A554D3" w:rsidRPr="00AC78BD" w:rsidRDefault="00A554D3" w:rsidP="00616384">
            <w:pPr>
              <w:jc w:val="center"/>
              <w:rPr>
                <w:color w:val="000000"/>
                <w:sz w:val="18"/>
                <w:szCs w:val="18"/>
              </w:rPr>
            </w:pPr>
            <w:r w:rsidRPr="00AC78BD">
              <w:rPr>
                <w:color w:val="000000"/>
                <w:sz w:val="18"/>
                <w:szCs w:val="18"/>
              </w:rPr>
              <w:t>Всего</w:t>
            </w:r>
          </w:p>
        </w:tc>
        <w:tc>
          <w:tcPr>
            <w:tcW w:w="330" w:type="pct"/>
            <w:shd w:val="clear" w:color="auto" w:fill="auto"/>
            <w:noWrap/>
            <w:vAlign w:val="bottom"/>
            <w:hideMark/>
          </w:tcPr>
          <w:p w14:paraId="126AA966"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20F17AA2"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6AFA64C0"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22F81A08"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230B572F" w14:textId="77777777" w:rsidR="00A554D3" w:rsidRPr="00AC78BD" w:rsidRDefault="00A554D3" w:rsidP="00616384">
            <w:pPr>
              <w:jc w:val="right"/>
              <w:rPr>
                <w:color w:val="000000"/>
                <w:sz w:val="18"/>
                <w:szCs w:val="18"/>
              </w:rPr>
            </w:pPr>
            <w:r w:rsidRPr="00AC78BD">
              <w:rPr>
                <w:color w:val="000000"/>
                <w:sz w:val="18"/>
                <w:szCs w:val="18"/>
              </w:rPr>
              <w:t>2,592</w:t>
            </w:r>
          </w:p>
        </w:tc>
        <w:tc>
          <w:tcPr>
            <w:tcW w:w="367" w:type="pct"/>
            <w:shd w:val="clear" w:color="auto" w:fill="auto"/>
            <w:noWrap/>
            <w:vAlign w:val="bottom"/>
            <w:hideMark/>
          </w:tcPr>
          <w:p w14:paraId="051C7B59" w14:textId="77777777" w:rsidR="00A554D3" w:rsidRPr="00AC78BD" w:rsidRDefault="00A554D3" w:rsidP="00616384">
            <w:pPr>
              <w:jc w:val="right"/>
              <w:rPr>
                <w:color w:val="000000"/>
                <w:sz w:val="18"/>
                <w:szCs w:val="18"/>
              </w:rPr>
            </w:pPr>
            <w:r w:rsidRPr="00AC78BD">
              <w:rPr>
                <w:color w:val="000000"/>
                <w:sz w:val="18"/>
                <w:szCs w:val="18"/>
              </w:rPr>
              <w:t>2,592</w:t>
            </w:r>
          </w:p>
        </w:tc>
        <w:tc>
          <w:tcPr>
            <w:tcW w:w="367" w:type="pct"/>
            <w:shd w:val="clear" w:color="auto" w:fill="auto"/>
            <w:noWrap/>
            <w:vAlign w:val="bottom"/>
            <w:hideMark/>
          </w:tcPr>
          <w:p w14:paraId="30B4AD92" w14:textId="77777777" w:rsidR="00A554D3" w:rsidRPr="00AC78BD" w:rsidRDefault="00A554D3" w:rsidP="00616384">
            <w:pPr>
              <w:jc w:val="right"/>
              <w:rPr>
                <w:color w:val="000000"/>
                <w:sz w:val="18"/>
                <w:szCs w:val="18"/>
              </w:rPr>
            </w:pPr>
            <w:r w:rsidRPr="00AC78BD">
              <w:rPr>
                <w:color w:val="000000"/>
                <w:sz w:val="18"/>
                <w:szCs w:val="18"/>
              </w:rPr>
              <w:t>2,592</w:t>
            </w:r>
          </w:p>
        </w:tc>
        <w:tc>
          <w:tcPr>
            <w:tcW w:w="367" w:type="pct"/>
            <w:shd w:val="clear" w:color="auto" w:fill="auto"/>
            <w:noWrap/>
            <w:vAlign w:val="bottom"/>
            <w:hideMark/>
          </w:tcPr>
          <w:p w14:paraId="1E738246" w14:textId="77777777" w:rsidR="00A554D3" w:rsidRPr="00AC78BD" w:rsidRDefault="00A554D3" w:rsidP="00616384">
            <w:pPr>
              <w:jc w:val="right"/>
              <w:rPr>
                <w:color w:val="000000"/>
                <w:sz w:val="18"/>
                <w:szCs w:val="18"/>
              </w:rPr>
            </w:pPr>
            <w:r w:rsidRPr="00AC78BD">
              <w:rPr>
                <w:color w:val="000000"/>
                <w:sz w:val="18"/>
                <w:szCs w:val="18"/>
              </w:rPr>
              <w:t>2,592</w:t>
            </w:r>
          </w:p>
        </w:tc>
        <w:tc>
          <w:tcPr>
            <w:tcW w:w="367" w:type="pct"/>
            <w:shd w:val="clear" w:color="auto" w:fill="auto"/>
            <w:noWrap/>
            <w:vAlign w:val="bottom"/>
            <w:hideMark/>
          </w:tcPr>
          <w:p w14:paraId="50596ECD" w14:textId="77777777" w:rsidR="00A554D3" w:rsidRPr="00AC78BD" w:rsidRDefault="00A554D3" w:rsidP="00616384">
            <w:pPr>
              <w:jc w:val="right"/>
              <w:rPr>
                <w:color w:val="000000"/>
                <w:sz w:val="18"/>
                <w:szCs w:val="18"/>
              </w:rPr>
            </w:pPr>
            <w:r w:rsidRPr="00AC78BD">
              <w:rPr>
                <w:color w:val="000000"/>
                <w:sz w:val="18"/>
                <w:szCs w:val="18"/>
              </w:rPr>
              <w:t>2,592</w:t>
            </w:r>
          </w:p>
        </w:tc>
        <w:tc>
          <w:tcPr>
            <w:tcW w:w="367" w:type="pct"/>
            <w:shd w:val="clear" w:color="auto" w:fill="auto"/>
            <w:noWrap/>
            <w:vAlign w:val="bottom"/>
            <w:hideMark/>
          </w:tcPr>
          <w:p w14:paraId="11FC913B" w14:textId="77777777" w:rsidR="00A554D3" w:rsidRPr="00AC78BD" w:rsidRDefault="00A554D3" w:rsidP="00616384">
            <w:pPr>
              <w:jc w:val="right"/>
              <w:rPr>
                <w:color w:val="000000"/>
                <w:sz w:val="18"/>
                <w:szCs w:val="18"/>
              </w:rPr>
            </w:pPr>
            <w:r w:rsidRPr="00AC78BD">
              <w:rPr>
                <w:color w:val="000000"/>
                <w:sz w:val="18"/>
                <w:szCs w:val="18"/>
              </w:rPr>
              <w:t>2,592</w:t>
            </w:r>
          </w:p>
        </w:tc>
        <w:tc>
          <w:tcPr>
            <w:tcW w:w="367" w:type="pct"/>
            <w:shd w:val="clear" w:color="auto" w:fill="auto"/>
            <w:noWrap/>
            <w:vAlign w:val="bottom"/>
            <w:hideMark/>
          </w:tcPr>
          <w:p w14:paraId="215C4759" w14:textId="77777777" w:rsidR="00A554D3" w:rsidRPr="00AC78BD" w:rsidRDefault="00A554D3" w:rsidP="00616384">
            <w:pPr>
              <w:jc w:val="right"/>
              <w:rPr>
                <w:color w:val="000000"/>
                <w:sz w:val="18"/>
                <w:szCs w:val="18"/>
              </w:rPr>
            </w:pPr>
            <w:r w:rsidRPr="00AC78BD">
              <w:rPr>
                <w:color w:val="000000"/>
                <w:sz w:val="18"/>
                <w:szCs w:val="18"/>
              </w:rPr>
              <w:t>2,592</w:t>
            </w:r>
          </w:p>
        </w:tc>
      </w:tr>
      <w:tr w:rsidR="00A554D3" w:rsidRPr="00AC78BD" w14:paraId="7B63FAEB" w14:textId="77777777" w:rsidTr="00A554D3">
        <w:trPr>
          <w:trHeight w:val="255"/>
        </w:trPr>
        <w:tc>
          <w:tcPr>
            <w:tcW w:w="756" w:type="pct"/>
            <w:vMerge/>
            <w:vAlign w:val="center"/>
            <w:hideMark/>
          </w:tcPr>
          <w:p w14:paraId="214DBE06" w14:textId="77777777" w:rsidR="00A554D3" w:rsidRPr="00AC78BD" w:rsidRDefault="00A554D3" w:rsidP="00616384">
            <w:pPr>
              <w:rPr>
                <w:color w:val="000000"/>
                <w:sz w:val="18"/>
                <w:szCs w:val="18"/>
              </w:rPr>
            </w:pPr>
          </w:p>
        </w:tc>
        <w:tc>
          <w:tcPr>
            <w:tcW w:w="396" w:type="pct"/>
            <w:shd w:val="clear" w:color="auto" w:fill="auto"/>
            <w:vAlign w:val="center"/>
            <w:hideMark/>
          </w:tcPr>
          <w:p w14:paraId="3E7FA80C" w14:textId="77777777" w:rsidR="00A554D3" w:rsidRPr="00AC78BD" w:rsidRDefault="00A554D3" w:rsidP="00616384">
            <w:pPr>
              <w:jc w:val="center"/>
              <w:rPr>
                <w:color w:val="000000"/>
                <w:sz w:val="18"/>
                <w:szCs w:val="18"/>
              </w:rPr>
            </w:pPr>
            <w:r w:rsidRPr="00AC78BD">
              <w:rPr>
                <w:color w:val="000000"/>
                <w:sz w:val="18"/>
                <w:szCs w:val="18"/>
              </w:rPr>
              <w:t>ОВ</w:t>
            </w:r>
          </w:p>
        </w:tc>
        <w:tc>
          <w:tcPr>
            <w:tcW w:w="330" w:type="pct"/>
            <w:shd w:val="clear" w:color="auto" w:fill="auto"/>
            <w:noWrap/>
            <w:vAlign w:val="bottom"/>
            <w:hideMark/>
          </w:tcPr>
          <w:p w14:paraId="425EB338"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460E4389"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2C41B098"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6F20782E"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4BAF690F" w14:textId="77777777" w:rsidR="00A554D3" w:rsidRPr="00AC78BD" w:rsidRDefault="00A554D3" w:rsidP="00616384">
            <w:pPr>
              <w:jc w:val="right"/>
              <w:rPr>
                <w:color w:val="000000"/>
                <w:sz w:val="18"/>
                <w:szCs w:val="18"/>
              </w:rPr>
            </w:pPr>
            <w:r w:rsidRPr="00AC78BD">
              <w:rPr>
                <w:color w:val="000000"/>
                <w:sz w:val="18"/>
                <w:szCs w:val="18"/>
              </w:rPr>
              <w:t>2,453</w:t>
            </w:r>
          </w:p>
        </w:tc>
        <w:tc>
          <w:tcPr>
            <w:tcW w:w="367" w:type="pct"/>
            <w:shd w:val="clear" w:color="auto" w:fill="auto"/>
            <w:noWrap/>
            <w:vAlign w:val="bottom"/>
            <w:hideMark/>
          </w:tcPr>
          <w:p w14:paraId="235E311A" w14:textId="77777777" w:rsidR="00A554D3" w:rsidRPr="00AC78BD" w:rsidRDefault="00A554D3" w:rsidP="00616384">
            <w:pPr>
              <w:jc w:val="right"/>
              <w:rPr>
                <w:color w:val="000000"/>
                <w:sz w:val="18"/>
                <w:szCs w:val="18"/>
              </w:rPr>
            </w:pPr>
            <w:r w:rsidRPr="00AC78BD">
              <w:rPr>
                <w:color w:val="000000"/>
                <w:sz w:val="18"/>
                <w:szCs w:val="18"/>
              </w:rPr>
              <w:t>2,453</w:t>
            </w:r>
          </w:p>
        </w:tc>
        <w:tc>
          <w:tcPr>
            <w:tcW w:w="367" w:type="pct"/>
            <w:shd w:val="clear" w:color="auto" w:fill="auto"/>
            <w:noWrap/>
            <w:vAlign w:val="bottom"/>
            <w:hideMark/>
          </w:tcPr>
          <w:p w14:paraId="6F8E8550" w14:textId="77777777" w:rsidR="00A554D3" w:rsidRPr="00AC78BD" w:rsidRDefault="00A554D3" w:rsidP="00616384">
            <w:pPr>
              <w:jc w:val="right"/>
              <w:rPr>
                <w:color w:val="000000"/>
                <w:sz w:val="18"/>
                <w:szCs w:val="18"/>
              </w:rPr>
            </w:pPr>
            <w:r w:rsidRPr="00AC78BD">
              <w:rPr>
                <w:color w:val="000000"/>
                <w:sz w:val="18"/>
                <w:szCs w:val="18"/>
              </w:rPr>
              <w:t>2,453</w:t>
            </w:r>
          </w:p>
        </w:tc>
        <w:tc>
          <w:tcPr>
            <w:tcW w:w="367" w:type="pct"/>
            <w:shd w:val="clear" w:color="auto" w:fill="auto"/>
            <w:noWrap/>
            <w:vAlign w:val="bottom"/>
            <w:hideMark/>
          </w:tcPr>
          <w:p w14:paraId="499D4A38" w14:textId="77777777" w:rsidR="00A554D3" w:rsidRPr="00AC78BD" w:rsidRDefault="00A554D3" w:rsidP="00616384">
            <w:pPr>
              <w:jc w:val="right"/>
              <w:rPr>
                <w:color w:val="000000"/>
                <w:sz w:val="18"/>
                <w:szCs w:val="18"/>
              </w:rPr>
            </w:pPr>
            <w:r w:rsidRPr="00AC78BD">
              <w:rPr>
                <w:color w:val="000000"/>
                <w:sz w:val="18"/>
                <w:szCs w:val="18"/>
              </w:rPr>
              <w:t>2,453</w:t>
            </w:r>
          </w:p>
        </w:tc>
        <w:tc>
          <w:tcPr>
            <w:tcW w:w="367" w:type="pct"/>
            <w:shd w:val="clear" w:color="auto" w:fill="auto"/>
            <w:noWrap/>
            <w:vAlign w:val="bottom"/>
            <w:hideMark/>
          </w:tcPr>
          <w:p w14:paraId="32351F6F" w14:textId="77777777" w:rsidR="00A554D3" w:rsidRPr="00AC78BD" w:rsidRDefault="00A554D3" w:rsidP="00616384">
            <w:pPr>
              <w:jc w:val="right"/>
              <w:rPr>
                <w:color w:val="000000"/>
                <w:sz w:val="18"/>
                <w:szCs w:val="18"/>
              </w:rPr>
            </w:pPr>
            <w:r w:rsidRPr="00AC78BD">
              <w:rPr>
                <w:color w:val="000000"/>
                <w:sz w:val="18"/>
                <w:szCs w:val="18"/>
              </w:rPr>
              <w:t>2,453</w:t>
            </w:r>
          </w:p>
        </w:tc>
        <w:tc>
          <w:tcPr>
            <w:tcW w:w="367" w:type="pct"/>
            <w:shd w:val="clear" w:color="auto" w:fill="auto"/>
            <w:noWrap/>
            <w:vAlign w:val="bottom"/>
            <w:hideMark/>
          </w:tcPr>
          <w:p w14:paraId="3B03BE0A" w14:textId="77777777" w:rsidR="00A554D3" w:rsidRPr="00AC78BD" w:rsidRDefault="00A554D3" w:rsidP="00616384">
            <w:pPr>
              <w:jc w:val="right"/>
              <w:rPr>
                <w:color w:val="000000"/>
                <w:sz w:val="18"/>
                <w:szCs w:val="18"/>
              </w:rPr>
            </w:pPr>
            <w:r w:rsidRPr="00AC78BD">
              <w:rPr>
                <w:color w:val="000000"/>
                <w:sz w:val="18"/>
                <w:szCs w:val="18"/>
              </w:rPr>
              <w:t>2,453</w:t>
            </w:r>
          </w:p>
        </w:tc>
        <w:tc>
          <w:tcPr>
            <w:tcW w:w="367" w:type="pct"/>
            <w:shd w:val="clear" w:color="auto" w:fill="auto"/>
            <w:noWrap/>
            <w:vAlign w:val="bottom"/>
            <w:hideMark/>
          </w:tcPr>
          <w:p w14:paraId="199E61DF" w14:textId="77777777" w:rsidR="00A554D3" w:rsidRPr="00AC78BD" w:rsidRDefault="00A554D3" w:rsidP="00616384">
            <w:pPr>
              <w:jc w:val="right"/>
              <w:rPr>
                <w:color w:val="000000"/>
                <w:sz w:val="18"/>
                <w:szCs w:val="18"/>
              </w:rPr>
            </w:pPr>
            <w:r w:rsidRPr="00AC78BD">
              <w:rPr>
                <w:color w:val="000000"/>
                <w:sz w:val="18"/>
                <w:szCs w:val="18"/>
              </w:rPr>
              <w:t>2,453</w:t>
            </w:r>
          </w:p>
        </w:tc>
      </w:tr>
      <w:tr w:rsidR="00A554D3" w:rsidRPr="00AC78BD" w14:paraId="5522D984" w14:textId="77777777" w:rsidTr="00A554D3">
        <w:trPr>
          <w:trHeight w:val="255"/>
        </w:trPr>
        <w:tc>
          <w:tcPr>
            <w:tcW w:w="756" w:type="pct"/>
            <w:vMerge/>
            <w:vAlign w:val="center"/>
            <w:hideMark/>
          </w:tcPr>
          <w:p w14:paraId="459E0035" w14:textId="77777777" w:rsidR="00A554D3" w:rsidRPr="00AC78BD" w:rsidRDefault="00A554D3" w:rsidP="00616384">
            <w:pPr>
              <w:rPr>
                <w:color w:val="000000"/>
                <w:sz w:val="18"/>
                <w:szCs w:val="18"/>
              </w:rPr>
            </w:pPr>
          </w:p>
        </w:tc>
        <w:tc>
          <w:tcPr>
            <w:tcW w:w="396" w:type="pct"/>
            <w:shd w:val="clear" w:color="auto" w:fill="auto"/>
            <w:vAlign w:val="center"/>
            <w:hideMark/>
          </w:tcPr>
          <w:p w14:paraId="597ACE63" w14:textId="77777777" w:rsidR="00A554D3" w:rsidRPr="00AC78BD" w:rsidRDefault="00A554D3" w:rsidP="00616384">
            <w:pPr>
              <w:jc w:val="center"/>
              <w:rPr>
                <w:color w:val="000000"/>
                <w:sz w:val="18"/>
                <w:szCs w:val="18"/>
              </w:rPr>
            </w:pPr>
            <w:r w:rsidRPr="00AC78BD">
              <w:rPr>
                <w:color w:val="000000"/>
                <w:sz w:val="18"/>
                <w:szCs w:val="18"/>
              </w:rPr>
              <w:t>ГВСср</w:t>
            </w:r>
          </w:p>
        </w:tc>
        <w:tc>
          <w:tcPr>
            <w:tcW w:w="330" w:type="pct"/>
            <w:shd w:val="clear" w:color="auto" w:fill="auto"/>
            <w:noWrap/>
            <w:vAlign w:val="bottom"/>
            <w:hideMark/>
          </w:tcPr>
          <w:p w14:paraId="574CA3B3"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3230EDE8"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1A23BBFE"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67EFC986"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75131A1B" w14:textId="77777777" w:rsidR="00A554D3" w:rsidRPr="00AC78BD" w:rsidRDefault="00A554D3" w:rsidP="00616384">
            <w:pPr>
              <w:jc w:val="right"/>
              <w:rPr>
                <w:color w:val="000000"/>
                <w:sz w:val="18"/>
                <w:szCs w:val="18"/>
              </w:rPr>
            </w:pPr>
            <w:r w:rsidRPr="00AC78BD">
              <w:rPr>
                <w:color w:val="000000"/>
                <w:sz w:val="18"/>
                <w:szCs w:val="18"/>
              </w:rPr>
              <w:t>0,139</w:t>
            </w:r>
          </w:p>
        </w:tc>
        <w:tc>
          <w:tcPr>
            <w:tcW w:w="367" w:type="pct"/>
            <w:shd w:val="clear" w:color="auto" w:fill="auto"/>
            <w:noWrap/>
            <w:vAlign w:val="bottom"/>
            <w:hideMark/>
          </w:tcPr>
          <w:p w14:paraId="78DD6462" w14:textId="77777777" w:rsidR="00A554D3" w:rsidRPr="00AC78BD" w:rsidRDefault="00A554D3" w:rsidP="00616384">
            <w:pPr>
              <w:jc w:val="right"/>
              <w:rPr>
                <w:color w:val="000000"/>
                <w:sz w:val="18"/>
                <w:szCs w:val="18"/>
              </w:rPr>
            </w:pPr>
            <w:r w:rsidRPr="00AC78BD">
              <w:rPr>
                <w:color w:val="000000"/>
                <w:sz w:val="18"/>
                <w:szCs w:val="18"/>
              </w:rPr>
              <w:t>0,139</w:t>
            </w:r>
          </w:p>
        </w:tc>
        <w:tc>
          <w:tcPr>
            <w:tcW w:w="367" w:type="pct"/>
            <w:shd w:val="clear" w:color="auto" w:fill="auto"/>
            <w:noWrap/>
            <w:vAlign w:val="bottom"/>
            <w:hideMark/>
          </w:tcPr>
          <w:p w14:paraId="6060F710" w14:textId="77777777" w:rsidR="00A554D3" w:rsidRPr="00AC78BD" w:rsidRDefault="00A554D3" w:rsidP="00616384">
            <w:pPr>
              <w:jc w:val="right"/>
              <w:rPr>
                <w:color w:val="000000"/>
                <w:sz w:val="18"/>
                <w:szCs w:val="18"/>
              </w:rPr>
            </w:pPr>
            <w:r w:rsidRPr="00AC78BD">
              <w:rPr>
                <w:color w:val="000000"/>
                <w:sz w:val="18"/>
                <w:szCs w:val="18"/>
              </w:rPr>
              <w:t>0,139</w:t>
            </w:r>
          </w:p>
        </w:tc>
        <w:tc>
          <w:tcPr>
            <w:tcW w:w="367" w:type="pct"/>
            <w:shd w:val="clear" w:color="auto" w:fill="auto"/>
            <w:noWrap/>
            <w:vAlign w:val="bottom"/>
            <w:hideMark/>
          </w:tcPr>
          <w:p w14:paraId="02F31D92" w14:textId="77777777" w:rsidR="00A554D3" w:rsidRPr="00AC78BD" w:rsidRDefault="00A554D3" w:rsidP="00616384">
            <w:pPr>
              <w:jc w:val="right"/>
              <w:rPr>
                <w:color w:val="000000"/>
                <w:sz w:val="18"/>
                <w:szCs w:val="18"/>
              </w:rPr>
            </w:pPr>
            <w:r w:rsidRPr="00AC78BD">
              <w:rPr>
                <w:color w:val="000000"/>
                <w:sz w:val="18"/>
                <w:szCs w:val="18"/>
              </w:rPr>
              <w:t>0,139</w:t>
            </w:r>
          </w:p>
        </w:tc>
        <w:tc>
          <w:tcPr>
            <w:tcW w:w="367" w:type="pct"/>
            <w:shd w:val="clear" w:color="auto" w:fill="auto"/>
            <w:noWrap/>
            <w:vAlign w:val="bottom"/>
            <w:hideMark/>
          </w:tcPr>
          <w:p w14:paraId="43C22E13" w14:textId="77777777" w:rsidR="00A554D3" w:rsidRPr="00AC78BD" w:rsidRDefault="00A554D3" w:rsidP="00616384">
            <w:pPr>
              <w:jc w:val="right"/>
              <w:rPr>
                <w:color w:val="000000"/>
                <w:sz w:val="18"/>
                <w:szCs w:val="18"/>
              </w:rPr>
            </w:pPr>
            <w:r w:rsidRPr="00AC78BD">
              <w:rPr>
                <w:color w:val="000000"/>
                <w:sz w:val="18"/>
                <w:szCs w:val="18"/>
              </w:rPr>
              <w:t>0,139</w:t>
            </w:r>
          </w:p>
        </w:tc>
        <w:tc>
          <w:tcPr>
            <w:tcW w:w="367" w:type="pct"/>
            <w:shd w:val="clear" w:color="auto" w:fill="auto"/>
            <w:noWrap/>
            <w:vAlign w:val="bottom"/>
            <w:hideMark/>
          </w:tcPr>
          <w:p w14:paraId="0B6E660D" w14:textId="77777777" w:rsidR="00A554D3" w:rsidRPr="00AC78BD" w:rsidRDefault="00A554D3" w:rsidP="00616384">
            <w:pPr>
              <w:jc w:val="right"/>
              <w:rPr>
                <w:color w:val="000000"/>
                <w:sz w:val="18"/>
                <w:szCs w:val="18"/>
              </w:rPr>
            </w:pPr>
            <w:r w:rsidRPr="00AC78BD">
              <w:rPr>
                <w:color w:val="000000"/>
                <w:sz w:val="18"/>
                <w:szCs w:val="18"/>
              </w:rPr>
              <w:t>0,139</w:t>
            </w:r>
          </w:p>
        </w:tc>
        <w:tc>
          <w:tcPr>
            <w:tcW w:w="367" w:type="pct"/>
            <w:shd w:val="clear" w:color="auto" w:fill="auto"/>
            <w:noWrap/>
            <w:vAlign w:val="bottom"/>
            <w:hideMark/>
          </w:tcPr>
          <w:p w14:paraId="254DAE5B" w14:textId="77777777" w:rsidR="00A554D3" w:rsidRPr="00AC78BD" w:rsidRDefault="00A554D3" w:rsidP="00616384">
            <w:pPr>
              <w:jc w:val="right"/>
              <w:rPr>
                <w:color w:val="000000"/>
                <w:sz w:val="18"/>
                <w:szCs w:val="18"/>
              </w:rPr>
            </w:pPr>
            <w:r w:rsidRPr="00AC78BD">
              <w:rPr>
                <w:color w:val="000000"/>
                <w:sz w:val="18"/>
                <w:szCs w:val="18"/>
              </w:rPr>
              <w:t>0,139</w:t>
            </w:r>
          </w:p>
        </w:tc>
      </w:tr>
      <w:tr w:rsidR="00A554D3" w:rsidRPr="00AC78BD" w14:paraId="0E363F74" w14:textId="77777777" w:rsidTr="00A554D3">
        <w:trPr>
          <w:trHeight w:val="255"/>
        </w:trPr>
        <w:tc>
          <w:tcPr>
            <w:tcW w:w="756" w:type="pct"/>
            <w:vMerge w:val="restart"/>
            <w:shd w:val="clear" w:color="auto" w:fill="auto"/>
            <w:noWrap/>
            <w:vAlign w:val="center"/>
            <w:hideMark/>
          </w:tcPr>
          <w:p w14:paraId="34FF852E" w14:textId="77777777" w:rsidR="00A554D3" w:rsidRPr="00AC78BD" w:rsidRDefault="00A554D3" w:rsidP="00616384">
            <w:pPr>
              <w:jc w:val="center"/>
              <w:rPr>
                <w:color w:val="000000"/>
                <w:sz w:val="18"/>
                <w:szCs w:val="18"/>
              </w:rPr>
            </w:pPr>
            <w:r w:rsidRPr="00AC78BD">
              <w:rPr>
                <w:color w:val="000000"/>
                <w:sz w:val="18"/>
                <w:szCs w:val="18"/>
              </w:rPr>
              <w:t>47:07:0722001:871</w:t>
            </w:r>
          </w:p>
        </w:tc>
        <w:tc>
          <w:tcPr>
            <w:tcW w:w="396" w:type="pct"/>
            <w:shd w:val="clear" w:color="auto" w:fill="auto"/>
            <w:vAlign w:val="center"/>
            <w:hideMark/>
          </w:tcPr>
          <w:p w14:paraId="49A50296" w14:textId="77777777" w:rsidR="00A554D3" w:rsidRPr="00AC78BD" w:rsidRDefault="00A554D3" w:rsidP="00616384">
            <w:pPr>
              <w:jc w:val="center"/>
              <w:rPr>
                <w:color w:val="000000"/>
                <w:sz w:val="18"/>
                <w:szCs w:val="18"/>
              </w:rPr>
            </w:pPr>
            <w:r w:rsidRPr="00AC78BD">
              <w:rPr>
                <w:color w:val="000000"/>
                <w:sz w:val="18"/>
                <w:szCs w:val="18"/>
              </w:rPr>
              <w:t>Всего</w:t>
            </w:r>
          </w:p>
        </w:tc>
        <w:tc>
          <w:tcPr>
            <w:tcW w:w="330" w:type="pct"/>
            <w:shd w:val="clear" w:color="auto" w:fill="auto"/>
            <w:noWrap/>
            <w:vAlign w:val="bottom"/>
            <w:hideMark/>
          </w:tcPr>
          <w:p w14:paraId="5A611C44"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5A864C7F"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6D317E46" w14:textId="77777777" w:rsidR="00A554D3" w:rsidRPr="00AC78BD" w:rsidRDefault="00A554D3" w:rsidP="00616384">
            <w:pPr>
              <w:jc w:val="right"/>
              <w:rPr>
                <w:color w:val="000000"/>
                <w:sz w:val="18"/>
                <w:szCs w:val="18"/>
              </w:rPr>
            </w:pPr>
            <w:r w:rsidRPr="00AC78BD">
              <w:rPr>
                <w:color w:val="000000"/>
                <w:sz w:val="18"/>
                <w:szCs w:val="18"/>
              </w:rPr>
              <w:t>4,532</w:t>
            </w:r>
          </w:p>
        </w:tc>
        <w:tc>
          <w:tcPr>
            <w:tcW w:w="330" w:type="pct"/>
            <w:shd w:val="clear" w:color="auto" w:fill="auto"/>
            <w:noWrap/>
            <w:vAlign w:val="bottom"/>
            <w:hideMark/>
          </w:tcPr>
          <w:p w14:paraId="1EC630FA" w14:textId="77777777" w:rsidR="00A554D3" w:rsidRPr="00AC78BD" w:rsidRDefault="00A554D3" w:rsidP="00616384">
            <w:pPr>
              <w:jc w:val="right"/>
              <w:rPr>
                <w:color w:val="000000"/>
                <w:sz w:val="18"/>
                <w:szCs w:val="18"/>
              </w:rPr>
            </w:pPr>
            <w:r w:rsidRPr="00AC78BD">
              <w:rPr>
                <w:color w:val="000000"/>
                <w:sz w:val="18"/>
                <w:szCs w:val="18"/>
              </w:rPr>
              <w:t>4,532</w:t>
            </w:r>
          </w:p>
        </w:tc>
        <w:tc>
          <w:tcPr>
            <w:tcW w:w="330" w:type="pct"/>
            <w:shd w:val="clear" w:color="auto" w:fill="auto"/>
            <w:noWrap/>
            <w:vAlign w:val="bottom"/>
            <w:hideMark/>
          </w:tcPr>
          <w:p w14:paraId="3451AFE0" w14:textId="77777777" w:rsidR="00A554D3" w:rsidRPr="00AC78BD" w:rsidRDefault="00A554D3" w:rsidP="00616384">
            <w:pPr>
              <w:jc w:val="right"/>
              <w:rPr>
                <w:color w:val="000000"/>
                <w:sz w:val="18"/>
                <w:szCs w:val="18"/>
              </w:rPr>
            </w:pPr>
            <w:r w:rsidRPr="00AC78BD">
              <w:rPr>
                <w:color w:val="000000"/>
                <w:sz w:val="18"/>
                <w:szCs w:val="18"/>
              </w:rPr>
              <w:t>4,532</w:t>
            </w:r>
          </w:p>
        </w:tc>
        <w:tc>
          <w:tcPr>
            <w:tcW w:w="367" w:type="pct"/>
            <w:shd w:val="clear" w:color="auto" w:fill="auto"/>
            <w:noWrap/>
            <w:vAlign w:val="bottom"/>
            <w:hideMark/>
          </w:tcPr>
          <w:p w14:paraId="3CD50209" w14:textId="77777777" w:rsidR="00A554D3" w:rsidRPr="00AC78BD" w:rsidRDefault="00A554D3" w:rsidP="00616384">
            <w:pPr>
              <w:jc w:val="right"/>
              <w:rPr>
                <w:color w:val="000000"/>
                <w:sz w:val="18"/>
                <w:szCs w:val="18"/>
              </w:rPr>
            </w:pPr>
            <w:r w:rsidRPr="00AC78BD">
              <w:rPr>
                <w:color w:val="000000"/>
                <w:sz w:val="18"/>
                <w:szCs w:val="18"/>
              </w:rPr>
              <w:t>4,532</w:t>
            </w:r>
          </w:p>
        </w:tc>
        <w:tc>
          <w:tcPr>
            <w:tcW w:w="367" w:type="pct"/>
            <w:shd w:val="clear" w:color="auto" w:fill="auto"/>
            <w:noWrap/>
            <w:vAlign w:val="bottom"/>
            <w:hideMark/>
          </w:tcPr>
          <w:p w14:paraId="52BBEF0E" w14:textId="77777777" w:rsidR="00A554D3" w:rsidRPr="00AC78BD" w:rsidRDefault="00A554D3" w:rsidP="00616384">
            <w:pPr>
              <w:jc w:val="right"/>
              <w:rPr>
                <w:color w:val="000000"/>
                <w:sz w:val="18"/>
                <w:szCs w:val="18"/>
              </w:rPr>
            </w:pPr>
            <w:r w:rsidRPr="00AC78BD">
              <w:rPr>
                <w:color w:val="000000"/>
                <w:sz w:val="18"/>
                <w:szCs w:val="18"/>
              </w:rPr>
              <w:t>4,532</w:t>
            </w:r>
          </w:p>
        </w:tc>
        <w:tc>
          <w:tcPr>
            <w:tcW w:w="367" w:type="pct"/>
            <w:shd w:val="clear" w:color="auto" w:fill="auto"/>
            <w:noWrap/>
            <w:vAlign w:val="bottom"/>
            <w:hideMark/>
          </w:tcPr>
          <w:p w14:paraId="0ECED97C" w14:textId="77777777" w:rsidR="00A554D3" w:rsidRPr="00AC78BD" w:rsidRDefault="00A554D3" w:rsidP="00616384">
            <w:pPr>
              <w:jc w:val="right"/>
              <w:rPr>
                <w:color w:val="000000"/>
                <w:sz w:val="18"/>
                <w:szCs w:val="18"/>
              </w:rPr>
            </w:pPr>
            <w:r w:rsidRPr="00AC78BD">
              <w:rPr>
                <w:color w:val="000000"/>
                <w:sz w:val="18"/>
                <w:szCs w:val="18"/>
              </w:rPr>
              <w:t>4,532</w:t>
            </w:r>
          </w:p>
        </w:tc>
        <w:tc>
          <w:tcPr>
            <w:tcW w:w="367" w:type="pct"/>
            <w:shd w:val="clear" w:color="auto" w:fill="auto"/>
            <w:noWrap/>
            <w:vAlign w:val="bottom"/>
            <w:hideMark/>
          </w:tcPr>
          <w:p w14:paraId="307A2504" w14:textId="77777777" w:rsidR="00A554D3" w:rsidRPr="00AC78BD" w:rsidRDefault="00A554D3" w:rsidP="00616384">
            <w:pPr>
              <w:jc w:val="right"/>
              <w:rPr>
                <w:color w:val="000000"/>
                <w:sz w:val="18"/>
                <w:szCs w:val="18"/>
              </w:rPr>
            </w:pPr>
            <w:r w:rsidRPr="00AC78BD">
              <w:rPr>
                <w:color w:val="000000"/>
                <w:sz w:val="18"/>
                <w:szCs w:val="18"/>
              </w:rPr>
              <w:t>4,532</w:t>
            </w:r>
          </w:p>
        </w:tc>
        <w:tc>
          <w:tcPr>
            <w:tcW w:w="367" w:type="pct"/>
            <w:shd w:val="clear" w:color="auto" w:fill="auto"/>
            <w:noWrap/>
            <w:vAlign w:val="bottom"/>
            <w:hideMark/>
          </w:tcPr>
          <w:p w14:paraId="58EAE26B" w14:textId="77777777" w:rsidR="00A554D3" w:rsidRPr="00AC78BD" w:rsidRDefault="00A554D3" w:rsidP="00616384">
            <w:pPr>
              <w:jc w:val="right"/>
              <w:rPr>
                <w:color w:val="000000"/>
                <w:sz w:val="18"/>
                <w:szCs w:val="18"/>
              </w:rPr>
            </w:pPr>
            <w:r w:rsidRPr="00AC78BD">
              <w:rPr>
                <w:color w:val="000000"/>
                <w:sz w:val="18"/>
                <w:szCs w:val="18"/>
              </w:rPr>
              <w:t>4,532</w:t>
            </w:r>
          </w:p>
        </w:tc>
        <w:tc>
          <w:tcPr>
            <w:tcW w:w="367" w:type="pct"/>
            <w:shd w:val="clear" w:color="auto" w:fill="auto"/>
            <w:noWrap/>
            <w:vAlign w:val="bottom"/>
            <w:hideMark/>
          </w:tcPr>
          <w:p w14:paraId="45FD0627" w14:textId="77777777" w:rsidR="00A554D3" w:rsidRPr="00AC78BD" w:rsidRDefault="00A554D3" w:rsidP="00616384">
            <w:pPr>
              <w:jc w:val="right"/>
              <w:rPr>
                <w:color w:val="000000"/>
                <w:sz w:val="18"/>
                <w:szCs w:val="18"/>
              </w:rPr>
            </w:pPr>
            <w:r w:rsidRPr="00AC78BD">
              <w:rPr>
                <w:color w:val="000000"/>
                <w:sz w:val="18"/>
                <w:szCs w:val="18"/>
              </w:rPr>
              <w:t>4,532</w:t>
            </w:r>
          </w:p>
        </w:tc>
      </w:tr>
      <w:tr w:rsidR="00A554D3" w:rsidRPr="00AC78BD" w14:paraId="6B34B78A" w14:textId="77777777" w:rsidTr="00A554D3">
        <w:trPr>
          <w:trHeight w:val="255"/>
        </w:trPr>
        <w:tc>
          <w:tcPr>
            <w:tcW w:w="756" w:type="pct"/>
            <w:vMerge/>
            <w:vAlign w:val="center"/>
            <w:hideMark/>
          </w:tcPr>
          <w:p w14:paraId="522CFD43" w14:textId="77777777" w:rsidR="00A554D3" w:rsidRPr="00AC78BD" w:rsidRDefault="00A554D3" w:rsidP="00616384">
            <w:pPr>
              <w:rPr>
                <w:color w:val="000000"/>
                <w:sz w:val="18"/>
                <w:szCs w:val="18"/>
              </w:rPr>
            </w:pPr>
          </w:p>
        </w:tc>
        <w:tc>
          <w:tcPr>
            <w:tcW w:w="396" w:type="pct"/>
            <w:shd w:val="clear" w:color="auto" w:fill="auto"/>
            <w:vAlign w:val="center"/>
            <w:hideMark/>
          </w:tcPr>
          <w:p w14:paraId="22FCCF0E" w14:textId="77777777" w:rsidR="00A554D3" w:rsidRPr="00AC78BD" w:rsidRDefault="00A554D3" w:rsidP="00616384">
            <w:pPr>
              <w:jc w:val="center"/>
              <w:rPr>
                <w:color w:val="000000"/>
                <w:sz w:val="18"/>
                <w:szCs w:val="18"/>
              </w:rPr>
            </w:pPr>
            <w:r w:rsidRPr="00AC78BD">
              <w:rPr>
                <w:color w:val="000000"/>
                <w:sz w:val="18"/>
                <w:szCs w:val="18"/>
              </w:rPr>
              <w:t>ОВ</w:t>
            </w:r>
          </w:p>
        </w:tc>
        <w:tc>
          <w:tcPr>
            <w:tcW w:w="330" w:type="pct"/>
            <w:shd w:val="clear" w:color="auto" w:fill="auto"/>
            <w:noWrap/>
            <w:vAlign w:val="bottom"/>
            <w:hideMark/>
          </w:tcPr>
          <w:p w14:paraId="57A00C26"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31FEF342"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1CC70292" w14:textId="77777777" w:rsidR="00A554D3" w:rsidRPr="00AC78BD" w:rsidRDefault="00A554D3" w:rsidP="00616384">
            <w:pPr>
              <w:jc w:val="right"/>
              <w:rPr>
                <w:color w:val="000000"/>
                <w:sz w:val="18"/>
                <w:szCs w:val="18"/>
              </w:rPr>
            </w:pPr>
            <w:r w:rsidRPr="00AC78BD">
              <w:rPr>
                <w:color w:val="000000"/>
                <w:sz w:val="18"/>
                <w:szCs w:val="18"/>
              </w:rPr>
              <w:t>4,311</w:t>
            </w:r>
          </w:p>
        </w:tc>
        <w:tc>
          <w:tcPr>
            <w:tcW w:w="330" w:type="pct"/>
            <w:shd w:val="clear" w:color="auto" w:fill="auto"/>
            <w:noWrap/>
            <w:vAlign w:val="bottom"/>
            <w:hideMark/>
          </w:tcPr>
          <w:p w14:paraId="19BA5B7B" w14:textId="77777777" w:rsidR="00A554D3" w:rsidRPr="00AC78BD" w:rsidRDefault="00A554D3" w:rsidP="00616384">
            <w:pPr>
              <w:jc w:val="right"/>
              <w:rPr>
                <w:color w:val="000000"/>
                <w:sz w:val="18"/>
                <w:szCs w:val="18"/>
              </w:rPr>
            </w:pPr>
            <w:r w:rsidRPr="00AC78BD">
              <w:rPr>
                <w:color w:val="000000"/>
                <w:sz w:val="18"/>
                <w:szCs w:val="18"/>
              </w:rPr>
              <w:t>4,311</w:t>
            </w:r>
          </w:p>
        </w:tc>
        <w:tc>
          <w:tcPr>
            <w:tcW w:w="330" w:type="pct"/>
            <w:shd w:val="clear" w:color="auto" w:fill="auto"/>
            <w:noWrap/>
            <w:vAlign w:val="bottom"/>
            <w:hideMark/>
          </w:tcPr>
          <w:p w14:paraId="1D543941" w14:textId="77777777" w:rsidR="00A554D3" w:rsidRPr="00AC78BD" w:rsidRDefault="00A554D3" w:rsidP="00616384">
            <w:pPr>
              <w:jc w:val="right"/>
              <w:rPr>
                <w:color w:val="000000"/>
                <w:sz w:val="18"/>
                <w:szCs w:val="18"/>
              </w:rPr>
            </w:pPr>
            <w:r w:rsidRPr="00AC78BD">
              <w:rPr>
                <w:color w:val="000000"/>
                <w:sz w:val="18"/>
                <w:szCs w:val="18"/>
              </w:rPr>
              <w:t>4,311</w:t>
            </w:r>
          </w:p>
        </w:tc>
        <w:tc>
          <w:tcPr>
            <w:tcW w:w="367" w:type="pct"/>
            <w:shd w:val="clear" w:color="auto" w:fill="auto"/>
            <w:noWrap/>
            <w:vAlign w:val="bottom"/>
            <w:hideMark/>
          </w:tcPr>
          <w:p w14:paraId="43253599" w14:textId="77777777" w:rsidR="00A554D3" w:rsidRPr="00AC78BD" w:rsidRDefault="00A554D3" w:rsidP="00616384">
            <w:pPr>
              <w:jc w:val="right"/>
              <w:rPr>
                <w:color w:val="000000"/>
                <w:sz w:val="18"/>
                <w:szCs w:val="18"/>
              </w:rPr>
            </w:pPr>
            <w:r w:rsidRPr="00AC78BD">
              <w:rPr>
                <w:color w:val="000000"/>
                <w:sz w:val="18"/>
                <w:szCs w:val="18"/>
              </w:rPr>
              <w:t>4,311</w:t>
            </w:r>
          </w:p>
        </w:tc>
        <w:tc>
          <w:tcPr>
            <w:tcW w:w="367" w:type="pct"/>
            <w:shd w:val="clear" w:color="auto" w:fill="auto"/>
            <w:noWrap/>
            <w:vAlign w:val="bottom"/>
            <w:hideMark/>
          </w:tcPr>
          <w:p w14:paraId="05861743" w14:textId="77777777" w:rsidR="00A554D3" w:rsidRPr="00AC78BD" w:rsidRDefault="00A554D3" w:rsidP="00616384">
            <w:pPr>
              <w:jc w:val="right"/>
              <w:rPr>
                <w:color w:val="000000"/>
                <w:sz w:val="18"/>
                <w:szCs w:val="18"/>
              </w:rPr>
            </w:pPr>
            <w:r w:rsidRPr="00AC78BD">
              <w:rPr>
                <w:color w:val="000000"/>
                <w:sz w:val="18"/>
                <w:szCs w:val="18"/>
              </w:rPr>
              <w:t>4,311</w:t>
            </w:r>
          </w:p>
        </w:tc>
        <w:tc>
          <w:tcPr>
            <w:tcW w:w="367" w:type="pct"/>
            <w:shd w:val="clear" w:color="auto" w:fill="auto"/>
            <w:noWrap/>
            <w:vAlign w:val="bottom"/>
            <w:hideMark/>
          </w:tcPr>
          <w:p w14:paraId="04370F4E" w14:textId="77777777" w:rsidR="00A554D3" w:rsidRPr="00AC78BD" w:rsidRDefault="00A554D3" w:rsidP="00616384">
            <w:pPr>
              <w:jc w:val="right"/>
              <w:rPr>
                <w:color w:val="000000"/>
                <w:sz w:val="18"/>
                <w:szCs w:val="18"/>
              </w:rPr>
            </w:pPr>
            <w:r w:rsidRPr="00AC78BD">
              <w:rPr>
                <w:color w:val="000000"/>
                <w:sz w:val="18"/>
                <w:szCs w:val="18"/>
              </w:rPr>
              <w:t>4,311</w:t>
            </w:r>
          </w:p>
        </w:tc>
        <w:tc>
          <w:tcPr>
            <w:tcW w:w="367" w:type="pct"/>
            <w:shd w:val="clear" w:color="auto" w:fill="auto"/>
            <w:noWrap/>
            <w:vAlign w:val="bottom"/>
            <w:hideMark/>
          </w:tcPr>
          <w:p w14:paraId="4F52CC05" w14:textId="77777777" w:rsidR="00A554D3" w:rsidRPr="00AC78BD" w:rsidRDefault="00A554D3" w:rsidP="00616384">
            <w:pPr>
              <w:jc w:val="right"/>
              <w:rPr>
                <w:color w:val="000000"/>
                <w:sz w:val="18"/>
                <w:szCs w:val="18"/>
              </w:rPr>
            </w:pPr>
            <w:r w:rsidRPr="00AC78BD">
              <w:rPr>
                <w:color w:val="000000"/>
                <w:sz w:val="18"/>
                <w:szCs w:val="18"/>
              </w:rPr>
              <w:t>4,311</w:t>
            </w:r>
          </w:p>
        </w:tc>
        <w:tc>
          <w:tcPr>
            <w:tcW w:w="367" w:type="pct"/>
            <w:shd w:val="clear" w:color="auto" w:fill="auto"/>
            <w:noWrap/>
            <w:vAlign w:val="bottom"/>
            <w:hideMark/>
          </w:tcPr>
          <w:p w14:paraId="3669CDDC" w14:textId="77777777" w:rsidR="00A554D3" w:rsidRPr="00AC78BD" w:rsidRDefault="00A554D3" w:rsidP="00616384">
            <w:pPr>
              <w:jc w:val="right"/>
              <w:rPr>
                <w:color w:val="000000"/>
                <w:sz w:val="18"/>
                <w:szCs w:val="18"/>
              </w:rPr>
            </w:pPr>
            <w:r w:rsidRPr="00AC78BD">
              <w:rPr>
                <w:color w:val="000000"/>
                <w:sz w:val="18"/>
                <w:szCs w:val="18"/>
              </w:rPr>
              <w:t>4,311</w:t>
            </w:r>
          </w:p>
        </w:tc>
        <w:tc>
          <w:tcPr>
            <w:tcW w:w="367" w:type="pct"/>
            <w:shd w:val="clear" w:color="auto" w:fill="auto"/>
            <w:noWrap/>
            <w:vAlign w:val="bottom"/>
            <w:hideMark/>
          </w:tcPr>
          <w:p w14:paraId="140B35EF" w14:textId="77777777" w:rsidR="00A554D3" w:rsidRPr="00AC78BD" w:rsidRDefault="00A554D3" w:rsidP="00616384">
            <w:pPr>
              <w:jc w:val="right"/>
              <w:rPr>
                <w:color w:val="000000"/>
                <w:sz w:val="18"/>
                <w:szCs w:val="18"/>
              </w:rPr>
            </w:pPr>
            <w:r w:rsidRPr="00AC78BD">
              <w:rPr>
                <w:color w:val="000000"/>
                <w:sz w:val="18"/>
                <w:szCs w:val="18"/>
              </w:rPr>
              <w:t>4,311</w:t>
            </w:r>
          </w:p>
        </w:tc>
      </w:tr>
      <w:tr w:rsidR="00A554D3" w:rsidRPr="00AC78BD" w14:paraId="3AAA3AD1" w14:textId="77777777" w:rsidTr="00A554D3">
        <w:trPr>
          <w:trHeight w:val="255"/>
        </w:trPr>
        <w:tc>
          <w:tcPr>
            <w:tcW w:w="756" w:type="pct"/>
            <w:vMerge/>
            <w:vAlign w:val="center"/>
            <w:hideMark/>
          </w:tcPr>
          <w:p w14:paraId="60721A59" w14:textId="77777777" w:rsidR="00A554D3" w:rsidRPr="00AC78BD" w:rsidRDefault="00A554D3" w:rsidP="00616384">
            <w:pPr>
              <w:rPr>
                <w:color w:val="000000"/>
                <w:sz w:val="18"/>
                <w:szCs w:val="18"/>
              </w:rPr>
            </w:pPr>
          </w:p>
        </w:tc>
        <w:tc>
          <w:tcPr>
            <w:tcW w:w="396" w:type="pct"/>
            <w:shd w:val="clear" w:color="auto" w:fill="auto"/>
            <w:vAlign w:val="center"/>
            <w:hideMark/>
          </w:tcPr>
          <w:p w14:paraId="1469B3DB" w14:textId="77777777" w:rsidR="00A554D3" w:rsidRPr="00AC78BD" w:rsidRDefault="00A554D3" w:rsidP="00616384">
            <w:pPr>
              <w:jc w:val="center"/>
              <w:rPr>
                <w:color w:val="000000"/>
                <w:sz w:val="18"/>
                <w:szCs w:val="18"/>
              </w:rPr>
            </w:pPr>
            <w:r w:rsidRPr="00AC78BD">
              <w:rPr>
                <w:color w:val="000000"/>
                <w:sz w:val="18"/>
                <w:szCs w:val="18"/>
              </w:rPr>
              <w:t>ГВСср</w:t>
            </w:r>
          </w:p>
        </w:tc>
        <w:tc>
          <w:tcPr>
            <w:tcW w:w="330" w:type="pct"/>
            <w:shd w:val="clear" w:color="auto" w:fill="auto"/>
            <w:noWrap/>
            <w:vAlign w:val="bottom"/>
            <w:hideMark/>
          </w:tcPr>
          <w:p w14:paraId="3625A523"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5D3CFB9E"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078DB651" w14:textId="77777777" w:rsidR="00A554D3" w:rsidRPr="00AC78BD" w:rsidRDefault="00A554D3" w:rsidP="00616384">
            <w:pPr>
              <w:jc w:val="right"/>
              <w:rPr>
                <w:color w:val="000000"/>
                <w:sz w:val="18"/>
                <w:szCs w:val="18"/>
              </w:rPr>
            </w:pPr>
            <w:r w:rsidRPr="00AC78BD">
              <w:rPr>
                <w:color w:val="000000"/>
                <w:sz w:val="18"/>
                <w:szCs w:val="18"/>
              </w:rPr>
              <w:t>0,221</w:t>
            </w:r>
          </w:p>
        </w:tc>
        <w:tc>
          <w:tcPr>
            <w:tcW w:w="330" w:type="pct"/>
            <w:shd w:val="clear" w:color="auto" w:fill="auto"/>
            <w:noWrap/>
            <w:vAlign w:val="bottom"/>
            <w:hideMark/>
          </w:tcPr>
          <w:p w14:paraId="6297F3B3" w14:textId="77777777" w:rsidR="00A554D3" w:rsidRPr="00AC78BD" w:rsidRDefault="00A554D3" w:rsidP="00616384">
            <w:pPr>
              <w:jc w:val="right"/>
              <w:rPr>
                <w:color w:val="000000"/>
                <w:sz w:val="18"/>
                <w:szCs w:val="18"/>
              </w:rPr>
            </w:pPr>
            <w:r w:rsidRPr="00AC78BD">
              <w:rPr>
                <w:color w:val="000000"/>
                <w:sz w:val="18"/>
                <w:szCs w:val="18"/>
              </w:rPr>
              <w:t>0,221</w:t>
            </w:r>
          </w:p>
        </w:tc>
        <w:tc>
          <w:tcPr>
            <w:tcW w:w="330" w:type="pct"/>
            <w:shd w:val="clear" w:color="auto" w:fill="auto"/>
            <w:noWrap/>
            <w:vAlign w:val="bottom"/>
            <w:hideMark/>
          </w:tcPr>
          <w:p w14:paraId="7A6D15A8" w14:textId="77777777" w:rsidR="00A554D3" w:rsidRPr="00AC78BD" w:rsidRDefault="00A554D3" w:rsidP="00616384">
            <w:pPr>
              <w:jc w:val="right"/>
              <w:rPr>
                <w:color w:val="000000"/>
                <w:sz w:val="18"/>
                <w:szCs w:val="18"/>
              </w:rPr>
            </w:pPr>
            <w:r w:rsidRPr="00AC78BD">
              <w:rPr>
                <w:color w:val="000000"/>
                <w:sz w:val="18"/>
                <w:szCs w:val="18"/>
              </w:rPr>
              <w:t>0,221</w:t>
            </w:r>
          </w:p>
        </w:tc>
        <w:tc>
          <w:tcPr>
            <w:tcW w:w="367" w:type="pct"/>
            <w:shd w:val="clear" w:color="auto" w:fill="auto"/>
            <w:noWrap/>
            <w:vAlign w:val="bottom"/>
            <w:hideMark/>
          </w:tcPr>
          <w:p w14:paraId="45E4C2FF" w14:textId="77777777" w:rsidR="00A554D3" w:rsidRPr="00AC78BD" w:rsidRDefault="00A554D3" w:rsidP="00616384">
            <w:pPr>
              <w:jc w:val="right"/>
              <w:rPr>
                <w:color w:val="000000"/>
                <w:sz w:val="18"/>
                <w:szCs w:val="18"/>
              </w:rPr>
            </w:pPr>
            <w:r w:rsidRPr="00AC78BD">
              <w:rPr>
                <w:color w:val="000000"/>
                <w:sz w:val="18"/>
                <w:szCs w:val="18"/>
              </w:rPr>
              <w:t>0,221</w:t>
            </w:r>
          </w:p>
        </w:tc>
        <w:tc>
          <w:tcPr>
            <w:tcW w:w="367" w:type="pct"/>
            <w:shd w:val="clear" w:color="auto" w:fill="auto"/>
            <w:noWrap/>
            <w:vAlign w:val="bottom"/>
            <w:hideMark/>
          </w:tcPr>
          <w:p w14:paraId="741978F1" w14:textId="77777777" w:rsidR="00A554D3" w:rsidRPr="00AC78BD" w:rsidRDefault="00A554D3" w:rsidP="00616384">
            <w:pPr>
              <w:jc w:val="right"/>
              <w:rPr>
                <w:color w:val="000000"/>
                <w:sz w:val="18"/>
                <w:szCs w:val="18"/>
              </w:rPr>
            </w:pPr>
            <w:r w:rsidRPr="00AC78BD">
              <w:rPr>
                <w:color w:val="000000"/>
                <w:sz w:val="18"/>
                <w:szCs w:val="18"/>
              </w:rPr>
              <w:t>0,221</w:t>
            </w:r>
          </w:p>
        </w:tc>
        <w:tc>
          <w:tcPr>
            <w:tcW w:w="367" w:type="pct"/>
            <w:shd w:val="clear" w:color="auto" w:fill="auto"/>
            <w:noWrap/>
            <w:vAlign w:val="bottom"/>
            <w:hideMark/>
          </w:tcPr>
          <w:p w14:paraId="10419A42" w14:textId="77777777" w:rsidR="00A554D3" w:rsidRPr="00AC78BD" w:rsidRDefault="00A554D3" w:rsidP="00616384">
            <w:pPr>
              <w:jc w:val="right"/>
              <w:rPr>
                <w:color w:val="000000"/>
                <w:sz w:val="18"/>
                <w:szCs w:val="18"/>
              </w:rPr>
            </w:pPr>
            <w:r w:rsidRPr="00AC78BD">
              <w:rPr>
                <w:color w:val="000000"/>
                <w:sz w:val="18"/>
                <w:szCs w:val="18"/>
              </w:rPr>
              <w:t>0,221</w:t>
            </w:r>
          </w:p>
        </w:tc>
        <w:tc>
          <w:tcPr>
            <w:tcW w:w="367" w:type="pct"/>
            <w:shd w:val="clear" w:color="auto" w:fill="auto"/>
            <w:noWrap/>
            <w:vAlign w:val="bottom"/>
            <w:hideMark/>
          </w:tcPr>
          <w:p w14:paraId="3FC78E40" w14:textId="77777777" w:rsidR="00A554D3" w:rsidRPr="00AC78BD" w:rsidRDefault="00A554D3" w:rsidP="00616384">
            <w:pPr>
              <w:jc w:val="right"/>
              <w:rPr>
                <w:color w:val="000000"/>
                <w:sz w:val="18"/>
                <w:szCs w:val="18"/>
              </w:rPr>
            </w:pPr>
            <w:r w:rsidRPr="00AC78BD">
              <w:rPr>
                <w:color w:val="000000"/>
                <w:sz w:val="18"/>
                <w:szCs w:val="18"/>
              </w:rPr>
              <w:t>0,221</w:t>
            </w:r>
          </w:p>
        </w:tc>
        <w:tc>
          <w:tcPr>
            <w:tcW w:w="367" w:type="pct"/>
            <w:shd w:val="clear" w:color="auto" w:fill="auto"/>
            <w:noWrap/>
            <w:vAlign w:val="bottom"/>
            <w:hideMark/>
          </w:tcPr>
          <w:p w14:paraId="65A8F089" w14:textId="77777777" w:rsidR="00A554D3" w:rsidRPr="00AC78BD" w:rsidRDefault="00A554D3" w:rsidP="00616384">
            <w:pPr>
              <w:jc w:val="right"/>
              <w:rPr>
                <w:color w:val="000000"/>
                <w:sz w:val="18"/>
                <w:szCs w:val="18"/>
              </w:rPr>
            </w:pPr>
            <w:r w:rsidRPr="00AC78BD">
              <w:rPr>
                <w:color w:val="000000"/>
                <w:sz w:val="18"/>
                <w:szCs w:val="18"/>
              </w:rPr>
              <w:t>0,221</w:t>
            </w:r>
          </w:p>
        </w:tc>
        <w:tc>
          <w:tcPr>
            <w:tcW w:w="367" w:type="pct"/>
            <w:shd w:val="clear" w:color="auto" w:fill="auto"/>
            <w:noWrap/>
            <w:vAlign w:val="bottom"/>
            <w:hideMark/>
          </w:tcPr>
          <w:p w14:paraId="1D2095F5" w14:textId="77777777" w:rsidR="00A554D3" w:rsidRPr="00AC78BD" w:rsidRDefault="00A554D3" w:rsidP="00616384">
            <w:pPr>
              <w:jc w:val="right"/>
              <w:rPr>
                <w:color w:val="000000"/>
                <w:sz w:val="18"/>
                <w:szCs w:val="18"/>
              </w:rPr>
            </w:pPr>
            <w:r w:rsidRPr="00AC78BD">
              <w:rPr>
                <w:color w:val="000000"/>
                <w:sz w:val="18"/>
                <w:szCs w:val="18"/>
              </w:rPr>
              <w:t>0,221</w:t>
            </w:r>
          </w:p>
        </w:tc>
      </w:tr>
      <w:tr w:rsidR="00A554D3" w:rsidRPr="00AC78BD" w14:paraId="068EA9A7" w14:textId="77777777" w:rsidTr="00A554D3">
        <w:trPr>
          <w:trHeight w:val="255"/>
        </w:trPr>
        <w:tc>
          <w:tcPr>
            <w:tcW w:w="756" w:type="pct"/>
            <w:vMerge w:val="restart"/>
            <w:shd w:val="clear" w:color="auto" w:fill="auto"/>
            <w:noWrap/>
            <w:vAlign w:val="center"/>
            <w:hideMark/>
          </w:tcPr>
          <w:p w14:paraId="2F9F3D17" w14:textId="77777777" w:rsidR="00A554D3" w:rsidRPr="00AC78BD" w:rsidRDefault="00A554D3" w:rsidP="00616384">
            <w:pPr>
              <w:jc w:val="center"/>
              <w:rPr>
                <w:color w:val="000000"/>
                <w:sz w:val="18"/>
                <w:szCs w:val="18"/>
              </w:rPr>
            </w:pPr>
            <w:r w:rsidRPr="00AC78BD">
              <w:rPr>
                <w:color w:val="000000"/>
                <w:sz w:val="18"/>
                <w:szCs w:val="18"/>
              </w:rPr>
              <w:t>47:07:0722001:4699 / 47:07:0722001:4700</w:t>
            </w:r>
          </w:p>
        </w:tc>
        <w:tc>
          <w:tcPr>
            <w:tcW w:w="396" w:type="pct"/>
            <w:shd w:val="clear" w:color="auto" w:fill="auto"/>
            <w:vAlign w:val="center"/>
            <w:hideMark/>
          </w:tcPr>
          <w:p w14:paraId="0AF77B0B" w14:textId="77777777" w:rsidR="00A554D3" w:rsidRPr="00AC78BD" w:rsidRDefault="00A554D3" w:rsidP="00616384">
            <w:pPr>
              <w:jc w:val="center"/>
              <w:rPr>
                <w:color w:val="000000"/>
                <w:sz w:val="18"/>
                <w:szCs w:val="18"/>
              </w:rPr>
            </w:pPr>
            <w:r w:rsidRPr="00AC78BD">
              <w:rPr>
                <w:color w:val="000000"/>
                <w:sz w:val="18"/>
                <w:szCs w:val="18"/>
              </w:rPr>
              <w:t>Всего</w:t>
            </w:r>
          </w:p>
        </w:tc>
        <w:tc>
          <w:tcPr>
            <w:tcW w:w="330" w:type="pct"/>
            <w:shd w:val="clear" w:color="auto" w:fill="auto"/>
            <w:noWrap/>
            <w:vAlign w:val="bottom"/>
            <w:hideMark/>
          </w:tcPr>
          <w:p w14:paraId="533806BF"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2767BE9B"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52080564"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18C3B94D"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27A88EFF" w14:textId="77777777" w:rsidR="00A554D3" w:rsidRPr="00AC78BD" w:rsidRDefault="00A554D3" w:rsidP="00616384">
            <w:pPr>
              <w:jc w:val="right"/>
              <w:rPr>
                <w:color w:val="000000"/>
                <w:sz w:val="18"/>
                <w:szCs w:val="18"/>
              </w:rPr>
            </w:pPr>
            <w:r w:rsidRPr="00AC78BD">
              <w:rPr>
                <w:color w:val="000000"/>
                <w:sz w:val="18"/>
                <w:szCs w:val="18"/>
              </w:rPr>
              <w:t>0,965</w:t>
            </w:r>
          </w:p>
        </w:tc>
        <w:tc>
          <w:tcPr>
            <w:tcW w:w="367" w:type="pct"/>
            <w:shd w:val="clear" w:color="auto" w:fill="auto"/>
            <w:noWrap/>
            <w:vAlign w:val="bottom"/>
            <w:hideMark/>
          </w:tcPr>
          <w:p w14:paraId="0882A62E" w14:textId="77777777" w:rsidR="00A554D3" w:rsidRPr="00AC78BD" w:rsidRDefault="00A554D3" w:rsidP="00616384">
            <w:pPr>
              <w:jc w:val="right"/>
              <w:rPr>
                <w:color w:val="000000"/>
                <w:sz w:val="18"/>
                <w:szCs w:val="18"/>
              </w:rPr>
            </w:pPr>
            <w:r w:rsidRPr="00AC78BD">
              <w:rPr>
                <w:color w:val="000000"/>
                <w:sz w:val="18"/>
                <w:szCs w:val="18"/>
              </w:rPr>
              <w:t>0,965</w:t>
            </w:r>
          </w:p>
        </w:tc>
        <w:tc>
          <w:tcPr>
            <w:tcW w:w="367" w:type="pct"/>
            <w:shd w:val="clear" w:color="auto" w:fill="auto"/>
            <w:noWrap/>
            <w:vAlign w:val="bottom"/>
            <w:hideMark/>
          </w:tcPr>
          <w:p w14:paraId="172DE883" w14:textId="77777777" w:rsidR="00A554D3" w:rsidRPr="00AC78BD" w:rsidRDefault="00A554D3" w:rsidP="00616384">
            <w:pPr>
              <w:jc w:val="right"/>
              <w:rPr>
                <w:color w:val="000000"/>
                <w:sz w:val="18"/>
                <w:szCs w:val="18"/>
              </w:rPr>
            </w:pPr>
            <w:r w:rsidRPr="00AC78BD">
              <w:rPr>
                <w:color w:val="000000"/>
                <w:sz w:val="18"/>
                <w:szCs w:val="18"/>
              </w:rPr>
              <w:t>0,965</w:t>
            </w:r>
          </w:p>
        </w:tc>
        <w:tc>
          <w:tcPr>
            <w:tcW w:w="367" w:type="pct"/>
            <w:shd w:val="clear" w:color="auto" w:fill="auto"/>
            <w:noWrap/>
            <w:vAlign w:val="bottom"/>
            <w:hideMark/>
          </w:tcPr>
          <w:p w14:paraId="573DAD19" w14:textId="77777777" w:rsidR="00A554D3" w:rsidRPr="00AC78BD" w:rsidRDefault="00A554D3" w:rsidP="00616384">
            <w:pPr>
              <w:jc w:val="right"/>
              <w:rPr>
                <w:color w:val="000000"/>
                <w:sz w:val="18"/>
                <w:szCs w:val="18"/>
              </w:rPr>
            </w:pPr>
            <w:r w:rsidRPr="00AC78BD">
              <w:rPr>
                <w:color w:val="000000"/>
                <w:sz w:val="18"/>
                <w:szCs w:val="18"/>
              </w:rPr>
              <w:t>0,965</w:t>
            </w:r>
          </w:p>
        </w:tc>
        <w:tc>
          <w:tcPr>
            <w:tcW w:w="367" w:type="pct"/>
            <w:shd w:val="clear" w:color="auto" w:fill="auto"/>
            <w:noWrap/>
            <w:vAlign w:val="bottom"/>
            <w:hideMark/>
          </w:tcPr>
          <w:p w14:paraId="74268B2B" w14:textId="77777777" w:rsidR="00A554D3" w:rsidRPr="00AC78BD" w:rsidRDefault="00A554D3" w:rsidP="00616384">
            <w:pPr>
              <w:jc w:val="right"/>
              <w:rPr>
                <w:color w:val="000000"/>
                <w:sz w:val="18"/>
                <w:szCs w:val="18"/>
              </w:rPr>
            </w:pPr>
            <w:r w:rsidRPr="00AC78BD">
              <w:rPr>
                <w:color w:val="000000"/>
                <w:sz w:val="18"/>
                <w:szCs w:val="18"/>
              </w:rPr>
              <w:t>0,965</w:t>
            </w:r>
          </w:p>
        </w:tc>
        <w:tc>
          <w:tcPr>
            <w:tcW w:w="367" w:type="pct"/>
            <w:shd w:val="clear" w:color="auto" w:fill="auto"/>
            <w:noWrap/>
            <w:vAlign w:val="bottom"/>
            <w:hideMark/>
          </w:tcPr>
          <w:p w14:paraId="05B5F0D4" w14:textId="77777777" w:rsidR="00A554D3" w:rsidRPr="00AC78BD" w:rsidRDefault="00A554D3" w:rsidP="00616384">
            <w:pPr>
              <w:jc w:val="right"/>
              <w:rPr>
                <w:color w:val="000000"/>
                <w:sz w:val="18"/>
                <w:szCs w:val="18"/>
              </w:rPr>
            </w:pPr>
            <w:r w:rsidRPr="00AC78BD">
              <w:rPr>
                <w:color w:val="000000"/>
                <w:sz w:val="18"/>
                <w:szCs w:val="18"/>
              </w:rPr>
              <w:t>0,965</w:t>
            </w:r>
          </w:p>
        </w:tc>
        <w:tc>
          <w:tcPr>
            <w:tcW w:w="367" w:type="pct"/>
            <w:shd w:val="clear" w:color="auto" w:fill="auto"/>
            <w:noWrap/>
            <w:vAlign w:val="bottom"/>
            <w:hideMark/>
          </w:tcPr>
          <w:p w14:paraId="2FE4A067" w14:textId="77777777" w:rsidR="00A554D3" w:rsidRPr="00AC78BD" w:rsidRDefault="00A554D3" w:rsidP="00616384">
            <w:pPr>
              <w:jc w:val="right"/>
              <w:rPr>
                <w:color w:val="000000"/>
                <w:sz w:val="18"/>
                <w:szCs w:val="18"/>
              </w:rPr>
            </w:pPr>
            <w:r w:rsidRPr="00AC78BD">
              <w:rPr>
                <w:color w:val="000000"/>
                <w:sz w:val="18"/>
                <w:szCs w:val="18"/>
              </w:rPr>
              <w:t>0,965</w:t>
            </w:r>
          </w:p>
        </w:tc>
      </w:tr>
      <w:tr w:rsidR="00A554D3" w:rsidRPr="00AC78BD" w14:paraId="2503A3EF" w14:textId="77777777" w:rsidTr="00A554D3">
        <w:trPr>
          <w:trHeight w:val="255"/>
        </w:trPr>
        <w:tc>
          <w:tcPr>
            <w:tcW w:w="756" w:type="pct"/>
            <w:vMerge/>
            <w:vAlign w:val="center"/>
            <w:hideMark/>
          </w:tcPr>
          <w:p w14:paraId="2A0F1C13" w14:textId="77777777" w:rsidR="00A554D3" w:rsidRPr="00AC78BD" w:rsidRDefault="00A554D3" w:rsidP="00616384">
            <w:pPr>
              <w:rPr>
                <w:color w:val="000000"/>
                <w:sz w:val="18"/>
                <w:szCs w:val="18"/>
              </w:rPr>
            </w:pPr>
          </w:p>
        </w:tc>
        <w:tc>
          <w:tcPr>
            <w:tcW w:w="396" w:type="pct"/>
            <w:shd w:val="clear" w:color="auto" w:fill="auto"/>
            <w:vAlign w:val="center"/>
            <w:hideMark/>
          </w:tcPr>
          <w:p w14:paraId="20B4C56B" w14:textId="77777777" w:rsidR="00A554D3" w:rsidRPr="00AC78BD" w:rsidRDefault="00A554D3" w:rsidP="00616384">
            <w:pPr>
              <w:jc w:val="center"/>
              <w:rPr>
                <w:color w:val="000000"/>
                <w:sz w:val="18"/>
                <w:szCs w:val="18"/>
              </w:rPr>
            </w:pPr>
            <w:r w:rsidRPr="00AC78BD">
              <w:rPr>
                <w:color w:val="000000"/>
                <w:sz w:val="18"/>
                <w:szCs w:val="18"/>
              </w:rPr>
              <w:t>ОВ</w:t>
            </w:r>
          </w:p>
        </w:tc>
        <w:tc>
          <w:tcPr>
            <w:tcW w:w="330" w:type="pct"/>
            <w:shd w:val="clear" w:color="auto" w:fill="auto"/>
            <w:noWrap/>
            <w:vAlign w:val="bottom"/>
            <w:hideMark/>
          </w:tcPr>
          <w:p w14:paraId="52065C68"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5913E702"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6B9220C6"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60003F18"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04815C9B" w14:textId="77777777" w:rsidR="00A554D3" w:rsidRPr="00AC78BD" w:rsidRDefault="00A554D3" w:rsidP="00616384">
            <w:pPr>
              <w:jc w:val="right"/>
              <w:rPr>
                <w:color w:val="000000"/>
                <w:sz w:val="18"/>
                <w:szCs w:val="18"/>
              </w:rPr>
            </w:pPr>
            <w:r w:rsidRPr="00AC78BD">
              <w:rPr>
                <w:color w:val="000000"/>
                <w:sz w:val="18"/>
                <w:szCs w:val="18"/>
              </w:rPr>
              <w:t>0,916</w:t>
            </w:r>
          </w:p>
        </w:tc>
        <w:tc>
          <w:tcPr>
            <w:tcW w:w="367" w:type="pct"/>
            <w:shd w:val="clear" w:color="auto" w:fill="auto"/>
            <w:noWrap/>
            <w:vAlign w:val="bottom"/>
            <w:hideMark/>
          </w:tcPr>
          <w:p w14:paraId="71CA5476" w14:textId="77777777" w:rsidR="00A554D3" w:rsidRPr="00AC78BD" w:rsidRDefault="00A554D3" w:rsidP="00616384">
            <w:pPr>
              <w:jc w:val="right"/>
              <w:rPr>
                <w:color w:val="000000"/>
                <w:sz w:val="18"/>
                <w:szCs w:val="18"/>
              </w:rPr>
            </w:pPr>
            <w:r w:rsidRPr="00AC78BD">
              <w:rPr>
                <w:color w:val="000000"/>
                <w:sz w:val="18"/>
                <w:szCs w:val="18"/>
              </w:rPr>
              <w:t>0,916</w:t>
            </w:r>
          </w:p>
        </w:tc>
        <w:tc>
          <w:tcPr>
            <w:tcW w:w="367" w:type="pct"/>
            <w:shd w:val="clear" w:color="auto" w:fill="auto"/>
            <w:noWrap/>
            <w:vAlign w:val="bottom"/>
            <w:hideMark/>
          </w:tcPr>
          <w:p w14:paraId="7A172EDF" w14:textId="77777777" w:rsidR="00A554D3" w:rsidRPr="00AC78BD" w:rsidRDefault="00A554D3" w:rsidP="00616384">
            <w:pPr>
              <w:jc w:val="right"/>
              <w:rPr>
                <w:color w:val="000000"/>
                <w:sz w:val="18"/>
                <w:szCs w:val="18"/>
              </w:rPr>
            </w:pPr>
            <w:r w:rsidRPr="00AC78BD">
              <w:rPr>
                <w:color w:val="000000"/>
                <w:sz w:val="18"/>
                <w:szCs w:val="18"/>
              </w:rPr>
              <w:t>0,916</w:t>
            </w:r>
          </w:p>
        </w:tc>
        <w:tc>
          <w:tcPr>
            <w:tcW w:w="367" w:type="pct"/>
            <w:shd w:val="clear" w:color="auto" w:fill="auto"/>
            <w:noWrap/>
            <w:vAlign w:val="bottom"/>
            <w:hideMark/>
          </w:tcPr>
          <w:p w14:paraId="666E1287" w14:textId="77777777" w:rsidR="00A554D3" w:rsidRPr="00AC78BD" w:rsidRDefault="00A554D3" w:rsidP="00616384">
            <w:pPr>
              <w:jc w:val="right"/>
              <w:rPr>
                <w:color w:val="000000"/>
                <w:sz w:val="18"/>
                <w:szCs w:val="18"/>
              </w:rPr>
            </w:pPr>
            <w:r w:rsidRPr="00AC78BD">
              <w:rPr>
                <w:color w:val="000000"/>
                <w:sz w:val="18"/>
                <w:szCs w:val="18"/>
              </w:rPr>
              <w:t>0,916</w:t>
            </w:r>
          </w:p>
        </w:tc>
        <w:tc>
          <w:tcPr>
            <w:tcW w:w="367" w:type="pct"/>
            <w:shd w:val="clear" w:color="auto" w:fill="auto"/>
            <w:noWrap/>
            <w:vAlign w:val="bottom"/>
            <w:hideMark/>
          </w:tcPr>
          <w:p w14:paraId="27C9A614" w14:textId="77777777" w:rsidR="00A554D3" w:rsidRPr="00AC78BD" w:rsidRDefault="00A554D3" w:rsidP="00616384">
            <w:pPr>
              <w:jc w:val="right"/>
              <w:rPr>
                <w:color w:val="000000"/>
                <w:sz w:val="18"/>
                <w:szCs w:val="18"/>
              </w:rPr>
            </w:pPr>
            <w:r w:rsidRPr="00AC78BD">
              <w:rPr>
                <w:color w:val="000000"/>
                <w:sz w:val="18"/>
                <w:szCs w:val="18"/>
              </w:rPr>
              <w:t>0,916</w:t>
            </w:r>
          </w:p>
        </w:tc>
        <w:tc>
          <w:tcPr>
            <w:tcW w:w="367" w:type="pct"/>
            <w:shd w:val="clear" w:color="auto" w:fill="auto"/>
            <w:noWrap/>
            <w:vAlign w:val="bottom"/>
            <w:hideMark/>
          </w:tcPr>
          <w:p w14:paraId="7DF5095B" w14:textId="77777777" w:rsidR="00A554D3" w:rsidRPr="00AC78BD" w:rsidRDefault="00A554D3" w:rsidP="00616384">
            <w:pPr>
              <w:jc w:val="right"/>
              <w:rPr>
                <w:color w:val="000000"/>
                <w:sz w:val="18"/>
                <w:szCs w:val="18"/>
              </w:rPr>
            </w:pPr>
            <w:r w:rsidRPr="00AC78BD">
              <w:rPr>
                <w:color w:val="000000"/>
                <w:sz w:val="18"/>
                <w:szCs w:val="18"/>
              </w:rPr>
              <w:t>0,916</w:t>
            </w:r>
          </w:p>
        </w:tc>
        <w:tc>
          <w:tcPr>
            <w:tcW w:w="367" w:type="pct"/>
            <w:shd w:val="clear" w:color="auto" w:fill="auto"/>
            <w:noWrap/>
            <w:vAlign w:val="bottom"/>
            <w:hideMark/>
          </w:tcPr>
          <w:p w14:paraId="3C74DBD3" w14:textId="77777777" w:rsidR="00A554D3" w:rsidRPr="00AC78BD" w:rsidRDefault="00A554D3" w:rsidP="00616384">
            <w:pPr>
              <w:jc w:val="right"/>
              <w:rPr>
                <w:color w:val="000000"/>
                <w:sz w:val="18"/>
                <w:szCs w:val="18"/>
              </w:rPr>
            </w:pPr>
            <w:r w:rsidRPr="00AC78BD">
              <w:rPr>
                <w:color w:val="000000"/>
                <w:sz w:val="18"/>
                <w:szCs w:val="18"/>
              </w:rPr>
              <w:t>0,916</w:t>
            </w:r>
          </w:p>
        </w:tc>
      </w:tr>
      <w:tr w:rsidR="00A554D3" w:rsidRPr="00AC78BD" w14:paraId="676C6D95" w14:textId="77777777" w:rsidTr="00A554D3">
        <w:trPr>
          <w:trHeight w:val="255"/>
        </w:trPr>
        <w:tc>
          <w:tcPr>
            <w:tcW w:w="756" w:type="pct"/>
            <w:vMerge/>
            <w:vAlign w:val="center"/>
            <w:hideMark/>
          </w:tcPr>
          <w:p w14:paraId="17B4D00F" w14:textId="77777777" w:rsidR="00A554D3" w:rsidRPr="00AC78BD" w:rsidRDefault="00A554D3" w:rsidP="00616384">
            <w:pPr>
              <w:rPr>
                <w:color w:val="000000"/>
                <w:sz w:val="18"/>
                <w:szCs w:val="18"/>
              </w:rPr>
            </w:pPr>
          </w:p>
        </w:tc>
        <w:tc>
          <w:tcPr>
            <w:tcW w:w="396" w:type="pct"/>
            <w:shd w:val="clear" w:color="auto" w:fill="auto"/>
            <w:vAlign w:val="center"/>
            <w:hideMark/>
          </w:tcPr>
          <w:p w14:paraId="0E9E86D3" w14:textId="77777777" w:rsidR="00A554D3" w:rsidRPr="00AC78BD" w:rsidRDefault="00A554D3" w:rsidP="00616384">
            <w:pPr>
              <w:jc w:val="center"/>
              <w:rPr>
                <w:color w:val="000000"/>
                <w:sz w:val="18"/>
                <w:szCs w:val="18"/>
              </w:rPr>
            </w:pPr>
            <w:r w:rsidRPr="00AC78BD">
              <w:rPr>
                <w:color w:val="000000"/>
                <w:sz w:val="18"/>
                <w:szCs w:val="18"/>
              </w:rPr>
              <w:t>ГВСср</w:t>
            </w:r>
          </w:p>
        </w:tc>
        <w:tc>
          <w:tcPr>
            <w:tcW w:w="330" w:type="pct"/>
            <w:shd w:val="clear" w:color="auto" w:fill="auto"/>
            <w:noWrap/>
            <w:vAlign w:val="bottom"/>
            <w:hideMark/>
          </w:tcPr>
          <w:p w14:paraId="72A7090B"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0D12D446"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26663CDA"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3B392C3F"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1B633771" w14:textId="77777777" w:rsidR="00A554D3" w:rsidRPr="00AC78BD" w:rsidRDefault="00A554D3" w:rsidP="00616384">
            <w:pPr>
              <w:jc w:val="right"/>
              <w:rPr>
                <w:color w:val="000000"/>
                <w:sz w:val="18"/>
                <w:szCs w:val="18"/>
              </w:rPr>
            </w:pPr>
            <w:r w:rsidRPr="00AC78BD">
              <w:rPr>
                <w:color w:val="000000"/>
                <w:sz w:val="18"/>
                <w:szCs w:val="18"/>
              </w:rPr>
              <w:t>0,049</w:t>
            </w:r>
          </w:p>
        </w:tc>
        <w:tc>
          <w:tcPr>
            <w:tcW w:w="367" w:type="pct"/>
            <w:shd w:val="clear" w:color="auto" w:fill="auto"/>
            <w:noWrap/>
            <w:vAlign w:val="bottom"/>
            <w:hideMark/>
          </w:tcPr>
          <w:p w14:paraId="4852B9A0" w14:textId="77777777" w:rsidR="00A554D3" w:rsidRPr="00AC78BD" w:rsidRDefault="00A554D3" w:rsidP="00616384">
            <w:pPr>
              <w:jc w:val="right"/>
              <w:rPr>
                <w:color w:val="000000"/>
                <w:sz w:val="18"/>
                <w:szCs w:val="18"/>
              </w:rPr>
            </w:pPr>
            <w:r w:rsidRPr="00AC78BD">
              <w:rPr>
                <w:color w:val="000000"/>
                <w:sz w:val="18"/>
                <w:szCs w:val="18"/>
              </w:rPr>
              <w:t>0,049</w:t>
            </w:r>
          </w:p>
        </w:tc>
        <w:tc>
          <w:tcPr>
            <w:tcW w:w="367" w:type="pct"/>
            <w:shd w:val="clear" w:color="auto" w:fill="auto"/>
            <w:noWrap/>
            <w:vAlign w:val="bottom"/>
            <w:hideMark/>
          </w:tcPr>
          <w:p w14:paraId="28A80538" w14:textId="77777777" w:rsidR="00A554D3" w:rsidRPr="00AC78BD" w:rsidRDefault="00A554D3" w:rsidP="00616384">
            <w:pPr>
              <w:jc w:val="right"/>
              <w:rPr>
                <w:color w:val="000000"/>
                <w:sz w:val="18"/>
                <w:szCs w:val="18"/>
              </w:rPr>
            </w:pPr>
            <w:r w:rsidRPr="00AC78BD">
              <w:rPr>
                <w:color w:val="000000"/>
                <w:sz w:val="18"/>
                <w:szCs w:val="18"/>
              </w:rPr>
              <w:t>0,049</w:t>
            </w:r>
          </w:p>
        </w:tc>
        <w:tc>
          <w:tcPr>
            <w:tcW w:w="367" w:type="pct"/>
            <w:shd w:val="clear" w:color="auto" w:fill="auto"/>
            <w:noWrap/>
            <w:vAlign w:val="bottom"/>
            <w:hideMark/>
          </w:tcPr>
          <w:p w14:paraId="50DD03DE" w14:textId="77777777" w:rsidR="00A554D3" w:rsidRPr="00AC78BD" w:rsidRDefault="00A554D3" w:rsidP="00616384">
            <w:pPr>
              <w:jc w:val="right"/>
              <w:rPr>
                <w:color w:val="000000"/>
                <w:sz w:val="18"/>
                <w:szCs w:val="18"/>
              </w:rPr>
            </w:pPr>
            <w:r w:rsidRPr="00AC78BD">
              <w:rPr>
                <w:color w:val="000000"/>
                <w:sz w:val="18"/>
                <w:szCs w:val="18"/>
              </w:rPr>
              <w:t>0,049</w:t>
            </w:r>
          </w:p>
        </w:tc>
        <w:tc>
          <w:tcPr>
            <w:tcW w:w="367" w:type="pct"/>
            <w:shd w:val="clear" w:color="auto" w:fill="auto"/>
            <w:noWrap/>
            <w:vAlign w:val="bottom"/>
            <w:hideMark/>
          </w:tcPr>
          <w:p w14:paraId="49EA4346" w14:textId="77777777" w:rsidR="00A554D3" w:rsidRPr="00AC78BD" w:rsidRDefault="00A554D3" w:rsidP="00616384">
            <w:pPr>
              <w:jc w:val="right"/>
              <w:rPr>
                <w:color w:val="000000"/>
                <w:sz w:val="18"/>
                <w:szCs w:val="18"/>
              </w:rPr>
            </w:pPr>
            <w:r w:rsidRPr="00AC78BD">
              <w:rPr>
                <w:color w:val="000000"/>
                <w:sz w:val="18"/>
                <w:szCs w:val="18"/>
              </w:rPr>
              <w:t>0,049</w:t>
            </w:r>
          </w:p>
        </w:tc>
        <w:tc>
          <w:tcPr>
            <w:tcW w:w="367" w:type="pct"/>
            <w:shd w:val="clear" w:color="auto" w:fill="auto"/>
            <w:noWrap/>
            <w:vAlign w:val="bottom"/>
            <w:hideMark/>
          </w:tcPr>
          <w:p w14:paraId="3B23B649" w14:textId="77777777" w:rsidR="00A554D3" w:rsidRPr="00AC78BD" w:rsidRDefault="00A554D3" w:rsidP="00616384">
            <w:pPr>
              <w:jc w:val="right"/>
              <w:rPr>
                <w:color w:val="000000"/>
                <w:sz w:val="18"/>
                <w:szCs w:val="18"/>
              </w:rPr>
            </w:pPr>
            <w:r w:rsidRPr="00AC78BD">
              <w:rPr>
                <w:color w:val="000000"/>
                <w:sz w:val="18"/>
                <w:szCs w:val="18"/>
              </w:rPr>
              <w:t>0,049</w:t>
            </w:r>
          </w:p>
        </w:tc>
        <w:tc>
          <w:tcPr>
            <w:tcW w:w="367" w:type="pct"/>
            <w:shd w:val="clear" w:color="auto" w:fill="auto"/>
            <w:noWrap/>
            <w:vAlign w:val="bottom"/>
            <w:hideMark/>
          </w:tcPr>
          <w:p w14:paraId="6414F0E6" w14:textId="77777777" w:rsidR="00A554D3" w:rsidRPr="00AC78BD" w:rsidRDefault="00A554D3" w:rsidP="00616384">
            <w:pPr>
              <w:jc w:val="right"/>
              <w:rPr>
                <w:color w:val="000000"/>
                <w:sz w:val="18"/>
                <w:szCs w:val="18"/>
              </w:rPr>
            </w:pPr>
            <w:r w:rsidRPr="00AC78BD">
              <w:rPr>
                <w:color w:val="000000"/>
                <w:sz w:val="18"/>
                <w:szCs w:val="18"/>
              </w:rPr>
              <w:t>0,049</w:t>
            </w:r>
          </w:p>
        </w:tc>
      </w:tr>
      <w:tr w:rsidR="00A554D3" w:rsidRPr="00AC78BD" w14:paraId="3CA13A46" w14:textId="77777777" w:rsidTr="00A554D3">
        <w:trPr>
          <w:trHeight w:val="255"/>
        </w:trPr>
        <w:tc>
          <w:tcPr>
            <w:tcW w:w="756" w:type="pct"/>
            <w:vMerge w:val="restart"/>
            <w:shd w:val="clear" w:color="auto" w:fill="auto"/>
            <w:noWrap/>
            <w:vAlign w:val="center"/>
            <w:hideMark/>
          </w:tcPr>
          <w:p w14:paraId="45B4EAB5" w14:textId="77777777" w:rsidR="00A554D3" w:rsidRPr="00AC78BD" w:rsidRDefault="00A554D3" w:rsidP="00616384">
            <w:pPr>
              <w:jc w:val="center"/>
              <w:rPr>
                <w:color w:val="000000"/>
                <w:sz w:val="18"/>
                <w:szCs w:val="18"/>
              </w:rPr>
            </w:pPr>
            <w:r w:rsidRPr="00AC78BD">
              <w:rPr>
                <w:color w:val="000000"/>
                <w:sz w:val="18"/>
                <w:szCs w:val="18"/>
              </w:rPr>
              <w:t>47:07:0722001:1838</w:t>
            </w:r>
          </w:p>
        </w:tc>
        <w:tc>
          <w:tcPr>
            <w:tcW w:w="396" w:type="pct"/>
            <w:shd w:val="clear" w:color="auto" w:fill="auto"/>
            <w:vAlign w:val="center"/>
            <w:hideMark/>
          </w:tcPr>
          <w:p w14:paraId="489D0C14" w14:textId="77777777" w:rsidR="00A554D3" w:rsidRPr="00AC78BD" w:rsidRDefault="00A554D3" w:rsidP="00616384">
            <w:pPr>
              <w:jc w:val="center"/>
              <w:rPr>
                <w:color w:val="000000"/>
                <w:sz w:val="18"/>
                <w:szCs w:val="18"/>
              </w:rPr>
            </w:pPr>
            <w:r w:rsidRPr="00AC78BD">
              <w:rPr>
                <w:color w:val="000000"/>
                <w:sz w:val="18"/>
                <w:szCs w:val="18"/>
              </w:rPr>
              <w:t>Всего</w:t>
            </w:r>
          </w:p>
        </w:tc>
        <w:tc>
          <w:tcPr>
            <w:tcW w:w="330" w:type="pct"/>
            <w:shd w:val="clear" w:color="auto" w:fill="auto"/>
            <w:noWrap/>
            <w:vAlign w:val="bottom"/>
            <w:hideMark/>
          </w:tcPr>
          <w:p w14:paraId="4BE52B70"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31C04F2A"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39A9D22E" w14:textId="77777777" w:rsidR="00A554D3" w:rsidRPr="00AC78BD" w:rsidRDefault="00A554D3" w:rsidP="00616384">
            <w:pPr>
              <w:jc w:val="right"/>
              <w:rPr>
                <w:color w:val="000000"/>
                <w:sz w:val="18"/>
                <w:szCs w:val="18"/>
              </w:rPr>
            </w:pPr>
            <w:r w:rsidRPr="00AC78BD">
              <w:rPr>
                <w:color w:val="000000"/>
                <w:sz w:val="18"/>
                <w:szCs w:val="18"/>
              </w:rPr>
              <w:t>56,856</w:t>
            </w:r>
          </w:p>
        </w:tc>
        <w:tc>
          <w:tcPr>
            <w:tcW w:w="330" w:type="pct"/>
            <w:shd w:val="clear" w:color="auto" w:fill="auto"/>
            <w:noWrap/>
            <w:vAlign w:val="bottom"/>
            <w:hideMark/>
          </w:tcPr>
          <w:p w14:paraId="42F0F2F9" w14:textId="77777777" w:rsidR="00A554D3" w:rsidRPr="00AC78BD" w:rsidRDefault="00A554D3" w:rsidP="00616384">
            <w:pPr>
              <w:jc w:val="right"/>
              <w:rPr>
                <w:color w:val="000000"/>
                <w:sz w:val="18"/>
                <w:szCs w:val="18"/>
              </w:rPr>
            </w:pPr>
            <w:r w:rsidRPr="00AC78BD">
              <w:rPr>
                <w:color w:val="000000"/>
                <w:sz w:val="18"/>
                <w:szCs w:val="18"/>
              </w:rPr>
              <w:t>56,856</w:t>
            </w:r>
          </w:p>
        </w:tc>
        <w:tc>
          <w:tcPr>
            <w:tcW w:w="330" w:type="pct"/>
            <w:shd w:val="clear" w:color="auto" w:fill="auto"/>
            <w:noWrap/>
            <w:vAlign w:val="bottom"/>
            <w:hideMark/>
          </w:tcPr>
          <w:p w14:paraId="30A60024" w14:textId="77777777" w:rsidR="00A554D3" w:rsidRPr="00AC78BD" w:rsidRDefault="00A554D3" w:rsidP="00616384">
            <w:pPr>
              <w:jc w:val="right"/>
              <w:rPr>
                <w:color w:val="000000"/>
                <w:sz w:val="18"/>
                <w:szCs w:val="18"/>
              </w:rPr>
            </w:pPr>
            <w:r w:rsidRPr="00AC78BD">
              <w:rPr>
                <w:color w:val="000000"/>
                <w:sz w:val="18"/>
                <w:szCs w:val="18"/>
              </w:rPr>
              <w:t>56,856</w:t>
            </w:r>
          </w:p>
        </w:tc>
        <w:tc>
          <w:tcPr>
            <w:tcW w:w="367" w:type="pct"/>
            <w:shd w:val="clear" w:color="auto" w:fill="auto"/>
            <w:noWrap/>
            <w:vAlign w:val="bottom"/>
            <w:hideMark/>
          </w:tcPr>
          <w:p w14:paraId="6B603C11" w14:textId="77777777" w:rsidR="00A554D3" w:rsidRPr="00AC78BD" w:rsidRDefault="00A554D3" w:rsidP="00616384">
            <w:pPr>
              <w:jc w:val="right"/>
              <w:rPr>
                <w:color w:val="000000"/>
                <w:sz w:val="18"/>
                <w:szCs w:val="18"/>
              </w:rPr>
            </w:pPr>
            <w:r w:rsidRPr="00AC78BD">
              <w:rPr>
                <w:color w:val="000000"/>
                <w:sz w:val="18"/>
                <w:szCs w:val="18"/>
              </w:rPr>
              <w:t>113,712</w:t>
            </w:r>
          </w:p>
        </w:tc>
        <w:tc>
          <w:tcPr>
            <w:tcW w:w="367" w:type="pct"/>
            <w:shd w:val="clear" w:color="auto" w:fill="auto"/>
            <w:noWrap/>
            <w:vAlign w:val="bottom"/>
            <w:hideMark/>
          </w:tcPr>
          <w:p w14:paraId="65ED53F5" w14:textId="77777777" w:rsidR="00A554D3" w:rsidRPr="00AC78BD" w:rsidRDefault="00A554D3" w:rsidP="00616384">
            <w:pPr>
              <w:jc w:val="right"/>
              <w:rPr>
                <w:color w:val="000000"/>
                <w:sz w:val="18"/>
                <w:szCs w:val="18"/>
              </w:rPr>
            </w:pPr>
            <w:r w:rsidRPr="00AC78BD">
              <w:rPr>
                <w:color w:val="000000"/>
                <w:sz w:val="18"/>
                <w:szCs w:val="18"/>
              </w:rPr>
              <w:t>113,712</w:t>
            </w:r>
          </w:p>
        </w:tc>
        <w:tc>
          <w:tcPr>
            <w:tcW w:w="367" w:type="pct"/>
            <w:shd w:val="clear" w:color="auto" w:fill="auto"/>
            <w:noWrap/>
            <w:vAlign w:val="bottom"/>
            <w:hideMark/>
          </w:tcPr>
          <w:p w14:paraId="5CBABA8A" w14:textId="77777777" w:rsidR="00A554D3" w:rsidRPr="00AC78BD" w:rsidRDefault="00A554D3" w:rsidP="00616384">
            <w:pPr>
              <w:jc w:val="right"/>
              <w:rPr>
                <w:color w:val="000000"/>
                <w:sz w:val="18"/>
                <w:szCs w:val="18"/>
              </w:rPr>
            </w:pPr>
            <w:r w:rsidRPr="00AC78BD">
              <w:rPr>
                <w:color w:val="000000"/>
                <w:sz w:val="18"/>
                <w:szCs w:val="18"/>
              </w:rPr>
              <w:t>113,712</w:t>
            </w:r>
          </w:p>
        </w:tc>
        <w:tc>
          <w:tcPr>
            <w:tcW w:w="367" w:type="pct"/>
            <w:shd w:val="clear" w:color="auto" w:fill="auto"/>
            <w:noWrap/>
            <w:vAlign w:val="bottom"/>
            <w:hideMark/>
          </w:tcPr>
          <w:p w14:paraId="0293267D" w14:textId="77777777" w:rsidR="00A554D3" w:rsidRPr="00AC78BD" w:rsidRDefault="00A554D3" w:rsidP="00616384">
            <w:pPr>
              <w:jc w:val="right"/>
              <w:rPr>
                <w:color w:val="000000"/>
                <w:sz w:val="18"/>
                <w:szCs w:val="18"/>
              </w:rPr>
            </w:pPr>
            <w:r w:rsidRPr="00AC78BD">
              <w:rPr>
                <w:color w:val="000000"/>
                <w:sz w:val="18"/>
                <w:szCs w:val="18"/>
              </w:rPr>
              <w:t>189,521</w:t>
            </w:r>
          </w:p>
        </w:tc>
        <w:tc>
          <w:tcPr>
            <w:tcW w:w="367" w:type="pct"/>
            <w:shd w:val="clear" w:color="auto" w:fill="auto"/>
            <w:noWrap/>
            <w:vAlign w:val="bottom"/>
            <w:hideMark/>
          </w:tcPr>
          <w:p w14:paraId="62384188" w14:textId="77777777" w:rsidR="00A554D3" w:rsidRPr="00AC78BD" w:rsidRDefault="00A554D3" w:rsidP="00616384">
            <w:pPr>
              <w:jc w:val="right"/>
              <w:rPr>
                <w:color w:val="000000"/>
                <w:sz w:val="18"/>
                <w:szCs w:val="18"/>
              </w:rPr>
            </w:pPr>
            <w:r w:rsidRPr="00AC78BD">
              <w:rPr>
                <w:color w:val="000000"/>
                <w:sz w:val="18"/>
                <w:szCs w:val="18"/>
              </w:rPr>
              <w:t>189,521</w:t>
            </w:r>
          </w:p>
        </w:tc>
        <w:tc>
          <w:tcPr>
            <w:tcW w:w="367" w:type="pct"/>
            <w:shd w:val="clear" w:color="auto" w:fill="auto"/>
            <w:noWrap/>
            <w:vAlign w:val="bottom"/>
            <w:hideMark/>
          </w:tcPr>
          <w:p w14:paraId="2336DA1F" w14:textId="77777777" w:rsidR="00A554D3" w:rsidRPr="00AC78BD" w:rsidRDefault="00A554D3" w:rsidP="00616384">
            <w:pPr>
              <w:jc w:val="right"/>
              <w:rPr>
                <w:color w:val="000000"/>
                <w:sz w:val="18"/>
                <w:szCs w:val="18"/>
              </w:rPr>
            </w:pPr>
            <w:r w:rsidRPr="00AC78BD">
              <w:rPr>
                <w:color w:val="000000"/>
                <w:sz w:val="18"/>
                <w:szCs w:val="18"/>
              </w:rPr>
              <w:t>189,521</w:t>
            </w:r>
          </w:p>
        </w:tc>
      </w:tr>
      <w:tr w:rsidR="00A554D3" w:rsidRPr="00AC78BD" w14:paraId="3391E739" w14:textId="77777777" w:rsidTr="00A554D3">
        <w:trPr>
          <w:trHeight w:val="255"/>
        </w:trPr>
        <w:tc>
          <w:tcPr>
            <w:tcW w:w="756" w:type="pct"/>
            <w:vMerge/>
            <w:vAlign w:val="center"/>
            <w:hideMark/>
          </w:tcPr>
          <w:p w14:paraId="1045568A" w14:textId="77777777" w:rsidR="00A554D3" w:rsidRPr="00AC78BD" w:rsidRDefault="00A554D3" w:rsidP="00616384">
            <w:pPr>
              <w:rPr>
                <w:color w:val="000000"/>
                <w:sz w:val="18"/>
                <w:szCs w:val="18"/>
              </w:rPr>
            </w:pPr>
          </w:p>
        </w:tc>
        <w:tc>
          <w:tcPr>
            <w:tcW w:w="396" w:type="pct"/>
            <w:shd w:val="clear" w:color="auto" w:fill="auto"/>
            <w:vAlign w:val="center"/>
            <w:hideMark/>
          </w:tcPr>
          <w:p w14:paraId="4F15AE12" w14:textId="77777777" w:rsidR="00A554D3" w:rsidRPr="00AC78BD" w:rsidRDefault="00A554D3" w:rsidP="00616384">
            <w:pPr>
              <w:jc w:val="center"/>
              <w:rPr>
                <w:color w:val="000000"/>
                <w:sz w:val="18"/>
                <w:szCs w:val="18"/>
              </w:rPr>
            </w:pPr>
            <w:r w:rsidRPr="00AC78BD">
              <w:rPr>
                <w:color w:val="000000"/>
                <w:sz w:val="18"/>
                <w:szCs w:val="18"/>
              </w:rPr>
              <w:t>ОВ</w:t>
            </w:r>
          </w:p>
        </w:tc>
        <w:tc>
          <w:tcPr>
            <w:tcW w:w="330" w:type="pct"/>
            <w:shd w:val="clear" w:color="auto" w:fill="auto"/>
            <w:noWrap/>
            <w:vAlign w:val="bottom"/>
            <w:hideMark/>
          </w:tcPr>
          <w:p w14:paraId="0DC3BC63"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291EDF42"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2067B0C8" w14:textId="77777777" w:rsidR="00A554D3" w:rsidRPr="00AC78BD" w:rsidRDefault="00A554D3" w:rsidP="00616384">
            <w:pPr>
              <w:jc w:val="right"/>
              <w:rPr>
                <w:color w:val="000000"/>
                <w:sz w:val="18"/>
                <w:szCs w:val="18"/>
              </w:rPr>
            </w:pPr>
            <w:r w:rsidRPr="00AC78BD">
              <w:rPr>
                <w:color w:val="000000"/>
                <w:sz w:val="18"/>
                <w:szCs w:val="18"/>
              </w:rPr>
              <w:t>30,379</w:t>
            </w:r>
          </w:p>
        </w:tc>
        <w:tc>
          <w:tcPr>
            <w:tcW w:w="330" w:type="pct"/>
            <w:shd w:val="clear" w:color="auto" w:fill="auto"/>
            <w:noWrap/>
            <w:vAlign w:val="bottom"/>
            <w:hideMark/>
          </w:tcPr>
          <w:p w14:paraId="44F5BF46" w14:textId="77777777" w:rsidR="00A554D3" w:rsidRPr="00AC78BD" w:rsidRDefault="00A554D3" w:rsidP="00616384">
            <w:pPr>
              <w:jc w:val="right"/>
              <w:rPr>
                <w:color w:val="000000"/>
                <w:sz w:val="18"/>
                <w:szCs w:val="18"/>
              </w:rPr>
            </w:pPr>
            <w:r w:rsidRPr="00AC78BD">
              <w:rPr>
                <w:color w:val="000000"/>
                <w:sz w:val="18"/>
                <w:szCs w:val="18"/>
              </w:rPr>
              <w:t>30,379</w:t>
            </w:r>
          </w:p>
        </w:tc>
        <w:tc>
          <w:tcPr>
            <w:tcW w:w="330" w:type="pct"/>
            <w:shd w:val="clear" w:color="auto" w:fill="auto"/>
            <w:noWrap/>
            <w:vAlign w:val="bottom"/>
            <w:hideMark/>
          </w:tcPr>
          <w:p w14:paraId="22B7B95F" w14:textId="77777777" w:rsidR="00A554D3" w:rsidRPr="00AC78BD" w:rsidRDefault="00A554D3" w:rsidP="00616384">
            <w:pPr>
              <w:jc w:val="right"/>
              <w:rPr>
                <w:color w:val="000000"/>
                <w:sz w:val="18"/>
                <w:szCs w:val="18"/>
              </w:rPr>
            </w:pPr>
            <w:r w:rsidRPr="00AC78BD">
              <w:rPr>
                <w:color w:val="000000"/>
                <w:sz w:val="18"/>
                <w:szCs w:val="18"/>
              </w:rPr>
              <w:t>30,379</w:t>
            </w:r>
          </w:p>
        </w:tc>
        <w:tc>
          <w:tcPr>
            <w:tcW w:w="367" w:type="pct"/>
            <w:shd w:val="clear" w:color="auto" w:fill="auto"/>
            <w:noWrap/>
            <w:vAlign w:val="bottom"/>
            <w:hideMark/>
          </w:tcPr>
          <w:p w14:paraId="7D4F3C49" w14:textId="77777777" w:rsidR="00A554D3" w:rsidRPr="00AC78BD" w:rsidRDefault="00A554D3" w:rsidP="00616384">
            <w:pPr>
              <w:jc w:val="right"/>
              <w:rPr>
                <w:color w:val="000000"/>
                <w:sz w:val="18"/>
                <w:szCs w:val="18"/>
              </w:rPr>
            </w:pPr>
            <w:r w:rsidRPr="00AC78BD">
              <w:rPr>
                <w:color w:val="000000"/>
                <w:sz w:val="18"/>
                <w:szCs w:val="18"/>
              </w:rPr>
              <w:t>60,759</w:t>
            </w:r>
          </w:p>
        </w:tc>
        <w:tc>
          <w:tcPr>
            <w:tcW w:w="367" w:type="pct"/>
            <w:shd w:val="clear" w:color="auto" w:fill="auto"/>
            <w:noWrap/>
            <w:vAlign w:val="bottom"/>
            <w:hideMark/>
          </w:tcPr>
          <w:p w14:paraId="63C8C75C" w14:textId="77777777" w:rsidR="00A554D3" w:rsidRPr="00AC78BD" w:rsidRDefault="00A554D3" w:rsidP="00616384">
            <w:pPr>
              <w:jc w:val="right"/>
              <w:rPr>
                <w:color w:val="000000"/>
                <w:sz w:val="18"/>
                <w:szCs w:val="18"/>
              </w:rPr>
            </w:pPr>
            <w:r w:rsidRPr="00AC78BD">
              <w:rPr>
                <w:color w:val="000000"/>
                <w:sz w:val="18"/>
                <w:szCs w:val="18"/>
              </w:rPr>
              <w:t>60,759</w:t>
            </w:r>
          </w:p>
        </w:tc>
        <w:tc>
          <w:tcPr>
            <w:tcW w:w="367" w:type="pct"/>
            <w:shd w:val="clear" w:color="auto" w:fill="auto"/>
            <w:noWrap/>
            <w:vAlign w:val="bottom"/>
            <w:hideMark/>
          </w:tcPr>
          <w:p w14:paraId="28950497" w14:textId="77777777" w:rsidR="00A554D3" w:rsidRPr="00AC78BD" w:rsidRDefault="00A554D3" w:rsidP="00616384">
            <w:pPr>
              <w:jc w:val="right"/>
              <w:rPr>
                <w:color w:val="000000"/>
                <w:sz w:val="18"/>
                <w:szCs w:val="18"/>
              </w:rPr>
            </w:pPr>
            <w:r w:rsidRPr="00AC78BD">
              <w:rPr>
                <w:color w:val="000000"/>
                <w:sz w:val="18"/>
                <w:szCs w:val="18"/>
              </w:rPr>
              <w:t>60,759</w:t>
            </w:r>
          </w:p>
        </w:tc>
        <w:tc>
          <w:tcPr>
            <w:tcW w:w="367" w:type="pct"/>
            <w:shd w:val="clear" w:color="auto" w:fill="auto"/>
            <w:noWrap/>
            <w:vAlign w:val="bottom"/>
            <w:hideMark/>
          </w:tcPr>
          <w:p w14:paraId="77DDEB78" w14:textId="77777777" w:rsidR="00A554D3" w:rsidRPr="00AC78BD" w:rsidRDefault="00A554D3" w:rsidP="00616384">
            <w:pPr>
              <w:jc w:val="right"/>
              <w:rPr>
                <w:color w:val="000000"/>
                <w:sz w:val="18"/>
                <w:szCs w:val="18"/>
              </w:rPr>
            </w:pPr>
            <w:r w:rsidRPr="00AC78BD">
              <w:rPr>
                <w:color w:val="000000"/>
                <w:sz w:val="18"/>
                <w:szCs w:val="18"/>
              </w:rPr>
              <w:t>101,264</w:t>
            </w:r>
          </w:p>
        </w:tc>
        <w:tc>
          <w:tcPr>
            <w:tcW w:w="367" w:type="pct"/>
            <w:shd w:val="clear" w:color="auto" w:fill="auto"/>
            <w:noWrap/>
            <w:vAlign w:val="bottom"/>
            <w:hideMark/>
          </w:tcPr>
          <w:p w14:paraId="179F59E6" w14:textId="77777777" w:rsidR="00A554D3" w:rsidRPr="00AC78BD" w:rsidRDefault="00A554D3" w:rsidP="00616384">
            <w:pPr>
              <w:jc w:val="right"/>
              <w:rPr>
                <w:color w:val="000000"/>
                <w:sz w:val="18"/>
                <w:szCs w:val="18"/>
              </w:rPr>
            </w:pPr>
            <w:r w:rsidRPr="00AC78BD">
              <w:rPr>
                <w:color w:val="000000"/>
                <w:sz w:val="18"/>
                <w:szCs w:val="18"/>
              </w:rPr>
              <w:t>101,264</w:t>
            </w:r>
          </w:p>
        </w:tc>
        <w:tc>
          <w:tcPr>
            <w:tcW w:w="367" w:type="pct"/>
            <w:shd w:val="clear" w:color="auto" w:fill="auto"/>
            <w:noWrap/>
            <w:vAlign w:val="bottom"/>
            <w:hideMark/>
          </w:tcPr>
          <w:p w14:paraId="57489768" w14:textId="77777777" w:rsidR="00A554D3" w:rsidRPr="00AC78BD" w:rsidRDefault="00A554D3" w:rsidP="00616384">
            <w:pPr>
              <w:jc w:val="right"/>
              <w:rPr>
                <w:color w:val="000000"/>
                <w:sz w:val="18"/>
                <w:szCs w:val="18"/>
              </w:rPr>
            </w:pPr>
            <w:r w:rsidRPr="00AC78BD">
              <w:rPr>
                <w:color w:val="000000"/>
                <w:sz w:val="18"/>
                <w:szCs w:val="18"/>
              </w:rPr>
              <w:t>101,264</w:t>
            </w:r>
          </w:p>
        </w:tc>
      </w:tr>
      <w:tr w:rsidR="00A554D3" w:rsidRPr="00AC78BD" w14:paraId="7B68E2C9" w14:textId="77777777" w:rsidTr="00A554D3">
        <w:trPr>
          <w:trHeight w:val="255"/>
        </w:trPr>
        <w:tc>
          <w:tcPr>
            <w:tcW w:w="756" w:type="pct"/>
            <w:vMerge/>
            <w:vAlign w:val="center"/>
            <w:hideMark/>
          </w:tcPr>
          <w:p w14:paraId="7F603937" w14:textId="77777777" w:rsidR="00A554D3" w:rsidRPr="00AC78BD" w:rsidRDefault="00A554D3" w:rsidP="00616384">
            <w:pPr>
              <w:rPr>
                <w:color w:val="000000"/>
                <w:sz w:val="18"/>
                <w:szCs w:val="18"/>
              </w:rPr>
            </w:pPr>
          </w:p>
        </w:tc>
        <w:tc>
          <w:tcPr>
            <w:tcW w:w="396" w:type="pct"/>
            <w:shd w:val="clear" w:color="auto" w:fill="auto"/>
            <w:vAlign w:val="center"/>
            <w:hideMark/>
          </w:tcPr>
          <w:p w14:paraId="297FE612" w14:textId="77777777" w:rsidR="00A554D3" w:rsidRPr="00AC78BD" w:rsidRDefault="00A554D3" w:rsidP="00616384">
            <w:pPr>
              <w:jc w:val="center"/>
              <w:rPr>
                <w:color w:val="000000"/>
                <w:sz w:val="18"/>
                <w:szCs w:val="18"/>
              </w:rPr>
            </w:pPr>
            <w:r w:rsidRPr="00AC78BD">
              <w:rPr>
                <w:color w:val="000000"/>
                <w:sz w:val="18"/>
                <w:szCs w:val="18"/>
              </w:rPr>
              <w:t>ГВСср</w:t>
            </w:r>
          </w:p>
        </w:tc>
        <w:tc>
          <w:tcPr>
            <w:tcW w:w="330" w:type="pct"/>
            <w:shd w:val="clear" w:color="auto" w:fill="auto"/>
            <w:noWrap/>
            <w:vAlign w:val="bottom"/>
            <w:hideMark/>
          </w:tcPr>
          <w:p w14:paraId="2AAA1A61"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5AC2CCE9"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7E3BE008" w14:textId="77777777" w:rsidR="00A554D3" w:rsidRPr="00AC78BD" w:rsidRDefault="00A554D3" w:rsidP="00616384">
            <w:pPr>
              <w:jc w:val="right"/>
              <w:rPr>
                <w:color w:val="000000"/>
                <w:sz w:val="18"/>
                <w:szCs w:val="18"/>
              </w:rPr>
            </w:pPr>
            <w:r w:rsidRPr="00AC78BD">
              <w:rPr>
                <w:color w:val="000000"/>
                <w:sz w:val="18"/>
                <w:szCs w:val="18"/>
              </w:rPr>
              <w:t>26,476</w:t>
            </w:r>
          </w:p>
        </w:tc>
        <w:tc>
          <w:tcPr>
            <w:tcW w:w="330" w:type="pct"/>
            <w:shd w:val="clear" w:color="auto" w:fill="auto"/>
            <w:noWrap/>
            <w:vAlign w:val="bottom"/>
            <w:hideMark/>
          </w:tcPr>
          <w:p w14:paraId="5A0E877E" w14:textId="77777777" w:rsidR="00A554D3" w:rsidRPr="00AC78BD" w:rsidRDefault="00A554D3" w:rsidP="00616384">
            <w:pPr>
              <w:jc w:val="right"/>
              <w:rPr>
                <w:color w:val="000000"/>
                <w:sz w:val="18"/>
                <w:szCs w:val="18"/>
              </w:rPr>
            </w:pPr>
            <w:r w:rsidRPr="00AC78BD">
              <w:rPr>
                <w:color w:val="000000"/>
                <w:sz w:val="18"/>
                <w:szCs w:val="18"/>
              </w:rPr>
              <w:t>26,476</w:t>
            </w:r>
          </w:p>
        </w:tc>
        <w:tc>
          <w:tcPr>
            <w:tcW w:w="330" w:type="pct"/>
            <w:shd w:val="clear" w:color="auto" w:fill="auto"/>
            <w:noWrap/>
            <w:vAlign w:val="bottom"/>
            <w:hideMark/>
          </w:tcPr>
          <w:p w14:paraId="7A70DEE3" w14:textId="77777777" w:rsidR="00A554D3" w:rsidRPr="00AC78BD" w:rsidRDefault="00A554D3" w:rsidP="00616384">
            <w:pPr>
              <w:jc w:val="right"/>
              <w:rPr>
                <w:color w:val="000000"/>
                <w:sz w:val="18"/>
                <w:szCs w:val="18"/>
              </w:rPr>
            </w:pPr>
            <w:r w:rsidRPr="00AC78BD">
              <w:rPr>
                <w:color w:val="000000"/>
                <w:sz w:val="18"/>
                <w:szCs w:val="18"/>
              </w:rPr>
              <w:t>26,476</w:t>
            </w:r>
          </w:p>
        </w:tc>
        <w:tc>
          <w:tcPr>
            <w:tcW w:w="367" w:type="pct"/>
            <w:shd w:val="clear" w:color="auto" w:fill="auto"/>
            <w:noWrap/>
            <w:vAlign w:val="bottom"/>
            <w:hideMark/>
          </w:tcPr>
          <w:p w14:paraId="57239CCE" w14:textId="77777777" w:rsidR="00A554D3" w:rsidRPr="00AC78BD" w:rsidRDefault="00A554D3" w:rsidP="00616384">
            <w:pPr>
              <w:jc w:val="right"/>
              <w:rPr>
                <w:color w:val="000000"/>
                <w:sz w:val="18"/>
                <w:szCs w:val="18"/>
              </w:rPr>
            </w:pPr>
            <w:r w:rsidRPr="00AC78BD">
              <w:rPr>
                <w:color w:val="000000"/>
                <w:sz w:val="18"/>
                <w:szCs w:val="18"/>
              </w:rPr>
              <w:t>52,953</w:t>
            </w:r>
          </w:p>
        </w:tc>
        <w:tc>
          <w:tcPr>
            <w:tcW w:w="367" w:type="pct"/>
            <w:shd w:val="clear" w:color="auto" w:fill="auto"/>
            <w:noWrap/>
            <w:vAlign w:val="bottom"/>
            <w:hideMark/>
          </w:tcPr>
          <w:p w14:paraId="0C436BDF" w14:textId="77777777" w:rsidR="00A554D3" w:rsidRPr="00AC78BD" w:rsidRDefault="00A554D3" w:rsidP="00616384">
            <w:pPr>
              <w:jc w:val="right"/>
              <w:rPr>
                <w:color w:val="000000"/>
                <w:sz w:val="18"/>
                <w:szCs w:val="18"/>
              </w:rPr>
            </w:pPr>
            <w:r w:rsidRPr="00AC78BD">
              <w:rPr>
                <w:color w:val="000000"/>
                <w:sz w:val="18"/>
                <w:szCs w:val="18"/>
              </w:rPr>
              <w:t>52,953</w:t>
            </w:r>
          </w:p>
        </w:tc>
        <w:tc>
          <w:tcPr>
            <w:tcW w:w="367" w:type="pct"/>
            <w:shd w:val="clear" w:color="auto" w:fill="auto"/>
            <w:noWrap/>
            <w:vAlign w:val="bottom"/>
            <w:hideMark/>
          </w:tcPr>
          <w:p w14:paraId="118E061B" w14:textId="77777777" w:rsidR="00A554D3" w:rsidRPr="00AC78BD" w:rsidRDefault="00A554D3" w:rsidP="00616384">
            <w:pPr>
              <w:jc w:val="right"/>
              <w:rPr>
                <w:color w:val="000000"/>
                <w:sz w:val="18"/>
                <w:szCs w:val="18"/>
              </w:rPr>
            </w:pPr>
            <w:r w:rsidRPr="00AC78BD">
              <w:rPr>
                <w:color w:val="000000"/>
                <w:sz w:val="18"/>
                <w:szCs w:val="18"/>
              </w:rPr>
              <w:t>52,953</w:t>
            </w:r>
          </w:p>
        </w:tc>
        <w:tc>
          <w:tcPr>
            <w:tcW w:w="367" w:type="pct"/>
            <w:shd w:val="clear" w:color="auto" w:fill="auto"/>
            <w:noWrap/>
            <w:vAlign w:val="bottom"/>
            <w:hideMark/>
          </w:tcPr>
          <w:p w14:paraId="108D0736" w14:textId="77777777" w:rsidR="00A554D3" w:rsidRPr="00AC78BD" w:rsidRDefault="00A554D3" w:rsidP="00616384">
            <w:pPr>
              <w:jc w:val="right"/>
              <w:rPr>
                <w:color w:val="000000"/>
                <w:sz w:val="18"/>
                <w:szCs w:val="18"/>
              </w:rPr>
            </w:pPr>
            <w:r w:rsidRPr="00AC78BD">
              <w:rPr>
                <w:color w:val="000000"/>
                <w:sz w:val="18"/>
                <w:szCs w:val="18"/>
              </w:rPr>
              <w:t>88,258</w:t>
            </w:r>
          </w:p>
        </w:tc>
        <w:tc>
          <w:tcPr>
            <w:tcW w:w="367" w:type="pct"/>
            <w:shd w:val="clear" w:color="auto" w:fill="auto"/>
            <w:noWrap/>
            <w:vAlign w:val="bottom"/>
            <w:hideMark/>
          </w:tcPr>
          <w:p w14:paraId="0D5A6E73" w14:textId="77777777" w:rsidR="00A554D3" w:rsidRPr="00AC78BD" w:rsidRDefault="00A554D3" w:rsidP="00616384">
            <w:pPr>
              <w:jc w:val="right"/>
              <w:rPr>
                <w:color w:val="000000"/>
                <w:sz w:val="18"/>
                <w:szCs w:val="18"/>
              </w:rPr>
            </w:pPr>
            <w:r w:rsidRPr="00AC78BD">
              <w:rPr>
                <w:color w:val="000000"/>
                <w:sz w:val="18"/>
                <w:szCs w:val="18"/>
              </w:rPr>
              <w:t>88,258</w:t>
            </w:r>
          </w:p>
        </w:tc>
        <w:tc>
          <w:tcPr>
            <w:tcW w:w="367" w:type="pct"/>
            <w:shd w:val="clear" w:color="auto" w:fill="auto"/>
            <w:noWrap/>
            <w:vAlign w:val="bottom"/>
            <w:hideMark/>
          </w:tcPr>
          <w:p w14:paraId="614BDE5C" w14:textId="77777777" w:rsidR="00A554D3" w:rsidRPr="00AC78BD" w:rsidRDefault="00A554D3" w:rsidP="00616384">
            <w:pPr>
              <w:jc w:val="right"/>
              <w:rPr>
                <w:color w:val="000000"/>
                <w:sz w:val="18"/>
                <w:szCs w:val="18"/>
              </w:rPr>
            </w:pPr>
            <w:r w:rsidRPr="00AC78BD">
              <w:rPr>
                <w:color w:val="000000"/>
                <w:sz w:val="18"/>
                <w:szCs w:val="18"/>
              </w:rPr>
              <w:t>88,258</w:t>
            </w:r>
          </w:p>
        </w:tc>
      </w:tr>
      <w:tr w:rsidR="00A554D3" w:rsidRPr="00AC78BD" w14:paraId="232A3CB0" w14:textId="77777777" w:rsidTr="00A554D3">
        <w:trPr>
          <w:trHeight w:val="255"/>
        </w:trPr>
        <w:tc>
          <w:tcPr>
            <w:tcW w:w="756" w:type="pct"/>
            <w:vMerge w:val="restart"/>
            <w:shd w:val="clear" w:color="auto" w:fill="auto"/>
            <w:noWrap/>
            <w:vAlign w:val="center"/>
            <w:hideMark/>
          </w:tcPr>
          <w:p w14:paraId="01D12D63" w14:textId="77777777" w:rsidR="00A554D3" w:rsidRPr="00AC78BD" w:rsidRDefault="00A554D3" w:rsidP="00616384">
            <w:pPr>
              <w:jc w:val="center"/>
              <w:rPr>
                <w:color w:val="000000"/>
                <w:sz w:val="18"/>
                <w:szCs w:val="18"/>
              </w:rPr>
            </w:pPr>
            <w:r w:rsidRPr="00AC78BD">
              <w:rPr>
                <w:color w:val="000000"/>
                <w:sz w:val="18"/>
                <w:szCs w:val="18"/>
              </w:rPr>
              <w:t>47:07:0722001:386</w:t>
            </w:r>
          </w:p>
        </w:tc>
        <w:tc>
          <w:tcPr>
            <w:tcW w:w="396" w:type="pct"/>
            <w:shd w:val="clear" w:color="auto" w:fill="auto"/>
            <w:vAlign w:val="center"/>
            <w:hideMark/>
          </w:tcPr>
          <w:p w14:paraId="50C6E5E3" w14:textId="77777777" w:rsidR="00A554D3" w:rsidRPr="00AC78BD" w:rsidRDefault="00A554D3" w:rsidP="00616384">
            <w:pPr>
              <w:jc w:val="center"/>
              <w:rPr>
                <w:color w:val="000000"/>
                <w:sz w:val="18"/>
                <w:szCs w:val="18"/>
              </w:rPr>
            </w:pPr>
            <w:r w:rsidRPr="00AC78BD">
              <w:rPr>
                <w:color w:val="000000"/>
                <w:sz w:val="18"/>
                <w:szCs w:val="18"/>
              </w:rPr>
              <w:t>Всего</w:t>
            </w:r>
          </w:p>
        </w:tc>
        <w:tc>
          <w:tcPr>
            <w:tcW w:w="330" w:type="pct"/>
            <w:shd w:val="clear" w:color="auto" w:fill="auto"/>
            <w:noWrap/>
            <w:vAlign w:val="bottom"/>
            <w:hideMark/>
          </w:tcPr>
          <w:p w14:paraId="796E14C6"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0F1FE293"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5543D195" w14:textId="77777777" w:rsidR="00A554D3" w:rsidRPr="00AC78BD" w:rsidRDefault="00A554D3" w:rsidP="00616384">
            <w:pPr>
              <w:jc w:val="right"/>
              <w:rPr>
                <w:color w:val="000000"/>
                <w:sz w:val="18"/>
                <w:szCs w:val="18"/>
              </w:rPr>
            </w:pPr>
            <w:r w:rsidRPr="00AC78BD">
              <w:rPr>
                <w:color w:val="000000"/>
                <w:sz w:val="18"/>
                <w:szCs w:val="18"/>
              </w:rPr>
              <w:t>10,983</w:t>
            </w:r>
          </w:p>
        </w:tc>
        <w:tc>
          <w:tcPr>
            <w:tcW w:w="330" w:type="pct"/>
            <w:shd w:val="clear" w:color="auto" w:fill="auto"/>
            <w:noWrap/>
            <w:vAlign w:val="bottom"/>
            <w:hideMark/>
          </w:tcPr>
          <w:p w14:paraId="25CC131A" w14:textId="77777777" w:rsidR="00A554D3" w:rsidRPr="00AC78BD" w:rsidRDefault="00A554D3" w:rsidP="00616384">
            <w:pPr>
              <w:jc w:val="right"/>
              <w:rPr>
                <w:color w:val="000000"/>
                <w:sz w:val="18"/>
                <w:szCs w:val="18"/>
              </w:rPr>
            </w:pPr>
            <w:r w:rsidRPr="00AC78BD">
              <w:rPr>
                <w:color w:val="000000"/>
                <w:sz w:val="18"/>
                <w:szCs w:val="18"/>
              </w:rPr>
              <w:t>14,154</w:t>
            </w:r>
          </w:p>
        </w:tc>
        <w:tc>
          <w:tcPr>
            <w:tcW w:w="330" w:type="pct"/>
            <w:shd w:val="clear" w:color="auto" w:fill="auto"/>
            <w:noWrap/>
            <w:vAlign w:val="bottom"/>
            <w:hideMark/>
          </w:tcPr>
          <w:p w14:paraId="21059B59" w14:textId="77777777" w:rsidR="00A554D3" w:rsidRPr="00AC78BD" w:rsidRDefault="00A554D3" w:rsidP="00616384">
            <w:pPr>
              <w:jc w:val="right"/>
              <w:rPr>
                <w:color w:val="000000"/>
                <w:sz w:val="18"/>
                <w:szCs w:val="18"/>
              </w:rPr>
            </w:pPr>
            <w:r w:rsidRPr="00AC78BD">
              <w:rPr>
                <w:color w:val="000000"/>
                <w:sz w:val="18"/>
                <w:szCs w:val="18"/>
              </w:rPr>
              <w:t>14,154</w:t>
            </w:r>
          </w:p>
        </w:tc>
        <w:tc>
          <w:tcPr>
            <w:tcW w:w="367" w:type="pct"/>
            <w:shd w:val="clear" w:color="auto" w:fill="auto"/>
            <w:noWrap/>
            <w:vAlign w:val="bottom"/>
            <w:hideMark/>
          </w:tcPr>
          <w:p w14:paraId="6F256312" w14:textId="77777777" w:rsidR="00A554D3" w:rsidRPr="00AC78BD" w:rsidRDefault="00A554D3" w:rsidP="00616384">
            <w:pPr>
              <w:jc w:val="right"/>
              <w:rPr>
                <w:color w:val="000000"/>
                <w:sz w:val="18"/>
                <w:szCs w:val="18"/>
              </w:rPr>
            </w:pPr>
            <w:r w:rsidRPr="00AC78BD">
              <w:rPr>
                <w:color w:val="000000"/>
                <w:sz w:val="18"/>
                <w:szCs w:val="18"/>
              </w:rPr>
              <w:t>14,154</w:t>
            </w:r>
          </w:p>
        </w:tc>
        <w:tc>
          <w:tcPr>
            <w:tcW w:w="367" w:type="pct"/>
            <w:shd w:val="clear" w:color="auto" w:fill="auto"/>
            <w:noWrap/>
            <w:vAlign w:val="bottom"/>
            <w:hideMark/>
          </w:tcPr>
          <w:p w14:paraId="08569D28" w14:textId="77777777" w:rsidR="00A554D3" w:rsidRPr="00AC78BD" w:rsidRDefault="00A554D3" w:rsidP="00616384">
            <w:pPr>
              <w:jc w:val="right"/>
              <w:rPr>
                <w:color w:val="000000"/>
                <w:sz w:val="18"/>
                <w:szCs w:val="18"/>
              </w:rPr>
            </w:pPr>
            <w:r w:rsidRPr="00AC78BD">
              <w:rPr>
                <w:color w:val="000000"/>
                <w:sz w:val="18"/>
                <w:szCs w:val="18"/>
              </w:rPr>
              <w:t>14,154</w:t>
            </w:r>
          </w:p>
        </w:tc>
        <w:tc>
          <w:tcPr>
            <w:tcW w:w="367" w:type="pct"/>
            <w:shd w:val="clear" w:color="auto" w:fill="auto"/>
            <w:noWrap/>
            <w:vAlign w:val="bottom"/>
            <w:hideMark/>
          </w:tcPr>
          <w:p w14:paraId="7DD7C57E" w14:textId="77777777" w:rsidR="00A554D3" w:rsidRPr="00AC78BD" w:rsidRDefault="00A554D3" w:rsidP="00616384">
            <w:pPr>
              <w:jc w:val="right"/>
              <w:rPr>
                <w:color w:val="000000"/>
                <w:sz w:val="18"/>
                <w:szCs w:val="18"/>
              </w:rPr>
            </w:pPr>
            <w:r w:rsidRPr="00AC78BD">
              <w:rPr>
                <w:color w:val="000000"/>
                <w:sz w:val="18"/>
                <w:szCs w:val="18"/>
              </w:rPr>
              <w:t>14,154</w:t>
            </w:r>
          </w:p>
        </w:tc>
        <w:tc>
          <w:tcPr>
            <w:tcW w:w="367" w:type="pct"/>
            <w:shd w:val="clear" w:color="auto" w:fill="auto"/>
            <w:noWrap/>
            <w:vAlign w:val="bottom"/>
            <w:hideMark/>
          </w:tcPr>
          <w:p w14:paraId="59C07B4B" w14:textId="77777777" w:rsidR="00A554D3" w:rsidRPr="00AC78BD" w:rsidRDefault="00A554D3" w:rsidP="00616384">
            <w:pPr>
              <w:jc w:val="right"/>
              <w:rPr>
                <w:color w:val="000000"/>
                <w:sz w:val="18"/>
                <w:szCs w:val="18"/>
              </w:rPr>
            </w:pPr>
            <w:r w:rsidRPr="00AC78BD">
              <w:rPr>
                <w:color w:val="000000"/>
                <w:sz w:val="18"/>
                <w:szCs w:val="18"/>
              </w:rPr>
              <w:t>14,154</w:t>
            </w:r>
          </w:p>
        </w:tc>
        <w:tc>
          <w:tcPr>
            <w:tcW w:w="367" w:type="pct"/>
            <w:shd w:val="clear" w:color="auto" w:fill="auto"/>
            <w:noWrap/>
            <w:vAlign w:val="bottom"/>
            <w:hideMark/>
          </w:tcPr>
          <w:p w14:paraId="4846C449" w14:textId="77777777" w:rsidR="00A554D3" w:rsidRPr="00AC78BD" w:rsidRDefault="00A554D3" w:rsidP="00616384">
            <w:pPr>
              <w:jc w:val="right"/>
              <w:rPr>
                <w:color w:val="000000"/>
                <w:sz w:val="18"/>
                <w:szCs w:val="18"/>
              </w:rPr>
            </w:pPr>
            <w:r w:rsidRPr="00AC78BD">
              <w:rPr>
                <w:color w:val="000000"/>
                <w:sz w:val="18"/>
                <w:szCs w:val="18"/>
              </w:rPr>
              <w:t>14,154</w:t>
            </w:r>
          </w:p>
        </w:tc>
        <w:tc>
          <w:tcPr>
            <w:tcW w:w="367" w:type="pct"/>
            <w:shd w:val="clear" w:color="auto" w:fill="auto"/>
            <w:noWrap/>
            <w:vAlign w:val="bottom"/>
            <w:hideMark/>
          </w:tcPr>
          <w:p w14:paraId="5DE50EC4" w14:textId="77777777" w:rsidR="00A554D3" w:rsidRPr="00AC78BD" w:rsidRDefault="00A554D3" w:rsidP="00616384">
            <w:pPr>
              <w:jc w:val="right"/>
              <w:rPr>
                <w:color w:val="000000"/>
                <w:sz w:val="18"/>
                <w:szCs w:val="18"/>
              </w:rPr>
            </w:pPr>
            <w:r w:rsidRPr="00AC78BD">
              <w:rPr>
                <w:color w:val="000000"/>
                <w:sz w:val="18"/>
                <w:szCs w:val="18"/>
              </w:rPr>
              <w:t>14,154</w:t>
            </w:r>
          </w:p>
        </w:tc>
      </w:tr>
      <w:tr w:rsidR="00A554D3" w:rsidRPr="00AC78BD" w14:paraId="7C1494EA" w14:textId="77777777" w:rsidTr="00A554D3">
        <w:trPr>
          <w:trHeight w:val="255"/>
        </w:trPr>
        <w:tc>
          <w:tcPr>
            <w:tcW w:w="756" w:type="pct"/>
            <w:vMerge/>
            <w:vAlign w:val="center"/>
            <w:hideMark/>
          </w:tcPr>
          <w:p w14:paraId="2667010F" w14:textId="77777777" w:rsidR="00A554D3" w:rsidRPr="00AC78BD" w:rsidRDefault="00A554D3" w:rsidP="00616384">
            <w:pPr>
              <w:rPr>
                <w:color w:val="000000"/>
                <w:sz w:val="18"/>
                <w:szCs w:val="18"/>
              </w:rPr>
            </w:pPr>
          </w:p>
        </w:tc>
        <w:tc>
          <w:tcPr>
            <w:tcW w:w="396" w:type="pct"/>
            <w:shd w:val="clear" w:color="auto" w:fill="auto"/>
            <w:vAlign w:val="center"/>
            <w:hideMark/>
          </w:tcPr>
          <w:p w14:paraId="58A05D1C" w14:textId="77777777" w:rsidR="00A554D3" w:rsidRPr="00AC78BD" w:rsidRDefault="00A554D3" w:rsidP="00616384">
            <w:pPr>
              <w:jc w:val="center"/>
              <w:rPr>
                <w:color w:val="000000"/>
                <w:sz w:val="18"/>
                <w:szCs w:val="18"/>
              </w:rPr>
            </w:pPr>
            <w:r w:rsidRPr="00AC78BD">
              <w:rPr>
                <w:color w:val="000000"/>
                <w:sz w:val="18"/>
                <w:szCs w:val="18"/>
              </w:rPr>
              <w:t>ОВ</w:t>
            </w:r>
          </w:p>
        </w:tc>
        <w:tc>
          <w:tcPr>
            <w:tcW w:w="330" w:type="pct"/>
            <w:shd w:val="clear" w:color="auto" w:fill="auto"/>
            <w:noWrap/>
            <w:vAlign w:val="bottom"/>
            <w:hideMark/>
          </w:tcPr>
          <w:p w14:paraId="1B20F203"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59F113B6"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108E16EB" w14:textId="77777777" w:rsidR="00A554D3" w:rsidRPr="00AC78BD" w:rsidRDefault="00A554D3" w:rsidP="00616384">
            <w:pPr>
              <w:jc w:val="right"/>
              <w:rPr>
                <w:color w:val="000000"/>
                <w:sz w:val="18"/>
                <w:szCs w:val="18"/>
              </w:rPr>
            </w:pPr>
            <w:r w:rsidRPr="00AC78BD">
              <w:rPr>
                <w:color w:val="000000"/>
                <w:sz w:val="18"/>
                <w:szCs w:val="18"/>
              </w:rPr>
              <w:t>10,983</w:t>
            </w:r>
          </w:p>
        </w:tc>
        <w:tc>
          <w:tcPr>
            <w:tcW w:w="330" w:type="pct"/>
            <w:shd w:val="clear" w:color="auto" w:fill="auto"/>
            <w:noWrap/>
            <w:vAlign w:val="bottom"/>
            <w:hideMark/>
          </w:tcPr>
          <w:p w14:paraId="3611FB21" w14:textId="77777777" w:rsidR="00A554D3" w:rsidRPr="00AC78BD" w:rsidRDefault="00A554D3" w:rsidP="00616384">
            <w:pPr>
              <w:jc w:val="right"/>
              <w:rPr>
                <w:color w:val="000000"/>
                <w:sz w:val="18"/>
                <w:szCs w:val="18"/>
              </w:rPr>
            </w:pPr>
            <w:r w:rsidRPr="00AC78BD">
              <w:rPr>
                <w:color w:val="000000"/>
                <w:sz w:val="18"/>
                <w:szCs w:val="18"/>
              </w:rPr>
              <w:t>10,983</w:t>
            </w:r>
          </w:p>
        </w:tc>
        <w:tc>
          <w:tcPr>
            <w:tcW w:w="330" w:type="pct"/>
            <w:shd w:val="clear" w:color="auto" w:fill="auto"/>
            <w:noWrap/>
            <w:vAlign w:val="bottom"/>
            <w:hideMark/>
          </w:tcPr>
          <w:p w14:paraId="6ADBFEF2" w14:textId="77777777" w:rsidR="00A554D3" w:rsidRPr="00AC78BD" w:rsidRDefault="00A554D3" w:rsidP="00616384">
            <w:pPr>
              <w:jc w:val="right"/>
              <w:rPr>
                <w:color w:val="000000"/>
                <w:sz w:val="18"/>
                <w:szCs w:val="18"/>
              </w:rPr>
            </w:pPr>
            <w:r w:rsidRPr="00AC78BD">
              <w:rPr>
                <w:color w:val="000000"/>
                <w:sz w:val="18"/>
                <w:szCs w:val="18"/>
              </w:rPr>
              <w:t>10,983</w:t>
            </w:r>
          </w:p>
        </w:tc>
        <w:tc>
          <w:tcPr>
            <w:tcW w:w="367" w:type="pct"/>
            <w:shd w:val="clear" w:color="auto" w:fill="auto"/>
            <w:noWrap/>
            <w:vAlign w:val="bottom"/>
            <w:hideMark/>
          </w:tcPr>
          <w:p w14:paraId="14D08194" w14:textId="77777777" w:rsidR="00A554D3" w:rsidRPr="00AC78BD" w:rsidRDefault="00A554D3" w:rsidP="00616384">
            <w:pPr>
              <w:jc w:val="right"/>
              <w:rPr>
                <w:color w:val="000000"/>
                <w:sz w:val="18"/>
                <w:szCs w:val="18"/>
              </w:rPr>
            </w:pPr>
            <w:r w:rsidRPr="00AC78BD">
              <w:rPr>
                <w:color w:val="000000"/>
                <w:sz w:val="18"/>
                <w:szCs w:val="18"/>
              </w:rPr>
              <w:t>10,983</w:t>
            </w:r>
          </w:p>
        </w:tc>
        <w:tc>
          <w:tcPr>
            <w:tcW w:w="367" w:type="pct"/>
            <w:shd w:val="clear" w:color="auto" w:fill="auto"/>
            <w:noWrap/>
            <w:vAlign w:val="bottom"/>
            <w:hideMark/>
          </w:tcPr>
          <w:p w14:paraId="1E07C164" w14:textId="77777777" w:rsidR="00A554D3" w:rsidRPr="00AC78BD" w:rsidRDefault="00A554D3" w:rsidP="00616384">
            <w:pPr>
              <w:jc w:val="right"/>
              <w:rPr>
                <w:color w:val="000000"/>
                <w:sz w:val="18"/>
                <w:szCs w:val="18"/>
              </w:rPr>
            </w:pPr>
            <w:r w:rsidRPr="00AC78BD">
              <w:rPr>
                <w:color w:val="000000"/>
                <w:sz w:val="18"/>
                <w:szCs w:val="18"/>
              </w:rPr>
              <w:t>10,983</w:t>
            </w:r>
          </w:p>
        </w:tc>
        <w:tc>
          <w:tcPr>
            <w:tcW w:w="367" w:type="pct"/>
            <w:shd w:val="clear" w:color="auto" w:fill="auto"/>
            <w:noWrap/>
            <w:vAlign w:val="bottom"/>
            <w:hideMark/>
          </w:tcPr>
          <w:p w14:paraId="2A92DCC4" w14:textId="77777777" w:rsidR="00A554D3" w:rsidRPr="00AC78BD" w:rsidRDefault="00A554D3" w:rsidP="00616384">
            <w:pPr>
              <w:jc w:val="right"/>
              <w:rPr>
                <w:color w:val="000000"/>
                <w:sz w:val="18"/>
                <w:szCs w:val="18"/>
              </w:rPr>
            </w:pPr>
            <w:r w:rsidRPr="00AC78BD">
              <w:rPr>
                <w:color w:val="000000"/>
                <w:sz w:val="18"/>
                <w:szCs w:val="18"/>
              </w:rPr>
              <w:t>10,983</w:t>
            </w:r>
          </w:p>
        </w:tc>
        <w:tc>
          <w:tcPr>
            <w:tcW w:w="367" w:type="pct"/>
            <w:shd w:val="clear" w:color="auto" w:fill="auto"/>
            <w:noWrap/>
            <w:vAlign w:val="bottom"/>
            <w:hideMark/>
          </w:tcPr>
          <w:p w14:paraId="5F2C10F6" w14:textId="77777777" w:rsidR="00A554D3" w:rsidRPr="00AC78BD" w:rsidRDefault="00A554D3" w:rsidP="00616384">
            <w:pPr>
              <w:jc w:val="right"/>
              <w:rPr>
                <w:color w:val="000000"/>
                <w:sz w:val="18"/>
                <w:szCs w:val="18"/>
              </w:rPr>
            </w:pPr>
            <w:r w:rsidRPr="00AC78BD">
              <w:rPr>
                <w:color w:val="000000"/>
                <w:sz w:val="18"/>
                <w:szCs w:val="18"/>
              </w:rPr>
              <w:t>10,983</w:t>
            </w:r>
          </w:p>
        </w:tc>
        <w:tc>
          <w:tcPr>
            <w:tcW w:w="367" w:type="pct"/>
            <w:shd w:val="clear" w:color="auto" w:fill="auto"/>
            <w:noWrap/>
            <w:vAlign w:val="bottom"/>
            <w:hideMark/>
          </w:tcPr>
          <w:p w14:paraId="38938B54" w14:textId="77777777" w:rsidR="00A554D3" w:rsidRPr="00AC78BD" w:rsidRDefault="00A554D3" w:rsidP="00616384">
            <w:pPr>
              <w:jc w:val="right"/>
              <w:rPr>
                <w:color w:val="000000"/>
                <w:sz w:val="18"/>
                <w:szCs w:val="18"/>
              </w:rPr>
            </w:pPr>
            <w:r w:rsidRPr="00AC78BD">
              <w:rPr>
                <w:color w:val="000000"/>
                <w:sz w:val="18"/>
                <w:szCs w:val="18"/>
              </w:rPr>
              <w:t>10,983</w:t>
            </w:r>
          </w:p>
        </w:tc>
        <w:tc>
          <w:tcPr>
            <w:tcW w:w="367" w:type="pct"/>
            <w:shd w:val="clear" w:color="auto" w:fill="auto"/>
            <w:noWrap/>
            <w:vAlign w:val="bottom"/>
            <w:hideMark/>
          </w:tcPr>
          <w:p w14:paraId="0F54E6D1" w14:textId="77777777" w:rsidR="00A554D3" w:rsidRPr="00AC78BD" w:rsidRDefault="00A554D3" w:rsidP="00616384">
            <w:pPr>
              <w:jc w:val="right"/>
              <w:rPr>
                <w:color w:val="000000"/>
                <w:sz w:val="18"/>
                <w:szCs w:val="18"/>
              </w:rPr>
            </w:pPr>
            <w:r w:rsidRPr="00AC78BD">
              <w:rPr>
                <w:color w:val="000000"/>
                <w:sz w:val="18"/>
                <w:szCs w:val="18"/>
              </w:rPr>
              <w:t>10,983</w:t>
            </w:r>
          </w:p>
        </w:tc>
      </w:tr>
      <w:tr w:rsidR="00A554D3" w:rsidRPr="00AC78BD" w14:paraId="32E546ED" w14:textId="77777777" w:rsidTr="00A554D3">
        <w:trPr>
          <w:trHeight w:val="255"/>
        </w:trPr>
        <w:tc>
          <w:tcPr>
            <w:tcW w:w="756" w:type="pct"/>
            <w:vMerge/>
            <w:vAlign w:val="center"/>
            <w:hideMark/>
          </w:tcPr>
          <w:p w14:paraId="3CA1C686" w14:textId="77777777" w:rsidR="00A554D3" w:rsidRPr="00AC78BD" w:rsidRDefault="00A554D3" w:rsidP="00616384">
            <w:pPr>
              <w:rPr>
                <w:color w:val="000000"/>
                <w:sz w:val="18"/>
                <w:szCs w:val="18"/>
              </w:rPr>
            </w:pPr>
          </w:p>
        </w:tc>
        <w:tc>
          <w:tcPr>
            <w:tcW w:w="396" w:type="pct"/>
            <w:shd w:val="clear" w:color="auto" w:fill="auto"/>
            <w:vAlign w:val="center"/>
            <w:hideMark/>
          </w:tcPr>
          <w:p w14:paraId="2549E3B7" w14:textId="77777777" w:rsidR="00A554D3" w:rsidRPr="00AC78BD" w:rsidRDefault="00A554D3" w:rsidP="00616384">
            <w:pPr>
              <w:jc w:val="center"/>
              <w:rPr>
                <w:color w:val="000000"/>
                <w:sz w:val="18"/>
                <w:szCs w:val="18"/>
              </w:rPr>
            </w:pPr>
            <w:r w:rsidRPr="00AC78BD">
              <w:rPr>
                <w:color w:val="000000"/>
                <w:sz w:val="18"/>
                <w:szCs w:val="18"/>
              </w:rPr>
              <w:t>ГВСср</w:t>
            </w:r>
          </w:p>
        </w:tc>
        <w:tc>
          <w:tcPr>
            <w:tcW w:w="330" w:type="pct"/>
            <w:shd w:val="clear" w:color="auto" w:fill="auto"/>
            <w:noWrap/>
            <w:vAlign w:val="bottom"/>
            <w:hideMark/>
          </w:tcPr>
          <w:p w14:paraId="1EB19F93"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1F4397CE"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7F2385A9"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10CB9DB5" w14:textId="77777777" w:rsidR="00A554D3" w:rsidRPr="00AC78BD" w:rsidRDefault="00A554D3" w:rsidP="00616384">
            <w:pPr>
              <w:jc w:val="right"/>
              <w:rPr>
                <w:color w:val="000000"/>
                <w:sz w:val="18"/>
                <w:szCs w:val="18"/>
              </w:rPr>
            </w:pPr>
            <w:r w:rsidRPr="00AC78BD">
              <w:rPr>
                <w:color w:val="000000"/>
                <w:sz w:val="18"/>
                <w:szCs w:val="18"/>
              </w:rPr>
              <w:t>3,171</w:t>
            </w:r>
          </w:p>
        </w:tc>
        <w:tc>
          <w:tcPr>
            <w:tcW w:w="330" w:type="pct"/>
            <w:shd w:val="clear" w:color="auto" w:fill="auto"/>
            <w:noWrap/>
            <w:vAlign w:val="bottom"/>
            <w:hideMark/>
          </w:tcPr>
          <w:p w14:paraId="6E6DDF39" w14:textId="77777777" w:rsidR="00A554D3" w:rsidRPr="00AC78BD" w:rsidRDefault="00A554D3" w:rsidP="00616384">
            <w:pPr>
              <w:jc w:val="right"/>
              <w:rPr>
                <w:color w:val="000000"/>
                <w:sz w:val="18"/>
                <w:szCs w:val="18"/>
              </w:rPr>
            </w:pPr>
            <w:r w:rsidRPr="00AC78BD">
              <w:rPr>
                <w:color w:val="000000"/>
                <w:sz w:val="18"/>
                <w:szCs w:val="18"/>
              </w:rPr>
              <w:t>3,171</w:t>
            </w:r>
          </w:p>
        </w:tc>
        <w:tc>
          <w:tcPr>
            <w:tcW w:w="367" w:type="pct"/>
            <w:shd w:val="clear" w:color="auto" w:fill="auto"/>
            <w:noWrap/>
            <w:vAlign w:val="bottom"/>
            <w:hideMark/>
          </w:tcPr>
          <w:p w14:paraId="08198FF0" w14:textId="77777777" w:rsidR="00A554D3" w:rsidRPr="00AC78BD" w:rsidRDefault="00A554D3" w:rsidP="00616384">
            <w:pPr>
              <w:jc w:val="right"/>
              <w:rPr>
                <w:color w:val="000000"/>
                <w:sz w:val="18"/>
                <w:szCs w:val="18"/>
              </w:rPr>
            </w:pPr>
            <w:r w:rsidRPr="00AC78BD">
              <w:rPr>
                <w:color w:val="000000"/>
                <w:sz w:val="18"/>
                <w:szCs w:val="18"/>
              </w:rPr>
              <w:t>3,171</w:t>
            </w:r>
          </w:p>
        </w:tc>
        <w:tc>
          <w:tcPr>
            <w:tcW w:w="367" w:type="pct"/>
            <w:shd w:val="clear" w:color="auto" w:fill="auto"/>
            <w:noWrap/>
            <w:vAlign w:val="bottom"/>
            <w:hideMark/>
          </w:tcPr>
          <w:p w14:paraId="57B391F9" w14:textId="77777777" w:rsidR="00A554D3" w:rsidRPr="00AC78BD" w:rsidRDefault="00A554D3" w:rsidP="00616384">
            <w:pPr>
              <w:jc w:val="right"/>
              <w:rPr>
                <w:color w:val="000000"/>
                <w:sz w:val="18"/>
                <w:szCs w:val="18"/>
              </w:rPr>
            </w:pPr>
            <w:r w:rsidRPr="00AC78BD">
              <w:rPr>
                <w:color w:val="000000"/>
                <w:sz w:val="18"/>
                <w:szCs w:val="18"/>
              </w:rPr>
              <w:t>3,171</w:t>
            </w:r>
          </w:p>
        </w:tc>
        <w:tc>
          <w:tcPr>
            <w:tcW w:w="367" w:type="pct"/>
            <w:shd w:val="clear" w:color="auto" w:fill="auto"/>
            <w:noWrap/>
            <w:vAlign w:val="bottom"/>
            <w:hideMark/>
          </w:tcPr>
          <w:p w14:paraId="1EF3E89B" w14:textId="77777777" w:rsidR="00A554D3" w:rsidRPr="00AC78BD" w:rsidRDefault="00A554D3" w:rsidP="00616384">
            <w:pPr>
              <w:jc w:val="right"/>
              <w:rPr>
                <w:color w:val="000000"/>
                <w:sz w:val="18"/>
                <w:szCs w:val="18"/>
              </w:rPr>
            </w:pPr>
            <w:r w:rsidRPr="00AC78BD">
              <w:rPr>
                <w:color w:val="000000"/>
                <w:sz w:val="18"/>
                <w:szCs w:val="18"/>
              </w:rPr>
              <w:t>3,171</w:t>
            </w:r>
          </w:p>
        </w:tc>
        <w:tc>
          <w:tcPr>
            <w:tcW w:w="367" w:type="pct"/>
            <w:shd w:val="clear" w:color="auto" w:fill="auto"/>
            <w:noWrap/>
            <w:vAlign w:val="bottom"/>
            <w:hideMark/>
          </w:tcPr>
          <w:p w14:paraId="0E2F5269" w14:textId="77777777" w:rsidR="00A554D3" w:rsidRPr="00AC78BD" w:rsidRDefault="00A554D3" w:rsidP="00616384">
            <w:pPr>
              <w:jc w:val="right"/>
              <w:rPr>
                <w:color w:val="000000"/>
                <w:sz w:val="18"/>
                <w:szCs w:val="18"/>
              </w:rPr>
            </w:pPr>
            <w:r w:rsidRPr="00AC78BD">
              <w:rPr>
                <w:color w:val="000000"/>
                <w:sz w:val="18"/>
                <w:szCs w:val="18"/>
              </w:rPr>
              <w:t>3,171</w:t>
            </w:r>
          </w:p>
        </w:tc>
        <w:tc>
          <w:tcPr>
            <w:tcW w:w="367" w:type="pct"/>
            <w:shd w:val="clear" w:color="auto" w:fill="auto"/>
            <w:noWrap/>
            <w:vAlign w:val="bottom"/>
            <w:hideMark/>
          </w:tcPr>
          <w:p w14:paraId="4879404A" w14:textId="77777777" w:rsidR="00A554D3" w:rsidRPr="00AC78BD" w:rsidRDefault="00A554D3" w:rsidP="00616384">
            <w:pPr>
              <w:jc w:val="right"/>
              <w:rPr>
                <w:color w:val="000000"/>
                <w:sz w:val="18"/>
                <w:szCs w:val="18"/>
              </w:rPr>
            </w:pPr>
            <w:r w:rsidRPr="00AC78BD">
              <w:rPr>
                <w:color w:val="000000"/>
                <w:sz w:val="18"/>
                <w:szCs w:val="18"/>
              </w:rPr>
              <w:t>3,171</w:t>
            </w:r>
          </w:p>
        </w:tc>
        <w:tc>
          <w:tcPr>
            <w:tcW w:w="367" w:type="pct"/>
            <w:shd w:val="clear" w:color="auto" w:fill="auto"/>
            <w:noWrap/>
            <w:vAlign w:val="bottom"/>
            <w:hideMark/>
          </w:tcPr>
          <w:p w14:paraId="6EA42EEC" w14:textId="77777777" w:rsidR="00A554D3" w:rsidRPr="00AC78BD" w:rsidRDefault="00A554D3" w:rsidP="00616384">
            <w:pPr>
              <w:jc w:val="right"/>
              <w:rPr>
                <w:color w:val="000000"/>
                <w:sz w:val="18"/>
                <w:szCs w:val="18"/>
              </w:rPr>
            </w:pPr>
            <w:r w:rsidRPr="00AC78BD">
              <w:rPr>
                <w:color w:val="000000"/>
                <w:sz w:val="18"/>
                <w:szCs w:val="18"/>
              </w:rPr>
              <w:t>3,171</w:t>
            </w:r>
          </w:p>
        </w:tc>
      </w:tr>
      <w:tr w:rsidR="00A554D3" w:rsidRPr="00AC78BD" w14:paraId="52EFAB98" w14:textId="77777777" w:rsidTr="00A554D3">
        <w:trPr>
          <w:trHeight w:val="255"/>
        </w:trPr>
        <w:tc>
          <w:tcPr>
            <w:tcW w:w="756" w:type="pct"/>
            <w:vMerge w:val="restart"/>
            <w:shd w:val="clear" w:color="auto" w:fill="auto"/>
            <w:noWrap/>
            <w:vAlign w:val="center"/>
            <w:hideMark/>
          </w:tcPr>
          <w:p w14:paraId="20DEC558" w14:textId="77777777" w:rsidR="00A554D3" w:rsidRPr="00AC78BD" w:rsidRDefault="00A554D3" w:rsidP="00616384">
            <w:pPr>
              <w:jc w:val="center"/>
              <w:rPr>
                <w:color w:val="000000"/>
                <w:sz w:val="18"/>
                <w:szCs w:val="18"/>
              </w:rPr>
            </w:pPr>
            <w:r w:rsidRPr="00AC78BD">
              <w:rPr>
                <w:color w:val="000000"/>
                <w:sz w:val="18"/>
                <w:szCs w:val="18"/>
              </w:rPr>
              <w:t>47:07:0722001:368</w:t>
            </w:r>
          </w:p>
        </w:tc>
        <w:tc>
          <w:tcPr>
            <w:tcW w:w="396" w:type="pct"/>
            <w:shd w:val="clear" w:color="auto" w:fill="auto"/>
            <w:vAlign w:val="center"/>
            <w:hideMark/>
          </w:tcPr>
          <w:p w14:paraId="1D45933E" w14:textId="77777777" w:rsidR="00A554D3" w:rsidRPr="00AC78BD" w:rsidRDefault="00A554D3" w:rsidP="00616384">
            <w:pPr>
              <w:jc w:val="center"/>
              <w:rPr>
                <w:color w:val="000000"/>
                <w:sz w:val="18"/>
                <w:szCs w:val="18"/>
              </w:rPr>
            </w:pPr>
            <w:r w:rsidRPr="00AC78BD">
              <w:rPr>
                <w:color w:val="000000"/>
                <w:sz w:val="18"/>
                <w:szCs w:val="18"/>
              </w:rPr>
              <w:t>Всего</w:t>
            </w:r>
          </w:p>
        </w:tc>
        <w:tc>
          <w:tcPr>
            <w:tcW w:w="330" w:type="pct"/>
            <w:shd w:val="clear" w:color="auto" w:fill="auto"/>
            <w:noWrap/>
            <w:vAlign w:val="bottom"/>
            <w:hideMark/>
          </w:tcPr>
          <w:p w14:paraId="112E75F0"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3E6F2572"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48FC552A" w14:textId="77777777" w:rsidR="00A554D3" w:rsidRPr="00AC78BD" w:rsidRDefault="00A554D3" w:rsidP="00616384">
            <w:pPr>
              <w:jc w:val="right"/>
              <w:rPr>
                <w:color w:val="000000"/>
                <w:sz w:val="18"/>
                <w:szCs w:val="18"/>
              </w:rPr>
            </w:pPr>
            <w:r w:rsidRPr="00AC78BD">
              <w:rPr>
                <w:color w:val="000000"/>
                <w:sz w:val="18"/>
                <w:szCs w:val="18"/>
              </w:rPr>
              <w:t>6,935</w:t>
            </w:r>
          </w:p>
        </w:tc>
        <w:tc>
          <w:tcPr>
            <w:tcW w:w="330" w:type="pct"/>
            <w:shd w:val="clear" w:color="auto" w:fill="auto"/>
            <w:noWrap/>
            <w:vAlign w:val="bottom"/>
            <w:hideMark/>
          </w:tcPr>
          <w:p w14:paraId="135C026E" w14:textId="77777777" w:rsidR="00A554D3" w:rsidRPr="00AC78BD" w:rsidRDefault="00A554D3" w:rsidP="00616384">
            <w:pPr>
              <w:jc w:val="right"/>
              <w:rPr>
                <w:color w:val="000000"/>
                <w:sz w:val="18"/>
                <w:szCs w:val="18"/>
              </w:rPr>
            </w:pPr>
            <w:r w:rsidRPr="00AC78BD">
              <w:rPr>
                <w:color w:val="000000"/>
                <w:sz w:val="18"/>
                <w:szCs w:val="18"/>
              </w:rPr>
              <w:t>8,937</w:t>
            </w:r>
          </w:p>
        </w:tc>
        <w:tc>
          <w:tcPr>
            <w:tcW w:w="330" w:type="pct"/>
            <w:shd w:val="clear" w:color="auto" w:fill="auto"/>
            <w:noWrap/>
            <w:vAlign w:val="bottom"/>
            <w:hideMark/>
          </w:tcPr>
          <w:p w14:paraId="4BD5E517" w14:textId="77777777" w:rsidR="00A554D3" w:rsidRPr="00AC78BD" w:rsidRDefault="00A554D3" w:rsidP="00616384">
            <w:pPr>
              <w:jc w:val="right"/>
              <w:rPr>
                <w:color w:val="000000"/>
                <w:sz w:val="18"/>
                <w:szCs w:val="18"/>
              </w:rPr>
            </w:pPr>
            <w:r w:rsidRPr="00AC78BD">
              <w:rPr>
                <w:color w:val="000000"/>
                <w:sz w:val="18"/>
                <w:szCs w:val="18"/>
              </w:rPr>
              <w:t>8,937</w:t>
            </w:r>
          </w:p>
        </w:tc>
        <w:tc>
          <w:tcPr>
            <w:tcW w:w="367" w:type="pct"/>
            <w:shd w:val="clear" w:color="auto" w:fill="auto"/>
            <w:noWrap/>
            <w:vAlign w:val="bottom"/>
            <w:hideMark/>
          </w:tcPr>
          <w:p w14:paraId="67C286DC" w14:textId="77777777" w:rsidR="00A554D3" w:rsidRPr="00AC78BD" w:rsidRDefault="00A554D3" w:rsidP="00616384">
            <w:pPr>
              <w:jc w:val="right"/>
              <w:rPr>
                <w:color w:val="000000"/>
                <w:sz w:val="18"/>
                <w:szCs w:val="18"/>
              </w:rPr>
            </w:pPr>
            <w:r w:rsidRPr="00AC78BD">
              <w:rPr>
                <w:color w:val="000000"/>
                <w:sz w:val="18"/>
                <w:szCs w:val="18"/>
              </w:rPr>
              <w:t>8,937</w:t>
            </w:r>
          </w:p>
        </w:tc>
        <w:tc>
          <w:tcPr>
            <w:tcW w:w="367" w:type="pct"/>
            <w:shd w:val="clear" w:color="auto" w:fill="auto"/>
            <w:noWrap/>
            <w:vAlign w:val="bottom"/>
            <w:hideMark/>
          </w:tcPr>
          <w:p w14:paraId="2CBC8828" w14:textId="77777777" w:rsidR="00A554D3" w:rsidRPr="00AC78BD" w:rsidRDefault="00A554D3" w:rsidP="00616384">
            <w:pPr>
              <w:jc w:val="right"/>
              <w:rPr>
                <w:color w:val="000000"/>
                <w:sz w:val="18"/>
                <w:szCs w:val="18"/>
              </w:rPr>
            </w:pPr>
            <w:r w:rsidRPr="00AC78BD">
              <w:rPr>
                <w:color w:val="000000"/>
                <w:sz w:val="18"/>
                <w:szCs w:val="18"/>
              </w:rPr>
              <w:t>8,937</w:t>
            </w:r>
          </w:p>
        </w:tc>
        <w:tc>
          <w:tcPr>
            <w:tcW w:w="367" w:type="pct"/>
            <w:shd w:val="clear" w:color="auto" w:fill="auto"/>
            <w:noWrap/>
            <w:vAlign w:val="bottom"/>
            <w:hideMark/>
          </w:tcPr>
          <w:p w14:paraId="57C01F07" w14:textId="77777777" w:rsidR="00A554D3" w:rsidRPr="00AC78BD" w:rsidRDefault="00A554D3" w:rsidP="00616384">
            <w:pPr>
              <w:jc w:val="right"/>
              <w:rPr>
                <w:color w:val="000000"/>
                <w:sz w:val="18"/>
                <w:szCs w:val="18"/>
              </w:rPr>
            </w:pPr>
            <w:r w:rsidRPr="00AC78BD">
              <w:rPr>
                <w:color w:val="000000"/>
                <w:sz w:val="18"/>
                <w:szCs w:val="18"/>
              </w:rPr>
              <w:t>8,937</w:t>
            </w:r>
          </w:p>
        </w:tc>
        <w:tc>
          <w:tcPr>
            <w:tcW w:w="367" w:type="pct"/>
            <w:shd w:val="clear" w:color="auto" w:fill="auto"/>
            <w:noWrap/>
            <w:vAlign w:val="bottom"/>
            <w:hideMark/>
          </w:tcPr>
          <w:p w14:paraId="007327BD" w14:textId="77777777" w:rsidR="00A554D3" w:rsidRPr="00AC78BD" w:rsidRDefault="00A554D3" w:rsidP="00616384">
            <w:pPr>
              <w:jc w:val="right"/>
              <w:rPr>
                <w:color w:val="000000"/>
                <w:sz w:val="18"/>
                <w:szCs w:val="18"/>
              </w:rPr>
            </w:pPr>
            <w:r w:rsidRPr="00AC78BD">
              <w:rPr>
                <w:color w:val="000000"/>
                <w:sz w:val="18"/>
                <w:szCs w:val="18"/>
              </w:rPr>
              <w:t>8,937</w:t>
            </w:r>
          </w:p>
        </w:tc>
        <w:tc>
          <w:tcPr>
            <w:tcW w:w="367" w:type="pct"/>
            <w:shd w:val="clear" w:color="auto" w:fill="auto"/>
            <w:noWrap/>
            <w:vAlign w:val="bottom"/>
            <w:hideMark/>
          </w:tcPr>
          <w:p w14:paraId="5CC8291E" w14:textId="77777777" w:rsidR="00A554D3" w:rsidRPr="00AC78BD" w:rsidRDefault="00A554D3" w:rsidP="00616384">
            <w:pPr>
              <w:jc w:val="right"/>
              <w:rPr>
                <w:color w:val="000000"/>
                <w:sz w:val="18"/>
                <w:szCs w:val="18"/>
              </w:rPr>
            </w:pPr>
            <w:r w:rsidRPr="00AC78BD">
              <w:rPr>
                <w:color w:val="000000"/>
                <w:sz w:val="18"/>
                <w:szCs w:val="18"/>
              </w:rPr>
              <w:t>8,937</w:t>
            </w:r>
          </w:p>
        </w:tc>
        <w:tc>
          <w:tcPr>
            <w:tcW w:w="367" w:type="pct"/>
            <w:shd w:val="clear" w:color="auto" w:fill="auto"/>
            <w:noWrap/>
            <w:vAlign w:val="bottom"/>
            <w:hideMark/>
          </w:tcPr>
          <w:p w14:paraId="05DE4B3B" w14:textId="77777777" w:rsidR="00A554D3" w:rsidRPr="00AC78BD" w:rsidRDefault="00A554D3" w:rsidP="00616384">
            <w:pPr>
              <w:jc w:val="right"/>
              <w:rPr>
                <w:color w:val="000000"/>
                <w:sz w:val="18"/>
                <w:szCs w:val="18"/>
              </w:rPr>
            </w:pPr>
            <w:r w:rsidRPr="00AC78BD">
              <w:rPr>
                <w:color w:val="000000"/>
                <w:sz w:val="18"/>
                <w:szCs w:val="18"/>
              </w:rPr>
              <w:t>8,937</w:t>
            </w:r>
          </w:p>
        </w:tc>
      </w:tr>
      <w:tr w:rsidR="00A554D3" w:rsidRPr="00AC78BD" w14:paraId="0322C807" w14:textId="77777777" w:rsidTr="00A554D3">
        <w:trPr>
          <w:trHeight w:val="255"/>
        </w:trPr>
        <w:tc>
          <w:tcPr>
            <w:tcW w:w="756" w:type="pct"/>
            <w:vMerge/>
            <w:vAlign w:val="center"/>
            <w:hideMark/>
          </w:tcPr>
          <w:p w14:paraId="4F96B831" w14:textId="77777777" w:rsidR="00A554D3" w:rsidRPr="00AC78BD" w:rsidRDefault="00A554D3" w:rsidP="00616384">
            <w:pPr>
              <w:rPr>
                <w:color w:val="000000"/>
                <w:sz w:val="18"/>
                <w:szCs w:val="18"/>
              </w:rPr>
            </w:pPr>
          </w:p>
        </w:tc>
        <w:tc>
          <w:tcPr>
            <w:tcW w:w="396" w:type="pct"/>
            <w:shd w:val="clear" w:color="auto" w:fill="auto"/>
            <w:vAlign w:val="center"/>
            <w:hideMark/>
          </w:tcPr>
          <w:p w14:paraId="6424FEB3" w14:textId="77777777" w:rsidR="00A554D3" w:rsidRPr="00AC78BD" w:rsidRDefault="00A554D3" w:rsidP="00616384">
            <w:pPr>
              <w:jc w:val="center"/>
              <w:rPr>
                <w:color w:val="000000"/>
                <w:sz w:val="18"/>
                <w:szCs w:val="18"/>
              </w:rPr>
            </w:pPr>
            <w:r w:rsidRPr="00AC78BD">
              <w:rPr>
                <w:color w:val="000000"/>
                <w:sz w:val="18"/>
                <w:szCs w:val="18"/>
              </w:rPr>
              <w:t>ОВ</w:t>
            </w:r>
          </w:p>
        </w:tc>
        <w:tc>
          <w:tcPr>
            <w:tcW w:w="330" w:type="pct"/>
            <w:shd w:val="clear" w:color="auto" w:fill="auto"/>
            <w:noWrap/>
            <w:vAlign w:val="bottom"/>
            <w:hideMark/>
          </w:tcPr>
          <w:p w14:paraId="7A4BFD21"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503ACE9A"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7B14CE45" w14:textId="77777777" w:rsidR="00A554D3" w:rsidRPr="00AC78BD" w:rsidRDefault="00A554D3" w:rsidP="00616384">
            <w:pPr>
              <w:jc w:val="right"/>
              <w:rPr>
                <w:color w:val="000000"/>
                <w:sz w:val="18"/>
                <w:szCs w:val="18"/>
              </w:rPr>
            </w:pPr>
            <w:r w:rsidRPr="00AC78BD">
              <w:rPr>
                <w:color w:val="000000"/>
                <w:sz w:val="18"/>
                <w:szCs w:val="18"/>
              </w:rPr>
              <w:t>6,935</w:t>
            </w:r>
          </w:p>
        </w:tc>
        <w:tc>
          <w:tcPr>
            <w:tcW w:w="330" w:type="pct"/>
            <w:shd w:val="clear" w:color="auto" w:fill="auto"/>
            <w:noWrap/>
            <w:vAlign w:val="bottom"/>
            <w:hideMark/>
          </w:tcPr>
          <w:p w14:paraId="683A3595" w14:textId="77777777" w:rsidR="00A554D3" w:rsidRPr="00AC78BD" w:rsidRDefault="00A554D3" w:rsidP="00616384">
            <w:pPr>
              <w:jc w:val="right"/>
              <w:rPr>
                <w:color w:val="000000"/>
                <w:sz w:val="18"/>
                <w:szCs w:val="18"/>
              </w:rPr>
            </w:pPr>
            <w:r w:rsidRPr="00AC78BD">
              <w:rPr>
                <w:color w:val="000000"/>
                <w:sz w:val="18"/>
                <w:szCs w:val="18"/>
              </w:rPr>
              <w:t>6,935</w:t>
            </w:r>
          </w:p>
        </w:tc>
        <w:tc>
          <w:tcPr>
            <w:tcW w:w="330" w:type="pct"/>
            <w:shd w:val="clear" w:color="auto" w:fill="auto"/>
            <w:noWrap/>
            <w:vAlign w:val="bottom"/>
            <w:hideMark/>
          </w:tcPr>
          <w:p w14:paraId="1C269389" w14:textId="77777777" w:rsidR="00A554D3" w:rsidRPr="00AC78BD" w:rsidRDefault="00A554D3" w:rsidP="00616384">
            <w:pPr>
              <w:jc w:val="right"/>
              <w:rPr>
                <w:color w:val="000000"/>
                <w:sz w:val="18"/>
                <w:szCs w:val="18"/>
              </w:rPr>
            </w:pPr>
            <w:r w:rsidRPr="00AC78BD">
              <w:rPr>
                <w:color w:val="000000"/>
                <w:sz w:val="18"/>
                <w:szCs w:val="18"/>
              </w:rPr>
              <w:t>6,935</w:t>
            </w:r>
          </w:p>
        </w:tc>
        <w:tc>
          <w:tcPr>
            <w:tcW w:w="367" w:type="pct"/>
            <w:shd w:val="clear" w:color="auto" w:fill="auto"/>
            <w:noWrap/>
            <w:vAlign w:val="bottom"/>
            <w:hideMark/>
          </w:tcPr>
          <w:p w14:paraId="0EF6B2A8" w14:textId="77777777" w:rsidR="00A554D3" w:rsidRPr="00AC78BD" w:rsidRDefault="00A554D3" w:rsidP="00616384">
            <w:pPr>
              <w:jc w:val="right"/>
              <w:rPr>
                <w:color w:val="000000"/>
                <w:sz w:val="18"/>
                <w:szCs w:val="18"/>
              </w:rPr>
            </w:pPr>
            <w:r w:rsidRPr="00AC78BD">
              <w:rPr>
                <w:color w:val="000000"/>
                <w:sz w:val="18"/>
                <w:szCs w:val="18"/>
              </w:rPr>
              <w:t>6,935</w:t>
            </w:r>
          </w:p>
        </w:tc>
        <w:tc>
          <w:tcPr>
            <w:tcW w:w="367" w:type="pct"/>
            <w:shd w:val="clear" w:color="auto" w:fill="auto"/>
            <w:noWrap/>
            <w:vAlign w:val="bottom"/>
            <w:hideMark/>
          </w:tcPr>
          <w:p w14:paraId="2930A03D" w14:textId="77777777" w:rsidR="00A554D3" w:rsidRPr="00AC78BD" w:rsidRDefault="00A554D3" w:rsidP="00616384">
            <w:pPr>
              <w:jc w:val="right"/>
              <w:rPr>
                <w:color w:val="000000"/>
                <w:sz w:val="18"/>
                <w:szCs w:val="18"/>
              </w:rPr>
            </w:pPr>
            <w:r w:rsidRPr="00AC78BD">
              <w:rPr>
                <w:color w:val="000000"/>
                <w:sz w:val="18"/>
                <w:szCs w:val="18"/>
              </w:rPr>
              <w:t>6,935</w:t>
            </w:r>
          </w:p>
        </w:tc>
        <w:tc>
          <w:tcPr>
            <w:tcW w:w="367" w:type="pct"/>
            <w:shd w:val="clear" w:color="auto" w:fill="auto"/>
            <w:noWrap/>
            <w:vAlign w:val="bottom"/>
            <w:hideMark/>
          </w:tcPr>
          <w:p w14:paraId="49800965" w14:textId="77777777" w:rsidR="00A554D3" w:rsidRPr="00AC78BD" w:rsidRDefault="00A554D3" w:rsidP="00616384">
            <w:pPr>
              <w:jc w:val="right"/>
              <w:rPr>
                <w:color w:val="000000"/>
                <w:sz w:val="18"/>
                <w:szCs w:val="18"/>
              </w:rPr>
            </w:pPr>
            <w:r w:rsidRPr="00AC78BD">
              <w:rPr>
                <w:color w:val="000000"/>
                <w:sz w:val="18"/>
                <w:szCs w:val="18"/>
              </w:rPr>
              <w:t>6,935</w:t>
            </w:r>
          </w:p>
        </w:tc>
        <w:tc>
          <w:tcPr>
            <w:tcW w:w="367" w:type="pct"/>
            <w:shd w:val="clear" w:color="auto" w:fill="auto"/>
            <w:noWrap/>
            <w:vAlign w:val="bottom"/>
            <w:hideMark/>
          </w:tcPr>
          <w:p w14:paraId="4FF53B3C" w14:textId="77777777" w:rsidR="00A554D3" w:rsidRPr="00AC78BD" w:rsidRDefault="00A554D3" w:rsidP="00616384">
            <w:pPr>
              <w:jc w:val="right"/>
              <w:rPr>
                <w:color w:val="000000"/>
                <w:sz w:val="18"/>
                <w:szCs w:val="18"/>
              </w:rPr>
            </w:pPr>
            <w:r w:rsidRPr="00AC78BD">
              <w:rPr>
                <w:color w:val="000000"/>
                <w:sz w:val="18"/>
                <w:szCs w:val="18"/>
              </w:rPr>
              <w:t>6,935</w:t>
            </w:r>
          </w:p>
        </w:tc>
        <w:tc>
          <w:tcPr>
            <w:tcW w:w="367" w:type="pct"/>
            <w:shd w:val="clear" w:color="auto" w:fill="auto"/>
            <w:noWrap/>
            <w:vAlign w:val="bottom"/>
            <w:hideMark/>
          </w:tcPr>
          <w:p w14:paraId="0DEE5AF2" w14:textId="77777777" w:rsidR="00A554D3" w:rsidRPr="00AC78BD" w:rsidRDefault="00A554D3" w:rsidP="00616384">
            <w:pPr>
              <w:jc w:val="right"/>
              <w:rPr>
                <w:color w:val="000000"/>
                <w:sz w:val="18"/>
                <w:szCs w:val="18"/>
              </w:rPr>
            </w:pPr>
            <w:r w:rsidRPr="00AC78BD">
              <w:rPr>
                <w:color w:val="000000"/>
                <w:sz w:val="18"/>
                <w:szCs w:val="18"/>
              </w:rPr>
              <w:t>6,935</w:t>
            </w:r>
          </w:p>
        </w:tc>
        <w:tc>
          <w:tcPr>
            <w:tcW w:w="367" w:type="pct"/>
            <w:shd w:val="clear" w:color="auto" w:fill="auto"/>
            <w:noWrap/>
            <w:vAlign w:val="bottom"/>
            <w:hideMark/>
          </w:tcPr>
          <w:p w14:paraId="0C23A9D8" w14:textId="77777777" w:rsidR="00A554D3" w:rsidRPr="00AC78BD" w:rsidRDefault="00A554D3" w:rsidP="00616384">
            <w:pPr>
              <w:jc w:val="right"/>
              <w:rPr>
                <w:color w:val="000000"/>
                <w:sz w:val="18"/>
                <w:szCs w:val="18"/>
              </w:rPr>
            </w:pPr>
            <w:r w:rsidRPr="00AC78BD">
              <w:rPr>
                <w:color w:val="000000"/>
                <w:sz w:val="18"/>
                <w:szCs w:val="18"/>
              </w:rPr>
              <w:t>6,935</w:t>
            </w:r>
          </w:p>
        </w:tc>
      </w:tr>
      <w:tr w:rsidR="00A554D3" w:rsidRPr="00AC78BD" w14:paraId="1E92F1EE" w14:textId="77777777" w:rsidTr="00A554D3">
        <w:trPr>
          <w:trHeight w:val="255"/>
        </w:trPr>
        <w:tc>
          <w:tcPr>
            <w:tcW w:w="756" w:type="pct"/>
            <w:vMerge/>
            <w:vAlign w:val="center"/>
            <w:hideMark/>
          </w:tcPr>
          <w:p w14:paraId="686053F0" w14:textId="77777777" w:rsidR="00A554D3" w:rsidRPr="00AC78BD" w:rsidRDefault="00A554D3" w:rsidP="00616384">
            <w:pPr>
              <w:rPr>
                <w:color w:val="000000"/>
                <w:sz w:val="18"/>
                <w:szCs w:val="18"/>
              </w:rPr>
            </w:pPr>
          </w:p>
        </w:tc>
        <w:tc>
          <w:tcPr>
            <w:tcW w:w="396" w:type="pct"/>
            <w:shd w:val="clear" w:color="auto" w:fill="auto"/>
            <w:vAlign w:val="center"/>
            <w:hideMark/>
          </w:tcPr>
          <w:p w14:paraId="5280FC26" w14:textId="77777777" w:rsidR="00A554D3" w:rsidRPr="00AC78BD" w:rsidRDefault="00A554D3" w:rsidP="00616384">
            <w:pPr>
              <w:jc w:val="center"/>
              <w:rPr>
                <w:color w:val="000000"/>
                <w:sz w:val="18"/>
                <w:szCs w:val="18"/>
              </w:rPr>
            </w:pPr>
            <w:r w:rsidRPr="00AC78BD">
              <w:rPr>
                <w:color w:val="000000"/>
                <w:sz w:val="18"/>
                <w:szCs w:val="18"/>
              </w:rPr>
              <w:t>ГВСср</w:t>
            </w:r>
          </w:p>
        </w:tc>
        <w:tc>
          <w:tcPr>
            <w:tcW w:w="330" w:type="pct"/>
            <w:shd w:val="clear" w:color="auto" w:fill="auto"/>
            <w:noWrap/>
            <w:vAlign w:val="bottom"/>
            <w:hideMark/>
          </w:tcPr>
          <w:p w14:paraId="3956261B"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3900ADA7"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6A12C352"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6CDC10F4" w14:textId="77777777" w:rsidR="00A554D3" w:rsidRPr="00AC78BD" w:rsidRDefault="00A554D3" w:rsidP="00616384">
            <w:pPr>
              <w:jc w:val="right"/>
              <w:rPr>
                <w:color w:val="000000"/>
                <w:sz w:val="18"/>
                <w:szCs w:val="18"/>
              </w:rPr>
            </w:pPr>
            <w:r w:rsidRPr="00AC78BD">
              <w:rPr>
                <w:color w:val="000000"/>
                <w:sz w:val="18"/>
                <w:szCs w:val="18"/>
              </w:rPr>
              <w:t>2,002</w:t>
            </w:r>
          </w:p>
        </w:tc>
        <w:tc>
          <w:tcPr>
            <w:tcW w:w="330" w:type="pct"/>
            <w:shd w:val="clear" w:color="auto" w:fill="auto"/>
            <w:noWrap/>
            <w:vAlign w:val="bottom"/>
            <w:hideMark/>
          </w:tcPr>
          <w:p w14:paraId="51835D9F" w14:textId="77777777" w:rsidR="00A554D3" w:rsidRPr="00AC78BD" w:rsidRDefault="00A554D3" w:rsidP="00616384">
            <w:pPr>
              <w:jc w:val="right"/>
              <w:rPr>
                <w:color w:val="000000"/>
                <w:sz w:val="18"/>
                <w:szCs w:val="18"/>
              </w:rPr>
            </w:pPr>
            <w:r w:rsidRPr="00AC78BD">
              <w:rPr>
                <w:color w:val="000000"/>
                <w:sz w:val="18"/>
                <w:szCs w:val="18"/>
              </w:rPr>
              <w:t>2,002</w:t>
            </w:r>
          </w:p>
        </w:tc>
        <w:tc>
          <w:tcPr>
            <w:tcW w:w="367" w:type="pct"/>
            <w:shd w:val="clear" w:color="auto" w:fill="auto"/>
            <w:noWrap/>
            <w:vAlign w:val="bottom"/>
            <w:hideMark/>
          </w:tcPr>
          <w:p w14:paraId="37AB75B4" w14:textId="77777777" w:rsidR="00A554D3" w:rsidRPr="00AC78BD" w:rsidRDefault="00A554D3" w:rsidP="00616384">
            <w:pPr>
              <w:jc w:val="right"/>
              <w:rPr>
                <w:color w:val="000000"/>
                <w:sz w:val="18"/>
                <w:szCs w:val="18"/>
              </w:rPr>
            </w:pPr>
            <w:r w:rsidRPr="00AC78BD">
              <w:rPr>
                <w:color w:val="000000"/>
                <w:sz w:val="18"/>
                <w:szCs w:val="18"/>
              </w:rPr>
              <w:t>2,002</w:t>
            </w:r>
          </w:p>
        </w:tc>
        <w:tc>
          <w:tcPr>
            <w:tcW w:w="367" w:type="pct"/>
            <w:shd w:val="clear" w:color="auto" w:fill="auto"/>
            <w:noWrap/>
            <w:vAlign w:val="bottom"/>
            <w:hideMark/>
          </w:tcPr>
          <w:p w14:paraId="47CF452B" w14:textId="77777777" w:rsidR="00A554D3" w:rsidRPr="00AC78BD" w:rsidRDefault="00A554D3" w:rsidP="00616384">
            <w:pPr>
              <w:jc w:val="right"/>
              <w:rPr>
                <w:color w:val="000000"/>
                <w:sz w:val="18"/>
                <w:szCs w:val="18"/>
              </w:rPr>
            </w:pPr>
            <w:r w:rsidRPr="00AC78BD">
              <w:rPr>
                <w:color w:val="000000"/>
                <w:sz w:val="18"/>
                <w:szCs w:val="18"/>
              </w:rPr>
              <w:t>2,002</w:t>
            </w:r>
          </w:p>
        </w:tc>
        <w:tc>
          <w:tcPr>
            <w:tcW w:w="367" w:type="pct"/>
            <w:shd w:val="clear" w:color="auto" w:fill="auto"/>
            <w:noWrap/>
            <w:vAlign w:val="bottom"/>
            <w:hideMark/>
          </w:tcPr>
          <w:p w14:paraId="759D6719" w14:textId="77777777" w:rsidR="00A554D3" w:rsidRPr="00AC78BD" w:rsidRDefault="00A554D3" w:rsidP="00616384">
            <w:pPr>
              <w:jc w:val="right"/>
              <w:rPr>
                <w:color w:val="000000"/>
                <w:sz w:val="18"/>
                <w:szCs w:val="18"/>
              </w:rPr>
            </w:pPr>
            <w:r w:rsidRPr="00AC78BD">
              <w:rPr>
                <w:color w:val="000000"/>
                <w:sz w:val="18"/>
                <w:szCs w:val="18"/>
              </w:rPr>
              <w:t>2,002</w:t>
            </w:r>
          </w:p>
        </w:tc>
        <w:tc>
          <w:tcPr>
            <w:tcW w:w="367" w:type="pct"/>
            <w:shd w:val="clear" w:color="auto" w:fill="auto"/>
            <w:noWrap/>
            <w:vAlign w:val="bottom"/>
            <w:hideMark/>
          </w:tcPr>
          <w:p w14:paraId="32891A2D" w14:textId="77777777" w:rsidR="00A554D3" w:rsidRPr="00AC78BD" w:rsidRDefault="00A554D3" w:rsidP="00616384">
            <w:pPr>
              <w:jc w:val="right"/>
              <w:rPr>
                <w:color w:val="000000"/>
                <w:sz w:val="18"/>
                <w:szCs w:val="18"/>
              </w:rPr>
            </w:pPr>
            <w:r w:rsidRPr="00AC78BD">
              <w:rPr>
                <w:color w:val="000000"/>
                <w:sz w:val="18"/>
                <w:szCs w:val="18"/>
              </w:rPr>
              <w:t>2,002</w:t>
            </w:r>
          </w:p>
        </w:tc>
        <w:tc>
          <w:tcPr>
            <w:tcW w:w="367" w:type="pct"/>
            <w:shd w:val="clear" w:color="auto" w:fill="auto"/>
            <w:noWrap/>
            <w:vAlign w:val="bottom"/>
            <w:hideMark/>
          </w:tcPr>
          <w:p w14:paraId="50BDFFFF" w14:textId="77777777" w:rsidR="00A554D3" w:rsidRPr="00AC78BD" w:rsidRDefault="00A554D3" w:rsidP="00616384">
            <w:pPr>
              <w:jc w:val="right"/>
              <w:rPr>
                <w:color w:val="000000"/>
                <w:sz w:val="18"/>
                <w:szCs w:val="18"/>
              </w:rPr>
            </w:pPr>
            <w:r w:rsidRPr="00AC78BD">
              <w:rPr>
                <w:color w:val="000000"/>
                <w:sz w:val="18"/>
                <w:szCs w:val="18"/>
              </w:rPr>
              <w:t>2,002</w:t>
            </w:r>
          </w:p>
        </w:tc>
        <w:tc>
          <w:tcPr>
            <w:tcW w:w="367" w:type="pct"/>
            <w:shd w:val="clear" w:color="auto" w:fill="auto"/>
            <w:noWrap/>
            <w:vAlign w:val="bottom"/>
            <w:hideMark/>
          </w:tcPr>
          <w:p w14:paraId="2412B6B3" w14:textId="77777777" w:rsidR="00A554D3" w:rsidRPr="00AC78BD" w:rsidRDefault="00A554D3" w:rsidP="00616384">
            <w:pPr>
              <w:jc w:val="right"/>
              <w:rPr>
                <w:color w:val="000000"/>
                <w:sz w:val="18"/>
                <w:szCs w:val="18"/>
              </w:rPr>
            </w:pPr>
            <w:r w:rsidRPr="00AC78BD">
              <w:rPr>
                <w:color w:val="000000"/>
                <w:sz w:val="18"/>
                <w:szCs w:val="18"/>
              </w:rPr>
              <w:t>2,002</w:t>
            </w:r>
          </w:p>
        </w:tc>
      </w:tr>
      <w:tr w:rsidR="00A554D3" w:rsidRPr="00AC78BD" w14:paraId="47F3FB3D" w14:textId="77777777" w:rsidTr="00A554D3">
        <w:trPr>
          <w:trHeight w:val="255"/>
        </w:trPr>
        <w:tc>
          <w:tcPr>
            <w:tcW w:w="756" w:type="pct"/>
            <w:vMerge w:val="restart"/>
            <w:shd w:val="clear" w:color="auto" w:fill="auto"/>
            <w:noWrap/>
            <w:vAlign w:val="center"/>
            <w:hideMark/>
          </w:tcPr>
          <w:p w14:paraId="0657F5CE" w14:textId="77777777" w:rsidR="00A554D3" w:rsidRPr="00AC78BD" w:rsidRDefault="00A554D3" w:rsidP="00616384">
            <w:pPr>
              <w:jc w:val="center"/>
              <w:rPr>
                <w:color w:val="000000"/>
                <w:sz w:val="18"/>
                <w:szCs w:val="18"/>
              </w:rPr>
            </w:pPr>
            <w:r w:rsidRPr="00AC78BD">
              <w:rPr>
                <w:color w:val="000000"/>
                <w:sz w:val="18"/>
                <w:szCs w:val="18"/>
              </w:rPr>
              <w:t>47:07:0722001:2689</w:t>
            </w:r>
          </w:p>
        </w:tc>
        <w:tc>
          <w:tcPr>
            <w:tcW w:w="396" w:type="pct"/>
            <w:shd w:val="clear" w:color="auto" w:fill="auto"/>
            <w:vAlign w:val="center"/>
            <w:hideMark/>
          </w:tcPr>
          <w:p w14:paraId="777D981B" w14:textId="77777777" w:rsidR="00A554D3" w:rsidRPr="00AC78BD" w:rsidRDefault="00A554D3" w:rsidP="00616384">
            <w:pPr>
              <w:jc w:val="center"/>
              <w:rPr>
                <w:color w:val="000000"/>
                <w:sz w:val="18"/>
                <w:szCs w:val="18"/>
              </w:rPr>
            </w:pPr>
            <w:r w:rsidRPr="00AC78BD">
              <w:rPr>
                <w:color w:val="000000"/>
                <w:sz w:val="18"/>
                <w:szCs w:val="18"/>
              </w:rPr>
              <w:t>Всего</w:t>
            </w:r>
          </w:p>
        </w:tc>
        <w:tc>
          <w:tcPr>
            <w:tcW w:w="330" w:type="pct"/>
            <w:shd w:val="clear" w:color="auto" w:fill="auto"/>
            <w:noWrap/>
            <w:vAlign w:val="bottom"/>
            <w:hideMark/>
          </w:tcPr>
          <w:p w14:paraId="28412D76"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6779BFD6"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44C168E2"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4AE16E68"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4555707C" w14:textId="77777777" w:rsidR="00A554D3" w:rsidRPr="00AC78BD" w:rsidRDefault="00A554D3" w:rsidP="00616384">
            <w:pPr>
              <w:jc w:val="right"/>
              <w:rPr>
                <w:color w:val="000000"/>
                <w:sz w:val="18"/>
                <w:szCs w:val="18"/>
              </w:rPr>
            </w:pPr>
            <w:r w:rsidRPr="00AC78BD">
              <w:rPr>
                <w:color w:val="000000"/>
                <w:sz w:val="18"/>
                <w:szCs w:val="18"/>
              </w:rPr>
              <w:t>20,495</w:t>
            </w:r>
          </w:p>
        </w:tc>
        <w:tc>
          <w:tcPr>
            <w:tcW w:w="367" w:type="pct"/>
            <w:shd w:val="clear" w:color="auto" w:fill="auto"/>
            <w:noWrap/>
            <w:vAlign w:val="bottom"/>
            <w:hideMark/>
          </w:tcPr>
          <w:p w14:paraId="79C923AE" w14:textId="77777777" w:rsidR="00A554D3" w:rsidRPr="00AC78BD" w:rsidRDefault="00A554D3" w:rsidP="00616384">
            <w:pPr>
              <w:jc w:val="right"/>
              <w:rPr>
                <w:color w:val="000000"/>
                <w:sz w:val="18"/>
                <w:szCs w:val="18"/>
              </w:rPr>
            </w:pPr>
            <w:r w:rsidRPr="00AC78BD">
              <w:rPr>
                <w:color w:val="000000"/>
                <w:sz w:val="18"/>
                <w:szCs w:val="18"/>
              </w:rPr>
              <w:t>20,495</w:t>
            </w:r>
          </w:p>
        </w:tc>
        <w:tc>
          <w:tcPr>
            <w:tcW w:w="367" w:type="pct"/>
            <w:shd w:val="clear" w:color="auto" w:fill="auto"/>
            <w:noWrap/>
            <w:vAlign w:val="bottom"/>
            <w:hideMark/>
          </w:tcPr>
          <w:p w14:paraId="346AB3DC" w14:textId="77777777" w:rsidR="00A554D3" w:rsidRPr="00AC78BD" w:rsidRDefault="00A554D3" w:rsidP="00616384">
            <w:pPr>
              <w:jc w:val="right"/>
              <w:rPr>
                <w:color w:val="000000"/>
                <w:sz w:val="18"/>
                <w:szCs w:val="18"/>
              </w:rPr>
            </w:pPr>
            <w:r w:rsidRPr="00AC78BD">
              <w:rPr>
                <w:color w:val="000000"/>
                <w:sz w:val="18"/>
                <w:szCs w:val="18"/>
              </w:rPr>
              <w:t>20,495</w:t>
            </w:r>
          </w:p>
        </w:tc>
        <w:tc>
          <w:tcPr>
            <w:tcW w:w="367" w:type="pct"/>
            <w:shd w:val="clear" w:color="auto" w:fill="auto"/>
            <w:noWrap/>
            <w:vAlign w:val="bottom"/>
            <w:hideMark/>
          </w:tcPr>
          <w:p w14:paraId="7C82DD41" w14:textId="77777777" w:rsidR="00A554D3" w:rsidRPr="00AC78BD" w:rsidRDefault="00A554D3" w:rsidP="00616384">
            <w:pPr>
              <w:jc w:val="right"/>
              <w:rPr>
                <w:color w:val="000000"/>
                <w:sz w:val="18"/>
                <w:szCs w:val="18"/>
              </w:rPr>
            </w:pPr>
            <w:r w:rsidRPr="00AC78BD">
              <w:rPr>
                <w:color w:val="000000"/>
                <w:sz w:val="18"/>
                <w:szCs w:val="18"/>
              </w:rPr>
              <w:t>20,495</w:t>
            </w:r>
          </w:p>
        </w:tc>
        <w:tc>
          <w:tcPr>
            <w:tcW w:w="367" w:type="pct"/>
            <w:shd w:val="clear" w:color="auto" w:fill="auto"/>
            <w:noWrap/>
            <w:vAlign w:val="bottom"/>
            <w:hideMark/>
          </w:tcPr>
          <w:p w14:paraId="436EFAC1" w14:textId="77777777" w:rsidR="00A554D3" w:rsidRPr="00AC78BD" w:rsidRDefault="00A554D3" w:rsidP="00616384">
            <w:pPr>
              <w:jc w:val="right"/>
              <w:rPr>
                <w:color w:val="000000"/>
                <w:sz w:val="18"/>
                <w:szCs w:val="18"/>
              </w:rPr>
            </w:pPr>
            <w:r w:rsidRPr="00AC78BD">
              <w:rPr>
                <w:color w:val="000000"/>
                <w:sz w:val="18"/>
                <w:szCs w:val="18"/>
              </w:rPr>
              <w:t>20,495</w:t>
            </w:r>
          </w:p>
        </w:tc>
        <w:tc>
          <w:tcPr>
            <w:tcW w:w="367" w:type="pct"/>
            <w:shd w:val="clear" w:color="auto" w:fill="auto"/>
            <w:noWrap/>
            <w:vAlign w:val="bottom"/>
            <w:hideMark/>
          </w:tcPr>
          <w:p w14:paraId="13968692" w14:textId="77777777" w:rsidR="00A554D3" w:rsidRPr="00AC78BD" w:rsidRDefault="00A554D3" w:rsidP="00616384">
            <w:pPr>
              <w:jc w:val="right"/>
              <w:rPr>
                <w:color w:val="000000"/>
                <w:sz w:val="18"/>
                <w:szCs w:val="18"/>
              </w:rPr>
            </w:pPr>
            <w:r w:rsidRPr="00AC78BD">
              <w:rPr>
                <w:color w:val="000000"/>
                <w:sz w:val="18"/>
                <w:szCs w:val="18"/>
              </w:rPr>
              <w:t>20,495</w:t>
            </w:r>
          </w:p>
        </w:tc>
        <w:tc>
          <w:tcPr>
            <w:tcW w:w="367" w:type="pct"/>
            <w:shd w:val="clear" w:color="auto" w:fill="auto"/>
            <w:noWrap/>
            <w:vAlign w:val="bottom"/>
            <w:hideMark/>
          </w:tcPr>
          <w:p w14:paraId="10B55B52" w14:textId="77777777" w:rsidR="00A554D3" w:rsidRPr="00AC78BD" w:rsidRDefault="00A554D3" w:rsidP="00616384">
            <w:pPr>
              <w:jc w:val="right"/>
              <w:rPr>
                <w:color w:val="000000"/>
                <w:sz w:val="18"/>
                <w:szCs w:val="18"/>
              </w:rPr>
            </w:pPr>
            <w:r w:rsidRPr="00AC78BD">
              <w:rPr>
                <w:color w:val="000000"/>
                <w:sz w:val="18"/>
                <w:szCs w:val="18"/>
              </w:rPr>
              <w:t>20,495</w:t>
            </w:r>
          </w:p>
        </w:tc>
      </w:tr>
      <w:tr w:rsidR="00A554D3" w:rsidRPr="00AC78BD" w14:paraId="30B91F93" w14:textId="77777777" w:rsidTr="00A554D3">
        <w:trPr>
          <w:trHeight w:val="255"/>
        </w:trPr>
        <w:tc>
          <w:tcPr>
            <w:tcW w:w="756" w:type="pct"/>
            <w:vMerge/>
            <w:vAlign w:val="center"/>
            <w:hideMark/>
          </w:tcPr>
          <w:p w14:paraId="75FA3A42" w14:textId="77777777" w:rsidR="00A554D3" w:rsidRPr="00AC78BD" w:rsidRDefault="00A554D3" w:rsidP="00616384">
            <w:pPr>
              <w:rPr>
                <w:color w:val="000000"/>
                <w:sz w:val="18"/>
                <w:szCs w:val="18"/>
              </w:rPr>
            </w:pPr>
          </w:p>
        </w:tc>
        <w:tc>
          <w:tcPr>
            <w:tcW w:w="396" w:type="pct"/>
            <w:shd w:val="clear" w:color="auto" w:fill="auto"/>
            <w:vAlign w:val="center"/>
            <w:hideMark/>
          </w:tcPr>
          <w:p w14:paraId="1B99F3C9" w14:textId="77777777" w:rsidR="00A554D3" w:rsidRPr="00AC78BD" w:rsidRDefault="00A554D3" w:rsidP="00616384">
            <w:pPr>
              <w:jc w:val="center"/>
              <w:rPr>
                <w:color w:val="000000"/>
                <w:sz w:val="18"/>
                <w:szCs w:val="18"/>
              </w:rPr>
            </w:pPr>
            <w:r w:rsidRPr="00AC78BD">
              <w:rPr>
                <w:color w:val="000000"/>
                <w:sz w:val="18"/>
                <w:szCs w:val="18"/>
              </w:rPr>
              <w:t>ОВ</w:t>
            </w:r>
          </w:p>
        </w:tc>
        <w:tc>
          <w:tcPr>
            <w:tcW w:w="330" w:type="pct"/>
            <w:shd w:val="clear" w:color="auto" w:fill="auto"/>
            <w:noWrap/>
            <w:vAlign w:val="bottom"/>
            <w:hideMark/>
          </w:tcPr>
          <w:p w14:paraId="7C2A1898"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75FE705C"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3D295E0D"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7709F076"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535AD39B" w14:textId="77777777" w:rsidR="00A554D3" w:rsidRPr="00AC78BD" w:rsidRDefault="00A554D3" w:rsidP="00616384">
            <w:pPr>
              <w:jc w:val="right"/>
              <w:rPr>
                <w:color w:val="000000"/>
                <w:sz w:val="18"/>
                <w:szCs w:val="18"/>
              </w:rPr>
            </w:pPr>
            <w:r w:rsidRPr="00AC78BD">
              <w:rPr>
                <w:color w:val="000000"/>
                <w:sz w:val="18"/>
                <w:szCs w:val="18"/>
              </w:rPr>
              <w:t>11,126</w:t>
            </w:r>
          </w:p>
        </w:tc>
        <w:tc>
          <w:tcPr>
            <w:tcW w:w="367" w:type="pct"/>
            <w:shd w:val="clear" w:color="auto" w:fill="auto"/>
            <w:noWrap/>
            <w:vAlign w:val="bottom"/>
            <w:hideMark/>
          </w:tcPr>
          <w:p w14:paraId="5E74BB25" w14:textId="77777777" w:rsidR="00A554D3" w:rsidRPr="00AC78BD" w:rsidRDefault="00A554D3" w:rsidP="00616384">
            <w:pPr>
              <w:jc w:val="right"/>
              <w:rPr>
                <w:color w:val="000000"/>
                <w:sz w:val="18"/>
                <w:szCs w:val="18"/>
              </w:rPr>
            </w:pPr>
            <w:r w:rsidRPr="00AC78BD">
              <w:rPr>
                <w:color w:val="000000"/>
                <w:sz w:val="18"/>
                <w:szCs w:val="18"/>
              </w:rPr>
              <w:t>11,126</w:t>
            </w:r>
          </w:p>
        </w:tc>
        <w:tc>
          <w:tcPr>
            <w:tcW w:w="367" w:type="pct"/>
            <w:shd w:val="clear" w:color="auto" w:fill="auto"/>
            <w:noWrap/>
            <w:vAlign w:val="bottom"/>
            <w:hideMark/>
          </w:tcPr>
          <w:p w14:paraId="3F3C727A" w14:textId="77777777" w:rsidR="00A554D3" w:rsidRPr="00AC78BD" w:rsidRDefault="00A554D3" w:rsidP="00616384">
            <w:pPr>
              <w:jc w:val="right"/>
              <w:rPr>
                <w:color w:val="000000"/>
                <w:sz w:val="18"/>
                <w:szCs w:val="18"/>
              </w:rPr>
            </w:pPr>
            <w:r w:rsidRPr="00AC78BD">
              <w:rPr>
                <w:color w:val="000000"/>
                <w:sz w:val="18"/>
                <w:szCs w:val="18"/>
              </w:rPr>
              <w:t>11,126</w:t>
            </w:r>
          </w:p>
        </w:tc>
        <w:tc>
          <w:tcPr>
            <w:tcW w:w="367" w:type="pct"/>
            <w:shd w:val="clear" w:color="auto" w:fill="auto"/>
            <w:noWrap/>
            <w:vAlign w:val="bottom"/>
            <w:hideMark/>
          </w:tcPr>
          <w:p w14:paraId="0D008BB7" w14:textId="77777777" w:rsidR="00A554D3" w:rsidRPr="00AC78BD" w:rsidRDefault="00A554D3" w:rsidP="00616384">
            <w:pPr>
              <w:jc w:val="right"/>
              <w:rPr>
                <w:color w:val="000000"/>
                <w:sz w:val="18"/>
                <w:szCs w:val="18"/>
              </w:rPr>
            </w:pPr>
            <w:r w:rsidRPr="00AC78BD">
              <w:rPr>
                <w:color w:val="000000"/>
                <w:sz w:val="18"/>
                <w:szCs w:val="18"/>
              </w:rPr>
              <w:t>11,126</w:t>
            </w:r>
          </w:p>
        </w:tc>
        <w:tc>
          <w:tcPr>
            <w:tcW w:w="367" w:type="pct"/>
            <w:shd w:val="clear" w:color="auto" w:fill="auto"/>
            <w:noWrap/>
            <w:vAlign w:val="bottom"/>
            <w:hideMark/>
          </w:tcPr>
          <w:p w14:paraId="68FC9357" w14:textId="77777777" w:rsidR="00A554D3" w:rsidRPr="00AC78BD" w:rsidRDefault="00A554D3" w:rsidP="00616384">
            <w:pPr>
              <w:jc w:val="right"/>
              <w:rPr>
                <w:color w:val="000000"/>
                <w:sz w:val="18"/>
                <w:szCs w:val="18"/>
              </w:rPr>
            </w:pPr>
            <w:r w:rsidRPr="00AC78BD">
              <w:rPr>
                <w:color w:val="000000"/>
                <w:sz w:val="18"/>
                <w:szCs w:val="18"/>
              </w:rPr>
              <w:t>11,126</w:t>
            </w:r>
          </w:p>
        </w:tc>
        <w:tc>
          <w:tcPr>
            <w:tcW w:w="367" w:type="pct"/>
            <w:shd w:val="clear" w:color="auto" w:fill="auto"/>
            <w:noWrap/>
            <w:vAlign w:val="bottom"/>
            <w:hideMark/>
          </w:tcPr>
          <w:p w14:paraId="3CAD62B9" w14:textId="77777777" w:rsidR="00A554D3" w:rsidRPr="00AC78BD" w:rsidRDefault="00A554D3" w:rsidP="00616384">
            <w:pPr>
              <w:jc w:val="right"/>
              <w:rPr>
                <w:color w:val="000000"/>
                <w:sz w:val="18"/>
                <w:szCs w:val="18"/>
              </w:rPr>
            </w:pPr>
            <w:r w:rsidRPr="00AC78BD">
              <w:rPr>
                <w:color w:val="000000"/>
                <w:sz w:val="18"/>
                <w:szCs w:val="18"/>
              </w:rPr>
              <w:t>11,126</w:t>
            </w:r>
          </w:p>
        </w:tc>
        <w:tc>
          <w:tcPr>
            <w:tcW w:w="367" w:type="pct"/>
            <w:shd w:val="clear" w:color="auto" w:fill="auto"/>
            <w:noWrap/>
            <w:vAlign w:val="bottom"/>
            <w:hideMark/>
          </w:tcPr>
          <w:p w14:paraId="62B11F2F" w14:textId="77777777" w:rsidR="00A554D3" w:rsidRPr="00AC78BD" w:rsidRDefault="00A554D3" w:rsidP="00616384">
            <w:pPr>
              <w:jc w:val="right"/>
              <w:rPr>
                <w:color w:val="000000"/>
                <w:sz w:val="18"/>
                <w:szCs w:val="18"/>
              </w:rPr>
            </w:pPr>
            <w:r w:rsidRPr="00AC78BD">
              <w:rPr>
                <w:color w:val="000000"/>
                <w:sz w:val="18"/>
                <w:szCs w:val="18"/>
              </w:rPr>
              <w:t>11,126</w:t>
            </w:r>
          </w:p>
        </w:tc>
      </w:tr>
      <w:tr w:rsidR="00A554D3" w:rsidRPr="00AC78BD" w14:paraId="1F676E75" w14:textId="77777777" w:rsidTr="00A554D3">
        <w:trPr>
          <w:trHeight w:val="255"/>
        </w:trPr>
        <w:tc>
          <w:tcPr>
            <w:tcW w:w="756" w:type="pct"/>
            <w:vMerge/>
            <w:vAlign w:val="center"/>
            <w:hideMark/>
          </w:tcPr>
          <w:p w14:paraId="48FD11A9" w14:textId="77777777" w:rsidR="00A554D3" w:rsidRPr="00AC78BD" w:rsidRDefault="00A554D3" w:rsidP="00616384">
            <w:pPr>
              <w:rPr>
                <w:color w:val="000000"/>
                <w:sz w:val="18"/>
                <w:szCs w:val="18"/>
              </w:rPr>
            </w:pPr>
          </w:p>
        </w:tc>
        <w:tc>
          <w:tcPr>
            <w:tcW w:w="396" w:type="pct"/>
            <w:shd w:val="clear" w:color="auto" w:fill="auto"/>
            <w:vAlign w:val="center"/>
            <w:hideMark/>
          </w:tcPr>
          <w:p w14:paraId="2F9B5045" w14:textId="77777777" w:rsidR="00A554D3" w:rsidRPr="00AC78BD" w:rsidRDefault="00A554D3" w:rsidP="00616384">
            <w:pPr>
              <w:jc w:val="center"/>
              <w:rPr>
                <w:color w:val="000000"/>
                <w:sz w:val="18"/>
                <w:szCs w:val="18"/>
              </w:rPr>
            </w:pPr>
            <w:r w:rsidRPr="00AC78BD">
              <w:rPr>
                <w:color w:val="000000"/>
                <w:sz w:val="18"/>
                <w:szCs w:val="18"/>
              </w:rPr>
              <w:t>ГВСср</w:t>
            </w:r>
          </w:p>
        </w:tc>
        <w:tc>
          <w:tcPr>
            <w:tcW w:w="330" w:type="pct"/>
            <w:shd w:val="clear" w:color="auto" w:fill="auto"/>
            <w:noWrap/>
            <w:vAlign w:val="bottom"/>
            <w:hideMark/>
          </w:tcPr>
          <w:p w14:paraId="746332AB"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1C9BAE87"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1B8333CE"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1367399C"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7A19CBFE" w14:textId="77777777" w:rsidR="00A554D3" w:rsidRPr="00AC78BD" w:rsidRDefault="00A554D3" w:rsidP="00616384">
            <w:pPr>
              <w:jc w:val="right"/>
              <w:rPr>
                <w:color w:val="000000"/>
                <w:sz w:val="18"/>
                <w:szCs w:val="18"/>
              </w:rPr>
            </w:pPr>
            <w:r w:rsidRPr="00AC78BD">
              <w:rPr>
                <w:color w:val="000000"/>
                <w:sz w:val="18"/>
                <w:szCs w:val="18"/>
              </w:rPr>
              <w:t>9,368</w:t>
            </w:r>
          </w:p>
        </w:tc>
        <w:tc>
          <w:tcPr>
            <w:tcW w:w="367" w:type="pct"/>
            <w:shd w:val="clear" w:color="auto" w:fill="auto"/>
            <w:noWrap/>
            <w:vAlign w:val="bottom"/>
            <w:hideMark/>
          </w:tcPr>
          <w:p w14:paraId="4AB3C390" w14:textId="77777777" w:rsidR="00A554D3" w:rsidRPr="00AC78BD" w:rsidRDefault="00A554D3" w:rsidP="00616384">
            <w:pPr>
              <w:jc w:val="right"/>
              <w:rPr>
                <w:color w:val="000000"/>
                <w:sz w:val="18"/>
                <w:szCs w:val="18"/>
              </w:rPr>
            </w:pPr>
            <w:r w:rsidRPr="00AC78BD">
              <w:rPr>
                <w:color w:val="000000"/>
                <w:sz w:val="18"/>
                <w:szCs w:val="18"/>
              </w:rPr>
              <w:t>9,368</w:t>
            </w:r>
          </w:p>
        </w:tc>
        <w:tc>
          <w:tcPr>
            <w:tcW w:w="367" w:type="pct"/>
            <w:shd w:val="clear" w:color="auto" w:fill="auto"/>
            <w:noWrap/>
            <w:vAlign w:val="bottom"/>
            <w:hideMark/>
          </w:tcPr>
          <w:p w14:paraId="6D62418D" w14:textId="77777777" w:rsidR="00A554D3" w:rsidRPr="00AC78BD" w:rsidRDefault="00A554D3" w:rsidP="00616384">
            <w:pPr>
              <w:jc w:val="right"/>
              <w:rPr>
                <w:color w:val="000000"/>
                <w:sz w:val="18"/>
                <w:szCs w:val="18"/>
              </w:rPr>
            </w:pPr>
            <w:r w:rsidRPr="00AC78BD">
              <w:rPr>
                <w:color w:val="000000"/>
                <w:sz w:val="18"/>
                <w:szCs w:val="18"/>
              </w:rPr>
              <w:t>9,368</w:t>
            </w:r>
          </w:p>
        </w:tc>
        <w:tc>
          <w:tcPr>
            <w:tcW w:w="367" w:type="pct"/>
            <w:shd w:val="clear" w:color="auto" w:fill="auto"/>
            <w:noWrap/>
            <w:vAlign w:val="bottom"/>
            <w:hideMark/>
          </w:tcPr>
          <w:p w14:paraId="6D79C10C" w14:textId="77777777" w:rsidR="00A554D3" w:rsidRPr="00AC78BD" w:rsidRDefault="00A554D3" w:rsidP="00616384">
            <w:pPr>
              <w:jc w:val="right"/>
              <w:rPr>
                <w:color w:val="000000"/>
                <w:sz w:val="18"/>
                <w:szCs w:val="18"/>
              </w:rPr>
            </w:pPr>
            <w:r w:rsidRPr="00AC78BD">
              <w:rPr>
                <w:color w:val="000000"/>
                <w:sz w:val="18"/>
                <w:szCs w:val="18"/>
              </w:rPr>
              <w:t>9,368</w:t>
            </w:r>
          </w:p>
        </w:tc>
        <w:tc>
          <w:tcPr>
            <w:tcW w:w="367" w:type="pct"/>
            <w:shd w:val="clear" w:color="auto" w:fill="auto"/>
            <w:noWrap/>
            <w:vAlign w:val="bottom"/>
            <w:hideMark/>
          </w:tcPr>
          <w:p w14:paraId="72EFC8E4" w14:textId="77777777" w:rsidR="00A554D3" w:rsidRPr="00AC78BD" w:rsidRDefault="00A554D3" w:rsidP="00616384">
            <w:pPr>
              <w:jc w:val="right"/>
              <w:rPr>
                <w:color w:val="000000"/>
                <w:sz w:val="18"/>
                <w:szCs w:val="18"/>
              </w:rPr>
            </w:pPr>
            <w:r w:rsidRPr="00AC78BD">
              <w:rPr>
                <w:color w:val="000000"/>
                <w:sz w:val="18"/>
                <w:szCs w:val="18"/>
              </w:rPr>
              <w:t>9,368</w:t>
            </w:r>
          </w:p>
        </w:tc>
        <w:tc>
          <w:tcPr>
            <w:tcW w:w="367" w:type="pct"/>
            <w:shd w:val="clear" w:color="auto" w:fill="auto"/>
            <w:noWrap/>
            <w:vAlign w:val="bottom"/>
            <w:hideMark/>
          </w:tcPr>
          <w:p w14:paraId="73FAC371" w14:textId="77777777" w:rsidR="00A554D3" w:rsidRPr="00AC78BD" w:rsidRDefault="00A554D3" w:rsidP="00616384">
            <w:pPr>
              <w:jc w:val="right"/>
              <w:rPr>
                <w:color w:val="000000"/>
                <w:sz w:val="18"/>
                <w:szCs w:val="18"/>
              </w:rPr>
            </w:pPr>
            <w:r w:rsidRPr="00AC78BD">
              <w:rPr>
                <w:color w:val="000000"/>
                <w:sz w:val="18"/>
                <w:szCs w:val="18"/>
              </w:rPr>
              <w:t>9,368</w:t>
            </w:r>
          </w:p>
        </w:tc>
        <w:tc>
          <w:tcPr>
            <w:tcW w:w="367" w:type="pct"/>
            <w:shd w:val="clear" w:color="auto" w:fill="auto"/>
            <w:noWrap/>
            <w:vAlign w:val="bottom"/>
            <w:hideMark/>
          </w:tcPr>
          <w:p w14:paraId="7628C68D" w14:textId="77777777" w:rsidR="00A554D3" w:rsidRPr="00AC78BD" w:rsidRDefault="00A554D3" w:rsidP="00616384">
            <w:pPr>
              <w:jc w:val="right"/>
              <w:rPr>
                <w:color w:val="000000"/>
                <w:sz w:val="18"/>
                <w:szCs w:val="18"/>
              </w:rPr>
            </w:pPr>
            <w:r w:rsidRPr="00AC78BD">
              <w:rPr>
                <w:color w:val="000000"/>
                <w:sz w:val="18"/>
                <w:szCs w:val="18"/>
              </w:rPr>
              <w:t>9,368</w:t>
            </w:r>
          </w:p>
        </w:tc>
      </w:tr>
      <w:tr w:rsidR="00A554D3" w:rsidRPr="00AC78BD" w14:paraId="5AC401CB" w14:textId="77777777" w:rsidTr="00A554D3">
        <w:trPr>
          <w:trHeight w:val="255"/>
        </w:trPr>
        <w:tc>
          <w:tcPr>
            <w:tcW w:w="756" w:type="pct"/>
            <w:vMerge w:val="restart"/>
            <w:shd w:val="clear" w:color="auto" w:fill="auto"/>
            <w:noWrap/>
            <w:vAlign w:val="center"/>
            <w:hideMark/>
          </w:tcPr>
          <w:p w14:paraId="5E052F5B" w14:textId="77777777" w:rsidR="00A554D3" w:rsidRPr="00AC78BD" w:rsidRDefault="00A554D3" w:rsidP="00616384">
            <w:pPr>
              <w:jc w:val="center"/>
              <w:rPr>
                <w:color w:val="000000"/>
                <w:sz w:val="18"/>
                <w:szCs w:val="18"/>
              </w:rPr>
            </w:pPr>
            <w:r w:rsidRPr="00AC78BD">
              <w:rPr>
                <w:color w:val="000000"/>
                <w:sz w:val="18"/>
                <w:szCs w:val="18"/>
              </w:rPr>
              <w:t>47:07:0722001:1929</w:t>
            </w:r>
          </w:p>
        </w:tc>
        <w:tc>
          <w:tcPr>
            <w:tcW w:w="396" w:type="pct"/>
            <w:shd w:val="clear" w:color="auto" w:fill="auto"/>
            <w:vAlign w:val="center"/>
            <w:hideMark/>
          </w:tcPr>
          <w:p w14:paraId="07F6A063" w14:textId="77777777" w:rsidR="00A554D3" w:rsidRPr="00AC78BD" w:rsidRDefault="00A554D3" w:rsidP="00616384">
            <w:pPr>
              <w:jc w:val="center"/>
              <w:rPr>
                <w:color w:val="000000"/>
                <w:sz w:val="18"/>
                <w:szCs w:val="18"/>
              </w:rPr>
            </w:pPr>
            <w:r w:rsidRPr="00AC78BD">
              <w:rPr>
                <w:color w:val="000000"/>
                <w:sz w:val="18"/>
                <w:szCs w:val="18"/>
              </w:rPr>
              <w:t>Всего</w:t>
            </w:r>
          </w:p>
        </w:tc>
        <w:tc>
          <w:tcPr>
            <w:tcW w:w="330" w:type="pct"/>
            <w:shd w:val="clear" w:color="auto" w:fill="auto"/>
            <w:noWrap/>
            <w:vAlign w:val="bottom"/>
            <w:hideMark/>
          </w:tcPr>
          <w:p w14:paraId="1B739FC7"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3DC55668"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5690A7B3"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067E68A7" w14:textId="77777777" w:rsidR="00A554D3" w:rsidRPr="00AC78BD" w:rsidRDefault="00A554D3" w:rsidP="00616384">
            <w:pPr>
              <w:jc w:val="right"/>
              <w:rPr>
                <w:color w:val="000000"/>
                <w:sz w:val="18"/>
                <w:szCs w:val="18"/>
              </w:rPr>
            </w:pPr>
            <w:r w:rsidRPr="00AC78BD">
              <w:rPr>
                <w:color w:val="000000"/>
                <w:sz w:val="18"/>
                <w:szCs w:val="18"/>
              </w:rPr>
              <w:t>18,389</w:t>
            </w:r>
          </w:p>
        </w:tc>
        <w:tc>
          <w:tcPr>
            <w:tcW w:w="330" w:type="pct"/>
            <w:shd w:val="clear" w:color="auto" w:fill="auto"/>
            <w:noWrap/>
            <w:vAlign w:val="bottom"/>
            <w:hideMark/>
          </w:tcPr>
          <w:p w14:paraId="3A81945A" w14:textId="77777777" w:rsidR="00A554D3" w:rsidRPr="00AC78BD" w:rsidRDefault="00A554D3" w:rsidP="00616384">
            <w:pPr>
              <w:jc w:val="right"/>
              <w:rPr>
                <w:color w:val="000000"/>
                <w:sz w:val="18"/>
                <w:szCs w:val="18"/>
              </w:rPr>
            </w:pPr>
            <w:r w:rsidRPr="00AC78BD">
              <w:rPr>
                <w:color w:val="000000"/>
                <w:sz w:val="18"/>
                <w:szCs w:val="18"/>
              </w:rPr>
              <w:t>18,389</w:t>
            </w:r>
          </w:p>
        </w:tc>
        <w:tc>
          <w:tcPr>
            <w:tcW w:w="367" w:type="pct"/>
            <w:shd w:val="clear" w:color="auto" w:fill="auto"/>
            <w:noWrap/>
            <w:vAlign w:val="bottom"/>
            <w:hideMark/>
          </w:tcPr>
          <w:p w14:paraId="182517B1" w14:textId="77777777" w:rsidR="00A554D3" w:rsidRPr="00AC78BD" w:rsidRDefault="00A554D3" w:rsidP="00616384">
            <w:pPr>
              <w:jc w:val="right"/>
              <w:rPr>
                <w:color w:val="000000"/>
                <w:sz w:val="18"/>
                <w:szCs w:val="18"/>
              </w:rPr>
            </w:pPr>
            <w:r w:rsidRPr="00AC78BD">
              <w:rPr>
                <w:color w:val="000000"/>
                <w:sz w:val="18"/>
                <w:szCs w:val="18"/>
              </w:rPr>
              <w:t>18,389</w:t>
            </w:r>
          </w:p>
        </w:tc>
        <w:tc>
          <w:tcPr>
            <w:tcW w:w="367" w:type="pct"/>
            <w:shd w:val="clear" w:color="auto" w:fill="auto"/>
            <w:noWrap/>
            <w:vAlign w:val="bottom"/>
            <w:hideMark/>
          </w:tcPr>
          <w:p w14:paraId="620A905B" w14:textId="77777777" w:rsidR="00A554D3" w:rsidRPr="00AC78BD" w:rsidRDefault="00A554D3" w:rsidP="00616384">
            <w:pPr>
              <w:jc w:val="right"/>
              <w:rPr>
                <w:color w:val="000000"/>
                <w:sz w:val="18"/>
                <w:szCs w:val="18"/>
              </w:rPr>
            </w:pPr>
            <w:r w:rsidRPr="00AC78BD">
              <w:rPr>
                <w:color w:val="000000"/>
                <w:sz w:val="18"/>
                <w:szCs w:val="18"/>
              </w:rPr>
              <w:t>18,389</w:t>
            </w:r>
          </w:p>
        </w:tc>
        <w:tc>
          <w:tcPr>
            <w:tcW w:w="367" w:type="pct"/>
            <w:shd w:val="clear" w:color="auto" w:fill="auto"/>
            <w:noWrap/>
            <w:vAlign w:val="bottom"/>
            <w:hideMark/>
          </w:tcPr>
          <w:p w14:paraId="4A50CF98" w14:textId="77777777" w:rsidR="00A554D3" w:rsidRPr="00AC78BD" w:rsidRDefault="00A554D3" w:rsidP="00616384">
            <w:pPr>
              <w:jc w:val="right"/>
              <w:rPr>
                <w:color w:val="000000"/>
                <w:sz w:val="18"/>
                <w:szCs w:val="18"/>
              </w:rPr>
            </w:pPr>
            <w:r w:rsidRPr="00AC78BD">
              <w:rPr>
                <w:color w:val="000000"/>
                <w:sz w:val="18"/>
                <w:szCs w:val="18"/>
              </w:rPr>
              <w:t>18,389</w:t>
            </w:r>
          </w:p>
        </w:tc>
        <w:tc>
          <w:tcPr>
            <w:tcW w:w="367" w:type="pct"/>
            <w:shd w:val="clear" w:color="auto" w:fill="auto"/>
            <w:noWrap/>
            <w:vAlign w:val="bottom"/>
            <w:hideMark/>
          </w:tcPr>
          <w:p w14:paraId="1938E093" w14:textId="77777777" w:rsidR="00A554D3" w:rsidRPr="00AC78BD" w:rsidRDefault="00A554D3" w:rsidP="00616384">
            <w:pPr>
              <w:jc w:val="right"/>
              <w:rPr>
                <w:color w:val="000000"/>
                <w:sz w:val="18"/>
                <w:szCs w:val="18"/>
              </w:rPr>
            </w:pPr>
            <w:r w:rsidRPr="00AC78BD">
              <w:rPr>
                <w:color w:val="000000"/>
                <w:sz w:val="18"/>
                <w:szCs w:val="18"/>
              </w:rPr>
              <w:t>18,389</w:t>
            </w:r>
          </w:p>
        </w:tc>
        <w:tc>
          <w:tcPr>
            <w:tcW w:w="367" w:type="pct"/>
            <w:shd w:val="clear" w:color="auto" w:fill="auto"/>
            <w:noWrap/>
            <w:vAlign w:val="bottom"/>
            <w:hideMark/>
          </w:tcPr>
          <w:p w14:paraId="360C1F86" w14:textId="77777777" w:rsidR="00A554D3" w:rsidRPr="00AC78BD" w:rsidRDefault="00A554D3" w:rsidP="00616384">
            <w:pPr>
              <w:jc w:val="right"/>
              <w:rPr>
                <w:color w:val="000000"/>
                <w:sz w:val="18"/>
                <w:szCs w:val="18"/>
              </w:rPr>
            </w:pPr>
            <w:r w:rsidRPr="00AC78BD">
              <w:rPr>
                <w:color w:val="000000"/>
                <w:sz w:val="18"/>
                <w:szCs w:val="18"/>
              </w:rPr>
              <w:t>18,389</w:t>
            </w:r>
          </w:p>
        </w:tc>
        <w:tc>
          <w:tcPr>
            <w:tcW w:w="367" w:type="pct"/>
            <w:shd w:val="clear" w:color="auto" w:fill="auto"/>
            <w:noWrap/>
            <w:vAlign w:val="bottom"/>
            <w:hideMark/>
          </w:tcPr>
          <w:p w14:paraId="0A223365" w14:textId="77777777" w:rsidR="00A554D3" w:rsidRPr="00AC78BD" w:rsidRDefault="00A554D3" w:rsidP="00616384">
            <w:pPr>
              <w:jc w:val="right"/>
              <w:rPr>
                <w:color w:val="000000"/>
                <w:sz w:val="18"/>
                <w:szCs w:val="18"/>
              </w:rPr>
            </w:pPr>
            <w:r w:rsidRPr="00AC78BD">
              <w:rPr>
                <w:color w:val="000000"/>
                <w:sz w:val="18"/>
                <w:szCs w:val="18"/>
              </w:rPr>
              <w:t>18,389</w:t>
            </w:r>
          </w:p>
        </w:tc>
      </w:tr>
      <w:tr w:rsidR="00A554D3" w:rsidRPr="00AC78BD" w14:paraId="373FB1F4" w14:textId="77777777" w:rsidTr="00A554D3">
        <w:trPr>
          <w:trHeight w:val="255"/>
        </w:trPr>
        <w:tc>
          <w:tcPr>
            <w:tcW w:w="756" w:type="pct"/>
            <w:vMerge/>
            <w:vAlign w:val="center"/>
            <w:hideMark/>
          </w:tcPr>
          <w:p w14:paraId="2C85B219" w14:textId="77777777" w:rsidR="00A554D3" w:rsidRPr="00AC78BD" w:rsidRDefault="00A554D3" w:rsidP="00616384">
            <w:pPr>
              <w:rPr>
                <w:color w:val="000000"/>
                <w:sz w:val="18"/>
                <w:szCs w:val="18"/>
              </w:rPr>
            </w:pPr>
          </w:p>
        </w:tc>
        <w:tc>
          <w:tcPr>
            <w:tcW w:w="396" w:type="pct"/>
            <w:shd w:val="clear" w:color="auto" w:fill="auto"/>
            <w:vAlign w:val="center"/>
            <w:hideMark/>
          </w:tcPr>
          <w:p w14:paraId="200E2B65" w14:textId="77777777" w:rsidR="00A554D3" w:rsidRPr="00AC78BD" w:rsidRDefault="00A554D3" w:rsidP="00616384">
            <w:pPr>
              <w:jc w:val="center"/>
              <w:rPr>
                <w:color w:val="000000"/>
                <w:sz w:val="18"/>
                <w:szCs w:val="18"/>
              </w:rPr>
            </w:pPr>
            <w:r w:rsidRPr="00AC78BD">
              <w:rPr>
                <w:color w:val="000000"/>
                <w:sz w:val="18"/>
                <w:szCs w:val="18"/>
              </w:rPr>
              <w:t>ОВ</w:t>
            </w:r>
          </w:p>
        </w:tc>
        <w:tc>
          <w:tcPr>
            <w:tcW w:w="330" w:type="pct"/>
            <w:shd w:val="clear" w:color="auto" w:fill="auto"/>
            <w:noWrap/>
            <w:vAlign w:val="bottom"/>
            <w:hideMark/>
          </w:tcPr>
          <w:p w14:paraId="5AA39203"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50257280"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47A68A8A"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5B1DBB81" w14:textId="77777777" w:rsidR="00A554D3" w:rsidRPr="00AC78BD" w:rsidRDefault="00A554D3" w:rsidP="00616384">
            <w:pPr>
              <w:jc w:val="right"/>
              <w:rPr>
                <w:color w:val="000000"/>
                <w:sz w:val="18"/>
                <w:szCs w:val="18"/>
              </w:rPr>
            </w:pPr>
            <w:r w:rsidRPr="00AC78BD">
              <w:rPr>
                <w:color w:val="000000"/>
                <w:sz w:val="18"/>
                <w:szCs w:val="18"/>
              </w:rPr>
              <w:t>10,036</w:t>
            </w:r>
          </w:p>
        </w:tc>
        <w:tc>
          <w:tcPr>
            <w:tcW w:w="330" w:type="pct"/>
            <w:shd w:val="clear" w:color="auto" w:fill="auto"/>
            <w:noWrap/>
            <w:vAlign w:val="bottom"/>
            <w:hideMark/>
          </w:tcPr>
          <w:p w14:paraId="1EAF28DE" w14:textId="77777777" w:rsidR="00A554D3" w:rsidRPr="00AC78BD" w:rsidRDefault="00A554D3" w:rsidP="00616384">
            <w:pPr>
              <w:jc w:val="right"/>
              <w:rPr>
                <w:color w:val="000000"/>
                <w:sz w:val="18"/>
                <w:szCs w:val="18"/>
              </w:rPr>
            </w:pPr>
            <w:r w:rsidRPr="00AC78BD">
              <w:rPr>
                <w:color w:val="000000"/>
                <w:sz w:val="18"/>
                <w:szCs w:val="18"/>
              </w:rPr>
              <w:t>10,036</w:t>
            </w:r>
          </w:p>
        </w:tc>
        <w:tc>
          <w:tcPr>
            <w:tcW w:w="367" w:type="pct"/>
            <w:shd w:val="clear" w:color="auto" w:fill="auto"/>
            <w:noWrap/>
            <w:vAlign w:val="bottom"/>
            <w:hideMark/>
          </w:tcPr>
          <w:p w14:paraId="40BFA0CB" w14:textId="77777777" w:rsidR="00A554D3" w:rsidRPr="00AC78BD" w:rsidRDefault="00A554D3" w:rsidP="00616384">
            <w:pPr>
              <w:jc w:val="right"/>
              <w:rPr>
                <w:color w:val="000000"/>
                <w:sz w:val="18"/>
                <w:szCs w:val="18"/>
              </w:rPr>
            </w:pPr>
            <w:r w:rsidRPr="00AC78BD">
              <w:rPr>
                <w:color w:val="000000"/>
                <w:sz w:val="18"/>
                <w:szCs w:val="18"/>
              </w:rPr>
              <w:t>10,036</w:t>
            </w:r>
          </w:p>
        </w:tc>
        <w:tc>
          <w:tcPr>
            <w:tcW w:w="367" w:type="pct"/>
            <w:shd w:val="clear" w:color="auto" w:fill="auto"/>
            <w:noWrap/>
            <w:vAlign w:val="bottom"/>
            <w:hideMark/>
          </w:tcPr>
          <w:p w14:paraId="128864EA" w14:textId="77777777" w:rsidR="00A554D3" w:rsidRPr="00AC78BD" w:rsidRDefault="00A554D3" w:rsidP="00616384">
            <w:pPr>
              <w:jc w:val="right"/>
              <w:rPr>
                <w:color w:val="000000"/>
                <w:sz w:val="18"/>
                <w:szCs w:val="18"/>
              </w:rPr>
            </w:pPr>
            <w:r w:rsidRPr="00AC78BD">
              <w:rPr>
                <w:color w:val="000000"/>
                <w:sz w:val="18"/>
                <w:szCs w:val="18"/>
              </w:rPr>
              <w:t>10,036</w:t>
            </w:r>
          </w:p>
        </w:tc>
        <w:tc>
          <w:tcPr>
            <w:tcW w:w="367" w:type="pct"/>
            <w:shd w:val="clear" w:color="auto" w:fill="auto"/>
            <w:noWrap/>
            <w:vAlign w:val="bottom"/>
            <w:hideMark/>
          </w:tcPr>
          <w:p w14:paraId="15941E55" w14:textId="77777777" w:rsidR="00A554D3" w:rsidRPr="00AC78BD" w:rsidRDefault="00A554D3" w:rsidP="00616384">
            <w:pPr>
              <w:jc w:val="right"/>
              <w:rPr>
                <w:color w:val="000000"/>
                <w:sz w:val="18"/>
                <w:szCs w:val="18"/>
              </w:rPr>
            </w:pPr>
            <w:r w:rsidRPr="00AC78BD">
              <w:rPr>
                <w:color w:val="000000"/>
                <w:sz w:val="18"/>
                <w:szCs w:val="18"/>
              </w:rPr>
              <w:t>10,036</w:t>
            </w:r>
          </w:p>
        </w:tc>
        <w:tc>
          <w:tcPr>
            <w:tcW w:w="367" w:type="pct"/>
            <w:shd w:val="clear" w:color="auto" w:fill="auto"/>
            <w:noWrap/>
            <w:vAlign w:val="bottom"/>
            <w:hideMark/>
          </w:tcPr>
          <w:p w14:paraId="6E5C54A1" w14:textId="77777777" w:rsidR="00A554D3" w:rsidRPr="00AC78BD" w:rsidRDefault="00A554D3" w:rsidP="00616384">
            <w:pPr>
              <w:jc w:val="right"/>
              <w:rPr>
                <w:color w:val="000000"/>
                <w:sz w:val="18"/>
                <w:szCs w:val="18"/>
              </w:rPr>
            </w:pPr>
            <w:r w:rsidRPr="00AC78BD">
              <w:rPr>
                <w:color w:val="000000"/>
                <w:sz w:val="18"/>
                <w:szCs w:val="18"/>
              </w:rPr>
              <w:t>10,036</w:t>
            </w:r>
          </w:p>
        </w:tc>
        <w:tc>
          <w:tcPr>
            <w:tcW w:w="367" w:type="pct"/>
            <w:shd w:val="clear" w:color="auto" w:fill="auto"/>
            <w:noWrap/>
            <w:vAlign w:val="bottom"/>
            <w:hideMark/>
          </w:tcPr>
          <w:p w14:paraId="672795B4" w14:textId="77777777" w:rsidR="00A554D3" w:rsidRPr="00AC78BD" w:rsidRDefault="00A554D3" w:rsidP="00616384">
            <w:pPr>
              <w:jc w:val="right"/>
              <w:rPr>
                <w:color w:val="000000"/>
                <w:sz w:val="18"/>
                <w:szCs w:val="18"/>
              </w:rPr>
            </w:pPr>
            <w:r w:rsidRPr="00AC78BD">
              <w:rPr>
                <w:color w:val="000000"/>
                <w:sz w:val="18"/>
                <w:szCs w:val="18"/>
              </w:rPr>
              <w:t>10,036</w:t>
            </w:r>
          </w:p>
        </w:tc>
        <w:tc>
          <w:tcPr>
            <w:tcW w:w="367" w:type="pct"/>
            <w:shd w:val="clear" w:color="auto" w:fill="auto"/>
            <w:noWrap/>
            <w:vAlign w:val="bottom"/>
            <w:hideMark/>
          </w:tcPr>
          <w:p w14:paraId="74A705E9" w14:textId="77777777" w:rsidR="00A554D3" w:rsidRPr="00AC78BD" w:rsidRDefault="00A554D3" w:rsidP="00616384">
            <w:pPr>
              <w:jc w:val="right"/>
              <w:rPr>
                <w:color w:val="000000"/>
                <w:sz w:val="18"/>
                <w:szCs w:val="18"/>
              </w:rPr>
            </w:pPr>
            <w:r w:rsidRPr="00AC78BD">
              <w:rPr>
                <w:color w:val="000000"/>
                <w:sz w:val="18"/>
                <w:szCs w:val="18"/>
              </w:rPr>
              <w:t>10,036</w:t>
            </w:r>
          </w:p>
        </w:tc>
      </w:tr>
      <w:tr w:rsidR="00A554D3" w:rsidRPr="00AC78BD" w14:paraId="7FF107F0" w14:textId="77777777" w:rsidTr="00A554D3">
        <w:trPr>
          <w:trHeight w:val="255"/>
        </w:trPr>
        <w:tc>
          <w:tcPr>
            <w:tcW w:w="756" w:type="pct"/>
            <w:vMerge/>
            <w:vAlign w:val="center"/>
            <w:hideMark/>
          </w:tcPr>
          <w:p w14:paraId="219AA533" w14:textId="77777777" w:rsidR="00A554D3" w:rsidRPr="00AC78BD" w:rsidRDefault="00A554D3" w:rsidP="00616384">
            <w:pPr>
              <w:rPr>
                <w:color w:val="000000"/>
                <w:sz w:val="18"/>
                <w:szCs w:val="18"/>
              </w:rPr>
            </w:pPr>
          </w:p>
        </w:tc>
        <w:tc>
          <w:tcPr>
            <w:tcW w:w="396" w:type="pct"/>
            <w:shd w:val="clear" w:color="auto" w:fill="auto"/>
            <w:vAlign w:val="center"/>
            <w:hideMark/>
          </w:tcPr>
          <w:p w14:paraId="44C05AE9" w14:textId="77777777" w:rsidR="00A554D3" w:rsidRPr="00AC78BD" w:rsidRDefault="00A554D3" w:rsidP="00616384">
            <w:pPr>
              <w:jc w:val="center"/>
              <w:rPr>
                <w:color w:val="000000"/>
                <w:sz w:val="18"/>
                <w:szCs w:val="18"/>
              </w:rPr>
            </w:pPr>
            <w:r w:rsidRPr="00AC78BD">
              <w:rPr>
                <w:color w:val="000000"/>
                <w:sz w:val="18"/>
                <w:szCs w:val="18"/>
              </w:rPr>
              <w:t>ГВСср</w:t>
            </w:r>
          </w:p>
        </w:tc>
        <w:tc>
          <w:tcPr>
            <w:tcW w:w="330" w:type="pct"/>
            <w:shd w:val="clear" w:color="auto" w:fill="auto"/>
            <w:noWrap/>
            <w:vAlign w:val="bottom"/>
            <w:hideMark/>
          </w:tcPr>
          <w:p w14:paraId="226C7E21"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372F7787"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33095115"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077860B5" w14:textId="77777777" w:rsidR="00A554D3" w:rsidRPr="00AC78BD" w:rsidRDefault="00A554D3" w:rsidP="00616384">
            <w:pPr>
              <w:jc w:val="right"/>
              <w:rPr>
                <w:color w:val="000000"/>
                <w:sz w:val="18"/>
                <w:szCs w:val="18"/>
              </w:rPr>
            </w:pPr>
            <w:r w:rsidRPr="00AC78BD">
              <w:rPr>
                <w:color w:val="000000"/>
                <w:sz w:val="18"/>
                <w:szCs w:val="18"/>
              </w:rPr>
              <w:t>8,354</w:t>
            </w:r>
          </w:p>
        </w:tc>
        <w:tc>
          <w:tcPr>
            <w:tcW w:w="330" w:type="pct"/>
            <w:shd w:val="clear" w:color="auto" w:fill="auto"/>
            <w:noWrap/>
            <w:vAlign w:val="bottom"/>
            <w:hideMark/>
          </w:tcPr>
          <w:p w14:paraId="3022BD92" w14:textId="77777777" w:rsidR="00A554D3" w:rsidRPr="00AC78BD" w:rsidRDefault="00A554D3" w:rsidP="00616384">
            <w:pPr>
              <w:jc w:val="right"/>
              <w:rPr>
                <w:color w:val="000000"/>
                <w:sz w:val="18"/>
                <w:szCs w:val="18"/>
              </w:rPr>
            </w:pPr>
            <w:r w:rsidRPr="00AC78BD">
              <w:rPr>
                <w:color w:val="000000"/>
                <w:sz w:val="18"/>
                <w:szCs w:val="18"/>
              </w:rPr>
              <w:t>8,354</w:t>
            </w:r>
          </w:p>
        </w:tc>
        <w:tc>
          <w:tcPr>
            <w:tcW w:w="367" w:type="pct"/>
            <w:shd w:val="clear" w:color="auto" w:fill="auto"/>
            <w:noWrap/>
            <w:vAlign w:val="bottom"/>
            <w:hideMark/>
          </w:tcPr>
          <w:p w14:paraId="3FCF5E42" w14:textId="77777777" w:rsidR="00A554D3" w:rsidRPr="00AC78BD" w:rsidRDefault="00A554D3" w:rsidP="00616384">
            <w:pPr>
              <w:jc w:val="right"/>
              <w:rPr>
                <w:color w:val="000000"/>
                <w:sz w:val="18"/>
                <w:szCs w:val="18"/>
              </w:rPr>
            </w:pPr>
            <w:r w:rsidRPr="00AC78BD">
              <w:rPr>
                <w:color w:val="000000"/>
                <w:sz w:val="18"/>
                <w:szCs w:val="18"/>
              </w:rPr>
              <w:t>8,354</w:t>
            </w:r>
          </w:p>
        </w:tc>
        <w:tc>
          <w:tcPr>
            <w:tcW w:w="367" w:type="pct"/>
            <w:shd w:val="clear" w:color="auto" w:fill="auto"/>
            <w:noWrap/>
            <w:vAlign w:val="bottom"/>
            <w:hideMark/>
          </w:tcPr>
          <w:p w14:paraId="115FEA1D" w14:textId="77777777" w:rsidR="00A554D3" w:rsidRPr="00AC78BD" w:rsidRDefault="00A554D3" w:rsidP="00616384">
            <w:pPr>
              <w:jc w:val="right"/>
              <w:rPr>
                <w:color w:val="000000"/>
                <w:sz w:val="18"/>
                <w:szCs w:val="18"/>
              </w:rPr>
            </w:pPr>
            <w:r w:rsidRPr="00AC78BD">
              <w:rPr>
                <w:color w:val="000000"/>
                <w:sz w:val="18"/>
                <w:szCs w:val="18"/>
              </w:rPr>
              <w:t>8,354</w:t>
            </w:r>
          </w:p>
        </w:tc>
        <w:tc>
          <w:tcPr>
            <w:tcW w:w="367" w:type="pct"/>
            <w:shd w:val="clear" w:color="auto" w:fill="auto"/>
            <w:noWrap/>
            <w:vAlign w:val="bottom"/>
            <w:hideMark/>
          </w:tcPr>
          <w:p w14:paraId="27A50FBC" w14:textId="77777777" w:rsidR="00A554D3" w:rsidRPr="00AC78BD" w:rsidRDefault="00A554D3" w:rsidP="00616384">
            <w:pPr>
              <w:jc w:val="right"/>
              <w:rPr>
                <w:color w:val="000000"/>
                <w:sz w:val="18"/>
                <w:szCs w:val="18"/>
              </w:rPr>
            </w:pPr>
            <w:r w:rsidRPr="00AC78BD">
              <w:rPr>
                <w:color w:val="000000"/>
                <w:sz w:val="18"/>
                <w:szCs w:val="18"/>
              </w:rPr>
              <w:t>8,354</w:t>
            </w:r>
          </w:p>
        </w:tc>
        <w:tc>
          <w:tcPr>
            <w:tcW w:w="367" w:type="pct"/>
            <w:shd w:val="clear" w:color="auto" w:fill="auto"/>
            <w:noWrap/>
            <w:vAlign w:val="bottom"/>
            <w:hideMark/>
          </w:tcPr>
          <w:p w14:paraId="025977CB" w14:textId="77777777" w:rsidR="00A554D3" w:rsidRPr="00AC78BD" w:rsidRDefault="00A554D3" w:rsidP="00616384">
            <w:pPr>
              <w:jc w:val="right"/>
              <w:rPr>
                <w:color w:val="000000"/>
                <w:sz w:val="18"/>
                <w:szCs w:val="18"/>
              </w:rPr>
            </w:pPr>
            <w:r w:rsidRPr="00AC78BD">
              <w:rPr>
                <w:color w:val="000000"/>
                <w:sz w:val="18"/>
                <w:szCs w:val="18"/>
              </w:rPr>
              <w:t>8,354</w:t>
            </w:r>
          </w:p>
        </w:tc>
        <w:tc>
          <w:tcPr>
            <w:tcW w:w="367" w:type="pct"/>
            <w:shd w:val="clear" w:color="auto" w:fill="auto"/>
            <w:noWrap/>
            <w:vAlign w:val="bottom"/>
            <w:hideMark/>
          </w:tcPr>
          <w:p w14:paraId="3D5547B7" w14:textId="77777777" w:rsidR="00A554D3" w:rsidRPr="00AC78BD" w:rsidRDefault="00A554D3" w:rsidP="00616384">
            <w:pPr>
              <w:jc w:val="right"/>
              <w:rPr>
                <w:color w:val="000000"/>
                <w:sz w:val="18"/>
                <w:szCs w:val="18"/>
              </w:rPr>
            </w:pPr>
            <w:r w:rsidRPr="00AC78BD">
              <w:rPr>
                <w:color w:val="000000"/>
                <w:sz w:val="18"/>
                <w:szCs w:val="18"/>
              </w:rPr>
              <w:t>8,354</w:t>
            </w:r>
          </w:p>
        </w:tc>
        <w:tc>
          <w:tcPr>
            <w:tcW w:w="367" w:type="pct"/>
            <w:shd w:val="clear" w:color="auto" w:fill="auto"/>
            <w:noWrap/>
            <w:vAlign w:val="bottom"/>
            <w:hideMark/>
          </w:tcPr>
          <w:p w14:paraId="0BAD0E54" w14:textId="77777777" w:rsidR="00A554D3" w:rsidRPr="00AC78BD" w:rsidRDefault="00A554D3" w:rsidP="00616384">
            <w:pPr>
              <w:jc w:val="right"/>
              <w:rPr>
                <w:color w:val="000000"/>
                <w:sz w:val="18"/>
                <w:szCs w:val="18"/>
              </w:rPr>
            </w:pPr>
            <w:r w:rsidRPr="00AC78BD">
              <w:rPr>
                <w:color w:val="000000"/>
                <w:sz w:val="18"/>
                <w:szCs w:val="18"/>
              </w:rPr>
              <w:t>8,354</w:t>
            </w:r>
          </w:p>
        </w:tc>
      </w:tr>
      <w:tr w:rsidR="00A554D3" w:rsidRPr="00AC78BD" w14:paraId="0E44867A" w14:textId="77777777" w:rsidTr="00A554D3">
        <w:trPr>
          <w:trHeight w:val="255"/>
        </w:trPr>
        <w:tc>
          <w:tcPr>
            <w:tcW w:w="756" w:type="pct"/>
            <w:vMerge w:val="restart"/>
            <w:shd w:val="clear" w:color="auto" w:fill="auto"/>
            <w:noWrap/>
            <w:vAlign w:val="center"/>
            <w:hideMark/>
          </w:tcPr>
          <w:p w14:paraId="5CCA8F5A" w14:textId="77777777" w:rsidR="00A554D3" w:rsidRPr="00AC78BD" w:rsidRDefault="00A554D3" w:rsidP="00616384">
            <w:pPr>
              <w:jc w:val="center"/>
              <w:rPr>
                <w:color w:val="000000"/>
                <w:sz w:val="18"/>
                <w:szCs w:val="18"/>
              </w:rPr>
            </w:pPr>
            <w:r w:rsidRPr="00AC78BD">
              <w:rPr>
                <w:color w:val="000000"/>
                <w:sz w:val="18"/>
                <w:szCs w:val="18"/>
              </w:rPr>
              <w:t>47:07:0722001:385</w:t>
            </w:r>
          </w:p>
        </w:tc>
        <w:tc>
          <w:tcPr>
            <w:tcW w:w="396" w:type="pct"/>
            <w:shd w:val="clear" w:color="auto" w:fill="auto"/>
            <w:vAlign w:val="center"/>
            <w:hideMark/>
          </w:tcPr>
          <w:p w14:paraId="61EA51A0" w14:textId="77777777" w:rsidR="00A554D3" w:rsidRPr="00AC78BD" w:rsidRDefault="00A554D3" w:rsidP="00616384">
            <w:pPr>
              <w:jc w:val="center"/>
              <w:rPr>
                <w:color w:val="000000"/>
                <w:sz w:val="18"/>
                <w:szCs w:val="18"/>
              </w:rPr>
            </w:pPr>
            <w:r w:rsidRPr="00AC78BD">
              <w:rPr>
                <w:color w:val="000000"/>
                <w:sz w:val="18"/>
                <w:szCs w:val="18"/>
              </w:rPr>
              <w:t>Всего</w:t>
            </w:r>
          </w:p>
        </w:tc>
        <w:tc>
          <w:tcPr>
            <w:tcW w:w="330" w:type="pct"/>
            <w:shd w:val="clear" w:color="auto" w:fill="auto"/>
            <w:noWrap/>
            <w:vAlign w:val="bottom"/>
            <w:hideMark/>
          </w:tcPr>
          <w:p w14:paraId="754A5079"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3EFE1AA2"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35508940"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6DAE3244"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4ECB489F" w14:textId="77777777" w:rsidR="00A554D3" w:rsidRPr="00AC78BD" w:rsidRDefault="00A554D3" w:rsidP="00616384">
            <w:pPr>
              <w:jc w:val="right"/>
              <w:rPr>
                <w:color w:val="000000"/>
                <w:sz w:val="18"/>
                <w:szCs w:val="18"/>
              </w:rPr>
            </w:pPr>
            <w:r w:rsidRPr="00AC78BD">
              <w:rPr>
                <w:color w:val="000000"/>
                <w:sz w:val="18"/>
                <w:szCs w:val="18"/>
              </w:rPr>
              <w:t>22,885</w:t>
            </w:r>
          </w:p>
        </w:tc>
        <w:tc>
          <w:tcPr>
            <w:tcW w:w="367" w:type="pct"/>
            <w:shd w:val="clear" w:color="auto" w:fill="auto"/>
            <w:noWrap/>
            <w:vAlign w:val="bottom"/>
            <w:hideMark/>
          </w:tcPr>
          <w:p w14:paraId="67ADE795" w14:textId="77777777" w:rsidR="00A554D3" w:rsidRPr="00AC78BD" w:rsidRDefault="00A554D3" w:rsidP="00616384">
            <w:pPr>
              <w:jc w:val="right"/>
              <w:rPr>
                <w:color w:val="000000"/>
                <w:sz w:val="18"/>
                <w:szCs w:val="18"/>
              </w:rPr>
            </w:pPr>
            <w:r w:rsidRPr="00AC78BD">
              <w:rPr>
                <w:color w:val="000000"/>
                <w:sz w:val="18"/>
                <w:szCs w:val="18"/>
              </w:rPr>
              <w:t>22,885</w:t>
            </w:r>
          </w:p>
        </w:tc>
        <w:tc>
          <w:tcPr>
            <w:tcW w:w="367" w:type="pct"/>
            <w:shd w:val="clear" w:color="auto" w:fill="auto"/>
            <w:noWrap/>
            <w:vAlign w:val="bottom"/>
            <w:hideMark/>
          </w:tcPr>
          <w:p w14:paraId="159A2795" w14:textId="77777777" w:rsidR="00A554D3" w:rsidRPr="00AC78BD" w:rsidRDefault="00A554D3" w:rsidP="00616384">
            <w:pPr>
              <w:jc w:val="right"/>
              <w:rPr>
                <w:color w:val="000000"/>
                <w:sz w:val="18"/>
                <w:szCs w:val="18"/>
              </w:rPr>
            </w:pPr>
            <w:r w:rsidRPr="00AC78BD">
              <w:rPr>
                <w:color w:val="000000"/>
                <w:sz w:val="18"/>
                <w:szCs w:val="18"/>
              </w:rPr>
              <w:t>22,885</w:t>
            </w:r>
          </w:p>
        </w:tc>
        <w:tc>
          <w:tcPr>
            <w:tcW w:w="367" w:type="pct"/>
            <w:shd w:val="clear" w:color="auto" w:fill="auto"/>
            <w:noWrap/>
            <w:vAlign w:val="bottom"/>
            <w:hideMark/>
          </w:tcPr>
          <w:p w14:paraId="55ED3A8C" w14:textId="77777777" w:rsidR="00A554D3" w:rsidRPr="00AC78BD" w:rsidRDefault="00A554D3" w:rsidP="00616384">
            <w:pPr>
              <w:jc w:val="right"/>
              <w:rPr>
                <w:color w:val="000000"/>
                <w:sz w:val="18"/>
                <w:szCs w:val="18"/>
              </w:rPr>
            </w:pPr>
            <w:r w:rsidRPr="00AC78BD">
              <w:rPr>
                <w:color w:val="000000"/>
                <w:sz w:val="18"/>
                <w:szCs w:val="18"/>
              </w:rPr>
              <w:t>22,885</w:t>
            </w:r>
          </w:p>
        </w:tc>
        <w:tc>
          <w:tcPr>
            <w:tcW w:w="367" w:type="pct"/>
            <w:shd w:val="clear" w:color="auto" w:fill="auto"/>
            <w:noWrap/>
            <w:vAlign w:val="bottom"/>
            <w:hideMark/>
          </w:tcPr>
          <w:p w14:paraId="08EBE847" w14:textId="77777777" w:rsidR="00A554D3" w:rsidRPr="00AC78BD" w:rsidRDefault="00A554D3" w:rsidP="00616384">
            <w:pPr>
              <w:jc w:val="right"/>
              <w:rPr>
                <w:color w:val="000000"/>
                <w:sz w:val="18"/>
                <w:szCs w:val="18"/>
              </w:rPr>
            </w:pPr>
            <w:r w:rsidRPr="00AC78BD">
              <w:rPr>
                <w:color w:val="000000"/>
                <w:sz w:val="18"/>
                <w:szCs w:val="18"/>
              </w:rPr>
              <w:t>22,885</w:t>
            </w:r>
          </w:p>
        </w:tc>
        <w:tc>
          <w:tcPr>
            <w:tcW w:w="367" w:type="pct"/>
            <w:shd w:val="clear" w:color="auto" w:fill="auto"/>
            <w:noWrap/>
            <w:vAlign w:val="bottom"/>
            <w:hideMark/>
          </w:tcPr>
          <w:p w14:paraId="5D3A8FFB" w14:textId="77777777" w:rsidR="00A554D3" w:rsidRPr="00AC78BD" w:rsidRDefault="00A554D3" w:rsidP="00616384">
            <w:pPr>
              <w:jc w:val="right"/>
              <w:rPr>
                <w:color w:val="000000"/>
                <w:sz w:val="18"/>
                <w:szCs w:val="18"/>
              </w:rPr>
            </w:pPr>
            <w:r w:rsidRPr="00AC78BD">
              <w:rPr>
                <w:color w:val="000000"/>
                <w:sz w:val="18"/>
                <w:szCs w:val="18"/>
              </w:rPr>
              <w:t>22,885</w:t>
            </w:r>
          </w:p>
        </w:tc>
        <w:tc>
          <w:tcPr>
            <w:tcW w:w="367" w:type="pct"/>
            <w:shd w:val="clear" w:color="auto" w:fill="auto"/>
            <w:noWrap/>
            <w:vAlign w:val="bottom"/>
            <w:hideMark/>
          </w:tcPr>
          <w:p w14:paraId="2AB2861F" w14:textId="77777777" w:rsidR="00A554D3" w:rsidRPr="00AC78BD" w:rsidRDefault="00A554D3" w:rsidP="00616384">
            <w:pPr>
              <w:jc w:val="right"/>
              <w:rPr>
                <w:color w:val="000000"/>
                <w:sz w:val="18"/>
                <w:szCs w:val="18"/>
              </w:rPr>
            </w:pPr>
            <w:r w:rsidRPr="00AC78BD">
              <w:rPr>
                <w:color w:val="000000"/>
                <w:sz w:val="18"/>
                <w:szCs w:val="18"/>
              </w:rPr>
              <w:t>22,885</w:t>
            </w:r>
          </w:p>
        </w:tc>
      </w:tr>
      <w:tr w:rsidR="00A554D3" w:rsidRPr="00AC78BD" w14:paraId="62045D58" w14:textId="77777777" w:rsidTr="00A554D3">
        <w:trPr>
          <w:trHeight w:val="255"/>
        </w:trPr>
        <w:tc>
          <w:tcPr>
            <w:tcW w:w="756" w:type="pct"/>
            <w:vMerge/>
            <w:vAlign w:val="center"/>
            <w:hideMark/>
          </w:tcPr>
          <w:p w14:paraId="75E7BCC0" w14:textId="77777777" w:rsidR="00A554D3" w:rsidRPr="00AC78BD" w:rsidRDefault="00A554D3" w:rsidP="00616384">
            <w:pPr>
              <w:rPr>
                <w:color w:val="000000"/>
                <w:sz w:val="18"/>
                <w:szCs w:val="18"/>
              </w:rPr>
            </w:pPr>
          </w:p>
        </w:tc>
        <w:tc>
          <w:tcPr>
            <w:tcW w:w="396" w:type="pct"/>
            <w:shd w:val="clear" w:color="auto" w:fill="auto"/>
            <w:vAlign w:val="center"/>
            <w:hideMark/>
          </w:tcPr>
          <w:p w14:paraId="56410810" w14:textId="77777777" w:rsidR="00A554D3" w:rsidRPr="00AC78BD" w:rsidRDefault="00A554D3" w:rsidP="00616384">
            <w:pPr>
              <w:jc w:val="center"/>
              <w:rPr>
                <w:color w:val="000000"/>
                <w:sz w:val="18"/>
                <w:szCs w:val="18"/>
              </w:rPr>
            </w:pPr>
            <w:r w:rsidRPr="00AC78BD">
              <w:rPr>
                <w:color w:val="000000"/>
                <w:sz w:val="18"/>
                <w:szCs w:val="18"/>
              </w:rPr>
              <w:t>ОВ</w:t>
            </w:r>
          </w:p>
        </w:tc>
        <w:tc>
          <w:tcPr>
            <w:tcW w:w="330" w:type="pct"/>
            <w:shd w:val="clear" w:color="auto" w:fill="auto"/>
            <w:noWrap/>
            <w:vAlign w:val="bottom"/>
            <w:hideMark/>
          </w:tcPr>
          <w:p w14:paraId="17DF2076"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65ED0FC1"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5282447E"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6A8A6665"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5A871B9D" w14:textId="77777777" w:rsidR="00A554D3" w:rsidRPr="00AC78BD" w:rsidRDefault="00A554D3" w:rsidP="00616384">
            <w:pPr>
              <w:jc w:val="right"/>
              <w:rPr>
                <w:color w:val="000000"/>
                <w:sz w:val="18"/>
                <w:szCs w:val="18"/>
              </w:rPr>
            </w:pPr>
            <w:r w:rsidRPr="00AC78BD">
              <w:rPr>
                <w:color w:val="000000"/>
                <w:sz w:val="18"/>
                <w:szCs w:val="18"/>
              </w:rPr>
              <w:t>10,007</w:t>
            </w:r>
          </w:p>
        </w:tc>
        <w:tc>
          <w:tcPr>
            <w:tcW w:w="367" w:type="pct"/>
            <w:shd w:val="clear" w:color="auto" w:fill="auto"/>
            <w:noWrap/>
            <w:vAlign w:val="bottom"/>
            <w:hideMark/>
          </w:tcPr>
          <w:p w14:paraId="0C3B3798" w14:textId="77777777" w:rsidR="00A554D3" w:rsidRPr="00AC78BD" w:rsidRDefault="00A554D3" w:rsidP="00616384">
            <w:pPr>
              <w:jc w:val="right"/>
              <w:rPr>
                <w:color w:val="000000"/>
                <w:sz w:val="18"/>
                <w:szCs w:val="18"/>
              </w:rPr>
            </w:pPr>
            <w:r w:rsidRPr="00AC78BD">
              <w:rPr>
                <w:color w:val="000000"/>
                <w:sz w:val="18"/>
                <w:szCs w:val="18"/>
              </w:rPr>
              <w:t>10,007</w:t>
            </w:r>
          </w:p>
        </w:tc>
        <w:tc>
          <w:tcPr>
            <w:tcW w:w="367" w:type="pct"/>
            <w:shd w:val="clear" w:color="auto" w:fill="auto"/>
            <w:noWrap/>
            <w:vAlign w:val="bottom"/>
            <w:hideMark/>
          </w:tcPr>
          <w:p w14:paraId="56D088BA" w14:textId="77777777" w:rsidR="00A554D3" w:rsidRPr="00AC78BD" w:rsidRDefault="00A554D3" w:rsidP="00616384">
            <w:pPr>
              <w:jc w:val="right"/>
              <w:rPr>
                <w:color w:val="000000"/>
                <w:sz w:val="18"/>
                <w:szCs w:val="18"/>
              </w:rPr>
            </w:pPr>
            <w:r w:rsidRPr="00AC78BD">
              <w:rPr>
                <w:color w:val="000000"/>
                <w:sz w:val="18"/>
                <w:szCs w:val="18"/>
              </w:rPr>
              <w:t>10,007</w:t>
            </w:r>
          </w:p>
        </w:tc>
        <w:tc>
          <w:tcPr>
            <w:tcW w:w="367" w:type="pct"/>
            <w:shd w:val="clear" w:color="auto" w:fill="auto"/>
            <w:noWrap/>
            <w:vAlign w:val="bottom"/>
            <w:hideMark/>
          </w:tcPr>
          <w:p w14:paraId="191A1E7D" w14:textId="77777777" w:rsidR="00A554D3" w:rsidRPr="00AC78BD" w:rsidRDefault="00A554D3" w:rsidP="00616384">
            <w:pPr>
              <w:jc w:val="right"/>
              <w:rPr>
                <w:color w:val="000000"/>
                <w:sz w:val="18"/>
                <w:szCs w:val="18"/>
              </w:rPr>
            </w:pPr>
            <w:r w:rsidRPr="00AC78BD">
              <w:rPr>
                <w:color w:val="000000"/>
                <w:sz w:val="18"/>
                <w:szCs w:val="18"/>
              </w:rPr>
              <w:t>10,007</w:t>
            </w:r>
          </w:p>
        </w:tc>
        <w:tc>
          <w:tcPr>
            <w:tcW w:w="367" w:type="pct"/>
            <w:shd w:val="clear" w:color="auto" w:fill="auto"/>
            <w:noWrap/>
            <w:vAlign w:val="bottom"/>
            <w:hideMark/>
          </w:tcPr>
          <w:p w14:paraId="1A106FDD" w14:textId="77777777" w:rsidR="00A554D3" w:rsidRPr="00AC78BD" w:rsidRDefault="00A554D3" w:rsidP="00616384">
            <w:pPr>
              <w:jc w:val="right"/>
              <w:rPr>
                <w:color w:val="000000"/>
                <w:sz w:val="18"/>
                <w:szCs w:val="18"/>
              </w:rPr>
            </w:pPr>
            <w:r w:rsidRPr="00AC78BD">
              <w:rPr>
                <w:color w:val="000000"/>
                <w:sz w:val="18"/>
                <w:szCs w:val="18"/>
              </w:rPr>
              <w:t>10,007</w:t>
            </w:r>
          </w:p>
        </w:tc>
        <w:tc>
          <w:tcPr>
            <w:tcW w:w="367" w:type="pct"/>
            <w:shd w:val="clear" w:color="auto" w:fill="auto"/>
            <w:noWrap/>
            <w:vAlign w:val="bottom"/>
            <w:hideMark/>
          </w:tcPr>
          <w:p w14:paraId="03A02B95" w14:textId="77777777" w:rsidR="00A554D3" w:rsidRPr="00AC78BD" w:rsidRDefault="00A554D3" w:rsidP="00616384">
            <w:pPr>
              <w:jc w:val="right"/>
              <w:rPr>
                <w:color w:val="000000"/>
                <w:sz w:val="18"/>
                <w:szCs w:val="18"/>
              </w:rPr>
            </w:pPr>
            <w:r w:rsidRPr="00AC78BD">
              <w:rPr>
                <w:color w:val="000000"/>
                <w:sz w:val="18"/>
                <w:szCs w:val="18"/>
              </w:rPr>
              <w:t>10,007</w:t>
            </w:r>
          </w:p>
        </w:tc>
        <w:tc>
          <w:tcPr>
            <w:tcW w:w="367" w:type="pct"/>
            <w:shd w:val="clear" w:color="auto" w:fill="auto"/>
            <w:noWrap/>
            <w:vAlign w:val="bottom"/>
            <w:hideMark/>
          </w:tcPr>
          <w:p w14:paraId="32B4B2BF" w14:textId="77777777" w:rsidR="00A554D3" w:rsidRPr="00AC78BD" w:rsidRDefault="00A554D3" w:rsidP="00616384">
            <w:pPr>
              <w:jc w:val="right"/>
              <w:rPr>
                <w:color w:val="000000"/>
                <w:sz w:val="18"/>
                <w:szCs w:val="18"/>
              </w:rPr>
            </w:pPr>
            <w:r w:rsidRPr="00AC78BD">
              <w:rPr>
                <w:color w:val="000000"/>
                <w:sz w:val="18"/>
                <w:szCs w:val="18"/>
              </w:rPr>
              <w:t>10,007</w:t>
            </w:r>
          </w:p>
        </w:tc>
      </w:tr>
      <w:tr w:rsidR="00A554D3" w:rsidRPr="00AC78BD" w14:paraId="59C402EF" w14:textId="77777777" w:rsidTr="00A554D3">
        <w:trPr>
          <w:trHeight w:val="255"/>
        </w:trPr>
        <w:tc>
          <w:tcPr>
            <w:tcW w:w="756" w:type="pct"/>
            <w:vMerge/>
            <w:vAlign w:val="center"/>
            <w:hideMark/>
          </w:tcPr>
          <w:p w14:paraId="5C7DD667" w14:textId="77777777" w:rsidR="00A554D3" w:rsidRPr="00AC78BD" w:rsidRDefault="00A554D3" w:rsidP="00616384">
            <w:pPr>
              <w:rPr>
                <w:color w:val="000000"/>
                <w:sz w:val="18"/>
                <w:szCs w:val="18"/>
              </w:rPr>
            </w:pPr>
          </w:p>
        </w:tc>
        <w:tc>
          <w:tcPr>
            <w:tcW w:w="396" w:type="pct"/>
            <w:shd w:val="clear" w:color="auto" w:fill="auto"/>
            <w:vAlign w:val="center"/>
            <w:hideMark/>
          </w:tcPr>
          <w:p w14:paraId="62971AA9" w14:textId="77777777" w:rsidR="00A554D3" w:rsidRPr="00AC78BD" w:rsidRDefault="00A554D3" w:rsidP="00616384">
            <w:pPr>
              <w:jc w:val="center"/>
              <w:rPr>
                <w:color w:val="000000"/>
                <w:sz w:val="18"/>
                <w:szCs w:val="18"/>
              </w:rPr>
            </w:pPr>
            <w:r w:rsidRPr="00AC78BD">
              <w:rPr>
                <w:color w:val="000000"/>
                <w:sz w:val="18"/>
                <w:szCs w:val="18"/>
              </w:rPr>
              <w:t>ГВСср</w:t>
            </w:r>
          </w:p>
        </w:tc>
        <w:tc>
          <w:tcPr>
            <w:tcW w:w="330" w:type="pct"/>
            <w:shd w:val="clear" w:color="auto" w:fill="auto"/>
            <w:noWrap/>
            <w:vAlign w:val="bottom"/>
            <w:hideMark/>
          </w:tcPr>
          <w:p w14:paraId="59E6BF27"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04401B61"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2A671468"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4F86AE26"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7CD3D5DF" w14:textId="77777777" w:rsidR="00A554D3" w:rsidRPr="00AC78BD" w:rsidRDefault="00A554D3" w:rsidP="00616384">
            <w:pPr>
              <w:jc w:val="right"/>
              <w:rPr>
                <w:color w:val="000000"/>
                <w:sz w:val="18"/>
                <w:szCs w:val="18"/>
              </w:rPr>
            </w:pPr>
            <w:r w:rsidRPr="00AC78BD">
              <w:rPr>
                <w:color w:val="000000"/>
                <w:sz w:val="18"/>
                <w:szCs w:val="18"/>
              </w:rPr>
              <w:t>12,878</w:t>
            </w:r>
          </w:p>
        </w:tc>
        <w:tc>
          <w:tcPr>
            <w:tcW w:w="367" w:type="pct"/>
            <w:shd w:val="clear" w:color="auto" w:fill="auto"/>
            <w:noWrap/>
            <w:vAlign w:val="bottom"/>
            <w:hideMark/>
          </w:tcPr>
          <w:p w14:paraId="65C0C5B1" w14:textId="77777777" w:rsidR="00A554D3" w:rsidRPr="00AC78BD" w:rsidRDefault="00A554D3" w:rsidP="00616384">
            <w:pPr>
              <w:jc w:val="right"/>
              <w:rPr>
                <w:color w:val="000000"/>
                <w:sz w:val="18"/>
                <w:szCs w:val="18"/>
              </w:rPr>
            </w:pPr>
            <w:r w:rsidRPr="00AC78BD">
              <w:rPr>
                <w:color w:val="000000"/>
                <w:sz w:val="18"/>
                <w:szCs w:val="18"/>
              </w:rPr>
              <w:t>12,878</w:t>
            </w:r>
          </w:p>
        </w:tc>
        <w:tc>
          <w:tcPr>
            <w:tcW w:w="367" w:type="pct"/>
            <w:shd w:val="clear" w:color="auto" w:fill="auto"/>
            <w:noWrap/>
            <w:vAlign w:val="bottom"/>
            <w:hideMark/>
          </w:tcPr>
          <w:p w14:paraId="2F6D16E8" w14:textId="77777777" w:rsidR="00A554D3" w:rsidRPr="00AC78BD" w:rsidRDefault="00A554D3" w:rsidP="00616384">
            <w:pPr>
              <w:jc w:val="right"/>
              <w:rPr>
                <w:color w:val="000000"/>
                <w:sz w:val="18"/>
                <w:szCs w:val="18"/>
              </w:rPr>
            </w:pPr>
            <w:r w:rsidRPr="00AC78BD">
              <w:rPr>
                <w:color w:val="000000"/>
                <w:sz w:val="18"/>
                <w:szCs w:val="18"/>
              </w:rPr>
              <w:t>12,878</w:t>
            </w:r>
          </w:p>
        </w:tc>
        <w:tc>
          <w:tcPr>
            <w:tcW w:w="367" w:type="pct"/>
            <w:shd w:val="clear" w:color="auto" w:fill="auto"/>
            <w:noWrap/>
            <w:vAlign w:val="bottom"/>
            <w:hideMark/>
          </w:tcPr>
          <w:p w14:paraId="07148293" w14:textId="77777777" w:rsidR="00A554D3" w:rsidRPr="00AC78BD" w:rsidRDefault="00A554D3" w:rsidP="00616384">
            <w:pPr>
              <w:jc w:val="right"/>
              <w:rPr>
                <w:color w:val="000000"/>
                <w:sz w:val="18"/>
                <w:szCs w:val="18"/>
              </w:rPr>
            </w:pPr>
            <w:r w:rsidRPr="00AC78BD">
              <w:rPr>
                <w:color w:val="000000"/>
                <w:sz w:val="18"/>
                <w:szCs w:val="18"/>
              </w:rPr>
              <w:t>12,878</w:t>
            </w:r>
          </w:p>
        </w:tc>
        <w:tc>
          <w:tcPr>
            <w:tcW w:w="367" w:type="pct"/>
            <w:shd w:val="clear" w:color="auto" w:fill="auto"/>
            <w:noWrap/>
            <w:vAlign w:val="bottom"/>
            <w:hideMark/>
          </w:tcPr>
          <w:p w14:paraId="38E1EF09" w14:textId="77777777" w:rsidR="00A554D3" w:rsidRPr="00AC78BD" w:rsidRDefault="00A554D3" w:rsidP="00616384">
            <w:pPr>
              <w:jc w:val="right"/>
              <w:rPr>
                <w:color w:val="000000"/>
                <w:sz w:val="18"/>
                <w:szCs w:val="18"/>
              </w:rPr>
            </w:pPr>
            <w:r w:rsidRPr="00AC78BD">
              <w:rPr>
                <w:color w:val="000000"/>
                <w:sz w:val="18"/>
                <w:szCs w:val="18"/>
              </w:rPr>
              <w:t>12,878</w:t>
            </w:r>
          </w:p>
        </w:tc>
        <w:tc>
          <w:tcPr>
            <w:tcW w:w="367" w:type="pct"/>
            <w:shd w:val="clear" w:color="auto" w:fill="auto"/>
            <w:noWrap/>
            <w:vAlign w:val="bottom"/>
            <w:hideMark/>
          </w:tcPr>
          <w:p w14:paraId="4E9BF77F" w14:textId="77777777" w:rsidR="00A554D3" w:rsidRPr="00AC78BD" w:rsidRDefault="00A554D3" w:rsidP="00616384">
            <w:pPr>
              <w:jc w:val="right"/>
              <w:rPr>
                <w:color w:val="000000"/>
                <w:sz w:val="18"/>
                <w:szCs w:val="18"/>
              </w:rPr>
            </w:pPr>
            <w:r w:rsidRPr="00AC78BD">
              <w:rPr>
                <w:color w:val="000000"/>
                <w:sz w:val="18"/>
                <w:szCs w:val="18"/>
              </w:rPr>
              <w:t>12,878</w:t>
            </w:r>
          </w:p>
        </w:tc>
        <w:tc>
          <w:tcPr>
            <w:tcW w:w="367" w:type="pct"/>
            <w:shd w:val="clear" w:color="auto" w:fill="auto"/>
            <w:noWrap/>
            <w:vAlign w:val="bottom"/>
            <w:hideMark/>
          </w:tcPr>
          <w:p w14:paraId="5072AB10" w14:textId="77777777" w:rsidR="00A554D3" w:rsidRPr="00AC78BD" w:rsidRDefault="00A554D3" w:rsidP="00616384">
            <w:pPr>
              <w:jc w:val="right"/>
              <w:rPr>
                <w:color w:val="000000"/>
                <w:sz w:val="18"/>
                <w:szCs w:val="18"/>
              </w:rPr>
            </w:pPr>
            <w:r w:rsidRPr="00AC78BD">
              <w:rPr>
                <w:color w:val="000000"/>
                <w:sz w:val="18"/>
                <w:szCs w:val="18"/>
              </w:rPr>
              <w:t>12,878</w:t>
            </w:r>
          </w:p>
        </w:tc>
      </w:tr>
      <w:tr w:rsidR="00A554D3" w:rsidRPr="00AC78BD" w14:paraId="47832699" w14:textId="77777777" w:rsidTr="00A554D3">
        <w:trPr>
          <w:trHeight w:val="255"/>
        </w:trPr>
        <w:tc>
          <w:tcPr>
            <w:tcW w:w="756" w:type="pct"/>
            <w:vMerge w:val="restart"/>
            <w:shd w:val="clear" w:color="auto" w:fill="auto"/>
            <w:noWrap/>
            <w:vAlign w:val="center"/>
            <w:hideMark/>
          </w:tcPr>
          <w:p w14:paraId="4FB17991" w14:textId="77777777" w:rsidR="00A554D3" w:rsidRPr="00AC78BD" w:rsidRDefault="00A554D3" w:rsidP="00616384">
            <w:pPr>
              <w:jc w:val="center"/>
              <w:rPr>
                <w:color w:val="000000"/>
                <w:sz w:val="18"/>
                <w:szCs w:val="18"/>
              </w:rPr>
            </w:pPr>
            <w:r w:rsidRPr="00AC78BD">
              <w:rPr>
                <w:color w:val="000000"/>
                <w:sz w:val="18"/>
                <w:szCs w:val="18"/>
              </w:rPr>
              <w:t>47:07:0722001:380</w:t>
            </w:r>
          </w:p>
        </w:tc>
        <w:tc>
          <w:tcPr>
            <w:tcW w:w="396" w:type="pct"/>
            <w:shd w:val="clear" w:color="auto" w:fill="auto"/>
            <w:vAlign w:val="center"/>
            <w:hideMark/>
          </w:tcPr>
          <w:p w14:paraId="66919B59" w14:textId="77777777" w:rsidR="00A554D3" w:rsidRPr="00AC78BD" w:rsidRDefault="00A554D3" w:rsidP="00616384">
            <w:pPr>
              <w:jc w:val="center"/>
              <w:rPr>
                <w:color w:val="000000"/>
                <w:sz w:val="18"/>
                <w:szCs w:val="18"/>
              </w:rPr>
            </w:pPr>
            <w:r w:rsidRPr="00AC78BD">
              <w:rPr>
                <w:color w:val="000000"/>
                <w:sz w:val="18"/>
                <w:szCs w:val="18"/>
              </w:rPr>
              <w:t>Всего</w:t>
            </w:r>
          </w:p>
        </w:tc>
        <w:tc>
          <w:tcPr>
            <w:tcW w:w="330" w:type="pct"/>
            <w:shd w:val="clear" w:color="auto" w:fill="auto"/>
            <w:noWrap/>
            <w:vAlign w:val="bottom"/>
            <w:hideMark/>
          </w:tcPr>
          <w:p w14:paraId="7B017FD8" w14:textId="77777777" w:rsidR="00A554D3" w:rsidRPr="00AC78BD" w:rsidRDefault="00A554D3" w:rsidP="00616384">
            <w:pPr>
              <w:jc w:val="right"/>
              <w:rPr>
                <w:color w:val="000000"/>
                <w:sz w:val="18"/>
                <w:szCs w:val="18"/>
              </w:rPr>
            </w:pPr>
            <w:r w:rsidRPr="00AC78BD">
              <w:rPr>
                <w:color w:val="000000"/>
                <w:sz w:val="18"/>
                <w:szCs w:val="18"/>
              </w:rPr>
              <w:t>7,072</w:t>
            </w:r>
          </w:p>
        </w:tc>
        <w:tc>
          <w:tcPr>
            <w:tcW w:w="330" w:type="pct"/>
            <w:shd w:val="clear" w:color="auto" w:fill="auto"/>
            <w:noWrap/>
            <w:vAlign w:val="bottom"/>
            <w:hideMark/>
          </w:tcPr>
          <w:p w14:paraId="03926B7F" w14:textId="77777777" w:rsidR="00A554D3" w:rsidRPr="00AC78BD" w:rsidRDefault="00A554D3" w:rsidP="00616384">
            <w:pPr>
              <w:jc w:val="right"/>
              <w:rPr>
                <w:color w:val="000000"/>
                <w:sz w:val="18"/>
                <w:szCs w:val="18"/>
              </w:rPr>
            </w:pPr>
            <w:r w:rsidRPr="00AC78BD">
              <w:rPr>
                <w:color w:val="000000"/>
                <w:sz w:val="18"/>
                <w:szCs w:val="18"/>
              </w:rPr>
              <w:t>7,072</w:t>
            </w:r>
          </w:p>
        </w:tc>
        <w:tc>
          <w:tcPr>
            <w:tcW w:w="330" w:type="pct"/>
            <w:shd w:val="clear" w:color="auto" w:fill="auto"/>
            <w:noWrap/>
            <w:vAlign w:val="bottom"/>
            <w:hideMark/>
          </w:tcPr>
          <w:p w14:paraId="23329B84" w14:textId="77777777" w:rsidR="00A554D3" w:rsidRPr="00AC78BD" w:rsidRDefault="00A554D3" w:rsidP="00616384">
            <w:pPr>
              <w:jc w:val="right"/>
              <w:rPr>
                <w:color w:val="000000"/>
                <w:sz w:val="18"/>
                <w:szCs w:val="18"/>
              </w:rPr>
            </w:pPr>
            <w:r w:rsidRPr="00AC78BD">
              <w:rPr>
                <w:color w:val="000000"/>
                <w:sz w:val="18"/>
                <w:szCs w:val="18"/>
              </w:rPr>
              <w:t>7,072</w:t>
            </w:r>
          </w:p>
        </w:tc>
        <w:tc>
          <w:tcPr>
            <w:tcW w:w="330" w:type="pct"/>
            <w:shd w:val="clear" w:color="auto" w:fill="auto"/>
            <w:noWrap/>
            <w:vAlign w:val="bottom"/>
            <w:hideMark/>
          </w:tcPr>
          <w:p w14:paraId="6784C927" w14:textId="77777777" w:rsidR="00A554D3" w:rsidRPr="00AC78BD" w:rsidRDefault="00A554D3" w:rsidP="00616384">
            <w:pPr>
              <w:jc w:val="right"/>
              <w:rPr>
                <w:color w:val="000000"/>
                <w:sz w:val="18"/>
                <w:szCs w:val="18"/>
              </w:rPr>
            </w:pPr>
            <w:r w:rsidRPr="00AC78BD">
              <w:rPr>
                <w:color w:val="000000"/>
                <w:sz w:val="18"/>
                <w:szCs w:val="18"/>
              </w:rPr>
              <w:t>7,072</w:t>
            </w:r>
          </w:p>
        </w:tc>
        <w:tc>
          <w:tcPr>
            <w:tcW w:w="330" w:type="pct"/>
            <w:shd w:val="clear" w:color="auto" w:fill="auto"/>
            <w:noWrap/>
            <w:vAlign w:val="bottom"/>
            <w:hideMark/>
          </w:tcPr>
          <w:p w14:paraId="6C25D1D4" w14:textId="77777777" w:rsidR="00A554D3" w:rsidRPr="00AC78BD" w:rsidRDefault="00A554D3" w:rsidP="00616384">
            <w:pPr>
              <w:jc w:val="right"/>
              <w:rPr>
                <w:color w:val="000000"/>
                <w:sz w:val="18"/>
                <w:szCs w:val="18"/>
              </w:rPr>
            </w:pPr>
            <w:r w:rsidRPr="00AC78BD">
              <w:rPr>
                <w:color w:val="000000"/>
                <w:sz w:val="18"/>
                <w:szCs w:val="18"/>
              </w:rPr>
              <w:t>7,072</w:t>
            </w:r>
          </w:p>
        </w:tc>
        <w:tc>
          <w:tcPr>
            <w:tcW w:w="367" w:type="pct"/>
            <w:shd w:val="clear" w:color="auto" w:fill="auto"/>
            <w:noWrap/>
            <w:vAlign w:val="bottom"/>
            <w:hideMark/>
          </w:tcPr>
          <w:p w14:paraId="01EFAB1B" w14:textId="77777777" w:rsidR="00A554D3" w:rsidRPr="00AC78BD" w:rsidRDefault="00A554D3" w:rsidP="00616384">
            <w:pPr>
              <w:jc w:val="right"/>
              <w:rPr>
                <w:color w:val="000000"/>
                <w:sz w:val="18"/>
                <w:szCs w:val="18"/>
              </w:rPr>
            </w:pPr>
            <w:r w:rsidRPr="00AC78BD">
              <w:rPr>
                <w:color w:val="000000"/>
                <w:sz w:val="18"/>
                <w:szCs w:val="18"/>
              </w:rPr>
              <w:t>7,072</w:t>
            </w:r>
          </w:p>
        </w:tc>
        <w:tc>
          <w:tcPr>
            <w:tcW w:w="367" w:type="pct"/>
            <w:shd w:val="clear" w:color="auto" w:fill="auto"/>
            <w:noWrap/>
            <w:vAlign w:val="bottom"/>
            <w:hideMark/>
          </w:tcPr>
          <w:p w14:paraId="6283CC4D" w14:textId="77777777" w:rsidR="00A554D3" w:rsidRPr="00AC78BD" w:rsidRDefault="00A554D3" w:rsidP="00616384">
            <w:pPr>
              <w:jc w:val="right"/>
              <w:rPr>
                <w:color w:val="000000"/>
                <w:sz w:val="18"/>
                <w:szCs w:val="18"/>
              </w:rPr>
            </w:pPr>
            <w:r w:rsidRPr="00AC78BD">
              <w:rPr>
                <w:color w:val="000000"/>
                <w:sz w:val="18"/>
                <w:szCs w:val="18"/>
              </w:rPr>
              <w:t>7,072</w:t>
            </w:r>
          </w:p>
        </w:tc>
        <w:tc>
          <w:tcPr>
            <w:tcW w:w="367" w:type="pct"/>
            <w:shd w:val="clear" w:color="auto" w:fill="auto"/>
            <w:noWrap/>
            <w:vAlign w:val="bottom"/>
            <w:hideMark/>
          </w:tcPr>
          <w:p w14:paraId="7541873B" w14:textId="77777777" w:rsidR="00A554D3" w:rsidRPr="00AC78BD" w:rsidRDefault="00A554D3" w:rsidP="00616384">
            <w:pPr>
              <w:jc w:val="right"/>
              <w:rPr>
                <w:color w:val="000000"/>
                <w:sz w:val="18"/>
                <w:szCs w:val="18"/>
              </w:rPr>
            </w:pPr>
            <w:r w:rsidRPr="00AC78BD">
              <w:rPr>
                <w:color w:val="000000"/>
                <w:sz w:val="18"/>
                <w:szCs w:val="18"/>
              </w:rPr>
              <w:t>7,072</w:t>
            </w:r>
          </w:p>
        </w:tc>
        <w:tc>
          <w:tcPr>
            <w:tcW w:w="367" w:type="pct"/>
            <w:shd w:val="clear" w:color="auto" w:fill="auto"/>
            <w:noWrap/>
            <w:vAlign w:val="bottom"/>
            <w:hideMark/>
          </w:tcPr>
          <w:p w14:paraId="6DEDCA6E" w14:textId="77777777" w:rsidR="00A554D3" w:rsidRPr="00AC78BD" w:rsidRDefault="00A554D3" w:rsidP="00616384">
            <w:pPr>
              <w:jc w:val="right"/>
              <w:rPr>
                <w:color w:val="000000"/>
                <w:sz w:val="18"/>
                <w:szCs w:val="18"/>
              </w:rPr>
            </w:pPr>
            <w:r w:rsidRPr="00AC78BD">
              <w:rPr>
                <w:color w:val="000000"/>
                <w:sz w:val="18"/>
                <w:szCs w:val="18"/>
              </w:rPr>
              <w:t>7,072</w:t>
            </w:r>
          </w:p>
        </w:tc>
        <w:tc>
          <w:tcPr>
            <w:tcW w:w="367" w:type="pct"/>
            <w:shd w:val="clear" w:color="auto" w:fill="auto"/>
            <w:noWrap/>
            <w:vAlign w:val="bottom"/>
            <w:hideMark/>
          </w:tcPr>
          <w:p w14:paraId="567BE2A8" w14:textId="77777777" w:rsidR="00A554D3" w:rsidRPr="00AC78BD" w:rsidRDefault="00A554D3" w:rsidP="00616384">
            <w:pPr>
              <w:jc w:val="right"/>
              <w:rPr>
                <w:color w:val="000000"/>
                <w:sz w:val="18"/>
                <w:szCs w:val="18"/>
              </w:rPr>
            </w:pPr>
            <w:r w:rsidRPr="00AC78BD">
              <w:rPr>
                <w:color w:val="000000"/>
                <w:sz w:val="18"/>
                <w:szCs w:val="18"/>
              </w:rPr>
              <w:t>7,072</w:t>
            </w:r>
          </w:p>
        </w:tc>
        <w:tc>
          <w:tcPr>
            <w:tcW w:w="367" w:type="pct"/>
            <w:shd w:val="clear" w:color="auto" w:fill="auto"/>
            <w:noWrap/>
            <w:vAlign w:val="bottom"/>
            <w:hideMark/>
          </w:tcPr>
          <w:p w14:paraId="69B33B3E" w14:textId="77777777" w:rsidR="00A554D3" w:rsidRPr="00AC78BD" w:rsidRDefault="00A554D3" w:rsidP="00616384">
            <w:pPr>
              <w:jc w:val="right"/>
              <w:rPr>
                <w:color w:val="000000"/>
                <w:sz w:val="18"/>
                <w:szCs w:val="18"/>
              </w:rPr>
            </w:pPr>
            <w:r w:rsidRPr="00AC78BD">
              <w:rPr>
                <w:color w:val="000000"/>
                <w:sz w:val="18"/>
                <w:szCs w:val="18"/>
              </w:rPr>
              <w:t>7,072</w:t>
            </w:r>
          </w:p>
        </w:tc>
      </w:tr>
      <w:tr w:rsidR="00A554D3" w:rsidRPr="00AC78BD" w14:paraId="636479A2" w14:textId="77777777" w:rsidTr="00A554D3">
        <w:trPr>
          <w:trHeight w:val="255"/>
        </w:trPr>
        <w:tc>
          <w:tcPr>
            <w:tcW w:w="756" w:type="pct"/>
            <w:vMerge/>
            <w:vAlign w:val="center"/>
            <w:hideMark/>
          </w:tcPr>
          <w:p w14:paraId="0D6C8444" w14:textId="77777777" w:rsidR="00A554D3" w:rsidRPr="00AC78BD" w:rsidRDefault="00A554D3" w:rsidP="00616384">
            <w:pPr>
              <w:rPr>
                <w:color w:val="000000"/>
                <w:sz w:val="18"/>
                <w:szCs w:val="18"/>
              </w:rPr>
            </w:pPr>
          </w:p>
        </w:tc>
        <w:tc>
          <w:tcPr>
            <w:tcW w:w="396" w:type="pct"/>
            <w:shd w:val="clear" w:color="auto" w:fill="auto"/>
            <w:vAlign w:val="center"/>
            <w:hideMark/>
          </w:tcPr>
          <w:p w14:paraId="171ADF86" w14:textId="77777777" w:rsidR="00A554D3" w:rsidRPr="00AC78BD" w:rsidRDefault="00A554D3" w:rsidP="00616384">
            <w:pPr>
              <w:jc w:val="center"/>
              <w:rPr>
                <w:color w:val="000000"/>
                <w:sz w:val="18"/>
                <w:szCs w:val="18"/>
              </w:rPr>
            </w:pPr>
            <w:r w:rsidRPr="00AC78BD">
              <w:rPr>
                <w:color w:val="000000"/>
                <w:sz w:val="18"/>
                <w:szCs w:val="18"/>
              </w:rPr>
              <w:t>ОВ</w:t>
            </w:r>
          </w:p>
        </w:tc>
        <w:tc>
          <w:tcPr>
            <w:tcW w:w="330" w:type="pct"/>
            <w:shd w:val="clear" w:color="auto" w:fill="auto"/>
            <w:noWrap/>
            <w:vAlign w:val="bottom"/>
            <w:hideMark/>
          </w:tcPr>
          <w:p w14:paraId="7CFDE1B5" w14:textId="77777777" w:rsidR="00A554D3" w:rsidRPr="00AC78BD" w:rsidRDefault="00A554D3" w:rsidP="00616384">
            <w:pPr>
              <w:jc w:val="right"/>
              <w:rPr>
                <w:color w:val="000000"/>
                <w:sz w:val="18"/>
                <w:szCs w:val="18"/>
              </w:rPr>
            </w:pPr>
            <w:r w:rsidRPr="00AC78BD">
              <w:rPr>
                <w:color w:val="000000"/>
                <w:sz w:val="18"/>
                <w:szCs w:val="18"/>
              </w:rPr>
              <w:t>4,372</w:t>
            </w:r>
          </w:p>
        </w:tc>
        <w:tc>
          <w:tcPr>
            <w:tcW w:w="330" w:type="pct"/>
            <w:shd w:val="clear" w:color="auto" w:fill="auto"/>
            <w:noWrap/>
            <w:vAlign w:val="bottom"/>
            <w:hideMark/>
          </w:tcPr>
          <w:p w14:paraId="32C8C847" w14:textId="77777777" w:rsidR="00A554D3" w:rsidRPr="00AC78BD" w:rsidRDefault="00A554D3" w:rsidP="00616384">
            <w:pPr>
              <w:jc w:val="right"/>
              <w:rPr>
                <w:color w:val="000000"/>
                <w:sz w:val="18"/>
                <w:szCs w:val="18"/>
              </w:rPr>
            </w:pPr>
            <w:r w:rsidRPr="00AC78BD">
              <w:rPr>
                <w:color w:val="000000"/>
                <w:sz w:val="18"/>
                <w:szCs w:val="18"/>
              </w:rPr>
              <w:t>4,372</w:t>
            </w:r>
          </w:p>
        </w:tc>
        <w:tc>
          <w:tcPr>
            <w:tcW w:w="330" w:type="pct"/>
            <w:shd w:val="clear" w:color="auto" w:fill="auto"/>
            <w:noWrap/>
            <w:vAlign w:val="bottom"/>
            <w:hideMark/>
          </w:tcPr>
          <w:p w14:paraId="5BB81871" w14:textId="77777777" w:rsidR="00A554D3" w:rsidRPr="00AC78BD" w:rsidRDefault="00A554D3" w:rsidP="00616384">
            <w:pPr>
              <w:jc w:val="right"/>
              <w:rPr>
                <w:color w:val="000000"/>
                <w:sz w:val="18"/>
                <w:szCs w:val="18"/>
              </w:rPr>
            </w:pPr>
            <w:r w:rsidRPr="00AC78BD">
              <w:rPr>
                <w:color w:val="000000"/>
                <w:sz w:val="18"/>
                <w:szCs w:val="18"/>
              </w:rPr>
              <w:t>4,372</w:t>
            </w:r>
          </w:p>
        </w:tc>
        <w:tc>
          <w:tcPr>
            <w:tcW w:w="330" w:type="pct"/>
            <w:shd w:val="clear" w:color="auto" w:fill="auto"/>
            <w:noWrap/>
            <w:vAlign w:val="bottom"/>
            <w:hideMark/>
          </w:tcPr>
          <w:p w14:paraId="408EA049" w14:textId="77777777" w:rsidR="00A554D3" w:rsidRPr="00AC78BD" w:rsidRDefault="00A554D3" w:rsidP="00616384">
            <w:pPr>
              <w:jc w:val="right"/>
              <w:rPr>
                <w:color w:val="000000"/>
                <w:sz w:val="18"/>
                <w:szCs w:val="18"/>
              </w:rPr>
            </w:pPr>
            <w:r w:rsidRPr="00AC78BD">
              <w:rPr>
                <w:color w:val="000000"/>
                <w:sz w:val="18"/>
                <w:szCs w:val="18"/>
              </w:rPr>
              <w:t>4,372</w:t>
            </w:r>
          </w:p>
        </w:tc>
        <w:tc>
          <w:tcPr>
            <w:tcW w:w="330" w:type="pct"/>
            <w:shd w:val="clear" w:color="auto" w:fill="auto"/>
            <w:noWrap/>
            <w:vAlign w:val="bottom"/>
            <w:hideMark/>
          </w:tcPr>
          <w:p w14:paraId="3AA7E650" w14:textId="77777777" w:rsidR="00A554D3" w:rsidRPr="00AC78BD" w:rsidRDefault="00A554D3" w:rsidP="00616384">
            <w:pPr>
              <w:jc w:val="right"/>
              <w:rPr>
                <w:color w:val="000000"/>
                <w:sz w:val="18"/>
                <w:szCs w:val="18"/>
              </w:rPr>
            </w:pPr>
            <w:r w:rsidRPr="00AC78BD">
              <w:rPr>
                <w:color w:val="000000"/>
                <w:sz w:val="18"/>
                <w:szCs w:val="18"/>
              </w:rPr>
              <w:t>4,372</w:t>
            </w:r>
          </w:p>
        </w:tc>
        <w:tc>
          <w:tcPr>
            <w:tcW w:w="367" w:type="pct"/>
            <w:shd w:val="clear" w:color="auto" w:fill="auto"/>
            <w:noWrap/>
            <w:vAlign w:val="bottom"/>
            <w:hideMark/>
          </w:tcPr>
          <w:p w14:paraId="563B6414" w14:textId="77777777" w:rsidR="00A554D3" w:rsidRPr="00AC78BD" w:rsidRDefault="00A554D3" w:rsidP="00616384">
            <w:pPr>
              <w:jc w:val="right"/>
              <w:rPr>
                <w:color w:val="000000"/>
                <w:sz w:val="18"/>
                <w:szCs w:val="18"/>
              </w:rPr>
            </w:pPr>
            <w:r w:rsidRPr="00AC78BD">
              <w:rPr>
                <w:color w:val="000000"/>
                <w:sz w:val="18"/>
                <w:szCs w:val="18"/>
              </w:rPr>
              <w:t>4,372</w:t>
            </w:r>
          </w:p>
        </w:tc>
        <w:tc>
          <w:tcPr>
            <w:tcW w:w="367" w:type="pct"/>
            <w:shd w:val="clear" w:color="auto" w:fill="auto"/>
            <w:noWrap/>
            <w:vAlign w:val="bottom"/>
            <w:hideMark/>
          </w:tcPr>
          <w:p w14:paraId="3F7B2503" w14:textId="77777777" w:rsidR="00A554D3" w:rsidRPr="00AC78BD" w:rsidRDefault="00A554D3" w:rsidP="00616384">
            <w:pPr>
              <w:jc w:val="right"/>
              <w:rPr>
                <w:color w:val="000000"/>
                <w:sz w:val="18"/>
                <w:szCs w:val="18"/>
              </w:rPr>
            </w:pPr>
            <w:r w:rsidRPr="00AC78BD">
              <w:rPr>
                <w:color w:val="000000"/>
                <w:sz w:val="18"/>
                <w:szCs w:val="18"/>
              </w:rPr>
              <w:t>4,372</w:t>
            </w:r>
          </w:p>
        </w:tc>
        <w:tc>
          <w:tcPr>
            <w:tcW w:w="367" w:type="pct"/>
            <w:shd w:val="clear" w:color="auto" w:fill="auto"/>
            <w:noWrap/>
            <w:vAlign w:val="bottom"/>
            <w:hideMark/>
          </w:tcPr>
          <w:p w14:paraId="7247C472" w14:textId="77777777" w:rsidR="00A554D3" w:rsidRPr="00AC78BD" w:rsidRDefault="00A554D3" w:rsidP="00616384">
            <w:pPr>
              <w:jc w:val="right"/>
              <w:rPr>
                <w:color w:val="000000"/>
                <w:sz w:val="18"/>
                <w:szCs w:val="18"/>
              </w:rPr>
            </w:pPr>
            <w:r w:rsidRPr="00AC78BD">
              <w:rPr>
                <w:color w:val="000000"/>
                <w:sz w:val="18"/>
                <w:szCs w:val="18"/>
              </w:rPr>
              <w:t>4,372</w:t>
            </w:r>
          </w:p>
        </w:tc>
        <w:tc>
          <w:tcPr>
            <w:tcW w:w="367" w:type="pct"/>
            <w:shd w:val="clear" w:color="auto" w:fill="auto"/>
            <w:noWrap/>
            <w:vAlign w:val="bottom"/>
            <w:hideMark/>
          </w:tcPr>
          <w:p w14:paraId="464839E2" w14:textId="77777777" w:rsidR="00A554D3" w:rsidRPr="00AC78BD" w:rsidRDefault="00A554D3" w:rsidP="00616384">
            <w:pPr>
              <w:jc w:val="right"/>
              <w:rPr>
                <w:color w:val="000000"/>
                <w:sz w:val="18"/>
                <w:szCs w:val="18"/>
              </w:rPr>
            </w:pPr>
            <w:r w:rsidRPr="00AC78BD">
              <w:rPr>
                <w:color w:val="000000"/>
                <w:sz w:val="18"/>
                <w:szCs w:val="18"/>
              </w:rPr>
              <w:t>4,372</w:t>
            </w:r>
          </w:p>
        </w:tc>
        <w:tc>
          <w:tcPr>
            <w:tcW w:w="367" w:type="pct"/>
            <w:shd w:val="clear" w:color="auto" w:fill="auto"/>
            <w:noWrap/>
            <w:vAlign w:val="bottom"/>
            <w:hideMark/>
          </w:tcPr>
          <w:p w14:paraId="5BE15F4D" w14:textId="77777777" w:rsidR="00A554D3" w:rsidRPr="00AC78BD" w:rsidRDefault="00A554D3" w:rsidP="00616384">
            <w:pPr>
              <w:jc w:val="right"/>
              <w:rPr>
                <w:color w:val="000000"/>
                <w:sz w:val="18"/>
                <w:szCs w:val="18"/>
              </w:rPr>
            </w:pPr>
            <w:r w:rsidRPr="00AC78BD">
              <w:rPr>
                <w:color w:val="000000"/>
                <w:sz w:val="18"/>
                <w:szCs w:val="18"/>
              </w:rPr>
              <w:t>4,372</w:t>
            </w:r>
          </w:p>
        </w:tc>
        <w:tc>
          <w:tcPr>
            <w:tcW w:w="367" w:type="pct"/>
            <w:shd w:val="clear" w:color="auto" w:fill="auto"/>
            <w:noWrap/>
            <w:vAlign w:val="bottom"/>
            <w:hideMark/>
          </w:tcPr>
          <w:p w14:paraId="701202C2" w14:textId="77777777" w:rsidR="00A554D3" w:rsidRPr="00AC78BD" w:rsidRDefault="00A554D3" w:rsidP="00616384">
            <w:pPr>
              <w:jc w:val="right"/>
              <w:rPr>
                <w:color w:val="000000"/>
                <w:sz w:val="18"/>
                <w:szCs w:val="18"/>
              </w:rPr>
            </w:pPr>
            <w:r w:rsidRPr="00AC78BD">
              <w:rPr>
                <w:color w:val="000000"/>
                <w:sz w:val="18"/>
                <w:szCs w:val="18"/>
              </w:rPr>
              <w:t>4,372</w:t>
            </w:r>
          </w:p>
        </w:tc>
      </w:tr>
      <w:tr w:rsidR="00A554D3" w:rsidRPr="00AC78BD" w14:paraId="38FAFD4B" w14:textId="77777777" w:rsidTr="00A554D3">
        <w:trPr>
          <w:trHeight w:val="255"/>
        </w:trPr>
        <w:tc>
          <w:tcPr>
            <w:tcW w:w="756" w:type="pct"/>
            <w:vMerge/>
            <w:vAlign w:val="center"/>
            <w:hideMark/>
          </w:tcPr>
          <w:p w14:paraId="209B1DA3" w14:textId="77777777" w:rsidR="00A554D3" w:rsidRPr="00AC78BD" w:rsidRDefault="00A554D3" w:rsidP="00616384">
            <w:pPr>
              <w:rPr>
                <w:color w:val="000000"/>
                <w:sz w:val="18"/>
                <w:szCs w:val="18"/>
              </w:rPr>
            </w:pPr>
          </w:p>
        </w:tc>
        <w:tc>
          <w:tcPr>
            <w:tcW w:w="396" w:type="pct"/>
            <w:shd w:val="clear" w:color="auto" w:fill="auto"/>
            <w:vAlign w:val="center"/>
            <w:hideMark/>
          </w:tcPr>
          <w:p w14:paraId="79CCAB43" w14:textId="77777777" w:rsidR="00A554D3" w:rsidRPr="00AC78BD" w:rsidRDefault="00A554D3" w:rsidP="00616384">
            <w:pPr>
              <w:jc w:val="center"/>
              <w:rPr>
                <w:color w:val="000000"/>
                <w:sz w:val="18"/>
                <w:szCs w:val="18"/>
              </w:rPr>
            </w:pPr>
            <w:r w:rsidRPr="00AC78BD">
              <w:rPr>
                <w:color w:val="000000"/>
                <w:sz w:val="18"/>
                <w:szCs w:val="18"/>
              </w:rPr>
              <w:t>ГВСср</w:t>
            </w:r>
          </w:p>
        </w:tc>
        <w:tc>
          <w:tcPr>
            <w:tcW w:w="330" w:type="pct"/>
            <w:shd w:val="clear" w:color="auto" w:fill="auto"/>
            <w:noWrap/>
            <w:vAlign w:val="bottom"/>
            <w:hideMark/>
          </w:tcPr>
          <w:p w14:paraId="3BD31A42" w14:textId="77777777" w:rsidR="00A554D3" w:rsidRPr="00AC78BD" w:rsidRDefault="00A554D3" w:rsidP="00616384">
            <w:pPr>
              <w:jc w:val="right"/>
              <w:rPr>
                <w:color w:val="000000"/>
                <w:sz w:val="18"/>
                <w:szCs w:val="18"/>
              </w:rPr>
            </w:pPr>
            <w:r w:rsidRPr="00AC78BD">
              <w:rPr>
                <w:color w:val="000000"/>
                <w:sz w:val="18"/>
                <w:szCs w:val="18"/>
              </w:rPr>
              <w:t>2,700</w:t>
            </w:r>
          </w:p>
        </w:tc>
        <w:tc>
          <w:tcPr>
            <w:tcW w:w="330" w:type="pct"/>
            <w:shd w:val="clear" w:color="auto" w:fill="auto"/>
            <w:noWrap/>
            <w:vAlign w:val="bottom"/>
            <w:hideMark/>
          </w:tcPr>
          <w:p w14:paraId="2CA325A0" w14:textId="77777777" w:rsidR="00A554D3" w:rsidRPr="00AC78BD" w:rsidRDefault="00A554D3" w:rsidP="00616384">
            <w:pPr>
              <w:jc w:val="right"/>
              <w:rPr>
                <w:color w:val="000000"/>
                <w:sz w:val="18"/>
                <w:szCs w:val="18"/>
              </w:rPr>
            </w:pPr>
            <w:r w:rsidRPr="00AC78BD">
              <w:rPr>
                <w:color w:val="000000"/>
                <w:sz w:val="18"/>
                <w:szCs w:val="18"/>
              </w:rPr>
              <w:t>2,700</w:t>
            </w:r>
          </w:p>
        </w:tc>
        <w:tc>
          <w:tcPr>
            <w:tcW w:w="330" w:type="pct"/>
            <w:shd w:val="clear" w:color="auto" w:fill="auto"/>
            <w:noWrap/>
            <w:vAlign w:val="bottom"/>
            <w:hideMark/>
          </w:tcPr>
          <w:p w14:paraId="09E74831" w14:textId="77777777" w:rsidR="00A554D3" w:rsidRPr="00AC78BD" w:rsidRDefault="00A554D3" w:rsidP="00616384">
            <w:pPr>
              <w:jc w:val="right"/>
              <w:rPr>
                <w:color w:val="000000"/>
                <w:sz w:val="18"/>
                <w:szCs w:val="18"/>
              </w:rPr>
            </w:pPr>
            <w:r w:rsidRPr="00AC78BD">
              <w:rPr>
                <w:color w:val="000000"/>
                <w:sz w:val="18"/>
                <w:szCs w:val="18"/>
              </w:rPr>
              <w:t>2,700</w:t>
            </w:r>
          </w:p>
        </w:tc>
        <w:tc>
          <w:tcPr>
            <w:tcW w:w="330" w:type="pct"/>
            <w:shd w:val="clear" w:color="auto" w:fill="auto"/>
            <w:noWrap/>
            <w:vAlign w:val="bottom"/>
            <w:hideMark/>
          </w:tcPr>
          <w:p w14:paraId="08C923D8" w14:textId="77777777" w:rsidR="00A554D3" w:rsidRPr="00AC78BD" w:rsidRDefault="00A554D3" w:rsidP="00616384">
            <w:pPr>
              <w:jc w:val="right"/>
              <w:rPr>
                <w:color w:val="000000"/>
                <w:sz w:val="18"/>
                <w:szCs w:val="18"/>
              </w:rPr>
            </w:pPr>
            <w:r w:rsidRPr="00AC78BD">
              <w:rPr>
                <w:color w:val="000000"/>
                <w:sz w:val="18"/>
                <w:szCs w:val="18"/>
              </w:rPr>
              <w:t>2,700</w:t>
            </w:r>
          </w:p>
        </w:tc>
        <w:tc>
          <w:tcPr>
            <w:tcW w:w="330" w:type="pct"/>
            <w:shd w:val="clear" w:color="auto" w:fill="auto"/>
            <w:noWrap/>
            <w:vAlign w:val="bottom"/>
            <w:hideMark/>
          </w:tcPr>
          <w:p w14:paraId="2770D71C" w14:textId="77777777" w:rsidR="00A554D3" w:rsidRPr="00AC78BD" w:rsidRDefault="00A554D3" w:rsidP="00616384">
            <w:pPr>
              <w:jc w:val="right"/>
              <w:rPr>
                <w:color w:val="000000"/>
                <w:sz w:val="18"/>
                <w:szCs w:val="18"/>
              </w:rPr>
            </w:pPr>
            <w:r w:rsidRPr="00AC78BD">
              <w:rPr>
                <w:color w:val="000000"/>
                <w:sz w:val="18"/>
                <w:szCs w:val="18"/>
              </w:rPr>
              <w:t>2,700</w:t>
            </w:r>
          </w:p>
        </w:tc>
        <w:tc>
          <w:tcPr>
            <w:tcW w:w="367" w:type="pct"/>
            <w:shd w:val="clear" w:color="auto" w:fill="auto"/>
            <w:noWrap/>
            <w:vAlign w:val="bottom"/>
            <w:hideMark/>
          </w:tcPr>
          <w:p w14:paraId="2EF90525" w14:textId="77777777" w:rsidR="00A554D3" w:rsidRPr="00AC78BD" w:rsidRDefault="00A554D3" w:rsidP="00616384">
            <w:pPr>
              <w:jc w:val="right"/>
              <w:rPr>
                <w:color w:val="000000"/>
                <w:sz w:val="18"/>
                <w:szCs w:val="18"/>
              </w:rPr>
            </w:pPr>
            <w:r w:rsidRPr="00AC78BD">
              <w:rPr>
                <w:color w:val="000000"/>
                <w:sz w:val="18"/>
                <w:szCs w:val="18"/>
              </w:rPr>
              <w:t>2,700</w:t>
            </w:r>
          </w:p>
        </w:tc>
        <w:tc>
          <w:tcPr>
            <w:tcW w:w="367" w:type="pct"/>
            <w:shd w:val="clear" w:color="auto" w:fill="auto"/>
            <w:noWrap/>
            <w:vAlign w:val="bottom"/>
            <w:hideMark/>
          </w:tcPr>
          <w:p w14:paraId="22472A38" w14:textId="77777777" w:rsidR="00A554D3" w:rsidRPr="00AC78BD" w:rsidRDefault="00A554D3" w:rsidP="00616384">
            <w:pPr>
              <w:jc w:val="right"/>
              <w:rPr>
                <w:color w:val="000000"/>
                <w:sz w:val="18"/>
                <w:szCs w:val="18"/>
              </w:rPr>
            </w:pPr>
            <w:r w:rsidRPr="00AC78BD">
              <w:rPr>
                <w:color w:val="000000"/>
                <w:sz w:val="18"/>
                <w:szCs w:val="18"/>
              </w:rPr>
              <w:t>2,700</w:t>
            </w:r>
          </w:p>
        </w:tc>
        <w:tc>
          <w:tcPr>
            <w:tcW w:w="367" w:type="pct"/>
            <w:shd w:val="clear" w:color="auto" w:fill="auto"/>
            <w:noWrap/>
            <w:vAlign w:val="bottom"/>
            <w:hideMark/>
          </w:tcPr>
          <w:p w14:paraId="1F2B6EA7" w14:textId="77777777" w:rsidR="00A554D3" w:rsidRPr="00AC78BD" w:rsidRDefault="00A554D3" w:rsidP="00616384">
            <w:pPr>
              <w:jc w:val="right"/>
              <w:rPr>
                <w:color w:val="000000"/>
                <w:sz w:val="18"/>
                <w:szCs w:val="18"/>
              </w:rPr>
            </w:pPr>
            <w:r w:rsidRPr="00AC78BD">
              <w:rPr>
                <w:color w:val="000000"/>
                <w:sz w:val="18"/>
                <w:szCs w:val="18"/>
              </w:rPr>
              <w:t>2,700</w:t>
            </w:r>
          </w:p>
        </w:tc>
        <w:tc>
          <w:tcPr>
            <w:tcW w:w="367" w:type="pct"/>
            <w:shd w:val="clear" w:color="auto" w:fill="auto"/>
            <w:noWrap/>
            <w:vAlign w:val="bottom"/>
            <w:hideMark/>
          </w:tcPr>
          <w:p w14:paraId="6040BB02" w14:textId="77777777" w:rsidR="00A554D3" w:rsidRPr="00AC78BD" w:rsidRDefault="00A554D3" w:rsidP="00616384">
            <w:pPr>
              <w:jc w:val="right"/>
              <w:rPr>
                <w:color w:val="000000"/>
                <w:sz w:val="18"/>
                <w:szCs w:val="18"/>
              </w:rPr>
            </w:pPr>
            <w:r w:rsidRPr="00AC78BD">
              <w:rPr>
                <w:color w:val="000000"/>
                <w:sz w:val="18"/>
                <w:szCs w:val="18"/>
              </w:rPr>
              <w:t>2,700</w:t>
            </w:r>
          </w:p>
        </w:tc>
        <w:tc>
          <w:tcPr>
            <w:tcW w:w="367" w:type="pct"/>
            <w:shd w:val="clear" w:color="auto" w:fill="auto"/>
            <w:noWrap/>
            <w:vAlign w:val="bottom"/>
            <w:hideMark/>
          </w:tcPr>
          <w:p w14:paraId="2E531A5D" w14:textId="77777777" w:rsidR="00A554D3" w:rsidRPr="00AC78BD" w:rsidRDefault="00A554D3" w:rsidP="00616384">
            <w:pPr>
              <w:jc w:val="right"/>
              <w:rPr>
                <w:color w:val="000000"/>
                <w:sz w:val="18"/>
                <w:szCs w:val="18"/>
              </w:rPr>
            </w:pPr>
            <w:r w:rsidRPr="00AC78BD">
              <w:rPr>
                <w:color w:val="000000"/>
                <w:sz w:val="18"/>
                <w:szCs w:val="18"/>
              </w:rPr>
              <w:t>2,700</w:t>
            </w:r>
          </w:p>
        </w:tc>
        <w:tc>
          <w:tcPr>
            <w:tcW w:w="367" w:type="pct"/>
            <w:shd w:val="clear" w:color="auto" w:fill="auto"/>
            <w:noWrap/>
            <w:vAlign w:val="bottom"/>
            <w:hideMark/>
          </w:tcPr>
          <w:p w14:paraId="45272512" w14:textId="77777777" w:rsidR="00A554D3" w:rsidRPr="00AC78BD" w:rsidRDefault="00A554D3" w:rsidP="00616384">
            <w:pPr>
              <w:jc w:val="right"/>
              <w:rPr>
                <w:color w:val="000000"/>
                <w:sz w:val="18"/>
                <w:szCs w:val="18"/>
              </w:rPr>
            </w:pPr>
            <w:r w:rsidRPr="00AC78BD">
              <w:rPr>
                <w:color w:val="000000"/>
                <w:sz w:val="18"/>
                <w:szCs w:val="18"/>
              </w:rPr>
              <w:t>2,700</w:t>
            </w:r>
          </w:p>
        </w:tc>
      </w:tr>
      <w:tr w:rsidR="00A554D3" w:rsidRPr="00AC78BD" w14:paraId="3CD809B2" w14:textId="77777777" w:rsidTr="00A554D3">
        <w:trPr>
          <w:trHeight w:val="255"/>
        </w:trPr>
        <w:tc>
          <w:tcPr>
            <w:tcW w:w="756" w:type="pct"/>
            <w:vMerge w:val="restart"/>
            <w:shd w:val="clear" w:color="auto" w:fill="auto"/>
            <w:noWrap/>
            <w:vAlign w:val="center"/>
            <w:hideMark/>
          </w:tcPr>
          <w:p w14:paraId="0FD3EC62" w14:textId="77777777" w:rsidR="00A554D3" w:rsidRPr="00AC78BD" w:rsidRDefault="00A554D3" w:rsidP="00616384">
            <w:pPr>
              <w:jc w:val="center"/>
              <w:rPr>
                <w:color w:val="000000"/>
                <w:sz w:val="18"/>
                <w:szCs w:val="18"/>
              </w:rPr>
            </w:pPr>
            <w:r w:rsidRPr="00AC78BD">
              <w:rPr>
                <w:color w:val="000000"/>
                <w:sz w:val="18"/>
                <w:szCs w:val="18"/>
              </w:rPr>
              <w:t>47:07:0722001:382</w:t>
            </w:r>
          </w:p>
        </w:tc>
        <w:tc>
          <w:tcPr>
            <w:tcW w:w="396" w:type="pct"/>
            <w:shd w:val="clear" w:color="auto" w:fill="auto"/>
            <w:vAlign w:val="center"/>
            <w:hideMark/>
          </w:tcPr>
          <w:p w14:paraId="50201FAD" w14:textId="77777777" w:rsidR="00A554D3" w:rsidRPr="00AC78BD" w:rsidRDefault="00A554D3" w:rsidP="00616384">
            <w:pPr>
              <w:jc w:val="center"/>
              <w:rPr>
                <w:color w:val="000000"/>
                <w:sz w:val="18"/>
                <w:szCs w:val="18"/>
              </w:rPr>
            </w:pPr>
            <w:r w:rsidRPr="00AC78BD">
              <w:rPr>
                <w:color w:val="000000"/>
                <w:sz w:val="18"/>
                <w:szCs w:val="18"/>
              </w:rPr>
              <w:t>Всего</w:t>
            </w:r>
          </w:p>
        </w:tc>
        <w:tc>
          <w:tcPr>
            <w:tcW w:w="330" w:type="pct"/>
            <w:shd w:val="clear" w:color="auto" w:fill="auto"/>
            <w:noWrap/>
            <w:vAlign w:val="bottom"/>
            <w:hideMark/>
          </w:tcPr>
          <w:p w14:paraId="7B6C12E6"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7C1E06B3"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26F3F8B1"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789854EC" w14:textId="77777777" w:rsidR="00A554D3" w:rsidRPr="00AC78BD" w:rsidRDefault="00A554D3" w:rsidP="00616384">
            <w:pPr>
              <w:jc w:val="right"/>
              <w:rPr>
                <w:color w:val="000000"/>
                <w:sz w:val="18"/>
                <w:szCs w:val="18"/>
              </w:rPr>
            </w:pPr>
            <w:r w:rsidRPr="00AC78BD">
              <w:rPr>
                <w:color w:val="000000"/>
                <w:sz w:val="18"/>
                <w:szCs w:val="18"/>
              </w:rPr>
              <w:t>12,826</w:t>
            </w:r>
          </w:p>
        </w:tc>
        <w:tc>
          <w:tcPr>
            <w:tcW w:w="330" w:type="pct"/>
            <w:shd w:val="clear" w:color="auto" w:fill="auto"/>
            <w:noWrap/>
            <w:vAlign w:val="bottom"/>
            <w:hideMark/>
          </w:tcPr>
          <w:p w14:paraId="06FECB89" w14:textId="77777777" w:rsidR="00A554D3" w:rsidRPr="00AC78BD" w:rsidRDefault="00A554D3" w:rsidP="00616384">
            <w:pPr>
              <w:jc w:val="right"/>
              <w:rPr>
                <w:color w:val="000000"/>
                <w:sz w:val="18"/>
                <w:szCs w:val="18"/>
              </w:rPr>
            </w:pPr>
            <w:r w:rsidRPr="00AC78BD">
              <w:rPr>
                <w:color w:val="000000"/>
                <w:sz w:val="18"/>
                <w:szCs w:val="18"/>
              </w:rPr>
              <w:t>12,826</w:t>
            </w:r>
          </w:p>
        </w:tc>
        <w:tc>
          <w:tcPr>
            <w:tcW w:w="367" w:type="pct"/>
            <w:shd w:val="clear" w:color="auto" w:fill="auto"/>
            <w:noWrap/>
            <w:vAlign w:val="bottom"/>
            <w:hideMark/>
          </w:tcPr>
          <w:p w14:paraId="77D30C86" w14:textId="77777777" w:rsidR="00A554D3" w:rsidRPr="00AC78BD" w:rsidRDefault="00A554D3" w:rsidP="00616384">
            <w:pPr>
              <w:jc w:val="right"/>
              <w:rPr>
                <w:color w:val="000000"/>
                <w:sz w:val="18"/>
                <w:szCs w:val="18"/>
              </w:rPr>
            </w:pPr>
            <w:r w:rsidRPr="00AC78BD">
              <w:rPr>
                <w:color w:val="000000"/>
                <w:sz w:val="18"/>
                <w:szCs w:val="18"/>
              </w:rPr>
              <w:t>12,826</w:t>
            </w:r>
          </w:p>
        </w:tc>
        <w:tc>
          <w:tcPr>
            <w:tcW w:w="367" w:type="pct"/>
            <w:shd w:val="clear" w:color="auto" w:fill="auto"/>
            <w:noWrap/>
            <w:vAlign w:val="bottom"/>
            <w:hideMark/>
          </w:tcPr>
          <w:p w14:paraId="76947500" w14:textId="77777777" w:rsidR="00A554D3" w:rsidRPr="00AC78BD" w:rsidRDefault="00A554D3" w:rsidP="00616384">
            <w:pPr>
              <w:jc w:val="right"/>
              <w:rPr>
                <w:color w:val="000000"/>
                <w:sz w:val="18"/>
                <w:szCs w:val="18"/>
              </w:rPr>
            </w:pPr>
            <w:r w:rsidRPr="00AC78BD">
              <w:rPr>
                <w:color w:val="000000"/>
                <w:sz w:val="18"/>
                <w:szCs w:val="18"/>
              </w:rPr>
              <w:t>12,826</w:t>
            </w:r>
          </w:p>
        </w:tc>
        <w:tc>
          <w:tcPr>
            <w:tcW w:w="367" w:type="pct"/>
            <w:shd w:val="clear" w:color="auto" w:fill="auto"/>
            <w:noWrap/>
            <w:vAlign w:val="bottom"/>
            <w:hideMark/>
          </w:tcPr>
          <w:p w14:paraId="385978D0" w14:textId="77777777" w:rsidR="00A554D3" w:rsidRPr="00AC78BD" w:rsidRDefault="00A554D3" w:rsidP="00616384">
            <w:pPr>
              <w:jc w:val="right"/>
              <w:rPr>
                <w:color w:val="000000"/>
                <w:sz w:val="18"/>
                <w:szCs w:val="18"/>
              </w:rPr>
            </w:pPr>
            <w:r w:rsidRPr="00AC78BD">
              <w:rPr>
                <w:color w:val="000000"/>
                <w:sz w:val="18"/>
                <w:szCs w:val="18"/>
              </w:rPr>
              <w:t>12,826</w:t>
            </w:r>
          </w:p>
        </w:tc>
        <w:tc>
          <w:tcPr>
            <w:tcW w:w="367" w:type="pct"/>
            <w:shd w:val="clear" w:color="auto" w:fill="auto"/>
            <w:noWrap/>
            <w:vAlign w:val="bottom"/>
            <w:hideMark/>
          </w:tcPr>
          <w:p w14:paraId="5B7C881F" w14:textId="77777777" w:rsidR="00A554D3" w:rsidRPr="00AC78BD" w:rsidRDefault="00A554D3" w:rsidP="00616384">
            <w:pPr>
              <w:jc w:val="right"/>
              <w:rPr>
                <w:color w:val="000000"/>
                <w:sz w:val="18"/>
                <w:szCs w:val="18"/>
              </w:rPr>
            </w:pPr>
            <w:r w:rsidRPr="00AC78BD">
              <w:rPr>
                <w:color w:val="000000"/>
                <w:sz w:val="18"/>
                <w:szCs w:val="18"/>
              </w:rPr>
              <w:t>12,826</w:t>
            </w:r>
          </w:p>
        </w:tc>
        <w:tc>
          <w:tcPr>
            <w:tcW w:w="367" w:type="pct"/>
            <w:shd w:val="clear" w:color="auto" w:fill="auto"/>
            <w:noWrap/>
            <w:vAlign w:val="bottom"/>
            <w:hideMark/>
          </w:tcPr>
          <w:p w14:paraId="537EEED1" w14:textId="77777777" w:rsidR="00A554D3" w:rsidRPr="00AC78BD" w:rsidRDefault="00A554D3" w:rsidP="00616384">
            <w:pPr>
              <w:jc w:val="right"/>
              <w:rPr>
                <w:color w:val="000000"/>
                <w:sz w:val="18"/>
                <w:szCs w:val="18"/>
              </w:rPr>
            </w:pPr>
            <w:r w:rsidRPr="00AC78BD">
              <w:rPr>
                <w:color w:val="000000"/>
                <w:sz w:val="18"/>
                <w:szCs w:val="18"/>
              </w:rPr>
              <w:t>12,826</w:t>
            </w:r>
          </w:p>
        </w:tc>
        <w:tc>
          <w:tcPr>
            <w:tcW w:w="367" w:type="pct"/>
            <w:shd w:val="clear" w:color="auto" w:fill="auto"/>
            <w:noWrap/>
            <w:vAlign w:val="bottom"/>
            <w:hideMark/>
          </w:tcPr>
          <w:p w14:paraId="479CB4CC" w14:textId="77777777" w:rsidR="00A554D3" w:rsidRPr="00AC78BD" w:rsidRDefault="00A554D3" w:rsidP="00616384">
            <w:pPr>
              <w:jc w:val="right"/>
              <w:rPr>
                <w:color w:val="000000"/>
                <w:sz w:val="18"/>
                <w:szCs w:val="18"/>
              </w:rPr>
            </w:pPr>
            <w:r w:rsidRPr="00AC78BD">
              <w:rPr>
                <w:color w:val="000000"/>
                <w:sz w:val="18"/>
                <w:szCs w:val="18"/>
              </w:rPr>
              <w:t>12,826</w:t>
            </w:r>
          </w:p>
        </w:tc>
      </w:tr>
      <w:tr w:rsidR="00A554D3" w:rsidRPr="00AC78BD" w14:paraId="1A924AF2" w14:textId="77777777" w:rsidTr="00A554D3">
        <w:trPr>
          <w:trHeight w:val="255"/>
        </w:trPr>
        <w:tc>
          <w:tcPr>
            <w:tcW w:w="756" w:type="pct"/>
            <w:vMerge/>
            <w:vAlign w:val="center"/>
            <w:hideMark/>
          </w:tcPr>
          <w:p w14:paraId="46F8BB9E" w14:textId="77777777" w:rsidR="00A554D3" w:rsidRPr="00AC78BD" w:rsidRDefault="00A554D3" w:rsidP="00616384">
            <w:pPr>
              <w:rPr>
                <w:color w:val="000000"/>
                <w:sz w:val="18"/>
                <w:szCs w:val="18"/>
              </w:rPr>
            </w:pPr>
          </w:p>
        </w:tc>
        <w:tc>
          <w:tcPr>
            <w:tcW w:w="396" w:type="pct"/>
            <w:shd w:val="clear" w:color="auto" w:fill="auto"/>
            <w:vAlign w:val="center"/>
            <w:hideMark/>
          </w:tcPr>
          <w:p w14:paraId="4F4280F4" w14:textId="77777777" w:rsidR="00A554D3" w:rsidRPr="00AC78BD" w:rsidRDefault="00A554D3" w:rsidP="00616384">
            <w:pPr>
              <w:jc w:val="center"/>
              <w:rPr>
                <w:color w:val="000000"/>
                <w:sz w:val="18"/>
                <w:szCs w:val="18"/>
              </w:rPr>
            </w:pPr>
            <w:r w:rsidRPr="00AC78BD">
              <w:rPr>
                <w:color w:val="000000"/>
                <w:sz w:val="18"/>
                <w:szCs w:val="18"/>
              </w:rPr>
              <w:t>ОВ</w:t>
            </w:r>
          </w:p>
        </w:tc>
        <w:tc>
          <w:tcPr>
            <w:tcW w:w="330" w:type="pct"/>
            <w:shd w:val="clear" w:color="auto" w:fill="auto"/>
            <w:noWrap/>
            <w:vAlign w:val="bottom"/>
            <w:hideMark/>
          </w:tcPr>
          <w:p w14:paraId="4559E157"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24269223"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76C0FFC9"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6521AF43" w14:textId="77777777" w:rsidR="00A554D3" w:rsidRPr="00AC78BD" w:rsidRDefault="00A554D3" w:rsidP="00616384">
            <w:pPr>
              <w:jc w:val="right"/>
              <w:rPr>
                <w:color w:val="000000"/>
                <w:sz w:val="18"/>
                <w:szCs w:val="18"/>
              </w:rPr>
            </w:pPr>
            <w:r w:rsidRPr="00AC78BD">
              <w:rPr>
                <w:color w:val="000000"/>
                <w:sz w:val="18"/>
                <w:szCs w:val="18"/>
              </w:rPr>
              <w:t>7,835</w:t>
            </w:r>
          </w:p>
        </w:tc>
        <w:tc>
          <w:tcPr>
            <w:tcW w:w="330" w:type="pct"/>
            <w:shd w:val="clear" w:color="auto" w:fill="auto"/>
            <w:noWrap/>
            <w:vAlign w:val="bottom"/>
            <w:hideMark/>
          </w:tcPr>
          <w:p w14:paraId="584D973F" w14:textId="77777777" w:rsidR="00A554D3" w:rsidRPr="00AC78BD" w:rsidRDefault="00A554D3" w:rsidP="00616384">
            <w:pPr>
              <w:jc w:val="right"/>
              <w:rPr>
                <w:color w:val="000000"/>
                <w:sz w:val="18"/>
                <w:szCs w:val="18"/>
              </w:rPr>
            </w:pPr>
            <w:r w:rsidRPr="00AC78BD">
              <w:rPr>
                <w:color w:val="000000"/>
                <w:sz w:val="18"/>
                <w:szCs w:val="18"/>
              </w:rPr>
              <w:t>7,835</w:t>
            </w:r>
          </w:p>
        </w:tc>
        <w:tc>
          <w:tcPr>
            <w:tcW w:w="367" w:type="pct"/>
            <w:shd w:val="clear" w:color="auto" w:fill="auto"/>
            <w:noWrap/>
            <w:vAlign w:val="bottom"/>
            <w:hideMark/>
          </w:tcPr>
          <w:p w14:paraId="33B03A08" w14:textId="77777777" w:rsidR="00A554D3" w:rsidRPr="00AC78BD" w:rsidRDefault="00A554D3" w:rsidP="00616384">
            <w:pPr>
              <w:jc w:val="right"/>
              <w:rPr>
                <w:color w:val="000000"/>
                <w:sz w:val="18"/>
                <w:szCs w:val="18"/>
              </w:rPr>
            </w:pPr>
            <w:r w:rsidRPr="00AC78BD">
              <w:rPr>
                <w:color w:val="000000"/>
                <w:sz w:val="18"/>
                <w:szCs w:val="18"/>
              </w:rPr>
              <w:t>7,835</w:t>
            </w:r>
          </w:p>
        </w:tc>
        <w:tc>
          <w:tcPr>
            <w:tcW w:w="367" w:type="pct"/>
            <w:shd w:val="clear" w:color="auto" w:fill="auto"/>
            <w:noWrap/>
            <w:vAlign w:val="bottom"/>
            <w:hideMark/>
          </w:tcPr>
          <w:p w14:paraId="0AAF1F33" w14:textId="77777777" w:rsidR="00A554D3" w:rsidRPr="00AC78BD" w:rsidRDefault="00A554D3" w:rsidP="00616384">
            <w:pPr>
              <w:jc w:val="right"/>
              <w:rPr>
                <w:color w:val="000000"/>
                <w:sz w:val="18"/>
                <w:szCs w:val="18"/>
              </w:rPr>
            </w:pPr>
            <w:r w:rsidRPr="00AC78BD">
              <w:rPr>
                <w:color w:val="000000"/>
                <w:sz w:val="18"/>
                <w:szCs w:val="18"/>
              </w:rPr>
              <w:t>7,835</w:t>
            </w:r>
          </w:p>
        </w:tc>
        <w:tc>
          <w:tcPr>
            <w:tcW w:w="367" w:type="pct"/>
            <w:shd w:val="clear" w:color="auto" w:fill="auto"/>
            <w:noWrap/>
            <w:vAlign w:val="bottom"/>
            <w:hideMark/>
          </w:tcPr>
          <w:p w14:paraId="7B4C9648" w14:textId="77777777" w:rsidR="00A554D3" w:rsidRPr="00AC78BD" w:rsidRDefault="00A554D3" w:rsidP="00616384">
            <w:pPr>
              <w:jc w:val="right"/>
              <w:rPr>
                <w:color w:val="000000"/>
                <w:sz w:val="18"/>
                <w:szCs w:val="18"/>
              </w:rPr>
            </w:pPr>
            <w:r w:rsidRPr="00AC78BD">
              <w:rPr>
                <w:color w:val="000000"/>
                <w:sz w:val="18"/>
                <w:szCs w:val="18"/>
              </w:rPr>
              <w:t>7,835</w:t>
            </w:r>
          </w:p>
        </w:tc>
        <w:tc>
          <w:tcPr>
            <w:tcW w:w="367" w:type="pct"/>
            <w:shd w:val="clear" w:color="auto" w:fill="auto"/>
            <w:noWrap/>
            <w:vAlign w:val="bottom"/>
            <w:hideMark/>
          </w:tcPr>
          <w:p w14:paraId="442E2F2F" w14:textId="77777777" w:rsidR="00A554D3" w:rsidRPr="00AC78BD" w:rsidRDefault="00A554D3" w:rsidP="00616384">
            <w:pPr>
              <w:jc w:val="right"/>
              <w:rPr>
                <w:color w:val="000000"/>
                <w:sz w:val="18"/>
                <w:szCs w:val="18"/>
              </w:rPr>
            </w:pPr>
            <w:r w:rsidRPr="00AC78BD">
              <w:rPr>
                <w:color w:val="000000"/>
                <w:sz w:val="18"/>
                <w:szCs w:val="18"/>
              </w:rPr>
              <w:t>7,835</w:t>
            </w:r>
          </w:p>
        </w:tc>
        <w:tc>
          <w:tcPr>
            <w:tcW w:w="367" w:type="pct"/>
            <w:shd w:val="clear" w:color="auto" w:fill="auto"/>
            <w:noWrap/>
            <w:vAlign w:val="bottom"/>
            <w:hideMark/>
          </w:tcPr>
          <w:p w14:paraId="3AD4EE9F" w14:textId="77777777" w:rsidR="00A554D3" w:rsidRPr="00AC78BD" w:rsidRDefault="00A554D3" w:rsidP="00616384">
            <w:pPr>
              <w:jc w:val="right"/>
              <w:rPr>
                <w:color w:val="000000"/>
                <w:sz w:val="18"/>
                <w:szCs w:val="18"/>
              </w:rPr>
            </w:pPr>
            <w:r w:rsidRPr="00AC78BD">
              <w:rPr>
                <w:color w:val="000000"/>
                <w:sz w:val="18"/>
                <w:szCs w:val="18"/>
              </w:rPr>
              <w:t>7,835</w:t>
            </w:r>
          </w:p>
        </w:tc>
        <w:tc>
          <w:tcPr>
            <w:tcW w:w="367" w:type="pct"/>
            <w:shd w:val="clear" w:color="auto" w:fill="auto"/>
            <w:noWrap/>
            <w:vAlign w:val="bottom"/>
            <w:hideMark/>
          </w:tcPr>
          <w:p w14:paraId="15D32DB8" w14:textId="77777777" w:rsidR="00A554D3" w:rsidRPr="00AC78BD" w:rsidRDefault="00A554D3" w:rsidP="00616384">
            <w:pPr>
              <w:jc w:val="right"/>
              <w:rPr>
                <w:color w:val="000000"/>
                <w:sz w:val="18"/>
                <w:szCs w:val="18"/>
              </w:rPr>
            </w:pPr>
            <w:r w:rsidRPr="00AC78BD">
              <w:rPr>
                <w:color w:val="000000"/>
                <w:sz w:val="18"/>
                <w:szCs w:val="18"/>
              </w:rPr>
              <w:t>7,835</w:t>
            </w:r>
          </w:p>
        </w:tc>
      </w:tr>
      <w:tr w:rsidR="00A554D3" w:rsidRPr="00AC78BD" w14:paraId="64EF8406" w14:textId="77777777" w:rsidTr="00A554D3">
        <w:trPr>
          <w:trHeight w:val="255"/>
        </w:trPr>
        <w:tc>
          <w:tcPr>
            <w:tcW w:w="756" w:type="pct"/>
            <w:vMerge/>
            <w:vAlign w:val="center"/>
            <w:hideMark/>
          </w:tcPr>
          <w:p w14:paraId="7951F722" w14:textId="77777777" w:rsidR="00A554D3" w:rsidRPr="00AC78BD" w:rsidRDefault="00A554D3" w:rsidP="00616384">
            <w:pPr>
              <w:rPr>
                <w:color w:val="000000"/>
                <w:sz w:val="18"/>
                <w:szCs w:val="18"/>
              </w:rPr>
            </w:pPr>
          </w:p>
        </w:tc>
        <w:tc>
          <w:tcPr>
            <w:tcW w:w="396" w:type="pct"/>
            <w:shd w:val="clear" w:color="auto" w:fill="auto"/>
            <w:vAlign w:val="center"/>
            <w:hideMark/>
          </w:tcPr>
          <w:p w14:paraId="5882CFA8" w14:textId="77777777" w:rsidR="00A554D3" w:rsidRPr="00AC78BD" w:rsidRDefault="00A554D3" w:rsidP="00616384">
            <w:pPr>
              <w:jc w:val="center"/>
              <w:rPr>
                <w:color w:val="000000"/>
                <w:sz w:val="18"/>
                <w:szCs w:val="18"/>
              </w:rPr>
            </w:pPr>
            <w:r w:rsidRPr="00AC78BD">
              <w:rPr>
                <w:color w:val="000000"/>
                <w:sz w:val="18"/>
                <w:szCs w:val="18"/>
              </w:rPr>
              <w:t>ГВСср</w:t>
            </w:r>
          </w:p>
        </w:tc>
        <w:tc>
          <w:tcPr>
            <w:tcW w:w="330" w:type="pct"/>
            <w:shd w:val="clear" w:color="auto" w:fill="auto"/>
            <w:noWrap/>
            <w:vAlign w:val="bottom"/>
            <w:hideMark/>
          </w:tcPr>
          <w:p w14:paraId="2D65470F"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2163DAED"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0ED26CB9"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39A1B8A5" w14:textId="77777777" w:rsidR="00A554D3" w:rsidRPr="00AC78BD" w:rsidRDefault="00A554D3" w:rsidP="00616384">
            <w:pPr>
              <w:jc w:val="right"/>
              <w:rPr>
                <w:color w:val="000000"/>
                <w:sz w:val="18"/>
                <w:szCs w:val="18"/>
              </w:rPr>
            </w:pPr>
            <w:r w:rsidRPr="00AC78BD">
              <w:rPr>
                <w:color w:val="000000"/>
                <w:sz w:val="18"/>
                <w:szCs w:val="18"/>
              </w:rPr>
              <w:t>4,991</w:t>
            </w:r>
          </w:p>
        </w:tc>
        <w:tc>
          <w:tcPr>
            <w:tcW w:w="330" w:type="pct"/>
            <w:shd w:val="clear" w:color="auto" w:fill="auto"/>
            <w:noWrap/>
            <w:vAlign w:val="bottom"/>
            <w:hideMark/>
          </w:tcPr>
          <w:p w14:paraId="0C3557B4" w14:textId="77777777" w:rsidR="00A554D3" w:rsidRPr="00AC78BD" w:rsidRDefault="00A554D3" w:rsidP="00616384">
            <w:pPr>
              <w:jc w:val="right"/>
              <w:rPr>
                <w:color w:val="000000"/>
                <w:sz w:val="18"/>
                <w:szCs w:val="18"/>
              </w:rPr>
            </w:pPr>
            <w:r w:rsidRPr="00AC78BD">
              <w:rPr>
                <w:color w:val="000000"/>
                <w:sz w:val="18"/>
                <w:szCs w:val="18"/>
              </w:rPr>
              <w:t>4,991</w:t>
            </w:r>
          </w:p>
        </w:tc>
        <w:tc>
          <w:tcPr>
            <w:tcW w:w="367" w:type="pct"/>
            <w:shd w:val="clear" w:color="auto" w:fill="auto"/>
            <w:noWrap/>
            <w:vAlign w:val="bottom"/>
            <w:hideMark/>
          </w:tcPr>
          <w:p w14:paraId="75724BFC" w14:textId="77777777" w:rsidR="00A554D3" w:rsidRPr="00AC78BD" w:rsidRDefault="00A554D3" w:rsidP="00616384">
            <w:pPr>
              <w:jc w:val="right"/>
              <w:rPr>
                <w:color w:val="000000"/>
                <w:sz w:val="18"/>
                <w:szCs w:val="18"/>
              </w:rPr>
            </w:pPr>
            <w:r w:rsidRPr="00AC78BD">
              <w:rPr>
                <w:color w:val="000000"/>
                <w:sz w:val="18"/>
                <w:szCs w:val="18"/>
              </w:rPr>
              <w:t>4,991</w:t>
            </w:r>
          </w:p>
        </w:tc>
        <w:tc>
          <w:tcPr>
            <w:tcW w:w="367" w:type="pct"/>
            <w:shd w:val="clear" w:color="auto" w:fill="auto"/>
            <w:noWrap/>
            <w:vAlign w:val="bottom"/>
            <w:hideMark/>
          </w:tcPr>
          <w:p w14:paraId="3CD9FA35" w14:textId="77777777" w:rsidR="00A554D3" w:rsidRPr="00AC78BD" w:rsidRDefault="00A554D3" w:rsidP="00616384">
            <w:pPr>
              <w:jc w:val="right"/>
              <w:rPr>
                <w:color w:val="000000"/>
                <w:sz w:val="18"/>
                <w:szCs w:val="18"/>
              </w:rPr>
            </w:pPr>
            <w:r w:rsidRPr="00AC78BD">
              <w:rPr>
                <w:color w:val="000000"/>
                <w:sz w:val="18"/>
                <w:szCs w:val="18"/>
              </w:rPr>
              <w:t>4,991</w:t>
            </w:r>
          </w:p>
        </w:tc>
        <w:tc>
          <w:tcPr>
            <w:tcW w:w="367" w:type="pct"/>
            <w:shd w:val="clear" w:color="auto" w:fill="auto"/>
            <w:noWrap/>
            <w:vAlign w:val="bottom"/>
            <w:hideMark/>
          </w:tcPr>
          <w:p w14:paraId="1160A03E" w14:textId="77777777" w:rsidR="00A554D3" w:rsidRPr="00AC78BD" w:rsidRDefault="00A554D3" w:rsidP="00616384">
            <w:pPr>
              <w:jc w:val="right"/>
              <w:rPr>
                <w:color w:val="000000"/>
                <w:sz w:val="18"/>
                <w:szCs w:val="18"/>
              </w:rPr>
            </w:pPr>
            <w:r w:rsidRPr="00AC78BD">
              <w:rPr>
                <w:color w:val="000000"/>
                <w:sz w:val="18"/>
                <w:szCs w:val="18"/>
              </w:rPr>
              <w:t>4,991</w:t>
            </w:r>
          </w:p>
        </w:tc>
        <w:tc>
          <w:tcPr>
            <w:tcW w:w="367" w:type="pct"/>
            <w:shd w:val="clear" w:color="auto" w:fill="auto"/>
            <w:noWrap/>
            <w:vAlign w:val="bottom"/>
            <w:hideMark/>
          </w:tcPr>
          <w:p w14:paraId="42F02DF6" w14:textId="77777777" w:rsidR="00A554D3" w:rsidRPr="00AC78BD" w:rsidRDefault="00A554D3" w:rsidP="00616384">
            <w:pPr>
              <w:jc w:val="right"/>
              <w:rPr>
                <w:color w:val="000000"/>
                <w:sz w:val="18"/>
                <w:szCs w:val="18"/>
              </w:rPr>
            </w:pPr>
            <w:r w:rsidRPr="00AC78BD">
              <w:rPr>
                <w:color w:val="000000"/>
                <w:sz w:val="18"/>
                <w:szCs w:val="18"/>
              </w:rPr>
              <w:t>4,991</w:t>
            </w:r>
          </w:p>
        </w:tc>
        <w:tc>
          <w:tcPr>
            <w:tcW w:w="367" w:type="pct"/>
            <w:shd w:val="clear" w:color="auto" w:fill="auto"/>
            <w:noWrap/>
            <w:vAlign w:val="bottom"/>
            <w:hideMark/>
          </w:tcPr>
          <w:p w14:paraId="131FFC21" w14:textId="77777777" w:rsidR="00A554D3" w:rsidRPr="00AC78BD" w:rsidRDefault="00A554D3" w:rsidP="00616384">
            <w:pPr>
              <w:jc w:val="right"/>
              <w:rPr>
                <w:color w:val="000000"/>
                <w:sz w:val="18"/>
                <w:szCs w:val="18"/>
              </w:rPr>
            </w:pPr>
            <w:r w:rsidRPr="00AC78BD">
              <w:rPr>
                <w:color w:val="000000"/>
                <w:sz w:val="18"/>
                <w:szCs w:val="18"/>
              </w:rPr>
              <w:t>4,991</w:t>
            </w:r>
          </w:p>
        </w:tc>
        <w:tc>
          <w:tcPr>
            <w:tcW w:w="367" w:type="pct"/>
            <w:shd w:val="clear" w:color="auto" w:fill="auto"/>
            <w:noWrap/>
            <w:vAlign w:val="bottom"/>
            <w:hideMark/>
          </w:tcPr>
          <w:p w14:paraId="4D183596" w14:textId="77777777" w:rsidR="00A554D3" w:rsidRPr="00AC78BD" w:rsidRDefault="00A554D3" w:rsidP="00616384">
            <w:pPr>
              <w:jc w:val="right"/>
              <w:rPr>
                <w:color w:val="000000"/>
                <w:sz w:val="18"/>
                <w:szCs w:val="18"/>
              </w:rPr>
            </w:pPr>
            <w:r w:rsidRPr="00AC78BD">
              <w:rPr>
                <w:color w:val="000000"/>
                <w:sz w:val="18"/>
                <w:szCs w:val="18"/>
              </w:rPr>
              <w:t>4,991</w:t>
            </w:r>
          </w:p>
        </w:tc>
      </w:tr>
      <w:tr w:rsidR="00A554D3" w:rsidRPr="00AC78BD" w14:paraId="55D59D12" w14:textId="77777777" w:rsidTr="00A554D3">
        <w:trPr>
          <w:trHeight w:val="255"/>
        </w:trPr>
        <w:tc>
          <w:tcPr>
            <w:tcW w:w="756" w:type="pct"/>
            <w:vMerge w:val="restart"/>
            <w:shd w:val="clear" w:color="auto" w:fill="auto"/>
            <w:noWrap/>
            <w:vAlign w:val="center"/>
            <w:hideMark/>
          </w:tcPr>
          <w:p w14:paraId="53A8D55C" w14:textId="77777777" w:rsidR="00A554D3" w:rsidRPr="00AC78BD" w:rsidRDefault="00A554D3" w:rsidP="00616384">
            <w:pPr>
              <w:jc w:val="center"/>
              <w:rPr>
                <w:color w:val="000000"/>
                <w:sz w:val="18"/>
                <w:szCs w:val="18"/>
              </w:rPr>
            </w:pPr>
            <w:r w:rsidRPr="00AC78BD">
              <w:rPr>
                <w:color w:val="000000"/>
                <w:sz w:val="18"/>
                <w:szCs w:val="18"/>
              </w:rPr>
              <w:t>47:07:0722001:384</w:t>
            </w:r>
          </w:p>
        </w:tc>
        <w:tc>
          <w:tcPr>
            <w:tcW w:w="396" w:type="pct"/>
            <w:shd w:val="clear" w:color="auto" w:fill="auto"/>
            <w:vAlign w:val="center"/>
            <w:hideMark/>
          </w:tcPr>
          <w:p w14:paraId="0F0E1BF1" w14:textId="77777777" w:rsidR="00A554D3" w:rsidRPr="00AC78BD" w:rsidRDefault="00A554D3" w:rsidP="00616384">
            <w:pPr>
              <w:jc w:val="center"/>
              <w:rPr>
                <w:color w:val="000000"/>
                <w:sz w:val="18"/>
                <w:szCs w:val="18"/>
              </w:rPr>
            </w:pPr>
            <w:r w:rsidRPr="00AC78BD">
              <w:rPr>
                <w:color w:val="000000"/>
                <w:sz w:val="18"/>
                <w:szCs w:val="18"/>
              </w:rPr>
              <w:t>Всего</w:t>
            </w:r>
          </w:p>
        </w:tc>
        <w:tc>
          <w:tcPr>
            <w:tcW w:w="330" w:type="pct"/>
            <w:shd w:val="clear" w:color="auto" w:fill="auto"/>
            <w:noWrap/>
            <w:vAlign w:val="bottom"/>
            <w:hideMark/>
          </w:tcPr>
          <w:p w14:paraId="2B52A725" w14:textId="77777777" w:rsidR="00A554D3" w:rsidRPr="00AC78BD" w:rsidRDefault="00A554D3" w:rsidP="00616384">
            <w:pPr>
              <w:jc w:val="right"/>
              <w:rPr>
                <w:color w:val="000000"/>
                <w:sz w:val="18"/>
                <w:szCs w:val="18"/>
              </w:rPr>
            </w:pPr>
            <w:r w:rsidRPr="00AC78BD">
              <w:rPr>
                <w:color w:val="000000"/>
                <w:sz w:val="18"/>
                <w:szCs w:val="18"/>
              </w:rPr>
              <w:t>13,173</w:t>
            </w:r>
          </w:p>
        </w:tc>
        <w:tc>
          <w:tcPr>
            <w:tcW w:w="330" w:type="pct"/>
            <w:shd w:val="clear" w:color="auto" w:fill="auto"/>
            <w:noWrap/>
            <w:vAlign w:val="bottom"/>
            <w:hideMark/>
          </w:tcPr>
          <w:p w14:paraId="1CE311EE" w14:textId="77777777" w:rsidR="00A554D3" w:rsidRPr="00AC78BD" w:rsidRDefault="00A554D3" w:rsidP="00616384">
            <w:pPr>
              <w:jc w:val="right"/>
              <w:rPr>
                <w:color w:val="000000"/>
                <w:sz w:val="18"/>
                <w:szCs w:val="18"/>
              </w:rPr>
            </w:pPr>
            <w:r w:rsidRPr="00AC78BD">
              <w:rPr>
                <w:color w:val="000000"/>
                <w:sz w:val="18"/>
                <w:szCs w:val="18"/>
              </w:rPr>
              <w:t>13,173</w:t>
            </w:r>
          </w:p>
        </w:tc>
        <w:tc>
          <w:tcPr>
            <w:tcW w:w="330" w:type="pct"/>
            <w:shd w:val="clear" w:color="auto" w:fill="auto"/>
            <w:noWrap/>
            <w:vAlign w:val="bottom"/>
            <w:hideMark/>
          </w:tcPr>
          <w:p w14:paraId="4E33A8FB" w14:textId="77777777" w:rsidR="00A554D3" w:rsidRPr="00AC78BD" w:rsidRDefault="00A554D3" w:rsidP="00616384">
            <w:pPr>
              <w:jc w:val="right"/>
              <w:rPr>
                <w:color w:val="000000"/>
                <w:sz w:val="18"/>
                <w:szCs w:val="18"/>
              </w:rPr>
            </w:pPr>
            <w:r w:rsidRPr="00AC78BD">
              <w:rPr>
                <w:color w:val="000000"/>
                <w:sz w:val="18"/>
                <w:szCs w:val="18"/>
              </w:rPr>
              <w:t>13,173</w:t>
            </w:r>
          </w:p>
        </w:tc>
        <w:tc>
          <w:tcPr>
            <w:tcW w:w="330" w:type="pct"/>
            <w:shd w:val="clear" w:color="auto" w:fill="auto"/>
            <w:noWrap/>
            <w:vAlign w:val="bottom"/>
            <w:hideMark/>
          </w:tcPr>
          <w:p w14:paraId="2EE69700" w14:textId="77777777" w:rsidR="00A554D3" w:rsidRPr="00AC78BD" w:rsidRDefault="00A554D3" w:rsidP="00616384">
            <w:pPr>
              <w:jc w:val="right"/>
              <w:rPr>
                <w:color w:val="000000"/>
                <w:sz w:val="18"/>
                <w:szCs w:val="18"/>
              </w:rPr>
            </w:pPr>
            <w:r w:rsidRPr="00AC78BD">
              <w:rPr>
                <w:color w:val="000000"/>
                <w:sz w:val="18"/>
                <w:szCs w:val="18"/>
              </w:rPr>
              <w:t>13,173</w:t>
            </w:r>
          </w:p>
        </w:tc>
        <w:tc>
          <w:tcPr>
            <w:tcW w:w="330" w:type="pct"/>
            <w:shd w:val="clear" w:color="auto" w:fill="auto"/>
            <w:noWrap/>
            <w:vAlign w:val="bottom"/>
            <w:hideMark/>
          </w:tcPr>
          <w:p w14:paraId="5F3BB177" w14:textId="77777777" w:rsidR="00A554D3" w:rsidRPr="00AC78BD" w:rsidRDefault="00A554D3" w:rsidP="00616384">
            <w:pPr>
              <w:jc w:val="right"/>
              <w:rPr>
                <w:color w:val="000000"/>
                <w:sz w:val="18"/>
                <w:szCs w:val="18"/>
              </w:rPr>
            </w:pPr>
            <w:r w:rsidRPr="00AC78BD">
              <w:rPr>
                <w:color w:val="000000"/>
                <w:sz w:val="18"/>
                <w:szCs w:val="18"/>
              </w:rPr>
              <w:t>13,173</w:t>
            </w:r>
          </w:p>
        </w:tc>
        <w:tc>
          <w:tcPr>
            <w:tcW w:w="367" w:type="pct"/>
            <w:shd w:val="clear" w:color="auto" w:fill="auto"/>
            <w:noWrap/>
            <w:vAlign w:val="bottom"/>
            <w:hideMark/>
          </w:tcPr>
          <w:p w14:paraId="1014139A" w14:textId="77777777" w:rsidR="00A554D3" w:rsidRPr="00AC78BD" w:rsidRDefault="00A554D3" w:rsidP="00616384">
            <w:pPr>
              <w:jc w:val="right"/>
              <w:rPr>
                <w:color w:val="000000"/>
                <w:sz w:val="18"/>
                <w:szCs w:val="18"/>
              </w:rPr>
            </w:pPr>
            <w:r w:rsidRPr="00AC78BD">
              <w:rPr>
                <w:color w:val="000000"/>
                <w:sz w:val="18"/>
                <w:szCs w:val="18"/>
              </w:rPr>
              <w:t>13,173</w:t>
            </w:r>
          </w:p>
        </w:tc>
        <w:tc>
          <w:tcPr>
            <w:tcW w:w="367" w:type="pct"/>
            <w:shd w:val="clear" w:color="auto" w:fill="auto"/>
            <w:noWrap/>
            <w:vAlign w:val="bottom"/>
            <w:hideMark/>
          </w:tcPr>
          <w:p w14:paraId="6D40A79A" w14:textId="77777777" w:rsidR="00A554D3" w:rsidRPr="00AC78BD" w:rsidRDefault="00A554D3" w:rsidP="00616384">
            <w:pPr>
              <w:jc w:val="right"/>
              <w:rPr>
                <w:color w:val="000000"/>
                <w:sz w:val="18"/>
                <w:szCs w:val="18"/>
              </w:rPr>
            </w:pPr>
            <w:r w:rsidRPr="00AC78BD">
              <w:rPr>
                <w:color w:val="000000"/>
                <w:sz w:val="18"/>
                <w:szCs w:val="18"/>
              </w:rPr>
              <w:t>13,173</w:t>
            </w:r>
          </w:p>
        </w:tc>
        <w:tc>
          <w:tcPr>
            <w:tcW w:w="367" w:type="pct"/>
            <w:shd w:val="clear" w:color="auto" w:fill="auto"/>
            <w:noWrap/>
            <w:vAlign w:val="bottom"/>
            <w:hideMark/>
          </w:tcPr>
          <w:p w14:paraId="646AA2AC" w14:textId="77777777" w:rsidR="00A554D3" w:rsidRPr="00AC78BD" w:rsidRDefault="00A554D3" w:rsidP="00616384">
            <w:pPr>
              <w:jc w:val="right"/>
              <w:rPr>
                <w:color w:val="000000"/>
                <w:sz w:val="18"/>
                <w:szCs w:val="18"/>
              </w:rPr>
            </w:pPr>
            <w:r w:rsidRPr="00AC78BD">
              <w:rPr>
                <w:color w:val="000000"/>
                <w:sz w:val="18"/>
                <w:szCs w:val="18"/>
              </w:rPr>
              <w:t>13,173</w:t>
            </w:r>
          </w:p>
        </w:tc>
        <w:tc>
          <w:tcPr>
            <w:tcW w:w="367" w:type="pct"/>
            <w:shd w:val="clear" w:color="auto" w:fill="auto"/>
            <w:noWrap/>
            <w:vAlign w:val="bottom"/>
            <w:hideMark/>
          </w:tcPr>
          <w:p w14:paraId="69EF97B1" w14:textId="77777777" w:rsidR="00A554D3" w:rsidRPr="00AC78BD" w:rsidRDefault="00A554D3" w:rsidP="00616384">
            <w:pPr>
              <w:jc w:val="right"/>
              <w:rPr>
                <w:color w:val="000000"/>
                <w:sz w:val="18"/>
                <w:szCs w:val="18"/>
              </w:rPr>
            </w:pPr>
            <w:r w:rsidRPr="00AC78BD">
              <w:rPr>
                <w:color w:val="000000"/>
                <w:sz w:val="18"/>
                <w:szCs w:val="18"/>
              </w:rPr>
              <w:t>13,173</w:t>
            </w:r>
          </w:p>
        </w:tc>
        <w:tc>
          <w:tcPr>
            <w:tcW w:w="367" w:type="pct"/>
            <w:shd w:val="clear" w:color="auto" w:fill="auto"/>
            <w:noWrap/>
            <w:vAlign w:val="bottom"/>
            <w:hideMark/>
          </w:tcPr>
          <w:p w14:paraId="279B6121" w14:textId="77777777" w:rsidR="00A554D3" w:rsidRPr="00AC78BD" w:rsidRDefault="00A554D3" w:rsidP="00616384">
            <w:pPr>
              <w:jc w:val="right"/>
              <w:rPr>
                <w:color w:val="000000"/>
                <w:sz w:val="18"/>
                <w:szCs w:val="18"/>
              </w:rPr>
            </w:pPr>
            <w:r w:rsidRPr="00AC78BD">
              <w:rPr>
                <w:color w:val="000000"/>
                <w:sz w:val="18"/>
                <w:szCs w:val="18"/>
              </w:rPr>
              <w:t>13,173</w:t>
            </w:r>
          </w:p>
        </w:tc>
        <w:tc>
          <w:tcPr>
            <w:tcW w:w="367" w:type="pct"/>
            <w:shd w:val="clear" w:color="auto" w:fill="auto"/>
            <w:noWrap/>
            <w:vAlign w:val="bottom"/>
            <w:hideMark/>
          </w:tcPr>
          <w:p w14:paraId="0EEA042F" w14:textId="77777777" w:rsidR="00A554D3" w:rsidRPr="00AC78BD" w:rsidRDefault="00A554D3" w:rsidP="00616384">
            <w:pPr>
              <w:jc w:val="right"/>
              <w:rPr>
                <w:color w:val="000000"/>
                <w:sz w:val="18"/>
                <w:szCs w:val="18"/>
              </w:rPr>
            </w:pPr>
            <w:r w:rsidRPr="00AC78BD">
              <w:rPr>
                <w:color w:val="000000"/>
                <w:sz w:val="18"/>
                <w:szCs w:val="18"/>
              </w:rPr>
              <w:t>13,173</w:t>
            </w:r>
          </w:p>
        </w:tc>
      </w:tr>
      <w:tr w:rsidR="00A554D3" w:rsidRPr="00AC78BD" w14:paraId="4D839F52" w14:textId="77777777" w:rsidTr="00A554D3">
        <w:trPr>
          <w:trHeight w:val="255"/>
        </w:trPr>
        <w:tc>
          <w:tcPr>
            <w:tcW w:w="756" w:type="pct"/>
            <w:vMerge/>
            <w:vAlign w:val="center"/>
            <w:hideMark/>
          </w:tcPr>
          <w:p w14:paraId="7EF79B5E" w14:textId="77777777" w:rsidR="00A554D3" w:rsidRPr="00AC78BD" w:rsidRDefault="00A554D3" w:rsidP="00616384">
            <w:pPr>
              <w:rPr>
                <w:color w:val="000000"/>
                <w:sz w:val="18"/>
                <w:szCs w:val="18"/>
              </w:rPr>
            </w:pPr>
          </w:p>
        </w:tc>
        <w:tc>
          <w:tcPr>
            <w:tcW w:w="396" w:type="pct"/>
            <w:shd w:val="clear" w:color="auto" w:fill="auto"/>
            <w:vAlign w:val="center"/>
            <w:hideMark/>
          </w:tcPr>
          <w:p w14:paraId="7C107190" w14:textId="77777777" w:rsidR="00A554D3" w:rsidRPr="00AC78BD" w:rsidRDefault="00A554D3" w:rsidP="00616384">
            <w:pPr>
              <w:jc w:val="center"/>
              <w:rPr>
                <w:color w:val="000000"/>
                <w:sz w:val="18"/>
                <w:szCs w:val="18"/>
              </w:rPr>
            </w:pPr>
            <w:r w:rsidRPr="00AC78BD">
              <w:rPr>
                <w:color w:val="000000"/>
                <w:sz w:val="18"/>
                <w:szCs w:val="18"/>
              </w:rPr>
              <w:t>ОВ</w:t>
            </w:r>
          </w:p>
        </w:tc>
        <w:tc>
          <w:tcPr>
            <w:tcW w:w="330" w:type="pct"/>
            <w:shd w:val="clear" w:color="auto" w:fill="auto"/>
            <w:noWrap/>
            <w:vAlign w:val="bottom"/>
            <w:hideMark/>
          </w:tcPr>
          <w:p w14:paraId="1DE18A70" w14:textId="77777777" w:rsidR="00A554D3" w:rsidRPr="00AC78BD" w:rsidRDefault="00A554D3" w:rsidP="00616384">
            <w:pPr>
              <w:jc w:val="right"/>
              <w:rPr>
                <w:color w:val="000000"/>
                <w:sz w:val="18"/>
                <w:szCs w:val="18"/>
              </w:rPr>
            </w:pPr>
            <w:r w:rsidRPr="00AC78BD">
              <w:rPr>
                <w:color w:val="000000"/>
                <w:sz w:val="18"/>
                <w:szCs w:val="18"/>
              </w:rPr>
              <w:t>8,076</w:t>
            </w:r>
          </w:p>
        </w:tc>
        <w:tc>
          <w:tcPr>
            <w:tcW w:w="330" w:type="pct"/>
            <w:shd w:val="clear" w:color="auto" w:fill="auto"/>
            <w:noWrap/>
            <w:vAlign w:val="bottom"/>
            <w:hideMark/>
          </w:tcPr>
          <w:p w14:paraId="7088BE88" w14:textId="77777777" w:rsidR="00A554D3" w:rsidRPr="00AC78BD" w:rsidRDefault="00A554D3" w:rsidP="00616384">
            <w:pPr>
              <w:jc w:val="right"/>
              <w:rPr>
                <w:color w:val="000000"/>
                <w:sz w:val="18"/>
                <w:szCs w:val="18"/>
              </w:rPr>
            </w:pPr>
            <w:r w:rsidRPr="00AC78BD">
              <w:rPr>
                <w:color w:val="000000"/>
                <w:sz w:val="18"/>
                <w:szCs w:val="18"/>
              </w:rPr>
              <w:t>8,076</w:t>
            </w:r>
          </w:p>
        </w:tc>
        <w:tc>
          <w:tcPr>
            <w:tcW w:w="330" w:type="pct"/>
            <w:shd w:val="clear" w:color="auto" w:fill="auto"/>
            <w:noWrap/>
            <w:vAlign w:val="bottom"/>
            <w:hideMark/>
          </w:tcPr>
          <w:p w14:paraId="49024B10" w14:textId="77777777" w:rsidR="00A554D3" w:rsidRPr="00AC78BD" w:rsidRDefault="00A554D3" w:rsidP="00616384">
            <w:pPr>
              <w:jc w:val="right"/>
              <w:rPr>
                <w:color w:val="000000"/>
                <w:sz w:val="18"/>
                <w:szCs w:val="18"/>
              </w:rPr>
            </w:pPr>
            <w:r w:rsidRPr="00AC78BD">
              <w:rPr>
                <w:color w:val="000000"/>
                <w:sz w:val="18"/>
                <w:szCs w:val="18"/>
              </w:rPr>
              <w:t>8,076</w:t>
            </w:r>
          </w:p>
        </w:tc>
        <w:tc>
          <w:tcPr>
            <w:tcW w:w="330" w:type="pct"/>
            <w:shd w:val="clear" w:color="auto" w:fill="auto"/>
            <w:noWrap/>
            <w:vAlign w:val="bottom"/>
            <w:hideMark/>
          </w:tcPr>
          <w:p w14:paraId="78066EC3" w14:textId="77777777" w:rsidR="00A554D3" w:rsidRPr="00AC78BD" w:rsidRDefault="00A554D3" w:rsidP="00616384">
            <w:pPr>
              <w:jc w:val="right"/>
              <w:rPr>
                <w:color w:val="000000"/>
                <w:sz w:val="18"/>
                <w:szCs w:val="18"/>
              </w:rPr>
            </w:pPr>
            <w:r w:rsidRPr="00AC78BD">
              <w:rPr>
                <w:color w:val="000000"/>
                <w:sz w:val="18"/>
                <w:szCs w:val="18"/>
              </w:rPr>
              <w:t>8,076</w:t>
            </w:r>
          </w:p>
        </w:tc>
        <w:tc>
          <w:tcPr>
            <w:tcW w:w="330" w:type="pct"/>
            <w:shd w:val="clear" w:color="auto" w:fill="auto"/>
            <w:noWrap/>
            <w:vAlign w:val="bottom"/>
            <w:hideMark/>
          </w:tcPr>
          <w:p w14:paraId="29D439C2" w14:textId="77777777" w:rsidR="00A554D3" w:rsidRPr="00AC78BD" w:rsidRDefault="00A554D3" w:rsidP="00616384">
            <w:pPr>
              <w:jc w:val="right"/>
              <w:rPr>
                <w:color w:val="000000"/>
                <w:sz w:val="18"/>
                <w:szCs w:val="18"/>
              </w:rPr>
            </w:pPr>
            <w:r w:rsidRPr="00AC78BD">
              <w:rPr>
                <w:color w:val="000000"/>
                <w:sz w:val="18"/>
                <w:szCs w:val="18"/>
              </w:rPr>
              <w:t>8,076</w:t>
            </w:r>
          </w:p>
        </w:tc>
        <w:tc>
          <w:tcPr>
            <w:tcW w:w="367" w:type="pct"/>
            <w:shd w:val="clear" w:color="auto" w:fill="auto"/>
            <w:noWrap/>
            <w:vAlign w:val="bottom"/>
            <w:hideMark/>
          </w:tcPr>
          <w:p w14:paraId="4DB89853" w14:textId="77777777" w:rsidR="00A554D3" w:rsidRPr="00AC78BD" w:rsidRDefault="00A554D3" w:rsidP="00616384">
            <w:pPr>
              <w:jc w:val="right"/>
              <w:rPr>
                <w:color w:val="000000"/>
                <w:sz w:val="18"/>
                <w:szCs w:val="18"/>
              </w:rPr>
            </w:pPr>
            <w:r w:rsidRPr="00AC78BD">
              <w:rPr>
                <w:color w:val="000000"/>
                <w:sz w:val="18"/>
                <w:szCs w:val="18"/>
              </w:rPr>
              <w:t>8,076</w:t>
            </w:r>
          </w:p>
        </w:tc>
        <w:tc>
          <w:tcPr>
            <w:tcW w:w="367" w:type="pct"/>
            <w:shd w:val="clear" w:color="auto" w:fill="auto"/>
            <w:noWrap/>
            <w:vAlign w:val="bottom"/>
            <w:hideMark/>
          </w:tcPr>
          <w:p w14:paraId="3DB8819E" w14:textId="77777777" w:rsidR="00A554D3" w:rsidRPr="00AC78BD" w:rsidRDefault="00A554D3" w:rsidP="00616384">
            <w:pPr>
              <w:jc w:val="right"/>
              <w:rPr>
                <w:color w:val="000000"/>
                <w:sz w:val="18"/>
                <w:szCs w:val="18"/>
              </w:rPr>
            </w:pPr>
            <w:r w:rsidRPr="00AC78BD">
              <w:rPr>
                <w:color w:val="000000"/>
                <w:sz w:val="18"/>
                <w:szCs w:val="18"/>
              </w:rPr>
              <w:t>8,076</w:t>
            </w:r>
          </w:p>
        </w:tc>
        <w:tc>
          <w:tcPr>
            <w:tcW w:w="367" w:type="pct"/>
            <w:shd w:val="clear" w:color="auto" w:fill="auto"/>
            <w:noWrap/>
            <w:vAlign w:val="bottom"/>
            <w:hideMark/>
          </w:tcPr>
          <w:p w14:paraId="6A515F97" w14:textId="77777777" w:rsidR="00A554D3" w:rsidRPr="00AC78BD" w:rsidRDefault="00A554D3" w:rsidP="00616384">
            <w:pPr>
              <w:jc w:val="right"/>
              <w:rPr>
                <w:color w:val="000000"/>
                <w:sz w:val="18"/>
                <w:szCs w:val="18"/>
              </w:rPr>
            </w:pPr>
            <w:r w:rsidRPr="00AC78BD">
              <w:rPr>
                <w:color w:val="000000"/>
                <w:sz w:val="18"/>
                <w:szCs w:val="18"/>
              </w:rPr>
              <w:t>8,076</w:t>
            </w:r>
          </w:p>
        </w:tc>
        <w:tc>
          <w:tcPr>
            <w:tcW w:w="367" w:type="pct"/>
            <w:shd w:val="clear" w:color="auto" w:fill="auto"/>
            <w:noWrap/>
            <w:vAlign w:val="bottom"/>
            <w:hideMark/>
          </w:tcPr>
          <w:p w14:paraId="4ECD11DA" w14:textId="77777777" w:rsidR="00A554D3" w:rsidRPr="00AC78BD" w:rsidRDefault="00A554D3" w:rsidP="00616384">
            <w:pPr>
              <w:jc w:val="right"/>
              <w:rPr>
                <w:color w:val="000000"/>
                <w:sz w:val="18"/>
                <w:szCs w:val="18"/>
              </w:rPr>
            </w:pPr>
            <w:r w:rsidRPr="00AC78BD">
              <w:rPr>
                <w:color w:val="000000"/>
                <w:sz w:val="18"/>
                <w:szCs w:val="18"/>
              </w:rPr>
              <w:t>8,076</w:t>
            </w:r>
          </w:p>
        </w:tc>
        <w:tc>
          <w:tcPr>
            <w:tcW w:w="367" w:type="pct"/>
            <w:shd w:val="clear" w:color="auto" w:fill="auto"/>
            <w:noWrap/>
            <w:vAlign w:val="bottom"/>
            <w:hideMark/>
          </w:tcPr>
          <w:p w14:paraId="2C32A48C" w14:textId="77777777" w:rsidR="00A554D3" w:rsidRPr="00AC78BD" w:rsidRDefault="00A554D3" w:rsidP="00616384">
            <w:pPr>
              <w:jc w:val="right"/>
              <w:rPr>
                <w:color w:val="000000"/>
                <w:sz w:val="18"/>
                <w:szCs w:val="18"/>
              </w:rPr>
            </w:pPr>
            <w:r w:rsidRPr="00AC78BD">
              <w:rPr>
                <w:color w:val="000000"/>
                <w:sz w:val="18"/>
                <w:szCs w:val="18"/>
              </w:rPr>
              <w:t>8,076</w:t>
            </w:r>
          </w:p>
        </w:tc>
        <w:tc>
          <w:tcPr>
            <w:tcW w:w="367" w:type="pct"/>
            <w:shd w:val="clear" w:color="auto" w:fill="auto"/>
            <w:noWrap/>
            <w:vAlign w:val="bottom"/>
            <w:hideMark/>
          </w:tcPr>
          <w:p w14:paraId="2DDF6C39" w14:textId="77777777" w:rsidR="00A554D3" w:rsidRPr="00AC78BD" w:rsidRDefault="00A554D3" w:rsidP="00616384">
            <w:pPr>
              <w:jc w:val="right"/>
              <w:rPr>
                <w:color w:val="000000"/>
                <w:sz w:val="18"/>
                <w:szCs w:val="18"/>
              </w:rPr>
            </w:pPr>
            <w:r w:rsidRPr="00AC78BD">
              <w:rPr>
                <w:color w:val="000000"/>
                <w:sz w:val="18"/>
                <w:szCs w:val="18"/>
              </w:rPr>
              <w:t>8,076</w:t>
            </w:r>
          </w:p>
        </w:tc>
      </w:tr>
      <w:tr w:rsidR="00A554D3" w:rsidRPr="00AC78BD" w14:paraId="458AECFD" w14:textId="77777777" w:rsidTr="00A554D3">
        <w:trPr>
          <w:trHeight w:val="255"/>
        </w:trPr>
        <w:tc>
          <w:tcPr>
            <w:tcW w:w="756" w:type="pct"/>
            <w:vMerge/>
            <w:vAlign w:val="center"/>
            <w:hideMark/>
          </w:tcPr>
          <w:p w14:paraId="4D83F8FC" w14:textId="77777777" w:rsidR="00A554D3" w:rsidRPr="00AC78BD" w:rsidRDefault="00A554D3" w:rsidP="00616384">
            <w:pPr>
              <w:rPr>
                <w:color w:val="000000"/>
                <w:sz w:val="18"/>
                <w:szCs w:val="18"/>
              </w:rPr>
            </w:pPr>
          </w:p>
        </w:tc>
        <w:tc>
          <w:tcPr>
            <w:tcW w:w="396" w:type="pct"/>
            <w:shd w:val="clear" w:color="auto" w:fill="auto"/>
            <w:vAlign w:val="center"/>
            <w:hideMark/>
          </w:tcPr>
          <w:p w14:paraId="5AF3C079" w14:textId="77777777" w:rsidR="00A554D3" w:rsidRPr="00AC78BD" w:rsidRDefault="00A554D3" w:rsidP="00616384">
            <w:pPr>
              <w:jc w:val="center"/>
              <w:rPr>
                <w:color w:val="000000"/>
                <w:sz w:val="18"/>
                <w:szCs w:val="18"/>
              </w:rPr>
            </w:pPr>
            <w:r w:rsidRPr="00AC78BD">
              <w:rPr>
                <w:color w:val="000000"/>
                <w:sz w:val="18"/>
                <w:szCs w:val="18"/>
              </w:rPr>
              <w:t>ГВСср</w:t>
            </w:r>
          </w:p>
        </w:tc>
        <w:tc>
          <w:tcPr>
            <w:tcW w:w="330" w:type="pct"/>
            <w:shd w:val="clear" w:color="auto" w:fill="auto"/>
            <w:noWrap/>
            <w:vAlign w:val="bottom"/>
            <w:hideMark/>
          </w:tcPr>
          <w:p w14:paraId="542BD57F" w14:textId="77777777" w:rsidR="00A554D3" w:rsidRPr="00AC78BD" w:rsidRDefault="00A554D3" w:rsidP="00616384">
            <w:pPr>
              <w:jc w:val="right"/>
              <w:rPr>
                <w:color w:val="000000"/>
                <w:sz w:val="18"/>
                <w:szCs w:val="18"/>
              </w:rPr>
            </w:pPr>
            <w:r w:rsidRPr="00AC78BD">
              <w:rPr>
                <w:color w:val="000000"/>
                <w:sz w:val="18"/>
                <w:szCs w:val="18"/>
              </w:rPr>
              <w:t>5,097</w:t>
            </w:r>
          </w:p>
        </w:tc>
        <w:tc>
          <w:tcPr>
            <w:tcW w:w="330" w:type="pct"/>
            <w:shd w:val="clear" w:color="auto" w:fill="auto"/>
            <w:noWrap/>
            <w:vAlign w:val="bottom"/>
            <w:hideMark/>
          </w:tcPr>
          <w:p w14:paraId="30AA466C" w14:textId="77777777" w:rsidR="00A554D3" w:rsidRPr="00AC78BD" w:rsidRDefault="00A554D3" w:rsidP="00616384">
            <w:pPr>
              <w:jc w:val="right"/>
              <w:rPr>
                <w:color w:val="000000"/>
                <w:sz w:val="18"/>
                <w:szCs w:val="18"/>
              </w:rPr>
            </w:pPr>
            <w:r w:rsidRPr="00AC78BD">
              <w:rPr>
                <w:color w:val="000000"/>
                <w:sz w:val="18"/>
                <w:szCs w:val="18"/>
              </w:rPr>
              <w:t>5,097</w:t>
            </w:r>
          </w:p>
        </w:tc>
        <w:tc>
          <w:tcPr>
            <w:tcW w:w="330" w:type="pct"/>
            <w:shd w:val="clear" w:color="auto" w:fill="auto"/>
            <w:noWrap/>
            <w:vAlign w:val="bottom"/>
            <w:hideMark/>
          </w:tcPr>
          <w:p w14:paraId="0F5C7C8C" w14:textId="77777777" w:rsidR="00A554D3" w:rsidRPr="00AC78BD" w:rsidRDefault="00A554D3" w:rsidP="00616384">
            <w:pPr>
              <w:jc w:val="right"/>
              <w:rPr>
                <w:color w:val="000000"/>
                <w:sz w:val="18"/>
                <w:szCs w:val="18"/>
              </w:rPr>
            </w:pPr>
            <w:r w:rsidRPr="00AC78BD">
              <w:rPr>
                <w:color w:val="000000"/>
                <w:sz w:val="18"/>
                <w:szCs w:val="18"/>
              </w:rPr>
              <w:t>5,097</w:t>
            </w:r>
          </w:p>
        </w:tc>
        <w:tc>
          <w:tcPr>
            <w:tcW w:w="330" w:type="pct"/>
            <w:shd w:val="clear" w:color="auto" w:fill="auto"/>
            <w:noWrap/>
            <w:vAlign w:val="bottom"/>
            <w:hideMark/>
          </w:tcPr>
          <w:p w14:paraId="6A22BC22" w14:textId="77777777" w:rsidR="00A554D3" w:rsidRPr="00AC78BD" w:rsidRDefault="00A554D3" w:rsidP="00616384">
            <w:pPr>
              <w:jc w:val="right"/>
              <w:rPr>
                <w:color w:val="000000"/>
                <w:sz w:val="18"/>
                <w:szCs w:val="18"/>
              </w:rPr>
            </w:pPr>
            <w:r w:rsidRPr="00AC78BD">
              <w:rPr>
                <w:color w:val="000000"/>
                <w:sz w:val="18"/>
                <w:szCs w:val="18"/>
              </w:rPr>
              <w:t>5,097</w:t>
            </w:r>
          </w:p>
        </w:tc>
        <w:tc>
          <w:tcPr>
            <w:tcW w:w="330" w:type="pct"/>
            <w:shd w:val="clear" w:color="auto" w:fill="auto"/>
            <w:noWrap/>
            <w:vAlign w:val="bottom"/>
            <w:hideMark/>
          </w:tcPr>
          <w:p w14:paraId="519843CF" w14:textId="77777777" w:rsidR="00A554D3" w:rsidRPr="00AC78BD" w:rsidRDefault="00A554D3" w:rsidP="00616384">
            <w:pPr>
              <w:jc w:val="right"/>
              <w:rPr>
                <w:color w:val="000000"/>
                <w:sz w:val="18"/>
                <w:szCs w:val="18"/>
              </w:rPr>
            </w:pPr>
            <w:r w:rsidRPr="00AC78BD">
              <w:rPr>
                <w:color w:val="000000"/>
                <w:sz w:val="18"/>
                <w:szCs w:val="18"/>
              </w:rPr>
              <w:t>5,097</w:t>
            </w:r>
          </w:p>
        </w:tc>
        <w:tc>
          <w:tcPr>
            <w:tcW w:w="367" w:type="pct"/>
            <w:shd w:val="clear" w:color="auto" w:fill="auto"/>
            <w:noWrap/>
            <w:vAlign w:val="bottom"/>
            <w:hideMark/>
          </w:tcPr>
          <w:p w14:paraId="596E45C6" w14:textId="77777777" w:rsidR="00A554D3" w:rsidRPr="00AC78BD" w:rsidRDefault="00A554D3" w:rsidP="00616384">
            <w:pPr>
              <w:jc w:val="right"/>
              <w:rPr>
                <w:color w:val="000000"/>
                <w:sz w:val="18"/>
                <w:szCs w:val="18"/>
              </w:rPr>
            </w:pPr>
            <w:r w:rsidRPr="00AC78BD">
              <w:rPr>
                <w:color w:val="000000"/>
                <w:sz w:val="18"/>
                <w:szCs w:val="18"/>
              </w:rPr>
              <w:t>5,097</w:t>
            </w:r>
          </w:p>
        </w:tc>
        <w:tc>
          <w:tcPr>
            <w:tcW w:w="367" w:type="pct"/>
            <w:shd w:val="clear" w:color="auto" w:fill="auto"/>
            <w:noWrap/>
            <w:vAlign w:val="bottom"/>
            <w:hideMark/>
          </w:tcPr>
          <w:p w14:paraId="76779425" w14:textId="77777777" w:rsidR="00A554D3" w:rsidRPr="00AC78BD" w:rsidRDefault="00A554D3" w:rsidP="00616384">
            <w:pPr>
              <w:jc w:val="right"/>
              <w:rPr>
                <w:color w:val="000000"/>
                <w:sz w:val="18"/>
                <w:szCs w:val="18"/>
              </w:rPr>
            </w:pPr>
            <w:r w:rsidRPr="00AC78BD">
              <w:rPr>
                <w:color w:val="000000"/>
                <w:sz w:val="18"/>
                <w:szCs w:val="18"/>
              </w:rPr>
              <w:t>5,097</w:t>
            </w:r>
          </w:p>
        </w:tc>
        <w:tc>
          <w:tcPr>
            <w:tcW w:w="367" w:type="pct"/>
            <w:shd w:val="clear" w:color="auto" w:fill="auto"/>
            <w:noWrap/>
            <w:vAlign w:val="bottom"/>
            <w:hideMark/>
          </w:tcPr>
          <w:p w14:paraId="647B39C3" w14:textId="77777777" w:rsidR="00A554D3" w:rsidRPr="00AC78BD" w:rsidRDefault="00A554D3" w:rsidP="00616384">
            <w:pPr>
              <w:jc w:val="right"/>
              <w:rPr>
                <w:color w:val="000000"/>
                <w:sz w:val="18"/>
                <w:szCs w:val="18"/>
              </w:rPr>
            </w:pPr>
            <w:r w:rsidRPr="00AC78BD">
              <w:rPr>
                <w:color w:val="000000"/>
                <w:sz w:val="18"/>
                <w:szCs w:val="18"/>
              </w:rPr>
              <w:t>5,097</w:t>
            </w:r>
          </w:p>
        </w:tc>
        <w:tc>
          <w:tcPr>
            <w:tcW w:w="367" w:type="pct"/>
            <w:shd w:val="clear" w:color="auto" w:fill="auto"/>
            <w:noWrap/>
            <w:vAlign w:val="bottom"/>
            <w:hideMark/>
          </w:tcPr>
          <w:p w14:paraId="6663E473" w14:textId="77777777" w:rsidR="00A554D3" w:rsidRPr="00AC78BD" w:rsidRDefault="00A554D3" w:rsidP="00616384">
            <w:pPr>
              <w:jc w:val="right"/>
              <w:rPr>
                <w:color w:val="000000"/>
                <w:sz w:val="18"/>
                <w:szCs w:val="18"/>
              </w:rPr>
            </w:pPr>
            <w:r w:rsidRPr="00AC78BD">
              <w:rPr>
                <w:color w:val="000000"/>
                <w:sz w:val="18"/>
                <w:szCs w:val="18"/>
              </w:rPr>
              <w:t>5,097</w:t>
            </w:r>
          </w:p>
        </w:tc>
        <w:tc>
          <w:tcPr>
            <w:tcW w:w="367" w:type="pct"/>
            <w:shd w:val="clear" w:color="auto" w:fill="auto"/>
            <w:noWrap/>
            <w:vAlign w:val="bottom"/>
            <w:hideMark/>
          </w:tcPr>
          <w:p w14:paraId="213FFE39" w14:textId="77777777" w:rsidR="00A554D3" w:rsidRPr="00AC78BD" w:rsidRDefault="00A554D3" w:rsidP="00616384">
            <w:pPr>
              <w:jc w:val="right"/>
              <w:rPr>
                <w:color w:val="000000"/>
                <w:sz w:val="18"/>
                <w:szCs w:val="18"/>
              </w:rPr>
            </w:pPr>
            <w:r w:rsidRPr="00AC78BD">
              <w:rPr>
                <w:color w:val="000000"/>
                <w:sz w:val="18"/>
                <w:szCs w:val="18"/>
              </w:rPr>
              <w:t>5,097</w:t>
            </w:r>
          </w:p>
        </w:tc>
        <w:tc>
          <w:tcPr>
            <w:tcW w:w="367" w:type="pct"/>
            <w:shd w:val="clear" w:color="auto" w:fill="auto"/>
            <w:noWrap/>
            <w:vAlign w:val="bottom"/>
            <w:hideMark/>
          </w:tcPr>
          <w:p w14:paraId="2F08A082" w14:textId="77777777" w:rsidR="00A554D3" w:rsidRPr="00AC78BD" w:rsidRDefault="00A554D3" w:rsidP="00616384">
            <w:pPr>
              <w:jc w:val="right"/>
              <w:rPr>
                <w:color w:val="000000"/>
                <w:sz w:val="18"/>
                <w:szCs w:val="18"/>
              </w:rPr>
            </w:pPr>
            <w:r w:rsidRPr="00AC78BD">
              <w:rPr>
                <w:color w:val="000000"/>
                <w:sz w:val="18"/>
                <w:szCs w:val="18"/>
              </w:rPr>
              <w:t>5,097</w:t>
            </w:r>
          </w:p>
        </w:tc>
      </w:tr>
      <w:tr w:rsidR="00A554D3" w:rsidRPr="00AC78BD" w14:paraId="3477CCD4" w14:textId="77777777" w:rsidTr="00A554D3">
        <w:trPr>
          <w:trHeight w:val="255"/>
        </w:trPr>
        <w:tc>
          <w:tcPr>
            <w:tcW w:w="756" w:type="pct"/>
            <w:vMerge w:val="restart"/>
            <w:shd w:val="clear" w:color="auto" w:fill="auto"/>
            <w:noWrap/>
            <w:vAlign w:val="center"/>
            <w:hideMark/>
          </w:tcPr>
          <w:p w14:paraId="7DB2752E" w14:textId="77777777" w:rsidR="00A554D3" w:rsidRPr="00AC78BD" w:rsidRDefault="00A554D3" w:rsidP="00616384">
            <w:pPr>
              <w:jc w:val="center"/>
              <w:rPr>
                <w:color w:val="000000"/>
                <w:sz w:val="18"/>
                <w:szCs w:val="18"/>
              </w:rPr>
            </w:pPr>
            <w:r w:rsidRPr="00AC78BD">
              <w:rPr>
                <w:color w:val="000000"/>
                <w:sz w:val="18"/>
                <w:szCs w:val="18"/>
              </w:rPr>
              <w:t>47:07:0722001:378</w:t>
            </w:r>
          </w:p>
        </w:tc>
        <w:tc>
          <w:tcPr>
            <w:tcW w:w="396" w:type="pct"/>
            <w:shd w:val="clear" w:color="auto" w:fill="auto"/>
            <w:vAlign w:val="center"/>
            <w:hideMark/>
          </w:tcPr>
          <w:p w14:paraId="42466CA8" w14:textId="77777777" w:rsidR="00A554D3" w:rsidRPr="00AC78BD" w:rsidRDefault="00A554D3" w:rsidP="00616384">
            <w:pPr>
              <w:jc w:val="center"/>
              <w:rPr>
                <w:color w:val="000000"/>
                <w:sz w:val="18"/>
                <w:szCs w:val="18"/>
              </w:rPr>
            </w:pPr>
            <w:r w:rsidRPr="00AC78BD">
              <w:rPr>
                <w:color w:val="000000"/>
                <w:sz w:val="18"/>
                <w:szCs w:val="18"/>
              </w:rPr>
              <w:t>Всего</w:t>
            </w:r>
          </w:p>
        </w:tc>
        <w:tc>
          <w:tcPr>
            <w:tcW w:w="330" w:type="pct"/>
            <w:shd w:val="clear" w:color="auto" w:fill="auto"/>
            <w:noWrap/>
            <w:vAlign w:val="bottom"/>
            <w:hideMark/>
          </w:tcPr>
          <w:p w14:paraId="22C3481E"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38B26DA2"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3024A550"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08E6B027" w14:textId="77777777" w:rsidR="00A554D3" w:rsidRPr="00AC78BD" w:rsidRDefault="00A554D3" w:rsidP="00616384">
            <w:pPr>
              <w:jc w:val="right"/>
              <w:rPr>
                <w:color w:val="000000"/>
                <w:sz w:val="18"/>
                <w:szCs w:val="18"/>
              </w:rPr>
            </w:pPr>
            <w:r w:rsidRPr="00AC78BD">
              <w:rPr>
                <w:color w:val="000000"/>
                <w:sz w:val="18"/>
                <w:szCs w:val="18"/>
              </w:rPr>
              <w:t>15,915</w:t>
            </w:r>
          </w:p>
        </w:tc>
        <w:tc>
          <w:tcPr>
            <w:tcW w:w="330" w:type="pct"/>
            <w:shd w:val="clear" w:color="auto" w:fill="auto"/>
            <w:noWrap/>
            <w:vAlign w:val="bottom"/>
            <w:hideMark/>
          </w:tcPr>
          <w:p w14:paraId="15008397" w14:textId="77777777" w:rsidR="00A554D3" w:rsidRPr="00AC78BD" w:rsidRDefault="00A554D3" w:rsidP="00616384">
            <w:pPr>
              <w:jc w:val="right"/>
              <w:rPr>
                <w:color w:val="000000"/>
                <w:sz w:val="18"/>
                <w:szCs w:val="18"/>
              </w:rPr>
            </w:pPr>
            <w:r w:rsidRPr="00AC78BD">
              <w:rPr>
                <w:color w:val="000000"/>
                <w:sz w:val="18"/>
                <w:szCs w:val="18"/>
              </w:rPr>
              <w:t>15,915</w:t>
            </w:r>
          </w:p>
        </w:tc>
        <w:tc>
          <w:tcPr>
            <w:tcW w:w="367" w:type="pct"/>
            <w:shd w:val="clear" w:color="auto" w:fill="auto"/>
            <w:noWrap/>
            <w:vAlign w:val="bottom"/>
            <w:hideMark/>
          </w:tcPr>
          <w:p w14:paraId="4FC4ECE7" w14:textId="77777777" w:rsidR="00A554D3" w:rsidRPr="00AC78BD" w:rsidRDefault="00A554D3" w:rsidP="00616384">
            <w:pPr>
              <w:jc w:val="right"/>
              <w:rPr>
                <w:color w:val="000000"/>
                <w:sz w:val="18"/>
                <w:szCs w:val="18"/>
              </w:rPr>
            </w:pPr>
            <w:r w:rsidRPr="00AC78BD">
              <w:rPr>
                <w:color w:val="000000"/>
                <w:sz w:val="18"/>
                <w:szCs w:val="18"/>
              </w:rPr>
              <w:t>15,915</w:t>
            </w:r>
          </w:p>
        </w:tc>
        <w:tc>
          <w:tcPr>
            <w:tcW w:w="367" w:type="pct"/>
            <w:shd w:val="clear" w:color="auto" w:fill="auto"/>
            <w:noWrap/>
            <w:vAlign w:val="bottom"/>
            <w:hideMark/>
          </w:tcPr>
          <w:p w14:paraId="50C14AD6" w14:textId="77777777" w:rsidR="00A554D3" w:rsidRPr="00AC78BD" w:rsidRDefault="00A554D3" w:rsidP="00616384">
            <w:pPr>
              <w:jc w:val="right"/>
              <w:rPr>
                <w:color w:val="000000"/>
                <w:sz w:val="18"/>
                <w:szCs w:val="18"/>
              </w:rPr>
            </w:pPr>
            <w:r w:rsidRPr="00AC78BD">
              <w:rPr>
                <w:color w:val="000000"/>
                <w:sz w:val="18"/>
                <w:szCs w:val="18"/>
              </w:rPr>
              <w:t>15,915</w:t>
            </w:r>
          </w:p>
        </w:tc>
        <w:tc>
          <w:tcPr>
            <w:tcW w:w="367" w:type="pct"/>
            <w:shd w:val="clear" w:color="auto" w:fill="auto"/>
            <w:noWrap/>
            <w:vAlign w:val="bottom"/>
            <w:hideMark/>
          </w:tcPr>
          <w:p w14:paraId="2260C351" w14:textId="77777777" w:rsidR="00A554D3" w:rsidRPr="00AC78BD" w:rsidRDefault="00A554D3" w:rsidP="00616384">
            <w:pPr>
              <w:jc w:val="right"/>
              <w:rPr>
                <w:color w:val="000000"/>
                <w:sz w:val="18"/>
                <w:szCs w:val="18"/>
              </w:rPr>
            </w:pPr>
            <w:r w:rsidRPr="00AC78BD">
              <w:rPr>
                <w:color w:val="000000"/>
                <w:sz w:val="18"/>
                <w:szCs w:val="18"/>
              </w:rPr>
              <w:t>15,915</w:t>
            </w:r>
          </w:p>
        </w:tc>
        <w:tc>
          <w:tcPr>
            <w:tcW w:w="367" w:type="pct"/>
            <w:shd w:val="clear" w:color="auto" w:fill="auto"/>
            <w:noWrap/>
            <w:vAlign w:val="bottom"/>
            <w:hideMark/>
          </w:tcPr>
          <w:p w14:paraId="7531D084" w14:textId="77777777" w:rsidR="00A554D3" w:rsidRPr="00AC78BD" w:rsidRDefault="00A554D3" w:rsidP="00616384">
            <w:pPr>
              <w:jc w:val="right"/>
              <w:rPr>
                <w:color w:val="000000"/>
                <w:sz w:val="18"/>
                <w:szCs w:val="18"/>
              </w:rPr>
            </w:pPr>
            <w:r w:rsidRPr="00AC78BD">
              <w:rPr>
                <w:color w:val="000000"/>
                <w:sz w:val="18"/>
                <w:szCs w:val="18"/>
              </w:rPr>
              <w:t>15,915</w:t>
            </w:r>
          </w:p>
        </w:tc>
        <w:tc>
          <w:tcPr>
            <w:tcW w:w="367" w:type="pct"/>
            <w:shd w:val="clear" w:color="auto" w:fill="auto"/>
            <w:noWrap/>
            <w:vAlign w:val="bottom"/>
            <w:hideMark/>
          </w:tcPr>
          <w:p w14:paraId="13194CD8" w14:textId="77777777" w:rsidR="00A554D3" w:rsidRPr="00AC78BD" w:rsidRDefault="00A554D3" w:rsidP="00616384">
            <w:pPr>
              <w:jc w:val="right"/>
              <w:rPr>
                <w:color w:val="000000"/>
                <w:sz w:val="18"/>
                <w:szCs w:val="18"/>
              </w:rPr>
            </w:pPr>
            <w:r w:rsidRPr="00AC78BD">
              <w:rPr>
                <w:color w:val="000000"/>
                <w:sz w:val="18"/>
                <w:szCs w:val="18"/>
              </w:rPr>
              <w:t>15,915</w:t>
            </w:r>
          </w:p>
        </w:tc>
        <w:tc>
          <w:tcPr>
            <w:tcW w:w="367" w:type="pct"/>
            <w:shd w:val="clear" w:color="auto" w:fill="auto"/>
            <w:noWrap/>
            <w:vAlign w:val="bottom"/>
            <w:hideMark/>
          </w:tcPr>
          <w:p w14:paraId="4CA5BBBB" w14:textId="77777777" w:rsidR="00A554D3" w:rsidRPr="00AC78BD" w:rsidRDefault="00A554D3" w:rsidP="00616384">
            <w:pPr>
              <w:jc w:val="right"/>
              <w:rPr>
                <w:color w:val="000000"/>
                <w:sz w:val="18"/>
                <w:szCs w:val="18"/>
              </w:rPr>
            </w:pPr>
            <w:r w:rsidRPr="00AC78BD">
              <w:rPr>
                <w:color w:val="000000"/>
                <w:sz w:val="18"/>
                <w:szCs w:val="18"/>
              </w:rPr>
              <w:t>15,915</w:t>
            </w:r>
          </w:p>
        </w:tc>
      </w:tr>
      <w:tr w:rsidR="00A554D3" w:rsidRPr="00AC78BD" w14:paraId="6E6ACD73" w14:textId="77777777" w:rsidTr="00A554D3">
        <w:trPr>
          <w:trHeight w:val="255"/>
        </w:trPr>
        <w:tc>
          <w:tcPr>
            <w:tcW w:w="756" w:type="pct"/>
            <w:vMerge/>
            <w:vAlign w:val="center"/>
            <w:hideMark/>
          </w:tcPr>
          <w:p w14:paraId="72F9C14C" w14:textId="77777777" w:rsidR="00A554D3" w:rsidRPr="00AC78BD" w:rsidRDefault="00A554D3" w:rsidP="00616384">
            <w:pPr>
              <w:rPr>
                <w:color w:val="000000"/>
                <w:sz w:val="18"/>
                <w:szCs w:val="18"/>
              </w:rPr>
            </w:pPr>
          </w:p>
        </w:tc>
        <w:tc>
          <w:tcPr>
            <w:tcW w:w="396" w:type="pct"/>
            <w:shd w:val="clear" w:color="auto" w:fill="auto"/>
            <w:vAlign w:val="center"/>
            <w:hideMark/>
          </w:tcPr>
          <w:p w14:paraId="72796A1B" w14:textId="77777777" w:rsidR="00A554D3" w:rsidRPr="00AC78BD" w:rsidRDefault="00A554D3" w:rsidP="00616384">
            <w:pPr>
              <w:jc w:val="center"/>
              <w:rPr>
                <w:color w:val="000000"/>
                <w:sz w:val="18"/>
                <w:szCs w:val="18"/>
              </w:rPr>
            </w:pPr>
            <w:r w:rsidRPr="00AC78BD">
              <w:rPr>
                <w:color w:val="000000"/>
                <w:sz w:val="18"/>
                <w:szCs w:val="18"/>
              </w:rPr>
              <w:t>ОВ</w:t>
            </w:r>
          </w:p>
        </w:tc>
        <w:tc>
          <w:tcPr>
            <w:tcW w:w="330" w:type="pct"/>
            <w:shd w:val="clear" w:color="auto" w:fill="auto"/>
            <w:noWrap/>
            <w:vAlign w:val="bottom"/>
            <w:hideMark/>
          </w:tcPr>
          <w:p w14:paraId="36E8846C"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112CEB65"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034F3219"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1041A999" w14:textId="77777777" w:rsidR="00A554D3" w:rsidRPr="00AC78BD" w:rsidRDefault="00A554D3" w:rsidP="00616384">
            <w:pPr>
              <w:jc w:val="right"/>
              <w:rPr>
                <w:color w:val="000000"/>
                <w:sz w:val="18"/>
                <w:szCs w:val="18"/>
              </w:rPr>
            </w:pPr>
            <w:r w:rsidRPr="00AC78BD">
              <w:rPr>
                <w:color w:val="000000"/>
                <w:sz w:val="18"/>
                <w:szCs w:val="18"/>
              </w:rPr>
              <w:t>8,642</w:t>
            </w:r>
          </w:p>
        </w:tc>
        <w:tc>
          <w:tcPr>
            <w:tcW w:w="330" w:type="pct"/>
            <w:shd w:val="clear" w:color="auto" w:fill="auto"/>
            <w:noWrap/>
            <w:vAlign w:val="bottom"/>
            <w:hideMark/>
          </w:tcPr>
          <w:p w14:paraId="4214151F" w14:textId="77777777" w:rsidR="00A554D3" w:rsidRPr="00AC78BD" w:rsidRDefault="00A554D3" w:rsidP="00616384">
            <w:pPr>
              <w:jc w:val="right"/>
              <w:rPr>
                <w:color w:val="000000"/>
                <w:sz w:val="18"/>
                <w:szCs w:val="18"/>
              </w:rPr>
            </w:pPr>
            <w:r w:rsidRPr="00AC78BD">
              <w:rPr>
                <w:color w:val="000000"/>
                <w:sz w:val="18"/>
                <w:szCs w:val="18"/>
              </w:rPr>
              <w:t>8,642</w:t>
            </w:r>
          </w:p>
        </w:tc>
        <w:tc>
          <w:tcPr>
            <w:tcW w:w="367" w:type="pct"/>
            <w:shd w:val="clear" w:color="auto" w:fill="auto"/>
            <w:noWrap/>
            <w:vAlign w:val="bottom"/>
            <w:hideMark/>
          </w:tcPr>
          <w:p w14:paraId="177B1C22" w14:textId="77777777" w:rsidR="00A554D3" w:rsidRPr="00AC78BD" w:rsidRDefault="00A554D3" w:rsidP="00616384">
            <w:pPr>
              <w:jc w:val="right"/>
              <w:rPr>
                <w:color w:val="000000"/>
                <w:sz w:val="18"/>
                <w:szCs w:val="18"/>
              </w:rPr>
            </w:pPr>
            <w:r w:rsidRPr="00AC78BD">
              <w:rPr>
                <w:color w:val="000000"/>
                <w:sz w:val="18"/>
                <w:szCs w:val="18"/>
              </w:rPr>
              <w:t>8,642</w:t>
            </w:r>
          </w:p>
        </w:tc>
        <w:tc>
          <w:tcPr>
            <w:tcW w:w="367" w:type="pct"/>
            <w:shd w:val="clear" w:color="auto" w:fill="auto"/>
            <w:noWrap/>
            <w:vAlign w:val="bottom"/>
            <w:hideMark/>
          </w:tcPr>
          <w:p w14:paraId="68F2FDF8" w14:textId="77777777" w:rsidR="00A554D3" w:rsidRPr="00AC78BD" w:rsidRDefault="00A554D3" w:rsidP="00616384">
            <w:pPr>
              <w:jc w:val="right"/>
              <w:rPr>
                <w:color w:val="000000"/>
                <w:sz w:val="18"/>
                <w:szCs w:val="18"/>
              </w:rPr>
            </w:pPr>
            <w:r w:rsidRPr="00AC78BD">
              <w:rPr>
                <w:color w:val="000000"/>
                <w:sz w:val="18"/>
                <w:szCs w:val="18"/>
              </w:rPr>
              <w:t>8,642</w:t>
            </w:r>
          </w:p>
        </w:tc>
        <w:tc>
          <w:tcPr>
            <w:tcW w:w="367" w:type="pct"/>
            <w:shd w:val="clear" w:color="auto" w:fill="auto"/>
            <w:noWrap/>
            <w:vAlign w:val="bottom"/>
            <w:hideMark/>
          </w:tcPr>
          <w:p w14:paraId="4D060715" w14:textId="77777777" w:rsidR="00A554D3" w:rsidRPr="00AC78BD" w:rsidRDefault="00A554D3" w:rsidP="00616384">
            <w:pPr>
              <w:jc w:val="right"/>
              <w:rPr>
                <w:color w:val="000000"/>
                <w:sz w:val="18"/>
                <w:szCs w:val="18"/>
              </w:rPr>
            </w:pPr>
            <w:r w:rsidRPr="00AC78BD">
              <w:rPr>
                <w:color w:val="000000"/>
                <w:sz w:val="18"/>
                <w:szCs w:val="18"/>
              </w:rPr>
              <w:t>8,642</w:t>
            </w:r>
          </w:p>
        </w:tc>
        <w:tc>
          <w:tcPr>
            <w:tcW w:w="367" w:type="pct"/>
            <w:shd w:val="clear" w:color="auto" w:fill="auto"/>
            <w:noWrap/>
            <w:vAlign w:val="bottom"/>
            <w:hideMark/>
          </w:tcPr>
          <w:p w14:paraId="7B4A915C" w14:textId="77777777" w:rsidR="00A554D3" w:rsidRPr="00AC78BD" w:rsidRDefault="00A554D3" w:rsidP="00616384">
            <w:pPr>
              <w:jc w:val="right"/>
              <w:rPr>
                <w:color w:val="000000"/>
                <w:sz w:val="18"/>
                <w:szCs w:val="18"/>
              </w:rPr>
            </w:pPr>
            <w:r w:rsidRPr="00AC78BD">
              <w:rPr>
                <w:color w:val="000000"/>
                <w:sz w:val="18"/>
                <w:szCs w:val="18"/>
              </w:rPr>
              <w:t>8,642</w:t>
            </w:r>
          </w:p>
        </w:tc>
        <w:tc>
          <w:tcPr>
            <w:tcW w:w="367" w:type="pct"/>
            <w:shd w:val="clear" w:color="auto" w:fill="auto"/>
            <w:noWrap/>
            <w:vAlign w:val="bottom"/>
            <w:hideMark/>
          </w:tcPr>
          <w:p w14:paraId="76B7635D" w14:textId="77777777" w:rsidR="00A554D3" w:rsidRPr="00AC78BD" w:rsidRDefault="00A554D3" w:rsidP="00616384">
            <w:pPr>
              <w:jc w:val="right"/>
              <w:rPr>
                <w:color w:val="000000"/>
                <w:sz w:val="18"/>
                <w:szCs w:val="18"/>
              </w:rPr>
            </w:pPr>
            <w:r w:rsidRPr="00AC78BD">
              <w:rPr>
                <w:color w:val="000000"/>
                <w:sz w:val="18"/>
                <w:szCs w:val="18"/>
              </w:rPr>
              <w:t>8,642</w:t>
            </w:r>
          </w:p>
        </w:tc>
        <w:tc>
          <w:tcPr>
            <w:tcW w:w="367" w:type="pct"/>
            <w:shd w:val="clear" w:color="auto" w:fill="auto"/>
            <w:noWrap/>
            <w:vAlign w:val="bottom"/>
            <w:hideMark/>
          </w:tcPr>
          <w:p w14:paraId="746BEB2E" w14:textId="77777777" w:rsidR="00A554D3" w:rsidRPr="00AC78BD" w:rsidRDefault="00A554D3" w:rsidP="00616384">
            <w:pPr>
              <w:jc w:val="right"/>
              <w:rPr>
                <w:color w:val="000000"/>
                <w:sz w:val="18"/>
                <w:szCs w:val="18"/>
              </w:rPr>
            </w:pPr>
            <w:r w:rsidRPr="00AC78BD">
              <w:rPr>
                <w:color w:val="000000"/>
                <w:sz w:val="18"/>
                <w:szCs w:val="18"/>
              </w:rPr>
              <w:t>8,642</w:t>
            </w:r>
          </w:p>
        </w:tc>
      </w:tr>
      <w:tr w:rsidR="00A554D3" w:rsidRPr="00AC78BD" w14:paraId="1DA50C2D" w14:textId="77777777" w:rsidTr="00A554D3">
        <w:trPr>
          <w:trHeight w:val="255"/>
        </w:trPr>
        <w:tc>
          <w:tcPr>
            <w:tcW w:w="756" w:type="pct"/>
            <w:vMerge/>
            <w:vAlign w:val="center"/>
            <w:hideMark/>
          </w:tcPr>
          <w:p w14:paraId="12589A15" w14:textId="77777777" w:rsidR="00A554D3" w:rsidRPr="00AC78BD" w:rsidRDefault="00A554D3" w:rsidP="00616384">
            <w:pPr>
              <w:rPr>
                <w:color w:val="000000"/>
                <w:sz w:val="18"/>
                <w:szCs w:val="18"/>
              </w:rPr>
            </w:pPr>
          </w:p>
        </w:tc>
        <w:tc>
          <w:tcPr>
            <w:tcW w:w="396" w:type="pct"/>
            <w:shd w:val="clear" w:color="auto" w:fill="auto"/>
            <w:vAlign w:val="center"/>
            <w:hideMark/>
          </w:tcPr>
          <w:p w14:paraId="6C1BE148" w14:textId="77777777" w:rsidR="00A554D3" w:rsidRPr="00AC78BD" w:rsidRDefault="00A554D3" w:rsidP="00616384">
            <w:pPr>
              <w:jc w:val="center"/>
              <w:rPr>
                <w:color w:val="000000"/>
                <w:sz w:val="18"/>
                <w:szCs w:val="18"/>
              </w:rPr>
            </w:pPr>
            <w:r w:rsidRPr="00AC78BD">
              <w:rPr>
                <w:color w:val="000000"/>
                <w:sz w:val="18"/>
                <w:szCs w:val="18"/>
              </w:rPr>
              <w:t>ГВСср</w:t>
            </w:r>
          </w:p>
        </w:tc>
        <w:tc>
          <w:tcPr>
            <w:tcW w:w="330" w:type="pct"/>
            <w:shd w:val="clear" w:color="auto" w:fill="auto"/>
            <w:noWrap/>
            <w:vAlign w:val="bottom"/>
            <w:hideMark/>
          </w:tcPr>
          <w:p w14:paraId="049E7634"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4E2963DC"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24E8C6E4"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1122D5BF" w14:textId="77777777" w:rsidR="00A554D3" w:rsidRPr="00AC78BD" w:rsidRDefault="00A554D3" w:rsidP="00616384">
            <w:pPr>
              <w:jc w:val="right"/>
              <w:rPr>
                <w:color w:val="000000"/>
                <w:sz w:val="18"/>
                <w:szCs w:val="18"/>
              </w:rPr>
            </w:pPr>
            <w:r w:rsidRPr="00AC78BD">
              <w:rPr>
                <w:color w:val="000000"/>
                <w:sz w:val="18"/>
                <w:szCs w:val="18"/>
              </w:rPr>
              <w:t>7,274</w:t>
            </w:r>
          </w:p>
        </w:tc>
        <w:tc>
          <w:tcPr>
            <w:tcW w:w="330" w:type="pct"/>
            <w:shd w:val="clear" w:color="auto" w:fill="auto"/>
            <w:noWrap/>
            <w:vAlign w:val="bottom"/>
            <w:hideMark/>
          </w:tcPr>
          <w:p w14:paraId="006ECDB8" w14:textId="77777777" w:rsidR="00A554D3" w:rsidRPr="00AC78BD" w:rsidRDefault="00A554D3" w:rsidP="00616384">
            <w:pPr>
              <w:jc w:val="right"/>
              <w:rPr>
                <w:color w:val="000000"/>
                <w:sz w:val="18"/>
                <w:szCs w:val="18"/>
              </w:rPr>
            </w:pPr>
            <w:r w:rsidRPr="00AC78BD">
              <w:rPr>
                <w:color w:val="000000"/>
                <w:sz w:val="18"/>
                <w:szCs w:val="18"/>
              </w:rPr>
              <w:t>7,274</w:t>
            </w:r>
          </w:p>
        </w:tc>
        <w:tc>
          <w:tcPr>
            <w:tcW w:w="367" w:type="pct"/>
            <w:shd w:val="clear" w:color="auto" w:fill="auto"/>
            <w:noWrap/>
            <w:vAlign w:val="bottom"/>
            <w:hideMark/>
          </w:tcPr>
          <w:p w14:paraId="35D6AA57" w14:textId="77777777" w:rsidR="00A554D3" w:rsidRPr="00AC78BD" w:rsidRDefault="00A554D3" w:rsidP="00616384">
            <w:pPr>
              <w:jc w:val="right"/>
              <w:rPr>
                <w:color w:val="000000"/>
                <w:sz w:val="18"/>
                <w:szCs w:val="18"/>
              </w:rPr>
            </w:pPr>
            <w:r w:rsidRPr="00AC78BD">
              <w:rPr>
                <w:color w:val="000000"/>
                <w:sz w:val="18"/>
                <w:szCs w:val="18"/>
              </w:rPr>
              <w:t>7,274</w:t>
            </w:r>
          </w:p>
        </w:tc>
        <w:tc>
          <w:tcPr>
            <w:tcW w:w="367" w:type="pct"/>
            <w:shd w:val="clear" w:color="auto" w:fill="auto"/>
            <w:noWrap/>
            <w:vAlign w:val="bottom"/>
            <w:hideMark/>
          </w:tcPr>
          <w:p w14:paraId="0751A2AD" w14:textId="77777777" w:rsidR="00A554D3" w:rsidRPr="00AC78BD" w:rsidRDefault="00A554D3" w:rsidP="00616384">
            <w:pPr>
              <w:jc w:val="right"/>
              <w:rPr>
                <w:color w:val="000000"/>
                <w:sz w:val="18"/>
                <w:szCs w:val="18"/>
              </w:rPr>
            </w:pPr>
            <w:r w:rsidRPr="00AC78BD">
              <w:rPr>
                <w:color w:val="000000"/>
                <w:sz w:val="18"/>
                <w:szCs w:val="18"/>
              </w:rPr>
              <w:t>7,274</w:t>
            </w:r>
          </w:p>
        </w:tc>
        <w:tc>
          <w:tcPr>
            <w:tcW w:w="367" w:type="pct"/>
            <w:shd w:val="clear" w:color="auto" w:fill="auto"/>
            <w:noWrap/>
            <w:vAlign w:val="bottom"/>
            <w:hideMark/>
          </w:tcPr>
          <w:p w14:paraId="61DA8855" w14:textId="77777777" w:rsidR="00A554D3" w:rsidRPr="00AC78BD" w:rsidRDefault="00A554D3" w:rsidP="00616384">
            <w:pPr>
              <w:jc w:val="right"/>
              <w:rPr>
                <w:color w:val="000000"/>
                <w:sz w:val="18"/>
                <w:szCs w:val="18"/>
              </w:rPr>
            </w:pPr>
            <w:r w:rsidRPr="00AC78BD">
              <w:rPr>
                <w:color w:val="000000"/>
                <w:sz w:val="18"/>
                <w:szCs w:val="18"/>
              </w:rPr>
              <w:t>7,274</w:t>
            </w:r>
          </w:p>
        </w:tc>
        <w:tc>
          <w:tcPr>
            <w:tcW w:w="367" w:type="pct"/>
            <w:shd w:val="clear" w:color="auto" w:fill="auto"/>
            <w:noWrap/>
            <w:vAlign w:val="bottom"/>
            <w:hideMark/>
          </w:tcPr>
          <w:p w14:paraId="17AD1BA5" w14:textId="77777777" w:rsidR="00A554D3" w:rsidRPr="00AC78BD" w:rsidRDefault="00A554D3" w:rsidP="00616384">
            <w:pPr>
              <w:jc w:val="right"/>
              <w:rPr>
                <w:color w:val="000000"/>
                <w:sz w:val="18"/>
                <w:szCs w:val="18"/>
              </w:rPr>
            </w:pPr>
            <w:r w:rsidRPr="00AC78BD">
              <w:rPr>
                <w:color w:val="000000"/>
                <w:sz w:val="18"/>
                <w:szCs w:val="18"/>
              </w:rPr>
              <w:t>7,274</w:t>
            </w:r>
          </w:p>
        </w:tc>
        <w:tc>
          <w:tcPr>
            <w:tcW w:w="367" w:type="pct"/>
            <w:shd w:val="clear" w:color="auto" w:fill="auto"/>
            <w:noWrap/>
            <w:vAlign w:val="bottom"/>
            <w:hideMark/>
          </w:tcPr>
          <w:p w14:paraId="670A3898" w14:textId="77777777" w:rsidR="00A554D3" w:rsidRPr="00AC78BD" w:rsidRDefault="00A554D3" w:rsidP="00616384">
            <w:pPr>
              <w:jc w:val="right"/>
              <w:rPr>
                <w:color w:val="000000"/>
                <w:sz w:val="18"/>
                <w:szCs w:val="18"/>
              </w:rPr>
            </w:pPr>
            <w:r w:rsidRPr="00AC78BD">
              <w:rPr>
                <w:color w:val="000000"/>
                <w:sz w:val="18"/>
                <w:szCs w:val="18"/>
              </w:rPr>
              <w:t>7,274</w:t>
            </w:r>
          </w:p>
        </w:tc>
        <w:tc>
          <w:tcPr>
            <w:tcW w:w="367" w:type="pct"/>
            <w:shd w:val="clear" w:color="auto" w:fill="auto"/>
            <w:noWrap/>
            <w:vAlign w:val="bottom"/>
            <w:hideMark/>
          </w:tcPr>
          <w:p w14:paraId="0E2A0D24" w14:textId="77777777" w:rsidR="00A554D3" w:rsidRPr="00AC78BD" w:rsidRDefault="00A554D3" w:rsidP="00616384">
            <w:pPr>
              <w:jc w:val="right"/>
              <w:rPr>
                <w:color w:val="000000"/>
                <w:sz w:val="18"/>
                <w:szCs w:val="18"/>
              </w:rPr>
            </w:pPr>
            <w:r w:rsidRPr="00AC78BD">
              <w:rPr>
                <w:color w:val="000000"/>
                <w:sz w:val="18"/>
                <w:szCs w:val="18"/>
              </w:rPr>
              <w:t>7,274</w:t>
            </w:r>
          </w:p>
        </w:tc>
      </w:tr>
      <w:tr w:rsidR="00A554D3" w:rsidRPr="00AC78BD" w14:paraId="1054FC43" w14:textId="77777777" w:rsidTr="00A554D3">
        <w:trPr>
          <w:trHeight w:val="255"/>
        </w:trPr>
        <w:tc>
          <w:tcPr>
            <w:tcW w:w="756" w:type="pct"/>
            <w:vMerge w:val="restart"/>
            <w:shd w:val="clear" w:color="auto" w:fill="auto"/>
            <w:noWrap/>
            <w:vAlign w:val="center"/>
            <w:hideMark/>
          </w:tcPr>
          <w:p w14:paraId="5FD0D085" w14:textId="77777777" w:rsidR="00A554D3" w:rsidRPr="00AC78BD" w:rsidRDefault="00A554D3" w:rsidP="00616384">
            <w:pPr>
              <w:jc w:val="center"/>
              <w:rPr>
                <w:color w:val="000000"/>
                <w:sz w:val="18"/>
                <w:szCs w:val="18"/>
              </w:rPr>
            </w:pPr>
            <w:r w:rsidRPr="00AC78BD">
              <w:rPr>
                <w:color w:val="000000"/>
                <w:sz w:val="18"/>
                <w:szCs w:val="18"/>
              </w:rPr>
              <w:t>47:07:0722001:383</w:t>
            </w:r>
          </w:p>
        </w:tc>
        <w:tc>
          <w:tcPr>
            <w:tcW w:w="396" w:type="pct"/>
            <w:shd w:val="clear" w:color="auto" w:fill="auto"/>
            <w:vAlign w:val="center"/>
            <w:hideMark/>
          </w:tcPr>
          <w:p w14:paraId="68DC64AB" w14:textId="77777777" w:rsidR="00A554D3" w:rsidRPr="00AC78BD" w:rsidRDefault="00A554D3" w:rsidP="00616384">
            <w:pPr>
              <w:jc w:val="center"/>
              <w:rPr>
                <w:color w:val="000000"/>
                <w:sz w:val="18"/>
                <w:szCs w:val="18"/>
              </w:rPr>
            </w:pPr>
            <w:r w:rsidRPr="00AC78BD">
              <w:rPr>
                <w:color w:val="000000"/>
                <w:sz w:val="18"/>
                <w:szCs w:val="18"/>
              </w:rPr>
              <w:t>Всего</w:t>
            </w:r>
          </w:p>
        </w:tc>
        <w:tc>
          <w:tcPr>
            <w:tcW w:w="330" w:type="pct"/>
            <w:shd w:val="clear" w:color="auto" w:fill="auto"/>
            <w:noWrap/>
            <w:vAlign w:val="bottom"/>
            <w:hideMark/>
          </w:tcPr>
          <w:p w14:paraId="6A0ED29A"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55B26005" w14:textId="77777777" w:rsidR="00A554D3" w:rsidRPr="00AC78BD" w:rsidRDefault="00A554D3" w:rsidP="00616384">
            <w:pPr>
              <w:jc w:val="right"/>
              <w:rPr>
                <w:color w:val="000000"/>
                <w:sz w:val="18"/>
                <w:szCs w:val="18"/>
              </w:rPr>
            </w:pPr>
            <w:r w:rsidRPr="00AC78BD">
              <w:rPr>
                <w:color w:val="000000"/>
                <w:sz w:val="18"/>
                <w:szCs w:val="18"/>
              </w:rPr>
              <w:t>2,178</w:t>
            </w:r>
          </w:p>
        </w:tc>
        <w:tc>
          <w:tcPr>
            <w:tcW w:w="330" w:type="pct"/>
            <w:shd w:val="clear" w:color="auto" w:fill="auto"/>
            <w:noWrap/>
            <w:vAlign w:val="bottom"/>
            <w:hideMark/>
          </w:tcPr>
          <w:p w14:paraId="371A863F" w14:textId="77777777" w:rsidR="00A554D3" w:rsidRPr="00AC78BD" w:rsidRDefault="00A554D3" w:rsidP="00616384">
            <w:pPr>
              <w:jc w:val="right"/>
              <w:rPr>
                <w:color w:val="000000"/>
                <w:sz w:val="18"/>
                <w:szCs w:val="18"/>
              </w:rPr>
            </w:pPr>
            <w:r w:rsidRPr="00AC78BD">
              <w:rPr>
                <w:color w:val="000000"/>
                <w:sz w:val="18"/>
                <w:szCs w:val="18"/>
              </w:rPr>
              <w:t>21,127</w:t>
            </w:r>
          </w:p>
        </w:tc>
        <w:tc>
          <w:tcPr>
            <w:tcW w:w="330" w:type="pct"/>
            <w:shd w:val="clear" w:color="auto" w:fill="auto"/>
            <w:noWrap/>
            <w:vAlign w:val="bottom"/>
            <w:hideMark/>
          </w:tcPr>
          <w:p w14:paraId="0F9CDDFB" w14:textId="77777777" w:rsidR="00A554D3" w:rsidRPr="00AC78BD" w:rsidRDefault="00A554D3" w:rsidP="00616384">
            <w:pPr>
              <w:jc w:val="right"/>
              <w:rPr>
                <w:color w:val="000000"/>
                <w:sz w:val="18"/>
                <w:szCs w:val="18"/>
              </w:rPr>
            </w:pPr>
            <w:r w:rsidRPr="00AC78BD">
              <w:rPr>
                <w:color w:val="000000"/>
                <w:sz w:val="18"/>
                <w:szCs w:val="18"/>
              </w:rPr>
              <w:t>21,127</w:t>
            </w:r>
          </w:p>
        </w:tc>
        <w:tc>
          <w:tcPr>
            <w:tcW w:w="330" w:type="pct"/>
            <w:shd w:val="clear" w:color="auto" w:fill="auto"/>
            <w:noWrap/>
            <w:vAlign w:val="bottom"/>
            <w:hideMark/>
          </w:tcPr>
          <w:p w14:paraId="0FFC976A" w14:textId="77777777" w:rsidR="00A554D3" w:rsidRPr="00AC78BD" w:rsidRDefault="00A554D3" w:rsidP="00616384">
            <w:pPr>
              <w:jc w:val="right"/>
              <w:rPr>
                <w:color w:val="000000"/>
                <w:sz w:val="18"/>
                <w:szCs w:val="18"/>
              </w:rPr>
            </w:pPr>
            <w:r w:rsidRPr="00AC78BD">
              <w:rPr>
                <w:color w:val="000000"/>
                <w:sz w:val="18"/>
                <w:szCs w:val="18"/>
              </w:rPr>
              <w:t>21,127</w:t>
            </w:r>
          </w:p>
        </w:tc>
        <w:tc>
          <w:tcPr>
            <w:tcW w:w="367" w:type="pct"/>
            <w:shd w:val="clear" w:color="auto" w:fill="auto"/>
            <w:noWrap/>
            <w:vAlign w:val="bottom"/>
            <w:hideMark/>
          </w:tcPr>
          <w:p w14:paraId="68497DF2" w14:textId="77777777" w:rsidR="00A554D3" w:rsidRPr="00AC78BD" w:rsidRDefault="00A554D3" w:rsidP="00616384">
            <w:pPr>
              <w:jc w:val="right"/>
              <w:rPr>
                <w:color w:val="000000"/>
                <w:sz w:val="18"/>
                <w:szCs w:val="18"/>
              </w:rPr>
            </w:pPr>
            <w:r w:rsidRPr="00AC78BD">
              <w:rPr>
                <w:color w:val="000000"/>
                <w:sz w:val="18"/>
                <w:szCs w:val="18"/>
              </w:rPr>
              <w:t>21,127</w:t>
            </w:r>
          </w:p>
        </w:tc>
        <w:tc>
          <w:tcPr>
            <w:tcW w:w="367" w:type="pct"/>
            <w:shd w:val="clear" w:color="auto" w:fill="auto"/>
            <w:noWrap/>
            <w:vAlign w:val="bottom"/>
            <w:hideMark/>
          </w:tcPr>
          <w:p w14:paraId="66718ED8" w14:textId="77777777" w:rsidR="00A554D3" w:rsidRPr="00AC78BD" w:rsidRDefault="00A554D3" w:rsidP="00616384">
            <w:pPr>
              <w:jc w:val="right"/>
              <w:rPr>
                <w:color w:val="000000"/>
                <w:sz w:val="18"/>
                <w:szCs w:val="18"/>
              </w:rPr>
            </w:pPr>
            <w:r w:rsidRPr="00AC78BD">
              <w:rPr>
                <w:color w:val="000000"/>
                <w:sz w:val="18"/>
                <w:szCs w:val="18"/>
              </w:rPr>
              <w:t>21,127</w:t>
            </w:r>
          </w:p>
        </w:tc>
        <w:tc>
          <w:tcPr>
            <w:tcW w:w="367" w:type="pct"/>
            <w:shd w:val="clear" w:color="auto" w:fill="auto"/>
            <w:noWrap/>
            <w:vAlign w:val="bottom"/>
            <w:hideMark/>
          </w:tcPr>
          <w:p w14:paraId="2D81DDD2" w14:textId="77777777" w:rsidR="00A554D3" w:rsidRPr="00AC78BD" w:rsidRDefault="00A554D3" w:rsidP="00616384">
            <w:pPr>
              <w:jc w:val="right"/>
              <w:rPr>
                <w:color w:val="000000"/>
                <w:sz w:val="18"/>
                <w:szCs w:val="18"/>
              </w:rPr>
            </w:pPr>
            <w:r w:rsidRPr="00AC78BD">
              <w:rPr>
                <w:color w:val="000000"/>
                <w:sz w:val="18"/>
                <w:szCs w:val="18"/>
              </w:rPr>
              <w:t>21,127</w:t>
            </w:r>
          </w:p>
        </w:tc>
        <w:tc>
          <w:tcPr>
            <w:tcW w:w="367" w:type="pct"/>
            <w:shd w:val="clear" w:color="auto" w:fill="auto"/>
            <w:noWrap/>
            <w:vAlign w:val="bottom"/>
            <w:hideMark/>
          </w:tcPr>
          <w:p w14:paraId="6A278399" w14:textId="77777777" w:rsidR="00A554D3" w:rsidRPr="00AC78BD" w:rsidRDefault="00A554D3" w:rsidP="00616384">
            <w:pPr>
              <w:jc w:val="right"/>
              <w:rPr>
                <w:color w:val="000000"/>
                <w:sz w:val="18"/>
                <w:szCs w:val="18"/>
              </w:rPr>
            </w:pPr>
            <w:r w:rsidRPr="00AC78BD">
              <w:rPr>
                <w:color w:val="000000"/>
                <w:sz w:val="18"/>
                <w:szCs w:val="18"/>
              </w:rPr>
              <w:t>21,127</w:t>
            </w:r>
          </w:p>
        </w:tc>
        <w:tc>
          <w:tcPr>
            <w:tcW w:w="367" w:type="pct"/>
            <w:shd w:val="clear" w:color="auto" w:fill="auto"/>
            <w:noWrap/>
            <w:vAlign w:val="bottom"/>
            <w:hideMark/>
          </w:tcPr>
          <w:p w14:paraId="08F07B46" w14:textId="77777777" w:rsidR="00A554D3" w:rsidRPr="00AC78BD" w:rsidRDefault="00A554D3" w:rsidP="00616384">
            <w:pPr>
              <w:jc w:val="right"/>
              <w:rPr>
                <w:color w:val="000000"/>
                <w:sz w:val="18"/>
                <w:szCs w:val="18"/>
              </w:rPr>
            </w:pPr>
            <w:r w:rsidRPr="00AC78BD">
              <w:rPr>
                <w:color w:val="000000"/>
                <w:sz w:val="18"/>
                <w:szCs w:val="18"/>
              </w:rPr>
              <w:t>21,127</w:t>
            </w:r>
          </w:p>
        </w:tc>
        <w:tc>
          <w:tcPr>
            <w:tcW w:w="367" w:type="pct"/>
            <w:shd w:val="clear" w:color="auto" w:fill="auto"/>
            <w:noWrap/>
            <w:vAlign w:val="bottom"/>
            <w:hideMark/>
          </w:tcPr>
          <w:p w14:paraId="0CB5D51F" w14:textId="77777777" w:rsidR="00A554D3" w:rsidRPr="00AC78BD" w:rsidRDefault="00A554D3" w:rsidP="00616384">
            <w:pPr>
              <w:jc w:val="right"/>
              <w:rPr>
                <w:color w:val="000000"/>
                <w:sz w:val="18"/>
                <w:szCs w:val="18"/>
              </w:rPr>
            </w:pPr>
            <w:r w:rsidRPr="00AC78BD">
              <w:rPr>
                <w:color w:val="000000"/>
                <w:sz w:val="18"/>
                <w:szCs w:val="18"/>
              </w:rPr>
              <w:t>21,127</w:t>
            </w:r>
          </w:p>
        </w:tc>
      </w:tr>
      <w:tr w:rsidR="00A554D3" w:rsidRPr="00AC78BD" w14:paraId="2837731F" w14:textId="77777777" w:rsidTr="00A554D3">
        <w:trPr>
          <w:trHeight w:val="255"/>
        </w:trPr>
        <w:tc>
          <w:tcPr>
            <w:tcW w:w="756" w:type="pct"/>
            <w:vMerge/>
            <w:vAlign w:val="center"/>
            <w:hideMark/>
          </w:tcPr>
          <w:p w14:paraId="275E4FA9" w14:textId="77777777" w:rsidR="00A554D3" w:rsidRPr="00AC78BD" w:rsidRDefault="00A554D3" w:rsidP="00616384">
            <w:pPr>
              <w:rPr>
                <w:color w:val="000000"/>
                <w:sz w:val="18"/>
                <w:szCs w:val="18"/>
              </w:rPr>
            </w:pPr>
          </w:p>
        </w:tc>
        <w:tc>
          <w:tcPr>
            <w:tcW w:w="396" w:type="pct"/>
            <w:shd w:val="clear" w:color="auto" w:fill="auto"/>
            <w:vAlign w:val="center"/>
            <w:hideMark/>
          </w:tcPr>
          <w:p w14:paraId="6822DE82" w14:textId="77777777" w:rsidR="00A554D3" w:rsidRPr="00AC78BD" w:rsidRDefault="00A554D3" w:rsidP="00616384">
            <w:pPr>
              <w:jc w:val="center"/>
              <w:rPr>
                <w:color w:val="000000"/>
                <w:sz w:val="18"/>
                <w:szCs w:val="18"/>
              </w:rPr>
            </w:pPr>
            <w:r w:rsidRPr="00AC78BD">
              <w:rPr>
                <w:color w:val="000000"/>
                <w:sz w:val="18"/>
                <w:szCs w:val="18"/>
              </w:rPr>
              <w:t>ОВ</w:t>
            </w:r>
          </w:p>
        </w:tc>
        <w:tc>
          <w:tcPr>
            <w:tcW w:w="330" w:type="pct"/>
            <w:shd w:val="clear" w:color="auto" w:fill="auto"/>
            <w:noWrap/>
            <w:vAlign w:val="bottom"/>
            <w:hideMark/>
          </w:tcPr>
          <w:p w14:paraId="1CBF1272"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6933647F" w14:textId="77777777" w:rsidR="00A554D3" w:rsidRPr="00AC78BD" w:rsidRDefault="00A554D3" w:rsidP="00616384">
            <w:pPr>
              <w:jc w:val="right"/>
              <w:rPr>
                <w:color w:val="000000"/>
                <w:sz w:val="18"/>
                <w:szCs w:val="18"/>
              </w:rPr>
            </w:pPr>
            <w:r w:rsidRPr="00AC78BD">
              <w:rPr>
                <w:color w:val="000000"/>
                <w:sz w:val="18"/>
                <w:szCs w:val="18"/>
              </w:rPr>
              <w:t>1,360</w:t>
            </w:r>
          </w:p>
        </w:tc>
        <w:tc>
          <w:tcPr>
            <w:tcW w:w="330" w:type="pct"/>
            <w:shd w:val="clear" w:color="auto" w:fill="auto"/>
            <w:noWrap/>
            <w:vAlign w:val="bottom"/>
            <w:hideMark/>
          </w:tcPr>
          <w:p w14:paraId="73A3481B" w14:textId="77777777" w:rsidR="00A554D3" w:rsidRPr="00AC78BD" w:rsidRDefault="00A554D3" w:rsidP="00616384">
            <w:pPr>
              <w:jc w:val="right"/>
              <w:rPr>
                <w:color w:val="000000"/>
                <w:sz w:val="18"/>
                <w:szCs w:val="18"/>
              </w:rPr>
            </w:pPr>
            <w:r w:rsidRPr="00AC78BD">
              <w:rPr>
                <w:color w:val="000000"/>
                <w:sz w:val="18"/>
                <w:szCs w:val="18"/>
              </w:rPr>
              <w:t>12,462</w:t>
            </w:r>
          </w:p>
        </w:tc>
        <w:tc>
          <w:tcPr>
            <w:tcW w:w="330" w:type="pct"/>
            <w:shd w:val="clear" w:color="auto" w:fill="auto"/>
            <w:noWrap/>
            <w:vAlign w:val="bottom"/>
            <w:hideMark/>
          </w:tcPr>
          <w:p w14:paraId="5A122A32" w14:textId="77777777" w:rsidR="00A554D3" w:rsidRPr="00AC78BD" w:rsidRDefault="00A554D3" w:rsidP="00616384">
            <w:pPr>
              <w:jc w:val="right"/>
              <w:rPr>
                <w:color w:val="000000"/>
                <w:sz w:val="18"/>
                <w:szCs w:val="18"/>
              </w:rPr>
            </w:pPr>
            <w:r w:rsidRPr="00AC78BD">
              <w:rPr>
                <w:color w:val="000000"/>
                <w:sz w:val="18"/>
                <w:szCs w:val="18"/>
              </w:rPr>
              <w:t>12,462</w:t>
            </w:r>
          </w:p>
        </w:tc>
        <w:tc>
          <w:tcPr>
            <w:tcW w:w="330" w:type="pct"/>
            <w:shd w:val="clear" w:color="auto" w:fill="auto"/>
            <w:noWrap/>
            <w:vAlign w:val="bottom"/>
            <w:hideMark/>
          </w:tcPr>
          <w:p w14:paraId="05E999B5" w14:textId="77777777" w:rsidR="00A554D3" w:rsidRPr="00AC78BD" w:rsidRDefault="00A554D3" w:rsidP="00616384">
            <w:pPr>
              <w:jc w:val="right"/>
              <w:rPr>
                <w:color w:val="000000"/>
                <w:sz w:val="18"/>
                <w:szCs w:val="18"/>
              </w:rPr>
            </w:pPr>
            <w:r w:rsidRPr="00AC78BD">
              <w:rPr>
                <w:color w:val="000000"/>
                <w:sz w:val="18"/>
                <w:szCs w:val="18"/>
              </w:rPr>
              <w:t>12,462</w:t>
            </w:r>
          </w:p>
        </w:tc>
        <w:tc>
          <w:tcPr>
            <w:tcW w:w="367" w:type="pct"/>
            <w:shd w:val="clear" w:color="auto" w:fill="auto"/>
            <w:noWrap/>
            <w:vAlign w:val="bottom"/>
            <w:hideMark/>
          </w:tcPr>
          <w:p w14:paraId="6DBA6A8D" w14:textId="77777777" w:rsidR="00A554D3" w:rsidRPr="00AC78BD" w:rsidRDefault="00A554D3" w:rsidP="00616384">
            <w:pPr>
              <w:jc w:val="right"/>
              <w:rPr>
                <w:color w:val="000000"/>
                <w:sz w:val="18"/>
                <w:szCs w:val="18"/>
              </w:rPr>
            </w:pPr>
            <w:r w:rsidRPr="00AC78BD">
              <w:rPr>
                <w:color w:val="000000"/>
                <w:sz w:val="18"/>
                <w:szCs w:val="18"/>
              </w:rPr>
              <w:t>12,462</w:t>
            </w:r>
          </w:p>
        </w:tc>
        <w:tc>
          <w:tcPr>
            <w:tcW w:w="367" w:type="pct"/>
            <w:shd w:val="clear" w:color="auto" w:fill="auto"/>
            <w:noWrap/>
            <w:vAlign w:val="bottom"/>
            <w:hideMark/>
          </w:tcPr>
          <w:p w14:paraId="23968D19" w14:textId="77777777" w:rsidR="00A554D3" w:rsidRPr="00AC78BD" w:rsidRDefault="00A554D3" w:rsidP="00616384">
            <w:pPr>
              <w:jc w:val="right"/>
              <w:rPr>
                <w:color w:val="000000"/>
                <w:sz w:val="18"/>
                <w:szCs w:val="18"/>
              </w:rPr>
            </w:pPr>
            <w:r w:rsidRPr="00AC78BD">
              <w:rPr>
                <w:color w:val="000000"/>
                <w:sz w:val="18"/>
                <w:szCs w:val="18"/>
              </w:rPr>
              <w:t>12,462</w:t>
            </w:r>
          </w:p>
        </w:tc>
        <w:tc>
          <w:tcPr>
            <w:tcW w:w="367" w:type="pct"/>
            <w:shd w:val="clear" w:color="auto" w:fill="auto"/>
            <w:noWrap/>
            <w:vAlign w:val="bottom"/>
            <w:hideMark/>
          </w:tcPr>
          <w:p w14:paraId="61AFC4E2" w14:textId="77777777" w:rsidR="00A554D3" w:rsidRPr="00AC78BD" w:rsidRDefault="00A554D3" w:rsidP="00616384">
            <w:pPr>
              <w:jc w:val="right"/>
              <w:rPr>
                <w:color w:val="000000"/>
                <w:sz w:val="18"/>
                <w:szCs w:val="18"/>
              </w:rPr>
            </w:pPr>
            <w:r w:rsidRPr="00AC78BD">
              <w:rPr>
                <w:color w:val="000000"/>
                <w:sz w:val="18"/>
                <w:szCs w:val="18"/>
              </w:rPr>
              <w:t>12,462</w:t>
            </w:r>
          </w:p>
        </w:tc>
        <w:tc>
          <w:tcPr>
            <w:tcW w:w="367" w:type="pct"/>
            <w:shd w:val="clear" w:color="auto" w:fill="auto"/>
            <w:noWrap/>
            <w:vAlign w:val="bottom"/>
            <w:hideMark/>
          </w:tcPr>
          <w:p w14:paraId="2F20F2E9" w14:textId="77777777" w:rsidR="00A554D3" w:rsidRPr="00AC78BD" w:rsidRDefault="00A554D3" w:rsidP="00616384">
            <w:pPr>
              <w:jc w:val="right"/>
              <w:rPr>
                <w:color w:val="000000"/>
                <w:sz w:val="18"/>
                <w:szCs w:val="18"/>
              </w:rPr>
            </w:pPr>
            <w:r w:rsidRPr="00AC78BD">
              <w:rPr>
                <w:color w:val="000000"/>
                <w:sz w:val="18"/>
                <w:szCs w:val="18"/>
              </w:rPr>
              <w:t>12,462</w:t>
            </w:r>
          </w:p>
        </w:tc>
        <w:tc>
          <w:tcPr>
            <w:tcW w:w="367" w:type="pct"/>
            <w:shd w:val="clear" w:color="auto" w:fill="auto"/>
            <w:noWrap/>
            <w:vAlign w:val="bottom"/>
            <w:hideMark/>
          </w:tcPr>
          <w:p w14:paraId="1E13A233" w14:textId="77777777" w:rsidR="00A554D3" w:rsidRPr="00AC78BD" w:rsidRDefault="00A554D3" w:rsidP="00616384">
            <w:pPr>
              <w:jc w:val="right"/>
              <w:rPr>
                <w:color w:val="000000"/>
                <w:sz w:val="18"/>
                <w:szCs w:val="18"/>
              </w:rPr>
            </w:pPr>
            <w:r w:rsidRPr="00AC78BD">
              <w:rPr>
                <w:color w:val="000000"/>
                <w:sz w:val="18"/>
                <w:szCs w:val="18"/>
              </w:rPr>
              <w:t>12,462</w:t>
            </w:r>
          </w:p>
        </w:tc>
        <w:tc>
          <w:tcPr>
            <w:tcW w:w="367" w:type="pct"/>
            <w:shd w:val="clear" w:color="auto" w:fill="auto"/>
            <w:noWrap/>
            <w:vAlign w:val="bottom"/>
            <w:hideMark/>
          </w:tcPr>
          <w:p w14:paraId="724231ED" w14:textId="77777777" w:rsidR="00A554D3" w:rsidRPr="00AC78BD" w:rsidRDefault="00A554D3" w:rsidP="00616384">
            <w:pPr>
              <w:jc w:val="right"/>
              <w:rPr>
                <w:color w:val="000000"/>
                <w:sz w:val="18"/>
                <w:szCs w:val="18"/>
              </w:rPr>
            </w:pPr>
            <w:r w:rsidRPr="00AC78BD">
              <w:rPr>
                <w:color w:val="000000"/>
                <w:sz w:val="18"/>
                <w:szCs w:val="18"/>
              </w:rPr>
              <w:t>12,462</w:t>
            </w:r>
          </w:p>
        </w:tc>
      </w:tr>
      <w:tr w:rsidR="00A554D3" w:rsidRPr="00AC78BD" w14:paraId="2060F1C5" w14:textId="77777777" w:rsidTr="00A554D3">
        <w:trPr>
          <w:trHeight w:val="255"/>
        </w:trPr>
        <w:tc>
          <w:tcPr>
            <w:tcW w:w="756" w:type="pct"/>
            <w:vMerge/>
            <w:vAlign w:val="center"/>
            <w:hideMark/>
          </w:tcPr>
          <w:p w14:paraId="724821C2" w14:textId="77777777" w:rsidR="00A554D3" w:rsidRPr="00AC78BD" w:rsidRDefault="00A554D3" w:rsidP="00616384">
            <w:pPr>
              <w:rPr>
                <w:color w:val="000000"/>
                <w:sz w:val="18"/>
                <w:szCs w:val="18"/>
              </w:rPr>
            </w:pPr>
          </w:p>
        </w:tc>
        <w:tc>
          <w:tcPr>
            <w:tcW w:w="396" w:type="pct"/>
            <w:shd w:val="clear" w:color="auto" w:fill="auto"/>
            <w:vAlign w:val="center"/>
            <w:hideMark/>
          </w:tcPr>
          <w:p w14:paraId="544403D7" w14:textId="77777777" w:rsidR="00A554D3" w:rsidRPr="00AC78BD" w:rsidRDefault="00A554D3" w:rsidP="00616384">
            <w:pPr>
              <w:jc w:val="center"/>
              <w:rPr>
                <w:color w:val="000000"/>
                <w:sz w:val="18"/>
                <w:szCs w:val="18"/>
              </w:rPr>
            </w:pPr>
            <w:r w:rsidRPr="00AC78BD">
              <w:rPr>
                <w:color w:val="000000"/>
                <w:sz w:val="18"/>
                <w:szCs w:val="18"/>
              </w:rPr>
              <w:t>ГВСср</w:t>
            </w:r>
          </w:p>
        </w:tc>
        <w:tc>
          <w:tcPr>
            <w:tcW w:w="330" w:type="pct"/>
            <w:shd w:val="clear" w:color="auto" w:fill="auto"/>
            <w:noWrap/>
            <w:vAlign w:val="bottom"/>
            <w:hideMark/>
          </w:tcPr>
          <w:p w14:paraId="50542C64"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4837D7A3" w14:textId="77777777" w:rsidR="00A554D3" w:rsidRPr="00AC78BD" w:rsidRDefault="00A554D3" w:rsidP="00616384">
            <w:pPr>
              <w:jc w:val="right"/>
              <w:rPr>
                <w:color w:val="000000"/>
                <w:sz w:val="18"/>
                <w:szCs w:val="18"/>
              </w:rPr>
            </w:pPr>
            <w:r w:rsidRPr="00AC78BD">
              <w:rPr>
                <w:color w:val="000000"/>
                <w:sz w:val="18"/>
                <w:szCs w:val="18"/>
              </w:rPr>
              <w:t>0,818</w:t>
            </w:r>
          </w:p>
        </w:tc>
        <w:tc>
          <w:tcPr>
            <w:tcW w:w="330" w:type="pct"/>
            <w:shd w:val="clear" w:color="auto" w:fill="auto"/>
            <w:noWrap/>
            <w:vAlign w:val="bottom"/>
            <w:hideMark/>
          </w:tcPr>
          <w:p w14:paraId="215863DB" w14:textId="77777777" w:rsidR="00A554D3" w:rsidRPr="00AC78BD" w:rsidRDefault="00A554D3" w:rsidP="00616384">
            <w:pPr>
              <w:jc w:val="right"/>
              <w:rPr>
                <w:color w:val="000000"/>
                <w:sz w:val="18"/>
                <w:szCs w:val="18"/>
              </w:rPr>
            </w:pPr>
            <w:r w:rsidRPr="00AC78BD">
              <w:rPr>
                <w:color w:val="000000"/>
                <w:sz w:val="18"/>
                <w:szCs w:val="18"/>
              </w:rPr>
              <w:t>8,665</w:t>
            </w:r>
          </w:p>
        </w:tc>
        <w:tc>
          <w:tcPr>
            <w:tcW w:w="330" w:type="pct"/>
            <w:shd w:val="clear" w:color="auto" w:fill="auto"/>
            <w:noWrap/>
            <w:vAlign w:val="bottom"/>
            <w:hideMark/>
          </w:tcPr>
          <w:p w14:paraId="56FB81A7" w14:textId="77777777" w:rsidR="00A554D3" w:rsidRPr="00AC78BD" w:rsidRDefault="00A554D3" w:rsidP="00616384">
            <w:pPr>
              <w:jc w:val="right"/>
              <w:rPr>
                <w:color w:val="000000"/>
                <w:sz w:val="18"/>
                <w:szCs w:val="18"/>
              </w:rPr>
            </w:pPr>
            <w:r w:rsidRPr="00AC78BD">
              <w:rPr>
                <w:color w:val="000000"/>
                <w:sz w:val="18"/>
                <w:szCs w:val="18"/>
              </w:rPr>
              <w:t>8,665</w:t>
            </w:r>
          </w:p>
        </w:tc>
        <w:tc>
          <w:tcPr>
            <w:tcW w:w="330" w:type="pct"/>
            <w:shd w:val="clear" w:color="auto" w:fill="auto"/>
            <w:noWrap/>
            <w:vAlign w:val="bottom"/>
            <w:hideMark/>
          </w:tcPr>
          <w:p w14:paraId="09A9CD3F" w14:textId="77777777" w:rsidR="00A554D3" w:rsidRPr="00AC78BD" w:rsidRDefault="00A554D3" w:rsidP="00616384">
            <w:pPr>
              <w:jc w:val="right"/>
              <w:rPr>
                <w:color w:val="000000"/>
                <w:sz w:val="18"/>
                <w:szCs w:val="18"/>
              </w:rPr>
            </w:pPr>
            <w:r w:rsidRPr="00AC78BD">
              <w:rPr>
                <w:color w:val="000000"/>
                <w:sz w:val="18"/>
                <w:szCs w:val="18"/>
              </w:rPr>
              <w:t>8,665</w:t>
            </w:r>
          </w:p>
        </w:tc>
        <w:tc>
          <w:tcPr>
            <w:tcW w:w="367" w:type="pct"/>
            <w:shd w:val="clear" w:color="auto" w:fill="auto"/>
            <w:noWrap/>
            <w:vAlign w:val="bottom"/>
            <w:hideMark/>
          </w:tcPr>
          <w:p w14:paraId="52339ABD" w14:textId="77777777" w:rsidR="00A554D3" w:rsidRPr="00AC78BD" w:rsidRDefault="00A554D3" w:rsidP="00616384">
            <w:pPr>
              <w:jc w:val="right"/>
              <w:rPr>
                <w:color w:val="000000"/>
                <w:sz w:val="18"/>
                <w:szCs w:val="18"/>
              </w:rPr>
            </w:pPr>
            <w:r w:rsidRPr="00AC78BD">
              <w:rPr>
                <w:color w:val="000000"/>
                <w:sz w:val="18"/>
                <w:szCs w:val="18"/>
              </w:rPr>
              <w:t>8,665</w:t>
            </w:r>
          </w:p>
        </w:tc>
        <w:tc>
          <w:tcPr>
            <w:tcW w:w="367" w:type="pct"/>
            <w:shd w:val="clear" w:color="auto" w:fill="auto"/>
            <w:noWrap/>
            <w:vAlign w:val="bottom"/>
            <w:hideMark/>
          </w:tcPr>
          <w:p w14:paraId="20C42EFC" w14:textId="77777777" w:rsidR="00A554D3" w:rsidRPr="00AC78BD" w:rsidRDefault="00A554D3" w:rsidP="00616384">
            <w:pPr>
              <w:jc w:val="right"/>
              <w:rPr>
                <w:color w:val="000000"/>
                <w:sz w:val="18"/>
                <w:szCs w:val="18"/>
              </w:rPr>
            </w:pPr>
            <w:r w:rsidRPr="00AC78BD">
              <w:rPr>
                <w:color w:val="000000"/>
                <w:sz w:val="18"/>
                <w:szCs w:val="18"/>
              </w:rPr>
              <w:t>8,665</w:t>
            </w:r>
          </w:p>
        </w:tc>
        <w:tc>
          <w:tcPr>
            <w:tcW w:w="367" w:type="pct"/>
            <w:shd w:val="clear" w:color="auto" w:fill="auto"/>
            <w:noWrap/>
            <w:vAlign w:val="bottom"/>
            <w:hideMark/>
          </w:tcPr>
          <w:p w14:paraId="214B49B9" w14:textId="77777777" w:rsidR="00A554D3" w:rsidRPr="00AC78BD" w:rsidRDefault="00A554D3" w:rsidP="00616384">
            <w:pPr>
              <w:jc w:val="right"/>
              <w:rPr>
                <w:color w:val="000000"/>
                <w:sz w:val="18"/>
                <w:szCs w:val="18"/>
              </w:rPr>
            </w:pPr>
            <w:r w:rsidRPr="00AC78BD">
              <w:rPr>
                <w:color w:val="000000"/>
                <w:sz w:val="18"/>
                <w:szCs w:val="18"/>
              </w:rPr>
              <w:t>8,665</w:t>
            </w:r>
          </w:p>
        </w:tc>
        <w:tc>
          <w:tcPr>
            <w:tcW w:w="367" w:type="pct"/>
            <w:shd w:val="clear" w:color="auto" w:fill="auto"/>
            <w:noWrap/>
            <w:vAlign w:val="bottom"/>
            <w:hideMark/>
          </w:tcPr>
          <w:p w14:paraId="6057FF51" w14:textId="77777777" w:rsidR="00A554D3" w:rsidRPr="00AC78BD" w:rsidRDefault="00A554D3" w:rsidP="00616384">
            <w:pPr>
              <w:jc w:val="right"/>
              <w:rPr>
                <w:color w:val="000000"/>
                <w:sz w:val="18"/>
                <w:szCs w:val="18"/>
              </w:rPr>
            </w:pPr>
            <w:r w:rsidRPr="00AC78BD">
              <w:rPr>
                <w:color w:val="000000"/>
                <w:sz w:val="18"/>
                <w:szCs w:val="18"/>
              </w:rPr>
              <w:t>8,665</w:t>
            </w:r>
          </w:p>
        </w:tc>
        <w:tc>
          <w:tcPr>
            <w:tcW w:w="367" w:type="pct"/>
            <w:shd w:val="clear" w:color="auto" w:fill="auto"/>
            <w:noWrap/>
            <w:vAlign w:val="bottom"/>
            <w:hideMark/>
          </w:tcPr>
          <w:p w14:paraId="2AEAC0B6" w14:textId="77777777" w:rsidR="00A554D3" w:rsidRPr="00AC78BD" w:rsidRDefault="00A554D3" w:rsidP="00616384">
            <w:pPr>
              <w:jc w:val="right"/>
              <w:rPr>
                <w:color w:val="000000"/>
                <w:sz w:val="18"/>
                <w:szCs w:val="18"/>
              </w:rPr>
            </w:pPr>
            <w:r w:rsidRPr="00AC78BD">
              <w:rPr>
                <w:color w:val="000000"/>
                <w:sz w:val="18"/>
                <w:szCs w:val="18"/>
              </w:rPr>
              <w:t>8,665</w:t>
            </w:r>
          </w:p>
        </w:tc>
        <w:tc>
          <w:tcPr>
            <w:tcW w:w="367" w:type="pct"/>
            <w:shd w:val="clear" w:color="auto" w:fill="auto"/>
            <w:noWrap/>
            <w:vAlign w:val="bottom"/>
            <w:hideMark/>
          </w:tcPr>
          <w:p w14:paraId="0AEFCA61" w14:textId="77777777" w:rsidR="00A554D3" w:rsidRPr="00AC78BD" w:rsidRDefault="00A554D3" w:rsidP="00616384">
            <w:pPr>
              <w:jc w:val="right"/>
              <w:rPr>
                <w:color w:val="000000"/>
                <w:sz w:val="18"/>
                <w:szCs w:val="18"/>
              </w:rPr>
            </w:pPr>
            <w:r w:rsidRPr="00AC78BD">
              <w:rPr>
                <w:color w:val="000000"/>
                <w:sz w:val="18"/>
                <w:szCs w:val="18"/>
              </w:rPr>
              <w:t>8,665</w:t>
            </w:r>
          </w:p>
        </w:tc>
      </w:tr>
      <w:tr w:rsidR="00A554D3" w:rsidRPr="00AC78BD" w14:paraId="5A4CCFF6" w14:textId="77777777" w:rsidTr="00A554D3">
        <w:trPr>
          <w:trHeight w:val="255"/>
        </w:trPr>
        <w:tc>
          <w:tcPr>
            <w:tcW w:w="756" w:type="pct"/>
            <w:vMerge w:val="restart"/>
            <w:shd w:val="clear" w:color="auto" w:fill="auto"/>
            <w:noWrap/>
            <w:vAlign w:val="center"/>
          </w:tcPr>
          <w:p w14:paraId="4227CAB0" w14:textId="77777777" w:rsidR="00A554D3" w:rsidRPr="00C63A12" w:rsidRDefault="00A554D3" w:rsidP="00616384">
            <w:pPr>
              <w:jc w:val="center"/>
              <w:rPr>
                <w:color w:val="000000"/>
                <w:sz w:val="18"/>
                <w:szCs w:val="18"/>
              </w:rPr>
            </w:pPr>
            <w:r w:rsidRPr="00C63A12">
              <w:rPr>
                <w:color w:val="000000"/>
                <w:sz w:val="18"/>
                <w:szCs w:val="18"/>
              </w:rPr>
              <w:t xml:space="preserve">47:07:0722001:5511, 47:07:0722001:5308, </w:t>
            </w:r>
          </w:p>
          <w:p w14:paraId="0B979DA7" w14:textId="77777777" w:rsidR="00A554D3" w:rsidRPr="00AC78BD" w:rsidRDefault="00A554D3" w:rsidP="00616384">
            <w:pPr>
              <w:jc w:val="center"/>
              <w:rPr>
                <w:color w:val="000000"/>
                <w:sz w:val="18"/>
                <w:szCs w:val="18"/>
              </w:rPr>
            </w:pPr>
            <w:r w:rsidRPr="00C63A12">
              <w:rPr>
                <w:color w:val="000000"/>
                <w:sz w:val="18"/>
                <w:szCs w:val="18"/>
              </w:rPr>
              <w:t>47:07:0722001:5312, 47:07:0722001:5313</w:t>
            </w:r>
          </w:p>
        </w:tc>
        <w:tc>
          <w:tcPr>
            <w:tcW w:w="396" w:type="pct"/>
            <w:shd w:val="clear" w:color="auto" w:fill="auto"/>
            <w:vAlign w:val="center"/>
          </w:tcPr>
          <w:p w14:paraId="5287CFBB" w14:textId="77777777" w:rsidR="00A554D3" w:rsidRPr="00AC78BD" w:rsidRDefault="00A554D3" w:rsidP="00616384">
            <w:pPr>
              <w:jc w:val="center"/>
              <w:rPr>
                <w:color w:val="000000"/>
                <w:sz w:val="18"/>
                <w:szCs w:val="18"/>
              </w:rPr>
            </w:pPr>
            <w:r w:rsidRPr="00AC78BD">
              <w:rPr>
                <w:color w:val="000000"/>
                <w:sz w:val="18"/>
                <w:szCs w:val="18"/>
              </w:rPr>
              <w:t>Всего</w:t>
            </w:r>
          </w:p>
        </w:tc>
        <w:tc>
          <w:tcPr>
            <w:tcW w:w="330" w:type="pct"/>
            <w:shd w:val="clear" w:color="auto" w:fill="auto"/>
            <w:noWrap/>
            <w:vAlign w:val="bottom"/>
          </w:tcPr>
          <w:p w14:paraId="3F391E63"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tcPr>
          <w:p w14:paraId="0D4F938F"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tcPr>
          <w:p w14:paraId="40DC9563"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tcPr>
          <w:p w14:paraId="695BD8E5"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tcPr>
          <w:p w14:paraId="039CB28B" w14:textId="77777777" w:rsidR="00A554D3" w:rsidRPr="00AC78BD" w:rsidRDefault="00A554D3" w:rsidP="00616384">
            <w:pPr>
              <w:jc w:val="right"/>
              <w:rPr>
                <w:color w:val="000000"/>
                <w:sz w:val="18"/>
                <w:szCs w:val="18"/>
              </w:rPr>
            </w:pPr>
            <w:r>
              <w:rPr>
                <w:color w:val="000000"/>
                <w:sz w:val="18"/>
                <w:szCs w:val="18"/>
              </w:rPr>
              <w:t>43,605</w:t>
            </w:r>
          </w:p>
        </w:tc>
        <w:tc>
          <w:tcPr>
            <w:tcW w:w="367" w:type="pct"/>
            <w:shd w:val="clear" w:color="auto" w:fill="auto"/>
            <w:noWrap/>
            <w:vAlign w:val="bottom"/>
          </w:tcPr>
          <w:p w14:paraId="2D7A40CF" w14:textId="77777777" w:rsidR="00A554D3" w:rsidRPr="00AC78BD" w:rsidRDefault="00A554D3" w:rsidP="00616384">
            <w:pPr>
              <w:jc w:val="right"/>
              <w:rPr>
                <w:color w:val="000000"/>
                <w:sz w:val="18"/>
                <w:szCs w:val="18"/>
              </w:rPr>
            </w:pPr>
            <w:r>
              <w:rPr>
                <w:color w:val="000000"/>
                <w:sz w:val="18"/>
                <w:szCs w:val="18"/>
              </w:rPr>
              <w:t>43,605</w:t>
            </w:r>
          </w:p>
        </w:tc>
        <w:tc>
          <w:tcPr>
            <w:tcW w:w="367" w:type="pct"/>
            <w:shd w:val="clear" w:color="auto" w:fill="auto"/>
            <w:noWrap/>
            <w:vAlign w:val="bottom"/>
          </w:tcPr>
          <w:p w14:paraId="46151586" w14:textId="77777777" w:rsidR="00A554D3" w:rsidRPr="00AC78BD" w:rsidRDefault="00A554D3" w:rsidP="00616384">
            <w:pPr>
              <w:jc w:val="right"/>
              <w:rPr>
                <w:color w:val="000000"/>
                <w:sz w:val="18"/>
                <w:szCs w:val="18"/>
              </w:rPr>
            </w:pPr>
            <w:r>
              <w:rPr>
                <w:color w:val="000000"/>
                <w:sz w:val="18"/>
                <w:szCs w:val="18"/>
              </w:rPr>
              <w:t>43,605</w:t>
            </w:r>
          </w:p>
        </w:tc>
        <w:tc>
          <w:tcPr>
            <w:tcW w:w="367" w:type="pct"/>
            <w:shd w:val="clear" w:color="auto" w:fill="auto"/>
            <w:noWrap/>
            <w:vAlign w:val="bottom"/>
          </w:tcPr>
          <w:p w14:paraId="31E784BB" w14:textId="77777777" w:rsidR="00A554D3" w:rsidRPr="00AC78BD" w:rsidRDefault="00A554D3" w:rsidP="00616384">
            <w:pPr>
              <w:jc w:val="right"/>
              <w:rPr>
                <w:color w:val="000000"/>
                <w:sz w:val="18"/>
                <w:szCs w:val="18"/>
              </w:rPr>
            </w:pPr>
            <w:r>
              <w:rPr>
                <w:color w:val="000000"/>
                <w:sz w:val="18"/>
                <w:szCs w:val="18"/>
              </w:rPr>
              <w:t>43,605</w:t>
            </w:r>
          </w:p>
        </w:tc>
        <w:tc>
          <w:tcPr>
            <w:tcW w:w="367" w:type="pct"/>
            <w:shd w:val="clear" w:color="auto" w:fill="auto"/>
            <w:noWrap/>
            <w:vAlign w:val="bottom"/>
          </w:tcPr>
          <w:p w14:paraId="19DBC59D" w14:textId="77777777" w:rsidR="00A554D3" w:rsidRPr="00AC78BD" w:rsidRDefault="00A554D3" w:rsidP="00616384">
            <w:pPr>
              <w:jc w:val="right"/>
              <w:rPr>
                <w:color w:val="000000"/>
                <w:sz w:val="18"/>
                <w:szCs w:val="18"/>
              </w:rPr>
            </w:pPr>
            <w:r>
              <w:rPr>
                <w:color w:val="000000"/>
                <w:sz w:val="18"/>
                <w:szCs w:val="18"/>
              </w:rPr>
              <w:t>43,605</w:t>
            </w:r>
          </w:p>
        </w:tc>
        <w:tc>
          <w:tcPr>
            <w:tcW w:w="367" w:type="pct"/>
            <w:shd w:val="clear" w:color="auto" w:fill="auto"/>
            <w:noWrap/>
            <w:vAlign w:val="bottom"/>
          </w:tcPr>
          <w:p w14:paraId="1F38DD0C" w14:textId="77777777" w:rsidR="00A554D3" w:rsidRPr="00AC78BD" w:rsidRDefault="00A554D3" w:rsidP="00616384">
            <w:pPr>
              <w:jc w:val="right"/>
              <w:rPr>
                <w:color w:val="000000"/>
                <w:sz w:val="18"/>
                <w:szCs w:val="18"/>
              </w:rPr>
            </w:pPr>
            <w:r>
              <w:rPr>
                <w:color w:val="000000"/>
                <w:sz w:val="18"/>
                <w:szCs w:val="18"/>
              </w:rPr>
              <w:t>43,605</w:t>
            </w:r>
          </w:p>
        </w:tc>
        <w:tc>
          <w:tcPr>
            <w:tcW w:w="367" w:type="pct"/>
            <w:shd w:val="clear" w:color="auto" w:fill="auto"/>
            <w:noWrap/>
            <w:vAlign w:val="bottom"/>
          </w:tcPr>
          <w:p w14:paraId="6384D3FF" w14:textId="77777777" w:rsidR="00A554D3" w:rsidRPr="00AC78BD" w:rsidRDefault="00A554D3" w:rsidP="00616384">
            <w:pPr>
              <w:jc w:val="right"/>
              <w:rPr>
                <w:color w:val="000000"/>
                <w:sz w:val="18"/>
                <w:szCs w:val="18"/>
              </w:rPr>
            </w:pPr>
            <w:r>
              <w:rPr>
                <w:color w:val="000000"/>
                <w:sz w:val="18"/>
                <w:szCs w:val="18"/>
              </w:rPr>
              <w:t>43,605</w:t>
            </w:r>
          </w:p>
        </w:tc>
      </w:tr>
      <w:tr w:rsidR="00A554D3" w:rsidRPr="00AC78BD" w14:paraId="65C42AF9" w14:textId="77777777" w:rsidTr="00A554D3">
        <w:trPr>
          <w:trHeight w:val="255"/>
        </w:trPr>
        <w:tc>
          <w:tcPr>
            <w:tcW w:w="756" w:type="pct"/>
            <w:vMerge/>
            <w:shd w:val="clear" w:color="auto" w:fill="auto"/>
            <w:noWrap/>
            <w:vAlign w:val="center"/>
          </w:tcPr>
          <w:p w14:paraId="4FD30807" w14:textId="77777777" w:rsidR="00A554D3" w:rsidRPr="00AC78BD" w:rsidRDefault="00A554D3" w:rsidP="00616384">
            <w:pPr>
              <w:jc w:val="center"/>
              <w:rPr>
                <w:color w:val="000000"/>
                <w:sz w:val="18"/>
                <w:szCs w:val="18"/>
              </w:rPr>
            </w:pPr>
          </w:p>
        </w:tc>
        <w:tc>
          <w:tcPr>
            <w:tcW w:w="396" w:type="pct"/>
            <w:shd w:val="clear" w:color="auto" w:fill="auto"/>
            <w:vAlign w:val="center"/>
          </w:tcPr>
          <w:p w14:paraId="6DE7D174" w14:textId="77777777" w:rsidR="00A554D3" w:rsidRPr="00AC78BD" w:rsidRDefault="00A554D3" w:rsidP="00616384">
            <w:pPr>
              <w:jc w:val="center"/>
              <w:rPr>
                <w:color w:val="000000"/>
                <w:sz w:val="18"/>
                <w:szCs w:val="18"/>
              </w:rPr>
            </w:pPr>
            <w:r w:rsidRPr="00AC78BD">
              <w:rPr>
                <w:color w:val="000000"/>
                <w:sz w:val="18"/>
                <w:szCs w:val="18"/>
              </w:rPr>
              <w:t>ОВ</w:t>
            </w:r>
          </w:p>
        </w:tc>
        <w:tc>
          <w:tcPr>
            <w:tcW w:w="330" w:type="pct"/>
            <w:shd w:val="clear" w:color="auto" w:fill="auto"/>
            <w:noWrap/>
            <w:vAlign w:val="bottom"/>
          </w:tcPr>
          <w:p w14:paraId="715B31F8"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tcPr>
          <w:p w14:paraId="5298E769"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tcPr>
          <w:p w14:paraId="4EF28BC6"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tcPr>
          <w:p w14:paraId="49E90298"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tcPr>
          <w:p w14:paraId="0B156EFE" w14:textId="77777777" w:rsidR="00A554D3" w:rsidRPr="00AC78BD" w:rsidRDefault="00A554D3" w:rsidP="00616384">
            <w:pPr>
              <w:jc w:val="right"/>
              <w:rPr>
                <w:color w:val="000000"/>
                <w:sz w:val="18"/>
                <w:szCs w:val="18"/>
              </w:rPr>
            </w:pPr>
            <w:r w:rsidRPr="007D6E35">
              <w:rPr>
                <w:color w:val="000000"/>
                <w:sz w:val="18"/>
                <w:szCs w:val="18"/>
              </w:rPr>
              <w:t>23,513</w:t>
            </w:r>
          </w:p>
        </w:tc>
        <w:tc>
          <w:tcPr>
            <w:tcW w:w="367" w:type="pct"/>
            <w:shd w:val="clear" w:color="auto" w:fill="auto"/>
            <w:noWrap/>
            <w:vAlign w:val="bottom"/>
          </w:tcPr>
          <w:p w14:paraId="504FBDB8" w14:textId="77777777" w:rsidR="00A554D3" w:rsidRPr="00AC78BD" w:rsidRDefault="00A554D3" w:rsidP="00616384">
            <w:pPr>
              <w:jc w:val="right"/>
              <w:rPr>
                <w:color w:val="000000"/>
                <w:sz w:val="18"/>
                <w:szCs w:val="18"/>
              </w:rPr>
            </w:pPr>
            <w:r w:rsidRPr="007D6E35">
              <w:rPr>
                <w:color w:val="000000"/>
                <w:sz w:val="18"/>
                <w:szCs w:val="18"/>
              </w:rPr>
              <w:t>23,513</w:t>
            </w:r>
          </w:p>
        </w:tc>
        <w:tc>
          <w:tcPr>
            <w:tcW w:w="367" w:type="pct"/>
            <w:shd w:val="clear" w:color="auto" w:fill="auto"/>
            <w:noWrap/>
            <w:vAlign w:val="bottom"/>
          </w:tcPr>
          <w:p w14:paraId="1E2E2592" w14:textId="77777777" w:rsidR="00A554D3" w:rsidRPr="00AC78BD" w:rsidRDefault="00A554D3" w:rsidP="00616384">
            <w:pPr>
              <w:jc w:val="right"/>
              <w:rPr>
                <w:color w:val="000000"/>
                <w:sz w:val="18"/>
                <w:szCs w:val="18"/>
              </w:rPr>
            </w:pPr>
            <w:r w:rsidRPr="007D6E35">
              <w:rPr>
                <w:color w:val="000000"/>
                <w:sz w:val="18"/>
                <w:szCs w:val="18"/>
              </w:rPr>
              <w:t>23,513</w:t>
            </w:r>
          </w:p>
        </w:tc>
        <w:tc>
          <w:tcPr>
            <w:tcW w:w="367" w:type="pct"/>
            <w:shd w:val="clear" w:color="auto" w:fill="auto"/>
            <w:noWrap/>
            <w:vAlign w:val="bottom"/>
          </w:tcPr>
          <w:p w14:paraId="6B6410D4" w14:textId="77777777" w:rsidR="00A554D3" w:rsidRPr="00AC78BD" w:rsidRDefault="00A554D3" w:rsidP="00616384">
            <w:pPr>
              <w:jc w:val="right"/>
              <w:rPr>
                <w:color w:val="000000"/>
                <w:sz w:val="18"/>
                <w:szCs w:val="18"/>
              </w:rPr>
            </w:pPr>
            <w:r w:rsidRPr="007D6E35">
              <w:rPr>
                <w:color w:val="000000"/>
                <w:sz w:val="18"/>
                <w:szCs w:val="18"/>
              </w:rPr>
              <w:t>23,513</w:t>
            </w:r>
          </w:p>
        </w:tc>
        <w:tc>
          <w:tcPr>
            <w:tcW w:w="367" w:type="pct"/>
            <w:shd w:val="clear" w:color="auto" w:fill="auto"/>
            <w:noWrap/>
            <w:vAlign w:val="bottom"/>
          </w:tcPr>
          <w:p w14:paraId="78E67718" w14:textId="77777777" w:rsidR="00A554D3" w:rsidRPr="00AC78BD" w:rsidRDefault="00A554D3" w:rsidP="00616384">
            <w:pPr>
              <w:jc w:val="right"/>
              <w:rPr>
                <w:color w:val="000000"/>
                <w:sz w:val="18"/>
                <w:szCs w:val="18"/>
              </w:rPr>
            </w:pPr>
            <w:r w:rsidRPr="007D6E35">
              <w:rPr>
                <w:color w:val="000000"/>
                <w:sz w:val="18"/>
                <w:szCs w:val="18"/>
              </w:rPr>
              <w:t>23,513</w:t>
            </w:r>
          </w:p>
        </w:tc>
        <w:tc>
          <w:tcPr>
            <w:tcW w:w="367" w:type="pct"/>
            <w:shd w:val="clear" w:color="auto" w:fill="auto"/>
            <w:noWrap/>
            <w:vAlign w:val="bottom"/>
          </w:tcPr>
          <w:p w14:paraId="3C73CB14" w14:textId="77777777" w:rsidR="00A554D3" w:rsidRPr="00AC78BD" w:rsidRDefault="00A554D3" w:rsidP="00616384">
            <w:pPr>
              <w:jc w:val="right"/>
              <w:rPr>
                <w:color w:val="000000"/>
                <w:sz w:val="18"/>
                <w:szCs w:val="18"/>
              </w:rPr>
            </w:pPr>
            <w:r w:rsidRPr="007D6E35">
              <w:rPr>
                <w:color w:val="000000"/>
                <w:sz w:val="18"/>
                <w:szCs w:val="18"/>
              </w:rPr>
              <w:t>23,513</w:t>
            </w:r>
          </w:p>
        </w:tc>
        <w:tc>
          <w:tcPr>
            <w:tcW w:w="367" w:type="pct"/>
            <w:shd w:val="clear" w:color="auto" w:fill="auto"/>
            <w:noWrap/>
            <w:vAlign w:val="bottom"/>
          </w:tcPr>
          <w:p w14:paraId="4142A5BE" w14:textId="77777777" w:rsidR="00A554D3" w:rsidRPr="00AC78BD" w:rsidRDefault="00A554D3" w:rsidP="00616384">
            <w:pPr>
              <w:jc w:val="right"/>
              <w:rPr>
                <w:color w:val="000000"/>
                <w:sz w:val="18"/>
                <w:szCs w:val="18"/>
              </w:rPr>
            </w:pPr>
            <w:r w:rsidRPr="007D6E35">
              <w:rPr>
                <w:color w:val="000000"/>
                <w:sz w:val="18"/>
                <w:szCs w:val="18"/>
              </w:rPr>
              <w:t>23,513</w:t>
            </w:r>
          </w:p>
        </w:tc>
      </w:tr>
      <w:tr w:rsidR="00A554D3" w:rsidRPr="00AC78BD" w14:paraId="324EFA5B" w14:textId="77777777" w:rsidTr="00A554D3">
        <w:trPr>
          <w:trHeight w:val="255"/>
        </w:trPr>
        <w:tc>
          <w:tcPr>
            <w:tcW w:w="756" w:type="pct"/>
            <w:vMerge/>
            <w:shd w:val="clear" w:color="auto" w:fill="auto"/>
            <w:noWrap/>
            <w:vAlign w:val="center"/>
          </w:tcPr>
          <w:p w14:paraId="31B16EFF" w14:textId="77777777" w:rsidR="00A554D3" w:rsidRPr="00AC78BD" w:rsidRDefault="00A554D3" w:rsidP="00616384">
            <w:pPr>
              <w:jc w:val="center"/>
              <w:rPr>
                <w:color w:val="000000"/>
                <w:sz w:val="18"/>
                <w:szCs w:val="18"/>
              </w:rPr>
            </w:pPr>
          </w:p>
        </w:tc>
        <w:tc>
          <w:tcPr>
            <w:tcW w:w="396" w:type="pct"/>
            <w:shd w:val="clear" w:color="auto" w:fill="auto"/>
            <w:vAlign w:val="center"/>
          </w:tcPr>
          <w:p w14:paraId="7EFC03A0" w14:textId="77777777" w:rsidR="00A554D3" w:rsidRPr="00AC78BD" w:rsidRDefault="00A554D3" w:rsidP="00616384">
            <w:pPr>
              <w:jc w:val="center"/>
              <w:rPr>
                <w:color w:val="000000"/>
                <w:sz w:val="18"/>
                <w:szCs w:val="18"/>
              </w:rPr>
            </w:pPr>
            <w:r w:rsidRPr="00AC78BD">
              <w:rPr>
                <w:color w:val="000000"/>
                <w:sz w:val="18"/>
                <w:szCs w:val="18"/>
              </w:rPr>
              <w:t>ГВСср</w:t>
            </w:r>
          </w:p>
        </w:tc>
        <w:tc>
          <w:tcPr>
            <w:tcW w:w="330" w:type="pct"/>
            <w:shd w:val="clear" w:color="auto" w:fill="auto"/>
            <w:noWrap/>
            <w:vAlign w:val="bottom"/>
          </w:tcPr>
          <w:p w14:paraId="25240CE9"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tcPr>
          <w:p w14:paraId="730FFCD1"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tcPr>
          <w:p w14:paraId="4762C447"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tcPr>
          <w:p w14:paraId="3310B66E"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tcPr>
          <w:p w14:paraId="23335D40" w14:textId="77777777" w:rsidR="00A554D3" w:rsidRPr="00AC78BD" w:rsidRDefault="00A554D3" w:rsidP="00616384">
            <w:pPr>
              <w:jc w:val="right"/>
              <w:rPr>
                <w:color w:val="000000"/>
                <w:sz w:val="18"/>
                <w:szCs w:val="18"/>
              </w:rPr>
            </w:pPr>
            <w:r w:rsidRPr="00E95CAD">
              <w:rPr>
                <w:color w:val="000000"/>
                <w:sz w:val="18"/>
                <w:szCs w:val="18"/>
              </w:rPr>
              <w:t>26,09</w:t>
            </w:r>
            <w:r>
              <w:rPr>
                <w:color w:val="000000"/>
                <w:sz w:val="18"/>
                <w:szCs w:val="18"/>
              </w:rPr>
              <w:t>2</w:t>
            </w:r>
          </w:p>
        </w:tc>
        <w:tc>
          <w:tcPr>
            <w:tcW w:w="367" w:type="pct"/>
            <w:shd w:val="clear" w:color="auto" w:fill="auto"/>
            <w:noWrap/>
            <w:vAlign w:val="bottom"/>
          </w:tcPr>
          <w:p w14:paraId="048D1813" w14:textId="77777777" w:rsidR="00A554D3" w:rsidRPr="00AC78BD" w:rsidRDefault="00A554D3" w:rsidP="00616384">
            <w:pPr>
              <w:jc w:val="right"/>
              <w:rPr>
                <w:color w:val="000000"/>
                <w:sz w:val="18"/>
                <w:szCs w:val="18"/>
              </w:rPr>
            </w:pPr>
            <w:r w:rsidRPr="00E95CAD">
              <w:rPr>
                <w:color w:val="000000"/>
                <w:sz w:val="18"/>
                <w:szCs w:val="18"/>
              </w:rPr>
              <w:t>26,09</w:t>
            </w:r>
            <w:r>
              <w:rPr>
                <w:color w:val="000000"/>
                <w:sz w:val="18"/>
                <w:szCs w:val="18"/>
              </w:rPr>
              <w:t>2</w:t>
            </w:r>
          </w:p>
        </w:tc>
        <w:tc>
          <w:tcPr>
            <w:tcW w:w="367" w:type="pct"/>
            <w:shd w:val="clear" w:color="auto" w:fill="auto"/>
            <w:noWrap/>
            <w:vAlign w:val="bottom"/>
          </w:tcPr>
          <w:p w14:paraId="33E150BE" w14:textId="77777777" w:rsidR="00A554D3" w:rsidRPr="00AC78BD" w:rsidRDefault="00A554D3" w:rsidP="00616384">
            <w:pPr>
              <w:jc w:val="right"/>
              <w:rPr>
                <w:color w:val="000000"/>
                <w:sz w:val="18"/>
                <w:szCs w:val="18"/>
              </w:rPr>
            </w:pPr>
            <w:r w:rsidRPr="00E95CAD">
              <w:rPr>
                <w:color w:val="000000"/>
                <w:sz w:val="18"/>
                <w:szCs w:val="18"/>
              </w:rPr>
              <w:t>26,09</w:t>
            </w:r>
            <w:r>
              <w:rPr>
                <w:color w:val="000000"/>
                <w:sz w:val="18"/>
                <w:szCs w:val="18"/>
              </w:rPr>
              <w:t>2</w:t>
            </w:r>
          </w:p>
        </w:tc>
        <w:tc>
          <w:tcPr>
            <w:tcW w:w="367" w:type="pct"/>
            <w:shd w:val="clear" w:color="auto" w:fill="auto"/>
            <w:noWrap/>
            <w:vAlign w:val="bottom"/>
          </w:tcPr>
          <w:p w14:paraId="65E35992" w14:textId="77777777" w:rsidR="00A554D3" w:rsidRPr="00AC78BD" w:rsidRDefault="00A554D3" w:rsidP="00616384">
            <w:pPr>
              <w:jc w:val="right"/>
              <w:rPr>
                <w:color w:val="000000"/>
                <w:sz w:val="18"/>
                <w:szCs w:val="18"/>
              </w:rPr>
            </w:pPr>
            <w:r w:rsidRPr="00E95CAD">
              <w:rPr>
                <w:color w:val="000000"/>
                <w:sz w:val="18"/>
                <w:szCs w:val="18"/>
              </w:rPr>
              <w:t>26,09</w:t>
            </w:r>
            <w:r>
              <w:rPr>
                <w:color w:val="000000"/>
                <w:sz w:val="18"/>
                <w:szCs w:val="18"/>
              </w:rPr>
              <w:t>2</w:t>
            </w:r>
          </w:p>
        </w:tc>
        <w:tc>
          <w:tcPr>
            <w:tcW w:w="367" w:type="pct"/>
            <w:shd w:val="clear" w:color="auto" w:fill="auto"/>
            <w:noWrap/>
            <w:vAlign w:val="bottom"/>
          </w:tcPr>
          <w:p w14:paraId="5DF019FE" w14:textId="77777777" w:rsidR="00A554D3" w:rsidRPr="00AC78BD" w:rsidRDefault="00A554D3" w:rsidP="00616384">
            <w:pPr>
              <w:jc w:val="right"/>
              <w:rPr>
                <w:color w:val="000000"/>
                <w:sz w:val="18"/>
                <w:szCs w:val="18"/>
              </w:rPr>
            </w:pPr>
            <w:r w:rsidRPr="00E95CAD">
              <w:rPr>
                <w:color w:val="000000"/>
                <w:sz w:val="18"/>
                <w:szCs w:val="18"/>
              </w:rPr>
              <w:t>26,09</w:t>
            </w:r>
            <w:r>
              <w:rPr>
                <w:color w:val="000000"/>
                <w:sz w:val="18"/>
                <w:szCs w:val="18"/>
              </w:rPr>
              <w:t>2</w:t>
            </w:r>
          </w:p>
        </w:tc>
        <w:tc>
          <w:tcPr>
            <w:tcW w:w="367" w:type="pct"/>
            <w:shd w:val="clear" w:color="auto" w:fill="auto"/>
            <w:noWrap/>
            <w:vAlign w:val="bottom"/>
          </w:tcPr>
          <w:p w14:paraId="5F220AF3" w14:textId="77777777" w:rsidR="00A554D3" w:rsidRPr="00AC78BD" w:rsidRDefault="00A554D3" w:rsidP="00616384">
            <w:pPr>
              <w:jc w:val="right"/>
              <w:rPr>
                <w:color w:val="000000"/>
                <w:sz w:val="18"/>
                <w:szCs w:val="18"/>
              </w:rPr>
            </w:pPr>
            <w:r w:rsidRPr="00E95CAD">
              <w:rPr>
                <w:color w:val="000000"/>
                <w:sz w:val="18"/>
                <w:szCs w:val="18"/>
              </w:rPr>
              <w:t>26,09</w:t>
            </w:r>
            <w:r>
              <w:rPr>
                <w:color w:val="000000"/>
                <w:sz w:val="18"/>
                <w:szCs w:val="18"/>
              </w:rPr>
              <w:t>2</w:t>
            </w:r>
          </w:p>
        </w:tc>
        <w:tc>
          <w:tcPr>
            <w:tcW w:w="367" w:type="pct"/>
            <w:shd w:val="clear" w:color="auto" w:fill="auto"/>
            <w:noWrap/>
            <w:vAlign w:val="bottom"/>
          </w:tcPr>
          <w:p w14:paraId="380AF8C6" w14:textId="77777777" w:rsidR="00A554D3" w:rsidRPr="00AC78BD" w:rsidRDefault="00A554D3" w:rsidP="00616384">
            <w:pPr>
              <w:jc w:val="right"/>
              <w:rPr>
                <w:color w:val="000000"/>
                <w:sz w:val="18"/>
                <w:szCs w:val="18"/>
              </w:rPr>
            </w:pPr>
            <w:r w:rsidRPr="00E95CAD">
              <w:rPr>
                <w:color w:val="000000"/>
                <w:sz w:val="18"/>
                <w:szCs w:val="18"/>
              </w:rPr>
              <w:t>26,09</w:t>
            </w:r>
            <w:r>
              <w:rPr>
                <w:color w:val="000000"/>
                <w:sz w:val="18"/>
                <w:szCs w:val="18"/>
              </w:rPr>
              <w:t>2</w:t>
            </w:r>
          </w:p>
        </w:tc>
      </w:tr>
      <w:tr w:rsidR="00A554D3" w:rsidRPr="00AC78BD" w14:paraId="298FDC1D" w14:textId="77777777" w:rsidTr="00A554D3">
        <w:trPr>
          <w:trHeight w:val="255"/>
        </w:trPr>
        <w:tc>
          <w:tcPr>
            <w:tcW w:w="756" w:type="pct"/>
            <w:vMerge w:val="restart"/>
            <w:shd w:val="clear" w:color="auto" w:fill="auto"/>
            <w:noWrap/>
            <w:vAlign w:val="center"/>
            <w:hideMark/>
          </w:tcPr>
          <w:p w14:paraId="1AE73187" w14:textId="77777777" w:rsidR="00A554D3" w:rsidRPr="00AC78BD" w:rsidRDefault="00A554D3" w:rsidP="00616384">
            <w:pPr>
              <w:jc w:val="center"/>
              <w:rPr>
                <w:color w:val="000000"/>
                <w:sz w:val="18"/>
                <w:szCs w:val="18"/>
              </w:rPr>
            </w:pPr>
            <w:r w:rsidRPr="00AC78BD">
              <w:rPr>
                <w:color w:val="000000"/>
                <w:sz w:val="18"/>
                <w:szCs w:val="18"/>
              </w:rPr>
              <w:t>47:07:0722001:394</w:t>
            </w:r>
          </w:p>
        </w:tc>
        <w:tc>
          <w:tcPr>
            <w:tcW w:w="396" w:type="pct"/>
            <w:shd w:val="clear" w:color="auto" w:fill="auto"/>
            <w:vAlign w:val="center"/>
            <w:hideMark/>
          </w:tcPr>
          <w:p w14:paraId="3263D1EC" w14:textId="77777777" w:rsidR="00A554D3" w:rsidRPr="00AC78BD" w:rsidRDefault="00A554D3" w:rsidP="00616384">
            <w:pPr>
              <w:jc w:val="center"/>
              <w:rPr>
                <w:color w:val="000000"/>
                <w:sz w:val="18"/>
                <w:szCs w:val="18"/>
              </w:rPr>
            </w:pPr>
            <w:r w:rsidRPr="00AC78BD">
              <w:rPr>
                <w:color w:val="000000"/>
                <w:sz w:val="18"/>
                <w:szCs w:val="18"/>
              </w:rPr>
              <w:t>Всего</w:t>
            </w:r>
          </w:p>
        </w:tc>
        <w:tc>
          <w:tcPr>
            <w:tcW w:w="330" w:type="pct"/>
            <w:shd w:val="clear" w:color="auto" w:fill="auto"/>
            <w:noWrap/>
            <w:vAlign w:val="bottom"/>
            <w:hideMark/>
          </w:tcPr>
          <w:p w14:paraId="3A792852"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550CA69B"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616079D3" w14:textId="77777777" w:rsidR="00A554D3" w:rsidRPr="00AC78BD" w:rsidRDefault="00A554D3" w:rsidP="00616384">
            <w:pPr>
              <w:jc w:val="right"/>
              <w:rPr>
                <w:color w:val="000000"/>
                <w:sz w:val="18"/>
                <w:szCs w:val="18"/>
              </w:rPr>
            </w:pPr>
            <w:r w:rsidRPr="00AC78BD">
              <w:rPr>
                <w:color w:val="000000"/>
                <w:sz w:val="18"/>
                <w:szCs w:val="18"/>
              </w:rPr>
              <w:t>10,500</w:t>
            </w:r>
          </w:p>
        </w:tc>
        <w:tc>
          <w:tcPr>
            <w:tcW w:w="330" w:type="pct"/>
            <w:shd w:val="clear" w:color="auto" w:fill="auto"/>
            <w:noWrap/>
            <w:vAlign w:val="bottom"/>
            <w:hideMark/>
          </w:tcPr>
          <w:p w14:paraId="4D2E749C" w14:textId="77777777" w:rsidR="00A554D3" w:rsidRPr="00AC78BD" w:rsidRDefault="00A554D3" w:rsidP="00616384">
            <w:pPr>
              <w:jc w:val="right"/>
              <w:rPr>
                <w:color w:val="000000"/>
                <w:sz w:val="18"/>
                <w:szCs w:val="18"/>
              </w:rPr>
            </w:pPr>
            <w:r w:rsidRPr="00AC78BD">
              <w:rPr>
                <w:color w:val="000000"/>
                <w:sz w:val="18"/>
                <w:szCs w:val="18"/>
              </w:rPr>
              <w:t>10,500</w:t>
            </w:r>
          </w:p>
        </w:tc>
        <w:tc>
          <w:tcPr>
            <w:tcW w:w="330" w:type="pct"/>
            <w:shd w:val="clear" w:color="auto" w:fill="auto"/>
            <w:noWrap/>
            <w:vAlign w:val="bottom"/>
            <w:hideMark/>
          </w:tcPr>
          <w:p w14:paraId="0A3C602A" w14:textId="77777777" w:rsidR="00A554D3" w:rsidRPr="00AC78BD" w:rsidRDefault="00A554D3" w:rsidP="00616384">
            <w:pPr>
              <w:jc w:val="right"/>
              <w:rPr>
                <w:color w:val="000000"/>
                <w:sz w:val="18"/>
                <w:szCs w:val="18"/>
              </w:rPr>
            </w:pPr>
            <w:r w:rsidRPr="00AC78BD">
              <w:rPr>
                <w:color w:val="000000"/>
                <w:sz w:val="18"/>
                <w:szCs w:val="18"/>
              </w:rPr>
              <w:t>10,500</w:t>
            </w:r>
          </w:p>
        </w:tc>
        <w:tc>
          <w:tcPr>
            <w:tcW w:w="367" w:type="pct"/>
            <w:shd w:val="clear" w:color="auto" w:fill="auto"/>
            <w:noWrap/>
            <w:vAlign w:val="bottom"/>
            <w:hideMark/>
          </w:tcPr>
          <w:p w14:paraId="4941D66B" w14:textId="77777777" w:rsidR="00A554D3" w:rsidRPr="00AC78BD" w:rsidRDefault="00A554D3" w:rsidP="00616384">
            <w:pPr>
              <w:jc w:val="right"/>
              <w:rPr>
                <w:color w:val="000000"/>
                <w:sz w:val="18"/>
                <w:szCs w:val="18"/>
              </w:rPr>
            </w:pPr>
            <w:r w:rsidRPr="00AC78BD">
              <w:rPr>
                <w:color w:val="000000"/>
                <w:sz w:val="18"/>
                <w:szCs w:val="18"/>
              </w:rPr>
              <w:t>10,500</w:t>
            </w:r>
          </w:p>
        </w:tc>
        <w:tc>
          <w:tcPr>
            <w:tcW w:w="367" w:type="pct"/>
            <w:shd w:val="clear" w:color="auto" w:fill="auto"/>
            <w:noWrap/>
            <w:vAlign w:val="bottom"/>
            <w:hideMark/>
          </w:tcPr>
          <w:p w14:paraId="7DCB9252" w14:textId="77777777" w:rsidR="00A554D3" w:rsidRPr="00AC78BD" w:rsidRDefault="00A554D3" w:rsidP="00616384">
            <w:pPr>
              <w:jc w:val="right"/>
              <w:rPr>
                <w:color w:val="000000"/>
                <w:sz w:val="18"/>
                <w:szCs w:val="18"/>
              </w:rPr>
            </w:pPr>
            <w:r w:rsidRPr="00AC78BD">
              <w:rPr>
                <w:color w:val="000000"/>
                <w:sz w:val="18"/>
                <w:szCs w:val="18"/>
              </w:rPr>
              <w:t>10,500</w:t>
            </w:r>
          </w:p>
        </w:tc>
        <w:tc>
          <w:tcPr>
            <w:tcW w:w="367" w:type="pct"/>
            <w:shd w:val="clear" w:color="auto" w:fill="auto"/>
            <w:noWrap/>
            <w:vAlign w:val="bottom"/>
            <w:hideMark/>
          </w:tcPr>
          <w:p w14:paraId="05B950A0" w14:textId="77777777" w:rsidR="00A554D3" w:rsidRPr="00AC78BD" w:rsidRDefault="00A554D3" w:rsidP="00616384">
            <w:pPr>
              <w:jc w:val="right"/>
              <w:rPr>
                <w:color w:val="000000"/>
                <w:sz w:val="18"/>
                <w:szCs w:val="18"/>
              </w:rPr>
            </w:pPr>
            <w:r w:rsidRPr="00AC78BD">
              <w:rPr>
                <w:color w:val="000000"/>
                <w:sz w:val="18"/>
                <w:szCs w:val="18"/>
              </w:rPr>
              <w:t>10,500</w:t>
            </w:r>
          </w:p>
        </w:tc>
        <w:tc>
          <w:tcPr>
            <w:tcW w:w="367" w:type="pct"/>
            <w:shd w:val="clear" w:color="auto" w:fill="auto"/>
            <w:noWrap/>
            <w:vAlign w:val="bottom"/>
            <w:hideMark/>
          </w:tcPr>
          <w:p w14:paraId="3156AEEB" w14:textId="77777777" w:rsidR="00A554D3" w:rsidRPr="00AC78BD" w:rsidRDefault="00A554D3" w:rsidP="00616384">
            <w:pPr>
              <w:jc w:val="right"/>
              <w:rPr>
                <w:color w:val="000000"/>
                <w:sz w:val="18"/>
                <w:szCs w:val="18"/>
              </w:rPr>
            </w:pPr>
            <w:r w:rsidRPr="00AC78BD">
              <w:rPr>
                <w:color w:val="000000"/>
                <w:sz w:val="18"/>
                <w:szCs w:val="18"/>
              </w:rPr>
              <w:t>10,500</w:t>
            </w:r>
          </w:p>
        </w:tc>
        <w:tc>
          <w:tcPr>
            <w:tcW w:w="367" w:type="pct"/>
            <w:shd w:val="clear" w:color="auto" w:fill="auto"/>
            <w:noWrap/>
            <w:vAlign w:val="bottom"/>
            <w:hideMark/>
          </w:tcPr>
          <w:p w14:paraId="658127F7" w14:textId="77777777" w:rsidR="00A554D3" w:rsidRPr="00AC78BD" w:rsidRDefault="00A554D3" w:rsidP="00616384">
            <w:pPr>
              <w:jc w:val="right"/>
              <w:rPr>
                <w:color w:val="000000"/>
                <w:sz w:val="18"/>
                <w:szCs w:val="18"/>
              </w:rPr>
            </w:pPr>
            <w:r w:rsidRPr="00AC78BD">
              <w:rPr>
                <w:color w:val="000000"/>
                <w:sz w:val="18"/>
                <w:szCs w:val="18"/>
              </w:rPr>
              <w:t>10,500</w:t>
            </w:r>
          </w:p>
        </w:tc>
        <w:tc>
          <w:tcPr>
            <w:tcW w:w="367" w:type="pct"/>
            <w:shd w:val="clear" w:color="auto" w:fill="auto"/>
            <w:noWrap/>
            <w:vAlign w:val="bottom"/>
            <w:hideMark/>
          </w:tcPr>
          <w:p w14:paraId="26E70A38" w14:textId="77777777" w:rsidR="00A554D3" w:rsidRPr="00AC78BD" w:rsidRDefault="00A554D3" w:rsidP="00616384">
            <w:pPr>
              <w:jc w:val="right"/>
              <w:rPr>
                <w:color w:val="000000"/>
                <w:sz w:val="18"/>
                <w:szCs w:val="18"/>
              </w:rPr>
            </w:pPr>
            <w:r w:rsidRPr="00AC78BD">
              <w:rPr>
                <w:color w:val="000000"/>
                <w:sz w:val="18"/>
                <w:szCs w:val="18"/>
              </w:rPr>
              <w:t>10,500</w:t>
            </w:r>
          </w:p>
        </w:tc>
      </w:tr>
      <w:tr w:rsidR="00A554D3" w:rsidRPr="00AC78BD" w14:paraId="16007A0B" w14:textId="77777777" w:rsidTr="00A554D3">
        <w:trPr>
          <w:trHeight w:val="255"/>
        </w:trPr>
        <w:tc>
          <w:tcPr>
            <w:tcW w:w="756" w:type="pct"/>
            <w:vMerge/>
            <w:vAlign w:val="center"/>
            <w:hideMark/>
          </w:tcPr>
          <w:p w14:paraId="0EFC01E8" w14:textId="77777777" w:rsidR="00A554D3" w:rsidRPr="00AC78BD" w:rsidRDefault="00A554D3" w:rsidP="00616384">
            <w:pPr>
              <w:rPr>
                <w:color w:val="000000"/>
                <w:sz w:val="18"/>
                <w:szCs w:val="18"/>
              </w:rPr>
            </w:pPr>
          </w:p>
        </w:tc>
        <w:tc>
          <w:tcPr>
            <w:tcW w:w="396" w:type="pct"/>
            <w:shd w:val="clear" w:color="auto" w:fill="auto"/>
            <w:vAlign w:val="center"/>
            <w:hideMark/>
          </w:tcPr>
          <w:p w14:paraId="74E1CBB0" w14:textId="77777777" w:rsidR="00A554D3" w:rsidRPr="00AC78BD" w:rsidRDefault="00A554D3" w:rsidP="00616384">
            <w:pPr>
              <w:jc w:val="center"/>
              <w:rPr>
                <w:color w:val="000000"/>
                <w:sz w:val="18"/>
                <w:szCs w:val="18"/>
              </w:rPr>
            </w:pPr>
            <w:r w:rsidRPr="00AC78BD">
              <w:rPr>
                <w:color w:val="000000"/>
                <w:sz w:val="18"/>
                <w:szCs w:val="18"/>
              </w:rPr>
              <w:t>ОВ</w:t>
            </w:r>
          </w:p>
        </w:tc>
        <w:tc>
          <w:tcPr>
            <w:tcW w:w="330" w:type="pct"/>
            <w:shd w:val="clear" w:color="auto" w:fill="auto"/>
            <w:noWrap/>
            <w:vAlign w:val="bottom"/>
            <w:hideMark/>
          </w:tcPr>
          <w:p w14:paraId="155017CD"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3CADC680"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71A4EAB9" w14:textId="77777777" w:rsidR="00A554D3" w:rsidRPr="00AC78BD" w:rsidRDefault="00A554D3" w:rsidP="00616384">
            <w:pPr>
              <w:jc w:val="right"/>
              <w:rPr>
                <w:color w:val="000000"/>
                <w:sz w:val="18"/>
                <w:szCs w:val="18"/>
              </w:rPr>
            </w:pPr>
            <w:r w:rsidRPr="00AC78BD">
              <w:rPr>
                <w:color w:val="000000"/>
                <w:sz w:val="18"/>
                <w:szCs w:val="18"/>
              </w:rPr>
              <w:t>7,121</w:t>
            </w:r>
          </w:p>
        </w:tc>
        <w:tc>
          <w:tcPr>
            <w:tcW w:w="330" w:type="pct"/>
            <w:shd w:val="clear" w:color="auto" w:fill="auto"/>
            <w:noWrap/>
            <w:vAlign w:val="bottom"/>
            <w:hideMark/>
          </w:tcPr>
          <w:p w14:paraId="5ECDAD52" w14:textId="77777777" w:rsidR="00A554D3" w:rsidRPr="00AC78BD" w:rsidRDefault="00A554D3" w:rsidP="00616384">
            <w:pPr>
              <w:jc w:val="right"/>
              <w:rPr>
                <w:color w:val="000000"/>
                <w:sz w:val="18"/>
                <w:szCs w:val="18"/>
              </w:rPr>
            </w:pPr>
            <w:r w:rsidRPr="00AC78BD">
              <w:rPr>
                <w:color w:val="000000"/>
                <w:sz w:val="18"/>
                <w:szCs w:val="18"/>
              </w:rPr>
              <w:t>7,121</w:t>
            </w:r>
          </w:p>
        </w:tc>
        <w:tc>
          <w:tcPr>
            <w:tcW w:w="330" w:type="pct"/>
            <w:shd w:val="clear" w:color="auto" w:fill="auto"/>
            <w:noWrap/>
            <w:vAlign w:val="bottom"/>
            <w:hideMark/>
          </w:tcPr>
          <w:p w14:paraId="137F1535" w14:textId="77777777" w:rsidR="00A554D3" w:rsidRPr="00AC78BD" w:rsidRDefault="00A554D3" w:rsidP="00616384">
            <w:pPr>
              <w:jc w:val="right"/>
              <w:rPr>
                <w:color w:val="000000"/>
                <w:sz w:val="18"/>
                <w:szCs w:val="18"/>
              </w:rPr>
            </w:pPr>
            <w:r w:rsidRPr="00AC78BD">
              <w:rPr>
                <w:color w:val="000000"/>
                <w:sz w:val="18"/>
                <w:szCs w:val="18"/>
              </w:rPr>
              <w:t>7,121</w:t>
            </w:r>
          </w:p>
        </w:tc>
        <w:tc>
          <w:tcPr>
            <w:tcW w:w="367" w:type="pct"/>
            <w:shd w:val="clear" w:color="auto" w:fill="auto"/>
            <w:noWrap/>
            <w:vAlign w:val="bottom"/>
            <w:hideMark/>
          </w:tcPr>
          <w:p w14:paraId="0D5D53BF" w14:textId="77777777" w:rsidR="00A554D3" w:rsidRPr="00AC78BD" w:rsidRDefault="00A554D3" w:rsidP="00616384">
            <w:pPr>
              <w:jc w:val="right"/>
              <w:rPr>
                <w:color w:val="000000"/>
                <w:sz w:val="18"/>
                <w:szCs w:val="18"/>
              </w:rPr>
            </w:pPr>
            <w:r w:rsidRPr="00AC78BD">
              <w:rPr>
                <w:color w:val="000000"/>
                <w:sz w:val="18"/>
                <w:szCs w:val="18"/>
              </w:rPr>
              <w:t>7,121</w:t>
            </w:r>
          </w:p>
        </w:tc>
        <w:tc>
          <w:tcPr>
            <w:tcW w:w="367" w:type="pct"/>
            <w:shd w:val="clear" w:color="auto" w:fill="auto"/>
            <w:noWrap/>
            <w:vAlign w:val="bottom"/>
            <w:hideMark/>
          </w:tcPr>
          <w:p w14:paraId="5062706C" w14:textId="77777777" w:rsidR="00A554D3" w:rsidRPr="00AC78BD" w:rsidRDefault="00A554D3" w:rsidP="00616384">
            <w:pPr>
              <w:jc w:val="right"/>
              <w:rPr>
                <w:color w:val="000000"/>
                <w:sz w:val="18"/>
                <w:szCs w:val="18"/>
              </w:rPr>
            </w:pPr>
            <w:r w:rsidRPr="00AC78BD">
              <w:rPr>
                <w:color w:val="000000"/>
                <w:sz w:val="18"/>
                <w:szCs w:val="18"/>
              </w:rPr>
              <w:t>7,121</w:t>
            </w:r>
          </w:p>
        </w:tc>
        <w:tc>
          <w:tcPr>
            <w:tcW w:w="367" w:type="pct"/>
            <w:shd w:val="clear" w:color="auto" w:fill="auto"/>
            <w:noWrap/>
            <w:vAlign w:val="bottom"/>
            <w:hideMark/>
          </w:tcPr>
          <w:p w14:paraId="6B7FB540" w14:textId="77777777" w:rsidR="00A554D3" w:rsidRPr="00AC78BD" w:rsidRDefault="00A554D3" w:rsidP="00616384">
            <w:pPr>
              <w:jc w:val="right"/>
              <w:rPr>
                <w:color w:val="000000"/>
                <w:sz w:val="18"/>
                <w:szCs w:val="18"/>
              </w:rPr>
            </w:pPr>
            <w:r w:rsidRPr="00AC78BD">
              <w:rPr>
                <w:color w:val="000000"/>
                <w:sz w:val="18"/>
                <w:szCs w:val="18"/>
              </w:rPr>
              <w:t>7,121</w:t>
            </w:r>
          </w:p>
        </w:tc>
        <w:tc>
          <w:tcPr>
            <w:tcW w:w="367" w:type="pct"/>
            <w:shd w:val="clear" w:color="auto" w:fill="auto"/>
            <w:noWrap/>
            <w:vAlign w:val="bottom"/>
            <w:hideMark/>
          </w:tcPr>
          <w:p w14:paraId="1D59462C" w14:textId="77777777" w:rsidR="00A554D3" w:rsidRPr="00AC78BD" w:rsidRDefault="00A554D3" w:rsidP="00616384">
            <w:pPr>
              <w:jc w:val="right"/>
              <w:rPr>
                <w:color w:val="000000"/>
                <w:sz w:val="18"/>
                <w:szCs w:val="18"/>
              </w:rPr>
            </w:pPr>
            <w:r w:rsidRPr="00AC78BD">
              <w:rPr>
                <w:color w:val="000000"/>
                <w:sz w:val="18"/>
                <w:szCs w:val="18"/>
              </w:rPr>
              <w:t>7,121</w:t>
            </w:r>
          </w:p>
        </w:tc>
        <w:tc>
          <w:tcPr>
            <w:tcW w:w="367" w:type="pct"/>
            <w:shd w:val="clear" w:color="auto" w:fill="auto"/>
            <w:noWrap/>
            <w:vAlign w:val="bottom"/>
            <w:hideMark/>
          </w:tcPr>
          <w:p w14:paraId="04E5CB72" w14:textId="77777777" w:rsidR="00A554D3" w:rsidRPr="00AC78BD" w:rsidRDefault="00A554D3" w:rsidP="00616384">
            <w:pPr>
              <w:jc w:val="right"/>
              <w:rPr>
                <w:color w:val="000000"/>
                <w:sz w:val="18"/>
                <w:szCs w:val="18"/>
              </w:rPr>
            </w:pPr>
            <w:r w:rsidRPr="00AC78BD">
              <w:rPr>
                <w:color w:val="000000"/>
                <w:sz w:val="18"/>
                <w:szCs w:val="18"/>
              </w:rPr>
              <w:t>7,121</w:t>
            </w:r>
          </w:p>
        </w:tc>
        <w:tc>
          <w:tcPr>
            <w:tcW w:w="367" w:type="pct"/>
            <w:shd w:val="clear" w:color="auto" w:fill="auto"/>
            <w:noWrap/>
            <w:vAlign w:val="bottom"/>
            <w:hideMark/>
          </w:tcPr>
          <w:p w14:paraId="7EBA967F" w14:textId="77777777" w:rsidR="00A554D3" w:rsidRPr="00AC78BD" w:rsidRDefault="00A554D3" w:rsidP="00616384">
            <w:pPr>
              <w:jc w:val="right"/>
              <w:rPr>
                <w:color w:val="000000"/>
                <w:sz w:val="18"/>
                <w:szCs w:val="18"/>
              </w:rPr>
            </w:pPr>
            <w:r w:rsidRPr="00AC78BD">
              <w:rPr>
                <w:color w:val="000000"/>
                <w:sz w:val="18"/>
                <w:szCs w:val="18"/>
              </w:rPr>
              <w:t>7,121</w:t>
            </w:r>
          </w:p>
        </w:tc>
      </w:tr>
      <w:tr w:rsidR="00A554D3" w:rsidRPr="00AC78BD" w14:paraId="4962EB45" w14:textId="77777777" w:rsidTr="00A554D3">
        <w:trPr>
          <w:trHeight w:val="255"/>
        </w:trPr>
        <w:tc>
          <w:tcPr>
            <w:tcW w:w="756" w:type="pct"/>
            <w:vMerge/>
            <w:vAlign w:val="center"/>
            <w:hideMark/>
          </w:tcPr>
          <w:p w14:paraId="2B56C327" w14:textId="77777777" w:rsidR="00A554D3" w:rsidRPr="00AC78BD" w:rsidRDefault="00A554D3" w:rsidP="00616384">
            <w:pPr>
              <w:rPr>
                <w:color w:val="000000"/>
                <w:sz w:val="18"/>
                <w:szCs w:val="18"/>
              </w:rPr>
            </w:pPr>
          </w:p>
        </w:tc>
        <w:tc>
          <w:tcPr>
            <w:tcW w:w="396" w:type="pct"/>
            <w:shd w:val="clear" w:color="auto" w:fill="auto"/>
            <w:vAlign w:val="center"/>
            <w:hideMark/>
          </w:tcPr>
          <w:p w14:paraId="3A8969C3" w14:textId="77777777" w:rsidR="00A554D3" w:rsidRPr="00AC78BD" w:rsidRDefault="00A554D3" w:rsidP="00616384">
            <w:pPr>
              <w:jc w:val="center"/>
              <w:rPr>
                <w:color w:val="000000"/>
                <w:sz w:val="18"/>
                <w:szCs w:val="18"/>
              </w:rPr>
            </w:pPr>
            <w:r w:rsidRPr="00AC78BD">
              <w:rPr>
                <w:color w:val="000000"/>
                <w:sz w:val="18"/>
                <w:szCs w:val="18"/>
              </w:rPr>
              <w:t>ГВСср</w:t>
            </w:r>
          </w:p>
        </w:tc>
        <w:tc>
          <w:tcPr>
            <w:tcW w:w="330" w:type="pct"/>
            <w:shd w:val="clear" w:color="auto" w:fill="auto"/>
            <w:noWrap/>
            <w:vAlign w:val="bottom"/>
            <w:hideMark/>
          </w:tcPr>
          <w:p w14:paraId="44AB3954"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77C31D09"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133DD417" w14:textId="77777777" w:rsidR="00A554D3" w:rsidRPr="00AC78BD" w:rsidRDefault="00A554D3" w:rsidP="00616384">
            <w:pPr>
              <w:jc w:val="right"/>
              <w:rPr>
                <w:color w:val="000000"/>
                <w:sz w:val="18"/>
                <w:szCs w:val="18"/>
              </w:rPr>
            </w:pPr>
            <w:r w:rsidRPr="00AC78BD">
              <w:rPr>
                <w:color w:val="000000"/>
                <w:sz w:val="18"/>
                <w:szCs w:val="18"/>
              </w:rPr>
              <w:t>3,379</w:t>
            </w:r>
          </w:p>
        </w:tc>
        <w:tc>
          <w:tcPr>
            <w:tcW w:w="330" w:type="pct"/>
            <w:shd w:val="clear" w:color="auto" w:fill="auto"/>
            <w:noWrap/>
            <w:vAlign w:val="bottom"/>
            <w:hideMark/>
          </w:tcPr>
          <w:p w14:paraId="45FE2689" w14:textId="77777777" w:rsidR="00A554D3" w:rsidRPr="00AC78BD" w:rsidRDefault="00A554D3" w:rsidP="00616384">
            <w:pPr>
              <w:jc w:val="right"/>
              <w:rPr>
                <w:color w:val="000000"/>
                <w:sz w:val="18"/>
                <w:szCs w:val="18"/>
              </w:rPr>
            </w:pPr>
            <w:r w:rsidRPr="00AC78BD">
              <w:rPr>
                <w:color w:val="000000"/>
                <w:sz w:val="18"/>
                <w:szCs w:val="18"/>
              </w:rPr>
              <w:t>3,379</w:t>
            </w:r>
          </w:p>
        </w:tc>
        <w:tc>
          <w:tcPr>
            <w:tcW w:w="330" w:type="pct"/>
            <w:shd w:val="clear" w:color="auto" w:fill="auto"/>
            <w:noWrap/>
            <w:vAlign w:val="bottom"/>
            <w:hideMark/>
          </w:tcPr>
          <w:p w14:paraId="421927BE" w14:textId="77777777" w:rsidR="00A554D3" w:rsidRPr="00AC78BD" w:rsidRDefault="00A554D3" w:rsidP="00616384">
            <w:pPr>
              <w:jc w:val="right"/>
              <w:rPr>
                <w:color w:val="000000"/>
                <w:sz w:val="18"/>
                <w:szCs w:val="18"/>
              </w:rPr>
            </w:pPr>
            <w:r w:rsidRPr="00AC78BD">
              <w:rPr>
                <w:color w:val="000000"/>
                <w:sz w:val="18"/>
                <w:szCs w:val="18"/>
              </w:rPr>
              <w:t>3,379</w:t>
            </w:r>
          </w:p>
        </w:tc>
        <w:tc>
          <w:tcPr>
            <w:tcW w:w="367" w:type="pct"/>
            <w:shd w:val="clear" w:color="auto" w:fill="auto"/>
            <w:noWrap/>
            <w:vAlign w:val="bottom"/>
            <w:hideMark/>
          </w:tcPr>
          <w:p w14:paraId="5A1672EC" w14:textId="77777777" w:rsidR="00A554D3" w:rsidRPr="00AC78BD" w:rsidRDefault="00A554D3" w:rsidP="00616384">
            <w:pPr>
              <w:jc w:val="right"/>
              <w:rPr>
                <w:color w:val="000000"/>
                <w:sz w:val="18"/>
                <w:szCs w:val="18"/>
              </w:rPr>
            </w:pPr>
            <w:r w:rsidRPr="00AC78BD">
              <w:rPr>
                <w:color w:val="000000"/>
                <w:sz w:val="18"/>
                <w:szCs w:val="18"/>
              </w:rPr>
              <w:t>3,379</w:t>
            </w:r>
          </w:p>
        </w:tc>
        <w:tc>
          <w:tcPr>
            <w:tcW w:w="367" w:type="pct"/>
            <w:shd w:val="clear" w:color="auto" w:fill="auto"/>
            <w:noWrap/>
            <w:vAlign w:val="bottom"/>
            <w:hideMark/>
          </w:tcPr>
          <w:p w14:paraId="2A43ABD7" w14:textId="77777777" w:rsidR="00A554D3" w:rsidRPr="00AC78BD" w:rsidRDefault="00A554D3" w:rsidP="00616384">
            <w:pPr>
              <w:jc w:val="right"/>
              <w:rPr>
                <w:color w:val="000000"/>
                <w:sz w:val="18"/>
                <w:szCs w:val="18"/>
              </w:rPr>
            </w:pPr>
            <w:r w:rsidRPr="00AC78BD">
              <w:rPr>
                <w:color w:val="000000"/>
                <w:sz w:val="18"/>
                <w:szCs w:val="18"/>
              </w:rPr>
              <w:t>3,379</w:t>
            </w:r>
          </w:p>
        </w:tc>
        <w:tc>
          <w:tcPr>
            <w:tcW w:w="367" w:type="pct"/>
            <w:shd w:val="clear" w:color="auto" w:fill="auto"/>
            <w:noWrap/>
            <w:vAlign w:val="bottom"/>
            <w:hideMark/>
          </w:tcPr>
          <w:p w14:paraId="0124245C" w14:textId="77777777" w:rsidR="00A554D3" w:rsidRPr="00AC78BD" w:rsidRDefault="00A554D3" w:rsidP="00616384">
            <w:pPr>
              <w:jc w:val="right"/>
              <w:rPr>
                <w:color w:val="000000"/>
                <w:sz w:val="18"/>
                <w:szCs w:val="18"/>
              </w:rPr>
            </w:pPr>
            <w:r w:rsidRPr="00AC78BD">
              <w:rPr>
                <w:color w:val="000000"/>
                <w:sz w:val="18"/>
                <w:szCs w:val="18"/>
              </w:rPr>
              <w:t>3,379</w:t>
            </w:r>
          </w:p>
        </w:tc>
        <w:tc>
          <w:tcPr>
            <w:tcW w:w="367" w:type="pct"/>
            <w:shd w:val="clear" w:color="auto" w:fill="auto"/>
            <w:noWrap/>
            <w:vAlign w:val="bottom"/>
            <w:hideMark/>
          </w:tcPr>
          <w:p w14:paraId="62939B50" w14:textId="77777777" w:rsidR="00A554D3" w:rsidRPr="00AC78BD" w:rsidRDefault="00A554D3" w:rsidP="00616384">
            <w:pPr>
              <w:jc w:val="right"/>
              <w:rPr>
                <w:color w:val="000000"/>
                <w:sz w:val="18"/>
                <w:szCs w:val="18"/>
              </w:rPr>
            </w:pPr>
            <w:r w:rsidRPr="00AC78BD">
              <w:rPr>
                <w:color w:val="000000"/>
                <w:sz w:val="18"/>
                <w:szCs w:val="18"/>
              </w:rPr>
              <w:t>3,379</w:t>
            </w:r>
          </w:p>
        </w:tc>
        <w:tc>
          <w:tcPr>
            <w:tcW w:w="367" w:type="pct"/>
            <w:shd w:val="clear" w:color="auto" w:fill="auto"/>
            <w:noWrap/>
            <w:vAlign w:val="bottom"/>
            <w:hideMark/>
          </w:tcPr>
          <w:p w14:paraId="53BA2740" w14:textId="77777777" w:rsidR="00A554D3" w:rsidRPr="00AC78BD" w:rsidRDefault="00A554D3" w:rsidP="00616384">
            <w:pPr>
              <w:jc w:val="right"/>
              <w:rPr>
                <w:color w:val="000000"/>
                <w:sz w:val="18"/>
                <w:szCs w:val="18"/>
              </w:rPr>
            </w:pPr>
            <w:r w:rsidRPr="00AC78BD">
              <w:rPr>
                <w:color w:val="000000"/>
                <w:sz w:val="18"/>
                <w:szCs w:val="18"/>
              </w:rPr>
              <w:t>3,379</w:t>
            </w:r>
          </w:p>
        </w:tc>
        <w:tc>
          <w:tcPr>
            <w:tcW w:w="367" w:type="pct"/>
            <w:shd w:val="clear" w:color="auto" w:fill="auto"/>
            <w:noWrap/>
            <w:vAlign w:val="bottom"/>
            <w:hideMark/>
          </w:tcPr>
          <w:p w14:paraId="2780A9BA" w14:textId="77777777" w:rsidR="00A554D3" w:rsidRPr="00AC78BD" w:rsidRDefault="00A554D3" w:rsidP="00616384">
            <w:pPr>
              <w:jc w:val="right"/>
              <w:rPr>
                <w:color w:val="000000"/>
                <w:sz w:val="18"/>
                <w:szCs w:val="18"/>
              </w:rPr>
            </w:pPr>
            <w:r w:rsidRPr="00AC78BD">
              <w:rPr>
                <w:color w:val="000000"/>
                <w:sz w:val="18"/>
                <w:szCs w:val="18"/>
              </w:rPr>
              <w:t>3,379</w:t>
            </w:r>
          </w:p>
        </w:tc>
      </w:tr>
      <w:tr w:rsidR="00A554D3" w:rsidRPr="00AC78BD" w14:paraId="1A200127" w14:textId="77777777" w:rsidTr="00A554D3">
        <w:trPr>
          <w:trHeight w:val="255"/>
        </w:trPr>
        <w:tc>
          <w:tcPr>
            <w:tcW w:w="756" w:type="pct"/>
            <w:vMerge w:val="restart"/>
            <w:shd w:val="clear" w:color="auto" w:fill="auto"/>
            <w:noWrap/>
            <w:vAlign w:val="center"/>
            <w:hideMark/>
          </w:tcPr>
          <w:p w14:paraId="72E8929A" w14:textId="77777777" w:rsidR="00A554D3" w:rsidRPr="00AC78BD" w:rsidRDefault="00A554D3" w:rsidP="00616384">
            <w:pPr>
              <w:jc w:val="center"/>
              <w:rPr>
                <w:color w:val="000000"/>
                <w:sz w:val="18"/>
                <w:szCs w:val="18"/>
              </w:rPr>
            </w:pPr>
            <w:r w:rsidRPr="00AC78BD">
              <w:rPr>
                <w:color w:val="000000"/>
                <w:sz w:val="18"/>
                <w:szCs w:val="18"/>
              </w:rPr>
              <w:t>47:07:0722001:22514</w:t>
            </w:r>
          </w:p>
        </w:tc>
        <w:tc>
          <w:tcPr>
            <w:tcW w:w="396" w:type="pct"/>
            <w:shd w:val="clear" w:color="auto" w:fill="auto"/>
            <w:vAlign w:val="center"/>
            <w:hideMark/>
          </w:tcPr>
          <w:p w14:paraId="5F4D044C" w14:textId="77777777" w:rsidR="00A554D3" w:rsidRPr="00AC78BD" w:rsidRDefault="00A554D3" w:rsidP="00616384">
            <w:pPr>
              <w:jc w:val="center"/>
              <w:rPr>
                <w:color w:val="000000"/>
                <w:sz w:val="18"/>
                <w:szCs w:val="18"/>
              </w:rPr>
            </w:pPr>
            <w:r w:rsidRPr="00AC78BD">
              <w:rPr>
                <w:color w:val="000000"/>
                <w:sz w:val="18"/>
                <w:szCs w:val="18"/>
              </w:rPr>
              <w:t>Всего</w:t>
            </w:r>
          </w:p>
        </w:tc>
        <w:tc>
          <w:tcPr>
            <w:tcW w:w="330" w:type="pct"/>
            <w:shd w:val="clear" w:color="auto" w:fill="auto"/>
            <w:noWrap/>
            <w:vAlign w:val="bottom"/>
            <w:hideMark/>
          </w:tcPr>
          <w:p w14:paraId="28AAB63F"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381E522C"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7E43402A" w14:textId="77777777" w:rsidR="00A554D3" w:rsidRPr="00AC78BD" w:rsidRDefault="00A554D3" w:rsidP="00616384">
            <w:pPr>
              <w:jc w:val="right"/>
              <w:rPr>
                <w:color w:val="000000"/>
                <w:sz w:val="18"/>
                <w:szCs w:val="18"/>
              </w:rPr>
            </w:pPr>
            <w:r w:rsidRPr="00AC78BD">
              <w:rPr>
                <w:color w:val="000000"/>
                <w:sz w:val="18"/>
                <w:szCs w:val="18"/>
              </w:rPr>
              <w:t>11,460</w:t>
            </w:r>
          </w:p>
        </w:tc>
        <w:tc>
          <w:tcPr>
            <w:tcW w:w="330" w:type="pct"/>
            <w:shd w:val="clear" w:color="auto" w:fill="auto"/>
            <w:noWrap/>
            <w:vAlign w:val="bottom"/>
            <w:hideMark/>
          </w:tcPr>
          <w:p w14:paraId="750197D2" w14:textId="77777777" w:rsidR="00A554D3" w:rsidRPr="00AC78BD" w:rsidRDefault="00A554D3" w:rsidP="00616384">
            <w:pPr>
              <w:jc w:val="right"/>
              <w:rPr>
                <w:color w:val="000000"/>
                <w:sz w:val="18"/>
                <w:szCs w:val="18"/>
              </w:rPr>
            </w:pPr>
            <w:r w:rsidRPr="00AC78BD">
              <w:rPr>
                <w:color w:val="000000"/>
                <w:sz w:val="18"/>
                <w:szCs w:val="18"/>
              </w:rPr>
              <w:t>11,460</w:t>
            </w:r>
          </w:p>
        </w:tc>
        <w:tc>
          <w:tcPr>
            <w:tcW w:w="330" w:type="pct"/>
            <w:shd w:val="clear" w:color="auto" w:fill="auto"/>
            <w:noWrap/>
            <w:vAlign w:val="bottom"/>
            <w:hideMark/>
          </w:tcPr>
          <w:p w14:paraId="592A4A33" w14:textId="77777777" w:rsidR="00A554D3" w:rsidRPr="00AC78BD" w:rsidRDefault="00A554D3" w:rsidP="00616384">
            <w:pPr>
              <w:jc w:val="right"/>
              <w:rPr>
                <w:color w:val="000000"/>
                <w:sz w:val="18"/>
                <w:szCs w:val="18"/>
              </w:rPr>
            </w:pPr>
            <w:r w:rsidRPr="00AC78BD">
              <w:rPr>
                <w:color w:val="000000"/>
                <w:sz w:val="18"/>
                <w:szCs w:val="18"/>
              </w:rPr>
              <w:t>11,460</w:t>
            </w:r>
          </w:p>
        </w:tc>
        <w:tc>
          <w:tcPr>
            <w:tcW w:w="367" w:type="pct"/>
            <w:shd w:val="clear" w:color="auto" w:fill="auto"/>
            <w:noWrap/>
            <w:vAlign w:val="bottom"/>
            <w:hideMark/>
          </w:tcPr>
          <w:p w14:paraId="466D6A8E" w14:textId="77777777" w:rsidR="00A554D3" w:rsidRPr="00AC78BD" w:rsidRDefault="00A554D3" w:rsidP="00616384">
            <w:pPr>
              <w:jc w:val="right"/>
              <w:rPr>
                <w:color w:val="000000"/>
                <w:sz w:val="18"/>
                <w:szCs w:val="18"/>
              </w:rPr>
            </w:pPr>
            <w:r w:rsidRPr="00AC78BD">
              <w:rPr>
                <w:color w:val="000000"/>
                <w:sz w:val="18"/>
                <w:szCs w:val="18"/>
              </w:rPr>
              <w:t>11,460</w:t>
            </w:r>
          </w:p>
        </w:tc>
        <w:tc>
          <w:tcPr>
            <w:tcW w:w="367" w:type="pct"/>
            <w:shd w:val="clear" w:color="auto" w:fill="auto"/>
            <w:noWrap/>
            <w:vAlign w:val="bottom"/>
            <w:hideMark/>
          </w:tcPr>
          <w:p w14:paraId="6E9DB63B" w14:textId="77777777" w:rsidR="00A554D3" w:rsidRPr="00AC78BD" w:rsidRDefault="00A554D3" w:rsidP="00616384">
            <w:pPr>
              <w:jc w:val="right"/>
              <w:rPr>
                <w:color w:val="000000"/>
                <w:sz w:val="18"/>
                <w:szCs w:val="18"/>
              </w:rPr>
            </w:pPr>
            <w:r w:rsidRPr="00AC78BD">
              <w:rPr>
                <w:color w:val="000000"/>
                <w:sz w:val="18"/>
                <w:szCs w:val="18"/>
              </w:rPr>
              <w:t>11,460</w:t>
            </w:r>
          </w:p>
        </w:tc>
        <w:tc>
          <w:tcPr>
            <w:tcW w:w="367" w:type="pct"/>
            <w:shd w:val="clear" w:color="auto" w:fill="auto"/>
            <w:noWrap/>
            <w:vAlign w:val="bottom"/>
            <w:hideMark/>
          </w:tcPr>
          <w:p w14:paraId="3364DDCF" w14:textId="77777777" w:rsidR="00A554D3" w:rsidRPr="00AC78BD" w:rsidRDefault="00A554D3" w:rsidP="00616384">
            <w:pPr>
              <w:jc w:val="right"/>
              <w:rPr>
                <w:color w:val="000000"/>
                <w:sz w:val="18"/>
                <w:szCs w:val="18"/>
              </w:rPr>
            </w:pPr>
            <w:r w:rsidRPr="00AC78BD">
              <w:rPr>
                <w:color w:val="000000"/>
                <w:sz w:val="18"/>
                <w:szCs w:val="18"/>
              </w:rPr>
              <w:t>11,460</w:t>
            </w:r>
          </w:p>
        </w:tc>
        <w:tc>
          <w:tcPr>
            <w:tcW w:w="367" w:type="pct"/>
            <w:shd w:val="clear" w:color="auto" w:fill="auto"/>
            <w:noWrap/>
            <w:vAlign w:val="bottom"/>
            <w:hideMark/>
          </w:tcPr>
          <w:p w14:paraId="3F9E2916" w14:textId="77777777" w:rsidR="00A554D3" w:rsidRPr="00AC78BD" w:rsidRDefault="00A554D3" w:rsidP="00616384">
            <w:pPr>
              <w:jc w:val="right"/>
              <w:rPr>
                <w:color w:val="000000"/>
                <w:sz w:val="18"/>
                <w:szCs w:val="18"/>
              </w:rPr>
            </w:pPr>
            <w:r w:rsidRPr="00AC78BD">
              <w:rPr>
                <w:color w:val="000000"/>
                <w:sz w:val="18"/>
                <w:szCs w:val="18"/>
              </w:rPr>
              <w:t>11,460</w:t>
            </w:r>
          </w:p>
        </w:tc>
        <w:tc>
          <w:tcPr>
            <w:tcW w:w="367" w:type="pct"/>
            <w:shd w:val="clear" w:color="auto" w:fill="auto"/>
            <w:noWrap/>
            <w:vAlign w:val="bottom"/>
            <w:hideMark/>
          </w:tcPr>
          <w:p w14:paraId="319B177F" w14:textId="77777777" w:rsidR="00A554D3" w:rsidRPr="00AC78BD" w:rsidRDefault="00A554D3" w:rsidP="00616384">
            <w:pPr>
              <w:jc w:val="right"/>
              <w:rPr>
                <w:color w:val="000000"/>
                <w:sz w:val="18"/>
                <w:szCs w:val="18"/>
              </w:rPr>
            </w:pPr>
            <w:r w:rsidRPr="00AC78BD">
              <w:rPr>
                <w:color w:val="000000"/>
                <w:sz w:val="18"/>
                <w:szCs w:val="18"/>
              </w:rPr>
              <w:t>11,460</w:t>
            </w:r>
          </w:p>
        </w:tc>
        <w:tc>
          <w:tcPr>
            <w:tcW w:w="367" w:type="pct"/>
            <w:shd w:val="clear" w:color="auto" w:fill="auto"/>
            <w:noWrap/>
            <w:vAlign w:val="bottom"/>
            <w:hideMark/>
          </w:tcPr>
          <w:p w14:paraId="25E12932" w14:textId="77777777" w:rsidR="00A554D3" w:rsidRPr="00AC78BD" w:rsidRDefault="00A554D3" w:rsidP="00616384">
            <w:pPr>
              <w:jc w:val="right"/>
              <w:rPr>
                <w:color w:val="000000"/>
                <w:sz w:val="18"/>
                <w:szCs w:val="18"/>
              </w:rPr>
            </w:pPr>
            <w:r w:rsidRPr="00AC78BD">
              <w:rPr>
                <w:color w:val="000000"/>
                <w:sz w:val="18"/>
                <w:szCs w:val="18"/>
              </w:rPr>
              <w:t>11,460</w:t>
            </w:r>
          </w:p>
        </w:tc>
      </w:tr>
      <w:tr w:rsidR="00A554D3" w:rsidRPr="00AC78BD" w14:paraId="32AF3964" w14:textId="77777777" w:rsidTr="00A554D3">
        <w:trPr>
          <w:trHeight w:val="255"/>
        </w:trPr>
        <w:tc>
          <w:tcPr>
            <w:tcW w:w="756" w:type="pct"/>
            <w:vMerge/>
            <w:vAlign w:val="center"/>
            <w:hideMark/>
          </w:tcPr>
          <w:p w14:paraId="58D8F3E2" w14:textId="77777777" w:rsidR="00A554D3" w:rsidRPr="00AC78BD" w:rsidRDefault="00A554D3" w:rsidP="00616384">
            <w:pPr>
              <w:rPr>
                <w:color w:val="000000"/>
                <w:sz w:val="18"/>
                <w:szCs w:val="18"/>
              </w:rPr>
            </w:pPr>
          </w:p>
        </w:tc>
        <w:tc>
          <w:tcPr>
            <w:tcW w:w="396" w:type="pct"/>
            <w:shd w:val="clear" w:color="auto" w:fill="auto"/>
            <w:vAlign w:val="center"/>
            <w:hideMark/>
          </w:tcPr>
          <w:p w14:paraId="16110038" w14:textId="77777777" w:rsidR="00A554D3" w:rsidRPr="00AC78BD" w:rsidRDefault="00A554D3" w:rsidP="00616384">
            <w:pPr>
              <w:jc w:val="center"/>
              <w:rPr>
                <w:color w:val="000000"/>
                <w:sz w:val="18"/>
                <w:szCs w:val="18"/>
              </w:rPr>
            </w:pPr>
            <w:r w:rsidRPr="00AC78BD">
              <w:rPr>
                <w:color w:val="000000"/>
                <w:sz w:val="18"/>
                <w:szCs w:val="18"/>
              </w:rPr>
              <w:t>ОВ</w:t>
            </w:r>
          </w:p>
        </w:tc>
        <w:tc>
          <w:tcPr>
            <w:tcW w:w="330" w:type="pct"/>
            <w:shd w:val="clear" w:color="auto" w:fill="auto"/>
            <w:noWrap/>
            <w:vAlign w:val="bottom"/>
            <w:hideMark/>
          </w:tcPr>
          <w:p w14:paraId="25421307"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72E0AD3C"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3062D1C1" w14:textId="77777777" w:rsidR="00A554D3" w:rsidRPr="00AC78BD" w:rsidRDefault="00A554D3" w:rsidP="00616384">
            <w:pPr>
              <w:jc w:val="right"/>
              <w:rPr>
                <w:color w:val="000000"/>
                <w:sz w:val="18"/>
                <w:szCs w:val="18"/>
              </w:rPr>
            </w:pPr>
            <w:r w:rsidRPr="00AC78BD">
              <w:rPr>
                <w:color w:val="000000"/>
                <w:sz w:val="18"/>
                <w:szCs w:val="18"/>
              </w:rPr>
              <w:t>8,577</w:t>
            </w:r>
          </w:p>
        </w:tc>
        <w:tc>
          <w:tcPr>
            <w:tcW w:w="330" w:type="pct"/>
            <w:shd w:val="clear" w:color="auto" w:fill="auto"/>
            <w:noWrap/>
            <w:vAlign w:val="bottom"/>
            <w:hideMark/>
          </w:tcPr>
          <w:p w14:paraId="5A15B5CC" w14:textId="77777777" w:rsidR="00A554D3" w:rsidRPr="00AC78BD" w:rsidRDefault="00A554D3" w:rsidP="00616384">
            <w:pPr>
              <w:jc w:val="right"/>
              <w:rPr>
                <w:color w:val="000000"/>
                <w:sz w:val="18"/>
                <w:szCs w:val="18"/>
              </w:rPr>
            </w:pPr>
            <w:r w:rsidRPr="00AC78BD">
              <w:rPr>
                <w:color w:val="000000"/>
                <w:sz w:val="18"/>
                <w:szCs w:val="18"/>
              </w:rPr>
              <w:t>8,577</w:t>
            </w:r>
          </w:p>
        </w:tc>
        <w:tc>
          <w:tcPr>
            <w:tcW w:w="330" w:type="pct"/>
            <w:shd w:val="clear" w:color="auto" w:fill="auto"/>
            <w:noWrap/>
            <w:vAlign w:val="bottom"/>
            <w:hideMark/>
          </w:tcPr>
          <w:p w14:paraId="0DEC4767" w14:textId="77777777" w:rsidR="00A554D3" w:rsidRPr="00AC78BD" w:rsidRDefault="00A554D3" w:rsidP="00616384">
            <w:pPr>
              <w:jc w:val="right"/>
              <w:rPr>
                <w:color w:val="000000"/>
                <w:sz w:val="18"/>
                <w:szCs w:val="18"/>
              </w:rPr>
            </w:pPr>
            <w:r w:rsidRPr="00AC78BD">
              <w:rPr>
                <w:color w:val="000000"/>
                <w:sz w:val="18"/>
                <w:szCs w:val="18"/>
              </w:rPr>
              <w:t>8,577</w:t>
            </w:r>
          </w:p>
        </w:tc>
        <w:tc>
          <w:tcPr>
            <w:tcW w:w="367" w:type="pct"/>
            <w:shd w:val="clear" w:color="auto" w:fill="auto"/>
            <w:noWrap/>
            <w:vAlign w:val="bottom"/>
            <w:hideMark/>
          </w:tcPr>
          <w:p w14:paraId="3C7BEA4C" w14:textId="77777777" w:rsidR="00A554D3" w:rsidRPr="00AC78BD" w:rsidRDefault="00A554D3" w:rsidP="00616384">
            <w:pPr>
              <w:jc w:val="right"/>
              <w:rPr>
                <w:color w:val="000000"/>
                <w:sz w:val="18"/>
                <w:szCs w:val="18"/>
              </w:rPr>
            </w:pPr>
            <w:r w:rsidRPr="00AC78BD">
              <w:rPr>
                <w:color w:val="000000"/>
                <w:sz w:val="18"/>
                <w:szCs w:val="18"/>
              </w:rPr>
              <w:t>8,577</w:t>
            </w:r>
          </w:p>
        </w:tc>
        <w:tc>
          <w:tcPr>
            <w:tcW w:w="367" w:type="pct"/>
            <w:shd w:val="clear" w:color="auto" w:fill="auto"/>
            <w:noWrap/>
            <w:vAlign w:val="bottom"/>
            <w:hideMark/>
          </w:tcPr>
          <w:p w14:paraId="78D84211" w14:textId="77777777" w:rsidR="00A554D3" w:rsidRPr="00AC78BD" w:rsidRDefault="00A554D3" w:rsidP="00616384">
            <w:pPr>
              <w:jc w:val="right"/>
              <w:rPr>
                <w:color w:val="000000"/>
                <w:sz w:val="18"/>
                <w:szCs w:val="18"/>
              </w:rPr>
            </w:pPr>
            <w:r w:rsidRPr="00AC78BD">
              <w:rPr>
                <w:color w:val="000000"/>
                <w:sz w:val="18"/>
                <w:szCs w:val="18"/>
              </w:rPr>
              <w:t>8,577</w:t>
            </w:r>
          </w:p>
        </w:tc>
        <w:tc>
          <w:tcPr>
            <w:tcW w:w="367" w:type="pct"/>
            <w:shd w:val="clear" w:color="auto" w:fill="auto"/>
            <w:noWrap/>
            <w:vAlign w:val="bottom"/>
            <w:hideMark/>
          </w:tcPr>
          <w:p w14:paraId="1B6B8BED" w14:textId="77777777" w:rsidR="00A554D3" w:rsidRPr="00AC78BD" w:rsidRDefault="00A554D3" w:rsidP="00616384">
            <w:pPr>
              <w:jc w:val="right"/>
              <w:rPr>
                <w:color w:val="000000"/>
                <w:sz w:val="18"/>
                <w:szCs w:val="18"/>
              </w:rPr>
            </w:pPr>
            <w:r w:rsidRPr="00AC78BD">
              <w:rPr>
                <w:color w:val="000000"/>
                <w:sz w:val="18"/>
                <w:szCs w:val="18"/>
              </w:rPr>
              <w:t>8,577</w:t>
            </w:r>
          </w:p>
        </w:tc>
        <w:tc>
          <w:tcPr>
            <w:tcW w:w="367" w:type="pct"/>
            <w:shd w:val="clear" w:color="auto" w:fill="auto"/>
            <w:noWrap/>
            <w:vAlign w:val="bottom"/>
            <w:hideMark/>
          </w:tcPr>
          <w:p w14:paraId="07E3BF6B" w14:textId="77777777" w:rsidR="00A554D3" w:rsidRPr="00AC78BD" w:rsidRDefault="00A554D3" w:rsidP="00616384">
            <w:pPr>
              <w:jc w:val="right"/>
              <w:rPr>
                <w:color w:val="000000"/>
                <w:sz w:val="18"/>
                <w:szCs w:val="18"/>
              </w:rPr>
            </w:pPr>
            <w:r w:rsidRPr="00AC78BD">
              <w:rPr>
                <w:color w:val="000000"/>
                <w:sz w:val="18"/>
                <w:szCs w:val="18"/>
              </w:rPr>
              <w:t>8,577</w:t>
            </w:r>
          </w:p>
        </w:tc>
        <w:tc>
          <w:tcPr>
            <w:tcW w:w="367" w:type="pct"/>
            <w:shd w:val="clear" w:color="auto" w:fill="auto"/>
            <w:noWrap/>
            <w:vAlign w:val="bottom"/>
            <w:hideMark/>
          </w:tcPr>
          <w:p w14:paraId="473327D0" w14:textId="77777777" w:rsidR="00A554D3" w:rsidRPr="00AC78BD" w:rsidRDefault="00A554D3" w:rsidP="00616384">
            <w:pPr>
              <w:jc w:val="right"/>
              <w:rPr>
                <w:color w:val="000000"/>
                <w:sz w:val="18"/>
                <w:szCs w:val="18"/>
              </w:rPr>
            </w:pPr>
            <w:r w:rsidRPr="00AC78BD">
              <w:rPr>
                <w:color w:val="000000"/>
                <w:sz w:val="18"/>
                <w:szCs w:val="18"/>
              </w:rPr>
              <w:t>8,577</w:t>
            </w:r>
          </w:p>
        </w:tc>
        <w:tc>
          <w:tcPr>
            <w:tcW w:w="367" w:type="pct"/>
            <w:shd w:val="clear" w:color="auto" w:fill="auto"/>
            <w:noWrap/>
            <w:vAlign w:val="bottom"/>
            <w:hideMark/>
          </w:tcPr>
          <w:p w14:paraId="108B3C65" w14:textId="77777777" w:rsidR="00A554D3" w:rsidRPr="00AC78BD" w:rsidRDefault="00A554D3" w:rsidP="00616384">
            <w:pPr>
              <w:jc w:val="right"/>
              <w:rPr>
                <w:color w:val="000000"/>
                <w:sz w:val="18"/>
                <w:szCs w:val="18"/>
              </w:rPr>
            </w:pPr>
            <w:r w:rsidRPr="00AC78BD">
              <w:rPr>
                <w:color w:val="000000"/>
                <w:sz w:val="18"/>
                <w:szCs w:val="18"/>
              </w:rPr>
              <w:t>8,577</w:t>
            </w:r>
          </w:p>
        </w:tc>
      </w:tr>
      <w:tr w:rsidR="00A554D3" w:rsidRPr="00AC78BD" w14:paraId="29CF4EAB" w14:textId="77777777" w:rsidTr="00A554D3">
        <w:trPr>
          <w:trHeight w:val="255"/>
        </w:trPr>
        <w:tc>
          <w:tcPr>
            <w:tcW w:w="756" w:type="pct"/>
            <w:vMerge/>
            <w:vAlign w:val="center"/>
            <w:hideMark/>
          </w:tcPr>
          <w:p w14:paraId="07398B05" w14:textId="77777777" w:rsidR="00A554D3" w:rsidRPr="00AC78BD" w:rsidRDefault="00A554D3" w:rsidP="00616384">
            <w:pPr>
              <w:rPr>
                <w:color w:val="000000"/>
                <w:sz w:val="18"/>
                <w:szCs w:val="18"/>
              </w:rPr>
            </w:pPr>
          </w:p>
        </w:tc>
        <w:tc>
          <w:tcPr>
            <w:tcW w:w="396" w:type="pct"/>
            <w:shd w:val="clear" w:color="auto" w:fill="auto"/>
            <w:vAlign w:val="center"/>
            <w:hideMark/>
          </w:tcPr>
          <w:p w14:paraId="4597028D" w14:textId="77777777" w:rsidR="00A554D3" w:rsidRPr="00AC78BD" w:rsidRDefault="00A554D3" w:rsidP="00616384">
            <w:pPr>
              <w:jc w:val="center"/>
              <w:rPr>
                <w:color w:val="000000"/>
                <w:sz w:val="18"/>
                <w:szCs w:val="18"/>
              </w:rPr>
            </w:pPr>
            <w:r w:rsidRPr="00AC78BD">
              <w:rPr>
                <w:color w:val="000000"/>
                <w:sz w:val="18"/>
                <w:szCs w:val="18"/>
              </w:rPr>
              <w:t>ГВСср</w:t>
            </w:r>
          </w:p>
        </w:tc>
        <w:tc>
          <w:tcPr>
            <w:tcW w:w="330" w:type="pct"/>
            <w:shd w:val="clear" w:color="auto" w:fill="auto"/>
            <w:noWrap/>
            <w:vAlign w:val="bottom"/>
            <w:hideMark/>
          </w:tcPr>
          <w:p w14:paraId="4D49BCDB"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20DEEB09"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22EB8B11" w14:textId="77777777" w:rsidR="00A554D3" w:rsidRPr="00AC78BD" w:rsidRDefault="00A554D3" w:rsidP="00616384">
            <w:pPr>
              <w:jc w:val="right"/>
              <w:rPr>
                <w:color w:val="000000"/>
                <w:sz w:val="18"/>
                <w:szCs w:val="18"/>
              </w:rPr>
            </w:pPr>
            <w:r w:rsidRPr="00AC78BD">
              <w:rPr>
                <w:color w:val="000000"/>
                <w:sz w:val="18"/>
                <w:szCs w:val="18"/>
              </w:rPr>
              <w:t>2,883</w:t>
            </w:r>
          </w:p>
        </w:tc>
        <w:tc>
          <w:tcPr>
            <w:tcW w:w="330" w:type="pct"/>
            <w:shd w:val="clear" w:color="auto" w:fill="auto"/>
            <w:noWrap/>
            <w:vAlign w:val="bottom"/>
            <w:hideMark/>
          </w:tcPr>
          <w:p w14:paraId="4142DA00" w14:textId="77777777" w:rsidR="00A554D3" w:rsidRPr="00AC78BD" w:rsidRDefault="00A554D3" w:rsidP="00616384">
            <w:pPr>
              <w:jc w:val="right"/>
              <w:rPr>
                <w:color w:val="000000"/>
                <w:sz w:val="18"/>
                <w:szCs w:val="18"/>
              </w:rPr>
            </w:pPr>
            <w:r w:rsidRPr="00AC78BD">
              <w:rPr>
                <w:color w:val="000000"/>
                <w:sz w:val="18"/>
                <w:szCs w:val="18"/>
              </w:rPr>
              <w:t>2,883</w:t>
            </w:r>
          </w:p>
        </w:tc>
        <w:tc>
          <w:tcPr>
            <w:tcW w:w="330" w:type="pct"/>
            <w:shd w:val="clear" w:color="auto" w:fill="auto"/>
            <w:noWrap/>
            <w:vAlign w:val="bottom"/>
            <w:hideMark/>
          </w:tcPr>
          <w:p w14:paraId="3CB20F23" w14:textId="77777777" w:rsidR="00A554D3" w:rsidRPr="00AC78BD" w:rsidRDefault="00A554D3" w:rsidP="00616384">
            <w:pPr>
              <w:jc w:val="right"/>
              <w:rPr>
                <w:color w:val="000000"/>
                <w:sz w:val="18"/>
                <w:szCs w:val="18"/>
              </w:rPr>
            </w:pPr>
            <w:r w:rsidRPr="00AC78BD">
              <w:rPr>
                <w:color w:val="000000"/>
                <w:sz w:val="18"/>
                <w:szCs w:val="18"/>
              </w:rPr>
              <w:t>2,883</w:t>
            </w:r>
          </w:p>
        </w:tc>
        <w:tc>
          <w:tcPr>
            <w:tcW w:w="367" w:type="pct"/>
            <w:shd w:val="clear" w:color="auto" w:fill="auto"/>
            <w:noWrap/>
            <w:vAlign w:val="bottom"/>
            <w:hideMark/>
          </w:tcPr>
          <w:p w14:paraId="15FB8317" w14:textId="77777777" w:rsidR="00A554D3" w:rsidRPr="00AC78BD" w:rsidRDefault="00A554D3" w:rsidP="00616384">
            <w:pPr>
              <w:jc w:val="right"/>
              <w:rPr>
                <w:color w:val="000000"/>
                <w:sz w:val="18"/>
                <w:szCs w:val="18"/>
              </w:rPr>
            </w:pPr>
            <w:r w:rsidRPr="00AC78BD">
              <w:rPr>
                <w:color w:val="000000"/>
                <w:sz w:val="18"/>
                <w:szCs w:val="18"/>
              </w:rPr>
              <w:t>2,883</w:t>
            </w:r>
          </w:p>
        </w:tc>
        <w:tc>
          <w:tcPr>
            <w:tcW w:w="367" w:type="pct"/>
            <w:shd w:val="clear" w:color="auto" w:fill="auto"/>
            <w:noWrap/>
            <w:vAlign w:val="bottom"/>
            <w:hideMark/>
          </w:tcPr>
          <w:p w14:paraId="6CE0C6DF" w14:textId="77777777" w:rsidR="00A554D3" w:rsidRPr="00AC78BD" w:rsidRDefault="00A554D3" w:rsidP="00616384">
            <w:pPr>
              <w:jc w:val="right"/>
              <w:rPr>
                <w:color w:val="000000"/>
                <w:sz w:val="18"/>
                <w:szCs w:val="18"/>
              </w:rPr>
            </w:pPr>
            <w:r w:rsidRPr="00AC78BD">
              <w:rPr>
                <w:color w:val="000000"/>
                <w:sz w:val="18"/>
                <w:szCs w:val="18"/>
              </w:rPr>
              <w:t>2,883</w:t>
            </w:r>
          </w:p>
        </w:tc>
        <w:tc>
          <w:tcPr>
            <w:tcW w:w="367" w:type="pct"/>
            <w:shd w:val="clear" w:color="auto" w:fill="auto"/>
            <w:noWrap/>
            <w:vAlign w:val="bottom"/>
            <w:hideMark/>
          </w:tcPr>
          <w:p w14:paraId="063A37BA" w14:textId="77777777" w:rsidR="00A554D3" w:rsidRPr="00AC78BD" w:rsidRDefault="00A554D3" w:rsidP="00616384">
            <w:pPr>
              <w:jc w:val="right"/>
              <w:rPr>
                <w:color w:val="000000"/>
                <w:sz w:val="18"/>
                <w:szCs w:val="18"/>
              </w:rPr>
            </w:pPr>
            <w:r w:rsidRPr="00AC78BD">
              <w:rPr>
                <w:color w:val="000000"/>
                <w:sz w:val="18"/>
                <w:szCs w:val="18"/>
              </w:rPr>
              <w:t>2,883</w:t>
            </w:r>
          </w:p>
        </w:tc>
        <w:tc>
          <w:tcPr>
            <w:tcW w:w="367" w:type="pct"/>
            <w:shd w:val="clear" w:color="auto" w:fill="auto"/>
            <w:noWrap/>
            <w:vAlign w:val="bottom"/>
            <w:hideMark/>
          </w:tcPr>
          <w:p w14:paraId="02787E77" w14:textId="77777777" w:rsidR="00A554D3" w:rsidRPr="00AC78BD" w:rsidRDefault="00A554D3" w:rsidP="00616384">
            <w:pPr>
              <w:jc w:val="right"/>
              <w:rPr>
                <w:color w:val="000000"/>
                <w:sz w:val="18"/>
                <w:szCs w:val="18"/>
              </w:rPr>
            </w:pPr>
            <w:r w:rsidRPr="00AC78BD">
              <w:rPr>
                <w:color w:val="000000"/>
                <w:sz w:val="18"/>
                <w:szCs w:val="18"/>
              </w:rPr>
              <w:t>2,883</w:t>
            </w:r>
          </w:p>
        </w:tc>
        <w:tc>
          <w:tcPr>
            <w:tcW w:w="367" w:type="pct"/>
            <w:shd w:val="clear" w:color="auto" w:fill="auto"/>
            <w:noWrap/>
            <w:vAlign w:val="bottom"/>
            <w:hideMark/>
          </w:tcPr>
          <w:p w14:paraId="63984EEE" w14:textId="77777777" w:rsidR="00A554D3" w:rsidRPr="00AC78BD" w:rsidRDefault="00A554D3" w:rsidP="00616384">
            <w:pPr>
              <w:jc w:val="right"/>
              <w:rPr>
                <w:color w:val="000000"/>
                <w:sz w:val="18"/>
                <w:szCs w:val="18"/>
              </w:rPr>
            </w:pPr>
            <w:r w:rsidRPr="00AC78BD">
              <w:rPr>
                <w:color w:val="000000"/>
                <w:sz w:val="18"/>
                <w:szCs w:val="18"/>
              </w:rPr>
              <w:t>2,883</w:t>
            </w:r>
          </w:p>
        </w:tc>
        <w:tc>
          <w:tcPr>
            <w:tcW w:w="367" w:type="pct"/>
            <w:shd w:val="clear" w:color="auto" w:fill="auto"/>
            <w:noWrap/>
            <w:vAlign w:val="bottom"/>
            <w:hideMark/>
          </w:tcPr>
          <w:p w14:paraId="6518E70A" w14:textId="77777777" w:rsidR="00A554D3" w:rsidRPr="00AC78BD" w:rsidRDefault="00A554D3" w:rsidP="00616384">
            <w:pPr>
              <w:jc w:val="right"/>
              <w:rPr>
                <w:color w:val="000000"/>
                <w:sz w:val="18"/>
                <w:szCs w:val="18"/>
              </w:rPr>
            </w:pPr>
            <w:r w:rsidRPr="00AC78BD">
              <w:rPr>
                <w:color w:val="000000"/>
                <w:sz w:val="18"/>
                <w:szCs w:val="18"/>
              </w:rPr>
              <w:t>2,883</w:t>
            </w:r>
          </w:p>
        </w:tc>
      </w:tr>
      <w:tr w:rsidR="00A554D3" w:rsidRPr="00AC78BD" w14:paraId="40C0F8D4" w14:textId="77777777" w:rsidTr="00A554D3">
        <w:trPr>
          <w:trHeight w:val="255"/>
        </w:trPr>
        <w:tc>
          <w:tcPr>
            <w:tcW w:w="756" w:type="pct"/>
            <w:vMerge w:val="restart"/>
            <w:shd w:val="clear" w:color="auto" w:fill="auto"/>
            <w:noWrap/>
            <w:vAlign w:val="center"/>
            <w:hideMark/>
          </w:tcPr>
          <w:p w14:paraId="1109C04E" w14:textId="77777777" w:rsidR="00A554D3" w:rsidRPr="00AC78BD" w:rsidRDefault="00A554D3" w:rsidP="00616384">
            <w:pPr>
              <w:jc w:val="center"/>
              <w:rPr>
                <w:color w:val="000000"/>
                <w:sz w:val="18"/>
                <w:szCs w:val="18"/>
              </w:rPr>
            </w:pPr>
            <w:r w:rsidRPr="00AC78BD">
              <w:rPr>
                <w:color w:val="000000"/>
                <w:sz w:val="18"/>
                <w:szCs w:val="18"/>
              </w:rPr>
              <w:t>47:07:0722001:395</w:t>
            </w:r>
          </w:p>
        </w:tc>
        <w:tc>
          <w:tcPr>
            <w:tcW w:w="396" w:type="pct"/>
            <w:shd w:val="clear" w:color="auto" w:fill="auto"/>
            <w:vAlign w:val="center"/>
            <w:hideMark/>
          </w:tcPr>
          <w:p w14:paraId="3E231D12" w14:textId="77777777" w:rsidR="00A554D3" w:rsidRPr="00AC78BD" w:rsidRDefault="00A554D3" w:rsidP="00616384">
            <w:pPr>
              <w:jc w:val="center"/>
              <w:rPr>
                <w:color w:val="000000"/>
                <w:sz w:val="18"/>
                <w:szCs w:val="18"/>
              </w:rPr>
            </w:pPr>
            <w:r w:rsidRPr="00AC78BD">
              <w:rPr>
                <w:color w:val="000000"/>
                <w:sz w:val="18"/>
                <w:szCs w:val="18"/>
              </w:rPr>
              <w:t>Всего</w:t>
            </w:r>
          </w:p>
        </w:tc>
        <w:tc>
          <w:tcPr>
            <w:tcW w:w="330" w:type="pct"/>
            <w:shd w:val="clear" w:color="auto" w:fill="auto"/>
            <w:noWrap/>
            <w:vAlign w:val="bottom"/>
            <w:hideMark/>
          </w:tcPr>
          <w:p w14:paraId="641EFFDF"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144B0108"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1C733C6B" w14:textId="77777777" w:rsidR="00A554D3" w:rsidRPr="00AC78BD" w:rsidRDefault="00A554D3" w:rsidP="00616384">
            <w:pPr>
              <w:jc w:val="right"/>
              <w:rPr>
                <w:color w:val="000000"/>
                <w:sz w:val="18"/>
                <w:szCs w:val="18"/>
              </w:rPr>
            </w:pPr>
            <w:r w:rsidRPr="00AC78BD">
              <w:rPr>
                <w:color w:val="000000"/>
                <w:sz w:val="18"/>
                <w:szCs w:val="18"/>
              </w:rPr>
              <w:t>2,130</w:t>
            </w:r>
          </w:p>
        </w:tc>
        <w:tc>
          <w:tcPr>
            <w:tcW w:w="330" w:type="pct"/>
            <w:shd w:val="clear" w:color="auto" w:fill="auto"/>
            <w:noWrap/>
            <w:vAlign w:val="bottom"/>
            <w:hideMark/>
          </w:tcPr>
          <w:p w14:paraId="0BE1844E" w14:textId="77777777" w:rsidR="00A554D3" w:rsidRPr="00AC78BD" w:rsidRDefault="00A554D3" w:rsidP="00616384">
            <w:pPr>
              <w:jc w:val="right"/>
              <w:rPr>
                <w:color w:val="000000"/>
                <w:sz w:val="18"/>
                <w:szCs w:val="18"/>
              </w:rPr>
            </w:pPr>
            <w:r w:rsidRPr="00AC78BD">
              <w:rPr>
                <w:color w:val="000000"/>
                <w:sz w:val="18"/>
                <w:szCs w:val="18"/>
              </w:rPr>
              <w:t>4,164</w:t>
            </w:r>
          </w:p>
        </w:tc>
        <w:tc>
          <w:tcPr>
            <w:tcW w:w="330" w:type="pct"/>
            <w:shd w:val="clear" w:color="auto" w:fill="auto"/>
            <w:noWrap/>
            <w:vAlign w:val="bottom"/>
            <w:hideMark/>
          </w:tcPr>
          <w:p w14:paraId="659D56FC" w14:textId="77777777" w:rsidR="00A554D3" w:rsidRPr="00AC78BD" w:rsidRDefault="00A554D3" w:rsidP="00616384">
            <w:pPr>
              <w:jc w:val="right"/>
              <w:rPr>
                <w:color w:val="000000"/>
                <w:sz w:val="18"/>
                <w:szCs w:val="18"/>
              </w:rPr>
            </w:pPr>
            <w:r w:rsidRPr="00AC78BD">
              <w:rPr>
                <w:color w:val="000000"/>
                <w:sz w:val="18"/>
                <w:szCs w:val="18"/>
              </w:rPr>
              <w:t>4,164</w:t>
            </w:r>
          </w:p>
        </w:tc>
        <w:tc>
          <w:tcPr>
            <w:tcW w:w="367" w:type="pct"/>
            <w:shd w:val="clear" w:color="auto" w:fill="auto"/>
            <w:noWrap/>
            <w:vAlign w:val="bottom"/>
            <w:hideMark/>
          </w:tcPr>
          <w:p w14:paraId="601EF9A8" w14:textId="77777777" w:rsidR="00A554D3" w:rsidRPr="00AC78BD" w:rsidRDefault="00A554D3" w:rsidP="00616384">
            <w:pPr>
              <w:jc w:val="right"/>
              <w:rPr>
                <w:color w:val="000000"/>
                <w:sz w:val="18"/>
                <w:szCs w:val="18"/>
              </w:rPr>
            </w:pPr>
            <w:r w:rsidRPr="00AC78BD">
              <w:rPr>
                <w:color w:val="000000"/>
                <w:sz w:val="18"/>
                <w:szCs w:val="18"/>
              </w:rPr>
              <w:t>4,164</w:t>
            </w:r>
          </w:p>
        </w:tc>
        <w:tc>
          <w:tcPr>
            <w:tcW w:w="367" w:type="pct"/>
            <w:shd w:val="clear" w:color="auto" w:fill="auto"/>
            <w:noWrap/>
            <w:vAlign w:val="bottom"/>
            <w:hideMark/>
          </w:tcPr>
          <w:p w14:paraId="1F5C8264" w14:textId="77777777" w:rsidR="00A554D3" w:rsidRPr="00AC78BD" w:rsidRDefault="00A554D3" w:rsidP="00616384">
            <w:pPr>
              <w:jc w:val="right"/>
              <w:rPr>
                <w:color w:val="000000"/>
                <w:sz w:val="18"/>
                <w:szCs w:val="18"/>
              </w:rPr>
            </w:pPr>
            <w:r w:rsidRPr="00AC78BD">
              <w:rPr>
                <w:color w:val="000000"/>
                <w:sz w:val="18"/>
                <w:szCs w:val="18"/>
              </w:rPr>
              <w:t>4,164</w:t>
            </w:r>
          </w:p>
        </w:tc>
        <w:tc>
          <w:tcPr>
            <w:tcW w:w="367" w:type="pct"/>
            <w:shd w:val="clear" w:color="auto" w:fill="auto"/>
            <w:noWrap/>
            <w:vAlign w:val="bottom"/>
            <w:hideMark/>
          </w:tcPr>
          <w:p w14:paraId="3B03006F" w14:textId="77777777" w:rsidR="00A554D3" w:rsidRPr="00AC78BD" w:rsidRDefault="00A554D3" w:rsidP="00616384">
            <w:pPr>
              <w:jc w:val="right"/>
              <w:rPr>
                <w:color w:val="000000"/>
                <w:sz w:val="18"/>
                <w:szCs w:val="18"/>
              </w:rPr>
            </w:pPr>
            <w:r w:rsidRPr="00AC78BD">
              <w:rPr>
                <w:color w:val="000000"/>
                <w:sz w:val="18"/>
                <w:szCs w:val="18"/>
              </w:rPr>
              <w:t>4,164</w:t>
            </w:r>
          </w:p>
        </w:tc>
        <w:tc>
          <w:tcPr>
            <w:tcW w:w="367" w:type="pct"/>
            <w:shd w:val="clear" w:color="auto" w:fill="auto"/>
            <w:noWrap/>
            <w:vAlign w:val="bottom"/>
            <w:hideMark/>
          </w:tcPr>
          <w:p w14:paraId="7D346E73" w14:textId="77777777" w:rsidR="00A554D3" w:rsidRPr="00AC78BD" w:rsidRDefault="00A554D3" w:rsidP="00616384">
            <w:pPr>
              <w:jc w:val="right"/>
              <w:rPr>
                <w:color w:val="000000"/>
                <w:sz w:val="18"/>
                <w:szCs w:val="18"/>
              </w:rPr>
            </w:pPr>
            <w:r w:rsidRPr="00AC78BD">
              <w:rPr>
                <w:color w:val="000000"/>
                <w:sz w:val="18"/>
                <w:szCs w:val="18"/>
              </w:rPr>
              <w:t>4,164</w:t>
            </w:r>
          </w:p>
        </w:tc>
        <w:tc>
          <w:tcPr>
            <w:tcW w:w="367" w:type="pct"/>
            <w:shd w:val="clear" w:color="auto" w:fill="auto"/>
            <w:noWrap/>
            <w:vAlign w:val="bottom"/>
            <w:hideMark/>
          </w:tcPr>
          <w:p w14:paraId="5F7E2098" w14:textId="77777777" w:rsidR="00A554D3" w:rsidRPr="00AC78BD" w:rsidRDefault="00A554D3" w:rsidP="00616384">
            <w:pPr>
              <w:jc w:val="right"/>
              <w:rPr>
                <w:color w:val="000000"/>
                <w:sz w:val="18"/>
                <w:szCs w:val="18"/>
              </w:rPr>
            </w:pPr>
            <w:r w:rsidRPr="00AC78BD">
              <w:rPr>
                <w:color w:val="000000"/>
                <w:sz w:val="18"/>
                <w:szCs w:val="18"/>
              </w:rPr>
              <w:t>4,164</w:t>
            </w:r>
          </w:p>
        </w:tc>
        <w:tc>
          <w:tcPr>
            <w:tcW w:w="367" w:type="pct"/>
            <w:shd w:val="clear" w:color="auto" w:fill="auto"/>
            <w:noWrap/>
            <w:vAlign w:val="bottom"/>
            <w:hideMark/>
          </w:tcPr>
          <w:p w14:paraId="04B559F0" w14:textId="77777777" w:rsidR="00A554D3" w:rsidRPr="00AC78BD" w:rsidRDefault="00A554D3" w:rsidP="00616384">
            <w:pPr>
              <w:jc w:val="right"/>
              <w:rPr>
                <w:color w:val="000000"/>
                <w:sz w:val="18"/>
                <w:szCs w:val="18"/>
              </w:rPr>
            </w:pPr>
            <w:r w:rsidRPr="00AC78BD">
              <w:rPr>
                <w:color w:val="000000"/>
                <w:sz w:val="18"/>
                <w:szCs w:val="18"/>
              </w:rPr>
              <w:t>4,164</w:t>
            </w:r>
          </w:p>
        </w:tc>
      </w:tr>
      <w:tr w:rsidR="00A554D3" w:rsidRPr="00AC78BD" w14:paraId="373A38CA" w14:textId="77777777" w:rsidTr="00A554D3">
        <w:trPr>
          <w:trHeight w:val="255"/>
        </w:trPr>
        <w:tc>
          <w:tcPr>
            <w:tcW w:w="756" w:type="pct"/>
            <w:vMerge/>
            <w:vAlign w:val="center"/>
            <w:hideMark/>
          </w:tcPr>
          <w:p w14:paraId="4616C5FD" w14:textId="77777777" w:rsidR="00A554D3" w:rsidRPr="00AC78BD" w:rsidRDefault="00A554D3" w:rsidP="00616384">
            <w:pPr>
              <w:rPr>
                <w:color w:val="000000"/>
                <w:sz w:val="18"/>
                <w:szCs w:val="18"/>
              </w:rPr>
            </w:pPr>
          </w:p>
        </w:tc>
        <w:tc>
          <w:tcPr>
            <w:tcW w:w="396" w:type="pct"/>
            <w:shd w:val="clear" w:color="auto" w:fill="auto"/>
            <w:vAlign w:val="center"/>
            <w:hideMark/>
          </w:tcPr>
          <w:p w14:paraId="72B6671B" w14:textId="77777777" w:rsidR="00A554D3" w:rsidRPr="00AC78BD" w:rsidRDefault="00A554D3" w:rsidP="00616384">
            <w:pPr>
              <w:jc w:val="center"/>
              <w:rPr>
                <w:color w:val="000000"/>
                <w:sz w:val="18"/>
                <w:szCs w:val="18"/>
              </w:rPr>
            </w:pPr>
            <w:r w:rsidRPr="00AC78BD">
              <w:rPr>
                <w:color w:val="000000"/>
                <w:sz w:val="18"/>
                <w:szCs w:val="18"/>
              </w:rPr>
              <w:t>ОВ</w:t>
            </w:r>
          </w:p>
        </w:tc>
        <w:tc>
          <w:tcPr>
            <w:tcW w:w="330" w:type="pct"/>
            <w:shd w:val="clear" w:color="auto" w:fill="auto"/>
            <w:noWrap/>
            <w:vAlign w:val="bottom"/>
            <w:hideMark/>
          </w:tcPr>
          <w:p w14:paraId="5A9E5BBC"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08322EEA"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083E84E7" w14:textId="77777777" w:rsidR="00A554D3" w:rsidRPr="00AC78BD" w:rsidRDefault="00A554D3" w:rsidP="00616384">
            <w:pPr>
              <w:jc w:val="right"/>
              <w:rPr>
                <w:color w:val="000000"/>
                <w:sz w:val="18"/>
                <w:szCs w:val="18"/>
              </w:rPr>
            </w:pPr>
            <w:r w:rsidRPr="00AC78BD">
              <w:rPr>
                <w:color w:val="000000"/>
                <w:sz w:val="18"/>
                <w:szCs w:val="18"/>
              </w:rPr>
              <w:t>2,130</w:t>
            </w:r>
          </w:p>
        </w:tc>
        <w:tc>
          <w:tcPr>
            <w:tcW w:w="330" w:type="pct"/>
            <w:shd w:val="clear" w:color="auto" w:fill="auto"/>
            <w:noWrap/>
            <w:vAlign w:val="bottom"/>
            <w:hideMark/>
          </w:tcPr>
          <w:p w14:paraId="617D46BE" w14:textId="77777777" w:rsidR="00A554D3" w:rsidRPr="00AC78BD" w:rsidRDefault="00A554D3" w:rsidP="00616384">
            <w:pPr>
              <w:jc w:val="right"/>
              <w:rPr>
                <w:color w:val="000000"/>
                <w:sz w:val="18"/>
                <w:szCs w:val="18"/>
              </w:rPr>
            </w:pPr>
            <w:r w:rsidRPr="00AC78BD">
              <w:rPr>
                <w:color w:val="000000"/>
                <w:sz w:val="18"/>
                <w:szCs w:val="18"/>
              </w:rPr>
              <w:t>2,861</w:t>
            </w:r>
          </w:p>
        </w:tc>
        <w:tc>
          <w:tcPr>
            <w:tcW w:w="330" w:type="pct"/>
            <w:shd w:val="clear" w:color="auto" w:fill="auto"/>
            <w:noWrap/>
            <w:vAlign w:val="bottom"/>
            <w:hideMark/>
          </w:tcPr>
          <w:p w14:paraId="1E0FC30A" w14:textId="77777777" w:rsidR="00A554D3" w:rsidRPr="00AC78BD" w:rsidRDefault="00A554D3" w:rsidP="00616384">
            <w:pPr>
              <w:jc w:val="right"/>
              <w:rPr>
                <w:color w:val="000000"/>
                <w:sz w:val="18"/>
                <w:szCs w:val="18"/>
              </w:rPr>
            </w:pPr>
            <w:r w:rsidRPr="00AC78BD">
              <w:rPr>
                <w:color w:val="000000"/>
                <w:sz w:val="18"/>
                <w:szCs w:val="18"/>
              </w:rPr>
              <w:t>2,861</w:t>
            </w:r>
          </w:p>
        </w:tc>
        <w:tc>
          <w:tcPr>
            <w:tcW w:w="367" w:type="pct"/>
            <w:shd w:val="clear" w:color="auto" w:fill="auto"/>
            <w:noWrap/>
            <w:vAlign w:val="bottom"/>
            <w:hideMark/>
          </w:tcPr>
          <w:p w14:paraId="5DBA0C34" w14:textId="77777777" w:rsidR="00A554D3" w:rsidRPr="00AC78BD" w:rsidRDefault="00A554D3" w:rsidP="00616384">
            <w:pPr>
              <w:jc w:val="right"/>
              <w:rPr>
                <w:color w:val="000000"/>
                <w:sz w:val="18"/>
                <w:szCs w:val="18"/>
              </w:rPr>
            </w:pPr>
            <w:r w:rsidRPr="00AC78BD">
              <w:rPr>
                <w:color w:val="000000"/>
                <w:sz w:val="18"/>
                <w:szCs w:val="18"/>
              </w:rPr>
              <w:t>2,861</w:t>
            </w:r>
          </w:p>
        </w:tc>
        <w:tc>
          <w:tcPr>
            <w:tcW w:w="367" w:type="pct"/>
            <w:shd w:val="clear" w:color="auto" w:fill="auto"/>
            <w:noWrap/>
            <w:vAlign w:val="bottom"/>
            <w:hideMark/>
          </w:tcPr>
          <w:p w14:paraId="45732239" w14:textId="77777777" w:rsidR="00A554D3" w:rsidRPr="00AC78BD" w:rsidRDefault="00A554D3" w:rsidP="00616384">
            <w:pPr>
              <w:jc w:val="right"/>
              <w:rPr>
                <w:color w:val="000000"/>
                <w:sz w:val="18"/>
                <w:szCs w:val="18"/>
              </w:rPr>
            </w:pPr>
            <w:r w:rsidRPr="00AC78BD">
              <w:rPr>
                <w:color w:val="000000"/>
                <w:sz w:val="18"/>
                <w:szCs w:val="18"/>
              </w:rPr>
              <w:t>2,861</w:t>
            </w:r>
          </w:p>
        </w:tc>
        <w:tc>
          <w:tcPr>
            <w:tcW w:w="367" w:type="pct"/>
            <w:shd w:val="clear" w:color="auto" w:fill="auto"/>
            <w:noWrap/>
            <w:vAlign w:val="bottom"/>
            <w:hideMark/>
          </w:tcPr>
          <w:p w14:paraId="6CF4BDCB" w14:textId="77777777" w:rsidR="00A554D3" w:rsidRPr="00AC78BD" w:rsidRDefault="00A554D3" w:rsidP="00616384">
            <w:pPr>
              <w:jc w:val="right"/>
              <w:rPr>
                <w:color w:val="000000"/>
                <w:sz w:val="18"/>
                <w:szCs w:val="18"/>
              </w:rPr>
            </w:pPr>
            <w:r w:rsidRPr="00AC78BD">
              <w:rPr>
                <w:color w:val="000000"/>
                <w:sz w:val="18"/>
                <w:szCs w:val="18"/>
              </w:rPr>
              <w:t>2,861</w:t>
            </w:r>
          </w:p>
        </w:tc>
        <w:tc>
          <w:tcPr>
            <w:tcW w:w="367" w:type="pct"/>
            <w:shd w:val="clear" w:color="auto" w:fill="auto"/>
            <w:noWrap/>
            <w:vAlign w:val="bottom"/>
            <w:hideMark/>
          </w:tcPr>
          <w:p w14:paraId="042213D4" w14:textId="77777777" w:rsidR="00A554D3" w:rsidRPr="00AC78BD" w:rsidRDefault="00A554D3" w:rsidP="00616384">
            <w:pPr>
              <w:jc w:val="right"/>
              <w:rPr>
                <w:color w:val="000000"/>
                <w:sz w:val="18"/>
                <w:szCs w:val="18"/>
              </w:rPr>
            </w:pPr>
            <w:r w:rsidRPr="00AC78BD">
              <w:rPr>
                <w:color w:val="000000"/>
                <w:sz w:val="18"/>
                <w:szCs w:val="18"/>
              </w:rPr>
              <w:t>2,861</w:t>
            </w:r>
          </w:p>
        </w:tc>
        <w:tc>
          <w:tcPr>
            <w:tcW w:w="367" w:type="pct"/>
            <w:shd w:val="clear" w:color="auto" w:fill="auto"/>
            <w:noWrap/>
            <w:vAlign w:val="bottom"/>
            <w:hideMark/>
          </w:tcPr>
          <w:p w14:paraId="2A5F61E4" w14:textId="77777777" w:rsidR="00A554D3" w:rsidRPr="00AC78BD" w:rsidRDefault="00A554D3" w:rsidP="00616384">
            <w:pPr>
              <w:jc w:val="right"/>
              <w:rPr>
                <w:color w:val="000000"/>
                <w:sz w:val="18"/>
                <w:szCs w:val="18"/>
              </w:rPr>
            </w:pPr>
            <w:r w:rsidRPr="00AC78BD">
              <w:rPr>
                <w:color w:val="000000"/>
                <w:sz w:val="18"/>
                <w:szCs w:val="18"/>
              </w:rPr>
              <w:t>2,861</w:t>
            </w:r>
          </w:p>
        </w:tc>
        <w:tc>
          <w:tcPr>
            <w:tcW w:w="367" w:type="pct"/>
            <w:shd w:val="clear" w:color="auto" w:fill="auto"/>
            <w:noWrap/>
            <w:vAlign w:val="bottom"/>
            <w:hideMark/>
          </w:tcPr>
          <w:p w14:paraId="283B324F" w14:textId="77777777" w:rsidR="00A554D3" w:rsidRPr="00AC78BD" w:rsidRDefault="00A554D3" w:rsidP="00616384">
            <w:pPr>
              <w:jc w:val="right"/>
              <w:rPr>
                <w:color w:val="000000"/>
                <w:sz w:val="18"/>
                <w:szCs w:val="18"/>
              </w:rPr>
            </w:pPr>
            <w:r w:rsidRPr="00AC78BD">
              <w:rPr>
                <w:color w:val="000000"/>
                <w:sz w:val="18"/>
                <w:szCs w:val="18"/>
              </w:rPr>
              <w:t>2,861</w:t>
            </w:r>
          </w:p>
        </w:tc>
      </w:tr>
      <w:tr w:rsidR="00A554D3" w:rsidRPr="00AC78BD" w14:paraId="1AA2FAD9" w14:textId="77777777" w:rsidTr="00A554D3">
        <w:trPr>
          <w:trHeight w:val="255"/>
        </w:trPr>
        <w:tc>
          <w:tcPr>
            <w:tcW w:w="756" w:type="pct"/>
            <w:vMerge/>
            <w:vAlign w:val="center"/>
            <w:hideMark/>
          </w:tcPr>
          <w:p w14:paraId="4FA17EB7" w14:textId="77777777" w:rsidR="00A554D3" w:rsidRPr="00AC78BD" w:rsidRDefault="00A554D3" w:rsidP="00616384">
            <w:pPr>
              <w:rPr>
                <w:color w:val="000000"/>
                <w:sz w:val="18"/>
                <w:szCs w:val="18"/>
              </w:rPr>
            </w:pPr>
          </w:p>
        </w:tc>
        <w:tc>
          <w:tcPr>
            <w:tcW w:w="396" w:type="pct"/>
            <w:shd w:val="clear" w:color="auto" w:fill="auto"/>
            <w:vAlign w:val="center"/>
            <w:hideMark/>
          </w:tcPr>
          <w:p w14:paraId="01870A73" w14:textId="77777777" w:rsidR="00A554D3" w:rsidRPr="00AC78BD" w:rsidRDefault="00A554D3" w:rsidP="00616384">
            <w:pPr>
              <w:jc w:val="center"/>
              <w:rPr>
                <w:color w:val="000000"/>
                <w:sz w:val="18"/>
                <w:szCs w:val="18"/>
              </w:rPr>
            </w:pPr>
            <w:r w:rsidRPr="00AC78BD">
              <w:rPr>
                <w:color w:val="000000"/>
                <w:sz w:val="18"/>
                <w:szCs w:val="18"/>
              </w:rPr>
              <w:t>ГВСср</w:t>
            </w:r>
          </w:p>
        </w:tc>
        <w:tc>
          <w:tcPr>
            <w:tcW w:w="330" w:type="pct"/>
            <w:shd w:val="clear" w:color="auto" w:fill="auto"/>
            <w:noWrap/>
            <w:vAlign w:val="bottom"/>
            <w:hideMark/>
          </w:tcPr>
          <w:p w14:paraId="34A89AB2"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43436BFE"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0C92BFA3"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74CE8F9A" w14:textId="77777777" w:rsidR="00A554D3" w:rsidRPr="00AC78BD" w:rsidRDefault="00A554D3" w:rsidP="00616384">
            <w:pPr>
              <w:jc w:val="right"/>
              <w:rPr>
                <w:color w:val="000000"/>
                <w:sz w:val="18"/>
                <w:szCs w:val="18"/>
              </w:rPr>
            </w:pPr>
            <w:r w:rsidRPr="00AC78BD">
              <w:rPr>
                <w:color w:val="000000"/>
                <w:sz w:val="18"/>
                <w:szCs w:val="18"/>
              </w:rPr>
              <w:t>1,303</w:t>
            </w:r>
          </w:p>
        </w:tc>
        <w:tc>
          <w:tcPr>
            <w:tcW w:w="330" w:type="pct"/>
            <w:shd w:val="clear" w:color="auto" w:fill="auto"/>
            <w:noWrap/>
            <w:vAlign w:val="bottom"/>
            <w:hideMark/>
          </w:tcPr>
          <w:p w14:paraId="3367FA69" w14:textId="77777777" w:rsidR="00A554D3" w:rsidRPr="00AC78BD" w:rsidRDefault="00A554D3" w:rsidP="00616384">
            <w:pPr>
              <w:jc w:val="right"/>
              <w:rPr>
                <w:color w:val="000000"/>
                <w:sz w:val="18"/>
                <w:szCs w:val="18"/>
              </w:rPr>
            </w:pPr>
            <w:r w:rsidRPr="00AC78BD">
              <w:rPr>
                <w:color w:val="000000"/>
                <w:sz w:val="18"/>
                <w:szCs w:val="18"/>
              </w:rPr>
              <w:t>1,303</w:t>
            </w:r>
          </w:p>
        </w:tc>
        <w:tc>
          <w:tcPr>
            <w:tcW w:w="367" w:type="pct"/>
            <w:shd w:val="clear" w:color="auto" w:fill="auto"/>
            <w:noWrap/>
            <w:vAlign w:val="bottom"/>
            <w:hideMark/>
          </w:tcPr>
          <w:p w14:paraId="36FE648A" w14:textId="77777777" w:rsidR="00A554D3" w:rsidRPr="00AC78BD" w:rsidRDefault="00A554D3" w:rsidP="00616384">
            <w:pPr>
              <w:jc w:val="right"/>
              <w:rPr>
                <w:color w:val="000000"/>
                <w:sz w:val="18"/>
                <w:szCs w:val="18"/>
              </w:rPr>
            </w:pPr>
            <w:r w:rsidRPr="00AC78BD">
              <w:rPr>
                <w:color w:val="000000"/>
                <w:sz w:val="18"/>
                <w:szCs w:val="18"/>
              </w:rPr>
              <w:t>1,303</w:t>
            </w:r>
          </w:p>
        </w:tc>
        <w:tc>
          <w:tcPr>
            <w:tcW w:w="367" w:type="pct"/>
            <w:shd w:val="clear" w:color="auto" w:fill="auto"/>
            <w:noWrap/>
            <w:vAlign w:val="bottom"/>
            <w:hideMark/>
          </w:tcPr>
          <w:p w14:paraId="5863C62B" w14:textId="77777777" w:rsidR="00A554D3" w:rsidRPr="00AC78BD" w:rsidRDefault="00A554D3" w:rsidP="00616384">
            <w:pPr>
              <w:jc w:val="right"/>
              <w:rPr>
                <w:color w:val="000000"/>
                <w:sz w:val="18"/>
                <w:szCs w:val="18"/>
              </w:rPr>
            </w:pPr>
            <w:r w:rsidRPr="00AC78BD">
              <w:rPr>
                <w:color w:val="000000"/>
                <w:sz w:val="18"/>
                <w:szCs w:val="18"/>
              </w:rPr>
              <w:t>1,303</w:t>
            </w:r>
          </w:p>
        </w:tc>
        <w:tc>
          <w:tcPr>
            <w:tcW w:w="367" w:type="pct"/>
            <w:shd w:val="clear" w:color="auto" w:fill="auto"/>
            <w:noWrap/>
            <w:vAlign w:val="bottom"/>
            <w:hideMark/>
          </w:tcPr>
          <w:p w14:paraId="06B636C4" w14:textId="77777777" w:rsidR="00A554D3" w:rsidRPr="00AC78BD" w:rsidRDefault="00A554D3" w:rsidP="00616384">
            <w:pPr>
              <w:jc w:val="right"/>
              <w:rPr>
                <w:color w:val="000000"/>
                <w:sz w:val="18"/>
                <w:szCs w:val="18"/>
              </w:rPr>
            </w:pPr>
            <w:r w:rsidRPr="00AC78BD">
              <w:rPr>
                <w:color w:val="000000"/>
                <w:sz w:val="18"/>
                <w:szCs w:val="18"/>
              </w:rPr>
              <w:t>1,303</w:t>
            </w:r>
          </w:p>
        </w:tc>
        <w:tc>
          <w:tcPr>
            <w:tcW w:w="367" w:type="pct"/>
            <w:shd w:val="clear" w:color="auto" w:fill="auto"/>
            <w:noWrap/>
            <w:vAlign w:val="bottom"/>
            <w:hideMark/>
          </w:tcPr>
          <w:p w14:paraId="175FBA33" w14:textId="77777777" w:rsidR="00A554D3" w:rsidRPr="00AC78BD" w:rsidRDefault="00A554D3" w:rsidP="00616384">
            <w:pPr>
              <w:jc w:val="right"/>
              <w:rPr>
                <w:color w:val="000000"/>
                <w:sz w:val="18"/>
                <w:szCs w:val="18"/>
              </w:rPr>
            </w:pPr>
            <w:r w:rsidRPr="00AC78BD">
              <w:rPr>
                <w:color w:val="000000"/>
                <w:sz w:val="18"/>
                <w:szCs w:val="18"/>
              </w:rPr>
              <w:t>1,303</w:t>
            </w:r>
          </w:p>
        </w:tc>
        <w:tc>
          <w:tcPr>
            <w:tcW w:w="367" w:type="pct"/>
            <w:shd w:val="clear" w:color="auto" w:fill="auto"/>
            <w:noWrap/>
            <w:vAlign w:val="bottom"/>
            <w:hideMark/>
          </w:tcPr>
          <w:p w14:paraId="4E76E475" w14:textId="77777777" w:rsidR="00A554D3" w:rsidRPr="00AC78BD" w:rsidRDefault="00A554D3" w:rsidP="00616384">
            <w:pPr>
              <w:jc w:val="right"/>
              <w:rPr>
                <w:color w:val="000000"/>
                <w:sz w:val="18"/>
                <w:szCs w:val="18"/>
              </w:rPr>
            </w:pPr>
            <w:r w:rsidRPr="00AC78BD">
              <w:rPr>
                <w:color w:val="000000"/>
                <w:sz w:val="18"/>
                <w:szCs w:val="18"/>
              </w:rPr>
              <w:t>1,303</w:t>
            </w:r>
          </w:p>
        </w:tc>
        <w:tc>
          <w:tcPr>
            <w:tcW w:w="367" w:type="pct"/>
            <w:shd w:val="clear" w:color="auto" w:fill="auto"/>
            <w:noWrap/>
            <w:vAlign w:val="bottom"/>
            <w:hideMark/>
          </w:tcPr>
          <w:p w14:paraId="4227439B" w14:textId="77777777" w:rsidR="00A554D3" w:rsidRPr="00AC78BD" w:rsidRDefault="00A554D3" w:rsidP="00616384">
            <w:pPr>
              <w:jc w:val="right"/>
              <w:rPr>
                <w:color w:val="000000"/>
                <w:sz w:val="18"/>
                <w:szCs w:val="18"/>
              </w:rPr>
            </w:pPr>
            <w:r w:rsidRPr="00AC78BD">
              <w:rPr>
                <w:color w:val="000000"/>
                <w:sz w:val="18"/>
                <w:szCs w:val="18"/>
              </w:rPr>
              <w:t>1,303</w:t>
            </w:r>
          </w:p>
        </w:tc>
      </w:tr>
      <w:tr w:rsidR="00A554D3" w:rsidRPr="00AC78BD" w14:paraId="1CE33092" w14:textId="77777777" w:rsidTr="00A554D3">
        <w:trPr>
          <w:trHeight w:val="255"/>
        </w:trPr>
        <w:tc>
          <w:tcPr>
            <w:tcW w:w="756" w:type="pct"/>
            <w:vMerge w:val="restart"/>
            <w:shd w:val="clear" w:color="auto" w:fill="auto"/>
            <w:noWrap/>
            <w:vAlign w:val="center"/>
            <w:hideMark/>
          </w:tcPr>
          <w:p w14:paraId="797E1252" w14:textId="77777777" w:rsidR="00A554D3" w:rsidRPr="00AC78BD" w:rsidRDefault="00A554D3" w:rsidP="00616384">
            <w:pPr>
              <w:jc w:val="center"/>
              <w:rPr>
                <w:color w:val="000000"/>
                <w:sz w:val="18"/>
                <w:szCs w:val="18"/>
              </w:rPr>
            </w:pPr>
            <w:r w:rsidRPr="00AC78BD">
              <w:rPr>
                <w:color w:val="000000"/>
                <w:sz w:val="18"/>
                <w:szCs w:val="18"/>
              </w:rPr>
              <w:t>47:07:0722001:371</w:t>
            </w:r>
          </w:p>
        </w:tc>
        <w:tc>
          <w:tcPr>
            <w:tcW w:w="396" w:type="pct"/>
            <w:shd w:val="clear" w:color="auto" w:fill="auto"/>
            <w:vAlign w:val="center"/>
            <w:hideMark/>
          </w:tcPr>
          <w:p w14:paraId="7491DC88" w14:textId="77777777" w:rsidR="00A554D3" w:rsidRPr="00AC78BD" w:rsidRDefault="00A554D3" w:rsidP="00616384">
            <w:pPr>
              <w:jc w:val="center"/>
              <w:rPr>
                <w:color w:val="000000"/>
                <w:sz w:val="18"/>
                <w:szCs w:val="18"/>
              </w:rPr>
            </w:pPr>
            <w:r w:rsidRPr="00AC78BD">
              <w:rPr>
                <w:color w:val="000000"/>
                <w:sz w:val="18"/>
                <w:szCs w:val="18"/>
              </w:rPr>
              <w:t>Всего</w:t>
            </w:r>
          </w:p>
        </w:tc>
        <w:tc>
          <w:tcPr>
            <w:tcW w:w="330" w:type="pct"/>
            <w:shd w:val="clear" w:color="auto" w:fill="auto"/>
            <w:noWrap/>
            <w:vAlign w:val="bottom"/>
            <w:hideMark/>
          </w:tcPr>
          <w:p w14:paraId="1AC63A48" w14:textId="77777777" w:rsidR="00A554D3" w:rsidRPr="00AC78BD" w:rsidRDefault="00A554D3" w:rsidP="00616384">
            <w:pPr>
              <w:jc w:val="right"/>
              <w:rPr>
                <w:color w:val="000000"/>
                <w:sz w:val="18"/>
                <w:szCs w:val="18"/>
              </w:rPr>
            </w:pPr>
            <w:r w:rsidRPr="00AC78BD">
              <w:rPr>
                <w:color w:val="000000"/>
                <w:sz w:val="18"/>
                <w:szCs w:val="18"/>
              </w:rPr>
              <w:t>13,338</w:t>
            </w:r>
          </w:p>
        </w:tc>
        <w:tc>
          <w:tcPr>
            <w:tcW w:w="330" w:type="pct"/>
            <w:shd w:val="clear" w:color="auto" w:fill="auto"/>
            <w:noWrap/>
            <w:vAlign w:val="bottom"/>
            <w:hideMark/>
          </w:tcPr>
          <w:p w14:paraId="41B68CC9" w14:textId="77777777" w:rsidR="00A554D3" w:rsidRPr="00AC78BD" w:rsidRDefault="00A554D3" w:rsidP="00616384">
            <w:pPr>
              <w:jc w:val="right"/>
              <w:rPr>
                <w:color w:val="000000"/>
                <w:sz w:val="18"/>
                <w:szCs w:val="18"/>
              </w:rPr>
            </w:pPr>
            <w:r w:rsidRPr="00AC78BD">
              <w:rPr>
                <w:color w:val="000000"/>
                <w:sz w:val="18"/>
                <w:szCs w:val="18"/>
              </w:rPr>
              <w:t>13,338</w:t>
            </w:r>
          </w:p>
        </w:tc>
        <w:tc>
          <w:tcPr>
            <w:tcW w:w="330" w:type="pct"/>
            <w:shd w:val="clear" w:color="auto" w:fill="auto"/>
            <w:noWrap/>
            <w:vAlign w:val="bottom"/>
            <w:hideMark/>
          </w:tcPr>
          <w:p w14:paraId="1343D071" w14:textId="77777777" w:rsidR="00A554D3" w:rsidRPr="00AC78BD" w:rsidRDefault="00A554D3" w:rsidP="00616384">
            <w:pPr>
              <w:jc w:val="right"/>
              <w:rPr>
                <w:color w:val="000000"/>
                <w:sz w:val="18"/>
                <w:szCs w:val="18"/>
              </w:rPr>
            </w:pPr>
            <w:r w:rsidRPr="00AC78BD">
              <w:rPr>
                <w:color w:val="000000"/>
                <w:sz w:val="18"/>
                <w:szCs w:val="18"/>
              </w:rPr>
              <w:t>13,338</w:t>
            </w:r>
          </w:p>
        </w:tc>
        <w:tc>
          <w:tcPr>
            <w:tcW w:w="330" w:type="pct"/>
            <w:shd w:val="clear" w:color="auto" w:fill="auto"/>
            <w:noWrap/>
            <w:vAlign w:val="bottom"/>
            <w:hideMark/>
          </w:tcPr>
          <w:p w14:paraId="2BA0353A" w14:textId="77777777" w:rsidR="00A554D3" w:rsidRPr="00AC78BD" w:rsidRDefault="00A554D3" w:rsidP="00616384">
            <w:pPr>
              <w:jc w:val="right"/>
              <w:rPr>
                <w:color w:val="000000"/>
                <w:sz w:val="18"/>
                <w:szCs w:val="18"/>
              </w:rPr>
            </w:pPr>
            <w:r w:rsidRPr="00AC78BD">
              <w:rPr>
                <w:color w:val="000000"/>
                <w:sz w:val="18"/>
                <w:szCs w:val="18"/>
              </w:rPr>
              <w:t>13,338</w:t>
            </w:r>
          </w:p>
        </w:tc>
        <w:tc>
          <w:tcPr>
            <w:tcW w:w="330" w:type="pct"/>
            <w:shd w:val="clear" w:color="auto" w:fill="auto"/>
            <w:noWrap/>
            <w:vAlign w:val="bottom"/>
            <w:hideMark/>
          </w:tcPr>
          <w:p w14:paraId="3C26B20F" w14:textId="77777777" w:rsidR="00A554D3" w:rsidRPr="00AC78BD" w:rsidRDefault="00A554D3" w:rsidP="00616384">
            <w:pPr>
              <w:jc w:val="right"/>
              <w:rPr>
                <w:color w:val="000000"/>
                <w:sz w:val="18"/>
                <w:szCs w:val="18"/>
              </w:rPr>
            </w:pPr>
            <w:r w:rsidRPr="00AC78BD">
              <w:rPr>
                <w:color w:val="000000"/>
                <w:sz w:val="18"/>
                <w:szCs w:val="18"/>
              </w:rPr>
              <w:t>13,338</w:t>
            </w:r>
          </w:p>
        </w:tc>
        <w:tc>
          <w:tcPr>
            <w:tcW w:w="367" w:type="pct"/>
            <w:shd w:val="clear" w:color="auto" w:fill="auto"/>
            <w:noWrap/>
            <w:vAlign w:val="bottom"/>
            <w:hideMark/>
          </w:tcPr>
          <w:p w14:paraId="3389C7EF" w14:textId="77777777" w:rsidR="00A554D3" w:rsidRPr="00AC78BD" w:rsidRDefault="00A554D3" w:rsidP="00616384">
            <w:pPr>
              <w:jc w:val="right"/>
              <w:rPr>
                <w:color w:val="000000"/>
                <w:sz w:val="18"/>
                <w:szCs w:val="18"/>
              </w:rPr>
            </w:pPr>
            <w:r w:rsidRPr="00AC78BD">
              <w:rPr>
                <w:color w:val="000000"/>
                <w:sz w:val="18"/>
                <w:szCs w:val="18"/>
              </w:rPr>
              <w:t>13,338</w:t>
            </w:r>
          </w:p>
        </w:tc>
        <w:tc>
          <w:tcPr>
            <w:tcW w:w="367" w:type="pct"/>
            <w:shd w:val="clear" w:color="auto" w:fill="auto"/>
            <w:noWrap/>
            <w:vAlign w:val="bottom"/>
            <w:hideMark/>
          </w:tcPr>
          <w:p w14:paraId="47C7F789" w14:textId="77777777" w:rsidR="00A554D3" w:rsidRPr="00AC78BD" w:rsidRDefault="00A554D3" w:rsidP="00616384">
            <w:pPr>
              <w:jc w:val="right"/>
              <w:rPr>
                <w:color w:val="000000"/>
                <w:sz w:val="18"/>
                <w:szCs w:val="18"/>
              </w:rPr>
            </w:pPr>
            <w:r w:rsidRPr="00AC78BD">
              <w:rPr>
                <w:color w:val="000000"/>
                <w:sz w:val="18"/>
                <w:szCs w:val="18"/>
              </w:rPr>
              <w:t>13,338</w:t>
            </w:r>
          </w:p>
        </w:tc>
        <w:tc>
          <w:tcPr>
            <w:tcW w:w="367" w:type="pct"/>
            <w:shd w:val="clear" w:color="auto" w:fill="auto"/>
            <w:noWrap/>
            <w:vAlign w:val="bottom"/>
            <w:hideMark/>
          </w:tcPr>
          <w:p w14:paraId="5D702932" w14:textId="77777777" w:rsidR="00A554D3" w:rsidRPr="00AC78BD" w:rsidRDefault="00A554D3" w:rsidP="00616384">
            <w:pPr>
              <w:jc w:val="right"/>
              <w:rPr>
                <w:color w:val="000000"/>
                <w:sz w:val="18"/>
                <w:szCs w:val="18"/>
              </w:rPr>
            </w:pPr>
            <w:r w:rsidRPr="00AC78BD">
              <w:rPr>
                <w:color w:val="000000"/>
                <w:sz w:val="18"/>
                <w:szCs w:val="18"/>
              </w:rPr>
              <w:t>13,338</w:t>
            </w:r>
          </w:p>
        </w:tc>
        <w:tc>
          <w:tcPr>
            <w:tcW w:w="367" w:type="pct"/>
            <w:shd w:val="clear" w:color="auto" w:fill="auto"/>
            <w:noWrap/>
            <w:vAlign w:val="bottom"/>
            <w:hideMark/>
          </w:tcPr>
          <w:p w14:paraId="32E9489E" w14:textId="77777777" w:rsidR="00A554D3" w:rsidRPr="00AC78BD" w:rsidRDefault="00A554D3" w:rsidP="00616384">
            <w:pPr>
              <w:jc w:val="right"/>
              <w:rPr>
                <w:color w:val="000000"/>
                <w:sz w:val="18"/>
                <w:szCs w:val="18"/>
              </w:rPr>
            </w:pPr>
            <w:r w:rsidRPr="00AC78BD">
              <w:rPr>
                <w:color w:val="000000"/>
                <w:sz w:val="18"/>
                <w:szCs w:val="18"/>
              </w:rPr>
              <w:t>13,338</w:t>
            </w:r>
          </w:p>
        </w:tc>
        <w:tc>
          <w:tcPr>
            <w:tcW w:w="367" w:type="pct"/>
            <w:shd w:val="clear" w:color="auto" w:fill="auto"/>
            <w:noWrap/>
            <w:vAlign w:val="bottom"/>
            <w:hideMark/>
          </w:tcPr>
          <w:p w14:paraId="3A93ACFE" w14:textId="77777777" w:rsidR="00A554D3" w:rsidRPr="00AC78BD" w:rsidRDefault="00A554D3" w:rsidP="00616384">
            <w:pPr>
              <w:jc w:val="right"/>
              <w:rPr>
                <w:color w:val="000000"/>
                <w:sz w:val="18"/>
                <w:szCs w:val="18"/>
              </w:rPr>
            </w:pPr>
            <w:r w:rsidRPr="00AC78BD">
              <w:rPr>
                <w:color w:val="000000"/>
                <w:sz w:val="18"/>
                <w:szCs w:val="18"/>
              </w:rPr>
              <w:t>13,338</w:t>
            </w:r>
          </w:p>
        </w:tc>
        <w:tc>
          <w:tcPr>
            <w:tcW w:w="367" w:type="pct"/>
            <w:shd w:val="clear" w:color="auto" w:fill="auto"/>
            <w:noWrap/>
            <w:vAlign w:val="bottom"/>
            <w:hideMark/>
          </w:tcPr>
          <w:p w14:paraId="4E604CB6" w14:textId="77777777" w:rsidR="00A554D3" w:rsidRPr="00AC78BD" w:rsidRDefault="00A554D3" w:rsidP="00616384">
            <w:pPr>
              <w:jc w:val="right"/>
              <w:rPr>
                <w:color w:val="000000"/>
                <w:sz w:val="18"/>
                <w:szCs w:val="18"/>
              </w:rPr>
            </w:pPr>
            <w:r w:rsidRPr="00AC78BD">
              <w:rPr>
                <w:color w:val="000000"/>
                <w:sz w:val="18"/>
                <w:szCs w:val="18"/>
              </w:rPr>
              <w:t>13,338</w:t>
            </w:r>
          </w:p>
        </w:tc>
      </w:tr>
      <w:tr w:rsidR="00A554D3" w:rsidRPr="00AC78BD" w14:paraId="1CA77804" w14:textId="77777777" w:rsidTr="00A554D3">
        <w:trPr>
          <w:trHeight w:val="255"/>
        </w:trPr>
        <w:tc>
          <w:tcPr>
            <w:tcW w:w="756" w:type="pct"/>
            <w:vMerge/>
            <w:vAlign w:val="center"/>
            <w:hideMark/>
          </w:tcPr>
          <w:p w14:paraId="52CB1CB7" w14:textId="77777777" w:rsidR="00A554D3" w:rsidRPr="00AC78BD" w:rsidRDefault="00A554D3" w:rsidP="00616384">
            <w:pPr>
              <w:rPr>
                <w:color w:val="000000"/>
                <w:sz w:val="18"/>
                <w:szCs w:val="18"/>
              </w:rPr>
            </w:pPr>
          </w:p>
        </w:tc>
        <w:tc>
          <w:tcPr>
            <w:tcW w:w="396" w:type="pct"/>
            <w:shd w:val="clear" w:color="auto" w:fill="auto"/>
            <w:vAlign w:val="center"/>
            <w:hideMark/>
          </w:tcPr>
          <w:p w14:paraId="551983DA" w14:textId="77777777" w:rsidR="00A554D3" w:rsidRPr="00AC78BD" w:rsidRDefault="00A554D3" w:rsidP="00616384">
            <w:pPr>
              <w:jc w:val="center"/>
              <w:rPr>
                <w:color w:val="000000"/>
                <w:sz w:val="18"/>
                <w:szCs w:val="18"/>
              </w:rPr>
            </w:pPr>
            <w:r w:rsidRPr="00AC78BD">
              <w:rPr>
                <w:color w:val="000000"/>
                <w:sz w:val="18"/>
                <w:szCs w:val="18"/>
              </w:rPr>
              <w:t>ОВ</w:t>
            </w:r>
          </w:p>
        </w:tc>
        <w:tc>
          <w:tcPr>
            <w:tcW w:w="330" w:type="pct"/>
            <w:shd w:val="clear" w:color="auto" w:fill="auto"/>
            <w:noWrap/>
            <w:vAlign w:val="bottom"/>
            <w:hideMark/>
          </w:tcPr>
          <w:p w14:paraId="4EE42733" w14:textId="77777777" w:rsidR="00A554D3" w:rsidRPr="00AC78BD" w:rsidRDefault="00A554D3" w:rsidP="00616384">
            <w:pPr>
              <w:jc w:val="right"/>
              <w:rPr>
                <w:color w:val="000000"/>
                <w:sz w:val="18"/>
                <w:szCs w:val="18"/>
              </w:rPr>
            </w:pPr>
            <w:r w:rsidRPr="00AC78BD">
              <w:rPr>
                <w:color w:val="000000"/>
                <w:sz w:val="18"/>
                <w:szCs w:val="18"/>
              </w:rPr>
              <w:t>5,844</w:t>
            </w:r>
          </w:p>
        </w:tc>
        <w:tc>
          <w:tcPr>
            <w:tcW w:w="330" w:type="pct"/>
            <w:shd w:val="clear" w:color="auto" w:fill="auto"/>
            <w:noWrap/>
            <w:vAlign w:val="bottom"/>
            <w:hideMark/>
          </w:tcPr>
          <w:p w14:paraId="21C0A3AD" w14:textId="77777777" w:rsidR="00A554D3" w:rsidRPr="00AC78BD" w:rsidRDefault="00A554D3" w:rsidP="00616384">
            <w:pPr>
              <w:jc w:val="right"/>
              <w:rPr>
                <w:color w:val="000000"/>
                <w:sz w:val="18"/>
                <w:szCs w:val="18"/>
              </w:rPr>
            </w:pPr>
            <w:r w:rsidRPr="00AC78BD">
              <w:rPr>
                <w:color w:val="000000"/>
                <w:sz w:val="18"/>
                <w:szCs w:val="18"/>
              </w:rPr>
              <w:t>5,844</w:t>
            </w:r>
          </w:p>
        </w:tc>
        <w:tc>
          <w:tcPr>
            <w:tcW w:w="330" w:type="pct"/>
            <w:shd w:val="clear" w:color="auto" w:fill="auto"/>
            <w:noWrap/>
            <w:vAlign w:val="bottom"/>
            <w:hideMark/>
          </w:tcPr>
          <w:p w14:paraId="7653D6A5" w14:textId="77777777" w:rsidR="00A554D3" w:rsidRPr="00AC78BD" w:rsidRDefault="00A554D3" w:rsidP="00616384">
            <w:pPr>
              <w:jc w:val="right"/>
              <w:rPr>
                <w:color w:val="000000"/>
                <w:sz w:val="18"/>
                <w:szCs w:val="18"/>
              </w:rPr>
            </w:pPr>
            <w:r w:rsidRPr="00AC78BD">
              <w:rPr>
                <w:color w:val="000000"/>
                <w:sz w:val="18"/>
                <w:szCs w:val="18"/>
              </w:rPr>
              <w:t>5,844</w:t>
            </w:r>
          </w:p>
        </w:tc>
        <w:tc>
          <w:tcPr>
            <w:tcW w:w="330" w:type="pct"/>
            <w:shd w:val="clear" w:color="auto" w:fill="auto"/>
            <w:noWrap/>
            <w:vAlign w:val="bottom"/>
            <w:hideMark/>
          </w:tcPr>
          <w:p w14:paraId="095E7DFE" w14:textId="77777777" w:rsidR="00A554D3" w:rsidRPr="00AC78BD" w:rsidRDefault="00A554D3" w:rsidP="00616384">
            <w:pPr>
              <w:jc w:val="right"/>
              <w:rPr>
                <w:color w:val="000000"/>
                <w:sz w:val="18"/>
                <w:szCs w:val="18"/>
              </w:rPr>
            </w:pPr>
            <w:r w:rsidRPr="00AC78BD">
              <w:rPr>
                <w:color w:val="000000"/>
                <w:sz w:val="18"/>
                <w:szCs w:val="18"/>
              </w:rPr>
              <w:t>5,844</w:t>
            </w:r>
          </w:p>
        </w:tc>
        <w:tc>
          <w:tcPr>
            <w:tcW w:w="330" w:type="pct"/>
            <w:shd w:val="clear" w:color="auto" w:fill="auto"/>
            <w:noWrap/>
            <w:vAlign w:val="bottom"/>
            <w:hideMark/>
          </w:tcPr>
          <w:p w14:paraId="09142B1B" w14:textId="77777777" w:rsidR="00A554D3" w:rsidRPr="00AC78BD" w:rsidRDefault="00A554D3" w:rsidP="00616384">
            <w:pPr>
              <w:jc w:val="right"/>
              <w:rPr>
                <w:color w:val="000000"/>
                <w:sz w:val="18"/>
                <w:szCs w:val="18"/>
              </w:rPr>
            </w:pPr>
            <w:r w:rsidRPr="00AC78BD">
              <w:rPr>
                <w:color w:val="000000"/>
                <w:sz w:val="18"/>
                <w:szCs w:val="18"/>
              </w:rPr>
              <w:t>5,844</w:t>
            </w:r>
          </w:p>
        </w:tc>
        <w:tc>
          <w:tcPr>
            <w:tcW w:w="367" w:type="pct"/>
            <w:shd w:val="clear" w:color="auto" w:fill="auto"/>
            <w:noWrap/>
            <w:vAlign w:val="bottom"/>
            <w:hideMark/>
          </w:tcPr>
          <w:p w14:paraId="65C65644" w14:textId="77777777" w:rsidR="00A554D3" w:rsidRPr="00AC78BD" w:rsidRDefault="00A554D3" w:rsidP="00616384">
            <w:pPr>
              <w:jc w:val="right"/>
              <w:rPr>
                <w:color w:val="000000"/>
                <w:sz w:val="18"/>
                <w:szCs w:val="18"/>
              </w:rPr>
            </w:pPr>
            <w:r w:rsidRPr="00AC78BD">
              <w:rPr>
                <w:color w:val="000000"/>
                <w:sz w:val="18"/>
                <w:szCs w:val="18"/>
              </w:rPr>
              <w:t>5,844</w:t>
            </w:r>
          </w:p>
        </w:tc>
        <w:tc>
          <w:tcPr>
            <w:tcW w:w="367" w:type="pct"/>
            <w:shd w:val="clear" w:color="auto" w:fill="auto"/>
            <w:noWrap/>
            <w:vAlign w:val="bottom"/>
            <w:hideMark/>
          </w:tcPr>
          <w:p w14:paraId="04E85608" w14:textId="77777777" w:rsidR="00A554D3" w:rsidRPr="00AC78BD" w:rsidRDefault="00A554D3" w:rsidP="00616384">
            <w:pPr>
              <w:jc w:val="right"/>
              <w:rPr>
                <w:color w:val="000000"/>
                <w:sz w:val="18"/>
                <w:szCs w:val="18"/>
              </w:rPr>
            </w:pPr>
            <w:r w:rsidRPr="00AC78BD">
              <w:rPr>
                <w:color w:val="000000"/>
                <w:sz w:val="18"/>
                <w:szCs w:val="18"/>
              </w:rPr>
              <w:t>5,844</w:t>
            </w:r>
          </w:p>
        </w:tc>
        <w:tc>
          <w:tcPr>
            <w:tcW w:w="367" w:type="pct"/>
            <w:shd w:val="clear" w:color="auto" w:fill="auto"/>
            <w:noWrap/>
            <w:vAlign w:val="bottom"/>
            <w:hideMark/>
          </w:tcPr>
          <w:p w14:paraId="603936E3" w14:textId="77777777" w:rsidR="00A554D3" w:rsidRPr="00AC78BD" w:rsidRDefault="00A554D3" w:rsidP="00616384">
            <w:pPr>
              <w:jc w:val="right"/>
              <w:rPr>
                <w:color w:val="000000"/>
                <w:sz w:val="18"/>
                <w:szCs w:val="18"/>
              </w:rPr>
            </w:pPr>
            <w:r w:rsidRPr="00AC78BD">
              <w:rPr>
                <w:color w:val="000000"/>
                <w:sz w:val="18"/>
                <w:szCs w:val="18"/>
              </w:rPr>
              <w:t>5,844</w:t>
            </w:r>
          </w:p>
        </w:tc>
        <w:tc>
          <w:tcPr>
            <w:tcW w:w="367" w:type="pct"/>
            <w:shd w:val="clear" w:color="auto" w:fill="auto"/>
            <w:noWrap/>
            <w:vAlign w:val="bottom"/>
            <w:hideMark/>
          </w:tcPr>
          <w:p w14:paraId="0DFB9555" w14:textId="77777777" w:rsidR="00A554D3" w:rsidRPr="00AC78BD" w:rsidRDefault="00A554D3" w:rsidP="00616384">
            <w:pPr>
              <w:jc w:val="right"/>
              <w:rPr>
                <w:color w:val="000000"/>
                <w:sz w:val="18"/>
                <w:szCs w:val="18"/>
              </w:rPr>
            </w:pPr>
            <w:r w:rsidRPr="00AC78BD">
              <w:rPr>
                <w:color w:val="000000"/>
                <w:sz w:val="18"/>
                <w:szCs w:val="18"/>
              </w:rPr>
              <w:t>5,844</w:t>
            </w:r>
          </w:p>
        </w:tc>
        <w:tc>
          <w:tcPr>
            <w:tcW w:w="367" w:type="pct"/>
            <w:shd w:val="clear" w:color="auto" w:fill="auto"/>
            <w:noWrap/>
            <w:vAlign w:val="bottom"/>
            <w:hideMark/>
          </w:tcPr>
          <w:p w14:paraId="079CA2D1" w14:textId="77777777" w:rsidR="00A554D3" w:rsidRPr="00AC78BD" w:rsidRDefault="00A554D3" w:rsidP="00616384">
            <w:pPr>
              <w:jc w:val="right"/>
              <w:rPr>
                <w:color w:val="000000"/>
                <w:sz w:val="18"/>
                <w:szCs w:val="18"/>
              </w:rPr>
            </w:pPr>
            <w:r w:rsidRPr="00AC78BD">
              <w:rPr>
                <w:color w:val="000000"/>
                <w:sz w:val="18"/>
                <w:szCs w:val="18"/>
              </w:rPr>
              <w:t>5,844</w:t>
            </w:r>
          </w:p>
        </w:tc>
        <w:tc>
          <w:tcPr>
            <w:tcW w:w="367" w:type="pct"/>
            <w:shd w:val="clear" w:color="auto" w:fill="auto"/>
            <w:noWrap/>
            <w:vAlign w:val="bottom"/>
            <w:hideMark/>
          </w:tcPr>
          <w:p w14:paraId="1F1EE39A" w14:textId="77777777" w:rsidR="00A554D3" w:rsidRPr="00AC78BD" w:rsidRDefault="00A554D3" w:rsidP="00616384">
            <w:pPr>
              <w:jc w:val="right"/>
              <w:rPr>
                <w:color w:val="000000"/>
                <w:sz w:val="18"/>
                <w:szCs w:val="18"/>
              </w:rPr>
            </w:pPr>
            <w:r w:rsidRPr="00AC78BD">
              <w:rPr>
                <w:color w:val="000000"/>
                <w:sz w:val="18"/>
                <w:szCs w:val="18"/>
              </w:rPr>
              <w:t>5,844</w:t>
            </w:r>
          </w:p>
        </w:tc>
      </w:tr>
      <w:tr w:rsidR="00A554D3" w:rsidRPr="00AC78BD" w14:paraId="15E59A6C" w14:textId="77777777" w:rsidTr="00A554D3">
        <w:trPr>
          <w:trHeight w:val="255"/>
        </w:trPr>
        <w:tc>
          <w:tcPr>
            <w:tcW w:w="756" w:type="pct"/>
            <w:vMerge/>
            <w:vAlign w:val="center"/>
            <w:hideMark/>
          </w:tcPr>
          <w:p w14:paraId="5FB3E228" w14:textId="77777777" w:rsidR="00A554D3" w:rsidRPr="00AC78BD" w:rsidRDefault="00A554D3" w:rsidP="00616384">
            <w:pPr>
              <w:rPr>
                <w:color w:val="000000"/>
                <w:sz w:val="18"/>
                <w:szCs w:val="18"/>
              </w:rPr>
            </w:pPr>
          </w:p>
        </w:tc>
        <w:tc>
          <w:tcPr>
            <w:tcW w:w="396" w:type="pct"/>
            <w:shd w:val="clear" w:color="auto" w:fill="auto"/>
            <w:vAlign w:val="center"/>
            <w:hideMark/>
          </w:tcPr>
          <w:p w14:paraId="12F7F4EC" w14:textId="77777777" w:rsidR="00A554D3" w:rsidRPr="00AC78BD" w:rsidRDefault="00A554D3" w:rsidP="00616384">
            <w:pPr>
              <w:jc w:val="center"/>
              <w:rPr>
                <w:color w:val="000000"/>
                <w:sz w:val="18"/>
                <w:szCs w:val="18"/>
              </w:rPr>
            </w:pPr>
            <w:r w:rsidRPr="00AC78BD">
              <w:rPr>
                <w:color w:val="000000"/>
                <w:sz w:val="18"/>
                <w:szCs w:val="18"/>
              </w:rPr>
              <w:t>ГВСср</w:t>
            </w:r>
          </w:p>
        </w:tc>
        <w:tc>
          <w:tcPr>
            <w:tcW w:w="330" w:type="pct"/>
            <w:shd w:val="clear" w:color="auto" w:fill="auto"/>
            <w:noWrap/>
            <w:vAlign w:val="bottom"/>
            <w:hideMark/>
          </w:tcPr>
          <w:p w14:paraId="4D7BB3C9" w14:textId="77777777" w:rsidR="00A554D3" w:rsidRPr="00AC78BD" w:rsidRDefault="00A554D3" w:rsidP="00616384">
            <w:pPr>
              <w:jc w:val="right"/>
              <w:rPr>
                <w:color w:val="000000"/>
                <w:sz w:val="18"/>
                <w:szCs w:val="18"/>
              </w:rPr>
            </w:pPr>
            <w:r w:rsidRPr="00AC78BD">
              <w:rPr>
                <w:color w:val="000000"/>
                <w:sz w:val="18"/>
                <w:szCs w:val="18"/>
              </w:rPr>
              <w:t>7,495</w:t>
            </w:r>
          </w:p>
        </w:tc>
        <w:tc>
          <w:tcPr>
            <w:tcW w:w="330" w:type="pct"/>
            <w:shd w:val="clear" w:color="auto" w:fill="auto"/>
            <w:noWrap/>
            <w:vAlign w:val="bottom"/>
            <w:hideMark/>
          </w:tcPr>
          <w:p w14:paraId="1DAD0CC0" w14:textId="77777777" w:rsidR="00A554D3" w:rsidRPr="00AC78BD" w:rsidRDefault="00A554D3" w:rsidP="00616384">
            <w:pPr>
              <w:jc w:val="right"/>
              <w:rPr>
                <w:color w:val="000000"/>
                <w:sz w:val="18"/>
                <w:szCs w:val="18"/>
              </w:rPr>
            </w:pPr>
            <w:r w:rsidRPr="00AC78BD">
              <w:rPr>
                <w:color w:val="000000"/>
                <w:sz w:val="18"/>
                <w:szCs w:val="18"/>
              </w:rPr>
              <w:t>7,495</w:t>
            </w:r>
          </w:p>
        </w:tc>
        <w:tc>
          <w:tcPr>
            <w:tcW w:w="330" w:type="pct"/>
            <w:shd w:val="clear" w:color="auto" w:fill="auto"/>
            <w:noWrap/>
            <w:vAlign w:val="bottom"/>
            <w:hideMark/>
          </w:tcPr>
          <w:p w14:paraId="12CED65A" w14:textId="77777777" w:rsidR="00A554D3" w:rsidRPr="00AC78BD" w:rsidRDefault="00A554D3" w:rsidP="00616384">
            <w:pPr>
              <w:jc w:val="right"/>
              <w:rPr>
                <w:color w:val="000000"/>
                <w:sz w:val="18"/>
                <w:szCs w:val="18"/>
              </w:rPr>
            </w:pPr>
            <w:r w:rsidRPr="00AC78BD">
              <w:rPr>
                <w:color w:val="000000"/>
                <w:sz w:val="18"/>
                <w:szCs w:val="18"/>
              </w:rPr>
              <w:t>7,495</w:t>
            </w:r>
          </w:p>
        </w:tc>
        <w:tc>
          <w:tcPr>
            <w:tcW w:w="330" w:type="pct"/>
            <w:shd w:val="clear" w:color="auto" w:fill="auto"/>
            <w:noWrap/>
            <w:vAlign w:val="bottom"/>
            <w:hideMark/>
          </w:tcPr>
          <w:p w14:paraId="240201CE" w14:textId="77777777" w:rsidR="00A554D3" w:rsidRPr="00AC78BD" w:rsidRDefault="00A554D3" w:rsidP="00616384">
            <w:pPr>
              <w:jc w:val="right"/>
              <w:rPr>
                <w:color w:val="000000"/>
                <w:sz w:val="18"/>
                <w:szCs w:val="18"/>
              </w:rPr>
            </w:pPr>
            <w:r w:rsidRPr="00AC78BD">
              <w:rPr>
                <w:color w:val="000000"/>
                <w:sz w:val="18"/>
                <w:szCs w:val="18"/>
              </w:rPr>
              <w:t>7,495</w:t>
            </w:r>
          </w:p>
        </w:tc>
        <w:tc>
          <w:tcPr>
            <w:tcW w:w="330" w:type="pct"/>
            <w:shd w:val="clear" w:color="auto" w:fill="auto"/>
            <w:noWrap/>
            <w:vAlign w:val="bottom"/>
            <w:hideMark/>
          </w:tcPr>
          <w:p w14:paraId="7C0BFDC5" w14:textId="77777777" w:rsidR="00A554D3" w:rsidRPr="00AC78BD" w:rsidRDefault="00A554D3" w:rsidP="00616384">
            <w:pPr>
              <w:jc w:val="right"/>
              <w:rPr>
                <w:color w:val="000000"/>
                <w:sz w:val="18"/>
                <w:szCs w:val="18"/>
              </w:rPr>
            </w:pPr>
            <w:r w:rsidRPr="00AC78BD">
              <w:rPr>
                <w:color w:val="000000"/>
                <w:sz w:val="18"/>
                <w:szCs w:val="18"/>
              </w:rPr>
              <w:t>7,495</w:t>
            </w:r>
          </w:p>
        </w:tc>
        <w:tc>
          <w:tcPr>
            <w:tcW w:w="367" w:type="pct"/>
            <w:shd w:val="clear" w:color="auto" w:fill="auto"/>
            <w:noWrap/>
            <w:vAlign w:val="bottom"/>
            <w:hideMark/>
          </w:tcPr>
          <w:p w14:paraId="731368C6" w14:textId="77777777" w:rsidR="00A554D3" w:rsidRPr="00AC78BD" w:rsidRDefault="00A554D3" w:rsidP="00616384">
            <w:pPr>
              <w:jc w:val="right"/>
              <w:rPr>
                <w:color w:val="000000"/>
                <w:sz w:val="18"/>
                <w:szCs w:val="18"/>
              </w:rPr>
            </w:pPr>
            <w:r w:rsidRPr="00AC78BD">
              <w:rPr>
                <w:color w:val="000000"/>
                <w:sz w:val="18"/>
                <w:szCs w:val="18"/>
              </w:rPr>
              <w:t>7,495</w:t>
            </w:r>
          </w:p>
        </w:tc>
        <w:tc>
          <w:tcPr>
            <w:tcW w:w="367" w:type="pct"/>
            <w:shd w:val="clear" w:color="auto" w:fill="auto"/>
            <w:noWrap/>
            <w:vAlign w:val="bottom"/>
            <w:hideMark/>
          </w:tcPr>
          <w:p w14:paraId="4AA757A9" w14:textId="77777777" w:rsidR="00A554D3" w:rsidRPr="00AC78BD" w:rsidRDefault="00A554D3" w:rsidP="00616384">
            <w:pPr>
              <w:jc w:val="right"/>
              <w:rPr>
                <w:color w:val="000000"/>
                <w:sz w:val="18"/>
                <w:szCs w:val="18"/>
              </w:rPr>
            </w:pPr>
            <w:r w:rsidRPr="00AC78BD">
              <w:rPr>
                <w:color w:val="000000"/>
                <w:sz w:val="18"/>
                <w:szCs w:val="18"/>
              </w:rPr>
              <w:t>7,495</w:t>
            </w:r>
          </w:p>
        </w:tc>
        <w:tc>
          <w:tcPr>
            <w:tcW w:w="367" w:type="pct"/>
            <w:shd w:val="clear" w:color="auto" w:fill="auto"/>
            <w:noWrap/>
            <w:vAlign w:val="bottom"/>
            <w:hideMark/>
          </w:tcPr>
          <w:p w14:paraId="10DABF3F" w14:textId="77777777" w:rsidR="00A554D3" w:rsidRPr="00AC78BD" w:rsidRDefault="00A554D3" w:rsidP="00616384">
            <w:pPr>
              <w:jc w:val="right"/>
              <w:rPr>
                <w:color w:val="000000"/>
                <w:sz w:val="18"/>
                <w:szCs w:val="18"/>
              </w:rPr>
            </w:pPr>
            <w:r w:rsidRPr="00AC78BD">
              <w:rPr>
                <w:color w:val="000000"/>
                <w:sz w:val="18"/>
                <w:szCs w:val="18"/>
              </w:rPr>
              <w:t>7,495</w:t>
            </w:r>
          </w:p>
        </w:tc>
        <w:tc>
          <w:tcPr>
            <w:tcW w:w="367" w:type="pct"/>
            <w:shd w:val="clear" w:color="auto" w:fill="auto"/>
            <w:noWrap/>
            <w:vAlign w:val="bottom"/>
            <w:hideMark/>
          </w:tcPr>
          <w:p w14:paraId="32E786FD" w14:textId="77777777" w:rsidR="00A554D3" w:rsidRPr="00AC78BD" w:rsidRDefault="00A554D3" w:rsidP="00616384">
            <w:pPr>
              <w:jc w:val="right"/>
              <w:rPr>
                <w:color w:val="000000"/>
                <w:sz w:val="18"/>
                <w:szCs w:val="18"/>
              </w:rPr>
            </w:pPr>
            <w:r w:rsidRPr="00AC78BD">
              <w:rPr>
                <w:color w:val="000000"/>
                <w:sz w:val="18"/>
                <w:szCs w:val="18"/>
              </w:rPr>
              <w:t>7,495</w:t>
            </w:r>
          </w:p>
        </w:tc>
        <w:tc>
          <w:tcPr>
            <w:tcW w:w="367" w:type="pct"/>
            <w:shd w:val="clear" w:color="auto" w:fill="auto"/>
            <w:noWrap/>
            <w:vAlign w:val="bottom"/>
            <w:hideMark/>
          </w:tcPr>
          <w:p w14:paraId="77326D1A" w14:textId="77777777" w:rsidR="00A554D3" w:rsidRPr="00AC78BD" w:rsidRDefault="00A554D3" w:rsidP="00616384">
            <w:pPr>
              <w:jc w:val="right"/>
              <w:rPr>
                <w:color w:val="000000"/>
                <w:sz w:val="18"/>
                <w:szCs w:val="18"/>
              </w:rPr>
            </w:pPr>
            <w:r w:rsidRPr="00AC78BD">
              <w:rPr>
                <w:color w:val="000000"/>
                <w:sz w:val="18"/>
                <w:szCs w:val="18"/>
              </w:rPr>
              <w:t>7,495</w:t>
            </w:r>
          </w:p>
        </w:tc>
        <w:tc>
          <w:tcPr>
            <w:tcW w:w="367" w:type="pct"/>
            <w:shd w:val="clear" w:color="auto" w:fill="auto"/>
            <w:noWrap/>
            <w:vAlign w:val="bottom"/>
            <w:hideMark/>
          </w:tcPr>
          <w:p w14:paraId="64906C70" w14:textId="77777777" w:rsidR="00A554D3" w:rsidRPr="00AC78BD" w:rsidRDefault="00A554D3" w:rsidP="00616384">
            <w:pPr>
              <w:jc w:val="right"/>
              <w:rPr>
                <w:color w:val="000000"/>
                <w:sz w:val="18"/>
                <w:szCs w:val="18"/>
              </w:rPr>
            </w:pPr>
            <w:r w:rsidRPr="00AC78BD">
              <w:rPr>
                <w:color w:val="000000"/>
                <w:sz w:val="18"/>
                <w:szCs w:val="18"/>
              </w:rPr>
              <w:t>7,495</w:t>
            </w:r>
          </w:p>
        </w:tc>
      </w:tr>
      <w:tr w:rsidR="00A554D3" w:rsidRPr="00AC78BD" w14:paraId="4C02B43D" w14:textId="77777777" w:rsidTr="00A554D3">
        <w:trPr>
          <w:trHeight w:val="255"/>
        </w:trPr>
        <w:tc>
          <w:tcPr>
            <w:tcW w:w="756" w:type="pct"/>
            <w:vMerge w:val="restart"/>
            <w:shd w:val="clear" w:color="auto" w:fill="auto"/>
            <w:noWrap/>
            <w:vAlign w:val="center"/>
          </w:tcPr>
          <w:p w14:paraId="2461E0ED" w14:textId="77777777" w:rsidR="00A554D3" w:rsidRPr="00AC78BD" w:rsidRDefault="00A554D3" w:rsidP="00616384">
            <w:pPr>
              <w:jc w:val="center"/>
              <w:rPr>
                <w:color w:val="000000"/>
                <w:sz w:val="18"/>
                <w:szCs w:val="18"/>
              </w:rPr>
            </w:pPr>
            <w:r w:rsidRPr="00473004">
              <w:rPr>
                <w:color w:val="000000"/>
                <w:sz w:val="18"/>
                <w:szCs w:val="18"/>
              </w:rPr>
              <w:t>47:07:0722001:5310</w:t>
            </w:r>
          </w:p>
        </w:tc>
        <w:tc>
          <w:tcPr>
            <w:tcW w:w="396" w:type="pct"/>
            <w:shd w:val="clear" w:color="auto" w:fill="auto"/>
            <w:vAlign w:val="center"/>
          </w:tcPr>
          <w:p w14:paraId="59FEA6B5" w14:textId="77777777" w:rsidR="00A554D3" w:rsidRPr="00AC78BD" w:rsidRDefault="00A554D3" w:rsidP="00616384">
            <w:pPr>
              <w:jc w:val="center"/>
              <w:rPr>
                <w:color w:val="000000"/>
                <w:sz w:val="18"/>
                <w:szCs w:val="18"/>
              </w:rPr>
            </w:pPr>
            <w:r w:rsidRPr="00AC78BD">
              <w:rPr>
                <w:color w:val="000000"/>
                <w:sz w:val="18"/>
                <w:szCs w:val="18"/>
              </w:rPr>
              <w:t>Всего</w:t>
            </w:r>
          </w:p>
        </w:tc>
        <w:tc>
          <w:tcPr>
            <w:tcW w:w="330" w:type="pct"/>
            <w:shd w:val="clear" w:color="auto" w:fill="auto"/>
            <w:noWrap/>
            <w:vAlign w:val="bottom"/>
          </w:tcPr>
          <w:p w14:paraId="194E59F4"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tcPr>
          <w:p w14:paraId="6DDDA434"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tcPr>
          <w:p w14:paraId="6AF1526E"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tcPr>
          <w:p w14:paraId="46F42365"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tcPr>
          <w:p w14:paraId="1EFEC704" w14:textId="77777777" w:rsidR="00A554D3" w:rsidRPr="00AC78BD" w:rsidRDefault="00A554D3" w:rsidP="00616384">
            <w:pPr>
              <w:jc w:val="right"/>
              <w:rPr>
                <w:color w:val="000000"/>
                <w:sz w:val="18"/>
                <w:szCs w:val="18"/>
              </w:rPr>
            </w:pPr>
            <w:r>
              <w:rPr>
                <w:color w:val="000000"/>
                <w:sz w:val="18"/>
                <w:szCs w:val="18"/>
              </w:rPr>
              <w:t>3,725</w:t>
            </w:r>
          </w:p>
        </w:tc>
        <w:tc>
          <w:tcPr>
            <w:tcW w:w="367" w:type="pct"/>
            <w:shd w:val="clear" w:color="auto" w:fill="auto"/>
            <w:noWrap/>
            <w:vAlign w:val="bottom"/>
          </w:tcPr>
          <w:p w14:paraId="2F259874" w14:textId="77777777" w:rsidR="00A554D3" w:rsidRPr="00AC78BD" w:rsidRDefault="00A554D3" w:rsidP="00616384">
            <w:pPr>
              <w:jc w:val="right"/>
              <w:rPr>
                <w:color w:val="000000"/>
                <w:sz w:val="18"/>
                <w:szCs w:val="18"/>
              </w:rPr>
            </w:pPr>
            <w:r>
              <w:rPr>
                <w:color w:val="000000"/>
                <w:sz w:val="18"/>
                <w:szCs w:val="18"/>
              </w:rPr>
              <w:t>3,725</w:t>
            </w:r>
          </w:p>
        </w:tc>
        <w:tc>
          <w:tcPr>
            <w:tcW w:w="367" w:type="pct"/>
            <w:shd w:val="clear" w:color="auto" w:fill="auto"/>
            <w:noWrap/>
            <w:vAlign w:val="bottom"/>
          </w:tcPr>
          <w:p w14:paraId="5056763A" w14:textId="77777777" w:rsidR="00A554D3" w:rsidRPr="00AC78BD" w:rsidRDefault="00A554D3" w:rsidP="00616384">
            <w:pPr>
              <w:jc w:val="right"/>
              <w:rPr>
                <w:color w:val="000000"/>
                <w:sz w:val="18"/>
                <w:szCs w:val="18"/>
              </w:rPr>
            </w:pPr>
            <w:r>
              <w:rPr>
                <w:color w:val="000000"/>
                <w:sz w:val="18"/>
                <w:szCs w:val="18"/>
              </w:rPr>
              <w:t>3,725</w:t>
            </w:r>
          </w:p>
        </w:tc>
        <w:tc>
          <w:tcPr>
            <w:tcW w:w="367" w:type="pct"/>
            <w:shd w:val="clear" w:color="auto" w:fill="auto"/>
            <w:noWrap/>
            <w:vAlign w:val="bottom"/>
          </w:tcPr>
          <w:p w14:paraId="200271FA" w14:textId="77777777" w:rsidR="00A554D3" w:rsidRPr="00AC78BD" w:rsidRDefault="00A554D3" w:rsidP="00616384">
            <w:pPr>
              <w:jc w:val="right"/>
              <w:rPr>
                <w:color w:val="000000"/>
                <w:sz w:val="18"/>
                <w:szCs w:val="18"/>
              </w:rPr>
            </w:pPr>
            <w:r>
              <w:rPr>
                <w:color w:val="000000"/>
                <w:sz w:val="18"/>
                <w:szCs w:val="18"/>
              </w:rPr>
              <w:t>3,725</w:t>
            </w:r>
          </w:p>
        </w:tc>
        <w:tc>
          <w:tcPr>
            <w:tcW w:w="367" w:type="pct"/>
            <w:shd w:val="clear" w:color="auto" w:fill="auto"/>
            <w:noWrap/>
            <w:vAlign w:val="bottom"/>
          </w:tcPr>
          <w:p w14:paraId="18DB54AC" w14:textId="77777777" w:rsidR="00A554D3" w:rsidRPr="00AC78BD" w:rsidRDefault="00A554D3" w:rsidP="00616384">
            <w:pPr>
              <w:jc w:val="right"/>
              <w:rPr>
                <w:color w:val="000000"/>
                <w:sz w:val="18"/>
                <w:szCs w:val="18"/>
              </w:rPr>
            </w:pPr>
            <w:r>
              <w:rPr>
                <w:color w:val="000000"/>
                <w:sz w:val="18"/>
                <w:szCs w:val="18"/>
              </w:rPr>
              <w:t>3,725</w:t>
            </w:r>
          </w:p>
        </w:tc>
        <w:tc>
          <w:tcPr>
            <w:tcW w:w="367" w:type="pct"/>
            <w:shd w:val="clear" w:color="auto" w:fill="auto"/>
            <w:noWrap/>
            <w:vAlign w:val="bottom"/>
          </w:tcPr>
          <w:p w14:paraId="314BFD96" w14:textId="77777777" w:rsidR="00A554D3" w:rsidRPr="00AC78BD" w:rsidRDefault="00A554D3" w:rsidP="00616384">
            <w:pPr>
              <w:jc w:val="right"/>
              <w:rPr>
                <w:color w:val="000000"/>
                <w:sz w:val="18"/>
                <w:szCs w:val="18"/>
              </w:rPr>
            </w:pPr>
            <w:r>
              <w:rPr>
                <w:color w:val="000000"/>
                <w:sz w:val="18"/>
                <w:szCs w:val="18"/>
              </w:rPr>
              <w:t>3,725</w:t>
            </w:r>
          </w:p>
        </w:tc>
        <w:tc>
          <w:tcPr>
            <w:tcW w:w="367" w:type="pct"/>
            <w:shd w:val="clear" w:color="auto" w:fill="auto"/>
            <w:noWrap/>
            <w:vAlign w:val="bottom"/>
          </w:tcPr>
          <w:p w14:paraId="4B4C38AF" w14:textId="77777777" w:rsidR="00A554D3" w:rsidRPr="00AC78BD" w:rsidRDefault="00A554D3" w:rsidP="00616384">
            <w:pPr>
              <w:jc w:val="right"/>
              <w:rPr>
                <w:color w:val="000000"/>
                <w:sz w:val="18"/>
                <w:szCs w:val="18"/>
              </w:rPr>
            </w:pPr>
            <w:r>
              <w:rPr>
                <w:color w:val="000000"/>
                <w:sz w:val="18"/>
                <w:szCs w:val="18"/>
              </w:rPr>
              <w:t>3,725</w:t>
            </w:r>
          </w:p>
        </w:tc>
      </w:tr>
      <w:tr w:rsidR="00A554D3" w:rsidRPr="00AC78BD" w14:paraId="5F1901DA" w14:textId="77777777" w:rsidTr="00A554D3">
        <w:trPr>
          <w:trHeight w:val="255"/>
        </w:trPr>
        <w:tc>
          <w:tcPr>
            <w:tcW w:w="756" w:type="pct"/>
            <w:vMerge/>
            <w:shd w:val="clear" w:color="auto" w:fill="auto"/>
            <w:noWrap/>
            <w:vAlign w:val="center"/>
          </w:tcPr>
          <w:p w14:paraId="1EC95FE7" w14:textId="77777777" w:rsidR="00A554D3" w:rsidRPr="00AC78BD" w:rsidRDefault="00A554D3" w:rsidP="00616384">
            <w:pPr>
              <w:jc w:val="center"/>
              <w:rPr>
                <w:color w:val="000000"/>
                <w:sz w:val="18"/>
                <w:szCs w:val="18"/>
              </w:rPr>
            </w:pPr>
          </w:p>
        </w:tc>
        <w:tc>
          <w:tcPr>
            <w:tcW w:w="396" w:type="pct"/>
            <w:shd w:val="clear" w:color="auto" w:fill="auto"/>
            <w:vAlign w:val="center"/>
          </w:tcPr>
          <w:p w14:paraId="2E70EF4B" w14:textId="77777777" w:rsidR="00A554D3" w:rsidRPr="00AC78BD" w:rsidRDefault="00A554D3" w:rsidP="00616384">
            <w:pPr>
              <w:jc w:val="center"/>
              <w:rPr>
                <w:color w:val="000000"/>
                <w:sz w:val="18"/>
                <w:szCs w:val="18"/>
              </w:rPr>
            </w:pPr>
            <w:r w:rsidRPr="00AC78BD">
              <w:rPr>
                <w:color w:val="000000"/>
                <w:sz w:val="18"/>
                <w:szCs w:val="18"/>
              </w:rPr>
              <w:t>ОВ</w:t>
            </w:r>
          </w:p>
        </w:tc>
        <w:tc>
          <w:tcPr>
            <w:tcW w:w="330" w:type="pct"/>
            <w:shd w:val="clear" w:color="auto" w:fill="auto"/>
            <w:noWrap/>
            <w:vAlign w:val="bottom"/>
          </w:tcPr>
          <w:p w14:paraId="3D98E9F0"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tcPr>
          <w:p w14:paraId="2E535FED"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tcPr>
          <w:p w14:paraId="4F93C25E"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tcPr>
          <w:p w14:paraId="72945D9F"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tcPr>
          <w:p w14:paraId="40D895EC" w14:textId="77777777" w:rsidR="00A554D3" w:rsidRPr="00AC78BD" w:rsidRDefault="00A554D3" w:rsidP="00616384">
            <w:pPr>
              <w:jc w:val="right"/>
              <w:rPr>
                <w:color w:val="000000"/>
                <w:sz w:val="18"/>
                <w:szCs w:val="18"/>
              </w:rPr>
            </w:pPr>
            <w:r w:rsidRPr="00473004">
              <w:rPr>
                <w:color w:val="000000"/>
                <w:sz w:val="18"/>
                <w:szCs w:val="18"/>
              </w:rPr>
              <w:t>1,671</w:t>
            </w:r>
          </w:p>
        </w:tc>
        <w:tc>
          <w:tcPr>
            <w:tcW w:w="367" w:type="pct"/>
            <w:shd w:val="clear" w:color="auto" w:fill="auto"/>
            <w:noWrap/>
            <w:vAlign w:val="bottom"/>
          </w:tcPr>
          <w:p w14:paraId="4FFC4DA2" w14:textId="77777777" w:rsidR="00A554D3" w:rsidRPr="00AC78BD" w:rsidRDefault="00A554D3" w:rsidP="00616384">
            <w:pPr>
              <w:jc w:val="right"/>
              <w:rPr>
                <w:color w:val="000000"/>
                <w:sz w:val="18"/>
                <w:szCs w:val="18"/>
              </w:rPr>
            </w:pPr>
            <w:r w:rsidRPr="00473004">
              <w:rPr>
                <w:color w:val="000000"/>
                <w:sz w:val="18"/>
                <w:szCs w:val="18"/>
              </w:rPr>
              <w:t>1,671</w:t>
            </w:r>
          </w:p>
        </w:tc>
        <w:tc>
          <w:tcPr>
            <w:tcW w:w="367" w:type="pct"/>
            <w:shd w:val="clear" w:color="auto" w:fill="auto"/>
            <w:noWrap/>
            <w:vAlign w:val="bottom"/>
          </w:tcPr>
          <w:p w14:paraId="1D3B23F5" w14:textId="77777777" w:rsidR="00A554D3" w:rsidRPr="00AC78BD" w:rsidRDefault="00A554D3" w:rsidP="00616384">
            <w:pPr>
              <w:jc w:val="right"/>
              <w:rPr>
                <w:color w:val="000000"/>
                <w:sz w:val="18"/>
                <w:szCs w:val="18"/>
              </w:rPr>
            </w:pPr>
            <w:r w:rsidRPr="00473004">
              <w:rPr>
                <w:color w:val="000000"/>
                <w:sz w:val="18"/>
                <w:szCs w:val="18"/>
              </w:rPr>
              <w:t>1,671</w:t>
            </w:r>
          </w:p>
        </w:tc>
        <w:tc>
          <w:tcPr>
            <w:tcW w:w="367" w:type="pct"/>
            <w:shd w:val="clear" w:color="auto" w:fill="auto"/>
            <w:noWrap/>
            <w:vAlign w:val="bottom"/>
          </w:tcPr>
          <w:p w14:paraId="00DF3B42" w14:textId="77777777" w:rsidR="00A554D3" w:rsidRPr="00AC78BD" w:rsidRDefault="00A554D3" w:rsidP="00616384">
            <w:pPr>
              <w:jc w:val="right"/>
              <w:rPr>
                <w:color w:val="000000"/>
                <w:sz w:val="18"/>
                <w:szCs w:val="18"/>
              </w:rPr>
            </w:pPr>
            <w:r w:rsidRPr="00473004">
              <w:rPr>
                <w:color w:val="000000"/>
                <w:sz w:val="18"/>
                <w:szCs w:val="18"/>
              </w:rPr>
              <w:t>1,671</w:t>
            </w:r>
          </w:p>
        </w:tc>
        <w:tc>
          <w:tcPr>
            <w:tcW w:w="367" w:type="pct"/>
            <w:shd w:val="clear" w:color="auto" w:fill="auto"/>
            <w:noWrap/>
            <w:vAlign w:val="bottom"/>
          </w:tcPr>
          <w:p w14:paraId="0EF110DF" w14:textId="77777777" w:rsidR="00A554D3" w:rsidRPr="00AC78BD" w:rsidRDefault="00A554D3" w:rsidP="00616384">
            <w:pPr>
              <w:jc w:val="right"/>
              <w:rPr>
                <w:color w:val="000000"/>
                <w:sz w:val="18"/>
                <w:szCs w:val="18"/>
              </w:rPr>
            </w:pPr>
            <w:r w:rsidRPr="00473004">
              <w:rPr>
                <w:color w:val="000000"/>
                <w:sz w:val="18"/>
                <w:szCs w:val="18"/>
              </w:rPr>
              <w:t>1,671</w:t>
            </w:r>
          </w:p>
        </w:tc>
        <w:tc>
          <w:tcPr>
            <w:tcW w:w="367" w:type="pct"/>
            <w:shd w:val="clear" w:color="auto" w:fill="auto"/>
            <w:noWrap/>
            <w:vAlign w:val="bottom"/>
          </w:tcPr>
          <w:p w14:paraId="5120EFD6" w14:textId="77777777" w:rsidR="00A554D3" w:rsidRPr="00AC78BD" w:rsidRDefault="00A554D3" w:rsidP="00616384">
            <w:pPr>
              <w:jc w:val="right"/>
              <w:rPr>
                <w:color w:val="000000"/>
                <w:sz w:val="18"/>
                <w:szCs w:val="18"/>
              </w:rPr>
            </w:pPr>
            <w:r w:rsidRPr="00473004">
              <w:rPr>
                <w:color w:val="000000"/>
                <w:sz w:val="18"/>
                <w:szCs w:val="18"/>
              </w:rPr>
              <w:t>1,671</w:t>
            </w:r>
          </w:p>
        </w:tc>
        <w:tc>
          <w:tcPr>
            <w:tcW w:w="367" w:type="pct"/>
            <w:shd w:val="clear" w:color="auto" w:fill="auto"/>
            <w:noWrap/>
            <w:vAlign w:val="bottom"/>
          </w:tcPr>
          <w:p w14:paraId="779DCC41" w14:textId="77777777" w:rsidR="00A554D3" w:rsidRPr="00AC78BD" w:rsidRDefault="00A554D3" w:rsidP="00616384">
            <w:pPr>
              <w:jc w:val="right"/>
              <w:rPr>
                <w:color w:val="000000"/>
                <w:sz w:val="18"/>
                <w:szCs w:val="18"/>
              </w:rPr>
            </w:pPr>
            <w:r w:rsidRPr="00473004">
              <w:rPr>
                <w:color w:val="000000"/>
                <w:sz w:val="18"/>
                <w:szCs w:val="18"/>
              </w:rPr>
              <w:t>1,671</w:t>
            </w:r>
          </w:p>
        </w:tc>
      </w:tr>
      <w:tr w:rsidR="00A554D3" w:rsidRPr="00AC78BD" w14:paraId="76A085E5" w14:textId="77777777" w:rsidTr="00A554D3">
        <w:trPr>
          <w:trHeight w:val="255"/>
        </w:trPr>
        <w:tc>
          <w:tcPr>
            <w:tcW w:w="756" w:type="pct"/>
            <w:vMerge/>
            <w:shd w:val="clear" w:color="auto" w:fill="auto"/>
            <w:noWrap/>
            <w:vAlign w:val="center"/>
          </w:tcPr>
          <w:p w14:paraId="5D68F85D" w14:textId="77777777" w:rsidR="00A554D3" w:rsidRPr="00AC78BD" w:rsidRDefault="00A554D3" w:rsidP="00616384">
            <w:pPr>
              <w:jc w:val="center"/>
              <w:rPr>
                <w:color w:val="000000"/>
                <w:sz w:val="18"/>
                <w:szCs w:val="18"/>
              </w:rPr>
            </w:pPr>
          </w:p>
        </w:tc>
        <w:tc>
          <w:tcPr>
            <w:tcW w:w="396" w:type="pct"/>
            <w:shd w:val="clear" w:color="auto" w:fill="auto"/>
            <w:vAlign w:val="center"/>
          </w:tcPr>
          <w:p w14:paraId="1F0CDE68" w14:textId="77777777" w:rsidR="00A554D3" w:rsidRPr="00AC78BD" w:rsidRDefault="00A554D3" w:rsidP="00616384">
            <w:pPr>
              <w:jc w:val="center"/>
              <w:rPr>
                <w:color w:val="000000"/>
                <w:sz w:val="18"/>
                <w:szCs w:val="18"/>
              </w:rPr>
            </w:pPr>
            <w:r w:rsidRPr="00AC78BD">
              <w:rPr>
                <w:color w:val="000000"/>
                <w:sz w:val="18"/>
                <w:szCs w:val="18"/>
              </w:rPr>
              <w:t>ГВСср</w:t>
            </w:r>
          </w:p>
        </w:tc>
        <w:tc>
          <w:tcPr>
            <w:tcW w:w="330" w:type="pct"/>
            <w:shd w:val="clear" w:color="auto" w:fill="auto"/>
            <w:noWrap/>
            <w:vAlign w:val="bottom"/>
          </w:tcPr>
          <w:p w14:paraId="4BBCEE5C"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tcPr>
          <w:p w14:paraId="2A110A34"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tcPr>
          <w:p w14:paraId="6AC12B01"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tcPr>
          <w:p w14:paraId="0F9BB576"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tcPr>
          <w:p w14:paraId="638D1927" w14:textId="77777777" w:rsidR="00A554D3" w:rsidRPr="00AC78BD" w:rsidRDefault="00A554D3" w:rsidP="00616384">
            <w:pPr>
              <w:jc w:val="right"/>
              <w:rPr>
                <w:color w:val="000000"/>
                <w:sz w:val="18"/>
                <w:szCs w:val="18"/>
              </w:rPr>
            </w:pPr>
            <w:r w:rsidRPr="00473004">
              <w:rPr>
                <w:color w:val="000000"/>
                <w:sz w:val="18"/>
                <w:szCs w:val="18"/>
              </w:rPr>
              <w:t>2,05</w:t>
            </w:r>
            <w:r>
              <w:rPr>
                <w:color w:val="000000"/>
                <w:sz w:val="18"/>
                <w:szCs w:val="18"/>
              </w:rPr>
              <w:t>4</w:t>
            </w:r>
          </w:p>
        </w:tc>
        <w:tc>
          <w:tcPr>
            <w:tcW w:w="367" w:type="pct"/>
            <w:shd w:val="clear" w:color="auto" w:fill="auto"/>
            <w:noWrap/>
            <w:vAlign w:val="bottom"/>
          </w:tcPr>
          <w:p w14:paraId="370ACA3B" w14:textId="77777777" w:rsidR="00A554D3" w:rsidRPr="00AC78BD" w:rsidRDefault="00A554D3" w:rsidP="00616384">
            <w:pPr>
              <w:jc w:val="right"/>
              <w:rPr>
                <w:color w:val="000000"/>
                <w:sz w:val="18"/>
                <w:szCs w:val="18"/>
              </w:rPr>
            </w:pPr>
            <w:r w:rsidRPr="00473004">
              <w:rPr>
                <w:color w:val="000000"/>
                <w:sz w:val="18"/>
                <w:szCs w:val="18"/>
              </w:rPr>
              <w:t>2,05</w:t>
            </w:r>
            <w:r>
              <w:rPr>
                <w:color w:val="000000"/>
                <w:sz w:val="18"/>
                <w:szCs w:val="18"/>
              </w:rPr>
              <w:t>4</w:t>
            </w:r>
          </w:p>
        </w:tc>
        <w:tc>
          <w:tcPr>
            <w:tcW w:w="367" w:type="pct"/>
            <w:shd w:val="clear" w:color="auto" w:fill="auto"/>
            <w:noWrap/>
            <w:vAlign w:val="bottom"/>
          </w:tcPr>
          <w:p w14:paraId="33FD03D7" w14:textId="77777777" w:rsidR="00A554D3" w:rsidRPr="00AC78BD" w:rsidRDefault="00A554D3" w:rsidP="00616384">
            <w:pPr>
              <w:jc w:val="right"/>
              <w:rPr>
                <w:color w:val="000000"/>
                <w:sz w:val="18"/>
                <w:szCs w:val="18"/>
              </w:rPr>
            </w:pPr>
            <w:r w:rsidRPr="00473004">
              <w:rPr>
                <w:color w:val="000000"/>
                <w:sz w:val="18"/>
                <w:szCs w:val="18"/>
              </w:rPr>
              <w:t>2,05</w:t>
            </w:r>
            <w:r>
              <w:rPr>
                <w:color w:val="000000"/>
                <w:sz w:val="18"/>
                <w:szCs w:val="18"/>
              </w:rPr>
              <w:t>4</w:t>
            </w:r>
          </w:p>
        </w:tc>
        <w:tc>
          <w:tcPr>
            <w:tcW w:w="367" w:type="pct"/>
            <w:shd w:val="clear" w:color="auto" w:fill="auto"/>
            <w:noWrap/>
            <w:vAlign w:val="bottom"/>
          </w:tcPr>
          <w:p w14:paraId="0C8910BF" w14:textId="77777777" w:rsidR="00A554D3" w:rsidRPr="00AC78BD" w:rsidRDefault="00A554D3" w:rsidP="00616384">
            <w:pPr>
              <w:jc w:val="right"/>
              <w:rPr>
                <w:color w:val="000000"/>
                <w:sz w:val="18"/>
                <w:szCs w:val="18"/>
              </w:rPr>
            </w:pPr>
            <w:r w:rsidRPr="00473004">
              <w:rPr>
                <w:color w:val="000000"/>
                <w:sz w:val="18"/>
                <w:szCs w:val="18"/>
              </w:rPr>
              <w:t>2,05</w:t>
            </w:r>
            <w:r>
              <w:rPr>
                <w:color w:val="000000"/>
                <w:sz w:val="18"/>
                <w:szCs w:val="18"/>
              </w:rPr>
              <w:t>4</w:t>
            </w:r>
          </w:p>
        </w:tc>
        <w:tc>
          <w:tcPr>
            <w:tcW w:w="367" w:type="pct"/>
            <w:shd w:val="clear" w:color="auto" w:fill="auto"/>
            <w:noWrap/>
            <w:vAlign w:val="bottom"/>
          </w:tcPr>
          <w:p w14:paraId="0154275D" w14:textId="77777777" w:rsidR="00A554D3" w:rsidRPr="00AC78BD" w:rsidRDefault="00A554D3" w:rsidP="00616384">
            <w:pPr>
              <w:jc w:val="right"/>
              <w:rPr>
                <w:color w:val="000000"/>
                <w:sz w:val="18"/>
                <w:szCs w:val="18"/>
              </w:rPr>
            </w:pPr>
            <w:r w:rsidRPr="00473004">
              <w:rPr>
                <w:color w:val="000000"/>
                <w:sz w:val="18"/>
                <w:szCs w:val="18"/>
              </w:rPr>
              <w:t>2,05</w:t>
            </w:r>
            <w:r>
              <w:rPr>
                <w:color w:val="000000"/>
                <w:sz w:val="18"/>
                <w:szCs w:val="18"/>
              </w:rPr>
              <w:t>4</w:t>
            </w:r>
          </w:p>
        </w:tc>
        <w:tc>
          <w:tcPr>
            <w:tcW w:w="367" w:type="pct"/>
            <w:shd w:val="clear" w:color="auto" w:fill="auto"/>
            <w:noWrap/>
            <w:vAlign w:val="bottom"/>
          </w:tcPr>
          <w:p w14:paraId="1476C233" w14:textId="77777777" w:rsidR="00A554D3" w:rsidRPr="00AC78BD" w:rsidRDefault="00A554D3" w:rsidP="00616384">
            <w:pPr>
              <w:jc w:val="right"/>
              <w:rPr>
                <w:color w:val="000000"/>
                <w:sz w:val="18"/>
                <w:szCs w:val="18"/>
              </w:rPr>
            </w:pPr>
            <w:r w:rsidRPr="00473004">
              <w:rPr>
                <w:color w:val="000000"/>
                <w:sz w:val="18"/>
                <w:szCs w:val="18"/>
              </w:rPr>
              <w:t>2,05</w:t>
            </w:r>
            <w:r>
              <w:rPr>
                <w:color w:val="000000"/>
                <w:sz w:val="18"/>
                <w:szCs w:val="18"/>
              </w:rPr>
              <w:t>4</w:t>
            </w:r>
          </w:p>
        </w:tc>
        <w:tc>
          <w:tcPr>
            <w:tcW w:w="367" w:type="pct"/>
            <w:shd w:val="clear" w:color="auto" w:fill="auto"/>
            <w:noWrap/>
            <w:vAlign w:val="bottom"/>
          </w:tcPr>
          <w:p w14:paraId="2B04E6D6" w14:textId="77777777" w:rsidR="00A554D3" w:rsidRPr="00AC78BD" w:rsidRDefault="00A554D3" w:rsidP="00616384">
            <w:pPr>
              <w:jc w:val="right"/>
              <w:rPr>
                <w:color w:val="000000"/>
                <w:sz w:val="18"/>
                <w:szCs w:val="18"/>
              </w:rPr>
            </w:pPr>
            <w:r w:rsidRPr="00473004">
              <w:rPr>
                <w:color w:val="000000"/>
                <w:sz w:val="18"/>
                <w:szCs w:val="18"/>
              </w:rPr>
              <w:t>2,05</w:t>
            </w:r>
            <w:r>
              <w:rPr>
                <w:color w:val="000000"/>
                <w:sz w:val="18"/>
                <w:szCs w:val="18"/>
              </w:rPr>
              <w:t>4</w:t>
            </w:r>
          </w:p>
        </w:tc>
      </w:tr>
      <w:tr w:rsidR="00A554D3" w:rsidRPr="00AC78BD" w14:paraId="25F22E72" w14:textId="77777777" w:rsidTr="00A554D3">
        <w:trPr>
          <w:trHeight w:val="255"/>
        </w:trPr>
        <w:tc>
          <w:tcPr>
            <w:tcW w:w="756" w:type="pct"/>
            <w:vMerge w:val="restart"/>
            <w:shd w:val="clear" w:color="auto" w:fill="auto"/>
            <w:noWrap/>
            <w:vAlign w:val="center"/>
            <w:hideMark/>
          </w:tcPr>
          <w:p w14:paraId="073D9BCE" w14:textId="77777777" w:rsidR="00A554D3" w:rsidRPr="00AC78BD" w:rsidRDefault="00A554D3" w:rsidP="00616384">
            <w:pPr>
              <w:jc w:val="center"/>
              <w:rPr>
                <w:color w:val="000000"/>
                <w:sz w:val="18"/>
                <w:szCs w:val="18"/>
              </w:rPr>
            </w:pPr>
            <w:r w:rsidRPr="00AC78BD">
              <w:rPr>
                <w:color w:val="000000"/>
                <w:sz w:val="18"/>
                <w:szCs w:val="18"/>
              </w:rPr>
              <w:t>47:07:0722001</w:t>
            </w:r>
          </w:p>
        </w:tc>
        <w:tc>
          <w:tcPr>
            <w:tcW w:w="396" w:type="pct"/>
            <w:shd w:val="clear" w:color="auto" w:fill="auto"/>
            <w:vAlign w:val="center"/>
            <w:hideMark/>
          </w:tcPr>
          <w:p w14:paraId="618ED9D1" w14:textId="77777777" w:rsidR="00A554D3" w:rsidRPr="00AC78BD" w:rsidRDefault="00A554D3" w:rsidP="00616384">
            <w:pPr>
              <w:jc w:val="center"/>
              <w:rPr>
                <w:color w:val="000000"/>
                <w:sz w:val="18"/>
                <w:szCs w:val="18"/>
              </w:rPr>
            </w:pPr>
            <w:r w:rsidRPr="00AC78BD">
              <w:rPr>
                <w:color w:val="000000"/>
                <w:sz w:val="18"/>
                <w:szCs w:val="18"/>
              </w:rPr>
              <w:t>Всего</w:t>
            </w:r>
          </w:p>
        </w:tc>
        <w:tc>
          <w:tcPr>
            <w:tcW w:w="330" w:type="pct"/>
            <w:shd w:val="clear" w:color="auto" w:fill="auto"/>
            <w:noWrap/>
            <w:vAlign w:val="bottom"/>
            <w:hideMark/>
          </w:tcPr>
          <w:p w14:paraId="404718AB"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028A27A0"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091ECDE4"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7DCD501C"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4887406B" w14:textId="77777777" w:rsidR="00A554D3" w:rsidRPr="00AC78BD" w:rsidRDefault="00A554D3" w:rsidP="00616384">
            <w:pPr>
              <w:jc w:val="right"/>
              <w:rPr>
                <w:color w:val="000000"/>
                <w:sz w:val="18"/>
                <w:szCs w:val="18"/>
              </w:rPr>
            </w:pPr>
            <w:r w:rsidRPr="00AC78BD">
              <w:rPr>
                <w:color w:val="000000"/>
                <w:sz w:val="18"/>
                <w:szCs w:val="18"/>
              </w:rPr>
              <w:t>64,932</w:t>
            </w:r>
          </w:p>
        </w:tc>
        <w:tc>
          <w:tcPr>
            <w:tcW w:w="367" w:type="pct"/>
            <w:shd w:val="clear" w:color="auto" w:fill="auto"/>
            <w:noWrap/>
            <w:vAlign w:val="bottom"/>
            <w:hideMark/>
          </w:tcPr>
          <w:p w14:paraId="07BF15FA" w14:textId="77777777" w:rsidR="00A554D3" w:rsidRPr="00AC78BD" w:rsidRDefault="00A554D3" w:rsidP="00616384">
            <w:pPr>
              <w:jc w:val="right"/>
              <w:rPr>
                <w:color w:val="000000"/>
                <w:sz w:val="18"/>
                <w:szCs w:val="18"/>
              </w:rPr>
            </w:pPr>
            <w:r w:rsidRPr="00AC78BD">
              <w:rPr>
                <w:color w:val="000000"/>
                <w:sz w:val="18"/>
                <w:szCs w:val="18"/>
              </w:rPr>
              <w:t>129,864</w:t>
            </w:r>
          </w:p>
        </w:tc>
        <w:tc>
          <w:tcPr>
            <w:tcW w:w="367" w:type="pct"/>
            <w:shd w:val="clear" w:color="auto" w:fill="auto"/>
            <w:noWrap/>
            <w:vAlign w:val="bottom"/>
            <w:hideMark/>
          </w:tcPr>
          <w:p w14:paraId="48BAC7C6" w14:textId="77777777" w:rsidR="00A554D3" w:rsidRPr="00AC78BD" w:rsidRDefault="00A554D3" w:rsidP="00616384">
            <w:pPr>
              <w:jc w:val="right"/>
              <w:rPr>
                <w:color w:val="000000"/>
                <w:sz w:val="18"/>
                <w:szCs w:val="18"/>
              </w:rPr>
            </w:pPr>
            <w:r w:rsidRPr="00AC78BD">
              <w:rPr>
                <w:color w:val="000000"/>
                <w:sz w:val="18"/>
                <w:szCs w:val="18"/>
              </w:rPr>
              <w:t>194,796</w:t>
            </w:r>
          </w:p>
        </w:tc>
        <w:tc>
          <w:tcPr>
            <w:tcW w:w="367" w:type="pct"/>
            <w:shd w:val="clear" w:color="auto" w:fill="auto"/>
            <w:noWrap/>
            <w:vAlign w:val="bottom"/>
            <w:hideMark/>
          </w:tcPr>
          <w:p w14:paraId="408EDA5C" w14:textId="77777777" w:rsidR="00A554D3" w:rsidRPr="00AC78BD" w:rsidRDefault="00A554D3" w:rsidP="00616384">
            <w:pPr>
              <w:jc w:val="right"/>
              <w:rPr>
                <w:color w:val="000000"/>
                <w:sz w:val="18"/>
                <w:szCs w:val="18"/>
              </w:rPr>
            </w:pPr>
            <w:r w:rsidRPr="00AC78BD">
              <w:rPr>
                <w:color w:val="000000"/>
                <w:sz w:val="18"/>
                <w:szCs w:val="18"/>
              </w:rPr>
              <w:t>259,728</w:t>
            </w:r>
          </w:p>
        </w:tc>
        <w:tc>
          <w:tcPr>
            <w:tcW w:w="367" w:type="pct"/>
            <w:shd w:val="clear" w:color="auto" w:fill="auto"/>
            <w:noWrap/>
            <w:vAlign w:val="bottom"/>
            <w:hideMark/>
          </w:tcPr>
          <w:p w14:paraId="435BD6AF" w14:textId="77777777" w:rsidR="00A554D3" w:rsidRPr="00AC78BD" w:rsidRDefault="00A554D3" w:rsidP="00616384">
            <w:pPr>
              <w:jc w:val="right"/>
              <w:rPr>
                <w:color w:val="000000"/>
                <w:sz w:val="18"/>
                <w:szCs w:val="18"/>
              </w:rPr>
            </w:pPr>
            <w:r w:rsidRPr="00AC78BD">
              <w:rPr>
                <w:color w:val="000000"/>
                <w:sz w:val="18"/>
                <w:szCs w:val="18"/>
              </w:rPr>
              <w:t>324,660</w:t>
            </w:r>
          </w:p>
        </w:tc>
        <w:tc>
          <w:tcPr>
            <w:tcW w:w="367" w:type="pct"/>
            <w:shd w:val="clear" w:color="auto" w:fill="auto"/>
            <w:noWrap/>
            <w:vAlign w:val="bottom"/>
            <w:hideMark/>
          </w:tcPr>
          <w:p w14:paraId="3547DA8E" w14:textId="77777777" w:rsidR="00A554D3" w:rsidRPr="00AC78BD" w:rsidRDefault="00A554D3" w:rsidP="00616384">
            <w:pPr>
              <w:jc w:val="right"/>
              <w:rPr>
                <w:color w:val="000000"/>
                <w:sz w:val="18"/>
                <w:szCs w:val="18"/>
              </w:rPr>
            </w:pPr>
            <w:r w:rsidRPr="00AC78BD">
              <w:rPr>
                <w:color w:val="000000"/>
                <w:sz w:val="18"/>
                <w:szCs w:val="18"/>
              </w:rPr>
              <w:t>324,660</w:t>
            </w:r>
          </w:p>
        </w:tc>
        <w:tc>
          <w:tcPr>
            <w:tcW w:w="367" w:type="pct"/>
            <w:shd w:val="clear" w:color="auto" w:fill="auto"/>
            <w:noWrap/>
            <w:vAlign w:val="bottom"/>
            <w:hideMark/>
          </w:tcPr>
          <w:p w14:paraId="20985167" w14:textId="77777777" w:rsidR="00A554D3" w:rsidRPr="00AC78BD" w:rsidRDefault="00A554D3" w:rsidP="00616384">
            <w:pPr>
              <w:jc w:val="right"/>
              <w:rPr>
                <w:color w:val="000000"/>
                <w:sz w:val="18"/>
                <w:szCs w:val="18"/>
              </w:rPr>
            </w:pPr>
            <w:r w:rsidRPr="00AC78BD">
              <w:rPr>
                <w:color w:val="000000"/>
                <w:sz w:val="18"/>
                <w:szCs w:val="18"/>
              </w:rPr>
              <w:t>324,660</w:t>
            </w:r>
          </w:p>
        </w:tc>
      </w:tr>
      <w:tr w:rsidR="00A554D3" w:rsidRPr="00AC78BD" w14:paraId="55D58F5E" w14:textId="77777777" w:rsidTr="00A554D3">
        <w:trPr>
          <w:trHeight w:val="255"/>
        </w:trPr>
        <w:tc>
          <w:tcPr>
            <w:tcW w:w="756" w:type="pct"/>
            <w:vMerge/>
            <w:vAlign w:val="center"/>
            <w:hideMark/>
          </w:tcPr>
          <w:p w14:paraId="56EC881B" w14:textId="77777777" w:rsidR="00A554D3" w:rsidRPr="00AC78BD" w:rsidRDefault="00A554D3" w:rsidP="00616384">
            <w:pPr>
              <w:rPr>
                <w:color w:val="000000"/>
                <w:sz w:val="18"/>
                <w:szCs w:val="18"/>
              </w:rPr>
            </w:pPr>
          </w:p>
        </w:tc>
        <w:tc>
          <w:tcPr>
            <w:tcW w:w="396" w:type="pct"/>
            <w:shd w:val="clear" w:color="auto" w:fill="auto"/>
            <w:vAlign w:val="center"/>
            <w:hideMark/>
          </w:tcPr>
          <w:p w14:paraId="4B2E5298" w14:textId="77777777" w:rsidR="00A554D3" w:rsidRPr="00AC78BD" w:rsidRDefault="00A554D3" w:rsidP="00616384">
            <w:pPr>
              <w:jc w:val="center"/>
              <w:rPr>
                <w:color w:val="000000"/>
                <w:sz w:val="18"/>
                <w:szCs w:val="18"/>
              </w:rPr>
            </w:pPr>
            <w:r w:rsidRPr="00AC78BD">
              <w:rPr>
                <w:color w:val="000000"/>
                <w:sz w:val="18"/>
                <w:szCs w:val="18"/>
              </w:rPr>
              <w:t>ОВ</w:t>
            </w:r>
          </w:p>
        </w:tc>
        <w:tc>
          <w:tcPr>
            <w:tcW w:w="330" w:type="pct"/>
            <w:shd w:val="clear" w:color="auto" w:fill="auto"/>
            <w:noWrap/>
            <w:vAlign w:val="bottom"/>
            <w:hideMark/>
          </w:tcPr>
          <w:p w14:paraId="4B236271"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27845EFF"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1C3D1D3A"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6F970393"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0F70FF83" w14:textId="77777777" w:rsidR="00A554D3" w:rsidRPr="00AC78BD" w:rsidRDefault="00A554D3" w:rsidP="00616384">
            <w:pPr>
              <w:jc w:val="right"/>
              <w:rPr>
                <w:color w:val="000000"/>
                <w:sz w:val="18"/>
                <w:szCs w:val="18"/>
              </w:rPr>
            </w:pPr>
            <w:r w:rsidRPr="00AC78BD">
              <w:rPr>
                <w:color w:val="000000"/>
                <w:sz w:val="18"/>
                <w:szCs w:val="18"/>
              </w:rPr>
              <w:t>39,806</w:t>
            </w:r>
          </w:p>
        </w:tc>
        <w:tc>
          <w:tcPr>
            <w:tcW w:w="367" w:type="pct"/>
            <w:shd w:val="clear" w:color="auto" w:fill="auto"/>
            <w:noWrap/>
            <w:vAlign w:val="bottom"/>
            <w:hideMark/>
          </w:tcPr>
          <w:p w14:paraId="7D0707A6" w14:textId="77777777" w:rsidR="00A554D3" w:rsidRPr="00AC78BD" w:rsidRDefault="00A554D3" w:rsidP="00616384">
            <w:pPr>
              <w:jc w:val="right"/>
              <w:rPr>
                <w:color w:val="000000"/>
                <w:sz w:val="18"/>
                <w:szCs w:val="18"/>
              </w:rPr>
            </w:pPr>
            <w:r w:rsidRPr="00AC78BD">
              <w:rPr>
                <w:color w:val="000000"/>
                <w:sz w:val="18"/>
                <w:szCs w:val="18"/>
              </w:rPr>
              <w:t>79,611</w:t>
            </w:r>
          </w:p>
        </w:tc>
        <w:tc>
          <w:tcPr>
            <w:tcW w:w="367" w:type="pct"/>
            <w:shd w:val="clear" w:color="auto" w:fill="auto"/>
            <w:noWrap/>
            <w:vAlign w:val="bottom"/>
            <w:hideMark/>
          </w:tcPr>
          <w:p w14:paraId="11BD5AF3" w14:textId="77777777" w:rsidR="00A554D3" w:rsidRPr="00AC78BD" w:rsidRDefault="00A554D3" w:rsidP="00616384">
            <w:pPr>
              <w:jc w:val="right"/>
              <w:rPr>
                <w:color w:val="000000"/>
                <w:sz w:val="18"/>
                <w:szCs w:val="18"/>
              </w:rPr>
            </w:pPr>
            <w:r w:rsidRPr="00AC78BD">
              <w:rPr>
                <w:color w:val="000000"/>
                <w:sz w:val="18"/>
                <w:szCs w:val="18"/>
              </w:rPr>
              <w:t>119,417</w:t>
            </w:r>
          </w:p>
        </w:tc>
        <w:tc>
          <w:tcPr>
            <w:tcW w:w="367" w:type="pct"/>
            <w:shd w:val="clear" w:color="auto" w:fill="auto"/>
            <w:noWrap/>
            <w:vAlign w:val="bottom"/>
            <w:hideMark/>
          </w:tcPr>
          <w:p w14:paraId="2856E8A2" w14:textId="77777777" w:rsidR="00A554D3" w:rsidRPr="00AC78BD" w:rsidRDefault="00A554D3" w:rsidP="00616384">
            <w:pPr>
              <w:jc w:val="right"/>
              <w:rPr>
                <w:color w:val="000000"/>
                <w:sz w:val="18"/>
                <w:szCs w:val="18"/>
              </w:rPr>
            </w:pPr>
            <w:r w:rsidRPr="00AC78BD">
              <w:rPr>
                <w:color w:val="000000"/>
                <w:sz w:val="18"/>
                <w:szCs w:val="18"/>
              </w:rPr>
              <w:t>159,222</w:t>
            </w:r>
          </w:p>
        </w:tc>
        <w:tc>
          <w:tcPr>
            <w:tcW w:w="367" w:type="pct"/>
            <w:shd w:val="clear" w:color="auto" w:fill="auto"/>
            <w:noWrap/>
            <w:vAlign w:val="bottom"/>
            <w:hideMark/>
          </w:tcPr>
          <w:p w14:paraId="292745DA" w14:textId="77777777" w:rsidR="00A554D3" w:rsidRPr="00AC78BD" w:rsidRDefault="00A554D3" w:rsidP="00616384">
            <w:pPr>
              <w:jc w:val="right"/>
              <w:rPr>
                <w:color w:val="000000"/>
                <w:sz w:val="18"/>
                <w:szCs w:val="18"/>
              </w:rPr>
            </w:pPr>
            <w:r w:rsidRPr="00AC78BD">
              <w:rPr>
                <w:color w:val="000000"/>
                <w:sz w:val="18"/>
                <w:szCs w:val="18"/>
              </w:rPr>
              <w:t>199,028</w:t>
            </w:r>
          </w:p>
        </w:tc>
        <w:tc>
          <w:tcPr>
            <w:tcW w:w="367" w:type="pct"/>
            <w:shd w:val="clear" w:color="auto" w:fill="auto"/>
            <w:noWrap/>
            <w:vAlign w:val="bottom"/>
            <w:hideMark/>
          </w:tcPr>
          <w:p w14:paraId="62AF7C1B" w14:textId="77777777" w:rsidR="00A554D3" w:rsidRPr="00AC78BD" w:rsidRDefault="00A554D3" w:rsidP="00616384">
            <w:pPr>
              <w:jc w:val="right"/>
              <w:rPr>
                <w:color w:val="000000"/>
                <w:sz w:val="18"/>
                <w:szCs w:val="18"/>
              </w:rPr>
            </w:pPr>
            <w:r w:rsidRPr="00AC78BD">
              <w:rPr>
                <w:color w:val="000000"/>
                <w:sz w:val="18"/>
                <w:szCs w:val="18"/>
              </w:rPr>
              <w:t>199,028</w:t>
            </w:r>
          </w:p>
        </w:tc>
        <w:tc>
          <w:tcPr>
            <w:tcW w:w="367" w:type="pct"/>
            <w:shd w:val="clear" w:color="auto" w:fill="auto"/>
            <w:noWrap/>
            <w:vAlign w:val="bottom"/>
            <w:hideMark/>
          </w:tcPr>
          <w:p w14:paraId="013915B1" w14:textId="77777777" w:rsidR="00A554D3" w:rsidRPr="00AC78BD" w:rsidRDefault="00A554D3" w:rsidP="00616384">
            <w:pPr>
              <w:jc w:val="right"/>
              <w:rPr>
                <w:color w:val="000000"/>
                <w:sz w:val="18"/>
                <w:szCs w:val="18"/>
              </w:rPr>
            </w:pPr>
            <w:r w:rsidRPr="00AC78BD">
              <w:rPr>
                <w:color w:val="000000"/>
                <w:sz w:val="18"/>
                <w:szCs w:val="18"/>
              </w:rPr>
              <w:t>199,028</w:t>
            </w:r>
          </w:p>
        </w:tc>
      </w:tr>
      <w:tr w:rsidR="00A554D3" w:rsidRPr="00AC78BD" w14:paraId="4AFD143F" w14:textId="77777777" w:rsidTr="00A554D3">
        <w:trPr>
          <w:trHeight w:val="255"/>
        </w:trPr>
        <w:tc>
          <w:tcPr>
            <w:tcW w:w="756" w:type="pct"/>
            <w:vMerge/>
            <w:vAlign w:val="center"/>
            <w:hideMark/>
          </w:tcPr>
          <w:p w14:paraId="7CE9DC51" w14:textId="77777777" w:rsidR="00A554D3" w:rsidRPr="00AC78BD" w:rsidRDefault="00A554D3" w:rsidP="00616384">
            <w:pPr>
              <w:rPr>
                <w:color w:val="000000"/>
                <w:sz w:val="18"/>
                <w:szCs w:val="18"/>
              </w:rPr>
            </w:pPr>
          </w:p>
        </w:tc>
        <w:tc>
          <w:tcPr>
            <w:tcW w:w="396" w:type="pct"/>
            <w:shd w:val="clear" w:color="auto" w:fill="auto"/>
            <w:vAlign w:val="center"/>
            <w:hideMark/>
          </w:tcPr>
          <w:p w14:paraId="32B60118" w14:textId="77777777" w:rsidR="00A554D3" w:rsidRPr="00AC78BD" w:rsidRDefault="00A554D3" w:rsidP="00616384">
            <w:pPr>
              <w:jc w:val="center"/>
              <w:rPr>
                <w:color w:val="000000"/>
                <w:sz w:val="18"/>
                <w:szCs w:val="18"/>
              </w:rPr>
            </w:pPr>
            <w:r w:rsidRPr="00AC78BD">
              <w:rPr>
                <w:color w:val="000000"/>
                <w:sz w:val="18"/>
                <w:szCs w:val="18"/>
              </w:rPr>
              <w:t>ГВСср</w:t>
            </w:r>
          </w:p>
        </w:tc>
        <w:tc>
          <w:tcPr>
            <w:tcW w:w="330" w:type="pct"/>
            <w:shd w:val="clear" w:color="auto" w:fill="auto"/>
            <w:noWrap/>
            <w:vAlign w:val="bottom"/>
            <w:hideMark/>
          </w:tcPr>
          <w:p w14:paraId="0B54BE54"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4D16505E"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6C15F44C"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2149F2C2"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2CF2CCBA" w14:textId="77777777" w:rsidR="00A554D3" w:rsidRPr="00AC78BD" w:rsidRDefault="00A554D3" w:rsidP="00616384">
            <w:pPr>
              <w:jc w:val="right"/>
              <w:rPr>
                <w:color w:val="000000"/>
                <w:sz w:val="18"/>
                <w:szCs w:val="18"/>
              </w:rPr>
            </w:pPr>
            <w:r w:rsidRPr="00AC78BD">
              <w:rPr>
                <w:color w:val="000000"/>
                <w:sz w:val="18"/>
                <w:szCs w:val="18"/>
              </w:rPr>
              <w:t>25,126</w:t>
            </w:r>
          </w:p>
        </w:tc>
        <w:tc>
          <w:tcPr>
            <w:tcW w:w="367" w:type="pct"/>
            <w:shd w:val="clear" w:color="auto" w:fill="auto"/>
            <w:noWrap/>
            <w:vAlign w:val="bottom"/>
            <w:hideMark/>
          </w:tcPr>
          <w:p w14:paraId="79A4C3A6" w14:textId="77777777" w:rsidR="00A554D3" w:rsidRPr="00AC78BD" w:rsidRDefault="00A554D3" w:rsidP="00616384">
            <w:pPr>
              <w:jc w:val="right"/>
              <w:rPr>
                <w:color w:val="000000"/>
                <w:sz w:val="18"/>
                <w:szCs w:val="18"/>
              </w:rPr>
            </w:pPr>
            <w:r w:rsidRPr="00AC78BD">
              <w:rPr>
                <w:color w:val="000000"/>
                <w:sz w:val="18"/>
                <w:szCs w:val="18"/>
              </w:rPr>
              <w:t>50,253</w:t>
            </w:r>
          </w:p>
        </w:tc>
        <w:tc>
          <w:tcPr>
            <w:tcW w:w="367" w:type="pct"/>
            <w:shd w:val="clear" w:color="auto" w:fill="auto"/>
            <w:noWrap/>
            <w:vAlign w:val="bottom"/>
            <w:hideMark/>
          </w:tcPr>
          <w:p w14:paraId="40F2AD78" w14:textId="77777777" w:rsidR="00A554D3" w:rsidRPr="00AC78BD" w:rsidRDefault="00A554D3" w:rsidP="00616384">
            <w:pPr>
              <w:jc w:val="right"/>
              <w:rPr>
                <w:color w:val="000000"/>
                <w:sz w:val="18"/>
                <w:szCs w:val="18"/>
              </w:rPr>
            </w:pPr>
            <w:r w:rsidRPr="00AC78BD">
              <w:rPr>
                <w:color w:val="000000"/>
                <w:sz w:val="18"/>
                <w:szCs w:val="18"/>
              </w:rPr>
              <w:t>75,379</w:t>
            </w:r>
          </w:p>
        </w:tc>
        <w:tc>
          <w:tcPr>
            <w:tcW w:w="367" w:type="pct"/>
            <w:shd w:val="clear" w:color="auto" w:fill="auto"/>
            <w:noWrap/>
            <w:vAlign w:val="bottom"/>
            <w:hideMark/>
          </w:tcPr>
          <w:p w14:paraId="38F5994E" w14:textId="77777777" w:rsidR="00A554D3" w:rsidRPr="00AC78BD" w:rsidRDefault="00A554D3" w:rsidP="00616384">
            <w:pPr>
              <w:jc w:val="right"/>
              <w:rPr>
                <w:color w:val="000000"/>
                <w:sz w:val="18"/>
                <w:szCs w:val="18"/>
              </w:rPr>
            </w:pPr>
            <w:r w:rsidRPr="00AC78BD">
              <w:rPr>
                <w:color w:val="000000"/>
                <w:sz w:val="18"/>
                <w:szCs w:val="18"/>
              </w:rPr>
              <w:t>100,506</w:t>
            </w:r>
          </w:p>
        </w:tc>
        <w:tc>
          <w:tcPr>
            <w:tcW w:w="367" w:type="pct"/>
            <w:shd w:val="clear" w:color="auto" w:fill="auto"/>
            <w:noWrap/>
            <w:vAlign w:val="bottom"/>
            <w:hideMark/>
          </w:tcPr>
          <w:p w14:paraId="41070E77" w14:textId="77777777" w:rsidR="00A554D3" w:rsidRPr="00AC78BD" w:rsidRDefault="00A554D3" w:rsidP="00616384">
            <w:pPr>
              <w:jc w:val="right"/>
              <w:rPr>
                <w:color w:val="000000"/>
                <w:sz w:val="18"/>
                <w:szCs w:val="18"/>
              </w:rPr>
            </w:pPr>
            <w:r w:rsidRPr="00AC78BD">
              <w:rPr>
                <w:color w:val="000000"/>
                <w:sz w:val="18"/>
                <w:szCs w:val="18"/>
              </w:rPr>
              <w:t>125,632</w:t>
            </w:r>
          </w:p>
        </w:tc>
        <w:tc>
          <w:tcPr>
            <w:tcW w:w="367" w:type="pct"/>
            <w:shd w:val="clear" w:color="auto" w:fill="auto"/>
            <w:noWrap/>
            <w:vAlign w:val="bottom"/>
            <w:hideMark/>
          </w:tcPr>
          <w:p w14:paraId="46C2CFDC" w14:textId="77777777" w:rsidR="00A554D3" w:rsidRPr="00AC78BD" w:rsidRDefault="00A554D3" w:rsidP="00616384">
            <w:pPr>
              <w:jc w:val="right"/>
              <w:rPr>
                <w:color w:val="000000"/>
                <w:sz w:val="18"/>
                <w:szCs w:val="18"/>
              </w:rPr>
            </w:pPr>
            <w:r w:rsidRPr="00AC78BD">
              <w:rPr>
                <w:color w:val="000000"/>
                <w:sz w:val="18"/>
                <w:szCs w:val="18"/>
              </w:rPr>
              <w:t>125,632</w:t>
            </w:r>
          </w:p>
        </w:tc>
        <w:tc>
          <w:tcPr>
            <w:tcW w:w="367" w:type="pct"/>
            <w:shd w:val="clear" w:color="auto" w:fill="auto"/>
            <w:noWrap/>
            <w:vAlign w:val="bottom"/>
            <w:hideMark/>
          </w:tcPr>
          <w:p w14:paraId="3AAD0297" w14:textId="77777777" w:rsidR="00A554D3" w:rsidRPr="00AC78BD" w:rsidRDefault="00A554D3" w:rsidP="00616384">
            <w:pPr>
              <w:jc w:val="right"/>
              <w:rPr>
                <w:color w:val="000000"/>
                <w:sz w:val="18"/>
                <w:szCs w:val="18"/>
              </w:rPr>
            </w:pPr>
            <w:r w:rsidRPr="00AC78BD">
              <w:rPr>
                <w:color w:val="000000"/>
                <w:sz w:val="18"/>
                <w:szCs w:val="18"/>
              </w:rPr>
              <w:t>125,632</w:t>
            </w:r>
          </w:p>
        </w:tc>
      </w:tr>
      <w:tr w:rsidR="00A554D3" w:rsidRPr="00AC78BD" w14:paraId="401DE4B4" w14:textId="77777777" w:rsidTr="00A554D3">
        <w:trPr>
          <w:trHeight w:val="255"/>
        </w:trPr>
        <w:tc>
          <w:tcPr>
            <w:tcW w:w="756" w:type="pct"/>
            <w:vMerge w:val="restart"/>
            <w:shd w:val="clear" w:color="auto" w:fill="auto"/>
            <w:noWrap/>
            <w:vAlign w:val="center"/>
            <w:hideMark/>
          </w:tcPr>
          <w:p w14:paraId="69FEA31B" w14:textId="77777777" w:rsidR="00A554D3" w:rsidRPr="00AC78BD" w:rsidRDefault="00A554D3" w:rsidP="00616384">
            <w:pPr>
              <w:jc w:val="center"/>
              <w:rPr>
                <w:color w:val="000000"/>
                <w:sz w:val="18"/>
                <w:szCs w:val="18"/>
              </w:rPr>
            </w:pPr>
            <w:r w:rsidRPr="00AC78BD">
              <w:rPr>
                <w:color w:val="000000"/>
                <w:sz w:val="18"/>
                <w:szCs w:val="18"/>
              </w:rPr>
              <w:t>47:07:0722001</w:t>
            </w:r>
          </w:p>
        </w:tc>
        <w:tc>
          <w:tcPr>
            <w:tcW w:w="396" w:type="pct"/>
            <w:shd w:val="clear" w:color="auto" w:fill="auto"/>
            <w:vAlign w:val="center"/>
            <w:hideMark/>
          </w:tcPr>
          <w:p w14:paraId="68C42410" w14:textId="77777777" w:rsidR="00A554D3" w:rsidRPr="00AC78BD" w:rsidRDefault="00A554D3" w:rsidP="00616384">
            <w:pPr>
              <w:jc w:val="center"/>
              <w:rPr>
                <w:color w:val="000000"/>
                <w:sz w:val="18"/>
                <w:szCs w:val="18"/>
              </w:rPr>
            </w:pPr>
            <w:r w:rsidRPr="00AC78BD">
              <w:rPr>
                <w:color w:val="000000"/>
                <w:sz w:val="18"/>
                <w:szCs w:val="18"/>
              </w:rPr>
              <w:t>Всего</w:t>
            </w:r>
          </w:p>
        </w:tc>
        <w:tc>
          <w:tcPr>
            <w:tcW w:w="330" w:type="pct"/>
            <w:shd w:val="clear" w:color="auto" w:fill="auto"/>
            <w:noWrap/>
            <w:vAlign w:val="bottom"/>
            <w:hideMark/>
          </w:tcPr>
          <w:p w14:paraId="47A8712C"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240A8C63"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43B87EEB"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17E9C5C1"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7E54426B" w14:textId="77777777" w:rsidR="00A554D3" w:rsidRPr="00AC78BD" w:rsidRDefault="00A554D3" w:rsidP="00616384">
            <w:pPr>
              <w:jc w:val="right"/>
              <w:rPr>
                <w:color w:val="000000"/>
                <w:sz w:val="18"/>
                <w:szCs w:val="18"/>
              </w:rPr>
            </w:pPr>
            <w:r w:rsidRPr="00AC78BD">
              <w:rPr>
                <w:color w:val="000000"/>
                <w:sz w:val="18"/>
                <w:szCs w:val="18"/>
              </w:rPr>
              <w:t>11,271</w:t>
            </w:r>
          </w:p>
        </w:tc>
        <w:tc>
          <w:tcPr>
            <w:tcW w:w="367" w:type="pct"/>
            <w:shd w:val="clear" w:color="auto" w:fill="auto"/>
            <w:noWrap/>
            <w:vAlign w:val="bottom"/>
            <w:hideMark/>
          </w:tcPr>
          <w:p w14:paraId="018503C0" w14:textId="77777777" w:rsidR="00A554D3" w:rsidRPr="00AC78BD" w:rsidRDefault="00A554D3" w:rsidP="00616384">
            <w:pPr>
              <w:jc w:val="right"/>
              <w:rPr>
                <w:color w:val="000000"/>
                <w:sz w:val="18"/>
                <w:szCs w:val="18"/>
              </w:rPr>
            </w:pPr>
            <w:r w:rsidRPr="00AC78BD">
              <w:rPr>
                <w:color w:val="000000"/>
                <w:sz w:val="18"/>
                <w:szCs w:val="18"/>
              </w:rPr>
              <w:t>22,542</w:t>
            </w:r>
          </w:p>
        </w:tc>
        <w:tc>
          <w:tcPr>
            <w:tcW w:w="367" w:type="pct"/>
            <w:shd w:val="clear" w:color="auto" w:fill="auto"/>
            <w:noWrap/>
            <w:vAlign w:val="bottom"/>
            <w:hideMark/>
          </w:tcPr>
          <w:p w14:paraId="66EDA068" w14:textId="77777777" w:rsidR="00A554D3" w:rsidRPr="00AC78BD" w:rsidRDefault="00A554D3" w:rsidP="00616384">
            <w:pPr>
              <w:jc w:val="right"/>
              <w:rPr>
                <w:color w:val="000000"/>
                <w:sz w:val="18"/>
                <w:szCs w:val="18"/>
              </w:rPr>
            </w:pPr>
            <w:r w:rsidRPr="00AC78BD">
              <w:rPr>
                <w:color w:val="000000"/>
                <w:sz w:val="18"/>
                <w:szCs w:val="18"/>
              </w:rPr>
              <w:t>33,812</w:t>
            </w:r>
          </w:p>
        </w:tc>
        <w:tc>
          <w:tcPr>
            <w:tcW w:w="367" w:type="pct"/>
            <w:shd w:val="clear" w:color="auto" w:fill="auto"/>
            <w:noWrap/>
            <w:vAlign w:val="bottom"/>
            <w:hideMark/>
          </w:tcPr>
          <w:p w14:paraId="452FB6CF" w14:textId="77777777" w:rsidR="00A554D3" w:rsidRPr="00AC78BD" w:rsidRDefault="00A554D3" w:rsidP="00616384">
            <w:pPr>
              <w:jc w:val="right"/>
              <w:rPr>
                <w:color w:val="000000"/>
                <w:sz w:val="18"/>
                <w:szCs w:val="18"/>
              </w:rPr>
            </w:pPr>
            <w:r w:rsidRPr="00AC78BD">
              <w:rPr>
                <w:color w:val="000000"/>
                <w:sz w:val="18"/>
                <w:szCs w:val="18"/>
              </w:rPr>
              <w:t>45,083</w:t>
            </w:r>
          </w:p>
        </w:tc>
        <w:tc>
          <w:tcPr>
            <w:tcW w:w="367" w:type="pct"/>
            <w:shd w:val="clear" w:color="auto" w:fill="auto"/>
            <w:noWrap/>
            <w:vAlign w:val="bottom"/>
            <w:hideMark/>
          </w:tcPr>
          <w:p w14:paraId="52850042" w14:textId="77777777" w:rsidR="00A554D3" w:rsidRPr="00AC78BD" w:rsidRDefault="00A554D3" w:rsidP="00616384">
            <w:pPr>
              <w:jc w:val="right"/>
              <w:rPr>
                <w:color w:val="000000"/>
                <w:sz w:val="18"/>
                <w:szCs w:val="18"/>
              </w:rPr>
            </w:pPr>
            <w:r w:rsidRPr="00AC78BD">
              <w:rPr>
                <w:color w:val="000000"/>
                <w:sz w:val="18"/>
                <w:szCs w:val="18"/>
              </w:rPr>
              <w:t>56,354</w:t>
            </w:r>
          </w:p>
        </w:tc>
        <w:tc>
          <w:tcPr>
            <w:tcW w:w="367" w:type="pct"/>
            <w:shd w:val="clear" w:color="auto" w:fill="auto"/>
            <w:noWrap/>
            <w:vAlign w:val="bottom"/>
            <w:hideMark/>
          </w:tcPr>
          <w:p w14:paraId="5367D4BE" w14:textId="77777777" w:rsidR="00A554D3" w:rsidRPr="00AC78BD" w:rsidRDefault="00A554D3" w:rsidP="00616384">
            <w:pPr>
              <w:jc w:val="right"/>
              <w:rPr>
                <w:color w:val="000000"/>
                <w:sz w:val="18"/>
                <w:szCs w:val="18"/>
              </w:rPr>
            </w:pPr>
            <w:r w:rsidRPr="00AC78BD">
              <w:rPr>
                <w:color w:val="000000"/>
                <w:sz w:val="18"/>
                <w:szCs w:val="18"/>
              </w:rPr>
              <w:t>56,354</w:t>
            </w:r>
          </w:p>
        </w:tc>
        <w:tc>
          <w:tcPr>
            <w:tcW w:w="367" w:type="pct"/>
            <w:shd w:val="clear" w:color="auto" w:fill="auto"/>
            <w:noWrap/>
            <w:vAlign w:val="bottom"/>
            <w:hideMark/>
          </w:tcPr>
          <w:p w14:paraId="51596506" w14:textId="77777777" w:rsidR="00A554D3" w:rsidRPr="00AC78BD" w:rsidRDefault="00A554D3" w:rsidP="00616384">
            <w:pPr>
              <w:jc w:val="right"/>
              <w:rPr>
                <w:color w:val="000000"/>
                <w:sz w:val="18"/>
                <w:szCs w:val="18"/>
              </w:rPr>
            </w:pPr>
            <w:r w:rsidRPr="00AC78BD">
              <w:rPr>
                <w:color w:val="000000"/>
                <w:sz w:val="18"/>
                <w:szCs w:val="18"/>
              </w:rPr>
              <w:t>56,354</w:t>
            </w:r>
          </w:p>
        </w:tc>
      </w:tr>
      <w:tr w:rsidR="00A554D3" w:rsidRPr="00AC78BD" w14:paraId="4EC74876" w14:textId="77777777" w:rsidTr="00A554D3">
        <w:trPr>
          <w:trHeight w:val="255"/>
        </w:trPr>
        <w:tc>
          <w:tcPr>
            <w:tcW w:w="756" w:type="pct"/>
            <w:vMerge/>
            <w:vAlign w:val="center"/>
            <w:hideMark/>
          </w:tcPr>
          <w:p w14:paraId="55DB916D" w14:textId="77777777" w:rsidR="00A554D3" w:rsidRPr="00AC78BD" w:rsidRDefault="00A554D3" w:rsidP="00616384">
            <w:pPr>
              <w:rPr>
                <w:color w:val="000000"/>
                <w:sz w:val="18"/>
                <w:szCs w:val="18"/>
              </w:rPr>
            </w:pPr>
          </w:p>
        </w:tc>
        <w:tc>
          <w:tcPr>
            <w:tcW w:w="396" w:type="pct"/>
            <w:shd w:val="clear" w:color="auto" w:fill="auto"/>
            <w:vAlign w:val="center"/>
            <w:hideMark/>
          </w:tcPr>
          <w:p w14:paraId="6366D9BD" w14:textId="77777777" w:rsidR="00A554D3" w:rsidRPr="00AC78BD" w:rsidRDefault="00A554D3" w:rsidP="00616384">
            <w:pPr>
              <w:jc w:val="center"/>
              <w:rPr>
                <w:color w:val="000000"/>
                <w:sz w:val="18"/>
                <w:szCs w:val="18"/>
              </w:rPr>
            </w:pPr>
            <w:r w:rsidRPr="00AC78BD">
              <w:rPr>
                <w:color w:val="000000"/>
                <w:sz w:val="18"/>
                <w:szCs w:val="18"/>
              </w:rPr>
              <w:t>ОВ</w:t>
            </w:r>
          </w:p>
        </w:tc>
        <w:tc>
          <w:tcPr>
            <w:tcW w:w="330" w:type="pct"/>
            <w:shd w:val="clear" w:color="auto" w:fill="auto"/>
            <w:noWrap/>
            <w:vAlign w:val="bottom"/>
            <w:hideMark/>
          </w:tcPr>
          <w:p w14:paraId="7BBC0B03"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77FF6CBF"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1CFBC291"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0163ECCD"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718029D2" w14:textId="77777777" w:rsidR="00A554D3" w:rsidRPr="00AC78BD" w:rsidRDefault="00A554D3" w:rsidP="00616384">
            <w:pPr>
              <w:jc w:val="right"/>
              <w:rPr>
                <w:color w:val="000000"/>
                <w:sz w:val="18"/>
                <w:szCs w:val="18"/>
              </w:rPr>
            </w:pPr>
            <w:r w:rsidRPr="00AC78BD">
              <w:rPr>
                <w:color w:val="000000"/>
                <w:sz w:val="18"/>
                <w:szCs w:val="18"/>
              </w:rPr>
              <w:t>4,913</w:t>
            </w:r>
          </w:p>
        </w:tc>
        <w:tc>
          <w:tcPr>
            <w:tcW w:w="367" w:type="pct"/>
            <w:shd w:val="clear" w:color="auto" w:fill="auto"/>
            <w:noWrap/>
            <w:vAlign w:val="bottom"/>
            <w:hideMark/>
          </w:tcPr>
          <w:p w14:paraId="5CD143B7" w14:textId="77777777" w:rsidR="00A554D3" w:rsidRPr="00AC78BD" w:rsidRDefault="00A554D3" w:rsidP="00616384">
            <w:pPr>
              <w:jc w:val="right"/>
              <w:rPr>
                <w:color w:val="000000"/>
                <w:sz w:val="18"/>
                <w:szCs w:val="18"/>
              </w:rPr>
            </w:pPr>
            <w:r w:rsidRPr="00AC78BD">
              <w:rPr>
                <w:color w:val="000000"/>
                <w:sz w:val="18"/>
                <w:szCs w:val="18"/>
              </w:rPr>
              <w:t>9,827</w:t>
            </w:r>
          </w:p>
        </w:tc>
        <w:tc>
          <w:tcPr>
            <w:tcW w:w="367" w:type="pct"/>
            <w:shd w:val="clear" w:color="auto" w:fill="auto"/>
            <w:noWrap/>
            <w:vAlign w:val="bottom"/>
            <w:hideMark/>
          </w:tcPr>
          <w:p w14:paraId="631FB48C" w14:textId="77777777" w:rsidR="00A554D3" w:rsidRPr="00AC78BD" w:rsidRDefault="00A554D3" w:rsidP="00616384">
            <w:pPr>
              <w:jc w:val="right"/>
              <w:rPr>
                <w:color w:val="000000"/>
                <w:sz w:val="18"/>
                <w:szCs w:val="18"/>
              </w:rPr>
            </w:pPr>
            <w:r w:rsidRPr="00AC78BD">
              <w:rPr>
                <w:color w:val="000000"/>
                <w:sz w:val="18"/>
                <w:szCs w:val="18"/>
              </w:rPr>
              <w:t>14,740</w:t>
            </w:r>
          </w:p>
        </w:tc>
        <w:tc>
          <w:tcPr>
            <w:tcW w:w="367" w:type="pct"/>
            <w:shd w:val="clear" w:color="auto" w:fill="auto"/>
            <w:noWrap/>
            <w:vAlign w:val="bottom"/>
            <w:hideMark/>
          </w:tcPr>
          <w:p w14:paraId="525E3C5E" w14:textId="77777777" w:rsidR="00A554D3" w:rsidRPr="00AC78BD" w:rsidRDefault="00A554D3" w:rsidP="00616384">
            <w:pPr>
              <w:jc w:val="right"/>
              <w:rPr>
                <w:color w:val="000000"/>
                <w:sz w:val="18"/>
                <w:szCs w:val="18"/>
              </w:rPr>
            </w:pPr>
            <w:r w:rsidRPr="00AC78BD">
              <w:rPr>
                <w:color w:val="000000"/>
                <w:sz w:val="18"/>
                <w:szCs w:val="18"/>
              </w:rPr>
              <w:t>19,654</w:t>
            </w:r>
          </w:p>
        </w:tc>
        <w:tc>
          <w:tcPr>
            <w:tcW w:w="367" w:type="pct"/>
            <w:shd w:val="clear" w:color="auto" w:fill="auto"/>
            <w:noWrap/>
            <w:vAlign w:val="bottom"/>
            <w:hideMark/>
          </w:tcPr>
          <w:p w14:paraId="043ED65E" w14:textId="77777777" w:rsidR="00A554D3" w:rsidRPr="00AC78BD" w:rsidRDefault="00A554D3" w:rsidP="00616384">
            <w:pPr>
              <w:jc w:val="right"/>
              <w:rPr>
                <w:color w:val="000000"/>
                <w:sz w:val="18"/>
                <w:szCs w:val="18"/>
              </w:rPr>
            </w:pPr>
            <w:r w:rsidRPr="00AC78BD">
              <w:rPr>
                <w:color w:val="000000"/>
                <w:sz w:val="18"/>
                <w:szCs w:val="18"/>
              </w:rPr>
              <w:t>24,567</w:t>
            </w:r>
          </w:p>
        </w:tc>
        <w:tc>
          <w:tcPr>
            <w:tcW w:w="367" w:type="pct"/>
            <w:shd w:val="clear" w:color="auto" w:fill="auto"/>
            <w:noWrap/>
            <w:vAlign w:val="bottom"/>
            <w:hideMark/>
          </w:tcPr>
          <w:p w14:paraId="79B27D0E" w14:textId="77777777" w:rsidR="00A554D3" w:rsidRPr="00AC78BD" w:rsidRDefault="00A554D3" w:rsidP="00616384">
            <w:pPr>
              <w:jc w:val="right"/>
              <w:rPr>
                <w:color w:val="000000"/>
                <w:sz w:val="18"/>
                <w:szCs w:val="18"/>
              </w:rPr>
            </w:pPr>
            <w:r w:rsidRPr="00AC78BD">
              <w:rPr>
                <w:color w:val="000000"/>
                <w:sz w:val="18"/>
                <w:szCs w:val="18"/>
              </w:rPr>
              <w:t>24,567</w:t>
            </w:r>
          </w:p>
        </w:tc>
        <w:tc>
          <w:tcPr>
            <w:tcW w:w="367" w:type="pct"/>
            <w:shd w:val="clear" w:color="auto" w:fill="auto"/>
            <w:noWrap/>
            <w:vAlign w:val="bottom"/>
            <w:hideMark/>
          </w:tcPr>
          <w:p w14:paraId="4F748908" w14:textId="77777777" w:rsidR="00A554D3" w:rsidRPr="00AC78BD" w:rsidRDefault="00A554D3" w:rsidP="00616384">
            <w:pPr>
              <w:jc w:val="right"/>
              <w:rPr>
                <w:color w:val="000000"/>
                <w:sz w:val="18"/>
                <w:szCs w:val="18"/>
              </w:rPr>
            </w:pPr>
            <w:r w:rsidRPr="00AC78BD">
              <w:rPr>
                <w:color w:val="000000"/>
                <w:sz w:val="18"/>
                <w:szCs w:val="18"/>
              </w:rPr>
              <w:t>24,567</w:t>
            </w:r>
          </w:p>
        </w:tc>
      </w:tr>
      <w:tr w:rsidR="00A554D3" w:rsidRPr="00AC78BD" w14:paraId="78E6E066" w14:textId="77777777" w:rsidTr="00A554D3">
        <w:trPr>
          <w:trHeight w:val="255"/>
        </w:trPr>
        <w:tc>
          <w:tcPr>
            <w:tcW w:w="756" w:type="pct"/>
            <w:vMerge/>
            <w:vAlign w:val="center"/>
            <w:hideMark/>
          </w:tcPr>
          <w:p w14:paraId="4E33B247" w14:textId="77777777" w:rsidR="00A554D3" w:rsidRPr="00AC78BD" w:rsidRDefault="00A554D3" w:rsidP="00616384">
            <w:pPr>
              <w:rPr>
                <w:color w:val="000000"/>
                <w:sz w:val="18"/>
                <w:szCs w:val="18"/>
              </w:rPr>
            </w:pPr>
          </w:p>
        </w:tc>
        <w:tc>
          <w:tcPr>
            <w:tcW w:w="396" w:type="pct"/>
            <w:shd w:val="clear" w:color="auto" w:fill="auto"/>
            <w:vAlign w:val="center"/>
            <w:hideMark/>
          </w:tcPr>
          <w:p w14:paraId="304B3EB6" w14:textId="77777777" w:rsidR="00A554D3" w:rsidRPr="00AC78BD" w:rsidRDefault="00A554D3" w:rsidP="00616384">
            <w:pPr>
              <w:jc w:val="center"/>
              <w:rPr>
                <w:color w:val="000000"/>
                <w:sz w:val="18"/>
                <w:szCs w:val="18"/>
              </w:rPr>
            </w:pPr>
            <w:r w:rsidRPr="00AC78BD">
              <w:rPr>
                <w:color w:val="000000"/>
                <w:sz w:val="18"/>
                <w:szCs w:val="18"/>
              </w:rPr>
              <w:t>ГВСср</w:t>
            </w:r>
          </w:p>
        </w:tc>
        <w:tc>
          <w:tcPr>
            <w:tcW w:w="330" w:type="pct"/>
            <w:shd w:val="clear" w:color="auto" w:fill="auto"/>
            <w:noWrap/>
            <w:vAlign w:val="bottom"/>
            <w:hideMark/>
          </w:tcPr>
          <w:p w14:paraId="51B19BB1"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25AEAB65"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38F21038"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3964F59B" w14:textId="77777777" w:rsidR="00A554D3" w:rsidRPr="00AC78BD" w:rsidRDefault="00A554D3" w:rsidP="00616384">
            <w:pPr>
              <w:jc w:val="right"/>
              <w:rPr>
                <w:color w:val="000000"/>
                <w:sz w:val="18"/>
                <w:szCs w:val="18"/>
              </w:rPr>
            </w:pPr>
            <w:r w:rsidRPr="00AC78BD">
              <w:rPr>
                <w:color w:val="000000"/>
                <w:sz w:val="18"/>
                <w:szCs w:val="18"/>
              </w:rPr>
              <w:t>0,000</w:t>
            </w:r>
          </w:p>
        </w:tc>
        <w:tc>
          <w:tcPr>
            <w:tcW w:w="330" w:type="pct"/>
            <w:shd w:val="clear" w:color="auto" w:fill="auto"/>
            <w:noWrap/>
            <w:vAlign w:val="bottom"/>
            <w:hideMark/>
          </w:tcPr>
          <w:p w14:paraId="712F1D2A" w14:textId="77777777" w:rsidR="00A554D3" w:rsidRPr="00AC78BD" w:rsidRDefault="00A554D3" w:rsidP="00616384">
            <w:pPr>
              <w:jc w:val="right"/>
              <w:rPr>
                <w:color w:val="000000"/>
                <w:sz w:val="18"/>
                <w:szCs w:val="18"/>
              </w:rPr>
            </w:pPr>
            <w:r w:rsidRPr="00AC78BD">
              <w:rPr>
                <w:color w:val="000000"/>
                <w:sz w:val="18"/>
                <w:szCs w:val="18"/>
              </w:rPr>
              <w:t>6,357</w:t>
            </w:r>
          </w:p>
        </w:tc>
        <w:tc>
          <w:tcPr>
            <w:tcW w:w="367" w:type="pct"/>
            <w:shd w:val="clear" w:color="auto" w:fill="auto"/>
            <w:noWrap/>
            <w:vAlign w:val="bottom"/>
            <w:hideMark/>
          </w:tcPr>
          <w:p w14:paraId="377EB6A4" w14:textId="77777777" w:rsidR="00A554D3" w:rsidRPr="00AC78BD" w:rsidRDefault="00A554D3" w:rsidP="00616384">
            <w:pPr>
              <w:jc w:val="right"/>
              <w:rPr>
                <w:color w:val="000000"/>
                <w:sz w:val="18"/>
                <w:szCs w:val="18"/>
              </w:rPr>
            </w:pPr>
            <w:r w:rsidRPr="00AC78BD">
              <w:rPr>
                <w:color w:val="000000"/>
                <w:sz w:val="18"/>
                <w:szCs w:val="18"/>
              </w:rPr>
              <w:t>12,715</w:t>
            </w:r>
          </w:p>
        </w:tc>
        <w:tc>
          <w:tcPr>
            <w:tcW w:w="367" w:type="pct"/>
            <w:shd w:val="clear" w:color="auto" w:fill="auto"/>
            <w:noWrap/>
            <w:vAlign w:val="bottom"/>
            <w:hideMark/>
          </w:tcPr>
          <w:p w14:paraId="13317817" w14:textId="77777777" w:rsidR="00A554D3" w:rsidRPr="00AC78BD" w:rsidRDefault="00A554D3" w:rsidP="00616384">
            <w:pPr>
              <w:jc w:val="right"/>
              <w:rPr>
                <w:color w:val="000000"/>
                <w:sz w:val="18"/>
                <w:szCs w:val="18"/>
              </w:rPr>
            </w:pPr>
            <w:r w:rsidRPr="00AC78BD">
              <w:rPr>
                <w:color w:val="000000"/>
                <w:sz w:val="18"/>
                <w:szCs w:val="18"/>
              </w:rPr>
              <w:t>19,072</w:t>
            </w:r>
          </w:p>
        </w:tc>
        <w:tc>
          <w:tcPr>
            <w:tcW w:w="367" w:type="pct"/>
            <w:shd w:val="clear" w:color="auto" w:fill="auto"/>
            <w:noWrap/>
            <w:vAlign w:val="bottom"/>
            <w:hideMark/>
          </w:tcPr>
          <w:p w14:paraId="6BD8BAE8" w14:textId="77777777" w:rsidR="00A554D3" w:rsidRPr="00AC78BD" w:rsidRDefault="00A554D3" w:rsidP="00616384">
            <w:pPr>
              <w:jc w:val="right"/>
              <w:rPr>
                <w:color w:val="000000"/>
                <w:sz w:val="18"/>
                <w:szCs w:val="18"/>
              </w:rPr>
            </w:pPr>
            <w:r w:rsidRPr="00AC78BD">
              <w:rPr>
                <w:color w:val="000000"/>
                <w:sz w:val="18"/>
                <w:szCs w:val="18"/>
              </w:rPr>
              <w:t>25,429</w:t>
            </w:r>
          </w:p>
        </w:tc>
        <w:tc>
          <w:tcPr>
            <w:tcW w:w="367" w:type="pct"/>
            <w:shd w:val="clear" w:color="auto" w:fill="auto"/>
            <w:noWrap/>
            <w:vAlign w:val="bottom"/>
            <w:hideMark/>
          </w:tcPr>
          <w:p w14:paraId="74874B17" w14:textId="77777777" w:rsidR="00A554D3" w:rsidRPr="00AC78BD" w:rsidRDefault="00A554D3" w:rsidP="00616384">
            <w:pPr>
              <w:jc w:val="right"/>
              <w:rPr>
                <w:color w:val="000000"/>
                <w:sz w:val="18"/>
                <w:szCs w:val="18"/>
              </w:rPr>
            </w:pPr>
            <w:r w:rsidRPr="00AC78BD">
              <w:rPr>
                <w:color w:val="000000"/>
                <w:sz w:val="18"/>
                <w:szCs w:val="18"/>
              </w:rPr>
              <w:t>31,786</w:t>
            </w:r>
          </w:p>
        </w:tc>
        <w:tc>
          <w:tcPr>
            <w:tcW w:w="367" w:type="pct"/>
            <w:shd w:val="clear" w:color="auto" w:fill="auto"/>
            <w:noWrap/>
            <w:vAlign w:val="bottom"/>
            <w:hideMark/>
          </w:tcPr>
          <w:p w14:paraId="0558B875" w14:textId="77777777" w:rsidR="00A554D3" w:rsidRPr="00AC78BD" w:rsidRDefault="00A554D3" w:rsidP="00616384">
            <w:pPr>
              <w:jc w:val="right"/>
              <w:rPr>
                <w:color w:val="000000"/>
                <w:sz w:val="18"/>
                <w:szCs w:val="18"/>
              </w:rPr>
            </w:pPr>
            <w:r w:rsidRPr="00AC78BD">
              <w:rPr>
                <w:color w:val="000000"/>
                <w:sz w:val="18"/>
                <w:szCs w:val="18"/>
              </w:rPr>
              <w:t>31,786</w:t>
            </w:r>
          </w:p>
        </w:tc>
        <w:tc>
          <w:tcPr>
            <w:tcW w:w="367" w:type="pct"/>
            <w:shd w:val="clear" w:color="auto" w:fill="auto"/>
            <w:noWrap/>
            <w:vAlign w:val="bottom"/>
            <w:hideMark/>
          </w:tcPr>
          <w:p w14:paraId="37A900CD" w14:textId="77777777" w:rsidR="00A554D3" w:rsidRPr="00AC78BD" w:rsidRDefault="00A554D3" w:rsidP="00616384">
            <w:pPr>
              <w:jc w:val="right"/>
              <w:rPr>
                <w:color w:val="000000"/>
                <w:sz w:val="18"/>
                <w:szCs w:val="18"/>
              </w:rPr>
            </w:pPr>
            <w:r w:rsidRPr="00AC78BD">
              <w:rPr>
                <w:color w:val="000000"/>
                <w:sz w:val="18"/>
                <w:szCs w:val="18"/>
              </w:rPr>
              <w:t>31,786</w:t>
            </w:r>
          </w:p>
        </w:tc>
      </w:tr>
      <w:tr w:rsidR="00A554D3" w:rsidRPr="00AC78BD" w14:paraId="3E286ECD" w14:textId="77777777" w:rsidTr="00A554D3">
        <w:trPr>
          <w:trHeight w:val="255"/>
        </w:trPr>
        <w:tc>
          <w:tcPr>
            <w:tcW w:w="756" w:type="pct"/>
            <w:vMerge w:val="restart"/>
            <w:shd w:val="clear" w:color="auto" w:fill="auto"/>
            <w:noWrap/>
            <w:vAlign w:val="center"/>
            <w:hideMark/>
          </w:tcPr>
          <w:p w14:paraId="4C3BA429" w14:textId="77777777" w:rsidR="00A554D3" w:rsidRPr="00AC78BD" w:rsidRDefault="00A554D3" w:rsidP="00616384">
            <w:pPr>
              <w:jc w:val="center"/>
              <w:rPr>
                <w:color w:val="000000"/>
                <w:sz w:val="18"/>
                <w:szCs w:val="18"/>
              </w:rPr>
            </w:pPr>
            <w:r>
              <w:rPr>
                <w:color w:val="000000"/>
                <w:sz w:val="18"/>
                <w:szCs w:val="18"/>
              </w:rPr>
              <w:t>47:07:0722001:2786</w:t>
            </w:r>
          </w:p>
        </w:tc>
        <w:tc>
          <w:tcPr>
            <w:tcW w:w="396" w:type="pct"/>
            <w:shd w:val="clear" w:color="auto" w:fill="auto"/>
            <w:vAlign w:val="center"/>
            <w:hideMark/>
          </w:tcPr>
          <w:p w14:paraId="2715A385" w14:textId="77777777" w:rsidR="00A554D3" w:rsidRPr="00AC78BD" w:rsidRDefault="00A554D3" w:rsidP="00616384">
            <w:pPr>
              <w:jc w:val="center"/>
              <w:rPr>
                <w:color w:val="000000"/>
                <w:sz w:val="18"/>
                <w:szCs w:val="18"/>
              </w:rPr>
            </w:pPr>
            <w:r w:rsidRPr="00AC78BD">
              <w:rPr>
                <w:color w:val="000000"/>
                <w:sz w:val="18"/>
                <w:szCs w:val="18"/>
              </w:rPr>
              <w:t>Всего</w:t>
            </w:r>
          </w:p>
        </w:tc>
        <w:tc>
          <w:tcPr>
            <w:tcW w:w="330" w:type="pct"/>
            <w:shd w:val="clear" w:color="auto" w:fill="auto"/>
            <w:noWrap/>
            <w:hideMark/>
          </w:tcPr>
          <w:p w14:paraId="042EEB01" w14:textId="77777777" w:rsidR="00A554D3" w:rsidRPr="00AC78BD" w:rsidRDefault="00A554D3" w:rsidP="00616384">
            <w:pPr>
              <w:jc w:val="right"/>
              <w:rPr>
                <w:color w:val="000000"/>
                <w:sz w:val="18"/>
                <w:szCs w:val="18"/>
              </w:rPr>
            </w:pPr>
            <w:r w:rsidRPr="005F15B1">
              <w:rPr>
                <w:color w:val="000000"/>
                <w:sz w:val="18"/>
                <w:szCs w:val="18"/>
              </w:rPr>
              <w:t>0,000</w:t>
            </w:r>
          </w:p>
        </w:tc>
        <w:tc>
          <w:tcPr>
            <w:tcW w:w="330" w:type="pct"/>
            <w:shd w:val="clear" w:color="auto" w:fill="auto"/>
            <w:noWrap/>
            <w:hideMark/>
          </w:tcPr>
          <w:p w14:paraId="16FA35FF" w14:textId="77777777" w:rsidR="00A554D3" w:rsidRPr="00AC78BD" w:rsidRDefault="00A554D3" w:rsidP="00616384">
            <w:pPr>
              <w:jc w:val="right"/>
              <w:rPr>
                <w:color w:val="000000"/>
                <w:sz w:val="18"/>
                <w:szCs w:val="18"/>
              </w:rPr>
            </w:pPr>
            <w:r w:rsidRPr="005F15B1">
              <w:rPr>
                <w:color w:val="000000"/>
                <w:sz w:val="18"/>
                <w:szCs w:val="18"/>
              </w:rPr>
              <w:t>17,885</w:t>
            </w:r>
          </w:p>
        </w:tc>
        <w:tc>
          <w:tcPr>
            <w:tcW w:w="330" w:type="pct"/>
            <w:shd w:val="clear" w:color="auto" w:fill="auto"/>
            <w:noWrap/>
            <w:hideMark/>
          </w:tcPr>
          <w:p w14:paraId="17F626B2" w14:textId="77777777" w:rsidR="00A554D3" w:rsidRPr="00AC78BD" w:rsidRDefault="00A554D3" w:rsidP="00616384">
            <w:pPr>
              <w:jc w:val="right"/>
              <w:rPr>
                <w:color w:val="000000"/>
                <w:sz w:val="18"/>
                <w:szCs w:val="18"/>
              </w:rPr>
            </w:pPr>
            <w:r w:rsidRPr="005F15B1">
              <w:rPr>
                <w:color w:val="000000"/>
                <w:sz w:val="18"/>
                <w:szCs w:val="18"/>
              </w:rPr>
              <w:t>17,885</w:t>
            </w:r>
          </w:p>
        </w:tc>
        <w:tc>
          <w:tcPr>
            <w:tcW w:w="330" w:type="pct"/>
            <w:shd w:val="clear" w:color="auto" w:fill="auto"/>
            <w:noWrap/>
            <w:hideMark/>
          </w:tcPr>
          <w:p w14:paraId="593730D6" w14:textId="77777777" w:rsidR="00A554D3" w:rsidRPr="00AC78BD" w:rsidRDefault="00A554D3" w:rsidP="00616384">
            <w:pPr>
              <w:jc w:val="right"/>
              <w:rPr>
                <w:color w:val="000000"/>
                <w:sz w:val="18"/>
                <w:szCs w:val="18"/>
              </w:rPr>
            </w:pPr>
            <w:r w:rsidRPr="005F15B1">
              <w:rPr>
                <w:color w:val="000000"/>
                <w:sz w:val="18"/>
                <w:szCs w:val="18"/>
              </w:rPr>
              <w:t>17,885</w:t>
            </w:r>
          </w:p>
        </w:tc>
        <w:tc>
          <w:tcPr>
            <w:tcW w:w="330" w:type="pct"/>
            <w:shd w:val="clear" w:color="auto" w:fill="auto"/>
            <w:noWrap/>
            <w:hideMark/>
          </w:tcPr>
          <w:p w14:paraId="35596818" w14:textId="77777777" w:rsidR="00A554D3" w:rsidRPr="00AC78BD" w:rsidRDefault="00A554D3" w:rsidP="00616384">
            <w:pPr>
              <w:jc w:val="right"/>
              <w:rPr>
                <w:color w:val="000000"/>
                <w:sz w:val="18"/>
                <w:szCs w:val="18"/>
              </w:rPr>
            </w:pPr>
            <w:r w:rsidRPr="005F15B1">
              <w:rPr>
                <w:color w:val="000000"/>
                <w:sz w:val="18"/>
                <w:szCs w:val="18"/>
              </w:rPr>
              <w:t>17,885</w:t>
            </w:r>
          </w:p>
        </w:tc>
        <w:tc>
          <w:tcPr>
            <w:tcW w:w="367" w:type="pct"/>
            <w:shd w:val="clear" w:color="auto" w:fill="auto"/>
            <w:noWrap/>
            <w:hideMark/>
          </w:tcPr>
          <w:p w14:paraId="41FB3F34" w14:textId="77777777" w:rsidR="00A554D3" w:rsidRPr="00AC78BD" w:rsidRDefault="00A554D3" w:rsidP="00616384">
            <w:pPr>
              <w:jc w:val="right"/>
              <w:rPr>
                <w:color w:val="000000"/>
                <w:sz w:val="18"/>
                <w:szCs w:val="18"/>
              </w:rPr>
            </w:pPr>
            <w:r w:rsidRPr="005F15B1">
              <w:rPr>
                <w:color w:val="000000"/>
                <w:sz w:val="18"/>
                <w:szCs w:val="18"/>
              </w:rPr>
              <w:t>17,885</w:t>
            </w:r>
          </w:p>
        </w:tc>
        <w:tc>
          <w:tcPr>
            <w:tcW w:w="367" w:type="pct"/>
            <w:shd w:val="clear" w:color="auto" w:fill="auto"/>
            <w:noWrap/>
            <w:hideMark/>
          </w:tcPr>
          <w:p w14:paraId="5EB4899A" w14:textId="77777777" w:rsidR="00A554D3" w:rsidRPr="00AC78BD" w:rsidRDefault="00A554D3" w:rsidP="00616384">
            <w:pPr>
              <w:jc w:val="right"/>
              <w:rPr>
                <w:color w:val="000000"/>
                <w:sz w:val="18"/>
                <w:szCs w:val="18"/>
              </w:rPr>
            </w:pPr>
            <w:r w:rsidRPr="005F15B1">
              <w:rPr>
                <w:color w:val="000000"/>
                <w:sz w:val="18"/>
                <w:szCs w:val="18"/>
              </w:rPr>
              <w:t>17,885</w:t>
            </w:r>
          </w:p>
        </w:tc>
        <w:tc>
          <w:tcPr>
            <w:tcW w:w="367" w:type="pct"/>
            <w:shd w:val="clear" w:color="auto" w:fill="auto"/>
            <w:noWrap/>
            <w:hideMark/>
          </w:tcPr>
          <w:p w14:paraId="4F0FBF5F" w14:textId="77777777" w:rsidR="00A554D3" w:rsidRPr="00AC78BD" w:rsidRDefault="00A554D3" w:rsidP="00616384">
            <w:pPr>
              <w:jc w:val="right"/>
              <w:rPr>
                <w:color w:val="000000"/>
                <w:sz w:val="18"/>
                <w:szCs w:val="18"/>
              </w:rPr>
            </w:pPr>
            <w:r w:rsidRPr="005F15B1">
              <w:rPr>
                <w:color w:val="000000"/>
                <w:sz w:val="18"/>
                <w:szCs w:val="18"/>
              </w:rPr>
              <w:t>17,885</w:t>
            </w:r>
          </w:p>
        </w:tc>
        <w:tc>
          <w:tcPr>
            <w:tcW w:w="367" w:type="pct"/>
            <w:shd w:val="clear" w:color="auto" w:fill="auto"/>
            <w:noWrap/>
            <w:hideMark/>
          </w:tcPr>
          <w:p w14:paraId="2A2D84F7" w14:textId="77777777" w:rsidR="00A554D3" w:rsidRPr="00AC78BD" w:rsidRDefault="00A554D3" w:rsidP="00616384">
            <w:pPr>
              <w:jc w:val="right"/>
              <w:rPr>
                <w:color w:val="000000"/>
                <w:sz w:val="18"/>
                <w:szCs w:val="18"/>
              </w:rPr>
            </w:pPr>
            <w:r w:rsidRPr="005F15B1">
              <w:rPr>
                <w:color w:val="000000"/>
                <w:sz w:val="18"/>
                <w:szCs w:val="18"/>
              </w:rPr>
              <w:t>17,885</w:t>
            </w:r>
          </w:p>
        </w:tc>
        <w:tc>
          <w:tcPr>
            <w:tcW w:w="367" w:type="pct"/>
            <w:shd w:val="clear" w:color="auto" w:fill="auto"/>
            <w:noWrap/>
            <w:hideMark/>
          </w:tcPr>
          <w:p w14:paraId="2F52CF53" w14:textId="77777777" w:rsidR="00A554D3" w:rsidRPr="00AC78BD" w:rsidRDefault="00A554D3" w:rsidP="00616384">
            <w:pPr>
              <w:jc w:val="right"/>
              <w:rPr>
                <w:color w:val="000000"/>
                <w:sz w:val="18"/>
                <w:szCs w:val="18"/>
              </w:rPr>
            </w:pPr>
            <w:r w:rsidRPr="005F15B1">
              <w:rPr>
                <w:color w:val="000000"/>
                <w:sz w:val="18"/>
                <w:szCs w:val="18"/>
              </w:rPr>
              <w:t>17,885</w:t>
            </w:r>
          </w:p>
        </w:tc>
        <w:tc>
          <w:tcPr>
            <w:tcW w:w="367" w:type="pct"/>
            <w:shd w:val="clear" w:color="auto" w:fill="auto"/>
            <w:noWrap/>
            <w:hideMark/>
          </w:tcPr>
          <w:p w14:paraId="16E86398" w14:textId="77777777" w:rsidR="00A554D3" w:rsidRPr="00AC78BD" w:rsidRDefault="00A554D3" w:rsidP="00616384">
            <w:pPr>
              <w:jc w:val="right"/>
              <w:rPr>
                <w:color w:val="000000"/>
                <w:sz w:val="18"/>
                <w:szCs w:val="18"/>
              </w:rPr>
            </w:pPr>
            <w:r w:rsidRPr="005F15B1">
              <w:rPr>
                <w:color w:val="000000"/>
                <w:sz w:val="18"/>
                <w:szCs w:val="18"/>
              </w:rPr>
              <w:t>17,885</w:t>
            </w:r>
          </w:p>
        </w:tc>
      </w:tr>
      <w:tr w:rsidR="00A554D3" w:rsidRPr="00AC78BD" w14:paraId="37454382" w14:textId="77777777" w:rsidTr="00A554D3">
        <w:trPr>
          <w:trHeight w:val="255"/>
        </w:trPr>
        <w:tc>
          <w:tcPr>
            <w:tcW w:w="756" w:type="pct"/>
            <w:vMerge/>
            <w:vAlign w:val="center"/>
            <w:hideMark/>
          </w:tcPr>
          <w:p w14:paraId="302F88D6" w14:textId="77777777" w:rsidR="00A554D3" w:rsidRPr="00AC78BD" w:rsidRDefault="00A554D3" w:rsidP="00616384">
            <w:pPr>
              <w:rPr>
                <w:color w:val="000000"/>
                <w:sz w:val="18"/>
                <w:szCs w:val="18"/>
              </w:rPr>
            </w:pPr>
          </w:p>
        </w:tc>
        <w:tc>
          <w:tcPr>
            <w:tcW w:w="396" w:type="pct"/>
            <w:shd w:val="clear" w:color="auto" w:fill="auto"/>
            <w:vAlign w:val="center"/>
            <w:hideMark/>
          </w:tcPr>
          <w:p w14:paraId="2AA155D5" w14:textId="77777777" w:rsidR="00A554D3" w:rsidRPr="00AC78BD" w:rsidRDefault="00A554D3" w:rsidP="00616384">
            <w:pPr>
              <w:jc w:val="center"/>
              <w:rPr>
                <w:color w:val="000000"/>
                <w:sz w:val="18"/>
                <w:szCs w:val="18"/>
              </w:rPr>
            </w:pPr>
            <w:r w:rsidRPr="00AC78BD">
              <w:rPr>
                <w:color w:val="000000"/>
                <w:sz w:val="18"/>
                <w:szCs w:val="18"/>
              </w:rPr>
              <w:t>ОВ</w:t>
            </w:r>
          </w:p>
        </w:tc>
        <w:tc>
          <w:tcPr>
            <w:tcW w:w="330" w:type="pct"/>
            <w:shd w:val="clear" w:color="auto" w:fill="auto"/>
            <w:noWrap/>
            <w:hideMark/>
          </w:tcPr>
          <w:p w14:paraId="0A6688ED" w14:textId="77777777" w:rsidR="00A554D3" w:rsidRPr="00AC78BD" w:rsidRDefault="00A554D3" w:rsidP="00616384">
            <w:pPr>
              <w:jc w:val="right"/>
              <w:rPr>
                <w:color w:val="000000"/>
                <w:sz w:val="18"/>
                <w:szCs w:val="18"/>
              </w:rPr>
            </w:pPr>
            <w:r w:rsidRPr="005F15B1">
              <w:rPr>
                <w:color w:val="000000"/>
                <w:sz w:val="18"/>
                <w:szCs w:val="18"/>
              </w:rPr>
              <w:t>0,000</w:t>
            </w:r>
          </w:p>
        </w:tc>
        <w:tc>
          <w:tcPr>
            <w:tcW w:w="330" w:type="pct"/>
            <w:shd w:val="clear" w:color="auto" w:fill="auto"/>
            <w:noWrap/>
            <w:hideMark/>
          </w:tcPr>
          <w:p w14:paraId="1A9F9696" w14:textId="77777777" w:rsidR="00A554D3" w:rsidRPr="00AC78BD" w:rsidRDefault="00A554D3" w:rsidP="00616384">
            <w:pPr>
              <w:jc w:val="right"/>
              <w:rPr>
                <w:color w:val="000000"/>
                <w:sz w:val="18"/>
                <w:szCs w:val="18"/>
              </w:rPr>
            </w:pPr>
            <w:r w:rsidRPr="005F15B1">
              <w:rPr>
                <w:color w:val="000000"/>
                <w:sz w:val="18"/>
                <w:szCs w:val="18"/>
              </w:rPr>
              <w:t>10,964</w:t>
            </w:r>
          </w:p>
        </w:tc>
        <w:tc>
          <w:tcPr>
            <w:tcW w:w="330" w:type="pct"/>
            <w:shd w:val="clear" w:color="auto" w:fill="auto"/>
            <w:noWrap/>
            <w:hideMark/>
          </w:tcPr>
          <w:p w14:paraId="7760AB97" w14:textId="77777777" w:rsidR="00A554D3" w:rsidRPr="00AC78BD" w:rsidRDefault="00A554D3" w:rsidP="00616384">
            <w:pPr>
              <w:jc w:val="right"/>
              <w:rPr>
                <w:color w:val="000000"/>
                <w:sz w:val="18"/>
                <w:szCs w:val="18"/>
              </w:rPr>
            </w:pPr>
            <w:r w:rsidRPr="005F15B1">
              <w:rPr>
                <w:color w:val="000000"/>
                <w:sz w:val="18"/>
                <w:szCs w:val="18"/>
              </w:rPr>
              <w:t>10,964</w:t>
            </w:r>
          </w:p>
        </w:tc>
        <w:tc>
          <w:tcPr>
            <w:tcW w:w="330" w:type="pct"/>
            <w:shd w:val="clear" w:color="auto" w:fill="auto"/>
            <w:noWrap/>
            <w:hideMark/>
          </w:tcPr>
          <w:p w14:paraId="52A3BB69" w14:textId="77777777" w:rsidR="00A554D3" w:rsidRPr="00AC78BD" w:rsidRDefault="00A554D3" w:rsidP="00616384">
            <w:pPr>
              <w:jc w:val="right"/>
              <w:rPr>
                <w:color w:val="000000"/>
                <w:sz w:val="18"/>
                <w:szCs w:val="18"/>
              </w:rPr>
            </w:pPr>
            <w:r w:rsidRPr="005F15B1">
              <w:rPr>
                <w:color w:val="000000"/>
                <w:sz w:val="18"/>
                <w:szCs w:val="18"/>
              </w:rPr>
              <w:t>10,964</w:t>
            </w:r>
          </w:p>
        </w:tc>
        <w:tc>
          <w:tcPr>
            <w:tcW w:w="330" w:type="pct"/>
            <w:shd w:val="clear" w:color="auto" w:fill="auto"/>
            <w:noWrap/>
            <w:hideMark/>
          </w:tcPr>
          <w:p w14:paraId="6E599936" w14:textId="77777777" w:rsidR="00A554D3" w:rsidRPr="00AC78BD" w:rsidRDefault="00A554D3" w:rsidP="00616384">
            <w:pPr>
              <w:jc w:val="right"/>
              <w:rPr>
                <w:color w:val="000000"/>
                <w:sz w:val="18"/>
                <w:szCs w:val="18"/>
              </w:rPr>
            </w:pPr>
            <w:r w:rsidRPr="005F15B1">
              <w:rPr>
                <w:color w:val="000000"/>
                <w:sz w:val="18"/>
                <w:szCs w:val="18"/>
              </w:rPr>
              <w:t>10,964</w:t>
            </w:r>
          </w:p>
        </w:tc>
        <w:tc>
          <w:tcPr>
            <w:tcW w:w="367" w:type="pct"/>
            <w:shd w:val="clear" w:color="auto" w:fill="auto"/>
            <w:noWrap/>
            <w:hideMark/>
          </w:tcPr>
          <w:p w14:paraId="7E57A64C" w14:textId="77777777" w:rsidR="00A554D3" w:rsidRPr="00AC78BD" w:rsidRDefault="00A554D3" w:rsidP="00616384">
            <w:pPr>
              <w:jc w:val="right"/>
              <w:rPr>
                <w:color w:val="000000"/>
                <w:sz w:val="18"/>
                <w:szCs w:val="18"/>
              </w:rPr>
            </w:pPr>
            <w:r w:rsidRPr="005F15B1">
              <w:rPr>
                <w:color w:val="000000"/>
                <w:sz w:val="18"/>
                <w:szCs w:val="18"/>
              </w:rPr>
              <w:t>10,964</w:t>
            </w:r>
          </w:p>
        </w:tc>
        <w:tc>
          <w:tcPr>
            <w:tcW w:w="367" w:type="pct"/>
            <w:shd w:val="clear" w:color="auto" w:fill="auto"/>
            <w:noWrap/>
            <w:hideMark/>
          </w:tcPr>
          <w:p w14:paraId="0393B137" w14:textId="77777777" w:rsidR="00A554D3" w:rsidRPr="00AC78BD" w:rsidRDefault="00A554D3" w:rsidP="00616384">
            <w:pPr>
              <w:jc w:val="right"/>
              <w:rPr>
                <w:color w:val="000000"/>
                <w:sz w:val="18"/>
                <w:szCs w:val="18"/>
              </w:rPr>
            </w:pPr>
            <w:r w:rsidRPr="005F15B1">
              <w:rPr>
                <w:color w:val="000000"/>
                <w:sz w:val="18"/>
                <w:szCs w:val="18"/>
              </w:rPr>
              <w:t>10,964</w:t>
            </w:r>
          </w:p>
        </w:tc>
        <w:tc>
          <w:tcPr>
            <w:tcW w:w="367" w:type="pct"/>
            <w:shd w:val="clear" w:color="auto" w:fill="auto"/>
            <w:noWrap/>
            <w:hideMark/>
          </w:tcPr>
          <w:p w14:paraId="54024B58" w14:textId="77777777" w:rsidR="00A554D3" w:rsidRPr="00AC78BD" w:rsidRDefault="00A554D3" w:rsidP="00616384">
            <w:pPr>
              <w:jc w:val="right"/>
              <w:rPr>
                <w:color w:val="000000"/>
                <w:sz w:val="18"/>
                <w:szCs w:val="18"/>
              </w:rPr>
            </w:pPr>
            <w:r w:rsidRPr="005F15B1">
              <w:rPr>
                <w:color w:val="000000"/>
                <w:sz w:val="18"/>
                <w:szCs w:val="18"/>
              </w:rPr>
              <w:t>10,964</w:t>
            </w:r>
          </w:p>
        </w:tc>
        <w:tc>
          <w:tcPr>
            <w:tcW w:w="367" w:type="pct"/>
            <w:shd w:val="clear" w:color="auto" w:fill="auto"/>
            <w:noWrap/>
            <w:hideMark/>
          </w:tcPr>
          <w:p w14:paraId="771149EE" w14:textId="77777777" w:rsidR="00A554D3" w:rsidRPr="00AC78BD" w:rsidRDefault="00A554D3" w:rsidP="00616384">
            <w:pPr>
              <w:jc w:val="right"/>
              <w:rPr>
                <w:color w:val="000000"/>
                <w:sz w:val="18"/>
                <w:szCs w:val="18"/>
              </w:rPr>
            </w:pPr>
            <w:r w:rsidRPr="005F15B1">
              <w:rPr>
                <w:color w:val="000000"/>
                <w:sz w:val="18"/>
                <w:szCs w:val="18"/>
              </w:rPr>
              <w:t>10,964</w:t>
            </w:r>
          </w:p>
        </w:tc>
        <w:tc>
          <w:tcPr>
            <w:tcW w:w="367" w:type="pct"/>
            <w:shd w:val="clear" w:color="auto" w:fill="auto"/>
            <w:noWrap/>
            <w:hideMark/>
          </w:tcPr>
          <w:p w14:paraId="6D4E1CEE" w14:textId="77777777" w:rsidR="00A554D3" w:rsidRPr="00AC78BD" w:rsidRDefault="00A554D3" w:rsidP="00616384">
            <w:pPr>
              <w:jc w:val="right"/>
              <w:rPr>
                <w:color w:val="000000"/>
                <w:sz w:val="18"/>
                <w:szCs w:val="18"/>
              </w:rPr>
            </w:pPr>
            <w:r w:rsidRPr="005F15B1">
              <w:rPr>
                <w:color w:val="000000"/>
                <w:sz w:val="18"/>
                <w:szCs w:val="18"/>
              </w:rPr>
              <w:t>10,964</w:t>
            </w:r>
          </w:p>
        </w:tc>
        <w:tc>
          <w:tcPr>
            <w:tcW w:w="367" w:type="pct"/>
            <w:shd w:val="clear" w:color="auto" w:fill="auto"/>
            <w:noWrap/>
            <w:hideMark/>
          </w:tcPr>
          <w:p w14:paraId="68B8BED5" w14:textId="77777777" w:rsidR="00A554D3" w:rsidRPr="00AC78BD" w:rsidRDefault="00A554D3" w:rsidP="00616384">
            <w:pPr>
              <w:jc w:val="right"/>
              <w:rPr>
                <w:color w:val="000000"/>
                <w:sz w:val="18"/>
                <w:szCs w:val="18"/>
              </w:rPr>
            </w:pPr>
            <w:r w:rsidRPr="005F15B1">
              <w:rPr>
                <w:color w:val="000000"/>
                <w:sz w:val="18"/>
                <w:szCs w:val="18"/>
              </w:rPr>
              <w:t>10,964</w:t>
            </w:r>
          </w:p>
        </w:tc>
      </w:tr>
      <w:tr w:rsidR="00A554D3" w:rsidRPr="00AC78BD" w14:paraId="3CB0B77D" w14:textId="77777777" w:rsidTr="00A554D3">
        <w:trPr>
          <w:trHeight w:val="255"/>
        </w:trPr>
        <w:tc>
          <w:tcPr>
            <w:tcW w:w="756" w:type="pct"/>
            <w:vMerge/>
            <w:vAlign w:val="center"/>
            <w:hideMark/>
          </w:tcPr>
          <w:p w14:paraId="773BB0A2" w14:textId="77777777" w:rsidR="00A554D3" w:rsidRPr="00AC78BD" w:rsidRDefault="00A554D3" w:rsidP="00616384">
            <w:pPr>
              <w:rPr>
                <w:color w:val="000000"/>
                <w:sz w:val="18"/>
                <w:szCs w:val="18"/>
              </w:rPr>
            </w:pPr>
          </w:p>
        </w:tc>
        <w:tc>
          <w:tcPr>
            <w:tcW w:w="396" w:type="pct"/>
            <w:shd w:val="clear" w:color="auto" w:fill="auto"/>
            <w:vAlign w:val="center"/>
            <w:hideMark/>
          </w:tcPr>
          <w:p w14:paraId="47F431F5" w14:textId="77777777" w:rsidR="00A554D3" w:rsidRPr="00AC78BD" w:rsidRDefault="00A554D3" w:rsidP="00616384">
            <w:pPr>
              <w:jc w:val="center"/>
              <w:rPr>
                <w:color w:val="000000"/>
                <w:sz w:val="18"/>
                <w:szCs w:val="18"/>
              </w:rPr>
            </w:pPr>
            <w:r w:rsidRPr="00AC78BD">
              <w:rPr>
                <w:color w:val="000000"/>
                <w:sz w:val="18"/>
                <w:szCs w:val="18"/>
              </w:rPr>
              <w:t>ГВСср</w:t>
            </w:r>
          </w:p>
        </w:tc>
        <w:tc>
          <w:tcPr>
            <w:tcW w:w="330" w:type="pct"/>
            <w:shd w:val="clear" w:color="auto" w:fill="auto"/>
            <w:noWrap/>
            <w:hideMark/>
          </w:tcPr>
          <w:p w14:paraId="7E2D6EA0" w14:textId="77777777" w:rsidR="00A554D3" w:rsidRPr="00AC78BD" w:rsidRDefault="00A554D3" w:rsidP="00616384">
            <w:pPr>
              <w:jc w:val="right"/>
              <w:rPr>
                <w:color w:val="000000"/>
                <w:sz w:val="18"/>
                <w:szCs w:val="18"/>
              </w:rPr>
            </w:pPr>
            <w:r w:rsidRPr="005F15B1">
              <w:rPr>
                <w:color w:val="000000"/>
                <w:sz w:val="18"/>
                <w:szCs w:val="18"/>
              </w:rPr>
              <w:t>0,000</w:t>
            </w:r>
          </w:p>
        </w:tc>
        <w:tc>
          <w:tcPr>
            <w:tcW w:w="330" w:type="pct"/>
            <w:shd w:val="clear" w:color="auto" w:fill="auto"/>
            <w:noWrap/>
            <w:hideMark/>
          </w:tcPr>
          <w:p w14:paraId="2FF9DC2C" w14:textId="77777777" w:rsidR="00A554D3" w:rsidRPr="00AC78BD" w:rsidRDefault="00A554D3" w:rsidP="00616384">
            <w:pPr>
              <w:jc w:val="right"/>
              <w:rPr>
                <w:color w:val="000000"/>
                <w:sz w:val="18"/>
                <w:szCs w:val="18"/>
              </w:rPr>
            </w:pPr>
            <w:r w:rsidRPr="005F15B1">
              <w:rPr>
                <w:color w:val="000000"/>
                <w:sz w:val="18"/>
                <w:szCs w:val="18"/>
              </w:rPr>
              <w:t>6,922</w:t>
            </w:r>
          </w:p>
        </w:tc>
        <w:tc>
          <w:tcPr>
            <w:tcW w:w="330" w:type="pct"/>
            <w:shd w:val="clear" w:color="auto" w:fill="auto"/>
            <w:noWrap/>
            <w:hideMark/>
          </w:tcPr>
          <w:p w14:paraId="1F805B21" w14:textId="77777777" w:rsidR="00A554D3" w:rsidRPr="00AC78BD" w:rsidRDefault="00A554D3" w:rsidP="00616384">
            <w:pPr>
              <w:jc w:val="right"/>
              <w:rPr>
                <w:color w:val="000000"/>
                <w:sz w:val="18"/>
                <w:szCs w:val="18"/>
              </w:rPr>
            </w:pPr>
            <w:r w:rsidRPr="005F15B1">
              <w:rPr>
                <w:color w:val="000000"/>
                <w:sz w:val="18"/>
                <w:szCs w:val="18"/>
              </w:rPr>
              <w:t>6,922</w:t>
            </w:r>
          </w:p>
        </w:tc>
        <w:tc>
          <w:tcPr>
            <w:tcW w:w="330" w:type="pct"/>
            <w:shd w:val="clear" w:color="auto" w:fill="auto"/>
            <w:noWrap/>
            <w:hideMark/>
          </w:tcPr>
          <w:p w14:paraId="1A34BDFC" w14:textId="77777777" w:rsidR="00A554D3" w:rsidRPr="00AC78BD" w:rsidRDefault="00A554D3" w:rsidP="00616384">
            <w:pPr>
              <w:jc w:val="right"/>
              <w:rPr>
                <w:color w:val="000000"/>
                <w:sz w:val="18"/>
                <w:szCs w:val="18"/>
              </w:rPr>
            </w:pPr>
            <w:r w:rsidRPr="005F15B1">
              <w:rPr>
                <w:color w:val="000000"/>
                <w:sz w:val="18"/>
                <w:szCs w:val="18"/>
              </w:rPr>
              <w:t>6,922</w:t>
            </w:r>
          </w:p>
        </w:tc>
        <w:tc>
          <w:tcPr>
            <w:tcW w:w="330" w:type="pct"/>
            <w:shd w:val="clear" w:color="auto" w:fill="auto"/>
            <w:noWrap/>
            <w:hideMark/>
          </w:tcPr>
          <w:p w14:paraId="74691A7A" w14:textId="77777777" w:rsidR="00A554D3" w:rsidRPr="00AC78BD" w:rsidRDefault="00A554D3" w:rsidP="00616384">
            <w:pPr>
              <w:jc w:val="right"/>
              <w:rPr>
                <w:color w:val="000000"/>
                <w:sz w:val="18"/>
                <w:szCs w:val="18"/>
              </w:rPr>
            </w:pPr>
            <w:r w:rsidRPr="005F15B1">
              <w:rPr>
                <w:color w:val="000000"/>
                <w:sz w:val="18"/>
                <w:szCs w:val="18"/>
              </w:rPr>
              <w:t>6,922</w:t>
            </w:r>
          </w:p>
        </w:tc>
        <w:tc>
          <w:tcPr>
            <w:tcW w:w="367" w:type="pct"/>
            <w:shd w:val="clear" w:color="auto" w:fill="auto"/>
            <w:noWrap/>
            <w:hideMark/>
          </w:tcPr>
          <w:p w14:paraId="7F29A16B" w14:textId="77777777" w:rsidR="00A554D3" w:rsidRPr="00AC78BD" w:rsidRDefault="00A554D3" w:rsidP="00616384">
            <w:pPr>
              <w:jc w:val="right"/>
              <w:rPr>
                <w:color w:val="000000"/>
                <w:sz w:val="18"/>
                <w:szCs w:val="18"/>
              </w:rPr>
            </w:pPr>
            <w:r w:rsidRPr="005F15B1">
              <w:rPr>
                <w:color w:val="000000"/>
                <w:sz w:val="18"/>
                <w:szCs w:val="18"/>
              </w:rPr>
              <w:t>6,922</w:t>
            </w:r>
          </w:p>
        </w:tc>
        <w:tc>
          <w:tcPr>
            <w:tcW w:w="367" w:type="pct"/>
            <w:shd w:val="clear" w:color="auto" w:fill="auto"/>
            <w:noWrap/>
            <w:hideMark/>
          </w:tcPr>
          <w:p w14:paraId="7B2283AC" w14:textId="77777777" w:rsidR="00A554D3" w:rsidRPr="00AC78BD" w:rsidRDefault="00A554D3" w:rsidP="00616384">
            <w:pPr>
              <w:jc w:val="right"/>
              <w:rPr>
                <w:color w:val="000000"/>
                <w:sz w:val="18"/>
                <w:szCs w:val="18"/>
              </w:rPr>
            </w:pPr>
            <w:r w:rsidRPr="005F15B1">
              <w:rPr>
                <w:color w:val="000000"/>
                <w:sz w:val="18"/>
                <w:szCs w:val="18"/>
              </w:rPr>
              <w:t>6,922</w:t>
            </w:r>
          </w:p>
        </w:tc>
        <w:tc>
          <w:tcPr>
            <w:tcW w:w="367" w:type="pct"/>
            <w:shd w:val="clear" w:color="auto" w:fill="auto"/>
            <w:noWrap/>
            <w:hideMark/>
          </w:tcPr>
          <w:p w14:paraId="76225CC9" w14:textId="77777777" w:rsidR="00A554D3" w:rsidRPr="00AC78BD" w:rsidRDefault="00A554D3" w:rsidP="00616384">
            <w:pPr>
              <w:jc w:val="right"/>
              <w:rPr>
                <w:color w:val="000000"/>
                <w:sz w:val="18"/>
                <w:szCs w:val="18"/>
              </w:rPr>
            </w:pPr>
            <w:r w:rsidRPr="005F15B1">
              <w:rPr>
                <w:color w:val="000000"/>
                <w:sz w:val="18"/>
                <w:szCs w:val="18"/>
              </w:rPr>
              <w:t>6,922</w:t>
            </w:r>
          </w:p>
        </w:tc>
        <w:tc>
          <w:tcPr>
            <w:tcW w:w="367" w:type="pct"/>
            <w:shd w:val="clear" w:color="auto" w:fill="auto"/>
            <w:noWrap/>
            <w:hideMark/>
          </w:tcPr>
          <w:p w14:paraId="1F4E7C3D" w14:textId="77777777" w:rsidR="00A554D3" w:rsidRPr="00AC78BD" w:rsidRDefault="00A554D3" w:rsidP="00616384">
            <w:pPr>
              <w:jc w:val="right"/>
              <w:rPr>
                <w:color w:val="000000"/>
                <w:sz w:val="18"/>
                <w:szCs w:val="18"/>
              </w:rPr>
            </w:pPr>
            <w:r w:rsidRPr="005F15B1">
              <w:rPr>
                <w:color w:val="000000"/>
                <w:sz w:val="18"/>
                <w:szCs w:val="18"/>
              </w:rPr>
              <w:t>6,922</w:t>
            </w:r>
          </w:p>
        </w:tc>
        <w:tc>
          <w:tcPr>
            <w:tcW w:w="367" w:type="pct"/>
            <w:shd w:val="clear" w:color="auto" w:fill="auto"/>
            <w:noWrap/>
            <w:hideMark/>
          </w:tcPr>
          <w:p w14:paraId="2100F552" w14:textId="77777777" w:rsidR="00A554D3" w:rsidRPr="00AC78BD" w:rsidRDefault="00A554D3" w:rsidP="00616384">
            <w:pPr>
              <w:jc w:val="right"/>
              <w:rPr>
                <w:color w:val="000000"/>
                <w:sz w:val="18"/>
                <w:szCs w:val="18"/>
              </w:rPr>
            </w:pPr>
            <w:r w:rsidRPr="005F15B1">
              <w:rPr>
                <w:color w:val="000000"/>
                <w:sz w:val="18"/>
                <w:szCs w:val="18"/>
              </w:rPr>
              <w:t>6,922</w:t>
            </w:r>
          </w:p>
        </w:tc>
        <w:tc>
          <w:tcPr>
            <w:tcW w:w="367" w:type="pct"/>
            <w:shd w:val="clear" w:color="auto" w:fill="auto"/>
            <w:noWrap/>
            <w:hideMark/>
          </w:tcPr>
          <w:p w14:paraId="3CD0175E" w14:textId="77777777" w:rsidR="00A554D3" w:rsidRPr="00AC78BD" w:rsidRDefault="00A554D3" w:rsidP="00616384">
            <w:pPr>
              <w:jc w:val="right"/>
              <w:rPr>
                <w:color w:val="000000"/>
                <w:sz w:val="18"/>
                <w:szCs w:val="18"/>
              </w:rPr>
            </w:pPr>
            <w:r w:rsidRPr="005F15B1">
              <w:rPr>
                <w:color w:val="000000"/>
                <w:sz w:val="18"/>
                <w:szCs w:val="18"/>
              </w:rPr>
              <w:t>6,922</w:t>
            </w:r>
          </w:p>
        </w:tc>
      </w:tr>
      <w:tr w:rsidR="00A554D3" w:rsidRPr="00AC78BD" w14:paraId="1C541A66" w14:textId="77777777" w:rsidTr="00A554D3">
        <w:trPr>
          <w:trHeight w:val="255"/>
        </w:trPr>
        <w:tc>
          <w:tcPr>
            <w:tcW w:w="756" w:type="pct"/>
            <w:vMerge w:val="restart"/>
            <w:shd w:val="clear" w:color="auto" w:fill="auto"/>
            <w:noWrap/>
            <w:vAlign w:val="center"/>
            <w:hideMark/>
          </w:tcPr>
          <w:p w14:paraId="627BFAAB" w14:textId="77777777" w:rsidR="00A554D3" w:rsidRPr="00AC78BD" w:rsidRDefault="00A554D3" w:rsidP="00616384">
            <w:pPr>
              <w:jc w:val="center"/>
              <w:rPr>
                <w:color w:val="000000"/>
                <w:sz w:val="18"/>
                <w:szCs w:val="18"/>
              </w:rPr>
            </w:pPr>
            <w:r>
              <w:rPr>
                <w:color w:val="000000"/>
                <w:sz w:val="18"/>
                <w:szCs w:val="18"/>
              </w:rPr>
              <w:t>47:07:0722001:4743</w:t>
            </w:r>
          </w:p>
        </w:tc>
        <w:tc>
          <w:tcPr>
            <w:tcW w:w="396" w:type="pct"/>
            <w:shd w:val="clear" w:color="auto" w:fill="auto"/>
            <w:vAlign w:val="center"/>
            <w:hideMark/>
          </w:tcPr>
          <w:p w14:paraId="494C5E2B" w14:textId="77777777" w:rsidR="00A554D3" w:rsidRPr="00AC78BD" w:rsidRDefault="00A554D3" w:rsidP="00616384">
            <w:pPr>
              <w:jc w:val="center"/>
              <w:rPr>
                <w:color w:val="000000"/>
                <w:sz w:val="18"/>
                <w:szCs w:val="18"/>
              </w:rPr>
            </w:pPr>
            <w:r w:rsidRPr="00AC78BD">
              <w:rPr>
                <w:color w:val="000000"/>
                <w:sz w:val="18"/>
                <w:szCs w:val="18"/>
              </w:rPr>
              <w:t>Всего</w:t>
            </w:r>
          </w:p>
        </w:tc>
        <w:tc>
          <w:tcPr>
            <w:tcW w:w="330" w:type="pct"/>
            <w:shd w:val="clear" w:color="auto" w:fill="auto"/>
            <w:noWrap/>
            <w:hideMark/>
          </w:tcPr>
          <w:p w14:paraId="11C56E9E" w14:textId="77777777" w:rsidR="00A554D3" w:rsidRPr="00AC78BD" w:rsidRDefault="00A554D3" w:rsidP="00616384">
            <w:pPr>
              <w:jc w:val="right"/>
              <w:rPr>
                <w:color w:val="000000"/>
                <w:sz w:val="18"/>
                <w:szCs w:val="18"/>
              </w:rPr>
            </w:pPr>
            <w:r w:rsidRPr="005F15B1">
              <w:rPr>
                <w:color w:val="000000"/>
                <w:sz w:val="18"/>
                <w:szCs w:val="18"/>
              </w:rPr>
              <w:t>0,000</w:t>
            </w:r>
          </w:p>
        </w:tc>
        <w:tc>
          <w:tcPr>
            <w:tcW w:w="330" w:type="pct"/>
            <w:shd w:val="clear" w:color="auto" w:fill="auto"/>
            <w:noWrap/>
            <w:hideMark/>
          </w:tcPr>
          <w:p w14:paraId="5E315274" w14:textId="77777777" w:rsidR="00A554D3" w:rsidRPr="00AC78BD" w:rsidRDefault="00A554D3" w:rsidP="00616384">
            <w:pPr>
              <w:jc w:val="right"/>
              <w:rPr>
                <w:color w:val="000000"/>
                <w:sz w:val="18"/>
                <w:szCs w:val="18"/>
              </w:rPr>
            </w:pPr>
            <w:r w:rsidRPr="005F15B1">
              <w:rPr>
                <w:color w:val="000000"/>
                <w:sz w:val="18"/>
                <w:szCs w:val="18"/>
              </w:rPr>
              <w:t>5,395</w:t>
            </w:r>
          </w:p>
        </w:tc>
        <w:tc>
          <w:tcPr>
            <w:tcW w:w="330" w:type="pct"/>
            <w:shd w:val="clear" w:color="auto" w:fill="auto"/>
            <w:noWrap/>
            <w:hideMark/>
          </w:tcPr>
          <w:p w14:paraId="253508AE" w14:textId="77777777" w:rsidR="00A554D3" w:rsidRPr="00AC78BD" w:rsidRDefault="00A554D3" w:rsidP="00616384">
            <w:pPr>
              <w:jc w:val="right"/>
              <w:rPr>
                <w:color w:val="000000"/>
                <w:sz w:val="18"/>
                <w:szCs w:val="18"/>
              </w:rPr>
            </w:pPr>
            <w:r w:rsidRPr="005F15B1">
              <w:rPr>
                <w:color w:val="000000"/>
                <w:sz w:val="18"/>
                <w:szCs w:val="18"/>
              </w:rPr>
              <w:t>5,395</w:t>
            </w:r>
          </w:p>
        </w:tc>
        <w:tc>
          <w:tcPr>
            <w:tcW w:w="330" w:type="pct"/>
            <w:shd w:val="clear" w:color="auto" w:fill="auto"/>
            <w:noWrap/>
            <w:hideMark/>
          </w:tcPr>
          <w:p w14:paraId="7E9ABB32" w14:textId="77777777" w:rsidR="00A554D3" w:rsidRPr="00AC78BD" w:rsidRDefault="00A554D3" w:rsidP="00616384">
            <w:pPr>
              <w:jc w:val="right"/>
              <w:rPr>
                <w:color w:val="000000"/>
                <w:sz w:val="18"/>
                <w:szCs w:val="18"/>
              </w:rPr>
            </w:pPr>
            <w:r w:rsidRPr="005F15B1">
              <w:rPr>
                <w:color w:val="000000"/>
                <w:sz w:val="18"/>
                <w:szCs w:val="18"/>
              </w:rPr>
              <w:t>5,395</w:t>
            </w:r>
          </w:p>
        </w:tc>
        <w:tc>
          <w:tcPr>
            <w:tcW w:w="330" w:type="pct"/>
            <w:shd w:val="clear" w:color="auto" w:fill="auto"/>
            <w:noWrap/>
            <w:hideMark/>
          </w:tcPr>
          <w:p w14:paraId="110C7204" w14:textId="77777777" w:rsidR="00A554D3" w:rsidRPr="00AC78BD" w:rsidRDefault="00A554D3" w:rsidP="00616384">
            <w:pPr>
              <w:jc w:val="right"/>
              <w:rPr>
                <w:color w:val="000000"/>
                <w:sz w:val="18"/>
                <w:szCs w:val="18"/>
              </w:rPr>
            </w:pPr>
            <w:r w:rsidRPr="005F15B1">
              <w:rPr>
                <w:color w:val="000000"/>
                <w:sz w:val="18"/>
                <w:szCs w:val="18"/>
              </w:rPr>
              <w:t>5,395</w:t>
            </w:r>
          </w:p>
        </w:tc>
        <w:tc>
          <w:tcPr>
            <w:tcW w:w="367" w:type="pct"/>
            <w:shd w:val="clear" w:color="auto" w:fill="auto"/>
            <w:noWrap/>
            <w:hideMark/>
          </w:tcPr>
          <w:p w14:paraId="257EB8E1" w14:textId="77777777" w:rsidR="00A554D3" w:rsidRPr="00AC78BD" w:rsidRDefault="00A554D3" w:rsidP="00616384">
            <w:pPr>
              <w:jc w:val="right"/>
              <w:rPr>
                <w:color w:val="000000"/>
                <w:sz w:val="18"/>
                <w:szCs w:val="18"/>
              </w:rPr>
            </w:pPr>
            <w:r w:rsidRPr="005F15B1">
              <w:rPr>
                <w:color w:val="000000"/>
                <w:sz w:val="18"/>
                <w:szCs w:val="18"/>
              </w:rPr>
              <w:t>5,395</w:t>
            </w:r>
          </w:p>
        </w:tc>
        <w:tc>
          <w:tcPr>
            <w:tcW w:w="367" w:type="pct"/>
            <w:shd w:val="clear" w:color="auto" w:fill="auto"/>
            <w:noWrap/>
            <w:hideMark/>
          </w:tcPr>
          <w:p w14:paraId="098756C6" w14:textId="77777777" w:rsidR="00A554D3" w:rsidRPr="00AC78BD" w:rsidRDefault="00A554D3" w:rsidP="00616384">
            <w:pPr>
              <w:jc w:val="right"/>
              <w:rPr>
                <w:color w:val="000000"/>
                <w:sz w:val="18"/>
                <w:szCs w:val="18"/>
              </w:rPr>
            </w:pPr>
            <w:r w:rsidRPr="005F15B1">
              <w:rPr>
                <w:color w:val="000000"/>
                <w:sz w:val="18"/>
                <w:szCs w:val="18"/>
              </w:rPr>
              <w:t>5,395</w:t>
            </w:r>
          </w:p>
        </w:tc>
        <w:tc>
          <w:tcPr>
            <w:tcW w:w="367" w:type="pct"/>
            <w:shd w:val="clear" w:color="auto" w:fill="auto"/>
            <w:noWrap/>
            <w:hideMark/>
          </w:tcPr>
          <w:p w14:paraId="2818A4E6" w14:textId="77777777" w:rsidR="00A554D3" w:rsidRPr="00AC78BD" w:rsidRDefault="00A554D3" w:rsidP="00616384">
            <w:pPr>
              <w:jc w:val="right"/>
              <w:rPr>
                <w:color w:val="000000"/>
                <w:sz w:val="18"/>
                <w:szCs w:val="18"/>
              </w:rPr>
            </w:pPr>
            <w:r w:rsidRPr="005F15B1">
              <w:rPr>
                <w:color w:val="000000"/>
                <w:sz w:val="18"/>
                <w:szCs w:val="18"/>
              </w:rPr>
              <w:t>5,395</w:t>
            </w:r>
          </w:p>
        </w:tc>
        <w:tc>
          <w:tcPr>
            <w:tcW w:w="367" w:type="pct"/>
            <w:shd w:val="clear" w:color="auto" w:fill="auto"/>
            <w:noWrap/>
            <w:hideMark/>
          </w:tcPr>
          <w:p w14:paraId="547AE385" w14:textId="77777777" w:rsidR="00A554D3" w:rsidRPr="00AC78BD" w:rsidRDefault="00A554D3" w:rsidP="00616384">
            <w:pPr>
              <w:jc w:val="right"/>
              <w:rPr>
                <w:color w:val="000000"/>
                <w:sz w:val="18"/>
                <w:szCs w:val="18"/>
              </w:rPr>
            </w:pPr>
            <w:r w:rsidRPr="005F15B1">
              <w:rPr>
                <w:color w:val="000000"/>
                <w:sz w:val="18"/>
                <w:szCs w:val="18"/>
              </w:rPr>
              <w:t>5,395</w:t>
            </w:r>
          </w:p>
        </w:tc>
        <w:tc>
          <w:tcPr>
            <w:tcW w:w="367" w:type="pct"/>
            <w:shd w:val="clear" w:color="auto" w:fill="auto"/>
            <w:noWrap/>
            <w:hideMark/>
          </w:tcPr>
          <w:p w14:paraId="0977489A" w14:textId="77777777" w:rsidR="00A554D3" w:rsidRPr="00AC78BD" w:rsidRDefault="00A554D3" w:rsidP="00616384">
            <w:pPr>
              <w:jc w:val="right"/>
              <w:rPr>
                <w:color w:val="000000"/>
                <w:sz w:val="18"/>
                <w:szCs w:val="18"/>
              </w:rPr>
            </w:pPr>
            <w:r w:rsidRPr="005F15B1">
              <w:rPr>
                <w:color w:val="000000"/>
                <w:sz w:val="18"/>
                <w:szCs w:val="18"/>
              </w:rPr>
              <w:t>5,395</w:t>
            </w:r>
          </w:p>
        </w:tc>
        <w:tc>
          <w:tcPr>
            <w:tcW w:w="367" w:type="pct"/>
            <w:shd w:val="clear" w:color="auto" w:fill="auto"/>
            <w:noWrap/>
            <w:hideMark/>
          </w:tcPr>
          <w:p w14:paraId="4028E2E9" w14:textId="77777777" w:rsidR="00A554D3" w:rsidRPr="00AC78BD" w:rsidRDefault="00A554D3" w:rsidP="00616384">
            <w:pPr>
              <w:jc w:val="right"/>
              <w:rPr>
                <w:color w:val="000000"/>
                <w:sz w:val="18"/>
                <w:szCs w:val="18"/>
              </w:rPr>
            </w:pPr>
            <w:r w:rsidRPr="005F15B1">
              <w:rPr>
                <w:color w:val="000000"/>
                <w:sz w:val="18"/>
                <w:szCs w:val="18"/>
              </w:rPr>
              <w:t>5,395</w:t>
            </w:r>
          </w:p>
        </w:tc>
      </w:tr>
      <w:tr w:rsidR="00A554D3" w:rsidRPr="00AC78BD" w14:paraId="2BD6A753" w14:textId="77777777" w:rsidTr="00A554D3">
        <w:trPr>
          <w:trHeight w:val="255"/>
        </w:trPr>
        <w:tc>
          <w:tcPr>
            <w:tcW w:w="756" w:type="pct"/>
            <w:vMerge/>
            <w:vAlign w:val="center"/>
            <w:hideMark/>
          </w:tcPr>
          <w:p w14:paraId="61857067" w14:textId="77777777" w:rsidR="00A554D3" w:rsidRPr="00AC78BD" w:rsidRDefault="00A554D3" w:rsidP="00616384">
            <w:pPr>
              <w:rPr>
                <w:color w:val="000000"/>
                <w:sz w:val="18"/>
                <w:szCs w:val="18"/>
              </w:rPr>
            </w:pPr>
          </w:p>
        </w:tc>
        <w:tc>
          <w:tcPr>
            <w:tcW w:w="396" w:type="pct"/>
            <w:shd w:val="clear" w:color="auto" w:fill="auto"/>
            <w:vAlign w:val="center"/>
            <w:hideMark/>
          </w:tcPr>
          <w:p w14:paraId="573605D8" w14:textId="77777777" w:rsidR="00A554D3" w:rsidRPr="00AC78BD" w:rsidRDefault="00A554D3" w:rsidP="00616384">
            <w:pPr>
              <w:jc w:val="center"/>
              <w:rPr>
                <w:color w:val="000000"/>
                <w:sz w:val="18"/>
                <w:szCs w:val="18"/>
              </w:rPr>
            </w:pPr>
            <w:r w:rsidRPr="00AC78BD">
              <w:rPr>
                <w:color w:val="000000"/>
                <w:sz w:val="18"/>
                <w:szCs w:val="18"/>
              </w:rPr>
              <w:t>ОВ</w:t>
            </w:r>
          </w:p>
        </w:tc>
        <w:tc>
          <w:tcPr>
            <w:tcW w:w="330" w:type="pct"/>
            <w:shd w:val="clear" w:color="auto" w:fill="auto"/>
            <w:noWrap/>
            <w:hideMark/>
          </w:tcPr>
          <w:p w14:paraId="4E8B14EC" w14:textId="77777777" w:rsidR="00A554D3" w:rsidRPr="00AC78BD" w:rsidRDefault="00A554D3" w:rsidP="00616384">
            <w:pPr>
              <w:jc w:val="right"/>
              <w:rPr>
                <w:color w:val="000000"/>
                <w:sz w:val="18"/>
                <w:szCs w:val="18"/>
              </w:rPr>
            </w:pPr>
            <w:r w:rsidRPr="005F15B1">
              <w:rPr>
                <w:color w:val="000000"/>
                <w:sz w:val="18"/>
                <w:szCs w:val="18"/>
              </w:rPr>
              <w:t>0,000</w:t>
            </w:r>
          </w:p>
        </w:tc>
        <w:tc>
          <w:tcPr>
            <w:tcW w:w="330" w:type="pct"/>
            <w:shd w:val="clear" w:color="auto" w:fill="auto"/>
            <w:noWrap/>
            <w:hideMark/>
          </w:tcPr>
          <w:p w14:paraId="48AE7953" w14:textId="77777777" w:rsidR="00A554D3" w:rsidRPr="00AC78BD" w:rsidRDefault="00A554D3" w:rsidP="00616384">
            <w:pPr>
              <w:jc w:val="right"/>
              <w:rPr>
                <w:color w:val="000000"/>
                <w:sz w:val="18"/>
                <w:szCs w:val="18"/>
              </w:rPr>
            </w:pPr>
            <w:r w:rsidRPr="005F15B1">
              <w:rPr>
                <w:color w:val="000000"/>
                <w:sz w:val="18"/>
                <w:szCs w:val="18"/>
              </w:rPr>
              <w:t>2,351</w:t>
            </w:r>
          </w:p>
        </w:tc>
        <w:tc>
          <w:tcPr>
            <w:tcW w:w="330" w:type="pct"/>
            <w:shd w:val="clear" w:color="auto" w:fill="auto"/>
            <w:noWrap/>
            <w:hideMark/>
          </w:tcPr>
          <w:p w14:paraId="68714BF4" w14:textId="77777777" w:rsidR="00A554D3" w:rsidRPr="00AC78BD" w:rsidRDefault="00A554D3" w:rsidP="00616384">
            <w:pPr>
              <w:jc w:val="right"/>
              <w:rPr>
                <w:color w:val="000000"/>
                <w:sz w:val="18"/>
                <w:szCs w:val="18"/>
              </w:rPr>
            </w:pPr>
            <w:r w:rsidRPr="005F15B1">
              <w:rPr>
                <w:color w:val="000000"/>
                <w:sz w:val="18"/>
                <w:szCs w:val="18"/>
              </w:rPr>
              <w:t>2,351</w:t>
            </w:r>
          </w:p>
        </w:tc>
        <w:tc>
          <w:tcPr>
            <w:tcW w:w="330" w:type="pct"/>
            <w:shd w:val="clear" w:color="auto" w:fill="auto"/>
            <w:noWrap/>
            <w:hideMark/>
          </w:tcPr>
          <w:p w14:paraId="5D7BB192" w14:textId="77777777" w:rsidR="00A554D3" w:rsidRPr="00AC78BD" w:rsidRDefault="00A554D3" w:rsidP="00616384">
            <w:pPr>
              <w:jc w:val="right"/>
              <w:rPr>
                <w:color w:val="000000"/>
                <w:sz w:val="18"/>
                <w:szCs w:val="18"/>
              </w:rPr>
            </w:pPr>
            <w:r w:rsidRPr="005F15B1">
              <w:rPr>
                <w:color w:val="000000"/>
                <w:sz w:val="18"/>
                <w:szCs w:val="18"/>
              </w:rPr>
              <w:t>2,351</w:t>
            </w:r>
          </w:p>
        </w:tc>
        <w:tc>
          <w:tcPr>
            <w:tcW w:w="330" w:type="pct"/>
            <w:shd w:val="clear" w:color="auto" w:fill="auto"/>
            <w:noWrap/>
            <w:hideMark/>
          </w:tcPr>
          <w:p w14:paraId="6D581763" w14:textId="77777777" w:rsidR="00A554D3" w:rsidRPr="00AC78BD" w:rsidRDefault="00A554D3" w:rsidP="00616384">
            <w:pPr>
              <w:jc w:val="right"/>
              <w:rPr>
                <w:color w:val="000000"/>
                <w:sz w:val="18"/>
                <w:szCs w:val="18"/>
              </w:rPr>
            </w:pPr>
            <w:r w:rsidRPr="005F15B1">
              <w:rPr>
                <w:color w:val="000000"/>
                <w:sz w:val="18"/>
                <w:szCs w:val="18"/>
              </w:rPr>
              <w:t>2,351</w:t>
            </w:r>
          </w:p>
        </w:tc>
        <w:tc>
          <w:tcPr>
            <w:tcW w:w="367" w:type="pct"/>
            <w:shd w:val="clear" w:color="auto" w:fill="auto"/>
            <w:noWrap/>
            <w:hideMark/>
          </w:tcPr>
          <w:p w14:paraId="678619A3" w14:textId="77777777" w:rsidR="00A554D3" w:rsidRPr="00AC78BD" w:rsidRDefault="00A554D3" w:rsidP="00616384">
            <w:pPr>
              <w:jc w:val="right"/>
              <w:rPr>
                <w:color w:val="000000"/>
                <w:sz w:val="18"/>
                <w:szCs w:val="18"/>
              </w:rPr>
            </w:pPr>
            <w:r w:rsidRPr="005F15B1">
              <w:rPr>
                <w:color w:val="000000"/>
                <w:sz w:val="18"/>
                <w:szCs w:val="18"/>
              </w:rPr>
              <w:t>2,351</w:t>
            </w:r>
          </w:p>
        </w:tc>
        <w:tc>
          <w:tcPr>
            <w:tcW w:w="367" w:type="pct"/>
            <w:shd w:val="clear" w:color="auto" w:fill="auto"/>
            <w:noWrap/>
            <w:hideMark/>
          </w:tcPr>
          <w:p w14:paraId="1E9278FB" w14:textId="77777777" w:rsidR="00A554D3" w:rsidRPr="00AC78BD" w:rsidRDefault="00A554D3" w:rsidP="00616384">
            <w:pPr>
              <w:jc w:val="right"/>
              <w:rPr>
                <w:color w:val="000000"/>
                <w:sz w:val="18"/>
                <w:szCs w:val="18"/>
              </w:rPr>
            </w:pPr>
            <w:r w:rsidRPr="005F15B1">
              <w:rPr>
                <w:color w:val="000000"/>
                <w:sz w:val="18"/>
                <w:szCs w:val="18"/>
              </w:rPr>
              <w:t>2,351</w:t>
            </w:r>
          </w:p>
        </w:tc>
        <w:tc>
          <w:tcPr>
            <w:tcW w:w="367" w:type="pct"/>
            <w:shd w:val="clear" w:color="auto" w:fill="auto"/>
            <w:noWrap/>
            <w:hideMark/>
          </w:tcPr>
          <w:p w14:paraId="7437E4D6" w14:textId="77777777" w:rsidR="00A554D3" w:rsidRPr="00AC78BD" w:rsidRDefault="00A554D3" w:rsidP="00616384">
            <w:pPr>
              <w:jc w:val="right"/>
              <w:rPr>
                <w:color w:val="000000"/>
                <w:sz w:val="18"/>
                <w:szCs w:val="18"/>
              </w:rPr>
            </w:pPr>
            <w:r w:rsidRPr="005F15B1">
              <w:rPr>
                <w:color w:val="000000"/>
                <w:sz w:val="18"/>
                <w:szCs w:val="18"/>
              </w:rPr>
              <w:t>2,351</w:t>
            </w:r>
          </w:p>
        </w:tc>
        <w:tc>
          <w:tcPr>
            <w:tcW w:w="367" w:type="pct"/>
            <w:shd w:val="clear" w:color="auto" w:fill="auto"/>
            <w:noWrap/>
            <w:hideMark/>
          </w:tcPr>
          <w:p w14:paraId="1F52D3AA" w14:textId="77777777" w:rsidR="00A554D3" w:rsidRPr="00AC78BD" w:rsidRDefault="00A554D3" w:rsidP="00616384">
            <w:pPr>
              <w:jc w:val="right"/>
              <w:rPr>
                <w:color w:val="000000"/>
                <w:sz w:val="18"/>
                <w:szCs w:val="18"/>
              </w:rPr>
            </w:pPr>
            <w:r w:rsidRPr="005F15B1">
              <w:rPr>
                <w:color w:val="000000"/>
                <w:sz w:val="18"/>
                <w:szCs w:val="18"/>
              </w:rPr>
              <w:t>2,351</w:t>
            </w:r>
          </w:p>
        </w:tc>
        <w:tc>
          <w:tcPr>
            <w:tcW w:w="367" w:type="pct"/>
            <w:shd w:val="clear" w:color="auto" w:fill="auto"/>
            <w:noWrap/>
            <w:hideMark/>
          </w:tcPr>
          <w:p w14:paraId="478EE637" w14:textId="77777777" w:rsidR="00A554D3" w:rsidRPr="00AC78BD" w:rsidRDefault="00A554D3" w:rsidP="00616384">
            <w:pPr>
              <w:jc w:val="right"/>
              <w:rPr>
                <w:color w:val="000000"/>
                <w:sz w:val="18"/>
                <w:szCs w:val="18"/>
              </w:rPr>
            </w:pPr>
            <w:r w:rsidRPr="005F15B1">
              <w:rPr>
                <w:color w:val="000000"/>
                <w:sz w:val="18"/>
                <w:szCs w:val="18"/>
              </w:rPr>
              <w:t>2,351</w:t>
            </w:r>
          </w:p>
        </w:tc>
        <w:tc>
          <w:tcPr>
            <w:tcW w:w="367" w:type="pct"/>
            <w:shd w:val="clear" w:color="auto" w:fill="auto"/>
            <w:noWrap/>
            <w:hideMark/>
          </w:tcPr>
          <w:p w14:paraId="5022B46E" w14:textId="77777777" w:rsidR="00A554D3" w:rsidRPr="00AC78BD" w:rsidRDefault="00A554D3" w:rsidP="00616384">
            <w:pPr>
              <w:jc w:val="right"/>
              <w:rPr>
                <w:color w:val="000000"/>
                <w:sz w:val="18"/>
                <w:szCs w:val="18"/>
              </w:rPr>
            </w:pPr>
            <w:r w:rsidRPr="005F15B1">
              <w:rPr>
                <w:color w:val="000000"/>
                <w:sz w:val="18"/>
                <w:szCs w:val="18"/>
              </w:rPr>
              <w:t>2,351</w:t>
            </w:r>
          </w:p>
        </w:tc>
      </w:tr>
      <w:tr w:rsidR="00A554D3" w:rsidRPr="00AC78BD" w14:paraId="4A016127" w14:textId="77777777" w:rsidTr="00A554D3">
        <w:trPr>
          <w:trHeight w:val="255"/>
        </w:trPr>
        <w:tc>
          <w:tcPr>
            <w:tcW w:w="756" w:type="pct"/>
            <w:vMerge/>
            <w:vAlign w:val="center"/>
            <w:hideMark/>
          </w:tcPr>
          <w:p w14:paraId="64DDF79D" w14:textId="77777777" w:rsidR="00A554D3" w:rsidRPr="00AC78BD" w:rsidRDefault="00A554D3" w:rsidP="00616384">
            <w:pPr>
              <w:rPr>
                <w:color w:val="000000"/>
                <w:sz w:val="18"/>
                <w:szCs w:val="18"/>
              </w:rPr>
            </w:pPr>
          </w:p>
        </w:tc>
        <w:tc>
          <w:tcPr>
            <w:tcW w:w="396" w:type="pct"/>
            <w:shd w:val="clear" w:color="auto" w:fill="auto"/>
            <w:vAlign w:val="center"/>
            <w:hideMark/>
          </w:tcPr>
          <w:p w14:paraId="3271216C" w14:textId="77777777" w:rsidR="00A554D3" w:rsidRPr="00AC78BD" w:rsidRDefault="00A554D3" w:rsidP="00616384">
            <w:pPr>
              <w:jc w:val="center"/>
              <w:rPr>
                <w:color w:val="000000"/>
                <w:sz w:val="18"/>
                <w:szCs w:val="18"/>
              </w:rPr>
            </w:pPr>
            <w:r w:rsidRPr="00AC78BD">
              <w:rPr>
                <w:color w:val="000000"/>
                <w:sz w:val="18"/>
                <w:szCs w:val="18"/>
              </w:rPr>
              <w:t>ГВСср</w:t>
            </w:r>
          </w:p>
        </w:tc>
        <w:tc>
          <w:tcPr>
            <w:tcW w:w="330" w:type="pct"/>
            <w:shd w:val="clear" w:color="auto" w:fill="auto"/>
            <w:noWrap/>
            <w:hideMark/>
          </w:tcPr>
          <w:p w14:paraId="391BE87A" w14:textId="77777777" w:rsidR="00A554D3" w:rsidRPr="00AC78BD" w:rsidRDefault="00A554D3" w:rsidP="00616384">
            <w:pPr>
              <w:jc w:val="right"/>
              <w:rPr>
                <w:color w:val="000000"/>
                <w:sz w:val="18"/>
                <w:szCs w:val="18"/>
              </w:rPr>
            </w:pPr>
            <w:r w:rsidRPr="005F15B1">
              <w:rPr>
                <w:color w:val="000000"/>
                <w:sz w:val="18"/>
                <w:szCs w:val="18"/>
              </w:rPr>
              <w:t>0,000</w:t>
            </w:r>
          </w:p>
        </w:tc>
        <w:tc>
          <w:tcPr>
            <w:tcW w:w="330" w:type="pct"/>
            <w:shd w:val="clear" w:color="auto" w:fill="auto"/>
            <w:noWrap/>
            <w:hideMark/>
          </w:tcPr>
          <w:p w14:paraId="7EB26BA8" w14:textId="77777777" w:rsidR="00A554D3" w:rsidRPr="00AC78BD" w:rsidRDefault="00A554D3" w:rsidP="00616384">
            <w:pPr>
              <w:jc w:val="right"/>
              <w:rPr>
                <w:color w:val="000000"/>
                <w:sz w:val="18"/>
                <w:szCs w:val="18"/>
              </w:rPr>
            </w:pPr>
            <w:r w:rsidRPr="005F15B1">
              <w:rPr>
                <w:color w:val="000000"/>
                <w:sz w:val="18"/>
                <w:szCs w:val="18"/>
              </w:rPr>
              <w:t>3,044</w:t>
            </w:r>
          </w:p>
        </w:tc>
        <w:tc>
          <w:tcPr>
            <w:tcW w:w="330" w:type="pct"/>
            <w:shd w:val="clear" w:color="auto" w:fill="auto"/>
            <w:noWrap/>
            <w:hideMark/>
          </w:tcPr>
          <w:p w14:paraId="1DD8F5FB" w14:textId="77777777" w:rsidR="00A554D3" w:rsidRPr="00AC78BD" w:rsidRDefault="00A554D3" w:rsidP="00616384">
            <w:pPr>
              <w:jc w:val="right"/>
              <w:rPr>
                <w:color w:val="000000"/>
                <w:sz w:val="18"/>
                <w:szCs w:val="18"/>
              </w:rPr>
            </w:pPr>
            <w:r w:rsidRPr="005F15B1">
              <w:rPr>
                <w:color w:val="000000"/>
                <w:sz w:val="18"/>
                <w:szCs w:val="18"/>
              </w:rPr>
              <w:t>3,044</w:t>
            </w:r>
          </w:p>
        </w:tc>
        <w:tc>
          <w:tcPr>
            <w:tcW w:w="330" w:type="pct"/>
            <w:shd w:val="clear" w:color="auto" w:fill="auto"/>
            <w:noWrap/>
            <w:hideMark/>
          </w:tcPr>
          <w:p w14:paraId="27617208" w14:textId="77777777" w:rsidR="00A554D3" w:rsidRPr="00AC78BD" w:rsidRDefault="00A554D3" w:rsidP="00616384">
            <w:pPr>
              <w:jc w:val="right"/>
              <w:rPr>
                <w:color w:val="000000"/>
                <w:sz w:val="18"/>
                <w:szCs w:val="18"/>
              </w:rPr>
            </w:pPr>
            <w:r w:rsidRPr="005F15B1">
              <w:rPr>
                <w:color w:val="000000"/>
                <w:sz w:val="18"/>
                <w:szCs w:val="18"/>
              </w:rPr>
              <w:t>3,044</w:t>
            </w:r>
          </w:p>
        </w:tc>
        <w:tc>
          <w:tcPr>
            <w:tcW w:w="330" w:type="pct"/>
            <w:shd w:val="clear" w:color="auto" w:fill="auto"/>
            <w:noWrap/>
            <w:hideMark/>
          </w:tcPr>
          <w:p w14:paraId="60605A32" w14:textId="77777777" w:rsidR="00A554D3" w:rsidRPr="00AC78BD" w:rsidRDefault="00A554D3" w:rsidP="00616384">
            <w:pPr>
              <w:jc w:val="right"/>
              <w:rPr>
                <w:color w:val="000000"/>
                <w:sz w:val="18"/>
                <w:szCs w:val="18"/>
              </w:rPr>
            </w:pPr>
            <w:r w:rsidRPr="005F15B1">
              <w:rPr>
                <w:color w:val="000000"/>
                <w:sz w:val="18"/>
                <w:szCs w:val="18"/>
              </w:rPr>
              <w:t>3,044</w:t>
            </w:r>
          </w:p>
        </w:tc>
        <w:tc>
          <w:tcPr>
            <w:tcW w:w="367" w:type="pct"/>
            <w:shd w:val="clear" w:color="auto" w:fill="auto"/>
            <w:noWrap/>
            <w:hideMark/>
          </w:tcPr>
          <w:p w14:paraId="6B712054" w14:textId="77777777" w:rsidR="00A554D3" w:rsidRPr="00AC78BD" w:rsidRDefault="00A554D3" w:rsidP="00616384">
            <w:pPr>
              <w:jc w:val="right"/>
              <w:rPr>
                <w:color w:val="000000"/>
                <w:sz w:val="18"/>
                <w:szCs w:val="18"/>
              </w:rPr>
            </w:pPr>
            <w:r w:rsidRPr="005F15B1">
              <w:rPr>
                <w:color w:val="000000"/>
                <w:sz w:val="18"/>
                <w:szCs w:val="18"/>
              </w:rPr>
              <w:t>3,044</w:t>
            </w:r>
          </w:p>
        </w:tc>
        <w:tc>
          <w:tcPr>
            <w:tcW w:w="367" w:type="pct"/>
            <w:shd w:val="clear" w:color="auto" w:fill="auto"/>
            <w:noWrap/>
            <w:hideMark/>
          </w:tcPr>
          <w:p w14:paraId="6DF2337E" w14:textId="77777777" w:rsidR="00A554D3" w:rsidRPr="00AC78BD" w:rsidRDefault="00A554D3" w:rsidP="00616384">
            <w:pPr>
              <w:jc w:val="right"/>
              <w:rPr>
                <w:color w:val="000000"/>
                <w:sz w:val="18"/>
                <w:szCs w:val="18"/>
              </w:rPr>
            </w:pPr>
            <w:r w:rsidRPr="005F15B1">
              <w:rPr>
                <w:color w:val="000000"/>
                <w:sz w:val="18"/>
                <w:szCs w:val="18"/>
              </w:rPr>
              <w:t>3,044</w:t>
            </w:r>
          </w:p>
        </w:tc>
        <w:tc>
          <w:tcPr>
            <w:tcW w:w="367" w:type="pct"/>
            <w:shd w:val="clear" w:color="auto" w:fill="auto"/>
            <w:noWrap/>
            <w:hideMark/>
          </w:tcPr>
          <w:p w14:paraId="7FAE6813" w14:textId="77777777" w:rsidR="00A554D3" w:rsidRPr="00AC78BD" w:rsidRDefault="00A554D3" w:rsidP="00616384">
            <w:pPr>
              <w:jc w:val="right"/>
              <w:rPr>
                <w:color w:val="000000"/>
                <w:sz w:val="18"/>
                <w:szCs w:val="18"/>
              </w:rPr>
            </w:pPr>
            <w:r w:rsidRPr="005F15B1">
              <w:rPr>
                <w:color w:val="000000"/>
                <w:sz w:val="18"/>
                <w:szCs w:val="18"/>
              </w:rPr>
              <w:t>3,044</w:t>
            </w:r>
          </w:p>
        </w:tc>
        <w:tc>
          <w:tcPr>
            <w:tcW w:w="367" w:type="pct"/>
            <w:shd w:val="clear" w:color="auto" w:fill="auto"/>
            <w:noWrap/>
            <w:hideMark/>
          </w:tcPr>
          <w:p w14:paraId="60DB921E" w14:textId="77777777" w:rsidR="00A554D3" w:rsidRPr="00AC78BD" w:rsidRDefault="00A554D3" w:rsidP="00616384">
            <w:pPr>
              <w:jc w:val="right"/>
              <w:rPr>
                <w:color w:val="000000"/>
                <w:sz w:val="18"/>
                <w:szCs w:val="18"/>
              </w:rPr>
            </w:pPr>
            <w:r w:rsidRPr="005F15B1">
              <w:rPr>
                <w:color w:val="000000"/>
                <w:sz w:val="18"/>
                <w:szCs w:val="18"/>
              </w:rPr>
              <w:t>3,044</w:t>
            </w:r>
          </w:p>
        </w:tc>
        <w:tc>
          <w:tcPr>
            <w:tcW w:w="367" w:type="pct"/>
            <w:shd w:val="clear" w:color="auto" w:fill="auto"/>
            <w:noWrap/>
            <w:hideMark/>
          </w:tcPr>
          <w:p w14:paraId="6281746B" w14:textId="77777777" w:rsidR="00A554D3" w:rsidRPr="00AC78BD" w:rsidRDefault="00A554D3" w:rsidP="00616384">
            <w:pPr>
              <w:jc w:val="right"/>
              <w:rPr>
                <w:color w:val="000000"/>
                <w:sz w:val="18"/>
                <w:szCs w:val="18"/>
              </w:rPr>
            </w:pPr>
            <w:r w:rsidRPr="005F15B1">
              <w:rPr>
                <w:color w:val="000000"/>
                <w:sz w:val="18"/>
                <w:szCs w:val="18"/>
              </w:rPr>
              <w:t>3,044</w:t>
            </w:r>
          </w:p>
        </w:tc>
        <w:tc>
          <w:tcPr>
            <w:tcW w:w="367" w:type="pct"/>
            <w:shd w:val="clear" w:color="auto" w:fill="auto"/>
            <w:noWrap/>
            <w:hideMark/>
          </w:tcPr>
          <w:p w14:paraId="1B5C1FD0" w14:textId="77777777" w:rsidR="00A554D3" w:rsidRPr="00AC78BD" w:rsidRDefault="00A554D3" w:rsidP="00616384">
            <w:pPr>
              <w:jc w:val="right"/>
              <w:rPr>
                <w:color w:val="000000"/>
                <w:sz w:val="18"/>
                <w:szCs w:val="18"/>
              </w:rPr>
            </w:pPr>
            <w:r w:rsidRPr="005F15B1">
              <w:rPr>
                <w:color w:val="000000"/>
                <w:sz w:val="18"/>
                <w:szCs w:val="18"/>
              </w:rPr>
              <w:t>3,044</w:t>
            </w:r>
          </w:p>
        </w:tc>
      </w:tr>
      <w:tr w:rsidR="00A554D3" w:rsidRPr="00AC78BD" w14:paraId="762AB2BA" w14:textId="77777777" w:rsidTr="00A554D3">
        <w:trPr>
          <w:trHeight w:val="255"/>
        </w:trPr>
        <w:tc>
          <w:tcPr>
            <w:tcW w:w="756" w:type="pct"/>
            <w:vMerge w:val="restart"/>
            <w:shd w:val="clear" w:color="auto" w:fill="auto"/>
            <w:noWrap/>
            <w:vAlign w:val="center"/>
            <w:hideMark/>
          </w:tcPr>
          <w:p w14:paraId="31F903D7" w14:textId="77777777" w:rsidR="00A554D3" w:rsidRPr="00AC78BD" w:rsidRDefault="00A554D3" w:rsidP="00616384">
            <w:pPr>
              <w:jc w:val="center"/>
              <w:rPr>
                <w:color w:val="000000"/>
                <w:sz w:val="18"/>
                <w:szCs w:val="18"/>
              </w:rPr>
            </w:pPr>
            <w:r>
              <w:rPr>
                <w:color w:val="000000"/>
                <w:sz w:val="18"/>
                <w:szCs w:val="18"/>
              </w:rPr>
              <w:t>47:07:0722001:4615</w:t>
            </w:r>
          </w:p>
        </w:tc>
        <w:tc>
          <w:tcPr>
            <w:tcW w:w="396" w:type="pct"/>
            <w:shd w:val="clear" w:color="auto" w:fill="auto"/>
            <w:vAlign w:val="center"/>
            <w:hideMark/>
          </w:tcPr>
          <w:p w14:paraId="39150D72" w14:textId="77777777" w:rsidR="00A554D3" w:rsidRPr="00AC78BD" w:rsidRDefault="00A554D3" w:rsidP="00616384">
            <w:pPr>
              <w:jc w:val="center"/>
              <w:rPr>
                <w:color w:val="000000"/>
                <w:sz w:val="18"/>
                <w:szCs w:val="18"/>
              </w:rPr>
            </w:pPr>
            <w:r w:rsidRPr="00AC78BD">
              <w:rPr>
                <w:color w:val="000000"/>
                <w:sz w:val="18"/>
                <w:szCs w:val="18"/>
              </w:rPr>
              <w:t>Всего</w:t>
            </w:r>
          </w:p>
        </w:tc>
        <w:tc>
          <w:tcPr>
            <w:tcW w:w="330" w:type="pct"/>
            <w:shd w:val="clear" w:color="auto" w:fill="auto"/>
            <w:noWrap/>
            <w:hideMark/>
          </w:tcPr>
          <w:p w14:paraId="77B1AD0C" w14:textId="77777777" w:rsidR="00A554D3" w:rsidRPr="00AC78BD" w:rsidRDefault="00A554D3" w:rsidP="00616384">
            <w:pPr>
              <w:jc w:val="right"/>
              <w:rPr>
                <w:color w:val="000000"/>
                <w:sz w:val="18"/>
                <w:szCs w:val="18"/>
              </w:rPr>
            </w:pPr>
            <w:r w:rsidRPr="005F15B1">
              <w:rPr>
                <w:color w:val="000000"/>
                <w:sz w:val="18"/>
                <w:szCs w:val="18"/>
              </w:rPr>
              <w:t>0,000</w:t>
            </w:r>
          </w:p>
        </w:tc>
        <w:tc>
          <w:tcPr>
            <w:tcW w:w="330" w:type="pct"/>
            <w:shd w:val="clear" w:color="auto" w:fill="auto"/>
            <w:noWrap/>
            <w:hideMark/>
          </w:tcPr>
          <w:p w14:paraId="76488F01" w14:textId="77777777" w:rsidR="00A554D3" w:rsidRPr="00AC78BD" w:rsidRDefault="00A554D3" w:rsidP="00616384">
            <w:pPr>
              <w:jc w:val="right"/>
              <w:rPr>
                <w:color w:val="000000"/>
                <w:sz w:val="18"/>
                <w:szCs w:val="18"/>
              </w:rPr>
            </w:pPr>
            <w:r w:rsidRPr="005F15B1">
              <w:rPr>
                <w:color w:val="000000"/>
                <w:sz w:val="18"/>
                <w:szCs w:val="18"/>
              </w:rPr>
              <w:t>0,000</w:t>
            </w:r>
          </w:p>
        </w:tc>
        <w:tc>
          <w:tcPr>
            <w:tcW w:w="330" w:type="pct"/>
            <w:shd w:val="clear" w:color="auto" w:fill="auto"/>
            <w:noWrap/>
            <w:hideMark/>
          </w:tcPr>
          <w:p w14:paraId="58A31E0F" w14:textId="77777777" w:rsidR="00A554D3" w:rsidRPr="00AC78BD" w:rsidRDefault="00A554D3" w:rsidP="00616384">
            <w:pPr>
              <w:jc w:val="right"/>
              <w:rPr>
                <w:color w:val="000000"/>
                <w:sz w:val="18"/>
                <w:szCs w:val="18"/>
              </w:rPr>
            </w:pPr>
            <w:r w:rsidRPr="005F15B1">
              <w:rPr>
                <w:color w:val="000000"/>
                <w:sz w:val="18"/>
                <w:szCs w:val="18"/>
              </w:rPr>
              <w:t>29,906</w:t>
            </w:r>
          </w:p>
        </w:tc>
        <w:tc>
          <w:tcPr>
            <w:tcW w:w="330" w:type="pct"/>
            <w:shd w:val="clear" w:color="auto" w:fill="auto"/>
            <w:noWrap/>
            <w:hideMark/>
          </w:tcPr>
          <w:p w14:paraId="04C519AB" w14:textId="77777777" w:rsidR="00A554D3" w:rsidRPr="00AC78BD" w:rsidRDefault="00A554D3" w:rsidP="00616384">
            <w:pPr>
              <w:jc w:val="right"/>
              <w:rPr>
                <w:color w:val="000000"/>
                <w:sz w:val="18"/>
                <w:szCs w:val="18"/>
              </w:rPr>
            </w:pPr>
            <w:r w:rsidRPr="005F15B1">
              <w:rPr>
                <w:color w:val="000000"/>
                <w:sz w:val="18"/>
                <w:szCs w:val="18"/>
              </w:rPr>
              <w:t>29,906</w:t>
            </w:r>
          </w:p>
        </w:tc>
        <w:tc>
          <w:tcPr>
            <w:tcW w:w="330" w:type="pct"/>
            <w:shd w:val="clear" w:color="auto" w:fill="auto"/>
            <w:noWrap/>
            <w:hideMark/>
          </w:tcPr>
          <w:p w14:paraId="18765E09" w14:textId="77777777" w:rsidR="00A554D3" w:rsidRPr="00AC78BD" w:rsidRDefault="00A554D3" w:rsidP="00616384">
            <w:pPr>
              <w:jc w:val="right"/>
              <w:rPr>
                <w:color w:val="000000"/>
                <w:sz w:val="18"/>
                <w:szCs w:val="18"/>
              </w:rPr>
            </w:pPr>
            <w:r w:rsidRPr="005F15B1">
              <w:rPr>
                <w:color w:val="000000"/>
                <w:sz w:val="18"/>
                <w:szCs w:val="18"/>
              </w:rPr>
              <w:t>29,906</w:t>
            </w:r>
          </w:p>
        </w:tc>
        <w:tc>
          <w:tcPr>
            <w:tcW w:w="367" w:type="pct"/>
            <w:shd w:val="clear" w:color="auto" w:fill="auto"/>
            <w:noWrap/>
            <w:hideMark/>
          </w:tcPr>
          <w:p w14:paraId="1002397E" w14:textId="77777777" w:rsidR="00A554D3" w:rsidRPr="00AC78BD" w:rsidRDefault="00A554D3" w:rsidP="00616384">
            <w:pPr>
              <w:jc w:val="right"/>
              <w:rPr>
                <w:color w:val="000000"/>
                <w:sz w:val="18"/>
                <w:szCs w:val="18"/>
              </w:rPr>
            </w:pPr>
            <w:r w:rsidRPr="005F15B1">
              <w:rPr>
                <w:color w:val="000000"/>
                <w:sz w:val="18"/>
                <w:szCs w:val="18"/>
              </w:rPr>
              <w:t>29,906</w:t>
            </w:r>
          </w:p>
        </w:tc>
        <w:tc>
          <w:tcPr>
            <w:tcW w:w="367" w:type="pct"/>
            <w:shd w:val="clear" w:color="auto" w:fill="auto"/>
            <w:noWrap/>
            <w:hideMark/>
          </w:tcPr>
          <w:p w14:paraId="40644F6B" w14:textId="77777777" w:rsidR="00A554D3" w:rsidRPr="00AC78BD" w:rsidRDefault="00A554D3" w:rsidP="00616384">
            <w:pPr>
              <w:jc w:val="right"/>
              <w:rPr>
                <w:color w:val="000000"/>
                <w:sz w:val="18"/>
                <w:szCs w:val="18"/>
              </w:rPr>
            </w:pPr>
            <w:r w:rsidRPr="005F15B1">
              <w:rPr>
                <w:color w:val="000000"/>
                <w:sz w:val="18"/>
                <w:szCs w:val="18"/>
              </w:rPr>
              <w:t>29,906</w:t>
            </w:r>
          </w:p>
        </w:tc>
        <w:tc>
          <w:tcPr>
            <w:tcW w:w="367" w:type="pct"/>
            <w:shd w:val="clear" w:color="auto" w:fill="auto"/>
            <w:noWrap/>
            <w:hideMark/>
          </w:tcPr>
          <w:p w14:paraId="6347A1FF" w14:textId="77777777" w:rsidR="00A554D3" w:rsidRPr="00AC78BD" w:rsidRDefault="00A554D3" w:rsidP="00616384">
            <w:pPr>
              <w:jc w:val="right"/>
              <w:rPr>
                <w:color w:val="000000"/>
                <w:sz w:val="18"/>
                <w:szCs w:val="18"/>
              </w:rPr>
            </w:pPr>
            <w:r w:rsidRPr="005F15B1">
              <w:rPr>
                <w:color w:val="000000"/>
                <w:sz w:val="18"/>
                <w:szCs w:val="18"/>
              </w:rPr>
              <w:t>29,906</w:t>
            </w:r>
          </w:p>
        </w:tc>
        <w:tc>
          <w:tcPr>
            <w:tcW w:w="367" w:type="pct"/>
            <w:shd w:val="clear" w:color="auto" w:fill="auto"/>
            <w:noWrap/>
            <w:hideMark/>
          </w:tcPr>
          <w:p w14:paraId="4E1EA394" w14:textId="77777777" w:rsidR="00A554D3" w:rsidRPr="00AC78BD" w:rsidRDefault="00A554D3" w:rsidP="00616384">
            <w:pPr>
              <w:jc w:val="right"/>
              <w:rPr>
                <w:color w:val="000000"/>
                <w:sz w:val="18"/>
                <w:szCs w:val="18"/>
              </w:rPr>
            </w:pPr>
            <w:r w:rsidRPr="005F15B1">
              <w:rPr>
                <w:color w:val="000000"/>
                <w:sz w:val="18"/>
                <w:szCs w:val="18"/>
              </w:rPr>
              <w:t>29,906</w:t>
            </w:r>
          </w:p>
        </w:tc>
        <w:tc>
          <w:tcPr>
            <w:tcW w:w="367" w:type="pct"/>
            <w:shd w:val="clear" w:color="auto" w:fill="auto"/>
            <w:noWrap/>
            <w:hideMark/>
          </w:tcPr>
          <w:p w14:paraId="08764CD8" w14:textId="77777777" w:rsidR="00A554D3" w:rsidRPr="00AC78BD" w:rsidRDefault="00A554D3" w:rsidP="00616384">
            <w:pPr>
              <w:jc w:val="right"/>
              <w:rPr>
                <w:color w:val="000000"/>
                <w:sz w:val="18"/>
                <w:szCs w:val="18"/>
              </w:rPr>
            </w:pPr>
            <w:r w:rsidRPr="005F15B1">
              <w:rPr>
                <w:color w:val="000000"/>
                <w:sz w:val="18"/>
                <w:szCs w:val="18"/>
              </w:rPr>
              <w:t>29,906</w:t>
            </w:r>
          </w:p>
        </w:tc>
        <w:tc>
          <w:tcPr>
            <w:tcW w:w="367" w:type="pct"/>
            <w:shd w:val="clear" w:color="auto" w:fill="auto"/>
            <w:noWrap/>
            <w:hideMark/>
          </w:tcPr>
          <w:p w14:paraId="3D6EB969" w14:textId="77777777" w:rsidR="00A554D3" w:rsidRPr="00AC78BD" w:rsidRDefault="00A554D3" w:rsidP="00616384">
            <w:pPr>
              <w:jc w:val="right"/>
              <w:rPr>
                <w:color w:val="000000"/>
                <w:sz w:val="18"/>
                <w:szCs w:val="18"/>
              </w:rPr>
            </w:pPr>
            <w:r w:rsidRPr="005F15B1">
              <w:rPr>
                <w:color w:val="000000"/>
                <w:sz w:val="18"/>
                <w:szCs w:val="18"/>
              </w:rPr>
              <w:t>29,906</w:t>
            </w:r>
          </w:p>
        </w:tc>
      </w:tr>
      <w:tr w:rsidR="00A554D3" w:rsidRPr="00AC78BD" w14:paraId="2CF65B96" w14:textId="77777777" w:rsidTr="00A554D3">
        <w:trPr>
          <w:trHeight w:val="255"/>
        </w:trPr>
        <w:tc>
          <w:tcPr>
            <w:tcW w:w="756" w:type="pct"/>
            <w:vMerge/>
            <w:vAlign w:val="center"/>
            <w:hideMark/>
          </w:tcPr>
          <w:p w14:paraId="5F177C82" w14:textId="77777777" w:rsidR="00A554D3" w:rsidRPr="00AC78BD" w:rsidRDefault="00A554D3" w:rsidP="00616384">
            <w:pPr>
              <w:rPr>
                <w:color w:val="000000"/>
                <w:sz w:val="18"/>
                <w:szCs w:val="18"/>
              </w:rPr>
            </w:pPr>
          </w:p>
        </w:tc>
        <w:tc>
          <w:tcPr>
            <w:tcW w:w="396" w:type="pct"/>
            <w:shd w:val="clear" w:color="auto" w:fill="auto"/>
            <w:vAlign w:val="center"/>
            <w:hideMark/>
          </w:tcPr>
          <w:p w14:paraId="231079A5" w14:textId="77777777" w:rsidR="00A554D3" w:rsidRPr="00AC78BD" w:rsidRDefault="00A554D3" w:rsidP="00616384">
            <w:pPr>
              <w:jc w:val="center"/>
              <w:rPr>
                <w:color w:val="000000"/>
                <w:sz w:val="18"/>
                <w:szCs w:val="18"/>
              </w:rPr>
            </w:pPr>
            <w:r w:rsidRPr="00AC78BD">
              <w:rPr>
                <w:color w:val="000000"/>
                <w:sz w:val="18"/>
                <w:szCs w:val="18"/>
              </w:rPr>
              <w:t>ОВ</w:t>
            </w:r>
          </w:p>
        </w:tc>
        <w:tc>
          <w:tcPr>
            <w:tcW w:w="330" w:type="pct"/>
            <w:shd w:val="clear" w:color="auto" w:fill="auto"/>
            <w:noWrap/>
            <w:hideMark/>
          </w:tcPr>
          <w:p w14:paraId="4A17706E" w14:textId="77777777" w:rsidR="00A554D3" w:rsidRPr="00AC78BD" w:rsidRDefault="00A554D3" w:rsidP="00616384">
            <w:pPr>
              <w:jc w:val="right"/>
              <w:rPr>
                <w:color w:val="000000"/>
                <w:sz w:val="18"/>
                <w:szCs w:val="18"/>
              </w:rPr>
            </w:pPr>
            <w:r w:rsidRPr="005F15B1">
              <w:rPr>
                <w:color w:val="000000"/>
                <w:sz w:val="18"/>
                <w:szCs w:val="18"/>
              </w:rPr>
              <w:t>0,000</w:t>
            </w:r>
          </w:p>
        </w:tc>
        <w:tc>
          <w:tcPr>
            <w:tcW w:w="330" w:type="pct"/>
            <w:shd w:val="clear" w:color="auto" w:fill="auto"/>
            <w:noWrap/>
            <w:hideMark/>
          </w:tcPr>
          <w:p w14:paraId="0040FC5D" w14:textId="77777777" w:rsidR="00A554D3" w:rsidRPr="00AC78BD" w:rsidRDefault="00A554D3" w:rsidP="00616384">
            <w:pPr>
              <w:jc w:val="right"/>
              <w:rPr>
                <w:color w:val="000000"/>
                <w:sz w:val="18"/>
                <w:szCs w:val="18"/>
              </w:rPr>
            </w:pPr>
            <w:r w:rsidRPr="005F15B1">
              <w:rPr>
                <w:color w:val="000000"/>
                <w:sz w:val="18"/>
                <w:szCs w:val="18"/>
              </w:rPr>
              <w:t>0,000</w:t>
            </w:r>
          </w:p>
        </w:tc>
        <w:tc>
          <w:tcPr>
            <w:tcW w:w="330" w:type="pct"/>
            <w:shd w:val="clear" w:color="auto" w:fill="auto"/>
            <w:noWrap/>
            <w:hideMark/>
          </w:tcPr>
          <w:p w14:paraId="581E2B70" w14:textId="77777777" w:rsidR="00A554D3" w:rsidRPr="00AC78BD" w:rsidRDefault="00A554D3" w:rsidP="00616384">
            <w:pPr>
              <w:jc w:val="right"/>
              <w:rPr>
                <w:color w:val="000000"/>
                <w:sz w:val="18"/>
                <w:szCs w:val="18"/>
              </w:rPr>
            </w:pPr>
            <w:r w:rsidRPr="005F15B1">
              <w:rPr>
                <w:color w:val="000000"/>
                <w:sz w:val="18"/>
                <w:szCs w:val="18"/>
              </w:rPr>
              <w:t>11,415</w:t>
            </w:r>
          </w:p>
        </w:tc>
        <w:tc>
          <w:tcPr>
            <w:tcW w:w="330" w:type="pct"/>
            <w:shd w:val="clear" w:color="auto" w:fill="auto"/>
            <w:noWrap/>
            <w:hideMark/>
          </w:tcPr>
          <w:p w14:paraId="1875559D" w14:textId="77777777" w:rsidR="00A554D3" w:rsidRPr="00AC78BD" w:rsidRDefault="00A554D3" w:rsidP="00616384">
            <w:pPr>
              <w:jc w:val="right"/>
              <w:rPr>
                <w:color w:val="000000"/>
                <w:sz w:val="18"/>
                <w:szCs w:val="18"/>
              </w:rPr>
            </w:pPr>
            <w:r w:rsidRPr="005F15B1">
              <w:rPr>
                <w:color w:val="000000"/>
                <w:sz w:val="18"/>
                <w:szCs w:val="18"/>
              </w:rPr>
              <w:t>11,415</w:t>
            </w:r>
          </w:p>
        </w:tc>
        <w:tc>
          <w:tcPr>
            <w:tcW w:w="330" w:type="pct"/>
            <w:shd w:val="clear" w:color="auto" w:fill="auto"/>
            <w:noWrap/>
            <w:hideMark/>
          </w:tcPr>
          <w:p w14:paraId="68621571" w14:textId="77777777" w:rsidR="00A554D3" w:rsidRPr="00AC78BD" w:rsidRDefault="00A554D3" w:rsidP="00616384">
            <w:pPr>
              <w:jc w:val="right"/>
              <w:rPr>
                <w:color w:val="000000"/>
                <w:sz w:val="18"/>
                <w:szCs w:val="18"/>
              </w:rPr>
            </w:pPr>
            <w:r w:rsidRPr="005F15B1">
              <w:rPr>
                <w:color w:val="000000"/>
                <w:sz w:val="18"/>
                <w:szCs w:val="18"/>
              </w:rPr>
              <w:t>11,415</w:t>
            </w:r>
          </w:p>
        </w:tc>
        <w:tc>
          <w:tcPr>
            <w:tcW w:w="367" w:type="pct"/>
            <w:shd w:val="clear" w:color="auto" w:fill="auto"/>
            <w:noWrap/>
            <w:hideMark/>
          </w:tcPr>
          <w:p w14:paraId="15DD6CBD" w14:textId="77777777" w:rsidR="00A554D3" w:rsidRPr="00AC78BD" w:rsidRDefault="00A554D3" w:rsidP="00616384">
            <w:pPr>
              <w:jc w:val="right"/>
              <w:rPr>
                <w:color w:val="000000"/>
                <w:sz w:val="18"/>
                <w:szCs w:val="18"/>
              </w:rPr>
            </w:pPr>
            <w:r w:rsidRPr="005F15B1">
              <w:rPr>
                <w:color w:val="000000"/>
                <w:sz w:val="18"/>
                <w:szCs w:val="18"/>
              </w:rPr>
              <w:t>11,415</w:t>
            </w:r>
          </w:p>
        </w:tc>
        <w:tc>
          <w:tcPr>
            <w:tcW w:w="367" w:type="pct"/>
            <w:shd w:val="clear" w:color="auto" w:fill="auto"/>
            <w:noWrap/>
            <w:hideMark/>
          </w:tcPr>
          <w:p w14:paraId="6AA15C95" w14:textId="77777777" w:rsidR="00A554D3" w:rsidRPr="00AC78BD" w:rsidRDefault="00A554D3" w:rsidP="00616384">
            <w:pPr>
              <w:jc w:val="right"/>
              <w:rPr>
                <w:color w:val="000000"/>
                <w:sz w:val="18"/>
                <w:szCs w:val="18"/>
              </w:rPr>
            </w:pPr>
            <w:r w:rsidRPr="005F15B1">
              <w:rPr>
                <w:color w:val="000000"/>
                <w:sz w:val="18"/>
                <w:szCs w:val="18"/>
              </w:rPr>
              <w:t>11,415</w:t>
            </w:r>
          </w:p>
        </w:tc>
        <w:tc>
          <w:tcPr>
            <w:tcW w:w="367" w:type="pct"/>
            <w:shd w:val="clear" w:color="auto" w:fill="auto"/>
            <w:noWrap/>
            <w:hideMark/>
          </w:tcPr>
          <w:p w14:paraId="4B69BCBC" w14:textId="77777777" w:rsidR="00A554D3" w:rsidRPr="00AC78BD" w:rsidRDefault="00A554D3" w:rsidP="00616384">
            <w:pPr>
              <w:jc w:val="right"/>
              <w:rPr>
                <w:color w:val="000000"/>
                <w:sz w:val="18"/>
                <w:szCs w:val="18"/>
              </w:rPr>
            </w:pPr>
            <w:r w:rsidRPr="005F15B1">
              <w:rPr>
                <w:color w:val="000000"/>
                <w:sz w:val="18"/>
                <w:szCs w:val="18"/>
              </w:rPr>
              <w:t>11,415</w:t>
            </w:r>
          </w:p>
        </w:tc>
        <w:tc>
          <w:tcPr>
            <w:tcW w:w="367" w:type="pct"/>
            <w:shd w:val="clear" w:color="auto" w:fill="auto"/>
            <w:noWrap/>
            <w:hideMark/>
          </w:tcPr>
          <w:p w14:paraId="327A54C2" w14:textId="77777777" w:rsidR="00A554D3" w:rsidRPr="00AC78BD" w:rsidRDefault="00A554D3" w:rsidP="00616384">
            <w:pPr>
              <w:jc w:val="right"/>
              <w:rPr>
                <w:color w:val="000000"/>
                <w:sz w:val="18"/>
                <w:szCs w:val="18"/>
              </w:rPr>
            </w:pPr>
            <w:r w:rsidRPr="005F15B1">
              <w:rPr>
                <w:color w:val="000000"/>
                <w:sz w:val="18"/>
                <w:szCs w:val="18"/>
              </w:rPr>
              <w:t>11,415</w:t>
            </w:r>
          </w:p>
        </w:tc>
        <w:tc>
          <w:tcPr>
            <w:tcW w:w="367" w:type="pct"/>
            <w:shd w:val="clear" w:color="auto" w:fill="auto"/>
            <w:noWrap/>
            <w:hideMark/>
          </w:tcPr>
          <w:p w14:paraId="1A1275DD" w14:textId="77777777" w:rsidR="00A554D3" w:rsidRPr="00AC78BD" w:rsidRDefault="00A554D3" w:rsidP="00616384">
            <w:pPr>
              <w:jc w:val="right"/>
              <w:rPr>
                <w:color w:val="000000"/>
                <w:sz w:val="18"/>
                <w:szCs w:val="18"/>
              </w:rPr>
            </w:pPr>
            <w:r w:rsidRPr="005F15B1">
              <w:rPr>
                <w:color w:val="000000"/>
                <w:sz w:val="18"/>
                <w:szCs w:val="18"/>
              </w:rPr>
              <w:t>11,415</w:t>
            </w:r>
          </w:p>
        </w:tc>
        <w:tc>
          <w:tcPr>
            <w:tcW w:w="367" w:type="pct"/>
            <w:shd w:val="clear" w:color="auto" w:fill="auto"/>
            <w:noWrap/>
            <w:hideMark/>
          </w:tcPr>
          <w:p w14:paraId="51405B87" w14:textId="77777777" w:rsidR="00A554D3" w:rsidRPr="00AC78BD" w:rsidRDefault="00A554D3" w:rsidP="00616384">
            <w:pPr>
              <w:jc w:val="right"/>
              <w:rPr>
                <w:color w:val="000000"/>
                <w:sz w:val="18"/>
                <w:szCs w:val="18"/>
              </w:rPr>
            </w:pPr>
            <w:r w:rsidRPr="005F15B1">
              <w:rPr>
                <w:color w:val="000000"/>
                <w:sz w:val="18"/>
                <w:szCs w:val="18"/>
              </w:rPr>
              <w:t>11,415</w:t>
            </w:r>
          </w:p>
        </w:tc>
      </w:tr>
      <w:tr w:rsidR="00A554D3" w:rsidRPr="00AC78BD" w14:paraId="6D4B7C59" w14:textId="77777777" w:rsidTr="00A554D3">
        <w:trPr>
          <w:trHeight w:val="255"/>
        </w:trPr>
        <w:tc>
          <w:tcPr>
            <w:tcW w:w="756" w:type="pct"/>
            <w:vMerge/>
            <w:vAlign w:val="center"/>
            <w:hideMark/>
          </w:tcPr>
          <w:p w14:paraId="02245F5D" w14:textId="77777777" w:rsidR="00A554D3" w:rsidRPr="00AC78BD" w:rsidRDefault="00A554D3" w:rsidP="00616384">
            <w:pPr>
              <w:rPr>
                <w:color w:val="000000"/>
                <w:sz w:val="18"/>
                <w:szCs w:val="18"/>
              </w:rPr>
            </w:pPr>
          </w:p>
        </w:tc>
        <w:tc>
          <w:tcPr>
            <w:tcW w:w="396" w:type="pct"/>
            <w:shd w:val="clear" w:color="auto" w:fill="auto"/>
            <w:vAlign w:val="center"/>
            <w:hideMark/>
          </w:tcPr>
          <w:p w14:paraId="486B2C68" w14:textId="77777777" w:rsidR="00A554D3" w:rsidRPr="00AC78BD" w:rsidRDefault="00A554D3" w:rsidP="00616384">
            <w:pPr>
              <w:jc w:val="center"/>
              <w:rPr>
                <w:color w:val="000000"/>
                <w:sz w:val="18"/>
                <w:szCs w:val="18"/>
              </w:rPr>
            </w:pPr>
            <w:r w:rsidRPr="00AC78BD">
              <w:rPr>
                <w:color w:val="000000"/>
                <w:sz w:val="18"/>
                <w:szCs w:val="18"/>
              </w:rPr>
              <w:t>ГВСср</w:t>
            </w:r>
          </w:p>
        </w:tc>
        <w:tc>
          <w:tcPr>
            <w:tcW w:w="330" w:type="pct"/>
            <w:shd w:val="clear" w:color="auto" w:fill="auto"/>
            <w:noWrap/>
            <w:hideMark/>
          </w:tcPr>
          <w:p w14:paraId="52935F69" w14:textId="77777777" w:rsidR="00A554D3" w:rsidRPr="00AC78BD" w:rsidRDefault="00A554D3" w:rsidP="00616384">
            <w:pPr>
              <w:jc w:val="right"/>
              <w:rPr>
                <w:color w:val="000000"/>
                <w:sz w:val="18"/>
                <w:szCs w:val="18"/>
              </w:rPr>
            </w:pPr>
            <w:r w:rsidRPr="005F15B1">
              <w:rPr>
                <w:color w:val="000000"/>
                <w:sz w:val="18"/>
                <w:szCs w:val="18"/>
              </w:rPr>
              <w:t>0,000</w:t>
            </w:r>
          </w:p>
        </w:tc>
        <w:tc>
          <w:tcPr>
            <w:tcW w:w="330" w:type="pct"/>
            <w:shd w:val="clear" w:color="auto" w:fill="auto"/>
            <w:noWrap/>
            <w:hideMark/>
          </w:tcPr>
          <w:p w14:paraId="7AC01083" w14:textId="77777777" w:rsidR="00A554D3" w:rsidRPr="00AC78BD" w:rsidRDefault="00A554D3" w:rsidP="00616384">
            <w:pPr>
              <w:jc w:val="right"/>
              <w:rPr>
                <w:color w:val="000000"/>
                <w:sz w:val="18"/>
                <w:szCs w:val="18"/>
              </w:rPr>
            </w:pPr>
            <w:r w:rsidRPr="005F15B1">
              <w:rPr>
                <w:color w:val="000000"/>
                <w:sz w:val="18"/>
                <w:szCs w:val="18"/>
              </w:rPr>
              <w:t>0,000</w:t>
            </w:r>
          </w:p>
        </w:tc>
        <w:tc>
          <w:tcPr>
            <w:tcW w:w="330" w:type="pct"/>
            <w:shd w:val="clear" w:color="auto" w:fill="auto"/>
            <w:noWrap/>
            <w:hideMark/>
          </w:tcPr>
          <w:p w14:paraId="35467BD5" w14:textId="77777777" w:rsidR="00A554D3" w:rsidRPr="00AC78BD" w:rsidRDefault="00A554D3" w:rsidP="00616384">
            <w:pPr>
              <w:jc w:val="right"/>
              <w:rPr>
                <w:color w:val="000000"/>
                <w:sz w:val="18"/>
                <w:szCs w:val="18"/>
              </w:rPr>
            </w:pPr>
            <w:r w:rsidRPr="005F15B1">
              <w:rPr>
                <w:color w:val="000000"/>
                <w:sz w:val="18"/>
                <w:szCs w:val="18"/>
              </w:rPr>
              <w:t>18,491</w:t>
            </w:r>
          </w:p>
        </w:tc>
        <w:tc>
          <w:tcPr>
            <w:tcW w:w="330" w:type="pct"/>
            <w:shd w:val="clear" w:color="auto" w:fill="auto"/>
            <w:noWrap/>
            <w:hideMark/>
          </w:tcPr>
          <w:p w14:paraId="6C097929" w14:textId="77777777" w:rsidR="00A554D3" w:rsidRPr="00AC78BD" w:rsidRDefault="00A554D3" w:rsidP="00616384">
            <w:pPr>
              <w:jc w:val="right"/>
              <w:rPr>
                <w:color w:val="000000"/>
                <w:sz w:val="18"/>
                <w:szCs w:val="18"/>
              </w:rPr>
            </w:pPr>
            <w:r w:rsidRPr="005F15B1">
              <w:rPr>
                <w:color w:val="000000"/>
                <w:sz w:val="18"/>
                <w:szCs w:val="18"/>
              </w:rPr>
              <w:t>18,491</w:t>
            </w:r>
          </w:p>
        </w:tc>
        <w:tc>
          <w:tcPr>
            <w:tcW w:w="330" w:type="pct"/>
            <w:shd w:val="clear" w:color="auto" w:fill="auto"/>
            <w:noWrap/>
            <w:hideMark/>
          </w:tcPr>
          <w:p w14:paraId="427A117B" w14:textId="77777777" w:rsidR="00A554D3" w:rsidRPr="00AC78BD" w:rsidRDefault="00A554D3" w:rsidP="00616384">
            <w:pPr>
              <w:jc w:val="right"/>
              <w:rPr>
                <w:color w:val="000000"/>
                <w:sz w:val="18"/>
                <w:szCs w:val="18"/>
              </w:rPr>
            </w:pPr>
            <w:r w:rsidRPr="005F15B1">
              <w:rPr>
                <w:color w:val="000000"/>
                <w:sz w:val="18"/>
                <w:szCs w:val="18"/>
              </w:rPr>
              <w:t>18,491</w:t>
            </w:r>
          </w:p>
        </w:tc>
        <w:tc>
          <w:tcPr>
            <w:tcW w:w="367" w:type="pct"/>
            <w:shd w:val="clear" w:color="auto" w:fill="auto"/>
            <w:noWrap/>
            <w:hideMark/>
          </w:tcPr>
          <w:p w14:paraId="5FFD71A0" w14:textId="77777777" w:rsidR="00A554D3" w:rsidRPr="00AC78BD" w:rsidRDefault="00A554D3" w:rsidP="00616384">
            <w:pPr>
              <w:jc w:val="right"/>
              <w:rPr>
                <w:color w:val="000000"/>
                <w:sz w:val="18"/>
                <w:szCs w:val="18"/>
              </w:rPr>
            </w:pPr>
            <w:r w:rsidRPr="005F15B1">
              <w:rPr>
                <w:color w:val="000000"/>
                <w:sz w:val="18"/>
                <w:szCs w:val="18"/>
              </w:rPr>
              <w:t>18,491</w:t>
            </w:r>
          </w:p>
        </w:tc>
        <w:tc>
          <w:tcPr>
            <w:tcW w:w="367" w:type="pct"/>
            <w:shd w:val="clear" w:color="auto" w:fill="auto"/>
            <w:noWrap/>
            <w:hideMark/>
          </w:tcPr>
          <w:p w14:paraId="18FCEE14" w14:textId="77777777" w:rsidR="00A554D3" w:rsidRPr="00AC78BD" w:rsidRDefault="00A554D3" w:rsidP="00616384">
            <w:pPr>
              <w:jc w:val="right"/>
              <w:rPr>
                <w:color w:val="000000"/>
                <w:sz w:val="18"/>
                <w:szCs w:val="18"/>
              </w:rPr>
            </w:pPr>
            <w:r w:rsidRPr="005F15B1">
              <w:rPr>
                <w:color w:val="000000"/>
                <w:sz w:val="18"/>
                <w:szCs w:val="18"/>
              </w:rPr>
              <w:t>18,491</w:t>
            </w:r>
          </w:p>
        </w:tc>
        <w:tc>
          <w:tcPr>
            <w:tcW w:w="367" w:type="pct"/>
            <w:shd w:val="clear" w:color="auto" w:fill="auto"/>
            <w:noWrap/>
            <w:hideMark/>
          </w:tcPr>
          <w:p w14:paraId="3A463EC5" w14:textId="77777777" w:rsidR="00A554D3" w:rsidRPr="00AC78BD" w:rsidRDefault="00A554D3" w:rsidP="00616384">
            <w:pPr>
              <w:jc w:val="right"/>
              <w:rPr>
                <w:color w:val="000000"/>
                <w:sz w:val="18"/>
                <w:szCs w:val="18"/>
              </w:rPr>
            </w:pPr>
            <w:r w:rsidRPr="005F15B1">
              <w:rPr>
                <w:color w:val="000000"/>
                <w:sz w:val="18"/>
                <w:szCs w:val="18"/>
              </w:rPr>
              <w:t>18,491</w:t>
            </w:r>
          </w:p>
        </w:tc>
        <w:tc>
          <w:tcPr>
            <w:tcW w:w="367" w:type="pct"/>
            <w:shd w:val="clear" w:color="auto" w:fill="auto"/>
            <w:noWrap/>
            <w:hideMark/>
          </w:tcPr>
          <w:p w14:paraId="33E2ECAD" w14:textId="77777777" w:rsidR="00A554D3" w:rsidRPr="00AC78BD" w:rsidRDefault="00A554D3" w:rsidP="00616384">
            <w:pPr>
              <w:jc w:val="right"/>
              <w:rPr>
                <w:color w:val="000000"/>
                <w:sz w:val="18"/>
                <w:szCs w:val="18"/>
              </w:rPr>
            </w:pPr>
            <w:r w:rsidRPr="005F15B1">
              <w:rPr>
                <w:color w:val="000000"/>
                <w:sz w:val="18"/>
                <w:szCs w:val="18"/>
              </w:rPr>
              <w:t>18,491</w:t>
            </w:r>
          </w:p>
        </w:tc>
        <w:tc>
          <w:tcPr>
            <w:tcW w:w="367" w:type="pct"/>
            <w:shd w:val="clear" w:color="auto" w:fill="auto"/>
            <w:noWrap/>
            <w:hideMark/>
          </w:tcPr>
          <w:p w14:paraId="239E6BE9" w14:textId="77777777" w:rsidR="00A554D3" w:rsidRPr="00AC78BD" w:rsidRDefault="00A554D3" w:rsidP="00616384">
            <w:pPr>
              <w:jc w:val="right"/>
              <w:rPr>
                <w:color w:val="000000"/>
                <w:sz w:val="18"/>
                <w:szCs w:val="18"/>
              </w:rPr>
            </w:pPr>
            <w:r w:rsidRPr="005F15B1">
              <w:rPr>
                <w:color w:val="000000"/>
                <w:sz w:val="18"/>
                <w:szCs w:val="18"/>
              </w:rPr>
              <w:t>18,491</w:t>
            </w:r>
          </w:p>
        </w:tc>
        <w:tc>
          <w:tcPr>
            <w:tcW w:w="367" w:type="pct"/>
            <w:shd w:val="clear" w:color="auto" w:fill="auto"/>
            <w:noWrap/>
            <w:hideMark/>
          </w:tcPr>
          <w:p w14:paraId="0F9E92ED" w14:textId="77777777" w:rsidR="00A554D3" w:rsidRPr="00AC78BD" w:rsidRDefault="00A554D3" w:rsidP="00616384">
            <w:pPr>
              <w:jc w:val="right"/>
              <w:rPr>
                <w:color w:val="000000"/>
                <w:sz w:val="18"/>
                <w:szCs w:val="18"/>
              </w:rPr>
            </w:pPr>
            <w:r w:rsidRPr="005F15B1">
              <w:rPr>
                <w:color w:val="000000"/>
                <w:sz w:val="18"/>
                <w:szCs w:val="18"/>
              </w:rPr>
              <w:t>18,491</w:t>
            </w:r>
          </w:p>
        </w:tc>
      </w:tr>
      <w:tr w:rsidR="00A554D3" w:rsidRPr="00AC78BD" w14:paraId="747BFF39" w14:textId="77777777" w:rsidTr="00A554D3">
        <w:trPr>
          <w:trHeight w:val="255"/>
        </w:trPr>
        <w:tc>
          <w:tcPr>
            <w:tcW w:w="756" w:type="pct"/>
            <w:vMerge w:val="restart"/>
            <w:shd w:val="clear" w:color="auto" w:fill="auto"/>
            <w:noWrap/>
            <w:vAlign w:val="center"/>
            <w:hideMark/>
          </w:tcPr>
          <w:p w14:paraId="03EE471D" w14:textId="77777777" w:rsidR="00A554D3" w:rsidRPr="00AC78BD" w:rsidRDefault="00A554D3" w:rsidP="00616384">
            <w:pPr>
              <w:jc w:val="center"/>
              <w:rPr>
                <w:color w:val="000000"/>
                <w:sz w:val="18"/>
                <w:szCs w:val="18"/>
              </w:rPr>
            </w:pPr>
            <w:r>
              <w:rPr>
                <w:color w:val="000000"/>
                <w:sz w:val="18"/>
                <w:szCs w:val="18"/>
              </w:rPr>
              <w:t>47:07:0722001:70</w:t>
            </w:r>
          </w:p>
        </w:tc>
        <w:tc>
          <w:tcPr>
            <w:tcW w:w="396" w:type="pct"/>
            <w:shd w:val="clear" w:color="auto" w:fill="auto"/>
            <w:vAlign w:val="center"/>
            <w:hideMark/>
          </w:tcPr>
          <w:p w14:paraId="672AE2D9" w14:textId="77777777" w:rsidR="00A554D3" w:rsidRPr="00AC78BD" w:rsidRDefault="00A554D3" w:rsidP="00616384">
            <w:pPr>
              <w:jc w:val="center"/>
              <w:rPr>
                <w:color w:val="000000"/>
                <w:sz w:val="18"/>
                <w:szCs w:val="18"/>
              </w:rPr>
            </w:pPr>
            <w:r w:rsidRPr="00AC78BD">
              <w:rPr>
                <w:color w:val="000000"/>
                <w:sz w:val="18"/>
                <w:szCs w:val="18"/>
              </w:rPr>
              <w:t>Всего</w:t>
            </w:r>
          </w:p>
        </w:tc>
        <w:tc>
          <w:tcPr>
            <w:tcW w:w="330" w:type="pct"/>
            <w:shd w:val="clear" w:color="auto" w:fill="auto"/>
            <w:noWrap/>
            <w:hideMark/>
          </w:tcPr>
          <w:p w14:paraId="734D8B53" w14:textId="77777777" w:rsidR="00A554D3" w:rsidRPr="00AC78BD" w:rsidRDefault="00A554D3" w:rsidP="00616384">
            <w:pPr>
              <w:jc w:val="right"/>
              <w:rPr>
                <w:color w:val="000000"/>
                <w:sz w:val="18"/>
                <w:szCs w:val="18"/>
              </w:rPr>
            </w:pPr>
            <w:r w:rsidRPr="005F15B1">
              <w:rPr>
                <w:color w:val="000000"/>
                <w:sz w:val="18"/>
                <w:szCs w:val="18"/>
              </w:rPr>
              <w:t>83,680</w:t>
            </w:r>
          </w:p>
        </w:tc>
        <w:tc>
          <w:tcPr>
            <w:tcW w:w="330" w:type="pct"/>
            <w:shd w:val="clear" w:color="auto" w:fill="auto"/>
            <w:noWrap/>
            <w:hideMark/>
          </w:tcPr>
          <w:p w14:paraId="00E6EFF5" w14:textId="77777777" w:rsidR="00A554D3" w:rsidRPr="00AC78BD" w:rsidRDefault="00A554D3" w:rsidP="00616384">
            <w:pPr>
              <w:jc w:val="right"/>
              <w:rPr>
                <w:color w:val="000000"/>
                <w:sz w:val="18"/>
                <w:szCs w:val="18"/>
              </w:rPr>
            </w:pPr>
            <w:r w:rsidRPr="005F15B1">
              <w:rPr>
                <w:color w:val="000000"/>
                <w:sz w:val="18"/>
                <w:szCs w:val="18"/>
              </w:rPr>
              <w:t>167,359</w:t>
            </w:r>
          </w:p>
        </w:tc>
        <w:tc>
          <w:tcPr>
            <w:tcW w:w="330" w:type="pct"/>
            <w:shd w:val="clear" w:color="auto" w:fill="auto"/>
            <w:noWrap/>
            <w:hideMark/>
          </w:tcPr>
          <w:p w14:paraId="369046C6" w14:textId="77777777" w:rsidR="00A554D3" w:rsidRPr="00AC78BD" w:rsidRDefault="00A554D3" w:rsidP="00616384">
            <w:pPr>
              <w:jc w:val="right"/>
              <w:rPr>
                <w:color w:val="000000"/>
                <w:sz w:val="18"/>
                <w:szCs w:val="18"/>
              </w:rPr>
            </w:pPr>
            <w:r w:rsidRPr="005F15B1">
              <w:rPr>
                <w:color w:val="000000"/>
                <w:sz w:val="18"/>
                <w:szCs w:val="18"/>
              </w:rPr>
              <w:t>251,039</w:t>
            </w:r>
          </w:p>
        </w:tc>
        <w:tc>
          <w:tcPr>
            <w:tcW w:w="330" w:type="pct"/>
            <w:shd w:val="clear" w:color="auto" w:fill="auto"/>
            <w:noWrap/>
            <w:hideMark/>
          </w:tcPr>
          <w:p w14:paraId="57F7D952" w14:textId="77777777" w:rsidR="00A554D3" w:rsidRPr="00AC78BD" w:rsidRDefault="00A554D3" w:rsidP="00616384">
            <w:pPr>
              <w:jc w:val="right"/>
              <w:rPr>
                <w:color w:val="000000"/>
                <w:sz w:val="18"/>
                <w:szCs w:val="18"/>
              </w:rPr>
            </w:pPr>
            <w:r w:rsidRPr="005F15B1">
              <w:rPr>
                <w:color w:val="000000"/>
                <w:sz w:val="18"/>
                <w:szCs w:val="18"/>
              </w:rPr>
              <w:t>251,039</w:t>
            </w:r>
          </w:p>
        </w:tc>
        <w:tc>
          <w:tcPr>
            <w:tcW w:w="330" w:type="pct"/>
            <w:shd w:val="clear" w:color="auto" w:fill="auto"/>
            <w:noWrap/>
            <w:hideMark/>
          </w:tcPr>
          <w:p w14:paraId="5A58F75A" w14:textId="77777777" w:rsidR="00A554D3" w:rsidRPr="00AC78BD" w:rsidRDefault="00A554D3" w:rsidP="00616384">
            <w:pPr>
              <w:jc w:val="right"/>
              <w:rPr>
                <w:color w:val="000000"/>
                <w:sz w:val="18"/>
                <w:szCs w:val="18"/>
              </w:rPr>
            </w:pPr>
            <w:r w:rsidRPr="005F15B1">
              <w:rPr>
                <w:color w:val="000000"/>
                <w:sz w:val="18"/>
                <w:szCs w:val="18"/>
              </w:rPr>
              <w:t>251,039</w:t>
            </w:r>
          </w:p>
        </w:tc>
        <w:tc>
          <w:tcPr>
            <w:tcW w:w="367" w:type="pct"/>
            <w:shd w:val="clear" w:color="auto" w:fill="auto"/>
            <w:noWrap/>
            <w:hideMark/>
          </w:tcPr>
          <w:p w14:paraId="22162C5C" w14:textId="77777777" w:rsidR="00A554D3" w:rsidRPr="00AC78BD" w:rsidRDefault="00A554D3" w:rsidP="00616384">
            <w:pPr>
              <w:jc w:val="right"/>
              <w:rPr>
                <w:color w:val="000000"/>
                <w:sz w:val="18"/>
                <w:szCs w:val="18"/>
              </w:rPr>
            </w:pPr>
            <w:r w:rsidRPr="005F15B1">
              <w:rPr>
                <w:color w:val="000000"/>
                <w:sz w:val="18"/>
                <w:szCs w:val="18"/>
              </w:rPr>
              <w:t>251,039</w:t>
            </w:r>
          </w:p>
        </w:tc>
        <w:tc>
          <w:tcPr>
            <w:tcW w:w="367" w:type="pct"/>
            <w:shd w:val="clear" w:color="auto" w:fill="auto"/>
            <w:noWrap/>
            <w:hideMark/>
          </w:tcPr>
          <w:p w14:paraId="47B09824" w14:textId="77777777" w:rsidR="00A554D3" w:rsidRPr="00AC78BD" w:rsidRDefault="00A554D3" w:rsidP="00616384">
            <w:pPr>
              <w:jc w:val="right"/>
              <w:rPr>
                <w:color w:val="000000"/>
                <w:sz w:val="18"/>
                <w:szCs w:val="18"/>
              </w:rPr>
            </w:pPr>
            <w:r w:rsidRPr="005F15B1">
              <w:rPr>
                <w:color w:val="000000"/>
                <w:sz w:val="18"/>
                <w:szCs w:val="18"/>
              </w:rPr>
              <w:t>251,039</w:t>
            </w:r>
          </w:p>
        </w:tc>
        <w:tc>
          <w:tcPr>
            <w:tcW w:w="367" w:type="pct"/>
            <w:shd w:val="clear" w:color="auto" w:fill="auto"/>
            <w:noWrap/>
            <w:hideMark/>
          </w:tcPr>
          <w:p w14:paraId="5CC98B4C" w14:textId="77777777" w:rsidR="00A554D3" w:rsidRPr="00AC78BD" w:rsidRDefault="00A554D3" w:rsidP="00616384">
            <w:pPr>
              <w:jc w:val="right"/>
              <w:rPr>
                <w:color w:val="000000"/>
                <w:sz w:val="18"/>
                <w:szCs w:val="18"/>
              </w:rPr>
            </w:pPr>
            <w:r w:rsidRPr="005F15B1">
              <w:rPr>
                <w:color w:val="000000"/>
                <w:sz w:val="18"/>
                <w:szCs w:val="18"/>
              </w:rPr>
              <w:t>251,039</w:t>
            </w:r>
          </w:p>
        </w:tc>
        <w:tc>
          <w:tcPr>
            <w:tcW w:w="367" w:type="pct"/>
            <w:shd w:val="clear" w:color="auto" w:fill="auto"/>
            <w:noWrap/>
            <w:hideMark/>
          </w:tcPr>
          <w:p w14:paraId="3AF1C3DE" w14:textId="77777777" w:rsidR="00A554D3" w:rsidRPr="00AC78BD" w:rsidRDefault="00A554D3" w:rsidP="00616384">
            <w:pPr>
              <w:jc w:val="right"/>
              <w:rPr>
                <w:color w:val="000000"/>
                <w:sz w:val="18"/>
                <w:szCs w:val="18"/>
              </w:rPr>
            </w:pPr>
            <w:r w:rsidRPr="005F15B1">
              <w:rPr>
                <w:color w:val="000000"/>
                <w:sz w:val="18"/>
                <w:szCs w:val="18"/>
              </w:rPr>
              <w:t>251,039</w:t>
            </w:r>
          </w:p>
        </w:tc>
        <w:tc>
          <w:tcPr>
            <w:tcW w:w="367" w:type="pct"/>
            <w:shd w:val="clear" w:color="auto" w:fill="auto"/>
            <w:noWrap/>
            <w:hideMark/>
          </w:tcPr>
          <w:p w14:paraId="67F3ECA5" w14:textId="77777777" w:rsidR="00A554D3" w:rsidRPr="00AC78BD" w:rsidRDefault="00A554D3" w:rsidP="00616384">
            <w:pPr>
              <w:jc w:val="right"/>
              <w:rPr>
                <w:color w:val="000000"/>
                <w:sz w:val="18"/>
                <w:szCs w:val="18"/>
              </w:rPr>
            </w:pPr>
            <w:r w:rsidRPr="005F15B1">
              <w:rPr>
                <w:color w:val="000000"/>
                <w:sz w:val="18"/>
                <w:szCs w:val="18"/>
              </w:rPr>
              <w:t>251,039</w:t>
            </w:r>
          </w:p>
        </w:tc>
        <w:tc>
          <w:tcPr>
            <w:tcW w:w="367" w:type="pct"/>
            <w:shd w:val="clear" w:color="auto" w:fill="auto"/>
            <w:noWrap/>
            <w:hideMark/>
          </w:tcPr>
          <w:p w14:paraId="13CA5D58" w14:textId="77777777" w:rsidR="00A554D3" w:rsidRPr="00AC78BD" w:rsidRDefault="00A554D3" w:rsidP="00616384">
            <w:pPr>
              <w:jc w:val="right"/>
              <w:rPr>
                <w:color w:val="000000"/>
                <w:sz w:val="18"/>
                <w:szCs w:val="18"/>
              </w:rPr>
            </w:pPr>
            <w:r w:rsidRPr="005F15B1">
              <w:rPr>
                <w:color w:val="000000"/>
                <w:sz w:val="18"/>
                <w:szCs w:val="18"/>
              </w:rPr>
              <w:t>251,039</w:t>
            </w:r>
          </w:p>
        </w:tc>
      </w:tr>
      <w:tr w:rsidR="00A554D3" w:rsidRPr="00AC78BD" w14:paraId="25C21232" w14:textId="77777777" w:rsidTr="00A554D3">
        <w:trPr>
          <w:trHeight w:val="255"/>
        </w:trPr>
        <w:tc>
          <w:tcPr>
            <w:tcW w:w="756" w:type="pct"/>
            <w:vMerge/>
            <w:vAlign w:val="center"/>
            <w:hideMark/>
          </w:tcPr>
          <w:p w14:paraId="53FB2ECF" w14:textId="77777777" w:rsidR="00A554D3" w:rsidRPr="00AC78BD" w:rsidRDefault="00A554D3" w:rsidP="00616384">
            <w:pPr>
              <w:rPr>
                <w:color w:val="000000"/>
                <w:sz w:val="18"/>
                <w:szCs w:val="18"/>
              </w:rPr>
            </w:pPr>
          </w:p>
        </w:tc>
        <w:tc>
          <w:tcPr>
            <w:tcW w:w="396" w:type="pct"/>
            <w:shd w:val="clear" w:color="auto" w:fill="auto"/>
            <w:vAlign w:val="center"/>
            <w:hideMark/>
          </w:tcPr>
          <w:p w14:paraId="663F93D6" w14:textId="77777777" w:rsidR="00A554D3" w:rsidRPr="00AC78BD" w:rsidRDefault="00A554D3" w:rsidP="00616384">
            <w:pPr>
              <w:jc w:val="center"/>
              <w:rPr>
                <w:color w:val="000000"/>
                <w:sz w:val="18"/>
                <w:szCs w:val="18"/>
              </w:rPr>
            </w:pPr>
            <w:r w:rsidRPr="00AC78BD">
              <w:rPr>
                <w:color w:val="000000"/>
                <w:sz w:val="18"/>
                <w:szCs w:val="18"/>
              </w:rPr>
              <w:t>ОВ</w:t>
            </w:r>
          </w:p>
        </w:tc>
        <w:tc>
          <w:tcPr>
            <w:tcW w:w="330" w:type="pct"/>
            <w:shd w:val="clear" w:color="auto" w:fill="auto"/>
            <w:noWrap/>
            <w:hideMark/>
          </w:tcPr>
          <w:p w14:paraId="30177460" w14:textId="77777777" w:rsidR="00A554D3" w:rsidRPr="00AC78BD" w:rsidRDefault="00A554D3" w:rsidP="00616384">
            <w:pPr>
              <w:jc w:val="right"/>
              <w:rPr>
                <w:color w:val="000000"/>
                <w:sz w:val="18"/>
                <w:szCs w:val="18"/>
              </w:rPr>
            </w:pPr>
            <w:r w:rsidRPr="005F15B1">
              <w:rPr>
                <w:color w:val="000000"/>
                <w:sz w:val="18"/>
                <w:szCs w:val="18"/>
              </w:rPr>
              <w:t>34,343</w:t>
            </w:r>
          </w:p>
        </w:tc>
        <w:tc>
          <w:tcPr>
            <w:tcW w:w="330" w:type="pct"/>
            <w:shd w:val="clear" w:color="auto" w:fill="auto"/>
            <w:noWrap/>
            <w:hideMark/>
          </w:tcPr>
          <w:p w14:paraId="0ED8557A" w14:textId="77777777" w:rsidR="00A554D3" w:rsidRPr="00AC78BD" w:rsidRDefault="00A554D3" w:rsidP="00616384">
            <w:pPr>
              <w:jc w:val="right"/>
              <w:rPr>
                <w:color w:val="000000"/>
                <w:sz w:val="18"/>
                <w:szCs w:val="18"/>
              </w:rPr>
            </w:pPr>
            <w:r w:rsidRPr="005F15B1">
              <w:rPr>
                <w:color w:val="000000"/>
                <w:sz w:val="18"/>
                <w:szCs w:val="18"/>
              </w:rPr>
              <w:t>68,686</w:t>
            </w:r>
          </w:p>
        </w:tc>
        <w:tc>
          <w:tcPr>
            <w:tcW w:w="330" w:type="pct"/>
            <w:shd w:val="clear" w:color="auto" w:fill="auto"/>
            <w:noWrap/>
            <w:hideMark/>
          </w:tcPr>
          <w:p w14:paraId="1C53F18E" w14:textId="77777777" w:rsidR="00A554D3" w:rsidRPr="00AC78BD" w:rsidRDefault="00A554D3" w:rsidP="00616384">
            <w:pPr>
              <w:jc w:val="right"/>
              <w:rPr>
                <w:color w:val="000000"/>
                <w:sz w:val="18"/>
                <w:szCs w:val="18"/>
              </w:rPr>
            </w:pPr>
            <w:r w:rsidRPr="005F15B1">
              <w:rPr>
                <w:color w:val="000000"/>
                <w:sz w:val="18"/>
                <w:szCs w:val="18"/>
              </w:rPr>
              <w:t>103,030</w:t>
            </w:r>
          </w:p>
        </w:tc>
        <w:tc>
          <w:tcPr>
            <w:tcW w:w="330" w:type="pct"/>
            <w:shd w:val="clear" w:color="auto" w:fill="auto"/>
            <w:noWrap/>
            <w:hideMark/>
          </w:tcPr>
          <w:p w14:paraId="5B668BF5" w14:textId="77777777" w:rsidR="00A554D3" w:rsidRPr="00AC78BD" w:rsidRDefault="00A554D3" w:rsidP="00616384">
            <w:pPr>
              <w:jc w:val="right"/>
              <w:rPr>
                <w:color w:val="000000"/>
                <w:sz w:val="18"/>
                <w:szCs w:val="18"/>
              </w:rPr>
            </w:pPr>
            <w:r w:rsidRPr="005F15B1">
              <w:rPr>
                <w:color w:val="000000"/>
                <w:sz w:val="18"/>
                <w:szCs w:val="18"/>
              </w:rPr>
              <w:t>103,030</w:t>
            </w:r>
          </w:p>
        </w:tc>
        <w:tc>
          <w:tcPr>
            <w:tcW w:w="330" w:type="pct"/>
            <w:shd w:val="clear" w:color="auto" w:fill="auto"/>
            <w:noWrap/>
            <w:hideMark/>
          </w:tcPr>
          <w:p w14:paraId="081418C3" w14:textId="77777777" w:rsidR="00A554D3" w:rsidRPr="00AC78BD" w:rsidRDefault="00A554D3" w:rsidP="00616384">
            <w:pPr>
              <w:jc w:val="right"/>
              <w:rPr>
                <w:color w:val="000000"/>
                <w:sz w:val="18"/>
                <w:szCs w:val="18"/>
              </w:rPr>
            </w:pPr>
            <w:r w:rsidRPr="005F15B1">
              <w:rPr>
                <w:color w:val="000000"/>
                <w:sz w:val="18"/>
                <w:szCs w:val="18"/>
              </w:rPr>
              <w:t>103,030</w:t>
            </w:r>
          </w:p>
        </w:tc>
        <w:tc>
          <w:tcPr>
            <w:tcW w:w="367" w:type="pct"/>
            <w:shd w:val="clear" w:color="auto" w:fill="auto"/>
            <w:noWrap/>
            <w:hideMark/>
          </w:tcPr>
          <w:p w14:paraId="0606B3C1" w14:textId="77777777" w:rsidR="00A554D3" w:rsidRPr="00AC78BD" w:rsidRDefault="00A554D3" w:rsidP="00616384">
            <w:pPr>
              <w:jc w:val="right"/>
              <w:rPr>
                <w:color w:val="000000"/>
                <w:sz w:val="18"/>
                <w:szCs w:val="18"/>
              </w:rPr>
            </w:pPr>
            <w:r w:rsidRPr="005F15B1">
              <w:rPr>
                <w:color w:val="000000"/>
                <w:sz w:val="18"/>
                <w:szCs w:val="18"/>
              </w:rPr>
              <w:t>103,030</w:t>
            </w:r>
          </w:p>
        </w:tc>
        <w:tc>
          <w:tcPr>
            <w:tcW w:w="367" w:type="pct"/>
            <w:shd w:val="clear" w:color="auto" w:fill="auto"/>
            <w:noWrap/>
            <w:hideMark/>
          </w:tcPr>
          <w:p w14:paraId="4A2AAE75" w14:textId="77777777" w:rsidR="00A554D3" w:rsidRPr="00AC78BD" w:rsidRDefault="00A554D3" w:rsidP="00616384">
            <w:pPr>
              <w:jc w:val="right"/>
              <w:rPr>
                <w:color w:val="000000"/>
                <w:sz w:val="18"/>
                <w:szCs w:val="18"/>
              </w:rPr>
            </w:pPr>
            <w:r w:rsidRPr="005F15B1">
              <w:rPr>
                <w:color w:val="000000"/>
                <w:sz w:val="18"/>
                <w:szCs w:val="18"/>
              </w:rPr>
              <w:t>103,030</w:t>
            </w:r>
          </w:p>
        </w:tc>
        <w:tc>
          <w:tcPr>
            <w:tcW w:w="367" w:type="pct"/>
            <w:shd w:val="clear" w:color="auto" w:fill="auto"/>
            <w:noWrap/>
            <w:hideMark/>
          </w:tcPr>
          <w:p w14:paraId="627392F2" w14:textId="77777777" w:rsidR="00A554D3" w:rsidRPr="00AC78BD" w:rsidRDefault="00A554D3" w:rsidP="00616384">
            <w:pPr>
              <w:jc w:val="right"/>
              <w:rPr>
                <w:color w:val="000000"/>
                <w:sz w:val="18"/>
                <w:szCs w:val="18"/>
              </w:rPr>
            </w:pPr>
            <w:r w:rsidRPr="005F15B1">
              <w:rPr>
                <w:color w:val="000000"/>
                <w:sz w:val="18"/>
                <w:szCs w:val="18"/>
              </w:rPr>
              <w:t>103,030</w:t>
            </w:r>
          </w:p>
        </w:tc>
        <w:tc>
          <w:tcPr>
            <w:tcW w:w="367" w:type="pct"/>
            <w:shd w:val="clear" w:color="auto" w:fill="auto"/>
            <w:noWrap/>
            <w:hideMark/>
          </w:tcPr>
          <w:p w14:paraId="06D942F5" w14:textId="77777777" w:rsidR="00A554D3" w:rsidRPr="00AC78BD" w:rsidRDefault="00A554D3" w:rsidP="00616384">
            <w:pPr>
              <w:jc w:val="right"/>
              <w:rPr>
                <w:color w:val="000000"/>
                <w:sz w:val="18"/>
                <w:szCs w:val="18"/>
              </w:rPr>
            </w:pPr>
            <w:r w:rsidRPr="005F15B1">
              <w:rPr>
                <w:color w:val="000000"/>
                <w:sz w:val="18"/>
                <w:szCs w:val="18"/>
              </w:rPr>
              <w:t>103,030</w:t>
            </w:r>
          </w:p>
        </w:tc>
        <w:tc>
          <w:tcPr>
            <w:tcW w:w="367" w:type="pct"/>
            <w:shd w:val="clear" w:color="auto" w:fill="auto"/>
            <w:noWrap/>
            <w:hideMark/>
          </w:tcPr>
          <w:p w14:paraId="57EA59D7" w14:textId="77777777" w:rsidR="00A554D3" w:rsidRPr="00AC78BD" w:rsidRDefault="00A554D3" w:rsidP="00616384">
            <w:pPr>
              <w:jc w:val="right"/>
              <w:rPr>
                <w:color w:val="000000"/>
                <w:sz w:val="18"/>
                <w:szCs w:val="18"/>
              </w:rPr>
            </w:pPr>
            <w:r w:rsidRPr="005F15B1">
              <w:rPr>
                <w:color w:val="000000"/>
                <w:sz w:val="18"/>
                <w:szCs w:val="18"/>
              </w:rPr>
              <w:t>103,030</w:t>
            </w:r>
          </w:p>
        </w:tc>
        <w:tc>
          <w:tcPr>
            <w:tcW w:w="367" w:type="pct"/>
            <w:shd w:val="clear" w:color="auto" w:fill="auto"/>
            <w:noWrap/>
            <w:hideMark/>
          </w:tcPr>
          <w:p w14:paraId="548566B8" w14:textId="77777777" w:rsidR="00A554D3" w:rsidRPr="00AC78BD" w:rsidRDefault="00A554D3" w:rsidP="00616384">
            <w:pPr>
              <w:jc w:val="right"/>
              <w:rPr>
                <w:color w:val="000000"/>
                <w:sz w:val="18"/>
                <w:szCs w:val="18"/>
              </w:rPr>
            </w:pPr>
            <w:r w:rsidRPr="005F15B1">
              <w:rPr>
                <w:color w:val="000000"/>
                <w:sz w:val="18"/>
                <w:szCs w:val="18"/>
              </w:rPr>
              <w:t>103,030</w:t>
            </w:r>
          </w:p>
        </w:tc>
      </w:tr>
      <w:tr w:rsidR="00A554D3" w:rsidRPr="00AC78BD" w14:paraId="39A8FBCA" w14:textId="77777777" w:rsidTr="00A554D3">
        <w:trPr>
          <w:trHeight w:val="255"/>
        </w:trPr>
        <w:tc>
          <w:tcPr>
            <w:tcW w:w="756" w:type="pct"/>
            <w:vMerge/>
            <w:vAlign w:val="center"/>
            <w:hideMark/>
          </w:tcPr>
          <w:p w14:paraId="2140DF4F" w14:textId="77777777" w:rsidR="00A554D3" w:rsidRPr="00AC78BD" w:rsidRDefault="00A554D3" w:rsidP="00616384">
            <w:pPr>
              <w:rPr>
                <w:color w:val="000000"/>
                <w:sz w:val="18"/>
                <w:szCs w:val="18"/>
              </w:rPr>
            </w:pPr>
          </w:p>
        </w:tc>
        <w:tc>
          <w:tcPr>
            <w:tcW w:w="396" w:type="pct"/>
            <w:shd w:val="clear" w:color="auto" w:fill="auto"/>
            <w:vAlign w:val="center"/>
            <w:hideMark/>
          </w:tcPr>
          <w:p w14:paraId="50C396B1" w14:textId="77777777" w:rsidR="00A554D3" w:rsidRPr="00AC78BD" w:rsidRDefault="00A554D3" w:rsidP="00616384">
            <w:pPr>
              <w:jc w:val="center"/>
              <w:rPr>
                <w:color w:val="000000"/>
                <w:sz w:val="18"/>
                <w:szCs w:val="18"/>
              </w:rPr>
            </w:pPr>
            <w:r w:rsidRPr="00AC78BD">
              <w:rPr>
                <w:color w:val="000000"/>
                <w:sz w:val="18"/>
                <w:szCs w:val="18"/>
              </w:rPr>
              <w:t>ГВСср</w:t>
            </w:r>
          </w:p>
        </w:tc>
        <w:tc>
          <w:tcPr>
            <w:tcW w:w="330" w:type="pct"/>
            <w:shd w:val="clear" w:color="auto" w:fill="auto"/>
            <w:noWrap/>
            <w:hideMark/>
          </w:tcPr>
          <w:p w14:paraId="7A78D898" w14:textId="77777777" w:rsidR="00A554D3" w:rsidRPr="00AC78BD" w:rsidRDefault="00A554D3" w:rsidP="00616384">
            <w:pPr>
              <w:jc w:val="right"/>
              <w:rPr>
                <w:color w:val="000000"/>
                <w:sz w:val="18"/>
                <w:szCs w:val="18"/>
              </w:rPr>
            </w:pPr>
            <w:r w:rsidRPr="005F15B1">
              <w:rPr>
                <w:color w:val="000000"/>
                <w:sz w:val="18"/>
                <w:szCs w:val="18"/>
              </w:rPr>
              <w:t>49,336</w:t>
            </w:r>
          </w:p>
        </w:tc>
        <w:tc>
          <w:tcPr>
            <w:tcW w:w="330" w:type="pct"/>
            <w:shd w:val="clear" w:color="auto" w:fill="auto"/>
            <w:noWrap/>
            <w:hideMark/>
          </w:tcPr>
          <w:p w14:paraId="091A2653" w14:textId="77777777" w:rsidR="00A554D3" w:rsidRPr="00AC78BD" w:rsidRDefault="00A554D3" w:rsidP="00616384">
            <w:pPr>
              <w:jc w:val="right"/>
              <w:rPr>
                <w:color w:val="000000"/>
                <w:sz w:val="18"/>
                <w:szCs w:val="18"/>
              </w:rPr>
            </w:pPr>
            <w:r w:rsidRPr="005F15B1">
              <w:rPr>
                <w:color w:val="000000"/>
                <w:sz w:val="18"/>
                <w:szCs w:val="18"/>
              </w:rPr>
              <w:t>98,673</w:t>
            </w:r>
          </w:p>
        </w:tc>
        <w:tc>
          <w:tcPr>
            <w:tcW w:w="330" w:type="pct"/>
            <w:shd w:val="clear" w:color="auto" w:fill="auto"/>
            <w:noWrap/>
            <w:hideMark/>
          </w:tcPr>
          <w:p w14:paraId="4B3CEF3B" w14:textId="77777777" w:rsidR="00A554D3" w:rsidRPr="00AC78BD" w:rsidRDefault="00A554D3" w:rsidP="00616384">
            <w:pPr>
              <w:jc w:val="right"/>
              <w:rPr>
                <w:color w:val="000000"/>
                <w:sz w:val="18"/>
                <w:szCs w:val="18"/>
              </w:rPr>
            </w:pPr>
            <w:r w:rsidRPr="005F15B1">
              <w:rPr>
                <w:color w:val="000000"/>
                <w:sz w:val="18"/>
                <w:szCs w:val="18"/>
              </w:rPr>
              <w:t>148,009</w:t>
            </w:r>
          </w:p>
        </w:tc>
        <w:tc>
          <w:tcPr>
            <w:tcW w:w="330" w:type="pct"/>
            <w:shd w:val="clear" w:color="auto" w:fill="auto"/>
            <w:noWrap/>
            <w:hideMark/>
          </w:tcPr>
          <w:p w14:paraId="7BB2834C" w14:textId="77777777" w:rsidR="00A554D3" w:rsidRPr="00AC78BD" w:rsidRDefault="00A554D3" w:rsidP="00616384">
            <w:pPr>
              <w:jc w:val="right"/>
              <w:rPr>
                <w:color w:val="000000"/>
                <w:sz w:val="18"/>
                <w:szCs w:val="18"/>
              </w:rPr>
            </w:pPr>
            <w:r w:rsidRPr="005F15B1">
              <w:rPr>
                <w:color w:val="000000"/>
                <w:sz w:val="18"/>
                <w:szCs w:val="18"/>
              </w:rPr>
              <w:t>148,009</w:t>
            </w:r>
          </w:p>
        </w:tc>
        <w:tc>
          <w:tcPr>
            <w:tcW w:w="330" w:type="pct"/>
            <w:shd w:val="clear" w:color="auto" w:fill="auto"/>
            <w:noWrap/>
            <w:hideMark/>
          </w:tcPr>
          <w:p w14:paraId="0A63E4C9" w14:textId="77777777" w:rsidR="00A554D3" w:rsidRPr="00AC78BD" w:rsidRDefault="00A554D3" w:rsidP="00616384">
            <w:pPr>
              <w:jc w:val="right"/>
              <w:rPr>
                <w:color w:val="000000"/>
                <w:sz w:val="18"/>
                <w:szCs w:val="18"/>
              </w:rPr>
            </w:pPr>
            <w:r w:rsidRPr="005F15B1">
              <w:rPr>
                <w:color w:val="000000"/>
                <w:sz w:val="18"/>
                <w:szCs w:val="18"/>
              </w:rPr>
              <w:t>148,009</w:t>
            </w:r>
          </w:p>
        </w:tc>
        <w:tc>
          <w:tcPr>
            <w:tcW w:w="367" w:type="pct"/>
            <w:shd w:val="clear" w:color="auto" w:fill="auto"/>
            <w:noWrap/>
            <w:hideMark/>
          </w:tcPr>
          <w:p w14:paraId="354CB555" w14:textId="77777777" w:rsidR="00A554D3" w:rsidRPr="00AC78BD" w:rsidRDefault="00A554D3" w:rsidP="00616384">
            <w:pPr>
              <w:jc w:val="right"/>
              <w:rPr>
                <w:color w:val="000000"/>
                <w:sz w:val="18"/>
                <w:szCs w:val="18"/>
              </w:rPr>
            </w:pPr>
            <w:r w:rsidRPr="005F15B1">
              <w:rPr>
                <w:color w:val="000000"/>
                <w:sz w:val="18"/>
                <w:szCs w:val="18"/>
              </w:rPr>
              <w:t>148,009</w:t>
            </w:r>
          </w:p>
        </w:tc>
        <w:tc>
          <w:tcPr>
            <w:tcW w:w="367" w:type="pct"/>
            <w:shd w:val="clear" w:color="auto" w:fill="auto"/>
            <w:noWrap/>
            <w:hideMark/>
          </w:tcPr>
          <w:p w14:paraId="5AD54E33" w14:textId="77777777" w:rsidR="00A554D3" w:rsidRPr="00AC78BD" w:rsidRDefault="00A554D3" w:rsidP="00616384">
            <w:pPr>
              <w:jc w:val="right"/>
              <w:rPr>
                <w:color w:val="000000"/>
                <w:sz w:val="18"/>
                <w:szCs w:val="18"/>
              </w:rPr>
            </w:pPr>
            <w:r w:rsidRPr="005F15B1">
              <w:rPr>
                <w:color w:val="000000"/>
                <w:sz w:val="18"/>
                <w:szCs w:val="18"/>
              </w:rPr>
              <w:t>148,009</w:t>
            </w:r>
          </w:p>
        </w:tc>
        <w:tc>
          <w:tcPr>
            <w:tcW w:w="367" w:type="pct"/>
            <w:shd w:val="clear" w:color="auto" w:fill="auto"/>
            <w:noWrap/>
            <w:hideMark/>
          </w:tcPr>
          <w:p w14:paraId="4425EFF1" w14:textId="77777777" w:rsidR="00A554D3" w:rsidRPr="00AC78BD" w:rsidRDefault="00A554D3" w:rsidP="00616384">
            <w:pPr>
              <w:jc w:val="right"/>
              <w:rPr>
                <w:color w:val="000000"/>
                <w:sz w:val="18"/>
                <w:szCs w:val="18"/>
              </w:rPr>
            </w:pPr>
            <w:r w:rsidRPr="005F15B1">
              <w:rPr>
                <w:color w:val="000000"/>
                <w:sz w:val="18"/>
                <w:szCs w:val="18"/>
              </w:rPr>
              <w:t>148,009</w:t>
            </w:r>
          </w:p>
        </w:tc>
        <w:tc>
          <w:tcPr>
            <w:tcW w:w="367" w:type="pct"/>
            <w:shd w:val="clear" w:color="auto" w:fill="auto"/>
            <w:noWrap/>
            <w:hideMark/>
          </w:tcPr>
          <w:p w14:paraId="7E72BC3A" w14:textId="77777777" w:rsidR="00A554D3" w:rsidRPr="00AC78BD" w:rsidRDefault="00A554D3" w:rsidP="00616384">
            <w:pPr>
              <w:jc w:val="right"/>
              <w:rPr>
                <w:color w:val="000000"/>
                <w:sz w:val="18"/>
                <w:szCs w:val="18"/>
              </w:rPr>
            </w:pPr>
            <w:r w:rsidRPr="005F15B1">
              <w:rPr>
                <w:color w:val="000000"/>
                <w:sz w:val="18"/>
                <w:szCs w:val="18"/>
              </w:rPr>
              <w:t>148,009</w:t>
            </w:r>
          </w:p>
        </w:tc>
        <w:tc>
          <w:tcPr>
            <w:tcW w:w="367" w:type="pct"/>
            <w:shd w:val="clear" w:color="auto" w:fill="auto"/>
            <w:noWrap/>
            <w:hideMark/>
          </w:tcPr>
          <w:p w14:paraId="12ABE872" w14:textId="77777777" w:rsidR="00A554D3" w:rsidRPr="00AC78BD" w:rsidRDefault="00A554D3" w:rsidP="00616384">
            <w:pPr>
              <w:jc w:val="right"/>
              <w:rPr>
                <w:color w:val="000000"/>
                <w:sz w:val="18"/>
                <w:szCs w:val="18"/>
              </w:rPr>
            </w:pPr>
            <w:r w:rsidRPr="005F15B1">
              <w:rPr>
                <w:color w:val="000000"/>
                <w:sz w:val="18"/>
                <w:szCs w:val="18"/>
              </w:rPr>
              <w:t>148,009</w:t>
            </w:r>
          </w:p>
        </w:tc>
        <w:tc>
          <w:tcPr>
            <w:tcW w:w="367" w:type="pct"/>
            <w:shd w:val="clear" w:color="auto" w:fill="auto"/>
            <w:noWrap/>
            <w:hideMark/>
          </w:tcPr>
          <w:p w14:paraId="68011C20" w14:textId="77777777" w:rsidR="00A554D3" w:rsidRPr="00AC78BD" w:rsidRDefault="00A554D3" w:rsidP="00616384">
            <w:pPr>
              <w:jc w:val="right"/>
              <w:rPr>
                <w:color w:val="000000"/>
                <w:sz w:val="18"/>
                <w:szCs w:val="18"/>
              </w:rPr>
            </w:pPr>
            <w:r w:rsidRPr="005F15B1">
              <w:rPr>
                <w:color w:val="000000"/>
                <w:sz w:val="18"/>
                <w:szCs w:val="18"/>
              </w:rPr>
              <w:t>148,009</w:t>
            </w:r>
          </w:p>
        </w:tc>
      </w:tr>
      <w:tr w:rsidR="00A554D3" w:rsidRPr="00AC78BD" w14:paraId="0F342C0B" w14:textId="77777777" w:rsidTr="00A554D3">
        <w:trPr>
          <w:trHeight w:val="255"/>
        </w:trPr>
        <w:tc>
          <w:tcPr>
            <w:tcW w:w="756" w:type="pct"/>
            <w:vMerge w:val="restart"/>
            <w:shd w:val="clear" w:color="auto" w:fill="auto"/>
            <w:noWrap/>
            <w:vAlign w:val="center"/>
            <w:hideMark/>
          </w:tcPr>
          <w:p w14:paraId="22D05977" w14:textId="77777777" w:rsidR="00A554D3" w:rsidRPr="00AC78BD" w:rsidRDefault="00A554D3" w:rsidP="00616384">
            <w:pPr>
              <w:jc w:val="center"/>
              <w:rPr>
                <w:color w:val="000000"/>
                <w:sz w:val="18"/>
                <w:szCs w:val="18"/>
              </w:rPr>
            </w:pPr>
            <w:r>
              <w:rPr>
                <w:color w:val="000000"/>
                <w:sz w:val="18"/>
                <w:szCs w:val="18"/>
              </w:rPr>
              <w:t>47:07:0722001:4614</w:t>
            </w:r>
          </w:p>
        </w:tc>
        <w:tc>
          <w:tcPr>
            <w:tcW w:w="396" w:type="pct"/>
            <w:shd w:val="clear" w:color="auto" w:fill="auto"/>
            <w:vAlign w:val="center"/>
            <w:hideMark/>
          </w:tcPr>
          <w:p w14:paraId="2E04DEFB" w14:textId="77777777" w:rsidR="00A554D3" w:rsidRPr="00AC78BD" w:rsidRDefault="00A554D3" w:rsidP="00616384">
            <w:pPr>
              <w:jc w:val="center"/>
              <w:rPr>
                <w:color w:val="000000"/>
                <w:sz w:val="18"/>
                <w:szCs w:val="18"/>
              </w:rPr>
            </w:pPr>
            <w:r w:rsidRPr="00AC78BD">
              <w:rPr>
                <w:color w:val="000000"/>
                <w:sz w:val="18"/>
                <w:szCs w:val="18"/>
              </w:rPr>
              <w:t>Всего</w:t>
            </w:r>
          </w:p>
        </w:tc>
        <w:tc>
          <w:tcPr>
            <w:tcW w:w="330" w:type="pct"/>
            <w:shd w:val="clear" w:color="auto" w:fill="auto"/>
            <w:noWrap/>
            <w:hideMark/>
          </w:tcPr>
          <w:p w14:paraId="0BEB183B" w14:textId="77777777" w:rsidR="00A554D3" w:rsidRPr="00AC78BD" w:rsidRDefault="00A554D3" w:rsidP="00616384">
            <w:pPr>
              <w:jc w:val="right"/>
              <w:rPr>
                <w:color w:val="000000"/>
                <w:sz w:val="18"/>
                <w:szCs w:val="18"/>
              </w:rPr>
            </w:pPr>
            <w:r w:rsidRPr="005F15B1">
              <w:rPr>
                <w:color w:val="000000"/>
                <w:sz w:val="18"/>
                <w:szCs w:val="18"/>
              </w:rPr>
              <w:t>23,746</w:t>
            </w:r>
          </w:p>
        </w:tc>
        <w:tc>
          <w:tcPr>
            <w:tcW w:w="330" w:type="pct"/>
            <w:shd w:val="clear" w:color="auto" w:fill="auto"/>
            <w:noWrap/>
            <w:hideMark/>
          </w:tcPr>
          <w:p w14:paraId="550D4921" w14:textId="77777777" w:rsidR="00A554D3" w:rsidRPr="00AC78BD" w:rsidRDefault="00A554D3" w:rsidP="00616384">
            <w:pPr>
              <w:jc w:val="right"/>
              <w:rPr>
                <w:color w:val="000000"/>
                <w:sz w:val="18"/>
                <w:szCs w:val="18"/>
              </w:rPr>
            </w:pPr>
            <w:r w:rsidRPr="005F15B1">
              <w:rPr>
                <w:color w:val="000000"/>
                <w:sz w:val="18"/>
                <w:szCs w:val="18"/>
              </w:rPr>
              <w:t>23,746</w:t>
            </w:r>
          </w:p>
        </w:tc>
        <w:tc>
          <w:tcPr>
            <w:tcW w:w="330" w:type="pct"/>
            <w:shd w:val="clear" w:color="auto" w:fill="auto"/>
            <w:noWrap/>
            <w:hideMark/>
          </w:tcPr>
          <w:p w14:paraId="79BB4B94" w14:textId="77777777" w:rsidR="00A554D3" w:rsidRPr="00AC78BD" w:rsidRDefault="00A554D3" w:rsidP="00616384">
            <w:pPr>
              <w:jc w:val="right"/>
              <w:rPr>
                <w:color w:val="000000"/>
                <w:sz w:val="18"/>
                <w:szCs w:val="18"/>
              </w:rPr>
            </w:pPr>
            <w:r w:rsidRPr="005F15B1">
              <w:rPr>
                <w:color w:val="000000"/>
                <w:sz w:val="18"/>
                <w:szCs w:val="18"/>
              </w:rPr>
              <w:t>23,746</w:t>
            </w:r>
          </w:p>
        </w:tc>
        <w:tc>
          <w:tcPr>
            <w:tcW w:w="330" w:type="pct"/>
            <w:shd w:val="clear" w:color="auto" w:fill="auto"/>
            <w:noWrap/>
            <w:hideMark/>
          </w:tcPr>
          <w:p w14:paraId="214F6FBE" w14:textId="77777777" w:rsidR="00A554D3" w:rsidRPr="00AC78BD" w:rsidRDefault="00A554D3" w:rsidP="00616384">
            <w:pPr>
              <w:jc w:val="right"/>
              <w:rPr>
                <w:color w:val="000000"/>
                <w:sz w:val="18"/>
                <w:szCs w:val="18"/>
              </w:rPr>
            </w:pPr>
            <w:r w:rsidRPr="005F15B1">
              <w:rPr>
                <w:color w:val="000000"/>
                <w:sz w:val="18"/>
                <w:szCs w:val="18"/>
              </w:rPr>
              <w:t>23,746</w:t>
            </w:r>
          </w:p>
        </w:tc>
        <w:tc>
          <w:tcPr>
            <w:tcW w:w="330" w:type="pct"/>
            <w:shd w:val="clear" w:color="auto" w:fill="auto"/>
            <w:noWrap/>
            <w:hideMark/>
          </w:tcPr>
          <w:p w14:paraId="7F7E92FA" w14:textId="77777777" w:rsidR="00A554D3" w:rsidRPr="00AC78BD" w:rsidRDefault="00A554D3" w:rsidP="00616384">
            <w:pPr>
              <w:jc w:val="right"/>
              <w:rPr>
                <w:color w:val="000000"/>
                <w:sz w:val="18"/>
                <w:szCs w:val="18"/>
              </w:rPr>
            </w:pPr>
            <w:r w:rsidRPr="005F15B1">
              <w:rPr>
                <w:color w:val="000000"/>
                <w:sz w:val="18"/>
                <w:szCs w:val="18"/>
              </w:rPr>
              <w:t>23,746</w:t>
            </w:r>
          </w:p>
        </w:tc>
        <w:tc>
          <w:tcPr>
            <w:tcW w:w="367" w:type="pct"/>
            <w:shd w:val="clear" w:color="auto" w:fill="auto"/>
            <w:noWrap/>
            <w:hideMark/>
          </w:tcPr>
          <w:p w14:paraId="35D9818C" w14:textId="77777777" w:rsidR="00A554D3" w:rsidRPr="00AC78BD" w:rsidRDefault="00A554D3" w:rsidP="00616384">
            <w:pPr>
              <w:jc w:val="right"/>
              <w:rPr>
                <w:color w:val="000000"/>
                <w:sz w:val="18"/>
                <w:szCs w:val="18"/>
              </w:rPr>
            </w:pPr>
            <w:r w:rsidRPr="005F15B1">
              <w:rPr>
                <w:color w:val="000000"/>
                <w:sz w:val="18"/>
                <w:szCs w:val="18"/>
              </w:rPr>
              <w:t>23,746</w:t>
            </w:r>
          </w:p>
        </w:tc>
        <w:tc>
          <w:tcPr>
            <w:tcW w:w="367" w:type="pct"/>
            <w:shd w:val="clear" w:color="auto" w:fill="auto"/>
            <w:noWrap/>
            <w:hideMark/>
          </w:tcPr>
          <w:p w14:paraId="744BB418" w14:textId="77777777" w:rsidR="00A554D3" w:rsidRPr="00AC78BD" w:rsidRDefault="00A554D3" w:rsidP="00616384">
            <w:pPr>
              <w:jc w:val="right"/>
              <w:rPr>
                <w:color w:val="000000"/>
                <w:sz w:val="18"/>
                <w:szCs w:val="18"/>
              </w:rPr>
            </w:pPr>
            <w:r w:rsidRPr="005F15B1">
              <w:rPr>
                <w:color w:val="000000"/>
                <w:sz w:val="18"/>
                <w:szCs w:val="18"/>
              </w:rPr>
              <w:t>23,746</w:t>
            </w:r>
          </w:p>
        </w:tc>
        <w:tc>
          <w:tcPr>
            <w:tcW w:w="367" w:type="pct"/>
            <w:shd w:val="clear" w:color="auto" w:fill="auto"/>
            <w:noWrap/>
            <w:hideMark/>
          </w:tcPr>
          <w:p w14:paraId="1748ED90" w14:textId="77777777" w:rsidR="00A554D3" w:rsidRPr="00AC78BD" w:rsidRDefault="00A554D3" w:rsidP="00616384">
            <w:pPr>
              <w:jc w:val="right"/>
              <w:rPr>
                <w:color w:val="000000"/>
                <w:sz w:val="18"/>
                <w:szCs w:val="18"/>
              </w:rPr>
            </w:pPr>
            <w:r w:rsidRPr="005F15B1">
              <w:rPr>
                <w:color w:val="000000"/>
                <w:sz w:val="18"/>
                <w:szCs w:val="18"/>
              </w:rPr>
              <w:t>23,746</w:t>
            </w:r>
          </w:p>
        </w:tc>
        <w:tc>
          <w:tcPr>
            <w:tcW w:w="367" w:type="pct"/>
            <w:shd w:val="clear" w:color="auto" w:fill="auto"/>
            <w:noWrap/>
            <w:hideMark/>
          </w:tcPr>
          <w:p w14:paraId="63CE7611" w14:textId="77777777" w:rsidR="00A554D3" w:rsidRPr="00AC78BD" w:rsidRDefault="00A554D3" w:rsidP="00616384">
            <w:pPr>
              <w:jc w:val="right"/>
              <w:rPr>
                <w:color w:val="000000"/>
                <w:sz w:val="18"/>
                <w:szCs w:val="18"/>
              </w:rPr>
            </w:pPr>
            <w:r w:rsidRPr="005F15B1">
              <w:rPr>
                <w:color w:val="000000"/>
                <w:sz w:val="18"/>
                <w:szCs w:val="18"/>
              </w:rPr>
              <w:t>23,746</w:t>
            </w:r>
          </w:p>
        </w:tc>
        <w:tc>
          <w:tcPr>
            <w:tcW w:w="367" w:type="pct"/>
            <w:shd w:val="clear" w:color="auto" w:fill="auto"/>
            <w:noWrap/>
            <w:hideMark/>
          </w:tcPr>
          <w:p w14:paraId="02945255" w14:textId="77777777" w:rsidR="00A554D3" w:rsidRPr="00AC78BD" w:rsidRDefault="00A554D3" w:rsidP="00616384">
            <w:pPr>
              <w:jc w:val="right"/>
              <w:rPr>
                <w:color w:val="000000"/>
                <w:sz w:val="18"/>
                <w:szCs w:val="18"/>
              </w:rPr>
            </w:pPr>
            <w:r w:rsidRPr="005F15B1">
              <w:rPr>
                <w:color w:val="000000"/>
                <w:sz w:val="18"/>
                <w:szCs w:val="18"/>
              </w:rPr>
              <w:t>23,746</w:t>
            </w:r>
          </w:p>
        </w:tc>
        <w:tc>
          <w:tcPr>
            <w:tcW w:w="367" w:type="pct"/>
            <w:shd w:val="clear" w:color="auto" w:fill="auto"/>
            <w:noWrap/>
            <w:hideMark/>
          </w:tcPr>
          <w:p w14:paraId="0F27266D" w14:textId="77777777" w:rsidR="00A554D3" w:rsidRPr="00AC78BD" w:rsidRDefault="00A554D3" w:rsidP="00616384">
            <w:pPr>
              <w:jc w:val="right"/>
              <w:rPr>
                <w:color w:val="000000"/>
                <w:sz w:val="18"/>
                <w:szCs w:val="18"/>
              </w:rPr>
            </w:pPr>
            <w:r w:rsidRPr="005F15B1">
              <w:rPr>
                <w:color w:val="000000"/>
                <w:sz w:val="18"/>
                <w:szCs w:val="18"/>
              </w:rPr>
              <w:t>23,746</w:t>
            </w:r>
          </w:p>
        </w:tc>
      </w:tr>
      <w:tr w:rsidR="00A554D3" w:rsidRPr="00AC78BD" w14:paraId="2377E9D1" w14:textId="77777777" w:rsidTr="00A554D3">
        <w:trPr>
          <w:trHeight w:val="255"/>
        </w:trPr>
        <w:tc>
          <w:tcPr>
            <w:tcW w:w="756" w:type="pct"/>
            <w:vMerge/>
            <w:vAlign w:val="center"/>
            <w:hideMark/>
          </w:tcPr>
          <w:p w14:paraId="5F8A529F" w14:textId="77777777" w:rsidR="00A554D3" w:rsidRPr="00AC78BD" w:rsidRDefault="00A554D3" w:rsidP="00616384">
            <w:pPr>
              <w:rPr>
                <w:color w:val="000000"/>
                <w:sz w:val="18"/>
                <w:szCs w:val="18"/>
              </w:rPr>
            </w:pPr>
          </w:p>
        </w:tc>
        <w:tc>
          <w:tcPr>
            <w:tcW w:w="396" w:type="pct"/>
            <w:shd w:val="clear" w:color="auto" w:fill="auto"/>
            <w:vAlign w:val="center"/>
            <w:hideMark/>
          </w:tcPr>
          <w:p w14:paraId="5890998B" w14:textId="77777777" w:rsidR="00A554D3" w:rsidRPr="00AC78BD" w:rsidRDefault="00A554D3" w:rsidP="00616384">
            <w:pPr>
              <w:jc w:val="center"/>
              <w:rPr>
                <w:color w:val="000000"/>
                <w:sz w:val="18"/>
                <w:szCs w:val="18"/>
              </w:rPr>
            </w:pPr>
            <w:r w:rsidRPr="00AC78BD">
              <w:rPr>
                <w:color w:val="000000"/>
                <w:sz w:val="18"/>
                <w:szCs w:val="18"/>
              </w:rPr>
              <w:t>ОВ</w:t>
            </w:r>
          </w:p>
        </w:tc>
        <w:tc>
          <w:tcPr>
            <w:tcW w:w="330" w:type="pct"/>
            <w:shd w:val="clear" w:color="auto" w:fill="auto"/>
            <w:noWrap/>
            <w:hideMark/>
          </w:tcPr>
          <w:p w14:paraId="3E5F4608" w14:textId="77777777" w:rsidR="00A554D3" w:rsidRPr="00AC78BD" w:rsidRDefault="00A554D3" w:rsidP="00616384">
            <w:pPr>
              <w:jc w:val="right"/>
              <w:rPr>
                <w:color w:val="000000"/>
                <w:sz w:val="18"/>
                <w:szCs w:val="18"/>
              </w:rPr>
            </w:pPr>
            <w:r w:rsidRPr="005F15B1">
              <w:rPr>
                <w:color w:val="000000"/>
                <w:sz w:val="18"/>
                <w:szCs w:val="18"/>
              </w:rPr>
              <w:t>8,282</w:t>
            </w:r>
          </w:p>
        </w:tc>
        <w:tc>
          <w:tcPr>
            <w:tcW w:w="330" w:type="pct"/>
            <w:shd w:val="clear" w:color="auto" w:fill="auto"/>
            <w:noWrap/>
            <w:hideMark/>
          </w:tcPr>
          <w:p w14:paraId="680E8742" w14:textId="77777777" w:rsidR="00A554D3" w:rsidRPr="00AC78BD" w:rsidRDefault="00A554D3" w:rsidP="00616384">
            <w:pPr>
              <w:jc w:val="right"/>
              <w:rPr>
                <w:color w:val="000000"/>
                <w:sz w:val="18"/>
                <w:szCs w:val="18"/>
              </w:rPr>
            </w:pPr>
            <w:r w:rsidRPr="005F15B1">
              <w:rPr>
                <w:color w:val="000000"/>
                <w:sz w:val="18"/>
                <w:szCs w:val="18"/>
              </w:rPr>
              <w:t>8,282</w:t>
            </w:r>
          </w:p>
        </w:tc>
        <w:tc>
          <w:tcPr>
            <w:tcW w:w="330" w:type="pct"/>
            <w:shd w:val="clear" w:color="auto" w:fill="auto"/>
            <w:noWrap/>
            <w:hideMark/>
          </w:tcPr>
          <w:p w14:paraId="1067CD77" w14:textId="77777777" w:rsidR="00A554D3" w:rsidRPr="00AC78BD" w:rsidRDefault="00A554D3" w:rsidP="00616384">
            <w:pPr>
              <w:jc w:val="right"/>
              <w:rPr>
                <w:color w:val="000000"/>
                <w:sz w:val="18"/>
                <w:szCs w:val="18"/>
              </w:rPr>
            </w:pPr>
            <w:r w:rsidRPr="005F15B1">
              <w:rPr>
                <w:color w:val="000000"/>
                <w:sz w:val="18"/>
                <w:szCs w:val="18"/>
              </w:rPr>
              <w:t>8,282</w:t>
            </w:r>
          </w:p>
        </w:tc>
        <w:tc>
          <w:tcPr>
            <w:tcW w:w="330" w:type="pct"/>
            <w:shd w:val="clear" w:color="auto" w:fill="auto"/>
            <w:noWrap/>
            <w:hideMark/>
          </w:tcPr>
          <w:p w14:paraId="79420394" w14:textId="77777777" w:rsidR="00A554D3" w:rsidRPr="00AC78BD" w:rsidRDefault="00A554D3" w:rsidP="00616384">
            <w:pPr>
              <w:jc w:val="right"/>
              <w:rPr>
                <w:color w:val="000000"/>
                <w:sz w:val="18"/>
                <w:szCs w:val="18"/>
              </w:rPr>
            </w:pPr>
            <w:r w:rsidRPr="005F15B1">
              <w:rPr>
                <w:color w:val="000000"/>
                <w:sz w:val="18"/>
                <w:szCs w:val="18"/>
              </w:rPr>
              <w:t>8,282</w:t>
            </w:r>
          </w:p>
        </w:tc>
        <w:tc>
          <w:tcPr>
            <w:tcW w:w="330" w:type="pct"/>
            <w:shd w:val="clear" w:color="auto" w:fill="auto"/>
            <w:noWrap/>
            <w:hideMark/>
          </w:tcPr>
          <w:p w14:paraId="74902B31" w14:textId="77777777" w:rsidR="00A554D3" w:rsidRPr="00AC78BD" w:rsidRDefault="00A554D3" w:rsidP="00616384">
            <w:pPr>
              <w:jc w:val="right"/>
              <w:rPr>
                <w:color w:val="000000"/>
                <w:sz w:val="18"/>
                <w:szCs w:val="18"/>
              </w:rPr>
            </w:pPr>
            <w:r w:rsidRPr="005F15B1">
              <w:rPr>
                <w:color w:val="000000"/>
                <w:sz w:val="18"/>
                <w:szCs w:val="18"/>
              </w:rPr>
              <w:t>8,282</w:t>
            </w:r>
          </w:p>
        </w:tc>
        <w:tc>
          <w:tcPr>
            <w:tcW w:w="367" w:type="pct"/>
            <w:shd w:val="clear" w:color="auto" w:fill="auto"/>
            <w:noWrap/>
            <w:hideMark/>
          </w:tcPr>
          <w:p w14:paraId="59D5DC54" w14:textId="77777777" w:rsidR="00A554D3" w:rsidRPr="00AC78BD" w:rsidRDefault="00A554D3" w:rsidP="00616384">
            <w:pPr>
              <w:jc w:val="right"/>
              <w:rPr>
                <w:color w:val="000000"/>
                <w:sz w:val="18"/>
                <w:szCs w:val="18"/>
              </w:rPr>
            </w:pPr>
            <w:r w:rsidRPr="005F15B1">
              <w:rPr>
                <w:color w:val="000000"/>
                <w:sz w:val="18"/>
                <w:szCs w:val="18"/>
              </w:rPr>
              <w:t>8,282</w:t>
            </w:r>
          </w:p>
        </w:tc>
        <w:tc>
          <w:tcPr>
            <w:tcW w:w="367" w:type="pct"/>
            <w:shd w:val="clear" w:color="auto" w:fill="auto"/>
            <w:noWrap/>
            <w:hideMark/>
          </w:tcPr>
          <w:p w14:paraId="7C726126" w14:textId="77777777" w:rsidR="00A554D3" w:rsidRPr="00AC78BD" w:rsidRDefault="00A554D3" w:rsidP="00616384">
            <w:pPr>
              <w:jc w:val="right"/>
              <w:rPr>
                <w:color w:val="000000"/>
                <w:sz w:val="18"/>
                <w:szCs w:val="18"/>
              </w:rPr>
            </w:pPr>
            <w:r w:rsidRPr="005F15B1">
              <w:rPr>
                <w:color w:val="000000"/>
                <w:sz w:val="18"/>
                <w:szCs w:val="18"/>
              </w:rPr>
              <w:t>8,282</w:t>
            </w:r>
          </w:p>
        </w:tc>
        <w:tc>
          <w:tcPr>
            <w:tcW w:w="367" w:type="pct"/>
            <w:shd w:val="clear" w:color="auto" w:fill="auto"/>
            <w:noWrap/>
            <w:hideMark/>
          </w:tcPr>
          <w:p w14:paraId="4B05D874" w14:textId="77777777" w:rsidR="00A554D3" w:rsidRPr="00AC78BD" w:rsidRDefault="00A554D3" w:rsidP="00616384">
            <w:pPr>
              <w:jc w:val="right"/>
              <w:rPr>
                <w:color w:val="000000"/>
                <w:sz w:val="18"/>
                <w:szCs w:val="18"/>
              </w:rPr>
            </w:pPr>
            <w:r w:rsidRPr="005F15B1">
              <w:rPr>
                <w:color w:val="000000"/>
                <w:sz w:val="18"/>
                <w:szCs w:val="18"/>
              </w:rPr>
              <w:t>8,282</w:t>
            </w:r>
          </w:p>
        </w:tc>
        <w:tc>
          <w:tcPr>
            <w:tcW w:w="367" w:type="pct"/>
            <w:shd w:val="clear" w:color="auto" w:fill="auto"/>
            <w:noWrap/>
            <w:hideMark/>
          </w:tcPr>
          <w:p w14:paraId="3A4DB87A" w14:textId="77777777" w:rsidR="00A554D3" w:rsidRPr="00AC78BD" w:rsidRDefault="00A554D3" w:rsidP="00616384">
            <w:pPr>
              <w:jc w:val="right"/>
              <w:rPr>
                <w:color w:val="000000"/>
                <w:sz w:val="18"/>
                <w:szCs w:val="18"/>
              </w:rPr>
            </w:pPr>
            <w:r w:rsidRPr="005F15B1">
              <w:rPr>
                <w:color w:val="000000"/>
                <w:sz w:val="18"/>
                <w:szCs w:val="18"/>
              </w:rPr>
              <w:t>8,282</w:t>
            </w:r>
          </w:p>
        </w:tc>
        <w:tc>
          <w:tcPr>
            <w:tcW w:w="367" w:type="pct"/>
            <w:shd w:val="clear" w:color="auto" w:fill="auto"/>
            <w:noWrap/>
            <w:hideMark/>
          </w:tcPr>
          <w:p w14:paraId="52AAEE18" w14:textId="77777777" w:rsidR="00A554D3" w:rsidRPr="00AC78BD" w:rsidRDefault="00A554D3" w:rsidP="00616384">
            <w:pPr>
              <w:jc w:val="right"/>
              <w:rPr>
                <w:color w:val="000000"/>
                <w:sz w:val="18"/>
                <w:szCs w:val="18"/>
              </w:rPr>
            </w:pPr>
            <w:r w:rsidRPr="005F15B1">
              <w:rPr>
                <w:color w:val="000000"/>
                <w:sz w:val="18"/>
                <w:szCs w:val="18"/>
              </w:rPr>
              <w:t>8,282</w:t>
            </w:r>
          </w:p>
        </w:tc>
        <w:tc>
          <w:tcPr>
            <w:tcW w:w="367" w:type="pct"/>
            <w:shd w:val="clear" w:color="auto" w:fill="auto"/>
            <w:noWrap/>
            <w:hideMark/>
          </w:tcPr>
          <w:p w14:paraId="027CFD64" w14:textId="77777777" w:rsidR="00A554D3" w:rsidRPr="00AC78BD" w:rsidRDefault="00A554D3" w:rsidP="00616384">
            <w:pPr>
              <w:jc w:val="right"/>
              <w:rPr>
                <w:color w:val="000000"/>
                <w:sz w:val="18"/>
                <w:szCs w:val="18"/>
              </w:rPr>
            </w:pPr>
            <w:r w:rsidRPr="005F15B1">
              <w:rPr>
                <w:color w:val="000000"/>
                <w:sz w:val="18"/>
                <w:szCs w:val="18"/>
              </w:rPr>
              <w:t>8,282</w:t>
            </w:r>
          </w:p>
        </w:tc>
      </w:tr>
      <w:tr w:rsidR="00A554D3" w:rsidRPr="00AC78BD" w14:paraId="0D78BF6C" w14:textId="77777777" w:rsidTr="00A554D3">
        <w:trPr>
          <w:trHeight w:val="255"/>
        </w:trPr>
        <w:tc>
          <w:tcPr>
            <w:tcW w:w="756" w:type="pct"/>
            <w:vMerge/>
            <w:vAlign w:val="center"/>
            <w:hideMark/>
          </w:tcPr>
          <w:p w14:paraId="4A51C766" w14:textId="77777777" w:rsidR="00A554D3" w:rsidRPr="00AC78BD" w:rsidRDefault="00A554D3" w:rsidP="00616384">
            <w:pPr>
              <w:rPr>
                <w:color w:val="000000"/>
                <w:sz w:val="18"/>
                <w:szCs w:val="18"/>
              </w:rPr>
            </w:pPr>
          </w:p>
        </w:tc>
        <w:tc>
          <w:tcPr>
            <w:tcW w:w="396" w:type="pct"/>
            <w:shd w:val="clear" w:color="auto" w:fill="auto"/>
            <w:vAlign w:val="center"/>
            <w:hideMark/>
          </w:tcPr>
          <w:p w14:paraId="3E5B710B" w14:textId="77777777" w:rsidR="00A554D3" w:rsidRPr="00AC78BD" w:rsidRDefault="00A554D3" w:rsidP="00616384">
            <w:pPr>
              <w:jc w:val="center"/>
              <w:rPr>
                <w:color w:val="000000"/>
                <w:sz w:val="18"/>
                <w:szCs w:val="18"/>
              </w:rPr>
            </w:pPr>
            <w:r w:rsidRPr="00AC78BD">
              <w:rPr>
                <w:color w:val="000000"/>
                <w:sz w:val="18"/>
                <w:szCs w:val="18"/>
              </w:rPr>
              <w:t>ГВСср</w:t>
            </w:r>
          </w:p>
        </w:tc>
        <w:tc>
          <w:tcPr>
            <w:tcW w:w="330" w:type="pct"/>
            <w:shd w:val="clear" w:color="auto" w:fill="auto"/>
            <w:noWrap/>
            <w:hideMark/>
          </w:tcPr>
          <w:p w14:paraId="550C766E" w14:textId="77777777" w:rsidR="00A554D3" w:rsidRPr="00AC78BD" w:rsidRDefault="00A554D3" w:rsidP="00616384">
            <w:pPr>
              <w:jc w:val="right"/>
              <w:rPr>
                <w:color w:val="000000"/>
                <w:sz w:val="18"/>
                <w:szCs w:val="18"/>
              </w:rPr>
            </w:pPr>
            <w:r w:rsidRPr="005F15B1">
              <w:rPr>
                <w:color w:val="000000"/>
                <w:sz w:val="18"/>
                <w:szCs w:val="18"/>
              </w:rPr>
              <w:t>15,464</w:t>
            </w:r>
          </w:p>
        </w:tc>
        <w:tc>
          <w:tcPr>
            <w:tcW w:w="330" w:type="pct"/>
            <w:shd w:val="clear" w:color="auto" w:fill="auto"/>
            <w:noWrap/>
            <w:hideMark/>
          </w:tcPr>
          <w:p w14:paraId="5A284615" w14:textId="77777777" w:rsidR="00A554D3" w:rsidRPr="00AC78BD" w:rsidRDefault="00A554D3" w:rsidP="00616384">
            <w:pPr>
              <w:jc w:val="right"/>
              <w:rPr>
                <w:color w:val="000000"/>
                <w:sz w:val="18"/>
                <w:szCs w:val="18"/>
              </w:rPr>
            </w:pPr>
            <w:r w:rsidRPr="005F15B1">
              <w:rPr>
                <w:color w:val="000000"/>
                <w:sz w:val="18"/>
                <w:szCs w:val="18"/>
              </w:rPr>
              <w:t>15,464</w:t>
            </w:r>
          </w:p>
        </w:tc>
        <w:tc>
          <w:tcPr>
            <w:tcW w:w="330" w:type="pct"/>
            <w:shd w:val="clear" w:color="auto" w:fill="auto"/>
            <w:noWrap/>
            <w:hideMark/>
          </w:tcPr>
          <w:p w14:paraId="56157197" w14:textId="77777777" w:rsidR="00A554D3" w:rsidRPr="00AC78BD" w:rsidRDefault="00A554D3" w:rsidP="00616384">
            <w:pPr>
              <w:jc w:val="right"/>
              <w:rPr>
                <w:color w:val="000000"/>
                <w:sz w:val="18"/>
                <w:szCs w:val="18"/>
              </w:rPr>
            </w:pPr>
            <w:r w:rsidRPr="005F15B1">
              <w:rPr>
                <w:color w:val="000000"/>
                <w:sz w:val="18"/>
                <w:szCs w:val="18"/>
              </w:rPr>
              <w:t>15,464</w:t>
            </w:r>
          </w:p>
        </w:tc>
        <w:tc>
          <w:tcPr>
            <w:tcW w:w="330" w:type="pct"/>
            <w:shd w:val="clear" w:color="auto" w:fill="auto"/>
            <w:noWrap/>
            <w:hideMark/>
          </w:tcPr>
          <w:p w14:paraId="0FB37F28" w14:textId="77777777" w:rsidR="00A554D3" w:rsidRPr="00AC78BD" w:rsidRDefault="00A554D3" w:rsidP="00616384">
            <w:pPr>
              <w:jc w:val="right"/>
              <w:rPr>
                <w:color w:val="000000"/>
                <w:sz w:val="18"/>
                <w:szCs w:val="18"/>
              </w:rPr>
            </w:pPr>
            <w:r w:rsidRPr="005F15B1">
              <w:rPr>
                <w:color w:val="000000"/>
                <w:sz w:val="18"/>
                <w:szCs w:val="18"/>
              </w:rPr>
              <w:t>15,464</w:t>
            </w:r>
          </w:p>
        </w:tc>
        <w:tc>
          <w:tcPr>
            <w:tcW w:w="330" w:type="pct"/>
            <w:shd w:val="clear" w:color="auto" w:fill="auto"/>
            <w:noWrap/>
            <w:hideMark/>
          </w:tcPr>
          <w:p w14:paraId="7421D814" w14:textId="77777777" w:rsidR="00A554D3" w:rsidRPr="00AC78BD" w:rsidRDefault="00A554D3" w:rsidP="00616384">
            <w:pPr>
              <w:jc w:val="right"/>
              <w:rPr>
                <w:color w:val="000000"/>
                <w:sz w:val="18"/>
                <w:szCs w:val="18"/>
              </w:rPr>
            </w:pPr>
            <w:r w:rsidRPr="005F15B1">
              <w:rPr>
                <w:color w:val="000000"/>
                <w:sz w:val="18"/>
                <w:szCs w:val="18"/>
              </w:rPr>
              <w:t>15,464</w:t>
            </w:r>
          </w:p>
        </w:tc>
        <w:tc>
          <w:tcPr>
            <w:tcW w:w="367" w:type="pct"/>
            <w:shd w:val="clear" w:color="auto" w:fill="auto"/>
            <w:noWrap/>
            <w:hideMark/>
          </w:tcPr>
          <w:p w14:paraId="516B5A18" w14:textId="77777777" w:rsidR="00A554D3" w:rsidRPr="00AC78BD" w:rsidRDefault="00A554D3" w:rsidP="00616384">
            <w:pPr>
              <w:jc w:val="right"/>
              <w:rPr>
                <w:color w:val="000000"/>
                <w:sz w:val="18"/>
                <w:szCs w:val="18"/>
              </w:rPr>
            </w:pPr>
            <w:r w:rsidRPr="005F15B1">
              <w:rPr>
                <w:color w:val="000000"/>
                <w:sz w:val="18"/>
                <w:szCs w:val="18"/>
              </w:rPr>
              <w:t>15,464</w:t>
            </w:r>
          </w:p>
        </w:tc>
        <w:tc>
          <w:tcPr>
            <w:tcW w:w="367" w:type="pct"/>
            <w:shd w:val="clear" w:color="auto" w:fill="auto"/>
            <w:noWrap/>
            <w:hideMark/>
          </w:tcPr>
          <w:p w14:paraId="1E6C3B0A" w14:textId="77777777" w:rsidR="00A554D3" w:rsidRPr="00AC78BD" w:rsidRDefault="00A554D3" w:rsidP="00616384">
            <w:pPr>
              <w:jc w:val="right"/>
              <w:rPr>
                <w:color w:val="000000"/>
                <w:sz w:val="18"/>
                <w:szCs w:val="18"/>
              </w:rPr>
            </w:pPr>
            <w:r w:rsidRPr="005F15B1">
              <w:rPr>
                <w:color w:val="000000"/>
                <w:sz w:val="18"/>
                <w:szCs w:val="18"/>
              </w:rPr>
              <w:t>15,464</w:t>
            </w:r>
          </w:p>
        </w:tc>
        <w:tc>
          <w:tcPr>
            <w:tcW w:w="367" w:type="pct"/>
            <w:shd w:val="clear" w:color="auto" w:fill="auto"/>
            <w:noWrap/>
            <w:hideMark/>
          </w:tcPr>
          <w:p w14:paraId="3921ACD3" w14:textId="77777777" w:rsidR="00A554D3" w:rsidRPr="00AC78BD" w:rsidRDefault="00A554D3" w:rsidP="00616384">
            <w:pPr>
              <w:jc w:val="right"/>
              <w:rPr>
                <w:color w:val="000000"/>
                <w:sz w:val="18"/>
                <w:szCs w:val="18"/>
              </w:rPr>
            </w:pPr>
            <w:r w:rsidRPr="005F15B1">
              <w:rPr>
                <w:color w:val="000000"/>
                <w:sz w:val="18"/>
                <w:szCs w:val="18"/>
              </w:rPr>
              <w:t>15,464</w:t>
            </w:r>
          </w:p>
        </w:tc>
        <w:tc>
          <w:tcPr>
            <w:tcW w:w="367" w:type="pct"/>
            <w:shd w:val="clear" w:color="auto" w:fill="auto"/>
            <w:noWrap/>
            <w:hideMark/>
          </w:tcPr>
          <w:p w14:paraId="5BEFEB59" w14:textId="77777777" w:rsidR="00A554D3" w:rsidRPr="00AC78BD" w:rsidRDefault="00A554D3" w:rsidP="00616384">
            <w:pPr>
              <w:jc w:val="right"/>
              <w:rPr>
                <w:color w:val="000000"/>
                <w:sz w:val="18"/>
                <w:szCs w:val="18"/>
              </w:rPr>
            </w:pPr>
            <w:r w:rsidRPr="005F15B1">
              <w:rPr>
                <w:color w:val="000000"/>
                <w:sz w:val="18"/>
                <w:szCs w:val="18"/>
              </w:rPr>
              <w:t>15,464</w:t>
            </w:r>
          </w:p>
        </w:tc>
        <w:tc>
          <w:tcPr>
            <w:tcW w:w="367" w:type="pct"/>
            <w:shd w:val="clear" w:color="auto" w:fill="auto"/>
            <w:noWrap/>
            <w:hideMark/>
          </w:tcPr>
          <w:p w14:paraId="1E24A73A" w14:textId="77777777" w:rsidR="00A554D3" w:rsidRPr="00AC78BD" w:rsidRDefault="00A554D3" w:rsidP="00616384">
            <w:pPr>
              <w:jc w:val="right"/>
              <w:rPr>
                <w:color w:val="000000"/>
                <w:sz w:val="18"/>
                <w:szCs w:val="18"/>
              </w:rPr>
            </w:pPr>
            <w:r w:rsidRPr="005F15B1">
              <w:rPr>
                <w:color w:val="000000"/>
                <w:sz w:val="18"/>
                <w:szCs w:val="18"/>
              </w:rPr>
              <w:t>15,464</w:t>
            </w:r>
          </w:p>
        </w:tc>
        <w:tc>
          <w:tcPr>
            <w:tcW w:w="367" w:type="pct"/>
            <w:shd w:val="clear" w:color="auto" w:fill="auto"/>
            <w:noWrap/>
            <w:hideMark/>
          </w:tcPr>
          <w:p w14:paraId="7F301324" w14:textId="77777777" w:rsidR="00A554D3" w:rsidRPr="00AC78BD" w:rsidRDefault="00A554D3" w:rsidP="00616384">
            <w:pPr>
              <w:jc w:val="right"/>
              <w:rPr>
                <w:color w:val="000000"/>
                <w:sz w:val="18"/>
                <w:szCs w:val="18"/>
              </w:rPr>
            </w:pPr>
            <w:r w:rsidRPr="005F15B1">
              <w:rPr>
                <w:color w:val="000000"/>
                <w:sz w:val="18"/>
                <w:szCs w:val="18"/>
              </w:rPr>
              <w:t>15,464</w:t>
            </w:r>
          </w:p>
        </w:tc>
      </w:tr>
      <w:tr w:rsidR="00A554D3" w:rsidRPr="00AC78BD" w14:paraId="53971A6E" w14:textId="77777777" w:rsidTr="00A554D3">
        <w:trPr>
          <w:trHeight w:val="255"/>
        </w:trPr>
        <w:tc>
          <w:tcPr>
            <w:tcW w:w="756" w:type="pct"/>
            <w:vMerge w:val="restart"/>
            <w:shd w:val="clear" w:color="auto" w:fill="auto"/>
            <w:noWrap/>
            <w:vAlign w:val="center"/>
            <w:hideMark/>
          </w:tcPr>
          <w:p w14:paraId="6C545345" w14:textId="77777777" w:rsidR="00A554D3" w:rsidRPr="00AC78BD" w:rsidRDefault="00A554D3" w:rsidP="00616384">
            <w:pPr>
              <w:jc w:val="center"/>
              <w:rPr>
                <w:color w:val="000000"/>
                <w:sz w:val="18"/>
                <w:szCs w:val="18"/>
              </w:rPr>
            </w:pPr>
            <w:r>
              <w:rPr>
                <w:color w:val="000000"/>
                <w:sz w:val="18"/>
                <w:szCs w:val="18"/>
              </w:rPr>
              <w:t>47:07:0712018:193</w:t>
            </w:r>
          </w:p>
        </w:tc>
        <w:tc>
          <w:tcPr>
            <w:tcW w:w="396" w:type="pct"/>
            <w:shd w:val="clear" w:color="auto" w:fill="auto"/>
            <w:vAlign w:val="center"/>
            <w:hideMark/>
          </w:tcPr>
          <w:p w14:paraId="7A0B7161" w14:textId="77777777" w:rsidR="00A554D3" w:rsidRPr="00AC78BD" w:rsidRDefault="00A554D3" w:rsidP="00616384">
            <w:pPr>
              <w:jc w:val="center"/>
              <w:rPr>
                <w:color w:val="000000"/>
                <w:sz w:val="18"/>
                <w:szCs w:val="18"/>
              </w:rPr>
            </w:pPr>
            <w:r w:rsidRPr="00AC78BD">
              <w:rPr>
                <w:color w:val="000000"/>
                <w:sz w:val="18"/>
                <w:szCs w:val="18"/>
              </w:rPr>
              <w:t>Всего</w:t>
            </w:r>
          </w:p>
        </w:tc>
        <w:tc>
          <w:tcPr>
            <w:tcW w:w="330" w:type="pct"/>
            <w:shd w:val="clear" w:color="auto" w:fill="auto"/>
            <w:noWrap/>
            <w:hideMark/>
          </w:tcPr>
          <w:p w14:paraId="2409850F" w14:textId="77777777" w:rsidR="00A554D3" w:rsidRPr="00AC78BD" w:rsidRDefault="00A554D3" w:rsidP="00616384">
            <w:pPr>
              <w:jc w:val="right"/>
              <w:rPr>
                <w:color w:val="000000"/>
                <w:sz w:val="18"/>
                <w:szCs w:val="18"/>
              </w:rPr>
            </w:pPr>
            <w:r w:rsidRPr="005F15B1">
              <w:rPr>
                <w:color w:val="000000"/>
                <w:sz w:val="18"/>
                <w:szCs w:val="18"/>
              </w:rPr>
              <w:t>0,000</w:t>
            </w:r>
          </w:p>
        </w:tc>
        <w:tc>
          <w:tcPr>
            <w:tcW w:w="330" w:type="pct"/>
            <w:shd w:val="clear" w:color="auto" w:fill="auto"/>
            <w:noWrap/>
            <w:hideMark/>
          </w:tcPr>
          <w:p w14:paraId="1C425CCE" w14:textId="77777777" w:rsidR="00A554D3" w:rsidRPr="00AC78BD" w:rsidRDefault="00A554D3" w:rsidP="00616384">
            <w:pPr>
              <w:jc w:val="right"/>
              <w:rPr>
                <w:color w:val="000000"/>
                <w:sz w:val="18"/>
                <w:szCs w:val="18"/>
              </w:rPr>
            </w:pPr>
            <w:r w:rsidRPr="005F15B1">
              <w:rPr>
                <w:color w:val="000000"/>
                <w:sz w:val="18"/>
                <w:szCs w:val="18"/>
              </w:rPr>
              <w:t>12,980</w:t>
            </w:r>
          </w:p>
        </w:tc>
        <w:tc>
          <w:tcPr>
            <w:tcW w:w="330" w:type="pct"/>
            <w:shd w:val="clear" w:color="auto" w:fill="auto"/>
            <w:noWrap/>
            <w:hideMark/>
          </w:tcPr>
          <w:p w14:paraId="38EF01D6" w14:textId="77777777" w:rsidR="00A554D3" w:rsidRPr="00AC78BD" w:rsidRDefault="00A554D3" w:rsidP="00616384">
            <w:pPr>
              <w:jc w:val="right"/>
              <w:rPr>
                <w:color w:val="000000"/>
                <w:sz w:val="18"/>
                <w:szCs w:val="18"/>
              </w:rPr>
            </w:pPr>
            <w:r w:rsidRPr="005F15B1">
              <w:rPr>
                <w:color w:val="000000"/>
                <w:sz w:val="18"/>
                <w:szCs w:val="18"/>
              </w:rPr>
              <w:t>32,449</w:t>
            </w:r>
          </w:p>
        </w:tc>
        <w:tc>
          <w:tcPr>
            <w:tcW w:w="330" w:type="pct"/>
            <w:shd w:val="clear" w:color="auto" w:fill="auto"/>
            <w:noWrap/>
            <w:hideMark/>
          </w:tcPr>
          <w:p w14:paraId="44262EA8" w14:textId="77777777" w:rsidR="00A554D3" w:rsidRPr="00AC78BD" w:rsidRDefault="00A554D3" w:rsidP="00616384">
            <w:pPr>
              <w:jc w:val="right"/>
              <w:rPr>
                <w:color w:val="000000"/>
                <w:sz w:val="18"/>
                <w:szCs w:val="18"/>
              </w:rPr>
            </w:pPr>
            <w:r w:rsidRPr="005F15B1">
              <w:rPr>
                <w:color w:val="000000"/>
                <w:sz w:val="18"/>
                <w:szCs w:val="18"/>
              </w:rPr>
              <w:t>32,449</w:t>
            </w:r>
          </w:p>
        </w:tc>
        <w:tc>
          <w:tcPr>
            <w:tcW w:w="330" w:type="pct"/>
            <w:shd w:val="clear" w:color="auto" w:fill="auto"/>
            <w:noWrap/>
            <w:hideMark/>
          </w:tcPr>
          <w:p w14:paraId="07D8BA8D" w14:textId="77777777" w:rsidR="00A554D3" w:rsidRPr="00AC78BD" w:rsidRDefault="00A554D3" w:rsidP="00616384">
            <w:pPr>
              <w:jc w:val="right"/>
              <w:rPr>
                <w:color w:val="000000"/>
                <w:sz w:val="18"/>
                <w:szCs w:val="18"/>
              </w:rPr>
            </w:pPr>
            <w:r w:rsidRPr="005F15B1">
              <w:rPr>
                <w:color w:val="000000"/>
                <w:sz w:val="18"/>
                <w:szCs w:val="18"/>
              </w:rPr>
              <w:t>32,449</w:t>
            </w:r>
          </w:p>
        </w:tc>
        <w:tc>
          <w:tcPr>
            <w:tcW w:w="367" w:type="pct"/>
            <w:shd w:val="clear" w:color="auto" w:fill="auto"/>
            <w:noWrap/>
            <w:hideMark/>
          </w:tcPr>
          <w:p w14:paraId="20796CB2" w14:textId="77777777" w:rsidR="00A554D3" w:rsidRPr="00AC78BD" w:rsidRDefault="00A554D3" w:rsidP="00616384">
            <w:pPr>
              <w:jc w:val="right"/>
              <w:rPr>
                <w:color w:val="000000"/>
                <w:sz w:val="18"/>
                <w:szCs w:val="18"/>
              </w:rPr>
            </w:pPr>
            <w:r w:rsidRPr="005F15B1">
              <w:rPr>
                <w:color w:val="000000"/>
                <w:sz w:val="18"/>
                <w:szCs w:val="18"/>
              </w:rPr>
              <w:t>32,449</w:t>
            </w:r>
          </w:p>
        </w:tc>
        <w:tc>
          <w:tcPr>
            <w:tcW w:w="367" w:type="pct"/>
            <w:shd w:val="clear" w:color="auto" w:fill="auto"/>
            <w:noWrap/>
            <w:hideMark/>
          </w:tcPr>
          <w:p w14:paraId="6D4BA85A" w14:textId="77777777" w:rsidR="00A554D3" w:rsidRPr="00AC78BD" w:rsidRDefault="00A554D3" w:rsidP="00616384">
            <w:pPr>
              <w:jc w:val="right"/>
              <w:rPr>
                <w:color w:val="000000"/>
                <w:sz w:val="18"/>
                <w:szCs w:val="18"/>
              </w:rPr>
            </w:pPr>
            <w:r w:rsidRPr="005F15B1">
              <w:rPr>
                <w:color w:val="000000"/>
                <w:sz w:val="18"/>
                <w:szCs w:val="18"/>
              </w:rPr>
              <w:t>32,449</w:t>
            </w:r>
          </w:p>
        </w:tc>
        <w:tc>
          <w:tcPr>
            <w:tcW w:w="367" w:type="pct"/>
            <w:shd w:val="clear" w:color="auto" w:fill="auto"/>
            <w:noWrap/>
            <w:hideMark/>
          </w:tcPr>
          <w:p w14:paraId="0A866DAC" w14:textId="77777777" w:rsidR="00A554D3" w:rsidRPr="00AC78BD" w:rsidRDefault="00A554D3" w:rsidP="00616384">
            <w:pPr>
              <w:jc w:val="right"/>
              <w:rPr>
                <w:color w:val="000000"/>
                <w:sz w:val="18"/>
                <w:szCs w:val="18"/>
              </w:rPr>
            </w:pPr>
            <w:r w:rsidRPr="005F15B1">
              <w:rPr>
                <w:color w:val="000000"/>
                <w:sz w:val="18"/>
                <w:szCs w:val="18"/>
              </w:rPr>
              <w:t>32,449</w:t>
            </w:r>
          </w:p>
        </w:tc>
        <w:tc>
          <w:tcPr>
            <w:tcW w:w="367" w:type="pct"/>
            <w:shd w:val="clear" w:color="auto" w:fill="auto"/>
            <w:noWrap/>
            <w:hideMark/>
          </w:tcPr>
          <w:p w14:paraId="622A2564" w14:textId="77777777" w:rsidR="00A554D3" w:rsidRPr="00AC78BD" w:rsidRDefault="00A554D3" w:rsidP="00616384">
            <w:pPr>
              <w:jc w:val="right"/>
              <w:rPr>
                <w:color w:val="000000"/>
                <w:sz w:val="18"/>
                <w:szCs w:val="18"/>
              </w:rPr>
            </w:pPr>
            <w:r w:rsidRPr="005F15B1">
              <w:rPr>
                <w:color w:val="000000"/>
                <w:sz w:val="18"/>
                <w:szCs w:val="18"/>
              </w:rPr>
              <w:t>32,449</w:t>
            </w:r>
          </w:p>
        </w:tc>
        <w:tc>
          <w:tcPr>
            <w:tcW w:w="367" w:type="pct"/>
            <w:shd w:val="clear" w:color="auto" w:fill="auto"/>
            <w:noWrap/>
            <w:hideMark/>
          </w:tcPr>
          <w:p w14:paraId="05E9593B" w14:textId="77777777" w:rsidR="00A554D3" w:rsidRPr="00AC78BD" w:rsidRDefault="00A554D3" w:rsidP="00616384">
            <w:pPr>
              <w:jc w:val="right"/>
              <w:rPr>
                <w:color w:val="000000"/>
                <w:sz w:val="18"/>
                <w:szCs w:val="18"/>
              </w:rPr>
            </w:pPr>
            <w:r w:rsidRPr="005F15B1">
              <w:rPr>
                <w:color w:val="000000"/>
                <w:sz w:val="18"/>
                <w:szCs w:val="18"/>
              </w:rPr>
              <w:t>32,449</w:t>
            </w:r>
          </w:p>
        </w:tc>
        <w:tc>
          <w:tcPr>
            <w:tcW w:w="367" w:type="pct"/>
            <w:shd w:val="clear" w:color="auto" w:fill="auto"/>
            <w:noWrap/>
            <w:hideMark/>
          </w:tcPr>
          <w:p w14:paraId="6410CF20" w14:textId="77777777" w:rsidR="00A554D3" w:rsidRPr="00AC78BD" w:rsidRDefault="00A554D3" w:rsidP="00616384">
            <w:pPr>
              <w:jc w:val="right"/>
              <w:rPr>
                <w:color w:val="000000"/>
                <w:sz w:val="18"/>
                <w:szCs w:val="18"/>
              </w:rPr>
            </w:pPr>
            <w:r w:rsidRPr="005F15B1">
              <w:rPr>
                <w:color w:val="000000"/>
                <w:sz w:val="18"/>
                <w:szCs w:val="18"/>
              </w:rPr>
              <w:t>32,449</w:t>
            </w:r>
          </w:p>
        </w:tc>
      </w:tr>
      <w:tr w:rsidR="00A554D3" w:rsidRPr="00AC78BD" w14:paraId="3D3B8C19" w14:textId="77777777" w:rsidTr="00A554D3">
        <w:trPr>
          <w:trHeight w:val="255"/>
        </w:trPr>
        <w:tc>
          <w:tcPr>
            <w:tcW w:w="756" w:type="pct"/>
            <w:vMerge/>
            <w:vAlign w:val="center"/>
            <w:hideMark/>
          </w:tcPr>
          <w:p w14:paraId="66DDCD7E" w14:textId="77777777" w:rsidR="00A554D3" w:rsidRPr="00AC78BD" w:rsidRDefault="00A554D3" w:rsidP="00616384">
            <w:pPr>
              <w:rPr>
                <w:color w:val="000000"/>
                <w:sz w:val="18"/>
                <w:szCs w:val="18"/>
              </w:rPr>
            </w:pPr>
          </w:p>
        </w:tc>
        <w:tc>
          <w:tcPr>
            <w:tcW w:w="396" w:type="pct"/>
            <w:shd w:val="clear" w:color="auto" w:fill="auto"/>
            <w:vAlign w:val="center"/>
            <w:hideMark/>
          </w:tcPr>
          <w:p w14:paraId="66214B50" w14:textId="77777777" w:rsidR="00A554D3" w:rsidRPr="00AC78BD" w:rsidRDefault="00A554D3" w:rsidP="00616384">
            <w:pPr>
              <w:jc w:val="center"/>
              <w:rPr>
                <w:color w:val="000000"/>
                <w:sz w:val="18"/>
                <w:szCs w:val="18"/>
              </w:rPr>
            </w:pPr>
            <w:r w:rsidRPr="00AC78BD">
              <w:rPr>
                <w:color w:val="000000"/>
                <w:sz w:val="18"/>
                <w:szCs w:val="18"/>
              </w:rPr>
              <w:t>ОВ</w:t>
            </w:r>
          </w:p>
        </w:tc>
        <w:tc>
          <w:tcPr>
            <w:tcW w:w="330" w:type="pct"/>
            <w:shd w:val="clear" w:color="auto" w:fill="auto"/>
            <w:noWrap/>
            <w:hideMark/>
          </w:tcPr>
          <w:p w14:paraId="26533586" w14:textId="77777777" w:rsidR="00A554D3" w:rsidRPr="00AC78BD" w:rsidRDefault="00A554D3" w:rsidP="00616384">
            <w:pPr>
              <w:jc w:val="right"/>
              <w:rPr>
                <w:color w:val="000000"/>
                <w:sz w:val="18"/>
                <w:szCs w:val="18"/>
              </w:rPr>
            </w:pPr>
            <w:r w:rsidRPr="005F15B1">
              <w:rPr>
                <w:color w:val="000000"/>
                <w:sz w:val="18"/>
                <w:szCs w:val="18"/>
              </w:rPr>
              <w:t>0,000</w:t>
            </w:r>
          </w:p>
        </w:tc>
        <w:tc>
          <w:tcPr>
            <w:tcW w:w="330" w:type="pct"/>
            <w:shd w:val="clear" w:color="auto" w:fill="auto"/>
            <w:noWrap/>
            <w:hideMark/>
          </w:tcPr>
          <w:p w14:paraId="61391A03" w14:textId="77777777" w:rsidR="00A554D3" w:rsidRPr="00AC78BD" w:rsidRDefault="00A554D3" w:rsidP="00616384">
            <w:pPr>
              <w:jc w:val="right"/>
              <w:rPr>
                <w:color w:val="000000"/>
                <w:sz w:val="18"/>
                <w:szCs w:val="18"/>
              </w:rPr>
            </w:pPr>
            <w:r w:rsidRPr="005F15B1">
              <w:rPr>
                <w:color w:val="000000"/>
                <w:sz w:val="18"/>
                <w:szCs w:val="18"/>
              </w:rPr>
              <w:t>12,980</w:t>
            </w:r>
          </w:p>
        </w:tc>
        <w:tc>
          <w:tcPr>
            <w:tcW w:w="330" w:type="pct"/>
            <w:shd w:val="clear" w:color="auto" w:fill="auto"/>
            <w:noWrap/>
            <w:hideMark/>
          </w:tcPr>
          <w:p w14:paraId="66A7D81A" w14:textId="77777777" w:rsidR="00A554D3" w:rsidRPr="00AC78BD" w:rsidRDefault="00A554D3" w:rsidP="00616384">
            <w:pPr>
              <w:jc w:val="right"/>
              <w:rPr>
                <w:color w:val="000000"/>
                <w:sz w:val="18"/>
                <w:szCs w:val="18"/>
              </w:rPr>
            </w:pPr>
            <w:r w:rsidRPr="005F15B1">
              <w:rPr>
                <w:color w:val="000000"/>
                <w:sz w:val="18"/>
                <w:szCs w:val="18"/>
              </w:rPr>
              <w:t>32,449</w:t>
            </w:r>
          </w:p>
        </w:tc>
        <w:tc>
          <w:tcPr>
            <w:tcW w:w="330" w:type="pct"/>
            <w:shd w:val="clear" w:color="auto" w:fill="auto"/>
            <w:noWrap/>
            <w:hideMark/>
          </w:tcPr>
          <w:p w14:paraId="501A56AE" w14:textId="77777777" w:rsidR="00A554D3" w:rsidRPr="00AC78BD" w:rsidRDefault="00A554D3" w:rsidP="00616384">
            <w:pPr>
              <w:jc w:val="right"/>
              <w:rPr>
                <w:color w:val="000000"/>
                <w:sz w:val="18"/>
                <w:szCs w:val="18"/>
              </w:rPr>
            </w:pPr>
            <w:r w:rsidRPr="005F15B1">
              <w:rPr>
                <w:color w:val="000000"/>
                <w:sz w:val="18"/>
                <w:szCs w:val="18"/>
              </w:rPr>
              <w:t>32,449</w:t>
            </w:r>
          </w:p>
        </w:tc>
        <w:tc>
          <w:tcPr>
            <w:tcW w:w="330" w:type="pct"/>
            <w:shd w:val="clear" w:color="auto" w:fill="auto"/>
            <w:noWrap/>
            <w:hideMark/>
          </w:tcPr>
          <w:p w14:paraId="1D7C2702" w14:textId="77777777" w:rsidR="00A554D3" w:rsidRPr="00AC78BD" w:rsidRDefault="00A554D3" w:rsidP="00616384">
            <w:pPr>
              <w:jc w:val="right"/>
              <w:rPr>
                <w:color w:val="000000"/>
                <w:sz w:val="18"/>
                <w:szCs w:val="18"/>
              </w:rPr>
            </w:pPr>
            <w:r w:rsidRPr="005F15B1">
              <w:rPr>
                <w:color w:val="000000"/>
                <w:sz w:val="18"/>
                <w:szCs w:val="18"/>
              </w:rPr>
              <w:t>32,449</w:t>
            </w:r>
          </w:p>
        </w:tc>
        <w:tc>
          <w:tcPr>
            <w:tcW w:w="367" w:type="pct"/>
            <w:shd w:val="clear" w:color="auto" w:fill="auto"/>
            <w:noWrap/>
            <w:hideMark/>
          </w:tcPr>
          <w:p w14:paraId="3EF12A61" w14:textId="77777777" w:rsidR="00A554D3" w:rsidRPr="00AC78BD" w:rsidRDefault="00A554D3" w:rsidP="00616384">
            <w:pPr>
              <w:jc w:val="right"/>
              <w:rPr>
                <w:color w:val="000000"/>
                <w:sz w:val="18"/>
                <w:szCs w:val="18"/>
              </w:rPr>
            </w:pPr>
            <w:r w:rsidRPr="005F15B1">
              <w:rPr>
                <w:color w:val="000000"/>
                <w:sz w:val="18"/>
                <w:szCs w:val="18"/>
              </w:rPr>
              <w:t>32,449</w:t>
            </w:r>
          </w:p>
        </w:tc>
        <w:tc>
          <w:tcPr>
            <w:tcW w:w="367" w:type="pct"/>
            <w:shd w:val="clear" w:color="auto" w:fill="auto"/>
            <w:noWrap/>
            <w:hideMark/>
          </w:tcPr>
          <w:p w14:paraId="44F39CFC" w14:textId="77777777" w:rsidR="00A554D3" w:rsidRPr="00AC78BD" w:rsidRDefault="00A554D3" w:rsidP="00616384">
            <w:pPr>
              <w:jc w:val="right"/>
              <w:rPr>
                <w:color w:val="000000"/>
                <w:sz w:val="18"/>
                <w:szCs w:val="18"/>
              </w:rPr>
            </w:pPr>
            <w:r w:rsidRPr="005F15B1">
              <w:rPr>
                <w:color w:val="000000"/>
                <w:sz w:val="18"/>
                <w:szCs w:val="18"/>
              </w:rPr>
              <w:t>32,449</w:t>
            </w:r>
          </w:p>
        </w:tc>
        <w:tc>
          <w:tcPr>
            <w:tcW w:w="367" w:type="pct"/>
            <w:shd w:val="clear" w:color="auto" w:fill="auto"/>
            <w:noWrap/>
            <w:hideMark/>
          </w:tcPr>
          <w:p w14:paraId="50DA4FE7" w14:textId="77777777" w:rsidR="00A554D3" w:rsidRPr="00AC78BD" w:rsidRDefault="00A554D3" w:rsidP="00616384">
            <w:pPr>
              <w:jc w:val="right"/>
              <w:rPr>
                <w:color w:val="000000"/>
                <w:sz w:val="18"/>
                <w:szCs w:val="18"/>
              </w:rPr>
            </w:pPr>
            <w:r w:rsidRPr="005F15B1">
              <w:rPr>
                <w:color w:val="000000"/>
                <w:sz w:val="18"/>
                <w:szCs w:val="18"/>
              </w:rPr>
              <w:t>32,449</w:t>
            </w:r>
          </w:p>
        </w:tc>
        <w:tc>
          <w:tcPr>
            <w:tcW w:w="367" w:type="pct"/>
            <w:shd w:val="clear" w:color="auto" w:fill="auto"/>
            <w:noWrap/>
            <w:hideMark/>
          </w:tcPr>
          <w:p w14:paraId="62384162" w14:textId="77777777" w:rsidR="00A554D3" w:rsidRPr="00AC78BD" w:rsidRDefault="00A554D3" w:rsidP="00616384">
            <w:pPr>
              <w:jc w:val="right"/>
              <w:rPr>
                <w:color w:val="000000"/>
                <w:sz w:val="18"/>
                <w:szCs w:val="18"/>
              </w:rPr>
            </w:pPr>
            <w:r w:rsidRPr="005F15B1">
              <w:rPr>
                <w:color w:val="000000"/>
                <w:sz w:val="18"/>
                <w:szCs w:val="18"/>
              </w:rPr>
              <w:t>32,449</w:t>
            </w:r>
          </w:p>
        </w:tc>
        <w:tc>
          <w:tcPr>
            <w:tcW w:w="367" w:type="pct"/>
            <w:shd w:val="clear" w:color="auto" w:fill="auto"/>
            <w:noWrap/>
            <w:hideMark/>
          </w:tcPr>
          <w:p w14:paraId="23313F18" w14:textId="77777777" w:rsidR="00A554D3" w:rsidRPr="00AC78BD" w:rsidRDefault="00A554D3" w:rsidP="00616384">
            <w:pPr>
              <w:jc w:val="right"/>
              <w:rPr>
                <w:color w:val="000000"/>
                <w:sz w:val="18"/>
                <w:szCs w:val="18"/>
              </w:rPr>
            </w:pPr>
            <w:r w:rsidRPr="005F15B1">
              <w:rPr>
                <w:color w:val="000000"/>
                <w:sz w:val="18"/>
                <w:szCs w:val="18"/>
              </w:rPr>
              <w:t>32,449</w:t>
            </w:r>
          </w:p>
        </w:tc>
        <w:tc>
          <w:tcPr>
            <w:tcW w:w="367" w:type="pct"/>
            <w:shd w:val="clear" w:color="auto" w:fill="auto"/>
            <w:noWrap/>
            <w:hideMark/>
          </w:tcPr>
          <w:p w14:paraId="334E442D" w14:textId="77777777" w:rsidR="00A554D3" w:rsidRPr="00AC78BD" w:rsidRDefault="00A554D3" w:rsidP="00616384">
            <w:pPr>
              <w:jc w:val="right"/>
              <w:rPr>
                <w:color w:val="000000"/>
                <w:sz w:val="18"/>
                <w:szCs w:val="18"/>
              </w:rPr>
            </w:pPr>
            <w:r w:rsidRPr="005F15B1">
              <w:rPr>
                <w:color w:val="000000"/>
                <w:sz w:val="18"/>
                <w:szCs w:val="18"/>
              </w:rPr>
              <w:t>32,449</w:t>
            </w:r>
          </w:p>
        </w:tc>
      </w:tr>
      <w:tr w:rsidR="00A554D3" w:rsidRPr="00AC78BD" w14:paraId="3CDFE763" w14:textId="77777777" w:rsidTr="00A554D3">
        <w:trPr>
          <w:trHeight w:val="255"/>
        </w:trPr>
        <w:tc>
          <w:tcPr>
            <w:tcW w:w="756" w:type="pct"/>
            <w:vMerge/>
            <w:vAlign w:val="center"/>
            <w:hideMark/>
          </w:tcPr>
          <w:p w14:paraId="307A6F61" w14:textId="77777777" w:rsidR="00A554D3" w:rsidRPr="00AC78BD" w:rsidRDefault="00A554D3" w:rsidP="00616384">
            <w:pPr>
              <w:rPr>
                <w:color w:val="000000"/>
                <w:sz w:val="18"/>
                <w:szCs w:val="18"/>
              </w:rPr>
            </w:pPr>
          </w:p>
        </w:tc>
        <w:tc>
          <w:tcPr>
            <w:tcW w:w="396" w:type="pct"/>
            <w:shd w:val="clear" w:color="auto" w:fill="auto"/>
            <w:vAlign w:val="center"/>
            <w:hideMark/>
          </w:tcPr>
          <w:p w14:paraId="640F9CF9" w14:textId="77777777" w:rsidR="00A554D3" w:rsidRPr="00AC78BD" w:rsidRDefault="00A554D3" w:rsidP="00616384">
            <w:pPr>
              <w:jc w:val="center"/>
              <w:rPr>
                <w:color w:val="000000"/>
                <w:sz w:val="18"/>
                <w:szCs w:val="18"/>
              </w:rPr>
            </w:pPr>
            <w:r w:rsidRPr="00AC78BD">
              <w:rPr>
                <w:color w:val="000000"/>
                <w:sz w:val="18"/>
                <w:szCs w:val="18"/>
              </w:rPr>
              <w:t>ГВСср</w:t>
            </w:r>
          </w:p>
        </w:tc>
        <w:tc>
          <w:tcPr>
            <w:tcW w:w="330" w:type="pct"/>
            <w:shd w:val="clear" w:color="auto" w:fill="auto"/>
            <w:noWrap/>
            <w:hideMark/>
          </w:tcPr>
          <w:p w14:paraId="4605FA43" w14:textId="77777777" w:rsidR="00A554D3" w:rsidRPr="00AC78BD" w:rsidRDefault="00A554D3" w:rsidP="00616384">
            <w:pPr>
              <w:jc w:val="right"/>
              <w:rPr>
                <w:color w:val="000000"/>
                <w:sz w:val="18"/>
                <w:szCs w:val="18"/>
              </w:rPr>
            </w:pPr>
            <w:r w:rsidRPr="005F15B1">
              <w:rPr>
                <w:color w:val="000000"/>
                <w:sz w:val="18"/>
                <w:szCs w:val="18"/>
              </w:rPr>
              <w:t>0,000</w:t>
            </w:r>
          </w:p>
        </w:tc>
        <w:tc>
          <w:tcPr>
            <w:tcW w:w="330" w:type="pct"/>
            <w:shd w:val="clear" w:color="auto" w:fill="auto"/>
            <w:noWrap/>
            <w:hideMark/>
          </w:tcPr>
          <w:p w14:paraId="6E5EB534" w14:textId="77777777" w:rsidR="00A554D3" w:rsidRPr="00AC78BD" w:rsidRDefault="00A554D3" w:rsidP="00616384">
            <w:pPr>
              <w:jc w:val="right"/>
              <w:rPr>
                <w:color w:val="000000"/>
                <w:sz w:val="18"/>
                <w:szCs w:val="18"/>
              </w:rPr>
            </w:pPr>
            <w:r w:rsidRPr="005F15B1">
              <w:rPr>
                <w:color w:val="000000"/>
                <w:sz w:val="18"/>
                <w:szCs w:val="18"/>
              </w:rPr>
              <w:t>0,000</w:t>
            </w:r>
          </w:p>
        </w:tc>
        <w:tc>
          <w:tcPr>
            <w:tcW w:w="330" w:type="pct"/>
            <w:shd w:val="clear" w:color="auto" w:fill="auto"/>
            <w:noWrap/>
            <w:hideMark/>
          </w:tcPr>
          <w:p w14:paraId="425A7610" w14:textId="77777777" w:rsidR="00A554D3" w:rsidRPr="00AC78BD" w:rsidRDefault="00A554D3" w:rsidP="00616384">
            <w:pPr>
              <w:jc w:val="right"/>
              <w:rPr>
                <w:color w:val="000000"/>
                <w:sz w:val="18"/>
                <w:szCs w:val="18"/>
              </w:rPr>
            </w:pPr>
            <w:r w:rsidRPr="005F15B1">
              <w:rPr>
                <w:color w:val="000000"/>
                <w:sz w:val="18"/>
                <w:szCs w:val="18"/>
              </w:rPr>
              <w:t>0,000</w:t>
            </w:r>
          </w:p>
        </w:tc>
        <w:tc>
          <w:tcPr>
            <w:tcW w:w="330" w:type="pct"/>
            <w:shd w:val="clear" w:color="auto" w:fill="auto"/>
            <w:noWrap/>
            <w:hideMark/>
          </w:tcPr>
          <w:p w14:paraId="23702C7D" w14:textId="77777777" w:rsidR="00A554D3" w:rsidRPr="00AC78BD" w:rsidRDefault="00A554D3" w:rsidP="00616384">
            <w:pPr>
              <w:jc w:val="right"/>
              <w:rPr>
                <w:color w:val="000000"/>
                <w:sz w:val="18"/>
                <w:szCs w:val="18"/>
              </w:rPr>
            </w:pPr>
            <w:r w:rsidRPr="005F15B1">
              <w:rPr>
                <w:color w:val="000000"/>
                <w:sz w:val="18"/>
                <w:szCs w:val="18"/>
              </w:rPr>
              <w:t>0,000</w:t>
            </w:r>
          </w:p>
        </w:tc>
        <w:tc>
          <w:tcPr>
            <w:tcW w:w="330" w:type="pct"/>
            <w:shd w:val="clear" w:color="auto" w:fill="auto"/>
            <w:noWrap/>
            <w:hideMark/>
          </w:tcPr>
          <w:p w14:paraId="216787BC" w14:textId="77777777" w:rsidR="00A554D3" w:rsidRPr="00AC78BD" w:rsidRDefault="00A554D3" w:rsidP="00616384">
            <w:pPr>
              <w:jc w:val="right"/>
              <w:rPr>
                <w:color w:val="000000"/>
                <w:sz w:val="18"/>
                <w:szCs w:val="18"/>
              </w:rPr>
            </w:pPr>
            <w:r w:rsidRPr="005F15B1">
              <w:rPr>
                <w:color w:val="000000"/>
                <w:sz w:val="18"/>
                <w:szCs w:val="18"/>
              </w:rPr>
              <w:t>0,000</w:t>
            </w:r>
          </w:p>
        </w:tc>
        <w:tc>
          <w:tcPr>
            <w:tcW w:w="367" w:type="pct"/>
            <w:shd w:val="clear" w:color="auto" w:fill="auto"/>
            <w:noWrap/>
            <w:hideMark/>
          </w:tcPr>
          <w:p w14:paraId="1BCF0659" w14:textId="77777777" w:rsidR="00A554D3" w:rsidRPr="00AC78BD" w:rsidRDefault="00A554D3" w:rsidP="00616384">
            <w:pPr>
              <w:jc w:val="right"/>
              <w:rPr>
                <w:color w:val="000000"/>
                <w:sz w:val="18"/>
                <w:szCs w:val="18"/>
              </w:rPr>
            </w:pPr>
            <w:r w:rsidRPr="005F15B1">
              <w:rPr>
                <w:color w:val="000000"/>
                <w:sz w:val="18"/>
                <w:szCs w:val="18"/>
              </w:rPr>
              <w:t>0,000</w:t>
            </w:r>
          </w:p>
        </w:tc>
        <w:tc>
          <w:tcPr>
            <w:tcW w:w="367" w:type="pct"/>
            <w:shd w:val="clear" w:color="auto" w:fill="auto"/>
            <w:noWrap/>
            <w:hideMark/>
          </w:tcPr>
          <w:p w14:paraId="70335002" w14:textId="77777777" w:rsidR="00A554D3" w:rsidRPr="00AC78BD" w:rsidRDefault="00A554D3" w:rsidP="00616384">
            <w:pPr>
              <w:jc w:val="right"/>
              <w:rPr>
                <w:color w:val="000000"/>
                <w:sz w:val="18"/>
                <w:szCs w:val="18"/>
              </w:rPr>
            </w:pPr>
            <w:r w:rsidRPr="005F15B1">
              <w:rPr>
                <w:color w:val="000000"/>
                <w:sz w:val="18"/>
                <w:szCs w:val="18"/>
              </w:rPr>
              <w:t>0,000</w:t>
            </w:r>
          </w:p>
        </w:tc>
        <w:tc>
          <w:tcPr>
            <w:tcW w:w="367" w:type="pct"/>
            <w:shd w:val="clear" w:color="auto" w:fill="auto"/>
            <w:noWrap/>
            <w:hideMark/>
          </w:tcPr>
          <w:p w14:paraId="7B914818" w14:textId="77777777" w:rsidR="00A554D3" w:rsidRPr="00AC78BD" w:rsidRDefault="00A554D3" w:rsidP="00616384">
            <w:pPr>
              <w:jc w:val="right"/>
              <w:rPr>
                <w:color w:val="000000"/>
                <w:sz w:val="18"/>
                <w:szCs w:val="18"/>
              </w:rPr>
            </w:pPr>
            <w:r w:rsidRPr="005F15B1">
              <w:rPr>
                <w:color w:val="000000"/>
                <w:sz w:val="18"/>
                <w:szCs w:val="18"/>
              </w:rPr>
              <w:t>0,000</w:t>
            </w:r>
          </w:p>
        </w:tc>
        <w:tc>
          <w:tcPr>
            <w:tcW w:w="367" w:type="pct"/>
            <w:shd w:val="clear" w:color="auto" w:fill="auto"/>
            <w:noWrap/>
            <w:hideMark/>
          </w:tcPr>
          <w:p w14:paraId="0F87CC2A" w14:textId="77777777" w:rsidR="00A554D3" w:rsidRPr="00AC78BD" w:rsidRDefault="00A554D3" w:rsidP="00616384">
            <w:pPr>
              <w:jc w:val="right"/>
              <w:rPr>
                <w:color w:val="000000"/>
                <w:sz w:val="18"/>
                <w:szCs w:val="18"/>
              </w:rPr>
            </w:pPr>
            <w:r w:rsidRPr="005F15B1">
              <w:rPr>
                <w:color w:val="000000"/>
                <w:sz w:val="18"/>
                <w:szCs w:val="18"/>
              </w:rPr>
              <w:t>0,000</w:t>
            </w:r>
          </w:p>
        </w:tc>
        <w:tc>
          <w:tcPr>
            <w:tcW w:w="367" w:type="pct"/>
            <w:shd w:val="clear" w:color="auto" w:fill="auto"/>
            <w:noWrap/>
            <w:hideMark/>
          </w:tcPr>
          <w:p w14:paraId="67B01C15" w14:textId="77777777" w:rsidR="00A554D3" w:rsidRPr="00AC78BD" w:rsidRDefault="00A554D3" w:rsidP="00616384">
            <w:pPr>
              <w:jc w:val="right"/>
              <w:rPr>
                <w:color w:val="000000"/>
                <w:sz w:val="18"/>
                <w:szCs w:val="18"/>
              </w:rPr>
            </w:pPr>
            <w:r w:rsidRPr="005F15B1">
              <w:rPr>
                <w:color w:val="000000"/>
                <w:sz w:val="18"/>
                <w:szCs w:val="18"/>
              </w:rPr>
              <w:t>0,000</w:t>
            </w:r>
          </w:p>
        </w:tc>
        <w:tc>
          <w:tcPr>
            <w:tcW w:w="367" w:type="pct"/>
            <w:shd w:val="clear" w:color="auto" w:fill="auto"/>
            <w:noWrap/>
            <w:hideMark/>
          </w:tcPr>
          <w:p w14:paraId="6A322DA3" w14:textId="77777777" w:rsidR="00A554D3" w:rsidRPr="00AC78BD" w:rsidRDefault="00A554D3" w:rsidP="00616384">
            <w:pPr>
              <w:jc w:val="right"/>
              <w:rPr>
                <w:color w:val="000000"/>
                <w:sz w:val="18"/>
                <w:szCs w:val="18"/>
              </w:rPr>
            </w:pPr>
            <w:r w:rsidRPr="005F15B1">
              <w:rPr>
                <w:color w:val="000000"/>
                <w:sz w:val="18"/>
                <w:szCs w:val="18"/>
              </w:rPr>
              <w:t>0,000</w:t>
            </w:r>
          </w:p>
        </w:tc>
      </w:tr>
      <w:tr w:rsidR="00A554D3" w:rsidRPr="00AC78BD" w14:paraId="00343DEA" w14:textId="77777777" w:rsidTr="00A554D3">
        <w:trPr>
          <w:trHeight w:val="255"/>
        </w:trPr>
        <w:tc>
          <w:tcPr>
            <w:tcW w:w="756" w:type="pct"/>
            <w:vMerge w:val="restart"/>
            <w:shd w:val="clear" w:color="auto" w:fill="auto"/>
            <w:noWrap/>
            <w:vAlign w:val="center"/>
            <w:hideMark/>
          </w:tcPr>
          <w:p w14:paraId="74BC8B71" w14:textId="77777777" w:rsidR="00A554D3" w:rsidRPr="00AC78BD" w:rsidRDefault="00A554D3" w:rsidP="00616384">
            <w:pPr>
              <w:jc w:val="center"/>
              <w:rPr>
                <w:color w:val="000000"/>
                <w:sz w:val="18"/>
                <w:szCs w:val="18"/>
              </w:rPr>
            </w:pPr>
            <w:r>
              <w:rPr>
                <w:color w:val="000000"/>
                <w:sz w:val="18"/>
                <w:szCs w:val="18"/>
              </w:rPr>
              <w:t>47:07:0712012:61</w:t>
            </w:r>
          </w:p>
        </w:tc>
        <w:tc>
          <w:tcPr>
            <w:tcW w:w="396" w:type="pct"/>
            <w:shd w:val="clear" w:color="auto" w:fill="auto"/>
            <w:vAlign w:val="center"/>
            <w:hideMark/>
          </w:tcPr>
          <w:p w14:paraId="003E5D06" w14:textId="77777777" w:rsidR="00A554D3" w:rsidRPr="00AC78BD" w:rsidRDefault="00A554D3" w:rsidP="00616384">
            <w:pPr>
              <w:jc w:val="center"/>
              <w:rPr>
                <w:color w:val="000000"/>
                <w:sz w:val="18"/>
                <w:szCs w:val="18"/>
              </w:rPr>
            </w:pPr>
            <w:r w:rsidRPr="00AC78BD">
              <w:rPr>
                <w:color w:val="000000"/>
                <w:sz w:val="18"/>
                <w:szCs w:val="18"/>
              </w:rPr>
              <w:t>Всего</w:t>
            </w:r>
          </w:p>
        </w:tc>
        <w:tc>
          <w:tcPr>
            <w:tcW w:w="330" w:type="pct"/>
            <w:shd w:val="clear" w:color="auto" w:fill="auto"/>
            <w:noWrap/>
            <w:hideMark/>
          </w:tcPr>
          <w:p w14:paraId="7383631A" w14:textId="77777777" w:rsidR="00A554D3" w:rsidRPr="00AC78BD" w:rsidRDefault="00A554D3" w:rsidP="00616384">
            <w:pPr>
              <w:jc w:val="right"/>
              <w:rPr>
                <w:color w:val="000000"/>
                <w:sz w:val="18"/>
                <w:szCs w:val="18"/>
              </w:rPr>
            </w:pPr>
            <w:r w:rsidRPr="005F15B1">
              <w:rPr>
                <w:color w:val="000000"/>
                <w:sz w:val="18"/>
                <w:szCs w:val="18"/>
              </w:rPr>
              <w:t>0,000</w:t>
            </w:r>
          </w:p>
        </w:tc>
        <w:tc>
          <w:tcPr>
            <w:tcW w:w="330" w:type="pct"/>
            <w:shd w:val="clear" w:color="auto" w:fill="auto"/>
            <w:noWrap/>
            <w:hideMark/>
          </w:tcPr>
          <w:p w14:paraId="127DD7EF" w14:textId="77777777" w:rsidR="00A554D3" w:rsidRPr="00AC78BD" w:rsidRDefault="00A554D3" w:rsidP="00616384">
            <w:pPr>
              <w:jc w:val="right"/>
              <w:rPr>
                <w:color w:val="000000"/>
                <w:sz w:val="18"/>
                <w:szCs w:val="18"/>
              </w:rPr>
            </w:pPr>
            <w:r w:rsidRPr="005F15B1">
              <w:rPr>
                <w:color w:val="000000"/>
                <w:sz w:val="18"/>
                <w:szCs w:val="18"/>
              </w:rPr>
              <w:t>0,000</w:t>
            </w:r>
          </w:p>
        </w:tc>
        <w:tc>
          <w:tcPr>
            <w:tcW w:w="330" w:type="pct"/>
            <w:shd w:val="clear" w:color="auto" w:fill="auto"/>
            <w:noWrap/>
            <w:hideMark/>
          </w:tcPr>
          <w:p w14:paraId="00D19484" w14:textId="77777777" w:rsidR="00A554D3" w:rsidRPr="00AC78BD" w:rsidRDefault="00A554D3" w:rsidP="00616384">
            <w:pPr>
              <w:jc w:val="right"/>
              <w:rPr>
                <w:color w:val="000000"/>
                <w:sz w:val="18"/>
                <w:szCs w:val="18"/>
              </w:rPr>
            </w:pPr>
            <w:r w:rsidRPr="005F15B1">
              <w:rPr>
                <w:color w:val="000000"/>
                <w:sz w:val="18"/>
                <w:szCs w:val="18"/>
              </w:rPr>
              <w:t>7,373</w:t>
            </w:r>
          </w:p>
        </w:tc>
        <w:tc>
          <w:tcPr>
            <w:tcW w:w="330" w:type="pct"/>
            <w:shd w:val="clear" w:color="auto" w:fill="auto"/>
            <w:noWrap/>
            <w:hideMark/>
          </w:tcPr>
          <w:p w14:paraId="033B3145" w14:textId="77777777" w:rsidR="00A554D3" w:rsidRPr="00AC78BD" w:rsidRDefault="00A554D3" w:rsidP="00616384">
            <w:pPr>
              <w:jc w:val="right"/>
              <w:rPr>
                <w:color w:val="000000"/>
                <w:sz w:val="18"/>
                <w:szCs w:val="18"/>
              </w:rPr>
            </w:pPr>
            <w:r w:rsidRPr="005F15B1">
              <w:rPr>
                <w:color w:val="000000"/>
                <w:sz w:val="18"/>
                <w:szCs w:val="18"/>
              </w:rPr>
              <w:t>23,331</w:t>
            </w:r>
          </w:p>
        </w:tc>
        <w:tc>
          <w:tcPr>
            <w:tcW w:w="330" w:type="pct"/>
            <w:shd w:val="clear" w:color="auto" w:fill="auto"/>
            <w:noWrap/>
            <w:hideMark/>
          </w:tcPr>
          <w:p w14:paraId="10DDE914" w14:textId="77777777" w:rsidR="00A554D3" w:rsidRPr="00AC78BD" w:rsidRDefault="00A554D3" w:rsidP="00616384">
            <w:pPr>
              <w:jc w:val="right"/>
              <w:rPr>
                <w:color w:val="000000"/>
                <w:sz w:val="18"/>
                <w:szCs w:val="18"/>
              </w:rPr>
            </w:pPr>
            <w:r w:rsidRPr="005F15B1">
              <w:rPr>
                <w:color w:val="000000"/>
                <w:sz w:val="18"/>
                <w:szCs w:val="18"/>
              </w:rPr>
              <w:t>23,331</w:t>
            </w:r>
          </w:p>
        </w:tc>
        <w:tc>
          <w:tcPr>
            <w:tcW w:w="367" w:type="pct"/>
            <w:shd w:val="clear" w:color="auto" w:fill="auto"/>
            <w:noWrap/>
            <w:hideMark/>
          </w:tcPr>
          <w:p w14:paraId="2C436E68" w14:textId="77777777" w:rsidR="00A554D3" w:rsidRPr="00AC78BD" w:rsidRDefault="00A554D3" w:rsidP="00616384">
            <w:pPr>
              <w:jc w:val="right"/>
              <w:rPr>
                <w:color w:val="000000"/>
                <w:sz w:val="18"/>
                <w:szCs w:val="18"/>
              </w:rPr>
            </w:pPr>
            <w:r w:rsidRPr="005F15B1">
              <w:rPr>
                <w:color w:val="000000"/>
                <w:sz w:val="18"/>
                <w:szCs w:val="18"/>
              </w:rPr>
              <w:t>23,331</w:t>
            </w:r>
          </w:p>
        </w:tc>
        <w:tc>
          <w:tcPr>
            <w:tcW w:w="367" w:type="pct"/>
            <w:shd w:val="clear" w:color="auto" w:fill="auto"/>
            <w:noWrap/>
            <w:hideMark/>
          </w:tcPr>
          <w:p w14:paraId="31EF5793" w14:textId="77777777" w:rsidR="00A554D3" w:rsidRPr="00AC78BD" w:rsidRDefault="00A554D3" w:rsidP="00616384">
            <w:pPr>
              <w:jc w:val="right"/>
              <w:rPr>
                <w:color w:val="000000"/>
                <w:sz w:val="18"/>
                <w:szCs w:val="18"/>
              </w:rPr>
            </w:pPr>
            <w:r w:rsidRPr="005F15B1">
              <w:rPr>
                <w:color w:val="000000"/>
                <w:sz w:val="18"/>
                <w:szCs w:val="18"/>
              </w:rPr>
              <w:t>23,331</w:t>
            </w:r>
          </w:p>
        </w:tc>
        <w:tc>
          <w:tcPr>
            <w:tcW w:w="367" w:type="pct"/>
            <w:shd w:val="clear" w:color="auto" w:fill="auto"/>
            <w:noWrap/>
            <w:hideMark/>
          </w:tcPr>
          <w:p w14:paraId="45FF5EAF" w14:textId="77777777" w:rsidR="00A554D3" w:rsidRPr="00AC78BD" w:rsidRDefault="00A554D3" w:rsidP="00616384">
            <w:pPr>
              <w:jc w:val="right"/>
              <w:rPr>
                <w:color w:val="000000"/>
                <w:sz w:val="18"/>
                <w:szCs w:val="18"/>
              </w:rPr>
            </w:pPr>
            <w:r w:rsidRPr="005F15B1">
              <w:rPr>
                <w:color w:val="000000"/>
                <w:sz w:val="18"/>
                <w:szCs w:val="18"/>
              </w:rPr>
              <w:t>23,331</w:t>
            </w:r>
          </w:p>
        </w:tc>
        <w:tc>
          <w:tcPr>
            <w:tcW w:w="367" w:type="pct"/>
            <w:shd w:val="clear" w:color="auto" w:fill="auto"/>
            <w:noWrap/>
            <w:hideMark/>
          </w:tcPr>
          <w:p w14:paraId="70E02B36" w14:textId="77777777" w:rsidR="00A554D3" w:rsidRPr="00AC78BD" w:rsidRDefault="00A554D3" w:rsidP="00616384">
            <w:pPr>
              <w:jc w:val="right"/>
              <w:rPr>
                <w:color w:val="000000"/>
                <w:sz w:val="18"/>
                <w:szCs w:val="18"/>
              </w:rPr>
            </w:pPr>
            <w:r w:rsidRPr="005F15B1">
              <w:rPr>
                <w:color w:val="000000"/>
                <w:sz w:val="18"/>
                <w:szCs w:val="18"/>
              </w:rPr>
              <w:t>23,331</w:t>
            </w:r>
          </w:p>
        </w:tc>
        <w:tc>
          <w:tcPr>
            <w:tcW w:w="367" w:type="pct"/>
            <w:shd w:val="clear" w:color="auto" w:fill="auto"/>
            <w:noWrap/>
            <w:hideMark/>
          </w:tcPr>
          <w:p w14:paraId="62E6B1A6" w14:textId="77777777" w:rsidR="00A554D3" w:rsidRPr="00AC78BD" w:rsidRDefault="00A554D3" w:rsidP="00616384">
            <w:pPr>
              <w:jc w:val="right"/>
              <w:rPr>
                <w:color w:val="000000"/>
                <w:sz w:val="18"/>
                <w:szCs w:val="18"/>
              </w:rPr>
            </w:pPr>
            <w:r w:rsidRPr="005F15B1">
              <w:rPr>
                <w:color w:val="000000"/>
                <w:sz w:val="18"/>
                <w:szCs w:val="18"/>
              </w:rPr>
              <w:t>23,331</w:t>
            </w:r>
          </w:p>
        </w:tc>
        <w:tc>
          <w:tcPr>
            <w:tcW w:w="367" w:type="pct"/>
            <w:shd w:val="clear" w:color="auto" w:fill="auto"/>
            <w:noWrap/>
            <w:hideMark/>
          </w:tcPr>
          <w:p w14:paraId="473A1109" w14:textId="77777777" w:rsidR="00A554D3" w:rsidRPr="00AC78BD" w:rsidRDefault="00A554D3" w:rsidP="00616384">
            <w:pPr>
              <w:jc w:val="right"/>
              <w:rPr>
                <w:color w:val="000000"/>
                <w:sz w:val="18"/>
                <w:szCs w:val="18"/>
              </w:rPr>
            </w:pPr>
            <w:r w:rsidRPr="005F15B1">
              <w:rPr>
                <w:color w:val="000000"/>
                <w:sz w:val="18"/>
                <w:szCs w:val="18"/>
              </w:rPr>
              <w:t>23,331</w:t>
            </w:r>
          </w:p>
        </w:tc>
      </w:tr>
      <w:tr w:rsidR="00A554D3" w:rsidRPr="00AC78BD" w14:paraId="37FFF315" w14:textId="77777777" w:rsidTr="00A554D3">
        <w:trPr>
          <w:trHeight w:val="255"/>
        </w:trPr>
        <w:tc>
          <w:tcPr>
            <w:tcW w:w="756" w:type="pct"/>
            <w:vMerge/>
            <w:vAlign w:val="center"/>
            <w:hideMark/>
          </w:tcPr>
          <w:p w14:paraId="6F37DF65" w14:textId="77777777" w:rsidR="00A554D3" w:rsidRPr="00AC78BD" w:rsidRDefault="00A554D3" w:rsidP="00616384">
            <w:pPr>
              <w:rPr>
                <w:color w:val="000000"/>
                <w:sz w:val="18"/>
                <w:szCs w:val="18"/>
              </w:rPr>
            </w:pPr>
          </w:p>
        </w:tc>
        <w:tc>
          <w:tcPr>
            <w:tcW w:w="396" w:type="pct"/>
            <w:shd w:val="clear" w:color="auto" w:fill="auto"/>
            <w:vAlign w:val="center"/>
            <w:hideMark/>
          </w:tcPr>
          <w:p w14:paraId="4D821808" w14:textId="77777777" w:rsidR="00A554D3" w:rsidRPr="00AC78BD" w:rsidRDefault="00A554D3" w:rsidP="00616384">
            <w:pPr>
              <w:jc w:val="center"/>
              <w:rPr>
                <w:color w:val="000000"/>
                <w:sz w:val="18"/>
                <w:szCs w:val="18"/>
              </w:rPr>
            </w:pPr>
            <w:r w:rsidRPr="00AC78BD">
              <w:rPr>
                <w:color w:val="000000"/>
                <w:sz w:val="18"/>
                <w:szCs w:val="18"/>
              </w:rPr>
              <w:t>ОВ</w:t>
            </w:r>
          </w:p>
        </w:tc>
        <w:tc>
          <w:tcPr>
            <w:tcW w:w="330" w:type="pct"/>
            <w:shd w:val="clear" w:color="auto" w:fill="auto"/>
            <w:noWrap/>
            <w:hideMark/>
          </w:tcPr>
          <w:p w14:paraId="12E0DA2E" w14:textId="77777777" w:rsidR="00A554D3" w:rsidRPr="00AC78BD" w:rsidRDefault="00A554D3" w:rsidP="00616384">
            <w:pPr>
              <w:jc w:val="right"/>
              <w:rPr>
                <w:color w:val="000000"/>
                <w:sz w:val="18"/>
                <w:szCs w:val="18"/>
              </w:rPr>
            </w:pPr>
            <w:r w:rsidRPr="005F15B1">
              <w:rPr>
                <w:color w:val="000000"/>
                <w:sz w:val="18"/>
                <w:szCs w:val="18"/>
              </w:rPr>
              <w:t>0,000</w:t>
            </w:r>
          </w:p>
        </w:tc>
        <w:tc>
          <w:tcPr>
            <w:tcW w:w="330" w:type="pct"/>
            <w:shd w:val="clear" w:color="auto" w:fill="auto"/>
            <w:noWrap/>
            <w:hideMark/>
          </w:tcPr>
          <w:p w14:paraId="571EC012" w14:textId="77777777" w:rsidR="00A554D3" w:rsidRPr="00AC78BD" w:rsidRDefault="00A554D3" w:rsidP="00616384">
            <w:pPr>
              <w:jc w:val="right"/>
              <w:rPr>
                <w:color w:val="000000"/>
                <w:sz w:val="18"/>
                <w:szCs w:val="18"/>
              </w:rPr>
            </w:pPr>
            <w:r w:rsidRPr="005F15B1">
              <w:rPr>
                <w:color w:val="000000"/>
                <w:sz w:val="18"/>
                <w:szCs w:val="18"/>
              </w:rPr>
              <w:t>0,000</w:t>
            </w:r>
          </w:p>
        </w:tc>
        <w:tc>
          <w:tcPr>
            <w:tcW w:w="330" w:type="pct"/>
            <w:shd w:val="clear" w:color="auto" w:fill="auto"/>
            <w:noWrap/>
            <w:hideMark/>
          </w:tcPr>
          <w:p w14:paraId="51BB5691" w14:textId="77777777" w:rsidR="00A554D3" w:rsidRPr="00AC78BD" w:rsidRDefault="00A554D3" w:rsidP="00616384">
            <w:pPr>
              <w:jc w:val="right"/>
              <w:rPr>
                <w:color w:val="000000"/>
                <w:sz w:val="18"/>
                <w:szCs w:val="18"/>
              </w:rPr>
            </w:pPr>
            <w:r w:rsidRPr="005F15B1">
              <w:rPr>
                <w:color w:val="000000"/>
                <w:sz w:val="18"/>
                <w:szCs w:val="18"/>
              </w:rPr>
              <w:t>1,809</w:t>
            </w:r>
          </w:p>
        </w:tc>
        <w:tc>
          <w:tcPr>
            <w:tcW w:w="330" w:type="pct"/>
            <w:shd w:val="clear" w:color="auto" w:fill="auto"/>
            <w:noWrap/>
            <w:hideMark/>
          </w:tcPr>
          <w:p w14:paraId="1AF4E553" w14:textId="77777777" w:rsidR="00A554D3" w:rsidRPr="00AC78BD" w:rsidRDefault="00A554D3" w:rsidP="00616384">
            <w:pPr>
              <w:jc w:val="right"/>
              <w:rPr>
                <w:color w:val="000000"/>
                <w:sz w:val="18"/>
                <w:szCs w:val="18"/>
              </w:rPr>
            </w:pPr>
            <w:r w:rsidRPr="005F15B1">
              <w:rPr>
                <w:color w:val="000000"/>
                <w:sz w:val="18"/>
                <w:szCs w:val="18"/>
              </w:rPr>
              <w:t>6,558</w:t>
            </w:r>
          </w:p>
        </w:tc>
        <w:tc>
          <w:tcPr>
            <w:tcW w:w="330" w:type="pct"/>
            <w:shd w:val="clear" w:color="auto" w:fill="auto"/>
            <w:noWrap/>
            <w:hideMark/>
          </w:tcPr>
          <w:p w14:paraId="400E632A" w14:textId="77777777" w:rsidR="00A554D3" w:rsidRPr="00AC78BD" w:rsidRDefault="00A554D3" w:rsidP="00616384">
            <w:pPr>
              <w:jc w:val="right"/>
              <w:rPr>
                <w:color w:val="000000"/>
                <w:sz w:val="18"/>
                <w:szCs w:val="18"/>
              </w:rPr>
            </w:pPr>
            <w:r w:rsidRPr="005F15B1">
              <w:rPr>
                <w:color w:val="000000"/>
                <w:sz w:val="18"/>
                <w:szCs w:val="18"/>
              </w:rPr>
              <w:t>6,558</w:t>
            </w:r>
          </w:p>
        </w:tc>
        <w:tc>
          <w:tcPr>
            <w:tcW w:w="367" w:type="pct"/>
            <w:shd w:val="clear" w:color="auto" w:fill="auto"/>
            <w:noWrap/>
            <w:hideMark/>
          </w:tcPr>
          <w:p w14:paraId="02FF1D13" w14:textId="77777777" w:rsidR="00A554D3" w:rsidRPr="00AC78BD" w:rsidRDefault="00A554D3" w:rsidP="00616384">
            <w:pPr>
              <w:jc w:val="right"/>
              <w:rPr>
                <w:color w:val="000000"/>
                <w:sz w:val="18"/>
                <w:szCs w:val="18"/>
              </w:rPr>
            </w:pPr>
            <w:r w:rsidRPr="005F15B1">
              <w:rPr>
                <w:color w:val="000000"/>
                <w:sz w:val="18"/>
                <w:szCs w:val="18"/>
              </w:rPr>
              <w:t>6,558</w:t>
            </w:r>
          </w:p>
        </w:tc>
        <w:tc>
          <w:tcPr>
            <w:tcW w:w="367" w:type="pct"/>
            <w:shd w:val="clear" w:color="auto" w:fill="auto"/>
            <w:noWrap/>
            <w:hideMark/>
          </w:tcPr>
          <w:p w14:paraId="100B1B13" w14:textId="77777777" w:rsidR="00A554D3" w:rsidRPr="00AC78BD" w:rsidRDefault="00A554D3" w:rsidP="00616384">
            <w:pPr>
              <w:jc w:val="right"/>
              <w:rPr>
                <w:color w:val="000000"/>
                <w:sz w:val="18"/>
                <w:szCs w:val="18"/>
              </w:rPr>
            </w:pPr>
            <w:r w:rsidRPr="005F15B1">
              <w:rPr>
                <w:color w:val="000000"/>
                <w:sz w:val="18"/>
                <w:szCs w:val="18"/>
              </w:rPr>
              <w:t>6,558</w:t>
            </w:r>
          </w:p>
        </w:tc>
        <w:tc>
          <w:tcPr>
            <w:tcW w:w="367" w:type="pct"/>
            <w:shd w:val="clear" w:color="auto" w:fill="auto"/>
            <w:noWrap/>
            <w:hideMark/>
          </w:tcPr>
          <w:p w14:paraId="151A7216" w14:textId="77777777" w:rsidR="00A554D3" w:rsidRPr="00AC78BD" w:rsidRDefault="00A554D3" w:rsidP="00616384">
            <w:pPr>
              <w:jc w:val="right"/>
              <w:rPr>
                <w:color w:val="000000"/>
                <w:sz w:val="18"/>
                <w:szCs w:val="18"/>
              </w:rPr>
            </w:pPr>
            <w:r w:rsidRPr="005F15B1">
              <w:rPr>
                <w:color w:val="000000"/>
                <w:sz w:val="18"/>
                <w:szCs w:val="18"/>
              </w:rPr>
              <w:t>6,558</w:t>
            </w:r>
          </w:p>
        </w:tc>
        <w:tc>
          <w:tcPr>
            <w:tcW w:w="367" w:type="pct"/>
            <w:shd w:val="clear" w:color="auto" w:fill="auto"/>
            <w:noWrap/>
            <w:hideMark/>
          </w:tcPr>
          <w:p w14:paraId="329779BA" w14:textId="77777777" w:rsidR="00A554D3" w:rsidRPr="00AC78BD" w:rsidRDefault="00A554D3" w:rsidP="00616384">
            <w:pPr>
              <w:jc w:val="right"/>
              <w:rPr>
                <w:color w:val="000000"/>
                <w:sz w:val="18"/>
                <w:szCs w:val="18"/>
              </w:rPr>
            </w:pPr>
            <w:r w:rsidRPr="005F15B1">
              <w:rPr>
                <w:color w:val="000000"/>
                <w:sz w:val="18"/>
                <w:szCs w:val="18"/>
              </w:rPr>
              <w:t>6,558</w:t>
            </w:r>
          </w:p>
        </w:tc>
        <w:tc>
          <w:tcPr>
            <w:tcW w:w="367" w:type="pct"/>
            <w:shd w:val="clear" w:color="auto" w:fill="auto"/>
            <w:noWrap/>
            <w:hideMark/>
          </w:tcPr>
          <w:p w14:paraId="7825B633" w14:textId="77777777" w:rsidR="00A554D3" w:rsidRPr="00AC78BD" w:rsidRDefault="00A554D3" w:rsidP="00616384">
            <w:pPr>
              <w:jc w:val="right"/>
              <w:rPr>
                <w:color w:val="000000"/>
                <w:sz w:val="18"/>
                <w:szCs w:val="18"/>
              </w:rPr>
            </w:pPr>
            <w:r w:rsidRPr="005F15B1">
              <w:rPr>
                <w:color w:val="000000"/>
                <w:sz w:val="18"/>
                <w:szCs w:val="18"/>
              </w:rPr>
              <w:t>6,558</w:t>
            </w:r>
          </w:p>
        </w:tc>
        <w:tc>
          <w:tcPr>
            <w:tcW w:w="367" w:type="pct"/>
            <w:shd w:val="clear" w:color="auto" w:fill="auto"/>
            <w:noWrap/>
            <w:hideMark/>
          </w:tcPr>
          <w:p w14:paraId="59CBB65E" w14:textId="77777777" w:rsidR="00A554D3" w:rsidRPr="00AC78BD" w:rsidRDefault="00A554D3" w:rsidP="00616384">
            <w:pPr>
              <w:jc w:val="right"/>
              <w:rPr>
                <w:color w:val="000000"/>
                <w:sz w:val="18"/>
                <w:szCs w:val="18"/>
              </w:rPr>
            </w:pPr>
            <w:r w:rsidRPr="005F15B1">
              <w:rPr>
                <w:color w:val="000000"/>
                <w:sz w:val="18"/>
                <w:szCs w:val="18"/>
              </w:rPr>
              <w:t>6,558</w:t>
            </w:r>
          </w:p>
        </w:tc>
      </w:tr>
      <w:tr w:rsidR="00A554D3" w:rsidRPr="00AC78BD" w14:paraId="582655BE" w14:textId="77777777" w:rsidTr="00A554D3">
        <w:trPr>
          <w:trHeight w:val="255"/>
        </w:trPr>
        <w:tc>
          <w:tcPr>
            <w:tcW w:w="756" w:type="pct"/>
            <w:vMerge/>
            <w:vAlign w:val="center"/>
            <w:hideMark/>
          </w:tcPr>
          <w:p w14:paraId="711D493D" w14:textId="77777777" w:rsidR="00A554D3" w:rsidRPr="00AC78BD" w:rsidRDefault="00A554D3" w:rsidP="00616384">
            <w:pPr>
              <w:rPr>
                <w:color w:val="000000"/>
                <w:sz w:val="18"/>
                <w:szCs w:val="18"/>
              </w:rPr>
            </w:pPr>
          </w:p>
        </w:tc>
        <w:tc>
          <w:tcPr>
            <w:tcW w:w="396" w:type="pct"/>
            <w:shd w:val="clear" w:color="auto" w:fill="auto"/>
            <w:vAlign w:val="center"/>
            <w:hideMark/>
          </w:tcPr>
          <w:p w14:paraId="0B8F967C" w14:textId="77777777" w:rsidR="00A554D3" w:rsidRPr="00AC78BD" w:rsidRDefault="00A554D3" w:rsidP="00616384">
            <w:pPr>
              <w:jc w:val="center"/>
              <w:rPr>
                <w:color w:val="000000"/>
                <w:sz w:val="18"/>
                <w:szCs w:val="18"/>
              </w:rPr>
            </w:pPr>
            <w:r w:rsidRPr="00AC78BD">
              <w:rPr>
                <w:color w:val="000000"/>
                <w:sz w:val="18"/>
                <w:szCs w:val="18"/>
              </w:rPr>
              <w:t>ГВСср</w:t>
            </w:r>
          </w:p>
        </w:tc>
        <w:tc>
          <w:tcPr>
            <w:tcW w:w="330" w:type="pct"/>
            <w:shd w:val="clear" w:color="auto" w:fill="auto"/>
            <w:noWrap/>
            <w:hideMark/>
          </w:tcPr>
          <w:p w14:paraId="1E8CC720" w14:textId="77777777" w:rsidR="00A554D3" w:rsidRPr="00AC78BD" w:rsidRDefault="00A554D3" w:rsidP="00616384">
            <w:pPr>
              <w:jc w:val="right"/>
              <w:rPr>
                <w:color w:val="000000"/>
                <w:sz w:val="18"/>
                <w:szCs w:val="18"/>
              </w:rPr>
            </w:pPr>
            <w:r w:rsidRPr="005F15B1">
              <w:rPr>
                <w:color w:val="000000"/>
                <w:sz w:val="18"/>
                <w:szCs w:val="18"/>
              </w:rPr>
              <w:t>0,000</w:t>
            </w:r>
          </w:p>
        </w:tc>
        <w:tc>
          <w:tcPr>
            <w:tcW w:w="330" w:type="pct"/>
            <w:shd w:val="clear" w:color="auto" w:fill="auto"/>
            <w:noWrap/>
            <w:hideMark/>
          </w:tcPr>
          <w:p w14:paraId="19BFD352" w14:textId="77777777" w:rsidR="00A554D3" w:rsidRPr="00AC78BD" w:rsidRDefault="00A554D3" w:rsidP="00616384">
            <w:pPr>
              <w:jc w:val="right"/>
              <w:rPr>
                <w:color w:val="000000"/>
                <w:sz w:val="18"/>
                <w:szCs w:val="18"/>
              </w:rPr>
            </w:pPr>
            <w:r w:rsidRPr="005F15B1">
              <w:rPr>
                <w:color w:val="000000"/>
                <w:sz w:val="18"/>
                <w:szCs w:val="18"/>
              </w:rPr>
              <w:t>0,000</w:t>
            </w:r>
          </w:p>
        </w:tc>
        <w:tc>
          <w:tcPr>
            <w:tcW w:w="330" w:type="pct"/>
            <w:shd w:val="clear" w:color="auto" w:fill="auto"/>
            <w:noWrap/>
            <w:hideMark/>
          </w:tcPr>
          <w:p w14:paraId="6F1AA935" w14:textId="77777777" w:rsidR="00A554D3" w:rsidRPr="00AC78BD" w:rsidRDefault="00A554D3" w:rsidP="00616384">
            <w:pPr>
              <w:jc w:val="right"/>
              <w:rPr>
                <w:color w:val="000000"/>
                <w:sz w:val="18"/>
                <w:szCs w:val="18"/>
              </w:rPr>
            </w:pPr>
            <w:r w:rsidRPr="005F15B1">
              <w:rPr>
                <w:color w:val="000000"/>
                <w:sz w:val="18"/>
                <w:szCs w:val="18"/>
              </w:rPr>
              <w:t>5,564</w:t>
            </w:r>
          </w:p>
        </w:tc>
        <w:tc>
          <w:tcPr>
            <w:tcW w:w="330" w:type="pct"/>
            <w:shd w:val="clear" w:color="auto" w:fill="auto"/>
            <w:noWrap/>
            <w:hideMark/>
          </w:tcPr>
          <w:p w14:paraId="6CDA4DD6" w14:textId="77777777" w:rsidR="00A554D3" w:rsidRPr="00AC78BD" w:rsidRDefault="00A554D3" w:rsidP="00616384">
            <w:pPr>
              <w:jc w:val="right"/>
              <w:rPr>
                <w:color w:val="000000"/>
                <w:sz w:val="18"/>
                <w:szCs w:val="18"/>
              </w:rPr>
            </w:pPr>
            <w:r w:rsidRPr="005F15B1">
              <w:rPr>
                <w:color w:val="000000"/>
                <w:sz w:val="18"/>
                <w:szCs w:val="18"/>
              </w:rPr>
              <w:t>16,773</w:t>
            </w:r>
          </w:p>
        </w:tc>
        <w:tc>
          <w:tcPr>
            <w:tcW w:w="330" w:type="pct"/>
            <w:shd w:val="clear" w:color="auto" w:fill="auto"/>
            <w:noWrap/>
            <w:hideMark/>
          </w:tcPr>
          <w:p w14:paraId="0DE9070D" w14:textId="77777777" w:rsidR="00A554D3" w:rsidRPr="00AC78BD" w:rsidRDefault="00A554D3" w:rsidP="00616384">
            <w:pPr>
              <w:jc w:val="right"/>
              <w:rPr>
                <w:color w:val="000000"/>
                <w:sz w:val="18"/>
                <w:szCs w:val="18"/>
              </w:rPr>
            </w:pPr>
            <w:r w:rsidRPr="005F15B1">
              <w:rPr>
                <w:color w:val="000000"/>
                <w:sz w:val="18"/>
                <w:szCs w:val="18"/>
              </w:rPr>
              <w:t>16,773</w:t>
            </w:r>
          </w:p>
        </w:tc>
        <w:tc>
          <w:tcPr>
            <w:tcW w:w="367" w:type="pct"/>
            <w:shd w:val="clear" w:color="auto" w:fill="auto"/>
            <w:noWrap/>
            <w:hideMark/>
          </w:tcPr>
          <w:p w14:paraId="3FC03E63" w14:textId="77777777" w:rsidR="00A554D3" w:rsidRPr="00AC78BD" w:rsidRDefault="00A554D3" w:rsidP="00616384">
            <w:pPr>
              <w:jc w:val="right"/>
              <w:rPr>
                <w:color w:val="000000"/>
                <w:sz w:val="18"/>
                <w:szCs w:val="18"/>
              </w:rPr>
            </w:pPr>
            <w:r w:rsidRPr="005F15B1">
              <w:rPr>
                <w:color w:val="000000"/>
                <w:sz w:val="18"/>
                <w:szCs w:val="18"/>
              </w:rPr>
              <w:t>16,773</w:t>
            </w:r>
          </w:p>
        </w:tc>
        <w:tc>
          <w:tcPr>
            <w:tcW w:w="367" w:type="pct"/>
            <w:shd w:val="clear" w:color="auto" w:fill="auto"/>
            <w:noWrap/>
            <w:hideMark/>
          </w:tcPr>
          <w:p w14:paraId="4D262C70" w14:textId="77777777" w:rsidR="00A554D3" w:rsidRPr="00AC78BD" w:rsidRDefault="00A554D3" w:rsidP="00616384">
            <w:pPr>
              <w:jc w:val="right"/>
              <w:rPr>
                <w:color w:val="000000"/>
                <w:sz w:val="18"/>
                <w:szCs w:val="18"/>
              </w:rPr>
            </w:pPr>
            <w:r w:rsidRPr="005F15B1">
              <w:rPr>
                <w:color w:val="000000"/>
                <w:sz w:val="18"/>
                <w:szCs w:val="18"/>
              </w:rPr>
              <w:t>16,773</w:t>
            </w:r>
          </w:p>
        </w:tc>
        <w:tc>
          <w:tcPr>
            <w:tcW w:w="367" w:type="pct"/>
            <w:shd w:val="clear" w:color="auto" w:fill="auto"/>
            <w:noWrap/>
            <w:hideMark/>
          </w:tcPr>
          <w:p w14:paraId="4C83A1AC" w14:textId="77777777" w:rsidR="00A554D3" w:rsidRPr="00AC78BD" w:rsidRDefault="00A554D3" w:rsidP="00616384">
            <w:pPr>
              <w:jc w:val="right"/>
              <w:rPr>
                <w:color w:val="000000"/>
                <w:sz w:val="18"/>
                <w:szCs w:val="18"/>
              </w:rPr>
            </w:pPr>
            <w:r w:rsidRPr="005F15B1">
              <w:rPr>
                <w:color w:val="000000"/>
                <w:sz w:val="18"/>
                <w:szCs w:val="18"/>
              </w:rPr>
              <w:t>16,773</w:t>
            </w:r>
          </w:p>
        </w:tc>
        <w:tc>
          <w:tcPr>
            <w:tcW w:w="367" w:type="pct"/>
            <w:shd w:val="clear" w:color="auto" w:fill="auto"/>
            <w:noWrap/>
            <w:hideMark/>
          </w:tcPr>
          <w:p w14:paraId="70DE2D48" w14:textId="77777777" w:rsidR="00A554D3" w:rsidRPr="00AC78BD" w:rsidRDefault="00A554D3" w:rsidP="00616384">
            <w:pPr>
              <w:jc w:val="right"/>
              <w:rPr>
                <w:color w:val="000000"/>
                <w:sz w:val="18"/>
                <w:szCs w:val="18"/>
              </w:rPr>
            </w:pPr>
            <w:r w:rsidRPr="005F15B1">
              <w:rPr>
                <w:color w:val="000000"/>
                <w:sz w:val="18"/>
                <w:szCs w:val="18"/>
              </w:rPr>
              <w:t>16,773</w:t>
            </w:r>
          </w:p>
        </w:tc>
        <w:tc>
          <w:tcPr>
            <w:tcW w:w="367" w:type="pct"/>
            <w:shd w:val="clear" w:color="auto" w:fill="auto"/>
            <w:noWrap/>
            <w:hideMark/>
          </w:tcPr>
          <w:p w14:paraId="167C0F48" w14:textId="77777777" w:rsidR="00A554D3" w:rsidRPr="00AC78BD" w:rsidRDefault="00A554D3" w:rsidP="00616384">
            <w:pPr>
              <w:jc w:val="right"/>
              <w:rPr>
                <w:color w:val="000000"/>
                <w:sz w:val="18"/>
                <w:szCs w:val="18"/>
              </w:rPr>
            </w:pPr>
            <w:r w:rsidRPr="005F15B1">
              <w:rPr>
                <w:color w:val="000000"/>
                <w:sz w:val="18"/>
                <w:szCs w:val="18"/>
              </w:rPr>
              <w:t>16,773</w:t>
            </w:r>
          </w:p>
        </w:tc>
        <w:tc>
          <w:tcPr>
            <w:tcW w:w="367" w:type="pct"/>
            <w:shd w:val="clear" w:color="auto" w:fill="auto"/>
            <w:noWrap/>
            <w:hideMark/>
          </w:tcPr>
          <w:p w14:paraId="3062F4D4" w14:textId="77777777" w:rsidR="00A554D3" w:rsidRPr="00AC78BD" w:rsidRDefault="00A554D3" w:rsidP="00616384">
            <w:pPr>
              <w:jc w:val="right"/>
              <w:rPr>
                <w:color w:val="000000"/>
                <w:sz w:val="18"/>
                <w:szCs w:val="18"/>
              </w:rPr>
            </w:pPr>
            <w:r w:rsidRPr="005F15B1">
              <w:rPr>
                <w:color w:val="000000"/>
                <w:sz w:val="18"/>
                <w:szCs w:val="18"/>
              </w:rPr>
              <w:t>16,773</w:t>
            </w:r>
          </w:p>
        </w:tc>
      </w:tr>
      <w:tr w:rsidR="00A554D3" w:rsidRPr="00AC78BD" w14:paraId="2F185929" w14:textId="77777777" w:rsidTr="00A554D3">
        <w:trPr>
          <w:trHeight w:val="255"/>
        </w:trPr>
        <w:tc>
          <w:tcPr>
            <w:tcW w:w="756" w:type="pct"/>
            <w:vMerge w:val="restart"/>
            <w:shd w:val="clear" w:color="auto" w:fill="auto"/>
            <w:noWrap/>
            <w:vAlign w:val="center"/>
            <w:hideMark/>
          </w:tcPr>
          <w:p w14:paraId="51B430DD" w14:textId="77777777" w:rsidR="00A554D3" w:rsidRPr="00AC78BD" w:rsidRDefault="00A554D3" w:rsidP="00616384">
            <w:pPr>
              <w:jc w:val="center"/>
              <w:rPr>
                <w:color w:val="000000"/>
                <w:sz w:val="18"/>
                <w:szCs w:val="18"/>
              </w:rPr>
            </w:pPr>
            <w:r>
              <w:rPr>
                <w:color w:val="000000"/>
                <w:sz w:val="18"/>
                <w:szCs w:val="18"/>
              </w:rPr>
              <w:t>Итого</w:t>
            </w:r>
          </w:p>
        </w:tc>
        <w:tc>
          <w:tcPr>
            <w:tcW w:w="396" w:type="pct"/>
            <w:shd w:val="clear" w:color="auto" w:fill="auto"/>
            <w:vAlign w:val="center"/>
            <w:hideMark/>
          </w:tcPr>
          <w:p w14:paraId="08C37C22" w14:textId="77777777" w:rsidR="00A554D3" w:rsidRPr="00AC78BD" w:rsidRDefault="00A554D3" w:rsidP="00616384">
            <w:pPr>
              <w:jc w:val="center"/>
              <w:rPr>
                <w:color w:val="000000"/>
                <w:sz w:val="18"/>
                <w:szCs w:val="18"/>
              </w:rPr>
            </w:pPr>
            <w:r w:rsidRPr="00AC78BD">
              <w:rPr>
                <w:color w:val="000000"/>
                <w:sz w:val="18"/>
                <w:szCs w:val="18"/>
              </w:rPr>
              <w:t>Всего</w:t>
            </w:r>
          </w:p>
        </w:tc>
        <w:tc>
          <w:tcPr>
            <w:tcW w:w="330" w:type="pct"/>
            <w:shd w:val="clear" w:color="auto" w:fill="auto"/>
            <w:noWrap/>
            <w:vAlign w:val="bottom"/>
            <w:hideMark/>
          </w:tcPr>
          <w:p w14:paraId="4E7DE2C4" w14:textId="77777777" w:rsidR="00A554D3" w:rsidRPr="00AC78BD" w:rsidRDefault="00A554D3" w:rsidP="00616384">
            <w:pPr>
              <w:jc w:val="right"/>
              <w:rPr>
                <w:color w:val="000000"/>
                <w:sz w:val="18"/>
                <w:szCs w:val="18"/>
              </w:rPr>
            </w:pPr>
            <w:r>
              <w:rPr>
                <w:color w:val="000000"/>
                <w:sz w:val="18"/>
                <w:szCs w:val="18"/>
              </w:rPr>
              <w:t>187,823</w:t>
            </w:r>
          </w:p>
        </w:tc>
        <w:tc>
          <w:tcPr>
            <w:tcW w:w="330" w:type="pct"/>
            <w:shd w:val="clear" w:color="auto" w:fill="auto"/>
            <w:noWrap/>
            <w:vAlign w:val="bottom"/>
            <w:hideMark/>
          </w:tcPr>
          <w:p w14:paraId="4E715ECE" w14:textId="77777777" w:rsidR="00A554D3" w:rsidRPr="00AC78BD" w:rsidRDefault="00A554D3" w:rsidP="00616384">
            <w:pPr>
              <w:jc w:val="right"/>
              <w:rPr>
                <w:color w:val="000000"/>
                <w:sz w:val="18"/>
                <w:szCs w:val="18"/>
              </w:rPr>
            </w:pPr>
            <w:r>
              <w:rPr>
                <w:color w:val="000000"/>
                <w:sz w:val="18"/>
                <w:szCs w:val="18"/>
              </w:rPr>
              <w:t>362,418</w:t>
            </w:r>
          </w:p>
        </w:tc>
        <w:tc>
          <w:tcPr>
            <w:tcW w:w="330" w:type="pct"/>
            <w:shd w:val="clear" w:color="auto" w:fill="auto"/>
            <w:noWrap/>
            <w:vAlign w:val="bottom"/>
            <w:hideMark/>
          </w:tcPr>
          <w:p w14:paraId="6E4EEA5C" w14:textId="77777777" w:rsidR="00A554D3" w:rsidRPr="00AC78BD" w:rsidRDefault="00A554D3" w:rsidP="00616384">
            <w:pPr>
              <w:jc w:val="right"/>
              <w:rPr>
                <w:color w:val="000000"/>
                <w:sz w:val="18"/>
                <w:szCs w:val="18"/>
              </w:rPr>
            </w:pPr>
            <w:r>
              <w:rPr>
                <w:color w:val="000000"/>
                <w:sz w:val="18"/>
                <w:szCs w:val="18"/>
              </w:rPr>
              <w:t>657,499</w:t>
            </w:r>
          </w:p>
        </w:tc>
        <w:tc>
          <w:tcPr>
            <w:tcW w:w="330" w:type="pct"/>
            <w:shd w:val="clear" w:color="auto" w:fill="auto"/>
            <w:noWrap/>
            <w:vAlign w:val="bottom"/>
            <w:hideMark/>
          </w:tcPr>
          <w:p w14:paraId="6481D058" w14:textId="77777777" w:rsidR="00A554D3" w:rsidRPr="00AC78BD" w:rsidRDefault="00A554D3" w:rsidP="00616384">
            <w:pPr>
              <w:jc w:val="right"/>
              <w:rPr>
                <w:color w:val="000000"/>
                <w:sz w:val="18"/>
                <w:szCs w:val="18"/>
              </w:rPr>
            </w:pPr>
            <w:r>
              <w:rPr>
                <w:color w:val="000000"/>
                <w:sz w:val="18"/>
                <w:szCs w:val="18"/>
              </w:rPr>
              <w:t>770,760</w:t>
            </w:r>
          </w:p>
        </w:tc>
        <w:tc>
          <w:tcPr>
            <w:tcW w:w="330" w:type="pct"/>
            <w:shd w:val="clear" w:color="auto" w:fill="auto"/>
            <w:noWrap/>
            <w:vAlign w:val="bottom"/>
            <w:hideMark/>
          </w:tcPr>
          <w:p w14:paraId="6322A2CC" w14:textId="77777777" w:rsidR="00A554D3" w:rsidRPr="00AC78BD" w:rsidRDefault="00A554D3" w:rsidP="00616384">
            <w:pPr>
              <w:jc w:val="right"/>
              <w:rPr>
                <w:color w:val="000000"/>
                <w:sz w:val="18"/>
                <w:szCs w:val="18"/>
              </w:rPr>
            </w:pPr>
            <w:r>
              <w:rPr>
                <w:color w:val="000000"/>
                <w:sz w:val="18"/>
                <w:szCs w:val="18"/>
              </w:rPr>
              <w:t>896,418</w:t>
            </w:r>
          </w:p>
        </w:tc>
        <w:tc>
          <w:tcPr>
            <w:tcW w:w="367" w:type="pct"/>
            <w:shd w:val="clear" w:color="auto" w:fill="auto"/>
            <w:noWrap/>
            <w:vAlign w:val="bottom"/>
            <w:hideMark/>
          </w:tcPr>
          <w:p w14:paraId="42CC5C5A" w14:textId="77777777" w:rsidR="00A554D3" w:rsidRPr="00AC78BD" w:rsidRDefault="00A554D3" w:rsidP="00616384">
            <w:pPr>
              <w:jc w:val="right"/>
              <w:rPr>
                <w:color w:val="000000"/>
                <w:sz w:val="18"/>
                <w:szCs w:val="18"/>
              </w:rPr>
            </w:pPr>
            <w:r>
              <w:rPr>
                <w:color w:val="000000"/>
                <w:sz w:val="18"/>
                <w:szCs w:val="18"/>
              </w:rPr>
              <w:t>1029,477</w:t>
            </w:r>
          </w:p>
        </w:tc>
        <w:tc>
          <w:tcPr>
            <w:tcW w:w="367" w:type="pct"/>
            <w:shd w:val="clear" w:color="auto" w:fill="auto"/>
            <w:noWrap/>
            <w:vAlign w:val="bottom"/>
            <w:hideMark/>
          </w:tcPr>
          <w:p w14:paraId="34FFC648" w14:textId="77777777" w:rsidR="00A554D3" w:rsidRPr="00AC78BD" w:rsidRDefault="00A554D3" w:rsidP="00616384">
            <w:pPr>
              <w:jc w:val="right"/>
              <w:rPr>
                <w:color w:val="000000"/>
                <w:sz w:val="18"/>
                <w:szCs w:val="18"/>
              </w:rPr>
            </w:pPr>
            <w:r>
              <w:rPr>
                <w:color w:val="000000"/>
                <w:sz w:val="18"/>
                <w:szCs w:val="18"/>
              </w:rPr>
              <w:t>1105,679</w:t>
            </w:r>
          </w:p>
        </w:tc>
        <w:tc>
          <w:tcPr>
            <w:tcW w:w="367" w:type="pct"/>
            <w:shd w:val="clear" w:color="auto" w:fill="auto"/>
            <w:noWrap/>
            <w:vAlign w:val="bottom"/>
            <w:hideMark/>
          </w:tcPr>
          <w:p w14:paraId="53668CF9" w14:textId="77777777" w:rsidR="00A554D3" w:rsidRPr="00AC78BD" w:rsidRDefault="00A554D3" w:rsidP="00616384">
            <w:pPr>
              <w:jc w:val="right"/>
              <w:rPr>
                <w:color w:val="000000"/>
                <w:sz w:val="18"/>
                <w:szCs w:val="18"/>
              </w:rPr>
            </w:pPr>
            <w:r>
              <w:rPr>
                <w:color w:val="000000"/>
                <w:sz w:val="18"/>
                <w:szCs w:val="18"/>
              </w:rPr>
              <w:t>1181,882</w:t>
            </w:r>
          </w:p>
        </w:tc>
        <w:tc>
          <w:tcPr>
            <w:tcW w:w="367" w:type="pct"/>
            <w:shd w:val="clear" w:color="auto" w:fill="auto"/>
            <w:noWrap/>
            <w:vAlign w:val="bottom"/>
            <w:hideMark/>
          </w:tcPr>
          <w:p w14:paraId="203B1DFA" w14:textId="77777777" w:rsidR="00A554D3" w:rsidRPr="00AC78BD" w:rsidRDefault="00A554D3" w:rsidP="00616384">
            <w:pPr>
              <w:jc w:val="right"/>
              <w:rPr>
                <w:color w:val="000000"/>
                <w:sz w:val="18"/>
                <w:szCs w:val="18"/>
              </w:rPr>
            </w:pPr>
            <w:r>
              <w:rPr>
                <w:color w:val="000000"/>
                <w:sz w:val="18"/>
                <w:szCs w:val="18"/>
              </w:rPr>
              <w:t>1333,895</w:t>
            </w:r>
          </w:p>
        </w:tc>
        <w:tc>
          <w:tcPr>
            <w:tcW w:w="367" w:type="pct"/>
            <w:shd w:val="clear" w:color="auto" w:fill="auto"/>
            <w:noWrap/>
            <w:vAlign w:val="bottom"/>
            <w:hideMark/>
          </w:tcPr>
          <w:p w14:paraId="16F9BA6B" w14:textId="77777777" w:rsidR="00A554D3" w:rsidRPr="00AC78BD" w:rsidRDefault="00A554D3" w:rsidP="00616384">
            <w:pPr>
              <w:jc w:val="right"/>
              <w:rPr>
                <w:color w:val="000000"/>
                <w:sz w:val="18"/>
                <w:szCs w:val="18"/>
              </w:rPr>
            </w:pPr>
            <w:r>
              <w:rPr>
                <w:color w:val="000000"/>
                <w:sz w:val="18"/>
                <w:szCs w:val="18"/>
              </w:rPr>
              <w:t>1333,895</w:t>
            </w:r>
          </w:p>
        </w:tc>
        <w:tc>
          <w:tcPr>
            <w:tcW w:w="367" w:type="pct"/>
            <w:shd w:val="clear" w:color="auto" w:fill="auto"/>
            <w:noWrap/>
            <w:vAlign w:val="bottom"/>
            <w:hideMark/>
          </w:tcPr>
          <w:p w14:paraId="05715000" w14:textId="77777777" w:rsidR="00A554D3" w:rsidRPr="00AC78BD" w:rsidRDefault="00A554D3" w:rsidP="00616384">
            <w:pPr>
              <w:jc w:val="right"/>
              <w:rPr>
                <w:color w:val="000000"/>
                <w:sz w:val="18"/>
                <w:szCs w:val="18"/>
              </w:rPr>
            </w:pPr>
            <w:r>
              <w:rPr>
                <w:color w:val="000000"/>
                <w:sz w:val="18"/>
                <w:szCs w:val="18"/>
              </w:rPr>
              <w:t>1333,895</w:t>
            </w:r>
          </w:p>
        </w:tc>
      </w:tr>
      <w:tr w:rsidR="00A554D3" w:rsidRPr="00AC78BD" w14:paraId="786E5ED0" w14:textId="77777777" w:rsidTr="00A554D3">
        <w:trPr>
          <w:trHeight w:val="255"/>
        </w:trPr>
        <w:tc>
          <w:tcPr>
            <w:tcW w:w="756" w:type="pct"/>
            <w:vMerge/>
            <w:shd w:val="clear" w:color="auto" w:fill="auto"/>
            <w:noWrap/>
            <w:vAlign w:val="bottom"/>
            <w:hideMark/>
          </w:tcPr>
          <w:p w14:paraId="542135FC" w14:textId="77777777" w:rsidR="00A554D3" w:rsidRPr="00AC78BD" w:rsidRDefault="00A554D3" w:rsidP="00616384">
            <w:pPr>
              <w:jc w:val="right"/>
              <w:rPr>
                <w:color w:val="000000"/>
                <w:sz w:val="18"/>
                <w:szCs w:val="18"/>
              </w:rPr>
            </w:pPr>
          </w:p>
        </w:tc>
        <w:tc>
          <w:tcPr>
            <w:tcW w:w="396" w:type="pct"/>
            <w:shd w:val="clear" w:color="auto" w:fill="auto"/>
            <w:vAlign w:val="center"/>
            <w:hideMark/>
          </w:tcPr>
          <w:p w14:paraId="1920F850" w14:textId="77777777" w:rsidR="00A554D3" w:rsidRPr="00AC78BD" w:rsidRDefault="00A554D3" w:rsidP="00616384">
            <w:pPr>
              <w:jc w:val="center"/>
              <w:rPr>
                <w:color w:val="000000"/>
                <w:sz w:val="18"/>
                <w:szCs w:val="18"/>
              </w:rPr>
            </w:pPr>
            <w:r w:rsidRPr="00AC78BD">
              <w:rPr>
                <w:color w:val="000000"/>
                <w:sz w:val="18"/>
                <w:szCs w:val="18"/>
              </w:rPr>
              <w:t>ОВ</w:t>
            </w:r>
          </w:p>
        </w:tc>
        <w:tc>
          <w:tcPr>
            <w:tcW w:w="330" w:type="pct"/>
            <w:shd w:val="clear" w:color="auto" w:fill="auto"/>
            <w:noWrap/>
            <w:vAlign w:val="bottom"/>
            <w:hideMark/>
          </w:tcPr>
          <w:p w14:paraId="20E2E0E4" w14:textId="77777777" w:rsidR="00A554D3" w:rsidRPr="00AC78BD" w:rsidRDefault="00A554D3" w:rsidP="00616384">
            <w:pPr>
              <w:jc w:val="right"/>
              <w:rPr>
                <w:color w:val="000000"/>
                <w:sz w:val="18"/>
                <w:szCs w:val="18"/>
              </w:rPr>
            </w:pPr>
            <w:r>
              <w:rPr>
                <w:color w:val="000000"/>
                <w:sz w:val="18"/>
                <w:szCs w:val="18"/>
              </w:rPr>
              <w:t>94,666</w:t>
            </w:r>
          </w:p>
        </w:tc>
        <w:tc>
          <w:tcPr>
            <w:tcW w:w="330" w:type="pct"/>
            <w:shd w:val="clear" w:color="auto" w:fill="auto"/>
            <w:noWrap/>
            <w:vAlign w:val="bottom"/>
            <w:hideMark/>
          </w:tcPr>
          <w:p w14:paraId="3ADA5DC6" w14:textId="77777777" w:rsidR="00A554D3" w:rsidRPr="00AC78BD" w:rsidRDefault="00A554D3" w:rsidP="00616384">
            <w:pPr>
              <w:jc w:val="right"/>
              <w:rPr>
                <w:color w:val="000000"/>
                <w:sz w:val="18"/>
                <w:szCs w:val="18"/>
              </w:rPr>
            </w:pPr>
            <w:r>
              <w:rPr>
                <w:color w:val="000000"/>
                <w:sz w:val="18"/>
                <w:szCs w:val="18"/>
              </w:rPr>
              <w:t>187,462</w:t>
            </w:r>
          </w:p>
        </w:tc>
        <w:tc>
          <w:tcPr>
            <w:tcW w:w="330" w:type="pct"/>
            <w:shd w:val="clear" w:color="auto" w:fill="auto"/>
            <w:noWrap/>
            <w:vAlign w:val="bottom"/>
            <w:hideMark/>
          </w:tcPr>
          <w:p w14:paraId="664C51B0" w14:textId="77777777" w:rsidR="00A554D3" w:rsidRPr="00AC78BD" w:rsidRDefault="00A554D3" w:rsidP="00616384">
            <w:pPr>
              <w:jc w:val="right"/>
              <w:rPr>
                <w:color w:val="000000"/>
                <w:sz w:val="18"/>
                <w:szCs w:val="18"/>
              </w:rPr>
            </w:pPr>
            <w:r>
              <w:rPr>
                <w:color w:val="000000"/>
                <w:sz w:val="18"/>
                <w:szCs w:val="18"/>
              </w:rPr>
              <w:t>356,844</w:t>
            </w:r>
          </w:p>
        </w:tc>
        <w:tc>
          <w:tcPr>
            <w:tcW w:w="330" w:type="pct"/>
            <w:shd w:val="clear" w:color="auto" w:fill="auto"/>
            <w:noWrap/>
            <w:vAlign w:val="bottom"/>
            <w:hideMark/>
          </w:tcPr>
          <w:p w14:paraId="18E6C832" w14:textId="77777777" w:rsidR="00A554D3" w:rsidRPr="00AC78BD" w:rsidRDefault="00A554D3" w:rsidP="00616384">
            <w:pPr>
              <w:jc w:val="right"/>
              <w:rPr>
                <w:color w:val="000000"/>
                <w:sz w:val="18"/>
                <w:szCs w:val="18"/>
              </w:rPr>
            </w:pPr>
            <w:r>
              <w:rPr>
                <w:color w:val="000000"/>
                <w:sz w:val="18"/>
                <w:szCs w:val="18"/>
              </w:rPr>
              <w:t>413,212</w:t>
            </w:r>
          </w:p>
        </w:tc>
        <w:tc>
          <w:tcPr>
            <w:tcW w:w="330" w:type="pct"/>
            <w:shd w:val="clear" w:color="auto" w:fill="auto"/>
            <w:noWrap/>
            <w:vAlign w:val="bottom"/>
            <w:hideMark/>
          </w:tcPr>
          <w:p w14:paraId="689AF849" w14:textId="77777777" w:rsidR="00A554D3" w:rsidRPr="00AC78BD" w:rsidRDefault="00A554D3" w:rsidP="00616384">
            <w:pPr>
              <w:jc w:val="right"/>
              <w:rPr>
                <w:color w:val="000000"/>
                <w:sz w:val="18"/>
                <w:szCs w:val="18"/>
              </w:rPr>
            </w:pPr>
            <w:r>
              <w:rPr>
                <w:color w:val="000000"/>
                <w:sz w:val="18"/>
                <w:szCs w:val="18"/>
              </w:rPr>
              <w:t>484,837</w:t>
            </w:r>
          </w:p>
        </w:tc>
        <w:tc>
          <w:tcPr>
            <w:tcW w:w="367" w:type="pct"/>
            <w:shd w:val="clear" w:color="auto" w:fill="auto"/>
            <w:noWrap/>
            <w:vAlign w:val="bottom"/>
            <w:hideMark/>
          </w:tcPr>
          <w:p w14:paraId="1C33E55C" w14:textId="77777777" w:rsidR="00A554D3" w:rsidRPr="00AC78BD" w:rsidRDefault="00A554D3" w:rsidP="00616384">
            <w:pPr>
              <w:jc w:val="right"/>
              <w:rPr>
                <w:color w:val="000000"/>
                <w:sz w:val="18"/>
                <w:szCs w:val="18"/>
              </w:rPr>
            </w:pPr>
            <w:r>
              <w:rPr>
                <w:color w:val="000000"/>
                <w:sz w:val="18"/>
                <w:szCs w:val="18"/>
              </w:rPr>
              <w:t>559,936</w:t>
            </w:r>
          </w:p>
        </w:tc>
        <w:tc>
          <w:tcPr>
            <w:tcW w:w="367" w:type="pct"/>
            <w:shd w:val="clear" w:color="auto" w:fill="auto"/>
            <w:noWrap/>
            <w:vAlign w:val="bottom"/>
            <w:hideMark/>
          </w:tcPr>
          <w:p w14:paraId="0DF2AFED" w14:textId="77777777" w:rsidR="00A554D3" w:rsidRPr="00AC78BD" w:rsidRDefault="00A554D3" w:rsidP="00616384">
            <w:pPr>
              <w:jc w:val="right"/>
              <w:rPr>
                <w:color w:val="000000"/>
                <w:sz w:val="18"/>
                <w:szCs w:val="18"/>
              </w:rPr>
            </w:pPr>
            <w:r>
              <w:rPr>
                <w:color w:val="000000"/>
                <w:sz w:val="18"/>
                <w:szCs w:val="18"/>
              </w:rPr>
              <w:t>604,655</w:t>
            </w:r>
          </w:p>
        </w:tc>
        <w:tc>
          <w:tcPr>
            <w:tcW w:w="367" w:type="pct"/>
            <w:shd w:val="clear" w:color="auto" w:fill="auto"/>
            <w:noWrap/>
            <w:vAlign w:val="bottom"/>
            <w:hideMark/>
          </w:tcPr>
          <w:p w14:paraId="3253BEBC" w14:textId="77777777" w:rsidR="00A554D3" w:rsidRPr="00AC78BD" w:rsidRDefault="00A554D3" w:rsidP="00616384">
            <w:pPr>
              <w:jc w:val="right"/>
              <w:rPr>
                <w:color w:val="000000"/>
                <w:sz w:val="18"/>
                <w:szCs w:val="18"/>
              </w:rPr>
            </w:pPr>
            <w:r>
              <w:rPr>
                <w:color w:val="000000"/>
                <w:sz w:val="18"/>
                <w:szCs w:val="18"/>
              </w:rPr>
              <w:t>649,374</w:t>
            </w:r>
          </w:p>
        </w:tc>
        <w:tc>
          <w:tcPr>
            <w:tcW w:w="367" w:type="pct"/>
            <w:shd w:val="clear" w:color="auto" w:fill="auto"/>
            <w:noWrap/>
            <w:vAlign w:val="bottom"/>
            <w:hideMark/>
          </w:tcPr>
          <w:p w14:paraId="51C90F82" w14:textId="77777777" w:rsidR="00A554D3" w:rsidRPr="00AC78BD" w:rsidRDefault="00A554D3" w:rsidP="00616384">
            <w:pPr>
              <w:jc w:val="right"/>
              <w:rPr>
                <w:color w:val="000000"/>
                <w:sz w:val="18"/>
                <w:szCs w:val="18"/>
              </w:rPr>
            </w:pPr>
            <w:r>
              <w:rPr>
                <w:color w:val="000000"/>
                <w:sz w:val="18"/>
                <w:szCs w:val="18"/>
              </w:rPr>
              <w:t>734,598</w:t>
            </w:r>
          </w:p>
        </w:tc>
        <w:tc>
          <w:tcPr>
            <w:tcW w:w="367" w:type="pct"/>
            <w:shd w:val="clear" w:color="auto" w:fill="auto"/>
            <w:noWrap/>
            <w:vAlign w:val="bottom"/>
            <w:hideMark/>
          </w:tcPr>
          <w:p w14:paraId="2964C692" w14:textId="77777777" w:rsidR="00A554D3" w:rsidRPr="00AC78BD" w:rsidRDefault="00A554D3" w:rsidP="00616384">
            <w:pPr>
              <w:jc w:val="right"/>
              <w:rPr>
                <w:color w:val="000000"/>
                <w:sz w:val="18"/>
                <w:szCs w:val="18"/>
              </w:rPr>
            </w:pPr>
            <w:r>
              <w:rPr>
                <w:color w:val="000000"/>
                <w:sz w:val="18"/>
                <w:szCs w:val="18"/>
              </w:rPr>
              <w:t>734,598</w:t>
            </w:r>
          </w:p>
        </w:tc>
        <w:tc>
          <w:tcPr>
            <w:tcW w:w="367" w:type="pct"/>
            <w:shd w:val="clear" w:color="auto" w:fill="auto"/>
            <w:noWrap/>
            <w:vAlign w:val="bottom"/>
            <w:hideMark/>
          </w:tcPr>
          <w:p w14:paraId="1A228870" w14:textId="77777777" w:rsidR="00A554D3" w:rsidRPr="00AC78BD" w:rsidRDefault="00A554D3" w:rsidP="00616384">
            <w:pPr>
              <w:jc w:val="right"/>
              <w:rPr>
                <w:color w:val="000000"/>
                <w:sz w:val="18"/>
                <w:szCs w:val="18"/>
              </w:rPr>
            </w:pPr>
            <w:r>
              <w:rPr>
                <w:color w:val="000000"/>
                <w:sz w:val="18"/>
                <w:szCs w:val="18"/>
              </w:rPr>
              <w:t>734,598</w:t>
            </w:r>
          </w:p>
        </w:tc>
      </w:tr>
      <w:tr w:rsidR="00A554D3" w:rsidRPr="00AC78BD" w14:paraId="591EF5B7" w14:textId="77777777" w:rsidTr="00A554D3">
        <w:trPr>
          <w:trHeight w:val="255"/>
        </w:trPr>
        <w:tc>
          <w:tcPr>
            <w:tcW w:w="756" w:type="pct"/>
            <w:vMerge/>
            <w:shd w:val="clear" w:color="auto" w:fill="auto"/>
            <w:noWrap/>
            <w:vAlign w:val="bottom"/>
            <w:hideMark/>
          </w:tcPr>
          <w:p w14:paraId="3D385357" w14:textId="77777777" w:rsidR="00A554D3" w:rsidRPr="00AC78BD" w:rsidRDefault="00A554D3" w:rsidP="00616384">
            <w:pPr>
              <w:jc w:val="right"/>
              <w:rPr>
                <w:color w:val="000000"/>
                <w:sz w:val="18"/>
                <w:szCs w:val="18"/>
              </w:rPr>
            </w:pPr>
          </w:p>
        </w:tc>
        <w:tc>
          <w:tcPr>
            <w:tcW w:w="396" w:type="pct"/>
            <w:shd w:val="clear" w:color="auto" w:fill="auto"/>
            <w:vAlign w:val="center"/>
            <w:hideMark/>
          </w:tcPr>
          <w:p w14:paraId="34E1FB29" w14:textId="77777777" w:rsidR="00A554D3" w:rsidRPr="00AC78BD" w:rsidRDefault="00A554D3" w:rsidP="00616384">
            <w:pPr>
              <w:jc w:val="center"/>
              <w:rPr>
                <w:color w:val="000000"/>
                <w:sz w:val="18"/>
                <w:szCs w:val="18"/>
              </w:rPr>
            </w:pPr>
            <w:r w:rsidRPr="00AC78BD">
              <w:rPr>
                <w:color w:val="000000"/>
                <w:sz w:val="18"/>
                <w:szCs w:val="18"/>
              </w:rPr>
              <w:t>ГВСср</w:t>
            </w:r>
          </w:p>
        </w:tc>
        <w:tc>
          <w:tcPr>
            <w:tcW w:w="330" w:type="pct"/>
            <w:shd w:val="clear" w:color="auto" w:fill="auto"/>
            <w:noWrap/>
            <w:vAlign w:val="bottom"/>
            <w:hideMark/>
          </w:tcPr>
          <w:p w14:paraId="5C6D2378" w14:textId="77777777" w:rsidR="00A554D3" w:rsidRPr="00AC78BD" w:rsidRDefault="00A554D3" w:rsidP="00616384">
            <w:pPr>
              <w:jc w:val="right"/>
              <w:rPr>
                <w:color w:val="000000"/>
                <w:sz w:val="18"/>
                <w:szCs w:val="18"/>
              </w:rPr>
            </w:pPr>
            <w:r>
              <w:rPr>
                <w:color w:val="000000"/>
                <w:sz w:val="18"/>
                <w:szCs w:val="18"/>
              </w:rPr>
              <w:t>93,156</w:t>
            </w:r>
          </w:p>
        </w:tc>
        <w:tc>
          <w:tcPr>
            <w:tcW w:w="330" w:type="pct"/>
            <w:shd w:val="clear" w:color="auto" w:fill="auto"/>
            <w:noWrap/>
            <w:vAlign w:val="bottom"/>
            <w:hideMark/>
          </w:tcPr>
          <w:p w14:paraId="61F688AF" w14:textId="77777777" w:rsidR="00A554D3" w:rsidRPr="00AC78BD" w:rsidRDefault="00A554D3" w:rsidP="00616384">
            <w:pPr>
              <w:jc w:val="right"/>
              <w:rPr>
                <w:color w:val="000000"/>
                <w:sz w:val="18"/>
                <w:szCs w:val="18"/>
              </w:rPr>
            </w:pPr>
            <w:r>
              <w:rPr>
                <w:color w:val="000000"/>
                <w:sz w:val="18"/>
                <w:szCs w:val="18"/>
              </w:rPr>
              <w:t>174,957</w:t>
            </w:r>
          </w:p>
        </w:tc>
        <w:tc>
          <w:tcPr>
            <w:tcW w:w="330" w:type="pct"/>
            <w:shd w:val="clear" w:color="auto" w:fill="auto"/>
            <w:noWrap/>
            <w:vAlign w:val="bottom"/>
            <w:hideMark/>
          </w:tcPr>
          <w:p w14:paraId="49E69676" w14:textId="77777777" w:rsidR="00A554D3" w:rsidRPr="00AC78BD" w:rsidRDefault="00A554D3" w:rsidP="00616384">
            <w:pPr>
              <w:jc w:val="right"/>
              <w:rPr>
                <w:color w:val="000000"/>
                <w:sz w:val="18"/>
                <w:szCs w:val="18"/>
              </w:rPr>
            </w:pPr>
            <w:r>
              <w:rPr>
                <w:color w:val="000000"/>
                <w:sz w:val="18"/>
                <w:szCs w:val="18"/>
              </w:rPr>
              <w:t>300,655</w:t>
            </w:r>
          </w:p>
        </w:tc>
        <w:tc>
          <w:tcPr>
            <w:tcW w:w="330" w:type="pct"/>
            <w:shd w:val="clear" w:color="auto" w:fill="auto"/>
            <w:noWrap/>
            <w:vAlign w:val="bottom"/>
            <w:hideMark/>
          </w:tcPr>
          <w:p w14:paraId="2E27147F" w14:textId="77777777" w:rsidR="00A554D3" w:rsidRPr="00AC78BD" w:rsidRDefault="00A554D3" w:rsidP="00616384">
            <w:pPr>
              <w:jc w:val="right"/>
              <w:rPr>
                <w:color w:val="000000"/>
                <w:sz w:val="18"/>
                <w:szCs w:val="18"/>
              </w:rPr>
            </w:pPr>
            <w:r>
              <w:rPr>
                <w:color w:val="000000"/>
                <w:sz w:val="18"/>
                <w:szCs w:val="18"/>
              </w:rPr>
              <w:t>357,548</w:t>
            </w:r>
          </w:p>
        </w:tc>
        <w:tc>
          <w:tcPr>
            <w:tcW w:w="330" w:type="pct"/>
            <w:shd w:val="clear" w:color="auto" w:fill="auto"/>
            <w:noWrap/>
            <w:vAlign w:val="bottom"/>
            <w:hideMark/>
          </w:tcPr>
          <w:p w14:paraId="2C4A07A2" w14:textId="77777777" w:rsidR="00A554D3" w:rsidRPr="00AC78BD" w:rsidRDefault="00A554D3" w:rsidP="00616384">
            <w:pPr>
              <w:jc w:val="right"/>
              <w:rPr>
                <w:color w:val="000000"/>
                <w:sz w:val="18"/>
                <w:szCs w:val="18"/>
              </w:rPr>
            </w:pPr>
            <w:r>
              <w:rPr>
                <w:color w:val="000000"/>
                <w:sz w:val="18"/>
                <w:szCs w:val="18"/>
              </w:rPr>
              <w:t>411,581</w:t>
            </w:r>
          </w:p>
        </w:tc>
        <w:tc>
          <w:tcPr>
            <w:tcW w:w="367" w:type="pct"/>
            <w:shd w:val="clear" w:color="auto" w:fill="auto"/>
            <w:noWrap/>
            <w:vAlign w:val="bottom"/>
            <w:hideMark/>
          </w:tcPr>
          <w:p w14:paraId="2F138DDF" w14:textId="77777777" w:rsidR="00A554D3" w:rsidRPr="00AC78BD" w:rsidRDefault="00A554D3" w:rsidP="00616384">
            <w:pPr>
              <w:jc w:val="right"/>
              <w:rPr>
                <w:color w:val="000000"/>
                <w:sz w:val="18"/>
                <w:szCs w:val="18"/>
              </w:rPr>
            </w:pPr>
            <w:r>
              <w:rPr>
                <w:color w:val="000000"/>
                <w:sz w:val="18"/>
                <w:szCs w:val="18"/>
              </w:rPr>
              <w:t>469,541</w:t>
            </w:r>
          </w:p>
        </w:tc>
        <w:tc>
          <w:tcPr>
            <w:tcW w:w="367" w:type="pct"/>
            <w:shd w:val="clear" w:color="auto" w:fill="auto"/>
            <w:noWrap/>
            <w:vAlign w:val="bottom"/>
            <w:hideMark/>
          </w:tcPr>
          <w:p w14:paraId="1C366A72" w14:textId="77777777" w:rsidR="00A554D3" w:rsidRPr="00AC78BD" w:rsidRDefault="00A554D3" w:rsidP="00616384">
            <w:pPr>
              <w:jc w:val="right"/>
              <w:rPr>
                <w:color w:val="000000"/>
                <w:sz w:val="18"/>
                <w:szCs w:val="18"/>
              </w:rPr>
            </w:pPr>
            <w:r>
              <w:rPr>
                <w:color w:val="000000"/>
                <w:sz w:val="18"/>
                <w:szCs w:val="18"/>
              </w:rPr>
              <w:t>501,024</w:t>
            </w:r>
          </w:p>
        </w:tc>
        <w:tc>
          <w:tcPr>
            <w:tcW w:w="367" w:type="pct"/>
            <w:shd w:val="clear" w:color="auto" w:fill="auto"/>
            <w:noWrap/>
            <w:vAlign w:val="bottom"/>
            <w:hideMark/>
          </w:tcPr>
          <w:p w14:paraId="6E9E675C" w14:textId="77777777" w:rsidR="00A554D3" w:rsidRPr="00AC78BD" w:rsidRDefault="00A554D3" w:rsidP="00616384">
            <w:pPr>
              <w:jc w:val="right"/>
              <w:rPr>
                <w:color w:val="000000"/>
                <w:sz w:val="18"/>
                <w:szCs w:val="18"/>
              </w:rPr>
            </w:pPr>
            <w:r>
              <w:rPr>
                <w:color w:val="000000"/>
                <w:sz w:val="18"/>
                <w:szCs w:val="18"/>
              </w:rPr>
              <w:t>532,508</w:t>
            </w:r>
          </w:p>
        </w:tc>
        <w:tc>
          <w:tcPr>
            <w:tcW w:w="367" w:type="pct"/>
            <w:shd w:val="clear" w:color="auto" w:fill="auto"/>
            <w:noWrap/>
            <w:vAlign w:val="bottom"/>
            <w:hideMark/>
          </w:tcPr>
          <w:p w14:paraId="4DF02D5B" w14:textId="77777777" w:rsidR="00A554D3" w:rsidRPr="00AC78BD" w:rsidRDefault="00A554D3" w:rsidP="00616384">
            <w:pPr>
              <w:jc w:val="right"/>
              <w:rPr>
                <w:color w:val="000000"/>
                <w:sz w:val="18"/>
                <w:szCs w:val="18"/>
              </w:rPr>
            </w:pPr>
            <w:r>
              <w:rPr>
                <w:color w:val="000000"/>
                <w:sz w:val="18"/>
                <w:szCs w:val="18"/>
              </w:rPr>
              <w:t>599,296</w:t>
            </w:r>
          </w:p>
        </w:tc>
        <w:tc>
          <w:tcPr>
            <w:tcW w:w="367" w:type="pct"/>
            <w:shd w:val="clear" w:color="auto" w:fill="auto"/>
            <w:noWrap/>
            <w:vAlign w:val="bottom"/>
            <w:hideMark/>
          </w:tcPr>
          <w:p w14:paraId="1208DC7F" w14:textId="77777777" w:rsidR="00A554D3" w:rsidRPr="00AC78BD" w:rsidRDefault="00A554D3" w:rsidP="00616384">
            <w:pPr>
              <w:jc w:val="right"/>
              <w:rPr>
                <w:color w:val="000000"/>
                <w:sz w:val="18"/>
                <w:szCs w:val="18"/>
              </w:rPr>
            </w:pPr>
            <w:r>
              <w:rPr>
                <w:color w:val="000000"/>
                <w:sz w:val="18"/>
                <w:szCs w:val="18"/>
              </w:rPr>
              <w:t>599,296</w:t>
            </w:r>
          </w:p>
        </w:tc>
        <w:tc>
          <w:tcPr>
            <w:tcW w:w="367" w:type="pct"/>
            <w:shd w:val="clear" w:color="auto" w:fill="auto"/>
            <w:noWrap/>
            <w:vAlign w:val="bottom"/>
            <w:hideMark/>
          </w:tcPr>
          <w:p w14:paraId="78FF9ED8" w14:textId="77777777" w:rsidR="00A554D3" w:rsidRPr="00AC78BD" w:rsidRDefault="00A554D3" w:rsidP="00616384">
            <w:pPr>
              <w:jc w:val="right"/>
              <w:rPr>
                <w:color w:val="000000"/>
                <w:sz w:val="18"/>
                <w:szCs w:val="18"/>
              </w:rPr>
            </w:pPr>
            <w:r>
              <w:rPr>
                <w:color w:val="000000"/>
                <w:sz w:val="18"/>
                <w:szCs w:val="18"/>
              </w:rPr>
              <w:t>599,296</w:t>
            </w:r>
          </w:p>
        </w:tc>
      </w:tr>
    </w:tbl>
    <w:p w14:paraId="69600AFA" w14:textId="77777777" w:rsidR="00114059" w:rsidRPr="002A1994" w:rsidRDefault="00114059" w:rsidP="00114059">
      <w:pPr>
        <w:spacing w:line="360" w:lineRule="auto"/>
        <w:jc w:val="both"/>
        <w:rPr>
          <w:sz w:val="26"/>
          <w:szCs w:val="26"/>
        </w:rPr>
      </w:pPr>
    </w:p>
    <w:p w14:paraId="69600AFB" w14:textId="77777777" w:rsidR="00114059" w:rsidRPr="002A1994" w:rsidRDefault="00114059" w:rsidP="00114059">
      <w:pPr>
        <w:spacing w:line="360" w:lineRule="auto"/>
        <w:jc w:val="both"/>
        <w:rPr>
          <w:sz w:val="26"/>
          <w:szCs w:val="26"/>
        </w:rPr>
        <w:sectPr w:rsidR="00114059" w:rsidRPr="002A1994" w:rsidSect="00616384">
          <w:pgSz w:w="16840" w:h="11920" w:orient="landscape"/>
          <w:pgMar w:top="1701" w:right="567" w:bottom="567" w:left="567" w:header="0" w:footer="771" w:gutter="0"/>
          <w:cols w:space="720"/>
        </w:sectPr>
      </w:pPr>
    </w:p>
    <w:p w14:paraId="69600AFC" w14:textId="2976F110" w:rsidR="00114059" w:rsidRPr="002A1994" w:rsidRDefault="00114059" w:rsidP="00446578">
      <w:pPr>
        <w:pStyle w:val="af4"/>
      </w:pPr>
      <w:r w:rsidRPr="002A1994">
        <w:t xml:space="preserve">Таблица </w:t>
      </w:r>
      <w:r>
        <w:rPr>
          <w:noProof/>
        </w:rPr>
        <w:fldChar w:fldCharType="begin"/>
      </w:r>
      <w:r>
        <w:rPr>
          <w:noProof/>
        </w:rPr>
        <w:instrText xml:space="preserve"> SEQ Таблица \* ARABIC </w:instrText>
      </w:r>
      <w:r>
        <w:rPr>
          <w:noProof/>
        </w:rPr>
        <w:fldChar w:fldCharType="separate"/>
      </w:r>
      <w:r>
        <w:rPr>
          <w:noProof/>
        </w:rPr>
        <w:t>9</w:t>
      </w:r>
      <w:r>
        <w:rPr>
          <w:noProof/>
        </w:rPr>
        <w:fldChar w:fldCharType="end"/>
      </w:r>
      <w:r w:rsidRPr="002A1994">
        <w:t xml:space="preserve">. Прирост объемов теплоносителя для централизованного теплоснабжения с разделением по видам теплопотребления МО «Муринское </w:t>
      </w:r>
      <w:r w:rsidRPr="00A65061">
        <w:t xml:space="preserve">городское </w:t>
      </w:r>
      <w:r>
        <w:t>поселение» на период до 203</w:t>
      </w:r>
      <w:r w:rsidR="00A554D3">
        <w:t>0</w:t>
      </w:r>
      <w:r w:rsidRPr="002A1994">
        <w:t xml:space="preserve"> г., т/ч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7"/>
        <w:gridCol w:w="1150"/>
        <w:gridCol w:w="930"/>
        <w:gridCol w:w="1044"/>
        <w:gridCol w:w="1044"/>
        <w:gridCol w:w="1044"/>
        <w:gridCol w:w="1044"/>
        <w:gridCol w:w="1044"/>
        <w:gridCol w:w="1044"/>
        <w:gridCol w:w="1044"/>
        <w:gridCol w:w="1061"/>
        <w:gridCol w:w="1061"/>
        <w:gridCol w:w="1055"/>
      </w:tblGrid>
      <w:tr w:rsidR="00A554D3" w:rsidRPr="00825003" w14:paraId="11F68E99" w14:textId="77777777" w:rsidTr="00A554D3">
        <w:trPr>
          <w:trHeight w:val="735"/>
          <w:tblHeader/>
        </w:trPr>
        <w:tc>
          <w:tcPr>
            <w:tcW w:w="730" w:type="pct"/>
            <w:shd w:val="clear" w:color="auto" w:fill="auto"/>
            <w:vAlign w:val="center"/>
            <w:hideMark/>
          </w:tcPr>
          <w:p w14:paraId="2AD29F2A" w14:textId="77777777" w:rsidR="00A554D3" w:rsidRPr="00825003" w:rsidRDefault="00A554D3" w:rsidP="00616384">
            <w:pPr>
              <w:jc w:val="center"/>
              <w:rPr>
                <w:b/>
                <w:bCs/>
                <w:color w:val="000000"/>
                <w:sz w:val="18"/>
                <w:szCs w:val="18"/>
              </w:rPr>
            </w:pPr>
            <w:r w:rsidRPr="00825003">
              <w:rPr>
                <w:b/>
                <w:bCs/>
                <w:color w:val="000000"/>
                <w:sz w:val="18"/>
                <w:szCs w:val="18"/>
              </w:rPr>
              <w:t>Кадастровый квартал</w:t>
            </w:r>
          </w:p>
        </w:tc>
        <w:tc>
          <w:tcPr>
            <w:tcW w:w="388" w:type="pct"/>
            <w:shd w:val="clear" w:color="auto" w:fill="auto"/>
            <w:vAlign w:val="center"/>
            <w:hideMark/>
          </w:tcPr>
          <w:p w14:paraId="6D30CFD1" w14:textId="77777777" w:rsidR="00A554D3" w:rsidRPr="00825003" w:rsidRDefault="00A554D3" w:rsidP="00616384">
            <w:pPr>
              <w:jc w:val="center"/>
              <w:rPr>
                <w:b/>
                <w:bCs/>
                <w:color w:val="000000"/>
                <w:sz w:val="18"/>
                <w:szCs w:val="18"/>
              </w:rPr>
            </w:pPr>
            <w:r w:rsidRPr="00825003">
              <w:rPr>
                <w:b/>
                <w:bCs/>
                <w:color w:val="000000"/>
                <w:sz w:val="18"/>
                <w:szCs w:val="18"/>
              </w:rPr>
              <w:t>Тип нагрузки</w:t>
            </w:r>
          </w:p>
        </w:tc>
        <w:tc>
          <w:tcPr>
            <w:tcW w:w="319" w:type="pct"/>
            <w:shd w:val="clear" w:color="auto" w:fill="auto"/>
            <w:vAlign w:val="center"/>
            <w:hideMark/>
          </w:tcPr>
          <w:p w14:paraId="04A182A9" w14:textId="77777777" w:rsidR="00A554D3" w:rsidRPr="00825003" w:rsidRDefault="00A554D3" w:rsidP="00616384">
            <w:pPr>
              <w:jc w:val="center"/>
              <w:rPr>
                <w:b/>
                <w:bCs/>
                <w:color w:val="000000"/>
                <w:sz w:val="18"/>
                <w:szCs w:val="18"/>
              </w:rPr>
            </w:pPr>
            <w:r w:rsidRPr="00825003">
              <w:rPr>
                <w:b/>
                <w:bCs/>
                <w:color w:val="000000"/>
                <w:sz w:val="18"/>
                <w:szCs w:val="18"/>
              </w:rPr>
              <w:t>2020 г.</w:t>
            </w:r>
          </w:p>
        </w:tc>
        <w:tc>
          <w:tcPr>
            <w:tcW w:w="355" w:type="pct"/>
            <w:shd w:val="clear" w:color="auto" w:fill="auto"/>
            <w:vAlign w:val="center"/>
            <w:hideMark/>
          </w:tcPr>
          <w:p w14:paraId="431E3914" w14:textId="77777777" w:rsidR="00A554D3" w:rsidRPr="00825003" w:rsidRDefault="00A554D3" w:rsidP="00616384">
            <w:pPr>
              <w:jc w:val="center"/>
              <w:rPr>
                <w:b/>
                <w:bCs/>
                <w:color w:val="000000"/>
                <w:sz w:val="18"/>
                <w:szCs w:val="18"/>
              </w:rPr>
            </w:pPr>
            <w:r w:rsidRPr="00825003">
              <w:rPr>
                <w:b/>
                <w:bCs/>
                <w:color w:val="000000"/>
                <w:sz w:val="18"/>
                <w:szCs w:val="18"/>
              </w:rPr>
              <w:t>2021 г.</w:t>
            </w:r>
          </w:p>
        </w:tc>
        <w:tc>
          <w:tcPr>
            <w:tcW w:w="355" w:type="pct"/>
            <w:shd w:val="clear" w:color="auto" w:fill="auto"/>
            <w:vAlign w:val="center"/>
            <w:hideMark/>
          </w:tcPr>
          <w:p w14:paraId="79808A21" w14:textId="77777777" w:rsidR="00A554D3" w:rsidRPr="00825003" w:rsidRDefault="00A554D3" w:rsidP="00616384">
            <w:pPr>
              <w:jc w:val="center"/>
              <w:rPr>
                <w:b/>
                <w:bCs/>
                <w:color w:val="000000"/>
                <w:sz w:val="18"/>
                <w:szCs w:val="18"/>
              </w:rPr>
            </w:pPr>
            <w:r w:rsidRPr="00825003">
              <w:rPr>
                <w:b/>
                <w:bCs/>
                <w:color w:val="000000"/>
                <w:sz w:val="18"/>
                <w:szCs w:val="18"/>
              </w:rPr>
              <w:t>2022 г.</w:t>
            </w:r>
          </w:p>
        </w:tc>
        <w:tc>
          <w:tcPr>
            <w:tcW w:w="355" w:type="pct"/>
            <w:shd w:val="clear" w:color="auto" w:fill="auto"/>
            <w:vAlign w:val="center"/>
            <w:hideMark/>
          </w:tcPr>
          <w:p w14:paraId="53401A55" w14:textId="77777777" w:rsidR="00A554D3" w:rsidRPr="00825003" w:rsidRDefault="00A554D3" w:rsidP="00616384">
            <w:pPr>
              <w:jc w:val="center"/>
              <w:rPr>
                <w:b/>
                <w:bCs/>
                <w:color w:val="000000"/>
                <w:sz w:val="18"/>
                <w:szCs w:val="18"/>
              </w:rPr>
            </w:pPr>
            <w:r w:rsidRPr="00825003">
              <w:rPr>
                <w:b/>
                <w:bCs/>
                <w:color w:val="000000"/>
                <w:sz w:val="18"/>
                <w:szCs w:val="18"/>
              </w:rPr>
              <w:t>2023 г.</w:t>
            </w:r>
          </w:p>
        </w:tc>
        <w:tc>
          <w:tcPr>
            <w:tcW w:w="355" w:type="pct"/>
            <w:shd w:val="clear" w:color="auto" w:fill="auto"/>
            <w:vAlign w:val="center"/>
            <w:hideMark/>
          </w:tcPr>
          <w:p w14:paraId="5D3F22F1" w14:textId="77777777" w:rsidR="00A554D3" w:rsidRPr="00825003" w:rsidRDefault="00A554D3" w:rsidP="00616384">
            <w:pPr>
              <w:jc w:val="center"/>
              <w:rPr>
                <w:b/>
                <w:bCs/>
                <w:color w:val="000000"/>
                <w:sz w:val="18"/>
                <w:szCs w:val="18"/>
              </w:rPr>
            </w:pPr>
            <w:r w:rsidRPr="00825003">
              <w:rPr>
                <w:b/>
                <w:bCs/>
                <w:color w:val="000000"/>
                <w:sz w:val="18"/>
                <w:szCs w:val="18"/>
              </w:rPr>
              <w:t>2024 г.</w:t>
            </w:r>
          </w:p>
        </w:tc>
        <w:tc>
          <w:tcPr>
            <w:tcW w:w="355" w:type="pct"/>
            <w:shd w:val="clear" w:color="auto" w:fill="auto"/>
            <w:vAlign w:val="center"/>
            <w:hideMark/>
          </w:tcPr>
          <w:p w14:paraId="5A2C5F40" w14:textId="77777777" w:rsidR="00A554D3" w:rsidRPr="00825003" w:rsidRDefault="00A554D3" w:rsidP="00616384">
            <w:pPr>
              <w:jc w:val="center"/>
              <w:rPr>
                <w:b/>
                <w:bCs/>
                <w:color w:val="000000"/>
                <w:sz w:val="18"/>
                <w:szCs w:val="18"/>
              </w:rPr>
            </w:pPr>
            <w:r w:rsidRPr="00825003">
              <w:rPr>
                <w:b/>
                <w:bCs/>
                <w:color w:val="000000"/>
                <w:sz w:val="18"/>
                <w:szCs w:val="18"/>
              </w:rPr>
              <w:t>2025 г.</w:t>
            </w:r>
          </w:p>
        </w:tc>
        <w:tc>
          <w:tcPr>
            <w:tcW w:w="355" w:type="pct"/>
            <w:shd w:val="clear" w:color="auto" w:fill="auto"/>
            <w:vAlign w:val="center"/>
            <w:hideMark/>
          </w:tcPr>
          <w:p w14:paraId="734F0312" w14:textId="77777777" w:rsidR="00A554D3" w:rsidRPr="00825003" w:rsidRDefault="00A554D3" w:rsidP="00616384">
            <w:pPr>
              <w:jc w:val="center"/>
              <w:rPr>
                <w:b/>
                <w:bCs/>
                <w:color w:val="000000"/>
                <w:sz w:val="18"/>
                <w:szCs w:val="18"/>
              </w:rPr>
            </w:pPr>
            <w:r w:rsidRPr="00825003">
              <w:rPr>
                <w:b/>
                <w:bCs/>
                <w:color w:val="000000"/>
                <w:sz w:val="18"/>
                <w:szCs w:val="18"/>
              </w:rPr>
              <w:t>2026 г.</w:t>
            </w:r>
          </w:p>
        </w:tc>
        <w:tc>
          <w:tcPr>
            <w:tcW w:w="355" w:type="pct"/>
            <w:shd w:val="clear" w:color="auto" w:fill="auto"/>
            <w:vAlign w:val="center"/>
            <w:hideMark/>
          </w:tcPr>
          <w:p w14:paraId="3935CE2A" w14:textId="77777777" w:rsidR="00A554D3" w:rsidRPr="00825003" w:rsidRDefault="00A554D3" w:rsidP="00616384">
            <w:pPr>
              <w:jc w:val="center"/>
              <w:rPr>
                <w:b/>
                <w:bCs/>
                <w:color w:val="000000"/>
                <w:sz w:val="18"/>
                <w:szCs w:val="18"/>
              </w:rPr>
            </w:pPr>
            <w:r w:rsidRPr="00825003">
              <w:rPr>
                <w:b/>
                <w:bCs/>
                <w:color w:val="000000"/>
                <w:sz w:val="18"/>
                <w:szCs w:val="18"/>
              </w:rPr>
              <w:t>2027 г.</w:t>
            </w:r>
          </w:p>
        </w:tc>
        <w:tc>
          <w:tcPr>
            <w:tcW w:w="360" w:type="pct"/>
            <w:shd w:val="clear" w:color="auto" w:fill="auto"/>
            <w:vAlign w:val="center"/>
            <w:hideMark/>
          </w:tcPr>
          <w:p w14:paraId="6032E837" w14:textId="77777777" w:rsidR="00A554D3" w:rsidRPr="00825003" w:rsidRDefault="00A554D3" w:rsidP="00616384">
            <w:pPr>
              <w:jc w:val="center"/>
              <w:rPr>
                <w:b/>
                <w:bCs/>
                <w:color w:val="000000"/>
                <w:sz w:val="18"/>
                <w:szCs w:val="18"/>
              </w:rPr>
            </w:pPr>
            <w:r w:rsidRPr="00825003">
              <w:rPr>
                <w:b/>
                <w:bCs/>
                <w:color w:val="000000"/>
                <w:sz w:val="18"/>
                <w:szCs w:val="18"/>
              </w:rPr>
              <w:t>2028 г.</w:t>
            </w:r>
          </w:p>
        </w:tc>
        <w:tc>
          <w:tcPr>
            <w:tcW w:w="360" w:type="pct"/>
            <w:shd w:val="clear" w:color="auto" w:fill="auto"/>
            <w:vAlign w:val="center"/>
            <w:hideMark/>
          </w:tcPr>
          <w:p w14:paraId="1C036059" w14:textId="77777777" w:rsidR="00A554D3" w:rsidRPr="00825003" w:rsidRDefault="00A554D3" w:rsidP="00616384">
            <w:pPr>
              <w:jc w:val="center"/>
              <w:rPr>
                <w:b/>
                <w:bCs/>
                <w:color w:val="000000"/>
                <w:sz w:val="18"/>
                <w:szCs w:val="18"/>
              </w:rPr>
            </w:pPr>
            <w:r w:rsidRPr="00825003">
              <w:rPr>
                <w:b/>
                <w:bCs/>
                <w:color w:val="000000"/>
                <w:sz w:val="18"/>
                <w:szCs w:val="18"/>
              </w:rPr>
              <w:t>2029 г.</w:t>
            </w:r>
          </w:p>
        </w:tc>
        <w:tc>
          <w:tcPr>
            <w:tcW w:w="360" w:type="pct"/>
            <w:shd w:val="clear" w:color="auto" w:fill="auto"/>
            <w:vAlign w:val="center"/>
            <w:hideMark/>
          </w:tcPr>
          <w:p w14:paraId="4893EC0E" w14:textId="77777777" w:rsidR="00A554D3" w:rsidRPr="00825003" w:rsidRDefault="00A554D3" w:rsidP="00616384">
            <w:pPr>
              <w:jc w:val="center"/>
              <w:rPr>
                <w:b/>
                <w:bCs/>
                <w:color w:val="000000"/>
                <w:sz w:val="18"/>
                <w:szCs w:val="18"/>
              </w:rPr>
            </w:pPr>
            <w:r w:rsidRPr="00825003">
              <w:rPr>
                <w:b/>
                <w:bCs/>
                <w:color w:val="000000"/>
                <w:sz w:val="18"/>
                <w:szCs w:val="18"/>
              </w:rPr>
              <w:t>2030 г.</w:t>
            </w:r>
          </w:p>
        </w:tc>
      </w:tr>
      <w:tr w:rsidR="00A554D3" w:rsidRPr="00825003" w14:paraId="4A2F8731" w14:textId="77777777" w:rsidTr="00A554D3">
        <w:trPr>
          <w:trHeight w:val="255"/>
        </w:trPr>
        <w:tc>
          <w:tcPr>
            <w:tcW w:w="730" w:type="pct"/>
            <w:vMerge w:val="restart"/>
            <w:shd w:val="clear" w:color="auto" w:fill="auto"/>
            <w:noWrap/>
            <w:vAlign w:val="center"/>
            <w:hideMark/>
          </w:tcPr>
          <w:p w14:paraId="3AC94C30" w14:textId="77777777" w:rsidR="00A554D3" w:rsidRPr="00825003" w:rsidRDefault="00A554D3" w:rsidP="00616384">
            <w:pPr>
              <w:jc w:val="center"/>
              <w:rPr>
                <w:color w:val="000000"/>
                <w:sz w:val="18"/>
                <w:szCs w:val="18"/>
              </w:rPr>
            </w:pPr>
            <w:r w:rsidRPr="00825003">
              <w:rPr>
                <w:color w:val="000000"/>
                <w:sz w:val="18"/>
                <w:szCs w:val="18"/>
              </w:rPr>
              <w:t>47:07:0722001:665</w:t>
            </w:r>
          </w:p>
        </w:tc>
        <w:tc>
          <w:tcPr>
            <w:tcW w:w="388" w:type="pct"/>
            <w:shd w:val="clear" w:color="auto" w:fill="auto"/>
            <w:vAlign w:val="center"/>
            <w:hideMark/>
          </w:tcPr>
          <w:p w14:paraId="577CA7A6" w14:textId="77777777" w:rsidR="00A554D3" w:rsidRPr="00825003" w:rsidRDefault="00A554D3" w:rsidP="00616384">
            <w:pPr>
              <w:jc w:val="center"/>
              <w:rPr>
                <w:color w:val="000000"/>
                <w:sz w:val="18"/>
                <w:szCs w:val="18"/>
              </w:rPr>
            </w:pPr>
            <w:r w:rsidRPr="00825003">
              <w:rPr>
                <w:color w:val="000000"/>
                <w:sz w:val="18"/>
                <w:szCs w:val="18"/>
              </w:rPr>
              <w:t>Всего</w:t>
            </w:r>
          </w:p>
        </w:tc>
        <w:tc>
          <w:tcPr>
            <w:tcW w:w="319" w:type="pct"/>
            <w:shd w:val="clear" w:color="auto" w:fill="auto"/>
            <w:noWrap/>
            <w:vAlign w:val="bottom"/>
            <w:hideMark/>
          </w:tcPr>
          <w:p w14:paraId="64387FD1" w14:textId="77777777" w:rsidR="00A554D3" w:rsidRPr="00825003" w:rsidRDefault="00A554D3" w:rsidP="00616384">
            <w:pPr>
              <w:jc w:val="right"/>
              <w:rPr>
                <w:color w:val="000000"/>
                <w:sz w:val="18"/>
                <w:szCs w:val="18"/>
              </w:rPr>
            </w:pPr>
            <w:r w:rsidRPr="00825003">
              <w:rPr>
                <w:color w:val="000000"/>
                <w:sz w:val="18"/>
                <w:szCs w:val="18"/>
              </w:rPr>
              <w:t>2,106</w:t>
            </w:r>
          </w:p>
        </w:tc>
        <w:tc>
          <w:tcPr>
            <w:tcW w:w="355" w:type="pct"/>
            <w:shd w:val="clear" w:color="auto" w:fill="auto"/>
            <w:noWrap/>
            <w:vAlign w:val="bottom"/>
            <w:hideMark/>
          </w:tcPr>
          <w:p w14:paraId="668C6012" w14:textId="77777777" w:rsidR="00A554D3" w:rsidRPr="00825003" w:rsidRDefault="00A554D3" w:rsidP="00616384">
            <w:pPr>
              <w:jc w:val="right"/>
              <w:rPr>
                <w:color w:val="000000"/>
                <w:sz w:val="18"/>
                <w:szCs w:val="18"/>
              </w:rPr>
            </w:pPr>
            <w:r w:rsidRPr="00825003">
              <w:rPr>
                <w:color w:val="000000"/>
                <w:sz w:val="18"/>
                <w:szCs w:val="18"/>
              </w:rPr>
              <w:t>2,106</w:t>
            </w:r>
          </w:p>
        </w:tc>
        <w:tc>
          <w:tcPr>
            <w:tcW w:w="355" w:type="pct"/>
            <w:shd w:val="clear" w:color="auto" w:fill="auto"/>
            <w:noWrap/>
            <w:vAlign w:val="bottom"/>
            <w:hideMark/>
          </w:tcPr>
          <w:p w14:paraId="324E8900" w14:textId="77777777" w:rsidR="00A554D3" w:rsidRPr="00825003" w:rsidRDefault="00A554D3" w:rsidP="00616384">
            <w:pPr>
              <w:jc w:val="right"/>
              <w:rPr>
                <w:color w:val="000000"/>
                <w:sz w:val="18"/>
                <w:szCs w:val="18"/>
              </w:rPr>
            </w:pPr>
            <w:r w:rsidRPr="00825003">
              <w:rPr>
                <w:color w:val="000000"/>
                <w:sz w:val="18"/>
                <w:szCs w:val="18"/>
              </w:rPr>
              <w:t>2,106</w:t>
            </w:r>
          </w:p>
        </w:tc>
        <w:tc>
          <w:tcPr>
            <w:tcW w:w="355" w:type="pct"/>
            <w:shd w:val="clear" w:color="auto" w:fill="auto"/>
            <w:noWrap/>
            <w:vAlign w:val="bottom"/>
            <w:hideMark/>
          </w:tcPr>
          <w:p w14:paraId="09EAA583" w14:textId="77777777" w:rsidR="00A554D3" w:rsidRPr="00825003" w:rsidRDefault="00A554D3" w:rsidP="00616384">
            <w:pPr>
              <w:jc w:val="right"/>
              <w:rPr>
                <w:color w:val="000000"/>
                <w:sz w:val="18"/>
                <w:szCs w:val="18"/>
              </w:rPr>
            </w:pPr>
            <w:r w:rsidRPr="00825003">
              <w:rPr>
                <w:color w:val="000000"/>
                <w:sz w:val="18"/>
                <w:szCs w:val="18"/>
              </w:rPr>
              <w:t>2,106</w:t>
            </w:r>
          </w:p>
        </w:tc>
        <w:tc>
          <w:tcPr>
            <w:tcW w:w="355" w:type="pct"/>
            <w:shd w:val="clear" w:color="auto" w:fill="auto"/>
            <w:noWrap/>
            <w:vAlign w:val="bottom"/>
            <w:hideMark/>
          </w:tcPr>
          <w:p w14:paraId="09DC4445" w14:textId="77777777" w:rsidR="00A554D3" w:rsidRPr="00825003" w:rsidRDefault="00A554D3" w:rsidP="00616384">
            <w:pPr>
              <w:jc w:val="right"/>
              <w:rPr>
                <w:color w:val="000000"/>
                <w:sz w:val="18"/>
                <w:szCs w:val="18"/>
              </w:rPr>
            </w:pPr>
            <w:r w:rsidRPr="00825003">
              <w:rPr>
                <w:color w:val="000000"/>
                <w:sz w:val="18"/>
                <w:szCs w:val="18"/>
              </w:rPr>
              <w:t>2,106</w:t>
            </w:r>
          </w:p>
        </w:tc>
        <w:tc>
          <w:tcPr>
            <w:tcW w:w="355" w:type="pct"/>
            <w:shd w:val="clear" w:color="auto" w:fill="auto"/>
            <w:noWrap/>
            <w:vAlign w:val="bottom"/>
            <w:hideMark/>
          </w:tcPr>
          <w:p w14:paraId="6233CEF3" w14:textId="77777777" w:rsidR="00A554D3" w:rsidRPr="00825003" w:rsidRDefault="00A554D3" w:rsidP="00616384">
            <w:pPr>
              <w:jc w:val="right"/>
              <w:rPr>
                <w:color w:val="000000"/>
                <w:sz w:val="18"/>
                <w:szCs w:val="18"/>
              </w:rPr>
            </w:pPr>
            <w:r w:rsidRPr="00825003">
              <w:rPr>
                <w:color w:val="000000"/>
                <w:sz w:val="18"/>
                <w:szCs w:val="18"/>
              </w:rPr>
              <w:t>2,106</w:t>
            </w:r>
          </w:p>
        </w:tc>
        <w:tc>
          <w:tcPr>
            <w:tcW w:w="355" w:type="pct"/>
            <w:shd w:val="clear" w:color="auto" w:fill="auto"/>
            <w:noWrap/>
            <w:vAlign w:val="bottom"/>
            <w:hideMark/>
          </w:tcPr>
          <w:p w14:paraId="78972FD8" w14:textId="77777777" w:rsidR="00A554D3" w:rsidRPr="00825003" w:rsidRDefault="00A554D3" w:rsidP="00616384">
            <w:pPr>
              <w:jc w:val="right"/>
              <w:rPr>
                <w:color w:val="000000"/>
                <w:sz w:val="18"/>
                <w:szCs w:val="18"/>
              </w:rPr>
            </w:pPr>
            <w:r w:rsidRPr="00825003">
              <w:rPr>
                <w:color w:val="000000"/>
                <w:sz w:val="18"/>
                <w:szCs w:val="18"/>
              </w:rPr>
              <w:t>2,106</w:t>
            </w:r>
          </w:p>
        </w:tc>
        <w:tc>
          <w:tcPr>
            <w:tcW w:w="355" w:type="pct"/>
            <w:shd w:val="clear" w:color="auto" w:fill="auto"/>
            <w:noWrap/>
            <w:vAlign w:val="bottom"/>
            <w:hideMark/>
          </w:tcPr>
          <w:p w14:paraId="5B135D10" w14:textId="77777777" w:rsidR="00A554D3" w:rsidRPr="00825003" w:rsidRDefault="00A554D3" w:rsidP="00616384">
            <w:pPr>
              <w:jc w:val="right"/>
              <w:rPr>
                <w:color w:val="000000"/>
                <w:sz w:val="18"/>
                <w:szCs w:val="18"/>
              </w:rPr>
            </w:pPr>
            <w:r w:rsidRPr="00825003">
              <w:rPr>
                <w:color w:val="000000"/>
                <w:sz w:val="18"/>
                <w:szCs w:val="18"/>
              </w:rPr>
              <w:t>2,106</w:t>
            </w:r>
          </w:p>
        </w:tc>
        <w:tc>
          <w:tcPr>
            <w:tcW w:w="360" w:type="pct"/>
            <w:shd w:val="clear" w:color="auto" w:fill="auto"/>
            <w:noWrap/>
            <w:vAlign w:val="bottom"/>
            <w:hideMark/>
          </w:tcPr>
          <w:p w14:paraId="10E628B9" w14:textId="77777777" w:rsidR="00A554D3" w:rsidRPr="00825003" w:rsidRDefault="00A554D3" w:rsidP="00616384">
            <w:pPr>
              <w:jc w:val="right"/>
              <w:rPr>
                <w:color w:val="000000"/>
                <w:sz w:val="18"/>
                <w:szCs w:val="18"/>
              </w:rPr>
            </w:pPr>
            <w:r w:rsidRPr="00825003">
              <w:rPr>
                <w:color w:val="000000"/>
                <w:sz w:val="18"/>
                <w:szCs w:val="18"/>
              </w:rPr>
              <w:t>2,106</w:t>
            </w:r>
          </w:p>
        </w:tc>
        <w:tc>
          <w:tcPr>
            <w:tcW w:w="360" w:type="pct"/>
            <w:shd w:val="clear" w:color="auto" w:fill="auto"/>
            <w:noWrap/>
            <w:vAlign w:val="bottom"/>
            <w:hideMark/>
          </w:tcPr>
          <w:p w14:paraId="68B508FC" w14:textId="77777777" w:rsidR="00A554D3" w:rsidRPr="00825003" w:rsidRDefault="00A554D3" w:rsidP="00616384">
            <w:pPr>
              <w:jc w:val="right"/>
              <w:rPr>
                <w:color w:val="000000"/>
                <w:sz w:val="18"/>
                <w:szCs w:val="18"/>
              </w:rPr>
            </w:pPr>
            <w:r w:rsidRPr="00825003">
              <w:rPr>
                <w:color w:val="000000"/>
                <w:sz w:val="18"/>
                <w:szCs w:val="18"/>
              </w:rPr>
              <w:t>2,106</w:t>
            </w:r>
          </w:p>
        </w:tc>
        <w:tc>
          <w:tcPr>
            <w:tcW w:w="360" w:type="pct"/>
            <w:shd w:val="clear" w:color="auto" w:fill="auto"/>
            <w:noWrap/>
            <w:vAlign w:val="bottom"/>
            <w:hideMark/>
          </w:tcPr>
          <w:p w14:paraId="0426AC34" w14:textId="77777777" w:rsidR="00A554D3" w:rsidRPr="00825003" w:rsidRDefault="00A554D3" w:rsidP="00616384">
            <w:pPr>
              <w:jc w:val="right"/>
              <w:rPr>
                <w:color w:val="000000"/>
                <w:sz w:val="18"/>
                <w:szCs w:val="18"/>
              </w:rPr>
            </w:pPr>
            <w:r w:rsidRPr="00825003">
              <w:rPr>
                <w:color w:val="000000"/>
                <w:sz w:val="18"/>
                <w:szCs w:val="18"/>
              </w:rPr>
              <w:t>2,106</w:t>
            </w:r>
          </w:p>
        </w:tc>
      </w:tr>
      <w:tr w:rsidR="00A554D3" w:rsidRPr="00825003" w14:paraId="15DAC228" w14:textId="77777777" w:rsidTr="00A554D3">
        <w:trPr>
          <w:trHeight w:val="255"/>
        </w:trPr>
        <w:tc>
          <w:tcPr>
            <w:tcW w:w="730" w:type="pct"/>
            <w:vMerge/>
            <w:vAlign w:val="center"/>
            <w:hideMark/>
          </w:tcPr>
          <w:p w14:paraId="1C624EED" w14:textId="77777777" w:rsidR="00A554D3" w:rsidRPr="00825003" w:rsidRDefault="00A554D3" w:rsidP="00616384">
            <w:pPr>
              <w:rPr>
                <w:color w:val="000000"/>
                <w:sz w:val="18"/>
                <w:szCs w:val="18"/>
              </w:rPr>
            </w:pPr>
          </w:p>
        </w:tc>
        <w:tc>
          <w:tcPr>
            <w:tcW w:w="388" w:type="pct"/>
            <w:shd w:val="clear" w:color="auto" w:fill="auto"/>
            <w:vAlign w:val="center"/>
            <w:hideMark/>
          </w:tcPr>
          <w:p w14:paraId="027A91B3" w14:textId="77777777" w:rsidR="00A554D3" w:rsidRPr="00825003" w:rsidRDefault="00A554D3" w:rsidP="00616384">
            <w:pPr>
              <w:jc w:val="center"/>
              <w:rPr>
                <w:color w:val="000000"/>
                <w:sz w:val="18"/>
                <w:szCs w:val="18"/>
              </w:rPr>
            </w:pPr>
            <w:r w:rsidRPr="00825003">
              <w:rPr>
                <w:color w:val="000000"/>
                <w:sz w:val="18"/>
                <w:szCs w:val="18"/>
              </w:rPr>
              <w:t>ОВ</w:t>
            </w:r>
          </w:p>
        </w:tc>
        <w:tc>
          <w:tcPr>
            <w:tcW w:w="319" w:type="pct"/>
            <w:shd w:val="clear" w:color="auto" w:fill="auto"/>
            <w:noWrap/>
            <w:vAlign w:val="bottom"/>
            <w:hideMark/>
          </w:tcPr>
          <w:p w14:paraId="33342AF6"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7360FC47"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6ABB29A0"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2938C674"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02221621"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70B79620"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4E0734ED"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058636DA" w14:textId="77777777" w:rsidR="00A554D3" w:rsidRPr="00825003" w:rsidRDefault="00A554D3" w:rsidP="00616384">
            <w:pPr>
              <w:jc w:val="right"/>
              <w:rPr>
                <w:color w:val="000000"/>
                <w:sz w:val="18"/>
                <w:szCs w:val="18"/>
              </w:rPr>
            </w:pPr>
            <w:r w:rsidRPr="00825003">
              <w:rPr>
                <w:color w:val="000000"/>
                <w:sz w:val="18"/>
                <w:szCs w:val="18"/>
              </w:rPr>
              <w:t>0,000</w:t>
            </w:r>
          </w:p>
        </w:tc>
        <w:tc>
          <w:tcPr>
            <w:tcW w:w="360" w:type="pct"/>
            <w:shd w:val="clear" w:color="auto" w:fill="auto"/>
            <w:noWrap/>
            <w:vAlign w:val="bottom"/>
            <w:hideMark/>
          </w:tcPr>
          <w:p w14:paraId="08F2F901" w14:textId="77777777" w:rsidR="00A554D3" w:rsidRPr="00825003" w:rsidRDefault="00A554D3" w:rsidP="00616384">
            <w:pPr>
              <w:jc w:val="right"/>
              <w:rPr>
                <w:color w:val="000000"/>
                <w:sz w:val="18"/>
                <w:szCs w:val="18"/>
              </w:rPr>
            </w:pPr>
            <w:r w:rsidRPr="00825003">
              <w:rPr>
                <w:color w:val="000000"/>
                <w:sz w:val="18"/>
                <w:szCs w:val="18"/>
              </w:rPr>
              <w:t>0,000</w:t>
            </w:r>
          </w:p>
        </w:tc>
        <w:tc>
          <w:tcPr>
            <w:tcW w:w="360" w:type="pct"/>
            <w:shd w:val="clear" w:color="auto" w:fill="auto"/>
            <w:noWrap/>
            <w:vAlign w:val="bottom"/>
            <w:hideMark/>
          </w:tcPr>
          <w:p w14:paraId="6C474A7E" w14:textId="77777777" w:rsidR="00A554D3" w:rsidRPr="00825003" w:rsidRDefault="00A554D3" w:rsidP="00616384">
            <w:pPr>
              <w:jc w:val="right"/>
              <w:rPr>
                <w:color w:val="000000"/>
                <w:sz w:val="18"/>
                <w:szCs w:val="18"/>
              </w:rPr>
            </w:pPr>
            <w:r w:rsidRPr="00825003">
              <w:rPr>
                <w:color w:val="000000"/>
                <w:sz w:val="18"/>
                <w:szCs w:val="18"/>
              </w:rPr>
              <w:t>0,000</w:t>
            </w:r>
          </w:p>
        </w:tc>
        <w:tc>
          <w:tcPr>
            <w:tcW w:w="360" w:type="pct"/>
            <w:shd w:val="clear" w:color="auto" w:fill="auto"/>
            <w:noWrap/>
            <w:vAlign w:val="bottom"/>
            <w:hideMark/>
          </w:tcPr>
          <w:p w14:paraId="0601A748" w14:textId="77777777" w:rsidR="00A554D3" w:rsidRPr="00825003" w:rsidRDefault="00A554D3" w:rsidP="00616384">
            <w:pPr>
              <w:jc w:val="right"/>
              <w:rPr>
                <w:color w:val="000000"/>
                <w:sz w:val="18"/>
                <w:szCs w:val="18"/>
              </w:rPr>
            </w:pPr>
            <w:r w:rsidRPr="00825003">
              <w:rPr>
                <w:color w:val="000000"/>
                <w:sz w:val="18"/>
                <w:szCs w:val="18"/>
              </w:rPr>
              <w:t>0,000</w:t>
            </w:r>
          </w:p>
        </w:tc>
      </w:tr>
      <w:tr w:rsidR="00A554D3" w:rsidRPr="00825003" w14:paraId="2F98B1CE" w14:textId="77777777" w:rsidTr="00A554D3">
        <w:trPr>
          <w:trHeight w:val="255"/>
        </w:trPr>
        <w:tc>
          <w:tcPr>
            <w:tcW w:w="730" w:type="pct"/>
            <w:vMerge/>
            <w:vAlign w:val="center"/>
            <w:hideMark/>
          </w:tcPr>
          <w:p w14:paraId="04573A66" w14:textId="77777777" w:rsidR="00A554D3" w:rsidRPr="00825003" w:rsidRDefault="00A554D3" w:rsidP="00616384">
            <w:pPr>
              <w:rPr>
                <w:color w:val="000000"/>
                <w:sz w:val="18"/>
                <w:szCs w:val="18"/>
              </w:rPr>
            </w:pPr>
          </w:p>
        </w:tc>
        <w:tc>
          <w:tcPr>
            <w:tcW w:w="388" w:type="pct"/>
            <w:shd w:val="clear" w:color="auto" w:fill="auto"/>
            <w:vAlign w:val="center"/>
            <w:hideMark/>
          </w:tcPr>
          <w:p w14:paraId="21680192" w14:textId="77777777" w:rsidR="00A554D3" w:rsidRPr="00825003" w:rsidRDefault="00A554D3" w:rsidP="00616384">
            <w:pPr>
              <w:jc w:val="center"/>
              <w:rPr>
                <w:color w:val="000000"/>
                <w:sz w:val="18"/>
                <w:szCs w:val="18"/>
              </w:rPr>
            </w:pPr>
            <w:r w:rsidRPr="00825003">
              <w:rPr>
                <w:color w:val="000000"/>
                <w:sz w:val="18"/>
                <w:szCs w:val="18"/>
              </w:rPr>
              <w:t>ГВСср</w:t>
            </w:r>
          </w:p>
        </w:tc>
        <w:tc>
          <w:tcPr>
            <w:tcW w:w="319" w:type="pct"/>
            <w:shd w:val="clear" w:color="auto" w:fill="auto"/>
            <w:noWrap/>
            <w:vAlign w:val="bottom"/>
            <w:hideMark/>
          </w:tcPr>
          <w:p w14:paraId="2E10FF74" w14:textId="77777777" w:rsidR="00A554D3" w:rsidRPr="00825003" w:rsidRDefault="00A554D3" w:rsidP="00616384">
            <w:pPr>
              <w:jc w:val="right"/>
              <w:rPr>
                <w:color w:val="000000"/>
                <w:sz w:val="18"/>
                <w:szCs w:val="18"/>
              </w:rPr>
            </w:pPr>
            <w:r w:rsidRPr="00825003">
              <w:rPr>
                <w:color w:val="000000"/>
                <w:sz w:val="18"/>
                <w:szCs w:val="18"/>
              </w:rPr>
              <w:t>2,106</w:t>
            </w:r>
          </w:p>
        </w:tc>
        <w:tc>
          <w:tcPr>
            <w:tcW w:w="355" w:type="pct"/>
            <w:shd w:val="clear" w:color="auto" w:fill="auto"/>
            <w:noWrap/>
            <w:vAlign w:val="bottom"/>
            <w:hideMark/>
          </w:tcPr>
          <w:p w14:paraId="5D24CE92" w14:textId="77777777" w:rsidR="00A554D3" w:rsidRPr="00825003" w:rsidRDefault="00A554D3" w:rsidP="00616384">
            <w:pPr>
              <w:jc w:val="right"/>
              <w:rPr>
                <w:color w:val="000000"/>
                <w:sz w:val="18"/>
                <w:szCs w:val="18"/>
              </w:rPr>
            </w:pPr>
            <w:r w:rsidRPr="00825003">
              <w:rPr>
                <w:color w:val="000000"/>
                <w:sz w:val="18"/>
                <w:szCs w:val="18"/>
              </w:rPr>
              <w:t>2,106</w:t>
            </w:r>
          </w:p>
        </w:tc>
        <w:tc>
          <w:tcPr>
            <w:tcW w:w="355" w:type="pct"/>
            <w:shd w:val="clear" w:color="auto" w:fill="auto"/>
            <w:noWrap/>
            <w:vAlign w:val="bottom"/>
            <w:hideMark/>
          </w:tcPr>
          <w:p w14:paraId="6815912D" w14:textId="77777777" w:rsidR="00A554D3" w:rsidRPr="00825003" w:rsidRDefault="00A554D3" w:rsidP="00616384">
            <w:pPr>
              <w:jc w:val="right"/>
              <w:rPr>
                <w:color w:val="000000"/>
                <w:sz w:val="18"/>
                <w:szCs w:val="18"/>
              </w:rPr>
            </w:pPr>
            <w:r w:rsidRPr="00825003">
              <w:rPr>
                <w:color w:val="000000"/>
                <w:sz w:val="18"/>
                <w:szCs w:val="18"/>
              </w:rPr>
              <w:t>2,106</w:t>
            </w:r>
          </w:p>
        </w:tc>
        <w:tc>
          <w:tcPr>
            <w:tcW w:w="355" w:type="pct"/>
            <w:shd w:val="clear" w:color="auto" w:fill="auto"/>
            <w:noWrap/>
            <w:vAlign w:val="bottom"/>
            <w:hideMark/>
          </w:tcPr>
          <w:p w14:paraId="1E6F58E5" w14:textId="77777777" w:rsidR="00A554D3" w:rsidRPr="00825003" w:rsidRDefault="00A554D3" w:rsidP="00616384">
            <w:pPr>
              <w:jc w:val="right"/>
              <w:rPr>
                <w:color w:val="000000"/>
                <w:sz w:val="18"/>
                <w:szCs w:val="18"/>
              </w:rPr>
            </w:pPr>
            <w:r w:rsidRPr="00825003">
              <w:rPr>
                <w:color w:val="000000"/>
                <w:sz w:val="18"/>
                <w:szCs w:val="18"/>
              </w:rPr>
              <w:t>2,106</w:t>
            </w:r>
          </w:p>
        </w:tc>
        <w:tc>
          <w:tcPr>
            <w:tcW w:w="355" w:type="pct"/>
            <w:shd w:val="clear" w:color="auto" w:fill="auto"/>
            <w:noWrap/>
            <w:vAlign w:val="bottom"/>
            <w:hideMark/>
          </w:tcPr>
          <w:p w14:paraId="30B21219" w14:textId="77777777" w:rsidR="00A554D3" w:rsidRPr="00825003" w:rsidRDefault="00A554D3" w:rsidP="00616384">
            <w:pPr>
              <w:jc w:val="right"/>
              <w:rPr>
                <w:color w:val="000000"/>
                <w:sz w:val="18"/>
                <w:szCs w:val="18"/>
              </w:rPr>
            </w:pPr>
            <w:r w:rsidRPr="00825003">
              <w:rPr>
                <w:color w:val="000000"/>
                <w:sz w:val="18"/>
                <w:szCs w:val="18"/>
              </w:rPr>
              <w:t>2,106</w:t>
            </w:r>
          </w:p>
        </w:tc>
        <w:tc>
          <w:tcPr>
            <w:tcW w:w="355" w:type="pct"/>
            <w:shd w:val="clear" w:color="auto" w:fill="auto"/>
            <w:noWrap/>
            <w:vAlign w:val="bottom"/>
            <w:hideMark/>
          </w:tcPr>
          <w:p w14:paraId="3A6D18CE" w14:textId="77777777" w:rsidR="00A554D3" w:rsidRPr="00825003" w:rsidRDefault="00A554D3" w:rsidP="00616384">
            <w:pPr>
              <w:jc w:val="right"/>
              <w:rPr>
                <w:color w:val="000000"/>
                <w:sz w:val="18"/>
                <w:szCs w:val="18"/>
              </w:rPr>
            </w:pPr>
            <w:r w:rsidRPr="00825003">
              <w:rPr>
                <w:color w:val="000000"/>
                <w:sz w:val="18"/>
                <w:szCs w:val="18"/>
              </w:rPr>
              <w:t>2,106</w:t>
            </w:r>
          </w:p>
        </w:tc>
        <w:tc>
          <w:tcPr>
            <w:tcW w:w="355" w:type="pct"/>
            <w:shd w:val="clear" w:color="auto" w:fill="auto"/>
            <w:noWrap/>
            <w:vAlign w:val="bottom"/>
            <w:hideMark/>
          </w:tcPr>
          <w:p w14:paraId="065D7ADE" w14:textId="77777777" w:rsidR="00A554D3" w:rsidRPr="00825003" w:rsidRDefault="00A554D3" w:rsidP="00616384">
            <w:pPr>
              <w:jc w:val="right"/>
              <w:rPr>
                <w:color w:val="000000"/>
                <w:sz w:val="18"/>
                <w:szCs w:val="18"/>
              </w:rPr>
            </w:pPr>
            <w:r w:rsidRPr="00825003">
              <w:rPr>
                <w:color w:val="000000"/>
                <w:sz w:val="18"/>
                <w:szCs w:val="18"/>
              </w:rPr>
              <w:t>2,106</w:t>
            </w:r>
          </w:p>
        </w:tc>
        <w:tc>
          <w:tcPr>
            <w:tcW w:w="355" w:type="pct"/>
            <w:shd w:val="clear" w:color="auto" w:fill="auto"/>
            <w:noWrap/>
            <w:vAlign w:val="bottom"/>
            <w:hideMark/>
          </w:tcPr>
          <w:p w14:paraId="4B3F5CEE" w14:textId="77777777" w:rsidR="00A554D3" w:rsidRPr="00825003" w:rsidRDefault="00A554D3" w:rsidP="00616384">
            <w:pPr>
              <w:jc w:val="right"/>
              <w:rPr>
                <w:color w:val="000000"/>
                <w:sz w:val="18"/>
                <w:szCs w:val="18"/>
              </w:rPr>
            </w:pPr>
            <w:r w:rsidRPr="00825003">
              <w:rPr>
                <w:color w:val="000000"/>
                <w:sz w:val="18"/>
                <w:szCs w:val="18"/>
              </w:rPr>
              <w:t>2,106</w:t>
            </w:r>
          </w:p>
        </w:tc>
        <w:tc>
          <w:tcPr>
            <w:tcW w:w="360" w:type="pct"/>
            <w:shd w:val="clear" w:color="auto" w:fill="auto"/>
            <w:noWrap/>
            <w:vAlign w:val="bottom"/>
            <w:hideMark/>
          </w:tcPr>
          <w:p w14:paraId="58DCFED6" w14:textId="77777777" w:rsidR="00A554D3" w:rsidRPr="00825003" w:rsidRDefault="00A554D3" w:rsidP="00616384">
            <w:pPr>
              <w:jc w:val="right"/>
              <w:rPr>
                <w:color w:val="000000"/>
                <w:sz w:val="18"/>
                <w:szCs w:val="18"/>
              </w:rPr>
            </w:pPr>
            <w:r w:rsidRPr="00825003">
              <w:rPr>
                <w:color w:val="000000"/>
                <w:sz w:val="18"/>
                <w:szCs w:val="18"/>
              </w:rPr>
              <w:t>2,106</w:t>
            </w:r>
          </w:p>
        </w:tc>
        <w:tc>
          <w:tcPr>
            <w:tcW w:w="360" w:type="pct"/>
            <w:shd w:val="clear" w:color="auto" w:fill="auto"/>
            <w:noWrap/>
            <w:vAlign w:val="bottom"/>
            <w:hideMark/>
          </w:tcPr>
          <w:p w14:paraId="3129328E" w14:textId="77777777" w:rsidR="00A554D3" w:rsidRPr="00825003" w:rsidRDefault="00A554D3" w:rsidP="00616384">
            <w:pPr>
              <w:jc w:val="right"/>
              <w:rPr>
                <w:color w:val="000000"/>
                <w:sz w:val="18"/>
                <w:szCs w:val="18"/>
              </w:rPr>
            </w:pPr>
            <w:r w:rsidRPr="00825003">
              <w:rPr>
                <w:color w:val="000000"/>
                <w:sz w:val="18"/>
                <w:szCs w:val="18"/>
              </w:rPr>
              <w:t>2,106</w:t>
            </w:r>
          </w:p>
        </w:tc>
        <w:tc>
          <w:tcPr>
            <w:tcW w:w="360" w:type="pct"/>
            <w:shd w:val="clear" w:color="auto" w:fill="auto"/>
            <w:noWrap/>
            <w:vAlign w:val="bottom"/>
            <w:hideMark/>
          </w:tcPr>
          <w:p w14:paraId="1485511F" w14:textId="77777777" w:rsidR="00A554D3" w:rsidRPr="00825003" w:rsidRDefault="00A554D3" w:rsidP="00616384">
            <w:pPr>
              <w:jc w:val="right"/>
              <w:rPr>
                <w:color w:val="000000"/>
                <w:sz w:val="18"/>
                <w:szCs w:val="18"/>
              </w:rPr>
            </w:pPr>
            <w:r w:rsidRPr="00825003">
              <w:rPr>
                <w:color w:val="000000"/>
                <w:sz w:val="18"/>
                <w:szCs w:val="18"/>
              </w:rPr>
              <w:t>2,106</w:t>
            </w:r>
          </w:p>
        </w:tc>
      </w:tr>
      <w:tr w:rsidR="00A554D3" w:rsidRPr="00825003" w14:paraId="51D0C783" w14:textId="77777777" w:rsidTr="00A554D3">
        <w:trPr>
          <w:trHeight w:val="255"/>
        </w:trPr>
        <w:tc>
          <w:tcPr>
            <w:tcW w:w="730" w:type="pct"/>
            <w:vMerge w:val="restart"/>
            <w:shd w:val="clear" w:color="auto" w:fill="auto"/>
            <w:noWrap/>
            <w:vAlign w:val="center"/>
            <w:hideMark/>
          </w:tcPr>
          <w:p w14:paraId="0FEA01A2" w14:textId="77777777" w:rsidR="00A554D3" w:rsidRPr="00825003" w:rsidRDefault="00A554D3" w:rsidP="00616384">
            <w:pPr>
              <w:jc w:val="center"/>
              <w:rPr>
                <w:color w:val="000000"/>
                <w:sz w:val="18"/>
                <w:szCs w:val="18"/>
              </w:rPr>
            </w:pPr>
            <w:r w:rsidRPr="00825003">
              <w:rPr>
                <w:color w:val="000000"/>
                <w:sz w:val="18"/>
                <w:szCs w:val="18"/>
              </w:rPr>
              <w:t>47:07:0722001:510</w:t>
            </w:r>
          </w:p>
        </w:tc>
        <w:tc>
          <w:tcPr>
            <w:tcW w:w="388" w:type="pct"/>
            <w:shd w:val="clear" w:color="auto" w:fill="auto"/>
            <w:vAlign w:val="center"/>
            <w:hideMark/>
          </w:tcPr>
          <w:p w14:paraId="1F4D5681" w14:textId="77777777" w:rsidR="00A554D3" w:rsidRPr="00825003" w:rsidRDefault="00A554D3" w:rsidP="00616384">
            <w:pPr>
              <w:jc w:val="center"/>
              <w:rPr>
                <w:color w:val="000000"/>
                <w:sz w:val="18"/>
                <w:szCs w:val="18"/>
              </w:rPr>
            </w:pPr>
            <w:r w:rsidRPr="00825003">
              <w:rPr>
                <w:color w:val="000000"/>
                <w:sz w:val="18"/>
                <w:szCs w:val="18"/>
              </w:rPr>
              <w:t>Всего</w:t>
            </w:r>
          </w:p>
        </w:tc>
        <w:tc>
          <w:tcPr>
            <w:tcW w:w="319" w:type="pct"/>
            <w:shd w:val="clear" w:color="auto" w:fill="auto"/>
            <w:noWrap/>
            <w:vAlign w:val="bottom"/>
            <w:hideMark/>
          </w:tcPr>
          <w:p w14:paraId="74FC649B" w14:textId="77777777" w:rsidR="00A554D3" w:rsidRPr="00825003" w:rsidRDefault="00A554D3" w:rsidP="00616384">
            <w:pPr>
              <w:jc w:val="right"/>
              <w:rPr>
                <w:color w:val="000000"/>
                <w:sz w:val="18"/>
                <w:szCs w:val="18"/>
              </w:rPr>
            </w:pPr>
            <w:r w:rsidRPr="00825003">
              <w:rPr>
                <w:color w:val="000000"/>
                <w:sz w:val="18"/>
                <w:szCs w:val="18"/>
              </w:rPr>
              <w:t>58,318</w:t>
            </w:r>
          </w:p>
        </w:tc>
        <w:tc>
          <w:tcPr>
            <w:tcW w:w="355" w:type="pct"/>
            <w:shd w:val="clear" w:color="auto" w:fill="auto"/>
            <w:noWrap/>
            <w:vAlign w:val="bottom"/>
            <w:hideMark/>
          </w:tcPr>
          <w:p w14:paraId="11AC9508" w14:textId="77777777" w:rsidR="00A554D3" w:rsidRPr="00825003" w:rsidRDefault="00A554D3" w:rsidP="00616384">
            <w:pPr>
              <w:jc w:val="right"/>
              <w:rPr>
                <w:color w:val="000000"/>
                <w:sz w:val="18"/>
                <w:szCs w:val="18"/>
              </w:rPr>
            </w:pPr>
            <w:r w:rsidRPr="00825003">
              <w:rPr>
                <w:color w:val="000000"/>
                <w:sz w:val="18"/>
                <w:szCs w:val="18"/>
              </w:rPr>
              <w:t>77,381</w:t>
            </w:r>
          </w:p>
        </w:tc>
        <w:tc>
          <w:tcPr>
            <w:tcW w:w="355" w:type="pct"/>
            <w:shd w:val="clear" w:color="auto" w:fill="auto"/>
            <w:noWrap/>
            <w:vAlign w:val="bottom"/>
            <w:hideMark/>
          </w:tcPr>
          <w:p w14:paraId="24DE1E2A" w14:textId="77777777" w:rsidR="00A554D3" w:rsidRPr="00825003" w:rsidRDefault="00A554D3" w:rsidP="00616384">
            <w:pPr>
              <w:jc w:val="right"/>
              <w:rPr>
                <w:color w:val="000000"/>
                <w:sz w:val="18"/>
                <w:szCs w:val="18"/>
              </w:rPr>
            </w:pPr>
            <w:r w:rsidRPr="00825003">
              <w:rPr>
                <w:color w:val="000000"/>
                <w:sz w:val="18"/>
                <w:szCs w:val="18"/>
              </w:rPr>
              <w:t>77,381</w:t>
            </w:r>
          </w:p>
        </w:tc>
        <w:tc>
          <w:tcPr>
            <w:tcW w:w="355" w:type="pct"/>
            <w:shd w:val="clear" w:color="auto" w:fill="auto"/>
            <w:noWrap/>
            <w:vAlign w:val="bottom"/>
            <w:hideMark/>
          </w:tcPr>
          <w:p w14:paraId="7837E4F5" w14:textId="77777777" w:rsidR="00A554D3" w:rsidRPr="00825003" w:rsidRDefault="00A554D3" w:rsidP="00616384">
            <w:pPr>
              <w:jc w:val="right"/>
              <w:rPr>
                <w:color w:val="000000"/>
                <w:sz w:val="18"/>
                <w:szCs w:val="18"/>
              </w:rPr>
            </w:pPr>
            <w:r w:rsidRPr="00825003">
              <w:rPr>
                <w:color w:val="000000"/>
                <w:sz w:val="18"/>
                <w:szCs w:val="18"/>
              </w:rPr>
              <w:t>77,381</w:t>
            </w:r>
          </w:p>
        </w:tc>
        <w:tc>
          <w:tcPr>
            <w:tcW w:w="355" w:type="pct"/>
            <w:shd w:val="clear" w:color="auto" w:fill="auto"/>
            <w:noWrap/>
            <w:vAlign w:val="bottom"/>
            <w:hideMark/>
          </w:tcPr>
          <w:p w14:paraId="13577195" w14:textId="77777777" w:rsidR="00A554D3" w:rsidRPr="00825003" w:rsidRDefault="00A554D3" w:rsidP="00616384">
            <w:pPr>
              <w:jc w:val="right"/>
              <w:rPr>
                <w:color w:val="000000"/>
                <w:sz w:val="18"/>
                <w:szCs w:val="18"/>
              </w:rPr>
            </w:pPr>
            <w:r w:rsidRPr="00825003">
              <w:rPr>
                <w:color w:val="000000"/>
                <w:sz w:val="18"/>
                <w:szCs w:val="18"/>
              </w:rPr>
              <w:t>77,381</w:t>
            </w:r>
          </w:p>
        </w:tc>
        <w:tc>
          <w:tcPr>
            <w:tcW w:w="355" w:type="pct"/>
            <w:shd w:val="clear" w:color="auto" w:fill="auto"/>
            <w:noWrap/>
            <w:vAlign w:val="bottom"/>
            <w:hideMark/>
          </w:tcPr>
          <w:p w14:paraId="1CAD2E3C" w14:textId="77777777" w:rsidR="00A554D3" w:rsidRPr="00825003" w:rsidRDefault="00A554D3" w:rsidP="00616384">
            <w:pPr>
              <w:jc w:val="right"/>
              <w:rPr>
                <w:color w:val="000000"/>
                <w:sz w:val="18"/>
                <w:szCs w:val="18"/>
              </w:rPr>
            </w:pPr>
            <w:r w:rsidRPr="00825003">
              <w:rPr>
                <w:color w:val="000000"/>
                <w:sz w:val="18"/>
                <w:szCs w:val="18"/>
              </w:rPr>
              <w:t>77,381</w:t>
            </w:r>
          </w:p>
        </w:tc>
        <w:tc>
          <w:tcPr>
            <w:tcW w:w="355" w:type="pct"/>
            <w:shd w:val="clear" w:color="auto" w:fill="auto"/>
            <w:noWrap/>
            <w:vAlign w:val="bottom"/>
            <w:hideMark/>
          </w:tcPr>
          <w:p w14:paraId="3AD363C0" w14:textId="77777777" w:rsidR="00A554D3" w:rsidRPr="00825003" w:rsidRDefault="00A554D3" w:rsidP="00616384">
            <w:pPr>
              <w:jc w:val="right"/>
              <w:rPr>
                <w:color w:val="000000"/>
                <w:sz w:val="18"/>
                <w:szCs w:val="18"/>
              </w:rPr>
            </w:pPr>
            <w:r w:rsidRPr="00825003">
              <w:rPr>
                <w:color w:val="000000"/>
                <w:sz w:val="18"/>
                <w:szCs w:val="18"/>
              </w:rPr>
              <w:t>77,381</w:t>
            </w:r>
          </w:p>
        </w:tc>
        <w:tc>
          <w:tcPr>
            <w:tcW w:w="355" w:type="pct"/>
            <w:shd w:val="clear" w:color="auto" w:fill="auto"/>
            <w:noWrap/>
            <w:vAlign w:val="bottom"/>
            <w:hideMark/>
          </w:tcPr>
          <w:p w14:paraId="5AA6A02E" w14:textId="77777777" w:rsidR="00A554D3" w:rsidRPr="00825003" w:rsidRDefault="00A554D3" w:rsidP="00616384">
            <w:pPr>
              <w:jc w:val="right"/>
              <w:rPr>
                <w:color w:val="000000"/>
                <w:sz w:val="18"/>
                <w:szCs w:val="18"/>
              </w:rPr>
            </w:pPr>
            <w:r w:rsidRPr="00825003">
              <w:rPr>
                <w:color w:val="000000"/>
                <w:sz w:val="18"/>
                <w:szCs w:val="18"/>
              </w:rPr>
              <w:t>77,381</w:t>
            </w:r>
          </w:p>
        </w:tc>
        <w:tc>
          <w:tcPr>
            <w:tcW w:w="360" w:type="pct"/>
            <w:shd w:val="clear" w:color="auto" w:fill="auto"/>
            <w:noWrap/>
            <w:vAlign w:val="bottom"/>
            <w:hideMark/>
          </w:tcPr>
          <w:p w14:paraId="455BDFF9" w14:textId="77777777" w:rsidR="00A554D3" w:rsidRPr="00825003" w:rsidRDefault="00A554D3" w:rsidP="00616384">
            <w:pPr>
              <w:jc w:val="right"/>
              <w:rPr>
                <w:color w:val="000000"/>
                <w:sz w:val="18"/>
                <w:szCs w:val="18"/>
              </w:rPr>
            </w:pPr>
            <w:r w:rsidRPr="00825003">
              <w:rPr>
                <w:color w:val="000000"/>
                <w:sz w:val="18"/>
                <w:szCs w:val="18"/>
              </w:rPr>
              <w:t>77,381</w:t>
            </w:r>
          </w:p>
        </w:tc>
        <w:tc>
          <w:tcPr>
            <w:tcW w:w="360" w:type="pct"/>
            <w:shd w:val="clear" w:color="auto" w:fill="auto"/>
            <w:noWrap/>
            <w:vAlign w:val="bottom"/>
            <w:hideMark/>
          </w:tcPr>
          <w:p w14:paraId="70AC366F" w14:textId="77777777" w:rsidR="00A554D3" w:rsidRPr="00825003" w:rsidRDefault="00A554D3" w:rsidP="00616384">
            <w:pPr>
              <w:jc w:val="right"/>
              <w:rPr>
                <w:color w:val="000000"/>
                <w:sz w:val="18"/>
                <w:szCs w:val="18"/>
              </w:rPr>
            </w:pPr>
            <w:r w:rsidRPr="00825003">
              <w:rPr>
                <w:color w:val="000000"/>
                <w:sz w:val="18"/>
                <w:szCs w:val="18"/>
              </w:rPr>
              <w:t>77,381</w:t>
            </w:r>
          </w:p>
        </w:tc>
        <w:tc>
          <w:tcPr>
            <w:tcW w:w="360" w:type="pct"/>
            <w:shd w:val="clear" w:color="auto" w:fill="auto"/>
            <w:noWrap/>
            <w:vAlign w:val="bottom"/>
            <w:hideMark/>
          </w:tcPr>
          <w:p w14:paraId="19B13E82" w14:textId="77777777" w:rsidR="00A554D3" w:rsidRPr="00825003" w:rsidRDefault="00A554D3" w:rsidP="00616384">
            <w:pPr>
              <w:jc w:val="right"/>
              <w:rPr>
                <w:color w:val="000000"/>
                <w:sz w:val="18"/>
                <w:szCs w:val="18"/>
              </w:rPr>
            </w:pPr>
            <w:r w:rsidRPr="00825003">
              <w:rPr>
                <w:color w:val="000000"/>
                <w:sz w:val="18"/>
                <w:szCs w:val="18"/>
              </w:rPr>
              <w:t>77,381</w:t>
            </w:r>
          </w:p>
        </w:tc>
      </w:tr>
      <w:tr w:rsidR="00A554D3" w:rsidRPr="00825003" w14:paraId="7BAE0B4E" w14:textId="77777777" w:rsidTr="00A554D3">
        <w:trPr>
          <w:trHeight w:val="255"/>
        </w:trPr>
        <w:tc>
          <w:tcPr>
            <w:tcW w:w="730" w:type="pct"/>
            <w:vMerge/>
            <w:vAlign w:val="center"/>
            <w:hideMark/>
          </w:tcPr>
          <w:p w14:paraId="5182C142" w14:textId="77777777" w:rsidR="00A554D3" w:rsidRPr="00825003" w:rsidRDefault="00A554D3" w:rsidP="00616384">
            <w:pPr>
              <w:rPr>
                <w:color w:val="000000"/>
                <w:sz w:val="18"/>
                <w:szCs w:val="18"/>
              </w:rPr>
            </w:pPr>
          </w:p>
        </w:tc>
        <w:tc>
          <w:tcPr>
            <w:tcW w:w="388" w:type="pct"/>
            <w:shd w:val="clear" w:color="auto" w:fill="auto"/>
            <w:vAlign w:val="center"/>
            <w:hideMark/>
          </w:tcPr>
          <w:p w14:paraId="203CE48F" w14:textId="77777777" w:rsidR="00A554D3" w:rsidRPr="00825003" w:rsidRDefault="00A554D3" w:rsidP="00616384">
            <w:pPr>
              <w:jc w:val="center"/>
              <w:rPr>
                <w:color w:val="000000"/>
                <w:sz w:val="18"/>
                <w:szCs w:val="18"/>
              </w:rPr>
            </w:pPr>
            <w:r w:rsidRPr="00825003">
              <w:rPr>
                <w:color w:val="000000"/>
                <w:sz w:val="18"/>
                <w:szCs w:val="18"/>
              </w:rPr>
              <w:t>ОВ</w:t>
            </w:r>
          </w:p>
        </w:tc>
        <w:tc>
          <w:tcPr>
            <w:tcW w:w="319" w:type="pct"/>
            <w:shd w:val="clear" w:color="auto" w:fill="auto"/>
            <w:noWrap/>
            <w:vAlign w:val="bottom"/>
            <w:hideMark/>
          </w:tcPr>
          <w:p w14:paraId="5B1904C9" w14:textId="77777777" w:rsidR="00A554D3" w:rsidRPr="00825003" w:rsidRDefault="00A554D3" w:rsidP="00616384">
            <w:pPr>
              <w:jc w:val="right"/>
              <w:rPr>
                <w:color w:val="000000"/>
                <w:sz w:val="18"/>
                <w:szCs w:val="18"/>
              </w:rPr>
            </w:pPr>
            <w:r w:rsidRPr="00825003">
              <w:rPr>
                <w:color w:val="000000"/>
                <w:sz w:val="18"/>
                <w:szCs w:val="18"/>
              </w:rPr>
              <w:t>58,318</w:t>
            </w:r>
          </w:p>
        </w:tc>
        <w:tc>
          <w:tcPr>
            <w:tcW w:w="355" w:type="pct"/>
            <w:shd w:val="clear" w:color="auto" w:fill="auto"/>
            <w:noWrap/>
            <w:vAlign w:val="bottom"/>
            <w:hideMark/>
          </w:tcPr>
          <w:p w14:paraId="69D96DC1" w14:textId="77777777" w:rsidR="00A554D3" w:rsidRPr="00825003" w:rsidRDefault="00A554D3" w:rsidP="00616384">
            <w:pPr>
              <w:jc w:val="right"/>
              <w:rPr>
                <w:color w:val="000000"/>
                <w:sz w:val="18"/>
                <w:szCs w:val="18"/>
              </w:rPr>
            </w:pPr>
            <w:r w:rsidRPr="00825003">
              <w:rPr>
                <w:color w:val="000000"/>
                <w:sz w:val="18"/>
                <w:szCs w:val="18"/>
              </w:rPr>
              <w:t>69,824</w:t>
            </w:r>
          </w:p>
        </w:tc>
        <w:tc>
          <w:tcPr>
            <w:tcW w:w="355" w:type="pct"/>
            <w:shd w:val="clear" w:color="auto" w:fill="auto"/>
            <w:noWrap/>
            <w:vAlign w:val="bottom"/>
            <w:hideMark/>
          </w:tcPr>
          <w:p w14:paraId="5554840A" w14:textId="77777777" w:rsidR="00A554D3" w:rsidRPr="00825003" w:rsidRDefault="00A554D3" w:rsidP="00616384">
            <w:pPr>
              <w:jc w:val="right"/>
              <w:rPr>
                <w:color w:val="000000"/>
                <w:sz w:val="18"/>
                <w:szCs w:val="18"/>
              </w:rPr>
            </w:pPr>
            <w:r w:rsidRPr="00825003">
              <w:rPr>
                <w:color w:val="000000"/>
                <w:sz w:val="18"/>
                <w:szCs w:val="18"/>
              </w:rPr>
              <w:t>69,824</w:t>
            </w:r>
          </w:p>
        </w:tc>
        <w:tc>
          <w:tcPr>
            <w:tcW w:w="355" w:type="pct"/>
            <w:shd w:val="clear" w:color="auto" w:fill="auto"/>
            <w:noWrap/>
            <w:vAlign w:val="bottom"/>
            <w:hideMark/>
          </w:tcPr>
          <w:p w14:paraId="265A684C" w14:textId="77777777" w:rsidR="00A554D3" w:rsidRPr="00825003" w:rsidRDefault="00A554D3" w:rsidP="00616384">
            <w:pPr>
              <w:jc w:val="right"/>
              <w:rPr>
                <w:color w:val="000000"/>
                <w:sz w:val="18"/>
                <w:szCs w:val="18"/>
              </w:rPr>
            </w:pPr>
            <w:r w:rsidRPr="00825003">
              <w:rPr>
                <w:color w:val="000000"/>
                <w:sz w:val="18"/>
                <w:szCs w:val="18"/>
              </w:rPr>
              <w:t>69,824</w:t>
            </w:r>
          </w:p>
        </w:tc>
        <w:tc>
          <w:tcPr>
            <w:tcW w:w="355" w:type="pct"/>
            <w:shd w:val="clear" w:color="auto" w:fill="auto"/>
            <w:noWrap/>
            <w:vAlign w:val="bottom"/>
            <w:hideMark/>
          </w:tcPr>
          <w:p w14:paraId="755FFE54" w14:textId="77777777" w:rsidR="00A554D3" w:rsidRPr="00825003" w:rsidRDefault="00A554D3" w:rsidP="00616384">
            <w:pPr>
              <w:jc w:val="right"/>
              <w:rPr>
                <w:color w:val="000000"/>
                <w:sz w:val="18"/>
                <w:szCs w:val="18"/>
              </w:rPr>
            </w:pPr>
            <w:r w:rsidRPr="00825003">
              <w:rPr>
                <w:color w:val="000000"/>
                <w:sz w:val="18"/>
                <w:szCs w:val="18"/>
              </w:rPr>
              <w:t>69,824</w:t>
            </w:r>
          </w:p>
        </w:tc>
        <w:tc>
          <w:tcPr>
            <w:tcW w:w="355" w:type="pct"/>
            <w:shd w:val="clear" w:color="auto" w:fill="auto"/>
            <w:noWrap/>
            <w:vAlign w:val="bottom"/>
            <w:hideMark/>
          </w:tcPr>
          <w:p w14:paraId="7EACCABB" w14:textId="77777777" w:rsidR="00A554D3" w:rsidRPr="00825003" w:rsidRDefault="00A554D3" w:rsidP="00616384">
            <w:pPr>
              <w:jc w:val="right"/>
              <w:rPr>
                <w:color w:val="000000"/>
                <w:sz w:val="18"/>
                <w:szCs w:val="18"/>
              </w:rPr>
            </w:pPr>
            <w:r w:rsidRPr="00825003">
              <w:rPr>
                <w:color w:val="000000"/>
                <w:sz w:val="18"/>
                <w:szCs w:val="18"/>
              </w:rPr>
              <w:t>69,824</w:t>
            </w:r>
          </w:p>
        </w:tc>
        <w:tc>
          <w:tcPr>
            <w:tcW w:w="355" w:type="pct"/>
            <w:shd w:val="clear" w:color="auto" w:fill="auto"/>
            <w:noWrap/>
            <w:vAlign w:val="bottom"/>
            <w:hideMark/>
          </w:tcPr>
          <w:p w14:paraId="45EA6FA1" w14:textId="77777777" w:rsidR="00A554D3" w:rsidRPr="00825003" w:rsidRDefault="00A554D3" w:rsidP="00616384">
            <w:pPr>
              <w:jc w:val="right"/>
              <w:rPr>
                <w:color w:val="000000"/>
                <w:sz w:val="18"/>
                <w:szCs w:val="18"/>
              </w:rPr>
            </w:pPr>
            <w:r w:rsidRPr="00825003">
              <w:rPr>
                <w:color w:val="000000"/>
                <w:sz w:val="18"/>
                <w:szCs w:val="18"/>
              </w:rPr>
              <w:t>69,824</w:t>
            </w:r>
          </w:p>
        </w:tc>
        <w:tc>
          <w:tcPr>
            <w:tcW w:w="355" w:type="pct"/>
            <w:shd w:val="clear" w:color="auto" w:fill="auto"/>
            <w:noWrap/>
            <w:vAlign w:val="bottom"/>
            <w:hideMark/>
          </w:tcPr>
          <w:p w14:paraId="4DC94B87" w14:textId="77777777" w:rsidR="00A554D3" w:rsidRPr="00825003" w:rsidRDefault="00A554D3" w:rsidP="00616384">
            <w:pPr>
              <w:jc w:val="right"/>
              <w:rPr>
                <w:color w:val="000000"/>
                <w:sz w:val="18"/>
                <w:szCs w:val="18"/>
              </w:rPr>
            </w:pPr>
            <w:r w:rsidRPr="00825003">
              <w:rPr>
                <w:color w:val="000000"/>
                <w:sz w:val="18"/>
                <w:szCs w:val="18"/>
              </w:rPr>
              <w:t>69,824</w:t>
            </w:r>
          </w:p>
        </w:tc>
        <w:tc>
          <w:tcPr>
            <w:tcW w:w="360" w:type="pct"/>
            <w:shd w:val="clear" w:color="auto" w:fill="auto"/>
            <w:noWrap/>
            <w:vAlign w:val="bottom"/>
            <w:hideMark/>
          </w:tcPr>
          <w:p w14:paraId="3E63644B" w14:textId="77777777" w:rsidR="00A554D3" w:rsidRPr="00825003" w:rsidRDefault="00A554D3" w:rsidP="00616384">
            <w:pPr>
              <w:jc w:val="right"/>
              <w:rPr>
                <w:color w:val="000000"/>
                <w:sz w:val="18"/>
                <w:szCs w:val="18"/>
              </w:rPr>
            </w:pPr>
            <w:r w:rsidRPr="00825003">
              <w:rPr>
                <w:color w:val="000000"/>
                <w:sz w:val="18"/>
                <w:szCs w:val="18"/>
              </w:rPr>
              <w:t>69,824</w:t>
            </w:r>
          </w:p>
        </w:tc>
        <w:tc>
          <w:tcPr>
            <w:tcW w:w="360" w:type="pct"/>
            <w:shd w:val="clear" w:color="auto" w:fill="auto"/>
            <w:noWrap/>
            <w:vAlign w:val="bottom"/>
            <w:hideMark/>
          </w:tcPr>
          <w:p w14:paraId="060B5A74" w14:textId="77777777" w:rsidR="00A554D3" w:rsidRPr="00825003" w:rsidRDefault="00A554D3" w:rsidP="00616384">
            <w:pPr>
              <w:jc w:val="right"/>
              <w:rPr>
                <w:color w:val="000000"/>
                <w:sz w:val="18"/>
                <w:szCs w:val="18"/>
              </w:rPr>
            </w:pPr>
            <w:r w:rsidRPr="00825003">
              <w:rPr>
                <w:color w:val="000000"/>
                <w:sz w:val="18"/>
                <w:szCs w:val="18"/>
              </w:rPr>
              <w:t>69,824</w:t>
            </w:r>
          </w:p>
        </w:tc>
        <w:tc>
          <w:tcPr>
            <w:tcW w:w="360" w:type="pct"/>
            <w:shd w:val="clear" w:color="auto" w:fill="auto"/>
            <w:noWrap/>
            <w:vAlign w:val="bottom"/>
            <w:hideMark/>
          </w:tcPr>
          <w:p w14:paraId="7C99D95F" w14:textId="77777777" w:rsidR="00A554D3" w:rsidRPr="00825003" w:rsidRDefault="00A554D3" w:rsidP="00616384">
            <w:pPr>
              <w:jc w:val="right"/>
              <w:rPr>
                <w:color w:val="000000"/>
                <w:sz w:val="18"/>
                <w:szCs w:val="18"/>
              </w:rPr>
            </w:pPr>
            <w:r w:rsidRPr="00825003">
              <w:rPr>
                <w:color w:val="000000"/>
                <w:sz w:val="18"/>
                <w:szCs w:val="18"/>
              </w:rPr>
              <w:t>69,824</w:t>
            </w:r>
          </w:p>
        </w:tc>
      </w:tr>
      <w:tr w:rsidR="00A554D3" w:rsidRPr="00825003" w14:paraId="3A715272" w14:textId="77777777" w:rsidTr="00A554D3">
        <w:trPr>
          <w:trHeight w:val="255"/>
        </w:trPr>
        <w:tc>
          <w:tcPr>
            <w:tcW w:w="730" w:type="pct"/>
            <w:vMerge/>
            <w:vAlign w:val="center"/>
            <w:hideMark/>
          </w:tcPr>
          <w:p w14:paraId="5EF4A2A6" w14:textId="77777777" w:rsidR="00A554D3" w:rsidRPr="00825003" w:rsidRDefault="00A554D3" w:rsidP="00616384">
            <w:pPr>
              <w:rPr>
                <w:color w:val="000000"/>
                <w:sz w:val="18"/>
                <w:szCs w:val="18"/>
              </w:rPr>
            </w:pPr>
          </w:p>
        </w:tc>
        <w:tc>
          <w:tcPr>
            <w:tcW w:w="388" w:type="pct"/>
            <w:shd w:val="clear" w:color="auto" w:fill="auto"/>
            <w:vAlign w:val="center"/>
            <w:hideMark/>
          </w:tcPr>
          <w:p w14:paraId="6A10A91F" w14:textId="77777777" w:rsidR="00A554D3" w:rsidRPr="00825003" w:rsidRDefault="00A554D3" w:rsidP="00616384">
            <w:pPr>
              <w:jc w:val="center"/>
              <w:rPr>
                <w:color w:val="000000"/>
                <w:sz w:val="18"/>
                <w:szCs w:val="18"/>
              </w:rPr>
            </w:pPr>
            <w:r w:rsidRPr="00825003">
              <w:rPr>
                <w:color w:val="000000"/>
                <w:sz w:val="18"/>
                <w:szCs w:val="18"/>
              </w:rPr>
              <w:t>ГВСср</w:t>
            </w:r>
          </w:p>
        </w:tc>
        <w:tc>
          <w:tcPr>
            <w:tcW w:w="319" w:type="pct"/>
            <w:shd w:val="clear" w:color="auto" w:fill="auto"/>
            <w:noWrap/>
            <w:vAlign w:val="bottom"/>
            <w:hideMark/>
          </w:tcPr>
          <w:p w14:paraId="1C34FCE8"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37D70050" w14:textId="77777777" w:rsidR="00A554D3" w:rsidRPr="00825003" w:rsidRDefault="00A554D3" w:rsidP="00616384">
            <w:pPr>
              <w:jc w:val="right"/>
              <w:rPr>
                <w:color w:val="000000"/>
                <w:sz w:val="18"/>
                <w:szCs w:val="18"/>
              </w:rPr>
            </w:pPr>
            <w:r w:rsidRPr="00825003">
              <w:rPr>
                <w:color w:val="000000"/>
                <w:sz w:val="18"/>
                <w:szCs w:val="18"/>
              </w:rPr>
              <w:t>7,558</w:t>
            </w:r>
          </w:p>
        </w:tc>
        <w:tc>
          <w:tcPr>
            <w:tcW w:w="355" w:type="pct"/>
            <w:shd w:val="clear" w:color="auto" w:fill="auto"/>
            <w:noWrap/>
            <w:vAlign w:val="bottom"/>
            <w:hideMark/>
          </w:tcPr>
          <w:p w14:paraId="4E33C119" w14:textId="77777777" w:rsidR="00A554D3" w:rsidRPr="00825003" w:rsidRDefault="00A554D3" w:rsidP="00616384">
            <w:pPr>
              <w:jc w:val="right"/>
              <w:rPr>
                <w:color w:val="000000"/>
                <w:sz w:val="18"/>
                <w:szCs w:val="18"/>
              </w:rPr>
            </w:pPr>
            <w:r w:rsidRPr="00825003">
              <w:rPr>
                <w:color w:val="000000"/>
                <w:sz w:val="18"/>
                <w:szCs w:val="18"/>
              </w:rPr>
              <w:t>7,558</w:t>
            </w:r>
          </w:p>
        </w:tc>
        <w:tc>
          <w:tcPr>
            <w:tcW w:w="355" w:type="pct"/>
            <w:shd w:val="clear" w:color="auto" w:fill="auto"/>
            <w:noWrap/>
            <w:vAlign w:val="bottom"/>
            <w:hideMark/>
          </w:tcPr>
          <w:p w14:paraId="3283B33A" w14:textId="77777777" w:rsidR="00A554D3" w:rsidRPr="00825003" w:rsidRDefault="00A554D3" w:rsidP="00616384">
            <w:pPr>
              <w:jc w:val="right"/>
              <w:rPr>
                <w:color w:val="000000"/>
                <w:sz w:val="18"/>
                <w:szCs w:val="18"/>
              </w:rPr>
            </w:pPr>
            <w:r w:rsidRPr="00825003">
              <w:rPr>
                <w:color w:val="000000"/>
                <w:sz w:val="18"/>
                <w:szCs w:val="18"/>
              </w:rPr>
              <w:t>7,558</w:t>
            </w:r>
          </w:p>
        </w:tc>
        <w:tc>
          <w:tcPr>
            <w:tcW w:w="355" w:type="pct"/>
            <w:shd w:val="clear" w:color="auto" w:fill="auto"/>
            <w:noWrap/>
            <w:vAlign w:val="bottom"/>
            <w:hideMark/>
          </w:tcPr>
          <w:p w14:paraId="017F7511" w14:textId="77777777" w:rsidR="00A554D3" w:rsidRPr="00825003" w:rsidRDefault="00A554D3" w:rsidP="00616384">
            <w:pPr>
              <w:jc w:val="right"/>
              <w:rPr>
                <w:color w:val="000000"/>
                <w:sz w:val="18"/>
                <w:szCs w:val="18"/>
              </w:rPr>
            </w:pPr>
            <w:r w:rsidRPr="00825003">
              <w:rPr>
                <w:color w:val="000000"/>
                <w:sz w:val="18"/>
                <w:szCs w:val="18"/>
              </w:rPr>
              <w:t>7,558</w:t>
            </w:r>
          </w:p>
        </w:tc>
        <w:tc>
          <w:tcPr>
            <w:tcW w:w="355" w:type="pct"/>
            <w:shd w:val="clear" w:color="auto" w:fill="auto"/>
            <w:noWrap/>
            <w:vAlign w:val="bottom"/>
            <w:hideMark/>
          </w:tcPr>
          <w:p w14:paraId="11BABB1C" w14:textId="77777777" w:rsidR="00A554D3" w:rsidRPr="00825003" w:rsidRDefault="00A554D3" w:rsidP="00616384">
            <w:pPr>
              <w:jc w:val="right"/>
              <w:rPr>
                <w:color w:val="000000"/>
                <w:sz w:val="18"/>
                <w:szCs w:val="18"/>
              </w:rPr>
            </w:pPr>
            <w:r w:rsidRPr="00825003">
              <w:rPr>
                <w:color w:val="000000"/>
                <w:sz w:val="18"/>
                <w:szCs w:val="18"/>
              </w:rPr>
              <w:t>7,558</w:t>
            </w:r>
          </w:p>
        </w:tc>
        <w:tc>
          <w:tcPr>
            <w:tcW w:w="355" w:type="pct"/>
            <w:shd w:val="clear" w:color="auto" w:fill="auto"/>
            <w:noWrap/>
            <w:vAlign w:val="bottom"/>
            <w:hideMark/>
          </w:tcPr>
          <w:p w14:paraId="43A8E1E9" w14:textId="77777777" w:rsidR="00A554D3" w:rsidRPr="00825003" w:rsidRDefault="00A554D3" w:rsidP="00616384">
            <w:pPr>
              <w:jc w:val="right"/>
              <w:rPr>
                <w:color w:val="000000"/>
                <w:sz w:val="18"/>
                <w:szCs w:val="18"/>
              </w:rPr>
            </w:pPr>
            <w:r w:rsidRPr="00825003">
              <w:rPr>
                <w:color w:val="000000"/>
                <w:sz w:val="18"/>
                <w:szCs w:val="18"/>
              </w:rPr>
              <w:t>7,558</w:t>
            </w:r>
          </w:p>
        </w:tc>
        <w:tc>
          <w:tcPr>
            <w:tcW w:w="355" w:type="pct"/>
            <w:shd w:val="clear" w:color="auto" w:fill="auto"/>
            <w:noWrap/>
            <w:vAlign w:val="bottom"/>
            <w:hideMark/>
          </w:tcPr>
          <w:p w14:paraId="40EF8A96" w14:textId="77777777" w:rsidR="00A554D3" w:rsidRPr="00825003" w:rsidRDefault="00A554D3" w:rsidP="00616384">
            <w:pPr>
              <w:jc w:val="right"/>
              <w:rPr>
                <w:color w:val="000000"/>
                <w:sz w:val="18"/>
                <w:szCs w:val="18"/>
              </w:rPr>
            </w:pPr>
            <w:r w:rsidRPr="00825003">
              <w:rPr>
                <w:color w:val="000000"/>
                <w:sz w:val="18"/>
                <w:szCs w:val="18"/>
              </w:rPr>
              <w:t>7,558</w:t>
            </w:r>
          </w:p>
        </w:tc>
        <w:tc>
          <w:tcPr>
            <w:tcW w:w="360" w:type="pct"/>
            <w:shd w:val="clear" w:color="auto" w:fill="auto"/>
            <w:noWrap/>
            <w:vAlign w:val="bottom"/>
            <w:hideMark/>
          </w:tcPr>
          <w:p w14:paraId="40A4840B" w14:textId="77777777" w:rsidR="00A554D3" w:rsidRPr="00825003" w:rsidRDefault="00A554D3" w:rsidP="00616384">
            <w:pPr>
              <w:jc w:val="right"/>
              <w:rPr>
                <w:color w:val="000000"/>
                <w:sz w:val="18"/>
                <w:szCs w:val="18"/>
              </w:rPr>
            </w:pPr>
            <w:r w:rsidRPr="00825003">
              <w:rPr>
                <w:color w:val="000000"/>
                <w:sz w:val="18"/>
                <w:szCs w:val="18"/>
              </w:rPr>
              <w:t>7,558</w:t>
            </w:r>
          </w:p>
        </w:tc>
        <w:tc>
          <w:tcPr>
            <w:tcW w:w="360" w:type="pct"/>
            <w:shd w:val="clear" w:color="auto" w:fill="auto"/>
            <w:noWrap/>
            <w:vAlign w:val="bottom"/>
            <w:hideMark/>
          </w:tcPr>
          <w:p w14:paraId="026A74E3" w14:textId="77777777" w:rsidR="00A554D3" w:rsidRPr="00825003" w:rsidRDefault="00A554D3" w:rsidP="00616384">
            <w:pPr>
              <w:jc w:val="right"/>
              <w:rPr>
                <w:color w:val="000000"/>
                <w:sz w:val="18"/>
                <w:szCs w:val="18"/>
              </w:rPr>
            </w:pPr>
            <w:r w:rsidRPr="00825003">
              <w:rPr>
                <w:color w:val="000000"/>
                <w:sz w:val="18"/>
                <w:szCs w:val="18"/>
              </w:rPr>
              <w:t>7,558</w:t>
            </w:r>
          </w:p>
        </w:tc>
        <w:tc>
          <w:tcPr>
            <w:tcW w:w="360" w:type="pct"/>
            <w:shd w:val="clear" w:color="auto" w:fill="auto"/>
            <w:noWrap/>
            <w:vAlign w:val="bottom"/>
            <w:hideMark/>
          </w:tcPr>
          <w:p w14:paraId="4912E89A" w14:textId="77777777" w:rsidR="00A554D3" w:rsidRPr="00825003" w:rsidRDefault="00A554D3" w:rsidP="00616384">
            <w:pPr>
              <w:jc w:val="right"/>
              <w:rPr>
                <w:color w:val="000000"/>
                <w:sz w:val="18"/>
                <w:szCs w:val="18"/>
              </w:rPr>
            </w:pPr>
            <w:r w:rsidRPr="00825003">
              <w:rPr>
                <w:color w:val="000000"/>
                <w:sz w:val="18"/>
                <w:szCs w:val="18"/>
              </w:rPr>
              <w:t>7,558</w:t>
            </w:r>
          </w:p>
        </w:tc>
      </w:tr>
      <w:tr w:rsidR="00A554D3" w:rsidRPr="00825003" w14:paraId="7DECDA62" w14:textId="77777777" w:rsidTr="00A554D3">
        <w:trPr>
          <w:trHeight w:val="255"/>
        </w:trPr>
        <w:tc>
          <w:tcPr>
            <w:tcW w:w="730" w:type="pct"/>
            <w:vMerge w:val="restart"/>
            <w:shd w:val="clear" w:color="auto" w:fill="auto"/>
            <w:noWrap/>
            <w:vAlign w:val="center"/>
            <w:hideMark/>
          </w:tcPr>
          <w:p w14:paraId="2874C35F" w14:textId="77777777" w:rsidR="00A554D3" w:rsidRPr="00825003" w:rsidRDefault="00A554D3" w:rsidP="00616384">
            <w:pPr>
              <w:jc w:val="center"/>
              <w:rPr>
                <w:color w:val="000000"/>
                <w:sz w:val="18"/>
                <w:szCs w:val="18"/>
              </w:rPr>
            </w:pPr>
            <w:r w:rsidRPr="00825003">
              <w:rPr>
                <w:color w:val="000000"/>
                <w:sz w:val="18"/>
                <w:szCs w:val="18"/>
              </w:rPr>
              <w:t>47:07:0722001:512</w:t>
            </w:r>
          </w:p>
        </w:tc>
        <w:tc>
          <w:tcPr>
            <w:tcW w:w="388" w:type="pct"/>
            <w:shd w:val="clear" w:color="auto" w:fill="auto"/>
            <w:vAlign w:val="center"/>
            <w:hideMark/>
          </w:tcPr>
          <w:p w14:paraId="2277D2D4" w14:textId="77777777" w:rsidR="00A554D3" w:rsidRPr="00825003" w:rsidRDefault="00A554D3" w:rsidP="00616384">
            <w:pPr>
              <w:jc w:val="center"/>
              <w:rPr>
                <w:color w:val="000000"/>
                <w:sz w:val="18"/>
                <w:szCs w:val="18"/>
              </w:rPr>
            </w:pPr>
            <w:r w:rsidRPr="00825003">
              <w:rPr>
                <w:color w:val="000000"/>
                <w:sz w:val="18"/>
                <w:szCs w:val="18"/>
              </w:rPr>
              <w:t>Всего</w:t>
            </w:r>
          </w:p>
        </w:tc>
        <w:tc>
          <w:tcPr>
            <w:tcW w:w="319" w:type="pct"/>
            <w:shd w:val="clear" w:color="auto" w:fill="auto"/>
            <w:noWrap/>
            <w:vAlign w:val="bottom"/>
            <w:hideMark/>
          </w:tcPr>
          <w:p w14:paraId="69DFD525" w14:textId="77777777" w:rsidR="00A554D3" w:rsidRPr="00825003" w:rsidRDefault="00A554D3" w:rsidP="00616384">
            <w:pPr>
              <w:jc w:val="right"/>
              <w:rPr>
                <w:color w:val="000000"/>
                <w:sz w:val="18"/>
                <w:szCs w:val="18"/>
              </w:rPr>
            </w:pPr>
            <w:r w:rsidRPr="00825003">
              <w:rPr>
                <w:color w:val="000000"/>
                <w:sz w:val="18"/>
                <w:szCs w:val="18"/>
              </w:rPr>
              <w:t>29,000</w:t>
            </w:r>
          </w:p>
        </w:tc>
        <w:tc>
          <w:tcPr>
            <w:tcW w:w="355" w:type="pct"/>
            <w:shd w:val="clear" w:color="auto" w:fill="auto"/>
            <w:noWrap/>
            <w:vAlign w:val="bottom"/>
            <w:hideMark/>
          </w:tcPr>
          <w:p w14:paraId="4B00ED3E" w14:textId="77777777" w:rsidR="00A554D3" w:rsidRPr="00825003" w:rsidRDefault="00A554D3" w:rsidP="00616384">
            <w:pPr>
              <w:jc w:val="right"/>
              <w:rPr>
                <w:color w:val="000000"/>
                <w:sz w:val="18"/>
                <w:szCs w:val="18"/>
              </w:rPr>
            </w:pPr>
            <w:r w:rsidRPr="00825003">
              <w:rPr>
                <w:color w:val="000000"/>
                <w:sz w:val="18"/>
                <w:szCs w:val="18"/>
              </w:rPr>
              <w:t>29,000</w:t>
            </w:r>
          </w:p>
        </w:tc>
        <w:tc>
          <w:tcPr>
            <w:tcW w:w="355" w:type="pct"/>
            <w:shd w:val="clear" w:color="auto" w:fill="auto"/>
            <w:noWrap/>
            <w:vAlign w:val="bottom"/>
            <w:hideMark/>
          </w:tcPr>
          <w:p w14:paraId="7D9A4693" w14:textId="77777777" w:rsidR="00A554D3" w:rsidRPr="00825003" w:rsidRDefault="00A554D3" w:rsidP="00616384">
            <w:pPr>
              <w:jc w:val="right"/>
              <w:rPr>
                <w:color w:val="000000"/>
                <w:sz w:val="18"/>
                <w:szCs w:val="18"/>
              </w:rPr>
            </w:pPr>
            <w:r w:rsidRPr="00825003">
              <w:rPr>
                <w:color w:val="000000"/>
                <w:sz w:val="18"/>
                <w:szCs w:val="18"/>
              </w:rPr>
              <w:t>29,000</w:t>
            </w:r>
          </w:p>
        </w:tc>
        <w:tc>
          <w:tcPr>
            <w:tcW w:w="355" w:type="pct"/>
            <w:shd w:val="clear" w:color="auto" w:fill="auto"/>
            <w:noWrap/>
            <w:vAlign w:val="bottom"/>
            <w:hideMark/>
          </w:tcPr>
          <w:p w14:paraId="22927A8D" w14:textId="77777777" w:rsidR="00A554D3" w:rsidRPr="00825003" w:rsidRDefault="00A554D3" w:rsidP="00616384">
            <w:pPr>
              <w:jc w:val="right"/>
              <w:rPr>
                <w:color w:val="000000"/>
                <w:sz w:val="18"/>
                <w:szCs w:val="18"/>
              </w:rPr>
            </w:pPr>
            <w:r w:rsidRPr="00825003">
              <w:rPr>
                <w:color w:val="000000"/>
                <w:sz w:val="18"/>
                <w:szCs w:val="18"/>
              </w:rPr>
              <w:t>29,000</w:t>
            </w:r>
          </w:p>
        </w:tc>
        <w:tc>
          <w:tcPr>
            <w:tcW w:w="355" w:type="pct"/>
            <w:shd w:val="clear" w:color="auto" w:fill="auto"/>
            <w:noWrap/>
            <w:vAlign w:val="bottom"/>
            <w:hideMark/>
          </w:tcPr>
          <w:p w14:paraId="68744485" w14:textId="77777777" w:rsidR="00A554D3" w:rsidRPr="00825003" w:rsidRDefault="00A554D3" w:rsidP="00616384">
            <w:pPr>
              <w:jc w:val="right"/>
              <w:rPr>
                <w:color w:val="000000"/>
                <w:sz w:val="18"/>
                <w:szCs w:val="18"/>
              </w:rPr>
            </w:pPr>
            <w:r w:rsidRPr="00825003">
              <w:rPr>
                <w:color w:val="000000"/>
                <w:sz w:val="18"/>
                <w:szCs w:val="18"/>
              </w:rPr>
              <w:t>29,000</w:t>
            </w:r>
          </w:p>
        </w:tc>
        <w:tc>
          <w:tcPr>
            <w:tcW w:w="355" w:type="pct"/>
            <w:shd w:val="clear" w:color="auto" w:fill="auto"/>
            <w:noWrap/>
            <w:vAlign w:val="bottom"/>
            <w:hideMark/>
          </w:tcPr>
          <w:p w14:paraId="4F757F3A" w14:textId="77777777" w:rsidR="00A554D3" w:rsidRPr="00825003" w:rsidRDefault="00A554D3" w:rsidP="00616384">
            <w:pPr>
              <w:jc w:val="right"/>
              <w:rPr>
                <w:color w:val="000000"/>
                <w:sz w:val="18"/>
                <w:szCs w:val="18"/>
              </w:rPr>
            </w:pPr>
            <w:r w:rsidRPr="00825003">
              <w:rPr>
                <w:color w:val="000000"/>
                <w:sz w:val="18"/>
                <w:szCs w:val="18"/>
              </w:rPr>
              <w:t>29,000</w:t>
            </w:r>
          </w:p>
        </w:tc>
        <w:tc>
          <w:tcPr>
            <w:tcW w:w="355" w:type="pct"/>
            <w:shd w:val="clear" w:color="auto" w:fill="auto"/>
            <w:noWrap/>
            <w:vAlign w:val="bottom"/>
            <w:hideMark/>
          </w:tcPr>
          <w:p w14:paraId="699EB6E6" w14:textId="77777777" w:rsidR="00A554D3" w:rsidRPr="00825003" w:rsidRDefault="00A554D3" w:rsidP="00616384">
            <w:pPr>
              <w:jc w:val="right"/>
              <w:rPr>
                <w:color w:val="000000"/>
                <w:sz w:val="18"/>
                <w:szCs w:val="18"/>
              </w:rPr>
            </w:pPr>
            <w:r w:rsidRPr="00825003">
              <w:rPr>
                <w:color w:val="000000"/>
                <w:sz w:val="18"/>
                <w:szCs w:val="18"/>
              </w:rPr>
              <w:t>29,000</w:t>
            </w:r>
          </w:p>
        </w:tc>
        <w:tc>
          <w:tcPr>
            <w:tcW w:w="355" w:type="pct"/>
            <w:shd w:val="clear" w:color="auto" w:fill="auto"/>
            <w:noWrap/>
            <w:vAlign w:val="bottom"/>
            <w:hideMark/>
          </w:tcPr>
          <w:p w14:paraId="08DB85CD" w14:textId="77777777" w:rsidR="00A554D3" w:rsidRPr="00825003" w:rsidRDefault="00A554D3" w:rsidP="00616384">
            <w:pPr>
              <w:jc w:val="right"/>
              <w:rPr>
                <w:color w:val="000000"/>
                <w:sz w:val="18"/>
                <w:szCs w:val="18"/>
              </w:rPr>
            </w:pPr>
            <w:r w:rsidRPr="00825003">
              <w:rPr>
                <w:color w:val="000000"/>
                <w:sz w:val="18"/>
                <w:szCs w:val="18"/>
              </w:rPr>
              <w:t>29,000</w:t>
            </w:r>
          </w:p>
        </w:tc>
        <w:tc>
          <w:tcPr>
            <w:tcW w:w="360" w:type="pct"/>
            <w:shd w:val="clear" w:color="auto" w:fill="auto"/>
            <w:noWrap/>
            <w:vAlign w:val="bottom"/>
            <w:hideMark/>
          </w:tcPr>
          <w:p w14:paraId="68A8C0B1" w14:textId="77777777" w:rsidR="00A554D3" w:rsidRPr="00825003" w:rsidRDefault="00A554D3" w:rsidP="00616384">
            <w:pPr>
              <w:jc w:val="right"/>
              <w:rPr>
                <w:color w:val="000000"/>
                <w:sz w:val="18"/>
                <w:szCs w:val="18"/>
              </w:rPr>
            </w:pPr>
            <w:r w:rsidRPr="00825003">
              <w:rPr>
                <w:color w:val="000000"/>
                <w:sz w:val="18"/>
                <w:szCs w:val="18"/>
              </w:rPr>
              <w:t>29,000</w:t>
            </w:r>
          </w:p>
        </w:tc>
        <w:tc>
          <w:tcPr>
            <w:tcW w:w="360" w:type="pct"/>
            <w:shd w:val="clear" w:color="auto" w:fill="auto"/>
            <w:noWrap/>
            <w:vAlign w:val="bottom"/>
            <w:hideMark/>
          </w:tcPr>
          <w:p w14:paraId="2CF5417C" w14:textId="77777777" w:rsidR="00A554D3" w:rsidRPr="00825003" w:rsidRDefault="00A554D3" w:rsidP="00616384">
            <w:pPr>
              <w:jc w:val="right"/>
              <w:rPr>
                <w:color w:val="000000"/>
                <w:sz w:val="18"/>
                <w:szCs w:val="18"/>
              </w:rPr>
            </w:pPr>
            <w:r w:rsidRPr="00825003">
              <w:rPr>
                <w:color w:val="000000"/>
                <w:sz w:val="18"/>
                <w:szCs w:val="18"/>
              </w:rPr>
              <w:t>29,000</w:t>
            </w:r>
          </w:p>
        </w:tc>
        <w:tc>
          <w:tcPr>
            <w:tcW w:w="360" w:type="pct"/>
            <w:shd w:val="clear" w:color="auto" w:fill="auto"/>
            <w:noWrap/>
            <w:vAlign w:val="bottom"/>
            <w:hideMark/>
          </w:tcPr>
          <w:p w14:paraId="57DDFD33" w14:textId="77777777" w:rsidR="00A554D3" w:rsidRPr="00825003" w:rsidRDefault="00A554D3" w:rsidP="00616384">
            <w:pPr>
              <w:jc w:val="right"/>
              <w:rPr>
                <w:color w:val="000000"/>
                <w:sz w:val="18"/>
                <w:szCs w:val="18"/>
              </w:rPr>
            </w:pPr>
            <w:r w:rsidRPr="00825003">
              <w:rPr>
                <w:color w:val="000000"/>
                <w:sz w:val="18"/>
                <w:szCs w:val="18"/>
              </w:rPr>
              <w:t>29,000</w:t>
            </w:r>
          </w:p>
        </w:tc>
      </w:tr>
      <w:tr w:rsidR="00A554D3" w:rsidRPr="00825003" w14:paraId="3039FE5D" w14:textId="77777777" w:rsidTr="00A554D3">
        <w:trPr>
          <w:trHeight w:val="255"/>
        </w:trPr>
        <w:tc>
          <w:tcPr>
            <w:tcW w:w="730" w:type="pct"/>
            <w:vMerge/>
            <w:vAlign w:val="center"/>
            <w:hideMark/>
          </w:tcPr>
          <w:p w14:paraId="0282D359" w14:textId="77777777" w:rsidR="00A554D3" w:rsidRPr="00825003" w:rsidRDefault="00A554D3" w:rsidP="00616384">
            <w:pPr>
              <w:rPr>
                <w:color w:val="000000"/>
                <w:sz w:val="18"/>
                <w:szCs w:val="18"/>
              </w:rPr>
            </w:pPr>
          </w:p>
        </w:tc>
        <w:tc>
          <w:tcPr>
            <w:tcW w:w="388" w:type="pct"/>
            <w:shd w:val="clear" w:color="auto" w:fill="auto"/>
            <w:vAlign w:val="center"/>
            <w:hideMark/>
          </w:tcPr>
          <w:p w14:paraId="6FF2A69D" w14:textId="77777777" w:rsidR="00A554D3" w:rsidRPr="00825003" w:rsidRDefault="00A554D3" w:rsidP="00616384">
            <w:pPr>
              <w:jc w:val="center"/>
              <w:rPr>
                <w:color w:val="000000"/>
                <w:sz w:val="18"/>
                <w:szCs w:val="18"/>
              </w:rPr>
            </w:pPr>
            <w:r w:rsidRPr="00825003">
              <w:rPr>
                <w:color w:val="000000"/>
                <w:sz w:val="18"/>
                <w:szCs w:val="18"/>
              </w:rPr>
              <w:t>ОВ</w:t>
            </w:r>
          </w:p>
        </w:tc>
        <w:tc>
          <w:tcPr>
            <w:tcW w:w="319" w:type="pct"/>
            <w:shd w:val="clear" w:color="auto" w:fill="auto"/>
            <w:noWrap/>
            <w:vAlign w:val="bottom"/>
            <w:hideMark/>
          </w:tcPr>
          <w:p w14:paraId="4AEED876" w14:textId="77777777" w:rsidR="00A554D3" w:rsidRPr="00825003" w:rsidRDefault="00A554D3" w:rsidP="00616384">
            <w:pPr>
              <w:jc w:val="right"/>
              <w:rPr>
                <w:color w:val="000000"/>
                <w:sz w:val="18"/>
                <w:szCs w:val="18"/>
              </w:rPr>
            </w:pPr>
            <w:r w:rsidRPr="00825003">
              <w:rPr>
                <w:color w:val="000000"/>
                <w:sz w:val="18"/>
                <w:szCs w:val="18"/>
              </w:rPr>
              <w:t>23,141</w:t>
            </w:r>
          </w:p>
        </w:tc>
        <w:tc>
          <w:tcPr>
            <w:tcW w:w="355" w:type="pct"/>
            <w:shd w:val="clear" w:color="auto" w:fill="auto"/>
            <w:noWrap/>
            <w:vAlign w:val="bottom"/>
            <w:hideMark/>
          </w:tcPr>
          <w:p w14:paraId="47F30859" w14:textId="77777777" w:rsidR="00A554D3" w:rsidRPr="00825003" w:rsidRDefault="00A554D3" w:rsidP="00616384">
            <w:pPr>
              <w:jc w:val="right"/>
              <w:rPr>
                <w:color w:val="000000"/>
                <w:sz w:val="18"/>
                <w:szCs w:val="18"/>
              </w:rPr>
            </w:pPr>
            <w:r w:rsidRPr="00825003">
              <w:rPr>
                <w:color w:val="000000"/>
                <w:sz w:val="18"/>
                <w:szCs w:val="18"/>
              </w:rPr>
              <w:t>23,141</w:t>
            </w:r>
          </w:p>
        </w:tc>
        <w:tc>
          <w:tcPr>
            <w:tcW w:w="355" w:type="pct"/>
            <w:shd w:val="clear" w:color="auto" w:fill="auto"/>
            <w:noWrap/>
            <w:vAlign w:val="bottom"/>
            <w:hideMark/>
          </w:tcPr>
          <w:p w14:paraId="5194243C" w14:textId="77777777" w:rsidR="00A554D3" w:rsidRPr="00825003" w:rsidRDefault="00A554D3" w:rsidP="00616384">
            <w:pPr>
              <w:jc w:val="right"/>
              <w:rPr>
                <w:color w:val="000000"/>
                <w:sz w:val="18"/>
                <w:szCs w:val="18"/>
              </w:rPr>
            </w:pPr>
            <w:r w:rsidRPr="00825003">
              <w:rPr>
                <w:color w:val="000000"/>
                <w:sz w:val="18"/>
                <w:szCs w:val="18"/>
              </w:rPr>
              <w:t>23,141</w:t>
            </w:r>
          </w:p>
        </w:tc>
        <w:tc>
          <w:tcPr>
            <w:tcW w:w="355" w:type="pct"/>
            <w:shd w:val="clear" w:color="auto" w:fill="auto"/>
            <w:noWrap/>
            <w:vAlign w:val="bottom"/>
            <w:hideMark/>
          </w:tcPr>
          <w:p w14:paraId="3B3EECD6" w14:textId="77777777" w:rsidR="00A554D3" w:rsidRPr="00825003" w:rsidRDefault="00A554D3" w:rsidP="00616384">
            <w:pPr>
              <w:jc w:val="right"/>
              <w:rPr>
                <w:color w:val="000000"/>
                <w:sz w:val="18"/>
                <w:szCs w:val="18"/>
              </w:rPr>
            </w:pPr>
            <w:r w:rsidRPr="00825003">
              <w:rPr>
                <w:color w:val="000000"/>
                <w:sz w:val="18"/>
                <w:szCs w:val="18"/>
              </w:rPr>
              <w:t>23,141</w:t>
            </w:r>
          </w:p>
        </w:tc>
        <w:tc>
          <w:tcPr>
            <w:tcW w:w="355" w:type="pct"/>
            <w:shd w:val="clear" w:color="auto" w:fill="auto"/>
            <w:noWrap/>
            <w:vAlign w:val="bottom"/>
            <w:hideMark/>
          </w:tcPr>
          <w:p w14:paraId="78109BD0" w14:textId="77777777" w:rsidR="00A554D3" w:rsidRPr="00825003" w:rsidRDefault="00A554D3" w:rsidP="00616384">
            <w:pPr>
              <w:jc w:val="right"/>
              <w:rPr>
                <w:color w:val="000000"/>
                <w:sz w:val="18"/>
                <w:szCs w:val="18"/>
              </w:rPr>
            </w:pPr>
            <w:r w:rsidRPr="00825003">
              <w:rPr>
                <w:color w:val="000000"/>
                <w:sz w:val="18"/>
                <w:szCs w:val="18"/>
              </w:rPr>
              <w:t>23,141</w:t>
            </w:r>
          </w:p>
        </w:tc>
        <w:tc>
          <w:tcPr>
            <w:tcW w:w="355" w:type="pct"/>
            <w:shd w:val="clear" w:color="auto" w:fill="auto"/>
            <w:noWrap/>
            <w:vAlign w:val="bottom"/>
            <w:hideMark/>
          </w:tcPr>
          <w:p w14:paraId="3036851B" w14:textId="77777777" w:rsidR="00A554D3" w:rsidRPr="00825003" w:rsidRDefault="00A554D3" w:rsidP="00616384">
            <w:pPr>
              <w:jc w:val="right"/>
              <w:rPr>
                <w:color w:val="000000"/>
                <w:sz w:val="18"/>
                <w:szCs w:val="18"/>
              </w:rPr>
            </w:pPr>
            <w:r w:rsidRPr="00825003">
              <w:rPr>
                <w:color w:val="000000"/>
                <w:sz w:val="18"/>
                <w:szCs w:val="18"/>
              </w:rPr>
              <w:t>23,141</w:t>
            </w:r>
          </w:p>
        </w:tc>
        <w:tc>
          <w:tcPr>
            <w:tcW w:w="355" w:type="pct"/>
            <w:shd w:val="clear" w:color="auto" w:fill="auto"/>
            <w:noWrap/>
            <w:vAlign w:val="bottom"/>
            <w:hideMark/>
          </w:tcPr>
          <w:p w14:paraId="369D311B" w14:textId="77777777" w:rsidR="00A554D3" w:rsidRPr="00825003" w:rsidRDefault="00A554D3" w:rsidP="00616384">
            <w:pPr>
              <w:jc w:val="right"/>
              <w:rPr>
                <w:color w:val="000000"/>
                <w:sz w:val="18"/>
                <w:szCs w:val="18"/>
              </w:rPr>
            </w:pPr>
            <w:r w:rsidRPr="00825003">
              <w:rPr>
                <w:color w:val="000000"/>
                <w:sz w:val="18"/>
                <w:szCs w:val="18"/>
              </w:rPr>
              <w:t>23,141</w:t>
            </w:r>
          </w:p>
        </w:tc>
        <w:tc>
          <w:tcPr>
            <w:tcW w:w="355" w:type="pct"/>
            <w:shd w:val="clear" w:color="auto" w:fill="auto"/>
            <w:noWrap/>
            <w:vAlign w:val="bottom"/>
            <w:hideMark/>
          </w:tcPr>
          <w:p w14:paraId="4771998C" w14:textId="77777777" w:rsidR="00A554D3" w:rsidRPr="00825003" w:rsidRDefault="00A554D3" w:rsidP="00616384">
            <w:pPr>
              <w:jc w:val="right"/>
              <w:rPr>
                <w:color w:val="000000"/>
                <w:sz w:val="18"/>
                <w:szCs w:val="18"/>
              </w:rPr>
            </w:pPr>
            <w:r w:rsidRPr="00825003">
              <w:rPr>
                <w:color w:val="000000"/>
                <w:sz w:val="18"/>
                <w:szCs w:val="18"/>
              </w:rPr>
              <w:t>23,141</w:t>
            </w:r>
          </w:p>
        </w:tc>
        <w:tc>
          <w:tcPr>
            <w:tcW w:w="360" w:type="pct"/>
            <w:shd w:val="clear" w:color="auto" w:fill="auto"/>
            <w:noWrap/>
            <w:vAlign w:val="bottom"/>
            <w:hideMark/>
          </w:tcPr>
          <w:p w14:paraId="6C1C674C" w14:textId="77777777" w:rsidR="00A554D3" w:rsidRPr="00825003" w:rsidRDefault="00A554D3" w:rsidP="00616384">
            <w:pPr>
              <w:jc w:val="right"/>
              <w:rPr>
                <w:color w:val="000000"/>
                <w:sz w:val="18"/>
                <w:szCs w:val="18"/>
              </w:rPr>
            </w:pPr>
            <w:r w:rsidRPr="00825003">
              <w:rPr>
                <w:color w:val="000000"/>
                <w:sz w:val="18"/>
                <w:szCs w:val="18"/>
              </w:rPr>
              <w:t>23,141</w:t>
            </w:r>
          </w:p>
        </w:tc>
        <w:tc>
          <w:tcPr>
            <w:tcW w:w="360" w:type="pct"/>
            <w:shd w:val="clear" w:color="auto" w:fill="auto"/>
            <w:noWrap/>
            <w:vAlign w:val="bottom"/>
            <w:hideMark/>
          </w:tcPr>
          <w:p w14:paraId="18B3CDD7" w14:textId="77777777" w:rsidR="00A554D3" w:rsidRPr="00825003" w:rsidRDefault="00A554D3" w:rsidP="00616384">
            <w:pPr>
              <w:jc w:val="right"/>
              <w:rPr>
                <w:color w:val="000000"/>
                <w:sz w:val="18"/>
                <w:szCs w:val="18"/>
              </w:rPr>
            </w:pPr>
            <w:r w:rsidRPr="00825003">
              <w:rPr>
                <w:color w:val="000000"/>
                <w:sz w:val="18"/>
                <w:szCs w:val="18"/>
              </w:rPr>
              <w:t>23,141</w:t>
            </w:r>
          </w:p>
        </w:tc>
        <w:tc>
          <w:tcPr>
            <w:tcW w:w="360" w:type="pct"/>
            <w:shd w:val="clear" w:color="auto" w:fill="auto"/>
            <w:noWrap/>
            <w:vAlign w:val="bottom"/>
            <w:hideMark/>
          </w:tcPr>
          <w:p w14:paraId="44EC7511" w14:textId="77777777" w:rsidR="00A554D3" w:rsidRPr="00825003" w:rsidRDefault="00A554D3" w:rsidP="00616384">
            <w:pPr>
              <w:jc w:val="right"/>
              <w:rPr>
                <w:color w:val="000000"/>
                <w:sz w:val="18"/>
                <w:szCs w:val="18"/>
              </w:rPr>
            </w:pPr>
            <w:r w:rsidRPr="00825003">
              <w:rPr>
                <w:color w:val="000000"/>
                <w:sz w:val="18"/>
                <w:szCs w:val="18"/>
              </w:rPr>
              <w:t>23,141</w:t>
            </w:r>
          </w:p>
        </w:tc>
      </w:tr>
      <w:tr w:rsidR="00A554D3" w:rsidRPr="00825003" w14:paraId="63F25441" w14:textId="77777777" w:rsidTr="00A554D3">
        <w:trPr>
          <w:trHeight w:val="255"/>
        </w:trPr>
        <w:tc>
          <w:tcPr>
            <w:tcW w:w="730" w:type="pct"/>
            <w:vMerge/>
            <w:vAlign w:val="center"/>
            <w:hideMark/>
          </w:tcPr>
          <w:p w14:paraId="3BE00CC7" w14:textId="77777777" w:rsidR="00A554D3" w:rsidRPr="00825003" w:rsidRDefault="00A554D3" w:rsidP="00616384">
            <w:pPr>
              <w:rPr>
                <w:color w:val="000000"/>
                <w:sz w:val="18"/>
                <w:szCs w:val="18"/>
              </w:rPr>
            </w:pPr>
          </w:p>
        </w:tc>
        <w:tc>
          <w:tcPr>
            <w:tcW w:w="388" w:type="pct"/>
            <w:shd w:val="clear" w:color="auto" w:fill="auto"/>
            <w:vAlign w:val="center"/>
            <w:hideMark/>
          </w:tcPr>
          <w:p w14:paraId="1D5703B7" w14:textId="77777777" w:rsidR="00A554D3" w:rsidRPr="00825003" w:rsidRDefault="00A554D3" w:rsidP="00616384">
            <w:pPr>
              <w:jc w:val="center"/>
              <w:rPr>
                <w:color w:val="000000"/>
                <w:sz w:val="18"/>
                <w:szCs w:val="18"/>
              </w:rPr>
            </w:pPr>
            <w:r w:rsidRPr="00825003">
              <w:rPr>
                <w:color w:val="000000"/>
                <w:sz w:val="18"/>
                <w:szCs w:val="18"/>
              </w:rPr>
              <w:t>ГВСср</w:t>
            </w:r>
          </w:p>
        </w:tc>
        <w:tc>
          <w:tcPr>
            <w:tcW w:w="319" w:type="pct"/>
            <w:shd w:val="clear" w:color="auto" w:fill="auto"/>
            <w:noWrap/>
            <w:vAlign w:val="bottom"/>
            <w:hideMark/>
          </w:tcPr>
          <w:p w14:paraId="2E3639A8" w14:textId="77777777" w:rsidR="00A554D3" w:rsidRPr="00825003" w:rsidRDefault="00A554D3" w:rsidP="00616384">
            <w:pPr>
              <w:jc w:val="right"/>
              <w:rPr>
                <w:color w:val="000000"/>
                <w:sz w:val="18"/>
                <w:szCs w:val="18"/>
              </w:rPr>
            </w:pPr>
            <w:r w:rsidRPr="00825003">
              <w:rPr>
                <w:color w:val="000000"/>
                <w:sz w:val="18"/>
                <w:szCs w:val="18"/>
              </w:rPr>
              <w:t>5,859</w:t>
            </w:r>
          </w:p>
        </w:tc>
        <w:tc>
          <w:tcPr>
            <w:tcW w:w="355" w:type="pct"/>
            <w:shd w:val="clear" w:color="auto" w:fill="auto"/>
            <w:noWrap/>
            <w:vAlign w:val="bottom"/>
            <w:hideMark/>
          </w:tcPr>
          <w:p w14:paraId="714EA204" w14:textId="77777777" w:rsidR="00A554D3" w:rsidRPr="00825003" w:rsidRDefault="00A554D3" w:rsidP="00616384">
            <w:pPr>
              <w:jc w:val="right"/>
              <w:rPr>
                <w:color w:val="000000"/>
                <w:sz w:val="18"/>
                <w:szCs w:val="18"/>
              </w:rPr>
            </w:pPr>
            <w:r w:rsidRPr="00825003">
              <w:rPr>
                <w:color w:val="000000"/>
                <w:sz w:val="18"/>
                <w:szCs w:val="18"/>
              </w:rPr>
              <w:t>5,859</w:t>
            </w:r>
          </w:p>
        </w:tc>
        <w:tc>
          <w:tcPr>
            <w:tcW w:w="355" w:type="pct"/>
            <w:shd w:val="clear" w:color="auto" w:fill="auto"/>
            <w:noWrap/>
            <w:vAlign w:val="bottom"/>
            <w:hideMark/>
          </w:tcPr>
          <w:p w14:paraId="70AA784C" w14:textId="77777777" w:rsidR="00A554D3" w:rsidRPr="00825003" w:rsidRDefault="00A554D3" w:rsidP="00616384">
            <w:pPr>
              <w:jc w:val="right"/>
              <w:rPr>
                <w:color w:val="000000"/>
                <w:sz w:val="18"/>
                <w:szCs w:val="18"/>
              </w:rPr>
            </w:pPr>
            <w:r w:rsidRPr="00825003">
              <w:rPr>
                <w:color w:val="000000"/>
                <w:sz w:val="18"/>
                <w:szCs w:val="18"/>
              </w:rPr>
              <w:t>5,859</w:t>
            </w:r>
          </w:p>
        </w:tc>
        <w:tc>
          <w:tcPr>
            <w:tcW w:w="355" w:type="pct"/>
            <w:shd w:val="clear" w:color="auto" w:fill="auto"/>
            <w:noWrap/>
            <w:vAlign w:val="bottom"/>
            <w:hideMark/>
          </w:tcPr>
          <w:p w14:paraId="56D5FDC2" w14:textId="77777777" w:rsidR="00A554D3" w:rsidRPr="00825003" w:rsidRDefault="00A554D3" w:rsidP="00616384">
            <w:pPr>
              <w:jc w:val="right"/>
              <w:rPr>
                <w:color w:val="000000"/>
                <w:sz w:val="18"/>
                <w:szCs w:val="18"/>
              </w:rPr>
            </w:pPr>
            <w:r w:rsidRPr="00825003">
              <w:rPr>
                <w:color w:val="000000"/>
                <w:sz w:val="18"/>
                <w:szCs w:val="18"/>
              </w:rPr>
              <w:t>5,859</w:t>
            </w:r>
          </w:p>
        </w:tc>
        <w:tc>
          <w:tcPr>
            <w:tcW w:w="355" w:type="pct"/>
            <w:shd w:val="clear" w:color="auto" w:fill="auto"/>
            <w:noWrap/>
            <w:vAlign w:val="bottom"/>
            <w:hideMark/>
          </w:tcPr>
          <w:p w14:paraId="6A74E8F2" w14:textId="77777777" w:rsidR="00A554D3" w:rsidRPr="00825003" w:rsidRDefault="00A554D3" w:rsidP="00616384">
            <w:pPr>
              <w:jc w:val="right"/>
              <w:rPr>
                <w:color w:val="000000"/>
                <w:sz w:val="18"/>
                <w:szCs w:val="18"/>
              </w:rPr>
            </w:pPr>
            <w:r w:rsidRPr="00825003">
              <w:rPr>
                <w:color w:val="000000"/>
                <w:sz w:val="18"/>
                <w:szCs w:val="18"/>
              </w:rPr>
              <w:t>5,859</w:t>
            </w:r>
          </w:p>
        </w:tc>
        <w:tc>
          <w:tcPr>
            <w:tcW w:w="355" w:type="pct"/>
            <w:shd w:val="clear" w:color="auto" w:fill="auto"/>
            <w:noWrap/>
            <w:vAlign w:val="bottom"/>
            <w:hideMark/>
          </w:tcPr>
          <w:p w14:paraId="22197437" w14:textId="77777777" w:rsidR="00A554D3" w:rsidRPr="00825003" w:rsidRDefault="00A554D3" w:rsidP="00616384">
            <w:pPr>
              <w:jc w:val="right"/>
              <w:rPr>
                <w:color w:val="000000"/>
                <w:sz w:val="18"/>
                <w:szCs w:val="18"/>
              </w:rPr>
            </w:pPr>
            <w:r w:rsidRPr="00825003">
              <w:rPr>
                <w:color w:val="000000"/>
                <w:sz w:val="18"/>
                <w:szCs w:val="18"/>
              </w:rPr>
              <w:t>5,859</w:t>
            </w:r>
          </w:p>
        </w:tc>
        <w:tc>
          <w:tcPr>
            <w:tcW w:w="355" w:type="pct"/>
            <w:shd w:val="clear" w:color="auto" w:fill="auto"/>
            <w:noWrap/>
            <w:vAlign w:val="bottom"/>
            <w:hideMark/>
          </w:tcPr>
          <w:p w14:paraId="458C35D3" w14:textId="77777777" w:rsidR="00A554D3" w:rsidRPr="00825003" w:rsidRDefault="00A554D3" w:rsidP="00616384">
            <w:pPr>
              <w:jc w:val="right"/>
              <w:rPr>
                <w:color w:val="000000"/>
                <w:sz w:val="18"/>
                <w:szCs w:val="18"/>
              </w:rPr>
            </w:pPr>
            <w:r w:rsidRPr="00825003">
              <w:rPr>
                <w:color w:val="000000"/>
                <w:sz w:val="18"/>
                <w:szCs w:val="18"/>
              </w:rPr>
              <w:t>5,859</w:t>
            </w:r>
          </w:p>
        </w:tc>
        <w:tc>
          <w:tcPr>
            <w:tcW w:w="355" w:type="pct"/>
            <w:shd w:val="clear" w:color="auto" w:fill="auto"/>
            <w:noWrap/>
            <w:vAlign w:val="bottom"/>
            <w:hideMark/>
          </w:tcPr>
          <w:p w14:paraId="2EF9C34F" w14:textId="77777777" w:rsidR="00A554D3" w:rsidRPr="00825003" w:rsidRDefault="00A554D3" w:rsidP="00616384">
            <w:pPr>
              <w:jc w:val="right"/>
              <w:rPr>
                <w:color w:val="000000"/>
                <w:sz w:val="18"/>
                <w:szCs w:val="18"/>
              </w:rPr>
            </w:pPr>
            <w:r w:rsidRPr="00825003">
              <w:rPr>
                <w:color w:val="000000"/>
                <w:sz w:val="18"/>
                <w:szCs w:val="18"/>
              </w:rPr>
              <w:t>5,859</w:t>
            </w:r>
          </w:p>
        </w:tc>
        <w:tc>
          <w:tcPr>
            <w:tcW w:w="360" w:type="pct"/>
            <w:shd w:val="clear" w:color="auto" w:fill="auto"/>
            <w:noWrap/>
            <w:vAlign w:val="bottom"/>
            <w:hideMark/>
          </w:tcPr>
          <w:p w14:paraId="3EC67781" w14:textId="77777777" w:rsidR="00A554D3" w:rsidRPr="00825003" w:rsidRDefault="00A554D3" w:rsidP="00616384">
            <w:pPr>
              <w:jc w:val="right"/>
              <w:rPr>
                <w:color w:val="000000"/>
                <w:sz w:val="18"/>
                <w:szCs w:val="18"/>
              </w:rPr>
            </w:pPr>
            <w:r w:rsidRPr="00825003">
              <w:rPr>
                <w:color w:val="000000"/>
                <w:sz w:val="18"/>
                <w:szCs w:val="18"/>
              </w:rPr>
              <w:t>5,859</w:t>
            </w:r>
          </w:p>
        </w:tc>
        <w:tc>
          <w:tcPr>
            <w:tcW w:w="360" w:type="pct"/>
            <w:shd w:val="clear" w:color="auto" w:fill="auto"/>
            <w:noWrap/>
            <w:vAlign w:val="bottom"/>
            <w:hideMark/>
          </w:tcPr>
          <w:p w14:paraId="5EE3667B" w14:textId="77777777" w:rsidR="00A554D3" w:rsidRPr="00825003" w:rsidRDefault="00A554D3" w:rsidP="00616384">
            <w:pPr>
              <w:jc w:val="right"/>
              <w:rPr>
                <w:color w:val="000000"/>
                <w:sz w:val="18"/>
                <w:szCs w:val="18"/>
              </w:rPr>
            </w:pPr>
            <w:r w:rsidRPr="00825003">
              <w:rPr>
                <w:color w:val="000000"/>
                <w:sz w:val="18"/>
                <w:szCs w:val="18"/>
              </w:rPr>
              <w:t>5,859</w:t>
            </w:r>
          </w:p>
        </w:tc>
        <w:tc>
          <w:tcPr>
            <w:tcW w:w="360" w:type="pct"/>
            <w:shd w:val="clear" w:color="auto" w:fill="auto"/>
            <w:noWrap/>
            <w:vAlign w:val="bottom"/>
            <w:hideMark/>
          </w:tcPr>
          <w:p w14:paraId="54DF559F" w14:textId="77777777" w:rsidR="00A554D3" w:rsidRPr="00825003" w:rsidRDefault="00A554D3" w:rsidP="00616384">
            <w:pPr>
              <w:jc w:val="right"/>
              <w:rPr>
                <w:color w:val="000000"/>
                <w:sz w:val="18"/>
                <w:szCs w:val="18"/>
              </w:rPr>
            </w:pPr>
            <w:r w:rsidRPr="00825003">
              <w:rPr>
                <w:color w:val="000000"/>
                <w:sz w:val="18"/>
                <w:szCs w:val="18"/>
              </w:rPr>
              <w:t>5,859</w:t>
            </w:r>
          </w:p>
        </w:tc>
      </w:tr>
      <w:tr w:rsidR="00A554D3" w:rsidRPr="00825003" w14:paraId="39022AA9" w14:textId="77777777" w:rsidTr="00A554D3">
        <w:trPr>
          <w:trHeight w:val="255"/>
        </w:trPr>
        <w:tc>
          <w:tcPr>
            <w:tcW w:w="730" w:type="pct"/>
            <w:vMerge w:val="restart"/>
            <w:shd w:val="clear" w:color="auto" w:fill="auto"/>
            <w:noWrap/>
            <w:vAlign w:val="center"/>
            <w:hideMark/>
          </w:tcPr>
          <w:p w14:paraId="62973959" w14:textId="77777777" w:rsidR="00A554D3" w:rsidRPr="00825003" w:rsidRDefault="00A554D3" w:rsidP="00616384">
            <w:pPr>
              <w:jc w:val="center"/>
              <w:rPr>
                <w:color w:val="000000"/>
                <w:sz w:val="18"/>
                <w:szCs w:val="18"/>
              </w:rPr>
            </w:pPr>
            <w:r w:rsidRPr="00825003">
              <w:rPr>
                <w:color w:val="000000"/>
                <w:sz w:val="18"/>
                <w:szCs w:val="18"/>
              </w:rPr>
              <w:t>47:07:0722001:509</w:t>
            </w:r>
          </w:p>
        </w:tc>
        <w:tc>
          <w:tcPr>
            <w:tcW w:w="388" w:type="pct"/>
            <w:shd w:val="clear" w:color="auto" w:fill="auto"/>
            <w:vAlign w:val="center"/>
            <w:hideMark/>
          </w:tcPr>
          <w:p w14:paraId="5E7FEF36" w14:textId="77777777" w:rsidR="00A554D3" w:rsidRPr="00825003" w:rsidRDefault="00A554D3" w:rsidP="00616384">
            <w:pPr>
              <w:jc w:val="center"/>
              <w:rPr>
                <w:color w:val="000000"/>
                <w:sz w:val="18"/>
                <w:szCs w:val="18"/>
              </w:rPr>
            </w:pPr>
            <w:r w:rsidRPr="00825003">
              <w:rPr>
                <w:color w:val="000000"/>
                <w:sz w:val="18"/>
                <w:szCs w:val="18"/>
              </w:rPr>
              <w:t>Всего</w:t>
            </w:r>
          </w:p>
        </w:tc>
        <w:tc>
          <w:tcPr>
            <w:tcW w:w="319" w:type="pct"/>
            <w:shd w:val="clear" w:color="auto" w:fill="auto"/>
            <w:noWrap/>
            <w:vAlign w:val="bottom"/>
            <w:hideMark/>
          </w:tcPr>
          <w:p w14:paraId="6D08C953"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052065C6"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46ED10B4" w14:textId="77777777" w:rsidR="00A554D3" w:rsidRPr="00825003" w:rsidRDefault="00A554D3" w:rsidP="00616384">
            <w:pPr>
              <w:jc w:val="right"/>
              <w:rPr>
                <w:color w:val="000000"/>
                <w:sz w:val="18"/>
                <w:szCs w:val="18"/>
              </w:rPr>
            </w:pPr>
            <w:r w:rsidRPr="00825003">
              <w:rPr>
                <w:color w:val="000000"/>
                <w:sz w:val="18"/>
                <w:szCs w:val="18"/>
              </w:rPr>
              <w:t>30,962</w:t>
            </w:r>
          </w:p>
        </w:tc>
        <w:tc>
          <w:tcPr>
            <w:tcW w:w="355" w:type="pct"/>
            <w:shd w:val="clear" w:color="auto" w:fill="auto"/>
            <w:noWrap/>
            <w:vAlign w:val="bottom"/>
            <w:hideMark/>
          </w:tcPr>
          <w:p w14:paraId="0FA6B6F0" w14:textId="77777777" w:rsidR="00A554D3" w:rsidRPr="00825003" w:rsidRDefault="00A554D3" w:rsidP="00616384">
            <w:pPr>
              <w:jc w:val="right"/>
              <w:rPr>
                <w:color w:val="000000"/>
                <w:sz w:val="18"/>
                <w:szCs w:val="18"/>
              </w:rPr>
            </w:pPr>
            <w:r w:rsidRPr="00825003">
              <w:rPr>
                <w:color w:val="000000"/>
                <w:sz w:val="18"/>
                <w:szCs w:val="18"/>
              </w:rPr>
              <w:t>40,235</w:t>
            </w:r>
          </w:p>
        </w:tc>
        <w:tc>
          <w:tcPr>
            <w:tcW w:w="355" w:type="pct"/>
            <w:shd w:val="clear" w:color="auto" w:fill="auto"/>
            <w:noWrap/>
            <w:vAlign w:val="bottom"/>
            <w:hideMark/>
          </w:tcPr>
          <w:p w14:paraId="09C4DE19" w14:textId="77777777" w:rsidR="00A554D3" w:rsidRPr="00825003" w:rsidRDefault="00A554D3" w:rsidP="00616384">
            <w:pPr>
              <w:jc w:val="right"/>
              <w:rPr>
                <w:color w:val="000000"/>
                <w:sz w:val="18"/>
                <w:szCs w:val="18"/>
              </w:rPr>
            </w:pPr>
            <w:r w:rsidRPr="00825003">
              <w:rPr>
                <w:color w:val="000000"/>
                <w:sz w:val="18"/>
                <w:szCs w:val="18"/>
              </w:rPr>
              <w:t>40,235</w:t>
            </w:r>
          </w:p>
        </w:tc>
        <w:tc>
          <w:tcPr>
            <w:tcW w:w="355" w:type="pct"/>
            <w:shd w:val="clear" w:color="auto" w:fill="auto"/>
            <w:noWrap/>
            <w:vAlign w:val="bottom"/>
            <w:hideMark/>
          </w:tcPr>
          <w:p w14:paraId="60890E71" w14:textId="77777777" w:rsidR="00A554D3" w:rsidRPr="00825003" w:rsidRDefault="00A554D3" w:rsidP="00616384">
            <w:pPr>
              <w:jc w:val="right"/>
              <w:rPr>
                <w:color w:val="000000"/>
                <w:sz w:val="18"/>
                <w:szCs w:val="18"/>
              </w:rPr>
            </w:pPr>
            <w:r w:rsidRPr="00825003">
              <w:rPr>
                <w:color w:val="000000"/>
                <w:sz w:val="18"/>
                <w:szCs w:val="18"/>
              </w:rPr>
              <w:t>40,235</w:t>
            </w:r>
          </w:p>
        </w:tc>
        <w:tc>
          <w:tcPr>
            <w:tcW w:w="355" w:type="pct"/>
            <w:shd w:val="clear" w:color="auto" w:fill="auto"/>
            <w:noWrap/>
            <w:vAlign w:val="bottom"/>
            <w:hideMark/>
          </w:tcPr>
          <w:p w14:paraId="04FBE915" w14:textId="77777777" w:rsidR="00A554D3" w:rsidRPr="00825003" w:rsidRDefault="00A554D3" w:rsidP="00616384">
            <w:pPr>
              <w:jc w:val="right"/>
              <w:rPr>
                <w:color w:val="000000"/>
                <w:sz w:val="18"/>
                <w:szCs w:val="18"/>
              </w:rPr>
            </w:pPr>
            <w:r w:rsidRPr="00825003">
              <w:rPr>
                <w:color w:val="000000"/>
                <w:sz w:val="18"/>
                <w:szCs w:val="18"/>
              </w:rPr>
              <w:t>40,235</w:t>
            </w:r>
          </w:p>
        </w:tc>
        <w:tc>
          <w:tcPr>
            <w:tcW w:w="355" w:type="pct"/>
            <w:shd w:val="clear" w:color="auto" w:fill="auto"/>
            <w:noWrap/>
            <w:vAlign w:val="bottom"/>
            <w:hideMark/>
          </w:tcPr>
          <w:p w14:paraId="4F2990E9" w14:textId="77777777" w:rsidR="00A554D3" w:rsidRPr="00825003" w:rsidRDefault="00A554D3" w:rsidP="00616384">
            <w:pPr>
              <w:jc w:val="right"/>
              <w:rPr>
                <w:color w:val="000000"/>
                <w:sz w:val="18"/>
                <w:szCs w:val="18"/>
              </w:rPr>
            </w:pPr>
            <w:r w:rsidRPr="00825003">
              <w:rPr>
                <w:color w:val="000000"/>
                <w:sz w:val="18"/>
                <w:szCs w:val="18"/>
              </w:rPr>
              <w:t>40,235</w:t>
            </w:r>
          </w:p>
        </w:tc>
        <w:tc>
          <w:tcPr>
            <w:tcW w:w="360" w:type="pct"/>
            <w:shd w:val="clear" w:color="auto" w:fill="auto"/>
            <w:noWrap/>
            <w:vAlign w:val="bottom"/>
            <w:hideMark/>
          </w:tcPr>
          <w:p w14:paraId="08A92306" w14:textId="77777777" w:rsidR="00A554D3" w:rsidRPr="00825003" w:rsidRDefault="00A554D3" w:rsidP="00616384">
            <w:pPr>
              <w:jc w:val="right"/>
              <w:rPr>
                <w:color w:val="000000"/>
                <w:sz w:val="18"/>
                <w:szCs w:val="18"/>
              </w:rPr>
            </w:pPr>
            <w:r w:rsidRPr="00825003">
              <w:rPr>
                <w:color w:val="000000"/>
                <w:sz w:val="18"/>
                <w:szCs w:val="18"/>
              </w:rPr>
              <w:t>40,235</w:t>
            </w:r>
          </w:p>
        </w:tc>
        <w:tc>
          <w:tcPr>
            <w:tcW w:w="360" w:type="pct"/>
            <w:shd w:val="clear" w:color="auto" w:fill="auto"/>
            <w:noWrap/>
            <w:vAlign w:val="bottom"/>
            <w:hideMark/>
          </w:tcPr>
          <w:p w14:paraId="5BB151A1" w14:textId="77777777" w:rsidR="00A554D3" w:rsidRPr="00825003" w:rsidRDefault="00A554D3" w:rsidP="00616384">
            <w:pPr>
              <w:jc w:val="right"/>
              <w:rPr>
                <w:color w:val="000000"/>
                <w:sz w:val="18"/>
                <w:szCs w:val="18"/>
              </w:rPr>
            </w:pPr>
            <w:r w:rsidRPr="00825003">
              <w:rPr>
                <w:color w:val="000000"/>
                <w:sz w:val="18"/>
                <w:szCs w:val="18"/>
              </w:rPr>
              <w:t>40,235</w:t>
            </w:r>
          </w:p>
        </w:tc>
        <w:tc>
          <w:tcPr>
            <w:tcW w:w="360" w:type="pct"/>
            <w:shd w:val="clear" w:color="auto" w:fill="auto"/>
            <w:noWrap/>
            <w:vAlign w:val="bottom"/>
            <w:hideMark/>
          </w:tcPr>
          <w:p w14:paraId="3C956D06" w14:textId="77777777" w:rsidR="00A554D3" w:rsidRPr="00825003" w:rsidRDefault="00A554D3" w:rsidP="00616384">
            <w:pPr>
              <w:jc w:val="right"/>
              <w:rPr>
                <w:color w:val="000000"/>
                <w:sz w:val="18"/>
                <w:szCs w:val="18"/>
              </w:rPr>
            </w:pPr>
            <w:r w:rsidRPr="00825003">
              <w:rPr>
                <w:color w:val="000000"/>
                <w:sz w:val="18"/>
                <w:szCs w:val="18"/>
              </w:rPr>
              <w:t>40,235</w:t>
            </w:r>
          </w:p>
        </w:tc>
      </w:tr>
      <w:tr w:rsidR="00A554D3" w:rsidRPr="00825003" w14:paraId="1E64AD35" w14:textId="77777777" w:rsidTr="00A554D3">
        <w:trPr>
          <w:trHeight w:val="255"/>
        </w:trPr>
        <w:tc>
          <w:tcPr>
            <w:tcW w:w="730" w:type="pct"/>
            <w:vMerge/>
            <w:vAlign w:val="center"/>
            <w:hideMark/>
          </w:tcPr>
          <w:p w14:paraId="232B6B31" w14:textId="77777777" w:rsidR="00A554D3" w:rsidRPr="00825003" w:rsidRDefault="00A554D3" w:rsidP="00616384">
            <w:pPr>
              <w:rPr>
                <w:color w:val="000000"/>
                <w:sz w:val="18"/>
                <w:szCs w:val="18"/>
              </w:rPr>
            </w:pPr>
          </w:p>
        </w:tc>
        <w:tc>
          <w:tcPr>
            <w:tcW w:w="388" w:type="pct"/>
            <w:shd w:val="clear" w:color="auto" w:fill="auto"/>
            <w:vAlign w:val="center"/>
            <w:hideMark/>
          </w:tcPr>
          <w:p w14:paraId="53BBE974" w14:textId="77777777" w:rsidR="00A554D3" w:rsidRPr="00825003" w:rsidRDefault="00A554D3" w:rsidP="00616384">
            <w:pPr>
              <w:jc w:val="center"/>
              <w:rPr>
                <w:color w:val="000000"/>
                <w:sz w:val="18"/>
                <w:szCs w:val="18"/>
              </w:rPr>
            </w:pPr>
            <w:r w:rsidRPr="00825003">
              <w:rPr>
                <w:color w:val="000000"/>
                <w:sz w:val="18"/>
                <w:szCs w:val="18"/>
              </w:rPr>
              <w:t>ОВ</w:t>
            </w:r>
          </w:p>
        </w:tc>
        <w:tc>
          <w:tcPr>
            <w:tcW w:w="319" w:type="pct"/>
            <w:shd w:val="clear" w:color="auto" w:fill="auto"/>
            <w:noWrap/>
            <w:vAlign w:val="bottom"/>
            <w:hideMark/>
          </w:tcPr>
          <w:p w14:paraId="6AF7D8E3"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41485CD3"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101DD4E9" w14:textId="77777777" w:rsidR="00A554D3" w:rsidRPr="00825003" w:rsidRDefault="00A554D3" w:rsidP="00616384">
            <w:pPr>
              <w:jc w:val="right"/>
              <w:rPr>
                <w:color w:val="000000"/>
                <w:sz w:val="18"/>
                <w:szCs w:val="18"/>
              </w:rPr>
            </w:pPr>
            <w:r w:rsidRPr="00825003">
              <w:rPr>
                <w:color w:val="000000"/>
                <w:sz w:val="18"/>
                <w:szCs w:val="18"/>
              </w:rPr>
              <w:t>30,962</w:t>
            </w:r>
          </w:p>
        </w:tc>
        <w:tc>
          <w:tcPr>
            <w:tcW w:w="355" w:type="pct"/>
            <w:shd w:val="clear" w:color="auto" w:fill="auto"/>
            <w:noWrap/>
            <w:vAlign w:val="bottom"/>
            <w:hideMark/>
          </w:tcPr>
          <w:p w14:paraId="637DA258" w14:textId="77777777" w:rsidR="00A554D3" w:rsidRPr="00825003" w:rsidRDefault="00A554D3" w:rsidP="00616384">
            <w:pPr>
              <w:jc w:val="right"/>
              <w:rPr>
                <w:color w:val="000000"/>
                <w:sz w:val="18"/>
                <w:szCs w:val="18"/>
              </w:rPr>
            </w:pPr>
            <w:r w:rsidRPr="00825003">
              <w:rPr>
                <w:color w:val="000000"/>
                <w:sz w:val="18"/>
                <w:szCs w:val="18"/>
              </w:rPr>
              <w:t>36,447</w:t>
            </w:r>
          </w:p>
        </w:tc>
        <w:tc>
          <w:tcPr>
            <w:tcW w:w="355" w:type="pct"/>
            <w:shd w:val="clear" w:color="auto" w:fill="auto"/>
            <w:noWrap/>
            <w:vAlign w:val="bottom"/>
            <w:hideMark/>
          </w:tcPr>
          <w:p w14:paraId="65C9F08B" w14:textId="77777777" w:rsidR="00A554D3" w:rsidRPr="00825003" w:rsidRDefault="00A554D3" w:rsidP="00616384">
            <w:pPr>
              <w:jc w:val="right"/>
              <w:rPr>
                <w:color w:val="000000"/>
                <w:sz w:val="18"/>
                <w:szCs w:val="18"/>
              </w:rPr>
            </w:pPr>
            <w:r w:rsidRPr="00825003">
              <w:rPr>
                <w:color w:val="000000"/>
                <w:sz w:val="18"/>
                <w:szCs w:val="18"/>
              </w:rPr>
              <w:t>36,447</w:t>
            </w:r>
          </w:p>
        </w:tc>
        <w:tc>
          <w:tcPr>
            <w:tcW w:w="355" w:type="pct"/>
            <w:shd w:val="clear" w:color="auto" w:fill="auto"/>
            <w:noWrap/>
            <w:vAlign w:val="bottom"/>
            <w:hideMark/>
          </w:tcPr>
          <w:p w14:paraId="0F1DF7E4" w14:textId="77777777" w:rsidR="00A554D3" w:rsidRPr="00825003" w:rsidRDefault="00A554D3" w:rsidP="00616384">
            <w:pPr>
              <w:jc w:val="right"/>
              <w:rPr>
                <w:color w:val="000000"/>
                <w:sz w:val="18"/>
                <w:szCs w:val="18"/>
              </w:rPr>
            </w:pPr>
            <w:r w:rsidRPr="00825003">
              <w:rPr>
                <w:color w:val="000000"/>
                <w:sz w:val="18"/>
                <w:szCs w:val="18"/>
              </w:rPr>
              <w:t>36,447</w:t>
            </w:r>
          </w:p>
        </w:tc>
        <w:tc>
          <w:tcPr>
            <w:tcW w:w="355" w:type="pct"/>
            <w:shd w:val="clear" w:color="auto" w:fill="auto"/>
            <w:noWrap/>
            <w:vAlign w:val="bottom"/>
            <w:hideMark/>
          </w:tcPr>
          <w:p w14:paraId="0BBB8ED1" w14:textId="77777777" w:rsidR="00A554D3" w:rsidRPr="00825003" w:rsidRDefault="00A554D3" w:rsidP="00616384">
            <w:pPr>
              <w:jc w:val="right"/>
              <w:rPr>
                <w:color w:val="000000"/>
                <w:sz w:val="18"/>
                <w:szCs w:val="18"/>
              </w:rPr>
            </w:pPr>
            <w:r w:rsidRPr="00825003">
              <w:rPr>
                <w:color w:val="000000"/>
                <w:sz w:val="18"/>
                <w:szCs w:val="18"/>
              </w:rPr>
              <w:t>36,447</w:t>
            </w:r>
          </w:p>
        </w:tc>
        <w:tc>
          <w:tcPr>
            <w:tcW w:w="355" w:type="pct"/>
            <w:shd w:val="clear" w:color="auto" w:fill="auto"/>
            <w:noWrap/>
            <w:vAlign w:val="bottom"/>
            <w:hideMark/>
          </w:tcPr>
          <w:p w14:paraId="3562A91D" w14:textId="77777777" w:rsidR="00A554D3" w:rsidRPr="00825003" w:rsidRDefault="00A554D3" w:rsidP="00616384">
            <w:pPr>
              <w:jc w:val="right"/>
              <w:rPr>
                <w:color w:val="000000"/>
                <w:sz w:val="18"/>
                <w:szCs w:val="18"/>
              </w:rPr>
            </w:pPr>
            <w:r w:rsidRPr="00825003">
              <w:rPr>
                <w:color w:val="000000"/>
                <w:sz w:val="18"/>
                <w:szCs w:val="18"/>
              </w:rPr>
              <w:t>36,447</w:t>
            </w:r>
          </w:p>
        </w:tc>
        <w:tc>
          <w:tcPr>
            <w:tcW w:w="360" w:type="pct"/>
            <w:shd w:val="clear" w:color="auto" w:fill="auto"/>
            <w:noWrap/>
            <w:vAlign w:val="bottom"/>
            <w:hideMark/>
          </w:tcPr>
          <w:p w14:paraId="24FE986D" w14:textId="77777777" w:rsidR="00A554D3" w:rsidRPr="00825003" w:rsidRDefault="00A554D3" w:rsidP="00616384">
            <w:pPr>
              <w:jc w:val="right"/>
              <w:rPr>
                <w:color w:val="000000"/>
                <w:sz w:val="18"/>
                <w:szCs w:val="18"/>
              </w:rPr>
            </w:pPr>
            <w:r w:rsidRPr="00825003">
              <w:rPr>
                <w:color w:val="000000"/>
                <w:sz w:val="18"/>
                <w:szCs w:val="18"/>
              </w:rPr>
              <w:t>36,447</w:t>
            </w:r>
          </w:p>
        </w:tc>
        <w:tc>
          <w:tcPr>
            <w:tcW w:w="360" w:type="pct"/>
            <w:shd w:val="clear" w:color="auto" w:fill="auto"/>
            <w:noWrap/>
            <w:vAlign w:val="bottom"/>
            <w:hideMark/>
          </w:tcPr>
          <w:p w14:paraId="562A4DBC" w14:textId="77777777" w:rsidR="00A554D3" w:rsidRPr="00825003" w:rsidRDefault="00A554D3" w:rsidP="00616384">
            <w:pPr>
              <w:jc w:val="right"/>
              <w:rPr>
                <w:color w:val="000000"/>
                <w:sz w:val="18"/>
                <w:szCs w:val="18"/>
              </w:rPr>
            </w:pPr>
            <w:r w:rsidRPr="00825003">
              <w:rPr>
                <w:color w:val="000000"/>
                <w:sz w:val="18"/>
                <w:szCs w:val="18"/>
              </w:rPr>
              <w:t>36,447</w:t>
            </w:r>
          </w:p>
        </w:tc>
        <w:tc>
          <w:tcPr>
            <w:tcW w:w="360" w:type="pct"/>
            <w:shd w:val="clear" w:color="auto" w:fill="auto"/>
            <w:noWrap/>
            <w:vAlign w:val="bottom"/>
            <w:hideMark/>
          </w:tcPr>
          <w:p w14:paraId="2FF511B8" w14:textId="77777777" w:rsidR="00A554D3" w:rsidRPr="00825003" w:rsidRDefault="00A554D3" w:rsidP="00616384">
            <w:pPr>
              <w:jc w:val="right"/>
              <w:rPr>
                <w:color w:val="000000"/>
                <w:sz w:val="18"/>
                <w:szCs w:val="18"/>
              </w:rPr>
            </w:pPr>
            <w:r w:rsidRPr="00825003">
              <w:rPr>
                <w:color w:val="000000"/>
                <w:sz w:val="18"/>
                <w:szCs w:val="18"/>
              </w:rPr>
              <w:t>36,447</w:t>
            </w:r>
          </w:p>
        </w:tc>
      </w:tr>
      <w:tr w:rsidR="00A554D3" w:rsidRPr="00825003" w14:paraId="019AFBD1" w14:textId="77777777" w:rsidTr="00A554D3">
        <w:trPr>
          <w:trHeight w:val="255"/>
        </w:trPr>
        <w:tc>
          <w:tcPr>
            <w:tcW w:w="730" w:type="pct"/>
            <w:vMerge/>
            <w:vAlign w:val="center"/>
            <w:hideMark/>
          </w:tcPr>
          <w:p w14:paraId="175588F9" w14:textId="77777777" w:rsidR="00A554D3" w:rsidRPr="00825003" w:rsidRDefault="00A554D3" w:rsidP="00616384">
            <w:pPr>
              <w:rPr>
                <w:color w:val="000000"/>
                <w:sz w:val="18"/>
                <w:szCs w:val="18"/>
              </w:rPr>
            </w:pPr>
          </w:p>
        </w:tc>
        <w:tc>
          <w:tcPr>
            <w:tcW w:w="388" w:type="pct"/>
            <w:shd w:val="clear" w:color="auto" w:fill="auto"/>
            <w:vAlign w:val="center"/>
            <w:hideMark/>
          </w:tcPr>
          <w:p w14:paraId="47746D35" w14:textId="77777777" w:rsidR="00A554D3" w:rsidRPr="00825003" w:rsidRDefault="00A554D3" w:rsidP="00616384">
            <w:pPr>
              <w:jc w:val="center"/>
              <w:rPr>
                <w:color w:val="000000"/>
                <w:sz w:val="18"/>
                <w:szCs w:val="18"/>
              </w:rPr>
            </w:pPr>
            <w:r w:rsidRPr="00825003">
              <w:rPr>
                <w:color w:val="000000"/>
                <w:sz w:val="18"/>
                <w:szCs w:val="18"/>
              </w:rPr>
              <w:t>ГВСср</w:t>
            </w:r>
          </w:p>
        </w:tc>
        <w:tc>
          <w:tcPr>
            <w:tcW w:w="319" w:type="pct"/>
            <w:shd w:val="clear" w:color="auto" w:fill="auto"/>
            <w:noWrap/>
            <w:vAlign w:val="bottom"/>
            <w:hideMark/>
          </w:tcPr>
          <w:p w14:paraId="588E5F4C"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68EAC6AA"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11D462B8"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1BDBE318" w14:textId="77777777" w:rsidR="00A554D3" w:rsidRPr="00825003" w:rsidRDefault="00A554D3" w:rsidP="00616384">
            <w:pPr>
              <w:jc w:val="right"/>
              <w:rPr>
                <w:color w:val="000000"/>
                <w:sz w:val="18"/>
                <w:szCs w:val="18"/>
              </w:rPr>
            </w:pPr>
            <w:r w:rsidRPr="00825003">
              <w:rPr>
                <w:color w:val="000000"/>
                <w:sz w:val="18"/>
                <w:szCs w:val="18"/>
              </w:rPr>
              <w:t>3,788</w:t>
            </w:r>
          </w:p>
        </w:tc>
        <w:tc>
          <w:tcPr>
            <w:tcW w:w="355" w:type="pct"/>
            <w:shd w:val="clear" w:color="auto" w:fill="auto"/>
            <w:noWrap/>
            <w:vAlign w:val="bottom"/>
            <w:hideMark/>
          </w:tcPr>
          <w:p w14:paraId="5DA3D6AD" w14:textId="77777777" w:rsidR="00A554D3" w:rsidRPr="00825003" w:rsidRDefault="00A554D3" w:rsidP="00616384">
            <w:pPr>
              <w:jc w:val="right"/>
              <w:rPr>
                <w:color w:val="000000"/>
                <w:sz w:val="18"/>
                <w:szCs w:val="18"/>
              </w:rPr>
            </w:pPr>
            <w:r w:rsidRPr="00825003">
              <w:rPr>
                <w:color w:val="000000"/>
                <w:sz w:val="18"/>
                <w:szCs w:val="18"/>
              </w:rPr>
              <w:t>3,788</w:t>
            </w:r>
          </w:p>
        </w:tc>
        <w:tc>
          <w:tcPr>
            <w:tcW w:w="355" w:type="pct"/>
            <w:shd w:val="clear" w:color="auto" w:fill="auto"/>
            <w:noWrap/>
            <w:vAlign w:val="bottom"/>
            <w:hideMark/>
          </w:tcPr>
          <w:p w14:paraId="716F8535" w14:textId="77777777" w:rsidR="00A554D3" w:rsidRPr="00825003" w:rsidRDefault="00A554D3" w:rsidP="00616384">
            <w:pPr>
              <w:jc w:val="right"/>
              <w:rPr>
                <w:color w:val="000000"/>
                <w:sz w:val="18"/>
                <w:szCs w:val="18"/>
              </w:rPr>
            </w:pPr>
            <w:r w:rsidRPr="00825003">
              <w:rPr>
                <w:color w:val="000000"/>
                <w:sz w:val="18"/>
                <w:szCs w:val="18"/>
              </w:rPr>
              <w:t>3,788</w:t>
            </w:r>
          </w:p>
        </w:tc>
        <w:tc>
          <w:tcPr>
            <w:tcW w:w="355" w:type="pct"/>
            <w:shd w:val="clear" w:color="auto" w:fill="auto"/>
            <w:noWrap/>
            <w:vAlign w:val="bottom"/>
            <w:hideMark/>
          </w:tcPr>
          <w:p w14:paraId="5E5644B4" w14:textId="77777777" w:rsidR="00A554D3" w:rsidRPr="00825003" w:rsidRDefault="00A554D3" w:rsidP="00616384">
            <w:pPr>
              <w:jc w:val="right"/>
              <w:rPr>
                <w:color w:val="000000"/>
                <w:sz w:val="18"/>
                <w:szCs w:val="18"/>
              </w:rPr>
            </w:pPr>
            <w:r w:rsidRPr="00825003">
              <w:rPr>
                <w:color w:val="000000"/>
                <w:sz w:val="18"/>
                <w:szCs w:val="18"/>
              </w:rPr>
              <w:t>3,788</w:t>
            </w:r>
          </w:p>
        </w:tc>
        <w:tc>
          <w:tcPr>
            <w:tcW w:w="355" w:type="pct"/>
            <w:shd w:val="clear" w:color="auto" w:fill="auto"/>
            <w:noWrap/>
            <w:vAlign w:val="bottom"/>
            <w:hideMark/>
          </w:tcPr>
          <w:p w14:paraId="2E96905F" w14:textId="77777777" w:rsidR="00A554D3" w:rsidRPr="00825003" w:rsidRDefault="00A554D3" w:rsidP="00616384">
            <w:pPr>
              <w:jc w:val="right"/>
              <w:rPr>
                <w:color w:val="000000"/>
                <w:sz w:val="18"/>
                <w:szCs w:val="18"/>
              </w:rPr>
            </w:pPr>
            <w:r w:rsidRPr="00825003">
              <w:rPr>
                <w:color w:val="000000"/>
                <w:sz w:val="18"/>
                <w:szCs w:val="18"/>
              </w:rPr>
              <w:t>3,788</w:t>
            </w:r>
          </w:p>
        </w:tc>
        <w:tc>
          <w:tcPr>
            <w:tcW w:w="360" w:type="pct"/>
            <w:shd w:val="clear" w:color="auto" w:fill="auto"/>
            <w:noWrap/>
            <w:vAlign w:val="bottom"/>
            <w:hideMark/>
          </w:tcPr>
          <w:p w14:paraId="612D6453" w14:textId="77777777" w:rsidR="00A554D3" w:rsidRPr="00825003" w:rsidRDefault="00A554D3" w:rsidP="00616384">
            <w:pPr>
              <w:jc w:val="right"/>
              <w:rPr>
                <w:color w:val="000000"/>
                <w:sz w:val="18"/>
                <w:szCs w:val="18"/>
              </w:rPr>
            </w:pPr>
            <w:r w:rsidRPr="00825003">
              <w:rPr>
                <w:color w:val="000000"/>
                <w:sz w:val="18"/>
                <w:szCs w:val="18"/>
              </w:rPr>
              <w:t>3,788</w:t>
            </w:r>
          </w:p>
        </w:tc>
        <w:tc>
          <w:tcPr>
            <w:tcW w:w="360" w:type="pct"/>
            <w:shd w:val="clear" w:color="auto" w:fill="auto"/>
            <w:noWrap/>
            <w:vAlign w:val="bottom"/>
            <w:hideMark/>
          </w:tcPr>
          <w:p w14:paraId="256EBFDC" w14:textId="77777777" w:rsidR="00A554D3" w:rsidRPr="00825003" w:rsidRDefault="00A554D3" w:rsidP="00616384">
            <w:pPr>
              <w:jc w:val="right"/>
              <w:rPr>
                <w:color w:val="000000"/>
                <w:sz w:val="18"/>
                <w:szCs w:val="18"/>
              </w:rPr>
            </w:pPr>
            <w:r w:rsidRPr="00825003">
              <w:rPr>
                <w:color w:val="000000"/>
                <w:sz w:val="18"/>
                <w:szCs w:val="18"/>
              </w:rPr>
              <w:t>3,788</w:t>
            </w:r>
          </w:p>
        </w:tc>
        <w:tc>
          <w:tcPr>
            <w:tcW w:w="360" w:type="pct"/>
            <w:shd w:val="clear" w:color="auto" w:fill="auto"/>
            <w:noWrap/>
            <w:vAlign w:val="bottom"/>
            <w:hideMark/>
          </w:tcPr>
          <w:p w14:paraId="24C3307E" w14:textId="77777777" w:rsidR="00A554D3" w:rsidRPr="00825003" w:rsidRDefault="00A554D3" w:rsidP="00616384">
            <w:pPr>
              <w:jc w:val="right"/>
              <w:rPr>
                <w:color w:val="000000"/>
                <w:sz w:val="18"/>
                <w:szCs w:val="18"/>
              </w:rPr>
            </w:pPr>
            <w:r w:rsidRPr="00825003">
              <w:rPr>
                <w:color w:val="000000"/>
                <w:sz w:val="18"/>
                <w:szCs w:val="18"/>
              </w:rPr>
              <w:t>3,788</w:t>
            </w:r>
          </w:p>
        </w:tc>
      </w:tr>
      <w:tr w:rsidR="00A554D3" w:rsidRPr="00825003" w14:paraId="53E9AD71" w14:textId="77777777" w:rsidTr="00A554D3">
        <w:trPr>
          <w:trHeight w:val="255"/>
        </w:trPr>
        <w:tc>
          <w:tcPr>
            <w:tcW w:w="730" w:type="pct"/>
            <w:vMerge w:val="restart"/>
            <w:shd w:val="clear" w:color="auto" w:fill="auto"/>
            <w:noWrap/>
            <w:vAlign w:val="center"/>
            <w:hideMark/>
          </w:tcPr>
          <w:p w14:paraId="31BB2052" w14:textId="77777777" w:rsidR="00A554D3" w:rsidRPr="00825003" w:rsidRDefault="00A554D3" w:rsidP="00616384">
            <w:pPr>
              <w:jc w:val="center"/>
              <w:rPr>
                <w:color w:val="000000"/>
                <w:sz w:val="18"/>
                <w:szCs w:val="18"/>
              </w:rPr>
            </w:pPr>
            <w:r w:rsidRPr="00825003">
              <w:rPr>
                <w:color w:val="000000"/>
                <w:sz w:val="18"/>
                <w:szCs w:val="18"/>
              </w:rPr>
              <w:t>47:07:0722001:613</w:t>
            </w:r>
          </w:p>
        </w:tc>
        <w:tc>
          <w:tcPr>
            <w:tcW w:w="388" w:type="pct"/>
            <w:shd w:val="clear" w:color="auto" w:fill="auto"/>
            <w:vAlign w:val="center"/>
            <w:hideMark/>
          </w:tcPr>
          <w:p w14:paraId="72D3C7BF" w14:textId="77777777" w:rsidR="00A554D3" w:rsidRPr="00825003" w:rsidRDefault="00A554D3" w:rsidP="00616384">
            <w:pPr>
              <w:jc w:val="center"/>
              <w:rPr>
                <w:color w:val="000000"/>
                <w:sz w:val="18"/>
                <w:szCs w:val="18"/>
              </w:rPr>
            </w:pPr>
            <w:r w:rsidRPr="00825003">
              <w:rPr>
                <w:color w:val="000000"/>
                <w:sz w:val="18"/>
                <w:szCs w:val="18"/>
              </w:rPr>
              <w:t>Всего</w:t>
            </w:r>
          </w:p>
        </w:tc>
        <w:tc>
          <w:tcPr>
            <w:tcW w:w="319" w:type="pct"/>
            <w:shd w:val="clear" w:color="auto" w:fill="auto"/>
            <w:noWrap/>
            <w:vAlign w:val="bottom"/>
            <w:hideMark/>
          </w:tcPr>
          <w:p w14:paraId="41A2ED8D" w14:textId="77777777" w:rsidR="00A554D3" w:rsidRPr="00825003" w:rsidRDefault="00A554D3" w:rsidP="00616384">
            <w:pPr>
              <w:jc w:val="right"/>
              <w:rPr>
                <w:color w:val="000000"/>
                <w:sz w:val="18"/>
                <w:szCs w:val="18"/>
              </w:rPr>
            </w:pPr>
            <w:r w:rsidRPr="00825003">
              <w:rPr>
                <w:color w:val="000000"/>
                <w:sz w:val="18"/>
                <w:szCs w:val="18"/>
              </w:rPr>
              <w:t>43,565</w:t>
            </w:r>
          </w:p>
        </w:tc>
        <w:tc>
          <w:tcPr>
            <w:tcW w:w="355" w:type="pct"/>
            <w:shd w:val="clear" w:color="auto" w:fill="auto"/>
            <w:noWrap/>
            <w:vAlign w:val="bottom"/>
            <w:hideMark/>
          </w:tcPr>
          <w:p w14:paraId="227FFF89" w14:textId="77777777" w:rsidR="00A554D3" w:rsidRPr="00825003" w:rsidRDefault="00A554D3" w:rsidP="00616384">
            <w:pPr>
              <w:jc w:val="right"/>
              <w:rPr>
                <w:color w:val="000000"/>
                <w:sz w:val="18"/>
                <w:szCs w:val="18"/>
              </w:rPr>
            </w:pPr>
            <w:r w:rsidRPr="00825003">
              <w:rPr>
                <w:color w:val="000000"/>
                <w:sz w:val="18"/>
                <w:szCs w:val="18"/>
              </w:rPr>
              <w:t>67,235</w:t>
            </w:r>
          </w:p>
        </w:tc>
        <w:tc>
          <w:tcPr>
            <w:tcW w:w="355" w:type="pct"/>
            <w:shd w:val="clear" w:color="auto" w:fill="auto"/>
            <w:noWrap/>
            <w:vAlign w:val="bottom"/>
            <w:hideMark/>
          </w:tcPr>
          <w:p w14:paraId="237ADEEC" w14:textId="77777777" w:rsidR="00A554D3" w:rsidRPr="00825003" w:rsidRDefault="00A554D3" w:rsidP="00616384">
            <w:pPr>
              <w:jc w:val="right"/>
              <w:rPr>
                <w:color w:val="000000"/>
                <w:sz w:val="18"/>
                <w:szCs w:val="18"/>
              </w:rPr>
            </w:pPr>
            <w:r w:rsidRPr="00825003">
              <w:rPr>
                <w:color w:val="000000"/>
                <w:sz w:val="18"/>
                <w:szCs w:val="18"/>
              </w:rPr>
              <w:t>67,235</w:t>
            </w:r>
          </w:p>
        </w:tc>
        <w:tc>
          <w:tcPr>
            <w:tcW w:w="355" w:type="pct"/>
            <w:shd w:val="clear" w:color="auto" w:fill="auto"/>
            <w:noWrap/>
            <w:vAlign w:val="bottom"/>
            <w:hideMark/>
          </w:tcPr>
          <w:p w14:paraId="3BC6C765" w14:textId="77777777" w:rsidR="00A554D3" w:rsidRPr="00825003" w:rsidRDefault="00A554D3" w:rsidP="00616384">
            <w:pPr>
              <w:jc w:val="right"/>
              <w:rPr>
                <w:color w:val="000000"/>
                <w:sz w:val="18"/>
                <w:szCs w:val="18"/>
              </w:rPr>
            </w:pPr>
            <w:r w:rsidRPr="00825003">
              <w:rPr>
                <w:color w:val="000000"/>
                <w:sz w:val="18"/>
                <w:szCs w:val="18"/>
              </w:rPr>
              <w:t>67,235</w:t>
            </w:r>
          </w:p>
        </w:tc>
        <w:tc>
          <w:tcPr>
            <w:tcW w:w="355" w:type="pct"/>
            <w:shd w:val="clear" w:color="auto" w:fill="auto"/>
            <w:noWrap/>
            <w:vAlign w:val="bottom"/>
            <w:hideMark/>
          </w:tcPr>
          <w:p w14:paraId="53DC485B" w14:textId="77777777" w:rsidR="00A554D3" w:rsidRPr="00825003" w:rsidRDefault="00A554D3" w:rsidP="00616384">
            <w:pPr>
              <w:jc w:val="right"/>
              <w:rPr>
                <w:color w:val="000000"/>
                <w:sz w:val="18"/>
                <w:szCs w:val="18"/>
              </w:rPr>
            </w:pPr>
            <w:r w:rsidRPr="00825003">
              <w:rPr>
                <w:color w:val="000000"/>
                <w:sz w:val="18"/>
                <w:szCs w:val="18"/>
              </w:rPr>
              <w:t>67,235</w:t>
            </w:r>
          </w:p>
        </w:tc>
        <w:tc>
          <w:tcPr>
            <w:tcW w:w="355" w:type="pct"/>
            <w:shd w:val="clear" w:color="auto" w:fill="auto"/>
            <w:noWrap/>
            <w:vAlign w:val="bottom"/>
            <w:hideMark/>
          </w:tcPr>
          <w:p w14:paraId="44D09CA8" w14:textId="77777777" w:rsidR="00A554D3" w:rsidRPr="00825003" w:rsidRDefault="00A554D3" w:rsidP="00616384">
            <w:pPr>
              <w:jc w:val="right"/>
              <w:rPr>
                <w:color w:val="000000"/>
                <w:sz w:val="18"/>
                <w:szCs w:val="18"/>
              </w:rPr>
            </w:pPr>
            <w:r w:rsidRPr="00825003">
              <w:rPr>
                <w:color w:val="000000"/>
                <w:sz w:val="18"/>
                <w:szCs w:val="18"/>
              </w:rPr>
              <w:t>67,235</w:t>
            </w:r>
          </w:p>
        </w:tc>
        <w:tc>
          <w:tcPr>
            <w:tcW w:w="355" w:type="pct"/>
            <w:shd w:val="clear" w:color="auto" w:fill="auto"/>
            <w:noWrap/>
            <w:vAlign w:val="bottom"/>
            <w:hideMark/>
          </w:tcPr>
          <w:p w14:paraId="1216AB75" w14:textId="77777777" w:rsidR="00A554D3" w:rsidRPr="00825003" w:rsidRDefault="00A554D3" w:rsidP="00616384">
            <w:pPr>
              <w:jc w:val="right"/>
              <w:rPr>
                <w:color w:val="000000"/>
                <w:sz w:val="18"/>
                <w:szCs w:val="18"/>
              </w:rPr>
            </w:pPr>
            <w:r w:rsidRPr="00825003">
              <w:rPr>
                <w:color w:val="000000"/>
                <w:sz w:val="18"/>
                <w:szCs w:val="18"/>
              </w:rPr>
              <w:t>67,235</w:t>
            </w:r>
          </w:p>
        </w:tc>
        <w:tc>
          <w:tcPr>
            <w:tcW w:w="355" w:type="pct"/>
            <w:shd w:val="clear" w:color="auto" w:fill="auto"/>
            <w:noWrap/>
            <w:vAlign w:val="bottom"/>
            <w:hideMark/>
          </w:tcPr>
          <w:p w14:paraId="0ABC537E" w14:textId="77777777" w:rsidR="00A554D3" w:rsidRPr="00825003" w:rsidRDefault="00A554D3" w:rsidP="00616384">
            <w:pPr>
              <w:jc w:val="right"/>
              <w:rPr>
                <w:color w:val="000000"/>
                <w:sz w:val="18"/>
                <w:szCs w:val="18"/>
              </w:rPr>
            </w:pPr>
            <w:r w:rsidRPr="00825003">
              <w:rPr>
                <w:color w:val="000000"/>
                <w:sz w:val="18"/>
                <w:szCs w:val="18"/>
              </w:rPr>
              <w:t>67,235</w:t>
            </w:r>
          </w:p>
        </w:tc>
        <w:tc>
          <w:tcPr>
            <w:tcW w:w="360" w:type="pct"/>
            <w:shd w:val="clear" w:color="auto" w:fill="auto"/>
            <w:noWrap/>
            <w:vAlign w:val="bottom"/>
            <w:hideMark/>
          </w:tcPr>
          <w:p w14:paraId="75DBADC9" w14:textId="77777777" w:rsidR="00A554D3" w:rsidRPr="00825003" w:rsidRDefault="00A554D3" w:rsidP="00616384">
            <w:pPr>
              <w:jc w:val="right"/>
              <w:rPr>
                <w:color w:val="000000"/>
                <w:sz w:val="18"/>
                <w:szCs w:val="18"/>
              </w:rPr>
            </w:pPr>
            <w:r w:rsidRPr="00825003">
              <w:rPr>
                <w:color w:val="000000"/>
                <w:sz w:val="18"/>
                <w:szCs w:val="18"/>
              </w:rPr>
              <w:t>67,235</w:t>
            </w:r>
          </w:p>
        </w:tc>
        <w:tc>
          <w:tcPr>
            <w:tcW w:w="360" w:type="pct"/>
            <w:shd w:val="clear" w:color="auto" w:fill="auto"/>
            <w:noWrap/>
            <w:vAlign w:val="bottom"/>
            <w:hideMark/>
          </w:tcPr>
          <w:p w14:paraId="07A6EDE3" w14:textId="77777777" w:rsidR="00A554D3" w:rsidRPr="00825003" w:rsidRDefault="00A554D3" w:rsidP="00616384">
            <w:pPr>
              <w:jc w:val="right"/>
              <w:rPr>
                <w:color w:val="000000"/>
                <w:sz w:val="18"/>
                <w:szCs w:val="18"/>
              </w:rPr>
            </w:pPr>
            <w:r w:rsidRPr="00825003">
              <w:rPr>
                <w:color w:val="000000"/>
                <w:sz w:val="18"/>
                <w:szCs w:val="18"/>
              </w:rPr>
              <w:t>67,235</w:t>
            </w:r>
          </w:p>
        </w:tc>
        <w:tc>
          <w:tcPr>
            <w:tcW w:w="360" w:type="pct"/>
            <w:shd w:val="clear" w:color="auto" w:fill="auto"/>
            <w:noWrap/>
            <w:vAlign w:val="bottom"/>
            <w:hideMark/>
          </w:tcPr>
          <w:p w14:paraId="2A00C64D" w14:textId="77777777" w:rsidR="00A554D3" w:rsidRPr="00825003" w:rsidRDefault="00A554D3" w:rsidP="00616384">
            <w:pPr>
              <w:jc w:val="right"/>
              <w:rPr>
                <w:color w:val="000000"/>
                <w:sz w:val="18"/>
                <w:szCs w:val="18"/>
              </w:rPr>
            </w:pPr>
            <w:r w:rsidRPr="00825003">
              <w:rPr>
                <w:color w:val="000000"/>
                <w:sz w:val="18"/>
                <w:szCs w:val="18"/>
              </w:rPr>
              <w:t>67,235</w:t>
            </w:r>
          </w:p>
        </w:tc>
      </w:tr>
      <w:tr w:rsidR="00A554D3" w:rsidRPr="00825003" w14:paraId="4F06E7CD" w14:textId="77777777" w:rsidTr="00A554D3">
        <w:trPr>
          <w:trHeight w:val="255"/>
        </w:trPr>
        <w:tc>
          <w:tcPr>
            <w:tcW w:w="730" w:type="pct"/>
            <w:vMerge/>
            <w:vAlign w:val="center"/>
            <w:hideMark/>
          </w:tcPr>
          <w:p w14:paraId="46AFB9CB" w14:textId="77777777" w:rsidR="00A554D3" w:rsidRPr="00825003" w:rsidRDefault="00A554D3" w:rsidP="00616384">
            <w:pPr>
              <w:rPr>
                <w:color w:val="000000"/>
                <w:sz w:val="18"/>
                <w:szCs w:val="18"/>
              </w:rPr>
            </w:pPr>
          </w:p>
        </w:tc>
        <w:tc>
          <w:tcPr>
            <w:tcW w:w="388" w:type="pct"/>
            <w:shd w:val="clear" w:color="auto" w:fill="auto"/>
            <w:vAlign w:val="center"/>
            <w:hideMark/>
          </w:tcPr>
          <w:p w14:paraId="5E77703E" w14:textId="77777777" w:rsidR="00A554D3" w:rsidRPr="00825003" w:rsidRDefault="00A554D3" w:rsidP="00616384">
            <w:pPr>
              <w:jc w:val="center"/>
              <w:rPr>
                <w:color w:val="000000"/>
                <w:sz w:val="18"/>
                <w:szCs w:val="18"/>
              </w:rPr>
            </w:pPr>
            <w:r w:rsidRPr="00825003">
              <w:rPr>
                <w:color w:val="000000"/>
                <w:sz w:val="18"/>
                <w:szCs w:val="18"/>
              </w:rPr>
              <w:t>ОВ</w:t>
            </w:r>
          </w:p>
        </w:tc>
        <w:tc>
          <w:tcPr>
            <w:tcW w:w="319" w:type="pct"/>
            <w:shd w:val="clear" w:color="auto" w:fill="auto"/>
            <w:noWrap/>
            <w:vAlign w:val="bottom"/>
            <w:hideMark/>
          </w:tcPr>
          <w:p w14:paraId="2719F003" w14:textId="77777777" w:rsidR="00A554D3" w:rsidRPr="00825003" w:rsidRDefault="00A554D3" w:rsidP="00616384">
            <w:pPr>
              <w:jc w:val="right"/>
              <w:rPr>
                <w:color w:val="000000"/>
                <w:sz w:val="18"/>
                <w:szCs w:val="18"/>
              </w:rPr>
            </w:pPr>
            <w:r w:rsidRPr="00825003">
              <w:rPr>
                <w:color w:val="000000"/>
                <w:sz w:val="18"/>
                <w:szCs w:val="18"/>
              </w:rPr>
              <w:t>43,565</w:t>
            </w:r>
          </w:p>
        </w:tc>
        <w:tc>
          <w:tcPr>
            <w:tcW w:w="355" w:type="pct"/>
            <w:shd w:val="clear" w:color="auto" w:fill="auto"/>
            <w:noWrap/>
            <w:vAlign w:val="bottom"/>
            <w:hideMark/>
          </w:tcPr>
          <w:p w14:paraId="291975BD" w14:textId="77777777" w:rsidR="00A554D3" w:rsidRPr="00825003" w:rsidRDefault="00A554D3" w:rsidP="00616384">
            <w:pPr>
              <w:jc w:val="right"/>
              <w:rPr>
                <w:color w:val="000000"/>
                <w:sz w:val="18"/>
                <w:szCs w:val="18"/>
              </w:rPr>
            </w:pPr>
            <w:r w:rsidRPr="00825003">
              <w:rPr>
                <w:color w:val="000000"/>
                <w:sz w:val="18"/>
                <w:szCs w:val="18"/>
              </w:rPr>
              <w:t>56,000</w:t>
            </w:r>
          </w:p>
        </w:tc>
        <w:tc>
          <w:tcPr>
            <w:tcW w:w="355" w:type="pct"/>
            <w:shd w:val="clear" w:color="auto" w:fill="auto"/>
            <w:noWrap/>
            <w:vAlign w:val="bottom"/>
            <w:hideMark/>
          </w:tcPr>
          <w:p w14:paraId="50C6948C" w14:textId="77777777" w:rsidR="00A554D3" w:rsidRPr="00825003" w:rsidRDefault="00A554D3" w:rsidP="00616384">
            <w:pPr>
              <w:jc w:val="right"/>
              <w:rPr>
                <w:color w:val="000000"/>
                <w:sz w:val="18"/>
                <w:szCs w:val="18"/>
              </w:rPr>
            </w:pPr>
            <w:r w:rsidRPr="00825003">
              <w:rPr>
                <w:color w:val="000000"/>
                <w:sz w:val="18"/>
                <w:szCs w:val="18"/>
              </w:rPr>
              <w:t>56,000</w:t>
            </w:r>
          </w:p>
        </w:tc>
        <w:tc>
          <w:tcPr>
            <w:tcW w:w="355" w:type="pct"/>
            <w:shd w:val="clear" w:color="auto" w:fill="auto"/>
            <w:noWrap/>
            <w:vAlign w:val="bottom"/>
            <w:hideMark/>
          </w:tcPr>
          <w:p w14:paraId="6D3DA43C" w14:textId="77777777" w:rsidR="00A554D3" w:rsidRPr="00825003" w:rsidRDefault="00A554D3" w:rsidP="00616384">
            <w:pPr>
              <w:jc w:val="right"/>
              <w:rPr>
                <w:color w:val="000000"/>
                <w:sz w:val="18"/>
                <w:szCs w:val="18"/>
              </w:rPr>
            </w:pPr>
            <w:r w:rsidRPr="00825003">
              <w:rPr>
                <w:color w:val="000000"/>
                <w:sz w:val="18"/>
                <w:szCs w:val="18"/>
              </w:rPr>
              <w:t>56,000</w:t>
            </w:r>
          </w:p>
        </w:tc>
        <w:tc>
          <w:tcPr>
            <w:tcW w:w="355" w:type="pct"/>
            <w:shd w:val="clear" w:color="auto" w:fill="auto"/>
            <w:noWrap/>
            <w:vAlign w:val="bottom"/>
            <w:hideMark/>
          </w:tcPr>
          <w:p w14:paraId="70D288C8" w14:textId="77777777" w:rsidR="00A554D3" w:rsidRPr="00825003" w:rsidRDefault="00A554D3" w:rsidP="00616384">
            <w:pPr>
              <w:jc w:val="right"/>
              <w:rPr>
                <w:color w:val="000000"/>
                <w:sz w:val="18"/>
                <w:szCs w:val="18"/>
              </w:rPr>
            </w:pPr>
            <w:r w:rsidRPr="00825003">
              <w:rPr>
                <w:color w:val="000000"/>
                <w:sz w:val="18"/>
                <w:szCs w:val="18"/>
              </w:rPr>
              <w:t>56,000</w:t>
            </w:r>
          </w:p>
        </w:tc>
        <w:tc>
          <w:tcPr>
            <w:tcW w:w="355" w:type="pct"/>
            <w:shd w:val="clear" w:color="auto" w:fill="auto"/>
            <w:noWrap/>
            <w:vAlign w:val="bottom"/>
            <w:hideMark/>
          </w:tcPr>
          <w:p w14:paraId="57D64B94" w14:textId="77777777" w:rsidR="00A554D3" w:rsidRPr="00825003" w:rsidRDefault="00A554D3" w:rsidP="00616384">
            <w:pPr>
              <w:jc w:val="right"/>
              <w:rPr>
                <w:color w:val="000000"/>
                <w:sz w:val="18"/>
                <w:szCs w:val="18"/>
              </w:rPr>
            </w:pPr>
            <w:r w:rsidRPr="00825003">
              <w:rPr>
                <w:color w:val="000000"/>
                <w:sz w:val="18"/>
                <w:szCs w:val="18"/>
              </w:rPr>
              <w:t>56,000</w:t>
            </w:r>
          </w:p>
        </w:tc>
        <w:tc>
          <w:tcPr>
            <w:tcW w:w="355" w:type="pct"/>
            <w:shd w:val="clear" w:color="auto" w:fill="auto"/>
            <w:noWrap/>
            <w:vAlign w:val="bottom"/>
            <w:hideMark/>
          </w:tcPr>
          <w:p w14:paraId="531E4E65" w14:textId="77777777" w:rsidR="00A554D3" w:rsidRPr="00825003" w:rsidRDefault="00A554D3" w:rsidP="00616384">
            <w:pPr>
              <w:jc w:val="right"/>
              <w:rPr>
                <w:color w:val="000000"/>
                <w:sz w:val="18"/>
                <w:szCs w:val="18"/>
              </w:rPr>
            </w:pPr>
            <w:r w:rsidRPr="00825003">
              <w:rPr>
                <w:color w:val="000000"/>
                <w:sz w:val="18"/>
                <w:szCs w:val="18"/>
              </w:rPr>
              <w:t>56,000</w:t>
            </w:r>
          </w:p>
        </w:tc>
        <w:tc>
          <w:tcPr>
            <w:tcW w:w="355" w:type="pct"/>
            <w:shd w:val="clear" w:color="auto" w:fill="auto"/>
            <w:noWrap/>
            <w:vAlign w:val="bottom"/>
            <w:hideMark/>
          </w:tcPr>
          <w:p w14:paraId="4CB26C88" w14:textId="77777777" w:rsidR="00A554D3" w:rsidRPr="00825003" w:rsidRDefault="00A554D3" w:rsidP="00616384">
            <w:pPr>
              <w:jc w:val="right"/>
              <w:rPr>
                <w:color w:val="000000"/>
                <w:sz w:val="18"/>
                <w:szCs w:val="18"/>
              </w:rPr>
            </w:pPr>
            <w:r w:rsidRPr="00825003">
              <w:rPr>
                <w:color w:val="000000"/>
                <w:sz w:val="18"/>
                <w:szCs w:val="18"/>
              </w:rPr>
              <w:t>56,000</w:t>
            </w:r>
          </w:p>
        </w:tc>
        <w:tc>
          <w:tcPr>
            <w:tcW w:w="360" w:type="pct"/>
            <w:shd w:val="clear" w:color="auto" w:fill="auto"/>
            <w:noWrap/>
            <w:vAlign w:val="bottom"/>
            <w:hideMark/>
          </w:tcPr>
          <w:p w14:paraId="73FA7033" w14:textId="77777777" w:rsidR="00A554D3" w:rsidRPr="00825003" w:rsidRDefault="00A554D3" w:rsidP="00616384">
            <w:pPr>
              <w:jc w:val="right"/>
              <w:rPr>
                <w:color w:val="000000"/>
                <w:sz w:val="18"/>
                <w:szCs w:val="18"/>
              </w:rPr>
            </w:pPr>
            <w:r w:rsidRPr="00825003">
              <w:rPr>
                <w:color w:val="000000"/>
                <w:sz w:val="18"/>
                <w:szCs w:val="18"/>
              </w:rPr>
              <w:t>56,000</w:t>
            </w:r>
          </w:p>
        </w:tc>
        <w:tc>
          <w:tcPr>
            <w:tcW w:w="360" w:type="pct"/>
            <w:shd w:val="clear" w:color="auto" w:fill="auto"/>
            <w:noWrap/>
            <w:vAlign w:val="bottom"/>
            <w:hideMark/>
          </w:tcPr>
          <w:p w14:paraId="69AF49B7" w14:textId="77777777" w:rsidR="00A554D3" w:rsidRPr="00825003" w:rsidRDefault="00A554D3" w:rsidP="00616384">
            <w:pPr>
              <w:jc w:val="right"/>
              <w:rPr>
                <w:color w:val="000000"/>
                <w:sz w:val="18"/>
                <w:szCs w:val="18"/>
              </w:rPr>
            </w:pPr>
            <w:r w:rsidRPr="00825003">
              <w:rPr>
                <w:color w:val="000000"/>
                <w:sz w:val="18"/>
                <w:szCs w:val="18"/>
              </w:rPr>
              <w:t>56,000</w:t>
            </w:r>
          </w:p>
        </w:tc>
        <w:tc>
          <w:tcPr>
            <w:tcW w:w="360" w:type="pct"/>
            <w:shd w:val="clear" w:color="auto" w:fill="auto"/>
            <w:noWrap/>
            <w:vAlign w:val="bottom"/>
            <w:hideMark/>
          </w:tcPr>
          <w:p w14:paraId="04ABCE9F" w14:textId="77777777" w:rsidR="00A554D3" w:rsidRPr="00825003" w:rsidRDefault="00A554D3" w:rsidP="00616384">
            <w:pPr>
              <w:jc w:val="right"/>
              <w:rPr>
                <w:color w:val="000000"/>
                <w:sz w:val="18"/>
                <w:szCs w:val="18"/>
              </w:rPr>
            </w:pPr>
            <w:r w:rsidRPr="00825003">
              <w:rPr>
                <w:color w:val="000000"/>
                <w:sz w:val="18"/>
                <w:szCs w:val="18"/>
              </w:rPr>
              <w:t>56,000</w:t>
            </w:r>
          </w:p>
        </w:tc>
      </w:tr>
      <w:tr w:rsidR="00A554D3" w:rsidRPr="00825003" w14:paraId="37CC0787" w14:textId="77777777" w:rsidTr="00A554D3">
        <w:trPr>
          <w:trHeight w:val="255"/>
        </w:trPr>
        <w:tc>
          <w:tcPr>
            <w:tcW w:w="730" w:type="pct"/>
            <w:vMerge/>
            <w:vAlign w:val="center"/>
            <w:hideMark/>
          </w:tcPr>
          <w:p w14:paraId="56F78A33" w14:textId="77777777" w:rsidR="00A554D3" w:rsidRPr="00825003" w:rsidRDefault="00A554D3" w:rsidP="00616384">
            <w:pPr>
              <w:rPr>
                <w:color w:val="000000"/>
                <w:sz w:val="18"/>
                <w:szCs w:val="18"/>
              </w:rPr>
            </w:pPr>
          </w:p>
        </w:tc>
        <w:tc>
          <w:tcPr>
            <w:tcW w:w="388" w:type="pct"/>
            <w:shd w:val="clear" w:color="auto" w:fill="auto"/>
            <w:vAlign w:val="center"/>
            <w:hideMark/>
          </w:tcPr>
          <w:p w14:paraId="717DA17D" w14:textId="77777777" w:rsidR="00A554D3" w:rsidRPr="00825003" w:rsidRDefault="00A554D3" w:rsidP="00616384">
            <w:pPr>
              <w:jc w:val="center"/>
              <w:rPr>
                <w:color w:val="000000"/>
                <w:sz w:val="18"/>
                <w:szCs w:val="18"/>
              </w:rPr>
            </w:pPr>
            <w:r w:rsidRPr="00825003">
              <w:rPr>
                <w:color w:val="000000"/>
                <w:sz w:val="18"/>
                <w:szCs w:val="18"/>
              </w:rPr>
              <w:t>ГВСср</w:t>
            </w:r>
          </w:p>
        </w:tc>
        <w:tc>
          <w:tcPr>
            <w:tcW w:w="319" w:type="pct"/>
            <w:shd w:val="clear" w:color="auto" w:fill="auto"/>
            <w:noWrap/>
            <w:vAlign w:val="bottom"/>
            <w:hideMark/>
          </w:tcPr>
          <w:p w14:paraId="7BA925E1"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231F111E" w14:textId="77777777" w:rsidR="00A554D3" w:rsidRPr="00825003" w:rsidRDefault="00A554D3" w:rsidP="00616384">
            <w:pPr>
              <w:jc w:val="right"/>
              <w:rPr>
                <w:color w:val="000000"/>
                <w:sz w:val="18"/>
                <w:szCs w:val="18"/>
              </w:rPr>
            </w:pPr>
            <w:r w:rsidRPr="00825003">
              <w:rPr>
                <w:color w:val="000000"/>
                <w:sz w:val="18"/>
                <w:szCs w:val="18"/>
              </w:rPr>
              <w:t>11,235</w:t>
            </w:r>
          </w:p>
        </w:tc>
        <w:tc>
          <w:tcPr>
            <w:tcW w:w="355" w:type="pct"/>
            <w:shd w:val="clear" w:color="auto" w:fill="auto"/>
            <w:noWrap/>
            <w:vAlign w:val="bottom"/>
            <w:hideMark/>
          </w:tcPr>
          <w:p w14:paraId="79E0606C" w14:textId="77777777" w:rsidR="00A554D3" w:rsidRPr="00825003" w:rsidRDefault="00A554D3" w:rsidP="00616384">
            <w:pPr>
              <w:jc w:val="right"/>
              <w:rPr>
                <w:color w:val="000000"/>
                <w:sz w:val="18"/>
                <w:szCs w:val="18"/>
              </w:rPr>
            </w:pPr>
            <w:r w:rsidRPr="00825003">
              <w:rPr>
                <w:color w:val="000000"/>
                <w:sz w:val="18"/>
                <w:szCs w:val="18"/>
              </w:rPr>
              <w:t>11,235</w:t>
            </w:r>
          </w:p>
        </w:tc>
        <w:tc>
          <w:tcPr>
            <w:tcW w:w="355" w:type="pct"/>
            <w:shd w:val="clear" w:color="auto" w:fill="auto"/>
            <w:noWrap/>
            <w:vAlign w:val="bottom"/>
            <w:hideMark/>
          </w:tcPr>
          <w:p w14:paraId="2FDFF5BD" w14:textId="77777777" w:rsidR="00A554D3" w:rsidRPr="00825003" w:rsidRDefault="00A554D3" w:rsidP="00616384">
            <w:pPr>
              <w:jc w:val="right"/>
              <w:rPr>
                <w:color w:val="000000"/>
                <w:sz w:val="18"/>
                <w:szCs w:val="18"/>
              </w:rPr>
            </w:pPr>
            <w:r w:rsidRPr="00825003">
              <w:rPr>
                <w:color w:val="000000"/>
                <w:sz w:val="18"/>
                <w:szCs w:val="18"/>
              </w:rPr>
              <w:t>11,235</w:t>
            </w:r>
          </w:p>
        </w:tc>
        <w:tc>
          <w:tcPr>
            <w:tcW w:w="355" w:type="pct"/>
            <w:shd w:val="clear" w:color="auto" w:fill="auto"/>
            <w:noWrap/>
            <w:vAlign w:val="bottom"/>
            <w:hideMark/>
          </w:tcPr>
          <w:p w14:paraId="3DE319B8" w14:textId="77777777" w:rsidR="00A554D3" w:rsidRPr="00825003" w:rsidRDefault="00A554D3" w:rsidP="00616384">
            <w:pPr>
              <w:jc w:val="right"/>
              <w:rPr>
                <w:color w:val="000000"/>
                <w:sz w:val="18"/>
                <w:szCs w:val="18"/>
              </w:rPr>
            </w:pPr>
            <w:r w:rsidRPr="00825003">
              <w:rPr>
                <w:color w:val="000000"/>
                <w:sz w:val="18"/>
                <w:szCs w:val="18"/>
              </w:rPr>
              <w:t>11,235</w:t>
            </w:r>
          </w:p>
        </w:tc>
        <w:tc>
          <w:tcPr>
            <w:tcW w:w="355" w:type="pct"/>
            <w:shd w:val="clear" w:color="auto" w:fill="auto"/>
            <w:noWrap/>
            <w:vAlign w:val="bottom"/>
            <w:hideMark/>
          </w:tcPr>
          <w:p w14:paraId="4C5E7B50" w14:textId="77777777" w:rsidR="00A554D3" w:rsidRPr="00825003" w:rsidRDefault="00A554D3" w:rsidP="00616384">
            <w:pPr>
              <w:jc w:val="right"/>
              <w:rPr>
                <w:color w:val="000000"/>
                <w:sz w:val="18"/>
                <w:szCs w:val="18"/>
              </w:rPr>
            </w:pPr>
            <w:r w:rsidRPr="00825003">
              <w:rPr>
                <w:color w:val="000000"/>
                <w:sz w:val="18"/>
                <w:szCs w:val="18"/>
              </w:rPr>
              <w:t>11,235</w:t>
            </w:r>
          </w:p>
        </w:tc>
        <w:tc>
          <w:tcPr>
            <w:tcW w:w="355" w:type="pct"/>
            <w:shd w:val="clear" w:color="auto" w:fill="auto"/>
            <w:noWrap/>
            <w:vAlign w:val="bottom"/>
            <w:hideMark/>
          </w:tcPr>
          <w:p w14:paraId="5FAD933D" w14:textId="77777777" w:rsidR="00A554D3" w:rsidRPr="00825003" w:rsidRDefault="00A554D3" w:rsidP="00616384">
            <w:pPr>
              <w:jc w:val="right"/>
              <w:rPr>
                <w:color w:val="000000"/>
                <w:sz w:val="18"/>
                <w:szCs w:val="18"/>
              </w:rPr>
            </w:pPr>
            <w:r w:rsidRPr="00825003">
              <w:rPr>
                <w:color w:val="000000"/>
                <w:sz w:val="18"/>
                <w:szCs w:val="18"/>
              </w:rPr>
              <w:t>11,235</w:t>
            </w:r>
          </w:p>
        </w:tc>
        <w:tc>
          <w:tcPr>
            <w:tcW w:w="355" w:type="pct"/>
            <w:shd w:val="clear" w:color="auto" w:fill="auto"/>
            <w:noWrap/>
            <w:vAlign w:val="bottom"/>
            <w:hideMark/>
          </w:tcPr>
          <w:p w14:paraId="20F66992" w14:textId="77777777" w:rsidR="00A554D3" w:rsidRPr="00825003" w:rsidRDefault="00A554D3" w:rsidP="00616384">
            <w:pPr>
              <w:jc w:val="right"/>
              <w:rPr>
                <w:color w:val="000000"/>
                <w:sz w:val="18"/>
                <w:szCs w:val="18"/>
              </w:rPr>
            </w:pPr>
            <w:r w:rsidRPr="00825003">
              <w:rPr>
                <w:color w:val="000000"/>
                <w:sz w:val="18"/>
                <w:szCs w:val="18"/>
              </w:rPr>
              <w:t>11,235</w:t>
            </w:r>
          </w:p>
        </w:tc>
        <w:tc>
          <w:tcPr>
            <w:tcW w:w="360" w:type="pct"/>
            <w:shd w:val="clear" w:color="auto" w:fill="auto"/>
            <w:noWrap/>
            <w:vAlign w:val="bottom"/>
            <w:hideMark/>
          </w:tcPr>
          <w:p w14:paraId="283CDAC9" w14:textId="77777777" w:rsidR="00A554D3" w:rsidRPr="00825003" w:rsidRDefault="00A554D3" w:rsidP="00616384">
            <w:pPr>
              <w:jc w:val="right"/>
              <w:rPr>
                <w:color w:val="000000"/>
                <w:sz w:val="18"/>
                <w:szCs w:val="18"/>
              </w:rPr>
            </w:pPr>
            <w:r w:rsidRPr="00825003">
              <w:rPr>
                <w:color w:val="000000"/>
                <w:sz w:val="18"/>
                <w:szCs w:val="18"/>
              </w:rPr>
              <w:t>11,235</w:t>
            </w:r>
          </w:p>
        </w:tc>
        <w:tc>
          <w:tcPr>
            <w:tcW w:w="360" w:type="pct"/>
            <w:shd w:val="clear" w:color="auto" w:fill="auto"/>
            <w:noWrap/>
            <w:vAlign w:val="bottom"/>
            <w:hideMark/>
          </w:tcPr>
          <w:p w14:paraId="41A21534" w14:textId="77777777" w:rsidR="00A554D3" w:rsidRPr="00825003" w:rsidRDefault="00A554D3" w:rsidP="00616384">
            <w:pPr>
              <w:jc w:val="right"/>
              <w:rPr>
                <w:color w:val="000000"/>
                <w:sz w:val="18"/>
                <w:szCs w:val="18"/>
              </w:rPr>
            </w:pPr>
            <w:r w:rsidRPr="00825003">
              <w:rPr>
                <w:color w:val="000000"/>
                <w:sz w:val="18"/>
                <w:szCs w:val="18"/>
              </w:rPr>
              <w:t>11,235</w:t>
            </w:r>
          </w:p>
        </w:tc>
        <w:tc>
          <w:tcPr>
            <w:tcW w:w="360" w:type="pct"/>
            <w:shd w:val="clear" w:color="auto" w:fill="auto"/>
            <w:noWrap/>
            <w:vAlign w:val="bottom"/>
            <w:hideMark/>
          </w:tcPr>
          <w:p w14:paraId="021450F9" w14:textId="77777777" w:rsidR="00A554D3" w:rsidRPr="00825003" w:rsidRDefault="00A554D3" w:rsidP="00616384">
            <w:pPr>
              <w:jc w:val="right"/>
              <w:rPr>
                <w:color w:val="000000"/>
                <w:sz w:val="18"/>
                <w:szCs w:val="18"/>
              </w:rPr>
            </w:pPr>
            <w:r w:rsidRPr="00825003">
              <w:rPr>
                <w:color w:val="000000"/>
                <w:sz w:val="18"/>
                <w:szCs w:val="18"/>
              </w:rPr>
              <w:t>11,235</w:t>
            </w:r>
          </w:p>
        </w:tc>
      </w:tr>
      <w:tr w:rsidR="00A554D3" w:rsidRPr="00825003" w14:paraId="5FFED60E" w14:textId="77777777" w:rsidTr="00A554D3">
        <w:trPr>
          <w:trHeight w:val="255"/>
        </w:trPr>
        <w:tc>
          <w:tcPr>
            <w:tcW w:w="730" w:type="pct"/>
            <w:vMerge w:val="restart"/>
            <w:shd w:val="clear" w:color="auto" w:fill="auto"/>
            <w:noWrap/>
            <w:vAlign w:val="center"/>
            <w:hideMark/>
          </w:tcPr>
          <w:p w14:paraId="29498D00" w14:textId="77777777" w:rsidR="00A554D3" w:rsidRPr="00825003" w:rsidRDefault="00A554D3" w:rsidP="00616384">
            <w:pPr>
              <w:jc w:val="center"/>
              <w:rPr>
                <w:color w:val="000000"/>
                <w:sz w:val="18"/>
                <w:szCs w:val="18"/>
              </w:rPr>
            </w:pPr>
            <w:r w:rsidRPr="00825003">
              <w:rPr>
                <w:color w:val="000000"/>
                <w:sz w:val="18"/>
                <w:szCs w:val="18"/>
              </w:rPr>
              <w:t>47:07:0722001:614</w:t>
            </w:r>
          </w:p>
        </w:tc>
        <w:tc>
          <w:tcPr>
            <w:tcW w:w="388" w:type="pct"/>
            <w:shd w:val="clear" w:color="auto" w:fill="auto"/>
            <w:vAlign w:val="center"/>
            <w:hideMark/>
          </w:tcPr>
          <w:p w14:paraId="05B3135E" w14:textId="77777777" w:rsidR="00A554D3" w:rsidRPr="00825003" w:rsidRDefault="00A554D3" w:rsidP="00616384">
            <w:pPr>
              <w:jc w:val="center"/>
              <w:rPr>
                <w:color w:val="000000"/>
                <w:sz w:val="18"/>
                <w:szCs w:val="18"/>
              </w:rPr>
            </w:pPr>
            <w:r w:rsidRPr="00825003">
              <w:rPr>
                <w:color w:val="000000"/>
                <w:sz w:val="18"/>
                <w:szCs w:val="18"/>
              </w:rPr>
              <w:t>Всего</w:t>
            </w:r>
          </w:p>
        </w:tc>
        <w:tc>
          <w:tcPr>
            <w:tcW w:w="319" w:type="pct"/>
            <w:shd w:val="clear" w:color="auto" w:fill="auto"/>
            <w:noWrap/>
            <w:vAlign w:val="bottom"/>
            <w:hideMark/>
          </w:tcPr>
          <w:p w14:paraId="41FAB2DF"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49ACF7EB"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0BAFC339"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70E114CE" w14:textId="77777777" w:rsidR="00A554D3" w:rsidRPr="00825003" w:rsidRDefault="00A554D3" w:rsidP="00616384">
            <w:pPr>
              <w:jc w:val="right"/>
              <w:rPr>
                <w:color w:val="000000"/>
                <w:sz w:val="18"/>
                <w:szCs w:val="18"/>
              </w:rPr>
            </w:pPr>
            <w:r w:rsidRPr="00825003">
              <w:rPr>
                <w:color w:val="000000"/>
                <w:sz w:val="18"/>
                <w:szCs w:val="18"/>
              </w:rPr>
              <w:t>79,529</w:t>
            </w:r>
          </w:p>
        </w:tc>
        <w:tc>
          <w:tcPr>
            <w:tcW w:w="355" w:type="pct"/>
            <w:shd w:val="clear" w:color="auto" w:fill="auto"/>
            <w:noWrap/>
            <w:vAlign w:val="bottom"/>
            <w:hideMark/>
          </w:tcPr>
          <w:p w14:paraId="05E81E66" w14:textId="77777777" w:rsidR="00A554D3" w:rsidRPr="00825003" w:rsidRDefault="00A554D3" w:rsidP="00616384">
            <w:pPr>
              <w:jc w:val="right"/>
              <w:rPr>
                <w:color w:val="000000"/>
                <w:sz w:val="18"/>
                <w:szCs w:val="18"/>
              </w:rPr>
            </w:pPr>
            <w:r w:rsidRPr="00825003">
              <w:rPr>
                <w:color w:val="000000"/>
                <w:sz w:val="18"/>
                <w:szCs w:val="18"/>
              </w:rPr>
              <w:t>79,529</w:t>
            </w:r>
          </w:p>
        </w:tc>
        <w:tc>
          <w:tcPr>
            <w:tcW w:w="355" w:type="pct"/>
            <w:shd w:val="clear" w:color="auto" w:fill="auto"/>
            <w:noWrap/>
            <w:vAlign w:val="bottom"/>
            <w:hideMark/>
          </w:tcPr>
          <w:p w14:paraId="34E2D066" w14:textId="77777777" w:rsidR="00A554D3" w:rsidRPr="00825003" w:rsidRDefault="00A554D3" w:rsidP="00616384">
            <w:pPr>
              <w:jc w:val="right"/>
              <w:rPr>
                <w:color w:val="000000"/>
                <w:sz w:val="18"/>
                <w:szCs w:val="18"/>
              </w:rPr>
            </w:pPr>
            <w:r w:rsidRPr="00825003">
              <w:rPr>
                <w:color w:val="000000"/>
                <w:sz w:val="18"/>
                <w:szCs w:val="18"/>
              </w:rPr>
              <w:t>79,529</w:t>
            </w:r>
          </w:p>
        </w:tc>
        <w:tc>
          <w:tcPr>
            <w:tcW w:w="355" w:type="pct"/>
            <w:shd w:val="clear" w:color="auto" w:fill="auto"/>
            <w:noWrap/>
            <w:vAlign w:val="bottom"/>
            <w:hideMark/>
          </w:tcPr>
          <w:p w14:paraId="7C61AC5F" w14:textId="77777777" w:rsidR="00A554D3" w:rsidRPr="00825003" w:rsidRDefault="00A554D3" w:rsidP="00616384">
            <w:pPr>
              <w:jc w:val="right"/>
              <w:rPr>
                <w:color w:val="000000"/>
                <w:sz w:val="18"/>
                <w:szCs w:val="18"/>
              </w:rPr>
            </w:pPr>
            <w:r w:rsidRPr="00825003">
              <w:rPr>
                <w:color w:val="000000"/>
                <w:sz w:val="18"/>
                <w:szCs w:val="18"/>
              </w:rPr>
              <w:t>79,529</w:t>
            </w:r>
          </w:p>
        </w:tc>
        <w:tc>
          <w:tcPr>
            <w:tcW w:w="355" w:type="pct"/>
            <w:shd w:val="clear" w:color="auto" w:fill="auto"/>
            <w:noWrap/>
            <w:vAlign w:val="bottom"/>
            <w:hideMark/>
          </w:tcPr>
          <w:p w14:paraId="4A1EB81D" w14:textId="77777777" w:rsidR="00A554D3" w:rsidRPr="00825003" w:rsidRDefault="00A554D3" w:rsidP="00616384">
            <w:pPr>
              <w:jc w:val="right"/>
              <w:rPr>
                <w:color w:val="000000"/>
                <w:sz w:val="18"/>
                <w:szCs w:val="18"/>
              </w:rPr>
            </w:pPr>
            <w:r w:rsidRPr="00825003">
              <w:rPr>
                <w:color w:val="000000"/>
                <w:sz w:val="18"/>
                <w:szCs w:val="18"/>
              </w:rPr>
              <w:t>79,529</w:t>
            </w:r>
          </w:p>
        </w:tc>
        <w:tc>
          <w:tcPr>
            <w:tcW w:w="360" w:type="pct"/>
            <w:shd w:val="clear" w:color="auto" w:fill="auto"/>
            <w:noWrap/>
            <w:vAlign w:val="bottom"/>
            <w:hideMark/>
          </w:tcPr>
          <w:p w14:paraId="178A1744" w14:textId="77777777" w:rsidR="00A554D3" w:rsidRPr="00825003" w:rsidRDefault="00A554D3" w:rsidP="00616384">
            <w:pPr>
              <w:jc w:val="right"/>
              <w:rPr>
                <w:color w:val="000000"/>
                <w:sz w:val="18"/>
                <w:szCs w:val="18"/>
              </w:rPr>
            </w:pPr>
            <w:r w:rsidRPr="00825003">
              <w:rPr>
                <w:color w:val="000000"/>
                <w:sz w:val="18"/>
                <w:szCs w:val="18"/>
              </w:rPr>
              <w:t>79,529</w:t>
            </w:r>
          </w:p>
        </w:tc>
        <w:tc>
          <w:tcPr>
            <w:tcW w:w="360" w:type="pct"/>
            <w:shd w:val="clear" w:color="auto" w:fill="auto"/>
            <w:noWrap/>
            <w:vAlign w:val="bottom"/>
            <w:hideMark/>
          </w:tcPr>
          <w:p w14:paraId="27AB404E" w14:textId="77777777" w:rsidR="00A554D3" w:rsidRPr="00825003" w:rsidRDefault="00A554D3" w:rsidP="00616384">
            <w:pPr>
              <w:jc w:val="right"/>
              <w:rPr>
                <w:color w:val="000000"/>
                <w:sz w:val="18"/>
                <w:szCs w:val="18"/>
              </w:rPr>
            </w:pPr>
            <w:r w:rsidRPr="00825003">
              <w:rPr>
                <w:color w:val="000000"/>
                <w:sz w:val="18"/>
                <w:szCs w:val="18"/>
              </w:rPr>
              <w:t>79,529</w:t>
            </w:r>
          </w:p>
        </w:tc>
        <w:tc>
          <w:tcPr>
            <w:tcW w:w="360" w:type="pct"/>
            <w:shd w:val="clear" w:color="auto" w:fill="auto"/>
            <w:noWrap/>
            <w:vAlign w:val="bottom"/>
            <w:hideMark/>
          </w:tcPr>
          <w:p w14:paraId="6FCEB771" w14:textId="77777777" w:rsidR="00A554D3" w:rsidRPr="00825003" w:rsidRDefault="00A554D3" w:rsidP="00616384">
            <w:pPr>
              <w:jc w:val="right"/>
              <w:rPr>
                <w:color w:val="000000"/>
                <w:sz w:val="18"/>
                <w:szCs w:val="18"/>
              </w:rPr>
            </w:pPr>
            <w:r w:rsidRPr="00825003">
              <w:rPr>
                <w:color w:val="000000"/>
                <w:sz w:val="18"/>
                <w:szCs w:val="18"/>
              </w:rPr>
              <w:t>79,529</w:t>
            </w:r>
          </w:p>
        </w:tc>
      </w:tr>
      <w:tr w:rsidR="00A554D3" w:rsidRPr="00825003" w14:paraId="5800319D" w14:textId="77777777" w:rsidTr="00A554D3">
        <w:trPr>
          <w:trHeight w:val="255"/>
        </w:trPr>
        <w:tc>
          <w:tcPr>
            <w:tcW w:w="730" w:type="pct"/>
            <w:vMerge/>
            <w:vAlign w:val="center"/>
            <w:hideMark/>
          </w:tcPr>
          <w:p w14:paraId="4E66B006" w14:textId="77777777" w:rsidR="00A554D3" w:rsidRPr="00825003" w:rsidRDefault="00A554D3" w:rsidP="00616384">
            <w:pPr>
              <w:rPr>
                <w:color w:val="000000"/>
                <w:sz w:val="18"/>
                <w:szCs w:val="18"/>
              </w:rPr>
            </w:pPr>
          </w:p>
        </w:tc>
        <w:tc>
          <w:tcPr>
            <w:tcW w:w="388" w:type="pct"/>
            <w:shd w:val="clear" w:color="auto" w:fill="auto"/>
            <w:vAlign w:val="center"/>
            <w:hideMark/>
          </w:tcPr>
          <w:p w14:paraId="547BC752" w14:textId="77777777" w:rsidR="00A554D3" w:rsidRPr="00825003" w:rsidRDefault="00A554D3" w:rsidP="00616384">
            <w:pPr>
              <w:jc w:val="center"/>
              <w:rPr>
                <w:color w:val="000000"/>
                <w:sz w:val="18"/>
                <w:szCs w:val="18"/>
              </w:rPr>
            </w:pPr>
            <w:r w:rsidRPr="00825003">
              <w:rPr>
                <w:color w:val="000000"/>
                <w:sz w:val="18"/>
                <w:szCs w:val="18"/>
              </w:rPr>
              <w:t>ОВ</w:t>
            </w:r>
          </w:p>
        </w:tc>
        <w:tc>
          <w:tcPr>
            <w:tcW w:w="319" w:type="pct"/>
            <w:shd w:val="clear" w:color="auto" w:fill="auto"/>
            <w:noWrap/>
            <w:vAlign w:val="bottom"/>
            <w:hideMark/>
          </w:tcPr>
          <w:p w14:paraId="2B9A7945"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602B15CB"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6FF002C1"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65A6A989" w14:textId="77777777" w:rsidR="00A554D3" w:rsidRPr="00825003" w:rsidRDefault="00A554D3" w:rsidP="00616384">
            <w:pPr>
              <w:jc w:val="right"/>
              <w:rPr>
                <w:color w:val="000000"/>
                <w:sz w:val="18"/>
                <w:szCs w:val="18"/>
              </w:rPr>
            </w:pPr>
            <w:r w:rsidRPr="00825003">
              <w:rPr>
                <w:color w:val="000000"/>
                <w:sz w:val="18"/>
                <w:szCs w:val="18"/>
              </w:rPr>
              <w:t>68,471</w:t>
            </w:r>
          </w:p>
        </w:tc>
        <w:tc>
          <w:tcPr>
            <w:tcW w:w="355" w:type="pct"/>
            <w:shd w:val="clear" w:color="auto" w:fill="auto"/>
            <w:noWrap/>
            <w:vAlign w:val="bottom"/>
            <w:hideMark/>
          </w:tcPr>
          <w:p w14:paraId="45C2DDB0" w14:textId="77777777" w:rsidR="00A554D3" w:rsidRPr="00825003" w:rsidRDefault="00A554D3" w:rsidP="00616384">
            <w:pPr>
              <w:jc w:val="right"/>
              <w:rPr>
                <w:color w:val="000000"/>
                <w:sz w:val="18"/>
                <w:szCs w:val="18"/>
              </w:rPr>
            </w:pPr>
            <w:r w:rsidRPr="00825003">
              <w:rPr>
                <w:color w:val="000000"/>
                <w:sz w:val="18"/>
                <w:szCs w:val="18"/>
              </w:rPr>
              <w:t>68,471</w:t>
            </w:r>
          </w:p>
        </w:tc>
        <w:tc>
          <w:tcPr>
            <w:tcW w:w="355" w:type="pct"/>
            <w:shd w:val="clear" w:color="auto" w:fill="auto"/>
            <w:noWrap/>
            <w:vAlign w:val="bottom"/>
            <w:hideMark/>
          </w:tcPr>
          <w:p w14:paraId="5FBF7882" w14:textId="77777777" w:rsidR="00A554D3" w:rsidRPr="00825003" w:rsidRDefault="00A554D3" w:rsidP="00616384">
            <w:pPr>
              <w:jc w:val="right"/>
              <w:rPr>
                <w:color w:val="000000"/>
                <w:sz w:val="18"/>
                <w:szCs w:val="18"/>
              </w:rPr>
            </w:pPr>
            <w:r w:rsidRPr="00825003">
              <w:rPr>
                <w:color w:val="000000"/>
                <w:sz w:val="18"/>
                <w:szCs w:val="18"/>
              </w:rPr>
              <w:t>68,471</w:t>
            </w:r>
          </w:p>
        </w:tc>
        <w:tc>
          <w:tcPr>
            <w:tcW w:w="355" w:type="pct"/>
            <w:shd w:val="clear" w:color="auto" w:fill="auto"/>
            <w:noWrap/>
            <w:vAlign w:val="bottom"/>
            <w:hideMark/>
          </w:tcPr>
          <w:p w14:paraId="4F7F0FAF" w14:textId="77777777" w:rsidR="00A554D3" w:rsidRPr="00825003" w:rsidRDefault="00A554D3" w:rsidP="00616384">
            <w:pPr>
              <w:jc w:val="right"/>
              <w:rPr>
                <w:color w:val="000000"/>
                <w:sz w:val="18"/>
                <w:szCs w:val="18"/>
              </w:rPr>
            </w:pPr>
            <w:r w:rsidRPr="00825003">
              <w:rPr>
                <w:color w:val="000000"/>
                <w:sz w:val="18"/>
                <w:szCs w:val="18"/>
              </w:rPr>
              <w:t>68,471</w:t>
            </w:r>
          </w:p>
        </w:tc>
        <w:tc>
          <w:tcPr>
            <w:tcW w:w="355" w:type="pct"/>
            <w:shd w:val="clear" w:color="auto" w:fill="auto"/>
            <w:noWrap/>
            <w:vAlign w:val="bottom"/>
            <w:hideMark/>
          </w:tcPr>
          <w:p w14:paraId="58897B19" w14:textId="77777777" w:rsidR="00A554D3" w:rsidRPr="00825003" w:rsidRDefault="00A554D3" w:rsidP="00616384">
            <w:pPr>
              <w:jc w:val="right"/>
              <w:rPr>
                <w:color w:val="000000"/>
                <w:sz w:val="18"/>
                <w:szCs w:val="18"/>
              </w:rPr>
            </w:pPr>
            <w:r w:rsidRPr="00825003">
              <w:rPr>
                <w:color w:val="000000"/>
                <w:sz w:val="18"/>
                <w:szCs w:val="18"/>
              </w:rPr>
              <w:t>68,471</w:t>
            </w:r>
          </w:p>
        </w:tc>
        <w:tc>
          <w:tcPr>
            <w:tcW w:w="360" w:type="pct"/>
            <w:shd w:val="clear" w:color="auto" w:fill="auto"/>
            <w:noWrap/>
            <w:vAlign w:val="bottom"/>
            <w:hideMark/>
          </w:tcPr>
          <w:p w14:paraId="2D4455B6" w14:textId="77777777" w:rsidR="00A554D3" w:rsidRPr="00825003" w:rsidRDefault="00A554D3" w:rsidP="00616384">
            <w:pPr>
              <w:jc w:val="right"/>
              <w:rPr>
                <w:color w:val="000000"/>
                <w:sz w:val="18"/>
                <w:szCs w:val="18"/>
              </w:rPr>
            </w:pPr>
            <w:r w:rsidRPr="00825003">
              <w:rPr>
                <w:color w:val="000000"/>
                <w:sz w:val="18"/>
                <w:szCs w:val="18"/>
              </w:rPr>
              <w:t>68,471</w:t>
            </w:r>
          </w:p>
        </w:tc>
        <w:tc>
          <w:tcPr>
            <w:tcW w:w="360" w:type="pct"/>
            <w:shd w:val="clear" w:color="auto" w:fill="auto"/>
            <w:noWrap/>
            <w:vAlign w:val="bottom"/>
            <w:hideMark/>
          </w:tcPr>
          <w:p w14:paraId="3198E29D" w14:textId="77777777" w:rsidR="00A554D3" w:rsidRPr="00825003" w:rsidRDefault="00A554D3" w:rsidP="00616384">
            <w:pPr>
              <w:jc w:val="right"/>
              <w:rPr>
                <w:color w:val="000000"/>
                <w:sz w:val="18"/>
                <w:szCs w:val="18"/>
              </w:rPr>
            </w:pPr>
            <w:r w:rsidRPr="00825003">
              <w:rPr>
                <w:color w:val="000000"/>
                <w:sz w:val="18"/>
                <w:szCs w:val="18"/>
              </w:rPr>
              <w:t>68,471</w:t>
            </w:r>
          </w:p>
        </w:tc>
        <w:tc>
          <w:tcPr>
            <w:tcW w:w="360" w:type="pct"/>
            <w:shd w:val="clear" w:color="auto" w:fill="auto"/>
            <w:noWrap/>
            <w:vAlign w:val="bottom"/>
            <w:hideMark/>
          </w:tcPr>
          <w:p w14:paraId="513A5D0D" w14:textId="77777777" w:rsidR="00A554D3" w:rsidRPr="00825003" w:rsidRDefault="00A554D3" w:rsidP="00616384">
            <w:pPr>
              <w:jc w:val="right"/>
              <w:rPr>
                <w:color w:val="000000"/>
                <w:sz w:val="18"/>
                <w:szCs w:val="18"/>
              </w:rPr>
            </w:pPr>
            <w:r w:rsidRPr="00825003">
              <w:rPr>
                <w:color w:val="000000"/>
                <w:sz w:val="18"/>
                <w:szCs w:val="18"/>
              </w:rPr>
              <w:t>68,471</w:t>
            </w:r>
          </w:p>
        </w:tc>
      </w:tr>
      <w:tr w:rsidR="00A554D3" w:rsidRPr="00825003" w14:paraId="1FCEB5B0" w14:textId="77777777" w:rsidTr="00A554D3">
        <w:trPr>
          <w:trHeight w:val="255"/>
        </w:trPr>
        <w:tc>
          <w:tcPr>
            <w:tcW w:w="730" w:type="pct"/>
            <w:vMerge/>
            <w:vAlign w:val="center"/>
            <w:hideMark/>
          </w:tcPr>
          <w:p w14:paraId="1A7C4AA6" w14:textId="77777777" w:rsidR="00A554D3" w:rsidRPr="00825003" w:rsidRDefault="00A554D3" w:rsidP="00616384">
            <w:pPr>
              <w:rPr>
                <w:color w:val="000000"/>
                <w:sz w:val="18"/>
                <w:szCs w:val="18"/>
              </w:rPr>
            </w:pPr>
          </w:p>
        </w:tc>
        <w:tc>
          <w:tcPr>
            <w:tcW w:w="388" w:type="pct"/>
            <w:shd w:val="clear" w:color="auto" w:fill="auto"/>
            <w:vAlign w:val="center"/>
            <w:hideMark/>
          </w:tcPr>
          <w:p w14:paraId="2D488A63" w14:textId="77777777" w:rsidR="00A554D3" w:rsidRPr="00825003" w:rsidRDefault="00A554D3" w:rsidP="00616384">
            <w:pPr>
              <w:jc w:val="center"/>
              <w:rPr>
                <w:color w:val="000000"/>
                <w:sz w:val="18"/>
                <w:szCs w:val="18"/>
              </w:rPr>
            </w:pPr>
            <w:r w:rsidRPr="00825003">
              <w:rPr>
                <w:color w:val="000000"/>
                <w:sz w:val="18"/>
                <w:szCs w:val="18"/>
              </w:rPr>
              <w:t>ГВСср</w:t>
            </w:r>
          </w:p>
        </w:tc>
        <w:tc>
          <w:tcPr>
            <w:tcW w:w="319" w:type="pct"/>
            <w:shd w:val="clear" w:color="auto" w:fill="auto"/>
            <w:noWrap/>
            <w:vAlign w:val="bottom"/>
            <w:hideMark/>
          </w:tcPr>
          <w:p w14:paraId="52F1C7C3"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20896ED7"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536DF044"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3BA74974" w14:textId="77777777" w:rsidR="00A554D3" w:rsidRPr="00825003" w:rsidRDefault="00A554D3" w:rsidP="00616384">
            <w:pPr>
              <w:jc w:val="right"/>
              <w:rPr>
                <w:color w:val="000000"/>
                <w:sz w:val="18"/>
                <w:szCs w:val="18"/>
              </w:rPr>
            </w:pPr>
            <w:r w:rsidRPr="00825003">
              <w:rPr>
                <w:color w:val="000000"/>
                <w:sz w:val="18"/>
                <w:szCs w:val="18"/>
              </w:rPr>
              <w:t>11,059</w:t>
            </w:r>
          </w:p>
        </w:tc>
        <w:tc>
          <w:tcPr>
            <w:tcW w:w="355" w:type="pct"/>
            <w:shd w:val="clear" w:color="auto" w:fill="auto"/>
            <w:noWrap/>
            <w:vAlign w:val="bottom"/>
            <w:hideMark/>
          </w:tcPr>
          <w:p w14:paraId="1BB9BE6F" w14:textId="77777777" w:rsidR="00A554D3" w:rsidRPr="00825003" w:rsidRDefault="00A554D3" w:rsidP="00616384">
            <w:pPr>
              <w:jc w:val="right"/>
              <w:rPr>
                <w:color w:val="000000"/>
                <w:sz w:val="18"/>
                <w:szCs w:val="18"/>
              </w:rPr>
            </w:pPr>
            <w:r w:rsidRPr="00825003">
              <w:rPr>
                <w:color w:val="000000"/>
                <w:sz w:val="18"/>
                <w:szCs w:val="18"/>
              </w:rPr>
              <w:t>11,059</w:t>
            </w:r>
          </w:p>
        </w:tc>
        <w:tc>
          <w:tcPr>
            <w:tcW w:w="355" w:type="pct"/>
            <w:shd w:val="clear" w:color="auto" w:fill="auto"/>
            <w:noWrap/>
            <w:vAlign w:val="bottom"/>
            <w:hideMark/>
          </w:tcPr>
          <w:p w14:paraId="3FCB7341" w14:textId="77777777" w:rsidR="00A554D3" w:rsidRPr="00825003" w:rsidRDefault="00A554D3" w:rsidP="00616384">
            <w:pPr>
              <w:jc w:val="right"/>
              <w:rPr>
                <w:color w:val="000000"/>
                <w:sz w:val="18"/>
                <w:szCs w:val="18"/>
              </w:rPr>
            </w:pPr>
            <w:r w:rsidRPr="00825003">
              <w:rPr>
                <w:color w:val="000000"/>
                <w:sz w:val="18"/>
                <w:szCs w:val="18"/>
              </w:rPr>
              <w:t>11,059</w:t>
            </w:r>
          </w:p>
        </w:tc>
        <w:tc>
          <w:tcPr>
            <w:tcW w:w="355" w:type="pct"/>
            <w:shd w:val="clear" w:color="auto" w:fill="auto"/>
            <w:noWrap/>
            <w:vAlign w:val="bottom"/>
            <w:hideMark/>
          </w:tcPr>
          <w:p w14:paraId="7B1150AA" w14:textId="77777777" w:rsidR="00A554D3" w:rsidRPr="00825003" w:rsidRDefault="00A554D3" w:rsidP="00616384">
            <w:pPr>
              <w:jc w:val="right"/>
              <w:rPr>
                <w:color w:val="000000"/>
                <w:sz w:val="18"/>
                <w:szCs w:val="18"/>
              </w:rPr>
            </w:pPr>
            <w:r w:rsidRPr="00825003">
              <w:rPr>
                <w:color w:val="000000"/>
                <w:sz w:val="18"/>
                <w:szCs w:val="18"/>
              </w:rPr>
              <w:t>11,059</w:t>
            </w:r>
          </w:p>
        </w:tc>
        <w:tc>
          <w:tcPr>
            <w:tcW w:w="355" w:type="pct"/>
            <w:shd w:val="clear" w:color="auto" w:fill="auto"/>
            <w:noWrap/>
            <w:vAlign w:val="bottom"/>
            <w:hideMark/>
          </w:tcPr>
          <w:p w14:paraId="6250719B" w14:textId="77777777" w:rsidR="00A554D3" w:rsidRPr="00825003" w:rsidRDefault="00A554D3" w:rsidP="00616384">
            <w:pPr>
              <w:jc w:val="right"/>
              <w:rPr>
                <w:color w:val="000000"/>
                <w:sz w:val="18"/>
                <w:szCs w:val="18"/>
              </w:rPr>
            </w:pPr>
            <w:r w:rsidRPr="00825003">
              <w:rPr>
                <w:color w:val="000000"/>
                <w:sz w:val="18"/>
                <w:szCs w:val="18"/>
              </w:rPr>
              <w:t>11,059</w:t>
            </w:r>
          </w:p>
        </w:tc>
        <w:tc>
          <w:tcPr>
            <w:tcW w:w="360" w:type="pct"/>
            <w:shd w:val="clear" w:color="auto" w:fill="auto"/>
            <w:noWrap/>
            <w:vAlign w:val="bottom"/>
            <w:hideMark/>
          </w:tcPr>
          <w:p w14:paraId="43233E38" w14:textId="77777777" w:rsidR="00A554D3" w:rsidRPr="00825003" w:rsidRDefault="00A554D3" w:rsidP="00616384">
            <w:pPr>
              <w:jc w:val="right"/>
              <w:rPr>
                <w:color w:val="000000"/>
                <w:sz w:val="18"/>
                <w:szCs w:val="18"/>
              </w:rPr>
            </w:pPr>
            <w:r w:rsidRPr="00825003">
              <w:rPr>
                <w:color w:val="000000"/>
                <w:sz w:val="18"/>
                <w:szCs w:val="18"/>
              </w:rPr>
              <w:t>11,059</w:t>
            </w:r>
          </w:p>
        </w:tc>
        <w:tc>
          <w:tcPr>
            <w:tcW w:w="360" w:type="pct"/>
            <w:shd w:val="clear" w:color="auto" w:fill="auto"/>
            <w:noWrap/>
            <w:vAlign w:val="bottom"/>
            <w:hideMark/>
          </w:tcPr>
          <w:p w14:paraId="3A16CE4C" w14:textId="77777777" w:rsidR="00A554D3" w:rsidRPr="00825003" w:rsidRDefault="00A554D3" w:rsidP="00616384">
            <w:pPr>
              <w:jc w:val="right"/>
              <w:rPr>
                <w:color w:val="000000"/>
                <w:sz w:val="18"/>
                <w:szCs w:val="18"/>
              </w:rPr>
            </w:pPr>
            <w:r w:rsidRPr="00825003">
              <w:rPr>
                <w:color w:val="000000"/>
                <w:sz w:val="18"/>
                <w:szCs w:val="18"/>
              </w:rPr>
              <w:t>11,059</w:t>
            </w:r>
          </w:p>
        </w:tc>
        <w:tc>
          <w:tcPr>
            <w:tcW w:w="360" w:type="pct"/>
            <w:shd w:val="clear" w:color="auto" w:fill="auto"/>
            <w:noWrap/>
            <w:vAlign w:val="bottom"/>
            <w:hideMark/>
          </w:tcPr>
          <w:p w14:paraId="17F51F4A" w14:textId="77777777" w:rsidR="00A554D3" w:rsidRPr="00825003" w:rsidRDefault="00A554D3" w:rsidP="00616384">
            <w:pPr>
              <w:jc w:val="right"/>
              <w:rPr>
                <w:color w:val="000000"/>
                <w:sz w:val="18"/>
                <w:szCs w:val="18"/>
              </w:rPr>
            </w:pPr>
            <w:r w:rsidRPr="00825003">
              <w:rPr>
                <w:color w:val="000000"/>
                <w:sz w:val="18"/>
                <w:szCs w:val="18"/>
              </w:rPr>
              <w:t>11,059</w:t>
            </w:r>
          </w:p>
        </w:tc>
      </w:tr>
      <w:tr w:rsidR="00A554D3" w:rsidRPr="00825003" w14:paraId="0866BD2C" w14:textId="77777777" w:rsidTr="00A554D3">
        <w:trPr>
          <w:trHeight w:val="255"/>
        </w:trPr>
        <w:tc>
          <w:tcPr>
            <w:tcW w:w="730" w:type="pct"/>
            <w:vMerge w:val="restart"/>
            <w:shd w:val="clear" w:color="auto" w:fill="auto"/>
            <w:noWrap/>
            <w:vAlign w:val="center"/>
            <w:hideMark/>
          </w:tcPr>
          <w:p w14:paraId="581CF6E1" w14:textId="77777777" w:rsidR="00A554D3" w:rsidRPr="00825003" w:rsidRDefault="00A554D3" w:rsidP="00616384">
            <w:pPr>
              <w:jc w:val="center"/>
              <w:rPr>
                <w:color w:val="000000"/>
                <w:sz w:val="18"/>
                <w:szCs w:val="18"/>
              </w:rPr>
            </w:pPr>
            <w:r w:rsidRPr="00825003">
              <w:rPr>
                <w:color w:val="000000"/>
                <w:sz w:val="18"/>
                <w:szCs w:val="18"/>
              </w:rPr>
              <w:t>47:07:0722001:546</w:t>
            </w:r>
          </w:p>
        </w:tc>
        <w:tc>
          <w:tcPr>
            <w:tcW w:w="388" w:type="pct"/>
            <w:shd w:val="clear" w:color="auto" w:fill="auto"/>
            <w:vAlign w:val="center"/>
            <w:hideMark/>
          </w:tcPr>
          <w:p w14:paraId="6A37FCB0" w14:textId="77777777" w:rsidR="00A554D3" w:rsidRPr="00825003" w:rsidRDefault="00A554D3" w:rsidP="00616384">
            <w:pPr>
              <w:jc w:val="center"/>
              <w:rPr>
                <w:color w:val="000000"/>
                <w:sz w:val="18"/>
                <w:szCs w:val="18"/>
              </w:rPr>
            </w:pPr>
            <w:r w:rsidRPr="00825003">
              <w:rPr>
                <w:color w:val="000000"/>
                <w:sz w:val="18"/>
                <w:szCs w:val="18"/>
              </w:rPr>
              <w:t>Всего</w:t>
            </w:r>
          </w:p>
        </w:tc>
        <w:tc>
          <w:tcPr>
            <w:tcW w:w="319" w:type="pct"/>
            <w:shd w:val="clear" w:color="auto" w:fill="auto"/>
            <w:noWrap/>
            <w:vAlign w:val="bottom"/>
            <w:hideMark/>
          </w:tcPr>
          <w:p w14:paraId="00E5DBCF" w14:textId="77777777" w:rsidR="00A554D3" w:rsidRPr="00825003" w:rsidRDefault="00A554D3" w:rsidP="00616384">
            <w:pPr>
              <w:jc w:val="right"/>
              <w:rPr>
                <w:color w:val="000000"/>
                <w:sz w:val="18"/>
                <w:szCs w:val="18"/>
              </w:rPr>
            </w:pPr>
            <w:r w:rsidRPr="00825003">
              <w:rPr>
                <w:color w:val="000000"/>
                <w:sz w:val="18"/>
                <w:szCs w:val="18"/>
              </w:rPr>
              <w:t>1,718</w:t>
            </w:r>
          </w:p>
        </w:tc>
        <w:tc>
          <w:tcPr>
            <w:tcW w:w="355" w:type="pct"/>
            <w:shd w:val="clear" w:color="auto" w:fill="auto"/>
            <w:noWrap/>
            <w:vAlign w:val="bottom"/>
            <w:hideMark/>
          </w:tcPr>
          <w:p w14:paraId="0D2E4EF2" w14:textId="77777777" w:rsidR="00A554D3" w:rsidRPr="00825003" w:rsidRDefault="00A554D3" w:rsidP="00616384">
            <w:pPr>
              <w:jc w:val="right"/>
              <w:rPr>
                <w:color w:val="000000"/>
                <w:sz w:val="18"/>
                <w:szCs w:val="18"/>
              </w:rPr>
            </w:pPr>
            <w:r w:rsidRPr="00825003">
              <w:rPr>
                <w:color w:val="000000"/>
                <w:sz w:val="18"/>
                <w:szCs w:val="18"/>
              </w:rPr>
              <w:t>1,718</w:t>
            </w:r>
          </w:p>
        </w:tc>
        <w:tc>
          <w:tcPr>
            <w:tcW w:w="355" w:type="pct"/>
            <w:shd w:val="clear" w:color="auto" w:fill="auto"/>
            <w:noWrap/>
            <w:vAlign w:val="bottom"/>
            <w:hideMark/>
          </w:tcPr>
          <w:p w14:paraId="44975CFA" w14:textId="77777777" w:rsidR="00A554D3" w:rsidRPr="00825003" w:rsidRDefault="00A554D3" w:rsidP="00616384">
            <w:pPr>
              <w:jc w:val="right"/>
              <w:rPr>
                <w:color w:val="000000"/>
                <w:sz w:val="18"/>
                <w:szCs w:val="18"/>
              </w:rPr>
            </w:pPr>
            <w:r w:rsidRPr="00825003">
              <w:rPr>
                <w:color w:val="000000"/>
                <w:sz w:val="18"/>
                <w:szCs w:val="18"/>
              </w:rPr>
              <w:t>1,718</w:t>
            </w:r>
          </w:p>
        </w:tc>
        <w:tc>
          <w:tcPr>
            <w:tcW w:w="355" w:type="pct"/>
            <w:shd w:val="clear" w:color="auto" w:fill="auto"/>
            <w:noWrap/>
            <w:vAlign w:val="bottom"/>
            <w:hideMark/>
          </w:tcPr>
          <w:p w14:paraId="7DD6B799" w14:textId="77777777" w:rsidR="00A554D3" w:rsidRPr="00825003" w:rsidRDefault="00A554D3" w:rsidP="00616384">
            <w:pPr>
              <w:jc w:val="right"/>
              <w:rPr>
                <w:color w:val="000000"/>
                <w:sz w:val="18"/>
                <w:szCs w:val="18"/>
              </w:rPr>
            </w:pPr>
            <w:r w:rsidRPr="00825003">
              <w:rPr>
                <w:color w:val="000000"/>
                <w:sz w:val="18"/>
                <w:szCs w:val="18"/>
              </w:rPr>
              <w:t>1,718</w:t>
            </w:r>
          </w:p>
        </w:tc>
        <w:tc>
          <w:tcPr>
            <w:tcW w:w="355" w:type="pct"/>
            <w:shd w:val="clear" w:color="auto" w:fill="auto"/>
            <w:noWrap/>
            <w:vAlign w:val="bottom"/>
            <w:hideMark/>
          </w:tcPr>
          <w:p w14:paraId="314E69C2" w14:textId="77777777" w:rsidR="00A554D3" w:rsidRPr="00825003" w:rsidRDefault="00A554D3" w:rsidP="00616384">
            <w:pPr>
              <w:jc w:val="right"/>
              <w:rPr>
                <w:color w:val="000000"/>
                <w:sz w:val="18"/>
                <w:szCs w:val="18"/>
              </w:rPr>
            </w:pPr>
            <w:r w:rsidRPr="00825003">
              <w:rPr>
                <w:color w:val="000000"/>
                <w:sz w:val="18"/>
                <w:szCs w:val="18"/>
              </w:rPr>
              <w:t>1,718</w:t>
            </w:r>
          </w:p>
        </w:tc>
        <w:tc>
          <w:tcPr>
            <w:tcW w:w="355" w:type="pct"/>
            <w:shd w:val="clear" w:color="auto" w:fill="auto"/>
            <w:noWrap/>
            <w:vAlign w:val="bottom"/>
            <w:hideMark/>
          </w:tcPr>
          <w:p w14:paraId="283C1703" w14:textId="77777777" w:rsidR="00A554D3" w:rsidRPr="00825003" w:rsidRDefault="00A554D3" w:rsidP="00616384">
            <w:pPr>
              <w:jc w:val="right"/>
              <w:rPr>
                <w:color w:val="000000"/>
                <w:sz w:val="18"/>
                <w:szCs w:val="18"/>
              </w:rPr>
            </w:pPr>
            <w:r w:rsidRPr="00825003">
              <w:rPr>
                <w:color w:val="000000"/>
                <w:sz w:val="18"/>
                <w:szCs w:val="18"/>
              </w:rPr>
              <w:t>1,718</w:t>
            </w:r>
          </w:p>
        </w:tc>
        <w:tc>
          <w:tcPr>
            <w:tcW w:w="355" w:type="pct"/>
            <w:shd w:val="clear" w:color="auto" w:fill="auto"/>
            <w:noWrap/>
            <w:vAlign w:val="bottom"/>
            <w:hideMark/>
          </w:tcPr>
          <w:p w14:paraId="244B9845" w14:textId="77777777" w:rsidR="00A554D3" w:rsidRPr="00825003" w:rsidRDefault="00A554D3" w:rsidP="00616384">
            <w:pPr>
              <w:jc w:val="right"/>
              <w:rPr>
                <w:color w:val="000000"/>
                <w:sz w:val="18"/>
                <w:szCs w:val="18"/>
              </w:rPr>
            </w:pPr>
            <w:r w:rsidRPr="00825003">
              <w:rPr>
                <w:color w:val="000000"/>
                <w:sz w:val="18"/>
                <w:szCs w:val="18"/>
              </w:rPr>
              <w:t>1,718</w:t>
            </w:r>
          </w:p>
        </w:tc>
        <w:tc>
          <w:tcPr>
            <w:tcW w:w="355" w:type="pct"/>
            <w:shd w:val="clear" w:color="auto" w:fill="auto"/>
            <w:noWrap/>
            <w:vAlign w:val="bottom"/>
            <w:hideMark/>
          </w:tcPr>
          <w:p w14:paraId="031D622A" w14:textId="77777777" w:rsidR="00A554D3" w:rsidRPr="00825003" w:rsidRDefault="00A554D3" w:rsidP="00616384">
            <w:pPr>
              <w:jc w:val="right"/>
              <w:rPr>
                <w:color w:val="000000"/>
                <w:sz w:val="18"/>
                <w:szCs w:val="18"/>
              </w:rPr>
            </w:pPr>
            <w:r w:rsidRPr="00825003">
              <w:rPr>
                <w:color w:val="000000"/>
                <w:sz w:val="18"/>
                <w:szCs w:val="18"/>
              </w:rPr>
              <w:t>1,718</w:t>
            </w:r>
          </w:p>
        </w:tc>
        <w:tc>
          <w:tcPr>
            <w:tcW w:w="360" w:type="pct"/>
            <w:shd w:val="clear" w:color="auto" w:fill="auto"/>
            <w:noWrap/>
            <w:vAlign w:val="bottom"/>
            <w:hideMark/>
          </w:tcPr>
          <w:p w14:paraId="194BA998" w14:textId="77777777" w:rsidR="00A554D3" w:rsidRPr="00825003" w:rsidRDefault="00A554D3" w:rsidP="00616384">
            <w:pPr>
              <w:jc w:val="right"/>
              <w:rPr>
                <w:color w:val="000000"/>
                <w:sz w:val="18"/>
                <w:szCs w:val="18"/>
              </w:rPr>
            </w:pPr>
            <w:r w:rsidRPr="00825003">
              <w:rPr>
                <w:color w:val="000000"/>
                <w:sz w:val="18"/>
                <w:szCs w:val="18"/>
              </w:rPr>
              <w:t>1,718</w:t>
            </w:r>
          </w:p>
        </w:tc>
        <w:tc>
          <w:tcPr>
            <w:tcW w:w="360" w:type="pct"/>
            <w:shd w:val="clear" w:color="auto" w:fill="auto"/>
            <w:noWrap/>
            <w:vAlign w:val="bottom"/>
            <w:hideMark/>
          </w:tcPr>
          <w:p w14:paraId="06B5F8E0" w14:textId="77777777" w:rsidR="00A554D3" w:rsidRPr="00825003" w:rsidRDefault="00A554D3" w:rsidP="00616384">
            <w:pPr>
              <w:jc w:val="right"/>
              <w:rPr>
                <w:color w:val="000000"/>
                <w:sz w:val="18"/>
                <w:szCs w:val="18"/>
              </w:rPr>
            </w:pPr>
            <w:r w:rsidRPr="00825003">
              <w:rPr>
                <w:color w:val="000000"/>
                <w:sz w:val="18"/>
                <w:szCs w:val="18"/>
              </w:rPr>
              <w:t>1,718</w:t>
            </w:r>
          </w:p>
        </w:tc>
        <w:tc>
          <w:tcPr>
            <w:tcW w:w="360" w:type="pct"/>
            <w:shd w:val="clear" w:color="auto" w:fill="auto"/>
            <w:noWrap/>
            <w:vAlign w:val="bottom"/>
            <w:hideMark/>
          </w:tcPr>
          <w:p w14:paraId="0E196CE4" w14:textId="77777777" w:rsidR="00A554D3" w:rsidRPr="00825003" w:rsidRDefault="00A554D3" w:rsidP="00616384">
            <w:pPr>
              <w:jc w:val="right"/>
              <w:rPr>
                <w:color w:val="000000"/>
                <w:sz w:val="18"/>
                <w:szCs w:val="18"/>
              </w:rPr>
            </w:pPr>
            <w:r w:rsidRPr="00825003">
              <w:rPr>
                <w:color w:val="000000"/>
                <w:sz w:val="18"/>
                <w:szCs w:val="18"/>
              </w:rPr>
              <w:t>1,718</w:t>
            </w:r>
          </w:p>
        </w:tc>
      </w:tr>
      <w:tr w:rsidR="00A554D3" w:rsidRPr="00825003" w14:paraId="0B5D4F92" w14:textId="77777777" w:rsidTr="00A554D3">
        <w:trPr>
          <w:trHeight w:val="255"/>
        </w:trPr>
        <w:tc>
          <w:tcPr>
            <w:tcW w:w="730" w:type="pct"/>
            <w:vMerge/>
            <w:vAlign w:val="center"/>
            <w:hideMark/>
          </w:tcPr>
          <w:p w14:paraId="6873E399" w14:textId="77777777" w:rsidR="00A554D3" w:rsidRPr="00825003" w:rsidRDefault="00A554D3" w:rsidP="00616384">
            <w:pPr>
              <w:rPr>
                <w:color w:val="000000"/>
                <w:sz w:val="18"/>
                <w:szCs w:val="18"/>
              </w:rPr>
            </w:pPr>
          </w:p>
        </w:tc>
        <w:tc>
          <w:tcPr>
            <w:tcW w:w="388" w:type="pct"/>
            <w:shd w:val="clear" w:color="auto" w:fill="auto"/>
            <w:vAlign w:val="center"/>
            <w:hideMark/>
          </w:tcPr>
          <w:p w14:paraId="40EF61A3" w14:textId="77777777" w:rsidR="00A554D3" w:rsidRPr="00825003" w:rsidRDefault="00A554D3" w:rsidP="00616384">
            <w:pPr>
              <w:jc w:val="center"/>
              <w:rPr>
                <w:color w:val="000000"/>
                <w:sz w:val="18"/>
                <w:szCs w:val="18"/>
              </w:rPr>
            </w:pPr>
            <w:r w:rsidRPr="00825003">
              <w:rPr>
                <w:color w:val="000000"/>
                <w:sz w:val="18"/>
                <w:szCs w:val="18"/>
              </w:rPr>
              <w:t>ОВ</w:t>
            </w:r>
          </w:p>
        </w:tc>
        <w:tc>
          <w:tcPr>
            <w:tcW w:w="319" w:type="pct"/>
            <w:shd w:val="clear" w:color="auto" w:fill="auto"/>
            <w:noWrap/>
            <w:vAlign w:val="bottom"/>
            <w:hideMark/>
          </w:tcPr>
          <w:p w14:paraId="3A818A20" w14:textId="77777777" w:rsidR="00A554D3" w:rsidRPr="00825003" w:rsidRDefault="00A554D3" w:rsidP="00616384">
            <w:pPr>
              <w:jc w:val="right"/>
              <w:rPr>
                <w:color w:val="000000"/>
                <w:sz w:val="18"/>
                <w:szCs w:val="18"/>
              </w:rPr>
            </w:pPr>
            <w:r w:rsidRPr="00825003">
              <w:rPr>
                <w:color w:val="000000"/>
                <w:sz w:val="18"/>
                <w:szCs w:val="18"/>
              </w:rPr>
              <w:t>1,188</w:t>
            </w:r>
          </w:p>
        </w:tc>
        <w:tc>
          <w:tcPr>
            <w:tcW w:w="355" w:type="pct"/>
            <w:shd w:val="clear" w:color="auto" w:fill="auto"/>
            <w:noWrap/>
            <w:vAlign w:val="bottom"/>
            <w:hideMark/>
          </w:tcPr>
          <w:p w14:paraId="169CB449" w14:textId="77777777" w:rsidR="00A554D3" w:rsidRPr="00825003" w:rsidRDefault="00A554D3" w:rsidP="00616384">
            <w:pPr>
              <w:jc w:val="right"/>
              <w:rPr>
                <w:color w:val="000000"/>
                <w:sz w:val="18"/>
                <w:szCs w:val="18"/>
              </w:rPr>
            </w:pPr>
            <w:r w:rsidRPr="00825003">
              <w:rPr>
                <w:color w:val="000000"/>
                <w:sz w:val="18"/>
                <w:szCs w:val="18"/>
              </w:rPr>
              <w:t>1,188</w:t>
            </w:r>
          </w:p>
        </w:tc>
        <w:tc>
          <w:tcPr>
            <w:tcW w:w="355" w:type="pct"/>
            <w:shd w:val="clear" w:color="auto" w:fill="auto"/>
            <w:noWrap/>
            <w:vAlign w:val="bottom"/>
            <w:hideMark/>
          </w:tcPr>
          <w:p w14:paraId="14BD1303" w14:textId="77777777" w:rsidR="00A554D3" w:rsidRPr="00825003" w:rsidRDefault="00A554D3" w:rsidP="00616384">
            <w:pPr>
              <w:jc w:val="right"/>
              <w:rPr>
                <w:color w:val="000000"/>
                <w:sz w:val="18"/>
                <w:szCs w:val="18"/>
              </w:rPr>
            </w:pPr>
            <w:r w:rsidRPr="00825003">
              <w:rPr>
                <w:color w:val="000000"/>
                <w:sz w:val="18"/>
                <w:szCs w:val="18"/>
              </w:rPr>
              <w:t>1,188</w:t>
            </w:r>
          </w:p>
        </w:tc>
        <w:tc>
          <w:tcPr>
            <w:tcW w:w="355" w:type="pct"/>
            <w:shd w:val="clear" w:color="auto" w:fill="auto"/>
            <w:noWrap/>
            <w:vAlign w:val="bottom"/>
            <w:hideMark/>
          </w:tcPr>
          <w:p w14:paraId="348F204C" w14:textId="77777777" w:rsidR="00A554D3" w:rsidRPr="00825003" w:rsidRDefault="00A554D3" w:rsidP="00616384">
            <w:pPr>
              <w:jc w:val="right"/>
              <w:rPr>
                <w:color w:val="000000"/>
                <w:sz w:val="18"/>
                <w:szCs w:val="18"/>
              </w:rPr>
            </w:pPr>
            <w:r w:rsidRPr="00825003">
              <w:rPr>
                <w:color w:val="000000"/>
                <w:sz w:val="18"/>
                <w:szCs w:val="18"/>
              </w:rPr>
              <w:t>1,188</w:t>
            </w:r>
          </w:p>
        </w:tc>
        <w:tc>
          <w:tcPr>
            <w:tcW w:w="355" w:type="pct"/>
            <w:shd w:val="clear" w:color="auto" w:fill="auto"/>
            <w:noWrap/>
            <w:vAlign w:val="bottom"/>
            <w:hideMark/>
          </w:tcPr>
          <w:p w14:paraId="71D6E503" w14:textId="77777777" w:rsidR="00A554D3" w:rsidRPr="00825003" w:rsidRDefault="00A554D3" w:rsidP="00616384">
            <w:pPr>
              <w:jc w:val="right"/>
              <w:rPr>
                <w:color w:val="000000"/>
                <w:sz w:val="18"/>
                <w:szCs w:val="18"/>
              </w:rPr>
            </w:pPr>
            <w:r w:rsidRPr="00825003">
              <w:rPr>
                <w:color w:val="000000"/>
                <w:sz w:val="18"/>
                <w:szCs w:val="18"/>
              </w:rPr>
              <w:t>1,188</w:t>
            </w:r>
          </w:p>
        </w:tc>
        <w:tc>
          <w:tcPr>
            <w:tcW w:w="355" w:type="pct"/>
            <w:shd w:val="clear" w:color="auto" w:fill="auto"/>
            <w:noWrap/>
            <w:vAlign w:val="bottom"/>
            <w:hideMark/>
          </w:tcPr>
          <w:p w14:paraId="5C1CA963" w14:textId="77777777" w:rsidR="00A554D3" w:rsidRPr="00825003" w:rsidRDefault="00A554D3" w:rsidP="00616384">
            <w:pPr>
              <w:jc w:val="right"/>
              <w:rPr>
                <w:color w:val="000000"/>
                <w:sz w:val="18"/>
                <w:szCs w:val="18"/>
              </w:rPr>
            </w:pPr>
            <w:r w:rsidRPr="00825003">
              <w:rPr>
                <w:color w:val="000000"/>
                <w:sz w:val="18"/>
                <w:szCs w:val="18"/>
              </w:rPr>
              <w:t>1,188</w:t>
            </w:r>
          </w:p>
        </w:tc>
        <w:tc>
          <w:tcPr>
            <w:tcW w:w="355" w:type="pct"/>
            <w:shd w:val="clear" w:color="auto" w:fill="auto"/>
            <w:noWrap/>
            <w:vAlign w:val="bottom"/>
            <w:hideMark/>
          </w:tcPr>
          <w:p w14:paraId="529B1A33" w14:textId="77777777" w:rsidR="00A554D3" w:rsidRPr="00825003" w:rsidRDefault="00A554D3" w:rsidP="00616384">
            <w:pPr>
              <w:jc w:val="right"/>
              <w:rPr>
                <w:color w:val="000000"/>
                <w:sz w:val="18"/>
                <w:szCs w:val="18"/>
              </w:rPr>
            </w:pPr>
            <w:r w:rsidRPr="00825003">
              <w:rPr>
                <w:color w:val="000000"/>
                <w:sz w:val="18"/>
                <w:szCs w:val="18"/>
              </w:rPr>
              <w:t>1,188</w:t>
            </w:r>
          </w:p>
        </w:tc>
        <w:tc>
          <w:tcPr>
            <w:tcW w:w="355" w:type="pct"/>
            <w:shd w:val="clear" w:color="auto" w:fill="auto"/>
            <w:noWrap/>
            <w:vAlign w:val="bottom"/>
            <w:hideMark/>
          </w:tcPr>
          <w:p w14:paraId="2348EB33" w14:textId="77777777" w:rsidR="00A554D3" w:rsidRPr="00825003" w:rsidRDefault="00A554D3" w:rsidP="00616384">
            <w:pPr>
              <w:jc w:val="right"/>
              <w:rPr>
                <w:color w:val="000000"/>
                <w:sz w:val="18"/>
                <w:szCs w:val="18"/>
              </w:rPr>
            </w:pPr>
            <w:r w:rsidRPr="00825003">
              <w:rPr>
                <w:color w:val="000000"/>
                <w:sz w:val="18"/>
                <w:szCs w:val="18"/>
              </w:rPr>
              <w:t>1,188</w:t>
            </w:r>
          </w:p>
        </w:tc>
        <w:tc>
          <w:tcPr>
            <w:tcW w:w="360" w:type="pct"/>
            <w:shd w:val="clear" w:color="auto" w:fill="auto"/>
            <w:noWrap/>
            <w:vAlign w:val="bottom"/>
            <w:hideMark/>
          </w:tcPr>
          <w:p w14:paraId="3F73C0BE" w14:textId="77777777" w:rsidR="00A554D3" w:rsidRPr="00825003" w:rsidRDefault="00A554D3" w:rsidP="00616384">
            <w:pPr>
              <w:jc w:val="right"/>
              <w:rPr>
                <w:color w:val="000000"/>
                <w:sz w:val="18"/>
                <w:szCs w:val="18"/>
              </w:rPr>
            </w:pPr>
            <w:r w:rsidRPr="00825003">
              <w:rPr>
                <w:color w:val="000000"/>
                <w:sz w:val="18"/>
                <w:szCs w:val="18"/>
              </w:rPr>
              <w:t>1,188</w:t>
            </w:r>
          </w:p>
        </w:tc>
        <w:tc>
          <w:tcPr>
            <w:tcW w:w="360" w:type="pct"/>
            <w:shd w:val="clear" w:color="auto" w:fill="auto"/>
            <w:noWrap/>
            <w:vAlign w:val="bottom"/>
            <w:hideMark/>
          </w:tcPr>
          <w:p w14:paraId="56B62239" w14:textId="77777777" w:rsidR="00A554D3" w:rsidRPr="00825003" w:rsidRDefault="00A554D3" w:rsidP="00616384">
            <w:pPr>
              <w:jc w:val="right"/>
              <w:rPr>
                <w:color w:val="000000"/>
                <w:sz w:val="18"/>
                <w:szCs w:val="18"/>
              </w:rPr>
            </w:pPr>
            <w:r w:rsidRPr="00825003">
              <w:rPr>
                <w:color w:val="000000"/>
                <w:sz w:val="18"/>
                <w:szCs w:val="18"/>
              </w:rPr>
              <w:t>1,188</w:t>
            </w:r>
          </w:p>
        </w:tc>
        <w:tc>
          <w:tcPr>
            <w:tcW w:w="360" w:type="pct"/>
            <w:shd w:val="clear" w:color="auto" w:fill="auto"/>
            <w:noWrap/>
            <w:vAlign w:val="bottom"/>
            <w:hideMark/>
          </w:tcPr>
          <w:p w14:paraId="244BBF72" w14:textId="77777777" w:rsidR="00A554D3" w:rsidRPr="00825003" w:rsidRDefault="00A554D3" w:rsidP="00616384">
            <w:pPr>
              <w:jc w:val="right"/>
              <w:rPr>
                <w:color w:val="000000"/>
                <w:sz w:val="18"/>
                <w:szCs w:val="18"/>
              </w:rPr>
            </w:pPr>
            <w:r w:rsidRPr="00825003">
              <w:rPr>
                <w:color w:val="000000"/>
                <w:sz w:val="18"/>
                <w:szCs w:val="18"/>
              </w:rPr>
              <w:t>1,188</w:t>
            </w:r>
          </w:p>
        </w:tc>
      </w:tr>
      <w:tr w:rsidR="00A554D3" w:rsidRPr="00825003" w14:paraId="5B78A4BA" w14:textId="77777777" w:rsidTr="00A554D3">
        <w:trPr>
          <w:trHeight w:val="255"/>
        </w:trPr>
        <w:tc>
          <w:tcPr>
            <w:tcW w:w="730" w:type="pct"/>
            <w:vMerge/>
            <w:vAlign w:val="center"/>
            <w:hideMark/>
          </w:tcPr>
          <w:p w14:paraId="15C245A5" w14:textId="77777777" w:rsidR="00A554D3" w:rsidRPr="00825003" w:rsidRDefault="00A554D3" w:rsidP="00616384">
            <w:pPr>
              <w:rPr>
                <w:color w:val="000000"/>
                <w:sz w:val="18"/>
                <w:szCs w:val="18"/>
              </w:rPr>
            </w:pPr>
          </w:p>
        </w:tc>
        <w:tc>
          <w:tcPr>
            <w:tcW w:w="388" w:type="pct"/>
            <w:shd w:val="clear" w:color="auto" w:fill="auto"/>
            <w:vAlign w:val="center"/>
            <w:hideMark/>
          </w:tcPr>
          <w:p w14:paraId="58F687DB" w14:textId="77777777" w:rsidR="00A554D3" w:rsidRPr="00825003" w:rsidRDefault="00A554D3" w:rsidP="00616384">
            <w:pPr>
              <w:jc w:val="center"/>
              <w:rPr>
                <w:color w:val="000000"/>
                <w:sz w:val="18"/>
                <w:szCs w:val="18"/>
              </w:rPr>
            </w:pPr>
            <w:r w:rsidRPr="00825003">
              <w:rPr>
                <w:color w:val="000000"/>
                <w:sz w:val="18"/>
                <w:szCs w:val="18"/>
              </w:rPr>
              <w:t>ГВСср</w:t>
            </w:r>
          </w:p>
        </w:tc>
        <w:tc>
          <w:tcPr>
            <w:tcW w:w="319" w:type="pct"/>
            <w:shd w:val="clear" w:color="auto" w:fill="auto"/>
            <w:noWrap/>
            <w:vAlign w:val="bottom"/>
            <w:hideMark/>
          </w:tcPr>
          <w:p w14:paraId="04C6D040" w14:textId="77777777" w:rsidR="00A554D3" w:rsidRPr="00825003" w:rsidRDefault="00A554D3" w:rsidP="00616384">
            <w:pPr>
              <w:jc w:val="right"/>
              <w:rPr>
                <w:color w:val="000000"/>
                <w:sz w:val="18"/>
                <w:szCs w:val="18"/>
              </w:rPr>
            </w:pPr>
            <w:r w:rsidRPr="00825003">
              <w:rPr>
                <w:color w:val="000000"/>
                <w:sz w:val="18"/>
                <w:szCs w:val="18"/>
              </w:rPr>
              <w:t>0,529</w:t>
            </w:r>
          </w:p>
        </w:tc>
        <w:tc>
          <w:tcPr>
            <w:tcW w:w="355" w:type="pct"/>
            <w:shd w:val="clear" w:color="auto" w:fill="auto"/>
            <w:noWrap/>
            <w:vAlign w:val="bottom"/>
            <w:hideMark/>
          </w:tcPr>
          <w:p w14:paraId="5A2FEC1C" w14:textId="77777777" w:rsidR="00A554D3" w:rsidRPr="00825003" w:rsidRDefault="00A554D3" w:rsidP="00616384">
            <w:pPr>
              <w:jc w:val="right"/>
              <w:rPr>
                <w:color w:val="000000"/>
                <w:sz w:val="18"/>
                <w:szCs w:val="18"/>
              </w:rPr>
            </w:pPr>
            <w:r w:rsidRPr="00825003">
              <w:rPr>
                <w:color w:val="000000"/>
                <w:sz w:val="18"/>
                <w:szCs w:val="18"/>
              </w:rPr>
              <w:t>0,529</w:t>
            </w:r>
          </w:p>
        </w:tc>
        <w:tc>
          <w:tcPr>
            <w:tcW w:w="355" w:type="pct"/>
            <w:shd w:val="clear" w:color="auto" w:fill="auto"/>
            <w:noWrap/>
            <w:vAlign w:val="bottom"/>
            <w:hideMark/>
          </w:tcPr>
          <w:p w14:paraId="7B81C53C" w14:textId="77777777" w:rsidR="00A554D3" w:rsidRPr="00825003" w:rsidRDefault="00A554D3" w:rsidP="00616384">
            <w:pPr>
              <w:jc w:val="right"/>
              <w:rPr>
                <w:color w:val="000000"/>
                <w:sz w:val="18"/>
                <w:szCs w:val="18"/>
              </w:rPr>
            </w:pPr>
            <w:r w:rsidRPr="00825003">
              <w:rPr>
                <w:color w:val="000000"/>
                <w:sz w:val="18"/>
                <w:szCs w:val="18"/>
              </w:rPr>
              <w:t>0,529</w:t>
            </w:r>
          </w:p>
        </w:tc>
        <w:tc>
          <w:tcPr>
            <w:tcW w:w="355" w:type="pct"/>
            <w:shd w:val="clear" w:color="auto" w:fill="auto"/>
            <w:noWrap/>
            <w:vAlign w:val="bottom"/>
            <w:hideMark/>
          </w:tcPr>
          <w:p w14:paraId="3C78918C" w14:textId="77777777" w:rsidR="00A554D3" w:rsidRPr="00825003" w:rsidRDefault="00A554D3" w:rsidP="00616384">
            <w:pPr>
              <w:jc w:val="right"/>
              <w:rPr>
                <w:color w:val="000000"/>
                <w:sz w:val="18"/>
                <w:szCs w:val="18"/>
              </w:rPr>
            </w:pPr>
            <w:r w:rsidRPr="00825003">
              <w:rPr>
                <w:color w:val="000000"/>
                <w:sz w:val="18"/>
                <w:szCs w:val="18"/>
              </w:rPr>
              <w:t>0,529</w:t>
            </w:r>
          </w:p>
        </w:tc>
        <w:tc>
          <w:tcPr>
            <w:tcW w:w="355" w:type="pct"/>
            <w:shd w:val="clear" w:color="auto" w:fill="auto"/>
            <w:noWrap/>
            <w:vAlign w:val="bottom"/>
            <w:hideMark/>
          </w:tcPr>
          <w:p w14:paraId="78748059" w14:textId="77777777" w:rsidR="00A554D3" w:rsidRPr="00825003" w:rsidRDefault="00A554D3" w:rsidP="00616384">
            <w:pPr>
              <w:jc w:val="right"/>
              <w:rPr>
                <w:color w:val="000000"/>
                <w:sz w:val="18"/>
                <w:szCs w:val="18"/>
              </w:rPr>
            </w:pPr>
            <w:r w:rsidRPr="00825003">
              <w:rPr>
                <w:color w:val="000000"/>
                <w:sz w:val="18"/>
                <w:szCs w:val="18"/>
              </w:rPr>
              <w:t>0,529</w:t>
            </w:r>
          </w:p>
        </w:tc>
        <w:tc>
          <w:tcPr>
            <w:tcW w:w="355" w:type="pct"/>
            <w:shd w:val="clear" w:color="auto" w:fill="auto"/>
            <w:noWrap/>
            <w:vAlign w:val="bottom"/>
            <w:hideMark/>
          </w:tcPr>
          <w:p w14:paraId="286CC407" w14:textId="77777777" w:rsidR="00A554D3" w:rsidRPr="00825003" w:rsidRDefault="00A554D3" w:rsidP="00616384">
            <w:pPr>
              <w:jc w:val="right"/>
              <w:rPr>
                <w:color w:val="000000"/>
                <w:sz w:val="18"/>
                <w:szCs w:val="18"/>
              </w:rPr>
            </w:pPr>
            <w:r w:rsidRPr="00825003">
              <w:rPr>
                <w:color w:val="000000"/>
                <w:sz w:val="18"/>
                <w:szCs w:val="18"/>
              </w:rPr>
              <w:t>0,529</w:t>
            </w:r>
          </w:p>
        </w:tc>
        <w:tc>
          <w:tcPr>
            <w:tcW w:w="355" w:type="pct"/>
            <w:shd w:val="clear" w:color="auto" w:fill="auto"/>
            <w:noWrap/>
            <w:vAlign w:val="bottom"/>
            <w:hideMark/>
          </w:tcPr>
          <w:p w14:paraId="6FA91762" w14:textId="77777777" w:rsidR="00A554D3" w:rsidRPr="00825003" w:rsidRDefault="00A554D3" w:rsidP="00616384">
            <w:pPr>
              <w:jc w:val="right"/>
              <w:rPr>
                <w:color w:val="000000"/>
                <w:sz w:val="18"/>
                <w:szCs w:val="18"/>
              </w:rPr>
            </w:pPr>
            <w:r w:rsidRPr="00825003">
              <w:rPr>
                <w:color w:val="000000"/>
                <w:sz w:val="18"/>
                <w:szCs w:val="18"/>
              </w:rPr>
              <w:t>0,529</w:t>
            </w:r>
          </w:p>
        </w:tc>
        <w:tc>
          <w:tcPr>
            <w:tcW w:w="355" w:type="pct"/>
            <w:shd w:val="clear" w:color="auto" w:fill="auto"/>
            <w:noWrap/>
            <w:vAlign w:val="bottom"/>
            <w:hideMark/>
          </w:tcPr>
          <w:p w14:paraId="44F2F872" w14:textId="77777777" w:rsidR="00A554D3" w:rsidRPr="00825003" w:rsidRDefault="00A554D3" w:rsidP="00616384">
            <w:pPr>
              <w:jc w:val="right"/>
              <w:rPr>
                <w:color w:val="000000"/>
                <w:sz w:val="18"/>
                <w:szCs w:val="18"/>
              </w:rPr>
            </w:pPr>
            <w:r w:rsidRPr="00825003">
              <w:rPr>
                <w:color w:val="000000"/>
                <w:sz w:val="18"/>
                <w:szCs w:val="18"/>
              </w:rPr>
              <w:t>0,529</w:t>
            </w:r>
          </w:p>
        </w:tc>
        <w:tc>
          <w:tcPr>
            <w:tcW w:w="360" w:type="pct"/>
            <w:shd w:val="clear" w:color="auto" w:fill="auto"/>
            <w:noWrap/>
            <w:vAlign w:val="bottom"/>
            <w:hideMark/>
          </w:tcPr>
          <w:p w14:paraId="38321258" w14:textId="77777777" w:rsidR="00A554D3" w:rsidRPr="00825003" w:rsidRDefault="00A554D3" w:rsidP="00616384">
            <w:pPr>
              <w:jc w:val="right"/>
              <w:rPr>
                <w:color w:val="000000"/>
                <w:sz w:val="18"/>
                <w:szCs w:val="18"/>
              </w:rPr>
            </w:pPr>
            <w:r w:rsidRPr="00825003">
              <w:rPr>
                <w:color w:val="000000"/>
                <w:sz w:val="18"/>
                <w:szCs w:val="18"/>
              </w:rPr>
              <w:t>0,529</w:t>
            </w:r>
          </w:p>
        </w:tc>
        <w:tc>
          <w:tcPr>
            <w:tcW w:w="360" w:type="pct"/>
            <w:shd w:val="clear" w:color="auto" w:fill="auto"/>
            <w:noWrap/>
            <w:vAlign w:val="bottom"/>
            <w:hideMark/>
          </w:tcPr>
          <w:p w14:paraId="73F68724" w14:textId="77777777" w:rsidR="00A554D3" w:rsidRPr="00825003" w:rsidRDefault="00A554D3" w:rsidP="00616384">
            <w:pPr>
              <w:jc w:val="right"/>
              <w:rPr>
                <w:color w:val="000000"/>
                <w:sz w:val="18"/>
                <w:szCs w:val="18"/>
              </w:rPr>
            </w:pPr>
            <w:r w:rsidRPr="00825003">
              <w:rPr>
                <w:color w:val="000000"/>
                <w:sz w:val="18"/>
                <w:szCs w:val="18"/>
              </w:rPr>
              <w:t>0,529</w:t>
            </w:r>
          </w:p>
        </w:tc>
        <w:tc>
          <w:tcPr>
            <w:tcW w:w="360" w:type="pct"/>
            <w:shd w:val="clear" w:color="auto" w:fill="auto"/>
            <w:noWrap/>
            <w:vAlign w:val="bottom"/>
            <w:hideMark/>
          </w:tcPr>
          <w:p w14:paraId="53AB73BA" w14:textId="77777777" w:rsidR="00A554D3" w:rsidRPr="00825003" w:rsidRDefault="00A554D3" w:rsidP="00616384">
            <w:pPr>
              <w:jc w:val="right"/>
              <w:rPr>
                <w:color w:val="000000"/>
                <w:sz w:val="18"/>
                <w:szCs w:val="18"/>
              </w:rPr>
            </w:pPr>
            <w:r w:rsidRPr="00825003">
              <w:rPr>
                <w:color w:val="000000"/>
                <w:sz w:val="18"/>
                <w:szCs w:val="18"/>
              </w:rPr>
              <w:t>0,529</w:t>
            </w:r>
          </w:p>
        </w:tc>
      </w:tr>
      <w:tr w:rsidR="00A554D3" w:rsidRPr="00825003" w14:paraId="6D697D7E" w14:textId="77777777" w:rsidTr="00A554D3">
        <w:trPr>
          <w:trHeight w:val="255"/>
        </w:trPr>
        <w:tc>
          <w:tcPr>
            <w:tcW w:w="730" w:type="pct"/>
            <w:vMerge w:val="restart"/>
            <w:shd w:val="clear" w:color="auto" w:fill="auto"/>
            <w:noWrap/>
            <w:vAlign w:val="center"/>
            <w:hideMark/>
          </w:tcPr>
          <w:p w14:paraId="3E54494A" w14:textId="77777777" w:rsidR="00A554D3" w:rsidRPr="00825003" w:rsidRDefault="00A554D3" w:rsidP="00616384">
            <w:pPr>
              <w:jc w:val="center"/>
              <w:rPr>
                <w:color w:val="000000"/>
                <w:sz w:val="18"/>
                <w:szCs w:val="18"/>
              </w:rPr>
            </w:pPr>
            <w:r w:rsidRPr="00825003">
              <w:rPr>
                <w:color w:val="000000"/>
                <w:sz w:val="18"/>
                <w:szCs w:val="18"/>
              </w:rPr>
              <w:t>47:07:0722001:553</w:t>
            </w:r>
          </w:p>
        </w:tc>
        <w:tc>
          <w:tcPr>
            <w:tcW w:w="388" w:type="pct"/>
            <w:shd w:val="clear" w:color="auto" w:fill="auto"/>
            <w:vAlign w:val="center"/>
            <w:hideMark/>
          </w:tcPr>
          <w:p w14:paraId="428C6DEE" w14:textId="77777777" w:rsidR="00A554D3" w:rsidRPr="00825003" w:rsidRDefault="00A554D3" w:rsidP="00616384">
            <w:pPr>
              <w:jc w:val="center"/>
              <w:rPr>
                <w:color w:val="000000"/>
                <w:sz w:val="18"/>
                <w:szCs w:val="18"/>
              </w:rPr>
            </w:pPr>
            <w:r w:rsidRPr="00825003">
              <w:rPr>
                <w:color w:val="000000"/>
                <w:sz w:val="18"/>
                <w:szCs w:val="18"/>
              </w:rPr>
              <w:t>Всего</w:t>
            </w:r>
          </w:p>
        </w:tc>
        <w:tc>
          <w:tcPr>
            <w:tcW w:w="319" w:type="pct"/>
            <w:shd w:val="clear" w:color="auto" w:fill="auto"/>
            <w:noWrap/>
            <w:vAlign w:val="bottom"/>
            <w:hideMark/>
          </w:tcPr>
          <w:p w14:paraId="20621955"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6E728B7F"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3B5E7B20"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32A65B5C" w14:textId="77777777" w:rsidR="00A554D3" w:rsidRPr="00825003" w:rsidRDefault="00A554D3" w:rsidP="00616384">
            <w:pPr>
              <w:jc w:val="right"/>
              <w:rPr>
                <w:color w:val="000000"/>
                <w:sz w:val="18"/>
                <w:szCs w:val="18"/>
              </w:rPr>
            </w:pPr>
            <w:r w:rsidRPr="00825003">
              <w:rPr>
                <w:color w:val="000000"/>
                <w:sz w:val="18"/>
                <w:szCs w:val="18"/>
              </w:rPr>
              <w:t>49,176</w:t>
            </w:r>
          </w:p>
        </w:tc>
        <w:tc>
          <w:tcPr>
            <w:tcW w:w="355" w:type="pct"/>
            <w:shd w:val="clear" w:color="auto" w:fill="auto"/>
            <w:noWrap/>
            <w:vAlign w:val="bottom"/>
            <w:hideMark/>
          </w:tcPr>
          <w:p w14:paraId="330B9F01" w14:textId="77777777" w:rsidR="00A554D3" w:rsidRPr="00825003" w:rsidRDefault="00A554D3" w:rsidP="00616384">
            <w:pPr>
              <w:jc w:val="right"/>
              <w:rPr>
                <w:color w:val="000000"/>
                <w:sz w:val="18"/>
                <w:szCs w:val="18"/>
              </w:rPr>
            </w:pPr>
            <w:r w:rsidRPr="00825003">
              <w:rPr>
                <w:color w:val="000000"/>
                <w:sz w:val="18"/>
                <w:szCs w:val="18"/>
              </w:rPr>
              <w:t>49,176</w:t>
            </w:r>
          </w:p>
        </w:tc>
        <w:tc>
          <w:tcPr>
            <w:tcW w:w="355" w:type="pct"/>
            <w:shd w:val="clear" w:color="auto" w:fill="auto"/>
            <w:noWrap/>
            <w:vAlign w:val="bottom"/>
            <w:hideMark/>
          </w:tcPr>
          <w:p w14:paraId="5FDFC73F" w14:textId="77777777" w:rsidR="00A554D3" w:rsidRPr="00825003" w:rsidRDefault="00A554D3" w:rsidP="00616384">
            <w:pPr>
              <w:jc w:val="right"/>
              <w:rPr>
                <w:color w:val="000000"/>
                <w:sz w:val="18"/>
                <w:szCs w:val="18"/>
              </w:rPr>
            </w:pPr>
            <w:r w:rsidRPr="00825003">
              <w:rPr>
                <w:color w:val="000000"/>
                <w:sz w:val="18"/>
                <w:szCs w:val="18"/>
              </w:rPr>
              <w:t>49,176</w:t>
            </w:r>
          </w:p>
        </w:tc>
        <w:tc>
          <w:tcPr>
            <w:tcW w:w="355" w:type="pct"/>
            <w:shd w:val="clear" w:color="auto" w:fill="auto"/>
            <w:noWrap/>
            <w:vAlign w:val="bottom"/>
            <w:hideMark/>
          </w:tcPr>
          <w:p w14:paraId="26EBAC95" w14:textId="77777777" w:rsidR="00A554D3" w:rsidRPr="00825003" w:rsidRDefault="00A554D3" w:rsidP="00616384">
            <w:pPr>
              <w:jc w:val="right"/>
              <w:rPr>
                <w:color w:val="000000"/>
                <w:sz w:val="18"/>
                <w:szCs w:val="18"/>
              </w:rPr>
            </w:pPr>
            <w:r w:rsidRPr="00825003">
              <w:rPr>
                <w:color w:val="000000"/>
                <w:sz w:val="18"/>
                <w:szCs w:val="18"/>
              </w:rPr>
              <w:t>49,176</w:t>
            </w:r>
          </w:p>
        </w:tc>
        <w:tc>
          <w:tcPr>
            <w:tcW w:w="355" w:type="pct"/>
            <w:shd w:val="clear" w:color="auto" w:fill="auto"/>
            <w:noWrap/>
            <w:vAlign w:val="bottom"/>
            <w:hideMark/>
          </w:tcPr>
          <w:p w14:paraId="3A488ACC" w14:textId="77777777" w:rsidR="00A554D3" w:rsidRPr="00825003" w:rsidRDefault="00A554D3" w:rsidP="00616384">
            <w:pPr>
              <w:jc w:val="right"/>
              <w:rPr>
                <w:color w:val="000000"/>
                <w:sz w:val="18"/>
                <w:szCs w:val="18"/>
              </w:rPr>
            </w:pPr>
            <w:r w:rsidRPr="00825003">
              <w:rPr>
                <w:color w:val="000000"/>
                <w:sz w:val="18"/>
                <w:szCs w:val="18"/>
              </w:rPr>
              <w:t>49,176</w:t>
            </w:r>
          </w:p>
        </w:tc>
        <w:tc>
          <w:tcPr>
            <w:tcW w:w="360" w:type="pct"/>
            <w:shd w:val="clear" w:color="auto" w:fill="auto"/>
            <w:noWrap/>
            <w:vAlign w:val="bottom"/>
            <w:hideMark/>
          </w:tcPr>
          <w:p w14:paraId="0C019692" w14:textId="77777777" w:rsidR="00A554D3" w:rsidRPr="00825003" w:rsidRDefault="00A554D3" w:rsidP="00616384">
            <w:pPr>
              <w:jc w:val="right"/>
              <w:rPr>
                <w:color w:val="000000"/>
                <w:sz w:val="18"/>
                <w:szCs w:val="18"/>
              </w:rPr>
            </w:pPr>
            <w:r w:rsidRPr="00825003">
              <w:rPr>
                <w:color w:val="000000"/>
                <w:sz w:val="18"/>
                <w:szCs w:val="18"/>
              </w:rPr>
              <w:t>49,176</w:t>
            </w:r>
          </w:p>
        </w:tc>
        <w:tc>
          <w:tcPr>
            <w:tcW w:w="360" w:type="pct"/>
            <w:shd w:val="clear" w:color="auto" w:fill="auto"/>
            <w:noWrap/>
            <w:vAlign w:val="bottom"/>
            <w:hideMark/>
          </w:tcPr>
          <w:p w14:paraId="33FA0614" w14:textId="77777777" w:rsidR="00A554D3" w:rsidRPr="00825003" w:rsidRDefault="00A554D3" w:rsidP="00616384">
            <w:pPr>
              <w:jc w:val="right"/>
              <w:rPr>
                <w:color w:val="000000"/>
                <w:sz w:val="18"/>
                <w:szCs w:val="18"/>
              </w:rPr>
            </w:pPr>
            <w:r w:rsidRPr="00825003">
              <w:rPr>
                <w:color w:val="000000"/>
                <w:sz w:val="18"/>
                <w:szCs w:val="18"/>
              </w:rPr>
              <w:t>49,176</w:t>
            </w:r>
          </w:p>
        </w:tc>
        <w:tc>
          <w:tcPr>
            <w:tcW w:w="360" w:type="pct"/>
            <w:shd w:val="clear" w:color="auto" w:fill="auto"/>
            <w:noWrap/>
            <w:vAlign w:val="bottom"/>
            <w:hideMark/>
          </w:tcPr>
          <w:p w14:paraId="19C7F919" w14:textId="77777777" w:rsidR="00A554D3" w:rsidRPr="00825003" w:rsidRDefault="00A554D3" w:rsidP="00616384">
            <w:pPr>
              <w:jc w:val="right"/>
              <w:rPr>
                <w:color w:val="000000"/>
                <w:sz w:val="18"/>
                <w:szCs w:val="18"/>
              </w:rPr>
            </w:pPr>
            <w:r w:rsidRPr="00825003">
              <w:rPr>
                <w:color w:val="000000"/>
                <w:sz w:val="18"/>
                <w:szCs w:val="18"/>
              </w:rPr>
              <w:t>49,176</w:t>
            </w:r>
          </w:p>
        </w:tc>
      </w:tr>
      <w:tr w:rsidR="00A554D3" w:rsidRPr="00825003" w14:paraId="08F23005" w14:textId="77777777" w:rsidTr="00A554D3">
        <w:trPr>
          <w:trHeight w:val="255"/>
        </w:trPr>
        <w:tc>
          <w:tcPr>
            <w:tcW w:w="730" w:type="pct"/>
            <w:vMerge/>
            <w:vAlign w:val="center"/>
            <w:hideMark/>
          </w:tcPr>
          <w:p w14:paraId="03004D01" w14:textId="77777777" w:rsidR="00A554D3" w:rsidRPr="00825003" w:rsidRDefault="00A554D3" w:rsidP="00616384">
            <w:pPr>
              <w:rPr>
                <w:color w:val="000000"/>
                <w:sz w:val="18"/>
                <w:szCs w:val="18"/>
              </w:rPr>
            </w:pPr>
          </w:p>
        </w:tc>
        <w:tc>
          <w:tcPr>
            <w:tcW w:w="388" w:type="pct"/>
            <w:shd w:val="clear" w:color="auto" w:fill="auto"/>
            <w:vAlign w:val="center"/>
            <w:hideMark/>
          </w:tcPr>
          <w:p w14:paraId="3D96C727" w14:textId="77777777" w:rsidR="00A554D3" w:rsidRPr="00825003" w:rsidRDefault="00A554D3" w:rsidP="00616384">
            <w:pPr>
              <w:jc w:val="center"/>
              <w:rPr>
                <w:color w:val="000000"/>
                <w:sz w:val="18"/>
                <w:szCs w:val="18"/>
              </w:rPr>
            </w:pPr>
            <w:r w:rsidRPr="00825003">
              <w:rPr>
                <w:color w:val="000000"/>
                <w:sz w:val="18"/>
                <w:szCs w:val="18"/>
              </w:rPr>
              <w:t>ОВ</w:t>
            </w:r>
          </w:p>
        </w:tc>
        <w:tc>
          <w:tcPr>
            <w:tcW w:w="319" w:type="pct"/>
            <w:shd w:val="clear" w:color="auto" w:fill="auto"/>
            <w:noWrap/>
            <w:vAlign w:val="bottom"/>
            <w:hideMark/>
          </w:tcPr>
          <w:p w14:paraId="5C62E7F4"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596962BE"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3AFDEA77"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3A18B019" w14:textId="77777777" w:rsidR="00A554D3" w:rsidRPr="00825003" w:rsidRDefault="00A554D3" w:rsidP="00616384">
            <w:pPr>
              <w:jc w:val="right"/>
              <w:rPr>
                <w:color w:val="000000"/>
                <w:sz w:val="18"/>
                <w:szCs w:val="18"/>
              </w:rPr>
            </w:pPr>
            <w:r w:rsidRPr="00825003">
              <w:rPr>
                <w:color w:val="000000"/>
                <w:sz w:val="18"/>
                <w:szCs w:val="18"/>
              </w:rPr>
              <w:t>41,294</w:t>
            </w:r>
          </w:p>
        </w:tc>
        <w:tc>
          <w:tcPr>
            <w:tcW w:w="355" w:type="pct"/>
            <w:shd w:val="clear" w:color="auto" w:fill="auto"/>
            <w:noWrap/>
            <w:vAlign w:val="bottom"/>
            <w:hideMark/>
          </w:tcPr>
          <w:p w14:paraId="602872E4" w14:textId="77777777" w:rsidR="00A554D3" w:rsidRPr="00825003" w:rsidRDefault="00A554D3" w:rsidP="00616384">
            <w:pPr>
              <w:jc w:val="right"/>
              <w:rPr>
                <w:color w:val="000000"/>
                <w:sz w:val="18"/>
                <w:szCs w:val="18"/>
              </w:rPr>
            </w:pPr>
            <w:r w:rsidRPr="00825003">
              <w:rPr>
                <w:color w:val="000000"/>
                <w:sz w:val="18"/>
                <w:szCs w:val="18"/>
              </w:rPr>
              <w:t>41,294</w:t>
            </w:r>
          </w:p>
        </w:tc>
        <w:tc>
          <w:tcPr>
            <w:tcW w:w="355" w:type="pct"/>
            <w:shd w:val="clear" w:color="auto" w:fill="auto"/>
            <w:noWrap/>
            <w:vAlign w:val="bottom"/>
            <w:hideMark/>
          </w:tcPr>
          <w:p w14:paraId="0ACC7D6E" w14:textId="77777777" w:rsidR="00A554D3" w:rsidRPr="00825003" w:rsidRDefault="00A554D3" w:rsidP="00616384">
            <w:pPr>
              <w:jc w:val="right"/>
              <w:rPr>
                <w:color w:val="000000"/>
                <w:sz w:val="18"/>
                <w:szCs w:val="18"/>
              </w:rPr>
            </w:pPr>
            <w:r w:rsidRPr="00825003">
              <w:rPr>
                <w:color w:val="000000"/>
                <w:sz w:val="18"/>
                <w:szCs w:val="18"/>
              </w:rPr>
              <w:t>41,294</w:t>
            </w:r>
          </w:p>
        </w:tc>
        <w:tc>
          <w:tcPr>
            <w:tcW w:w="355" w:type="pct"/>
            <w:shd w:val="clear" w:color="auto" w:fill="auto"/>
            <w:noWrap/>
            <w:vAlign w:val="bottom"/>
            <w:hideMark/>
          </w:tcPr>
          <w:p w14:paraId="61F4AE50" w14:textId="77777777" w:rsidR="00A554D3" w:rsidRPr="00825003" w:rsidRDefault="00A554D3" w:rsidP="00616384">
            <w:pPr>
              <w:jc w:val="right"/>
              <w:rPr>
                <w:color w:val="000000"/>
                <w:sz w:val="18"/>
                <w:szCs w:val="18"/>
              </w:rPr>
            </w:pPr>
            <w:r w:rsidRPr="00825003">
              <w:rPr>
                <w:color w:val="000000"/>
                <w:sz w:val="18"/>
                <w:szCs w:val="18"/>
              </w:rPr>
              <w:t>41,294</w:t>
            </w:r>
          </w:p>
        </w:tc>
        <w:tc>
          <w:tcPr>
            <w:tcW w:w="355" w:type="pct"/>
            <w:shd w:val="clear" w:color="auto" w:fill="auto"/>
            <w:noWrap/>
            <w:vAlign w:val="bottom"/>
            <w:hideMark/>
          </w:tcPr>
          <w:p w14:paraId="02D02C9A" w14:textId="77777777" w:rsidR="00A554D3" w:rsidRPr="00825003" w:rsidRDefault="00A554D3" w:rsidP="00616384">
            <w:pPr>
              <w:jc w:val="right"/>
              <w:rPr>
                <w:color w:val="000000"/>
                <w:sz w:val="18"/>
                <w:szCs w:val="18"/>
              </w:rPr>
            </w:pPr>
            <w:r w:rsidRPr="00825003">
              <w:rPr>
                <w:color w:val="000000"/>
                <w:sz w:val="18"/>
                <w:szCs w:val="18"/>
              </w:rPr>
              <w:t>41,294</w:t>
            </w:r>
          </w:p>
        </w:tc>
        <w:tc>
          <w:tcPr>
            <w:tcW w:w="360" w:type="pct"/>
            <w:shd w:val="clear" w:color="auto" w:fill="auto"/>
            <w:noWrap/>
            <w:vAlign w:val="bottom"/>
            <w:hideMark/>
          </w:tcPr>
          <w:p w14:paraId="074BB4E4" w14:textId="77777777" w:rsidR="00A554D3" w:rsidRPr="00825003" w:rsidRDefault="00A554D3" w:rsidP="00616384">
            <w:pPr>
              <w:jc w:val="right"/>
              <w:rPr>
                <w:color w:val="000000"/>
                <w:sz w:val="18"/>
                <w:szCs w:val="18"/>
              </w:rPr>
            </w:pPr>
            <w:r w:rsidRPr="00825003">
              <w:rPr>
                <w:color w:val="000000"/>
                <w:sz w:val="18"/>
                <w:szCs w:val="18"/>
              </w:rPr>
              <w:t>41,294</w:t>
            </w:r>
          </w:p>
        </w:tc>
        <w:tc>
          <w:tcPr>
            <w:tcW w:w="360" w:type="pct"/>
            <w:shd w:val="clear" w:color="auto" w:fill="auto"/>
            <w:noWrap/>
            <w:vAlign w:val="bottom"/>
            <w:hideMark/>
          </w:tcPr>
          <w:p w14:paraId="7E6730FF" w14:textId="77777777" w:rsidR="00A554D3" w:rsidRPr="00825003" w:rsidRDefault="00A554D3" w:rsidP="00616384">
            <w:pPr>
              <w:jc w:val="right"/>
              <w:rPr>
                <w:color w:val="000000"/>
                <w:sz w:val="18"/>
                <w:szCs w:val="18"/>
              </w:rPr>
            </w:pPr>
            <w:r w:rsidRPr="00825003">
              <w:rPr>
                <w:color w:val="000000"/>
                <w:sz w:val="18"/>
                <w:szCs w:val="18"/>
              </w:rPr>
              <w:t>41,294</w:t>
            </w:r>
          </w:p>
        </w:tc>
        <w:tc>
          <w:tcPr>
            <w:tcW w:w="360" w:type="pct"/>
            <w:shd w:val="clear" w:color="auto" w:fill="auto"/>
            <w:noWrap/>
            <w:vAlign w:val="bottom"/>
            <w:hideMark/>
          </w:tcPr>
          <w:p w14:paraId="57CF90E0" w14:textId="77777777" w:rsidR="00A554D3" w:rsidRPr="00825003" w:rsidRDefault="00A554D3" w:rsidP="00616384">
            <w:pPr>
              <w:jc w:val="right"/>
              <w:rPr>
                <w:color w:val="000000"/>
                <w:sz w:val="18"/>
                <w:szCs w:val="18"/>
              </w:rPr>
            </w:pPr>
            <w:r w:rsidRPr="00825003">
              <w:rPr>
                <w:color w:val="000000"/>
                <w:sz w:val="18"/>
                <w:szCs w:val="18"/>
              </w:rPr>
              <w:t>41,294</w:t>
            </w:r>
          </w:p>
        </w:tc>
      </w:tr>
      <w:tr w:rsidR="00A554D3" w:rsidRPr="00825003" w14:paraId="726A4D4B" w14:textId="77777777" w:rsidTr="00A554D3">
        <w:trPr>
          <w:trHeight w:val="255"/>
        </w:trPr>
        <w:tc>
          <w:tcPr>
            <w:tcW w:w="730" w:type="pct"/>
            <w:vMerge/>
            <w:vAlign w:val="center"/>
            <w:hideMark/>
          </w:tcPr>
          <w:p w14:paraId="4E28F473" w14:textId="77777777" w:rsidR="00A554D3" w:rsidRPr="00825003" w:rsidRDefault="00A554D3" w:rsidP="00616384">
            <w:pPr>
              <w:rPr>
                <w:color w:val="000000"/>
                <w:sz w:val="18"/>
                <w:szCs w:val="18"/>
              </w:rPr>
            </w:pPr>
          </w:p>
        </w:tc>
        <w:tc>
          <w:tcPr>
            <w:tcW w:w="388" w:type="pct"/>
            <w:shd w:val="clear" w:color="auto" w:fill="auto"/>
            <w:vAlign w:val="center"/>
            <w:hideMark/>
          </w:tcPr>
          <w:p w14:paraId="1436C84E" w14:textId="77777777" w:rsidR="00A554D3" w:rsidRPr="00825003" w:rsidRDefault="00A554D3" w:rsidP="00616384">
            <w:pPr>
              <w:jc w:val="center"/>
              <w:rPr>
                <w:color w:val="000000"/>
                <w:sz w:val="18"/>
                <w:szCs w:val="18"/>
              </w:rPr>
            </w:pPr>
            <w:r w:rsidRPr="00825003">
              <w:rPr>
                <w:color w:val="000000"/>
                <w:sz w:val="18"/>
                <w:szCs w:val="18"/>
              </w:rPr>
              <w:t>ГВСср</w:t>
            </w:r>
          </w:p>
        </w:tc>
        <w:tc>
          <w:tcPr>
            <w:tcW w:w="319" w:type="pct"/>
            <w:shd w:val="clear" w:color="auto" w:fill="auto"/>
            <w:noWrap/>
            <w:vAlign w:val="bottom"/>
            <w:hideMark/>
          </w:tcPr>
          <w:p w14:paraId="14AF1ABA"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1CA10280"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67E9B36D"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0B954F04" w14:textId="77777777" w:rsidR="00A554D3" w:rsidRPr="00825003" w:rsidRDefault="00A554D3" w:rsidP="00616384">
            <w:pPr>
              <w:jc w:val="right"/>
              <w:rPr>
                <w:color w:val="000000"/>
                <w:sz w:val="18"/>
                <w:szCs w:val="18"/>
              </w:rPr>
            </w:pPr>
            <w:r w:rsidRPr="00825003">
              <w:rPr>
                <w:color w:val="000000"/>
                <w:sz w:val="18"/>
                <w:szCs w:val="18"/>
              </w:rPr>
              <w:t>7,882</w:t>
            </w:r>
          </w:p>
        </w:tc>
        <w:tc>
          <w:tcPr>
            <w:tcW w:w="355" w:type="pct"/>
            <w:shd w:val="clear" w:color="auto" w:fill="auto"/>
            <w:noWrap/>
            <w:vAlign w:val="bottom"/>
            <w:hideMark/>
          </w:tcPr>
          <w:p w14:paraId="7A050DF0" w14:textId="77777777" w:rsidR="00A554D3" w:rsidRPr="00825003" w:rsidRDefault="00A554D3" w:rsidP="00616384">
            <w:pPr>
              <w:jc w:val="right"/>
              <w:rPr>
                <w:color w:val="000000"/>
                <w:sz w:val="18"/>
                <w:szCs w:val="18"/>
              </w:rPr>
            </w:pPr>
            <w:r w:rsidRPr="00825003">
              <w:rPr>
                <w:color w:val="000000"/>
                <w:sz w:val="18"/>
                <w:szCs w:val="18"/>
              </w:rPr>
              <w:t>7,882</w:t>
            </w:r>
          </w:p>
        </w:tc>
        <w:tc>
          <w:tcPr>
            <w:tcW w:w="355" w:type="pct"/>
            <w:shd w:val="clear" w:color="auto" w:fill="auto"/>
            <w:noWrap/>
            <w:vAlign w:val="bottom"/>
            <w:hideMark/>
          </w:tcPr>
          <w:p w14:paraId="2EF4A6F3" w14:textId="77777777" w:rsidR="00A554D3" w:rsidRPr="00825003" w:rsidRDefault="00A554D3" w:rsidP="00616384">
            <w:pPr>
              <w:jc w:val="right"/>
              <w:rPr>
                <w:color w:val="000000"/>
                <w:sz w:val="18"/>
                <w:szCs w:val="18"/>
              </w:rPr>
            </w:pPr>
            <w:r w:rsidRPr="00825003">
              <w:rPr>
                <w:color w:val="000000"/>
                <w:sz w:val="18"/>
                <w:szCs w:val="18"/>
              </w:rPr>
              <w:t>7,882</w:t>
            </w:r>
          </w:p>
        </w:tc>
        <w:tc>
          <w:tcPr>
            <w:tcW w:w="355" w:type="pct"/>
            <w:shd w:val="clear" w:color="auto" w:fill="auto"/>
            <w:noWrap/>
            <w:vAlign w:val="bottom"/>
            <w:hideMark/>
          </w:tcPr>
          <w:p w14:paraId="7AB58E5E" w14:textId="77777777" w:rsidR="00A554D3" w:rsidRPr="00825003" w:rsidRDefault="00A554D3" w:rsidP="00616384">
            <w:pPr>
              <w:jc w:val="right"/>
              <w:rPr>
                <w:color w:val="000000"/>
                <w:sz w:val="18"/>
                <w:szCs w:val="18"/>
              </w:rPr>
            </w:pPr>
            <w:r w:rsidRPr="00825003">
              <w:rPr>
                <w:color w:val="000000"/>
                <w:sz w:val="18"/>
                <w:szCs w:val="18"/>
              </w:rPr>
              <w:t>7,882</w:t>
            </w:r>
          </w:p>
        </w:tc>
        <w:tc>
          <w:tcPr>
            <w:tcW w:w="355" w:type="pct"/>
            <w:shd w:val="clear" w:color="auto" w:fill="auto"/>
            <w:noWrap/>
            <w:vAlign w:val="bottom"/>
            <w:hideMark/>
          </w:tcPr>
          <w:p w14:paraId="2223A10A" w14:textId="77777777" w:rsidR="00A554D3" w:rsidRPr="00825003" w:rsidRDefault="00A554D3" w:rsidP="00616384">
            <w:pPr>
              <w:jc w:val="right"/>
              <w:rPr>
                <w:color w:val="000000"/>
                <w:sz w:val="18"/>
                <w:szCs w:val="18"/>
              </w:rPr>
            </w:pPr>
            <w:r w:rsidRPr="00825003">
              <w:rPr>
                <w:color w:val="000000"/>
                <w:sz w:val="18"/>
                <w:szCs w:val="18"/>
              </w:rPr>
              <w:t>7,882</w:t>
            </w:r>
          </w:p>
        </w:tc>
        <w:tc>
          <w:tcPr>
            <w:tcW w:w="360" w:type="pct"/>
            <w:shd w:val="clear" w:color="auto" w:fill="auto"/>
            <w:noWrap/>
            <w:vAlign w:val="bottom"/>
            <w:hideMark/>
          </w:tcPr>
          <w:p w14:paraId="4BE5BDE5" w14:textId="77777777" w:rsidR="00A554D3" w:rsidRPr="00825003" w:rsidRDefault="00A554D3" w:rsidP="00616384">
            <w:pPr>
              <w:jc w:val="right"/>
              <w:rPr>
                <w:color w:val="000000"/>
                <w:sz w:val="18"/>
                <w:szCs w:val="18"/>
              </w:rPr>
            </w:pPr>
            <w:r w:rsidRPr="00825003">
              <w:rPr>
                <w:color w:val="000000"/>
                <w:sz w:val="18"/>
                <w:szCs w:val="18"/>
              </w:rPr>
              <w:t>7,882</w:t>
            </w:r>
          </w:p>
        </w:tc>
        <w:tc>
          <w:tcPr>
            <w:tcW w:w="360" w:type="pct"/>
            <w:shd w:val="clear" w:color="auto" w:fill="auto"/>
            <w:noWrap/>
            <w:vAlign w:val="bottom"/>
            <w:hideMark/>
          </w:tcPr>
          <w:p w14:paraId="47B2DC0C" w14:textId="77777777" w:rsidR="00A554D3" w:rsidRPr="00825003" w:rsidRDefault="00A554D3" w:rsidP="00616384">
            <w:pPr>
              <w:jc w:val="right"/>
              <w:rPr>
                <w:color w:val="000000"/>
                <w:sz w:val="18"/>
                <w:szCs w:val="18"/>
              </w:rPr>
            </w:pPr>
            <w:r w:rsidRPr="00825003">
              <w:rPr>
                <w:color w:val="000000"/>
                <w:sz w:val="18"/>
                <w:szCs w:val="18"/>
              </w:rPr>
              <w:t>7,882</w:t>
            </w:r>
          </w:p>
        </w:tc>
        <w:tc>
          <w:tcPr>
            <w:tcW w:w="360" w:type="pct"/>
            <w:shd w:val="clear" w:color="auto" w:fill="auto"/>
            <w:noWrap/>
            <w:vAlign w:val="bottom"/>
            <w:hideMark/>
          </w:tcPr>
          <w:p w14:paraId="33B09ABE" w14:textId="77777777" w:rsidR="00A554D3" w:rsidRPr="00825003" w:rsidRDefault="00A554D3" w:rsidP="00616384">
            <w:pPr>
              <w:jc w:val="right"/>
              <w:rPr>
                <w:color w:val="000000"/>
                <w:sz w:val="18"/>
                <w:szCs w:val="18"/>
              </w:rPr>
            </w:pPr>
            <w:r w:rsidRPr="00825003">
              <w:rPr>
                <w:color w:val="000000"/>
                <w:sz w:val="18"/>
                <w:szCs w:val="18"/>
              </w:rPr>
              <w:t>7,882</w:t>
            </w:r>
          </w:p>
        </w:tc>
      </w:tr>
      <w:tr w:rsidR="00A554D3" w:rsidRPr="00825003" w14:paraId="2F5487B4" w14:textId="77777777" w:rsidTr="00A554D3">
        <w:trPr>
          <w:trHeight w:val="255"/>
        </w:trPr>
        <w:tc>
          <w:tcPr>
            <w:tcW w:w="730" w:type="pct"/>
            <w:vMerge w:val="restart"/>
            <w:shd w:val="clear" w:color="auto" w:fill="auto"/>
            <w:noWrap/>
            <w:vAlign w:val="center"/>
            <w:hideMark/>
          </w:tcPr>
          <w:p w14:paraId="732424C3" w14:textId="77777777" w:rsidR="00A554D3" w:rsidRPr="00825003" w:rsidRDefault="00A554D3" w:rsidP="00616384">
            <w:pPr>
              <w:jc w:val="center"/>
              <w:rPr>
                <w:color w:val="000000"/>
                <w:sz w:val="18"/>
                <w:szCs w:val="18"/>
              </w:rPr>
            </w:pPr>
            <w:r w:rsidRPr="00825003">
              <w:rPr>
                <w:color w:val="000000"/>
                <w:sz w:val="18"/>
                <w:szCs w:val="18"/>
              </w:rPr>
              <w:t>47:07:0722001:26303</w:t>
            </w:r>
          </w:p>
        </w:tc>
        <w:tc>
          <w:tcPr>
            <w:tcW w:w="388" w:type="pct"/>
            <w:shd w:val="clear" w:color="auto" w:fill="auto"/>
            <w:vAlign w:val="center"/>
            <w:hideMark/>
          </w:tcPr>
          <w:p w14:paraId="4CA34A0B" w14:textId="77777777" w:rsidR="00A554D3" w:rsidRPr="00825003" w:rsidRDefault="00A554D3" w:rsidP="00616384">
            <w:pPr>
              <w:jc w:val="center"/>
              <w:rPr>
                <w:color w:val="000000"/>
                <w:sz w:val="18"/>
                <w:szCs w:val="18"/>
              </w:rPr>
            </w:pPr>
            <w:r w:rsidRPr="00825003">
              <w:rPr>
                <w:color w:val="000000"/>
                <w:sz w:val="18"/>
                <w:szCs w:val="18"/>
              </w:rPr>
              <w:t>Всего</w:t>
            </w:r>
          </w:p>
        </w:tc>
        <w:tc>
          <w:tcPr>
            <w:tcW w:w="319" w:type="pct"/>
            <w:shd w:val="clear" w:color="auto" w:fill="auto"/>
            <w:noWrap/>
            <w:vAlign w:val="bottom"/>
            <w:hideMark/>
          </w:tcPr>
          <w:p w14:paraId="2F5C75EB" w14:textId="77777777" w:rsidR="00A554D3" w:rsidRPr="00825003" w:rsidRDefault="00A554D3" w:rsidP="00616384">
            <w:pPr>
              <w:jc w:val="right"/>
              <w:rPr>
                <w:color w:val="000000"/>
                <w:sz w:val="18"/>
                <w:szCs w:val="18"/>
              </w:rPr>
            </w:pPr>
            <w:r w:rsidRPr="00825003">
              <w:rPr>
                <w:color w:val="000000"/>
                <w:sz w:val="18"/>
                <w:szCs w:val="18"/>
              </w:rPr>
              <w:t>1,470</w:t>
            </w:r>
          </w:p>
        </w:tc>
        <w:tc>
          <w:tcPr>
            <w:tcW w:w="355" w:type="pct"/>
            <w:shd w:val="clear" w:color="auto" w:fill="auto"/>
            <w:noWrap/>
            <w:vAlign w:val="bottom"/>
            <w:hideMark/>
          </w:tcPr>
          <w:p w14:paraId="09247DC2" w14:textId="77777777" w:rsidR="00A554D3" w:rsidRPr="00825003" w:rsidRDefault="00A554D3" w:rsidP="00616384">
            <w:pPr>
              <w:jc w:val="right"/>
              <w:rPr>
                <w:color w:val="000000"/>
                <w:sz w:val="18"/>
                <w:szCs w:val="18"/>
              </w:rPr>
            </w:pPr>
            <w:r w:rsidRPr="00825003">
              <w:rPr>
                <w:color w:val="000000"/>
                <w:sz w:val="18"/>
                <w:szCs w:val="18"/>
              </w:rPr>
              <w:t>1,470</w:t>
            </w:r>
          </w:p>
        </w:tc>
        <w:tc>
          <w:tcPr>
            <w:tcW w:w="355" w:type="pct"/>
            <w:shd w:val="clear" w:color="auto" w:fill="auto"/>
            <w:noWrap/>
            <w:vAlign w:val="bottom"/>
            <w:hideMark/>
          </w:tcPr>
          <w:p w14:paraId="57F93698" w14:textId="77777777" w:rsidR="00A554D3" w:rsidRPr="00825003" w:rsidRDefault="00A554D3" w:rsidP="00616384">
            <w:pPr>
              <w:jc w:val="right"/>
              <w:rPr>
                <w:color w:val="000000"/>
                <w:sz w:val="18"/>
                <w:szCs w:val="18"/>
              </w:rPr>
            </w:pPr>
            <w:r w:rsidRPr="00825003">
              <w:rPr>
                <w:color w:val="000000"/>
                <w:sz w:val="18"/>
                <w:szCs w:val="18"/>
              </w:rPr>
              <w:t>1,470</w:t>
            </w:r>
          </w:p>
        </w:tc>
        <w:tc>
          <w:tcPr>
            <w:tcW w:w="355" w:type="pct"/>
            <w:shd w:val="clear" w:color="auto" w:fill="auto"/>
            <w:noWrap/>
            <w:vAlign w:val="bottom"/>
            <w:hideMark/>
          </w:tcPr>
          <w:p w14:paraId="0EB04B20" w14:textId="77777777" w:rsidR="00A554D3" w:rsidRPr="00825003" w:rsidRDefault="00A554D3" w:rsidP="00616384">
            <w:pPr>
              <w:jc w:val="right"/>
              <w:rPr>
                <w:color w:val="000000"/>
                <w:sz w:val="18"/>
                <w:szCs w:val="18"/>
              </w:rPr>
            </w:pPr>
            <w:r w:rsidRPr="00825003">
              <w:rPr>
                <w:color w:val="000000"/>
                <w:sz w:val="18"/>
                <w:szCs w:val="18"/>
              </w:rPr>
              <w:t>1,470</w:t>
            </w:r>
          </w:p>
        </w:tc>
        <w:tc>
          <w:tcPr>
            <w:tcW w:w="355" w:type="pct"/>
            <w:shd w:val="clear" w:color="auto" w:fill="auto"/>
            <w:noWrap/>
            <w:vAlign w:val="bottom"/>
            <w:hideMark/>
          </w:tcPr>
          <w:p w14:paraId="1C3EBF4D" w14:textId="77777777" w:rsidR="00A554D3" w:rsidRPr="00825003" w:rsidRDefault="00A554D3" w:rsidP="00616384">
            <w:pPr>
              <w:jc w:val="right"/>
              <w:rPr>
                <w:color w:val="000000"/>
                <w:sz w:val="18"/>
                <w:szCs w:val="18"/>
              </w:rPr>
            </w:pPr>
            <w:r w:rsidRPr="00825003">
              <w:rPr>
                <w:color w:val="000000"/>
                <w:sz w:val="18"/>
                <w:szCs w:val="18"/>
              </w:rPr>
              <w:t>1,470</w:t>
            </w:r>
          </w:p>
        </w:tc>
        <w:tc>
          <w:tcPr>
            <w:tcW w:w="355" w:type="pct"/>
            <w:shd w:val="clear" w:color="auto" w:fill="auto"/>
            <w:noWrap/>
            <w:vAlign w:val="bottom"/>
            <w:hideMark/>
          </w:tcPr>
          <w:p w14:paraId="2E3DBB0D" w14:textId="77777777" w:rsidR="00A554D3" w:rsidRPr="00825003" w:rsidRDefault="00A554D3" w:rsidP="00616384">
            <w:pPr>
              <w:jc w:val="right"/>
              <w:rPr>
                <w:color w:val="000000"/>
                <w:sz w:val="18"/>
                <w:szCs w:val="18"/>
              </w:rPr>
            </w:pPr>
            <w:r w:rsidRPr="00825003">
              <w:rPr>
                <w:color w:val="000000"/>
                <w:sz w:val="18"/>
                <w:szCs w:val="18"/>
              </w:rPr>
              <w:t>1,470</w:t>
            </w:r>
          </w:p>
        </w:tc>
        <w:tc>
          <w:tcPr>
            <w:tcW w:w="355" w:type="pct"/>
            <w:shd w:val="clear" w:color="auto" w:fill="auto"/>
            <w:noWrap/>
            <w:vAlign w:val="bottom"/>
            <w:hideMark/>
          </w:tcPr>
          <w:p w14:paraId="113D9F8B" w14:textId="77777777" w:rsidR="00A554D3" w:rsidRPr="00825003" w:rsidRDefault="00A554D3" w:rsidP="00616384">
            <w:pPr>
              <w:jc w:val="right"/>
              <w:rPr>
                <w:color w:val="000000"/>
                <w:sz w:val="18"/>
                <w:szCs w:val="18"/>
              </w:rPr>
            </w:pPr>
            <w:r w:rsidRPr="00825003">
              <w:rPr>
                <w:color w:val="000000"/>
                <w:sz w:val="18"/>
                <w:szCs w:val="18"/>
              </w:rPr>
              <w:t>1,470</w:t>
            </w:r>
          </w:p>
        </w:tc>
        <w:tc>
          <w:tcPr>
            <w:tcW w:w="355" w:type="pct"/>
            <w:shd w:val="clear" w:color="auto" w:fill="auto"/>
            <w:noWrap/>
            <w:vAlign w:val="bottom"/>
            <w:hideMark/>
          </w:tcPr>
          <w:p w14:paraId="041E455B" w14:textId="77777777" w:rsidR="00A554D3" w:rsidRPr="00825003" w:rsidRDefault="00A554D3" w:rsidP="00616384">
            <w:pPr>
              <w:jc w:val="right"/>
              <w:rPr>
                <w:color w:val="000000"/>
                <w:sz w:val="18"/>
                <w:szCs w:val="18"/>
              </w:rPr>
            </w:pPr>
            <w:r w:rsidRPr="00825003">
              <w:rPr>
                <w:color w:val="000000"/>
                <w:sz w:val="18"/>
                <w:szCs w:val="18"/>
              </w:rPr>
              <w:t>1,470</w:t>
            </w:r>
          </w:p>
        </w:tc>
        <w:tc>
          <w:tcPr>
            <w:tcW w:w="360" w:type="pct"/>
            <w:shd w:val="clear" w:color="auto" w:fill="auto"/>
            <w:noWrap/>
            <w:vAlign w:val="bottom"/>
            <w:hideMark/>
          </w:tcPr>
          <w:p w14:paraId="18576DD5" w14:textId="77777777" w:rsidR="00A554D3" w:rsidRPr="00825003" w:rsidRDefault="00A554D3" w:rsidP="00616384">
            <w:pPr>
              <w:jc w:val="right"/>
              <w:rPr>
                <w:color w:val="000000"/>
                <w:sz w:val="18"/>
                <w:szCs w:val="18"/>
              </w:rPr>
            </w:pPr>
            <w:r w:rsidRPr="00825003">
              <w:rPr>
                <w:color w:val="000000"/>
                <w:sz w:val="18"/>
                <w:szCs w:val="18"/>
              </w:rPr>
              <w:t>1,470</w:t>
            </w:r>
          </w:p>
        </w:tc>
        <w:tc>
          <w:tcPr>
            <w:tcW w:w="360" w:type="pct"/>
            <w:shd w:val="clear" w:color="auto" w:fill="auto"/>
            <w:noWrap/>
            <w:vAlign w:val="bottom"/>
            <w:hideMark/>
          </w:tcPr>
          <w:p w14:paraId="6D1D3993" w14:textId="77777777" w:rsidR="00A554D3" w:rsidRPr="00825003" w:rsidRDefault="00A554D3" w:rsidP="00616384">
            <w:pPr>
              <w:jc w:val="right"/>
              <w:rPr>
                <w:color w:val="000000"/>
                <w:sz w:val="18"/>
                <w:szCs w:val="18"/>
              </w:rPr>
            </w:pPr>
            <w:r w:rsidRPr="00825003">
              <w:rPr>
                <w:color w:val="000000"/>
                <w:sz w:val="18"/>
                <w:szCs w:val="18"/>
              </w:rPr>
              <w:t>1,470</w:t>
            </w:r>
          </w:p>
        </w:tc>
        <w:tc>
          <w:tcPr>
            <w:tcW w:w="360" w:type="pct"/>
            <w:shd w:val="clear" w:color="auto" w:fill="auto"/>
            <w:noWrap/>
            <w:vAlign w:val="bottom"/>
            <w:hideMark/>
          </w:tcPr>
          <w:p w14:paraId="1536BB42" w14:textId="77777777" w:rsidR="00A554D3" w:rsidRPr="00825003" w:rsidRDefault="00A554D3" w:rsidP="00616384">
            <w:pPr>
              <w:jc w:val="right"/>
              <w:rPr>
                <w:color w:val="000000"/>
                <w:sz w:val="18"/>
                <w:szCs w:val="18"/>
              </w:rPr>
            </w:pPr>
            <w:r w:rsidRPr="00825003">
              <w:rPr>
                <w:color w:val="000000"/>
                <w:sz w:val="18"/>
                <w:szCs w:val="18"/>
              </w:rPr>
              <w:t>1,470</w:t>
            </w:r>
          </w:p>
        </w:tc>
      </w:tr>
      <w:tr w:rsidR="00A554D3" w:rsidRPr="00825003" w14:paraId="0766EF70" w14:textId="77777777" w:rsidTr="00A554D3">
        <w:trPr>
          <w:trHeight w:val="255"/>
        </w:trPr>
        <w:tc>
          <w:tcPr>
            <w:tcW w:w="730" w:type="pct"/>
            <w:vMerge/>
            <w:vAlign w:val="center"/>
            <w:hideMark/>
          </w:tcPr>
          <w:p w14:paraId="58E6E353" w14:textId="77777777" w:rsidR="00A554D3" w:rsidRPr="00825003" w:rsidRDefault="00A554D3" w:rsidP="00616384">
            <w:pPr>
              <w:rPr>
                <w:color w:val="000000"/>
                <w:sz w:val="18"/>
                <w:szCs w:val="18"/>
              </w:rPr>
            </w:pPr>
          </w:p>
        </w:tc>
        <w:tc>
          <w:tcPr>
            <w:tcW w:w="388" w:type="pct"/>
            <w:shd w:val="clear" w:color="auto" w:fill="auto"/>
            <w:vAlign w:val="center"/>
            <w:hideMark/>
          </w:tcPr>
          <w:p w14:paraId="2CABC650" w14:textId="77777777" w:rsidR="00A554D3" w:rsidRPr="00825003" w:rsidRDefault="00A554D3" w:rsidP="00616384">
            <w:pPr>
              <w:jc w:val="center"/>
              <w:rPr>
                <w:color w:val="000000"/>
                <w:sz w:val="18"/>
                <w:szCs w:val="18"/>
              </w:rPr>
            </w:pPr>
            <w:r w:rsidRPr="00825003">
              <w:rPr>
                <w:color w:val="000000"/>
                <w:sz w:val="18"/>
                <w:szCs w:val="18"/>
              </w:rPr>
              <w:t>ОВ</w:t>
            </w:r>
          </w:p>
        </w:tc>
        <w:tc>
          <w:tcPr>
            <w:tcW w:w="319" w:type="pct"/>
            <w:shd w:val="clear" w:color="auto" w:fill="auto"/>
            <w:noWrap/>
            <w:vAlign w:val="bottom"/>
            <w:hideMark/>
          </w:tcPr>
          <w:p w14:paraId="54E3B8C3"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3F33F88A"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47D2AEF5"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788ECB43"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1918B683"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641E8C17"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02F139A8"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7B3D99B3" w14:textId="77777777" w:rsidR="00A554D3" w:rsidRPr="00825003" w:rsidRDefault="00A554D3" w:rsidP="00616384">
            <w:pPr>
              <w:jc w:val="right"/>
              <w:rPr>
                <w:color w:val="000000"/>
                <w:sz w:val="18"/>
                <w:szCs w:val="18"/>
              </w:rPr>
            </w:pPr>
            <w:r w:rsidRPr="00825003">
              <w:rPr>
                <w:color w:val="000000"/>
                <w:sz w:val="18"/>
                <w:szCs w:val="18"/>
              </w:rPr>
              <w:t>0,000</w:t>
            </w:r>
          </w:p>
        </w:tc>
        <w:tc>
          <w:tcPr>
            <w:tcW w:w="360" w:type="pct"/>
            <w:shd w:val="clear" w:color="auto" w:fill="auto"/>
            <w:noWrap/>
            <w:vAlign w:val="bottom"/>
            <w:hideMark/>
          </w:tcPr>
          <w:p w14:paraId="053E66AA" w14:textId="77777777" w:rsidR="00A554D3" w:rsidRPr="00825003" w:rsidRDefault="00A554D3" w:rsidP="00616384">
            <w:pPr>
              <w:jc w:val="right"/>
              <w:rPr>
                <w:color w:val="000000"/>
                <w:sz w:val="18"/>
                <w:szCs w:val="18"/>
              </w:rPr>
            </w:pPr>
            <w:r w:rsidRPr="00825003">
              <w:rPr>
                <w:color w:val="000000"/>
                <w:sz w:val="18"/>
                <w:szCs w:val="18"/>
              </w:rPr>
              <w:t>0,000</w:t>
            </w:r>
          </w:p>
        </w:tc>
        <w:tc>
          <w:tcPr>
            <w:tcW w:w="360" w:type="pct"/>
            <w:shd w:val="clear" w:color="auto" w:fill="auto"/>
            <w:noWrap/>
            <w:vAlign w:val="bottom"/>
            <w:hideMark/>
          </w:tcPr>
          <w:p w14:paraId="45F52AE6" w14:textId="77777777" w:rsidR="00A554D3" w:rsidRPr="00825003" w:rsidRDefault="00A554D3" w:rsidP="00616384">
            <w:pPr>
              <w:jc w:val="right"/>
              <w:rPr>
                <w:color w:val="000000"/>
                <w:sz w:val="18"/>
                <w:szCs w:val="18"/>
              </w:rPr>
            </w:pPr>
            <w:r w:rsidRPr="00825003">
              <w:rPr>
                <w:color w:val="000000"/>
                <w:sz w:val="18"/>
                <w:szCs w:val="18"/>
              </w:rPr>
              <w:t>0,000</w:t>
            </w:r>
          </w:p>
        </w:tc>
        <w:tc>
          <w:tcPr>
            <w:tcW w:w="360" w:type="pct"/>
            <w:shd w:val="clear" w:color="auto" w:fill="auto"/>
            <w:noWrap/>
            <w:vAlign w:val="bottom"/>
            <w:hideMark/>
          </w:tcPr>
          <w:p w14:paraId="697B9AA9" w14:textId="77777777" w:rsidR="00A554D3" w:rsidRPr="00825003" w:rsidRDefault="00A554D3" w:rsidP="00616384">
            <w:pPr>
              <w:jc w:val="right"/>
              <w:rPr>
                <w:color w:val="000000"/>
                <w:sz w:val="18"/>
                <w:szCs w:val="18"/>
              </w:rPr>
            </w:pPr>
            <w:r w:rsidRPr="00825003">
              <w:rPr>
                <w:color w:val="000000"/>
                <w:sz w:val="18"/>
                <w:szCs w:val="18"/>
              </w:rPr>
              <w:t>0,000</w:t>
            </w:r>
          </w:p>
        </w:tc>
      </w:tr>
      <w:tr w:rsidR="00A554D3" w:rsidRPr="00825003" w14:paraId="44DB82E9" w14:textId="77777777" w:rsidTr="00A554D3">
        <w:trPr>
          <w:trHeight w:val="255"/>
        </w:trPr>
        <w:tc>
          <w:tcPr>
            <w:tcW w:w="730" w:type="pct"/>
            <w:vMerge/>
            <w:vAlign w:val="center"/>
            <w:hideMark/>
          </w:tcPr>
          <w:p w14:paraId="12FC4C18" w14:textId="77777777" w:rsidR="00A554D3" w:rsidRPr="00825003" w:rsidRDefault="00A554D3" w:rsidP="00616384">
            <w:pPr>
              <w:rPr>
                <w:color w:val="000000"/>
                <w:sz w:val="18"/>
                <w:szCs w:val="18"/>
              </w:rPr>
            </w:pPr>
          </w:p>
        </w:tc>
        <w:tc>
          <w:tcPr>
            <w:tcW w:w="388" w:type="pct"/>
            <w:shd w:val="clear" w:color="auto" w:fill="auto"/>
            <w:vAlign w:val="center"/>
            <w:hideMark/>
          </w:tcPr>
          <w:p w14:paraId="73FFF53B" w14:textId="77777777" w:rsidR="00A554D3" w:rsidRPr="00825003" w:rsidRDefault="00A554D3" w:rsidP="00616384">
            <w:pPr>
              <w:jc w:val="center"/>
              <w:rPr>
                <w:color w:val="000000"/>
                <w:sz w:val="18"/>
                <w:szCs w:val="18"/>
              </w:rPr>
            </w:pPr>
            <w:r w:rsidRPr="00825003">
              <w:rPr>
                <w:color w:val="000000"/>
                <w:sz w:val="18"/>
                <w:szCs w:val="18"/>
              </w:rPr>
              <w:t>ГВСср</w:t>
            </w:r>
          </w:p>
        </w:tc>
        <w:tc>
          <w:tcPr>
            <w:tcW w:w="319" w:type="pct"/>
            <w:shd w:val="clear" w:color="auto" w:fill="auto"/>
            <w:noWrap/>
            <w:vAlign w:val="bottom"/>
            <w:hideMark/>
          </w:tcPr>
          <w:p w14:paraId="3D6FC155" w14:textId="77777777" w:rsidR="00A554D3" w:rsidRPr="00825003" w:rsidRDefault="00A554D3" w:rsidP="00616384">
            <w:pPr>
              <w:jc w:val="right"/>
              <w:rPr>
                <w:color w:val="000000"/>
                <w:sz w:val="18"/>
                <w:szCs w:val="18"/>
              </w:rPr>
            </w:pPr>
            <w:r w:rsidRPr="00825003">
              <w:rPr>
                <w:color w:val="000000"/>
                <w:sz w:val="18"/>
                <w:szCs w:val="18"/>
              </w:rPr>
              <w:t>1,470</w:t>
            </w:r>
          </w:p>
        </w:tc>
        <w:tc>
          <w:tcPr>
            <w:tcW w:w="355" w:type="pct"/>
            <w:shd w:val="clear" w:color="auto" w:fill="auto"/>
            <w:noWrap/>
            <w:vAlign w:val="bottom"/>
            <w:hideMark/>
          </w:tcPr>
          <w:p w14:paraId="0358BF1C" w14:textId="77777777" w:rsidR="00A554D3" w:rsidRPr="00825003" w:rsidRDefault="00A554D3" w:rsidP="00616384">
            <w:pPr>
              <w:jc w:val="right"/>
              <w:rPr>
                <w:color w:val="000000"/>
                <w:sz w:val="18"/>
                <w:szCs w:val="18"/>
              </w:rPr>
            </w:pPr>
            <w:r w:rsidRPr="00825003">
              <w:rPr>
                <w:color w:val="000000"/>
                <w:sz w:val="18"/>
                <w:szCs w:val="18"/>
              </w:rPr>
              <w:t>1,470</w:t>
            </w:r>
          </w:p>
        </w:tc>
        <w:tc>
          <w:tcPr>
            <w:tcW w:w="355" w:type="pct"/>
            <w:shd w:val="clear" w:color="auto" w:fill="auto"/>
            <w:noWrap/>
            <w:vAlign w:val="bottom"/>
            <w:hideMark/>
          </w:tcPr>
          <w:p w14:paraId="7EA857DB" w14:textId="77777777" w:rsidR="00A554D3" w:rsidRPr="00825003" w:rsidRDefault="00A554D3" w:rsidP="00616384">
            <w:pPr>
              <w:jc w:val="right"/>
              <w:rPr>
                <w:color w:val="000000"/>
                <w:sz w:val="18"/>
                <w:szCs w:val="18"/>
              </w:rPr>
            </w:pPr>
            <w:r w:rsidRPr="00825003">
              <w:rPr>
                <w:color w:val="000000"/>
                <w:sz w:val="18"/>
                <w:szCs w:val="18"/>
              </w:rPr>
              <w:t>1,470</w:t>
            </w:r>
          </w:p>
        </w:tc>
        <w:tc>
          <w:tcPr>
            <w:tcW w:w="355" w:type="pct"/>
            <w:shd w:val="clear" w:color="auto" w:fill="auto"/>
            <w:noWrap/>
            <w:vAlign w:val="bottom"/>
            <w:hideMark/>
          </w:tcPr>
          <w:p w14:paraId="1B3F5FBA" w14:textId="77777777" w:rsidR="00A554D3" w:rsidRPr="00825003" w:rsidRDefault="00A554D3" w:rsidP="00616384">
            <w:pPr>
              <w:jc w:val="right"/>
              <w:rPr>
                <w:color w:val="000000"/>
                <w:sz w:val="18"/>
                <w:szCs w:val="18"/>
              </w:rPr>
            </w:pPr>
            <w:r w:rsidRPr="00825003">
              <w:rPr>
                <w:color w:val="000000"/>
                <w:sz w:val="18"/>
                <w:szCs w:val="18"/>
              </w:rPr>
              <w:t>1,470</w:t>
            </w:r>
          </w:p>
        </w:tc>
        <w:tc>
          <w:tcPr>
            <w:tcW w:w="355" w:type="pct"/>
            <w:shd w:val="clear" w:color="auto" w:fill="auto"/>
            <w:noWrap/>
            <w:vAlign w:val="bottom"/>
            <w:hideMark/>
          </w:tcPr>
          <w:p w14:paraId="69481D16" w14:textId="77777777" w:rsidR="00A554D3" w:rsidRPr="00825003" w:rsidRDefault="00A554D3" w:rsidP="00616384">
            <w:pPr>
              <w:jc w:val="right"/>
              <w:rPr>
                <w:color w:val="000000"/>
                <w:sz w:val="18"/>
                <w:szCs w:val="18"/>
              </w:rPr>
            </w:pPr>
            <w:r w:rsidRPr="00825003">
              <w:rPr>
                <w:color w:val="000000"/>
                <w:sz w:val="18"/>
                <w:szCs w:val="18"/>
              </w:rPr>
              <w:t>1,470</w:t>
            </w:r>
          </w:p>
        </w:tc>
        <w:tc>
          <w:tcPr>
            <w:tcW w:w="355" w:type="pct"/>
            <w:shd w:val="clear" w:color="auto" w:fill="auto"/>
            <w:noWrap/>
            <w:vAlign w:val="bottom"/>
            <w:hideMark/>
          </w:tcPr>
          <w:p w14:paraId="0E90CFE1" w14:textId="77777777" w:rsidR="00A554D3" w:rsidRPr="00825003" w:rsidRDefault="00A554D3" w:rsidP="00616384">
            <w:pPr>
              <w:jc w:val="right"/>
              <w:rPr>
                <w:color w:val="000000"/>
                <w:sz w:val="18"/>
                <w:szCs w:val="18"/>
              </w:rPr>
            </w:pPr>
            <w:r w:rsidRPr="00825003">
              <w:rPr>
                <w:color w:val="000000"/>
                <w:sz w:val="18"/>
                <w:szCs w:val="18"/>
              </w:rPr>
              <w:t>1,470</w:t>
            </w:r>
          </w:p>
        </w:tc>
        <w:tc>
          <w:tcPr>
            <w:tcW w:w="355" w:type="pct"/>
            <w:shd w:val="clear" w:color="auto" w:fill="auto"/>
            <w:noWrap/>
            <w:vAlign w:val="bottom"/>
            <w:hideMark/>
          </w:tcPr>
          <w:p w14:paraId="64839A04" w14:textId="77777777" w:rsidR="00A554D3" w:rsidRPr="00825003" w:rsidRDefault="00A554D3" w:rsidP="00616384">
            <w:pPr>
              <w:jc w:val="right"/>
              <w:rPr>
                <w:color w:val="000000"/>
                <w:sz w:val="18"/>
                <w:szCs w:val="18"/>
              </w:rPr>
            </w:pPr>
            <w:r w:rsidRPr="00825003">
              <w:rPr>
                <w:color w:val="000000"/>
                <w:sz w:val="18"/>
                <w:szCs w:val="18"/>
              </w:rPr>
              <w:t>1,470</w:t>
            </w:r>
          </w:p>
        </w:tc>
        <w:tc>
          <w:tcPr>
            <w:tcW w:w="355" w:type="pct"/>
            <w:shd w:val="clear" w:color="auto" w:fill="auto"/>
            <w:noWrap/>
            <w:vAlign w:val="bottom"/>
            <w:hideMark/>
          </w:tcPr>
          <w:p w14:paraId="27B87CE5" w14:textId="77777777" w:rsidR="00A554D3" w:rsidRPr="00825003" w:rsidRDefault="00A554D3" w:rsidP="00616384">
            <w:pPr>
              <w:jc w:val="right"/>
              <w:rPr>
                <w:color w:val="000000"/>
                <w:sz w:val="18"/>
                <w:szCs w:val="18"/>
              </w:rPr>
            </w:pPr>
            <w:r w:rsidRPr="00825003">
              <w:rPr>
                <w:color w:val="000000"/>
                <w:sz w:val="18"/>
                <w:szCs w:val="18"/>
              </w:rPr>
              <w:t>1,470</w:t>
            </w:r>
          </w:p>
        </w:tc>
        <w:tc>
          <w:tcPr>
            <w:tcW w:w="360" w:type="pct"/>
            <w:shd w:val="clear" w:color="auto" w:fill="auto"/>
            <w:noWrap/>
            <w:vAlign w:val="bottom"/>
            <w:hideMark/>
          </w:tcPr>
          <w:p w14:paraId="6B9C372E" w14:textId="77777777" w:rsidR="00A554D3" w:rsidRPr="00825003" w:rsidRDefault="00A554D3" w:rsidP="00616384">
            <w:pPr>
              <w:jc w:val="right"/>
              <w:rPr>
                <w:color w:val="000000"/>
                <w:sz w:val="18"/>
                <w:szCs w:val="18"/>
              </w:rPr>
            </w:pPr>
            <w:r w:rsidRPr="00825003">
              <w:rPr>
                <w:color w:val="000000"/>
                <w:sz w:val="18"/>
                <w:szCs w:val="18"/>
              </w:rPr>
              <w:t>1,470</w:t>
            </w:r>
          </w:p>
        </w:tc>
        <w:tc>
          <w:tcPr>
            <w:tcW w:w="360" w:type="pct"/>
            <w:shd w:val="clear" w:color="auto" w:fill="auto"/>
            <w:noWrap/>
            <w:vAlign w:val="bottom"/>
            <w:hideMark/>
          </w:tcPr>
          <w:p w14:paraId="62FDBF51" w14:textId="77777777" w:rsidR="00A554D3" w:rsidRPr="00825003" w:rsidRDefault="00A554D3" w:rsidP="00616384">
            <w:pPr>
              <w:jc w:val="right"/>
              <w:rPr>
                <w:color w:val="000000"/>
                <w:sz w:val="18"/>
                <w:szCs w:val="18"/>
              </w:rPr>
            </w:pPr>
            <w:r w:rsidRPr="00825003">
              <w:rPr>
                <w:color w:val="000000"/>
                <w:sz w:val="18"/>
                <w:szCs w:val="18"/>
              </w:rPr>
              <w:t>1,470</w:t>
            </w:r>
          </w:p>
        </w:tc>
        <w:tc>
          <w:tcPr>
            <w:tcW w:w="360" w:type="pct"/>
            <w:shd w:val="clear" w:color="auto" w:fill="auto"/>
            <w:noWrap/>
            <w:vAlign w:val="bottom"/>
            <w:hideMark/>
          </w:tcPr>
          <w:p w14:paraId="3BA17DF0" w14:textId="77777777" w:rsidR="00A554D3" w:rsidRPr="00825003" w:rsidRDefault="00A554D3" w:rsidP="00616384">
            <w:pPr>
              <w:jc w:val="right"/>
              <w:rPr>
                <w:color w:val="000000"/>
                <w:sz w:val="18"/>
                <w:szCs w:val="18"/>
              </w:rPr>
            </w:pPr>
            <w:r w:rsidRPr="00825003">
              <w:rPr>
                <w:color w:val="000000"/>
                <w:sz w:val="18"/>
                <w:szCs w:val="18"/>
              </w:rPr>
              <w:t>1,470</w:t>
            </w:r>
          </w:p>
        </w:tc>
      </w:tr>
      <w:tr w:rsidR="00A554D3" w:rsidRPr="00825003" w14:paraId="2230FA13" w14:textId="77777777" w:rsidTr="00A554D3">
        <w:trPr>
          <w:trHeight w:val="255"/>
        </w:trPr>
        <w:tc>
          <w:tcPr>
            <w:tcW w:w="730" w:type="pct"/>
            <w:vMerge w:val="restart"/>
            <w:shd w:val="clear" w:color="auto" w:fill="auto"/>
            <w:noWrap/>
            <w:vAlign w:val="center"/>
            <w:hideMark/>
          </w:tcPr>
          <w:p w14:paraId="3439EC0D" w14:textId="77777777" w:rsidR="00A554D3" w:rsidRPr="00825003" w:rsidRDefault="00A554D3" w:rsidP="00616384">
            <w:pPr>
              <w:jc w:val="center"/>
              <w:rPr>
                <w:color w:val="000000"/>
                <w:sz w:val="18"/>
                <w:szCs w:val="18"/>
              </w:rPr>
            </w:pPr>
            <w:r w:rsidRPr="00825003">
              <w:rPr>
                <w:color w:val="000000"/>
                <w:sz w:val="18"/>
                <w:szCs w:val="18"/>
              </w:rPr>
              <w:t>47:07:0722001:5512</w:t>
            </w:r>
          </w:p>
        </w:tc>
        <w:tc>
          <w:tcPr>
            <w:tcW w:w="388" w:type="pct"/>
            <w:shd w:val="clear" w:color="auto" w:fill="auto"/>
            <w:vAlign w:val="center"/>
            <w:hideMark/>
          </w:tcPr>
          <w:p w14:paraId="2D218C89" w14:textId="77777777" w:rsidR="00A554D3" w:rsidRPr="00825003" w:rsidRDefault="00A554D3" w:rsidP="00616384">
            <w:pPr>
              <w:jc w:val="center"/>
              <w:rPr>
                <w:color w:val="000000"/>
                <w:sz w:val="18"/>
                <w:szCs w:val="18"/>
              </w:rPr>
            </w:pPr>
            <w:r w:rsidRPr="00825003">
              <w:rPr>
                <w:color w:val="000000"/>
                <w:sz w:val="18"/>
                <w:szCs w:val="18"/>
              </w:rPr>
              <w:t>Всего</w:t>
            </w:r>
          </w:p>
        </w:tc>
        <w:tc>
          <w:tcPr>
            <w:tcW w:w="319" w:type="pct"/>
            <w:shd w:val="clear" w:color="auto" w:fill="auto"/>
            <w:noWrap/>
            <w:vAlign w:val="bottom"/>
            <w:hideMark/>
          </w:tcPr>
          <w:p w14:paraId="7B192720" w14:textId="77777777" w:rsidR="00A554D3" w:rsidRPr="00825003" w:rsidRDefault="00A554D3" w:rsidP="00616384">
            <w:pPr>
              <w:jc w:val="right"/>
              <w:rPr>
                <w:color w:val="000000"/>
                <w:sz w:val="18"/>
                <w:szCs w:val="18"/>
              </w:rPr>
            </w:pPr>
            <w:r w:rsidRPr="00825003">
              <w:rPr>
                <w:color w:val="000000"/>
                <w:sz w:val="18"/>
                <w:szCs w:val="18"/>
              </w:rPr>
              <w:t>6,748</w:t>
            </w:r>
          </w:p>
        </w:tc>
        <w:tc>
          <w:tcPr>
            <w:tcW w:w="355" w:type="pct"/>
            <w:shd w:val="clear" w:color="auto" w:fill="auto"/>
            <w:noWrap/>
            <w:vAlign w:val="bottom"/>
            <w:hideMark/>
          </w:tcPr>
          <w:p w14:paraId="0EFF0225" w14:textId="77777777" w:rsidR="00A554D3" w:rsidRPr="00825003" w:rsidRDefault="00A554D3" w:rsidP="00616384">
            <w:pPr>
              <w:jc w:val="right"/>
              <w:rPr>
                <w:color w:val="000000"/>
                <w:sz w:val="18"/>
                <w:szCs w:val="18"/>
              </w:rPr>
            </w:pPr>
            <w:r w:rsidRPr="00825003">
              <w:rPr>
                <w:color w:val="000000"/>
                <w:sz w:val="18"/>
                <w:szCs w:val="18"/>
              </w:rPr>
              <w:t>6,748</w:t>
            </w:r>
          </w:p>
        </w:tc>
        <w:tc>
          <w:tcPr>
            <w:tcW w:w="355" w:type="pct"/>
            <w:shd w:val="clear" w:color="auto" w:fill="auto"/>
            <w:noWrap/>
            <w:vAlign w:val="bottom"/>
            <w:hideMark/>
          </w:tcPr>
          <w:p w14:paraId="6802014F" w14:textId="77777777" w:rsidR="00A554D3" w:rsidRPr="00825003" w:rsidRDefault="00A554D3" w:rsidP="00616384">
            <w:pPr>
              <w:jc w:val="right"/>
              <w:rPr>
                <w:color w:val="000000"/>
                <w:sz w:val="18"/>
                <w:szCs w:val="18"/>
              </w:rPr>
            </w:pPr>
            <w:r w:rsidRPr="00825003">
              <w:rPr>
                <w:color w:val="000000"/>
                <w:sz w:val="18"/>
                <w:szCs w:val="18"/>
              </w:rPr>
              <w:t>6,748</w:t>
            </w:r>
          </w:p>
        </w:tc>
        <w:tc>
          <w:tcPr>
            <w:tcW w:w="355" w:type="pct"/>
            <w:shd w:val="clear" w:color="auto" w:fill="auto"/>
            <w:noWrap/>
            <w:vAlign w:val="bottom"/>
            <w:hideMark/>
          </w:tcPr>
          <w:p w14:paraId="2FF9128F" w14:textId="77777777" w:rsidR="00A554D3" w:rsidRPr="00825003" w:rsidRDefault="00A554D3" w:rsidP="00616384">
            <w:pPr>
              <w:jc w:val="right"/>
              <w:rPr>
                <w:color w:val="000000"/>
                <w:sz w:val="18"/>
                <w:szCs w:val="18"/>
              </w:rPr>
            </w:pPr>
            <w:r w:rsidRPr="00825003">
              <w:rPr>
                <w:color w:val="000000"/>
                <w:sz w:val="18"/>
                <w:szCs w:val="18"/>
              </w:rPr>
              <w:t>6,748</w:t>
            </w:r>
          </w:p>
        </w:tc>
        <w:tc>
          <w:tcPr>
            <w:tcW w:w="355" w:type="pct"/>
            <w:shd w:val="clear" w:color="auto" w:fill="auto"/>
            <w:noWrap/>
            <w:vAlign w:val="bottom"/>
            <w:hideMark/>
          </w:tcPr>
          <w:p w14:paraId="0149D025" w14:textId="77777777" w:rsidR="00A554D3" w:rsidRPr="00825003" w:rsidRDefault="00A554D3" w:rsidP="00616384">
            <w:pPr>
              <w:jc w:val="right"/>
              <w:rPr>
                <w:color w:val="000000"/>
                <w:sz w:val="18"/>
                <w:szCs w:val="18"/>
              </w:rPr>
            </w:pPr>
            <w:r w:rsidRPr="00825003">
              <w:rPr>
                <w:color w:val="000000"/>
                <w:sz w:val="18"/>
                <w:szCs w:val="18"/>
              </w:rPr>
              <w:t>6,748</w:t>
            </w:r>
          </w:p>
        </w:tc>
        <w:tc>
          <w:tcPr>
            <w:tcW w:w="355" w:type="pct"/>
            <w:shd w:val="clear" w:color="auto" w:fill="auto"/>
            <w:noWrap/>
            <w:vAlign w:val="bottom"/>
            <w:hideMark/>
          </w:tcPr>
          <w:p w14:paraId="07C2C6E7" w14:textId="77777777" w:rsidR="00A554D3" w:rsidRPr="00825003" w:rsidRDefault="00A554D3" w:rsidP="00616384">
            <w:pPr>
              <w:jc w:val="right"/>
              <w:rPr>
                <w:color w:val="000000"/>
                <w:sz w:val="18"/>
                <w:szCs w:val="18"/>
              </w:rPr>
            </w:pPr>
            <w:r w:rsidRPr="00825003">
              <w:rPr>
                <w:color w:val="000000"/>
                <w:sz w:val="18"/>
                <w:szCs w:val="18"/>
              </w:rPr>
              <w:t>6,748</w:t>
            </w:r>
          </w:p>
        </w:tc>
        <w:tc>
          <w:tcPr>
            <w:tcW w:w="355" w:type="pct"/>
            <w:shd w:val="clear" w:color="auto" w:fill="auto"/>
            <w:noWrap/>
            <w:vAlign w:val="bottom"/>
            <w:hideMark/>
          </w:tcPr>
          <w:p w14:paraId="56554CE2" w14:textId="77777777" w:rsidR="00A554D3" w:rsidRPr="00825003" w:rsidRDefault="00A554D3" w:rsidP="00616384">
            <w:pPr>
              <w:jc w:val="right"/>
              <w:rPr>
                <w:color w:val="000000"/>
                <w:sz w:val="18"/>
                <w:szCs w:val="18"/>
              </w:rPr>
            </w:pPr>
            <w:r w:rsidRPr="00825003">
              <w:rPr>
                <w:color w:val="000000"/>
                <w:sz w:val="18"/>
                <w:szCs w:val="18"/>
              </w:rPr>
              <w:t>6,748</w:t>
            </w:r>
          </w:p>
        </w:tc>
        <w:tc>
          <w:tcPr>
            <w:tcW w:w="355" w:type="pct"/>
            <w:shd w:val="clear" w:color="auto" w:fill="auto"/>
            <w:noWrap/>
            <w:vAlign w:val="bottom"/>
            <w:hideMark/>
          </w:tcPr>
          <w:p w14:paraId="21734B97" w14:textId="77777777" w:rsidR="00A554D3" w:rsidRPr="00825003" w:rsidRDefault="00A554D3" w:rsidP="00616384">
            <w:pPr>
              <w:jc w:val="right"/>
              <w:rPr>
                <w:color w:val="000000"/>
                <w:sz w:val="18"/>
                <w:szCs w:val="18"/>
              </w:rPr>
            </w:pPr>
            <w:r w:rsidRPr="00825003">
              <w:rPr>
                <w:color w:val="000000"/>
                <w:sz w:val="18"/>
                <w:szCs w:val="18"/>
              </w:rPr>
              <w:t>6,748</w:t>
            </w:r>
          </w:p>
        </w:tc>
        <w:tc>
          <w:tcPr>
            <w:tcW w:w="360" w:type="pct"/>
            <w:shd w:val="clear" w:color="auto" w:fill="auto"/>
            <w:noWrap/>
            <w:vAlign w:val="bottom"/>
            <w:hideMark/>
          </w:tcPr>
          <w:p w14:paraId="5F27949A" w14:textId="77777777" w:rsidR="00A554D3" w:rsidRPr="00825003" w:rsidRDefault="00A554D3" w:rsidP="00616384">
            <w:pPr>
              <w:jc w:val="right"/>
              <w:rPr>
                <w:color w:val="000000"/>
                <w:sz w:val="18"/>
                <w:szCs w:val="18"/>
              </w:rPr>
            </w:pPr>
            <w:r w:rsidRPr="00825003">
              <w:rPr>
                <w:color w:val="000000"/>
                <w:sz w:val="18"/>
                <w:szCs w:val="18"/>
              </w:rPr>
              <w:t>6,748</w:t>
            </w:r>
          </w:p>
        </w:tc>
        <w:tc>
          <w:tcPr>
            <w:tcW w:w="360" w:type="pct"/>
            <w:shd w:val="clear" w:color="auto" w:fill="auto"/>
            <w:noWrap/>
            <w:vAlign w:val="bottom"/>
            <w:hideMark/>
          </w:tcPr>
          <w:p w14:paraId="0C7CD35B" w14:textId="77777777" w:rsidR="00A554D3" w:rsidRPr="00825003" w:rsidRDefault="00A554D3" w:rsidP="00616384">
            <w:pPr>
              <w:jc w:val="right"/>
              <w:rPr>
                <w:color w:val="000000"/>
                <w:sz w:val="18"/>
                <w:szCs w:val="18"/>
              </w:rPr>
            </w:pPr>
            <w:r w:rsidRPr="00825003">
              <w:rPr>
                <w:color w:val="000000"/>
                <w:sz w:val="18"/>
                <w:szCs w:val="18"/>
              </w:rPr>
              <w:t>6,748</w:t>
            </w:r>
          </w:p>
        </w:tc>
        <w:tc>
          <w:tcPr>
            <w:tcW w:w="360" w:type="pct"/>
            <w:shd w:val="clear" w:color="auto" w:fill="auto"/>
            <w:noWrap/>
            <w:vAlign w:val="bottom"/>
            <w:hideMark/>
          </w:tcPr>
          <w:p w14:paraId="2BC503C1" w14:textId="77777777" w:rsidR="00A554D3" w:rsidRPr="00825003" w:rsidRDefault="00A554D3" w:rsidP="00616384">
            <w:pPr>
              <w:jc w:val="right"/>
              <w:rPr>
                <w:color w:val="000000"/>
                <w:sz w:val="18"/>
                <w:szCs w:val="18"/>
              </w:rPr>
            </w:pPr>
            <w:r w:rsidRPr="00825003">
              <w:rPr>
                <w:color w:val="000000"/>
                <w:sz w:val="18"/>
                <w:szCs w:val="18"/>
              </w:rPr>
              <w:t>6,748</w:t>
            </w:r>
          </w:p>
        </w:tc>
      </w:tr>
      <w:tr w:rsidR="00A554D3" w:rsidRPr="00825003" w14:paraId="0F01B28C" w14:textId="77777777" w:rsidTr="00A554D3">
        <w:trPr>
          <w:trHeight w:val="255"/>
        </w:trPr>
        <w:tc>
          <w:tcPr>
            <w:tcW w:w="730" w:type="pct"/>
            <w:vMerge/>
            <w:vAlign w:val="center"/>
            <w:hideMark/>
          </w:tcPr>
          <w:p w14:paraId="4BF66772" w14:textId="77777777" w:rsidR="00A554D3" w:rsidRPr="00825003" w:rsidRDefault="00A554D3" w:rsidP="00616384">
            <w:pPr>
              <w:rPr>
                <w:color w:val="000000"/>
                <w:sz w:val="18"/>
                <w:szCs w:val="18"/>
              </w:rPr>
            </w:pPr>
          </w:p>
        </w:tc>
        <w:tc>
          <w:tcPr>
            <w:tcW w:w="388" w:type="pct"/>
            <w:shd w:val="clear" w:color="auto" w:fill="auto"/>
            <w:vAlign w:val="center"/>
            <w:hideMark/>
          </w:tcPr>
          <w:p w14:paraId="46EB5143" w14:textId="77777777" w:rsidR="00A554D3" w:rsidRPr="00825003" w:rsidRDefault="00A554D3" w:rsidP="00616384">
            <w:pPr>
              <w:jc w:val="center"/>
              <w:rPr>
                <w:color w:val="000000"/>
                <w:sz w:val="18"/>
                <w:szCs w:val="18"/>
              </w:rPr>
            </w:pPr>
            <w:r w:rsidRPr="00825003">
              <w:rPr>
                <w:color w:val="000000"/>
                <w:sz w:val="18"/>
                <w:szCs w:val="18"/>
              </w:rPr>
              <w:t>ОВ</w:t>
            </w:r>
          </w:p>
        </w:tc>
        <w:tc>
          <w:tcPr>
            <w:tcW w:w="319" w:type="pct"/>
            <w:shd w:val="clear" w:color="auto" w:fill="auto"/>
            <w:noWrap/>
            <w:vAlign w:val="bottom"/>
            <w:hideMark/>
          </w:tcPr>
          <w:p w14:paraId="4C9950CE" w14:textId="77777777" w:rsidR="00A554D3" w:rsidRPr="00825003" w:rsidRDefault="00A554D3" w:rsidP="00616384">
            <w:pPr>
              <w:jc w:val="right"/>
              <w:rPr>
                <w:color w:val="000000"/>
                <w:sz w:val="18"/>
                <w:szCs w:val="18"/>
              </w:rPr>
            </w:pPr>
            <w:r w:rsidRPr="00825003">
              <w:rPr>
                <w:color w:val="000000"/>
                <w:sz w:val="18"/>
                <w:szCs w:val="18"/>
              </w:rPr>
              <w:t>3,631</w:t>
            </w:r>
          </w:p>
        </w:tc>
        <w:tc>
          <w:tcPr>
            <w:tcW w:w="355" w:type="pct"/>
            <w:shd w:val="clear" w:color="auto" w:fill="auto"/>
            <w:noWrap/>
            <w:vAlign w:val="bottom"/>
            <w:hideMark/>
          </w:tcPr>
          <w:p w14:paraId="30BDC408" w14:textId="77777777" w:rsidR="00A554D3" w:rsidRPr="00825003" w:rsidRDefault="00A554D3" w:rsidP="00616384">
            <w:pPr>
              <w:jc w:val="right"/>
              <w:rPr>
                <w:color w:val="000000"/>
                <w:sz w:val="18"/>
                <w:szCs w:val="18"/>
              </w:rPr>
            </w:pPr>
            <w:r w:rsidRPr="00825003">
              <w:rPr>
                <w:color w:val="000000"/>
                <w:sz w:val="18"/>
                <w:szCs w:val="18"/>
              </w:rPr>
              <w:t>3,631</w:t>
            </w:r>
          </w:p>
        </w:tc>
        <w:tc>
          <w:tcPr>
            <w:tcW w:w="355" w:type="pct"/>
            <w:shd w:val="clear" w:color="auto" w:fill="auto"/>
            <w:noWrap/>
            <w:vAlign w:val="bottom"/>
            <w:hideMark/>
          </w:tcPr>
          <w:p w14:paraId="7B162E89" w14:textId="77777777" w:rsidR="00A554D3" w:rsidRPr="00825003" w:rsidRDefault="00A554D3" w:rsidP="00616384">
            <w:pPr>
              <w:jc w:val="right"/>
              <w:rPr>
                <w:color w:val="000000"/>
                <w:sz w:val="18"/>
                <w:szCs w:val="18"/>
              </w:rPr>
            </w:pPr>
            <w:r w:rsidRPr="00825003">
              <w:rPr>
                <w:color w:val="000000"/>
                <w:sz w:val="18"/>
                <w:szCs w:val="18"/>
              </w:rPr>
              <w:t>3,631</w:t>
            </w:r>
          </w:p>
        </w:tc>
        <w:tc>
          <w:tcPr>
            <w:tcW w:w="355" w:type="pct"/>
            <w:shd w:val="clear" w:color="auto" w:fill="auto"/>
            <w:noWrap/>
            <w:vAlign w:val="bottom"/>
            <w:hideMark/>
          </w:tcPr>
          <w:p w14:paraId="1D04307D" w14:textId="77777777" w:rsidR="00A554D3" w:rsidRPr="00825003" w:rsidRDefault="00A554D3" w:rsidP="00616384">
            <w:pPr>
              <w:jc w:val="right"/>
              <w:rPr>
                <w:color w:val="000000"/>
                <w:sz w:val="18"/>
                <w:szCs w:val="18"/>
              </w:rPr>
            </w:pPr>
            <w:r w:rsidRPr="00825003">
              <w:rPr>
                <w:color w:val="000000"/>
                <w:sz w:val="18"/>
                <w:szCs w:val="18"/>
              </w:rPr>
              <w:t>3,631</w:t>
            </w:r>
          </w:p>
        </w:tc>
        <w:tc>
          <w:tcPr>
            <w:tcW w:w="355" w:type="pct"/>
            <w:shd w:val="clear" w:color="auto" w:fill="auto"/>
            <w:noWrap/>
            <w:vAlign w:val="bottom"/>
            <w:hideMark/>
          </w:tcPr>
          <w:p w14:paraId="44C4E27C" w14:textId="77777777" w:rsidR="00A554D3" w:rsidRPr="00825003" w:rsidRDefault="00A554D3" w:rsidP="00616384">
            <w:pPr>
              <w:jc w:val="right"/>
              <w:rPr>
                <w:color w:val="000000"/>
                <w:sz w:val="18"/>
                <w:szCs w:val="18"/>
              </w:rPr>
            </w:pPr>
            <w:r w:rsidRPr="00825003">
              <w:rPr>
                <w:color w:val="000000"/>
                <w:sz w:val="18"/>
                <w:szCs w:val="18"/>
              </w:rPr>
              <w:t>3,631</w:t>
            </w:r>
          </w:p>
        </w:tc>
        <w:tc>
          <w:tcPr>
            <w:tcW w:w="355" w:type="pct"/>
            <w:shd w:val="clear" w:color="auto" w:fill="auto"/>
            <w:noWrap/>
            <w:vAlign w:val="bottom"/>
            <w:hideMark/>
          </w:tcPr>
          <w:p w14:paraId="503175EE" w14:textId="77777777" w:rsidR="00A554D3" w:rsidRPr="00825003" w:rsidRDefault="00A554D3" w:rsidP="00616384">
            <w:pPr>
              <w:jc w:val="right"/>
              <w:rPr>
                <w:color w:val="000000"/>
                <w:sz w:val="18"/>
                <w:szCs w:val="18"/>
              </w:rPr>
            </w:pPr>
            <w:r w:rsidRPr="00825003">
              <w:rPr>
                <w:color w:val="000000"/>
                <w:sz w:val="18"/>
                <w:szCs w:val="18"/>
              </w:rPr>
              <w:t>3,631</w:t>
            </w:r>
          </w:p>
        </w:tc>
        <w:tc>
          <w:tcPr>
            <w:tcW w:w="355" w:type="pct"/>
            <w:shd w:val="clear" w:color="auto" w:fill="auto"/>
            <w:noWrap/>
            <w:vAlign w:val="bottom"/>
            <w:hideMark/>
          </w:tcPr>
          <w:p w14:paraId="1485FEDC" w14:textId="77777777" w:rsidR="00A554D3" w:rsidRPr="00825003" w:rsidRDefault="00A554D3" w:rsidP="00616384">
            <w:pPr>
              <w:jc w:val="right"/>
              <w:rPr>
                <w:color w:val="000000"/>
                <w:sz w:val="18"/>
                <w:szCs w:val="18"/>
              </w:rPr>
            </w:pPr>
            <w:r w:rsidRPr="00825003">
              <w:rPr>
                <w:color w:val="000000"/>
                <w:sz w:val="18"/>
                <w:szCs w:val="18"/>
              </w:rPr>
              <w:t>3,631</w:t>
            </w:r>
          </w:p>
        </w:tc>
        <w:tc>
          <w:tcPr>
            <w:tcW w:w="355" w:type="pct"/>
            <w:shd w:val="clear" w:color="auto" w:fill="auto"/>
            <w:noWrap/>
            <w:vAlign w:val="bottom"/>
            <w:hideMark/>
          </w:tcPr>
          <w:p w14:paraId="738EF7C4" w14:textId="77777777" w:rsidR="00A554D3" w:rsidRPr="00825003" w:rsidRDefault="00A554D3" w:rsidP="00616384">
            <w:pPr>
              <w:jc w:val="right"/>
              <w:rPr>
                <w:color w:val="000000"/>
                <w:sz w:val="18"/>
                <w:szCs w:val="18"/>
              </w:rPr>
            </w:pPr>
            <w:r w:rsidRPr="00825003">
              <w:rPr>
                <w:color w:val="000000"/>
                <w:sz w:val="18"/>
                <w:szCs w:val="18"/>
              </w:rPr>
              <w:t>3,631</w:t>
            </w:r>
          </w:p>
        </w:tc>
        <w:tc>
          <w:tcPr>
            <w:tcW w:w="360" w:type="pct"/>
            <w:shd w:val="clear" w:color="auto" w:fill="auto"/>
            <w:noWrap/>
            <w:vAlign w:val="bottom"/>
            <w:hideMark/>
          </w:tcPr>
          <w:p w14:paraId="4EC3FCBC" w14:textId="77777777" w:rsidR="00A554D3" w:rsidRPr="00825003" w:rsidRDefault="00A554D3" w:rsidP="00616384">
            <w:pPr>
              <w:jc w:val="right"/>
              <w:rPr>
                <w:color w:val="000000"/>
                <w:sz w:val="18"/>
                <w:szCs w:val="18"/>
              </w:rPr>
            </w:pPr>
            <w:r w:rsidRPr="00825003">
              <w:rPr>
                <w:color w:val="000000"/>
                <w:sz w:val="18"/>
                <w:szCs w:val="18"/>
              </w:rPr>
              <w:t>3,631</w:t>
            </w:r>
          </w:p>
        </w:tc>
        <w:tc>
          <w:tcPr>
            <w:tcW w:w="360" w:type="pct"/>
            <w:shd w:val="clear" w:color="auto" w:fill="auto"/>
            <w:noWrap/>
            <w:vAlign w:val="bottom"/>
            <w:hideMark/>
          </w:tcPr>
          <w:p w14:paraId="4FC38CBE" w14:textId="77777777" w:rsidR="00A554D3" w:rsidRPr="00825003" w:rsidRDefault="00A554D3" w:rsidP="00616384">
            <w:pPr>
              <w:jc w:val="right"/>
              <w:rPr>
                <w:color w:val="000000"/>
                <w:sz w:val="18"/>
                <w:szCs w:val="18"/>
              </w:rPr>
            </w:pPr>
            <w:r w:rsidRPr="00825003">
              <w:rPr>
                <w:color w:val="000000"/>
                <w:sz w:val="18"/>
                <w:szCs w:val="18"/>
              </w:rPr>
              <w:t>3,631</w:t>
            </w:r>
          </w:p>
        </w:tc>
        <w:tc>
          <w:tcPr>
            <w:tcW w:w="360" w:type="pct"/>
            <w:shd w:val="clear" w:color="auto" w:fill="auto"/>
            <w:noWrap/>
            <w:vAlign w:val="bottom"/>
            <w:hideMark/>
          </w:tcPr>
          <w:p w14:paraId="1BFB23B3" w14:textId="77777777" w:rsidR="00A554D3" w:rsidRPr="00825003" w:rsidRDefault="00A554D3" w:rsidP="00616384">
            <w:pPr>
              <w:jc w:val="right"/>
              <w:rPr>
                <w:color w:val="000000"/>
                <w:sz w:val="18"/>
                <w:szCs w:val="18"/>
              </w:rPr>
            </w:pPr>
            <w:r w:rsidRPr="00825003">
              <w:rPr>
                <w:color w:val="000000"/>
                <w:sz w:val="18"/>
                <w:szCs w:val="18"/>
              </w:rPr>
              <w:t>3,631</w:t>
            </w:r>
          </w:p>
        </w:tc>
      </w:tr>
      <w:tr w:rsidR="00A554D3" w:rsidRPr="00825003" w14:paraId="02910DC5" w14:textId="77777777" w:rsidTr="00A554D3">
        <w:trPr>
          <w:trHeight w:val="255"/>
        </w:trPr>
        <w:tc>
          <w:tcPr>
            <w:tcW w:w="730" w:type="pct"/>
            <w:vMerge/>
            <w:vAlign w:val="center"/>
            <w:hideMark/>
          </w:tcPr>
          <w:p w14:paraId="4F2B54D0" w14:textId="77777777" w:rsidR="00A554D3" w:rsidRPr="00825003" w:rsidRDefault="00A554D3" w:rsidP="00616384">
            <w:pPr>
              <w:rPr>
                <w:color w:val="000000"/>
                <w:sz w:val="18"/>
                <w:szCs w:val="18"/>
              </w:rPr>
            </w:pPr>
          </w:p>
        </w:tc>
        <w:tc>
          <w:tcPr>
            <w:tcW w:w="388" w:type="pct"/>
            <w:shd w:val="clear" w:color="auto" w:fill="auto"/>
            <w:vAlign w:val="center"/>
            <w:hideMark/>
          </w:tcPr>
          <w:p w14:paraId="4C6192FE" w14:textId="77777777" w:rsidR="00A554D3" w:rsidRPr="00825003" w:rsidRDefault="00A554D3" w:rsidP="00616384">
            <w:pPr>
              <w:jc w:val="center"/>
              <w:rPr>
                <w:color w:val="000000"/>
                <w:sz w:val="18"/>
                <w:szCs w:val="18"/>
              </w:rPr>
            </w:pPr>
            <w:r w:rsidRPr="00825003">
              <w:rPr>
                <w:color w:val="000000"/>
                <w:sz w:val="18"/>
                <w:szCs w:val="18"/>
              </w:rPr>
              <w:t>ГВСср</w:t>
            </w:r>
          </w:p>
        </w:tc>
        <w:tc>
          <w:tcPr>
            <w:tcW w:w="319" w:type="pct"/>
            <w:shd w:val="clear" w:color="auto" w:fill="auto"/>
            <w:noWrap/>
            <w:vAlign w:val="bottom"/>
            <w:hideMark/>
          </w:tcPr>
          <w:p w14:paraId="5650F589" w14:textId="77777777" w:rsidR="00A554D3" w:rsidRPr="00825003" w:rsidRDefault="00A554D3" w:rsidP="00616384">
            <w:pPr>
              <w:jc w:val="right"/>
              <w:rPr>
                <w:color w:val="000000"/>
                <w:sz w:val="18"/>
                <w:szCs w:val="18"/>
              </w:rPr>
            </w:pPr>
            <w:r w:rsidRPr="00825003">
              <w:rPr>
                <w:color w:val="000000"/>
                <w:sz w:val="18"/>
                <w:szCs w:val="18"/>
              </w:rPr>
              <w:t>3,117</w:t>
            </w:r>
          </w:p>
        </w:tc>
        <w:tc>
          <w:tcPr>
            <w:tcW w:w="355" w:type="pct"/>
            <w:shd w:val="clear" w:color="auto" w:fill="auto"/>
            <w:noWrap/>
            <w:vAlign w:val="bottom"/>
            <w:hideMark/>
          </w:tcPr>
          <w:p w14:paraId="7AE86BBF" w14:textId="77777777" w:rsidR="00A554D3" w:rsidRPr="00825003" w:rsidRDefault="00A554D3" w:rsidP="00616384">
            <w:pPr>
              <w:jc w:val="right"/>
              <w:rPr>
                <w:color w:val="000000"/>
                <w:sz w:val="18"/>
                <w:szCs w:val="18"/>
              </w:rPr>
            </w:pPr>
            <w:r w:rsidRPr="00825003">
              <w:rPr>
                <w:color w:val="000000"/>
                <w:sz w:val="18"/>
                <w:szCs w:val="18"/>
              </w:rPr>
              <w:t>3,117</w:t>
            </w:r>
          </w:p>
        </w:tc>
        <w:tc>
          <w:tcPr>
            <w:tcW w:w="355" w:type="pct"/>
            <w:shd w:val="clear" w:color="auto" w:fill="auto"/>
            <w:noWrap/>
            <w:vAlign w:val="bottom"/>
            <w:hideMark/>
          </w:tcPr>
          <w:p w14:paraId="417A7C91" w14:textId="77777777" w:rsidR="00A554D3" w:rsidRPr="00825003" w:rsidRDefault="00A554D3" w:rsidP="00616384">
            <w:pPr>
              <w:jc w:val="right"/>
              <w:rPr>
                <w:color w:val="000000"/>
                <w:sz w:val="18"/>
                <w:szCs w:val="18"/>
              </w:rPr>
            </w:pPr>
            <w:r w:rsidRPr="00825003">
              <w:rPr>
                <w:color w:val="000000"/>
                <w:sz w:val="18"/>
                <w:szCs w:val="18"/>
              </w:rPr>
              <w:t>3,117</w:t>
            </w:r>
          </w:p>
        </w:tc>
        <w:tc>
          <w:tcPr>
            <w:tcW w:w="355" w:type="pct"/>
            <w:shd w:val="clear" w:color="auto" w:fill="auto"/>
            <w:noWrap/>
            <w:vAlign w:val="bottom"/>
            <w:hideMark/>
          </w:tcPr>
          <w:p w14:paraId="13099C06" w14:textId="77777777" w:rsidR="00A554D3" w:rsidRPr="00825003" w:rsidRDefault="00A554D3" w:rsidP="00616384">
            <w:pPr>
              <w:jc w:val="right"/>
              <w:rPr>
                <w:color w:val="000000"/>
                <w:sz w:val="18"/>
                <w:szCs w:val="18"/>
              </w:rPr>
            </w:pPr>
            <w:r w:rsidRPr="00825003">
              <w:rPr>
                <w:color w:val="000000"/>
                <w:sz w:val="18"/>
                <w:szCs w:val="18"/>
              </w:rPr>
              <w:t>3,117</w:t>
            </w:r>
          </w:p>
        </w:tc>
        <w:tc>
          <w:tcPr>
            <w:tcW w:w="355" w:type="pct"/>
            <w:shd w:val="clear" w:color="auto" w:fill="auto"/>
            <w:noWrap/>
            <w:vAlign w:val="bottom"/>
            <w:hideMark/>
          </w:tcPr>
          <w:p w14:paraId="72B34162" w14:textId="77777777" w:rsidR="00A554D3" w:rsidRPr="00825003" w:rsidRDefault="00A554D3" w:rsidP="00616384">
            <w:pPr>
              <w:jc w:val="right"/>
              <w:rPr>
                <w:color w:val="000000"/>
                <w:sz w:val="18"/>
                <w:szCs w:val="18"/>
              </w:rPr>
            </w:pPr>
            <w:r w:rsidRPr="00825003">
              <w:rPr>
                <w:color w:val="000000"/>
                <w:sz w:val="18"/>
                <w:szCs w:val="18"/>
              </w:rPr>
              <w:t>3,117</w:t>
            </w:r>
          </w:p>
        </w:tc>
        <w:tc>
          <w:tcPr>
            <w:tcW w:w="355" w:type="pct"/>
            <w:shd w:val="clear" w:color="auto" w:fill="auto"/>
            <w:noWrap/>
            <w:vAlign w:val="bottom"/>
            <w:hideMark/>
          </w:tcPr>
          <w:p w14:paraId="61E03713" w14:textId="77777777" w:rsidR="00A554D3" w:rsidRPr="00825003" w:rsidRDefault="00A554D3" w:rsidP="00616384">
            <w:pPr>
              <w:jc w:val="right"/>
              <w:rPr>
                <w:color w:val="000000"/>
                <w:sz w:val="18"/>
                <w:szCs w:val="18"/>
              </w:rPr>
            </w:pPr>
            <w:r w:rsidRPr="00825003">
              <w:rPr>
                <w:color w:val="000000"/>
                <w:sz w:val="18"/>
                <w:szCs w:val="18"/>
              </w:rPr>
              <w:t>3,117</w:t>
            </w:r>
          </w:p>
        </w:tc>
        <w:tc>
          <w:tcPr>
            <w:tcW w:w="355" w:type="pct"/>
            <w:shd w:val="clear" w:color="auto" w:fill="auto"/>
            <w:noWrap/>
            <w:vAlign w:val="bottom"/>
            <w:hideMark/>
          </w:tcPr>
          <w:p w14:paraId="71ADB216" w14:textId="77777777" w:rsidR="00A554D3" w:rsidRPr="00825003" w:rsidRDefault="00A554D3" w:rsidP="00616384">
            <w:pPr>
              <w:jc w:val="right"/>
              <w:rPr>
                <w:color w:val="000000"/>
                <w:sz w:val="18"/>
                <w:szCs w:val="18"/>
              </w:rPr>
            </w:pPr>
            <w:r w:rsidRPr="00825003">
              <w:rPr>
                <w:color w:val="000000"/>
                <w:sz w:val="18"/>
                <w:szCs w:val="18"/>
              </w:rPr>
              <w:t>3,117</w:t>
            </w:r>
          </w:p>
        </w:tc>
        <w:tc>
          <w:tcPr>
            <w:tcW w:w="355" w:type="pct"/>
            <w:shd w:val="clear" w:color="auto" w:fill="auto"/>
            <w:noWrap/>
            <w:vAlign w:val="bottom"/>
            <w:hideMark/>
          </w:tcPr>
          <w:p w14:paraId="2F95DC32" w14:textId="77777777" w:rsidR="00A554D3" w:rsidRPr="00825003" w:rsidRDefault="00A554D3" w:rsidP="00616384">
            <w:pPr>
              <w:jc w:val="right"/>
              <w:rPr>
                <w:color w:val="000000"/>
                <w:sz w:val="18"/>
                <w:szCs w:val="18"/>
              </w:rPr>
            </w:pPr>
            <w:r w:rsidRPr="00825003">
              <w:rPr>
                <w:color w:val="000000"/>
                <w:sz w:val="18"/>
                <w:szCs w:val="18"/>
              </w:rPr>
              <w:t>3,117</w:t>
            </w:r>
          </w:p>
        </w:tc>
        <w:tc>
          <w:tcPr>
            <w:tcW w:w="360" w:type="pct"/>
            <w:shd w:val="clear" w:color="auto" w:fill="auto"/>
            <w:noWrap/>
            <w:vAlign w:val="bottom"/>
            <w:hideMark/>
          </w:tcPr>
          <w:p w14:paraId="232D3AB7" w14:textId="77777777" w:rsidR="00A554D3" w:rsidRPr="00825003" w:rsidRDefault="00A554D3" w:rsidP="00616384">
            <w:pPr>
              <w:jc w:val="right"/>
              <w:rPr>
                <w:color w:val="000000"/>
                <w:sz w:val="18"/>
                <w:szCs w:val="18"/>
              </w:rPr>
            </w:pPr>
            <w:r w:rsidRPr="00825003">
              <w:rPr>
                <w:color w:val="000000"/>
                <w:sz w:val="18"/>
                <w:szCs w:val="18"/>
              </w:rPr>
              <w:t>3,117</w:t>
            </w:r>
          </w:p>
        </w:tc>
        <w:tc>
          <w:tcPr>
            <w:tcW w:w="360" w:type="pct"/>
            <w:shd w:val="clear" w:color="auto" w:fill="auto"/>
            <w:noWrap/>
            <w:vAlign w:val="bottom"/>
            <w:hideMark/>
          </w:tcPr>
          <w:p w14:paraId="19323C13" w14:textId="77777777" w:rsidR="00A554D3" w:rsidRPr="00825003" w:rsidRDefault="00A554D3" w:rsidP="00616384">
            <w:pPr>
              <w:jc w:val="right"/>
              <w:rPr>
                <w:color w:val="000000"/>
                <w:sz w:val="18"/>
                <w:szCs w:val="18"/>
              </w:rPr>
            </w:pPr>
            <w:r w:rsidRPr="00825003">
              <w:rPr>
                <w:color w:val="000000"/>
                <w:sz w:val="18"/>
                <w:szCs w:val="18"/>
              </w:rPr>
              <w:t>3,117</w:t>
            </w:r>
          </w:p>
        </w:tc>
        <w:tc>
          <w:tcPr>
            <w:tcW w:w="360" w:type="pct"/>
            <w:shd w:val="clear" w:color="auto" w:fill="auto"/>
            <w:noWrap/>
            <w:vAlign w:val="bottom"/>
            <w:hideMark/>
          </w:tcPr>
          <w:p w14:paraId="37376438" w14:textId="77777777" w:rsidR="00A554D3" w:rsidRPr="00825003" w:rsidRDefault="00A554D3" w:rsidP="00616384">
            <w:pPr>
              <w:jc w:val="right"/>
              <w:rPr>
                <w:color w:val="000000"/>
                <w:sz w:val="18"/>
                <w:szCs w:val="18"/>
              </w:rPr>
            </w:pPr>
            <w:r w:rsidRPr="00825003">
              <w:rPr>
                <w:color w:val="000000"/>
                <w:sz w:val="18"/>
                <w:szCs w:val="18"/>
              </w:rPr>
              <w:t>3,117</w:t>
            </w:r>
          </w:p>
        </w:tc>
      </w:tr>
      <w:tr w:rsidR="00A554D3" w:rsidRPr="00825003" w14:paraId="6E7529BD" w14:textId="77777777" w:rsidTr="00A554D3">
        <w:trPr>
          <w:trHeight w:val="255"/>
        </w:trPr>
        <w:tc>
          <w:tcPr>
            <w:tcW w:w="730" w:type="pct"/>
            <w:vMerge w:val="restart"/>
            <w:shd w:val="clear" w:color="auto" w:fill="auto"/>
            <w:noWrap/>
            <w:vAlign w:val="center"/>
            <w:hideMark/>
          </w:tcPr>
          <w:p w14:paraId="11C9E5E8" w14:textId="77777777" w:rsidR="00A554D3" w:rsidRPr="00825003" w:rsidRDefault="00A554D3" w:rsidP="00616384">
            <w:pPr>
              <w:jc w:val="center"/>
              <w:rPr>
                <w:color w:val="000000"/>
                <w:sz w:val="18"/>
                <w:szCs w:val="18"/>
              </w:rPr>
            </w:pPr>
            <w:r w:rsidRPr="00825003">
              <w:rPr>
                <w:color w:val="000000"/>
                <w:sz w:val="18"/>
                <w:szCs w:val="18"/>
              </w:rPr>
              <w:t>47:07:0722001:538</w:t>
            </w:r>
          </w:p>
        </w:tc>
        <w:tc>
          <w:tcPr>
            <w:tcW w:w="388" w:type="pct"/>
            <w:shd w:val="clear" w:color="auto" w:fill="auto"/>
            <w:vAlign w:val="center"/>
            <w:hideMark/>
          </w:tcPr>
          <w:p w14:paraId="0985B6A0" w14:textId="77777777" w:rsidR="00A554D3" w:rsidRPr="00825003" w:rsidRDefault="00A554D3" w:rsidP="00616384">
            <w:pPr>
              <w:jc w:val="center"/>
              <w:rPr>
                <w:color w:val="000000"/>
                <w:sz w:val="18"/>
                <w:szCs w:val="18"/>
              </w:rPr>
            </w:pPr>
            <w:r w:rsidRPr="00825003">
              <w:rPr>
                <w:color w:val="000000"/>
                <w:sz w:val="18"/>
                <w:szCs w:val="18"/>
              </w:rPr>
              <w:t>Всего</w:t>
            </w:r>
          </w:p>
        </w:tc>
        <w:tc>
          <w:tcPr>
            <w:tcW w:w="319" w:type="pct"/>
            <w:shd w:val="clear" w:color="auto" w:fill="auto"/>
            <w:noWrap/>
            <w:vAlign w:val="bottom"/>
            <w:hideMark/>
          </w:tcPr>
          <w:p w14:paraId="69BBCB39" w14:textId="77777777" w:rsidR="00A554D3" w:rsidRPr="00825003" w:rsidRDefault="00A554D3" w:rsidP="00616384">
            <w:pPr>
              <w:jc w:val="right"/>
              <w:rPr>
                <w:color w:val="000000"/>
                <w:sz w:val="18"/>
                <w:szCs w:val="18"/>
              </w:rPr>
            </w:pPr>
            <w:r w:rsidRPr="00825003">
              <w:rPr>
                <w:color w:val="000000"/>
                <w:sz w:val="18"/>
                <w:szCs w:val="18"/>
              </w:rPr>
              <w:t>12,009</w:t>
            </w:r>
          </w:p>
        </w:tc>
        <w:tc>
          <w:tcPr>
            <w:tcW w:w="355" w:type="pct"/>
            <w:shd w:val="clear" w:color="auto" w:fill="auto"/>
            <w:noWrap/>
            <w:vAlign w:val="bottom"/>
            <w:hideMark/>
          </w:tcPr>
          <w:p w14:paraId="64704543" w14:textId="77777777" w:rsidR="00A554D3" w:rsidRPr="00825003" w:rsidRDefault="00A554D3" w:rsidP="00616384">
            <w:pPr>
              <w:jc w:val="right"/>
              <w:rPr>
                <w:color w:val="000000"/>
                <w:sz w:val="18"/>
                <w:szCs w:val="18"/>
              </w:rPr>
            </w:pPr>
            <w:r w:rsidRPr="00825003">
              <w:rPr>
                <w:color w:val="000000"/>
                <w:sz w:val="18"/>
                <w:szCs w:val="18"/>
              </w:rPr>
              <w:t>38,618</w:t>
            </w:r>
          </w:p>
        </w:tc>
        <w:tc>
          <w:tcPr>
            <w:tcW w:w="355" w:type="pct"/>
            <w:shd w:val="clear" w:color="auto" w:fill="auto"/>
            <w:noWrap/>
            <w:vAlign w:val="bottom"/>
            <w:hideMark/>
          </w:tcPr>
          <w:p w14:paraId="421E0956" w14:textId="77777777" w:rsidR="00A554D3" w:rsidRPr="00825003" w:rsidRDefault="00A554D3" w:rsidP="00616384">
            <w:pPr>
              <w:jc w:val="right"/>
              <w:rPr>
                <w:color w:val="000000"/>
                <w:sz w:val="18"/>
                <w:szCs w:val="18"/>
              </w:rPr>
            </w:pPr>
            <w:r w:rsidRPr="00825003">
              <w:rPr>
                <w:color w:val="000000"/>
                <w:sz w:val="18"/>
                <w:szCs w:val="18"/>
              </w:rPr>
              <w:t>38,618</w:t>
            </w:r>
          </w:p>
        </w:tc>
        <w:tc>
          <w:tcPr>
            <w:tcW w:w="355" w:type="pct"/>
            <w:shd w:val="clear" w:color="auto" w:fill="auto"/>
            <w:noWrap/>
            <w:vAlign w:val="bottom"/>
            <w:hideMark/>
          </w:tcPr>
          <w:p w14:paraId="1558F499" w14:textId="77777777" w:rsidR="00A554D3" w:rsidRPr="00825003" w:rsidRDefault="00A554D3" w:rsidP="00616384">
            <w:pPr>
              <w:jc w:val="right"/>
              <w:rPr>
                <w:color w:val="000000"/>
                <w:sz w:val="18"/>
                <w:szCs w:val="18"/>
              </w:rPr>
            </w:pPr>
            <w:r w:rsidRPr="00825003">
              <w:rPr>
                <w:color w:val="000000"/>
                <w:sz w:val="18"/>
                <w:szCs w:val="18"/>
              </w:rPr>
              <w:t>38,618</w:t>
            </w:r>
          </w:p>
        </w:tc>
        <w:tc>
          <w:tcPr>
            <w:tcW w:w="355" w:type="pct"/>
            <w:shd w:val="clear" w:color="auto" w:fill="auto"/>
            <w:noWrap/>
            <w:vAlign w:val="bottom"/>
            <w:hideMark/>
          </w:tcPr>
          <w:p w14:paraId="10AC4895" w14:textId="77777777" w:rsidR="00A554D3" w:rsidRPr="00825003" w:rsidRDefault="00A554D3" w:rsidP="00616384">
            <w:pPr>
              <w:jc w:val="right"/>
              <w:rPr>
                <w:color w:val="000000"/>
                <w:sz w:val="18"/>
                <w:szCs w:val="18"/>
              </w:rPr>
            </w:pPr>
            <w:r w:rsidRPr="00825003">
              <w:rPr>
                <w:color w:val="000000"/>
                <w:sz w:val="18"/>
                <w:szCs w:val="18"/>
              </w:rPr>
              <w:t>38,618</w:t>
            </w:r>
          </w:p>
        </w:tc>
        <w:tc>
          <w:tcPr>
            <w:tcW w:w="355" w:type="pct"/>
            <w:shd w:val="clear" w:color="auto" w:fill="auto"/>
            <w:noWrap/>
            <w:vAlign w:val="bottom"/>
            <w:hideMark/>
          </w:tcPr>
          <w:p w14:paraId="3C693C0B" w14:textId="77777777" w:rsidR="00A554D3" w:rsidRPr="00825003" w:rsidRDefault="00A554D3" w:rsidP="00616384">
            <w:pPr>
              <w:jc w:val="right"/>
              <w:rPr>
                <w:color w:val="000000"/>
                <w:sz w:val="18"/>
                <w:szCs w:val="18"/>
              </w:rPr>
            </w:pPr>
            <w:r w:rsidRPr="00825003">
              <w:rPr>
                <w:color w:val="000000"/>
                <w:sz w:val="18"/>
                <w:szCs w:val="18"/>
              </w:rPr>
              <w:t>38,618</w:t>
            </w:r>
          </w:p>
        </w:tc>
        <w:tc>
          <w:tcPr>
            <w:tcW w:w="355" w:type="pct"/>
            <w:shd w:val="clear" w:color="auto" w:fill="auto"/>
            <w:noWrap/>
            <w:vAlign w:val="bottom"/>
            <w:hideMark/>
          </w:tcPr>
          <w:p w14:paraId="2C314984" w14:textId="77777777" w:rsidR="00A554D3" w:rsidRPr="00825003" w:rsidRDefault="00A554D3" w:rsidP="00616384">
            <w:pPr>
              <w:jc w:val="right"/>
              <w:rPr>
                <w:color w:val="000000"/>
                <w:sz w:val="18"/>
                <w:szCs w:val="18"/>
              </w:rPr>
            </w:pPr>
            <w:r w:rsidRPr="00825003">
              <w:rPr>
                <w:color w:val="000000"/>
                <w:sz w:val="18"/>
                <w:szCs w:val="18"/>
              </w:rPr>
              <w:t>38,618</w:t>
            </w:r>
          </w:p>
        </w:tc>
        <w:tc>
          <w:tcPr>
            <w:tcW w:w="355" w:type="pct"/>
            <w:shd w:val="clear" w:color="auto" w:fill="auto"/>
            <w:noWrap/>
            <w:vAlign w:val="bottom"/>
            <w:hideMark/>
          </w:tcPr>
          <w:p w14:paraId="79DE066C" w14:textId="77777777" w:rsidR="00A554D3" w:rsidRPr="00825003" w:rsidRDefault="00A554D3" w:rsidP="00616384">
            <w:pPr>
              <w:jc w:val="right"/>
              <w:rPr>
                <w:color w:val="000000"/>
                <w:sz w:val="18"/>
                <w:szCs w:val="18"/>
              </w:rPr>
            </w:pPr>
            <w:r w:rsidRPr="00825003">
              <w:rPr>
                <w:color w:val="000000"/>
                <w:sz w:val="18"/>
                <w:szCs w:val="18"/>
              </w:rPr>
              <w:t>38,618</w:t>
            </w:r>
          </w:p>
        </w:tc>
        <w:tc>
          <w:tcPr>
            <w:tcW w:w="360" w:type="pct"/>
            <w:shd w:val="clear" w:color="auto" w:fill="auto"/>
            <w:noWrap/>
            <w:vAlign w:val="bottom"/>
            <w:hideMark/>
          </w:tcPr>
          <w:p w14:paraId="55A94349" w14:textId="77777777" w:rsidR="00A554D3" w:rsidRPr="00825003" w:rsidRDefault="00A554D3" w:rsidP="00616384">
            <w:pPr>
              <w:jc w:val="right"/>
              <w:rPr>
                <w:color w:val="000000"/>
                <w:sz w:val="18"/>
                <w:szCs w:val="18"/>
              </w:rPr>
            </w:pPr>
            <w:r w:rsidRPr="00825003">
              <w:rPr>
                <w:color w:val="000000"/>
                <w:sz w:val="18"/>
                <w:szCs w:val="18"/>
              </w:rPr>
              <w:t>38,618</w:t>
            </w:r>
          </w:p>
        </w:tc>
        <w:tc>
          <w:tcPr>
            <w:tcW w:w="360" w:type="pct"/>
            <w:shd w:val="clear" w:color="auto" w:fill="auto"/>
            <w:noWrap/>
            <w:vAlign w:val="bottom"/>
            <w:hideMark/>
          </w:tcPr>
          <w:p w14:paraId="598730A5" w14:textId="77777777" w:rsidR="00A554D3" w:rsidRPr="00825003" w:rsidRDefault="00A554D3" w:rsidP="00616384">
            <w:pPr>
              <w:jc w:val="right"/>
              <w:rPr>
                <w:color w:val="000000"/>
                <w:sz w:val="18"/>
                <w:szCs w:val="18"/>
              </w:rPr>
            </w:pPr>
            <w:r w:rsidRPr="00825003">
              <w:rPr>
                <w:color w:val="000000"/>
                <w:sz w:val="18"/>
                <w:szCs w:val="18"/>
              </w:rPr>
              <w:t>38,618</w:t>
            </w:r>
          </w:p>
        </w:tc>
        <w:tc>
          <w:tcPr>
            <w:tcW w:w="360" w:type="pct"/>
            <w:shd w:val="clear" w:color="auto" w:fill="auto"/>
            <w:noWrap/>
            <w:vAlign w:val="bottom"/>
            <w:hideMark/>
          </w:tcPr>
          <w:p w14:paraId="3261FDB6" w14:textId="77777777" w:rsidR="00A554D3" w:rsidRPr="00825003" w:rsidRDefault="00A554D3" w:rsidP="00616384">
            <w:pPr>
              <w:jc w:val="right"/>
              <w:rPr>
                <w:color w:val="000000"/>
                <w:sz w:val="18"/>
                <w:szCs w:val="18"/>
              </w:rPr>
            </w:pPr>
            <w:r w:rsidRPr="00825003">
              <w:rPr>
                <w:color w:val="000000"/>
                <w:sz w:val="18"/>
                <w:szCs w:val="18"/>
              </w:rPr>
              <w:t>38,618</w:t>
            </w:r>
          </w:p>
        </w:tc>
      </w:tr>
      <w:tr w:rsidR="00A554D3" w:rsidRPr="00825003" w14:paraId="3324F80A" w14:textId="77777777" w:rsidTr="00A554D3">
        <w:trPr>
          <w:trHeight w:val="255"/>
        </w:trPr>
        <w:tc>
          <w:tcPr>
            <w:tcW w:w="730" w:type="pct"/>
            <w:vMerge/>
            <w:vAlign w:val="center"/>
            <w:hideMark/>
          </w:tcPr>
          <w:p w14:paraId="1FCF1A45" w14:textId="77777777" w:rsidR="00A554D3" w:rsidRPr="00825003" w:rsidRDefault="00A554D3" w:rsidP="00616384">
            <w:pPr>
              <w:rPr>
                <w:color w:val="000000"/>
                <w:sz w:val="18"/>
                <w:szCs w:val="18"/>
              </w:rPr>
            </w:pPr>
          </w:p>
        </w:tc>
        <w:tc>
          <w:tcPr>
            <w:tcW w:w="388" w:type="pct"/>
            <w:shd w:val="clear" w:color="auto" w:fill="auto"/>
            <w:vAlign w:val="center"/>
            <w:hideMark/>
          </w:tcPr>
          <w:p w14:paraId="672F7E0A" w14:textId="77777777" w:rsidR="00A554D3" w:rsidRPr="00825003" w:rsidRDefault="00A554D3" w:rsidP="00616384">
            <w:pPr>
              <w:jc w:val="center"/>
              <w:rPr>
                <w:color w:val="000000"/>
                <w:sz w:val="18"/>
                <w:szCs w:val="18"/>
              </w:rPr>
            </w:pPr>
            <w:r w:rsidRPr="00825003">
              <w:rPr>
                <w:color w:val="000000"/>
                <w:sz w:val="18"/>
                <w:szCs w:val="18"/>
              </w:rPr>
              <w:t>ОВ</w:t>
            </w:r>
          </w:p>
        </w:tc>
        <w:tc>
          <w:tcPr>
            <w:tcW w:w="319" w:type="pct"/>
            <w:shd w:val="clear" w:color="auto" w:fill="auto"/>
            <w:noWrap/>
            <w:vAlign w:val="bottom"/>
            <w:hideMark/>
          </w:tcPr>
          <w:p w14:paraId="24032F95" w14:textId="77777777" w:rsidR="00A554D3" w:rsidRPr="00825003" w:rsidRDefault="00A554D3" w:rsidP="00616384">
            <w:pPr>
              <w:jc w:val="right"/>
              <w:rPr>
                <w:color w:val="000000"/>
                <w:sz w:val="18"/>
                <w:szCs w:val="18"/>
              </w:rPr>
            </w:pPr>
            <w:r w:rsidRPr="00825003">
              <w:rPr>
                <w:color w:val="000000"/>
                <w:sz w:val="18"/>
                <w:szCs w:val="18"/>
              </w:rPr>
              <w:t>9,340</w:t>
            </w:r>
          </w:p>
        </w:tc>
        <w:tc>
          <w:tcPr>
            <w:tcW w:w="355" w:type="pct"/>
            <w:shd w:val="clear" w:color="auto" w:fill="auto"/>
            <w:noWrap/>
            <w:vAlign w:val="bottom"/>
            <w:hideMark/>
          </w:tcPr>
          <w:p w14:paraId="29453AD3" w14:textId="77777777" w:rsidR="00A554D3" w:rsidRPr="00825003" w:rsidRDefault="00A554D3" w:rsidP="00616384">
            <w:pPr>
              <w:jc w:val="right"/>
              <w:rPr>
                <w:color w:val="000000"/>
                <w:sz w:val="18"/>
                <w:szCs w:val="18"/>
              </w:rPr>
            </w:pPr>
            <w:r w:rsidRPr="00825003">
              <w:rPr>
                <w:color w:val="000000"/>
                <w:sz w:val="18"/>
                <w:szCs w:val="18"/>
              </w:rPr>
              <w:t>30,515</w:t>
            </w:r>
          </w:p>
        </w:tc>
        <w:tc>
          <w:tcPr>
            <w:tcW w:w="355" w:type="pct"/>
            <w:shd w:val="clear" w:color="auto" w:fill="auto"/>
            <w:noWrap/>
            <w:vAlign w:val="bottom"/>
            <w:hideMark/>
          </w:tcPr>
          <w:p w14:paraId="5FEE865E" w14:textId="77777777" w:rsidR="00A554D3" w:rsidRPr="00825003" w:rsidRDefault="00A554D3" w:rsidP="00616384">
            <w:pPr>
              <w:jc w:val="right"/>
              <w:rPr>
                <w:color w:val="000000"/>
                <w:sz w:val="18"/>
                <w:szCs w:val="18"/>
              </w:rPr>
            </w:pPr>
            <w:r w:rsidRPr="00825003">
              <w:rPr>
                <w:color w:val="000000"/>
                <w:sz w:val="18"/>
                <w:szCs w:val="18"/>
              </w:rPr>
              <w:t>30,515</w:t>
            </w:r>
          </w:p>
        </w:tc>
        <w:tc>
          <w:tcPr>
            <w:tcW w:w="355" w:type="pct"/>
            <w:shd w:val="clear" w:color="auto" w:fill="auto"/>
            <w:noWrap/>
            <w:vAlign w:val="bottom"/>
            <w:hideMark/>
          </w:tcPr>
          <w:p w14:paraId="5CA5BC8F" w14:textId="77777777" w:rsidR="00A554D3" w:rsidRPr="00825003" w:rsidRDefault="00A554D3" w:rsidP="00616384">
            <w:pPr>
              <w:jc w:val="right"/>
              <w:rPr>
                <w:color w:val="000000"/>
                <w:sz w:val="18"/>
                <w:szCs w:val="18"/>
              </w:rPr>
            </w:pPr>
            <w:r w:rsidRPr="00825003">
              <w:rPr>
                <w:color w:val="000000"/>
                <w:sz w:val="18"/>
                <w:szCs w:val="18"/>
              </w:rPr>
              <w:t>30,515</w:t>
            </w:r>
          </w:p>
        </w:tc>
        <w:tc>
          <w:tcPr>
            <w:tcW w:w="355" w:type="pct"/>
            <w:shd w:val="clear" w:color="auto" w:fill="auto"/>
            <w:noWrap/>
            <w:vAlign w:val="bottom"/>
            <w:hideMark/>
          </w:tcPr>
          <w:p w14:paraId="5D3F8FD1" w14:textId="77777777" w:rsidR="00A554D3" w:rsidRPr="00825003" w:rsidRDefault="00A554D3" w:rsidP="00616384">
            <w:pPr>
              <w:jc w:val="right"/>
              <w:rPr>
                <w:color w:val="000000"/>
                <w:sz w:val="18"/>
                <w:szCs w:val="18"/>
              </w:rPr>
            </w:pPr>
            <w:r w:rsidRPr="00825003">
              <w:rPr>
                <w:color w:val="000000"/>
                <w:sz w:val="18"/>
                <w:szCs w:val="18"/>
              </w:rPr>
              <w:t>30,515</w:t>
            </w:r>
          </w:p>
        </w:tc>
        <w:tc>
          <w:tcPr>
            <w:tcW w:w="355" w:type="pct"/>
            <w:shd w:val="clear" w:color="auto" w:fill="auto"/>
            <w:noWrap/>
            <w:vAlign w:val="bottom"/>
            <w:hideMark/>
          </w:tcPr>
          <w:p w14:paraId="6A7D24E8" w14:textId="77777777" w:rsidR="00A554D3" w:rsidRPr="00825003" w:rsidRDefault="00A554D3" w:rsidP="00616384">
            <w:pPr>
              <w:jc w:val="right"/>
              <w:rPr>
                <w:color w:val="000000"/>
                <w:sz w:val="18"/>
                <w:szCs w:val="18"/>
              </w:rPr>
            </w:pPr>
            <w:r w:rsidRPr="00825003">
              <w:rPr>
                <w:color w:val="000000"/>
                <w:sz w:val="18"/>
                <w:szCs w:val="18"/>
              </w:rPr>
              <w:t>30,515</w:t>
            </w:r>
          </w:p>
        </w:tc>
        <w:tc>
          <w:tcPr>
            <w:tcW w:w="355" w:type="pct"/>
            <w:shd w:val="clear" w:color="auto" w:fill="auto"/>
            <w:noWrap/>
            <w:vAlign w:val="bottom"/>
            <w:hideMark/>
          </w:tcPr>
          <w:p w14:paraId="5DFDCC45" w14:textId="77777777" w:rsidR="00A554D3" w:rsidRPr="00825003" w:rsidRDefault="00A554D3" w:rsidP="00616384">
            <w:pPr>
              <w:jc w:val="right"/>
              <w:rPr>
                <w:color w:val="000000"/>
                <w:sz w:val="18"/>
                <w:szCs w:val="18"/>
              </w:rPr>
            </w:pPr>
            <w:r w:rsidRPr="00825003">
              <w:rPr>
                <w:color w:val="000000"/>
                <w:sz w:val="18"/>
                <w:szCs w:val="18"/>
              </w:rPr>
              <w:t>30,515</w:t>
            </w:r>
          </w:p>
        </w:tc>
        <w:tc>
          <w:tcPr>
            <w:tcW w:w="355" w:type="pct"/>
            <w:shd w:val="clear" w:color="auto" w:fill="auto"/>
            <w:noWrap/>
            <w:vAlign w:val="bottom"/>
            <w:hideMark/>
          </w:tcPr>
          <w:p w14:paraId="6C9253CC" w14:textId="77777777" w:rsidR="00A554D3" w:rsidRPr="00825003" w:rsidRDefault="00A554D3" w:rsidP="00616384">
            <w:pPr>
              <w:jc w:val="right"/>
              <w:rPr>
                <w:color w:val="000000"/>
                <w:sz w:val="18"/>
                <w:szCs w:val="18"/>
              </w:rPr>
            </w:pPr>
            <w:r w:rsidRPr="00825003">
              <w:rPr>
                <w:color w:val="000000"/>
                <w:sz w:val="18"/>
                <w:szCs w:val="18"/>
              </w:rPr>
              <w:t>30,515</w:t>
            </w:r>
          </w:p>
        </w:tc>
        <w:tc>
          <w:tcPr>
            <w:tcW w:w="360" w:type="pct"/>
            <w:shd w:val="clear" w:color="auto" w:fill="auto"/>
            <w:noWrap/>
            <w:vAlign w:val="bottom"/>
            <w:hideMark/>
          </w:tcPr>
          <w:p w14:paraId="44A5A60E" w14:textId="77777777" w:rsidR="00A554D3" w:rsidRPr="00825003" w:rsidRDefault="00A554D3" w:rsidP="00616384">
            <w:pPr>
              <w:jc w:val="right"/>
              <w:rPr>
                <w:color w:val="000000"/>
                <w:sz w:val="18"/>
                <w:szCs w:val="18"/>
              </w:rPr>
            </w:pPr>
            <w:r w:rsidRPr="00825003">
              <w:rPr>
                <w:color w:val="000000"/>
                <w:sz w:val="18"/>
                <w:szCs w:val="18"/>
              </w:rPr>
              <w:t>30,515</w:t>
            </w:r>
          </w:p>
        </w:tc>
        <w:tc>
          <w:tcPr>
            <w:tcW w:w="360" w:type="pct"/>
            <w:shd w:val="clear" w:color="auto" w:fill="auto"/>
            <w:noWrap/>
            <w:vAlign w:val="bottom"/>
            <w:hideMark/>
          </w:tcPr>
          <w:p w14:paraId="21E04520" w14:textId="77777777" w:rsidR="00A554D3" w:rsidRPr="00825003" w:rsidRDefault="00A554D3" w:rsidP="00616384">
            <w:pPr>
              <w:jc w:val="right"/>
              <w:rPr>
                <w:color w:val="000000"/>
                <w:sz w:val="18"/>
                <w:szCs w:val="18"/>
              </w:rPr>
            </w:pPr>
            <w:r w:rsidRPr="00825003">
              <w:rPr>
                <w:color w:val="000000"/>
                <w:sz w:val="18"/>
                <w:szCs w:val="18"/>
              </w:rPr>
              <w:t>30,515</w:t>
            </w:r>
          </w:p>
        </w:tc>
        <w:tc>
          <w:tcPr>
            <w:tcW w:w="360" w:type="pct"/>
            <w:shd w:val="clear" w:color="auto" w:fill="auto"/>
            <w:noWrap/>
            <w:vAlign w:val="bottom"/>
            <w:hideMark/>
          </w:tcPr>
          <w:p w14:paraId="33C88E87" w14:textId="77777777" w:rsidR="00A554D3" w:rsidRPr="00825003" w:rsidRDefault="00A554D3" w:rsidP="00616384">
            <w:pPr>
              <w:jc w:val="right"/>
              <w:rPr>
                <w:color w:val="000000"/>
                <w:sz w:val="18"/>
                <w:szCs w:val="18"/>
              </w:rPr>
            </w:pPr>
            <w:r w:rsidRPr="00825003">
              <w:rPr>
                <w:color w:val="000000"/>
                <w:sz w:val="18"/>
                <w:szCs w:val="18"/>
              </w:rPr>
              <w:t>30,515</w:t>
            </w:r>
          </w:p>
        </w:tc>
      </w:tr>
      <w:tr w:rsidR="00A554D3" w:rsidRPr="00825003" w14:paraId="10E70E0E" w14:textId="77777777" w:rsidTr="00A554D3">
        <w:trPr>
          <w:trHeight w:val="255"/>
        </w:trPr>
        <w:tc>
          <w:tcPr>
            <w:tcW w:w="730" w:type="pct"/>
            <w:vMerge/>
            <w:vAlign w:val="center"/>
            <w:hideMark/>
          </w:tcPr>
          <w:p w14:paraId="2C4C778B" w14:textId="77777777" w:rsidR="00A554D3" w:rsidRPr="00825003" w:rsidRDefault="00A554D3" w:rsidP="00616384">
            <w:pPr>
              <w:rPr>
                <w:color w:val="000000"/>
                <w:sz w:val="18"/>
                <w:szCs w:val="18"/>
              </w:rPr>
            </w:pPr>
          </w:p>
        </w:tc>
        <w:tc>
          <w:tcPr>
            <w:tcW w:w="388" w:type="pct"/>
            <w:shd w:val="clear" w:color="auto" w:fill="auto"/>
            <w:vAlign w:val="center"/>
            <w:hideMark/>
          </w:tcPr>
          <w:p w14:paraId="0C92D628" w14:textId="77777777" w:rsidR="00A554D3" w:rsidRPr="00825003" w:rsidRDefault="00A554D3" w:rsidP="00616384">
            <w:pPr>
              <w:jc w:val="center"/>
              <w:rPr>
                <w:color w:val="000000"/>
                <w:sz w:val="18"/>
                <w:szCs w:val="18"/>
              </w:rPr>
            </w:pPr>
            <w:r w:rsidRPr="00825003">
              <w:rPr>
                <w:color w:val="000000"/>
                <w:sz w:val="18"/>
                <w:szCs w:val="18"/>
              </w:rPr>
              <w:t>ГВСср</w:t>
            </w:r>
          </w:p>
        </w:tc>
        <w:tc>
          <w:tcPr>
            <w:tcW w:w="319" w:type="pct"/>
            <w:shd w:val="clear" w:color="auto" w:fill="auto"/>
            <w:noWrap/>
            <w:vAlign w:val="bottom"/>
            <w:hideMark/>
          </w:tcPr>
          <w:p w14:paraId="782E7B05" w14:textId="77777777" w:rsidR="00A554D3" w:rsidRPr="00825003" w:rsidRDefault="00A554D3" w:rsidP="00616384">
            <w:pPr>
              <w:jc w:val="right"/>
              <w:rPr>
                <w:color w:val="000000"/>
                <w:sz w:val="18"/>
                <w:szCs w:val="18"/>
              </w:rPr>
            </w:pPr>
            <w:r w:rsidRPr="00825003">
              <w:rPr>
                <w:color w:val="000000"/>
                <w:sz w:val="18"/>
                <w:szCs w:val="18"/>
              </w:rPr>
              <w:t>2,669</w:t>
            </w:r>
          </w:p>
        </w:tc>
        <w:tc>
          <w:tcPr>
            <w:tcW w:w="355" w:type="pct"/>
            <w:shd w:val="clear" w:color="auto" w:fill="auto"/>
            <w:noWrap/>
            <w:vAlign w:val="bottom"/>
            <w:hideMark/>
          </w:tcPr>
          <w:p w14:paraId="2A325B64" w14:textId="77777777" w:rsidR="00A554D3" w:rsidRPr="00825003" w:rsidRDefault="00A554D3" w:rsidP="00616384">
            <w:pPr>
              <w:jc w:val="right"/>
              <w:rPr>
                <w:color w:val="000000"/>
                <w:sz w:val="18"/>
                <w:szCs w:val="18"/>
              </w:rPr>
            </w:pPr>
            <w:r w:rsidRPr="00825003">
              <w:rPr>
                <w:color w:val="000000"/>
                <w:sz w:val="18"/>
                <w:szCs w:val="18"/>
              </w:rPr>
              <w:t>8,103</w:t>
            </w:r>
          </w:p>
        </w:tc>
        <w:tc>
          <w:tcPr>
            <w:tcW w:w="355" w:type="pct"/>
            <w:shd w:val="clear" w:color="auto" w:fill="auto"/>
            <w:noWrap/>
            <w:vAlign w:val="bottom"/>
            <w:hideMark/>
          </w:tcPr>
          <w:p w14:paraId="68E8C672" w14:textId="77777777" w:rsidR="00A554D3" w:rsidRPr="00825003" w:rsidRDefault="00A554D3" w:rsidP="00616384">
            <w:pPr>
              <w:jc w:val="right"/>
              <w:rPr>
                <w:color w:val="000000"/>
                <w:sz w:val="18"/>
                <w:szCs w:val="18"/>
              </w:rPr>
            </w:pPr>
            <w:r w:rsidRPr="00825003">
              <w:rPr>
                <w:color w:val="000000"/>
                <w:sz w:val="18"/>
                <w:szCs w:val="18"/>
              </w:rPr>
              <w:t>8,103</w:t>
            </w:r>
          </w:p>
        </w:tc>
        <w:tc>
          <w:tcPr>
            <w:tcW w:w="355" w:type="pct"/>
            <w:shd w:val="clear" w:color="auto" w:fill="auto"/>
            <w:noWrap/>
            <w:vAlign w:val="bottom"/>
            <w:hideMark/>
          </w:tcPr>
          <w:p w14:paraId="4511E951" w14:textId="77777777" w:rsidR="00A554D3" w:rsidRPr="00825003" w:rsidRDefault="00A554D3" w:rsidP="00616384">
            <w:pPr>
              <w:jc w:val="right"/>
              <w:rPr>
                <w:color w:val="000000"/>
                <w:sz w:val="18"/>
                <w:szCs w:val="18"/>
              </w:rPr>
            </w:pPr>
            <w:r w:rsidRPr="00825003">
              <w:rPr>
                <w:color w:val="000000"/>
                <w:sz w:val="18"/>
                <w:szCs w:val="18"/>
              </w:rPr>
              <w:t>8,103</w:t>
            </w:r>
          </w:p>
        </w:tc>
        <w:tc>
          <w:tcPr>
            <w:tcW w:w="355" w:type="pct"/>
            <w:shd w:val="clear" w:color="auto" w:fill="auto"/>
            <w:noWrap/>
            <w:vAlign w:val="bottom"/>
            <w:hideMark/>
          </w:tcPr>
          <w:p w14:paraId="5B30A376" w14:textId="77777777" w:rsidR="00A554D3" w:rsidRPr="00825003" w:rsidRDefault="00A554D3" w:rsidP="00616384">
            <w:pPr>
              <w:jc w:val="right"/>
              <w:rPr>
                <w:color w:val="000000"/>
                <w:sz w:val="18"/>
                <w:szCs w:val="18"/>
              </w:rPr>
            </w:pPr>
            <w:r w:rsidRPr="00825003">
              <w:rPr>
                <w:color w:val="000000"/>
                <w:sz w:val="18"/>
                <w:szCs w:val="18"/>
              </w:rPr>
              <w:t>8,103</w:t>
            </w:r>
          </w:p>
        </w:tc>
        <w:tc>
          <w:tcPr>
            <w:tcW w:w="355" w:type="pct"/>
            <w:shd w:val="clear" w:color="auto" w:fill="auto"/>
            <w:noWrap/>
            <w:vAlign w:val="bottom"/>
            <w:hideMark/>
          </w:tcPr>
          <w:p w14:paraId="73FBDA4E" w14:textId="77777777" w:rsidR="00A554D3" w:rsidRPr="00825003" w:rsidRDefault="00A554D3" w:rsidP="00616384">
            <w:pPr>
              <w:jc w:val="right"/>
              <w:rPr>
                <w:color w:val="000000"/>
                <w:sz w:val="18"/>
                <w:szCs w:val="18"/>
              </w:rPr>
            </w:pPr>
            <w:r w:rsidRPr="00825003">
              <w:rPr>
                <w:color w:val="000000"/>
                <w:sz w:val="18"/>
                <w:szCs w:val="18"/>
              </w:rPr>
              <w:t>8,103</w:t>
            </w:r>
          </w:p>
        </w:tc>
        <w:tc>
          <w:tcPr>
            <w:tcW w:w="355" w:type="pct"/>
            <w:shd w:val="clear" w:color="auto" w:fill="auto"/>
            <w:noWrap/>
            <w:vAlign w:val="bottom"/>
            <w:hideMark/>
          </w:tcPr>
          <w:p w14:paraId="1FF2C684" w14:textId="77777777" w:rsidR="00A554D3" w:rsidRPr="00825003" w:rsidRDefault="00A554D3" w:rsidP="00616384">
            <w:pPr>
              <w:jc w:val="right"/>
              <w:rPr>
                <w:color w:val="000000"/>
                <w:sz w:val="18"/>
                <w:szCs w:val="18"/>
              </w:rPr>
            </w:pPr>
            <w:r w:rsidRPr="00825003">
              <w:rPr>
                <w:color w:val="000000"/>
                <w:sz w:val="18"/>
                <w:szCs w:val="18"/>
              </w:rPr>
              <w:t>8,103</w:t>
            </w:r>
          </w:p>
        </w:tc>
        <w:tc>
          <w:tcPr>
            <w:tcW w:w="355" w:type="pct"/>
            <w:shd w:val="clear" w:color="auto" w:fill="auto"/>
            <w:noWrap/>
            <w:vAlign w:val="bottom"/>
            <w:hideMark/>
          </w:tcPr>
          <w:p w14:paraId="3FB68A3F" w14:textId="77777777" w:rsidR="00A554D3" w:rsidRPr="00825003" w:rsidRDefault="00A554D3" w:rsidP="00616384">
            <w:pPr>
              <w:jc w:val="right"/>
              <w:rPr>
                <w:color w:val="000000"/>
                <w:sz w:val="18"/>
                <w:szCs w:val="18"/>
              </w:rPr>
            </w:pPr>
            <w:r w:rsidRPr="00825003">
              <w:rPr>
                <w:color w:val="000000"/>
                <w:sz w:val="18"/>
                <w:szCs w:val="18"/>
              </w:rPr>
              <w:t>8,103</w:t>
            </w:r>
          </w:p>
        </w:tc>
        <w:tc>
          <w:tcPr>
            <w:tcW w:w="360" w:type="pct"/>
            <w:shd w:val="clear" w:color="auto" w:fill="auto"/>
            <w:noWrap/>
            <w:vAlign w:val="bottom"/>
            <w:hideMark/>
          </w:tcPr>
          <w:p w14:paraId="58E279FD" w14:textId="77777777" w:rsidR="00A554D3" w:rsidRPr="00825003" w:rsidRDefault="00A554D3" w:rsidP="00616384">
            <w:pPr>
              <w:jc w:val="right"/>
              <w:rPr>
                <w:color w:val="000000"/>
                <w:sz w:val="18"/>
                <w:szCs w:val="18"/>
              </w:rPr>
            </w:pPr>
            <w:r w:rsidRPr="00825003">
              <w:rPr>
                <w:color w:val="000000"/>
                <w:sz w:val="18"/>
                <w:szCs w:val="18"/>
              </w:rPr>
              <w:t>8,103</w:t>
            </w:r>
          </w:p>
        </w:tc>
        <w:tc>
          <w:tcPr>
            <w:tcW w:w="360" w:type="pct"/>
            <w:shd w:val="clear" w:color="auto" w:fill="auto"/>
            <w:noWrap/>
            <w:vAlign w:val="bottom"/>
            <w:hideMark/>
          </w:tcPr>
          <w:p w14:paraId="036EB65B" w14:textId="77777777" w:rsidR="00A554D3" w:rsidRPr="00825003" w:rsidRDefault="00A554D3" w:rsidP="00616384">
            <w:pPr>
              <w:jc w:val="right"/>
              <w:rPr>
                <w:color w:val="000000"/>
                <w:sz w:val="18"/>
                <w:szCs w:val="18"/>
              </w:rPr>
            </w:pPr>
            <w:r w:rsidRPr="00825003">
              <w:rPr>
                <w:color w:val="000000"/>
                <w:sz w:val="18"/>
                <w:szCs w:val="18"/>
              </w:rPr>
              <w:t>8,103</w:t>
            </w:r>
          </w:p>
        </w:tc>
        <w:tc>
          <w:tcPr>
            <w:tcW w:w="360" w:type="pct"/>
            <w:shd w:val="clear" w:color="auto" w:fill="auto"/>
            <w:noWrap/>
            <w:vAlign w:val="bottom"/>
            <w:hideMark/>
          </w:tcPr>
          <w:p w14:paraId="4956738F" w14:textId="77777777" w:rsidR="00A554D3" w:rsidRPr="00825003" w:rsidRDefault="00A554D3" w:rsidP="00616384">
            <w:pPr>
              <w:jc w:val="right"/>
              <w:rPr>
                <w:color w:val="000000"/>
                <w:sz w:val="18"/>
                <w:szCs w:val="18"/>
              </w:rPr>
            </w:pPr>
            <w:r w:rsidRPr="00825003">
              <w:rPr>
                <w:color w:val="000000"/>
                <w:sz w:val="18"/>
                <w:szCs w:val="18"/>
              </w:rPr>
              <w:t>8,103</w:t>
            </w:r>
          </w:p>
        </w:tc>
      </w:tr>
      <w:tr w:rsidR="00A554D3" w:rsidRPr="00825003" w14:paraId="0D78426D" w14:textId="77777777" w:rsidTr="00A554D3">
        <w:trPr>
          <w:trHeight w:val="255"/>
        </w:trPr>
        <w:tc>
          <w:tcPr>
            <w:tcW w:w="730" w:type="pct"/>
            <w:vMerge w:val="restart"/>
            <w:shd w:val="clear" w:color="auto" w:fill="auto"/>
            <w:noWrap/>
            <w:vAlign w:val="center"/>
            <w:hideMark/>
          </w:tcPr>
          <w:p w14:paraId="0B12F79F" w14:textId="77777777" w:rsidR="00A554D3" w:rsidRPr="00825003" w:rsidRDefault="00A554D3" w:rsidP="00616384">
            <w:pPr>
              <w:jc w:val="center"/>
              <w:rPr>
                <w:color w:val="000000"/>
                <w:sz w:val="18"/>
                <w:szCs w:val="18"/>
              </w:rPr>
            </w:pPr>
            <w:r w:rsidRPr="00825003">
              <w:rPr>
                <w:color w:val="000000"/>
                <w:sz w:val="18"/>
                <w:szCs w:val="18"/>
              </w:rPr>
              <w:t>47:07:0722001:532</w:t>
            </w:r>
          </w:p>
        </w:tc>
        <w:tc>
          <w:tcPr>
            <w:tcW w:w="388" w:type="pct"/>
            <w:shd w:val="clear" w:color="auto" w:fill="auto"/>
            <w:vAlign w:val="center"/>
            <w:hideMark/>
          </w:tcPr>
          <w:p w14:paraId="71B23BA4" w14:textId="77777777" w:rsidR="00A554D3" w:rsidRPr="00825003" w:rsidRDefault="00A554D3" w:rsidP="00616384">
            <w:pPr>
              <w:jc w:val="center"/>
              <w:rPr>
                <w:color w:val="000000"/>
                <w:sz w:val="18"/>
                <w:szCs w:val="18"/>
              </w:rPr>
            </w:pPr>
            <w:r w:rsidRPr="00825003">
              <w:rPr>
                <w:color w:val="000000"/>
                <w:sz w:val="18"/>
                <w:szCs w:val="18"/>
              </w:rPr>
              <w:t>Всего</w:t>
            </w:r>
          </w:p>
        </w:tc>
        <w:tc>
          <w:tcPr>
            <w:tcW w:w="319" w:type="pct"/>
            <w:shd w:val="clear" w:color="auto" w:fill="auto"/>
            <w:noWrap/>
            <w:vAlign w:val="bottom"/>
            <w:hideMark/>
          </w:tcPr>
          <w:p w14:paraId="5DA6FB36"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6A00318A" w14:textId="77777777" w:rsidR="00A554D3" w:rsidRPr="00825003" w:rsidRDefault="00A554D3" w:rsidP="00616384">
            <w:pPr>
              <w:jc w:val="right"/>
              <w:rPr>
                <w:color w:val="000000"/>
                <w:sz w:val="18"/>
                <w:szCs w:val="18"/>
              </w:rPr>
            </w:pPr>
            <w:r w:rsidRPr="00825003">
              <w:rPr>
                <w:color w:val="000000"/>
                <w:sz w:val="18"/>
                <w:szCs w:val="18"/>
              </w:rPr>
              <w:t>27,059</w:t>
            </w:r>
          </w:p>
        </w:tc>
        <w:tc>
          <w:tcPr>
            <w:tcW w:w="355" w:type="pct"/>
            <w:shd w:val="clear" w:color="auto" w:fill="auto"/>
            <w:noWrap/>
            <w:vAlign w:val="bottom"/>
            <w:hideMark/>
          </w:tcPr>
          <w:p w14:paraId="24795CB1" w14:textId="77777777" w:rsidR="00A554D3" w:rsidRPr="00825003" w:rsidRDefault="00A554D3" w:rsidP="00616384">
            <w:pPr>
              <w:jc w:val="right"/>
              <w:rPr>
                <w:color w:val="000000"/>
                <w:sz w:val="18"/>
                <w:szCs w:val="18"/>
              </w:rPr>
            </w:pPr>
            <w:r w:rsidRPr="00825003">
              <w:rPr>
                <w:color w:val="000000"/>
                <w:sz w:val="18"/>
                <w:szCs w:val="18"/>
              </w:rPr>
              <w:t>76,859</w:t>
            </w:r>
          </w:p>
        </w:tc>
        <w:tc>
          <w:tcPr>
            <w:tcW w:w="355" w:type="pct"/>
            <w:shd w:val="clear" w:color="auto" w:fill="auto"/>
            <w:noWrap/>
            <w:vAlign w:val="bottom"/>
            <w:hideMark/>
          </w:tcPr>
          <w:p w14:paraId="5EE5B8CF" w14:textId="77777777" w:rsidR="00A554D3" w:rsidRPr="00825003" w:rsidRDefault="00A554D3" w:rsidP="00616384">
            <w:pPr>
              <w:jc w:val="right"/>
              <w:rPr>
                <w:color w:val="000000"/>
                <w:sz w:val="18"/>
                <w:szCs w:val="18"/>
              </w:rPr>
            </w:pPr>
            <w:r w:rsidRPr="00825003">
              <w:rPr>
                <w:color w:val="000000"/>
                <w:sz w:val="18"/>
                <w:szCs w:val="18"/>
              </w:rPr>
              <w:t>83,682</w:t>
            </w:r>
          </w:p>
        </w:tc>
        <w:tc>
          <w:tcPr>
            <w:tcW w:w="355" w:type="pct"/>
            <w:shd w:val="clear" w:color="auto" w:fill="auto"/>
            <w:noWrap/>
            <w:vAlign w:val="bottom"/>
            <w:hideMark/>
          </w:tcPr>
          <w:p w14:paraId="2DEFB41E" w14:textId="77777777" w:rsidR="00A554D3" w:rsidRPr="00825003" w:rsidRDefault="00A554D3" w:rsidP="00616384">
            <w:pPr>
              <w:jc w:val="right"/>
              <w:rPr>
                <w:color w:val="000000"/>
                <w:sz w:val="18"/>
                <w:szCs w:val="18"/>
              </w:rPr>
            </w:pPr>
            <w:r w:rsidRPr="00825003">
              <w:rPr>
                <w:color w:val="000000"/>
                <w:sz w:val="18"/>
                <w:szCs w:val="18"/>
              </w:rPr>
              <w:t>83,682</w:t>
            </w:r>
          </w:p>
        </w:tc>
        <w:tc>
          <w:tcPr>
            <w:tcW w:w="355" w:type="pct"/>
            <w:shd w:val="clear" w:color="auto" w:fill="auto"/>
            <w:noWrap/>
            <w:vAlign w:val="bottom"/>
            <w:hideMark/>
          </w:tcPr>
          <w:p w14:paraId="5FDDB159" w14:textId="77777777" w:rsidR="00A554D3" w:rsidRPr="00825003" w:rsidRDefault="00A554D3" w:rsidP="00616384">
            <w:pPr>
              <w:jc w:val="right"/>
              <w:rPr>
                <w:color w:val="000000"/>
                <w:sz w:val="18"/>
                <w:szCs w:val="18"/>
              </w:rPr>
            </w:pPr>
            <w:r w:rsidRPr="00825003">
              <w:rPr>
                <w:color w:val="000000"/>
                <w:sz w:val="18"/>
                <w:szCs w:val="18"/>
              </w:rPr>
              <w:t>83,682</w:t>
            </w:r>
          </w:p>
        </w:tc>
        <w:tc>
          <w:tcPr>
            <w:tcW w:w="355" w:type="pct"/>
            <w:shd w:val="clear" w:color="auto" w:fill="auto"/>
            <w:noWrap/>
            <w:vAlign w:val="bottom"/>
            <w:hideMark/>
          </w:tcPr>
          <w:p w14:paraId="56E983FD" w14:textId="77777777" w:rsidR="00A554D3" w:rsidRPr="00825003" w:rsidRDefault="00A554D3" w:rsidP="00616384">
            <w:pPr>
              <w:jc w:val="right"/>
              <w:rPr>
                <w:color w:val="000000"/>
                <w:sz w:val="18"/>
                <w:szCs w:val="18"/>
              </w:rPr>
            </w:pPr>
            <w:r w:rsidRPr="00825003">
              <w:rPr>
                <w:color w:val="000000"/>
                <w:sz w:val="18"/>
                <w:szCs w:val="18"/>
              </w:rPr>
              <w:t>83,682</w:t>
            </w:r>
          </w:p>
        </w:tc>
        <w:tc>
          <w:tcPr>
            <w:tcW w:w="355" w:type="pct"/>
            <w:shd w:val="clear" w:color="auto" w:fill="auto"/>
            <w:noWrap/>
            <w:vAlign w:val="bottom"/>
            <w:hideMark/>
          </w:tcPr>
          <w:p w14:paraId="577966E3" w14:textId="77777777" w:rsidR="00A554D3" w:rsidRPr="00825003" w:rsidRDefault="00A554D3" w:rsidP="00616384">
            <w:pPr>
              <w:jc w:val="right"/>
              <w:rPr>
                <w:color w:val="000000"/>
                <w:sz w:val="18"/>
                <w:szCs w:val="18"/>
              </w:rPr>
            </w:pPr>
            <w:r w:rsidRPr="00825003">
              <w:rPr>
                <w:color w:val="000000"/>
                <w:sz w:val="18"/>
                <w:szCs w:val="18"/>
              </w:rPr>
              <w:t>83,682</w:t>
            </w:r>
          </w:p>
        </w:tc>
        <w:tc>
          <w:tcPr>
            <w:tcW w:w="360" w:type="pct"/>
            <w:shd w:val="clear" w:color="auto" w:fill="auto"/>
            <w:noWrap/>
            <w:vAlign w:val="bottom"/>
            <w:hideMark/>
          </w:tcPr>
          <w:p w14:paraId="676CF478" w14:textId="77777777" w:rsidR="00A554D3" w:rsidRPr="00825003" w:rsidRDefault="00A554D3" w:rsidP="00616384">
            <w:pPr>
              <w:jc w:val="right"/>
              <w:rPr>
                <w:color w:val="000000"/>
                <w:sz w:val="18"/>
                <w:szCs w:val="18"/>
              </w:rPr>
            </w:pPr>
            <w:r w:rsidRPr="00825003">
              <w:rPr>
                <w:color w:val="000000"/>
                <w:sz w:val="18"/>
                <w:szCs w:val="18"/>
              </w:rPr>
              <w:t>83,682</w:t>
            </w:r>
          </w:p>
        </w:tc>
        <w:tc>
          <w:tcPr>
            <w:tcW w:w="360" w:type="pct"/>
            <w:shd w:val="clear" w:color="auto" w:fill="auto"/>
            <w:noWrap/>
            <w:vAlign w:val="bottom"/>
            <w:hideMark/>
          </w:tcPr>
          <w:p w14:paraId="59EB8FE9" w14:textId="77777777" w:rsidR="00A554D3" w:rsidRPr="00825003" w:rsidRDefault="00A554D3" w:rsidP="00616384">
            <w:pPr>
              <w:jc w:val="right"/>
              <w:rPr>
                <w:color w:val="000000"/>
                <w:sz w:val="18"/>
                <w:szCs w:val="18"/>
              </w:rPr>
            </w:pPr>
            <w:r w:rsidRPr="00825003">
              <w:rPr>
                <w:color w:val="000000"/>
                <w:sz w:val="18"/>
                <w:szCs w:val="18"/>
              </w:rPr>
              <w:t>83,682</w:t>
            </w:r>
          </w:p>
        </w:tc>
        <w:tc>
          <w:tcPr>
            <w:tcW w:w="360" w:type="pct"/>
            <w:shd w:val="clear" w:color="auto" w:fill="auto"/>
            <w:noWrap/>
            <w:vAlign w:val="bottom"/>
            <w:hideMark/>
          </w:tcPr>
          <w:p w14:paraId="3CFCC233" w14:textId="77777777" w:rsidR="00A554D3" w:rsidRPr="00825003" w:rsidRDefault="00A554D3" w:rsidP="00616384">
            <w:pPr>
              <w:jc w:val="right"/>
              <w:rPr>
                <w:color w:val="000000"/>
                <w:sz w:val="18"/>
                <w:szCs w:val="18"/>
              </w:rPr>
            </w:pPr>
            <w:r w:rsidRPr="00825003">
              <w:rPr>
                <w:color w:val="000000"/>
                <w:sz w:val="18"/>
                <w:szCs w:val="18"/>
              </w:rPr>
              <w:t>83,682</w:t>
            </w:r>
          </w:p>
        </w:tc>
      </w:tr>
      <w:tr w:rsidR="00A554D3" w:rsidRPr="00825003" w14:paraId="6C3CF8EA" w14:textId="77777777" w:rsidTr="00A554D3">
        <w:trPr>
          <w:trHeight w:val="255"/>
        </w:trPr>
        <w:tc>
          <w:tcPr>
            <w:tcW w:w="730" w:type="pct"/>
            <w:vMerge/>
            <w:vAlign w:val="center"/>
            <w:hideMark/>
          </w:tcPr>
          <w:p w14:paraId="59990971" w14:textId="77777777" w:rsidR="00A554D3" w:rsidRPr="00825003" w:rsidRDefault="00A554D3" w:rsidP="00616384">
            <w:pPr>
              <w:rPr>
                <w:color w:val="000000"/>
                <w:sz w:val="18"/>
                <w:szCs w:val="18"/>
              </w:rPr>
            </w:pPr>
          </w:p>
        </w:tc>
        <w:tc>
          <w:tcPr>
            <w:tcW w:w="388" w:type="pct"/>
            <w:shd w:val="clear" w:color="auto" w:fill="auto"/>
            <w:vAlign w:val="center"/>
            <w:hideMark/>
          </w:tcPr>
          <w:p w14:paraId="5F0C1694" w14:textId="77777777" w:rsidR="00A554D3" w:rsidRPr="00825003" w:rsidRDefault="00A554D3" w:rsidP="00616384">
            <w:pPr>
              <w:jc w:val="center"/>
              <w:rPr>
                <w:color w:val="000000"/>
                <w:sz w:val="18"/>
                <w:szCs w:val="18"/>
              </w:rPr>
            </w:pPr>
            <w:r w:rsidRPr="00825003">
              <w:rPr>
                <w:color w:val="000000"/>
                <w:sz w:val="18"/>
                <w:szCs w:val="18"/>
              </w:rPr>
              <w:t>ОВ</w:t>
            </w:r>
          </w:p>
        </w:tc>
        <w:tc>
          <w:tcPr>
            <w:tcW w:w="319" w:type="pct"/>
            <w:shd w:val="clear" w:color="auto" w:fill="auto"/>
            <w:noWrap/>
            <w:vAlign w:val="bottom"/>
            <w:hideMark/>
          </w:tcPr>
          <w:p w14:paraId="6DCB267F"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2590C435" w14:textId="77777777" w:rsidR="00A554D3" w:rsidRPr="00825003" w:rsidRDefault="00A554D3" w:rsidP="00616384">
            <w:pPr>
              <w:jc w:val="right"/>
              <w:rPr>
                <w:color w:val="000000"/>
                <w:sz w:val="18"/>
                <w:szCs w:val="18"/>
              </w:rPr>
            </w:pPr>
            <w:r w:rsidRPr="00825003">
              <w:rPr>
                <w:color w:val="000000"/>
                <w:sz w:val="18"/>
                <w:szCs w:val="18"/>
              </w:rPr>
              <w:t>27,059</w:t>
            </w:r>
          </w:p>
        </w:tc>
        <w:tc>
          <w:tcPr>
            <w:tcW w:w="355" w:type="pct"/>
            <w:shd w:val="clear" w:color="auto" w:fill="auto"/>
            <w:noWrap/>
            <w:vAlign w:val="bottom"/>
            <w:hideMark/>
          </w:tcPr>
          <w:p w14:paraId="3DC3F8A6" w14:textId="77777777" w:rsidR="00A554D3" w:rsidRPr="00825003" w:rsidRDefault="00A554D3" w:rsidP="00616384">
            <w:pPr>
              <w:jc w:val="right"/>
              <w:rPr>
                <w:color w:val="000000"/>
                <w:sz w:val="18"/>
                <w:szCs w:val="18"/>
              </w:rPr>
            </w:pPr>
            <w:r w:rsidRPr="00825003">
              <w:rPr>
                <w:color w:val="000000"/>
                <w:sz w:val="18"/>
                <w:szCs w:val="18"/>
              </w:rPr>
              <w:t>67,529</w:t>
            </w:r>
          </w:p>
        </w:tc>
        <w:tc>
          <w:tcPr>
            <w:tcW w:w="355" w:type="pct"/>
            <w:shd w:val="clear" w:color="auto" w:fill="auto"/>
            <w:noWrap/>
            <w:vAlign w:val="bottom"/>
            <w:hideMark/>
          </w:tcPr>
          <w:p w14:paraId="2226D884" w14:textId="77777777" w:rsidR="00A554D3" w:rsidRPr="00825003" w:rsidRDefault="00A554D3" w:rsidP="00616384">
            <w:pPr>
              <w:jc w:val="right"/>
              <w:rPr>
                <w:color w:val="000000"/>
                <w:sz w:val="18"/>
                <w:szCs w:val="18"/>
              </w:rPr>
            </w:pPr>
            <w:r w:rsidRPr="00825003">
              <w:rPr>
                <w:color w:val="000000"/>
                <w:sz w:val="18"/>
                <w:szCs w:val="18"/>
              </w:rPr>
              <w:t>70,353</w:t>
            </w:r>
          </w:p>
        </w:tc>
        <w:tc>
          <w:tcPr>
            <w:tcW w:w="355" w:type="pct"/>
            <w:shd w:val="clear" w:color="auto" w:fill="auto"/>
            <w:noWrap/>
            <w:vAlign w:val="bottom"/>
            <w:hideMark/>
          </w:tcPr>
          <w:p w14:paraId="474CFC1F" w14:textId="77777777" w:rsidR="00A554D3" w:rsidRPr="00825003" w:rsidRDefault="00A554D3" w:rsidP="00616384">
            <w:pPr>
              <w:jc w:val="right"/>
              <w:rPr>
                <w:color w:val="000000"/>
                <w:sz w:val="18"/>
                <w:szCs w:val="18"/>
              </w:rPr>
            </w:pPr>
            <w:r w:rsidRPr="00825003">
              <w:rPr>
                <w:color w:val="000000"/>
                <w:sz w:val="18"/>
                <w:szCs w:val="18"/>
              </w:rPr>
              <w:t>70,353</w:t>
            </w:r>
          </w:p>
        </w:tc>
        <w:tc>
          <w:tcPr>
            <w:tcW w:w="355" w:type="pct"/>
            <w:shd w:val="clear" w:color="auto" w:fill="auto"/>
            <w:noWrap/>
            <w:vAlign w:val="bottom"/>
            <w:hideMark/>
          </w:tcPr>
          <w:p w14:paraId="6F7105A1" w14:textId="77777777" w:rsidR="00A554D3" w:rsidRPr="00825003" w:rsidRDefault="00A554D3" w:rsidP="00616384">
            <w:pPr>
              <w:jc w:val="right"/>
              <w:rPr>
                <w:color w:val="000000"/>
                <w:sz w:val="18"/>
                <w:szCs w:val="18"/>
              </w:rPr>
            </w:pPr>
            <w:r w:rsidRPr="00825003">
              <w:rPr>
                <w:color w:val="000000"/>
                <w:sz w:val="18"/>
                <w:szCs w:val="18"/>
              </w:rPr>
              <w:t>70,353</w:t>
            </w:r>
          </w:p>
        </w:tc>
        <w:tc>
          <w:tcPr>
            <w:tcW w:w="355" w:type="pct"/>
            <w:shd w:val="clear" w:color="auto" w:fill="auto"/>
            <w:noWrap/>
            <w:vAlign w:val="bottom"/>
            <w:hideMark/>
          </w:tcPr>
          <w:p w14:paraId="5DF1DF8E" w14:textId="77777777" w:rsidR="00A554D3" w:rsidRPr="00825003" w:rsidRDefault="00A554D3" w:rsidP="00616384">
            <w:pPr>
              <w:jc w:val="right"/>
              <w:rPr>
                <w:color w:val="000000"/>
                <w:sz w:val="18"/>
                <w:szCs w:val="18"/>
              </w:rPr>
            </w:pPr>
            <w:r w:rsidRPr="00825003">
              <w:rPr>
                <w:color w:val="000000"/>
                <w:sz w:val="18"/>
                <w:szCs w:val="18"/>
              </w:rPr>
              <w:t>70,353</w:t>
            </w:r>
          </w:p>
        </w:tc>
        <w:tc>
          <w:tcPr>
            <w:tcW w:w="355" w:type="pct"/>
            <w:shd w:val="clear" w:color="auto" w:fill="auto"/>
            <w:noWrap/>
            <w:vAlign w:val="bottom"/>
            <w:hideMark/>
          </w:tcPr>
          <w:p w14:paraId="231A4459" w14:textId="77777777" w:rsidR="00A554D3" w:rsidRPr="00825003" w:rsidRDefault="00A554D3" w:rsidP="00616384">
            <w:pPr>
              <w:jc w:val="right"/>
              <w:rPr>
                <w:color w:val="000000"/>
                <w:sz w:val="18"/>
                <w:szCs w:val="18"/>
              </w:rPr>
            </w:pPr>
            <w:r w:rsidRPr="00825003">
              <w:rPr>
                <w:color w:val="000000"/>
                <w:sz w:val="18"/>
                <w:szCs w:val="18"/>
              </w:rPr>
              <w:t>70,353</w:t>
            </w:r>
          </w:p>
        </w:tc>
        <w:tc>
          <w:tcPr>
            <w:tcW w:w="360" w:type="pct"/>
            <w:shd w:val="clear" w:color="auto" w:fill="auto"/>
            <w:noWrap/>
            <w:vAlign w:val="bottom"/>
            <w:hideMark/>
          </w:tcPr>
          <w:p w14:paraId="41BCC42D" w14:textId="77777777" w:rsidR="00A554D3" w:rsidRPr="00825003" w:rsidRDefault="00A554D3" w:rsidP="00616384">
            <w:pPr>
              <w:jc w:val="right"/>
              <w:rPr>
                <w:color w:val="000000"/>
                <w:sz w:val="18"/>
                <w:szCs w:val="18"/>
              </w:rPr>
            </w:pPr>
            <w:r w:rsidRPr="00825003">
              <w:rPr>
                <w:color w:val="000000"/>
                <w:sz w:val="18"/>
                <w:szCs w:val="18"/>
              </w:rPr>
              <w:t>70,353</w:t>
            </w:r>
          </w:p>
        </w:tc>
        <w:tc>
          <w:tcPr>
            <w:tcW w:w="360" w:type="pct"/>
            <w:shd w:val="clear" w:color="auto" w:fill="auto"/>
            <w:noWrap/>
            <w:vAlign w:val="bottom"/>
            <w:hideMark/>
          </w:tcPr>
          <w:p w14:paraId="01BED4E2" w14:textId="77777777" w:rsidR="00A554D3" w:rsidRPr="00825003" w:rsidRDefault="00A554D3" w:rsidP="00616384">
            <w:pPr>
              <w:jc w:val="right"/>
              <w:rPr>
                <w:color w:val="000000"/>
                <w:sz w:val="18"/>
                <w:szCs w:val="18"/>
              </w:rPr>
            </w:pPr>
            <w:r w:rsidRPr="00825003">
              <w:rPr>
                <w:color w:val="000000"/>
                <w:sz w:val="18"/>
                <w:szCs w:val="18"/>
              </w:rPr>
              <w:t>70,353</w:t>
            </w:r>
          </w:p>
        </w:tc>
        <w:tc>
          <w:tcPr>
            <w:tcW w:w="360" w:type="pct"/>
            <w:shd w:val="clear" w:color="auto" w:fill="auto"/>
            <w:noWrap/>
            <w:vAlign w:val="bottom"/>
            <w:hideMark/>
          </w:tcPr>
          <w:p w14:paraId="10F9901C" w14:textId="77777777" w:rsidR="00A554D3" w:rsidRPr="00825003" w:rsidRDefault="00A554D3" w:rsidP="00616384">
            <w:pPr>
              <w:jc w:val="right"/>
              <w:rPr>
                <w:color w:val="000000"/>
                <w:sz w:val="18"/>
                <w:szCs w:val="18"/>
              </w:rPr>
            </w:pPr>
            <w:r w:rsidRPr="00825003">
              <w:rPr>
                <w:color w:val="000000"/>
                <w:sz w:val="18"/>
                <w:szCs w:val="18"/>
              </w:rPr>
              <w:t>70,353</w:t>
            </w:r>
          </w:p>
        </w:tc>
      </w:tr>
      <w:tr w:rsidR="00A554D3" w:rsidRPr="00825003" w14:paraId="08FBFCF2" w14:textId="77777777" w:rsidTr="00A554D3">
        <w:trPr>
          <w:trHeight w:val="255"/>
        </w:trPr>
        <w:tc>
          <w:tcPr>
            <w:tcW w:w="730" w:type="pct"/>
            <w:vMerge/>
            <w:vAlign w:val="center"/>
            <w:hideMark/>
          </w:tcPr>
          <w:p w14:paraId="7A26125B" w14:textId="77777777" w:rsidR="00A554D3" w:rsidRPr="00825003" w:rsidRDefault="00A554D3" w:rsidP="00616384">
            <w:pPr>
              <w:rPr>
                <w:color w:val="000000"/>
                <w:sz w:val="18"/>
                <w:szCs w:val="18"/>
              </w:rPr>
            </w:pPr>
          </w:p>
        </w:tc>
        <w:tc>
          <w:tcPr>
            <w:tcW w:w="388" w:type="pct"/>
            <w:shd w:val="clear" w:color="auto" w:fill="auto"/>
            <w:vAlign w:val="center"/>
            <w:hideMark/>
          </w:tcPr>
          <w:p w14:paraId="219B15E3" w14:textId="77777777" w:rsidR="00A554D3" w:rsidRPr="00825003" w:rsidRDefault="00A554D3" w:rsidP="00616384">
            <w:pPr>
              <w:jc w:val="center"/>
              <w:rPr>
                <w:color w:val="000000"/>
                <w:sz w:val="18"/>
                <w:szCs w:val="18"/>
              </w:rPr>
            </w:pPr>
            <w:r w:rsidRPr="00825003">
              <w:rPr>
                <w:color w:val="000000"/>
                <w:sz w:val="18"/>
                <w:szCs w:val="18"/>
              </w:rPr>
              <w:t>ГВСср</w:t>
            </w:r>
          </w:p>
        </w:tc>
        <w:tc>
          <w:tcPr>
            <w:tcW w:w="319" w:type="pct"/>
            <w:shd w:val="clear" w:color="auto" w:fill="auto"/>
            <w:noWrap/>
            <w:vAlign w:val="bottom"/>
            <w:hideMark/>
          </w:tcPr>
          <w:p w14:paraId="55A35D6F"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77445F76"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150F208A" w14:textId="77777777" w:rsidR="00A554D3" w:rsidRPr="00825003" w:rsidRDefault="00A554D3" w:rsidP="00616384">
            <w:pPr>
              <w:jc w:val="right"/>
              <w:rPr>
                <w:color w:val="000000"/>
                <w:sz w:val="18"/>
                <w:szCs w:val="18"/>
              </w:rPr>
            </w:pPr>
            <w:r w:rsidRPr="00825003">
              <w:rPr>
                <w:color w:val="000000"/>
                <w:sz w:val="18"/>
                <w:szCs w:val="18"/>
              </w:rPr>
              <w:t>9,329</w:t>
            </w:r>
          </w:p>
        </w:tc>
        <w:tc>
          <w:tcPr>
            <w:tcW w:w="355" w:type="pct"/>
            <w:shd w:val="clear" w:color="auto" w:fill="auto"/>
            <w:noWrap/>
            <w:vAlign w:val="bottom"/>
            <w:hideMark/>
          </w:tcPr>
          <w:p w14:paraId="00600C8D" w14:textId="77777777" w:rsidR="00A554D3" w:rsidRPr="00825003" w:rsidRDefault="00A554D3" w:rsidP="00616384">
            <w:pPr>
              <w:jc w:val="right"/>
              <w:rPr>
                <w:color w:val="000000"/>
                <w:sz w:val="18"/>
                <w:szCs w:val="18"/>
              </w:rPr>
            </w:pPr>
            <w:r w:rsidRPr="00825003">
              <w:rPr>
                <w:color w:val="000000"/>
                <w:sz w:val="18"/>
                <w:szCs w:val="18"/>
              </w:rPr>
              <w:t>13,329</w:t>
            </w:r>
          </w:p>
        </w:tc>
        <w:tc>
          <w:tcPr>
            <w:tcW w:w="355" w:type="pct"/>
            <w:shd w:val="clear" w:color="auto" w:fill="auto"/>
            <w:noWrap/>
            <w:vAlign w:val="bottom"/>
            <w:hideMark/>
          </w:tcPr>
          <w:p w14:paraId="7FCE3C75" w14:textId="77777777" w:rsidR="00A554D3" w:rsidRPr="00825003" w:rsidRDefault="00A554D3" w:rsidP="00616384">
            <w:pPr>
              <w:jc w:val="right"/>
              <w:rPr>
                <w:color w:val="000000"/>
                <w:sz w:val="18"/>
                <w:szCs w:val="18"/>
              </w:rPr>
            </w:pPr>
            <w:r w:rsidRPr="00825003">
              <w:rPr>
                <w:color w:val="000000"/>
                <w:sz w:val="18"/>
                <w:szCs w:val="18"/>
              </w:rPr>
              <w:t>13,329</w:t>
            </w:r>
          </w:p>
        </w:tc>
        <w:tc>
          <w:tcPr>
            <w:tcW w:w="355" w:type="pct"/>
            <w:shd w:val="clear" w:color="auto" w:fill="auto"/>
            <w:noWrap/>
            <w:vAlign w:val="bottom"/>
            <w:hideMark/>
          </w:tcPr>
          <w:p w14:paraId="25F26066" w14:textId="77777777" w:rsidR="00A554D3" w:rsidRPr="00825003" w:rsidRDefault="00A554D3" w:rsidP="00616384">
            <w:pPr>
              <w:jc w:val="right"/>
              <w:rPr>
                <w:color w:val="000000"/>
                <w:sz w:val="18"/>
                <w:szCs w:val="18"/>
              </w:rPr>
            </w:pPr>
            <w:r w:rsidRPr="00825003">
              <w:rPr>
                <w:color w:val="000000"/>
                <w:sz w:val="18"/>
                <w:szCs w:val="18"/>
              </w:rPr>
              <w:t>13,329</w:t>
            </w:r>
          </w:p>
        </w:tc>
        <w:tc>
          <w:tcPr>
            <w:tcW w:w="355" w:type="pct"/>
            <w:shd w:val="clear" w:color="auto" w:fill="auto"/>
            <w:noWrap/>
            <w:vAlign w:val="bottom"/>
            <w:hideMark/>
          </w:tcPr>
          <w:p w14:paraId="5E68EFB6" w14:textId="77777777" w:rsidR="00A554D3" w:rsidRPr="00825003" w:rsidRDefault="00A554D3" w:rsidP="00616384">
            <w:pPr>
              <w:jc w:val="right"/>
              <w:rPr>
                <w:color w:val="000000"/>
                <w:sz w:val="18"/>
                <w:szCs w:val="18"/>
              </w:rPr>
            </w:pPr>
            <w:r w:rsidRPr="00825003">
              <w:rPr>
                <w:color w:val="000000"/>
                <w:sz w:val="18"/>
                <w:szCs w:val="18"/>
              </w:rPr>
              <w:t>13,329</w:t>
            </w:r>
          </w:p>
        </w:tc>
        <w:tc>
          <w:tcPr>
            <w:tcW w:w="355" w:type="pct"/>
            <w:shd w:val="clear" w:color="auto" w:fill="auto"/>
            <w:noWrap/>
            <w:vAlign w:val="bottom"/>
            <w:hideMark/>
          </w:tcPr>
          <w:p w14:paraId="7AC0FDF8" w14:textId="77777777" w:rsidR="00A554D3" w:rsidRPr="00825003" w:rsidRDefault="00A554D3" w:rsidP="00616384">
            <w:pPr>
              <w:jc w:val="right"/>
              <w:rPr>
                <w:color w:val="000000"/>
                <w:sz w:val="18"/>
                <w:szCs w:val="18"/>
              </w:rPr>
            </w:pPr>
            <w:r w:rsidRPr="00825003">
              <w:rPr>
                <w:color w:val="000000"/>
                <w:sz w:val="18"/>
                <w:szCs w:val="18"/>
              </w:rPr>
              <w:t>13,329</w:t>
            </w:r>
          </w:p>
        </w:tc>
        <w:tc>
          <w:tcPr>
            <w:tcW w:w="360" w:type="pct"/>
            <w:shd w:val="clear" w:color="auto" w:fill="auto"/>
            <w:noWrap/>
            <w:vAlign w:val="bottom"/>
            <w:hideMark/>
          </w:tcPr>
          <w:p w14:paraId="58DBFFAA" w14:textId="77777777" w:rsidR="00A554D3" w:rsidRPr="00825003" w:rsidRDefault="00A554D3" w:rsidP="00616384">
            <w:pPr>
              <w:jc w:val="right"/>
              <w:rPr>
                <w:color w:val="000000"/>
                <w:sz w:val="18"/>
                <w:szCs w:val="18"/>
              </w:rPr>
            </w:pPr>
            <w:r w:rsidRPr="00825003">
              <w:rPr>
                <w:color w:val="000000"/>
                <w:sz w:val="18"/>
                <w:szCs w:val="18"/>
              </w:rPr>
              <w:t>13,329</w:t>
            </w:r>
          </w:p>
        </w:tc>
        <w:tc>
          <w:tcPr>
            <w:tcW w:w="360" w:type="pct"/>
            <w:shd w:val="clear" w:color="auto" w:fill="auto"/>
            <w:noWrap/>
            <w:vAlign w:val="bottom"/>
            <w:hideMark/>
          </w:tcPr>
          <w:p w14:paraId="0AEBFE3E" w14:textId="77777777" w:rsidR="00A554D3" w:rsidRPr="00825003" w:rsidRDefault="00A554D3" w:rsidP="00616384">
            <w:pPr>
              <w:jc w:val="right"/>
              <w:rPr>
                <w:color w:val="000000"/>
                <w:sz w:val="18"/>
                <w:szCs w:val="18"/>
              </w:rPr>
            </w:pPr>
            <w:r w:rsidRPr="00825003">
              <w:rPr>
                <w:color w:val="000000"/>
                <w:sz w:val="18"/>
                <w:szCs w:val="18"/>
              </w:rPr>
              <w:t>13,329</w:t>
            </w:r>
          </w:p>
        </w:tc>
        <w:tc>
          <w:tcPr>
            <w:tcW w:w="360" w:type="pct"/>
            <w:shd w:val="clear" w:color="auto" w:fill="auto"/>
            <w:noWrap/>
            <w:vAlign w:val="bottom"/>
            <w:hideMark/>
          </w:tcPr>
          <w:p w14:paraId="1A855011" w14:textId="77777777" w:rsidR="00A554D3" w:rsidRPr="00825003" w:rsidRDefault="00A554D3" w:rsidP="00616384">
            <w:pPr>
              <w:jc w:val="right"/>
              <w:rPr>
                <w:color w:val="000000"/>
                <w:sz w:val="18"/>
                <w:szCs w:val="18"/>
              </w:rPr>
            </w:pPr>
            <w:r w:rsidRPr="00825003">
              <w:rPr>
                <w:color w:val="000000"/>
                <w:sz w:val="18"/>
                <w:szCs w:val="18"/>
              </w:rPr>
              <w:t>13,329</w:t>
            </w:r>
          </w:p>
        </w:tc>
      </w:tr>
      <w:tr w:rsidR="00A554D3" w:rsidRPr="00825003" w14:paraId="0E3B917B" w14:textId="77777777" w:rsidTr="00A554D3">
        <w:trPr>
          <w:trHeight w:val="255"/>
        </w:trPr>
        <w:tc>
          <w:tcPr>
            <w:tcW w:w="730" w:type="pct"/>
            <w:vMerge w:val="restart"/>
            <w:shd w:val="clear" w:color="auto" w:fill="auto"/>
            <w:noWrap/>
            <w:vAlign w:val="center"/>
            <w:hideMark/>
          </w:tcPr>
          <w:p w14:paraId="4623851D" w14:textId="77777777" w:rsidR="00A554D3" w:rsidRPr="00825003" w:rsidRDefault="00A554D3" w:rsidP="00616384">
            <w:pPr>
              <w:jc w:val="center"/>
              <w:rPr>
                <w:color w:val="000000"/>
                <w:sz w:val="18"/>
                <w:szCs w:val="18"/>
              </w:rPr>
            </w:pPr>
            <w:r w:rsidRPr="00825003">
              <w:rPr>
                <w:color w:val="000000"/>
                <w:sz w:val="18"/>
                <w:szCs w:val="18"/>
              </w:rPr>
              <w:t>47:07:0722001:537</w:t>
            </w:r>
          </w:p>
        </w:tc>
        <w:tc>
          <w:tcPr>
            <w:tcW w:w="388" w:type="pct"/>
            <w:shd w:val="clear" w:color="auto" w:fill="auto"/>
            <w:vAlign w:val="center"/>
            <w:hideMark/>
          </w:tcPr>
          <w:p w14:paraId="5BB68206" w14:textId="77777777" w:rsidR="00A554D3" w:rsidRPr="00825003" w:rsidRDefault="00A554D3" w:rsidP="00616384">
            <w:pPr>
              <w:jc w:val="center"/>
              <w:rPr>
                <w:color w:val="000000"/>
                <w:sz w:val="18"/>
                <w:szCs w:val="18"/>
              </w:rPr>
            </w:pPr>
            <w:r w:rsidRPr="00825003">
              <w:rPr>
                <w:color w:val="000000"/>
                <w:sz w:val="18"/>
                <w:szCs w:val="18"/>
              </w:rPr>
              <w:t>Всего</w:t>
            </w:r>
          </w:p>
        </w:tc>
        <w:tc>
          <w:tcPr>
            <w:tcW w:w="319" w:type="pct"/>
            <w:shd w:val="clear" w:color="auto" w:fill="auto"/>
            <w:noWrap/>
            <w:vAlign w:val="bottom"/>
            <w:hideMark/>
          </w:tcPr>
          <w:p w14:paraId="03A70DE1" w14:textId="77777777" w:rsidR="00A554D3" w:rsidRPr="00825003" w:rsidRDefault="00A554D3" w:rsidP="00616384">
            <w:pPr>
              <w:jc w:val="right"/>
              <w:rPr>
                <w:color w:val="000000"/>
                <w:sz w:val="18"/>
                <w:szCs w:val="18"/>
              </w:rPr>
            </w:pPr>
            <w:r w:rsidRPr="00825003">
              <w:rPr>
                <w:color w:val="000000"/>
                <w:sz w:val="18"/>
                <w:szCs w:val="18"/>
              </w:rPr>
              <w:t>27,329</w:t>
            </w:r>
          </w:p>
        </w:tc>
        <w:tc>
          <w:tcPr>
            <w:tcW w:w="355" w:type="pct"/>
            <w:shd w:val="clear" w:color="auto" w:fill="auto"/>
            <w:noWrap/>
            <w:vAlign w:val="bottom"/>
            <w:hideMark/>
          </w:tcPr>
          <w:p w14:paraId="3ACC2138" w14:textId="77777777" w:rsidR="00A554D3" w:rsidRPr="00825003" w:rsidRDefault="00A554D3" w:rsidP="00616384">
            <w:pPr>
              <w:jc w:val="right"/>
              <w:rPr>
                <w:color w:val="000000"/>
                <w:sz w:val="18"/>
                <w:szCs w:val="18"/>
              </w:rPr>
            </w:pPr>
            <w:r w:rsidRPr="00825003">
              <w:rPr>
                <w:color w:val="000000"/>
                <w:sz w:val="18"/>
                <w:szCs w:val="18"/>
              </w:rPr>
              <w:t>69,618</w:t>
            </w:r>
          </w:p>
        </w:tc>
        <w:tc>
          <w:tcPr>
            <w:tcW w:w="355" w:type="pct"/>
            <w:shd w:val="clear" w:color="auto" w:fill="auto"/>
            <w:noWrap/>
            <w:vAlign w:val="bottom"/>
            <w:hideMark/>
          </w:tcPr>
          <w:p w14:paraId="442328D3" w14:textId="77777777" w:rsidR="00A554D3" w:rsidRPr="00825003" w:rsidRDefault="00A554D3" w:rsidP="00616384">
            <w:pPr>
              <w:jc w:val="right"/>
              <w:rPr>
                <w:color w:val="000000"/>
                <w:sz w:val="18"/>
                <w:szCs w:val="18"/>
              </w:rPr>
            </w:pPr>
            <w:r w:rsidRPr="00825003">
              <w:rPr>
                <w:color w:val="000000"/>
                <w:sz w:val="18"/>
                <w:szCs w:val="18"/>
              </w:rPr>
              <w:t>83,126</w:t>
            </w:r>
          </w:p>
        </w:tc>
        <w:tc>
          <w:tcPr>
            <w:tcW w:w="355" w:type="pct"/>
            <w:shd w:val="clear" w:color="auto" w:fill="auto"/>
            <w:noWrap/>
            <w:vAlign w:val="bottom"/>
            <w:hideMark/>
          </w:tcPr>
          <w:p w14:paraId="13E20B6F" w14:textId="77777777" w:rsidR="00A554D3" w:rsidRPr="00825003" w:rsidRDefault="00A554D3" w:rsidP="00616384">
            <w:pPr>
              <w:jc w:val="right"/>
              <w:rPr>
                <w:color w:val="000000"/>
                <w:sz w:val="18"/>
                <w:szCs w:val="18"/>
              </w:rPr>
            </w:pPr>
            <w:r w:rsidRPr="00825003">
              <w:rPr>
                <w:color w:val="000000"/>
                <w:sz w:val="18"/>
                <w:szCs w:val="18"/>
              </w:rPr>
              <w:t>83,126</w:t>
            </w:r>
          </w:p>
        </w:tc>
        <w:tc>
          <w:tcPr>
            <w:tcW w:w="355" w:type="pct"/>
            <w:shd w:val="clear" w:color="auto" w:fill="auto"/>
            <w:noWrap/>
            <w:vAlign w:val="bottom"/>
            <w:hideMark/>
          </w:tcPr>
          <w:p w14:paraId="61DD6090" w14:textId="77777777" w:rsidR="00A554D3" w:rsidRPr="00825003" w:rsidRDefault="00A554D3" w:rsidP="00616384">
            <w:pPr>
              <w:jc w:val="right"/>
              <w:rPr>
                <w:color w:val="000000"/>
                <w:sz w:val="18"/>
                <w:szCs w:val="18"/>
              </w:rPr>
            </w:pPr>
            <w:r w:rsidRPr="00825003">
              <w:rPr>
                <w:color w:val="000000"/>
                <w:sz w:val="18"/>
                <w:szCs w:val="18"/>
              </w:rPr>
              <w:t>83,126</w:t>
            </w:r>
          </w:p>
        </w:tc>
        <w:tc>
          <w:tcPr>
            <w:tcW w:w="355" w:type="pct"/>
            <w:shd w:val="clear" w:color="auto" w:fill="auto"/>
            <w:noWrap/>
            <w:vAlign w:val="bottom"/>
            <w:hideMark/>
          </w:tcPr>
          <w:p w14:paraId="04CE59D8" w14:textId="77777777" w:rsidR="00A554D3" w:rsidRPr="00825003" w:rsidRDefault="00A554D3" w:rsidP="00616384">
            <w:pPr>
              <w:jc w:val="right"/>
              <w:rPr>
                <w:color w:val="000000"/>
                <w:sz w:val="18"/>
                <w:szCs w:val="18"/>
              </w:rPr>
            </w:pPr>
            <w:r w:rsidRPr="00825003">
              <w:rPr>
                <w:color w:val="000000"/>
                <w:sz w:val="18"/>
                <w:szCs w:val="18"/>
              </w:rPr>
              <w:t>83,126</w:t>
            </w:r>
          </w:p>
        </w:tc>
        <w:tc>
          <w:tcPr>
            <w:tcW w:w="355" w:type="pct"/>
            <w:shd w:val="clear" w:color="auto" w:fill="auto"/>
            <w:noWrap/>
            <w:vAlign w:val="bottom"/>
            <w:hideMark/>
          </w:tcPr>
          <w:p w14:paraId="7B596BA9" w14:textId="77777777" w:rsidR="00A554D3" w:rsidRPr="00825003" w:rsidRDefault="00A554D3" w:rsidP="00616384">
            <w:pPr>
              <w:jc w:val="right"/>
              <w:rPr>
                <w:color w:val="000000"/>
                <w:sz w:val="18"/>
                <w:szCs w:val="18"/>
              </w:rPr>
            </w:pPr>
            <w:r w:rsidRPr="00825003">
              <w:rPr>
                <w:color w:val="000000"/>
                <w:sz w:val="18"/>
                <w:szCs w:val="18"/>
              </w:rPr>
              <w:t>83,126</w:t>
            </w:r>
          </w:p>
        </w:tc>
        <w:tc>
          <w:tcPr>
            <w:tcW w:w="355" w:type="pct"/>
            <w:shd w:val="clear" w:color="auto" w:fill="auto"/>
            <w:noWrap/>
            <w:vAlign w:val="bottom"/>
            <w:hideMark/>
          </w:tcPr>
          <w:p w14:paraId="30843B71" w14:textId="77777777" w:rsidR="00A554D3" w:rsidRPr="00825003" w:rsidRDefault="00A554D3" w:rsidP="00616384">
            <w:pPr>
              <w:jc w:val="right"/>
              <w:rPr>
                <w:color w:val="000000"/>
                <w:sz w:val="18"/>
                <w:szCs w:val="18"/>
              </w:rPr>
            </w:pPr>
            <w:r w:rsidRPr="00825003">
              <w:rPr>
                <w:color w:val="000000"/>
                <w:sz w:val="18"/>
                <w:szCs w:val="18"/>
              </w:rPr>
              <w:t>83,126</w:t>
            </w:r>
          </w:p>
        </w:tc>
        <w:tc>
          <w:tcPr>
            <w:tcW w:w="360" w:type="pct"/>
            <w:shd w:val="clear" w:color="auto" w:fill="auto"/>
            <w:noWrap/>
            <w:vAlign w:val="bottom"/>
            <w:hideMark/>
          </w:tcPr>
          <w:p w14:paraId="5BE91A11" w14:textId="77777777" w:rsidR="00A554D3" w:rsidRPr="00825003" w:rsidRDefault="00A554D3" w:rsidP="00616384">
            <w:pPr>
              <w:jc w:val="right"/>
              <w:rPr>
                <w:color w:val="000000"/>
                <w:sz w:val="18"/>
                <w:szCs w:val="18"/>
              </w:rPr>
            </w:pPr>
            <w:r w:rsidRPr="00825003">
              <w:rPr>
                <w:color w:val="000000"/>
                <w:sz w:val="18"/>
                <w:szCs w:val="18"/>
              </w:rPr>
              <w:t>83,126</w:t>
            </w:r>
          </w:p>
        </w:tc>
        <w:tc>
          <w:tcPr>
            <w:tcW w:w="360" w:type="pct"/>
            <w:shd w:val="clear" w:color="auto" w:fill="auto"/>
            <w:noWrap/>
            <w:vAlign w:val="bottom"/>
            <w:hideMark/>
          </w:tcPr>
          <w:p w14:paraId="1899EAF9" w14:textId="77777777" w:rsidR="00A554D3" w:rsidRPr="00825003" w:rsidRDefault="00A554D3" w:rsidP="00616384">
            <w:pPr>
              <w:jc w:val="right"/>
              <w:rPr>
                <w:color w:val="000000"/>
                <w:sz w:val="18"/>
                <w:szCs w:val="18"/>
              </w:rPr>
            </w:pPr>
            <w:r w:rsidRPr="00825003">
              <w:rPr>
                <w:color w:val="000000"/>
                <w:sz w:val="18"/>
                <w:szCs w:val="18"/>
              </w:rPr>
              <w:t>83,126</w:t>
            </w:r>
          </w:p>
        </w:tc>
        <w:tc>
          <w:tcPr>
            <w:tcW w:w="360" w:type="pct"/>
            <w:shd w:val="clear" w:color="auto" w:fill="auto"/>
            <w:noWrap/>
            <w:vAlign w:val="bottom"/>
            <w:hideMark/>
          </w:tcPr>
          <w:p w14:paraId="63D82267" w14:textId="77777777" w:rsidR="00A554D3" w:rsidRPr="00825003" w:rsidRDefault="00A554D3" w:rsidP="00616384">
            <w:pPr>
              <w:jc w:val="right"/>
              <w:rPr>
                <w:color w:val="000000"/>
                <w:sz w:val="18"/>
                <w:szCs w:val="18"/>
              </w:rPr>
            </w:pPr>
            <w:r w:rsidRPr="00825003">
              <w:rPr>
                <w:color w:val="000000"/>
                <w:sz w:val="18"/>
                <w:szCs w:val="18"/>
              </w:rPr>
              <w:t>83,126</w:t>
            </w:r>
          </w:p>
        </w:tc>
      </w:tr>
      <w:tr w:rsidR="00A554D3" w:rsidRPr="00825003" w14:paraId="00CAE6CC" w14:textId="77777777" w:rsidTr="00A554D3">
        <w:trPr>
          <w:trHeight w:val="255"/>
        </w:trPr>
        <w:tc>
          <w:tcPr>
            <w:tcW w:w="730" w:type="pct"/>
            <w:vMerge/>
            <w:vAlign w:val="center"/>
            <w:hideMark/>
          </w:tcPr>
          <w:p w14:paraId="1E48C161" w14:textId="77777777" w:rsidR="00A554D3" w:rsidRPr="00825003" w:rsidRDefault="00A554D3" w:rsidP="00616384">
            <w:pPr>
              <w:rPr>
                <w:color w:val="000000"/>
                <w:sz w:val="18"/>
                <w:szCs w:val="18"/>
              </w:rPr>
            </w:pPr>
          </w:p>
        </w:tc>
        <w:tc>
          <w:tcPr>
            <w:tcW w:w="388" w:type="pct"/>
            <w:shd w:val="clear" w:color="auto" w:fill="auto"/>
            <w:vAlign w:val="center"/>
            <w:hideMark/>
          </w:tcPr>
          <w:p w14:paraId="682F585D" w14:textId="77777777" w:rsidR="00A554D3" w:rsidRPr="00825003" w:rsidRDefault="00A554D3" w:rsidP="00616384">
            <w:pPr>
              <w:jc w:val="center"/>
              <w:rPr>
                <w:color w:val="000000"/>
                <w:sz w:val="18"/>
                <w:szCs w:val="18"/>
              </w:rPr>
            </w:pPr>
            <w:r w:rsidRPr="00825003">
              <w:rPr>
                <w:color w:val="000000"/>
                <w:sz w:val="18"/>
                <w:szCs w:val="18"/>
              </w:rPr>
              <w:t>ОВ</w:t>
            </w:r>
          </w:p>
        </w:tc>
        <w:tc>
          <w:tcPr>
            <w:tcW w:w="319" w:type="pct"/>
            <w:shd w:val="clear" w:color="auto" w:fill="auto"/>
            <w:noWrap/>
            <w:vAlign w:val="bottom"/>
            <w:hideMark/>
          </w:tcPr>
          <w:p w14:paraId="7B5DD57A" w14:textId="77777777" w:rsidR="00A554D3" w:rsidRPr="00825003" w:rsidRDefault="00A554D3" w:rsidP="00616384">
            <w:pPr>
              <w:jc w:val="right"/>
              <w:rPr>
                <w:color w:val="000000"/>
                <w:sz w:val="18"/>
                <w:szCs w:val="18"/>
              </w:rPr>
            </w:pPr>
            <w:r w:rsidRPr="00825003">
              <w:rPr>
                <w:color w:val="000000"/>
                <w:sz w:val="18"/>
                <w:szCs w:val="18"/>
              </w:rPr>
              <w:t>24,294</w:t>
            </w:r>
          </w:p>
        </w:tc>
        <w:tc>
          <w:tcPr>
            <w:tcW w:w="355" w:type="pct"/>
            <w:shd w:val="clear" w:color="auto" w:fill="auto"/>
            <w:noWrap/>
            <w:vAlign w:val="bottom"/>
            <w:hideMark/>
          </w:tcPr>
          <w:p w14:paraId="59D3A686" w14:textId="77777777" w:rsidR="00A554D3" w:rsidRPr="00825003" w:rsidRDefault="00A554D3" w:rsidP="00616384">
            <w:pPr>
              <w:jc w:val="right"/>
              <w:rPr>
                <w:color w:val="000000"/>
                <w:sz w:val="18"/>
                <w:szCs w:val="18"/>
              </w:rPr>
            </w:pPr>
            <w:r w:rsidRPr="00825003">
              <w:rPr>
                <w:color w:val="000000"/>
                <w:sz w:val="18"/>
                <w:szCs w:val="18"/>
              </w:rPr>
              <w:t>59,988</w:t>
            </w:r>
          </w:p>
        </w:tc>
        <w:tc>
          <w:tcPr>
            <w:tcW w:w="355" w:type="pct"/>
            <w:shd w:val="clear" w:color="auto" w:fill="auto"/>
            <w:noWrap/>
            <w:vAlign w:val="bottom"/>
            <w:hideMark/>
          </w:tcPr>
          <w:p w14:paraId="27A8509A" w14:textId="77777777" w:rsidR="00A554D3" w:rsidRPr="00825003" w:rsidRDefault="00A554D3" w:rsidP="00616384">
            <w:pPr>
              <w:jc w:val="right"/>
              <w:rPr>
                <w:color w:val="000000"/>
                <w:sz w:val="18"/>
                <w:szCs w:val="18"/>
              </w:rPr>
            </w:pPr>
            <w:r w:rsidRPr="00825003">
              <w:rPr>
                <w:color w:val="000000"/>
                <w:sz w:val="18"/>
                <w:szCs w:val="18"/>
              </w:rPr>
              <w:t>68,153</w:t>
            </w:r>
          </w:p>
        </w:tc>
        <w:tc>
          <w:tcPr>
            <w:tcW w:w="355" w:type="pct"/>
            <w:shd w:val="clear" w:color="auto" w:fill="auto"/>
            <w:noWrap/>
            <w:vAlign w:val="bottom"/>
            <w:hideMark/>
          </w:tcPr>
          <w:p w14:paraId="7F28E953" w14:textId="77777777" w:rsidR="00A554D3" w:rsidRPr="00825003" w:rsidRDefault="00A554D3" w:rsidP="00616384">
            <w:pPr>
              <w:jc w:val="right"/>
              <w:rPr>
                <w:color w:val="000000"/>
                <w:sz w:val="18"/>
                <w:szCs w:val="18"/>
              </w:rPr>
            </w:pPr>
            <w:r w:rsidRPr="00825003">
              <w:rPr>
                <w:color w:val="000000"/>
                <w:sz w:val="18"/>
                <w:szCs w:val="18"/>
              </w:rPr>
              <w:t>68,153</w:t>
            </w:r>
          </w:p>
        </w:tc>
        <w:tc>
          <w:tcPr>
            <w:tcW w:w="355" w:type="pct"/>
            <w:shd w:val="clear" w:color="auto" w:fill="auto"/>
            <w:noWrap/>
            <w:vAlign w:val="bottom"/>
            <w:hideMark/>
          </w:tcPr>
          <w:p w14:paraId="5F8C1CFF" w14:textId="77777777" w:rsidR="00A554D3" w:rsidRPr="00825003" w:rsidRDefault="00A554D3" w:rsidP="00616384">
            <w:pPr>
              <w:jc w:val="right"/>
              <w:rPr>
                <w:color w:val="000000"/>
                <w:sz w:val="18"/>
                <w:szCs w:val="18"/>
              </w:rPr>
            </w:pPr>
            <w:r w:rsidRPr="00825003">
              <w:rPr>
                <w:color w:val="000000"/>
                <w:sz w:val="18"/>
                <w:szCs w:val="18"/>
              </w:rPr>
              <w:t>68,153</w:t>
            </w:r>
          </w:p>
        </w:tc>
        <w:tc>
          <w:tcPr>
            <w:tcW w:w="355" w:type="pct"/>
            <w:shd w:val="clear" w:color="auto" w:fill="auto"/>
            <w:noWrap/>
            <w:vAlign w:val="bottom"/>
            <w:hideMark/>
          </w:tcPr>
          <w:p w14:paraId="1D41489E" w14:textId="77777777" w:rsidR="00A554D3" w:rsidRPr="00825003" w:rsidRDefault="00A554D3" w:rsidP="00616384">
            <w:pPr>
              <w:jc w:val="right"/>
              <w:rPr>
                <w:color w:val="000000"/>
                <w:sz w:val="18"/>
                <w:szCs w:val="18"/>
              </w:rPr>
            </w:pPr>
            <w:r w:rsidRPr="00825003">
              <w:rPr>
                <w:color w:val="000000"/>
                <w:sz w:val="18"/>
                <w:szCs w:val="18"/>
              </w:rPr>
              <w:t>68,153</w:t>
            </w:r>
          </w:p>
        </w:tc>
        <w:tc>
          <w:tcPr>
            <w:tcW w:w="355" w:type="pct"/>
            <w:shd w:val="clear" w:color="auto" w:fill="auto"/>
            <w:noWrap/>
            <w:vAlign w:val="bottom"/>
            <w:hideMark/>
          </w:tcPr>
          <w:p w14:paraId="6C8B910A" w14:textId="77777777" w:rsidR="00A554D3" w:rsidRPr="00825003" w:rsidRDefault="00A554D3" w:rsidP="00616384">
            <w:pPr>
              <w:jc w:val="right"/>
              <w:rPr>
                <w:color w:val="000000"/>
                <w:sz w:val="18"/>
                <w:szCs w:val="18"/>
              </w:rPr>
            </w:pPr>
            <w:r w:rsidRPr="00825003">
              <w:rPr>
                <w:color w:val="000000"/>
                <w:sz w:val="18"/>
                <w:szCs w:val="18"/>
              </w:rPr>
              <w:t>68,153</w:t>
            </w:r>
          </w:p>
        </w:tc>
        <w:tc>
          <w:tcPr>
            <w:tcW w:w="355" w:type="pct"/>
            <w:shd w:val="clear" w:color="auto" w:fill="auto"/>
            <w:noWrap/>
            <w:vAlign w:val="bottom"/>
            <w:hideMark/>
          </w:tcPr>
          <w:p w14:paraId="41481CF3" w14:textId="77777777" w:rsidR="00A554D3" w:rsidRPr="00825003" w:rsidRDefault="00A554D3" w:rsidP="00616384">
            <w:pPr>
              <w:jc w:val="right"/>
              <w:rPr>
                <w:color w:val="000000"/>
                <w:sz w:val="18"/>
                <w:szCs w:val="18"/>
              </w:rPr>
            </w:pPr>
            <w:r w:rsidRPr="00825003">
              <w:rPr>
                <w:color w:val="000000"/>
                <w:sz w:val="18"/>
                <w:szCs w:val="18"/>
              </w:rPr>
              <w:t>68,153</w:t>
            </w:r>
          </w:p>
        </w:tc>
        <w:tc>
          <w:tcPr>
            <w:tcW w:w="360" w:type="pct"/>
            <w:shd w:val="clear" w:color="auto" w:fill="auto"/>
            <w:noWrap/>
            <w:vAlign w:val="bottom"/>
            <w:hideMark/>
          </w:tcPr>
          <w:p w14:paraId="068B7AE9" w14:textId="77777777" w:rsidR="00A554D3" w:rsidRPr="00825003" w:rsidRDefault="00A554D3" w:rsidP="00616384">
            <w:pPr>
              <w:jc w:val="right"/>
              <w:rPr>
                <w:color w:val="000000"/>
                <w:sz w:val="18"/>
                <w:szCs w:val="18"/>
              </w:rPr>
            </w:pPr>
            <w:r w:rsidRPr="00825003">
              <w:rPr>
                <w:color w:val="000000"/>
                <w:sz w:val="18"/>
                <w:szCs w:val="18"/>
              </w:rPr>
              <w:t>68,153</w:t>
            </w:r>
          </w:p>
        </w:tc>
        <w:tc>
          <w:tcPr>
            <w:tcW w:w="360" w:type="pct"/>
            <w:shd w:val="clear" w:color="auto" w:fill="auto"/>
            <w:noWrap/>
            <w:vAlign w:val="bottom"/>
            <w:hideMark/>
          </w:tcPr>
          <w:p w14:paraId="2FF6EDF3" w14:textId="77777777" w:rsidR="00A554D3" w:rsidRPr="00825003" w:rsidRDefault="00A554D3" w:rsidP="00616384">
            <w:pPr>
              <w:jc w:val="right"/>
              <w:rPr>
                <w:color w:val="000000"/>
                <w:sz w:val="18"/>
                <w:szCs w:val="18"/>
              </w:rPr>
            </w:pPr>
            <w:r w:rsidRPr="00825003">
              <w:rPr>
                <w:color w:val="000000"/>
                <w:sz w:val="18"/>
                <w:szCs w:val="18"/>
              </w:rPr>
              <w:t>68,153</w:t>
            </w:r>
          </w:p>
        </w:tc>
        <w:tc>
          <w:tcPr>
            <w:tcW w:w="360" w:type="pct"/>
            <w:shd w:val="clear" w:color="auto" w:fill="auto"/>
            <w:noWrap/>
            <w:vAlign w:val="bottom"/>
            <w:hideMark/>
          </w:tcPr>
          <w:p w14:paraId="2F134AAF" w14:textId="77777777" w:rsidR="00A554D3" w:rsidRPr="00825003" w:rsidRDefault="00A554D3" w:rsidP="00616384">
            <w:pPr>
              <w:jc w:val="right"/>
              <w:rPr>
                <w:color w:val="000000"/>
                <w:sz w:val="18"/>
                <w:szCs w:val="18"/>
              </w:rPr>
            </w:pPr>
            <w:r w:rsidRPr="00825003">
              <w:rPr>
                <w:color w:val="000000"/>
                <w:sz w:val="18"/>
                <w:szCs w:val="18"/>
              </w:rPr>
              <w:t>68,153</w:t>
            </w:r>
          </w:p>
        </w:tc>
      </w:tr>
      <w:tr w:rsidR="00A554D3" w:rsidRPr="00825003" w14:paraId="16402587" w14:textId="77777777" w:rsidTr="00A554D3">
        <w:trPr>
          <w:trHeight w:val="255"/>
        </w:trPr>
        <w:tc>
          <w:tcPr>
            <w:tcW w:w="730" w:type="pct"/>
            <w:vMerge/>
            <w:vAlign w:val="center"/>
            <w:hideMark/>
          </w:tcPr>
          <w:p w14:paraId="0304DA2F" w14:textId="77777777" w:rsidR="00A554D3" w:rsidRPr="00825003" w:rsidRDefault="00A554D3" w:rsidP="00616384">
            <w:pPr>
              <w:rPr>
                <w:color w:val="000000"/>
                <w:sz w:val="18"/>
                <w:szCs w:val="18"/>
              </w:rPr>
            </w:pPr>
          </w:p>
        </w:tc>
        <w:tc>
          <w:tcPr>
            <w:tcW w:w="388" w:type="pct"/>
            <w:shd w:val="clear" w:color="auto" w:fill="auto"/>
            <w:vAlign w:val="center"/>
            <w:hideMark/>
          </w:tcPr>
          <w:p w14:paraId="6C32E7C8" w14:textId="77777777" w:rsidR="00A554D3" w:rsidRPr="00825003" w:rsidRDefault="00A554D3" w:rsidP="00616384">
            <w:pPr>
              <w:jc w:val="center"/>
              <w:rPr>
                <w:color w:val="000000"/>
                <w:sz w:val="18"/>
                <w:szCs w:val="18"/>
              </w:rPr>
            </w:pPr>
            <w:r w:rsidRPr="00825003">
              <w:rPr>
                <w:color w:val="000000"/>
                <w:sz w:val="18"/>
                <w:szCs w:val="18"/>
              </w:rPr>
              <w:t>ГВСср</w:t>
            </w:r>
          </w:p>
        </w:tc>
        <w:tc>
          <w:tcPr>
            <w:tcW w:w="319" w:type="pct"/>
            <w:shd w:val="clear" w:color="auto" w:fill="auto"/>
            <w:noWrap/>
            <w:vAlign w:val="bottom"/>
            <w:hideMark/>
          </w:tcPr>
          <w:p w14:paraId="77F2DD86" w14:textId="77777777" w:rsidR="00A554D3" w:rsidRPr="00825003" w:rsidRDefault="00A554D3" w:rsidP="00616384">
            <w:pPr>
              <w:jc w:val="right"/>
              <w:rPr>
                <w:color w:val="000000"/>
                <w:sz w:val="18"/>
                <w:szCs w:val="18"/>
              </w:rPr>
            </w:pPr>
            <w:r w:rsidRPr="00825003">
              <w:rPr>
                <w:color w:val="000000"/>
                <w:sz w:val="18"/>
                <w:szCs w:val="18"/>
              </w:rPr>
              <w:t>3,035</w:t>
            </w:r>
          </w:p>
        </w:tc>
        <w:tc>
          <w:tcPr>
            <w:tcW w:w="355" w:type="pct"/>
            <w:shd w:val="clear" w:color="auto" w:fill="auto"/>
            <w:noWrap/>
            <w:vAlign w:val="bottom"/>
            <w:hideMark/>
          </w:tcPr>
          <w:p w14:paraId="3B29448F" w14:textId="77777777" w:rsidR="00A554D3" w:rsidRPr="00825003" w:rsidRDefault="00A554D3" w:rsidP="00616384">
            <w:pPr>
              <w:jc w:val="right"/>
              <w:rPr>
                <w:color w:val="000000"/>
                <w:sz w:val="18"/>
                <w:szCs w:val="18"/>
              </w:rPr>
            </w:pPr>
            <w:r w:rsidRPr="00825003">
              <w:rPr>
                <w:color w:val="000000"/>
                <w:sz w:val="18"/>
                <w:szCs w:val="18"/>
              </w:rPr>
              <w:t>9,629</w:t>
            </w:r>
          </w:p>
        </w:tc>
        <w:tc>
          <w:tcPr>
            <w:tcW w:w="355" w:type="pct"/>
            <w:shd w:val="clear" w:color="auto" w:fill="auto"/>
            <w:noWrap/>
            <w:vAlign w:val="bottom"/>
            <w:hideMark/>
          </w:tcPr>
          <w:p w14:paraId="3937E490" w14:textId="77777777" w:rsidR="00A554D3" w:rsidRPr="00825003" w:rsidRDefault="00A554D3" w:rsidP="00616384">
            <w:pPr>
              <w:jc w:val="right"/>
              <w:rPr>
                <w:color w:val="000000"/>
                <w:sz w:val="18"/>
                <w:szCs w:val="18"/>
              </w:rPr>
            </w:pPr>
            <w:r w:rsidRPr="00825003">
              <w:rPr>
                <w:color w:val="000000"/>
                <w:sz w:val="18"/>
                <w:szCs w:val="18"/>
              </w:rPr>
              <w:t>14,974</w:t>
            </w:r>
          </w:p>
        </w:tc>
        <w:tc>
          <w:tcPr>
            <w:tcW w:w="355" w:type="pct"/>
            <w:shd w:val="clear" w:color="auto" w:fill="auto"/>
            <w:noWrap/>
            <w:vAlign w:val="bottom"/>
            <w:hideMark/>
          </w:tcPr>
          <w:p w14:paraId="30482E26" w14:textId="77777777" w:rsidR="00A554D3" w:rsidRPr="00825003" w:rsidRDefault="00A554D3" w:rsidP="00616384">
            <w:pPr>
              <w:jc w:val="right"/>
              <w:rPr>
                <w:color w:val="000000"/>
                <w:sz w:val="18"/>
                <w:szCs w:val="18"/>
              </w:rPr>
            </w:pPr>
            <w:r w:rsidRPr="00825003">
              <w:rPr>
                <w:color w:val="000000"/>
                <w:sz w:val="18"/>
                <w:szCs w:val="18"/>
              </w:rPr>
              <w:t>14,974</w:t>
            </w:r>
          </w:p>
        </w:tc>
        <w:tc>
          <w:tcPr>
            <w:tcW w:w="355" w:type="pct"/>
            <w:shd w:val="clear" w:color="auto" w:fill="auto"/>
            <w:noWrap/>
            <w:vAlign w:val="bottom"/>
            <w:hideMark/>
          </w:tcPr>
          <w:p w14:paraId="5C1F265E" w14:textId="77777777" w:rsidR="00A554D3" w:rsidRPr="00825003" w:rsidRDefault="00A554D3" w:rsidP="00616384">
            <w:pPr>
              <w:jc w:val="right"/>
              <w:rPr>
                <w:color w:val="000000"/>
                <w:sz w:val="18"/>
                <w:szCs w:val="18"/>
              </w:rPr>
            </w:pPr>
            <w:r w:rsidRPr="00825003">
              <w:rPr>
                <w:color w:val="000000"/>
                <w:sz w:val="18"/>
                <w:szCs w:val="18"/>
              </w:rPr>
              <w:t>14,974</w:t>
            </w:r>
          </w:p>
        </w:tc>
        <w:tc>
          <w:tcPr>
            <w:tcW w:w="355" w:type="pct"/>
            <w:shd w:val="clear" w:color="auto" w:fill="auto"/>
            <w:noWrap/>
            <w:vAlign w:val="bottom"/>
            <w:hideMark/>
          </w:tcPr>
          <w:p w14:paraId="320FD7B0" w14:textId="77777777" w:rsidR="00A554D3" w:rsidRPr="00825003" w:rsidRDefault="00A554D3" w:rsidP="00616384">
            <w:pPr>
              <w:jc w:val="right"/>
              <w:rPr>
                <w:color w:val="000000"/>
                <w:sz w:val="18"/>
                <w:szCs w:val="18"/>
              </w:rPr>
            </w:pPr>
            <w:r w:rsidRPr="00825003">
              <w:rPr>
                <w:color w:val="000000"/>
                <w:sz w:val="18"/>
                <w:szCs w:val="18"/>
              </w:rPr>
              <w:t>14,974</w:t>
            </w:r>
          </w:p>
        </w:tc>
        <w:tc>
          <w:tcPr>
            <w:tcW w:w="355" w:type="pct"/>
            <w:shd w:val="clear" w:color="auto" w:fill="auto"/>
            <w:noWrap/>
            <w:vAlign w:val="bottom"/>
            <w:hideMark/>
          </w:tcPr>
          <w:p w14:paraId="24D2583A" w14:textId="77777777" w:rsidR="00A554D3" w:rsidRPr="00825003" w:rsidRDefault="00A554D3" w:rsidP="00616384">
            <w:pPr>
              <w:jc w:val="right"/>
              <w:rPr>
                <w:color w:val="000000"/>
                <w:sz w:val="18"/>
                <w:szCs w:val="18"/>
              </w:rPr>
            </w:pPr>
            <w:r w:rsidRPr="00825003">
              <w:rPr>
                <w:color w:val="000000"/>
                <w:sz w:val="18"/>
                <w:szCs w:val="18"/>
              </w:rPr>
              <w:t>14,974</w:t>
            </w:r>
          </w:p>
        </w:tc>
        <w:tc>
          <w:tcPr>
            <w:tcW w:w="355" w:type="pct"/>
            <w:shd w:val="clear" w:color="auto" w:fill="auto"/>
            <w:noWrap/>
            <w:vAlign w:val="bottom"/>
            <w:hideMark/>
          </w:tcPr>
          <w:p w14:paraId="348F6204" w14:textId="77777777" w:rsidR="00A554D3" w:rsidRPr="00825003" w:rsidRDefault="00A554D3" w:rsidP="00616384">
            <w:pPr>
              <w:jc w:val="right"/>
              <w:rPr>
                <w:color w:val="000000"/>
                <w:sz w:val="18"/>
                <w:szCs w:val="18"/>
              </w:rPr>
            </w:pPr>
            <w:r w:rsidRPr="00825003">
              <w:rPr>
                <w:color w:val="000000"/>
                <w:sz w:val="18"/>
                <w:szCs w:val="18"/>
              </w:rPr>
              <w:t>14,974</w:t>
            </w:r>
          </w:p>
        </w:tc>
        <w:tc>
          <w:tcPr>
            <w:tcW w:w="360" w:type="pct"/>
            <w:shd w:val="clear" w:color="auto" w:fill="auto"/>
            <w:noWrap/>
            <w:vAlign w:val="bottom"/>
            <w:hideMark/>
          </w:tcPr>
          <w:p w14:paraId="7BB00F16" w14:textId="77777777" w:rsidR="00A554D3" w:rsidRPr="00825003" w:rsidRDefault="00A554D3" w:rsidP="00616384">
            <w:pPr>
              <w:jc w:val="right"/>
              <w:rPr>
                <w:color w:val="000000"/>
                <w:sz w:val="18"/>
                <w:szCs w:val="18"/>
              </w:rPr>
            </w:pPr>
            <w:r w:rsidRPr="00825003">
              <w:rPr>
                <w:color w:val="000000"/>
                <w:sz w:val="18"/>
                <w:szCs w:val="18"/>
              </w:rPr>
              <w:t>14,974</w:t>
            </w:r>
          </w:p>
        </w:tc>
        <w:tc>
          <w:tcPr>
            <w:tcW w:w="360" w:type="pct"/>
            <w:shd w:val="clear" w:color="auto" w:fill="auto"/>
            <w:noWrap/>
            <w:vAlign w:val="bottom"/>
            <w:hideMark/>
          </w:tcPr>
          <w:p w14:paraId="2C3FC4D1" w14:textId="77777777" w:rsidR="00A554D3" w:rsidRPr="00825003" w:rsidRDefault="00A554D3" w:rsidP="00616384">
            <w:pPr>
              <w:jc w:val="right"/>
              <w:rPr>
                <w:color w:val="000000"/>
                <w:sz w:val="18"/>
                <w:szCs w:val="18"/>
              </w:rPr>
            </w:pPr>
            <w:r w:rsidRPr="00825003">
              <w:rPr>
                <w:color w:val="000000"/>
                <w:sz w:val="18"/>
                <w:szCs w:val="18"/>
              </w:rPr>
              <w:t>14,974</w:t>
            </w:r>
          </w:p>
        </w:tc>
        <w:tc>
          <w:tcPr>
            <w:tcW w:w="360" w:type="pct"/>
            <w:shd w:val="clear" w:color="auto" w:fill="auto"/>
            <w:noWrap/>
            <w:vAlign w:val="bottom"/>
            <w:hideMark/>
          </w:tcPr>
          <w:p w14:paraId="256E494A" w14:textId="77777777" w:rsidR="00A554D3" w:rsidRPr="00825003" w:rsidRDefault="00A554D3" w:rsidP="00616384">
            <w:pPr>
              <w:jc w:val="right"/>
              <w:rPr>
                <w:color w:val="000000"/>
                <w:sz w:val="18"/>
                <w:szCs w:val="18"/>
              </w:rPr>
            </w:pPr>
            <w:r w:rsidRPr="00825003">
              <w:rPr>
                <w:color w:val="000000"/>
                <w:sz w:val="18"/>
                <w:szCs w:val="18"/>
              </w:rPr>
              <w:t>14,974</w:t>
            </w:r>
          </w:p>
        </w:tc>
      </w:tr>
      <w:tr w:rsidR="00A554D3" w:rsidRPr="00825003" w14:paraId="115DAA9F" w14:textId="77777777" w:rsidTr="00A554D3">
        <w:trPr>
          <w:trHeight w:val="255"/>
        </w:trPr>
        <w:tc>
          <w:tcPr>
            <w:tcW w:w="730" w:type="pct"/>
            <w:vMerge w:val="restart"/>
            <w:shd w:val="clear" w:color="auto" w:fill="auto"/>
            <w:noWrap/>
            <w:vAlign w:val="center"/>
            <w:hideMark/>
          </w:tcPr>
          <w:p w14:paraId="35EC740D" w14:textId="77777777" w:rsidR="00A554D3" w:rsidRPr="00825003" w:rsidRDefault="00A554D3" w:rsidP="00616384">
            <w:pPr>
              <w:jc w:val="center"/>
              <w:rPr>
                <w:color w:val="000000"/>
                <w:sz w:val="18"/>
                <w:szCs w:val="18"/>
              </w:rPr>
            </w:pPr>
            <w:r w:rsidRPr="00825003">
              <w:rPr>
                <w:color w:val="000000"/>
                <w:sz w:val="18"/>
                <w:szCs w:val="18"/>
              </w:rPr>
              <w:t>47:07:0722001:452</w:t>
            </w:r>
          </w:p>
        </w:tc>
        <w:tc>
          <w:tcPr>
            <w:tcW w:w="388" w:type="pct"/>
            <w:shd w:val="clear" w:color="auto" w:fill="auto"/>
            <w:vAlign w:val="center"/>
            <w:hideMark/>
          </w:tcPr>
          <w:p w14:paraId="4B2CDF8D" w14:textId="77777777" w:rsidR="00A554D3" w:rsidRPr="00825003" w:rsidRDefault="00A554D3" w:rsidP="00616384">
            <w:pPr>
              <w:jc w:val="center"/>
              <w:rPr>
                <w:color w:val="000000"/>
                <w:sz w:val="18"/>
                <w:szCs w:val="18"/>
              </w:rPr>
            </w:pPr>
            <w:r w:rsidRPr="00825003">
              <w:rPr>
                <w:color w:val="000000"/>
                <w:sz w:val="18"/>
                <w:szCs w:val="18"/>
              </w:rPr>
              <w:t>Всего</w:t>
            </w:r>
          </w:p>
        </w:tc>
        <w:tc>
          <w:tcPr>
            <w:tcW w:w="319" w:type="pct"/>
            <w:shd w:val="clear" w:color="auto" w:fill="auto"/>
            <w:noWrap/>
            <w:vAlign w:val="bottom"/>
            <w:hideMark/>
          </w:tcPr>
          <w:p w14:paraId="13891358"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0CB7D8C2" w14:textId="77777777" w:rsidR="00A554D3" w:rsidRPr="00825003" w:rsidRDefault="00A554D3" w:rsidP="00616384">
            <w:pPr>
              <w:jc w:val="right"/>
              <w:rPr>
                <w:color w:val="000000"/>
                <w:sz w:val="18"/>
                <w:szCs w:val="18"/>
              </w:rPr>
            </w:pPr>
            <w:r w:rsidRPr="00825003">
              <w:rPr>
                <w:color w:val="000000"/>
                <w:sz w:val="18"/>
                <w:szCs w:val="18"/>
              </w:rPr>
              <w:t>26,061</w:t>
            </w:r>
          </w:p>
        </w:tc>
        <w:tc>
          <w:tcPr>
            <w:tcW w:w="355" w:type="pct"/>
            <w:shd w:val="clear" w:color="auto" w:fill="auto"/>
            <w:noWrap/>
            <w:vAlign w:val="bottom"/>
            <w:hideMark/>
          </w:tcPr>
          <w:p w14:paraId="04035063" w14:textId="77777777" w:rsidR="00A554D3" w:rsidRPr="00825003" w:rsidRDefault="00A554D3" w:rsidP="00616384">
            <w:pPr>
              <w:jc w:val="right"/>
              <w:rPr>
                <w:color w:val="000000"/>
                <w:sz w:val="18"/>
                <w:szCs w:val="18"/>
              </w:rPr>
            </w:pPr>
            <w:r w:rsidRPr="00825003">
              <w:rPr>
                <w:color w:val="000000"/>
                <w:sz w:val="18"/>
                <w:szCs w:val="18"/>
              </w:rPr>
              <w:t>26,061</w:t>
            </w:r>
          </w:p>
        </w:tc>
        <w:tc>
          <w:tcPr>
            <w:tcW w:w="355" w:type="pct"/>
            <w:shd w:val="clear" w:color="auto" w:fill="auto"/>
            <w:noWrap/>
            <w:vAlign w:val="bottom"/>
            <w:hideMark/>
          </w:tcPr>
          <w:p w14:paraId="0E2FAB80" w14:textId="77777777" w:rsidR="00A554D3" w:rsidRPr="00825003" w:rsidRDefault="00A554D3" w:rsidP="00616384">
            <w:pPr>
              <w:jc w:val="right"/>
              <w:rPr>
                <w:color w:val="000000"/>
                <w:sz w:val="18"/>
                <w:szCs w:val="18"/>
              </w:rPr>
            </w:pPr>
            <w:r w:rsidRPr="00825003">
              <w:rPr>
                <w:color w:val="000000"/>
                <w:sz w:val="18"/>
                <w:szCs w:val="18"/>
              </w:rPr>
              <w:t>26,061</w:t>
            </w:r>
          </w:p>
        </w:tc>
        <w:tc>
          <w:tcPr>
            <w:tcW w:w="355" w:type="pct"/>
            <w:shd w:val="clear" w:color="auto" w:fill="auto"/>
            <w:noWrap/>
            <w:vAlign w:val="bottom"/>
            <w:hideMark/>
          </w:tcPr>
          <w:p w14:paraId="55D3168E" w14:textId="77777777" w:rsidR="00A554D3" w:rsidRPr="00825003" w:rsidRDefault="00A554D3" w:rsidP="00616384">
            <w:pPr>
              <w:jc w:val="right"/>
              <w:rPr>
                <w:color w:val="000000"/>
                <w:sz w:val="18"/>
                <w:szCs w:val="18"/>
              </w:rPr>
            </w:pPr>
            <w:r w:rsidRPr="00825003">
              <w:rPr>
                <w:color w:val="000000"/>
                <w:sz w:val="18"/>
                <w:szCs w:val="18"/>
              </w:rPr>
              <w:t>26,061</w:t>
            </w:r>
          </w:p>
        </w:tc>
        <w:tc>
          <w:tcPr>
            <w:tcW w:w="355" w:type="pct"/>
            <w:shd w:val="clear" w:color="auto" w:fill="auto"/>
            <w:noWrap/>
            <w:vAlign w:val="bottom"/>
            <w:hideMark/>
          </w:tcPr>
          <w:p w14:paraId="1E152340" w14:textId="77777777" w:rsidR="00A554D3" w:rsidRPr="00825003" w:rsidRDefault="00A554D3" w:rsidP="00616384">
            <w:pPr>
              <w:jc w:val="right"/>
              <w:rPr>
                <w:color w:val="000000"/>
                <w:sz w:val="18"/>
                <w:szCs w:val="18"/>
              </w:rPr>
            </w:pPr>
            <w:r w:rsidRPr="00825003">
              <w:rPr>
                <w:color w:val="000000"/>
                <w:sz w:val="18"/>
                <w:szCs w:val="18"/>
              </w:rPr>
              <w:t>26,061</w:t>
            </w:r>
          </w:p>
        </w:tc>
        <w:tc>
          <w:tcPr>
            <w:tcW w:w="355" w:type="pct"/>
            <w:shd w:val="clear" w:color="auto" w:fill="auto"/>
            <w:noWrap/>
            <w:vAlign w:val="bottom"/>
            <w:hideMark/>
          </w:tcPr>
          <w:p w14:paraId="2BF603AD" w14:textId="77777777" w:rsidR="00A554D3" w:rsidRPr="00825003" w:rsidRDefault="00A554D3" w:rsidP="00616384">
            <w:pPr>
              <w:jc w:val="right"/>
              <w:rPr>
                <w:color w:val="000000"/>
                <w:sz w:val="18"/>
                <w:szCs w:val="18"/>
              </w:rPr>
            </w:pPr>
            <w:r w:rsidRPr="00825003">
              <w:rPr>
                <w:color w:val="000000"/>
                <w:sz w:val="18"/>
                <w:szCs w:val="18"/>
              </w:rPr>
              <w:t>26,061</w:t>
            </w:r>
          </w:p>
        </w:tc>
        <w:tc>
          <w:tcPr>
            <w:tcW w:w="355" w:type="pct"/>
            <w:shd w:val="clear" w:color="auto" w:fill="auto"/>
            <w:noWrap/>
            <w:vAlign w:val="bottom"/>
            <w:hideMark/>
          </w:tcPr>
          <w:p w14:paraId="17F7CAE2" w14:textId="77777777" w:rsidR="00A554D3" w:rsidRPr="00825003" w:rsidRDefault="00A554D3" w:rsidP="00616384">
            <w:pPr>
              <w:jc w:val="right"/>
              <w:rPr>
                <w:color w:val="000000"/>
                <w:sz w:val="18"/>
                <w:szCs w:val="18"/>
              </w:rPr>
            </w:pPr>
            <w:r w:rsidRPr="00825003">
              <w:rPr>
                <w:color w:val="000000"/>
                <w:sz w:val="18"/>
                <w:szCs w:val="18"/>
              </w:rPr>
              <w:t>26,061</w:t>
            </w:r>
          </w:p>
        </w:tc>
        <w:tc>
          <w:tcPr>
            <w:tcW w:w="360" w:type="pct"/>
            <w:shd w:val="clear" w:color="auto" w:fill="auto"/>
            <w:noWrap/>
            <w:vAlign w:val="bottom"/>
            <w:hideMark/>
          </w:tcPr>
          <w:p w14:paraId="182EFB13" w14:textId="77777777" w:rsidR="00A554D3" w:rsidRPr="00825003" w:rsidRDefault="00A554D3" w:rsidP="00616384">
            <w:pPr>
              <w:jc w:val="right"/>
              <w:rPr>
                <w:color w:val="000000"/>
                <w:sz w:val="18"/>
                <w:szCs w:val="18"/>
              </w:rPr>
            </w:pPr>
            <w:r w:rsidRPr="00825003">
              <w:rPr>
                <w:color w:val="000000"/>
                <w:sz w:val="18"/>
                <w:szCs w:val="18"/>
              </w:rPr>
              <w:t>26,061</w:t>
            </w:r>
          </w:p>
        </w:tc>
        <w:tc>
          <w:tcPr>
            <w:tcW w:w="360" w:type="pct"/>
            <w:shd w:val="clear" w:color="auto" w:fill="auto"/>
            <w:noWrap/>
            <w:vAlign w:val="bottom"/>
            <w:hideMark/>
          </w:tcPr>
          <w:p w14:paraId="5D62B981" w14:textId="77777777" w:rsidR="00A554D3" w:rsidRPr="00825003" w:rsidRDefault="00A554D3" w:rsidP="00616384">
            <w:pPr>
              <w:jc w:val="right"/>
              <w:rPr>
                <w:color w:val="000000"/>
                <w:sz w:val="18"/>
                <w:szCs w:val="18"/>
              </w:rPr>
            </w:pPr>
            <w:r w:rsidRPr="00825003">
              <w:rPr>
                <w:color w:val="000000"/>
                <w:sz w:val="18"/>
                <w:szCs w:val="18"/>
              </w:rPr>
              <w:t>26,061</w:t>
            </w:r>
          </w:p>
        </w:tc>
        <w:tc>
          <w:tcPr>
            <w:tcW w:w="360" w:type="pct"/>
            <w:shd w:val="clear" w:color="auto" w:fill="auto"/>
            <w:noWrap/>
            <w:vAlign w:val="bottom"/>
            <w:hideMark/>
          </w:tcPr>
          <w:p w14:paraId="2F736D25" w14:textId="77777777" w:rsidR="00A554D3" w:rsidRPr="00825003" w:rsidRDefault="00A554D3" w:rsidP="00616384">
            <w:pPr>
              <w:jc w:val="right"/>
              <w:rPr>
                <w:color w:val="000000"/>
                <w:sz w:val="18"/>
                <w:szCs w:val="18"/>
              </w:rPr>
            </w:pPr>
            <w:r w:rsidRPr="00825003">
              <w:rPr>
                <w:color w:val="000000"/>
                <w:sz w:val="18"/>
                <w:szCs w:val="18"/>
              </w:rPr>
              <w:t>26,061</w:t>
            </w:r>
          </w:p>
        </w:tc>
      </w:tr>
      <w:tr w:rsidR="00A554D3" w:rsidRPr="00825003" w14:paraId="3D0BD7C1" w14:textId="77777777" w:rsidTr="00A554D3">
        <w:trPr>
          <w:trHeight w:val="255"/>
        </w:trPr>
        <w:tc>
          <w:tcPr>
            <w:tcW w:w="730" w:type="pct"/>
            <w:vMerge/>
            <w:vAlign w:val="center"/>
            <w:hideMark/>
          </w:tcPr>
          <w:p w14:paraId="51675261" w14:textId="77777777" w:rsidR="00A554D3" w:rsidRPr="00825003" w:rsidRDefault="00A554D3" w:rsidP="00616384">
            <w:pPr>
              <w:rPr>
                <w:color w:val="000000"/>
                <w:sz w:val="18"/>
                <w:szCs w:val="18"/>
              </w:rPr>
            </w:pPr>
          </w:p>
        </w:tc>
        <w:tc>
          <w:tcPr>
            <w:tcW w:w="388" w:type="pct"/>
            <w:shd w:val="clear" w:color="auto" w:fill="auto"/>
            <w:vAlign w:val="center"/>
            <w:hideMark/>
          </w:tcPr>
          <w:p w14:paraId="03D02B0F" w14:textId="77777777" w:rsidR="00A554D3" w:rsidRPr="00825003" w:rsidRDefault="00A554D3" w:rsidP="00616384">
            <w:pPr>
              <w:jc w:val="center"/>
              <w:rPr>
                <w:color w:val="000000"/>
                <w:sz w:val="18"/>
                <w:szCs w:val="18"/>
              </w:rPr>
            </w:pPr>
            <w:r w:rsidRPr="00825003">
              <w:rPr>
                <w:color w:val="000000"/>
                <w:sz w:val="18"/>
                <w:szCs w:val="18"/>
              </w:rPr>
              <w:t>ОВ</w:t>
            </w:r>
          </w:p>
        </w:tc>
        <w:tc>
          <w:tcPr>
            <w:tcW w:w="319" w:type="pct"/>
            <w:shd w:val="clear" w:color="auto" w:fill="auto"/>
            <w:noWrap/>
            <w:vAlign w:val="bottom"/>
            <w:hideMark/>
          </w:tcPr>
          <w:p w14:paraId="64108D6D"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6A0E8A87" w14:textId="77777777" w:rsidR="00A554D3" w:rsidRPr="00825003" w:rsidRDefault="00A554D3" w:rsidP="00616384">
            <w:pPr>
              <w:jc w:val="right"/>
              <w:rPr>
                <w:color w:val="000000"/>
                <w:sz w:val="18"/>
                <w:szCs w:val="18"/>
              </w:rPr>
            </w:pPr>
            <w:r w:rsidRPr="00825003">
              <w:rPr>
                <w:color w:val="000000"/>
                <w:sz w:val="18"/>
                <w:szCs w:val="18"/>
              </w:rPr>
              <w:t>25,708</w:t>
            </w:r>
          </w:p>
        </w:tc>
        <w:tc>
          <w:tcPr>
            <w:tcW w:w="355" w:type="pct"/>
            <w:shd w:val="clear" w:color="auto" w:fill="auto"/>
            <w:noWrap/>
            <w:vAlign w:val="bottom"/>
            <w:hideMark/>
          </w:tcPr>
          <w:p w14:paraId="4AE54784" w14:textId="77777777" w:rsidR="00A554D3" w:rsidRPr="00825003" w:rsidRDefault="00A554D3" w:rsidP="00616384">
            <w:pPr>
              <w:jc w:val="right"/>
              <w:rPr>
                <w:color w:val="000000"/>
                <w:sz w:val="18"/>
                <w:szCs w:val="18"/>
              </w:rPr>
            </w:pPr>
            <w:r w:rsidRPr="00825003">
              <w:rPr>
                <w:color w:val="000000"/>
                <w:sz w:val="18"/>
                <w:szCs w:val="18"/>
              </w:rPr>
              <w:t>25,708</w:t>
            </w:r>
          </w:p>
        </w:tc>
        <w:tc>
          <w:tcPr>
            <w:tcW w:w="355" w:type="pct"/>
            <w:shd w:val="clear" w:color="auto" w:fill="auto"/>
            <w:noWrap/>
            <w:vAlign w:val="bottom"/>
            <w:hideMark/>
          </w:tcPr>
          <w:p w14:paraId="58F57110" w14:textId="77777777" w:rsidR="00A554D3" w:rsidRPr="00825003" w:rsidRDefault="00A554D3" w:rsidP="00616384">
            <w:pPr>
              <w:jc w:val="right"/>
              <w:rPr>
                <w:color w:val="000000"/>
                <w:sz w:val="18"/>
                <w:szCs w:val="18"/>
              </w:rPr>
            </w:pPr>
            <w:r w:rsidRPr="00825003">
              <w:rPr>
                <w:color w:val="000000"/>
                <w:sz w:val="18"/>
                <w:szCs w:val="18"/>
              </w:rPr>
              <w:t>25,708</w:t>
            </w:r>
          </w:p>
        </w:tc>
        <w:tc>
          <w:tcPr>
            <w:tcW w:w="355" w:type="pct"/>
            <w:shd w:val="clear" w:color="auto" w:fill="auto"/>
            <w:noWrap/>
            <w:vAlign w:val="bottom"/>
            <w:hideMark/>
          </w:tcPr>
          <w:p w14:paraId="5AFF520C" w14:textId="77777777" w:rsidR="00A554D3" w:rsidRPr="00825003" w:rsidRDefault="00A554D3" w:rsidP="00616384">
            <w:pPr>
              <w:jc w:val="right"/>
              <w:rPr>
                <w:color w:val="000000"/>
                <w:sz w:val="18"/>
                <w:szCs w:val="18"/>
              </w:rPr>
            </w:pPr>
            <w:r w:rsidRPr="00825003">
              <w:rPr>
                <w:color w:val="000000"/>
                <w:sz w:val="18"/>
                <w:szCs w:val="18"/>
              </w:rPr>
              <w:t>25,708</w:t>
            </w:r>
          </w:p>
        </w:tc>
        <w:tc>
          <w:tcPr>
            <w:tcW w:w="355" w:type="pct"/>
            <w:shd w:val="clear" w:color="auto" w:fill="auto"/>
            <w:noWrap/>
            <w:vAlign w:val="bottom"/>
            <w:hideMark/>
          </w:tcPr>
          <w:p w14:paraId="0FFB6B08" w14:textId="77777777" w:rsidR="00A554D3" w:rsidRPr="00825003" w:rsidRDefault="00A554D3" w:rsidP="00616384">
            <w:pPr>
              <w:jc w:val="right"/>
              <w:rPr>
                <w:color w:val="000000"/>
                <w:sz w:val="18"/>
                <w:szCs w:val="18"/>
              </w:rPr>
            </w:pPr>
            <w:r w:rsidRPr="00825003">
              <w:rPr>
                <w:color w:val="000000"/>
                <w:sz w:val="18"/>
                <w:szCs w:val="18"/>
              </w:rPr>
              <w:t>25,708</w:t>
            </w:r>
          </w:p>
        </w:tc>
        <w:tc>
          <w:tcPr>
            <w:tcW w:w="355" w:type="pct"/>
            <w:shd w:val="clear" w:color="auto" w:fill="auto"/>
            <w:noWrap/>
            <w:vAlign w:val="bottom"/>
            <w:hideMark/>
          </w:tcPr>
          <w:p w14:paraId="3B45CF20" w14:textId="77777777" w:rsidR="00A554D3" w:rsidRPr="00825003" w:rsidRDefault="00A554D3" w:rsidP="00616384">
            <w:pPr>
              <w:jc w:val="right"/>
              <w:rPr>
                <w:color w:val="000000"/>
                <w:sz w:val="18"/>
                <w:szCs w:val="18"/>
              </w:rPr>
            </w:pPr>
            <w:r w:rsidRPr="00825003">
              <w:rPr>
                <w:color w:val="000000"/>
                <w:sz w:val="18"/>
                <w:szCs w:val="18"/>
              </w:rPr>
              <w:t>25,708</w:t>
            </w:r>
          </w:p>
        </w:tc>
        <w:tc>
          <w:tcPr>
            <w:tcW w:w="355" w:type="pct"/>
            <w:shd w:val="clear" w:color="auto" w:fill="auto"/>
            <w:noWrap/>
            <w:vAlign w:val="bottom"/>
            <w:hideMark/>
          </w:tcPr>
          <w:p w14:paraId="0027C177" w14:textId="77777777" w:rsidR="00A554D3" w:rsidRPr="00825003" w:rsidRDefault="00A554D3" w:rsidP="00616384">
            <w:pPr>
              <w:jc w:val="right"/>
              <w:rPr>
                <w:color w:val="000000"/>
                <w:sz w:val="18"/>
                <w:szCs w:val="18"/>
              </w:rPr>
            </w:pPr>
            <w:r w:rsidRPr="00825003">
              <w:rPr>
                <w:color w:val="000000"/>
                <w:sz w:val="18"/>
                <w:szCs w:val="18"/>
              </w:rPr>
              <w:t>25,708</w:t>
            </w:r>
          </w:p>
        </w:tc>
        <w:tc>
          <w:tcPr>
            <w:tcW w:w="360" w:type="pct"/>
            <w:shd w:val="clear" w:color="auto" w:fill="auto"/>
            <w:noWrap/>
            <w:vAlign w:val="bottom"/>
            <w:hideMark/>
          </w:tcPr>
          <w:p w14:paraId="1035A69C" w14:textId="77777777" w:rsidR="00A554D3" w:rsidRPr="00825003" w:rsidRDefault="00A554D3" w:rsidP="00616384">
            <w:pPr>
              <w:jc w:val="right"/>
              <w:rPr>
                <w:color w:val="000000"/>
                <w:sz w:val="18"/>
                <w:szCs w:val="18"/>
              </w:rPr>
            </w:pPr>
            <w:r w:rsidRPr="00825003">
              <w:rPr>
                <w:color w:val="000000"/>
                <w:sz w:val="18"/>
                <w:szCs w:val="18"/>
              </w:rPr>
              <w:t>25,708</w:t>
            </w:r>
          </w:p>
        </w:tc>
        <w:tc>
          <w:tcPr>
            <w:tcW w:w="360" w:type="pct"/>
            <w:shd w:val="clear" w:color="auto" w:fill="auto"/>
            <w:noWrap/>
            <w:vAlign w:val="bottom"/>
            <w:hideMark/>
          </w:tcPr>
          <w:p w14:paraId="754560DF" w14:textId="77777777" w:rsidR="00A554D3" w:rsidRPr="00825003" w:rsidRDefault="00A554D3" w:rsidP="00616384">
            <w:pPr>
              <w:jc w:val="right"/>
              <w:rPr>
                <w:color w:val="000000"/>
                <w:sz w:val="18"/>
                <w:szCs w:val="18"/>
              </w:rPr>
            </w:pPr>
            <w:r w:rsidRPr="00825003">
              <w:rPr>
                <w:color w:val="000000"/>
                <w:sz w:val="18"/>
                <w:szCs w:val="18"/>
              </w:rPr>
              <w:t>25,708</w:t>
            </w:r>
          </w:p>
        </w:tc>
        <w:tc>
          <w:tcPr>
            <w:tcW w:w="360" w:type="pct"/>
            <w:shd w:val="clear" w:color="auto" w:fill="auto"/>
            <w:noWrap/>
            <w:vAlign w:val="bottom"/>
            <w:hideMark/>
          </w:tcPr>
          <w:p w14:paraId="01A24E0C" w14:textId="77777777" w:rsidR="00A554D3" w:rsidRPr="00825003" w:rsidRDefault="00A554D3" w:rsidP="00616384">
            <w:pPr>
              <w:jc w:val="right"/>
              <w:rPr>
                <w:color w:val="000000"/>
                <w:sz w:val="18"/>
                <w:szCs w:val="18"/>
              </w:rPr>
            </w:pPr>
            <w:r w:rsidRPr="00825003">
              <w:rPr>
                <w:color w:val="000000"/>
                <w:sz w:val="18"/>
                <w:szCs w:val="18"/>
              </w:rPr>
              <w:t>25,708</w:t>
            </w:r>
          </w:p>
        </w:tc>
      </w:tr>
      <w:tr w:rsidR="00A554D3" w:rsidRPr="00825003" w14:paraId="379BEBE1" w14:textId="77777777" w:rsidTr="00A554D3">
        <w:trPr>
          <w:trHeight w:val="255"/>
        </w:trPr>
        <w:tc>
          <w:tcPr>
            <w:tcW w:w="730" w:type="pct"/>
            <w:vMerge/>
            <w:vAlign w:val="center"/>
            <w:hideMark/>
          </w:tcPr>
          <w:p w14:paraId="0A60E633" w14:textId="77777777" w:rsidR="00A554D3" w:rsidRPr="00825003" w:rsidRDefault="00A554D3" w:rsidP="00616384">
            <w:pPr>
              <w:rPr>
                <w:color w:val="000000"/>
                <w:sz w:val="18"/>
                <w:szCs w:val="18"/>
              </w:rPr>
            </w:pPr>
          </w:p>
        </w:tc>
        <w:tc>
          <w:tcPr>
            <w:tcW w:w="388" w:type="pct"/>
            <w:shd w:val="clear" w:color="auto" w:fill="auto"/>
            <w:vAlign w:val="center"/>
            <w:hideMark/>
          </w:tcPr>
          <w:p w14:paraId="426BF943" w14:textId="77777777" w:rsidR="00A554D3" w:rsidRPr="00825003" w:rsidRDefault="00A554D3" w:rsidP="00616384">
            <w:pPr>
              <w:jc w:val="center"/>
              <w:rPr>
                <w:color w:val="000000"/>
                <w:sz w:val="18"/>
                <w:szCs w:val="18"/>
              </w:rPr>
            </w:pPr>
            <w:r w:rsidRPr="00825003">
              <w:rPr>
                <w:color w:val="000000"/>
                <w:sz w:val="18"/>
                <w:szCs w:val="18"/>
              </w:rPr>
              <w:t>ГВСср</w:t>
            </w:r>
          </w:p>
        </w:tc>
        <w:tc>
          <w:tcPr>
            <w:tcW w:w="319" w:type="pct"/>
            <w:shd w:val="clear" w:color="auto" w:fill="auto"/>
            <w:noWrap/>
            <w:vAlign w:val="bottom"/>
            <w:hideMark/>
          </w:tcPr>
          <w:p w14:paraId="434644CC"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79CA2E8E" w14:textId="77777777" w:rsidR="00A554D3" w:rsidRPr="00825003" w:rsidRDefault="00A554D3" w:rsidP="00616384">
            <w:pPr>
              <w:jc w:val="right"/>
              <w:rPr>
                <w:color w:val="000000"/>
                <w:sz w:val="18"/>
                <w:szCs w:val="18"/>
              </w:rPr>
            </w:pPr>
            <w:r w:rsidRPr="00825003">
              <w:rPr>
                <w:color w:val="000000"/>
                <w:sz w:val="18"/>
                <w:szCs w:val="18"/>
              </w:rPr>
              <w:t>0,353</w:t>
            </w:r>
          </w:p>
        </w:tc>
        <w:tc>
          <w:tcPr>
            <w:tcW w:w="355" w:type="pct"/>
            <w:shd w:val="clear" w:color="auto" w:fill="auto"/>
            <w:noWrap/>
            <w:vAlign w:val="bottom"/>
            <w:hideMark/>
          </w:tcPr>
          <w:p w14:paraId="5C6905BB" w14:textId="77777777" w:rsidR="00A554D3" w:rsidRPr="00825003" w:rsidRDefault="00A554D3" w:rsidP="00616384">
            <w:pPr>
              <w:jc w:val="right"/>
              <w:rPr>
                <w:color w:val="000000"/>
                <w:sz w:val="18"/>
                <w:szCs w:val="18"/>
              </w:rPr>
            </w:pPr>
            <w:r w:rsidRPr="00825003">
              <w:rPr>
                <w:color w:val="000000"/>
                <w:sz w:val="18"/>
                <w:szCs w:val="18"/>
              </w:rPr>
              <w:t>0,353</w:t>
            </w:r>
          </w:p>
        </w:tc>
        <w:tc>
          <w:tcPr>
            <w:tcW w:w="355" w:type="pct"/>
            <w:shd w:val="clear" w:color="auto" w:fill="auto"/>
            <w:noWrap/>
            <w:vAlign w:val="bottom"/>
            <w:hideMark/>
          </w:tcPr>
          <w:p w14:paraId="440DB26C" w14:textId="77777777" w:rsidR="00A554D3" w:rsidRPr="00825003" w:rsidRDefault="00A554D3" w:rsidP="00616384">
            <w:pPr>
              <w:jc w:val="right"/>
              <w:rPr>
                <w:color w:val="000000"/>
                <w:sz w:val="18"/>
                <w:szCs w:val="18"/>
              </w:rPr>
            </w:pPr>
            <w:r w:rsidRPr="00825003">
              <w:rPr>
                <w:color w:val="000000"/>
                <w:sz w:val="18"/>
                <w:szCs w:val="18"/>
              </w:rPr>
              <w:t>0,353</w:t>
            </w:r>
          </w:p>
        </w:tc>
        <w:tc>
          <w:tcPr>
            <w:tcW w:w="355" w:type="pct"/>
            <w:shd w:val="clear" w:color="auto" w:fill="auto"/>
            <w:noWrap/>
            <w:vAlign w:val="bottom"/>
            <w:hideMark/>
          </w:tcPr>
          <w:p w14:paraId="5C82AAC1" w14:textId="77777777" w:rsidR="00A554D3" w:rsidRPr="00825003" w:rsidRDefault="00A554D3" w:rsidP="00616384">
            <w:pPr>
              <w:jc w:val="right"/>
              <w:rPr>
                <w:color w:val="000000"/>
                <w:sz w:val="18"/>
                <w:szCs w:val="18"/>
              </w:rPr>
            </w:pPr>
            <w:r w:rsidRPr="00825003">
              <w:rPr>
                <w:color w:val="000000"/>
                <w:sz w:val="18"/>
                <w:szCs w:val="18"/>
              </w:rPr>
              <w:t>0,353</w:t>
            </w:r>
          </w:p>
        </w:tc>
        <w:tc>
          <w:tcPr>
            <w:tcW w:w="355" w:type="pct"/>
            <w:shd w:val="clear" w:color="auto" w:fill="auto"/>
            <w:noWrap/>
            <w:vAlign w:val="bottom"/>
            <w:hideMark/>
          </w:tcPr>
          <w:p w14:paraId="1BDD9FEF" w14:textId="77777777" w:rsidR="00A554D3" w:rsidRPr="00825003" w:rsidRDefault="00A554D3" w:rsidP="00616384">
            <w:pPr>
              <w:jc w:val="right"/>
              <w:rPr>
                <w:color w:val="000000"/>
                <w:sz w:val="18"/>
                <w:szCs w:val="18"/>
              </w:rPr>
            </w:pPr>
            <w:r w:rsidRPr="00825003">
              <w:rPr>
                <w:color w:val="000000"/>
                <w:sz w:val="18"/>
                <w:szCs w:val="18"/>
              </w:rPr>
              <w:t>0,353</w:t>
            </w:r>
          </w:p>
        </w:tc>
        <w:tc>
          <w:tcPr>
            <w:tcW w:w="355" w:type="pct"/>
            <w:shd w:val="clear" w:color="auto" w:fill="auto"/>
            <w:noWrap/>
            <w:vAlign w:val="bottom"/>
            <w:hideMark/>
          </w:tcPr>
          <w:p w14:paraId="204D43EE" w14:textId="77777777" w:rsidR="00A554D3" w:rsidRPr="00825003" w:rsidRDefault="00A554D3" w:rsidP="00616384">
            <w:pPr>
              <w:jc w:val="right"/>
              <w:rPr>
                <w:color w:val="000000"/>
                <w:sz w:val="18"/>
                <w:szCs w:val="18"/>
              </w:rPr>
            </w:pPr>
            <w:r w:rsidRPr="00825003">
              <w:rPr>
                <w:color w:val="000000"/>
                <w:sz w:val="18"/>
                <w:szCs w:val="18"/>
              </w:rPr>
              <w:t>0,353</w:t>
            </w:r>
          </w:p>
        </w:tc>
        <w:tc>
          <w:tcPr>
            <w:tcW w:w="355" w:type="pct"/>
            <w:shd w:val="clear" w:color="auto" w:fill="auto"/>
            <w:noWrap/>
            <w:vAlign w:val="bottom"/>
            <w:hideMark/>
          </w:tcPr>
          <w:p w14:paraId="4F33CC77" w14:textId="77777777" w:rsidR="00A554D3" w:rsidRPr="00825003" w:rsidRDefault="00A554D3" w:rsidP="00616384">
            <w:pPr>
              <w:jc w:val="right"/>
              <w:rPr>
                <w:color w:val="000000"/>
                <w:sz w:val="18"/>
                <w:szCs w:val="18"/>
              </w:rPr>
            </w:pPr>
            <w:r w:rsidRPr="00825003">
              <w:rPr>
                <w:color w:val="000000"/>
                <w:sz w:val="18"/>
                <w:szCs w:val="18"/>
              </w:rPr>
              <w:t>0,353</w:t>
            </w:r>
          </w:p>
        </w:tc>
        <w:tc>
          <w:tcPr>
            <w:tcW w:w="360" w:type="pct"/>
            <w:shd w:val="clear" w:color="auto" w:fill="auto"/>
            <w:noWrap/>
            <w:vAlign w:val="bottom"/>
            <w:hideMark/>
          </w:tcPr>
          <w:p w14:paraId="1137C441" w14:textId="77777777" w:rsidR="00A554D3" w:rsidRPr="00825003" w:rsidRDefault="00A554D3" w:rsidP="00616384">
            <w:pPr>
              <w:jc w:val="right"/>
              <w:rPr>
                <w:color w:val="000000"/>
                <w:sz w:val="18"/>
                <w:szCs w:val="18"/>
              </w:rPr>
            </w:pPr>
            <w:r w:rsidRPr="00825003">
              <w:rPr>
                <w:color w:val="000000"/>
                <w:sz w:val="18"/>
                <w:szCs w:val="18"/>
              </w:rPr>
              <w:t>0,353</w:t>
            </w:r>
          </w:p>
        </w:tc>
        <w:tc>
          <w:tcPr>
            <w:tcW w:w="360" w:type="pct"/>
            <w:shd w:val="clear" w:color="auto" w:fill="auto"/>
            <w:noWrap/>
            <w:vAlign w:val="bottom"/>
            <w:hideMark/>
          </w:tcPr>
          <w:p w14:paraId="2370AEFB" w14:textId="77777777" w:rsidR="00A554D3" w:rsidRPr="00825003" w:rsidRDefault="00A554D3" w:rsidP="00616384">
            <w:pPr>
              <w:jc w:val="right"/>
              <w:rPr>
                <w:color w:val="000000"/>
                <w:sz w:val="18"/>
                <w:szCs w:val="18"/>
              </w:rPr>
            </w:pPr>
            <w:r w:rsidRPr="00825003">
              <w:rPr>
                <w:color w:val="000000"/>
                <w:sz w:val="18"/>
                <w:szCs w:val="18"/>
              </w:rPr>
              <w:t>0,353</w:t>
            </w:r>
          </w:p>
        </w:tc>
        <w:tc>
          <w:tcPr>
            <w:tcW w:w="360" w:type="pct"/>
            <w:shd w:val="clear" w:color="auto" w:fill="auto"/>
            <w:noWrap/>
            <w:vAlign w:val="bottom"/>
            <w:hideMark/>
          </w:tcPr>
          <w:p w14:paraId="34F5A3F5" w14:textId="77777777" w:rsidR="00A554D3" w:rsidRPr="00825003" w:rsidRDefault="00A554D3" w:rsidP="00616384">
            <w:pPr>
              <w:jc w:val="right"/>
              <w:rPr>
                <w:color w:val="000000"/>
                <w:sz w:val="18"/>
                <w:szCs w:val="18"/>
              </w:rPr>
            </w:pPr>
            <w:r w:rsidRPr="00825003">
              <w:rPr>
                <w:color w:val="000000"/>
                <w:sz w:val="18"/>
                <w:szCs w:val="18"/>
              </w:rPr>
              <w:t>0,353</w:t>
            </w:r>
          </w:p>
        </w:tc>
      </w:tr>
      <w:tr w:rsidR="00A554D3" w:rsidRPr="00825003" w14:paraId="3FCA2E76" w14:textId="77777777" w:rsidTr="00A554D3">
        <w:trPr>
          <w:trHeight w:val="255"/>
        </w:trPr>
        <w:tc>
          <w:tcPr>
            <w:tcW w:w="730" w:type="pct"/>
            <w:vMerge w:val="restart"/>
            <w:shd w:val="clear" w:color="auto" w:fill="auto"/>
            <w:noWrap/>
            <w:vAlign w:val="center"/>
            <w:hideMark/>
          </w:tcPr>
          <w:p w14:paraId="73B4FB24" w14:textId="77777777" w:rsidR="00A554D3" w:rsidRPr="00825003" w:rsidRDefault="00A554D3" w:rsidP="00616384">
            <w:pPr>
              <w:jc w:val="center"/>
              <w:rPr>
                <w:color w:val="000000"/>
                <w:sz w:val="18"/>
                <w:szCs w:val="18"/>
              </w:rPr>
            </w:pPr>
            <w:r w:rsidRPr="00825003">
              <w:rPr>
                <w:color w:val="000000"/>
                <w:sz w:val="18"/>
                <w:szCs w:val="18"/>
              </w:rPr>
              <w:t>47:07:0722001:511</w:t>
            </w:r>
          </w:p>
        </w:tc>
        <w:tc>
          <w:tcPr>
            <w:tcW w:w="388" w:type="pct"/>
            <w:shd w:val="clear" w:color="auto" w:fill="auto"/>
            <w:vAlign w:val="center"/>
            <w:hideMark/>
          </w:tcPr>
          <w:p w14:paraId="01137D35" w14:textId="77777777" w:rsidR="00A554D3" w:rsidRPr="00825003" w:rsidRDefault="00A554D3" w:rsidP="00616384">
            <w:pPr>
              <w:jc w:val="center"/>
              <w:rPr>
                <w:color w:val="000000"/>
                <w:sz w:val="18"/>
                <w:szCs w:val="18"/>
              </w:rPr>
            </w:pPr>
            <w:r w:rsidRPr="00825003">
              <w:rPr>
                <w:color w:val="000000"/>
                <w:sz w:val="18"/>
                <w:szCs w:val="18"/>
              </w:rPr>
              <w:t>Всего</w:t>
            </w:r>
          </w:p>
        </w:tc>
        <w:tc>
          <w:tcPr>
            <w:tcW w:w="319" w:type="pct"/>
            <w:shd w:val="clear" w:color="auto" w:fill="auto"/>
            <w:noWrap/>
            <w:vAlign w:val="bottom"/>
            <w:hideMark/>
          </w:tcPr>
          <w:p w14:paraId="63B707BC"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7FB09AF3" w14:textId="77777777" w:rsidR="00A554D3" w:rsidRPr="00825003" w:rsidRDefault="00A554D3" w:rsidP="00616384">
            <w:pPr>
              <w:jc w:val="right"/>
              <w:rPr>
                <w:color w:val="000000"/>
                <w:sz w:val="18"/>
                <w:szCs w:val="18"/>
              </w:rPr>
            </w:pPr>
            <w:r w:rsidRPr="00825003">
              <w:rPr>
                <w:color w:val="000000"/>
                <w:sz w:val="18"/>
                <w:szCs w:val="18"/>
              </w:rPr>
              <w:t>4,520</w:t>
            </w:r>
          </w:p>
        </w:tc>
        <w:tc>
          <w:tcPr>
            <w:tcW w:w="355" w:type="pct"/>
            <w:shd w:val="clear" w:color="auto" w:fill="auto"/>
            <w:noWrap/>
            <w:vAlign w:val="bottom"/>
            <w:hideMark/>
          </w:tcPr>
          <w:p w14:paraId="353557E9" w14:textId="77777777" w:rsidR="00A554D3" w:rsidRPr="00825003" w:rsidRDefault="00A554D3" w:rsidP="00616384">
            <w:pPr>
              <w:jc w:val="right"/>
              <w:rPr>
                <w:color w:val="000000"/>
                <w:sz w:val="18"/>
                <w:szCs w:val="18"/>
              </w:rPr>
            </w:pPr>
            <w:r w:rsidRPr="00825003">
              <w:rPr>
                <w:color w:val="000000"/>
                <w:sz w:val="18"/>
                <w:szCs w:val="18"/>
              </w:rPr>
              <w:t>26,185</w:t>
            </w:r>
          </w:p>
        </w:tc>
        <w:tc>
          <w:tcPr>
            <w:tcW w:w="355" w:type="pct"/>
            <w:shd w:val="clear" w:color="auto" w:fill="auto"/>
            <w:noWrap/>
            <w:vAlign w:val="bottom"/>
            <w:hideMark/>
          </w:tcPr>
          <w:p w14:paraId="5A7A5465" w14:textId="77777777" w:rsidR="00A554D3" w:rsidRPr="00825003" w:rsidRDefault="00A554D3" w:rsidP="00616384">
            <w:pPr>
              <w:jc w:val="right"/>
              <w:rPr>
                <w:color w:val="000000"/>
                <w:sz w:val="18"/>
                <w:szCs w:val="18"/>
              </w:rPr>
            </w:pPr>
            <w:r w:rsidRPr="00825003">
              <w:rPr>
                <w:color w:val="000000"/>
                <w:sz w:val="18"/>
                <w:szCs w:val="18"/>
              </w:rPr>
              <w:t>26,185</w:t>
            </w:r>
          </w:p>
        </w:tc>
        <w:tc>
          <w:tcPr>
            <w:tcW w:w="355" w:type="pct"/>
            <w:shd w:val="clear" w:color="auto" w:fill="auto"/>
            <w:noWrap/>
            <w:vAlign w:val="bottom"/>
            <w:hideMark/>
          </w:tcPr>
          <w:p w14:paraId="22047CDC" w14:textId="77777777" w:rsidR="00A554D3" w:rsidRPr="00825003" w:rsidRDefault="00A554D3" w:rsidP="00616384">
            <w:pPr>
              <w:jc w:val="right"/>
              <w:rPr>
                <w:color w:val="000000"/>
                <w:sz w:val="18"/>
                <w:szCs w:val="18"/>
              </w:rPr>
            </w:pPr>
            <w:r w:rsidRPr="00825003">
              <w:rPr>
                <w:color w:val="000000"/>
                <w:sz w:val="18"/>
                <w:szCs w:val="18"/>
              </w:rPr>
              <w:t>26,185</w:t>
            </w:r>
          </w:p>
        </w:tc>
        <w:tc>
          <w:tcPr>
            <w:tcW w:w="355" w:type="pct"/>
            <w:shd w:val="clear" w:color="auto" w:fill="auto"/>
            <w:noWrap/>
            <w:vAlign w:val="bottom"/>
            <w:hideMark/>
          </w:tcPr>
          <w:p w14:paraId="2136D96B" w14:textId="77777777" w:rsidR="00A554D3" w:rsidRPr="00825003" w:rsidRDefault="00A554D3" w:rsidP="00616384">
            <w:pPr>
              <w:jc w:val="right"/>
              <w:rPr>
                <w:color w:val="000000"/>
                <w:sz w:val="18"/>
                <w:szCs w:val="18"/>
              </w:rPr>
            </w:pPr>
            <w:r w:rsidRPr="00825003">
              <w:rPr>
                <w:color w:val="000000"/>
                <w:sz w:val="18"/>
                <w:szCs w:val="18"/>
              </w:rPr>
              <w:t>26,185</w:t>
            </w:r>
          </w:p>
        </w:tc>
        <w:tc>
          <w:tcPr>
            <w:tcW w:w="355" w:type="pct"/>
            <w:shd w:val="clear" w:color="auto" w:fill="auto"/>
            <w:noWrap/>
            <w:vAlign w:val="bottom"/>
            <w:hideMark/>
          </w:tcPr>
          <w:p w14:paraId="503F9B03" w14:textId="77777777" w:rsidR="00A554D3" w:rsidRPr="00825003" w:rsidRDefault="00A554D3" w:rsidP="00616384">
            <w:pPr>
              <w:jc w:val="right"/>
              <w:rPr>
                <w:color w:val="000000"/>
                <w:sz w:val="18"/>
                <w:szCs w:val="18"/>
              </w:rPr>
            </w:pPr>
            <w:r w:rsidRPr="00825003">
              <w:rPr>
                <w:color w:val="000000"/>
                <w:sz w:val="18"/>
                <w:szCs w:val="18"/>
              </w:rPr>
              <w:t>26,185</w:t>
            </w:r>
          </w:p>
        </w:tc>
        <w:tc>
          <w:tcPr>
            <w:tcW w:w="355" w:type="pct"/>
            <w:shd w:val="clear" w:color="auto" w:fill="auto"/>
            <w:noWrap/>
            <w:vAlign w:val="bottom"/>
            <w:hideMark/>
          </w:tcPr>
          <w:p w14:paraId="332AA452" w14:textId="77777777" w:rsidR="00A554D3" w:rsidRPr="00825003" w:rsidRDefault="00A554D3" w:rsidP="00616384">
            <w:pPr>
              <w:jc w:val="right"/>
              <w:rPr>
                <w:color w:val="000000"/>
                <w:sz w:val="18"/>
                <w:szCs w:val="18"/>
              </w:rPr>
            </w:pPr>
            <w:r w:rsidRPr="00825003">
              <w:rPr>
                <w:color w:val="000000"/>
                <w:sz w:val="18"/>
                <w:szCs w:val="18"/>
              </w:rPr>
              <w:t>26,185</w:t>
            </w:r>
          </w:p>
        </w:tc>
        <w:tc>
          <w:tcPr>
            <w:tcW w:w="360" w:type="pct"/>
            <w:shd w:val="clear" w:color="auto" w:fill="auto"/>
            <w:noWrap/>
            <w:vAlign w:val="bottom"/>
            <w:hideMark/>
          </w:tcPr>
          <w:p w14:paraId="05EEBCA7" w14:textId="77777777" w:rsidR="00A554D3" w:rsidRPr="00825003" w:rsidRDefault="00A554D3" w:rsidP="00616384">
            <w:pPr>
              <w:jc w:val="right"/>
              <w:rPr>
                <w:color w:val="000000"/>
                <w:sz w:val="18"/>
                <w:szCs w:val="18"/>
              </w:rPr>
            </w:pPr>
            <w:r w:rsidRPr="00825003">
              <w:rPr>
                <w:color w:val="000000"/>
                <w:sz w:val="18"/>
                <w:szCs w:val="18"/>
              </w:rPr>
              <w:t>26,185</w:t>
            </w:r>
          </w:p>
        </w:tc>
        <w:tc>
          <w:tcPr>
            <w:tcW w:w="360" w:type="pct"/>
            <w:shd w:val="clear" w:color="auto" w:fill="auto"/>
            <w:noWrap/>
            <w:vAlign w:val="bottom"/>
            <w:hideMark/>
          </w:tcPr>
          <w:p w14:paraId="32C8047F" w14:textId="77777777" w:rsidR="00A554D3" w:rsidRPr="00825003" w:rsidRDefault="00A554D3" w:rsidP="00616384">
            <w:pPr>
              <w:jc w:val="right"/>
              <w:rPr>
                <w:color w:val="000000"/>
                <w:sz w:val="18"/>
                <w:szCs w:val="18"/>
              </w:rPr>
            </w:pPr>
            <w:r w:rsidRPr="00825003">
              <w:rPr>
                <w:color w:val="000000"/>
                <w:sz w:val="18"/>
                <w:szCs w:val="18"/>
              </w:rPr>
              <w:t>26,185</w:t>
            </w:r>
          </w:p>
        </w:tc>
        <w:tc>
          <w:tcPr>
            <w:tcW w:w="360" w:type="pct"/>
            <w:shd w:val="clear" w:color="auto" w:fill="auto"/>
            <w:noWrap/>
            <w:vAlign w:val="bottom"/>
            <w:hideMark/>
          </w:tcPr>
          <w:p w14:paraId="3E614DF5" w14:textId="77777777" w:rsidR="00A554D3" w:rsidRPr="00825003" w:rsidRDefault="00A554D3" w:rsidP="00616384">
            <w:pPr>
              <w:jc w:val="right"/>
              <w:rPr>
                <w:color w:val="000000"/>
                <w:sz w:val="18"/>
                <w:szCs w:val="18"/>
              </w:rPr>
            </w:pPr>
            <w:r w:rsidRPr="00825003">
              <w:rPr>
                <w:color w:val="000000"/>
                <w:sz w:val="18"/>
                <w:szCs w:val="18"/>
              </w:rPr>
              <w:t>26,185</w:t>
            </w:r>
          </w:p>
        </w:tc>
      </w:tr>
      <w:tr w:rsidR="00A554D3" w:rsidRPr="00825003" w14:paraId="426BEECD" w14:textId="77777777" w:rsidTr="00A554D3">
        <w:trPr>
          <w:trHeight w:val="255"/>
        </w:trPr>
        <w:tc>
          <w:tcPr>
            <w:tcW w:w="730" w:type="pct"/>
            <w:vMerge/>
            <w:vAlign w:val="center"/>
            <w:hideMark/>
          </w:tcPr>
          <w:p w14:paraId="4A653D22" w14:textId="77777777" w:rsidR="00A554D3" w:rsidRPr="00825003" w:rsidRDefault="00A554D3" w:rsidP="00616384">
            <w:pPr>
              <w:rPr>
                <w:color w:val="000000"/>
                <w:sz w:val="18"/>
                <w:szCs w:val="18"/>
              </w:rPr>
            </w:pPr>
          </w:p>
        </w:tc>
        <w:tc>
          <w:tcPr>
            <w:tcW w:w="388" w:type="pct"/>
            <w:shd w:val="clear" w:color="auto" w:fill="auto"/>
            <w:vAlign w:val="center"/>
            <w:hideMark/>
          </w:tcPr>
          <w:p w14:paraId="28E71A25" w14:textId="77777777" w:rsidR="00A554D3" w:rsidRPr="00825003" w:rsidRDefault="00A554D3" w:rsidP="00616384">
            <w:pPr>
              <w:jc w:val="center"/>
              <w:rPr>
                <w:color w:val="000000"/>
                <w:sz w:val="18"/>
                <w:szCs w:val="18"/>
              </w:rPr>
            </w:pPr>
            <w:r w:rsidRPr="00825003">
              <w:rPr>
                <w:color w:val="000000"/>
                <w:sz w:val="18"/>
                <w:szCs w:val="18"/>
              </w:rPr>
              <w:t>ОВ</w:t>
            </w:r>
          </w:p>
        </w:tc>
        <w:tc>
          <w:tcPr>
            <w:tcW w:w="319" w:type="pct"/>
            <w:shd w:val="clear" w:color="auto" w:fill="auto"/>
            <w:noWrap/>
            <w:vAlign w:val="bottom"/>
            <w:hideMark/>
          </w:tcPr>
          <w:p w14:paraId="44E2BA49"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491148E1" w14:textId="77777777" w:rsidR="00A554D3" w:rsidRPr="00825003" w:rsidRDefault="00A554D3" w:rsidP="00616384">
            <w:pPr>
              <w:jc w:val="right"/>
              <w:rPr>
                <w:color w:val="000000"/>
                <w:sz w:val="18"/>
                <w:szCs w:val="18"/>
              </w:rPr>
            </w:pPr>
            <w:r w:rsidRPr="00825003">
              <w:rPr>
                <w:color w:val="000000"/>
                <w:sz w:val="18"/>
                <w:szCs w:val="18"/>
              </w:rPr>
              <w:t>4,520</w:t>
            </w:r>
          </w:p>
        </w:tc>
        <w:tc>
          <w:tcPr>
            <w:tcW w:w="355" w:type="pct"/>
            <w:shd w:val="clear" w:color="auto" w:fill="auto"/>
            <w:noWrap/>
            <w:vAlign w:val="bottom"/>
            <w:hideMark/>
          </w:tcPr>
          <w:p w14:paraId="3725A8B8" w14:textId="77777777" w:rsidR="00A554D3" w:rsidRPr="00825003" w:rsidRDefault="00A554D3" w:rsidP="00616384">
            <w:pPr>
              <w:jc w:val="right"/>
              <w:rPr>
                <w:color w:val="000000"/>
                <w:sz w:val="18"/>
                <w:szCs w:val="18"/>
              </w:rPr>
            </w:pPr>
            <w:r w:rsidRPr="00825003">
              <w:rPr>
                <w:color w:val="000000"/>
                <w:sz w:val="18"/>
                <w:szCs w:val="18"/>
              </w:rPr>
              <w:t>25,708</w:t>
            </w:r>
          </w:p>
        </w:tc>
        <w:tc>
          <w:tcPr>
            <w:tcW w:w="355" w:type="pct"/>
            <w:shd w:val="clear" w:color="auto" w:fill="auto"/>
            <w:noWrap/>
            <w:vAlign w:val="bottom"/>
            <w:hideMark/>
          </w:tcPr>
          <w:p w14:paraId="3AC67189" w14:textId="77777777" w:rsidR="00A554D3" w:rsidRPr="00825003" w:rsidRDefault="00A554D3" w:rsidP="00616384">
            <w:pPr>
              <w:jc w:val="right"/>
              <w:rPr>
                <w:color w:val="000000"/>
                <w:sz w:val="18"/>
                <w:szCs w:val="18"/>
              </w:rPr>
            </w:pPr>
            <w:r w:rsidRPr="00825003">
              <w:rPr>
                <w:color w:val="000000"/>
                <w:sz w:val="18"/>
                <w:szCs w:val="18"/>
              </w:rPr>
              <w:t>25,708</w:t>
            </w:r>
          </w:p>
        </w:tc>
        <w:tc>
          <w:tcPr>
            <w:tcW w:w="355" w:type="pct"/>
            <w:shd w:val="clear" w:color="auto" w:fill="auto"/>
            <w:noWrap/>
            <w:vAlign w:val="bottom"/>
            <w:hideMark/>
          </w:tcPr>
          <w:p w14:paraId="69FE74AD" w14:textId="77777777" w:rsidR="00A554D3" w:rsidRPr="00825003" w:rsidRDefault="00A554D3" w:rsidP="00616384">
            <w:pPr>
              <w:jc w:val="right"/>
              <w:rPr>
                <w:color w:val="000000"/>
                <w:sz w:val="18"/>
                <w:szCs w:val="18"/>
              </w:rPr>
            </w:pPr>
            <w:r w:rsidRPr="00825003">
              <w:rPr>
                <w:color w:val="000000"/>
                <w:sz w:val="18"/>
                <w:szCs w:val="18"/>
              </w:rPr>
              <w:t>25,708</w:t>
            </w:r>
          </w:p>
        </w:tc>
        <w:tc>
          <w:tcPr>
            <w:tcW w:w="355" w:type="pct"/>
            <w:shd w:val="clear" w:color="auto" w:fill="auto"/>
            <w:noWrap/>
            <w:vAlign w:val="bottom"/>
            <w:hideMark/>
          </w:tcPr>
          <w:p w14:paraId="61CEFDDE" w14:textId="77777777" w:rsidR="00A554D3" w:rsidRPr="00825003" w:rsidRDefault="00A554D3" w:rsidP="00616384">
            <w:pPr>
              <w:jc w:val="right"/>
              <w:rPr>
                <w:color w:val="000000"/>
                <w:sz w:val="18"/>
                <w:szCs w:val="18"/>
              </w:rPr>
            </w:pPr>
            <w:r w:rsidRPr="00825003">
              <w:rPr>
                <w:color w:val="000000"/>
                <w:sz w:val="18"/>
                <w:szCs w:val="18"/>
              </w:rPr>
              <w:t>25,708</w:t>
            </w:r>
          </w:p>
        </w:tc>
        <w:tc>
          <w:tcPr>
            <w:tcW w:w="355" w:type="pct"/>
            <w:shd w:val="clear" w:color="auto" w:fill="auto"/>
            <w:noWrap/>
            <w:vAlign w:val="bottom"/>
            <w:hideMark/>
          </w:tcPr>
          <w:p w14:paraId="5CEE1280" w14:textId="77777777" w:rsidR="00A554D3" w:rsidRPr="00825003" w:rsidRDefault="00A554D3" w:rsidP="00616384">
            <w:pPr>
              <w:jc w:val="right"/>
              <w:rPr>
                <w:color w:val="000000"/>
                <w:sz w:val="18"/>
                <w:szCs w:val="18"/>
              </w:rPr>
            </w:pPr>
            <w:r w:rsidRPr="00825003">
              <w:rPr>
                <w:color w:val="000000"/>
                <w:sz w:val="18"/>
                <w:szCs w:val="18"/>
              </w:rPr>
              <w:t>25,708</w:t>
            </w:r>
          </w:p>
        </w:tc>
        <w:tc>
          <w:tcPr>
            <w:tcW w:w="355" w:type="pct"/>
            <w:shd w:val="clear" w:color="auto" w:fill="auto"/>
            <w:noWrap/>
            <w:vAlign w:val="bottom"/>
            <w:hideMark/>
          </w:tcPr>
          <w:p w14:paraId="3448A512" w14:textId="77777777" w:rsidR="00A554D3" w:rsidRPr="00825003" w:rsidRDefault="00A554D3" w:rsidP="00616384">
            <w:pPr>
              <w:jc w:val="right"/>
              <w:rPr>
                <w:color w:val="000000"/>
                <w:sz w:val="18"/>
                <w:szCs w:val="18"/>
              </w:rPr>
            </w:pPr>
            <w:r w:rsidRPr="00825003">
              <w:rPr>
                <w:color w:val="000000"/>
                <w:sz w:val="18"/>
                <w:szCs w:val="18"/>
              </w:rPr>
              <w:t>25,708</w:t>
            </w:r>
          </w:p>
        </w:tc>
        <w:tc>
          <w:tcPr>
            <w:tcW w:w="360" w:type="pct"/>
            <w:shd w:val="clear" w:color="auto" w:fill="auto"/>
            <w:noWrap/>
            <w:vAlign w:val="bottom"/>
            <w:hideMark/>
          </w:tcPr>
          <w:p w14:paraId="61F184F2" w14:textId="77777777" w:rsidR="00A554D3" w:rsidRPr="00825003" w:rsidRDefault="00A554D3" w:rsidP="00616384">
            <w:pPr>
              <w:jc w:val="right"/>
              <w:rPr>
                <w:color w:val="000000"/>
                <w:sz w:val="18"/>
                <w:szCs w:val="18"/>
              </w:rPr>
            </w:pPr>
            <w:r w:rsidRPr="00825003">
              <w:rPr>
                <w:color w:val="000000"/>
                <w:sz w:val="18"/>
                <w:szCs w:val="18"/>
              </w:rPr>
              <w:t>25,708</w:t>
            </w:r>
          </w:p>
        </w:tc>
        <w:tc>
          <w:tcPr>
            <w:tcW w:w="360" w:type="pct"/>
            <w:shd w:val="clear" w:color="auto" w:fill="auto"/>
            <w:noWrap/>
            <w:vAlign w:val="bottom"/>
            <w:hideMark/>
          </w:tcPr>
          <w:p w14:paraId="098616DA" w14:textId="77777777" w:rsidR="00A554D3" w:rsidRPr="00825003" w:rsidRDefault="00A554D3" w:rsidP="00616384">
            <w:pPr>
              <w:jc w:val="right"/>
              <w:rPr>
                <w:color w:val="000000"/>
                <w:sz w:val="18"/>
                <w:szCs w:val="18"/>
              </w:rPr>
            </w:pPr>
            <w:r w:rsidRPr="00825003">
              <w:rPr>
                <w:color w:val="000000"/>
                <w:sz w:val="18"/>
                <w:szCs w:val="18"/>
              </w:rPr>
              <w:t>25,708</w:t>
            </w:r>
          </w:p>
        </w:tc>
        <w:tc>
          <w:tcPr>
            <w:tcW w:w="360" w:type="pct"/>
            <w:shd w:val="clear" w:color="auto" w:fill="auto"/>
            <w:noWrap/>
            <w:vAlign w:val="bottom"/>
            <w:hideMark/>
          </w:tcPr>
          <w:p w14:paraId="782761FD" w14:textId="77777777" w:rsidR="00A554D3" w:rsidRPr="00825003" w:rsidRDefault="00A554D3" w:rsidP="00616384">
            <w:pPr>
              <w:jc w:val="right"/>
              <w:rPr>
                <w:color w:val="000000"/>
                <w:sz w:val="18"/>
                <w:szCs w:val="18"/>
              </w:rPr>
            </w:pPr>
            <w:r w:rsidRPr="00825003">
              <w:rPr>
                <w:color w:val="000000"/>
                <w:sz w:val="18"/>
                <w:szCs w:val="18"/>
              </w:rPr>
              <w:t>25,708</w:t>
            </w:r>
          </w:p>
        </w:tc>
      </w:tr>
      <w:tr w:rsidR="00A554D3" w:rsidRPr="00825003" w14:paraId="0DCB8D25" w14:textId="77777777" w:rsidTr="00A554D3">
        <w:trPr>
          <w:trHeight w:val="255"/>
        </w:trPr>
        <w:tc>
          <w:tcPr>
            <w:tcW w:w="730" w:type="pct"/>
            <w:vMerge/>
            <w:vAlign w:val="center"/>
            <w:hideMark/>
          </w:tcPr>
          <w:p w14:paraId="41B4F761" w14:textId="77777777" w:rsidR="00A554D3" w:rsidRPr="00825003" w:rsidRDefault="00A554D3" w:rsidP="00616384">
            <w:pPr>
              <w:rPr>
                <w:color w:val="000000"/>
                <w:sz w:val="18"/>
                <w:szCs w:val="18"/>
              </w:rPr>
            </w:pPr>
          </w:p>
        </w:tc>
        <w:tc>
          <w:tcPr>
            <w:tcW w:w="388" w:type="pct"/>
            <w:shd w:val="clear" w:color="auto" w:fill="auto"/>
            <w:vAlign w:val="center"/>
            <w:hideMark/>
          </w:tcPr>
          <w:p w14:paraId="568313F6" w14:textId="77777777" w:rsidR="00A554D3" w:rsidRPr="00825003" w:rsidRDefault="00A554D3" w:rsidP="00616384">
            <w:pPr>
              <w:jc w:val="center"/>
              <w:rPr>
                <w:color w:val="000000"/>
                <w:sz w:val="18"/>
                <w:szCs w:val="18"/>
              </w:rPr>
            </w:pPr>
            <w:r w:rsidRPr="00825003">
              <w:rPr>
                <w:color w:val="000000"/>
                <w:sz w:val="18"/>
                <w:szCs w:val="18"/>
              </w:rPr>
              <w:t>ГВСср</w:t>
            </w:r>
          </w:p>
        </w:tc>
        <w:tc>
          <w:tcPr>
            <w:tcW w:w="319" w:type="pct"/>
            <w:shd w:val="clear" w:color="auto" w:fill="auto"/>
            <w:noWrap/>
            <w:vAlign w:val="bottom"/>
            <w:hideMark/>
          </w:tcPr>
          <w:p w14:paraId="7DA1A865"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3DC61757"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737A26C4" w14:textId="77777777" w:rsidR="00A554D3" w:rsidRPr="00825003" w:rsidRDefault="00A554D3" w:rsidP="00616384">
            <w:pPr>
              <w:jc w:val="right"/>
              <w:rPr>
                <w:color w:val="000000"/>
                <w:sz w:val="18"/>
                <w:szCs w:val="18"/>
              </w:rPr>
            </w:pPr>
            <w:r w:rsidRPr="00825003">
              <w:rPr>
                <w:color w:val="000000"/>
                <w:sz w:val="18"/>
                <w:szCs w:val="18"/>
              </w:rPr>
              <w:t>0,476</w:t>
            </w:r>
          </w:p>
        </w:tc>
        <w:tc>
          <w:tcPr>
            <w:tcW w:w="355" w:type="pct"/>
            <w:shd w:val="clear" w:color="auto" w:fill="auto"/>
            <w:noWrap/>
            <w:vAlign w:val="bottom"/>
            <w:hideMark/>
          </w:tcPr>
          <w:p w14:paraId="302E15F4" w14:textId="77777777" w:rsidR="00A554D3" w:rsidRPr="00825003" w:rsidRDefault="00A554D3" w:rsidP="00616384">
            <w:pPr>
              <w:jc w:val="right"/>
              <w:rPr>
                <w:color w:val="000000"/>
                <w:sz w:val="18"/>
                <w:szCs w:val="18"/>
              </w:rPr>
            </w:pPr>
            <w:r w:rsidRPr="00825003">
              <w:rPr>
                <w:color w:val="000000"/>
                <w:sz w:val="18"/>
                <w:szCs w:val="18"/>
              </w:rPr>
              <w:t>0,476</w:t>
            </w:r>
          </w:p>
        </w:tc>
        <w:tc>
          <w:tcPr>
            <w:tcW w:w="355" w:type="pct"/>
            <w:shd w:val="clear" w:color="auto" w:fill="auto"/>
            <w:noWrap/>
            <w:vAlign w:val="bottom"/>
            <w:hideMark/>
          </w:tcPr>
          <w:p w14:paraId="730D0914" w14:textId="77777777" w:rsidR="00A554D3" w:rsidRPr="00825003" w:rsidRDefault="00A554D3" w:rsidP="00616384">
            <w:pPr>
              <w:jc w:val="right"/>
              <w:rPr>
                <w:color w:val="000000"/>
                <w:sz w:val="18"/>
                <w:szCs w:val="18"/>
              </w:rPr>
            </w:pPr>
            <w:r w:rsidRPr="00825003">
              <w:rPr>
                <w:color w:val="000000"/>
                <w:sz w:val="18"/>
                <w:szCs w:val="18"/>
              </w:rPr>
              <w:t>0,476</w:t>
            </w:r>
          </w:p>
        </w:tc>
        <w:tc>
          <w:tcPr>
            <w:tcW w:w="355" w:type="pct"/>
            <w:shd w:val="clear" w:color="auto" w:fill="auto"/>
            <w:noWrap/>
            <w:vAlign w:val="bottom"/>
            <w:hideMark/>
          </w:tcPr>
          <w:p w14:paraId="5622437E" w14:textId="77777777" w:rsidR="00A554D3" w:rsidRPr="00825003" w:rsidRDefault="00A554D3" w:rsidP="00616384">
            <w:pPr>
              <w:jc w:val="right"/>
              <w:rPr>
                <w:color w:val="000000"/>
                <w:sz w:val="18"/>
                <w:szCs w:val="18"/>
              </w:rPr>
            </w:pPr>
            <w:r w:rsidRPr="00825003">
              <w:rPr>
                <w:color w:val="000000"/>
                <w:sz w:val="18"/>
                <w:szCs w:val="18"/>
              </w:rPr>
              <w:t>0,476</w:t>
            </w:r>
          </w:p>
        </w:tc>
        <w:tc>
          <w:tcPr>
            <w:tcW w:w="355" w:type="pct"/>
            <w:shd w:val="clear" w:color="auto" w:fill="auto"/>
            <w:noWrap/>
            <w:vAlign w:val="bottom"/>
            <w:hideMark/>
          </w:tcPr>
          <w:p w14:paraId="7B842318" w14:textId="77777777" w:rsidR="00A554D3" w:rsidRPr="00825003" w:rsidRDefault="00A554D3" w:rsidP="00616384">
            <w:pPr>
              <w:jc w:val="right"/>
              <w:rPr>
                <w:color w:val="000000"/>
                <w:sz w:val="18"/>
                <w:szCs w:val="18"/>
              </w:rPr>
            </w:pPr>
            <w:r w:rsidRPr="00825003">
              <w:rPr>
                <w:color w:val="000000"/>
                <w:sz w:val="18"/>
                <w:szCs w:val="18"/>
              </w:rPr>
              <w:t>0,476</w:t>
            </w:r>
          </w:p>
        </w:tc>
        <w:tc>
          <w:tcPr>
            <w:tcW w:w="355" w:type="pct"/>
            <w:shd w:val="clear" w:color="auto" w:fill="auto"/>
            <w:noWrap/>
            <w:vAlign w:val="bottom"/>
            <w:hideMark/>
          </w:tcPr>
          <w:p w14:paraId="17434642" w14:textId="77777777" w:rsidR="00A554D3" w:rsidRPr="00825003" w:rsidRDefault="00A554D3" w:rsidP="00616384">
            <w:pPr>
              <w:jc w:val="right"/>
              <w:rPr>
                <w:color w:val="000000"/>
                <w:sz w:val="18"/>
                <w:szCs w:val="18"/>
              </w:rPr>
            </w:pPr>
            <w:r w:rsidRPr="00825003">
              <w:rPr>
                <w:color w:val="000000"/>
                <w:sz w:val="18"/>
                <w:szCs w:val="18"/>
              </w:rPr>
              <w:t>0,476</w:t>
            </w:r>
          </w:p>
        </w:tc>
        <w:tc>
          <w:tcPr>
            <w:tcW w:w="360" w:type="pct"/>
            <w:shd w:val="clear" w:color="auto" w:fill="auto"/>
            <w:noWrap/>
            <w:vAlign w:val="bottom"/>
            <w:hideMark/>
          </w:tcPr>
          <w:p w14:paraId="0AEB133E" w14:textId="77777777" w:rsidR="00A554D3" w:rsidRPr="00825003" w:rsidRDefault="00A554D3" w:rsidP="00616384">
            <w:pPr>
              <w:jc w:val="right"/>
              <w:rPr>
                <w:color w:val="000000"/>
                <w:sz w:val="18"/>
                <w:szCs w:val="18"/>
              </w:rPr>
            </w:pPr>
            <w:r w:rsidRPr="00825003">
              <w:rPr>
                <w:color w:val="000000"/>
                <w:sz w:val="18"/>
                <w:szCs w:val="18"/>
              </w:rPr>
              <w:t>0,476</w:t>
            </w:r>
          </w:p>
        </w:tc>
        <w:tc>
          <w:tcPr>
            <w:tcW w:w="360" w:type="pct"/>
            <w:shd w:val="clear" w:color="auto" w:fill="auto"/>
            <w:noWrap/>
            <w:vAlign w:val="bottom"/>
            <w:hideMark/>
          </w:tcPr>
          <w:p w14:paraId="774DED03" w14:textId="77777777" w:rsidR="00A554D3" w:rsidRPr="00825003" w:rsidRDefault="00A554D3" w:rsidP="00616384">
            <w:pPr>
              <w:jc w:val="right"/>
              <w:rPr>
                <w:color w:val="000000"/>
                <w:sz w:val="18"/>
                <w:szCs w:val="18"/>
              </w:rPr>
            </w:pPr>
            <w:r w:rsidRPr="00825003">
              <w:rPr>
                <w:color w:val="000000"/>
                <w:sz w:val="18"/>
                <w:szCs w:val="18"/>
              </w:rPr>
              <w:t>0,476</w:t>
            </w:r>
          </w:p>
        </w:tc>
        <w:tc>
          <w:tcPr>
            <w:tcW w:w="360" w:type="pct"/>
            <w:shd w:val="clear" w:color="auto" w:fill="auto"/>
            <w:noWrap/>
            <w:vAlign w:val="bottom"/>
            <w:hideMark/>
          </w:tcPr>
          <w:p w14:paraId="038A94D7" w14:textId="77777777" w:rsidR="00A554D3" w:rsidRPr="00825003" w:rsidRDefault="00A554D3" w:rsidP="00616384">
            <w:pPr>
              <w:jc w:val="right"/>
              <w:rPr>
                <w:color w:val="000000"/>
                <w:sz w:val="18"/>
                <w:szCs w:val="18"/>
              </w:rPr>
            </w:pPr>
            <w:r w:rsidRPr="00825003">
              <w:rPr>
                <w:color w:val="000000"/>
                <w:sz w:val="18"/>
                <w:szCs w:val="18"/>
              </w:rPr>
              <w:t>0,476</w:t>
            </w:r>
          </w:p>
        </w:tc>
      </w:tr>
      <w:tr w:rsidR="00A554D3" w:rsidRPr="00825003" w14:paraId="5A383A91" w14:textId="77777777" w:rsidTr="00A554D3">
        <w:trPr>
          <w:trHeight w:val="255"/>
        </w:trPr>
        <w:tc>
          <w:tcPr>
            <w:tcW w:w="730" w:type="pct"/>
            <w:vMerge w:val="restart"/>
            <w:shd w:val="clear" w:color="auto" w:fill="auto"/>
            <w:noWrap/>
            <w:vAlign w:val="center"/>
            <w:hideMark/>
          </w:tcPr>
          <w:p w14:paraId="54F28029" w14:textId="77777777" w:rsidR="00A554D3" w:rsidRPr="00825003" w:rsidRDefault="00A554D3" w:rsidP="00616384">
            <w:pPr>
              <w:jc w:val="center"/>
              <w:rPr>
                <w:color w:val="000000"/>
                <w:sz w:val="18"/>
                <w:szCs w:val="18"/>
              </w:rPr>
            </w:pPr>
            <w:r w:rsidRPr="00825003">
              <w:rPr>
                <w:color w:val="000000"/>
                <w:sz w:val="18"/>
                <w:szCs w:val="18"/>
              </w:rPr>
              <w:t>47:07:0722001:536</w:t>
            </w:r>
          </w:p>
        </w:tc>
        <w:tc>
          <w:tcPr>
            <w:tcW w:w="388" w:type="pct"/>
            <w:shd w:val="clear" w:color="auto" w:fill="auto"/>
            <w:vAlign w:val="center"/>
            <w:hideMark/>
          </w:tcPr>
          <w:p w14:paraId="762B75D0" w14:textId="77777777" w:rsidR="00A554D3" w:rsidRPr="00825003" w:rsidRDefault="00A554D3" w:rsidP="00616384">
            <w:pPr>
              <w:jc w:val="center"/>
              <w:rPr>
                <w:color w:val="000000"/>
                <w:sz w:val="18"/>
                <w:szCs w:val="18"/>
              </w:rPr>
            </w:pPr>
            <w:r w:rsidRPr="00825003">
              <w:rPr>
                <w:color w:val="000000"/>
                <w:sz w:val="18"/>
                <w:szCs w:val="18"/>
              </w:rPr>
              <w:t>Всего</w:t>
            </w:r>
          </w:p>
        </w:tc>
        <w:tc>
          <w:tcPr>
            <w:tcW w:w="319" w:type="pct"/>
            <w:shd w:val="clear" w:color="auto" w:fill="auto"/>
            <w:noWrap/>
            <w:vAlign w:val="bottom"/>
            <w:hideMark/>
          </w:tcPr>
          <w:p w14:paraId="7C53B35B"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3214A192" w14:textId="77777777" w:rsidR="00A554D3" w:rsidRPr="00825003" w:rsidRDefault="00A554D3" w:rsidP="00616384">
            <w:pPr>
              <w:jc w:val="right"/>
              <w:rPr>
                <w:color w:val="000000"/>
                <w:sz w:val="18"/>
                <w:szCs w:val="18"/>
              </w:rPr>
            </w:pPr>
            <w:r w:rsidRPr="00825003">
              <w:rPr>
                <w:color w:val="000000"/>
                <w:sz w:val="18"/>
                <w:szCs w:val="18"/>
              </w:rPr>
              <w:t>11,082</w:t>
            </w:r>
          </w:p>
        </w:tc>
        <w:tc>
          <w:tcPr>
            <w:tcW w:w="355" w:type="pct"/>
            <w:shd w:val="clear" w:color="auto" w:fill="auto"/>
            <w:noWrap/>
            <w:vAlign w:val="bottom"/>
            <w:hideMark/>
          </w:tcPr>
          <w:p w14:paraId="5C872D16" w14:textId="77777777" w:rsidR="00A554D3" w:rsidRPr="00825003" w:rsidRDefault="00A554D3" w:rsidP="00616384">
            <w:pPr>
              <w:jc w:val="right"/>
              <w:rPr>
                <w:color w:val="000000"/>
                <w:sz w:val="18"/>
                <w:szCs w:val="18"/>
              </w:rPr>
            </w:pPr>
            <w:r w:rsidRPr="00825003">
              <w:rPr>
                <w:color w:val="000000"/>
                <w:sz w:val="18"/>
                <w:szCs w:val="18"/>
              </w:rPr>
              <w:t>12,471</w:t>
            </w:r>
          </w:p>
        </w:tc>
        <w:tc>
          <w:tcPr>
            <w:tcW w:w="355" w:type="pct"/>
            <w:shd w:val="clear" w:color="auto" w:fill="auto"/>
            <w:noWrap/>
            <w:vAlign w:val="bottom"/>
            <w:hideMark/>
          </w:tcPr>
          <w:p w14:paraId="48D99708" w14:textId="77777777" w:rsidR="00A554D3" w:rsidRPr="00825003" w:rsidRDefault="00A554D3" w:rsidP="00616384">
            <w:pPr>
              <w:jc w:val="right"/>
              <w:rPr>
                <w:color w:val="000000"/>
                <w:sz w:val="18"/>
                <w:szCs w:val="18"/>
              </w:rPr>
            </w:pPr>
            <w:r w:rsidRPr="00825003">
              <w:rPr>
                <w:color w:val="000000"/>
                <w:sz w:val="18"/>
                <w:szCs w:val="18"/>
              </w:rPr>
              <w:t>12,471</w:t>
            </w:r>
          </w:p>
        </w:tc>
        <w:tc>
          <w:tcPr>
            <w:tcW w:w="355" w:type="pct"/>
            <w:shd w:val="clear" w:color="auto" w:fill="auto"/>
            <w:noWrap/>
            <w:vAlign w:val="bottom"/>
            <w:hideMark/>
          </w:tcPr>
          <w:p w14:paraId="5E83F947" w14:textId="77777777" w:rsidR="00A554D3" w:rsidRPr="00825003" w:rsidRDefault="00A554D3" w:rsidP="00616384">
            <w:pPr>
              <w:jc w:val="right"/>
              <w:rPr>
                <w:color w:val="000000"/>
                <w:sz w:val="18"/>
                <w:szCs w:val="18"/>
              </w:rPr>
            </w:pPr>
            <w:r w:rsidRPr="00825003">
              <w:rPr>
                <w:color w:val="000000"/>
                <w:sz w:val="18"/>
                <w:szCs w:val="18"/>
              </w:rPr>
              <w:t>12,471</w:t>
            </w:r>
          </w:p>
        </w:tc>
        <w:tc>
          <w:tcPr>
            <w:tcW w:w="355" w:type="pct"/>
            <w:shd w:val="clear" w:color="auto" w:fill="auto"/>
            <w:noWrap/>
            <w:vAlign w:val="bottom"/>
            <w:hideMark/>
          </w:tcPr>
          <w:p w14:paraId="07FEFDCD" w14:textId="77777777" w:rsidR="00A554D3" w:rsidRPr="00825003" w:rsidRDefault="00A554D3" w:rsidP="00616384">
            <w:pPr>
              <w:jc w:val="right"/>
              <w:rPr>
                <w:color w:val="000000"/>
                <w:sz w:val="18"/>
                <w:szCs w:val="18"/>
              </w:rPr>
            </w:pPr>
            <w:r w:rsidRPr="00825003">
              <w:rPr>
                <w:color w:val="000000"/>
                <w:sz w:val="18"/>
                <w:szCs w:val="18"/>
              </w:rPr>
              <w:t>12,471</w:t>
            </w:r>
          </w:p>
        </w:tc>
        <w:tc>
          <w:tcPr>
            <w:tcW w:w="355" w:type="pct"/>
            <w:shd w:val="clear" w:color="auto" w:fill="auto"/>
            <w:noWrap/>
            <w:vAlign w:val="bottom"/>
            <w:hideMark/>
          </w:tcPr>
          <w:p w14:paraId="5C5B4F41" w14:textId="77777777" w:rsidR="00A554D3" w:rsidRPr="00825003" w:rsidRDefault="00A554D3" w:rsidP="00616384">
            <w:pPr>
              <w:jc w:val="right"/>
              <w:rPr>
                <w:color w:val="000000"/>
                <w:sz w:val="18"/>
                <w:szCs w:val="18"/>
              </w:rPr>
            </w:pPr>
            <w:r w:rsidRPr="00825003">
              <w:rPr>
                <w:color w:val="000000"/>
                <w:sz w:val="18"/>
                <w:szCs w:val="18"/>
              </w:rPr>
              <w:t>12,471</w:t>
            </w:r>
          </w:p>
        </w:tc>
        <w:tc>
          <w:tcPr>
            <w:tcW w:w="355" w:type="pct"/>
            <w:shd w:val="clear" w:color="auto" w:fill="auto"/>
            <w:noWrap/>
            <w:vAlign w:val="bottom"/>
            <w:hideMark/>
          </w:tcPr>
          <w:p w14:paraId="35FC49C7" w14:textId="77777777" w:rsidR="00A554D3" w:rsidRPr="00825003" w:rsidRDefault="00A554D3" w:rsidP="00616384">
            <w:pPr>
              <w:jc w:val="right"/>
              <w:rPr>
                <w:color w:val="000000"/>
                <w:sz w:val="18"/>
                <w:szCs w:val="18"/>
              </w:rPr>
            </w:pPr>
            <w:r w:rsidRPr="00825003">
              <w:rPr>
                <w:color w:val="000000"/>
                <w:sz w:val="18"/>
                <w:szCs w:val="18"/>
              </w:rPr>
              <w:t>12,471</w:t>
            </w:r>
          </w:p>
        </w:tc>
        <w:tc>
          <w:tcPr>
            <w:tcW w:w="360" w:type="pct"/>
            <w:shd w:val="clear" w:color="auto" w:fill="auto"/>
            <w:noWrap/>
            <w:vAlign w:val="bottom"/>
            <w:hideMark/>
          </w:tcPr>
          <w:p w14:paraId="2AA736FA" w14:textId="77777777" w:rsidR="00A554D3" w:rsidRPr="00825003" w:rsidRDefault="00A554D3" w:rsidP="00616384">
            <w:pPr>
              <w:jc w:val="right"/>
              <w:rPr>
                <w:color w:val="000000"/>
                <w:sz w:val="18"/>
                <w:szCs w:val="18"/>
              </w:rPr>
            </w:pPr>
            <w:r w:rsidRPr="00825003">
              <w:rPr>
                <w:color w:val="000000"/>
                <w:sz w:val="18"/>
                <w:szCs w:val="18"/>
              </w:rPr>
              <w:t>12,471</w:t>
            </w:r>
          </w:p>
        </w:tc>
        <w:tc>
          <w:tcPr>
            <w:tcW w:w="360" w:type="pct"/>
            <w:shd w:val="clear" w:color="auto" w:fill="auto"/>
            <w:noWrap/>
            <w:vAlign w:val="bottom"/>
            <w:hideMark/>
          </w:tcPr>
          <w:p w14:paraId="6BF4ECEF" w14:textId="77777777" w:rsidR="00A554D3" w:rsidRPr="00825003" w:rsidRDefault="00A554D3" w:rsidP="00616384">
            <w:pPr>
              <w:jc w:val="right"/>
              <w:rPr>
                <w:color w:val="000000"/>
                <w:sz w:val="18"/>
                <w:szCs w:val="18"/>
              </w:rPr>
            </w:pPr>
            <w:r w:rsidRPr="00825003">
              <w:rPr>
                <w:color w:val="000000"/>
                <w:sz w:val="18"/>
                <w:szCs w:val="18"/>
              </w:rPr>
              <w:t>12,471</w:t>
            </w:r>
          </w:p>
        </w:tc>
        <w:tc>
          <w:tcPr>
            <w:tcW w:w="360" w:type="pct"/>
            <w:shd w:val="clear" w:color="auto" w:fill="auto"/>
            <w:noWrap/>
            <w:vAlign w:val="bottom"/>
            <w:hideMark/>
          </w:tcPr>
          <w:p w14:paraId="2E327E0B" w14:textId="77777777" w:rsidR="00A554D3" w:rsidRPr="00825003" w:rsidRDefault="00A554D3" w:rsidP="00616384">
            <w:pPr>
              <w:jc w:val="right"/>
              <w:rPr>
                <w:color w:val="000000"/>
                <w:sz w:val="18"/>
                <w:szCs w:val="18"/>
              </w:rPr>
            </w:pPr>
            <w:r w:rsidRPr="00825003">
              <w:rPr>
                <w:color w:val="000000"/>
                <w:sz w:val="18"/>
                <w:szCs w:val="18"/>
              </w:rPr>
              <w:t>12,471</w:t>
            </w:r>
          </w:p>
        </w:tc>
      </w:tr>
      <w:tr w:rsidR="00A554D3" w:rsidRPr="00825003" w14:paraId="40F4D507" w14:textId="77777777" w:rsidTr="00A554D3">
        <w:trPr>
          <w:trHeight w:val="255"/>
        </w:trPr>
        <w:tc>
          <w:tcPr>
            <w:tcW w:w="730" w:type="pct"/>
            <w:vMerge/>
            <w:vAlign w:val="center"/>
            <w:hideMark/>
          </w:tcPr>
          <w:p w14:paraId="3A2BA1F2" w14:textId="77777777" w:rsidR="00A554D3" w:rsidRPr="00825003" w:rsidRDefault="00A554D3" w:rsidP="00616384">
            <w:pPr>
              <w:rPr>
                <w:color w:val="000000"/>
                <w:sz w:val="18"/>
                <w:szCs w:val="18"/>
              </w:rPr>
            </w:pPr>
          </w:p>
        </w:tc>
        <w:tc>
          <w:tcPr>
            <w:tcW w:w="388" w:type="pct"/>
            <w:shd w:val="clear" w:color="auto" w:fill="auto"/>
            <w:vAlign w:val="center"/>
            <w:hideMark/>
          </w:tcPr>
          <w:p w14:paraId="36F08F84" w14:textId="77777777" w:rsidR="00A554D3" w:rsidRPr="00825003" w:rsidRDefault="00A554D3" w:rsidP="00616384">
            <w:pPr>
              <w:jc w:val="center"/>
              <w:rPr>
                <w:color w:val="000000"/>
                <w:sz w:val="18"/>
                <w:szCs w:val="18"/>
              </w:rPr>
            </w:pPr>
            <w:r w:rsidRPr="00825003">
              <w:rPr>
                <w:color w:val="000000"/>
                <w:sz w:val="18"/>
                <w:szCs w:val="18"/>
              </w:rPr>
              <w:t>ОВ</w:t>
            </w:r>
          </w:p>
        </w:tc>
        <w:tc>
          <w:tcPr>
            <w:tcW w:w="319" w:type="pct"/>
            <w:shd w:val="clear" w:color="auto" w:fill="auto"/>
            <w:noWrap/>
            <w:vAlign w:val="bottom"/>
            <w:hideMark/>
          </w:tcPr>
          <w:p w14:paraId="45BE832F"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38BB7FCF" w14:textId="77777777" w:rsidR="00A554D3" w:rsidRPr="00825003" w:rsidRDefault="00A554D3" w:rsidP="00616384">
            <w:pPr>
              <w:jc w:val="right"/>
              <w:rPr>
                <w:color w:val="000000"/>
                <w:sz w:val="18"/>
                <w:szCs w:val="18"/>
              </w:rPr>
            </w:pPr>
            <w:r w:rsidRPr="00825003">
              <w:rPr>
                <w:color w:val="000000"/>
                <w:sz w:val="18"/>
                <w:szCs w:val="18"/>
              </w:rPr>
              <w:t>11,082</w:t>
            </w:r>
          </w:p>
        </w:tc>
        <w:tc>
          <w:tcPr>
            <w:tcW w:w="355" w:type="pct"/>
            <w:shd w:val="clear" w:color="auto" w:fill="auto"/>
            <w:noWrap/>
            <w:vAlign w:val="bottom"/>
            <w:hideMark/>
          </w:tcPr>
          <w:p w14:paraId="0C230AF5" w14:textId="77777777" w:rsidR="00A554D3" w:rsidRPr="00825003" w:rsidRDefault="00A554D3" w:rsidP="00616384">
            <w:pPr>
              <w:jc w:val="right"/>
              <w:rPr>
                <w:color w:val="000000"/>
                <w:sz w:val="18"/>
                <w:szCs w:val="18"/>
              </w:rPr>
            </w:pPr>
            <w:r w:rsidRPr="00825003">
              <w:rPr>
                <w:color w:val="000000"/>
                <w:sz w:val="18"/>
                <w:szCs w:val="18"/>
              </w:rPr>
              <w:t>11,082</w:t>
            </w:r>
          </w:p>
        </w:tc>
        <w:tc>
          <w:tcPr>
            <w:tcW w:w="355" w:type="pct"/>
            <w:shd w:val="clear" w:color="auto" w:fill="auto"/>
            <w:noWrap/>
            <w:vAlign w:val="bottom"/>
            <w:hideMark/>
          </w:tcPr>
          <w:p w14:paraId="37681BEA" w14:textId="77777777" w:rsidR="00A554D3" w:rsidRPr="00825003" w:rsidRDefault="00A554D3" w:rsidP="00616384">
            <w:pPr>
              <w:jc w:val="right"/>
              <w:rPr>
                <w:color w:val="000000"/>
                <w:sz w:val="18"/>
                <w:szCs w:val="18"/>
              </w:rPr>
            </w:pPr>
            <w:r w:rsidRPr="00825003">
              <w:rPr>
                <w:color w:val="000000"/>
                <w:sz w:val="18"/>
                <w:szCs w:val="18"/>
              </w:rPr>
              <w:t>11,082</w:t>
            </w:r>
          </w:p>
        </w:tc>
        <w:tc>
          <w:tcPr>
            <w:tcW w:w="355" w:type="pct"/>
            <w:shd w:val="clear" w:color="auto" w:fill="auto"/>
            <w:noWrap/>
            <w:vAlign w:val="bottom"/>
            <w:hideMark/>
          </w:tcPr>
          <w:p w14:paraId="3003C1B7" w14:textId="77777777" w:rsidR="00A554D3" w:rsidRPr="00825003" w:rsidRDefault="00A554D3" w:rsidP="00616384">
            <w:pPr>
              <w:jc w:val="right"/>
              <w:rPr>
                <w:color w:val="000000"/>
                <w:sz w:val="18"/>
                <w:szCs w:val="18"/>
              </w:rPr>
            </w:pPr>
            <w:r w:rsidRPr="00825003">
              <w:rPr>
                <w:color w:val="000000"/>
                <w:sz w:val="18"/>
                <w:szCs w:val="18"/>
              </w:rPr>
              <w:t>11,082</w:t>
            </w:r>
          </w:p>
        </w:tc>
        <w:tc>
          <w:tcPr>
            <w:tcW w:w="355" w:type="pct"/>
            <w:shd w:val="clear" w:color="auto" w:fill="auto"/>
            <w:noWrap/>
            <w:vAlign w:val="bottom"/>
            <w:hideMark/>
          </w:tcPr>
          <w:p w14:paraId="1B2B5DED" w14:textId="77777777" w:rsidR="00A554D3" w:rsidRPr="00825003" w:rsidRDefault="00A554D3" w:rsidP="00616384">
            <w:pPr>
              <w:jc w:val="right"/>
              <w:rPr>
                <w:color w:val="000000"/>
                <w:sz w:val="18"/>
                <w:szCs w:val="18"/>
              </w:rPr>
            </w:pPr>
            <w:r w:rsidRPr="00825003">
              <w:rPr>
                <w:color w:val="000000"/>
                <w:sz w:val="18"/>
                <w:szCs w:val="18"/>
              </w:rPr>
              <w:t>11,082</w:t>
            </w:r>
          </w:p>
        </w:tc>
        <w:tc>
          <w:tcPr>
            <w:tcW w:w="355" w:type="pct"/>
            <w:shd w:val="clear" w:color="auto" w:fill="auto"/>
            <w:noWrap/>
            <w:vAlign w:val="bottom"/>
            <w:hideMark/>
          </w:tcPr>
          <w:p w14:paraId="69BF1BC5" w14:textId="77777777" w:rsidR="00A554D3" w:rsidRPr="00825003" w:rsidRDefault="00A554D3" w:rsidP="00616384">
            <w:pPr>
              <w:jc w:val="right"/>
              <w:rPr>
                <w:color w:val="000000"/>
                <w:sz w:val="18"/>
                <w:szCs w:val="18"/>
              </w:rPr>
            </w:pPr>
            <w:r w:rsidRPr="00825003">
              <w:rPr>
                <w:color w:val="000000"/>
                <w:sz w:val="18"/>
                <w:szCs w:val="18"/>
              </w:rPr>
              <w:t>11,082</w:t>
            </w:r>
          </w:p>
        </w:tc>
        <w:tc>
          <w:tcPr>
            <w:tcW w:w="355" w:type="pct"/>
            <w:shd w:val="clear" w:color="auto" w:fill="auto"/>
            <w:noWrap/>
            <w:vAlign w:val="bottom"/>
            <w:hideMark/>
          </w:tcPr>
          <w:p w14:paraId="63994A21" w14:textId="77777777" w:rsidR="00A554D3" w:rsidRPr="00825003" w:rsidRDefault="00A554D3" w:rsidP="00616384">
            <w:pPr>
              <w:jc w:val="right"/>
              <w:rPr>
                <w:color w:val="000000"/>
                <w:sz w:val="18"/>
                <w:szCs w:val="18"/>
              </w:rPr>
            </w:pPr>
            <w:r w:rsidRPr="00825003">
              <w:rPr>
                <w:color w:val="000000"/>
                <w:sz w:val="18"/>
                <w:szCs w:val="18"/>
              </w:rPr>
              <w:t>11,082</w:t>
            </w:r>
          </w:p>
        </w:tc>
        <w:tc>
          <w:tcPr>
            <w:tcW w:w="360" w:type="pct"/>
            <w:shd w:val="clear" w:color="auto" w:fill="auto"/>
            <w:noWrap/>
            <w:vAlign w:val="bottom"/>
            <w:hideMark/>
          </w:tcPr>
          <w:p w14:paraId="0ABDAD9B" w14:textId="77777777" w:rsidR="00A554D3" w:rsidRPr="00825003" w:rsidRDefault="00A554D3" w:rsidP="00616384">
            <w:pPr>
              <w:jc w:val="right"/>
              <w:rPr>
                <w:color w:val="000000"/>
                <w:sz w:val="18"/>
                <w:szCs w:val="18"/>
              </w:rPr>
            </w:pPr>
            <w:r w:rsidRPr="00825003">
              <w:rPr>
                <w:color w:val="000000"/>
                <w:sz w:val="18"/>
                <w:szCs w:val="18"/>
              </w:rPr>
              <w:t>11,082</w:t>
            </w:r>
          </w:p>
        </w:tc>
        <w:tc>
          <w:tcPr>
            <w:tcW w:w="360" w:type="pct"/>
            <w:shd w:val="clear" w:color="auto" w:fill="auto"/>
            <w:noWrap/>
            <w:vAlign w:val="bottom"/>
            <w:hideMark/>
          </w:tcPr>
          <w:p w14:paraId="29B9D014" w14:textId="77777777" w:rsidR="00A554D3" w:rsidRPr="00825003" w:rsidRDefault="00A554D3" w:rsidP="00616384">
            <w:pPr>
              <w:jc w:val="right"/>
              <w:rPr>
                <w:color w:val="000000"/>
                <w:sz w:val="18"/>
                <w:szCs w:val="18"/>
              </w:rPr>
            </w:pPr>
            <w:r w:rsidRPr="00825003">
              <w:rPr>
                <w:color w:val="000000"/>
                <w:sz w:val="18"/>
                <w:szCs w:val="18"/>
              </w:rPr>
              <w:t>11,082</w:t>
            </w:r>
          </w:p>
        </w:tc>
        <w:tc>
          <w:tcPr>
            <w:tcW w:w="360" w:type="pct"/>
            <w:shd w:val="clear" w:color="auto" w:fill="auto"/>
            <w:noWrap/>
            <w:vAlign w:val="bottom"/>
            <w:hideMark/>
          </w:tcPr>
          <w:p w14:paraId="58704EA7" w14:textId="77777777" w:rsidR="00A554D3" w:rsidRPr="00825003" w:rsidRDefault="00A554D3" w:rsidP="00616384">
            <w:pPr>
              <w:jc w:val="right"/>
              <w:rPr>
                <w:color w:val="000000"/>
                <w:sz w:val="18"/>
                <w:szCs w:val="18"/>
              </w:rPr>
            </w:pPr>
            <w:r w:rsidRPr="00825003">
              <w:rPr>
                <w:color w:val="000000"/>
                <w:sz w:val="18"/>
                <w:szCs w:val="18"/>
              </w:rPr>
              <w:t>11,082</w:t>
            </w:r>
          </w:p>
        </w:tc>
      </w:tr>
      <w:tr w:rsidR="00A554D3" w:rsidRPr="00825003" w14:paraId="2AB38FBA" w14:textId="77777777" w:rsidTr="00A554D3">
        <w:trPr>
          <w:trHeight w:val="255"/>
        </w:trPr>
        <w:tc>
          <w:tcPr>
            <w:tcW w:w="730" w:type="pct"/>
            <w:vMerge/>
            <w:vAlign w:val="center"/>
            <w:hideMark/>
          </w:tcPr>
          <w:p w14:paraId="0B9D455D" w14:textId="77777777" w:rsidR="00A554D3" w:rsidRPr="00825003" w:rsidRDefault="00A554D3" w:rsidP="00616384">
            <w:pPr>
              <w:rPr>
                <w:color w:val="000000"/>
                <w:sz w:val="18"/>
                <w:szCs w:val="18"/>
              </w:rPr>
            </w:pPr>
          </w:p>
        </w:tc>
        <w:tc>
          <w:tcPr>
            <w:tcW w:w="388" w:type="pct"/>
            <w:shd w:val="clear" w:color="auto" w:fill="auto"/>
            <w:vAlign w:val="center"/>
            <w:hideMark/>
          </w:tcPr>
          <w:p w14:paraId="2B7AAFC4" w14:textId="77777777" w:rsidR="00A554D3" w:rsidRPr="00825003" w:rsidRDefault="00A554D3" w:rsidP="00616384">
            <w:pPr>
              <w:jc w:val="center"/>
              <w:rPr>
                <w:color w:val="000000"/>
                <w:sz w:val="18"/>
                <w:szCs w:val="18"/>
              </w:rPr>
            </w:pPr>
            <w:r w:rsidRPr="00825003">
              <w:rPr>
                <w:color w:val="000000"/>
                <w:sz w:val="18"/>
                <w:szCs w:val="18"/>
              </w:rPr>
              <w:t>ГВСср</w:t>
            </w:r>
          </w:p>
        </w:tc>
        <w:tc>
          <w:tcPr>
            <w:tcW w:w="319" w:type="pct"/>
            <w:shd w:val="clear" w:color="auto" w:fill="auto"/>
            <w:noWrap/>
            <w:vAlign w:val="bottom"/>
            <w:hideMark/>
          </w:tcPr>
          <w:p w14:paraId="1CB5C7C6"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04BDBB0B"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7DBD4CBD" w14:textId="77777777" w:rsidR="00A554D3" w:rsidRPr="00825003" w:rsidRDefault="00A554D3" w:rsidP="00616384">
            <w:pPr>
              <w:jc w:val="right"/>
              <w:rPr>
                <w:color w:val="000000"/>
                <w:sz w:val="18"/>
                <w:szCs w:val="18"/>
              </w:rPr>
            </w:pPr>
            <w:r w:rsidRPr="00825003">
              <w:rPr>
                <w:color w:val="000000"/>
                <w:sz w:val="18"/>
                <w:szCs w:val="18"/>
              </w:rPr>
              <w:t>1,388</w:t>
            </w:r>
          </w:p>
        </w:tc>
        <w:tc>
          <w:tcPr>
            <w:tcW w:w="355" w:type="pct"/>
            <w:shd w:val="clear" w:color="auto" w:fill="auto"/>
            <w:noWrap/>
            <w:vAlign w:val="bottom"/>
            <w:hideMark/>
          </w:tcPr>
          <w:p w14:paraId="6235F441" w14:textId="77777777" w:rsidR="00A554D3" w:rsidRPr="00825003" w:rsidRDefault="00A554D3" w:rsidP="00616384">
            <w:pPr>
              <w:jc w:val="right"/>
              <w:rPr>
                <w:color w:val="000000"/>
                <w:sz w:val="18"/>
                <w:szCs w:val="18"/>
              </w:rPr>
            </w:pPr>
            <w:r w:rsidRPr="00825003">
              <w:rPr>
                <w:color w:val="000000"/>
                <w:sz w:val="18"/>
                <w:szCs w:val="18"/>
              </w:rPr>
              <w:t>1,388</w:t>
            </w:r>
          </w:p>
        </w:tc>
        <w:tc>
          <w:tcPr>
            <w:tcW w:w="355" w:type="pct"/>
            <w:shd w:val="clear" w:color="auto" w:fill="auto"/>
            <w:noWrap/>
            <w:vAlign w:val="bottom"/>
            <w:hideMark/>
          </w:tcPr>
          <w:p w14:paraId="4AE85CB8" w14:textId="77777777" w:rsidR="00A554D3" w:rsidRPr="00825003" w:rsidRDefault="00A554D3" w:rsidP="00616384">
            <w:pPr>
              <w:jc w:val="right"/>
              <w:rPr>
                <w:color w:val="000000"/>
                <w:sz w:val="18"/>
                <w:szCs w:val="18"/>
              </w:rPr>
            </w:pPr>
            <w:r w:rsidRPr="00825003">
              <w:rPr>
                <w:color w:val="000000"/>
                <w:sz w:val="18"/>
                <w:szCs w:val="18"/>
              </w:rPr>
              <w:t>1,388</w:t>
            </w:r>
          </w:p>
        </w:tc>
        <w:tc>
          <w:tcPr>
            <w:tcW w:w="355" w:type="pct"/>
            <w:shd w:val="clear" w:color="auto" w:fill="auto"/>
            <w:noWrap/>
            <w:vAlign w:val="bottom"/>
            <w:hideMark/>
          </w:tcPr>
          <w:p w14:paraId="4F39E964" w14:textId="77777777" w:rsidR="00A554D3" w:rsidRPr="00825003" w:rsidRDefault="00A554D3" w:rsidP="00616384">
            <w:pPr>
              <w:jc w:val="right"/>
              <w:rPr>
                <w:color w:val="000000"/>
                <w:sz w:val="18"/>
                <w:szCs w:val="18"/>
              </w:rPr>
            </w:pPr>
            <w:r w:rsidRPr="00825003">
              <w:rPr>
                <w:color w:val="000000"/>
                <w:sz w:val="18"/>
                <w:szCs w:val="18"/>
              </w:rPr>
              <w:t>1,388</w:t>
            </w:r>
          </w:p>
        </w:tc>
        <w:tc>
          <w:tcPr>
            <w:tcW w:w="355" w:type="pct"/>
            <w:shd w:val="clear" w:color="auto" w:fill="auto"/>
            <w:noWrap/>
            <w:vAlign w:val="bottom"/>
            <w:hideMark/>
          </w:tcPr>
          <w:p w14:paraId="7BBB8667" w14:textId="77777777" w:rsidR="00A554D3" w:rsidRPr="00825003" w:rsidRDefault="00A554D3" w:rsidP="00616384">
            <w:pPr>
              <w:jc w:val="right"/>
              <w:rPr>
                <w:color w:val="000000"/>
                <w:sz w:val="18"/>
                <w:szCs w:val="18"/>
              </w:rPr>
            </w:pPr>
            <w:r w:rsidRPr="00825003">
              <w:rPr>
                <w:color w:val="000000"/>
                <w:sz w:val="18"/>
                <w:szCs w:val="18"/>
              </w:rPr>
              <w:t>1,388</w:t>
            </w:r>
          </w:p>
        </w:tc>
        <w:tc>
          <w:tcPr>
            <w:tcW w:w="355" w:type="pct"/>
            <w:shd w:val="clear" w:color="auto" w:fill="auto"/>
            <w:noWrap/>
            <w:vAlign w:val="bottom"/>
            <w:hideMark/>
          </w:tcPr>
          <w:p w14:paraId="64201EE4" w14:textId="77777777" w:rsidR="00A554D3" w:rsidRPr="00825003" w:rsidRDefault="00A554D3" w:rsidP="00616384">
            <w:pPr>
              <w:jc w:val="right"/>
              <w:rPr>
                <w:color w:val="000000"/>
                <w:sz w:val="18"/>
                <w:szCs w:val="18"/>
              </w:rPr>
            </w:pPr>
            <w:r w:rsidRPr="00825003">
              <w:rPr>
                <w:color w:val="000000"/>
                <w:sz w:val="18"/>
                <w:szCs w:val="18"/>
              </w:rPr>
              <w:t>1,388</w:t>
            </w:r>
          </w:p>
        </w:tc>
        <w:tc>
          <w:tcPr>
            <w:tcW w:w="360" w:type="pct"/>
            <w:shd w:val="clear" w:color="auto" w:fill="auto"/>
            <w:noWrap/>
            <w:vAlign w:val="bottom"/>
            <w:hideMark/>
          </w:tcPr>
          <w:p w14:paraId="3F4E0C3C" w14:textId="77777777" w:rsidR="00A554D3" w:rsidRPr="00825003" w:rsidRDefault="00A554D3" w:rsidP="00616384">
            <w:pPr>
              <w:jc w:val="right"/>
              <w:rPr>
                <w:color w:val="000000"/>
                <w:sz w:val="18"/>
                <w:szCs w:val="18"/>
              </w:rPr>
            </w:pPr>
            <w:r w:rsidRPr="00825003">
              <w:rPr>
                <w:color w:val="000000"/>
                <w:sz w:val="18"/>
                <w:szCs w:val="18"/>
              </w:rPr>
              <w:t>1,388</w:t>
            </w:r>
          </w:p>
        </w:tc>
        <w:tc>
          <w:tcPr>
            <w:tcW w:w="360" w:type="pct"/>
            <w:shd w:val="clear" w:color="auto" w:fill="auto"/>
            <w:noWrap/>
            <w:vAlign w:val="bottom"/>
            <w:hideMark/>
          </w:tcPr>
          <w:p w14:paraId="303839DB" w14:textId="77777777" w:rsidR="00A554D3" w:rsidRPr="00825003" w:rsidRDefault="00A554D3" w:rsidP="00616384">
            <w:pPr>
              <w:jc w:val="right"/>
              <w:rPr>
                <w:color w:val="000000"/>
                <w:sz w:val="18"/>
                <w:szCs w:val="18"/>
              </w:rPr>
            </w:pPr>
            <w:r w:rsidRPr="00825003">
              <w:rPr>
                <w:color w:val="000000"/>
                <w:sz w:val="18"/>
                <w:szCs w:val="18"/>
              </w:rPr>
              <w:t>1,388</w:t>
            </w:r>
          </w:p>
        </w:tc>
        <w:tc>
          <w:tcPr>
            <w:tcW w:w="360" w:type="pct"/>
            <w:shd w:val="clear" w:color="auto" w:fill="auto"/>
            <w:noWrap/>
            <w:vAlign w:val="bottom"/>
            <w:hideMark/>
          </w:tcPr>
          <w:p w14:paraId="78105B26" w14:textId="77777777" w:rsidR="00A554D3" w:rsidRPr="00825003" w:rsidRDefault="00A554D3" w:rsidP="00616384">
            <w:pPr>
              <w:jc w:val="right"/>
              <w:rPr>
                <w:color w:val="000000"/>
                <w:sz w:val="18"/>
                <w:szCs w:val="18"/>
              </w:rPr>
            </w:pPr>
            <w:r w:rsidRPr="00825003">
              <w:rPr>
                <w:color w:val="000000"/>
                <w:sz w:val="18"/>
                <w:szCs w:val="18"/>
              </w:rPr>
              <w:t>1,388</w:t>
            </w:r>
          </w:p>
        </w:tc>
      </w:tr>
      <w:tr w:rsidR="00A554D3" w:rsidRPr="00825003" w14:paraId="6FFAA553" w14:textId="77777777" w:rsidTr="00A554D3">
        <w:trPr>
          <w:trHeight w:val="255"/>
        </w:trPr>
        <w:tc>
          <w:tcPr>
            <w:tcW w:w="730" w:type="pct"/>
            <w:vMerge w:val="restart"/>
            <w:shd w:val="clear" w:color="auto" w:fill="auto"/>
            <w:noWrap/>
            <w:vAlign w:val="center"/>
            <w:hideMark/>
          </w:tcPr>
          <w:p w14:paraId="459D9B2D" w14:textId="77777777" w:rsidR="00A554D3" w:rsidRPr="00825003" w:rsidRDefault="00A554D3" w:rsidP="00616384">
            <w:pPr>
              <w:jc w:val="center"/>
              <w:rPr>
                <w:color w:val="000000"/>
                <w:sz w:val="18"/>
                <w:szCs w:val="18"/>
              </w:rPr>
            </w:pPr>
            <w:r w:rsidRPr="00825003">
              <w:rPr>
                <w:color w:val="000000"/>
                <w:sz w:val="18"/>
                <w:szCs w:val="18"/>
              </w:rPr>
              <w:t>47:07:0722001:9759 / 47:07:0722001:9760</w:t>
            </w:r>
          </w:p>
        </w:tc>
        <w:tc>
          <w:tcPr>
            <w:tcW w:w="388" w:type="pct"/>
            <w:shd w:val="clear" w:color="auto" w:fill="auto"/>
            <w:vAlign w:val="center"/>
            <w:hideMark/>
          </w:tcPr>
          <w:p w14:paraId="4A56E790" w14:textId="77777777" w:rsidR="00A554D3" w:rsidRPr="00825003" w:rsidRDefault="00A554D3" w:rsidP="00616384">
            <w:pPr>
              <w:jc w:val="center"/>
              <w:rPr>
                <w:color w:val="000000"/>
                <w:sz w:val="18"/>
                <w:szCs w:val="18"/>
              </w:rPr>
            </w:pPr>
            <w:r w:rsidRPr="00825003">
              <w:rPr>
                <w:color w:val="000000"/>
                <w:sz w:val="18"/>
                <w:szCs w:val="18"/>
              </w:rPr>
              <w:t>Всего</w:t>
            </w:r>
          </w:p>
        </w:tc>
        <w:tc>
          <w:tcPr>
            <w:tcW w:w="319" w:type="pct"/>
            <w:shd w:val="clear" w:color="auto" w:fill="auto"/>
            <w:noWrap/>
            <w:vAlign w:val="bottom"/>
            <w:hideMark/>
          </w:tcPr>
          <w:p w14:paraId="02FE4D77"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70EE9303"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0B8AD08F"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676FA8BB"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41A90346" w14:textId="77777777" w:rsidR="00A554D3" w:rsidRPr="00825003" w:rsidRDefault="00A554D3" w:rsidP="00616384">
            <w:pPr>
              <w:jc w:val="right"/>
              <w:rPr>
                <w:color w:val="000000"/>
                <w:sz w:val="18"/>
                <w:szCs w:val="18"/>
              </w:rPr>
            </w:pPr>
            <w:r w:rsidRPr="00825003">
              <w:rPr>
                <w:color w:val="000000"/>
                <w:sz w:val="18"/>
                <w:szCs w:val="18"/>
              </w:rPr>
              <w:t>11,812</w:t>
            </w:r>
          </w:p>
        </w:tc>
        <w:tc>
          <w:tcPr>
            <w:tcW w:w="355" w:type="pct"/>
            <w:shd w:val="clear" w:color="auto" w:fill="auto"/>
            <w:noWrap/>
            <w:vAlign w:val="bottom"/>
            <w:hideMark/>
          </w:tcPr>
          <w:p w14:paraId="0BEF5924" w14:textId="77777777" w:rsidR="00A554D3" w:rsidRPr="00825003" w:rsidRDefault="00A554D3" w:rsidP="00616384">
            <w:pPr>
              <w:jc w:val="right"/>
              <w:rPr>
                <w:color w:val="000000"/>
                <w:sz w:val="18"/>
                <w:szCs w:val="18"/>
              </w:rPr>
            </w:pPr>
            <w:r w:rsidRPr="00825003">
              <w:rPr>
                <w:color w:val="000000"/>
                <w:sz w:val="18"/>
                <w:szCs w:val="18"/>
              </w:rPr>
              <w:t>11,812</w:t>
            </w:r>
          </w:p>
        </w:tc>
        <w:tc>
          <w:tcPr>
            <w:tcW w:w="355" w:type="pct"/>
            <w:shd w:val="clear" w:color="auto" w:fill="auto"/>
            <w:noWrap/>
            <w:vAlign w:val="bottom"/>
            <w:hideMark/>
          </w:tcPr>
          <w:p w14:paraId="783B8334" w14:textId="77777777" w:rsidR="00A554D3" w:rsidRPr="00825003" w:rsidRDefault="00A554D3" w:rsidP="00616384">
            <w:pPr>
              <w:jc w:val="right"/>
              <w:rPr>
                <w:color w:val="000000"/>
                <w:sz w:val="18"/>
                <w:szCs w:val="18"/>
              </w:rPr>
            </w:pPr>
            <w:r w:rsidRPr="00825003">
              <w:rPr>
                <w:color w:val="000000"/>
                <w:sz w:val="18"/>
                <w:szCs w:val="18"/>
              </w:rPr>
              <w:t>11,812</w:t>
            </w:r>
          </w:p>
        </w:tc>
        <w:tc>
          <w:tcPr>
            <w:tcW w:w="355" w:type="pct"/>
            <w:shd w:val="clear" w:color="auto" w:fill="auto"/>
            <w:noWrap/>
            <w:vAlign w:val="bottom"/>
            <w:hideMark/>
          </w:tcPr>
          <w:p w14:paraId="1E256CE3" w14:textId="77777777" w:rsidR="00A554D3" w:rsidRPr="00825003" w:rsidRDefault="00A554D3" w:rsidP="00616384">
            <w:pPr>
              <w:jc w:val="right"/>
              <w:rPr>
                <w:color w:val="000000"/>
                <w:sz w:val="18"/>
                <w:szCs w:val="18"/>
              </w:rPr>
            </w:pPr>
            <w:r w:rsidRPr="00825003">
              <w:rPr>
                <w:color w:val="000000"/>
                <w:sz w:val="18"/>
                <w:szCs w:val="18"/>
              </w:rPr>
              <w:t>11,812</w:t>
            </w:r>
          </w:p>
        </w:tc>
        <w:tc>
          <w:tcPr>
            <w:tcW w:w="360" w:type="pct"/>
            <w:shd w:val="clear" w:color="auto" w:fill="auto"/>
            <w:noWrap/>
            <w:vAlign w:val="bottom"/>
            <w:hideMark/>
          </w:tcPr>
          <w:p w14:paraId="1CCEF1D8" w14:textId="77777777" w:rsidR="00A554D3" w:rsidRPr="00825003" w:rsidRDefault="00A554D3" w:rsidP="00616384">
            <w:pPr>
              <w:jc w:val="right"/>
              <w:rPr>
                <w:color w:val="000000"/>
                <w:sz w:val="18"/>
                <w:szCs w:val="18"/>
              </w:rPr>
            </w:pPr>
            <w:r w:rsidRPr="00825003">
              <w:rPr>
                <w:color w:val="000000"/>
                <w:sz w:val="18"/>
                <w:szCs w:val="18"/>
              </w:rPr>
              <w:t>11,812</w:t>
            </w:r>
          </w:p>
        </w:tc>
        <w:tc>
          <w:tcPr>
            <w:tcW w:w="360" w:type="pct"/>
            <w:shd w:val="clear" w:color="auto" w:fill="auto"/>
            <w:noWrap/>
            <w:vAlign w:val="bottom"/>
            <w:hideMark/>
          </w:tcPr>
          <w:p w14:paraId="4A20B9D8" w14:textId="77777777" w:rsidR="00A554D3" w:rsidRPr="00825003" w:rsidRDefault="00A554D3" w:rsidP="00616384">
            <w:pPr>
              <w:jc w:val="right"/>
              <w:rPr>
                <w:color w:val="000000"/>
                <w:sz w:val="18"/>
                <w:szCs w:val="18"/>
              </w:rPr>
            </w:pPr>
            <w:r w:rsidRPr="00825003">
              <w:rPr>
                <w:color w:val="000000"/>
                <w:sz w:val="18"/>
                <w:szCs w:val="18"/>
              </w:rPr>
              <w:t>11,812</w:t>
            </w:r>
          </w:p>
        </w:tc>
        <w:tc>
          <w:tcPr>
            <w:tcW w:w="360" w:type="pct"/>
            <w:shd w:val="clear" w:color="auto" w:fill="auto"/>
            <w:noWrap/>
            <w:vAlign w:val="bottom"/>
            <w:hideMark/>
          </w:tcPr>
          <w:p w14:paraId="64866D28" w14:textId="77777777" w:rsidR="00A554D3" w:rsidRPr="00825003" w:rsidRDefault="00A554D3" w:rsidP="00616384">
            <w:pPr>
              <w:jc w:val="right"/>
              <w:rPr>
                <w:color w:val="000000"/>
                <w:sz w:val="18"/>
                <w:szCs w:val="18"/>
              </w:rPr>
            </w:pPr>
            <w:r w:rsidRPr="00825003">
              <w:rPr>
                <w:color w:val="000000"/>
                <w:sz w:val="18"/>
                <w:szCs w:val="18"/>
              </w:rPr>
              <w:t>11,812</w:t>
            </w:r>
          </w:p>
        </w:tc>
      </w:tr>
      <w:tr w:rsidR="00A554D3" w:rsidRPr="00825003" w14:paraId="29465AC1" w14:textId="77777777" w:rsidTr="00A554D3">
        <w:trPr>
          <w:trHeight w:val="255"/>
        </w:trPr>
        <w:tc>
          <w:tcPr>
            <w:tcW w:w="730" w:type="pct"/>
            <w:vMerge/>
            <w:vAlign w:val="center"/>
            <w:hideMark/>
          </w:tcPr>
          <w:p w14:paraId="7DA564A6" w14:textId="77777777" w:rsidR="00A554D3" w:rsidRPr="00825003" w:rsidRDefault="00A554D3" w:rsidP="00616384">
            <w:pPr>
              <w:rPr>
                <w:color w:val="000000"/>
                <w:sz w:val="18"/>
                <w:szCs w:val="18"/>
              </w:rPr>
            </w:pPr>
          </w:p>
        </w:tc>
        <w:tc>
          <w:tcPr>
            <w:tcW w:w="388" w:type="pct"/>
            <w:shd w:val="clear" w:color="auto" w:fill="auto"/>
            <w:vAlign w:val="center"/>
            <w:hideMark/>
          </w:tcPr>
          <w:p w14:paraId="4D132C1D" w14:textId="77777777" w:rsidR="00A554D3" w:rsidRPr="00825003" w:rsidRDefault="00A554D3" w:rsidP="00616384">
            <w:pPr>
              <w:jc w:val="center"/>
              <w:rPr>
                <w:color w:val="000000"/>
                <w:sz w:val="18"/>
                <w:szCs w:val="18"/>
              </w:rPr>
            </w:pPr>
            <w:r w:rsidRPr="00825003">
              <w:rPr>
                <w:color w:val="000000"/>
                <w:sz w:val="18"/>
                <w:szCs w:val="18"/>
              </w:rPr>
              <w:t>ОВ</w:t>
            </w:r>
          </w:p>
        </w:tc>
        <w:tc>
          <w:tcPr>
            <w:tcW w:w="319" w:type="pct"/>
            <w:shd w:val="clear" w:color="auto" w:fill="auto"/>
            <w:noWrap/>
            <w:vAlign w:val="bottom"/>
            <w:hideMark/>
          </w:tcPr>
          <w:p w14:paraId="73903F74"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7FDF4D0F"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349C2579"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65565185"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3B824EDB" w14:textId="77777777" w:rsidR="00A554D3" w:rsidRPr="00825003" w:rsidRDefault="00A554D3" w:rsidP="00616384">
            <w:pPr>
              <w:jc w:val="right"/>
              <w:rPr>
                <w:color w:val="000000"/>
                <w:sz w:val="18"/>
                <w:szCs w:val="18"/>
              </w:rPr>
            </w:pPr>
            <w:r w:rsidRPr="00825003">
              <w:rPr>
                <w:color w:val="000000"/>
                <w:sz w:val="18"/>
                <w:szCs w:val="18"/>
              </w:rPr>
              <w:t>11,647</w:t>
            </w:r>
          </w:p>
        </w:tc>
        <w:tc>
          <w:tcPr>
            <w:tcW w:w="355" w:type="pct"/>
            <w:shd w:val="clear" w:color="auto" w:fill="auto"/>
            <w:noWrap/>
            <w:vAlign w:val="bottom"/>
            <w:hideMark/>
          </w:tcPr>
          <w:p w14:paraId="111804D9" w14:textId="77777777" w:rsidR="00A554D3" w:rsidRPr="00825003" w:rsidRDefault="00A554D3" w:rsidP="00616384">
            <w:pPr>
              <w:jc w:val="right"/>
              <w:rPr>
                <w:color w:val="000000"/>
                <w:sz w:val="18"/>
                <w:szCs w:val="18"/>
              </w:rPr>
            </w:pPr>
            <w:r w:rsidRPr="00825003">
              <w:rPr>
                <w:color w:val="000000"/>
                <w:sz w:val="18"/>
                <w:szCs w:val="18"/>
              </w:rPr>
              <w:t>11,647</w:t>
            </w:r>
          </w:p>
        </w:tc>
        <w:tc>
          <w:tcPr>
            <w:tcW w:w="355" w:type="pct"/>
            <w:shd w:val="clear" w:color="auto" w:fill="auto"/>
            <w:noWrap/>
            <w:vAlign w:val="bottom"/>
            <w:hideMark/>
          </w:tcPr>
          <w:p w14:paraId="617EB1C7" w14:textId="77777777" w:rsidR="00A554D3" w:rsidRPr="00825003" w:rsidRDefault="00A554D3" w:rsidP="00616384">
            <w:pPr>
              <w:jc w:val="right"/>
              <w:rPr>
                <w:color w:val="000000"/>
                <w:sz w:val="18"/>
                <w:szCs w:val="18"/>
              </w:rPr>
            </w:pPr>
            <w:r w:rsidRPr="00825003">
              <w:rPr>
                <w:color w:val="000000"/>
                <w:sz w:val="18"/>
                <w:szCs w:val="18"/>
              </w:rPr>
              <w:t>11,647</w:t>
            </w:r>
          </w:p>
        </w:tc>
        <w:tc>
          <w:tcPr>
            <w:tcW w:w="355" w:type="pct"/>
            <w:shd w:val="clear" w:color="auto" w:fill="auto"/>
            <w:noWrap/>
            <w:vAlign w:val="bottom"/>
            <w:hideMark/>
          </w:tcPr>
          <w:p w14:paraId="5476FAEE" w14:textId="77777777" w:rsidR="00A554D3" w:rsidRPr="00825003" w:rsidRDefault="00A554D3" w:rsidP="00616384">
            <w:pPr>
              <w:jc w:val="right"/>
              <w:rPr>
                <w:color w:val="000000"/>
                <w:sz w:val="18"/>
                <w:szCs w:val="18"/>
              </w:rPr>
            </w:pPr>
            <w:r w:rsidRPr="00825003">
              <w:rPr>
                <w:color w:val="000000"/>
                <w:sz w:val="18"/>
                <w:szCs w:val="18"/>
              </w:rPr>
              <w:t>11,647</w:t>
            </w:r>
          </w:p>
        </w:tc>
        <w:tc>
          <w:tcPr>
            <w:tcW w:w="360" w:type="pct"/>
            <w:shd w:val="clear" w:color="auto" w:fill="auto"/>
            <w:noWrap/>
            <w:vAlign w:val="bottom"/>
            <w:hideMark/>
          </w:tcPr>
          <w:p w14:paraId="73855BEB" w14:textId="77777777" w:rsidR="00A554D3" w:rsidRPr="00825003" w:rsidRDefault="00A554D3" w:rsidP="00616384">
            <w:pPr>
              <w:jc w:val="right"/>
              <w:rPr>
                <w:color w:val="000000"/>
                <w:sz w:val="18"/>
                <w:szCs w:val="18"/>
              </w:rPr>
            </w:pPr>
            <w:r w:rsidRPr="00825003">
              <w:rPr>
                <w:color w:val="000000"/>
                <w:sz w:val="18"/>
                <w:szCs w:val="18"/>
              </w:rPr>
              <w:t>11,647</w:t>
            </w:r>
          </w:p>
        </w:tc>
        <w:tc>
          <w:tcPr>
            <w:tcW w:w="360" w:type="pct"/>
            <w:shd w:val="clear" w:color="auto" w:fill="auto"/>
            <w:noWrap/>
            <w:vAlign w:val="bottom"/>
            <w:hideMark/>
          </w:tcPr>
          <w:p w14:paraId="5E242FF2" w14:textId="77777777" w:rsidR="00A554D3" w:rsidRPr="00825003" w:rsidRDefault="00A554D3" w:rsidP="00616384">
            <w:pPr>
              <w:jc w:val="right"/>
              <w:rPr>
                <w:color w:val="000000"/>
                <w:sz w:val="18"/>
                <w:szCs w:val="18"/>
              </w:rPr>
            </w:pPr>
            <w:r w:rsidRPr="00825003">
              <w:rPr>
                <w:color w:val="000000"/>
                <w:sz w:val="18"/>
                <w:szCs w:val="18"/>
              </w:rPr>
              <w:t>11,647</w:t>
            </w:r>
          </w:p>
        </w:tc>
        <w:tc>
          <w:tcPr>
            <w:tcW w:w="360" w:type="pct"/>
            <w:shd w:val="clear" w:color="auto" w:fill="auto"/>
            <w:noWrap/>
            <w:vAlign w:val="bottom"/>
            <w:hideMark/>
          </w:tcPr>
          <w:p w14:paraId="2D502E35" w14:textId="77777777" w:rsidR="00A554D3" w:rsidRPr="00825003" w:rsidRDefault="00A554D3" w:rsidP="00616384">
            <w:pPr>
              <w:jc w:val="right"/>
              <w:rPr>
                <w:color w:val="000000"/>
                <w:sz w:val="18"/>
                <w:szCs w:val="18"/>
              </w:rPr>
            </w:pPr>
            <w:r w:rsidRPr="00825003">
              <w:rPr>
                <w:color w:val="000000"/>
                <w:sz w:val="18"/>
                <w:szCs w:val="18"/>
              </w:rPr>
              <w:t>11,647</w:t>
            </w:r>
          </w:p>
        </w:tc>
      </w:tr>
      <w:tr w:rsidR="00A554D3" w:rsidRPr="00825003" w14:paraId="3F735FB2" w14:textId="77777777" w:rsidTr="00A554D3">
        <w:trPr>
          <w:trHeight w:val="255"/>
        </w:trPr>
        <w:tc>
          <w:tcPr>
            <w:tcW w:w="730" w:type="pct"/>
            <w:vMerge/>
            <w:vAlign w:val="center"/>
            <w:hideMark/>
          </w:tcPr>
          <w:p w14:paraId="0B14660C" w14:textId="77777777" w:rsidR="00A554D3" w:rsidRPr="00825003" w:rsidRDefault="00A554D3" w:rsidP="00616384">
            <w:pPr>
              <w:rPr>
                <w:color w:val="000000"/>
                <w:sz w:val="18"/>
                <w:szCs w:val="18"/>
              </w:rPr>
            </w:pPr>
          </w:p>
        </w:tc>
        <w:tc>
          <w:tcPr>
            <w:tcW w:w="388" w:type="pct"/>
            <w:shd w:val="clear" w:color="auto" w:fill="auto"/>
            <w:vAlign w:val="center"/>
            <w:hideMark/>
          </w:tcPr>
          <w:p w14:paraId="289B9C39" w14:textId="77777777" w:rsidR="00A554D3" w:rsidRPr="00825003" w:rsidRDefault="00A554D3" w:rsidP="00616384">
            <w:pPr>
              <w:jc w:val="center"/>
              <w:rPr>
                <w:color w:val="000000"/>
                <w:sz w:val="18"/>
                <w:szCs w:val="18"/>
              </w:rPr>
            </w:pPr>
            <w:r w:rsidRPr="00825003">
              <w:rPr>
                <w:color w:val="000000"/>
                <w:sz w:val="18"/>
                <w:szCs w:val="18"/>
              </w:rPr>
              <w:t>ГВСср</w:t>
            </w:r>
          </w:p>
        </w:tc>
        <w:tc>
          <w:tcPr>
            <w:tcW w:w="319" w:type="pct"/>
            <w:shd w:val="clear" w:color="auto" w:fill="auto"/>
            <w:noWrap/>
            <w:vAlign w:val="bottom"/>
            <w:hideMark/>
          </w:tcPr>
          <w:p w14:paraId="74C50395"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452752E8"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10A457CA"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0BC89B21"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29F4040D" w14:textId="77777777" w:rsidR="00A554D3" w:rsidRPr="00825003" w:rsidRDefault="00A554D3" w:rsidP="00616384">
            <w:pPr>
              <w:jc w:val="right"/>
              <w:rPr>
                <w:color w:val="000000"/>
                <w:sz w:val="18"/>
                <w:szCs w:val="18"/>
              </w:rPr>
            </w:pPr>
            <w:r w:rsidRPr="00825003">
              <w:rPr>
                <w:color w:val="000000"/>
                <w:sz w:val="18"/>
                <w:szCs w:val="18"/>
              </w:rPr>
              <w:t>0,165</w:t>
            </w:r>
          </w:p>
        </w:tc>
        <w:tc>
          <w:tcPr>
            <w:tcW w:w="355" w:type="pct"/>
            <w:shd w:val="clear" w:color="auto" w:fill="auto"/>
            <w:noWrap/>
            <w:vAlign w:val="bottom"/>
            <w:hideMark/>
          </w:tcPr>
          <w:p w14:paraId="114C3001" w14:textId="77777777" w:rsidR="00A554D3" w:rsidRPr="00825003" w:rsidRDefault="00A554D3" w:rsidP="00616384">
            <w:pPr>
              <w:jc w:val="right"/>
              <w:rPr>
                <w:color w:val="000000"/>
                <w:sz w:val="18"/>
                <w:szCs w:val="18"/>
              </w:rPr>
            </w:pPr>
            <w:r w:rsidRPr="00825003">
              <w:rPr>
                <w:color w:val="000000"/>
                <w:sz w:val="18"/>
                <w:szCs w:val="18"/>
              </w:rPr>
              <w:t>0,165</w:t>
            </w:r>
          </w:p>
        </w:tc>
        <w:tc>
          <w:tcPr>
            <w:tcW w:w="355" w:type="pct"/>
            <w:shd w:val="clear" w:color="auto" w:fill="auto"/>
            <w:noWrap/>
            <w:vAlign w:val="bottom"/>
            <w:hideMark/>
          </w:tcPr>
          <w:p w14:paraId="32DA6291" w14:textId="77777777" w:rsidR="00A554D3" w:rsidRPr="00825003" w:rsidRDefault="00A554D3" w:rsidP="00616384">
            <w:pPr>
              <w:jc w:val="right"/>
              <w:rPr>
                <w:color w:val="000000"/>
                <w:sz w:val="18"/>
                <w:szCs w:val="18"/>
              </w:rPr>
            </w:pPr>
            <w:r w:rsidRPr="00825003">
              <w:rPr>
                <w:color w:val="000000"/>
                <w:sz w:val="18"/>
                <w:szCs w:val="18"/>
              </w:rPr>
              <w:t>0,165</w:t>
            </w:r>
          </w:p>
        </w:tc>
        <w:tc>
          <w:tcPr>
            <w:tcW w:w="355" w:type="pct"/>
            <w:shd w:val="clear" w:color="auto" w:fill="auto"/>
            <w:noWrap/>
            <w:vAlign w:val="bottom"/>
            <w:hideMark/>
          </w:tcPr>
          <w:p w14:paraId="7F042419" w14:textId="77777777" w:rsidR="00A554D3" w:rsidRPr="00825003" w:rsidRDefault="00A554D3" w:rsidP="00616384">
            <w:pPr>
              <w:jc w:val="right"/>
              <w:rPr>
                <w:color w:val="000000"/>
                <w:sz w:val="18"/>
                <w:szCs w:val="18"/>
              </w:rPr>
            </w:pPr>
            <w:r w:rsidRPr="00825003">
              <w:rPr>
                <w:color w:val="000000"/>
                <w:sz w:val="18"/>
                <w:szCs w:val="18"/>
              </w:rPr>
              <w:t>0,165</w:t>
            </w:r>
          </w:p>
        </w:tc>
        <w:tc>
          <w:tcPr>
            <w:tcW w:w="360" w:type="pct"/>
            <w:shd w:val="clear" w:color="auto" w:fill="auto"/>
            <w:noWrap/>
            <w:vAlign w:val="bottom"/>
            <w:hideMark/>
          </w:tcPr>
          <w:p w14:paraId="5CE9C19A" w14:textId="77777777" w:rsidR="00A554D3" w:rsidRPr="00825003" w:rsidRDefault="00A554D3" w:rsidP="00616384">
            <w:pPr>
              <w:jc w:val="right"/>
              <w:rPr>
                <w:color w:val="000000"/>
                <w:sz w:val="18"/>
                <w:szCs w:val="18"/>
              </w:rPr>
            </w:pPr>
            <w:r w:rsidRPr="00825003">
              <w:rPr>
                <w:color w:val="000000"/>
                <w:sz w:val="18"/>
                <w:szCs w:val="18"/>
              </w:rPr>
              <w:t>0,165</w:t>
            </w:r>
          </w:p>
        </w:tc>
        <w:tc>
          <w:tcPr>
            <w:tcW w:w="360" w:type="pct"/>
            <w:shd w:val="clear" w:color="auto" w:fill="auto"/>
            <w:noWrap/>
            <w:vAlign w:val="bottom"/>
            <w:hideMark/>
          </w:tcPr>
          <w:p w14:paraId="0EB507CA" w14:textId="77777777" w:rsidR="00A554D3" w:rsidRPr="00825003" w:rsidRDefault="00A554D3" w:rsidP="00616384">
            <w:pPr>
              <w:jc w:val="right"/>
              <w:rPr>
                <w:color w:val="000000"/>
                <w:sz w:val="18"/>
                <w:szCs w:val="18"/>
              </w:rPr>
            </w:pPr>
            <w:r w:rsidRPr="00825003">
              <w:rPr>
                <w:color w:val="000000"/>
                <w:sz w:val="18"/>
                <w:szCs w:val="18"/>
              </w:rPr>
              <w:t>0,165</w:t>
            </w:r>
          </w:p>
        </w:tc>
        <w:tc>
          <w:tcPr>
            <w:tcW w:w="360" w:type="pct"/>
            <w:shd w:val="clear" w:color="auto" w:fill="auto"/>
            <w:noWrap/>
            <w:vAlign w:val="bottom"/>
            <w:hideMark/>
          </w:tcPr>
          <w:p w14:paraId="51F897DD" w14:textId="77777777" w:rsidR="00A554D3" w:rsidRPr="00825003" w:rsidRDefault="00A554D3" w:rsidP="00616384">
            <w:pPr>
              <w:jc w:val="right"/>
              <w:rPr>
                <w:color w:val="000000"/>
                <w:sz w:val="18"/>
                <w:szCs w:val="18"/>
              </w:rPr>
            </w:pPr>
            <w:r w:rsidRPr="00825003">
              <w:rPr>
                <w:color w:val="000000"/>
                <w:sz w:val="18"/>
                <w:szCs w:val="18"/>
              </w:rPr>
              <w:t>0,165</w:t>
            </w:r>
          </w:p>
        </w:tc>
      </w:tr>
      <w:tr w:rsidR="00A554D3" w:rsidRPr="00825003" w14:paraId="7F208408" w14:textId="77777777" w:rsidTr="00A554D3">
        <w:trPr>
          <w:trHeight w:val="255"/>
        </w:trPr>
        <w:tc>
          <w:tcPr>
            <w:tcW w:w="730" w:type="pct"/>
            <w:vMerge w:val="restart"/>
            <w:shd w:val="clear" w:color="auto" w:fill="auto"/>
            <w:noWrap/>
            <w:vAlign w:val="center"/>
            <w:hideMark/>
          </w:tcPr>
          <w:p w14:paraId="482B120B" w14:textId="77777777" w:rsidR="00A554D3" w:rsidRPr="00825003" w:rsidRDefault="00A554D3" w:rsidP="00616384">
            <w:pPr>
              <w:jc w:val="center"/>
              <w:rPr>
                <w:color w:val="000000"/>
                <w:sz w:val="18"/>
                <w:szCs w:val="18"/>
              </w:rPr>
            </w:pPr>
            <w:r w:rsidRPr="00825003">
              <w:rPr>
                <w:color w:val="000000"/>
                <w:sz w:val="18"/>
                <w:szCs w:val="18"/>
              </w:rPr>
              <w:t>47:07:0722001:873</w:t>
            </w:r>
          </w:p>
        </w:tc>
        <w:tc>
          <w:tcPr>
            <w:tcW w:w="388" w:type="pct"/>
            <w:shd w:val="clear" w:color="auto" w:fill="auto"/>
            <w:vAlign w:val="center"/>
            <w:hideMark/>
          </w:tcPr>
          <w:p w14:paraId="37601CCB" w14:textId="77777777" w:rsidR="00A554D3" w:rsidRPr="00825003" w:rsidRDefault="00A554D3" w:rsidP="00616384">
            <w:pPr>
              <w:jc w:val="center"/>
              <w:rPr>
                <w:color w:val="000000"/>
                <w:sz w:val="18"/>
                <w:szCs w:val="18"/>
              </w:rPr>
            </w:pPr>
            <w:r w:rsidRPr="00825003">
              <w:rPr>
                <w:color w:val="000000"/>
                <w:sz w:val="18"/>
                <w:szCs w:val="18"/>
              </w:rPr>
              <w:t>Всего</w:t>
            </w:r>
          </w:p>
        </w:tc>
        <w:tc>
          <w:tcPr>
            <w:tcW w:w="319" w:type="pct"/>
            <w:shd w:val="clear" w:color="auto" w:fill="auto"/>
            <w:noWrap/>
            <w:vAlign w:val="bottom"/>
            <w:hideMark/>
          </w:tcPr>
          <w:p w14:paraId="7D3D67B1"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37BFEA3C"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5889E03A"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3C6C0882"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178F2B3C" w14:textId="77777777" w:rsidR="00A554D3" w:rsidRPr="00825003" w:rsidRDefault="00A554D3" w:rsidP="00616384">
            <w:pPr>
              <w:jc w:val="right"/>
              <w:rPr>
                <w:color w:val="000000"/>
                <w:sz w:val="18"/>
                <w:szCs w:val="18"/>
              </w:rPr>
            </w:pPr>
            <w:r w:rsidRPr="00825003">
              <w:rPr>
                <w:color w:val="000000"/>
                <w:sz w:val="18"/>
                <w:szCs w:val="18"/>
              </w:rPr>
              <w:t>12,082</w:t>
            </w:r>
          </w:p>
        </w:tc>
        <w:tc>
          <w:tcPr>
            <w:tcW w:w="355" w:type="pct"/>
            <w:shd w:val="clear" w:color="auto" w:fill="auto"/>
            <w:noWrap/>
            <w:vAlign w:val="bottom"/>
            <w:hideMark/>
          </w:tcPr>
          <w:p w14:paraId="6A7A65A0" w14:textId="77777777" w:rsidR="00A554D3" w:rsidRPr="00825003" w:rsidRDefault="00A554D3" w:rsidP="00616384">
            <w:pPr>
              <w:jc w:val="right"/>
              <w:rPr>
                <w:color w:val="000000"/>
                <w:sz w:val="18"/>
                <w:szCs w:val="18"/>
              </w:rPr>
            </w:pPr>
            <w:r w:rsidRPr="00825003">
              <w:rPr>
                <w:color w:val="000000"/>
                <w:sz w:val="18"/>
                <w:szCs w:val="18"/>
              </w:rPr>
              <w:t>12,082</w:t>
            </w:r>
          </w:p>
        </w:tc>
        <w:tc>
          <w:tcPr>
            <w:tcW w:w="355" w:type="pct"/>
            <w:shd w:val="clear" w:color="auto" w:fill="auto"/>
            <w:noWrap/>
            <w:vAlign w:val="bottom"/>
            <w:hideMark/>
          </w:tcPr>
          <w:p w14:paraId="74999A3E" w14:textId="77777777" w:rsidR="00A554D3" w:rsidRPr="00825003" w:rsidRDefault="00A554D3" w:rsidP="00616384">
            <w:pPr>
              <w:jc w:val="right"/>
              <w:rPr>
                <w:color w:val="000000"/>
                <w:sz w:val="18"/>
                <w:szCs w:val="18"/>
              </w:rPr>
            </w:pPr>
            <w:r w:rsidRPr="00825003">
              <w:rPr>
                <w:color w:val="000000"/>
                <w:sz w:val="18"/>
                <w:szCs w:val="18"/>
              </w:rPr>
              <w:t>12,082</w:t>
            </w:r>
          </w:p>
        </w:tc>
        <w:tc>
          <w:tcPr>
            <w:tcW w:w="355" w:type="pct"/>
            <w:shd w:val="clear" w:color="auto" w:fill="auto"/>
            <w:noWrap/>
            <w:vAlign w:val="bottom"/>
            <w:hideMark/>
          </w:tcPr>
          <w:p w14:paraId="43BF24AD" w14:textId="77777777" w:rsidR="00A554D3" w:rsidRPr="00825003" w:rsidRDefault="00A554D3" w:rsidP="00616384">
            <w:pPr>
              <w:jc w:val="right"/>
              <w:rPr>
                <w:color w:val="000000"/>
                <w:sz w:val="18"/>
                <w:szCs w:val="18"/>
              </w:rPr>
            </w:pPr>
            <w:r w:rsidRPr="00825003">
              <w:rPr>
                <w:color w:val="000000"/>
                <w:sz w:val="18"/>
                <w:szCs w:val="18"/>
              </w:rPr>
              <w:t>12,082</w:t>
            </w:r>
          </w:p>
        </w:tc>
        <w:tc>
          <w:tcPr>
            <w:tcW w:w="360" w:type="pct"/>
            <w:shd w:val="clear" w:color="auto" w:fill="auto"/>
            <w:noWrap/>
            <w:vAlign w:val="bottom"/>
            <w:hideMark/>
          </w:tcPr>
          <w:p w14:paraId="16EEC6E9" w14:textId="77777777" w:rsidR="00A554D3" w:rsidRPr="00825003" w:rsidRDefault="00A554D3" w:rsidP="00616384">
            <w:pPr>
              <w:jc w:val="right"/>
              <w:rPr>
                <w:color w:val="000000"/>
                <w:sz w:val="18"/>
                <w:szCs w:val="18"/>
              </w:rPr>
            </w:pPr>
            <w:r w:rsidRPr="00825003">
              <w:rPr>
                <w:color w:val="000000"/>
                <w:sz w:val="18"/>
                <w:szCs w:val="18"/>
              </w:rPr>
              <w:t>12,082</w:t>
            </w:r>
          </w:p>
        </w:tc>
        <w:tc>
          <w:tcPr>
            <w:tcW w:w="360" w:type="pct"/>
            <w:shd w:val="clear" w:color="auto" w:fill="auto"/>
            <w:noWrap/>
            <w:vAlign w:val="bottom"/>
            <w:hideMark/>
          </w:tcPr>
          <w:p w14:paraId="615185C0" w14:textId="77777777" w:rsidR="00A554D3" w:rsidRPr="00825003" w:rsidRDefault="00A554D3" w:rsidP="00616384">
            <w:pPr>
              <w:jc w:val="right"/>
              <w:rPr>
                <w:color w:val="000000"/>
                <w:sz w:val="18"/>
                <w:szCs w:val="18"/>
              </w:rPr>
            </w:pPr>
            <w:r w:rsidRPr="00825003">
              <w:rPr>
                <w:color w:val="000000"/>
                <w:sz w:val="18"/>
                <w:szCs w:val="18"/>
              </w:rPr>
              <w:t>12,082</w:t>
            </w:r>
          </w:p>
        </w:tc>
        <w:tc>
          <w:tcPr>
            <w:tcW w:w="360" w:type="pct"/>
            <w:shd w:val="clear" w:color="auto" w:fill="auto"/>
            <w:noWrap/>
            <w:vAlign w:val="bottom"/>
            <w:hideMark/>
          </w:tcPr>
          <w:p w14:paraId="0F84FDEE" w14:textId="77777777" w:rsidR="00A554D3" w:rsidRPr="00825003" w:rsidRDefault="00A554D3" w:rsidP="00616384">
            <w:pPr>
              <w:jc w:val="right"/>
              <w:rPr>
                <w:color w:val="000000"/>
                <w:sz w:val="18"/>
                <w:szCs w:val="18"/>
              </w:rPr>
            </w:pPr>
            <w:r w:rsidRPr="00825003">
              <w:rPr>
                <w:color w:val="000000"/>
                <w:sz w:val="18"/>
                <w:szCs w:val="18"/>
              </w:rPr>
              <w:t>12,082</w:t>
            </w:r>
          </w:p>
        </w:tc>
      </w:tr>
      <w:tr w:rsidR="00A554D3" w:rsidRPr="00825003" w14:paraId="016CB09B" w14:textId="77777777" w:rsidTr="00A554D3">
        <w:trPr>
          <w:trHeight w:val="255"/>
        </w:trPr>
        <w:tc>
          <w:tcPr>
            <w:tcW w:w="730" w:type="pct"/>
            <w:vMerge/>
            <w:vAlign w:val="center"/>
            <w:hideMark/>
          </w:tcPr>
          <w:p w14:paraId="1D7622C4" w14:textId="77777777" w:rsidR="00A554D3" w:rsidRPr="00825003" w:rsidRDefault="00A554D3" w:rsidP="00616384">
            <w:pPr>
              <w:rPr>
                <w:color w:val="000000"/>
                <w:sz w:val="18"/>
                <w:szCs w:val="18"/>
              </w:rPr>
            </w:pPr>
          </w:p>
        </w:tc>
        <w:tc>
          <w:tcPr>
            <w:tcW w:w="388" w:type="pct"/>
            <w:shd w:val="clear" w:color="auto" w:fill="auto"/>
            <w:vAlign w:val="center"/>
            <w:hideMark/>
          </w:tcPr>
          <w:p w14:paraId="5820766B" w14:textId="77777777" w:rsidR="00A554D3" w:rsidRPr="00825003" w:rsidRDefault="00A554D3" w:rsidP="00616384">
            <w:pPr>
              <w:jc w:val="center"/>
              <w:rPr>
                <w:color w:val="000000"/>
                <w:sz w:val="18"/>
                <w:szCs w:val="18"/>
              </w:rPr>
            </w:pPr>
            <w:r w:rsidRPr="00825003">
              <w:rPr>
                <w:color w:val="000000"/>
                <w:sz w:val="18"/>
                <w:szCs w:val="18"/>
              </w:rPr>
              <w:t>ОВ</w:t>
            </w:r>
          </w:p>
        </w:tc>
        <w:tc>
          <w:tcPr>
            <w:tcW w:w="319" w:type="pct"/>
            <w:shd w:val="clear" w:color="auto" w:fill="auto"/>
            <w:noWrap/>
            <w:vAlign w:val="bottom"/>
            <w:hideMark/>
          </w:tcPr>
          <w:p w14:paraId="706BD011"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731A1D46"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4BE2056F"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38F748AB"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01AB9DB1" w14:textId="77777777" w:rsidR="00A554D3" w:rsidRPr="00825003" w:rsidRDefault="00A554D3" w:rsidP="00616384">
            <w:pPr>
              <w:jc w:val="right"/>
              <w:rPr>
                <w:color w:val="000000"/>
                <w:sz w:val="18"/>
                <w:szCs w:val="18"/>
              </w:rPr>
            </w:pPr>
            <w:r w:rsidRPr="00825003">
              <w:rPr>
                <w:color w:val="000000"/>
                <w:sz w:val="18"/>
                <w:szCs w:val="18"/>
              </w:rPr>
              <w:t>11,882</w:t>
            </w:r>
          </w:p>
        </w:tc>
        <w:tc>
          <w:tcPr>
            <w:tcW w:w="355" w:type="pct"/>
            <w:shd w:val="clear" w:color="auto" w:fill="auto"/>
            <w:noWrap/>
            <w:vAlign w:val="bottom"/>
            <w:hideMark/>
          </w:tcPr>
          <w:p w14:paraId="2FCD5369" w14:textId="77777777" w:rsidR="00A554D3" w:rsidRPr="00825003" w:rsidRDefault="00A554D3" w:rsidP="00616384">
            <w:pPr>
              <w:jc w:val="right"/>
              <w:rPr>
                <w:color w:val="000000"/>
                <w:sz w:val="18"/>
                <w:szCs w:val="18"/>
              </w:rPr>
            </w:pPr>
            <w:r w:rsidRPr="00825003">
              <w:rPr>
                <w:color w:val="000000"/>
                <w:sz w:val="18"/>
                <w:szCs w:val="18"/>
              </w:rPr>
              <w:t>11,882</w:t>
            </w:r>
          </w:p>
        </w:tc>
        <w:tc>
          <w:tcPr>
            <w:tcW w:w="355" w:type="pct"/>
            <w:shd w:val="clear" w:color="auto" w:fill="auto"/>
            <w:noWrap/>
            <w:vAlign w:val="bottom"/>
            <w:hideMark/>
          </w:tcPr>
          <w:p w14:paraId="7305C141" w14:textId="77777777" w:rsidR="00A554D3" w:rsidRPr="00825003" w:rsidRDefault="00A554D3" w:rsidP="00616384">
            <w:pPr>
              <w:jc w:val="right"/>
              <w:rPr>
                <w:color w:val="000000"/>
                <w:sz w:val="18"/>
                <w:szCs w:val="18"/>
              </w:rPr>
            </w:pPr>
            <w:r w:rsidRPr="00825003">
              <w:rPr>
                <w:color w:val="000000"/>
                <w:sz w:val="18"/>
                <w:szCs w:val="18"/>
              </w:rPr>
              <w:t>11,882</w:t>
            </w:r>
          </w:p>
        </w:tc>
        <w:tc>
          <w:tcPr>
            <w:tcW w:w="355" w:type="pct"/>
            <w:shd w:val="clear" w:color="auto" w:fill="auto"/>
            <w:noWrap/>
            <w:vAlign w:val="bottom"/>
            <w:hideMark/>
          </w:tcPr>
          <w:p w14:paraId="3ED3D0DA" w14:textId="77777777" w:rsidR="00A554D3" w:rsidRPr="00825003" w:rsidRDefault="00A554D3" w:rsidP="00616384">
            <w:pPr>
              <w:jc w:val="right"/>
              <w:rPr>
                <w:color w:val="000000"/>
                <w:sz w:val="18"/>
                <w:szCs w:val="18"/>
              </w:rPr>
            </w:pPr>
            <w:r w:rsidRPr="00825003">
              <w:rPr>
                <w:color w:val="000000"/>
                <w:sz w:val="18"/>
                <w:szCs w:val="18"/>
              </w:rPr>
              <w:t>11,882</w:t>
            </w:r>
          </w:p>
        </w:tc>
        <w:tc>
          <w:tcPr>
            <w:tcW w:w="360" w:type="pct"/>
            <w:shd w:val="clear" w:color="auto" w:fill="auto"/>
            <w:noWrap/>
            <w:vAlign w:val="bottom"/>
            <w:hideMark/>
          </w:tcPr>
          <w:p w14:paraId="5F0006F2" w14:textId="77777777" w:rsidR="00A554D3" w:rsidRPr="00825003" w:rsidRDefault="00A554D3" w:rsidP="00616384">
            <w:pPr>
              <w:jc w:val="right"/>
              <w:rPr>
                <w:color w:val="000000"/>
                <w:sz w:val="18"/>
                <w:szCs w:val="18"/>
              </w:rPr>
            </w:pPr>
            <w:r w:rsidRPr="00825003">
              <w:rPr>
                <w:color w:val="000000"/>
                <w:sz w:val="18"/>
                <w:szCs w:val="18"/>
              </w:rPr>
              <w:t>11,882</w:t>
            </w:r>
          </w:p>
        </w:tc>
        <w:tc>
          <w:tcPr>
            <w:tcW w:w="360" w:type="pct"/>
            <w:shd w:val="clear" w:color="auto" w:fill="auto"/>
            <w:noWrap/>
            <w:vAlign w:val="bottom"/>
            <w:hideMark/>
          </w:tcPr>
          <w:p w14:paraId="1F176442" w14:textId="77777777" w:rsidR="00A554D3" w:rsidRPr="00825003" w:rsidRDefault="00A554D3" w:rsidP="00616384">
            <w:pPr>
              <w:jc w:val="right"/>
              <w:rPr>
                <w:color w:val="000000"/>
                <w:sz w:val="18"/>
                <w:szCs w:val="18"/>
              </w:rPr>
            </w:pPr>
            <w:r w:rsidRPr="00825003">
              <w:rPr>
                <w:color w:val="000000"/>
                <w:sz w:val="18"/>
                <w:szCs w:val="18"/>
              </w:rPr>
              <w:t>11,882</w:t>
            </w:r>
          </w:p>
        </w:tc>
        <w:tc>
          <w:tcPr>
            <w:tcW w:w="360" w:type="pct"/>
            <w:shd w:val="clear" w:color="auto" w:fill="auto"/>
            <w:noWrap/>
            <w:vAlign w:val="bottom"/>
            <w:hideMark/>
          </w:tcPr>
          <w:p w14:paraId="5F6DF27E" w14:textId="77777777" w:rsidR="00A554D3" w:rsidRPr="00825003" w:rsidRDefault="00A554D3" w:rsidP="00616384">
            <w:pPr>
              <w:jc w:val="right"/>
              <w:rPr>
                <w:color w:val="000000"/>
                <w:sz w:val="18"/>
                <w:szCs w:val="18"/>
              </w:rPr>
            </w:pPr>
            <w:r w:rsidRPr="00825003">
              <w:rPr>
                <w:color w:val="000000"/>
                <w:sz w:val="18"/>
                <w:szCs w:val="18"/>
              </w:rPr>
              <w:t>11,882</w:t>
            </w:r>
          </w:p>
        </w:tc>
      </w:tr>
      <w:tr w:rsidR="00A554D3" w:rsidRPr="00825003" w14:paraId="758A868F" w14:textId="77777777" w:rsidTr="00A554D3">
        <w:trPr>
          <w:trHeight w:val="255"/>
        </w:trPr>
        <w:tc>
          <w:tcPr>
            <w:tcW w:w="730" w:type="pct"/>
            <w:vMerge/>
            <w:vAlign w:val="center"/>
            <w:hideMark/>
          </w:tcPr>
          <w:p w14:paraId="41BFD518" w14:textId="77777777" w:rsidR="00A554D3" w:rsidRPr="00825003" w:rsidRDefault="00A554D3" w:rsidP="00616384">
            <w:pPr>
              <w:rPr>
                <w:color w:val="000000"/>
                <w:sz w:val="18"/>
                <w:szCs w:val="18"/>
              </w:rPr>
            </w:pPr>
          </w:p>
        </w:tc>
        <w:tc>
          <w:tcPr>
            <w:tcW w:w="388" w:type="pct"/>
            <w:shd w:val="clear" w:color="auto" w:fill="auto"/>
            <w:vAlign w:val="center"/>
            <w:hideMark/>
          </w:tcPr>
          <w:p w14:paraId="775EC8B1" w14:textId="77777777" w:rsidR="00A554D3" w:rsidRPr="00825003" w:rsidRDefault="00A554D3" w:rsidP="00616384">
            <w:pPr>
              <w:jc w:val="center"/>
              <w:rPr>
                <w:color w:val="000000"/>
                <w:sz w:val="18"/>
                <w:szCs w:val="18"/>
              </w:rPr>
            </w:pPr>
            <w:r w:rsidRPr="00825003">
              <w:rPr>
                <w:color w:val="000000"/>
                <w:sz w:val="18"/>
                <w:szCs w:val="18"/>
              </w:rPr>
              <w:t>ГВСср</w:t>
            </w:r>
          </w:p>
        </w:tc>
        <w:tc>
          <w:tcPr>
            <w:tcW w:w="319" w:type="pct"/>
            <w:shd w:val="clear" w:color="auto" w:fill="auto"/>
            <w:noWrap/>
            <w:vAlign w:val="bottom"/>
            <w:hideMark/>
          </w:tcPr>
          <w:p w14:paraId="0A4624D7"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40000D5E"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5D0DB101"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714C55BE"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188246D2" w14:textId="77777777" w:rsidR="00A554D3" w:rsidRPr="00825003" w:rsidRDefault="00A554D3" w:rsidP="00616384">
            <w:pPr>
              <w:jc w:val="right"/>
              <w:rPr>
                <w:color w:val="000000"/>
                <w:sz w:val="18"/>
                <w:szCs w:val="18"/>
              </w:rPr>
            </w:pPr>
            <w:r w:rsidRPr="00825003">
              <w:rPr>
                <w:color w:val="000000"/>
                <w:sz w:val="18"/>
                <w:szCs w:val="18"/>
              </w:rPr>
              <w:t>0,200</w:t>
            </w:r>
          </w:p>
        </w:tc>
        <w:tc>
          <w:tcPr>
            <w:tcW w:w="355" w:type="pct"/>
            <w:shd w:val="clear" w:color="auto" w:fill="auto"/>
            <w:noWrap/>
            <w:vAlign w:val="bottom"/>
            <w:hideMark/>
          </w:tcPr>
          <w:p w14:paraId="58E3B63D" w14:textId="77777777" w:rsidR="00A554D3" w:rsidRPr="00825003" w:rsidRDefault="00A554D3" w:rsidP="00616384">
            <w:pPr>
              <w:jc w:val="right"/>
              <w:rPr>
                <w:color w:val="000000"/>
                <w:sz w:val="18"/>
                <w:szCs w:val="18"/>
              </w:rPr>
            </w:pPr>
            <w:r w:rsidRPr="00825003">
              <w:rPr>
                <w:color w:val="000000"/>
                <w:sz w:val="18"/>
                <w:szCs w:val="18"/>
              </w:rPr>
              <w:t>0,200</w:t>
            </w:r>
          </w:p>
        </w:tc>
        <w:tc>
          <w:tcPr>
            <w:tcW w:w="355" w:type="pct"/>
            <w:shd w:val="clear" w:color="auto" w:fill="auto"/>
            <w:noWrap/>
            <w:vAlign w:val="bottom"/>
            <w:hideMark/>
          </w:tcPr>
          <w:p w14:paraId="32D314BB" w14:textId="77777777" w:rsidR="00A554D3" w:rsidRPr="00825003" w:rsidRDefault="00A554D3" w:rsidP="00616384">
            <w:pPr>
              <w:jc w:val="right"/>
              <w:rPr>
                <w:color w:val="000000"/>
                <w:sz w:val="18"/>
                <w:szCs w:val="18"/>
              </w:rPr>
            </w:pPr>
            <w:r w:rsidRPr="00825003">
              <w:rPr>
                <w:color w:val="000000"/>
                <w:sz w:val="18"/>
                <w:szCs w:val="18"/>
              </w:rPr>
              <w:t>0,200</w:t>
            </w:r>
          </w:p>
        </w:tc>
        <w:tc>
          <w:tcPr>
            <w:tcW w:w="355" w:type="pct"/>
            <w:shd w:val="clear" w:color="auto" w:fill="auto"/>
            <w:noWrap/>
            <w:vAlign w:val="bottom"/>
            <w:hideMark/>
          </w:tcPr>
          <w:p w14:paraId="66CF2A37" w14:textId="77777777" w:rsidR="00A554D3" w:rsidRPr="00825003" w:rsidRDefault="00A554D3" w:rsidP="00616384">
            <w:pPr>
              <w:jc w:val="right"/>
              <w:rPr>
                <w:color w:val="000000"/>
                <w:sz w:val="18"/>
                <w:szCs w:val="18"/>
              </w:rPr>
            </w:pPr>
            <w:r w:rsidRPr="00825003">
              <w:rPr>
                <w:color w:val="000000"/>
                <w:sz w:val="18"/>
                <w:szCs w:val="18"/>
              </w:rPr>
              <w:t>0,200</w:t>
            </w:r>
          </w:p>
        </w:tc>
        <w:tc>
          <w:tcPr>
            <w:tcW w:w="360" w:type="pct"/>
            <w:shd w:val="clear" w:color="auto" w:fill="auto"/>
            <w:noWrap/>
            <w:vAlign w:val="bottom"/>
            <w:hideMark/>
          </w:tcPr>
          <w:p w14:paraId="3493697B" w14:textId="77777777" w:rsidR="00A554D3" w:rsidRPr="00825003" w:rsidRDefault="00A554D3" w:rsidP="00616384">
            <w:pPr>
              <w:jc w:val="right"/>
              <w:rPr>
                <w:color w:val="000000"/>
                <w:sz w:val="18"/>
                <w:szCs w:val="18"/>
              </w:rPr>
            </w:pPr>
            <w:r w:rsidRPr="00825003">
              <w:rPr>
                <w:color w:val="000000"/>
                <w:sz w:val="18"/>
                <w:szCs w:val="18"/>
              </w:rPr>
              <w:t>0,200</w:t>
            </w:r>
          </w:p>
        </w:tc>
        <w:tc>
          <w:tcPr>
            <w:tcW w:w="360" w:type="pct"/>
            <w:shd w:val="clear" w:color="auto" w:fill="auto"/>
            <w:noWrap/>
            <w:vAlign w:val="bottom"/>
            <w:hideMark/>
          </w:tcPr>
          <w:p w14:paraId="164263EF" w14:textId="77777777" w:rsidR="00A554D3" w:rsidRPr="00825003" w:rsidRDefault="00A554D3" w:rsidP="00616384">
            <w:pPr>
              <w:jc w:val="right"/>
              <w:rPr>
                <w:color w:val="000000"/>
                <w:sz w:val="18"/>
                <w:szCs w:val="18"/>
              </w:rPr>
            </w:pPr>
            <w:r w:rsidRPr="00825003">
              <w:rPr>
                <w:color w:val="000000"/>
                <w:sz w:val="18"/>
                <w:szCs w:val="18"/>
              </w:rPr>
              <w:t>0,200</w:t>
            </w:r>
          </w:p>
        </w:tc>
        <w:tc>
          <w:tcPr>
            <w:tcW w:w="360" w:type="pct"/>
            <w:shd w:val="clear" w:color="auto" w:fill="auto"/>
            <w:noWrap/>
            <w:vAlign w:val="bottom"/>
            <w:hideMark/>
          </w:tcPr>
          <w:p w14:paraId="0C008FE9" w14:textId="77777777" w:rsidR="00A554D3" w:rsidRPr="00825003" w:rsidRDefault="00A554D3" w:rsidP="00616384">
            <w:pPr>
              <w:jc w:val="right"/>
              <w:rPr>
                <w:color w:val="000000"/>
                <w:sz w:val="18"/>
                <w:szCs w:val="18"/>
              </w:rPr>
            </w:pPr>
            <w:r w:rsidRPr="00825003">
              <w:rPr>
                <w:color w:val="000000"/>
                <w:sz w:val="18"/>
                <w:szCs w:val="18"/>
              </w:rPr>
              <w:t>0,200</w:t>
            </w:r>
          </w:p>
        </w:tc>
      </w:tr>
      <w:tr w:rsidR="00A554D3" w:rsidRPr="00825003" w14:paraId="6E631B8E" w14:textId="77777777" w:rsidTr="00A554D3">
        <w:trPr>
          <w:trHeight w:val="255"/>
        </w:trPr>
        <w:tc>
          <w:tcPr>
            <w:tcW w:w="730" w:type="pct"/>
            <w:vMerge w:val="restart"/>
            <w:shd w:val="clear" w:color="auto" w:fill="auto"/>
            <w:noWrap/>
            <w:vAlign w:val="center"/>
            <w:hideMark/>
          </w:tcPr>
          <w:p w14:paraId="5E590D3D" w14:textId="77777777" w:rsidR="00A554D3" w:rsidRPr="00825003" w:rsidRDefault="00A554D3" w:rsidP="00616384">
            <w:pPr>
              <w:jc w:val="center"/>
              <w:rPr>
                <w:color w:val="000000"/>
                <w:sz w:val="18"/>
                <w:szCs w:val="18"/>
              </w:rPr>
            </w:pPr>
            <w:r w:rsidRPr="00825003">
              <w:rPr>
                <w:color w:val="000000"/>
                <w:sz w:val="18"/>
                <w:szCs w:val="18"/>
              </w:rPr>
              <w:t>47:07:0722001:871</w:t>
            </w:r>
          </w:p>
        </w:tc>
        <w:tc>
          <w:tcPr>
            <w:tcW w:w="388" w:type="pct"/>
            <w:shd w:val="clear" w:color="auto" w:fill="auto"/>
            <w:vAlign w:val="center"/>
            <w:hideMark/>
          </w:tcPr>
          <w:p w14:paraId="195DCF94" w14:textId="77777777" w:rsidR="00A554D3" w:rsidRPr="00825003" w:rsidRDefault="00A554D3" w:rsidP="00616384">
            <w:pPr>
              <w:jc w:val="center"/>
              <w:rPr>
                <w:color w:val="000000"/>
                <w:sz w:val="18"/>
                <w:szCs w:val="18"/>
              </w:rPr>
            </w:pPr>
            <w:r w:rsidRPr="00825003">
              <w:rPr>
                <w:color w:val="000000"/>
                <w:sz w:val="18"/>
                <w:szCs w:val="18"/>
              </w:rPr>
              <w:t>Всего</w:t>
            </w:r>
          </w:p>
        </w:tc>
        <w:tc>
          <w:tcPr>
            <w:tcW w:w="319" w:type="pct"/>
            <w:shd w:val="clear" w:color="auto" w:fill="auto"/>
            <w:noWrap/>
            <w:vAlign w:val="bottom"/>
            <w:hideMark/>
          </w:tcPr>
          <w:p w14:paraId="3EF12241"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43BBE803"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1AC0911C" w14:textId="77777777" w:rsidR="00A554D3" w:rsidRPr="00825003" w:rsidRDefault="00A554D3" w:rsidP="00616384">
            <w:pPr>
              <w:jc w:val="right"/>
              <w:rPr>
                <w:color w:val="000000"/>
                <w:sz w:val="18"/>
                <w:szCs w:val="18"/>
              </w:rPr>
            </w:pPr>
            <w:r w:rsidRPr="00825003">
              <w:rPr>
                <w:color w:val="000000"/>
                <w:sz w:val="18"/>
                <w:szCs w:val="18"/>
              </w:rPr>
              <w:t>21,200</w:t>
            </w:r>
          </w:p>
        </w:tc>
        <w:tc>
          <w:tcPr>
            <w:tcW w:w="355" w:type="pct"/>
            <w:shd w:val="clear" w:color="auto" w:fill="auto"/>
            <w:noWrap/>
            <w:vAlign w:val="bottom"/>
            <w:hideMark/>
          </w:tcPr>
          <w:p w14:paraId="688BA6BA" w14:textId="77777777" w:rsidR="00A554D3" w:rsidRPr="00825003" w:rsidRDefault="00A554D3" w:rsidP="00616384">
            <w:pPr>
              <w:jc w:val="right"/>
              <w:rPr>
                <w:color w:val="000000"/>
                <w:sz w:val="18"/>
                <w:szCs w:val="18"/>
              </w:rPr>
            </w:pPr>
            <w:r w:rsidRPr="00825003">
              <w:rPr>
                <w:color w:val="000000"/>
                <w:sz w:val="18"/>
                <w:szCs w:val="18"/>
              </w:rPr>
              <w:t>21,200</w:t>
            </w:r>
          </w:p>
        </w:tc>
        <w:tc>
          <w:tcPr>
            <w:tcW w:w="355" w:type="pct"/>
            <w:shd w:val="clear" w:color="auto" w:fill="auto"/>
            <w:noWrap/>
            <w:vAlign w:val="bottom"/>
            <w:hideMark/>
          </w:tcPr>
          <w:p w14:paraId="50881951" w14:textId="77777777" w:rsidR="00A554D3" w:rsidRPr="00825003" w:rsidRDefault="00A554D3" w:rsidP="00616384">
            <w:pPr>
              <w:jc w:val="right"/>
              <w:rPr>
                <w:color w:val="000000"/>
                <w:sz w:val="18"/>
                <w:szCs w:val="18"/>
              </w:rPr>
            </w:pPr>
            <w:r w:rsidRPr="00825003">
              <w:rPr>
                <w:color w:val="000000"/>
                <w:sz w:val="18"/>
                <w:szCs w:val="18"/>
              </w:rPr>
              <w:t>21,200</w:t>
            </w:r>
          </w:p>
        </w:tc>
        <w:tc>
          <w:tcPr>
            <w:tcW w:w="355" w:type="pct"/>
            <w:shd w:val="clear" w:color="auto" w:fill="auto"/>
            <w:noWrap/>
            <w:vAlign w:val="bottom"/>
            <w:hideMark/>
          </w:tcPr>
          <w:p w14:paraId="104019E9" w14:textId="77777777" w:rsidR="00A554D3" w:rsidRPr="00825003" w:rsidRDefault="00A554D3" w:rsidP="00616384">
            <w:pPr>
              <w:jc w:val="right"/>
              <w:rPr>
                <w:color w:val="000000"/>
                <w:sz w:val="18"/>
                <w:szCs w:val="18"/>
              </w:rPr>
            </w:pPr>
            <w:r w:rsidRPr="00825003">
              <w:rPr>
                <w:color w:val="000000"/>
                <w:sz w:val="18"/>
                <w:szCs w:val="18"/>
              </w:rPr>
              <w:t>21,200</w:t>
            </w:r>
          </w:p>
        </w:tc>
        <w:tc>
          <w:tcPr>
            <w:tcW w:w="355" w:type="pct"/>
            <w:shd w:val="clear" w:color="auto" w:fill="auto"/>
            <w:noWrap/>
            <w:vAlign w:val="bottom"/>
            <w:hideMark/>
          </w:tcPr>
          <w:p w14:paraId="062EBF30" w14:textId="77777777" w:rsidR="00A554D3" w:rsidRPr="00825003" w:rsidRDefault="00A554D3" w:rsidP="00616384">
            <w:pPr>
              <w:jc w:val="right"/>
              <w:rPr>
                <w:color w:val="000000"/>
                <w:sz w:val="18"/>
                <w:szCs w:val="18"/>
              </w:rPr>
            </w:pPr>
            <w:r w:rsidRPr="00825003">
              <w:rPr>
                <w:color w:val="000000"/>
                <w:sz w:val="18"/>
                <w:szCs w:val="18"/>
              </w:rPr>
              <w:t>21,200</w:t>
            </w:r>
          </w:p>
        </w:tc>
        <w:tc>
          <w:tcPr>
            <w:tcW w:w="355" w:type="pct"/>
            <w:shd w:val="clear" w:color="auto" w:fill="auto"/>
            <w:noWrap/>
            <w:vAlign w:val="bottom"/>
            <w:hideMark/>
          </w:tcPr>
          <w:p w14:paraId="4A69491D" w14:textId="77777777" w:rsidR="00A554D3" w:rsidRPr="00825003" w:rsidRDefault="00A554D3" w:rsidP="00616384">
            <w:pPr>
              <w:jc w:val="right"/>
              <w:rPr>
                <w:color w:val="000000"/>
                <w:sz w:val="18"/>
                <w:szCs w:val="18"/>
              </w:rPr>
            </w:pPr>
            <w:r w:rsidRPr="00825003">
              <w:rPr>
                <w:color w:val="000000"/>
                <w:sz w:val="18"/>
                <w:szCs w:val="18"/>
              </w:rPr>
              <w:t>21,200</w:t>
            </w:r>
          </w:p>
        </w:tc>
        <w:tc>
          <w:tcPr>
            <w:tcW w:w="360" w:type="pct"/>
            <w:shd w:val="clear" w:color="auto" w:fill="auto"/>
            <w:noWrap/>
            <w:vAlign w:val="bottom"/>
            <w:hideMark/>
          </w:tcPr>
          <w:p w14:paraId="4426AB9C" w14:textId="77777777" w:rsidR="00A554D3" w:rsidRPr="00825003" w:rsidRDefault="00A554D3" w:rsidP="00616384">
            <w:pPr>
              <w:jc w:val="right"/>
              <w:rPr>
                <w:color w:val="000000"/>
                <w:sz w:val="18"/>
                <w:szCs w:val="18"/>
              </w:rPr>
            </w:pPr>
            <w:r w:rsidRPr="00825003">
              <w:rPr>
                <w:color w:val="000000"/>
                <w:sz w:val="18"/>
                <w:szCs w:val="18"/>
              </w:rPr>
              <w:t>21,200</w:t>
            </w:r>
          </w:p>
        </w:tc>
        <w:tc>
          <w:tcPr>
            <w:tcW w:w="360" w:type="pct"/>
            <w:shd w:val="clear" w:color="auto" w:fill="auto"/>
            <w:noWrap/>
            <w:vAlign w:val="bottom"/>
            <w:hideMark/>
          </w:tcPr>
          <w:p w14:paraId="1A9263DB" w14:textId="77777777" w:rsidR="00A554D3" w:rsidRPr="00825003" w:rsidRDefault="00A554D3" w:rsidP="00616384">
            <w:pPr>
              <w:jc w:val="right"/>
              <w:rPr>
                <w:color w:val="000000"/>
                <w:sz w:val="18"/>
                <w:szCs w:val="18"/>
              </w:rPr>
            </w:pPr>
            <w:r w:rsidRPr="00825003">
              <w:rPr>
                <w:color w:val="000000"/>
                <w:sz w:val="18"/>
                <w:szCs w:val="18"/>
              </w:rPr>
              <w:t>21,200</w:t>
            </w:r>
          </w:p>
        </w:tc>
        <w:tc>
          <w:tcPr>
            <w:tcW w:w="360" w:type="pct"/>
            <w:shd w:val="clear" w:color="auto" w:fill="auto"/>
            <w:noWrap/>
            <w:vAlign w:val="bottom"/>
            <w:hideMark/>
          </w:tcPr>
          <w:p w14:paraId="7D0D7669" w14:textId="77777777" w:rsidR="00A554D3" w:rsidRPr="00825003" w:rsidRDefault="00A554D3" w:rsidP="00616384">
            <w:pPr>
              <w:jc w:val="right"/>
              <w:rPr>
                <w:color w:val="000000"/>
                <w:sz w:val="18"/>
                <w:szCs w:val="18"/>
              </w:rPr>
            </w:pPr>
            <w:r w:rsidRPr="00825003">
              <w:rPr>
                <w:color w:val="000000"/>
                <w:sz w:val="18"/>
                <w:szCs w:val="18"/>
              </w:rPr>
              <w:t>21,200</w:t>
            </w:r>
          </w:p>
        </w:tc>
      </w:tr>
      <w:tr w:rsidR="00A554D3" w:rsidRPr="00825003" w14:paraId="320FC355" w14:textId="77777777" w:rsidTr="00A554D3">
        <w:trPr>
          <w:trHeight w:val="255"/>
        </w:trPr>
        <w:tc>
          <w:tcPr>
            <w:tcW w:w="730" w:type="pct"/>
            <w:vMerge/>
            <w:vAlign w:val="center"/>
            <w:hideMark/>
          </w:tcPr>
          <w:p w14:paraId="6B250C68" w14:textId="77777777" w:rsidR="00A554D3" w:rsidRPr="00825003" w:rsidRDefault="00A554D3" w:rsidP="00616384">
            <w:pPr>
              <w:rPr>
                <w:color w:val="000000"/>
                <w:sz w:val="18"/>
                <w:szCs w:val="18"/>
              </w:rPr>
            </w:pPr>
          </w:p>
        </w:tc>
        <w:tc>
          <w:tcPr>
            <w:tcW w:w="388" w:type="pct"/>
            <w:shd w:val="clear" w:color="auto" w:fill="auto"/>
            <w:vAlign w:val="center"/>
            <w:hideMark/>
          </w:tcPr>
          <w:p w14:paraId="0759E267" w14:textId="77777777" w:rsidR="00A554D3" w:rsidRPr="00825003" w:rsidRDefault="00A554D3" w:rsidP="00616384">
            <w:pPr>
              <w:jc w:val="center"/>
              <w:rPr>
                <w:color w:val="000000"/>
                <w:sz w:val="18"/>
                <w:szCs w:val="18"/>
              </w:rPr>
            </w:pPr>
            <w:r w:rsidRPr="00825003">
              <w:rPr>
                <w:color w:val="000000"/>
                <w:sz w:val="18"/>
                <w:szCs w:val="18"/>
              </w:rPr>
              <w:t>ОВ</w:t>
            </w:r>
          </w:p>
        </w:tc>
        <w:tc>
          <w:tcPr>
            <w:tcW w:w="319" w:type="pct"/>
            <w:shd w:val="clear" w:color="auto" w:fill="auto"/>
            <w:noWrap/>
            <w:vAlign w:val="bottom"/>
            <w:hideMark/>
          </w:tcPr>
          <w:p w14:paraId="1E4F3D32"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60EB6E58"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42F5153D" w14:textId="77777777" w:rsidR="00A554D3" w:rsidRPr="00825003" w:rsidRDefault="00A554D3" w:rsidP="00616384">
            <w:pPr>
              <w:jc w:val="right"/>
              <w:rPr>
                <w:color w:val="000000"/>
                <w:sz w:val="18"/>
                <w:szCs w:val="18"/>
              </w:rPr>
            </w:pPr>
            <w:r w:rsidRPr="00825003">
              <w:rPr>
                <w:color w:val="000000"/>
                <w:sz w:val="18"/>
                <w:szCs w:val="18"/>
              </w:rPr>
              <w:t>20,882</w:t>
            </w:r>
          </w:p>
        </w:tc>
        <w:tc>
          <w:tcPr>
            <w:tcW w:w="355" w:type="pct"/>
            <w:shd w:val="clear" w:color="auto" w:fill="auto"/>
            <w:noWrap/>
            <w:vAlign w:val="bottom"/>
            <w:hideMark/>
          </w:tcPr>
          <w:p w14:paraId="4F3C94E2" w14:textId="77777777" w:rsidR="00A554D3" w:rsidRPr="00825003" w:rsidRDefault="00A554D3" w:rsidP="00616384">
            <w:pPr>
              <w:jc w:val="right"/>
              <w:rPr>
                <w:color w:val="000000"/>
                <w:sz w:val="18"/>
                <w:szCs w:val="18"/>
              </w:rPr>
            </w:pPr>
            <w:r w:rsidRPr="00825003">
              <w:rPr>
                <w:color w:val="000000"/>
                <w:sz w:val="18"/>
                <w:szCs w:val="18"/>
              </w:rPr>
              <w:t>20,882</w:t>
            </w:r>
          </w:p>
        </w:tc>
        <w:tc>
          <w:tcPr>
            <w:tcW w:w="355" w:type="pct"/>
            <w:shd w:val="clear" w:color="auto" w:fill="auto"/>
            <w:noWrap/>
            <w:vAlign w:val="bottom"/>
            <w:hideMark/>
          </w:tcPr>
          <w:p w14:paraId="62288621" w14:textId="77777777" w:rsidR="00A554D3" w:rsidRPr="00825003" w:rsidRDefault="00A554D3" w:rsidP="00616384">
            <w:pPr>
              <w:jc w:val="right"/>
              <w:rPr>
                <w:color w:val="000000"/>
                <w:sz w:val="18"/>
                <w:szCs w:val="18"/>
              </w:rPr>
            </w:pPr>
            <w:r w:rsidRPr="00825003">
              <w:rPr>
                <w:color w:val="000000"/>
                <w:sz w:val="18"/>
                <w:szCs w:val="18"/>
              </w:rPr>
              <w:t>20,882</w:t>
            </w:r>
          </w:p>
        </w:tc>
        <w:tc>
          <w:tcPr>
            <w:tcW w:w="355" w:type="pct"/>
            <w:shd w:val="clear" w:color="auto" w:fill="auto"/>
            <w:noWrap/>
            <w:vAlign w:val="bottom"/>
            <w:hideMark/>
          </w:tcPr>
          <w:p w14:paraId="47AE8CA2" w14:textId="77777777" w:rsidR="00A554D3" w:rsidRPr="00825003" w:rsidRDefault="00A554D3" w:rsidP="00616384">
            <w:pPr>
              <w:jc w:val="right"/>
              <w:rPr>
                <w:color w:val="000000"/>
                <w:sz w:val="18"/>
                <w:szCs w:val="18"/>
              </w:rPr>
            </w:pPr>
            <w:r w:rsidRPr="00825003">
              <w:rPr>
                <w:color w:val="000000"/>
                <w:sz w:val="18"/>
                <w:szCs w:val="18"/>
              </w:rPr>
              <w:t>20,882</w:t>
            </w:r>
          </w:p>
        </w:tc>
        <w:tc>
          <w:tcPr>
            <w:tcW w:w="355" w:type="pct"/>
            <w:shd w:val="clear" w:color="auto" w:fill="auto"/>
            <w:noWrap/>
            <w:vAlign w:val="bottom"/>
            <w:hideMark/>
          </w:tcPr>
          <w:p w14:paraId="0E560B3B" w14:textId="77777777" w:rsidR="00A554D3" w:rsidRPr="00825003" w:rsidRDefault="00A554D3" w:rsidP="00616384">
            <w:pPr>
              <w:jc w:val="right"/>
              <w:rPr>
                <w:color w:val="000000"/>
                <w:sz w:val="18"/>
                <w:szCs w:val="18"/>
              </w:rPr>
            </w:pPr>
            <w:r w:rsidRPr="00825003">
              <w:rPr>
                <w:color w:val="000000"/>
                <w:sz w:val="18"/>
                <w:szCs w:val="18"/>
              </w:rPr>
              <w:t>20,882</w:t>
            </w:r>
          </w:p>
        </w:tc>
        <w:tc>
          <w:tcPr>
            <w:tcW w:w="355" w:type="pct"/>
            <w:shd w:val="clear" w:color="auto" w:fill="auto"/>
            <w:noWrap/>
            <w:vAlign w:val="bottom"/>
            <w:hideMark/>
          </w:tcPr>
          <w:p w14:paraId="15F98AE3" w14:textId="77777777" w:rsidR="00A554D3" w:rsidRPr="00825003" w:rsidRDefault="00A554D3" w:rsidP="00616384">
            <w:pPr>
              <w:jc w:val="right"/>
              <w:rPr>
                <w:color w:val="000000"/>
                <w:sz w:val="18"/>
                <w:szCs w:val="18"/>
              </w:rPr>
            </w:pPr>
            <w:r w:rsidRPr="00825003">
              <w:rPr>
                <w:color w:val="000000"/>
                <w:sz w:val="18"/>
                <w:szCs w:val="18"/>
              </w:rPr>
              <w:t>20,882</w:t>
            </w:r>
          </w:p>
        </w:tc>
        <w:tc>
          <w:tcPr>
            <w:tcW w:w="360" w:type="pct"/>
            <w:shd w:val="clear" w:color="auto" w:fill="auto"/>
            <w:noWrap/>
            <w:vAlign w:val="bottom"/>
            <w:hideMark/>
          </w:tcPr>
          <w:p w14:paraId="2151DFA3" w14:textId="77777777" w:rsidR="00A554D3" w:rsidRPr="00825003" w:rsidRDefault="00A554D3" w:rsidP="00616384">
            <w:pPr>
              <w:jc w:val="right"/>
              <w:rPr>
                <w:color w:val="000000"/>
                <w:sz w:val="18"/>
                <w:szCs w:val="18"/>
              </w:rPr>
            </w:pPr>
            <w:r w:rsidRPr="00825003">
              <w:rPr>
                <w:color w:val="000000"/>
                <w:sz w:val="18"/>
                <w:szCs w:val="18"/>
              </w:rPr>
              <w:t>20,882</w:t>
            </w:r>
          </w:p>
        </w:tc>
        <w:tc>
          <w:tcPr>
            <w:tcW w:w="360" w:type="pct"/>
            <w:shd w:val="clear" w:color="auto" w:fill="auto"/>
            <w:noWrap/>
            <w:vAlign w:val="bottom"/>
            <w:hideMark/>
          </w:tcPr>
          <w:p w14:paraId="5CFD3A64" w14:textId="77777777" w:rsidR="00A554D3" w:rsidRPr="00825003" w:rsidRDefault="00A554D3" w:rsidP="00616384">
            <w:pPr>
              <w:jc w:val="right"/>
              <w:rPr>
                <w:color w:val="000000"/>
                <w:sz w:val="18"/>
                <w:szCs w:val="18"/>
              </w:rPr>
            </w:pPr>
            <w:r w:rsidRPr="00825003">
              <w:rPr>
                <w:color w:val="000000"/>
                <w:sz w:val="18"/>
                <w:szCs w:val="18"/>
              </w:rPr>
              <w:t>20,882</w:t>
            </w:r>
          </w:p>
        </w:tc>
        <w:tc>
          <w:tcPr>
            <w:tcW w:w="360" w:type="pct"/>
            <w:shd w:val="clear" w:color="auto" w:fill="auto"/>
            <w:noWrap/>
            <w:vAlign w:val="bottom"/>
            <w:hideMark/>
          </w:tcPr>
          <w:p w14:paraId="79B607C9" w14:textId="77777777" w:rsidR="00A554D3" w:rsidRPr="00825003" w:rsidRDefault="00A554D3" w:rsidP="00616384">
            <w:pPr>
              <w:jc w:val="right"/>
              <w:rPr>
                <w:color w:val="000000"/>
                <w:sz w:val="18"/>
                <w:szCs w:val="18"/>
              </w:rPr>
            </w:pPr>
            <w:r w:rsidRPr="00825003">
              <w:rPr>
                <w:color w:val="000000"/>
                <w:sz w:val="18"/>
                <w:szCs w:val="18"/>
              </w:rPr>
              <w:t>20,882</w:t>
            </w:r>
          </w:p>
        </w:tc>
      </w:tr>
      <w:tr w:rsidR="00A554D3" w:rsidRPr="00825003" w14:paraId="58FFEB54" w14:textId="77777777" w:rsidTr="00A554D3">
        <w:trPr>
          <w:trHeight w:val="255"/>
        </w:trPr>
        <w:tc>
          <w:tcPr>
            <w:tcW w:w="730" w:type="pct"/>
            <w:vMerge/>
            <w:vAlign w:val="center"/>
            <w:hideMark/>
          </w:tcPr>
          <w:p w14:paraId="21C565A1" w14:textId="77777777" w:rsidR="00A554D3" w:rsidRPr="00825003" w:rsidRDefault="00A554D3" w:rsidP="00616384">
            <w:pPr>
              <w:rPr>
                <w:color w:val="000000"/>
                <w:sz w:val="18"/>
                <w:szCs w:val="18"/>
              </w:rPr>
            </w:pPr>
          </w:p>
        </w:tc>
        <w:tc>
          <w:tcPr>
            <w:tcW w:w="388" w:type="pct"/>
            <w:shd w:val="clear" w:color="auto" w:fill="auto"/>
            <w:vAlign w:val="center"/>
            <w:hideMark/>
          </w:tcPr>
          <w:p w14:paraId="2CD88B7C" w14:textId="77777777" w:rsidR="00A554D3" w:rsidRPr="00825003" w:rsidRDefault="00A554D3" w:rsidP="00616384">
            <w:pPr>
              <w:jc w:val="center"/>
              <w:rPr>
                <w:color w:val="000000"/>
                <w:sz w:val="18"/>
                <w:szCs w:val="18"/>
              </w:rPr>
            </w:pPr>
            <w:r w:rsidRPr="00825003">
              <w:rPr>
                <w:color w:val="000000"/>
                <w:sz w:val="18"/>
                <w:szCs w:val="18"/>
              </w:rPr>
              <w:t>ГВСср</w:t>
            </w:r>
          </w:p>
        </w:tc>
        <w:tc>
          <w:tcPr>
            <w:tcW w:w="319" w:type="pct"/>
            <w:shd w:val="clear" w:color="auto" w:fill="auto"/>
            <w:noWrap/>
            <w:vAlign w:val="bottom"/>
            <w:hideMark/>
          </w:tcPr>
          <w:p w14:paraId="0A6BDE28"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67364A4B"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28CD0E11" w14:textId="77777777" w:rsidR="00A554D3" w:rsidRPr="00825003" w:rsidRDefault="00A554D3" w:rsidP="00616384">
            <w:pPr>
              <w:jc w:val="right"/>
              <w:rPr>
                <w:color w:val="000000"/>
                <w:sz w:val="18"/>
                <w:szCs w:val="18"/>
              </w:rPr>
            </w:pPr>
            <w:r w:rsidRPr="00825003">
              <w:rPr>
                <w:color w:val="000000"/>
                <w:sz w:val="18"/>
                <w:szCs w:val="18"/>
              </w:rPr>
              <w:t>0,318</w:t>
            </w:r>
          </w:p>
        </w:tc>
        <w:tc>
          <w:tcPr>
            <w:tcW w:w="355" w:type="pct"/>
            <w:shd w:val="clear" w:color="auto" w:fill="auto"/>
            <w:noWrap/>
            <w:vAlign w:val="bottom"/>
            <w:hideMark/>
          </w:tcPr>
          <w:p w14:paraId="5DA16E74" w14:textId="77777777" w:rsidR="00A554D3" w:rsidRPr="00825003" w:rsidRDefault="00A554D3" w:rsidP="00616384">
            <w:pPr>
              <w:jc w:val="right"/>
              <w:rPr>
                <w:color w:val="000000"/>
                <w:sz w:val="18"/>
                <w:szCs w:val="18"/>
              </w:rPr>
            </w:pPr>
            <w:r w:rsidRPr="00825003">
              <w:rPr>
                <w:color w:val="000000"/>
                <w:sz w:val="18"/>
                <w:szCs w:val="18"/>
              </w:rPr>
              <w:t>0,318</w:t>
            </w:r>
          </w:p>
        </w:tc>
        <w:tc>
          <w:tcPr>
            <w:tcW w:w="355" w:type="pct"/>
            <w:shd w:val="clear" w:color="auto" w:fill="auto"/>
            <w:noWrap/>
            <w:vAlign w:val="bottom"/>
            <w:hideMark/>
          </w:tcPr>
          <w:p w14:paraId="15172E89" w14:textId="77777777" w:rsidR="00A554D3" w:rsidRPr="00825003" w:rsidRDefault="00A554D3" w:rsidP="00616384">
            <w:pPr>
              <w:jc w:val="right"/>
              <w:rPr>
                <w:color w:val="000000"/>
                <w:sz w:val="18"/>
                <w:szCs w:val="18"/>
              </w:rPr>
            </w:pPr>
            <w:r w:rsidRPr="00825003">
              <w:rPr>
                <w:color w:val="000000"/>
                <w:sz w:val="18"/>
                <w:szCs w:val="18"/>
              </w:rPr>
              <w:t>0,318</w:t>
            </w:r>
          </w:p>
        </w:tc>
        <w:tc>
          <w:tcPr>
            <w:tcW w:w="355" w:type="pct"/>
            <w:shd w:val="clear" w:color="auto" w:fill="auto"/>
            <w:noWrap/>
            <w:vAlign w:val="bottom"/>
            <w:hideMark/>
          </w:tcPr>
          <w:p w14:paraId="356101CE" w14:textId="77777777" w:rsidR="00A554D3" w:rsidRPr="00825003" w:rsidRDefault="00A554D3" w:rsidP="00616384">
            <w:pPr>
              <w:jc w:val="right"/>
              <w:rPr>
                <w:color w:val="000000"/>
                <w:sz w:val="18"/>
                <w:szCs w:val="18"/>
              </w:rPr>
            </w:pPr>
            <w:r w:rsidRPr="00825003">
              <w:rPr>
                <w:color w:val="000000"/>
                <w:sz w:val="18"/>
                <w:szCs w:val="18"/>
              </w:rPr>
              <w:t>0,318</w:t>
            </w:r>
          </w:p>
        </w:tc>
        <w:tc>
          <w:tcPr>
            <w:tcW w:w="355" w:type="pct"/>
            <w:shd w:val="clear" w:color="auto" w:fill="auto"/>
            <w:noWrap/>
            <w:vAlign w:val="bottom"/>
            <w:hideMark/>
          </w:tcPr>
          <w:p w14:paraId="658F12FA" w14:textId="77777777" w:rsidR="00A554D3" w:rsidRPr="00825003" w:rsidRDefault="00A554D3" w:rsidP="00616384">
            <w:pPr>
              <w:jc w:val="right"/>
              <w:rPr>
                <w:color w:val="000000"/>
                <w:sz w:val="18"/>
                <w:szCs w:val="18"/>
              </w:rPr>
            </w:pPr>
            <w:r w:rsidRPr="00825003">
              <w:rPr>
                <w:color w:val="000000"/>
                <w:sz w:val="18"/>
                <w:szCs w:val="18"/>
              </w:rPr>
              <w:t>0,318</w:t>
            </w:r>
          </w:p>
        </w:tc>
        <w:tc>
          <w:tcPr>
            <w:tcW w:w="355" w:type="pct"/>
            <w:shd w:val="clear" w:color="auto" w:fill="auto"/>
            <w:noWrap/>
            <w:vAlign w:val="bottom"/>
            <w:hideMark/>
          </w:tcPr>
          <w:p w14:paraId="3CD7E42D" w14:textId="77777777" w:rsidR="00A554D3" w:rsidRPr="00825003" w:rsidRDefault="00A554D3" w:rsidP="00616384">
            <w:pPr>
              <w:jc w:val="right"/>
              <w:rPr>
                <w:color w:val="000000"/>
                <w:sz w:val="18"/>
                <w:szCs w:val="18"/>
              </w:rPr>
            </w:pPr>
            <w:r w:rsidRPr="00825003">
              <w:rPr>
                <w:color w:val="000000"/>
                <w:sz w:val="18"/>
                <w:szCs w:val="18"/>
              </w:rPr>
              <w:t>0,318</w:t>
            </w:r>
          </w:p>
        </w:tc>
        <w:tc>
          <w:tcPr>
            <w:tcW w:w="360" w:type="pct"/>
            <w:shd w:val="clear" w:color="auto" w:fill="auto"/>
            <w:noWrap/>
            <w:vAlign w:val="bottom"/>
            <w:hideMark/>
          </w:tcPr>
          <w:p w14:paraId="415966A4" w14:textId="77777777" w:rsidR="00A554D3" w:rsidRPr="00825003" w:rsidRDefault="00A554D3" w:rsidP="00616384">
            <w:pPr>
              <w:jc w:val="right"/>
              <w:rPr>
                <w:color w:val="000000"/>
                <w:sz w:val="18"/>
                <w:szCs w:val="18"/>
              </w:rPr>
            </w:pPr>
            <w:r w:rsidRPr="00825003">
              <w:rPr>
                <w:color w:val="000000"/>
                <w:sz w:val="18"/>
                <w:szCs w:val="18"/>
              </w:rPr>
              <w:t>0,318</w:t>
            </w:r>
          </w:p>
        </w:tc>
        <w:tc>
          <w:tcPr>
            <w:tcW w:w="360" w:type="pct"/>
            <w:shd w:val="clear" w:color="auto" w:fill="auto"/>
            <w:noWrap/>
            <w:vAlign w:val="bottom"/>
            <w:hideMark/>
          </w:tcPr>
          <w:p w14:paraId="1DC388AF" w14:textId="77777777" w:rsidR="00A554D3" w:rsidRPr="00825003" w:rsidRDefault="00A554D3" w:rsidP="00616384">
            <w:pPr>
              <w:jc w:val="right"/>
              <w:rPr>
                <w:color w:val="000000"/>
                <w:sz w:val="18"/>
                <w:szCs w:val="18"/>
              </w:rPr>
            </w:pPr>
            <w:r w:rsidRPr="00825003">
              <w:rPr>
                <w:color w:val="000000"/>
                <w:sz w:val="18"/>
                <w:szCs w:val="18"/>
              </w:rPr>
              <w:t>0,318</w:t>
            </w:r>
          </w:p>
        </w:tc>
        <w:tc>
          <w:tcPr>
            <w:tcW w:w="360" w:type="pct"/>
            <w:shd w:val="clear" w:color="auto" w:fill="auto"/>
            <w:noWrap/>
            <w:vAlign w:val="bottom"/>
            <w:hideMark/>
          </w:tcPr>
          <w:p w14:paraId="715F52A6" w14:textId="77777777" w:rsidR="00A554D3" w:rsidRPr="00825003" w:rsidRDefault="00A554D3" w:rsidP="00616384">
            <w:pPr>
              <w:jc w:val="right"/>
              <w:rPr>
                <w:color w:val="000000"/>
                <w:sz w:val="18"/>
                <w:szCs w:val="18"/>
              </w:rPr>
            </w:pPr>
            <w:r w:rsidRPr="00825003">
              <w:rPr>
                <w:color w:val="000000"/>
                <w:sz w:val="18"/>
                <w:szCs w:val="18"/>
              </w:rPr>
              <w:t>0,318</w:t>
            </w:r>
          </w:p>
        </w:tc>
      </w:tr>
      <w:tr w:rsidR="00A554D3" w:rsidRPr="00825003" w14:paraId="1A0E5E33" w14:textId="77777777" w:rsidTr="00A554D3">
        <w:trPr>
          <w:trHeight w:val="255"/>
        </w:trPr>
        <w:tc>
          <w:tcPr>
            <w:tcW w:w="730" w:type="pct"/>
            <w:vMerge w:val="restart"/>
            <w:shd w:val="clear" w:color="auto" w:fill="auto"/>
            <w:noWrap/>
            <w:vAlign w:val="center"/>
            <w:hideMark/>
          </w:tcPr>
          <w:p w14:paraId="6CF3E096" w14:textId="77777777" w:rsidR="00A554D3" w:rsidRPr="00825003" w:rsidRDefault="00A554D3" w:rsidP="00616384">
            <w:pPr>
              <w:jc w:val="center"/>
              <w:rPr>
                <w:color w:val="000000"/>
                <w:sz w:val="18"/>
                <w:szCs w:val="18"/>
              </w:rPr>
            </w:pPr>
            <w:r w:rsidRPr="00825003">
              <w:rPr>
                <w:color w:val="000000"/>
                <w:sz w:val="18"/>
                <w:szCs w:val="18"/>
              </w:rPr>
              <w:t>47:07:0722001:4699 / 47:07:0722001:4700</w:t>
            </w:r>
          </w:p>
        </w:tc>
        <w:tc>
          <w:tcPr>
            <w:tcW w:w="388" w:type="pct"/>
            <w:shd w:val="clear" w:color="auto" w:fill="auto"/>
            <w:vAlign w:val="center"/>
            <w:hideMark/>
          </w:tcPr>
          <w:p w14:paraId="62FBC9FC" w14:textId="77777777" w:rsidR="00A554D3" w:rsidRPr="00825003" w:rsidRDefault="00A554D3" w:rsidP="00616384">
            <w:pPr>
              <w:jc w:val="center"/>
              <w:rPr>
                <w:color w:val="000000"/>
                <w:sz w:val="18"/>
                <w:szCs w:val="18"/>
              </w:rPr>
            </w:pPr>
            <w:r w:rsidRPr="00825003">
              <w:rPr>
                <w:color w:val="000000"/>
                <w:sz w:val="18"/>
                <w:szCs w:val="18"/>
              </w:rPr>
              <w:t>Всего</w:t>
            </w:r>
          </w:p>
        </w:tc>
        <w:tc>
          <w:tcPr>
            <w:tcW w:w="319" w:type="pct"/>
            <w:shd w:val="clear" w:color="auto" w:fill="auto"/>
            <w:noWrap/>
            <w:vAlign w:val="bottom"/>
            <w:hideMark/>
          </w:tcPr>
          <w:p w14:paraId="7080AD2C"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13806F04"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412FB403"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5E199C79"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1794AF71" w14:textId="77777777" w:rsidR="00A554D3" w:rsidRPr="00825003" w:rsidRDefault="00A554D3" w:rsidP="00616384">
            <w:pPr>
              <w:jc w:val="right"/>
              <w:rPr>
                <w:color w:val="000000"/>
                <w:sz w:val="18"/>
                <w:szCs w:val="18"/>
              </w:rPr>
            </w:pPr>
            <w:r w:rsidRPr="00825003">
              <w:rPr>
                <w:color w:val="000000"/>
                <w:sz w:val="18"/>
                <w:szCs w:val="18"/>
              </w:rPr>
              <w:t>4,506</w:t>
            </w:r>
          </w:p>
        </w:tc>
        <w:tc>
          <w:tcPr>
            <w:tcW w:w="355" w:type="pct"/>
            <w:shd w:val="clear" w:color="auto" w:fill="auto"/>
            <w:noWrap/>
            <w:vAlign w:val="bottom"/>
            <w:hideMark/>
          </w:tcPr>
          <w:p w14:paraId="3E1B4197" w14:textId="77777777" w:rsidR="00A554D3" w:rsidRPr="00825003" w:rsidRDefault="00A554D3" w:rsidP="00616384">
            <w:pPr>
              <w:jc w:val="right"/>
              <w:rPr>
                <w:color w:val="000000"/>
                <w:sz w:val="18"/>
                <w:szCs w:val="18"/>
              </w:rPr>
            </w:pPr>
            <w:r w:rsidRPr="00825003">
              <w:rPr>
                <w:color w:val="000000"/>
                <w:sz w:val="18"/>
                <w:szCs w:val="18"/>
              </w:rPr>
              <w:t>4,506</w:t>
            </w:r>
          </w:p>
        </w:tc>
        <w:tc>
          <w:tcPr>
            <w:tcW w:w="355" w:type="pct"/>
            <w:shd w:val="clear" w:color="auto" w:fill="auto"/>
            <w:noWrap/>
            <w:vAlign w:val="bottom"/>
            <w:hideMark/>
          </w:tcPr>
          <w:p w14:paraId="36B018E5" w14:textId="77777777" w:rsidR="00A554D3" w:rsidRPr="00825003" w:rsidRDefault="00A554D3" w:rsidP="00616384">
            <w:pPr>
              <w:jc w:val="right"/>
              <w:rPr>
                <w:color w:val="000000"/>
                <w:sz w:val="18"/>
                <w:szCs w:val="18"/>
              </w:rPr>
            </w:pPr>
            <w:r w:rsidRPr="00825003">
              <w:rPr>
                <w:color w:val="000000"/>
                <w:sz w:val="18"/>
                <w:szCs w:val="18"/>
              </w:rPr>
              <w:t>4,506</w:t>
            </w:r>
          </w:p>
        </w:tc>
        <w:tc>
          <w:tcPr>
            <w:tcW w:w="355" w:type="pct"/>
            <w:shd w:val="clear" w:color="auto" w:fill="auto"/>
            <w:noWrap/>
            <w:vAlign w:val="bottom"/>
            <w:hideMark/>
          </w:tcPr>
          <w:p w14:paraId="1CB7D745" w14:textId="77777777" w:rsidR="00A554D3" w:rsidRPr="00825003" w:rsidRDefault="00A554D3" w:rsidP="00616384">
            <w:pPr>
              <w:jc w:val="right"/>
              <w:rPr>
                <w:color w:val="000000"/>
                <w:sz w:val="18"/>
                <w:szCs w:val="18"/>
              </w:rPr>
            </w:pPr>
            <w:r w:rsidRPr="00825003">
              <w:rPr>
                <w:color w:val="000000"/>
                <w:sz w:val="18"/>
                <w:szCs w:val="18"/>
              </w:rPr>
              <w:t>4,506</w:t>
            </w:r>
          </w:p>
        </w:tc>
        <w:tc>
          <w:tcPr>
            <w:tcW w:w="360" w:type="pct"/>
            <w:shd w:val="clear" w:color="auto" w:fill="auto"/>
            <w:noWrap/>
            <w:vAlign w:val="bottom"/>
            <w:hideMark/>
          </w:tcPr>
          <w:p w14:paraId="53CA2FE2" w14:textId="77777777" w:rsidR="00A554D3" w:rsidRPr="00825003" w:rsidRDefault="00A554D3" w:rsidP="00616384">
            <w:pPr>
              <w:jc w:val="right"/>
              <w:rPr>
                <w:color w:val="000000"/>
                <w:sz w:val="18"/>
                <w:szCs w:val="18"/>
              </w:rPr>
            </w:pPr>
            <w:r w:rsidRPr="00825003">
              <w:rPr>
                <w:color w:val="000000"/>
                <w:sz w:val="18"/>
                <w:szCs w:val="18"/>
              </w:rPr>
              <w:t>4,506</w:t>
            </w:r>
          </w:p>
        </w:tc>
        <w:tc>
          <w:tcPr>
            <w:tcW w:w="360" w:type="pct"/>
            <w:shd w:val="clear" w:color="auto" w:fill="auto"/>
            <w:noWrap/>
            <w:vAlign w:val="bottom"/>
            <w:hideMark/>
          </w:tcPr>
          <w:p w14:paraId="0E9BC553" w14:textId="77777777" w:rsidR="00A554D3" w:rsidRPr="00825003" w:rsidRDefault="00A554D3" w:rsidP="00616384">
            <w:pPr>
              <w:jc w:val="right"/>
              <w:rPr>
                <w:color w:val="000000"/>
                <w:sz w:val="18"/>
                <w:szCs w:val="18"/>
              </w:rPr>
            </w:pPr>
            <w:r w:rsidRPr="00825003">
              <w:rPr>
                <w:color w:val="000000"/>
                <w:sz w:val="18"/>
                <w:szCs w:val="18"/>
              </w:rPr>
              <w:t>4,506</w:t>
            </w:r>
          </w:p>
        </w:tc>
        <w:tc>
          <w:tcPr>
            <w:tcW w:w="360" w:type="pct"/>
            <w:shd w:val="clear" w:color="auto" w:fill="auto"/>
            <w:noWrap/>
            <w:vAlign w:val="bottom"/>
            <w:hideMark/>
          </w:tcPr>
          <w:p w14:paraId="08EDBAED" w14:textId="77777777" w:rsidR="00A554D3" w:rsidRPr="00825003" w:rsidRDefault="00A554D3" w:rsidP="00616384">
            <w:pPr>
              <w:jc w:val="right"/>
              <w:rPr>
                <w:color w:val="000000"/>
                <w:sz w:val="18"/>
                <w:szCs w:val="18"/>
              </w:rPr>
            </w:pPr>
            <w:r w:rsidRPr="00825003">
              <w:rPr>
                <w:color w:val="000000"/>
                <w:sz w:val="18"/>
                <w:szCs w:val="18"/>
              </w:rPr>
              <w:t>4,506</w:t>
            </w:r>
          </w:p>
        </w:tc>
      </w:tr>
      <w:tr w:rsidR="00A554D3" w:rsidRPr="00825003" w14:paraId="03DA2032" w14:textId="77777777" w:rsidTr="00A554D3">
        <w:trPr>
          <w:trHeight w:val="255"/>
        </w:trPr>
        <w:tc>
          <w:tcPr>
            <w:tcW w:w="730" w:type="pct"/>
            <w:vMerge/>
            <w:vAlign w:val="center"/>
            <w:hideMark/>
          </w:tcPr>
          <w:p w14:paraId="344088F2" w14:textId="77777777" w:rsidR="00A554D3" w:rsidRPr="00825003" w:rsidRDefault="00A554D3" w:rsidP="00616384">
            <w:pPr>
              <w:rPr>
                <w:color w:val="000000"/>
                <w:sz w:val="18"/>
                <w:szCs w:val="18"/>
              </w:rPr>
            </w:pPr>
          </w:p>
        </w:tc>
        <w:tc>
          <w:tcPr>
            <w:tcW w:w="388" w:type="pct"/>
            <w:shd w:val="clear" w:color="auto" w:fill="auto"/>
            <w:vAlign w:val="center"/>
            <w:hideMark/>
          </w:tcPr>
          <w:p w14:paraId="2AD26B28" w14:textId="77777777" w:rsidR="00A554D3" w:rsidRPr="00825003" w:rsidRDefault="00A554D3" w:rsidP="00616384">
            <w:pPr>
              <w:jc w:val="center"/>
              <w:rPr>
                <w:color w:val="000000"/>
                <w:sz w:val="18"/>
                <w:szCs w:val="18"/>
              </w:rPr>
            </w:pPr>
            <w:r w:rsidRPr="00825003">
              <w:rPr>
                <w:color w:val="000000"/>
                <w:sz w:val="18"/>
                <w:szCs w:val="18"/>
              </w:rPr>
              <w:t>ОВ</w:t>
            </w:r>
          </w:p>
        </w:tc>
        <w:tc>
          <w:tcPr>
            <w:tcW w:w="319" w:type="pct"/>
            <w:shd w:val="clear" w:color="auto" w:fill="auto"/>
            <w:noWrap/>
            <w:vAlign w:val="bottom"/>
            <w:hideMark/>
          </w:tcPr>
          <w:p w14:paraId="65659CB2"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0639373A"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5C086863"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49998045"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20DABCE5" w14:textId="77777777" w:rsidR="00A554D3" w:rsidRPr="00825003" w:rsidRDefault="00A554D3" w:rsidP="00616384">
            <w:pPr>
              <w:jc w:val="right"/>
              <w:rPr>
                <w:color w:val="000000"/>
                <w:sz w:val="18"/>
                <w:szCs w:val="18"/>
              </w:rPr>
            </w:pPr>
            <w:r w:rsidRPr="00825003">
              <w:rPr>
                <w:color w:val="000000"/>
                <w:sz w:val="18"/>
                <w:szCs w:val="18"/>
              </w:rPr>
              <w:t>4,435</w:t>
            </w:r>
          </w:p>
        </w:tc>
        <w:tc>
          <w:tcPr>
            <w:tcW w:w="355" w:type="pct"/>
            <w:shd w:val="clear" w:color="auto" w:fill="auto"/>
            <w:noWrap/>
            <w:vAlign w:val="bottom"/>
            <w:hideMark/>
          </w:tcPr>
          <w:p w14:paraId="028D7144" w14:textId="77777777" w:rsidR="00A554D3" w:rsidRPr="00825003" w:rsidRDefault="00A554D3" w:rsidP="00616384">
            <w:pPr>
              <w:jc w:val="right"/>
              <w:rPr>
                <w:color w:val="000000"/>
                <w:sz w:val="18"/>
                <w:szCs w:val="18"/>
              </w:rPr>
            </w:pPr>
            <w:r w:rsidRPr="00825003">
              <w:rPr>
                <w:color w:val="000000"/>
                <w:sz w:val="18"/>
                <w:szCs w:val="18"/>
              </w:rPr>
              <w:t>4,435</w:t>
            </w:r>
          </w:p>
        </w:tc>
        <w:tc>
          <w:tcPr>
            <w:tcW w:w="355" w:type="pct"/>
            <w:shd w:val="clear" w:color="auto" w:fill="auto"/>
            <w:noWrap/>
            <w:vAlign w:val="bottom"/>
            <w:hideMark/>
          </w:tcPr>
          <w:p w14:paraId="073EE98A" w14:textId="77777777" w:rsidR="00A554D3" w:rsidRPr="00825003" w:rsidRDefault="00A554D3" w:rsidP="00616384">
            <w:pPr>
              <w:jc w:val="right"/>
              <w:rPr>
                <w:color w:val="000000"/>
                <w:sz w:val="18"/>
                <w:szCs w:val="18"/>
              </w:rPr>
            </w:pPr>
            <w:r w:rsidRPr="00825003">
              <w:rPr>
                <w:color w:val="000000"/>
                <w:sz w:val="18"/>
                <w:szCs w:val="18"/>
              </w:rPr>
              <w:t>4,435</w:t>
            </w:r>
          </w:p>
        </w:tc>
        <w:tc>
          <w:tcPr>
            <w:tcW w:w="355" w:type="pct"/>
            <w:shd w:val="clear" w:color="auto" w:fill="auto"/>
            <w:noWrap/>
            <w:vAlign w:val="bottom"/>
            <w:hideMark/>
          </w:tcPr>
          <w:p w14:paraId="13921094" w14:textId="77777777" w:rsidR="00A554D3" w:rsidRPr="00825003" w:rsidRDefault="00A554D3" w:rsidP="00616384">
            <w:pPr>
              <w:jc w:val="right"/>
              <w:rPr>
                <w:color w:val="000000"/>
                <w:sz w:val="18"/>
                <w:szCs w:val="18"/>
              </w:rPr>
            </w:pPr>
            <w:r w:rsidRPr="00825003">
              <w:rPr>
                <w:color w:val="000000"/>
                <w:sz w:val="18"/>
                <w:szCs w:val="18"/>
              </w:rPr>
              <w:t>4,435</w:t>
            </w:r>
          </w:p>
        </w:tc>
        <w:tc>
          <w:tcPr>
            <w:tcW w:w="360" w:type="pct"/>
            <w:shd w:val="clear" w:color="auto" w:fill="auto"/>
            <w:noWrap/>
            <w:vAlign w:val="bottom"/>
            <w:hideMark/>
          </w:tcPr>
          <w:p w14:paraId="6592C623" w14:textId="77777777" w:rsidR="00A554D3" w:rsidRPr="00825003" w:rsidRDefault="00A554D3" w:rsidP="00616384">
            <w:pPr>
              <w:jc w:val="right"/>
              <w:rPr>
                <w:color w:val="000000"/>
                <w:sz w:val="18"/>
                <w:szCs w:val="18"/>
              </w:rPr>
            </w:pPr>
            <w:r w:rsidRPr="00825003">
              <w:rPr>
                <w:color w:val="000000"/>
                <w:sz w:val="18"/>
                <w:szCs w:val="18"/>
              </w:rPr>
              <w:t>4,435</w:t>
            </w:r>
          </w:p>
        </w:tc>
        <w:tc>
          <w:tcPr>
            <w:tcW w:w="360" w:type="pct"/>
            <w:shd w:val="clear" w:color="auto" w:fill="auto"/>
            <w:noWrap/>
            <w:vAlign w:val="bottom"/>
            <w:hideMark/>
          </w:tcPr>
          <w:p w14:paraId="4AC80923" w14:textId="77777777" w:rsidR="00A554D3" w:rsidRPr="00825003" w:rsidRDefault="00A554D3" w:rsidP="00616384">
            <w:pPr>
              <w:jc w:val="right"/>
              <w:rPr>
                <w:color w:val="000000"/>
                <w:sz w:val="18"/>
                <w:szCs w:val="18"/>
              </w:rPr>
            </w:pPr>
            <w:r w:rsidRPr="00825003">
              <w:rPr>
                <w:color w:val="000000"/>
                <w:sz w:val="18"/>
                <w:szCs w:val="18"/>
              </w:rPr>
              <w:t>4,435</w:t>
            </w:r>
          </w:p>
        </w:tc>
        <w:tc>
          <w:tcPr>
            <w:tcW w:w="360" w:type="pct"/>
            <w:shd w:val="clear" w:color="auto" w:fill="auto"/>
            <w:noWrap/>
            <w:vAlign w:val="bottom"/>
            <w:hideMark/>
          </w:tcPr>
          <w:p w14:paraId="771372C1" w14:textId="77777777" w:rsidR="00A554D3" w:rsidRPr="00825003" w:rsidRDefault="00A554D3" w:rsidP="00616384">
            <w:pPr>
              <w:jc w:val="right"/>
              <w:rPr>
                <w:color w:val="000000"/>
                <w:sz w:val="18"/>
                <w:szCs w:val="18"/>
              </w:rPr>
            </w:pPr>
            <w:r w:rsidRPr="00825003">
              <w:rPr>
                <w:color w:val="000000"/>
                <w:sz w:val="18"/>
                <w:szCs w:val="18"/>
              </w:rPr>
              <w:t>4,435</w:t>
            </w:r>
          </w:p>
        </w:tc>
      </w:tr>
      <w:tr w:rsidR="00A554D3" w:rsidRPr="00825003" w14:paraId="2ED9712E" w14:textId="77777777" w:rsidTr="00A554D3">
        <w:trPr>
          <w:trHeight w:val="255"/>
        </w:trPr>
        <w:tc>
          <w:tcPr>
            <w:tcW w:w="730" w:type="pct"/>
            <w:vMerge/>
            <w:vAlign w:val="center"/>
            <w:hideMark/>
          </w:tcPr>
          <w:p w14:paraId="6211CE31" w14:textId="77777777" w:rsidR="00A554D3" w:rsidRPr="00825003" w:rsidRDefault="00A554D3" w:rsidP="00616384">
            <w:pPr>
              <w:rPr>
                <w:color w:val="000000"/>
                <w:sz w:val="18"/>
                <w:szCs w:val="18"/>
              </w:rPr>
            </w:pPr>
          </w:p>
        </w:tc>
        <w:tc>
          <w:tcPr>
            <w:tcW w:w="388" w:type="pct"/>
            <w:shd w:val="clear" w:color="auto" w:fill="auto"/>
            <w:vAlign w:val="center"/>
            <w:hideMark/>
          </w:tcPr>
          <w:p w14:paraId="60201833" w14:textId="77777777" w:rsidR="00A554D3" w:rsidRPr="00825003" w:rsidRDefault="00A554D3" w:rsidP="00616384">
            <w:pPr>
              <w:jc w:val="center"/>
              <w:rPr>
                <w:color w:val="000000"/>
                <w:sz w:val="18"/>
                <w:szCs w:val="18"/>
              </w:rPr>
            </w:pPr>
            <w:r w:rsidRPr="00825003">
              <w:rPr>
                <w:color w:val="000000"/>
                <w:sz w:val="18"/>
                <w:szCs w:val="18"/>
              </w:rPr>
              <w:t>ГВСср</w:t>
            </w:r>
          </w:p>
        </w:tc>
        <w:tc>
          <w:tcPr>
            <w:tcW w:w="319" w:type="pct"/>
            <w:shd w:val="clear" w:color="auto" w:fill="auto"/>
            <w:noWrap/>
            <w:vAlign w:val="bottom"/>
            <w:hideMark/>
          </w:tcPr>
          <w:p w14:paraId="4A4D33AB"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0EC40A7B"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11D2BE9E"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5CE77423"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365F3A28" w14:textId="77777777" w:rsidR="00A554D3" w:rsidRPr="00825003" w:rsidRDefault="00A554D3" w:rsidP="00616384">
            <w:pPr>
              <w:jc w:val="right"/>
              <w:rPr>
                <w:color w:val="000000"/>
                <w:sz w:val="18"/>
                <w:szCs w:val="18"/>
              </w:rPr>
            </w:pPr>
            <w:r w:rsidRPr="00825003">
              <w:rPr>
                <w:color w:val="000000"/>
                <w:sz w:val="18"/>
                <w:szCs w:val="18"/>
              </w:rPr>
              <w:t>0,071</w:t>
            </w:r>
          </w:p>
        </w:tc>
        <w:tc>
          <w:tcPr>
            <w:tcW w:w="355" w:type="pct"/>
            <w:shd w:val="clear" w:color="auto" w:fill="auto"/>
            <w:noWrap/>
            <w:vAlign w:val="bottom"/>
            <w:hideMark/>
          </w:tcPr>
          <w:p w14:paraId="7E46E965" w14:textId="77777777" w:rsidR="00A554D3" w:rsidRPr="00825003" w:rsidRDefault="00A554D3" w:rsidP="00616384">
            <w:pPr>
              <w:jc w:val="right"/>
              <w:rPr>
                <w:color w:val="000000"/>
                <w:sz w:val="18"/>
                <w:szCs w:val="18"/>
              </w:rPr>
            </w:pPr>
            <w:r w:rsidRPr="00825003">
              <w:rPr>
                <w:color w:val="000000"/>
                <w:sz w:val="18"/>
                <w:szCs w:val="18"/>
              </w:rPr>
              <w:t>0,071</w:t>
            </w:r>
          </w:p>
        </w:tc>
        <w:tc>
          <w:tcPr>
            <w:tcW w:w="355" w:type="pct"/>
            <w:shd w:val="clear" w:color="auto" w:fill="auto"/>
            <w:noWrap/>
            <w:vAlign w:val="bottom"/>
            <w:hideMark/>
          </w:tcPr>
          <w:p w14:paraId="0174B1DE" w14:textId="77777777" w:rsidR="00A554D3" w:rsidRPr="00825003" w:rsidRDefault="00A554D3" w:rsidP="00616384">
            <w:pPr>
              <w:jc w:val="right"/>
              <w:rPr>
                <w:color w:val="000000"/>
                <w:sz w:val="18"/>
                <w:szCs w:val="18"/>
              </w:rPr>
            </w:pPr>
            <w:r w:rsidRPr="00825003">
              <w:rPr>
                <w:color w:val="000000"/>
                <w:sz w:val="18"/>
                <w:szCs w:val="18"/>
              </w:rPr>
              <w:t>0,071</w:t>
            </w:r>
          </w:p>
        </w:tc>
        <w:tc>
          <w:tcPr>
            <w:tcW w:w="355" w:type="pct"/>
            <w:shd w:val="clear" w:color="auto" w:fill="auto"/>
            <w:noWrap/>
            <w:vAlign w:val="bottom"/>
            <w:hideMark/>
          </w:tcPr>
          <w:p w14:paraId="74D853F5" w14:textId="77777777" w:rsidR="00A554D3" w:rsidRPr="00825003" w:rsidRDefault="00A554D3" w:rsidP="00616384">
            <w:pPr>
              <w:jc w:val="right"/>
              <w:rPr>
                <w:color w:val="000000"/>
                <w:sz w:val="18"/>
                <w:szCs w:val="18"/>
              </w:rPr>
            </w:pPr>
            <w:r w:rsidRPr="00825003">
              <w:rPr>
                <w:color w:val="000000"/>
                <w:sz w:val="18"/>
                <w:szCs w:val="18"/>
              </w:rPr>
              <w:t>0,071</w:t>
            </w:r>
          </w:p>
        </w:tc>
        <w:tc>
          <w:tcPr>
            <w:tcW w:w="360" w:type="pct"/>
            <w:shd w:val="clear" w:color="auto" w:fill="auto"/>
            <w:noWrap/>
            <w:vAlign w:val="bottom"/>
            <w:hideMark/>
          </w:tcPr>
          <w:p w14:paraId="2A19D4B1" w14:textId="77777777" w:rsidR="00A554D3" w:rsidRPr="00825003" w:rsidRDefault="00A554D3" w:rsidP="00616384">
            <w:pPr>
              <w:jc w:val="right"/>
              <w:rPr>
                <w:color w:val="000000"/>
                <w:sz w:val="18"/>
                <w:szCs w:val="18"/>
              </w:rPr>
            </w:pPr>
            <w:r w:rsidRPr="00825003">
              <w:rPr>
                <w:color w:val="000000"/>
                <w:sz w:val="18"/>
                <w:szCs w:val="18"/>
              </w:rPr>
              <w:t>0,071</w:t>
            </w:r>
          </w:p>
        </w:tc>
        <w:tc>
          <w:tcPr>
            <w:tcW w:w="360" w:type="pct"/>
            <w:shd w:val="clear" w:color="auto" w:fill="auto"/>
            <w:noWrap/>
            <w:vAlign w:val="bottom"/>
            <w:hideMark/>
          </w:tcPr>
          <w:p w14:paraId="3C0164E4" w14:textId="77777777" w:rsidR="00A554D3" w:rsidRPr="00825003" w:rsidRDefault="00A554D3" w:rsidP="00616384">
            <w:pPr>
              <w:jc w:val="right"/>
              <w:rPr>
                <w:color w:val="000000"/>
                <w:sz w:val="18"/>
                <w:szCs w:val="18"/>
              </w:rPr>
            </w:pPr>
            <w:r w:rsidRPr="00825003">
              <w:rPr>
                <w:color w:val="000000"/>
                <w:sz w:val="18"/>
                <w:szCs w:val="18"/>
              </w:rPr>
              <w:t>0,071</w:t>
            </w:r>
          </w:p>
        </w:tc>
        <w:tc>
          <w:tcPr>
            <w:tcW w:w="360" w:type="pct"/>
            <w:shd w:val="clear" w:color="auto" w:fill="auto"/>
            <w:noWrap/>
            <w:vAlign w:val="bottom"/>
            <w:hideMark/>
          </w:tcPr>
          <w:p w14:paraId="1C884976" w14:textId="77777777" w:rsidR="00A554D3" w:rsidRPr="00825003" w:rsidRDefault="00A554D3" w:rsidP="00616384">
            <w:pPr>
              <w:jc w:val="right"/>
              <w:rPr>
                <w:color w:val="000000"/>
                <w:sz w:val="18"/>
                <w:szCs w:val="18"/>
              </w:rPr>
            </w:pPr>
            <w:r w:rsidRPr="00825003">
              <w:rPr>
                <w:color w:val="000000"/>
                <w:sz w:val="18"/>
                <w:szCs w:val="18"/>
              </w:rPr>
              <w:t>0,071</w:t>
            </w:r>
          </w:p>
        </w:tc>
      </w:tr>
      <w:tr w:rsidR="00A554D3" w:rsidRPr="00825003" w14:paraId="2DBFB2B1" w14:textId="77777777" w:rsidTr="00A554D3">
        <w:trPr>
          <w:trHeight w:val="255"/>
        </w:trPr>
        <w:tc>
          <w:tcPr>
            <w:tcW w:w="730" w:type="pct"/>
            <w:vMerge w:val="restart"/>
            <w:shd w:val="clear" w:color="auto" w:fill="auto"/>
            <w:noWrap/>
            <w:vAlign w:val="center"/>
            <w:hideMark/>
          </w:tcPr>
          <w:p w14:paraId="66D7AB7B" w14:textId="77777777" w:rsidR="00A554D3" w:rsidRPr="00825003" w:rsidRDefault="00A554D3" w:rsidP="00616384">
            <w:pPr>
              <w:jc w:val="center"/>
              <w:rPr>
                <w:color w:val="000000"/>
                <w:sz w:val="18"/>
                <w:szCs w:val="18"/>
              </w:rPr>
            </w:pPr>
            <w:r w:rsidRPr="00825003">
              <w:rPr>
                <w:color w:val="000000"/>
                <w:sz w:val="18"/>
                <w:szCs w:val="18"/>
              </w:rPr>
              <w:t>47:07:0722001:1838</w:t>
            </w:r>
          </w:p>
        </w:tc>
        <w:tc>
          <w:tcPr>
            <w:tcW w:w="388" w:type="pct"/>
            <w:shd w:val="clear" w:color="auto" w:fill="auto"/>
            <w:vAlign w:val="center"/>
            <w:hideMark/>
          </w:tcPr>
          <w:p w14:paraId="7ADA693E" w14:textId="77777777" w:rsidR="00A554D3" w:rsidRPr="00825003" w:rsidRDefault="00A554D3" w:rsidP="00616384">
            <w:pPr>
              <w:jc w:val="center"/>
              <w:rPr>
                <w:color w:val="000000"/>
                <w:sz w:val="18"/>
                <w:szCs w:val="18"/>
              </w:rPr>
            </w:pPr>
            <w:r w:rsidRPr="00825003">
              <w:rPr>
                <w:color w:val="000000"/>
                <w:sz w:val="18"/>
                <w:szCs w:val="18"/>
              </w:rPr>
              <w:t>Всего</w:t>
            </w:r>
          </w:p>
        </w:tc>
        <w:tc>
          <w:tcPr>
            <w:tcW w:w="319" w:type="pct"/>
            <w:shd w:val="clear" w:color="auto" w:fill="auto"/>
            <w:noWrap/>
            <w:vAlign w:val="bottom"/>
            <w:hideMark/>
          </w:tcPr>
          <w:p w14:paraId="28046E61"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4D0B46A5"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44A205C0" w14:textId="77777777" w:rsidR="00A554D3" w:rsidRPr="00825003" w:rsidRDefault="00A554D3" w:rsidP="00616384">
            <w:pPr>
              <w:jc w:val="right"/>
              <w:rPr>
                <w:color w:val="000000"/>
                <w:sz w:val="18"/>
                <w:szCs w:val="18"/>
              </w:rPr>
            </w:pPr>
            <w:r w:rsidRPr="00825003">
              <w:rPr>
                <w:color w:val="000000"/>
                <w:sz w:val="18"/>
                <w:szCs w:val="18"/>
              </w:rPr>
              <w:t>185,224</w:t>
            </w:r>
          </w:p>
        </w:tc>
        <w:tc>
          <w:tcPr>
            <w:tcW w:w="355" w:type="pct"/>
            <w:shd w:val="clear" w:color="auto" w:fill="auto"/>
            <w:noWrap/>
            <w:vAlign w:val="bottom"/>
            <w:hideMark/>
          </w:tcPr>
          <w:p w14:paraId="16C3807A" w14:textId="77777777" w:rsidR="00A554D3" w:rsidRPr="00825003" w:rsidRDefault="00A554D3" w:rsidP="00616384">
            <w:pPr>
              <w:jc w:val="right"/>
              <w:rPr>
                <w:color w:val="000000"/>
                <w:sz w:val="18"/>
                <w:szCs w:val="18"/>
              </w:rPr>
            </w:pPr>
            <w:r w:rsidRPr="00825003">
              <w:rPr>
                <w:color w:val="000000"/>
                <w:sz w:val="18"/>
                <w:szCs w:val="18"/>
              </w:rPr>
              <w:t>185,224</w:t>
            </w:r>
          </w:p>
        </w:tc>
        <w:tc>
          <w:tcPr>
            <w:tcW w:w="355" w:type="pct"/>
            <w:shd w:val="clear" w:color="auto" w:fill="auto"/>
            <w:noWrap/>
            <w:vAlign w:val="bottom"/>
            <w:hideMark/>
          </w:tcPr>
          <w:p w14:paraId="6524871C" w14:textId="77777777" w:rsidR="00A554D3" w:rsidRPr="00825003" w:rsidRDefault="00A554D3" w:rsidP="00616384">
            <w:pPr>
              <w:jc w:val="right"/>
              <w:rPr>
                <w:color w:val="000000"/>
                <w:sz w:val="18"/>
                <w:szCs w:val="18"/>
              </w:rPr>
            </w:pPr>
            <w:r w:rsidRPr="00825003">
              <w:rPr>
                <w:color w:val="000000"/>
                <w:sz w:val="18"/>
                <w:szCs w:val="18"/>
              </w:rPr>
              <w:t>185,224</w:t>
            </w:r>
          </w:p>
        </w:tc>
        <w:tc>
          <w:tcPr>
            <w:tcW w:w="355" w:type="pct"/>
            <w:shd w:val="clear" w:color="auto" w:fill="auto"/>
            <w:noWrap/>
            <w:vAlign w:val="bottom"/>
            <w:hideMark/>
          </w:tcPr>
          <w:p w14:paraId="45601F41" w14:textId="77777777" w:rsidR="00A554D3" w:rsidRPr="00825003" w:rsidRDefault="00A554D3" w:rsidP="00616384">
            <w:pPr>
              <w:jc w:val="right"/>
              <w:rPr>
                <w:color w:val="000000"/>
                <w:sz w:val="18"/>
                <w:szCs w:val="18"/>
              </w:rPr>
            </w:pPr>
            <w:r w:rsidRPr="00825003">
              <w:rPr>
                <w:color w:val="000000"/>
                <w:sz w:val="18"/>
                <w:szCs w:val="18"/>
              </w:rPr>
              <w:t>370,447</w:t>
            </w:r>
          </w:p>
        </w:tc>
        <w:tc>
          <w:tcPr>
            <w:tcW w:w="355" w:type="pct"/>
            <w:shd w:val="clear" w:color="auto" w:fill="auto"/>
            <w:noWrap/>
            <w:vAlign w:val="bottom"/>
            <w:hideMark/>
          </w:tcPr>
          <w:p w14:paraId="139BD18A" w14:textId="77777777" w:rsidR="00A554D3" w:rsidRPr="00825003" w:rsidRDefault="00A554D3" w:rsidP="00616384">
            <w:pPr>
              <w:jc w:val="right"/>
              <w:rPr>
                <w:color w:val="000000"/>
                <w:sz w:val="18"/>
                <w:szCs w:val="18"/>
              </w:rPr>
            </w:pPr>
            <w:r w:rsidRPr="00825003">
              <w:rPr>
                <w:color w:val="000000"/>
                <w:sz w:val="18"/>
                <w:szCs w:val="18"/>
              </w:rPr>
              <w:t>370,447</w:t>
            </w:r>
          </w:p>
        </w:tc>
        <w:tc>
          <w:tcPr>
            <w:tcW w:w="355" w:type="pct"/>
            <w:shd w:val="clear" w:color="auto" w:fill="auto"/>
            <w:noWrap/>
            <w:vAlign w:val="bottom"/>
            <w:hideMark/>
          </w:tcPr>
          <w:p w14:paraId="5BC25533" w14:textId="77777777" w:rsidR="00A554D3" w:rsidRPr="00825003" w:rsidRDefault="00A554D3" w:rsidP="00616384">
            <w:pPr>
              <w:jc w:val="right"/>
              <w:rPr>
                <w:color w:val="000000"/>
                <w:sz w:val="18"/>
                <w:szCs w:val="18"/>
              </w:rPr>
            </w:pPr>
            <w:r w:rsidRPr="00825003">
              <w:rPr>
                <w:color w:val="000000"/>
                <w:sz w:val="18"/>
                <w:szCs w:val="18"/>
              </w:rPr>
              <w:t>370,447</w:t>
            </w:r>
          </w:p>
        </w:tc>
        <w:tc>
          <w:tcPr>
            <w:tcW w:w="360" w:type="pct"/>
            <w:shd w:val="clear" w:color="auto" w:fill="auto"/>
            <w:noWrap/>
            <w:vAlign w:val="bottom"/>
            <w:hideMark/>
          </w:tcPr>
          <w:p w14:paraId="494B7CF6" w14:textId="77777777" w:rsidR="00A554D3" w:rsidRPr="00825003" w:rsidRDefault="00A554D3" w:rsidP="00616384">
            <w:pPr>
              <w:jc w:val="right"/>
              <w:rPr>
                <w:color w:val="000000"/>
                <w:sz w:val="18"/>
                <w:szCs w:val="18"/>
              </w:rPr>
            </w:pPr>
            <w:r w:rsidRPr="00825003">
              <w:rPr>
                <w:color w:val="000000"/>
                <w:sz w:val="18"/>
                <w:szCs w:val="18"/>
              </w:rPr>
              <w:t>617,412</w:t>
            </w:r>
          </w:p>
        </w:tc>
        <w:tc>
          <w:tcPr>
            <w:tcW w:w="360" w:type="pct"/>
            <w:shd w:val="clear" w:color="auto" w:fill="auto"/>
            <w:noWrap/>
            <w:vAlign w:val="bottom"/>
            <w:hideMark/>
          </w:tcPr>
          <w:p w14:paraId="7005D7BC" w14:textId="77777777" w:rsidR="00A554D3" w:rsidRPr="00825003" w:rsidRDefault="00A554D3" w:rsidP="00616384">
            <w:pPr>
              <w:jc w:val="right"/>
              <w:rPr>
                <w:color w:val="000000"/>
                <w:sz w:val="18"/>
                <w:szCs w:val="18"/>
              </w:rPr>
            </w:pPr>
            <w:r w:rsidRPr="00825003">
              <w:rPr>
                <w:color w:val="000000"/>
                <w:sz w:val="18"/>
                <w:szCs w:val="18"/>
              </w:rPr>
              <w:t>617,412</w:t>
            </w:r>
          </w:p>
        </w:tc>
        <w:tc>
          <w:tcPr>
            <w:tcW w:w="360" w:type="pct"/>
            <w:shd w:val="clear" w:color="auto" w:fill="auto"/>
            <w:noWrap/>
            <w:vAlign w:val="bottom"/>
            <w:hideMark/>
          </w:tcPr>
          <w:p w14:paraId="2B32367E" w14:textId="77777777" w:rsidR="00A554D3" w:rsidRPr="00825003" w:rsidRDefault="00A554D3" w:rsidP="00616384">
            <w:pPr>
              <w:jc w:val="right"/>
              <w:rPr>
                <w:color w:val="000000"/>
                <w:sz w:val="18"/>
                <w:szCs w:val="18"/>
              </w:rPr>
            </w:pPr>
            <w:r w:rsidRPr="00825003">
              <w:rPr>
                <w:color w:val="000000"/>
                <w:sz w:val="18"/>
                <w:szCs w:val="18"/>
              </w:rPr>
              <w:t>617,412</w:t>
            </w:r>
          </w:p>
        </w:tc>
      </w:tr>
      <w:tr w:rsidR="00A554D3" w:rsidRPr="00825003" w14:paraId="18E69C2D" w14:textId="77777777" w:rsidTr="00A554D3">
        <w:trPr>
          <w:trHeight w:val="255"/>
        </w:trPr>
        <w:tc>
          <w:tcPr>
            <w:tcW w:w="730" w:type="pct"/>
            <w:vMerge/>
            <w:vAlign w:val="center"/>
            <w:hideMark/>
          </w:tcPr>
          <w:p w14:paraId="2E36EA85" w14:textId="77777777" w:rsidR="00A554D3" w:rsidRPr="00825003" w:rsidRDefault="00A554D3" w:rsidP="00616384">
            <w:pPr>
              <w:rPr>
                <w:color w:val="000000"/>
                <w:sz w:val="18"/>
                <w:szCs w:val="18"/>
              </w:rPr>
            </w:pPr>
          </w:p>
        </w:tc>
        <w:tc>
          <w:tcPr>
            <w:tcW w:w="388" w:type="pct"/>
            <w:shd w:val="clear" w:color="auto" w:fill="auto"/>
            <w:vAlign w:val="center"/>
            <w:hideMark/>
          </w:tcPr>
          <w:p w14:paraId="0BCFCF54" w14:textId="77777777" w:rsidR="00A554D3" w:rsidRPr="00825003" w:rsidRDefault="00A554D3" w:rsidP="00616384">
            <w:pPr>
              <w:jc w:val="center"/>
              <w:rPr>
                <w:color w:val="000000"/>
                <w:sz w:val="18"/>
                <w:szCs w:val="18"/>
              </w:rPr>
            </w:pPr>
            <w:r w:rsidRPr="00825003">
              <w:rPr>
                <w:color w:val="000000"/>
                <w:sz w:val="18"/>
                <w:szCs w:val="18"/>
              </w:rPr>
              <w:t>ОВ</w:t>
            </w:r>
          </w:p>
        </w:tc>
        <w:tc>
          <w:tcPr>
            <w:tcW w:w="319" w:type="pct"/>
            <w:shd w:val="clear" w:color="auto" w:fill="auto"/>
            <w:noWrap/>
            <w:vAlign w:val="bottom"/>
            <w:hideMark/>
          </w:tcPr>
          <w:p w14:paraId="3E518948"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590C58BC"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49B50C5F" w14:textId="77777777" w:rsidR="00A554D3" w:rsidRPr="00825003" w:rsidRDefault="00A554D3" w:rsidP="00616384">
            <w:pPr>
              <w:jc w:val="right"/>
              <w:rPr>
                <w:color w:val="000000"/>
                <w:sz w:val="18"/>
                <w:szCs w:val="18"/>
              </w:rPr>
            </w:pPr>
            <w:r w:rsidRPr="00825003">
              <w:rPr>
                <w:color w:val="000000"/>
                <w:sz w:val="18"/>
                <w:szCs w:val="18"/>
              </w:rPr>
              <w:t>147,153</w:t>
            </w:r>
          </w:p>
        </w:tc>
        <w:tc>
          <w:tcPr>
            <w:tcW w:w="355" w:type="pct"/>
            <w:shd w:val="clear" w:color="auto" w:fill="auto"/>
            <w:noWrap/>
            <w:vAlign w:val="bottom"/>
            <w:hideMark/>
          </w:tcPr>
          <w:p w14:paraId="41A87DD1" w14:textId="77777777" w:rsidR="00A554D3" w:rsidRPr="00825003" w:rsidRDefault="00A554D3" w:rsidP="00616384">
            <w:pPr>
              <w:jc w:val="right"/>
              <w:rPr>
                <w:color w:val="000000"/>
                <w:sz w:val="18"/>
                <w:szCs w:val="18"/>
              </w:rPr>
            </w:pPr>
            <w:r w:rsidRPr="00825003">
              <w:rPr>
                <w:color w:val="000000"/>
                <w:sz w:val="18"/>
                <w:szCs w:val="18"/>
              </w:rPr>
              <w:t>147,153</w:t>
            </w:r>
          </w:p>
        </w:tc>
        <w:tc>
          <w:tcPr>
            <w:tcW w:w="355" w:type="pct"/>
            <w:shd w:val="clear" w:color="auto" w:fill="auto"/>
            <w:noWrap/>
            <w:vAlign w:val="bottom"/>
            <w:hideMark/>
          </w:tcPr>
          <w:p w14:paraId="77EF8494" w14:textId="77777777" w:rsidR="00A554D3" w:rsidRPr="00825003" w:rsidRDefault="00A554D3" w:rsidP="00616384">
            <w:pPr>
              <w:jc w:val="right"/>
              <w:rPr>
                <w:color w:val="000000"/>
                <w:sz w:val="18"/>
                <w:szCs w:val="18"/>
              </w:rPr>
            </w:pPr>
            <w:r w:rsidRPr="00825003">
              <w:rPr>
                <w:color w:val="000000"/>
                <w:sz w:val="18"/>
                <w:szCs w:val="18"/>
              </w:rPr>
              <w:t>147,153</w:t>
            </w:r>
          </w:p>
        </w:tc>
        <w:tc>
          <w:tcPr>
            <w:tcW w:w="355" w:type="pct"/>
            <w:shd w:val="clear" w:color="auto" w:fill="auto"/>
            <w:noWrap/>
            <w:vAlign w:val="bottom"/>
            <w:hideMark/>
          </w:tcPr>
          <w:p w14:paraId="3ABE10CF" w14:textId="77777777" w:rsidR="00A554D3" w:rsidRPr="00825003" w:rsidRDefault="00A554D3" w:rsidP="00616384">
            <w:pPr>
              <w:jc w:val="right"/>
              <w:rPr>
                <w:color w:val="000000"/>
                <w:sz w:val="18"/>
                <w:szCs w:val="18"/>
              </w:rPr>
            </w:pPr>
            <w:r w:rsidRPr="00825003">
              <w:rPr>
                <w:color w:val="000000"/>
                <w:sz w:val="18"/>
                <w:szCs w:val="18"/>
              </w:rPr>
              <w:t>294,306</w:t>
            </w:r>
          </w:p>
        </w:tc>
        <w:tc>
          <w:tcPr>
            <w:tcW w:w="355" w:type="pct"/>
            <w:shd w:val="clear" w:color="auto" w:fill="auto"/>
            <w:noWrap/>
            <w:vAlign w:val="bottom"/>
            <w:hideMark/>
          </w:tcPr>
          <w:p w14:paraId="2897B688" w14:textId="77777777" w:rsidR="00A554D3" w:rsidRPr="00825003" w:rsidRDefault="00A554D3" w:rsidP="00616384">
            <w:pPr>
              <w:jc w:val="right"/>
              <w:rPr>
                <w:color w:val="000000"/>
                <w:sz w:val="18"/>
                <w:szCs w:val="18"/>
              </w:rPr>
            </w:pPr>
            <w:r w:rsidRPr="00825003">
              <w:rPr>
                <w:color w:val="000000"/>
                <w:sz w:val="18"/>
                <w:szCs w:val="18"/>
              </w:rPr>
              <w:t>294,306</w:t>
            </w:r>
          </w:p>
        </w:tc>
        <w:tc>
          <w:tcPr>
            <w:tcW w:w="355" w:type="pct"/>
            <w:shd w:val="clear" w:color="auto" w:fill="auto"/>
            <w:noWrap/>
            <w:vAlign w:val="bottom"/>
            <w:hideMark/>
          </w:tcPr>
          <w:p w14:paraId="5F42575F" w14:textId="77777777" w:rsidR="00A554D3" w:rsidRPr="00825003" w:rsidRDefault="00A554D3" w:rsidP="00616384">
            <w:pPr>
              <w:jc w:val="right"/>
              <w:rPr>
                <w:color w:val="000000"/>
                <w:sz w:val="18"/>
                <w:szCs w:val="18"/>
              </w:rPr>
            </w:pPr>
            <w:r w:rsidRPr="00825003">
              <w:rPr>
                <w:color w:val="000000"/>
                <w:sz w:val="18"/>
                <w:szCs w:val="18"/>
              </w:rPr>
              <w:t>294,306</w:t>
            </w:r>
          </w:p>
        </w:tc>
        <w:tc>
          <w:tcPr>
            <w:tcW w:w="360" w:type="pct"/>
            <w:shd w:val="clear" w:color="auto" w:fill="auto"/>
            <w:noWrap/>
            <w:vAlign w:val="bottom"/>
            <w:hideMark/>
          </w:tcPr>
          <w:p w14:paraId="0F1EBACC" w14:textId="77777777" w:rsidR="00A554D3" w:rsidRPr="00825003" w:rsidRDefault="00A554D3" w:rsidP="00616384">
            <w:pPr>
              <w:jc w:val="right"/>
              <w:rPr>
                <w:color w:val="000000"/>
                <w:sz w:val="18"/>
                <w:szCs w:val="18"/>
              </w:rPr>
            </w:pPr>
            <w:r w:rsidRPr="00825003">
              <w:rPr>
                <w:color w:val="000000"/>
                <w:sz w:val="18"/>
                <w:szCs w:val="18"/>
              </w:rPr>
              <w:t>490,506</w:t>
            </w:r>
          </w:p>
        </w:tc>
        <w:tc>
          <w:tcPr>
            <w:tcW w:w="360" w:type="pct"/>
            <w:shd w:val="clear" w:color="auto" w:fill="auto"/>
            <w:noWrap/>
            <w:vAlign w:val="bottom"/>
            <w:hideMark/>
          </w:tcPr>
          <w:p w14:paraId="28F0CB13" w14:textId="77777777" w:rsidR="00A554D3" w:rsidRPr="00825003" w:rsidRDefault="00A554D3" w:rsidP="00616384">
            <w:pPr>
              <w:jc w:val="right"/>
              <w:rPr>
                <w:color w:val="000000"/>
                <w:sz w:val="18"/>
                <w:szCs w:val="18"/>
              </w:rPr>
            </w:pPr>
            <w:r w:rsidRPr="00825003">
              <w:rPr>
                <w:color w:val="000000"/>
                <w:sz w:val="18"/>
                <w:szCs w:val="18"/>
              </w:rPr>
              <w:t>490,506</w:t>
            </w:r>
          </w:p>
        </w:tc>
        <w:tc>
          <w:tcPr>
            <w:tcW w:w="360" w:type="pct"/>
            <w:shd w:val="clear" w:color="auto" w:fill="auto"/>
            <w:noWrap/>
            <w:vAlign w:val="bottom"/>
            <w:hideMark/>
          </w:tcPr>
          <w:p w14:paraId="38AB5CC3" w14:textId="77777777" w:rsidR="00A554D3" w:rsidRPr="00825003" w:rsidRDefault="00A554D3" w:rsidP="00616384">
            <w:pPr>
              <w:jc w:val="right"/>
              <w:rPr>
                <w:color w:val="000000"/>
                <w:sz w:val="18"/>
                <w:szCs w:val="18"/>
              </w:rPr>
            </w:pPr>
            <w:r w:rsidRPr="00825003">
              <w:rPr>
                <w:color w:val="000000"/>
                <w:sz w:val="18"/>
                <w:szCs w:val="18"/>
              </w:rPr>
              <w:t>490,506</w:t>
            </w:r>
          </w:p>
        </w:tc>
      </w:tr>
      <w:tr w:rsidR="00A554D3" w:rsidRPr="00825003" w14:paraId="419DB4A2" w14:textId="77777777" w:rsidTr="00A554D3">
        <w:trPr>
          <w:trHeight w:val="255"/>
        </w:trPr>
        <w:tc>
          <w:tcPr>
            <w:tcW w:w="730" w:type="pct"/>
            <w:vMerge/>
            <w:vAlign w:val="center"/>
            <w:hideMark/>
          </w:tcPr>
          <w:p w14:paraId="6202386C" w14:textId="77777777" w:rsidR="00A554D3" w:rsidRPr="00825003" w:rsidRDefault="00A554D3" w:rsidP="00616384">
            <w:pPr>
              <w:rPr>
                <w:color w:val="000000"/>
                <w:sz w:val="18"/>
                <w:szCs w:val="18"/>
              </w:rPr>
            </w:pPr>
          </w:p>
        </w:tc>
        <w:tc>
          <w:tcPr>
            <w:tcW w:w="388" w:type="pct"/>
            <w:shd w:val="clear" w:color="auto" w:fill="auto"/>
            <w:vAlign w:val="center"/>
            <w:hideMark/>
          </w:tcPr>
          <w:p w14:paraId="0A3B6B6B" w14:textId="77777777" w:rsidR="00A554D3" w:rsidRPr="00825003" w:rsidRDefault="00A554D3" w:rsidP="00616384">
            <w:pPr>
              <w:jc w:val="center"/>
              <w:rPr>
                <w:color w:val="000000"/>
                <w:sz w:val="18"/>
                <w:szCs w:val="18"/>
              </w:rPr>
            </w:pPr>
            <w:r w:rsidRPr="00825003">
              <w:rPr>
                <w:color w:val="000000"/>
                <w:sz w:val="18"/>
                <w:szCs w:val="18"/>
              </w:rPr>
              <w:t>ГВСср</w:t>
            </w:r>
          </w:p>
        </w:tc>
        <w:tc>
          <w:tcPr>
            <w:tcW w:w="319" w:type="pct"/>
            <w:shd w:val="clear" w:color="auto" w:fill="auto"/>
            <w:noWrap/>
            <w:vAlign w:val="bottom"/>
            <w:hideMark/>
          </w:tcPr>
          <w:p w14:paraId="249495BB"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7340E0B3"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1AF934F5" w14:textId="77777777" w:rsidR="00A554D3" w:rsidRPr="00825003" w:rsidRDefault="00A554D3" w:rsidP="00616384">
            <w:pPr>
              <w:jc w:val="right"/>
              <w:rPr>
                <w:color w:val="000000"/>
                <w:sz w:val="18"/>
                <w:szCs w:val="18"/>
              </w:rPr>
            </w:pPr>
            <w:r w:rsidRPr="00825003">
              <w:rPr>
                <w:color w:val="000000"/>
                <w:sz w:val="18"/>
                <w:szCs w:val="18"/>
              </w:rPr>
              <w:t>38,071</w:t>
            </w:r>
          </w:p>
        </w:tc>
        <w:tc>
          <w:tcPr>
            <w:tcW w:w="355" w:type="pct"/>
            <w:shd w:val="clear" w:color="auto" w:fill="auto"/>
            <w:noWrap/>
            <w:vAlign w:val="bottom"/>
            <w:hideMark/>
          </w:tcPr>
          <w:p w14:paraId="65714D47" w14:textId="77777777" w:rsidR="00A554D3" w:rsidRPr="00825003" w:rsidRDefault="00A554D3" w:rsidP="00616384">
            <w:pPr>
              <w:jc w:val="right"/>
              <w:rPr>
                <w:color w:val="000000"/>
                <w:sz w:val="18"/>
                <w:szCs w:val="18"/>
              </w:rPr>
            </w:pPr>
            <w:r w:rsidRPr="00825003">
              <w:rPr>
                <w:color w:val="000000"/>
                <w:sz w:val="18"/>
                <w:szCs w:val="18"/>
              </w:rPr>
              <w:t>38,071</w:t>
            </w:r>
          </w:p>
        </w:tc>
        <w:tc>
          <w:tcPr>
            <w:tcW w:w="355" w:type="pct"/>
            <w:shd w:val="clear" w:color="auto" w:fill="auto"/>
            <w:noWrap/>
            <w:vAlign w:val="bottom"/>
            <w:hideMark/>
          </w:tcPr>
          <w:p w14:paraId="46AE986D" w14:textId="77777777" w:rsidR="00A554D3" w:rsidRPr="00825003" w:rsidRDefault="00A554D3" w:rsidP="00616384">
            <w:pPr>
              <w:jc w:val="right"/>
              <w:rPr>
                <w:color w:val="000000"/>
                <w:sz w:val="18"/>
                <w:szCs w:val="18"/>
              </w:rPr>
            </w:pPr>
            <w:r w:rsidRPr="00825003">
              <w:rPr>
                <w:color w:val="000000"/>
                <w:sz w:val="18"/>
                <w:szCs w:val="18"/>
              </w:rPr>
              <w:t>38,071</w:t>
            </w:r>
          </w:p>
        </w:tc>
        <w:tc>
          <w:tcPr>
            <w:tcW w:w="355" w:type="pct"/>
            <w:shd w:val="clear" w:color="auto" w:fill="auto"/>
            <w:noWrap/>
            <w:vAlign w:val="bottom"/>
            <w:hideMark/>
          </w:tcPr>
          <w:p w14:paraId="331A5C33" w14:textId="77777777" w:rsidR="00A554D3" w:rsidRPr="00825003" w:rsidRDefault="00A554D3" w:rsidP="00616384">
            <w:pPr>
              <w:jc w:val="right"/>
              <w:rPr>
                <w:color w:val="000000"/>
                <w:sz w:val="18"/>
                <w:szCs w:val="18"/>
              </w:rPr>
            </w:pPr>
            <w:r w:rsidRPr="00825003">
              <w:rPr>
                <w:color w:val="000000"/>
                <w:sz w:val="18"/>
                <w:szCs w:val="18"/>
              </w:rPr>
              <w:t>76,141</w:t>
            </w:r>
          </w:p>
        </w:tc>
        <w:tc>
          <w:tcPr>
            <w:tcW w:w="355" w:type="pct"/>
            <w:shd w:val="clear" w:color="auto" w:fill="auto"/>
            <w:noWrap/>
            <w:vAlign w:val="bottom"/>
            <w:hideMark/>
          </w:tcPr>
          <w:p w14:paraId="154FD8C3" w14:textId="77777777" w:rsidR="00A554D3" w:rsidRPr="00825003" w:rsidRDefault="00A554D3" w:rsidP="00616384">
            <w:pPr>
              <w:jc w:val="right"/>
              <w:rPr>
                <w:color w:val="000000"/>
                <w:sz w:val="18"/>
                <w:szCs w:val="18"/>
              </w:rPr>
            </w:pPr>
            <w:r w:rsidRPr="00825003">
              <w:rPr>
                <w:color w:val="000000"/>
                <w:sz w:val="18"/>
                <w:szCs w:val="18"/>
              </w:rPr>
              <w:t>76,141</w:t>
            </w:r>
          </w:p>
        </w:tc>
        <w:tc>
          <w:tcPr>
            <w:tcW w:w="355" w:type="pct"/>
            <w:shd w:val="clear" w:color="auto" w:fill="auto"/>
            <w:noWrap/>
            <w:vAlign w:val="bottom"/>
            <w:hideMark/>
          </w:tcPr>
          <w:p w14:paraId="333B6837" w14:textId="77777777" w:rsidR="00A554D3" w:rsidRPr="00825003" w:rsidRDefault="00A554D3" w:rsidP="00616384">
            <w:pPr>
              <w:jc w:val="right"/>
              <w:rPr>
                <w:color w:val="000000"/>
                <w:sz w:val="18"/>
                <w:szCs w:val="18"/>
              </w:rPr>
            </w:pPr>
            <w:r w:rsidRPr="00825003">
              <w:rPr>
                <w:color w:val="000000"/>
                <w:sz w:val="18"/>
                <w:szCs w:val="18"/>
              </w:rPr>
              <w:t>76,141</w:t>
            </w:r>
          </w:p>
        </w:tc>
        <w:tc>
          <w:tcPr>
            <w:tcW w:w="360" w:type="pct"/>
            <w:shd w:val="clear" w:color="auto" w:fill="auto"/>
            <w:noWrap/>
            <w:vAlign w:val="bottom"/>
            <w:hideMark/>
          </w:tcPr>
          <w:p w14:paraId="0919C260" w14:textId="77777777" w:rsidR="00A554D3" w:rsidRPr="00825003" w:rsidRDefault="00A554D3" w:rsidP="00616384">
            <w:pPr>
              <w:jc w:val="right"/>
              <w:rPr>
                <w:color w:val="000000"/>
                <w:sz w:val="18"/>
                <w:szCs w:val="18"/>
              </w:rPr>
            </w:pPr>
            <w:r w:rsidRPr="00825003">
              <w:rPr>
                <w:color w:val="000000"/>
                <w:sz w:val="18"/>
                <w:szCs w:val="18"/>
              </w:rPr>
              <w:t>126,906</w:t>
            </w:r>
          </w:p>
        </w:tc>
        <w:tc>
          <w:tcPr>
            <w:tcW w:w="360" w:type="pct"/>
            <w:shd w:val="clear" w:color="auto" w:fill="auto"/>
            <w:noWrap/>
            <w:vAlign w:val="bottom"/>
            <w:hideMark/>
          </w:tcPr>
          <w:p w14:paraId="3C429FC9" w14:textId="77777777" w:rsidR="00A554D3" w:rsidRPr="00825003" w:rsidRDefault="00A554D3" w:rsidP="00616384">
            <w:pPr>
              <w:jc w:val="right"/>
              <w:rPr>
                <w:color w:val="000000"/>
                <w:sz w:val="18"/>
                <w:szCs w:val="18"/>
              </w:rPr>
            </w:pPr>
            <w:r w:rsidRPr="00825003">
              <w:rPr>
                <w:color w:val="000000"/>
                <w:sz w:val="18"/>
                <w:szCs w:val="18"/>
              </w:rPr>
              <w:t>126,906</w:t>
            </w:r>
          </w:p>
        </w:tc>
        <w:tc>
          <w:tcPr>
            <w:tcW w:w="360" w:type="pct"/>
            <w:shd w:val="clear" w:color="auto" w:fill="auto"/>
            <w:noWrap/>
            <w:vAlign w:val="bottom"/>
            <w:hideMark/>
          </w:tcPr>
          <w:p w14:paraId="62F8C3B9" w14:textId="77777777" w:rsidR="00A554D3" w:rsidRPr="00825003" w:rsidRDefault="00A554D3" w:rsidP="00616384">
            <w:pPr>
              <w:jc w:val="right"/>
              <w:rPr>
                <w:color w:val="000000"/>
                <w:sz w:val="18"/>
                <w:szCs w:val="18"/>
              </w:rPr>
            </w:pPr>
            <w:r w:rsidRPr="00825003">
              <w:rPr>
                <w:color w:val="000000"/>
                <w:sz w:val="18"/>
                <w:szCs w:val="18"/>
              </w:rPr>
              <w:t>126,906</w:t>
            </w:r>
          </w:p>
        </w:tc>
      </w:tr>
      <w:tr w:rsidR="00A554D3" w:rsidRPr="00825003" w14:paraId="0CC880D1" w14:textId="77777777" w:rsidTr="00A554D3">
        <w:trPr>
          <w:trHeight w:val="255"/>
        </w:trPr>
        <w:tc>
          <w:tcPr>
            <w:tcW w:w="730" w:type="pct"/>
            <w:vMerge w:val="restart"/>
            <w:shd w:val="clear" w:color="auto" w:fill="auto"/>
            <w:noWrap/>
            <w:vAlign w:val="center"/>
            <w:hideMark/>
          </w:tcPr>
          <w:p w14:paraId="5A27915A" w14:textId="77777777" w:rsidR="00A554D3" w:rsidRPr="00825003" w:rsidRDefault="00A554D3" w:rsidP="00616384">
            <w:pPr>
              <w:jc w:val="center"/>
              <w:rPr>
                <w:color w:val="000000"/>
                <w:sz w:val="18"/>
                <w:szCs w:val="18"/>
              </w:rPr>
            </w:pPr>
            <w:r w:rsidRPr="00825003">
              <w:rPr>
                <w:color w:val="000000"/>
                <w:sz w:val="18"/>
                <w:szCs w:val="18"/>
              </w:rPr>
              <w:t>47:07:0722001:386</w:t>
            </w:r>
          </w:p>
        </w:tc>
        <w:tc>
          <w:tcPr>
            <w:tcW w:w="388" w:type="pct"/>
            <w:shd w:val="clear" w:color="auto" w:fill="auto"/>
            <w:vAlign w:val="center"/>
            <w:hideMark/>
          </w:tcPr>
          <w:p w14:paraId="3B00161E" w14:textId="77777777" w:rsidR="00A554D3" w:rsidRPr="00825003" w:rsidRDefault="00A554D3" w:rsidP="00616384">
            <w:pPr>
              <w:jc w:val="center"/>
              <w:rPr>
                <w:color w:val="000000"/>
                <w:sz w:val="18"/>
                <w:szCs w:val="18"/>
              </w:rPr>
            </w:pPr>
            <w:r w:rsidRPr="00825003">
              <w:rPr>
                <w:color w:val="000000"/>
                <w:sz w:val="18"/>
                <w:szCs w:val="18"/>
              </w:rPr>
              <w:t>Всего</w:t>
            </w:r>
          </w:p>
        </w:tc>
        <w:tc>
          <w:tcPr>
            <w:tcW w:w="319" w:type="pct"/>
            <w:shd w:val="clear" w:color="auto" w:fill="auto"/>
            <w:noWrap/>
            <w:vAlign w:val="bottom"/>
            <w:hideMark/>
          </w:tcPr>
          <w:p w14:paraId="0D5D505F"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4FE10D53"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07C90791" w14:textId="77777777" w:rsidR="00A554D3" w:rsidRPr="00825003" w:rsidRDefault="00A554D3" w:rsidP="00616384">
            <w:pPr>
              <w:jc w:val="right"/>
              <w:rPr>
                <w:color w:val="000000"/>
                <w:sz w:val="18"/>
                <w:szCs w:val="18"/>
              </w:rPr>
            </w:pPr>
            <w:r w:rsidRPr="00825003">
              <w:rPr>
                <w:color w:val="000000"/>
                <w:sz w:val="18"/>
                <w:szCs w:val="18"/>
              </w:rPr>
              <w:t>53,200</w:t>
            </w:r>
          </w:p>
        </w:tc>
        <w:tc>
          <w:tcPr>
            <w:tcW w:w="355" w:type="pct"/>
            <w:shd w:val="clear" w:color="auto" w:fill="auto"/>
            <w:noWrap/>
            <w:vAlign w:val="bottom"/>
            <w:hideMark/>
          </w:tcPr>
          <w:p w14:paraId="4633F40E" w14:textId="77777777" w:rsidR="00A554D3" w:rsidRPr="00825003" w:rsidRDefault="00A554D3" w:rsidP="00616384">
            <w:pPr>
              <w:jc w:val="right"/>
              <w:rPr>
                <w:color w:val="000000"/>
                <w:sz w:val="18"/>
                <w:szCs w:val="18"/>
              </w:rPr>
            </w:pPr>
            <w:r w:rsidRPr="00825003">
              <w:rPr>
                <w:color w:val="000000"/>
                <w:sz w:val="18"/>
                <w:szCs w:val="18"/>
              </w:rPr>
              <w:t>57,760</w:t>
            </w:r>
          </w:p>
        </w:tc>
        <w:tc>
          <w:tcPr>
            <w:tcW w:w="355" w:type="pct"/>
            <w:shd w:val="clear" w:color="auto" w:fill="auto"/>
            <w:noWrap/>
            <w:vAlign w:val="bottom"/>
            <w:hideMark/>
          </w:tcPr>
          <w:p w14:paraId="5226A7A2" w14:textId="77777777" w:rsidR="00A554D3" w:rsidRPr="00825003" w:rsidRDefault="00A554D3" w:rsidP="00616384">
            <w:pPr>
              <w:jc w:val="right"/>
              <w:rPr>
                <w:color w:val="000000"/>
                <w:sz w:val="18"/>
                <w:szCs w:val="18"/>
              </w:rPr>
            </w:pPr>
            <w:r w:rsidRPr="00825003">
              <w:rPr>
                <w:color w:val="000000"/>
                <w:sz w:val="18"/>
                <w:szCs w:val="18"/>
              </w:rPr>
              <w:t>57,760</w:t>
            </w:r>
          </w:p>
        </w:tc>
        <w:tc>
          <w:tcPr>
            <w:tcW w:w="355" w:type="pct"/>
            <w:shd w:val="clear" w:color="auto" w:fill="auto"/>
            <w:noWrap/>
            <w:vAlign w:val="bottom"/>
            <w:hideMark/>
          </w:tcPr>
          <w:p w14:paraId="2FF9D6EE" w14:textId="77777777" w:rsidR="00A554D3" w:rsidRPr="00825003" w:rsidRDefault="00A554D3" w:rsidP="00616384">
            <w:pPr>
              <w:jc w:val="right"/>
              <w:rPr>
                <w:color w:val="000000"/>
                <w:sz w:val="18"/>
                <w:szCs w:val="18"/>
              </w:rPr>
            </w:pPr>
            <w:r w:rsidRPr="00825003">
              <w:rPr>
                <w:color w:val="000000"/>
                <w:sz w:val="18"/>
                <w:szCs w:val="18"/>
              </w:rPr>
              <w:t>57,760</w:t>
            </w:r>
          </w:p>
        </w:tc>
        <w:tc>
          <w:tcPr>
            <w:tcW w:w="355" w:type="pct"/>
            <w:shd w:val="clear" w:color="auto" w:fill="auto"/>
            <w:noWrap/>
            <w:vAlign w:val="bottom"/>
            <w:hideMark/>
          </w:tcPr>
          <w:p w14:paraId="1EB74393" w14:textId="77777777" w:rsidR="00A554D3" w:rsidRPr="00825003" w:rsidRDefault="00A554D3" w:rsidP="00616384">
            <w:pPr>
              <w:jc w:val="right"/>
              <w:rPr>
                <w:color w:val="000000"/>
                <w:sz w:val="18"/>
                <w:szCs w:val="18"/>
              </w:rPr>
            </w:pPr>
            <w:r w:rsidRPr="00825003">
              <w:rPr>
                <w:color w:val="000000"/>
                <w:sz w:val="18"/>
                <w:szCs w:val="18"/>
              </w:rPr>
              <w:t>57,760</w:t>
            </w:r>
          </w:p>
        </w:tc>
        <w:tc>
          <w:tcPr>
            <w:tcW w:w="355" w:type="pct"/>
            <w:shd w:val="clear" w:color="auto" w:fill="auto"/>
            <w:noWrap/>
            <w:vAlign w:val="bottom"/>
            <w:hideMark/>
          </w:tcPr>
          <w:p w14:paraId="77A83371" w14:textId="77777777" w:rsidR="00A554D3" w:rsidRPr="00825003" w:rsidRDefault="00A554D3" w:rsidP="00616384">
            <w:pPr>
              <w:jc w:val="right"/>
              <w:rPr>
                <w:color w:val="000000"/>
                <w:sz w:val="18"/>
                <w:szCs w:val="18"/>
              </w:rPr>
            </w:pPr>
            <w:r w:rsidRPr="00825003">
              <w:rPr>
                <w:color w:val="000000"/>
                <w:sz w:val="18"/>
                <w:szCs w:val="18"/>
              </w:rPr>
              <w:t>57,760</w:t>
            </w:r>
          </w:p>
        </w:tc>
        <w:tc>
          <w:tcPr>
            <w:tcW w:w="360" w:type="pct"/>
            <w:shd w:val="clear" w:color="auto" w:fill="auto"/>
            <w:noWrap/>
            <w:vAlign w:val="bottom"/>
            <w:hideMark/>
          </w:tcPr>
          <w:p w14:paraId="0ACA7C7A" w14:textId="77777777" w:rsidR="00A554D3" w:rsidRPr="00825003" w:rsidRDefault="00A554D3" w:rsidP="00616384">
            <w:pPr>
              <w:jc w:val="right"/>
              <w:rPr>
                <w:color w:val="000000"/>
                <w:sz w:val="18"/>
                <w:szCs w:val="18"/>
              </w:rPr>
            </w:pPr>
            <w:r w:rsidRPr="00825003">
              <w:rPr>
                <w:color w:val="000000"/>
                <w:sz w:val="18"/>
                <w:szCs w:val="18"/>
              </w:rPr>
              <w:t>57,760</w:t>
            </w:r>
          </w:p>
        </w:tc>
        <w:tc>
          <w:tcPr>
            <w:tcW w:w="360" w:type="pct"/>
            <w:shd w:val="clear" w:color="auto" w:fill="auto"/>
            <w:noWrap/>
            <w:vAlign w:val="bottom"/>
            <w:hideMark/>
          </w:tcPr>
          <w:p w14:paraId="151602B4" w14:textId="77777777" w:rsidR="00A554D3" w:rsidRPr="00825003" w:rsidRDefault="00A554D3" w:rsidP="00616384">
            <w:pPr>
              <w:jc w:val="right"/>
              <w:rPr>
                <w:color w:val="000000"/>
                <w:sz w:val="18"/>
                <w:szCs w:val="18"/>
              </w:rPr>
            </w:pPr>
            <w:r w:rsidRPr="00825003">
              <w:rPr>
                <w:color w:val="000000"/>
                <w:sz w:val="18"/>
                <w:szCs w:val="18"/>
              </w:rPr>
              <w:t>57,760</w:t>
            </w:r>
          </w:p>
        </w:tc>
        <w:tc>
          <w:tcPr>
            <w:tcW w:w="360" w:type="pct"/>
            <w:shd w:val="clear" w:color="auto" w:fill="auto"/>
            <w:noWrap/>
            <w:vAlign w:val="bottom"/>
            <w:hideMark/>
          </w:tcPr>
          <w:p w14:paraId="08727794" w14:textId="77777777" w:rsidR="00A554D3" w:rsidRPr="00825003" w:rsidRDefault="00A554D3" w:rsidP="00616384">
            <w:pPr>
              <w:jc w:val="right"/>
              <w:rPr>
                <w:color w:val="000000"/>
                <w:sz w:val="18"/>
                <w:szCs w:val="18"/>
              </w:rPr>
            </w:pPr>
            <w:r w:rsidRPr="00825003">
              <w:rPr>
                <w:color w:val="000000"/>
                <w:sz w:val="18"/>
                <w:szCs w:val="18"/>
              </w:rPr>
              <w:t>57,760</w:t>
            </w:r>
          </w:p>
        </w:tc>
      </w:tr>
      <w:tr w:rsidR="00A554D3" w:rsidRPr="00825003" w14:paraId="52EEC990" w14:textId="77777777" w:rsidTr="00A554D3">
        <w:trPr>
          <w:trHeight w:val="255"/>
        </w:trPr>
        <w:tc>
          <w:tcPr>
            <w:tcW w:w="730" w:type="pct"/>
            <w:vMerge/>
            <w:vAlign w:val="center"/>
            <w:hideMark/>
          </w:tcPr>
          <w:p w14:paraId="03029631" w14:textId="77777777" w:rsidR="00A554D3" w:rsidRPr="00825003" w:rsidRDefault="00A554D3" w:rsidP="00616384">
            <w:pPr>
              <w:rPr>
                <w:color w:val="000000"/>
                <w:sz w:val="18"/>
                <w:szCs w:val="18"/>
              </w:rPr>
            </w:pPr>
          </w:p>
        </w:tc>
        <w:tc>
          <w:tcPr>
            <w:tcW w:w="388" w:type="pct"/>
            <w:shd w:val="clear" w:color="auto" w:fill="auto"/>
            <w:vAlign w:val="center"/>
            <w:hideMark/>
          </w:tcPr>
          <w:p w14:paraId="15487520" w14:textId="77777777" w:rsidR="00A554D3" w:rsidRPr="00825003" w:rsidRDefault="00A554D3" w:rsidP="00616384">
            <w:pPr>
              <w:jc w:val="center"/>
              <w:rPr>
                <w:color w:val="000000"/>
                <w:sz w:val="18"/>
                <w:szCs w:val="18"/>
              </w:rPr>
            </w:pPr>
            <w:r w:rsidRPr="00825003">
              <w:rPr>
                <w:color w:val="000000"/>
                <w:sz w:val="18"/>
                <w:szCs w:val="18"/>
              </w:rPr>
              <w:t>ОВ</w:t>
            </w:r>
          </w:p>
        </w:tc>
        <w:tc>
          <w:tcPr>
            <w:tcW w:w="319" w:type="pct"/>
            <w:shd w:val="clear" w:color="auto" w:fill="auto"/>
            <w:noWrap/>
            <w:vAlign w:val="bottom"/>
            <w:hideMark/>
          </w:tcPr>
          <w:p w14:paraId="17C1FD42"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081D930A"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719E93BD" w14:textId="77777777" w:rsidR="00A554D3" w:rsidRPr="00825003" w:rsidRDefault="00A554D3" w:rsidP="00616384">
            <w:pPr>
              <w:jc w:val="right"/>
              <w:rPr>
                <w:color w:val="000000"/>
                <w:sz w:val="18"/>
                <w:szCs w:val="18"/>
              </w:rPr>
            </w:pPr>
            <w:r w:rsidRPr="00825003">
              <w:rPr>
                <w:color w:val="000000"/>
                <w:sz w:val="18"/>
                <w:szCs w:val="18"/>
              </w:rPr>
              <w:t>53,200</w:t>
            </w:r>
          </w:p>
        </w:tc>
        <w:tc>
          <w:tcPr>
            <w:tcW w:w="355" w:type="pct"/>
            <w:shd w:val="clear" w:color="auto" w:fill="auto"/>
            <w:noWrap/>
            <w:vAlign w:val="bottom"/>
            <w:hideMark/>
          </w:tcPr>
          <w:p w14:paraId="6B96A0D6" w14:textId="77777777" w:rsidR="00A554D3" w:rsidRPr="00825003" w:rsidRDefault="00A554D3" w:rsidP="00616384">
            <w:pPr>
              <w:jc w:val="right"/>
              <w:rPr>
                <w:color w:val="000000"/>
                <w:sz w:val="18"/>
                <w:szCs w:val="18"/>
              </w:rPr>
            </w:pPr>
            <w:r w:rsidRPr="00825003">
              <w:rPr>
                <w:color w:val="000000"/>
                <w:sz w:val="18"/>
                <w:szCs w:val="18"/>
              </w:rPr>
              <w:t>53,200</w:t>
            </w:r>
          </w:p>
        </w:tc>
        <w:tc>
          <w:tcPr>
            <w:tcW w:w="355" w:type="pct"/>
            <w:shd w:val="clear" w:color="auto" w:fill="auto"/>
            <w:noWrap/>
            <w:vAlign w:val="bottom"/>
            <w:hideMark/>
          </w:tcPr>
          <w:p w14:paraId="0CA5103B" w14:textId="77777777" w:rsidR="00A554D3" w:rsidRPr="00825003" w:rsidRDefault="00A554D3" w:rsidP="00616384">
            <w:pPr>
              <w:jc w:val="right"/>
              <w:rPr>
                <w:color w:val="000000"/>
                <w:sz w:val="18"/>
                <w:szCs w:val="18"/>
              </w:rPr>
            </w:pPr>
            <w:r w:rsidRPr="00825003">
              <w:rPr>
                <w:color w:val="000000"/>
                <w:sz w:val="18"/>
                <w:szCs w:val="18"/>
              </w:rPr>
              <w:t>53,200</w:t>
            </w:r>
          </w:p>
        </w:tc>
        <w:tc>
          <w:tcPr>
            <w:tcW w:w="355" w:type="pct"/>
            <w:shd w:val="clear" w:color="auto" w:fill="auto"/>
            <w:noWrap/>
            <w:vAlign w:val="bottom"/>
            <w:hideMark/>
          </w:tcPr>
          <w:p w14:paraId="336C5CDC" w14:textId="77777777" w:rsidR="00A554D3" w:rsidRPr="00825003" w:rsidRDefault="00A554D3" w:rsidP="00616384">
            <w:pPr>
              <w:jc w:val="right"/>
              <w:rPr>
                <w:color w:val="000000"/>
                <w:sz w:val="18"/>
                <w:szCs w:val="18"/>
              </w:rPr>
            </w:pPr>
            <w:r w:rsidRPr="00825003">
              <w:rPr>
                <w:color w:val="000000"/>
                <w:sz w:val="18"/>
                <w:szCs w:val="18"/>
              </w:rPr>
              <w:t>53,200</w:t>
            </w:r>
          </w:p>
        </w:tc>
        <w:tc>
          <w:tcPr>
            <w:tcW w:w="355" w:type="pct"/>
            <w:shd w:val="clear" w:color="auto" w:fill="auto"/>
            <w:noWrap/>
            <w:vAlign w:val="bottom"/>
            <w:hideMark/>
          </w:tcPr>
          <w:p w14:paraId="5F332AF4" w14:textId="77777777" w:rsidR="00A554D3" w:rsidRPr="00825003" w:rsidRDefault="00A554D3" w:rsidP="00616384">
            <w:pPr>
              <w:jc w:val="right"/>
              <w:rPr>
                <w:color w:val="000000"/>
                <w:sz w:val="18"/>
                <w:szCs w:val="18"/>
              </w:rPr>
            </w:pPr>
            <w:r w:rsidRPr="00825003">
              <w:rPr>
                <w:color w:val="000000"/>
                <w:sz w:val="18"/>
                <w:szCs w:val="18"/>
              </w:rPr>
              <w:t>53,200</w:t>
            </w:r>
          </w:p>
        </w:tc>
        <w:tc>
          <w:tcPr>
            <w:tcW w:w="355" w:type="pct"/>
            <w:shd w:val="clear" w:color="auto" w:fill="auto"/>
            <w:noWrap/>
            <w:vAlign w:val="bottom"/>
            <w:hideMark/>
          </w:tcPr>
          <w:p w14:paraId="4903B3F9" w14:textId="77777777" w:rsidR="00A554D3" w:rsidRPr="00825003" w:rsidRDefault="00A554D3" w:rsidP="00616384">
            <w:pPr>
              <w:jc w:val="right"/>
              <w:rPr>
                <w:color w:val="000000"/>
                <w:sz w:val="18"/>
                <w:szCs w:val="18"/>
              </w:rPr>
            </w:pPr>
            <w:r w:rsidRPr="00825003">
              <w:rPr>
                <w:color w:val="000000"/>
                <w:sz w:val="18"/>
                <w:szCs w:val="18"/>
              </w:rPr>
              <w:t>53,200</w:t>
            </w:r>
          </w:p>
        </w:tc>
        <w:tc>
          <w:tcPr>
            <w:tcW w:w="360" w:type="pct"/>
            <w:shd w:val="clear" w:color="auto" w:fill="auto"/>
            <w:noWrap/>
            <w:vAlign w:val="bottom"/>
            <w:hideMark/>
          </w:tcPr>
          <w:p w14:paraId="2E1C2F6D" w14:textId="77777777" w:rsidR="00A554D3" w:rsidRPr="00825003" w:rsidRDefault="00A554D3" w:rsidP="00616384">
            <w:pPr>
              <w:jc w:val="right"/>
              <w:rPr>
                <w:color w:val="000000"/>
                <w:sz w:val="18"/>
                <w:szCs w:val="18"/>
              </w:rPr>
            </w:pPr>
            <w:r w:rsidRPr="00825003">
              <w:rPr>
                <w:color w:val="000000"/>
                <w:sz w:val="18"/>
                <w:szCs w:val="18"/>
              </w:rPr>
              <w:t>53,200</w:t>
            </w:r>
          </w:p>
        </w:tc>
        <w:tc>
          <w:tcPr>
            <w:tcW w:w="360" w:type="pct"/>
            <w:shd w:val="clear" w:color="auto" w:fill="auto"/>
            <w:noWrap/>
            <w:vAlign w:val="bottom"/>
            <w:hideMark/>
          </w:tcPr>
          <w:p w14:paraId="0A542585" w14:textId="77777777" w:rsidR="00A554D3" w:rsidRPr="00825003" w:rsidRDefault="00A554D3" w:rsidP="00616384">
            <w:pPr>
              <w:jc w:val="right"/>
              <w:rPr>
                <w:color w:val="000000"/>
                <w:sz w:val="18"/>
                <w:szCs w:val="18"/>
              </w:rPr>
            </w:pPr>
            <w:r w:rsidRPr="00825003">
              <w:rPr>
                <w:color w:val="000000"/>
                <w:sz w:val="18"/>
                <w:szCs w:val="18"/>
              </w:rPr>
              <w:t>53,200</w:t>
            </w:r>
          </w:p>
        </w:tc>
        <w:tc>
          <w:tcPr>
            <w:tcW w:w="360" w:type="pct"/>
            <w:shd w:val="clear" w:color="auto" w:fill="auto"/>
            <w:noWrap/>
            <w:vAlign w:val="bottom"/>
            <w:hideMark/>
          </w:tcPr>
          <w:p w14:paraId="59300647" w14:textId="77777777" w:rsidR="00A554D3" w:rsidRPr="00825003" w:rsidRDefault="00A554D3" w:rsidP="00616384">
            <w:pPr>
              <w:jc w:val="right"/>
              <w:rPr>
                <w:color w:val="000000"/>
                <w:sz w:val="18"/>
                <w:szCs w:val="18"/>
              </w:rPr>
            </w:pPr>
            <w:r w:rsidRPr="00825003">
              <w:rPr>
                <w:color w:val="000000"/>
                <w:sz w:val="18"/>
                <w:szCs w:val="18"/>
              </w:rPr>
              <w:t>53,200</w:t>
            </w:r>
          </w:p>
        </w:tc>
      </w:tr>
      <w:tr w:rsidR="00A554D3" w:rsidRPr="00825003" w14:paraId="48217A3E" w14:textId="77777777" w:rsidTr="00A554D3">
        <w:trPr>
          <w:trHeight w:val="255"/>
        </w:trPr>
        <w:tc>
          <w:tcPr>
            <w:tcW w:w="730" w:type="pct"/>
            <w:vMerge/>
            <w:vAlign w:val="center"/>
            <w:hideMark/>
          </w:tcPr>
          <w:p w14:paraId="2DB77447" w14:textId="77777777" w:rsidR="00A554D3" w:rsidRPr="00825003" w:rsidRDefault="00A554D3" w:rsidP="00616384">
            <w:pPr>
              <w:rPr>
                <w:color w:val="000000"/>
                <w:sz w:val="18"/>
                <w:szCs w:val="18"/>
              </w:rPr>
            </w:pPr>
          </w:p>
        </w:tc>
        <w:tc>
          <w:tcPr>
            <w:tcW w:w="388" w:type="pct"/>
            <w:shd w:val="clear" w:color="auto" w:fill="auto"/>
            <w:vAlign w:val="center"/>
            <w:hideMark/>
          </w:tcPr>
          <w:p w14:paraId="71F48EE6" w14:textId="77777777" w:rsidR="00A554D3" w:rsidRPr="00825003" w:rsidRDefault="00A554D3" w:rsidP="00616384">
            <w:pPr>
              <w:jc w:val="center"/>
              <w:rPr>
                <w:color w:val="000000"/>
                <w:sz w:val="18"/>
                <w:szCs w:val="18"/>
              </w:rPr>
            </w:pPr>
            <w:r w:rsidRPr="00825003">
              <w:rPr>
                <w:color w:val="000000"/>
                <w:sz w:val="18"/>
                <w:szCs w:val="18"/>
              </w:rPr>
              <w:t>ГВСср</w:t>
            </w:r>
          </w:p>
        </w:tc>
        <w:tc>
          <w:tcPr>
            <w:tcW w:w="319" w:type="pct"/>
            <w:shd w:val="clear" w:color="auto" w:fill="auto"/>
            <w:noWrap/>
            <w:vAlign w:val="bottom"/>
            <w:hideMark/>
          </w:tcPr>
          <w:p w14:paraId="4E1AF5DB"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7B56A666"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463AA113"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52421FDB" w14:textId="77777777" w:rsidR="00A554D3" w:rsidRPr="00825003" w:rsidRDefault="00A554D3" w:rsidP="00616384">
            <w:pPr>
              <w:jc w:val="right"/>
              <w:rPr>
                <w:color w:val="000000"/>
                <w:sz w:val="18"/>
                <w:szCs w:val="18"/>
              </w:rPr>
            </w:pPr>
            <w:r w:rsidRPr="00825003">
              <w:rPr>
                <w:color w:val="000000"/>
                <w:sz w:val="18"/>
                <w:szCs w:val="18"/>
              </w:rPr>
              <w:t>4,560</w:t>
            </w:r>
          </w:p>
        </w:tc>
        <w:tc>
          <w:tcPr>
            <w:tcW w:w="355" w:type="pct"/>
            <w:shd w:val="clear" w:color="auto" w:fill="auto"/>
            <w:noWrap/>
            <w:vAlign w:val="bottom"/>
            <w:hideMark/>
          </w:tcPr>
          <w:p w14:paraId="4DCCF91D" w14:textId="77777777" w:rsidR="00A554D3" w:rsidRPr="00825003" w:rsidRDefault="00A554D3" w:rsidP="00616384">
            <w:pPr>
              <w:jc w:val="right"/>
              <w:rPr>
                <w:color w:val="000000"/>
                <w:sz w:val="18"/>
                <w:szCs w:val="18"/>
              </w:rPr>
            </w:pPr>
            <w:r w:rsidRPr="00825003">
              <w:rPr>
                <w:color w:val="000000"/>
                <w:sz w:val="18"/>
                <w:szCs w:val="18"/>
              </w:rPr>
              <w:t>4,560</w:t>
            </w:r>
          </w:p>
        </w:tc>
        <w:tc>
          <w:tcPr>
            <w:tcW w:w="355" w:type="pct"/>
            <w:shd w:val="clear" w:color="auto" w:fill="auto"/>
            <w:noWrap/>
            <w:vAlign w:val="bottom"/>
            <w:hideMark/>
          </w:tcPr>
          <w:p w14:paraId="4B7D9E3C" w14:textId="77777777" w:rsidR="00A554D3" w:rsidRPr="00825003" w:rsidRDefault="00A554D3" w:rsidP="00616384">
            <w:pPr>
              <w:jc w:val="right"/>
              <w:rPr>
                <w:color w:val="000000"/>
                <w:sz w:val="18"/>
                <w:szCs w:val="18"/>
              </w:rPr>
            </w:pPr>
            <w:r w:rsidRPr="00825003">
              <w:rPr>
                <w:color w:val="000000"/>
                <w:sz w:val="18"/>
                <w:szCs w:val="18"/>
              </w:rPr>
              <w:t>4,560</w:t>
            </w:r>
          </w:p>
        </w:tc>
        <w:tc>
          <w:tcPr>
            <w:tcW w:w="355" w:type="pct"/>
            <w:shd w:val="clear" w:color="auto" w:fill="auto"/>
            <w:noWrap/>
            <w:vAlign w:val="bottom"/>
            <w:hideMark/>
          </w:tcPr>
          <w:p w14:paraId="2D2C2F53" w14:textId="77777777" w:rsidR="00A554D3" w:rsidRPr="00825003" w:rsidRDefault="00A554D3" w:rsidP="00616384">
            <w:pPr>
              <w:jc w:val="right"/>
              <w:rPr>
                <w:color w:val="000000"/>
                <w:sz w:val="18"/>
                <w:szCs w:val="18"/>
              </w:rPr>
            </w:pPr>
            <w:r w:rsidRPr="00825003">
              <w:rPr>
                <w:color w:val="000000"/>
                <w:sz w:val="18"/>
                <w:szCs w:val="18"/>
              </w:rPr>
              <w:t>4,560</w:t>
            </w:r>
          </w:p>
        </w:tc>
        <w:tc>
          <w:tcPr>
            <w:tcW w:w="355" w:type="pct"/>
            <w:shd w:val="clear" w:color="auto" w:fill="auto"/>
            <w:noWrap/>
            <w:vAlign w:val="bottom"/>
            <w:hideMark/>
          </w:tcPr>
          <w:p w14:paraId="13206097" w14:textId="77777777" w:rsidR="00A554D3" w:rsidRPr="00825003" w:rsidRDefault="00A554D3" w:rsidP="00616384">
            <w:pPr>
              <w:jc w:val="right"/>
              <w:rPr>
                <w:color w:val="000000"/>
                <w:sz w:val="18"/>
                <w:szCs w:val="18"/>
              </w:rPr>
            </w:pPr>
            <w:r w:rsidRPr="00825003">
              <w:rPr>
                <w:color w:val="000000"/>
                <w:sz w:val="18"/>
                <w:szCs w:val="18"/>
              </w:rPr>
              <w:t>4,560</w:t>
            </w:r>
          </w:p>
        </w:tc>
        <w:tc>
          <w:tcPr>
            <w:tcW w:w="360" w:type="pct"/>
            <w:shd w:val="clear" w:color="auto" w:fill="auto"/>
            <w:noWrap/>
            <w:vAlign w:val="bottom"/>
            <w:hideMark/>
          </w:tcPr>
          <w:p w14:paraId="5C2647BC" w14:textId="77777777" w:rsidR="00A554D3" w:rsidRPr="00825003" w:rsidRDefault="00A554D3" w:rsidP="00616384">
            <w:pPr>
              <w:jc w:val="right"/>
              <w:rPr>
                <w:color w:val="000000"/>
                <w:sz w:val="18"/>
                <w:szCs w:val="18"/>
              </w:rPr>
            </w:pPr>
            <w:r w:rsidRPr="00825003">
              <w:rPr>
                <w:color w:val="000000"/>
                <w:sz w:val="18"/>
                <w:szCs w:val="18"/>
              </w:rPr>
              <w:t>4,560</w:t>
            </w:r>
          </w:p>
        </w:tc>
        <w:tc>
          <w:tcPr>
            <w:tcW w:w="360" w:type="pct"/>
            <w:shd w:val="clear" w:color="auto" w:fill="auto"/>
            <w:noWrap/>
            <w:vAlign w:val="bottom"/>
            <w:hideMark/>
          </w:tcPr>
          <w:p w14:paraId="439AF10E" w14:textId="77777777" w:rsidR="00A554D3" w:rsidRPr="00825003" w:rsidRDefault="00A554D3" w:rsidP="00616384">
            <w:pPr>
              <w:jc w:val="right"/>
              <w:rPr>
                <w:color w:val="000000"/>
                <w:sz w:val="18"/>
                <w:szCs w:val="18"/>
              </w:rPr>
            </w:pPr>
            <w:r w:rsidRPr="00825003">
              <w:rPr>
                <w:color w:val="000000"/>
                <w:sz w:val="18"/>
                <w:szCs w:val="18"/>
              </w:rPr>
              <w:t>4,560</w:t>
            </w:r>
          </w:p>
        </w:tc>
        <w:tc>
          <w:tcPr>
            <w:tcW w:w="360" w:type="pct"/>
            <w:shd w:val="clear" w:color="auto" w:fill="auto"/>
            <w:noWrap/>
            <w:vAlign w:val="bottom"/>
            <w:hideMark/>
          </w:tcPr>
          <w:p w14:paraId="2A1E864C" w14:textId="77777777" w:rsidR="00A554D3" w:rsidRPr="00825003" w:rsidRDefault="00A554D3" w:rsidP="00616384">
            <w:pPr>
              <w:jc w:val="right"/>
              <w:rPr>
                <w:color w:val="000000"/>
                <w:sz w:val="18"/>
                <w:szCs w:val="18"/>
              </w:rPr>
            </w:pPr>
            <w:r w:rsidRPr="00825003">
              <w:rPr>
                <w:color w:val="000000"/>
                <w:sz w:val="18"/>
                <w:szCs w:val="18"/>
              </w:rPr>
              <w:t>4,560</w:t>
            </w:r>
          </w:p>
        </w:tc>
      </w:tr>
      <w:tr w:rsidR="00A554D3" w:rsidRPr="00825003" w14:paraId="06F54010" w14:textId="77777777" w:rsidTr="00A554D3">
        <w:trPr>
          <w:trHeight w:val="255"/>
        </w:trPr>
        <w:tc>
          <w:tcPr>
            <w:tcW w:w="730" w:type="pct"/>
            <w:vMerge w:val="restart"/>
            <w:shd w:val="clear" w:color="auto" w:fill="auto"/>
            <w:noWrap/>
            <w:vAlign w:val="center"/>
            <w:hideMark/>
          </w:tcPr>
          <w:p w14:paraId="475B83ED" w14:textId="77777777" w:rsidR="00A554D3" w:rsidRPr="00825003" w:rsidRDefault="00A554D3" w:rsidP="00616384">
            <w:pPr>
              <w:jc w:val="center"/>
              <w:rPr>
                <w:color w:val="000000"/>
                <w:sz w:val="18"/>
                <w:szCs w:val="18"/>
              </w:rPr>
            </w:pPr>
            <w:r w:rsidRPr="00825003">
              <w:rPr>
                <w:color w:val="000000"/>
                <w:sz w:val="18"/>
                <w:szCs w:val="18"/>
              </w:rPr>
              <w:t>47:07:0722001:368</w:t>
            </w:r>
          </w:p>
        </w:tc>
        <w:tc>
          <w:tcPr>
            <w:tcW w:w="388" w:type="pct"/>
            <w:shd w:val="clear" w:color="auto" w:fill="auto"/>
            <w:vAlign w:val="center"/>
            <w:hideMark/>
          </w:tcPr>
          <w:p w14:paraId="1CE0E80D" w14:textId="77777777" w:rsidR="00A554D3" w:rsidRPr="00825003" w:rsidRDefault="00A554D3" w:rsidP="00616384">
            <w:pPr>
              <w:jc w:val="center"/>
              <w:rPr>
                <w:color w:val="000000"/>
                <w:sz w:val="18"/>
                <w:szCs w:val="18"/>
              </w:rPr>
            </w:pPr>
            <w:r w:rsidRPr="00825003">
              <w:rPr>
                <w:color w:val="000000"/>
                <w:sz w:val="18"/>
                <w:szCs w:val="18"/>
              </w:rPr>
              <w:t>Всего</w:t>
            </w:r>
          </w:p>
        </w:tc>
        <w:tc>
          <w:tcPr>
            <w:tcW w:w="319" w:type="pct"/>
            <w:shd w:val="clear" w:color="auto" w:fill="auto"/>
            <w:noWrap/>
            <w:vAlign w:val="bottom"/>
            <w:hideMark/>
          </w:tcPr>
          <w:p w14:paraId="7B33031A"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6F0AE81D"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1077A17D" w14:textId="77777777" w:rsidR="00A554D3" w:rsidRPr="00825003" w:rsidRDefault="00A554D3" w:rsidP="00616384">
            <w:pPr>
              <w:jc w:val="right"/>
              <w:rPr>
                <w:color w:val="000000"/>
                <w:sz w:val="18"/>
                <w:szCs w:val="18"/>
              </w:rPr>
            </w:pPr>
            <w:r w:rsidRPr="00825003">
              <w:rPr>
                <w:color w:val="000000"/>
                <w:sz w:val="18"/>
                <w:szCs w:val="18"/>
              </w:rPr>
              <w:t>33,592</w:t>
            </w:r>
          </w:p>
        </w:tc>
        <w:tc>
          <w:tcPr>
            <w:tcW w:w="355" w:type="pct"/>
            <w:shd w:val="clear" w:color="auto" w:fill="auto"/>
            <w:noWrap/>
            <w:vAlign w:val="bottom"/>
            <w:hideMark/>
          </w:tcPr>
          <w:p w14:paraId="587B031D" w14:textId="77777777" w:rsidR="00A554D3" w:rsidRPr="00825003" w:rsidRDefault="00A554D3" w:rsidP="00616384">
            <w:pPr>
              <w:jc w:val="right"/>
              <w:rPr>
                <w:color w:val="000000"/>
                <w:sz w:val="18"/>
                <w:szCs w:val="18"/>
              </w:rPr>
            </w:pPr>
            <w:r w:rsidRPr="00825003">
              <w:rPr>
                <w:color w:val="000000"/>
                <w:sz w:val="18"/>
                <w:szCs w:val="18"/>
              </w:rPr>
              <w:t>36,471</w:t>
            </w:r>
          </w:p>
        </w:tc>
        <w:tc>
          <w:tcPr>
            <w:tcW w:w="355" w:type="pct"/>
            <w:shd w:val="clear" w:color="auto" w:fill="auto"/>
            <w:noWrap/>
            <w:vAlign w:val="bottom"/>
            <w:hideMark/>
          </w:tcPr>
          <w:p w14:paraId="02334D0D" w14:textId="77777777" w:rsidR="00A554D3" w:rsidRPr="00825003" w:rsidRDefault="00A554D3" w:rsidP="00616384">
            <w:pPr>
              <w:jc w:val="right"/>
              <w:rPr>
                <w:color w:val="000000"/>
                <w:sz w:val="18"/>
                <w:szCs w:val="18"/>
              </w:rPr>
            </w:pPr>
            <w:r w:rsidRPr="00825003">
              <w:rPr>
                <w:color w:val="000000"/>
                <w:sz w:val="18"/>
                <w:szCs w:val="18"/>
              </w:rPr>
              <w:t>36,471</w:t>
            </w:r>
          </w:p>
        </w:tc>
        <w:tc>
          <w:tcPr>
            <w:tcW w:w="355" w:type="pct"/>
            <w:shd w:val="clear" w:color="auto" w:fill="auto"/>
            <w:noWrap/>
            <w:vAlign w:val="bottom"/>
            <w:hideMark/>
          </w:tcPr>
          <w:p w14:paraId="051F9337" w14:textId="77777777" w:rsidR="00A554D3" w:rsidRPr="00825003" w:rsidRDefault="00A554D3" w:rsidP="00616384">
            <w:pPr>
              <w:jc w:val="right"/>
              <w:rPr>
                <w:color w:val="000000"/>
                <w:sz w:val="18"/>
                <w:szCs w:val="18"/>
              </w:rPr>
            </w:pPr>
            <w:r w:rsidRPr="00825003">
              <w:rPr>
                <w:color w:val="000000"/>
                <w:sz w:val="18"/>
                <w:szCs w:val="18"/>
              </w:rPr>
              <w:t>36,471</w:t>
            </w:r>
          </w:p>
        </w:tc>
        <w:tc>
          <w:tcPr>
            <w:tcW w:w="355" w:type="pct"/>
            <w:shd w:val="clear" w:color="auto" w:fill="auto"/>
            <w:noWrap/>
            <w:vAlign w:val="bottom"/>
            <w:hideMark/>
          </w:tcPr>
          <w:p w14:paraId="275F4DE5" w14:textId="77777777" w:rsidR="00A554D3" w:rsidRPr="00825003" w:rsidRDefault="00A554D3" w:rsidP="00616384">
            <w:pPr>
              <w:jc w:val="right"/>
              <w:rPr>
                <w:color w:val="000000"/>
                <w:sz w:val="18"/>
                <w:szCs w:val="18"/>
              </w:rPr>
            </w:pPr>
            <w:r w:rsidRPr="00825003">
              <w:rPr>
                <w:color w:val="000000"/>
                <w:sz w:val="18"/>
                <w:szCs w:val="18"/>
              </w:rPr>
              <w:t>36,471</w:t>
            </w:r>
          </w:p>
        </w:tc>
        <w:tc>
          <w:tcPr>
            <w:tcW w:w="355" w:type="pct"/>
            <w:shd w:val="clear" w:color="auto" w:fill="auto"/>
            <w:noWrap/>
            <w:vAlign w:val="bottom"/>
            <w:hideMark/>
          </w:tcPr>
          <w:p w14:paraId="0E3C1B68" w14:textId="77777777" w:rsidR="00A554D3" w:rsidRPr="00825003" w:rsidRDefault="00A554D3" w:rsidP="00616384">
            <w:pPr>
              <w:jc w:val="right"/>
              <w:rPr>
                <w:color w:val="000000"/>
                <w:sz w:val="18"/>
                <w:szCs w:val="18"/>
              </w:rPr>
            </w:pPr>
            <w:r w:rsidRPr="00825003">
              <w:rPr>
                <w:color w:val="000000"/>
                <w:sz w:val="18"/>
                <w:szCs w:val="18"/>
              </w:rPr>
              <w:t>36,471</w:t>
            </w:r>
          </w:p>
        </w:tc>
        <w:tc>
          <w:tcPr>
            <w:tcW w:w="360" w:type="pct"/>
            <w:shd w:val="clear" w:color="auto" w:fill="auto"/>
            <w:noWrap/>
            <w:vAlign w:val="bottom"/>
            <w:hideMark/>
          </w:tcPr>
          <w:p w14:paraId="32F42B7A" w14:textId="77777777" w:rsidR="00A554D3" w:rsidRPr="00825003" w:rsidRDefault="00A554D3" w:rsidP="00616384">
            <w:pPr>
              <w:jc w:val="right"/>
              <w:rPr>
                <w:color w:val="000000"/>
                <w:sz w:val="18"/>
                <w:szCs w:val="18"/>
              </w:rPr>
            </w:pPr>
            <w:r w:rsidRPr="00825003">
              <w:rPr>
                <w:color w:val="000000"/>
                <w:sz w:val="18"/>
                <w:szCs w:val="18"/>
              </w:rPr>
              <w:t>36,471</w:t>
            </w:r>
          </w:p>
        </w:tc>
        <w:tc>
          <w:tcPr>
            <w:tcW w:w="360" w:type="pct"/>
            <w:shd w:val="clear" w:color="auto" w:fill="auto"/>
            <w:noWrap/>
            <w:vAlign w:val="bottom"/>
            <w:hideMark/>
          </w:tcPr>
          <w:p w14:paraId="5C34BC7A" w14:textId="77777777" w:rsidR="00A554D3" w:rsidRPr="00825003" w:rsidRDefault="00A554D3" w:rsidP="00616384">
            <w:pPr>
              <w:jc w:val="right"/>
              <w:rPr>
                <w:color w:val="000000"/>
                <w:sz w:val="18"/>
                <w:szCs w:val="18"/>
              </w:rPr>
            </w:pPr>
            <w:r w:rsidRPr="00825003">
              <w:rPr>
                <w:color w:val="000000"/>
                <w:sz w:val="18"/>
                <w:szCs w:val="18"/>
              </w:rPr>
              <w:t>36,471</w:t>
            </w:r>
          </w:p>
        </w:tc>
        <w:tc>
          <w:tcPr>
            <w:tcW w:w="360" w:type="pct"/>
            <w:shd w:val="clear" w:color="auto" w:fill="auto"/>
            <w:noWrap/>
            <w:vAlign w:val="bottom"/>
            <w:hideMark/>
          </w:tcPr>
          <w:p w14:paraId="6E2F6BA6" w14:textId="77777777" w:rsidR="00A554D3" w:rsidRPr="00825003" w:rsidRDefault="00A554D3" w:rsidP="00616384">
            <w:pPr>
              <w:jc w:val="right"/>
              <w:rPr>
                <w:color w:val="000000"/>
                <w:sz w:val="18"/>
                <w:szCs w:val="18"/>
              </w:rPr>
            </w:pPr>
            <w:r w:rsidRPr="00825003">
              <w:rPr>
                <w:color w:val="000000"/>
                <w:sz w:val="18"/>
                <w:szCs w:val="18"/>
              </w:rPr>
              <w:t>36,471</w:t>
            </w:r>
          </w:p>
        </w:tc>
      </w:tr>
      <w:tr w:rsidR="00A554D3" w:rsidRPr="00825003" w14:paraId="793A19C1" w14:textId="77777777" w:rsidTr="00A554D3">
        <w:trPr>
          <w:trHeight w:val="255"/>
        </w:trPr>
        <w:tc>
          <w:tcPr>
            <w:tcW w:w="730" w:type="pct"/>
            <w:vMerge/>
            <w:vAlign w:val="center"/>
            <w:hideMark/>
          </w:tcPr>
          <w:p w14:paraId="09A75625" w14:textId="77777777" w:rsidR="00A554D3" w:rsidRPr="00825003" w:rsidRDefault="00A554D3" w:rsidP="00616384">
            <w:pPr>
              <w:rPr>
                <w:color w:val="000000"/>
                <w:sz w:val="18"/>
                <w:szCs w:val="18"/>
              </w:rPr>
            </w:pPr>
          </w:p>
        </w:tc>
        <w:tc>
          <w:tcPr>
            <w:tcW w:w="388" w:type="pct"/>
            <w:shd w:val="clear" w:color="auto" w:fill="auto"/>
            <w:vAlign w:val="center"/>
            <w:hideMark/>
          </w:tcPr>
          <w:p w14:paraId="73A082FC" w14:textId="77777777" w:rsidR="00A554D3" w:rsidRPr="00825003" w:rsidRDefault="00A554D3" w:rsidP="00616384">
            <w:pPr>
              <w:jc w:val="center"/>
              <w:rPr>
                <w:color w:val="000000"/>
                <w:sz w:val="18"/>
                <w:szCs w:val="18"/>
              </w:rPr>
            </w:pPr>
            <w:r w:rsidRPr="00825003">
              <w:rPr>
                <w:color w:val="000000"/>
                <w:sz w:val="18"/>
                <w:szCs w:val="18"/>
              </w:rPr>
              <w:t>ОВ</w:t>
            </w:r>
          </w:p>
        </w:tc>
        <w:tc>
          <w:tcPr>
            <w:tcW w:w="319" w:type="pct"/>
            <w:shd w:val="clear" w:color="auto" w:fill="auto"/>
            <w:noWrap/>
            <w:vAlign w:val="bottom"/>
            <w:hideMark/>
          </w:tcPr>
          <w:p w14:paraId="6FCDEA91"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49ACA19B"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7EC0848E" w14:textId="77777777" w:rsidR="00A554D3" w:rsidRPr="00825003" w:rsidRDefault="00A554D3" w:rsidP="00616384">
            <w:pPr>
              <w:jc w:val="right"/>
              <w:rPr>
                <w:color w:val="000000"/>
                <w:sz w:val="18"/>
                <w:szCs w:val="18"/>
              </w:rPr>
            </w:pPr>
            <w:r w:rsidRPr="00825003">
              <w:rPr>
                <w:color w:val="000000"/>
                <w:sz w:val="18"/>
                <w:szCs w:val="18"/>
              </w:rPr>
              <w:t>33,592</w:t>
            </w:r>
          </w:p>
        </w:tc>
        <w:tc>
          <w:tcPr>
            <w:tcW w:w="355" w:type="pct"/>
            <w:shd w:val="clear" w:color="auto" w:fill="auto"/>
            <w:noWrap/>
            <w:vAlign w:val="bottom"/>
            <w:hideMark/>
          </w:tcPr>
          <w:p w14:paraId="3AAA4634" w14:textId="77777777" w:rsidR="00A554D3" w:rsidRPr="00825003" w:rsidRDefault="00A554D3" w:rsidP="00616384">
            <w:pPr>
              <w:jc w:val="right"/>
              <w:rPr>
                <w:color w:val="000000"/>
                <w:sz w:val="18"/>
                <w:szCs w:val="18"/>
              </w:rPr>
            </w:pPr>
            <w:r w:rsidRPr="00825003">
              <w:rPr>
                <w:color w:val="000000"/>
                <w:sz w:val="18"/>
                <w:szCs w:val="18"/>
              </w:rPr>
              <w:t>33,592</w:t>
            </w:r>
          </w:p>
        </w:tc>
        <w:tc>
          <w:tcPr>
            <w:tcW w:w="355" w:type="pct"/>
            <w:shd w:val="clear" w:color="auto" w:fill="auto"/>
            <w:noWrap/>
            <w:vAlign w:val="bottom"/>
            <w:hideMark/>
          </w:tcPr>
          <w:p w14:paraId="3154143B" w14:textId="77777777" w:rsidR="00A554D3" w:rsidRPr="00825003" w:rsidRDefault="00A554D3" w:rsidP="00616384">
            <w:pPr>
              <w:jc w:val="right"/>
              <w:rPr>
                <w:color w:val="000000"/>
                <w:sz w:val="18"/>
                <w:szCs w:val="18"/>
              </w:rPr>
            </w:pPr>
            <w:r w:rsidRPr="00825003">
              <w:rPr>
                <w:color w:val="000000"/>
                <w:sz w:val="18"/>
                <w:szCs w:val="18"/>
              </w:rPr>
              <w:t>33,592</w:t>
            </w:r>
          </w:p>
        </w:tc>
        <w:tc>
          <w:tcPr>
            <w:tcW w:w="355" w:type="pct"/>
            <w:shd w:val="clear" w:color="auto" w:fill="auto"/>
            <w:noWrap/>
            <w:vAlign w:val="bottom"/>
            <w:hideMark/>
          </w:tcPr>
          <w:p w14:paraId="0198DF06" w14:textId="77777777" w:rsidR="00A554D3" w:rsidRPr="00825003" w:rsidRDefault="00A554D3" w:rsidP="00616384">
            <w:pPr>
              <w:jc w:val="right"/>
              <w:rPr>
                <w:color w:val="000000"/>
                <w:sz w:val="18"/>
                <w:szCs w:val="18"/>
              </w:rPr>
            </w:pPr>
            <w:r w:rsidRPr="00825003">
              <w:rPr>
                <w:color w:val="000000"/>
                <w:sz w:val="18"/>
                <w:szCs w:val="18"/>
              </w:rPr>
              <w:t>33,592</w:t>
            </w:r>
          </w:p>
        </w:tc>
        <w:tc>
          <w:tcPr>
            <w:tcW w:w="355" w:type="pct"/>
            <w:shd w:val="clear" w:color="auto" w:fill="auto"/>
            <w:noWrap/>
            <w:vAlign w:val="bottom"/>
            <w:hideMark/>
          </w:tcPr>
          <w:p w14:paraId="60B09682" w14:textId="77777777" w:rsidR="00A554D3" w:rsidRPr="00825003" w:rsidRDefault="00A554D3" w:rsidP="00616384">
            <w:pPr>
              <w:jc w:val="right"/>
              <w:rPr>
                <w:color w:val="000000"/>
                <w:sz w:val="18"/>
                <w:szCs w:val="18"/>
              </w:rPr>
            </w:pPr>
            <w:r w:rsidRPr="00825003">
              <w:rPr>
                <w:color w:val="000000"/>
                <w:sz w:val="18"/>
                <w:szCs w:val="18"/>
              </w:rPr>
              <w:t>33,592</w:t>
            </w:r>
          </w:p>
        </w:tc>
        <w:tc>
          <w:tcPr>
            <w:tcW w:w="355" w:type="pct"/>
            <w:shd w:val="clear" w:color="auto" w:fill="auto"/>
            <w:noWrap/>
            <w:vAlign w:val="bottom"/>
            <w:hideMark/>
          </w:tcPr>
          <w:p w14:paraId="718AF54E" w14:textId="77777777" w:rsidR="00A554D3" w:rsidRPr="00825003" w:rsidRDefault="00A554D3" w:rsidP="00616384">
            <w:pPr>
              <w:jc w:val="right"/>
              <w:rPr>
                <w:color w:val="000000"/>
                <w:sz w:val="18"/>
                <w:szCs w:val="18"/>
              </w:rPr>
            </w:pPr>
            <w:r w:rsidRPr="00825003">
              <w:rPr>
                <w:color w:val="000000"/>
                <w:sz w:val="18"/>
                <w:szCs w:val="18"/>
              </w:rPr>
              <w:t>33,592</w:t>
            </w:r>
          </w:p>
        </w:tc>
        <w:tc>
          <w:tcPr>
            <w:tcW w:w="360" w:type="pct"/>
            <w:shd w:val="clear" w:color="auto" w:fill="auto"/>
            <w:noWrap/>
            <w:vAlign w:val="bottom"/>
            <w:hideMark/>
          </w:tcPr>
          <w:p w14:paraId="7AF1B535" w14:textId="77777777" w:rsidR="00A554D3" w:rsidRPr="00825003" w:rsidRDefault="00A554D3" w:rsidP="00616384">
            <w:pPr>
              <w:jc w:val="right"/>
              <w:rPr>
                <w:color w:val="000000"/>
                <w:sz w:val="18"/>
                <w:szCs w:val="18"/>
              </w:rPr>
            </w:pPr>
            <w:r w:rsidRPr="00825003">
              <w:rPr>
                <w:color w:val="000000"/>
                <w:sz w:val="18"/>
                <w:szCs w:val="18"/>
              </w:rPr>
              <w:t>33,592</w:t>
            </w:r>
          </w:p>
        </w:tc>
        <w:tc>
          <w:tcPr>
            <w:tcW w:w="360" w:type="pct"/>
            <w:shd w:val="clear" w:color="auto" w:fill="auto"/>
            <w:noWrap/>
            <w:vAlign w:val="bottom"/>
            <w:hideMark/>
          </w:tcPr>
          <w:p w14:paraId="25C1A678" w14:textId="77777777" w:rsidR="00A554D3" w:rsidRPr="00825003" w:rsidRDefault="00A554D3" w:rsidP="00616384">
            <w:pPr>
              <w:jc w:val="right"/>
              <w:rPr>
                <w:color w:val="000000"/>
                <w:sz w:val="18"/>
                <w:szCs w:val="18"/>
              </w:rPr>
            </w:pPr>
            <w:r w:rsidRPr="00825003">
              <w:rPr>
                <w:color w:val="000000"/>
                <w:sz w:val="18"/>
                <w:szCs w:val="18"/>
              </w:rPr>
              <w:t>33,592</w:t>
            </w:r>
          </w:p>
        </w:tc>
        <w:tc>
          <w:tcPr>
            <w:tcW w:w="360" w:type="pct"/>
            <w:shd w:val="clear" w:color="auto" w:fill="auto"/>
            <w:noWrap/>
            <w:vAlign w:val="bottom"/>
            <w:hideMark/>
          </w:tcPr>
          <w:p w14:paraId="111C18F2" w14:textId="77777777" w:rsidR="00A554D3" w:rsidRPr="00825003" w:rsidRDefault="00A554D3" w:rsidP="00616384">
            <w:pPr>
              <w:jc w:val="right"/>
              <w:rPr>
                <w:color w:val="000000"/>
                <w:sz w:val="18"/>
                <w:szCs w:val="18"/>
              </w:rPr>
            </w:pPr>
            <w:r w:rsidRPr="00825003">
              <w:rPr>
                <w:color w:val="000000"/>
                <w:sz w:val="18"/>
                <w:szCs w:val="18"/>
              </w:rPr>
              <w:t>33,592</w:t>
            </w:r>
          </w:p>
        </w:tc>
      </w:tr>
      <w:tr w:rsidR="00A554D3" w:rsidRPr="00825003" w14:paraId="3456E9BA" w14:textId="77777777" w:rsidTr="00A554D3">
        <w:trPr>
          <w:trHeight w:val="255"/>
        </w:trPr>
        <w:tc>
          <w:tcPr>
            <w:tcW w:w="730" w:type="pct"/>
            <w:vMerge/>
            <w:vAlign w:val="center"/>
            <w:hideMark/>
          </w:tcPr>
          <w:p w14:paraId="44FAE8AA" w14:textId="77777777" w:rsidR="00A554D3" w:rsidRPr="00825003" w:rsidRDefault="00A554D3" w:rsidP="00616384">
            <w:pPr>
              <w:rPr>
                <w:color w:val="000000"/>
                <w:sz w:val="18"/>
                <w:szCs w:val="18"/>
              </w:rPr>
            </w:pPr>
          </w:p>
        </w:tc>
        <w:tc>
          <w:tcPr>
            <w:tcW w:w="388" w:type="pct"/>
            <w:shd w:val="clear" w:color="auto" w:fill="auto"/>
            <w:vAlign w:val="center"/>
            <w:hideMark/>
          </w:tcPr>
          <w:p w14:paraId="68BC9CCB" w14:textId="77777777" w:rsidR="00A554D3" w:rsidRPr="00825003" w:rsidRDefault="00A554D3" w:rsidP="00616384">
            <w:pPr>
              <w:jc w:val="center"/>
              <w:rPr>
                <w:color w:val="000000"/>
                <w:sz w:val="18"/>
                <w:szCs w:val="18"/>
              </w:rPr>
            </w:pPr>
            <w:r w:rsidRPr="00825003">
              <w:rPr>
                <w:color w:val="000000"/>
                <w:sz w:val="18"/>
                <w:szCs w:val="18"/>
              </w:rPr>
              <w:t>ГВСср</w:t>
            </w:r>
          </w:p>
        </w:tc>
        <w:tc>
          <w:tcPr>
            <w:tcW w:w="319" w:type="pct"/>
            <w:shd w:val="clear" w:color="auto" w:fill="auto"/>
            <w:noWrap/>
            <w:vAlign w:val="bottom"/>
            <w:hideMark/>
          </w:tcPr>
          <w:p w14:paraId="26D80C30"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49584B41"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5B4BD0D5"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06975B84" w14:textId="77777777" w:rsidR="00A554D3" w:rsidRPr="00825003" w:rsidRDefault="00A554D3" w:rsidP="00616384">
            <w:pPr>
              <w:jc w:val="right"/>
              <w:rPr>
                <w:color w:val="000000"/>
                <w:sz w:val="18"/>
                <w:szCs w:val="18"/>
              </w:rPr>
            </w:pPr>
            <w:r w:rsidRPr="00825003">
              <w:rPr>
                <w:color w:val="000000"/>
                <w:sz w:val="18"/>
                <w:szCs w:val="18"/>
              </w:rPr>
              <w:t>2,879</w:t>
            </w:r>
          </w:p>
        </w:tc>
        <w:tc>
          <w:tcPr>
            <w:tcW w:w="355" w:type="pct"/>
            <w:shd w:val="clear" w:color="auto" w:fill="auto"/>
            <w:noWrap/>
            <w:vAlign w:val="bottom"/>
            <w:hideMark/>
          </w:tcPr>
          <w:p w14:paraId="779E8C26" w14:textId="77777777" w:rsidR="00A554D3" w:rsidRPr="00825003" w:rsidRDefault="00A554D3" w:rsidP="00616384">
            <w:pPr>
              <w:jc w:val="right"/>
              <w:rPr>
                <w:color w:val="000000"/>
                <w:sz w:val="18"/>
                <w:szCs w:val="18"/>
              </w:rPr>
            </w:pPr>
            <w:r w:rsidRPr="00825003">
              <w:rPr>
                <w:color w:val="000000"/>
                <w:sz w:val="18"/>
                <w:szCs w:val="18"/>
              </w:rPr>
              <w:t>2,879</w:t>
            </w:r>
          </w:p>
        </w:tc>
        <w:tc>
          <w:tcPr>
            <w:tcW w:w="355" w:type="pct"/>
            <w:shd w:val="clear" w:color="auto" w:fill="auto"/>
            <w:noWrap/>
            <w:vAlign w:val="bottom"/>
            <w:hideMark/>
          </w:tcPr>
          <w:p w14:paraId="18738CA9" w14:textId="77777777" w:rsidR="00A554D3" w:rsidRPr="00825003" w:rsidRDefault="00A554D3" w:rsidP="00616384">
            <w:pPr>
              <w:jc w:val="right"/>
              <w:rPr>
                <w:color w:val="000000"/>
                <w:sz w:val="18"/>
                <w:szCs w:val="18"/>
              </w:rPr>
            </w:pPr>
            <w:r w:rsidRPr="00825003">
              <w:rPr>
                <w:color w:val="000000"/>
                <w:sz w:val="18"/>
                <w:szCs w:val="18"/>
              </w:rPr>
              <w:t>2,879</w:t>
            </w:r>
          </w:p>
        </w:tc>
        <w:tc>
          <w:tcPr>
            <w:tcW w:w="355" w:type="pct"/>
            <w:shd w:val="clear" w:color="auto" w:fill="auto"/>
            <w:noWrap/>
            <w:vAlign w:val="bottom"/>
            <w:hideMark/>
          </w:tcPr>
          <w:p w14:paraId="23E7F6CE" w14:textId="77777777" w:rsidR="00A554D3" w:rsidRPr="00825003" w:rsidRDefault="00A554D3" w:rsidP="00616384">
            <w:pPr>
              <w:jc w:val="right"/>
              <w:rPr>
                <w:color w:val="000000"/>
                <w:sz w:val="18"/>
                <w:szCs w:val="18"/>
              </w:rPr>
            </w:pPr>
            <w:r w:rsidRPr="00825003">
              <w:rPr>
                <w:color w:val="000000"/>
                <w:sz w:val="18"/>
                <w:szCs w:val="18"/>
              </w:rPr>
              <w:t>2,879</w:t>
            </w:r>
          </w:p>
        </w:tc>
        <w:tc>
          <w:tcPr>
            <w:tcW w:w="355" w:type="pct"/>
            <w:shd w:val="clear" w:color="auto" w:fill="auto"/>
            <w:noWrap/>
            <w:vAlign w:val="bottom"/>
            <w:hideMark/>
          </w:tcPr>
          <w:p w14:paraId="14F3F449" w14:textId="77777777" w:rsidR="00A554D3" w:rsidRPr="00825003" w:rsidRDefault="00A554D3" w:rsidP="00616384">
            <w:pPr>
              <w:jc w:val="right"/>
              <w:rPr>
                <w:color w:val="000000"/>
                <w:sz w:val="18"/>
                <w:szCs w:val="18"/>
              </w:rPr>
            </w:pPr>
            <w:r w:rsidRPr="00825003">
              <w:rPr>
                <w:color w:val="000000"/>
                <w:sz w:val="18"/>
                <w:szCs w:val="18"/>
              </w:rPr>
              <w:t>2,879</w:t>
            </w:r>
          </w:p>
        </w:tc>
        <w:tc>
          <w:tcPr>
            <w:tcW w:w="360" w:type="pct"/>
            <w:shd w:val="clear" w:color="auto" w:fill="auto"/>
            <w:noWrap/>
            <w:vAlign w:val="bottom"/>
            <w:hideMark/>
          </w:tcPr>
          <w:p w14:paraId="6DEF57E1" w14:textId="77777777" w:rsidR="00A554D3" w:rsidRPr="00825003" w:rsidRDefault="00A554D3" w:rsidP="00616384">
            <w:pPr>
              <w:jc w:val="right"/>
              <w:rPr>
                <w:color w:val="000000"/>
                <w:sz w:val="18"/>
                <w:szCs w:val="18"/>
              </w:rPr>
            </w:pPr>
            <w:r w:rsidRPr="00825003">
              <w:rPr>
                <w:color w:val="000000"/>
                <w:sz w:val="18"/>
                <w:szCs w:val="18"/>
              </w:rPr>
              <w:t>2,879</w:t>
            </w:r>
          </w:p>
        </w:tc>
        <w:tc>
          <w:tcPr>
            <w:tcW w:w="360" w:type="pct"/>
            <w:shd w:val="clear" w:color="auto" w:fill="auto"/>
            <w:noWrap/>
            <w:vAlign w:val="bottom"/>
            <w:hideMark/>
          </w:tcPr>
          <w:p w14:paraId="120B37E5" w14:textId="77777777" w:rsidR="00A554D3" w:rsidRPr="00825003" w:rsidRDefault="00A554D3" w:rsidP="00616384">
            <w:pPr>
              <w:jc w:val="right"/>
              <w:rPr>
                <w:color w:val="000000"/>
                <w:sz w:val="18"/>
                <w:szCs w:val="18"/>
              </w:rPr>
            </w:pPr>
            <w:r w:rsidRPr="00825003">
              <w:rPr>
                <w:color w:val="000000"/>
                <w:sz w:val="18"/>
                <w:szCs w:val="18"/>
              </w:rPr>
              <w:t>2,879</w:t>
            </w:r>
          </w:p>
        </w:tc>
        <w:tc>
          <w:tcPr>
            <w:tcW w:w="360" w:type="pct"/>
            <w:shd w:val="clear" w:color="auto" w:fill="auto"/>
            <w:noWrap/>
            <w:vAlign w:val="bottom"/>
            <w:hideMark/>
          </w:tcPr>
          <w:p w14:paraId="536C080F" w14:textId="77777777" w:rsidR="00A554D3" w:rsidRPr="00825003" w:rsidRDefault="00A554D3" w:rsidP="00616384">
            <w:pPr>
              <w:jc w:val="right"/>
              <w:rPr>
                <w:color w:val="000000"/>
                <w:sz w:val="18"/>
                <w:szCs w:val="18"/>
              </w:rPr>
            </w:pPr>
            <w:r w:rsidRPr="00825003">
              <w:rPr>
                <w:color w:val="000000"/>
                <w:sz w:val="18"/>
                <w:szCs w:val="18"/>
              </w:rPr>
              <w:t>2,879</w:t>
            </w:r>
          </w:p>
        </w:tc>
      </w:tr>
      <w:tr w:rsidR="00A554D3" w:rsidRPr="00825003" w14:paraId="12C68464" w14:textId="77777777" w:rsidTr="00A554D3">
        <w:trPr>
          <w:trHeight w:val="255"/>
        </w:trPr>
        <w:tc>
          <w:tcPr>
            <w:tcW w:w="730" w:type="pct"/>
            <w:vMerge w:val="restart"/>
            <w:shd w:val="clear" w:color="auto" w:fill="auto"/>
            <w:noWrap/>
            <w:vAlign w:val="center"/>
            <w:hideMark/>
          </w:tcPr>
          <w:p w14:paraId="05515173" w14:textId="77777777" w:rsidR="00A554D3" w:rsidRPr="00825003" w:rsidRDefault="00A554D3" w:rsidP="00616384">
            <w:pPr>
              <w:jc w:val="center"/>
              <w:rPr>
                <w:color w:val="000000"/>
                <w:sz w:val="18"/>
                <w:szCs w:val="18"/>
              </w:rPr>
            </w:pPr>
            <w:r w:rsidRPr="00825003">
              <w:rPr>
                <w:color w:val="000000"/>
                <w:sz w:val="18"/>
                <w:szCs w:val="18"/>
              </w:rPr>
              <w:t>47:07:0722001:2689</w:t>
            </w:r>
          </w:p>
        </w:tc>
        <w:tc>
          <w:tcPr>
            <w:tcW w:w="388" w:type="pct"/>
            <w:shd w:val="clear" w:color="auto" w:fill="auto"/>
            <w:vAlign w:val="center"/>
            <w:hideMark/>
          </w:tcPr>
          <w:p w14:paraId="1BAE6A31" w14:textId="77777777" w:rsidR="00A554D3" w:rsidRPr="00825003" w:rsidRDefault="00A554D3" w:rsidP="00616384">
            <w:pPr>
              <w:jc w:val="center"/>
              <w:rPr>
                <w:color w:val="000000"/>
                <w:sz w:val="18"/>
                <w:szCs w:val="18"/>
              </w:rPr>
            </w:pPr>
            <w:r w:rsidRPr="00825003">
              <w:rPr>
                <w:color w:val="000000"/>
                <w:sz w:val="18"/>
                <w:szCs w:val="18"/>
              </w:rPr>
              <w:t>Всего</w:t>
            </w:r>
          </w:p>
        </w:tc>
        <w:tc>
          <w:tcPr>
            <w:tcW w:w="319" w:type="pct"/>
            <w:shd w:val="clear" w:color="auto" w:fill="auto"/>
            <w:noWrap/>
            <w:vAlign w:val="bottom"/>
            <w:hideMark/>
          </w:tcPr>
          <w:p w14:paraId="0D2CA33C"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047EE894"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13AD1696"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72484165"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5901B5C7" w14:textId="77777777" w:rsidR="00A554D3" w:rsidRPr="00825003" w:rsidRDefault="00A554D3" w:rsidP="00616384">
            <w:pPr>
              <w:jc w:val="right"/>
              <w:rPr>
                <w:color w:val="000000"/>
                <w:sz w:val="18"/>
                <w:szCs w:val="18"/>
              </w:rPr>
            </w:pPr>
            <w:r w:rsidRPr="00825003">
              <w:rPr>
                <w:color w:val="000000"/>
                <w:sz w:val="18"/>
                <w:szCs w:val="18"/>
              </w:rPr>
              <w:t>67,365</w:t>
            </w:r>
          </w:p>
        </w:tc>
        <w:tc>
          <w:tcPr>
            <w:tcW w:w="355" w:type="pct"/>
            <w:shd w:val="clear" w:color="auto" w:fill="auto"/>
            <w:noWrap/>
            <w:vAlign w:val="bottom"/>
            <w:hideMark/>
          </w:tcPr>
          <w:p w14:paraId="31A77753" w14:textId="77777777" w:rsidR="00A554D3" w:rsidRPr="00825003" w:rsidRDefault="00A554D3" w:rsidP="00616384">
            <w:pPr>
              <w:jc w:val="right"/>
              <w:rPr>
                <w:color w:val="000000"/>
                <w:sz w:val="18"/>
                <w:szCs w:val="18"/>
              </w:rPr>
            </w:pPr>
            <w:r w:rsidRPr="00825003">
              <w:rPr>
                <w:color w:val="000000"/>
                <w:sz w:val="18"/>
                <w:szCs w:val="18"/>
              </w:rPr>
              <w:t>67,365</w:t>
            </w:r>
          </w:p>
        </w:tc>
        <w:tc>
          <w:tcPr>
            <w:tcW w:w="355" w:type="pct"/>
            <w:shd w:val="clear" w:color="auto" w:fill="auto"/>
            <w:noWrap/>
            <w:vAlign w:val="bottom"/>
            <w:hideMark/>
          </w:tcPr>
          <w:p w14:paraId="00997170" w14:textId="77777777" w:rsidR="00A554D3" w:rsidRPr="00825003" w:rsidRDefault="00A554D3" w:rsidP="00616384">
            <w:pPr>
              <w:jc w:val="right"/>
              <w:rPr>
                <w:color w:val="000000"/>
                <w:sz w:val="18"/>
                <w:szCs w:val="18"/>
              </w:rPr>
            </w:pPr>
            <w:r w:rsidRPr="00825003">
              <w:rPr>
                <w:color w:val="000000"/>
                <w:sz w:val="18"/>
                <w:szCs w:val="18"/>
              </w:rPr>
              <w:t>67,365</w:t>
            </w:r>
          </w:p>
        </w:tc>
        <w:tc>
          <w:tcPr>
            <w:tcW w:w="355" w:type="pct"/>
            <w:shd w:val="clear" w:color="auto" w:fill="auto"/>
            <w:noWrap/>
            <w:vAlign w:val="bottom"/>
            <w:hideMark/>
          </w:tcPr>
          <w:p w14:paraId="19A197B4" w14:textId="77777777" w:rsidR="00A554D3" w:rsidRPr="00825003" w:rsidRDefault="00A554D3" w:rsidP="00616384">
            <w:pPr>
              <w:jc w:val="right"/>
              <w:rPr>
                <w:color w:val="000000"/>
                <w:sz w:val="18"/>
                <w:szCs w:val="18"/>
              </w:rPr>
            </w:pPr>
            <w:r w:rsidRPr="00825003">
              <w:rPr>
                <w:color w:val="000000"/>
                <w:sz w:val="18"/>
                <w:szCs w:val="18"/>
              </w:rPr>
              <w:t>67,365</w:t>
            </w:r>
          </w:p>
        </w:tc>
        <w:tc>
          <w:tcPr>
            <w:tcW w:w="360" w:type="pct"/>
            <w:shd w:val="clear" w:color="auto" w:fill="auto"/>
            <w:noWrap/>
            <w:vAlign w:val="bottom"/>
            <w:hideMark/>
          </w:tcPr>
          <w:p w14:paraId="674588D7" w14:textId="77777777" w:rsidR="00A554D3" w:rsidRPr="00825003" w:rsidRDefault="00A554D3" w:rsidP="00616384">
            <w:pPr>
              <w:jc w:val="right"/>
              <w:rPr>
                <w:color w:val="000000"/>
                <w:sz w:val="18"/>
                <w:szCs w:val="18"/>
              </w:rPr>
            </w:pPr>
            <w:r w:rsidRPr="00825003">
              <w:rPr>
                <w:color w:val="000000"/>
                <w:sz w:val="18"/>
                <w:szCs w:val="18"/>
              </w:rPr>
              <w:t>67,365</w:t>
            </w:r>
          </w:p>
        </w:tc>
        <w:tc>
          <w:tcPr>
            <w:tcW w:w="360" w:type="pct"/>
            <w:shd w:val="clear" w:color="auto" w:fill="auto"/>
            <w:noWrap/>
            <w:vAlign w:val="bottom"/>
            <w:hideMark/>
          </w:tcPr>
          <w:p w14:paraId="719F8B23" w14:textId="77777777" w:rsidR="00A554D3" w:rsidRPr="00825003" w:rsidRDefault="00A554D3" w:rsidP="00616384">
            <w:pPr>
              <w:jc w:val="right"/>
              <w:rPr>
                <w:color w:val="000000"/>
                <w:sz w:val="18"/>
                <w:szCs w:val="18"/>
              </w:rPr>
            </w:pPr>
            <w:r w:rsidRPr="00825003">
              <w:rPr>
                <w:color w:val="000000"/>
                <w:sz w:val="18"/>
                <w:szCs w:val="18"/>
              </w:rPr>
              <w:t>67,365</w:t>
            </w:r>
          </w:p>
        </w:tc>
        <w:tc>
          <w:tcPr>
            <w:tcW w:w="360" w:type="pct"/>
            <w:shd w:val="clear" w:color="auto" w:fill="auto"/>
            <w:noWrap/>
            <w:vAlign w:val="bottom"/>
            <w:hideMark/>
          </w:tcPr>
          <w:p w14:paraId="10A9BCF2" w14:textId="77777777" w:rsidR="00A554D3" w:rsidRPr="00825003" w:rsidRDefault="00A554D3" w:rsidP="00616384">
            <w:pPr>
              <w:jc w:val="right"/>
              <w:rPr>
                <w:color w:val="000000"/>
                <w:sz w:val="18"/>
                <w:szCs w:val="18"/>
              </w:rPr>
            </w:pPr>
            <w:r w:rsidRPr="00825003">
              <w:rPr>
                <w:color w:val="000000"/>
                <w:sz w:val="18"/>
                <w:szCs w:val="18"/>
              </w:rPr>
              <w:t>67,365</w:t>
            </w:r>
          </w:p>
        </w:tc>
      </w:tr>
      <w:tr w:rsidR="00A554D3" w:rsidRPr="00825003" w14:paraId="2583380C" w14:textId="77777777" w:rsidTr="00A554D3">
        <w:trPr>
          <w:trHeight w:val="255"/>
        </w:trPr>
        <w:tc>
          <w:tcPr>
            <w:tcW w:w="730" w:type="pct"/>
            <w:vMerge/>
            <w:vAlign w:val="center"/>
            <w:hideMark/>
          </w:tcPr>
          <w:p w14:paraId="64D1B1E3" w14:textId="77777777" w:rsidR="00A554D3" w:rsidRPr="00825003" w:rsidRDefault="00A554D3" w:rsidP="00616384">
            <w:pPr>
              <w:rPr>
                <w:color w:val="000000"/>
                <w:sz w:val="18"/>
                <w:szCs w:val="18"/>
              </w:rPr>
            </w:pPr>
          </w:p>
        </w:tc>
        <w:tc>
          <w:tcPr>
            <w:tcW w:w="388" w:type="pct"/>
            <w:shd w:val="clear" w:color="auto" w:fill="auto"/>
            <w:vAlign w:val="center"/>
            <w:hideMark/>
          </w:tcPr>
          <w:p w14:paraId="5BA24F31" w14:textId="77777777" w:rsidR="00A554D3" w:rsidRPr="00825003" w:rsidRDefault="00A554D3" w:rsidP="00616384">
            <w:pPr>
              <w:jc w:val="center"/>
              <w:rPr>
                <w:color w:val="000000"/>
                <w:sz w:val="18"/>
                <w:szCs w:val="18"/>
              </w:rPr>
            </w:pPr>
            <w:r w:rsidRPr="00825003">
              <w:rPr>
                <w:color w:val="000000"/>
                <w:sz w:val="18"/>
                <w:szCs w:val="18"/>
              </w:rPr>
              <w:t>ОВ</w:t>
            </w:r>
          </w:p>
        </w:tc>
        <w:tc>
          <w:tcPr>
            <w:tcW w:w="319" w:type="pct"/>
            <w:shd w:val="clear" w:color="auto" w:fill="auto"/>
            <w:noWrap/>
            <w:vAlign w:val="bottom"/>
            <w:hideMark/>
          </w:tcPr>
          <w:p w14:paraId="7CC5030F"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2D1344BF"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5741153F"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76D90520"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7EA68466" w14:textId="77777777" w:rsidR="00A554D3" w:rsidRPr="00825003" w:rsidRDefault="00A554D3" w:rsidP="00616384">
            <w:pPr>
              <w:jc w:val="right"/>
              <w:rPr>
                <w:color w:val="000000"/>
                <w:sz w:val="18"/>
                <w:szCs w:val="18"/>
              </w:rPr>
            </w:pPr>
            <w:r w:rsidRPr="00825003">
              <w:rPr>
                <w:color w:val="000000"/>
                <w:sz w:val="18"/>
                <w:szCs w:val="18"/>
              </w:rPr>
              <w:t>53,894</w:t>
            </w:r>
          </w:p>
        </w:tc>
        <w:tc>
          <w:tcPr>
            <w:tcW w:w="355" w:type="pct"/>
            <w:shd w:val="clear" w:color="auto" w:fill="auto"/>
            <w:noWrap/>
            <w:vAlign w:val="bottom"/>
            <w:hideMark/>
          </w:tcPr>
          <w:p w14:paraId="55322CEC" w14:textId="77777777" w:rsidR="00A554D3" w:rsidRPr="00825003" w:rsidRDefault="00A554D3" w:rsidP="00616384">
            <w:pPr>
              <w:jc w:val="right"/>
              <w:rPr>
                <w:color w:val="000000"/>
                <w:sz w:val="18"/>
                <w:szCs w:val="18"/>
              </w:rPr>
            </w:pPr>
            <w:r w:rsidRPr="00825003">
              <w:rPr>
                <w:color w:val="000000"/>
                <w:sz w:val="18"/>
                <w:szCs w:val="18"/>
              </w:rPr>
              <w:t>53,894</w:t>
            </w:r>
          </w:p>
        </w:tc>
        <w:tc>
          <w:tcPr>
            <w:tcW w:w="355" w:type="pct"/>
            <w:shd w:val="clear" w:color="auto" w:fill="auto"/>
            <w:noWrap/>
            <w:vAlign w:val="bottom"/>
            <w:hideMark/>
          </w:tcPr>
          <w:p w14:paraId="00F23AEC" w14:textId="77777777" w:rsidR="00A554D3" w:rsidRPr="00825003" w:rsidRDefault="00A554D3" w:rsidP="00616384">
            <w:pPr>
              <w:jc w:val="right"/>
              <w:rPr>
                <w:color w:val="000000"/>
                <w:sz w:val="18"/>
                <w:szCs w:val="18"/>
              </w:rPr>
            </w:pPr>
            <w:r w:rsidRPr="00825003">
              <w:rPr>
                <w:color w:val="000000"/>
                <w:sz w:val="18"/>
                <w:szCs w:val="18"/>
              </w:rPr>
              <w:t>53,894</w:t>
            </w:r>
          </w:p>
        </w:tc>
        <w:tc>
          <w:tcPr>
            <w:tcW w:w="355" w:type="pct"/>
            <w:shd w:val="clear" w:color="auto" w:fill="auto"/>
            <w:noWrap/>
            <w:vAlign w:val="bottom"/>
            <w:hideMark/>
          </w:tcPr>
          <w:p w14:paraId="67CB1366" w14:textId="77777777" w:rsidR="00A554D3" w:rsidRPr="00825003" w:rsidRDefault="00A554D3" w:rsidP="00616384">
            <w:pPr>
              <w:jc w:val="right"/>
              <w:rPr>
                <w:color w:val="000000"/>
                <w:sz w:val="18"/>
                <w:szCs w:val="18"/>
              </w:rPr>
            </w:pPr>
            <w:r w:rsidRPr="00825003">
              <w:rPr>
                <w:color w:val="000000"/>
                <w:sz w:val="18"/>
                <w:szCs w:val="18"/>
              </w:rPr>
              <w:t>53,894</w:t>
            </w:r>
          </w:p>
        </w:tc>
        <w:tc>
          <w:tcPr>
            <w:tcW w:w="360" w:type="pct"/>
            <w:shd w:val="clear" w:color="auto" w:fill="auto"/>
            <w:noWrap/>
            <w:vAlign w:val="bottom"/>
            <w:hideMark/>
          </w:tcPr>
          <w:p w14:paraId="74B41B93" w14:textId="77777777" w:rsidR="00A554D3" w:rsidRPr="00825003" w:rsidRDefault="00A554D3" w:rsidP="00616384">
            <w:pPr>
              <w:jc w:val="right"/>
              <w:rPr>
                <w:color w:val="000000"/>
                <w:sz w:val="18"/>
                <w:szCs w:val="18"/>
              </w:rPr>
            </w:pPr>
            <w:r w:rsidRPr="00825003">
              <w:rPr>
                <w:color w:val="000000"/>
                <w:sz w:val="18"/>
                <w:szCs w:val="18"/>
              </w:rPr>
              <w:t>53,894</w:t>
            </w:r>
          </w:p>
        </w:tc>
        <w:tc>
          <w:tcPr>
            <w:tcW w:w="360" w:type="pct"/>
            <w:shd w:val="clear" w:color="auto" w:fill="auto"/>
            <w:noWrap/>
            <w:vAlign w:val="bottom"/>
            <w:hideMark/>
          </w:tcPr>
          <w:p w14:paraId="3C92D4CF" w14:textId="77777777" w:rsidR="00A554D3" w:rsidRPr="00825003" w:rsidRDefault="00A554D3" w:rsidP="00616384">
            <w:pPr>
              <w:jc w:val="right"/>
              <w:rPr>
                <w:color w:val="000000"/>
                <w:sz w:val="18"/>
                <w:szCs w:val="18"/>
              </w:rPr>
            </w:pPr>
            <w:r w:rsidRPr="00825003">
              <w:rPr>
                <w:color w:val="000000"/>
                <w:sz w:val="18"/>
                <w:szCs w:val="18"/>
              </w:rPr>
              <w:t>53,894</w:t>
            </w:r>
          </w:p>
        </w:tc>
        <w:tc>
          <w:tcPr>
            <w:tcW w:w="360" w:type="pct"/>
            <w:shd w:val="clear" w:color="auto" w:fill="auto"/>
            <w:noWrap/>
            <w:vAlign w:val="bottom"/>
            <w:hideMark/>
          </w:tcPr>
          <w:p w14:paraId="67FACD28" w14:textId="77777777" w:rsidR="00A554D3" w:rsidRPr="00825003" w:rsidRDefault="00A554D3" w:rsidP="00616384">
            <w:pPr>
              <w:jc w:val="right"/>
              <w:rPr>
                <w:color w:val="000000"/>
                <w:sz w:val="18"/>
                <w:szCs w:val="18"/>
              </w:rPr>
            </w:pPr>
            <w:r w:rsidRPr="00825003">
              <w:rPr>
                <w:color w:val="000000"/>
                <w:sz w:val="18"/>
                <w:szCs w:val="18"/>
              </w:rPr>
              <w:t>53,894</w:t>
            </w:r>
          </w:p>
        </w:tc>
      </w:tr>
      <w:tr w:rsidR="00A554D3" w:rsidRPr="00825003" w14:paraId="4598CCF6" w14:textId="77777777" w:rsidTr="00A554D3">
        <w:trPr>
          <w:trHeight w:val="255"/>
        </w:trPr>
        <w:tc>
          <w:tcPr>
            <w:tcW w:w="730" w:type="pct"/>
            <w:vMerge/>
            <w:vAlign w:val="center"/>
            <w:hideMark/>
          </w:tcPr>
          <w:p w14:paraId="3609F356" w14:textId="77777777" w:rsidR="00A554D3" w:rsidRPr="00825003" w:rsidRDefault="00A554D3" w:rsidP="00616384">
            <w:pPr>
              <w:rPr>
                <w:color w:val="000000"/>
                <w:sz w:val="18"/>
                <w:szCs w:val="18"/>
              </w:rPr>
            </w:pPr>
          </w:p>
        </w:tc>
        <w:tc>
          <w:tcPr>
            <w:tcW w:w="388" w:type="pct"/>
            <w:shd w:val="clear" w:color="auto" w:fill="auto"/>
            <w:vAlign w:val="center"/>
            <w:hideMark/>
          </w:tcPr>
          <w:p w14:paraId="36C8EEF4" w14:textId="77777777" w:rsidR="00A554D3" w:rsidRPr="00825003" w:rsidRDefault="00A554D3" w:rsidP="00616384">
            <w:pPr>
              <w:jc w:val="center"/>
              <w:rPr>
                <w:color w:val="000000"/>
                <w:sz w:val="18"/>
                <w:szCs w:val="18"/>
              </w:rPr>
            </w:pPr>
            <w:r w:rsidRPr="00825003">
              <w:rPr>
                <w:color w:val="000000"/>
                <w:sz w:val="18"/>
                <w:szCs w:val="18"/>
              </w:rPr>
              <w:t>ГВСср</w:t>
            </w:r>
          </w:p>
        </w:tc>
        <w:tc>
          <w:tcPr>
            <w:tcW w:w="319" w:type="pct"/>
            <w:shd w:val="clear" w:color="auto" w:fill="auto"/>
            <w:noWrap/>
            <w:vAlign w:val="bottom"/>
            <w:hideMark/>
          </w:tcPr>
          <w:p w14:paraId="5583CFC5"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3CC69D32"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2A895ED5"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7307D8C8"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0F1474D5" w14:textId="77777777" w:rsidR="00A554D3" w:rsidRPr="00825003" w:rsidRDefault="00A554D3" w:rsidP="00616384">
            <w:pPr>
              <w:jc w:val="right"/>
              <w:rPr>
                <w:color w:val="000000"/>
                <w:sz w:val="18"/>
                <w:szCs w:val="18"/>
              </w:rPr>
            </w:pPr>
            <w:r w:rsidRPr="00825003">
              <w:rPr>
                <w:color w:val="000000"/>
                <w:sz w:val="18"/>
                <w:szCs w:val="18"/>
              </w:rPr>
              <w:t>13,471</w:t>
            </w:r>
          </w:p>
        </w:tc>
        <w:tc>
          <w:tcPr>
            <w:tcW w:w="355" w:type="pct"/>
            <w:shd w:val="clear" w:color="auto" w:fill="auto"/>
            <w:noWrap/>
            <w:vAlign w:val="bottom"/>
            <w:hideMark/>
          </w:tcPr>
          <w:p w14:paraId="1ED2D2BE" w14:textId="77777777" w:rsidR="00A554D3" w:rsidRPr="00825003" w:rsidRDefault="00A554D3" w:rsidP="00616384">
            <w:pPr>
              <w:jc w:val="right"/>
              <w:rPr>
                <w:color w:val="000000"/>
                <w:sz w:val="18"/>
                <w:szCs w:val="18"/>
              </w:rPr>
            </w:pPr>
            <w:r w:rsidRPr="00825003">
              <w:rPr>
                <w:color w:val="000000"/>
                <w:sz w:val="18"/>
                <w:szCs w:val="18"/>
              </w:rPr>
              <w:t>13,471</w:t>
            </w:r>
          </w:p>
        </w:tc>
        <w:tc>
          <w:tcPr>
            <w:tcW w:w="355" w:type="pct"/>
            <w:shd w:val="clear" w:color="auto" w:fill="auto"/>
            <w:noWrap/>
            <w:vAlign w:val="bottom"/>
            <w:hideMark/>
          </w:tcPr>
          <w:p w14:paraId="18EB81D1" w14:textId="77777777" w:rsidR="00A554D3" w:rsidRPr="00825003" w:rsidRDefault="00A554D3" w:rsidP="00616384">
            <w:pPr>
              <w:jc w:val="right"/>
              <w:rPr>
                <w:color w:val="000000"/>
                <w:sz w:val="18"/>
                <w:szCs w:val="18"/>
              </w:rPr>
            </w:pPr>
            <w:r w:rsidRPr="00825003">
              <w:rPr>
                <w:color w:val="000000"/>
                <w:sz w:val="18"/>
                <w:szCs w:val="18"/>
              </w:rPr>
              <w:t>13,471</w:t>
            </w:r>
          </w:p>
        </w:tc>
        <w:tc>
          <w:tcPr>
            <w:tcW w:w="355" w:type="pct"/>
            <w:shd w:val="clear" w:color="auto" w:fill="auto"/>
            <w:noWrap/>
            <w:vAlign w:val="bottom"/>
            <w:hideMark/>
          </w:tcPr>
          <w:p w14:paraId="1DDFEAA5" w14:textId="77777777" w:rsidR="00A554D3" w:rsidRPr="00825003" w:rsidRDefault="00A554D3" w:rsidP="00616384">
            <w:pPr>
              <w:jc w:val="right"/>
              <w:rPr>
                <w:color w:val="000000"/>
                <w:sz w:val="18"/>
                <w:szCs w:val="18"/>
              </w:rPr>
            </w:pPr>
            <w:r w:rsidRPr="00825003">
              <w:rPr>
                <w:color w:val="000000"/>
                <w:sz w:val="18"/>
                <w:szCs w:val="18"/>
              </w:rPr>
              <w:t>13,471</w:t>
            </w:r>
          </w:p>
        </w:tc>
        <w:tc>
          <w:tcPr>
            <w:tcW w:w="360" w:type="pct"/>
            <w:shd w:val="clear" w:color="auto" w:fill="auto"/>
            <w:noWrap/>
            <w:vAlign w:val="bottom"/>
            <w:hideMark/>
          </w:tcPr>
          <w:p w14:paraId="32398CDD" w14:textId="77777777" w:rsidR="00A554D3" w:rsidRPr="00825003" w:rsidRDefault="00A554D3" w:rsidP="00616384">
            <w:pPr>
              <w:jc w:val="right"/>
              <w:rPr>
                <w:color w:val="000000"/>
                <w:sz w:val="18"/>
                <w:szCs w:val="18"/>
              </w:rPr>
            </w:pPr>
            <w:r w:rsidRPr="00825003">
              <w:rPr>
                <w:color w:val="000000"/>
                <w:sz w:val="18"/>
                <w:szCs w:val="18"/>
              </w:rPr>
              <w:t>13,471</w:t>
            </w:r>
          </w:p>
        </w:tc>
        <w:tc>
          <w:tcPr>
            <w:tcW w:w="360" w:type="pct"/>
            <w:shd w:val="clear" w:color="auto" w:fill="auto"/>
            <w:noWrap/>
            <w:vAlign w:val="bottom"/>
            <w:hideMark/>
          </w:tcPr>
          <w:p w14:paraId="64DDDAB7" w14:textId="77777777" w:rsidR="00A554D3" w:rsidRPr="00825003" w:rsidRDefault="00A554D3" w:rsidP="00616384">
            <w:pPr>
              <w:jc w:val="right"/>
              <w:rPr>
                <w:color w:val="000000"/>
                <w:sz w:val="18"/>
                <w:szCs w:val="18"/>
              </w:rPr>
            </w:pPr>
            <w:r w:rsidRPr="00825003">
              <w:rPr>
                <w:color w:val="000000"/>
                <w:sz w:val="18"/>
                <w:szCs w:val="18"/>
              </w:rPr>
              <w:t>13,471</w:t>
            </w:r>
          </w:p>
        </w:tc>
        <w:tc>
          <w:tcPr>
            <w:tcW w:w="360" w:type="pct"/>
            <w:shd w:val="clear" w:color="auto" w:fill="auto"/>
            <w:noWrap/>
            <w:vAlign w:val="bottom"/>
            <w:hideMark/>
          </w:tcPr>
          <w:p w14:paraId="2E1C95EB" w14:textId="77777777" w:rsidR="00A554D3" w:rsidRPr="00825003" w:rsidRDefault="00A554D3" w:rsidP="00616384">
            <w:pPr>
              <w:jc w:val="right"/>
              <w:rPr>
                <w:color w:val="000000"/>
                <w:sz w:val="18"/>
                <w:szCs w:val="18"/>
              </w:rPr>
            </w:pPr>
            <w:r w:rsidRPr="00825003">
              <w:rPr>
                <w:color w:val="000000"/>
                <w:sz w:val="18"/>
                <w:szCs w:val="18"/>
              </w:rPr>
              <w:t>13,471</w:t>
            </w:r>
          </w:p>
        </w:tc>
      </w:tr>
      <w:tr w:rsidR="00A554D3" w:rsidRPr="00825003" w14:paraId="191749C0" w14:textId="77777777" w:rsidTr="00A554D3">
        <w:trPr>
          <w:trHeight w:val="255"/>
        </w:trPr>
        <w:tc>
          <w:tcPr>
            <w:tcW w:w="730" w:type="pct"/>
            <w:vMerge w:val="restart"/>
            <w:shd w:val="clear" w:color="auto" w:fill="auto"/>
            <w:noWrap/>
            <w:vAlign w:val="center"/>
            <w:hideMark/>
          </w:tcPr>
          <w:p w14:paraId="11FBE544" w14:textId="77777777" w:rsidR="00A554D3" w:rsidRPr="00825003" w:rsidRDefault="00A554D3" w:rsidP="00616384">
            <w:pPr>
              <w:jc w:val="center"/>
              <w:rPr>
                <w:color w:val="000000"/>
                <w:sz w:val="18"/>
                <w:szCs w:val="18"/>
              </w:rPr>
            </w:pPr>
            <w:r w:rsidRPr="00825003">
              <w:rPr>
                <w:color w:val="000000"/>
                <w:sz w:val="18"/>
                <w:szCs w:val="18"/>
              </w:rPr>
              <w:t>47:07:0722001:1929</w:t>
            </w:r>
          </w:p>
        </w:tc>
        <w:tc>
          <w:tcPr>
            <w:tcW w:w="388" w:type="pct"/>
            <w:shd w:val="clear" w:color="auto" w:fill="auto"/>
            <w:vAlign w:val="center"/>
            <w:hideMark/>
          </w:tcPr>
          <w:p w14:paraId="07972AC3" w14:textId="77777777" w:rsidR="00A554D3" w:rsidRPr="00825003" w:rsidRDefault="00A554D3" w:rsidP="00616384">
            <w:pPr>
              <w:jc w:val="center"/>
              <w:rPr>
                <w:color w:val="000000"/>
                <w:sz w:val="18"/>
                <w:szCs w:val="18"/>
              </w:rPr>
            </w:pPr>
            <w:r w:rsidRPr="00825003">
              <w:rPr>
                <w:color w:val="000000"/>
                <w:sz w:val="18"/>
                <w:szCs w:val="18"/>
              </w:rPr>
              <w:t>Всего</w:t>
            </w:r>
          </w:p>
        </w:tc>
        <w:tc>
          <w:tcPr>
            <w:tcW w:w="319" w:type="pct"/>
            <w:shd w:val="clear" w:color="auto" w:fill="auto"/>
            <w:noWrap/>
            <w:vAlign w:val="bottom"/>
            <w:hideMark/>
          </w:tcPr>
          <w:p w14:paraId="4D503223"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18A04481"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5770CFE5"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1DE46587" w14:textId="77777777" w:rsidR="00A554D3" w:rsidRPr="00825003" w:rsidRDefault="00A554D3" w:rsidP="00616384">
            <w:pPr>
              <w:jc w:val="right"/>
              <w:rPr>
                <w:color w:val="000000"/>
                <w:sz w:val="18"/>
                <w:szCs w:val="18"/>
              </w:rPr>
            </w:pPr>
            <w:r w:rsidRPr="00825003">
              <w:rPr>
                <w:color w:val="000000"/>
                <w:sz w:val="18"/>
                <w:szCs w:val="18"/>
              </w:rPr>
              <w:t>60,624</w:t>
            </w:r>
          </w:p>
        </w:tc>
        <w:tc>
          <w:tcPr>
            <w:tcW w:w="355" w:type="pct"/>
            <w:shd w:val="clear" w:color="auto" w:fill="auto"/>
            <w:noWrap/>
            <w:vAlign w:val="bottom"/>
            <w:hideMark/>
          </w:tcPr>
          <w:p w14:paraId="5E179DA5" w14:textId="77777777" w:rsidR="00A554D3" w:rsidRPr="00825003" w:rsidRDefault="00A554D3" w:rsidP="00616384">
            <w:pPr>
              <w:jc w:val="right"/>
              <w:rPr>
                <w:color w:val="000000"/>
                <w:sz w:val="18"/>
                <w:szCs w:val="18"/>
              </w:rPr>
            </w:pPr>
            <w:r w:rsidRPr="00825003">
              <w:rPr>
                <w:color w:val="000000"/>
                <w:sz w:val="18"/>
                <w:szCs w:val="18"/>
              </w:rPr>
              <w:t>60,624</w:t>
            </w:r>
          </w:p>
        </w:tc>
        <w:tc>
          <w:tcPr>
            <w:tcW w:w="355" w:type="pct"/>
            <w:shd w:val="clear" w:color="auto" w:fill="auto"/>
            <w:noWrap/>
            <w:vAlign w:val="bottom"/>
            <w:hideMark/>
          </w:tcPr>
          <w:p w14:paraId="4B07A639" w14:textId="77777777" w:rsidR="00A554D3" w:rsidRPr="00825003" w:rsidRDefault="00A554D3" w:rsidP="00616384">
            <w:pPr>
              <w:jc w:val="right"/>
              <w:rPr>
                <w:color w:val="000000"/>
                <w:sz w:val="18"/>
                <w:szCs w:val="18"/>
              </w:rPr>
            </w:pPr>
            <w:r w:rsidRPr="00825003">
              <w:rPr>
                <w:color w:val="000000"/>
                <w:sz w:val="18"/>
                <w:szCs w:val="18"/>
              </w:rPr>
              <w:t>60,624</w:t>
            </w:r>
          </w:p>
        </w:tc>
        <w:tc>
          <w:tcPr>
            <w:tcW w:w="355" w:type="pct"/>
            <w:shd w:val="clear" w:color="auto" w:fill="auto"/>
            <w:noWrap/>
            <w:vAlign w:val="bottom"/>
            <w:hideMark/>
          </w:tcPr>
          <w:p w14:paraId="7F80A608" w14:textId="77777777" w:rsidR="00A554D3" w:rsidRPr="00825003" w:rsidRDefault="00A554D3" w:rsidP="00616384">
            <w:pPr>
              <w:jc w:val="right"/>
              <w:rPr>
                <w:color w:val="000000"/>
                <w:sz w:val="18"/>
                <w:szCs w:val="18"/>
              </w:rPr>
            </w:pPr>
            <w:r w:rsidRPr="00825003">
              <w:rPr>
                <w:color w:val="000000"/>
                <w:sz w:val="18"/>
                <w:szCs w:val="18"/>
              </w:rPr>
              <w:t>60,624</w:t>
            </w:r>
          </w:p>
        </w:tc>
        <w:tc>
          <w:tcPr>
            <w:tcW w:w="355" w:type="pct"/>
            <w:shd w:val="clear" w:color="auto" w:fill="auto"/>
            <w:noWrap/>
            <w:vAlign w:val="bottom"/>
            <w:hideMark/>
          </w:tcPr>
          <w:p w14:paraId="056E6C22" w14:textId="77777777" w:rsidR="00A554D3" w:rsidRPr="00825003" w:rsidRDefault="00A554D3" w:rsidP="00616384">
            <w:pPr>
              <w:jc w:val="right"/>
              <w:rPr>
                <w:color w:val="000000"/>
                <w:sz w:val="18"/>
                <w:szCs w:val="18"/>
              </w:rPr>
            </w:pPr>
            <w:r w:rsidRPr="00825003">
              <w:rPr>
                <w:color w:val="000000"/>
                <w:sz w:val="18"/>
                <w:szCs w:val="18"/>
              </w:rPr>
              <w:t>60,624</w:t>
            </w:r>
          </w:p>
        </w:tc>
        <w:tc>
          <w:tcPr>
            <w:tcW w:w="360" w:type="pct"/>
            <w:shd w:val="clear" w:color="auto" w:fill="auto"/>
            <w:noWrap/>
            <w:vAlign w:val="bottom"/>
            <w:hideMark/>
          </w:tcPr>
          <w:p w14:paraId="78370520" w14:textId="77777777" w:rsidR="00A554D3" w:rsidRPr="00825003" w:rsidRDefault="00A554D3" w:rsidP="00616384">
            <w:pPr>
              <w:jc w:val="right"/>
              <w:rPr>
                <w:color w:val="000000"/>
                <w:sz w:val="18"/>
                <w:szCs w:val="18"/>
              </w:rPr>
            </w:pPr>
            <w:r w:rsidRPr="00825003">
              <w:rPr>
                <w:color w:val="000000"/>
                <w:sz w:val="18"/>
                <w:szCs w:val="18"/>
              </w:rPr>
              <w:t>60,624</w:t>
            </w:r>
          </w:p>
        </w:tc>
        <w:tc>
          <w:tcPr>
            <w:tcW w:w="360" w:type="pct"/>
            <w:shd w:val="clear" w:color="auto" w:fill="auto"/>
            <w:noWrap/>
            <w:vAlign w:val="bottom"/>
            <w:hideMark/>
          </w:tcPr>
          <w:p w14:paraId="71CCA657" w14:textId="77777777" w:rsidR="00A554D3" w:rsidRPr="00825003" w:rsidRDefault="00A554D3" w:rsidP="00616384">
            <w:pPr>
              <w:jc w:val="right"/>
              <w:rPr>
                <w:color w:val="000000"/>
                <w:sz w:val="18"/>
                <w:szCs w:val="18"/>
              </w:rPr>
            </w:pPr>
            <w:r w:rsidRPr="00825003">
              <w:rPr>
                <w:color w:val="000000"/>
                <w:sz w:val="18"/>
                <w:szCs w:val="18"/>
              </w:rPr>
              <w:t>60,624</w:t>
            </w:r>
          </w:p>
        </w:tc>
        <w:tc>
          <w:tcPr>
            <w:tcW w:w="360" w:type="pct"/>
            <w:shd w:val="clear" w:color="auto" w:fill="auto"/>
            <w:noWrap/>
            <w:vAlign w:val="bottom"/>
            <w:hideMark/>
          </w:tcPr>
          <w:p w14:paraId="53165269" w14:textId="77777777" w:rsidR="00A554D3" w:rsidRPr="00825003" w:rsidRDefault="00A554D3" w:rsidP="00616384">
            <w:pPr>
              <w:jc w:val="right"/>
              <w:rPr>
                <w:color w:val="000000"/>
                <w:sz w:val="18"/>
                <w:szCs w:val="18"/>
              </w:rPr>
            </w:pPr>
            <w:r w:rsidRPr="00825003">
              <w:rPr>
                <w:color w:val="000000"/>
                <w:sz w:val="18"/>
                <w:szCs w:val="18"/>
              </w:rPr>
              <w:t>60,624</w:t>
            </w:r>
          </w:p>
        </w:tc>
      </w:tr>
      <w:tr w:rsidR="00A554D3" w:rsidRPr="00825003" w14:paraId="17C85B0E" w14:textId="77777777" w:rsidTr="00A554D3">
        <w:trPr>
          <w:trHeight w:val="255"/>
        </w:trPr>
        <w:tc>
          <w:tcPr>
            <w:tcW w:w="730" w:type="pct"/>
            <w:vMerge/>
            <w:vAlign w:val="center"/>
            <w:hideMark/>
          </w:tcPr>
          <w:p w14:paraId="2D75033F" w14:textId="77777777" w:rsidR="00A554D3" w:rsidRPr="00825003" w:rsidRDefault="00A554D3" w:rsidP="00616384">
            <w:pPr>
              <w:rPr>
                <w:color w:val="000000"/>
                <w:sz w:val="18"/>
                <w:szCs w:val="18"/>
              </w:rPr>
            </w:pPr>
          </w:p>
        </w:tc>
        <w:tc>
          <w:tcPr>
            <w:tcW w:w="388" w:type="pct"/>
            <w:shd w:val="clear" w:color="auto" w:fill="auto"/>
            <w:vAlign w:val="center"/>
            <w:hideMark/>
          </w:tcPr>
          <w:p w14:paraId="7D0A6013" w14:textId="77777777" w:rsidR="00A554D3" w:rsidRPr="00825003" w:rsidRDefault="00A554D3" w:rsidP="00616384">
            <w:pPr>
              <w:jc w:val="center"/>
              <w:rPr>
                <w:color w:val="000000"/>
                <w:sz w:val="18"/>
                <w:szCs w:val="18"/>
              </w:rPr>
            </w:pPr>
            <w:r w:rsidRPr="00825003">
              <w:rPr>
                <w:color w:val="000000"/>
                <w:sz w:val="18"/>
                <w:szCs w:val="18"/>
              </w:rPr>
              <w:t>ОВ</w:t>
            </w:r>
          </w:p>
        </w:tc>
        <w:tc>
          <w:tcPr>
            <w:tcW w:w="319" w:type="pct"/>
            <w:shd w:val="clear" w:color="auto" w:fill="auto"/>
            <w:noWrap/>
            <w:vAlign w:val="bottom"/>
            <w:hideMark/>
          </w:tcPr>
          <w:p w14:paraId="1214B117"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3EDA8052"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5F798FC5"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558D6B6E" w14:textId="77777777" w:rsidR="00A554D3" w:rsidRPr="00825003" w:rsidRDefault="00A554D3" w:rsidP="00616384">
            <w:pPr>
              <w:jc w:val="right"/>
              <w:rPr>
                <w:color w:val="000000"/>
                <w:sz w:val="18"/>
                <w:szCs w:val="18"/>
              </w:rPr>
            </w:pPr>
            <w:r w:rsidRPr="00825003">
              <w:rPr>
                <w:color w:val="000000"/>
                <w:sz w:val="18"/>
                <w:szCs w:val="18"/>
              </w:rPr>
              <w:t>48,612</w:t>
            </w:r>
          </w:p>
        </w:tc>
        <w:tc>
          <w:tcPr>
            <w:tcW w:w="355" w:type="pct"/>
            <w:shd w:val="clear" w:color="auto" w:fill="auto"/>
            <w:noWrap/>
            <w:vAlign w:val="bottom"/>
            <w:hideMark/>
          </w:tcPr>
          <w:p w14:paraId="2D5F4642" w14:textId="77777777" w:rsidR="00A554D3" w:rsidRPr="00825003" w:rsidRDefault="00A554D3" w:rsidP="00616384">
            <w:pPr>
              <w:jc w:val="right"/>
              <w:rPr>
                <w:color w:val="000000"/>
                <w:sz w:val="18"/>
                <w:szCs w:val="18"/>
              </w:rPr>
            </w:pPr>
            <w:r w:rsidRPr="00825003">
              <w:rPr>
                <w:color w:val="000000"/>
                <w:sz w:val="18"/>
                <w:szCs w:val="18"/>
              </w:rPr>
              <w:t>48,612</w:t>
            </w:r>
          </w:p>
        </w:tc>
        <w:tc>
          <w:tcPr>
            <w:tcW w:w="355" w:type="pct"/>
            <w:shd w:val="clear" w:color="auto" w:fill="auto"/>
            <w:noWrap/>
            <w:vAlign w:val="bottom"/>
            <w:hideMark/>
          </w:tcPr>
          <w:p w14:paraId="3B173003" w14:textId="77777777" w:rsidR="00A554D3" w:rsidRPr="00825003" w:rsidRDefault="00A554D3" w:rsidP="00616384">
            <w:pPr>
              <w:jc w:val="right"/>
              <w:rPr>
                <w:color w:val="000000"/>
                <w:sz w:val="18"/>
                <w:szCs w:val="18"/>
              </w:rPr>
            </w:pPr>
            <w:r w:rsidRPr="00825003">
              <w:rPr>
                <w:color w:val="000000"/>
                <w:sz w:val="18"/>
                <w:szCs w:val="18"/>
              </w:rPr>
              <w:t>48,612</w:t>
            </w:r>
          </w:p>
        </w:tc>
        <w:tc>
          <w:tcPr>
            <w:tcW w:w="355" w:type="pct"/>
            <w:shd w:val="clear" w:color="auto" w:fill="auto"/>
            <w:noWrap/>
            <w:vAlign w:val="bottom"/>
            <w:hideMark/>
          </w:tcPr>
          <w:p w14:paraId="0399BB5C" w14:textId="77777777" w:rsidR="00A554D3" w:rsidRPr="00825003" w:rsidRDefault="00A554D3" w:rsidP="00616384">
            <w:pPr>
              <w:jc w:val="right"/>
              <w:rPr>
                <w:color w:val="000000"/>
                <w:sz w:val="18"/>
                <w:szCs w:val="18"/>
              </w:rPr>
            </w:pPr>
            <w:r w:rsidRPr="00825003">
              <w:rPr>
                <w:color w:val="000000"/>
                <w:sz w:val="18"/>
                <w:szCs w:val="18"/>
              </w:rPr>
              <w:t>48,612</w:t>
            </w:r>
          </w:p>
        </w:tc>
        <w:tc>
          <w:tcPr>
            <w:tcW w:w="355" w:type="pct"/>
            <w:shd w:val="clear" w:color="auto" w:fill="auto"/>
            <w:noWrap/>
            <w:vAlign w:val="bottom"/>
            <w:hideMark/>
          </w:tcPr>
          <w:p w14:paraId="3BB56AD9" w14:textId="77777777" w:rsidR="00A554D3" w:rsidRPr="00825003" w:rsidRDefault="00A554D3" w:rsidP="00616384">
            <w:pPr>
              <w:jc w:val="right"/>
              <w:rPr>
                <w:color w:val="000000"/>
                <w:sz w:val="18"/>
                <w:szCs w:val="18"/>
              </w:rPr>
            </w:pPr>
            <w:r w:rsidRPr="00825003">
              <w:rPr>
                <w:color w:val="000000"/>
                <w:sz w:val="18"/>
                <w:szCs w:val="18"/>
              </w:rPr>
              <w:t>48,612</w:t>
            </w:r>
          </w:p>
        </w:tc>
        <w:tc>
          <w:tcPr>
            <w:tcW w:w="360" w:type="pct"/>
            <w:shd w:val="clear" w:color="auto" w:fill="auto"/>
            <w:noWrap/>
            <w:vAlign w:val="bottom"/>
            <w:hideMark/>
          </w:tcPr>
          <w:p w14:paraId="39D0EA0A" w14:textId="77777777" w:rsidR="00A554D3" w:rsidRPr="00825003" w:rsidRDefault="00A554D3" w:rsidP="00616384">
            <w:pPr>
              <w:jc w:val="right"/>
              <w:rPr>
                <w:color w:val="000000"/>
                <w:sz w:val="18"/>
                <w:szCs w:val="18"/>
              </w:rPr>
            </w:pPr>
            <w:r w:rsidRPr="00825003">
              <w:rPr>
                <w:color w:val="000000"/>
                <w:sz w:val="18"/>
                <w:szCs w:val="18"/>
              </w:rPr>
              <w:t>48,612</w:t>
            </w:r>
          </w:p>
        </w:tc>
        <w:tc>
          <w:tcPr>
            <w:tcW w:w="360" w:type="pct"/>
            <w:shd w:val="clear" w:color="auto" w:fill="auto"/>
            <w:noWrap/>
            <w:vAlign w:val="bottom"/>
            <w:hideMark/>
          </w:tcPr>
          <w:p w14:paraId="1EAF47FE" w14:textId="77777777" w:rsidR="00A554D3" w:rsidRPr="00825003" w:rsidRDefault="00A554D3" w:rsidP="00616384">
            <w:pPr>
              <w:jc w:val="right"/>
              <w:rPr>
                <w:color w:val="000000"/>
                <w:sz w:val="18"/>
                <w:szCs w:val="18"/>
              </w:rPr>
            </w:pPr>
            <w:r w:rsidRPr="00825003">
              <w:rPr>
                <w:color w:val="000000"/>
                <w:sz w:val="18"/>
                <w:szCs w:val="18"/>
              </w:rPr>
              <w:t>48,612</w:t>
            </w:r>
          </w:p>
        </w:tc>
        <w:tc>
          <w:tcPr>
            <w:tcW w:w="360" w:type="pct"/>
            <w:shd w:val="clear" w:color="auto" w:fill="auto"/>
            <w:noWrap/>
            <w:vAlign w:val="bottom"/>
            <w:hideMark/>
          </w:tcPr>
          <w:p w14:paraId="4569A441" w14:textId="77777777" w:rsidR="00A554D3" w:rsidRPr="00825003" w:rsidRDefault="00A554D3" w:rsidP="00616384">
            <w:pPr>
              <w:jc w:val="right"/>
              <w:rPr>
                <w:color w:val="000000"/>
                <w:sz w:val="18"/>
                <w:szCs w:val="18"/>
              </w:rPr>
            </w:pPr>
            <w:r w:rsidRPr="00825003">
              <w:rPr>
                <w:color w:val="000000"/>
                <w:sz w:val="18"/>
                <w:szCs w:val="18"/>
              </w:rPr>
              <w:t>48,612</w:t>
            </w:r>
          </w:p>
        </w:tc>
      </w:tr>
      <w:tr w:rsidR="00A554D3" w:rsidRPr="00825003" w14:paraId="38F6536B" w14:textId="77777777" w:rsidTr="00A554D3">
        <w:trPr>
          <w:trHeight w:val="255"/>
        </w:trPr>
        <w:tc>
          <w:tcPr>
            <w:tcW w:w="730" w:type="pct"/>
            <w:vMerge/>
            <w:vAlign w:val="center"/>
            <w:hideMark/>
          </w:tcPr>
          <w:p w14:paraId="7C59E393" w14:textId="77777777" w:rsidR="00A554D3" w:rsidRPr="00825003" w:rsidRDefault="00A554D3" w:rsidP="00616384">
            <w:pPr>
              <w:rPr>
                <w:color w:val="000000"/>
                <w:sz w:val="18"/>
                <w:szCs w:val="18"/>
              </w:rPr>
            </w:pPr>
          </w:p>
        </w:tc>
        <w:tc>
          <w:tcPr>
            <w:tcW w:w="388" w:type="pct"/>
            <w:shd w:val="clear" w:color="auto" w:fill="auto"/>
            <w:vAlign w:val="center"/>
            <w:hideMark/>
          </w:tcPr>
          <w:p w14:paraId="1F7C8726" w14:textId="77777777" w:rsidR="00A554D3" w:rsidRPr="00825003" w:rsidRDefault="00A554D3" w:rsidP="00616384">
            <w:pPr>
              <w:jc w:val="center"/>
              <w:rPr>
                <w:color w:val="000000"/>
                <w:sz w:val="18"/>
                <w:szCs w:val="18"/>
              </w:rPr>
            </w:pPr>
            <w:r w:rsidRPr="00825003">
              <w:rPr>
                <w:color w:val="000000"/>
                <w:sz w:val="18"/>
                <w:szCs w:val="18"/>
              </w:rPr>
              <w:t>ГВСср</w:t>
            </w:r>
          </w:p>
        </w:tc>
        <w:tc>
          <w:tcPr>
            <w:tcW w:w="319" w:type="pct"/>
            <w:shd w:val="clear" w:color="auto" w:fill="auto"/>
            <w:noWrap/>
            <w:vAlign w:val="bottom"/>
            <w:hideMark/>
          </w:tcPr>
          <w:p w14:paraId="07598351"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100F6AFC"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3A87EDA2"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0BB44083" w14:textId="77777777" w:rsidR="00A554D3" w:rsidRPr="00825003" w:rsidRDefault="00A554D3" w:rsidP="00616384">
            <w:pPr>
              <w:jc w:val="right"/>
              <w:rPr>
                <w:color w:val="000000"/>
                <w:sz w:val="18"/>
                <w:szCs w:val="18"/>
              </w:rPr>
            </w:pPr>
            <w:r w:rsidRPr="00825003">
              <w:rPr>
                <w:color w:val="000000"/>
                <w:sz w:val="18"/>
                <w:szCs w:val="18"/>
              </w:rPr>
              <w:t>12,012</w:t>
            </w:r>
          </w:p>
        </w:tc>
        <w:tc>
          <w:tcPr>
            <w:tcW w:w="355" w:type="pct"/>
            <w:shd w:val="clear" w:color="auto" w:fill="auto"/>
            <w:noWrap/>
            <w:vAlign w:val="bottom"/>
            <w:hideMark/>
          </w:tcPr>
          <w:p w14:paraId="1D1BA135" w14:textId="77777777" w:rsidR="00A554D3" w:rsidRPr="00825003" w:rsidRDefault="00A554D3" w:rsidP="00616384">
            <w:pPr>
              <w:jc w:val="right"/>
              <w:rPr>
                <w:color w:val="000000"/>
                <w:sz w:val="18"/>
                <w:szCs w:val="18"/>
              </w:rPr>
            </w:pPr>
            <w:r w:rsidRPr="00825003">
              <w:rPr>
                <w:color w:val="000000"/>
                <w:sz w:val="18"/>
                <w:szCs w:val="18"/>
              </w:rPr>
              <w:t>12,012</w:t>
            </w:r>
          </w:p>
        </w:tc>
        <w:tc>
          <w:tcPr>
            <w:tcW w:w="355" w:type="pct"/>
            <w:shd w:val="clear" w:color="auto" w:fill="auto"/>
            <w:noWrap/>
            <w:vAlign w:val="bottom"/>
            <w:hideMark/>
          </w:tcPr>
          <w:p w14:paraId="480429E6" w14:textId="77777777" w:rsidR="00A554D3" w:rsidRPr="00825003" w:rsidRDefault="00A554D3" w:rsidP="00616384">
            <w:pPr>
              <w:jc w:val="right"/>
              <w:rPr>
                <w:color w:val="000000"/>
                <w:sz w:val="18"/>
                <w:szCs w:val="18"/>
              </w:rPr>
            </w:pPr>
            <w:r w:rsidRPr="00825003">
              <w:rPr>
                <w:color w:val="000000"/>
                <w:sz w:val="18"/>
                <w:szCs w:val="18"/>
              </w:rPr>
              <w:t>12,012</w:t>
            </w:r>
          </w:p>
        </w:tc>
        <w:tc>
          <w:tcPr>
            <w:tcW w:w="355" w:type="pct"/>
            <w:shd w:val="clear" w:color="auto" w:fill="auto"/>
            <w:noWrap/>
            <w:vAlign w:val="bottom"/>
            <w:hideMark/>
          </w:tcPr>
          <w:p w14:paraId="62C82682" w14:textId="77777777" w:rsidR="00A554D3" w:rsidRPr="00825003" w:rsidRDefault="00A554D3" w:rsidP="00616384">
            <w:pPr>
              <w:jc w:val="right"/>
              <w:rPr>
                <w:color w:val="000000"/>
                <w:sz w:val="18"/>
                <w:szCs w:val="18"/>
              </w:rPr>
            </w:pPr>
            <w:r w:rsidRPr="00825003">
              <w:rPr>
                <w:color w:val="000000"/>
                <w:sz w:val="18"/>
                <w:szCs w:val="18"/>
              </w:rPr>
              <w:t>12,012</w:t>
            </w:r>
          </w:p>
        </w:tc>
        <w:tc>
          <w:tcPr>
            <w:tcW w:w="355" w:type="pct"/>
            <w:shd w:val="clear" w:color="auto" w:fill="auto"/>
            <w:noWrap/>
            <w:vAlign w:val="bottom"/>
            <w:hideMark/>
          </w:tcPr>
          <w:p w14:paraId="337A2DC8" w14:textId="77777777" w:rsidR="00A554D3" w:rsidRPr="00825003" w:rsidRDefault="00A554D3" w:rsidP="00616384">
            <w:pPr>
              <w:jc w:val="right"/>
              <w:rPr>
                <w:color w:val="000000"/>
                <w:sz w:val="18"/>
                <w:szCs w:val="18"/>
              </w:rPr>
            </w:pPr>
            <w:r w:rsidRPr="00825003">
              <w:rPr>
                <w:color w:val="000000"/>
                <w:sz w:val="18"/>
                <w:szCs w:val="18"/>
              </w:rPr>
              <w:t>12,012</w:t>
            </w:r>
          </w:p>
        </w:tc>
        <w:tc>
          <w:tcPr>
            <w:tcW w:w="360" w:type="pct"/>
            <w:shd w:val="clear" w:color="auto" w:fill="auto"/>
            <w:noWrap/>
            <w:vAlign w:val="bottom"/>
            <w:hideMark/>
          </w:tcPr>
          <w:p w14:paraId="713B225A" w14:textId="77777777" w:rsidR="00A554D3" w:rsidRPr="00825003" w:rsidRDefault="00A554D3" w:rsidP="00616384">
            <w:pPr>
              <w:jc w:val="right"/>
              <w:rPr>
                <w:color w:val="000000"/>
                <w:sz w:val="18"/>
                <w:szCs w:val="18"/>
              </w:rPr>
            </w:pPr>
            <w:r w:rsidRPr="00825003">
              <w:rPr>
                <w:color w:val="000000"/>
                <w:sz w:val="18"/>
                <w:szCs w:val="18"/>
              </w:rPr>
              <w:t>12,012</w:t>
            </w:r>
          </w:p>
        </w:tc>
        <w:tc>
          <w:tcPr>
            <w:tcW w:w="360" w:type="pct"/>
            <w:shd w:val="clear" w:color="auto" w:fill="auto"/>
            <w:noWrap/>
            <w:vAlign w:val="bottom"/>
            <w:hideMark/>
          </w:tcPr>
          <w:p w14:paraId="04A1C897" w14:textId="77777777" w:rsidR="00A554D3" w:rsidRPr="00825003" w:rsidRDefault="00A554D3" w:rsidP="00616384">
            <w:pPr>
              <w:jc w:val="right"/>
              <w:rPr>
                <w:color w:val="000000"/>
                <w:sz w:val="18"/>
                <w:szCs w:val="18"/>
              </w:rPr>
            </w:pPr>
            <w:r w:rsidRPr="00825003">
              <w:rPr>
                <w:color w:val="000000"/>
                <w:sz w:val="18"/>
                <w:szCs w:val="18"/>
              </w:rPr>
              <w:t>12,012</w:t>
            </w:r>
          </w:p>
        </w:tc>
        <w:tc>
          <w:tcPr>
            <w:tcW w:w="360" w:type="pct"/>
            <w:shd w:val="clear" w:color="auto" w:fill="auto"/>
            <w:noWrap/>
            <w:vAlign w:val="bottom"/>
            <w:hideMark/>
          </w:tcPr>
          <w:p w14:paraId="4D98FFED" w14:textId="77777777" w:rsidR="00A554D3" w:rsidRPr="00825003" w:rsidRDefault="00A554D3" w:rsidP="00616384">
            <w:pPr>
              <w:jc w:val="right"/>
              <w:rPr>
                <w:color w:val="000000"/>
                <w:sz w:val="18"/>
                <w:szCs w:val="18"/>
              </w:rPr>
            </w:pPr>
            <w:r w:rsidRPr="00825003">
              <w:rPr>
                <w:color w:val="000000"/>
                <w:sz w:val="18"/>
                <w:szCs w:val="18"/>
              </w:rPr>
              <w:t>12,012</w:t>
            </w:r>
          </w:p>
        </w:tc>
      </w:tr>
      <w:tr w:rsidR="00A554D3" w:rsidRPr="00825003" w14:paraId="651A54C7" w14:textId="77777777" w:rsidTr="00A554D3">
        <w:trPr>
          <w:trHeight w:val="255"/>
        </w:trPr>
        <w:tc>
          <w:tcPr>
            <w:tcW w:w="730" w:type="pct"/>
            <w:vMerge w:val="restart"/>
            <w:shd w:val="clear" w:color="auto" w:fill="auto"/>
            <w:noWrap/>
            <w:vAlign w:val="center"/>
            <w:hideMark/>
          </w:tcPr>
          <w:p w14:paraId="5CEB0D4E" w14:textId="77777777" w:rsidR="00A554D3" w:rsidRPr="00825003" w:rsidRDefault="00A554D3" w:rsidP="00616384">
            <w:pPr>
              <w:jc w:val="center"/>
              <w:rPr>
                <w:color w:val="000000"/>
                <w:sz w:val="18"/>
                <w:szCs w:val="18"/>
              </w:rPr>
            </w:pPr>
            <w:r w:rsidRPr="00825003">
              <w:rPr>
                <w:color w:val="000000"/>
                <w:sz w:val="18"/>
                <w:szCs w:val="18"/>
              </w:rPr>
              <w:t>47:07:0722001:385</w:t>
            </w:r>
          </w:p>
        </w:tc>
        <w:tc>
          <w:tcPr>
            <w:tcW w:w="388" w:type="pct"/>
            <w:shd w:val="clear" w:color="auto" w:fill="auto"/>
            <w:vAlign w:val="center"/>
            <w:hideMark/>
          </w:tcPr>
          <w:p w14:paraId="406A5695" w14:textId="77777777" w:rsidR="00A554D3" w:rsidRPr="00825003" w:rsidRDefault="00A554D3" w:rsidP="00616384">
            <w:pPr>
              <w:jc w:val="center"/>
              <w:rPr>
                <w:color w:val="000000"/>
                <w:sz w:val="18"/>
                <w:szCs w:val="18"/>
              </w:rPr>
            </w:pPr>
            <w:r w:rsidRPr="00825003">
              <w:rPr>
                <w:color w:val="000000"/>
                <w:sz w:val="18"/>
                <w:szCs w:val="18"/>
              </w:rPr>
              <w:t>Всего</w:t>
            </w:r>
          </w:p>
        </w:tc>
        <w:tc>
          <w:tcPr>
            <w:tcW w:w="319" w:type="pct"/>
            <w:shd w:val="clear" w:color="auto" w:fill="auto"/>
            <w:noWrap/>
            <w:vAlign w:val="bottom"/>
            <w:hideMark/>
          </w:tcPr>
          <w:p w14:paraId="4A886586"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6DABA5E3"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6D07D7FE"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60F62614"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5E1FC261" w14:textId="77777777" w:rsidR="00A554D3" w:rsidRPr="00825003" w:rsidRDefault="00A554D3" w:rsidP="00616384">
            <w:pPr>
              <w:jc w:val="right"/>
              <w:rPr>
                <w:color w:val="000000"/>
                <w:sz w:val="18"/>
                <w:szCs w:val="18"/>
              </w:rPr>
            </w:pPr>
            <w:r w:rsidRPr="00825003">
              <w:rPr>
                <w:color w:val="000000"/>
                <w:sz w:val="18"/>
                <w:szCs w:val="18"/>
              </w:rPr>
              <w:t>66,988</w:t>
            </w:r>
          </w:p>
        </w:tc>
        <w:tc>
          <w:tcPr>
            <w:tcW w:w="355" w:type="pct"/>
            <w:shd w:val="clear" w:color="auto" w:fill="auto"/>
            <w:noWrap/>
            <w:vAlign w:val="bottom"/>
            <w:hideMark/>
          </w:tcPr>
          <w:p w14:paraId="0370D969" w14:textId="77777777" w:rsidR="00A554D3" w:rsidRPr="00825003" w:rsidRDefault="00A554D3" w:rsidP="00616384">
            <w:pPr>
              <w:jc w:val="right"/>
              <w:rPr>
                <w:color w:val="000000"/>
                <w:sz w:val="18"/>
                <w:szCs w:val="18"/>
              </w:rPr>
            </w:pPr>
            <w:r w:rsidRPr="00825003">
              <w:rPr>
                <w:color w:val="000000"/>
                <w:sz w:val="18"/>
                <w:szCs w:val="18"/>
              </w:rPr>
              <w:t>66,988</w:t>
            </w:r>
          </w:p>
        </w:tc>
        <w:tc>
          <w:tcPr>
            <w:tcW w:w="355" w:type="pct"/>
            <w:shd w:val="clear" w:color="auto" w:fill="auto"/>
            <w:noWrap/>
            <w:vAlign w:val="bottom"/>
            <w:hideMark/>
          </w:tcPr>
          <w:p w14:paraId="1B514047" w14:textId="77777777" w:rsidR="00A554D3" w:rsidRPr="00825003" w:rsidRDefault="00A554D3" w:rsidP="00616384">
            <w:pPr>
              <w:jc w:val="right"/>
              <w:rPr>
                <w:color w:val="000000"/>
                <w:sz w:val="18"/>
                <w:szCs w:val="18"/>
              </w:rPr>
            </w:pPr>
            <w:r w:rsidRPr="00825003">
              <w:rPr>
                <w:color w:val="000000"/>
                <w:sz w:val="18"/>
                <w:szCs w:val="18"/>
              </w:rPr>
              <w:t>66,988</w:t>
            </w:r>
          </w:p>
        </w:tc>
        <w:tc>
          <w:tcPr>
            <w:tcW w:w="355" w:type="pct"/>
            <w:shd w:val="clear" w:color="auto" w:fill="auto"/>
            <w:noWrap/>
            <w:vAlign w:val="bottom"/>
            <w:hideMark/>
          </w:tcPr>
          <w:p w14:paraId="171BA0F0" w14:textId="77777777" w:rsidR="00A554D3" w:rsidRPr="00825003" w:rsidRDefault="00A554D3" w:rsidP="00616384">
            <w:pPr>
              <w:jc w:val="right"/>
              <w:rPr>
                <w:color w:val="000000"/>
                <w:sz w:val="18"/>
                <w:szCs w:val="18"/>
              </w:rPr>
            </w:pPr>
            <w:r w:rsidRPr="00825003">
              <w:rPr>
                <w:color w:val="000000"/>
                <w:sz w:val="18"/>
                <w:szCs w:val="18"/>
              </w:rPr>
              <w:t>66,988</w:t>
            </w:r>
          </w:p>
        </w:tc>
        <w:tc>
          <w:tcPr>
            <w:tcW w:w="360" w:type="pct"/>
            <w:shd w:val="clear" w:color="auto" w:fill="auto"/>
            <w:noWrap/>
            <w:vAlign w:val="bottom"/>
            <w:hideMark/>
          </w:tcPr>
          <w:p w14:paraId="19F9D30F" w14:textId="77777777" w:rsidR="00A554D3" w:rsidRPr="00825003" w:rsidRDefault="00A554D3" w:rsidP="00616384">
            <w:pPr>
              <w:jc w:val="right"/>
              <w:rPr>
                <w:color w:val="000000"/>
                <w:sz w:val="18"/>
                <w:szCs w:val="18"/>
              </w:rPr>
            </w:pPr>
            <w:r w:rsidRPr="00825003">
              <w:rPr>
                <w:color w:val="000000"/>
                <w:sz w:val="18"/>
                <w:szCs w:val="18"/>
              </w:rPr>
              <w:t>66,988</w:t>
            </w:r>
          </w:p>
        </w:tc>
        <w:tc>
          <w:tcPr>
            <w:tcW w:w="360" w:type="pct"/>
            <w:shd w:val="clear" w:color="auto" w:fill="auto"/>
            <w:noWrap/>
            <w:vAlign w:val="bottom"/>
            <w:hideMark/>
          </w:tcPr>
          <w:p w14:paraId="20229EF3" w14:textId="77777777" w:rsidR="00A554D3" w:rsidRPr="00825003" w:rsidRDefault="00A554D3" w:rsidP="00616384">
            <w:pPr>
              <w:jc w:val="right"/>
              <w:rPr>
                <w:color w:val="000000"/>
                <w:sz w:val="18"/>
                <w:szCs w:val="18"/>
              </w:rPr>
            </w:pPr>
            <w:r w:rsidRPr="00825003">
              <w:rPr>
                <w:color w:val="000000"/>
                <w:sz w:val="18"/>
                <w:szCs w:val="18"/>
              </w:rPr>
              <w:t>66,988</w:t>
            </w:r>
          </w:p>
        </w:tc>
        <w:tc>
          <w:tcPr>
            <w:tcW w:w="360" w:type="pct"/>
            <w:shd w:val="clear" w:color="auto" w:fill="auto"/>
            <w:noWrap/>
            <w:vAlign w:val="bottom"/>
            <w:hideMark/>
          </w:tcPr>
          <w:p w14:paraId="6B38821A" w14:textId="77777777" w:rsidR="00A554D3" w:rsidRPr="00825003" w:rsidRDefault="00A554D3" w:rsidP="00616384">
            <w:pPr>
              <w:jc w:val="right"/>
              <w:rPr>
                <w:color w:val="000000"/>
                <w:sz w:val="18"/>
                <w:szCs w:val="18"/>
              </w:rPr>
            </w:pPr>
            <w:r w:rsidRPr="00825003">
              <w:rPr>
                <w:color w:val="000000"/>
                <w:sz w:val="18"/>
                <w:szCs w:val="18"/>
              </w:rPr>
              <w:t>66,988</w:t>
            </w:r>
          </w:p>
        </w:tc>
      </w:tr>
      <w:tr w:rsidR="00A554D3" w:rsidRPr="00825003" w14:paraId="313E252C" w14:textId="77777777" w:rsidTr="00A554D3">
        <w:trPr>
          <w:trHeight w:val="255"/>
        </w:trPr>
        <w:tc>
          <w:tcPr>
            <w:tcW w:w="730" w:type="pct"/>
            <w:vMerge/>
            <w:vAlign w:val="center"/>
            <w:hideMark/>
          </w:tcPr>
          <w:p w14:paraId="3E3342A4" w14:textId="77777777" w:rsidR="00A554D3" w:rsidRPr="00825003" w:rsidRDefault="00A554D3" w:rsidP="00616384">
            <w:pPr>
              <w:rPr>
                <w:color w:val="000000"/>
                <w:sz w:val="18"/>
                <w:szCs w:val="18"/>
              </w:rPr>
            </w:pPr>
          </w:p>
        </w:tc>
        <w:tc>
          <w:tcPr>
            <w:tcW w:w="388" w:type="pct"/>
            <w:shd w:val="clear" w:color="auto" w:fill="auto"/>
            <w:vAlign w:val="center"/>
            <w:hideMark/>
          </w:tcPr>
          <w:p w14:paraId="4F905A14" w14:textId="77777777" w:rsidR="00A554D3" w:rsidRPr="00825003" w:rsidRDefault="00A554D3" w:rsidP="00616384">
            <w:pPr>
              <w:jc w:val="center"/>
              <w:rPr>
                <w:color w:val="000000"/>
                <w:sz w:val="18"/>
                <w:szCs w:val="18"/>
              </w:rPr>
            </w:pPr>
            <w:r w:rsidRPr="00825003">
              <w:rPr>
                <w:color w:val="000000"/>
                <w:sz w:val="18"/>
                <w:szCs w:val="18"/>
              </w:rPr>
              <w:t>ОВ</w:t>
            </w:r>
          </w:p>
        </w:tc>
        <w:tc>
          <w:tcPr>
            <w:tcW w:w="319" w:type="pct"/>
            <w:shd w:val="clear" w:color="auto" w:fill="auto"/>
            <w:noWrap/>
            <w:vAlign w:val="bottom"/>
            <w:hideMark/>
          </w:tcPr>
          <w:p w14:paraId="6FDC9C8F"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7D6F1E58"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2AEC14AD"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3DE1EA51"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1EE70B7B" w14:textId="77777777" w:rsidR="00A554D3" w:rsidRPr="00825003" w:rsidRDefault="00A554D3" w:rsidP="00616384">
            <w:pPr>
              <w:jc w:val="right"/>
              <w:rPr>
                <w:color w:val="000000"/>
                <w:sz w:val="18"/>
                <w:szCs w:val="18"/>
              </w:rPr>
            </w:pPr>
            <w:r w:rsidRPr="00825003">
              <w:rPr>
                <w:color w:val="000000"/>
                <w:sz w:val="18"/>
                <w:szCs w:val="18"/>
              </w:rPr>
              <w:t>48,471</w:t>
            </w:r>
          </w:p>
        </w:tc>
        <w:tc>
          <w:tcPr>
            <w:tcW w:w="355" w:type="pct"/>
            <w:shd w:val="clear" w:color="auto" w:fill="auto"/>
            <w:noWrap/>
            <w:vAlign w:val="bottom"/>
            <w:hideMark/>
          </w:tcPr>
          <w:p w14:paraId="20B0304C" w14:textId="77777777" w:rsidR="00A554D3" w:rsidRPr="00825003" w:rsidRDefault="00A554D3" w:rsidP="00616384">
            <w:pPr>
              <w:jc w:val="right"/>
              <w:rPr>
                <w:color w:val="000000"/>
                <w:sz w:val="18"/>
                <w:szCs w:val="18"/>
              </w:rPr>
            </w:pPr>
            <w:r w:rsidRPr="00825003">
              <w:rPr>
                <w:color w:val="000000"/>
                <w:sz w:val="18"/>
                <w:szCs w:val="18"/>
              </w:rPr>
              <w:t>48,471</w:t>
            </w:r>
          </w:p>
        </w:tc>
        <w:tc>
          <w:tcPr>
            <w:tcW w:w="355" w:type="pct"/>
            <w:shd w:val="clear" w:color="auto" w:fill="auto"/>
            <w:noWrap/>
            <w:vAlign w:val="bottom"/>
            <w:hideMark/>
          </w:tcPr>
          <w:p w14:paraId="22399972" w14:textId="77777777" w:rsidR="00A554D3" w:rsidRPr="00825003" w:rsidRDefault="00A554D3" w:rsidP="00616384">
            <w:pPr>
              <w:jc w:val="right"/>
              <w:rPr>
                <w:color w:val="000000"/>
                <w:sz w:val="18"/>
                <w:szCs w:val="18"/>
              </w:rPr>
            </w:pPr>
            <w:r w:rsidRPr="00825003">
              <w:rPr>
                <w:color w:val="000000"/>
                <w:sz w:val="18"/>
                <w:szCs w:val="18"/>
              </w:rPr>
              <w:t>48,471</w:t>
            </w:r>
          </w:p>
        </w:tc>
        <w:tc>
          <w:tcPr>
            <w:tcW w:w="355" w:type="pct"/>
            <w:shd w:val="clear" w:color="auto" w:fill="auto"/>
            <w:noWrap/>
            <w:vAlign w:val="bottom"/>
            <w:hideMark/>
          </w:tcPr>
          <w:p w14:paraId="16C068FB" w14:textId="77777777" w:rsidR="00A554D3" w:rsidRPr="00825003" w:rsidRDefault="00A554D3" w:rsidP="00616384">
            <w:pPr>
              <w:jc w:val="right"/>
              <w:rPr>
                <w:color w:val="000000"/>
                <w:sz w:val="18"/>
                <w:szCs w:val="18"/>
              </w:rPr>
            </w:pPr>
            <w:r w:rsidRPr="00825003">
              <w:rPr>
                <w:color w:val="000000"/>
                <w:sz w:val="18"/>
                <w:szCs w:val="18"/>
              </w:rPr>
              <w:t>48,471</w:t>
            </w:r>
          </w:p>
        </w:tc>
        <w:tc>
          <w:tcPr>
            <w:tcW w:w="360" w:type="pct"/>
            <w:shd w:val="clear" w:color="auto" w:fill="auto"/>
            <w:noWrap/>
            <w:vAlign w:val="bottom"/>
            <w:hideMark/>
          </w:tcPr>
          <w:p w14:paraId="6E88325B" w14:textId="77777777" w:rsidR="00A554D3" w:rsidRPr="00825003" w:rsidRDefault="00A554D3" w:rsidP="00616384">
            <w:pPr>
              <w:jc w:val="right"/>
              <w:rPr>
                <w:color w:val="000000"/>
                <w:sz w:val="18"/>
                <w:szCs w:val="18"/>
              </w:rPr>
            </w:pPr>
            <w:r w:rsidRPr="00825003">
              <w:rPr>
                <w:color w:val="000000"/>
                <w:sz w:val="18"/>
                <w:szCs w:val="18"/>
              </w:rPr>
              <w:t>48,471</w:t>
            </w:r>
          </w:p>
        </w:tc>
        <w:tc>
          <w:tcPr>
            <w:tcW w:w="360" w:type="pct"/>
            <w:shd w:val="clear" w:color="auto" w:fill="auto"/>
            <w:noWrap/>
            <w:vAlign w:val="bottom"/>
            <w:hideMark/>
          </w:tcPr>
          <w:p w14:paraId="7A00D0B4" w14:textId="77777777" w:rsidR="00A554D3" w:rsidRPr="00825003" w:rsidRDefault="00A554D3" w:rsidP="00616384">
            <w:pPr>
              <w:jc w:val="right"/>
              <w:rPr>
                <w:color w:val="000000"/>
                <w:sz w:val="18"/>
                <w:szCs w:val="18"/>
              </w:rPr>
            </w:pPr>
            <w:r w:rsidRPr="00825003">
              <w:rPr>
                <w:color w:val="000000"/>
                <w:sz w:val="18"/>
                <w:szCs w:val="18"/>
              </w:rPr>
              <w:t>48,471</w:t>
            </w:r>
          </w:p>
        </w:tc>
        <w:tc>
          <w:tcPr>
            <w:tcW w:w="360" w:type="pct"/>
            <w:shd w:val="clear" w:color="auto" w:fill="auto"/>
            <w:noWrap/>
            <w:vAlign w:val="bottom"/>
            <w:hideMark/>
          </w:tcPr>
          <w:p w14:paraId="0C538F24" w14:textId="77777777" w:rsidR="00A554D3" w:rsidRPr="00825003" w:rsidRDefault="00A554D3" w:rsidP="00616384">
            <w:pPr>
              <w:jc w:val="right"/>
              <w:rPr>
                <w:color w:val="000000"/>
                <w:sz w:val="18"/>
                <w:szCs w:val="18"/>
              </w:rPr>
            </w:pPr>
            <w:r w:rsidRPr="00825003">
              <w:rPr>
                <w:color w:val="000000"/>
                <w:sz w:val="18"/>
                <w:szCs w:val="18"/>
              </w:rPr>
              <w:t>48,471</w:t>
            </w:r>
          </w:p>
        </w:tc>
      </w:tr>
      <w:tr w:rsidR="00A554D3" w:rsidRPr="00825003" w14:paraId="6F2A9F91" w14:textId="77777777" w:rsidTr="00A554D3">
        <w:trPr>
          <w:trHeight w:val="255"/>
        </w:trPr>
        <w:tc>
          <w:tcPr>
            <w:tcW w:w="730" w:type="pct"/>
            <w:vMerge/>
            <w:vAlign w:val="center"/>
            <w:hideMark/>
          </w:tcPr>
          <w:p w14:paraId="3824C680" w14:textId="77777777" w:rsidR="00A554D3" w:rsidRPr="00825003" w:rsidRDefault="00A554D3" w:rsidP="00616384">
            <w:pPr>
              <w:rPr>
                <w:color w:val="000000"/>
                <w:sz w:val="18"/>
                <w:szCs w:val="18"/>
              </w:rPr>
            </w:pPr>
          </w:p>
        </w:tc>
        <w:tc>
          <w:tcPr>
            <w:tcW w:w="388" w:type="pct"/>
            <w:shd w:val="clear" w:color="auto" w:fill="auto"/>
            <w:vAlign w:val="center"/>
            <w:hideMark/>
          </w:tcPr>
          <w:p w14:paraId="75DFFB35" w14:textId="77777777" w:rsidR="00A554D3" w:rsidRPr="00825003" w:rsidRDefault="00A554D3" w:rsidP="00616384">
            <w:pPr>
              <w:jc w:val="center"/>
              <w:rPr>
                <w:color w:val="000000"/>
                <w:sz w:val="18"/>
                <w:szCs w:val="18"/>
              </w:rPr>
            </w:pPr>
            <w:r w:rsidRPr="00825003">
              <w:rPr>
                <w:color w:val="000000"/>
                <w:sz w:val="18"/>
                <w:szCs w:val="18"/>
              </w:rPr>
              <w:t>ГВСср</w:t>
            </w:r>
          </w:p>
        </w:tc>
        <w:tc>
          <w:tcPr>
            <w:tcW w:w="319" w:type="pct"/>
            <w:shd w:val="clear" w:color="auto" w:fill="auto"/>
            <w:noWrap/>
            <w:vAlign w:val="bottom"/>
            <w:hideMark/>
          </w:tcPr>
          <w:p w14:paraId="2CB510DF"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39551527"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1019405A"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33C6859A"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620034AB" w14:textId="77777777" w:rsidR="00A554D3" w:rsidRPr="00825003" w:rsidRDefault="00A554D3" w:rsidP="00616384">
            <w:pPr>
              <w:jc w:val="right"/>
              <w:rPr>
                <w:color w:val="000000"/>
                <w:sz w:val="18"/>
                <w:szCs w:val="18"/>
              </w:rPr>
            </w:pPr>
            <w:r w:rsidRPr="00825003">
              <w:rPr>
                <w:color w:val="000000"/>
                <w:sz w:val="18"/>
                <w:szCs w:val="18"/>
              </w:rPr>
              <w:t>18,518</w:t>
            </w:r>
          </w:p>
        </w:tc>
        <w:tc>
          <w:tcPr>
            <w:tcW w:w="355" w:type="pct"/>
            <w:shd w:val="clear" w:color="auto" w:fill="auto"/>
            <w:noWrap/>
            <w:vAlign w:val="bottom"/>
            <w:hideMark/>
          </w:tcPr>
          <w:p w14:paraId="3CF16827" w14:textId="77777777" w:rsidR="00A554D3" w:rsidRPr="00825003" w:rsidRDefault="00A554D3" w:rsidP="00616384">
            <w:pPr>
              <w:jc w:val="right"/>
              <w:rPr>
                <w:color w:val="000000"/>
                <w:sz w:val="18"/>
                <w:szCs w:val="18"/>
              </w:rPr>
            </w:pPr>
            <w:r w:rsidRPr="00825003">
              <w:rPr>
                <w:color w:val="000000"/>
                <w:sz w:val="18"/>
                <w:szCs w:val="18"/>
              </w:rPr>
              <w:t>18,518</w:t>
            </w:r>
          </w:p>
        </w:tc>
        <w:tc>
          <w:tcPr>
            <w:tcW w:w="355" w:type="pct"/>
            <w:shd w:val="clear" w:color="auto" w:fill="auto"/>
            <w:noWrap/>
            <w:vAlign w:val="bottom"/>
            <w:hideMark/>
          </w:tcPr>
          <w:p w14:paraId="14356674" w14:textId="77777777" w:rsidR="00A554D3" w:rsidRPr="00825003" w:rsidRDefault="00A554D3" w:rsidP="00616384">
            <w:pPr>
              <w:jc w:val="right"/>
              <w:rPr>
                <w:color w:val="000000"/>
                <w:sz w:val="18"/>
                <w:szCs w:val="18"/>
              </w:rPr>
            </w:pPr>
            <w:r w:rsidRPr="00825003">
              <w:rPr>
                <w:color w:val="000000"/>
                <w:sz w:val="18"/>
                <w:szCs w:val="18"/>
              </w:rPr>
              <w:t>18,518</w:t>
            </w:r>
          </w:p>
        </w:tc>
        <w:tc>
          <w:tcPr>
            <w:tcW w:w="355" w:type="pct"/>
            <w:shd w:val="clear" w:color="auto" w:fill="auto"/>
            <w:noWrap/>
            <w:vAlign w:val="bottom"/>
            <w:hideMark/>
          </w:tcPr>
          <w:p w14:paraId="5FA83227" w14:textId="77777777" w:rsidR="00A554D3" w:rsidRPr="00825003" w:rsidRDefault="00A554D3" w:rsidP="00616384">
            <w:pPr>
              <w:jc w:val="right"/>
              <w:rPr>
                <w:color w:val="000000"/>
                <w:sz w:val="18"/>
                <w:szCs w:val="18"/>
              </w:rPr>
            </w:pPr>
            <w:r w:rsidRPr="00825003">
              <w:rPr>
                <w:color w:val="000000"/>
                <w:sz w:val="18"/>
                <w:szCs w:val="18"/>
              </w:rPr>
              <w:t>18,518</w:t>
            </w:r>
          </w:p>
        </w:tc>
        <w:tc>
          <w:tcPr>
            <w:tcW w:w="360" w:type="pct"/>
            <w:shd w:val="clear" w:color="auto" w:fill="auto"/>
            <w:noWrap/>
            <w:vAlign w:val="bottom"/>
            <w:hideMark/>
          </w:tcPr>
          <w:p w14:paraId="5298DCFB" w14:textId="77777777" w:rsidR="00A554D3" w:rsidRPr="00825003" w:rsidRDefault="00A554D3" w:rsidP="00616384">
            <w:pPr>
              <w:jc w:val="right"/>
              <w:rPr>
                <w:color w:val="000000"/>
                <w:sz w:val="18"/>
                <w:szCs w:val="18"/>
              </w:rPr>
            </w:pPr>
            <w:r w:rsidRPr="00825003">
              <w:rPr>
                <w:color w:val="000000"/>
                <w:sz w:val="18"/>
                <w:szCs w:val="18"/>
              </w:rPr>
              <w:t>18,518</w:t>
            </w:r>
          </w:p>
        </w:tc>
        <w:tc>
          <w:tcPr>
            <w:tcW w:w="360" w:type="pct"/>
            <w:shd w:val="clear" w:color="auto" w:fill="auto"/>
            <w:noWrap/>
            <w:vAlign w:val="bottom"/>
            <w:hideMark/>
          </w:tcPr>
          <w:p w14:paraId="4D6268B7" w14:textId="77777777" w:rsidR="00A554D3" w:rsidRPr="00825003" w:rsidRDefault="00A554D3" w:rsidP="00616384">
            <w:pPr>
              <w:jc w:val="right"/>
              <w:rPr>
                <w:color w:val="000000"/>
                <w:sz w:val="18"/>
                <w:szCs w:val="18"/>
              </w:rPr>
            </w:pPr>
            <w:r w:rsidRPr="00825003">
              <w:rPr>
                <w:color w:val="000000"/>
                <w:sz w:val="18"/>
                <w:szCs w:val="18"/>
              </w:rPr>
              <w:t>18,518</w:t>
            </w:r>
          </w:p>
        </w:tc>
        <w:tc>
          <w:tcPr>
            <w:tcW w:w="360" w:type="pct"/>
            <w:shd w:val="clear" w:color="auto" w:fill="auto"/>
            <w:noWrap/>
            <w:vAlign w:val="bottom"/>
            <w:hideMark/>
          </w:tcPr>
          <w:p w14:paraId="53582506" w14:textId="77777777" w:rsidR="00A554D3" w:rsidRPr="00825003" w:rsidRDefault="00A554D3" w:rsidP="00616384">
            <w:pPr>
              <w:jc w:val="right"/>
              <w:rPr>
                <w:color w:val="000000"/>
                <w:sz w:val="18"/>
                <w:szCs w:val="18"/>
              </w:rPr>
            </w:pPr>
            <w:r w:rsidRPr="00825003">
              <w:rPr>
                <w:color w:val="000000"/>
                <w:sz w:val="18"/>
                <w:szCs w:val="18"/>
              </w:rPr>
              <w:t>18,518</w:t>
            </w:r>
          </w:p>
        </w:tc>
      </w:tr>
      <w:tr w:rsidR="00A554D3" w:rsidRPr="00825003" w14:paraId="627466E3" w14:textId="77777777" w:rsidTr="00A554D3">
        <w:trPr>
          <w:trHeight w:val="255"/>
        </w:trPr>
        <w:tc>
          <w:tcPr>
            <w:tcW w:w="730" w:type="pct"/>
            <w:vMerge w:val="restart"/>
            <w:shd w:val="clear" w:color="auto" w:fill="auto"/>
            <w:noWrap/>
            <w:vAlign w:val="center"/>
            <w:hideMark/>
          </w:tcPr>
          <w:p w14:paraId="51387D0E" w14:textId="77777777" w:rsidR="00A554D3" w:rsidRPr="00825003" w:rsidRDefault="00A554D3" w:rsidP="00616384">
            <w:pPr>
              <w:jc w:val="center"/>
              <w:rPr>
                <w:color w:val="000000"/>
                <w:sz w:val="18"/>
                <w:szCs w:val="18"/>
              </w:rPr>
            </w:pPr>
            <w:r w:rsidRPr="00825003">
              <w:rPr>
                <w:color w:val="000000"/>
                <w:sz w:val="18"/>
                <w:szCs w:val="18"/>
              </w:rPr>
              <w:t>47:07:0722001:380</w:t>
            </w:r>
          </w:p>
        </w:tc>
        <w:tc>
          <w:tcPr>
            <w:tcW w:w="388" w:type="pct"/>
            <w:shd w:val="clear" w:color="auto" w:fill="auto"/>
            <w:vAlign w:val="center"/>
            <w:hideMark/>
          </w:tcPr>
          <w:p w14:paraId="7F2253D4" w14:textId="77777777" w:rsidR="00A554D3" w:rsidRPr="00825003" w:rsidRDefault="00A554D3" w:rsidP="00616384">
            <w:pPr>
              <w:jc w:val="center"/>
              <w:rPr>
                <w:color w:val="000000"/>
                <w:sz w:val="18"/>
                <w:szCs w:val="18"/>
              </w:rPr>
            </w:pPr>
            <w:r w:rsidRPr="00825003">
              <w:rPr>
                <w:color w:val="000000"/>
                <w:sz w:val="18"/>
                <w:szCs w:val="18"/>
              </w:rPr>
              <w:t>Всего</w:t>
            </w:r>
          </w:p>
        </w:tc>
        <w:tc>
          <w:tcPr>
            <w:tcW w:w="319" w:type="pct"/>
            <w:shd w:val="clear" w:color="auto" w:fill="auto"/>
            <w:noWrap/>
            <w:vAlign w:val="bottom"/>
            <w:hideMark/>
          </w:tcPr>
          <w:p w14:paraId="62F6F2BC" w14:textId="77777777" w:rsidR="00A554D3" w:rsidRPr="00825003" w:rsidRDefault="00A554D3" w:rsidP="00616384">
            <w:pPr>
              <w:jc w:val="right"/>
              <w:rPr>
                <w:color w:val="000000"/>
                <w:sz w:val="18"/>
                <w:szCs w:val="18"/>
              </w:rPr>
            </w:pPr>
            <w:r w:rsidRPr="00825003">
              <w:rPr>
                <w:color w:val="000000"/>
                <w:sz w:val="18"/>
                <w:szCs w:val="18"/>
              </w:rPr>
              <w:t>25,059</w:t>
            </w:r>
          </w:p>
        </w:tc>
        <w:tc>
          <w:tcPr>
            <w:tcW w:w="355" w:type="pct"/>
            <w:shd w:val="clear" w:color="auto" w:fill="auto"/>
            <w:noWrap/>
            <w:vAlign w:val="bottom"/>
            <w:hideMark/>
          </w:tcPr>
          <w:p w14:paraId="36CB06EA" w14:textId="77777777" w:rsidR="00A554D3" w:rsidRPr="00825003" w:rsidRDefault="00A554D3" w:rsidP="00616384">
            <w:pPr>
              <w:jc w:val="right"/>
              <w:rPr>
                <w:color w:val="000000"/>
                <w:sz w:val="18"/>
                <w:szCs w:val="18"/>
              </w:rPr>
            </w:pPr>
            <w:r w:rsidRPr="00825003">
              <w:rPr>
                <w:color w:val="000000"/>
                <w:sz w:val="18"/>
                <w:szCs w:val="18"/>
              </w:rPr>
              <w:t>25,059</w:t>
            </w:r>
          </w:p>
        </w:tc>
        <w:tc>
          <w:tcPr>
            <w:tcW w:w="355" w:type="pct"/>
            <w:shd w:val="clear" w:color="auto" w:fill="auto"/>
            <w:noWrap/>
            <w:vAlign w:val="bottom"/>
            <w:hideMark/>
          </w:tcPr>
          <w:p w14:paraId="25D51913" w14:textId="77777777" w:rsidR="00A554D3" w:rsidRPr="00825003" w:rsidRDefault="00A554D3" w:rsidP="00616384">
            <w:pPr>
              <w:jc w:val="right"/>
              <w:rPr>
                <w:color w:val="000000"/>
                <w:sz w:val="18"/>
                <w:szCs w:val="18"/>
              </w:rPr>
            </w:pPr>
            <w:r w:rsidRPr="00825003">
              <w:rPr>
                <w:color w:val="000000"/>
                <w:sz w:val="18"/>
                <w:szCs w:val="18"/>
              </w:rPr>
              <w:t>25,059</w:t>
            </w:r>
          </w:p>
        </w:tc>
        <w:tc>
          <w:tcPr>
            <w:tcW w:w="355" w:type="pct"/>
            <w:shd w:val="clear" w:color="auto" w:fill="auto"/>
            <w:noWrap/>
            <w:vAlign w:val="bottom"/>
            <w:hideMark/>
          </w:tcPr>
          <w:p w14:paraId="7B2FAE1D" w14:textId="77777777" w:rsidR="00A554D3" w:rsidRPr="00825003" w:rsidRDefault="00A554D3" w:rsidP="00616384">
            <w:pPr>
              <w:jc w:val="right"/>
              <w:rPr>
                <w:color w:val="000000"/>
                <w:sz w:val="18"/>
                <w:szCs w:val="18"/>
              </w:rPr>
            </w:pPr>
            <w:r w:rsidRPr="00825003">
              <w:rPr>
                <w:color w:val="000000"/>
                <w:sz w:val="18"/>
                <w:szCs w:val="18"/>
              </w:rPr>
              <w:t>25,059</w:t>
            </w:r>
          </w:p>
        </w:tc>
        <w:tc>
          <w:tcPr>
            <w:tcW w:w="355" w:type="pct"/>
            <w:shd w:val="clear" w:color="auto" w:fill="auto"/>
            <w:noWrap/>
            <w:vAlign w:val="bottom"/>
            <w:hideMark/>
          </w:tcPr>
          <w:p w14:paraId="6F3781EC" w14:textId="77777777" w:rsidR="00A554D3" w:rsidRPr="00825003" w:rsidRDefault="00A554D3" w:rsidP="00616384">
            <w:pPr>
              <w:jc w:val="right"/>
              <w:rPr>
                <w:color w:val="000000"/>
                <w:sz w:val="18"/>
                <w:szCs w:val="18"/>
              </w:rPr>
            </w:pPr>
            <w:r w:rsidRPr="00825003">
              <w:rPr>
                <w:color w:val="000000"/>
                <w:sz w:val="18"/>
                <w:szCs w:val="18"/>
              </w:rPr>
              <w:t>25,059</w:t>
            </w:r>
          </w:p>
        </w:tc>
        <w:tc>
          <w:tcPr>
            <w:tcW w:w="355" w:type="pct"/>
            <w:shd w:val="clear" w:color="auto" w:fill="auto"/>
            <w:noWrap/>
            <w:vAlign w:val="bottom"/>
            <w:hideMark/>
          </w:tcPr>
          <w:p w14:paraId="3F803072" w14:textId="77777777" w:rsidR="00A554D3" w:rsidRPr="00825003" w:rsidRDefault="00A554D3" w:rsidP="00616384">
            <w:pPr>
              <w:jc w:val="right"/>
              <w:rPr>
                <w:color w:val="000000"/>
                <w:sz w:val="18"/>
                <w:szCs w:val="18"/>
              </w:rPr>
            </w:pPr>
            <w:r w:rsidRPr="00825003">
              <w:rPr>
                <w:color w:val="000000"/>
                <w:sz w:val="18"/>
                <w:szCs w:val="18"/>
              </w:rPr>
              <w:t>25,059</w:t>
            </w:r>
          </w:p>
        </w:tc>
        <w:tc>
          <w:tcPr>
            <w:tcW w:w="355" w:type="pct"/>
            <w:shd w:val="clear" w:color="auto" w:fill="auto"/>
            <w:noWrap/>
            <w:vAlign w:val="bottom"/>
            <w:hideMark/>
          </w:tcPr>
          <w:p w14:paraId="33CF6D0A" w14:textId="77777777" w:rsidR="00A554D3" w:rsidRPr="00825003" w:rsidRDefault="00A554D3" w:rsidP="00616384">
            <w:pPr>
              <w:jc w:val="right"/>
              <w:rPr>
                <w:color w:val="000000"/>
                <w:sz w:val="18"/>
                <w:szCs w:val="18"/>
              </w:rPr>
            </w:pPr>
            <w:r w:rsidRPr="00825003">
              <w:rPr>
                <w:color w:val="000000"/>
                <w:sz w:val="18"/>
                <w:szCs w:val="18"/>
              </w:rPr>
              <w:t>25,059</w:t>
            </w:r>
          </w:p>
        </w:tc>
        <w:tc>
          <w:tcPr>
            <w:tcW w:w="355" w:type="pct"/>
            <w:shd w:val="clear" w:color="auto" w:fill="auto"/>
            <w:noWrap/>
            <w:vAlign w:val="bottom"/>
            <w:hideMark/>
          </w:tcPr>
          <w:p w14:paraId="3796FA7D" w14:textId="77777777" w:rsidR="00A554D3" w:rsidRPr="00825003" w:rsidRDefault="00A554D3" w:rsidP="00616384">
            <w:pPr>
              <w:jc w:val="right"/>
              <w:rPr>
                <w:color w:val="000000"/>
                <w:sz w:val="18"/>
                <w:szCs w:val="18"/>
              </w:rPr>
            </w:pPr>
            <w:r w:rsidRPr="00825003">
              <w:rPr>
                <w:color w:val="000000"/>
                <w:sz w:val="18"/>
                <w:szCs w:val="18"/>
              </w:rPr>
              <w:t>25,059</w:t>
            </w:r>
          </w:p>
        </w:tc>
        <w:tc>
          <w:tcPr>
            <w:tcW w:w="360" w:type="pct"/>
            <w:shd w:val="clear" w:color="auto" w:fill="auto"/>
            <w:noWrap/>
            <w:vAlign w:val="bottom"/>
            <w:hideMark/>
          </w:tcPr>
          <w:p w14:paraId="36146FCB" w14:textId="77777777" w:rsidR="00A554D3" w:rsidRPr="00825003" w:rsidRDefault="00A554D3" w:rsidP="00616384">
            <w:pPr>
              <w:jc w:val="right"/>
              <w:rPr>
                <w:color w:val="000000"/>
                <w:sz w:val="18"/>
                <w:szCs w:val="18"/>
              </w:rPr>
            </w:pPr>
            <w:r w:rsidRPr="00825003">
              <w:rPr>
                <w:color w:val="000000"/>
                <w:sz w:val="18"/>
                <w:szCs w:val="18"/>
              </w:rPr>
              <w:t>25,059</w:t>
            </w:r>
          </w:p>
        </w:tc>
        <w:tc>
          <w:tcPr>
            <w:tcW w:w="360" w:type="pct"/>
            <w:shd w:val="clear" w:color="auto" w:fill="auto"/>
            <w:noWrap/>
            <w:vAlign w:val="bottom"/>
            <w:hideMark/>
          </w:tcPr>
          <w:p w14:paraId="4911852E" w14:textId="77777777" w:rsidR="00A554D3" w:rsidRPr="00825003" w:rsidRDefault="00A554D3" w:rsidP="00616384">
            <w:pPr>
              <w:jc w:val="right"/>
              <w:rPr>
                <w:color w:val="000000"/>
                <w:sz w:val="18"/>
                <w:szCs w:val="18"/>
              </w:rPr>
            </w:pPr>
            <w:r w:rsidRPr="00825003">
              <w:rPr>
                <w:color w:val="000000"/>
                <w:sz w:val="18"/>
                <w:szCs w:val="18"/>
              </w:rPr>
              <w:t>25,059</w:t>
            </w:r>
          </w:p>
        </w:tc>
        <w:tc>
          <w:tcPr>
            <w:tcW w:w="360" w:type="pct"/>
            <w:shd w:val="clear" w:color="auto" w:fill="auto"/>
            <w:noWrap/>
            <w:vAlign w:val="bottom"/>
            <w:hideMark/>
          </w:tcPr>
          <w:p w14:paraId="402F05A9" w14:textId="77777777" w:rsidR="00A554D3" w:rsidRPr="00825003" w:rsidRDefault="00A554D3" w:rsidP="00616384">
            <w:pPr>
              <w:jc w:val="right"/>
              <w:rPr>
                <w:color w:val="000000"/>
                <w:sz w:val="18"/>
                <w:szCs w:val="18"/>
              </w:rPr>
            </w:pPr>
            <w:r w:rsidRPr="00825003">
              <w:rPr>
                <w:color w:val="000000"/>
                <w:sz w:val="18"/>
                <w:szCs w:val="18"/>
              </w:rPr>
              <w:t>25,059</w:t>
            </w:r>
          </w:p>
        </w:tc>
      </w:tr>
      <w:tr w:rsidR="00A554D3" w:rsidRPr="00825003" w14:paraId="35E279B7" w14:textId="77777777" w:rsidTr="00A554D3">
        <w:trPr>
          <w:trHeight w:val="255"/>
        </w:trPr>
        <w:tc>
          <w:tcPr>
            <w:tcW w:w="730" w:type="pct"/>
            <w:vMerge/>
            <w:vAlign w:val="center"/>
            <w:hideMark/>
          </w:tcPr>
          <w:p w14:paraId="269C08C7" w14:textId="77777777" w:rsidR="00A554D3" w:rsidRPr="00825003" w:rsidRDefault="00A554D3" w:rsidP="00616384">
            <w:pPr>
              <w:rPr>
                <w:color w:val="000000"/>
                <w:sz w:val="18"/>
                <w:szCs w:val="18"/>
              </w:rPr>
            </w:pPr>
          </w:p>
        </w:tc>
        <w:tc>
          <w:tcPr>
            <w:tcW w:w="388" w:type="pct"/>
            <w:shd w:val="clear" w:color="auto" w:fill="auto"/>
            <w:vAlign w:val="center"/>
            <w:hideMark/>
          </w:tcPr>
          <w:p w14:paraId="4B098CDD" w14:textId="77777777" w:rsidR="00A554D3" w:rsidRPr="00825003" w:rsidRDefault="00A554D3" w:rsidP="00616384">
            <w:pPr>
              <w:jc w:val="center"/>
              <w:rPr>
                <w:color w:val="000000"/>
                <w:sz w:val="18"/>
                <w:szCs w:val="18"/>
              </w:rPr>
            </w:pPr>
            <w:r w:rsidRPr="00825003">
              <w:rPr>
                <w:color w:val="000000"/>
                <w:sz w:val="18"/>
                <w:szCs w:val="18"/>
              </w:rPr>
              <w:t>ОВ</w:t>
            </w:r>
          </w:p>
        </w:tc>
        <w:tc>
          <w:tcPr>
            <w:tcW w:w="319" w:type="pct"/>
            <w:shd w:val="clear" w:color="auto" w:fill="auto"/>
            <w:noWrap/>
            <w:vAlign w:val="bottom"/>
            <w:hideMark/>
          </w:tcPr>
          <w:p w14:paraId="486DDA91" w14:textId="77777777" w:rsidR="00A554D3" w:rsidRPr="00825003" w:rsidRDefault="00A554D3" w:rsidP="00616384">
            <w:pPr>
              <w:jc w:val="right"/>
              <w:rPr>
                <w:color w:val="000000"/>
                <w:sz w:val="18"/>
                <w:szCs w:val="18"/>
              </w:rPr>
            </w:pPr>
            <w:r w:rsidRPr="00825003">
              <w:rPr>
                <w:color w:val="000000"/>
                <w:sz w:val="18"/>
                <w:szCs w:val="18"/>
              </w:rPr>
              <w:t>21,176</w:t>
            </w:r>
          </w:p>
        </w:tc>
        <w:tc>
          <w:tcPr>
            <w:tcW w:w="355" w:type="pct"/>
            <w:shd w:val="clear" w:color="auto" w:fill="auto"/>
            <w:noWrap/>
            <w:vAlign w:val="bottom"/>
            <w:hideMark/>
          </w:tcPr>
          <w:p w14:paraId="3966D62D" w14:textId="77777777" w:rsidR="00A554D3" w:rsidRPr="00825003" w:rsidRDefault="00A554D3" w:rsidP="00616384">
            <w:pPr>
              <w:jc w:val="right"/>
              <w:rPr>
                <w:color w:val="000000"/>
                <w:sz w:val="18"/>
                <w:szCs w:val="18"/>
              </w:rPr>
            </w:pPr>
            <w:r w:rsidRPr="00825003">
              <w:rPr>
                <w:color w:val="000000"/>
                <w:sz w:val="18"/>
                <w:szCs w:val="18"/>
              </w:rPr>
              <w:t>21,176</w:t>
            </w:r>
          </w:p>
        </w:tc>
        <w:tc>
          <w:tcPr>
            <w:tcW w:w="355" w:type="pct"/>
            <w:shd w:val="clear" w:color="auto" w:fill="auto"/>
            <w:noWrap/>
            <w:vAlign w:val="bottom"/>
            <w:hideMark/>
          </w:tcPr>
          <w:p w14:paraId="39334C99" w14:textId="77777777" w:rsidR="00A554D3" w:rsidRPr="00825003" w:rsidRDefault="00A554D3" w:rsidP="00616384">
            <w:pPr>
              <w:jc w:val="right"/>
              <w:rPr>
                <w:color w:val="000000"/>
                <w:sz w:val="18"/>
                <w:szCs w:val="18"/>
              </w:rPr>
            </w:pPr>
            <w:r w:rsidRPr="00825003">
              <w:rPr>
                <w:color w:val="000000"/>
                <w:sz w:val="18"/>
                <w:szCs w:val="18"/>
              </w:rPr>
              <w:t>21,176</w:t>
            </w:r>
          </w:p>
        </w:tc>
        <w:tc>
          <w:tcPr>
            <w:tcW w:w="355" w:type="pct"/>
            <w:shd w:val="clear" w:color="auto" w:fill="auto"/>
            <w:noWrap/>
            <w:vAlign w:val="bottom"/>
            <w:hideMark/>
          </w:tcPr>
          <w:p w14:paraId="000E51AB" w14:textId="77777777" w:rsidR="00A554D3" w:rsidRPr="00825003" w:rsidRDefault="00A554D3" w:rsidP="00616384">
            <w:pPr>
              <w:jc w:val="right"/>
              <w:rPr>
                <w:color w:val="000000"/>
                <w:sz w:val="18"/>
                <w:szCs w:val="18"/>
              </w:rPr>
            </w:pPr>
            <w:r w:rsidRPr="00825003">
              <w:rPr>
                <w:color w:val="000000"/>
                <w:sz w:val="18"/>
                <w:szCs w:val="18"/>
              </w:rPr>
              <w:t>21,176</w:t>
            </w:r>
          </w:p>
        </w:tc>
        <w:tc>
          <w:tcPr>
            <w:tcW w:w="355" w:type="pct"/>
            <w:shd w:val="clear" w:color="auto" w:fill="auto"/>
            <w:noWrap/>
            <w:vAlign w:val="bottom"/>
            <w:hideMark/>
          </w:tcPr>
          <w:p w14:paraId="405FB68F" w14:textId="77777777" w:rsidR="00A554D3" w:rsidRPr="00825003" w:rsidRDefault="00A554D3" w:rsidP="00616384">
            <w:pPr>
              <w:jc w:val="right"/>
              <w:rPr>
                <w:color w:val="000000"/>
                <w:sz w:val="18"/>
                <w:szCs w:val="18"/>
              </w:rPr>
            </w:pPr>
            <w:r w:rsidRPr="00825003">
              <w:rPr>
                <w:color w:val="000000"/>
                <w:sz w:val="18"/>
                <w:szCs w:val="18"/>
              </w:rPr>
              <w:t>21,176</w:t>
            </w:r>
          </w:p>
        </w:tc>
        <w:tc>
          <w:tcPr>
            <w:tcW w:w="355" w:type="pct"/>
            <w:shd w:val="clear" w:color="auto" w:fill="auto"/>
            <w:noWrap/>
            <w:vAlign w:val="bottom"/>
            <w:hideMark/>
          </w:tcPr>
          <w:p w14:paraId="32EB5096" w14:textId="77777777" w:rsidR="00A554D3" w:rsidRPr="00825003" w:rsidRDefault="00A554D3" w:rsidP="00616384">
            <w:pPr>
              <w:jc w:val="right"/>
              <w:rPr>
                <w:color w:val="000000"/>
                <w:sz w:val="18"/>
                <w:szCs w:val="18"/>
              </w:rPr>
            </w:pPr>
            <w:r w:rsidRPr="00825003">
              <w:rPr>
                <w:color w:val="000000"/>
                <w:sz w:val="18"/>
                <w:szCs w:val="18"/>
              </w:rPr>
              <w:t>21,176</w:t>
            </w:r>
          </w:p>
        </w:tc>
        <w:tc>
          <w:tcPr>
            <w:tcW w:w="355" w:type="pct"/>
            <w:shd w:val="clear" w:color="auto" w:fill="auto"/>
            <w:noWrap/>
            <w:vAlign w:val="bottom"/>
            <w:hideMark/>
          </w:tcPr>
          <w:p w14:paraId="087F5A4B" w14:textId="77777777" w:rsidR="00A554D3" w:rsidRPr="00825003" w:rsidRDefault="00A554D3" w:rsidP="00616384">
            <w:pPr>
              <w:jc w:val="right"/>
              <w:rPr>
                <w:color w:val="000000"/>
                <w:sz w:val="18"/>
                <w:szCs w:val="18"/>
              </w:rPr>
            </w:pPr>
            <w:r w:rsidRPr="00825003">
              <w:rPr>
                <w:color w:val="000000"/>
                <w:sz w:val="18"/>
                <w:szCs w:val="18"/>
              </w:rPr>
              <w:t>21,176</w:t>
            </w:r>
          </w:p>
        </w:tc>
        <w:tc>
          <w:tcPr>
            <w:tcW w:w="355" w:type="pct"/>
            <w:shd w:val="clear" w:color="auto" w:fill="auto"/>
            <w:noWrap/>
            <w:vAlign w:val="bottom"/>
            <w:hideMark/>
          </w:tcPr>
          <w:p w14:paraId="18B7B3E2" w14:textId="77777777" w:rsidR="00A554D3" w:rsidRPr="00825003" w:rsidRDefault="00A554D3" w:rsidP="00616384">
            <w:pPr>
              <w:jc w:val="right"/>
              <w:rPr>
                <w:color w:val="000000"/>
                <w:sz w:val="18"/>
                <w:szCs w:val="18"/>
              </w:rPr>
            </w:pPr>
            <w:r w:rsidRPr="00825003">
              <w:rPr>
                <w:color w:val="000000"/>
                <w:sz w:val="18"/>
                <w:szCs w:val="18"/>
              </w:rPr>
              <w:t>21,176</w:t>
            </w:r>
          </w:p>
        </w:tc>
        <w:tc>
          <w:tcPr>
            <w:tcW w:w="360" w:type="pct"/>
            <w:shd w:val="clear" w:color="auto" w:fill="auto"/>
            <w:noWrap/>
            <w:vAlign w:val="bottom"/>
            <w:hideMark/>
          </w:tcPr>
          <w:p w14:paraId="5A7CA743" w14:textId="77777777" w:rsidR="00A554D3" w:rsidRPr="00825003" w:rsidRDefault="00A554D3" w:rsidP="00616384">
            <w:pPr>
              <w:jc w:val="right"/>
              <w:rPr>
                <w:color w:val="000000"/>
                <w:sz w:val="18"/>
                <w:szCs w:val="18"/>
              </w:rPr>
            </w:pPr>
            <w:r w:rsidRPr="00825003">
              <w:rPr>
                <w:color w:val="000000"/>
                <w:sz w:val="18"/>
                <w:szCs w:val="18"/>
              </w:rPr>
              <w:t>21,176</w:t>
            </w:r>
          </w:p>
        </w:tc>
        <w:tc>
          <w:tcPr>
            <w:tcW w:w="360" w:type="pct"/>
            <w:shd w:val="clear" w:color="auto" w:fill="auto"/>
            <w:noWrap/>
            <w:vAlign w:val="bottom"/>
            <w:hideMark/>
          </w:tcPr>
          <w:p w14:paraId="7B299E16" w14:textId="77777777" w:rsidR="00A554D3" w:rsidRPr="00825003" w:rsidRDefault="00A554D3" w:rsidP="00616384">
            <w:pPr>
              <w:jc w:val="right"/>
              <w:rPr>
                <w:color w:val="000000"/>
                <w:sz w:val="18"/>
                <w:szCs w:val="18"/>
              </w:rPr>
            </w:pPr>
            <w:r w:rsidRPr="00825003">
              <w:rPr>
                <w:color w:val="000000"/>
                <w:sz w:val="18"/>
                <w:szCs w:val="18"/>
              </w:rPr>
              <w:t>21,176</w:t>
            </w:r>
          </w:p>
        </w:tc>
        <w:tc>
          <w:tcPr>
            <w:tcW w:w="360" w:type="pct"/>
            <w:shd w:val="clear" w:color="auto" w:fill="auto"/>
            <w:noWrap/>
            <w:vAlign w:val="bottom"/>
            <w:hideMark/>
          </w:tcPr>
          <w:p w14:paraId="06A2AFA7" w14:textId="77777777" w:rsidR="00A554D3" w:rsidRPr="00825003" w:rsidRDefault="00A554D3" w:rsidP="00616384">
            <w:pPr>
              <w:jc w:val="right"/>
              <w:rPr>
                <w:color w:val="000000"/>
                <w:sz w:val="18"/>
                <w:szCs w:val="18"/>
              </w:rPr>
            </w:pPr>
            <w:r w:rsidRPr="00825003">
              <w:rPr>
                <w:color w:val="000000"/>
                <w:sz w:val="18"/>
                <w:szCs w:val="18"/>
              </w:rPr>
              <w:t>21,176</w:t>
            </w:r>
          </w:p>
        </w:tc>
      </w:tr>
      <w:tr w:rsidR="00A554D3" w:rsidRPr="00825003" w14:paraId="09480C64" w14:textId="77777777" w:rsidTr="00A554D3">
        <w:trPr>
          <w:trHeight w:val="255"/>
        </w:trPr>
        <w:tc>
          <w:tcPr>
            <w:tcW w:w="730" w:type="pct"/>
            <w:vMerge/>
            <w:vAlign w:val="center"/>
            <w:hideMark/>
          </w:tcPr>
          <w:p w14:paraId="4C6436AC" w14:textId="77777777" w:rsidR="00A554D3" w:rsidRPr="00825003" w:rsidRDefault="00A554D3" w:rsidP="00616384">
            <w:pPr>
              <w:rPr>
                <w:color w:val="000000"/>
                <w:sz w:val="18"/>
                <w:szCs w:val="18"/>
              </w:rPr>
            </w:pPr>
          </w:p>
        </w:tc>
        <w:tc>
          <w:tcPr>
            <w:tcW w:w="388" w:type="pct"/>
            <w:shd w:val="clear" w:color="auto" w:fill="auto"/>
            <w:vAlign w:val="center"/>
            <w:hideMark/>
          </w:tcPr>
          <w:p w14:paraId="3B92527B" w14:textId="77777777" w:rsidR="00A554D3" w:rsidRPr="00825003" w:rsidRDefault="00A554D3" w:rsidP="00616384">
            <w:pPr>
              <w:jc w:val="center"/>
              <w:rPr>
                <w:color w:val="000000"/>
                <w:sz w:val="18"/>
                <w:szCs w:val="18"/>
              </w:rPr>
            </w:pPr>
            <w:r w:rsidRPr="00825003">
              <w:rPr>
                <w:color w:val="000000"/>
                <w:sz w:val="18"/>
                <w:szCs w:val="18"/>
              </w:rPr>
              <w:t>ГВСср</w:t>
            </w:r>
          </w:p>
        </w:tc>
        <w:tc>
          <w:tcPr>
            <w:tcW w:w="319" w:type="pct"/>
            <w:shd w:val="clear" w:color="auto" w:fill="auto"/>
            <w:noWrap/>
            <w:vAlign w:val="bottom"/>
            <w:hideMark/>
          </w:tcPr>
          <w:p w14:paraId="77730508" w14:textId="77777777" w:rsidR="00A554D3" w:rsidRPr="00825003" w:rsidRDefault="00A554D3" w:rsidP="00616384">
            <w:pPr>
              <w:jc w:val="right"/>
              <w:rPr>
                <w:color w:val="000000"/>
                <w:sz w:val="18"/>
                <w:szCs w:val="18"/>
              </w:rPr>
            </w:pPr>
            <w:r w:rsidRPr="00825003">
              <w:rPr>
                <w:color w:val="000000"/>
                <w:sz w:val="18"/>
                <w:szCs w:val="18"/>
              </w:rPr>
              <w:t>3,882</w:t>
            </w:r>
          </w:p>
        </w:tc>
        <w:tc>
          <w:tcPr>
            <w:tcW w:w="355" w:type="pct"/>
            <w:shd w:val="clear" w:color="auto" w:fill="auto"/>
            <w:noWrap/>
            <w:vAlign w:val="bottom"/>
            <w:hideMark/>
          </w:tcPr>
          <w:p w14:paraId="129507A2" w14:textId="77777777" w:rsidR="00A554D3" w:rsidRPr="00825003" w:rsidRDefault="00A554D3" w:rsidP="00616384">
            <w:pPr>
              <w:jc w:val="right"/>
              <w:rPr>
                <w:color w:val="000000"/>
                <w:sz w:val="18"/>
                <w:szCs w:val="18"/>
              </w:rPr>
            </w:pPr>
            <w:r w:rsidRPr="00825003">
              <w:rPr>
                <w:color w:val="000000"/>
                <w:sz w:val="18"/>
                <w:szCs w:val="18"/>
              </w:rPr>
              <w:t>3,882</w:t>
            </w:r>
          </w:p>
        </w:tc>
        <w:tc>
          <w:tcPr>
            <w:tcW w:w="355" w:type="pct"/>
            <w:shd w:val="clear" w:color="auto" w:fill="auto"/>
            <w:noWrap/>
            <w:vAlign w:val="bottom"/>
            <w:hideMark/>
          </w:tcPr>
          <w:p w14:paraId="7A5291E9" w14:textId="77777777" w:rsidR="00A554D3" w:rsidRPr="00825003" w:rsidRDefault="00A554D3" w:rsidP="00616384">
            <w:pPr>
              <w:jc w:val="right"/>
              <w:rPr>
                <w:color w:val="000000"/>
                <w:sz w:val="18"/>
                <w:szCs w:val="18"/>
              </w:rPr>
            </w:pPr>
            <w:r w:rsidRPr="00825003">
              <w:rPr>
                <w:color w:val="000000"/>
                <w:sz w:val="18"/>
                <w:szCs w:val="18"/>
              </w:rPr>
              <w:t>3,882</w:t>
            </w:r>
          </w:p>
        </w:tc>
        <w:tc>
          <w:tcPr>
            <w:tcW w:w="355" w:type="pct"/>
            <w:shd w:val="clear" w:color="auto" w:fill="auto"/>
            <w:noWrap/>
            <w:vAlign w:val="bottom"/>
            <w:hideMark/>
          </w:tcPr>
          <w:p w14:paraId="4CB4A376" w14:textId="77777777" w:rsidR="00A554D3" w:rsidRPr="00825003" w:rsidRDefault="00A554D3" w:rsidP="00616384">
            <w:pPr>
              <w:jc w:val="right"/>
              <w:rPr>
                <w:color w:val="000000"/>
                <w:sz w:val="18"/>
                <w:szCs w:val="18"/>
              </w:rPr>
            </w:pPr>
            <w:r w:rsidRPr="00825003">
              <w:rPr>
                <w:color w:val="000000"/>
                <w:sz w:val="18"/>
                <w:szCs w:val="18"/>
              </w:rPr>
              <w:t>3,882</w:t>
            </w:r>
          </w:p>
        </w:tc>
        <w:tc>
          <w:tcPr>
            <w:tcW w:w="355" w:type="pct"/>
            <w:shd w:val="clear" w:color="auto" w:fill="auto"/>
            <w:noWrap/>
            <w:vAlign w:val="bottom"/>
            <w:hideMark/>
          </w:tcPr>
          <w:p w14:paraId="48EFBD9C" w14:textId="77777777" w:rsidR="00A554D3" w:rsidRPr="00825003" w:rsidRDefault="00A554D3" w:rsidP="00616384">
            <w:pPr>
              <w:jc w:val="right"/>
              <w:rPr>
                <w:color w:val="000000"/>
                <w:sz w:val="18"/>
                <w:szCs w:val="18"/>
              </w:rPr>
            </w:pPr>
            <w:r w:rsidRPr="00825003">
              <w:rPr>
                <w:color w:val="000000"/>
                <w:sz w:val="18"/>
                <w:szCs w:val="18"/>
              </w:rPr>
              <w:t>3,882</w:t>
            </w:r>
          </w:p>
        </w:tc>
        <w:tc>
          <w:tcPr>
            <w:tcW w:w="355" w:type="pct"/>
            <w:shd w:val="clear" w:color="auto" w:fill="auto"/>
            <w:noWrap/>
            <w:vAlign w:val="bottom"/>
            <w:hideMark/>
          </w:tcPr>
          <w:p w14:paraId="3049D80C" w14:textId="77777777" w:rsidR="00A554D3" w:rsidRPr="00825003" w:rsidRDefault="00A554D3" w:rsidP="00616384">
            <w:pPr>
              <w:jc w:val="right"/>
              <w:rPr>
                <w:color w:val="000000"/>
                <w:sz w:val="18"/>
                <w:szCs w:val="18"/>
              </w:rPr>
            </w:pPr>
            <w:r w:rsidRPr="00825003">
              <w:rPr>
                <w:color w:val="000000"/>
                <w:sz w:val="18"/>
                <w:szCs w:val="18"/>
              </w:rPr>
              <w:t>3,882</w:t>
            </w:r>
          </w:p>
        </w:tc>
        <w:tc>
          <w:tcPr>
            <w:tcW w:w="355" w:type="pct"/>
            <w:shd w:val="clear" w:color="auto" w:fill="auto"/>
            <w:noWrap/>
            <w:vAlign w:val="bottom"/>
            <w:hideMark/>
          </w:tcPr>
          <w:p w14:paraId="1BF21E0D" w14:textId="77777777" w:rsidR="00A554D3" w:rsidRPr="00825003" w:rsidRDefault="00A554D3" w:rsidP="00616384">
            <w:pPr>
              <w:jc w:val="right"/>
              <w:rPr>
                <w:color w:val="000000"/>
                <w:sz w:val="18"/>
                <w:szCs w:val="18"/>
              </w:rPr>
            </w:pPr>
            <w:r w:rsidRPr="00825003">
              <w:rPr>
                <w:color w:val="000000"/>
                <w:sz w:val="18"/>
                <w:szCs w:val="18"/>
              </w:rPr>
              <w:t>3,882</w:t>
            </w:r>
          </w:p>
        </w:tc>
        <w:tc>
          <w:tcPr>
            <w:tcW w:w="355" w:type="pct"/>
            <w:shd w:val="clear" w:color="auto" w:fill="auto"/>
            <w:noWrap/>
            <w:vAlign w:val="bottom"/>
            <w:hideMark/>
          </w:tcPr>
          <w:p w14:paraId="32779C76" w14:textId="77777777" w:rsidR="00A554D3" w:rsidRPr="00825003" w:rsidRDefault="00A554D3" w:rsidP="00616384">
            <w:pPr>
              <w:jc w:val="right"/>
              <w:rPr>
                <w:color w:val="000000"/>
                <w:sz w:val="18"/>
                <w:szCs w:val="18"/>
              </w:rPr>
            </w:pPr>
            <w:r w:rsidRPr="00825003">
              <w:rPr>
                <w:color w:val="000000"/>
                <w:sz w:val="18"/>
                <w:szCs w:val="18"/>
              </w:rPr>
              <w:t>3,882</w:t>
            </w:r>
          </w:p>
        </w:tc>
        <w:tc>
          <w:tcPr>
            <w:tcW w:w="360" w:type="pct"/>
            <w:shd w:val="clear" w:color="auto" w:fill="auto"/>
            <w:noWrap/>
            <w:vAlign w:val="bottom"/>
            <w:hideMark/>
          </w:tcPr>
          <w:p w14:paraId="31BA1623" w14:textId="77777777" w:rsidR="00A554D3" w:rsidRPr="00825003" w:rsidRDefault="00A554D3" w:rsidP="00616384">
            <w:pPr>
              <w:jc w:val="right"/>
              <w:rPr>
                <w:color w:val="000000"/>
                <w:sz w:val="18"/>
                <w:szCs w:val="18"/>
              </w:rPr>
            </w:pPr>
            <w:r w:rsidRPr="00825003">
              <w:rPr>
                <w:color w:val="000000"/>
                <w:sz w:val="18"/>
                <w:szCs w:val="18"/>
              </w:rPr>
              <w:t>3,882</w:t>
            </w:r>
          </w:p>
        </w:tc>
        <w:tc>
          <w:tcPr>
            <w:tcW w:w="360" w:type="pct"/>
            <w:shd w:val="clear" w:color="auto" w:fill="auto"/>
            <w:noWrap/>
            <w:vAlign w:val="bottom"/>
            <w:hideMark/>
          </w:tcPr>
          <w:p w14:paraId="4AF00A31" w14:textId="77777777" w:rsidR="00A554D3" w:rsidRPr="00825003" w:rsidRDefault="00A554D3" w:rsidP="00616384">
            <w:pPr>
              <w:jc w:val="right"/>
              <w:rPr>
                <w:color w:val="000000"/>
                <w:sz w:val="18"/>
                <w:szCs w:val="18"/>
              </w:rPr>
            </w:pPr>
            <w:r w:rsidRPr="00825003">
              <w:rPr>
                <w:color w:val="000000"/>
                <w:sz w:val="18"/>
                <w:szCs w:val="18"/>
              </w:rPr>
              <w:t>3,882</w:t>
            </w:r>
          </w:p>
        </w:tc>
        <w:tc>
          <w:tcPr>
            <w:tcW w:w="360" w:type="pct"/>
            <w:shd w:val="clear" w:color="auto" w:fill="auto"/>
            <w:noWrap/>
            <w:vAlign w:val="bottom"/>
            <w:hideMark/>
          </w:tcPr>
          <w:p w14:paraId="75C3CC98" w14:textId="77777777" w:rsidR="00A554D3" w:rsidRPr="00825003" w:rsidRDefault="00A554D3" w:rsidP="00616384">
            <w:pPr>
              <w:jc w:val="right"/>
              <w:rPr>
                <w:color w:val="000000"/>
                <w:sz w:val="18"/>
                <w:szCs w:val="18"/>
              </w:rPr>
            </w:pPr>
            <w:r w:rsidRPr="00825003">
              <w:rPr>
                <w:color w:val="000000"/>
                <w:sz w:val="18"/>
                <w:szCs w:val="18"/>
              </w:rPr>
              <w:t>3,882</w:t>
            </w:r>
          </w:p>
        </w:tc>
      </w:tr>
      <w:tr w:rsidR="00A554D3" w:rsidRPr="00825003" w14:paraId="14020D3B" w14:textId="77777777" w:rsidTr="00A554D3">
        <w:trPr>
          <w:trHeight w:val="255"/>
        </w:trPr>
        <w:tc>
          <w:tcPr>
            <w:tcW w:w="730" w:type="pct"/>
            <w:vMerge w:val="restart"/>
            <w:shd w:val="clear" w:color="auto" w:fill="auto"/>
            <w:noWrap/>
            <w:vAlign w:val="center"/>
            <w:hideMark/>
          </w:tcPr>
          <w:p w14:paraId="2C101ED6" w14:textId="77777777" w:rsidR="00A554D3" w:rsidRPr="00825003" w:rsidRDefault="00A554D3" w:rsidP="00616384">
            <w:pPr>
              <w:jc w:val="center"/>
              <w:rPr>
                <w:color w:val="000000"/>
                <w:sz w:val="18"/>
                <w:szCs w:val="18"/>
              </w:rPr>
            </w:pPr>
            <w:r w:rsidRPr="00825003">
              <w:rPr>
                <w:color w:val="000000"/>
                <w:sz w:val="18"/>
                <w:szCs w:val="18"/>
              </w:rPr>
              <w:t>47:07:0722001:382</w:t>
            </w:r>
          </w:p>
        </w:tc>
        <w:tc>
          <w:tcPr>
            <w:tcW w:w="388" w:type="pct"/>
            <w:shd w:val="clear" w:color="auto" w:fill="auto"/>
            <w:vAlign w:val="center"/>
            <w:hideMark/>
          </w:tcPr>
          <w:p w14:paraId="017BCEAA" w14:textId="77777777" w:rsidR="00A554D3" w:rsidRPr="00825003" w:rsidRDefault="00A554D3" w:rsidP="00616384">
            <w:pPr>
              <w:jc w:val="center"/>
              <w:rPr>
                <w:color w:val="000000"/>
                <w:sz w:val="18"/>
                <w:szCs w:val="18"/>
              </w:rPr>
            </w:pPr>
            <w:r w:rsidRPr="00825003">
              <w:rPr>
                <w:color w:val="000000"/>
                <w:sz w:val="18"/>
                <w:szCs w:val="18"/>
              </w:rPr>
              <w:t>Всего</w:t>
            </w:r>
          </w:p>
        </w:tc>
        <w:tc>
          <w:tcPr>
            <w:tcW w:w="319" w:type="pct"/>
            <w:shd w:val="clear" w:color="auto" w:fill="auto"/>
            <w:noWrap/>
            <w:vAlign w:val="bottom"/>
            <w:hideMark/>
          </w:tcPr>
          <w:p w14:paraId="05B3F7D9"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6437FA20"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52838F19"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1C159B22" w14:textId="77777777" w:rsidR="00A554D3" w:rsidRPr="00825003" w:rsidRDefault="00A554D3" w:rsidP="00616384">
            <w:pPr>
              <w:jc w:val="right"/>
              <w:rPr>
                <w:color w:val="000000"/>
                <w:sz w:val="18"/>
                <w:szCs w:val="18"/>
              </w:rPr>
            </w:pPr>
            <w:r w:rsidRPr="00825003">
              <w:rPr>
                <w:color w:val="000000"/>
                <w:sz w:val="18"/>
                <w:szCs w:val="18"/>
              </w:rPr>
              <w:t>45,129</w:t>
            </w:r>
          </w:p>
        </w:tc>
        <w:tc>
          <w:tcPr>
            <w:tcW w:w="355" w:type="pct"/>
            <w:shd w:val="clear" w:color="auto" w:fill="auto"/>
            <w:noWrap/>
            <w:vAlign w:val="bottom"/>
            <w:hideMark/>
          </w:tcPr>
          <w:p w14:paraId="03ED3428" w14:textId="77777777" w:rsidR="00A554D3" w:rsidRPr="00825003" w:rsidRDefault="00A554D3" w:rsidP="00616384">
            <w:pPr>
              <w:jc w:val="right"/>
              <w:rPr>
                <w:color w:val="000000"/>
                <w:sz w:val="18"/>
                <w:szCs w:val="18"/>
              </w:rPr>
            </w:pPr>
            <w:r w:rsidRPr="00825003">
              <w:rPr>
                <w:color w:val="000000"/>
                <w:sz w:val="18"/>
                <w:szCs w:val="18"/>
              </w:rPr>
              <w:t>45,129</w:t>
            </w:r>
          </w:p>
        </w:tc>
        <w:tc>
          <w:tcPr>
            <w:tcW w:w="355" w:type="pct"/>
            <w:shd w:val="clear" w:color="auto" w:fill="auto"/>
            <w:noWrap/>
            <w:vAlign w:val="bottom"/>
            <w:hideMark/>
          </w:tcPr>
          <w:p w14:paraId="3DF69CFA" w14:textId="77777777" w:rsidR="00A554D3" w:rsidRPr="00825003" w:rsidRDefault="00A554D3" w:rsidP="00616384">
            <w:pPr>
              <w:jc w:val="right"/>
              <w:rPr>
                <w:color w:val="000000"/>
                <w:sz w:val="18"/>
                <w:szCs w:val="18"/>
              </w:rPr>
            </w:pPr>
            <w:r w:rsidRPr="00825003">
              <w:rPr>
                <w:color w:val="000000"/>
                <w:sz w:val="18"/>
                <w:szCs w:val="18"/>
              </w:rPr>
              <w:t>45,129</w:t>
            </w:r>
          </w:p>
        </w:tc>
        <w:tc>
          <w:tcPr>
            <w:tcW w:w="355" w:type="pct"/>
            <w:shd w:val="clear" w:color="auto" w:fill="auto"/>
            <w:noWrap/>
            <w:vAlign w:val="bottom"/>
            <w:hideMark/>
          </w:tcPr>
          <w:p w14:paraId="38F0F05F" w14:textId="77777777" w:rsidR="00A554D3" w:rsidRPr="00825003" w:rsidRDefault="00A554D3" w:rsidP="00616384">
            <w:pPr>
              <w:jc w:val="right"/>
              <w:rPr>
                <w:color w:val="000000"/>
                <w:sz w:val="18"/>
                <w:szCs w:val="18"/>
              </w:rPr>
            </w:pPr>
            <w:r w:rsidRPr="00825003">
              <w:rPr>
                <w:color w:val="000000"/>
                <w:sz w:val="18"/>
                <w:szCs w:val="18"/>
              </w:rPr>
              <w:t>45,129</w:t>
            </w:r>
          </w:p>
        </w:tc>
        <w:tc>
          <w:tcPr>
            <w:tcW w:w="355" w:type="pct"/>
            <w:shd w:val="clear" w:color="auto" w:fill="auto"/>
            <w:noWrap/>
            <w:vAlign w:val="bottom"/>
            <w:hideMark/>
          </w:tcPr>
          <w:p w14:paraId="0E424647" w14:textId="77777777" w:rsidR="00A554D3" w:rsidRPr="00825003" w:rsidRDefault="00A554D3" w:rsidP="00616384">
            <w:pPr>
              <w:jc w:val="right"/>
              <w:rPr>
                <w:color w:val="000000"/>
                <w:sz w:val="18"/>
                <w:szCs w:val="18"/>
              </w:rPr>
            </w:pPr>
            <w:r w:rsidRPr="00825003">
              <w:rPr>
                <w:color w:val="000000"/>
                <w:sz w:val="18"/>
                <w:szCs w:val="18"/>
              </w:rPr>
              <w:t>45,129</w:t>
            </w:r>
          </w:p>
        </w:tc>
        <w:tc>
          <w:tcPr>
            <w:tcW w:w="360" w:type="pct"/>
            <w:shd w:val="clear" w:color="auto" w:fill="auto"/>
            <w:noWrap/>
            <w:vAlign w:val="bottom"/>
            <w:hideMark/>
          </w:tcPr>
          <w:p w14:paraId="1F8EDC80" w14:textId="77777777" w:rsidR="00A554D3" w:rsidRPr="00825003" w:rsidRDefault="00A554D3" w:rsidP="00616384">
            <w:pPr>
              <w:jc w:val="right"/>
              <w:rPr>
                <w:color w:val="000000"/>
                <w:sz w:val="18"/>
                <w:szCs w:val="18"/>
              </w:rPr>
            </w:pPr>
            <w:r w:rsidRPr="00825003">
              <w:rPr>
                <w:color w:val="000000"/>
                <w:sz w:val="18"/>
                <w:szCs w:val="18"/>
              </w:rPr>
              <w:t>45,129</w:t>
            </w:r>
          </w:p>
        </w:tc>
        <w:tc>
          <w:tcPr>
            <w:tcW w:w="360" w:type="pct"/>
            <w:shd w:val="clear" w:color="auto" w:fill="auto"/>
            <w:noWrap/>
            <w:vAlign w:val="bottom"/>
            <w:hideMark/>
          </w:tcPr>
          <w:p w14:paraId="46ADD1A6" w14:textId="77777777" w:rsidR="00A554D3" w:rsidRPr="00825003" w:rsidRDefault="00A554D3" w:rsidP="00616384">
            <w:pPr>
              <w:jc w:val="right"/>
              <w:rPr>
                <w:color w:val="000000"/>
                <w:sz w:val="18"/>
                <w:szCs w:val="18"/>
              </w:rPr>
            </w:pPr>
            <w:r w:rsidRPr="00825003">
              <w:rPr>
                <w:color w:val="000000"/>
                <w:sz w:val="18"/>
                <w:szCs w:val="18"/>
              </w:rPr>
              <w:t>45,129</w:t>
            </w:r>
          </w:p>
        </w:tc>
        <w:tc>
          <w:tcPr>
            <w:tcW w:w="360" w:type="pct"/>
            <w:shd w:val="clear" w:color="auto" w:fill="auto"/>
            <w:noWrap/>
            <w:vAlign w:val="bottom"/>
            <w:hideMark/>
          </w:tcPr>
          <w:p w14:paraId="15509B28" w14:textId="77777777" w:rsidR="00A554D3" w:rsidRPr="00825003" w:rsidRDefault="00A554D3" w:rsidP="00616384">
            <w:pPr>
              <w:jc w:val="right"/>
              <w:rPr>
                <w:color w:val="000000"/>
                <w:sz w:val="18"/>
                <w:szCs w:val="18"/>
              </w:rPr>
            </w:pPr>
            <w:r w:rsidRPr="00825003">
              <w:rPr>
                <w:color w:val="000000"/>
                <w:sz w:val="18"/>
                <w:szCs w:val="18"/>
              </w:rPr>
              <w:t>45,129</w:t>
            </w:r>
          </w:p>
        </w:tc>
      </w:tr>
      <w:tr w:rsidR="00A554D3" w:rsidRPr="00825003" w14:paraId="2C6472F4" w14:textId="77777777" w:rsidTr="00A554D3">
        <w:trPr>
          <w:trHeight w:val="255"/>
        </w:trPr>
        <w:tc>
          <w:tcPr>
            <w:tcW w:w="730" w:type="pct"/>
            <w:vMerge/>
            <w:vAlign w:val="center"/>
            <w:hideMark/>
          </w:tcPr>
          <w:p w14:paraId="2DC25226" w14:textId="77777777" w:rsidR="00A554D3" w:rsidRPr="00825003" w:rsidRDefault="00A554D3" w:rsidP="00616384">
            <w:pPr>
              <w:rPr>
                <w:color w:val="000000"/>
                <w:sz w:val="18"/>
                <w:szCs w:val="18"/>
              </w:rPr>
            </w:pPr>
          </w:p>
        </w:tc>
        <w:tc>
          <w:tcPr>
            <w:tcW w:w="388" w:type="pct"/>
            <w:shd w:val="clear" w:color="auto" w:fill="auto"/>
            <w:vAlign w:val="center"/>
            <w:hideMark/>
          </w:tcPr>
          <w:p w14:paraId="12D63ABF" w14:textId="77777777" w:rsidR="00A554D3" w:rsidRPr="00825003" w:rsidRDefault="00A554D3" w:rsidP="00616384">
            <w:pPr>
              <w:jc w:val="center"/>
              <w:rPr>
                <w:color w:val="000000"/>
                <w:sz w:val="18"/>
                <w:szCs w:val="18"/>
              </w:rPr>
            </w:pPr>
            <w:r w:rsidRPr="00825003">
              <w:rPr>
                <w:color w:val="000000"/>
                <w:sz w:val="18"/>
                <w:szCs w:val="18"/>
              </w:rPr>
              <w:t>ОВ</w:t>
            </w:r>
          </w:p>
        </w:tc>
        <w:tc>
          <w:tcPr>
            <w:tcW w:w="319" w:type="pct"/>
            <w:shd w:val="clear" w:color="auto" w:fill="auto"/>
            <w:noWrap/>
            <w:vAlign w:val="bottom"/>
            <w:hideMark/>
          </w:tcPr>
          <w:p w14:paraId="3F987B0B"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57B51DAD"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5A405707"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715797EF" w14:textId="77777777" w:rsidR="00A554D3" w:rsidRPr="00825003" w:rsidRDefault="00A554D3" w:rsidP="00616384">
            <w:pPr>
              <w:jc w:val="right"/>
              <w:rPr>
                <w:color w:val="000000"/>
                <w:sz w:val="18"/>
                <w:szCs w:val="18"/>
              </w:rPr>
            </w:pPr>
            <w:r w:rsidRPr="00825003">
              <w:rPr>
                <w:color w:val="000000"/>
                <w:sz w:val="18"/>
                <w:szCs w:val="18"/>
              </w:rPr>
              <w:t>37,953</w:t>
            </w:r>
          </w:p>
        </w:tc>
        <w:tc>
          <w:tcPr>
            <w:tcW w:w="355" w:type="pct"/>
            <w:shd w:val="clear" w:color="auto" w:fill="auto"/>
            <w:noWrap/>
            <w:vAlign w:val="bottom"/>
            <w:hideMark/>
          </w:tcPr>
          <w:p w14:paraId="486C9759" w14:textId="77777777" w:rsidR="00A554D3" w:rsidRPr="00825003" w:rsidRDefault="00A554D3" w:rsidP="00616384">
            <w:pPr>
              <w:jc w:val="right"/>
              <w:rPr>
                <w:color w:val="000000"/>
                <w:sz w:val="18"/>
                <w:szCs w:val="18"/>
              </w:rPr>
            </w:pPr>
            <w:r w:rsidRPr="00825003">
              <w:rPr>
                <w:color w:val="000000"/>
                <w:sz w:val="18"/>
                <w:szCs w:val="18"/>
              </w:rPr>
              <w:t>37,953</w:t>
            </w:r>
          </w:p>
        </w:tc>
        <w:tc>
          <w:tcPr>
            <w:tcW w:w="355" w:type="pct"/>
            <w:shd w:val="clear" w:color="auto" w:fill="auto"/>
            <w:noWrap/>
            <w:vAlign w:val="bottom"/>
            <w:hideMark/>
          </w:tcPr>
          <w:p w14:paraId="08F6FDFD" w14:textId="77777777" w:rsidR="00A554D3" w:rsidRPr="00825003" w:rsidRDefault="00A554D3" w:rsidP="00616384">
            <w:pPr>
              <w:jc w:val="right"/>
              <w:rPr>
                <w:color w:val="000000"/>
                <w:sz w:val="18"/>
                <w:szCs w:val="18"/>
              </w:rPr>
            </w:pPr>
            <w:r w:rsidRPr="00825003">
              <w:rPr>
                <w:color w:val="000000"/>
                <w:sz w:val="18"/>
                <w:szCs w:val="18"/>
              </w:rPr>
              <w:t>37,953</w:t>
            </w:r>
          </w:p>
        </w:tc>
        <w:tc>
          <w:tcPr>
            <w:tcW w:w="355" w:type="pct"/>
            <w:shd w:val="clear" w:color="auto" w:fill="auto"/>
            <w:noWrap/>
            <w:vAlign w:val="bottom"/>
            <w:hideMark/>
          </w:tcPr>
          <w:p w14:paraId="067A7F6C" w14:textId="77777777" w:rsidR="00A554D3" w:rsidRPr="00825003" w:rsidRDefault="00A554D3" w:rsidP="00616384">
            <w:pPr>
              <w:jc w:val="right"/>
              <w:rPr>
                <w:color w:val="000000"/>
                <w:sz w:val="18"/>
                <w:szCs w:val="18"/>
              </w:rPr>
            </w:pPr>
            <w:r w:rsidRPr="00825003">
              <w:rPr>
                <w:color w:val="000000"/>
                <w:sz w:val="18"/>
                <w:szCs w:val="18"/>
              </w:rPr>
              <w:t>37,953</w:t>
            </w:r>
          </w:p>
        </w:tc>
        <w:tc>
          <w:tcPr>
            <w:tcW w:w="355" w:type="pct"/>
            <w:shd w:val="clear" w:color="auto" w:fill="auto"/>
            <w:noWrap/>
            <w:vAlign w:val="bottom"/>
            <w:hideMark/>
          </w:tcPr>
          <w:p w14:paraId="247701AA" w14:textId="77777777" w:rsidR="00A554D3" w:rsidRPr="00825003" w:rsidRDefault="00A554D3" w:rsidP="00616384">
            <w:pPr>
              <w:jc w:val="right"/>
              <w:rPr>
                <w:color w:val="000000"/>
                <w:sz w:val="18"/>
                <w:szCs w:val="18"/>
              </w:rPr>
            </w:pPr>
            <w:r w:rsidRPr="00825003">
              <w:rPr>
                <w:color w:val="000000"/>
                <w:sz w:val="18"/>
                <w:szCs w:val="18"/>
              </w:rPr>
              <w:t>37,953</w:t>
            </w:r>
          </w:p>
        </w:tc>
        <w:tc>
          <w:tcPr>
            <w:tcW w:w="360" w:type="pct"/>
            <w:shd w:val="clear" w:color="auto" w:fill="auto"/>
            <w:noWrap/>
            <w:vAlign w:val="bottom"/>
            <w:hideMark/>
          </w:tcPr>
          <w:p w14:paraId="0487AFC7" w14:textId="77777777" w:rsidR="00A554D3" w:rsidRPr="00825003" w:rsidRDefault="00A554D3" w:rsidP="00616384">
            <w:pPr>
              <w:jc w:val="right"/>
              <w:rPr>
                <w:color w:val="000000"/>
                <w:sz w:val="18"/>
                <w:szCs w:val="18"/>
              </w:rPr>
            </w:pPr>
            <w:r w:rsidRPr="00825003">
              <w:rPr>
                <w:color w:val="000000"/>
                <w:sz w:val="18"/>
                <w:szCs w:val="18"/>
              </w:rPr>
              <w:t>37,953</w:t>
            </w:r>
          </w:p>
        </w:tc>
        <w:tc>
          <w:tcPr>
            <w:tcW w:w="360" w:type="pct"/>
            <w:shd w:val="clear" w:color="auto" w:fill="auto"/>
            <w:noWrap/>
            <w:vAlign w:val="bottom"/>
            <w:hideMark/>
          </w:tcPr>
          <w:p w14:paraId="646F10AD" w14:textId="77777777" w:rsidR="00A554D3" w:rsidRPr="00825003" w:rsidRDefault="00A554D3" w:rsidP="00616384">
            <w:pPr>
              <w:jc w:val="right"/>
              <w:rPr>
                <w:color w:val="000000"/>
                <w:sz w:val="18"/>
                <w:szCs w:val="18"/>
              </w:rPr>
            </w:pPr>
            <w:r w:rsidRPr="00825003">
              <w:rPr>
                <w:color w:val="000000"/>
                <w:sz w:val="18"/>
                <w:szCs w:val="18"/>
              </w:rPr>
              <w:t>37,953</w:t>
            </w:r>
          </w:p>
        </w:tc>
        <w:tc>
          <w:tcPr>
            <w:tcW w:w="360" w:type="pct"/>
            <w:shd w:val="clear" w:color="auto" w:fill="auto"/>
            <w:noWrap/>
            <w:vAlign w:val="bottom"/>
            <w:hideMark/>
          </w:tcPr>
          <w:p w14:paraId="13DF9D35" w14:textId="77777777" w:rsidR="00A554D3" w:rsidRPr="00825003" w:rsidRDefault="00A554D3" w:rsidP="00616384">
            <w:pPr>
              <w:jc w:val="right"/>
              <w:rPr>
                <w:color w:val="000000"/>
                <w:sz w:val="18"/>
                <w:szCs w:val="18"/>
              </w:rPr>
            </w:pPr>
            <w:r w:rsidRPr="00825003">
              <w:rPr>
                <w:color w:val="000000"/>
                <w:sz w:val="18"/>
                <w:szCs w:val="18"/>
              </w:rPr>
              <w:t>37,953</w:t>
            </w:r>
          </w:p>
        </w:tc>
      </w:tr>
      <w:tr w:rsidR="00A554D3" w:rsidRPr="00825003" w14:paraId="6E9DADF4" w14:textId="77777777" w:rsidTr="00A554D3">
        <w:trPr>
          <w:trHeight w:val="255"/>
        </w:trPr>
        <w:tc>
          <w:tcPr>
            <w:tcW w:w="730" w:type="pct"/>
            <w:vMerge/>
            <w:vAlign w:val="center"/>
            <w:hideMark/>
          </w:tcPr>
          <w:p w14:paraId="249ACC9D" w14:textId="77777777" w:rsidR="00A554D3" w:rsidRPr="00825003" w:rsidRDefault="00A554D3" w:rsidP="00616384">
            <w:pPr>
              <w:rPr>
                <w:color w:val="000000"/>
                <w:sz w:val="18"/>
                <w:szCs w:val="18"/>
              </w:rPr>
            </w:pPr>
          </w:p>
        </w:tc>
        <w:tc>
          <w:tcPr>
            <w:tcW w:w="388" w:type="pct"/>
            <w:shd w:val="clear" w:color="auto" w:fill="auto"/>
            <w:vAlign w:val="center"/>
            <w:hideMark/>
          </w:tcPr>
          <w:p w14:paraId="61A871EF" w14:textId="77777777" w:rsidR="00A554D3" w:rsidRPr="00825003" w:rsidRDefault="00A554D3" w:rsidP="00616384">
            <w:pPr>
              <w:jc w:val="center"/>
              <w:rPr>
                <w:color w:val="000000"/>
                <w:sz w:val="18"/>
                <w:szCs w:val="18"/>
              </w:rPr>
            </w:pPr>
            <w:r w:rsidRPr="00825003">
              <w:rPr>
                <w:color w:val="000000"/>
                <w:sz w:val="18"/>
                <w:szCs w:val="18"/>
              </w:rPr>
              <w:t>ГВСср</w:t>
            </w:r>
          </w:p>
        </w:tc>
        <w:tc>
          <w:tcPr>
            <w:tcW w:w="319" w:type="pct"/>
            <w:shd w:val="clear" w:color="auto" w:fill="auto"/>
            <w:noWrap/>
            <w:vAlign w:val="bottom"/>
            <w:hideMark/>
          </w:tcPr>
          <w:p w14:paraId="1627C1EE"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0E4794B7"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6B20EE5E"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69658DB2" w14:textId="77777777" w:rsidR="00A554D3" w:rsidRPr="00825003" w:rsidRDefault="00A554D3" w:rsidP="00616384">
            <w:pPr>
              <w:jc w:val="right"/>
              <w:rPr>
                <w:color w:val="000000"/>
                <w:sz w:val="18"/>
                <w:szCs w:val="18"/>
              </w:rPr>
            </w:pPr>
            <w:r w:rsidRPr="00825003">
              <w:rPr>
                <w:color w:val="000000"/>
                <w:sz w:val="18"/>
                <w:szCs w:val="18"/>
              </w:rPr>
              <w:t>7,176</w:t>
            </w:r>
          </w:p>
        </w:tc>
        <w:tc>
          <w:tcPr>
            <w:tcW w:w="355" w:type="pct"/>
            <w:shd w:val="clear" w:color="auto" w:fill="auto"/>
            <w:noWrap/>
            <w:vAlign w:val="bottom"/>
            <w:hideMark/>
          </w:tcPr>
          <w:p w14:paraId="77F9E81C" w14:textId="77777777" w:rsidR="00A554D3" w:rsidRPr="00825003" w:rsidRDefault="00A554D3" w:rsidP="00616384">
            <w:pPr>
              <w:jc w:val="right"/>
              <w:rPr>
                <w:color w:val="000000"/>
                <w:sz w:val="18"/>
                <w:szCs w:val="18"/>
              </w:rPr>
            </w:pPr>
            <w:r w:rsidRPr="00825003">
              <w:rPr>
                <w:color w:val="000000"/>
                <w:sz w:val="18"/>
                <w:szCs w:val="18"/>
              </w:rPr>
              <w:t>7,176</w:t>
            </w:r>
          </w:p>
        </w:tc>
        <w:tc>
          <w:tcPr>
            <w:tcW w:w="355" w:type="pct"/>
            <w:shd w:val="clear" w:color="auto" w:fill="auto"/>
            <w:noWrap/>
            <w:vAlign w:val="bottom"/>
            <w:hideMark/>
          </w:tcPr>
          <w:p w14:paraId="494A8371" w14:textId="77777777" w:rsidR="00A554D3" w:rsidRPr="00825003" w:rsidRDefault="00A554D3" w:rsidP="00616384">
            <w:pPr>
              <w:jc w:val="right"/>
              <w:rPr>
                <w:color w:val="000000"/>
                <w:sz w:val="18"/>
                <w:szCs w:val="18"/>
              </w:rPr>
            </w:pPr>
            <w:r w:rsidRPr="00825003">
              <w:rPr>
                <w:color w:val="000000"/>
                <w:sz w:val="18"/>
                <w:szCs w:val="18"/>
              </w:rPr>
              <w:t>7,176</w:t>
            </w:r>
          </w:p>
        </w:tc>
        <w:tc>
          <w:tcPr>
            <w:tcW w:w="355" w:type="pct"/>
            <w:shd w:val="clear" w:color="auto" w:fill="auto"/>
            <w:noWrap/>
            <w:vAlign w:val="bottom"/>
            <w:hideMark/>
          </w:tcPr>
          <w:p w14:paraId="4AA156E6" w14:textId="77777777" w:rsidR="00A554D3" w:rsidRPr="00825003" w:rsidRDefault="00A554D3" w:rsidP="00616384">
            <w:pPr>
              <w:jc w:val="right"/>
              <w:rPr>
                <w:color w:val="000000"/>
                <w:sz w:val="18"/>
                <w:szCs w:val="18"/>
              </w:rPr>
            </w:pPr>
            <w:r w:rsidRPr="00825003">
              <w:rPr>
                <w:color w:val="000000"/>
                <w:sz w:val="18"/>
                <w:szCs w:val="18"/>
              </w:rPr>
              <w:t>7,176</w:t>
            </w:r>
          </w:p>
        </w:tc>
        <w:tc>
          <w:tcPr>
            <w:tcW w:w="355" w:type="pct"/>
            <w:shd w:val="clear" w:color="auto" w:fill="auto"/>
            <w:noWrap/>
            <w:vAlign w:val="bottom"/>
            <w:hideMark/>
          </w:tcPr>
          <w:p w14:paraId="2A8F8F05" w14:textId="77777777" w:rsidR="00A554D3" w:rsidRPr="00825003" w:rsidRDefault="00A554D3" w:rsidP="00616384">
            <w:pPr>
              <w:jc w:val="right"/>
              <w:rPr>
                <w:color w:val="000000"/>
                <w:sz w:val="18"/>
                <w:szCs w:val="18"/>
              </w:rPr>
            </w:pPr>
            <w:r w:rsidRPr="00825003">
              <w:rPr>
                <w:color w:val="000000"/>
                <w:sz w:val="18"/>
                <w:szCs w:val="18"/>
              </w:rPr>
              <w:t>7,176</w:t>
            </w:r>
          </w:p>
        </w:tc>
        <w:tc>
          <w:tcPr>
            <w:tcW w:w="360" w:type="pct"/>
            <w:shd w:val="clear" w:color="auto" w:fill="auto"/>
            <w:noWrap/>
            <w:vAlign w:val="bottom"/>
            <w:hideMark/>
          </w:tcPr>
          <w:p w14:paraId="606E8802" w14:textId="77777777" w:rsidR="00A554D3" w:rsidRPr="00825003" w:rsidRDefault="00A554D3" w:rsidP="00616384">
            <w:pPr>
              <w:jc w:val="right"/>
              <w:rPr>
                <w:color w:val="000000"/>
                <w:sz w:val="18"/>
                <w:szCs w:val="18"/>
              </w:rPr>
            </w:pPr>
            <w:r w:rsidRPr="00825003">
              <w:rPr>
                <w:color w:val="000000"/>
                <w:sz w:val="18"/>
                <w:szCs w:val="18"/>
              </w:rPr>
              <w:t>7,176</w:t>
            </w:r>
          </w:p>
        </w:tc>
        <w:tc>
          <w:tcPr>
            <w:tcW w:w="360" w:type="pct"/>
            <w:shd w:val="clear" w:color="auto" w:fill="auto"/>
            <w:noWrap/>
            <w:vAlign w:val="bottom"/>
            <w:hideMark/>
          </w:tcPr>
          <w:p w14:paraId="0B64A2BA" w14:textId="77777777" w:rsidR="00A554D3" w:rsidRPr="00825003" w:rsidRDefault="00A554D3" w:rsidP="00616384">
            <w:pPr>
              <w:jc w:val="right"/>
              <w:rPr>
                <w:color w:val="000000"/>
                <w:sz w:val="18"/>
                <w:szCs w:val="18"/>
              </w:rPr>
            </w:pPr>
            <w:r w:rsidRPr="00825003">
              <w:rPr>
                <w:color w:val="000000"/>
                <w:sz w:val="18"/>
                <w:szCs w:val="18"/>
              </w:rPr>
              <w:t>7,176</w:t>
            </w:r>
          </w:p>
        </w:tc>
        <w:tc>
          <w:tcPr>
            <w:tcW w:w="360" w:type="pct"/>
            <w:shd w:val="clear" w:color="auto" w:fill="auto"/>
            <w:noWrap/>
            <w:vAlign w:val="bottom"/>
            <w:hideMark/>
          </w:tcPr>
          <w:p w14:paraId="2EC35F8F" w14:textId="77777777" w:rsidR="00A554D3" w:rsidRPr="00825003" w:rsidRDefault="00A554D3" w:rsidP="00616384">
            <w:pPr>
              <w:jc w:val="right"/>
              <w:rPr>
                <w:color w:val="000000"/>
                <w:sz w:val="18"/>
                <w:szCs w:val="18"/>
              </w:rPr>
            </w:pPr>
            <w:r w:rsidRPr="00825003">
              <w:rPr>
                <w:color w:val="000000"/>
                <w:sz w:val="18"/>
                <w:szCs w:val="18"/>
              </w:rPr>
              <w:t>7,176</w:t>
            </w:r>
          </w:p>
        </w:tc>
      </w:tr>
      <w:tr w:rsidR="00A554D3" w:rsidRPr="00825003" w14:paraId="737507FA" w14:textId="77777777" w:rsidTr="00A554D3">
        <w:trPr>
          <w:trHeight w:val="255"/>
        </w:trPr>
        <w:tc>
          <w:tcPr>
            <w:tcW w:w="730" w:type="pct"/>
            <w:vMerge w:val="restart"/>
            <w:shd w:val="clear" w:color="auto" w:fill="auto"/>
            <w:noWrap/>
            <w:vAlign w:val="center"/>
            <w:hideMark/>
          </w:tcPr>
          <w:p w14:paraId="3227529E" w14:textId="77777777" w:rsidR="00A554D3" w:rsidRPr="00825003" w:rsidRDefault="00A554D3" w:rsidP="00616384">
            <w:pPr>
              <w:jc w:val="center"/>
              <w:rPr>
                <w:color w:val="000000"/>
                <w:sz w:val="18"/>
                <w:szCs w:val="18"/>
              </w:rPr>
            </w:pPr>
            <w:r w:rsidRPr="00825003">
              <w:rPr>
                <w:color w:val="000000"/>
                <w:sz w:val="18"/>
                <w:szCs w:val="18"/>
              </w:rPr>
              <w:t>47:07:0722001:384</w:t>
            </w:r>
          </w:p>
        </w:tc>
        <w:tc>
          <w:tcPr>
            <w:tcW w:w="388" w:type="pct"/>
            <w:shd w:val="clear" w:color="auto" w:fill="auto"/>
            <w:vAlign w:val="center"/>
            <w:hideMark/>
          </w:tcPr>
          <w:p w14:paraId="29993D4F" w14:textId="77777777" w:rsidR="00A554D3" w:rsidRPr="00825003" w:rsidRDefault="00A554D3" w:rsidP="00616384">
            <w:pPr>
              <w:jc w:val="center"/>
              <w:rPr>
                <w:color w:val="000000"/>
                <w:sz w:val="18"/>
                <w:szCs w:val="18"/>
              </w:rPr>
            </w:pPr>
            <w:r w:rsidRPr="00825003">
              <w:rPr>
                <w:color w:val="000000"/>
                <w:sz w:val="18"/>
                <w:szCs w:val="18"/>
              </w:rPr>
              <w:t>Всего</w:t>
            </w:r>
          </w:p>
        </w:tc>
        <w:tc>
          <w:tcPr>
            <w:tcW w:w="319" w:type="pct"/>
            <w:shd w:val="clear" w:color="auto" w:fill="auto"/>
            <w:noWrap/>
            <w:vAlign w:val="bottom"/>
            <w:hideMark/>
          </w:tcPr>
          <w:p w14:paraId="76D1C53B" w14:textId="77777777" w:rsidR="00A554D3" w:rsidRPr="00825003" w:rsidRDefault="00A554D3" w:rsidP="00616384">
            <w:pPr>
              <w:jc w:val="right"/>
              <w:rPr>
                <w:color w:val="000000"/>
                <w:sz w:val="18"/>
                <w:szCs w:val="18"/>
              </w:rPr>
            </w:pPr>
            <w:r w:rsidRPr="00825003">
              <w:rPr>
                <w:color w:val="000000"/>
                <w:sz w:val="18"/>
                <w:szCs w:val="18"/>
              </w:rPr>
              <w:t>46,447</w:t>
            </w:r>
          </w:p>
        </w:tc>
        <w:tc>
          <w:tcPr>
            <w:tcW w:w="355" w:type="pct"/>
            <w:shd w:val="clear" w:color="auto" w:fill="auto"/>
            <w:noWrap/>
            <w:vAlign w:val="bottom"/>
            <w:hideMark/>
          </w:tcPr>
          <w:p w14:paraId="688857DA" w14:textId="77777777" w:rsidR="00A554D3" w:rsidRPr="00825003" w:rsidRDefault="00A554D3" w:rsidP="00616384">
            <w:pPr>
              <w:jc w:val="right"/>
              <w:rPr>
                <w:color w:val="000000"/>
                <w:sz w:val="18"/>
                <w:szCs w:val="18"/>
              </w:rPr>
            </w:pPr>
            <w:r w:rsidRPr="00825003">
              <w:rPr>
                <w:color w:val="000000"/>
                <w:sz w:val="18"/>
                <w:szCs w:val="18"/>
              </w:rPr>
              <w:t>46,447</w:t>
            </w:r>
          </w:p>
        </w:tc>
        <w:tc>
          <w:tcPr>
            <w:tcW w:w="355" w:type="pct"/>
            <w:shd w:val="clear" w:color="auto" w:fill="auto"/>
            <w:noWrap/>
            <w:vAlign w:val="bottom"/>
            <w:hideMark/>
          </w:tcPr>
          <w:p w14:paraId="519F23EE" w14:textId="77777777" w:rsidR="00A554D3" w:rsidRPr="00825003" w:rsidRDefault="00A554D3" w:rsidP="00616384">
            <w:pPr>
              <w:jc w:val="right"/>
              <w:rPr>
                <w:color w:val="000000"/>
                <w:sz w:val="18"/>
                <w:szCs w:val="18"/>
              </w:rPr>
            </w:pPr>
            <w:r w:rsidRPr="00825003">
              <w:rPr>
                <w:color w:val="000000"/>
                <w:sz w:val="18"/>
                <w:szCs w:val="18"/>
              </w:rPr>
              <w:t>46,447</w:t>
            </w:r>
          </w:p>
        </w:tc>
        <w:tc>
          <w:tcPr>
            <w:tcW w:w="355" w:type="pct"/>
            <w:shd w:val="clear" w:color="auto" w:fill="auto"/>
            <w:noWrap/>
            <w:vAlign w:val="bottom"/>
            <w:hideMark/>
          </w:tcPr>
          <w:p w14:paraId="61324437" w14:textId="77777777" w:rsidR="00A554D3" w:rsidRPr="00825003" w:rsidRDefault="00A554D3" w:rsidP="00616384">
            <w:pPr>
              <w:jc w:val="right"/>
              <w:rPr>
                <w:color w:val="000000"/>
                <w:sz w:val="18"/>
                <w:szCs w:val="18"/>
              </w:rPr>
            </w:pPr>
            <w:r w:rsidRPr="00825003">
              <w:rPr>
                <w:color w:val="000000"/>
                <w:sz w:val="18"/>
                <w:szCs w:val="18"/>
              </w:rPr>
              <w:t>46,447</w:t>
            </w:r>
          </w:p>
        </w:tc>
        <w:tc>
          <w:tcPr>
            <w:tcW w:w="355" w:type="pct"/>
            <w:shd w:val="clear" w:color="auto" w:fill="auto"/>
            <w:noWrap/>
            <w:vAlign w:val="bottom"/>
            <w:hideMark/>
          </w:tcPr>
          <w:p w14:paraId="606FDB41" w14:textId="77777777" w:rsidR="00A554D3" w:rsidRPr="00825003" w:rsidRDefault="00A554D3" w:rsidP="00616384">
            <w:pPr>
              <w:jc w:val="right"/>
              <w:rPr>
                <w:color w:val="000000"/>
                <w:sz w:val="18"/>
                <w:szCs w:val="18"/>
              </w:rPr>
            </w:pPr>
            <w:r w:rsidRPr="00825003">
              <w:rPr>
                <w:color w:val="000000"/>
                <w:sz w:val="18"/>
                <w:szCs w:val="18"/>
              </w:rPr>
              <w:t>46,447</w:t>
            </w:r>
          </w:p>
        </w:tc>
        <w:tc>
          <w:tcPr>
            <w:tcW w:w="355" w:type="pct"/>
            <w:shd w:val="clear" w:color="auto" w:fill="auto"/>
            <w:noWrap/>
            <w:vAlign w:val="bottom"/>
            <w:hideMark/>
          </w:tcPr>
          <w:p w14:paraId="3E3B2E52" w14:textId="77777777" w:rsidR="00A554D3" w:rsidRPr="00825003" w:rsidRDefault="00A554D3" w:rsidP="00616384">
            <w:pPr>
              <w:jc w:val="right"/>
              <w:rPr>
                <w:color w:val="000000"/>
                <w:sz w:val="18"/>
                <w:szCs w:val="18"/>
              </w:rPr>
            </w:pPr>
            <w:r w:rsidRPr="00825003">
              <w:rPr>
                <w:color w:val="000000"/>
                <w:sz w:val="18"/>
                <w:szCs w:val="18"/>
              </w:rPr>
              <w:t>46,447</w:t>
            </w:r>
          </w:p>
        </w:tc>
        <w:tc>
          <w:tcPr>
            <w:tcW w:w="355" w:type="pct"/>
            <w:shd w:val="clear" w:color="auto" w:fill="auto"/>
            <w:noWrap/>
            <w:vAlign w:val="bottom"/>
            <w:hideMark/>
          </w:tcPr>
          <w:p w14:paraId="7F6CD43B" w14:textId="77777777" w:rsidR="00A554D3" w:rsidRPr="00825003" w:rsidRDefault="00A554D3" w:rsidP="00616384">
            <w:pPr>
              <w:jc w:val="right"/>
              <w:rPr>
                <w:color w:val="000000"/>
                <w:sz w:val="18"/>
                <w:szCs w:val="18"/>
              </w:rPr>
            </w:pPr>
            <w:r w:rsidRPr="00825003">
              <w:rPr>
                <w:color w:val="000000"/>
                <w:sz w:val="18"/>
                <w:szCs w:val="18"/>
              </w:rPr>
              <w:t>46,447</w:t>
            </w:r>
          </w:p>
        </w:tc>
        <w:tc>
          <w:tcPr>
            <w:tcW w:w="355" w:type="pct"/>
            <w:shd w:val="clear" w:color="auto" w:fill="auto"/>
            <w:noWrap/>
            <w:vAlign w:val="bottom"/>
            <w:hideMark/>
          </w:tcPr>
          <w:p w14:paraId="0D16D07A" w14:textId="77777777" w:rsidR="00A554D3" w:rsidRPr="00825003" w:rsidRDefault="00A554D3" w:rsidP="00616384">
            <w:pPr>
              <w:jc w:val="right"/>
              <w:rPr>
                <w:color w:val="000000"/>
                <w:sz w:val="18"/>
                <w:szCs w:val="18"/>
              </w:rPr>
            </w:pPr>
            <w:r w:rsidRPr="00825003">
              <w:rPr>
                <w:color w:val="000000"/>
                <w:sz w:val="18"/>
                <w:szCs w:val="18"/>
              </w:rPr>
              <w:t>46,447</w:t>
            </w:r>
          </w:p>
        </w:tc>
        <w:tc>
          <w:tcPr>
            <w:tcW w:w="360" w:type="pct"/>
            <w:shd w:val="clear" w:color="auto" w:fill="auto"/>
            <w:noWrap/>
            <w:vAlign w:val="bottom"/>
            <w:hideMark/>
          </w:tcPr>
          <w:p w14:paraId="3F48814E" w14:textId="77777777" w:rsidR="00A554D3" w:rsidRPr="00825003" w:rsidRDefault="00A554D3" w:rsidP="00616384">
            <w:pPr>
              <w:jc w:val="right"/>
              <w:rPr>
                <w:color w:val="000000"/>
                <w:sz w:val="18"/>
                <w:szCs w:val="18"/>
              </w:rPr>
            </w:pPr>
            <w:r w:rsidRPr="00825003">
              <w:rPr>
                <w:color w:val="000000"/>
                <w:sz w:val="18"/>
                <w:szCs w:val="18"/>
              </w:rPr>
              <w:t>46,447</w:t>
            </w:r>
          </w:p>
        </w:tc>
        <w:tc>
          <w:tcPr>
            <w:tcW w:w="360" w:type="pct"/>
            <w:shd w:val="clear" w:color="auto" w:fill="auto"/>
            <w:noWrap/>
            <w:vAlign w:val="bottom"/>
            <w:hideMark/>
          </w:tcPr>
          <w:p w14:paraId="5B9574E3" w14:textId="77777777" w:rsidR="00A554D3" w:rsidRPr="00825003" w:rsidRDefault="00A554D3" w:rsidP="00616384">
            <w:pPr>
              <w:jc w:val="right"/>
              <w:rPr>
                <w:color w:val="000000"/>
                <w:sz w:val="18"/>
                <w:szCs w:val="18"/>
              </w:rPr>
            </w:pPr>
            <w:r w:rsidRPr="00825003">
              <w:rPr>
                <w:color w:val="000000"/>
                <w:sz w:val="18"/>
                <w:szCs w:val="18"/>
              </w:rPr>
              <w:t>46,447</w:t>
            </w:r>
          </w:p>
        </w:tc>
        <w:tc>
          <w:tcPr>
            <w:tcW w:w="360" w:type="pct"/>
            <w:shd w:val="clear" w:color="auto" w:fill="auto"/>
            <w:noWrap/>
            <w:vAlign w:val="bottom"/>
            <w:hideMark/>
          </w:tcPr>
          <w:p w14:paraId="0FB2035B" w14:textId="77777777" w:rsidR="00A554D3" w:rsidRPr="00825003" w:rsidRDefault="00A554D3" w:rsidP="00616384">
            <w:pPr>
              <w:jc w:val="right"/>
              <w:rPr>
                <w:color w:val="000000"/>
                <w:sz w:val="18"/>
                <w:szCs w:val="18"/>
              </w:rPr>
            </w:pPr>
            <w:r w:rsidRPr="00825003">
              <w:rPr>
                <w:color w:val="000000"/>
                <w:sz w:val="18"/>
                <w:szCs w:val="18"/>
              </w:rPr>
              <w:t>46,447</w:t>
            </w:r>
          </w:p>
        </w:tc>
      </w:tr>
      <w:tr w:rsidR="00A554D3" w:rsidRPr="00825003" w14:paraId="39D373DC" w14:textId="77777777" w:rsidTr="00A554D3">
        <w:trPr>
          <w:trHeight w:val="255"/>
        </w:trPr>
        <w:tc>
          <w:tcPr>
            <w:tcW w:w="730" w:type="pct"/>
            <w:vMerge/>
            <w:vAlign w:val="center"/>
            <w:hideMark/>
          </w:tcPr>
          <w:p w14:paraId="6BC003E5" w14:textId="77777777" w:rsidR="00A554D3" w:rsidRPr="00825003" w:rsidRDefault="00A554D3" w:rsidP="00616384">
            <w:pPr>
              <w:rPr>
                <w:color w:val="000000"/>
                <w:sz w:val="18"/>
                <w:szCs w:val="18"/>
              </w:rPr>
            </w:pPr>
          </w:p>
        </w:tc>
        <w:tc>
          <w:tcPr>
            <w:tcW w:w="388" w:type="pct"/>
            <w:shd w:val="clear" w:color="auto" w:fill="auto"/>
            <w:vAlign w:val="center"/>
            <w:hideMark/>
          </w:tcPr>
          <w:p w14:paraId="40624E9E" w14:textId="77777777" w:rsidR="00A554D3" w:rsidRPr="00825003" w:rsidRDefault="00A554D3" w:rsidP="00616384">
            <w:pPr>
              <w:jc w:val="center"/>
              <w:rPr>
                <w:color w:val="000000"/>
                <w:sz w:val="18"/>
                <w:szCs w:val="18"/>
              </w:rPr>
            </w:pPr>
            <w:r w:rsidRPr="00825003">
              <w:rPr>
                <w:color w:val="000000"/>
                <w:sz w:val="18"/>
                <w:szCs w:val="18"/>
              </w:rPr>
              <w:t>ОВ</w:t>
            </w:r>
          </w:p>
        </w:tc>
        <w:tc>
          <w:tcPr>
            <w:tcW w:w="319" w:type="pct"/>
            <w:shd w:val="clear" w:color="auto" w:fill="auto"/>
            <w:noWrap/>
            <w:vAlign w:val="bottom"/>
            <w:hideMark/>
          </w:tcPr>
          <w:p w14:paraId="166EE8EE" w14:textId="77777777" w:rsidR="00A554D3" w:rsidRPr="00825003" w:rsidRDefault="00A554D3" w:rsidP="00616384">
            <w:pPr>
              <w:jc w:val="right"/>
              <w:rPr>
                <w:color w:val="000000"/>
                <w:sz w:val="18"/>
                <w:szCs w:val="18"/>
              </w:rPr>
            </w:pPr>
            <w:r w:rsidRPr="00825003">
              <w:rPr>
                <w:color w:val="000000"/>
                <w:sz w:val="18"/>
                <w:szCs w:val="18"/>
              </w:rPr>
              <w:t>39,118</w:t>
            </w:r>
          </w:p>
        </w:tc>
        <w:tc>
          <w:tcPr>
            <w:tcW w:w="355" w:type="pct"/>
            <w:shd w:val="clear" w:color="auto" w:fill="auto"/>
            <w:noWrap/>
            <w:vAlign w:val="bottom"/>
            <w:hideMark/>
          </w:tcPr>
          <w:p w14:paraId="37EAAAA8" w14:textId="77777777" w:rsidR="00A554D3" w:rsidRPr="00825003" w:rsidRDefault="00A554D3" w:rsidP="00616384">
            <w:pPr>
              <w:jc w:val="right"/>
              <w:rPr>
                <w:color w:val="000000"/>
                <w:sz w:val="18"/>
                <w:szCs w:val="18"/>
              </w:rPr>
            </w:pPr>
            <w:r w:rsidRPr="00825003">
              <w:rPr>
                <w:color w:val="000000"/>
                <w:sz w:val="18"/>
                <w:szCs w:val="18"/>
              </w:rPr>
              <w:t>39,118</w:t>
            </w:r>
          </w:p>
        </w:tc>
        <w:tc>
          <w:tcPr>
            <w:tcW w:w="355" w:type="pct"/>
            <w:shd w:val="clear" w:color="auto" w:fill="auto"/>
            <w:noWrap/>
            <w:vAlign w:val="bottom"/>
            <w:hideMark/>
          </w:tcPr>
          <w:p w14:paraId="40A1D1B6" w14:textId="77777777" w:rsidR="00A554D3" w:rsidRPr="00825003" w:rsidRDefault="00A554D3" w:rsidP="00616384">
            <w:pPr>
              <w:jc w:val="right"/>
              <w:rPr>
                <w:color w:val="000000"/>
                <w:sz w:val="18"/>
                <w:szCs w:val="18"/>
              </w:rPr>
            </w:pPr>
            <w:r w:rsidRPr="00825003">
              <w:rPr>
                <w:color w:val="000000"/>
                <w:sz w:val="18"/>
                <w:szCs w:val="18"/>
              </w:rPr>
              <w:t>39,118</w:t>
            </w:r>
          </w:p>
        </w:tc>
        <w:tc>
          <w:tcPr>
            <w:tcW w:w="355" w:type="pct"/>
            <w:shd w:val="clear" w:color="auto" w:fill="auto"/>
            <w:noWrap/>
            <w:vAlign w:val="bottom"/>
            <w:hideMark/>
          </w:tcPr>
          <w:p w14:paraId="1AF7156D" w14:textId="77777777" w:rsidR="00A554D3" w:rsidRPr="00825003" w:rsidRDefault="00A554D3" w:rsidP="00616384">
            <w:pPr>
              <w:jc w:val="right"/>
              <w:rPr>
                <w:color w:val="000000"/>
                <w:sz w:val="18"/>
                <w:szCs w:val="18"/>
              </w:rPr>
            </w:pPr>
            <w:r w:rsidRPr="00825003">
              <w:rPr>
                <w:color w:val="000000"/>
                <w:sz w:val="18"/>
                <w:szCs w:val="18"/>
              </w:rPr>
              <w:t>39,118</w:t>
            </w:r>
          </w:p>
        </w:tc>
        <w:tc>
          <w:tcPr>
            <w:tcW w:w="355" w:type="pct"/>
            <w:shd w:val="clear" w:color="auto" w:fill="auto"/>
            <w:noWrap/>
            <w:vAlign w:val="bottom"/>
            <w:hideMark/>
          </w:tcPr>
          <w:p w14:paraId="13FDB611" w14:textId="77777777" w:rsidR="00A554D3" w:rsidRPr="00825003" w:rsidRDefault="00A554D3" w:rsidP="00616384">
            <w:pPr>
              <w:jc w:val="right"/>
              <w:rPr>
                <w:color w:val="000000"/>
                <w:sz w:val="18"/>
                <w:szCs w:val="18"/>
              </w:rPr>
            </w:pPr>
            <w:r w:rsidRPr="00825003">
              <w:rPr>
                <w:color w:val="000000"/>
                <w:sz w:val="18"/>
                <w:szCs w:val="18"/>
              </w:rPr>
              <w:t>39,118</w:t>
            </w:r>
          </w:p>
        </w:tc>
        <w:tc>
          <w:tcPr>
            <w:tcW w:w="355" w:type="pct"/>
            <w:shd w:val="clear" w:color="auto" w:fill="auto"/>
            <w:noWrap/>
            <w:vAlign w:val="bottom"/>
            <w:hideMark/>
          </w:tcPr>
          <w:p w14:paraId="073E57E3" w14:textId="77777777" w:rsidR="00A554D3" w:rsidRPr="00825003" w:rsidRDefault="00A554D3" w:rsidP="00616384">
            <w:pPr>
              <w:jc w:val="right"/>
              <w:rPr>
                <w:color w:val="000000"/>
                <w:sz w:val="18"/>
                <w:szCs w:val="18"/>
              </w:rPr>
            </w:pPr>
            <w:r w:rsidRPr="00825003">
              <w:rPr>
                <w:color w:val="000000"/>
                <w:sz w:val="18"/>
                <w:szCs w:val="18"/>
              </w:rPr>
              <w:t>39,118</w:t>
            </w:r>
          </w:p>
        </w:tc>
        <w:tc>
          <w:tcPr>
            <w:tcW w:w="355" w:type="pct"/>
            <w:shd w:val="clear" w:color="auto" w:fill="auto"/>
            <w:noWrap/>
            <w:vAlign w:val="bottom"/>
            <w:hideMark/>
          </w:tcPr>
          <w:p w14:paraId="7DBE4B4B" w14:textId="77777777" w:rsidR="00A554D3" w:rsidRPr="00825003" w:rsidRDefault="00A554D3" w:rsidP="00616384">
            <w:pPr>
              <w:jc w:val="right"/>
              <w:rPr>
                <w:color w:val="000000"/>
                <w:sz w:val="18"/>
                <w:szCs w:val="18"/>
              </w:rPr>
            </w:pPr>
            <w:r w:rsidRPr="00825003">
              <w:rPr>
                <w:color w:val="000000"/>
                <w:sz w:val="18"/>
                <w:szCs w:val="18"/>
              </w:rPr>
              <w:t>39,118</w:t>
            </w:r>
          </w:p>
        </w:tc>
        <w:tc>
          <w:tcPr>
            <w:tcW w:w="355" w:type="pct"/>
            <w:shd w:val="clear" w:color="auto" w:fill="auto"/>
            <w:noWrap/>
            <w:vAlign w:val="bottom"/>
            <w:hideMark/>
          </w:tcPr>
          <w:p w14:paraId="085B866B" w14:textId="77777777" w:rsidR="00A554D3" w:rsidRPr="00825003" w:rsidRDefault="00A554D3" w:rsidP="00616384">
            <w:pPr>
              <w:jc w:val="right"/>
              <w:rPr>
                <w:color w:val="000000"/>
                <w:sz w:val="18"/>
                <w:szCs w:val="18"/>
              </w:rPr>
            </w:pPr>
            <w:r w:rsidRPr="00825003">
              <w:rPr>
                <w:color w:val="000000"/>
                <w:sz w:val="18"/>
                <w:szCs w:val="18"/>
              </w:rPr>
              <w:t>39,118</w:t>
            </w:r>
          </w:p>
        </w:tc>
        <w:tc>
          <w:tcPr>
            <w:tcW w:w="360" w:type="pct"/>
            <w:shd w:val="clear" w:color="auto" w:fill="auto"/>
            <w:noWrap/>
            <w:vAlign w:val="bottom"/>
            <w:hideMark/>
          </w:tcPr>
          <w:p w14:paraId="3A406840" w14:textId="77777777" w:rsidR="00A554D3" w:rsidRPr="00825003" w:rsidRDefault="00A554D3" w:rsidP="00616384">
            <w:pPr>
              <w:jc w:val="right"/>
              <w:rPr>
                <w:color w:val="000000"/>
                <w:sz w:val="18"/>
                <w:szCs w:val="18"/>
              </w:rPr>
            </w:pPr>
            <w:r w:rsidRPr="00825003">
              <w:rPr>
                <w:color w:val="000000"/>
                <w:sz w:val="18"/>
                <w:szCs w:val="18"/>
              </w:rPr>
              <w:t>39,118</w:t>
            </w:r>
          </w:p>
        </w:tc>
        <w:tc>
          <w:tcPr>
            <w:tcW w:w="360" w:type="pct"/>
            <w:shd w:val="clear" w:color="auto" w:fill="auto"/>
            <w:noWrap/>
            <w:vAlign w:val="bottom"/>
            <w:hideMark/>
          </w:tcPr>
          <w:p w14:paraId="53EC2DA0" w14:textId="77777777" w:rsidR="00A554D3" w:rsidRPr="00825003" w:rsidRDefault="00A554D3" w:rsidP="00616384">
            <w:pPr>
              <w:jc w:val="right"/>
              <w:rPr>
                <w:color w:val="000000"/>
                <w:sz w:val="18"/>
                <w:szCs w:val="18"/>
              </w:rPr>
            </w:pPr>
            <w:r w:rsidRPr="00825003">
              <w:rPr>
                <w:color w:val="000000"/>
                <w:sz w:val="18"/>
                <w:szCs w:val="18"/>
              </w:rPr>
              <w:t>39,118</w:t>
            </w:r>
          </w:p>
        </w:tc>
        <w:tc>
          <w:tcPr>
            <w:tcW w:w="360" w:type="pct"/>
            <w:shd w:val="clear" w:color="auto" w:fill="auto"/>
            <w:noWrap/>
            <w:vAlign w:val="bottom"/>
            <w:hideMark/>
          </w:tcPr>
          <w:p w14:paraId="269F2CD1" w14:textId="77777777" w:rsidR="00A554D3" w:rsidRPr="00825003" w:rsidRDefault="00A554D3" w:rsidP="00616384">
            <w:pPr>
              <w:jc w:val="right"/>
              <w:rPr>
                <w:color w:val="000000"/>
                <w:sz w:val="18"/>
                <w:szCs w:val="18"/>
              </w:rPr>
            </w:pPr>
            <w:r w:rsidRPr="00825003">
              <w:rPr>
                <w:color w:val="000000"/>
                <w:sz w:val="18"/>
                <w:szCs w:val="18"/>
              </w:rPr>
              <w:t>39,118</w:t>
            </w:r>
          </w:p>
        </w:tc>
      </w:tr>
      <w:tr w:rsidR="00A554D3" w:rsidRPr="00825003" w14:paraId="2109033F" w14:textId="77777777" w:rsidTr="00A554D3">
        <w:trPr>
          <w:trHeight w:val="255"/>
        </w:trPr>
        <w:tc>
          <w:tcPr>
            <w:tcW w:w="730" w:type="pct"/>
            <w:vMerge/>
            <w:vAlign w:val="center"/>
            <w:hideMark/>
          </w:tcPr>
          <w:p w14:paraId="00109C10" w14:textId="77777777" w:rsidR="00A554D3" w:rsidRPr="00825003" w:rsidRDefault="00A554D3" w:rsidP="00616384">
            <w:pPr>
              <w:rPr>
                <w:color w:val="000000"/>
                <w:sz w:val="18"/>
                <w:szCs w:val="18"/>
              </w:rPr>
            </w:pPr>
          </w:p>
        </w:tc>
        <w:tc>
          <w:tcPr>
            <w:tcW w:w="388" w:type="pct"/>
            <w:shd w:val="clear" w:color="auto" w:fill="auto"/>
            <w:vAlign w:val="center"/>
            <w:hideMark/>
          </w:tcPr>
          <w:p w14:paraId="183FBCD3" w14:textId="77777777" w:rsidR="00A554D3" w:rsidRPr="00825003" w:rsidRDefault="00A554D3" w:rsidP="00616384">
            <w:pPr>
              <w:jc w:val="center"/>
              <w:rPr>
                <w:color w:val="000000"/>
                <w:sz w:val="18"/>
                <w:szCs w:val="18"/>
              </w:rPr>
            </w:pPr>
            <w:r w:rsidRPr="00825003">
              <w:rPr>
                <w:color w:val="000000"/>
                <w:sz w:val="18"/>
                <w:szCs w:val="18"/>
              </w:rPr>
              <w:t>ГВСср</w:t>
            </w:r>
          </w:p>
        </w:tc>
        <w:tc>
          <w:tcPr>
            <w:tcW w:w="319" w:type="pct"/>
            <w:shd w:val="clear" w:color="auto" w:fill="auto"/>
            <w:noWrap/>
            <w:vAlign w:val="bottom"/>
            <w:hideMark/>
          </w:tcPr>
          <w:p w14:paraId="603BA82B" w14:textId="77777777" w:rsidR="00A554D3" w:rsidRPr="00825003" w:rsidRDefault="00A554D3" w:rsidP="00616384">
            <w:pPr>
              <w:jc w:val="right"/>
              <w:rPr>
                <w:color w:val="000000"/>
                <w:sz w:val="18"/>
                <w:szCs w:val="18"/>
              </w:rPr>
            </w:pPr>
            <w:r w:rsidRPr="00825003">
              <w:rPr>
                <w:color w:val="000000"/>
                <w:sz w:val="18"/>
                <w:szCs w:val="18"/>
              </w:rPr>
              <w:t>7,329</w:t>
            </w:r>
          </w:p>
        </w:tc>
        <w:tc>
          <w:tcPr>
            <w:tcW w:w="355" w:type="pct"/>
            <w:shd w:val="clear" w:color="auto" w:fill="auto"/>
            <w:noWrap/>
            <w:vAlign w:val="bottom"/>
            <w:hideMark/>
          </w:tcPr>
          <w:p w14:paraId="6BAF65FC" w14:textId="77777777" w:rsidR="00A554D3" w:rsidRPr="00825003" w:rsidRDefault="00A554D3" w:rsidP="00616384">
            <w:pPr>
              <w:jc w:val="right"/>
              <w:rPr>
                <w:color w:val="000000"/>
                <w:sz w:val="18"/>
                <w:szCs w:val="18"/>
              </w:rPr>
            </w:pPr>
            <w:r w:rsidRPr="00825003">
              <w:rPr>
                <w:color w:val="000000"/>
                <w:sz w:val="18"/>
                <w:szCs w:val="18"/>
              </w:rPr>
              <w:t>7,329</w:t>
            </w:r>
          </w:p>
        </w:tc>
        <w:tc>
          <w:tcPr>
            <w:tcW w:w="355" w:type="pct"/>
            <w:shd w:val="clear" w:color="auto" w:fill="auto"/>
            <w:noWrap/>
            <w:vAlign w:val="bottom"/>
            <w:hideMark/>
          </w:tcPr>
          <w:p w14:paraId="42E85F8B" w14:textId="77777777" w:rsidR="00A554D3" w:rsidRPr="00825003" w:rsidRDefault="00A554D3" w:rsidP="00616384">
            <w:pPr>
              <w:jc w:val="right"/>
              <w:rPr>
                <w:color w:val="000000"/>
                <w:sz w:val="18"/>
                <w:szCs w:val="18"/>
              </w:rPr>
            </w:pPr>
            <w:r w:rsidRPr="00825003">
              <w:rPr>
                <w:color w:val="000000"/>
                <w:sz w:val="18"/>
                <w:szCs w:val="18"/>
              </w:rPr>
              <w:t>7,329</w:t>
            </w:r>
          </w:p>
        </w:tc>
        <w:tc>
          <w:tcPr>
            <w:tcW w:w="355" w:type="pct"/>
            <w:shd w:val="clear" w:color="auto" w:fill="auto"/>
            <w:noWrap/>
            <w:vAlign w:val="bottom"/>
            <w:hideMark/>
          </w:tcPr>
          <w:p w14:paraId="67A64005" w14:textId="77777777" w:rsidR="00A554D3" w:rsidRPr="00825003" w:rsidRDefault="00A554D3" w:rsidP="00616384">
            <w:pPr>
              <w:jc w:val="right"/>
              <w:rPr>
                <w:color w:val="000000"/>
                <w:sz w:val="18"/>
                <w:szCs w:val="18"/>
              </w:rPr>
            </w:pPr>
            <w:r w:rsidRPr="00825003">
              <w:rPr>
                <w:color w:val="000000"/>
                <w:sz w:val="18"/>
                <w:szCs w:val="18"/>
              </w:rPr>
              <w:t>7,329</w:t>
            </w:r>
          </w:p>
        </w:tc>
        <w:tc>
          <w:tcPr>
            <w:tcW w:w="355" w:type="pct"/>
            <w:shd w:val="clear" w:color="auto" w:fill="auto"/>
            <w:noWrap/>
            <w:vAlign w:val="bottom"/>
            <w:hideMark/>
          </w:tcPr>
          <w:p w14:paraId="6FF2E890" w14:textId="77777777" w:rsidR="00A554D3" w:rsidRPr="00825003" w:rsidRDefault="00A554D3" w:rsidP="00616384">
            <w:pPr>
              <w:jc w:val="right"/>
              <w:rPr>
                <w:color w:val="000000"/>
                <w:sz w:val="18"/>
                <w:szCs w:val="18"/>
              </w:rPr>
            </w:pPr>
            <w:r w:rsidRPr="00825003">
              <w:rPr>
                <w:color w:val="000000"/>
                <w:sz w:val="18"/>
                <w:szCs w:val="18"/>
              </w:rPr>
              <w:t>7,329</w:t>
            </w:r>
          </w:p>
        </w:tc>
        <w:tc>
          <w:tcPr>
            <w:tcW w:w="355" w:type="pct"/>
            <w:shd w:val="clear" w:color="auto" w:fill="auto"/>
            <w:noWrap/>
            <w:vAlign w:val="bottom"/>
            <w:hideMark/>
          </w:tcPr>
          <w:p w14:paraId="54D0D9F7" w14:textId="77777777" w:rsidR="00A554D3" w:rsidRPr="00825003" w:rsidRDefault="00A554D3" w:rsidP="00616384">
            <w:pPr>
              <w:jc w:val="right"/>
              <w:rPr>
                <w:color w:val="000000"/>
                <w:sz w:val="18"/>
                <w:szCs w:val="18"/>
              </w:rPr>
            </w:pPr>
            <w:r w:rsidRPr="00825003">
              <w:rPr>
                <w:color w:val="000000"/>
                <w:sz w:val="18"/>
                <w:szCs w:val="18"/>
              </w:rPr>
              <w:t>7,329</w:t>
            </w:r>
          </w:p>
        </w:tc>
        <w:tc>
          <w:tcPr>
            <w:tcW w:w="355" w:type="pct"/>
            <w:shd w:val="clear" w:color="auto" w:fill="auto"/>
            <w:noWrap/>
            <w:vAlign w:val="bottom"/>
            <w:hideMark/>
          </w:tcPr>
          <w:p w14:paraId="6B46CA18" w14:textId="77777777" w:rsidR="00A554D3" w:rsidRPr="00825003" w:rsidRDefault="00A554D3" w:rsidP="00616384">
            <w:pPr>
              <w:jc w:val="right"/>
              <w:rPr>
                <w:color w:val="000000"/>
                <w:sz w:val="18"/>
                <w:szCs w:val="18"/>
              </w:rPr>
            </w:pPr>
            <w:r w:rsidRPr="00825003">
              <w:rPr>
                <w:color w:val="000000"/>
                <w:sz w:val="18"/>
                <w:szCs w:val="18"/>
              </w:rPr>
              <w:t>7,329</w:t>
            </w:r>
          </w:p>
        </w:tc>
        <w:tc>
          <w:tcPr>
            <w:tcW w:w="355" w:type="pct"/>
            <w:shd w:val="clear" w:color="auto" w:fill="auto"/>
            <w:noWrap/>
            <w:vAlign w:val="bottom"/>
            <w:hideMark/>
          </w:tcPr>
          <w:p w14:paraId="15C3F41B" w14:textId="77777777" w:rsidR="00A554D3" w:rsidRPr="00825003" w:rsidRDefault="00A554D3" w:rsidP="00616384">
            <w:pPr>
              <w:jc w:val="right"/>
              <w:rPr>
                <w:color w:val="000000"/>
                <w:sz w:val="18"/>
                <w:szCs w:val="18"/>
              </w:rPr>
            </w:pPr>
            <w:r w:rsidRPr="00825003">
              <w:rPr>
                <w:color w:val="000000"/>
                <w:sz w:val="18"/>
                <w:szCs w:val="18"/>
              </w:rPr>
              <w:t>7,329</w:t>
            </w:r>
          </w:p>
        </w:tc>
        <w:tc>
          <w:tcPr>
            <w:tcW w:w="360" w:type="pct"/>
            <w:shd w:val="clear" w:color="auto" w:fill="auto"/>
            <w:noWrap/>
            <w:vAlign w:val="bottom"/>
            <w:hideMark/>
          </w:tcPr>
          <w:p w14:paraId="19786D2D" w14:textId="77777777" w:rsidR="00A554D3" w:rsidRPr="00825003" w:rsidRDefault="00A554D3" w:rsidP="00616384">
            <w:pPr>
              <w:jc w:val="right"/>
              <w:rPr>
                <w:color w:val="000000"/>
                <w:sz w:val="18"/>
                <w:szCs w:val="18"/>
              </w:rPr>
            </w:pPr>
            <w:r w:rsidRPr="00825003">
              <w:rPr>
                <w:color w:val="000000"/>
                <w:sz w:val="18"/>
                <w:szCs w:val="18"/>
              </w:rPr>
              <w:t>7,329</w:t>
            </w:r>
          </w:p>
        </w:tc>
        <w:tc>
          <w:tcPr>
            <w:tcW w:w="360" w:type="pct"/>
            <w:shd w:val="clear" w:color="auto" w:fill="auto"/>
            <w:noWrap/>
            <w:vAlign w:val="bottom"/>
            <w:hideMark/>
          </w:tcPr>
          <w:p w14:paraId="3C01281F" w14:textId="77777777" w:rsidR="00A554D3" w:rsidRPr="00825003" w:rsidRDefault="00A554D3" w:rsidP="00616384">
            <w:pPr>
              <w:jc w:val="right"/>
              <w:rPr>
                <w:color w:val="000000"/>
                <w:sz w:val="18"/>
                <w:szCs w:val="18"/>
              </w:rPr>
            </w:pPr>
            <w:r w:rsidRPr="00825003">
              <w:rPr>
                <w:color w:val="000000"/>
                <w:sz w:val="18"/>
                <w:szCs w:val="18"/>
              </w:rPr>
              <w:t>7,329</w:t>
            </w:r>
          </w:p>
        </w:tc>
        <w:tc>
          <w:tcPr>
            <w:tcW w:w="360" w:type="pct"/>
            <w:shd w:val="clear" w:color="auto" w:fill="auto"/>
            <w:noWrap/>
            <w:vAlign w:val="bottom"/>
            <w:hideMark/>
          </w:tcPr>
          <w:p w14:paraId="136CFFC3" w14:textId="77777777" w:rsidR="00A554D3" w:rsidRPr="00825003" w:rsidRDefault="00A554D3" w:rsidP="00616384">
            <w:pPr>
              <w:jc w:val="right"/>
              <w:rPr>
                <w:color w:val="000000"/>
                <w:sz w:val="18"/>
                <w:szCs w:val="18"/>
              </w:rPr>
            </w:pPr>
            <w:r w:rsidRPr="00825003">
              <w:rPr>
                <w:color w:val="000000"/>
                <w:sz w:val="18"/>
                <w:szCs w:val="18"/>
              </w:rPr>
              <w:t>7,329</w:t>
            </w:r>
          </w:p>
        </w:tc>
      </w:tr>
      <w:tr w:rsidR="00A554D3" w:rsidRPr="00825003" w14:paraId="2BBA4F2B" w14:textId="77777777" w:rsidTr="00A554D3">
        <w:trPr>
          <w:trHeight w:val="255"/>
        </w:trPr>
        <w:tc>
          <w:tcPr>
            <w:tcW w:w="730" w:type="pct"/>
            <w:vMerge w:val="restart"/>
            <w:shd w:val="clear" w:color="auto" w:fill="auto"/>
            <w:noWrap/>
            <w:vAlign w:val="center"/>
            <w:hideMark/>
          </w:tcPr>
          <w:p w14:paraId="71CE4AA5" w14:textId="77777777" w:rsidR="00A554D3" w:rsidRPr="00825003" w:rsidRDefault="00A554D3" w:rsidP="00616384">
            <w:pPr>
              <w:jc w:val="center"/>
              <w:rPr>
                <w:color w:val="000000"/>
                <w:sz w:val="18"/>
                <w:szCs w:val="18"/>
              </w:rPr>
            </w:pPr>
            <w:r w:rsidRPr="00825003">
              <w:rPr>
                <w:color w:val="000000"/>
                <w:sz w:val="18"/>
                <w:szCs w:val="18"/>
              </w:rPr>
              <w:t>47:07:0722001:378</w:t>
            </w:r>
          </w:p>
        </w:tc>
        <w:tc>
          <w:tcPr>
            <w:tcW w:w="388" w:type="pct"/>
            <w:shd w:val="clear" w:color="auto" w:fill="auto"/>
            <w:vAlign w:val="center"/>
            <w:hideMark/>
          </w:tcPr>
          <w:p w14:paraId="12129614" w14:textId="77777777" w:rsidR="00A554D3" w:rsidRPr="00825003" w:rsidRDefault="00A554D3" w:rsidP="00616384">
            <w:pPr>
              <w:jc w:val="center"/>
              <w:rPr>
                <w:color w:val="000000"/>
                <w:sz w:val="18"/>
                <w:szCs w:val="18"/>
              </w:rPr>
            </w:pPr>
            <w:r w:rsidRPr="00825003">
              <w:rPr>
                <w:color w:val="000000"/>
                <w:sz w:val="18"/>
                <w:szCs w:val="18"/>
              </w:rPr>
              <w:t>Всего</w:t>
            </w:r>
          </w:p>
        </w:tc>
        <w:tc>
          <w:tcPr>
            <w:tcW w:w="319" w:type="pct"/>
            <w:shd w:val="clear" w:color="auto" w:fill="auto"/>
            <w:noWrap/>
            <w:vAlign w:val="bottom"/>
            <w:hideMark/>
          </w:tcPr>
          <w:p w14:paraId="6E1433BC"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1811B586"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7A6DA3D4"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5B32E729" w14:textId="77777777" w:rsidR="00A554D3" w:rsidRPr="00825003" w:rsidRDefault="00A554D3" w:rsidP="00616384">
            <w:pPr>
              <w:jc w:val="right"/>
              <w:rPr>
                <w:color w:val="000000"/>
                <w:sz w:val="18"/>
                <w:szCs w:val="18"/>
              </w:rPr>
            </w:pPr>
            <w:r w:rsidRPr="00825003">
              <w:rPr>
                <w:color w:val="000000"/>
                <w:sz w:val="18"/>
                <w:szCs w:val="18"/>
              </w:rPr>
              <w:t>52,318</w:t>
            </w:r>
          </w:p>
        </w:tc>
        <w:tc>
          <w:tcPr>
            <w:tcW w:w="355" w:type="pct"/>
            <w:shd w:val="clear" w:color="auto" w:fill="auto"/>
            <w:noWrap/>
            <w:vAlign w:val="bottom"/>
            <w:hideMark/>
          </w:tcPr>
          <w:p w14:paraId="4ADB0681" w14:textId="77777777" w:rsidR="00A554D3" w:rsidRPr="00825003" w:rsidRDefault="00A554D3" w:rsidP="00616384">
            <w:pPr>
              <w:jc w:val="right"/>
              <w:rPr>
                <w:color w:val="000000"/>
                <w:sz w:val="18"/>
                <w:szCs w:val="18"/>
              </w:rPr>
            </w:pPr>
            <w:r w:rsidRPr="00825003">
              <w:rPr>
                <w:color w:val="000000"/>
                <w:sz w:val="18"/>
                <w:szCs w:val="18"/>
              </w:rPr>
              <w:t>52,318</w:t>
            </w:r>
          </w:p>
        </w:tc>
        <w:tc>
          <w:tcPr>
            <w:tcW w:w="355" w:type="pct"/>
            <w:shd w:val="clear" w:color="auto" w:fill="auto"/>
            <w:noWrap/>
            <w:vAlign w:val="bottom"/>
            <w:hideMark/>
          </w:tcPr>
          <w:p w14:paraId="4F95714F" w14:textId="77777777" w:rsidR="00A554D3" w:rsidRPr="00825003" w:rsidRDefault="00A554D3" w:rsidP="00616384">
            <w:pPr>
              <w:jc w:val="right"/>
              <w:rPr>
                <w:color w:val="000000"/>
                <w:sz w:val="18"/>
                <w:szCs w:val="18"/>
              </w:rPr>
            </w:pPr>
            <w:r w:rsidRPr="00825003">
              <w:rPr>
                <w:color w:val="000000"/>
                <w:sz w:val="18"/>
                <w:szCs w:val="18"/>
              </w:rPr>
              <w:t>52,318</w:t>
            </w:r>
          </w:p>
        </w:tc>
        <w:tc>
          <w:tcPr>
            <w:tcW w:w="355" w:type="pct"/>
            <w:shd w:val="clear" w:color="auto" w:fill="auto"/>
            <w:noWrap/>
            <w:vAlign w:val="bottom"/>
            <w:hideMark/>
          </w:tcPr>
          <w:p w14:paraId="3328B380" w14:textId="77777777" w:rsidR="00A554D3" w:rsidRPr="00825003" w:rsidRDefault="00A554D3" w:rsidP="00616384">
            <w:pPr>
              <w:jc w:val="right"/>
              <w:rPr>
                <w:color w:val="000000"/>
                <w:sz w:val="18"/>
                <w:szCs w:val="18"/>
              </w:rPr>
            </w:pPr>
            <w:r w:rsidRPr="00825003">
              <w:rPr>
                <w:color w:val="000000"/>
                <w:sz w:val="18"/>
                <w:szCs w:val="18"/>
              </w:rPr>
              <w:t>52,318</w:t>
            </w:r>
          </w:p>
        </w:tc>
        <w:tc>
          <w:tcPr>
            <w:tcW w:w="355" w:type="pct"/>
            <w:shd w:val="clear" w:color="auto" w:fill="auto"/>
            <w:noWrap/>
            <w:vAlign w:val="bottom"/>
            <w:hideMark/>
          </w:tcPr>
          <w:p w14:paraId="3B7AFA23" w14:textId="77777777" w:rsidR="00A554D3" w:rsidRPr="00825003" w:rsidRDefault="00A554D3" w:rsidP="00616384">
            <w:pPr>
              <w:jc w:val="right"/>
              <w:rPr>
                <w:color w:val="000000"/>
                <w:sz w:val="18"/>
                <w:szCs w:val="18"/>
              </w:rPr>
            </w:pPr>
            <w:r w:rsidRPr="00825003">
              <w:rPr>
                <w:color w:val="000000"/>
                <w:sz w:val="18"/>
                <w:szCs w:val="18"/>
              </w:rPr>
              <w:t>52,318</w:t>
            </w:r>
          </w:p>
        </w:tc>
        <w:tc>
          <w:tcPr>
            <w:tcW w:w="360" w:type="pct"/>
            <w:shd w:val="clear" w:color="auto" w:fill="auto"/>
            <w:noWrap/>
            <w:vAlign w:val="bottom"/>
            <w:hideMark/>
          </w:tcPr>
          <w:p w14:paraId="77DAD2E0" w14:textId="77777777" w:rsidR="00A554D3" w:rsidRPr="00825003" w:rsidRDefault="00A554D3" w:rsidP="00616384">
            <w:pPr>
              <w:jc w:val="right"/>
              <w:rPr>
                <w:color w:val="000000"/>
                <w:sz w:val="18"/>
                <w:szCs w:val="18"/>
              </w:rPr>
            </w:pPr>
            <w:r w:rsidRPr="00825003">
              <w:rPr>
                <w:color w:val="000000"/>
                <w:sz w:val="18"/>
                <w:szCs w:val="18"/>
              </w:rPr>
              <w:t>52,318</w:t>
            </w:r>
          </w:p>
        </w:tc>
        <w:tc>
          <w:tcPr>
            <w:tcW w:w="360" w:type="pct"/>
            <w:shd w:val="clear" w:color="auto" w:fill="auto"/>
            <w:noWrap/>
            <w:vAlign w:val="bottom"/>
            <w:hideMark/>
          </w:tcPr>
          <w:p w14:paraId="20D8C421" w14:textId="77777777" w:rsidR="00A554D3" w:rsidRPr="00825003" w:rsidRDefault="00A554D3" w:rsidP="00616384">
            <w:pPr>
              <w:jc w:val="right"/>
              <w:rPr>
                <w:color w:val="000000"/>
                <w:sz w:val="18"/>
                <w:szCs w:val="18"/>
              </w:rPr>
            </w:pPr>
            <w:r w:rsidRPr="00825003">
              <w:rPr>
                <w:color w:val="000000"/>
                <w:sz w:val="18"/>
                <w:szCs w:val="18"/>
              </w:rPr>
              <w:t>52,318</w:t>
            </w:r>
          </w:p>
        </w:tc>
        <w:tc>
          <w:tcPr>
            <w:tcW w:w="360" w:type="pct"/>
            <w:shd w:val="clear" w:color="auto" w:fill="auto"/>
            <w:noWrap/>
            <w:vAlign w:val="bottom"/>
            <w:hideMark/>
          </w:tcPr>
          <w:p w14:paraId="36E8D711" w14:textId="77777777" w:rsidR="00A554D3" w:rsidRPr="00825003" w:rsidRDefault="00A554D3" w:rsidP="00616384">
            <w:pPr>
              <w:jc w:val="right"/>
              <w:rPr>
                <w:color w:val="000000"/>
                <w:sz w:val="18"/>
                <w:szCs w:val="18"/>
              </w:rPr>
            </w:pPr>
            <w:r w:rsidRPr="00825003">
              <w:rPr>
                <w:color w:val="000000"/>
                <w:sz w:val="18"/>
                <w:szCs w:val="18"/>
              </w:rPr>
              <w:t>52,318</w:t>
            </w:r>
          </w:p>
        </w:tc>
      </w:tr>
      <w:tr w:rsidR="00A554D3" w:rsidRPr="00825003" w14:paraId="613C2C4A" w14:textId="77777777" w:rsidTr="00A554D3">
        <w:trPr>
          <w:trHeight w:val="255"/>
        </w:trPr>
        <w:tc>
          <w:tcPr>
            <w:tcW w:w="730" w:type="pct"/>
            <w:vMerge/>
            <w:vAlign w:val="center"/>
            <w:hideMark/>
          </w:tcPr>
          <w:p w14:paraId="257BEFED" w14:textId="77777777" w:rsidR="00A554D3" w:rsidRPr="00825003" w:rsidRDefault="00A554D3" w:rsidP="00616384">
            <w:pPr>
              <w:rPr>
                <w:color w:val="000000"/>
                <w:sz w:val="18"/>
                <w:szCs w:val="18"/>
              </w:rPr>
            </w:pPr>
          </w:p>
        </w:tc>
        <w:tc>
          <w:tcPr>
            <w:tcW w:w="388" w:type="pct"/>
            <w:shd w:val="clear" w:color="auto" w:fill="auto"/>
            <w:vAlign w:val="center"/>
            <w:hideMark/>
          </w:tcPr>
          <w:p w14:paraId="1EB01FA1" w14:textId="77777777" w:rsidR="00A554D3" w:rsidRPr="00825003" w:rsidRDefault="00A554D3" w:rsidP="00616384">
            <w:pPr>
              <w:jc w:val="center"/>
              <w:rPr>
                <w:color w:val="000000"/>
                <w:sz w:val="18"/>
                <w:szCs w:val="18"/>
              </w:rPr>
            </w:pPr>
            <w:r w:rsidRPr="00825003">
              <w:rPr>
                <w:color w:val="000000"/>
                <w:sz w:val="18"/>
                <w:szCs w:val="18"/>
              </w:rPr>
              <w:t>ОВ</w:t>
            </w:r>
          </w:p>
        </w:tc>
        <w:tc>
          <w:tcPr>
            <w:tcW w:w="319" w:type="pct"/>
            <w:shd w:val="clear" w:color="auto" w:fill="auto"/>
            <w:noWrap/>
            <w:vAlign w:val="bottom"/>
            <w:hideMark/>
          </w:tcPr>
          <w:p w14:paraId="65BA36BB"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33D29C92"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31CD5173"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2CBA7C66" w14:textId="77777777" w:rsidR="00A554D3" w:rsidRPr="00825003" w:rsidRDefault="00A554D3" w:rsidP="00616384">
            <w:pPr>
              <w:jc w:val="right"/>
              <w:rPr>
                <w:color w:val="000000"/>
                <w:sz w:val="18"/>
                <w:szCs w:val="18"/>
              </w:rPr>
            </w:pPr>
            <w:r w:rsidRPr="00825003">
              <w:rPr>
                <w:color w:val="000000"/>
                <w:sz w:val="18"/>
                <w:szCs w:val="18"/>
              </w:rPr>
              <w:t>41,859</w:t>
            </w:r>
          </w:p>
        </w:tc>
        <w:tc>
          <w:tcPr>
            <w:tcW w:w="355" w:type="pct"/>
            <w:shd w:val="clear" w:color="auto" w:fill="auto"/>
            <w:noWrap/>
            <w:vAlign w:val="bottom"/>
            <w:hideMark/>
          </w:tcPr>
          <w:p w14:paraId="094323CF" w14:textId="77777777" w:rsidR="00A554D3" w:rsidRPr="00825003" w:rsidRDefault="00A554D3" w:rsidP="00616384">
            <w:pPr>
              <w:jc w:val="right"/>
              <w:rPr>
                <w:color w:val="000000"/>
                <w:sz w:val="18"/>
                <w:szCs w:val="18"/>
              </w:rPr>
            </w:pPr>
            <w:r w:rsidRPr="00825003">
              <w:rPr>
                <w:color w:val="000000"/>
                <w:sz w:val="18"/>
                <w:szCs w:val="18"/>
              </w:rPr>
              <w:t>41,859</w:t>
            </w:r>
          </w:p>
        </w:tc>
        <w:tc>
          <w:tcPr>
            <w:tcW w:w="355" w:type="pct"/>
            <w:shd w:val="clear" w:color="auto" w:fill="auto"/>
            <w:noWrap/>
            <w:vAlign w:val="bottom"/>
            <w:hideMark/>
          </w:tcPr>
          <w:p w14:paraId="6FC16C00" w14:textId="77777777" w:rsidR="00A554D3" w:rsidRPr="00825003" w:rsidRDefault="00A554D3" w:rsidP="00616384">
            <w:pPr>
              <w:jc w:val="right"/>
              <w:rPr>
                <w:color w:val="000000"/>
                <w:sz w:val="18"/>
                <w:szCs w:val="18"/>
              </w:rPr>
            </w:pPr>
            <w:r w:rsidRPr="00825003">
              <w:rPr>
                <w:color w:val="000000"/>
                <w:sz w:val="18"/>
                <w:szCs w:val="18"/>
              </w:rPr>
              <w:t>41,859</w:t>
            </w:r>
          </w:p>
        </w:tc>
        <w:tc>
          <w:tcPr>
            <w:tcW w:w="355" w:type="pct"/>
            <w:shd w:val="clear" w:color="auto" w:fill="auto"/>
            <w:noWrap/>
            <w:vAlign w:val="bottom"/>
            <w:hideMark/>
          </w:tcPr>
          <w:p w14:paraId="6A5937DB" w14:textId="77777777" w:rsidR="00A554D3" w:rsidRPr="00825003" w:rsidRDefault="00A554D3" w:rsidP="00616384">
            <w:pPr>
              <w:jc w:val="right"/>
              <w:rPr>
                <w:color w:val="000000"/>
                <w:sz w:val="18"/>
                <w:szCs w:val="18"/>
              </w:rPr>
            </w:pPr>
            <w:r w:rsidRPr="00825003">
              <w:rPr>
                <w:color w:val="000000"/>
                <w:sz w:val="18"/>
                <w:szCs w:val="18"/>
              </w:rPr>
              <w:t>41,859</w:t>
            </w:r>
          </w:p>
        </w:tc>
        <w:tc>
          <w:tcPr>
            <w:tcW w:w="355" w:type="pct"/>
            <w:shd w:val="clear" w:color="auto" w:fill="auto"/>
            <w:noWrap/>
            <w:vAlign w:val="bottom"/>
            <w:hideMark/>
          </w:tcPr>
          <w:p w14:paraId="7BC0B023" w14:textId="77777777" w:rsidR="00A554D3" w:rsidRPr="00825003" w:rsidRDefault="00A554D3" w:rsidP="00616384">
            <w:pPr>
              <w:jc w:val="right"/>
              <w:rPr>
                <w:color w:val="000000"/>
                <w:sz w:val="18"/>
                <w:szCs w:val="18"/>
              </w:rPr>
            </w:pPr>
            <w:r w:rsidRPr="00825003">
              <w:rPr>
                <w:color w:val="000000"/>
                <w:sz w:val="18"/>
                <w:szCs w:val="18"/>
              </w:rPr>
              <w:t>41,859</w:t>
            </w:r>
          </w:p>
        </w:tc>
        <w:tc>
          <w:tcPr>
            <w:tcW w:w="360" w:type="pct"/>
            <w:shd w:val="clear" w:color="auto" w:fill="auto"/>
            <w:noWrap/>
            <w:vAlign w:val="bottom"/>
            <w:hideMark/>
          </w:tcPr>
          <w:p w14:paraId="2A3217EA" w14:textId="77777777" w:rsidR="00A554D3" w:rsidRPr="00825003" w:rsidRDefault="00A554D3" w:rsidP="00616384">
            <w:pPr>
              <w:jc w:val="right"/>
              <w:rPr>
                <w:color w:val="000000"/>
                <w:sz w:val="18"/>
                <w:szCs w:val="18"/>
              </w:rPr>
            </w:pPr>
            <w:r w:rsidRPr="00825003">
              <w:rPr>
                <w:color w:val="000000"/>
                <w:sz w:val="18"/>
                <w:szCs w:val="18"/>
              </w:rPr>
              <w:t>41,859</w:t>
            </w:r>
          </w:p>
        </w:tc>
        <w:tc>
          <w:tcPr>
            <w:tcW w:w="360" w:type="pct"/>
            <w:shd w:val="clear" w:color="auto" w:fill="auto"/>
            <w:noWrap/>
            <w:vAlign w:val="bottom"/>
            <w:hideMark/>
          </w:tcPr>
          <w:p w14:paraId="5ECC46BF" w14:textId="77777777" w:rsidR="00A554D3" w:rsidRPr="00825003" w:rsidRDefault="00A554D3" w:rsidP="00616384">
            <w:pPr>
              <w:jc w:val="right"/>
              <w:rPr>
                <w:color w:val="000000"/>
                <w:sz w:val="18"/>
                <w:szCs w:val="18"/>
              </w:rPr>
            </w:pPr>
            <w:r w:rsidRPr="00825003">
              <w:rPr>
                <w:color w:val="000000"/>
                <w:sz w:val="18"/>
                <w:szCs w:val="18"/>
              </w:rPr>
              <w:t>41,859</w:t>
            </w:r>
          </w:p>
        </w:tc>
        <w:tc>
          <w:tcPr>
            <w:tcW w:w="360" w:type="pct"/>
            <w:shd w:val="clear" w:color="auto" w:fill="auto"/>
            <w:noWrap/>
            <w:vAlign w:val="bottom"/>
            <w:hideMark/>
          </w:tcPr>
          <w:p w14:paraId="5DC2E5F3" w14:textId="77777777" w:rsidR="00A554D3" w:rsidRPr="00825003" w:rsidRDefault="00A554D3" w:rsidP="00616384">
            <w:pPr>
              <w:jc w:val="right"/>
              <w:rPr>
                <w:color w:val="000000"/>
                <w:sz w:val="18"/>
                <w:szCs w:val="18"/>
              </w:rPr>
            </w:pPr>
            <w:r w:rsidRPr="00825003">
              <w:rPr>
                <w:color w:val="000000"/>
                <w:sz w:val="18"/>
                <w:szCs w:val="18"/>
              </w:rPr>
              <w:t>41,859</w:t>
            </w:r>
          </w:p>
        </w:tc>
      </w:tr>
      <w:tr w:rsidR="00A554D3" w:rsidRPr="00825003" w14:paraId="4A2670F5" w14:textId="77777777" w:rsidTr="00A554D3">
        <w:trPr>
          <w:trHeight w:val="255"/>
        </w:trPr>
        <w:tc>
          <w:tcPr>
            <w:tcW w:w="730" w:type="pct"/>
            <w:vMerge/>
            <w:vAlign w:val="center"/>
            <w:hideMark/>
          </w:tcPr>
          <w:p w14:paraId="5C7BFA48" w14:textId="77777777" w:rsidR="00A554D3" w:rsidRPr="00825003" w:rsidRDefault="00A554D3" w:rsidP="00616384">
            <w:pPr>
              <w:rPr>
                <w:color w:val="000000"/>
                <w:sz w:val="18"/>
                <w:szCs w:val="18"/>
              </w:rPr>
            </w:pPr>
          </w:p>
        </w:tc>
        <w:tc>
          <w:tcPr>
            <w:tcW w:w="388" w:type="pct"/>
            <w:shd w:val="clear" w:color="auto" w:fill="auto"/>
            <w:vAlign w:val="center"/>
            <w:hideMark/>
          </w:tcPr>
          <w:p w14:paraId="1B3D8F79" w14:textId="77777777" w:rsidR="00A554D3" w:rsidRPr="00825003" w:rsidRDefault="00A554D3" w:rsidP="00616384">
            <w:pPr>
              <w:jc w:val="center"/>
              <w:rPr>
                <w:color w:val="000000"/>
                <w:sz w:val="18"/>
                <w:szCs w:val="18"/>
              </w:rPr>
            </w:pPr>
            <w:r w:rsidRPr="00825003">
              <w:rPr>
                <w:color w:val="000000"/>
                <w:sz w:val="18"/>
                <w:szCs w:val="18"/>
              </w:rPr>
              <w:t>ГВСср</w:t>
            </w:r>
          </w:p>
        </w:tc>
        <w:tc>
          <w:tcPr>
            <w:tcW w:w="319" w:type="pct"/>
            <w:shd w:val="clear" w:color="auto" w:fill="auto"/>
            <w:noWrap/>
            <w:vAlign w:val="bottom"/>
            <w:hideMark/>
          </w:tcPr>
          <w:p w14:paraId="23B5DD57"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12F917EB"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79174685"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0CF94658" w14:textId="77777777" w:rsidR="00A554D3" w:rsidRPr="00825003" w:rsidRDefault="00A554D3" w:rsidP="00616384">
            <w:pPr>
              <w:jc w:val="right"/>
              <w:rPr>
                <w:color w:val="000000"/>
                <w:sz w:val="18"/>
                <w:szCs w:val="18"/>
              </w:rPr>
            </w:pPr>
            <w:r w:rsidRPr="00825003">
              <w:rPr>
                <w:color w:val="000000"/>
                <w:sz w:val="18"/>
                <w:szCs w:val="18"/>
              </w:rPr>
              <w:t>10,459</w:t>
            </w:r>
          </w:p>
        </w:tc>
        <w:tc>
          <w:tcPr>
            <w:tcW w:w="355" w:type="pct"/>
            <w:shd w:val="clear" w:color="auto" w:fill="auto"/>
            <w:noWrap/>
            <w:vAlign w:val="bottom"/>
            <w:hideMark/>
          </w:tcPr>
          <w:p w14:paraId="520C5258" w14:textId="77777777" w:rsidR="00A554D3" w:rsidRPr="00825003" w:rsidRDefault="00A554D3" w:rsidP="00616384">
            <w:pPr>
              <w:jc w:val="right"/>
              <w:rPr>
                <w:color w:val="000000"/>
                <w:sz w:val="18"/>
                <w:szCs w:val="18"/>
              </w:rPr>
            </w:pPr>
            <w:r w:rsidRPr="00825003">
              <w:rPr>
                <w:color w:val="000000"/>
                <w:sz w:val="18"/>
                <w:szCs w:val="18"/>
              </w:rPr>
              <w:t>10,459</w:t>
            </w:r>
          </w:p>
        </w:tc>
        <w:tc>
          <w:tcPr>
            <w:tcW w:w="355" w:type="pct"/>
            <w:shd w:val="clear" w:color="auto" w:fill="auto"/>
            <w:noWrap/>
            <w:vAlign w:val="bottom"/>
            <w:hideMark/>
          </w:tcPr>
          <w:p w14:paraId="3DBFD289" w14:textId="77777777" w:rsidR="00A554D3" w:rsidRPr="00825003" w:rsidRDefault="00A554D3" w:rsidP="00616384">
            <w:pPr>
              <w:jc w:val="right"/>
              <w:rPr>
                <w:color w:val="000000"/>
                <w:sz w:val="18"/>
                <w:szCs w:val="18"/>
              </w:rPr>
            </w:pPr>
            <w:r w:rsidRPr="00825003">
              <w:rPr>
                <w:color w:val="000000"/>
                <w:sz w:val="18"/>
                <w:szCs w:val="18"/>
              </w:rPr>
              <w:t>10,459</w:t>
            </w:r>
          </w:p>
        </w:tc>
        <w:tc>
          <w:tcPr>
            <w:tcW w:w="355" w:type="pct"/>
            <w:shd w:val="clear" w:color="auto" w:fill="auto"/>
            <w:noWrap/>
            <w:vAlign w:val="bottom"/>
            <w:hideMark/>
          </w:tcPr>
          <w:p w14:paraId="02FCA013" w14:textId="77777777" w:rsidR="00A554D3" w:rsidRPr="00825003" w:rsidRDefault="00A554D3" w:rsidP="00616384">
            <w:pPr>
              <w:jc w:val="right"/>
              <w:rPr>
                <w:color w:val="000000"/>
                <w:sz w:val="18"/>
                <w:szCs w:val="18"/>
              </w:rPr>
            </w:pPr>
            <w:r w:rsidRPr="00825003">
              <w:rPr>
                <w:color w:val="000000"/>
                <w:sz w:val="18"/>
                <w:szCs w:val="18"/>
              </w:rPr>
              <w:t>10,459</w:t>
            </w:r>
          </w:p>
        </w:tc>
        <w:tc>
          <w:tcPr>
            <w:tcW w:w="355" w:type="pct"/>
            <w:shd w:val="clear" w:color="auto" w:fill="auto"/>
            <w:noWrap/>
            <w:vAlign w:val="bottom"/>
            <w:hideMark/>
          </w:tcPr>
          <w:p w14:paraId="3095A543" w14:textId="77777777" w:rsidR="00A554D3" w:rsidRPr="00825003" w:rsidRDefault="00A554D3" w:rsidP="00616384">
            <w:pPr>
              <w:jc w:val="right"/>
              <w:rPr>
                <w:color w:val="000000"/>
                <w:sz w:val="18"/>
                <w:szCs w:val="18"/>
              </w:rPr>
            </w:pPr>
            <w:r w:rsidRPr="00825003">
              <w:rPr>
                <w:color w:val="000000"/>
                <w:sz w:val="18"/>
                <w:szCs w:val="18"/>
              </w:rPr>
              <w:t>10,459</w:t>
            </w:r>
          </w:p>
        </w:tc>
        <w:tc>
          <w:tcPr>
            <w:tcW w:w="360" w:type="pct"/>
            <w:shd w:val="clear" w:color="auto" w:fill="auto"/>
            <w:noWrap/>
            <w:vAlign w:val="bottom"/>
            <w:hideMark/>
          </w:tcPr>
          <w:p w14:paraId="77F1C332" w14:textId="77777777" w:rsidR="00A554D3" w:rsidRPr="00825003" w:rsidRDefault="00A554D3" w:rsidP="00616384">
            <w:pPr>
              <w:jc w:val="right"/>
              <w:rPr>
                <w:color w:val="000000"/>
                <w:sz w:val="18"/>
                <w:szCs w:val="18"/>
              </w:rPr>
            </w:pPr>
            <w:r w:rsidRPr="00825003">
              <w:rPr>
                <w:color w:val="000000"/>
                <w:sz w:val="18"/>
                <w:szCs w:val="18"/>
              </w:rPr>
              <w:t>10,459</w:t>
            </w:r>
          </w:p>
        </w:tc>
        <w:tc>
          <w:tcPr>
            <w:tcW w:w="360" w:type="pct"/>
            <w:shd w:val="clear" w:color="auto" w:fill="auto"/>
            <w:noWrap/>
            <w:vAlign w:val="bottom"/>
            <w:hideMark/>
          </w:tcPr>
          <w:p w14:paraId="10DA4D6D" w14:textId="77777777" w:rsidR="00A554D3" w:rsidRPr="00825003" w:rsidRDefault="00A554D3" w:rsidP="00616384">
            <w:pPr>
              <w:jc w:val="right"/>
              <w:rPr>
                <w:color w:val="000000"/>
                <w:sz w:val="18"/>
                <w:szCs w:val="18"/>
              </w:rPr>
            </w:pPr>
            <w:r w:rsidRPr="00825003">
              <w:rPr>
                <w:color w:val="000000"/>
                <w:sz w:val="18"/>
                <w:szCs w:val="18"/>
              </w:rPr>
              <w:t>10,459</w:t>
            </w:r>
          </w:p>
        </w:tc>
        <w:tc>
          <w:tcPr>
            <w:tcW w:w="360" w:type="pct"/>
            <w:shd w:val="clear" w:color="auto" w:fill="auto"/>
            <w:noWrap/>
            <w:vAlign w:val="bottom"/>
            <w:hideMark/>
          </w:tcPr>
          <w:p w14:paraId="21D9169B" w14:textId="77777777" w:rsidR="00A554D3" w:rsidRPr="00825003" w:rsidRDefault="00A554D3" w:rsidP="00616384">
            <w:pPr>
              <w:jc w:val="right"/>
              <w:rPr>
                <w:color w:val="000000"/>
                <w:sz w:val="18"/>
                <w:szCs w:val="18"/>
              </w:rPr>
            </w:pPr>
            <w:r w:rsidRPr="00825003">
              <w:rPr>
                <w:color w:val="000000"/>
                <w:sz w:val="18"/>
                <w:szCs w:val="18"/>
              </w:rPr>
              <w:t>10,459</w:t>
            </w:r>
          </w:p>
        </w:tc>
      </w:tr>
      <w:tr w:rsidR="00A554D3" w:rsidRPr="00825003" w14:paraId="0CCC3FBE" w14:textId="77777777" w:rsidTr="00A554D3">
        <w:trPr>
          <w:trHeight w:val="255"/>
        </w:trPr>
        <w:tc>
          <w:tcPr>
            <w:tcW w:w="730" w:type="pct"/>
            <w:vMerge w:val="restart"/>
            <w:shd w:val="clear" w:color="auto" w:fill="auto"/>
            <w:noWrap/>
            <w:vAlign w:val="center"/>
            <w:hideMark/>
          </w:tcPr>
          <w:p w14:paraId="3FC8566C" w14:textId="77777777" w:rsidR="00A554D3" w:rsidRPr="00825003" w:rsidRDefault="00A554D3" w:rsidP="00616384">
            <w:pPr>
              <w:jc w:val="center"/>
              <w:rPr>
                <w:color w:val="000000"/>
                <w:sz w:val="18"/>
                <w:szCs w:val="18"/>
              </w:rPr>
            </w:pPr>
            <w:r w:rsidRPr="00825003">
              <w:rPr>
                <w:color w:val="000000"/>
                <w:sz w:val="18"/>
                <w:szCs w:val="18"/>
              </w:rPr>
              <w:t>47:07:0722001:383</w:t>
            </w:r>
          </w:p>
        </w:tc>
        <w:tc>
          <w:tcPr>
            <w:tcW w:w="388" w:type="pct"/>
            <w:shd w:val="clear" w:color="auto" w:fill="auto"/>
            <w:vAlign w:val="center"/>
            <w:hideMark/>
          </w:tcPr>
          <w:p w14:paraId="03A84AE6" w14:textId="77777777" w:rsidR="00A554D3" w:rsidRPr="00825003" w:rsidRDefault="00A554D3" w:rsidP="00616384">
            <w:pPr>
              <w:jc w:val="center"/>
              <w:rPr>
                <w:color w:val="000000"/>
                <w:sz w:val="18"/>
                <w:szCs w:val="18"/>
              </w:rPr>
            </w:pPr>
            <w:r w:rsidRPr="00825003">
              <w:rPr>
                <w:color w:val="000000"/>
                <w:sz w:val="18"/>
                <w:szCs w:val="18"/>
              </w:rPr>
              <w:t>Всего</w:t>
            </w:r>
          </w:p>
        </w:tc>
        <w:tc>
          <w:tcPr>
            <w:tcW w:w="319" w:type="pct"/>
            <w:shd w:val="clear" w:color="auto" w:fill="auto"/>
            <w:noWrap/>
            <w:vAlign w:val="bottom"/>
            <w:hideMark/>
          </w:tcPr>
          <w:p w14:paraId="6A4E0EFA"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4FA17A37" w14:textId="77777777" w:rsidR="00A554D3" w:rsidRPr="00825003" w:rsidRDefault="00A554D3" w:rsidP="00616384">
            <w:pPr>
              <w:jc w:val="right"/>
              <w:rPr>
                <w:color w:val="000000"/>
                <w:sz w:val="18"/>
                <w:szCs w:val="18"/>
              </w:rPr>
            </w:pPr>
            <w:r w:rsidRPr="00825003">
              <w:rPr>
                <w:color w:val="000000"/>
                <w:sz w:val="18"/>
                <w:szCs w:val="18"/>
              </w:rPr>
              <w:t>7,765</w:t>
            </w:r>
          </w:p>
        </w:tc>
        <w:tc>
          <w:tcPr>
            <w:tcW w:w="355" w:type="pct"/>
            <w:shd w:val="clear" w:color="auto" w:fill="auto"/>
            <w:noWrap/>
            <w:vAlign w:val="bottom"/>
            <w:hideMark/>
          </w:tcPr>
          <w:p w14:paraId="00DA7151" w14:textId="77777777" w:rsidR="00A554D3" w:rsidRPr="00825003" w:rsidRDefault="00A554D3" w:rsidP="00616384">
            <w:pPr>
              <w:jc w:val="right"/>
              <w:rPr>
                <w:color w:val="000000"/>
                <w:sz w:val="18"/>
                <w:szCs w:val="18"/>
              </w:rPr>
            </w:pPr>
            <w:r w:rsidRPr="00825003">
              <w:rPr>
                <w:color w:val="000000"/>
                <w:sz w:val="18"/>
                <w:szCs w:val="18"/>
              </w:rPr>
              <w:t>65,059</w:t>
            </w:r>
          </w:p>
        </w:tc>
        <w:tc>
          <w:tcPr>
            <w:tcW w:w="355" w:type="pct"/>
            <w:shd w:val="clear" w:color="auto" w:fill="auto"/>
            <w:noWrap/>
            <w:vAlign w:val="bottom"/>
            <w:hideMark/>
          </w:tcPr>
          <w:p w14:paraId="5739E207" w14:textId="77777777" w:rsidR="00A554D3" w:rsidRPr="00825003" w:rsidRDefault="00A554D3" w:rsidP="00616384">
            <w:pPr>
              <w:jc w:val="right"/>
              <w:rPr>
                <w:color w:val="000000"/>
                <w:sz w:val="18"/>
                <w:szCs w:val="18"/>
              </w:rPr>
            </w:pPr>
            <w:r w:rsidRPr="00825003">
              <w:rPr>
                <w:color w:val="000000"/>
                <w:sz w:val="18"/>
                <w:szCs w:val="18"/>
              </w:rPr>
              <w:t>65,059</w:t>
            </w:r>
          </w:p>
        </w:tc>
        <w:tc>
          <w:tcPr>
            <w:tcW w:w="355" w:type="pct"/>
            <w:shd w:val="clear" w:color="auto" w:fill="auto"/>
            <w:noWrap/>
            <w:vAlign w:val="bottom"/>
            <w:hideMark/>
          </w:tcPr>
          <w:p w14:paraId="62A109D3" w14:textId="77777777" w:rsidR="00A554D3" w:rsidRPr="00825003" w:rsidRDefault="00A554D3" w:rsidP="00616384">
            <w:pPr>
              <w:jc w:val="right"/>
              <w:rPr>
                <w:color w:val="000000"/>
                <w:sz w:val="18"/>
                <w:szCs w:val="18"/>
              </w:rPr>
            </w:pPr>
            <w:r w:rsidRPr="00825003">
              <w:rPr>
                <w:color w:val="000000"/>
                <w:sz w:val="18"/>
                <w:szCs w:val="18"/>
              </w:rPr>
              <w:t>65,059</w:t>
            </w:r>
          </w:p>
        </w:tc>
        <w:tc>
          <w:tcPr>
            <w:tcW w:w="355" w:type="pct"/>
            <w:shd w:val="clear" w:color="auto" w:fill="auto"/>
            <w:noWrap/>
            <w:vAlign w:val="bottom"/>
            <w:hideMark/>
          </w:tcPr>
          <w:p w14:paraId="5702BC71" w14:textId="77777777" w:rsidR="00A554D3" w:rsidRPr="00825003" w:rsidRDefault="00A554D3" w:rsidP="00616384">
            <w:pPr>
              <w:jc w:val="right"/>
              <w:rPr>
                <w:color w:val="000000"/>
                <w:sz w:val="18"/>
                <w:szCs w:val="18"/>
              </w:rPr>
            </w:pPr>
            <w:r w:rsidRPr="00825003">
              <w:rPr>
                <w:color w:val="000000"/>
                <w:sz w:val="18"/>
                <w:szCs w:val="18"/>
              </w:rPr>
              <w:t>65,059</w:t>
            </w:r>
          </w:p>
        </w:tc>
        <w:tc>
          <w:tcPr>
            <w:tcW w:w="355" w:type="pct"/>
            <w:shd w:val="clear" w:color="auto" w:fill="auto"/>
            <w:noWrap/>
            <w:vAlign w:val="bottom"/>
            <w:hideMark/>
          </w:tcPr>
          <w:p w14:paraId="1F041E42" w14:textId="77777777" w:rsidR="00A554D3" w:rsidRPr="00825003" w:rsidRDefault="00A554D3" w:rsidP="00616384">
            <w:pPr>
              <w:jc w:val="right"/>
              <w:rPr>
                <w:color w:val="000000"/>
                <w:sz w:val="18"/>
                <w:szCs w:val="18"/>
              </w:rPr>
            </w:pPr>
            <w:r w:rsidRPr="00825003">
              <w:rPr>
                <w:color w:val="000000"/>
                <w:sz w:val="18"/>
                <w:szCs w:val="18"/>
              </w:rPr>
              <w:t>65,059</w:t>
            </w:r>
          </w:p>
        </w:tc>
        <w:tc>
          <w:tcPr>
            <w:tcW w:w="355" w:type="pct"/>
            <w:shd w:val="clear" w:color="auto" w:fill="auto"/>
            <w:noWrap/>
            <w:vAlign w:val="bottom"/>
            <w:hideMark/>
          </w:tcPr>
          <w:p w14:paraId="7C099055" w14:textId="77777777" w:rsidR="00A554D3" w:rsidRPr="00825003" w:rsidRDefault="00A554D3" w:rsidP="00616384">
            <w:pPr>
              <w:jc w:val="right"/>
              <w:rPr>
                <w:color w:val="000000"/>
                <w:sz w:val="18"/>
                <w:szCs w:val="18"/>
              </w:rPr>
            </w:pPr>
            <w:r w:rsidRPr="00825003">
              <w:rPr>
                <w:color w:val="000000"/>
                <w:sz w:val="18"/>
                <w:szCs w:val="18"/>
              </w:rPr>
              <w:t>65,059</w:t>
            </w:r>
          </w:p>
        </w:tc>
        <w:tc>
          <w:tcPr>
            <w:tcW w:w="360" w:type="pct"/>
            <w:shd w:val="clear" w:color="auto" w:fill="auto"/>
            <w:noWrap/>
            <w:vAlign w:val="bottom"/>
            <w:hideMark/>
          </w:tcPr>
          <w:p w14:paraId="15F2FC3A" w14:textId="77777777" w:rsidR="00A554D3" w:rsidRPr="00825003" w:rsidRDefault="00A554D3" w:rsidP="00616384">
            <w:pPr>
              <w:jc w:val="right"/>
              <w:rPr>
                <w:color w:val="000000"/>
                <w:sz w:val="18"/>
                <w:szCs w:val="18"/>
              </w:rPr>
            </w:pPr>
            <w:r w:rsidRPr="00825003">
              <w:rPr>
                <w:color w:val="000000"/>
                <w:sz w:val="18"/>
                <w:szCs w:val="18"/>
              </w:rPr>
              <w:t>65,059</w:t>
            </w:r>
          </w:p>
        </w:tc>
        <w:tc>
          <w:tcPr>
            <w:tcW w:w="360" w:type="pct"/>
            <w:shd w:val="clear" w:color="auto" w:fill="auto"/>
            <w:noWrap/>
            <w:vAlign w:val="bottom"/>
            <w:hideMark/>
          </w:tcPr>
          <w:p w14:paraId="25C2ED8D" w14:textId="77777777" w:rsidR="00A554D3" w:rsidRPr="00825003" w:rsidRDefault="00A554D3" w:rsidP="00616384">
            <w:pPr>
              <w:jc w:val="right"/>
              <w:rPr>
                <w:color w:val="000000"/>
                <w:sz w:val="18"/>
                <w:szCs w:val="18"/>
              </w:rPr>
            </w:pPr>
            <w:r w:rsidRPr="00825003">
              <w:rPr>
                <w:color w:val="000000"/>
                <w:sz w:val="18"/>
                <w:szCs w:val="18"/>
              </w:rPr>
              <w:t>65,059</w:t>
            </w:r>
          </w:p>
        </w:tc>
        <w:tc>
          <w:tcPr>
            <w:tcW w:w="360" w:type="pct"/>
            <w:shd w:val="clear" w:color="auto" w:fill="auto"/>
            <w:noWrap/>
            <w:vAlign w:val="bottom"/>
            <w:hideMark/>
          </w:tcPr>
          <w:p w14:paraId="422001B4" w14:textId="77777777" w:rsidR="00A554D3" w:rsidRPr="00825003" w:rsidRDefault="00A554D3" w:rsidP="00616384">
            <w:pPr>
              <w:jc w:val="right"/>
              <w:rPr>
                <w:color w:val="000000"/>
                <w:sz w:val="18"/>
                <w:szCs w:val="18"/>
              </w:rPr>
            </w:pPr>
            <w:r w:rsidRPr="00825003">
              <w:rPr>
                <w:color w:val="000000"/>
                <w:sz w:val="18"/>
                <w:szCs w:val="18"/>
              </w:rPr>
              <w:t>65,059</w:t>
            </w:r>
          </w:p>
        </w:tc>
      </w:tr>
      <w:tr w:rsidR="00A554D3" w:rsidRPr="00825003" w14:paraId="39AAC4AD" w14:textId="77777777" w:rsidTr="00A554D3">
        <w:trPr>
          <w:trHeight w:val="255"/>
        </w:trPr>
        <w:tc>
          <w:tcPr>
            <w:tcW w:w="730" w:type="pct"/>
            <w:vMerge/>
            <w:vAlign w:val="center"/>
            <w:hideMark/>
          </w:tcPr>
          <w:p w14:paraId="12B617F8" w14:textId="77777777" w:rsidR="00A554D3" w:rsidRPr="00825003" w:rsidRDefault="00A554D3" w:rsidP="00616384">
            <w:pPr>
              <w:rPr>
                <w:color w:val="000000"/>
                <w:sz w:val="18"/>
                <w:szCs w:val="18"/>
              </w:rPr>
            </w:pPr>
          </w:p>
        </w:tc>
        <w:tc>
          <w:tcPr>
            <w:tcW w:w="388" w:type="pct"/>
            <w:shd w:val="clear" w:color="auto" w:fill="auto"/>
            <w:vAlign w:val="center"/>
            <w:hideMark/>
          </w:tcPr>
          <w:p w14:paraId="6EC2448E" w14:textId="77777777" w:rsidR="00A554D3" w:rsidRPr="00825003" w:rsidRDefault="00A554D3" w:rsidP="00616384">
            <w:pPr>
              <w:jc w:val="center"/>
              <w:rPr>
                <w:color w:val="000000"/>
                <w:sz w:val="18"/>
                <w:szCs w:val="18"/>
              </w:rPr>
            </w:pPr>
            <w:r w:rsidRPr="00825003">
              <w:rPr>
                <w:color w:val="000000"/>
                <w:sz w:val="18"/>
                <w:szCs w:val="18"/>
              </w:rPr>
              <w:t>ОВ</w:t>
            </w:r>
          </w:p>
        </w:tc>
        <w:tc>
          <w:tcPr>
            <w:tcW w:w="319" w:type="pct"/>
            <w:shd w:val="clear" w:color="auto" w:fill="auto"/>
            <w:noWrap/>
            <w:vAlign w:val="bottom"/>
            <w:hideMark/>
          </w:tcPr>
          <w:p w14:paraId="2DCCF605"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2B06F02A" w14:textId="77777777" w:rsidR="00A554D3" w:rsidRPr="00825003" w:rsidRDefault="00A554D3" w:rsidP="00616384">
            <w:pPr>
              <w:jc w:val="right"/>
              <w:rPr>
                <w:color w:val="000000"/>
                <w:sz w:val="18"/>
                <w:szCs w:val="18"/>
              </w:rPr>
            </w:pPr>
            <w:r w:rsidRPr="00825003">
              <w:rPr>
                <w:color w:val="000000"/>
                <w:sz w:val="18"/>
                <w:szCs w:val="18"/>
              </w:rPr>
              <w:t>6,588</w:t>
            </w:r>
          </w:p>
        </w:tc>
        <w:tc>
          <w:tcPr>
            <w:tcW w:w="355" w:type="pct"/>
            <w:shd w:val="clear" w:color="auto" w:fill="auto"/>
            <w:noWrap/>
            <w:vAlign w:val="bottom"/>
            <w:hideMark/>
          </w:tcPr>
          <w:p w14:paraId="443846A3" w14:textId="77777777" w:rsidR="00A554D3" w:rsidRPr="00825003" w:rsidRDefault="00A554D3" w:rsidP="00616384">
            <w:pPr>
              <w:jc w:val="right"/>
              <w:rPr>
                <w:color w:val="000000"/>
                <w:sz w:val="18"/>
                <w:szCs w:val="18"/>
              </w:rPr>
            </w:pPr>
            <w:r w:rsidRPr="00825003">
              <w:rPr>
                <w:color w:val="000000"/>
                <w:sz w:val="18"/>
                <w:szCs w:val="18"/>
              </w:rPr>
              <w:t>60,365</w:t>
            </w:r>
          </w:p>
        </w:tc>
        <w:tc>
          <w:tcPr>
            <w:tcW w:w="355" w:type="pct"/>
            <w:shd w:val="clear" w:color="auto" w:fill="auto"/>
            <w:noWrap/>
            <w:vAlign w:val="bottom"/>
            <w:hideMark/>
          </w:tcPr>
          <w:p w14:paraId="3DFAAAB7" w14:textId="77777777" w:rsidR="00A554D3" w:rsidRPr="00825003" w:rsidRDefault="00A554D3" w:rsidP="00616384">
            <w:pPr>
              <w:jc w:val="right"/>
              <w:rPr>
                <w:color w:val="000000"/>
                <w:sz w:val="18"/>
                <w:szCs w:val="18"/>
              </w:rPr>
            </w:pPr>
            <w:r w:rsidRPr="00825003">
              <w:rPr>
                <w:color w:val="000000"/>
                <w:sz w:val="18"/>
                <w:szCs w:val="18"/>
              </w:rPr>
              <w:t>60,365</w:t>
            </w:r>
          </w:p>
        </w:tc>
        <w:tc>
          <w:tcPr>
            <w:tcW w:w="355" w:type="pct"/>
            <w:shd w:val="clear" w:color="auto" w:fill="auto"/>
            <w:noWrap/>
            <w:vAlign w:val="bottom"/>
            <w:hideMark/>
          </w:tcPr>
          <w:p w14:paraId="5473FD9B" w14:textId="77777777" w:rsidR="00A554D3" w:rsidRPr="00825003" w:rsidRDefault="00A554D3" w:rsidP="00616384">
            <w:pPr>
              <w:jc w:val="right"/>
              <w:rPr>
                <w:color w:val="000000"/>
                <w:sz w:val="18"/>
                <w:szCs w:val="18"/>
              </w:rPr>
            </w:pPr>
            <w:r w:rsidRPr="00825003">
              <w:rPr>
                <w:color w:val="000000"/>
                <w:sz w:val="18"/>
                <w:szCs w:val="18"/>
              </w:rPr>
              <w:t>60,365</w:t>
            </w:r>
          </w:p>
        </w:tc>
        <w:tc>
          <w:tcPr>
            <w:tcW w:w="355" w:type="pct"/>
            <w:shd w:val="clear" w:color="auto" w:fill="auto"/>
            <w:noWrap/>
            <w:vAlign w:val="bottom"/>
            <w:hideMark/>
          </w:tcPr>
          <w:p w14:paraId="00D4F5F5" w14:textId="77777777" w:rsidR="00A554D3" w:rsidRPr="00825003" w:rsidRDefault="00A554D3" w:rsidP="00616384">
            <w:pPr>
              <w:jc w:val="right"/>
              <w:rPr>
                <w:color w:val="000000"/>
                <w:sz w:val="18"/>
                <w:szCs w:val="18"/>
              </w:rPr>
            </w:pPr>
            <w:r w:rsidRPr="00825003">
              <w:rPr>
                <w:color w:val="000000"/>
                <w:sz w:val="18"/>
                <w:szCs w:val="18"/>
              </w:rPr>
              <w:t>60,365</w:t>
            </w:r>
          </w:p>
        </w:tc>
        <w:tc>
          <w:tcPr>
            <w:tcW w:w="355" w:type="pct"/>
            <w:shd w:val="clear" w:color="auto" w:fill="auto"/>
            <w:noWrap/>
            <w:vAlign w:val="bottom"/>
            <w:hideMark/>
          </w:tcPr>
          <w:p w14:paraId="04EC78E5" w14:textId="77777777" w:rsidR="00A554D3" w:rsidRPr="00825003" w:rsidRDefault="00A554D3" w:rsidP="00616384">
            <w:pPr>
              <w:jc w:val="right"/>
              <w:rPr>
                <w:color w:val="000000"/>
                <w:sz w:val="18"/>
                <w:szCs w:val="18"/>
              </w:rPr>
            </w:pPr>
            <w:r w:rsidRPr="00825003">
              <w:rPr>
                <w:color w:val="000000"/>
                <w:sz w:val="18"/>
                <w:szCs w:val="18"/>
              </w:rPr>
              <w:t>60,365</w:t>
            </w:r>
          </w:p>
        </w:tc>
        <w:tc>
          <w:tcPr>
            <w:tcW w:w="355" w:type="pct"/>
            <w:shd w:val="clear" w:color="auto" w:fill="auto"/>
            <w:noWrap/>
            <w:vAlign w:val="bottom"/>
            <w:hideMark/>
          </w:tcPr>
          <w:p w14:paraId="7EE6A834" w14:textId="77777777" w:rsidR="00A554D3" w:rsidRPr="00825003" w:rsidRDefault="00A554D3" w:rsidP="00616384">
            <w:pPr>
              <w:jc w:val="right"/>
              <w:rPr>
                <w:color w:val="000000"/>
                <w:sz w:val="18"/>
                <w:szCs w:val="18"/>
              </w:rPr>
            </w:pPr>
            <w:r w:rsidRPr="00825003">
              <w:rPr>
                <w:color w:val="000000"/>
                <w:sz w:val="18"/>
                <w:szCs w:val="18"/>
              </w:rPr>
              <w:t>60,365</w:t>
            </w:r>
          </w:p>
        </w:tc>
        <w:tc>
          <w:tcPr>
            <w:tcW w:w="360" w:type="pct"/>
            <w:shd w:val="clear" w:color="auto" w:fill="auto"/>
            <w:noWrap/>
            <w:vAlign w:val="bottom"/>
            <w:hideMark/>
          </w:tcPr>
          <w:p w14:paraId="71CFD55F" w14:textId="77777777" w:rsidR="00A554D3" w:rsidRPr="00825003" w:rsidRDefault="00A554D3" w:rsidP="00616384">
            <w:pPr>
              <w:jc w:val="right"/>
              <w:rPr>
                <w:color w:val="000000"/>
                <w:sz w:val="18"/>
                <w:szCs w:val="18"/>
              </w:rPr>
            </w:pPr>
            <w:r w:rsidRPr="00825003">
              <w:rPr>
                <w:color w:val="000000"/>
                <w:sz w:val="18"/>
                <w:szCs w:val="18"/>
              </w:rPr>
              <w:t>60,365</w:t>
            </w:r>
          </w:p>
        </w:tc>
        <w:tc>
          <w:tcPr>
            <w:tcW w:w="360" w:type="pct"/>
            <w:shd w:val="clear" w:color="auto" w:fill="auto"/>
            <w:noWrap/>
            <w:vAlign w:val="bottom"/>
            <w:hideMark/>
          </w:tcPr>
          <w:p w14:paraId="4D398F7A" w14:textId="77777777" w:rsidR="00A554D3" w:rsidRPr="00825003" w:rsidRDefault="00A554D3" w:rsidP="00616384">
            <w:pPr>
              <w:jc w:val="right"/>
              <w:rPr>
                <w:color w:val="000000"/>
                <w:sz w:val="18"/>
                <w:szCs w:val="18"/>
              </w:rPr>
            </w:pPr>
            <w:r w:rsidRPr="00825003">
              <w:rPr>
                <w:color w:val="000000"/>
                <w:sz w:val="18"/>
                <w:szCs w:val="18"/>
              </w:rPr>
              <w:t>60,365</w:t>
            </w:r>
          </w:p>
        </w:tc>
        <w:tc>
          <w:tcPr>
            <w:tcW w:w="360" w:type="pct"/>
            <w:shd w:val="clear" w:color="auto" w:fill="auto"/>
            <w:noWrap/>
            <w:vAlign w:val="bottom"/>
            <w:hideMark/>
          </w:tcPr>
          <w:p w14:paraId="34421FCD" w14:textId="77777777" w:rsidR="00A554D3" w:rsidRPr="00825003" w:rsidRDefault="00A554D3" w:rsidP="00616384">
            <w:pPr>
              <w:jc w:val="right"/>
              <w:rPr>
                <w:color w:val="000000"/>
                <w:sz w:val="18"/>
                <w:szCs w:val="18"/>
              </w:rPr>
            </w:pPr>
            <w:r w:rsidRPr="00825003">
              <w:rPr>
                <w:color w:val="000000"/>
                <w:sz w:val="18"/>
                <w:szCs w:val="18"/>
              </w:rPr>
              <w:t>60,365</w:t>
            </w:r>
          </w:p>
        </w:tc>
      </w:tr>
      <w:tr w:rsidR="00A554D3" w:rsidRPr="00825003" w14:paraId="5FBC310E" w14:textId="77777777" w:rsidTr="00A554D3">
        <w:trPr>
          <w:trHeight w:val="255"/>
        </w:trPr>
        <w:tc>
          <w:tcPr>
            <w:tcW w:w="730" w:type="pct"/>
            <w:vMerge/>
            <w:vAlign w:val="center"/>
            <w:hideMark/>
          </w:tcPr>
          <w:p w14:paraId="6747FF2E" w14:textId="77777777" w:rsidR="00A554D3" w:rsidRPr="00825003" w:rsidRDefault="00A554D3" w:rsidP="00616384">
            <w:pPr>
              <w:rPr>
                <w:color w:val="000000"/>
                <w:sz w:val="18"/>
                <w:szCs w:val="18"/>
              </w:rPr>
            </w:pPr>
          </w:p>
        </w:tc>
        <w:tc>
          <w:tcPr>
            <w:tcW w:w="388" w:type="pct"/>
            <w:shd w:val="clear" w:color="auto" w:fill="auto"/>
            <w:vAlign w:val="center"/>
            <w:hideMark/>
          </w:tcPr>
          <w:p w14:paraId="50157BD9" w14:textId="77777777" w:rsidR="00A554D3" w:rsidRPr="00825003" w:rsidRDefault="00A554D3" w:rsidP="00616384">
            <w:pPr>
              <w:jc w:val="center"/>
              <w:rPr>
                <w:color w:val="000000"/>
                <w:sz w:val="18"/>
                <w:szCs w:val="18"/>
              </w:rPr>
            </w:pPr>
            <w:r w:rsidRPr="00825003">
              <w:rPr>
                <w:color w:val="000000"/>
                <w:sz w:val="18"/>
                <w:szCs w:val="18"/>
              </w:rPr>
              <w:t>ГВСср</w:t>
            </w:r>
          </w:p>
        </w:tc>
        <w:tc>
          <w:tcPr>
            <w:tcW w:w="319" w:type="pct"/>
            <w:shd w:val="clear" w:color="auto" w:fill="auto"/>
            <w:noWrap/>
            <w:vAlign w:val="bottom"/>
            <w:hideMark/>
          </w:tcPr>
          <w:p w14:paraId="633D2280"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3B616D34" w14:textId="77777777" w:rsidR="00A554D3" w:rsidRPr="00825003" w:rsidRDefault="00A554D3" w:rsidP="00616384">
            <w:pPr>
              <w:jc w:val="right"/>
              <w:rPr>
                <w:color w:val="000000"/>
                <w:sz w:val="18"/>
                <w:szCs w:val="18"/>
              </w:rPr>
            </w:pPr>
            <w:r w:rsidRPr="00825003">
              <w:rPr>
                <w:color w:val="000000"/>
                <w:sz w:val="18"/>
                <w:szCs w:val="18"/>
              </w:rPr>
              <w:t>1,176</w:t>
            </w:r>
          </w:p>
        </w:tc>
        <w:tc>
          <w:tcPr>
            <w:tcW w:w="355" w:type="pct"/>
            <w:shd w:val="clear" w:color="auto" w:fill="auto"/>
            <w:noWrap/>
            <w:vAlign w:val="bottom"/>
            <w:hideMark/>
          </w:tcPr>
          <w:p w14:paraId="23A74287" w14:textId="77777777" w:rsidR="00A554D3" w:rsidRPr="00825003" w:rsidRDefault="00A554D3" w:rsidP="00616384">
            <w:pPr>
              <w:jc w:val="right"/>
              <w:rPr>
                <w:color w:val="000000"/>
                <w:sz w:val="18"/>
                <w:szCs w:val="18"/>
              </w:rPr>
            </w:pPr>
            <w:r w:rsidRPr="00825003">
              <w:rPr>
                <w:color w:val="000000"/>
                <w:sz w:val="18"/>
                <w:szCs w:val="18"/>
              </w:rPr>
              <w:t>12,459</w:t>
            </w:r>
          </w:p>
        </w:tc>
        <w:tc>
          <w:tcPr>
            <w:tcW w:w="355" w:type="pct"/>
            <w:shd w:val="clear" w:color="auto" w:fill="auto"/>
            <w:noWrap/>
            <w:vAlign w:val="bottom"/>
            <w:hideMark/>
          </w:tcPr>
          <w:p w14:paraId="62AFF854" w14:textId="77777777" w:rsidR="00A554D3" w:rsidRPr="00825003" w:rsidRDefault="00A554D3" w:rsidP="00616384">
            <w:pPr>
              <w:jc w:val="right"/>
              <w:rPr>
                <w:color w:val="000000"/>
                <w:sz w:val="18"/>
                <w:szCs w:val="18"/>
              </w:rPr>
            </w:pPr>
            <w:r w:rsidRPr="00825003">
              <w:rPr>
                <w:color w:val="000000"/>
                <w:sz w:val="18"/>
                <w:szCs w:val="18"/>
              </w:rPr>
              <w:t>12,459</w:t>
            </w:r>
          </w:p>
        </w:tc>
        <w:tc>
          <w:tcPr>
            <w:tcW w:w="355" w:type="pct"/>
            <w:shd w:val="clear" w:color="auto" w:fill="auto"/>
            <w:noWrap/>
            <w:vAlign w:val="bottom"/>
            <w:hideMark/>
          </w:tcPr>
          <w:p w14:paraId="13D68CB4" w14:textId="77777777" w:rsidR="00A554D3" w:rsidRPr="00825003" w:rsidRDefault="00A554D3" w:rsidP="00616384">
            <w:pPr>
              <w:jc w:val="right"/>
              <w:rPr>
                <w:color w:val="000000"/>
                <w:sz w:val="18"/>
                <w:szCs w:val="18"/>
              </w:rPr>
            </w:pPr>
            <w:r w:rsidRPr="00825003">
              <w:rPr>
                <w:color w:val="000000"/>
                <w:sz w:val="18"/>
                <w:szCs w:val="18"/>
              </w:rPr>
              <w:t>12,459</w:t>
            </w:r>
          </w:p>
        </w:tc>
        <w:tc>
          <w:tcPr>
            <w:tcW w:w="355" w:type="pct"/>
            <w:shd w:val="clear" w:color="auto" w:fill="auto"/>
            <w:noWrap/>
            <w:vAlign w:val="bottom"/>
            <w:hideMark/>
          </w:tcPr>
          <w:p w14:paraId="28E0953B" w14:textId="77777777" w:rsidR="00A554D3" w:rsidRPr="00825003" w:rsidRDefault="00A554D3" w:rsidP="00616384">
            <w:pPr>
              <w:jc w:val="right"/>
              <w:rPr>
                <w:color w:val="000000"/>
                <w:sz w:val="18"/>
                <w:szCs w:val="18"/>
              </w:rPr>
            </w:pPr>
            <w:r w:rsidRPr="00825003">
              <w:rPr>
                <w:color w:val="000000"/>
                <w:sz w:val="18"/>
                <w:szCs w:val="18"/>
              </w:rPr>
              <w:t>12,459</w:t>
            </w:r>
          </w:p>
        </w:tc>
        <w:tc>
          <w:tcPr>
            <w:tcW w:w="355" w:type="pct"/>
            <w:shd w:val="clear" w:color="auto" w:fill="auto"/>
            <w:noWrap/>
            <w:vAlign w:val="bottom"/>
            <w:hideMark/>
          </w:tcPr>
          <w:p w14:paraId="4AC9C8FB" w14:textId="77777777" w:rsidR="00A554D3" w:rsidRPr="00825003" w:rsidRDefault="00A554D3" w:rsidP="00616384">
            <w:pPr>
              <w:jc w:val="right"/>
              <w:rPr>
                <w:color w:val="000000"/>
                <w:sz w:val="18"/>
                <w:szCs w:val="18"/>
              </w:rPr>
            </w:pPr>
            <w:r w:rsidRPr="00825003">
              <w:rPr>
                <w:color w:val="000000"/>
                <w:sz w:val="18"/>
                <w:szCs w:val="18"/>
              </w:rPr>
              <w:t>12,459</w:t>
            </w:r>
          </w:p>
        </w:tc>
        <w:tc>
          <w:tcPr>
            <w:tcW w:w="355" w:type="pct"/>
            <w:shd w:val="clear" w:color="auto" w:fill="auto"/>
            <w:noWrap/>
            <w:vAlign w:val="bottom"/>
            <w:hideMark/>
          </w:tcPr>
          <w:p w14:paraId="3A302923" w14:textId="77777777" w:rsidR="00A554D3" w:rsidRPr="00825003" w:rsidRDefault="00A554D3" w:rsidP="00616384">
            <w:pPr>
              <w:jc w:val="right"/>
              <w:rPr>
                <w:color w:val="000000"/>
                <w:sz w:val="18"/>
                <w:szCs w:val="18"/>
              </w:rPr>
            </w:pPr>
            <w:r w:rsidRPr="00825003">
              <w:rPr>
                <w:color w:val="000000"/>
                <w:sz w:val="18"/>
                <w:szCs w:val="18"/>
              </w:rPr>
              <w:t>12,459</w:t>
            </w:r>
          </w:p>
        </w:tc>
        <w:tc>
          <w:tcPr>
            <w:tcW w:w="360" w:type="pct"/>
            <w:shd w:val="clear" w:color="auto" w:fill="auto"/>
            <w:noWrap/>
            <w:vAlign w:val="bottom"/>
            <w:hideMark/>
          </w:tcPr>
          <w:p w14:paraId="64A70964" w14:textId="77777777" w:rsidR="00A554D3" w:rsidRPr="00825003" w:rsidRDefault="00A554D3" w:rsidP="00616384">
            <w:pPr>
              <w:jc w:val="right"/>
              <w:rPr>
                <w:color w:val="000000"/>
                <w:sz w:val="18"/>
                <w:szCs w:val="18"/>
              </w:rPr>
            </w:pPr>
            <w:r w:rsidRPr="00825003">
              <w:rPr>
                <w:color w:val="000000"/>
                <w:sz w:val="18"/>
                <w:szCs w:val="18"/>
              </w:rPr>
              <w:t>12,459</w:t>
            </w:r>
          </w:p>
        </w:tc>
        <w:tc>
          <w:tcPr>
            <w:tcW w:w="360" w:type="pct"/>
            <w:shd w:val="clear" w:color="auto" w:fill="auto"/>
            <w:noWrap/>
            <w:vAlign w:val="bottom"/>
            <w:hideMark/>
          </w:tcPr>
          <w:p w14:paraId="77202DD2" w14:textId="77777777" w:rsidR="00A554D3" w:rsidRPr="00825003" w:rsidRDefault="00A554D3" w:rsidP="00616384">
            <w:pPr>
              <w:jc w:val="right"/>
              <w:rPr>
                <w:color w:val="000000"/>
                <w:sz w:val="18"/>
                <w:szCs w:val="18"/>
              </w:rPr>
            </w:pPr>
            <w:r w:rsidRPr="00825003">
              <w:rPr>
                <w:color w:val="000000"/>
                <w:sz w:val="18"/>
                <w:szCs w:val="18"/>
              </w:rPr>
              <w:t>12,459</w:t>
            </w:r>
          </w:p>
        </w:tc>
        <w:tc>
          <w:tcPr>
            <w:tcW w:w="360" w:type="pct"/>
            <w:shd w:val="clear" w:color="auto" w:fill="auto"/>
            <w:noWrap/>
            <w:vAlign w:val="bottom"/>
            <w:hideMark/>
          </w:tcPr>
          <w:p w14:paraId="288AD218" w14:textId="77777777" w:rsidR="00A554D3" w:rsidRPr="00825003" w:rsidRDefault="00A554D3" w:rsidP="00616384">
            <w:pPr>
              <w:jc w:val="right"/>
              <w:rPr>
                <w:color w:val="000000"/>
                <w:sz w:val="18"/>
                <w:szCs w:val="18"/>
              </w:rPr>
            </w:pPr>
            <w:r w:rsidRPr="00825003">
              <w:rPr>
                <w:color w:val="000000"/>
                <w:sz w:val="18"/>
                <w:szCs w:val="18"/>
              </w:rPr>
              <w:t>12,459</w:t>
            </w:r>
          </w:p>
        </w:tc>
      </w:tr>
      <w:tr w:rsidR="00A554D3" w:rsidRPr="00825003" w14:paraId="2A04149F" w14:textId="77777777" w:rsidTr="00A554D3">
        <w:trPr>
          <w:trHeight w:val="255"/>
        </w:trPr>
        <w:tc>
          <w:tcPr>
            <w:tcW w:w="730" w:type="pct"/>
            <w:vMerge w:val="restart"/>
            <w:shd w:val="clear" w:color="auto" w:fill="auto"/>
            <w:noWrap/>
            <w:vAlign w:val="center"/>
            <w:hideMark/>
          </w:tcPr>
          <w:p w14:paraId="51B2C219" w14:textId="77777777" w:rsidR="00A554D3" w:rsidRPr="00825003" w:rsidRDefault="00A554D3" w:rsidP="00616384">
            <w:pPr>
              <w:jc w:val="center"/>
              <w:rPr>
                <w:color w:val="000000"/>
                <w:sz w:val="18"/>
                <w:szCs w:val="18"/>
              </w:rPr>
            </w:pPr>
            <w:r w:rsidRPr="00825003">
              <w:rPr>
                <w:color w:val="000000"/>
                <w:sz w:val="18"/>
                <w:szCs w:val="18"/>
              </w:rPr>
              <w:t>47:07:0722001:394</w:t>
            </w:r>
          </w:p>
        </w:tc>
        <w:tc>
          <w:tcPr>
            <w:tcW w:w="388" w:type="pct"/>
            <w:shd w:val="clear" w:color="auto" w:fill="auto"/>
            <w:vAlign w:val="center"/>
            <w:hideMark/>
          </w:tcPr>
          <w:p w14:paraId="51CD1505" w14:textId="77777777" w:rsidR="00A554D3" w:rsidRPr="00825003" w:rsidRDefault="00A554D3" w:rsidP="00616384">
            <w:pPr>
              <w:jc w:val="center"/>
              <w:rPr>
                <w:color w:val="000000"/>
                <w:sz w:val="18"/>
                <w:szCs w:val="18"/>
              </w:rPr>
            </w:pPr>
            <w:r w:rsidRPr="00825003">
              <w:rPr>
                <w:color w:val="000000"/>
                <w:sz w:val="18"/>
                <w:szCs w:val="18"/>
              </w:rPr>
              <w:t>Всего</w:t>
            </w:r>
          </w:p>
        </w:tc>
        <w:tc>
          <w:tcPr>
            <w:tcW w:w="319" w:type="pct"/>
            <w:shd w:val="clear" w:color="auto" w:fill="auto"/>
            <w:noWrap/>
            <w:vAlign w:val="bottom"/>
            <w:hideMark/>
          </w:tcPr>
          <w:p w14:paraId="43AC35C9"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4098391C"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2AD3BFE3" w14:textId="77777777" w:rsidR="00A554D3" w:rsidRPr="00825003" w:rsidRDefault="00A554D3" w:rsidP="00616384">
            <w:pPr>
              <w:jc w:val="right"/>
              <w:rPr>
                <w:color w:val="000000"/>
                <w:sz w:val="18"/>
                <w:szCs w:val="18"/>
              </w:rPr>
            </w:pPr>
            <w:r w:rsidRPr="00825003">
              <w:rPr>
                <w:color w:val="000000"/>
                <w:sz w:val="18"/>
                <w:szCs w:val="18"/>
              </w:rPr>
              <w:t>39,349</w:t>
            </w:r>
          </w:p>
        </w:tc>
        <w:tc>
          <w:tcPr>
            <w:tcW w:w="355" w:type="pct"/>
            <w:shd w:val="clear" w:color="auto" w:fill="auto"/>
            <w:noWrap/>
            <w:vAlign w:val="bottom"/>
            <w:hideMark/>
          </w:tcPr>
          <w:p w14:paraId="187543B4" w14:textId="77777777" w:rsidR="00A554D3" w:rsidRPr="00825003" w:rsidRDefault="00A554D3" w:rsidP="00616384">
            <w:pPr>
              <w:jc w:val="right"/>
              <w:rPr>
                <w:color w:val="000000"/>
                <w:sz w:val="18"/>
                <w:szCs w:val="18"/>
              </w:rPr>
            </w:pPr>
            <w:r w:rsidRPr="00825003">
              <w:rPr>
                <w:color w:val="000000"/>
                <w:sz w:val="18"/>
                <w:szCs w:val="18"/>
              </w:rPr>
              <w:t>39,349</w:t>
            </w:r>
          </w:p>
        </w:tc>
        <w:tc>
          <w:tcPr>
            <w:tcW w:w="355" w:type="pct"/>
            <w:shd w:val="clear" w:color="auto" w:fill="auto"/>
            <w:noWrap/>
            <w:vAlign w:val="bottom"/>
            <w:hideMark/>
          </w:tcPr>
          <w:p w14:paraId="65B31ADE" w14:textId="77777777" w:rsidR="00A554D3" w:rsidRPr="00825003" w:rsidRDefault="00A554D3" w:rsidP="00616384">
            <w:pPr>
              <w:jc w:val="right"/>
              <w:rPr>
                <w:color w:val="000000"/>
                <w:sz w:val="18"/>
                <w:szCs w:val="18"/>
              </w:rPr>
            </w:pPr>
            <w:r w:rsidRPr="00825003">
              <w:rPr>
                <w:color w:val="000000"/>
                <w:sz w:val="18"/>
                <w:szCs w:val="18"/>
              </w:rPr>
              <w:t>39,349</w:t>
            </w:r>
          </w:p>
        </w:tc>
        <w:tc>
          <w:tcPr>
            <w:tcW w:w="355" w:type="pct"/>
            <w:shd w:val="clear" w:color="auto" w:fill="auto"/>
            <w:noWrap/>
            <w:vAlign w:val="bottom"/>
            <w:hideMark/>
          </w:tcPr>
          <w:p w14:paraId="231AA59F" w14:textId="77777777" w:rsidR="00A554D3" w:rsidRPr="00825003" w:rsidRDefault="00A554D3" w:rsidP="00616384">
            <w:pPr>
              <w:jc w:val="right"/>
              <w:rPr>
                <w:color w:val="000000"/>
                <w:sz w:val="18"/>
                <w:szCs w:val="18"/>
              </w:rPr>
            </w:pPr>
            <w:r w:rsidRPr="00825003">
              <w:rPr>
                <w:color w:val="000000"/>
                <w:sz w:val="18"/>
                <w:szCs w:val="18"/>
              </w:rPr>
              <w:t>39,349</w:t>
            </w:r>
          </w:p>
        </w:tc>
        <w:tc>
          <w:tcPr>
            <w:tcW w:w="355" w:type="pct"/>
            <w:shd w:val="clear" w:color="auto" w:fill="auto"/>
            <w:noWrap/>
            <w:vAlign w:val="bottom"/>
            <w:hideMark/>
          </w:tcPr>
          <w:p w14:paraId="5050789D" w14:textId="77777777" w:rsidR="00A554D3" w:rsidRPr="00825003" w:rsidRDefault="00A554D3" w:rsidP="00616384">
            <w:pPr>
              <w:jc w:val="right"/>
              <w:rPr>
                <w:color w:val="000000"/>
                <w:sz w:val="18"/>
                <w:szCs w:val="18"/>
              </w:rPr>
            </w:pPr>
            <w:r w:rsidRPr="00825003">
              <w:rPr>
                <w:color w:val="000000"/>
                <w:sz w:val="18"/>
                <w:szCs w:val="18"/>
              </w:rPr>
              <w:t>39,349</w:t>
            </w:r>
          </w:p>
        </w:tc>
        <w:tc>
          <w:tcPr>
            <w:tcW w:w="355" w:type="pct"/>
            <w:shd w:val="clear" w:color="auto" w:fill="auto"/>
            <w:noWrap/>
            <w:vAlign w:val="bottom"/>
            <w:hideMark/>
          </w:tcPr>
          <w:p w14:paraId="3A2FED30" w14:textId="77777777" w:rsidR="00A554D3" w:rsidRPr="00825003" w:rsidRDefault="00A554D3" w:rsidP="00616384">
            <w:pPr>
              <w:jc w:val="right"/>
              <w:rPr>
                <w:color w:val="000000"/>
                <w:sz w:val="18"/>
                <w:szCs w:val="18"/>
              </w:rPr>
            </w:pPr>
            <w:r w:rsidRPr="00825003">
              <w:rPr>
                <w:color w:val="000000"/>
                <w:sz w:val="18"/>
                <w:szCs w:val="18"/>
              </w:rPr>
              <w:t>39,349</w:t>
            </w:r>
          </w:p>
        </w:tc>
        <w:tc>
          <w:tcPr>
            <w:tcW w:w="360" w:type="pct"/>
            <w:shd w:val="clear" w:color="auto" w:fill="auto"/>
            <w:noWrap/>
            <w:vAlign w:val="bottom"/>
            <w:hideMark/>
          </w:tcPr>
          <w:p w14:paraId="5BAB0F38" w14:textId="77777777" w:rsidR="00A554D3" w:rsidRPr="00825003" w:rsidRDefault="00A554D3" w:rsidP="00616384">
            <w:pPr>
              <w:jc w:val="right"/>
              <w:rPr>
                <w:color w:val="000000"/>
                <w:sz w:val="18"/>
                <w:szCs w:val="18"/>
              </w:rPr>
            </w:pPr>
            <w:r w:rsidRPr="00825003">
              <w:rPr>
                <w:color w:val="000000"/>
                <w:sz w:val="18"/>
                <w:szCs w:val="18"/>
              </w:rPr>
              <w:t>39,349</w:t>
            </w:r>
          </w:p>
        </w:tc>
        <w:tc>
          <w:tcPr>
            <w:tcW w:w="360" w:type="pct"/>
            <w:shd w:val="clear" w:color="auto" w:fill="auto"/>
            <w:noWrap/>
            <w:vAlign w:val="bottom"/>
            <w:hideMark/>
          </w:tcPr>
          <w:p w14:paraId="4C73CDCE" w14:textId="77777777" w:rsidR="00A554D3" w:rsidRPr="00825003" w:rsidRDefault="00A554D3" w:rsidP="00616384">
            <w:pPr>
              <w:jc w:val="right"/>
              <w:rPr>
                <w:color w:val="000000"/>
                <w:sz w:val="18"/>
                <w:szCs w:val="18"/>
              </w:rPr>
            </w:pPr>
            <w:r w:rsidRPr="00825003">
              <w:rPr>
                <w:color w:val="000000"/>
                <w:sz w:val="18"/>
                <w:szCs w:val="18"/>
              </w:rPr>
              <w:t>39,349</w:t>
            </w:r>
          </w:p>
        </w:tc>
        <w:tc>
          <w:tcPr>
            <w:tcW w:w="360" w:type="pct"/>
            <w:shd w:val="clear" w:color="auto" w:fill="auto"/>
            <w:noWrap/>
            <w:vAlign w:val="bottom"/>
            <w:hideMark/>
          </w:tcPr>
          <w:p w14:paraId="11AB3859" w14:textId="77777777" w:rsidR="00A554D3" w:rsidRPr="00825003" w:rsidRDefault="00A554D3" w:rsidP="00616384">
            <w:pPr>
              <w:jc w:val="right"/>
              <w:rPr>
                <w:color w:val="000000"/>
                <w:sz w:val="18"/>
                <w:szCs w:val="18"/>
              </w:rPr>
            </w:pPr>
            <w:r w:rsidRPr="00825003">
              <w:rPr>
                <w:color w:val="000000"/>
                <w:sz w:val="18"/>
                <w:szCs w:val="18"/>
              </w:rPr>
              <w:t>39,349</w:t>
            </w:r>
          </w:p>
        </w:tc>
      </w:tr>
      <w:tr w:rsidR="00A554D3" w:rsidRPr="00825003" w14:paraId="0565FC5A" w14:textId="77777777" w:rsidTr="00A554D3">
        <w:trPr>
          <w:trHeight w:val="255"/>
        </w:trPr>
        <w:tc>
          <w:tcPr>
            <w:tcW w:w="730" w:type="pct"/>
            <w:vMerge/>
            <w:vAlign w:val="center"/>
            <w:hideMark/>
          </w:tcPr>
          <w:p w14:paraId="7997E04A" w14:textId="77777777" w:rsidR="00A554D3" w:rsidRPr="00825003" w:rsidRDefault="00A554D3" w:rsidP="00616384">
            <w:pPr>
              <w:rPr>
                <w:color w:val="000000"/>
                <w:sz w:val="18"/>
                <w:szCs w:val="18"/>
              </w:rPr>
            </w:pPr>
          </w:p>
        </w:tc>
        <w:tc>
          <w:tcPr>
            <w:tcW w:w="388" w:type="pct"/>
            <w:shd w:val="clear" w:color="auto" w:fill="auto"/>
            <w:vAlign w:val="center"/>
            <w:hideMark/>
          </w:tcPr>
          <w:p w14:paraId="52847EE0" w14:textId="77777777" w:rsidR="00A554D3" w:rsidRPr="00825003" w:rsidRDefault="00A554D3" w:rsidP="00616384">
            <w:pPr>
              <w:jc w:val="center"/>
              <w:rPr>
                <w:color w:val="000000"/>
                <w:sz w:val="18"/>
                <w:szCs w:val="18"/>
              </w:rPr>
            </w:pPr>
            <w:r w:rsidRPr="00825003">
              <w:rPr>
                <w:color w:val="000000"/>
                <w:sz w:val="18"/>
                <w:szCs w:val="18"/>
              </w:rPr>
              <w:t>ОВ</w:t>
            </w:r>
          </w:p>
        </w:tc>
        <w:tc>
          <w:tcPr>
            <w:tcW w:w="319" w:type="pct"/>
            <w:shd w:val="clear" w:color="auto" w:fill="auto"/>
            <w:noWrap/>
            <w:vAlign w:val="bottom"/>
            <w:hideMark/>
          </w:tcPr>
          <w:p w14:paraId="40044B4A"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7FC92FA5"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6435BE02" w14:textId="77777777" w:rsidR="00A554D3" w:rsidRPr="00825003" w:rsidRDefault="00A554D3" w:rsidP="00616384">
            <w:pPr>
              <w:jc w:val="right"/>
              <w:rPr>
                <w:color w:val="000000"/>
                <w:sz w:val="18"/>
                <w:szCs w:val="18"/>
              </w:rPr>
            </w:pPr>
            <w:r w:rsidRPr="00825003">
              <w:rPr>
                <w:color w:val="000000"/>
                <w:sz w:val="18"/>
                <w:szCs w:val="18"/>
              </w:rPr>
              <w:t>34,491</w:t>
            </w:r>
          </w:p>
        </w:tc>
        <w:tc>
          <w:tcPr>
            <w:tcW w:w="355" w:type="pct"/>
            <w:shd w:val="clear" w:color="auto" w:fill="auto"/>
            <w:noWrap/>
            <w:vAlign w:val="bottom"/>
            <w:hideMark/>
          </w:tcPr>
          <w:p w14:paraId="7CC7304F" w14:textId="77777777" w:rsidR="00A554D3" w:rsidRPr="00825003" w:rsidRDefault="00A554D3" w:rsidP="00616384">
            <w:pPr>
              <w:jc w:val="right"/>
              <w:rPr>
                <w:color w:val="000000"/>
                <w:sz w:val="18"/>
                <w:szCs w:val="18"/>
              </w:rPr>
            </w:pPr>
            <w:r w:rsidRPr="00825003">
              <w:rPr>
                <w:color w:val="000000"/>
                <w:sz w:val="18"/>
                <w:szCs w:val="18"/>
              </w:rPr>
              <w:t>34,491</w:t>
            </w:r>
          </w:p>
        </w:tc>
        <w:tc>
          <w:tcPr>
            <w:tcW w:w="355" w:type="pct"/>
            <w:shd w:val="clear" w:color="auto" w:fill="auto"/>
            <w:noWrap/>
            <w:vAlign w:val="bottom"/>
            <w:hideMark/>
          </w:tcPr>
          <w:p w14:paraId="009541E3" w14:textId="77777777" w:rsidR="00A554D3" w:rsidRPr="00825003" w:rsidRDefault="00A554D3" w:rsidP="00616384">
            <w:pPr>
              <w:jc w:val="right"/>
              <w:rPr>
                <w:color w:val="000000"/>
                <w:sz w:val="18"/>
                <w:szCs w:val="18"/>
              </w:rPr>
            </w:pPr>
            <w:r w:rsidRPr="00825003">
              <w:rPr>
                <w:color w:val="000000"/>
                <w:sz w:val="18"/>
                <w:szCs w:val="18"/>
              </w:rPr>
              <w:t>34,491</w:t>
            </w:r>
          </w:p>
        </w:tc>
        <w:tc>
          <w:tcPr>
            <w:tcW w:w="355" w:type="pct"/>
            <w:shd w:val="clear" w:color="auto" w:fill="auto"/>
            <w:noWrap/>
            <w:vAlign w:val="bottom"/>
            <w:hideMark/>
          </w:tcPr>
          <w:p w14:paraId="790D4640" w14:textId="77777777" w:rsidR="00A554D3" w:rsidRPr="00825003" w:rsidRDefault="00A554D3" w:rsidP="00616384">
            <w:pPr>
              <w:jc w:val="right"/>
              <w:rPr>
                <w:color w:val="000000"/>
                <w:sz w:val="18"/>
                <w:szCs w:val="18"/>
              </w:rPr>
            </w:pPr>
            <w:r w:rsidRPr="00825003">
              <w:rPr>
                <w:color w:val="000000"/>
                <w:sz w:val="18"/>
                <w:szCs w:val="18"/>
              </w:rPr>
              <w:t>34,491</w:t>
            </w:r>
          </w:p>
        </w:tc>
        <w:tc>
          <w:tcPr>
            <w:tcW w:w="355" w:type="pct"/>
            <w:shd w:val="clear" w:color="auto" w:fill="auto"/>
            <w:noWrap/>
            <w:vAlign w:val="bottom"/>
            <w:hideMark/>
          </w:tcPr>
          <w:p w14:paraId="0D4D0C93" w14:textId="77777777" w:rsidR="00A554D3" w:rsidRPr="00825003" w:rsidRDefault="00A554D3" w:rsidP="00616384">
            <w:pPr>
              <w:jc w:val="right"/>
              <w:rPr>
                <w:color w:val="000000"/>
                <w:sz w:val="18"/>
                <w:szCs w:val="18"/>
              </w:rPr>
            </w:pPr>
            <w:r w:rsidRPr="00825003">
              <w:rPr>
                <w:color w:val="000000"/>
                <w:sz w:val="18"/>
                <w:szCs w:val="18"/>
              </w:rPr>
              <w:t>34,491</w:t>
            </w:r>
          </w:p>
        </w:tc>
        <w:tc>
          <w:tcPr>
            <w:tcW w:w="355" w:type="pct"/>
            <w:shd w:val="clear" w:color="auto" w:fill="auto"/>
            <w:noWrap/>
            <w:vAlign w:val="bottom"/>
            <w:hideMark/>
          </w:tcPr>
          <w:p w14:paraId="5FE82410" w14:textId="77777777" w:rsidR="00A554D3" w:rsidRPr="00825003" w:rsidRDefault="00A554D3" w:rsidP="00616384">
            <w:pPr>
              <w:jc w:val="right"/>
              <w:rPr>
                <w:color w:val="000000"/>
                <w:sz w:val="18"/>
                <w:szCs w:val="18"/>
              </w:rPr>
            </w:pPr>
            <w:r w:rsidRPr="00825003">
              <w:rPr>
                <w:color w:val="000000"/>
                <w:sz w:val="18"/>
                <w:szCs w:val="18"/>
              </w:rPr>
              <w:t>34,491</w:t>
            </w:r>
          </w:p>
        </w:tc>
        <w:tc>
          <w:tcPr>
            <w:tcW w:w="360" w:type="pct"/>
            <w:shd w:val="clear" w:color="auto" w:fill="auto"/>
            <w:noWrap/>
            <w:vAlign w:val="bottom"/>
            <w:hideMark/>
          </w:tcPr>
          <w:p w14:paraId="67BC70A6" w14:textId="77777777" w:rsidR="00A554D3" w:rsidRPr="00825003" w:rsidRDefault="00A554D3" w:rsidP="00616384">
            <w:pPr>
              <w:jc w:val="right"/>
              <w:rPr>
                <w:color w:val="000000"/>
                <w:sz w:val="18"/>
                <w:szCs w:val="18"/>
              </w:rPr>
            </w:pPr>
            <w:r w:rsidRPr="00825003">
              <w:rPr>
                <w:color w:val="000000"/>
                <w:sz w:val="18"/>
                <w:szCs w:val="18"/>
              </w:rPr>
              <w:t>34,491</w:t>
            </w:r>
          </w:p>
        </w:tc>
        <w:tc>
          <w:tcPr>
            <w:tcW w:w="360" w:type="pct"/>
            <w:shd w:val="clear" w:color="auto" w:fill="auto"/>
            <w:noWrap/>
            <w:vAlign w:val="bottom"/>
            <w:hideMark/>
          </w:tcPr>
          <w:p w14:paraId="433A6D4A" w14:textId="77777777" w:rsidR="00A554D3" w:rsidRPr="00825003" w:rsidRDefault="00A554D3" w:rsidP="00616384">
            <w:pPr>
              <w:jc w:val="right"/>
              <w:rPr>
                <w:color w:val="000000"/>
                <w:sz w:val="18"/>
                <w:szCs w:val="18"/>
              </w:rPr>
            </w:pPr>
            <w:r w:rsidRPr="00825003">
              <w:rPr>
                <w:color w:val="000000"/>
                <w:sz w:val="18"/>
                <w:szCs w:val="18"/>
              </w:rPr>
              <w:t>34,491</w:t>
            </w:r>
          </w:p>
        </w:tc>
        <w:tc>
          <w:tcPr>
            <w:tcW w:w="360" w:type="pct"/>
            <w:shd w:val="clear" w:color="auto" w:fill="auto"/>
            <w:noWrap/>
            <w:vAlign w:val="bottom"/>
            <w:hideMark/>
          </w:tcPr>
          <w:p w14:paraId="337F99AF" w14:textId="77777777" w:rsidR="00A554D3" w:rsidRPr="00825003" w:rsidRDefault="00A554D3" w:rsidP="00616384">
            <w:pPr>
              <w:jc w:val="right"/>
              <w:rPr>
                <w:color w:val="000000"/>
                <w:sz w:val="18"/>
                <w:szCs w:val="18"/>
              </w:rPr>
            </w:pPr>
            <w:r w:rsidRPr="00825003">
              <w:rPr>
                <w:color w:val="000000"/>
                <w:sz w:val="18"/>
                <w:szCs w:val="18"/>
              </w:rPr>
              <w:t>34,491</w:t>
            </w:r>
          </w:p>
        </w:tc>
      </w:tr>
      <w:tr w:rsidR="00A554D3" w:rsidRPr="00825003" w14:paraId="3EBBD0F5" w14:textId="77777777" w:rsidTr="00A554D3">
        <w:trPr>
          <w:trHeight w:val="255"/>
        </w:trPr>
        <w:tc>
          <w:tcPr>
            <w:tcW w:w="730" w:type="pct"/>
            <w:vMerge/>
            <w:vAlign w:val="center"/>
            <w:hideMark/>
          </w:tcPr>
          <w:p w14:paraId="348EAC4A" w14:textId="77777777" w:rsidR="00A554D3" w:rsidRPr="00825003" w:rsidRDefault="00A554D3" w:rsidP="00616384">
            <w:pPr>
              <w:rPr>
                <w:color w:val="000000"/>
                <w:sz w:val="18"/>
                <w:szCs w:val="18"/>
              </w:rPr>
            </w:pPr>
          </w:p>
        </w:tc>
        <w:tc>
          <w:tcPr>
            <w:tcW w:w="388" w:type="pct"/>
            <w:shd w:val="clear" w:color="auto" w:fill="auto"/>
            <w:vAlign w:val="center"/>
            <w:hideMark/>
          </w:tcPr>
          <w:p w14:paraId="60745112" w14:textId="77777777" w:rsidR="00A554D3" w:rsidRPr="00825003" w:rsidRDefault="00A554D3" w:rsidP="00616384">
            <w:pPr>
              <w:jc w:val="center"/>
              <w:rPr>
                <w:color w:val="000000"/>
                <w:sz w:val="18"/>
                <w:szCs w:val="18"/>
              </w:rPr>
            </w:pPr>
            <w:r w:rsidRPr="00825003">
              <w:rPr>
                <w:color w:val="000000"/>
                <w:sz w:val="18"/>
                <w:szCs w:val="18"/>
              </w:rPr>
              <w:t>ГВСср</w:t>
            </w:r>
          </w:p>
        </w:tc>
        <w:tc>
          <w:tcPr>
            <w:tcW w:w="319" w:type="pct"/>
            <w:shd w:val="clear" w:color="auto" w:fill="auto"/>
            <w:noWrap/>
            <w:vAlign w:val="bottom"/>
            <w:hideMark/>
          </w:tcPr>
          <w:p w14:paraId="69571699"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4D0ADD79"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34DF4865" w14:textId="77777777" w:rsidR="00A554D3" w:rsidRPr="00825003" w:rsidRDefault="00A554D3" w:rsidP="00616384">
            <w:pPr>
              <w:jc w:val="right"/>
              <w:rPr>
                <w:color w:val="000000"/>
                <w:sz w:val="18"/>
                <w:szCs w:val="18"/>
              </w:rPr>
            </w:pPr>
            <w:r w:rsidRPr="00825003">
              <w:rPr>
                <w:color w:val="000000"/>
                <w:sz w:val="18"/>
                <w:szCs w:val="18"/>
              </w:rPr>
              <w:t>4,859</w:t>
            </w:r>
          </w:p>
        </w:tc>
        <w:tc>
          <w:tcPr>
            <w:tcW w:w="355" w:type="pct"/>
            <w:shd w:val="clear" w:color="auto" w:fill="auto"/>
            <w:noWrap/>
            <w:vAlign w:val="bottom"/>
            <w:hideMark/>
          </w:tcPr>
          <w:p w14:paraId="74E91192" w14:textId="77777777" w:rsidR="00A554D3" w:rsidRPr="00825003" w:rsidRDefault="00A554D3" w:rsidP="00616384">
            <w:pPr>
              <w:jc w:val="right"/>
              <w:rPr>
                <w:color w:val="000000"/>
                <w:sz w:val="18"/>
                <w:szCs w:val="18"/>
              </w:rPr>
            </w:pPr>
            <w:r w:rsidRPr="00825003">
              <w:rPr>
                <w:color w:val="000000"/>
                <w:sz w:val="18"/>
                <w:szCs w:val="18"/>
              </w:rPr>
              <w:t>4,859</w:t>
            </w:r>
          </w:p>
        </w:tc>
        <w:tc>
          <w:tcPr>
            <w:tcW w:w="355" w:type="pct"/>
            <w:shd w:val="clear" w:color="auto" w:fill="auto"/>
            <w:noWrap/>
            <w:vAlign w:val="bottom"/>
            <w:hideMark/>
          </w:tcPr>
          <w:p w14:paraId="2C5407CD" w14:textId="77777777" w:rsidR="00A554D3" w:rsidRPr="00825003" w:rsidRDefault="00A554D3" w:rsidP="00616384">
            <w:pPr>
              <w:jc w:val="right"/>
              <w:rPr>
                <w:color w:val="000000"/>
                <w:sz w:val="18"/>
                <w:szCs w:val="18"/>
              </w:rPr>
            </w:pPr>
            <w:r w:rsidRPr="00825003">
              <w:rPr>
                <w:color w:val="000000"/>
                <w:sz w:val="18"/>
                <w:szCs w:val="18"/>
              </w:rPr>
              <w:t>4,859</w:t>
            </w:r>
          </w:p>
        </w:tc>
        <w:tc>
          <w:tcPr>
            <w:tcW w:w="355" w:type="pct"/>
            <w:shd w:val="clear" w:color="auto" w:fill="auto"/>
            <w:noWrap/>
            <w:vAlign w:val="bottom"/>
            <w:hideMark/>
          </w:tcPr>
          <w:p w14:paraId="2EBBFD65" w14:textId="77777777" w:rsidR="00A554D3" w:rsidRPr="00825003" w:rsidRDefault="00A554D3" w:rsidP="00616384">
            <w:pPr>
              <w:jc w:val="right"/>
              <w:rPr>
                <w:color w:val="000000"/>
                <w:sz w:val="18"/>
                <w:szCs w:val="18"/>
              </w:rPr>
            </w:pPr>
            <w:r w:rsidRPr="00825003">
              <w:rPr>
                <w:color w:val="000000"/>
                <w:sz w:val="18"/>
                <w:szCs w:val="18"/>
              </w:rPr>
              <w:t>4,859</w:t>
            </w:r>
          </w:p>
        </w:tc>
        <w:tc>
          <w:tcPr>
            <w:tcW w:w="355" w:type="pct"/>
            <w:shd w:val="clear" w:color="auto" w:fill="auto"/>
            <w:noWrap/>
            <w:vAlign w:val="bottom"/>
            <w:hideMark/>
          </w:tcPr>
          <w:p w14:paraId="7CF4CED3" w14:textId="77777777" w:rsidR="00A554D3" w:rsidRPr="00825003" w:rsidRDefault="00A554D3" w:rsidP="00616384">
            <w:pPr>
              <w:jc w:val="right"/>
              <w:rPr>
                <w:color w:val="000000"/>
                <w:sz w:val="18"/>
                <w:szCs w:val="18"/>
              </w:rPr>
            </w:pPr>
            <w:r w:rsidRPr="00825003">
              <w:rPr>
                <w:color w:val="000000"/>
                <w:sz w:val="18"/>
                <w:szCs w:val="18"/>
              </w:rPr>
              <w:t>4,859</w:t>
            </w:r>
          </w:p>
        </w:tc>
        <w:tc>
          <w:tcPr>
            <w:tcW w:w="355" w:type="pct"/>
            <w:shd w:val="clear" w:color="auto" w:fill="auto"/>
            <w:noWrap/>
            <w:vAlign w:val="bottom"/>
            <w:hideMark/>
          </w:tcPr>
          <w:p w14:paraId="56AF6B43" w14:textId="77777777" w:rsidR="00A554D3" w:rsidRPr="00825003" w:rsidRDefault="00A554D3" w:rsidP="00616384">
            <w:pPr>
              <w:jc w:val="right"/>
              <w:rPr>
                <w:color w:val="000000"/>
                <w:sz w:val="18"/>
                <w:szCs w:val="18"/>
              </w:rPr>
            </w:pPr>
            <w:r w:rsidRPr="00825003">
              <w:rPr>
                <w:color w:val="000000"/>
                <w:sz w:val="18"/>
                <w:szCs w:val="18"/>
              </w:rPr>
              <w:t>4,859</w:t>
            </w:r>
          </w:p>
        </w:tc>
        <w:tc>
          <w:tcPr>
            <w:tcW w:w="360" w:type="pct"/>
            <w:shd w:val="clear" w:color="auto" w:fill="auto"/>
            <w:noWrap/>
            <w:vAlign w:val="bottom"/>
            <w:hideMark/>
          </w:tcPr>
          <w:p w14:paraId="22B2D7DC" w14:textId="77777777" w:rsidR="00A554D3" w:rsidRPr="00825003" w:rsidRDefault="00A554D3" w:rsidP="00616384">
            <w:pPr>
              <w:jc w:val="right"/>
              <w:rPr>
                <w:color w:val="000000"/>
                <w:sz w:val="18"/>
                <w:szCs w:val="18"/>
              </w:rPr>
            </w:pPr>
            <w:r w:rsidRPr="00825003">
              <w:rPr>
                <w:color w:val="000000"/>
                <w:sz w:val="18"/>
                <w:szCs w:val="18"/>
              </w:rPr>
              <w:t>4,859</w:t>
            </w:r>
          </w:p>
        </w:tc>
        <w:tc>
          <w:tcPr>
            <w:tcW w:w="360" w:type="pct"/>
            <w:shd w:val="clear" w:color="auto" w:fill="auto"/>
            <w:noWrap/>
            <w:vAlign w:val="bottom"/>
            <w:hideMark/>
          </w:tcPr>
          <w:p w14:paraId="420FE9B0" w14:textId="77777777" w:rsidR="00A554D3" w:rsidRPr="00825003" w:rsidRDefault="00A554D3" w:rsidP="00616384">
            <w:pPr>
              <w:jc w:val="right"/>
              <w:rPr>
                <w:color w:val="000000"/>
                <w:sz w:val="18"/>
                <w:szCs w:val="18"/>
              </w:rPr>
            </w:pPr>
            <w:r w:rsidRPr="00825003">
              <w:rPr>
                <w:color w:val="000000"/>
                <w:sz w:val="18"/>
                <w:szCs w:val="18"/>
              </w:rPr>
              <w:t>4,859</w:t>
            </w:r>
          </w:p>
        </w:tc>
        <w:tc>
          <w:tcPr>
            <w:tcW w:w="360" w:type="pct"/>
            <w:shd w:val="clear" w:color="auto" w:fill="auto"/>
            <w:noWrap/>
            <w:vAlign w:val="bottom"/>
            <w:hideMark/>
          </w:tcPr>
          <w:p w14:paraId="7784EBD0" w14:textId="77777777" w:rsidR="00A554D3" w:rsidRPr="00825003" w:rsidRDefault="00A554D3" w:rsidP="00616384">
            <w:pPr>
              <w:jc w:val="right"/>
              <w:rPr>
                <w:color w:val="000000"/>
                <w:sz w:val="18"/>
                <w:szCs w:val="18"/>
              </w:rPr>
            </w:pPr>
            <w:r w:rsidRPr="00825003">
              <w:rPr>
                <w:color w:val="000000"/>
                <w:sz w:val="18"/>
                <w:szCs w:val="18"/>
              </w:rPr>
              <w:t>4,859</w:t>
            </w:r>
          </w:p>
        </w:tc>
      </w:tr>
      <w:tr w:rsidR="00A554D3" w:rsidRPr="00825003" w14:paraId="39EC20BE" w14:textId="77777777" w:rsidTr="00A554D3">
        <w:trPr>
          <w:trHeight w:val="255"/>
        </w:trPr>
        <w:tc>
          <w:tcPr>
            <w:tcW w:w="730" w:type="pct"/>
            <w:vMerge w:val="restart"/>
            <w:shd w:val="clear" w:color="auto" w:fill="auto"/>
            <w:noWrap/>
            <w:vAlign w:val="center"/>
            <w:hideMark/>
          </w:tcPr>
          <w:p w14:paraId="464C148E" w14:textId="77777777" w:rsidR="00A554D3" w:rsidRPr="00825003" w:rsidRDefault="00A554D3" w:rsidP="00616384">
            <w:pPr>
              <w:jc w:val="center"/>
              <w:rPr>
                <w:color w:val="000000"/>
                <w:sz w:val="18"/>
                <w:szCs w:val="18"/>
              </w:rPr>
            </w:pPr>
            <w:r w:rsidRPr="00825003">
              <w:rPr>
                <w:color w:val="000000"/>
                <w:sz w:val="18"/>
                <w:szCs w:val="18"/>
              </w:rPr>
              <w:t>47:07:0722001:22514</w:t>
            </w:r>
          </w:p>
        </w:tc>
        <w:tc>
          <w:tcPr>
            <w:tcW w:w="388" w:type="pct"/>
            <w:shd w:val="clear" w:color="auto" w:fill="auto"/>
            <w:vAlign w:val="center"/>
            <w:hideMark/>
          </w:tcPr>
          <w:p w14:paraId="6FBD6559" w14:textId="77777777" w:rsidR="00A554D3" w:rsidRPr="00825003" w:rsidRDefault="00A554D3" w:rsidP="00616384">
            <w:pPr>
              <w:jc w:val="center"/>
              <w:rPr>
                <w:color w:val="000000"/>
                <w:sz w:val="18"/>
                <w:szCs w:val="18"/>
              </w:rPr>
            </w:pPr>
            <w:r w:rsidRPr="00825003">
              <w:rPr>
                <w:color w:val="000000"/>
                <w:sz w:val="18"/>
                <w:szCs w:val="18"/>
              </w:rPr>
              <w:t>Всего</w:t>
            </w:r>
          </w:p>
        </w:tc>
        <w:tc>
          <w:tcPr>
            <w:tcW w:w="319" w:type="pct"/>
            <w:shd w:val="clear" w:color="auto" w:fill="auto"/>
            <w:noWrap/>
            <w:vAlign w:val="bottom"/>
            <w:hideMark/>
          </w:tcPr>
          <w:p w14:paraId="4FE5F866"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44773EA4"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2DAAEE66" w14:textId="77777777" w:rsidR="00A554D3" w:rsidRPr="00825003" w:rsidRDefault="00A554D3" w:rsidP="00616384">
            <w:pPr>
              <w:jc w:val="right"/>
              <w:rPr>
                <w:color w:val="000000"/>
                <w:sz w:val="18"/>
                <w:szCs w:val="18"/>
              </w:rPr>
            </w:pPr>
            <w:r w:rsidRPr="00825003">
              <w:rPr>
                <w:color w:val="000000"/>
                <w:sz w:val="18"/>
                <w:szCs w:val="18"/>
              </w:rPr>
              <w:t>45,690</w:t>
            </w:r>
          </w:p>
        </w:tc>
        <w:tc>
          <w:tcPr>
            <w:tcW w:w="355" w:type="pct"/>
            <w:shd w:val="clear" w:color="auto" w:fill="auto"/>
            <w:noWrap/>
            <w:vAlign w:val="bottom"/>
            <w:hideMark/>
          </w:tcPr>
          <w:p w14:paraId="11888A36" w14:textId="77777777" w:rsidR="00A554D3" w:rsidRPr="00825003" w:rsidRDefault="00A554D3" w:rsidP="00616384">
            <w:pPr>
              <w:jc w:val="right"/>
              <w:rPr>
                <w:color w:val="000000"/>
                <w:sz w:val="18"/>
                <w:szCs w:val="18"/>
              </w:rPr>
            </w:pPr>
            <w:r w:rsidRPr="00825003">
              <w:rPr>
                <w:color w:val="000000"/>
                <w:sz w:val="18"/>
                <w:szCs w:val="18"/>
              </w:rPr>
              <w:t>45,690</w:t>
            </w:r>
          </w:p>
        </w:tc>
        <w:tc>
          <w:tcPr>
            <w:tcW w:w="355" w:type="pct"/>
            <w:shd w:val="clear" w:color="auto" w:fill="auto"/>
            <w:noWrap/>
            <w:vAlign w:val="bottom"/>
            <w:hideMark/>
          </w:tcPr>
          <w:p w14:paraId="3E2AF436" w14:textId="77777777" w:rsidR="00A554D3" w:rsidRPr="00825003" w:rsidRDefault="00A554D3" w:rsidP="00616384">
            <w:pPr>
              <w:jc w:val="right"/>
              <w:rPr>
                <w:color w:val="000000"/>
                <w:sz w:val="18"/>
                <w:szCs w:val="18"/>
              </w:rPr>
            </w:pPr>
            <w:r w:rsidRPr="00825003">
              <w:rPr>
                <w:color w:val="000000"/>
                <w:sz w:val="18"/>
                <w:szCs w:val="18"/>
              </w:rPr>
              <w:t>45,690</w:t>
            </w:r>
          </w:p>
        </w:tc>
        <w:tc>
          <w:tcPr>
            <w:tcW w:w="355" w:type="pct"/>
            <w:shd w:val="clear" w:color="auto" w:fill="auto"/>
            <w:noWrap/>
            <w:vAlign w:val="bottom"/>
            <w:hideMark/>
          </w:tcPr>
          <w:p w14:paraId="10E7971C" w14:textId="77777777" w:rsidR="00A554D3" w:rsidRPr="00825003" w:rsidRDefault="00A554D3" w:rsidP="00616384">
            <w:pPr>
              <w:jc w:val="right"/>
              <w:rPr>
                <w:color w:val="000000"/>
                <w:sz w:val="18"/>
                <w:szCs w:val="18"/>
              </w:rPr>
            </w:pPr>
            <w:r w:rsidRPr="00825003">
              <w:rPr>
                <w:color w:val="000000"/>
                <w:sz w:val="18"/>
                <w:szCs w:val="18"/>
              </w:rPr>
              <w:t>45,690</w:t>
            </w:r>
          </w:p>
        </w:tc>
        <w:tc>
          <w:tcPr>
            <w:tcW w:w="355" w:type="pct"/>
            <w:shd w:val="clear" w:color="auto" w:fill="auto"/>
            <w:noWrap/>
            <w:vAlign w:val="bottom"/>
            <w:hideMark/>
          </w:tcPr>
          <w:p w14:paraId="1F9CB855" w14:textId="77777777" w:rsidR="00A554D3" w:rsidRPr="00825003" w:rsidRDefault="00A554D3" w:rsidP="00616384">
            <w:pPr>
              <w:jc w:val="right"/>
              <w:rPr>
                <w:color w:val="000000"/>
                <w:sz w:val="18"/>
                <w:szCs w:val="18"/>
              </w:rPr>
            </w:pPr>
            <w:r w:rsidRPr="00825003">
              <w:rPr>
                <w:color w:val="000000"/>
                <w:sz w:val="18"/>
                <w:szCs w:val="18"/>
              </w:rPr>
              <w:t>45,690</w:t>
            </w:r>
          </w:p>
        </w:tc>
        <w:tc>
          <w:tcPr>
            <w:tcW w:w="355" w:type="pct"/>
            <w:shd w:val="clear" w:color="auto" w:fill="auto"/>
            <w:noWrap/>
            <w:vAlign w:val="bottom"/>
            <w:hideMark/>
          </w:tcPr>
          <w:p w14:paraId="5A586055" w14:textId="77777777" w:rsidR="00A554D3" w:rsidRPr="00825003" w:rsidRDefault="00A554D3" w:rsidP="00616384">
            <w:pPr>
              <w:jc w:val="right"/>
              <w:rPr>
                <w:color w:val="000000"/>
                <w:sz w:val="18"/>
                <w:szCs w:val="18"/>
              </w:rPr>
            </w:pPr>
            <w:r w:rsidRPr="00825003">
              <w:rPr>
                <w:color w:val="000000"/>
                <w:sz w:val="18"/>
                <w:szCs w:val="18"/>
              </w:rPr>
              <w:t>45,690</w:t>
            </w:r>
          </w:p>
        </w:tc>
        <w:tc>
          <w:tcPr>
            <w:tcW w:w="360" w:type="pct"/>
            <w:shd w:val="clear" w:color="auto" w:fill="auto"/>
            <w:noWrap/>
            <w:vAlign w:val="bottom"/>
            <w:hideMark/>
          </w:tcPr>
          <w:p w14:paraId="0B74735A" w14:textId="77777777" w:rsidR="00A554D3" w:rsidRPr="00825003" w:rsidRDefault="00A554D3" w:rsidP="00616384">
            <w:pPr>
              <w:jc w:val="right"/>
              <w:rPr>
                <w:color w:val="000000"/>
                <w:sz w:val="18"/>
                <w:szCs w:val="18"/>
              </w:rPr>
            </w:pPr>
            <w:r w:rsidRPr="00825003">
              <w:rPr>
                <w:color w:val="000000"/>
                <w:sz w:val="18"/>
                <w:szCs w:val="18"/>
              </w:rPr>
              <w:t>45,690</w:t>
            </w:r>
          </w:p>
        </w:tc>
        <w:tc>
          <w:tcPr>
            <w:tcW w:w="360" w:type="pct"/>
            <w:shd w:val="clear" w:color="auto" w:fill="auto"/>
            <w:noWrap/>
            <w:vAlign w:val="bottom"/>
            <w:hideMark/>
          </w:tcPr>
          <w:p w14:paraId="0D79E857" w14:textId="77777777" w:rsidR="00A554D3" w:rsidRPr="00825003" w:rsidRDefault="00A554D3" w:rsidP="00616384">
            <w:pPr>
              <w:jc w:val="right"/>
              <w:rPr>
                <w:color w:val="000000"/>
                <w:sz w:val="18"/>
                <w:szCs w:val="18"/>
              </w:rPr>
            </w:pPr>
            <w:r w:rsidRPr="00825003">
              <w:rPr>
                <w:color w:val="000000"/>
                <w:sz w:val="18"/>
                <w:szCs w:val="18"/>
              </w:rPr>
              <w:t>45,690</w:t>
            </w:r>
          </w:p>
        </w:tc>
        <w:tc>
          <w:tcPr>
            <w:tcW w:w="360" w:type="pct"/>
            <w:shd w:val="clear" w:color="auto" w:fill="auto"/>
            <w:noWrap/>
            <w:vAlign w:val="bottom"/>
            <w:hideMark/>
          </w:tcPr>
          <w:p w14:paraId="18D2FE44" w14:textId="77777777" w:rsidR="00A554D3" w:rsidRPr="00825003" w:rsidRDefault="00A554D3" w:rsidP="00616384">
            <w:pPr>
              <w:jc w:val="right"/>
              <w:rPr>
                <w:color w:val="000000"/>
                <w:sz w:val="18"/>
                <w:szCs w:val="18"/>
              </w:rPr>
            </w:pPr>
            <w:r w:rsidRPr="00825003">
              <w:rPr>
                <w:color w:val="000000"/>
                <w:sz w:val="18"/>
                <w:szCs w:val="18"/>
              </w:rPr>
              <w:t>45,690</w:t>
            </w:r>
          </w:p>
        </w:tc>
      </w:tr>
      <w:tr w:rsidR="00A554D3" w:rsidRPr="00825003" w14:paraId="5BDD5590" w14:textId="77777777" w:rsidTr="00A554D3">
        <w:trPr>
          <w:trHeight w:val="255"/>
        </w:trPr>
        <w:tc>
          <w:tcPr>
            <w:tcW w:w="730" w:type="pct"/>
            <w:vMerge/>
            <w:vAlign w:val="center"/>
            <w:hideMark/>
          </w:tcPr>
          <w:p w14:paraId="32B0E9A6" w14:textId="77777777" w:rsidR="00A554D3" w:rsidRPr="00825003" w:rsidRDefault="00A554D3" w:rsidP="00616384">
            <w:pPr>
              <w:rPr>
                <w:color w:val="000000"/>
                <w:sz w:val="18"/>
                <w:szCs w:val="18"/>
              </w:rPr>
            </w:pPr>
          </w:p>
        </w:tc>
        <w:tc>
          <w:tcPr>
            <w:tcW w:w="388" w:type="pct"/>
            <w:shd w:val="clear" w:color="auto" w:fill="auto"/>
            <w:vAlign w:val="center"/>
            <w:hideMark/>
          </w:tcPr>
          <w:p w14:paraId="480049DD" w14:textId="77777777" w:rsidR="00A554D3" w:rsidRPr="00825003" w:rsidRDefault="00A554D3" w:rsidP="00616384">
            <w:pPr>
              <w:jc w:val="center"/>
              <w:rPr>
                <w:color w:val="000000"/>
                <w:sz w:val="18"/>
                <w:szCs w:val="18"/>
              </w:rPr>
            </w:pPr>
            <w:r w:rsidRPr="00825003">
              <w:rPr>
                <w:color w:val="000000"/>
                <w:sz w:val="18"/>
                <w:szCs w:val="18"/>
              </w:rPr>
              <w:t>ОВ</w:t>
            </w:r>
          </w:p>
        </w:tc>
        <w:tc>
          <w:tcPr>
            <w:tcW w:w="319" w:type="pct"/>
            <w:shd w:val="clear" w:color="auto" w:fill="auto"/>
            <w:noWrap/>
            <w:vAlign w:val="bottom"/>
            <w:hideMark/>
          </w:tcPr>
          <w:p w14:paraId="4E1E84D7"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03DB18FB"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075A05BE" w14:textId="77777777" w:rsidR="00A554D3" w:rsidRPr="00825003" w:rsidRDefault="00A554D3" w:rsidP="00616384">
            <w:pPr>
              <w:jc w:val="right"/>
              <w:rPr>
                <w:color w:val="000000"/>
                <w:sz w:val="18"/>
                <w:szCs w:val="18"/>
              </w:rPr>
            </w:pPr>
            <w:r w:rsidRPr="00825003">
              <w:rPr>
                <w:color w:val="000000"/>
                <w:sz w:val="18"/>
                <w:szCs w:val="18"/>
              </w:rPr>
              <w:t>41,545</w:t>
            </w:r>
          </w:p>
        </w:tc>
        <w:tc>
          <w:tcPr>
            <w:tcW w:w="355" w:type="pct"/>
            <w:shd w:val="clear" w:color="auto" w:fill="auto"/>
            <w:noWrap/>
            <w:vAlign w:val="bottom"/>
            <w:hideMark/>
          </w:tcPr>
          <w:p w14:paraId="239AF21D" w14:textId="77777777" w:rsidR="00A554D3" w:rsidRPr="00825003" w:rsidRDefault="00A554D3" w:rsidP="00616384">
            <w:pPr>
              <w:jc w:val="right"/>
              <w:rPr>
                <w:color w:val="000000"/>
                <w:sz w:val="18"/>
                <w:szCs w:val="18"/>
              </w:rPr>
            </w:pPr>
            <w:r w:rsidRPr="00825003">
              <w:rPr>
                <w:color w:val="000000"/>
                <w:sz w:val="18"/>
                <w:szCs w:val="18"/>
              </w:rPr>
              <w:t>41,545</w:t>
            </w:r>
          </w:p>
        </w:tc>
        <w:tc>
          <w:tcPr>
            <w:tcW w:w="355" w:type="pct"/>
            <w:shd w:val="clear" w:color="auto" w:fill="auto"/>
            <w:noWrap/>
            <w:vAlign w:val="bottom"/>
            <w:hideMark/>
          </w:tcPr>
          <w:p w14:paraId="0A46FCD5" w14:textId="77777777" w:rsidR="00A554D3" w:rsidRPr="00825003" w:rsidRDefault="00A554D3" w:rsidP="00616384">
            <w:pPr>
              <w:jc w:val="right"/>
              <w:rPr>
                <w:color w:val="000000"/>
                <w:sz w:val="18"/>
                <w:szCs w:val="18"/>
              </w:rPr>
            </w:pPr>
            <w:r w:rsidRPr="00825003">
              <w:rPr>
                <w:color w:val="000000"/>
                <w:sz w:val="18"/>
                <w:szCs w:val="18"/>
              </w:rPr>
              <w:t>41,545</w:t>
            </w:r>
          </w:p>
        </w:tc>
        <w:tc>
          <w:tcPr>
            <w:tcW w:w="355" w:type="pct"/>
            <w:shd w:val="clear" w:color="auto" w:fill="auto"/>
            <w:noWrap/>
            <w:vAlign w:val="bottom"/>
            <w:hideMark/>
          </w:tcPr>
          <w:p w14:paraId="605E36FE" w14:textId="77777777" w:rsidR="00A554D3" w:rsidRPr="00825003" w:rsidRDefault="00A554D3" w:rsidP="00616384">
            <w:pPr>
              <w:jc w:val="right"/>
              <w:rPr>
                <w:color w:val="000000"/>
                <w:sz w:val="18"/>
                <w:szCs w:val="18"/>
              </w:rPr>
            </w:pPr>
            <w:r w:rsidRPr="00825003">
              <w:rPr>
                <w:color w:val="000000"/>
                <w:sz w:val="18"/>
                <w:szCs w:val="18"/>
              </w:rPr>
              <w:t>41,545</w:t>
            </w:r>
          </w:p>
        </w:tc>
        <w:tc>
          <w:tcPr>
            <w:tcW w:w="355" w:type="pct"/>
            <w:shd w:val="clear" w:color="auto" w:fill="auto"/>
            <w:noWrap/>
            <w:vAlign w:val="bottom"/>
            <w:hideMark/>
          </w:tcPr>
          <w:p w14:paraId="19709048" w14:textId="77777777" w:rsidR="00A554D3" w:rsidRPr="00825003" w:rsidRDefault="00A554D3" w:rsidP="00616384">
            <w:pPr>
              <w:jc w:val="right"/>
              <w:rPr>
                <w:color w:val="000000"/>
                <w:sz w:val="18"/>
                <w:szCs w:val="18"/>
              </w:rPr>
            </w:pPr>
            <w:r w:rsidRPr="00825003">
              <w:rPr>
                <w:color w:val="000000"/>
                <w:sz w:val="18"/>
                <w:szCs w:val="18"/>
              </w:rPr>
              <w:t>41,545</w:t>
            </w:r>
          </w:p>
        </w:tc>
        <w:tc>
          <w:tcPr>
            <w:tcW w:w="355" w:type="pct"/>
            <w:shd w:val="clear" w:color="auto" w:fill="auto"/>
            <w:noWrap/>
            <w:vAlign w:val="bottom"/>
            <w:hideMark/>
          </w:tcPr>
          <w:p w14:paraId="0E5BE41D" w14:textId="77777777" w:rsidR="00A554D3" w:rsidRPr="00825003" w:rsidRDefault="00A554D3" w:rsidP="00616384">
            <w:pPr>
              <w:jc w:val="right"/>
              <w:rPr>
                <w:color w:val="000000"/>
                <w:sz w:val="18"/>
                <w:szCs w:val="18"/>
              </w:rPr>
            </w:pPr>
            <w:r w:rsidRPr="00825003">
              <w:rPr>
                <w:color w:val="000000"/>
                <w:sz w:val="18"/>
                <w:szCs w:val="18"/>
              </w:rPr>
              <w:t>41,545</w:t>
            </w:r>
          </w:p>
        </w:tc>
        <w:tc>
          <w:tcPr>
            <w:tcW w:w="360" w:type="pct"/>
            <w:shd w:val="clear" w:color="auto" w:fill="auto"/>
            <w:noWrap/>
            <w:vAlign w:val="bottom"/>
            <w:hideMark/>
          </w:tcPr>
          <w:p w14:paraId="764AEAB9" w14:textId="77777777" w:rsidR="00A554D3" w:rsidRPr="00825003" w:rsidRDefault="00A554D3" w:rsidP="00616384">
            <w:pPr>
              <w:jc w:val="right"/>
              <w:rPr>
                <w:color w:val="000000"/>
                <w:sz w:val="18"/>
                <w:szCs w:val="18"/>
              </w:rPr>
            </w:pPr>
            <w:r w:rsidRPr="00825003">
              <w:rPr>
                <w:color w:val="000000"/>
                <w:sz w:val="18"/>
                <w:szCs w:val="18"/>
              </w:rPr>
              <w:t>41,545</w:t>
            </w:r>
          </w:p>
        </w:tc>
        <w:tc>
          <w:tcPr>
            <w:tcW w:w="360" w:type="pct"/>
            <w:shd w:val="clear" w:color="auto" w:fill="auto"/>
            <w:noWrap/>
            <w:vAlign w:val="bottom"/>
            <w:hideMark/>
          </w:tcPr>
          <w:p w14:paraId="331BB245" w14:textId="77777777" w:rsidR="00A554D3" w:rsidRPr="00825003" w:rsidRDefault="00A554D3" w:rsidP="00616384">
            <w:pPr>
              <w:jc w:val="right"/>
              <w:rPr>
                <w:color w:val="000000"/>
                <w:sz w:val="18"/>
                <w:szCs w:val="18"/>
              </w:rPr>
            </w:pPr>
            <w:r w:rsidRPr="00825003">
              <w:rPr>
                <w:color w:val="000000"/>
                <w:sz w:val="18"/>
                <w:szCs w:val="18"/>
              </w:rPr>
              <w:t>41,545</w:t>
            </w:r>
          </w:p>
        </w:tc>
        <w:tc>
          <w:tcPr>
            <w:tcW w:w="360" w:type="pct"/>
            <w:shd w:val="clear" w:color="auto" w:fill="auto"/>
            <w:noWrap/>
            <w:vAlign w:val="bottom"/>
            <w:hideMark/>
          </w:tcPr>
          <w:p w14:paraId="4892CCAB" w14:textId="77777777" w:rsidR="00A554D3" w:rsidRPr="00825003" w:rsidRDefault="00A554D3" w:rsidP="00616384">
            <w:pPr>
              <w:jc w:val="right"/>
              <w:rPr>
                <w:color w:val="000000"/>
                <w:sz w:val="18"/>
                <w:szCs w:val="18"/>
              </w:rPr>
            </w:pPr>
            <w:r w:rsidRPr="00825003">
              <w:rPr>
                <w:color w:val="000000"/>
                <w:sz w:val="18"/>
                <w:szCs w:val="18"/>
              </w:rPr>
              <w:t>41,545</w:t>
            </w:r>
          </w:p>
        </w:tc>
      </w:tr>
      <w:tr w:rsidR="00A554D3" w:rsidRPr="00825003" w14:paraId="442F6AE3" w14:textId="77777777" w:rsidTr="00A554D3">
        <w:trPr>
          <w:trHeight w:val="255"/>
        </w:trPr>
        <w:tc>
          <w:tcPr>
            <w:tcW w:w="730" w:type="pct"/>
            <w:vMerge/>
            <w:vAlign w:val="center"/>
            <w:hideMark/>
          </w:tcPr>
          <w:p w14:paraId="55284B8E" w14:textId="77777777" w:rsidR="00A554D3" w:rsidRPr="00825003" w:rsidRDefault="00A554D3" w:rsidP="00616384">
            <w:pPr>
              <w:rPr>
                <w:color w:val="000000"/>
                <w:sz w:val="18"/>
                <w:szCs w:val="18"/>
              </w:rPr>
            </w:pPr>
          </w:p>
        </w:tc>
        <w:tc>
          <w:tcPr>
            <w:tcW w:w="388" w:type="pct"/>
            <w:shd w:val="clear" w:color="auto" w:fill="auto"/>
            <w:vAlign w:val="center"/>
            <w:hideMark/>
          </w:tcPr>
          <w:p w14:paraId="05E7630D" w14:textId="77777777" w:rsidR="00A554D3" w:rsidRPr="00825003" w:rsidRDefault="00A554D3" w:rsidP="00616384">
            <w:pPr>
              <w:jc w:val="center"/>
              <w:rPr>
                <w:color w:val="000000"/>
                <w:sz w:val="18"/>
                <w:szCs w:val="18"/>
              </w:rPr>
            </w:pPr>
            <w:r w:rsidRPr="00825003">
              <w:rPr>
                <w:color w:val="000000"/>
                <w:sz w:val="18"/>
                <w:szCs w:val="18"/>
              </w:rPr>
              <w:t>ГВСср</w:t>
            </w:r>
          </w:p>
        </w:tc>
        <w:tc>
          <w:tcPr>
            <w:tcW w:w="319" w:type="pct"/>
            <w:shd w:val="clear" w:color="auto" w:fill="auto"/>
            <w:noWrap/>
            <w:vAlign w:val="bottom"/>
            <w:hideMark/>
          </w:tcPr>
          <w:p w14:paraId="18CFA2BF"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70A335A0"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404D3CD4" w14:textId="77777777" w:rsidR="00A554D3" w:rsidRPr="00825003" w:rsidRDefault="00A554D3" w:rsidP="00616384">
            <w:pPr>
              <w:jc w:val="right"/>
              <w:rPr>
                <w:color w:val="000000"/>
                <w:sz w:val="18"/>
                <w:szCs w:val="18"/>
              </w:rPr>
            </w:pPr>
            <w:r w:rsidRPr="00825003">
              <w:rPr>
                <w:color w:val="000000"/>
                <w:sz w:val="18"/>
                <w:szCs w:val="18"/>
              </w:rPr>
              <w:t>4,145</w:t>
            </w:r>
          </w:p>
        </w:tc>
        <w:tc>
          <w:tcPr>
            <w:tcW w:w="355" w:type="pct"/>
            <w:shd w:val="clear" w:color="auto" w:fill="auto"/>
            <w:noWrap/>
            <w:vAlign w:val="bottom"/>
            <w:hideMark/>
          </w:tcPr>
          <w:p w14:paraId="6E2354AC" w14:textId="77777777" w:rsidR="00A554D3" w:rsidRPr="00825003" w:rsidRDefault="00A554D3" w:rsidP="00616384">
            <w:pPr>
              <w:jc w:val="right"/>
              <w:rPr>
                <w:color w:val="000000"/>
                <w:sz w:val="18"/>
                <w:szCs w:val="18"/>
              </w:rPr>
            </w:pPr>
            <w:r w:rsidRPr="00825003">
              <w:rPr>
                <w:color w:val="000000"/>
                <w:sz w:val="18"/>
                <w:szCs w:val="18"/>
              </w:rPr>
              <w:t>4,145</w:t>
            </w:r>
          </w:p>
        </w:tc>
        <w:tc>
          <w:tcPr>
            <w:tcW w:w="355" w:type="pct"/>
            <w:shd w:val="clear" w:color="auto" w:fill="auto"/>
            <w:noWrap/>
            <w:vAlign w:val="bottom"/>
            <w:hideMark/>
          </w:tcPr>
          <w:p w14:paraId="5C744B82" w14:textId="77777777" w:rsidR="00A554D3" w:rsidRPr="00825003" w:rsidRDefault="00A554D3" w:rsidP="00616384">
            <w:pPr>
              <w:jc w:val="right"/>
              <w:rPr>
                <w:color w:val="000000"/>
                <w:sz w:val="18"/>
                <w:szCs w:val="18"/>
              </w:rPr>
            </w:pPr>
            <w:r w:rsidRPr="00825003">
              <w:rPr>
                <w:color w:val="000000"/>
                <w:sz w:val="18"/>
                <w:szCs w:val="18"/>
              </w:rPr>
              <w:t>4,145</w:t>
            </w:r>
          </w:p>
        </w:tc>
        <w:tc>
          <w:tcPr>
            <w:tcW w:w="355" w:type="pct"/>
            <w:shd w:val="clear" w:color="auto" w:fill="auto"/>
            <w:noWrap/>
            <w:vAlign w:val="bottom"/>
            <w:hideMark/>
          </w:tcPr>
          <w:p w14:paraId="7481B255" w14:textId="77777777" w:rsidR="00A554D3" w:rsidRPr="00825003" w:rsidRDefault="00A554D3" w:rsidP="00616384">
            <w:pPr>
              <w:jc w:val="right"/>
              <w:rPr>
                <w:color w:val="000000"/>
                <w:sz w:val="18"/>
                <w:szCs w:val="18"/>
              </w:rPr>
            </w:pPr>
            <w:r w:rsidRPr="00825003">
              <w:rPr>
                <w:color w:val="000000"/>
                <w:sz w:val="18"/>
                <w:szCs w:val="18"/>
              </w:rPr>
              <w:t>4,145</w:t>
            </w:r>
          </w:p>
        </w:tc>
        <w:tc>
          <w:tcPr>
            <w:tcW w:w="355" w:type="pct"/>
            <w:shd w:val="clear" w:color="auto" w:fill="auto"/>
            <w:noWrap/>
            <w:vAlign w:val="bottom"/>
            <w:hideMark/>
          </w:tcPr>
          <w:p w14:paraId="2EA36D9A" w14:textId="77777777" w:rsidR="00A554D3" w:rsidRPr="00825003" w:rsidRDefault="00A554D3" w:rsidP="00616384">
            <w:pPr>
              <w:jc w:val="right"/>
              <w:rPr>
                <w:color w:val="000000"/>
                <w:sz w:val="18"/>
                <w:szCs w:val="18"/>
              </w:rPr>
            </w:pPr>
            <w:r w:rsidRPr="00825003">
              <w:rPr>
                <w:color w:val="000000"/>
                <w:sz w:val="18"/>
                <w:szCs w:val="18"/>
              </w:rPr>
              <w:t>4,145</w:t>
            </w:r>
          </w:p>
        </w:tc>
        <w:tc>
          <w:tcPr>
            <w:tcW w:w="355" w:type="pct"/>
            <w:shd w:val="clear" w:color="auto" w:fill="auto"/>
            <w:noWrap/>
            <w:vAlign w:val="bottom"/>
            <w:hideMark/>
          </w:tcPr>
          <w:p w14:paraId="4EB07733" w14:textId="77777777" w:rsidR="00A554D3" w:rsidRPr="00825003" w:rsidRDefault="00A554D3" w:rsidP="00616384">
            <w:pPr>
              <w:jc w:val="right"/>
              <w:rPr>
                <w:color w:val="000000"/>
                <w:sz w:val="18"/>
                <w:szCs w:val="18"/>
              </w:rPr>
            </w:pPr>
            <w:r w:rsidRPr="00825003">
              <w:rPr>
                <w:color w:val="000000"/>
                <w:sz w:val="18"/>
                <w:szCs w:val="18"/>
              </w:rPr>
              <w:t>4,145</w:t>
            </w:r>
          </w:p>
        </w:tc>
        <w:tc>
          <w:tcPr>
            <w:tcW w:w="360" w:type="pct"/>
            <w:shd w:val="clear" w:color="auto" w:fill="auto"/>
            <w:noWrap/>
            <w:vAlign w:val="bottom"/>
            <w:hideMark/>
          </w:tcPr>
          <w:p w14:paraId="62D9B997" w14:textId="77777777" w:rsidR="00A554D3" w:rsidRPr="00825003" w:rsidRDefault="00A554D3" w:rsidP="00616384">
            <w:pPr>
              <w:jc w:val="right"/>
              <w:rPr>
                <w:color w:val="000000"/>
                <w:sz w:val="18"/>
                <w:szCs w:val="18"/>
              </w:rPr>
            </w:pPr>
            <w:r w:rsidRPr="00825003">
              <w:rPr>
                <w:color w:val="000000"/>
                <w:sz w:val="18"/>
                <w:szCs w:val="18"/>
              </w:rPr>
              <w:t>4,145</w:t>
            </w:r>
          </w:p>
        </w:tc>
        <w:tc>
          <w:tcPr>
            <w:tcW w:w="360" w:type="pct"/>
            <w:shd w:val="clear" w:color="auto" w:fill="auto"/>
            <w:noWrap/>
            <w:vAlign w:val="bottom"/>
            <w:hideMark/>
          </w:tcPr>
          <w:p w14:paraId="55B1BC6E" w14:textId="77777777" w:rsidR="00A554D3" w:rsidRPr="00825003" w:rsidRDefault="00A554D3" w:rsidP="00616384">
            <w:pPr>
              <w:jc w:val="right"/>
              <w:rPr>
                <w:color w:val="000000"/>
                <w:sz w:val="18"/>
                <w:szCs w:val="18"/>
              </w:rPr>
            </w:pPr>
            <w:r w:rsidRPr="00825003">
              <w:rPr>
                <w:color w:val="000000"/>
                <w:sz w:val="18"/>
                <w:szCs w:val="18"/>
              </w:rPr>
              <w:t>4,145</w:t>
            </w:r>
          </w:p>
        </w:tc>
        <w:tc>
          <w:tcPr>
            <w:tcW w:w="360" w:type="pct"/>
            <w:shd w:val="clear" w:color="auto" w:fill="auto"/>
            <w:noWrap/>
            <w:vAlign w:val="bottom"/>
            <w:hideMark/>
          </w:tcPr>
          <w:p w14:paraId="1E96BB5A" w14:textId="77777777" w:rsidR="00A554D3" w:rsidRPr="00825003" w:rsidRDefault="00A554D3" w:rsidP="00616384">
            <w:pPr>
              <w:jc w:val="right"/>
              <w:rPr>
                <w:color w:val="000000"/>
                <w:sz w:val="18"/>
                <w:szCs w:val="18"/>
              </w:rPr>
            </w:pPr>
            <w:r w:rsidRPr="00825003">
              <w:rPr>
                <w:color w:val="000000"/>
                <w:sz w:val="18"/>
                <w:szCs w:val="18"/>
              </w:rPr>
              <w:t>4,145</w:t>
            </w:r>
          </w:p>
        </w:tc>
      </w:tr>
      <w:tr w:rsidR="00A554D3" w:rsidRPr="00825003" w14:paraId="07CBFEF9" w14:textId="77777777" w:rsidTr="00A554D3">
        <w:trPr>
          <w:trHeight w:val="255"/>
        </w:trPr>
        <w:tc>
          <w:tcPr>
            <w:tcW w:w="730" w:type="pct"/>
            <w:vMerge w:val="restart"/>
            <w:shd w:val="clear" w:color="auto" w:fill="auto"/>
            <w:noWrap/>
            <w:vAlign w:val="center"/>
            <w:hideMark/>
          </w:tcPr>
          <w:p w14:paraId="6A2459EF" w14:textId="77777777" w:rsidR="00A554D3" w:rsidRPr="00825003" w:rsidRDefault="00A554D3" w:rsidP="00616384">
            <w:pPr>
              <w:jc w:val="center"/>
              <w:rPr>
                <w:color w:val="000000"/>
                <w:sz w:val="18"/>
                <w:szCs w:val="18"/>
              </w:rPr>
            </w:pPr>
            <w:r w:rsidRPr="00825003">
              <w:rPr>
                <w:color w:val="000000"/>
                <w:sz w:val="18"/>
                <w:szCs w:val="18"/>
              </w:rPr>
              <w:t>47:07:0722001:395</w:t>
            </w:r>
          </w:p>
        </w:tc>
        <w:tc>
          <w:tcPr>
            <w:tcW w:w="388" w:type="pct"/>
            <w:shd w:val="clear" w:color="auto" w:fill="auto"/>
            <w:vAlign w:val="center"/>
            <w:hideMark/>
          </w:tcPr>
          <w:p w14:paraId="0F9B0D01" w14:textId="77777777" w:rsidR="00A554D3" w:rsidRPr="00825003" w:rsidRDefault="00A554D3" w:rsidP="00616384">
            <w:pPr>
              <w:jc w:val="center"/>
              <w:rPr>
                <w:color w:val="000000"/>
                <w:sz w:val="18"/>
                <w:szCs w:val="18"/>
              </w:rPr>
            </w:pPr>
            <w:r w:rsidRPr="00825003">
              <w:rPr>
                <w:color w:val="000000"/>
                <w:sz w:val="18"/>
                <w:szCs w:val="18"/>
              </w:rPr>
              <w:t>Всего</w:t>
            </w:r>
          </w:p>
        </w:tc>
        <w:tc>
          <w:tcPr>
            <w:tcW w:w="319" w:type="pct"/>
            <w:shd w:val="clear" w:color="auto" w:fill="auto"/>
            <w:noWrap/>
            <w:vAlign w:val="bottom"/>
            <w:hideMark/>
          </w:tcPr>
          <w:p w14:paraId="4A4E9769"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44136BE3"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381ECE04" w14:textId="77777777" w:rsidR="00A554D3" w:rsidRPr="00825003" w:rsidRDefault="00A554D3" w:rsidP="00616384">
            <w:pPr>
              <w:jc w:val="right"/>
              <w:rPr>
                <w:color w:val="000000"/>
                <w:sz w:val="18"/>
                <w:szCs w:val="18"/>
              </w:rPr>
            </w:pPr>
            <w:r w:rsidRPr="00825003">
              <w:rPr>
                <w:color w:val="000000"/>
                <w:sz w:val="18"/>
                <w:szCs w:val="18"/>
              </w:rPr>
              <w:t>10,318</w:t>
            </w:r>
          </w:p>
        </w:tc>
        <w:tc>
          <w:tcPr>
            <w:tcW w:w="355" w:type="pct"/>
            <w:shd w:val="clear" w:color="auto" w:fill="auto"/>
            <w:noWrap/>
            <w:vAlign w:val="bottom"/>
            <w:hideMark/>
          </w:tcPr>
          <w:p w14:paraId="10D22E2C" w14:textId="77777777" w:rsidR="00A554D3" w:rsidRPr="00825003" w:rsidRDefault="00A554D3" w:rsidP="00616384">
            <w:pPr>
              <w:jc w:val="right"/>
              <w:rPr>
                <w:color w:val="000000"/>
                <w:sz w:val="18"/>
                <w:szCs w:val="18"/>
              </w:rPr>
            </w:pPr>
            <w:r w:rsidRPr="00825003">
              <w:rPr>
                <w:color w:val="000000"/>
                <w:sz w:val="18"/>
                <w:szCs w:val="18"/>
              </w:rPr>
              <w:t>15,732</w:t>
            </w:r>
          </w:p>
        </w:tc>
        <w:tc>
          <w:tcPr>
            <w:tcW w:w="355" w:type="pct"/>
            <w:shd w:val="clear" w:color="auto" w:fill="auto"/>
            <w:noWrap/>
            <w:vAlign w:val="bottom"/>
            <w:hideMark/>
          </w:tcPr>
          <w:p w14:paraId="6A4202BB" w14:textId="77777777" w:rsidR="00A554D3" w:rsidRPr="00825003" w:rsidRDefault="00A554D3" w:rsidP="00616384">
            <w:pPr>
              <w:jc w:val="right"/>
              <w:rPr>
                <w:color w:val="000000"/>
                <w:sz w:val="18"/>
                <w:szCs w:val="18"/>
              </w:rPr>
            </w:pPr>
            <w:r w:rsidRPr="00825003">
              <w:rPr>
                <w:color w:val="000000"/>
                <w:sz w:val="18"/>
                <w:szCs w:val="18"/>
              </w:rPr>
              <w:t>15,732</w:t>
            </w:r>
          </w:p>
        </w:tc>
        <w:tc>
          <w:tcPr>
            <w:tcW w:w="355" w:type="pct"/>
            <w:shd w:val="clear" w:color="auto" w:fill="auto"/>
            <w:noWrap/>
            <w:vAlign w:val="bottom"/>
            <w:hideMark/>
          </w:tcPr>
          <w:p w14:paraId="016FBB58" w14:textId="77777777" w:rsidR="00A554D3" w:rsidRPr="00825003" w:rsidRDefault="00A554D3" w:rsidP="00616384">
            <w:pPr>
              <w:jc w:val="right"/>
              <w:rPr>
                <w:color w:val="000000"/>
                <w:sz w:val="18"/>
                <w:szCs w:val="18"/>
              </w:rPr>
            </w:pPr>
            <w:r w:rsidRPr="00825003">
              <w:rPr>
                <w:color w:val="000000"/>
                <w:sz w:val="18"/>
                <w:szCs w:val="18"/>
              </w:rPr>
              <w:t>15,732</w:t>
            </w:r>
          </w:p>
        </w:tc>
        <w:tc>
          <w:tcPr>
            <w:tcW w:w="355" w:type="pct"/>
            <w:shd w:val="clear" w:color="auto" w:fill="auto"/>
            <w:noWrap/>
            <w:vAlign w:val="bottom"/>
            <w:hideMark/>
          </w:tcPr>
          <w:p w14:paraId="3672D8AA" w14:textId="77777777" w:rsidR="00A554D3" w:rsidRPr="00825003" w:rsidRDefault="00A554D3" w:rsidP="00616384">
            <w:pPr>
              <w:jc w:val="right"/>
              <w:rPr>
                <w:color w:val="000000"/>
                <w:sz w:val="18"/>
                <w:szCs w:val="18"/>
              </w:rPr>
            </w:pPr>
            <w:r w:rsidRPr="00825003">
              <w:rPr>
                <w:color w:val="000000"/>
                <w:sz w:val="18"/>
                <w:szCs w:val="18"/>
              </w:rPr>
              <w:t>15,732</w:t>
            </w:r>
          </w:p>
        </w:tc>
        <w:tc>
          <w:tcPr>
            <w:tcW w:w="355" w:type="pct"/>
            <w:shd w:val="clear" w:color="auto" w:fill="auto"/>
            <w:noWrap/>
            <w:vAlign w:val="bottom"/>
            <w:hideMark/>
          </w:tcPr>
          <w:p w14:paraId="6EEEC65A" w14:textId="77777777" w:rsidR="00A554D3" w:rsidRPr="00825003" w:rsidRDefault="00A554D3" w:rsidP="00616384">
            <w:pPr>
              <w:jc w:val="right"/>
              <w:rPr>
                <w:color w:val="000000"/>
                <w:sz w:val="18"/>
                <w:szCs w:val="18"/>
              </w:rPr>
            </w:pPr>
            <w:r w:rsidRPr="00825003">
              <w:rPr>
                <w:color w:val="000000"/>
                <w:sz w:val="18"/>
                <w:szCs w:val="18"/>
              </w:rPr>
              <w:t>15,732</w:t>
            </w:r>
          </w:p>
        </w:tc>
        <w:tc>
          <w:tcPr>
            <w:tcW w:w="360" w:type="pct"/>
            <w:shd w:val="clear" w:color="auto" w:fill="auto"/>
            <w:noWrap/>
            <w:vAlign w:val="bottom"/>
            <w:hideMark/>
          </w:tcPr>
          <w:p w14:paraId="593C52C5" w14:textId="77777777" w:rsidR="00A554D3" w:rsidRPr="00825003" w:rsidRDefault="00A554D3" w:rsidP="00616384">
            <w:pPr>
              <w:jc w:val="right"/>
              <w:rPr>
                <w:color w:val="000000"/>
                <w:sz w:val="18"/>
                <w:szCs w:val="18"/>
              </w:rPr>
            </w:pPr>
            <w:r w:rsidRPr="00825003">
              <w:rPr>
                <w:color w:val="000000"/>
                <w:sz w:val="18"/>
                <w:szCs w:val="18"/>
              </w:rPr>
              <w:t>15,732</w:t>
            </w:r>
          </w:p>
        </w:tc>
        <w:tc>
          <w:tcPr>
            <w:tcW w:w="360" w:type="pct"/>
            <w:shd w:val="clear" w:color="auto" w:fill="auto"/>
            <w:noWrap/>
            <w:vAlign w:val="bottom"/>
            <w:hideMark/>
          </w:tcPr>
          <w:p w14:paraId="7A4034F1" w14:textId="77777777" w:rsidR="00A554D3" w:rsidRPr="00825003" w:rsidRDefault="00A554D3" w:rsidP="00616384">
            <w:pPr>
              <w:jc w:val="right"/>
              <w:rPr>
                <w:color w:val="000000"/>
                <w:sz w:val="18"/>
                <w:szCs w:val="18"/>
              </w:rPr>
            </w:pPr>
            <w:r w:rsidRPr="00825003">
              <w:rPr>
                <w:color w:val="000000"/>
                <w:sz w:val="18"/>
                <w:szCs w:val="18"/>
              </w:rPr>
              <w:t>15,732</w:t>
            </w:r>
          </w:p>
        </w:tc>
        <w:tc>
          <w:tcPr>
            <w:tcW w:w="360" w:type="pct"/>
            <w:shd w:val="clear" w:color="auto" w:fill="auto"/>
            <w:noWrap/>
            <w:vAlign w:val="bottom"/>
            <w:hideMark/>
          </w:tcPr>
          <w:p w14:paraId="0C3BF88A" w14:textId="77777777" w:rsidR="00A554D3" w:rsidRPr="00825003" w:rsidRDefault="00A554D3" w:rsidP="00616384">
            <w:pPr>
              <w:jc w:val="right"/>
              <w:rPr>
                <w:color w:val="000000"/>
                <w:sz w:val="18"/>
                <w:szCs w:val="18"/>
              </w:rPr>
            </w:pPr>
            <w:r w:rsidRPr="00825003">
              <w:rPr>
                <w:color w:val="000000"/>
                <w:sz w:val="18"/>
                <w:szCs w:val="18"/>
              </w:rPr>
              <w:t>15,732</w:t>
            </w:r>
          </w:p>
        </w:tc>
      </w:tr>
      <w:tr w:rsidR="00A554D3" w:rsidRPr="00825003" w14:paraId="00C55737" w14:textId="77777777" w:rsidTr="00A554D3">
        <w:trPr>
          <w:trHeight w:val="255"/>
        </w:trPr>
        <w:tc>
          <w:tcPr>
            <w:tcW w:w="730" w:type="pct"/>
            <w:vMerge/>
            <w:vAlign w:val="center"/>
            <w:hideMark/>
          </w:tcPr>
          <w:p w14:paraId="38015180" w14:textId="77777777" w:rsidR="00A554D3" w:rsidRPr="00825003" w:rsidRDefault="00A554D3" w:rsidP="00616384">
            <w:pPr>
              <w:rPr>
                <w:color w:val="000000"/>
                <w:sz w:val="18"/>
                <w:szCs w:val="18"/>
              </w:rPr>
            </w:pPr>
          </w:p>
        </w:tc>
        <w:tc>
          <w:tcPr>
            <w:tcW w:w="388" w:type="pct"/>
            <w:shd w:val="clear" w:color="auto" w:fill="auto"/>
            <w:vAlign w:val="center"/>
            <w:hideMark/>
          </w:tcPr>
          <w:p w14:paraId="25A07A70" w14:textId="77777777" w:rsidR="00A554D3" w:rsidRPr="00825003" w:rsidRDefault="00A554D3" w:rsidP="00616384">
            <w:pPr>
              <w:jc w:val="center"/>
              <w:rPr>
                <w:color w:val="000000"/>
                <w:sz w:val="18"/>
                <w:szCs w:val="18"/>
              </w:rPr>
            </w:pPr>
            <w:r w:rsidRPr="00825003">
              <w:rPr>
                <w:color w:val="000000"/>
                <w:sz w:val="18"/>
                <w:szCs w:val="18"/>
              </w:rPr>
              <w:t>ОВ</w:t>
            </w:r>
          </w:p>
        </w:tc>
        <w:tc>
          <w:tcPr>
            <w:tcW w:w="319" w:type="pct"/>
            <w:shd w:val="clear" w:color="auto" w:fill="auto"/>
            <w:noWrap/>
            <w:vAlign w:val="bottom"/>
            <w:hideMark/>
          </w:tcPr>
          <w:p w14:paraId="1885D37C"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610F09BF"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18F5CC17" w14:textId="77777777" w:rsidR="00A554D3" w:rsidRPr="00825003" w:rsidRDefault="00A554D3" w:rsidP="00616384">
            <w:pPr>
              <w:jc w:val="right"/>
              <w:rPr>
                <w:color w:val="000000"/>
                <w:sz w:val="18"/>
                <w:szCs w:val="18"/>
              </w:rPr>
            </w:pPr>
            <w:r w:rsidRPr="00825003">
              <w:rPr>
                <w:color w:val="000000"/>
                <w:sz w:val="18"/>
                <w:szCs w:val="18"/>
              </w:rPr>
              <w:t>10,318</w:t>
            </w:r>
          </w:p>
        </w:tc>
        <w:tc>
          <w:tcPr>
            <w:tcW w:w="355" w:type="pct"/>
            <w:shd w:val="clear" w:color="auto" w:fill="auto"/>
            <w:noWrap/>
            <w:vAlign w:val="bottom"/>
            <w:hideMark/>
          </w:tcPr>
          <w:p w14:paraId="28A350D2" w14:textId="77777777" w:rsidR="00A554D3" w:rsidRPr="00825003" w:rsidRDefault="00A554D3" w:rsidP="00616384">
            <w:pPr>
              <w:jc w:val="right"/>
              <w:rPr>
                <w:color w:val="000000"/>
                <w:sz w:val="18"/>
                <w:szCs w:val="18"/>
              </w:rPr>
            </w:pPr>
            <w:r w:rsidRPr="00825003">
              <w:rPr>
                <w:color w:val="000000"/>
                <w:sz w:val="18"/>
                <w:szCs w:val="18"/>
              </w:rPr>
              <w:t>13,859</w:t>
            </w:r>
          </w:p>
        </w:tc>
        <w:tc>
          <w:tcPr>
            <w:tcW w:w="355" w:type="pct"/>
            <w:shd w:val="clear" w:color="auto" w:fill="auto"/>
            <w:noWrap/>
            <w:vAlign w:val="bottom"/>
            <w:hideMark/>
          </w:tcPr>
          <w:p w14:paraId="1C604030" w14:textId="77777777" w:rsidR="00A554D3" w:rsidRPr="00825003" w:rsidRDefault="00A554D3" w:rsidP="00616384">
            <w:pPr>
              <w:jc w:val="right"/>
              <w:rPr>
                <w:color w:val="000000"/>
                <w:sz w:val="18"/>
                <w:szCs w:val="18"/>
              </w:rPr>
            </w:pPr>
            <w:r w:rsidRPr="00825003">
              <w:rPr>
                <w:color w:val="000000"/>
                <w:sz w:val="18"/>
                <w:szCs w:val="18"/>
              </w:rPr>
              <w:t>13,859</w:t>
            </w:r>
          </w:p>
        </w:tc>
        <w:tc>
          <w:tcPr>
            <w:tcW w:w="355" w:type="pct"/>
            <w:shd w:val="clear" w:color="auto" w:fill="auto"/>
            <w:noWrap/>
            <w:vAlign w:val="bottom"/>
            <w:hideMark/>
          </w:tcPr>
          <w:p w14:paraId="338B383F" w14:textId="77777777" w:rsidR="00A554D3" w:rsidRPr="00825003" w:rsidRDefault="00A554D3" w:rsidP="00616384">
            <w:pPr>
              <w:jc w:val="right"/>
              <w:rPr>
                <w:color w:val="000000"/>
                <w:sz w:val="18"/>
                <w:szCs w:val="18"/>
              </w:rPr>
            </w:pPr>
            <w:r w:rsidRPr="00825003">
              <w:rPr>
                <w:color w:val="000000"/>
                <w:sz w:val="18"/>
                <w:szCs w:val="18"/>
              </w:rPr>
              <w:t>13,859</w:t>
            </w:r>
          </w:p>
        </w:tc>
        <w:tc>
          <w:tcPr>
            <w:tcW w:w="355" w:type="pct"/>
            <w:shd w:val="clear" w:color="auto" w:fill="auto"/>
            <w:noWrap/>
            <w:vAlign w:val="bottom"/>
            <w:hideMark/>
          </w:tcPr>
          <w:p w14:paraId="7EF9954F" w14:textId="77777777" w:rsidR="00A554D3" w:rsidRPr="00825003" w:rsidRDefault="00A554D3" w:rsidP="00616384">
            <w:pPr>
              <w:jc w:val="right"/>
              <w:rPr>
                <w:color w:val="000000"/>
                <w:sz w:val="18"/>
                <w:szCs w:val="18"/>
              </w:rPr>
            </w:pPr>
            <w:r w:rsidRPr="00825003">
              <w:rPr>
                <w:color w:val="000000"/>
                <w:sz w:val="18"/>
                <w:szCs w:val="18"/>
              </w:rPr>
              <w:t>13,859</w:t>
            </w:r>
          </w:p>
        </w:tc>
        <w:tc>
          <w:tcPr>
            <w:tcW w:w="355" w:type="pct"/>
            <w:shd w:val="clear" w:color="auto" w:fill="auto"/>
            <w:noWrap/>
            <w:vAlign w:val="bottom"/>
            <w:hideMark/>
          </w:tcPr>
          <w:p w14:paraId="47E20264" w14:textId="77777777" w:rsidR="00A554D3" w:rsidRPr="00825003" w:rsidRDefault="00A554D3" w:rsidP="00616384">
            <w:pPr>
              <w:jc w:val="right"/>
              <w:rPr>
                <w:color w:val="000000"/>
                <w:sz w:val="18"/>
                <w:szCs w:val="18"/>
              </w:rPr>
            </w:pPr>
            <w:r w:rsidRPr="00825003">
              <w:rPr>
                <w:color w:val="000000"/>
                <w:sz w:val="18"/>
                <w:szCs w:val="18"/>
              </w:rPr>
              <w:t>13,859</w:t>
            </w:r>
          </w:p>
        </w:tc>
        <w:tc>
          <w:tcPr>
            <w:tcW w:w="360" w:type="pct"/>
            <w:shd w:val="clear" w:color="auto" w:fill="auto"/>
            <w:noWrap/>
            <w:vAlign w:val="bottom"/>
            <w:hideMark/>
          </w:tcPr>
          <w:p w14:paraId="4482988F" w14:textId="77777777" w:rsidR="00A554D3" w:rsidRPr="00825003" w:rsidRDefault="00A554D3" w:rsidP="00616384">
            <w:pPr>
              <w:jc w:val="right"/>
              <w:rPr>
                <w:color w:val="000000"/>
                <w:sz w:val="18"/>
                <w:szCs w:val="18"/>
              </w:rPr>
            </w:pPr>
            <w:r w:rsidRPr="00825003">
              <w:rPr>
                <w:color w:val="000000"/>
                <w:sz w:val="18"/>
                <w:szCs w:val="18"/>
              </w:rPr>
              <w:t>13,859</w:t>
            </w:r>
          </w:p>
        </w:tc>
        <w:tc>
          <w:tcPr>
            <w:tcW w:w="360" w:type="pct"/>
            <w:shd w:val="clear" w:color="auto" w:fill="auto"/>
            <w:noWrap/>
            <w:vAlign w:val="bottom"/>
            <w:hideMark/>
          </w:tcPr>
          <w:p w14:paraId="612384CF" w14:textId="77777777" w:rsidR="00A554D3" w:rsidRPr="00825003" w:rsidRDefault="00A554D3" w:rsidP="00616384">
            <w:pPr>
              <w:jc w:val="right"/>
              <w:rPr>
                <w:color w:val="000000"/>
                <w:sz w:val="18"/>
                <w:szCs w:val="18"/>
              </w:rPr>
            </w:pPr>
            <w:r w:rsidRPr="00825003">
              <w:rPr>
                <w:color w:val="000000"/>
                <w:sz w:val="18"/>
                <w:szCs w:val="18"/>
              </w:rPr>
              <w:t>13,859</w:t>
            </w:r>
          </w:p>
        </w:tc>
        <w:tc>
          <w:tcPr>
            <w:tcW w:w="360" w:type="pct"/>
            <w:shd w:val="clear" w:color="auto" w:fill="auto"/>
            <w:noWrap/>
            <w:vAlign w:val="bottom"/>
            <w:hideMark/>
          </w:tcPr>
          <w:p w14:paraId="2AAAD164" w14:textId="77777777" w:rsidR="00A554D3" w:rsidRPr="00825003" w:rsidRDefault="00A554D3" w:rsidP="00616384">
            <w:pPr>
              <w:jc w:val="right"/>
              <w:rPr>
                <w:color w:val="000000"/>
                <w:sz w:val="18"/>
                <w:szCs w:val="18"/>
              </w:rPr>
            </w:pPr>
            <w:r w:rsidRPr="00825003">
              <w:rPr>
                <w:color w:val="000000"/>
                <w:sz w:val="18"/>
                <w:szCs w:val="18"/>
              </w:rPr>
              <w:t>13,859</w:t>
            </w:r>
          </w:p>
        </w:tc>
      </w:tr>
      <w:tr w:rsidR="00A554D3" w:rsidRPr="00825003" w14:paraId="72457672" w14:textId="77777777" w:rsidTr="00A554D3">
        <w:trPr>
          <w:trHeight w:val="255"/>
        </w:trPr>
        <w:tc>
          <w:tcPr>
            <w:tcW w:w="730" w:type="pct"/>
            <w:vMerge/>
            <w:vAlign w:val="center"/>
            <w:hideMark/>
          </w:tcPr>
          <w:p w14:paraId="2DAF911A" w14:textId="77777777" w:rsidR="00A554D3" w:rsidRPr="00825003" w:rsidRDefault="00A554D3" w:rsidP="00616384">
            <w:pPr>
              <w:rPr>
                <w:color w:val="000000"/>
                <w:sz w:val="18"/>
                <w:szCs w:val="18"/>
              </w:rPr>
            </w:pPr>
          </w:p>
        </w:tc>
        <w:tc>
          <w:tcPr>
            <w:tcW w:w="388" w:type="pct"/>
            <w:shd w:val="clear" w:color="auto" w:fill="auto"/>
            <w:vAlign w:val="center"/>
            <w:hideMark/>
          </w:tcPr>
          <w:p w14:paraId="435E6E29" w14:textId="77777777" w:rsidR="00A554D3" w:rsidRPr="00825003" w:rsidRDefault="00A554D3" w:rsidP="00616384">
            <w:pPr>
              <w:jc w:val="center"/>
              <w:rPr>
                <w:color w:val="000000"/>
                <w:sz w:val="18"/>
                <w:szCs w:val="18"/>
              </w:rPr>
            </w:pPr>
            <w:r w:rsidRPr="00825003">
              <w:rPr>
                <w:color w:val="000000"/>
                <w:sz w:val="18"/>
                <w:szCs w:val="18"/>
              </w:rPr>
              <w:t>ГВСср</w:t>
            </w:r>
          </w:p>
        </w:tc>
        <w:tc>
          <w:tcPr>
            <w:tcW w:w="319" w:type="pct"/>
            <w:shd w:val="clear" w:color="auto" w:fill="auto"/>
            <w:noWrap/>
            <w:vAlign w:val="bottom"/>
            <w:hideMark/>
          </w:tcPr>
          <w:p w14:paraId="18B4E676"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6EFA0AA4"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09772440"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3AB669AA" w14:textId="77777777" w:rsidR="00A554D3" w:rsidRPr="00825003" w:rsidRDefault="00A554D3" w:rsidP="00616384">
            <w:pPr>
              <w:jc w:val="right"/>
              <w:rPr>
                <w:color w:val="000000"/>
                <w:sz w:val="18"/>
                <w:szCs w:val="18"/>
              </w:rPr>
            </w:pPr>
            <w:r w:rsidRPr="00825003">
              <w:rPr>
                <w:color w:val="000000"/>
                <w:sz w:val="18"/>
                <w:szCs w:val="18"/>
              </w:rPr>
              <w:t>1,873</w:t>
            </w:r>
          </w:p>
        </w:tc>
        <w:tc>
          <w:tcPr>
            <w:tcW w:w="355" w:type="pct"/>
            <w:shd w:val="clear" w:color="auto" w:fill="auto"/>
            <w:noWrap/>
            <w:vAlign w:val="bottom"/>
            <w:hideMark/>
          </w:tcPr>
          <w:p w14:paraId="0300845D" w14:textId="77777777" w:rsidR="00A554D3" w:rsidRPr="00825003" w:rsidRDefault="00A554D3" w:rsidP="00616384">
            <w:pPr>
              <w:jc w:val="right"/>
              <w:rPr>
                <w:color w:val="000000"/>
                <w:sz w:val="18"/>
                <w:szCs w:val="18"/>
              </w:rPr>
            </w:pPr>
            <w:r w:rsidRPr="00825003">
              <w:rPr>
                <w:color w:val="000000"/>
                <w:sz w:val="18"/>
                <w:szCs w:val="18"/>
              </w:rPr>
              <w:t>1,873</w:t>
            </w:r>
          </w:p>
        </w:tc>
        <w:tc>
          <w:tcPr>
            <w:tcW w:w="355" w:type="pct"/>
            <w:shd w:val="clear" w:color="auto" w:fill="auto"/>
            <w:noWrap/>
            <w:vAlign w:val="bottom"/>
            <w:hideMark/>
          </w:tcPr>
          <w:p w14:paraId="45E2A2F3" w14:textId="77777777" w:rsidR="00A554D3" w:rsidRPr="00825003" w:rsidRDefault="00A554D3" w:rsidP="00616384">
            <w:pPr>
              <w:jc w:val="right"/>
              <w:rPr>
                <w:color w:val="000000"/>
                <w:sz w:val="18"/>
                <w:szCs w:val="18"/>
              </w:rPr>
            </w:pPr>
            <w:r w:rsidRPr="00825003">
              <w:rPr>
                <w:color w:val="000000"/>
                <w:sz w:val="18"/>
                <w:szCs w:val="18"/>
              </w:rPr>
              <w:t>1,873</w:t>
            </w:r>
          </w:p>
        </w:tc>
        <w:tc>
          <w:tcPr>
            <w:tcW w:w="355" w:type="pct"/>
            <w:shd w:val="clear" w:color="auto" w:fill="auto"/>
            <w:noWrap/>
            <w:vAlign w:val="bottom"/>
            <w:hideMark/>
          </w:tcPr>
          <w:p w14:paraId="229222D7" w14:textId="77777777" w:rsidR="00A554D3" w:rsidRPr="00825003" w:rsidRDefault="00A554D3" w:rsidP="00616384">
            <w:pPr>
              <w:jc w:val="right"/>
              <w:rPr>
                <w:color w:val="000000"/>
                <w:sz w:val="18"/>
                <w:szCs w:val="18"/>
              </w:rPr>
            </w:pPr>
            <w:r w:rsidRPr="00825003">
              <w:rPr>
                <w:color w:val="000000"/>
                <w:sz w:val="18"/>
                <w:szCs w:val="18"/>
              </w:rPr>
              <w:t>1,873</w:t>
            </w:r>
          </w:p>
        </w:tc>
        <w:tc>
          <w:tcPr>
            <w:tcW w:w="355" w:type="pct"/>
            <w:shd w:val="clear" w:color="auto" w:fill="auto"/>
            <w:noWrap/>
            <w:vAlign w:val="bottom"/>
            <w:hideMark/>
          </w:tcPr>
          <w:p w14:paraId="5B4F656D" w14:textId="77777777" w:rsidR="00A554D3" w:rsidRPr="00825003" w:rsidRDefault="00A554D3" w:rsidP="00616384">
            <w:pPr>
              <w:jc w:val="right"/>
              <w:rPr>
                <w:color w:val="000000"/>
                <w:sz w:val="18"/>
                <w:szCs w:val="18"/>
              </w:rPr>
            </w:pPr>
            <w:r w:rsidRPr="00825003">
              <w:rPr>
                <w:color w:val="000000"/>
                <w:sz w:val="18"/>
                <w:szCs w:val="18"/>
              </w:rPr>
              <w:t>1,873</w:t>
            </w:r>
          </w:p>
        </w:tc>
        <w:tc>
          <w:tcPr>
            <w:tcW w:w="360" w:type="pct"/>
            <w:shd w:val="clear" w:color="auto" w:fill="auto"/>
            <w:noWrap/>
            <w:vAlign w:val="bottom"/>
            <w:hideMark/>
          </w:tcPr>
          <w:p w14:paraId="0FF2DFD7" w14:textId="77777777" w:rsidR="00A554D3" w:rsidRPr="00825003" w:rsidRDefault="00A554D3" w:rsidP="00616384">
            <w:pPr>
              <w:jc w:val="right"/>
              <w:rPr>
                <w:color w:val="000000"/>
                <w:sz w:val="18"/>
                <w:szCs w:val="18"/>
              </w:rPr>
            </w:pPr>
            <w:r w:rsidRPr="00825003">
              <w:rPr>
                <w:color w:val="000000"/>
                <w:sz w:val="18"/>
                <w:szCs w:val="18"/>
              </w:rPr>
              <w:t>1,873</w:t>
            </w:r>
          </w:p>
        </w:tc>
        <w:tc>
          <w:tcPr>
            <w:tcW w:w="360" w:type="pct"/>
            <w:shd w:val="clear" w:color="auto" w:fill="auto"/>
            <w:noWrap/>
            <w:vAlign w:val="bottom"/>
            <w:hideMark/>
          </w:tcPr>
          <w:p w14:paraId="7381FB64" w14:textId="77777777" w:rsidR="00A554D3" w:rsidRPr="00825003" w:rsidRDefault="00A554D3" w:rsidP="00616384">
            <w:pPr>
              <w:jc w:val="right"/>
              <w:rPr>
                <w:color w:val="000000"/>
                <w:sz w:val="18"/>
                <w:szCs w:val="18"/>
              </w:rPr>
            </w:pPr>
            <w:r w:rsidRPr="00825003">
              <w:rPr>
                <w:color w:val="000000"/>
                <w:sz w:val="18"/>
                <w:szCs w:val="18"/>
              </w:rPr>
              <w:t>1,873</w:t>
            </w:r>
          </w:p>
        </w:tc>
        <w:tc>
          <w:tcPr>
            <w:tcW w:w="360" w:type="pct"/>
            <w:shd w:val="clear" w:color="auto" w:fill="auto"/>
            <w:noWrap/>
            <w:vAlign w:val="bottom"/>
            <w:hideMark/>
          </w:tcPr>
          <w:p w14:paraId="5C9625AF" w14:textId="77777777" w:rsidR="00A554D3" w:rsidRPr="00825003" w:rsidRDefault="00A554D3" w:rsidP="00616384">
            <w:pPr>
              <w:jc w:val="right"/>
              <w:rPr>
                <w:color w:val="000000"/>
                <w:sz w:val="18"/>
                <w:szCs w:val="18"/>
              </w:rPr>
            </w:pPr>
            <w:r w:rsidRPr="00825003">
              <w:rPr>
                <w:color w:val="000000"/>
                <w:sz w:val="18"/>
                <w:szCs w:val="18"/>
              </w:rPr>
              <w:t>1,873</w:t>
            </w:r>
          </w:p>
        </w:tc>
      </w:tr>
      <w:tr w:rsidR="00A554D3" w:rsidRPr="00825003" w14:paraId="2839292F" w14:textId="77777777" w:rsidTr="00A554D3">
        <w:trPr>
          <w:trHeight w:val="255"/>
        </w:trPr>
        <w:tc>
          <w:tcPr>
            <w:tcW w:w="730" w:type="pct"/>
            <w:vMerge w:val="restart"/>
            <w:shd w:val="clear" w:color="auto" w:fill="auto"/>
            <w:noWrap/>
            <w:vAlign w:val="center"/>
            <w:hideMark/>
          </w:tcPr>
          <w:p w14:paraId="6DDDE946" w14:textId="77777777" w:rsidR="00A554D3" w:rsidRPr="00825003" w:rsidRDefault="00A554D3" w:rsidP="00616384">
            <w:pPr>
              <w:jc w:val="center"/>
              <w:rPr>
                <w:color w:val="000000"/>
                <w:sz w:val="18"/>
                <w:szCs w:val="18"/>
              </w:rPr>
            </w:pPr>
            <w:r w:rsidRPr="00825003">
              <w:rPr>
                <w:color w:val="000000"/>
                <w:sz w:val="18"/>
                <w:szCs w:val="18"/>
              </w:rPr>
              <w:t>47:07:0722001:371</w:t>
            </w:r>
          </w:p>
        </w:tc>
        <w:tc>
          <w:tcPr>
            <w:tcW w:w="388" w:type="pct"/>
            <w:shd w:val="clear" w:color="auto" w:fill="auto"/>
            <w:vAlign w:val="center"/>
            <w:hideMark/>
          </w:tcPr>
          <w:p w14:paraId="754B17FD" w14:textId="77777777" w:rsidR="00A554D3" w:rsidRPr="00825003" w:rsidRDefault="00A554D3" w:rsidP="00616384">
            <w:pPr>
              <w:jc w:val="center"/>
              <w:rPr>
                <w:color w:val="000000"/>
                <w:sz w:val="18"/>
                <w:szCs w:val="18"/>
              </w:rPr>
            </w:pPr>
            <w:r w:rsidRPr="00825003">
              <w:rPr>
                <w:color w:val="000000"/>
                <w:sz w:val="18"/>
                <w:szCs w:val="18"/>
              </w:rPr>
              <w:t>Всего</w:t>
            </w:r>
          </w:p>
        </w:tc>
        <w:tc>
          <w:tcPr>
            <w:tcW w:w="319" w:type="pct"/>
            <w:shd w:val="clear" w:color="auto" w:fill="auto"/>
            <w:noWrap/>
            <w:vAlign w:val="bottom"/>
            <w:hideMark/>
          </w:tcPr>
          <w:p w14:paraId="5CE444F6" w14:textId="77777777" w:rsidR="00A554D3" w:rsidRPr="00825003" w:rsidRDefault="00A554D3" w:rsidP="00616384">
            <w:pPr>
              <w:jc w:val="right"/>
              <w:rPr>
                <w:color w:val="000000"/>
                <w:sz w:val="18"/>
                <w:szCs w:val="18"/>
              </w:rPr>
            </w:pPr>
            <w:r w:rsidRPr="00825003">
              <w:rPr>
                <w:color w:val="000000"/>
                <w:sz w:val="18"/>
                <w:szCs w:val="18"/>
              </w:rPr>
              <w:t>39,082</w:t>
            </w:r>
          </w:p>
        </w:tc>
        <w:tc>
          <w:tcPr>
            <w:tcW w:w="355" w:type="pct"/>
            <w:shd w:val="clear" w:color="auto" w:fill="auto"/>
            <w:noWrap/>
            <w:vAlign w:val="bottom"/>
            <w:hideMark/>
          </w:tcPr>
          <w:p w14:paraId="3C367B8B" w14:textId="77777777" w:rsidR="00A554D3" w:rsidRPr="00825003" w:rsidRDefault="00A554D3" w:rsidP="00616384">
            <w:pPr>
              <w:jc w:val="right"/>
              <w:rPr>
                <w:color w:val="000000"/>
                <w:sz w:val="18"/>
                <w:szCs w:val="18"/>
              </w:rPr>
            </w:pPr>
            <w:r w:rsidRPr="00825003">
              <w:rPr>
                <w:color w:val="000000"/>
                <w:sz w:val="18"/>
                <w:szCs w:val="18"/>
              </w:rPr>
              <w:t>39,082</w:t>
            </w:r>
          </w:p>
        </w:tc>
        <w:tc>
          <w:tcPr>
            <w:tcW w:w="355" w:type="pct"/>
            <w:shd w:val="clear" w:color="auto" w:fill="auto"/>
            <w:noWrap/>
            <w:vAlign w:val="bottom"/>
            <w:hideMark/>
          </w:tcPr>
          <w:p w14:paraId="112E45BC" w14:textId="77777777" w:rsidR="00A554D3" w:rsidRPr="00825003" w:rsidRDefault="00A554D3" w:rsidP="00616384">
            <w:pPr>
              <w:jc w:val="right"/>
              <w:rPr>
                <w:color w:val="000000"/>
                <w:sz w:val="18"/>
                <w:szCs w:val="18"/>
              </w:rPr>
            </w:pPr>
            <w:r w:rsidRPr="00825003">
              <w:rPr>
                <w:color w:val="000000"/>
                <w:sz w:val="18"/>
                <w:szCs w:val="18"/>
              </w:rPr>
              <w:t>39,082</w:t>
            </w:r>
          </w:p>
        </w:tc>
        <w:tc>
          <w:tcPr>
            <w:tcW w:w="355" w:type="pct"/>
            <w:shd w:val="clear" w:color="auto" w:fill="auto"/>
            <w:noWrap/>
            <w:vAlign w:val="bottom"/>
            <w:hideMark/>
          </w:tcPr>
          <w:p w14:paraId="373606A7" w14:textId="77777777" w:rsidR="00A554D3" w:rsidRPr="00825003" w:rsidRDefault="00A554D3" w:rsidP="00616384">
            <w:pPr>
              <w:jc w:val="right"/>
              <w:rPr>
                <w:color w:val="000000"/>
                <w:sz w:val="18"/>
                <w:szCs w:val="18"/>
              </w:rPr>
            </w:pPr>
            <w:r w:rsidRPr="00825003">
              <w:rPr>
                <w:color w:val="000000"/>
                <w:sz w:val="18"/>
                <w:szCs w:val="18"/>
              </w:rPr>
              <w:t>39,082</w:t>
            </w:r>
          </w:p>
        </w:tc>
        <w:tc>
          <w:tcPr>
            <w:tcW w:w="355" w:type="pct"/>
            <w:shd w:val="clear" w:color="auto" w:fill="auto"/>
            <w:noWrap/>
            <w:vAlign w:val="bottom"/>
            <w:hideMark/>
          </w:tcPr>
          <w:p w14:paraId="2EAA07D7" w14:textId="77777777" w:rsidR="00A554D3" w:rsidRPr="00825003" w:rsidRDefault="00A554D3" w:rsidP="00616384">
            <w:pPr>
              <w:jc w:val="right"/>
              <w:rPr>
                <w:color w:val="000000"/>
                <w:sz w:val="18"/>
                <w:szCs w:val="18"/>
              </w:rPr>
            </w:pPr>
            <w:r w:rsidRPr="00825003">
              <w:rPr>
                <w:color w:val="000000"/>
                <w:sz w:val="18"/>
                <w:szCs w:val="18"/>
              </w:rPr>
              <w:t>39,082</w:t>
            </w:r>
          </w:p>
        </w:tc>
        <w:tc>
          <w:tcPr>
            <w:tcW w:w="355" w:type="pct"/>
            <w:shd w:val="clear" w:color="auto" w:fill="auto"/>
            <w:noWrap/>
            <w:vAlign w:val="bottom"/>
            <w:hideMark/>
          </w:tcPr>
          <w:p w14:paraId="4BFB8E68" w14:textId="77777777" w:rsidR="00A554D3" w:rsidRPr="00825003" w:rsidRDefault="00A554D3" w:rsidP="00616384">
            <w:pPr>
              <w:jc w:val="right"/>
              <w:rPr>
                <w:color w:val="000000"/>
                <w:sz w:val="18"/>
                <w:szCs w:val="18"/>
              </w:rPr>
            </w:pPr>
            <w:r w:rsidRPr="00825003">
              <w:rPr>
                <w:color w:val="000000"/>
                <w:sz w:val="18"/>
                <w:szCs w:val="18"/>
              </w:rPr>
              <w:t>39,082</w:t>
            </w:r>
          </w:p>
        </w:tc>
        <w:tc>
          <w:tcPr>
            <w:tcW w:w="355" w:type="pct"/>
            <w:shd w:val="clear" w:color="auto" w:fill="auto"/>
            <w:noWrap/>
            <w:vAlign w:val="bottom"/>
            <w:hideMark/>
          </w:tcPr>
          <w:p w14:paraId="0C931AAE" w14:textId="77777777" w:rsidR="00A554D3" w:rsidRPr="00825003" w:rsidRDefault="00A554D3" w:rsidP="00616384">
            <w:pPr>
              <w:jc w:val="right"/>
              <w:rPr>
                <w:color w:val="000000"/>
                <w:sz w:val="18"/>
                <w:szCs w:val="18"/>
              </w:rPr>
            </w:pPr>
            <w:r w:rsidRPr="00825003">
              <w:rPr>
                <w:color w:val="000000"/>
                <w:sz w:val="18"/>
                <w:szCs w:val="18"/>
              </w:rPr>
              <w:t>39,082</w:t>
            </w:r>
          </w:p>
        </w:tc>
        <w:tc>
          <w:tcPr>
            <w:tcW w:w="355" w:type="pct"/>
            <w:shd w:val="clear" w:color="auto" w:fill="auto"/>
            <w:noWrap/>
            <w:vAlign w:val="bottom"/>
            <w:hideMark/>
          </w:tcPr>
          <w:p w14:paraId="02733219" w14:textId="77777777" w:rsidR="00A554D3" w:rsidRPr="00825003" w:rsidRDefault="00A554D3" w:rsidP="00616384">
            <w:pPr>
              <w:jc w:val="right"/>
              <w:rPr>
                <w:color w:val="000000"/>
                <w:sz w:val="18"/>
                <w:szCs w:val="18"/>
              </w:rPr>
            </w:pPr>
            <w:r w:rsidRPr="00825003">
              <w:rPr>
                <w:color w:val="000000"/>
                <w:sz w:val="18"/>
                <w:szCs w:val="18"/>
              </w:rPr>
              <w:t>39,082</w:t>
            </w:r>
          </w:p>
        </w:tc>
        <w:tc>
          <w:tcPr>
            <w:tcW w:w="360" w:type="pct"/>
            <w:shd w:val="clear" w:color="auto" w:fill="auto"/>
            <w:noWrap/>
            <w:vAlign w:val="bottom"/>
            <w:hideMark/>
          </w:tcPr>
          <w:p w14:paraId="185594FE" w14:textId="77777777" w:rsidR="00A554D3" w:rsidRPr="00825003" w:rsidRDefault="00A554D3" w:rsidP="00616384">
            <w:pPr>
              <w:jc w:val="right"/>
              <w:rPr>
                <w:color w:val="000000"/>
                <w:sz w:val="18"/>
                <w:szCs w:val="18"/>
              </w:rPr>
            </w:pPr>
            <w:r w:rsidRPr="00825003">
              <w:rPr>
                <w:color w:val="000000"/>
                <w:sz w:val="18"/>
                <w:szCs w:val="18"/>
              </w:rPr>
              <w:t>39,082</w:t>
            </w:r>
          </w:p>
        </w:tc>
        <w:tc>
          <w:tcPr>
            <w:tcW w:w="360" w:type="pct"/>
            <w:shd w:val="clear" w:color="auto" w:fill="auto"/>
            <w:noWrap/>
            <w:vAlign w:val="bottom"/>
            <w:hideMark/>
          </w:tcPr>
          <w:p w14:paraId="264198B0" w14:textId="77777777" w:rsidR="00A554D3" w:rsidRPr="00825003" w:rsidRDefault="00A554D3" w:rsidP="00616384">
            <w:pPr>
              <w:jc w:val="right"/>
              <w:rPr>
                <w:color w:val="000000"/>
                <w:sz w:val="18"/>
                <w:szCs w:val="18"/>
              </w:rPr>
            </w:pPr>
            <w:r w:rsidRPr="00825003">
              <w:rPr>
                <w:color w:val="000000"/>
                <w:sz w:val="18"/>
                <w:szCs w:val="18"/>
              </w:rPr>
              <w:t>39,082</w:t>
            </w:r>
          </w:p>
        </w:tc>
        <w:tc>
          <w:tcPr>
            <w:tcW w:w="360" w:type="pct"/>
            <w:shd w:val="clear" w:color="auto" w:fill="auto"/>
            <w:noWrap/>
            <w:vAlign w:val="bottom"/>
            <w:hideMark/>
          </w:tcPr>
          <w:p w14:paraId="3D8B5C33" w14:textId="77777777" w:rsidR="00A554D3" w:rsidRPr="00825003" w:rsidRDefault="00A554D3" w:rsidP="00616384">
            <w:pPr>
              <w:jc w:val="right"/>
              <w:rPr>
                <w:color w:val="000000"/>
                <w:sz w:val="18"/>
                <w:szCs w:val="18"/>
              </w:rPr>
            </w:pPr>
            <w:r w:rsidRPr="00825003">
              <w:rPr>
                <w:color w:val="000000"/>
                <w:sz w:val="18"/>
                <w:szCs w:val="18"/>
              </w:rPr>
              <w:t>39,082</w:t>
            </w:r>
          </w:p>
        </w:tc>
      </w:tr>
      <w:tr w:rsidR="00A554D3" w:rsidRPr="00825003" w14:paraId="63E40651" w14:textId="77777777" w:rsidTr="00A554D3">
        <w:trPr>
          <w:trHeight w:val="255"/>
        </w:trPr>
        <w:tc>
          <w:tcPr>
            <w:tcW w:w="730" w:type="pct"/>
            <w:vMerge/>
            <w:vAlign w:val="center"/>
            <w:hideMark/>
          </w:tcPr>
          <w:p w14:paraId="33EDA832" w14:textId="77777777" w:rsidR="00A554D3" w:rsidRPr="00825003" w:rsidRDefault="00A554D3" w:rsidP="00616384">
            <w:pPr>
              <w:rPr>
                <w:color w:val="000000"/>
                <w:sz w:val="18"/>
                <w:szCs w:val="18"/>
              </w:rPr>
            </w:pPr>
          </w:p>
        </w:tc>
        <w:tc>
          <w:tcPr>
            <w:tcW w:w="388" w:type="pct"/>
            <w:shd w:val="clear" w:color="auto" w:fill="auto"/>
            <w:vAlign w:val="center"/>
            <w:hideMark/>
          </w:tcPr>
          <w:p w14:paraId="3F5A61E0" w14:textId="77777777" w:rsidR="00A554D3" w:rsidRPr="00825003" w:rsidRDefault="00A554D3" w:rsidP="00616384">
            <w:pPr>
              <w:jc w:val="center"/>
              <w:rPr>
                <w:color w:val="000000"/>
                <w:sz w:val="18"/>
                <w:szCs w:val="18"/>
              </w:rPr>
            </w:pPr>
            <w:r w:rsidRPr="00825003">
              <w:rPr>
                <w:color w:val="000000"/>
                <w:sz w:val="18"/>
                <w:szCs w:val="18"/>
              </w:rPr>
              <w:t>ОВ</w:t>
            </w:r>
          </w:p>
        </w:tc>
        <w:tc>
          <w:tcPr>
            <w:tcW w:w="319" w:type="pct"/>
            <w:shd w:val="clear" w:color="auto" w:fill="auto"/>
            <w:noWrap/>
            <w:vAlign w:val="bottom"/>
            <w:hideMark/>
          </w:tcPr>
          <w:p w14:paraId="0969B4CE" w14:textId="77777777" w:rsidR="00A554D3" w:rsidRPr="00825003" w:rsidRDefault="00A554D3" w:rsidP="00616384">
            <w:pPr>
              <w:jc w:val="right"/>
              <w:rPr>
                <w:color w:val="000000"/>
                <w:sz w:val="18"/>
                <w:szCs w:val="18"/>
              </w:rPr>
            </w:pPr>
            <w:r w:rsidRPr="00825003">
              <w:rPr>
                <w:color w:val="000000"/>
                <w:sz w:val="18"/>
                <w:szCs w:val="18"/>
              </w:rPr>
              <w:t>28,306</w:t>
            </w:r>
          </w:p>
        </w:tc>
        <w:tc>
          <w:tcPr>
            <w:tcW w:w="355" w:type="pct"/>
            <w:shd w:val="clear" w:color="auto" w:fill="auto"/>
            <w:noWrap/>
            <w:vAlign w:val="bottom"/>
            <w:hideMark/>
          </w:tcPr>
          <w:p w14:paraId="374A01ED" w14:textId="77777777" w:rsidR="00A554D3" w:rsidRPr="00825003" w:rsidRDefault="00A554D3" w:rsidP="00616384">
            <w:pPr>
              <w:jc w:val="right"/>
              <w:rPr>
                <w:color w:val="000000"/>
                <w:sz w:val="18"/>
                <w:szCs w:val="18"/>
              </w:rPr>
            </w:pPr>
            <w:r w:rsidRPr="00825003">
              <w:rPr>
                <w:color w:val="000000"/>
                <w:sz w:val="18"/>
                <w:szCs w:val="18"/>
              </w:rPr>
              <w:t>28,306</w:t>
            </w:r>
          </w:p>
        </w:tc>
        <w:tc>
          <w:tcPr>
            <w:tcW w:w="355" w:type="pct"/>
            <w:shd w:val="clear" w:color="auto" w:fill="auto"/>
            <w:noWrap/>
            <w:vAlign w:val="bottom"/>
            <w:hideMark/>
          </w:tcPr>
          <w:p w14:paraId="2D38B8B1" w14:textId="77777777" w:rsidR="00A554D3" w:rsidRPr="00825003" w:rsidRDefault="00A554D3" w:rsidP="00616384">
            <w:pPr>
              <w:jc w:val="right"/>
              <w:rPr>
                <w:color w:val="000000"/>
                <w:sz w:val="18"/>
                <w:szCs w:val="18"/>
              </w:rPr>
            </w:pPr>
            <w:r w:rsidRPr="00825003">
              <w:rPr>
                <w:color w:val="000000"/>
                <w:sz w:val="18"/>
                <w:szCs w:val="18"/>
              </w:rPr>
              <w:t>28,306</w:t>
            </w:r>
          </w:p>
        </w:tc>
        <w:tc>
          <w:tcPr>
            <w:tcW w:w="355" w:type="pct"/>
            <w:shd w:val="clear" w:color="auto" w:fill="auto"/>
            <w:noWrap/>
            <w:vAlign w:val="bottom"/>
            <w:hideMark/>
          </w:tcPr>
          <w:p w14:paraId="74121EBC" w14:textId="77777777" w:rsidR="00A554D3" w:rsidRPr="00825003" w:rsidRDefault="00A554D3" w:rsidP="00616384">
            <w:pPr>
              <w:jc w:val="right"/>
              <w:rPr>
                <w:color w:val="000000"/>
                <w:sz w:val="18"/>
                <w:szCs w:val="18"/>
              </w:rPr>
            </w:pPr>
            <w:r w:rsidRPr="00825003">
              <w:rPr>
                <w:color w:val="000000"/>
                <w:sz w:val="18"/>
                <w:szCs w:val="18"/>
              </w:rPr>
              <w:t>28,306</w:t>
            </w:r>
          </w:p>
        </w:tc>
        <w:tc>
          <w:tcPr>
            <w:tcW w:w="355" w:type="pct"/>
            <w:shd w:val="clear" w:color="auto" w:fill="auto"/>
            <w:noWrap/>
            <w:vAlign w:val="bottom"/>
            <w:hideMark/>
          </w:tcPr>
          <w:p w14:paraId="76321A97" w14:textId="77777777" w:rsidR="00A554D3" w:rsidRPr="00825003" w:rsidRDefault="00A554D3" w:rsidP="00616384">
            <w:pPr>
              <w:jc w:val="right"/>
              <w:rPr>
                <w:color w:val="000000"/>
                <w:sz w:val="18"/>
                <w:szCs w:val="18"/>
              </w:rPr>
            </w:pPr>
            <w:r w:rsidRPr="00825003">
              <w:rPr>
                <w:color w:val="000000"/>
                <w:sz w:val="18"/>
                <w:szCs w:val="18"/>
              </w:rPr>
              <w:t>28,306</w:t>
            </w:r>
          </w:p>
        </w:tc>
        <w:tc>
          <w:tcPr>
            <w:tcW w:w="355" w:type="pct"/>
            <w:shd w:val="clear" w:color="auto" w:fill="auto"/>
            <w:noWrap/>
            <w:vAlign w:val="bottom"/>
            <w:hideMark/>
          </w:tcPr>
          <w:p w14:paraId="7B32FC47" w14:textId="77777777" w:rsidR="00A554D3" w:rsidRPr="00825003" w:rsidRDefault="00A554D3" w:rsidP="00616384">
            <w:pPr>
              <w:jc w:val="right"/>
              <w:rPr>
                <w:color w:val="000000"/>
                <w:sz w:val="18"/>
                <w:szCs w:val="18"/>
              </w:rPr>
            </w:pPr>
            <w:r w:rsidRPr="00825003">
              <w:rPr>
                <w:color w:val="000000"/>
                <w:sz w:val="18"/>
                <w:szCs w:val="18"/>
              </w:rPr>
              <w:t>28,306</w:t>
            </w:r>
          </w:p>
        </w:tc>
        <w:tc>
          <w:tcPr>
            <w:tcW w:w="355" w:type="pct"/>
            <w:shd w:val="clear" w:color="auto" w:fill="auto"/>
            <w:noWrap/>
            <w:vAlign w:val="bottom"/>
            <w:hideMark/>
          </w:tcPr>
          <w:p w14:paraId="6E051F82" w14:textId="77777777" w:rsidR="00A554D3" w:rsidRPr="00825003" w:rsidRDefault="00A554D3" w:rsidP="00616384">
            <w:pPr>
              <w:jc w:val="right"/>
              <w:rPr>
                <w:color w:val="000000"/>
                <w:sz w:val="18"/>
                <w:szCs w:val="18"/>
              </w:rPr>
            </w:pPr>
            <w:r w:rsidRPr="00825003">
              <w:rPr>
                <w:color w:val="000000"/>
                <w:sz w:val="18"/>
                <w:szCs w:val="18"/>
              </w:rPr>
              <w:t>28,306</w:t>
            </w:r>
          </w:p>
        </w:tc>
        <w:tc>
          <w:tcPr>
            <w:tcW w:w="355" w:type="pct"/>
            <w:shd w:val="clear" w:color="auto" w:fill="auto"/>
            <w:noWrap/>
            <w:vAlign w:val="bottom"/>
            <w:hideMark/>
          </w:tcPr>
          <w:p w14:paraId="5596B7D6" w14:textId="77777777" w:rsidR="00A554D3" w:rsidRPr="00825003" w:rsidRDefault="00A554D3" w:rsidP="00616384">
            <w:pPr>
              <w:jc w:val="right"/>
              <w:rPr>
                <w:color w:val="000000"/>
                <w:sz w:val="18"/>
                <w:szCs w:val="18"/>
              </w:rPr>
            </w:pPr>
            <w:r w:rsidRPr="00825003">
              <w:rPr>
                <w:color w:val="000000"/>
                <w:sz w:val="18"/>
                <w:szCs w:val="18"/>
              </w:rPr>
              <w:t>28,306</w:t>
            </w:r>
          </w:p>
        </w:tc>
        <w:tc>
          <w:tcPr>
            <w:tcW w:w="360" w:type="pct"/>
            <w:shd w:val="clear" w:color="auto" w:fill="auto"/>
            <w:noWrap/>
            <w:vAlign w:val="bottom"/>
            <w:hideMark/>
          </w:tcPr>
          <w:p w14:paraId="12175F17" w14:textId="77777777" w:rsidR="00A554D3" w:rsidRPr="00825003" w:rsidRDefault="00A554D3" w:rsidP="00616384">
            <w:pPr>
              <w:jc w:val="right"/>
              <w:rPr>
                <w:color w:val="000000"/>
                <w:sz w:val="18"/>
                <w:szCs w:val="18"/>
              </w:rPr>
            </w:pPr>
            <w:r w:rsidRPr="00825003">
              <w:rPr>
                <w:color w:val="000000"/>
                <w:sz w:val="18"/>
                <w:szCs w:val="18"/>
              </w:rPr>
              <w:t>28,306</w:t>
            </w:r>
          </w:p>
        </w:tc>
        <w:tc>
          <w:tcPr>
            <w:tcW w:w="360" w:type="pct"/>
            <w:shd w:val="clear" w:color="auto" w:fill="auto"/>
            <w:noWrap/>
            <w:vAlign w:val="bottom"/>
            <w:hideMark/>
          </w:tcPr>
          <w:p w14:paraId="25A7C0BC" w14:textId="77777777" w:rsidR="00A554D3" w:rsidRPr="00825003" w:rsidRDefault="00A554D3" w:rsidP="00616384">
            <w:pPr>
              <w:jc w:val="right"/>
              <w:rPr>
                <w:color w:val="000000"/>
                <w:sz w:val="18"/>
                <w:szCs w:val="18"/>
              </w:rPr>
            </w:pPr>
            <w:r w:rsidRPr="00825003">
              <w:rPr>
                <w:color w:val="000000"/>
                <w:sz w:val="18"/>
                <w:szCs w:val="18"/>
              </w:rPr>
              <w:t>28,306</w:t>
            </w:r>
          </w:p>
        </w:tc>
        <w:tc>
          <w:tcPr>
            <w:tcW w:w="360" w:type="pct"/>
            <w:shd w:val="clear" w:color="auto" w:fill="auto"/>
            <w:noWrap/>
            <w:vAlign w:val="bottom"/>
            <w:hideMark/>
          </w:tcPr>
          <w:p w14:paraId="2F99BBCC" w14:textId="77777777" w:rsidR="00A554D3" w:rsidRPr="00825003" w:rsidRDefault="00A554D3" w:rsidP="00616384">
            <w:pPr>
              <w:jc w:val="right"/>
              <w:rPr>
                <w:color w:val="000000"/>
                <w:sz w:val="18"/>
                <w:szCs w:val="18"/>
              </w:rPr>
            </w:pPr>
            <w:r w:rsidRPr="00825003">
              <w:rPr>
                <w:color w:val="000000"/>
                <w:sz w:val="18"/>
                <w:szCs w:val="18"/>
              </w:rPr>
              <w:t>28,306</w:t>
            </w:r>
          </w:p>
        </w:tc>
      </w:tr>
      <w:tr w:rsidR="00A554D3" w:rsidRPr="00825003" w14:paraId="700AB40F" w14:textId="77777777" w:rsidTr="00A554D3">
        <w:trPr>
          <w:trHeight w:val="255"/>
        </w:trPr>
        <w:tc>
          <w:tcPr>
            <w:tcW w:w="730" w:type="pct"/>
            <w:vMerge/>
            <w:vAlign w:val="center"/>
            <w:hideMark/>
          </w:tcPr>
          <w:p w14:paraId="3DD33C59" w14:textId="77777777" w:rsidR="00A554D3" w:rsidRPr="00825003" w:rsidRDefault="00A554D3" w:rsidP="00616384">
            <w:pPr>
              <w:rPr>
                <w:color w:val="000000"/>
                <w:sz w:val="18"/>
                <w:szCs w:val="18"/>
              </w:rPr>
            </w:pPr>
          </w:p>
        </w:tc>
        <w:tc>
          <w:tcPr>
            <w:tcW w:w="388" w:type="pct"/>
            <w:shd w:val="clear" w:color="auto" w:fill="auto"/>
            <w:vAlign w:val="center"/>
            <w:hideMark/>
          </w:tcPr>
          <w:p w14:paraId="6BBF03E3" w14:textId="77777777" w:rsidR="00A554D3" w:rsidRPr="00825003" w:rsidRDefault="00A554D3" w:rsidP="00616384">
            <w:pPr>
              <w:jc w:val="center"/>
              <w:rPr>
                <w:color w:val="000000"/>
                <w:sz w:val="18"/>
                <w:szCs w:val="18"/>
              </w:rPr>
            </w:pPr>
            <w:r w:rsidRPr="00825003">
              <w:rPr>
                <w:color w:val="000000"/>
                <w:sz w:val="18"/>
                <w:szCs w:val="18"/>
              </w:rPr>
              <w:t>ГВСср</w:t>
            </w:r>
          </w:p>
        </w:tc>
        <w:tc>
          <w:tcPr>
            <w:tcW w:w="319" w:type="pct"/>
            <w:shd w:val="clear" w:color="auto" w:fill="auto"/>
            <w:noWrap/>
            <w:vAlign w:val="bottom"/>
            <w:hideMark/>
          </w:tcPr>
          <w:p w14:paraId="1A050857" w14:textId="77777777" w:rsidR="00A554D3" w:rsidRPr="00825003" w:rsidRDefault="00A554D3" w:rsidP="00616384">
            <w:pPr>
              <w:jc w:val="right"/>
              <w:rPr>
                <w:color w:val="000000"/>
                <w:sz w:val="18"/>
                <w:szCs w:val="18"/>
              </w:rPr>
            </w:pPr>
            <w:r w:rsidRPr="00825003">
              <w:rPr>
                <w:color w:val="000000"/>
                <w:sz w:val="18"/>
                <w:szCs w:val="18"/>
              </w:rPr>
              <w:t>10,776</w:t>
            </w:r>
          </w:p>
        </w:tc>
        <w:tc>
          <w:tcPr>
            <w:tcW w:w="355" w:type="pct"/>
            <w:shd w:val="clear" w:color="auto" w:fill="auto"/>
            <w:noWrap/>
            <w:vAlign w:val="bottom"/>
            <w:hideMark/>
          </w:tcPr>
          <w:p w14:paraId="4E1DA23C" w14:textId="77777777" w:rsidR="00A554D3" w:rsidRPr="00825003" w:rsidRDefault="00A554D3" w:rsidP="00616384">
            <w:pPr>
              <w:jc w:val="right"/>
              <w:rPr>
                <w:color w:val="000000"/>
                <w:sz w:val="18"/>
                <w:szCs w:val="18"/>
              </w:rPr>
            </w:pPr>
            <w:r w:rsidRPr="00825003">
              <w:rPr>
                <w:color w:val="000000"/>
                <w:sz w:val="18"/>
                <w:szCs w:val="18"/>
              </w:rPr>
              <w:t>10,776</w:t>
            </w:r>
          </w:p>
        </w:tc>
        <w:tc>
          <w:tcPr>
            <w:tcW w:w="355" w:type="pct"/>
            <w:shd w:val="clear" w:color="auto" w:fill="auto"/>
            <w:noWrap/>
            <w:vAlign w:val="bottom"/>
            <w:hideMark/>
          </w:tcPr>
          <w:p w14:paraId="61E5AD37" w14:textId="77777777" w:rsidR="00A554D3" w:rsidRPr="00825003" w:rsidRDefault="00A554D3" w:rsidP="00616384">
            <w:pPr>
              <w:jc w:val="right"/>
              <w:rPr>
                <w:color w:val="000000"/>
                <w:sz w:val="18"/>
                <w:szCs w:val="18"/>
              </w:rPr>
            </w:pPr>
            <w:r w:rsidRPr="00825003">
              <w:rPr>
                <w:color w:val="000000"/>
                <w:sz w:val="18"/>
                <w:szCs w:val="18"/>
              </w:rPr>
              <w:t>10,776</w:t>
            </w:r>
          </w:p>
        </w:tc>
        <w:tc>
          <w:tcPr>
            <w:tcW w:w="355" w:type="pct"/>
            <w:shd w:val="clear" w:color="auto" w:fill="auto"/>
            <w:noWrap/>
            <w:vAlign w:val="bottom"/>
            <w:hideMark/>
          </w:tcPr>
          <w:p w14:paraId="4332F384" w14:textId="77777777" w:rsidR="00A554D3" w:rsidRPr="00825003" w:rsidRDefault="00A554D3" w:rsidP="00616384">
            <w:pPr>
              <w:jc w:val="right"/>
              <w:rPr>
                <w:color w:val="000000"/>
                <w:sz w:val="18"/>
                <w:szCs w:val="18"/>
              </w:rPr>
            </w:pPr>
            <w:r w:rsidRPr="00825003">
              <w:rPr>
                <w:color w:val="000000"/>
                <w:sz w:val="18"/>
                <w:szCs w:val="18"/>
              </w:rPr>
              <w:t>10,776</w:t>
            </w:r>
          </w:p>
        </w:tc>
        <w:tc>
          <w:tcPr>
            <w:tcW w:w="355" w:type="pct"/>
            <w:shd w:val="clear" w:color="auto" w:fill="auto"/>
            <w:noWrap/>
            <w:vAlign w:val="bottom"/>
            <w:hideMark/>
          </w:tcPr>
          <w:p w14:paraId="14B4F54F" w14:textId="77777777" w:rsidR="00A554D3" w:rsidRPr="00825003" w:rsidRDefault="00A554D3" w:rsidP="00616384">
            <w:pPr>
              <w:jc w:val="right"/>
              <w:rPr>
                <w:color w:val="000000"/>
                <w:sz w:val="18"/>
                <w:szCs w:val="18"/>
              </w:rPr>
            </w:pPr>
            <w:r w:rsidRPr="00825003">
              <w:rPr>
                <w:color w:val="000000"/>
                <w:sz w:val="18"/>
                <w:szCs w:val="18"/>
              </w:rPr>
              <w:t>10,776</w:t>
            </w:r>
          </w:p>
        </w:tc>
        <w:tc>
          <w:tcPr>
            <w:tcW w:w="355" w:type="pct"/>
            <w:shd w:val="clear" w:color="auto" w:fill="auto"/>
            <w:noWrap/>
            <w:vAlign w:val="bottom"/>
            <w:hideMark/>
          </w:tcPr>
          <w:p w14:paraId="7D338FD1" w14:textId="77777777" w:rsidR="00A554D3" w:rsidRPr="00825003" w:rsidRDefault="00A554D3" w:rsidP="00616384">
            <w:pPr>
              <w:jc w:val="right"/>
              <w:rPr>
                <w:color w:val="000000"/>
                <w:sz w:val="18"/>
                <w:szCs w:val="18"/>
              </w:rPr>
            </w:pPr>
            <w:r w:rsidRPr="00825003">
              <w:rPr>
                <w:color w:val="000000"/>
                <w:sz w:val="18"/>
                <w:szCs w:val="18"/>
              </w:rPr>
              <w:t>10,776</w:t>
            </w:r>
          </w:p>
        </w:tc>
        <w:tc>
          <w:tcPr>
            <w:tcW w:w="355" w:type="pct"/>
            <w:shd w:val="clear" w:color="auto" w:fill="auto"/>
            <w:noWrap/>
            <w:vAlign w:val="bottom"/>
            <w:hideMark/>
          </w:tcPr>
          <w:p w14:paraId="3E214700" w14:textId="77777777" w:rsidR="00A554D3" w:rsidRPr="00825003" w:rsidRDefault="00A554D3" w:rsidP="00616384">
            <w:pPr>
              <w:jc w:val="right"/>
              <w:rPr>
                <w:color w:val="000000"/>
                <w:sz w:val="18"/>
                <w:szCs w:val="18"/>
              </w:rPr>
            </w:pPr>
            <w:r w:rsidRPr="00825003">
              <w:rPr>
                <w:color w:val="000000"/>
                <w:sz w:val="18"/>
                <w:szCs w:val="18"/>
              </w:rPr>
              <w:t>10,776</w:t>
            </w:r>
          </w:p>
        </w:tc>
        <w:tc>
          <w:tcPr>
            <w:tcW w:w="355" w:type="pct"/>
            <w:shd w:val="clear" w:color="auto" w:fill="auto"/>
            <w:noWrap/>
            <w:vAlign w:val="bottom"/>
            <w:hideMark/>
          </w:tcPr>
          <w:p w14:paraId="1DADB16E" w14:textId="77777777" w:rsidR="00A554D3" w:rsidRPr="00825003" w:rsidRDefault="00A554D3" w:rsidP="00616384">
            <w:pPr>
              <w:jc w:val="right"/>
              <w:rPr>
                <w:color w:val="000000"/>
                <w:sz w:val="18"/>
                <w:szCs w:val="18"/>
              </w:rPr>
            </w:pPr>
            <w:r w:rsidRPr="00825003">
              <w:rPr>
                <w:color w:val="000000"/>
                <w:sz w:val="18"/>
                <w:szCs w:val="18"/>
              </w:rPr>
              <w:t>10,776</w:t>
            </w:r>
          </w:p>
        </w:tc>
        <w:tc>
          <w:tcPr>
            <w:tcW w:w="360" w:type="pct"/>
            <w:shd w:val="clear" w:color="auto" w:fill="auto"/>
            <w:noWrap/>
            <w:vAlign w:val="bottom"/>
            <w:hideMark/>
          </w:tcPr>
          <w:p w14:paraId="2B7C880D" w14:textId="77777777" w:rsidR="00A554D3" w:rsidRPr="00825003" w:rsidRDefault="00A554D3" w:rsidP="00616384">
            <w:pPr>
              <w:jc w:val="right"/>
              <w:rPr>
                <w:color w:val="000000"/>
                <w:sz w:val="18"/>
                <w:szCs w:val="18"/>
              </w:rPr>
            </w:pPr>
            <w:r w:rsidRPr="00825003">
              <w:rPr>
                <w:color w:val="000000"/>
                <w:sz w:val="18"/>
                <w:szCs w:val="18"/>
              </w:rPr>
              <w:t>10,776</w:t>
            </w:r>
          </w:p>
        </w:tc>
        <w:tc>
          <w:tcPr>
            <w:tcW w:w="360" w:type="pct"/>
            <w:shd w:val="clear" w:color="auto" w:fill="auto"/>
            <w:noWrap/>
            <w:vAlign w:val="bottom"/>
            <w:hideMark/>
          </w:tcPr>
          <w:p w14:paraId="637C3250" w14:textId="77777777" w:rsidR="00A554D3" w:rsidRPr="00825003" w:rsidRDefault="00A554D3" w:rsidP="00616384">
            <w:pPr>
              <w:jc w:val="right"/>
              <w:rPr>
                <w:color w:val="000000"/>
                <w:sz w:val="18"/>
                <w:szCs w:val="18"/>
              </w:rPr>
            </w:pPr>
            <w:r w:rsidRPr="00825003">
              <w:rPr>
                <w:color w:val="000000"/>
                <w:sz w:val="18"/>
                <w:szCs w:val="18"/>
              </w:rPr>
              <w:t>10,776</w:t>
            </w:r>
          </w:p>
        </w:tc>
        <w:tc>
          <w:tcPr>
            <w:tcW w:w="360" w:type="pct"/>
            <w:shd w:val="clear" w:color="auto" w:fill="auto"/>
            <w:noWrap/>
            <w:vAlign w:val="bottom"/>
            <w:hideMark/>
          </w:tcPr>
          <w:p w14:paraId="2EA30DDE" w14:textId="77777777" w:rsidR="00A554D3" w:rsidRPr="00825003" w:rsidRDefault="00A554D3" w:rsidP="00616384">
            <w:pPr>
              <w:jc w:val="right"/>
              <w:rPr>
                <w:color w:val="000000"/>
                <w:sz w:val="18"/>
                <w:szCs w:val="18"/>
              </w:rPr>
            </w:pPr>
            <w:r w:rsidRPr="00825003">
              <w:rPr>
                <w:color w:val="000000"/>
                <w:sz w:val="18"/>
                <w:szCs w:val="18"/>
              </w:rPr>
              <w:t>10,776</w:t>
            </w:r>
          </w:p>
        </w:tc>
      </w:tr>
      <w:tr w:rsidR="00A554D3" w:rsidRPr="00825003" w14:paraId="0A02419D" w14:textId="77777777" w:rsidTr="00A554D3">
        <w:trPr>
          <w:trHeight w:val="255"/>
        </w:trPr>
        <w:tc>
          <w:tcPr>
            <w:tcW w:w="730" w:type="pct"/>
            <w:vMerge w:val="restart"/>
            <w:shd w:val="clear" w:color="auto" w:fill="auto"/>
            <w:noWrap/>
            <w:vAlign w:val="center"/>
            <w:hideMark/>
          </w:tcPr>
          <w:p w14:paraId="65AA90C5" w14:textId="77777777" w:rsidR="00A554D3" w:rsidRPr="00825003" w:rsidRDefault="00A554D3" w:rsidP="00616384">
            <w:pPr>
              <w:jc w:val="center"/>
              <w:rPr>
                <w:color w:val="000000"/>
                <w:sz w:val="18"/>
                <w:szCs w:val="18"/>
              </w:rPr>
            </w:pPr>
            <w:r w:rsidRPr="00825003">
              <w:rPr>
                <w:color w:val="000000"/>
                <w:sz w:val="18"/>
                <w:szCs w:val="18"/>
              </w:rPr>
              <w:t>47:07:0722001</w:t>
            </w:r>
          </w:p>
        </w:tc>
        <w:tc>
          <w:tcPr>
            <w:tcW w:w="388" w:type="pct"/>
            <w:shd w:val="clear" w:color="auto" w:fill="auto"/>
            <w:vAlign w:val="center"/>
            <w:hideMark/>
          </w:tcPr>
          <w:p w14:paraId="5B80B001" w14:textId="77777777" w:rsidR="00A554D3" w:rsidRPr="00825003" w:rsidRDefault="00A554D3" w:rsidP="00616384">
            <w:pPr>
              <w:jc w:val="center"/>
              <w:rPr>
                <w:color w:val="000000"/>
                <w:sz w:val="18"/>
                <w:szCs w:val="18"/>
              </w:rPr>
            </w:pPr>
            <w:r w:rsidRPr="00825003">
              <w:rPr>
                <w:color w:val="000000"/>
                <w:sz w:val="18"/>
                <w:szCs w:val="18"/>
              </w:rPr>
              <w:t>Всего</w:t>
            </w:r>
          </w:p>
        </w:tc>
        <w:tc>
          <w:tcPr>
            <w:tcW w:w="319" w:type="pct"/>
            <w:shd w:val="clear" w:color="auto" w:fill="auto"/>
            <w:noWrap/>
            <w:vAlign w:val="bottom"/>
            <w:hideMark/>
          </w:tcPr>
          <w:p w14:paraId="72ECF96A"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08295CA9"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35D46A54"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30FFF56E"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6677396D" w14:textId="77777777" w:rsidR="00A554D3" w:rsidRPr="00825003" w:rsidRDefault="00A554D3" w:rsidP="00616384">
            <w:pPr>
              <w:jc w:val="right"/>
              <w:rPr>
                <w:color w:val="000000"/>
                <w:sz w:val="18"/>
                <w:szCs w:val="18"/>
              </w:rPr>
            </w:pPr>
            <w:r w:rsidRPr="00825003">
              <w:rPr>
                <w:color w:val="000000"/>
                <w:sz w:val="18"/>
                <w:szCs w:val="18"/>
              </w:rPr>
              <w:t>228,941</w:t>
            </w:r>
          </w:p>
        </w:tc>
        <w:tc>
          <w:tcPr>
            <w:tcW w:w="355" w:type="pct"/>
            <w:shd w:val="clear" w:color="auto" w:fill="auto"/>
            <w:noWrap/>
            <w:vAlign w:val="bottom"/>
            <w:hideMark/>
          </w:tcPr>
          <w:p w14:paraId="06E2FAD8" w14:textId="77777777" w:rsidR="00A554D3" w:rsidRPr="00825003" w:rsidRDefault="00A554D3" w:rsidP="00616384">
            <w:pPr>
              <w:jc w:val="right"/>
              <w:rPr>
                <w:color w:val="000000"/>
                <w:sz w:val="18"/>
                <w:szCs w:val="18"/>
              </w:rPr>
            </w:pPr>
            <w:r w:rsidRPr="00825003">
              <w:rPr>
                <w:color w:val="000000"/>
                <w:sz w:val="18"/>
                <w:szCs w:val="18"/>
              </w:rPr>
              <w:t>457,882</w:t>
            </w:r>
          </w:p>
        </w:tc>
        <w:tc>
          <w:tcPr>
            <w:tcW w:w="355" w:type="pct"/>
            <w:shd w:val="clear" w:color="auto" w:fill="auto"/>
            <w:noWrap/>
            <w:vAlign w:val="bottom"/>
            <w:hideMark/>
          </w:tcPr>
          <w:p w14:paraId="4CBDE7B1" w14:textId="77777777" w:rsidR="00A554D3" w:rsidRPr="00825003" w:rsidRDefault="00A554D3" w:rsidP="00616384">
            <w:pPr>
              <w:jc w:val="right"/>
              <w:rPr>
                <w:color w:val="000000"/>
                <w:sz w:val="18"/>
                <w:szCs w:val="18"/>
              </w:rPr>
            </w:pPr>
            <w:r w:rsidRPr="00825003">
              <w:rPr>
                <w:color w:val="000000"/>
                <w:sz w:val="18"/>
                <w:szCs w:val="18"/>
              </w:rPr>
              <w:t>686,824</w:t>
            </w:r>
          </w:p>
        </w:tc>
        <w:tc>
          <w:tcPr>
            <w:tcW w:w="355" w:type="pct"/>
            <w:shd w:val="clear" w:color="auto" w:fill="auto"/>
            <w:noWrap/>
            <w:vAlign w:val="bottom"/>
            <w:hideMark/>
          </w:tcPr>
          <w:p w14:paraId="2C6E461F" w14:textId="77777777" w:rsidR="00A554D3" w:rsidRPr="00825003" w:rsidRDefault="00A554D3" w:rsidP="00616384">
            <w:pPr>
              <w:jc w:val="right"/>
              <w:rPr>
                <w:color w:val="000000"/>
                <w:sz w:val="18"/>
                <w:szCs w:val="18"/>
              </w:rPr>
            </w:pPr>
            <w:r w:rsidRPr="00825003">
              <w:rPr>
                <w:color w:val="000000"/>
                <w:sz w:val="18"/>
                <w:szCs w:val="18"/>
              </w:rPr>
              <w:t>915,765</w:t>
            </w:r>
          </w:p>
        </w:tc>
        <w:tc>
          <w:tcPr>
            <w:tcW w:w="360" w:type="pct"/>
            <w:shd w:val="clear" w:color="auto" w:fill="auto"/>
            <w:noWrap/>
            <w:vAlign w:val="bottom"/>
            <w:hideMark/>
          </w:tcPr>
          <w:p w14:paraId="1D84DE6B" w14:textId="77777777" w:rsidR="00A554D3" w:rsidRPr="00825003" w:rsidRDefault="00A554D3" w:rsidP="00616384">
            <w:pPr>
              <w:jc w:val="right"/>
              <w:rPr>
                <w:color w:val="000000"/>
                <w:sz w:val="18"/>
                <w:szCs w:val="18"/>
              </w:rPr>
            </w:pPr>
            <w:r w:rsidRPr="00825003">
              <w:rPr>
                <w:color w:val="000000"/>
                <w:sz w:val="18"/>
                <w:szCs w:val="18"/>
              </w:rPr>
              <w:t>1144,706</w:t>
            </w:r>
          </w:p>
        </w:tc>
        <w:tc>
          <w:tcPr>
            <w:tcW w:w="360" w:type="pct"/>
            <w:shd w:val="clear" w:color="auto" w:fill="auto"/>
            <w:noWrap/>
            <w:vAlign w:val="bottom"/>
            <w:hideMark/>
          </w:tcPr>
          <w:p w14:paraId="0D556978" w14:textId="77777777" w:rsidR="00A554D3" w:rsidRPr="00825003" w:rsidRDefault="00A554D3" w:rsidP="00616384">
            <w:pPr>
              <w:jc w:val="right"/>
              <w:rPr>
                <w:color w:val="000000"/>
                <w:sz w:val="18"/>
                <w:szCs w:val="18"/>
              </w:rPr>
            </w:pPr>
            <w:r w:rsidRPr="00825003">
              <w:rPr>
                <w:color w:val="000000"/>
                <w:sz w:val="18"/>
                <w:szCs w:val="18"/>
              </w:rPr>
              <w:t>1144,706</w:t>
            </w:r>
          </w:p>
        </w:tc>
        <w:tc>
          <w:tcPr>
            <w:tcW w:w="360" w:type="pct"/>
            <w:shd w:val="clear" w:color="auto" w:fill="auto"/>
            <w:noWrap/>
            <w:vAlign w:val="bottom"/>
            <w:hideMark/>
          </w:tcPr>
          <w:p w14:paraId="20BBD5B8" w14:textId="77777777" w:rsidR="00A554D3" w:rsidRPr="00825003" w:rsidRDefault="00A554D3" w:rsidP="00616384">
            <w:pPr>
              <w:jc w:val="right"/>
              <w:rPr>
                <w:color w:val="000000"/>
                <w:sz w:val="18"/>
                <w:szCs w:val="18"/>
              </w:rPr>
            </w:pPr>
            <w:r w:rsidRPr="00825003">
              <w:rPr>
                <w:color w:val="000000"/>
                <w:sz w:val="18"/>
                <w:szCs w:val="18"/>
              </w:rPr>
              <w:t>1144,706</w:t>
            </w:r>
          </w:p>
        </w:tc>
      </w:tr>
      <w:tr w:rsidR="00A554D3" w:rsidRPr="00825003" w14:paraId="50222970" w14:textId="77777777" w:rsidTr="00A554D3">
        <w:trPr>
          <w:trHeight w:val="255"/>
        </w:trPr>
        <w:tc>
          <w:tcPr>
            <w:tcW w:w="730" w:type="pct"/>
            <w:vMerge/>
            <w:vAlign w:val="center"/>
            <w:hideMark/>
          </w:tcPr>
          <w:p w14:paraId="139BE168" w14:textId="77777777" w:rsidR="00A554D3" w:rsidRPr="00825003" w:rsidRDefault="00A554D3" w:rsidP="00616384">
            <w:pPr>
              <w:rPr>
                <w:color w:val="000000"/>
                <w:sz w:val="18"/>
                <w:szCs w:val="18"/>
              </w:rPr>
            </w:pPr>
          </w:p>
        </w:tc>
        <w:tc>
          <w:tcPr>
            <w:tcW w:w="388" w:type="pct"/>
            <w:shd w:val="clear" w:color="auto" w:fill="auto"/>
            <w:vAlign w:val="center"/>
            <w:hideMark/>
          </w:tcPr>
          <w:p w14:paraId="5E22FD30" w14:textId="77777777" w:rsidR="00A554D3" w:rsidRPr="00825003" w:rsidRDefault="00A554D3" w:rsidP="00616384">
            <w:pPr>
              <w:jc w:val="center"/>
              <w:rPr>
                <w:color w:val="000000"/>
                <w:sz w:val="18"/>
                <w:szCs w:val="18"/>
              </w:rPr>
            </w:pPr>
            <w:r w:rsidRPr="00825003">
              <w:rPr>
                <w:color w:val="000000"/>
                <w:sz w:val="18"/>
                <w:szCs w:val="18"/>
              </w:rPr>
              <w:t>ОВ</w:t>
            </w:r>
          </w:p>
        </w:tc>
        <w:tc>
          <w:tcPr>
            <w:tcW w:w="319" w:type="pct"/>
            <w:shd w:val="clear" w:color="auto" w:fill="auto"/>
            <w:noWrap/>
            <w:vAlign w:val="bottom"/>
            <w:hideMark/>
          </w:tcPr>
          <w:p w14:paraId="7F58134B"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70E923EC"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3B14025B"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09AB2D03"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06EA784D" w14:textId="77777777" w:rsidR="00A554D3" w:rsidRPr="00825003" w:rsidRDefault="00A554D3" w:rsidP="00616384">
            <w:pPr>
              <w:jc w:val="right"/>
              <w:rPr>
                <w:color w:val="000000"/>
                <w:sz w:val="18"/>
                <w:szCs w:val="18"/>
              </w:rPr>
            </w:pPr>
            <w:r w:rsidRPr="00825003">
              <w:rPr>
                <w:color w:val="000000"/>
                <w:sz w:val="18"/>
                <w:szCs w:val="18"/>
              </w:rPr>
              <w:t>192,812</w:t>
            </w:r>
          </w:p>
        </w:tc>
        <w:tc>
          <w:tcPr>
            <w:tcW w:w="355" w:type="pct"/>
            <w:shd w:val="clear" w:color="auto" w:fill="auto"/>
            <w:noWrap/>
            <w:vAlign w:val="bottom"/>
            <w:hideMark/>
          </w:tcPr>
          <w:p w14:paraId="6C15DBE4" w14:textId="77777777" w:rsidR="00A554D3" w:rsidRPr="00825003" w:rsidRDefault="00A554D3" w:rsidP="00616384">
            <w:pPr>
              <w:jc w:val="right"/>
              <w:rPr>
                <w:color w:val="000000"/>
                <w:sz w:val="18"/>
                <w:szCs w:val="18"/>
              </w:rPr>
            </w:pPr>
            <w:r w:rsidRPr="00825003">
              <w:rPr>
                <w:color w:val="000000"/>
                <w:sz w:val="18"/>
                <w:szCs w:val="18"/>
              </w:rPr>
              <w:t>385,624</w:t>
            </w:r>
          </w:p>
        </w:tc>
        <w:tc>
          <w:tcPr>
            <w:tcW w:w="355" w:type="pct"/>
            <w:shd w:val="clear" w:color="auto" w:fill="auto"/>
            <w:noWrap/>
            <w:vAlign w:val="bottom"/>
            <w:hideMark/>
          </w:tcPr>
          <w:p w14:paraId="1DA1A354" w14:textId="77777777" w:rsidR="00A554D3" w:rsidRPr="00825003" w:rsidRDefault="00A554D3" w:rsidP="00616384">
            <w:pPr>
              <w:jc w:val="right"/>
              <w:rPr>
                <w:color w:val="000000"/>
                <w:sz w:val="18"/>
                <w:szCs w:val="18"/>
              </w:rPr>
            </w:pPr>
            <w:r w:rsidRPr="00825003">
              <w:rPr>
                <w:color w:val="000000"/>
                <w:sz w:val="18"/>
                <w:szCs w:val="18"/>
              </w:rPr>
              <w:t>578,435</w:t>
            </w:r>
          </w:p>
        </w:tc>
        <w:tc>
          <w:tcPr>
            <w:tcW w:w="355" w:type="pct"/>
            <w:shd w:val="clear" w:color="auto" w:fill="auto"/>
            <w:noWrap/>
            <w:vAlign w:val="bottom"/>
            <w:hideMark/>
          </w:tcPr>
          <w:p w14:paraId="5D039DC3" w14:textId="77777777" w:rsidR="00A554D3" w:rsidRPr="00825003" w:rsidRDefault="00A554D3" w:rsidP="00616384">
            <w:pPr>
              <w:jc w:val="right"/>
              <w:rPr>
                <w:color w:val="000000"/>
                <w:sz w:val="18"/>
                <w:szCs w:val="18"/>
              </w:rPr>
            </w:pPr>
            <w:r w:rsidRPr="00825003">
              <w:rPr>
                <w:color w:val="000000"/>
                <w:sz w:val="18"/>
                <w:szCs w:val="18"/>
              </w:rPr>
              <w:t>771,247</w:t>
            </w:r>
          </w:p>
        </w:tc>
        <w:tc>
          <w:tcPr>
            <w:tcW w:w="360" w:type="pct"/>
            <w:shd w:val="clear" w:color="auto" w:fill="auto"/>
            <w:noWrap/>
            <w:vAlign w:val="bottom"/>
            <w:hideMark/>
          </w:tcPr>
          <w:p w14:paraId="6EC83048" w14:textId="77777777" w:rsidR="00A554D3" w:rsidRPr="00825003" w:rsidRDefault="00A554D3" w:rsidP="00616384">
            <w:pPr>
              <w:jc w:val="right"/>
              <w:rPr>
                <w:color w:val="000000"/>
                <w:sz w:val="18"/>
                <w:szCs w:val="18"/>
              </w:rPr>
            </w:pPr>
            <w:r w:rsidRPr="00825003">
              <w:rPr>
                <w:color w:val="000000"/>
                <w:sz w:val="18"/>
                <w:szCs w:val="18"/>
              </w:rPr>
              <w:t>964,059</w:t>
            </w:r>
          </w:p>
        </w:tc>
        <w:tc>
          <w:tcPr>
            <w:tcW w:w="360" w:type="pct"/>
            <w:shd w:val="clear" w:color="auto" w:fill="auto"/>
            <w:noWrap/>
            <w:vAlign w:val="bottom"/>
            <w:hideMark/>
          </w:tcPr>
          <w:p w14:paraId="10F13052" w14:textId="77777777" w:rsidR="00A554D3" w:rsidRPr="00825003" w:rsidRDefault="00A554D3" w:rsidP="00616384">
            <w:pPr>
              <w:jc w:val="right"/>
              <w:rPr>
                <w:color w:val="000000"/>
                <w:sz w:val="18"/>
                <w:szCs w:val="18"/>
              </w:rPr>
            </w:pPr>
            <w:r w:rsidRPr="00825003">
              <w:rPr>
                <w:color w:val="000000"/>
                <w:sz w:val="18"/>
                <w:szCs w:val="18"/>
              </w:rPr>
              <w:t>964,059</w:t>
            </w:r>
          </w:p>
        </w:tc>
        <w:tc>
          <w:tcPr>
            <w:tcW w:w="360" w:type="pct"/>
            <w:shd w:val="clear" w:color="auto" w:fill="auto"/>
            <w:noWrap/>
            <w:vAlign w:val="bottom"/>
            <w:hideMark/>
          </w:tcPr>
          <w:p w14:paraId="0FD77E80" w14:textId="77777777" w:rsidR="00A554D3" w:rsidRPr="00825003" w:rsidRDefault="00A554D3" w:rsidP="00616384">
            <w:pPr>
              <w:jc w:val="right"/>
              <w:rPr>
                <w:color w:val="000000"/>
                <w:sz w:val="18"/>
                <w:szCs w:val="18"/>
              </w:rPr>
            </w:pPr>
            <w:r w:rsidRPr="00825003">
              <w:rPr>
                <w:color w:val="000000"/>
                <w:sz w:val="18"/>
                <w:szCs w:val="18"/>
              </w:rPr>
              <w:t>964,059</w:t>
            </w:r>
          </w:p>
        </w:tc>
      </w:tr>
      <w:tr w:rsidR="00A554D3" w:rsidRPr="00825003" w14:paraId="27B7BCFA" w14:textId="77777777" w:rsidTr="00A554D3">
        <w:trPr>
          <w:trHeight w:val="255"/>
        </w:trPr>
        <w:tc>
          <w:tcPr>
            <w:tcW w:w="730" w:type="pct"/>
            <w:vMerge/>
            <w:vAlign w:val="center"/>
            <w:hideMark/>
          </w:tcPr>
          <w:p w14:paraId="499C9769" w14:textId="77777777" w:rsidR="00A554D3" w:rsidRPr="00825003" w:rsidRDefault="00A554D3" w:rsidP="00616384">
            <w:pPr>
              <w:rPr>
                <w:color w:val="000000"/>
                <w:sz w:val="18"/>
                <w:szCs w:val="18"/>
              </w:rPr>
            </w:pPr>
          </w:p>
        </w:tc>
        <w:tc>
          <w:tcPr>
            <w:tcW w:w="388" w:type="pct"/>
            <w:shd w:val="clear" w:color="auto" w:fill="auto"/>
            <w:vAlign w:val="center"/>
            <w:hideMark/>
          </w:tcPr>
          <w:p w14:paraId="17697C4D" w14:textId="77777777" w:rsidR="00A554D3" w:rsidRPr="00825003" w:rsidRDefault="00A554D3" w:rsidP="00616384">
            <w:pPr>
              <w:jc w:val="center"/>
              <w:rPr>
                <w:color w:val="000000"/>
                <w:sz w:val="18"/>
                <w:szCs w:val="18"/>
              </w:rPr>
            </w:pPr>
            <w:r w:rsidRPr="00825003">
              <w:rPr>
                <w:color w:val="000000"/>
                <w:sz w:val="18"/>
                <w:szCs w:val="18"/>
              </w:rPr>
              <w:t>ГВСср</w:t>
            </w:r>
          </w:p>
        </w:tc>
        <w:tc>
          <w:tcPr>
            <w:tcW w:w="319" w:type="pct"/>
            <w:shd w:val="clear" w:color="auto" w:fill="auto"/>
            <w:noWrap/>
            <w:vAlign w:val="bottom"/>
            <w:hideMark/>
          </w:tcPr>
          <w:p w14:paraId="44D251B1"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5394C439"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0D389F25"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503DF926"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748C152C" w14:textId="77777777" w:rsidR="00A554D3" w:rsidRPr="00825003" w:rsidRDefault="00A554D3" w:rsidP="00616384">
            <w:pPr>
              <w:jc w:val="right"/>
              <w:rPr>
                <w:color w:val="000000"/>
                <w:sz w:val="18"/>
                <w:szCs w:val="18"/>
              </w:rPr>
            </w:pPr>
            <w:r w:rsidRPr="00825003">
              <w:rPr>
                <w:color w:val="000000"/>
                <w:sz w:val="18"/>
                <w:szCs w:val="18"/>
              </w:rPr>
              <w:t>36,129</w:t>
            </w:r>
          </w:p>
        </w:tc>
        <w:tc>
          <w:tcPr>
            <w:tcW w:w="355" w:type="pct"/>
            <w:shd w:val="clear" w:color="auto" w:fill="auto"/>
            <w:noWrap/>
            <w:vAlign w:val="bottom"/>
            <w:hideMark/>
          </w:tcPr>
          <w:p w14:paraId="3D15282E" w14:textId="77777777" w:rsidR="00A554D3" w:rsidRPr="00825003" w:rsidRDefault="00A554D3" w:rsidP="00616384">
            <w:pPr>
              <w:jc w:val="right"/>
              <w:rPr>
                <w:color w:val="000000"/>
                <w:sz w:val="18"/>
                <w:szCs w:val="18"/>
              </w:rPr>
            </w:pPr>
            <w:r w:rsidRPr="00825003">
              <w:rPr>
                <w:color w:val="000000"/>
                <w:sz w:val="18"/>
                <w:szCs w:val="18"/>
              </w:rPr>
              <w:t>72,259</w:t>
            </w:r>
          </w:p>
        </w:tc>
        <w:tc>
          <w:tcPr>
            <w:tcW w:w="355" w:type="pct"/>
            <w:shd w:val="clear" w:color="auto" w:fill="auto"/>
            <w:noWrap/>
            <w:vAlign w:val="bottom"/>
            <w:hideMark/>
          </w:tcPr>
          <w:p w14:paraId="6FB33577" w14:textId="77777777" w:rsidR="00A554D3" w:rsidRPr="00825003" w:rsidRDefault="00A554D3" w:rsidP="00616384">
            <w:pPr>
              <w:jc w:val="right"/>
              <w:rPr>
                <w:color w:val="000000"/>
                <w:sz w:val="18"/>
                <w:szCs w:val="18"/>
              </w:rPr>
            </w:pPr>
            <w:r w:rsidRPr="00825003">
              <w:rPr>
                <w:color w:val="000000"/>
                <w:sz w:val="18"/>
                <w:szCs w:val="18"/>
              </w:rPr>
              <w:t>108,388</w:t>
            </w:r>
          </w:p>
        </w:tc>
        <w:tc>
          <w:tcPr>
            <w:tcW w:w="355" w:type="pct"/>
            <w:shd w:val="clear" w:color="auto" w:fill="auto"/>
            <w:noWrap/>
            <w:vAlign w:val="bottom"/>
            <w:hideMark/>
          </w:tcPr>
          <w:p w14:paraId="4916FE61" w14:textId="77777777" w:rsidR="00A554D3" w:rsidRPr="00825003" w:rsidRDefault="00A554D3" w:rsidP="00616384">
            <w:pPr>
              <w:jc w:val="right"/>
              <w:rPr>
                <w:color w:val="000000"/>
                <w:sz w:val="18"/>
                <w:szCs w:val="18"/>
              </w:rPr>
            </w:pPr>
            <w:r w:rsidRPr="00825003">
              <w:rPr>
                <w:color w:val="000000"/>
                <w:sz w:val="18"/>
                <w:szCs w:val="18"/>
              </w:rPr>
              <w:t>144,518</w:t>
            </w:r>
          </w:p>
        </w:tc>
        <w:tc>
          <w:tcPr>
            <w:tcW w:w="360" w:type="pct"/>
            <w:shd w:val="clear" w:color="auto" w:fill="auto"/>
            <w:noWrap/>
            <w:vAlign w:val="bottom"/>
            <w:hideMark/>
          </w:tcPr>
          <w:p w14:paraId="1229BBAA" w14:textId="77777777" w:rsidR="00A554D3" w:rsidRPr="00825003" w:rsidRDefault="00A554D3" w:rsidP="00616384">
            <w:pPr>
              <w:jc w:val="right"/>
              <w:rPr>
                <w:color w:val="000000"/>
                <w:sz w:val="18"/>
                <w:szCs w:val="18"/>
              </w:rPr>
            </w:pPr>
            <w:r w:rsidRPr="00825003">
              <w:rPr>
                <w:color w:val="000000"/>
                <w:sz w:val="18"/>
                <w:szCs w:val="18"/>
              </w:rPr>
              <w:t>180,647</w:t>
            </w:r>
          </w:p>
        </w:tc>
        <w:tc>
          <w:tcPr>
            <w:tcW w:w="360" w:type="pct"/>
            <w:shd w:val="clear" w:color="auto" w:fill="auto"/>
            <w:noWrap/>
            <w:vAlign w:val="bottom"/>
            <w:hideMark/>
          </w:tcPr>
          <w:p w14:paraId="661115DD" w14:textId="77777777" w:rsidR="00A554D3" w:rsidRPr="00825003" w:rsidRDefault="00A554D3" w:rsidP="00616384">
            <w:pPr>
              <w:jc w:val="right"/>
              <w:rPr>
                <w:color w:val="000000"/>
                <w:sz w:val="18"/>
                <w:szCs w:val="18"/>
              </w:rPr>
            </w:pPr>
            <w:r w:rsidRPr="00825003">
              <w:rPr>
                <w:color w:val="000000"/>
                <w:sz w:val="18"/>
                <w:szCs w:val="18"/>
              </w:rPr>
              <w:t>180,647</w:t>
            </w:r>
          </w:p>
        </w:tc>
        <w:tc>
          <w:tcPr>
            <w:tcW w:w="360" w:type="pct"/>
            <w:shd w:val="clear" w:color="auto" w:fill="auto"/>
            <w:noWrap/>
            <w:vAlign w:val="bottom"/>
            <w:hideMark/>
          </w:tcPr>
          <w:p w14:paraId="3880A676" w14:textId="77777777" w:rsidR="00A554D3" w:rsidRPr="00825003" w:rsidRDefault="00A554D3" w:rsidP="00616384">
            <w:pPr>
              <w:jc w:val="right"/>
              <w:rPr>
                <w:color w:val="000000"/>
                <w:sz w:val="18"/>
                <w:szCs w:val="18"/>
              </w:rPr>
            </w:pPr>
            <w:r w:rsidRPr="00825003">
              <w:rPr>
                <w:color w:val="000000"/>
                <w:sz w:val="18"/>
                <w:szCs w:val="18"/>
              </w:rPr>
              <w:t>180,647</w:t>
            </w:r>
          </w:p>
        </w:tc>
      </w:tr>
      <w:tr w:rsidR="00A554D3" w:rsidRPr="00825003" w14:paraId="158332F3" w14:textId="77777777" w:rsidTr="00A554D3">
        <w:trPr>
          <w:trHeight w:val="255"/>
        </w:trPr>
        <w:tc>
          <w:tcPr>
            <w:tcW w:w="730" w:type="pct"/>
            <w:vMerge w:val="restart"/>
            <w:shd w:val="clear" w:color="auto" w:fill="auto"/>
            <w:noWrap/>
            <w:vAlign w:val="center"/>
            <w:hideMark/>
          </w:tcPr>
          <w:p w14:paraId="4ED997DD" w14:textId="77777777" w:rsidR="00A554D3" w:rsidRPr="00825003" w:rsidRDefault="00A554D3" w:rsidP="00616384">
            <w:pPr>
              <w:jc w:val="center"/>
              <w:rPr>
                <w:color w:val="000000"/>
                <w:sz w:val="18"/>
                <w:szCs w:val="18"/>
              </w:rPr>
            </w:pPr>
            <w:r w:rsidRPr="00825003">
              <w:rPr>
                <w:color w:val="000000"/>
                <w:sz w:val="18"/>
                <w:szCs w:val="18"/>
              </w:rPr>
              <w:t>47:07:0722001</w:t>
            </w:r>
          </w:p>
        </w:tc>
        <w:tc>
          <w:tcPr>
            <w:tcW w:w="388" w:type="pct"/>
            <w:shd w:val="clear" w:color="auto" w:fill="auto"/>
            <w:vAlign w:val="center"/>
            <w:hideMark/>
          </w:tcPr>
          <w:p w14:paraId="0CA3D959" w14:textId="77777777" w:rsidR="00A554D3" w:rsidRPr="00825003" w:rsidRDefault="00A554D3" w:rsidP="00616384">
            <w:pPr>
              <w:jc w:val="center"/>
              <w:rPr>
                <w:color w:val="000000"/>
                <w:sz w:val="18"/>
                <w:szCs w:val="18"/>
              </w:rPr>
            </w:pPr>
            <w:r w:rsidRPr="00825003">
              <w:rPr>
                <w:color w:val="000000"/>
                <w:sz w:val="18"/>
                <w:szCs w:val="18"/>
              </w:rPr>
              <w:t>Всего</w:t>
            </w:r>
          </w:p>
        </w:tc>
        <w:tc>
          <w:tcPr>
            <w:tcW w:w="319" w:type="pct"/>
            <w:shd w:val="clear" w:color="auto" w:fill="auto"/>
            <w:noWrap/>
            <w:vAlign w:val="bottom"/>
            <w:hideMark/>
          </w:tcPr>
          <w:p w14:paraId="04D5D991"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1B0845ED"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276F5C0E"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762B5F72"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78F99ADC" w14:textId="77777777" w:rsidR="00A554D3" w:rsidRPr="00825003" w:rsidRDefault="00A554D3" w:rsidP="00616384">
            <w:pPr>
              <w:jc w:val="right"/>
              <w:rPr>
                <w:color w:val="000000"/>
                <w:sz w:val="18"/>
                <w:szCs w:val="18"/>
              </w:rPr>
            </w:pPr>
            <w:r w:rsidRPr="00825003">
              <w:rPr>
                <w:color w:val="000000"/>
                <w:sz w:val="18"/>
                <w:szCs w:val="18"/>
              </w:rPr>
              <w:t>32,941</w:t>
            </w:r>
          </w:p>
        </w:tc>
        <w:tc>
          <w:tcPr>
            <w:tcW w:w="355" w:type="pct"/>
            <w:shd w:val="clear" w:color="auto" w:fill="auto"/>
            <w:noWrap/>
            <w:vAlign w:val="bottom"/>
            <w:hideMark/>
          </w:tcPr>
          <w:p w14:paraId="1AB6F345" w14:textId="77777777" w:rsidR="00A554D3" w:rsidRPr="00825003" w:rsidRDefault="00A554D3" w:rsidP="00616384">
            <w:pPr>
              <w:jc w:val="right"/>
              <w:rPr>
                <w:color w:val="000000"/>
                <w:sz w:val="18"/>
                <w:szCs w:val="18"/>
              </w:rPr>
            </w:pPr>
            <w:r w:rsidRPr="00825003">
              <w:rPr>
                <w:color w:val="000000"/>
                <w:sz w:val="18"/>
                <w:szCs w:val="18"/>
              </w:rPr>
              <w:t>65,882</w:t>
            </w:r>
          </w:p>
        </w:tc>
        <w:tc>
          <w:tcPr>
            <w:tcW w:w="355" w:type="pct"/>
            <w:shd w:val="clear" w:color="auto" w:fill="auto"/>
            <w:noWrap/>
            <w:vAlign w:val="bottom"/>
            <w:hideMark/>
          </w:tcPr>
          <w:p w14:paraId="779F4F97" w14:textId="77777777" w:rsidR="00A554D3" w:rsidRPr="00825003" w:rsidRDefault="00A554D3" w:rsidP="00616384">
            <w:pPr>
              <w:jc w:val="right"/>
              <w:rPr>
                <w:color w:val="000000"/>
                <w:sz w:val="18"/>
                <w:szCs w:val="18"/>
              </w:rPr>
            </w:pPr>
            <w:r w:rsidRPr="00825003">
              <w:rPr>
                <w:color w:val="000000"/>
                <w:sz w:val="18"/>
                <w:szCs w:val="18"/>
              </w:rPr>
              <w:t>98,824</w:t>
            </w:r>
          </w:p>
        </w:tc>
        <w:tc>
          <w:tcPr>
            <w:tcW w:w="355" w:type="pct"/>
            <w:shd w:val="clear" w:color="auto" w:fill="auto"/>
            <w:noWrap/>
            <w:vAlign w:val="bottom"/>
            <w:hideMark/>
          </w:tcPr>
          <w:p w14:paraId="35BD5688" w14:textId="77777777" w:rsidR="00A554D3" w:rsidRPr="00825003" w:rsidRDefault="00A554D3" w:rsidP="00616384">
            <w:pPr>
              <w:jc w:val="right"/>
              <w:rPr>
                <w:color w:val="000000"/>
                <w:sz w:val="18"/>
                <w:szCs w:val="18"/>
              </w:rPr>
            </w:pPr>
            <w:r w:rsidRPr="00825003">
              <w:rPr>
                <w:color w:val="000000"/>
                <w:sz w:val="18"/>
                <w:szCs w:val="18"/>
              </w:rPr>
              <w:t>131,765</w:t>
            </w:r>
          </w:p>
        </w:tc>
        <w:tc>
          <w:tcPr>
            <w:tcW w:w="360" w:type="pct"/>
            <w:shd w:val="clear" w:color="auto" w:fill="auto"/>
            <w:noWrap/>
            <w:vAlign w:val="bottom"/>
            <w:hideMark/>
          </w:tcPr>
          <w:p w14:paraId="3BAD70DB" w14:textId="77777777" w:rsidR="00A554D3" w:rsidRPr="00825003" w:rsidRDefault="00A554D3" w:rsidP="00616384">
            <w:pPr>
              <w:jc w:val="right"/>
              <w:rPr>
                <w:color w:val="000000"/>
                <w:sz w:val="18"/>
                <w:szCs w:val="18"/>
              </w:rPr>
            </w:pPr>
            <w:r w:rsidRPr="00825003">
              <w:rPr>
                <w:color w:val="000000"/>
                <w:sz w:val="18"/>
                <w:szCs w:val="18"/>
              </w:rPr>
              <w:t>164,706</w:t>
            </w:r>
          </w:p>
        </w:tc>
        <w:tc>
          <w:tcPr>
            <w:tcW w:w="360" w:type="pct"/>
            <w:shd w:val="clear" w:color="auto" w:fill="auto"/>
            <w:noWrap/>
            <w:vAlign w:val="bottom"/>
            <w:hideMark/>
          </w:tcPr>
          <w:p w14:paraId="07CF460C" w14:textId="77777777" w:rsidR="00A554D3" w:rsidRPr="00825003" w:rsidRDefault="00A554D3" w:rsidP="00616384">
            <w:pPr>
              <w:jc w:val="right"/>
              <w:rPr>
                <w:color w:val="000000"/>
                <w:sz w:val="18"/>
                <w:szCs w:val="18"/>
              </w:rPr>
            </w:pPr>
            <w:r w:rsidRPr="00825003">
              <w:rPr>
                <w:color w:val="000000"/>
                <w:sz w:val="18"/>
                <w:szCs w:val="18"/>
              </w:rPr>
              <w:t>164,706</w:t>
            </w:r>
          </w:p>
        </w:tc>
        <w:tc>
          <w:tcPr>
            <w:tcW w:w="360" w:type="pct"/>
            <w:shd w:val="clear" w:color="auto" w:fill="auto"/>
            <w:noWrap/>
            <w:vAlign w:val="bottom"/>
            <w:hideMark/>
          </w:tcPr>
          <w:p w14:paraId="35BEEE96" w14:textId="77777777" w:rsidR="00A554D3" w:rsidRPr="00825003" w:rsidRDefault="00A554D3" w:rsidP="00616384">
            <w:pPr>
              <w:jc w:val="right"/>
              <w:rPr>
                <w:color w:val="000000"/>
                <w:sz w:val="18"/>
                <w:szCs w:val="18"/>
              </w:rPr>
            </w:pPr>
            <w:r w:rsidRPr="00825003">
              <w:rPr>
                <w:color w:val="000000"/>
                <w:sz w:val="18"/>
                <w:szCs w:val="18"/>
              </w:rPr>
              <w:t>164,706</w:t>
            </w:r>
          </w:p>
        </w:tc>
      </w:tr>
      <w:tr w:rsidR="00A554D3" w:rsidRPr="00825003" w14:paraId="20A8907D" w14:textId="77777777" w:rsidTr="00A554D3">
        <w:trPr>
          <w:trHeight w:val="255"/>
        </w:trPr>
        <w:tc>
          <w:tcPr>
            <w:tcW w:w="730" w:type="pct"/>
            <w:vMerge/>
            <w:vAlign w:val="center"/>
            <w:hideMark/>
          </w:tcPr>
          <w:p w14:paraId="65465DC8" w14:textId="77777777" w:rsidR="00A554D3" w:rsidRPr="00825003" w:rsidRDefault="00A554D3" w:rsidP="00616384">
            <w:pPr>
              <w:rPr>
                <w:color w:val="000000"/>
                <w:sz w:val="18"/>
                <w:szCs w:val="18"/>
              </w:rPr>
            </w:pPr>
          </w:p>
        </w:tc>
        <w:tc>
          <w:tcPr>
            <w:tcW w:w="388" w:type="pct"/>
            <w:shd w:val="clear" w:color="auto" w:fill="auto"/>
            <w:vAlign w:val="center"/>
            <w:hideMark/>
          </w:tcPr>
          <w:p w14:paraId="5788A2C3" w14:textId="77777777" w:rsidR="00A554D3" w:rsidRPr="00825003" w:rsidRDefault="00A554D3" w:rsidP="00616384">
            <w:pPr>
              <w:jc w:val="center"/>
              <w:rPr>
                <w:color w:val="000000"/>
                <w:sz w:val="18"/>
                <w:szCs w:val="18"/>
              </w:rPr>
            </w:pPr>
            <w:r w:rsidRPr="00825003">
              <w:rPr>
                <w:color w:val="000000"/>
                <w:sz w:val="18"/>
                <w:szCs w:val="18"/>
              </w:rPr>
              <w:t>ОВ</w:t>
            </w:r>
          </w:p>
        </w:tc>
        <w:tc>
          <w:tcPr>
            <w:tcW w:w="319" w:type="pct"/>
            <w:shd w:val="clear" w:color="auto" w:fill="auto"/>
            <w:noWrap/>
            <w:vAlign w:val="bottom"/>
            <w:hideMark/>
          </w:tcPr>
          <w:p w14:paraId="2FD8FC44"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325285FC"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22EAE0C0"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27BCF52D"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17168782" w14:textId="77777777" w:rsidR="00A554D3" w:rsidRPr="00825003" w:rsidRDefault="00A554D3" w:rsidP="00616384">
            <w:pPr>
              <w:jc w:val="right"/>
              <w:rPr>
                <w:color w:val="000000"/>
                <w:sz w:val="18"/>
                <w:szCs w:val="18"/>
              </w:rPr>
            </w:pPr>
            <w:r w:rsidRPr="00825003">
              <w:rPr>
                <w:color w:val="000000"/>
                <w:sz w:val="18"/>
                <w:szCs w:val="18"/>
              </w:rPr>
              <w:t>23,800</w:t>
            </w:r>
          </w:p>
        </w:tc>
        <w:tc>
          <w:tcPr>
            <w:tcW w:w="355" w:type="pct"/>
            <w:shd w:val="clear" w:color="auto" w:fill="auto"/>
            <w:noWrap/>
            <w:vAlign w:val="bottom"/>
            <w:hideMark/>
          </w:tcPr>
          <w:p w14:paraId="565936A1" w14:textId="77777777" w:rsidR="00A554D3" w:rsidRPr="00825003" w:rsidRDefault="00A554D3" w:rsidP="00616384">
            <w:pPr>
              <w:jc w:val="right"/>
              <w:rPr>
                <w:color w:val="000000"/>
                <w:sz w:val="18"/>
                <w:szCs w:val="18"/>
              </w:rPr>
            </w:pPr>
            <w:r w:rsidRPr="00825003">
              <w:rPr>
                <w:color w:val="000000"/>
                <w:sz w:val="18"/>
                <w:szCs w:val="18"/>
              </w:rPr>
              <w:t>47,600</w:t>
            </w:r>
          </w:p>
        </w:tc>
        <w:tc>
          <w:tcPr>
            <w:tcW w:w="355" w:type="pct"/>
            <w:shd w:val="clear" w:color="auto" w:fill="auto"/>
            <w:noWrap/>
            <w:vAlign w:val="bottom"/>
            <w:hideMark/>
          </w:tcPr>
          <w:p w14:paraId="3791A55E" w14:textId="77777777" w:rsidR="00A554D3" w:rsidRPr="00825003" w:rsidRDefault="00A554D3" w:rsidP="00616384">
            <w:pPr>
              <w:jc w:val="right"/>
              <w:rPr>
                <w:color w:val="000000"/>
                <w:sz w:val="18"/>
                <w:szCs w:val="18"/>
              </w:rPr>
            </w:pPr>
            <w:r w:rsidRPr="00825003">
              <w:rPr>
                <w:color w:val="000000"/>
                <w:sz w:val="18"/>
                <w:szCs w:val="18"/>
              </w:rPr>
              <w:t>71,400</w:t>
            </w:r>
          </w:p>
        </w:tc>
        <w:tc>
          <w:tcPr>
            <w:tcW w:w="355" w:type="pct"/>
            <w:shd w:val="clear" w:color="auto" w:fill="auto"/>
            <w:noWrap/>
            <w:vAlign w:val="bottom"/>
            <w:hideMark/>
          </w:tcPr>
          <w:p w14:paraId="6981C9AF" w14:textId="77777777" w:rsidR="00A554D3" w:rsidRPr="00825003" w:rsidRDefault="00A554D3" w:rsidP="00616384">
            <w:pPr>
              <w:jc w:val="right"/>
              <w:rPr>
                <w:color w:val="000000"/>
                <w:sz w:val="18"/>
                <w:szCs w:val="18"/>
              </w:rPr>
            </w:pPr>
            <w:r w:rsidRPr="00825003">
              <w:rPr>
                <w:color w:val="000000"/>
                <w:sz w:val="18"/>
                <w:szCs w:val="18"/>
              </w:rPr>
              <w:t>95,200</w:t>
            </w:r>
          </w:p>
        </w:tc>
        <w:tc>
          <w:tcPr>
            <w:tcW w:w="360" w:type="pct"/>
            <w:shd w:val="clear" w:color="auto" w:fill="auto"/>
            <w:noWrap/>
            <w:vAlign w:val="bottom"/>
            <w:hideMark/>
          </w:tcPr>
          <w:p w14:paraId="332323CE" w14:textId="77777777" w:rsidR="00A554D3" w:rsidRPr="00825003" w:rsidRDefault="00A554D3" w:rsidP="00616384">
            <w:pPr>
              <w:jc w:val="right"/>
              <w:rPr>
                <w:color w:val="000000"/>
                <w:sz w:val="18"/>
                <w:szCs w:val="18"/>
              </w:rPr>
            </w:pPr>
            <w:r w:rsidRPr="00825003">
              <w:rPr>
                <w:color w:val="000000"/>
                <w:sz w:val="18"/>
                <w:szCs w:val="18"/>
              </w:rPr>
              <w:t>119,000</w:t>
            </w:r>
          </w:p>
        </w:tc>
        <w:tc>
          <w:tcPr>
            <w:tcW w:w="360" w:type="pct"/>
            <w:shd w:val="clear" w:color="auto" w:fill="auto"/>
            <w:noWrap/>
            <w:vAlign w:val="bottom"/>
            <w:hideMark/>
          </w:tcPr>
          <w:p w14:paraId="66215885" w14:textId="77777777" w:rsidR="00A554D3" w:rsidRPr="00825003" w:rsidRDefault="00A554D3" w:rsidP="00616384">
            <w:pPr>
              <w:jc w:val="right"/>
              <w:rPr>
                <w:color w:val="000000"/>
                <w:sz w:val="18"/>
                <w:szCs w:val="18"/>
              </w:rPr>
            </w:pPr>
            <w:r w:rsidRPr="00825003">
              <w:rPr>
                <w:color w:val="000000"/>
                <w:sz w:val="18"/>
                <w:szCs w:val="18"/>
              </w:rPr>
              <w:t>119,000</w:t>
            </w:r>
          </w:p>
        </w:tc>
        <w:tc>
          <w:tcPr>
            <w:tcW w:w="360" w:type="pct"/>
            <w:shd w:val="clear" w:color="auto" w:fill="auto"/>
            <w:noWrap/>
            <w:vAlign w:val="bottom"/>
            <w:hideMark/>
          </w:tcPr>
          <w:p w14:paraId="284DD97C" w14:textId="77777777" w:rsidR="00A554D3" w:rsidRPr="00825003" w:rsidRDefault="00A554D3" w:rsidP="00616384">
            <w:pPr>
              <w:jc w:val="right"/>
              <w:rPr>
                <w:color w:val="000000"/>
                <w:sz w:val="18"/>
                <w:szCs w:val="18"/>
              </w:rPr>
            </w:pPr>
            <w:r w:rsidRPr="00825003">
              <w:rPr>
                <w:color w:val="000000"/>
                <w:sz w:val="18"/>
                <w:szCs w:val="18"/>
              </w:rPr>
              <w:t>119,000</w:t>
            </w:r>
          </w:p>
        </w:tc>
      </w:tr>
      <w:tr w:rsidR="00A554D3" w:rsidRPr="00825003" w14:paraId="28E74196" w14:textId="77777777" w:rsidTr="00A554D3">
        <w:trPr>
          <w:trHeight w:val="255"/>
        </w:trPr>
        <w:tc>
          <w:tcPr>
            <w:tcW w:w="730" w:type="pct"/>
            <w:vMerge/>
            <w:vAlign w:val="center"/>
            <w:hideMark/>
          </w:tcPr>
          <w:p w14:paraId="7DBBE03A" w14:textId="77777777" w:rsidR="00A554D3" w:rsidRPr="00825003" w:rsidRDefault="00A554D3" w:rsidP="00616384">
            <w:pPr>
              <w:rPr>
                <w:color w:val="000000"/>
                <w:sz w:val="18"/>
                <w:szCs w:val="18"/>
              </w:rPr>
            </w:pPr>
          </w:p>
        </w:tc>
        <w:tc>
          <w:tcPr>
            <w:tcW w:w="388" w:type="pct"/>
            <w:shd w:val="clear" w:color="auto" w:fill="auto"/>
            <w:vAlign w:val="center"/>
            <w:hideMark/>
          </w:tcPr>
          <w:p w14:paraId="2B960297" w14:textId="77777777" w:rsidR="00A554D3" w:rsidRPr="00825003" w:rsidRDefault="00A554D3" w:rsidP="00616384">
            <w:pPr>
              <w:jc w:val="center"/>
              <w:rPr>
                <w:color w:val="000000"/>
                <w:sz w:val="18"/>
                <w:szCs w:val="18"/>
              </w:rPr>
            </w:pPr>
            <w:r w:rsidRPr="00825003">
              <w:rPr>
                <w:color w:val="000000"/>
                <w:sz w:val="18"/>
                <w:szCs w:val="18"/>
              </w:rPr>
              <w:t>ГВСср</w:t>
            </w:r>
          </w:p>
        </w:tc>
        <w:tc>
          <w:tcPr>
            <w:tcW w:w="319" w:type="pct"/>
            <w:shd w:val="clear" w:color="auto" w:fill="auto"/>
            <w:noWrap/>
            <w:vAlign w:val="bottom"/>
            <w:hideMark/>
          </w:tcPr>
          <w:p w14:paraId="34EE1586"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2CBC9823"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5A25441D"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62B2FEB9" w14:textId="77777777" w:rsidR="00A554D3" w:rsidRPr="00825003" w:rsidRDefault="00A554D3" w:rsidP="00616384">
            <w:pPr>
              <w:jc w:val="right"/>
              <w:rPr>
                <w:color w:val="000000"/>
                <w:sz w:val="18"/>
                <w:szCs w:val="18"/>
              </w:rPr>
            </w:pPr>
            <w:r w:rsidRPr="00825003">
              <w:rPr>
                <w:color w:val="000000"/>
                <w:sz w:val="18"/>
                <w:szCs w:val="18"/>
              </w:rPr>
              <w:t>0,000</w:t>
            </w:r>
          </w:p>
        </w:tc>
        <w:tc>
          <w:tcPr>
            <w:tcW w:w="355" w:type="pct"/>
            <w:shd w:val="clear" w:color="auto" w:fill="auto"/>
            <w:noWrap/>
            <w:vAlign w:val="bottom"/>
            <w:hideMark/>
          </w:tcPr>
          <w:p w14:paraId="07E2F885" w14:textId="77777777" w:rsidR="00A554D3" w:rsidRPr="00825003" w:rsidRDefault="00A554D3" w:rsidP="00616384">
            <w:pPr>
              <w:jc w:val="right"/>
              <w:rPr>
                <w:color w:val="000000"/>
                <w:sz w:val="18"/>
                <w:szCs w:val="18"/>
              </w:rPr>
            </w:pPr>
            <w:r w:rsidRPr="00825003">
              <w:rPr>
                <w:color w:val="000000"/>
                <w:sz w:val="18"/>
                <w:szCs w:val="18"/>
              </w:rPr>
              <w:t>9,141</w:t>
            </w:r>
          </w:p>
        </w:tc>
        <w:tc>
          <w:tcPr>
            <w:tcW w:w="355" w:type="pct"/>
            <w:shd w:val="clear" w:color="auto" w:fill="auto"/>
            <w:noWrap/>
            <w:vAlign w:val="bottom"/>
            <w:hideMark/>
          </w:tcPr>
          <w:p w14:paraId="2964BCB7" w14:textId="77777777" w:rsidR="00A554D3" w:rsidRPr="00825003" w:rsidRDefault="00A554D3" w:rsidP="00616384">
            <w:pPr>
              <w:jc w:val="right"/>
              <w:rPr>
                <w:color w:val="000000"/>
                <w:sz w:val="18"/>
                <w:szCs w:val="18"/>
              </w:rPr>
            </w:pPr>
            <w:r w:rsidRPr="00825003">
              <w:rPr>
                <w:color w:val="000000"/>
                <w:sz w:val="18"/>
                <w:szCs w:val="18"/>
              </w:rPr>
              <w:t>18,282</w:t>
            </w:r>
          </w:p>
        </w:tc>
        <w:tc>
          <w:tcPr>
            <w:tcW w:w="355" w:type="pct"/>
            <w:shd w:val="clear" w:color="auto" w:fill="auto"/>
            <w:noWrap/>
            <w:vAlign w:val="bottom"/>
            <w:hideMark/>
          </w:tcPr>
          <w:p w14:paraId="18A88D60" w14:textId="77777777" w:rsidR="00A554D3" w:rsidRPr="00825003" w:rsidRDefault="00A554D3" w:rsidP="00616384">
            <w:pPr>
              <w:jc w:val="right"/>
              <w:rPr>
                <w:color w:val="000000"/>
                <w:sz w:val="18"/>
                <w:szCs w:val="18"/>
              </w:rPr>
            </w:pPr>
            <w:r w:rsidRPr="00825003">
              <w:rPr>
                <w:color w:val="000000"/>
                <w:sz w:val="18"/>
                <w:szCs w:val="18"/>
              </w:rPr>
              <w:t>27,424</w:t>
            </w:r>
          </w:p>
        </w:tc>
        <w:tc>
          <w:tcPr>
            <w:tcW w:w="355" w:type="pct"/>
            <w:shd w:val="clear" w:color="auto" w:fill="auto"/>
            <w:noWrap/>
            <w:vAlign w:val="bottom"/>
            <w:hideMark/>
          </w:tcPr>
          <w:p w14:paraId="15446E00" w14:textId="77777777" w:rsidR="00A554D3" w:rsidRPr="00825003" w:rsidRDefault="00A554D3" w:rsidP="00616384">
            <w:pPr>
              <w:jc w:val="right"/>
              <w:rPr>
                <w:color w:val="000000"/>
                <w:sz w:val="18"/>
                <w:szCs w:val="18"/>
              </w:rPr>
            </w:pPr>
            <w:r w:rsidRPr="00825003">
              <w:rPr>
                <w:color w:val="000000"/>
                <w:sz w:val="18"/>
                <w:szCs w:val="18"/>
              </w:rPr>
              <w:t>36,565</w:t>
            </w:r>
          </w:p>
        </w:tc>
        <w:tc>
          <w:tcPr>
            <w:tcW w:w="360" w:type="pct"/>
            <w:shd w:val="clear" w:color="auto" w:fill="auto"/>
            <w:noWrap/>
            <w:vAlign w:val="bottom"/>
            <w:hideMark/>
          </w:tcPr>
          <w:p w14:paraId="7D3CAC78" w14:textId="77777777" w:rsidR="00A554D3" w:rsidRPr="00825003" w:rsidRDefault="00A554D3" w:rsidP="00616384">
            <w:pPr>
              <w:jc w:val="right"/>
              <w:rPr>
                <w:color w:val="000000"/>
                <w:sz w:val="18"/>
                <w:szCs w:val="18"/>
              </w:rPr>
            </w:pPr>
            <w:r w:rsidRPr="00825003">
              <w:rPr>
                <w:color w:val="000000"/>
                <w:sz w:val="18"/>
                <w:szCs w:val="18"/>
              </w:rPr>
              <w:t>45,706</w:t>
            </w:r>
          </w:p>
        </w:tc>
        <w:tc>
          <w:tcPr>
            <w:tcW w:w="360" w:type="pct"/>
            <w:shd w:val="clear" w:color="auto" w:fill="auto"/>
            <w:noWrap/>
            <w:vAlign w:val="bottom"/>
            <w:hideMark/>
          </w:tcPr>
          <w:p w14:paraId="1BB179D2" w14:textId="77777777" w:rsidR="00A554D3" w:rsidRPr="00825003" w:rsidRDefault="00A554D3" w:rsidP="00616384">
            <w:pPr>
              <w:jc w:val="right"/>
              <w:rPr>
                <w:color w:val="000000"/>
                <w:sz w:val="18"/>
                <w:szCs w:val="18"/>
              </w:rPr>
            </w:pPr>
            <w:r w:rsidRPr="00825003">
              <w:rPr>
                <w:color w:val="000000"/>
                <w:sz w:val="18"/>
                <w:szCs w:val="18"/>
              </w:rPr>
              <w:t>45,706</w:t>
            </w:r>
          </w:p>
        </w:tc>
        <w:tc>
          <w:tcPr>
            <w:tcW w:w="360" w:type="pct"/>
            <w:shd w:val="clear" w:color="auto" w:fill="auto"/>
            <w:noWrap/>
            <w:vAlign w:val="bottom"/>
            <w:hideMark/>
          </w:tcPr>
          <w:p w14:paraId="029B3B71" w14:textId="77777777" w:rsidR="00A554D3" w:rsidRPr="00825003" w:rsidRDefault="00A554D3" w:rsidP="00616384">
            <w:pPr>
              <w:jc w:val="right"/>
              <w:rPr>
                <w:color w:val="000000"/>
                <w:sz w:val="18"/>
                <w:szCs w:val="18"/>
              </w:rPr>
            </w:pPr>
            <w:r w:rsidRPr="00825003">
              <w:rPr>
                <w:color w:val="000000"/>
                <w:sz w:val="18"/>
                <w:szCs w:val="18"/>
              </w:rPr>
              <w:t>45,706</w:t>
            </w:r>
          </w:p>
        </w:tc>
      </w:tr>
      <w:tr w:rsidR="00A554D3" w:rsidRPr="00825003" w14:paraId="22598692" w14:textId="77777777" w:rsidTr="00A554D3">
        <w:trPr>
          <w:trHeight w:val="255"/>
        </w:trPr>
        <w:tc>
          <w:tcPr>
            <w:tcW w:w="730" w:type="pct"/>
            <w:vMerge w:val="restart"/>
            <w:shd w:val="clear" w:color="auto" w:fill="auto"/>
            <w:noWrap/>
            <w:vAlign w:val="center"/>
            <w:hideMark/>
          </w:tcPr>
          <w:p w14:paraId="4ACBE09F" w14:textId="77777777" w:rsidR="00A554D3" w:rsidRPr="00825003" w:rsidRDefault="00A554D3" w:rsidP="00616384">
            <w:pPr>
              <w:jc w:val="center"/>
              <w:rPr>
                <w:color w:val="000000"/>
                <w:sz w:val="18"/>
                <w:szCs w:val="18"/>
              </w:rPr>
            </w:pPr>
            <w:r>
              <w:rPr>
                <w:color w:val="000000"/>
                <w:sz w:val="18"/>
                <w:szCs w:val="18"/>
              </w:rPr>
              <w:t>47:07:0722001:2786</w:t>
            </w:r>
          </w:p>
        </w:tc>
        <w:tc>
          <w:tcPr>
            <w:tcW w:w="388" w:type="pct"/>
            <w:shd w:val="clear" w:color="auto" w:fill="auto"/>
            <w:vAlign w:val="center"/>
            <w:hideMark/>
          </w:tcPr>
          <w:p w14:paraId="0A751865" w14:textId="77777777" w:rsidR="00A554D3" w:rsidRPr="00825003" w:rsidRDefault="00A554D3" w:rsidP="00616384">
            <w:pPr>
              <w:jc w:val="center"/>
              <w:rPr>
                <w:color w:val="000000"/>
                <w:sz w:val="18"/>
                <w:szCs w:val="18"/>
              </w:rPr>
            </w:pPr>
            <w:r w:rsidRPr="00825003">
              <w:rPr>
                <w:color w:val="000000"/>
                <w:sz w:val="18"/>
                <w:szCs w:val="18"/>
              </w:rPr>
              <w:t>Всего</w:t>
            </w:r>
          </w:p>
        </w:tc>
        <w:tc>
          <w:tcPr>
            <w:tcW w:w="319" w:type="pct"/>
            <w:shd w:val="clear" w:color="auto" w:fill="auto"/>
            <w:noWrap/>
            <w:vAlign w:val="bottom"/>
            <w:hideMark/>
          </w:tcPr>
          <w:p w14:paraId="49358BFE" w14:textId="77777777" w:rsidR="00A554D3" w:rsidRPr="00825003" w:rsidRDefault="00A554D3" w:rsidP="00616384">
            <w:pPr>
              <w:jc w:val="right"/>
              <w:rPr>
                <w:color w:val="000000"/>
                <w:sz w:val="18"/>
                <w:szCs w:val="18"/>
              </w:rPr>
            </w:pPr>
            <w:r>
              <w:rPr>
                <w:color w:val="000000"/>
                <w:sz w:val="18"/>
                <w:szCs w:val="18"/>
              </w:rPr>
              <w:t>0,000</w:t>
            </w:r>
          </w:p>
        </w:tc>
        <w:tc>
          <w:tcPr>
            <w:tcW w:w="355" w:type="pct"/>
            <w:shd w:val="clear" w:color="auto" w:fill="auto"/>
            <w:noWrap/>
            <w:vAlign w:val="bottom"/>
            <w:hideMark/>
          </w:tcPr>
          <w:p w14:paraId="26487D0C" w14:textId="77777777" w:rsidR="00A554D3" w:rsidRPr="00825003" w:rsidRDefault="00A554D3" w:rsidP="00616384">
            <w:pPr>
              <w:jc w:val="right"/>
              <w:rPr>
                <w:color w:val="000000"/>
                <w:sz w:val="18"/>
                <w:szCs w:val="18"/>
              </w:rPr>
            </w:pPr>
            <w:r>
              <w:rPr>
                <w:color w:val="000000"/>
                <w:sz w:val="18"/>
                <w:szCs w:val="18"/>
              </w:rPr>
              <w:t>39,529</w:t>
            </w:r>
          </w:p>
        </w:tc>
        <w:tc>
          <w:tcPr>
            <w:tcW w:w="355" w:type="pct"/>
            <w:shd w:val="clear" w:color="auto" w:fill="auto"/>
            <w:noWrap/>
            <w:vAlign w:val="bottom"/>
            <w:hideMark/>
          </w:tcPr>
          <w:p w14:paraId="45F1ECCE" w14:textId="77777777" w:rsidR="00A554D3" w:rsidRPr="00825003" w:rsidRDefault="00A554D3" w:rsidP="00616384">
            <w:pPr>
              <w:jc w:val="right"/>
              <w:rPr>
                <w:color w:val="000000"/>
                <w:sz w:val="18"/>
                <w:szCs w:val="18"/>
              </w:rPr>
            </w:pPr>
            <w:r>
              <w:rPr>
                <w:color w:val="000000"/>
                <w:sz w:val="18"/>
                <w:szCs w:val="18"/>
              </w:rPr>
              <w:t>39,529</w:t>
            </w:r>
          </w:p>
        </w:tc>
        <w:tc>
          <w:tcPr>
            <w:tcW w:w="355" w:type="pct"/>
            <w:shd w:val="clear" w:color="auto" w:fill="auto"/>
            <w:noWrap/>
            <w:vAlign w:val="bottom"/>
            <w:hideMark/>
          </w:tcPr>
          <w:p w14:paraId="6D16848F" w14:textId="77777777" w:rsidR="00A554D3" w:rsidRPr="00825003" w:rsidRDefault="00A554D3" w:rsidP="00616384">
            <w:pPr>
              <w:jc w:val="right"/>
              <w:rPr>
                <w:color w:val="000000"/>
                <w:sz w:val="18"/>
                <w:szCs w:val="18"/>
              </w:rPr>
            </w:pPr>
            <w:r>
              <w:rPr>
                <w:color w:val="000000"/>
                <w:sz w:val="18"/>
                <w:szCs w:val="18"/>
              </w:rPr>
              <w:t>39,529</w:t>
            </w:r>
          </w:p>
        </w:tc>
        <w:tc>
          <w:tcPr>
            <w:tcW w:w="355" w:type="pct"/>
            <w:shd w:val="clear" w:color="auto" w:fill="auto"/>
            <w:noWrap/>
            <w:vAlign w:val="bottom"/>
            <w:hideMark/>
          </w:tcPr>
          <w:p w14:paraId="13E8471B" w14:textId="77777777" w:rsidR="00A554D3" w:rsidRPr="00825003" w:rsidRDefault="00A554D3" w:rsidP="00616384">
            <w:pPr>
              <w:jc w:val="right"/>
              <w:rPr>
                <w:color w:val="000000"/>
                <w:sz w:val="18"/>
                <w:szCs w:val="18"/>
              </w:rPr>
            </w:pPr>
            <w:r>
              <w:rPr>
                <w:color w:val="000000"/>
                <w:sz w:val="18"/>
                <w:szCs w:val="18"/>
              </w:rPr>
              <w:t>39,529</w:t>
            </w:r>
          </w:p>
        </w:tc>
        <w:tc>
          <w:tcPr>
            <w:tcW w:w="355" w:type="pct"/>
            <w:shd w:val="clear" w:color="auto" w:fill="auto"/>
            <w:noWrap/>
            <w:vAlign w:val="bottom"/>
            <w:hideMark/>
          </w:tcPr>
          <w:p w14:paraId="50FC92AD" w14:textId="77777777" w:rsidR="00A554D3" w:rsidRPr="00825003" w:rsidRDefault="00A554D3" w:rsidP="00616384">
            <w:pPr>
              <w:jc w:val="right"/>
              <w:rPr>
                <w:color w:val="000000"/>
                <w:sz w:val="18"/>
                <w:szCs w:val="18"/>
              </w:rPr>
            </w:pPr>
            <w:r>
              <w:rPr>
                <w:color w:val="000000"/>
                <w:sz w:val="18"/>
                <w:szCs w:val="18"/>
              </w:rPr>
              <w:t>39,529</w:t>
            </w:r>
          </w:p>
        </w:tc>
        <w:tc>
          <w:tcPr>
            <w:tcW w:w="355" w:type="pct"/>
            <w:shd w:val="clear" w:color="auto" w:fill="auto"/>
            <w:noWrap/>
            <w:vAlign w:val="bottom"/>
            <w:hideMark/>
          </w:tcPr>
          <w:p w14:paraId="0493D5B6" w14:textId="77777777" w:rsidR="00A554D3" w:rsidRPr="00825003" w:rsidRDefault="00A554D3" w:rsidP="00616384">
            <w:pPr>
              <w:jc w:val="right"/>
              <w:rPr>
                <w:color w:val="000000"/>
                <w:sz w:val="18"/>
                <w:szCs w:val="18"/>
              </w:rPr>
            </w:pPr>
            <w:r>
              <w:rPr>
                <w:color w:val="000000"/>
                <w:sz w:val="18"/>
                <w:szCs w:val="18"/>
              </w:rPr>
              <w:t>39,529</w:t>
            </w:r>
          </w:p>
        </w:tc>
        <w:tc>
          <w:tcPr>
            <w:tcW w:w="355" w:type="pct"/>
            <w:shd w:val="clear" w:color="auto" w:fill="auto"/>
            <w:noWrap/>
            <w:vAlign w:val="bottom"/>
            <w:hideMark/>
          </w:tcPr>
          <w:p w14:paraId="367A58F2" w14:textId="77777777" w:rsidR="00A554D3" w:rsidRPr="00825003" w:rsidRDefault="00A554D3" w:rsidP="00616384">
            <w:pPr>
              <w:jc w:val="right"/>
              <w:rPr>
                <w:color w:val="000000"/>
                <w:sz w:val="18"/>
                <w:szCs w:val="18"/>
              </w:rPr>
            </w:pPr>
            <w:r>
              <w:rPr>
                <w:color w:val="000000"/>
                <w:sz w:val="18"/>
                <w:szCs w:val="18"/>
              </w:rPr>
              <w:t>39,529</w:t>
            </w:r>
          </w:p>
        </w:tc>
        <w:tc>
          <w:tcPr>
            <w:tcW w:w="360" w:type="pct"/>
            <w:shd w:val="clear" w:color="auto" w:fill="auto"/>
            <w:noWrap/>
            <w:vAlign w:val="bottom"/>
            <w:hideMark/>
          </w:tcPr>
          <w:p w14:paraId="0EB30DBD" w14:textId="77777777" w:rsidR="00A554D3" w:rsidRPr="00825003" w:rsidRDefault="00A554D3" w:rsidP="00616384">
            <w:pPr>
              <w:jc w:val="right"/>
              <w:rPr>
                <w:color w:val="000000"/>
                <w:sz w:val="18"/>
                <w:szCs w:val="18"/>
              </w:rPr>
            </w:pPr>
            <w:r>
              <w:rPr>
                <w:color w:val="000000"/>
                <w:sz w:val="18"/>
                <w:szCs w:val="18"/>
              </w:rPr>
              <w:t>39,529</w:t>
            </w:r>
          </w:p>
        </w:tc>
        <w:tc>
          <w:tcPr>
            <w:tcW w:w="360" w:type="pct"/>
            <w:shd w:val="clear" w:color="auto" w:fill="auto"/>
            <w:noWrap/>
            <w:vAlign w:val="bottom"/>
            <w:hideMark/>
          </w:tcPr>
          <w:p w14:paraId="0622CCA0" w14:textId="77777777" w:rsidR="00A554D3" w:rsidRPr="00825003" w:rsidRDefault="00A554D3" w:rsidP="00616384">
            <w:pPr>
              <w:jc w:val="right"/>
              <w:rPr>
                <w:color w:val="000000"/>
                <w:sz w:val="18"/>
                <w:szCs w:val="18"/>
              </w:rPr>
            </w:pPr>
            <w:r>
              <w:rPr>
                <w:color w:val="000000"/>
                <w:sz w:val="18"/>
                <w:szCs w:val="18"/>
              </w:rPr>
              <w:t>39,529</w:t>
            </w:r>
          </w:p>
        </w:tc>
        <w:tc>
          <w:tcPr>
            <w:tcW w:w="360" w:type="pct"/>
            <w:shd w:val="clear" w:color="auto" w:fill="auto"/>
            <w:noWrap/>
            <w:vAlign w:val="bottom"/>
            <w:hideMark/>
          </w:tcPr>
          <w:p w14:paraId="0010DC1D" w14:textId="77777777" w:rsidR="00A554D3" w:rsidRPr="00825003" w:rsidRDefault="00A554D3" w:rsidP="00616384">
            <w:pPr>
              <w:jc w:val="right"/>
              <w:rPr>
                <w:color w:val="000000"/>
                <w:sz w:val="18"/>
                <w:szCs w:val="18"/>
              </w:rPr>
            </w:pPr>
            <w:r>
              <w:rPr>
                <w:color w:val="000000"/>
                <w:sz w:val="18"/>
                <w:szCs w:val="18"/>
              </w:rPr>
              <w:t>39,529</w:t>
            </w:r>
          </w:p>
        </w:tc>
      </w:tr>
      <w:tr w:rsidR="00A554D3" w:rsidRPr="00825003" w14:paraId="5BCB6C96" w14:textId="77777777" w:rsidTr="00A554D3">
        <w:trPr>
          <w:trHeight w:val="255"/>
        </w:trPr>
        <w:tc>
          <w:tcPr>
            <w:tcW w:w="730" w:type="pct"/>
            <w:vMerge/>
            <w:vAlign w:val="center"/>
            <w:hideMark/>
          </w:tcPr>
          <w:p w14:paraId="5F8C4356" w14:textId="77777777" w:rsidR="00A554D3" w:rsidRPr="00825003" w:rsidRDefault="00A554D3" w:rsidP="00616384">
            <w:pPr>
              <w:rPr>
                <w:color w:val="000000"/>
                <w:sz w:val="18"/>
                <w:szCs w:val="18"/>
              </w:rPr>
            </w:pPr>
          </w:p>
        </w:tc>
        <w:tc>
          <w:tcPr>
            <w:tcW w:w="388" w:type="pct"/>
            <w:shd w:val="clear" w:color="auto" w:fill="auto"/>
            <w:vAlign w:val="center"/>
            <w:hideMark/>
          </w:tcPr>
          <w:p w14:paraId="23003234" w14:textId="77777777" w:rsidR="00A554D3" w:rsidRPr="00825003" w:rsidRDefault="00A554D3" w:rsidP="00616384">
            <w:pPr>
              <w:jc w:val="center"/>
              <w:rPr>
                <w:color w:val="000000"/>
                <w:sz w:val="18"/>
                <w:szCs w:val="18"/>
              </w:rPr>
            </w:pPr>
            <w:r w:rsidRPr="00825003">
              <w:rPr>
                <w:color w:val="000000"/>
                <w:sz w:val="18"/>
                <w:szCs w:val="18"/>
              </w:rPr>
              <w:t>ОВ</w:t>
            </w:r>
          </w:p>
        </w:tc>
        <w:tc>
          <w:tcPr>
            <w:tcW w:w="319" w:type="pct"/>
            <w:shd w:val="clear" w:color="auto" w:fill="auto"/>
            <w:noWrap/>
            <w:vAlign w:val="bottom"/>
            <w:hideMark/>
          </w:tcPr>
          <w:p w14:paraId="5992C74F" w14:textId="77777777" w:rsidR="00A554D3" w:rsidRPr="00825003" w:rsidRDefault="00A554D3" w:rsidP="00616384">
            <w:pPr>
              <w:jc w:val="right"/>
              <w:rPr>
                <w:color w:val="000000"/>
                <w:sz w:val="18"/>
                <w:szCs w:val="18"/>
              </w:rPr>
            </w:pPr>
            <w:r>
              <w:rPr>
                <w:color w:val="000000"/>
                <w:sz w:val="18"/>
                <w:szCs w:val="18"/>
              </w:rPr>
              <w:t>0,000</w:t>
            </w:r>
          </w:p>
        </w:tc>
        <w:tc>
          <w:tcPr>
            <w:tcW w:w="355" w:type="pct"/>
            <w:shd w:val="clear" w:color="auto" w:fill="auto"/>
            <w:noWrap/>
            <w:vAlign w:val="bottom"/>
            <w:hideMark/>
          </w:tcPr>
          <w:p w14:paraId="6EF51A68" w14:textId="77777777" w:rsidR="00A554D3" w:rsidRPr="00825003" w:rsidRDefault="00A554D3" w:rsidP="00616384">
            <w:pPr>
              <w:jc w:val="right"/>
              <w:rPr>
                <w:color w:val="000000"/>
                <w:sz w:val="18"/>
                <w:szCs w:val="18"/>
              </w:rPr>
            </w:pPr>
            <w:r>
              <w:rPr>
                <w:color w:val="000000"/>
                <w:sz w:val="18"/>
                <w:szCs w:val="18"/>
              </w:rPr>
              <w:t>53,106</w:t>
            </w:r>
          </w:p>
        </w:tc>
        <w:tc>
          <w:tcPr>
            <w:tcW w:w="355" w:type="pct"/>
            <w:shd w:val="clear" w:color="auto" w:fill="auto"/>
            <w:noWrap/>
            <w:vAlign w:val="bottom"/>
            <w:hideMark/>
          </w:tcPr>
          <w:p w14:paraId="4C02F986" w14:textId="77777777" w:rsidR="00A554D3" w:rsidRPr="00825003" w:rsidRDefault="00A554D3" w:rsidP="00616384">
            <w:pPr>
              <w:jc w:val="right"/>
              <w:rPr>
                <w:color w:val="000000"/>
                <w:sz w:val="18"/>
                <w:szCs w:val="18"/>
              </w:rPr>
            </w:pPr>
            <w:r>
              <w:rPr>
                <w:color w:val="000000"/>
                <w:sz w:val="18"/>
                <w:szCs w:val="18"/>
              </w:rPr>
              <w:t>53,106</w:t>
            </w:r>
          </w:p>
        </w:tc>
        <w:tc>
          <w:tcPr>
            <w:tcW w:w="355" w:type="pct"/>
            <w:shd w:val="clear" w:color="auto" w:fill="auto"/>
            <w:noWrap/>
            <w:vAlign w:val="bottom"/>
            <w:hideMark/>
          </w:tcPr>
          <w:p w14:paraId="292B5955" w14:textId="77777777" w:rsidR="00A554D3" w:rsidRPr="00825003" w:rsidRDefault="00A554D3" w:rsidP="00616384">
            <w:pPr>
              <w:jc w:val="right"/>
              <w:rPr>
                <w:color w:val="000000"/>
                <w:sz w:val="18"/>
                <w:szCs w:val="18"/>
              </w:rPr>
            </w:pPr>
            <w:r>
              <w:rPr>
                <w:color w:val="000000"/>
                <w:sz w:val="18"/>
                <w:szCs w:val="18"/>
              </w:rPr>
              <w:t>53,106</w:t>
            </w:r>
          </w:p>
        </w:tc>
        <w:tc>
          <w:tcPr>
            <w:tcW w:w="355" w:type="pct"/>
            <w:shd w:val="clear" w:color="auto" w:fill="auto"/>
            <w:noWrap/>
            <w:vAlign w:val="bottom"/>
            <w:hideMark/>
          </w:tcPr>
          <w:p w14:paraId="7F0EC893" w14:textId="77777777" w:rsidR="00A554D3" w:rsidRPr="00825003" w:rsidRDefault="00A554D3" w:rsidP="00616384">
            <w:pPr>
              <w:jc w:val="right"/>
              <w:rPr>
                <w:color w:val="000000"/>
                <w:sz w:val="18"/>
                <w:szCs w:val="18"/>
              </w:rPr>
            </w:pPr>
            <w:r>
              <w:rPr>
                <w:color w:val="000000"/>
                <w:sz w:val="18"/>
                <w:szCs w:val="18"/>
              </w:rPr>
              <w:t>53,106</w:t>
            </w:r>
          </w:p>
        </w:tc>
        <w:tc>
          <w:tcPr>
            <w:tcW w:w="355" w:type="pct"/>
            <w:shd w:val="clear" w:color="auto" w:fill="auto"/>
            <w:noWrap/>
            <w:vAlign w:val="bottom"/>
            <w:hideMark/>
          </w:tcPr>
          <w:p w14:paraId="7531A02B" w14:textId="77777777" w:rsidR="00A554D3" w:rsidRPr="00825003" w:rsidRDefault="00A554D3" w:rsidP="00616384">
            <w:pPr>
              <w:jc w:val="right"/>
              <w:rPr>
                <w:color w:val="000000"/>
                <w:sz w:val="18"/>
                <w:szCs w:val="18"/>
              </w:rPr>
            </w:pPr>
            <w:r>
              <w:rPr>
                <w:color w:val="000000"/>
                <w:sz w:val="18"/>
                <w:szCs w:val="18"/>
              </w:rPr>
              <w:t>53,106</w:t>
            </w:r>
          </w:p>
        </w:tc>
        <w:tc>
          <w:tcPr>
            <w:tcW w:w="355" w:type="pct"/>
            <w:shd w:val="clear" w:color="auto" w:fill="auto"/>
            <w:noWrap/>
            <w:vAlign w:val="bottom"/>
            <w:hideMark/>
          </w:tcPr>
          <w:p w14:paraId="0BDA79B3" w14:textId="77777777" w:rsidR="00A554D3" w:rsidRPr="00825003" w:rsidRDefault="00A554D3" w:rsidP="00616384">
            <w:pPr>
              <w:jc w:val="right"/>
              <w:rPr>
                <w:color w:val="000000"/>
                <w:sz w:val="18"/>
                <w:szCs w:val="18"/>
              </w:rPr>
            </w:pPr>
            <w:r>
              <w:rPr>
                <w:color w:val="000000"/>
                <w:sz w:val="18"/>
                <w:szCs w:val="18"/>
              </w:rPr>
              <w:t>53,106</w:t>
            </w:r>
          </w:p>
        </w:tc>
        <w:tc>
          <w:tcPr>
            <w:tcW w:w="355" w:type="pct"/>
            <w:shd w:val="clear" w:color="auto" w:fill="auto"/>
            <w:noWrap/>
            <w:vAlign w:val="bottom"/>
            <w:hideMark/>
          </w:tcPr>
          <w:p w14:paraId="577B870A" w14:textId="77777777" w:rsidR="00A554D3" w:rsidRPr="00825003" w:rsidRDefault="00A554D3" w:rsidP="00616384">
            <w:pPr>
              <w:jc w:val="right"/>
              <w:rPr>
                <w:color w:val="000000"/>
                <w:sz w:val="18"/>
                <w:szCs w:val="18"/>
              </w:rPr>
            </w:pPr>
            <w:r>
              <w:rPr>
                <w:color w:val="000000"/>
                <w:sz w:val="18"/>
                <w:szCs w:val="18"/>
              </w:rPr>
              <w:t>53,106</w:t>
            </w:r>
          </w:p>
        </w:tc>
        <w:tc>
          <w:tcPr>
            <w:tcW w:w="360" w:type="pct"/>
            <w:shd w:val="clear" w:color="auto" w:fill="auto"/>
            <w:noWrap/>
            <w:vAlign w:val="bottom"/>
            <w:hideMark/>
          </w:tcPr>
          <w:p w14:paraId="38F8819F" w14:textId="77777777" w:rsidR="00A554D3" w:rsidRPr="00825003" w:rsidRDefault="00A554D3" w:rsidP="00616384">
            <w:pPr>
              <w:jc w:val="right"/>
              <w:rPr>
                <w:color w:val="000000"/>
                <w:sz w:val="18"/>
                <w:szCs w:val="18"/>
              </w:rPr>
            </w:pPr>
            <w:r>
              <w:rPr>
                <w:color w:val="000000"/>
                <w:sz w:val="18"/>
                <w:szCs w:val="18"/>
              </w:rPr>
              <w:t>53,106</w:t>
            </w:r>
          </w:p>
        </w:tc>
        <w:tc>
          <w:tcPr>
            <w:tcW w:w="360" w:type="pct"/>
            <w:shd w:val="clear" w:color="auto" w:fill="auto"/>
            <w:noWrap/>
            <w:vAlign w:val="bottom"/>
            <w:hideMark/>
          </w:tcPr>
          <w:p w14:paraId="30917553" w14:textId="77777777" w:rsidR="00A554D3" w:rsidRPr="00825003" w:rsidRDefault="00A554D3" w:rsidP="00616384">
            <w:pPr>
              <w:jc w:val="right"/>
              <w:rPr>
                <w:color w:val="000000"/>
                <w:sz w:val="18"/>
                <w:szCs w:val="18"/>
              </w:rPr>
            </w:pPr>
            <w:r>
              <w:rPr>
                <w:color w:val="000000"/>
                <w:sz w:val="18"/>
                <w:szCs w:val="18"/>
              </w:rPr>
              <w:t>53,106</w:t>
            </w:r>
          </w:p>
        </w:tc>
        <w:tc>
          <w:tcPr>
            <w:tcW w:w="360" w:type="pct"/>
            <w:shd w:val="clear" w:color="auto" w:fill="auto"/>
            <w:noWrap/>
            <w:vAlign w:val="bottom"/>
            <w:hideMark/>
          </w:tcPr>
          <w:p w14:paraId="574EAC58" w14:textId="77777777" w:rsidR="00A554D3" w:rsidRPr="00825003" w:rsidRDefault="00A554D3" w:rsidP="00616384">
            <w:pPr>
              <w:jc w:val="right"/>
              <w:rPr>
                <w:color w:val="000000"/>
                <w:sz w:val="18"/>
                <w:szCs w:val="18"/>
              </w:rPr>
            </w:pPr>
            <w:r>
              <w:rPr>
                <w:color w:val="000000"/>
                <w:sz w:val="18"/>
                <w:szCs w:val="18"/>
              </w:rPr>
              <w:t>53,106</w:t>
            </w:r>
          </w:p>
        </w:tc>
      </w:tr>
      <w:tr w:rsidR="00A554D3" w:rsidRPr="00825003" w14:paraId="692D2C8B" w14:textId="77777777" w:rsidTr="00A554D3">
        <w:trPr>
          <w:trHeight w:val="255"/>
        </w:trPr>
        <w:tc>
          <w:tcPr>
            <w:tcW w:w="730" w:type="pct"/>
            <w:vMerge/>
            <w:vAlign w:val="center"/>
            <w:hideMark/>
          </w:tcPr>
          <w:p w14:paraId="2611A6E3" w14:textId="77777777" w:rsidR="00A554D3" w:rsidRPr="00825003" w:rsidRDefault="00A554D3" w:rsidP="00616384">
            <w:pPr>
              <w:rPr>
                <w:color w:val="000000"/>
                <w:sz w:val="18"/>
                <w:szCs w:val="18"/>
              </w:rPr>
            </w:pPr>
          </w:p>
        </w:tc>
        <w:tc>
          <w:tcPr>
            <w:tcW w:w="388" w:type="pct"/>
            <w:shd w:val="clear" w:color="auto" w:fill="auto"/>
            <w:vAlign w:val="center"/>
            <w:hideMark/>
          </w:tcPr>
          <w:p w14:paraId="0E3C17A1" w14:textId="77777777" w:rsidR="00A554D3" w:rsidRPr="00825003" w:rsidRDefault="00A554D3" w:rsidP="00616384">
            <w:pPr>
              <w:jc w:val="center"/>
              <w:rPr>
                <w:color w:val="000000"/>
                <w:sz w:val="18"/>
                <w:szCs w:val="18"/>
              </w:rPr>
            </w:pPr>
            <w:r w:rsidRPr="00825003">
              <w:rPr>
                <w:color w:val="000000"/>
                <w:sz w:val="18"/>
                <w:szCs w:val="18"/>
              </w:rPr>
              <w:t>ГВСср</w:t>
            </w:r>
          </w:p>
        </w:tc>
        <w:tc>
          <w:tcPr>
            <w:tcW w:w="319" w:type="pct"/>
            <w:shd w:val="clear" w:color="auto" w:fill="auto"/>
            <w:noWrap/>
            <w:vAlign w:val="bottom"/>
            <w:hideMark/>
          </w:tcPr>
          <w:p w14:paraId="326321B4" w14:textId="77777777" w:rsidR="00A554D3" w:rsidRPr="00825003" w:rsidRDefault="00A554D3" w:rsidP="00616384">
            <w:pPr>
              <w:jc w:val="right"/>
              <w:rPr>
                <w:color w:val="000000"/>
                <w:sz w:val="18"/>
                <w:szCs w:val="18"/>
              </w:rPr>
            </w:pPr>
            <w:r>
              <w:rPr>
                <w:color w:val="000000"/>
                <w:sz w:val="18"/>
                <w:szCs w:val="18"/>
              </w:rPr>
              <w:t>0,000</w:t>
            </w:r>
          </w:p>
        </w:tc>
        <w:tc>
          <w:tcPr>
            <w:tcW w:w="355" w:type="pct"/>
            <w:shd w:val="clear" w:color="auto" w:fill="auto"/>
            <w:noWrap/>
            <w:vAlign w:val="bottom"/>
            <w:hideMark/>
          </w:tcPr>
          <w:p w14:paraId="2010C24C" w14:textId="77777777" w:rsidR="00A554D3" w:rsidRPr="00825003" w:rsidRDefault="00A554D3" w:rsidP="00616384">
            <w:pPr>
              <w:jc w:val="right"/>
              <w:rPr>
                <w:color w:val="000000"/>
                <w:sz w:val="18"/>
                <w:szCs w:val="18"/>
              </w:rPr>
            </w:pPr>
            <w:r>
              <w:rPr>
                <w:color w:val="000000"/>
                <w:sz w:val="18"/>
                <w:szCs w:val="18"/>
              </w:rPr>
              <w:t>9,953</w:t>
            </w:r>
          </w:p>
        </w:tc>
        <w:tc>
          <w:tcPr>
            <w:tcW w:w="355" w:type="pct"/>
            <w:shd w:val="clear" w:color="auto" w:fill="auto"/>
            <w:noWrap/>
            <w:vAlign w:val="bottom"/>
            <w:hideMark/>
          </w:tcPr>
          <w:p w14:paraId="3DFA9129" w14:textId="77777777" w:rsidR="00A554D3" w:rsidRPr="00825003" w:rsidRDefault="00A554D3" w:rsidP="00616384">
            <w:pPr>
              <w:jc w:val="right"/>
              <w:rPr>
                <w:color w:val="000000"/>
                <w:sz w:val="18"/>
                <w:szCs w:val="18"/>
              </w:rPr>
            </w:pPr>
            <w:r>
              <w:rPr>
                <w:color w:val="000000"/>
                <w:sz w:val="18"/>
                <w:szCs w:val="18"/>
              </w:rPr>
              <w:t>9,953</w:t>
            </w:r>
          </w:p>
        </w:tc>
        <w:tc>
          <w:tcPr>
            <w:tcW w:w="355" w:type="pct"/>
            <w:shd w:val="clear" w:color="auto" w:fill="auto"/>
            <w:noWrap/>
            <w:vAlign w:val="bottom"/>
            <w:hideMark/>
          </w:tcPr>
          <w:p w14:paraId="509FAA89" w14:textId="77777777" w:rsidR="00A554D3" w:rsidRPr="00825003" w:rsidRDefault="00A554D3" w:rsidP="00616384">
            <w:pPr>
              <w:jc w:val="right"/>
              <w:rPr>
                <w:color w:val="000000"/>
                <w:sz w:val="18"/>
                <w:szCs w:val="18"/>
              </w:rPr>
            </w:pPr>
            <w:r>
              <w:rPr>
                <w:color w:val="000000"/>
                <w:sz w:val="18"/>
                <w:szCs w:val="18"/>
              </w:rPr>
              <w:t>9,953</w:t>
            </w:r>
          </w:p>
        </w:tc>
        <w:tc>
          <w:tcPr>
            <w:tcW w:w="355" w:type="pct"/>
            <w:shd w:val="clear" w:color="auto" w:fill="auto"/>
            <w:noWrap/>
            <w:vAlign w:val="bottom"/>
            <w:hideMark/>
          </w:tcPr>
          <w:p w14:paraId="185E1F0A" w14:textId="77777777" w:rsidR="00A554D3" w:rsidRPr="00825003" w:rsidRDefault="00A554D3" w:rsidP="00616384">
            <w:pPr>
              <w:jc w:val="right"/>
              <w:rPr>
                <w:color w:val="000000"/>
                <w:sz w:val="18"/>
                <w:szCs w:val="18"/>
              </w:rPr>
            </w:pPr>
            <w:r>
              <w:rPr>
                <w:color w:val="000000"/>
                <w:sz w:val="18"/>
                <w:szCs w:val="18"/>
              </w:rPr>
              <w:t>9,953</w:t>
            </w:r>
          </w:p>
        </w:tc>
        <w:tc>
          <w:tcPr>
            <w:tcW w:w="355" w:type="pct"/>
            <w:shd w:val="clear" w:color="auto" w:fill="auto"/>
            <w:noWrap/>
            <w:vAlign w:val="bottom"/>
            <w:hideMark/>
          </w:tcPr>
          <w:p w14:paraId="6DD9913B" w14:textId="77777777" w:rsidR="00A554D3" w:rsidRPr="00825003" w:rsidRDefault="00A554D3" w:rsidP="00616384">
            <w:pPr>
              <w:jc w:val="right"/>
              <w:rPr>
                <w:color w:val="000000"/>
                <w:sz w:val="18"/>
                <w:szCs w:val="18"/>
              </w:rPr>
            </w:pPr>
            <w:r>
              <w:rPr>
                <w:color w:val="000000"/>
                <w:sz w:val="18"/>
                <w:szCs w:val="18"/>
              </w:rPr>
              <w:t>9,953</w:t>
            </w:r>
          </w:p>
        </w:tc>
        <w:tc>
          <w:tcPr>
            <w:tcW w:w="355" w:type="pct"/>
            <w:shd w:val="clear" w:color="auto" w:fill="auto"/>
            <w:noWrap/>
            <w:vAlign w:val="bottom"/>
            <w:hideMark/>
          </w:tcPr>
          <w:p w14:paraId="4EA57307" w14:textId="77777777" w:rsidR="00A554D3" w:rsidRPr="00825003" w:rsidRDefault="00A554D3" w:rsidP="00616384">
            <w:pPr>
              <w:jc w:val="right"/>
              <w:rPr>
                <w:color w:val="000000"/>
                <w:sz w:val="18"/>
                <w:szCs w:val="18"/>
              </w:rPr>
            </w:pPr>
            <w:r>
              <w:rPr>
                <w:color w:val="000000"/>
                <w:sz w:val="18"/>
                <w:szCs w:val="18"/>
              </w:rPr>
              <w:t>9,953</w:t>
            </w:r>
          </w:p>
        </w:tc>
        <w:tc>
          <w:tcPr>
            <w:tcW w:w="355" w:type="pct"/>
            <w:shd w:val="clear" w:color="auto" w:fill="auto"/>
            <w:noWrap/>
            <w:vAlign w:val="bottom"/>
            <w:hideMark/>
          </w:tcPr>
          <w:p w14:paraId="3C3AB147" w14:textId="77777777" w:rsidR="00A554D3" w:rsidRPr="00825003" w:rsidRDefault="00A554D3" w:rsidP="00616384">
            <w:pPr>
              <w:jc w:val="right"/>
              <w:rPr>
                <w:color w:val="000000"/>
                <w:sz w:val="18"/>
                <w:szCs w:val="18"/>
              </w:rPr>
            </w:pPr>
            <w:r>
              <w:rPr>
                <w:color w:val="000000"/>
                <w:sz w:val="18"/>
                <w:szCs w:val="18"/>
              </w:rPr>
              <w:t>9,953</w:t>
            </w:r>
          </w:p>
        </w:tc>
        <w:tc>
          <w:tcPr>
            <w:tcW w:w="360" w:type="pct"/>
            <w:shd w:val="clear" w:color="auto" w:fill="auto"/>
            <w:noWrap/>
            <w:vAlign w:val="bottom"/>
            <w:hideMark/>
          </w:tcPr>
          <w:p w14:paraId="32AFD38D" w14:textId="77777777" w:rsidR="00A554D3" w:rsidRPr="00825003" w:rsidRDefault="00A554D3" w:rsidP="00616384">
            <w:pPr>
              <w:jc w:val="right"/>
              <w:rPr>
                <w:color w:val="000000"/>
                <w:sz w:val="18"/>
                <w:szCs w:val="18"/>
              </w:rPr>
            </w:pPr>
            <w:r>
              <w:rPr>
                <w:color w:val="000000"/>
                <w:sz w:val="18"/>
                <w:szCs w:val="18"/>
              </w:rPr>
              <w:t>9,953</w:t>
            </w:r>
          </w:p>
        </w:tc>
        <w:tc>
          <w:tcPr>
            <w:tcW w:w="360" w:type="pct"/>
            <w:shd w:val="clear" w:color="auto" w:fill="auto"/>
            <w:noWrap/>
            <w:vAlign w:val="bottom"/>
            <w:hideMark/>
          </w:tcPr>
          <w:p w14:paraId="1E538B23" w14:textId="77777777" w:rsidR="00A554D3" w:rsidRPr="00825003" w:rsidRDefault="00A554D3" w:rsidP="00616384">
            <w:pPr>
              <w:jc w:val="right"/>
              <w:rPr>
                <w:color w:val="000000"/>
                <w:sz w:val="18"/>
                <w:szCs w:val="18"/>
              </w:rPr>
            </w:pPr>
            <w:r>
              <w:rPr>
                <w:color w:val="000000"/>
                <w:sz w:val="18"/>
                <w:szCs w:val="18"/>
              </w:rPr>
              <w:t>9,953</w:t>
            </w:r>
          </w:p>
        </w:tc>
        <w:tc>
          <w:tcPr>
            <w:tcW w:w="360" w:type="pct"/>
            <w:shd w:val="clear" w:color="auto" w:fill="auto"/>
            <w:noWrap/>
            <w:vAlign w:val="bottom"/>
            <w:hideMark/>
          </w:tcPr>
          <w:p w14:paraId="060D7910" w14:textId="77777777" w:rsidR="00A554D3" w:rsidRPr="00825003" w:rsidRDefault="00A554D3" w:rsidP="00616384">
            <w:pPr>
              <w:jc w:val="right"/>
              <w:rPr>
                <w:color w:val="000000"/>
                <w:sz w:val="18"/>
                <w:szCs w:val="18"/>
              </w:rPr>
            </w:pPr>
            <w:r>
              <w:rPr>
                <w:color w:val="000000"/>
                <w:sz w:val="18"/>
                <w:szCs w:val="18"/>
              </w:rPr>
              <w:t>9,953</w:t>
            </w:r>
          </w:p>
        </w:tc>
      </w:tr>
      <w:tr w:rsidR="00A554D3" w:rsidRPr="00825003" w14:paraId="00ED00F5" w14:textId="77777777" w:rsidTr="00A554D3">
        <w:trPr>
          <w:trHeight w:val="255"/>
        </w:trPr>
        <w:tc>
          <w:tcPr>
            <w:tcW w:w="730" w:type="pct"/>
            <w:vMerge w:val="restart"/>
            <w:shd w:val="clear" w:color="auto" w:fill="auto"/>
            <w:noWrap/>
            <w:vAlign w:val="center"/>
            <w:hideMark/>
          </w:tcPr>
          <w:p w14:paraId="0512B641" w14:textId="77777777" w:rsidR="00A554D3" w:rsidRPr="00825003" w:rsidRDefault="00A554D3" w:rsidP="00616384">
            <w:pPr>
              <w:jc w:val="center"/>
              <w:rPr>
                <w:color w:val="000000"/>
                <w:sz w:val="18"/>
                <w:szCs w:val="18"/>
              </w:rPr>
            </w:pPr>
            <w:r>
              <w:rPr>
                <w:color w:val="000000"/>
                <w:sz w:val="18"/>
                <w:szCs w:val="18"/>
              </w:rPr>
              <w:t>47:07:0722001:4743</w:t>
            </w:r>
          </w:p>
        </w:tc>
        <w:tc>
          <w:tcPr>
            <w:tcW w:w="388" w:type="pct"/>
            <w:shd w:val="clear" w:color="auto" w:fill="auto"/>
            <w:vAlign w:val="center"/>
            <w:hideMark/>
          </w:tcPr>
          <w:p w14:paraId="39E6825A" w14:textId="77777777" w:rsidR="00A554D3" w:rsidRPr="00825003" w:rsidRDefault="00A554D3" w:rsidP="00616384">
            <w:pPr>
              <w:jc w:val="center"/>
              <w:rPr>
                <w:color w:val="000000"/>
                <w:sz w:val="18"/>
                <w:szCs w:val="18"/>
              </w:rPr>
            </w:pPr>
            <w:r w:rsidRPr="00825003">
              <w:rPr>
                <w:color w:val="000000"/>
                <w:sz w:val="18"/>
                <w:szCs w:val="18"/>
              </w:rPr>
              <w:t>Всего</w:t>
            </w:r>
          </w:p>
        </w:tc>
        <w:tc>
          <w:tcPr>
            <w:tcW w:w="319" w:type="pct"/>
            <w:shd w:val="clear" w:color="auto" w:fill="auto"/>
            <w:noWrap/>
            <w:vAlign w:val="bottom"/>
            <w:hideMark/>
          </w:tcPr>
          <w:p w14:paraId="5B238D03" w14:textId="77777777" w:rsidR="00A554D3" w:rsidRPr="00825003" w:rsidRDefault="00A554D3" w:rsidP="00616384">
            <w:pPr>
              <w:jc w:val="right"/>
              <w:rPr>
                <w:color w:val="000000"/>
                <w:sz w:val="18"/>
                <w:szCs w:val="18"/>
              </w:rPr>
            </w:pPr>
            <w:r>
              <w:rPr>
                <w:color w:val="000000"/>
                <w:sz w:val="18"/>
                <w:szCs w:val="18"/>
              </w:rPr>
              <w:t>0,000</w:t>
            </w:r>
          </w:p>
        </w:tc>
        <w:tc>
          <w:tcPr>
            <w:tcW w:w="355" w:type="pct"/>
            <w:shd w:val="clear" w:color="auto" w:fill="auto"/>
            <w:noWrap/>
            <w:vAlign w:val="bottom"/>
            <w:hideMark/>
          </w:tcPr>
          <w:p w14:paraId="7DE58F84" w14:textId="77777777" w:rsidR="00A554D3" w:rsidRPr="00825003" w:rsidRDefault="00A554D3" w:rsidP="00616384">
            <w:pPr>
              <w:jc w:val="right"/>
              <w:rPr>
                <w:color w:val="000000"/>
                <w:sz w:val="18"/>
                <w:szCs w:val="18"/>
              </w:rPr>
            </w:pPr>
            <w:r>
              <w:rPr>
                <w:color w:val="000000"/>
                <w:sz w:val="18"/>
                <w:szCs w:val="18"/>
              </w:rPr>
              <w:t>15,765</w:t>
            </w:r>
          </w:p>
        </w:tc>
        <w:tc>
          <w:tcPr>
            <w:tcW w:w="355" w:type="pct"/>
            <w:shd w:val="clear" w:color="auto" w:fill="auto"/>
            <w:noWrap/>
            <w:vAlign w:val="bottom"/>
            <w:hideMark/>
          </w:tcPr>
          <w:p w14:paraId="6ABFBC94" w14:textId="77777777" w:rsidR="00A554D3" w:rsidRPr="00825003" w:rsidRDefault="00A554D3" w:rsidP="00616384">
            <w:pPr>
              <w:jc w:val="right"/>
              <w:rPr>
                <w:color w:val="000000"/>
                <w:sz w:val="18"/>
                <w:szCs w:val="18"/>
              </w:rPr>
            </w:pPr>
            <w:r>
              <w:rPr>
                <w:color w:val="000000"/>
                <w:sz w:val="18"/>
                <w:szCs w:val="18"/>
              </w:rPr>
              <w:t>15,765</w:t>
            </w:r>
          </w:p>
        </w:tc>
        <w:tc>
          <w:tcPr>
            <w:tcW w:w="355" w:type="pct"/>
            <w:shd w:val="clear" w:color="auto" w:fill="auto"/>
            <w:noWrap/>
            <w:vAlign w:val="bottom"/>
            <w:hideMark/>
          </w:tcPr>
          <w:p w14:paraId="58B25CE5" w14:textId="77777777" w:rsidR="00A554D3" w:rsidRPr="00825003" w:rsidRDefault="00A554D3" w:rsidP="00616384">
            <w:pPr>
              <w:jc w:val="right"/>
              <w:rPr>
                <w:color w:val="000000"/>
                <w:sz w:val="18"/>
                <w:szCs w:val="18"/>
              </w:rPr>
            </w:pPr>
            <w:r>
              <w:rPr>
                <w:color w:val="000000"/>
                <w:sz w:val="18"/>
                <w:szCs w:val="18"/>
              </w:rPr>
              <w:t>15,765</w:t>
            </w:r>
          </w:p>
        </w:tc>
        <w:tc>
          <w:tcPr>
            <w:tcW w:w="355" w:type="pct"/>
            <w:shd w:val="clear" w:color="auto" w:fill="auto"/>
            <w:noWrap/>
            <w:vAlign w:val="bottom"/>
            <w:hideMark/>
          </w:tcPr>
          <w:p w14:paraId="4DA2A2F2" w14:textId="77777777" w:rsidR="00A554D3" w:rsidRPr="00825003" w:rsidRDefault="00A554D3" w:rsidP="00616384">
            <w:pPr>
              <w:jc w:val="right"/>
              <w:rPr>
                <w:color w:val="000000"/>
                <w:sz w:val="18"/>
                <w:szCs w:val="18"/>
              </w:rPr>
            </w:pPr>
            <w:r>
              <w:rPr>
                <w:color w:val="000000"/>
                <w:sz w:val="18"/>
                <w:szCs w:val="18"/>
              </w:rPr>
              <w:t>15,765</w:t>
            </w:r>
          </w:p>
        </w:tc>
        <w:tc>
          <w:tcPr>
            <w:tcW w:w="355" w:type="pct"/>
            <w:shd w:val="clear" w:color="auto" w:fill="auto"/>
            <w:noWrap/>
            <w:vAlign w:val="bottom"/>
            <w:hideMark/>
          </w:tcPr>
          <w:p w14:paraId="7351EB03" w14:textId="77777777" w:rsidR="00A554D3" w:rsidRPr="00825003" w:rsidRDefault="00A554D3" w:rsidP="00616384">
            <w:pPr>
              <w:jc w:val="right"/>
              <w:rPr>
                <w:color w:val="000000"/>
                <w:sz w:val="18"/>
                <w:szCs w:val="18"/>
              </w:rPr>
            </w:pPr>
            <w:r>
              <w:rPr>
                <w:color w:val="000000"/>
                <w:sz w:val="18"/>
                <w:szCs w:val="18"/>
              </w:rPr>
              <w:t>15,765</w:t>
            </w:r>
          </w:p>
        </w:tc>
        <w:tc>
          <w:tcPr>
            <w:tcW w:w="355" w:type="pct"/>
            <w:shd w:val="clear" w:color="auto" w:fill="auto"/>
            <w:noWrap/>
            <w:vAlign w:val="bottom"/>
            <w:hideMark/>
          </w:tcPr>
          <w:p w14:paraId="28B1CEC6" w14:textId="77777777" w:rsidR="00A554D3" w:rsidRPr="00825003" w:rsidRDefault="00A554D3" w:rsidP="00616384">
            <w:pPr>
              <w:jc w:val="right"/>
              <w:rPr>
                <w:color w:val="000000"/>
                <w:sz w:val="18"/>
                <w:szCs w:val="18"/>
              </w:rPr>
            </w:pPr>
            <w:r>
              <w:rPr>
                <w:color w:val="000000"/>
                <w:sz w:val="18"/>
                <w:szCs w:val="18"/>
              </w:rPr>
              <w:t>15,765</w:t>
            </w:r>
          </w:p>
        </w:tc>
        <w:tc>
          <w:tcPr>
            <w:tcW w:w="355" w:type="pct"/>
            <w:shd w:val="clear" w:color="auto" w:fill="auto"/>
            <w:noWrap/>
            <w:vAlign w:val="bottom"/>
            <w:hideMark/>
          </w:tcPr>
          <w:p w14:paraId="48563EFF" w14:textId="77777777" w:rsidR="00A554D3" w:rsidRPr="00825003" w:rsidRDefault="00A554D3" w:rsidP="00616384">
            <w:pPr>
              <w:jc w:val="right"/>
              <w:rPr>
                <w:color w:val="000000"/>
                <w:sz w:val="18"/>
                <w:szCs w:val="18"/>
              </w:rPr>
            </w:pPr>
            <w:r>
              <w:rPr>
                <w:color w:val="000000"/>
                <w:sz w:val="18"/>
                <w:szCs w:val="18"/>
              </w:rPr>
              <w:t>15,765</w:t>
            </w:r>
          </w:p>
        </w:tc>
        <w:tc>
          <w:tcPr>
            <w:tcW w:w="360" w:type="pct"/>
            <w:shd w:val="clear" w:color="auto" w:fill="auto"/>
            <w:noWrap/>
            <w:vAlign w:val="bottom"/>
            <w:hideMark/>
          </w:tcPr>
          <w:p w14:paraId="2FBB97E7" w14:textId="77777777" w:rsidR="00A554D3" w:rsidRPr="00825003" w:rsidRDefault="00A554D3" w:rsidP="00616384">
            <w:pPr>
              <w:jc w:val="right"/>
              <w:rPr>
                <w:color w:val="000000"/>
                <w:sz w:val="18"/>
                <w:szCs w:val="18"/>
              </w:rPr>
            </w:pPr>
            <w:r>
              <w:rPr>
                <w:color w:val="000000"/>
                <w:sz w:val="18"/>
                <w:szCs w:val="18"/>
              </w:rPr>
              <w:t>15,765</w:t>
            </w:r>
          </w:p>
        </w:tc>
        <w:tc>
          <w:tcPr>
            <w:tcW w:w="360" w:type="pct"/>
            <w:shd w:val="clear" w:color="auto" w:fill="auto"/>
            <w:noWrap/>
            <w:vAlign w:val="bottom"/>
            <w:hideMark/>
          </w:tcPr>
          <w:p w14:paraId="4ABF3589" w14:textId="77777777" w:rsidR="00A554D3" w:rsidRPr="00825003" w:rsidRDefault="00A554D3" w:rsidP="00616384">
            <w:pPr>
              <w:jc w:val="right"/>
              <w:rPr>
                <w:color w:val="000000"/>
                <w:sz w:val="18"/>
                <w:szCs w:val="18"/>
              </w:rPr>
            </w:pPr>
            <w:r>
              <w:rPr>
                <w:color w:val="000000"/>
                <w:sz w:val="18"/>
                <w:szCs w:val="18"/>
              </w:rPr>
              <w:t>15,765</w:t>
            </w:r>
          </w:p>
        </w:tc>
        <w:tc>
          <w:tcPr>
            <w:tcW w:w="360" w:type="pct"/>
            <w:shd w:val="clear" w:color="auto" w:fill="auto"/>
            <w:noWrap/>
            <w:vAlign w:val="bottom"/>
            <w:hideMark/>
          </w:tcPr>
          <w:p w14:paraId="2475A096" w14:textId="77777777" w:rsidR="00A554D3" w:rsidRPr="00825003" w:rsidRDefault="00A554D3" w:rsidP="00616384">
            <w:pPr>
              <w:jc w:val="right"/>
              <w:rPr>
                <w:color w:val="000000"/>
                <w:sz w:val="18"/>
                <w:szCs w:val="18"/>
              </w:rPr>
            </w:pPr>
            <w:r>
              <w:rPr>
                <w:color w:val="000000"/>
                <w:sz w:val="18"/>
                <w:szCs w:val="18"/>
              </w:rPr>
              <w:t>15,765</w:t>
            </w:r>
          </w:p>
        </w:tc>
      </w:tr>
      <w:tr w:rsidR="00A554D3" w:rsidRPr="00825003" w14:paraId="2900BA0A" w14:textId="77777777" w:rsidTr="00A554D3">
        <w:trPr>
          <w:trHeight w:val="255"/>
        </w:trPr>
        <w:tc>
          <w:tcPr>
            <w:tcW w:w="730" w:type="pct"/>
            <w:vMerge/>
            <w:vAlign w:val="center"/>
            <w:hideMark/>
          </w:tcPr>
          <w:p w14:paraId="1F4A6550" w14:textId="77777777" w:rsidR="00A554D3" w:rsidRPr="00825003" w:rsidRDefault="00A554D3" w:rsidP="00616384">
            <w:pPr>
              <w:rPr>
                <w:color w:val="000000"/>
                <w:sz w:val="18"/>
                <w:szCs w:val="18"/>
              </w:rPr>
            </w:pPr>
          </w:p>
        </w:tc>
        <w:tc>
          <w:tcPr>
            <w:tcW w:w="388" w:type="pct"/>
            <w:shd w:val="clear" w:color="auto" w:fill="auto"/>
            <w:vAlign w:val="center"/>
            <w:hideMark/>
          </w:tcPr>
          <w:p w14:paraId="041D6B49" w14:textId="77777777" w:rsidR="00A554D3" w:rsidRPr="00825003" w:rsidRDefault="00A554D3" w:rsidP="00616384">
            <w:pPr>
              <w:jc w:val="center"/>
              <w:rPr>
                <w:color w:val="000000"/>
                <w:sz w:val="18"/>
                <w:szCs w:val="18"/>
              </w:rPr>
            </w:pPr>
            <w:r w:rsidRPr="00825003">
              <w:rPr>
                <w:color w:val="000000"/>
                <w:sz w:val="18"/>
                <w:szCs w:val="18"/>
              </w:rPr>
              <w:t>ОВ</w:t>
            </w:r>
          </w:p>
        </w:tc>
        <w:tc>
          <w:tcPr>
            <w:tcW w:w="319" w:type="pct"/>
            <w:shd w:val="clear" w:color="auto" w:fill="auto"/>
            <w:noWrap/>
            <w:vAlign w:val="bottom"/>
            <w:hideMark/>
          </w:tcPr>
          <w:p w14:paraId="77A9777E" w14:textId="77777777" w:rsidR="00A554D3" w:rsidRPr="00825003" w:rsidRDefault="00A554D3" w:rsidP="00616384">
            <w:pPr>
              <w:jc w:val="right"/>
              <w:rPr>
                <w:color w:val="000000"/>
                <w:sz w:val="18"/>
                <w:szCs w:val="18"/>
              </w:rPr>
            </w:pPr>
            <w:r>
              <w:rPr>
                <w:color w:val="000000"/>
                <w:sz w:val="18"/>
                <w:szCs w:val="18"/>
              </w:rPr>
              <w:t>0,000</w:t>
            </w:r>
          </w:p>
        </w:tc>
        <w:tc>
          <w:tcPr>
            <w:tcW w:w="355" w:type="pct"/>
            <w:shd w:val="clear" w:color="auto" w:fill="auto"/>
            <w:noWrap/>
            <w:vAlign w:val="bottom"/>
            <w:hideMark/>
          </w:tcPr>
          <w:p w14:paraId="3B5A0629" w14:textId="77777777" w:rsidR="00A554D3" w:rsidRPr="00825003" w:rsidRDefault="00A554D3" w:rsidP="00616384">
            <w:pPr>
              <w:jc w:val="right"/>
              <w:rPr>
                <w:color w:val="000000"/>
                <w:sz w:val="18"/>
                <w:szCs w:val="18"/>
              </w:rPr>
            </w:pPr>
            <w:r>
              <w:rPr>
                <w:color w:val="000000"/>
                <w:sz w:val="18"/>
                <w:szCs w:val="18"/>
              </w:rPr>
              <w:t>11,388</w:t>
            </w:r>
          </w:p>
        </w:tc>
        <w:tc>
          <w:tcPr>
            <w:tcW w:w="355" w:type="pct"/>
            <w:shd w:val="clear" w:color="auto" w:fill="auto"/>
            <w:noWrap/>
            <w:vAlign w:val="bottom"/>
            <w:hideMark/>
          </w:tcPr>
          <w:p w14:paraId="07AB2BFD" w14:textId="77777777" w:rsidR="00A554D3" w:rsidRPr="00825003" w:rsidRDefault="00A554D3" w:rsidP="00616384">
            <w:pPr>
              <w:jc w:val="right"/>
              <w:rPr>
                <w:color w:val="000000"/>
                <w:sz w:val="18"/>
                <w:szCs w:val="18"/>
              </w:rPr>
            </w:pPr>
            <w:r>
              <w:rPr>
                <w:color w:val="000000"/>
                <w:sz w:val="18"/>
                <w:szCs w:val="18"/>
              </w:rPr>
              <w:t>11,388</w:t>
            </w:r>
          </w:p>
        </w:tc>
        <w:tc>
          <w:tcPr>
            <w:tcW w:w="355" w:type="pct"/>
            <w:shd w:val="clear" w:color="auto" w:fill="auto"/>
            <w:noWrap/>
            <w:vAlign w:val="bottom"/>
            <w:hideMark/>
          </w:tcPr>
          <w:p w14:paraId="4CC33B43" w14:textId="77777777" w:rsidR="00A554D3" w:rsidRPr="00825003" w:rsidRDefault="00A554D3" w:rsidP="00616384">
            <w:pPr>
              <w:jc w:val="right"/>
              <w:rPr>
                <w:color w:val="000000"/>
                <w:sz w:val="18"/>
                <w:szCs w:val="18"/>
              </w:rPr>
            </w:pPr>
            <w:r>
              <w:rPr>
                <w:color w:val="000000"/>
                <w:sz w:val="18"/>
                <w:szCs w:val="18"/>
              </w:rPr>
              <w:t>11,388</w:t>
            </w:r>
          </w:p>
        </w:tc>
        <w:tc>
          <w:tcPr>
            <w:tcW w:w="355" w:type="pct"/>
            <w:shd w:val="clear" w:color="auto" w:fill="auto"/>
            <w:noWrap/>
            <w:vAlign w:val="bottom"/>
            <w:hideMark/>
          </w:tcPr>
          <w:p w14:paraId="78C55593" w14:textId="77777777" w:rsidR="00A554D3" w:rsidRPr="00825003" w:rsidRDefault="00A554D3" w:rsidP="00616384">
            <w:pPr>
              <w:jc w:val="right"/>
              <w:rPr>
                <w:color w:val="000000"/>
                <w:sz w:val="18"/>
                <w:szCs w:val="18"/>
              </w:rPr>
            </w:pPr>
            <w:r>
              <w:rPr>
                <w:color w:val="000000"/>
                <w:sz w:val="18"/>
                <w:szCs w:val="18"/>
              </w:rPr>
              <w:t>11,388</w:t>
            </w:r>
          </w:p>
        </w:tc>
        <w:tc>
          <w:tcPr>
            <w:tcW w:w="355" w:type="pct"/>
            <w:shd w:val="clear" w:color="auto" w:fill="auto"/>
            <w:noWrap/>
            <w:vAlign w:val="bottom"/>
            <w:hideMark/>
          </w:tcPr>
          <w:p w14:paraId="4570D93F" w14:textId="77777777" w:rsidR="00A554D3" w:rsidRPr="00825003" w:rsidRDefault="00A554D3" w:rsidP="00616384">
            <w:pPr>
              <w:jc w:val="right"/>
              <w:rPr>
                <w:color w:val="000000"/>
                <w:sz w:val="18"/>
                <w:szCs w:val="18"/>
              </w:rPr>
            </w:pPr>
            <w:r>
              <w:rPr>
                <w:color w:val="000000"/>
                <w:sz w:val="18"/>
                <w:szCs w:val="18"/>
              </w:rPr>
              <w:t>11,388</w:t>
            </w:r>
          </w:p>
        </w:tc>
        <w:tc>
          <w:tcPr>
            <w:tcW w:w="355" w:type="pct"/>
            <w:shd w:val="clear" w:color="auto" w:fill="auto"/>
            <w:noWrap/>
            <w:vAlign w:val="bottom"/>
            <w:hideMark/>
          </w:tcPr>
          <w:p w14:paraId="154B0EA5" w14:textId="77777777" w:rsidR="00A554D3" w:rsidRPr="00825003" w:rsidRDefault="00A554D3" w:rsidP="00616384">
            <w:pPr>
              <w:jc w:val="right"/>
              <w:rPr>
                <w:color w:val="000000"/>
                <w:sz w:val="18"/>
                <w:szCs w:val="18"/>
              </w:rPr>
            </w:pPr>
            <w:r>
              <w:rPr>
                <w:color w:val="000000"/>
                <w:sz w:val="18"/>
                <w:szCs w:val="18"/>
              </w:rPr>
              <w:t>11,388</w:t>
            </w:r>
          </w:p>
        </w:tc>
        <w:tc>
          <w:tcPr>
            <w:tcW w:w="355" w:type="pct"/>
            <w:shd w:val="clear" w:color="auto" w:fill="auto"/>
            <w:noWrap/>
            <w:vAlign w:val="bottom"/>
            <w:hideMark/>
          </w:tcPr>
          <w:p w14:paraId="7B7D91BA" w14:textId="77777777" w:rsidR="00A554D3" w:rsidRPr="00825003" w:rsidRDefault="00A554D3" w:rsidP="00616384">
            <w:pPr>
              <w:jc w:val="right"/>
              <w:rPr>
                <w:color w:val="000000"/>
                <w:sz w:val="18"/>
                <w:szCs w:val="18"/>
              </w:rPr>
            </w:pPr>
            <w:r>
              <w:rPr>
                <w:color w:val="000000"/>
                <w:sz w:val="18"/>
                <w:szCs w:val="18"/>
              </w:rPr>
              <w:t>11,388</w:t>
            </w:r>
          </w:p>
        </w:tc>
        <w:tc>
          <w:tcPr>
            <w:tcW w:w="360" w:type="pct"/>
            <w:shd w:val="clear" w:color="auto" w:fill="auto"/>
            <w:noWrap/>
            <w:vAlign w:val="bottom"/>
            <w:hideMark/>
          </w:tcPr>
          <w:p w14:paraId="1B4C78D8" w14:textId="77777777" w:rsidR="00A554D3" w:rsidRPr="00825003" w:rsidRDefault="00A554D3" w:rsidP="00616384">
            <w:pPr>
              <w:jc w:val="right"/>
              <w:rPr>
                <w:color w:val="000000"/>
                <w:sz w:val="18"/>
                <w:szCs w:val="18"/>
              </w:rPr>
            </w:pPr>
            <w:r>
              <w:rPr>
                <w:color w:val="000000"/>
                <w:sz w:val="18"/>
                <w:szCs w:val="18"/>
              </w:rPr>
              <w:t>11,388</w:t>
            </w:r>
          </w:p>
        </w:tc>
        <w:tc>
          <w:tcPr>
            <w:tcW w:w="360" w:type="pct"/>
            <w:shd w:val="clear" w:color="auto" w:fill="auto"/>
            <w:noWrap/>
            <w:vAlign w:val="bottom"/>
            <w:hideMark/>
          </w:tcPr>
          <w:p w14:paraId="5FC4BC13" w14:textId="77777777" w:rsidR="00A554D3" w:rsidRPr="00825003" w:rsidRDefault="00A554D3" w:rsidP="00616384">
            <w:pPr>
              <w:jc w:val="right"/>
              <w:rPr>
                <w:color w:val="000000"/>
                <w:sz w:val="18"/>
                <w:szCs w:val="18"/>
              </w:rPr>
            </w:pPr>
            <w:r>
              <w:rPr>
                <w:color w:val="000000"/>
                <w:sz w:val="18"/>
                <w:szCs w:val="18"/>
              </w:rPr>
              <w:t>11,388</w:t>
            </w:r>
          </w:p>
        </w:tc>
        <w:tc>
          <w:tcPr>
            <w:tcW w:w="360" w:type="pct"/>
            <w:shd w:val="clear" w:color="auto" w:fill="auto"/>
            <w:noWrap/>
            <w:vAlign w:val="bottom"/>
            <w:hideMark/>
          </w:tcPr>
          <w:p w14:paraId="19701B4B" w14:textId="77777777" w:rsidR="00A554D3" w:rsidRPr="00825003" w:rsidRDefault="00A554D3" w:rsidP="00616384">
            <w:pPr>
              <w:jc w:val="right"/>
              <w:rPr>
                <w:color w:val="000000"/>
                <w:sz w:val="18"/>
                <w:szCs w:val="18"/>
              </w:rPr>
            </w:pPr>
            <w:r>
              <w:rPr>
                <w:color w:val="000000"/>
                <w:sz w:val="18"/>
                <w:szCs w:val="18"/>
              </w:rPr>
              <w:t>11,388</w:t>
            </w:r>
          </w:p>
        </w:tc>
      </w:tr>
      <w:tr w:rsidR="00A554D3" w:rsidRPr="00825003" w14:paraId="7065B270" w14:textId="77777777" w:rsidTr="00A554D3">
        <w:trPr>
          <w:trHeight w:val="255"/>
        </w:trPr>
        <w:tc>
          <w:tcPr>
            <w:tcW w:w="730" w:type="pct"/>
            <w:vMerge/>
            <w:vAlign w:val="center"/>
            <w:hideMark/>
          </w:tcPr>
          <w:p w14:paraId="1BEDE40E" w14:textId="77777777" w:rsidR="00A554D3" w:rsidRPr="00825003" w:rsidRDefault="00A554D3" w:rsidP="00616384">
            <w:pPr>
              <w:rPr>
                <w:color w:val="000000"/>
                <w:sz w:val="18"/>
                <w:szCs w:val="18"/>
              </w:rPr>
            </w:pPr>
          </w:p>
        </w:tc>
        <w:tc>
          <w:tcPr>
            <w:tcW w:w="388" w:type="pct"/>
            <w:shd w:val="clear" w:color="auto" w:fill="auto"/>
            <w:vAlign w:val="center"/>
            <w:hideMark/>
          </w:tcPr>
          <w:p w14:paraId="1052BF6F" w14:textId="77777777" w:rsidR="00A554D3" w:rsidRPr="00825003" w:rsidRDefault="00A554D3" w:rsidP="00616384">
            <w:pPr>
              <w:jc w:val="center"/>
              <w:rPr>
                <w:color w:val="000000"/>
                <w:sz w:val="18"/>
                <w:szCs w:val="18"/>
              </w:rPr>
            </w:pPr>
            <w:r w:rsidRPr="00825003">
              <w:rPr>
                <w:color w:val="000000"/>
                <w:sz w:val="18"/>
                <w:szCs w:val="18"/>
              </w:rPr>
              <w:t>ГВСср</w:t>
            </w:r>
          </w:p>
        </w:tc>
        <w:tc>
          <w:tcPr>
            <w:tcW w:w="319" w:type="pct"/>
            <w:shd w:val="clear" w:color="auto" w:fill="auto"/>
            <w:noWrap/>
            <w:vAlign w:val="bottom"/>
            <w:hideMark/>
          </w:tcPr>
          <w:p w14:paraId="5186D0B4" w14:textId="77777777" w:rsidR="00A554D3" w:rsidRPr="00825003" w:rsidRDefault="00A554D3" w:rsidP="00616384">
            <w:pPr>
              <w:jc w:val="right"/>
              <w:rPr>
                <w:color w:val="000000"/>
                <w:sz w:val="18"/>
                <w:szCs w:val="18"/>
              </w:rPr>
            </w:pPr>
            <w:r>
              <w:rPr>
                <w:color w:val="000000"/>
                <w:sz w:val="18"/>
                <w:szCs w:val="18"/>
              </w:rPr>
              <w:t>0,000</w:t>
            </w:r>
          </w:p>
        </w:tc>
        <w:tc>
          <w:tcPr>
            <w:tcW w:w="355" w:type="pct"/>
            <w:shd w:val="clear" w:color="auto" w:fill="auto"/>
            <w:noWrap/>
            <w:vAlign w:val="bottom"/>
            <w:hideMark/>
          </w:tcPr>
          <w:p w14:paraId="3C0158E4" w14:textId="77777777" w:rsidR="00A554D3" w:rsidRPr="00825003" w:rsidRDefault="00A554D3" w:rsidP="00616384">
            <w:pPr>
              <w:jc w:val="right"/>
              <w:rPr>
                <w:color w:val="000000"/>
                <w:sz w:val="18"/>
                <w:szCs w:val="18"/>
              </w:rPr>
            </w:pPr>
            <w:r>
              <w:rPr>
                <w:color w:val="000000"/>
                <w:sz w:val="18"/>
                <w:szCs w:val="18"/>
              </w:rPr>
              <w:t>4,376</w:t>
            </w:r>
          </w:p>
        </w:tc>
        <w:tc>
          <w:tcPr>
            <w:tcW w:w="355" w:type="pct"/>
            <w:shd w:val="clear" w:color="auto" w:fill="auto"/>
            <w:noWrap/>
            <w:vAlign w:val="bottom"/>
            <w:hideMark/>
          </w:tcPr>
          <w:p w14:paraId="1ABBF1F4" w14:textId="77777777" w:rsidR="00A554D3" w:rsidRPr="00825003" w:rsidRDefault="00A554D3" w:rsidP="00616384">
            <w:pPr>
              <w:jc w:val="right"/>
              <w:rPr>
                <w:color w:val="000000"/>
                <w:sz w:val="18"/>
                <w:szCs w:val="18"/>
              </w:rPr>
            </w:pPr>
            <w:r>
              <w:rPr>
                <w:color w:val="000000"/>
                <w:sz w:val="18"/>
                <w:szCs w:val="18"/>
              </w:rPr>
              <w:t>4,376</w:t>
            </w:r>
          </w:p>
        </w:tc>
        <w:tc>
          <w:tcPr>
            <w:tcW w:w="355" w:type="pct"/>
            <w:shd w:val="clear" w:color="auto" w:fill="auto"/>
            <w:noWrap/>
            <w:vAlign w:val="bottom"/>
            <w:hideMark/>
          </w:tcPr>
          <w:p w14:paraId="373DF04A" w14:textId="77777777" w:rsidR="00A554D3" w:rsidRPr="00825003" w:rsidRDefault="00A554D3" w:rsidP="00616384">
            <w:pPr>
              <w:jc w:val="right"/>
              <w:rPr>
                <w:color w:val="000000"/>
                <w:sz w:val="18"/>
                <w:szCs w:val="18"/>
              </w:rPr>
            </w:pPr>
            <w:r>
              <w:rPr>
                <w:color w:val="000000"/>
                <w:sz w:val="18"/>
                <w:szCs w:val="18"/>
              </w:rPr>
              <w:t>4,376</w:t>
            </w:r>
          </w:p>
        </w:tc>
        <w:tc>
          <w:tcPr>
            <w:tcW w:w="355" w:type="pct"/>
            <w:shd w:val="clear" w:color="auto" w:fill="auto"/>
            <w:noWrap/>
            <w:vAlign w:val="bottom"/>
            <w:hideMark/>
          </w:tcPr>
          <w:p w14:paraId="5E3807C5" w14:textId="77777777" w:rsidR="00A554D3" w:rsidRPr="00825003" w:rsidRDefault="00A554D3" w:rsidP="00616384">
            <w:pPr>
              <w:jc w:val="right"/>
              <w:rPr>
                <w:color w:val="000000"/>
                <w:sz w:val="18"/>
                <w:szCs w:val="18"/>
              </w:rPr>
            </w:pPr>
            <w:r>
              <w:rPr>
                <w:color w:val="000000"/>
                <w:sz w:val="18"/>
                <w:szCs w:val="18"/>
              </w:rPr>
              <w:t>4,376</w:t>
            </w:r>
          </w:p>
        </w:tc>
        <w:tc>
          <w:tcPr>
            <w:tcW w:w="355" w:type="pct"/>
            <w:shd w:val="clear" w:color="auto" w:fill="auto"/>
            <w:noWrap/>
            <w:vAlign w:val="bottom"/>
            <w:hideMark/>
          </w:tcPr>
          <w:p w14:paraId="268EF5F2" w14:textId="77777777" w:rsidR="00A554D3" w:rsidRPr="00825003" w:rsidRDefault="00A554D3" w:rsidP="00616384">
            <w:pPr>
              <w:jc w:val="right"/>
              <w:rPr>
                <w:color w:val="000000"/>
                <w:sz w:val="18"/>
                <w:szCs w:val="18"/>
              </w:rPr>
            </w:pPr>
            <w:r>
              <w:rPr>
                <w:color w:val="000000"/>
                <w:sz w:val="18"/>
                <w:szCs w:val="18"/>
              </w:rPr>
              <w:t>4,376</w:t>
            </w:r>
          </w:p>
        </w:tc>
        <w:tc>
          <w:tcPr>
            <w:tcW w:w="355" w:type="pct"/>
            <w:shd w:val="clear" w:color="auto" w:fill="auto"/>
            <w:noWrap/>
            <w:vAlign w:val="bottom"/>
            <w:hideMark/>
          </w:tcPr>
          <w:p w14:paraId="557E1589" w14:textId="77777777" w:rsidR="00A554D3" w:rsidRPr="00825003" w:rsidRDefault="00A554D3" w:rsidP="00616384">
            <w:pPr>
              <w:jc w:val="right"/>
              <w:rPr>
                <w:color w:val="000000"/>
                <w:sz w:val="18"/>
                <w:szCs w:val="18"/>
              </w:rPr>
            </w:pPr>
            <w:r>
              <w:rPr>
                <w:color w:val="000000"/>
                <w:sz w:val="18"/>
                <w:szCs w:val="18"/>
              </w:rPr>
              <w:t>4,376</w:t>
            </w:r>
          </w:p>
        </w:tc>
        <w:tc>
          <w:tcPr>
            <w:tcW w:w="355" w:type="pct"/>
            <w:shd w:val="clear" w:color="auto" w:fill="auto"/>
            <w:noWrap/>
            <w:vAlign w:val="bottom"/>
            <w:hideMark/>
          </w:tcPr>
          <w:p w14:paraId="610D13B1" w14:textId="77777777" w:rsidR="00A554D3" w:rsidRPr="00825003" w:rsidRDefault="00A554D3" w:rsidP="00616384">
            <w:pPr>
              <w:jc w:val="right"/>
              <w:rPr>
                <w:color w:val="000000"/>
                <w:sz w:val="18"/>
                <w:szCs w:val="18"/>
              </w:rPr>
            </w:pPr>
            <w:r>
              <w:rPr>
                <w:color w:val="000000"/>
                <w:sz w:val="18"/>
                <w:szCs w:val="18"/>
              </w:rPr>
              <w:t>4,376</w:t>
            </w:r>
          </w:p>
        </w:tc>
        <w:tc>
          <w:tcPr>
            <w:tcW w:w="360" w:type="pct"/>
            <w:shd w:val="clear" w:color="auto" w:fill="auto"/>
            <w:noWrap/>
            <w:vAlign w:val="bottom"/>
            <w:hideMark/>
          </w:tcPr>
          <w:p w14:paraId="4DB94EDB" w14:textId="77777777" w:rsidR="00A554D3" w:rsidRPr="00825003" w:rsidRDefault="00A554D3" w:rsidP="00616384">
            <w:pPr>
              <w:jc w:val="right"/>
              <w:rPr>
                <w:color w:val="000000"/>
                <w:sz w:val="18"/>
                <w:szCs w:val="18"/>
              </w:rPr>
            </w:pPr>
            <w:r>
              <w:rPr>
                <w:color w:val="000000"/>
                <w:sz w:val="18"/>
                <w:szCs w:val="18"/>
              </w:rPr>
              <w:t>4,376</w:t>
            </w:r>
          </w:p>
        </w:tc>
        <w:tc>
          <w:tcPr>
            <w:tcW w:w="360" w:type="pct"/>
            <w:shd w:val="clear" w:color="auto" w:fill="auto"/>
            <w:noWrap/>
            <w:vAlign w:val="bottom"/>
            <w:hideMark/>
          </w:tcPr>
          <w:p w14:paraId="5913146E" w14:textId="77777777" w:rsidR="00A554D3" w:rsidRPr="00825003" w:rsidRDefault="00A554D3" w:rsidP="00616384">
            <w:pPr>
              <w:jc w:val="right"/>
              <w:rPr>
                <w:color w:val="000000"/>
                <w:sz w:val="18"/>
                <w:szCs w:val="18"/>
              </w:rPr>
            </w:pPr>
            <w:r>
              <w:rPr>
                <w:color w:val="000000"/>
                <w:sz w:val="18"/>
                <w:szCs w:val="18"/>
              </w:rPr>
              <w:t>4,376</w:t>
            </w:r>
          </w:p>
        </w:tc>
        <w:tc>
          <w:tcPr>
            <w:tcW w:w="360" w:type="pct"/>
            <w:shd w:val="clear" w:color="auto" w:fill="auto"/>
            <w:noWrap/>
            <w:vAlign w:val="bottom"/>
            <w:hideMark/>
          </w:tcPr>
          <w:p w14:paraId="4C0396E1" w14:textId="77777777" w:rsidR="00A554D3" w:rsidRPr="00825003" w:rsidRDefault="00A554D3" w:rsidP="00616384">
            <w:pPr>
              <w:jc w:val="right"/>
              <w:rPr>
                <w:color w:val="000000"/>
                <w:sz w:val="18"/>
                <w:szCs w:val="18"/>
              </w:rPr>
            </w:pPr>
            <w:r>
              <w:rPr>
                <w:color w:val="000000"/>
                <w:sz w:val="18"/>
                <w:szCs w:val="18"/>
              </w:rPr>
              <w:t>4,376</w:t>
            </w:r>
          </w:p>
        </w:tc>
      </w:tr>
      <w:tr w:rsidR="00A554D3" w:rsidRPr="00825003" w14:paraId="3FE79062" w14:textId="77777777" w:rsidTr="00A554D3">
        <w:trPr>
          <w:trHeight w:val="255"/>
        </w:trPr>
        <w:tc>
          <w:tcPr>
            <w:tcW w:w="730" w:type="pct"/>
            <w:vMerge w:val="restart"/>
            <w:shd w:val="clear" w:color="auto" w:fill="auto"/>
            <w:noWrap/>
            <w:vAlign w:val="center"/>
            <w:hideMark/>
          </w:tcPr>
          <w:p w14:paraId="087B6E3F" w14:textId="77777777" w:rsidR="00A554D3" w:rsidRPr="00825003" w:rsidRDefault="00A554D3" w:rsidP="00616384">
            <w:pPr>
              <w:jc w:val="center"/>
              <w:rPr>
                <w:color w:val="000000"/>
                <w:sz w:val="18"/>
                <w:szCs w:val="18"/>
              </w:rPr>
            </w:pPr>
            <w:r>
              <w:rPr>
                <w:color w:val="000000"/>
                <w:sz w:val="18"/>
                <w:szCs w:val="18"/>
              </w:rPr>
              <w:t>47:07:0722001:4616</w:t>
            </w:r>
          </w:p>
        </w:tc>
        <w:tc>
          <w:tcPr>
            <w:tcW w:w="388" w:type="pct"/>
            <w:shd w:val="clear" w:color="auto" w:fill="auto"/>
            <w:vAlign w:val="center"/>
            <w:hideMark/>
          </w:tcPr>
          <w:p w14:paraId="02412E99" w14:textId="77777777" w:rsidR="00A554D3" w:rsidRPr="00825003" w:rsidRDefault="00A554D3" w:rsidP="00616384">
            <w:pPr>
              <w:jc w:val="center"/>
              <w:rPr>
                <w:color w:val="000000"/>
                <w:sz w:val="18"/>
                <w:szCs w:val="18"/>
              </w:rPr>
            </w:pPr>
            <w:r w:rsidRPr="00825003">
              <w:rPr>
                <w:color w:val="000000"/>
                <w:sz w:val="18"/>
                <w:szCs w:val="18"/>
              </w:rPr>
              <w:t>Всего</w:t>
            </w:r>
          </w:p>
        </w:tc>
        <w:tc>
          <w:tcPr>
            <w:tcW w:w="319" w:type="pct"/>
            <w:shd w:val="clear" w:color="auto" w:fill="auto"/>
            <w:noWrap/>
            <w:vAlign w:val="bottom"/>
            <w:hideMark/>
          </w:tcPr>
          <w:p w14:paraId="19A5508B" w14:textId="77777777" w:rsidR="00A554D3" w:rsidRPr="00825003" w:rsidRDefault="00A554D3" w:rsidP="00616384">
            <w:pPr>
              <w:jc w:val="right"/>
              <w:rPr>
                <w:color w:val="000000"/>
                <w:sz w:val="18"/>
                <w:szCs w:val="18"/>
              </w:rPr>
            </w:pPr>
            <w:r>
              <w:rPr>
                <w:color w:val="000000"/>
                <w:sz w:val="18"/>
                <w:szCs w:val="18"/>
              </w:rPr>
              <w:t>0,000</w:t>
            </w:r>
          </w:p>
        </w:tc>
        <w:tc>
          <w:tcPr>
            <w:tcW w:w="355" w:type="pct"/>
            <w:shd w:val="clear" w:color="auto" w:fill="auto"/>
            <w:noWrap/>
            <w:vAlign w:val="bottom"/>
            <w:hideMark/>
          </w:tcPr>
          <w:p w14:paraId="760F975F" w14:textId="77777777" w:rsidR="00A554D3" w:rsidRPr="00825003" w:rsidRDefault="00A554D3" w:rsidP="00616384">
            <w:pPr>
              <w:jc w:val="right"/>
              <w:rPr>
                <w:color w:val="000000"/>
                <w:sz w:val="18"/>
                <w:szCs w:val="18"/>
              </w:rPr>
            </w:pPr>
            <w:r>
              <w:rPr>
                <w:color w:val="000000"/>
                <w:sz w:val="18"/>
                <w:szCs w:val="18"/>
              </w:rPr>
              <w:t>0,000</w:t>
            </w:r>
          </w:p>
        </w:tc>
        <w:tc>
          <w:tcPr>
            <w:tcW w:w="355" w:type="pct"/>
            <w:shd w:val="clear" w:color="auto" w:fill="auto"/>
            <w:noWrap/>
            <w:vAlign w:val="bottom"/>
            <w:hideMark/>
          </w:tcPr>
          <w:p w14:paraId="4F2F152A" w14:textId="77777777" w:rsidR="00A554D3" w:rsidRPr="00825003" w:rsidRDefault="00A554D3" w:rsidP="00616384">
            <w:pPr>
              <w:jc w:val="right"/>
              <w:rPr>
                <w:color w:val="000000"/>
                <w:sz w:val="18"/>
                <w:szCs w:val="18"/>
              </w:rPr>
            </w:pPr>
            <w:r>
              <w:rPr>
                <w:color w:val="000000"/>
                <w:sz w:val="18"/>
                <w:szCs w:val="18"/>
              </w:rPr>
              <w:t>81,882</w:t>
            </w:r>
          </w:p>
        </w:tc>
        <w:tc>
          <w:tcPr>
            <w:tcW w:w="355" w:type="pct"/>
            <w:shd w:val="clear" w:color="auto" w:fill="auto"/>
            <w:noWrap/>
            <w:vAlign w:val="bottom"/>
            <w:hideMark/>
          </w:tcPr>
          <w:p w14:paraId="5C4BDD9F" w14:textId="77777777" w:rsidR="00A554D3" w:rsidRPr="00825003" w:rsidRDefault="00A554D3" w:rsidP="00616384">
            <w:pPr>
              <w:jc w:val="right"/>
              <w:rPr>
                <w:color w:val="000000"/>
                <w:sz w:val="18"/>
                <w:szCs w:val="18"/>
              </w:rPr>
            </w:pPr>
            <w:r>
              <w:rPr>
                <w:color w:val="000000"/>
                <w:sz w:val="18"/>
                <w:szCs w:val="18"/>
              </w:rPr>
              <w:t>81,882</w:t>
            </w:r>
          </w:p>
        </w:tc>
        <w:tc>
          <w:tcPr>
            <w:tcW w:w="355" w:type="pct"/>
            <w:shd w:val="clear" w:color="auto" w:fill="auto"/>
            <w:noWrap/>
            <w:vAlign w:val="bottom"/>
            <w:hideMark/>
          </w:tcPr>
          <w:p w14:paraId="65821625" w14:textId="77777777" w:rsidR="00A554D3" w:rsidRPr="00825003" w:rsidRDefault="00A554D3" w:rsidP="00616384">
            <w:pPr>
              <w:jc w:val="right"/>
              <w:rPr>
                <w:color w:val="000000"/>
                <w:sz w:val="18"/>
                <w:szCs w:val="18"/>
              </w:rPr>
            </w:pPr>
            <w:r>
              <w:rPr>
                <w:color w:val="000000"/>
                <w:sz w:val="18"/>
                <w:szCs w:val="18"/>
              </w:rPr>
              <w:t>81,882</w:t>
            </w:r>
          </w:p>
        </w:tc>
        <w:tc>
          <w:tcPr>
            <w:tcW w:w="355" w:type="pct"/>
            <w:shd w:val="clear" w:color="auto" w:fill="auto"/>
            <w:noWrap/>
            <w:vAlign w:val="bottom"/>
            <w:hideMark/>
          </w:tcPr>
          <w:p w14:paraId="4A986D2C" w14:textId="77777777" w:rsidR="00A554D3" w:rsidRPr="00825003" w:rsidRDefault="00A554D3" w:rsidP="00616384">
            <w:pPr>
              <w:jc w:val="right"/>
              <w:rPr>
                <w:color w:val="000000"/>
                <w:sz w:val="18"/>
                <w:szCs w:val="18"/>
              </w:rPr>
            </w:pPr>
            <w:r>
              <w:rPr>
                <w:color w:val="000000"/>
                <w:sz w:val="18"/>
                <w:szCs w:val="18"/>
              </w:rPr>
              <w:t>81,882</w:t>
            </w:r>
          </w:p>
        </w:tc>
        <w:tc>
          <w:tcPr>
            <w:tcW w:w="355" w:type="pct"/>
            <w:shd w:val="clear" w:color="auto" w:fill="auto"/>
            <w:noWrap/>
            <w:vAlign w:val="bottom"/>
            <w:hideMark/>
          </w:tcPr>
          <w:p w14:paraId="54A101C2" w14:textId="77777777" w:rsidR="00A554D3" w:rsidRPr="00825003" w:rsidRDefault="00A554D3" w:rsidP="00616384">
            <w:pPr>
              <w:jc w:val="right"/>
              <w:rPr>
                <w:color w:val="000000"/>
                <w:sz w:val="18"/>
                <w:szCs w:val="18"/>
              </w:rPr>
            </w:pPr>
            <w:r>
              <w:rPr>
                <w:color w:val="000000"/>
                <w:sz w:val="18"/>
                <w:szCs w:val="18"/>
              </w:rPr>
              <w:t>81,882</w:t>
            </w:r>
          </w:p>
        </w:tc>
        <w:tc>
          <w:tcPr>
            <w:tcW w:w="355" w:type="pct"/>
            <w:shd w:val="clear" w:color="auto" w:fill="auto"/>
            <w:noWrap/>
            <w:vAlign w:val="bottom"/>
            <w:hideMark/>
          </w:tcPr>
          <w:p w14:paraId="3FCD41F9" w14:textId="77777777" w:rsidR="00A554D3" w:rsidRPr="00825003" w:rsidRDefault="00A554D3" w:rsidP="00616384">
            <w:pPr>
              <w:jc w:val="right"/>
              <w:rPr>
                <w:color w:val="000000"/>
                <w:sz w:val="18"/>
                <w:szCs w:val="18"/>
              </w:rPr>
            </w:pPr>
            <w:r>
              <w:rPr>
                <w:color w:val="000000"/>
                <w:sz w:val="18"/>
                <w:szCs w:val="18"/>
              </w:rPr>
              <w:t>81,882</w:t>
            </w:r>
          </w:p>
        </w:tc>
        <w:tc>
          <w:tcPr>
            <w:tcW w:w="360" w:type="pct"/>
            <w:shd w:val="clear" w:color="auto" w:fill="auto"/>
            <w:noWrap/>
            <w:vAlign w:val="bottom"/>
            <w:hideMark/>
          </w:tcPr>
          <w:p w14:paraId="4068C6C6" w14:textId="77777777" w:rsidR="00A554D3" w:rsidRPr="00825003" w:rsidRDefault="00A554D3" w:rsidP="00616384">
            <w:pPr>
              <w:jc w:val="right"/>
              <w:rPr>
                <w:color w:val="000000"/>
                <w:sz w:val="18"/>
                <w:szCs w:val="18"/>
              </w:rPr>
            </w:pPr>
            <w:r>
              <w:rPr>
                <w:color w:val="000000"/>
                <w:sz w:val="18"/>
                <w:szCs w:val="18"/>
              </w:rPr>
              <w:t>81,882</w:t>
            </w:r>
          </w:p>
        </w:tc>
        <w:tc>
          <w:tcPr>
            <w:tcW w:w="360" w:type="pct"/>
            <w:shd w:val="clear" w:color="auto" w:fill="auto"/>
            <w:noWrap/>
            <w:vAlign w:val="bottom"/>
            <w:hideMark/>
          </w:tcPr>
          <w:p w14:paraId="0E9E6131" w14:textId="77777777" w:rsidR="00A554D3" w:rsidRPr="00825003" w:rsidRDefault="00A554D3" w:rsidP="00616384">
            <w:pPr>
              <w:jc w:val="right"/>
              <w:rPr>
                <w:color w:val="000000"/>
                <w:sz w:val="18"/>
                <w:szCs w:val="18"/>
              </w:rPr>
            </w:pPr>
            <w:r>
              <w:rPr>
                <w:color w:val="000000"/>
                <w:sz w:val="18"/>
                <w:szCs w:val="18"/>
              </w:rPr>
              <w:t>81,882</w:t>
            </w:r>
          </w:p>
        </w:tc>
        <w:tc>
          <w:tcPr>
            <w:tcW w:w="360" w:type="pct"/>
            <w:shd w:val="clear" w:color="auto" w:fill="auto"/>
            <w:noWrap/>
            <w:vAlign w:val="bottom"/>
            <w:hideMark/>
          </w:tcPr>
          <w:p w14:paraId="6D033E4F" w14:textId="77777777" w:rsidR="00A554D3" w:rsidRPr="00825003" w:rsidRDefault="00A554D3" w:rsidP="00616384">
            <w:pPr>
              <w:jc w:val="right"/>
              <w:rPr>
                <w:color w:val="000000"/>
                <w:sz w:val="18"/>
                <w:szCs w:val="18"/>
              </w:rPr>
            </w:pPr>
            <w:r>
              <w:rPr>
                <w:color w:val="000000"/>
                <w:sz w:val="18"/>
                <w:szCs w:val="18"/>
              </w:rPr>
              <w:t>81,882</w:t>
            </w:r>
          </w:p>
        </w:tc>
      </w:tr>
      <w:tr w:rsidR="00A554D3" w:rsidRPr="00825003" w14:paraId="1DE523BE" w14:textId="77777777" w:rsidTr="00A554D3">
        <w:trPr>
          <w:trHeight w:val="255"/>
        </w:trPr>
        <w:tc>
          <w:tcPr>
            <w:tcW w:w="730" w:type="pct"/>
            <w:vMerge/>
            <w:vAlign w:val="center"/>
            <w:hideMark/>
          </w:tcPr>
          <w:p w14:paraId="319ACA02" w14:textId="77777777" w:rsidR="00A554D3" w:rsidRPr="00825003" w:rsidRDefault="00A554D3" w:rsidP="00616384">
            <w:pPr>
              <w:rPr>
                <w:color w:val="000000"/>
                <w:sz w:val="18"/>
                <w:szCs w:val="18"/>
              </w:rPr>
            </w:pPr>
          </w:p>
        </w:tc>
        <w:tc>
          <w:tcPr>
            <w:tcW w:w="388" w:type="pct"/>
            <w:shd w:val="clear" w:color="auto" w:fill="auto"/>
            <w:vAlign w:val="center"/>
            <w:hideMark/>
          </w:tcPr>
          <w:p w14:paraId="1A44705E" w14:textId="77777777" w:rsidR="00A554D3" w:rsidRPr="00825003" w:rsidRDefault="00A554D3" w:rsidP="00616384">
            <w:pPr>
              <w:jc w:val="center"/>
              <w:rPr>
                <w:color w:val="000000"/>
                <w:sz w:val="18"/>
                <w:szCs w:val="18"/>
              </w:rPr>
            </w:pPr>
            <w:r w:rsidRPr="00825003">
              <w:rPr>
                <w:color w:val="000000"/>
                <w:sz w:val="18"/>
                <w:szCs w:val="18"/>
              </w:rPr>
              <w:t>ОВ</w:t>
            </w:r>
          </w:p>
        </w:tc>
        <w:tc>
          <w:tcPr>
            <w:tcW w:w="319" w:type="pct"/>
            <w:shd w:val="clear" w:color="auto" w:fill="auto"/>
            <w:noWrap/>
            <w:vAlign w:val="bottom"/>
            <w:hideMark/>
          </w:tcPr>
          <w:p w14:paraId="4E977E1F" w14:textId="77777777" w:rsidR="00A554D3" w:rsidRPr="00825003" w:rsidRDefault="00A554D3" w:rsidP="00616384">
            <w:pPr>
              <w:jc w:val="right"/>
              <w:rPr>
                <w:color w:val="000000"/>
                <w:sz w:val="18"/>
                <w:szCs w:val="18"/>
              </w:rPr>
            </w:pPr>
            <w:r>
              <w:rPr>
                <w:color w:val="000000"/>
                <w:sz w:val="18"/>
                <w:szCs w:val="18"/>
              </w:rPr>
              <w:t>0,000</w:t>
            </w:r>
          </w:p>
        </w:tc>
        <w:tc>
          <w:tcPr>
            <w:tcW w:w="355" w:type="pct"/>
            <w:shd w:val="clear" w:color="auto" w:fill="auto"/>
            <w:noWrap/>
            <w:vAlign w:val="bottom"/>
            <w:hideMark/>
          </w:tcPr>
          <w:p w14:paraId="24CE390A" w14:textId="77777777" w:rsidR="00A554D3" w:rsidRPr="00825003" w:rsidRDefault="00A554D3" w:rsidP="00616384">
            <w:pPr>
              <w:jc w:val="right"/>
              <w:rPr>
                <w:color w:val="000000"/>
                <w:sz w:val="18"/>
                <w:szCs w:val="18"/>
              </w:rPr>
            </w:pPr>
            <w:r>
              <w:rPr>
                <w:color w:val="000000"/>
                <w:sz w:val="18"/>
                <w:szCs w:val="18"/>
              </w:rPr>
              <w:t>0,000</w:t>
            </w:r>
          </w:p>
        </w:tc>
        <w:tc>
          <w:tcPr>
            <w:tcW w:w="355" w:type="pct"/>
            <w:shd w:val="clear" w:color="auto" w:fill="auto"/>
            <w:noWrap/>
            <w:vAlign w:val="bottom"/>
            <w:hideMark/>
          </w:tcPr>
          <w:p w14:paraId="166EFCF1" w14:textId="77777777" w:rsidR="00A554D3" w:rsidRPr="00825003" w:rsidRDefault="00A554D3" w:rsidP="00616384">
            <w:pPr>
              <w:jc w:val="right"/>
              <w:rPr>
                <w:color w:val="000000"/>
                <w:sz w:val="18"/>
                <w:szCs w:val="18"/>
              </w:rPr>
            </w:pPr>
            <w:r>
              <w:rPr>
                <w:color w:val="000000"/>
                <w:sz w:val="18"/>
                <w:szCs w:val="18"/>
              </w:rPr>
              <w:t>55,294</w:t>
            </w:r>
          </w:p>
        </w:tc>
        <w:tc>
          <w:tcPr>
            <w:tcW w:w="355" w:type="pct"/>
            <w:shd w:val="clear" w:color="auto" w:fill="auto"/>
            <w:noWrap/>
            <w:vAlign w:val="bottom"/>
            <w:hideMark/>
          </w:tcPr>
          <w:p w14:paraId="3AEA67E4" w14:textId="77777777" w:rsidR="00A554D3" w:rsidRPr="00825003" w:rsidRDefault="00A554D3" w:rsidP="00616384">
            <w:pPr>
              <w:jc w:val="right"/>
              <w:rPr>
                <w:color w:val="000000"/>
                <w:sz w:val="18"/>
                <w:szCs w:val="18"/>
              </w:rPr>
            </w:pPr>
            <w:r>
              <w:rPr>
                <w:color w:val="000000"/>
                <w:sz w:val="18"/>
                <w:szCs w:val="18"/>
              </w:rPr>
              <w:t>55,294</w:t>
            </w:r>
          </w:p>
        </w:tc>
        <w:tc>
          <w:tcPr>
            <w:tcW w:w="355" w:type="pct"/>
            <w:shd w:val="clear" w:color="auto" w:fill="auto"/>
            <w:noWrap/>
            <w:vAlign w:val="bottom"/>
            <w:hideMark/>
          </w:tcPr>
          <w:p w14:paraId="4DA07476" w14:textId="77777777" w:rsidR="00A554D3" w:rsidRPr="00825003" w:rsidRDefault="00A554D3" w:rsidP="00616384">
            <w:pPr>
              <w:jc w:val="right"/>
              <w:rPr>
                <w:color w:val="000000"/>
                <w:sz w:val="18"/>
                <w:szCs w:val="18"/>
              </w:rPr>
            </w:pPr>
            <w:r>
              <w:rPr>
                <w:color w:val="000000"/>
                <w:sz w:val="18"/>
                <w:szCs w:val="18"/>
              </w:rPr>
              <w:t>55,294</w:t>
            </w:r>
          </w:p>
        </w:tc>
        <w:tc>
          <w:tcPr>
            <w:tcW w:w="355" w:type="pct"/>
            <w:shd w:val="clear" w:color="auto" w:fill="auto"/>
            <w:noWrap/>
            <w:vAlign w:val="bottom"/>
            <w:hideMark/>
          </w:tcPr>
          <w:p w14:paraId="1FA0BC85" w14:textId="77777777" w:rsidR="00A554D3" w:rsidRPr="00825003" w:rsidRDefault="00A554D3" w:rsidP="00616384">
            <w:pPr>
              <w:jc w:val="right"/>
              <w:rPr>
                <w:color w:val="000000"/>
                <w:sz w:val="18"/>
                <w:szCs w:val="18"/>
              </w:rPr>
            </w:pPr>
            <w:r>
              <w:rPr>
                <w:color w:val="000000"/>
                <w:sz w:val="18"/>
                <w:szCs w:val="18"/>
              </w:rPr>
              <w:t>55,294</w:t>
            </w:r>
          </w:p>
        </w:tc>
        <w:tc>
          <w:tcPr>
            <w:tcW w:w="355" w:type="pct"/>
            <w:shd w:val="clear" w:color="auto" w:fill="auto"/>
            <w:noWrap/>
            <w:vAlign w:val="bottom"/>
            <w:hideMark/>
          </w:tcPr>
          <w:p w14:paraId="746CF223" w14:textId="77777777" w:rsidR="00A554D3" w:rsidRPr="00825003" w:rsidRDefault="00A554D3" w:rsidP="00616384">
            <w:pPr>
              <w:jc w:val="right"/>
              <w:rPr>
                <w:color w:val="000000"/>
                <w:sz w:val="18"/>
                <w:szCs w:val="18"/>
              </w:rPr>
            </w:pPr>
            <w:r>
              <w:rPr>
                <w:color w:val="000000"/>
                <w:sz w:val="18"/>
                <w:szCs w:val="18"/>
              </w:rPr>
              <w:t>55,294</w:t>
            </w:r>
          </w:p>
        </w:tc>
        <w:tc>
          <w:tcPr>
            <w:tcW w:w="355" w:type="pct"/>
            <w:shd w:val="clear" w:color="auto" w:fill="auto"/>
            <w:noWrap/>
            <w:vAlign w:val="bottom"/>
            <w:hideMark/>
          </w:tcPr>
          <w:p w14:paraId="12920EEC" w14:textId="77777777" w:rsidR="00A554D3" w:rsidRPr="00825003" w:rsidRDefault="00A554D3" w:rsidP="00616384">
            <w:pPr>
              <w:jc w:val="right"/>
              <w:rPr>
                <w:color w:val="000000"/>
                <w:sz w:val="18"/>
                <w:szCs w:val="18"/>
              </w:rPr>
            </w:pPr>
            <w:r>
              <w:rPr>
                <w:color w:val="000000"/>
                <w:sz w:val="18"/>
                <w:szCs w:val="18"/>
              </w:rPr>
              <w:t>55,294</w:t>
            </w:r>
          </w:p>
        </w:tc>
        <w:tc>
          <w:tcPr>
            <w:tcW w:w="360" w:type="pct"/>
            <w:shd w:val="clear" w:color="auto" w:fill="auto"/>
            <w:noWrap/>
            <w:vAlign w:val="bottom"/>
            <w:hideMark/>
          </w:tcPr>
          <w:p w14:paraId="08531DEC" w14:textId="77777777" w:rsidR="00A554D3" w:rsidRPr="00825003" w:rsidRDefault="00A554D3" w:rsidP="00616384">
            <w:pPr>
              <w:jc w:val="right"/>
              <w:rPr>
                <w:color w:val="000000"/>
                <w:sz w:val="18"/>
                <w:szCs w:val="18"/>
              </w:rPr>
            </w:pPr>
            <w:r>
              <w:rPr>
                <w:color w:val="000000"/>
                <w:sz w:val="18"/>
                <w:szCs w:val="18"/>
              </w:rPr>
              <w:t>55,294</w:t>
            </w:r>
          </w:p>
        </w:tc>
        <w:tc>
          <w:tcPr>
            <w:tcW w:w="360" w:type="pct"/>
            <w:shd w:val="clear" w:color="auto" w:fill="auto"/>
            <w:noWrap/>
            <w:vAlign w:val="bottom"/>
            <w:hideMark/>
          </w:tcPr>
          <w:p w14:paraId="77AFA453" w14:textId="77777777" w:rsidR="00A554D3" w:rsidRPr="00825003" w:rsidRDefault="00A554D3" w:rsidP="00616384">
            <w:pPr>
              <w:jc w:val="right"/>
              <w:rPr>
                <w:color w:val="000000"/>
                <w:sz w:val="18"/>
                <w:szCs w:val="18"/>
              </w:rPr>
            </w:pPr>
            <w:r>
              <w:rPr>
                <w:color w:val="000000"/>
                <w:sz w:val="18"/>
                <w:szCs w:val="18"/>
              </w:rPr>
              <w:t>55,294</w:t>
            </w:r>
          </w:p>
        </w:tc>
        <w:tc>
          <w:tcPr>
            <w:tcW w:w="360" w:type="pct"/>
            <w:shd w:val="clear" w:color="auto" w:fill="auto"/>
            <w:noWrap/>
            <w:vAlign w:val="bottom"/>
            <w:hideMark/>
          </w:tcPr>
          <w:p w14:paraId="283FE9D5" w14:textId="77777777" w:rsidR="00A554D3" w:rsidRPr="00825003" w:rsidRDefault="00A554D3" w:rsidP="00616384">
            <w:pPr>
              <w:jc w:val="right"/>
              <w:rPr>
                <w:color w:val="000000"/>
                <w:sz w:val="18"/>
                <w:szCs w:val="18"/>
              </w:rPr>
            </w:pPr>
            <w:r>
              <w:rPr>
                <w:color w:val="000000"/>
                <w:sz w:val="18"/>
                <w:szCs w:val="18"/>
              </w:rPr>
              <w:t>55,294</w:t>
            </w:r>
          </w:p>
        </w:tc>
      </w:tr>
      <w:tr w:rsidR="00A554D3" w:rsidRPr="00825003" w14:paraId="60F6CCA5" w14:textId="77777777" w:rsidTr="00A554D3">
        <w:trPr>
          <w:trHeight w:val="255"/>
        </w:trPr>
        <w:tc>
          <w:tcPr>
            <w:tcW w:w="730" w:type="pct"/>
            <w:vMerge/>
            <w:vAlign w:val="center"/>
            <w:hideMark/>
          </w:tcPr>
          <w:p w14:paraId="7A98F15C" w14:textId="77777777" w:rsidR="00A554D3" w:rsidRPr="00825003" w:rsidRDefault="00A554D3" w:rsidP="00616384">
            <w:pPr>
              <w:rPr>
                <w:color w:val="000000"/>
                <w:sz w:val="18"/>
                <w:szCs w:val="18"/>
              </w:rPr>
            </w:pPr>
          </w:p>
        </w:tc>
        <w:tc>
          <w:tcPr>
            <w:tcW w:w="388" w:type="pct"/>
            <w:shd w:val="clear" w:color="auto" w:fill="auto"/>
            <w:vAlign w:val="center"/>
            <w:hideMark/>
          </w:tcPr>
          <w:p w14:paraId="58703F3F" w14:textId="77777777" w:rsidR="00A554D3" w:rsidRPr="00825003" w:rsidRDefault="00A554D3" w:rsidP="00616384">
            <w:pPr>
              <w:jc w:val="center"/>
              <w:rPr>
                <w:color w:val="000000"/>
                <w:sz w:val="18"/>
                <w:szCs w:val="18"/>
              </w:rPr>
            </w:pPr>
            <w:r w:rsidRPr="00825003">
              <w:rPr>
                <w:color w:val="000000"/>
                <w:sz w:val="18"/>
                <w:szCs w:val="18"/>
              </w:rPr>
              <w:t>ГВСср</w:t>
            </w:r>
          </w:p>
        </w:tc>
        <w:tc>
          <w:tcPr>
            <w:tcW w:w="319" w:type="pct"/>
            <w:shd w:val="clear" w:color="auto" w:fill="auto"/>
            <w:noWrap/>
            <w:vAlign w:val="bottom"/>
            <w:hideMark/>
          </w:tcPr>
          <w:p w14:paraId="65373238" w14:textId="77777777" w:rsidR="00A554D3" w:rsidRPr="00825003" w:rsidRDefault="00A554D3" w:rsidP="00616384">
            <w:pPr>
              <w:jc w:val="right"/>
              <w:rPr>
                <w:color w:val="000000"/>
                <w:sz w:val="18"/>
                <w:szCs w:val="18"/>
              </w:rPr>
            </w:pPr>
            <w:r>
              <w:rPr>
                <w:color w:val="000000"/>
                <w:sz w:val="18"/>
                <w:szCs w:val="18"/>
              </w:rPr>
              <w:t>0,000</w:t>
            </w:r>
          </w:p>
        </w:tc>
        <w:tc>
          <w:tcPr>
            <w:tcW w:w="355" w:type="pct"/>
            <w:shd w:val="clear" w:color="auto" w:fill="auto"/>
            <w:noWrap/>
            <w:vAlign w:val="bottom"/>
            <w:hideMark/>
          </w:tcPr>
          <w:p w14:paraId="118E827C" w14:textId="77777777" w:rsidR="00A554D3" w:rsidRPr="00825003" w:rsidRDefault="00A554D3" w:rsidP="00616384">
            <w:pPr>
              <w:jc w:val="right"/>
              <w:rPr>
                <w:color w:val="000000"/>
                <w:sz w:val="18"/>
                <w:szCs w:val="18"/>
              </w:rPr>
            </w:pPr>
            <w:r>
              <w:rPr>
                <w:color w:val="000000"/>
                <w:sz w:val="18"/>
                <w:szCs w:val="18"/>
              </w:rPr>
              <w:t>0,000</w:t>
            </w:r>
          </w:p>
        </w:tc>
        <w:tc>
          <w:tcPr>
            <w:tcW w:w="355" w:type="pct"/>
            <w:shd w:val="clear" w:color="auto" w:fill="auto"/>
            <w:noWrap/>
            <w:vAlign w:val="bottom"/>
            <w:hideMark/>
          </w:tcPr>
          <w:p w14:paraId="2330975B" w14:textId="77777777" w:rsidR="00A554D3" w:rsidRPr="00825003" w:rsidRDefault="00A554D3" w:rsidP="00616384">
            <w:pPr>
              <w:jc w:val="right"/>
              <w:rPr>
                <w:color w:val="000000"/>
                <w:sz w:val="18"/>
                <w:szCs w:val="18"/>
              </w:rPr>
            </w:pPr>
            <w:r>
              <w:rPr>
                <w:color w:val="000000"/>
                <w:sz w:val="18"/>
                <w:szCs w:val="18"/>
              </w:rPr>
              <w:t>26,588</w:t>
            </w:r>
          </w:p>
        </w:tc>
        <w:tc>
          <w:tcPr>
            <w:tcW w:w="355" w:type="pct"/>
            <w:shd w:val="clear" w:color="auto" w:fill="auto"/>
            <w:noWrap/>
            <w:vAlign w:val="bottom"/>
            <w:hideMark/>
          </w:tcPr>
          <w:p w14:paraId="1A2B3C67" w14:textId="77777777" w:rsidR="00A554D3" w:rsidRPr="00825003" w:rsidRDefault="00A554D3" w:rsidP="00616384">
            <w:pPr>
              <w:jc w:val="right"/>
              <w:rPr>
                <w:color w:val="000000"/>
                <w:sz w:val="18"/>
                <w:szCs w:val="18"/>
              </w:rPr>
            </w:pPr>
            <w:r>
              <w:rPr>
                <w:color w:val="000000"/>
                <w:sz w:val="18"/>
                <w:szCs w:val="18"/>
              </w:rPr>
              <w:t>26,588</w:t>
            </w:r>
          </w:p>
        </w:tc>
        <w:tc>
          <w:tcPr>
            <w:tcW w:w="355" w:type="pct"/>
            <w:shd w:val="clear" w:color="auto" w:fill="auto"/>
            <w:noWrap/>
            <w:vAlign w:val="bottom"/>
            <w:hideMark/>
          </w:tcPr>
          <w:p w14:paraId="07B8F3B1" w14:textId="77777777" w:rsidR="00A554D3" w:rsidRPr="00825003" w:rsidRDefault="00A554D3" w:rsidP="00616384">
            <w:pPr>
              <w:jc w:val="right"/>
              <w:rPr>
                <w:color w:val="000000"/>
                <w:sz w:val="18"/>
                <w:szCs w:val="18"/>
              </w:rPr>
            </w:pPr>
            <w:r>
              <w:rPr>
                <w:color w:val="000000"/>
                <w:sz w:val="18"/>
                <w:szCs w:val="18"/>
              </w:rPr>
              <w:t>26,588</w:t>
            </w:r>
          </w:p>
        </w:tc>
        <w:tc>
          <w:tcPr>
            <w:tcW w:w="355" w:type="pct"/>
            <w:shd w:val="clear" w:color="auto" w:fill="auto"/>
            <w:noWrap/>
            <w:vAlign w:val="bottom"/>
            <w:hideMark/>
          </w:tcPr>
          <w:p w14:paraId="5D699096" w14:textId="77777777" w:rsidR="00A554D3" w:rsidRPr="00825003" w:rsidRDefault="00A554D3" w:rsidP="00616384">
            <w:pPr>
              <w:jc w:val="right"/>
              <w:rPr>
                <w:color w:val="000000"/>
                <w:sz w:val="18"/>
                <w:szCs w:val="18"/>
              </w:rPr>
            </w:pPr>
            <w:r>
              <w:rPr>
                <w:color w:val="000000"/>
                <w:sz w:val="18"/>
                <w:szCs w:val="18"/>
              </w:rPr>
              <w:t>26,588</w:t>
            </w:r>
          </w:p>
        </w:tc>
        <w:tc>
          <w:tcPr>
            <w:tcW w:w="355" w:type="pct"/>
            <w:shd w:val="clear" w:color="auto" w:fill="auto"/>
            <w:noWrap/>
            <w:vAlign w:val="bottom"/>
            <w:hideMark/>
          </w:tcPr>
          <w:p w14:paraId="35DCA8AE" w14:textId="77777777" w:rsidR="00A554D3" w:rsidRPr="00825003" w:rsidRDefault="00A554D3" w:rsidP="00616384">
            <w:pPr>
              <w:jc w:val="right"/>
              <w:rPr>
                <w:color w:val="000000"/>
                <w:sz w:val="18"/>
                <w:szCs w:val="18"/>
              </w:rPr>
            </w:pPr>
            <w:r>
              <w:rPr>
                <w:color w:val="000000"/>
                <w:sz w:val="18"/>
                <w:szCs w:val="18"/>
              </w:rPr>
              <w:t>26,588</w:t>
            </w:r>
          </w:p>
        </w:tc>
        <w:tc>
          <w:tcPr>
            <w:tcW w:w="355" w:type="pct"/>
            <w:shd w:val="clear" w:color="auto" w:fill="auto"/>
            <w:noWrap/>
            <w:vAlign w:val="bottom"/>
            <w:hideMark/>
          </w:tcPr>
          <w:p w14:paraId="6D3FDB0C" w14:textId="77777777" w:rsidR="00A554D3" w:rsidRPr="00825003" w:rsidRDefault="00A554D3" w:rsidP="00616384">
            <w:pPr>
              <w:jc w:val="right"/>
              <w:rPr>
                <w:color w:val="000000"/>
                <w:sz w:val="18"/>
                <w:szCs w:val="18"/>
              </w:rPr>
            </w:pPr>
            <w:r>
              <w:rPr>
                <w:color w:val="000000"/>
                <w:sz w:val="18"/>
                <w:szCs w:val="18"/>
              </w:rPr>
              <w:t>26,588</w:t>
            </w:r>
          </w:p>
        </w:tc>
        <w:tc>
          <w:tcPr>
            <w:tcW w:w="360" w:type="pct"/>
            <w:shd w:val="clear" w:color="auto" w:fill="auto"/>
            <w:noWrap/>
            <w:vAlign w:val="bottom"/>
            <w:hideMark/>
          </w:tcPr>
          <w:p w14:paraId="45C35245" w14:textId="77777777" w:rsidR="00A554D3" w:rsidRPr="00825003" w:rsidRDefault="00A554D3" w:rsidP="00616384">
            <w:pPr>
              <w:jc w:val="right"/>
              <w:rPr>
                <w:color w:val="000000"/>
                <w:sz w:val="18"/>
                <w:szCs w:val="18"/>
              </w:rPr>
            </w:pPr>
            <w:r>
              <w:rPr>
                <w:color w:val="000000"/>
                <w:sz w:val="18"/>
                <w:szCs w:val="18"/>
              </w:rPr>
              <w:t>26,588</w:t>
            </w:r>
          </w:p>
        </w:tc>
        <w:tc>
          <w:tcPr>
            <w:tcW w:w="360" w:type="pct"/>
            <w:shd w:val="clear" w:color="auto" w:fill="auto"/>
            <w:noWrap/>
            <w:vAlign w:val="bottom"/>
            <w:hideMark/>
          </w:tcPr>
          <w:p w14:paraId="71380518" w14:textId="77777777" w:rsidR="00A554D3" w:rsidRPr="00825003" w:rsidRDefault="00A554D3" w:rsidP="00616384">
            <w:pPr>
              <w:jc w:val="right"/>
              <w:rPr>
                <w:color w:val="000000"/>
                <w:sz w:val="18"/>
                <w:szCs w:val="18"/>
              </w:rPr>
            </w:pPr>
            <w:r>
              <w:rPr>
                <w:color w:val="000000"/>
                <w:sz w:val="18"/>
                <w:szCs w:val="18"/>
              </w:rPr>
              <w:t>26,588</w:t>
            </w:r>
          </w:p>
        </w:tc>
        <w:tc>
          <w:tcPr>
            <w:tcW w:w="360" w:type="pct"/>
            <w:shd w:val="clear" w:color="auto" w:fill="auto"/>
            <w:noWrap/>
            <w:vAlign w:val="bottom"/>
            <w:hideMark/>
          </w:tcPr>
          <w:p w14:paraId="0D28565E" w14:textId="77777777" w:rsidR="00A554D3" w:rsidRPr="00825003" w:rsidRDefault="00A554D3" w:rsidP="00616384">
            <w:pPr>
              <w:jc w:val="right"/>
              <w:rPr>
                <w:color w:val="000000"/>
                <w:sz w:val="18"/>
                <w:szCs w:val="18"/>
              </w:rPr>
            </w:pPr>
            <w:r>
              <w:rPr>
                <w:color w:val="000000"/>
                <w:sz w:val="18"/>
                <w:szCs w:val="18"/>
              </w:rPr>
              <w:t>26,588</w:t>
            </w:r>
          </w:p>
        </w:tc>
      </w:tr>
      <w:tr w:rsidR="00A554D3" w:rsidRPr="00825003" w14:paraId="654A4B38" w14:textId="77777777" w:rsidTr="00A554D3">
        <w:trPr>
          <w:trHeight w:val="255"/>
        </w:trPr>
        <w:tc>
          <w:tcPr>
            <w:tcW w:w="730" w:type="pct"/>
            <w:vMerge w:val="restart"/>
            <w:shd w:val="clear" w:color="auto" w:fill="auto"/>
            <w:noWrap/>
            <w:vAlign w:val="center"/>
            <w:hideMark/>
          </w:tcPr>
          <w:p w14:paraId="7715BDCA" w14:textId="77777777" w:rsidR="00A554D3" w:rsidRPr="00825003" w:rsidRDefault="00A554D3" w:rsidP="00616384">
            <w:pPr>
              <w:jc w:val="center"/>
              <w:rPr>
                <w:color w:val="000000"/>
                <w:sz w:val="18"/>
                <w:szCs w:val="18"/>
              </w:rPr>
            </w:pPr>
            <w:r>
              <w:rPr>
                <w:color w:val="000000"/>
                <w:sz w:val="18"/>
                <w:szCs w:val="18"/>
              </w:rPr>
              <w:t>47:07:0722001:70</w:t>
            </w:r>
          </w:p>
        </w:tc>
        <w:tc>
          <w:tcPr>
            <w:tcW w:w="388" w:type="pct"/>
            <w:shd w:val="clear" w:color="auto" w:fill="auto"/>
            <w:vAlign w:val="center"/>
            <w:hideMark/>
          </w:tcPr>
          <w:p w14:paraId="181EE526" w14:textId="77777777" w:rsidR="00A554D3" w:rsidRPr="00825003" w:rsidRDefault="00A554D3" w:rsidP="00616384">
            <w:pPr>
              <w:jc w:val="center"/>
              <w:rPr>
                <w:color w:val="000000"/>
                <w:sz w:val="18"/>
                <w:szCs w:val="18"/>
              </w:rPr>
            </w:pPr>
            <w:r w:rsidRPr="00825003">
              <w:rPr>
                <w:color w:val="000000"/>
                <w:sz w:val="18"/>
                <w:szCs w:val="18"/>
              </w:rPr>
              <w:t>Всего</w:t>
            </w:r>
          </w:p>
        </w:tc>
        <w:tc>
          <w:tcPr>
            <w:tcW w:w="319" w:type="pct"/>
            <w:shd w:val="clear" w:color="auto" w:fill="auto"/>
            <w:noWrap/>
            <w:vAlign w:val="bottom"/>
            <w:hideMark/>
          </w:tcPr>
          <w:p w14:paraId="74499288" w14:textId="77777777" w:rsidR="00A554D3" w:rsidRPr="00825003" w:rsidRDefault="00A554D3" w:rsidP="00616384">
            <w:pPr>
              <w:jc w:val="right"/>
              <w:rPr>
                <w:color w:val="000000"/>
                <w:sz w:val="18"/>
                <w:szCs w:val="18"/>
              </w:rPr>
            </w:pPr>
            <w:r>
              <w:rPr>
                <w:color w:val="000000"/>
                <w:sz w:val="18"/>
                <w:szCs w:val="18"/>
              </w:rPr>
              <w:t>237,29</w:t>
            </w:r>
          </w:p>
        </w:tc>
        <w:tc>
          <w:tcPr>
            <w:tcW w:w="355" w:type="pct"/>
            <w:shd w:val="clear" w:color="auto" w:fill="auto"/>
            <w:noWrap/>
            <w:vAlign w:val="bottom"/>
            <w:hideMark/>
          </w:tcPr>
          <w:p w14:paraId="4587604B" w14:textId="77777777" w:rsidR="00A554D3" w:rsidRPr="00825003" w:rsidRDefault="00A554D3" w:rsidP="00616384">
            <w:pPr>
              <w:jc w:val="right"/>
              <w:rPr>
                <w:color w:val="000000"/>
                <w:sz w:val="18"/>
                <w:szCs w:val="18"/>
              </w:rPr>
            </w:pPr>
            <w:r>
              <w:rPr>
                <w:color w:val="000000"/>
                <w:sz w:val="18"/>
                <w:szCs w:val="18"/>
              </w:rPr>
              <w:t>474,59</w:t>
            </w:r>
          </w:p>
        </w:tc>
        <w:tc>
          <w:tcPr>
            <w:tcW w:w="355" w:type="pct"/>
            <w:shd w:val="clear" w:color="auto" w:fill="auto"/>
            <w:noWrap/>
            <w:vAlign w:val="bottom"/>
            <w:hideMark/>
          </w:tcPr>
          <w:p w14:paraId="758604DE" w14:textId="77777777" w:rsidR="00A554D3" w:rsidRPr="00825003" w:rsidRDefault="00A554D3" w:rsidP="00616384">
            <w:pPr>
              <w:jc w:val="right"/>
              <w:rPr>
                <w:color w:val="000000"/>
                <w:sz w:val="18"/>
                <w:szCs w:val="18"/>
              </w:rPr>
            </w:pPr>
            <w:r>
              <w:rPr>
                <w:color w:val="000000"/>
                <w:sz w:val="18"/>
                <w:szCs w:val="18"/>
              </w:rPr>
              <w:t>711,882</w:t>
            </w:r>
          </w:p>
        </w:tc>
        <w:tc>
          <w:tcPr>
            <w:tcW w:w="355" w:type="pct"/>
            <w:shd w:val="clear" w:color="auto" w:fill="auto"/>
            <w:noWrap/>
            <w:vAlign w:val="bottom"/>
            <w:hideMark/>
          </w:tcPr>
          <w:p w14:paraId="3175C0DF" w14:textId="77777777" w:rsidR="00A554D3" w:rsidRPr="00825003" w:rsidRDefault="00A554D3" w:rsidP="00616384">
            <w:pPr>
              <w:jc w:val="right"/>
              <w:rPr>
                <w:color w:val="000000"/>
                <w:sz w:val="18"/>
                <w:szCs w:val="18"/>
              </w:rPr>
            </w:pPr>
            <w:r>
              <w:rPr>
                <w:color w:val="000000"/>
                <w:sz w:val="18"/>
                <w:szCs w:val="18"/>
              </w:rPr>
              <w:t>711,882</w:t>
            </w:r>
          </w:p>
        </w:tc>
        <w:tc>
          <w:tcPr>
            <w:tcW w:w="355" w:type="pct"/>
            <w:shd w:val="clear" w:color="auto" w:fill="auto"/>
            <w:noWrap/>
            <w:vAlign w:val="bottom"/>
            <w:hideMark/>
          </w:tcPr>
          <w:p w14:paraId="0D74E72F" w14:textId="77777777" w:rsidR="00A554D3" w:rsidRPr="00825003" w:rsidRDefault="00A554D3" w:rsidP="00616384">
            <w:pPr>
              <w:jc w:val="right"/>
              <w:rPr>
                <w:color w:val="000000"/>
                <w:sz w:val="18"/>
                <w:szCs w:val="18"/>
              </w:rPr>
            </w:pPr>
            <w:r>
              <w:rPr>
                <w:color w:val="000000"/>
                <w:sz w:val="18"/>
                <w:szCs w:val="18"/>
              </w:rPr>
              <w:t>711,882</w:t>
            </w:r>
          </w:p>
        </w:tc>
        <w:tc>
          <w:tcPr>
            <w:tcW w:w="355" w:type="pct"/>
            <w:shd w:val="clear" w:color="auto" w:fill="auto"/>
            <w:noWrap/>
            <w:vAlign w:val="bottom"/>
            <w:hideMark/>
          </w:tcPr>
          <w:p w14:paraId="58D5A414" w14:textId="77777777" w:rsidR="00A554D3" w:rsidRPr="00825003" w:rsidRDefault="00A554D3" w:rsidP="00616384">
            <w:pPr>
              <w:jc w:val="right"/>
              <w:rPr>
                <w:color w:val="000000"/>
                <w:sz w:val="18"/>
                <w:szCs w:val="18"/>
              </w:rPr>
            </w:pPr>
            <w:r>
              <w:rPr>
                <w:color w:val="000000"/>
                <w:sz w:val="18"/>
                <w:szCs w:val="18"/>
              </w:rPr>
              <w:t>711,882</w:t>
            </w:r>
          </w:p>
        </w:tc>
        <w:tc>
          <w:tcPr>
            <w:tcW w:w="355" w:type="pct"/>
            <w:shd w:val="clear" w:color="auto" w:fill="auto"/>
            <w:noWrap/>
            <w:vAlign w:val="bottom"/>
            <w:hideMark/>
          </w:tcPr>
          <w:p w14:paraId="17048157" w14:textId="77777777" w:rsidR="00A554D3" w:rsidRPr="00825003" w:rsidRDefault="00A554D3" w:rsidP="00616384">
            <w:pPr>
              <w:jc w:val="right"/>
              <w:rPr>
                <w:color w:val="000000"/>
                <w:sz w:val="18"/>
                <w:szCs w:val="18"/>
              </w:rPr>
            </w:pPr>
            <w:r>
              <w:rPr>
                <w:color w:val="000000"/>
                <w:sz w:val="18"/>
                <w:szCs w:val="18"/>
              </w:rPr>
              <w:t>711,882</w:t>
            </w:r>
          </w:p>
        </w:tc>
        <w:tc>
          <w:tcPr>
            <w:tcW w:w="355" w:type="pct"/>
            <w:shd w:val="clear" w:color="auto" w:fill="auto"/>
            <w:noWrap/>
            <w:vAlign w:val="bottom"/>
            <w:hideMark/>
          </w:tcPr>
          <w:p w14:paraId="22E29391" w14:textId="77777777" w:rsidR="00A554D3" w:rsidRPr="00825003" w:rsidRDefault="00A554D3" w:rsidP="00616384">
            <w:pPr>
              <w:jc w:val="right"/>
              <w:rPr>
                <w:color w:val="000000"/>
                <w:sz w:val="18"/>
                <w:szCs w:val="18"/>
              </w:rPr>
            </w:pPr>
            <w:r>
              <w:rPr>
                <w:color w:val="000000"/>
                <w:sz w:val="18"/>
                <w:szCs w:val="18"/>
              </w:rPr>
              <w:t>711,882</w:t>
            </w:r>
          </w:p>
        </w:tc>
        <w:tc>
          <w:tcPr>
            <w:tcW w:w="360" w:type="pct"/>
            <w:shd w:val="clear" w:color="auto" w:fill="auto"/>
            <w:noWrap/>
            <w:vAlign w:val="bottom"/>
            <w:hideMark/>
          </w:tcPr>
          <w:p w14:paraId="6943D48D" w14:textId="77777777" w:rsidR="00A554D3" w:rsidRPr="00825003" w:rsidRDefault="00A554D3" w:rsidP="00616384">
            <w:pPr>
              <w:jc w:val="right"/>
              <w:rPr>
                <w:color w:val="000000"/>
                <w:sz w:val="18"/>
                <w:szCs w:val="18"/>
              </w:rPr>
            </w:pPr>
            <w:r>
              <w:rPr>
                <w:color w:val="000000"/>
                <w:sz w:val="18"/>
                <w:szCs w:val="18"/>
              </w:rPr>
              <w:t>711,882</w:t>
            </w:r>
          </w:p>
        </w:tc>
        <w:tc>
          <w:tcPr>
            <w:tcW w:w="360" w:type="pct"/>
            <w:shd w:val="clear" w:color="auto" w:fill="auto"/>
            <w:noWrap/>
            <w:vAlign w:val="bottom"/>
            <w:hideMark/>
          </w:tcPr>
          <w:p w14:paraId="6A3E0BDF" w14:textId="77777777" w:rsidR="00A554D3" w:rsidRPr="00825003" w:rsidRDefault="00A554D3" w:rsidP="00616384">
            <w:pPr>
              <w:jc w:val="right"/>
              <w:rPr>
                <w:color w:val="000000"/>
                <w:sz w:val="18"/>
                <w:szCs w:val="18"/>
              </w:rPr>
            </w:pPr>
            <w:r>
              <w:rPr>
                <w:color w:val="000000"/>
                <w:sz w:val="18"/>
                <w:szCs w:val="18"/>
              </w:rPr>
              <w:t>711,882</w:t>
            </w:r>
          </w:p>
        </w:tc>
        <w:tc>
          <w:tcPr>
            <w:tcW w:w="360" w:type="pct"/>
            <w:shd w:val="clear" w:color="auto" w:fill="auto"/>
            <w:noWrap/>
            <w:vAlign w:val="bottom"/>
            <w:hideMark/>
          </w:tcPr>
          <w:p w14:paraId="695A645E" w14:textId="77777777" w:rsidR="00A554D3" w:rsidRPr="00825003" w:rsidRDefault="00A554D3" w:rsidP="00616384">
            <w:pPr>
              <w:jc w:val="right"/>
              <w:rPr>
                <w:color w:val="000000"/>
                <w:sz w:val="18"/>
                <w:szCs w:val="18"/>
              </w:rPr>
            </w:pPr>
            <w:r>
              <w:rPr>
                <w:color w:val="000000"/>
                <w:sz w:val="18"/>
                <w:szCs w:val="18"/>
              </w:rPr>
              <w:t>711,882</w:t>
            </w:r>
          </w:p>
        </w:tc>
      </w:tr>
      <w:tr w:rsidR="00A554D3" w:rsidRPr="00825003" w14:paraId="06D38B99" w14:textId="77777777" w:rsidTr="00A554D3">
        <w:trPr>
          <w:trHeight w:val="255"/>
        </w:trPr>
        <w:tc>
          <w:tcPr>
            <w:tcW w:w="730" w:type="pct"/>
            <w:vMerge/>
            <w:vAlign w:val="center"/>
            <w:hideMark/>
          </w:tcPr>
          <w:p w14:paraId="6E348B91" w14:textId="77777777" w:rsidR="00A554D3" w:rsidRPr="00825003" w:rsidRDefault="00A554D3" w:rsidP="00616384">
            <w:pPr>
              <w:rPr>
                <w:color w:val="000000"/>
                <w:sz w:val="18"/>
                <w:szCs w:val="18"/>
              </w:rPr>
            </w:pPr>
          </w:p>
        </w:tc>
        <w:tc>
          <w:tcPr>
            <w:tcW w:w="388" w:type="pct"/>
            <w:shd w:val="clear" w:color="auto" w:fill="auto"/>
            <w:vAlign w:val="center"/>
            <w:hideMark/>
          </w:tcPr>
          <w:p w14:paraId="70DB2CEA" w14:textId="77777777" w:rsidR="00A554D3" w:rsidRPr="00825003" w:rsidRDefault="00A554D3" w:rsidP="00616384">
            <w:pPr>
              <w:jc w:val="center"/>
              <w:rPr>
                <w:color w:val="000000"/>
                <w:sz w:val="18"/>
                <w:szCs w:val="18"/>
              </w:rPr>
            </w:pPr>
            <w:r w:rsidRPr="00825003">
              <w:rPr>
                <w:color w:val="000000"/>
                <w:sz w:val="18"/>
                <w:szCs w:val="18"/>
              </w:rPr>
              <w:t>ОВ</w:t>
            </w:r>
          </w:p>
        </w:tc>
        <w:tc>
          <w:tcPr>
            <w:tcW w:w="319" w:type="pct"/>
            <w:shd w:val="clear" w:color="auto" w:fill="auto"/>
            <w:noWrap/>
            <w:vAlign w:val="bottom"/>
            <w:hideMark/>
          </w:tcPr>
          <w:p w14:paraId="2356F4EF" w14:textId="77777777" w:rsidR="00A554D3" w:rsidRPr="00825003" w:rsidRDefault="00A554D3" w:rsidP="00616384">
            <w:pPr>
              <w:jc w:val="right"/>
              <w:rPr>
                <w:color w:val="000000"/>
                <w:sz w:val="18"/>
                <w:szCs w:val="18"/>
              </w:rPr>
            </w:pPr>
            <w:r>
              <w:rPr>
                <w:color w:val="000000"/>
                <w:sz w:val="18"/>
                <w:szCs w:val="18"/>
              </w:rPr>
              <w:t>166,35</w:t>
            </w:r>
          </w:p>
        </w:tc>
        <w:tc>
          <w:tcPr>
            <w:tcW w:w="355" w:type="pct"/>
            <w:shd w:val="clear" w:color="auto" w:fill="auto"/>
            <w:noWrap/>
            <w:vAlign w:val="bottom"/>
            <w:hideMark/>
          </w:tcPr>
          <w:p w14:paraId="59FF4C44" w14:textId="77777777" w:rsidR="00A554D3" w:rsidRPr="00825003" w:rsidRDefault="00A554D3" w:rsidP="00616384">
            <w:pPr>
              <w:jc w:val="right"/>
              <w:rPr>
                <w:color w:val="000000"/>
                <w:sz w:val="18"/>
                <w:szCs w:val="18"/>
              </w:rPr>
            </w:pPr>
            <w:r>
              <w:rPr>
                <w:color w:val="000000"/>
                <w:sz w:val="18"/>
                <w:szCs w:val="18"/>
              </w:rPr>
              <w:t>332,71</w:t>
            </w:r>
          </w:p>
        </w:tc>
        <w:tc>
          <w:tcPr>
            <w:tcW w:w="355" w:type="pct"/>
            <w:shd w:val="clear" w:color="auto" w:fill="auto"/>
            <w:noWrap/>
            <w:vAlign w:val="bottom"/>
            <w:hideMark/>
          </w:tcPr>
          <w:p w14:paraId="321DA592" w14:textId="77777777" w:rsidR="00A554D3" w:rsidRPr="00825003" w:rsidRDefault="00A554D3" w:rsidP="00616384">
            <w:pPr>
              <w:jc w:val="right"/>
              <w:rPr>
                <w:color w:val="000000"/>
                <w:sz w:val="18"/>
                <w:szCs w:val="18"/>
              </w:rPr>
            </w:pPr>
            <w:r>
              <w:rPr>
                <w:color w:val="000000"/>
                <w:sz w:val="18"/>
                <w:szCs w:val="18"/>
              </w:rPr>
              <w:t>499,059</w:t>
            </w:r>
          </w:p>
        </w:tc>
        <w:tc>
          <w:tcPr>
            <w:tcW w:w="355" w:type="pct"/>
            <w:shd w:val="clear" w:color="auto" w:fill="auto"/>
            <w:noWrap/>
            <w:vAlign w:val="bottom"/>
            <w:hideMark/>
          </w:tcPr>
          <w:p w14:paraId="366595DA" w14:textId="77777777" w:rsidR="00A554D3" w:rsidRPr="00825003" w:rsidRDefault="00A554D3" w:rsidP="00616384">
            <w:pPr>
              <w:jc w:val="right"/>
              <w:rPr>
                <w:color w:val="000000"/>
                <w:sz w:val="18"/>
                <w:szCs w:val="18"/>
              </w:rPr>
            </w:pPr>
            <w:r>
              <w:rPr>
                <w:color w:val="000000"/>
                <w:sz w:val="18"/>
                <w:szCs w:val="18"/>
              </w:rPr>
              <w:t>499,059</w:t>
            </w:r>
          </w:p>
        </w:tc>
        <w:tc>
          <w:tcPr>
            <w:tcW w:w="355" w:type="pct"/>
            <w:shd w:val="clear" w:color="auto" w:fill="auto"/>
            <w:noWrap/>
            <w:vAlign w:val="bottom"/>
            <w:hideMark/>
          </w:tcPr>
          <w:p w14:paraId="72328E6E" w14:textId="77777777" w:rsidR="00A554D3" w:rsidRPr="00825003" w:rsidRDefault="00A554D3" w:rsidP="00616384">
            <w:pPr>
              <w:jc w:val="right"/>
              <w:rPr>
                <w:color w:val="000000"/>
                <w:sz w:val="18"/>
                <w:szCs w:val="18"/>
              </w:rPr>
            </w:pPr>
            <w:r>
              <w:rPr>
                <w:color w:val="000000"/>
                <w:sz w:val="18"/>
                <w:szCs w:val="18"/>
              </w:rPr>
              <w:t>499,059</w:t>
            </w:r>
          </w:p>
        </w:tc>
        <w:tc>
          <w:tcPr>
            <w:tcW w:w="355" w:type="pct"/>
            <w:shd w:val="clear" w:color="auto" w:fill="auto"/>
            <w:noWrap/>
            <w:vAlign w:val="bottom"/>
            <w:hideMark/>
          </w:tcPr>
          <w:p w14:paraId="188F01AF" w14:textId="77777777" w:rsidR="00A554D3" w:rsidRPr="00825003" w:rsidRDefault="00A554D3" w:rsidP="00616384">
            <w:pPr>
              <w:jc w:val="right"/>
              <w:rPr>
                <w:color w:val="000000"/>
                <w:sz w:val="18"/>
                <w:szCs w:val="18"/>
              </w:rPr>
            </w:pPr>
            <w:r>
              <w:rPr>
                <w:color w:val="000000"/>
                <w:sz w:val="18"/>
                <w:szCs w:val="18"/>
              </w:rPr>
              <w:t>499,059</w:t>
            </w:r>
          </w:p>
        </w:tc>
        <w:tc>
          <w:tcPr>
            <w:tcW w:w="355" w:type="pct"/>
            <w:shd w:val="clear" w:color="auto" w:fill="auto"/>
            <w:noWrap/>
            <w:vAlign w:val="bottom"/>
            <w:hideMark/>
          </w:tcPr>
          <w:p w14:paraId="41404375" w14:textId="77777777" w:rsidR="00A554D3" w:rsidRPr="00825003" w:rsidRDefault="00A554D3" w:rsidP="00616384">
            <w:pPr>
              <w:jc w:val="right"/>
              <w:rPr>
                <w:color w:val="000000"/>
                <w:sz w:val="18"/>
                <w:szCs w:val="18"/>
              </w:rPr>
            </w:pPr>
            <w:r>
              <w:rPr>
                <w:color w:val="000000"/>
                <w:sz w:val="18"/>
                <w:szCs w:val="18"/>
              </w:rPr>
              <w:t>499,059</w:t>
            </w:r>
          </w:p>
        </w:tc>
        <w:tc>
          <w:tcPr>
            <w:tcW w:w="355" w:type="pct"/>
            <w:shd w:val="clear" w:color="auto" w:fill="auto"/>
            <w:noWrap/>
            <w:vAlign w:val="bottom"/>
            <w:hideMark/>
          </w:tcPr>
          <w:p w14:paraId="5968B1C6" w14:textId="77777777" w:rsidR="00A554D3" w:rsidRPr="00825003" w:rsidRDefault="00A554D3" w:rsidP="00616384">
            <w:pPr>
              <w:jc w:val="right"/>
              <w:rPr>
                <w:color w:val="000000"/>
                <w:sz w:val="18"/>
                <w:szCs w:val="18"/>
              </w:rPr>
            </w:pPr>
            <w:r>
              <w:rPr>
                <w:color w:val="000000"/>
                <w:sz w:val="18"/>
                <w:szCs w:val="18"/>
              </w:rPr>
              <w:t>499,059</w:t>
            </w:r>
          </w:p>
        </w:tc>
        <w:tc>
          <w:tcPr>
            <w:tcW w:w="360" w:type="pct"/>
            <w:shd w:val="clear" w:color="auto" w:fill="auto"/>
            <w:noWrap/>
            <w:vAlign w:val="bottom"/>
            <w:hideMark/>
          </w:tcPr>
          <w:p w14:paraId="2078E3B4" w14:textId="77777777" w:rsidR="00A554D3" w:rsidRPr="00825003" w:rsidRDefault="00A554D3" w:rsidP="00616384">
            <w:pPr>
              <w:jc w:val="right"/>
              <w:rPr>
                <w:color w:val="000000"/>
                <w:sz w:val="18"/>
                <w:szCs w:val="18"/>
              </w:rPr>
            </w:pPr>
            <w:r>
              <w:rPr>
                <w:color w:val="000000"/>
                <w:sz w:val="18"/>
                <w:szCs w:val="18"/>
              </w:rPr>
              <w:t>499,059</w:t>
            </w:r>
          </w:p>
        </w:tc>
        <w:tc>
          <w:tcPr>
            <w:tcW w:w="360" w:type="pct"/>
            <w:shd w:val="clear" w:color="auto" w:fill="auto"/>
            <w:noWrap/>
            <w:vAlign w:val="bottom"/>
            <w:hideMark/>
          </w:tcPr>
          <w:p w14:paraId="58C44402" w14:textId="77777777" w:rsidR="00A554D3" w:rsidRPr="00825003" w:rsidRDefault="00A554D3" w:rsidP="00616384">
            <w:pPr>
              <w:jc w:val="right"/>
              <w:rPr>
                <w:color w:val="000000"/>
                <w:sz w:val="18"/>
                <w:szCs w:val="18"/>
              </w:rPr>
            </w:pPr>
            <w:r>
              <w:rPr>
                <w:color w:val="000000"/>
                <w:sz w:val="18"/>
                <w:szCs w:val="18"/>
              </w:rPr>
              <w:t>499,059</w:t>
            </w:r>
          </w:p>
        </w:tc>
        <w:tc>
          <w:tcPr>
            <w:tcW w:w="360" w:type="pct"/>
            <w:shd w:val="clear" w:color="auto" w:fill="auto"/>
            <w:noWrap/>
            <w:vAlign w:val="bottom"/>
            <w:hideMark/>
          </w:tcPr>
          <w:p w14:paraId="7C71F5D6" w14:textId="77777777" w:rsidR="00A554D3" w:rsidRPr="00825003" w:rsidRDefault="00A554D3" w:rsidP="00616384">
            <w:pPr>
              <w:jc w:val="right"/>
              <w:rPr>
                <w:color w:val="000000"/>
                <w:sz w:val="18"/>
                <w:szCs w:val="18"/>
              </w:rPr>
            </w:pPr>
            <w:r>
              <w:rPr>
                <w:color w:val="000000"/>
                <w:sz w:val="18"/>
                <w:szCs w:val="18"/>
              </w:rPr>
              <w:t>499,059</w:t>
            </w:r>
          </w:p>
        </w:tc>
      </w:tr>
      <w:tr w:rsidR="00A554D3" w:rsidRPr="00825003" w14:paraId="79FD7078" w14:textId="77777777" w:rsidTr="00A554D3">
        <w:trPr>
          <w:trHeight w:val="255"/>
        </w:trPr>
        <w:tc>
          <w:tcPr>
            <w:tcW w:w="730" w:type="pct"/>
            <w:vMerge/>
            <w:vAlign w:val="center"/>
            <w:hideMark/>
          </w:tcPr>
          <w:p w14:paraId="7C9F175D" w14:textId="77777777" w:rsidR="00A554D3" w:rsidRPr="00825003" w:rsidRDefault="00A554D3" w:rsidP="00616384">
            <w:pPr>
              <w:rPr>
                <w:color w:val="000000"/>
                <w:sz w:val="18"/>
                <w:szCs w:val="18"/>
              </w:rPr>
            </w:pPr>
          </w:p>
        </w:tc>
        <w:tc>
          <w:tcPr>
            <w:tcW w:w="388" w:type="pct"/>
            <w:shd w:val="clear" w:color="auto" w:fill="auto"/>
            <w:vAlign w:val="center"/>
            <w:hideMark/>
          </w:tcPr>
          <w:p w14:paraId="7E50401F" w14:textId="77777777" w:rsidR="00A554D3" w:rsidRPr="00825003" w:rsidRDefault="00A554D3" w:rsidP="00616384">
            <w:pPr>
              <w:jc w:val="center"/>
              <w:rPr>
                <w:color w:val="000000"/>
                <w:sz w:val="18"/>
                <w:szCs w:val="18"/>
              </w:rPr>
            </w:pPr>
            <w:r w:rsidRPr="00825003">
              <w:rPr>
                <w:color w:val="000000"/>
                <w:sz w:val="18"/>
                <w:szCs w:val="18"/>
              </w:rPr>
              <w:t>ГВСср</w:t>
            </w:r>
          </w:p>
        </w:tc>
        <w:tc>
          <w:tcPr>
            <w:tcW w:w="319" w:type="pct"/>
            <w:shd w:val="clear" w:color="auto" w:fill="auto"/>
            <w:noWrap/>
            <w:vAlign w:val="bottom"/>
            <w:hideMark/>
          </w:tcPr>
          <w:p w14:paraId="67B8D07B" w14:textId="77777777" w:rsidR="00A554D3" w:rsidRPr="00825003" w:rsidRDefault="00A554D3" w:rsidP="00616384">
            <w:pPr>
              <w:jc w:val="right"/>
              <w:rPr>
                <w:color w:val="000000"/>
                <w:sz w:val="18"/>
                <w:szCs w:val="18"/>
              </w:rPr>
            </w:pPr>
            <w:r>
              <w:rPr>
                <w:color w:val="000000"/>
                <w:sz w:val="18"/>
                <w:szCs w:val="18"/>
              </w:rPr>
              <w:t>70,941</w:t>
            </w:r>
          </w:p>
        </w:tc>
        <w:tc>
          <w:tcPr>
            <w:tcW w:w="355" w:type="pct"/>
            <w:shd w:val="clear" w:color="auto" w:fill="auto"/>
            <w:noWrap/>
            <w:vAlign w:val="bottom"/>
            <w:hideMark/>
          </w:tcPr>
          <w:p w14:paraId="3822FC30" w14:textId="77777777" w:rsidR="00A554D3" w:rsidRPr="00825003" w:rsidRDefault="00A554D3" w:rsidP="00616384">
            <w:pPr>
              <w:jc w:val="right"/>
              <w:rPr>
                <w:color w:val="000000"/>
                <w:sz w:val="18"/>
                <w:szCs w:val="18"/>
              </w:rPr>
            </w:pPr>
            <w:r>
              <w:rPr>
                <w:color w:val="000000"/>
                <w:sz w:val="18"/>
                <w:szCs w:val="18"/>
              </w:rPr>
              <w:t>141,88</w:t>
            </w:r>
          </w:p>
        </w:tc>
        <w:tc>
          <w:tcPr>
            <w:tcW w:w="355" w:type="pct"/>
            <w:shd w:val="clear" w:color="auto" w:fill="auto"/>
            <w:noWrap/>
            <w:vAlign w:val="bottom"/>
            <w:hideMark/>
          </w:tcPr>
          <w:p w14:paraId="3131A0CB" w14:textId="77777777" w:rsidR="00A554D3" w:rsidRPr="00825003" w:rsidRDefault="00A554D3" w:rsidP="00616384">
            <w:pPr>
              <w:jc w:val="right"/>
              <w:rPr>
                <w:color w:val="000000"/>
                <w:sz w:val="18"/>
                <w:szCs w:val="18"/>
              </w:rPr>
            </w:pPr>
            <w:r>
              <w:rPr>
                <w:color w:val="000000"/>
                <w:sz w:val="18"/>
                <w:szCs w:val="18"/>
              </w:rPr>
              <w:t>212,824</w:t>
            </w:r>
          </w:p>
        </w:tc>
        <w:tc>
          <w:tcPr>
            <w:tcW w:w="355" w:type="pct"/>
            <w:shd w:val="clear" w:color="auto" w:fill="auto"/>
            <w:noWrap/>
            <w:vAlign w:val="bottom"/>
            <w:hideMark/>
          </w:tcPr>
          <w:p w14:paraId="57F2600A" w14:textId="77777777" w:rsidR="00A554D3" w:rsidRPr="00825003" w:rsidRDefault="00A554D3" w:rsidP="00616384">
            <w:pPr>
              <w:jc w:val="right"/>
              <w:rPr>
                <w:color w:val="000000"/>
                <w:sz w:val="18"/>
                <w:szCs w:val="18"/>
              </w:rPr>
            </w:pPr>
            <w:r>
              <w:rPr>
                <w:color w:val="000000"/>
                <w:sz w:val="18"/>
                <w:szCs w:val="18"/>
              </w:rPr>
              <w:t>212,824</w:t>
            </w:r>
          </w:p>
        </w:tc>
        <w:tc>
          <w:tcPr>
            <w:tcW w:w="355" w:type="pct"/>
            <w:shd w:val="clear" w:color="auto" w:fill="auto"/>
            <w:noWrap/>
            <w:vAlign w:val="bottom"/>
            <w:hideMark/>
          </w:tcPr>
          <w:p w14:paraId="085B46BD" w14:textId="77777777" w:rsidR="00A554D3" w:rsidRPr="00825003" w:rsidRDefault="00A554D3" w:rsidP="00616384">
            <w:pPr>
              <w:jc w:val="right"/>
              <w:rPr>
                <w:color w:val="000000"/>
                <w:sz w:val="18"/>
                <w:szCs w:val="18"/>
              </w:rPr>
            </w:pPr>
            <w:r>
              <w:rPr>
                <w:color w:val="000000"/>
                <w:sz w:val="18"/>
                <w:szCs w:val="18"/>
              </w:rPr>
              <w:t>212,824</w:t>
            </w:r>
          </w:p>
        </w:tc>
        <w:tc>
          <w:tcPr>
            <w:tcW w:w="355" w:type="pct"/>
            <w:shd w:val="clear" w:color="auto" w:fill="auto"/>
            <w:noWrap/>
            <w:vAlign w:val="bottom"/>
            <w:hideMark/>
          </w:tcPr>
          <w:p w14:paraId="30B571BD" w14:textId="77777777" w:rsidR="00A554D3" w:rsidRPr="00825003" w:rsidRDefault="00A554D3" w:rsidP="00616384">
            <w:pPr>
              <w:jc w:val="right"/>
              <w:rPr>
                <w:color w:val="000000"/>
                <w:sz w:val="18"/>
                <w:szCs w:val="18"/>
              </w:rPr>
            </w:pPr>
            <w:r>
              <w:rPr>
                <w:color w:val="000000"/>
                <w:sz w:val="18"/>
                <w:szCs w:val="18"/>
              </w:rPr>
              <w:t>212,824</w:t>
            </w:r>
          </w:p>
        </w:tc>
        <w:tc>
          <w:tcPr>
            <w:tcW w:w="355" w:type="pct"/>
            <w:shd w:val="clear" w:color="auto" w:fill="auto"/>
            <w:noWrap/>
            <w:vAlign w:val="bottom"/>
            <w:hideMark/>
          </w:tcPr>
          <w:p w14:paraId="3BD93887" w14:textId="77777777" w:rsidR="00A554D3" w:rsidRPr="00825003" w:rsidRDefault="00A554D3" w:rsidP="00616384">
            <w:pPr>
              <w:jc w:val="right"/>
              <w:rPr>
                <w:color w:val="000000"/>
                <w:sz w:val="18"/>
                <w:szCs w:val="18"/>
              </w:rPr>
            </w:pPr>
            <w:r>
              <w:rPr>
                <w:color w:val="000000"/>
                <w:sz w:val="18"/>
                <w:szCs w:val="18"/>
              </w:rPr>
              <w:t>212,824</w:t>
            </w:r>
          </w:p>
        </w:tc>
        <w:tc>
          <w:tcPr>
            <w:tcW w:w="355" w:type="pct"/>
            <w:shd w:val="clear" w:color="auto" w:fill="auto"/>
            <w:noWrap/>
            <w:vAlign w:val="bottom"/>
            <w:hideMark/>
          </w:tcPr>
          <w:p w14:paraId="175A56DB" w14:textId="77777777" w:rsidR="00A554D3" w:rsidRPr="00825003" w:rsidRDefault="00A554D3" w:rsidP="00616384">
            <w:pPr>
              <w:jc w:val="right"/>
              <w:rPr>
                <w:color w:val="000000"/>
                <w:sz w:val="18"/>
                <w:szCs w:val="18"/>
              </w:rPr>
            </w:pPr>
            <w:r>
              <w:rPr>
                <w:color w:val="000000"/>
                <w:sz w:val="18"/>
                <w:szCs w:val="18"/>
              </w:rPr>
              <w:t>212,824</w:t>
            </w:r>
          </w:p>
        </w:tc>
        <w:tc>
          <w:tcPr>
            <w:tcW w:w="360" w:type="pct"/>
            <w:shd w:val="clear" w:color="auto" w:fill="auto"/>
            <w:noWrap/>
            <w:vAlign w:val="bottom"/>
            <w:hideMark/>
          </w:tcPr>
          <w:p w14:paraId="7FC2D1CB" w14:textId="77777777" w:rsidR="00A554D3" w:rsidRPr="00825003" w:rsidRDefault="00A554D3" w:rsidP="00616384">
            <w:pPr>
              <w:jc w:val="right"/>
              <w:rPr>
                <w:color w:val="000000"/>
                <w:sz w:val="18"/>
                <w:szCs w:val="18"/>
              </w:rPr>
            </w:pPr>
            <w:r>
              <w:rPr>
                <w:color w:val="000000"/>
                <w:sz w:val="18"/>
                <w:szCs w:val="18"/>
              </w:rPr>
              <w:t>212,824</w:t>
            </w:r>
          </w:p>
        </w:tc>
        <w:tc>
          <w:tcPr>
            <w:tcW w:w="360" w:type="pct"/>
            <w:shd w:val="clear" w:color="auto" w:fill="auto"/>
            <w:noWrap/>
            <w:vAlign w:val="bottom"/>
            <w:hideMark/>
          </w:tcPr>
          <w:p w14:paraId="6FF74876" w14:textId="77777777" w:rsidR="00A554D3" w:rsidRPr="00825003" w:rsidRDefault="00A554D3" w:rsidP="00616384">
            <w:pPr>
              <w:jc w:val="right"/>
              <w:rPr>
                <w:color w:val="000000"/>
                <w:sz w:val="18"/>
                <w:szCs w:val="18"/>
              </w:rPr>
            </w:pPr>
            <w:r>
              <w:rPr>
                <w:color w:val="000000"/>
                <w:sz w:val="18"/>
                <w:szCs w:val="18"/>
              </w:rPr>
              <w:t>212,824</w:t>
            </w:r>
          </w:p>
        </w:tc>
        <w:tc>
          <w:tcPr>
            <w:tcW w:w="360" w:type="pct"/>
            <w:shd w:val="clear" w:color="auto" w:fill="auto"/>
            <w:noWrap/>
            <w:vAlign w:val="bottom"/>
            <w:hideMark/>
          </w:tcPr>
          <w:p w14:paraId="7CA3D079" w14:textId="77777777" w:rsidR="00A554D3" w:rsidRPr="00825003" w:rsidRDefault="00A554D3" w:rsidP="00616384">
            <w:pPr>
              <w:jc w:val="right"/>
              <w:rPr>
                <w:color w:val="000000"/>
                <w:sz w:val="18"/>
                <w:szCs w:val="18"/>
              </w:rPr>
            </w:pPr>
            <w:r>
              <w:rPr>
                <w:color w:val="000000"/>
                <w:sz w:val="18"/>
                <w:szCs w:val="18"/>
              </w:rPr>
              <w:t>212,824</w:t>
            </w:r>
          </w:p>
        </w:tc>
      </w:tr>
      <w:tr w:rsidR="00A554D3" w:rsidRPr="00825003" w14:paraId="639A2118" w14:textId="77777777" w:rsidTr="00A554D3">
        <w:trPr>
          <w:trHeight w:val="255"/>
        </w:trPr>
        <w:tc>
          <w:tcPr>
            <w:tcW w:w="730" w:type="pct"/>
            <w:vMerge w:val="restart"/>
            <w:shd w:val="clear" w:color="auto" w:fill="auto"/>
            <w:noWrap/>
            <w:vAlign w:val="center"/>
            <w:hideMark/>
          </w:tcPr>
          <w:p w14:paraId="0AD0B5B1" w14:textId="77777777" w:rsidR="00A554D3" w:rsidRPr="00825003" w:rsidRDefault="00A554D3" w:rsidP="00616384">
            <w:pPr>
              <w:jc w:val="center"/>
              <w:rPr>
                <w:color w:val="000000"/>
                <w:sz w:val="18"/>
                <w:szCs w:val="18"/>
              </w:rPr>
            </w:pPr>
            <w:r>
              <w:rPr>
                <w:color w:val="000000"/>
                <w:sz w:val="18"/>
                <w:szCs w:val="18"/>
              </w:rPr>
              <w:t>47:07:0722001:24485</w:t>
            </w:r>
          </w:p>
        </w:tc>
        <w:tc>
          <w:tcPr>
            <w:tcW w:w="388" w:type="pct"/>
            <w:shd w:val="clear" w:color="auto" w:fill="auto"/>
            <w:vAlign w:val="center"/>
            <w:hideMark/>
          </w:tcPr>
          <w:p w14:paraId="03D6F1CA" w14:textId="77777777" w:rsidR="00A554D3" w:rsidRPr="00825003" w:rsidRDefault="00A554D3" w:rsidP="00616384">
            <w:pPr>
              <w:jc w:val="center"/>
              <w:rPr>
                <w:color w:val="000000"/>
                <w:sz w:val="18"/>
                <w:szCs w:val="18"/>
              </w:rPr>
            </w:pPr>
            <w:r w:rsidRPr="00825003">
              <w:rPr>
                <w:color w:val="000000"/>
                <w:sz w:val="18"/>
                <w:szCs w:val="18"/>
              </w:rPr>
              <w:t>Всего</w:t>
            </w:r>
          </w:p>
        </w:tc>
        <w:tc>
          <w:tcPr>
            <w:tcW w:w="319" w:type="pct"/>
            <w:shd w:val="clear" w:color="auto" w:fill="auto"/>
            <w:noWrap/>
            <w:vAlign w:val="bottom"/>
            <w:hideMark/>
          </w:tcPr>
          <w:p w14:paraId="6806857B" w14:textId="77777777" w:rsidR="00A554D3" w:rsidRPr="00825003" w:rsidRDefault="00A554D3" w:rsidP="00616384">
            <w:pPr>
              <w:jc w:val="right"/>
              <w:rPr>
                <w:color w:val="000000"/>
                <w:sz w:val="18"/>
                <w:szCs w:val="18"/>
              </w:rPr>
            </w:pPr>
            <w:r>
              <w:rPr>
                <w:color w:val="000000"/>
                <w:sz w:val="18"/>
                <w:szCs w:val="18"/>
              </w:rPr>
              <w:t>62,353</w:t>
            </w:r>
          </w:p>
        </w:tc>
        <w:tc>
          <w:tcPr>
            <w:tcW w:w="355" w:type="pct"/>
            <w:shd w:val="clear" w:color="auto" w:fill="auto"/>
            <w:noWrap/>
            <w:vAlign w:val="bottom"/>
            <w:hideMark/>
          </w:tcPr>
          <w:p w14:paraId="5D3BBB3D" w14:textId="77777777" w:rsidR="00A554D3" w:rsidRPr="00825003" w:rsidRDefault="00A554D3" w:rsidP="00616384">
            <w:pPr>
              <w:jc w:val="right"/>
              <w:rPr>
                <w:color w:val="000000"/>
                <w:sz w:val="18"/>
                <w:szCs w:val="18"/>
              </w:rPr>
            </w:pPr>
            <w:r>
              <w:rPr>
                <w:color w:val="000000"/>
                <w:sz w:val="18"/>
                <w:szCs w:val="18"/>
              </w:rPr>
              <w:t>62,353</w:t>
            </w:r>
          </w:p>
        </w:tc>
        <w:tc>
          <w:tcPr>
            <w:tcW w:w="355" w:type="pct"/>
            <w:shd w:val="clear" w:color="auto" w:fill="auto"/>
            <w:noWrap/>
            <w:vAlign w:val="bottom"/>
            <w:hideMark/>
          </w:tcPr>
          <w:p w14:paraId="578B0127" w14:textId="77777777" w:rsidR="00A554D3" w:rsidRPr="00825003" w:rsidRDefault="00A554D3" w:rsidP="00616384">
            <w:pPr>
              <w:jc w:val="right"/>
              <w:rPr>
                <w:color w:val="000000"/>
                <w:sz w:val="18"/>
                <w:szCs w:val="18"/>
              </w:rPr>
            </w:pPr>
            <w:r>
              <w:rPr>
                <w:color w:val="000000"/>
                <w:sz w:val="18"/>
                <w:szCs w:val="18"/>
              </w:rPr>
              <w:t>62,353</w:t>
            </w:r>
          </w:p>
        </w:tc>
        <w:tc>
          <w:tcPr>
            <w:tcW w:w="355" w:type="pct"/>
            <w:shd w:val="clear" w:color="auto" w:fill="auto"/>
            <w:noWrap/>
            <w:vAlign w:val="bottom"/>
            <w:hideMark/>
          </w:tcPr>
          <w:p w14:paraId="0AB827E3" w14:textId="77777777" w:rsidR="00A554D3" w:rsidRPr="00825003" w:rsidRDefault="00A554D3" w:rsidP="00616384">
            <w:pPr>
              <w:jc w:val="right"/>
              <w:rPr>
                <w:color w:val="000000"/>
                <w:sz w:val="18"/>
                <w:szCs w:val="18"/>
              </w:rPr>
            </w:pPr>
            <w:r>
              <w:rPr>
                <w:color w:val="000000"/>
                <w:sz w:val="18"/>
                <w:szCs w:val="18"/>
              </w:rPr>
              <w:t>62,353</w:t>
            </w:r>
          </w:p>
        </w:tc>
        <w:tc>
          <w:tcPr>
            <w:tcW w:w="355" w:type="pct"/>
            <w:shd w:val="clear" w:color="auto" w:fill="auto"/>
            <w:noWrap/>
            <w:vAlign w:val="bottom"/>
            <w:hideMark/>
          </w:tcPr>
          <w:p w14:paraId="55DEE676" w14:textId="77777777" w:rsidR="00A554D3" w:rsidRPr="00825003" w:rsidRDefault="00A554D3" w:rsidP="00616384">
            <w:pPr>
              <w:jc w:val="right"/>
              <w:rPr>
                <w:color w:val="000000"/>
                <w:sz w:val="18"/>
                <w:szCs w:val="18"/>
              </w:rPr>
            </w:pPr>
            <w:r>
              <w:rPr>
                <w:color w:val="000000"/>
                <w:sz w:val="18"/>
                <w:szCs w:val="18"/>
              </w:rPr>
              <w:t>62,353</w:t>
            </w:r>
          </w:p>
        </w:tc>
        <w:tc>
          <w:tcPr>
            <w:tcW w:w="355" w:type="pct"/>
            <w:shd w:val="clear" w:color="auto" w:fill="auto"/>
            <w:noWrap/>
            <w:vAlign w:val="bottom"/>
            <w:hideMark/>
          </w:tcPr>
          <w:p w14:paraId="633C2324" w14:textId="77777777" w:rsidR="00A554D3" w:rsidRPr="00825003" w:rsidRDefault="00A554D3" w:rsidP="00616384">
            <w:pPr>
              <w:jc w:val="right"/>
              <w:rPr>
                <w:color w:val="000000"/>
                <w:sz w:val="18"/>
                <w:szCs w:val="18"/>
              </w:rPr>
            </w:pPr>
            <w:r>
              <w:rPr>
                <w:color w:val="000000"/>
                <w:sz w:val="18"/>
                <w:szCs w:val="18"/>
              </w:rPr>
              <w:t>62,353</w:t>
            </w:r>
          </w:p>
        </w:tc>
        <w:tc>
          <w:tcPr>
            <w:tcW w:w="355" w:type="pct"/>
            <w:shd w:val="clear" w:color="auto" w:fill="auto"/>
            <w:noWrap/>
            <w:vAlign w:val="bottom"/>
            <w:hideMark/>
          </w:tcPr>
          <w:p w14:paraId="151D19F6" w14:textId="77777777" w:rsidR="00A554D3" w:rsidRPr="00825003" w:rsidRDefault="00A554D3" w:rsidP="00616384">
            <w:pPr>
              <w:jc w:val="right"/>
              <w:rPr>
                <w:color w:val="000000"/>
                <w:sz w:val="18"/>
                <w:szCs w:val="18"/>
              </w:rPr>
            </w:pPr>
            <w:r>
              <w:rPr>
                <w:color w:val="000000"/>
                <w:sz w:val="18"/>
                <w:szCs w:val="18"/>
              </w:rPr>
              <w:t>62,353</w:t>
            </w:r>
          </w:p>
        </w:tc>
        <w:tc>
          <w:tcPr>
            <w:tcW w:w="355" w:type="pct"/>
            <w:shd w:val="clear" w:color="auto" w:fill="auto"/>
            <w:noWrap/>
            <w:vAlign w:val="bottom"/>
            <w:hideMark/>
          </w:tcPr>
          <w:p w14:paraId="1879ABD7" w14:textId="77777777" w:rsidR="00A554D3" w:rsidRPr="00825003" w:rsidRDefault="00A554D3" w:rsidP="00616384">
            <w:pPr>
              <w:jc w:val="right"/>
              <w:rPr>
                <w:color w:val="000000"/>
                <w:sz w:val="18"/>
                <w:szCs w:val="18"/>
              </w:rPr>
            </w:pPr>
            <w:r>
              <w:rPr>
                <w:color w:val="000000"/>
                <w:sz w:val="18"/>
                <w:szCs w:val="18"/>
              </w:rPr>
              <w:t>62,353</w:t>
            </w:r>
          </w:p>
        </w:tc>
        <w:tc>
          <w:tcPr>
            <w:tcW w:w="360" w:type="pct"/>
            <w:shd w:val="clear" w:color="auto" w:fill="auto"/>
            <w:noWrap/>
            <w:vAlign w:val="bottom"/>
            <w:hideMark/>
          </w:tcPr>
          <w:p w14:paraId="0EC216CC" w14:textId="77777777" w:rsidR="00A554D3" w:rsidRPr="00825003" w:rsidRDefault="00A554D3" w:rsidP="00616384">
            <w:pPr>
              <w:jc w:val="right"/>
              <w:rPr>
                <w:color w:val="000000"/>
                <w:sz w:val="18"/>
                <w:szCs w:val="18"/>
              </w:rPr>
            </w:pPr>
            <w:r>
              <w:rPr>
                <w:color w:val="000000"/>
                <w:sz w:val="18"/>
                <w:szCs w:val="18"/>
              </w:rPr>
              <w:t>62,353</w:t>
            </w:r>
          </w:p>
        </w:tc>
        <w:tc>
          <w:tcPr>
            <w:tcW w:w="360" w:type="pct"/>
            <w:shd w:val="clear" w:color="auto" w:fill="auto"/>
            <w:noWrap/>
            <w:vAlign w:val="bottom"/>
            <w:hideMark/>
          </w:tcPr>
          <w:p w14:paraId="46F152B8" w14:textId="77777777" w:rsidR="00A554D3" w:rsidRPr="00825003" w:rsidRDefault="00A554D3" w:rsidP="00616384">
            <w:pPr>
              <w:jc w:val="right"/>
              <w:rPr>
                <w:color w:val="000000"/>
                <w:sz w:val="18"/>
                <w:szCs w:val="18"/>
              </w:rPr>
            </w:pPr>
            <w:r>
              <w:rPr>
                <w:color w:val="000000"/>
                <w:sz w:val="18"/>
                <w:szCs w:val="18"/>
              </w:rPr>
              <w:t>62,353</w:t>
            </w:r>
          </w:p>
        </w:tc>
        <w:tc>
          <w:tcPr>
            <w:tcW w:w="360" w:type="pct"/>
            <w:shd w:val="clear" w:color="auto" w:fill="auto"/>
            <w:noWrap/>
            <w:vAlign w:val="bottom"/>
            <w:hideMark/>
          </w:tcPr>
          <w:p w14:paraId="32FF490B" w14:textId="77777777" w:rsidR="00A554D3" w:rsidRPr="00825003" w:rsidRDefault="00A554D3" w:rsidP="00616384">
            <w:pPr>
              <w:jc w:val="right"/>
              <w:rPr>
                <w:color w:val="000000"/>
                <w:sz w:val="18"/>
                <w:szCs w:val="18"/>
              </w:rPr>
            </w:pPr>
            <w:r>
              <w:rPr>
                <w:color w:val="000000"/>
                <w:sz w:val="18"/>
                <w:szCs w:val="18"/>
              </w:rPr>
              <w:t>62,353</w:t>
            </w:r>
          </w:p>
        </w:tc>
      </w:tr>
      <w:tr w:rsidR="00A554D3" w:rsidRPr="00825003" w14:paraId="2E268002" w14:textId="77777777" w:rsidTr="00A554D3">
        <w:trPr>
          <w:trHeight w:val="255"/>
        </w:trPr>
        <w:tc>
          <w:tcPr>
            <w:tcW w:w="730" w:type="pct"/>
            <w:vMerge/>
            <w:vAlign w:val="center"/>
            <w:hideMark/>
          </w:tcPr>
          <w:p w14:paraId="2AF4752E" w14:textId="77777777" w:rsidR="00A554D3" w:rsidRPr="00825003" w:rsidRDefault="00A554D3" w:rsidP="00616384">
            <w:pPr>
              <w:rPr>
                <w:color w:val="000000"/>
                <w:sz w:val="18"/>
                <w:szCs w:val="18"/>
              </w:rPr>
            </w:pPr>
          </w:p>
        </w:tc>
        <w:tc>
          <w:tcPr>
            <w:tcW w:w="388" w:type="pct"/>
            <w:shd w:val="clear" w:color="auto" w:fill="auto"/>
            <w:vAlign w:val="center"/>
            <w:hideMark/>
          </w:tcPr>
          <w:p w14:paraId="7F4028EB" w14:textId="77777777" w:rsidR="00A554D3" w:rsidRPr="00825003" w:rsidRDefault="00A554D3" w:rsidP="00616384">
            <w:pPr>
              <w:jc w:val="center"/>
              <w:rPr>
                <w:color w:val="000000"/>
                <w:sz w:val="18"/>
                <w:szCs w:val="18"/>
              </w:rPr>
            </w:pPr>
            <w:r w:rsidRPr="00825003">
              <w:rPr>
                <w:color w:val="000000"/>
                <w:sz w:val="18"/>
                <w:szCs w:val="18"/>
              </w:rPr>
              <w:t>ОВ</w:t>
            </w:r>
          </w:p>
        </w:tc>
        <w:tc>
          <w:tcPr>
            <w:tcW w:w="319" w:type="pct"/>
            <w:shd w:val="clear" w:color="auto" w:fill="auto"/>
            <w:noWrap/>
            <w:vAlign w:val="bottom"/>
            <w:hideMark/>
          </w:tcPr>
          <w:p w14:paraId="5B6EBCF3" w14:textId="77777777" w:rsidR="00A554D3" w:rsidRPr="00825003" w:rsidRDefault="00A554D3" w:rsidP="00616384">
            <w:pPr>
              <w:jc w:val="right"/>
              <w:rPr>
                <w:color w:val="000000"/>
                <w:sz w:val="18"/>
                <w:szCs w:val="18"/>
              </w:rPr>
            </w:pPr>
            <w:r>
              <w:rPr>
                <w:color w:val="000000"/>
                <w:sz w:val="18"/>
                <w:szCs w:val="18"/>
              </w:rPr>
              <w:t>40,118</w:t>
            </w:r>
          </w:p>
        </w:tc>
        <w:tc>
          <w:tcPr>
            <w:tcW w:w="355" w:type="pct"/>
            <w:shd w:val="clear" w:color="auto" w:fill="auto"/>
            <w:noWrap/>
            <w:vAlign w:val="bottom"/>
            <w:hideMark/>
          </w:tcPr>
          <w:p w14:paraId="4253A09A" w14:textId="77777777" w:rsidR="00A554D3" w:rsidRPr="00825003" w:rsidRDefault="00A554D3" w:rsidP="00616384">
            <w:pPr>
              <w:jc w:val="right"/>
              <w:rPr>
                <w:color w:val="000000"/>
                <w:sz w:val="18"/>
                <w:szCs w:val="18"/>
              </w:rPr>
            </w:pPr>
            <w:r>
              <w:rPr>
                <w:color w:val="000000"/>
                <w:sz w:val="18"/>
                <w:szCs w:val="18"/>
              </w:rPr>
              <w:t>40,118</w:t>
            </w:r>
          </w:p>
        </w:tc>
        <w:tc>
          <w:tcPr>
            <w:tcW w:w="355" w:type="pct"/>
            <w:shd w:val="clear" w:color="auto" w:fill="auto"/>
            <w:noWrap/>
            <w:vAlign w:val="bottom"/>
            <w:hideMark/>
          </w:tcPr>
          <w:p w14:paraId="1D45041F" w14:textId="77777777" w:rsidR="00A554D3" w:rsidRPr="00825003" w:rsidRDefault="00A554D3" w:rsidP="00616384">
            <w:pPr>
              <w:jc w:val="right"/>
              <w:rPr>
                <w:color w:val="000000"/>
                <w:sz w:val="18"/>
                <w:szCs w:val="18"/>
              </w:rPr>
            </w:pPr>
            <w:r>
              <w:rPr>
                <w:color w:val="000000"/>
                <w:sz w:val="18"/>
                <w:szCs w:val="18"/>
              </w:rPr>
              <w:t>40,118</w:t>
            </w:r>
          </w:p>
        </w:tc>
        <w:tc>
          <w:tcPr>
            <w:tcW w:w="355" w:type="pct"/>
            <w:shd w:val="clear" w:color="auto" w:fill="auto"/>
            <w:noWrap/>
            <w:vAlign w:val="bottom"/>
            <w:hideMark/>
          </w:tcPr>
          <w:p w14:paraId="7BBBDA5F" w14:textId="77777777" w:rsidR="00A554D3" w:rsidRPr="00825003" w:rsidRDefault="00A554D3" w:rsidP="00616384">
            <w:pPr>
              <w:jc w:val="right"/>
              <w:rPr>
                <w:color w:val="000000"/>
                <w:sz w:val="18"/>
                <w:szCs w:val="18"/>
              </w:rPr>
            </w:pPr>
            <w:r>
              <w:rPr>
                <w:color w:val="000000"/>
                <w:sz w:val="18"/>
                <w:szCs w:val="18"/>
              </w:rPr>
              <w:t>40,118</w:t>
            </w:r>
          </w:p>
        </w:tc>
        <w:tc>
          <w:tcPr>
            <w:tcW w:w="355" w:type="pct"/>
            <w:shd w:val="clear" w:color="auto" w:fill="auto"/>
            <w:noWrap/>
            <w:vAlign w:val="bottom"/>
            <w:hideMark/>
          </w:tcPr>
          <w:p w14:paraId="70B568CB" w14:textId="77777777" w:rsidR="00A554D3" w:rsidRPr="00825003" w:rsidRDefault="00A554D3" w:rsidP="00616384">
            <w:pPr>
              <w:jc w:val="right"/>
              <w:rPr>
                <w:color w:val="000000"/>
                <w:sz w:val="18"/>
                <w:szCs w:val="18"/>
              </w:rPr>
            </w:pPr>
            <w:r>
              <w:rPr>
                <w:color w:val="000000"/>
                <w:sz w:val="18"/>
                <w:szCs w:val="18"/>
              </w:rPr>
              <w:t>40,118</w:t>
            </w:r>
          </w:p>
        </w:tc>
        <w:tc>
          <w:tcPr>
            <w:tcW w:w="355" w:type="pct"/>
            <w:shd w:val="clear" w:color="auto" w:fill="auto"/>
            <w:noWrap/>
            <w:vAlign w:val="bottom"/>
            <w:hideMark/>
          </w:tcPr>
          <w:p w14:paraId="7A821E5E" w14:textId="77777777" w:rsidR="00A554D3" w:rsidRPr="00825003" w:rsidRDefault="00A554D3" w:rsidP="00616384">
            <w:pPr>
              <w:jc w:val="right"/>
              <w:rPr>
                <w:color w:val="000000"/>
                <w:sz w:val="18"/>
                <w:szCs w:val="18"/>
              </w:rPr>
            </w:pPr>
            <w:r>
              <w:rPr>
                <w:color w:val="000000"/>
                <w:sz w:val="18"/>
                <w:szCs w:val="18"/>
              </w:rPr>
              <w:t>40,118</w:t>
            </w:r>
          </w:p>
        </w:tc>
        <w:tc>
          <w:tcPr>
            <w:tcW w:w="355" w:type="pct"/>
            <w:shd w:val="clear" w:color="auto" w:fill="auto"/>
            <w:noWrap/>
            <w:vAlign w:val="bottom"/>
            <w:hideMark/>
          </w:tcPr>
          <w:p w14:paraId="6CD3E844" w14:textId="77777777" w:rsidR="00A554D3" w:rsidRPr="00825003" w:rsidRDefault="00A554D3" w:rsidP="00616384">
            <w:pPr>
              <w:jc w:val="right"/>
              <w:rPr>
                <w:color w:val="000000"/>
                <w:sz w:val="18"/>
                <w:szCs w:val="18"/>
              </w:rPr>
            </w:pPr>
            <w:r>
              <w:rPr>
                <w:color w:val="000000"/>
                <w:sz w:val="18"/>
                <w:szCs w:val="18"/>
              </w:rPr>
              <w:t>40,118</w:t>
            </w:r>
          </w:p>
        </w:tc>
        <w:tc>
          <w:tcPr>
            <w:tcW w:w="355" w:type="pct"/>
            <w:shd w:val="clear" w:color="auto" w:fill="auto"/>
            <w:noWrap/>
            <w:vAlign w:val="bottom"/>
            <w:hideMark/>
          </w:tcPr>
          <w:p w14:paraId="18827D1B" w14:textId="77777777" w:rsidR="00A554D3" w:rsidRPr="00825003" w:rsidRDefault="00A554D3" w:rsidP="00616384">
            <w:pPr>
              <w:jc w:val="right"/>
              <w:rPr>
                <w:color w:val="000000"/>
                <w:sz w:val="18"/>
                <w:szCs w:val="18"/>
              </w:rPr>
            </w:pPr>
            <w:r>
              <w:rPr>
                <w:color w:val="000000"/>
                <w:sz w:val="18"/>
                <w:szCs w:val="18"/>
              </w:rPr>
              <w:t>40,118</w:t>
            </w:r>
          </w:p>
        </w:tc>
        <w:tc>
          <w:tcPr>
            <w:tcW w:w="360" w:type="pct"/>
            <w:shd w:val="clear" w:color="auto" w:fill="auto"/>
            <w:noWrap/>
            <w:vAlign w:val="bottom"/>
            <w:hideMark/>
          </w:tcPr>
          <w:p w14:paraId="610626C9" w14:textId="77777777" w:rsidR="00A554D3" w:rsidRPr="00825003" w:rsidRDefault="00A554D3" w:rsidP="00616384">
            <w:pPr>
              <w:jc w:val="right"/>
              <w:rPr>
                <w:color w:val="000000"/>
                <w:sz w:val="18"/>
                <w:szCs w:val="18"/>
              </w:rPr>
            </w:pPr>
            <w:r>
              <w:rPr>
                <w:color w:val="000000"/>
                <w:sz w:val="18"/>
                <w:szCs w:val="18"/>
              </w:rPr>
              <w:t>40,118</w:t>
            </w:r>
          </w:p>
        </w:tc>
        <w:tc>
          <w:tcPr>
            <w:tcW w:w="360" w:type="pct"/>
            <w:shd w:val="clear" w:color="auto" w:fill="auto"/>
            <w:noWrap/>
            <w:vAlign w:val="bottom"/>
            <w:hideMark/>
          </w:tcPr>
          <w:p w14:paraId="440ACCC7" w14:textId="77777777" w:rsidR="00A554D3" w:rsidRPr="00825003" w:rsidRDefault="00A554D3" w:rsidP="00616384">
            <w:pPr>
              <w:jc w:val="right"/>
              <w:rPr>
                <w:color w:val="000000"/>
                <w:sz w:val="18"/>
                <w:szCs w:val="18"/>
              </w:rPr>
            </w:pPr>
            <w:r>
              <w:rPr>
                <w:color w:val="000000"/>
                <w:sz w:val="18"/>
                <w:szCs w:val="18"/>
              </w:rPr>
              <w:t>40,118</w:t>
            </w:r>
          </w:p>
        </w:tc>
        <w:tc>
          <w:tcPr>
            <w:tcW w:w="360" w:type="pct"/>
            <w:shd w:val="clear" w:color="auto" w:fill="auto"/>
            <w:noWrap/>
            <w:vAlign w:val="bottom"/>
            <w:hideMark/>
          </w:tcPr>
          <w:p w14:paraId="6D5ECD60" w14:textId="77777777" w:rsidR="00A554D3" w:rsidRPr="00825003" w:rsidRDefault="00A554D3" w:rsidP="00616384">
            <w:pPr>
              <w:jc w:val="right"/>
              <w:rPr>
                <w:color w:val="000000"/>
                <w:sz w:val="18"/>
                <w:szCs w:val="18"/>
              </w:rPr>
            </w:pPr>
            <w:r>
              <w:rPr>
                <w:color w:val="000000"/>
                <w:sz w:val="18"/>
                <w:szCs w:val="18"/>
              </w:rPr>
              <w:t>40,118</w:t>
            </w:r>
          </w:p>
        </w:tc>
      </w:tr>
      <w:tr w:rsidR="00A554D3" w:rsidRPr="00825003" w14:paraId="68368243" w14:textId="77777777" w:rsidTr="00A554D3">
        <w:trPr>
          <w:trHeight w:val="255"/>
        </w:trPr>
        <w:tc>
          <w:tcPr>
            <w:tcW w:w="730" w:type="pct"/>
            <w:vMerge/>
            <w:vAlign w:val="center"/>
            <w:hideMark/>
          </w:tcPr>
          <w:p w14:paraId="16099E40" w14:textId="77777777" w:rsidR="00A554D3" w:rsidRPr="00825003" w:rsidRDefault="00A554D3" w:rsidP="00616384">
            <w:pPr>
              <w:rPr>
                <w:color w:val="000000"/>
                <w:sz w:val="18"/>
                <w:szCs w:val="18"/>
              </w:rPr>
            </w:pPr>
          </w:p>
        </w:tc>
        <w:tc>
          <w:tcPr>
            <w:tcW w:w="388" w:type="pct"/>
            <w:shd w:val="clear" w:color="auto" w:fill="auto"/>
            <w:vAlign w:val="center"/>
            <w:hideMark/>
          </w:tcPr>
          <w:p w14:paraId="0A08C8B5" w14:textId="77777777" w:rsidR="00A554D3" w:rsidRPr="00825003" w:rsidRDefault="00A554D3" w:rsidP="00616384">
            <w:pPr>
              <w:jc w:val="center"/>
              <w:rPr>
                <w:color w:val="000000"/>
                <w:sz w:val="18"/>
                <w:szCs w:val="18"/>
              </w:rPr>
            </w:pPr>
            <w:r w:rsidRPr="00825003">
              <w:rPr>
                <w:color w:val="000000"/>
                <w:sz w:val="18"/>
                <w:szCs w:val="18"/>
              </w:rPr>
              <w:t>ГВСср</w:t>
            </w:r>
          </w:p>
        </w:tc>
        <w:tc>
          <w:tcPr>
            <w:tcW w:w="319" w:type="pct"/>
            <w:shd w:val="clear" w:color="auto" w:fill="auto"/>
            <w:noWrap/>
            <w:vAlign w:val="bottom"/>
            <w:hideMark/>
          </w:tcPr>
          <w:p w14:paraId="0E0877DC" w14:textId="77777777" w:rsidR="00A554D3" w:rsidRPr="00825003" w:rsidRDefault="00A554D3" w:rsidP="00616384">
            <w:pPr>
              <w:jc w:val="right"/>
              <w:rPr>
                <w:color w:val="000000"/>
                <w:sz w:val="18"/>
                <w:szCs w:val="18"/>
              </w:rPr>
            </w:pPr>
            <w:r>
              <w:rPr>
                <w:color w:val="000000"/>
                <w:sz w:val="18"/>
                <w:szCs w:val="18"/>
              </w:rPr>
              <w:t>22,235</w:t>
            </w:r>
          </w:p>
        </w:tc>
        <w:tc>
          <w:tcPr>
            <w:tcW w:w="355" w:type="pct"/>
            <w:shd w:val="clear" w:color="auto" w:fill="auto"/>
            <w:noWrap/>
            <w:vAlign w:val="bottom"/>
            <w:hideMark/>
          </w:tcPr>
          <w:p w14:paraId="75EAFDEC" w14:textId="77777777" w:rsidR="00A554D3" w:rsidRPr="00825003" w:rsidRDefault="00A554D3" w:rsidP="00616384">
            <w:pPr>
              <w:jc w:val="right"/>
              <w:rPr>
                <w:color w:val="000000"/>
                <w:sz w:val="18"/>
                <w:szCs w:val="18"/>
              </w:rPr>
            </w:pPr>
            <w:r>
              <w:rPr>
                <w:color w:val="000000"/>
                <w:sz w:val="18"/>
                <w:szCs w:val="18"/>
              </w:rPr>
              <w:t>22,235</w:t>
            </w:r>
          </w:p>
        </w:tc>
        <w:tc>
          <w:tcPr>
            <w:tcW w:w="355" w:type="pct"/>
            <w:shd w:val="clear" w:color="auto" w:fill="auto"/>
            <w:noWrap/>
            <w:vAlign w:val="bottom"/>
            <w:hideMark/>
          </w:tcPr>
          <w:p w14:paraId="531C401E" w14:textId="77777777" w:rsidR="00A554D3" w:rsidRPr="00825003" w:rsidRDefault="00A554D3" w:rsidP="00616384">
            <w:pPr>
              <w:jc w:val="right"/>
              <w:rPr>
                <w:color w:val="000000"/>
                <w:sz w:val="18"/>
                <w:szCs w:val="18"/>
              </w:rPr>
            </w:pPr>
            <w:r>
              <w:rPr>
                <w:color w:val="000000"/>
                <w:sz w:val="18"/>
                <w:szCs w:val="18"/>
              </w:rPr>
              <w:t>22,235</w:t>
            </w:r>
          </w:p>
        </w:tc>
        <w:tc>
          <w:tcPr>
            <w:tcW w:w="355" w:type="pct"/>
            <w:shd w:val="clear" w:color="auto" w:fill="auto"/>
            <w:noWrap/>
            <w:vAlign w:val="bottom"/>
            <w:hideMark/>
          </w:tcPr>
          <w:p w14:paraId="7DD4A2A0" w14:textId="77777777" w:rsidR="00A554D3" w:rsidRPr="00825003" w:rsidRDefault="00A554D3" w:rsidP="00616384">
            <w:pPr>
              <w:jc w:val="right"/>
              <w:rPr>
                <w:color w:val="000000"/>
                <w:sz w:val="18"/>
                <w:szCs w:val="18"/>
              </w:rPr>
            </w:pPr>
            <w:r>
              <w:rPr>
                <w:color w:val="000000"/>
                <w:sz w:val="18"/>
                <w:szCs w:val="18"/>
              </w:rPr>
              <w:t>22,235</w:t>
            </w:r>
          </w:p>
        </w:tc>
        <w:tc>
          <w:tcPr>
            <w:tcW w:w="355" w:type="pct"/>
            <w:shd w:val="clear" w:color="auto" w:fill="auto"/>
            <w:noWrap/>
            <w:vAlign w:val="bottom"/>
            <w:hideMark/>
          </w:tcPr>
          <w:p w14:paraId="616FCB42" w14:textId="77777777" w:rsidR="00A554D3" w:rsidRPr="00825003" w:rsidRDefault="00A554D3" w:rsidP="00616384">
            <w:pPr>
              <w:jc w:val="right"/>
              <w:rPr>
                <w:color w:val="000000"/>
                <w:sz w:val="18"/>
                <w:szCs w:val="18"/>
              </w:rPr>
            </w:pPr>
            <w:r>
              <w:rPr>
                <w:color w:val="000000"/>
                <w:sz w:val="18"/>
                <w:szCs w:val="18"/>
              </w:rPr>
              <w:t>22,235</w:t>
            </w:r>
          </w:p>
        </w:tc>
        <w:tc>
          <w:tcPr>
            <w:tcW w:w="355" w:type="pct"/>
            <w:shd w:val="clear" w:color="auto" w:fill="auto"/>
            <w:noWrap/>
            <w:vAlign w:val="bottom"/>
            <w:hideMark/>
          </w:tcPr>
          <w:p w14:paraId="18D59BFD" w14:textId="77777777" w:rsidR="00A554D3" w:rsidRPr="00825003" w:rsidRDefault="00A554D3" w:rsidP="00616384">
            <w:pPr>
              <w:jc w:val="right"/>
              <w:rPr>
                <w:color w:val="000000"/>
                <w:sz w:val="18"/>
                <w:szCs w:val="18"/>
              </w:rPr>
            </w:pPr>
            <w:r>
              <w:rPr>
                <w:color w:val="000000"/>
                <w:sz w:val="18"/>
                <w:szCs w:val="18"/>
              </w:rPr>
              <w:t>22,235</w:t>
            </w:r>
          </w:p>
        </w:tc>
        <w:tc>
          <w:tcPr>
            <w:tcW w:w="355" w:type="pct"/>
            <w:shd w:val="clear" w:color="auto" w:fill="auto"/>
            <w:noWrap/>
            <w:vAlign w:val="bottom"/>
            <w:hideMark/>
          </w:tcPr>
          <w:p w14:paraId="55CDF9CC" w14:textId="77777777" w:rsidR="00A554D3" w:rsidRPr="00825003" w:rsidRDefault="00A554D3" w:rsidP="00616384">
            <w:pPr>
              <w:jc w:val="right"/>
              <w:rPr>
                <w:color w:val="000000"/>
                <w:sz w:val="18"/>
                <w:szCs w:val="18"/>
              </w:rPr>
            </w:pPr>
            <w:r>
              <w:rPr>
                <w:color w:val="000000"/>
                <w:sz w:val="18"/>
                <w:szCs w:val="18"/>
              </w:rPr>
              <w:t>22,235</w:t>
            </w:r>
          </w:p>
        </w:tc>
        <w:tc>
          <w:tcPr>
            <w:tcW w:w="355" w:type="pct"/>
            <w:shd w:val="clear" w:color="auto" w:fill="auto"/>
            <w:noWrap/>
            <w:vAlign w:val="bottom"/>
            <w:hideMark/>
          </w:tcPr>
          <w:p w14:paraId="59F4EC7C" w14:textId="77777777" w:rsidR="00A554D3" w:rsidRPr="00825003" w:rsidRDefault="00A554D3" w:rsidP="00616384">
            <w:pPr>
              <w:jc w:val="right"/>
              <w:rPr>
                <w:color w:val="000000"/>
                <w:sz w:val="18"/>
                <w:szCs w:val="18"/>
              </w:rPr>
            </w:pPr>
            <w:r>
              <w:rPr>
                <w:color w:val="000000"/>
                <w:sz w:val="18"/>
                <w:szCs w:val="18"/>
              </w:rPr>
              <w:t>22,235</w:t>
            </w:r>
          </w:p>
        </w:tc>
        <w:tc>
          <w:tcPr>
            <w:tcW w:w="360" w:type="pct"/>
            <w:shd w:val="clear" w:color="auto" w:fill="auto"/>
            <w:noWrap/>
            <w:vAlign w:val="bottom"/>
            <w:hideMark/>
          </w:tcPr>
          <w:p w14:paraId="24214809" w14:textId="77777777" w:rsidR="00A554D3" w:rsidRPr="00825003" w:rsidRDefault="00A554D3" w:rsidP="00616384">
            <w:pPr>
              <w:jc w:val="right"/>
              <w:rPr>
                <w:color w:val="000000"/>
                <w:sz w:val="18"/>
                <w:szCs w:val="18"/>
              </w:rPr>
            </w:pPr>
            <w:r>
              <w:rPr>
                <w:color w:val="000000"/>
                <w:sz w:val="18"/>
                <w:szCs w:val="18"/>
              </w:rPr>
              <w:t>22,235</w:t>
            </w:r>
          </w:p>
        </w:tc>
        <w:tc>
          <w:tcPr>
            <w:tcW w:w="360" w:type="pct"/>
            <w:shd w:val="clear" w:color="auto" w:fill="auto"/>
            <w:noWrap/>
            <w:vAlign w:val="bottom"/>
            <w:hideMark/>
          </w:tcPr>
          <w:p w14:paraId="2BD545D5" w14:textId="77777777" w:rsidR="00A554D3" w:rsidRPr="00825003" w:rsidRDefault="00A554D3" w:rsidP="00616384">
            <w:pPr>
              <w:jc w:val="right"/>
              <w:rPr>
                <w:color w:val="000000"/>
                <w:sz w:val="18"/>
                <w:szCs w:val="18"/>
              </w:rPr>
            </w:pPr>
            <w:r>
              <w:rPr>
                <w:color w:val="000000"/>
                <w:sz w:val="18"/>
                <w:szCs w:val="18"/>
              </w:rPr>
              <w:t>22,235</w:t>
            </w:r>
          </w:p>
        </w:tc>
        <w:tc>
          <w:tcPr>
            <w:tcW w:w="360" w:type="pct"/>
            <w:shd w:val="clear" w:color="auto" w:fill="auto"/>
            <w:noWrap/>
            <w:vAlign w:val="bottom"/>
            <w:hideMark/>
          </w:tcPr>
          <w:p w14:paraId="2FE4B793" w14:textId="77777777" w:rsidR="00A554D3" w:rsidRPr="00825003" w:rsidRDefault="00A554D3" w:rsidP="00616384">
            <w:pPr>
              <w:jc w:val="right"/>
              <w:rPr>
                <w:color w:val="000000"/>
                <w:sz w:val="18"/>
                <w:szCs w:val="18"/>
              </w:rPr>
            </w:pPr>
            <w:r>
              <w:rPr>
                <w:color w:val="000000"/>
                <w:sz w:val="18"/>
                <w:szCs w:val="18"/>
              </w:rPr>
              <w:t>22,235</w:t>
            </w:r>
          </w:p>
        </w:tc>
      </w:tr>
      <w:tr w:rsidR="00A554D3" w:rsidRPr="00825003" w14:paraId="5356B096" w14:textId="77777777" w:rsidTr="00A554D3">
        <w:trPr>
          <w:trHeight w:val="255"/>
        </w:trPr>
        <w:tc>
          <w:tcPr>
            <w:tcW w:w="730" w:type="pct"/>
            <w:vMerge w:val="restart"/>
            <w:shd w:val="clear" w:color="auto" w:fill="auto"/>
            <w:noWrap/>
            <w:vAlign w:val="center"/>
            <w:hideMark/>
          </w:tcPr>
          <w:p w14:paraId="0E303449" w14:textId="77777777" w:rsidR="00A554D3" w:rsidRPr="00825003" w:rsidRDefault="00A554D3" w:rsidP="00616384">
            <w:pPr>
              <w:jc w:val="center"/>
              <w:rPr>
                <w:color w:val="000000"/>
                <w:sz w:val="18"/>
                <w:szCs w:val="18"/>
              </w:rPr>
            </w:pPr>
            <w:r>
              <w:rPr>
                <w:color w:val="000000"/>
                <w:sz w:val="18"/>
                <w:szCs w:val="18"/>
              </w:rPr>
              <w:t>47:07:0722001:2816</w:t>
            </w:r>
          </w:p>
        </w:tc>
        <w:tc>
          <w:tcPr>
            <w:tcW w:w="388" w:type="pct"/>
            <w:shd w:val="clear" w:color="auto" w:fill="auto"/>
            <w:vAlign w:val="center"/>
            <w:hideMark/>
          </w:tcPr>
          <w:p w14:paraId="6A52963B" w14:textId="77777777" w:rsidR="00A554D3" w:rsidRPr="00825003" w:rsidRDefault="00A554D3" w:rsidP="00616384">
            <w:pPr>
              <w:jc w:val="center"/>
              <w:rPr>
                <w:color w:val="000000"/>
                <w:sz w:val="18"/>
                <w:szCs w:val="18"/>
              </w:rPr>
            </w:pPr>
            <w:r w:rsidRPr="00825003">
              <w:rPr>
                <w:color w:val="000000"/>
                <w:sz w:val="18"/>
                <w:szCs w:val="18"/>
              </w:rPr>
              <w:t>Всего</w:t>
            </w:r>
          </w:p>
        </w:tc>
        <w:tc>
          <w:tcPr>
            <w:tcW w:w="319" w:type="pct"/>
            <w:shd w:val="clear" w:color="auto" w:fill="auto"/>
            <w:noWrap/>
            <w:vAlign w:val="bottom"/>
            <w:hideMark/>
          </w:tcPr>
          <w:p w14:paraId="7D5A3ABC" w14:textId="77777777" w:rsidR="00A554D3" w:rsidRPr="00825003" w:rsidRDefault="00A554D3" w:rsidP="00616384">
            <w:pPr>
              <w:jc w:val="right"/>
              <w:rPr>
                <w:color w:val="000000"/>
                <w:sz w:val="18"/>
                <w:szCs w:val="18"/>
              </w:rPr>
            </w:pPr>
            <w:r>
              <w:rPr>
                <w:color w:val="000000"/>
                <w:sz w:val="18"/>
                <w:szCs w:val="18"/>
              </w:rPr>
              <w:t>0,000</w:t>
            </w:r>
          </w:p>
        </w:tc>
        <w:tc>
          <w:tcPr>
            <w:tcW w:w="355" w:type="pct"/>
            <w:shd w:val="clear" w:color="auto" w:fill="auto"/>
            <w:noWrap/>
            <w:vAlign w:val="bottom"/>
            <w:hideMark/>
          </w:tcPr>
          <w:p w14:paraId="098C2E51" w14:textId="77777777" w:rsidR="00A554D3" w:rsidRPr="00825003" w:rsidRDefault="00A554D3" w:rsidP="00616384">
            <w:pPr>
              <w:jc w:val="right"/>
              <w:rPr>
                <w:color w:val="000000"/>
                <w:sz w:val="18"/>
                <w:szCs w:val="18"/>
              </w:rPr>
            </w:pPr>
            <w:r>
              <w:rPr>
                <w:color w:val="000000"/>
                <w:sz w:val="18"/>
                <w:szCs w:val="18"/>
              </w:rPr>
              <w:t>62,871</w:t>
            </w:r>
          </w:p>
        </w:tc>
        <w:tc>
          <w:tcPr>
            <w:tcW w:w="355" w:type="pct"/>
            <w:shd w:val="clear" w:color="auto" w:fill="auto"/>
            <w:noWrap/>
            <w:vAlign w:val="bottom"/>
            <w:hideMark/>
          </w:tcPr>
          <w:p w14:paraId="61D9A22E" w14:textId="77777777" w:rsidR="00A554D3" w:rsidRPr="00825003" w:rsidRDefault="00A554D3" w:rsidP="00616384">
            <w:pPr>
              <w:jc w:val="right"/>
              <w:rPr>
                <w:color w:val="000000"/>
                <w:sz w:val="18"/>
                <w:szCs w:val="18"/>
              </w:rPr>
            </w:pPr>
            <w:r>
              <w:rPr>
                <w:color w:val="000000"/>
                <w:sz w:val="18"/>
                <w:szCs w:val="18"/>
              </w:rPr>
              <w:t>157,176</w:t>
            </w:r>
          </w:p>
        </w:tc>
        <w:tc>
          <w:tcPr>
            <w:tcW w:w="355" w:type="pct"/>
            <w:shd w:val="clear" w:color="auto" w:fill="auto"/>
            <w:noWrap/>
            <w:vAlign w:val="bottom"/>
            <w:hideMark/>
          </w:tcPr>
          <w:p w14:paraId="752FA6DC" w14:textId="77777777" w:rsidR="00A554D3" w:rsidRPr="00825003" w:rsidRDefault="00A554D3" w:rsidP="00616384">
            <w:pPr>
              <w:jc w:val="right"/>
              <w:rPr>
                <w:color w:val="000000"/>
                <w:sz w:val="18"/>
                <w:szCs w:val="18"/>
              </w:rPr>
            </w:pPr>
            <w:r>
              <w:rPr>
                <w:color w:val="000000"/>
                <w:sz w:val="18"/>
                <w:szCs w:val="18"/>
              </w:rPr>
              <w:t>157,176</w:t>
            </w:r>
          </w:p>
        </w:tc>
        <w:tc>
          <w:tcPr>
            <w:tcW w:w="355" w:type="pct"/>
            <w:shd w:val="clear" w:color="auto" w:fill="auto"/>
            <w:noWrap/>
            <w:vAlign w:val="bottom"/>
            <w:hideMark/>
          </w:tcPr>
          <w:p w14:paraId="40213232" w14:textId="77777777" w:rsidR="00A554D3" w:rsidRPr="00825003" w:rsidRDefault="00A554D3" w:rsidP="00616384">
            <w:pPr>
              <w:jc w:val="right"/>
              <w:rPr>
                <w:color w:val="000000"/>
                <w:sz w:val="18"/>
                <w:szCs w:val="18"/>
              </w:rPr>
            </w:pPr>
            <w:r>
              <w:rPr>
                <w:color w:val="000000"/>
                <w:sz w:val="18"/>
                <w:szCs w:val="18"/>
              </w:rPr>
              <w:t>157,176</w:t>
            </w:r>
          </w:p>
        </w:tc>
        <w:tc>
          <w:tcPr>
            <w:tcW w:w="355" w:type="pct"/>
            <w:shd w:val="clear" w:color="auto" w:fill="auto"/>
            <w:noWrap/>
            <w:vAlign w:val="bottom"/>
            <w:hideMark/>
          </w:tcPr>
          <w:p w14:paraId="548F6DC6" w14:textId="77777777" w:rsidR="00A554D3" w:rsidRPr="00825003" w:rsidRDefault="00A554D3" w:rsidP="00616384">
            <w:pPr>
              <w:jc w:val="right"/>
              <w:rPr>
                <w:color w:val="000000"/>
                <w:sz w:val="18"/>
                <w:szCs w:val="18"/>
              </w:rPr>
            </w:pPr>
            <w:r>
              <w:rPr>
                <w:color w:val="000000"/>
                <w:sz w:val="18"/>
                <w:szCs w:val="18"/>
              </w:rPr>
              <w:t>157,176</w:t>
            </w:r>
          </w:p>
        </w:tc>
        <w:tc>
          <w:tcPr>
            <w:tcW w:w="355" w:type="pct"/>
            <w:shd w:val="clear" w:color="auto" w:fill="auto"/>
            <w:noWrap/>
            <w:vAlign w:val="bottom"/>
            <w:hideMark/>
          </w:tcPr>
          <w:p w14:paraId="1D7314F5" w14:textId="77777777" w:rsidR="00A554D3" w:rsidRPr="00825003" w:rsidRDefault="00A554D3" w:rsidP="00616384">
            <w:pPr>
              <w:jc w:val="right"/>
              <w:rPr>
                <w:color w:val="000000"/>
                <w:sz w:val="18"/>
                <w:szCs w:val="18"/>
              </w:rPr>
            </w:pPr>
            <w:r>
              <w:rPr>
                <w:color w:val="000000"/>
                <w:sz w:val="18"/>
                <w:szCs w:val="18"/>
              </w:rPr>
              <w:t>157,176</w:t>
            </w:r>
          </w:p>
        </w:tc>
        <w:tc>
          <w:tcPr>
            <w:tcW w:w="355" w:type="pct"/>
            <w:shd w:val="clear" w:color="auto" w:fill="auto"/>
            <w:noWrap/>
            <w:vAlign w:val="bottom"/>
            <w:hideMark/>
          </w:tcPr>
          <w:p w14:paraId="62F7AE2E" w14:textId="77777777" w:rsidR="00A554D3" w:rsidRPr="00825003" w:rsidRDefault="00A554D3" w:rsidP="00616384">
            <w:pPr>
              <w:jc w:val="right"/>
              <w:rPr>
                <w:color w:val="000000"/>
                <w:sz w:val="18"/>
                <w:szCs w:val="18"/>
              </w:rPr>
            </w:pPr>
            <w:r>
              <w:rPr>
                <w:color w:val="000000"/>
                <w:sz w:val="18"/>
                <w:szCs w:val="18"/>
              </w:rPr>
              <w:t>157,176</w:t>
            </w:r>
          </w:p>
        </w:tc>
        <w:tc>
          <w:tcPr>
            <w:tcW w:w="360" w:type="pct"/>
            <w:shd w:val="clear" w:color="auto" w:fill="auto"/>
            <w:noWrap/>
            <w:vAlign w:val="bottom"/>
            <w:hideMark/>
          </w:tcPr>
          <w:p w14:paraId="52E1F6DF" w14:textId="77777777" w:rsidR="00A554D3" w:rsidRPr="00825003" w:rsidRDefault="00A554D3" w:rsidP="00616384">
            <w:pPr>
              <w:jc w:val="right"/>
              <w:rPr>
                <w:color w:val="000000"/>
                <w:sz w:val="18"/>
                <w:szCs w:val="18"/>
              </w:rPr>
            </w:pPr>
            <w:r>
              <w:rPr>
                <w:color w:val="000000"/>
                <w:sz w:val="18"/>
                <w:szCs w:val="18"/>
              </w:rPr>
              <w:t>157,176</w:t>
            </w:r>
          </w:p>
        </w:tc>
        <w:tc>
          <w:tcPr>
            <w:tcW w:w="360" w:type="pct"/>
            <w:shd w:val="clear" w:color="auto" w:fill="auto"/>
            <w:noWrap/>
            <w:vAlign w:val="bottom"/>
            <w:hideMark/>
          </w:tcPr>
          <w:p w14:paraId="41C8B2E3" w14:textId="77777777" w:rsidR="00A554D3" w:rsidRPr="00825003" w:rsidRDefault="00A554D3" w:rsidP="00616384">
            <w:pPr>
              <w:jc w:val="right"/>
              <w:rPr>
                <w:color w:val="000000"/>
                <w:sz w:val="18"/>
                <w:szCs w:val="18"/>
              </w:rPr>
            </w:pPr>
            <w:r>
              <w:rPr>
                <w:color w:val="000000"/>
                <w:sz w:val="18"/>
                <w:szCs w:val="18"/>
              </w:rPr>
              <w:t>157,176</w:t>
            </w:r>
          </w:p>
        </w:tc>
        <w:tc>
          <w:tcPr>
            <w:tcW w:w="360" w:type="pct"/>
            <w:shd w:val="clear" w:color="auto" w:fill="auto"/>
            <w:noWrap/>
            <w:vAlign w:val="bottom"/>
            <w:hideMark/>
          </w:tcPr>
          <w:p w14:paraId="4B837B31" w14:textId="77777777" w:rsidR="00A554D3" w:rsidRPr="00825003" w:rsidRDefault="00A554D3" w:rsidP="00616384">
            <w:pPr>
              <w:jc w:val="right"/>
              <w:rPr>
                <w:color w:val="000000"/>
                <w:sz w:val="18"/>
                <w:szCs w:val="18"/>
              </w:rPr>
            </w:pPr>
            <w:r>
              <w:rPr>
                <w:color w:val="000000"/>
                <w:sz w:val="18"/>
                <w:szCs w:val="18"/>
              </w:rPr>
              <w:t>157,176</w:t>
            </w:r>
          </w:p>
        </w:tc>
      </w:tr>
      <w:tr w:rsidR="00A554D3" w:rsidRPr="00825003" w14:paraId="00DA7C5D" w14:textId="77777777" w:rsidTr="00A554D3">
        <w:trPr>
          <w:trHeight w:val="255"/>
        </w:trPr>
        <w:tc>
          <w:tcPr>
            <w:tcW w:w="730" w:type="pct"/>
            <w:vMerge/>
            <w:vAlign w:val="center"/>
            <w:hideMark/>
          </w:tcPr>
          <w:p w14:paraId="3FC15CD5" w14:textId="77777777" w:rsidR="00A554D3" w:rsidRPr="00825003" w:rsidRDefault="00A554D3" w:rsidP="00616384">
            <w:pPr>
              <w:rPr>
                <w:color w:val="000000"/>
                <w:sz w:val="18"/>
                <w:szCs w:val="18"/>
              </w:rPr>
            </w:pPr>
          </w:p>
        </w:tc>
        <w:tc>
          <w:tcPr>
            <w:tcW w:w="388" w:type="pct"/>
            <w:shd w:val="clear" w:color="auto" w:fill="auto"/>
            <w:vAlign w:val="center"/>
            <w:hideMark/>
          </w:tcPr>
          <w:p w14:paraId="78133842" w14:textId="77777777" w:rsidR="00A554D3" w:rsidRPr="00825003" w:rsidRDefault="00A554D3" w:rsidP="00616384">
            <w:pPr>
              <w:jc w:val="center"/>
              <w:rPr>
                <w:color w:val="000000"/>
                <w:sz w:val="18"/>
                <w:szCs w:val="18"/>
              </w:rPr>
            </w:pPr>
            <w:r w:rsidRPr="00825003">
              <w:rPr>
                <w:color w:val="000000"/>
                <w:sz w:val="18"/>
                <w:szCs w:val="18"/>
              </w:rPr>
              <w:t>ОВ</w:t>
            </w:r>
          </w:p>
        </w:tc>
        <w:tc>
          <w:tcPr>
            <w:tcW w:w="319" w:type="pct"/>
            <w:shd w:val="clear" w:color="auto" w:fill="auto"/>
            <w:noWrap/>
            <w:vAlign w:val="bottom"/>
            <w:hideMark/>
          </w:tcPr>
          <w:p w14:paraId="146236DD" w14:textId="77777777" w:rsidR="00A554D3" w:rsidRPr="00825003" w:rsidRDefault="00A554D3" w:rsidP="00616384">
            <w:pPr>
              <w:jc w:val="right"/>
              <w:rPr>
                <w:color w:val="000000"/>
                <w:sz w:val="18"/>
                <w:szCs w:val="18"/>
              </w:rPr>
            </w:pPr>
            <w:r>
              <w:rPr>
                <w:color w:val="000000"/>
                <w:sz w:val="18"/>
                <w:szCs w:val="18"/>
              </w:rPr>
              <w:t>0,000</w:t>
            </w:r>
          </w:p>
        </w:tc>
        <w:tc>
          <w:tcPr>
            <w:tcW w:w="355" w:type="pct"/>
            <w:shd w:val="clear" w:color="auto" w:fill="auto"/>
            <w:noWrap/>
            <w:vAlign w:val="bottom"/>
            <w:hideMark/>
          </w:tcPr>
          <w:p w14:paraId="16DF6B91" w14:textId="77777777" w:rsidR="00A554D3" w:rsidRPr="00825003" w:rsidRDefault="00A554D3" w:rsidP="00616384">
            <w:pPr>
              <w:jc w:val="right"/>
              <w:rPr>
                <w:color w:val="000000"/>
                <w:sz w:val="18"/>
                <w:szCs w:val="18"/>
              </w:rPr>
            </w:pPr>
            <w:r>
              <w:rPr>
                <w:color w:val="000000"/>
                <w:sz w:val="18"/>
                <w:szCs w:val="18"/>
              </w:rPr>
              <w:t>62,871</w:t>
            </w:r>
          </w:p>
        </w:tc>
        <w:tc>
          <w:tcPr>
            <w:tcW w:w="355" w:type="pct"/>
            <w:shd w:val="clear" w:color="auto" w:fill="auto"/>
            <w:noWrap/>
            <w:vAlign w:val="bottom"/>
            <w:hideMark/>
          </w:tcPr>
          <w:p w14:paraId="142E64C2" w14:textId="77777777" w:rsidR="00A554D3" w:rsidRPr="00825003" w:rsidRDefault="00A554D3" w:rsidP="00616384">
            <w:pPr>
              <w:jc w:val="right"/>
              <w:rPr>
                <w:color w:val="000000"/>
                <w:sz w:val="18"/>
                <w:szCs w:val="18"/>
              </w:rPr>
            </w:pPr>
            <w:r>
              <w:rPr>
                <w:color w:val="000000"/>
                <w:sz w:val="18"/>
                <w:szCs w:val="18"/>
              </w:rPr>
              <w:t>157,176</w:t>
            </w:r>
          </w:p>
        </w:tc>
        <w:tc>
          <w:tcPr>
            <w:tcW w:w="355" w:type="pct"/>
            <w:shd w:val="clear" w:color="auto" w:fill="auto"/>
            <w:noWrap/>
            <w:vAlign w:val="bottom"/>
            <w:hideMark/>
          </w:tcPr>
          <w:p w14:paraId="52DC1A1A" w14:textId="77777777" w:rsidR="00A554D3" w:rsidRPr="00825003" w:rsidRDefault="00A554D3" w:rsidP="00616384">
            <w:pPr>
              <w:jc w:val="right"/>
              <w:rPr>
                <w:color w:val="000000"/>
                <w:sz w:val="18"/>
                <w:szCs w:val="18"/>
              </w:rPr>
            </w:pPr>
            <w:r>
              <w:rPr>
                <w:color w:val="000000"/>
                <w:sz w:val="18"/>
                <w:szCs w:val="18"/>
              </w:rPr>
              <w:t>157,176</w:t>
            </w:r>
          </w:p>
        </w:tc>
        <w:tc>
          <w:tcPr>
            <w:tcW w:w="355" w:type="pct"/>
            <w:shd w:val="clear" w:color="auto" w:fill="auto"/>
            <w:noWrap/>
            <w:vAlign w:val="bottom"/>
            <w:hideMark/>
          </w:tcPr>
          <w:p w14:paraId="60E2370D" w14:textId="77777777" w:rsidR="00A554D3" w:rsidRPr="00825003" w:rsidRDefault="00A554D3" w:rsidP="00616384">
            <w:pPr>
              <w:jc w:val="right"/>
              <w:rPr>
                <w:color w:val="000000"/>
                <w:sz w:val="18"/>
                <w:szCs w:val="18"/>
              </w:rPr>
            </w:pPr>
            <w:r>
              <w:rPr>
                <w:color w:val="000000"/>
                <w:sz w:val="18"/>
                <w:szCs w:val="18"/>
              </w:rPr>
              <w:t>157,176</w:t>
            </w:r>
          </w:p>
        </w:tc>
        <w:tc>
          <w:tcPr>
            <w:tcW w:w="355" w:type="pct"/>
            <w:shd w:val="clear" w:color="auto" w:fill="auto"/>
            <w:noWrap/>
            <w:vAlign w:val="bottom"/>
            <w:hideMark/>
          </w:tcPr>
          <w:p w14:paraId="6166E53B" w14:textId="77777777" w:rsidR="00A554D3" w:rsidRPr="00825003" w:rsidRDefault="00A554D3" w:rsidP="00616384">
            <w:pPr>
              <w:jc w:val="right"/>
              <w:rPr>
                <w:color w:val="000000"/>
                <w:sz w:val="18"/>
                <w:szCs w:val="18"/>
              </w:rPr>
            </w:pPr>
            <w:r>
              <w:rPr>
                <w:color w:val="000000"/>
                <w:sz w:val="18"/>
                <w:szCs w:val="18"/>
              </w:rPr>
              <w:t>157,176</w:t>
            </w:r>
          </w:p>
        </w:tc>
        <w:tc>
          <w:tcPr>
            <w:tcW w:w="355" w:type="pct"/>
            <w:shd w:val="clear" w:color="auto" w:fill="auto"/>
            <w:noWrap/>
            <w:vAlign w:val="bottom"/>
            <w:hideMark/>
          </w:tcPr>
          <w:p w14:paraId="4374FDC5" w14:textId="77777777" w:rsidR="00A554D3" w:rsidRPr="00825003" w:rsidRDefault="00A554D3" w:rsidP="00616384">
            <w:pPr>
              <w:jc w:val="right"/>
              <w:rPr>
                <w:color w:val="000000"/>
                <w:sz w:val="18"/>
                <w:szCs w:val="18"/>
              </w:rPr>
            </w:pPr>
            <w:r>
              <w:rPr>
                <w:color w:val="000000"/>
                <w:sz w:val="18"/>
                <w:szCs w:val="18"/>
              </w:rPr>
              <w:t>157,176</w:t>
            </w:r>
          </w:p>
        </w:tc>
        <w:tc>
          <w:tcPr>
            <w:tcW w:w="355" w:type="pct"/>
            <w:shd w:val="clear" w:color="auto" w:fill="auto"/>
            <w:noWrap/>
            <w:vAlign w:val="bottom"/>
            <w:hideMark/>
          </w:tcPr>
          <w:p w14:paraId="7A3859A3" w14:textId="77777777" w:rsidR="00A554D3" w:rsidRPr="00825003" w:rsidRDefault="00A554D3" w:rsidP="00616384">
            <w:pPr>
              <w:jc w:val="right"/>
              <w:rPr>
                <w:color w:val="000000"/>
                <w:sz w:val="18"/>
                <w:szCs w:val="18"/>
              </w:rPr>
            </w:pPr>
            <w:r>
              <w:rPr>
                <w:color w:val="000000"/>
                <w:sz w:val="18"/>
                <w:szCs w:val="18"/>
              </w:rPr>
              <w:t>157,176</w:t>
            </w:r>
          </w:p>
        </w:tc>
        <w:tc>
          <w:tcPr>
            <w:tcW w:w="360" w:type="pct"/>
            <w:shd w:val="clear" w:color="auto" w:fill="auto"/>
            <w:noWrap/>
            <w:vAlign w:val="bottom"/>
            <w:hideMark/>
          </w:tcPr>
          <w:p w14:paraId="5ED3B1B5" w14:textId="77777777" w:rsidR="00A554D3" w:rsidRPr="00825003" w:rsidRDefault="00A554D3" w:rsidP="00616384">
            <w:pPr>
              <w:jc w:val="right"/>
              <w:rPr>
                <w:color w:val="000000"/>
                <w:sz w:val="18"/>
                <w:szCs w:val="18"/>
              </w:rPr>
            </w:pPr>
            <w:r>
              <w:rPr>
                <w:color w:val="000000"/>
                <w:sz w:val="18"/>
                <w:szCs w:val="18"/>
              </w:rPr>
              <w:t>157,176</w:t>
            </w:r>
          </w:p>
        </w:tc>
        <w:tc>
          <w:tcPr>
            <w:tcW w:w="360" w:type="pct"/>
            <w:shd w:val="clear" w:color="auto" w:fill="auto"/>
            <w:noWrap/>
            <w:vAlign w:val="bottom"/>
            <w:hideMark/>
          </w:tcPr>
          <w:p w14:paraId="7A555161" w14:textId="77777777" w:rsidR="00A554D3" w:rsidRPr="00825003" w:rsidRDefault="00A554D3" w:rsidP="00616384">
            <w:pPr>
              <w:jc w:val="right"/>
              <w:rPr>
                <w:color w:val="000000"/>
                <w:sz w:val="18"/>
                <w:szCs w:val="18"/>
              </w:rPr>
            </w:pPr>
            <w:r>
              <w:rPr>
                <w:color w:val="000000"/>
                <w:sz w:val="18"/>
                <w:szCs w:val="18"/>
              </w:rPr>
              <w:t>157,176</w:t>
            </w:r>
          </w:p>
        </w:tc>
        <w:tc>
          <w:tcPr>
            <w:tcW w:w="360" w:type="pct"/>
            <w:shd w:val="clear" w:color="auto" w:fill="auto"/>
            <w:noWrap/>
            <w:vAlign w:val="bottom"/>
            <w:hideMark/>
          </w:tcPr>
          <w:p w14:paraId="361FF445" w14:textId="77777777" w:rsidR="00A554D3" w:rsidRPr="00825003" w:rsidRDefault="00A554D3" w:rsidP="00616384">
            <w:pPr>
              <w:jc w:val="right"/>
              <w:rPr>
                <w:color w:val="000000"/>
                <w:sz w:val="18"/>
                <w:szCs w:val="18"/>
              </w:rPr>
            </w:pPr>
            <w:r>
              <w:rPr>
                <w:color w:val="000000"/>
                <w:sz w:val="18"/>
                <w:szCs w:val="18"/>
              </w:rPr>
              <w:t>157,176</w:t>
            </w:r>
          </w:p>
        </w:tc>
      </w:tr>
      <w:tr w:rsidR="00A554D3" w:rsidRPr="00825003" w14:paraId="371C7A80" w14:textId="77777777" w:rsidTr="00A554D3">
        <w:trPr>
          <w:trHeight w:val="255"/>
        </w:trPr>
        <w:tc>
          <w:tcPr>
            <w:tcW w:w="730" w:type="pct"/>
            <w:vMerge/>
            <w:vAlign w:val="center"/>
            <w:hideMark/>
          </w:tcPr>
          <w:p w14:paraId="58E1B674" w14:textId="77777777" w:rsidR="00A554D3" w:rsidRPr="00825003" w:rsidRDefault="00A554D3" w:rsidP="00616384">
            <w:pPr>
              <w:rPr>
                <w:color w:val="000000"/>
                <w:sz w:val="18"/>
                <w:szCs w:val="18"/>
              </w:rPr>
            </w:pPr>
          </w:p>
        </w:tc>
        <w:tc>
          <w:tcPr>
            <w:tcW w:w="388" w:type="pct"/>
            <w:shd w:val="clear" w:color="auto" w:fill="auto"/>
            <w:vAlign w:val="center"/>
            <w:hideMark/>
          </w:tcPr>
          <w:p w14:paraId="66216298" w14:textId="77777777" w:rsidR="00A554D3" w:rsidRPr="00825003" w:rsidRDefault="00A554D3" w:rsidP="00616384">
            <w:pPr>
              <w:jc w:val="center"/>
              <w:rPr>
                <w:color w:val="000000"/>
                <w:sz w:val="18"/>
                <w:szCs w:val="18"/>
              </w:rPr>
            </w:pPr>
            <w:r w:rsidRPr="00825003">
              <w:rPr>
                <w:color w:val="000000"/>
                <w:sz w:val="18"/>
                <w:szCs w:val="18"/>
              </w:rPr>
              <w:t>ГВСср</w:t>
            </w:r>
          </w:p>
        </w:tc>
        <w:tc>
          <w:tcPr>
            <w:tcW w:w="319" w:type="pct"/>
            <w:shd w:val="clear" w:color="auto" w:fill="auto"/>
            <w:noWrap/>
            <w:vAlign w:val="bottom"/>
            <w:hideMark/>
          </w:tcPr>
          <w:p w14:paraId="29D06073" w14:textId="77777777" w:rsidR="00A554D3" w:rsidRPr="00825003" w:rsidRDefault="00A554D3" w:rsidP="00616384">
            <w:pPr>
              <w:jc w:val="right"/>
              <w:rPr>
                <w:color w:val="000000"/>
                <w:sz w:val="18"/>
                <w:szCs w:val="18"/>
              </w:rPr>
            </w:pPr>
            <w:r>
              <w:rPr>
                <w:color w:val="000000"/>
                <w:sz w:val="18"/>
                <w:szCs w:val="18"/>
              </w:rPr>
              <w:t>0,000</w:t>
            </w:r>
          </w:p>
        </w:tc>
        <w:tc>
          <w:tcPr>
            <w:tcW w:w="355" w:type="pct"/>
            <w:shd w:val="clear" w:color="auto" w:fill="auto"/>
            <w:noWrap/>
            <w:vAlign w:val="bottom"/>
            <w:hideMark/>
          </w:tcPr>
          <w:p w14:paraId="3A10DF97" w14:textId="77777777" w:rsidR="00A554D3" w:rsidRPr="00825003" w:rsidRDefault="00A554D3" w:rsidP="00616384">
            <w:pPr>
              <w:jc w:val="right"/>
              <w:rPr>
                <w:color w:val="000000"/>
                <w:sz w:val="18"/>
                <w:szCs w:val="18"/>
              </w:rPr>
            </w:pPr>
            <w:r>
              <w:rPr>
                <w:color w:val="000000"/>
                <w:sz w:val="18"/>
                <w:szCs w:val="18"/>
              </w:rPr>
              <w:t>0,000</w:t>
            </w:r>
          </w:p>
        </w:tc>
        <w:tc>
          <w:tcPr>
            <w:tcW w:w="355" w:type="pct"/>
            <w:shd w:val="clear" w:color="auto" w:fill="auto"/>
            <w:noWrap/>
            <w:vAlign w:val="bottom"/>
            <w:hideMark/>
          </w:tcPr>
          <w:p w14:paraId="345E6618" w14:textId="77777777" w:rsidR="00A554D3" w:rsidRPr="00825003" w:rsidRDefault="00A554D3" w:rsidP="00616384">
            <w:pPr>
              <w:jc w:val="right"/>
              <w:rPr>
                <w:color w:val="000000"/>
                <w:sz w:val="18"/>
                <w:szCs w:val="18"/>
              </w:rPr>
            </w:pPr>
            <w:r>
              <w:rPr>
                <w:color w:val="000000"/>
                <w:sz w:val="18"/>
                <w:szCs w:val="18"/>
              </w:rPr>
              <w:t>0,000</w:t>
            </w:r>
          </w:p>
        </w:tc>
        <w:tc>
          <w:tcPr>
            <w:tcW w:w="355" w:type="pct"/>
            <w:shd w:val="clear" w:color="auto" w:fill="auto"/>
            <w:noWrap/>
            <w:vAlign w:val="bottom"/>
            <w:hideMark/>
          </w:tcPr>
          <w:p w14:paraId="247F7013" w14:textId="77777777" w:rsidR="00A554D3" w:rsidRPr="00825003" w:rsidRDefault="00A554D3" w:rsidP="00616384">
            <w:pPr>
              <w:jc w:val="right"/>
              <w:rPr>
                <w:color w:val="000000"/>
                <w:sz w:val="18"/>
                <w:szCs w:val="18"/>
              </w:rPr>
            </w:pPr>
            <w:r>
              <w:rPr>
                <w:color w:val="000000"/>
                <w:sz w:val="18"/>
                <w:szCs w:val="18"/>
              </w:rPr>
              <w:t>0,000</w:t>
            </w:r>
          </w:p>
        </w:tc>
        <w:tc>
          <w:tcPr>
            <w:tcW w:w="355" w:type="pct"/>
            <w:shd w:val="clear" w:color="auto" w:fill="auto"/>
            <w:noWrap/>
            <w:vAlign w:val="bottom"/>
            <w:hideMark/>
          </w:tcPr>
          <w:p w14:paraId="47FB5C13" w14:textId="77777777" w:rsidR="00A554D3" w:rsidRPr="00825003" w:rsidRDefault="00A554D3" w:rsidP="00616384">
            <w:pPr>
              <w:jc w:val="right"/>
              <w:rPr>
                <w:color w:val="000000"/>
                <w:sz w:val="18"/>
                <w:szCs w:val="18"/>
              </w:rPr>
            </w:pPr>
            <w:r>
              <w:rPr>
                <w:color w:val="000000"/>
                <w:sz w:val="18"/>
                <w:szCs w:val="18"/>
              </w:rPr>
              <w:t>0,000</w:t>
            </w:r>
          </w:p>
        </w:tc>
        <w:tc>
          <w:tcPr>
            <w:tcW w:w="355" w:type="pct"/>
            <w:shd w:val="clear" w:color="auto" w:fill="auto"/>
            <w:noWrap/>
            <w:vAlign w:val="bottom"/>
            <w:hideMark/>
          </w:tcPr>
          <w:p w14:paraId="11081035" w14:textId="77777777" w:rsidR="00A554D3" w:rsidRPr="00825003" w:rsidRDefault="00A554D3" w:rsidP="00616384">
            <w:pPr>
              <w:jc w:val="right"/>
              <w:rPr>
                <w:color w:val="000000"/>
                <w:sz w:val="18"/>
                <w:szCs w:val="18"/>
              </w:rPr>
            </w:pPr>
            <w:r>
              <w:rPr>
                <w:color w:val="000000"/>
                <w:sz w:val="18"/>
                <w:szCs w:val="18"/>
              </w:rPr>
              <w:t>0,000</w:t>
            </w:r>
          </w:p>
        </w:tc>
        <w:tc>
          <w:tcPr>
            <w:tcW w:w="355" w:type="pct"/>
            <w:shd w:val="clear" w:color="auto" w:fill="auto"/>
            <w:noWrap/>
            <w:vAlign w:val="bottom"/>
            <w:hideMark/>
          </w:tcPr>
          <w:p w14:paraId="7D6289C8" w14:textId="77777777" w:rsidR="00A554D3" w:rsidRPr="00825003" w:rsidRDefault="00A554D3" w:rsidP="00616384">
            <w:pPr>
              <w:jc w:val="right"/>
              <w:rPr>
                <w:color w:val="000000"/>
                <w:sz w:val="18"/>
                <w:szCs w:val="18"/>
              </w:rPr>
            </w:pPr>
            <w:r>
              <w:rPr>
                <w:color w:val="000000"/>
                <w:sz w:val="18"/>
                <w:szCs w:val="18"/>
              </w:rPr>
              <w:t>0,000</w:t>
            </w:r>
          </w:p>
        </w:tc>
        <w:tc>
          <w:tcPr>
            <w:tcW w:w="355" w:type="pct"/>
            <w:shd w:val="clear" w:color="auto" w:fill="auto"/>
            <w:noWrap/>
            <w:vAlign w:val="bottom"/>
            <w:hideMark/>
          </w:tcPr>
          <w:p w14:paraId="484CB744" w14:textId="77777777" w:rsidR="00A554D3" w:rsidRPr="00825003" w:rsidRDefault="00A554D3" w:rsidP="00616384">
            <w:pPr>
              <w:jc w:val="right"/>
              <w:rPr>
                <w:color w:val="000000"/>
                <w:sz w:val="18"/>
                <w:szCs w:val="18"/>
              </w:rPr>
            </w:pPr>
            <w:r>
              <w:rPr>
                <w:color w:val="000000"/>
                <w:sz w:val="18"/>
                <w:szCs w:val="18"/>
              </w:rPr>
              <w:t>0,000</w:t>
            </w:r>
          </w:p>
        </w:tc>
        <w:tc>
          <w:tcPr>
            <w:tcW w:w="360" w:type="pct"/>
            <w:shd w:val="clear" w:color="auto" w:fill="auto"/>
            <w:noWrap/>
            <w:vAlign w:val="bottom"/>
            <w:hideMark/>
          </w:tcPr>
          <w:p w14:paraId="421F7E0D" w14:textId="77777777" w:rsidR="00A554D3" w:rsidRPr="00825003" w:rsidRDefault="00A554D3" w:rsidP="00616384">
            <w:pPr>
              <w:jc w:val="right"/>
              <w:rPr>
                <w:color w:val="000000"/>
                <w:sz w:val="18"/>
                <w:szCs w:val="18"/>
              </w:rPr>
            </w:pPr>
            <w:r>
              <w:rPr>
                <w:color w:val="000000"/>
                <w:sz w:val="18"/>
                <w:szCs w:val="18"/>
              </w:rPr>
              <w:t>0,000</w:t>
            </w:r>
          </w:p>
        </w:tc>
        <w:tc>
          <w:tcPr>
            <w:tcW w:w="360" w:type="pct"/>
            <w:shd w:val="clear" w:color="auto" w:fill="auto"/>
            <w:noWrap/>
            <w:vAlign w:val="bottom"/>
            <w:hideMark/>
          </w:tcPr>
          <w:p w14:paraId="4D33841A" w14:textId="77777777" w:rsidR="00A554D3" w:rsidRPr="00825003" w:rsidRDefault="00A554D3" w:rsidP="00616384">
            <w:pPr>
              <w:jc w:val="right"/>
              <w:rPr>
                <w:color w:val="000000"/>
                <w:sz w:val="18"/>
                <w:szCs w:val="18"/>
              </w:rPr>
            </w:pPr>
            <w:r>
              <w:rPr>
                <w:color w:val="000000"/>
                <w:sz w:val="18"/>
                <w:szCs w:val="18"/>
              </w:rPr>
              <w:t>0,000</w:t>
            </w:r>
          </w:p>
        </w:tc>
        <w:tc>
          <w:tcPr>
            <w:tcW w:w="360" w:type="pct"/>
            <w:shd w:val="clear" w:color="auto" w:fill="auto"/>
            <w:noWrap/>
            <w:vAlign w:val="bottom"/>
            <w:hideMark/>
          </w:tcPr>
          <w:p w14:paraId="4C5FA8F2" w14:textId="77777777" w:rsidR="00A554D3" w:rsidRPr="00825003" w:rsidRDefault="00A554D3" w:rsidP="00616384">
            <w:pPr>
              <w:jc w:val="right"/>
              <w:rPr>
                <w:color w:val="000000"/>
                <w:sz w:val="18"/>
                <w:szCs w:val="18"/>
              </w:rPr>
            </w:pPr>
            <w:r>
              <w:rPr>
                <w:color w:val="000000"/>
                <w:sz w:val="18"/>
                <w:szCs w:val="18"/>
              </w:rPr>
              <w:t>0,000</w:t>
            </w:r>
          </w:p>
        </w:tc>
      </w:tr>
      <w:tr w:rsidR="00A554D3" w:rsidRPr="00825003" w14:paraId="2FAD127B" w14:textId="77777777" w:rsidTr="00A554D3">
        <w:trPr>
          <w:trHeight w:val="255"/>
        </w:trPr>
        <w:tc>
          <w:tcPr>
            <w:tcW w:w="730" w:type="pct"/>
            <w:vMerge w:val="restart"/>
            <w:shd w:val="clear" w:color="auto" w:fill="auto"/>
            <w:noWrap/>
            <w:vAlign w:val="center"/>
            <w:hideMark/>
          </w:tcPr>
          <w:p w14:paraId="5A945C10" w14:textId="77777777" w:rsidR="00A554D3" w:rsidRPr="00825003" w:rsidRDefault="00A554D3" w:rsidP="00616384">
            <w:pPr>
              <w:jc w:val="center"/>
              <w:rPr>
                <w:color w:val="000000"/>
                <w:sz w:val="18"/>
                <w:szCs w:val="18"/>
              </w:rPr>
            </w:pPr>
            <w:r>
              <w:rPr>
                <w:color w:val="000000"/>
                <w:sz w:val="18"/>
                <w:szCs w:val="18"/>
              </w:rPr>
              <w:t>47:07:0712018:193</w:t>
            </w:r>
          </w:p>
        </w:tc>
        <w:tc>
          <w:tcPr>
            <w:tcW w:w="388" w:type="pct"/>
            <w:shd w:val="clear" w:color="auto" w:fill="auto"/>
            <w:vAlign w:val="center"/>
            <w:hideMark/>
          </w:tcPr>
          <w:p w14:paraId="089CAA4E" w14:textId="77777777" w:rsidR="00A554D3" w:rsidRPr="00825003" w:rsidRDefault="00A554D3" w:rsidP="00616384">
            <w:pPr>
              <w:jc w:val="center"/>
              <w:rPr>
                <w:color w:val="000000"/>
                <w:sz w:val="18"/>
                <w:szCs w:val="18"/>
              </w:rPr>
            </w:pPr>
            <w:r w:rsidRPr="00825003">
              <w:rPr>
                <w:color w:val="000000"/>
                <w:sz w:val="18"/>
                <w:szCs w:val="18"/>
              </w:rPr>
              <w:t>Всего</w:t>
            </w:r>
          </w:p>
        </w:tc>
        <w:tc>
          <w:tcPr>
            <w:tcW w:w="319" w:type="pct"/>
            <w:shd w:val="clear" w:color="auto" w:fill="auto"/>
            <w:noWrap/>
            <w:vAlign w:val="bottom"/>
            <w:hideMark/>
          </w:tcPr>
          <w:p w14:paraId="7D3E39AA" w14:textId="77777777" w:rsidR="00A554D3" w:rsidRPr="00825003" w:rsidRDefault="00A554D3" w:rsidP="00616384">
            <w:pPr>
              <w:jc w:val="right"/>
              <w:rPr>
                <w:color w:val="000000"/>
                <w:sz w:val="18"/>
                <w:szCs w:val="18"/>
              </w:rPr>
            </w:pPr>
            <w:r>
              <w:rPr>
                <w:color w:val="000000"/>
                <w:sz w:val="18"/>
                <w:szCs w:val="18"/>
              </w:rPr>
              <w:t>0,000</w:t>
            </w:r>
          </w:p>
        </w:tc>
        <w:tc>
          <w:tcPr>
            <w:tcW w:w="355" w:type="pct"/>
            <w:shd w:val="clear" w:color="auto" w:fill="auto"/>
            <w:noWrap/>
            <w:vAlign w:val="bottom"/>
            <w:hideMark/>
          </w:tcPr>
          <w:p w14:paraId="57372BF6" w14:textId="77777777" w:rsidR="00A554D3" w:rsidRPr="00825003" w:rsidRDefault="00A554D3" w:rsidP="00616384">
            <w:pPr>
              <w:jc w:val="right"/>
              <w:rPr>
                <w:color w:val="000000"/>
                <w:sz w:val="18"/>
                <w:szCs w:val="18"/>
              </w:rPr>
            </w:pPr>
            <w:r>
              <w:rPr>
                <w:color w:val="000000"/>
                <w:sz w:val="18"/>
                <w:szCs w:val="18"/>
              </w:rPr>
              <w:t>0,000</w:t>
            </w:r>
          </w:p>
        </w:tc>
        <w:tc>
          <w:tcPr>
            <w:tcW w:w="355" w:type="pct"/>
            <w:shd w:val="clear" w:color="auto" w:fill="auto"/>
            <w:noWrap/>
            <w:vAlign w:val="bottom"/>
            <w:hideMark/>
          </w:tcPr>
          <w:p w14:paraId="7A9E6A49" w14:textId="77777777" w:rsidR="00A554D3" w:rsidRPr="00825003" w:rsidRDefault="00A554D3" w:rsidP="00616384">
            <w:pPr>
              <w:jc w:val="right"/>
              <w:rPr>
                <w:color w:val="000000"/>
                <w:sz w:val="18"/>
                <w:szCs w:val="18"/>
              </w:rPr>
            </w:pPr>
            <w:r>
              <w:rPr>
                <w:color w:val="000000"/>
                <w:sz w:val="18"/>
                <w:szCs w:val="18"/>
              </w:rPr>
              <w:t>16,765</w:t>
            </w:r>
          </w:p>
        </w:tc>
        <w:tc>
          <w:tcPr>
            <w:tcW w:w="355" w:type="pct"/>
            <w:shd w:val="clear" w:color="auto" w:fill="auto"/>
            <w:noWrap/>
            <w:vAlign w:val="bottom"/>
            <w:hideMark/>
          </w:tcPr>
          <w:p w14:paraId="2A605E45" w14:textId="77777777" w:rsidR="00A554D3" w:rsidRPr="00825003" w:rsidRDefault="00A554D3" w:rsidP="00616384">
            <w:pPr>
              <w:jc w:val="right"/>
              <w:rPr>
                <w:color w:val="000000"/>
                <w:sz w:val="18"/>
                <w:szCs w:val="18"/>
              </w:rPr>
            </w:pPr>
            <w:r>
              <w:rPr>
                <w:color w:val="000000"/>
                <w:sz w:val="18"/>
                <w:szCs w:val="18"/>
              </w:rPr>
              <w:t>55,882</w:t>
            </w:r>
          </w:p>
        </w:tc>
        <w:tc>
          <w:tcPr>
            <w:tcW w:w="355" w:type="pct"/>
            <w:shd w:val="clear" w:color="auto" w:fill="auto"/>
            <w:noWrap/>
            <w:vAlign w:val="bottom"/>
            <w:hideMark/>
          </w:tcPr>
          <w:p w14:paraId="4E0D3856" w14:textId="77777777" w:rsidR="00A554D3" w:rsidRPr="00825003" w:rsidRDefault="00A554D3" w:rsidP="00616384">
            <w:pPr>
              <w:jc w:val="right"/>
              <w:rPr>
                <w:color w:val="000000"/>
                <w:sz w:val="18"/>
                <w:szCs w:val="18"/>
              </w:rPr>
            </w:pPr>
            <w:r>
              <w:rPr>
                <w:color w:val="000000"/>
                <w:sz w:val="18"/>
                <w:szCs w:val="18"/>
              </w:rPr>
              <w:t>55,882</w:t>
            </w:r>
          </w:p>
        </w:tc>
        <w:tc>
          <w:tcPr>
            <w:tcW w:w="355" w:type="pct"/>
            <w:shd w:val="clear" w:color="auto" w:fill="auto"/>
            <w:noWrap/>
            <w:vAlign w:val="bottom"/>
            <w:hideMark/>
          </w:tcPr>
          <w:p w14:paraId="6C3708B7" w14:textId="77777777" w:rsidR="00A554D3" w:rsidRPr="00825003" w:rsidRDefault="00A554D3" w:rsidP="00616384">
            <w:pPr>
              <w:jc w:val="right"/>
              <w:rPr>
                <w:color w:val="000000"/>
                <w:sz w:val="18"/>
                <w:szCs w:val="18"/>
              </w:rPr>
            </w:pPr>
            <w:r>
              <w:rPr>
                <w:color w:val="000000"/>
                <w:sz w:val="18"/>
                <w:szCs w:val="18"/>
              </w:rPr>
              <w:t>55,882</w:t>
            </w:r>
          </w:p>
        </w:tc>
        <w:tc>
          <w:tcPr>
            <w:tcW w:w="355" w:type="pct"/>
            <w:shd w:val="clear" w:color="auto" w:fill="auto"/>
            <w:noWrap/>
            <w:vAlign w:val="bottom"/>
            <w:hideMark/>
          </w:tcPr>
          <w:p w14:paraId="16564DA4" w14:textId="77777777" w:rsidR="00A554D3" w:rsidRPr="00825003" w:rsidRDefault="00A554D3" w:rsidP="00616384">
            <w:pPr>
              <w:jc w:val="right"/>
              <w:rPr>
                <w:color w:val="000000"/>
                <w:sz w:val="18"/>
                <w:szCs w:val="18"/>
              </w:rPr>
            </w:pPr>
            <w:r>
              <w:rPr>
                <w:color w:val="000000"/>
                <w:sz w:val="18"/>
                <w:szCs w:val="18"/>
              </w:rPr>
              <w:t>55,882</w:t>
            </w:r>
          </w:p>
        </w:tc>
        <w:tc>
          <w:tcPr>
            <w:tcW w:w="355" w:type="pct"/>
            <w:shd w:val="clear" w:color="auto" w:fill="auto"/>
            <w:noWrap/>
            <w:vAlign w:val="bottom"/>
            <w:hideMark/>
          </w:tcPr>
          <w:p w14:paraId="07ED5B7B" w14:textId="77777777" w:rsidR="00A554D3" w:rsidRPr="00825003" w:rsidRDefault="00A554D3" w:rsidP="00616384">
            <w:pPr>
              <w:jc w:val="right"/>
              <w:rPr>
                <w:color w:val="000000"/>
                <w:sz w:val="18"/>
                <w:szCs w:val="18"/>
              </w:rPr>
            </w:pPr>
            <w:r>
              <w:rPr>
                <w:color w:val="000000"/>
                <w:sz w:val="18"/>
                <w:szCs w:val="18"/>
              </w:rPr>
              <w:t>55,882</w:t>
            </w:r>
          </w:p>
        </w:tc>
        <w:tc>
          <w:tcPr>
            <w:tcW w:w="360" w:type="pct"/>
            <w:shd w:val="clear" w:color="auto" w:fill="auto"/>
            <w:noWrap/>
            <w:vAlign w:val="bottom"/>
            <w:hideMark/>
          </w:tcPr>
          <w:p w14:paraId="37DB3B6D" w14:textId="77777777" w:rsidR="00A554D3" w:rsidRPr="00825003" w:rsidRDefault="00A554D3" w:rsidP="00616384">
            <w:pPr>
              <w:jc w:val="right"/>
              <w:rPr>
                <w:color w:val="000000"/>
                <w:sz w:val="18"/>
                <w:szCs w:val="18"/>
              </w:rPr>
            </w:pPr>
            <w:r>
              <w:rPr>
                <w:color w:val="000000"/>
                <w:sz w:val="18"/>
                <w:szCs w:val="18"/>
              </w:rPr>
              <w:t>55,882</w:t>
            </w:r>
          </w:p>
        </w:tc>
        <w:tc>
          <w:tcPr>
            <w:tcW w:w="360" w:type="pct"/>
            <w:shd w:val="clear" w:color="auto" w:fill="auto"/>
            <w:noWrap/>
            <w:vAlign w:val="bottom"/>
            <w:hideMark/>
          </w:tcPr>
          <w:p w14:paraId="708391D9" w14:textId="77777777" w:rsidR="00A554D3" w:rsidRPr="00825003" w:rsidRDefault="00A554D3" w:rsidP="00616384">
            <w:pPr>
              <w:jc w:val="right"/>
              <w:rPr>
                <w:color w:val="000000"/>
                <w:sz w:val="18"/>
                <w:szCs w:val="18"/>
              </w:rPr>
            </w:pPr>
            <w:r>
              <w:rPr>
                <w:color w:val="000000"/>
                <w:sz w:val="18"/>
                <w:szCs w:val="18"/>
              </w:rPr>
              <w:t>55,882</w:t>
            </w:r>
          </w:p>
        </w:tc>
        <w:tc>
          <w:tcPr>
            <w:tcW w:w="360" w:type="pct"/>
            <w:shd w:val="clear" w:color="auto" w:fill="auto"/>
            <w:noWrap/>
            <w:vAlign w:val="bottom"/>
            <w:hideMark/>
          </w:tcPr>
          <w:p w14:paraId="027F1617" w14:textId="77777777" w:rsidR="00A554D3" w:rsidRPr="00825003" w:rsidRDefault="00A554D3" w:rsidP="00616384">
            <w:pPr>
              <w:jc w:val="right"/>
              <w:rPr>
                <w:color w:val="000000"/>
                <w:sz w:val="18"/>
                <w:szCs w:val="18"/>
              </w:rPr>
            </w:pPr>
            <w:r>
              <w:rPr>
                <w:color w:val="000000"/>
                <w:sz w:val="18"/>
                <w:szCs w:val="18"/>
              </w:rPr>
              <w:t>55,882</w:t>
            </w:r>
          </w:p>
        </w:tc>
      </w:tr>
      <w:tr w:rsidR="00A554D3" w:rsidRPr="00825003" w14:paraId="23E3E0D9" w14:textId="77777777" w:rsidTr="00A554D3">
        <w:trPr>
          <w:trHeight w:val="255"/>
        </w:trPr>
        <w:tc>
          <w:tcPr>
            <w:tcW w:w="730" w:type="pct"/>
            <w:vMerge/>
            <w:vAlign w:val="center"/>
            <w:hideMark/>
          </w:tcPr>
          <w:p w14:paraId="1DAAD572" w14:textId="77777777" w:rsidR="00A554D3" w:rsidRPr="00825003" w:rsidRDefault="00A554D3" w:rsidP="00616384">
            <w:pPr>
              <w:rPr>
                <w:color w:val="000000"/>
                <w:sz w:val="18"/>
                <w:szCs w:val="18"/>
              </w:rPr>
            </w:pPr>
          </w:p>
        </w:tc>
        <w:tc>
          <w:tcPr>
            <w:tcW w:w="388" w:type="pct"/>
            <w:shd w:val="clear" w:color="auto" w:fill="auto"/>
            <w:vAlign w:val="center"/>
            <w:hideMark/>
          </w:tcPr>
          <w:p w14:paraId="3DCB4B4F" w14:textId="77777777" w:rsidR="00A554D3" w:rsidRPr="00825003" w:rsidRDefault="00A554D3" w:rsidP="00616384">
            <w:pPr>
              <w:jc w:val="center"/>
              <w:rPr>
                <w:color w:val="000000"/>
                <w:sz w:val="18"/>
                <w:szCs w:val="18"/>
              </w:rPr>
            </w:pPr>
            <w:r w:rsidRPr="00825003">
              <w:rPr>
                <w:color w:val="000000"/>
                <w:sz w:val="18"/>
                <w:szCs w:val="18"/>
              </w:rPr>
              <w:t>ОВ</w:t>
            </w:r>
          </w:p>
        </w:tc>
        <w:tc>
          <w:tcPr>
            <w:tcW w:w="319" w:type="pct"/>
            <w:shd w:val="clear" w:color="auto" w:fill="auto"/>
            <w:noWrap/>
            <w:vAlign w:val="bottom"/>
            <w:hideMark/>
          </w:tcPr>
          <w:p w14:paraId="3B14E7D2" w14:textId="77777777" w:rsidR="00A554D3" w:rsidRPr="00825003" w:rsidRDefault="00A554D3" w:rsidP="00616384">
            <w:pPr>
              <w:jc w:val="right"/>
              <w:rPr>
                <w:color w:val="000000"/>
                <w:sz w:val="18"/>
                <w:szCs w:val="18"/>
              </w:rPr>
            </w:pPr>
            <w:r>
              <w:rPr>
                <w:color w:val="000000"/>
                <w:sz w:val="18"/>
                <w:szCs w:val="18"/>
              </w:rPr>
              <w:t>0,000</w:t>
            </w:r>
          </w:p>
        </w:tc>
        <w:tc>
          <w:tcPr>
            <w:tcW w:w="355" w:type="pct"/>
            <w:shd w:val="clear" w:color="auto" w:fill="auto"/>
            <w:noWrap/>
            <w:vAlign w:val="bottom"/>
            <w:hideMark/>
          </w:tcPr>
          <w:p w14:paraId="2C0E4020" w14:textId="77777777" w:rsidR="00A554D3" w:rsidRPr="00825003" w:rsidRDefault="00A554D3" w:rsidP="00616384">
            <w:pPr>
              <w:jc w:val="right"/>
              <w:rPr>
                <w:color w:val="000000"/>
                <w:sz w:val="18"/>
                <w:szCs w:val="18"/>
              </w:rPr>
            </w:pPr>
            <w:r>
              <w:rPr>
                <w:color w:val="000000"/>
                <w:sz w:val="18"/>
                <w:szCs w:val="18"/>
              </w:rPr>
              <w:t>0,000</w:t>
            </w:r>
          </w:p>
        </w:tc>
        <w:tc>
          <w:tcPr>
            <w:tcW w:w="355" w:type="pct"/>
            <w:shd w:val="clear" w:color="auto" w:fill="auto"/>
            <w:noWrap/>
            <w:vAlign w:val="bottom"/>
            <w:hideMark/>
          </w:tcPr>
          <w:p w14:paraId="39BEE77D" w14:textId="77777777" w:rsidR="00A554D3" w:rsidRPr="00825003" w:rsidRDefault="00A554D3" w:rsidP="00616384">
            <w:pPr>
              <w:jc w:val="right"/>
              <w:rPr>
                <w:color w:val="000000"/>
                <w:sz w:val="18"/>
                <w:szCs w:val="18"/>
              </w:rPr>
            </w:pPr>
            <w:r>
              <w:rPr>
                <w:color w:val="000000"/>
                <w:sz w:val="18"/>
                <w:szCs w:val="18"/>
              </w:rPr>
              <w:t>8,765</w:t>
            </w:r>
          </w:p>
        </w:tc>
        <w:tc>
          <w:tcPr>
            <w:tcW w:w="355" w:type="pct"/>
            <w:shd w:val="clear" w:color="auto" w:fill="auto"/>
            <w:noWrap/>
            <w:vAlign w:val="bottom"/>
            <w:hideMark/>
          </w:tcPr>
          <w:p w14:paraId="6BC37468" w14:textId="77777777" w:rsidR="00A554D3" w:rsidRPr="00825003" w:rsidRDefault="00A554D3" w:rsidP="00616384">
            <w:pPr>
              <w:jc w:val="right"/>
              <w:rPr>
                <w:color w:val="000000"/>
                <w:sz w:val="18"/>
                <w:szCs w:val="18"/>
              </w:rPr>
            </w:pPr>
            <w:r>
              <w:rPr>
                <w:color w:val="000000"/>
                <w:sz w:val="18"/>
                <w:szCs w:val="18"/>
              </w:rPr>
              <w:t>31,765</w:t>
            </w:r>
          </w:p>
        </w:tc>
        <w:tc>
          <w:tcPr>
            <w:tcW w:w="355" w:type="pct"/>
            <w:shd w:val="clear" w:color="auto" w:fill="auto"/>
            <w:noWrap/>
            <w:vAlign w:val="bottom"/>
            <w:hideMark/>
          </w:tcPr>
          <w:p w14:paraId="4455BD5B" w14:textId="77777777" w:rsidR="00A554D3" w:rsidRPr="00825003" w:rsidRDefault="00A554D3" w:rsidP="00616384">
            <w:pPr>
              <w:jc w:val="right"/>
              <w:rPr>
                <w:color w:val="000000"/>
                <w:sz w:val="18"/>
                <w:szCs w:val="18"/>
              </w:rPr>
            </w:pPr>
            <w:r>
              <w:rPr>
                <w:color w:val="000000"/>
                <w:sz w:val="18"/>
                <w:szCs w:val="18"/>
              </w:rPr>
              <w:t>31,765</w:t>
            </w:r>
          </w:p>
        </w:tc>
        <w:tc>
          <w:tcPr>
            <w:tcW w:w="355" w:type="pct"/>
            <w:shd w:val="clear" w:color="auto" w:fill="auto"/>
            <w:noWrap/>
            <w:vAlign w:val="bottom"/>
            <w:hideMark/>
          </w:tcPr>
          <w:p w14:paraId="284E2467" w14:textId="77777777" w:rsidR="00A554D3" w:rsidRPr="00825003" w:rsidRDefault="00A554D3" w:rsidP="00616384">
            <w:pPr>
              <w:jc w:val="right"/>
              <w:rPr>
                <w:color w:val="000000"/>
                <w:sz w:val="18"/>
                <w:szCs w:val="18"/>
              </w:rPr>
            </w:pPr>
            <w:r>
              <w:rPr>
                <w:color w:val="000000"/>
                <w:sz w:val="18"/>
                <w:szCs w:val="18"/>
              </w:rPr>
              <w:t>31,765</w:t>
            </w:r>
          </w:p>
        </w:tc>
        <w:tc>
          <w:tcPr>
            <w:tcW w:w="355" w:type="pct"/>
            <w:shd w:val="clear" w:color="auto" w:fill="auto"/>
            <w:noWrap/>
            <w:vAlign w:val="bottom"/>
            <w:hideMark/>
          </w:tcPr>
          <w:p w14:paraId="58D73CD0" w14:textId="77777777" w:rsidR="00A554D3" w:rsidRPr="00825003" w:rsidRDefault="00A554D3" w:rsidP="00616384">
            <w:pPr>
              <w:jc w:val="right"/>
              <w:rPr>
                <w:color w:val="000000"/>
                <w:sz w:val="18"/>
                <w:szCs w:val="18"/>
              </w:rPr>
            </w:pPr>
            <w:r>
              <w:rPr>
                <w:color w:val="000000"/>
                <w:sz w:val="18"/>
                <w:szCs w:val="18"/>
              </w:rPr>
              <w:t>31,765</w:t>
            </w:r>
          </w:p>
        </w:tc>
        <w:tc>
          <w:tcPr>
            <w:tcW w:w="355" w:type="pct"/>
            <w:shd w:val="clear" w:color="auto" w:fill="auto"/>
            <w:noWrap/>
            <w:vAlign w:val="bottom"/>
            <w:hideMark/>
          </w:tcPr>
          <w:p w14:paraId="5444D6A5" w14:textId="77777777" w:rsidR="00A554D3" w:rsidRPr="00825003" w:rsidRDefault="00A554D3" w:rsidP="00616384">
            <w:pPr>
              <w:jc w:val="right"/>
              <w:rPr>
                <w:color w:val="000000"/>
                <w:sz w:val="18"/>
                <w:szCs w:val="18"/>
              </w:rPr>
            </w:pPr>
            <w:r>
              <w:rPr>
                <w:color w:val="000000"/>
                <w:sz w:val="18"/>
                <w:szCs w:val="18"/>
              </w:rPr>
              <w:t>31,765</w:t>
            </w:r>
          </w:p>
        </w:tc>
        <w:tc>
          <w:tcPr>
            <w:tcW w:w="360" w:type="pct"/>
            <w:shd w:val="clear" w:color="auto" w:fill="auto"/>
            <w:noWrap/>
            <w:vAlign w:val="bottom"/>
            <w:hideMark/>
          </w:tcPr>
          <w:p w14:paraId="6FEB6509" w14:textId="77777777" w:rsidR="00A554D3" w:rsidRPr="00825003" w:rsidRDefault="00A554D3" w:rsidP="00616384">
            <w:pPr>
              <w:jc w:val="right"/>
              <w:rPr>
                <w:color w:val="000000"/>
                <w:sz w:val="18"/>
                <w:szCs w:val="18"/>
              </w:rPr>
            </w:pPr>
            <w:r>
              <w:rPr>
                <w:color w:val="000000"/>
                <w:sz w:val="18"/>
                <w:szCs w:val="18"/>
              </w:rPr>
              <w:t>31,765</w:t>
            </w:r>
          </w:p>
        </w:tc>
        <w:tc>
          <w:tcPr>
            <w:tcW w:w="360" w:type="pct"/>
            <w:shd w:val="clear" w:color="auto" w:fill="auto"/>
            <w:noWrap/>
            <w:vAlign w:val="bottom"/>
            <w:hideMark/>
          </w:tcPr>
          <w:p w14:paraId="348FF618" w14:textId="77777777" w:rsidR="00A554D3" w:rsidRPr="00825003" w:rsidRDefault="00A554D3" w:rsidP="00616384">
            <w:pPr>
              <w:jc w:val="right"/>
              <w:rPr>
                <w:color w:val="000000"/>
                <w:sz w:val="18"/>
                <w:szCs w:val="18"/>
              </w:rPr>
            </w:pPr>
            <w:r>
              <w:rPr>
                <w:color w:val="000000"/>
                <w:sz w:val="18"/>
                <w:szCs w:val="18"/>
              </w:rPr>
              <w:t>31,765</w:t>
            </w:r>
          </w:p>
        </w:tc>
        <w:tc>
          <w:tcPr>
            <w:tcW w:w="360" w:type="pct"/>
            <w:shd w:val="clear" w:color="auto" w:fill="auto"/>
            <w:noWrap/>
            <w:vAlign w:val="bottom"/>
            <w:hideMark/>
          </w:tcPr>
          <w:p w14:paraId="11E0B8E2" w14:textId="77777777" w:rsidR="00A554D3" w:rsidRPr="00825003" w:rsidRDefault="00A554D3" w:rsidP="00616384">
            <w:pPr>
              <w:jc w:val="right"/>
              <w:rPr>
                <w:color w:val="000000"/>
                <w:sz w:val="18"/>
                <w:szCs w:val="18"/>
              </w:rPr>
            </w:pPr>
            <w:r>
              <w:rPr>
                <w:color w:val="000000"/>
                <w:sz w:val="18"/>
                <w:szCs w:val="18"/>
              </w:rPr>
              <w:t>31,765</w:t>
            </w:r>
          </w:p>
        </w:tc>
      </w:tr>
      <w:tr w:rsidR="00A554D3" w:rsidRPr="00825003" w14:paraId="785B8A1B" w14:textId="77777777" w:rsidTr="00A554D3">
        <w:trPr>
          <w:trHeight w:val="255"/>
        </w:trPr>
        <w:tc>
          <w:tcPr>
            <w:tcW w:w="730" w:type="pct"/>
            <w:vMerge/>
            <w:vAlign w:val="center"/>
            <w:hideMark/>
          </w:tcPr>
          <w:p w14:paraId="7835B59A" w14:textId="77777777" w:rsidR="00A554D3" w:rsidRPr="00825003" w:rsidRDefault="00A554D3" w:rsidP="00616384">
            <w:pPr>
              <w:rPr>
                <w:color w:val="000000"/>
                <w:sz w:val="18"/>
                <w:szCs w:val="18"/>
              </w:rPr>
            </w:pPr>
          </w:p>
        </w:tc>
        <w:tc>
          <w:tcPr>
            <w:tcW w:w="388" w:type="pct"/>
            <w:shd w:val="clear" w:color="auto" w:fill="auto"/>
            <w:vAlign w:val="center"/>
            <w:hideMark/>
          </w:tcPr>
          <w:p w14:paraId="3F84CDCE" w14:textId="77777777" w:rsidR="00A554D3" w:rsidRPr="00825003" w:rsidRDefault="00A554D3" w:rsidP="00616384">
            <w:pPr>
              <w:jc w:val="center"/>
              <w:rPr>
                <w:color w:val="000000"/>
                <w:sz w:val="18"/>
                <w:szCs w:val="18"/>
              </w:rPr>
            </w:pPr>
            <w:r w:rsidRPr="00825003">
              <w:rPr>
                <w:color w:val="000000"/>
                <w:sz w:val="18"/>
                <w:szCs w:val="18"/>
              </w:rPr>
              <w:t>ГВСср</w:t>
            </w:r>
          </w:p>
        </w:tc>
        <w:tc>
          <w:tcPr>
            <w:tcW w:w="319" w:type="pct"/>
            <w:shd w:val="clear" w:color="auto" w:fill="auto"/>
            <w:noWrap/>
            <w:vAlign w:val="bottom"/>
            <w:hideMark/>
          </w:tcPr>
          <w:p w14:paraId="64D83139" w14:textId="77777777" w:rsidR="00A554D3" w:rsidRPr="00825003" w:rsidRDefault="00A554D3" w:rsidP="00616384">
            <w:pPr>
              <w:jc w:val="right"/>
              <w:rPr>
                <w:color w:val="000000"/>
                <w:sz w:val="18"/>
                <w:szCs w:val="18"/>
              </w:rPr>
            </w:pPr>
            <w:r>
              <w:rPr>
                <w:color w:val="000000"/>
                <w:sz w:val="18"/>
                <w:szCs w:val="18"/>
              </w:rPr>
              <w:t>0,000</w:t>
            </w:r>
          </w:p>
        </w:tc>
        <w:tc>
          <w:tcPr>
            <w:tcW w:w="355" w:type="pct"/>
            <w:shd w:val="clear" w:color="auto" w:fill="auto"/>
            <w:noWrap/>
            <w:vAlign w:val="bottom"/>
            <w:hideMark/>
          </w:tcPr>
          <w:p w14:paraId="54E54C4B" w14:textId="77777777" w:rsidR="00A554D3" w:rsidRPr="00825003" w:rsidRDefault="00A554D3" w:rsidP="00616384">
            <w:pPr>
              <w:jc w:val="right"/>
              <w:rPr>
                <w:color w:val="000000"/>
                <w:sz w:val="18"/>
                <w:szCs w:val="18"/>
              </w:rPr>
            </w:pPr>
            <w:r>
              <w:rPr>
                <w:color w:val="000000"/>
                <w:sz w:val="18"/>
                <w:szCs w:val="18"/>
              </w:rPr>
              <w:t>0,000</w:t>
            </w:r>
          </w:p>
        </w:tc>
        <w:tc>
          <w:tcPr>
            <w:tcW w:w="355" w:type="pct"/>
            <w:shd w:val="clear" w:color="auto" w:fill="auto"/>
            <w:noWrap/>
            <w:vAlign w:val="bottom"/>
            <w:hideMark/>
          </w:tcPr>
          <w:p w14:paraId="7BACCB5C" w14:textId="77777777" w:rsidR="00A554D3" w:rsidRPr="00825003" w:rsidRDefault="00A554D3" w:rsidP="00616384">
            <w:pPr>
              <w:jc w:val="right"/>
              <w:rPr>
                <w:color w:val="000000"/>
                <w:sz w:val="18"/>
                <w:szCs w:val="18"/>
              </w:rPr>
            </w:pPr>
            <w:r>
              <w:rPr>
                <w:color w:val="000000"/>
                <w:sz w:val="18"/>
                <w:szCs w:val="18"/>
              </w:rPr>
              <w:t>8,000</w:t>
            </w:r>
          </w:p>
        </w:tc>
        <w:tc>
          <w:tcPr>
            <w:tcW w:w="355" w:type="pct"/>
            <w:shd w:val="clear" w:color="auto" w:fill="auto"/>
            <w:noWrap/>
            <w:vAlign w:val="bottom"/>
            <w:hideMark/>
          </w:tcPr>
          <w:p w14:paraId="2F027AC4" w14:textId="77777777" w:rsidR="00A554D3" w:rsidRPr="00825003" w:rsidRDefault="00A554D3" w:rsidP="00616384">
            <w:pPr>
              <w:jc w:val="right"/>
              <w:rPr>
                <w:color w:val="000000"/>
                <w:sz w:val="18"/>
                <w:szCs w:val="18"/>
              </w:rPr>
            </w:pPr>
            <w:r>
              <w:rPr>
                <w:color w:val="000000"/>
                <w:sz w:val="18"/>
                <w:szCs w:val="18"/>
              </w:rPr>
              <w:t>24,118</w:t>
            </w:r>
          </w:p>
        </w:tc>
        <w:tc>
          <w:tcPr>
            <w:tcW w:w="355" w:type="pct"/>
            <w:shd w:val="clear" w:color="auto" w:fill="auto"/>
            <w:noWrap/>
            <w:vAlign w:val="bottom"/>
            <w:hideMark/>
          </w:tcPr>
          <w:p w14:paraId="0D2C6BE0" w14:textId="77777777" w:rsidR="00A554D3" w:rsidRPr="00825003" w:rsidRDefault="00A554D3" w:rsidP="00616384">
            <w:pPr>
              <w:jc w:val="right"/>
              <w:rPr>
                <w:color w:val="000000"/>
                <w:sz w:val="18"/>
                <w:szCs w:val="18"/>
              </w:rPr>
            </w:pPr>
            <w:r>
              <w:rPr>
                <w:color w:val="000000"/>
                <w:sz w:val="18"/>
                <w:szCs w:val="18"/>
              </w:rPr>
              <w:t>24,118</w:t>
            </w:r>
          </w:p>
        </w:tc>
        <w:tc>
          <w:tcPr>
            <w:tcW w:w="355" w:type="pct"/>
            <w:shd w:val="clear" w:color="auto" w:fill="auto"/>
            <w:noWrap/>
            <w:vAlign w:val="bottom"/>
            <w:hideMark/>
          </w:tcPr>
          <w:p w14:paraId="7C332C77" w14:textId="77777777" w:rsidR="00A554D3" w:rsidRPr="00825003" w:rsidRDefault="00A554D3" w:rsidP="00616384">
            <w:pPr>
              <w:jc w:val="right"/>
              <w:rPr>
                <w:color w:val="000000"/>
                <w:sz w:val="18"/>
                <w:szCs w:val="18"/>
              </w:rPr>
            </w:pPr>
            <w:r>
              <w:rPr>
                <w:color w:val="000000"/>
                <w:sz w:val="18"/>
                <w:szCs w:val="18"/>
              </w:rPr>
              <w:t>24,118</w:t>
            </w:r>
          </w:p>
        </w:tc>
        <w:tc>
          <w:tcPr>
            <w:tcW w:w="355" w:type="pct"/>
            <w:shd w:val="clear" w:color="auto" w:fill="auto"/>
            <w:noWrap/>
            <w:vAlign w:val="bottom"/>
            <w:hideMark/>
          </w:tcPr>
          <w:p w14:paraId="523DC4FE" w14:textId="77777777" w:rsidR="00A554D3" w:rsidRPr="00825003" w:rsidRDefault="00A554D3" w:rsidP="00616384">
            <w:pPr>
              <w:jc w:val="right"/>
              <w:rPr>
                <w:color w:val="000000"/>
                <w:sz w:val="18"/>
                <w:szCs w:val="18"/>
              </w:rPr>
            </w:pPr>
            <w:r>
              <w:rPr>
                <w:color w:val="000000"/>
                <w:sz w:val="18"/>
                <w:szCs w:val="18"/>
              </w:rPr>
              <w:t>24,118</w:t>
            </w:r>
          </w:p>
        </w:tc>
        <w:tc>
          <w:tcPr>
            <w:tcW w:w="355" w:type="pct"/>
            <w:shd w:val="clear" w:color="auto" w:fill="auto"/>
            <w:noWrap/>
            <w:vAlign w:val="bottom"/>
            <w:hideMark/>
          </w:tcPr>
          <w:p w14:paraId="26BB368A" w14:textId="77777777" w:rsidR="00A554D3" w:rsidRPr="00825003" w:rsidRDefault="00A554D3" w:rsidP="00616384">
            <w:pPr>
              <w:jc w:val="right"/>
              <w:rPr>
                <w:color w:val="000000"/>
                <w:sz w:val="18"/>
                <w:szCs w:val="18"/>
              </w:rPr>
            </w:pPr>
            <w:r>
              <w:rPr>
                <w:color w:val="000000"/>
                <w:sz w:val="18"/>
                <w:szCs w:val="18"/>
              </w:rPr>
              <w:t>24,118</w:t>
            </w:r>
          </w:p>
        </w:tc>
        <w:tc>
          <w:tcPr>
            <w:tcW w:w="360" w:type="pct"/>
            <w:shd w:val="clear" w:color="auto" w:fill="auto"/>
            <w:noWrap/>
            <w:vAlign w:val="bottom"/>
            <w:hideMark/>
          </w:tcPr>
          <w:p w14:paraId="7728260B" w14:textId="77777777" w:rsidR="00A554D3" w:rsidRPr="00825003" w:rsidRDefault="00A554D3" w:rsidP="00616384">
            <w:pPr>
              <w:jc w:val="right"/>
              <w:rPr>
                <w:color w:val="000000"/>
                <w:sz w:val="18"/>
                <w:szCs w:val="18"/>
              </w:rPr>
            </w:pPr>
            <w:r>
              <w:rPr>
                <w:color w:val="000000"/>
                <w:sz w:val="18"/>
                <w:szCs w:val="18"/>
              </w:rPr>
              <w:t>24,118</w:t>
            </w:r>
          </w:p>
        </w:tc>
        <w:tc>
          <w:tcPr>
            <w:tcW w:w="360" w:type="pct"/>
            <w:shd w:val="clear" w:color="auto" w:fill="auto"/>
            <w:noWrap/>
            <w:vAlign w:val="bottom"/>
            <w:hideMark/>
          </w:tcPr>
          <w:p w14:paraId="5A487300" w14:textId="77777777" w:rsidR="00A554D3" w:rsidRPr="00825003" w:rsidRDefault="00A554D3" w:rsidP="00616384">
            <w:pPr>
              <w:jc w:val="right"/>
              <w:rPr>
                <w:color w:val="000000"/>
                <w:sz w:val="18"/>
                <w:szCs w:val="18"/>
              </w:rPr>
            </w:pPr>
            <w:r>
              <w:rPr>
                <w:color w:val="000000"/>
                <w:sz w:val="18"/>
                <w:szCs w:val="18"/>
              </w:rPr>
              <w:t>24,118</w:t>
            </w:r>
          </w:p>
        </w:tc>
        <w:tc>
          <w:tcPr>
            <w:tcW w:w="360" w:type="pct"/>
            <w:shd w:val="clear" w:color="auto" w:fill="auto"/>
            <w:noWrap/>
            <w:vAlign w:val="bottom"/>
            <w:hideMark/>
          </w:tcPr>
          <w:p w14:paraId="28709C58" w14:textId="77777777" w:rsidR="00A554D3" w:rsidRPr="00825003" w:rsidRDefault="00A554D3" w:rsidP="00616384">
            <w:pPr>
              <w:jc w:val="right"/>
              <w:rPr>
                <w:color w:val="000000"/>
                <w:sz w:val="18"/>
                <w:szCs w:val="18"/>
              </w:rPr>
            </w:pPr>
            <w:r>
              <w:rPr>
                <w:color w:val="000000"/>
                <w:sz w:val="18"/>
                <w:szCs w:val="18"/>
              </w:rPr>
              <w:t>24,118</w:t>
            </w:r>
          </w:p>
        </w:tc>
      </w:tr>
      <w:tr w:rsidR="00A554D3" w:rsidRPr="00825003" w14:paraId="60622E19" w14:textId="77777777" w:rsidTr="00A554D3">
        <w:trPr>
          <w:trHeight w:val="255"/>
        </w:trPr>
        <w:tc>
          <w:tcPr>
            <w:tcW w:w="730" w:type="pct"/>
            <w:vMerge w:val="restart"/>
            <w:shd w:val="clear" w:color="auto" w:fill="auto"/>
            <w:noWrap/>
            <w:vAlign w:val="bottom"/>
            <w:hideMark/>
          </w:tcPr>
          <w:p w14:paraId="6ACE2026" w14:textId="77777777" w:rsidR="00A554D3" w:rsidRPr="00825003" w:rsidRDefault="00A554D3" w:rsidP="00616384">
            <w:pPr>
              <w:jc w:val="center"/>
              <w:rPr>
                <w:color w:val="000000"/>
                <w:sz w:val="18"/>
                <w:szCs w:val="18"/>
              </w:rPr>
            </w:pPr>
            <w:r w:rsidRPr="00825003">
              <w:rPr>
                <w:color w:val="000000"/>
                <w:sz w:val="18"/>
                <w:szCs w:val="18"/>
              </w:rPr>
              <w:t>Всего</w:t>
            </w:r>
          </w:p>
        </w:tc>
        <w:tc>
          <w:tcPr>
            <w:tcW w:w="388" w:type="pct"/>
            <w:shd w:val="clear" w:color="auto" w:fill="auto"/>
            <w:vAlign w:val="center"/>
            <w:hideMark/>
          </w:tcPr>
          <w:p w14:paraId="00B432D7" w14:textId="77777777" w:rsidR="00A554D3" w:rsidRPr="00825003" w:rsidRDefault="00A554D3" w:rsidP="00616384">
            <w:pPr>
              <w:jc w:val="center"/>
              <w:rPr>
                <w:color w:val="000000"/>
                <w:sz w:val="18"/>
                <w:szCs w:val="18"/>
              </w:rPr>
            </w:pPr>
            <w:r w:rsidRPr="00825003">
              <w:rPr>
                <w:color w:val="000000"/>
                <w:sz w:val="18"/>
                <w:szCs w:val="18"/>
              </w:rPr>
              <w:t>Всего</w:t>
            </w:r>
          </w:p>
        </w:tc>
        <w:tc>
          <w:tcPr>
            <w:tcW w:w="319" w:type="pct"/>
            <w:shd w:val="clear" w:color="auto" w:fill="auto"/>
            <w:noWrap/>
            <w:vAlign w:val="bottom"/>
            <w:hideMark/>
          </w:tcPr>
          <w:p w14:paraId="1C0F1E47" w14:textId="77777777" w:rsidR="00A554D3" w:rsidRPr="00825003" w:rsidRDefault="00A554D3" w:rsidP="00616384">
            <w:pPr>
              <w:jc w:val="right"/>
              <w:rPr>
                <w:color w:val="000000"/>
                <w:sz w:val="18"/>
                <w:szCs w:val="18"/>
              </w:rPr>
            </w:pPr>
            <w:r>
              <w:rPr>
                <w:color w:val="000000"/>
                <w:sz w:val="18"/>
                <w:szCs w:val="18"/>
              </w:rPr>
              <w:t>592,50</w:t>
            </w:r>
          </w:p>
        </w:tc>
        <w:tc>
          <w:tcPr>
            <w:tcW w:w="355" w:type="pct"/>
            <w:shd w:val="clear" w:color="auto" w:fill="auto"/>
            <w:noWrap/>
            <w:vAlign w:val="bottom"/>
            <w:hideMark/>
          </w:tcPr>
          <w:p w14:paraId="0B0937CE" w14:textId="77777777" w:rsidR="00A554D3" w:rsidRPr="00825003" w:rsidRDefault="00A554D3" w:rsidP="00616384">
            <w:pPr>
              <w:jc w:val="right"/>
              <w:rPr>
                <w:color w:val="000000"/>
                <w:sz w:val="18"/>
                <w:szCs w:val="18"/>
              </w:rPr>
            </w:pPr>
            <w:r>
              <w:rPr>
                <w:color w:val="000000"/>
                <w:sz w:val="18"/>
                <w:szCs w:val="18"/>
              </w:rPr>
              <w:t>1136,08</w:t>
            </w:r>
          </w:p>
        </w:tc>
        <w:tc>
          <w:tcPr>
            <w:tcW w:w="355" w:type="pct"/>
            <w:shd w:val="clear" w:color="auto" w:fill="auto"/>
            <w:noWrap/>
            <w:vAlign w:val="bottom"/>
            <w:hideMark/>
          </w:tcPr>
          <w:p w14:paraId="7BAE86AD" w14:textId="77777777" w:rsidR="00A554D3" w:rsidRPr="00825003" w:rsidRDefault="00A554D3" w:rsidP="00616384">
            <w:pPr>
              <w:jc w:val="right"/>
              <w:rPr>
                <w:color w:val="000000"/>
                <w:sz w:val="18"/>
                <w:szCs w:val="18"/>
              </w:rPr>
            </w:pPr>
            <w:r>
              <w:rPr>
                <w:color w:val="000000"/>
                <w:sz w:val="18"/>
                <w:szCs w:val="18"/>
              </w:rPr>
              <w:t>2129,51</w:t>
            </w:r>
          </w:p>
        </w:tc>
        <w:tc>
          <w:tcPr>
            <w:tcW w:w="355" w:type="pct"/>
            <w:shd w:val="clear" w:color="auto" w:fill="auto"/>
            <w:noWrap/>
            <w:vAlign w:val="bottom"/>
            <w:hideMark/>
          </w:tcPr>
          <w:p w14:paraId="7171A32D" w14:textId="77777777" w:rsidR="00A554D3" w:rsidRPr="00825003" w:rsidRDefault="00A554D3" w:rsidP="00616384">
            <w:pPr>
              <w:jc w:val="right"/>
              <w:rPr>
                <w:color w:val="000000"/>
                <w:sz w:val="18"/>
                <w:szCs w:val="18"/>
              </w:rPr>
            </w:pPr>
            <w:r>
              <w:rPr>
                <w:color w:val="000000"/>
                <w:sz w:val="18"/>
                <w:szCs w:val="18"/>
              </w:rPr>
              <w:t>2484,36</w:t>
            </w:r>
          </w:p>
        </w:tc>
        <w:tc>
          <w:tcPr>
            <w:tcW w:w="355" w:type="pct"/>
            <w:shd w:val="clear" w:color="auto" w:fill="auto"/>
            <w:noWrap/>
            <w:vAlign w:val="bottom"/>
            <w:hideMark/>
          </w:tcPr>
          <w:p w14:paraId="2F8DF567" w14:textId="77777777" w:rsidR="00A554D3" w:rsidRPr="00825003" w:rsidRDefault="00A554D3" w:rsidP="00616384">
            <w:pPr>
              <w:jc w:val="right"/>
              <w:rPr>
                <w:color w:val="000000"/>
                <w:sz w:val="18"/>
                <w:szCs w:val="18"/>
              </w:rPr>
            </w:pPr>
            <w:r>
              <w:rPr>
                <w:color w:val="000000"/>
                <w:sz w:val="18"/>
                <w:szCs w:val="18"/>
              </w:rPr>
              <w:t>2908,99</w:t>
            </w:r>
          </w:p>
        </w:tc>
        <w:tc>
          <w:tcPr>
            <w:tcW w:w="355" w:type="pct"/>
            <w:shd w:val="clear" w:color="auto" w:fill="auto"/>
            <w:noWrap/>
            <w:vAlign w:val="bottom"/>
            <w:hideMark/>
          </w:tcPr>
          <w:p w14:paraId="740C343A" w14:textId="77777777" w:rsidR="00A554D3" w:rsidRPr="00825003" w:rsidRDefault="00A554D3" w:rsidP="00616384">
            <w:pPr>
              <w:jc w:val="right"/>
              <w:rPr>
                <w:color w:val="000000"/>
                <w:sz w:val="18"/>
                <w:szCs w:val="18"/>
              </w:rPr>
            </w:pPr>
            <w:r>
              <w:rPr>
                <w:color w:val="000000"/>
                <w:sz w:val="18"/>
                <w:szCs w:val="18"/>
              </w:rPr>
              <w:t>3356,10</w:t>
            </w:r>
          </w:p>
        </w:tc>
        <w:tc>
          <w:tcPr>
            <w:tcW w:w="355" w:type="pct"/>
            <w:shd w:val="clear" w:color="auto" w:fill="auto"/>
            <w:noWrap/>
            <w:vAlign w:val="bottom"/>
            <w:hideMark/>
          </w:tcPr>
          <w:p w14:paraId="133C7DAC" w14:textId="77777777" w:rsidR="00A554D3" w:rsidRPr="00825003" w:rsidRDefault="00A554D3" w:rsidP="00616384">
            <w:pPr>
              <w:jc w:val="right"/>
              <w:rPr>
                <w:color w:val="000000"/>
                <w:sz w:val="18"/>
                <w:szCs w:val="18"/>
              </w:rPr>
            </w:pPr>
            <w:r>
              <w:rPr>
                <w:color w:val="000000"/>
                <w:sz w:val="18"/>
                <w:szCs w:val="18"/>
              </w:rPr>
              <w:t>3617,98</w:t>
            </w:r>
          </w:p>
        </w:tc>
        <w:tc>
          <w:tcPr>
            <w:tcW w:w="355" w:type="pct"/>
            <w:shd w:val="clear" w:color="auto" w:fill="auto"/>
            <w:noWrap/>
            <w:vAlign w:val="bottom"/>
            <w:hideMark/>
          </w:tcPr>
          <w:p w14:paraId="12ADF8D8" w14:textId="77777777" w:rsidR="00A554D3" w:rsidRPr="00825003" w:rsidRDefault="00A554D3" w:rsidP="00616384">
            <w:pPr>
              <w:jc w:val="right"/>
              <w:rPr>
                <w:color w:val="000000"/>
                <w:sz w:val="18"/>
                <w:szCs w:val="18"/>
              </w:rPr>
            </w:pPr>
            <w:r>
              <w:rPr>
                <w:color w:val="000000"/>
                <w:sz w:val="18"/>
                <w:szCs w:val="18"/>
              </w:rPr>
              <w:t>3879,86</w:t>
            </w:r>
          </w:p>
        </w:tc>
        <w:tc>
          <w:tcPr>
            <w:tcW w:w="360" w:type="pct"/>
            <w:shd w:val="clear" w:color="auto" w:fill="auto"/>
            <w:noWrap/>
            <w:vAlign w:val="bottom"/>
            <w:hideMark/>
          </w:tcPr>
          <w:p w14:paraId="37302347" w14:textId="77777777" w:rsidR="00A554D3" w:rsidRPr="00825003" w:rsidRDefault="00A554D3" w:rsidP="00616384">
            <w:pPr>
              <w:jc w:val="right"/>
              <w:rPr>
                <w:color w:val="000000"/>
                <w:sz w:val="18"/>
                <w:szCs w:val="18"/>
              </w:rPr>
            </w:pPr>
            <w:r>
              <w:rPr>
                <w:color w:val="000000"/>
                <w:sz w:val="18"/>
                <w:szCs w:val="18"/>
              </w:rPr>
              <w:t>4388,71</w:t>
            </w:r>
          </w:p>
        </w:tc>
        <w:tc>
          <w:tcPr>
            <w:tcW w:w="360" w:type="pct"/>
            <w:shd w:val="clear" w:color="auto" w:fill="auto"/>
            <w:noWrap/>
            <w:vAlign w:val="bottom"/>
            <w:hideMark/>
          </w:tcPr>
          <w:p w14:paraId="4CC62618" w14:textId="77777777" w:rsidR="00A554D3" w:rsidRPr="00825003" w:rsidRDefault="00A554D3" w:rsidP="00616384">
            <w:pPr>
              <w:jc w:val="right"/>
              <w:rPr>
                <w:color w:val="000000"/>
                <w:sz w:val="18"/>
                <w:szCs w:val="18"/>
              </w:rPr>
            </w:pPr>
            <w:r>
              <w:rPr>
                <w:color w:val="000000"/>
                <w:sz w:val="18"/>
                <w:szCs w:val="18"/>
              </w:rPr>
              <w:t>4388,71</w:t>
            </w:r>
          </w:p>
        </w:tc>
        <w:tc>
          <w:tcPr>
            <w:tcW w:w="360" w:type="pct"/>
            <w:shd w:val="clear" w:color="auto" w:fill="auto"/>
            <w:noWrap/>
            <w:vAlign w:val="bottom"/>
            <w:hideMark/>
          </w:tcPr>
          <w:p w14:paraId="68B0559C" w14:textId="77777777" w:rsidR="00A554D3" w:rsidRPr="00825003" w:rsidRDefault="00A554D3" w:rsidP="00616384">
            <w:pPr>
              <w:jc w:val="right"/>
              <w:rPr>
                <w:color w:val="000000"/>
                <w:sz w:val="18"/>
                <w:szCs w:val="18"/>
              </w:rPr>
            </w:pPr>
            <w:r>
              <w:rPr>
                <w:color w:val="000000"/>
                <w:sz w:val="18"/>
                <w:szCs w:val="18"/>
              </w:rPr>
              <w:t>4388,71</w:t>
            </w:r>
          </w:p>
        </w:tc>
      </w:tr>
      <w:tr w:rsidR="00A554D3" w:rsidRPr="00825003" w14:paraId="6E39CA2A" w14:textId="77777777" w:rsidTr="00A554D3">
        <w:trPr>
          <w:trHeight w:val="255"/>
        </w:trPr>
        <w:tc>
          <w:tcPr>
            <w:tcW w:w="730" w:type="pct"/>
            <w:vMerge/>
            <w:vAlign w:val="center"/>
            <w:hideMark/>
          </w:tcPr>
          <w:p w14:paraId="318F719D" w14:textId="77777777" w:rsidR="00A554D3" w:rsidRPr="00825003" w:rsidRDefault="00A554D3" w:rsidP="00616384">
            <w:pPr>
              <w:rPr>
                <w:color w:val="000000"/>
                <w:sz w:val="18"/>
                <w:szCs w:val="18"/>
              </w:rPr>
            </w:pPr>
          </w:p>
        </w:tc>
        <w:tc>
          <w:tcPr>
            <w:tcW w:w="388" w:type="pct"/>
            <w:shd w:val="clear" w:color="auto" w:fill="auto"/>
            <w:vAlign w:val="center"/>
            <w:hideMark/>
          </w:tcPr>
          <w:p w14:paraId="67066987" w14:textId="77777777" w:rsidR="00A554D3" w:rsidRPr="00825003" w:rsidRDefault="00A554D3" w:rsidP="00616384">
            <w:pPr>
              <w:jc w:val="center"/>
              <w:rPr>
                <w:color w:val="000000"/>
                <w:sz w:val="18"/>
                <w:szCs w:val="18"/>
              </w:rPr>
            </w:pPr>
            <w:r w:rsidRPr="00825003">
              <w:rPr>
                <w:color w:val="000000"/>
                <w:sz w:val="18"/>
                <w:szCs w:val="18"/>
              </w:rPr>
              <w:t>ОВ</w:t>
            </w:r>
          </w:p>
        </w:tc>
        <w:tc>
          <w:tcPr>
            <w:tcW w:w="319" w:type="pct"/>
            <w:shd w:val="clear" w:color="auto" w:fill="auto"/>
            <w:noWrap/>
            <w:vAlign w:val="bottom"/>
            <w:hideMark/>
          </w:tcPr>
          <w:p w14:paraId="7C0B438B" w14:textId="77777777" w:rsidR="00A554D3" w:rsidRPr="00825003" w:rsidRDefault="00A554D3" w:rsidP="00616384">
            <w:pPr>
              <w:jc w:val="right"/>
              <w:rPr>
                <w:color w:val="000000"/>
                <w:sz w:val="18"/>
                <w:szCs w:val="18"/>
              </w:rPr>
            </w:pPr>
            <w:r>
              <w:rPr>
                <w:color w:val="000000"/>
                <w:sz w:val="18"/>
                <w:szCs w:val="18"/>
              </w:rPr>
              <w:t>458,55</w:t>
            </w:r>
          </w:p>
        </w:tc>
        <w:tc>
          <w:tcPr>
            <w:tcW w:w="355" w:type="pct"/>
            <w:shd w:val="clear" w:color="auto" w:fill="auto"/>
            <w:noWrap/>
            <w:vAlign w:val="bottom"/>
            <w:hideMark/>
          </w:tcPr>
          <w:p w14:paraId="572B3417" w14:textId="77777777" w:rsidR="00A554D3" w:rsidRPr="00825003" w:rsidRDefault="00A554D3" w:rsidP="00616384">
            <w:pPr>
              <w:jc w:val="right"/>
              <w:rPr>
                <w:color w:val="000000"/>
                <w:sz w:val="18"/>
                <w:szCs w:val="18"/>
              </w:rPr>
            </w:pPr>
            <w:r>
              <w:rPr>
                <w:color w:val="000000"/>
                <w:sz w:val="18"/>
                <w:szCs w:val="18"/>
              </w:rPr>
              <w:t>908,03</w:t>
            </w:r>
          </w:p>
        </w:tc>
        <w:tc>
          <w:tcPr>
            <w:tcW w:w="355" w:type="pct"/>
            <w:shd w:val="clear" w:color="auto" w:fill="auto"/>
            <w:noWrap/>
            <w:vAlign w:val="bottom"/>
            <w:hideMark/>
          </w:tcPr>
          <w:p w14:paraId="2F7A354A" w14:textId="77777777" w:rsidR="00A554D3" w:rsidRPr="00825003" w:rsidRDefault="00A554D3" w:rsidP="00616384">
            <w:pPr>
              <w:jc w:val="right"/>
              <w:rPr>
                <w:color w:val="000000"/>
                <w:sz w:val="18"/>
                <w:szCs w:val="18"/>
              </w:rPr>
            </w:pPr>
            <w:r>
              <w:rPr>
                <w:color w:val="000000"/>
                <w:sz w:val="18"/>
                <w:szCs w:val="18"/>
              </w:rPr>
              <w:t>1728,49</w:t>
            </w:r>
          </w:p>
        </w:tc>
        <w:tc>
          <w:tcPr>
            <w:tcW w:w="355" w:type="pct"/>
            <w:shd w:val="clear" w:color="auto" w:fill="auto"/>
            <w:noWrap/>
            <w:vAlign w:val="bottom"/>
            <w:hideMark/>
          </w:tcPr>
          <w:p w14:paraId="7E5B370A" w14:textId="77777777" w:rsidR="00A554D3" w:rsidRPr="00825003" w:rsidRDefault="00A554D3" w:rsidP="00616384">
            <w:pPr>
              <w:jc w:val="right"/>
              <w:rPr>
                <w:color w:val="000000"/>
                <w:sz w:val="18"/>
                <w:szCs w:val="18"/>
              </w:rPr>
            </w:pPr>
            <w:r>
              <w:rPr>
                <w:color w:val="000000"/>
                <w:sz w:val="18"/>
                <w:szCs w:val="18"/>
              </w:rPr>
              <w:t>2001,53</w:t>
            </w:r>
          </w:p>
        </w:tc>
        <w:tc>
          <w:tcPr>
            <w:tcW w:w="355" w:type="pct"/>
            <w:shd w:val="clear" w:color="auto" w:fill="auto"/>
            <w:noWrap/>
            <w:vAlign w:val="bottom"/>
            <w:hideMark/>
          </w:tcPr>
          <w:p w14:paraId="0C5B6EB3" w14:textId="77777777" w:rsidR="00A554D3" w:rsidRPr="00825003" w:rsidRDefault="00A554D3" w:rsidP="00616384">
            <w:pPr>
              <w:jc w:val="right"/>
              <w:rPr>
                <w:color w:val="000000"/>
                <w:sz w:val="18"/>
                <w:szCs w:val="18"/>
              </w:rPr>
            </w:pPr>
            <w:r>
              <w:rPr>
                <w:color w:val="000000"/>
                <w:sz w:val="18"/>
                <w:szCs w:val="18"/>
              </w:rPr>
              <w:t>2348,47</w:t>
            </w:r>
          </w:p>
        </w:tc>
        <w:tc>
          <w:tcPr>
            <w:tcW w:w="355" w:type="pct"/>
            <w:shd w:val="clear" w:color="auto" w:fill="auto"/>
            <w:noWrap/>
            <w:vAlign w:val="bottom"/>
            <w:hideMark/>
          </w:tcPr>
          <w:p w14:paraId="2AB28A71" w14:textId="77777777" w:rsidR="00A554D3" w:rsidRPr="00825003" w:rsidRDefault="00A554D3" w:rsidP="00616384">
            <w:pPr>
              <w:jc w:val="right"/>
              <w:rPr>
                <w:color w:val="000000"/>
                <w:sz w:val="18"/>
                <w:szCs w:val="18"/>
              </w:rPr>
            </w:pPr>
            <w:r>
              <w:rPr>
                <w:color w:val="000000"/>
                <w:sz w:val="18"/>
                <w:szCs w:val="18"/>
              </w:rPr>
              <w:t>2712,24</w:t>
            </w:r>
          </w:p>
        </w:tc>
        <w:tc>
          <w:tcPr>
            <w:tcW w:w="355" w:type="pct"/>
            <w:shd w:val="clear" w:color="auto" w:fill="auto"/>
            <w:noWrap/>
            <w:vAlign w:val="bottom"/>
            <w:hideMark/>
          </w:tcPr>
          <w:p w14:paraId="1E75DA7C" w14:textId="77777777" w:rsidR="00A554D3" w:rsidRPr="00825003" w:rsidRDefault="00A554D3" w:rsidP="00616384">
            <w:pPr>
              <w:jc w:val="right"/>
              <w:rPr>
                <w:color w:val="000000"/>
                <w:sz w:val="18"/>
                <w:szCs w:val="18"/>
              </w:rPr>
            </w:pPr>
            <w:r>
              <w:rPr>
                <w:color w:val="000000"/>
                <w:sz w:val="18"/>
                <w:szCs w:val="18"/>
              </w:rPr>
              <w:t>2928,85</w:t>
            </w:r>
          </w:p>
        </w:tc>
        <w:tc>
          <w:tcPr>
            <w:tcW w:w="355" w:type="pct"/>
            <w:shd w:val="clear" w:color="auto" w:fill="auto"/>
            <w:noWrap/>
            <w:vAlign w:val="bottom"/>
            <w:hideMark/>
          </w:tcPr>
          <w:p w14:paraId="2A4B7AD3" w14:textId="77777777" w:rsidR="00A554D3" w:rsidRPr="00825003" w:rsidRDefault="00A554D3" w:rsidP="00616384">
            <w:pPr>
              <w:jc w:val="right"/>
              <w:rPr>
                <w:color w:val="000000"/>
                <w:sz w:val="18"/>
                <w:szCs w:val="18"/>
              </w:rPr>
            </w:pPr>
            <w:r>
              <w:rPr>
                <w:color w:val="000000"/>
                <w:sz w:val="18"/>
                <w:szCs w:val="18"/>
              </w:rPr>
              <w:t>3145,46</w:t>
            </w:r>
          </w:p>
        </w:tc>
        <w:tc>
          <w:tcPr>
            <w:tcW w:w="360" w:type="pct"/>
            <w:shd w:val="clear" w:color="auto" w:fill="auto"/>
            <w:noWrap/>
            <w:vAlign w:val="bottom"/>
            <w:hideMark/>
          </w:tcPr>
          <w:p w14:paraId="2CB3B7D6" w14:textId="77777777" w:rsidR="00A554D3" w:rsidRPr="00825003" w:rsidRDefault="00A554D3" w:rsidP="00616384">
            <w:pPr>
              <w:jc w:val="right"/>
              <w:rPr>
                <w:color w:val="000000"/>
                <w:sz w:val="18"/>
                <w:szCs w:val="18"/>
              </w:rPr>
            </w:pPr>
            <w:r>
              <w:rPr>
                <w:color w:val="000000"/>
                <w:sz w:val="18"/>
                <w:szCs w:val="18"/>
              </w:rPr>
              <w:t>3558,27</w:t>
            </w:r>
          </w:p>
        </w:tc>
        <w:tc>
          <w:tcPr>
            <w:tcW w:w="360" w:type="pct"/>
            <w:shd w:val="clear" w:color="auto" w:fill="auto"/>
            <w:noWrap/>
            <w:vAlign w:val="bottom"/>
            <w:hideMark/>
          </w:tcPr>
          <w:p w14:paraId="05A055A7" w14:textId="77777777" w:rsidR="00A554D3" w:rsidRPr="00825003" w:rsidRDefault="00A554D3" w:rsidP="00616384">
            <w:pPr>
              <w:jc w:val="right"/>
              <w:rPr>
                <w:color w:val="000000"/>
                <w:sz w:val="18"/>
                <w:szCs w:val="18"/>
              </w:rPr>
            </w:pPr>
            <w:r>
              <w:rPr>
                <w:color w:val="000000"/>
                <w:sz w:val="18"/>
                <w:szCs w:val="18"/>
              </w:rPr>
              <w:t>3558,27</w:t>
            </w:r>
          </w:p>
        </w:tc>
        <w:tc>
          <w:tcPr>
            <w:tcW w:w="360" w:type="pct"/>
            <w:shd w:val="clear" w:color="auto" w:fill="auto"/>
            <w:noWrap/>
            <w:vAlign w:val="bottom"/>
            <w:hideMark/>
          </w:tcPr>
          <w:p w14:paraId="73029107" w14:textId="77777777" w:rsidR="00A554D3" w:rsidRPr="00825003" w:rsidRDefault="00A554D3" w:rsidP="00616384">
            <w:pPr>
              <w:jc w:val="right"/>
              <w:rPr>
                <w:color w:val="000000"/>
                <w:sz w:val="18"/>
                <w:szCs w:val="18"/>
              </w:rPr>
            </w:pPr>
            <w:r>
              <w:rPr>
                <w:color w:val="000000"/>
                <w:sz w:val="18"/>
                <w:szCs w:val="18"/>
              </w:rPr>
              <w:t>3558,27</w:t>
            </w:r>
          </w:p>
        </w:tc>
      </w:tr>
      <w:tr w:rsidR="00A554D3" w:rsidRPr="00825003" w14:paraId="1A8C72B1" w14:textId="77777777" w:rsidTr="00A554D3">
        <w:trPr>
          <w:trHeight w:val="255"/>
        </w:trPr>
        <w:tc>
          <w:tcPr>
            <w:tcW w:w="730" w:type="pct"/>
            <w:vMerge/>
            <w:vAlign w:val="center"/>
            <w:hideMark/>
          </w:tcPr>
          <w:p w14:paraId="3A0DA153" w14:textId="77777777" w:rsidR="00A554D3" w:rsidRPr="00825003" w:rsidRDefault="00A554D3" w:rsidP="00616384">
            <w:pPr>
              <w:rPr>
                <w:color w:val="000000"/>
                <w:sz w:val="18"/>
                <w:szCs w:val="18"/>
              </w:rPr>
            </w:pPr>
          </w:p>
        </w:tc>
        <w:tc>
          <w:tcPr>
            <w:tcW w:w="388" w:type="pct"/>
            <w:shd w:val="clear" w:color="auto" w:fill="auto"/>
            <w:vAlign w:val="center"/>
            <w:hideMark/>
          </w:tcPr>
          <w:p w14:paraId="37F2AE91" w14:textId="77777777" w:rsidR="00A554D3" w:rsidRPr="00825003" w:rsidRDefault="00A554D3" w:rsidP="00616384">
            <w:pPr>
              <w:jc w:val="center"/>
              <w:rPr>
                <w:color w:val="000000"/>
                <w:sz w:val="18"/>
                <w:szCs w:val="18"/>
              </w:rPr>
            </w:pPr>
            <w:r w:rsidRPr="00825003">
              <w:rPr>
                <w:color w:val="000000"/>
                <w:sz w:val="18"/>
                <w:szCs w:val="18"/>
              </w:rPr>
              <w:t>ГВСср</w:t>
            </w:r>
          </w:p>
        </w:tc>
        <w:tc>
          <w:tcPr>
            <w:tcW w:w="319" w:type="pct"/>
            <w:shd w:val="clear" w:color="auto" w:fill="auto"/>
            <w:noWrap/>
            <w:vAlign w:val="bottom"/>
            <w:hideMark/>
          </w:tcPr>
          <w:p w14:paraId="741FBA1A" w14:textId="77777777" w:rsidR="00A554D3" w:rsidRPr="00825003" w:rsidRDefault="00A554D3" w:rsidP="00616384">
            <w:pPr>
              <w:jc w:val="right"/>
              <w:rPr>
                <w:color w:val="000000"/>
                <w:sz w:val="18"/>
                <w:szCs w:val="18"/>
              </w:rPr>
            </w:pPr>
            <w:r>
              <w:rPr>
                <w:color w:val="000000"/>
                <w:sz w:val="18"/>
                <w:szCs w:val="18"/>
              </w:rPr>
              <w:t>133,95</w:t>
            </w:r>
          </w:p>
        </w:tc>
        <w:tc>
          <w:tcPr>
            <w:tcW w:w="355" w:type="pct"/>
            <w:shd w:val="clear" w:color="auto" w:fill="auto"/>
            <w:noWrap/>
            <w:vAlign w:val="bottom"/>
            <w:hideMark/>
          </w:tcPr>
          <w:p w14:paraId="003377F4" w14:textId="77777777" w:rsidR="00A554D3" w:rsidRPr="00825003" w:rsidRDefault="00A554D3" w:rsidP="00616384">
            <w:pPr>
              <w:jc w:val="right"/>
              <w:rPr>
                <w:color w:val="000000"/>
                <w:sz w:val="18"/>
                <w:szCs w:val="18"/>
              </w:rPr>
            </w:pPr>
            <w:r>
              <w:rPr>
                <w:color w:val="000000"/>
                <w:sz w:val="18"/>
                <w:szCs w:val="18"/>
              </w:rPr>
              <w:t>251,57</w:t>
            </w:r>
          </w:p>
        </w:tc>
        <w:tc>
          <w:tcPr>
            <w:tcW w:w="355" w:type="pct"/>
            <w:shd w:val="clear" w:color="auto" w:fill="auto"/>
            <w:noWrap/>
            <w:vAlign w:val="bottom"/>
            <w:hideMark/>
          </w:tcPr>
          <w:p w14:paraId="518D6C89" w14:textId="77777777" w:rsidR="00A554D3" w:rsidRPr="00825003" w:rsidRDefault="00A554D3" w:rsidP="00616384">
            <w:pPr>
              <w:jc w:val="right"/>
              <w:rPr>
                <w:color w:val="000000"/>
                <w:sz w:val="18"/>
                <w:szCs w:val="18"/>
              </w:rPr>
            </w:pPr>
            <w:r>
              <w:rPr>
                <w:color w:val="000000"/>
                <w:sz w:val="18"/>
                <w:szCs w:val="18"/>
              </w:rPr>
              <w:t>432,31</w:t>
            </w:r>
          </w:p>
        </w:tc>
        <w:tc>
          <w:tcPr>
            <w:tcW w:w="355" w:type="pct"/>
            <w:shd w:val="clear" w:color="auto" w:fill="auto"/>
            <w:noWrap/>
            <w:vAlign w:val="bottom"/>
            <w:hideMark/>
          </w:tcPr>
          <w:p w14:paraId="398993A5" w14:textId="77777777" w:rsidR="00A554D3" w:rsidRPr="00825003" w:rsidRDefault="00A554D3" w:rsidP="00616384">
            <w:pPr>
              <w:jc w:val="right"/>
              <w:rPr>
                <w:color w:val="000000"/>
                <w:sz w:val="18"/>
                <w:szCs w:val="18"/>
              </w:rPr>
            </w:pPr>
            <w:r>
              <w:rPr>
                <w:color w:val="000000"/>
                <w:sz w:val="18"/>
                <w:szCs w:val="18"/>
              </w:rPr>
              <w:t>514,12</w:t>
            </w:r>
          </w:p>
        </w:tc>
        <w:tc>
          <w:tcPr>
            <w:tcW w:w="355" w:type="pct"/>
            <w:shd w:val="clear" w:color="auto" w:fill="auto"/>
            <w:noWrap/>
            <w:vAlign w:val="bottom"/>
            <w:hideMark/>
          </w:tcPr>
          <w:p w14:paraId="6DF1FAEE" w14:textId="77777777" w:rsidR="00A554D3" w:rsidRPr="00825003" w:rsidRDefault="00A554D3" w:rsidP="00616384">
            <w:pPr>
              <w:jc w:val="right"/>
              <w:rPr>
                <w:color w:val="000000"/>
                <w:sz w:val="18"/>
                <w:szCs w:val="18"/>
              </w:rPr>
            </w:pPr>
            <w:r>
              <w:rPr>
                <w:color w:val="000000"/>
                <w:sz w:val="18"/>
                <w:szCs w:val="18"/>
              </w:rPr>
              <w:t>591,81</w:t>
            </w:r>
          </w:p>
        </w:tc>
        <w:tc>
          <w:tcPr>
            <w:tcW w:w="355" w:type="pct"/>
            <w:shd w:val="clear" w:color="auto" w:fill="auto"/>
            <w:noWrap/>
            <w:vAlign w:val="bottom"/>
            <w:hideMark/>
          </w:tcPr>
          <w:p w14:paraId="77345C11" w14:textId="77777777" w:rsidR="00A554D3" w:rsidRPr="00825003" w:rsidRDefault="00A554D3" w:rsidP="00616384">
            <w:pPr>
              <w:jc w:val="right"/>
              <w:rPr>
                <w:color w:val="000000"/>
                <w:sz w:val="18"/>
                <w:szCs w:val="18"/>
              </w:rPr>
            </w:pPr>
            <w:r>
              <w:rPr>
                <w:color w:val="000000"/>
                <w:sz w:val="18"/>
                <w:szCs w:val="18"/>
              </w:rPr>
              <w:t>675,15</w:t>
            </w:r>
          </w:p>
        </w:tc>
        <w:tc>
          <w:tcPr>
            <w:tcW w:w="355" w:type="pct"/>
            <w:shd w:val="clear" w:color="auto" w:fill="auto"/>
            <w:noWrap/>
            <w:vAlign w:val="bottom"/>
            <w:hideMark/>
          </w:tcPr>
          <w:p w14:paraId="2EBCEFB0" w14:textId="77777777" w:rsidR="00A554D3" w:rsidRPr="00825003" w:rsidRDefault="00A554D3" w:rsidP="00616384">
            <w:pPr>
              <w:jc w:val="right"/>
              <w:rPr>
                <w:color w:val="000000"/>
                <w:sz w:val="18"/>
                <w:szCs w:val="18"/>
              </w:rPr>
            </w:pPr>
            <w:r>
              <w:rPr>
                <w:color w:val="000000"/>
                <w:sz w:val="18"/>
                <w:szCs w:val="18"/>
              </w:rPr>
              <w:t>720,43</w:t>
            </w:r>
          </w:p>
        </w:tc>
        <w:tc>
          <w:tcPr>
            <w:tcW w:w="355" w:type="pct"/>
            <w:shd w:val="clear" w:color="auto" w:fill="auto"/>
            <w:noWrap/>
            <w:vAlign w:val="bottom"/>
            <w:hideMark/>
          </w:tcPr>
          <w:p w14:paraId="214401FD" w14:textId="77777777" w:rsidR="00A554D3" w:rsidRPr="00825003" w:rsidRDefault="00A554D3" w:rsidP="00616384">
            <w:pPr>
              <w:jc w:val="right"/>
              <w:rPr>
                <w:color w:val="000000"/>
                <w:sz w:val="18"/>
                <w:szCs w:val="18"/>
              </w:rPr>
            </w:pPr>
            <w:r>
              <w:rPr>
                <w:color w:val="000000"/>
                <w:sz w:val="18"/>
                <w:szCs w:val="18"/>
              </w:rPr>
              <w:t>765,70</w:t>
            </w:r>
          </w:p>
        </w:tc>
        <w:tc>
          <w:tcPr>
            <w:tcW w:w="360" w:type="pct"/>
            <w:shd w:val="clear" w:color="auto" w:fill="auto"/>
            <w:noWrap/>
            <w:vAlign w:val="bottom"/>
            <w:hideMark/>
          </w:tcPr>
          <w:p w14:paraId="490D1296" w14:textId="77777777" w:rsidR="00A554D3" w:rsidRPr="00825003" w:rsidRDefault="00A554D3" w:rsidP="00616384">
            <w:pPr>
              <w:jc w:val="right"/>
              <w:rPr>
                <w:color w:val="000000"/>
                <w:sz w:val="18"/>
                <w:szCs w:val="18"/>
              </w:rPr>
            </w:pPr>
            <w:r>
              <w:rPr>
                <w:color w:val="000000"/>
                <w:sz w:val="18"/>
                <w:szCs w:val="18"/>
              </w:rPr>
              <w:t>861,73</w:t>
            </w:r>
          </w:p>
        </w:tc>
        <w:tc>
          <w:tcPr>
            <w:tcW w:w="360" w:type="pct"/>
            <w:shd w:val="clear" w:color="auto" w:fill="auto"/>
            <w:noWrap/>
            <w:vAlign w:val="bottom"/>
            <w:hideMark/>
          </w:tcPr>
          <w:p w14:paraId="158EEFDE" w14:textId="77777777" w:rsidR="00A554D3" w:rsidRPr="00825003" w:rsidRDefault="00A554D3" w:rsidP="00616384">
            <w:pPr>
              <w:jc w:val="right"/>
              <w:rPr>
                <w:color w:val="000000"/>
                <w:sz w:val="18"/>
                <w:szCs w:val="18"/>
              </w:rPr>
            </w:pPr>
            <w:r>
              <w:rPr>
                <w:color w:val="000000"/>
                <w:sz w:val="18"/>
                <w:szCs w:val="18"/>
              </w:rPr>
              <w:t>861,73</w:t>
            </w:r>
          </w:p>
        </w:tc>
        <w:tc>
          <w:tcPr>
            <w:tcW w:w="360" w:type="pct"/>
            <w:shd w:val="clear" w:color="auto" w:fill="auto"/>
            <w:noWrap/>
            <w:vAlign w:val="bottom"/>
            <w:hideMark/>
          </w:tcPr>
          <w:p w14:paraId="2794D64A" w14:textId="77777777" w:rsidR="00A554D3" w:rsidRPr="00825003" w:rsidRDefault="00A554D3" w:rsidP="00616384">
            <w:pPr>
              <w:jc w:val="right"/>
              <w:rPr>
                <w:color w:val="000000"/>
                <w:sz w:val="18"/>
                <w:szCs w:val="18"/>
              </w:rPr>
            </w:pPr>
            <w:r>
              <w:rPr>
                <w:color w:val="000000"/>
                <w:sz w:val="18"/>
                <w:szCs w:val="18"/>
              </w:rPr>
              <w:t>861,73</w:t>
            </w:r>
          </w:p>
        </w:tc>
      </w:tr>
    </w:tbl>
    <w:p w14:paraId="696014F9" w14:textId="7130FB86" w:rsidR="00D27366" w:rsidRPr="00E375CF" w:rsidRDefault="00D27366" w:rsidP="00114059">
      <w:pPr>
        <w:spacing w:line="360" w:lineRule="auto"/>
        <w:jc w:val="both"/>
        <w:rPr>
          <w:sz w:val="26"/>
          <w:szCs w:val="26"/>
        </w:rPr>
        <w:sectPr w:rsidR="00D27366" w:rsidRPr="00E375CF" w:rsidSect="00616384">
          <w:pgSz w:w="16840" w:h="11920" w:orient="landscape"/>
          <w:pgMar w:top="1701" w:right="567" w:bottom="567" w:left="567" w:header="0" w:footer="771" w:gutter="0"/>
          <w:cols w:space="720"/>
        </w:sectPr>
      </w:pPr>
    </w:p>
    <w:p w14:paraId="696014FA" w14:textId="26FBCB98" w:rsidR="00114059" w:rsidRPr="002A1994" w:rsidRDefault="00114059" w:rsidP="00114059">
      <w:pPr>
        <w:spacing w:line="360" w:lineRule="auto"/>
        <w:ind w:firstLine="851"/>
        <w:jc w:val="both"/>
        <w:rPr>
          <w:sz w:val="26"/>
          <w:szCs w:val="26"/>
        </w:rPr>
      </w:pPr>
      <w:r w:rsidRPr="002A1994">
        <w:rPr>
          <w:sz w:val="26"/>
          <w:szCs w:val="26"/>
        </w:rPr>
        <w:t xml:space="preserve">Прогнозы изменения тепловой нагрузки, объемов потребления и теплоносителя в зонах действия каждого из существующих и планируемых источников тепловой энергии в МО «Муринское </w:t>
      </w:r>
      <w:r w:rsidRPr="00A65061">
        <w:rPr>
          <w:sz w:val="26"/>
          <w:szCs w:val="26"/>
        </w:rPr>
        <w:t>городское</w:t>
      </w:r>
      <w:r>
        <w:rPr>
          <w:sz w:val="26"/>
          <w:szCs w:val="26"/>
        </w:rPr>
        <w:t xml:space="preserve"> поселение» на период до 203</w:t>
      </w:r>
      <w:r w:rsidR="00A554D3">
        <w:rPr>
          <w:sz w:val="26"/>
          <w:szCs w:val="26"/>
        </w:rPr>
        <w:t>0</w:t>
      </w:r>
      <w:r w:rsidRPr="002A1994">
        <w:rPr>
          <w:sz w:val="26"/>
          <w:szCs w:val="26"/>
        </w:rPr>
        <w:t xml:space="preserve"> г. приведены в таблицах ниже.</w:t>
      </w:r>
    </w:p>
    <w:p w14:paraId="696014FB" w14:textId="77777777" w:rsidR="00114059" w:rsidRPr="002A1994" w:rsidRDefault="00114059" w:rsidP="00114059">
      <w:pPr>
        <w:spacing w:line="360" w:lineRule="auto"/>
        <w:ind w:firstLine="851"/>
        <w:jc w:val="both"/>
        <w:rPr>
          <w:sz w:val="26"/>
          <w:szCs w:val="26"/>
        </w:rPr>
        <w:sectPr w:rsidR="00114059" w:rsidRPr="002A1994" w:rsidSect="00616384">
          <w:pgSz w:w="11920" w:h="16840"/>
          <w:pgMar w:top="1134" w:right="567" w:bottom="567" w:left="1701" w:header="0" w:footer="771" w:gutter="0"/>
          <w:cols w:space="720"/>
        </w:sectPr>
      </w:pPr>
    </w:p>
    <w:p w14:paraId="696014FC" w14:textId="77777777" w:rsidR="00114059" w:rsidRDefault="00114059" w:rsidP="00446578">
      <w:pPr>
        <w:pStyle w:val="af4"/>
      </w:pPr>
      <w:r w:rsidRPr="002A1994">
        <w:t xml:space="preserve">Таблица </w:t>
      </w:r>
      <w:r>
        <w:rPr>
          <w:noProof/>
        </w:rPr>
        <w:fldChar w:fldCharType="begin"/>
      </w:r>
      <w:r>
        <w:rPr>
          <w:noProof/>
        </w:rPr>
        <w:instrText xml:space="preserve"> SEQ Таблица \* ARABIC </w:instrText>
      </w:r>
      <w:r>
        <w:rPr>
          <w:noProof/>
        </w:rPr>
        <w:fldChar w:fldCharType="separate"/>
      </w:r>
      <w:r>
        <w:rPr>
          <w:noProof/>
        </w:rPr>
        <w:t>10</w:t>
      </w:r>
      <w:r>
        <w:rPr>
          <w:noProof/>
        </w:rPr>
        <w:fldChar w:fldCharType="end"/>
      </w:r>
      <w:r w:rsidRPr="002A1994">
        <w:t>. Прогнозы приростов спроса на тепловую мощность (нарастающим итогом) с разделением по видам теплопотребления в зонах действия источников тепловой энергии, Гкал/ч</w:t>
      </w:r>
    </w:p>
    <w:tbl>
      <w:tblPr>
        <w:tblW w:w="5000" w:type="pct"/>
        <w:tblLook w:val="04A0" w:firstRow="1" w:lastRow="0" w:firstColumn="1" w:lastColumn="0" w:noHBand="0" w:noVBand="1"/>
      </w:tblPr>
      <w:tblGrid>
        <w:gridCol w:w="3010"/>
        <w:gridCol w:w="1705"/>
        <w:gridCol w:w="1003"/>
        <w:gridCol w:w="1003"/>
        <w:gridCol w:w="1022"/>
        <w:gridCol w:w="1022"/>
        <w:gridCol w:w="1022"/>
        <w:gridCol w:w="1022"/>
        <w:gridCol w:w="1022"/>
        <w:gridCol w:w="1022"/>
        <w:gridCol w:w="1022"/>
        <w:gridCol w:w="1022"/>
        <w:gridCol w:w="1025"/>
      </w:tblGrid>
      <w:tr w:rsidR="00A554D3" w14:paraId="01318C54" w14:textId="77777777" w:rsidTr="00A554D3">
        <w:trPr>
          <w:trHeight w:val="57"/>
        </w:trPr>
        <w:tc>
          <w:tcPr>
            <w:tcW w:w="94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2551D5" w14:textId="77777777" w:rsidR="00A554D3" w:rsidRDefault="00A554D3" w:rsidP="00616384">
            <w:pPr>
              <w:jc w:val="center"/>
              <w:rPr>
                <w:b/>
                <w:bCs/>
                <w:color w:val="000000"/>
                <w:sz w:val="18"/>
                <w:szCs w:val="18"/>
              </w:rPr>
            </w:pPr>
            <w:r>
              <w:rPr>
                <w:b/>
                <w:bCs/>
                <w:color w:val="000000"/>
                <w:sz w:val="18"/>
                <w:szCs w:val="18"/>
              </w:rPr>
              <w:t>Источник</w:t>
            </w:r>
          </w:p>
        </w:tc>
        <w:tc>
          <w:tcPr>
            <w:tcW w:w="535" w:type="pct"/>
            <w:tcBorders>
              <w:top w:val="single" w:sz="8" w:space="0" w:color="auto"/>
              <w:left w:val="nil"/>
              <w:bottom w:val="single" w:sz="8" w:space="0" w:color="auto"/>
              <w:right w:val="single" w:sz="8" w:space="0" w:color="auto"/>
            </w:tcBorders>
            <w:shd w:val="clear" w:color="auto" w:fill="auto"/>
            <w:noWrap/>
            <w:vAlign w:val="center"/>
            <w:hideMark/>
          </w:tcPr>
          <w:p w14:paraId="6BC1094E" w14:textId="77777777" w:rsidR="00A554D3" w:rsidRDefault="00A554D3" w:rsidP="00616384">
            <w:pPr>
              <w:jc w:val="center"/>
              <w:rPr>
                <w:b/>
                <w:bCs/>
                <w:color w:val="000000"/>
                <w:sz w:val="18"/>
                <w:szCs w:val="18"/>
              </w:rPr>
            </w:pPr>
            <w:r>
              <w:rPr>
                <w:b/>
                <w:bCs/>
                <w:color w:val="000000"/>
                <w:sz w:val="18"/>
                <w:szCs w:val="18"/>
              </w:rPr>
              <w:t>Тип нагрузки</w:t>
            </w:r>
          </w:p>
        </w:tc>
        <w:tc>
          <w:tcPr>
            <w:tcW w:w="315" w:type="pct"/>
            <w:tcBorders>
              <w:top w:val="single" w:sz="8" w:space="0" w:color="auto"/>
              <w:left w:val="nil"/>
              <w:bottom w:val="single" w:sz="8" w:space="0" w:color="auto"/>
              <w:right w:val="single" w:sz="8" w:space="0" w:color="auto"/>
            </w:tcBorders>
            <w:shd w:val="clear" w:color="auto" w:fill="auto"/>
            <w:noWrap/>
            <w:vAlign w:val="center"/>
            <w:hideMark/>
          </w:tcPr>
          <w:p w14:paraId="678EE6A0" w14:textId="77777777" w:rsidR="00A554D3" w:rsidRDefault="00A554D3" w:rsidP="00616384">
            <w:pPr>
              <w:jc w:val="center"/>
              <w:rPr>
                <w:b/>
                <w:bCs/>
                <w:color w:val="000000"/>
                <w:sz w:val="18"/>
                <w:szCs w:val="18"/>
              </w:rPr>
            </w:pPr>
            <w:r>
              <w:rPr>
                <w:b/>
                <w:bCs/>
                <w:color w:val="000000"/>
                <w:sz w:val="18"/>
                <w:szCs w:val="18"/>
              </w:rPr>
              <w:t>2020</w:t>
            </w:r>
          </w:p>
        </w:tc>
        <w:tc>
          <w:tcPr>
            <w:tcW w:w="315" w:type="pct"/>
            <w:tcBorders>
              <w:top w:val="single" w:sz="8" w:space="0" w:color="auto"/>
              <w:left w:val="nil"/>
              <w:bottom w:val="single" w:sz="8" w:space="0" w:color="auto"/>
              <w:right w:val="single" w:sz="8" w:space="0" w:color="auto"/>
            </w:tcBorders>
            <w:shd w:val="clear" w:color="auto" w:fill="auto"/>
            <w:noWrap/>
            <w:vAlign w:val="center"/>
            <w:hideMark/>
          </w:tcPr>
          <w:p w14:paraId="70327A8A" w14:textId="77777777" w:rsidR="00A554D3" w:rsidRDefault="00A554D3" w:rsidP="00616384">
            <w:pPr>
              <w:jc w:val="center"/>
              <w:rPr>
                <w:b/>
                <w:bCs/>
                <w:color w:val="000000"/>
                <w:sz w:val="18"/>
                <w:szCs w:val="18"/>
              </w:rPr>
            </w:pPr>
            <w:r>
              <w:rPr>
                <w:b/>
                <w:bCs/>
                <w:color w:val="000000"/>
                <w:sz w:val="18"/>
                <w:szCs w:val="18"/>
              </w:rPr>
              <w:t>2021</w:t>
            </w:r>
          </w:p>
        </w:tc>
        <w:tc>
          <w:tcPr>
            <w:tcW w:w="321" w:type="pct"/>
            <w:tcBorders>
              <w:top w:val="single" w:sz="8" w:space="0" w:color="auto"/>
              <w:left w:val="nil"/>
              <w:bottom w:val="single" w:sz="8" w:space="0" w:color="auto"/>
              <w:right w:val="single" w:sz="8" w:space="0" w:color="auto"/>
            </w:tcBorders>
            <w:shd w:val="clear" w:color="auto" w:fill="auto"/>
            <w:noWrap/>
            <w:vAlign w:val="center"/>
            <w:hideMark/>
          </w:tcPr>
          <w:p w14:paraId="5B93E7FB" w14:textId="77777777" w:rsidR="00A554D3" w:rsidRDefault="00A554D3" w:rsidP="00616384">
            <w:pPr>
              <w:jc w:val="center"/>
              <w:rPr>
                <w:b/>
                <w:bCs/>
                <w:color w:val="000000"/>
                <w:sz w:val="18"/>
                <w:szCs w:val="18"/>
              </w:rPr>
            </w:pPr>
            <w:r>
              <w:rPr>
                <w:b/>
                <w:bCs/>
                <w:color w:val="000000"/>
                <w:sz w:val="18"/>
                <w:szCs w:val="18"/>
              </w:rPr>
              <w:t>2022</w:t>
            </w:r>
          </w:p>
        </w:tc>
        <w:tc>
          <w:tcPr>
            <w:tcW w:w="321" w:type="pct"/>
            <w:tcBorders>
              <w:top w:val="single" w:sz="8" w:space="0" w:color="auto"/>
              <w:left w:val="nil"/>
              <w:bottom w:val="single" w:sz="8" w:space="0" w:color="auto"/>
              <w:right w:val="single" w:sz="8" w:space="0" w:color="auto"/>
            </w:tcBorders>
            <w:shd w:val="clear" w:color="auto" w:fill="auto"/>
            <w:noWrap/>
            <w:vAlign w:val="center"/>
            <w:hideMark/>
          </w:tcPr>
          <w:p w14:paraId="54377F18" w14:textId="77777777" w:rsidR="00A554D3" w:rsidRDefault="00A554D3" w:rsidP="00616384">
            <w:pPr>
              <w:jc w:val="center"/>
              <w:rPr>
                <w:b/>
                <w:bCs/>
                <w:color w:val="000000"/>
                <w:sz w:val="18"/>
                <w:szCs w:val="18"/>
              </w:rPr>
            </w:pPr>
            <w:r>
              <w:rPr>
                <w:b/>
                <w:bCs/>
                <w:color w:val="000000"/>
                <w:sz w:val="18"/>
                <w:szCs w:val="18"/>
              </w:rPr>
              <w:t>2023</w:t>
            </w:r>
          </w:p>
        </w:tc>
        <w:tc>
          <w:tcPr>
            <w:tcW w:w="321" w:type="pct"/>
            <w:tcBorders>
              <w:top w:val="single" w:sz="8" w:space="0" w:color="auto"/>
              <w:left w:val="nil"/>
              <w:bottom w:val="single" w:sz="8" w:space="0" w:color="auto"/>
              <w:right w:val="single" w:sz="8" w:space="0" w:color="auto"/>
            </w:tcBorders>
            <w:shd w:val="clear" w:color="auto" w:fill="auto"/>
            <w:noWrap/>
            <w:vAlign w:val="center"/>
            <w:hideMark/>
          </w:tcPr>
          <w:p w14:paraId="70139FAC" w14:textId="77777777" w:rsidR="00A554D3" w:rsidRDefault="00A554D3" w:rsidP="00616384">
            <w:pPr>
              <w:jc w:val="center"/>
              <w:rPr>
                <w:b/>
                <w:bCs/>
                <w:color w:val="000000"/>
                <w:sz w:val="18"/>
                <w:szCs w:val="18"/>
              </w:rPr>
            </w:pPr>
            <w:r>
              <w:rPr>
                <w:b/>
                <w:bCs/>
                <w:color w:val="000000"/>
                <w:sz w:val="18"/>
                <w:szCs w:val="18"/>
              </w:rPr>
              <w:t>2024</w:t>
            </w:r>
          </w:p>
        </w:tc>
        <w:tc>
          <w:tcPr>
            <w:tcW w:w="321" w:type="pct"/>
            <w:tcBorders>
              <w:top w:val="single" w:sz="8" w:space="0" w:color="auto"/>
              <w:left w:val="nil"/>
              <w:bottom w:val="single" w:sz="8" w:space="0" w:color="auto"/>
              <w:right w:val="single" w:sz="8" w:space="0" w:color="auto"/>
            </w:tcBorders>
            <w:shd w:val="clear" w:color="auto" w:fill="auto"/>
            <w:noWrap/>
            <w:vAlign w:val="center"/>
            <w:hideMark/>
          </w:tcPr>
          <w:p w14:paraId="3BE16F2A" w14:textId="77777777" w:rsidR="00A554D3" w:rsidRDefault="00A554D3" w:rsidP="00616384">
            <w:pPr>
              <w:jc w:val="center"/>
              <w:rPr>
                <w:b/>
                <w:bCs/>
                <w:color w:val="000000"/>
                <w:sz w:val="18"/>
                <w:szCs w:val="18"/>
              </w:rPr>
            </w:pPr>
            <w:r>
              <w:rPr>
                <w:b/>
                <w:bCs/>
                <w:color w:val="000000"/>
                <w:sz w:val="18"/>
                <w:szCs w:val="18"/>
              </w:rPr>
              <w:t>2025</w:t>
            </w:r>
          </w:p>
        </w:tc>
        <w:tc>
          <w:tcPr>
            <w:tcW w:w="321" w:type="pct"/>
            <w:tcBorders>
              <w:top w:val="single" w:sz="8" w:space="0" w:color="auto"/>
              <w:left w:val="nil"/>
              <w:bottom w:val="single" w:sz="8" w:space="0" w:color="auto"/>
              <w:right w:val="single" w:sz="8" w:space="0" w:color="auto"/>
            </w:tcBorders>
            <w:shd w:val="clear" w:color="auto" w:fill="auto"/>
            <w:noWrap/>
            <w:vAlign w:val="center"/>
            <w:hideMark/>
          </w:tcPr>
          <w:p w14:paraId="52726477" w14:textId="77777777" w:rsidR="00A554D3" w:rsidRDefault="00A554D3" w:rsidP="00616384">
            <w:pPr>
              <w:jc w:val="center"/>
              <w:rPr>
                <w:b/>
                <w:bCs/>
                <w:color w:val="000000"/>
                <w:sz w:val="18"/>
                <w:szCs w:val="18"/>
              </w:rPr>
            </w:pPr>
            <w:r>
              <w:rPr>
                <w:b/>
                <w:bCs/>
                <w:color w:val="000000"/>
                <w:sz w:val="18"/>
                <w:szCs w:val="18"/>
              </w:rPr>
              <w:t>2026</w:t>
            </w:r>
          </w:p>
        </w:tc>
        <w:tc>
          <w:tcPr>
            <w:tcW w:w="321" w:type="pct"/>
            <w:tcBorders>
              <w:top w:val="single" w:sz="8" w:space="0" w:color="auto"/>
              <w:left w:val="nil"/>
              <w:bottom w:val="single" w:sz="8" w:space="0" w:color="auto"/>
              <w:right w:val="single" w:sz="8" w:space="0" w:color="auto"/>
            </w:tcBorders>
            <w:shd w:val="clear" w:color="auto" w:fill="auto"/>
            <w:noWrap/>
            <w:vAlign w:val="center"/>
            <w:hideMark/>
          </w:tcPr>
          <w:p w14:paraId="09850AA4" w14:textId="77777777" w:rsidR="00A554D3" w:rsidRDefault="00A554D3" w:rsidP="00616384">
            <w:pPr>
              <w:jc w:val="center"/>
              <w:rPr>
                <w:b/>
                <w:bCs/>
                <w:color w:val="000000"/>
                <w:sz w:val="18"/>
                <w:szCs w:val="18"/>
              </w:rPr>
            </w:pPr>
            <w:r>
              <w:rPr>
                <w:b/>
                <w:bCs/>
                <w:color w:val="000000"/>
                <w:sz w:val="18"/>
                <w:szCs w:val="18"/>
              </w:rPr>
              <w:t>2027</w:t>
            </w:r>
          </w:p>
        </w:tc>
        <w:tc>
          <w:tcPr>
            <w:tcW w:w="321" w:type="pct"/>
            <w:tcBorders>
              <w:top w:val="single" w:sz="8" w:space="0" w:color="auto"/>
              <w:left w:val="nil"/>
              <w:bottom w:val="single" w:sz="8" w:space="0" w:color="auto"/>
              <w:right w:val="single" w:sz="8" w:space="0" w:color="auto"/>
            </w:tcBorders>
            <w:shd w:val="clear" w:color="auto" w:fill="auto"/>
            <w:noWrap/>
            <w:vAlign w:val="center"/>
            <w:hideMark/>
          </w:tcPr>
          <w:p w14:paraId="4FF5EE26" w14:textId="77777777" w:rsidR="00A554D3" w:rsidRDefault="00A554D3" w:rsidP="00616384">
            <w:pPr>
              <w:jc w:val="center"/>
              <w:rPr>
                <w:b/>
                <w:bCs/>
                <w:color w:val="000000"/>
                <w:sz w:val="18"/>
                <w:szCs w:val="18"/>
              </w:rPr>
            </w:pPr>
            <w:r>
              <w:rPr>
                <w:b/>
                <w:bCs/>
                <w:color w:val="000000"/>
                <w:sz w:val="18"/>
                <w:szCs w:val="18"/>
              </w:rPr>
              <w:t>2028</w:t>
            </w:r>
          </w:p>
        </w:tc>
        <w:tc>
          <w:tcPr>
            <w:tcW w:w="321" w:type="pct"/>
            <w:tcBorders>
              <w:top w:val="single" w:sz="8" w:space="0" w:color="auto"/>
              <w:left w:val="nil"/>
              <w:bottom w:val="single" w:sz="8" w:space="0" w:color="auto"/>
              <w:right w:val="single" w:sz="8" w:space="0" w:color="auto"/>
            </w:tcBorders>
            <w:shd w:val="clear" w:color="auto" w:fill="auto"/>
            <w:noWrap/>
            <w:vAlign w:val="center"/>
            <w:hideMark/>
          </w:tcPr>
          <w:p w14:paraId="28BE06F7" w14:textId="77777777" w:rsidR="00A554D3" w:rsidRDefault="00A554D3" w:rsidP="00616384">
            <w:pPr>
              <w:jc w:val="center"/>
              <w:rPr>
                <w:b/>
                <w:bCs/>
                <w:color w:val="000000"/>
                <w:sz w:val="18"/>
                <w:szCs w:val="18"/>
              </w:rPr>
            </w:pPr>
            <w:r>
              <w:rPr>
                <w:b/>
                <w:bCs/>
                <w:color w:val="000000"/>
                <w:sz w:val="18"/>
                <w:szCs w:val="18"/>
              </w:rPr>
              <w:t>2029</w:t>
            </w:r>
          </w:p>
        </w:tc>
        <w:tc>
          <w:tcPr>
            <w:tcW w:w="321" w:type="pct"/>
            <w:tcBorders>
              <w:top w:val="single" w:sz="8" w:space="0" w:color="auto"/>
              <w:left w:val="nil"/>
              <w:bottom w:val="single" w:sz="8" w:space="0" w:color="auto"/>
              <w:right w:val="single" w:sz="8" w:space="0" w:color="auto"/>
            </w:tcBorders>
            <w:shd w:val="clear" w:color="auto" w:fill="auto"/>
            <w:noWrap/>
            <w:vAlign w:val="center"/>
            <w:hideMark/>
          </w:tcPr>
          <w:p w14:paraId="1D1DFF6F" w14:textId="77777777" w:rsidR="00A554D3" w:rsidRDefault="00A554D3" w:rsidP="00616384">
            <w:pPr>
              <w:jc w:val="center"/>
              <w:rPr>
                <w:b/>
                <w:bCs/>
                <w:color w:val="000000"/>
                <w:sz w:val="18"/>
                <w:szCs w:val="18"/>
              </w:rPr>
            </w:pPr>
            <w:r>
              <w:rPr>
                <w:b/>
                <w:bCs/>
                <w:color w:val="000000"/>
                <w:sz w:val="18"/>
                <w:szCs w:val="18"/>
              </w:rPr>
              <w:t>2030</w:t>
            </w:r>
          </w:p>
        </w:tc>
      </w:tr>
      <w:tr w:rsidR="00A554D3" w14:paraId="2E0DC0D8" w14:textId="77777777" w:rsidTr="00A554D3">
        <w:trPr>
          <w:trHeight w:val="57"/>
        </w:trPr>
        <w:tc>
          <w:tcPr>
            <w:tcW w:w="5000" w:type="pct"/>
            <w:gridSpan w:val="1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A45B328" w14:textId="77777777" w:rsidR="00A554D3" w:rsidRDefault="00A554D3" w:rsidP="00616384">
            <w:pPr>
              <w:jc w:val="center"/>
              <w:rPr>
                <w:color w:val="000000"/>
                <w:sz w:val="20"/>
                <w:szCs w:val="20"/>
              </w:rPr>
            </w:pPr>
            <w:r>
              <w:rPr>
                <w:color w:val="000000"/>
                <w:sz w:val="20"/>
                <w:szCs w:val="20"/>
              </w:rPr>
              <w:t>Существующие источники</w:t>
            </w:r>
          </w:p>
        </w:tc>
      </w:tr>
      <w:tr w:rsidR="00A554D3" w14:paraId="013D3C98" w14:textId="77777777" w:rsidTr="00A554D3">
        <w:trPr>
          <w:trHeight w:val="57"/>
        </w:trPr>
        <w:tc>
          <w:tcPr>
            <w:tcW w:w="945" w:type="pct"/>
            <w:vMerge w:val="restart"/>
            <w:tcBorders>
              <w:top w:val="nil"/>
              <w:left w:val="single" w:sz="8" w:space="0" w:color="auto"/>
              <w:bottom w:val="single" w:sz="8" w:space="0" w:color="000000"/>
              <w:right w:val="single" w:sz="8" w:space="0" w:color="auto"/>
            </w:tcBorders>
            <w:shd w:val="clear" w:color="auto" w:fill="auto"/>
            <w:vAlign w:val="center"/>
            <w:hideMark/>
          </w:tcPr>
          <w:p w14:paraId="60ABDB75" w14:textId="77777777" w:rsidR="00A554D3" w:rsidRDefault="00A554D3" w:rsidP="00616384">
            <w:pPr>
              <w:jc w:val="center"/>
              <w:rPr>
                <w:color w:val="000000"/>
                <w:sz w:val="20"/>
                <w:szCs w:val="20"/>
              </w:rPr>
            </w:pPr>
            <w:r>
              <w:rPr>
                <w:color w:val="000000"/>
                <w:sz w:val="20"/>
                <w:szCs w:val="20"/>
              </w:rPr>
              <w:t>Северная ТЭЦ-21 ПАО «ТГК-1»</w:t>
            </w:r>
          </w:p>
        </w:tc>
        <w:tc>
          <w:tcPr>
            <w:tcW w:w="535" w:type="pct"/>
            <w:tcBorders>
              <w:top w:val="nil"/>
              <w:left w:val="nil"/>
              <w:bottom w:val="single" w:sz="8" w:space="0" w:color="auto"/>
              <w:right w:val="single" w:sz="8" w:space="0" w:color="auto"/>
            </w:tcBorders>
            <w:shd w:val="clear" w:color="auto" w:fill="auto"/>
            <w:noWrap/>
            <w:vAlign w:val="center"/>
            <w:hideMark/>
          </w:tcPr>
          <w:p w14:paraId="3C0F1229" w14:textId="77777777" w:rsidR="00A554D3" w:rsidRDefault="00A554D3" w:rsidP="00616384">
            <w:pPr>
              <w:jc w:val="center"/>
              <w:rPr>
                <w:color w:val="000000"/>
                <w:sz w:val="16"/>
                <w:szCs w:val="16"/>
              </w:rPr>
            </w:pPr>
            <w:r>
              <w:rPr>
                <w:color w:val="000000"/>
                <w:sz w:val="16"/>
                <w:szCs w:val="16"/>
              </w:rPr>
              <w:t>Всего</w:t>
            </w:r>
          </w:p>
        </w:tc>
        <w:tc>
          <w:tcPr>
            <w:tcW w:w="315" w:type="pct"/>
            <w:tcBorders>
              <w:top w:val="nil"/>
              <w:left w:val="nil"/>
              <w:bottom w:val="single" w:sz="8" w:space="0" w:color="auto"/>
              <w:right w:val="single" w:sz="8" w:space="0" w:color="auto"/>
            </w:tcBorders>
            <w:shd w:val="clear" w:color="auto" w:fill="auto"/>
            <w:noWrap/>
            <w:vAlign w:val="center"/>
            <w:hideMark/>
          </w:tcPr>
          <w:p w14:paraId="293895FF" w14:textId="77777777" w:rsidR="00A554D3" w:rsidRPr="00752317" w:rsidRDefault="00A554D3" w:rsidP="00616384">
            <w:pPr>
              <w:jc w:val="center"/>
              <w:rPr>
                <w:color w:val="000000"/>
                <w:sz w:val="18"/>
                <w:szCs w:val="18"/>
              </w:rPr>
            </w:pPr>
            <w:r>
              <w:rPr>
                <w:color w:val="000000"/>
                <w:sz w:val="16"/>
                <w:szCs w:val="16"/>
              </w:rPr>
              <w:t>25,470</w:t>
            </w:r>
          </w:p>
        </w:tc>
        <w:tc>
          <w:tcPr>
            <w:tcW w:w="315" w:type="pct"/>
            <w:tcBorders>
              <w:top w:val="nil"/>
              <w:left w:val="nil"/>
              <w:bottom w:val="single" w:sz="8" w:space="0" w:color="auto"/>
              <w:right w:val="single" w:sz="8" w:space="0" w:color="auto"/>
            </w:tcBorders>
            <w:shd w:val="clear" w:color="auto" w:fill="auto"/>
            <w:noWrap/>
            <w:vAlign w:val="center"/>
            <w:hideMark/>
          </w:tcPr>
          <w:p w14:paraId="7ADF2F13" w14:textId="77777777" w:rsidR="00A554D3" w:rsidRPr="00752317" w:rsidRDefault="00A554D3" w:rsidP="00616384">
            <w:pPr>
              <w:jc w:val="center"/>
              <w:rPr>
                <w:color w:val="000000"/>
                <w:sz w:val="18"/>
                <w:szCs w:val="18"/>
              </w:rPr>
            </w:pPr>
            <w:r>
              <w:rPr>
                <w:color w:val="000000"/>
                <w:sz w:val="16"/>
                <w:szCs w:val="16"/>
              </w:rPr>
              <w:t>50,984</w:t>
            </w:r>
          </w:p>
        </w:tc>
        <w:tc>
          <w:tcPr>
            <w:tcW w:w="321" w:type="pct"/>
            <w:tcBorders>
              <w:top w:val="nil"/>
              <w:left w:val="nil"/>
              <w:bottom w:val="single" w:sz="8" w:space="0" w:color="auto"/>
              <w:right w:val="single" w:sz="8" w:space="0" w:color="auto"/>
            </w:tcBorders>
            <w:shd w:val="clear" w:color="auto" w:fill="auto"/>
            <w:noWrap/>
            <w:vAlign w:val="center"/>
            <w:hideMark/>
          </w:tcPr>
          <w:p w14:paraId="5F1DEB21" w14:textId="77777777" w:rsidR="00A554D3" w:rsidRPr="00752317" w:rsidRDefault="00A554D3" w:rsidP="00616384">
            <w:pPr>
              <w:jc w:val="center"/>
              <w:rPr>
                <w:color w:val="000000"/>
                <w:sz w:val="18"/>
                <w:szCs w:val="18"/>
              </w:rPr>
            </w:pPr>
            <w:r>
              <w:rPr>
                <w:color w:val="000000"/>
                <w:sz w:val="16"/>
                <w:szCs w:val="16"/>
              </w:rPr>
              <w:t>87,555</w:t>
            </w:r>
          </w:p>
        </w:tc>
        <w:tc>
          <w:tcPr>
            <w:tcW w:w="321" w:type="pct"/>
            <w:tcBorders>
              <w:top w:val="nil"/>
              <w:left w:val="nil"/>
              <w:bottom w:val="single" w:sz="8" w:space="0" w:color="auto"/>
              <w:right w:val="single" w:sz="8" w:space="0" w:color="auto"/>
            </w:tcBorders>
            <w:shd w:val="clear" w:color="auto" w:fill="auto"/>
            <w:noWrap/>
            <w:vAlign w:val="center"/>
            <w:hideMark/>
          </w:tcPr>
          <w:p w14:paraId="19D23B50" w14:textId="77777777" w:rsidR="00A554D3" w:rsidRPr="00752317" w:rsidRDefault="00A554D3" w:rsidP="00616384">
            <w:pPr>
              <w:jc w:val="center"/>
              <w:rPr>
                <w:color w:val="000000"/>
                <w:sz w:val="18"/>
                <w:szCs w:val="18"/>
              </w:rPr>
            </w:pPr>
            <w:r>
              <w:rPr>
                <w:color w:val="000000"/>
                <w:sz w:val="16"/>
                <w:szCs w:val="16"/>
              </w:rPr>
              <w:t>90,880</w:t>
            </w:r>
          </w:p>
        </w:tc>
        <w:tc>
          <w:tcPr>
            <w:tcW w:w="321" w:type="pct"/>
            <w:tcBorders>
              <w:top w:val="nil"/>
              <w:left w:val="nil"/>
              <w:bottom w:val="single" w:sz="8" w:space="0" w:color="auto"/>
              <w:right w:val="single" w:sz="8" w:space="0" w:color="auto"/>
            </w:tcBorders>
            <w:shd w:val="clear" w:color="auto" w:fill="auto"/>
            <w:noWrap/>
            <w:vAlign w:val="center"/>
            <w:hideMark/>
          </w:tcPr>
          <w:p w14:paraId="313A3C3D" w14:textId="77777777" w:rsidR="00A554D3" w:rsidRPr="00752317" w:rsidRDefault="00A554D3" w:rsidP="00616384">
            <w:pPr>
              <w:jc w:val="center"/>
              <w:rPr>
                <w:color w:val="000000"/>
                <w:sz w:val="18"/>
                <w:szCs w:val="18"/>
              </w:rPr>
            </w:pPr>
            <w:r>
              <w:rPr>
                <w:color w:val="000000"/>
                <w:sz w:val="16"/>
                <w:szCs w:val="16"/>
              </w:rPr>
              <w:t>90,880</w:t>
            </w:r>
          </w:p>
        </w:tc>
        <w:tc>
          <w:tcPr>
            <w:tcW w:w="321" w:type="pct"/>
            <w:tcBorders>
              <w:top w:val="nil"/>
              <w:left w:val="nil"/>
              <w:bottom w:val="single" w:sz="8" w:space="0" w:color="auto"/>
              <w:right w:val="single" w:sz="8" w:space="0" w:color="auto"/>
            </w:tcBorders>
            <w:shd w:val="clear" w:color="auto" w:fill="auto"/>
            <w:noWrap/>
            <w:vAlign w:val="center"/>
            <w:hideMark/>
          </w:tcPr>
          <w:p w14:paraId="2225B146" w14:textId="77777777" w:rsidR="00A554D3" w:rsidRPr="00752317" w:rsidRDefault="00A554D3" w:rsidP="00616384">
            <w:pPr>
              <w:jc w:val="center"/>
              <w:rPr>
                <w:color w:val="000000"/>
                <w:sz w:val="18"/>
                <w:szCs w:val="18"/>
              </w:rPr>
            </w:pPr>
            <w:r>
              <w:rPr>
                <w:color w:val="000000"/>
                <w:sz w:val="16"/>
                <w:szCs w:val="16"/>
              </w:rPr>
              <w:t>90,880</w:t>
            </w:r>
          </w:p>
        </w:tc>
        <w:tc>
          <w:tcPr>
            <w:tcW w:w="321" w:type="pct"/>
            <w:tcBorders>
              <w:top w:val="nil"/>
              <w:left w:val="nil"/>
              <w:bottom w:val="single" w:sz="8" w:space="0" w:color="auto"/>
              <w:right w:val="single" w:sz="8" w:space="0" w:color="auto"/>
            </w:tcBorders>
            <w:shd w:val="clear" w:color="auto" w:fill="auto"/>
            <w:noWrap/>
            <w:vAlign w:val="center"/>
            <w:hideMark/>
          </w:tcPr>
          <w:p w14:paraId="1B0E9E5A" w14:textId="77777777" w:rsidR="00A554D3" w:rsidRPr="00752317" w:rsidRDefault="00A554D3" w:rsidP="00616384">
            <w:pPr>
              <w:jc w:val="center"/>
              <w:rPr>
                <w:color w:val="000000"/>
                <w:sz w:val="18"/>
                <w:szCs w:val="18"/>
              </w:rPr>
            </w:pPr>
            <w:r>
              <w:rPr>
                <w:color w:val="000000"/>
                <w:sz w:val="16"/>
                <w:szCs w:val="16"/>
              </w:rPr>
              <w:t>90,880</w:t>
            </w:r>
          </w:p>
        </w:tc>
        <w:tc>
          <w:tcPr>
            <w:tcW w:w="321" w:type="pct"/>
            <w:tcBorders>
              <w:top w:val="nil"/>
              <w:left w:val="nil"/>
              <w:bottom w:val="single" w:sz="8" w:space="0" w:color="auto"/>
              <w:right w:val="single" w:sz="8" w:space="0" w:color="auto"/>
            </w:tcBorders>
            <w:shd w:val="clear" w:color="auto" w:fill="auto"/>
            <w:noWrap/>
            <w:vAlign w:val="center"/>
            <w:hideMark/>
          </w:tcPr>
          <w:p w14:paraId="1ADDA6F5" w14:textId="77777777" w:rsidR="00A554D3" w:rsidRPr="00752317" w:rsidRDefault="00A554D3" w:rsidP="00616384">
            <w:pPr>
              <w:jc w:val="center"/>
              <w:rPr>
                <w:color w:val="000000"/>
                <w:sz w:val="18"/>
                <w:szCs w:val="18"/>
              </w:rPr>
            </w:pPr>
            <w:r>
              <w:rPr>
                <w:color w:val="000000"/>
                <w:sz w:val="16"/>
                <w:szCs w:val="16"/>
              </w:rPr>
              <w:t>90,880</w:t>
            </w:r>
          </w:p>
        </w:tc>
        <w:tc>
          <w:tcPr>
            <w:tcW w:w="321" w:type="pct"/>
            <w:tcBorders>
              <w:top w:val="nil"/>
              <w:left w:val="nil"/>
              <w:bottom w:val="single" w:sz="8" w:space="0" w:color="auto"/>
              <w:right w:val="single" w:sz="8" w:space="0" w:color="auto"/>
            </w:tcBorders>
            <w:shd w:val="clear" w:color="auto" w:fill="auto"/>
            <w:noWrap/>
            <w:vAlign w:val="center"/>
            <w:hideMark/>
          </w:tcPr>
          <w:p w14:paraId="445ACAB0" w14:textId="77777777" w:rsidR="00A554D3" w:rsidRPr="00752317" w:rsidRDefault="00A554D3" w:rsidP="00616384">
            <w:pPr>
              <w:jc w:val="center"/>
              <w:rPr>
                <w:color w:val="000000"/>
                <w:sz w:val="18"/>
                <w:szCs w:val="18"/>
              </w:rPr>
            </w:pPr>
            <w:r>
              <w:rPr>
                <w:color w:val="000000"/>
                <w:sz w:val="16"/>
                <w:szCs w:val="16"/>
              </w:rPr>
              <w:t>90,880</w:t>
            </w:r>
          </w:p>
        </w:tc>
        <w:tc>
          <w:tcPr>
            <w:tcW w:w="321" w:type="pct"/>
            <w:tcBorders>
              <w:top w:val="nil"/>
              <w:left w:val="nil"/>
              <w:bottom w:val="single" w:sz="8" w:space="0" w:color="auto"/>
              <w:right w:val="single" w:sz="8" w:space="0" w:color="auto"/>
            </w:tcBorders>
            <w:shd w:val="clear" w:color="auto" w:fill="auto"/>
            <w:noWrap/>
            <w:vAlign w:val="center"/>
            <w:hideMark/>
          </w:tcPr>
          <w:p w14:paraId="6A1E98ED" w14:textId="77777777" w:rsidR="00A554D3" w:rsidRPr="00752317" w:rsidRDefault="00A554D3" w:rsidP="00616384">
            <w:pPr>
              <w:jc w:val="center"/>
              <w:rPr>
                <w:color w:val="000000"/>
                <w:sz w:val="18"/>
                <w:szCs w:val="18"/>
              </w:rPr>
            </w:pPr>
            <w:r>
              <w:rPr>
                <w:color w:val="000000"/>
                <w:sz w:val="16"/>
                <w:szCs w:val="16"/>
              </w:rPr>
              <w:t>90,880</w:t>
            </w:r>
          </w:p>
        </w:tc>
        <w:tc>
          <w:tcPr>
            <w:tcW w:w="321" w:type="pct"/>
            <w:tcBorders>
              <w:top w:val="nil"/>
              <w:left w:val="nil"/>
              <w:bottom w:val="single" w:sz="8" w:space="0" w:color="auto"/>
              <w:right w:val="single" w:sz="8" w:space="0" w:color="auto"/>
            </w:tcBorders>
            <w:shd w:val="clear" w:color="auto" w:fill="auto"/>
            <w:noWrap/>
            <w:vAlign w:val="center"/>
            <w:hideMark/>
          </w:tcPr>
          <w:p w14:paraId="32DDB7E1" w14:textId="77777777" w:rsidR="00A554D3" w:rsidRPr="00752317" w:rsidRDefault="00A554D3" w:rsidP="00616384">
            <w:pPr>
              <w:jc w:val="center"/>
              <w:rPr>
                <w:color w:val="000000"/>
                <w:sz w:val="18"/>
                <w:szCs w:val="18"/>
              </w:rPr>
            </w:pPr>
            <w:r>
              <w:rPr>
                <w:color w:val="000000"/>
                <w:sz w:val="16"/>
                <w:szCs w:val="16"/>
              </w:rPr>
              <w:t>90,880</w:t>
            </w:r>
          </w:p>
        </w:tc>
      </w:tr>
      <w:tr w:rsidR="00A554D3" w14:paraId="7D182BA5" w14:textId="77777777" w:rsidTr="00A554D3">
        <w:trPr>
          <w:trHeight w:val="57"/>
        </w:trPr>
        <w:tc>
          <w:tcPr>
            <w:tcW w:w="945" w:type="pct"/>
            <w:vMerge/>
            <w:tcBorders>
              <w:top w:val="nil"/>
              <w:left w:val="single" w:sz="8" w:space="0" w:color="auto"/>
              <w:bottom w:val="single" w:sz="8" w:space="0" w:color="000000"/>
              <w:right w:val="single" w:sz="8" w:space="0" w:color="auto"/>
            </w:tcBorders>
            <w:vAlign w:val="center"/>
            <w:hideMark/>
          </w:tcPr>
          <w:p w14:paraId="254A530F" w14:textId="77777777" w:rsidR="00A554D3" w:rsidRDefault="00A554D3" w:rsidP="00616384">
            <w:pPr>
              <w:rPr>
                <w:color w:val="000000"/>
                <w:sz w:val="20"/>
                <w:szCs w:val="20"/>
              </w:rPr>
            </w:pPr>
          </w:p>
        </w:tc>
        <w:tc>
          <w:tcPr>
            <w:tcW w:w="535" w:type="pct"/>
            <w:tcBorders>
              <w:top w:val="nil"/>
              <w:left w:val="nil"/>
              <w:bottom w:val="single" w:sz="8" w:space="0" w:color="auto"/>
              <w:right w:val="single" w:sz="8" w:space="0" w:color="auto"/>
            </w:tcBorders>
            <w:shd w:val="clear" w:color="auto" w:fill="auto"/>
            <w:noWrap/>
            <w:vAlign w:val="center"/>
            <w:hideMark/>
          </w:tcPr>
          <w:p w14:paraId="2F613700" w14:textId="77777777" w:rsidR="00A554D3" w:rsidRDefault="00A554D3" w:rsidP="00616384">
            <w:pPr>
              <w:jc w:val="center"/>
              <w:rPr>
                <w:color w:val="000000"/>
                <w:sz w:val="16"/>
                <w:szCs w:val="16"/>
              </w:rPr>
            </w:pPr>
            <w:r>
              <w:rPr>
                <w:color w:val="000000"/>
                <w:sz w:val="16"/>
                <w:szCs w:val="16"/>
              </w:rPr>
              <w:t>ОВ</w:t>
            </w:r>
          </w:p>
        </w:tc>
        <w:tc>
          <w:tcPr>
            <w:tcW w:w="315" w:type="pct"/>
            <w:tcBorders>
              <w:top w:val="nil"/>
              <w:left w:val="nil"/>
              <w:bottom w:val="single" w:sz="8" w:space="0" w:color="auto"/>
              <w:right w:val="single" w:sz="8" w:space="0" w:color="auto"/>
            </w:tcBorders>
            <w:shd w:val="clear" w:color="auto" w:fill="auto"/>
            <w:noWrap/>
            <w:vAlign w:val="center"/>
            <w:hideMark/>
          </w:tcPr>
          <w:p w14:paraId="3F87C418" w14:textId="77777777" w:rsidR="00A554D3" w:rsidRPr="00752317" w:rsidRDefault="00A554D3" w:rsidP="00616384">
            <w:pPr>
              <w:jc w:val="center"/>
              <w:rPr>
                <w:color w:val="000000"/>
                <w:sz w:val="18"/>
                <w:szCs w:val="18"/>
              </w:rPr>
            </w:pPr>
            <w:r>
              <w:rPr>
                <w:color w:val="000000"/>
                <w:sz w:val="16"/>
                <w:szCs w:val="16"/>
              </w:rPr>
              <w:t>17,550</w:t>
            </w:r>
          </w:p>
        </w:tc>
        <w:tc>
          <w:tcPr>
            <w:tcW w:w="315" w:type="pct"/>
            <w:tcBorders>
              <w:top w:val="nil"/>
              <w:left w:val="nil"/>
              <w:bottom w:val="single" w:sz="8" w:space="0" w:color="auto"/>
              <w:right w:val="single" w:sz="8" w:space="0" w:color="auto"/>
            </w:tcBorders>
            <w:shd w:val="clear" w:color="auto" w:fill="auto"/>
            <w:noWrap/>
            <w:vAlign w:val="center"/>
            <w:hideMark/>
          </w:tcPr>
          <w:p w14:paraId="567A9AAE" w14:textId="77777777" w:rsidR="00A554D3" w:rsidRPr="00752317" w:rsidRDefault="00A554D3" w:rsidP="00616384">
            <w:pPr>
              <w:jc w:val="center"/>
              <w:rPr>
                <w:color w:val="000000"/>
                <w:sz w:val="18"/>
                <w:szCs w:val="18"/>
              </w:rPr>
            </w:pPr>
            <w:r>
              <w:rPr>
                <w:color w:val="000000"/>
                <w:sz w:val="16"/>
                <w:szCs w:val="16"/>
              </w:rPr>
              <w:t>37,034</w:t>
            </w:r>
          </w:p>
        </w:tc>
        <w:tc>
          <w:tcPr>
            <w:tcW w:w="321" w:type="pct"/>
            <w:tcBorders>
              <w:top w:val="nil"/>
              <w:left w:val="nil"/>
              <w:bottom w:val="single" w:sz="8" w:space="0" w:color="auto"/>
              <w:right w:val="single" w:sz="8" w:space="0" w:color="auto"/>
            </w:tcBorders>
            <w:shd w:val="clear" w:color="auto" w:fill="auto"/>
            <w:noWrap/>
            <w:vAlign w:val="center"/>
            <w:hideMark/>
          </w:tcPr>
          <w:p w14:paraId="388CF228" w14:textId="77777777" w:rsidR="00A554D3" w:rsidRPr="00752317" w:rsidRDefault="00A554D3" w:rsidP="00616384">
            <w:pPr>
              <w:jc w:val="center"/>
              <w:rPr>
                <w:color w:val="000000"/>
                <w:sz w:val="18"/>
                <w:szCs w:val="18"/>
              </w:rPr>
            </w:pPr>
            <w:r>
              <w:rPr>
                <w:color w:val="000000"/>
                <w:sz w:val="16"/>
                <w:szCs w:val="16"/>
              </w:rPr>
              <w:t>64,635</w:t>
            </w:r>
          </w:p>
        </w:tc>
        <w:tc>
          <w:tcPr>
            <w:tcW w:w="321" w:type="pct"/>
            <w:tcBorders>
              <w:top w:val="nil"/>
              <w:left w:val="nil"/>
              <w:bottom w:val="single" w:sz="8" w:space="0" w:color="auto"/>
              <w:right w:val="single" w:sz="8" w:space="0" w:color="auto"/>
            </w:tcBorders>
            <w:shd w:val="clear" w:color="auto" w:fill="auto"/>
            <w:noWrap/>
            <w:vAlign w:val="center"/>
            <w:hideMark/>
          </w:tcPr>
          <w:p w14:paraId="1232C66B" w14:textId="77777777" w:rsidR="00A554D3" w:rsidRPr="00752317" w:rsidRDefault="00A554D3" w:rsidP="00616384">
            <w:pPr>
              <w:jc w:val="center"/>
              <w:rPr>
                <w:color w:val="000000"/>
                <w:sz w:val="18"/>
                <w:szCs w:val="18"/>
              </w:rPr>
            </w:pPr>
            <w:r>
              <w:rPr>
                <w:color w:val="000000"/>
                <w:sz w:val="16"/>
                <w:szCs w:val="16"/>
              </w:rPr>
              <w:t>66,590</w:t>
            </w:r>
          </w:p>
        </w:tc>
        <w:tc>
          <w:tcPr>
            <w:tcW w:w="321" w:type="pct"/>
            <w:tcBorders>
              <w:top w:val="nil"/>
              <w:left w:val="nil"/>
              <w:bottom w:val="single" w:sz="8" w:space="0" w:color="auto"/>
              <w:right w:val="single" w:sz="8" w:space="0" w:color="auto"/>
            </w:tcBorders>
            <w:shd w:val="clear" w:color="auto" w:fill="auto"/>
            <w:noWrap/>
            <w:vAlign w:val="center"/>
            <w:hideMark/>
          </w:tcPr>
          <w:p w14:paraId="40F2C133" w14:textId="77777777" w:rsidR="00A554D3" w:rsidRPr="00752317" w:rsidRDefault="00A554D3" w:rsidP="00616384">
            <w:pPr>
              <w:jc w:val="center"/>
              <w:rPr>
                <w:color w:val="000000"/>
                <w:sz w:val="18"/>
                <w:szCs w:val="18"/>
              </w:rPr>
            </w:pPr>
            <w:r>
              <w:rPr>
                <w:color w:val="000000"/>
                <w:sz w:val="16"/>
                <w:szCs w:val="16"/>
              </w:rPr>
              <w:t>66,590</w:t>
            </w:r>
          </w:p>
        </w:tc>
        <w:tc>
          <w:tcPr>
            <w:tcW w:w="321" w:type="pct"/>
            <w:tcBorders>
              <w:top w:val="nil"/>
              <w:left w:val="nil"/>
              <w:bottom w:val="single" w:sz="8" w:space="0" w:color="auto"/>
              <w:right w:val="single" w:sz="8" w:space="0" w:color="auto"/>
            </w:tcBorders>
            <w:shd w:val="clear" w:color="auto" w:fill="auto"/>
            <w:noWrap/>
            <w:vAlign w:val="center"/>
            <w:hideMark/>
          </w:tcPr>
          <w:p w14:paraId="3BEAA28F" w14:textId="77777777" w:rsidR="00A554D3" w:rsidRPr="00752317" w:rsidRDefault="00A554D3" w:rsidP="00616384">
            <w:pPr>
              <w:jc w:val="center"/>
              <w:rPr>
                <w:color w:val="000000"/>
                <w:sz w:val="18"/>
                <w:szCs w:val="18"/>
              </w:rPr>
            </w:pPr>
            <w:r>
              <w:rPr>
                <w:color w:val="000000"/>
                <w:sz w:val="16"/>
                <w:szCs w:val="16"/>
              </w:rPr>
              <w:t>66,590</w:t>
            </w:r>
          </w:p>
        </w:tc>
        <w:tc>
          <w:tcPr>
            <w:tcW w:w="321" w:type="pct"/>
            <w:tcBorders>
              <w:top w:val="nil"/>
              <w:left w:val="nil"/>
              <w:bottom w:val="single" w:sz="8" w:space="0" w:color="auto"/>
              <w:right w:val="single" w:sz="8" w:space="0" w:color="auto"/>
            </w:tcBorders>
            <w:shd w:val="clear" w:color="auto" w:fill="auto"/>
            <w:noWrap/>
            <w:vAlign w:val="center"/>
            <w:hideMark/>
          </w:tcPr>
          <w:p w14:paraId="336B2A68" w14:textId="77777777" w:rsidR="00A554D3" w:rsidRPr="00752317" w:rsidRDefault="00A554D3" w:rsidP="00616384">
            <w:pPr>
              <w:jc w:val="center"/>
              <w:rPr>
                <w:color w:val="000000"/>
                <w:sz w:val="18"/>
                <w:szCs w:val="18"/>
              </w:rPr>
            </w:pPr>
            <w:r>
              <w:rPr>
                <w:color w:val="000000"/>
                <w:sz w:val="16"/>
                <w:szCs w:val="16"/>
              </w:rPr>
              <w:t>66,590</w:t>
            </w:r>
          </w:p>
        </w:tc>
        <w:tc>
          <w:tcPr>
            <w:tcW w:w="321" w:type="pct"/>
            <w:tcBorders>
              <w:top w:val="nil"/>
              <w:left w:val="nil"/>
              <w:bottom w:val="single" w:sz="8" w:space="0" w:color="auto"/>
              <w:right w:val="single" w:sz="8" w:space="0" w:color="auto"/>
            </w:tcBorders>
            <w:shd w:val="clear" w:color="auto" w:fill="auto"/>
            <w:noWrap/>
            <w:vAlign w:val="center"/>
            <w:hideMark/>
          </w:tcPr>
          <w:p w14:paraId="3146A52F" w14:textId="77777777" w:rsidR="00A554D3" w:rsidRPr="00752317" w:rsidRDefault="00A554D3" w:rsidP="00616384">
            <w:pPr>
              <w:jc w:val="center"/>
              <w:rPr>
                <w:color w:val="000000"/>
                <w:sz w:val="18"/>
                <w:szCs w:val="18"/>
              </w:rPr>
            </w:pPr>
            <w:r>
              <w:rPr>
                <w:color w:val="000000"/>
                <w:sz w:val="16"/>
                <w:szCs w:val="16"/>
              </w:rPr>
              <w:t>66,590</w:t>
            </w:r>
          </w:p>
        </w:tc>
        <w:tc>
          <w:tcPr>
            <w:tcW w:w="321" w:type="pct"/>
            <w:tcBorders>
              <w:top w:val="nil"/>
              <w:left w:val="nil"/>
              <w:bottom w:val="single" w:sz="8" w:space="0" w:color="auto"/>
              <w:right w:val="single" w:sz="8" w:space="0" w:color="auto"/>
            </w:tcBorders>
            <w:shd w:val="clear" w:color="auto" w:fill="auto"/>
            <w:noWrap/>
            <w:vAlign w:val="center"/>
            <w:hideMark/>
          </w:tcPr>
          <w:p w14:paraId="7E3BC7E6" w14:textId="77777777" w:rsidR="00A554D3" w:rsidRPr="00752317" w:rsidRDefault="00A554D3" w:rsidP="00616384">
            <w:pPr>
              <w:jc w:val="center"/>
              <w:rPr>
                <w:color w:val="000000"/>
                <w:sz w:val="18"/>
                <w:szCs w:val="18"/>
              </w:rPr>
            </w:pPr>
            <w:r>
              <w:rPr>
                <w:color w:val="000000"/>
                <w:sz w:val="16"/>
                <w:szCs w:val="16"/>
              </w:rPr>
              <w:t>66,590</w:t>
            </w:r>
          </w:p>
        </w:tc>
        <w:tc>
          <w:tcPr>
            <w:tcW w:w="321" w:type="pct"/>
            <w:tcBorders>
              <w:top w:val="nil"/>
              <w:left w:val="nil"/>
              <w:bottom w:val="single" w:sz="8" w:space="0" w:color="auto"/>
              <w:right w:val="single" w:sz="8" w:space="0" w:color="auto"/>
            </w:tcBorders>
            <w:shd w:val="clear" w:color="auto" w:fill="auto"/>
            <w:noWrap/>
            <w:vAlign w:val="center"/>
            <w:hideMark/>
          </w:tcPr>
          <w:p w14:paraId="5670BBDD" w14:textId="77777777" w:rsidR="00A554D3" w:rsidRPr="00752317" w:rsidRDefault="00A554D3" w:rsidP="00616384">
            <w:pPr>
              <w:jc w:val="center"/>
              <w:rPr>
                <w:color w:val="000000"/>
                <w:sz w:val="18"/>
                <w:szCs w:val="18"/>
              </w:rPr>
            </w:pPr>
            <w:r>
              <w:rPr>
                <w:color w:val="000000"/>
                <w:sz w:val="16"/>
                <w:szCs w:val="16"/>
              </w:rPr>
              <w:t>66,590</w:t>
            </w:r>
          </w:p>
        </w:tc>
        <w:tc>
          <w:tcPr>
            <w:tcW w:w="321" w:type="pct"/>
            <w:tcBorders>
              <w:top w:val="nil"/>
              <w:left w:val="nil"/>
              <w:bottom w:val="single" w:sz="8" w:space="0" w:color="auto"/>
              <w:right w:val="single" w:sz="8" w:space="0" w:color="auto"/>
            </w:tcBorders>
            <w:shd w:val="clear" w:color="auto" w:fill="auto"/>
            <w:noWrap/>
            <w:vAlign w:val="center"/>
            <w:hideMark/>
          </w:tcPr>
          <w:p w14:paraId="3DE3EA1F" w14:textId="77777777" w:rsidR="00A554D3" w:rsidRPr="00752317" w:rsidRDefault="00A554D3" w:rsidP="00616384">
            <w:pPr>
              <w:jc w:val="center"/>
              <w:rPr>
                <w:color w:val="000000"/>
                <w:sz w:val="18"/>
                <w:szCs w:val="18"/>
              </w:rPr>
            </w:pPr>
            <w:r>
              <w:rPr>
                <w:color w:val="000000"/>
                <w:sz w:val="16"/>
                <w:szCs w:val="16"/>
              </w:rPr>
              <w:t>66,590</w:t>
            </w:r>
          </w:p>
        </w:tc>
      </w:tr>
      <w:tr w:rsidR="00A554D3" w14:paraId="766693C3" w14:textId="77777777" w:rsidTr="00A554D3">
        <w:trPr>
          <w:trHeight w:val="57"/>
        </w:trPr>
        <w:tc>
          <w:tcPr>
            <w:tcW w:w="945" w:type="pct"/>
            <w:vMerge/>
            <w:tcBorders>
              <w:top w:val="nil"/>
              <w:left w:val="single" w:sz="8" w:space="0" w:color="auto"/>
              <w:bottom w:val="single" w:sz="8" w:space="0" w:color="000000"/>
              <w:right w:val="single" w:sz="8" w:space="0" w:color="auto"/>
            </w:tcBorders>
            <w:vAlign w:val="center"/>
            <w:hideMark/>
          </w:tcPr>
          <w:p w14:paraId="234F5AA5" w14:textId="77777777" w:rsidR="00A554D3" w:rsidRDefault="00A554D3" w:rsidP="00616384">
            <w:pPr>
              <w:rPr>
                <w:color w:val="000000"/>
                <w:sz w:val="20"/>
                <w:szCs w:val="20"/>
              </w:rPr>
            </w:pPr>
          </w:p>
        </w:tc>
        <w:tc>
          <w:tcPr>
            <w:tcW w:w="535" w:type="pct"/>
            <w:tcBorders>
              <w:top w:val="nil"/>
              <w:left w:val="nil"/>
              <w:bottom w:val="single" w:sz="8" w:space="0" w:color="auto"/>
              <w:right w:val="single" w:sz="8" w:space="0" w:color="auto"/>
            </w:tcBorders>
            <w:shd w:val="clear" w:color="auto" w:fill="auto"/>
            <w:noWrap/>
            <w:vAlign w:val="center"/>
            <w:hideMark/>
          </w:tcPr>
          <w:p w14:paraId="36552F9A" w14:textId="77777777" w:rsidR="00A554D3" w:rsidRDefault="00A554D3" w:rsidP="00616384">
            <w:pPr>
              <w:jc w:val="center"/>
              <w:rPr>
                <w:color w:val="000000"/>
                <w:sz w:val="16"/>
                <w:szCs w:val="16"/>
              </w:rPr>
            </w:pPr>
            <w:r>
              <w:rPr>
                <w:color w:val="000000"/>
                <w:sz w:val="16"/>
                <w:szCs w:val="16"/>
              </w:rPr>
              <w:t>ГВСср</w:t>
            </w:r>
          </w:p>
        </w:tc>
        <w:tc>
          <w:tcPr>
            <w:tcW w:w="315" w:type="pct"/>
            <w:tcBorders>
              <w:top w:val="nil"/>
              <w:left w:val="nil"/>
              <w:bottom w:val="single" w:sz="8" w:space="0" w:color="auto"/>
              <w:right w:val="single" w:sz="8" w:space="0" w:color="auto"/>
            </w:tcBorders>
            <w:shd w:val="clear" w:color="auto" w:fill="auto"/>
            <w:noWrap/>
            <w:vAlign w:val="center"/>
            <w:hideMark/>
          </w:tcPr>
          <w:p w14:paraId="7D10019B" w14:textId="77777777" w:rsidR="00A554D3" w:rsidRPr="00752317" w:rsidRDefault="00A554D3" w:rsidP="00616384">
            <w:pPr>
              <w:jc w:val="center"/>
              <w:rPr>
                <w:color w:val="000000"/>
                <w:sz w:val="18"/>
                <w:szCs w:val="18"/>
              </w:rPr>
            </w:pPr>
            <w:r>
              <w:rPr>
                <w:color w:val="000000"/>
                <w:sz w:val="16"/>
                <w:szCs w:val="16"/>
              </w:rPr>
              <w:t>7,920</w:t>
            </w:r>
          </w:p>
        </w:tc>
        <w:tc>
          <w:tcPr>
            <w:tcW w:w="315" w:type="pct"/>
            <w:tcBorders>
              <w:top w:val="nil"/>
              <w:left w:val="nil"/>
              <w:bottom w:val="single" w:sz="8" w:space="0" w:color="auto"/>
              <w:right w:val="single" w:sz="8" w:space="0" w:color="auto"/>
            </w:tcBorders>
            <w:shd w:val="clear" w:color="auto" w:fill="auto"/>
            <w:noWrap/>
            <w:vAlign w:val="center"/>
            <w:hideMark/>
          </w:tcPr>
          <w:p w14:paraId="6A1A8F44" w14:textId="77777777" w:rsidR="00A554D3" w:rsidRPr="00752317" w:rsidRDefault="00A554D3" w:rsidP="00616384">
            <w:pPr>
              <w:jc w:val="center"/>
              <w:rPr>
                <w:color w:val="000000"/>
                <w:sz w:val="18"/>
                <w:szCs w:val="18"/>
              </w:rPr>
            </w:pPr>
            <w:r>
              <w:rPr>
                <w:color w:val="000000"/>
                <w:sz w:val="16"/>
                <w:szCs w:val="16"/>
              </w:rPr>
              <w:t>13,950</w:t>
            </w:r>
          </w:p>
        </w:tc>
        <w:tc>
          <w:tcPr>
            <w:tcW w:w="321" w:type="pct"/>
            <w:tcBorders>
              <w:top w:val="nil"/>
              <w:left w:val="nil"/>
              <w:bottom w:val="single" w:sz="8" w:space="0" w:color="auto"/>
              <w:right w:val="single" w:sz="8" w:space="0" w:color="auto"/>
            </w:tcBorders>
            <w:shd w:val="clear" w:color="auto" w:fill="auto"/>
            <w:noWrap/>
            <w:vAlign w:val="center"/>
            <w:hideMark/>
          </w:tcPr>
          <w:p w14:paraId="17F71C91" w14:textId="77777777" w:rsidR="00A554D3" w:rsidRPr="00752317" w:rsidRDefault="00A554D3" w:rsidP="00616384">
            <w:pPr>
              <w:jc w:val="center"/>
              <w:rPr>
                <w:color w:val="000000"/>
                <w:sz w:val="18"/>
                <w:szCs w:val="18"/>
              </w:rPr>
            </w:pPr>
            <w:r>
              <w:rPr>
                <w:color w:val="000000"/>
                <w:sz w:val="16"/>
                <w:szCs w:val="16"/>
              </w:rPr>
              <w:t>22,920</w:t>
            </w:r>
          </w:p>
        </w:tc>
        <w:tc>
          <w:tcPr>
            <w:tcW w:w="321" w:type="pct"/>
            <w:tcBorders>
              <w:top w:val="nil"/>
              <w:left w:val="nil"/>
              <w:bottom w:val="single" w:sz="8" w:space="0" w:color="auto"/>
              <w:right w:val="single" w:sz="8" w:space="0" w:color="auto"/>
            </w:tcBorders>
            <w:shd w:val="clear" w:color="auto" w:fill="auto"/>
            <w:noWrap/>
            <w:vAlign w:val="center"/>
            <w:hideMark/>
          </w:tcPr>
          <w:p w14:paraId="7E0F99A0" w14:textId="77777777" w:rsidR="00A554D3" w:rsidRPr="00752317" w:rsidRDefault="00A554D3" w:rsidP="00616384">
            <w:pPr>
              <w:jc w:val="center"/>
              <w:rPr>
                <w:color w:val="000000"/>
                <w:sz w:val="18"/>
                <w:szCs w:val="18"/>
              </w:rPr>
            </w:pPr>
            <w:r>
              <w:rPr>
                <w:color w:val="000000"/>
                <w:sz w:val="16"/>
                <w:szCs w:val="16"/>
              </w:rPr>
              <w:t>24,290</w:t>
            </w:r>
          </w:p>
        </w:tc>
        <w:tc>
          <w:tcPr>
            <w:tcW w:w="321" w:type="pct"/>
            <w:tcBorders>
              <w:top w:val="nil"/>
              <w:left w:val="nil"/>
              <w:bottom w:val="single" w:sz="8" w:space="0" w:color="auto"/>
              <w:right w:val="single" w:sz="8" w:space="0" w:color="auto"/>
            </w:tcBorders>
            <w:shd w:val="clear" w:color="auto" w:fill="auto"/>
            <w:noWrap/>
            <w:vAlign w:val="center"/>
            <w:hideMark/>
          </w:tcPr>
          <w:p w14:paraId="37857CBF" w14:textId="77777777" w:rsidR="00A554D3" w:rsidRPr="00752317" w:rsidRDefault="00A554D3" w:rsidP="00616384">
            <w:pPr>
              <w:jc w:val="center"/>
              <w:rPr>
                <w:color w:val="000000"/>
                <w:sz w:val="18"/>
                <w:szCs w:val="18"/>
              </w:rPr>
            </w:pPr>
            <w:r>
              <w:rPr>
                <w:color w:val="000000"/>
                <w:sz w:val="16"/>
                <w:szCs w:val="16"/>
              </w:rPr>
              <w:t>24,290</w:t>
            </w:r>
          </w:p>
        </w:tc>
        <w:tc>
          <w:tcPr>
            <w:tcW w:w="321" w:type="pct"/>
            <w:tcBorders>
              <w:top w:val="nil"/>
              <w:left w:val="nil"/>
              <w:bottom w:val="single" w:sz="8" w:space="0" w:color="auto"/>
              <w:right w:val="single" w:sz="8" w:space="0" w:color="auto"/>
            </w:tcBorders>
            <w:shd w:val="clear" w:color="auto" w:fill="auto"/>
            <w:noWrap/>
            <w:vAlign w:val="center"/>
            <w:hideMark/>
          </w:tcPr>
          <w:p w14:paraId="170F7B57" w14:textId="77777777" w:rsidR="00A554D3" w:rsidRPr="00752317" w:rsidRDefault="00A554D3" w:rsidP="00616384">
            <w:pPr>
              <w:jc w:val="center"/>
              <w:rPr>
                <w:color w:val="000000"/>
                <w:sz w:val="18"/>
                <w:szCs w:val="18"/>
              </w:rPr>
            </w:pPr>
            <w:r>
              <w:rPr>
                <w:color w:val="000000"/>
                <w:sz w:val="16"/>
                <w:szCs w:val="16"/>
              </w:rPr>
              <w:t>24,290</w:t>
            </w:r>
          </w:p>
        </w:tc>
        <w:tc>
          <w:tcPr>
            <w:tcW w:w="321" w:type="pct"/>
            <w:tcBorders>
              <w:top w:val="nil"/>
              <w:left w:val="nil"/>
              <w:bottom w:val="single" w:sz="8" w:space="0" w:color="auto"/>
              <w:right w:val="single" w:sz="8" w:space="0" w:color="auto"/>
            </w:tcBorders>
            <w:shd w:val="clear" w:color="auto" w:fill="auto"/>
            <w:noWrap/>
            <w:vAlign w:val="center"/>
            <w:hideMark/>
          </w:tcPr>
          <w:p w14:paraId="47FB64D0" w14:textId="77777777" w:rsidR="00A554D3" w:rsidRPr="00752317" w:rsidRDefault="00A554D3" w:rsidP="00616384">
            <w:pPr>
              <w:jc w:val="center"/>
              <w:rPr>
                <w:color w:val="000000"/>
                <w:sz w:val="18"/>
                <w:szCs w:val="18"/>
              </w:rPr>
            </w:pPr>
            <w:r>
              <w:rPr>
                <w:color w:val="000000"/>
                <w:sz w:val="16"/>
                <w:szCs w:val="16"/>
              </w:rPr>
              <w:t>24,290</w:t>
            </w:r>
          </w:p>
        </w:tc>
        <w:tc>
          <w:tcPr>
            <w:tcW w:w="321" w:type="pct"/>
            <w:tcBorders>
              <w:top w:val="nil"/>
              <w:left w:val="nil"/>
              <w:bottom w:val="single" w:sz="8" w:space="0" w:color="auto"/>
              <w:right w:val="single" w:sz="8" w:space="0" w:color="auto"/>
            </w:tcBorders>
            <w:shd w:val="clear" w:color="auto" w:fill="auto"/>
            <w:noWrap/>
            <w:vAlign w:val="center"/>
            <w:hideMark/>
          </w:tcPr>
          <w:p w14:paraId="12575FD9" w14:textId="77777777" w:rsidR="00A554D3" w:rsidRPr="00752317" w:rsidRDefault="00A554D3" w:rsidP="00616384">
            <w:pPr>
              <w:jc w:val="center"/>
              <w:rPr>
                <w:color w:val="000000"/>
                <w:sz w:val="18"/>
                <w:szCs w:val="18"/>
              </w:rPr>
            </w:pPr>
            <w:r>
              <w:rPr>
                <w:color w:val="000000"/>
                <w:sz w:val="16"/>
                <w:szCs w:val="16"/>
              </w:rPr>
              <w:t>24,290</w:t>
            </w:r>
          </w:p>
        </w:tc>
        <w:tc>
          <w:tcPr>
            <w:tcW w:w="321" w:type="pct"/>
            <w:tcBorders>
              <w:top w:val="nil"/>
              <w:left w:val="nil"/>
              <w:bottom w:val="single" w:sz="8" w:space="0" w:color="auto"/>
              <w:right w:val="single" w:sz="8" w:space="0" w:color="auto"/>
            </w:tcBorders>
            <w:shd w:val="clear" w:color="auto" w:fill="auto"/>
            <w:noWrap/>
            <w:vAlign w:val="center"/>
            <w:hideMark/>
          </w:tcPr>
          <w:p w14:paraId="3D04CAF8" w14:textId="77777777" w:rsidR="00A554D3" w:rsidRPr="00752317" w:rsidRDefault="00A554D3" w:rsidP="00616384">
            <w:pPr>
              <w:jc w:val="center"/>
              <w:rPr>
                <w:color w:val="000000"/>
                <w:sz w:val="18"/>
                <w:szCs w:val="18"/>
              </w:rPr>
            </w:pPr>
            <w:r>
              <w:rPr>
                <w:color w:val="000000"/>
                <w:sz w:val="16"/>
                <w:szCs w:val="16"/>
              </w:rPr>
              <w:t>24,290</w:t>
            </w:r>
          </w:p>
        </w:tc>
        <w:tc>
          <w:tcPr>
            <w:tcW w:w="321" w:type="pct"/>
            <w:tcBorders>
              <w:top w:val="nil"/>
              <w:left w:val="nil"/>
              <w:bottom w:val="single" w:sz="8" w:space="0" w:color="auto"/>
              <w:right w:val="single" w:sz="8" w:space="0" w:color="auto"/>
            </w:tcBorders>
            <w:shd w:val="clear" w:color="auto" w:fill="auto"/>
            <w:noWrap/>
            <w:vAlign w:val="center"/>
            <w:hideMark/>
          </w:tcPr>
          <w:p w14:paraId="7BEB5C57" w14:textId="77777777" w:rsidR="00A554D3" w:rsidRPr="00752317" w:rsidRDefault="00A554D3" w:rsidP="00616384">
            <w:pPr>
              <w:jc w:val="center"/>
              <w:rPr>
                <w:color w:val="000000"/>
                <w:sz w:val="18"/>
                <w:szCs w:val="18"/>
              </w:rPr>
            </w:pPr>
            <w:r>
              <w:rPr>
                <w:color w:val="000000"/>
                <w:sz w:val="16"/>
                <w:szCs w:val="16"/>
              </w:rPr>
              <w:t>24,290</w:t>
            </w:r>
          </w:p>
        </w:tc>
        <w:tc>
          <w:tcPr>
            <w:tcW w:w="321" w:type="pct"/>
            <w:tcBorders>
              <w:top w:val="nil"/>
              <w:left w:val="nil"/>
              <w:bottom w:val="single" w:sz="8" w:space="0" w:color="auto"/>
              <w:right w:val="single" w:sz="8" w:space="0" w:color="auto"/>
            </w:tcBorders>
            <w:shd w:val="clear" w:color="auto" w:fill="auto"/>
            <w:noWrap/>
            <w:vAlign w:val="center"/>
            <w:hideMark/>
          </w:tcPr>
          <w:p w14:paraId="0F42640E" w14:textId="77777777" w:rsidR="00A554D3" w:rsidRPr="00752317" w:rsidRDefault="00A554D3" w:rsidP="00616384">
            <w:pPr>
              <w:jc w:val="center"/>
              <w:rPr>
                <w:color w:val="000000"/>
                <w:sz w:val="18"/>
                <w:szCs w:val="18"/>
              </w:rPr>
            </w:pPr>
            <w:r>
              <w:rPr>
                <w:color w:val="000000"/>
                <w:sz w:val="16"/>
                <w:szCs w:val="16"/>
              </w:rPr>
              <w:t>24,290</w:t>
            </w:r>
          </w:p>
        </w:tc>
      </w:tr>
      <w:tr w:rsidR="00A554D3" w14:paraId="4297659A" w14:textId="77777777" w:rsidTr="00A554D3">
        <w:trPr>
          <w:trHeight w:val="57"/>
        </w:trPr>
        <w:tc>
          <w:tcPr>
            <w:tcW w:w="945" w:type="pct"/>
            <w:vMerge w:val="restart"/>
            <w:tcBorders>
              <w:top w:val="nil"/>
              <w:left w:val="single" w:sz="8" w:space="0" w:color="auto"/>
              <w:bottom w:val="single" w:sz="8" w:space="0" w:color="000000"/>
              <w:right w:val="single" w:sz="8" w:space="0" w:color="auto"/>
            </w:tcBorders>
            <w:shd w:val="clear" w:color="auto" w:fill="auto"/>
            <w:vAlign w:val="center"/>
            <w:hideMark/>
          </w:tcPr>
          <w:p w14:paraId="583FA3F0" w14:textId="77777777" w:rsidR="00A554D3" w:rsidRDefault="00A554D3" w:rsidP="00616384">
            <w:pPr>
              <w:jc w:val="center"/>
              <w:rPr>
                <w:color w:val="000000"/>
                <w:sz w:val="20"/>
                <w:szCs w:val="20"/>
              </w:rPr>
            </w:pPr>
            <w:r>
              <w:rPr>
                <w:color w:val="000000"/>
                <w:sz w:val="20"/>
                <w:szCs w:val="20"/>
              </w:rPr>
              <w:t>Котельная ООО «Петербургтеплоэнерго»</w:t>
            </w:r>
          </w:p>
        </w:tc>
        <w:tc>
          <w:tcPr>
            <w:tcW w:w="535" w:type="pct"/>
            <w:tcBorders>
              <w:top w:val="nil"/>
              <w:left w:val="nil"/>
              <w:bottom w:val="single" w:sz="8" w:space="0" w:color="auto"/>
              <w:right w:val="single" w:sz="8" w:space="0" w:color="auto"/>
            </w:tcBorders>
            <w:shd w:val="clear" w:color="auto" w:fill="auto"/>
            <w:noWrap/>
            <w:vAlign w:val="center"/>
            <w:hideMark/>
          </w:tcPr>
          <w:p w14:paraId="1C811105" w14:textId="77777777" w:rsidR="00A554D3" w:rsidRDefault="00A554D3" w:rsidP="00616384">
            <w:pPr>
              <w:jc w:val="center"/>
              <w:rPr>
                <w:color w:val="000000"/>
                <w:sz w:val="16"/>
                <w:szCs w:val="16"/>
              </w:rPr>
            </w:pPr>
            <w:r>
              <w:rPr>
                <w:color w:val="000000"/>
                <w:sz w:val="16"/>
                <w:szCs w:val="16"/>
              </w:rPr>
              <w:t>Всего</w:t>
            </w:r>
          </w:p>
        </w:tc>
        <w:tc>
          <w:tcPr>
            <w:tcW w:w="315" w:type="pct"/>
            <w:tcBorders>
              <w:top w:val="nil"/>
              <w:left w:val="nil"/>
              <w:bottom w:val="single" w:sz="8" w:space="0" w:color="auto"/>
              <w:right w:val="single" w:sz="8" w:space="0" w:color="auto"/>
            </w:tcBorders>
            <w:shd w:val="clear" w:color="auto" w:fill="auto"/>
            <w:noWrap/>
            <w:vAlign w:val="center"/>
            <w:hideMark/>
          </w:tcPr>
          <w:p w14:paraId="1E76B6B3" w14:textId="77777777" w:rsidR="00A554D3" w:rsidRPr="00752317" w:rsidRDefault="00A554D3" w:rsidP="00616384">
            <w:pPr>
              <w:jc w:val="center"/>
              <w:rPr>
                <w:color w:val="000000"/>
                <w:sz w:val="18"/>
                <w:szCs w:val="18"/>
              </w:rPr>
            </w:pPr>
            <w:r w:rsidRPr="00752317">
              <w:rPr>
                <w:color w:val="000000"/>
                <w:sz w:val="18"/>
                <w:szCs w:val="18"/>
              </w:rPr>
              <w:t>15,492</w:t>
            </w:r>
          </w:p>
        </w:tc>
        <w:tc>
          <w:tcPr>
            <w:tcW w:w="315" w:type="pct"/>
            <w:tcBorders>
              <w:top w:val="nil"/>
              <w:left w:val="nil"/>
              <w:bottom w:val="single" w:sz="8" w:space="0" w:color="auto"/>
              <w:right w:val="single" w:sz="8" w:space="0" w:color="auto"/>
            </w:tcBorders>
            <w:shd w:val="clear" w:color="auto" w:fill="auto"/>
            <w:noWrap/>
            <w:vAlign w:val="center"/>
            <w:hideMark/>
          </w:tcPr>
          <w:p w14:paraId="4B4BA840" w14:textId="77777777" w:rsidR="00A554D3" w:rsidRPr="00752317" w:rsidRDefault="00A554D3" w:rsidP="00616384">
            <w:pPr>
              <w:jc w:val="center"/>
              <w:rPr>
                <w:color w:val="000000"/>
                <w:sz w:val="18"/>
                <w:szCs w:val="18"/>
              </w:rPr>
            </w:pPr>
            <w:r w:rsidRPr="00752317">
              <w:rPr>
                <w:color w:val="000000"/>
                <w:sz w:val="18"/>
                <w:szCs w:val="18"/>
              </w:rPr>
              <w:t>30,822</w:t>
            </w:r>
          </w:p>
        </w:tc>
        <w:tc>
          <w:tcPr>
            <w:tcW w:w="321" w:type="pct"/>
            <w:tcBorders>
              <w:top w:val="nil"/>
              <w:left w:val="nil"/>
              <w:bottom w:val="single" w:sz="8" w:space="0" w:color="auto"/>
              <w:right w:val="single" w:sz="8" w:space="0" w:color="auto"/>
            </w:tcBorders>
            <w:shd w:val="clear" w:color="auto" w:fill="auto"/>
            <w:noWrap/>
            <w:vAlign w:val="center"/>
            <w:hideMark/>
          </w:tcPr>
          <w:p w14:paraId="30827412" w14:textId="77777777" w:rsidR="00A554D3" w:rsidRPr="00752317" w:rsidRDefault="00A554D3" w:rsidP="00616384">
            <w:pPr>
              <w:jc w:val="center"/>
              <w:rPr>
                <w:color w:val="000000"/>
                <w:sz w:val="18"/>
                <w:szCs w:val="18"/>
              </w:rPr>
            </w:pPr>
            <w:r w:rsidRPr="00752317">
              <w:rPr>
                <w:color w:val="000000"/>
                <w:sz w:val="18"/>
                <w:szCs w:val="18"/>
              </w:rPr>
              <w:t>58,080</w:t>
            </w:r>
          </w:p>
        </w:tc>
        <w:tc>
          <w:tcPr>
            <w:tcW w:w="321" w:type="pct"/>
            <w:tcBorders>
              <w:top w:val="nil"/>
              <w:left w:val="nil"/>
              <w:bottom w:val="single" w:sz="8" w:space="0" w:color="auto"/>
              <w:right w:val="single" w:sz="8" w:space="0" w:color="auto"/>
            </w:tcBorders>
            <w:shd w:val="clear" w:color="auto" w:fill="auto"/>
            <w:noWrap/>
            <w:vAlign w:val="center"/>
            <w:hideMark/>
          </w:tcPr>
          <w:p w14:paraId="17ABA1B2" w14:textId="77777777" w:rsidR="00A554D3" w:rsidRPr="00752317" w:rsidRDefault="00A554D3" w:rsidP="00616384">
            <w:pPr>
              <w:jc w:val="center"/>
              <w:rPr>
                <w:color w:val="000000"/>
                <w:sz w:val="18"/>
                <w:szCs w:val="18"/>
              </w:rPr>
            </w:pPr>
            <w:r w:rsidRPr="00752317">
              <w:rPr>
                <w:color w:val="000000"/>
                <w:sz w:val="18"/>
                <w:szCs w:val="18"/>
              </w:rPr>
              <w:t>64,720</w:t>
            </w:r>
          </w:p>
        </w:tc>
        <w:tc>
          <w:tcPr>
            <w:tcW w:w="321" w:type="pct"/>
            <w:tcBorders>
              <w:top w:val="nil"/>
              <w:left w:val="nil"/>
              <w:bottom w:val="single" w:sz="8" w:space="0" w:color="auto"/>
              <w:right w:val="single" w:sz="8" w:space="0" w:color="auto"/>
            </w:tcBorders>
            <w:shd w:val="clear" w:color="auto" w:fill="auto"/>
            <w:noWrap/>
            <w:vAlign w:val="center"/>
            <w:hideMark/>
          </w:tcPr>
          <w:p w14:paraId="2E66E442" w14:textId="77777777" w:rsidR="00A554D3" w:rsidRPr="00752317" w:rsidRDefault="00A554D3" w:rsidP="00616384">
            <w:pPr>
              <w:jc w:val="center"/>
              <w:rPr>
                <w:color w:val="000000"/>
                <w:sz w:val="18"/>
                <w:szCs w:val="18"/>
              </w:rPr>
            </w:pPr>
            <w:r w:rsidRPr="00752317">
              <w:rPr>
                <w:color w:val="000000"/>
                <w:sz w:val="18"/>
                <w:szCs w:val="18"/>
              </w:rPr>
              <w:t>64,720</w:t>
            </w:r>
          </w:p>
        </w:tc>
        <w:tc>
          <w:tcPr>
            <w:tcW w:w="321" w:type="pct"/>
            <w:tcBorders>
              <w:top w:val="nil"/>
              <w:left w:val="nil"/>
              <w:bottom w:val="single" w:sz="8" w:space="0" w:color="auto"/>
              <w:right w:val="single" w:sz="8" w:space="0" w:color="auto"/>
            </w:tcBorders>
            <w:shd w:val="clear" w:color="auto" w:fill="auto"/>
            <w:noWrap/>
            <w:vAlign w:val="center"/>
            <w:hideMark/>
          </w:tcPr>
          <w:p w14:paraId="3C4F9377" w14:textId="77777777" w:rsidR="00A554D3" w:rsidRPr="00752317" w:rsidRDefault="00A554D3" w:rsidP="00616384">
            <w:pPr>
              <w:jc w:val="center"/>
              <w:rPr>
                <w:color w:val="000000"/>
                <w:sz w:val="18"/>
                <w:szCs w:val="18"/>
              </w:rPr>
            </w:pPr>
            <w:r w:rsidRPr="00752317">
              <w:rPr>
                <w:color w:val="000000"/>
                <w:sz w:val="18"/>
                <w:szCs w:val="18"/>
              </w:rPr>
              <w:t>64,720</w:t>
            </w:r>
          </w:p>
        </w:tc>
        <w:tc>
          <w:tcPr>
            <w:tcW w:w="321" w:type="pct"/>
            <w:tcBorders>
              <w:top w:val="nil"/>
              <w:left w:val="nil"/>
              <w:bottom w:val="single" w:sz="8" w:space="0" w:color="auto"/>
              <w:right w:val="single" w:sz="8" w:space="0" w:color="auto"/>
            </w:tcBorders>
            <w:shd w:val="clear" w:color="auto" w:fill="auto"/>
            <w:noWrap/>
            <w:vAlign w:val="center"/>
            <w:hideMark/>
          </w:tcPr>
          <w:p w14:paraId="53D90DC0" w14:textId="77777777" w:rsidR="00A554D3" w:rsidRPr="00752317" w:rsidRDefault="00A554D3" w:rsidP="00616384">
            <w:pPr>
              <w:jc w:val="center"/>
              <w:rPr>
                <w:color w:val="000000"/>
                <w:sz w:val="18"/>
                <w:szCs w:val="18"/>
              </w:rPr>
            </w:pPr>
            <w:r w:rsidRPr="00752317">
              <w:rPr>
                <w:color w:val="000000"/>
                <w:sz w:val="18"/>
                <w:szCs w:val="18"/>
              </w:rPr>
              <w:t>64,720</w:t>
            </w:r>
          </w:p>
        </w:tc>
        <w:tc>
          <w:tcPr>
            <w:tcW w:w="321" w:type="pct"/>
            <w:tcBorders>
              <w:top w:val="nil"/>
              <w:left w:val="nil"/>
              <w:bottom w:val="single" w:sz="8" w:space="0" w:color="auto"/>
              <w:right w:val="single" w:sz="8" w:space="0" w:color="auto"/>
            </w:tcBorders>
            <w:shd w:val="clear" w:color="auto" w:fill="auto"/>
            <w:noWrap/>
            <w:vAlign w:val="center"/>
            <w:hideMark/>
          </w:tcPr>
          <w:p w14:paraId="48F17091" w14:textId="77777777" w:rsidR="00A554D3" w:rsidRPr="00752317" w:rsidRDefault="00A554D3" w:rsidP="00616384">
            <w:pPr>
              <w:jc w:val="center"/>
              <w:rPr>
                <w:color w:val="000000"/>
                <w:sz w:val="18"/>
                <w:szCs w:val="18"/>
              </w:rPr>
            </w:pPr>
            <w:r w:rsidRPr="00752317">
              <w:rPr>
                <w:color w:val="000000"/>
                <w:sz w:val="18"/>
                <w:szCs w:val="18"/>
              </w:rPr>
              <w:t>64,720</w:t>
            </w:r>
          </w:p>
        </w:tc>
        <w:tc>
          <w:tcPr>
            <w:tcW w:w="321" w:type="pct"/>
            <w:tcBorders>
              <w:top w:val="nil"/>
              <w:left w:val="nil"/>
              <w:bottom w:val="single" w:sz="8" w:space="0" w:color="auto"/>
              <w:right w:val="single" w:sz="8" w:space="0" w:color="auto"/>
            </w:tcBorders>
            <w:shd w:val="clear" w:color="auto" w:fill="auto"/>
            <w:noWrap/>
            <w:vAlign w:val="center"/>
            <w:hideMark/>
          </w:tcPr>
          <w:p w14:paraId="71784124" w14:textId="77777777" w:rsidR="00A554D3" w:rsidRPr="00752317" w:rsidRDefault="00A554D3" w:rsidP="00616384">
            <w:pPr>
              <w:jc w:val="center"/>
              <w:rPr>
                <w:color w:val="000000"/>
                <w:sz w:val="18"/>
                <w:szCs w:val="18"/>
              </w:rPr>
            </w:pPr>
            <w:r w:rsidRPr="00752317">
              <w:rPr>
                <w:color w:val="000000"/>
                <w:sz w:val="18"/>
                <w:szCs w:val="18"/>
              </w:rPr>
              <w:t>64,720</w:t>
            </w:r>
          </w:p>
        </w:tc>
        <w:tc>
          <w:tcPr>
            <w:tcW w:w="321" w:type="pct"/>
            <w:tcBorders>
              <w:top w:val="nil"/>
              <w:left w:val="nil"/>
              <w:bottom w:val="single" w:sz="8" w:space="0" w:color="auto"/>
              <w:right w:val="single" w:sz="8" w:space="0" w:color="auto"/>
            </w:tcBorders>
            <w:shd w:val="clear" w:color="auto" w:fill="auto"/>
            <w:noWrap/>
            <w:vAlign w:val="center"/>
            <w:hideMark/>
          </w:tcPr>
          <w:p w14:paraId="2D67F372" w14:textId="77777777" w:rsidR="00A554D3" w:rsidRPr="00752317" w:rsidRDefault="00A554D3" w:rsidP="00616384">
            <w:pPr>
              <w:jc w:val="center"/>
              <w:rPr>
                <w:color w:val="000000"/>
                <w:sz w:val="18"/>
                <w:szCs w:val="18"/>
              </w:rPr>
            </w:pPr>
            <w:r w:rsidRPr="00752317">
              <w:rPr>
                <w:color w:val="000000"/>
                <w:sz w:val="18"/>
                <w:szCs w:val="18"/>
              </w:rPr>
              <w:t>64,720</w:t>
            </w:r>
          </w:p>
        </w:tc>
        <w:tc>
          <w:tcPr>
            <w:tcW w:w="321" w:type="pct"/>
            <w:tcBorders>
              <w:top w:val="nil"/>
              <w:left w:val="nil"/>
              <w:bottom w:val="single" w:sz="8" w:space="0" w:color="auto"/>
              <w:right w:val="single" w:sz="8" w:space="0" w:color="auto"/>
            </w:tcBorders>
            <w:shd w:val="clear" w:color="auto" w:fill="auto"/>
            <w:noWrap/>
            <w:vAlign w:val="center"/>
            <w:hideMark/>
          </w:tcPr>
          <w:p w14:paraId="07F32F83" w14:textId="77777777" w:rsidR="00A554D3" w:rsidRPr="00752317" w:rsidRDefault="00A554D3" w:rsidP="00616384">
            <w:pPr>
              <w:jc w:val="center"/>
              <w:rPr>
                <w:color w:val="000000"/>
                <w:sz w:val="18"/>
                <w:szCs w:val="18"/>
              </w:rPr>
            </w:pPr>
            <w:r w:rsidRPr="00752317">
              <w:rPr>
                <w:color w:val="000000"/>
                <w:sz w:val="18"/>
                <w:szCs w:val="18"/>
              </w:rPr>
              <w:t>64,720</w:t>
            </w:r>
          </w:p>
        </w:tc>
      </w:tr>
      <w:tr w:rsidR="00A554D3" w14:paraId="6D43E1C0" w14:textId="77777777" w:rsidTr="00A554D3">
        <w:trPr>
          <w:trHeight w:val="57"/>
        </w:trPr>
        <w:tc>
          <w:tcPr>
            <w:tcW w:w="945" w:type="pct"/>
            <w:vMerge/>
            <w:tcBorders>
              <w:top w:val="nil"/>
              <w:left w:val="single" w:sz="8" w:space="0" w:color="auto"/>
              <w:bottom w:val="single" w:sz="8" w:space="0" w:color="000000"/>
              <w:right w:val="single" w:sz="8" w:space="0" w:color="auto"/>
            </w:tcBorders>
            <w:vAlign w:val="center"/>
            <w:hideMark/>
          </w:tcPr>
          <w:p w14:paraId="452196B1" w14:textId="77777777" w:rsidR="00A554D3" w:rsidRDefault="00A554D3" w:rsidP="00616384">
            <w:pPr>
              <w:rPr>
                <w:color w:val="000000"/>
                <w:sz w:val="20"/>
                <w:szCs w:val="20"/>
              </w:rPr>
            </w:pPr>
          </w:p>
        </w:tc>
        <w:tc>
          <w:tcPr>
            <w:tcW w:w="535" w:type="pct"/>
            <w:tcBorders>
              <w:top w:val="nil"/>
              <w:left w:val="nil"/>
              <w:bottom w:val="single" w:sz="8" w:space="0" w:color="auto"/>
              <w:right w:val="single" w:sz="8" w:space="0" w:color="auto"/>
            </w:tcBorders>
            <w:shd w:val="clear" w:color="auto" w:fill="auto"/>
            <w:noWrap/>
            <w:vAlign w:val="center"/>
            <w:hideMark/>
          </w:tcPr>
          <w:p w14:paraId="349EE4A9" w14:textId="77777777" w:rsidR="00A554D3" w:rsidRDefault="00A554D3" w:rsidP="00616384">
            <w:pPr>
              <w:jc w:val="center"/>
              <w:rPr>
                <w:color w:val="000000"/>
                <w:sz w:val="16"/>
                <w:szCs w:val="16"/>
              </w:rPr>
            </w:pPr>
            <w:r>
              <w:rPr>
                <w:color w:val="000000"/>
                <w:sz w:val="16"/>
                <w:szCs w:val="16"/>
              </w:rPr>
              <w:t>ОВ</w:t>
            </w:r>
          </w:p>
        </w:tc>
        <w:tc>
          <w:tcPr>
            <w:tcW w:w="315" w:type="pct"/>
            <w:tcBorders>
              <w:top w:val="nil"/>
              <w:left w:val="nil"/>
              <w:bottom w:val="single" w:sz="8" w:space="0" w:color="auto"/>
              <w:right w:val="single" w:sz="8" w:space="0" w:color="auto"/>
            </w:tcBorders>
            <w:shd w:val="clear" w:color="auto" w:fill="auto"/>
            <w:noWrap/>
            <w:vAlign w:val="center"/>
            <w:hideMark/>
          </w:tcPr>
          <w:p w14:paraId="4EB6F17F" w14:textId="77777777" w:rsidR="00A554D3" w:rsidRPr="00752317" w:rsidRDefault="00A554D3" w:rsidP="00616384">
            <w:pPr>
              <w:jc w:val="center"/>
              <w:rPr>
                <w:color w:val="000000"/>
                <w:sz w:val="18"/>
                <w:szCs w:val="18"/>
              </w:rPr>
            </w:pPr>
            <w:r w:rsidRPr="00752317">
              <w:rPr>
                <w:color w:val="000000"/>
                <w:sz w:val="18"/>
                <w:szCs w:val="18"/>
              </w:rPr>
              <w:t>13,896</w:t>
            </w:r>
          </w:p>
        </w:tc>
        <w:tc>
          <w:tcPr>
            <w:tcW w:w="315" w:type="pct"/>
            <w:tcBorders>
              <w:top w:val="nil"/>
              <w:left w:val="nil"/>
              <w:bottom w:val="single" w:sz="8" w:space="0" w:color="auto"/>
              <w:right w:val="single" w:sz="8" w:space="0" w:color="auto"/>
            </w:tcBorders>
            <w:shd w:val="clear" w:color="auto" w:fill="auto"/>
            <w:noWrap/>
            <w:vAlign w:val="center"/>
            <w:hideMark/>
          </w:tcPr>
          <w:p w14:paraId="5B5B87A0" w14:textId="77777777" w:rsidR="00A554D3" w:rsidRPr="00752317" w:rsidRDefault="00A554D3" w:rsidP="00616384">
            <w:pPr>
              <w:jc w:val="center"/>
              <w:rPr>
                <w:color w:val="000000"/>
                <w:sz w:val="18"/>
                <w:szCs w:val="18"/>
              </w:rPr>
            </w:pPr>
            <w:r w:rsidRPr="00752317">
              <w:rPr>
                <w:color w:val="000000"/>
                <w:sz w:val="18"/>
                <w:szCs w:val="18"/>
              </w:rPr>
              <w:t>26,576</w:t>
            </w:r>
          </w:p>
        </w:tc>
        <w:tc>
          <w:tcPr>
            <w:tcW w:w="321" w:type="pct"/>
            <w:tcBorders>
              <w:top w:val="nil"/>
              <w:left w:val="nil"/>
              <w:bottom w:val="single" w:sz="8" w:space="0" w:color="auto"/>
              <w:right w:val="single" w:sz="8" w:space="0" w:color="auto"/>
            </w:tcBorders>
            <w:shd w:val="clear" w:color="auto" w:fill="auto"/>
            <w:noWrap/>
            <w:vAlign w:val="center"/>
            <w:hideMark/>
          </w:tcPr>
          <w:p w14:paraId="616EF3F1" w14:textId="77777777" w:rsidR="00A554D3" w:rsidRPr="00752317" w:rsidRDefault="00A554D3" w:rsidP="00616384">
            <w:pPr>
              <w:jc w:val="center"/>
              <w:rPr>
                <w:color w:val="000000"/>
                <w:sz w:val="18"/>
                <w:szCs w:val="18"/>
              </w:rPr>
            </w:pPr>
            <w:r w:rsidRPr="00752317">
              <w:rPr>
                <w:color w:val="000000"/>
                <w:sz w:val="18"/>
                <w:szCs w:val="18"/>
              </w:rPr>
              <w:t>51,635</w:t>
            </w:r>
          </w:p>
        </w:tc>
        <w:tc>
          <w:tcPr>
            <w:tcW w:w="321" w:type="pct"/>
            <w:tcBorders>
              <w:top w:val="nil"/>
              <w:left w:val="nil"/>
              <w:bottom w:val="single" w:sz="8" w:space="0" w:color="auto"/>
              <w:right w:val="single" w:sz="8" w:space="0" w:color="auto"/>
            </w:tcBorders>
            <w:shd w:val="clear" w:color="auto" w:fill="auto"/>
            <w:noWrap/>
            <w:vAlign w:val="center"/>
            <w:hideMark/>
          </w:tcPr>
          <w:p w14:paraId="78915730" w14:textId="77777777" w:rsidR="00A554D3" w:rsidRPr="00752317" w:rsidRDefault="00A554D3" w:rsidP="00616384">
            <w:pPr>
              <w:jc w:val="center"/>
              <w:rPr>
                <w:color w:val="000000"/>
                <w:sz w:val="18"/>
                <w:szCs w:val="18"/>
              </w:rPr>
            </w:pPr>
            <w:r w:rsidRPr="00752317">
              <w:rPr>
                <w:color w:val="000000"/>
                <w:sz w:val="18"/>
                <w:szCs w:val="18"/>
              </w:rPr>
              <w:t>56,152</w:t>
            </w:r>
          </w:p>
        </w:tc>
        <w:tc>
          <w:tcPr>
            <w:tcW w:w="321" w:type="pct"/>
            <w:tcBorders>
              <w:top w:val="nil"/>
              <w:left w:val="nil"/>
              <w:bottom w:val="single" w:sz="8" w:space="0" w:color="auto"/>
              <w:right w:val="single" w:sz="8" w:space="0" w:color="auto"/>
            </w:tcBorders>
            <w:shd w:val="clear" w:color="auto" w:fill="auto"/>
            <w:noWrap/>
            <w:vAlign w:val="center"/>
            <w:hideMark/>
          </w:tcPr>
          <w:p w14:paraId="7ACAC931" w14:textId="77777777" w:rsidR="00A554D3" w:rsidRPr="00752317" w:rsidRDefault="00A554D3" w:rsidP="00616384">
            <w:pPr>
              <w:jc w:val="center"/>
              <w:rPr>
                <w:color w:val="000000"/>
                <w:sz w:val="18"/>
                <w:szCs w:val="18"/>
              </w:rPr>
            </w:pPr>
            <w:r w:rsidRPr="00752317">
              <w:rPr>
                <w:color w:val="000000"/>
                <w:sz w:val="18"/>
                <w:szCs w:val="18"/>
              </w:rPr>
              <w:t>56,152</w:t>
            </w:r>
          </w:p>
        </w:tc>
        <w:tc>
          <w:tcPr>
            <w:tcW w:w="321" w:type="pct"/>
            <w:tcBorders>
              <w:top w:val="nil"/>
              <w:left w:val="nil"/>
              <w:bottom w:val="single" w:sz="8" w:space="0" w:color="auto"/>
              <w:right w:val="single" w:sz="8" w:space="0" w:color="auto"/>
            </w:tcBorders>
            <w:shd w:val="clear" w:color="auto" w:fill="auto"/>
            <w:noWrap/>
            <w:vAlign w:val="center"/>
            <w:hideMark/>
          </w:tcPr>
          <w:p w14:paraId="50954746" w14:textId="77777777" w:rsidR="00A554D3" w:rsidRPr="00752317" w:rsidRDefault="00A554D3" w:rsidP="00616384">
            <w:pPr>
              <w:jc w:val="center"/>
              <w:rPr>
                <w:color w:val="000000"/>
                <w:sz w:val="18"/>
                <w:szCs w:val="18"/>
              </w:rPr>
            </w:pPr>
            <w:r w:rsidRPr="00752317">
              <w:rPr>
                <w:color w:val="000000"/>
                <w:sz w:val="18"/>
                <w:szCs w:val="18"/>
              </w:rPr>
              <w:t>56,152</w:t>
            </w:r>
          </w:p>
        </w:tc>
        <w:tc>
          <w:tcPr>
            <w:tcW w:w="321" w:type="pct"/>
            <w:tcBorders>
              <w:top w:val="nil"/>
              <w:left w:val="nil"/>
              <w:bottom w:val="single" w:sz="8" w:space="0" w:color="auto"/>
              <w:right w:val="single" w:sz="8" w:space="0" w:color="auto"/>
            </w:tcBorders>
            <w:shd w:val="clear" w:color="auto" w:fill="auto"/>
            <w:noWrap/>
            <w:vAlign w:val="center"/>
            <w:hideMark/>
          </w:tcPr>
          <w:p w14:paraId="09DC269E" w14:textId="77777777" w:rsidR="00A554D3" w:rsidRPr="00752317" w:rsidRDefault="00A554D3" w:rsidP="00616384">
            <w:pPr>
              <w:jc w:val="center"/>
              <w:rPr>
                <w:color w:val="000000"/>
                <w:sz w:val="18"/>
                <w:szCs w:val="18"/>
              </w:rPr>
            </w:pPr>
            <w:r w:rsidRPr="00752317">
              <w:rPr>
                <w:color w:val="000000"/>
                <w:sz w:val="18"/>
                <w:szCs w:val="18"/>
              </w:rPr>
              <w:t>56,152</w:t>
            </w:r>
          </w:p>
        </w:tc>
        <w:tc>
          <w:tcPr>
            <w:tcW w:w="321" w:type="pct"/>
            <w:tcBorders>
              <w:top w:val="nil"/>
              <w:left w:val="nil"/>
              <w:bottom w:val="single" w:sz="8" w:space="0" w:color="auto"/>
              <w:right w:val="single" w:sz="8" w:space="0" w:color="auto"/>
            </w:tcBorders>
            <w:shd w:val="clear" w:color="auto" w:fill="auto"/>
            <w:noWrap/>
            <w:vAlign w:val="center"/>
            <w:hideMark/>
          </w:tcPr>
          <w:p w14:paraId="5DC23B3C" w14:textId="77777777" w:rsidR="00A554D3" w:rsidRPr="00752317" w:rsidRDefault="00A554D3" w:rsidP="00616384">
            <w:pPr>
              <w:jc w:val="center"/>
              <w:rPr>
                <w:color w:val="000000"/>
                <w:sz w:val="18"/>
                <w:szCs w:val="18"/>
              </w:rPr>
            </w:pPr>
            <w:r w:rsidRPr="00752317">
              <w:rPr>
                <w:color w:val="000000"/>
                <w:sz w:val="18"/>
                <w:szCs w:val="18"/>
              </w:rPr>
              <w:t>56,152</w:t>
            </w:r>
          </w:p>
        </w:tc>
        <w:tc>
          <w:tcPr>
            <w:tcW w:w="321" w:type="pct"/>
            <w:tcBorders>
              <w:top w:val="nil"/>
              <w:left w:val="nil"/>
              <w:bottom w:val="single" w:sz="8" w:space="0" w:color="auto"/>
              <w:right w:val="single" w:sz="8" w:space="0" w:color="auto"/>
            </w:tcBorders>
            <w:shd w:val="clear" w:color="auto" w:fill="auto"/>
            <w:noWrap/>
            <w:vAlign w:val="center"/>
            <w:hideMark/>
          </w:tcPr>
          <w:p w14:paraId="7F6763B4" w14:textId="77777777" w:rsidR="00A554D3" w:rsidRPr="00752317" w:rsidRDefault="00A554D3" w:rsidP="00616384">
            <w:pPr>
              <w:jc w:val="center"/>
              <w:rPr>
                <w:color w:val="000000"/>
                <w:sz w:val="18"/>
                <w:szCs w:val="18"/>
              </w:rPr>
            </w:pPr>
            <w:r w:rsidRPr="00752317">
              <w:rPr>
                <w:color w:val="000000"/>
                <w:sz w:val="18"/>
                <w:szCs w:val="18"/>
              </w:rPr>
              <w:t>56,152</w:t>
            </w:r>
          </w:p>
        </w:tc>
        <w:tc>
          <w:tcPr>
            <w:tcW w:w="321" w:type="pct"/>
            <w:tcBorders>
              <w:top w:val="nil"/>
              <w:left w:val="nil"/>
              <w:bottom w:val="single" w:sz="8" w:space="0" w:color="auto"/>
              <w:right w:val="single" w:sz="8" w:space="0" w:color="auto"/>
            </w:tcBorders>
            <w:shd w:val="clear" w:color="auto" w:fill="auto"/>
            <w:noWrap/>
            <w:vAlign w:val="center"/>
            <w:hideMark/>
          </w:tcPr>
          <w:p w14:paraId="3C68FAB5" w14:textId="77777777" w:rsidR="00A554D3" w:rsidRPr="00752317" w:rsidRDefault="00A554D3" w:rsidP="00616384">
            <w:pPr>
              <w:jc w:val="center"/>
              <w:rPr>
                <w:color w:val="000000"/>
                <w:sz w:val="18"/>
                <w:szCs w:val="18"/>
              </w:rPr>
            </w:pPr>
            <w:r w:rsidRPr="00752317">
              <w:rPr>
                <w:color w:val="000000"/>
                <w:sz w:val="18"/>
                <w:szCs w:val="18"/>
              </w:rPr>
              <w:t>56,152</w:t>
            </w:r>
          </w:p>
        </w:tc>
        <w:tc>
          <w:tcPr>
            <w:tcW w:w="321" w:type="pct"/>
            <w:tcBorders>
              <w:top w:val="nil"/>
              <w:left w:val="nil"/>
              <w:bottom w:val="single" w:sz="8" w:space="0" w:color="auto"/>
              <w:right w:val="single" w:sz="8" w:space="0" w:color="auto"/>
            </w:tcBorders>
            <w:shd w:val="clear" w:color="auto" w:fill="auto"/>
            <w:noWrap/>
            <w:vAlign w:val="center"/>
            <w:hideMark/>
          </w:tcPr>
          <w:p w14:paraId="2266D795" w14:textId="77777777" w:rsidR="00A554D3" w:rsidRPr="00752317" w:rsidRDefault="00A554D3" w:rsidP="00616384">
            <w:pPr>
              <w:jc w:val="center"/>
              <w:rPr>
                <w:color w:val="000000"/>
                <w:sz w:val="18"/>
                <w:szCs w:val="18"/>
              </w:rPr>
            </w:pPr>
            <w:r w:rsidRPr="00752317">
              <w:rPr>
                <w:color w:val="000000"/>
                <w:sz w:val="18"/>
                <w:szCs w:val="18"/>
              </w:rPr>
              <w:t>56,152</w:t>
            </w:r>
          </w:p>
        </w:tc>
      </w:tr>
      <w:tr w:rsidR="00A554D3" w14:paraId="5CC22452" w14:textId="77777777" w:rsidTr="00A554D3">
        <w:trPr>
          <w:trHeight w:val="57"/>
        </w:trPr>
        <w:tc>
          <w:tcPr>
            <w:tcW w:w="945" w:type="pct"/>
            <w:vMerge/>
            <w:tcBorders>
              <w:top w:val="nil"/>
              <w:left w:val="single" w:sz="8" w:space="0" w:color="auto"/>
              <w:bottom w:val="single" w:sz="8" w:space="0" w:color="000000"/>
              <w:right w:val="single" w:sz="8" w:space="0" w:color="auto"/>
            </w:tcBorders>
            <w:vAlign w:val="center"/>
            <w:hideMark/>
          </w:tcPr>
          <w:p w14:paraId="603882CD" w14:textId="77777777" w:rsidR="00A554D3" w:rsidRDefault="00A554D3" w:rsidP="00616384">
            <w:pPr>
              <w:rPr>
                <w:color w:val="000000"/>
                <w:sz w:val="20"/>
                <w:szCs w:val="20"/>
              </w:rPr>
            </w:pPr>
          </w:p>
        </w:tc>
        <w:tc>
          <w:tcPr>
            <w:tcW w:w="535" w:type="pct"/>
            <w:tcBorders>
              <w:top w:val="nil"/>
              <w:left w:val="nil"/>
              <w:bottom w:val="single" w:sz="8" w:space="0" w:color="auto"/>
              <w:right w:val="single" w:sz="8" w:space="0" w:color="auto"/>
            </w:tcBorders>
            <w:shd w:val="clear" w:color="auto" w:fill="auto"/>
            <w:noWrap/>
            <w:vAlign w:val="center"/>
            <w:hideMark/>
          </w:tcPr>
          <w:p w14:paraId="72FEDCA5" w14:textId="77777777" w:rsidR="00A554D3" w:rsidRDefault="00A554D3" w:rsidP="00616384">
            <w:pPr>
              <w:jc w:val="center"/>
              <w:rPr>
                <w:color w:val="000000"/>
                <w:sz w:val="16"/>
                <w:szCs w:val="16"/>
              </w:rPr>
            </w:pPr>
            <w:r>
              <w:rPr>
                <w:color w:val="000000"/>
                <w:sz w:val="16"/>
                <w:szCs w:val="16"/>
              </w:rPr>
              <w:t>ГВСср</w:t>
            </w:r>
          </w:p>
        </w:tc>
        <w:tc>
          <w:tcPr>
            <w:tcW w:w="315" w:type="pct"/>
            <w:tcBorders>
              <w:top w:val="nil"/>
              <w:left w:val="nil"/>
              <w:bottom w:val="single" w:sz="8" w:space="0" w:color="auto"/>
              <w:right w:val="single" w:sz="8" w:space="0" w:color="auto"/>
            </w:tcBorders>
            <w:shd w:val="clear" w:color="auto" w:fill="auto"/>
            <w:noWrap/>
            <w:vAlign w:val="center"/>
            <w:hideMark/>
          </w:tcPr>
          <w:p w14:paraId="36638E8B" w14:textId="77777777" w:rsidR="00A554D3" w:rsidRPr="00752317" w:rsidRDefault="00A554D3" w:rsidP="00616384">
            <w:pPr>
              <w:jc w:val="center"/>
              <w:rPr>
                <w:color w:val="000000"/>
                <w:sz w:val="18"/>
                <w:szCs w:val="18"/>
              </w:rPr>
            </w:pPr>
            <w:r w:rsidRPr="00752317">
              <w:rPr>
                <w:color w:val="000000"/>
                <w:sz w:val="18"/>
                <w:szCs w:val="18"/>
              </w:rPr>
              <w:t>1,597</w:t>
            </w:r>
          </w:p>
        </w:tc>
        <w:tc>
          <w:tcPr>
            <w:tcW w:w="315" w:type="pct"/>
            <w:tcBorders>
              <w:top w:val="nil"/>
              <w:left w:val="nil"/>
              <w:bottom w:val="single" w:sz="8" w:space="0" w:color="auto"/>
              <w:right w:val="single" w:sz="8" w:space="0" w:color="auto"/>
            </w:tcBorders>
            <w:shd w:val="clear" w:color="auto" w:fill="auto"/>
            <w:noWrap/>
            <w:vAlign w:val="center"/>
            <w:hideMark/>
          </w:tcPr>
          <w:p w14:paraId="246033DA" w14:textId="77777777" w:rsidR="00A554D3" w:rsidRPr="00752317" w:rsidRDefault="00A554D3" w:rsidP="00616384">
            <w:pPr>
              <w:jc w:val="center"/>
              <w:rPr>
                <w:color w:val="000000"/>
                <w:sz w:val="18"/>
                <w:szCs w:val="18"/>
              </w:rPr>
            </w:pPr>
            <w:r w:rsidRPr="00752317">
              <w:rPr>
                <w:color w:val="000000"/>
                <w:sz w:val="18"/>
                <w:szCs w:val="18"/>
              </w:rPr>
              <w:t>4,247</w:t>
            </w:r>
          </w:p>
        </w:tc>
        <w:tc>
          <w:tcPr>
            <w:tcW w:w="321" w:type="pct"/>
            <w:tcBorders>
              <w:top w:val="nil"/>
              <w:left w:val="nil"/>
              <w:bottom w:val="single" w:sz="8" w:space="0" w:color="auto"/>
              <w:right w:val="single" w:sz="8" w:space="0" w:color="auto"/>
            </w:tcBorders>
            <w:shd w:val="clear" w:color="auto" w:fill="auto"/>
            <w:noWrap/>
            <w:vAlign w:val="center"/>
            <w:hideMark/>
          </w:tcPr>
          <w:p w14:paraId="19B2055E" w14:textId="77777777" w:rsidR="00A554D3" w:rsidRPr="00752317" w:rsidRDefault="00A554D3" w:rsidP="00616384">
            <w:pPr>
              <w:jc w:val="center"/>
              <w:rPr>
                <w:color w:val="000000"/>
                <w:sz w:val="18"/>
                <w:szCs w:val="18"/>
              </w:rPr>
            </w:pPr>
            <w:r w:rsidRPr="00752317">
              <w:rPr>
                <w:color w:val="000000"/>
                <w:sz w:val="18"/>
                <w:szCs w:val="18"/>
              </w:rPr>
              <w:t>6,445</w:t>
            </w:r>
          </w:p>
        </w:tc>
        <w:tc>
          <w:tcPr>
            <w:tcW w:w="321" w:type="pct"/>
            <w:tcBorders>
              <w:top w:val="nil"/>
              <w:left w:val="nil"/>
              <w:bottom w:val="single" w:sz="8" w:space="0" w:color="auto"/>
              <w:right w:val="single" w:sz="8" w:space="0" w:color="auto"/>
            </w:tcBorders>
            <w:shd w:val="clear" w:color="auto" w:fill="auto"/>
            <w:noWrap/>
            <w:vAlign w:val="center"/>
            <w:hideMark/>
          </w:tcPr>
          <w:p w14:paraId="5D84B273" w14:textId="77777777" w:rsidR="00A554D3" w:rsidRPr="00752317" w:rsidRDefault="00A554D3" w:rsidP="00616384">
            <w:pPr>
              <w:jc w:val="center"/>
              <w:rPr>
                <w:color w:val="000000"/>
                <w:sz w:val="18"/>
                <w:szCs w:val="18"/>
              </w:rPr>
            </w:pPr>
            <w:r w:rsidRPr="00752317">
              <w:rPr>
                <w:color w:val="000000"/>
                <w:sz w:val="18"/>
                <w:szCs w:val="18"/>
              </w:rPr>
              <w:t>8,568</w:t>
            </w:r>
          </w:p>
        </w:tc>
        <w:tc>
          <w:tcPr>
            <w:tcW w:w="321" w:type="pct"/>
            <w:tcBorders>
              <w:top w:val="nil"/>
              <w:left w:val="nil"/>
              <w:bottom w:val="single" w:sz="8" w:space="0" w:color="auto"/>
              <w:right w:val="single" w:sz="8" w:space="0" w:color="auto"/>
            </w:tcBorders>
            <w:shd w:val="clear" w:color="auto" w:fill="auto"/>
            <w:noWrap/>
            <w:vAlign w:val="center"/>
            <w:hideMark/>
          </w:tcPr>
          <w:p w14:paraId="46BED4AC" w14:textId="77777777" w:rsidR="00A554D3" w:rsidRPr="00752317" w:rsidRDefault="00A554D3" w:rsidP="00616384">
            <w:pPr>
              <w:jc w:val="center"/>
              <w:rPr>
                <w:color w:val="000000"/>
                <w:sz w:val="18"/>
                <w:szCs w:val="18"/>
              </w:rPr>
            </w:pPr>
            <w:r w:rsidRPr="00752317">
              <w:rPr>
                <w:color w:val="000000"/>
                <w:sz w:val="18"/>
                <w:szCs w:val="18"/>
              </w:rPr>
              <w:t>8,568</w:t>
            </w:r>
          </w:p>
        </w:tc>
        <w:tc>
          <w:tcPr>
            <w:tcW w:w="321" w:type="pct"/>
            <w:tcBorders>
              <w:top w:val="nil"/>
              <w:left w:val="nil"/>
              <w:bottom w:val="single" w:sz="8" w:space="0" w:color="auto"/>
              <w:right w:val="single" w:sz="8" w:space="0" w:color="auto"/>
            </w:tcBorders>
            <w:shd w:val="clear" w:color="auto" w:fill="auto"/>
            <w:noWrap/>
            <w:vAlign w:val="center"/>
            <w:hideMark/>
          </w:tcPr>
          <w:p w14:paraId="21F19DBB" w14:textId="77777777" w:rsidR="00A554D3" w:rsidRPr="00752317" w:rsidRDefault="00A554D3" w:rsidP="00616384">
            <w:pPr>
              <w:jc w:val="center"/>
              <w:rPr>
                <w:color w:val="000000"/>
                <w:sz w:val="18"/>
                <w:szCs w:val="18"/>
              </w:rPr>
            </w:pPr>
            <w:r w:rsidRPr="00752317">
              <w:rPr>
                <w:color w:val="000000"/>
                <w:sz w:val="18"/>
                <w:szCs w:val="18"/>
              </w:rPr>
              <w:t>8,568</w:t>
            </w:r>
          </w:p>
        </w:tc>
        <w:tc>
          <w:tcPr>
            <w:tcW w:w="321" w:type="pct"/>
            <w:tcBorders>
              <w:top w:val="nil"/>
              <w:left w:val="nil"/>
              <w:bottom w:val="single" w:sz="8" w:space="0" w:color="auto"/>
              <w:right w:val="single" w:sz="8" w:space="0" w:color="auto"/>
            </w:tcBorders>
            <w:shd w:val="clear" w:color="auto" w:fill="auto"/>
            <w:noWrap/>
            <w:vAlign w:val="center"/>
            <w:hideMark/>
          </w:tcPr>
          <w:p w14:paraId="4D3CE134" w14:textId="77777777" w:rsidR="00A554D3" w:rsidRPr="00752317" w:rsidRDefault="00A554D3" w:rsidP="00616384">
            <w:pPr>
              <w:jc w:val="center"/>
              <w:rPr>
                <w:color w:val="000000"/>
                <w:sz w:val="18"/>
                <w:szCs w:val="18"/>
              </w:rPr>
            </w:pPr>
            <w:r w:rsidRPr="00752317">
              <w:rPr>
                <w:color w:val="000000"/>
                <w:sz w:val="18"/>
                <w:szCs w:val="18"/>
              </w:rPr>
              <w:t>8,568</w:t>
            </w:r>
          </w:p>
        </w:tc>
        <w:tc>
          <w:tcPr>
            <w:tcW w:w="321" w:type="pct"/>
            <w:tcBorders>
              <w:top w:val="nil"/>
              <w:left w:val="nil"/>
              <w:bottom w:val="single" w:sz="8" w:space="0" w:color="auto"/>
              <w:right w:val="single" w:sz="8" w:space="0" w:color="auto"/>
            </w:tcBorders>
            <w:shd w:val="clear" w:color="auto" w:fill="auto"/>
            <w:noWrap/>
            <w:vAlign w:val="center"/>
            <w:hideMark/>
          </w:tcPr>
          <w:p w14:paraId="339872AA" w14:textId="77777777" w:rsidR="00A554D3" w:rsidRPr="00752317" w:rsidRDefault="00A554D3" w:rsidP="00616384">
            <w:pPr>
              <w:jc w:val="center"/>
              <w:rPr>
                <w:color w:val="000000"/>
                <w:sz w:val="18"/>
                <w:szCs w:val="18"/>
              </w:rPr>
            </w:pPr>
            <w:r w:rsidRPr="00752317">
              <w:rPr>
                <w:color w:val="000000"/>
                <w:sz w:val="18"/>
                <w:szCs w:val="18"/>
              </w:rPr>
              <w:t>8,568</w:t>
            </w:r>
          </w:p>
        </w:tc>
        <w:tc>
          <w:tcPr>
            <w:tcW w:w="321" w:type="pct"/>
            <w:tcBorders>
              <w:top w:val="nil"/>
              <w:left w:val="nil"/>
              <w:bottom w:val="single" w:sz="8" w:space="0" w:color="auto"/>
              <w:right w:val="single" w:sz="8" w:space="0" w:color="auto"/>
            </w:tcBorders>
            <w:shd w:val="clear" w:color="auto" w:fill="auto"/>
            <w:noWrap/>
            <w:vAlign w:val="center"/>
            <w:hideMark/>
          </w:tcPr>
          <w:p w14:paraId="7A73B760" w14:textId="77777777" w:rsidR="00A554D3" w:rsidRPr="00752317" w:rsidRDefault="00A554D3" w:rsidP="00616384">
            <w:pPr>
              <w:jc w:val="center"/>
              <w:rPr>
                <w:color w:val="000000"/>
                <w:sz w:val="18"/>
                <w:szCs w:val="18"/>
              </w:rPr>
            </w:pPr>
            <w:r w:rsidRPr="00752317">
              <w:rPr>
                <w:color w:val="000000"/>
                <w:sz w:val="18"/>
                <w:szCs w:val="18"/>
              </w:rPr>
              <w:t>8,568</w:t>
            </w:r>
          </w:p>
        </w:tc>
        <w:tc>
          <w:tcPr>
            <w:tcW w:w="321" w:type="pct"/>
            <w:tcBorders>
              <w:top w:val="nil"/>
              <w:left w:val="nil"/>
              <w:bottom w:val="single" w:sz="8" w:space="0" w:color="auto"/>
              <w:right w:val="single" w:sz="8" w:space="0" w:color="auto"/>
            </w:tcBorders>
            <w:shd w:val="clear" w:color="auto" w:fill="auto"/>
            <w:noWrap/>
            <w:vAlign w:val="center"/>
            <w:hideMark/>
          </w:tcPr>
          <w:p w14:paraId="444ED2FD" w14:textId="77777777" w:rsidR="00A554D3" w:rsidRPr="00752317" w:rsidRDefault="00A554D3" w:rsidP="00616384">
            <w:pPr>
              <w:jc w:val="center"/>
              <w:rPr>
                <w:color w:val="000000"/>
                <w:sz w:val="18"/>
                <w:szCs w:val="18"/>
              </w:rPr>
            </w:pPr>
            <w:r w:rsidRPr="00752317">
              <w:rPr>
                <w:color w:val="000000"/>
                <w:sz w:val="18"/>
                <w:szCs w:val="18"/>
              </w:rPr>
              <w:t>8,568</w:t>
            </w:r>
          </w:p>
        </w:tc>
        <w:tc>
          <w:tcPr>
            <w:tcW w:w="321" w:type="pct"/>
            <w:tcBorders>
              <w:top w:val="nil"/>
              <w:left w:val="nil"/>
              <w:bottom w:val="single" w:sz="8" w:space="0" w:color="auto"/>
              <w:right w:val="single" w:sz="8" w:space="0" w:color="auto"/>
            </w:tcBorders>
            <w:shd w:val="clear" w:color="auto" w:fill="auto"/>
            <w:noWrap/>
            <w:vAlign w:val="center"/>
            <w:hideMark/>
          </w:tcPr>
          <w:p w14:paraId="1F010A28" w14:textId="77777777" w:rsidR="00A554D3" w:rsidRPr="00752317" w:rsidRDefault="00A554D3" w:rsidP="00616384">
            <w:pPr>
              <w:jc w:val="center"/>
              <w:rPr>
                <w:color w:val="000000"/>
                <w:sz w:val="18"/>
                <w:szCs w:val="18"/>
              </w:rPr>
            </w:pPr>
            <w:r w:rsidRPr="00752317">
              <w:rPr>
                <w:color w:val="000000"/>
                <w:sz w:val="18"/>
                <w:szCs w:val="18"/>
              </w:rPr>
              <w:t>8,568</w:t>
            </w:r>
          </w:p>
        </w:tc>
      </w:tr>
      <w:tr w:rsidR="00A554D3" w14:paraId="1FE5F1BF" w14:textId="77777777" w:rsidTr="00A554D3">
        <w:trPr>
          <w:trHeight w:val="57"/>
        </w:trPr>
        <w:tc>
          <w:tcPr>
            <w:tcW w:w="945" w:type="pct"/>
            <w:vMerge w:val="restart"/>
            <w:tcBorders>
              <w:top w:val="nil"/>
              <w:left w:val="single" w:sz="8" w:space="0" w:color="auto"/>
              <w:bottom w:val="single" w:sz="8" w:space="0" w:color="000000"/>
              <w:right w:val="single" w:sz="8" w:space="0" w:color="auto"/>
            </w:tcBorders>
            <w:shd w:val="clear" w:color="auto" w:fill="auto"/>
            <w:vAlign w:val="center"/>
            <w:hideMark/>
          </w:tcPr>
          <w:p w14:paraId="1EF83874" w14:textId="77777777" w:rsidR="00A554D3" w:rsidRDefault="00A554D3" w:rsidP="00616384">
            <w:pPr>
              <w:jc w:val="center"/>
              <w:rPr>
                <w:color w:val="000000"/>
                <w:sz w:val="20"/>
                <w:szCs w:val="20"/>
              </w:rPr>
            </w:pPr>
            <w:r>
              <w:rPr>
                <w:color w:val="000000"/>
                <w:sz w:val="20"/>
                <w:szCs w:val="20"/>
              </w:rPr>
              <w:t>Котельная ООО «ЖилКомТеплоЭнерго»</w:t>
            </w:r>
          </w:p>
        </w:tc>
        <w:tc>
          <w:tcPr>
            <w:tcW w:w="535" w:type="pct"/>
            <w:tcBorders>
              <w:top w:val="nil"/>
              <w:left w:val="nil"/>
              <w:bottom w:val="single" w:sz="8" w:space="0" w:color="auto"/>
              <w:right w:val="single" w:sz="8" w:space="0" w:color="auto"/>
            </w:tcBorders>
            <w:shd w:val="clear" w:color="auto" w:fill="auto"/>
            <w:noWrap/>
            <w:vAlign w:val="center"/>
            <w:hideMark/>
          </w:tcPr>
          <w:p w14:paraId="339A8BBD" w14:textId="77777777" w:rsidR="00A554D3" w:rsidRDefault="00A554D3" w:rsidP="00616384">
            <w:pPr>
              <w:jc w:val="center"/>
              <w:rPr>
                <w:color w:val="000000"/>
                <w:sz w:val="16"/>
                <w:szCs w:val="16"/>
              </w:rPr>
            </w:pPr>
            <w:r>
              <w:rPr>
                <w:color w:val="000000"/>
                <w:sz w:val="16"/>
                <w:szCs w:val="16"/>
              </w:rPr>
              <w:t>Всего</w:t>
            </w:r>
          </w:p>
        </w:tc>
        <w:tc>
          <w:tcPr>
            <w:tcW w:w="315" w:type="pct"/>
            <w:tcBorders>
              <w:top w:val="nil"/>
              <w:left w:val="nil"/>
              <w:bottom w:val="single" w:sz="8" w:space="0" w:color="auto"/>
              <w:right w:val="single" w:sz="8" w:space="0" w:color="auto"/>
            </w:tcBorders>
            <w:shd w:val="clear" w:color="auto" w:fill="auto"/>
            <w:noWrap/>
            <w:vAlign w:val="center"/>
            <w:hideMark/>
          </w:tcPr>
          <w:p w14:paraId="4AEFA415" w14:textId="77777777" w:rsidR="00A554D3" w:rsidRPr="00752317" w:rsidRDefault="00A554D3" w:rsidP="00616384">
            <w:pPr>
              <w:jc w:val="center"/>
              <w:rPr>
                <w:color w:val="000000"/>
                <w:sz w:val="18"/>
                <w:szCs w:val="18"/>
              </w:rPr>
            </w:pPr>
            <w:r w:rsidRPr="00752317">
              <w:rPr>
                <w:color w:val="000000"/>
                <w:sz w:val="18"/>
                <w:szCs w:val="18"/>
              </w:rPr>
              <w:t>0,000</w:t>
            </w:r>
          </w:p>
        </w:tc>
        <w:tc>
          <w:tcPr>
            <w:tcW w:w="315" w:type="pct"/>
            <w:tcBorders>
              <w:top w:val="nil"/>
              <w:left w:val="nil"/>
              <w:bottom w:val="single" w:sz="8" w:space="0" w:color="auto"/>
              <w:right w:val="single" w:sz="8" w:space="0" w:color="auto"/>
            </w:tcBorders>
            <w:shd w:val="clear" w:color="auto" w:fill="auto"/>
            <w:noWrap/>
            <w:vAlign w:val="center"/>
            <w:hideMark/>
          </w:tcPr>
          <w:p w14:paraId="66768BF9" w14:textId="77777777" w:rsidR="00A554D3" w:rsidRPr="00752317" w:rsidRDefault="00A554D3" w:rsidP="00616384">
            <w:pPr>
              <w:jc w:val="center"/>
              <w:rPr>
                <w:color w:val="000000"/>
                <w:sz w:val="18"/>
                <w:szCs w:val="18"/>
              </w:rPr>
            </w:pPr>
            <w:r>
              <w:rPr>
                <w:color w:val="000000"/>
                <w:sz w:val="18"/>
                <w:szCs w:val="18"/>
              </w:rPr>
              <w:t>4</w:t>
            </w:r>
            <w:r w:rsidRPr="00752317">
              <w:rPr>
                <w:color w:val="000000"/>
                <w:sz w:val="18"/>
                <w:szCs w:val="18"/>
              </w:rPr>
              <w:t>,700</w:t>
            </w:r>
          </w:p>
        </w:tc>
        <w:tc>
          <w:tcPr>
            <w:tcW w:w="321" w:type="pct"/>
            <w:tcBorders>
              <w:top w:val="nil"/>
              <w:left w:val="nil"/>
              <w:bottom w:val="single" w:sz="8" w:space="0" w:color="auto"/>
              <w:right w:val="single" w:sz="8" w:space="0" w:color="auto"/>
            </w:tcBorders>
            <w:shd w:val="clear" w:color="auto" w:fill="auto"/>
            <w:noWrap/>
            <w:vAlign w:val="center"/>
            <w:hideMark/>
          </w:tcPr>
          <w:p w14:paraId="6CE4C132" w14:textId="77777777" w:rsidR="00A554D3" w:rsidRPr="00752317" w:rsidRDefault="00A554D3" w:rsidP="00616384">
            <w:pPr>
              <w:jc w:val="center"/>
              <w:rPr>
                <w:color w:val="000000"/>
                <w:sz w:val="18"/>
                <w:szCs w:val="18"/>
              </w:rPr>
            </w:pPr>
            <w:r>
              <w:rPr>
                <w:color w:val="000000"/>
                <w:sz w:val="18"/>
                <w:szCs w:val="18"/>
              </w:rPr>
              <w:t>4</w:t>
            </w:r>
            <w:r w:rsidRPr="00752317">
              <w:rPr>
                <w:color w:val="000000"/>
                <w:sz w:val="18"/>
                <w:szCs w:val="18"/>
              </w:rPr>
              <w:t>,700</w:t>
            </w:r>
          </w:p>
        </w:tc>
        <w:tc>
          <w:tcPr>
            <w:tcW w:w="321" w:type="pct"/>
            <w:tcBorders>
              <w:top w:val="nil"/>
              <w:left w:val="nil"/>
              <w:bottom w:val="single" w:sz="8" w:space="0" w:color="auto"/>
              <w:right w:val="single" w:sz="8" w:space="0" w:color="auto"/>
            </w:tcBorders>
            <w:shd w:val="clear" w:color="auto" w:fill="auto"/>
            <w:noWrap/>
            <w:vAlign w:val="center"/>
            <w:hideMark/>
          </w:tcPr>
          <w:p w14:paraId="1ED49107" w14:textId="77777777" w:rsidR="00A554D3" w:rsidRPr="00752317" w:rsidRDefault="00A554D3" w:rsidP="00616384">
            <w:pPr>
              <w:jc w:val="center"/>
              <w:rPr>
                <w:color w:val="000000"/>
                <w:sz w:val="18"/>
                <w:szCs w:val="18"/>
              </w:rPr>
            </w:pPr>
            <w:r>
              <w:rPr>
                <w:color w:val="000000"/>
                <w:sz w:val="18"/>
                <w:szCs w:val="18"/>
              </w:rPr>
              <w:t>4</w:t>
            </w:r>
            <w:r w:rsidRPr="00752317">
              <w:rPr>
                <w:color w:val="000000"/>
                <w:sz w:val="18"/>
                <w:szCs w:val="18"/>
              </w:rPr>
              <w:t>,700</w:t>
            </w:r>
          </w:p>
        </w:tc>
        <w:tc>
          <w:tcPr>
            <w:tcW w:w="321" w:type="pct"/>
            <w:tcBorders>
              <w:top w:val="nil"/>
              <w:left w:val="nil"/>
              <w:bottom w:val="single" w:sz="8" w:space="0" w:color="auto"/>
              <w:right w:val="single" w:sz="8" w:space="0" w:color="auto"/>
            </w:tcBorders>
            <w:shd w:val="clear" w:color="auto" w:fill="auto"/>
            <w:noWrap/>
            <w:vAlign w:val="center"/>
            <w:hideMark/>
          </w:tcPr>
          <w:p w14:paraId="5BCC88BE" w14:textId="77777777" w:rsidR="00A554D3" w:rsidRPr="00752317" w:rsidRDefault="00A554D3" w:rsidP="00616384">
            <w:pPr>
              <w:jc w:val="center"/>
              <w:rPr>
                <w:color w:val="000000"/>
                <w:sz w:val="18"/>
                <w:szCs w:val="18"/>
              </w:rPr>
            </w:pPr>
            <w:r>
              <w:rPr>
                <w:color w:val="000000"/>
                <w:sz w:val="18"/>
                <w:szCs w:val="18"/>
              </w:rPr>
              <w:t>4</w:t>
            </w:r>
            <w:r w:rsidRPr="00752317">
              <w:rPr>
                <w:color w:val="000000"/>
                <w:sz w:val="18"/>
                <w:szCs w:val="18"/>
              </w:rPr>
              <w:t>,700</w:t>
            </w:r>
          </w:p>
        </w:tc>
        <w:tc>
          <w:tcPr>
            <w:tcW w:w="321" w:type="pct"/>
            <w:tcBorders>
              <w:top w:val="nil"/>
              <w:left w:val="nil"/>
              <w:bottom w:val="single" w:sz="8" w:space="0" w:color="auto"/>
              <w:right w:val="single" w:sz="8" w:space="0" w:color="auto"/>
            </w:tcBorders>
            <w:shd w:val="clear" w:color="auto" w:fill="auto"/>
            <w:noWrap/>
            <w:vAlign w:val="center"/>
            <w:hideMark/>
          </w:tcPr>
          <w:p w14:paraId="50A6BAA3" w14:textId="77777777" w:rsidR="00A554D3" w:rsidRPr="00752317" w:rsidRDefault="00A554D3" w:rsidP="00616384">
            <w:pPr>
              <w:jc w:val="center"/>
              <w:rPr>
                <w:color w:val="000000"/>
                <w:sz w:val="18"/>
                <w:szCs w:val="18"/>
              </w:rPr>
            </w:pPr>
            <w:r>
              <w:rPr>
                <w:color w:val="000000"/>
                <w:sz w:val="18"/>
                <w:szCs w:val="18"/>
              </w:rPr>
              <w:t>4</w:t>
            </w:r>
            <w:r w:rsidRPr="00752317">
              <w:rPr>
                <w:color w:val="000000"/>
                <w:sz w:val="18"/>
                <w:szCs w:val="18"/>
              </w:rPr>
              <w:t>,700</w:t>
            </w:r>
          </w:p>
        </w:tc>
        <w:tc>
          <w:tcPr>
            <w:tcW w:w="321" w:type="pct"/>
            <w:tcBorders>
              <w:top w:val="nil"/>
              <w:left w:val="nil"/>
              <w:bottom w:val="single" w:sz="8" w:space="0" w:color="auto"/>
              <w:right w:val="single" w:sz="8" w:space="0" w:color="auto"/>
            </w:tcBorders>
            <w:shd w:val="clear" w:color="auto" w:fill="auto"/>
            <w:noWrap/>
            <w:vAlign w:val="center"/>
            <w:hideMark/>
          </w:tcPr>
          <w:p w14:paraId="2752E259" w14:textId="77777777" w:rsidR="00A554D3" w:rsidRPr="00752317" w:rsidRDefault="00A554D3" w:rsidP="00616384">
            <w:pPr>
              <w:jc w:val="center"/>
              <w:rPr>
                <w:color w:val="000000"/>
                <w:sz w:val="18"/>
                <w:szCs w:val="18"/>
              </w:rPr>
            </w:pPr>
            <w:r>
              <w:rPr>
                <w:color w:val="000000"/>
                <w:sz w:val="18"/>
                <w:szCs w:val="18"/>
              </w:rPr>
              <w:t>4</w:t>
            </w:r>
            <w:r w:rsidRPr="00752317">
              <w:rPr>
                <w:color w:val="000000"/>
                <w:sz w:val="18"/>
                <w:szCs w:val="18"/>
              </w:rPr>
              <w:t>,700</w:t>
            </w:r>
          </w:p>
        </w:tc>
        <w:tc>
          <w:tcPr>
            <w:tcW w:w="321" w:type="pct"/>
            <w:tcBorders>
              <w:top w:val="nil"/>
              <w:left w:val="nil"/>
              <w:bottom w:val="single" w:sz="8" w:space="0" w:color="auto"/>
              <w:right w:val="single" w:sz="8" w:space="0" w:color="auto"/>
            </w:tcBorders>
            <w:shd w:val="clear" w:color="auto" w:fill="auto"/>
            <w:noWrap/>
            <w:vAlign w:val="center"/>
            <w:hideMark/>
          </w:tcPr>
          <w:p w14:paraId="31C22FB9" w14:textId="77777777" w:rsidR="00A554D3" w:rsidRPr="00752317" w:rsidRDefault="00A554D3" w:rsidP="00616384">
            <w:pPr>
              <w:jc w:val="center"/>
              <w:rPr>
                <w:color w:val="000000"/>
                <w:sz w:val="18"/>
                <w:szCs w:val="18"/>
              </w:rPr>
            </w:pPr>
            <w:r>
              <w:rPr>
                <w:color w:val="000000"/>
                <w:sz w:val="18"/>
                <w:szCs w:val="18"/>
              </w:rPr>
              <w:t>4</w:t>
            </w:r>
            <w:r w:rsidRPr="00752317">
              <w:rPr>
                <w:color w:val="000000"/>
                <w:sz w:val="18"/>
                <w:szCs w:val="18"/>
              </w:rPr>
              <w:t>,700</w:t>
            </w:r>
          </w:p>
        </w:tc>
        <w:tc>
          <w:tcPr>
            <w:tcW w:w="321" w:type="pct"/>
            <w:tcBorders>
              <w:top w:val="nil"/>
              <w:left w:val="nil"/>
              <w:bottom w:val="single" w:sz="8" w:space="0" w:color="auto"/>
              <w:right w:val="single" w:sz="8" w:space="0" w:color="auto"/>
            </w:tcBorders>
            <w:shd w:val="clear" w:color="auto" w:fill="auto"/>
            <w:noWrap/>
            <w:vAlign w:val="center"/>
            <w:hideMark/>
          </w:tcPr>
          <w:p w14:paraId="01AD9950" w14:textId="77777777" w:rsidR="00A554D3" w:rsidRPr="00752317" w:rsidRDefault="00A554D3" w:rsidP="00616384">
            <w:pPr>
              <w:jc w:val="center"/>
              <w:rPr>
                <w:color w:val="000000"/>
                <w:sz w:val="18"/>
                <w:szCs w:val="18"/>
              </w:rPr>
            </w:pPr>
            <w:r>
              <w:rPr>
                <w:color w:val="000000"/>
                <w:sz w:val="18"/>
                <w:szCs w:val="18"/>
              </w:rPr>
              <w:t>4</w:t>
            </w:r>
            <w:r w:rsidRPr="00752317">
              <w:rPr>
                <w:color w:val="000000"/>
                <w:sz w:val="18"/>
                <w:szCs w:val="18"/>
              </w:rPr>
              <w:t>,700</w:t>
            </w:r>
          </w:p>
        </w:tc>
        <w:tc>
          <w:tcPr>
            <w:tcW w:w="321" w:type="pct"/>
            <w:tcBorders>
              <w:top w:val="nil"/>
              <w:left w:val="nil"/>
              <w:bottom w:val="single" w:sz="8" w:space="0" w:color="auto"/>
              <w:right w:val="single" w:sz="8" w:space="0" w:color="auto"/>
            </w:tcBorders>
            <w:shd w:val="clear" w:color="auto" w:fill="auto"/>
            <w:noWrap/>
            <w:vAlign w:val="center"/>
            <w:hideMark/>
          </w:tcPr>
          <w:p w14:paraId="7BDF4203" w14:textId="77777777" w:rsidR="00A554D3" w:rsidRPr="00752317" w:rsidRDefault="00A554D3" w:rsidP="00616384">
            <w:pPr>
              <w:jc w:val="center"/>
              <w:rPr>
                <w:color w:val="000000"/>
                <w:sz w:val="18"/>
                <w:szCs w:val="18"/>
              </w:rPr>
            </w:pPr>
            <w:r>
              <w:rPr>
                <w:color w:val="000000"/>
                <w:sz w:val="18"/>
                <w:szCs w:val="18"/>
              </w:rPr>
              <w:t>4</w:t>
            </w:r>
            <w:r w:rsidRPr="00752317">
              <w:rPr>
                <w:color w:val="000000"/>
                <w:sz w:val="18"/>
                <w:szCs w:val="18"/>
              </w:rPr>
              <w:t>,700</w:t>
            </w:r>
          </w:p>
        </w:tc>
        <w:tc>
          <w:tcPr>
            <w:tcW w:w="321" w:type="pct"/>
            <w:tcBorders>
              <w:top w:val="nil"/>
              <w:left w:val="nil"/>
              <w:bottom w:val="single" w:sz="8" w:space="0" w:color="auto"/>
              <w:right w:val="single" w:sz="8" w:space="0" w:color="auto"/>
            </w:tcBorders>
            <w:shd w:val="clear" w:color="auto" w:fill="auto"/>
            <w:noWrap/>
            <w:vAlign w:val="center"/>
            <w:hideMark/>
          </w:tcPr>
          <w:p w14:paraId="3EF476E3" w14:textId="77777777" w:rsidR="00A554D3" w:rsidRPr="00752317" w:rsidRDefault="00A554D3" w:rsidP="00616384">
            <w:pPr>
              <w:jc w:val="center"/>
              <w:rPr>
                <w:color w:val="000000"/>
                <w:sz w:val="18"/>
                <w:szCs w:val="18"/>
              </w:rPr>
            </w:pPr>
            <w:r>
              <w:rPr>
                <w:color w:val="000000"/>
                <w:sz w:val="18"/>
                <w:szCs w:val="18"/>
              </w:rPr>
              <w:t>4</w:t>
            </w:r>
            <w:r w:rsidRPr="00752317">
              <w:rPr>
                <w:color w:val="000000"/>
                <w:sz w:val="18"/>
                <w:szCs w:val="18"/>
              </w:rPr>
              <w:t>,700</w:t>
            </w:r>
          </w:p>
        </w:tc>
      </w:tr>
      <w:tr w:rsidR="00A554D3" w14:paraId="2877FA26" w14:textId="77777777" w:rsidTr="00A554D3">
        <w:trPr>
          <w:trHeight w:val="57"/>
        </w:trPr>
        <w:tc>
          <w:tcPr>
            <w:tcW w:w="945" w:type="pct"/>
            <w:vMerge/>
            <w:tcBorders>
              <w:top w:val="nil"/>
              <w:left w:val="single" w:sz="8" w:space="0" w:color="auto"/>
              <w:bottom w:val="single" w:sz="8" w:space="0" w:color="000000"/>
              <w:right w:val="single" w:sz="8" w:space="0" w:color="auto"/>
            </w:tcBorders>
            <w:vAlign w:val="center"/>
            <w:hideMark/>
          </w:tcPr>
          <w:p w14:paraId="5377F4B1" w14:textId="77777777" w:rsidR="00A554D3" w:rsidRDefault="00A554D3" w:rsidP="00616384">
            <w:pPr>
              <w:rPr>
                <w:color w:val="000000"/>
                <w:sz w:val="20"/>
                <w:szCs w:val="20"/>
              </w:rPr>
            </w:pPr>
          </w:p>
        </w:tc>
        <w:tc>
          <w:tcPr>
            <w:tcW w:w="535" w:type="pct"/>
            <w:tcBorders>
              <w:top w:val="nil"/>
              <w:left w:val="nil"/>
              <w:bottom w:val="single" w:sz="8" w:space="0" w:color="auto"/>
              <w:right w:val="single" w:sz="8" w:space="0" w:color="auto"/>
            </w:tcBorders>
            <w:shd w:val="clear" w:color="auto" w:fill="auto"/>
            <w:noWrap/>
            <w:vAlign w:val="center"/>
            <w:hideMark/>
          </w:tcPr>
          <w:p w14:paraId="3BF30F01" w14:textId="77777777" w:rsidR="00A554D3" w:rsidRDefault="00A554D3" w:rsidP="00616384">
            <w:pPr>
              <w:jc w:val="center"/>
              <w:rPr>
                <w:color w:val="000000"/>
                <w:sz w:val="16"/>
                <w:szCs w:val="16"/>
              </w:rPr>
            </w:pPr>
            <w:r>
              <w:rPr>
                <w:color w:val="000000"/>
                <w:sz w:val="16"/>
                <w:szCs w:val="16"/>
              </w:rPr>
              <w:t>ОВ</w:t>
            </w:r>
          </w:p>
        </w:tc>
        <w:tc>
          <w:tcPr>
            <w:tcW w:w="315" w:type="pct"/>
            <w:tcBorders>
              <w:top w:val="nil"/>
              <w:left w:val="nil"/>
              <w:bottom w:val="single" w:sz="8" w:space="0" w:color="auto"/>
              <w:right w:val="single" w:sz="8" w:space="0" w:color="auto"/>
            </w:tcBorders>
            <w:shd w:val="clear" w:color="auto" w:fill="auto"/>
            <w:noWrap/>
            <w:vAlign w:val="center"/>
            <w:hideMark/>
          </w:tcPr>
          <w:p w14:paraId="769377FF" w14:textId="77777777" w:rsidR="00A554D3" w:rsidRPr="00752317" w:rsidRDefault="00A554D3" w:rsidP="00616384">
            <w:pPr>
              <w:jc w:val="center"/>
              <w:rPr>
                <w:color w:val="000000"/>
                <w:sz w:val="18"/>
                <w:szCs w:val="18"/>
              </w:rPr>
            </w:pPr>
            <w:r w:rsidRPr="00752317">
              <w:rPr>
                <w:color w:val="000000"/>
                <w:sz w:val="18"/>
                <w:szCs w:val="18"/>
              </w:rPr>
              <w:t>0,000</w:t>
            </w:r>
          </w:p>
        </w:tc>
        <w:tc>
          <w:tcPr>
            <w:tcW w:w="315" w:type="pct"/>
            <w:tcBorders>
              <w:top w:val="nil"/>
              <w:left w:val="nil"/>
              <w:bottom w:val="single" w:sz="8" w:space="0" w:color="auto"/>
              <w:right w:val="single" w:sz="8" w:space="0" w:color="auto"/>
            </w:tcBorders>
            <w:shd w:val="clear" w:color="auto" w:fill="auto"/>
            <w:noWrap/>
            <w:vAlign w:val="center"/>
            <w:hideMark/>
          </w:tcPr>
          <w:p w14:paraId="126F5B4A" w14:textId="77777777" w:rsidR="00A554D3" w:rsidRPr="00752317" w:rsidRDefault="00A554D3" w:rsidP="00616384">
            <w:pPr>
              <w:jc w:val="center"/>
              <w:rPr>
                <w:color w:val="000000"/>
                <w:sz w:val="18"/>
                <w:szCs w:val="18"/>
              </w:rPr>
            </w:pPr>
            <w:r>
              <w:rPr>
                <w:color w:val="000000"/>
                <w:sz w:val="18"/>
                <w:szCs w:val="18"/>
              </w:rPr>
              <w:t>3</w:t>
            </w:r>
            <w:r w:rsidRPr="00752317">
              <w:rPr>
                <w:color w:val="000000"/>
                <w:sz w:val="18"/>
                <w:szCs w:val="18"/>
              </w:rPr>
              <w:t>,482</w:t>
            </w:r>
          </w:p>
        </w:tc>
        <w:tc>
          <w:tcPr>
            <w:tcW w:w="321" w:type="pct"/>
            <w:tcBorders>
              <w:top w:val="nil"/>
              <w:left w:val="nil"/>
              <w:bottom w:val="single" w:sz="8" w:space="0" w:color="auto"/>
              <w:right w:val="single" w:sz="8" w:space="0" w:color="auto"/>
            </w:tcBorders>
            <w:shd w:val="clear" w:color="auto" w:fill="auto"/>
            <w:noWrap/>
            <w:vAlign w:val="center"/>
            <w:hideMark/>
          </w:tcPr>
          <w:p w14:paraId="550DDDDA" w14:textId="77777777" w:rsidR="00A554D3" w:rsidRPr="00752317" w:rsidRDefault="00A554D3" w:rsidP="00616384">
            <w:pPr>
              <w:jc w:val="center"/>
              <w:rPr>
                <w:color w:val="000000"/>
                <w:sz w:val="18"/>
                <w:szCs w:val="18"/>
              </w:rPr>
            </w:pPr>
            <w:r>
              <w:rPr>
                <w:color w:val="000000"/>
                <w:sz w:val="18"/>
                <w:szCs w:val="18"/>
              </w:rPr>
              <w:t>3</w:t>
            </w:r>
            <w:r w:rsidRPr="00752317">
              <w:rPr>
                <w:color w:val="000000"/>
                <w:sz w:val="18"/>
                <w:szCs w:val="18"/>
              </w:rPr>
              <w:t>,482</w:t>
            </w:r>
          </w:p>
        </w:tc>
        <w:tc>
          <w:tcPr>
            <w:tcW w:w="321" w:type="pct"/>
            <w:tcBorders>
              <w:top w:val="nil"/>
              <w:left w:val="nil"/>
              <w:bottom w:val="single" w:sz="8" w:space="0" w:color="auto"/>
              <w:right w:val="single" w:sz="8" w:space="0" w:color="auto"/>
            </w:tcBorders>
            <w:shd w:val="clear" w:color="auto" w:fill="auto"/>
            <w:noWrap/>
            <w:vAlign w:val="center"/>
            <w:hideMark/>
          </w:tcPr>
          <w:p w14:paraId="1004E856" w14:textId="77777777" w:rsidR="00A554D3" w:rsidRPr="00752317" w:rsidRDefault="00A554D3" w:rsidP="00616384">
            <w:pPr>
              <w:jc w:val="center"/>
              <w:rPr>
                <w:color w:val="000000"/>
                <w:sz w:val="18"/>
                <w:szCs w:val="18"/>
              </w:rPr>
            </w:pPr>
            <w:r>
              <w:rPr>
                <w:color w:val="000000"/>
                <w:sz w:val="18"/>
                <w:szCs w:val="18"/>
              </w:rPr>
              <w:t>3</w:t>
            </w:r>
            <w:r w:rsidRPr="00752317">
              <w:rPr>
                <w:color w:val="000000"/>
                <w:sz w:val="18"/>
                <w:szCs w:val="18"/>
              </w:rPr>
              <w:t>,482</w:t>
            </w:r>
          </w:p>
        </w:tc>
        <w:tc>
          <w:tcPr>
            <w:tcW w:w="321" w:type="pct"/>
            <w:tcBorders>
              <w:top w:val="nil"/>
              <w:left w:val="nil"/>
              <w:bottom w:val="single" w:sz="8" w:space="0" w:color="auto"/>
              <w:right w:val="single" w:sz="8" w:space="0" w:color="auto"/>
            </w:tcBorders>
            <w:shd w:val="clear" w:color="auto" w:fill="auto"/>
            <w:noWrap/>
            <w:vAlign w:val="center"/>
            <w:hideMark/>
          </w:tcPr>
          <w:p w14:paraId="2751F38D" w14:textId="77777777" w:rsidR="00A554D3" w:rsidRPr="00752317" w:rsidRDefault="00A554D3" w:rsidP="00616384">
            <w:pPr>
              <w:jc w:val="center"/>
              <w:rPr>
                <w:color w:val="000000"/>
                <w:sz w:val="18"/>
                <w:szCs w:val="18"/>
              </w:rPr>
            </w:pPr>
            <w:r>
              <w:rPr>
                <w:color w:val="000000"/>
                <w:sz w:val="18"/>
                <w:szCs w:val="18"/>
              </w:rPr>
              <w:t>3</w:t>
            </w:r>
            <w:r w:rsidRPr="00752317">
              <w:rPr>
                <w:color w:val="000000"/>
                <w:sz w:val="18"/>
                <w:szCs w:val="18"/>
              </w:rPr>
              <w:t>,482</w:t>
            </w:r>
          </w:p>
        </w:tc>
        <w:tc>
          <w:tcPr>
            <w:tcW w:w="321" w:type="pct"/>
            <w:tcBorders>
              <w:top w:val="nil"/>
              <w:left w:val="nil"/>
              <w:bottom w:val="single" w:sz="8" w:space="0" w:color="auto"/>
              <w:right w:val="single" w:sz="8" w:space="0" w:color="auto"/>
            </w:tcBorders>
            <w:shd w:val="clear" w:color="auto" w:fill="auto"/>
            <w:noWrap/>
            <w:vAlign w:val="center"/>
            <w:hideMark/>
          </w:tcPr>
          <w:p w14:paraId="0DF92691" w14:textId="77777777" w:rsidR="00A554D3" w:rsidRPr="00752317" w:rsidRDefault="00A554D3" w:rsidP="00616384">
            <w:pPr>
              <w:jc w:val="center"/>
              <w:rPr>
                <w:color w:val="000000"/>
                <w:sz w:val="18"/>
                <w:szCs w:val="18"/>
              </w:rPr>
            </w:pPr>
            <w:r>
              <w:rPr>
                <w:color w:val="000000"/>
                <w:sz w:val="18"/>
                <w:szCs w:val="18"/>
              </w:rPr>
              <w:t>3</w:t>
            </w:r>
            <w:r w:rsidRPr="00752317">
              <w:rPr>
                <w:color w:val="000000"/>
                <w:sz w:val="18"/>
                <w:szCs w:val="18"/>
              </w:rPr>
              <w:t>,482</w:t>
            </w:r>
          </w:p>
        </w:tc>
        <w:tc>
          <w:tcPr>
            <w:tcW w:w="321" w:type="pct"/>
            <w:tcBorders>
              <w:top w:val="nil"/>
              <w:left w:val="nil"/>
              <w:bottom w:val="single" w:sz="8" w:space="0" w:color="auto"/>
              <w:right w:val="single" w:sz="8" w:space="0" w:color="auto"/>
            </w:tcBorders>
            <w:shd w:val="clear" w:color="auto" w:fill="auto"/>
            <w:noWrap/>
            <w:vAlign w:val="center"/>
            <w:hideMark/>
          </w:tcPr>
          <w:p w14:paraId="2A4940F3" w14:textId="77777777" w:rsidR="00A554D3" w:rsidRPr="00752317" w:rsidRDefault="00A554D3" w:rsidP="00616384">
            <w:pPr>
              <w:jc w:val="center"/>
              <w:rPr>
                <w:color w:val="000000"/>
                <w:sz w:val="18"/>
                <w:szCs w:val="18"/>
              </w:rPr>
            </w:pPr>
            <w:r>
              <w:rPr>
                <w:color w:val="000000"/>
                <w:sz w:val="18"/>
                <w:szCs w:val="18"/>
              </w:rPr>
              <w:t>3</w:t>
            </w:r>
            <w:r w:rsidRPr="00752317">
              <w:rPr>
                <w:color w:val="000000"/>
                <w:sz w:val="18"/>
                <w:szCs w:val="18"/>
              </w:rPr>
              <w:t>,482</w:t>
            </w:r>
          </w:p>
        </w:tc>
        <w:tc>
          <w:tcPr>
            <w:tcW w:w="321" w:type="pct"/>
            <w:tcBorders>
              <w:top w:val="nil"/>
              <w:left w:val="nil"/>
              <w:bottom w:val="single" w:sz="8" w:space="0" w:color="auto"/>
              <w:right w:val="single" w:sz="8" w:space="0" w:color="auto"/>
            </w:tcBorders>
            <w:shd w:val="clear" w:color="auto" w:fill="auto"/>
            <w:noWrap/>
            <w:vAlign w:val="center"/>
            <w:hideMark/>
          </w:tcPr>
          <w:p w14:paraId="574D6D90" w14:textId="77777777" w:rsidR="00A554D3" w:rsidRPr="00752317" w:rsidRDefault="00A554D3" w:rsidP="00616384">
            <w:pPr>
              <w:jc w:val="center"/>
              <w:rPr>
                <w:color w:val="000000"/>
                <w:sz w:val="18"/>
                <w:szCs w:val="18"/>
              </w:rPr>
            </w:pPr>
            <w:r>
              <w:rPr>
                <w:color w:val="000000"/>
                <w:sz w:val="18"/>
                <w:szCs w:val="18"/>
              </w:rPr>
              <w:t>3</w:t>
            </w:r>
            <w:r w:rsidRPr="00752317">
              <w:rPr>
                <w:color w:val="000000"/>
                <w:sz w:val="18"/>
                <w:szCs w:val="18"/>
              </w:rPr>
              <w:t>,482</w:t>
            </w:r>
          </w:p>
        </w:tc>
        <w:tc>
          <w:tcPr>
            <w:tcW w:w="321" w:type="pct"/>
            <w:tcBorders>
              <w:top w:val="nil"/>
              <w:left w:val="nil"/>
              <w:bottom w:val="single" w:sz="8" w:space="0" w:color="auto"/>
              <w:right w:val="single" w:sz="8" w:space="0" w:color="auto"/>
            </w:tcBorders>
            <w:shd w:val="clear" w:color="auto" w:fill="auto"/>
            <w:noWrap/>
            <w:vAlign w:val="center"/>
            <w:hideMark/>
          </w:tcPr>
          <w:p w14:paraId="50710B7F" w14:textId="77777777" w:rsidR="00A554D3" w:rsidRPr="00752317" w:rsidRDefault="00A554D3" w:rsidP="00616384">
            <w:pPr>
              <w:jc w:val="center"/>
              <w:rPr>
                <w:color w:val="000000"/>
                <w:sz w:val="18"/>
                <w:szCs w:val="18"/>
              </w:rPr>
            </w:pPr>
            <w:r>
              <w:rPr>
                <w:color w:val="000000"/>
                <w:sz w:val="18"/>
                <w:szCs w:val="18"/>
              </w:rPr>
              <w:t>3</w:t>
            </w:r>
            <w:r w:rsidRPr="00752317">
              <w:rPr>
                <w:color w:val="000000"/>
                <w:sz w:val="18"/>
                <w:szCs w:val="18"/>
              </w:rPr>
              <w:t>,482</w:t>
            </w:r>
          </w:p>
        </w:tc>
        <w:tc>
          <w:tcPr>
            <w:tcW w:w="321" w:type="pct"/>
            <w:tcBorders>
              <w:top w:val="nil"/>
              <w:left w:val="nil"/>
              <w:bottom w:val="single" w:sz="8" w:space="0" w:color="auto"/>
              <w:right w:val="single" w:sz="8" w:space="0" w:color="auto"/>
            </w:tcBorders>
            <w:shd w:val="clear" w:color="auto" w:fill="auto"/>
            <w:noWrap/>
            <w:vAlign w:val="center"/>
            <w:hideMark/>
          </w:tcPr>
          <w:p w14:paraId="1BD2ED57" w14:textId="77777777" w:rsidR="00A554D3" w:rsidRPr="00752317" w:rsidRDefault="00A554D3" w:rsidP="00616384">
            <w:pPr>
              <w:jc w:val="center"/>
              <w:rPr>
                <w:color w:val="000000"/>
                <w:sz w:val="18"/>
                <w:szCs w:val="18"/>
              </w:rPr>
            </w:pPr>
            <w:r>
              <w:rPr>
                <w:color w:val="000000"/>
                <w:sz w:val="18"/>
                <w:szCs w:val="18"/>
              </w:rPr>
              <w:t>3</w:t>
            </w:r>
            <w:r w:rsidRPr="00752317">
              <w:rPr>
                <w:color w:val="000000"/>
                <w:sz w:val="18"/>
                <w:szCs w:val="18"/>
              </w:rPr>
              <w:t>,482</w:t>
            </w:r>
          </w:p>
        </w:tc>
        <w:tc>
          <w:tcPr>
            <w:tcW w:w="321" w:type="pct"/>
            <w:tcBorders>
              <w:top w:val="nil"/>
              <w:left w:val="nil"/>
              <w:bottom w:val="single" w:sz="8" w:space="0" w:color="auto"/>
              <w:right w:val="single" w:sz="8" w:space="0" w:color="auto"/>
            </w:tcBorders>
            <w:shd w:val="clear" w:color="auto" w:fill="auto"/>
            <w:noWrap/>
            <w:vAlign w:val="center"/>
            <w:hideMark/>
          </w:tcPr>
          <w:p w14:paraId="05E7F328" w14:textId="77777777" w:rsidR="00A554D3" w:rsidRPr="00752317" w:rsidRDefault="00A554D3" w:rsidP="00616384">
            <w:pPr>
              <w:jc w:val="center"/>
              <w:rPr>
                <w:color w:val="000000"/>
                <w:sz w:val="18"/>
                <w:szCs w:val="18"/>
              </w:rPr>
            </w:pPr>
            <w:r>
              <w:rPr>
                <w:color w:val="000000"/>
                <w:sz w:val="18"/>
                <w:szCs w:val="18"/>
              </w:rPr>
              <w:t>3</w:t>
            </w:r>
            <w:r w:rsidRPr="00752317">
              <w:rPr>
                <w:color w:val="000000"/>
                <w:sz w:val="18"/>
                <w:szCs w:val="18"/>
              </w:rPr>
              <w:t>,482</w:t>
            </w:r>
          </w:p>
        </w:tc>
      </w:tr>
      <w:tr w:rsidR="00A554D3" w14:paraId="53AC1489" w14:textId="77777777" w:rsidTr="00A554D3">
        <w:trPr>
          <w:trHeight w:val="57"/>
        </w:trPr>
        <w:tc>
          <w:tcPr>
            <w:tcW w:w="945" w:type="pct"/>
            <w:vMerge/>
            <w:tcBorders>
              <w:top w:val="nil"/>
              <w:left w:val="single" w:sz="8" w:space="0" w:color="auto"/>
              <w:bottom w:val="single" w:sz="8" w:space="0" w:color="000000"/>
              <w:right w:val="single" w:sz="8" w:space="0" w:color="auto"/>
            </w:tcBorders>
            <w:vAlign w:val="center"/>
            <w:hideMark/>
          </w:tcPr>
          <w:p w14:paraId="1DC45339" w14:textId="77777777" w:rsidR="00A554D3" w:rsidRDefault="00A554D3" w:rsidP="00616384">
            <w:pPr>
              <w:rPr>
                <w:color w:val="000000"/>
                <w:sz w:val="20"/>
                <w:szCs w:val="20"/>
              </w:rPr>
            </w:pPr>
          </w:p>
        </w:tc>
        <w:tc>
          <w:tcPr>
            <w:tcW w:w="535" w:type="pct"/>
            <w:tcBorders>
              <w:top w:val="nil"/>
              <w:left w:val="nil"/>
              <w:bottom w:val="single" w:sz="8" w:space="0" w:color="auto"/>
              <w:right w:val="single" w:sz="8" w:space="0" w:color="auto"/>
            </w:tcBorders>
            <w:shd w:val="clear" w:color="auto" w:fill="auto"/>
            <w:noWrap/>
            <w:vAlign w:val="center"/>
            <w:hideMark/>
          </w:tcPr>
          <w:p w14:paraId="0FB96A9E" w14:textId="77777777" w:rsidR="00A554D3" w:rsidRDefault="00A554D3" w:rsidP="00616384">
            <w:pPr>
              <w:jc w:val="center"/>
              <w:rPr>
                <w:color w:val="000000"/>
                <w:sz w:val="16"/>
                <w:szCs w:val="16"/>
              </w:rPr>
            </w:pPr>
            <w:r>
              <w:rPr>
                <w:color w:val="000000"/>
                <w:sz w:val="16"/>
                <w:szCs w:val="16"/>
              </w:rPr>
              <w:t>ГВСср</w:t>
            </w:r>
          </w:p>
        </w:tc>
        <w:tc>
          <w:tcPr>
            <w:tcW w:w="315" w:type="pct"/>
            <w:tcBorders>
              <w:top w:val="nil"/>
              <w:left w:val="nil"/>
              <w:bottom w:val="single" w:sz="8" w:space="0" w:color="auto"/>
              <w:right w:val="single" w:sz="8" w:space="0" w:color="auto"/>
            </w:tcBorders>
            <w:shd w:val="clear" w:color="auto" w:fill="auto"/>
            <w:noWrap/>
            <w:vAlign w:val="center"/>
            <w:hideMark/>
          </w:tcPr>
          <w:p w14:paraId="573BF45E" w14:textId="77777777" w:rsidR="00A554D3" w:rsidRPr="00752317" w:rsidRDefault="00A554D3" w:rsidP="00616384">
            <w:pPr>
              <w:jc w:val="center"/>
              <w:rPr>
                <w:color w:val="000000"/>
                <w:sz w:val="18"/>
                <w:szCs w:val="18"/>
              </w:rPr>
            </w:pPr>
            <w:r w:rsidRPr="00752317">
              <w:rPr>
                <w:color w:val="000000"/>
                <w:sz w:val="18"/>
                <w:szCs w:val="18"/>
              </w:rPr>
              <w:t>0,000</w:t>
            </w:r>
          </w:p>
        </w:tc>
        <w:tc>
          <w:tcPr>
            <w:tcW w:w="315" w:type="pct"/>
            <w:tcBorders>
              <w:top w:val="nil"/>
              <w:left w:val="nil"/>
              <w:bottom w:val="single" w:sz="8" w:space="0" w:color="auto"/>
              <w:right w:val="single" w:sz="8" w:space="0" w:color="auto"/>
            </w:tcBorders>
            <w:shd w:val="clear" w:color="auto" w:fill="auto"/>
            <w:noWrap/>
            <w:vAlign w:val="center"/>
            <w:hideMark/>
          </w:tcPr>
          <w:p w14:paraId="321AAEDA" w14:textId="77777777" w:rsidR="00A554D3" w:rsidRPr="00752317" w:rsidRDefault="00A554D3" w:rsidP="00616384">
            <w:pPr>
              <w:jc w:val="center"/>
              <w:rPr>
                <w:color w:val="000000"/>
                <w:sz w:val="18"/>
                <w:szCs w:val="18"/>
              </w:rPr>
            </w:pPr>
            <w:r w:rsidRPr="00752317">
              <w:rPr>
                <w:color w:val="000000"/>
                <w:sz w:val="18"/>
                <w:szCs w:val="18"/>
              </w:rPr>
              <w:t>1,218</w:t>
            </w:r>
          </w:p>
        </w:tc>
        <w:tc>
          <w:tcPr>
            <w:tcW w:w="321" w:type="pct"/>
            <w:tcBorders>
              <w:top w:val="nil"/>
              <w:left w:val="nil"/>
              <w:bottom w:val="single" w:sz="8" w:space="0" w:color="auto"/>
              <w:right w:val="single" w:sz="8" w:space="0" w:color="auto"/>
            </w:tcBorders>
            <w:shd w:val="clear" w:color="auto" w:fill="auto"/>
            <w:noWrap/>
            <w:vAlign w:val="center"/>
            <w:hideMark/>
          </w:tcPr>
          <w:p w14:paraId="44B2A42E" w14:textId="77777777" w:rsidR="00A554D3" w:rsidRPr="00752317" w:rsidRDefault="00A554D3" w:rsidP="00616384">
            <w:pPr>
              <w:jc w:val="center"/>
              <w:rPr>
                <w:color w:val="000000"/>
                <w:sz w:val="18"/>
                <w:szCs w:val="18"/>
              </w:rPr>
            </w:pPr>
            <w:r w:rsidRPr="00752317">
              <w:rPr>
                <w:color w:val="000000"/>
                <w:sz w:val="18"/>
                <w:szCs w:val="18"/>
              </w:rPr>
              <w:t>1,218</w:t>
            </w:r>
          </w:p>
        </w:tc>
        <w:tc>
          <w:tcPr>
            <w:tcW w:w="321" w:type="pct"/>
            <w:tcBorders>
              <w:top w:val="nil"/>
              <w:left w:val="nil"/>
              <w:bottom w:val="single" w:sz="8" w:space="0" w:color="auto"/>
              <w:right w:val="single" w:sz="8" w:space="0" w:color="auto"/>
            </w:tcBorders>
            <w:shd w:val="clear" w:color="auto" w:fill="auto"/>
            <w:noWrap/>
            <w:vAlign w:val="center"/>
            <w:hideMark/>
          </w:tcPr>
          <w:p w14:paraId="14516164" w14:textId="77777777" w:rsidR="00A554D3" w:rsidRPr="00752317" w:rsidRDefault="00A554D3" w:rsidP="00616384">
            <w:pPr>
              <w:jc w:val="center"/>
              <w:rPr>
                <w:color w:val="000000"/>
                <w:sz w:val="18"/>
                <w:szCs w:val="18"/>
              </w:rPr>
            </w:pPr>
            <w:r w:rsidRPr="00752317">
              <w:rPr>
                <w:color w:val="000000"/>
                <w:sz w:val="18"/>
                <w:szCs w:val="18"/>
              </w:rPr>
              <w:t>1,218</w:t>
            </w:r>
          </w:p>
        </w:tc>
        <w:tc>
          <w:tcPr>
            <w:tcW w:w="321" w:type="pct"/>
            <w:tcBorders>
              <w:top w:val="nil"/>
              <w:left w:val="nil"/>
              <w:bottom w:val="single" w:sz="8" w:space="0" w:color="auto"/>
              <w:right w:val="single" w:sz="8" w:space="0" w:color="auto"/>
            </w:tcBorders>
            <w:shd w:val="clear" w:color="auto" w:fill="auto"/>
            <w:noWrap/>
            <w:vAlign w:val="center"/>
            <w:hideMark/>
          </w:tcPr>
          <w:p w14:paraId="1111E34B" w14:textId="77777777" w:rsidR="00A554D3" w:rsidRPr="00752317" w:rsidRDefault="00A554D3" w:rsidP="00616384">
            <w:pPr>
              <w:jc w:val="center"/>
              <w:rPr>
                <w:color w:val="000000"/>
                <w:sz w:val="18"/>
                <w:szCs w:val="18"/>
              </w:rPr>
            </w:pPr>
            <w:r w:rsidRPr="00752317">
              <w:rPr>
                <w:color w:val="000000"/>
                <w:sz w:val="18"/>
                <w:szCs w:val="18"/>
              </w:rPr>
              <w:t>1,218</w:t>
            </w:r>
          </w:p>
        </w:tc>
        <w:tc>
          <w:tcPr>
            <w:tcW w:w="321" w:type="pct"/>
            <w:tcBorders>
              <w:top w:val="nil"/>
              <w:left w:val="nil"/>
              <w:bottom w:val="single" w:sz="8" w:space="0" w:color="auto"/>
              <w:right w:val="single" w:sz="8" w:space="0" w:color="auto"/>
            </w:tcBorders>
            <w:shd w:val="clear" w:color="auto" w:fill="auto"/>
            <w:noWrap/>
            <w:vAlign w:val="center"/>
            <w:hideMark/>
          </w:tcPr>
          <w:p w14:paraId="76495CEE" w14:textId="77777777" w:rsidR="00A554D3" w:rsidRPr="00752317" w:rsidRDefault="00A554D3" w:rsidP="00616384">
            <w:pPr>
              <w:jc w:val="center"/>
              <w:rPr>
                <w:color w:val="000000"/>
                <w:sz w:val="18"/>
                <w:szCs w:val="18"/>
              </w:rPr>
            </w:pPr>
            <w:r w:rsidRPr="00752317">
              <w:rPr>
                <w:color w:val="000000"/>
                <w:sz w:val="18"/>
                <w:szCs w:val="18"/>
              </w:rPr>
              <w:t>1,218</w:t>
            </w:r>
          </w:p>
        </w:tc>
        <w:tc>
          <w:tcPr>
            <w:tcW w:w="321" w:type="pct"/>
            <w:tcBorders>
              <w:top w:val="nil"/>
              <w:left w:val="nil"/>
              <w:bottom w:val="single" w:sz="8" w:space="0" w:color="auto"/>
              <w:right w:val="single" w:sz="8" w:space="0" w:color="auto"/>
            </w:tcBorders>
            <w:shd w:val="clear" w:color="auto" w:fill="auto"/>
            <w:noWrap/>
            <w:vAlign w:val="center"/>
            <w:hideMark/>
          </w:tcPr>
          <w:p w14:paraId="777F0880" w14:textId="77777777" w:rsidR="00A554D3" w:rsidRPr="00752317" w:rsidRDefault="00A554D3" w:rsidP="00616384">
            <w:pPr>
              <w:jc w:val="center"/>
              <w:rPr>
                <w:color w:val="000000"/>
                <w:sz w:val="18"/>
                <w:szCs w:val="18"/>
              </w:rPr>
            </w:pPr>
            <w:r w:rsidRPr="00752317">
              <w:rPr>
                <w:color w:val="000000"/>
                <w:sz w:val="18"/>
                <w:szCs w:val="18"/>
              </w:rPr>
              <w:t>1,218</w:t>
            </w:r>
          </w:p>
        </w:tc>
        <w:tc>
          <w:tcPr>
            <w:tcW w:w="321" w:type="pct"/>
            <w:tcBorders>
              <w:top w:val="nil"/>
              <w:left w:val="nil"/>
              <w:bottom w:val="single" w:sz="8" w:space="0" w:color="auto"/>
              <w:right w:val="single" w:sz="8" w:space="0" w:color="auto"/>
            </w:tcBorders>
            <w:shd w:val="clear" w:color="auto" w:fill="auto"/>
            <w:noWrap/>
            <w:vAlign w:val="center"/>
            <w:hideMark/>
          </w:tcPr>
          <w:p w14:paraId="5F760205" w14:textId="77777777" w:rsidR="00A554D3" w:rsidRPr="00752317" w:rsidRDefault="00A554D3" w:rsidP="00616384">
            <w:pPr>
              <w:jc w:val="center"/>
              <w:rPr>
                <w:color w:val="000000"/>
                <w:sz w:val="18"/>
                <w:szCs w:val="18"/>
              </w:rPr>
            </w:pPr>
            <w:r w:rsidRPr="00752317">
              <w:rPr>
                <w:color w:val="000000"/>
                <w:sz w:val="18"/>
                <w:szCs w:val="18"/>
              </w:rPr>
              <w:t>1,218</w:t>
            </w:r>
          </w:p>
        </w:tc>
        <w:tc>
          <w:tcPr>
            <w:tcW w:w="321" w:type="pct"/>
            <w:tcBorders>
              <w:top w:val="nil"/>
              <w:left w:val="nil"/>
              <w:bottom w:val="single" w:sz="8" w:space="0" w:color="auto"/>
              <w:right w:val="single" w:sz="8" w:space="0" w:color="auto"/>
            </w:tcBorders>
            <w:shd w:val="clear" w:color="auto" w:fill="auto"/>
            <w:noWrap/>
            <w:vAlign w:val="center"/>
            <w:hideMark/>
          </w:tcPr>
          <w:p w14:paraId="4D386CD5" w14:textId="77777777" w:rsidR="00A554D3" w:rsidRPr="00752317" w:rsidRDefault="00A554D3" w:rsidP="00616384">
            <w:pPr>
              <w:jc w:val="center"/>
              <w:rPr>
                <w:color w:val="000000"/>
                <w:sz w:val="18"/>
                <w:szCs w:val="18"/>
              </w:rPr>
            </w:pPr>
            <w:r w:rsidRPr="00752317">
              <w:rPr>
                <w:color w:val="000000"/>
                <w:sz w:val="18"/>
                <w:szCs w:val="18"/>
              </w:rPr>
              <w:t>1,218</w:t>
            </w:r>
          </w:p>
        </w:tc>
        <w:tc>
          <w:tcPr>
            <w:tcW w:w="321" w:type="pct"/>
            <w:tcBorders>
              <w:top w:val="nil"/>
              <w:left w:val="nil"/>
              <w:bottom w:val="single" w:sz="8" w:space="0" w:color="auto"/>
              <w:right w:val="single" w:sz="8" w:space="0" w:color="auto"/>
            </w:tcBorders>
            <w:shd w:val="clear" w:color="auto" w:fill="auto"/>
            <w:noWrap/>
            <w:vAlign w:val="center"/>
            <w:hideMark/>
          </w:tcPr>
          <w:p w14:paraId="08B3FA41" w14:textId="77777777" w:rsidR="00A554D3" w:rsidRPr="00752317" w:rsidRDefault="00A554D3" w:rsidP="00616384">
            <w:pPr>
              <w:jc w:val="center"/>
              <w:rPr>
                <w:color w:val="000000"/>
                <w:sz w:val="18"/>
                <w:szCs w:val="18"/>
              </w:rPr>
            </w:pPr>
            <w:r w:rsidRPr="00752317">
              <w:rPr>
                <w:color w:val="000000"/>
                <w:sz w:val="18"/>
                <w:szCs w:val="18"/>
              </w:rPr>
              <w:t>1,218</w:t>
            </w:r>
          </w:p>
        </w:tc>
        <w:tc>
          <w:tcPr>
            <w:tcW w:w="321" w:type="pct"/>
            <w:tcBorders>
              <w:top w:val="nil"/>
              <w:left w:val="nil"/>
              <w:bottom w:val="single" w:sz="8" w:space="0" w:color="auto"/>
              <w:right w:val="single" w:sz="8" w:space="0" w:color="auto"/>
            </w:tcBorders>
            <w:shd w:val="clear" w:color="auto" w:fill="auto"/>
            <w:noWrap/>
            <w:vAlign w:val="center"/>
            <w:hideMark/>
          </w:tcPr>
          <w:p w14:paraId="7B943F0A" w14:textId="77777777" w:rsidR="00A554D3" w:rsidRPr="00752317" w:rsidRDefault="00A554D3" w:rsidP="00616384">
            <w:pPr>
              <w:jc w:val="center"/>
              <w:rPr>
                <w:color w:val="000000"/>
                <w:sz w:val="18"/>
                <w:szCs w:val="18"/>
              </w:rPr>
            </w:pPr>
            <w:r w:rsidRPr="00752317">
              <w:rPr>
                <w:color w:val="000000"/>
                <w:sz w:val="18"/>
                <w:szCs w:val="18"/>
              </w:rPr>
              <w:t>1,218</w:t>
            </w:r>
          </w:p>
        </w:tc>
      </w:tr>
      <w:tr w:rsidR="00A554D3" w14:paraId="19E29620" w14:textId="77777777" w:rsidTr="00A554D3">
        <w:trPr>
          <w:trHeight w:val="57"/>
        </w:trPr>
        <w:tc>
          <w:tcPr>
            <w:tcW w:w="945" w:type="pct"/>
            <w:vMerge w:val="restart"/>
            <w:tcBorders>
              <w:top w:val="nil"/>
              <w:left w:val="single" w:sz="8" w:space="0" w:color="auto"/>
              <w:bottom w:val="single" w:sz="8" w:space="0" w:color="000000"/>
              <w:right w:val="single" w:sz="8" w:space="0" w:color="auto"/>
            </w:tcBorders>
            <w:shd w:val="clear" w:color="auto" w:fill="auto"/>
            <w:vAlign w:val="center"/>
            <w:hideMark/>
          </w:tcPr>
          <w:p w14:paraId="0B9CAB4E" w14:textId="77777777" w:rsidR="00A554D3" w:rsidRDefault="00A554D3" w:rsidP="00616384">
            <w:pPr>
              <w:jc w:val="center"/>
              <w:rPr>
                <w:color w:val="000000"/>
                <w:sz w:val="20"/>
                <w:szCs w:val="20"/>
              </w:rPr>
            </w:pPr>
            <w:r>
              <w:rPr>
                <w:color w:val="000000"/>
                <w:sz w:val="20"/>
                <w:szCs w:val="20"/>
              </w:rPr>
              <w:t>Котельная ООО «ТК «Мурино»</w:t>
            </w:r>
          </w:p>
        </w:tc>
        <w:tc>
          <w:tcPr>
            <w:tcW w:w="535" w:type="pct"/>
            <w:tcBorders>
              <w:top w:val="nil"/>
              <w:left w:val="nil"/>
              <w:bottom w:val="single" w:sz="8" w:space="0" w:color="auto"/>
              <w:right w:val="single" w:sz="8" w:space="0" w:color="auto"/>
            </w:tcBorders>
            <w:shd w:val="clear" w:color="auto" w:fill="auto"/>
            <w:noWrap/>
            <w:vAlign w:val="center"/>
            <w:hideMark/>
          </w:tcPr>
          <w:p w14:paraId="14649985" w14:textId="77777777" w:rsidR="00A554D3" w:rsidRDefault="00A554D3" w:rsidP="00616384">
            <w:pPr>
              <w:jc w:val="center"/>
              <w:rPr>
                <w:color w:val="000000"/>
                <w:sz w:val="16"/>
                <w:szCs w:val="16"/>
              </w:rPr>
            </w:pPr>
            <w:r>
              <w:rPr>
                <w:color w:val="000000"/>
                <w:sz w:val="16"/>
                <w:szCs w:val="16"/>
              </w:rPr>
              <w:t>Всего</w:t>
            </w:r>
          </w:p>
        </w:tc>
        <w:tc>
          <w:tcPr>
            <w:tcW w:w="315" w:type="pct"/>
            <w:tcBorders>
              <w:top w:val="nil"/>
              <w:left w:val="nil"/>
              <w:bottom w:val="single" w:sz="8" w:space="0" w:color="auto"/>
              <w:right w:val="single" w:sz="8" w:space="0" w:color="auto"/>
            </w:tcBorders>
            <w:shd w:val="clear" w:color="auto" w:fill="auto"/>
            <w:noWrap/>
            <w:hideMark/>
          </w:tcPr>
          <w:p w14:paraId="7262300C" w14:textId="77777777" w:rsidR="00A554D3" w:rsidRPr="00752317" w:rsidRDefault="00A554D3" w:rsidP="00616384">
            <w:pPr>
              <w:jc w:val="center"/>
              <w:rPr>
                <w:color w:val="000000"/>
                <w:sz w:val="18"/>
                <w:szCs w:val="18"/>
              </w:rPr>
            </w:pPr>
            <w:r w:rsidRPr="0007305A">
              <w:rPr>
                <w:color w:val="000000"/>
                <w:sz w:val="18"/>
                <w:szCs w:val="18"/>
              </w:rPr>
              <w:t>0,000</w:t>
            </w:r>
          </w:p>
        </w:tc>
        <w:tc>
          <w:tcPr>
            <w:tcW w:w="315" w:type="pct"/>
            <w:tcBorders>
              <w:top w:val="nil"/>
              <w:left w:val="nil"/>
              <w:bottom w:val="single" w:sz="8" w:space="0" w:color="auto"/>
              <w:right w:val="single" w:sz="8" w:space="0" w:color="auto"/>
            </w:tcBorders>
            <w:shd w:val="clear" w:color="auto" w:fill="auto"/>
            <w:noWrap/>
            <w:hideMark/>
          </w:tcPr>
          <w:p w14:paraId="3BDA270F" w14:textId="77777777" w:rsidR="00A554D3" w:rsidRPr="00752317" w:rsidRDefault="00A554D3" w:rsidP="00616384">
            <w:pPr>
              <w:jc w:val="center"/>
              <w:rPr>
                <w:color w:val="000000"/>
                <w:sz w:val="18"/>
                <w:szCs w:val="18"/>
              </w:rPr>
            </w:pPr>
            <w:r w:rsidRPr="0007305A">
              <w:rPr>
                <w:color w:val="000000"/>
                <w:sz w:val="18"/>
                <w:szCs w:val="18"/>
              </w:rPr>
              <w:t>0,000</w:t>
            </w:r>
          </w:p>
        </w:tc>
        <w:tc>
          <w:tcPr>
            <w:tcW w:w="321" w:type="pct"/>
            <w:tcBorders>
              <w:top w:val="nil"/>
              <w:left w:val="nil"/>
              <w:bottom w:val="single" w:sz="8" w:space="0" w:color="auto"/>
              <w:right w:val="single" w:sz="8" w:space="0" w:color="auto"/>
            </w:tcBorders>
            <w:shd w:val="clear" w:color="auto" w:fill="auto"/>
            <w:noWrap/>
            <w:hideMark/>
          </w:tcPr>
          <w:p w14:paraId="3B19371A" w14:textId="77777777" w:rsidR="00A554D3" w:rsidRPr="00752317" w:rsidRDefault="00A554D3" w:rsidP="00616384">
            <w:pPr>
              <w:jc w:val="center"/>
              <w:rPr>
                <w:color w:val="000000"/>
                <w:sz w:val="18"/>
                <w:szCs w:val="18"/>
              </w:rPr>
            </w:pPr>
            <w:r w:rsidRPr="0007305A">
              <w:rPr>
                <w:color w:val="000000"/>
                <w:sz w:val="18"/>
                <w:szCs w:val="18"/>
              </w:rPr>
              <w:t>0,000</w:t>
            </w:r>
          </w:p>
        </w:tc>
        <w:tc>
          <w:tcPr>
            <w:tcW w:w="321" w:type="pct"/>
            <w:tcBorders>
              <w:top w:val="nil"/>
              <w:left w:val="nil"/>
              <w:bottom w:val="single" w:sz="8" w:space="0" w:color="auto"/>
              <w:right w:val="single" w:sz="8" w:space="0" w:color="auto"/>
            </w:tcBorders>
            <w:shd w:val="clear" w:color="auto" w:fill="auto"/>
            <w:noWrap/>
            <w:hideMark/>
          </w:tcPr>
          <w:p w14:paraId="5163B351" w14:textId="77777777" w:rsidR="00A554D3" w:rsidRPr="00752317" w:rsidRDefault="00A554D3" w:rsidP="00616384">
            <w:pPr>
              <w:jc w:val="center"/>
              <w:rPr>
                <w:color w:val="000000"/>
                <w:sz w:val="18"/>
                <w:szCs w:val="18"/>
              </w:rPr>
            </w:pPr>
            <w:r w:rsidRPr="0007305A">
              <w:rPr>
                <w:color w:val="000000"/>
                <w:sz w:val="18"/>
                <w:szCs w:val="18"/>
              </w:rPr>
              <w:t>0,000</w:t>
            </w:r>
          </w:p>
        </w:tc>
        <w:tc>
          <w:tcPr>
            <w:tcW w:w="321" w:type="pct"/>
            <w:tcBorders>
              <w:top w:val="nil"/>
              <w:left w:val="nil"/>
              <w:bottom w:val="single" w:sz="8" w:space="0" w:color="auto"/>
              <w:right w:val="single" w:sz="8" w:space="0" w:color="auto"/>
            </w:tcBorders>
            <w:shd w:val="clear" w:color="auto" w:fill="auto"/>
            <w:noWrap/>
            <w:hideMark/>
          </w:tcPr>
          <w:p w14:paraId="78E30037" w14:textId="77777777" w:rsidR="00A554D3" w:rsidRPr="00752317" w:rsidRDefault="00A554D3" w:rsidP="00616384">
            <w:pPr>
              <w:jc w:val="center"/>
              <w:rPr>
                <w:color w:val="000000"/>
                <w:sz w:val="18"/>
                <w:szCs w:val="18"/>
              </w:rPr>
            </w:pPr>
            <w:r w:rsidRPr="0007305A">
              <w:rPr>
                <w:color w:val="000000"/>
                <w:sz w:val="18"/>
                <w:szCs w:val="18"/>
              </w:rPr>
              <w:t>0,000</w:t>
            </w:r>
          </w:p>
        </w:tc>
        <w:tc>
          <w:tcPr>
            <w:tcW w:w="321" w:type="pct"/>
            <w:tcBorders>
              <w:top w:val="nil"/>
              <w:left w:val="nil"/>
              <w:bottom w:val="single" w:sz="8" w:space="0" w:color="auto"/>
              <w:right w:val="single" w:sz="8" w:space="0" w:color="auto"/>
            </w:tcBorders>
            <w:shd w:val="clear" w:color="auto" w:fill="auto"/>
            <w:noWrap/>
            <w:hideMark/>
          </w:tcPr>
          <w:p w14:paraId="378C3D5C" w14:textId="77777777" w:rsidR="00A554D3" w:rsidRPr="00752317" w:rsidRDefault="00A554D3" w:rsidP="00616384">
            <w:pPr>
              <w:jc w:val="center"/>
              <w:rPr>
                <w:color w:val="000000"/>
                <w:sz w:val="18"/>
                <w:szCs w:val="18"/>
              </w:rPr>
            </w:pPr>
            <w:r w:rsidRPr="0007305A">
              <w:rPr>
                <w:color w:val="000000"/>
                <w:sz w:val="18"/>
                <w:szCs w:val="18"/>
              </w:rPr>
              <w:t>0,000</w:t>
            </w:r>
          </w:p>
        </w:tc>
        <w:tc>
          <w:tcPr>
            <w:tcW w:w="321" w:type="pct"/>
            <w:tcBorders>
              <w:top w:val="nil"/>
              <w:left w:val="nil"/>
              <w:bottom w:val="single" w:sz="8" w:space="0" w:color="auto"/>
              <w:right w:val="single" w:sz="8" w:space="0" w:color="auto"/>
            </w:tcBorders>
            <w:shd w:val="clear" w:color="auto" w:fill="auto"/>
            <w:noWrap/>
            <w:hideMark/>
          </w:tcPr>
          <w:p w14:paraId="1A1AC42C" w14:textId="77777777" w:rsidR="00A554D3" w:rsidRPr="00752317" w:rsidRDefault="00A554D3" w:rsidP="00616384">
            <w:pPr>
              <w:jc w:val="center"/>
              <w:rPr>
                <w:color w:val="000000"/>
                <w:sz w:val="18"/>
                <w:szCs w:val="18"/>
              </w:rPr>
            </w:pPr>
            <w:r w:rsidRPr="0007305A">
              <w:rPr>
                <w:color w:val="000000"/>
                <w:sz w:val="18"/>
                <w:szCs w:val="18"/>
              </w:rPr>
              <w:t>0,000</w:t>
            </w:r>
          </w:p>
        </w:tc>
        <w:tc>
          <w:tcPr>
            <w:tcW w:w="321" w:type="pct"/>
            <w:tcBorders>
              <w:top w:val="nil"/>
              <w:left w:val="nil"/>
              <w:bottom w:val="single" w:sz="8" w:space="0" w:color="auto"/>
              <w:right w:val="single" w:sz="8" w:space="0" w:color="auto"/>
            </w:tcBorders>
            <w:shd w:val="clear" w:color="auto" w:fill="auto"/>
            <w:noWrap/>
            <w:hideMark/>
          </w:tcPr>
          <w:p w14:paraId="0FE485FB" w14:textId="77777777" w:rsidR="00A554D3" w:rsidRPr="00752317" w:rsidRDefault="00A554D3" w:rsidP="00616384">
            <w:pPr>
              <w:jc w:val="center"/>
              <w:rPr>
                <w:color w:val="000000"/>
                <w:sz w:val="18"/>
                <w:szCs w:val="18"/>
              </w:rPr>
            </w:pPr>
            <w:r w:rsidRPr="0007305A">
              <w:rPr>
                <w:color w:val="000000"/>
                <w:sz w:val="18"/>
                <w:szCs w:val="18"/>
              </w:rPr>
              <w:t>0,000</w:t>
            </w:r>
          </w:p>
        </w:tc>
        <w:tc>
          <w:tcPr>
            <w:tcW w:w="321" w:type="pct"/>
            <w:tcBorders>
              <w:top w:val="nil"/>
              <w:left w:val="nil"/>
              <w:bottom w:val="single" w:sz="8" w:space="0" w:color="auto"/>
              <w:right w:val="single" w:sz="8" w:space="0" w:color="auto"/>
            </w:tcBorders>
            <w:shd w:val="clear" w:color="auto" w:fill="auto"/>
            <w:noWrap/>
            <w:hideMark/>
          </w:tcPr>
          <w:p w14:paraId="4CF4B84A" w14:textId="77777777" w:rsidR="00A554D3" w:rsidRPr="00752317" w:rsidRDefault="00A554D3" w:rsidP="00616384">
            <w:pPr>
              <w:jc w:val="center"/>
              <w:rPr>
                <w:color w:val="000000"/>
                <w:sz w:val="18"/>
                <w:szCs w:val="18"/>
              </w:rPr>
            </w:pPr>
            <w:r w:rsidRPr="0007305A">
              <w:rPr>
                <w:color w:val="000000"/>
                <w:sz w:val="18"/>
                <w:szCs w:val="18"/>
              </w:rPr>
              <w:t>0,000</w:t>
            </w:r>
          </w:p>
        </w:tc>
        <w:tc>
          <w:tcPr>
            <w:tcW w:w="321" w:type="pct"/>
            <w:tcBorders>
              <w:top w:val="nil"/>
              <w:left w:val="nil"/>
              <w:bottom w:val="single" w:sz="8" w:space="0" w:color="auto"/>
              <w:right w:val="single" w:sz="8" w:space="0" w:color="auto"/>
            </w:tcBorders>
            <w:shd w:val="clear" w:color="auto" w:fill="auto"/>
            <w:noWrap/>
            <w:hideMark/>
          </w:tcPr>
          <w:p w14:paraId="634EBB02" w14:textId="77777777" w:rsidR="00A554D3" w:rsidRPr="00752317" w:rsidRDefault="00A554D3" w:rsidP="00616384">
            <w:pPr>
              <w:jc w:val="center"/>
              <w:rPr>
                <w:color w:val="000000"/>
                <w:sz w:val="18"/>
                <w:szCs w:val="18"/>
              </w:rPr>
            </w:pPr>
            <w:r w:rsidRPr="0007305A">
              <w:rPr>
                <w:color w:val="000000"/>
                <w:sz w:val="18"/>
                <w:szCs w:val="18"/>
              </w:rPr>
              <w:t>0,000</w:t>
            </w:r>
          </w:p>
        </w:tc>
        <w:tc>
          <w:tcPr>
            <w:tcW w:w="321" w:type="pct"/>
            <w:tcBorders>
              <w:top w:val="nil"/>
              <w:left w:val="nil"/>
              <w:bottom w:val="single" w:sz="8" w:space="0" w:color="auto"/>
              <w:right w:val="single" w:sz="8" w:space="0" w:color="auto"/>
            </w:tcBorders>
            <w:shd w:val="clear" w:color="auto" w:fill="auto"/>
            <w:noWrap/>
            <w:hideMark/>
          </w:tcPr>
          <w:p w14:paraId="5E692A8B" w14:textId="77777777" w:rsidR="00A554D3" w:rsidRPr="00752317" w:rsidRDefault="00A554D3" w:rsidP="00616384">
            <w:pPr>
              <w:jc w:val="center"/>
              <w:rPr>
                <w:color w:val="000000"/>
                <w:sz w:val="18"/>
                <w:szCs w:val="18"/>
              </w:rPr>
            </w:pPr>
            <w:r w:rsidRPr="0007305A">
              <w:rPr>
                <w:color w:val="000000"/>
                <w:sz w:val="18"/>
                <w:szCs w:val="18"/>
              </w:rPr>
              <w:t>0,000</w:t>
            </w:r>
          </w:p>
        </w:tc>
      </w:tr>
      <w:tr w:rsidR="00A554D3" w14:paraId="5EE57F5F" w14:textId="77777777" w:rsidTr="00A554D3">
        <w:trPr>
          <w:trHeight w:val="57"/>
        </w:trPr>
        <w:tc>
          <w:tcPr>
            <w:tcW w:w="945" w:type="pct"/>
            <w:vMerge/>
            <w:tcBorders>
              <w:top w:val="nil"/>
              <w:left w:val="single" w:sz="8" w:space="0" w:color="auto"/>
              <w:bottom w:val="single" w:sz="8" w:space="0" w:color="000000"/>
              <w:right w:val="single" w:sz="8" w:space="0" w:color="auto"/>
            </w:tcBorders>
            <w:vAlign w:val="center"/>
            <w:hideMark/>
          </w:tcPr>
          <w:p w14:paraId="24A5FE87" w14:textId="77777777" w:rsidR="00A554D3" w:rsidRDefault="00A554D3" w:rsidP="00616384">
            <w:pPr>
              <w:rPr>
                <w:color w:val="000000"/>
                <w:sz w:val="20"/>
                <w:szCs w:val="20"/>
              </w:rPr>
            </w:pPr>
          </w:p>
        </w:tc>
        <w:tc>
          <w:tcPr>
            <w:tcW w:w="535" w:type="pct"/>
            <w:tcBorders>
              <w:top w:val="nil"/>
              <w:left w:val="nil"/>
              <w:bottom w:val="single" w:sz="8" w:space="0" w:color="auto"/>
              <w:right w:val="single" w:sz="8" w:space="0" w:color="auto"/>
            </w:tcBorders>
            <w:shd w:val="clear" w:color="auto" w:fill="auto"/>
            <w:noWrap/>
            <w:vAlign w:val="center"/>
            <w:hideMark/>
          </w:tcPr>
          <w:p w14:paraId="0F223DAA" w14:textId="77777777" w:rsidR="00A554D3" w:rsidRDefault="00A554D3" w:rsidP="00616384">
            <w:pPr>
              <w:jc w:val="center"/>
              <w:rPr>
                <w:color w:val="000000"/>
                <w:sz w:val="16"/>
                <w:szCs w:val="16"/>
              </w:rPr>
            </w:pPr>
            <w:r>
              <w:rPr>
                <w:color w:val="000000"/>
                <w:sz w:val="16"/>
                <w:szCs w:val="16"/>
              </w:rPr>
              <w:t>ОВ</w:t>
            </w:r>
          </w:p>
        </w:tc>
        <w:tc>
          <w:tcPr>
            <w:tcW w:w="315" w:type="pct"/>
            <w:tcBorders>
              <w:top w:val="nil"/>
              <w:left w:val="nil"/>
              <w:bottom w:val="single" w:sz="8" w:space="0" w:color="auto"/>
              <w:right w:val="single" w:sz="8" w:space="0" w:color="auto"/>
            </w:tcBorders>
            <w:shd w:val="clear" w:color="auto" w:fill="auto"/>
            <w:noWrap/>
            <w:hideMark/>
          </w:tcPr>
          <w:p w14:paraId="2FA45436" w14:textId="77777777" w:rsidR="00A554D3" w:rsidRPr="00752317" w:rsidRDefault="00A554D3" w:rsidP="00616384">
            <w:pPr>
              <w:jc w:val="center"/>
              <w:rPr>
                <w:color w:val="000000"/>
                <w:sz w:val="18"/>
                <w:szCs w:val="18"/>
              </w:rPr>
            </w:pPr>
            <w:r w:rsidRPr="0007305A">
              <w:rPr>
                <w:color w:val="000000"/>
                <w:sz w:val="18"/>
                <w:szCs w:val="18"/>
              </w:rPr>
              <w:t>0,000</w:t>
            </w:r>
          </w:p>
        </w:tc>
        <w:tc>
          <w:tcPr>
            <w:tcW w:w="315" w:type="pct"/>
            <w:tcBorders>
              <w:top w:val="nil"/>
              <w:left w:val="nil"/>
              <w:bottom w:val="single" w:sz="8" w:space="0" w:color="auto"/>
              <w:right w:val="single" w:sz="8" w:space="0" w:color="auto"/>
            </w:tcBorders>
            <w:shd w:val="clear" w:color="auto" w:fill="auto"/>
            <w:noWrap/>
            <w:hideMark/>
          </w:tcPr>
          <w:p w14:paraId="4E3F70F6" w14:textId="77777777" w:rsidR="00A554D3" w:rsidRPr="00752317" w:rsidRDefault="00A554D3" w:rsidP="00616384">
            <w:pPr>
              <w:jc w:val="center"/>
              <w:rPr>
                <w:color w:val="000000"/>
                <w:sz w:val="18"/>
                <w:szCs w:val="18"/>
              </w:rPr>
            </w:pPr>
            <w:r w:rsidRPr="0007305A">
              <w:rPr>
                <w:color w:val="000000"/>
                <w:sz w:val="18"/>
                <w:szCs w:val="18"/>
              </w:rPr>
              <w:t>0,000</w:t>
            </w:r>
          </w:p>
        </w:tc>
        <w:tc>
          <w:tcPr>
            <w:tcW w:w="321" w:type="pct"/>
            <w:tcBorders>
              <w:top w:val="nil"/>
              <w:left w:val="nil"/>
              <w:bottom w:val="single" w:sz="8" w:space="0" w:color="auto"/>
              <w:right w:val="single" w:sz="8" w:space="0" w:color="auto"/>
            </w:tcBorders>
            <w:shd w:val="clear" w:color="auto" w:fill="auto"/>
            <w:noWrap/>
            <w:hideMark/>
          </w:tcPr>
          <w:p w14:paraId="72DD62EF" w14:textId="77777777" w:rsidR="00A554D3" w:rsidRPr="00752317" w:rsidRDefault="00A554D3" w:rsidP="00616384">
            <w:pPr>
              <w:jc w:val="center"/>
              <w:rPr>
                <w:color w:val="000000"/>
                <w:sz w:val="18"/>
                <w:szCs w:val="18"/>
              </w:rPr>
            </w:pPr>
            <w:r w:rsidRPr="0007305A">
              <w:rPr>
                <w:color w:val="000000"/>
                <w:sz w:val="18"/>
                <w:szCs w:val="18"/>
              </w:rPr>
              <w:t>0,000</w:t>
            </w:r>
          </w:p>
        </w:tc>
        <w:tc>
          <w:tcPr>
            <w:tcW w:w="321" w:type="pct"/>
            <w:tcBorders>
              <w:top w:val="nil"/>
              <w:left w:val="nil"/>
              <w:bottom w:val="single" w:sz="8" w:space="0" w:color="auto"/>
              <w:right w:val="single" w:sz="8" w:space="0" w:color="auto"/>
            </w:tcBorders>
            <w:shd w:val="clear" w:color="auto" w:fill="auto"/>
            <w:noWrap/>
            <w:hideMark/>
          </w:tcPr>
          <w:p w14:paraId="3229554C" w14:textId="77777777" w:rsidR="00A554D3" w:rsidRPr="00752317" w:rsidRDefault="00A554D3" w:rsidP="00616384">
            <w:pPr>
              <w:jc w:val="center"/>
              <w:rPr>
                <w:color w:val="000000"/>
                <w:sz w:val="18"/>
                <w:szCs w:val="18"/>
              </w:rPr>
            </w:pPr>
            <w:r w:rsidRPr="0007305A">
              <w:rPr>
                <w:color w:val="000000"/>
                <w:sz w:val="18"/>
                <w:szCs w:val="18"/>
              </w:rPr>
              <w:t>0,000</w:t>
            </w:r>
          </w:p>
        </w:tc>
        <w:tc>
          <w:tcPr>
            <w:tcW w:w="321" w:type="pct"/>
            <w:tcBorders>
              <w:top w:val="nil"/>
              <w:left w:val="nil"/>
              <w:bottom w:val="single" w:sz="8" w:space="0" w:color="auto"/>
              <w:right w:val="single" w:sz="8" w:space="0" w:color="auto"/>
            </w:tcBorders>
            <w:shd w:val="clear" w:color="auto" w:fill="auto"/>
            <w:noWrap/>
            <w:hideMark/>
          </w:tcPr>
          <w:p w14:paraId="76BA22CB" w14:textId="77777777" w:rsidR="00A554D3" w:rsidRPr="00752317" w:rsidRDefault="00A554D3" w:rsidP="00616384">
            <w:pPr>
              <w:jc w:val="center"/>
              <w:rPr>
                <w:color w:val="000000"/>
                <w:sz w:val="18"/>
                <w:szCs w:val="18"/>
              </w:rPr>
            </w:pPr>
            <w:r w:rsidRPr="0007305A">
              <w:rPr>
                <w:color w:val="000000"/>
                <w:sz w:val="18"/>
                <w:szCs w:val="18"/>
              </w:rPr>
              <w:t>0,000</w:t>
            </w:r>
          </w:p>
        </w:tc>
        <w:tc>
          <w:tcPr>
            <w:tcW w:w="321" w:type="pct"/>
            <w:tcBorders>
              <w:top w:val="nil"/>
              <w:left w:val="nil"/>
              <w:bottom w:val="single" w:sz="8" w:space="0" w:color="auto"/>
              <w:right w:val="single" w:sz="8" w:space="0" w:color="auto"/>
            </w:tcBorders>
            <w:shd w:val="clear" w:color="auto" w:fill="auto"/>
            <w:noWrap/>
            <w:hideMark/>
          </w:tcPr>
          <w:p w14:paraId="5DD5ABF2" w14:textId="77777777" w:rsidR="00A554D3" w:rsidRPr="00752317" w:rsidRDefault="00A554D3" w:rsidP="00616384">
            <w:pPr>
              <w:jc w:val="center"/>
              <w:rPr>
                <w:color w:val="000000"/>
                <w:sz w:val="18"/>
                <w:szCs w:val="18"/>
              </w:rPr>
            </w:pPr>
            <w:r w:rsidRPr="0007305A">
              <w:rPr>
                <w:color w:val="000000"/>
                <w:sz w:val="18"/>
                <w:szCs w:val="18"/>
              </w:rPr>
              <w:t>0,000</w:t>
            </w:r>
          </w:p>
        </w:tc>
        <w:tc>
          <w:tcPr>
            <w:tcW w:w="321" w:type="pct"/>
            <w:tcBorders>
              <w:top w:val="nil"/>
              <w:left w:val="nil"/>
              <w:bottom w:val="single" w:sz="8" w:space="0" w:color="auto"/>
              <w:right w:val="single" w:sz="8" w:space="0" w:color="auto"/>
            </w:tcBorders>
            <w:shd w:val="clear" w:color="auto" w:fill="auto"/>
            <w:noWrap/>
            <w:hideMark/>
          </w:tcPr>
          <w:p w14:paraId="693259D3" w14:textId="77777777" w:rsidR="00A554D3" w:rsidRPr="00752317" w:rsidRDefault="00A554D3" w:rsidP="00616384">
            <w:pPr>
              <w:jc w:val="center"/>
              <w:rPr>
                <w:color w:val="000000"/>
                <w:sz w:val="18"/>
                <w:szCs w:val="18"/>
              </w:rPr>
            </w:pPr>
            <w:r w:rsidRPr="0007305A">
              <w:rPr>
                <w:color w:val="000000"/>
                <w:sz w:val="18"/>
                <w:szCs w:val="18"/>
              </w:rPr>
              <w:t>0,000</w:t>
            </w:r>
          </w:p>
        </w:tc>
        <w:tc>
          <w:tcPr>
            <w:tcW w:w="321" w:type="pct"/>
            <w:tcBorders>
              <w:top w:val="nil"/>
              <w:left w:val="nil"/>
              <w:bottom w:val="single" w:sz="8" w:space="0" w:color="auto"/>
              <w:right w:val="single" w:sz="8" w:space="0" w:color="auto"/>
            </w:tcBorders>
            <w:shd w:val="clear" w:color="auto" w:fill="auto"/>
            <w:noWrap/>
            <w:hideMark/>
          </w:tcPr>
          <w:p w14:paraId="4BACD79B" w14:textId="77777777" w:rsidR="00A554D3" w:rsidRPr="00752317" w:rsidRDefault="00A554D3" w:rsidP="00616384">
            <w:pPr>
              <w:jc w:val="center"/>
              <w:rPr>
                <w:color w:val="000000"/>
                <w:sz w:val="18"/>
                <w:szCs w:val="18"/>
              </w:rPr>
            </w:pPr>
            <w:r w:rsidRPr="0007305A">
              <w:rPr>
                <w:color w:val="000000"/>
                <w:sz w:val="18"/>
                <w:szCs w:val="18"/>
              </w:rPr>
              <w:t>0,000</w:t>
            </w:r>
          </w:p>
        </w:tc>
        <w:tc>
          <w:tcPr>
            <w:tcW w:w="321" w:type="pct"/>
            <w:tcBorders>
              <w:top w:val="nil"/>
              <w:left w:val="nil"/>
              <w:bottom w:val="single" w:sz="8" w:space="0" w:color="auto"/>
              <w:right w:val="single" w:sz="8" w:space="0" w:color="auto"/>
            </w:tcBorders>
            <w:shd w:val="clear" w:color="auto" w:fill="auto"/>
            <w:noWrap/>
            <w:hideMark/>
          </w:tcPr>
          <w:p w14:paraId="40D83AFD" w14:textId="77777777" w:rsidR="00A554D3" w:rsidRPr="00752317" w:rsidRDefault="00A554D3" w:rsidP="00616384">
            <w:pPr>
              <w:jc w:val="center"/>
              <w:rPr>
                <w:color w:val="000000"/>
                <w:sz w:val="18"/>
                <w:szCs w:val="18"/>
              </w:rPr>
            </w:pPr>
            <w:r w:rsidRPr="0007305A">
              <w:rPr>
                <w:color w:val="000000"/>
                <w:sz w:val="18"/>
                <w:szCs w:val="18"/>
              </w:rPr>
              <w:t>0,000</w:t>
            </w:r>
          </w:p>
        </w:tc>
        <w:tc>
          <w:tcPr>
            <w:tcW w:w="321" w:type="pct"/>
            <w:tcBorders>
              <w:top w:val="nil"/>
              <w:left w:val="nil"/>
              <w:bottom w:val="single" w:sz="8" w:space="0" w:color="auto"/>
              <w:right w:val="single" w:sz="8" w:space="0" w:color="auto"/>
            </w:tcBorders>
            <w:shd w:val="clear" w:color="auto" w:fill="auto"/>
            <w:noWrap/>
            <w:hideMark/>
          </w:tcPr>
          <w:p w14:paraId="425BC20B" w14:textId="77777777" w:rsidR="00A554D3" w:rsidRPr="00752317" w:rsidRDefault="00A554D3" w:rsidP="00616384">
            <w:pPr>
              <w:jc w:val="center"/>
              <w:rPr>
                <w:color w:val="000000"/>
                <w:sz w:val="18"/>
                <w:szCs w:val="18"/>
              </w:rPr>
            </w:pPr>
            <w:r w:rsidRPr="0007305A">
              <w:rPr>
                <w:color w:val="000000"/>
                <w:sz w:val="18"/>
                <w:szCs w:val="18"/>
              </w:rPr>
              <w:t>0,000</w:t>
            </w:r>
          </w:p>
        </w:tc>
        <w:tc>
          <w:tcPr>
            <w:tcW w:w="321" w:type="pct"/>
            <w:tcBorders>
              <w:top w:val="nil"/>
              <w:left w:val="nil"/>
              <w:bottom w:val="single" w:sz="8" w:space="0" w:color="auto"/>
              <w:right w:val="single" w:sz="8" w:space="0" w:color="auto"/>
            </w:tcBorders>
            <w:shd w:val="clear" w:color="auto" w:fill="auto"/>
            <w:noWrap/>
            <w:hideMark/>
          </w:tcPr>
          <w:p w14:paraId="552FFA6F" w14:textId="77777777" w:rsidR="00A554D3" w:rsidRPr="00752317" w:rsidRDefault="00A554D3" w:rsidP="00616384">
            <w:pPr>
              <w:jc w:val="center"/>
              <w:rPr>
                <w:color w:val="000000"/>
                <w:sz w:val="18"/>
                <w:szCs w:val="18"/>
              </w:rPr>
            </w:pPr>
            <w:r w:rsidRPr="0007305A">
              <w:rPr>
                <w:color w:val="000000"/>
                <w:sz w:val="18"/>
                <w:szCs w:val="18"/>
              </w:rPr>
              <w:t>0,000</w:t>
            </w:r>
          </w:p>
        </w:tc>
      </w:tr>
      <w:tr w:rsidR="00A554D3" w14:paraId="416CE93F" w14:textId="77777777" w:rsidTr="00A554D3">
        <w:trPr>
          <w:trHeight w:val="57"/>
        </w:trPr>
        <w:tc>
          <w:tcPr>
            <w:tcW w:w="945" w:type="pct"/>
            <w:vMerge/>
            <w:tcBorders>
              <w:top w:val="nil"/>
              <w:left w:val="single" w:sz="8" w:space="0" w:color="auto"/>
              <w:bottom w:val="single" w:sz="8" w:space="0" w:color="000000"/>
              <w:right w:val="single" w:sz="8" w:space="0" w:color="auto"/>
            </w:tcBorders>
            <w:vAlign w:val="center"/>
            <w:hideMark/>
          </w:tcPr>
          <w:p w14:paraId="25544F62" w14:textId="77777777" w:rsidR="00A554D3" w:rsidRDefault="00A554D3" w:rsidP="00616384">
            <w:pPr>
              <w:rPr>
                <w:color w:val="000000"/>
                <w:sz w:val="20"/>
                <w:szCs w:val="20"/>
              </w:rPr>
            </w:pPr>
          </w:p>
        </w:tc>
        <w:tc>
          <w:tcPr>
            <w:tcW w:w="535" w:type="pct"/>
            <w:tcBorders>
              <w:top w:val="nil"/>
              <w:left w:val="nil"/>
              <w:bottom w:val="single" w:sz="8" w:space="0" w:color="auto"/>
              <w:right w:val="single" w:sz="8" w:space="0" w:color="auto"/>
            </w:tcBorders>
            <w:shd w:val="clear" w:color="auto" w:fill="auto"/>
            <w:noWrap/>
            <w:vAlign w:val="center"/>
            <w:hideMark/>
          </w:tcPr>
          <w:p w14:paraId="2E761D59" w14:textId="77777777" w:rsidR="00A554D3" w:rsidRDefault="00A554D3" w:rsidP="00616384">
            <w:pPr>
              <w:jc w:val="center"/>
              <w:rPr>
                <w:color w:val="000000"/>
                <w:sz w:val="16"/>
                <w:szCs w:val="16"/>
              </w:rPr>
            </w:pPr>
            <w:r>
              <w:rPr>
                <w:color w:val="000000"/>
                <w:sz w:val="16"/>
                <w:szCs w:val="16"/>
              </w:rPr>
              <w:t>ГВСср</w:t>
            </w:r>
          </w:p>
        </w:tc>
        <w:tc>
          <w:tcPr>
            <w:tcW w:w="315" w:type="pct"/>
            <w:tcBorders>
              <w:top w:val="nil"/>
              <w:left w:val="nil"/>
              <w:bottom w:val="single" w:sz="8" w:space="0" w:color="auto"/>
              <w:right w:val="single" w:sz="8" w:space="0" w:color="auto"/>
            </w:tcBorders>
            <w:shd w:val="clear" w:color="auto" w:fill="auto"/>
            <w:noWrap/>
            <w:hideMark/>
          </w:tcPr>
          <w:p w14:paraId="0450A266" w14:textId="77777777" w:rsidR="00A554D3" w:rsidRPr="00752317" w:rsidRDefault="00A554D3" w:rsidP="00616384">
            <w:pPr>
              <w:jc w:val="center"/>
              <w:rPr>
                <w:color w:val="000000"/>
                <w:sz w:val="18"/>
                <w:szCs w:val="18"/>
              </w:rPr>
            </w:pPr>
            <w:r w:rsidRPr="0007305A">
              <w:rPr>
                <w:color w:val="000000"/>
                <w:sz w:val="18"/>
                <w:szCs w:val="18"/>
              </w:rPr>
              <w:t>0,000</w:t>
            </w:r>
          </w:p>
        </w:tc>
        <w:tc>
          <w:tcPr>
            <w:tcW w:w="315" w:type="pct"/>
            <w:tcBorders>
              <w:top w:val="nil"/>
              <w:left w:val="nil"/>
              <w:bottom w:val="single" w:sz="8" w:space="0" w:color="auto"/>
              <w:right w:val="single" w:sz="8" w:space="0" w:color="auto"/>
            </w:tcBorders>
            <w:shd w:val="clear" w:color="auto" w:fill="auto"/>
            <w:noWrap/>
            <w:hideMark/>
          </w:tcPr>
          <w:p w14:paraId="2472C5F9" w14:textId="77777777" w:rsidR="00A554D3" w:rsidRPr="00752317" w:rsidRDefault="00A554D3" w:rsidP="00616384">
            <w:pPr>
              <w:jc w:val="center"/>
              <w:rPr>
                <w:color w:val="000000"/>
                <w:sz w:val="18"/>
                <w:szCs w:val="18"/>
              </w:rPr>
            </w:pPr>
            <w:r w:rsidRPr="0007305A">
              <w:rPr>
                <w:color w:val="000000"/>
                <w:sz w:val="18"/>
                <w:szCs w:val="18"/>
              </w:rPr>
              <w:t>0,000</w:t>
            </w:r>
          </w:p>
        </w:tc>
        <w:tc>
          <w:tcPr>
            <w:tcW w:w="321" w:type="pct"/>
            <w:tcBorders>
              <w:top w:val="nil"/>
              <w:left w:val="nil"/>
              <w:bottom w:val="single" w:sz="8" w:space="0" w:color="auto"/>
              <w:right w:val="single" w:sz="8" w:space="0" w:color="auto"/>
            </w:tcBorders>
            <w:shd w:val="clear" w:color="auto" w:fill="auto"/>
            <w:noWrap/>
            <w:hideMark/>
          </w:tcPr>
          <w:p w14:paraId="6221ADA8" w14:textId="77777777" w:rsidR="00A554D3" w:rsidRPr="00752317" w:rsidRDefault="00A554D3" w:rsidP="00616384">
            <w:pPr>
              <w:jc w:val="center"/>
              <w:rPr>
                <w:color w:val="000000"/>
                <w:sz w:val="18"/>
                <w:szCs w:val="18"/>
              </w:rPr>
            </w:pPr>
            <w:r w:rsidRPr="0007305A">
              <w:rPr>
                <w:color w:val="000000"/>
                <w:sz w:val="18"/>
                <w:szCs w:val="18"/>
              </w:rPr>
              <w:t>0,000</w:t>
            </w:r>
          </w:p>
        </w:tc>
        <w:tc>
          <w:tcPr>
            <w:tcW w:w="321" w:type="pct"/>
            <w:tcBorders>
              <w:top w:val="nil"/>
              <w:left w:val="nil"/>
              <w:bottom w:val="single" w:sz="8" w:space="0" w:color="auto"/>
              <w:right w:val="single" w:sz="8" w:space="0" w:color="auto"/>
            </w:tcBorders>
            <w:shd w:val="clear" w:color="auto" w:fill="auto"/>
            <w:noWrap/>
            <w:hideMark/>
          </w:tcPr>
          <w:p w14:paraId="410FFBD2" w14:textId="77777777" w:rsidR="00A554D3" w:rsidRPr="00752317" w:rsidRDefault="00A554D3" w:rsidP="00616384">
            <w:pPr>
              <w:jc w:val="center"/>
              <w:rPr>
                <w:color w:val="000000"/>
                <w:sz w:val="18"/>
                <w:szCs w:val="18"/>
              </w:rPr>
            </w:pPr>
            <w:r w:rsidRPr="0007305A">
              <w:rPr>
                <w:color w:val="000000"/>
                <w:sz w:val="18"/>
                <w:szCs w:val="18"/>
              </w:rPr>
              <w:t>0,000</w:t>
            </w:r>
          </w:p>
        </w:tc>
        <w:tc>
          <w:tcPr>
            <w:tcW w:w="321" w:type="pct"/>
            <w:tcBorders>
              <w:top w:val="nil"/>
              <w:left w:val="nil"/>
              <w:bottom w:val="single" w:sz="8" w:space="0" w:color="auto"/>
              <w:right w:val="single" w:sz="8" w:space="0" w:color="auto"/>
            </w:tcBorders>
            <w:shd w:val="clear" w:color="auto" w:fill="auto"/>
            <w:noWrap/>
            <w:hideMark/>
          </w:tcPr>
          <w:p w14:paraId="1D3C6F73" w14:textId="77777777" w:rsidR="00A554D3" w:rsidRPr="00752317" w:rsidRDefault="00A554D3" w:rsidP="00616384">
            <w:pPr>
              <w:jc w:val="center"/>
              <w:rPr>
                <w:color w:val="000000"/>
                <w:sz w:val="18"/>
                <w:szCs w:val="18"/>
              </w:rPr>
            </w:pPr>
            <w:r w:rsidRPr="0007305A">
              <w:rPr>
                <w:color w:val="000000"/>
                <w:sz w:val="18"/>
                <w:szCs w:val="18"/>
              </w:rPr>
              <w:t>0,000</w:t>
            </w:r>
          </w:p>
        </w:tc>
        <w:tc>
          <w:tcPr>
            <w:tcW w:w="321" w:type="pct"/>
            <w:tcBorders>
              <w:top w:val="nil"/>
              <w:left w:val="nil"/>
              <w:bottom w:val="single" w:sz="8" w:space="0" w:color="auto"/>
              <w:right w:val="single" w:sz="8" w:space="0" w:color="auto"/>
            </w:tcBorders>
            <w:shd w:val="clear" w:color="auto" w:fill="auto"/>
            <w:noWrap/>
            <w:hideMark/>
          </w:tcPr>
          <w:p w14:paraId="328C3F2F" w14:textId="77777777" w:rsidR="00A554D3" w:rsidRPr="00752317" w:rsidRDefault="00A554D3" w:rsidP="00616384">
            <w:pPr>
              <w:jc w:val="center"/>
              <w:rPr>
                <w:color w:val="000000"/>
                <w:sz w:val="18"/>
                <w:szCs w:val="18"/>
              </w:rPr>
            </w:pPr>
            <w:r w:rsidRPr="0007305A">
              <w:rPr>
                <w:color w:val="000000"/>
                <w:sz w:val="18"/>
                <w:szCs w:val="18"/>
              </w:rPr>
              <w:t>0,000</w:t>
            </w:r>
          </w:p>
        </w:tc>
        <w:tc>
          <w:tcPr>
            <w:tcW w:w="321" w:type="pct"/>
            <w:tcBorders>
              <w:top w:val="nil"/>
              <w:left w:val="nil"/>
              <w:bottom w:val="single" w:sz="8" w:space="0" w:color="auto"/>
              <w:right w:val="single" w:sz="8" w:space="0" w:color="auto"/>
            </w:tcBorders>
            <w:shd w:val="clear" w:color="auto" w:fill="auto"/>
            <w:noWrap/>
            <w:hideMark/>
          </w:tcPr>
          <w:p w14:paraId="4960AE96" w14:textId="77777777" w:rsidR="00A554D3" w:rsidRPr="00752317" w:rsidRDefault="00A554D3" w:rsidP="00616384">
            <w:pPr>
              <w:jc w:val="center"/>
              <w:rPr>
                <w:color w:val="000000"/>
                <w:sz w:val="18"/>
                <w:szCs w:val="18"/>
              </w:rPr>
            </w:pPr>
            <w:r w:rsidRPr="0007305A">
              <w:rPr>
                <w:color w:val="000000"/>
                <w:sz w:val="18"/>
                <w:szCs w:val="18"/>
              </w:rPr>
              <w:t>0,000</w:t>
            </w:r>
          </w:p>
        </w:tc>
        <w:tc>
          <w:tcPr>
            <w:tcW w:w="321" w:type="pct"/>
            <w:tcBorders>
              <w:top w:val="nil"/>
              <w:left w:val="nil"/>
              <w:bottom w:val="single" w:sz="8" w:space="0" w:color="auto"/>
              <w:right w:val="single" w:sz="8" w:space="0" w:color="auto"/>
            </w:tcBorders>
            <w:shd w:val="clear" w:color="auto" w:fill="auto"/>
            <w:noWrap/>
            <w:hideMark/>
          </w:tcPr>
          <w:p w14:paraId="1D169965" w14:textId="77777777" w:rsidR="00A554D3" w:rsidRPr="00752317" w:rsidRDefault="00A554D3" w:rsidP="00616384">
            <w:pPr>
              <w:jc w:val="center"/>
              <w:rPr>
                <w:color w:val="000000"/>
                <w:sz w:val="18"/>
                <w:szCs w:val="18"/>
              </w:rPr>
            </w:pPr>
            <w:r w:rsidRPr="0007305A">
              <w:rPr>
                <w:color w:val="000000"/>
                <w:sz w:val="18"/>
                <w:szCs w:val="18"/>
              </w:rPr>
              <w:t>0,000</w:t>
            </w:r>
          </w:p>
        </w:tc>
        <w:tc>
          <w:tcPr>
            <w:tcW w:w="321" w:type="pct"/>
            <w:tcBorders>
              <w:top w:val="nil"/>
              <w:left w:val="nil"/>
              <w:bottom w:val="single" w:sz="8" w:space="0" w:color="auto"/>
              <w:right w:val="single" w:sz="8" w:space="0" w:color="auto"/>
            </w:tcBorders>
            <w:shd w:val="clear" w:color="auto" w:fill="auto"/>
            <w:noWrap/>
            <w:hideMark/>
          </w:tcPr>
          <w:p w14:paraId="0707768F" w14:textId="77777777" w:rsidR="00A554D3" w:rsidRPr="00752317" w:rsidRDefault="00A554D3" w:rsidP="00616384">
            <w:pPr>
              <w:jc w:val="center"/>
              <w:rPr>
                <w:color w:val="000000"/>
                <w:sz w:val="18"/>
                <w:szCs w:val="18"/>
              </w:rPr>
            </w:pPr>
            <w:r w:rsidRPr="0007305A">
              <w:rPr>
                <w:color w:val="000000"/>
                <w:sz w:val="18"/>
                <w:szCs w:val="18"/>
              </w:rPr>
              <w:t>0,000</w:t>
            </w:r>
          </w:p>
        </w:tc>
        <w:tc>
          <w:tcPr>
            <w:tcW w:w="321" w:type="pct"/>
            <w:tcBorders>
              <w:top w:val="nil"/>
              <w:left w:val="nil"/>
              <w:bottom w:val="single" w:sz="8" w:space="0" w:color="auto"/>
              <w:right w:val="single" w:sz="8" w:space="0" w:color="auto"/>
            </w:tcBorders>
            <w:shd w:val="clear" w:color="auto" w:fill="auto"/>
            <w:noWrap/>
            <w:hideMark/>
          </w:tcPr>
          <w:p w14:paraId="445C0EA3" w14:textId="77777777" w:rsidR="00A554D3" w:rsidRPr="00752317" w:rsidRDefault="00A554D3" w:rsidP="00616384">
            <w:pPr>
              <w:jc w:val="center"/>
              <w:rPr>
                <w:color w:val="000000"/>
                <w:sz w:val="18"/>
                <w:szCs w:val="18"/>
              </w:rPr>
            </w:pPr>
            <w:r w:rsidRPr="0007305A">
              <w:rPr>
                <w:color w:val="000000"/>
                <w:sz w:val="18"/>
                <w:szCs w:val="18"/>
              </w:rPr>
              <w:t>0,000</w:t>
            </w:r>
          </w:p>
        </w:tc>
        <w:tc>
          <w:tcPr>
            <w:tcW w:w="321" w:type="pct"/>
            <w:tcBorders>
              <w:top w:val="nil"/>
              <w:left w:val="nil"/>
              <w:bottom w:val="single" w:sz="8" w:space="0" w:color="auto"/>
              <w:right w:val="single" w:sz="8" w:space="0" w:color="auto"/>
            </w:tcBorders>
            <w:shd w:val="clear" w:color="auto" w:fill="auto"/>
            <w:noWrap/>
            <w:hideMark/>
          </w:tcPr>
          <w:p w14:paraId="1AAA5005" w14:textId="77777777" w:rsidR="00A554D3" w:rsidRPr="00752317" w:rsidRDefault="00A554D3" w:rsidP="00616384">
            <w:pPr>
              <w:jc w:val="center"/>
              <w:rPr>
                <w:color w:val="000000"/>
                <w:sz w:val="18"/>
                <w:szCs w:val="18"/>
              </w:rPr>
            </w:pPr>
            <w:r w:rsidRPr="0007305A">
              <w:rPr>
                <w:color w:val="000000"/>
                <w:sz w:val="18"/>
                <w:szCs w:val="18"/>
              </w:rPr>
              <w:t>0,000</w:t>
            </w:r>
          </w:p>
        </w:tc>
      </w:tr>
      <w:tr w:rsidR="00A554D3" w14:paraId="49A3162F" w14:textId="77777777" w:rsidTr="00A554D3">
        <w:trPr>
          <w:trHeight w:val="57"/>
        </w:trPr>
        <w:tc>
          <w:tcPr>
            <w:tcW w:w="945" w:type="pct"/>
            <w:vMerge w:val="restart"/>
            <w:tcBorders>
              <w:top w:val="nil"/>
              <w:left w:val="single" w:sz="8" w:space="0" w:color="auto"/>
              <w:bottom w:val="single" w:sz="8" w:space="0" w:color="000000"/>
              <w:right w:val="single" w:sz="8" w:space="0" w:color="auto"/>
            </w:tcBorders>
            <w:shd w:val="clear" w:color="auto" w:fill="auto"/>
            <w:vAlign w:val="center"/>
            <w:hideMark/>
          </w:tcPr>
          <w:p w14:paraId="0A3CE3BE" w14:textId="77777777" w:rsidR="00A554D3" w:rsidRDefault="00A554D3" w:rsidP="00616384">
            <w:pPr>
              <w:jc w:val="center"/>
              <w:rPr>
                <w:color w:val="000000"/>
                <w:sz w:val="20"/>
                <w:szCs w:val="20"/>
              </w:rPr>
            </w:pPr>
            <w:r>
              <w:rPr>
                <w:color w:val="000000"/>
                <w:sz w:val="20"/>
                <w:szCs w:val="20"/>
              </w:rPr>
              <w:t>Котельная ООО «Энергия»</w:t>
            </w:r>
          </w:p>
        </w:tc>
        <w:tc>
          <w:tcPr>
            <w:tcW w:w="535" w:type="pct"/>
            <w:tcBorders>
              <w:top w:val="nil"/>
              <w:left w:val="nil"/>
              <w:bottom w:val="single" w:sz="8" w:space="0" w:color="auto"/>
              <w:right w:val="single" w:sz="8" w:space="0" w:color="auto"/>
            </w:tcBorders>
            <w:shd w:val="clear" w:color="auto" w:fill="auto"/>
            <w:noWrap/>
            <w:vAlign w:val="center"/>
            <w:hideMark/>
          </w:tcPr>
          <w:p w14:paraId="5CF998EF" w14:textId="77777777" w:rsidR="00A554D3" w:rsidRDefault="00A554D3" w:rsidP="00616384">
            <w:pPr>
              <w:jc w:val="center"/>
              <w:rPr>
                <w:color w:val="000000"/>
                <w:sz w:val="16"/>
                <w:szCs w:val="16"/>
              </w:rPr>
            </w:pPr>
            <w:r>
              <w:rPr>
                <w:color w:val="000000"/>
                <w:sz w:val="16"/>
                <w:szCs w:val="16"/>
              </w:rPr>
              <w:t>Всего</w:t>
            </w:r>
          </w:p>
        </w:tc>
        <w:tc>
          <w:tcPr>
            <w:tcW w:w="315" w:type="pct"/>
            <w:tcBorders>
              <w:top w:val="nil"/>
              <w:left w:val="nil"/>
              <w:bottom w:val="single" w:sz="8" w:space="0" w:color="auto"/>
              <w:right w:val="single" w:sz="8" w:space="0" w:color="auto"/>
            </w:tcBorders>
            <w:shd w:val="clear" w:color="auto" w:fill="auto"/>
            <w:noWrap/>
            <w:vAlign w:val="center"/>
            <w:hideMark/>
          </w:tcPr>
          <w:p w14:paraId="6E6CE967" w14:textId="77777777" w:rsidR="00A554D3" w:rsidRPr="00752317" w:rsidRDefault="00A554D3" w:rsidP="00616384">
            <w:pPr>
              <w:jc w:val="center"/>
              <w:rPr>
                <w:color w:val="000000"/>
                <w:sz w:val="18"/>
                <w:szCs w:val="18"/>
              </w:rPr>
            </w:pPr>
            <w:r w:rsidRPr="00752317">
              <w:rPr>
                <w:color w:val="000000"/>
                <w:sz w:val="18"/>
                <w:szCs w:val="18"/>
              </w:rPr>
              <w:t>9,400</w:t>
            </w:r>
          </w:p>
        </w:tc>
        <w:tc>
          <w:tcPr>
            <w:tcW w:w="315" w:type="pct"/>
            <w:tcBorders>
              <w:top w:val="nil"/>
              <w:left w:val="nil"/>
              <w:bottom w:val="single" w:sz="8" w:space="0" w:color="auto"/>
              <w:right w:val="single" w:sz="8" w:space="0" w:color="auto"/>
            </w:tcBorders>
            <w:shd w:val="clear" w:color="auto" w:fill="auto"/>
            <w:noWrap/>
            <w:vAlign w:val="center"/>
            <w:hideMark/>
          </w:tcPr>
          <w:p w14:paraId="634319CA" w14:textId="77777777" w:rsidR="00A554D3" w:rsidRPr="00752317" w:rsidRDefault="00A554D3" w:rsidP="00616384">
            <w:pPr>
              <w:jc w:val="center"/>
              <w:rPr>
                <w:color w:val="000000"/>
                <w:sz w:val="18"/>
                <w:szCs w:val="18"/>
              </w:rPr>
            </w:pPr>
            <w:r w:rsidRPr="00752317">
              <w:rPr>
                <w:color w:val="000000"/>
                <w:sz w:val="18"/>
                <w:szCs w:val="18"/>
              </w:rPr>
              <w:t>10,060</w:t>
            </w:r>
          </w:p>
        </w:tc>
        <w:tc>
          <w:tcPr>
            <w:tcW w:w="321" w:type="pct"/>
            <w:tcBorders>
              <w:top w:val="nil"/>
              <w:left w:val="nil"/>
              <w:bottom w:val="single" w:sz="8" w:space="0" w:color="auto"/>
              <w:right w:val="single" w:sz="8" w:space="0" w:color="auto"/>
            </w:tcBorders>
            <w:shd w:val="clear" w:color="auto" w:fill="auto"/>
            <w:noWrap/>
            <w:vAlign w:val="center"/>
            <w:hideMark/>
          </w:tcPr>
          <w:p w14:paraId="20414083" w14:textId="77777777" w:rsidR="00A554D3" w:rsidRPr="00752317" w:rsidRDefault="00A554D3" w:rsidP="00616384">
            <w:pPr>
              <w:jc w:val="center"/>
              <w:rPr>
                <w:color w:val="000000"/>
                <w:sz w:val="18"/>
                <w:szCs w:val="18"/>
              </w:rPr>
            </w:pPr>
            <w:r w:rsidRPr="00752317">
              <w:rPr>
                <w:color w:val="000000"/>
                <w:sz w:val="18"/>
                <w:szCs w:val="18"/>
              </w:rPr>
              <w:t>14,930</w:t>
            </w:r>
          </w:p>
        </w:tc>
        <w:tc>
          <w:tcPr>
            <w:tcW w:w="321" w:type="pct"/>
            <w:tcBorders>
              <w:top w:val="nil"/>
              <w:left w:val="nil"/>
              <w:bottom w:val="single" w:sz="8" w:space="0" w:color="auto"/>
              <w:right w:val="single" w:sz="8" w:space="0" w:color="auto"/>
            </w:tcBorders>
            <w:shd w:val="clear" w:color="auto" w:fill="auto"/>
            <w:noWrap/>
            <w:vAlign w:val="center"/>
            <w:hideMark/>
          </w:tcPr>
          <w:p w14:paraId="0254AB2C" w14:textId="77777777" w:rsidR="00A554D3" w:rsidRPr="00752317" w:rsidRDefault="00A554D3" w:rsidP="00616384">
            <w:pPr>
              <w:jc w:val="center"/>
              <w:rPr>
                <w:color w:val="000000"/>
                <w:sz w:val="18"/>
                <w:szCs w:val="18"/>
              </w:rPr>
            </w:pPr>
            <w:r w:rsidRPr="00752317">
              <w:rPr>
                <w:color w:val="000000"/>
                <w:sz w:val="18"/>
                <w:szCs w:val="18"/>
              </w:rPr>
              <w:t>35,126</w:t>
            </w:r>
          </w:p>
        </w:tc>
        <w:tc>
          <w:tcPr>
            <w:tcW w:w="321" w:type="pct"/>
            <w:tcBorders>
              <w:top w:val="nil"/>
              <w:left w:val="nil"/>
              <w:bottom w:val="single" w:sz="8" w:space="0" w:color="auto"/>
              <w:right w:val="single" w:sz="8" w:space="0" w:color="auto"/>
            </w:tcBorders>
            <w:shd w:val="clear" w:color="auto" w:fill="auto"/>
            <w:noWrap/>
            <w:vAlign w:val="center"/>
            <w:hideMark/>
          </w:tcPr>
          <w:p w14:paraId="053778B3" w14:textId="77777777" w:rsidR="00A554D3" w:rsidRPr="00752317" w:rsidRDefault="00A554D3" w:rsidP="00616384">
            <w:pPr>
              <w:jc w:val="center"/>
              <w:rPr>
                <w:color w:val="000000"/>
                <w:sz w:val="18"/>
                <w:szCs w:val="18"/>
              </w:rPr>
            </w:pPr>
            <w:r w:rsidRPr="00AC08CC">
              <w:rPr>
                <w:color w:val="000000"/>
                <w:sz w:val="18"/>
                <w:szCs w:val="18"/>
              </w:rPr>
              <w:t>60,346</w:t>
            </w:r>
          </w:p>
        </w:tc>
        <w:tc>
          <w:tcPr>
            <w:tcW w:w="321" w:type="pct"/>
            <w:tcBorders>
              <w:top w:val="nil"/>
              <w:left w:val="nil"/>
              <w:bottom w:val="single" w:sz="8" w:space="0" w:color="auto"/>
              <w:right w:val="single" w:sz="8" w:space="0" w:color="auto"/>
            </w:tcBorders>
            <w:shd w:val="clear" w:color="auto" w:fill="auto"/>
            <w:noWrap/>
            <w:vAlign w:val="center"/>
            <w:hideMark/>
          </w:tcPr>
          <w:p w14:paraId="3C1E29F8" w14:textId="77777777" w:rsidR="00A554D3" w:rsidRPr="00752317" w:rsidRDefault="00A554D3" w:rsidP="00616384">
            <w:pPr>
              <w:jc w:val="center"/>
              <w:rPr>
                <w:color w:val="000000"/>
                <w:sz w:val="18"/>
                <w:szCs w:val="18"/>
              </w:rPr>
            </w:pPr>
            <w:r w:rsidRPr="00AC08CC">
              <w:rPr>
                <w:color w:val="000000"/>
                <w:sz w:val="18"/>
                <w:szCs w:val="18"/>
              </w:rPr>
              <w:t>60,346</w:t>
            </w:r>
          </w:p>
        </w:tc>
        <w:tc>
          <w:tcPr>
            <w:tcW w:w="321" w:type="pct"/>
            <w:tcBorders>
              <w:top w:val="nil"/>
              <w:left w:val="nil"/>
              <w:bottom w:val="single" w:sz="8" w:space="0" w:color="auto"/>
              <w:right w:val="single" w:sz="8" w:space="0" w:color="auto"/>
            </w:tcBorders>
            <w:shd w:val="clear" w:color="auto" w:fill="auto"/>
            <w:noWrap/>
            <w:vAlign w:val="center"/>
            <w:hideMark/>
          </w:tcPr>
          <w:p w14:paraId="6C3CEFBD" w14:textId="77777777" w:rsidR="00A554D3" w:rsidRPr="00752317" w:rsidRDefault="00A554D3" w:rsidP="00616384">
            <w:pPr>
              <w:jc w:val="center"/>
              <w:rPr>
                <w:color w:val="000000"/>
                <w:sz w:val="18"/>
                <w:szCs w:val="18"/>
              </w:rPr>
            </w:pPr>
            <w:r w:rsidRPr="00AC08CC">
              <w:rPr>
                <w:color w:val="000000"/>
                <w:sz w:val="18"/>
                <w:szCs w:val="18"/>
              </w:rPr>
              <w:t>60,346</w:t>
            </w:r>
          </w:p>
        </w:tc>
        <w:tc>
          <w:tcPr>
            <w:tcW w:w="321" w:type="pct"/>
            <w:tcBorders>
              <w:top w:val="nil"/>
              <w:left w:val="nil"/>
              <w:bottom w:val="single" w:sz="8" w:space="0" w:color="auto"/>
              <w:right w:val="single" w:sz="8" w:space="0" w:color="auto"/>
            </w:tcBorders>
            <w:shd w:val="clear" w:color="auto" w:fill="auto"/>
            <w:noWrap/>
            <w:vAlign w:val="center"/>
            <w:hideMark/>
          </w:tcPr>
          <w:p w14:paraId="78C622B6" w14:textId="77777777" w:rsidR="00A554D3" w:rsidRPr="00752317" w:rsidRDefault="00A554D3" w:rsidP="00616384">
            <w:pPr>
              <w:jc w:val="center"/>
              <w:rPr>
                <w:color w:val="000000"/>
                <w:sz w:val="18"/>
                <w:szCs w:val="18"/>
              </w:rPr>
            </w:pPr>
            <w:r w:rsidRPr="00AC08CC">
              <w:rPr>
                <w:color w:val="000000"/>
                <w:sz w:val="18"/>
                <w:szCs w:val="18"/>
              </w:rPr>
              <w:t>60,346</w:t>
            </w:r>
          </w:p>
        </w:tc>
        <w:tc>
          <w:tcPr>
            <w:tcW w:w="321" w:type="pct"/>
            <w:tcBorders>
              <w:top w:val="nil"/>
              <w:left w:val="nil"/>
              <w:bottom w:val="single" w:sz="8" w:space="0" w:color="auto"/>
              <w:right w:val="single" w:sz="8" w:space="0" w:color="auto"/>
            </w:tcBorders>
            <w:shd w:val="clear" w:color="auto" w:fill="auto"/>
            <w:noWrap/>
            <w:vAlign w:val="center"/>
            <w:hideMark/>
          </w:tcPr>
          <w:p w14:paraId="642EA676" w14:textId="77777777" w:rsidR="00A554D3" w:rsidRPr="00752317" w:rsidRDefault="00A554D3" w:rsidP="00616384">
            <w:pPr>
              <w:jc w:val="center"/>
              <w:rPr>
                <w:color w:val="000000"/>
                <w:sz w:val="18"/>
                <w:szCs w:val="18"/>
              </w:rPr>
            </w:pPr>
            <w:r w:rsidRPr="00AC08CC">
              <w:rPr>
                <w:color w:val="000000"/>
                <w:sz w:val="18"/>
                <w:szCs w:val="18"/>
              </w:rPr>
              <w:t>60,346</w:t>
            </w:r>
          </w:p>
        </w:tc>
        <w:tc>
          <w:tcPr>
            <w:tcW w:w="321" w:type="pct"/>
            <w:tcBorders>
              <w:top w:val="nil"/>
              <w:left w:val="nil"/>
              <w:bottom w:val="single" w:sz="8" w:space="0" w:color="auto"/>
              <w:right w:val="single" w:sz="8" w:space="0" w:color="auto"/>
            </w:tcBorders>
            <w:shd w:val="clear" w:color="auto" w:fill="auto"/>
            <w:noWrap/>
            <w:vAlign w:val="center"/>
            <w:hideMark/>
          </w:tcPr>
          <w:p w14:paraId="6CB4F0EE" w14:textId="77777777" w:rsidR="00A554D3" w:rsidRPr="00752317" w:rsidRDefault="00A554D3" w:rsidP="00616384">
            <w:pPr>
              <w:jc w:val="center"/>
              <w:rPr>
                <w:color w:val="000000"/>
                <w:sz w:val="18"/>
                <w:szCs w:val="18"/>
              </w:rPr>
            </w:pPr>
            <w:r w:rsidRPr="00AC08CC">
              <w:rPr>
                <w:color w:val="000000"/>
                <w:sz w:val="18"/>
                <w:szCs w:val="18"/>
              </w:rPr>
              <w:t>60,346</w:t>
            </w:r>
          </w:p>
        </w:tc>
        <w:tc>
          <w:tcPr>
            <w:tcW w:w="321" w:type="pct"/>
            <w:tcBorders>
              <w:top w:val="nil"/>
              <w:left w:val="nil"/>
              <w:bottom w:val="single" w:sz="8" w:space="0" w:color="auto"/>
              <w:right w:val="single" w:sz="8" w:space="0" w:color="auto"/>
            </w:tcBorders>
            <w:shd w:val="clear" w:color="auto" w:fill="auto"/>
            <w:noWrap/>
            <w:vAlign w:val="center"/>
            <w:hideMark/>
          </w:tcPr>
          <w:p w14:paraId="748BC229" w14:textId="77777777" w:rsidR="00A554D3" w:rsidRPr="00752317" w:rsidRDefault="00A554D3" w:rsidP="00616384">
            <w:pPr>
              <w:jc w:val="center"/>
              <w:rPr>
                <w:color w:val="000000"/>
                <w:sz w:val="18"/>
                <w:szCs w:val="18"/>
              </w:rPr>
            </w:pPr>
            <w:r w:rsidRPr="00AC08CC">
              <w:rPr>
                <w:color w:val="000000"/>
                <w:sz w:val="18"/>
                <w:szCs w:val="18"/>
              </w:rPr>
              <w:t>60,346</w:t>
            </w:r>
          </w:p>
        </w:tc>
      </w:tr>
      <w:tr w:rsidR="00A554D3" w14:paraId="0FA5012A" w14:textId="77777777" w:rsidTr="00A554D3">
        <w:trPr>
          <w:trHeight w:val="57"/>
        </w:trPr>
        <w:tc>
          <w:tcPr>
            <w:tcW w:w="945" w:type="pct"/>
            <w:vMerge/>
            <w:tcBorders>
              <w:top w:val="nil"/>
              <w:left w:val="single" w:sz="8" w:space="0" w:color="auto"/>
              <w:bottom w:val="single" w:sz="8" w:space="0" w:color="000000"/>
              <w:right w:val="single" w:sz="8" w:space="0" w:color="auto"/>
            </w:tcBorders>
            <w:vAlign w:val="center"/>
            <w:hideMark/>
          </w:tcPr>
          <w:p w14:paraId="1096E7B6" w14:textId="77777777" w:rsidR="00A554D3" w:rsidRDefault="00A554D3" w:rsidP="00616384">
            <w:pPr>
              <w:rPr>
                <w:color w:val="000000"/>
                <w:sz w:val="20"/>
                <w:szCs w:val="20"/>
              </w:rPr>
            </w:pPr>
          </w:p>
        </w:tc>
        <w:tc>
          <w:tcPr>
            <w:tcW w:w="535" w:type="pct"/>
            <w:tcBorders>
              <w:top w:val="nil"/>
              <w:left w:val="nil"/>
              <w:bottom w:val="single" w:sz="8" w:space="0" w:color="auto"/>
              <w:right w:val="single" w:sz="8" w:space="0" w:color="auto"/>
            </w:tcBorders>
            <w:shd w:val="clear" w:color="auto" w:fill="auto"/>
            <w:noWrap/>
            <w:vAlign w:val="center"/>
            <w:hideMark/>
          </w:tcPr>
          <w:p w14:paraId="0843F468" w14:textId="77777777" w:rsidR="00A554D3" w:rsidRDefault="00A554D3" w:rsidP="00616384">
            <w:pPr>
              <w:jc w:val="center"/>
              <w:rPr>
                <w:color w:val="000000"/>
                <w:sz w:val="16"/>
                <w:szCs w:val="16"/>
              </w:rPr>
            </w:pPr>
            <w:r>
              <w:rPr>
                <w:color w:val="000000"/>
                <w:sz w:val="16"/>
                <w:szCs w:val="16"/>
              </w:rPr>
              <w:t>ОВ</w:t>
            </w:r>
          </w:p>
        </w:tc>
        <w:tc>
          <w:tcPr>
            <w:tcW w:w="315" w:type="pct"/>
            <w:tcBorders>
              <w:top w:val="nil"/>
              <w:left w:val="nil"/>
              <w:bottom w:val="single" w:sz="8" w:space="0" w:color="auto"/>
              <w:right w:val="single" w:sz="8" w:space="0" w:color="auto"/>
            </w:tcBorders>
            <w:shd w:val="clear" w:color="auto" w:fill="auto"/>
            <w:noWrap/>
            <w:vAlign w:val="center"/>
            <w:hideMark/>
          </w:tcPr>
          <w:p w14:paraId="3203F19B" w14:textId="77777777" w:rsidR="00A554D3" w:rsidRPr="00752317" w:rsidRDefault="00A554D3" w:rsidP="00616384">
            <w:pPr>
              <w:jc w:val="center"/>
              <w:rPr>
                <w:color w:val="000000"/>
                <w:sz w:val="18"/>
                <w:szCs w:val="18"/>
              </w:rPr>
            </w:pPr>
            <w:r w:rsidRPr="00752317">
              <w:rPr>
                <w:color w:val="000000"/>
                <w:sz w:val="18"/>
                <w:szCs w:val="18"/>
              </w:rPr>
              <w:t>7,531</w:t>
            </w:r>
          </w:p>
        </w:tc>
        <w:tc>
          <w:tcPr>
            <w:tcW w:w="315" w:type="pct"/>
            <w:tcBorders>
              <w:top w:val="nil"/>
              <w:left w:val="nil"/>
              <w:bottom w:val="single" w:sz="8" w:space="0" w:color="auto"/>
              <w:right w:val="single" w:sz="8" w:space="0" w:color="auto"/>
            </w:tcBorders>
            <w:shd w:val="clear" w:color="auto" w:fill="auto"/>
            <w:noWrap/>
            <w:vAlign w:val="center"/>
            <w:hideMark/>
          </w:tcPr>
          <w:p w14:paraId="5C588725" w14:textId="77777777" w:rsidR="00A554D3" w:rsidRPr="00752317" w:rsidRDefault="00A554D3" w:rsidP="00616384">
            <w:pPr>
              <w:jc w:val="center"/>
              <w:rPr>
                <w:color w:val="000000"/>
                <w:sz w:val="18"/>
                <w:szCs w:val="18"/>
              </w:rPr>
            </w:pPr>
            <w:r w:rsidRPr="00752317">
              <w:rPr>
                <w:color w:val="000000"/>
                <w:sz w:val="18"/>
                <w:szCs w:val="18"/>
              </w:rPr>
              <w:t>8,091</w:t>
            </w:r>
          </w:p>
        </w:tc>
        <w:tc>
          <w:tcPr>
            <w:tcW w:w="321" w:type="pct"/>
            <w:tcBorders>
              <w:top w:val="nil"/>
              <w:left w:val="nil"/>
              <w:bottom w:val="single" w:sz="8" w:space="0" w:color="auto"/>
              <w:right w:val="single" w:sz="8" w:space="0" w:color="auto"/>
            </w:tcBorders>
            <w:shd w:val="clear" w:color="auto" w:fill="auto"/>
            <w:noWrap/>
            <w:vAlign w:val="center"/>
            <w:hideMark/>
          </w:tcPr>
          <w:p w14:paraId="4B458D5A" w14:textId="77777777" w:rsidR="00A554D3" w:rsidRPr="00752317" w:rsidRDefault="00A554D3" w:rsidP="00616384">
            <w:pPr>
              <w:jc w:val="center"/>
              <w:rPr>
                <w:color w:val="000000"/>
                <w:sz w:val="18"/>
                <w:szCs w:val="18"/>
              </w:rPr>
            </w:pPr>
            <w:r w:rsidRPr="00752317">
              <w:rPr>
                <w:color w:val="000000"/>
                <w:sz w:val="18"/>
                <w:szCs w:val="18"/>
              </w:rPr>
              <w:t>12,662</w:t>
            </w:r>
          </w:p>
        </w:tc>
        <w:tc>
          <w:tcPr>
            <w:tcW w:w="321" w:type="pct"/>
            <w:tcBorders>
              <w:top w:val="nil"/>
              <w:left w:val="nil"/>
              <w:bottom w:val="single" w:sz="8" w:space="0" w:color="auto"/>
              <w:right w:val="single" w:sz="8" w:space="0" w:color="auto"/>
            </w:tcBorders>
            <w:shd w:val="clear" w:color="auto" w:fill="auto"/>
            <w:noWrap/>
            <w:vAlign w:val="center"/>
            <w:hideMark/>
          </w:tcPr>
          <w:p w14:paraId="464C99A6" w14:textId="77777777" w:rsidR="00A554D3" w:rsidRPr="00752317" w:rsidRDefault="00A554D3" w:rsidP="00616384">
            <w:pPr>
              <w:jc w:val="center"/>
              <w:rPr>
                <w:color w:val="000000"/>
                <w:sz w:val="18"/>
                <w:szCs w:val="18"/>
              </w:rPr>
            </w:pPr>
            <w:r w:rsidRPr="00752317">
              <w:rPr>
                <w:color w:val="000000"/>
                <w:sz w:val="18"/>
                <w:szCs w:val="18"/>
              </w:rPr>
              <w:t>29,398</w:t>
            </w:r>
          </w:p>
        </w:tc>
        <w:tc>
          <w:tcPr>
            <w:tcW w:w="321" w:type="pct"/>
            <w:tcBorders>
              <w:top w:val="nil"/>
              <w:left w:val="nil"/>
              <w:bottom w:val="single" w:sz="8" w:space="0" w:color="auto"/>
              <w:right w:val="single" w:sz="8" w:space="0" w:color="auto"/>
            </w:tcBorders>
            <w:shd w:val="clear" w:color="auto" w:fill="auto"/>
            <w:noWrap/>
            <w:vAlign w:val="center"/>
            <w:hideMark/>
          </w:tcPr>
          <w:p w14:paraId="03AF5AFD" w14:textId="77777777" w:rsidR="00A554D3" w:rsidRPr="00752317" w:rsidRDefault="00A554D3" w:rsidP="00616384">
            <w:pPr>
              <w:jc w:val="center"/>
              <w:rPr>
                <w:color w:val="000000"/>
                <w:sz w:val="18"/>
                <w:szCs w:val="18"/>
              </w:rPr>
            </w:pPr>
            <w:r w:rsidRPr="00662AC6">
              <w:rPr>
                <w:color w:val="000000"/>
                <w:sz w:val="18"/>
                <w:szCs w:val="18"/>
              </w:rPr>
              <w:t>48,477</w:t>
            </w:r>
          </w:p>
        </w:tc>
        <w:tc>
          <w:tcPr>
            <w:tcW w:w="321" w:type="pct"/>
            <w:tcBorders>
              <w:top w:val="nil"/>
              <w:left w:val="nil"/>
              <w:bottom w:val="single" w:sz="8" w:space="0" w:color="auto"/>
              <w:right w:val="single" w:sz="8" w:space="0" w:color="auto"/>
            </w:tcBorders>
            <w:shd w:val="clear" w:color="auto" w:fill="auto"/>
            <w:noWrap/>
            <w:vAlign w:val="center"/>
            <w:hideMark/>
          </w:tcPr>
          <w:p w14:paraId="79423BAD" w14:textId="77777777" w:rsidR="00A554D3" w:rsidRPr="00752317" w:rsidRDefault="00A554D3" w:rsidP="00616384">
            <w:pPr>
              <w:jc w:val="center"/>
              <w:rPr>
                <w:color w:val="000000"/>
                <w:sz w:val="18"/>
                <w:szCs w:val="18"/>
              </w:rPr>
            </w:pPr>
            <w:r w:rsidRPr="00662AC6">
              <w:rPr>
                <w:color w:val="000000"/>
                <w:sz w:val="18"/>
                <w:szCs w:val="18"/>
              </w:rPr>
              <w:t>48,477</w:t>
            </w:r>
          </w:p>
        </w:tc>
        <w:tc>
          <w:tcPr>
            <w:tcW w:w="321" w:type="pct"/>
            <w:tcBorders>
              <w:top w:val="nil"/>
              <w:left w:val="nil"/>
              <w:bottom w:val="single" w:sz="8" w:space="0" w:color="auto"/>
              <w:right w:val="single" w:sz="8" w:space="0" w:color="auto"/>
            </w:tcBorders>
            <w:shd w:val="clear" w:color="auto" w:fill="auto"/>
            <w:noWrap/>
            <w:vAlign w:val="center"/>
            <w:hideMark/>
          </w:tcPr>
          <w:p w14:paraId="7CF85CA5" w14:textId="77777777" w:rsidR="00A554D3" w:rsidRPr="00752317" w:rsidRDefault="00A554D3" w:rsidP="00616384">
            <w:pPr>
              <w:jc w:val="center"/>
              <w:rPr>
                <w:color w:val="000000"/>
                <w:sz w:val="18"/>
                <w:szCs w:val="18"/>
              </w:rPr>
            </w:pPr>
            <w:r w:rsidRPr="00662AC6">
              <w:rPr>
                <w:color w:val="000000"/>
                <w:sz w:val="18"/>
                <w:szCs w:val="18"/>
              </w:rPr>
              <w:t>48,477</w:t>
            </w:r>
          </w:p>
        </w:tc>
        <w:tc>
          <w:tcPr>
            <w:tcW w:w="321" w:type="pct"/>
            <w:tcBorders>
              <w:top w:val="nil"/>
              <w:left w:val="nil"/>
              <w:bottom w:val="single" w:sz="8" w:space="0" w:color="auto"/>
              <w:right w:val="single" w:sz="8" w:space="0" w:color="auto"/>
            </w:tcBorders>
            <w:shd w:val="clear" w:color="auto" w:fill="auto"/>
            <w:noWrap/>
            <w:vAlign w:val="center"/>
            <w:hideMark/>
          </w:tcPr>
          <w:p w14:paraId="5F072F6F" w14:textId="77777777" w:rsidR="00A554D3" w:rsidRPr="00752317" w:rsidRDefault="00A554D3" w:rsidP="00616384">
            <w:pPr>
              <w:jc w:val="center"/>
              <w:rPr>
                <w:color w:val="000000"/>
                <w:sz w:val="18"/>
                <w:szCs w:val="18"/>
              </w:rPr>
            </w:pPr>
            <w:r w:rsidRPr="00662AC6">
              <w:rPr>
                <w:color w:val="000000"/>
                <w:sz w:val="18"/>
                <w:szCs w:val="18"/>
              </w:rPr>
              <w:t>48,477</w:t>
            </w:r>
          </w:p>
        </w:tc>
        <w:tc>
          <w:tcPr>
            <w:tcW w:w="321" w:type="pct"/>
            <w:tcBorders>
              <w:top w:val="nil"/>
              <w:left w:val="nil"/>
              <w:bottom w:val="single" w:sz="8" w:space="0" w:color="auto"/>
              <w:right w:val="single" w:sz="8" w:space="0" w:color="auto"/>
            </w:tcBorders>
            <w:shd w:val="clear" w:color="auto" w:fill="auto"/>
            <w:noWrap/>
            <w:vAlign w:val="center"/>
            <w:hideMark/>
          </w:tcPr>
          <w:p w14:paraId="31B39B27" w14:textId="77777777" w:rsidR="00A554D3" w:rsidRPr="00752317" w:rsidRDefault="00A554D3" w:rsidP="00616384">
            <w:pPr>
              <w:jc w:val="center"/>
              <w:rPr>
                <w:color w:val="000000"/>
                <w:sz w:val="18"/>
                <w:szCs w:val="18"/>
              </w:rPr>
            </w:pPr>
            <w:r w:rsidRPr="00662AC6">
              <w:rPr>
                <w:color w:val="000000"/>
                <w:sz w:val="18"/>
                <w:szCs w:val="18"/>
              </w:rPr>
              <w:t>48,477</w:t>
            </w:r>
          </w:p>
        </w:tc>
        <w:tc>
          <w:tcPr>
            <w:tcW w:w="321" w:type="pct"/>
            <w:tcBorders>
              <w:top w:val="nil"/>
              <w:left w:val="nil"/>
              <w:bottom w:val="single" w:sz="8" w:space="0" w:color="auto"/>
              <w:right w:val="single" w:sz="8" w:space="0" w:color="auto"/>
            </w:tcBorders>
            <w:shd w:val="clear" w:color="auto" w:fill="auto"/>
            <w:noWrap/>
            <w:vAlign w:val="center"/>
            <w:hideMark/>
          </w:tcPr>
          <w:p w14:paraId="5253FB3D" w14:textId="77777777" w:rsidR="00A554D3" w:rsidRPr="00752317" w:rsidRDefault="00A554D3" w:rsidP="00616384">
            <w:pPr>
              <w:jc w:val="center"/>
              <w:rPr>
                <w:color w:val="000000"/>
                <w:sz w:val="18"/>
                <w:szCs w:val="18"/>
              </w:rPr>
            </w:pPr>
            <w:r w:rsidRPr="00662AC6">
              <w:rPr>
                <w:color w:val="000000"/>
                <w:sz w:val="18"/>
                <w:szCs w:val="18"/>
              </w:rPr>
              <w:t>48,477</w:t>
            </w:r>
          </w:p>
        </w:tc>
        <w:tc>
          <w:tcPr>
            <w:tcW w:w="321" w:type="pct"/>
            <w:tcBorders>
              <w:top w:val="nil"/>
              <w:left w:val="nil"/>
              <w:bottom w:val="single" w:sz="8" w:space="0" w:color="auto"/>
              <w:right w:val="single" w:sz="8" w:space="0" w:color="auto"/>
            </w:tcBorders>
            <w:shd w:val="clear" w:color="auto" w:fill="auto"/>
            <w:noWrap/>
            <w:vAlign w:val="center"/>
            <w:hideMark/>
          </w:tcPr>
          <w:p w14:paraId="7ADA255A" w14:textId="77777777" w:rsidR="00A554D3" w:rsidRPr="00752317" w:rsidRDefault="00A554D3" w:rsidP="00616384">
            <w:pPr>
              <w:jc w:val="center"/>
              <w:rPr>
                <w:color w:val="000000"/>
                <w:sz w:val="18"/>
                <w:szCs w:val="18"/>
              </w:rPr>
            </w:pPr>
            <w:r w:rsidRPr="00662AC6">
              <w:rPr>
                <w:color w:val="000000"/>
                <w:sz w:val="18"/>
                <w:szCs w:val="18"/>
              </w:rPr>
              <w:t>48,477</w:t>
            </w:r>
          </w:p>
        </w:tc>
      </w:tr>
      <w:tr w:rsidR="00A554D3" w14:paraId="21CD3A6F" w14:textId="77777777" w:rsidTr="00A554D3">
        <w:trPr>
          <w:trHeight w:val="57"/>
        </w:trPr>
        <w:tc>
          <w:tcPr>
            <w:tcW w:w="945" w:type="pct"/>
            <w:vMerge/>
            <w:tcBorders>
              <w:top w:val="nil"/>
              <w:left w:val="single" w:sz="8" w:space="0" w:color="auto"/>
              <w:bottom w:val="single" w:sz="8" w:space="0" w:color="000000"/>
              <w:right w:val="single" w:sz="8" w:space="0" w:color="auto"/>
            </w:tcBorders>
            <w:vAlign w:val="center"/>
            <w:hideMark/>
          </w:tcPr>
          <w:p w14:paraId="482A6972" w14:textId="77777777" w:rsidR="00A554D3" w:rsidRDefault="00A554D3" w:rsidP="00616384">
            <w:pPr>
              <w:rPr>
                <w:color w:val="000000"/>
                <w:sz w:val="20"/>
                <w:szCs w:val="20"/>
              </w:rPr>
            </w:pPr>
          </w:p>
        </w:tc>
        <w:tc>
          <w:tcPr>
            <w:tcW w:w="535" w:type="pct"/>
            <w:tcBorders>
              <w:top w:val="nil"/>
              <w:left w:val="nil"/>
              <w:bottom w:val="single" w:sz="8" w:space="0" w:color="auto"/>
              <w:right w:val="single" w:sz="8" w:space="0" w:color="auto"/>
            </w:tcBorders>
            <w:shd w:val="clear" w:color="auto" w:fill="auto"/>
            <w:noWrap/>
            <w:vAlign w:val="center"/>
            <w:hideMark/>
          </w:tcPr>
          <w:p w14:paraId="1E1C154E" w14:textId="77777777" w:rsidR="00A554D3" w:rsidRDefault="00A554D3" w:rsidP="00616384">
            <w:pPr>
              <w:jc w:val="center"/>
              <w:rPr>
                <w:color w:val="000000"/>
                <w:sz w:val="16"/>
                <w:szCs w:val="16"/>
              </w:rPr>
            </w:pPr>
            <w:r>
              <w:rPr>
                <w:color w:val="000000"/>
                <w:sz w:val="16"/>
                <w:szCs w:val="16"/>
              </w:rPr>
              <w:t>ГВСср</w:t>
            </w:r>
          </w:p>
        </w:tc>
        <w:tc>
          <w:tcPr>
            <w:tcW w:w="315" w:type="pct"/>
            <w:tcBorders>
              <w:top w:val="nil"/>
              <w:left w:val="nil"/>
              <w:bottom w:val="single" w:sz="8" w:space="0" w:color="auto"/>
              <w:right w:val="single" w:sz="8" w:space="0" w:color="auto"/>
            </w:tcBorders>
            <w:shd w:val="clear" w:color="auto" w:fill="auto"/>
            <w:noWrap/>
            <w:vAlign w:val="center"/>
            <w:hideMark/>
          </w:tcPr>
          <w:p w14:paraId="366A117A" w14:textId="77777777" w:rsidR="00A554D3" w:rsidRPr="00752317" w:rsidRDefault="00A554D3" w:rsidP="00616384">
            <w:pPr>
              <w:jc w:val="center"/>
              <w:rPr>
                <w:color w:val="000000"/>
                <w:sz w:val="18"/>
                <w:szCs w:val="18"/>
              </w:rPr>
            </w:pPr>
            <w:r w:rsidRPr="00752317">
              <w:rPr>
                <w:color w:val="000000"/>
                <w:sz w:val="18"/>
                <w:szCs w:val="18"/>
              </w:rPr>
              <w:t>1,869</w:t>
            </w:r>
          </w:p>
        </w:tc>
        <w:tc>
          <w:tcPr>
            <w:tcW w:w="315" w:type="pct"/>
            <w:tcBorders>
              <w:top w:val="nil"/>
              <w:left w:val="nil"/>
              <w:bottom w:val="single" w:sz="8" w:space="0" w:color="auto"/>
              <w:right w:val="single" w:sz="8" w:space="0" w:color="auto"/>
            </w:tcBorders>
            <w:shd w:val="clear" w:color="auto" w:fill="auto"/>
            <w:noWrap/>
            <w:vAlign w:val="center"/>
            <w:hideMark/>
          </w:tcPr>
          <w:p w14:paraId="1E2D3B61" w14:textId="77777777" w:rsidR="00A554D3" w:rsidRPr="00752317" w:rsidRDefault="00A554D3" w:rsidP="00616384">
            <w:pPr>
              <w:jc w:val="center"/>
              <w:rPr>
                <w:color w:val="000000"/>
                <w:sz w:val="18"/>
                <w:szCs w:val="18"/>
              </w:rPr>
            </w:pPr>
            <w:r w:rsidRPr="00752317">
              <w:rPr>
                <w:color w:val="000000"/>
                <w:sz w:val="18"/>
                <w:szCs w:val="18"/>
              </w:rPr>
              <w:t>1,969</w:t>
            </w:r>
          </w:p>
        </w:tc>
        <w:tc>
          <w:tcPr>
            <w:tcW w:w="321" w:type="pct"/>
            <w:tcBorders>
              <w:top w:val="nil"/>
              <w:left w:val="nil"/>
              <w:bottom w:val="single" w:sz="8" w:space="0" w:color="auto"/>
              <w:right w:val="single" w:sz="8" w:space="0" w:color="auto"/>
            </w:tcBorders>
            <w:shd w:val="clear" w:color="auto" w:fill="auto"/>
            <w:noWrap/>
            <w:vAlign w:val="center"/>
            <w:hideMark/>
          </w:tcPr>
          <w:p w14:paraId="484BCBB5" w14:textId="77777777" w:rsidR="00A554D3" w:rsidRPr="00752317" w:rsidRDefault="00A554D3" w:rsidP="00616384">
            <w:pPr>
              <w:jc w:val="center"/>
              <w:rPr>
                <w:color w:val="000000"/>
                <w:sz w:val="18"/>
                <w:szCs w:val="18"/>
              </w:rPr>
            </w:pPr>
            <w:r w:rsidRPr="00752317">
              <w:rPr>
                <w:color w:val="000000"/>
                <w:sz w:val="18"/>
                <w:szCs w:val="18"/>
              </w:rPr>
              <w:t>2,928</w:t>
            </w:r>
          </w:p>
        </w:tc>
        <w:tc>
          <w:tcPr>
            <w:tcW w:w="321" w:type="pct"/>
            <w:tcBorders>
              <w:top w:val="nil"/>
              <w:left w:val="nil"/>
              <w:bottom w:val="single" w:sz="8" w:space="0" w:color="auto"/>
              <w:right w:val="single" w:sz="8" w:space="0" w:color="auto"/>
            </w:tcBorders>
            <w:shd w:val="clear" w:color="auto" w:fill="auto"/>
            <w:noWrap/>
            <w:vAlign w:val="center"/>
            <w:hideMark/>
          </w:tcPr>
          <w:p w14:paraId="1ED2C5EF" w14:textId="77777777" w:rsidR="00A554D3" w:rsidRPr="00752317" w:rsidRDefault="00A554D3" w:rsidP="00616384">
            <w:pPr>
              <w:jc w:val="center"/>
              <w:rPr>
                <w:color w:val="000000"/>
                <w:sz w:val="18"/>
                <w:szCs w:val="18"/>
              </w:rPr>
            </w:pPr>
            <w:r w:rsidRPr="00752317">
              <w:rPr>
                <w:color w:val="000000"/>
                <w:sz w:val="18"/>
                <w:szCs w:val="18"/>
              </w:rPr>
              <w:t>6,388</w:t>
            </w:r>
          </w:p>
        </w:tc>
        <w:tc>
          <w:tcPr>
            <w:tcW w:w="321" w:type="pct"/>
            <w:tcBorders>
              <w:top w:val="nil"/>
              <w:left w:val="nil"/>
              <w:bottom w:val="single" w:sz="8" w:space="0" w:color="auto"/>
              <w:right w:val="single" w:sz="8" w:space="0" w:color="auto"/>
            </w:tcBorders>
            <w:shd w:val="clear" w:color="auto" w:fill="auto"/>
            <w:noWrap/>
            <w:vAlign w:val="center"/>
            <w:hideMark/>
          </w:tcPr>
          <w:p w14:paraId="170019E0" w14:textId="77777777" w:rsidR="00A554D3" w:rsidRPr="00752317" w:rsidRDefault="00A554D3" w:rsidP="00616384">
            <w:pPr>
              <w:jc w:val="center"/>
              <w:rPr>
                <w:color w:val="000000"/>
                <w:sz w:val="18"/>
                <w:szCs w:val="18"/>
              </w:rPr>
            </w:pPr>
            <w:r w:rsidRPr="00662AC6">
              <w:rPr>
                <w:color w:val="000000"/>
                <w:sz w:val="18"/>
                <w:szCs w:val="18"/>
              </w:rPr>
              <w:t>11,869</w:t>
            </w:r>
          </w:p>
        </w:tc>
        <w:tc>
          <w:tcPr>
            <w:tcW w:w="321" w:type="pct"/>
            <w:tcBorders>
              <w:top w:val="nil"/>
              <w:left w:val="nil"/>
              <w:bottom w:val="single" w:sz="8" w:space="0" w:color="auto"/>
              <w:right w:val="single" w:sz="8" w:space="0" w:color="auto"/>
            </w:tcBorders>
            <w:shd w:val="clear" w:color="auto" w:fill="auto"/>
            <w:noWrap/>
            <w:vAlign w:val="center"/>
            <w:hideMark/>
          </w:tcPr>
          <w:p w14:paraId="79ED54C1" w14:textId="77777777" w:rsidR="00A554D3" w:rsidRPr="00752317" w:rsidRDefault="00A554D3" w:rsidP="00616384">
            <w:pPr>
              <w:jc w:val="center"/>
              <w:rPr>
                <w:color w:val="000000"/>
                <w:sz w:val="18"/>
                <w:szCs w:val="18"/>
              </w:rPr>
            </w:pPr>
            <w:r w:rsidRPr="00662AC6">
              <w:rPr>
                <w:color w:val="000000"/>
                <w:sz w:val="18"/>
                <w:szCs w:val="18"/>
              </w:rPr>
              <w:t>11,869</w:t>
            </w:r>
          </w:p>
        </w:tc>
        <w:tc>
          <w:tcPr>
            <w:tcW w:w="321" w:type="pct"/>
            <w:tcBorders>
              <w:top w:val="nil"/>
              <w:left w:val="nil"/>
              <w:bottom w:val="single" w:sz="8" w:space="0" w:color="auto"/>
              <w:right w:val="single" w:sz="8" w:space="0" w:color="auto"/>
            </w:tcBorders>
            <w:shd w:val="clear" w:color="auto" w:fill="auto"/>
            <w:noWrap/>
            <w:vAlign w:val="center"/>
            <w:hideMark/>
          </w:tcPr>
          <w:p w14:paraId="20D95AAA" w14:textId="77777777" w:rsidR="00A554D3" w:rsidRPr="00752317" w:rsidRDefault="00A554D3" w:rsidP="00616384">
            <w:pPr>
              <w:jc w:val="center"/>
              <w:rPr>
                <w:color w:val="000000"/>
                <w:sz w:val="18"/>
                <w:szCs w:val="18"/>
              </w:rPr>
            </w:pPr>
            <w:r w:rsidRPr="00662AC6">
              <w:rPr>
                <w:color w:val="000000"/>
                <w:sz w:val="18"/>
                <w:szCs w:val="18"/>
              </w:rPr>
              <w:t>11,869</w:t>
            </w:r>
          </w:p>
        </w:tc>
        <w:tc>
          <w:tcPr>
            <w:tcW w:w="321" w:type="pct"/>
            <w:tcBorders>
              <w:top w:val="nil"/>
              <w:left w:val="nil"/>
              <w:bottom w:val="single" w:sz="8" w:space="0" w:color="auto"/>
              <w:right w:val="single" w:sz="8" w:space="0" w:color="auto"/>
            </w:tcBorders>
            <w:shd w:val="clear" w:color="auto" w:fill="auto"/>
            <w:noWrap/>
            <w:vAlign w:val="center"/>
            <w:hideMark/>
          </w:tcPr>
          <w:p w14:paraId="4D77EA9F" w14:textId="77777777" w:rsidR="00A554D3" w:rsidRPr="00752317" w:rsidRDefault="00A554D3" w:rsidP="00616384">
            <w:pPr>
              <w:jc w:val="center"/>
              <w:rPr>
                <w:color w:val="000000"/>
                <w:sz w:val="18"/>
                <w:szCs w:val="18"/>
              </w:rPr>
            </w:pPr>
            <w:r w:rsidRPr="00662AC6">
              <w:rPr>
                <w:color w:val="000000"/>
                <w:sz w:val="18"/>
                <w:szCs w:val="18"/>
              </w:rPr>
              <w:t>11,869</w:t>
            </w:r>
          </w:p>
        </w:tc>
        <w:tc>
          <w:tcPr>
            <w:tcW w:w="321" w:type="pct"/>
            <w:tcBorders>
              <w:top w:val="nil"/>
              <w:left w:val="nil"/>
              <w:bottom w:val="single" w:sz="8" w:space="0" w:color="auto"/>
              <w:right w:val="single" w:sz="8" w:space="0" w:color="auto"/>
            </w:tcBorders>
            <w:shd w:val="clear" w:color="auto" w:fill="auto"/>
            <w:noWrap/>
            <w:vAlign w:val="center"/>
            <w:hideMark/>
          </w:tcPr>
          <w:p w14:paraId="0C70BED1" w14:textId="77777777" w:rsidR="00A554D3" w:rsidRPr="00752317" w:rsidRDefault="00A554D3" w:rsidP="00616384">
            <w:pPr>
              <w:jc w:val="center"/>
              <w:rPr>
                <w:color w:val="000000"/>
                <w:sz w:val="18"/>
                <w:szCs w:val="18"/>
              </w:rPr>
            </w:pPr>
            <w:r w:rsidRPr="00662AC6">
              <w:rPr>
                <w:color w:val="000000"/>
                <w:sz w:val="18"/>
                <w:szCs w:val="18"/>
              </w:rPr>
              <w:t>11,869</w:t>
            </w:r>
          </w:p>
        </w:tc>
        <w:tc>
          <w:tcPr>
            <w:tcW w:w="321" w:type="pct"/>
            <w:tcBorders>
              <w:top w:val="nil"/>
              <w:left w:val="nil"/>
              <w:bottom w:val="single" w:sz="8" w:space="0" w:color="auto"/>
              <w:right w:val="single" w:sz="8" w:space="0" w:color="auto"/>
            </w:tcBorders>
            <w:shd w:val="clear" w:color="auto" w:fill="auto"/>
            <w:noWrap/>
            <w:vAlign w:val="center"/>
            <w:hideMark/>
          </w:tcPr>
          <w:p w14:paraId="5C54FE5D" w14:textId="77777777" w:rsidR="00A554D3" w:rsidRPr="00752317" w:rsidRDefault="00A554D3" w:rsidP="00616384">
            <w:pPr>
              <w:jc w:val="center"/>
              <w:rPr>
                <w:color w:val="000000"/>
                <w:sz w:val="18"/>
                <w:szCs w:val="18"/>
              </w:rPr>
            </w:pPr>
            <w:r w:rsidRPr="00662AC6">
              <w:rPr>
                <w:color w:val="000000"/>
                <w:sz w:val="18"/>
                <w:szCs w:val="18"/>
              </w:rPr>
              <w:t>11,869</w:t>
            </w:r>
          </w:p>
        </w:tc>
        <w:tc>
          <w:tcPr>
            <w:tcW w:w="321" w:type="pct"/>
            <w:tcBorders>
              <w:top w:val="nil"/>
              <w:left w:val="nil"/>
              <w:bottom w:val="single" w:sz="8" w:space="0" w:color="auto"/>
              <w:right w:val="single" w:sz="8" w:space="0" w:color="auto"/>
            </w:tcBorders>
            <w:shd w:val="clear" w:color="auto" w:fill="auto"/>
            <w:noWrap/>
            <w:vAlign w:val="center"/>
            <w:hideMark/>
          </w:tcPr>
          <w:p w14:paraId="43AF1698" w14:textId="77777777" w:rsidR="00A554D3" w:rsidRPr="00752317" w:rsidRDefault="00A554D3" w:rsidP="00616384">
            <w:pPr>
              <w:jc w:val="center"/>
              <w:rPr>
                <w:color w:val="000000"/>
                <w:sz w:val="18"/>
                <w:szCs w:val="18"/>
              </w:rPr>
            </w:pPr>
            <w:r w:rsidRPr="00662AC6">
              <w:rPr>
                <w:color w:val="000000"/>
                <w:sz w:val="18"/>
                <w:szCs w:val="18"/>
              </w:rPr>
              <w:t>11,869</w:t>
            </w:r>
          </w:p>
        </w:tc>
      </w:tr>
      <w:tr w:rsidR="00A554D3" w14:paraId="23FB6E6C" w14:textId="77777777" w:rsidTr="00A554D3">
        <w:trPr>
          <w:trHeight w:val="57"/>
        </w:trPr>
        <w:tc>
          <w:tcPr>
            <w:tcW w:w="5000" w:type="pct"/>
            <w:gridSpan w:val="1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5E918CE" w14:textId="77777777" w:rsidR="00A554D3" w:rsidRPr="00752317" w:rsidRDefault="00A554D3" w:rsidP="00616384">
            <w:pPr>
              <w:jc w:val="center"/>
              <w:rPr>
                <w:color w:val="000000"/>
                <w:sz w:val="18"/>
                <w:szCs w:val="18"/>
              </w:rPr>
            </w:pPr>
            <w:r w:rsidRPr="00752317">
              <w:rPr>
                <w:color w:val="000000"/>
                <w:sz w:val="18"/>
                <w:szCs w:val="18"/>
              </w:rPr>
              <w:t>Новые источники</w:t>
            </w:r>
          </w:p>
        </w:tc>
      </w:tr>
      <w:tr w:rsidR="00A554D3" w14:paraId="5602F714" w14:textId="77777777" w:rsidTr="00A554D3">
        <w:trPr>
          <w:trHeight w:val="57"/>
        </w:trPr>
        <w:tc>
          <w:tcPr>
            <w:tcW w:w="945" w:type="pct"/>
            <w:vMerge w:val="restart"/>
            <w:tcBorders>
              <w:top w:val="nil"/>
              <w:left w:val="single" w:sz="8" w:space="0" w:color="auto"/>
              <w:bottom w:val="single" w:sz="8" w:space="0" w:color="000000"/>
              <w:right w:val="single" w:sz="8" w:space="0" w:color="auto"/>
            </w:tcBorders>
            <w:shd w:val="clear" w:color="auto" w:fill="auto"/>
            <w:vAlign w:val="center"/>
            <w:hideMark/>
          </w:tcPr>
          <w:p w14:paraId="7FC7E824" w14:textId="77777777" w:rsidR="00A554D3" w:rsidRPr="002119CB" w:rsidRDefault="00A554D3" w:rsidP="00616384">
            <w:pPr>
              <w:jc w:val="center"/>
              <w:rPr>
                <w:color w:val="000000"/>
                <w:sz w:val="20"/>
                <w:szCs w:val="20"/>
              </w:rPr>
            </w:pPr>
            <w:r w:rsidRPr="002119CB">
              <w:rPr>
                <w:color w:val="000000"/>
                <w:sz w:val="20"/>
                <w:szCs w:val="20"/>
              </w:rPr>
              <w:t>Котельная №2</w:t>
            </w:r>
          </w:p>
        </w:tc>
        <w:tc>
          <w:tcPr>
            <w:tcW w:w="535" w:type="pct"/>
            <w:tcBorders>
              <w:top w:val="nil"/>
              <w:left w:val="nil"/>
              <w:bottom w:val="single" w:sz="8" w:space="0" w:color="auto"/>
              <w:right w:val="single" w:sz="8" w:space="0" w:color="auto"/>
            </w:tcBorders>
            <w:shd w:val="clear" w:color="auto" w:fill="auto"/>
            <w:noWrap/>
            <w:vAlign w:val="center"/>
            <w:hideMark/>
          </w:tcPr>
          <w:p w14:paraId="3321B526" w14:textId="77777777" w:rsidR="00A554D3" w:rsidRDefault="00A554D3" w:rsidP="00616384">
            <w:pPr>
              <w:jc w:val="center"/>
              <w:rPr>
                <w:color w:val="000000"/>
                <w:sz w:val="16"/>
                <w:szCs w:val="16"/>
              </w:rPr>
            </w:pPr>
            <w:r>
              <w:rPr>
                <w:color w:val="000000"/>
                <w:sz w:val="16"/>
                <w:szCs w:val="16"/>
              </w:rPr>
              <w:t>Всего</w:t>
            </w:r>
          </w:p>
        </w:tc>
        <w:tc>
          <w:tcPr>
            <w:tcW w:w="315" w:type="pct"/>
            <w:tcBorders>
              <w:top w:val="nil"/>
              <w:left w:val="nil"/>
              <w:bottom w:val="single" w:sz="8" w:space="0" w:color="auto"/>
              <w:right w:val="single" w:sz="8" w:space="0" w:color="auto"/>
            </w:tcBorders>
            <w:shd w:val="clear" w:color="auto" w:fill="auto"/>
            <w:noWrap/>
            <w:vAlign w:val="center"/>
            <w:hideMark/>
          </w:tcPr>
          <w:p w14:paraId="2F2F4740" w14:textId="77777777" w:rsidR="00A554D3" w:rsidRPr="00752317" w:rsidRDefault="00A554D3" w:rsidP="00616384">
            <w:pPr>
              <w:jc w:val="center"/>
              <w:rPr>
                <w:color w:val="000000"/>
                <w:sz w:val="18"/>
                <w:szCs w:val="18"/>
              </w:rPr>
            </w:pPr>
            <w:r w:rsidRPr="00752317">
              <w:rPr>
                <w:color w:val="000000"/>
                <w:sz w:val="18"/>
                <w:szCs w:val="18"/>
              </w:rPr>
              <w:t>0,000</w:t>
            </w:r>
          </w:p>
        </w:tc>
        <w:tc>
          <w:tcPr>
            <w:tcW w:w="315" w:type="pct"/>
            <w:tcBorders>
              <w:top w:val="nil"/>
              <w:left w:val="nil"/>
              <w:bottom w:val="single" w:sz="8" w:space="0" w:color="auto"/>
              <w:right w:val="single" w:sz="8" w:space="0" w:color="auto"/>
            </w:tcBorders>
            <w:shd w:val="clear" w:color="auto" w:fill="auto"/>
            <w:noWrap/>
            <w:vAlign w:val="center"/>
            <w:hideMark/>
          </w:tcPr>
          <w:p w14:paraId="43CD30ED" w14:textId="77777777" w:rsidR="00A554D3" w:rsidRPr="00752317" w:rsidRDefault="00A554D3" w:rsidP="00616384">
            <w:pPr>
              <w:jc w:val="center"/>
              <w:rPr>
                <w:color w:val="000000"/>
                <w:sz w:val="18"/>
                <w:szCs w:val="18"/>
              </w:rPr>
            </w:pPr>
            <w:r w:rsidRPr="00752317">
              <w:rPr>
                <w:color w:val="000000"/>
                <w:sz w:val="18"/>
                <w:szCs w:val="18"/>
              </w:rPr>
              <w:t>0,000</w:t>
            </w:r>
          </w:p>
        </w:tc>
        <w:tc>
          <w:tcPr>
            <w:tcW w:w="321" w:type="pct"/>
            <w:tcBorders>
              <w:top w:val="nil"/>
              <w:left w:val="nil"/>
              <w:bottom w:val="single" w:sz="8" w:space="0" w:color="auto"/>
              <w:right w:val="single" w:sz="8" w:space="0" w:color="auto"/>
            </w:tcBorders>
            <w:shd w:val="clear" w:color="auto" w:fill="auto"/>
            <w:noWrap/>
            <w:vAlign w:val="center"/>
            <w:hideMark/>
          </w:tcPr>
          <w:p w14:paraId="31DAC34C" w14:textId="77777777" w:rsidR="00A554D3" w:rsidRPr="00752317" w:rsidRDefault="00A554D3" w:rsidP="00616384">
            <w:pPr>
              <w:jc w:val="center"/>
              <w:rPr>
                <w:color w:val="000000"/>
                <w:sz w:val="18"/>
                <w:szCs w:val="18"/>
              </w:rPr>
            </w:pPr>
            <w:r w:rsidRPr="00752317">
              <w:rPr>
                <w:color w:val="000000"/>
                <w:sz w:val="18"/>
                <w:szCs w:val="18"/>
              </w:rPr>
              <w:t>0,000</w:t>
            </w:r>
          </w:p>
        </w:tc>
        <w:tc>
          <w:tcPr>
            <w:tcW w:w="321" w:type="pct"/>
            <w:tcBorders>
              <w:top w:val="nil"/>
              <w:left w:val="nil"/>
              <w:bottom w:val="single" w:sz="8" w:space="0" w:color="auto"/>
              <w:right w:val="single" w:sz="8" w:space="0" w:color="auto"/>
            </w:tcBorders>
            <w:shd w:val="clear" w:color="auto" w:fill="auto"/>
            <w:noWrap/>
            <w:vAlign w:val="center"/>
            <w:hideMark/>
          </w:tcPr>
          <w:p w14:paraId="3083143A" w14:textId="77777777" w:rsidR="00A554D3" w:rsidRPr="00752317" w:rsidRDefault="00A554D3" w:rsidP="00616384">
            <w:pPr>
              <w:jc w:val="center"/>
              <w:rPr>
                <w:color w:val="000000"/>
                <w:sz w:val="18"/>
                <w:szCs w:val="18"/>
              </w:rPr>
            </w:pPr>
            <w:r w:rsidRPr="00752317">
              <w:rPr>
                <w:color w:val="000000"/>
                <w:sz w:val="18"/>
                <w:szCs w:val="18"/>
              </w:rPr>
              <w:t>0,000</w:t>
            </w:r>
          </w:p>
        </w:tc>
        <w:tc>
          <w:tcPr>
            <w:tcW w:w="321" w:type="pct"/>
            <w:tcBorders>
              <w:top w:val="nil"/>
              <w:left w:val="nil"/>
              <w:bottom w:val="single" w:sz="8" w:space="0" w:color="auto"/>
              <w:right w:val="single" w:sz="8" w:space="0" w:color="auto"/>
            </w:tcBorders>
            <w:shd w:val="clear" w:color="auto" w:fill="auto"/>
            <w:noWrap/>
            <w:vAlign w:val="center"/>
            <w:hideMark/>
          </w:tcPr>
          <w:p w14:paraId="2FABB1D7" w14:textId="77777777" w:rsidR="00A554D3" w:rsidRPr="00752317" w:rsidRDefault="00A554D3" w:rsidP="00616384">
            <w:pPr>
              <w:jc w:val="center"/>
              <w:rPr>
                <w:color w:val="000000"/>
                <w:sz w:val="18"/>
                <w:szCs w:val="18"/>
              </w:rPr>
            </w:pPr>
            <w:r w:rsidRPr="00752317">
              <w:rPr>
                <w:color w:val="000000"/>
                <w:sz w:val="18"/>
                <w:szCs w:val="18"/>
              </w:rPr>
              <w:t>24,674</w:t>
            </w:r>
          </w:p>
        </w:tc>
        <w:tc>
          <w:tcPr>
            <w:tcW w:w="321" w:type="pct"/>
            <w:tcBorders>
              <w:top w:val="nil"/>
              <w:left w:val="nil"/>
              <w:bottom w:val="single" w:sz="8" w:space="0" w:color="auto"/>
              <w:right w:val="single" w:sz="8" w:space="0" w:color="auto"/>
            </w:tcBorders>
            <w:shd w:val="clear" w:color="auto" w:fill="auto"/>
            <w:noWrap/>
            <w:vAlign w:val="center"/>
            <w:hideMark/>
          </w:tcPr>
          <w:p w14:paraId="68D2447E" w14:textId="77777777" w:rsidR="00A554D3" w:rsidRPr="00752317" w:rsidRDefault="00A554D3" w:rsidP="00616384">
            <w:pPr>
              <w:jc w:val="center"/>
              <w:rPr>
                <w:color w:val="000000"/>
                <w:sz w:val="18"/>
                <w:szCs w:val="18"/>
              </w:rPr>
            </w:pPr>
            <w:r w:rsidRPr="00752317">
              <w:rPr>
                <w:color w:val="000000"/>
                <w:sz w:val="18"/>
                <w:szCs w:val="18"/>
              </w:rPr>
              <w:t>46,934</w:t>
            </w:r>
          </w:p>
        </w:tc>
        <w:tc>
          <w:tcPr>
            <w:tcW w:w="321" w:type="pct"/>
            <w:tcBorders>
              <w:top w:val="nil"/>
              <w:left w:val="nil"/>
              <w:bottom w:val="single" w:sz="8" w:space="0" w:color="auto"/>
              <w:right w:val="single" w:sz="8" w:space="0" w:color="auto"/>
            </w:tcBorders>
            <w:shd w:val="clear" w:color="auto" w:fill="auto"/>
            <w:noWrap/>
            <w:vAlign w:val="center"/>
            <w:hideMark/>
          </w:tcPr>
          <w:p w14:paraId="659A893C" w14:textId="77777777" w:rsidR="00A554D3" w:rsidRPr="00752317" w:rsidRDefault="00A554D3" w:rsidP="00616384">
            <w:pPr>
              <w:jc w:val="center"/>
              <w:rPr>
                <w:color w:val="000000"/>
                <w:sz w:val="18"/>
                <w:szCs w:val="18"/>
              </w:rPr>
            </w:pPr>
            <w:r w:rsidRPr="00752317">
              <w:rPr>
                <w:color w:val="000000"/>
                <w:sz w:val="18"/>
                <w:szCs w:val="18"/>
              </w:rPr>
              <w:t>69,194</w:t>
            </w:r>
          </w:p>
        </w:tc>
        <w:tc>
          <w:tcPr>
            <w:tcW w:w="321" w:type="pct"/>
            <w:tcBorders>
              <w:top w:val="nil"/>
              <w:left w:val="nil"/>
              <w:bottom w:val="single" w:sz="8" w:space="0" w:color="auto"/>
              <w:right w:val="single" w:sz="8" w:space="0" w:color="auto"/>
            </w:tcBorders>
            <w:shd w:val="clear" w:color="auto" w:fill="auto"/>
            <w:noWrap/>
            <w:vAlign w:val="center"/>
            <w:hideMark/>
          </w:tcPr>
          <w:p w14:paraId="748FBF7A" w14:textId="77777777" w:rsidR="00A554D3" w:rsidRPr="00752317" w:rsidRDefault="00A554D3" w:rsidP="00616384">
            <w:pPr>
              <w:jc w:val="center"/>
              <w:rPr>
                <w:color w:val="000000"/>
                <w:sz w:val="18"/>
                <w:szCs w:val="18"/>
              </w:rPr>
            </w:pPr>
            <w:r w:rsidRPr="00752317">
              <w:rPr>
                <w:color w:val="000000"/>
                <w:sz w:val="18"/>
                <w:szCs w:val="18"/>
              </w:rPr>
              <w:t>91,454</w:t>
            </w:r>
          </w:p>
        </w:tc>
        <w:tc>
          <w:tcPr>
            <w:tcW w:w="321" w:type="pct"/>
            <w:tcBorders>
              <w:top w:val="nil"/>
              <w:left w:val="nil"/>
              <w:bottom w:val="single" w:sz="8" w:space="0" w:color="auto"/>
              <w:right w:val="single" w:sz="8" w:space="0" w:color="auto"/>
            </w:tcBorders>
            <w:shd w:val="clear" w:color="auto" w:fill="auto"/>
            <w:noWrap/>
            <w:vAlign w:val="center"/>
            <w:hideMark/>
          </w:tcPr>
          <w:p w14:paraId="49B18EC0" w14:textId="77777777" w:rsidR="00A554D3" w:rsidRPr="00752317" w:rsidRDefault="00A554D3" w:rsidP="00616384">
            <w:pPr>
              <w:jc w:val="center"/>
              <w:rPr>
                <w:color w:val="000000"/>
                <w:sz w:val="18"/>
                <w:szCs w:val="18"/>
              </w:rPr>
            </w:pPr>
            <w:r w:rsidRPr="00752317">
              <w:rPr>
                <w:color w:val="000000"/>
                <w:sz w:val="18"/>
                <w:szCs w:val="18"/>
              </w:rPr>
              <w:t>113,714</w:t>
            </w:r>
          </w:p>
        </w:tc>
        <w:tc>
          <w:tcPr>
            <w:tcW w:w="321" w:type="pct"/>
            <w:tcBorders>
              <w:top w:val="nil"/>
              <w:left w:val="nil"/>
              <w:bottom w:val="single" w:sz="8" w:space="0" w:color="auto"/>
              <w:right w:val="single" w:sz="8" w:space="0" w:color="auto"/>
            </w:tcBorders>
            <w:shd w:val="clear" w:color="auto" w:fill="auto"/>
            <w:noWrap/>
            <w:vAlign w:val="center"/>
            <w:hideMark/>
          </w:tcPr>
          <w:p w14:paraId="3BBE3717" w14:textId="77777777" w:rsidR="00A554D3" w:rsidRPr="00752317" w:rsidRDefault="00A554D3" w:rsidP="00616384">
            <w:pPr>
              <w:jc w:val="center"/>
              <w:rPr>
                <w:color w:val="000000"/>
                <w:sz w:val="18"/>
                <w:szCs w:val="18"/>
              </w:rPr>
            </w:pPr>
            <w:r w:rsidRPr="00752317">
              <w:rPr>
                <w:color w:val="000000"/>
                <w:sz w:val="18"/>
                <w:szCs w:val="18"/>
              </w:rPr>
              <w:t>113,714</w:t>
            </w:r>
          </w:p>
        </w:tc>
        <w:tc>
          <w:tcPr>
            <w:tcW w:w="321" w:type="pct"/>
            <w:tcBorders>
              <w:top w:val="nil"/>
              <w:left w:val="nil"/>
              <w:bottom w:val="single" w:sz="8" w:space="0" w:color="auto"/>
              <w:right w:val="single" w:sz="8" w:space="0" w:color="auto"/>
            </w:tcBorders>
            <w:shd w:val="clear" w:color="auto" w:fill="auto"/>
            <w:noWrap/>
            <w:vAlign w:val="center"/>
            <w:hideMark/>
          </w:tcPr>
          <w:p w14:paraId="0B5430F2" w14:textId="77777777" w:rsidR="00A554D3" w:rsidRPr="00752317" w:rsidRDefault="00A554D3" w:rsidP="00616384">
            <w:pPr>
              <w:jc w:val="center"/>
              <w:rPr>
                <w:color w:val="000000"/>
                <w:sz w:val="18"/>
                <w:szCs w:val="18"/>
              </w:rPr>
            </w:pPr>
            <w:r w:rsidRPr="00752317">
              <w:rPr>
                <w:color w:val="000000"/>
                <w:sz w:val="18"/>
                <w:szCs w:val="18"/>
              </w:rPr>
              <w:t>113,714</w:t>
            </w:r>
          </w:p>
        </w:tc>
      </w:tr>
      <w:tr w:rsidR="00A554D3" w14:paraId="411DFCB3" w14:textId="77777777" w:rsidTr="00A554D3">
        <w:trPr>
          <w:trHeight w:val="57"/>
        </w:trPr>
        <w:tc>
          <w:tcPr>
            <w:tcW w:w="945" w:type="pct"/>
            <w:vMerge/>
            <w:tcBorders>
              <w:top w:val="nil"/>
              <w:left w:val="single" w:sz="8" w:space="0" w:color="auto"/>
              <w:bottom w:val="single" w:sz="8" w:space="0" w:color="000000"/>
              <w:right w:val="single" w:sz="8" w:space="0" w:color="auto"/>
            </w:tcBorders>
            <w:vAlign w:val="center"/>
            <w:hideMark/>
          </w:tcPr>
          <w:p w14:paraId="4ACDAE41" w14:textId="77777777" w:rsidR="00A554D3" w:rsidRPr="002119CB" w:rsidRDefault="00A554D3" w:rsidP="00616384">
            <w:pPr>
              <w:rPr>
                <w:color w:val="000000"/>
                <w:sz w:val="20"/>
                <w:szCs w:val="20"/>
              </w:rPr>
            </w:pPr>
          </w:p>
        </w:tc>
        <w:tc>
          <w:tcPr>
            <w:tcW w:w="535" w:type="pct"/>
            <w:tcBorders>
              <w:top w:val="nil"/>
              <w:left w:val="nil"/>
              <w:bottom w:val="single" w:sz="8" w:space="0" w:color="auto"/>
              <w:right w:val="single" w:sz="8" w:space="0" w:color="auto"/>
            </w:tcBorders>
            <w:shd w:val="clear" w:color="auto" w:fill="auto"/>
            <w:noWrap/>
            <w:vAlign w:val="center"/>
            <w:hideMark/>
          </w:tcPr>
          <w:p w14:paraId="4FA2D458" w14:textId="77777777" w:rsidR="00A554D3" w:rsidRDefault="00A554D3" w:rsidP="00616384">
            <w:pPr>
              <w:jc w:val="center"/>
              <w:rPr>
                <w:color w:val="000000"/>
                <w:sz w:val="16"/>
                <w:szCs w:val="16"/>
              </w:rPr>
            </w:pPr>
            <w:r>
              <w:rPr>
                <w:color w:val="000000"/>
                <w:sz w:val="16"/>
                <w:szCs w:val="16"/>
              </w:rPr>
              <w:t>ОВ</w:t>
            </w:r>
          </w:p>
        </w:tc>
        <w:tc>
          <w:tcPr>
            <w:tcW w:w="315" w:type="pct"/>
            <w:tcBorders>
              <w:top w:val="nil"/>
              <w:left w:val="nil"/>
              <w:bottom w:val="single" w:sz="8" w:space="0" w:color="auto"/>
              <w:right w:val="single" w:sz="8" w:space="0" w:color="auto"/>
            </w:tcBorders>
            <w:shd w:val="clear" w:color="auto" w:fill="auto"/>
            <w:noWrap/>
            <w:vAlign w:val="center"/>
            <w:hideMark/>
          </w:tcPr>
          <w:p w14:paraId="34B920EA" w14:textId="77777777" w:rsidR="00A554D3" w:rsidRPr="00752317" w:rsidRDefault="00A554D3" w:rsidP="00616384">
            <w:pPr>
              <w:jc w:val="center"/>
              <w:rPr>
                <w:color w:val="000000"/>
                <w:sz w:val="18"/>
                <w:szCs w:val="18"/>
              </w:rPr>
            </w:pPr>
            <w:r w:rsidRPr="00752317">
              <w:rPr>
                <w:color w:val="000000"/>
                <w:sz w:val="18"/>
                <w:szCs w:val="18"/>
              </w:rPr>
              <w:t>0,000</w:t>
            </w:r>
          </w:p>
        </w:tc>
        <w:tc>
          <w:tcPr>
            <w:tcW w:w="315" w:type="pct"/>
            <w:tcBorders>
              <w:top w:val="nil"/>
              <w:left w:val="nil"/>
              <w:bottom w:val="single" w:sz="8" w:space="0" w:color="auto"/>
              <w:right w:val="single" w:sz="8" w:space="0" w:color="auto"/>
            </w:tcBorders>
            <w:shd w:val="clear" w:color="auto" w:fill="auto"/>
            <w:noWrap/>
            <w:vAlign w:val="center"/>
            <w:hideMark/>
          </w:tcPr>
          <w:p w14:paraId="3D308EE5" w14:textId="77777777" w:rsidR="00A554D3" w:rsidRPr="00752317" w:rsidRDefault="00A554D3" w:rsidP="00616384">
            <w:pPr>
              <w:jc w:val="center"/>
              <w:rPr>
                <w:color w:val="000000"/>
                <w:sz w:val="18"/>
                <w:szCs w:val="18"/>
              </w:rPr>
            </w:pPr>
            <w:r w:rsidRPr="00752317">
              <w:rPr>
                <w:color w:val="000000"/>
                <w:sz w:val="18"/>
                <w:szCs w:val="18"/>
              </w:rPr>
              <w:t>0,000</w:t>
            </w:r>
          </w:p>
        </w:tc>
        <w:tc>
          <w:tcPr>
            <w:tcW w:w="321" w:type="pct"/>
            <w:tcBorders>
              <w:top w:val="nil"/>
              <w:left w:val="nil"/>
              <w:bottom w:val="single" w:sz="8" w:space="0" w:color="auto"/>
              <w:right w:val="single" w:sz="8" w:space="0" w:color="auto"/>
            </w:tcBorders>
            <w:shd w:val="clear" w:color="auto" w:fill="auto"/>
            <w:noWrap/>
            <w:vAlign w:val="center"/>
            <w:hideMark/>
          </w:tcPr>
          <w:p w14:paraId="0AE6B186" w14:textId="77777777" w:rsidR="00A554D3" w:rsidRPr="00752317" w:rsidRDefault="00A554D3" w:rsidP="00616384">
            <w:pPr>
              <w:jc w:val="center"/>
              <w:rPr>
                <w:color w:val="000000"/>
                <w:sz w:val="18"/>
                <w:szCs w:val="18"/>
              </w:rPr>
            </w:pPr>
            <w:r w:rsidRPr="00752317">
              <w:rPr>
                <w:color w:val="000000"/>
                <w:sz w:val="18"/>
                <w:szCs w:val="18"/>
              </w:rPr>
              <w:t>0,000</w:t>
            </w:r>
          </w:p>
        </w:tc>
        <w:tc>
          <w:tcPr>
            <w:tcW w:w="321" w:type="pct"/>
            <w:tcBorders>
              <w:top w:val="nil"/>
              <w:left w:val="nil"/>
              <w:bottom w:val="single" w:sz="8" w:space="0" w:color="auto"/>
              <w:right w:val="single" w:sz="8" w:space="0" w:color="auto"/>
            </w:tcBorders>
            <w:shd w:val="clear" w:color="auto" w:fill="auto"/>
            <w:noWrap/>
            <w:vAlign w:val="center"/>
            <w:hideMark/>
          </w:tcPr>
          <w:p w14:paraId="4F351C59" w14:textId="77777777" w:rsidR="00A554D3" w:rsidRPr="00752317" w:rsidRDefault="00A554D3" w:rsidP="00616384">
            <w:pPr>
              <w:jc w:val="center"/>
              <w:rPr>
                <w:color w:val="000000"/>
                <w:sz w:val="18"/>
                <w:szCs w:val="18"/>
              </w:rPr>
            </w:pPr>
            <w:r w:rsidRPr="00752317">
              <w:rPr>
                <w:color w:val="000000"/>
                <w:sz w:val="18"/>
                <w:szCs w:val="18"/>
              </w:rPr>
              <w:t>0,000</w:t>
            </w:r>
          </w:p>
        </w:tc>
        <w:tc>
          <w:tcPr>
            <w:tcW w:w="321" w:type="pct"/>
            <w:tcBorders>
              <w:top w:val="nil"/>
              <w:left w:val="nil"/>
              <w:bottom w:val="single" w:sz="8" w:space="0" w:color="auto"/>
              <w:right w:val="single" w:sz="8" w:space="0" w:color="auto"/>
            </w:tcBorders>
            <w:shd w:val="clear" w:color="auto" w:fill="auto"/>
            <w:noWrap/>
            <w:vAlign w:val="center"/>
            <w:hideMark/>
          </w:tcPr>
          <w:p w14:paraId="438D64CA" w14:textId="77777777" w:rsidR="00A554D3" w:rsidRPr="00752317" w:rsidRDefault="00A554D3" w:rsidP="00616384">
            <w:pPr>
              <w:jc w:val="center"/>
              <w:rPr>
                <w:color w:val="000000"/>
                <w:sz w:val="18"/>
                <w:szCs w:val="18"/>
              </w:rPr>
            </w:pPr>
            <w:r w:rsidRPr="00752317">
              <w:rPr>
                <w:color w:val="000000"/>
                <w:sz w:val="18"/>
                <w:szCs w:val="18"/>
              </w:rPr>
              <w:t>20,789</w:t>
            </w:r>
          </w:p>
        </w:tc>
        <w:tc>
          <w:tcPr>
            <w:tcW w:w="321" w:type="pct"/>
            <w:tcBorders>
              <w:top w:val="nil"/>
              <w:left w:val="nil"/>
              <w:bottom w:val="single" w:sz="8" w:space="0" w:color="auto"/>
              <w:right w:val="single" w:sz="8" w:space="0" w:color="auto"/>
            </w:tcBorders>
            <w:shd w:val="clear" w:color="auto" w:fill="auto"/>
            <w:noWrap/>
            <w:vAlign w:val="center"/>
            <w:hideMark/>
          </w:tcPr>
          <w:p w14:paraId="226066C9" w14:textId="77777777" w:rsidR="00A554D3" w:rsidRPr="00752317" w:rsidRDefault="00A554D3" w:rsidP="00616384">
            <w:pPr>
              <w:jc w:val="center"/>
              <w:rPr>
                <w:color w:val="000000"/>
                <w:sz w:val="18"/>
                <w:szCs w:val="18"/>
              </w:rPr>
            </w:pPr>
            <w:r w:rsidRPr="00752317">
              <w:rPr>
                <w:color w:val="000000"/>
                <w:sz w:val="18"/>
                <w:szCs w:val="18"/>
              </w:rPr>
              <w:t>39,201</w:t>
            </w:r>
          </w:p>
        </w:tc>
        <w:tc>
          <w:tcPr>
            <w:tcW w:w="321" w:type="pct"/>
            <w:tcBorders>
              <w:top w:val="nil"/>
              <w:left w:val="nil"/>
              <w:bottom w:val="single" w:sz="8" w:space="0" w:color="auto"/>
              <w:right w:val="single" w:sz="8" w:space="0" w:color="auto"/>
            </w:tcBorders>
            <w:shd w:val="clear" w:color="auto" w:fill="auto"/>
            <w:noWrap/>
            <w:vAlign w:val="center"/>
            <w:hideMark/>
          </w:tcPr>
          <w:p w14:paraId="6753F8D8" w14:textId="77777777" w:rsidR="00A554D3" w:rsidRPr="00752317" w:rsidRDefault="00A554D3" w:rsidP="00616384">
            <w:pPr>
              <w:jc w:val="center"/>
              <w:rPr>
                <w:color w:val="000000"/>
                <w:sz w:val="18"/>
                <w:szCs w:val="18"/>
              </w:rPr>
            </w:pPr>
            <w:r w:rsidRPr="00752317">
              <w:rPr>
                <w:color w:val="000000"/>
                <w:sz w:val="18"/>
                <w:szCs w:val="18"/>
              </w:rPr>
              <w:t>57,613</w:t>
            </w:r>
          </w:p>
        </w:tc>
        <w:tc>
          <w:tcPr>
            <w:tcW w:w="321" w:type="pct"/>
            <w:tcBorders>
              <w:top w:val="nil"/>
              <w:left w:val="nil"/>
              <w:bottom w:val="single" w:sz="8" w:space="0" w:color="auto"/>
              <w:right w:val="single" w:sz="8" w:space="0" w:color="auto"/>
            </w:tcBorders>
            <w:shd w:val="clear" w:color="auto" w:fill="auto"/>
            <w:noWrap/>
            <w:vAlign w:val="center"/>
            <w:hideMark/>
          </w:tcPr>
          <w:p w14:paraId="1B7E6FC8" w14:textId="77777777" w:rsidR="00A554D3" w:rsidRPr="00752317" w:rsidRDefault="00A554D3" w:rsidP="00616384">
            <w:pPr>
              <w:jc w:val="center"/>
              <w:rPr>
                <w:color w:val="000000"/>
                <w:sz w:val="18"/>
                <w:szCs w:val="18"/>
              </w:rPr>
            </w:pPr>
            <w:r w:rsidRPr="00752317">
              <w:rPr>
                <w:color w:val="000000"/>
                <w:sz w:val="18"/>
                <w:szCs w:val="18"/>
              </w:rPr>
              <w:t>76,025</w:t>
            </w:r>
          </w:p>
        </w:tc>
        <w:tc>
          <w:tcPr>
            <w:tcW w:w="321" w:type="pct"/>
            <w:tcBorders>
              <w:top w:val="nil"/>
              <w:left w:val="nil"/>
              <w:bottom w:val="single" w:sz="8" w:space="0" w:color="auto"/>
              <w:right w:val="single" w:sz="8" w:space="0" w:color="auto"/>
            </w:tcBorders>
            <w:shd w:val="clear" w:color="auto" w:fill="auto"/>
            <w:noWrap/>
            <w:vAlign w:val="center"/>
            <w:hideMark/>
          </w:tcPr>
          <w:p w14:paraId="5C93020E" w14:textId="77777777" w:rsidR="00A554D3" w:rsidRPr="00752317" w:rsidRDefault="00A554D3" w:rsidP="00616384">
            <w:pPr>
              <w:jc w:val="center"/>
              <w:rPr>
                <w:color w:val="000000"/>
                <w:sz w:val="18"/>
                <w:szCs w:val="18"/>
              </w:rPr>
            </w:pPr>
            <w:r w:rsidRPr="00752317">
              <w:rPr>
                <w:color w:val="000000"/>
                <w:sz w:val="18"/>
                <w:szCs w:val="18"/>
              </w:rPr>
              <w:t>94,437</w:t>
            </w:r>
          </w:p>
        </w:tc>
        <w:tc>
          <w:tcPr>
            <w:tcW w:w="321" w:type="pct"/>
            <w:tcBorders>
              <w:top w:val="nil"/>
              <w:left w:val="nil"/>
              <w:bottom w:val="single" w:sz="8" w:space="0" w:color="auto"/>
              <w:right w:val="single" w:sz="8" w:space="0" w:color="auto"/>
            </w:tcBorders>
            <w:shd w:val="clear" w:color="auto" w:fill="auto"/>
            <w:noWrap/>
            <w:vAlign w:val="center"/>
            <w:hideMark/>
          </w:tcPr>
          <w:p w14:paraId="0EC2A7FC" w14:textId="77777777" w:rsidR="00A554D3" w:rsidRPr="00752317" w:rsidRDefault="00A554D3" w:rsidP="00616384">
            <w:pPr>
              <w:jc w:val="center"/>
              <w:rPr>
                <w:color w:val="000000"/>
                <w:sz w:val="18"/>
                <w:szCs w:val="18"/>
              </w:rPr>
            </w:pPr>
            <w:r w:rsidRPr="00752317">
              <w:rPr>
                <w:color w:val="000000"/>
                <w:sz w:val="18"/>
                <w:szCs w:val="18"/>
              </w:rPr>
              <w:t>94,437</w:t>
            </w:r>
          </w:p>
        </w:tc>
        <w:tc>
          <w:tcPr>
            <w:tcW w:w="321" w:type="pct"/>
            <w:tcBorders>
              <w:top w:val="nil"/>
              <w:left w:val="nil"/>
              <w:bottom w:val="single" w:sz="8" w:space="0" w:color="auto"/>
              <w:right w:val="single" w:sz="8" w:space="0" w:color="auto"/>
            </w:tcBorders>
            <w:shd w:val="clear" w:color="auto" w:fill="auto"/>
            <w:noWrap/>
            <w:vAlign w:val="center"/>
            <w:hideMark/>
          </w:tcPr>
          <w:p w14:paraId="5CB31A4E" w14:textId="77777777" w:rsidR="00A554D3" w:rsidRPr="00752317" w:rsidRDefault="00A554D3" w:rsidP="00616384">
            <w:pPr>
              <w:jc w:val="center"/>
              <w:rPr>
                <w:color w:val="000000"/>
                <w:sz w:val="18"/>
                <w:szCs w:val="18"/>
              </w:rPr>
            </w:pPr>
            <w:r w:rsidRPr="00752317">
              <w:rPr>
                <w:color w:val="000000"/>
                <w:sz w:val="18"/>
                <w:szCs w:val="18"/>
              </w:rPr>
              <w:t>94,437</w:t>
            </w:r>
          </w:p>
        </w:tc>
      </w:tr>
      <w:tr w:rsidR="00A554D3" w14:paraId="0616BE3C" w14:textId="77777777" w:rsidTr="00A554D3">
        <w:trPr>
          <w:trHeight w:val="57"/>
        </w:trPr>
        <w:tc>
          <w:tcPr>
            <w:tcW w:w="945" w:type="pct"/>
            <w:vMerge/>
            <w:tcBorders>
              <w:top w:val="nil"/>
              <w:left w:val="single" w:sz="8" w:space="0" w:color="auto"/>
              <w:bottom w:val="single" w:sz="8" w:space="0" w:color="000000"/>
              <w:right w:val="single" w:sz="8" w:space="0" w:color="auto"/>
            </w:tcBorders>
            <w:vAlign w:val="center"/>
            <w:hideMark/>
          </w:tcPr>
          <w:p w14:paraId="36742712" w14:textId="77777777" w:rsidR="00A554D3" w:rsidRPr="002119CB" w:rsidRDefault="00A554D3" w:rsidP="00616384">
            <w:pPr>
              <w:rPr>
                <w:color w:val="000000"/>
                <w:sz w:val="20"/>
                <w:szCs w:val="20"/>
              </w:rPr>
            </w:pPr>
          </w:p>
        </w:tc>
        <w:tc>
          <w:tcPr>
            <w:tcW w:w="535" w:type="pct"/>
            <w:tcBorders>
              <w:top w:val="nil"/>
              <w:left w:val="nil"/>
              <w:bottom w:val="single" w:sz="8" w:space="0" w:color="auto"/>
              <w:right w:val="single" w:sz="8" w:space="0" w:color="auto"/>
            </w:tcBorders>
            <w:shd w:val="clear" w:color="auto" w:fill="auto"/>
            <w:noWrap/>
            <w:vAlign w:val="center"/>
            <w:hideMark/>
          </w:tcPr>
          <w:p w14:paraId="210BBD00" w14:textId="77777777" w:rsidR="00A554D3" w:rsidRDefault="00A554D3" w:rsidP="00616384">
            <w:pPr>
              <w:jc w:val="center"/>
              <w:rPr>
                <w:color w:val="000000"/>
                <w:sz w:val="16"/>
                <w:szCs w:val="16"/>
              </w:rPr>
            </w:pPr>
            <w:r>
              <w:rPr>
                <w:color w:val="000000"/>
                <w:sz w:val="16"/>
                <w:szCs w:val="16"/>
              </w:rPr>
              <w:t>ГВСср</w:t>
            </w:r>
          </w:p>
        </w:tc>
        <w:tc>
          <w:tcPr>
            <w:tcW w:w="315" w:type="pct"/>
            <w:tcBorders>
              <w:top w:val="nil"/>
              <w:left w:val="nil"/>
              <w:bottom w:val="single" w:sz="8" w:space="0" w:color="auto"/>
              <w:right w:val="single" w:sz="8" w:space="0" w:color="auto"/>
            </w:tcBorders>
            <w:shd w:val="clear" w:color="auto" w:fill="auto"/>
            <w:noWrap/>
            <w:vAlign w:val="center"/>
            <w:hideMark/>
          </w:tcPr>
          <w:p w14:paraId="5A5E6C36" w14:textId="77777777" w:rsidR="00A554D3" w:rsidRPr="00752317" w:rsidRDefault="00A554D3" w:rsidP="00616384">
            <w:pPr>
              <w:jc w:val="center"/>
              <w:rPr>
                <w:color w:val="000000"/>
                <w:sz w:val="18"/>
                <w:szCs w:val="18"/>
              </w:rPr>
            </w:pPr>
            <w:r w:rsidRPr="00752317">
              <w:rPr>
                <w:color w:val="000000"/>
                <w:sz w:val="18"/>
                <w:szCs w:val="18"/>
              </w:rPr>
              <w:t>0,000</w:t>
            </w:r>
          </w:p>
        </w:tc>
        <w:tc>
          <w:tcPr>
            <w:tcW w:w="315" w:type="pct"/>
            <w:tcBorders>
              <w:top w:val="nil"/>
              <w:left w:val="nil"/>
              <w:bottom w:val="single" w:sz="8" w:space="0" w:color="auto"/>
              <w:right w:val="single" w:sz="8" w:space="0" w:color="auto"/>
            </w:tcBorders>
            <w:shd w:val="clear" w:color="auto" w:fill="auto"/>
            <w:noWrap/>
            <w:vAlign w:val="center"/>
            <w:hideMark/>
          </w:tcPr>
          <w:p w14:paraId="736A2AD5" w14:textId="77777777" w:rsidR="00A554D3" w:rsidRPr="00752317" w:rsidRDefault="00A554D3" w:rsidP="00616384">
            <w:pPr>
              <w:jc w:val="center"/>
              <w:rPr>
                <w:color w:val="000000"/>
                <w:sz w:val="18"/>
                <w:szCs w:val="18"/>
              </w:rPr>
            </w:pPr>
            <w:r w:rsidRPr="00752317">
              <w:rPr>
                <w:color w:val="000000"/>
                <w:sz w:val="18"/>
                <w:szCs w:val="18"/>
              </w:rPr>
              <w:t>0,000</w:t>
            </w:r>
          </w:p>
        </w:tc>
        <w:tc>
          <w:tcPr>
            <w:tcW w:w="321" w:type="pct"/>
            <w:tcBorders>
              <w:top w:val="nil"/>
              <w:left w:val="nil"/>
              <w:bottom w:val="single" w:sz="8" w:space="0" w:color="auto"/>
              <w:right w:val="single" w:sz="8" w:space="0" w:color="auto"/>
            </w:tcBorders>
            <w:shd w:val="clear" w:color="auto" w:fill="auto"/>
            <w:noWrap/>
            <w:vAlign w:val="center"/>
            <w:hideMark/>
          </w:tcPr>
          <w:p w14:paraId="4AFA17B4" w14:textId="77777777" w:rsidR="00A554D3" w:rsidRPr="00752317" w:rsidRDefault="00A554D3" w:rsidP="00616384">
            <w:pPr>
              <w:jc w:val="center"/>
              <w:rPr>
                <w:color w:val="000000"/>
                <w:sz w:val="18"/>
                <w:szCs w:val="18"/>
              </w:rPr>
            </w:pPr>
            <w:r w:rsidRPr="00752317">
              <w:rPr>
                <w:color w:val="000000"/>
                <w:sz w:val="18"/>
                <w:szCs w:val="18"/>
              </w:rPr>
              <w:t>0,000</w:t>
            </w:r>
          </w:p>
        </w:tc>
        <w:tc>
          <w:tcPr>
            <w:tcW w:w="321" w:type="pct"/>
            <w:tcBorders>
              <w:top w:val="nil"/>
              <w:left w:val="nil"/>
              <w:bottom w:val="single" w:sz="8" w:space="0" w:color="auto"/>
              <w:right w:val="single" w:sz="8" w:space="0" w:color="auto"/>
            </w:tcBorders>
            <w:shd w:val="clear" w:color="auto" w:fill="auto"/>
            <w:noWrap/>
            <w:vAlign w:val="center"/>
            <w:hideMark/>
          </w:tcPr>
          <w:p w14:paraId="776C24A3" w14:textId="77777777" w:rsidR="00A554D3" w:rsidRPr="00752317" w:rsidRDefault="00A554D3" w:rsidP="00616384">
            <w:pPr>
              <w:jc w:val="center"/>
              <w:rPr>
                <w:color w:val="000000"/>
                <w:sz w:val="18"/>
                <w:szCs w:val="18"/>
              </w:rPr>
            </w:pPr>
            <w:r w:rsidRPr="00752317">
              <w:rPr>
                <w:color w:val="000000"/>
                <w:sz w:val="18"/>
                <w:szCs w:val="18"/>
              </w:rPr>
              <w:t>0,000</w:t>
            </w:r>
          </w:p>
        </w:tc>
        <w:tc>
          <w:tcPr>
            <w:tcW w:w="321" w:type="pct"/>
            <w:tcBorders>
              <w:top w:val="nil"/>
              <w:left w:val="nil"/>
              <w:bottom w:val="single" w:sz="8" w:space="0" w:color="auto"/>
              <w:right w:val="single" w:sz="8" w:space="0" w:color="auto"/>
            </w:tcBorders>
            <w:shd w:val="clear" w:color="auto" w:fill="auto"/>
            <w:noWrap/>
            <w:vAlign w:val="center"/>
            <w:hideMark/>
          </w:tcPr>
          <w:p w14:paraId="0AC66FAA" w14:textId="77777777" w:rsidR="00A554D3" w:rsidRPr="00752317" w:rsidRDefault="00A554D3" w:rsidP="00616384">
            <w:pPr>
              <w:jc w:val="center"/>
              <w:rPr>
                <w:color w:val="000000"/>
                <w:sz w:val="18"/>
                <w:szCs w:val="18"/>
              </w:rPr>
            </w:pPr>
            <w:r w:rsidRPr="00752317">
              <w:rPr>
                <w:color w:val="000000"/>
                <w:sz w:val="18"/>
                <w:szCs w:val="18"/>
              </w:rPr>
              <w:t>3,885</w:t>
            </w:r>
          </w:p>
        </w:tc>
        <w:tc>
          <w:tcPr>
            <w:tcW w:w="321" w:type="pct"/>
            <w:tcBorders>
              <w:top w:val="nil"/>
              <w:left w:val="nil"/>
              <w:bottom w:val="single" w:sz="8" w:space="0" w:color="auto"/>
              <w:right w:val="single" w:sz="8" w:space="0" w:color="auto"/>
            </w:tcBorders>
            <w:shd w:val="clear" w:color="auto" w:fill="auto"/>
            <w:noWrap/>
            <w:vAlign w:val="center"/>
            <w:hideMark/>
          </w:tcPr>
          <w:p w14:paraId="79B67657" w14:textId="77777777" w:rsidR="00A554D3" w:rsidRPr="00752317" w:rsidRDefault="00A554D3" w:rsidP="00616384">
            <w:pPr>
              <w:jc w:val="center"/>
              <w:rPr>
                <w:color w:val="000000"/>
                <w:sz w:val="18"/>
                <w:szCs w:val="18"/>
              </w:rPr>
            </w:pPr>
            <w:r w:rsidRPr="00752317">
              <w:rPr>
                <w:color w:val="000000"/>
                <w:sz w:val="18"/>
                <w:szCs w:val="18"/>
              </w:rPr>
              <w:t>7,733</w:t>
            </w:r>
          </w:p>
        </w:tc>
        <w:tc>
          <w:tcPr>
            <w:tcW w:w="321" w:type="pct"/>
            <w:tcBorders>
              <w:top w:val="nil"/>
              <w:left w:val="nil"/>
              <w:bottom w:val="single" w:sz="8" w:space="0" w:color="auto"/>
              <w:right w:val="single" w:sz="8" w:space="0" w:color="auto"/>
            </w:tcBorders>
            <w:shd w:val="clear" w:color="auto" w:fill="auto"/>
            <w:noWrap/>
            <w:vAlign w:val="center"/>
            <w:hideMark/>
          </w:tcPr>
          <w:p w14:paraId="67E6E08A" w14:textId="77777777" w:rsidR="00A554D3" w:rsidRPr="00752317" w:rsidRDefault="00A554D3" w:rsidP="00616384">
            <w:pPr>
              <w:jc w:val="center"/>
              <w:rPr>
                <w:color w:val="000000"/>
                <w:sz w:val="18"/>
                <w:szCs w:val="18"/>
              </w:rPr>
            </w:pPr>
            <w:r w:rsidRPr="00752317">
              <w:rPr>
                <w:color w:val="000000"/>
                <w:sz w:val="18"/>
                <w:szCs w:val="18"/>
              </w:rPr>
              <w:t>11,581</w:t>
            </w:r>
          </w:p>
        </w:tc>
        <w:tc>
          <w:tcPr>
            <w:tcW w:w="321" w:type="pct"/>
            <w:tcBorders>
              <w:top w:val="nil"/>
              <w:left w:val="nil"/>
              <w:bottom w:val="single" w:sz="8" w:space="0" w:color="auto"/>
              <w:right w:val="single" w:sz="8" w:space="0" w:color="auto"/>
            </w:tcBorders>
            <w:shd w:val="clear" w:color="auto" w:fill="auto"/>
            <w:noWrap/>
            <w:vAlign w:val="center"/>
            <w:hideMark/>
          </w:tcPr>
          <w:p w14:paraId="1F40EE91" w14:textId="77777777" w:rsidR="00A554D3" w:rsidRPr="00752317" w:rsidRDefault="00A554D3" w:rsidP="00616384">
            <w:pPr>
              <w:jc w:val="center"/>
              <w:rPr>
                <w:color w:val="000000"/>
                <w:sz w:val="18"/>
                <w:szCs w:val="18"/>
              </w:rPr>
            </w:pPr>
            <w:r w:rsidRPr="00752317">
              <w:rPr>
                <w:color w:val="000000"/>
                <w:sz w:val="18"/>
                <w:szCs w:val="18"/>
              </w:rPr>
              <w:t>15,429</w:t>
            </w:r>
          </w:p>
        </w:tc>
        <w:tc>
          <w:tcPr>
            <w:tcW w:w="321" w:type="pct"/>
            <w:tcBorders>
              <w:top w:val="nil"/>
              <w:left w:val="nil"/>
              <w:bottom w:val="single" w:sz="8" w:space="0" w:color="auto"/>
              <w:right w:val="single" w:sz="8" w:space="0" w:color="auto"/>
            </w:tcBorders>
            <w:shd w:val="clear" w:color="auto" w:fill="auto"/>
            <w:noWrap/>
            <w:vAlign w:val="center"/>
            <w:hideMark/>
          </w:tcPr>
          <w:p w14:paraId="190D01C0" w14:textId="77777777" w:rsidR="00A554D3" w:rsidRPr="00752317" w:rsidRDefault="00A554D3" w:rsidP="00616384">
            <w:pPr>
              <w:jc w:val="center"/>
              <w:rPr>
                <w:color w:val="000000"/>
                <w:sz w:val="18"/>
                <w:szCs w:val="18"/>
              </w:rPr>
            </w:pPr>
            <w:r w:rsidRPr="00752317">
              <w:rPr>
                <w:color w:val="000000"/>
                <w:sz w:val="18"/>
                <w:szCs w:val="18"/>
              </w:rPr>
              <w:t>19,277</w:t>
            </w:r>
          </w:p>
        </w:tc>
        <w:tc>
          <w:tcPr>
            <w:tcW w:w="321" w:type="pct"/>
            <w:tcBorders>
              <w:top w:val="nil"/>
              <w:left w:val="nil"/>
              <w:bottom w:val="single" w:sz="8" w:space="0" w:color="auto"/>
              <w:right w:val="single" w:sz="8" w:space="0" w:color="auto"/>
            </w:tcBorders>
            <w:shd w:val="clear" w:color="auto" w:fill="auto"/>
            <w:noWrap/>
            <w:vAlign w:val="center"/>
            <w:hideMark/>
          </w:tcPr>
          <w:p w14:paraId="2308EAC2" w14:textId="77777777" w:rsidR="00A554D3" w:rsidRPr="00752317" w:rsidRDefault="00A554D3" w:rsidP="00616384">
            <w:pPr>
              <w:jc w:val="center"/>
              <w:rPr>
                <w:color w:val="000000"/>
                <w:sz w:val="18"/>
                <w:szCs w:val="18"/>
              </w:rPr>
            </w:pPr>
            <w:r w:rsidRPr="00752317">
              <w:rPr>
                <w:color w:val="000000"/>
                <w:sz w:val="18"/>
                <w:szCs w:val="18"/>
              </w:rPr>
              <w:t>19,277</w:t>
            </w:r>
          </w:p>
        </w:tc>
        <w:tc>
          <w:tcPr>
            <w:tcW w:w="321" w:type="pct"/>
            <w:tcBorders>
              <w:top w:val="nil"/>
              <w:left w:val="nil"/>
              <w:bottom w:val="single" w:sz="8" w:space="0" w:color="auto"/>
              <w:right w:val="single" w:sz="8" w:space="0" w:color="auto"/>
            </w:tcBorders>
            <w:shd w:val="clear" w:color="auto" w:fill="auto"/>
            <w:noWrap/>
            <w:vAlign w:val="center"/>
            <w:hideMark/>
          </w:tcPr>
          <w:p w14:paraId="2822DD4F" w14:textId="77777777" w:rsidR="00A554D3" w:rsidRPr="00752317" w:rsidRDefault="00A554D3" w:rsidP="00616384">
            <w:pPr>
              <w:jc w:val="center"/>
              <w:rPr>
                <w:color w:val="000000"/>
                <w:sz w:val="18"/>
                <w:szCs w:val="18"/>
              </w:rPr>
            </w:pPr>
            <w:r w:rsidRPr="00752317">
              <w:rPr>
                <w:color w:val="000000"/>
                <w:sz w:val="18"/>
                <w:szCs w:val="18"/>
              </w:rPr>
              <w:t>19,277</w:t>
            </w:r>
          </w:p>
        </w:tc>
      </w:tr>
      <w:tr w:rsidR="00A554D3" w14:paraId="21A05F8B" w14:textId="77777777" w:rsidTr="00A554D3">
        <w:trPr>
          <w:trHeight w:val="57"/>
        </w:trPr>
        <w:tc>
          <w:tcPr>
            <w:tcW w:w="945" w:type="pct"/>
            <w:vMerge w:val="restart"/>
            <w:tcBorders>
              <w:top w:val="nil"/>
              <w:left w:val="single" w:sz="8" w:space="0" w:color="auto"/>
              <w:bottom w:val="single" w:sz="8" w:space="0" w:color="000000"/>
              <w:right w:val="single" w:sz="8" w:space="0" w:color="auto"/>
            </w:tcBorders>
            <w:shd w:val="clear" w:color="auto" w:fill="auto"/>
            <w:vAlign w:val="center"/>
            <w:hideMark/>
          </w:tcPr>
          <w:p w14:paraId="318CBB18" w14:textId="77777777" w:rsidR="00A554D3" w:rsidRPr="002119CB" w:rsidRDefault="00A554D3" w:rsidP="00616384">
            <w:pPr>
              <w:jc w:val="center"/>
              <w:rPr>
                <w:color w:val="000000"/>
                <w:sz w:val="20"/>
                <w:szCs w:val="20"/>
              </w:rPr>
            </w:pPr>
            <w:r w:rsidRPr="002119CB">
              <w:rPr>
                <w:color w:val="000000"/>
                <w:sz w:val="20"/>
                <w:szCs w:val="20"/>
              </w:rPr>
              <w:t>Всего</w:t>
            </w:r>
          </w:p>
        </w:tc>
        <w:tc>
          <w:tcPr>
            <w:tcW w:w="535" w:type="pct"/>
            <w:tcBorders>
              <w:top w:val="nil"/>
              <w:left w:val="nil"/>
              <w:bottom w:val="single" w:sz="8" w:space="0" w:color="auto"/>
              <w:right w:val="single" w:sz="8" w:space="0" w:color="auto"/>
            </w:tcBorders>
            <w:shd w:val="clear" w:color="auto" w:fill="auto"/>
            <w:noWrap/>
            <w:vAlign w:val="center"/>
            <w:hideMark/>
          </w:tcPr>
          <w:p w14:paraId="7EF26381" w14:textId="77777777" w:rsidR="00A554D3" w:rsidRDefault="00A554D3" w:rsidP="00616384">
            <w:pPr>
              <w:jc w:val="center"/>
              <w:rPr>
                <w:color w:val="000000"/>
                <w:sz w:val="16"/>
                <w:szCs w:val="16"/>
              </w:rPr>
            </w:pPr>
            <w:r>
              <w:rPr>
                <w:color w:val="000000"/>
                <w:sz w:val="16"/>
                <w:szCs w:val="16"/>
              </w:rPr>
              <w:t>Всего</w:t>
            </w:r>
          </w:p>
        </w:tc>
        <w:tc>
          <w:tcPr>
            <w:tcW w:w="315" w:type="pct"/>
            <w:tcBorders>
              <w:top w:val="nil"/>
              <w:left w:val="nil"/>
              <w:bottom w:val="single" w:sz="8" w:space="0" w:color="auto"/>
              <w:right w:val="single" w:sz="8" w:space="0" w:color="auto"/>
            </w:tcBorders>
            <w:shd w:val="clear" w:color="auto" w:fill="auto"/>
            <w:noWrap/>
            <w:vAlign w:val="center"/>
            <w:hideMark/>
          </w:tcPr>
          <w:p w14:paraId="33E03942" w14:textId="77777777" w:rsidR="00A554D3" w:rsidRPr="00186FD6" w:rsidRDefault="00A554D3" w:rsidP="00616384">
            <w:pPr>
              <w:jc w:val="center"/>
              <w:rPr>
                <w:color w:val="000000"/>
                <w:sz w:val="18"/>
                <w:szCs w:val="18"/>
              </w:rPr>
            </w:pPr>
            <w:r w:rsidRPr="00186FD6">
              <w:rPr>
                <w:color w:val="000000"/>
                <w:sz w:val="18"/>
                <w:szCs w:val="18"/>
              </w:rPr>
              <w:t>50,362</w:t>
            </w:r>
          </w:p>
        </w:tc>
        <w:tc>
          <w:tcPr>
            <w:tcW w:w="315" w:type="pct"/>
            <w:tcBorders>
              <w:top w:val="nil"/>
              <w:left w:val="nil"/>
              <w:bottom w:val="single" w:sz="8" w:space="0" w:color="auto"/>
              <w:right w:val="single" w:sz="8" w:space="0" w:color="auto"/>
            </w:tcBorders>
            <w:shd w:val="clear" w:color="auto" w:fill="auto"/>
            <w:noWrap/>
            <w:vAlign w:val="center"/>
            <w:hideMark/>
          </w:tcPr>
          <w:p w14:paraId="3C017A4F" w14:textId="77777777" w:rsidR="00A554D3" w:rsidRPr="00186FD6" w:rsidRDefault="00A554D3" w:rsidP="00616384">
            <w:pPr>
              <w:jc w:val="center"/>
              <w:rPr>
                <w:color w:val="000000"/>
                <w:sz w:val="18"/>
                <w:szCs w:val="18"/>
              </w:rPr>
            </w:pPr>
            <w:r w:rsidRPr="00186FD6">
              <w:rPr>
                <w:color w:val="000000"/>
                <w:sz w:val="18"/>
                <w:szCs w:val="18"/>
              </w:rPr>
              <w:t>96,566</w:t>
            </w:r>
          </w:p>
        </w:tc>
        <w:tc>
          <w:tcPr>
            <w:tcW w:w="321" w:type="pct"/>
            <w:tcBorders>
              <w:top w:val="nil"/>
              <w:left w:val="nil"/>
              <w:bottom w:val="single" w:sz="8" w:space="0" w:color="auto"/>
              <w:right w:val="single" w:sz="8" w:space="0" w:color="auto"/>
            </w:tcBorders>
            <w:shd w:val="clear" w:color="auto" w:fill="auto"/>
            <w:noWrap/>
            <w:vAlign w:val="center"/>
            <w:hideMark/>
          </w:tcPr>
          <w:p w14:paraId="1FBE00AB" w14:textId="77777777" w:rsidR="00A554D3" w:rsidRPr="00186FD6" w:rsidRDefault="00A554D3" w:rsidP="00616384">
            <w:pPr>
              <w:jc w:val="center"/>
              <w:rPr>
                <w:color w:val="000000"/>
                <w:sz w:val="18"/>
                <w:szCs w:val="18"/>
              </w:rPr>
            </w:pPr>
            <w:r w:rsidRPr="00186FD6">
              <w:rPr>
                <w:color w:val="000000"/>
                <w:sz w:val="18"/>
                <w:szCs w:val="18"/>
              </w:rPr>
              <w:t>165,265</w:t>
            </w:r>
          </w:p>
        </w:tc>
        <w:tc>
          <w:tcPr>
            <w:tcW w:w="321" w:type="pct"/>
            <w:tcBorders>
              <w:top w:val="nil"/>
              <w:left w:val="nil"/>
              <w:bottom w:val="single" w:sz="8" w:space="0" w:color="auto"/>
              <w:right w:val="single" w:sz="8" w:space="0" w:color="auto"/>
            </w:tcBorders>
            <w:shd w:val="clear" w:color="auto" w:fill="auto"/>
            <w:noWrap/>
            <w:vAlign w:val="center"/>
            <w:hideMark/>
          </w:tcPr>
          <w:p w14:paraId="572C5D09" w14:textId="77777777" w:rsidR="00A554D3" w:rsidRPr="00186FD6" w:rsidRDefault="00A554D3" w:rsidP="00616384">
            <w:pPr>
              <w:jc w:val="center"/>
              <w:rPr>
                <w:color w:val="000000"/>
                <w:sz w:val="18"/>
                <w:szCs w:val="18"/>
              </w:rPr>
            </w:pPr>
            <w:r w:rsidRPr="00186FD6">
              <w:rPr>
                <w:color w:val="000000"/>
                <w:sz w:val="18"/>
                <w:szCs w:val="18"/>
              </w:rPr>
              <w:t>195,426</w:t>
            </w:r>
          </w:p>
        </w:tc>
        <w:tc>
          <w:tcPr>
            <w:tcW w:w="321" w:type="pct"/>
            <w:tcBorders>
              <w:top w:val="nil"/>
              <w:left w:val="nil"/>
              <w:bottom w:val="single" w:sz="8" w:space="0" w:color="auto"/>
              <w:right w:val="single" w:sz="8" w:space="0" w:color="auto"/>
            </w:tcBorders>
            <w:shd w:val="clear" w:color="auto" w:fill="auto"/>
            <w:noWrap/>
            <w:vAlign w:val="center"/>
            <w:hideMark/>
          </w:tcPr>
          <w:p w14:paraId="5BFA15F5" w14:textId="77777777" w:rsidR="00A554D3" w:rsidRPr="00186FD6" w:rsidRDefault="00A554D3" w:rsidP="00616384">
            <w:pPr>
              <w:jc w:val="center"/>
              <w:rPr>
                <w:color w:val="000000"/>
                <w:sz w:val="18"/>
                <w:szCs w:val="18"/>
              </w:rPr>
            </w:pPr>
            <w:r w:rsidRPr="00186FD6">
              <w:rPr>
                <w:color w:val="000000"/>
                <w:sz w:val="18"/>
                <w:szCs w:val="18"/>
              </w:rPr>
              <w:t>231,520</w:t>
            </w:r>
          </w:p>
        </w:tc>
        <w:tc>
          <w:tcPr>
            <w:tcW w:w="321" w:type="pct"/>
            <w:tcBorders>
              <w:top w:val="nil"/>
              <w:left w:val="nil"/>
              <w:bottom w:val="single" w:sz="8" w:space="0" w:color="auto"/>
              <w:right w:val="single" w:sz="8" w:space="0" w:color="auto"/>
            </w:tcBorders>
            <w:shd w:val="clear" w:color="auto" w:fill="auto"/>
            <w:noWrap/>
            <w:vAlign w:val="center"/>
            <w:hideMark/>
          </w:tcPr>
          <w:p w14:paraId="2429433A" w14:textId="77777777" w:rsidR="00A554D3" w:rsidRPr="00186FD6" w:rsidRDefault="00A554D3" w:rsidP="00616384">
            <w:pPr>
              <w:jc w:val="center"/>
              <w:rPr>
                <w:color w:val="000000"/>
                <w:sz w:val="18"/>
                <w:szCs w:val="18"/>
              </w:rPr>
            </w:pPr>
            <w:r w:rsidRPr="00186FD6">
              <w:rPr>
                <w:color w:val="000000"/>
                <w:sz w:val="18"/>
                <w:szCs w:val="18"/>
              </w:rPr>
              <w:t>253,780</w:t>
            </w:r>
          </w:p>
        </w:tc>
        <w:tc>
          <w:tcPr>
            <w:tcW w:w="321" w:type="pct"/>
            <w:tcBorders>
              <w:top w:val="nil"/>
              <w:left w:val="nil"/>
              <w:bottom w:val="single" w:sz="8" w:space="0" w:color="auto"/>
              <w:right w:val="single" w:sz="8" w:space="0" w:color="auto"/>
            </w:tcBorders>
            <w:shd w:val="clear" w:color="auto" w:fill="auto"/>
            <w:noWrap/>
            <w:vAlign w:val="center"/>
            <w:hideMark/>
          </w:tcPr>
          <w:p w14:paraId="5E04DF23" w14:textId="77777777" w:rsidR="00A554D3" w:rsidRPr="00186FD6" w:rsidRDefault="00A554D3" w:rsidP="00616384">
            <w:pPr>
              <w:jc w:val="center"/>
              <w:rPr>
                <w:color w:val="000000"/>
                <w:sz w:val="18"/>
                <w:szCs w:val="18"/>
              </w:rPr>
            </w:pPr>
            <w:r w:rsidRPr="00186FD6">
              <w:rPr>
                <w:color w:val="000000"/>
                <w:sz w:val="18"/>
                <w:szCs w:val="18"/>
              </w:rPr>
              <w:t>276,040</w:t>
            </w:r>
          </w:p>
        </w:tc>
        <w:tc>
          <w:tcPr>
            <w:tcW w:w="321" w:type="pct"/>
            <w:tcBorders>
              <w:top w:val="nil"/>
              <w:left w:val="nil"/>
              <w:bottom w:val="single" w:sz="8" w:space="0" w:color="auto"/>
              <w:right w:val="single" w:sz="8" w:space="0" w:color="auto"/>
            </w:tcBorders>
            <w:shd w:val="clear" w:color="auto" w:fill="auto"/>
            <w:noWrap/>
            <w:vAlign w:val="center"/>
            <w:hideMark/>
          </w:tcPr>
          <w:p w14:paraId="7BF11E19" w14:textId="77777777" w:rsidR="00A554D3" w:rsidRPr="00186FD6" w:rsidRDefault="00A554D3" w:rsidP="00616384">
            <w:pPr>
              <w:jc w:val="center"/>
              <w:rPr>
                <w:color w:val="000000"/>
                <w:sz w:val="18"/>
                <w:szCs w:val="18"/>
              </w:rPr>
            </w:pPr>
            <w:r w:rsidRPr="00186FD6">
              <w:rPr>
                <w:color w:val="000000"/>
                <w:sz w:val="18"/>
                <w:szCs w:val="18"/>
              </w:rPr>
              <w:t>298,300</w:t>
            </w:r>
          </w:p>
        </w:tc>
        <w:tc>
          <w:tcPr>
            <w:tcW w:w="321" w:type="pct"/>
            <w:tcBorders>
              <w:top w:val="nil"/>
              <w:left w:val="nil"/>
              <w:bottom w:val="single" w:sz="8" w:space="0" w:color="auto"/>
              <w:right w:val="single" w:sz="8" w:space="0" w:color="auto"/>
            </w:tcBorders>
            <w:shd w:val="clear" w:color="auto" w:fill="auto"/>
            <w:noWrap/>
            <w:vAlign w:val="center"/>
            <w:hideMark/>
          </w:tcPr>
          <w:p w14:paraId="6C1CA3DC" w14:textId="77777777" w:rsidR="00A554D3" w:rsidRPr="00186FD6" w:rsidRDefault="00A554D3" w:rsidP="00616384">
            <w:pPr>
              <w:jc w:val="center"/>
              <w:rPr>
                <w:color w:val="000000"/>
                <w:sz w:val="18"/>
                <w:szCs w:val="18"/>
              </w:rPr>
            </w:pPr>
            <w:r w:rsidRPr="00186FD6">
              <w:rPr>
                <w:color w:val="000000"/>
                <w:sz w:val="18"/>
                <w:szCs w:val="18"/>
              </w:rPr>
              <w:t>320,560</w:t>
            </w:r>
          </w:p>
        </w:tc>
        <w:tc>
          <w:tcPr>
            <w:tcW w:w="321" w:type="pct"/>
            <w:tcBorders>
              <w:top w:val="nil"/>
              <w:left w:val="nil"/>
              <w:bottom w:val="single" w:sz="8" w:space="0" w:color="auto"/>
              <w:right w:val="single" w:sz="8" w:space="0" w:color="auto"/>
            </w:tcBorders>
            <w:shd w:val="clear" w:color="auto" w:fill="auto"/>
            <w:noWrap/>
            <w:vAlign w:val="center"/>
            <w:hideMark/>
          </w:tcPr>
          <w:p w14:paraId="21C715A7" w14:textId="77777777" w:rsidR="00A554D3" w:rsidRPr="00186FD6" w:rsidRDefault="00A554D3" w:rsidP="00616384">
            <w:pPr>
              <w:jc w:val="center"/>
              <w:rPr>
                <w:color w:val="000000"/>
                <w:sz w:val="18"/>
                <w:szCs w:val="18"/>
              </w:rPr>
            </w:pPr>
            <w:r w:rsidRPr="00186FD6">
              <w:rPr>
                <w:color w:val="000000"/>
                <w:sz w:val="18"/>
                <w:szCs w:val="18"/>
              </w:rPr>
              <w:t>320,560</w:t>
            </w:r>
          </w:p>
        </w:tc>
        <w:tc>
          <w:tcPr>
            <w:tcW w:w="321" w:type="pct"/>
            <w:tcBorders>
              <w:top w:val="nil"/>
              <w:left w:val="nil"/>
              <w:bottom w:val="single" w:sz="8" w:space="0" w:color="auto"/>
              <w:right w:val="single" w:sz="8" w:space="0" w:color="auto"/>
            </w:tcBorders>
            <w:shd w:val="clear" w:color="auto" w:fill="auto"/>
            <w:noWrap/>
            <w:vAlign w:val="center"/>
            <w:hideMark/>
          </w:tcPr>
          <w:p w14:paraId="6D965C57" w14:textId="77777777" w:rsidR="00A554D3" w:rsidRPr="00186FD6" w:rsidRDefault="00A554D3" w:rsidP="00616384">
            <w:pPr>
              <w:jc w:val="center"/>
              <w:rPr>
                <w:color w:val="000000"/>
                <w:sz w:val="18"/>
                <w:szCs w:val="18"/>
              </w:rPr>
            </w:pPr>
            <w:r w:rsidRPr="00186FD6">
              <w:rPr>
                <w:color w:val="000000"/>
                <w:sz w:val="18"/>
                <w:szCs w:val="18"/>
              </w:rPr>
              <w:t>320,560</w:t>
            </w:r>
          </w:p>
        </w:tc>
      </w:tr>
      <w:tr w:rsidR="00A554D3" w14:paraId="2770D695" w14:textId="77777777" w:rsidTr="00A554D3">
        <w:trPr>
          <w:trHeight w:val="57"/>
        </w:trPr>
        <w:tc>
          <w:tcPr>
            <w:tcW w:w="945" w:type="pct"/>
            <w:vMerge/>
            <w:tcBorders>
              <w:top w:val="nil"/>
              <w:left w:val="single" w:sz="8" w:space="0" w:color="auto"/>
              <w:bottom w:val="single" w:sz="8" w:space="0" w:color="000000"/>
              <w:right w:val="single" w:sz="8" w:space="0" w:color="auto"/>
            </w:tcBorders>
            <w:vAlign w:val="center"/>
            <w:hideMark/>
          </w:tcPr>
          <w:p w14:paraId="207E18C3" w14:textId="77777777" w:rsidR="00A554D3" w:rsidRDefault="00A554D3" w:rsidP="00616384">
            <w:pPr>
              <w:rPr>
                <w:color w:val="000000"/>
                <w:sz w:val="20"/>
                <w:szCs w:val="20"/>
              </w:rPr>
            </w:pPr>
          </w:p>
        </w:tc>
        <w:tc>
          <w:tcPr>
            <w:tcW w:w="535" w:type="pct"/>
            <w:tcBorders>
              <w:top w:val="nil"/>
              <w:left w:val="nil"/>
              <w:bottom w:val="single" w:sz="8" w:space="0" w:color="auto"/>
              <w:right w:val="single" w:sz="8" w:space="0" w:color="auto"/>
            </w:tcBorders>
            <w:shd w:val="clear" w:color="auto" w:fill="auto"/>
            <w:noWrap/>
            <w:vAlign w:val="center"/>
            <w:hideMark/>
          </w:tcPr>
          <w:p w14:paraId="2088AC56" w14:textId="77777777" w:rsidR="00A554D3" w:rsidRDefault="00A554D3" w:rsidP="00616384">
            <w:pPr>
              <w:jc w:val="center"/>
              <w:rPr>
                <w:color w:val="000000"/>
                <w:sz w:val="16"/>
                <w:szCs w:val="16"/>
              </w:rPr>
            </w:pPr>
            <w:r>
              <w:rPr>
                <w:color w:val="000000"/>
                <w:sz w:val="16"/>
                <w:szCs w:val="16"/>
              </w:rPr>
              <w:t>ОВ</w:t>
            </w:r>
          </w:p>
        </w:tc>
        <w:tc>
          <w:tcPr>
            <w:tcW w:w="315" w:type="pct"/>
            <w:tcBorders>
              <w:top w:val="nil"/>
              <w:left w:val="nil"/>
              <w:bottom w:val="single" w:sz="8" w:space="0" w:color="auto"/>
              <w:right w:val="single" w:sz="8" w:space="0" w:color="auto"/>
            </w:tcBorders>
            <w:shd w:val="clear" w:color="auto" w:fill="auto"/>
            <w:noWrap/>
            <w:vAlign w:val="center"/>
            <w:hideMark/>
          </w:tcPr>
          <w:p w14:paraId="36481B43" w14:textId="77777777" w:rsidR="00A554D3" w:rsidRPr="00186FD6" w:rsidRDefault="00A554D3" w:rsidP="00616384">
            <w:pPr>
              <w:jc w:val="center"/>
              <w:rPr>
                <w:color w:val="000000"/>
                <w:sz w:val="18"/>
                <w:szCs w:val="18"/>
              </w:rPr>
            </w:pPr>
            <w:r w:rsidRPr="00186FD6">
              <w:rPr>
                <w:color w:val="000000"/>
                <w:sz w:val="18"/>
                <w:szCs w:val="18"/>
              </w:rPr>
              <w:t>38,977</w:t>
            </w:r>
          </w:p>
        </w:tc>
        <w:tc>
          <w:tcPr>
            <w:tcW w:w="315" w:type="pct"/>
            <w:tcBorders>
              <w:top w:val="nil"/>
              <w:left w:val="nil"/>
              <w:bottom w:val="single" w:sz="8" w:space="0" w:color="auto"/>
              <w:right w:val="single" w:sz="8" w:space="0" w:color="auto"/>
            </w:tcBorders>
            <w:shd w:val="clear" w:color="auto" w:fill="auto"/>
            <w:noWrap/>
            <w:vAlign w:val="center"/>
            <w:hideMark/>
          </w:tcPr>
          <w:p w14:paraId="074A9FC7" w14:textId="77777777" w:rsidR="00A554D3" w:rsidRPr="00186FD6" w:rsidRDefault="00A554D3" w:rsidP="00616384">
            <w:pPr>
              <w:jc w:val="center"/>
              <w:rPr>
                <w:color w:val="000000"/>
                <w:sz w:val="18"/>
                <w:szCs w:val="18"/>
              </w:rPr>
            </w:pPr>
            <w:r w:rsidRPr="00186FD6">
              <w:rPr>
                <w:color w:val="000000"/>
                <w:sz w:val="18"/>
                <w:szCs w:val="18"/>
              </w:rPr>
              <w:t>75,183</w:t>
            </w:r>
          </w:p>
        </w:tc>
        <w:tc>
          <w:tcPr>
            <w:tcW w:w="321" w:type="pct"/>
            <w:tcBorders>
              <w:top w:val="nil"/>
              <w:left w:val="nil"/>
              <w:bottom w:val="single" w:sz="8" w:space="0" w:color="auto"/>
              <w:right w:val="single" w:sz="8" w:space="0" w:color="auto"/>
            </w:tcBorders>
            <w:shd w:val="clear" w:color="auto" w:fill="auto"/>
            <w:noWrap/>
            <w:vAlign w:val="center"/>
            <w:hideMark/>
          </w:tcPr>
          <w:p w14:paraId="54E03EE1" w14:textId="77777777" w:rsidR="00A554D3" w:rsidRPr="00186FD6" w:rsidRDefault="00A554D3" w:rsidP="00616384">
            <w:pPr>
              <w:jc w:val="center"/>
              <w:rPr>
                <w:color w:val="000000"/>
                <w:sz w:val="18"/>
                <w:szCs w:val="18"/>
              </w:rPr>
            </w:pPr>
            <w:r w:rsidRPr="00186FD6">
              <w:rPr>
                <w:color w:val="000000"/>
                <w:sz w:val="18"/>
                <w:szCs w:val="18"/>
              </w:rPr>
              <w:t>132,414</w:t>
            </w:r>
          </w:p>
        </w:tc>
        <w:tc>
          <w:tcPr>
            <w:tcW w:w="321" w:type="pct"/>
            <w:tcBorders>
              <w:top w:val="nil"/>
              <w:left w:val="nil"/>
              <w:bottom w:val="single" w:sz="8" w:space="0" w:color="auto"/>
              <w:right w:val="single" w:sz="8" w:space="0" w:color="auto"/>
            </w:tcBorders>
            <w:shd w:val="clear" w:color="auto" w:fill="auto"/>
            <w:noWrap/>
            <w:vAlign w:val="center"/>
            <w:hideMark/>
          </w:tcPr>
          <w:p w14:paraId="39D9104F" w14:textId="77777777" w:rsidR="00A554D3" w:rsidRPr="00186FD6" w:rsidRDefault="00A554D3" w:rsidP="00616384">
            <w:pPr>
              <w:jc w:val="center"/>
              <w:rPr>
                <w:color w:val="000000"/>
                <w:sz w:val="18"/>
                <w:szCs w:val="18"/>
              </w:rPr>
            </w:pPr>
            <w:r w:rsidRPr="00186FD6">
              <w:rPr>
                <w:color w:val="000000"/>
                <w:sz w:val="18"/>
                <w:szCs w:val="18"/>
              </w:rPr>
              <w:t>155,622</w:t>
            </w:r>
          </w:p>
        </w:tc>
        <w:tc>
          <w:tcPr>
            <w:tcW w:w="321" w:type="pct"/>
            <w:tcBorders>
              <w:top w:val="nil"/>
              <w:left w:val="nil"/>
              <w:bottom w:val="single" w:sz="8" w:space="0" w:color="auto"/>
              <w:right w:val="single" w:sz="8" w:space="0" w:color="auto"/>
            </w:tcBorders>
            <w:shd w:val="clear" w:color="auto" w:fill="auto"/>
            <w:noWrap/>
            <w:vAlign w:val="center"/>
            <w:hideMark/>
          </w:tcPr>
          <w:p w14:paraId="575386FB" w14:textId="77777777" w:rsidR="00A554D3" w:rsidRPr="00186FD6" w:rsidRDefault="00A554D3" w:rsidP="00616384">
            <w:pPr>
              <w:jc w:val="center"/>
              <w:rPr>
                <w:color w:val="000000"/>
                <w:sz w:val="18"/>
                <w:szCs w:val="18"/>
              </w:rPr>
            </w:pPr>
            <w:r w:rsidRPr="00186FD6">
              <w:rPr>
                <w:color w:val="000000"/>
                <w:sz w:val="18"/>
                <w:szCs w:val="18"/>
              </w:rPr>
              <w:t>185,112</w:t>
            </w:r>
          </w:p>
        </w:tc>
        <w:tc>
          <w:tcPr>
            <w:tcW w:w="321" w:type="pct"/>
            <w:tcBorders>
              <w:top w:val="nil"/>
              <w:left w:val="nil"/>
              <w:bottom w:val="single" w:sz="8" w:space="0" w:color="auto"/>
              <w:right w:val="single" w:sz="8" w:space="0" w:color="auto"/>
            </w:tcBorders>
            <w:shd w:val="clear" w:color="auto" w:fill="auto"/>
            <w:noWrap/>
            <w:vAlign w:val="center"/>
            <w:hideMark/>
          </w:tcPr>
          <w:p w14:paraId="3A6E34AF" w14:textId="77777777" w:rsidR="00A554D3" w:rsidRPr="00186FD6" w:rsidRDefault="00A554D3" w:rsidP="00616384">
            <w:pPr>
              <w:jc w:val="center"/>
              <w:rPr>
                <w:color w:val="000000"/>
                <w:sz w:val="18"/>
                <w:szCs w:val="18"/>
              </w:rPr>
            </w:pPr>
            <w:r w:rsidRPr="00186FD6">
              <w:rPr>
                <w:color w:val="000000"/>
                <w:sz w:val="18"/>
                <w:szCs w:val="18"/>
              </w:rPr>
              <w:t>203,524</w:t>
            </w:r>
          </w:p>
        </w:tc>
        <w:tc>
          <w:tcPr>
            <w:tcW w:w="321" w:type="pct"/>
            <w:tcBorders>
              <w:top w:val="nil"/>
              <w:left w:val="nil"/>
              <w:bottom w:val="single" w:sz="8" w:space="0" w:color="auto"/>
              <w:right w:val="single" w:sz="8" w:space="0" w:color="auto"/>
            </w:tcBorders>
            <w:shd w:val="clear" w:color="auto" w:fill="auto"/>
            <w:noWrap/>
            <w:vAlign w:val="center"/>
            <w:hideMark/>
          </w:tcPr>
          <w:p w14:paraId="30E7EDD3" w14:textId="77777777" w:rsidR="00A554D3" w:rsidRPr="00186FD6" w:rsidRDefault="00A554D3" w:rsidP="00616384">
            <w:pPr>
              <w:jc w:val="center"/>
              <w:rPr>
                <w:color w:val="000000"/>
                <w:sz w:val="18"/>
                <w:szCs w:val="18"/>
              </w:rPr>
            </w:pPr>
            <w:r w:rsidRPr="00186FD6">
              <w:rPr>
                <w:color w:val="000000"/>
                <w:sz w:val="18"/>
                <w:szCs w:val="18"/>
              </w:rPr>
              <w:t>221,936</w:t>
            </w:r>
          </w:p>
        </w:tc>
        <w:tc>
          <w:tcPr>
            <w:tcW w:w="321" w:type="pct"/>
            <w:tcBorders>
              <w:top w:val="nil"/>
              <w:left w:val="nil"/>
              <w:bottom w:val="single" w:sz="8" w:space="0" w:color="auto"/>
              <w:right w:val="single" w:sz="8" w:space="0" w:color="auto"/>
            </w:tcBorders>
            <w:shd w:val="clear" w:color="auto" w:fill="auto"/>
            <w:noWrap/>
            <w:vAlign w:val="center"/>
            <w:hideMark/>
          </w:tcPr>
          <w:p w14:paraId="4C9B7FBC" w14:textId="77777777" w:rsidR="00A554D3" w:rsidRPr="00186FD6" w:rsidRDefault="00A554D3" w:rsidP="00616384">
            <w:pPr>
              <w:jc w:val="center"/>
              <w:rPr>
                <w:color w:val="000000"/>
                <w:sz w:val="18"/>
                <w:szCs w:val="18"/>
              </w:rPr>
            </w:pPr>
            <w:r w:rsidRPr="00186FD6">
              <w:rPr>
                <w:color w:val="000000"/>
                <w:sz w:val="18"/>
                <w:szCs w:val="18"/>
              </w:rPr>
              <w:t>240,348</w:t>
            </w:r>
          </w:p>
        </w:tc>
        <w:tc>
          <w:tcPr>
            <w:tcW w:w="321" w:type="pct"/>
            <w:tcBorders>
              <w:top w:val="nil"/>
              <w:left w:val="nil"/>
              <w:bottom w:val="single" w:sz="8" w:space="0" w:color="auto"/>
              <w:right w:val="single" w:sz="8" w:space="0" w:color="auto"/>
            </w:tcBorders>
            <w:shd w:val="clear" w:color="auto" w:fill="auto"/>
            <w:noWrap/>
            <w:vAlign w:val="center"/>
            <w:hideMark/>
          </w:tcPr>
          <w:p w14:paraId="04801F19" w14:textId="77777777" w:rsidR="00A554D3" w:rsidRPr="00186FD6" w:rsidRDefault="00A554D3" w:rsidP="00616384">
            <w:pPr>
              <w:jc w:val="center"/>
              <w:rPr>
                <w:color w:val="000000"/>
                <w:sz w:val="18"/>
                <w:szCs w:val="18"/>
              </w:rPr>
            </w:pPr>
            <w:r w:rsidRPr="00186FD6">
              <w:rPr>
                <w:color w:val="000000"/>
                <w:sz w:val="18"/>
                <w:szCs w:val="18"/>
              </w:rPr>
              <w:t>258,760</w:t>
            </w:r>
          </w:p>
        </w:tc>
        <w:tc>
          <w:tcPr>
            <w:tcW w:w="321" w:type="pct"/>
            <w:tcBorders>
              <w:top w:val="nil"/>
              <w:left w:val="nil"/>
              <w:bottom w:val="single" w:sz="8" w:space="0" w:color="auto"/>
              <w:right w:val="single" w:sz="8" w:space="0" w:color="auto"/>
            </w:tcBorders>
            <w:shd w:val="clear" w:color="auto" w:fill="auto"/>
            <w:noWrap/>
            <w:vAlign w:val="center"/>
            <w:hideMark/>
          </w:tcPr>
          <w:p w14:paraId="4235C6B7" w14:textId="77777777" w:rsidR="00A554D3" w:rsidRPr="00186FD6" w:rsidRDefault="00A554D3" w:rsidP="00616384">
            <w:pPr>
              <w:jc w:val="center"/>
              <w:rPr>
                <w:color w:val="000000"/>
                <w:sz w:val="18"/>
                <w:szCs w:val="18"/>
              </w:rPr>
            </w:pPr>
            <w:r w:rsidRPr="00186FD6">
              <w:rPr>
                <w:color w:val="000000"/>
                <w:sz w:val="18"/>
                <w:szCs w:val="18"/>
              </w:rPr>
              <w:t>258,760</w:t>
            </w:r>
          </w:p>
        </w:tc>
        <w:tc>
          <w:tcPr>
            <w:tcW w:w="321" w:type="pct"/>
            <w:tcBorders>
              <w:top w:val="nil"/>
              <w:left w:val="nil"/>
              <w:bottom w:val="single" w:sz="8" w:space="0" w:color="auto"/>
              <w:right w:val="single" w:sz="8" w:space="0" w:color="auto"/>
            </w:tcBorders>
            <w:shd w:val="clear" w:color="auto" w:fill="auto"/>
            <w:noWrap/>
            <w:vAlign w:val="center"/>
            <w:hideMark/>
          </w:tcPr>
          <w:p w14:paraId="24154302" w14:textId="77777777" w:rsidR="00A554D3" w:rsidRPr="00186FD6" w:rsidRDefault="00A554D3" w:rsidP="00616384">
            <w:pPr>
              <w:jc w:val="center"/>
              <w:rPr>
                <w:color w:val="000000"/>
                <w:sz w:val="18"/>
                <w:szCs w:val="18"/>
              </w:rPr>
            </w:pPr>
            <w:r w:rsidRPr="00186FD6">
              <w:rPr>
                <w:color w:val="000000"/>
                <w:sz w:val="18"/>
                <w:szCs w:val="18"/>
              </w:rPr>
              <w:t>258,760</w:t>
            </w:r>
          </w:p>
        </w:tc>
      </w:tr>
      <w:tr w:rsidR="00A554D3" w14:paraId="21BE4C6C" w14:textId="77777777" w:rsidTr="00A554D3">
        <w:trPr>
          <w:trHeight w:val="57"/>
        </w:trPr>
        <w:tc>
          <w:tcPr>
            <w:tcW w:w="945" w:type="pct"/>
            <w:vMerge/>
            <w:tcBorders>
              <w:top w:val="nil"/>
              <w:left w:val="single" w:sz="8" w:space="0" w:color="auto"/>
              <w:bottom w:val="single" w:sz="8" w:space="0" w:color="000000"/>
              <w:right w:val="single" w:sz="8" w:space="0" w:color="auto"/>
            </w:tcBorders>
            <w:vAlign w:val="center"/>
            <w:hideMark/>
          </w:tcPr>
          <w:p w14:paraId="2EE4E287" w14:textId="77777777" w:rsidR="00A554D3" w:rsidRDefault="00A554D3" w:rsidP="00616384">
            <w:pPr>
              <w:rPr>
                <w:color w:val="000000"/>
                <w:sz w:val="20"/>
                <w:szCs w:val="20"/>
              </w:rPr>
            </w:pPr>
          </w:p>
        </w:tc>
        <w:tc>
          <w:tcPr>
            <w:tcW w:w="535" w:type="pct"/>
            <w:tcBorders>
              <w:top w:val="nil"/>
              <w:left w:val="nil"/>
              <w:bottom w:val="single" w:sz="8" w:space="0" w:color="auto"/>
              <w:right w:val="single" w:sz="8" w:space="0" w:color="auto"/>
            </w:tcBorders>
            <w:shd w:val="clear" w:color="auto" w:fill="auto"/>
            <w:noWrap/>
            <w:vAlign w:val="center"/>
            <w:hideMark/>
          </w:tcPr>
          <w:p w14:paraId="1DD32B10" w14:textId="77777777" w:rsidR="00A554D3" w:rsidRDefault="00A554D3" w:rsidP="00616384">
            <w:pPr>
              <w:jc w:val="center"/>
              <w:rPr>
                <w:color w:val="000000"/>
                <w:sz w:val="16"/>
                <w:szCs w:val="16"/>
              </w:rPr>
            </w:pPr>
            <w:r>
              <w:rPr>
                <w:color w:val="000000"/>
                <w:sz w:val="16"/>
                <w:szCs w:val="16"/>
              </w:rPr>
              <w:t>ГВСср</w:t>
            </w:r>
          </w:p>
        </w:tc>
        <w:tc>
          <w:tcPr>
            <w:tcW w:w="315" w:type="pct"/>
            <w:tcBorders>
              <w:top w:val="nil"/>
              <w:left w:val="nil"/>
              <w:bottom w:val="single" w:sz="8" w:space="0" w:color="auto"/>
              <w:right w:val="single" w:sz="8" w:space="0" w:color="auto"/>
            </w:tcBorders>
            <w:shd w:val="clear" w:color="auto" w:fill="auto"/>
            <w:noWrap/>
            <w:vAlign w:val="center"/>
            <w:hideMark/>
          </w:tcPr>
          <w:p w14:paraId="4927CC5E" w14:textId="77777777" w:rsidR="00A554D3" w:rsidRPr="00186FD6" w:rsidRDefault="00A554D3" w:rsidP="00616384">
            <w:pPr>
              <w:jc w:val="center"/>
              <w:rPr>
                <w:color w:val="000000"/>
                <w:sz w:val="18"/>
                <w:szCs w:val="18"/>
              </w:rPr>
            </w:pPr>
            <w:r w:rsidRPr="00186FD6">
              <w:rPr>
                <w:color w:val="000000"/>
                <w:sz w:val="18"/>
                <w:szCs w:val="18"/>
              </w:rPr>
              <w:t>11,386</w:t>
            </w:r>
          </w:p>
        </w:tc>
        <w:tc>
          <w:tcPr>
            <w:tcW w:w="315" w:type="pct"/>
            <w:tcBorders>
              <w:top w:val="nil"/>
              <w:left w:val="nil"/>
              <w:bottom w:val="single" w:sz="8" w:space="0" w:color="auto"/>
              <w:right w:val="single" w:sz="8" w:space="0" w:color="auto"/>
            </w:tcBorders>
            <w:shd w:val="clear" w:color="auto" w:fill="auto"/>
            <w:noWrap/>
            <w:vAlign w:val="center"/>
            <w:hideMark/>
          </w:tcPr>
          <w:p w14:paraId="16D81DE6" w14:textId="77777777" w:rsidR="00A554D3" w:rsidRPr="00186FD6" w:rsidRDefault="00A554D3" w:rsidP="00616384">
            <w:pPr>
              <w:jc w:val="center"/>
              <w:rPr>
                <w:color w:val="000000"/>
                <w:sz w:val="18"/>
                <w:szCs w:val="18"/>
              </w:rPr>
            </w:pPr>
            <w:r w:rsidRPr="00186FD6">
              <w:rPr>
                <w:color w:val="000000"/>
                <w:sz w:val="18"/>
                <w:szCs w:val="18"/>
              </w:rPr>
              <w:t>21,384</w:t>
            </w:r>
          </w:p>
        </w:tc>
        <w:tc>
          <w:tcPr>
            <w:tcW w:w="321" w:type="pct"/>
            <w:tcBorders>
              <w:top w:val="nil"/>
              <w:left w:val="nil"/>
              <w:bottom w:val="single" w:sz="8" w:space="0" w:color="auto"/>
              <w:right w:val="single" w:sz="8" w:space="0" w:color="auto"/>
            </w:tcBorders>
            <w:shd w:val="clear" w:color="auto" w:fill="auto"/>
            <w:noWrap/>
            <w:vAlign w:val="center"/>
            <w:hideMark/>
          </w:tcPr>
          <w:p w14:paraId="7BFFBBAB" w14:textId="77777777" w:rsidR="00A554D3" w:rsidRPr="00186FD6" w:rsidRDefault="00A554D3" w:rsidP="00616384">
            <w:pPr>
              <w:jc w:val="center"/>
              <w:rPr>
                <w:color w:val="000000"/>
                <w:sz w:val="18"/>
                <w:szCs w:val="18"/>
              </w:rPr>
            </w:pPr>
            <w:r w:rsidRPr="00186FD6">
              <w:rPr>
                <w:color w:val="000000"/>
                <w:sz w:val="18"/>
                <w:szCs w:val="18"/>
              </w:rPr>
              <w:t>33,511</w:t>
            </w:r>
          </w:p>
        </w:tc>
        <w:tc>
          <w:tcPr>
            <w:tcW w:w="321" w:type="pct"/>
            <w:tcBorders>
              <w:top w:val="nil"/>
              <w:left w:val="nil"/>
              <w:bottom w:val="single" w:sz="8" w:space="0" w:color="auto"/>
              <w:right w:val="single" w:sz="8" w:space="0" w:color="auto"/>
            </w:tcBorders>
            <w:shd w:val="clear" w:color="auto" w:fill="auto"/>
            <w:noWrap/>
            <w:vAlign w:val="center"/>
            <w:hideMark/>
          </w:tcPr>
          <w:p w14:paraId="1CCF9B64" w14:textId="77777777" w:rsidR="00A554D3" w:rsidRPr="00186FD6" w:rsidRDefault="00A554D3" w:rsidP="00616384">
            <w:pPr>
              <w:jc w:val="center"/>
              <w:rPr>
                <w:color w:val="000000"/>
                <w:sz w:val="18"/>
                <w:szCs w:val="18"/>
              </w:rPr>
            </w:pPr>
            <w:r w:rsidRPr="00186FD6">
              <w:rPr>
                <w:color w:val="000000"/>
                <w:sz w:val="18"/>
                <w:szCs w:val="18"/>
              </w:rPr>
              <w:t>40,464</w:t>
            </w:r>
          </w:p>
        </w:tc>
        <w:tc>
          <w:tcPr>
            <w:tcW w:w="321" w:type="pct"/>
            <w:tcBorders>
              <w:top w:val="nil"/>
              <w:left w:val="nil"/>
              <w:bottom w:val="single" w:sz="8" w:space="0" w:color="auto"/>
              <w:right w:val="single" w:sz="8" w:space="0" w:color="auto"/>
            </w:tcBorders>
            <w:shd w:val="clear" w:color="auto" w:fill="auto"/>
            <w:noWrap/>
            <w:vAlign w:val="center"/>
            <w:hideMark/>
          </w:tcPr>
          <w:p w14:paraId="63890000" w14:textId="77777777" w:rsidR="00A554D3" w:rsidRPr="00186FD6" w:rsidRDefault="00A554D3" w:rsidP="00616384">
            <w:pPr>
              <w:jc w:val="center"/>
              <w:rPr>
                <w:color w:val="000000"/>
                <w:sz w:val="18"/>
                <w:szCs w:val="18"/>
              </w:rPr>
            </w:pPr>
            <w:r w:rsidRPr="00186FD6">
              <w:rPr>
                <w:color w:val="000000"/>
                <w:sz w:val="18"/>
                <w:szCs w:val="18"/>
              </w:rPr>
              <w:t>47,068</w:t>
            </w:r>
          </w:p>
        </w:tc>
        <w:tc>
          <w:tcPr>
            <w:tcW w:w="321" w:type="pct"/>
            <w:tcBorders>
              <w:top w:val="nil"/>
              <w:left w:val="nil"/>
              <w:bottom w:val="single" w:sz="8" w:space="0" w:color="auto"/>
              <w:right w:val="single" w:sz="8" w:space="0" w:color="auto"/>
            </w:tcBorders>
            <w:shd w:val="clear" w:color="auto" w:fill="auto"/>
            <w:noWrap/>
            <w:vAlign w:val="center"/>
            <w:hideMark/>
          </w:tcPr>
          <w:p w14:paraId="19D1F471" w14:textId="77777777" w:rsidR="00A554D3" w:rsidRPr="00186FD6" w:rsidRDefault="00A554D3" w:rsidP="00616384">
            <w:pPr>
              <w:jc w:val="center"/>
              <w:rPr>
                <w:color w:val="000000"/>
                <w:sz w:val="18"/>
                <w:szCs w:val="18"/>
              </w:rPr>
            </w:pPr>
            <w:r w:rsidRPr="00186FD6">
              <w:rPr>
                <w:color w:val="000000"/>
                <w:sz w:val="18"/>
                <w:szCs w:val="18"/>
              </w:rPr>
              <w:t>50,916</w:t>
            </w:r>
          </w:p>
        </w:tc>
        <w:tc>
          <w:tcPr>
            <w:tcW w:w="321" w:type="pct"/>
            <w:tcBorders>
              <w:top w:val="nil"/>
              <w:left w:val="nil"/>
              <w:bottom w:val="single" w:sz="8" w:space="0" w:color="auto"/>
              <w:right w:val="single" w:sz="8" w:space="0" w:color="auto"/>
            </w:tcBorders>
            <w:shd w:val="clear" w:color="auto" w:fill="auto"/>
            <w:noWrap/>
            <w:vAlign w:val="center"/>
            <w:hideMark/>
          </w:tcPr>
          <w:p w14:paraId="269B50DE" w14:textId="77777777" w:rsidR="00A554D3" w:rsidRPr="00186FD6" w:rsidRDefault="00A554D3" w:rsidP="00616384">
            <w:pPr>
              <w:jc w:val="center"/>
              <w:rPr>
                <w:color w:val="000000"/>
                <w:sz w:val="18"/>
                <w:szCs w:val="18"/>
              </w:rPr>
            </w:pPr>
            <w:r w:rsidRPr="00186FD6">
              <w:rPr>
                <w:color w:val="000000"/>
                <w:sz w:val="18"/>
                <w:szCs w:val="18"/>
              </w:rPr>
              <w:t>54,764</w:t>
            </w:r>
          </w:p>
        </w:tc>
        <w:tc>
          <w:tcPr>
            <w:tcW w:w="321" w:type="pct"/>
            <w:tcBorders>
              <w:top w:val="nil"/>
              <w:left w:val="nil"/>
              <w:bottom w:val="single" w:sz="8" w:space="0" w:color="auto"/>
              <w:right w:val="single" w:sz="8" w:space="0" w:color="auto"/>
            </w:tcBorders>
            <w:shd w:val="clear" w:color="auto" w:fill="auto"/>
            <w:noWrap/>
            <w:vAlign w:val="center"/>
            <w:hideMark/>
          </w:tcPr>
          <w:p w14:paraId="2F7A28DF" w14:textId="77777777" w:rsidR="00A554D3" w:rsidRPr="00186FD6" w:rsidRDefault="00A554D3" w:rsidP="00616384">
            <w:pPr>
              <w:jc w:val="center"/>
              <w:rPr>
                <w:color w:val="000000"/>
                <w:sz w:val="18"/>
                <w:szCs w:val="18"/>
              </w:rPr>
            </w:pPr>
            <w:r w:rsidRPr="00186FD6">
              <w:rPr>
                <w:color w:val="000000"/>
                <w:sz w:val="18"/>
                <w:szCs w:val="18"/>
              </w:rPr>
              <w:t>58,612</w:t>
            </w:r>
          </w:p>
        </w:tc>
        <w:tc>
          <w:tcPr>
            <w:tcW w:w="321" w:type="pct"/>
            <w:tcBorders>
              <w:top w:val="nil"/>
              <w:left w:val="nil"/>
              <w:bottom w:val="single" w:sz="8" w:space="0" w:color="auto"/>
              <w:right w:val="single" w:sz="8" w:space="0" w:color="auto"/>
            </w:tcBorders>
            <w:shd w:val="clear" w:color="auto" w:fill="auto"/>
            <w:noWrap/>
            <w:vAlign w:val="center"/>
            <w:hideMark/>
          </w:tcPr>
          <w:p w14:paraId="7C7EACC7" w14:textId="77777777" w:rsidR="00A554D3" w:rsidRPr="00186FD6" w:rsidRDefault="00A554D3" w:rsidP="00616384">
            <w:pPr>
              <w:jc w:val="center"/>
              <w:rPr>
                <w:color w:val="000000"/>
                <w:sz w:val="18"/>
                <w:szCs w:val="18"/>
              </w:rPr>
            </w:pPr>
            <w:r w:rsidRPr="00186FD6">
              <w:rPr>
                <w:color w:val="000000"/>
                <w:sz w:val="18"/>
                <w:szCs w:val="18"/>
              </w:rPr>
              <w:t>62,460</w:t>
            </w:r>
          </w:p>
        </w:tc>
        <w:tc>
          <w:tcPr>
            <w:tcW w:w="321" w:type="pct"/>
            <w:tcBorders>
              <w:top w:val="nil"/>
              <w:left w:val="nil"/>
              <w:bottom w:val="single" w:sz="8" w:space="0" w:color="auto"/>
              <w:right w:val="single" w:sz="8" w:space="0" w:color="auto"/>
            </w:tcBorders>
            <w:shd w:val="clear" w:color="auto" w:fill="auto"/>
            <w:noWrap/>
            <w:vAlign w:val="center"/>
            <w:hideMark/>
          </w:tcPr>
          <w:p w14:paraId="22B75039" w14:textId="77777777" w:rsidR="00A554D3" w:rsidRPr="00186FD6" w:rsidRDefault="00A554D3" w:rsidP="00616384">
            <w:pPr>
              <w:jc w:val="center"/>
              <w:rPr>
                <w:color w:val="000000"/>
                <w:sz w:val="18"/>
                <w:szCs w:val="18"/>
              </w:rPr>
            </w:pPr>
            <w:r w:rsidRPr="00186FD6">
              <w:rPr>
                <w:color w:val="000000"/>
                <w:sz w:val="18"/>
                <w:szCs w:val="18"/>
              </w:rPr>
              <w:t>62,460</w:t>
            </w:r>
          </w:p>
        </w:tc>
        <w:tc>
          <w:tcPr>
            <w:tcW w:w="321" w:type="pct"/>
            <w:tcBorders>
              <w:top w:val="nil"/>
              <w:left w:val="nil"/>
              <w:bottom w:val="single" w:sz="8" w:space="0" w:color="auto"/>
              <w:right w:val="single" w:sz="8" w:space="0" w:color="auto"/>
            </w:tcBorders>
            <w:shd w:val="clear" w:color="auto" w:fill="auto"/>
            <w:noWrap/>
            <w:vAlign w:val="center"/>
            <w:hideMark/>
          </w:tcPr>
          <w:p w14:paraId="6D8D4CFB" w14:textId="77777777" w:rsidR="00A554D3" w:rsidRPr="00186FD6" w:rsidRDefault="00A554D3" w:rsidP="00616384">
            <w:pPr>
              <w:jc w:val="center"/>
              <w:rPr>
                <w:color w:val="000000"/>
                <w:sz w:val="18"/>
                <w:szCs w:val="18"/>
              </w:rPr>
            </w:pPr>
            <w:r w:rsidRPr="00186FD6">
              <w:rPr>
                <w:color w:val="000000"/>
                <w:sz w:val="18"/>
                <w:szCs w:val="18"/>
              </w:rPr>
              <w:t>62,460</w:t>
            </w:r>
          </w:p>
        </w:tc>
      </w:tr>
    </w:tbl>
    <w:p w14:paraId="6960168D" w14:textId="77777777" w:rsidR="00114059" w:rsidRDefault="00114059" w:rsidP="00114059"/>
    <w:p w14:paraId="6960168E" w14:textId="108F3B3F" w:rsidR="00114059" w:rsidRDefault="00114059" w:rsidP="00114059"/>
    <w:p w14:paraId="61E090F7" w14:textId="7F262C98" w:rsidR="00931AA6" w:rsidRDefault="00931AA6" w:rsidP="00114059"/>
    <w:p w14:paraId="7689AD64" w14:textId="1ACDBE01" w:rsidR="00931AA6" w:rsidRDefault="00931AA6" w:rsidP="00114059"/>
    <w:p w14:paraId="61FEFCC2" w14:textId="0E339ADC" w:rsidR="00931AA6" w:rsidRDefault="00931AA6" w:rsidP="00114059"/>
    <w:p w14:paraId="6CC8B17A" w14:textId="6A4D8111" w:rsidR="00931AA6" w:rsidRDefault="00931AA6" w:rsidP="00114059"/>
    <w:p w14:paraId="3A5D4ACF" w14:textId="280BB4AD" w:rsidR="00931AA6" w:rsidRDefault="00931AA6" w:rsidP="00114059"/>
    <w:p w14:paraId="641F23A4" w14:textId="77777777" w:rsidR="00931AA6" w:rsidRDefault="00931AA6" w:rsidP="00114059"/>
    <w:p w14:paraId="6960168F" w14:textId="77777777" w:rsidR="00114059" w:rsidRPr="00E375CF" w:rsidRDefault="00114059" w:rsidP="00114059"/>
    <w:p w14:paraId="69601690" w14:textId="77777777" w:rsidR="00114059" w:rsidRDefault="00114059" w:rsidP="00446578">
      <w:pPr>
        <w:pStyle w:val="af4"/>
      </w:pPr>
      <w:r w:rsidRPr="002A1994">
        <w:t xml:space="preserve">Таблица </w:t>
      </w:r>
      <w:r>
        <w:rPr>
          <w:noProof/>
        </w:rPr>
        <w:fldChar w:fldCharType="begin"/>
      </w:r>
      <w:r>
        <w:rPr>
          <w:noProof/>
        </w:rPr>
        <w:instrText xml:space="preserve"> SEQ Таблица \* ARABIC </w:instrText>
      </w:r>
      <w:r>
        <w:rPr>
          <w:noProof/>
        </w:rPr>
        <w:fldChar w:fldCharType="separate"/>
      </w:r>
      <w:r>
        <w:rPr>
          <w:noProof/>
        </w:rPr>
        <w:t>11</w:t>
      </w:r>
      <w:r>
        <w:rPr>
          <w:noProof/>
        </w:rPr>
        <w:fldChar w:fldCharType="end"/>
      </w:r>
      <w:r w:rsidRPr="002A1994">
        <w:t>. Прогнозы приростов спроса на тепловую энергию (нарастающим итогом) с разделением по видам теплопотребления в зонах действия источников тепловой энергии, тыс. Гкал/год</w:t>
      </w:r>
    </w:p>
    <w:tbl>
      <w:tblPr>
        <w:tblW w:w="5000" w:type="pct"/>
        <w:tblLook w:val="04A0" w:firstRow="1" w:lastRow="0" w:firstColumn="1" w:lastColumn="0" w:noHBand="0" w:noVBand="1"/>
      </w:tblPr>
      <w:tblGrid>
        <w:gridCol w:w="2966"/>
        <w:gridCol w:w="1679"/>
        <w:gridCol w:w="1026"/>
        <w:gridCol w:w="1026"/>
        <w:gridCol w:w="1025"/>
        <w:gridCol w:w="1025"/>
        <w:gridCol w:w="1025"/>
        <w:gridCol w:w="1025"/>
        <w:gridCol w:w="1025"/>
        <w:gridCol w:w="1025"/>
        <w:gridCol w:w="1025"/>
        <w:gridCol w:w="1025"/>
        <w:gridCol w:w="1025"/>
      </w:tblGrid>
      <w:tr w:rsidR="00A554D3" w14:paraId="4C1AB430" w14:textId="77777777" w:rsidTr="00A554D3">
        <w:trPr>
          <w:trHeight w:val="227"/>
        </w:trPr>
        <w:tc>
          <w:tcPr>
            <w:tcW w:w="93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72CF58" w14:textId="77777777" w:rsidR="00A554D3" w:rsidRDefault="00A554D3" w:rsidP="00616384">
            <w:pPr>
              <w:jc w:val="center"/>
              <w:rPr>
                <w:b/>
                <w:bCs/>
                <w:color w:val="000000"/>
                <w:sz w:val="18"/>
                <w:szCs w:val="18"/>
              </w:rPr>
            </w:pPr>
            <w:r>
              <w:rPr>
                <w:b/>
                <w:bCs/>
                <w:color w:val="000000"/>
                <w:sz w:val="18"/>
                <w:szCs w:val="18"/>
              </w:rPr>
              <w:t>Источник</w:t>
            </w:r>
          </w:p>
        </w:tc>
        <w:tc>
          <w:tcPr>
            <w:tcW w:w="527" w:type="pct"/>
            <w:tcBorders>
              <w:top w:val="single" w:sz="8" w:space="0" w:color="auto"/>
              <w:left w:val="nil"/>
              <w:bottom w:val="single" w:sz="8" w:space="0" w:color="auto"/>
              <w:right w:val="single" w:sz="8" w:space="0" w:color="auto"/>
            </w:tcBorders>
            <w:shd w:val="clear" w:color="auto" w:fill="auto"/>
            <w:noWrap/>
            <w:vAlign w:val="center"/>
            <w:hideMark/>
          </w:tcPr>
          <w:p w14:paraId="658920C8" w14:textId="77777777" w:rsidR="00A554D3" w:rsidRDefault="00A554D3" w:rsidP="00616384">
            <w:pPr>
              <w:jc w:val="center"/>
              <w:rPr>
                <w:b/>
                <w:bCs/>
                <w:color w:val="000000"/>
                <w:sz w:val="18"/>
                <w:szCs w:val="18"/>
              </w:rPr>
            </w:pPr>
            <w:r>
              <w:rPr>
                <w:b/>
                <w:bCs/>
                <w:color w:val="000000"/>
                <w:sz w:val="18"/>
                <w:szCs w:val="18"/>
              </w:rPr>
              <w:t>Тип нагрузки</w:t>
            </w:r>
          </w:p>
        </w:tc>
        <w:tc>
          <w:tcPr>
            <w:tcW w:w="322" w:type="pct"/>
            <w:tcBorders>
              <w:top w:val="single" w:sz="8" w:space="0" w:color="auto"/>
              <w:left w:val="nil"/>
              <w:bottom w:val="single" w:sz="8" w:space="0" w:color="auto"/>
              <w:right w:val="single" w:sz="8" w:space="0" w:color="auto"/>
            </w:tcBorders>
            <w:shd w:val="clear" w:color="auto" w:fill="auto"/>
            <w:noWrap/>
            <w:vAlign w:val="center"/>
            <w:hideMark/>
          </w:tcPr>
          <w:p w14:paraId="58BB933D" w14:textId="77777777" w:rsidR="00A554D3" w:rsidRDefault="00A554D3" w:rsidP="00616384">
            <w:pPr>
              <w:jc w:val="center"/>
              <w:rPr>
                <w:b/>
                <w:bCs/>
                <w:color w:val="000000"/>
                <w:sz w:val="18"/>
                <w:szCs w:val="18"/>
              </w:rPr>
            </w:pPr>
            <w:r>
              <w:rPr>
                <w:b/>
                <w:bCs/>
                <w:color w:val="000000"/>
                <w:sz w:val="18"/>
                <w:szCs w:val="18"/>
              </w:rPr>
              <w:t>2020</w:t>
            </w:r>
          </w:p>
        </w:tc>
        <w:tc>
          <w:tcPr>
            <w:tcW w:w="322" w:type="pct"/>
            <w:tcBorders>
              <w:top w:val="single" w:sz="8" w:space="0" w:color="auto"/>
              <w:left w:val="nil"/>
              <w:bottom w:val="single" w:sz="8" w:space="0" w:color="auto"/>
              <w:right w:val="single" w:sz="8" w:space="0" w:color="auto"/>
            </w:tcBorders>
            <w:shd w:val="clear" w:color="auto" w:fill="auto"/>
            <w:noWrap/>
            <w:vAlign w:val="center"/>
            <w:hideMark/>
          </w:tcPr>
          <w:p w14:paraId="2F0C6B4B" w14:textId="77777777" w:rsidR="00A554D3" w:rsidRDefault="00A554D3" w:rsidP="00616384">
            <w:pPr>
              <w:jc w:val="center"/>
              <w:rPr>
                <w:b/>
                <w:bCs/>
                <w:color w:val="000000"/>
                <w:sz w:val="18"/>
                <w:szCs w:val="18"/>
              </w:rPr>
            </w:pPr>
            <w:r>
              <w:rPr>
                <w:b/>
                <w:bCs/>
                <w:color w:val="000000"/>
                <w:sz w:val="18"/>
                <w:szCs w:val="18"/>
              </w:rPr>
              <w:t>2021</w:t>
            </w:r>
          </w:p>
        </w:tc>
        <w:tc>
          <w:tcPr>
            <w:tcW w:w="322" w:type="pct"/>
            <w:tcBorders>
              <w:top w:val="single" w:sz="8" w:space="0" w:color="auto"/>
              <w:left w:val="nil"/>
              <w:bottom w:val="single" w:sz="8" w:space="0" w:color="auto"/>
              <w:right w:val="single" w:sz="8" w:space="0" w:color="auto"/>
            </w:tcBorders>
            <w:shd w:val="clear" w:color="auto" w:fill="auto"/>
            <w:noWrap/>
            <w:vAlign w:val="center"/>
            <w:hideMark/>
          </w:tcPr>
          <w:p w14:paraId="0A7CF7D0" w14:textId="77777777" w:rsidR="00A554D3" w:rsidRDefault="00A554D3" w:rsidP="00616384">
            <w:pPr>
              <w:jc w:val="center"/>
              <w:rPr>
                <w:b/>
                <w:bCs/>
                <w:color w:val="000000"/>
                <w:sz w:val="18"/>
                <w:szCs w:val="18"/>
              </w:rPr>
            </w:pPr>
            <w:r>
              <w:rPr>
                <w:b/>
                <w:bCs/>
                <w:color w:val="000000"/>
                <w:sz w:val="18"/>
                <w:szCs w:val="18"/>
              </w:rPr>
              <w:t>2022</w:t>
            </w:r>
          </w:p>
        </w:tc>
        <w:tc>
          <w:tcPr>
            <w:tcW w:w="322" w:type="pct"/>
            <w:tcBorders>
              <w:top w:val="single" w:sz="8" w:space="0" w:color="auto"/>
              <w:left w:val="nil"/>
              <w:bottom w:val="single" w:sz="8" w:space="0" w:color="auto"/>
              <w:right w:val="single" w:sz="8" w:space="0" w:color="auto"/>
            </w:tcBorders>
            <w:shd w:val="clear" w:color="auto" w:fill="auto"/>
            <w:noWrap/>
            <w:vAlign w:val="center"/>
            <w:hideMark/>
          </w:tcPr>
          <w:p w14:paraId="773B98B0" w14:textId="77777777" w:rsidR="00A554D3" w:rsidRDefault="00A554D3" w:rsidP="00616384">
            <w:pPr>
              <w:jc w:val="center"/>
              <w:rPr>
                <w:b/>
                <w:bCs/>
                <w:color w:val="000000"/>
                <w:sz w:val="18"/>
                <w:szCs w:val="18"/>
              </w:rPr>
            </w:pPr>
            <w:r>
              <w:rPr>
                <w:b/>
                <w:bCs/>
                <w:color w:val="000000"/>
                <w:sz w:val="18"/>
                <w:szCs w:val="18"/>
              </w:rPr>
              <w:t>2023</w:t>
            </w:r>
          </w:p>
        </w:tc>
        <w:tc>
          <w:tcPr>
            <w:tcW w:w="322" w:type="pct"/>
            <w:tcBorders>
              <w:top w:val="single" w:sz="8" w:space="0" w:color="auto"/>
              <w:left w:val="nil"/>
              <w:bottom w:val="single" w:sz="8" w:space="0" w:color="auto"/>
              <w:right w:val="single" w:sz="8" w:space="0" w:color="auto"/>
            </w:tcBorders>
            <w:shd w:val="clear" w:color="auto" w:fill="auto"/>
            <w:noWrap/>
            <w:vAlign w:val="center"/>
            <w:hideMark/>
          </w:tcPr>
          <w:p w14:paraId="445D85A2" w14:textId="77777777" w:rsidR="00A554D3" w:rsidRDefault="00A554D3" w:rsidP="00616384">
            <w:pPr>
              <w:jc w:val="center"/>
              <w:rPr>
                <w:b/>
                <w:bCs/>
                <w:color w:val="000000"/>
                <w:sz w:val="18"/>
                <w:szCs w:val="18"/>
              </w:rPr>
            </w:pPr>
            <w:r>
              <w:rPr>
                <w:b/>
                <w:bCs/>
                <w:color w:val="000000"/>
                <w:sz w:val="18"/>
                <w:szCs w:val="18"/>
              </w:rPr>
              <w:t>2024</w:t>
            </w:r>
          </w:p>
        </w:tc>
        <w:tc>
          <w:tcPr>
            <w:tcW w:w="322" w:type="pct"/>
            <w:tcBorders>
              <w:top w:val="single" w:sz="8" w:space="0" w:color="auto"/>
              <w:left w:val="nil"/>
              <w:bottom w:val="single" w:sz="8" w:space="0" w:color="auto"/>
              <w:right w:val="single" w:sz="8" w:space="0" w:color="auto"/>
            </w:tcBorders>
            <w:shd w:val="clear" w:color="auto" w:fill="auto"/>
            <w:noWrap/>
            <w:vAlign w:val="center"/>
            <w:hideMark/>
          </w:tcPr>
          <w:p w14:paraId="52DC6EB1" w14:textId="77777777" w:rsidR="00A554D3" w:rsidRDefault="00A554D3" w:rsidP="00616384">
            <w:pPr>
              <w:jc w:val="center"/>
              <w:rPr>
                <w:b/>
                <w:bCs/>
                <w:color w:val="000000"/>
                <w:sz w:val="18"/>
                <w:szCs w:val="18"/>
              </w:rPr>
            </w:pPr>
            <w:r>
              <w:rPr>
                <w:b/>
                <w:bCs/>
                <w:color w:val="000000"/>
                <w:sz w:val="18"/>
                <w:szCs w:val="18"/>
              </w:rPr>
              <w:t>2025</w:t>
            </w:r>
          </w:p>
        </w:tc>
        <w:tc>
          <w:tcPr>
            <w:tcW w:w="322" w:type="pct"/>
            <w:tcBorders>
              <w:top w:val="single" w:sz="8" w:space="0" w:color="auto"/>
              <w:left w:val="nil"/>
              <w:bottom w:val="single" w:sz="8" w:space="0" w:color="auto"/>
              <w:right w:val="single" w:sz="8" w:space="0" w:color="auto"/>
            </w:tcBorders>
            <w:shd w:val="clear" w:color="auto" w:fill="auto"/>
            <w:noWrap/>
            <w:vAlign w:val="center"/>
            <w:hideMark/>
          </w:tcPr>
          <w:p w14:paraId="6D8F6A25" w14:textId="77777777" w:rsidR="00A554D3" w:rsidRDefault="00A554D3" w:rsidP="00616384">
            <w:pPr>
              <w:jc w:val="center"/>
              <w:rPr>
                <w:b/>
                <w:bCs/>
                <w:color w:val="000000"/>
                <w:sz w:val="18"/>
                <w:szCs w:val="18"/>
              </w:rPr>
            </w:pPr>
            <w:r>
              <w:rPr>
                <w:b/>
                <w:bCs/>
                <w:color w:val="000000"/>
                <w:sz w:val="18"/>
                <w:szCs w:val="18"/>
              </w:rPr>
              <w:t>2026</w:t>
            </w:r>
          </w:p>
        </w:tc>
        <w:tc>
          <w:tcPr>
            <w:tcW w:w="322" w:type="pct"/>
            <w:tcBorders>
              <w:top w:val="single" w:sz="8" w:space="0" w:color="auto"/>
              <w:left w:val="nil"/>
              <w:bottom w:val="single" w:sz="8" w:space="0" w:color="auto"/>
              <w:right w:val="single" w:sz="8" w:space="0" w:color="auto"/>
            </w:tcBorders>
            <w:shd w:val="clear" w:color="auto" w:fill="auto"/>
            <w:noWrap/>
            <w:vAlign w:val="center"/>
            <w:hideMark/>
          </w:tcPr>
          <w:p w14:paraId="31E7F239" w14:textId="77777777" w:rsidR="00A554D3" w:rsidRDefault="00A554D3" w:rsidP="00616384">
            <w:pPr>
              <w:jc w:val="center"/>
              <w:rPr>
                <w:b/>
                <w:bCs/>
                <w:color w:val="000000"/>
                <w:sz w:val="18"/>
                <w:szCs w:val="18"/>
              </w:rPr>
            </w:pPr>
            <w:r>
              <w:rPr>
                <w:b/>
                <w:bCs/>
                <w:color w:val="000000"/>
                <w:sz w:val="18"/>
                <w:szCs w:val="18"/>
              </w:rPr>
              <w:t>2027</w:t>
            </w:r>
          </w:p>
        </w:tc>
        <w:tc>
          <w:tcPr>
            <w:tcW w:w="322" w:type="pct"/>
            <w:tcBorders>
              <w:top w:val="single" w:sz="8" w:space="0" w:color="auto"/>
              <w:left w:val="nil"/>
              <w:bottom w:val="single" w:sz="8" w:space="0" w:color="auto"/>
              <w:right w:val="single" w:sz="8" w:space="0" w:color="auto"/>
            </w:tcBorders>
            <w:shd w:val="clear" w:color="auto" w:fill="auto"/>
            <w:noWrap/>
            <w:vAlign w:val="center"/>
            <w:hideMark/>
          </w:tcPr>
          <w:p w14:paraId="2A443406" w14:textId="77777777" w:rsidR="00A554D3" w:rsidRDefault="00A554D3" w:rsidP="00616384">
            <w:pPr>
              <w:jc w:val="center"/>
              <w:rPr>
                <w:b/>
                <w:bCs/>
                <w:color w:val="000000"/>
                <w:sz w:val="18"/>
                <w:szCs w:val="18"/>
              </w:rPr>
            </w:pPr>
            <w:r>
              <w:rPr>
                <w:b/>
                <w:bCs/>
                <w:color w:val="000000"/>
                <w:sz w:val="18"/>
                <w:szCs w:val="18"/>
              </w:rPr>
              <w:t>2028</w:t>
            </w:r>
          </w:p>
        </w:tc>
        <w:tc>
          <w:tcPr>
            <w:tcW w:w="322" w:type="pct"/>
            <w:tcBorders>
              <w:top w:val="single" w:sz="8" w:space="0" w:color="auto"/>
              <w:left w:val="nil"/>
              <w:bottom w:val="single" w:sz="8" w:space="0" w:color="auto"/>
              <w:right w:val="single" w:sz="8" w:space="0" w:color="auto"/>
            </w:tcBorders>
            <w:shd w:val="clear" w:color="auto" w:fill="auto"/>
            <w:noWrap/>
            <w:vAlign w:val="center"/>
            <w:hideMark/>
          </w:tcPr>
          <w:p w14:paraId="158C9051" w14:textId="77777777" w:rsidR="00A554D3" w:rsidRDefault="00A554D3" w:rsidP="00616384">
            <w:pPr>
              <w:jc w:val="center"/>
              <w:rPr>
                <w:b/>
                <w:bCs/>
                <w:color w:val="000000"/>
                <w:sz w:val="18"/>
                <w:szCs w:val="18"/>
              </w:rPr>
            </w:pPr>
            <w:r>
              <w:rPr>
                <w:b/>
                <w:bCs/>
                <w:color w:val="000000"/>
                <w:sz w:val="18"/>
                <w:szCs w:val="18"/>
              </w:rPr>
              <w:t>2029</w:t>
            </w:r>
          </w:p>
        </w:tc>
        <w:tc>
          <w:tcPr>
            <w:tcW w:w="322" w:type="pct"/>
            <w:tcBorders>
              <w:top w:val="single" w:sz="8" w:space="0" w:color="auto"/>
              <w:left w:val="nil"/>
              <w:bottom w:val="single" w:sz="8" w:space="0" w:color="auto"/>
              <w:right w:val="single" w:sz="8" w:space="0" w:color="auto"/>
            </w:tcBorders>
            <w:shd w:val="clear" w:color="auto" w:fill="auto"/>
            <w:noWrap/>
            <w:vAlign w:val="center"/>
            <w:hideMark/>
          </w:tcPr>
          <w:p w14:paraId="4C892780" w14:textId="77777777" w:rsidR="00A554D3" w:rsidRDefault="00A554D3" w:rsidP="00616384">
            <w:pPr>
              <w:jc w:val="center"/>
              <w:rPr>
                <w:b/>
                <w:bCs/>
                <w:color w:val="000000"/>
                <w:sz w:val="18"/>
                <w:szCs w:val="18"/>
              </w:rPr>
            </w:pPr>
            <w:r>
              <w:rPr>
                <w:b/>
                <w:bCs/>
                <w:color w:val="000000"/>
                <w:sz w:val="18"/>
                <w:szCs w:val="18"/>
              </w:rPr>
              <w:t>2030</w:t>
            </w:r>
          </w:p>
        </w:tc>
      </w:tr>
      <w:tr w:rsidR="00A554D3" w14:paraId="2D785881" w14:textId="77777777" w:rsidTr="00A554D3">
        <w:trPr>
          <w:trHeight w:val="227"/>
        </w:trPr>
        <w:tc>
          <w:tcPr>
            <w:tcW w:w="5000" w:type="pct"/>
            <w:gridSpan w:val="1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32DE26" w14:textId="77777777" w:rsidR="00A554D3" w:rsidRDefault="00A554D3" w:rsidP="00616384">
            <w:pPr>
              <w:jc w:val="center"/>
              <w:rPr>
                <w:color w:val="000000"/>
                <w:sz w:val="20"/>
                <w:szCs w:val="20"/>
              </w:rPr>
            </w:pPr>
            <w:r>
              <w:rPr>
                <w:color w:val="000000"/>
                <w:sz w:val="20"/>
                <w:szCs w:val="20"/>
              </w:rPr>
              <w:t>Существующие источники</w:t>
            </w:r>
          </w:p>
        </w:tc>
      </w:tr>
      <w:tr w:rsidR="00A554D3" w14:paraId="7DAA7040" w14:textId="77777777" w:rsidTr="00A554D3">
        <w:trPr>
          <w:trHeight w:val="227"/>
        </w:trPr>
        <w:tc>
          <w:tcPr>
            <w:tcW w:w="931" w:type="pct"/>
            <w:vMerge w:val="restart"/>
            <w:tcBorders>
              <w:top w:val="nil"/>
              <w:left w:val="single" w:sz="8" w:space="0" w:color="auto"/>
              <w:bottom w:val="single" w:sz="8" w:space="0" w:color="000000"/>
              <w:right w:val="single" w:sz="8" w:space="0" w:color="auto"/>
            </w:tcBorders>
            <w:shd w:val="clear" w:color="auto" w:fill="auto"/>
            <w:vAlign w:val="center"/>
            <w:hideMark/>
          </w:tcPr>
          <w:p w14:paraId="7CE80C2D" w14:textId="77777777" w:rsidR="00A554D3" w:rsidRDefault="00A554D3" w:rsidP="00616384">
            <w:pPr>
              <w:jc w:val="center"/>
              <w:rPr>
                <w:color w:val="000000"/>
                <w:sz w:val="20"/>
                <w:szCs w:val="20"/>
              </w:rPr>
            </w:pPr>
            <w:r>
              <w:rPr>
                <w:color w:val="000000"/>
                <w:sz w:val="20"/>
                <w:szCs w:val="20"/>
              </w:rPr>
              <w:t>Северная ТЭЦ-21 ПАО «ТГК-1»</w:t>
            </w:r>
          </w:p>
        </w:tc>
        <w:tc>
          <w:tcPr>
            <w:tcW w:w="527" w:type="pct"/>
            <w:tcBorders>
              <w:top w:val="nil"/>
              <w:left w:val="nil"/>
              <w:bottom w:val="single" w:sz="8" w:space="0" w:color="auto"/>
              <w:right w:val="single" w:sz="8" w:space="0" w:color="auto"/>
            </w:tcBorders>
            <w:shd w:val="clear" w:color="auto" w:fill="auto"/>
            <w:noWrap/>
            <w:vAlign w:val="center"/>
            <w:hideMark/>
          </w:tcPr>
          <w:p w14:paraId="6D2806D7" w14:textId="77777777" w:rsidR="00A554D3" w:rsidRDefault="00A554D3" w:rsidP="00616384">
            <w:pPr>
              <w:jc w:val="center"/>
              <w:rPr>
                <w:color w:val="000000"/>
                <w:sz w:val="16"/>
                <w:szCs w:val="16"/>
              </w:rPr>
            </w:pPr>
            <w:r>
              <w:rPr>
                <w:color w:val="000000"/>
                <w:sz w:val="16"/>
                <w:szCs w:val="16"/>
              </w:rPr>
              <w:t>Всего</w:t>
            </w:r>
          </w:p>
        </w:tc>
        <w:tc>
          <w:tcPr>
            <w:tcW w:w="322" w:type="pct"/>
            <w:tcBorders>
              <w:top w:val="nil"/>
              <w:left w:val="nil"/>
              <w:bottom w:val="single" w:sz="8" w:space="0" w:color="auto"/>
              <w:right w:val="single" w:sz="8" w:space="0" w:color="auto"/>
            </w:tcBorders>
            <w:shd w:val="clear" w:color="auto" w:fill="auto"/>
            <w:noWrap/>
            <w:vAlign w:val="center"/>
            <w:hideMark/>
          </w:tcPr>
          <w:p w14:paraId="339B66E9" w14:textId="77777777" w:rsidR="00A554D3" w:rsidRDefault="00A554D3" w:rsidP="00616384">
            <w:pPr>
              <w:jc w:val="center"/>
              <w:rPr>
                <w:color w:val="000000"/>
                <w:sz w:val="16"/>
                <w:szCs w:val="16"/>
              </w:rPr>
            </w:pPr>
            <w:r>
              <w:rPr>
                <w:color w:val="000000"/>
                <w:sz w:val="16"/>
                <w:szCs w:val="16"/>
              </w:rPr>
              <w:t>107,426</w:t>
            </w:r>
          </w:p>
        </w:tc>
        <w:tc>
          <w:tcPr>
            <w:tcW w:w="322" w:type="pct"/>
            <w:tcBorders>
              <w:top w:val="nil"/>
              <w:left w:val="nil"/>
              <w:bottom w:val="single" w:sz="8" w:space="0" w:color="auto"/>
              <w:right w:val="single" w:sz="8" w:space="0" w:color="auto"/>
            </w:tcBorders>
            <w:shd w:val="clear" w:color="auto" w:fill="auto"/>
            <w:noWrap/>
            <w:vAlign w:val="center"/>
            <w:hideMark/>
          </w:tcPr>
          <w:p w14:paraId="6BC7B569" w14:textId="77777777" w:rsidR="00A554D3" w:rsidRDefault="00A554D3" w:rsidP="00616384">
            <w:pPr>
              <w:jc w:val="center"/>
              <w:rPr>
                <w:color w:val="000000"/>
                <w:sz w:val="16"/>
                <w:szCs w:val="16"/>
              </w:rPr>
            </w:pPr>
            <w:r>
              <w:rPr>
                <w:color w:val="000000"/>
                <w:sz w:val="16"/>
                <w:szCs w:val="16"/>
              </w:rPr>
              <w:t>204,085</w:t>
            </w:r>
          </w:p>
        </w:tc>
        <w:tc>
          <w:tcPr>
            <w:tcW w:w="322" w:type="pct"/>
            <w:tcBorders>
              <w:top w:val="nil"/>
              <w:left w:val="nil"/>
              <w:bottom w:val="single" w:sz="8" w:space="0" w:color="auto"/>
              <w:right w:val="single" w:sz="8" w:space="0" w:color="auto"/>
            </w:tcBorders>
            <w:shd w:val="clear" w:color="auto" w:fill="auto"/>
            <w:noWrap/>
            <w:vAlign w:val="center"/>
            <w:hideMark/>
          </w:tcPr>
          <w:p w14:paraId="678762E5" w14:textId="77777777" w:rsidR="00A554D3" w:rsidRDefault="00A554D3" w:rsidP="00616384">
            <w:pPr>
              <w:jc w:val="center"/>
              <w:rPr>
                <w:color w:val="000000"/>
                <w:sz w:val="16"/>
                <w:szCs w:val="16"/>
              </w:rPr>
            </w:pPr>
            <w:r>
              <w:rPr>
                <w:color w:val="000000"/>
                <w:sz w:val="16"/>
                <w:szCs w:val="16"/>
              </w:rPr>
              <w:t>344,513</w:t>
            </w:r>
          </w:p>
        </w:tc>
        <w:tc>
          <w:tcPr>
            <w:tcW w:w="322" w:type="pct"/>
            <w:tcBorders>
              <w:top w:val="nil"/>
              <w:left w:val="nil"/>
              <w:bottom w:val="single" w:sz="8" w:space="0" w:color="auto"/>
              <w:right w:val="single" w:sz="8" w:space="0" w:color="auto"/>
            </w:tcBorders>
            <w:shd w:val="clear" w:color="auto" w:fill="auto"/>
            <w:noWrap/>
            <w:vAlign w:val="center"/>
            <w:hideMark/>
          </w:tcPr>
          <w:p w14:paraId="4FE9DECE" w14:textId="77777777" w:rsidR="00A554D3" w:rsidRDefault="00A554D3" w:rsidP="00616384">
            <w:pPr>
              <w:jc w:val="center"/>
              <w:rPr>
                <w:color w:val="000000"/>
                <w:sz w:val="16"/>
                <w:szCs w:val="16"/>
              </w:rPr>
            </w:pPr>
            <w:r>
              <w:rPr>
                <w:color w:val="000000"/>
                <w:sz w:val="16"/>
                <w:szCs w:val="16"/>
              </w:rPr>
              <w:t>360,471</w:t>
            </w:r>
          </w:p>
        </w:tc>
        <w:tc>
          <w:tcPr>
            <w:tcW w:w="322" w:type="pct"/>
            <w:tcBorders>
              <w:top w:val="nil"/>
              <w:left w:val="nil"/>
              <w:bottom w:val="single" w:sz="8" w:space="0" w:color="auto"/>
              <w:right w:val="single" w:sz="8" w:space="0" w:color="auto"/>
            </w:tcBorders>
            <w:shd w:val="clear" w:color="auto" w:fill="auto"/>
            <w:noWrap/>
            <w:vAlign w:val="center"/>
            <w:hideMark/>
          </w:tcPr>
          <w:p w14:paraId="5A156917" w14:textId="77777777" w:rsidR="00A554D3" w:rsidRDefault="00A554D3" w:rsidP="00616384">
            <w:pPr>
              <w:jc w:val="center"/>
              <w:rPr>
                <w:color w:val="000000"/>
                <w:sz w:val="16"/>
                <w:szCs w:val="16"/>
              </w:rPr>
            </w:pPr>
            <w:r>
              <w:rPr>
                <w:color w:val="000000"/>
                <w:sz w:val="16"/>
                <w:szCs w:val="16"/>
              </w:rPr>
              <w:t>360,471</w:t>
            </w:r>
          </w:p>
        </w:tc>
        <w:tc>
          <w:tcPr>
            <w:tcW w:w="322" w:type="pct"/>
            <w:tcBorders>
              <w:top w:val="nil"/>
              <w:left w:val="nil"/>
              <w:bottom w:val="single" w:sz="8" w:space="0" w:color="auto"/>
              <w:right w:val="single" w:sz="8" w:space="0" w:color="auto"/>
            </w:tcBorders>
            <w:shd w:val="clear" w:color="auto" w:fill="auto"/>
            <w:noWrap/>
            <w:vAlign w:val="center"/>
            <w:hideMark/>
          </w:tcPr>
          <w:p w14:paraId="026D728C" w14:textId="77777777" w:rsidR="00A554D3" w:rsidRDefault="00A554D3" w:rsidP="00616384">
            <w:pPr>
              <w:jc w:val="center"/>
              <w:rPr>
                <w:color w:val="000000"/>
                <w:sz w:val="16"/>
                <w:szCs w:val="16"/>
              </w:rPr>
            </w:pPr>
            <w:r>
              <w:rPr>
                <w:color w:val="000000"/>
                <w:sz w:val="16"/>
                <w:szCs w:val="16"/>
              </w:rPr>
              <w:t>360,471</w:t>
            </w:r>
          </w:p>
        </w:tc>
        <w:tc>
          <w:tcPr>
            <w:tcW w:w="322" w:type="pct"/>
            <w:tcBorders>
              <w:top w:val="nil"/>
              <w:left w:val="nil"/>
              <w:bottom w:val="single" w:sz="8" w:space="0" w:color="auto"/>
              <w:right w:val="single" w:sz="8" w:space="0" w:color="auto"/>
            </w:tcBorders>
            <w:shd w:val="clear" w:color="auto" w:fill="auto"/>
            <w:noWrap/>
            <w:vAlign w:val="center"/>
            <w:hideMark/>
          </w:tcPr>
          <w:p w14:paraId="3BD01A82" w14:textId="77777777" w:rsidR="00A554D3" w:rsidRDefault="00A554D3" w:rsidP="00616384">
            <w:pPr>
              <w:jc w:val="center"/>
              <w:rPr>
                <w:color w:val="000000"/>
                <w:sz w:val="16"/>
                <w:szCs w:val="16"/>
              </w:rPr>
            </w:pPr>
            <w:r>
              <w:rPr>
                <w:color w:val="000000"/>
                <w:sz w:val="16"/>
                <w:szCs w:val="16"/>
              </w:rPr>
              <w:t>360,471</w:t>
            </w:r>
          </w:p>
        </w:tc>
        <w:tc>
          <w:tcPr>
            <w:tcW w:w="322" w:type="pct"/>
            <w:tcBorders>
              <w:top w:val="nil"/>
              <w:left w:val="nil"/>
              <w:bottom w:val="single" w:sz="8" w:space="0" w:color="auto"/>
              <w:right w:val="single" w:sz="8" w:space="0" w:color="auto"/>
            </w:tcBorders>
            <w:shd w:val="clear" w:color="auto" w:fill="auto"/>
            <w:noWrap/>
            <w:vAlign w:val="center"/>
            <w:hideMark/>
          </w:tcPr>
          <w:p w14:paraId="3995C92B" w14:textId="77777777" w:rsidR="00A554D3" w:rsidRDefault="00A554D3" w:rsidP="00616384">
            <w:pPr>
              <w:jc w:val="center"/>
              <w:rPr>
                <w:color w:val="000000"/>
                <w:sz w:val="16"/>
                <w:szCs w:val="16"/>
              </w:rPr>
            </w:pPr>
            <w:r>
              <w:rPr>
                <w:color w:val="000000"/>
                <w:sz w:val="16"/>
                <w:szCs w:val="16"/>
              </w:rPr>
              <w:t>360,471</w:t>
            </w:r>
          </w:p>
        </w:tc>
        <w:tc>
          <w:tcPr>
            <w:tcW w:w="322" w:type="pct"/>
            <w:tcBorders>
              <w:top w:val="nil"/>
              <w:left w:val="nil"/>
              <w:bottom w:val="single" w:sz="8" w:space="0" w:color="auto"/>
              <w:right w:val="single" w:sz="8" w:space="0" w:color="auto"/>
            </w:tcBorders>
            <w:shd w:val="clear" w:color="auto" w:fill="auto"/>
            <w:noWrap/>
            <w:vAlign w:val="center"/>
            <w:hideMark/>
          </w:tcPr>
          <w:p w14:paraId="42533C3B" w14:textId="77777777" w:rsidR="00A554D3" w:rsidRDefault="00A554D3" w:rsidP="00616384">
            <w:pPr>
              <w:jc w:val="center"/>
              <w:rPr>
                <w:color w:val="000000"/>
                <w:sz w:val="16"/>
                <w:szCs w:val="16"/>
              </w:rPr>
            </w:pPr>
            <w:r>
              <w:rPr>
                <w:color w:val="000000"/>
                <w:sz w:val="16"/>
                <w:szCs w:val="16"/>
              </w:rPr>
              <w:t>360,471</w:t>
            </w:r>
          </w:p>
        </w:tc>
        <w:tc>
          <w:tcPr>
            <w:tcW w:w="322" w:type="pct"/>
            <w:tcBorders>
              <w:top w:val="nil"/>
              <w:left w:val="nil"/>
              <w:bottom w:val="single" w:sz="8" w:space="0" w:color="auto"/>
              <w:right w:val="single" w:sz="8" w:space="0" w:color="auto"/>
            </w:tcBorders>
            <w:shd w:val="clear" w:color="auto" w:fill="auto"/>
            <w:noWrap/>
            <w:vAlign w:val="center"/>
            <w:hideMark/>
          </w:tcPr>
          <w:p w14:paraId="0E3A7376" w14:textId="77777777" w:rsidR="00A554D3" w:rsidRDefault="00A554D3" w:rsidP="00616384">
            <w:pPr>
              <w:jc w:val="center"/>
              <w:rPr>
                <w:color w:val="000000"/>
                <w:sz w:val="16"/>
                <w:szCs w:val="16"/>
              </w:rPr>
            </w:pPr>
            <w:r>
              <w:rPr>
                <w:color w:val="000000"/>
                <w:sz w:val="16"/>
                <w:szCs w:val="16"/>
              </w:rPr>
              <w:t>360,471</w:t>
            </w:r>
          </w:p>
        </w:tc>
        <w:tc>
          <w:tcPr>
            <w:tcW w:w="322" w:type="pct"/>
            <w:tcBorders>
              <w:top w:val="nil"/>
              <w:left w:val="nil"/>
              <w:bottom w:val="single" w:sz="8" w:space="0" w:color="auto"/>
              <w:right w:val="single" w:sz="8" w:space="0" w:color="auto"/>
            </w:tcBorders>
            <w:shd w:val="clear" w:color="auto" w:fill="auto"/>
            <w:noWrap/>
            <w:vAlign w:val="center"/>
            <w:hideMark/>
          </w:tcPr>
          <w:p w14:paraId="736C290A" w14:textId="77777777" w:rsidR="00A554D3" w:rsidRDefault="00A554D3" w:rsidP="00616384">
            <w:pPr>
              <w:jc w:val="center"/>
              <w:rPr>
                <w:color w:val="000000"/>
                <w:sz w:val="16"/>
                <w:szCs w:val="16"/>
              </w:rPr>
            </w:pPr>
            <w:r>
              <w:rPr>
                <w:color w:val="000000"/>
                <w:sz w:val="16"/>
                <w:szCs w:val="16"/>
              </w:rPr>
              <w:t>360,471</w:t>
            </w:r>
          </w:p>
        </w:tc>
      </w:tr>
      <w:tr w:rsidR="00A554D3" w14:paraId="5254D0B8" w14:textId="77777777" w:rsidTr="00A554D3">
        <w:trPr>
          <w:trHeight w:val="227"/>
        </w:trPr>
        <w:tc>
          <w:tcPr>
            <w:tcW w:w="931" w:type="pct"/>
            <w:vMerge/>
            <w:tcBorders>
              <w:top w:val="nil"/>
              <w:left w:val="single" w:sz="8" w:space="0" w:color="auto"/>
              <w:bottom w:val="single" w:sz="8" w:space="0" w:color="000000"/>
              <w:right w:val="single" w:sz="8" w:space="0" w:color="auto"/>
            </w:tcBorders>
            <w:vAlign w:val="center"/>
            <w:hideMark/>
          </w:tcPr>
          <w:p w14:paraId="0EA13FF6" w14:textId="77777777" w:rsidR="00A554D3" w:rsidRDefault="00A554D3" w:rsidP="00616384">
            <w:pPr>
              <w:rPr>
                <w:color w:val="000000"/>
                <w:sz w:val="20"/>
                <w:szCs w:val="20"/>
              </w:rPr>
            </w:pPr>
          </w:p>
        </w:tc>
        <w:tc>
          <w:tcPr>
            <w:tcW w:w="527" w:type="pct"/>
            <w:tcBorders>
              <w:top w:val="nil"/>
              <w:left w:val="nil"/>
              <w:bottom w:val="single" w:sz="8" w:space="0" w:color="auto"/>
              <w:right w:val="single" w:sz="8" w:space="0" w:color="auto"/>
            </w:tcBorders>
            <w:shd w:val="clear" w:color="auto" w:fill="auto"/>
            <w:noWrap/>
            <w:vAlign w:val="center"/>
            <w:hideMark/>
          </w:tcPr>
          <w:p w14:paraId="5B1F8BD2" w14:textId="77777777" w:rsidR="00A554D3" w:rsidRDefault="00A554D3" w:rsidP="00616384">
            <w:pPr>
              <w:jc w:val="center"/>
              <w:rPr>
                <w:color w:val="000000"/>
                <w:sz w:val="16"/>
                <w:szCs w:val="16"/>
              </w:rPr>
            </w:pPr>
            <w:r>
              <w:rPr>
                <w:color w:val="000000"/>
                <w:sz w:val="16"/>
                <w:szCs w:val="16"/>
              </w:rPr>
              <w:t>ОВ</w:t>
            </w:r>
          </w:p>
        </w:tc>
        <w:tc>
          <w:tcPr>
            <w:tcW w:w="322" w:type="pct"/>
            <w:tcBorders>
              <w:top w:val="nil"/>
              <w:left w:val="nil"/>
              <w:bottom w:val="single" w:sz="8" w:space="0" w:color="auto"/>
              <w:right w:val="single" w:sz="8" w:space="0" w:color="auto"/>
            </w:tcBorders>
            <w:shd w:val="clear" w:color="auto" w:fill="auto"/>
            <w:noWrap/>
            <w:vAlign w:val="center"/>
            <w:hideMark/>
          </w:tcPr>
          <w:p w14:paraId="6443CDC1" w14:textId="77777777" w:rsidR="00A554D3" w:rsidRDefault="00A554D3" w:rsidP="00616384">
            <w:pPr>
              <w:jc w:val="center"/>
              <w:rPr>
                <w:color w:val="000000"/>
                <w:sz w:val="16"/>
                <w:szCs w:val="16"/>
              </w:rPr>
            </w:pPr>
            <w:r>
              <w:rPr>
                <w:color w:val="000000"/>
                <w:sz w:val="16"/>
                <w:szCs w:val="16"/>
              </w:rPr>
              <w:t>42,625</w:t>
            </w:r>
          </w:p>
        </w:tc>
        <w:tc>
          <w:tcPr>
            <w:tcW w:w="322" w:type="pct"/>
            <w:tcBorders>
              <w:top w:val="nil"/>
              <w:left w:val="nil"/>
              <w:bottom w:val="single" w:sz="8" w:space="0" w:color="auto"/>
              <w:right w:val="single" w:sz="8" w:space="0" w:color="auto"/>
            </w:tcBorders>
            <w:shd w:val="clear" w:color="auto" w:fill="auto"/>
            <w:noWrap/>
            <w:vAlign w:val="center"/>
            <w:hideMark/>
          </w:tcPr>
          <w:p w14:paraId="1839567C" w14:textId="77777777" w:rsidR="00A554D3" w:rsidRDefault="00A554D3" w:rsidP="00616384">
            <w:pPr>
              <w:jc w:val="center"/>
              <w:rPr>
                <w:color w:val="000000"/>
                <w:sz w:val="16"/>
                <w:szCs w:val="16"/>
              </w:rPr>
            </w:pPr>
            <w:r>
              <w:rPr>
                <w:color w:val="000000"/>
                <w:sz w:val="16"/>
                <w:szCs w:val="16"/>
              </w:rPr>
              <w:t>89,948</w:t>
            </w:r>
          </w:p>
        </w:tc>
        <w:tc>
          <w:tcPr>
            <w:tcW w:w="322" w:type="pct"/>
            <w:tcBorders>
              <w:top w:val="nil"/>
              <w:left w:val="nil"/>
              <w:bottom w:val="single" w:sz="8" w:space="0" w:color="auto"/>
              <w:right w:val="single" w:sz="8" w:space="0" w:color="auto"/>
            </w:tcBorders>
            <w:shd w:val="clear" w:color="auto" w:fill="auto"/>
            <w:noWrap/>
            <w:vAlign w:val="center"/>
            <w:hideMark/>
          </w:tcPr>
          <w:p w14:paraId="6AB77FB4" w14:textId="77777777" w:rsidR="00A554D3" w:rsidRDefault="00A554D3" w:rsidP="00616384">
            <w:pPr>
              <w:jc w:val="center"/>
              <w:rPr>
                <w:color w:val="000000"/>
                <w:sz w:val="16"/>
                <w:szCs w:val="16"/>
              </w:rPr>
            </w:pPr>
            <w:r>
              <w:rPr>
                <w:color w:val="000000"/>
                <w:sz w:val="16"/>
                <w:szCs w:val="16"/>
              </w:rPr>
              <w:t>156,985</w:t>
            </w:r>
          </w:p>
        </w:tc>
        <w:tc>
          <w:tcPr>
            <w:tcW w:w="322" w:type="pct"/>
            <w:tcBorders>
              <w:top w:val="nil"/>
              <w:left w:val="nil"/>
              <w:bottom w:val="single" w:sz="8" w:space="0" w:color="auto"/>
              <w:right w:val="single" w:sz="8" w:space="0" w:color="auto"/>
            </w:tcBorders>
            <w:shd w:val="clear" w:color="auto" w:fill="auto"/>
            <w:noWrap/>
            <w:vAlign w:val="center"/>
            <w:hideMark/>
          </w:tcPr>
          <w:p w14:paraId="1CAB001F" w14:textId="77777777" w:rsidR="00A554D3" w:rsidRDefault="00A554D3" w:rsidP="00616384">
            <w:pPr>
              <w:jc w:val="center"/>
              <w:rPr>
                <w:color w:val="000000"/>
                <w:sz w:val="16"/>
                <w:szCs w:val="16"/>
              </w:rPr>
            </w:pPr>
            <w:r>
              <w:rPr>
                <w:color w:val="000000"/>
                <w:sz w:val="16"/>
                <w:szCs w:val="16"/>
              </w:rPr>
              <w:t>161,734</w:t>
            </w:r>
          </w:p>
        </w:tc>
        <w:tc>
          <w:tcPr>
            <w:tcW w:w="322" w:type="pct"/>
            <w:tcBorders>
              <w:top w:val="nil"/>
              <w:left w:val="nil"/>
              <w:bottom w:val="single" w:sz="8" w:space="0" w:color="auto"/>
              <w:right w:val="single" w:sz="8" w:space="0" w:color="auto"/>
            </w:tcBorders>
            <w:shd w:val="clear" w:color="auto" w:fill="auto"/>
            <w:noWrap/>
            <w:vAlign w:val="center"/>
            <w:hideMark/>
          </w:tcPr>
          <w:p w14:paraId="67307608" w14:textId="77777777" w:rsidR="00A554D3" w:rsidRDefault="00A554D3" w:rsidP="00616384">
            <w:pPr>
              <w:jc w:val="center"/>
              <w:rPr>
                <w:color w:val="000000"/>
                <w:sz w:val="16"/>
                <w:szCs w:val="16"/>
              </w:rPr>
            </w:pPr>
            <w:r>
              <w:rPr>
                <w:color w:val="000000"/>
                <w:sz w:val="16"/>
                <w:szCs w:val="16"/>
              </w:rPr>
              <w:t>161,734</w:t>
            </w:r>
          </w:p>
        </w:tc>
        <w:tc>
          <w:tcPr>
            <w:tcW w:w="322" w:type="pct"/>
            <w:tcBorders>
              <w:top w:val="nil"/>
              <w:left w:val="nil"/>
              <w:bottom w:val="single" w:sz="8" w:space="0" w:color="auto"/>
              <w:right w:val="single" w:sz="8" w:space="0" w:color="auto"/>
            </w:tcBorders>
            <w:shd w:val="clear" w:color="auto" w:fill="auto"/>
            <w:noWrap/>
            <w:vAlign w:val="center"/>
            <w:hideMark/>
          </w:tcPr>
          <w:p w14:paraId="492D09C4" w14:textId="77777777" w:rsidR="00A554D3" w:rsidRDefault="00A554D3" w:rsidP="00616384">
            <w:pPr>
              <w:jc w:val="center"/>
              <w:rPr>
                <w:color w:val="000000"/>
                <w:sz w:val="16"/>
                <w:szCs w:val="16"/>
              </w:rPr>
            </w:pPr>
            <w:r>
              <w:rPr>
                <w:color w:val="000000"/>
                <w:sz w:val="16"/>
                <w:szCs w:val="16"/>
              </w:rPr>
              <w:t>161,734</w:t>
            </w:r>
          </w:p>
        </w:tc>
        <w:tc>
          <w:tcPr>
            <w:tcW w:w="322" w:type="pct"/>
            <w:tcBorders>
              <w:top w:val="nil"/>
              <w:left w:val="nil"/>
              <w:bottom w:val="single" w:sz="8" w:space="0" w:color="auto"/>
              <w:right w:val="single" w:sz="8" w:space="0" w:color="auto"/>
            </w:tcBorders>
            <w:shd w:val="clear" w:color="auto" w:fill="auto"/>
            <w:noWrap/>
            <w:vAlign w:val="center"/>
            <w:hideMark/>
          </w:tcPr>
          <w:p w14:paraId="5FDC7D84" w14:textId="77777777" w:rsidR="00A554D3" w:rsidRDefault="00A554D3" w:rsidP="00616384">
            <w:pPr>
              <w:jc w:val="center"/>
              <w:rPr>
                <w:color w:val="000000"/>
                <w:sz w:val="16"/>
                <w:szCs w:val="16"/>
              </w:rPr>
            </w:pPr>
            <w:r>
              <w:rPr>
                <w:color w:val="000000"/>
                <w:sz w:val="16"/>
                <w:szCs w:val="16"/>
              </w:rPr>
              <w:t>161,734</w:t>
            </w:r>
          </w:p>
        </w:tc>
        <w:tc>
          <w:tcPr>
            <w:tcW w:w="322" w:type="pct"/>
            <w:tcBorders>
              <w:top w:val="nil"/>
              <w:left w:val="nil"/>
              <w:bottom w:val="single" w:sz="8" w:space="0" w:color="auto"/>
              <w:right w:val="single" w:sz="8" w:space="0" w:color="auto"/>
            </w:tcBorders>
            <w:shd w:val="clear" w:color="auto" w:fill="auto"/>
            <w:noWrap/>
            <w:vAlign w:val="center"/>
            <w:hideMark/>
          </w:tcPr>
          <w:p w14:paraId="28C81E93" w14:textId="77777777" w:rsidR="00A554D3" w:rsidRDefault="00A554D3" w:rsidP="00616384">
            <w:pPr>
              <w:jc w:val="center"/>
              <w:rPr>
                <w:color w:val="000000"/>
                <w:sz w:val="16"/>
                <w:szCs w:val="16"/>
              </w:rPr>
            </w:pPr>
            <w:r>
              <w:rPr>
                <w:color w:val="000000"/>
                <w:sz w:val="16"/>
                <w:szCs w:val="16"/>
              </w:rPr>
              <w:t>161,734</w:t>
            </w:r>
          </w:p>
        </w:tc>
        <w:tc>
          <w:tcPr>
            <w:tcW w:w="322" w:type="pct"/>
            <w:tcBorders>
              <w:top w:val="nil"/>
              <w:left w:val="nil"/>
              <w:bottom w:val="single" w:sz="8" w:space="0" w:color="auto"/>
              <w:right w:val="single" w:sz="8" w:space="0" w:color="auto"/>
            </w:tcBorders>
            <w:shd w:val="clear" w:color="auto" w:fill="auto"/>
            <w:noWrap/>
            <w:vAlign w:val="center"/>
            <w:hideMark/>
          </w:tcPr>
          <w:p w14:paraId="2049BD47" w14:textId="77777777" w:rsidR="00A554D3" w:rsidRDefault="00A554D3" w:rsidP="00616384">
            <w:pPr>
              <w:jc w:val="center"/>
              <w:rPr>
                <w:color w:val="000000"/>
                <w:sz w:val="16"/>
                <w:szCs w:val="16"/>
              </w:rPr>
            </w:pPr>
            <w:r>
              <w:rPr>
                <w:color w:val="000000"/>
                <w:sz w:val="16"/>
                <w:szCs w:val="16"/>
              </w:rPr>
              <w:t>161,734</w:t>
            </w:r>
          </w:p>
        </w:tc>
        <w:tc>
          <w:tcPr>
            <w:tcW w:w="322" w:type="pct"/>
            <w:tcBorders>
              <w:top w:val="nil"/>
              <w:left w:val="nil"/>
              <w:bottom w:val="single" w:sz="8" w:space="0" w:color="auto"/>
              <w:right w:val="single" w:sz="8" w:space="0" w:color="auto"/>
            </w:tcBorders>
            <w:shd w:val="clear" w:color="auto" w:fill="auto"/>
            <w:noWrap/>
            <w:vAlign w:val="center"/>
            <w:hideMark/>
          </w:tcPr>
          <w:p w14:paraId="47EF1865" w14:textId="77777777" w:rsidR="00A554D3" w:rsidRDefault="00A554D3" w:rsidP="00616384">
            <w:pPr>
              <w:jc w:val="center"/>
              <w:rPr>
                <w:color w:val="000000"/>
                <w:sz w:val="16"/>
                <w:szCs w:val="16"/>
              </w:rPr>
            </w:pPr>
            <w:r>
              <w:rPr>
                <w:color w:val="000000"/>
                <w:sz w:val="16"/>
                <w:szCs w:val="16"/>
              </w:rPr>
              <w:t>161,734</w:t>
            </w:r>
          </w:p>
        </w:tc>
        <w:tc>
          <w:tcPr>
            <w:tcW w:w="322" w:type="pct"/>
            <w:tcBorders>
              <w:top w:val="nil"/>
              <w:left w:val="nil"/>
              <w:bottom w:val="single" w:sz="8" w:space="0" w:color="auto"/>
              <w:right w:val="single" w:sz="8" w:space="0" w:color="auto"/>
            </w:tcBorders>
            <w:shd w:val="clear" w:color="auto" w:fill="auto"/>
            <w:noWrap/>
            <w:vAlign w:val="center"/>
            <w:hideMark/>
          </w:tcPr>
          <w:p w14:paraId="3A87BF19" w14:textId="77777777" w:rsidR="00A554D3" w:rsidRDefault="00A554D3" w:rsidP="00616384">
            <w:pPr>
              <w:jc w:val="center"/>
              <w:rPr>
                <w:color w:val="000000"/>
                <w:sz w:val="16"/>
                <w:szCs w:val="16"/>
              </w:rPr>
            </w:pPr>
            <w:r>
              <w:rPr>
                <w:color w:val="000000"/>
                <w:sz w:val="16"/>
                <w:szCs w:val="16"/>
              </w:rPr>
              <w:t>161,734</w:t>
            </w:r>
          </w:p>
        </w:tc>
      </w:tr>
      <w:tr w:rsidR="00A554D3" w14:paraId="7B4FA4C3" w14:textId="77777777" w:rsidTr="00A554D3">
        <w:trPr>
          <w:trHeight w:val="227"/>
        </w:trPr>
        <w:tc>
          <w:tcPr>
            <w:tcW w:w="931" w:type="pct"/>
            <w:vMerge/>
            <w:tcBorders>
              <w:top w:val="nil"/>
              <w:left w:val="single" w:sz="8" w:space="0" w:color="auto"/>
              <w:bottom w:val="single" w:sz="8" w:space="0" w:color="000000"/>
              <w:right w:val="single" w:sz="8" w:space="0" w:color="auto"/>
            </w:tcBorders>
            <w:vAlign w:val="center"/>
            <w:hideMark/>
          </w:tcPr>
          <w:p w14:paraId="1AD7FF4F" w14:textId="77777777" w:rsidR="00A554D3" w:rsidRDefault="00A554D3" w:rsidP="00616384">
            <w:pPr>
              <w:rPr>
                <w:color w:val="000000"/>
                <w:sz w:val="20"/>
                <w:szCs w:val="20"/>
              </w:rPr>
            </w:pPr>
          </w:p>
        </w:tc>
        <w:tc>
          <w:tcPr>
            <w:tcW w:w="527" w:type="pct"/>
            <w:tcBorders>
              <w:top w:val="nil"/>
              <w:left w:val="nil"/>
              <w:bottom w:val="single" w:sz="8" w:space="0" w:color="auto"/>
              <w:right w:val="single" w:sz="8" w:space="0" w:color="auto"/>
            </w:tcBorders>
            <w:shd w:val="clear" w:color="auto" w:fill="auto"/>
            <w:noWrap/>
            <w:vAlign w:val="center"/>
            <w:hideMark/>
          </w:tcPr>
          <w:p w14:paraId="6B6A32B8" w14:textId="77777777" w:rsidR="00A554D3" w:rsidRDefault="00A554D3" w:rsidP="00616384">
            <w:pPr>
              <w:jc w:val="center"/>
              <w:rPr>
                <w:color w:val="000000"/>
                <w:sz w:val="16"/>
                <w:szCs w:val="16"/>
              </w:rPr>
            </w:pPr>
            <w:r>
              <w:rPr>
                <w:color w:val="000000"/>
                <w:sz w:val="16"/>
                <w:szCs w:val="16"/>
              </w:rPr>
              <w:t>ГВСср</w:t>
            </w:r>
          </w:p>
        </w:tc>
        <w:tc>
          <w:tcPr>
            <w:tcW w:w="322" w:type="pct"/>
            <w:tcBorders>
              <w:top w:val="nil"/>
              <w:left w:val="nil"/>
              <w:bottom w:val="single" w:sz="8" w:space="0" w:color="auto"/>
              <w:right w:val="single" w:sz="8" w:space="0" w:color="auto"/>
            </w:tcBorders>
            <w:shd w:val="clear" w:color="auto" w:fill="auto"/>
            <w:noWrap/>
            <w:vAlign w:val="center"/>
            <w:hideMark/>
          </w:tcPr>
          <w:p w14:paraId="64289F73" w14:textId="77777777" w:rsidR="00A554D3" w:rsidRDefault="00A554D3" w:rsidP="00616384">
            <w:pPr>
              <w:jc w:val="center"/>
              <w:rPr>
                <w:color w:val="000000"/>
                <w:sz w:val="16"/>
                <w:szCs w:val="16"/>
              </w:rPr>
            </w:pPr>
            <w:r>
              <w:rPr>
                <w:color w:val="000000"/>
                <w:sz w:val="16"/>
                <w:szCs w:val="16"/>
              </w:rPr>
              <w:t>64,800</w:t>
            </w:r>
          </w:p>
        </w:tc>
        <w:tc>
          <w:tcPr>
            <w:tcW w:w="322" w:type="pct"/>
            <w:tcBorders>
              <w:top w:val="nil"/>
              <w:left w:val="nil"/>
              <w:bottom w:val="single" w:sz="8" w:space="0" w:color="auto"/>
              <w:right w:val="single" w:sz="8" w:space="0" w:color="auto"/>
            </w:tcBorders>
            <w:shd w:val="clear" w:color="auto" w:fill="auto"/>
            <w:noWrap/>
            <w:vAlign w:val="center"/>
            <w:hideMark/>
          </w:tcPr>
          <w:p w14:paraId="0579DA1E" w14:textId="77777777" w:rsidR="00A554D3" w:rsidRDefault="00A554D3" w:rsidP="00616384">
            <w:pPr>
              <w:jc w:val="center"/>
              <w:rPr>
                <w:color w:val="000000"/>
                <w:sz w:val="16"/>
                <w:szCs w:val="16"/>
              </w:rPr>
            </w:pPr>
            <w:r>
              <w:rPr>
                <w:color w:val="000000"/>
                <w:sz w:val="16"/>
                <w:szCs w:val="16"/>
              </w:rPr>
              <w:t>114,137</w:t>
            </w:r>
          </w:p>
        </w:tc>
        <w:tc>
          <w:tcPr>
            <w:tcW w:w="322" w:type="pct"/>
            <w:tcBorders>
              <w:top w:val="nil"/>
              <w:left w:val="nil"/>
              <w:bottom w:val="single" w:sz="8" w:space="0" w:color="auto"/>
              <w:right w:val="single" w:sz="8" w:space="0" w:color="auto"/>
            </w:tcBorders>
            <w:shd w:val="clear" w:color="auto" w:fill="auto"/>
            <w:noWrap/>
            <w:vAlign w:val="center"/>
            <w:hideMark/>
          </w:tcPr>
          <w:p w14:paraId="2EB1747C" w14:textId="77777777" w:rsidR="00A554D3" w:rsidRDefault="00A554D3" w:rsidP="00616384">
            <w:pPr>
              <w:jc w:val="center"/>
              <w:rPr>
                <w:color w:val="000000"/>
                <w:sz w:val="16"/>
                <w:szCs w:val="16"/>
              </w:rPr>
            </w:pPr>
            <w:r>
              <w:rPr>
                <w:color w:val="000000"/>
                <w:sz w:val="16"/>
                <w:szCs w:val="16"/>
              </w:rPr>
              <w:t>187,528</w:t>
            </w:r>
          </w:p>
        </w:tc>
        <w:tc>
          <w:tcPr>
            <w:tcW w:w="322" w:type="pct"/>
            <w:tcBorders>
              <w:top w:val="nil"/>
              <w:left w:val="nil"/>
              <w:bottom w:val="single" w:sz="8" w:space="0" w:color="auto"/>
              <w:right w:val="single" w:sz="8" w:space="0" w:color="auto"/>
            </w:tcBorders>
            <w:shd w:val="clear" w:color="auto" w:fill="auto"/>
            <w:noWrap/>
            <w:vAlign w:val="center"/>
            <w:hideMark/>
          </w:tcPr>
          <w:p w14:paraId="68CE8CBD" w14:textId="77777777" w:rsidR="00A554D3" w:rsidRDefault="00A554D3" w:rsidP="00616384">
            <w:pPr>
              <w:jc w:val="center"/>
              <w:rPr>
                <w:color w:val="000000"/>
                <w:sz w:val="16"/>
                <w:szCs w:val="16"/>
              </w:rPr>
            </w:pPr>
            <w:r>
              <w:rPr>
                <w:color w:val="000000"/>
                <w:sz w:val="16"/>
                <w:szCs w:val="16"/>
              </w:rPr>
              <w:t>198,737</w:t>
            </w:r>
          </w:p>
        </w:tc>
        <w:tc>
          <w:tcPr>
            <w:tcW w:w="322" w:type="pct"/>
            <w:tcBorders>
              <w:top w:val="nil"/>
              <w:left w:val="nil"/>
              <w:bottom w:val="single" w:sz="8" w:space="0" w:color="auto"/>
              <w:right w:val="single" w:sz="8" w:space="0" w:color="auto"/>
            </w:tcBorders>
            <w:shd w:val="clear" w:color="auto" w:fill="auto"/>
            <w:noWrap/>
            <w:vAlign w:val="center"/>
            <w:hideMark/>
          </w:tcPr>
          <w:p w14:paraId="56FA2ABE" w14:textId="77777777" w:rsidR="00A554D3" w:rsidRDefault="00A554D3" w:rsidP="00616384">
            <w:pPr>
              <w:jc w:val="center"/>
              <w:rPr>
                <w:color w:val="000000"/>
                <w:sz w:val="16"/>
                <w:szCs w:val="16"/>
              </w:rPr>
            </w:pPr>
            <w:r>
              <w:rPr>
                <w:color w:val="000000"/>
                <w:sz w:val="16"/>
                <w:szCs w:val="16"/>
              </w:rPr>
              <w:t>198,737</w:t>
            </w:r>
          </w:p>
        </w:tc>
        <w:tc>
          <w:tcPr>
            <w:tcW w:w="322" w:type="pct"/>
            <w:tcBorders>
              <w:top w:val="nil"/>
              <w:left w:val="nil"/>
              <w:bottom w:val="single" w:sz="8" w:space="0" w:color="auto"/>
              <w:right w:val="single" w:sz="8" w:space="0" w:color="auto"/>
            </w:tcBorders>
            <w:shd w:val="clear" w:color="auto" w:fill="auto"/>
            <w:noWrap/>
            <w:vAlign w:val="center"/>
            <w:hideMark/>
          </w:tcPr>
          <w:p w14:paraId="56468D12" w14:textId="77777777" w:rsidR="00A554D3" w:rsidRDefault="00A554D3" w:rsidP="00616384">
            <w:pPr>
              <w:jc w:val="center"/>
              <w:rPr>
                <w:color w:val="000000"/>
                <w:sz w:val="16"/>
                <w:szCs w:val="16"/>
              </w:rPr>
            </w:pPr>
            <w:r>
              <w:rPr>
                <w:color w:val="000000"/>
                <w:sz w:val="16"/>
                <w:szCs w:val="16"/>
              </w:rPr>
              <w:t>198,737</w:t>
            </w:r>
          </w:p>
        </w:tc>
        <w:tc>
          <w:tcPr>
            <w:tcW w:w="322" w:type="pct"/>
            <w:tcBorders>
              <w:top w:val="nil"/>
              <w:left w:val="nil"/>
              <w:bottom w:val="single" w:sz="8" w:space="0" w:color="auto"/>
              <w:right w:val="single" w:sz="8" w:space="0" w:color="auto"/>
            </w:tcBorders>
            <w:shd w:val="clear" w:color="auto" w:fill="auto"/>
            <w:noWrap/>
            <w:vAlign w:val="center"/>
            <w:hideMark/>
          </w:tcPr>
          <w:p w14:paraId="6B9EC168" w14:textId="77777777" w:rsidR="00A554D3" w:rsidRDefault="00A554D3" w:rsidP="00616384">
            <w:pPr>
              <w:jc w:val="center"/>
              <w:rPr>
                <w:color w:val="000000"/>
                <w:sz w:val="16"/>
                <w:szCs w:val="16"/>
              </w:rPr>
            </w:pPr>
            <w:r>
              <w:rPr>
                <w:color w:val="000000"/>
                <w:sz w:val="16"/>
                <w:szCs w:val="16"/>
              </w:rPr>
              <w:t>198,737</w:t>
            </w:r>
          </w:p>
        </w:tc>
        <w:tc>
          <w:tcPr>
            <w:tcW w:w="322" w:type="pct"/>
            <w:tcBorders>
              <w:top w:val="nil"/>
              <w:left w:val="nil"/>
              <w:bottom w:val="single" w:sz="8" w:space="0" w:color="auto"/>
              <w:right w:val="single" w:sz="8" w:space="0" w:color="auto"/>
            </w:tcBorders>
            <w:shd w:val="clear" w:color="auto" w:fill="auto"/>
            <w:noWrap/>
            <w:vAlign w:val="center"/>
            <w:hideMark/>
          </w:tcPr>
          <w:p w14:paraId="446E92C4" w14:textId="77777777" w:rsidR="00A554D3" w:rsidRDefault="00A554D3" w:rsidP="00616384">
            <w:pPr>
              <w:jc w:val="center"/>
              <w:rPr>
                <w:color w:val="000000"/>
                <w:sz w:val="16"/>
                <w:szCs w:val="16"/>
              </w:rPr>
            </w:pPr>
            <w:r>
              <w:rPr>
                <w:color w:val="000000"/>
                <w:sz w:val="16"/>
                <w:szCs w:val="16"/>
              </w:rPr>
              <w:t>198,737</w:t>
            </w:r>
          </w:p>
        </w:tc>
        <w:tc>
          <w:tcPr>
            <w:tcW w:w="322" w:type="pct"/>
            <w:tcBorders>
              <w:top w:val="nil"/>
              <w:left w:val="nil"/>
              <w:bottom w:val="single" w:sz="8" w:space="0" w:color="auto"/>
              <w:right w:val="single" w:sz="8" w:space="0" w:color="auto"/>
            </w:tcBorders>
            <w:shd w:val="clear" w:color="auto" w:fill="auto"/>
            <w:noWrap/>
            <w:vAlign w:val="center"/>
            <w:hideMark/>
          </w:tcPr>
          <w:p w14:paraId="610136E7" w14:textId="77777777" w:rsidR="00A554D3" w:rsidRDefault="00A554D3" w:rsidP="00616384">
            <w:pPr>
              <w:jc w:val="center"/>
              <w:rPr>
                <w:color w:val="000000"/>
                <w:sz w:val="16"/>
                <w:szCs w:val="16"/>
              </w:rPr>
            </w:pPr>
            <w:r>
              <w:rPr>
                <w:color w:val="000000"/>
                <w:sz w:val="16"/>
                <w:szCs w:val="16"/>
              </w:rPr>
              <w:t>198,737</w:t>
            </w:r>
          </w:p>
        </w:tc>
        <w:tc>
          <w:tcPr>
            <w:tcW w:w="322" w:type="pct"/>
            <w:tcBorders>
              <w:top w:val="nil"/>
              <w:left w:val="nil"/>
              <w:bottom w:val="single" w:sz="8" w:space="0" w:color="auto"/>
              <w:right w:val="single" w:sz="8" w:space="0" w:color="auto"/>
            </w:tcBorders>
            <w:shd w:val="clear" w:color="auto" w:fill="auto"/>
            <w:noWrap/>
            <w:vAlign w:val="center"/>
            <w:hideMark/>
          </w:tcPr>
          <w:p w14:paraId="06A4239F" w14:textId="77777777" w:rsidR="00A554D3" w:rsidRDefault="00A554D3" w:rsidP="00616384">
            <w:pPr>
              <w:jc w:val="center"/>
              <w:rPr>
                <w:color w:val="000000"/>
                <w:sz w:val="16"/>
                <w:szCs w:val="16"/>
              </w:rPr>
            </w:pPr>
            <w:r>
              <w:rPr>
                <w:color w:val="000000"/>
                <w:sz w:val="16"/>
                <w:szCs w:val="16"/>
              </w:rPr>
              <w:t>198,737</w:t>
            </w:r>
          </w:p>
        </w:tc>
        <w:tc>
          <w:tcPr>
            <w:tcW w:w="322" w:type="pct"/>
            <w:tcBorders>
              <w:top w:val="nil"/>
              <w:left w:val="nil"/>
              <w:bottom w:val="single" w:sz="8" w:space="0" w:color="auto"/>
              <w:right w:val="single" w:sz="8" w:space="0" w:color="auto"/>
            </w:tcBorders>
            <w:shd w:val="clear" w:color="auto" w:fill="auto"/>
            <w:noWrap/>
            <w:vAlign w:val="center"/>
            <w:hideMark/>
          </w:tcPr>
          <w:p w14:paraId="61F74D39" w14:textId="77777777" w:rsidR="00A554D3" w:rsidRDefault="00A554D3" w:rsidP="00616384">
            <w:pPr>
              <w:jc w:val="center"/>
              <w:rPr>
                <w:color w:val="000000"/>
                <w:sz w:val="16"/>
                <w:szCs w:val="16"/>
              </w:rPr>
            </w:pPr>
            <w:r>
              <w:rPr>
                <w:color w:val="000000"/>
                <w:sz w:val="16"/>
                <w:szCs w:val="16"/>
              </w:rPr>
              <w:t>198,737</w:t>
            </w:r>
          </w:p>
        </w:tc>
      </w:tr>
      <w:tr w:rsidR="00A554D3" w14:paraId="11019B1B" w14:textId="77777777" w:rsidTr="00A554D3">
        <w:trPr>
          <w:trHeight w:val="227"/>
        </w:trPr>
        <w:tc>
          <w:tcPr>
            <w:tcW w:w="931" w:type="pct"/>
            <w:vMerge w:val="restart"/>
            <w:tcBorders>
              <w:top w:val="nil"/>
              <w:left w:val="single" w:sz="8" w:space="0" w:color="auto"/>
              <w:bottom w:val="single" w:sz="8" w:space="0" w:color="000000"/>
              <w:right w:val="single" w:sz="8" w:space="0" w:color="auto"/>
            </w:tcBorders>
            <w:shd w:val="clear" w:color="auto" w:fill="auto"/>
            <w:vAlign w:val="center"/>
            <w:hideMark/>
          </w:tcPr>
          <w:p w14:paraId="3970CB18" w14:textId="77777777" w:rsidR="00A554D3" w:rsidRDefault="00A554D3" w:rsidP="00616384">
            <w:pPr>
              <w:jc w:val="center"/>
              <w:rPr>
                <w:color w:val="000000"/>
                <w:sz w:val="20"/>
                <w:szCs w:val="20"/>
              </w:rPr>
            </w:pPr>
            <w:r>
              <w:rPr>
                <w:color w:val="000000"/>
                <w:sz w:val="20"/>
                <w:szCs w:val="20"/>
              </w:rPr>
              <w:t>Котельная ООО «Петербургтеплоэнерго»</w:t>
            </w:r>
          </w:p>
        </w:tc>
        <w:tc>
          <w:tcPr>
            <w:tcW w:w="527" w:type="pct"/>
            <w:tcBorders>
              <w:top w:val="nil"/>
              <w:left w:val="nil"/>
              <w:bottom w:val="single" w:sz="8" w:space="0" w:color="auto"/>
              <w:right w:val="single" w:sz="8" w:space="0" w:color="auto"/>
            </w:tcBorders>
            <w:shd w:val="clear" w:color="auto" w:fill="auto"/>
            <w:noWrap/>
            <w:vAlign w:val="center"/>
            <w:hideMark/>
          </w:tcPr>
          <w:p w14:paraId="372C341B" w14:textId="77777777" w:rsidR="00A554D3" w:rsidRDefault="00A554D3" w:rsidP="00616384">
            <w:pPr>
              <w:jc w:val="center"/>
              <w:rPr>
                <w:color w:val="000000"/>
                <w:sz w:val="16"/>
                <w:szCs w:val="16"/>
              </w:rPr>
            </w:pPr>
            <w:r>
              <w:rPr>
                <w:color w:val="000000"/>
                <w:sz w:val="16"/>
                <w:szCs w:val="16"/>
              </w:rPr>
              <w:t>Всего</w:t>
            </w:r>
          </w:p>
        </w:tc>
        <w:tc>
          <w:tcPr>
            <w:tcW w:w="322" w:type="pct"/>
            <w:tcBorders>
              <w:top w:val="nil"/>
              <w:left w:val="nil"/>
              <w:bottom w:val="single" w:sz="8" w:space="0" w:color="auto"/>
              <w:right w:val="single" w:sz="8" w:space="0" w:color="auto"/>
            </w:tcBorders>
            <w:shd w:val="clear" w:color="auto" w:fill="auto"/>
            <w:noWrap/>
            <w:vAlign w:val="center"/>
            <w:hideMark/>
          </w:tcPr>
          <w:p w14:paraId="35D7C83A" w14:textId="77777777" w:rsidR="00A554D3" w:rsidRDefault="00A554D3" w:rsidP="00616384">
            <w:pPr>
              <w:jc w:val="center"/>
              <w:rPr>
                <w:color w:val="000000"/>
                <w:sz w:val="16"/>
                <w:szCs w:val="16"/>
              </w:rPr>
            </w:pPr>
            <w:r>
              <w:rPr>
                <w:color w:val="000000"/>
                <w:sz w:val="16"/>
                <w:szCs w:val="16"/>
              </w:rPr>
              <w:t>46,814</w:t>
            </w:r>
          </w:p>
        </w:tc>
        <w:tc>
          <w:tcPr>
            <w:tcW w:w="322" w:type="pct"/>
            <w:tcBorders>
              <w:top w:val="nil"/>
              <w:left w:val="nil"/>
              <w:bottom w:val="single" w:sz="8" w:space="0" w:color="auto"/>
              <w:right w:val="single" w:sz="8" w:space="0" w:color="auto"/>
            </w:tcBorders>
            <w:shd w:val="clear" w:color="auto" w:fill="auto"/>
            <w:noWrap/>
            <w:vAlign w:val="center"/>
            <w:hideMark/>
          </w:tcPr>
          <w:p w14:paraId="3229196F" w14:textId="77777777" w:rsidR="00A554D3" w:rsidRDefault="00A554D3" w:rsidP="00616384">
            <w:pPr>
              <w:jc w:val="center"/>
              <w:rPr>
                <w:color w:val="000000"/>
                <w:sz w:val="16"/>
                <w:szCs w:val="16"/>
              </w:rPr>
            </w:pPr>
            <w:r>
              <w:rPr>
                <w:color w:val="000000"/>
                <w:sz w:val="16"/>
                <w:szCs w:val="16"/>
              </w:rPr>
              <w:t>97,888</w:t>
            </w:r>
          </w:p>
        </w:tc>
        <w:tc>
          <w:tcPr>
            <w:tcW w:w="322" w:type="pct"/>
            <w:tcBorders>
              <w:top w:val="nil"/>
              <w:left w:val="nil"/>
              <w:bottom w:val="single" w:sz="8" w:space="0" w:color="auto"/>
              <w:right w:val="single" w:sz="8" w:space="0" w:color="auto"/>
            </w:tcBorders>
            <w:shd w:val="clear" w:color="auto" w:fill="auto"/>
            <w:noWrap/>
            <w:vAlign w:val="center"/>
            <w:hideMark/>
          </w:tcPr>
          <w:p w14:paraId="6DC19249" w14:textId="77777777" w:rsidR="00A554D3" w:rsidRDefault="00A554D3" w:rsidP="00616384">
            <w:pPr>
              <w:jc w:val="center"/>
              <w:rPr>
                <w:color w:val="000000"/>
                <w:sz w:val="16"/>
                <w:szCs w:val="16"/>
              </w:rPr>
            </w:pPr>
            <w:r>
              <w:rPr>
                <w:color w:val="000000"/>
                <w:sz w:val="16"/>
                <w:szCs w:val="16"/>
              </w:rPr>
              <w:t>176,736</w:t>
            </w:r>
          </w:p>
        </w:tc>
        <w:tc>
          <w:tcPr>
            <w:tcW w:w="322" w:type="pct"/>
            <w:tcBorders>
              <w:top w:val="nil"/>
              <w:left w:val="nil"/>
              <w:bottom w:val="single" w:sz="8" w:space="0" w:color="auto"/>
              <w:right w:val="single" w:sz="8" w:space="0" w:color="auto"/>
            </w:tcBorders>
            <w:shd w:val="clear" w:color="auto" w:fill="auto"/>
            <w:noWrap/>
            <w:vAlign w:val="center"/>
            <w:hideMark/>
          </w:tcPr>
          <w:p w14:paraId="3615E7FE" w14:textId="77777777" w:rsidR="00A554D3" w:rsidRDefault="00A554D3" w:rsidP="00616384">
            <w:pPr>
              <w:jc w:val="center"/>
              <w:rPr>
                <w:color w:val="000000"/>
                <w:sz w:val="16"/>
                <w:szCs w:val="16"/>
              </w:rPr>
            </w:pPr>
            <w:r>
              <w:rPr>
                <w:color w:val="000000"/>
                <w:sz w:val="16"/>
                <w:szCs w:val="16"/>
              </w:rPr>
              <w:t>205,082</w:t>
            </w:r>
          </w:p>
        </w:tc>
        <w:tc>
          <w:tcPr>
            <w:tcW w:w="322" w:type="pct"/>
            <w:tcBorders>
              <w:top w:val="nil"/>
              <w:left w:val="nil"/>
              <w:bottom w:val="single" w:sz="8" w:space="0" w:color="auto"/>
              <w:right w:val="single" w:sz="8" w:space="0" w:color="auto"/>
            </w:tcBorders>
            <w:shd w:val="clear" w:color="auto" w:fill="auto"/>
            <w:noWrap/>
            <w:vAlign w:val="center"/>
            <w:hideMark/>
          </w:tcPr>
          <w:p w14:paraId="0171BD4A" w14:textId="77777777" w:rsidR="00A554D3" w:rsidRDefault="00A554D3" w:rsidP="00616384">
            <w:pPr>
              <w:jc w:val="center"/>
              <w:rPr>
                <w:color w:val="000000"/>
                <w:sz w:val="16"/>
                <w:szCs w:val="16"/>
              </w:rPr>
            </w:pPr>
            <w:r>
              <w:rPr>
                <w:color w:val="000000"/>
                <w:sz w:val="16"/>
                <w:szCs w:val="16"/>
              </w:rPr>
              <w:t>205,082</w:t>
            </w:r>
          </w:p>
        </w:tc>
        <w:tc>
          <w:tcPr>
            <w:tcW w:w="322" w:type="pct"/>
            <w:tcBorders>
              <w:top w:val="nil"/>
              <w:left w:val="nil"/>
              <w:bottom w:val="single" w:sz="8" w:space="0" w:color="auto"/>
              <w:right w:val="single" w:sz="8" w:space="0" w:color="auto"/>
            </w:tcBorders>
            <w:shd w:val="clear" w:color="auto" w:fill="auto"/>
            <w:noWrap/>
            <w:vAlign w:val="center"/>
            <w:hideMark/>
          </w:tcPr>
          <w:p w14:paraId="03777456" w14:textId="77777777" w:rsidR="00A554D3" w:rsidRDefault="00A554D3" w:rsidP="00616384">
            <w:pPr>
              <w:jc w:val="center"/>
              <w:rPr>
                <w:color w:val="000000"/>
                <w:sz w:val="16"/>
                <w:szCs w:val="16"/>
              </w:rPr>
            </w:pPr>
            <w:r>
              <w:rPr>
                <w:color w:val="000000"/>
                <w:sz w:val="16"/>
                <w:szCs w:val="16"/>
              </w:rPr>
              <w:t>205,082</w:t>
            </w:r>
          </w:p>
        </w:tc>
        <w:tc>
          <w:tcPr>
            <w:tcW w:w="322" w:type="pct"/>
            <w:tcBorders>
              <w:top w:val="nil"/>
              <w:left w:val="nil"/>
              <w:bottom w:val="single" w:sz="8" w:space="0" w:color="auto"/>
              <w:right w:val="single" w:sz="8" w:space="0" w:color="auto"/>
            </w:tcBorders>
            <w:shd w:val="clear" w:color="auto" w:fill="auto"/>
            <w:noWrap/>
            <w:vAlign w:val="center"/>
            <w:hideMark/>
          </w:tcPr>
          <w:p w14:paraId="18B6C06B" w14:textId="77777777" w:rsidR="00A554D3" w:rsidRDefault="00A554D3" w:rsidP="00616384">
            <w:pPr>
              <w:jc w:val="center"/>
              <w:rPr>
                <w:color w:val="000000"/>
                <w:sz w:val="16"/>
                <w:szCs w:val="16"/>
              </w:rPr>
            </w:pPr>
            <w:r>
              <w:rPr>
                <w:color w:val="000000"/>
                <w:sz w:val="16"/>
                <w:szCs w:val="16"/>
              </w:rPr>
              <w:t>205,082</w:t>
            </w:r>
          </w:p>
        </w:tc>
        <w:tc>
          <w:tcPr>
            <w:tcW w:w="322" w:type="pct"/>
            <w:tcBorders>
              <w:top w:val="nil"/>
              <w:left w:val="nil"/>
              <w:bottom w:val="single" w:sz="8" w:space="0" w:color="auto"/>
              <w:right w:val="single" w:sz="8" w:space="0" w:color="auto"/>
            </w:tcBorders>
            <w:shd w:val="clear" w:color="auto" w:fill="auto"/>
            <w:noWrap/>
            <w:vAlign w:val="center"/>
            <w:hideMark/>
          </w:tcPr>
          <w:p w14:paraId="3600782F" w14:textId="77777777" w:rsidR="00A554D3" w:rsidRDefault="00A554D3" w:rsidP="00616384">
            <w:pPr>
              <w:jc w:val="center"/>
              <w:rPr>
                <w:color w:val="000000"/>
                <w:sz w:val="16"/>
                <w:szCs w:val="16"/>
              </w:rPr>
            </w:pPr>
            <w:r>
              <w:rPr>
                <w:color w:val="000000"/>
                <w:sz w:val="16"/>
                <w:szCs w:val="16"/>
              </w:rPr>
              <w:t>205,082</w:t>
            </w:r>
          </w:p>
        </w:tc>
        <w:tc>
          <w:tcPr>
            <w:tcW w:w="322" w:type="pct"/>
            <w:tcBorders>
              <w:top w:val="nil"/>
              <w:left w:val="nil"/>
              <w:bottom w:val="single" w:sz="8" w:space="0" w:color="auto"/>
              <w:right w:val="single" w:sz="8" w:space="0" w:color="auto"/>
            </w:tcBorders>
            <w:shd w:val="clear" w:color="auto" w:fill="auto"/>
            <w:noWrap/>
            <w:vAlign w:val="center"/>
            <w:hideMark/>
          </w:tcPr>
          <w:p w14:paraId="4B0F7D32" w14:textId="77777777" w:rsidR="00A554D3" w:rsidRDefault="00A554D3" w:rsidP="00616384">
            <w:pPr>
              <w:jc w:val="center"/>
              <w:rPr>
                <w:color w:val="000000"/>
                <w:sz w:val="16"/>
                <w:szCs w:val="16"/>
              </w:rPr>
            </w:pPr>
            <w:r>
              <w:rPr>
                <w:color w:val="000000"/>
                <w:sz w:val="16"/>
                <w:szCs w:val="16"/>
              </w:rPr>
              <w:t>205,082</w:t>
            </w:r>
          </w:p>
        </w:tc>
        <w:tc>
          <w:tcPr>
            <w:tcW w:w="322" w:type="pct"/>
            <w:tcBorders>
              <w:top w:val="nil"/>
              <w:left w:val="nil"/>
              <w:bottom w:val="single" w:sz="8" w:space="0" w:color="auto"/>
              <w:right w:val="single" w:sz="8" w:space="0" w:color="auto"/>
            </w:tcBorders>
            <w:shd w:val="clear" w:color="auto" w:fill="auto"/>
            <w:noWrap/>
            <w:vAlign w:val="center"/>
            <w:hideMark/>
          </w:tcPr>
          <w:p w14:paraId="2C42B637" w14:textId="77777777" w:rsidR="00A554D3" w:rsidRDefault="00A554D3" w:rsidP="00616384">
            <w:pPr>
              <w:jc w:val="center"/>
              <w:rPr>
                <w:color w:val="000000"/>
                <w:sz w:val="16"/>
                <w:szCs w:val="16"/>
              </w:rPr>
            </w:pPr>
            <w:r>
              <w:rPr>
                <w:color w:val="000000"/>
                <w:sz w:val="16"/>
                <w:szCs w:val="16"/>
              </w:rPr>
              <w:t>205,082</w:t>
            </w:r>
          </w:p>
        </w:tc>
        <w:tc>
          <w:tcPr>
            <w:tcW w:w="322" w:type="pct"/>
            <w:tcBorders>
              <w:top w:val="nil"/>
              <w:left w:val="nil"/>
              <w:bottom w:val="single" w:sz="8" w:space="0" w:color="auto"/>
              <w:right w:val="single" w:sz="8" w:space="0" w:color="auto"/>
            </w:tcBorders>
            <w:shd w:val="clear" w:color="auto" w:fill="auto"/>
            <w:noWrap/>
            <w:vAlign w:val="center"/>
            <w:hideMark/>
          </w:tcPr>
          <w:p w14:paraId="165527A9" w14:textId="77777777" w:rsidR="00A554D3" w:rsidRDefault="00A554D3" w:rsidP="00616384">
            <w:pPr>
              <w:jc w:val="center"/>
              <w:rPr>
                <w:color w:val="000000"/>
                <w:sz w:val="16"/>
                <w:szCs w:val="16"/>
              </w:rPr>
            </w:pPr>
            <w:r>
              <w:rPr>
                <w:color w:val="000000"/>
                <w:sz w:val="16"/>
                <w:szCs w:val="16"/>
              </w:rPr>
              <w:t>205,082</w:t>
            </w:r>
          </w:p>
        </w:tc>
      </w:tr>
      <w:tr w:rsidR="00A554D3" w14:paraId="519CA9FB" w14:textId="77777777" w:rsidTr="00A554D3">
        <w:trPr>
          <w:trHeight w:val="227"/>
        </w:trPr>
        <w:tc>
          <w:tcPr>
            <w:tcW w:w="931" w:type="pct"/>
            <w:vMerge/>
            <w:tcBorders>
              <w:top w:val="nil"/>
              <w:left w:val="single" w:sz="8" w:space="0" w:color="auto"/>
              <w:bottom w:val="single" w:sz="8" w:space="0" w:color="000000"/>
              <w:right w:val="single" w:sz="8" w:space="0" w:color="auto"/>
            </w:tcBorders>
            <w:vAlign w:val="center"/>
            <w:hideMark/>
          </w:tcPr>
          <w:p w14:paraId="05A80C91" w14:textId="77777777" w:rsidR="00A554D3" w:rsidRDefault="00A554D3" w:rsidP="00616384">
            <w:pPr>
              <w:rPr>
                <w:color w:val="000000"/>
                <w:sz w:val="20"/>
                <w:szCs w:val="20"/>
              </w:rPr>
            </w:pPr>
          </w:p>
        </w:tc>
        <w:tc>
          <w:tcPr>
            <w:tcW w:w="527" w:type="pct"/>
            <w:tcBorders>
              <w:top w:val="nil"/>
              <w:left w:val="nil"/>
              <w:bottom w:val="single" w:sz="8" w:space="0" w:color="auto"/>
              <w:right w:val="single" w:sz="8" w:space="0" w:color="auto"/>
            </w:tcBorders>
            <w:shd w:val="clear" w:color="auto" w:fill="auto"/>
            <w:noWrap/>
            <w:vAlign w:val="center"/>
            <w:hideMark/>
          </w:tcPr>
          <w:p w14:paraId="1AF6BB2B" w14:textId="77777777" w:rsidR="00A554D3" w:rsidRDefault="00A554D3" w:rsidP="00616384">
            <w:pPr>
              <w:jc w:val="center"/>
              <w:rPr>
                <w:color w:val="000000"/>
                <w:sz w:val="16"/>
                <w:szCs w:val="16"/>
              </w:rPr>
            </w:pPr>
            <w:r>
              <w:rPr>
                <w:color w:val="000000"/>
                <w:sz w:val="16"/>
                <w:szCs w:val="16"/>
              </w:rPr>
              <w:t>ОВ</w:t>
            </w:r>
          </w:p>
        </w:tc>
        <w:tc>
          <w:tcPr>
            <w:tcW w:w="322" w:type="pct"/>
            <w:tcBorders>
              <w:top w:val="nil"/>
              <w:left w:val="nil"/>
              <w:bottom w:val="single" w:sz="8" w:space="0" w:color="auto"/>
              <w:right w:val="single" w:sz="8" w:space="0" w:color="auto"/>
            </w:tcBorders>
            <w:shd w:val="clear" w:color="auto" w:fill="auto"/>
            <w:noWrap/>
            <w:vAlign w:val="center"/>
            <w:hideMark/>
          </w:tcPr>
          <w:p w14:paraId="067725B5" w14:textId="77777777" w:rsidR="00A554D3" w:rsidRDefault="00A554D3" w:rsidP="00616384">
            <w:pPr>
              <w:jc w:val="center"/>
              <w:rPr>
                <w:color w:val="000000"/>
                <w:sz w:val="16"/>
                <w:szCs w:val="16"/>
              </w:rPr>
            </w:pPr>
            <w:r>
              <w:rPr>
                <w:color w:val="000000"/>
                <w:sz w:val="16"/>
                <w:szCs w:val="16"/>
              </w:rPr>
              <w:t>33,750</w:t>
            </w:r>
          </w:p>
        </w:tc>
        <w:tc>
          <w:tcPr>
            <w:tcW w:w="322" w:type="pct"/>
            <w:tcBorders>
              <w:top w:val="nil"/>
              <w:left w:val="nil"/>
              <w:bottom w:val="single" w:sz="8" w:space="0" w:color="auto"/>
              <w:right w:val="single" w:sz="8" w:space="0" w:color="auto"/>
            </w:tcBorders>
            <w:shd w:val="clear" w:color="auto" w:fill="auto"/>
            <w:noWrap/>
            <w:vAlign w:val="center"/>
            <w:hideMark/>
          </w:tcPr>
          <w:p w14:paraId="23EE565D" w14:textId="77777777" w:rsidR="00A554D3" w:rsidRDefault="00A554D3" w:rsidP="00616384">
            <w:pPr>
              <w:jc w:val="center"/>
              <w:rPr>
                <w:color w:val="000000"/>
                <w:sz w:val="16"/>
                <w:szCs w:val="16"/>
              </w:rPr>
            </w:pPr>
            <w:r>
              <w:rPr>
                <w:color w:val="000000"/>
                <w:sz w:val="16"/>
                <w:szCs w:val="16"/>
              </w:rPr>
              <w:t>64,547</w:t>
            </w:r>
          </w:p>
        </w:tc>
        <w:tc>
          <w:tcPr>
            <w:tcW w:w="322" w:type="pct"/>
            <w:tcBorders>
              <w:top w:val="nil"/>
              <w:left w:val="nil"/>
              <w:bottom w:val="single" w:sz="8" w:space="0" w:color="auto"/>
              <w:right w:val="single" w:sz="8" w:space="0" w:color="auto"/>
            </w:tcBorders>
            <w:shd w:val="clear" w:color="auto" w:fill="auto"/>
            <w:noWrap/>
            <w:vAlign w:val="center"/>
            <w:hideMark/>
          </w:tcPr>
          <w:p w14:paraId="0973FDD0" w14:textId="77777777" w:rsidR="00A554D3" w:rsidRDefault="00A554D3" w:rsidP="00616384">
            <w:pPr>
              <w:jc w:val="center"/>
              <w:rPr>
                <w:color w:val="000000"/>
                <w:sz w:val="16"/>
                <w:szCs w:val="16"/>
              </w:rPr>
            </w:pPr>
            <w:r>
              <w:rPr>
                <w:color w:val="000000"/>
                <w:sz w:val="16"/>
                <w:szCs w:val="16"/>
              </w:rPr>
              <w:t>125,411</w:t>
            </w:r>
          </w:p>
        </w:tc>
        <w:tc>
          <w:tcPr>
            <w:tcW w:w="322" w:type="pct"/>
            <w:tcBorders>
              <w:top w:val="nil"/>
              <w:left w:val="nil"/>
              <w:bottom w:val="single" w:sz="8" w:space="0" w:color="auto"/>
              <w:right w:val="single" w:sz="8" w:space="0" w:color="auto"/>
            </w:tcBorders>
            <w:shd w:val="clear" w:color="auto" w:fill="auto"/>
            <w:noWrap/>
            <w:vAlign w:val="center"/>
            <w:hideMark/>
          </w:tcPr>
          <w:p w14:paraId="41DCC7BD" w14:textId="77777777" w:rsidR="00A554D3" w:rsidRDefault="00A554D3" w:rsidP="00616384">
            <w:pPr>
              <w:jc w:val="center"/>
              <w:rPr>
                <w:color w:val="000000"/>
                <w:sz w:val="16"/>
                <w:szCs w:val="16"/>
              </w:rPr>
            </w:pPr>
            <w:r>
              <w:rPr>
                <w:color w:val="000000"/>
                <w:sz w:val="16"/>
                <w:szCs w:val="16"/>
              </w:rPr>
              <w:t>136,382</w:t>
            </w:r>
          </w:p>
        </w:tc>
        <w:tc>
          <w:tcPr>
            <w:tcW w:w="322" w:type="pct"/>
            <w:tcBorders>
              <w:top w:val="nil"/>
              <w:left w:val="nil"/>
              <w:bottom w:val="single" w:sz="8" w:space="0" w:color="auto"/>
              <w:right w:val="single" w:sz="8" w:space="0" w:color="auto"/>
            </w:tcBorders>
            <w:shd w:val="clear" w:color="auto" w:fill="auto"/>
            <w:noWrap/>
            <w:vAlign w:val="center"/>
            <w:hideMark/>
          </w:tcPr>
          <w:p w14:paraId="4DE779D2" w14:textId="77777777" w:rsidR="00A554D3" w:rsidRDefault="00A554D3" w:rsidP="00616384">
            <w:pPr>
              <w:jc w:val="center"/>
              <w:rPr>
                <w:color w:val="000000"/>
                <w:sz w:val="16"/>
                <w:szCs w:val="16"/>
              </w:rPr>
            </w:pPr>
            <w:r>
              <w:rPr>
                <w:color w:val="000000"/>
                <w:sz w:val="16"/>
                <w:szCs w:val="16"/>
              </w:rPr>
              <w:t>136,382</w:t>
            </w:r>
          </w:p>
        </w:tc>
        <w:tc>
          <w:tcPr>
            <w:tcW w:w="322" w:type="pct"/>
            <w:tcBorders>
              <w:top w:val="nil"/>
              <w:left w:val="nil"/>
              <w:bottom w:val="single" w:sz="8" w:space="0" w:color="auto"/>
              <w:right w:val="single" w:sz="8" w:space="0" w:color="auto"/>
            </w:tcBorders>
            <w:shd w:val="clear" w:color="auto" w:fill="auto"/>
            <w:noWrap/>
            <w:vAlign w:val="center"/>
            <w:hideMark/>
          </w:tcPr>
          <w:p w14:paraId="4439572A" w14:textId="77777777" w:rsidR="00A554D3" w:rsidRDefault="00A554D3" w:rsidP="00616384">
            <w:pPr>
              <w:jc w:val="center"/>
              <w:rPr>
                <w:color w:val="000000"/>
                <w:sz w:val="16"/>
                <w:szCs w:val="16"/>
              </w:rPr>
            </w:pPr>
            <w:r>
              <w:rPr>
                <w:color w:val="000000"/>
                <w:sz w:val="16"/>
                <w:szCs w:val="16"/>
              </w:rPr>
              <w:t>136,382</w:t>
            </w:r>
          </w:p>
        </w:tc>
        <w:tc>
          <w:tcPr>
            <w:tcW w:w="322" w:type="pct"/>
            <w:tcBorders>
              <w:top w:val="nil"/>
              <w:left w:val="nil"/>
              <w:bottom w:val="single" w:sz="8" w:space="0" w:color="auto"/>
              <w:right w:val="single" w:sz="8" w:space="0" w:color="auto"/>
            </w:tcBorders>
            <w:shd w:val="clear" w:color="auto" w:fill="auto"/>
            <w:noWrap/>
            <w:vAlign w:val="center"/>
            <w:hideMark/>
          </w:tcPr>
          <w:p w14:paraId="66D1B2FB" w14:textId="77777777" w:rsidR="00A554D3" w:rsidRDefault="00A554D3" w:rsidP="00616384">
            <w:pPr>
              <w:jc w:val="center"/>
              <w:rPr>
                <w:color w:val="000000"/>
                <w:sz w:val="16"/>
                <w:szCs w:val="16"/>
              </w:rPr>
            </w:pPr>
            <w:r>
              <w:rPr>
                <w:color w:val="000000"/>
                <w:sz w:val="16"/>
                <w:szCs w:val="16"/>
              </w:rPr>
              <w:t>136,382</w:t>
            </w:r>
          </w:p>
        </w:tc>
        <w:tc>
          <w:tcPr>
            <w:tcW w:w="322" w:type="pct"/>
            <w:tcBorders>
              <w:top w:val="nil"/>
              <w:left w:val="nil"/>
              <w:bottom w:val="single" w:sz="8" w:space="0" w:color="auto"/>
              <w:right w:val="single" w:sz="8" w:space="0" w:color="auto"/>
            </w:tcBorders>
            <w:shd w:val="clear" w:color="auto" w:fill="auto"/>
            <w:noWrap/>
            <w:vAlign w:val="center"/>
            <w:hideMark/>
          </w:tcPr>
          <w:p w14:paraId="15CC4764" w14:textId="77777777" w:rsidR="00A554D3" w:rsidRDefault="00A554D3" w:rsidP="00616384">
            <w:pPr>
              <w:jc w:val="center"/>
              <w:rPr>
                <w:color w:val="000000"/>
                <w:sz w:val="16"/>
                <w:szCs w:val="16"/>
              </w:rPr>
            </w:pPr>
            <w:r>
              <w:rPr>
                <w:color w:val="000000"/>
                <w:sz w:val="16"/>
                <w:szCs w:val="16"/>
              </w:rPr>
              <w:t>136,382</w:t>
            </w:r>
          </w:p>
        </w:tc>
        <w:tc>
          <w:tcPr>
            <w:tcW w:w="322" w:type="pct"/>
            <w:tcBorders>
              <w:top w:val="nil"/>
              <w:left w:val="nil"/>
              <w:bottom w:val="single" w:sz="8" w:space="0" w:color="auto"/>
              <w:right w:val="single" w:sz="8" w:space="0" w:color="auto"/>
            </w:tcBorders>
            <w:shd w:val="clear" w:color="auto" w:fill="auto"/>
            <w:noWrap/>
            <w:vAlign w:val="center"/>
            <w:hideMark/>
          </w:tcPr>
          <w:p w14:paraId="58DB72A3" w14:textId="77777777" w:rsidR="00A554D3" w:rsidRDefault="00A554D3" w:rsidP="00616384">
            <w:pPr>
              <w:jc w:val="center"/>
              <w:rPr>
                <w:color w:val="000000"/>
                <w:sz w:val="16"/>
                <w:szCs w:val="16"/>
              </w:rPr>
            </w:pPr>
            <w:r>
              <w:rPr>
                <w:color w:val="000000"/>
                <w:sz w:val="16"/>
                <w:szCs w:val="16"/>
              </w:rPr>
              <w:t>136,382</w:t>
            </w:r>
          </w:p>
        </w:tc>
        <w:tc>
          <w:tcPr>
            <w:tcW w:w="322" w:type="pct"/>
            <w:tcBorders>
              <w:top w:val="nil"/>
              <w:left w:val="nil"/>
              <w:bottom w:val="single" w:sz="8" w:space="0" w:color="auto"/>
              <w:right w:val="single" w:sz="8" w:space="0" w:color="auto"/>
            </w:tcBorders>
            <w:shd w:val="clear" w:color="auto" w:fill="auto"/>
            <w:noWrap/>
            <w:vAlign w:val="center"/>
            <w:hideMark/>
          </w:tcPr>
          <w:p w14:paraId="75C9B09A" w14:textId="77777777" w:rsidR="00A554D3" w:rsidRDefault="00A554D3" w:rsidP="00616384">
            <w:pPr>
              <w:jc w:val="center"/>
              <w:rPr>
                <w:color w:val="000000"/>
                <w:sz w:val="16"/>
                <w:szCs w:val="16"/>
              </w:rPr>
            </w:pPr>
            <w:r>
              <w:rPr>
                <w:color w:val="000000"/>
                <w:sz w:val="16"/>
                <w:szCs w:val="16"/>
              </w:rPr>
              <w:t>136,382</w:t>
            </w:r>
          </w:p>
        </w:tc>
        <w:tc>
          <w:tcPr>
            <w:tcW w:w="322" w:type="pct"/>
            <w:tcBorders>
              <w:top w:val="nil"/>
              <w:left w:val="nil"/>
              <w:bottom w:val="single" w:sz="8" w:space="0" w:color="auto"/>
              <w:right w:val="single" w:sz="8" w:space="0" w:color="auto"/>
            </w:tcBorders>
            <w:shd w:val="clear" w:color="auto" w:fill="auto"/>
            <w:noWrap/>
            <w:vAlign w:val="center"/>
            <w:hideMark/>
          </w:tcPr>
          <w:p w14:paraId="5588F888" w14:textId="77777777" w:rsidR="00A554D3" w:rsidRDefault="00A554D3" w:rsidP="00616384">
            <w:pPr>
              <w:jc w:val="center"/>
              <w:rPr>
                <w:color w:val="000000"/>
                <w:sz w:val="16"/>
                <w:szCs w:val="16"/>
              </w:rPr>
            </w:pPr>
            <w:r>
              <w:rPr>
                <w:color w:val="000000"/>
                <w:sz w:val="16"/>
                <w:szCs w:val="16"/>
              </w:rPr>
              <w:t>136,382</w:t>
            </w:r>
          </w:p>
        </w:tc>
      </w:tr>
      <w:tr w:rsidR="00A554D3" w14:paraId="7A37045C" w14:textId="77777777" w:rsidTr="00A554D3">
        <w:trPr>
          <w:trHeight w:val="227"/>
        </w:trPr>
        <w:tc>
          <w:tcPr>
            <w:tcW w:w="931" w:type="pct"/>
            <w:vMerge/>
            <w:tcBorders>
              <w:top w:val="nil"/>
              <w:left w:val="single" w:sz="8" w:space="0" w:color="auto"/>
              <w:bottom w:val="single" w:sz="8" w:space="0" w:color="000000"/>
              <w:right w:val="single" w:sz="8" w:space="0" w:color="auto"/>
            </w:tcBorders>
            <w:vAlign w:val="center"/>
            <w:hideMark/>
          </w:tcPr>
          <w:p w14:paraId="0231F474" w14:textId="77777777" w:rsidR="00A554D3" w:rsidRDefault="00A554D3" w:rsidP="00616384">
            <w:pPr>
              <w:rPr>
                <w:color w:val="000000"/>
                <w:sz w:val="20"/>
                <w:szCs w:val="20"/>
              </w:rPr>
            </w:pPr>
          </w:p>
        </w:tc>
        <w:tc>
          <w:tcPr>
            <w:tcW w:w="527" w:type="pct"/>
            <w:tcBorders>
              <w:top w:val="nil"/>
              <w:left w:val="nil"/>
              <w:bottom w:val="single" w:sz="8" w:space="0" w:color="auto"/>
              <w:right w:val="single" w:sz="8" w:space="0" w:color="auto"/>
            </w:tcBorders>
            <w:shd w:val="clear" w:color="auto" w:fill="auto"/>
            <w:noWrap/>
            <w:vAlign w:val="center"/>
            <w:hideMark/>
          </w:tcPr>
          <w:p w14:paraId="517BB9B1" w14:textId="77777777" w:rsidR="00A554D3" w:rsidRDefault="00A554D3" w:rsidP="00616384">
            <w:pPr>
              <w:jc w:val="center"/>
              <w:rPr>
                <w:color w:val="000000"/>
                <w:sz w:val="16"/>
                <w:szCs w:val="16"/>
              </w:rPr>
            </w:pPr>
            <w:r>
              <w:rPr>
                <w:color w:val="000000"/>
                <w:sz w:val="16"/>
                <w:szCs w:val="16"/>
              </w:rPr>
              <w:t>ГВСср</w:t>
            </w:r>
          </w:p>
        </w:tc>
        <w:tc>
          <w:tcPr>
            <w:tcW w:w="322" w:type="pct"/>
            <w:tcBorders>
              <w:top w:val="nil"/>
              <w:left w:val="nil"/>
              <w:bottom w:val="single" w:sz="8" w:space="0" w:color="auto"/>
              <w:right w:val="single" w:sz="8" w:space="0" w:color="auto"/>
            </w:tcBorders>
            <w:shd w:val="clear" w:color="auto" w:fill="auto"/>
            <w:noWrap/>
            <w:vAlign w:val="center"/>
            <w:hideMark/>
          </w:tcPr>
          <w:p w14:paraId="128F93F2" w14:textId="77777777" w:rsidR="00A554D3" w:rsidRDefault="00A554D3" w:rsidP="00616384">
            <w:pPr>
              <w:jc w:val="center"/>
              <w:rPr>
                <w:color w:val="000000"/>
                <w:sz w:val="16"/>
                <w:szCs w:val="16"/>
              </w:rPr>
            </w:pPr>
            <w:r>
              <w:rPr>
                <w:color w:val="000000"/>
                <w:sz w:val="16"/>
                <w:szCs w:val="16"/>
              </w:rPr>
              <w:t>13,064</w:t>
            </w:r>
          </w:p>
        </w:tc>
        <w:tc>
          <w:tcPr>
            <w:tcW w:w="322" w:type="pct"/>
            <w:tcBorders>
              <w:top w:val="nil"/>
              <w:left w:val="nil"/>
              <w:bottom w:val="single" w:sz="8" w:space="0" w:color="auto"/>
              <w:right w:val="single" w:sz="8" w:space="0" w:color="auto"/>
            </w:tcBorders>
            <w:shd w:val="clear" w:color="auto" w:fill="auto"/>
            <w:noWrap/>
            <w:vAlign w:val="center"/>
            <w:hideMark/>
          </w:tcPr>
          <w:p w14:paraId="292B70D3" w14:textId="77777777" w:rsidR="00A554D3" w:rsidRDefault="00A554D3" w:rsidP="00616384">
            <w:pPr>
              <w:jc w:val="center"/>
              <w:rPr>
                <w:color w:val="000000"/>
                <w:sz w:val="16"/>
                <w:szCs w:val="16"/>
              </w:rPr>
            </w:pPr>
            <w:r>
              <w:rPr>
                <w:color w:val="000000"/>
                <w:sz w:val="16"/>
                <w:szCs w:val="16"/>
              </w:rPr>
              <w:t>33,341</w:t>
            </w:r>
          </w:p>
        </w:tc>
        <w:tc>
          <w:tcPr>
            <w:tcW w:w="322" w:type="pct"/>
            <w:tcBorders>
              <w:top w:val="nil"/>
              <w:left w:val="nil"/>
              <w:bottom w:val="single" w:sz="8" w:space="0" w:color="auto"/>
              <w:right w:val="single" w:sz="8" w:space="0" w:color="auto"/>
            </w:tcBorders>
            <w:shd w:val="clear" w:color="auto" w:fill="auto"/>
            <w:noWrap/>
            <w:vAlign w:val="center"/>
            <w:hideMark/>
          </w:tcPr>
          <w:p w14:paraId="02941431" w14:textId="77777777" w:rsidR="00A554D3" w:rsidRDefault="00A554D3" w:rsidP="00616384">
            <w:pPr>
              <w:jc w:val="center"/>
              <w:rPr>
                <w:color w:val="000000"/>
                <w:sz w:val="16"/>
                <w:szCs w:val="16"/>
              </w:rPr>
            </w:pPr>
            <w:r>
              <w:rPr>
                <w:color w:val="000000"/>
                <w:sz w:val="16"/>
                <w:szCs w:val="16"/>
              </w:rPr>
              <w:t>51,325</w:t>
            </w:r>
          </w:p>
        </w:tc>
        <w:tc>
          <w:tcPr>
            <w:tcW w:w="322" w:type="pct"/>
            <w:tcBorders>
              <w:top w:val="nil"/>
              <w:left w:val="nil"/>
              <w:bottom w:val="single" w:sz="8" w:space="0" w:color="auto"/>
              <w:right w:val="single" w:sz="8" w:space="0" w:color="auto"/>
            </w:tcBorders>
            <w:shd w:val="clear" w:color="auto" w:fill="auto"/>
            <w:noWrap/>
            <w:vAlign w:val="center"/>
            <w:hideMark/>
          </w:tcPr>
          <w:p w14:paraId="05D73E7F" w14:textId="77777777" w:rsidR="00A554D3" w:rsidRDefault="00A554D3" w:rsidP="00616384">
            <w:pPr>
              <w:jc w:val="center"/>
              <w:rPr>
                <w:color w:val="000000"/>
                <w:sz w:val="16"/>
                <w:szCs w:val="16"/>
              </w:rPr>
            </w:pPr>
            <w:r>
              <w:rPr>
                <w:color w:val="000000"/>
                <w:sz w:val="16"/>
                <w:szCs w:val="16"/>
              </w:rPr>
              <w:t>68,700</w:t>
            </w:r>
          </w:p>
        </w:tc>
        <w:tc>
          <w:tcPr>
            <w:tcW w:w="322" w:type="pct"/>
            <w:tcBorders>
              <w:top w:val="nil"/>
              <w:left w:val="nil"/>
              <w:bottom w:val="single" w:sz="8" w:space="0" w:color="auto"/>
              <w:right w:val="single" w:sz="8" w:space="0" w:color="auto"/>
            </w:tcBorders>
            <w:shd w:val="clear" w:color="auto" w:fill="auto"/>
            <w:noWrap/>
            <w:vAlign w:val="center"/>
            <w:hideMark/>
          </w:tcPr>
          <w:p w14:paraId="2D854570" w14:textId="77777777" w:rsidR="00A554D3" w:rsidRDefault="00A554D3" w:rsidP="00616384">
            <w:pPr>
              <w:jc w:val="center"/>
              <w:rPr>
                <w:color w:val="000000"/>
                <w:sz w:val="16"/>
                <w:szCs w:val="16"/>
              </w:rPr>
            </w:pPr>
            <w:r>
              <w:rPr>
                <w:color w:val="000000"/>
                <w:sz w:val="16"/>
                <w:szCs w:val="16"/>
              </w:rPr>
              <w:t>68,700</w:t>
            </w:r>
          </w:p>
        </w:tc>
        <w:tc>
          <w:tcPr>
            <w:tcW w:w="322" w:type="pct"/>
            <w:tcBorders>
              <w:top w:val="nil"/>
              <w:left w:val="nil"/>
              <w:bottom w:val="single" w:sz="8" w:space="0" w:color="auto"/>
              <w:right w:val="single" w:sz="8" w:space="0" w:color="auto"/>
            </w:tcBorders>
            <w:shd w:val="clear" w:color="auto" w:fill="auto"/>
            <w:noWrap/>
            <w:vAlign w:val="center"/>
            <w:hideMark/>
          </w:tcPr>
          <w:p w14:paraId="6CC5A61A" w14:textId="77777777" w:rsidR="00A554D3" w:rsidRDefault="00A554D3" w:rsidP="00616384">
            <w:pPr>
              <w:jc w:val="center"/>
              <w:rPr>
                <w:color w:val="000000"/>
                <w:sz w:val="16"/>
                <w:szCs w:val="16"/>
              </w:rPr>
            </w:pPr>
            <w:r>
              <w:rPr>
                <w:color w:val="000000"/>
                <w:sz w:val="16"/>
                <w:szCs w:val="16"/>
              </w:rPr>
              <w:t>68,700</w:t>
            </w:r>
          </w:p>
        </w:tc>
        <w:tc>
          <w:tcPr>
            <w:tcW w:w="322" w:type="pct"/>
            <w:tcBorders>
              <w:top w:val="nil"/>
              <w:left w:val="nil"/>
              <w:bottom w:val="single" w:sz="8" w:space="0" w:color="auto"/>
              <w:right w:val="single" w:sz="8" w:space="0" w:color="auto"/>
            </w:tcBorders>
            <w:shd w:val="clear" w:color="auto" w:fill="auto"/>
            <w:noWrap/>
            <w:vAlign w:val="center"/>
            <w:hideMark/>
          </w:tcPr>
          <w:p w14:paraId="75822EE3" w14:textId="77777777" w:rsidR="00A554D3" w:rsidRDefault="00A554D3" w:rsidP="00616384">
            <w:pPr>
              <w:jc w:val="center"/>
              <w:rPr>
                <w:color w:val="000000"/>
                <w:sz w:val="16"/>
                <w:szCs w:val="16"/>
              </w:rPr>
            </w:pPr>
            <w:r>
              <w:rPr>
                <w:color w:val="000000"/>
                <w:sz w:val="16"/>
                <w:szCs w:val="16"/>
              </w:rPr>
              <w:t>68,700</w:t>
            </w:r>
          </w:p>
        </w:tc>
        <w:tc>
          <w:tcPr>
            <w:tcW w:w="322" w:type="pct"/>
            <w:tcBorders>
              <w:top w:val="nil"/>
              <w:left w:val="nil"/>
              <w:bottom w:val="single" w:sz="8" w:space="0" w:color="auto"/>
              <w:right w:val="single" w:sz="8" w:space="0" w:color="auto"/>
            </w:tcBorders>
            <w:shd w:val="clear" w:color="auto" w:fill="auto"/>
            <w:noWrap/>
            <w:vAlign w:val="center"/>
            <w:hideMark/>
          </w:tcPr>
          <w:p w14:paraId="1E4DB13B" w14:textId="77777777" w:rsidR="00A554D3" w:rsidRDefault="00A554D3" w:rsidP="00616384">
            <w:pPr>
              <w:jc w:val="center"/>
              <w:rPr>
                <w:color w:val="000000"/>
                <w:sz w:val="16"/>
                <w:szCs w:val="16"/>
              </w:rPr>
            </w:pPr>
            <w:r>
              <w:rPr>
                <w:color w:val="000000"/>
                <w:sz w:val="16"/>
                <w:szCs w:val="16"/>
              </w:rPr>
              <w:t>68,700</w:t>
            </w:r>
          </w:p>
        </w:tc>
        <w:tc>
          <w:tcPr>
            <w:tcW w:w="322" w:type="pct"/>
            <w:tcBorders>
              <w:top w:val="nil"/>
              <w:left w:val="nil"/>
              <w:bottom w:val="single" w:sz="8" w:space="0" w:color="auto"/>
              <w:right w:val="single" w:sz="8" w:space="0" w:color="auto"/>
            </w:tcBorders>
            <w:shd w:val="clear" w:color="auto" w:fill="auto"/>
            <w:noWrap/>
            <w:vAlign w:val="center"/>
            <w:hideMark/>
          </w:tcPr>
          <w:p w14:paraId="2594D42A" w14:textId="77777777" w:rsidR="00A554D3" w:rsidRDefault="00A554D3" w:rsidP="00616384">
            <w:pPr>
              <w:jc w:val="center"/>
              <w:rPr>
                <w:color w:val="000000"/>
                <w:sz w:val="16"/>
                <w:szCs w:val="16"/>
              </w:rPr>
            </w:pPr>
            <w:r>
              <w:rPr>
                <w:color w:val="000000"/>
                <w:sz w:val="16"/>
                <w:szCs w:val="16"/>
              </w:rPr>
              <w:t>68,700</w:t>
            </w:r>
          </w:p>
        </w:tc>
        <w:tc>
          <w:tcPr>
            <w:tcW w:w="322" w:type="pct"/>
            <w:tcBorders>
              <w:top w:val="nil"/>
              <w:left w:val="nil"/>
              <w:bottom w:val="single" w:sz="8" w:space="0" w:color="auto"/>
              <w:right w:val="single" w:sz="8" w:space="0" w:color="auto"/>
            </w:tcBorders>
            <w:shd w:val="clear" w:color="auto" w:fill="auto"/>
            <w:noWrap/>
            <w:vAlign w:val="center"/>
            <w:hideMark/>
          </w:tcPr>
          <w:p w14:paraId="599C1DC8" w14:textId="77777777" w:rsidR="00A554D3" w:rsidRDefault="00A554D3" w:rsidP="00616384">
            <w:pPr>
              <w:jc w:val="center"/>
              <w:rPr>
                <w:color w:val="000000"/>
                <w:sz w:val="16"/>
                <w:szCs w:val="16"/>
              </w:rPr>
            </w:pPr>
            <w:r>
              <w:rPr>
                <w:color w:val="000000"/>
                <w:sz w:val="16"/>
                <w:szCs w:val="16"/>
              </w:rPr>
              <w:t>68,700</w:t>
            </w:r>
          </w:p>
        </w:tc>
        <w:tc>
          <w:tcPr>
            <w:tcW w:w="322" w:type="pct"/>
            <w:tcBorders>
              <w:top w:val="nil"/>
              <w:left w:val="nil"/>
              <w:bottom w:val="single" w:sz="8" w:space="0" w:color="auto"/>
              <w:right w:val="single" w:sz="8" w:space="0" w:color="auto"/>
            </w:tcBorders>
            <w:shd w:val="clear" w:color="auto" w:fill="auto"/>
            <w:noWrap/>
            <w:vAlign w:val="center"/>
            <w:hideMark/>
          </w:tcPr>
          <w:p w14:paraId="552F6948" w14:textId="77777777" w:rsidR="00A554D3" w:rsidRDefault="00A554D3" w:rsidP="00616384">
            <w:pPr>
              <w:jc w:val="center"/>
              <w:rPr>
                <w:color w:val="000000"/>
                <w:sz w:val="16"/>
                <w:szCs w:val="16"/>
              </w:rPr>
            </w:pPr>
            <w:r>
              <w:rPr>
                <w:color w:val="000000"/>
                <w:sz w:val="16"/>
                <w:szCs w:val="16"/>
              </w:rPr>
              <w:t>68,700</w:t>
            </w:r>
          </w:p>
        </w:tc>
      </w:tr>
      <w:tr w:rsidR="00A554D3" w14:paraId="5BB29837" w14:textId="77777777" w:rsidTr="00A554D3">
        <w:trPr>
          <w:trHeight w:val="227"/>
        </w:trPr>
        <w:tc>
          <w:tcPr>
            <w:tcW w:w="931" w:type="pct"/>
            <w:vMerge w:val="restart"/>
            <w:tcBorders>
              <w:top w:val="nil"/>
              <w:left w:val="single" w:sz="8" w:space="0" w:color="auto"/>
              <w:bottom w:val="single" w:sz="8" w:space="0" w:color="000000"/>
              <w:right w:val="single" w:sz="8" w:space="0" w:color="auto"/>
            </w:tcBorders>
            <w:shd w:val="clear" w:color="auto" w:fill="auto"/>
            <w:vAlign w:val="center"/>
            <w:hideMark/>
          </w:tcPr>
          <w:p w14:paraId="2BAF4412" w14:textId="77777777" w:rsidR="00A554D3" w:rsidRDefault="00A554D3" w:rsidP="00616384">
            <w:pPr>
              <w:jc w:val="center"/>
              <w:rPr>
                <w:color w:val="000000"/>
                <w:sz w:val="20"/>
                <w:szCs w:val="20"/>
              </w:rPr>
            </w:pPr>
            <w:r>
              <w:rPr>
                <w:color w:val="000000"/>
                <w:sz w:val="20"/>
                <w:szCs w:val="20"/>
              </w:rPr>
              <w:t>Котельная ООО «ЖилКомТеплоЭнерго»</w:t>
            </w:r>
          </w:p>
        </w:tc>
        <w:tc>
          <w:tcPr>
            <w:tcW w:w="527" w:type="pct"/>
            <w:tcBorders>
              <w:top w:val="nil"/>
              <w:left w:val="nil"/>
              <w:bottom w:val="single" w:sz="8" w:space="0" w:color="auto"/>
              <w:right w:val="single" w:sz="8" w:space="0" w:color="auto"/>
            </w:tcBorders>
            <w:shd w:val="clear" w:color="auto" w:fill="auto"/>
            <w:noWrap/>
            <w:vAlign w:val="center"/>
            <w:hideMark/>
          </w:tcPr>
          <w:p w14:paraId="7DD329BF" w14:textId="77777777" w:rsidR="00A554D3" w:rsidRDefault="00A554D3" w:rsidP="00616384">
            <w:pPr>
              <w:jc w:val="center"/>
              <w:rPr>
                <w:color w:val="000000"/>
                <w:sz w:val="16"/>
                <w:szCs w:val="16"/>
              </w:rPr>
            </w:pPr>
            <w:r>
              <w:rPr>
                <w:color w:val="000000"/>
                <w:sz w:val="16"/>
                <w:szCs w:val="16"/>
              </w:rPr>
              <w:t>Всего</w:t>
            </w:r>
          </w:p>
        </w:tc>
        <w:tc>
          <w:tcPr>
            <w:tcW w:w="322" w:type="pct"/>
            <w:tcBorders>
              <w:top w:val="nil"/>
              <w:left w:val="nil"/>
              <w:bottom w:val="single" w:sz="8" w:space="0" w:color="auto"/>
              <w:right w:val="single" w:sz="8" w:space="0" w:color="auto"/>
            </w:tcBorders>
            <w:shd w:val="clear" w:color="auto" w:fill="auto"/>
            <w:noWrap/>
            <w:vAlign w:val="center"/>
            <w:hideMark/>
          </w:tcPr>
          <w:p w14:paraId="28F581F8" w14:textId="77777777" w:rsidR="00A554D3" w:rsidRDefault="00A554D3" w:rsidP="00616384">
            <w:pPr>
              <w:jc w:val="center"/>
              <w:rPr>
                <w:color w:val="000000"/>
                <w:sz w:val="16"/>
                <w:szCs w:val="16"/>
              </w:rPr>
            </w:pPr>
            <w:r>
              <w:rPr>
                <w:color w:val="000000"/>
                <w:sz w:val="16"/>
                <w:szCs w:val="16"/>
              </w:rPr>
              <w:t>0,000</w:t>
            </w:r>
          </w:p>
        </w:tc>
        <w:tc>
          <w:tcPr>
            <w:tcW w:w="322" w:type="pct"/>
            <w:tcBorders>
              <w:top w:val="nil"/>
              <w:left w:val="nil"/>
              <w:bottom w:val="single" w:sz="8" w:space="0" w:color="auto"/>
              <w:right w:val="single" w:sz="8" w:space="0" w:color="auto"/>
            </w:tcBorders>
            <w:shd w:val="clear" w:color="auto" w:fill="auto"/>
            <w:noWrap/>
            <w:vAlign w:val="center"/>
            <w:hideMark/>
          </w:tcPr>
          <w:p w14:paraId="6D87CB0D" w14:textId="77777777" w:rsidR="00A554D3" w:rsidRDefault="00A554D3" w:rsidP="00616384">
            <w:pPr>
              <w:jc w:val="center"/>
              <w:rPr>
                <w:color w:val="000000"/>
                <w:sz w:val="16"/>
                <w:szCs w:val="16"/>
              </w:rPr>
            </w:pPr>
            <w:r>
              <w:rPr>
                <w:color w:val="000000"/>
                <w:sz w:val="16"/>
                <w:szCs w:val="16"/>
              </w:rPr>
              <w:t>23,280</w:t>
            </w:r>
          </w:p>
        </w:tc>
        <w:tc>
          <w:tcPr>
            <w:tcW w:w="322" w:type="pct"/>
            <w:tcBorders>
              <w:top w:val="nil"/>
              <w:left w:val="nil"/>
              <w:bottom w:val="single" w:sz="8" w:space="0" w:color="auto"/>
              <w:right w:val="single" w:sz="8" w:space="0" w:color="auto"/>
            </w:tcBorders>
            <w:shd w:val="clear" w:color="auto" w:fill="auto"/>
            <w:noWrap/>
            <w:vAlign w:val="center"/>
            <w:hideMark/>
          </w:tcPr>
          <w:p w14:paraId="0D85A843" w14:textId="77777777" w:rsidR="00A554D3" w:rsidRDefault="00A554D3" w:rsidP="00616384">
            <w:pPr>
              <w:jc w:val="center"/>
              <w:rPr>
                <w:color w:val="000000"/>
                <w:sz w:val="16"/>
                <w:szCs w:val="16"/>
              </w:rPr>
            </w:pPr>
            <w:r>
              <w:rPr>
                <w:color w:val="000000"/>
                <w:sz w:val="16"/>
                <w:szCs w:val="16"/>
              </w:rPr>
              <w:t>23,280</w:t>
            </w:r>
          </w:p>
        </w:tc>
        <w:tc>
          <w:tcPr>
            <w:tcW w:w="322" w:type="pct"/>
            <w:tcBorders>
              <w:top w:val="nil"/>
              <w:left w:val="nil"/>
              <w:bottom w:val="single" w:sz="8" w:space="0" w:color="auto"/>
              <w:right w:val="single" w:sz="8" w:space="0" w:color="auto"/>
            </w:tcBorders>
            <w:shd w:val="clear" w:color="auto" w:fill="auto"/>
            <w:noWrap/>
            <w:vAlign w:val="center"/>
            <w:hideMark/>
          </w:tcPr>
          <w:p w14:paraId="5B94D39A" w14:textId="77777777" w:rsidR="00A554D3" w:rsidRDefault="00A554D3" w:rsidP="00616384">
            <w:pPr>
              <w:jc w:val="center"/>
              <w:rPr>
                <w:color w:val="000000"/>
                <w:sz w:val="16"/>
                <w:szCs w:val="16"/>
              </w:rPr>
            </w:pPr>
            <w:r>
              <w:rPr>
                <w:color w:val="000000"/>
                <w:sz w:val="16"/>
                <w:szCs w:val="16"/>
              </w:rPr>
              <w:t>23,280</w:t>
            </w:r>
          </w:p>
        </w:tc>
        <w:tc>
          <w:tcPr>
            <w:tcW w:w="322" w:type="pct"/>
            <w:tcBorders>
              <w:top w:val="nil"/>
              <w:left w:val="nil"/>
              <w:bottom w:val="single" w:sz="8" w:space="0" w:color="auto"/>
              <w:right w:val="single" w:sz="8" w:space="0" w:color="auto"/>
            </w:tcBorders>
            <w:shd w:val="clear" w:color="auto" w:fill="auto"/>
            <w:noWrap/>
            <w:vAlign w:val="center"/>
            <w:hideMark/>
          </w:tcPr>
          <w:p w14:paraId="77869CCC" w14:textId="77777777" w:rsidR="00A554D3" w:rsidRDefault="00A554D3" w:rsidP="00616384">
            <w:pPr>
              <w:jc w:val="center"/>
              <w:rPr>
                <w:color w:val="000000"/>
                <w:sz w:val="16"/>
                <w:szCs w:val="16"/>
              </w:rPr>
            </w:pPr>
            <w:r>
              <w:rPr>
                <w:color w:val="000000"/>
                <w:sz w:val="16"/>
                <w:szCs w:val="16"/>
              </w:rPr>
              <w:t>23,280</w:t>
            </w:r>
          </w:p>
        </w:tc>
        <w:tc>
          <w:tcPr>
            <w:tcW w:w="322" w:type="pct"/>
            <w:tcBorders>
              <w:top w:val="nil"/>
              <w:left w:val="nil"/>
              <w:bottom w:val="single" w:sz="8" w:space="0" w:color="auto"/>
              <w:right w:val="single" w:sz="8" w:space="0" w:color="auto"/>
            </w:tcBorders>
            <w:shd w:val="clear" w:color="auto" w:fill="auto"/>
            <w:noWrap/>
            <w:vAlign w:val="center"/>
            <w:hideMark/>
          </w:tcPr>
          <w:p w14:paraId="023A46DC" w14:textId="77777777" w:rsidR="00A554D3" w:rsidRDefault="00A554D3" w:rsidP="00616384">
            <w:pPr>
              <w:jc w:val="center"/>
              <w:rPr>
                <w:color w:val="000000"/>
                <w:sz w:val="16"/>
                <w:szCs w:val="16"/>
              </w:rPr>
            </w:pPr>
            <w:r>
              <w:rPr>
                <w:color w:val="000000"/>
                <w:sz w:val="16"/>
                <w:szCs w:val="16"/>
              </w:rPr>
              <w:t>23,280</w:t>
            </w:r>
          </w:p>
        </w:tc>
        <w:tc>
          <w:tcPr>
            <w:tcW w:w="322" w:type="pct"/>
            <w:tcBorders>
              <w:top w:val="nil"/>
              <w:left w:val="nil"/>
              <w:bottom w:val="single" w:sz="8" w:space="0" w:color="auto"/>
              <w:right w:val="single" w:sz="8" w:space="0" w:color="auto"/>
            </w:tcBorders>
            <w:shd w:val="clear" w:color="auto" w:fill="auto"/>
            <w:noWrap/>
            <w:vAlign w:val="center"/>
            <w:hideMark/>
          </w:tcPr>
          <w:p w14:paraId="10BD0612" w14:textId="77777777" w:rsidR="00A554D3" w:rsidRDefault="00A554D3" w:rsidP="00616384">
            <w:pPr>
              <w:jc w:val="center"/>
              <w:rPr>
                <w:color w:val="000000"/>
                <w:sz w:val="16"/>
                <w:szCs w:val="16"/>
              </w:rPr>
            </w:pPr>
            <w:r>
              <w:rPr>
                <w:color w:val="000000"/>
                <w:sz w:val="16"/>
                <w:szCs w:val="16"/>
              </w:rPr>
              <w:t>23,280</w:t>
            </w:r>
          </w:p>
        </w:tc>
        <w:tc>
          <w:tcPr>
            <w:tcW w:w="322" w:type="pct"/>
            <w:tcBorders>
              <w:top w:val="nil"/>
              <w:left w:val="nil"/>
              <w:bottom w:val="single" w:sz="8" w:space="0" w:color="auto"/>
              <w:right w:val="single" w:sz="8" w:space="0" w:color="auto"/>
            </w:tcBorders>
            <w:shd w:val="clear" w:color="auto" w:fill="auto"/>
            <w:noWrap/>
            <w:vAlign w:val="center"/>
            <w:hideMark/>
          </w:tcPr>
          <w:p w14:paraId="3E9E9118" w14:textId="77777777" w:rsidR="00A554D3" w:rsidRDefault="00A554D3" w:rsidP="00616384">
            <w:pPr>
              <w:jc w:val="center"/>
              <w:rPr>
                <w:color w:val="000000"/>
                <w:sz w:val="16"/>
                <w:szCs w:val="16"/>
              </w:rPr>
            </w:pPr>
            <w:r>
              <w:rPr>
                <w:color w:val="000000"/>
                <w:sz w:val="16"/>
                <w:szCs w:val="16"/>
              </w:rPr>
              <w:t>23,280</w:t>
            </w:r>
          </w:p>
        </w:tc>
        <w:tc>
          <w:tcPr>
            <w:tcW w:w="322" w:type="pct"/>
            <w:tcBorders>
              <w:top w:val="nil"/>
              <w:left w:val="nil"/>
              <w:bottom w:val="single" w:sz="8" w:space="0" w:color="auto"/>
              <w:right w:val="single" w:sz="8" w:space="0" w:color="auto"/>
            </w:tcBorders>
            <w:shd w:val="clear" w:color="auto" w:fill="auto"/>
            <w:noWrap/>
            <w:vAlign w:val="center"/>
            <w:hideMark/>
          </w:tcPr>
          <w:p w14:paraId="64312B2B" w14:textId="77777777" w:rsidR="00A554D3" w:rsidRDefault="00A554D3" w:rsidP="00616384">
            <w:pPr>
              <w:jc w:val="center"/>
              <w:rPr>
                <w:color w:val="000000"/>
                <w:sz w:val="16"/>
                <w:szCs w:val="16"/>
              </w:rPr>
            </w:pPr>
            <w:r>
              <w:rPr>
                <w:color w:val="000000"/>
                <w:sz w:val="16"/>
                <w:szCs w:val="16"/>
              </w:rPr>
              <w:t>23,280</w:t>
            </w:r>
          </w:p>
        </w:tc>
        <w:tc>
          <w:tcPr>
            <w:tcW w:w="322" w:type="pct"/>
            <w:tcBorders>
              <w:top w:val="nil"/>
              <w:left w:val="nil"/>
              <w:bottom w:val="single" w:sz="8" w:space="0" w:color="auto"/>
              <w:right w:val="single" w:sz="8" w:space="0" w:color="auto"/>
            </w:tcBorders>
            <w:shd w:val="clear" w:color="auto" w:fill="auto"/>
            <w:noWrap/>
            <w:vAlign w:val="center"/>
            <w:hideMark/>
          </w:tcPr>
          <w:p w14:paraId="4D520E93" w14:textId="77777777" w:rsidR="00A554D3" w:rsidRDefault="00A554D3" w:rsidP="00616384">
            <w:pPr>
              <w:jc w:val="center"/>
              <w:rPr>
                <w:color w:val="000000"/>
                <w:sz w:val="16"/>
                <w:szCs w:val="16"/>
              </w:rPr>
            </w:pPr>
            <w:r>
              <w:rPr>
                <w:color w:val="000000"/>
                <w:sz w:val="16"/>
                <w:szCs w:val="16"/>
              </w:rPr>
              <w:t>23,280</w:t>
            </w:r>
          </w:p>
        </w:tc>
        <w:tc>
          <w:tcPr>
            <w:tcW w:w="322" w:type="pct"/>
            <w:tcBorders>
              <w:top w:val="nil"/>
              <w:left w:val="nil"/>
              <w:bottom w:val="single" w:sz="8" w:space="0" w:color="auto"/>
              <w:right w:val="single" w:sz="8" w:space="0" w:color="auto"/>
            </w:tcBorders>
            <w:shd w:val="clear" w:color="auto" w:fill="auto"/>
            <w:noWrap/>
            <w:vAlign w:val="center"/>
            <w:hideMark/>
          </w:tcPr>
          <w:p w14:paraId="60060434" w14:textId="77777777" w:rsidR="00A554D3" w:rsidRDefault="00A554D3" w:rsidP="00616384">
            <w:pPr>
              <w:jc w:val="center"/>
              <w:rPr>
                <w:color w:val="000000"/>
                <w:sz w:val="16"/>
                <w:szCs w:val="16"/>
              </w:rPr>
            </w:pPr>
            <w:r>
              <w:rPr>
                <w:color w:val="000000"/>
                <w:sz w:val="16"/>
                <w:szCs w:val="16"/>
              </w:rPr>
              <w:t>23,280</w:t>
            </w:r>
          </w:p>
        </w:tc>
      </w:tr>
      <w:tr w:rsidR="00A554D3" w14:paraId="118BEAB0" w14:textId="77777777" w:rsidTr="00A554D3">
        <w:trPr>
          <w:trHeight w:val="227"/>
        </w:trPr>
        <w:tc>
          <w:tcPr>
            <w:tcW w:w="931" w:type="pct"/>
            <w:vMerge/>
            <w:tcBorders>
              <w:top w:val="nil"/>
              <w:left w:val="single" w:sz="8" w:space="0" w:color="auto"/>
              <w:bottom w:val="single" w:sz="8" w:space="0" w:color="000000"/>
              <w:right w:val="single" w:sz="8" w:space="0" w:color="auto"/>
            </w:tcBorders>
            <w:vAlign w:val="center"/>
            <w:hideMark/>
          </w:tcPr>
          <w:p w14:paraId="6D866805" w14:textId="77777777" w:rsidR="00A554D3" w:rsidRDefault="00A554D3" w:rsidP="00616384">
            <w:pPr>
              <w:rPr>
                <w:color w:val="000000"/>
                <w:sz w:val="20"/>
                <w:szCs w:val="20"/>
              </w:rPr>
            </w:pPr>
          </w:p>
        </w:tc>
        <w:tc>
          <w:tcPr>
            <w:tcW w:w="527" w:type="pct"/>
            <w:tcBorders>
              <w:top w:val="nil"/>
              <w:left w:val="nil"/>
              <w:bottom w:val="single" w:sz="8" w:space="0" w:color="auto"/>
              <w:right w:val="single" w:sz="8" w:space="0" w:color="auto"/>
            </w:tcBorders>
            <w:shd w:val="clear" w:color="auto" w:fill="auto"/>
            <w:noWrap/>
            <w:vAlign w:val="center"/>
            <w:hideMark/>
          </w:tcPr>
          <w:p w14:paraId="58517330" w14:textId="77777777" w:rsidR="00A554D3" w:rsidRDefault="00A554D3" w:rsidP="00616384">
            <w:pPr>
              <w:jc w:val="center"/>
              <w:rPr>
                <w:color w:val="000000"/>
                <w:sz w:val="16"/>
                <w:szCs w:val="16"/>
              </w:rPr>
            </w:pPr>
            <w:r>
              <w:rPr>
                <w:color w:val="000000"/>
                <w:sz w:val="16"/>
                <w:szCs w:val="16"/>
              </w:rPr>
              <w:t>ОВ</w:t>
            </w:r>
          </w:p>
        </w:tc>
        <w:tc>
          <w:tcPr>
            <w:tcW w:w="322" w:type="pct"/>
            <w:tcBorders>
              <w:top w:val="nil"/>
              <w:left w:val="nil"/>
              <w:bottom w:val="single" w:sz="8" w:space="0" w:color="auto"/>
              <w:right w:val="single" w:sz="8" w:space="0" w:color="auto"/>
            </w:tcBorders>
            <w:shd w:val="clear" w:color="auto" w:fill="auto"/>
            <w:noWrap/>
            <w:vAlign w:val="center"/>
            <w:hideMark/>
          </w:tcPr>
          <w:p w14:paraId="47BCDD84" w14:textId="77777777" w:rsidR="00A554D3" w:rsidRDefault="00A554D3" w:rsidP="00616384">
            <w:pPr>
              <w:jc w:val="center"/>
              <w:rPr>
                <w:color w:val="000000"/>
                <w:sz w:val="16"/>
                <w:szCs w:val="16"/>
              </w:rPr>
            </w:pPr>
            <w:r>
              <w:rPr>
                <w:color w:val="000000"/>
                <w:sz w:val="16"/>
                <w:szCs w:val="16"/>
              </w:rPr>
              <w:t>0,000</w:t>
            </w:r>
          </w:p>
        </w:tc>
        <w:tc>
          <w:tcPr>
            <w:tcW w:w="322" w:type="pct"/>
            <w:tcBorders>
              <w:top w:val="nil"/>
              <w:left w:val="nil"/>
              <w:bottom w:val="single" w:sz="8" w:space="0" w:color="auto"/>
              <w:right w:val="single" w:sz="8" w:space="0" w:color="auto"/>
            </w:tcBorders>
            <w:shd w:val="clear" w:color="auto" w:fill="auto"/>
            <w:noWrap/>
            <w:vAlign w:val="center"/>
            <w:hideMark/>
          </w:tcPr>
          <w:p w14:paraId="338AEC11" w14:textId="77777777" w:rsidR="00A554D3" w:rsidRDefault="00A554D3" w:rsidP="00616384">
            <w:pPr>
              <w:jc w:val="center"/>
              <w:rPr>
                <w:color w:val="000000"/>
                <w:sz w:val="16"/>
                <w:szCs w:val="16"/>
              </w:rPr>
            </w:pPr>
            <w:r>
              <w:rPr>
                <w:color w:val="000000"/>
                <w:sz w:val="16"/>
                <w:szCs w:val="16"/>
              </w:rPr>
              <w:t>13,315</w:t>
            </w:r>
          </w:p>
        </w:tc>
        <w:tc>
          <w:tcPr>
            <w:tcW w:w="322" w:type="pct"/>
            <w:tcBorders>
              <w:top w:val="nil"/>
              <w:left w:val="nil"/>
              <w:bottom w:val="single" w:sz="8" w:space="0" w:color="auto"/>
              <w:right w:val="single" w:sz="8" w:space="0" w:color="auto"/>
            </w:tcBorders>
            <w:shd w:val="clear" w:color="auto" w:fill="auto"/>
            <w:noWrap/>
            <w:vAlign w:val="center"/>
            <w:hideMark/>
          </w:tcPr>
          <w:p w14:paraId="738F1D37" w14:textId="77777777" w:rsidR="00A554D3" w:rsidRDefault="00A554D3" w:rsidP="00616384">
            <w:pPr>
              <w:jc w:val="center"/>
              <w:rPr>
                <w:color w:val="000000"/>
                <w:sz w:val="16"/>
                <w:szCs w:val="16"/>
              </w:rPr>
            </w:pPr>
            <w:r>
              <w:rPr>
                <w:color w:val="000000"/>
                <w:sz w:val="16"/>
                <w:szCs w:val="16"/>
              </w:rPr>
              <w:t>13,315</w:t>
            </w:r>
          </w:p>
        </w:tc>
        <w:tc>
          <w:tcPr>
            <w:tcW w:w="322" w:type="pct"/>
            <w:tcBorders>
              <w:top w:val="nil"/>
              <w:left w:val="nil"/>
              <w:bottom w:val="single" w:sz="8" w:space="0" w:color="auto"/>
              <w:right w:val="single" w:sz="8" w:space="0" w:color="auto"/>
            </w:tcBorders>
            <w:shd w:val="clear" w:color="auto" w:fill="auto"/>
            <w:noWrap/>
            <w:vAlign w:val="center"/>
            <w:hideMark/>
          </w:tcPr>
          <w:p w14:paraId="5460CD67" w14:textId="77777777" w:rsidR="00A554D3" w:rsidRDefault="00A554D3" w:rsidP="00616384">
            <w:pPr>
              <w:jc w:val="center"/>
              <w:rPr>
                <w:color w:val="000000"/>
                <w:sz w:val="16"/>
                <w:szCs w:val="16"/>
              </w:rPr>
            </w:pPr>
            <w:r>
              <w:rPr>
                <w:color w:val="000000"/>
                <w:sz w:val="16"/>
                <w:szCs w:val="16"/>
              </w:rPr>
              <w:t>13,315</w:t>
            </w:r>
          </w:p>
        </w:tc>
        <w:tc>
          <w:tcPr>
            <w:tcW w:w="322" w:type="pct"/>
            <w:tcBorders>
              <w:top w:val="nil"/>
              <w:left w:val="nil"/>
              <w:bottom w:val="single" w:sz="8" w:space="0" w:color="auto"/>
              <w:right w:val="single" w:sz="8" w:space="0" w:color="auto"/>
            </w:tcBorders>
            <w:shd w:val="clear" w:color="auto" w:fill="auto"/>
            <w:noWrap/>
            <w:vAlign w:val="center"/>
            <w:hideMark/>
          </w:tcPr>
          <w:p w14:paraId="20B4BD2A" w14:textId="77777777" w:rsidR="00A554D3" w:rsidRDefault="00A554D3" w:rsidP="00616384">
            <w:pPr>
              <w:jc w:val="center"/>
              <w:rPr>
                <w:color w:val="000000"/>
                <w:sz w:val="16"/>
                <w:szCs w:val="16"/>
              </w:rPr>
            </w:pPr>
            <w:r>
              <w:rPr>
                <w:color w:val="000000"/>
                <w:sz w:val="16"/>
                <w:szCs w:val="16"/>
              </w:rPr>
              <w:t>13,315</w:t>
            </w:r>
          </w:p>
        </w:tc>
        <w:tc>
          <w:tcPr>
            <w:tcW w:w="322" w:type="pct"/>
            <w:tcBorders>
              <w:top w:val="nil"/>
              <w:left w:val="nil"/>
              <w:bottom w:val="single" w:sz="8" w:space="0" w:color="auto"/>
              <w:right w:val="single" w:sz="8" w:space="0" w:color="auto"/>
            </w:tcBorders>
            <w:shd w:val="clear" w:color="auto" w:fill="auto"/>
            <w:noWrap/>
            <w:vAlign w:val="center"/>
            <w:hideMark/>
          </w:tcPr>
          <w:p w14:paraId="50C9B871" w14:textId="77777777" w:rsidR="00A554D3" w:rsidRDefault="00A554D3" w:rsidP="00616384">
            <w:pPr>
              <w:jc w:val="center"/>
              <w:rPr>
                <w:color w:val="000000"/>
                <w:sz w:val="16"/>
                <w:szCs w:val="16"/>
              </w:rPr>
            </w:pPr>
            <w:r>
              <w:rPr>
                <w:color w:val="000000"/>
                <w:sz w:val="16"/>
                <w:szCs w:val="16"/>
              </w:rPr>
              <w:t>13,315</w:t>
            </w:r>
          </w:p>
        </w:tc>
        <w:tc>
          <w:tcPr>
            <w:tcW w:w="322" w:type="pct"/>
            <w:tcBorders>
              <w:top w:val="nil"/>
              <w:left w:val="nil"/>
              <w:bottom w:val="single" w:sz="8" w:space="0" w:color="auto"/>
              <w:right w:val="single" w:sz="8" w:space="0" w:color="auto"/>
            </w:tcBorders>
            <w:shd w:val="clear" w:color="auto" w:fill="auto"/>
            <w:noWrap/>
            <w:vAlign w:val="center"/>
            <w:hideMark/>
          </w:tcPr>
          <w:p w14:paraId="65B5AC21" w14:textId="77777777" w:rsidR="00A554D3" w:rsidRDefault="00A554D3" w:rsidP="00616384">
            <w:pPr>
              <w:jc w:val="center"/>
              <w:rPr>
                <w:color w:val="000000"/>
                <w:sz w:val="16"/>
                <w:szCs w:val="16"/>
              </w:rPr>
            </w:pPr>
            <w:r>
              <w:rPr>
                <w:color w:val="000000"/>
                <w:sz w:val="16"/>
                <w:szCs w:val="16"/>
              </w:rPr>
              <w:t>13,315</w:t>
            </w:r>
          </w:p>
        </w:tc>
        <w:tc>
          <w:tcPr>
            <w:tcW w:w="322" w:type="pct"/>
            <w:tcBorders>
              <w:top w:val="nil"/>
              <w:left w:val="nil"/>
              <w:bottom w:val="single" w:sz="8" w:space="0" w:color="auto"/>
              <w:right w:val="single" w:sz="8" w:space="0" w:color="auto"/>
            </w:tcBorders>
            <w:shd w:val="clear" w:color="auto" w:fill="auto"/>
            <w:noWrap/>
            <w:vAlign w:val="center"/>
            <w:hideMark/>
          </w:tcPr>
          <w:p w14:paraId="0599491B" w14:textId="77777777" w:rsidR="00A554D3" w:rsidRDefault="00A554D3" w:rsidP="00616384">
            <w:pPr>
              <w:jc w:val="center"/>
              <w:rPr>
                <w:color w:val="000000"/>
                <w:sz w:val="16"/>
                <w:szCs w:val="16"/>
              </w:rPr>
            </w:pPr>
            <w:r>
              <w:rPr>
                <w:color w:val="000000"/>
                <w:sz w:val="16"/>
                <w:szCs w:val="16"/>
              </w:rPr>
              <w:t>13,315</w:t>
            </w:r>
          </w:p>
        </w:tc>
        <w:tc>
          <w:tcPr>
            <w:tcW w:w="322" w:type="pct"/>
            <w:tcBorders>
              <w:top w:val="nil"/>
              <w:left w:val="nil"/>
              <w:bottom w:val="single" w:sz="8" w:space="0" w:color="auto"/>
              <w:right w:val="single" w:sz="8" w:space="0" w:color="auto"/>
            </w:tcBorders>
            <w:shd w:val="clear" w:color="auto" w:fill="auto"/>
            <w:noWrap/>
            <w:vAlign w:val="center"/>
            <w:hideMark/>
          </w:tcPr>
          <w:p w14:paraId="64963F7D" w14:textId="77777777" w:rsidR="00A554D3" w:rsidRDefault="00A554D3" w:rsidP="00616384">
            <w:pPr>
              <w:jc w:val="center"/>
              <w:rPr>
                <w:color w:val="000000"/>
                <w:sz w:val="16"/>
                <w:szCs w:val="16"/>
              </w:rPr>
            </w:pPr>
            <w:r>
              <w:rPr>
                <w:color w:val="000000"/>
                <w:sz w:val="16"/>
                <w:szCs w:val="16"/>
              </w:rPr>
              <w:t>13,315</w:t>
            </w:r>
          </w:p>
        </w:tc>
        <w:tc>
          <w:tcPr>
            <w:tcW w:w="322" w:type="pct"/>
            <w:tcBorders>
              <w:top w:val="nil"/>
              <w:left w:val="nil"/>
              <w:bottom w:val="single" w:sz="8" w:space="0" w:color="auto"/>
              <w:right w:val="single" w:sz="8" w:space="0" w:color="auto"/>
            </w:tcBorders>
            <w:shd w:val="clear" w:color="auto" w:fill="auto"/>
            <w:noWrap/>
            <w:vAlign w:val="center"/>
            <w:hideMark/>
          </w:tcPr>
          <w:p w14:paraId="730E7E77" w14:textId="77777777" w:rsidR="00A554D3" w:rsidRDefault="00A554D3" w:rsidP="00616384">
            <w:pPr>
              <w:jc w:val="center"/>
              <w:rPr>
                <w:color w:val="000000"/>
                <w:sz w:val="16"/>
                <w:szCs w:val="16"/>
              </w:rPr>
            </w:pPr>
            <w:r>
              <w:rPr>
                <w:color w:val="000000"/>
                <w:sz w:val="16"/>
                <w:szCs w:val="16"/>
              </w:rPr>
              <w:t>13,315</w:t>
            </w:r>
          </w:p>
        </w:tc>
        <w:tc>
          <w:tcPr>
            <w:tcW w:w="322" w:type="pct"/>
            <w:tcBorders>
              <w:top w:val="nil"/>
              <w:left w:val="nil"/>
              <w:bottom w:val="single" w:sz="8" w:space="0" w:color="auto"/>
              <w:right w:val="single" w:sz="8" w:space="0" w:color="auto"/>
            </w:tcBorders>
            <w:shd w:val="clear" w:color="auto" w:fill="auto"/>
            <w:noWrap/>
            <w:vAlign w:val="center"/>
            <w:hideMark/>
          </w:tcPr>
          <w:p w14:paraId="0E169631" w14:textId="77777777" w:rsidR="00A554D3" w:rsidRDefault="00A554D3" w:rsidP="00616384">
            <w:pPr>
              <w:jc w:val="center"/>
              <w:rPr>
                <w:color w:val="000000"/>
                <w:sz w:val="16"/>
                <w:szCs w:val="16"/>
              </w:rPr>
            </w:pPr>
            <w:r>
              <w:rPr>
                <w:color w:val="000000"/>
                <w:sz w:val="16"/>
                <w:szCs w:val="16"/>
              </w:rPr>
              <w:t>13,315</w:t>
            </w:r>
          </w:p>
        </w:tc>
      </w:tr>
      <w:tr w:rsidR="00A554D3" w14:paraId="54ABFC47" w14:textId="77777777" w:rsidTr="00A554D3">
        <w:trPr>
          <w:trHeight w:val="227"/>
        </w:trPr>
        <w:tc>
          <w:tcPr>
            <w:tcW w:w="931" w:type="pct"/>
            <w:vMerge/>
            <w:tcBorders>
              <w:top w:val="nil"/>
              <w:left w:val="single" w:sz="8" w:space="0" w:color="auto"/>
              <w:bottom w:val="single" w:sz="8" w:space="0" w:color="000000"/>
              <w:right w:val="single" w:sz="8" w:space="0" w:color="auto"/>
            </w:tcBorders>
            <w:vAlign w:val="center"/>
            <w:hideMark/>
          </w:tcPr>
          <w:p w14:paraId="3FB71E41" w14:textId="77777777" w:rsidR="00A554D3" w:rsidRDefault="00A554D3" w:rsidP="00616384">
            <w:pPr>
              <w:rPr>
                <w:color w:val="000000"/>
                <w:sz w:val="20"/>
                <w:szCs w:val="20"/>
              </w:rPr>
            </w:pPr>
          </w:p>
        </w:tc>
        <w:tc>
          <w:tcPr>
            <w:tcW w:w="527" w:type="pct"/>
            <w:tcBorders>
              <w:top w:val="nil"/>
              <w:left w:val="nil"/>
              <w:bottom w:val="single" w:sz="8" w:space="0" w:color="auto"/>
              <w:right w:val="single" w:sz="8" w:space="0" w:color="auto"/>
            </w:tcBorders>
            <w:shd w:val="clear" w:color="auto" w:fill="auto"/>
            <w:noWrap/>
            <w:vAlign w:val="center"/>
            <w:hideMark/>
          </w:tcPr>
          <w:p w14:paraId="6F1085EB" w14:textId="77777777" w:rsidR="00A554D3" w:rsidRDefault="00A554D3" w:rsidP="00616384">
            <w:pPr>
              <w:jc w:val="center"/>
              <w:rPr>
                <w:color w:val="000000"/>
                <w:sz w:val="16"/>
                <w:szCs w:val="16"/>
              </w:rPr>
            </w:pPr>
            <w:r>
              <w:rPr>
                <w:color w:val="000000"/>
                <w:sz w:val="16"/>
                <w:szCs w:val="16"/>
              </w:rPr>
              <w:t>ГВСср</w:t>
            </w:r>
          </w:p>
        </w:tc>
        <w:tc>
          <w:tcPr>
            <w:tcW w:w="322" w:type="pct"/>
            <w:tcBorders>
              <w:top w:val="nil"/>
              <w:left w:val="nil"/>
              <w:bottom w:val="single" w:sz="8" w:space="0" w:color="auto"/>
              <w:right w:val="single" w:sz="8" w:space="0" w:color="auto"/>
            </w:tcBorders>
            <w:shd w:val="clear" w:color="auto" w:fill="auto"/>
            <w:noWrap/>
            <w:vAlign w:val="center"/>
            <w:hideMark/>
          </w:tcPr>
          <w:p w14:paraId="67EE6E32" w14:textId="77777777" w:rsidR="00A554D3" w:rsidRDefault="00A554D3" w:rsidP="00616384">
            <w:pPr>
              <w:jc w:val="center"/>
              <w:rPr>
                <w:color w:val="000000"/>
                <w:sz w:val="16"/>
                <w:szCs w:val="16"/>
              </w:rPr>
            </w:pPr>
            <w:r>
              <w:rPr>
                <w:color w:val="000000"/>
                <w:sz w:val="16"/>
                <w:szCs w:val="16"/>
              </w:rPr>
              <w:t>0,000</w:t>
            </w:r>
          </w:p>
        </w:tc>
        <w:tc>
          <w:tcPr>
            <w:tcW w:w="322" w:type="pct"/>
            <w:tcBorders>
              <w:top w:val="nil"/>
              <w:left w:val="nil"/>
              <w:bottom w:val="single" w:sz="8" w:space="0" w:color="auto"/>
              <w:right w:val="single" w:sz="8" w:space="0" w:color="auto"/>
            </w:tcBorders>
            <w:shd w:val="clear" w:color="auto" w:fill="auto"/>
            <w:noWrap/>
            <w:vAlign w:val="center"/>
            <w:hideMark/>
          </w:tcPr>
          <w:p w14:paraId="41066EAC" w14:textId="77777777" w:rsidR="00A554D3" w:rsidRDefault="00A554D3" w:rsidP="00616384">
            <w:pPr>
              <w:jc w:val="center"/>
              <w:rPr>
                <w:color w:val="000000"/>
                <w:sz w:val="16"/>
                <w:szCs w:val="16"/>
              </w:rPr>
            </w:pPr>
            <w:r>
              <w:rPr>
                <w:color w:val="000000"/>
                <w:sz w:val="16"/>
                <w:szCs w:val="16"/>
              </w:rPr>
              <w:t>9,965</w:t>
            </w:r>
          </w:p>
        </w:tc>
        <w:tc>
          <w:tcPr>
            <w:tcW w:w="322" w:type="pct"/>
            <w:tcBorders>
              <w:top w:val="nil"/>
              <w:left w:val="nil"/>
              <w:bottom w:val="single" w:sz="8" w:space="0" w:color="auto"/>
              <w:right w:val="single" w:sz="8" w:space="0" w:color="auto"/>
            </w:tcBorders>
            <w:shd w:val="clear" w:color="auto" w:fill="auto"/>
            <w:noWrap/>
            <w:vAlign w:val="center"/>
            <w:hideMark/>
          </w:tcPr>
          <w:p w14:paraId="2ED095A7" w14:textId="77777777" w:rsidR="00A554D3" w:rsidRDefault="00A554D3" w:rsidP="00616384">
            <w:pPr>
              <w:jc w:val="center"/>
              <w:rPr>
                <w:color w:val="000000"/>
                <w:sz w:val="16"/>
                <w:szCs w:val="16"/>
              </w:rPr>
            </w:pPr>
            <w:r>
              <w:rPr>
                <w:color w:val="000000"/>
                <w:sz w:val="16"/>
                <w:szCs w:val="16"/>
              </w:rPr>
              <w:t>9,965</w:t>
            </w:r>
          </w:p>
        </w:tc>
        <w:tc>
          <w:tcPr>
            <w:tcW w:w="322" w:type="pct"/>
            <w:tcBorders>
              <w:top w:val="nil"/>
              <w:left w:val="nil"/>
              <w:bottom w:val="single" w:sz="8" w:space="0" w:color="auto"/>
              <w:right w:val="single" w:sz="8" w:space="0" w:color="auto"/>
            </w:tcBorders>
            <w:shd w:val="clear" w:color="auto" w:fill="auto"/>
            <w:noWrap/>
            <w:vAlign w:val="center"/>
            <w:hideMark/>
          </w:tcPr>
          <w:p w14:paraId="1309E0FE" w14:textId="77777777" w:rsidR="00A554D3" w:rsidRDefault="00A554D3" w:rsidP="00616384">
            <w:pPr>
              <w:jc w:val="center"/>
              <w:rPr>
                <w:color w:val="000000"/>
                <w:sz w:val="16"/>
                <w:szCs w:val="16"/>
              </w:rPr>
            </w:pPr>
            <w:r>
              <w:rPr>
                <w:color w:val="000000"/>
                <w:sz w:val="16"/>
                <w:szCs w:val="16"/>
              </w:rPr>
              <w:t>9,965</w:t>
            </w:r>
          </w:p>
        </w:tc>
        <w:tc>
          <w:tcPr>
            <w:tcW w:w="322" w:type="pct"/>
            <w:tcBorders>
              <w:top w:val="nil"/>
              <w:left w:val="nil"/>
              <w:bottom w:val="single" w:sz="8" w:space="0" w:color="auto"/>
              <w:right w:val="single" w:sz="8" w:space="0" w:color="auto"/>
            </w:tcBorders>
            <w:shd w:val="clear" w:color="auto" w:fill="auto"/>
            <w:noWrap/>
            <w:vAlign w:val="center"/>
            <w:hideMark/>
          </w:tcPr>
          <w:p w14:paraId="7D092206" w14:textId="77777777" w:rsidR="00A554D3" w:rsidRDefault="00A554D3" w:rsidP="00616384">
            <w:pPr>
              <w:jc w:val="center"/>
              <w:rPr>
                <w:color w:val="000000"/>
                <w:sz w:val="16"/>
                <w:szCs w:val="16"/>
              </w:rPr>
            </w:pPr>
            <w:r>
              <w:rPr>
                <w:color w:val="000000"/>
                <w:sz w:val="16"/>
                <w:szCs w:val="16"/>
              </w:rPr>
              <w:t>9,965</w:t>
            </w:r>
          </w:p>
        </w:tc>
        <w:tc>
          <w:tcPr>
            <w:tcW w:w="322" w:type="pct"/>
            <w:tcBorders>
              <w:top w:val="nil"/>
              <w:left w:val="nil"/>
              <w:bottom w:val="single" w:sz="8" w:space="0" w:color="auto"/>
              <w:right w:val="single" w:sz="8" w:space="0" w:color="auto"/>
            </w:tcBorders>
            <w:shd w:val="clear" w:color="auto" w:fill="auto"/>
            <w:noWrap/>
            <w:vAlign w:val="center"/>
            <w:hideMark/>
          </w:tcPr>
          <w:p w14:paraId="626B3165" w14:textId="77777777" w:rsidR="00A554D3" w:rsidRDefault="00A554D3" w:rsidP="00616384">
            <w:pPr>
              <w:jc w:val="center"/>
              <w:rPr>
                <w:color w:val="000000"/>
                <w:sz w:val="16"/>
                <w:szCs w:val="16"/>
              </w:rPr>
            </w:pPr>
            <w:r>
              <w:rPr>
                <w:color w:val="000000"/>
                <w:sz w:val="16"/>
                <w:szCs w:val="16"/>
              </w:rPr>
              <w:t>9,965</w:t>
            </w:r>
          </w:p>
        </w:tc>
        <w:tc>
          <w:tcPr>
            <w:tcW w:w="322" w:type="pct"/>
            <w:tcBorders>
              <w:top w:val="nil"/>
              <w:left w:val="nil"/>
              <w:bottom w:val="single" w:sz="8" w:space="0" w:color="auto"/>
              <w:right w:val="single" w:sz="8" w:space="0" w:color="auto"/>
            </w:tcBorders>
            <w:shd w:val="clear" w:color="auto" w:fill="auto"/>
            <w:noWrap/>
            <w:vAlign w:val="center"/>
            <w:hideMark/>
          </w:tcPr>
          <w:p w14:paraId="4552DB37" w14:textId="77777777" w:rsidR="00A554D3" w:rsidRDefault="00A554D3" w:rsidP="00616384">
            <w:pPr>
              <w:jc w:val="center"/>
              <w:rPr>
                <w:color w:val="000000"/>
                <w:sz w:val="16"/>
                <w:szCs w:val="16"/>
              </w:rPr>
            </w:pPr>
            <w:r>
              <w:rPr>
                <w:color w:val="000000"/>
                <w:sz w:val="16"/>
                <w:szCs w:val="16"/>
              </w:rPr>
              <w:t>9,965</w:t>
            </w:r>
          </w:p>
        </w:tc>
        <w:tc>
          <w:tcPr>
            <w:tcW w:w="322" w:type="pct"/>
            <w:tcBorders>
              <w:top w:val="nil"/>
              <w:left w:val="nil"/>
              <w:bottom w:val="single" w:sz="8" w:space="0" w:color="auto"/>
              <w:right w:val="single" w:sz="8" w:space="0" w:color="auto"/>
            </w:tcBorders>
            <w:shd w:val="clear" w:color="auto" w:fill="auto"/>
            <w:noWrap/>
            <w:vAlign w:val="center"/>
            <w:hideMark/>
          </w:tcPr>
          <w:p w14:paraId="16B0998F" w14:textId="77777777" w:rsidR="00A554D3" w:rsidRDefault="00A554D3" w:rsidP="00616384">
            <w:pPr>
              <w:jc w:val="center"/>
              <w:rPr>
                <w:color w:val="000000"/>
                <w:sz w:val="16"/>
                <w:szCs w:val="16"/>
              </w:rPr>
            </w:pPr>
            <w:r>
              <w:rPr>
                <w:color w:val="000000"/>
                <w:sz w:val="16"/>
                <w:szCs w:val="16"/>
              </w:rPr>
              <w:t>9,965</w:t>
            </w:r>
          </w:p>
        </w:tc>
        <w:tc>
          <w:tcPr>
            <w:tcW w:w="322" w:type="pct"/>
            <w:tcBorders>
              <w:top w:val="nil"/>
              <w:left w:val="nil"/>
              <w:bottom w:val="single" w:sz="8" w:space="0" w:color="auto"/>
              <w:right w:val="single" w:sz="8" w:space="0" w:color="auto"/>
            </w:tcBorders>
            <w:shd w:val="clear" w:color="auto" w:fill="auto"/>
            <w:noWrap/>
            <w:vAlign w:val="center"/>
            <w:hideMark/>
          </w:tcPr>
          <w:p w14:paraId="0FFFCEDB" w14:textId="77777777" w:rsidR="00A554D3" w:rsidRDefault="00A554D3" w:rsidP="00616384">
            <w:pPr>
              <w:jc w:val="center"/>
              <w:rPr>
                <w:color w:val="000000"/>
                <w:sz w:val="16"/>
                <w:szCs w:val="16"/>
              </w:rPr>
            </w:pPr>
            <w:r>
              <w:rPr>
                <w:color w:val="000000"/>
                <w:sz w:val="16"/>
                <w:szCs w:val="16"/>
              </w:rPr>
              <w:t>9,965</w:t>
            </w:r>
          </w:p>
        </w:tc>
        <w:tc>
          <w:tcPr>
            <w:tcW w:w="322" w:type="pct"/>
            <w:tcBorders>
              <w:top w:val="nil"/>
              <w:left w:val="nil"/>
              <w:bottom w:val="single" w:sz="8" w:space="0" w:color="auto"/>
              <w:right w:val="single" w:sz="8" w:space="0" w:color="auto"/>
            </w:tcBorders>
            <w:shd w:val="clear" w:color="auto" w:fill="auto"/>
            <w:noWrap/>
            <w:vAlign w:val="center"/>
            <w:hideMark/>
          </w:tcPr>
          <w:p w14:paraId="63AF5B1B" w14:textId="77777777" w:rsidR="00A554D3" w:rsidRDefault="00A554D3" w:rsidP="00616384">
            <w:pPr>
              <w:jc w:val="center"/>
              <w:rPr>
                <w:color w:val="000000"/>
                <w:sz w:val="16"/>
                <w:szCs w:val="16"/>
              </w:rPr>
            </w:pPr>
            <w:r>
              <w:rPr>
                <w:color w:val="000000"/>
                <w:sz w:val="16"/>
                <w:szCs w:val="16"/>
              </w:rPr>
              <w:t>9,965</w:t>
            </w:r>
          </w:p>
        </w:tc>
        <w:tc>
          <w:tcPr>
            <w:tcW w:w="322" w:type="pct"/>
            <w:tcBorders>
              <w:top w:val="nil"/>
              <w:left w:val="nil"/>
              <w:bottom w:val="single" w:sz="8" w:space="0" w:color="auto"/>
              <w:right w:val="single" w:sz="8" w:space="0" w:color="auto"/>
            </w:tcBorders>
            <w:shd w:val="clear" w:color="auto" w:fill="auto"/>
            <w:noWrap/>
            <w:vAlign w:val="center"/>
            <w:hideMark/>
          </w:tcPr>
          <w:p w14:paraId="594719D0" w14:textId="77777777" w:rsidR="00A554D3" w:rsidRDefault="00A554D3" w:rsidP="00616384">
            <w:pPr>
              <w:jc w:val="center"/>
              <w:rPr>
                <w:color w:val="000000"/>
                <w:sz w:val="16"/>
                <w:szCs w:val="16"/>
              </w:rPr>
            </w:pPr>
            <w:r>
              <w:rPr>
                <w:color w:val="000000"/>
                <w:sz w:val="16"/>
                <w:szCs w:val="16"/>
              </w:rPr>
              <w:t>9,965</w:t>
            </w:r>
          </w:p>
        </w:tc>
      </w:tr>
      <w:tr w:rsidR="00A554D3" w14:paraId="51CC3D44" w14:textId="77777777" w:rsidTr="00A554D3">
        <w:trPr>
          <w:trHeight w:val="227"/>
        </w:trPr>
        <w:tc>
          <w:tcPr>
            <w:tcW w:w="931" w:type="pct"/>
            <w:vMerge w:val="restart"/>
            <w:tcBorders>
              <w:top w:val="nil"/>
              <w:left w:val="single" w:sz="8" w:space="0" w:color="auto"/>
              <w:bottom w:val="single" w:sz="8" w:space="0" w:color="000000"/>
              <w:right w:val="single" w:sz="8" w:space="0" w:color="auto"/>
            </w:tcBorders>
            <w:shd w:val="clear" w:color="auto" w:fill="auto"/>
            <w:vAlign w:val="center"/>
            <w:hideMark/>
          </w:tcPr>
          <w:p w14:paraId="64FA1911" w14:textId="77777777" w:rsidR="00A554D3" w:rsidRDefault="00A554D3" w:rsidP="00616384">
            <w:pPr>
              <w:jc w:val="center"/>
              <w:rPr>
                <w:color w:val="000000"/>
                <w:sz w:val="20"/>
                <w:szCs w:val="20"/>
              </w:rPr>
            </w:pPr>
            <w:r>
              <w:rPr>
                <w:color w:val="000000"/>
                <w:sz w:val="20"/>
                <w:szCs w:val="20"/>
              </w:rPr>
              <w:t>Котельная ООО «ТК «Мурино»</w:t>
            </w:r>
          </w:p>
        </w:tc>
        <w:tc>
          <w:tcPr>
            <w:tcW w:w="527" w:type="pct"/>
            <w:tcBorders>
              <w:top w:val="nil"/>
              <w:left w:val="nil"/>
              <w:bottom w:val="single" w:sz="8" w:space="0" w:color="auto"/>
              <w:right w:val="single" w:sz="8" w:space="0" w:color="auto"/>
            </w:tcBorders>
            <w:shd w:val="clear" w:color="auto" w:fill="auto"/>
            <w:noWrap/>
            <w:vAlign w:val="center"/>
            <w:hideMark/>
          </w:tcPr>
          <w:p w14:paraId="69A082E1" w14:textId="77777777" w:rsidR="00A554D3" w:rsidRDefault="00A554D3" w:rsidP="00616384">
            <w:pPr>
              <w:jc w:val="center"/>
              <w:rPr>
                <w:color w:val="000000"/>
                <w:sz w:val="16"/>
                <w:szCs w:val="16"/>
              </w:rPr>
            </w:pPr>
            <w:r>
              <w:rPr>
                <w:color w:val="000000"/>
                <w:sz w:val="16"/>
                <w:szCs w:val="16"/>
              </w:rPr>
              <w:t>Всего</w:t>
            </w:r>
          </w:p>
        </w:tc>
        <w:tc>
          <w:tcPr>
            <w:tcW w:w="322" w:type="pct"/>
            <w:tcBorders>
              <w:top w:val="nil"/>
              <w:left w:val="nil"/>
              <w:bottom w:val="single" w:sz="8" w:space="0" w:color="auto"/>
              <w:right w:val="single" w:sz="8" w:space="0" w:color="auto"/>
            </w:tcBorders>
            <w:shd w:val="clear" w:color="auto" w:fill="auto"/>
            <w:noWrap/>
            <w:vAlign w:val="center"/>
            <w:hideMark/>
          </w:tcPr>
          <w:p w14:paraId="4DC9EC8C" w14:textId="77777777" w:rsidR="00A554D3" w:rsidRDefault="00A554D3" w:rsidP="00616384">
            <w:pPr>
              <w:jc w:val="center"/>
              <w:rPr>
                <w:color w:val="000000"/>
                <w:sz w:val="16"/>
                <w:szCs w:val="16"/>
              </w:rPr>
            </w:pPr>
            <w:r>
              <w:rPr>
                <w:color w:val="000000"/>
                <w:sz w:val="16"/>
                <w:szCs w:val="16"/>
              </w:rPr>
              <w:t>0,000</w:t>
            </w:r>
          </w:p>
        </w:tc>
        <w:tc>
          <w:tcPr>
            <w:tcW w:w="322" w:type="pct"/>
            <w:tcBorders>
              <w:top w:val="nil"/>
              <w:left w:val="nil"/>
              <w:bottom w:val="single" w:sz="8" w:space="0" w:color="auto"/>
              <w:right w:val="single" w:sz="8" w:space="0" w:color="auto"/>
            </w:tcBorders>
            <w:shd w:val="clear" w:color="auto" w:fill="auto"/>
            <w:noWrap/>
            <w:vAlign w:val="center"/>
            <w:hideMark/>
          </w:tcPr>
          <w:p w14:paraId="56848588" w14:textId="77777777" w:rsidR="00A554D3" w:rsidRDefault="00A554D3" w:rsidP="00616384">
            <w:pPr>
              <w:jc w:val="center"/>
              <w:rPr>
                <w:color w:val="000000"/>
                <w:sz w:val="16"/>
                <w:szCs w:val="16"/>
              </w:rPr>
            </w:pPr>
            <w:r>
              <w:rPr>
                <w:color w:val="000000"/>
                <w:sz w:val="16"/>
                <w:szCs w:val="16"/>
              </w:rPr>
              <w:t>0,000</w:t>
            </w:r>
          </w:p>
        </w:tc>
        <w:tc>
          <w:tcPr>
            <w:tcW w:w="322" w:type="pct"/>
            <w:tcBorders>
              <w:top w:val="nil"/>
              <w:left w:val="nil"/>
              <w:bottom w:val="single" w:sz="8" w:space="0" w:color="auto"/>
              <w:right w:val="single" w:sz="8" w:space="0" w:color="auto"/>
            </w:tcBorders>
            <w:shd w:val="clear" w:color="auto" w:fill="auto"/>
            <w:noWrap/>
            <w:vAlign w:val="center"/>
            <w:hideMark/>
          </w:tcPr>
          <w:p w14:paraId="3503A7F8" w14:textId="77777777" w:rsidR="00A554D3" w:rsidRDefault="00A554D3" w:rsidP="00616384">
            <w:pPr>
              <w:jc w:val="center"/>
              <w:rPr>
                <w:color w:val="000000"/>
                <w:sz w:val="16"/>
                <w:szCs w:val="16"/>
              </w:rPr>
            </w:pPr>
            <w:r>
              <w:rPr>
                <w:color w:val="000000"/>
                <w:sz w:val="16"/>
                <w:szCs w:val="16"/>
              </w:rPr>
              <w:t>0,000</w:t>
            </w:r>
          </w:p>
        </w:tc>
        <w:tc>
          <w:tcPr>
            <w:tcW w:w="322" w:type="pct"/>
            <w:tcBorders>
              <w:top w:val="nil"/>
              <w:left w:val="nil"/>
              <w:bottom w:val="single" w:sz="8" w:space="0" w:color="auto"/>
              <w:right w:val="single" w:sz="8" w:space="0" w:color="auto"/>
            </w:tcBorders>
            <w:shd w:val="clear" w:color="auto" w:fill="auto"/>
            <w:noWrap/>
            <w:vAlign w:val="center"/>
            <w:hideMark/>
          </w:tcPr>
          <w:p w14:paraId="684FAEB5" w14:textId="77777777" w:rsidR="00A554D3" w:rsidRDefault="00A554D3" w:rsidP="00616384">
            <w:pPr>
              <w:jc w:val="center"/>
              <w:rPr>
                <w:color w:val="000000"/>
                <w:sz w:val="16"/>
                <w:szCs w:val="16"/>
              </w:rPr>
            </w:pPr>
            <w:r>
              <w:rPr>
                <w:color w:val="000000"/>
                <w:sz w:val="16"/>
                <w:szCs w:val="16"/>
              </w:rPr>
              <w:t>0,000</w:t>
            </w:r>
          </w:p>
        </w:tc>
        <w:tc>
          <w:tcPr>
            <w:tcW w:w="322" w:type="pct"/>
            <w:tcBorders>
              <w:top w:val="nil"/>
              <w:left w:val="nil"/>
              <w:bottom w:val="single" w:sz="8" w:space="0" w:color="auto"/>
              <w:right w:val="single" w:sz="8" w:space="0" w:color="auto"/>
            </w:tcBorders>
            <w:shd w:val="clear" w:color="auto" w:fill="auto"/>
            <w:noWrap/>
            <w:vAlign w:val="center"/>
            <w:hideMark/>
          </w:tcPr>
          <w:p w14:paraId="53EE38E2" w14:textId="77777777" w:rsidR="00A554D3" w:rsidRDefault="00A554D3" w:rsidP="00616384">
            <w:pPr>
              <w:jc w:val="center"/>
              <w:rPr>
                <w:color w:val="000000"/>
                <w:sz w:val="16"/>
                <w:szCs w:val="16"/>
              </w:rPr>
            </w:pPr>
            <w:r>
              <w:rPr>
                <w:color w:val="000000"/>
                <w:sz w:val="16"/>
                <w:szCs w:val="16"/>
              </w:rPr>
              <w:t>0,000</w:t>
            </w:r>
          </w:p>
        </w:tc>
        <w:tc>
          <w:tcPr>
            <w:tcW w:w="322" w:type="pct"/>
            <w:tcBorders>
              <w:top w:val="nil"/>
              <w:left w:val="nil"/>
              <w:bottom w:val="single" w:sz="8" w:space="0" w:color="auto"/>
              <w:right w:val="single" w:sz="8" w:space="0" w:color="auto"/>
            </w:tcBorders>
            <w:shd w:val="clear" w:color="auto" w:fill="auto"/>
            <w:noWrap/>
            <w:vAlign w:val="center"/>
            <w:hideMark/>
          </w:tcPr>
          <w:p w14:paraId="75091BDA" w14:textId="77777777" w:rsidR="00A554D3" w:rsidRDefault="00A554D3" w:rsidP="00616384">
            <w:pPr>
              <w:jc w:val="center"/>
              <w:rPr>
                <w:color w:val="000000"/>
                <w:sz w:val="16"/>
                <w:szCs w:val="16"/>
              </w:rPr>
            </w:pPr>
            <w:r>
              <w:rPr>
                <w:color w:val="000000"/>
                <w:sz w:val="16"/>
                <w:szCs w:val="16"/>
              </w:rPr>
              <w:t>0,000</w:t>
            </w:r>
          </w:p>
        </w:tc>
        <w:tc>
          <w:tcPr>
            <w:tcW w:w="322" w:type="pct"/>
            <w:tcBorders>
              <w:top w:val="nil"/>
              <w:left w:val="nil"/>
              <w:bottom w:val="single" w:sz="8" w:space="0" w:color="auto"/>
              <w:right w:val="single" w:sz="8" w:space="0" w:color="auto"/>
            </w:tcBorders>
            <w:shd w:val="clear" w:color="auto" w:fill="auto"/>
            <w:noWrap/>
            <w:vAlign w:val="center"/>
            <w:hideMark/>
          </w:tcPr>
          <w:p w14:paraId="797E6DA8" w14:textId="77777777" w:rsidR="00A554D3" w:rsidRDefault="00A554D3" w:rsidP="00616384">
            <w:pPr>
              <w:jc w:val="center"/>
              <w:rPr>
                <w:color w:val="000000"/>
                <w:sz w:val="16"/>
                <w:szCs w:val="16"/>
              </w:rPr>
            </w:pPr>
            <w:r>
              <w:rPr>
                <w:color w:val="000000"/>
                <w:sz w:val="16"/>
                <w:szCs w:val="16"/>
              </w:rPr>
              <w:t>0,000</w:t>
            </w:r>
          </w:p>
        </w:tc>
        <w:tc>
          <w:tcPr>
            <w:tcW w:w="322" w:type="pct"/>
            <w:tcBorders>
              <w:top w:val="nil"/>
              <w:left w:val="nil"/>
              <w:bottom w:val="single" w:sz="8" w:space="0" w:color="auto"/>
              <w:right w:val="single" w:sz="8" w:space="0" w:color="auto"/>
            </w:tcBorders>
            <w:shd w:val="clear" w:color="auto" w:fill="auto"/>
            <w:noWrap/>
            <w:vAlign w:val="center"/>
            <w:hideMark/>
          </w:tcPr>
          <w:p w14:paraId="0241C2CA" w14:textId="77777777" w:rsidR="00A554D3" w:rsidRDefault="00A554D3" w:rsidP="00616384">
            <w:pPr>
              <w:jc w:val="center"/>
              <w:rPr>
                <w:color w:val="000000"/>
                <w:sz w:val="16"/>
                <w:szCs w:val="16"/>
              </w:rPr>
            </w:pPr>
            <w:r>
              <w:rPr>
                <w:color w:val="000000"/>
                <w:sz w:val="16"/>
                <w:szCs w:val="16"/>
              </w:rPr>
              <w:t>0,000</w:t>
            </w:r>
          </w:p>
        </w:tc>
        <w:tc>
          <w:tcPr>
            <w:tcW w:w="322" w:type="pct"/>
            <w:tcBorders>
              <w:top w:val="nil"/>
              <w:left w:val="nil"/>
              <w:bottom w:val="single" w:sz="8" w:space="0" w:color="auto"/>
              <w:right w:val="single" w:sz="8" w:space="0" w:color="auto"/>
            </w:tcBorders>
            <w:shd w:val="clear" w:color="auto" w:fill="auto"/>
            <w:noWrap/>
            <w:vAlign w:val="center"/>
            <w:hideMark/>
          </w:tcPr>
          <w:p w14:paraId="2FDA837E" w14:textId="77777777" w:rsidR="00A554D3" w:rsidRDefault="00A554D3" w:rsidP="00616384">
            <w:pPr>
              <w:jc w:val="center"/>
              <w:rPr>
                <w:color w:val="000000"/>
                <w:sz w:val="16"/>
                <w:szCs w:val="16"/>
              </w:rPr>
            </w:pPr>
            <w:r>
              <w:rPr>
                <w:color w:val="000000"/>
                <w:sz w:val="16"/>
                <w:szCs w:val="16"/>
              </w:rPr>
              <w:t>0,000</w:t>
            </w:r>
          </w:p>
        </w:tc>
        <w:tc>
          <w:tcPr>
            <w:tcW w:w="322" w:type="pct"/>
            <w:tcBorders>
              <w:top w:val="nil"/>
              <w:left w:val="nil"/>
              <w:bottom w:val="single" w:sz="8" w:space="0" w:color="auto"/>
              <w:right w:val="single" w:sz="8" w:space="0" w:color="auto"/>
            </w:tcBorders>
            <w:shd w:val="clear" w:color="auto" w:fill="auto"/>
            <w:noWrap/>
            <w:vAlign w:val="center"/>
            <w:hideMark/>
          </w:tcPr>
          <w:p w14:paraId="6CF356E2" w14:textId="77777777" w:rsidR="00A554D3" w:rsidRDefault="00A554D3" w:rsidP="00616384">
            <w:pPr>
              <w:jc w:val="center"/>
              <w:rPr>
                <w:color w:val="000000"/>
                <w:sz w:val="16"/>
                <w:szCs w:val="16"/>
              </w:rPr>
            </w:pPr>
            <w:r>
              <w:rPr>
                <w:color w:val="000000"/>
                <w:sz w:val="16"/>
                <w:szCs w:val="16"/>
              </w:rPr>
              <w:t>0,000</w:t>
            </w:r>
          </w:p>
        </w:tc>
        <w:tc>
          <w:tcPr>
            <w:tcW w:w="322" w:type="pct"/>
            <w:tcBorders>
              <w:top w:val="nil"/>
              <w:left w:val="nil"/>
              <w:bottom w:val="single" w:sz="8" w:space="0" w:color="auto"/>
              <w:right w:val="single" w:sz="8" w:space="0" w:color="auto"/>
            </w:tcBorders>
            <w:shd w:val="clear" w:color="auto" w:fill="auto"/>
            <w:noWrap/>
            <w:vAlign w:val="center"/>
            <w:hideMark/>
          </w:tcPr>
          <w:p w14:paraId="4E591256" w14:textId="77777777" w:rsidR="00A554D3" w:rsidRDefault="00A554D3" w:rsidP="00616384">
            <w:pPr>
              <w:jc w:val="center"/>
              <w:rPr>
                <w:color w:val="000000"/>
                <w:sz w:val="16"/>
                <w:szCs w:val="16"/>
              </w:rPr>
            </w:pPr>
            <w:r>
              <w:rPr>
                <w:color w:val="000000"/>
                <w:sz w:val="16"/>
                <w:szCs w:val="16"/>
              </w:rPr>
              <w:t>0,000</w:t>
            </w:r>
          </w:p>
        </w:tc>
      </w:tr>
      <w:tr w:rsidR="00A554D3" w14:paraId="107C7C30" w14:textId="77777777" w:rsidTr="00A554D3">
        <w:trPr>
          <w:trHeight w:val="227"/>
        </w:trPr>
        <w:tc>
          <w:tcPr>
            <w:tcW w:w="931" w:type="pct"/>
            <w:vMerge/>
            <w:tcBorders>
              <w:top w:val="nil"/>
              <w:left w:val="single" w:sz="8" w:space="0" w:color="auto"/>
              <w:bottom w:val="single" w:sz="8" w:space="0" w:color="000000"/>
              <w:right w:val="single" w:sz="8" w:space="0" w:color="auto"/>
            </w:tcBorders>
            <w:vAlign w:val="center"/>
            <w:hideMark/>
          </w:tcPr>
          <w:p w14:paraId="23574707" w14:textId="77777777" w:rsidR="00A554D3" w:rsidRDefault="00A554D3" w:rsidP="00616384">
            <w:pPr>
              <w:rPr>
                <w:color w:val="000000"/>
                <w:sz w:val="20"/>
                <w:szCs w:val="20"/>
              </w:rPr>
            </w:pPr>
          </w:p>
        </w:tc>
        <w:tc>
          <w:tcPr>
            <w:tcW w:w="527" w:type="pct"/>
            <w:tcBorders>
              <w:top w:val="nil"/>
              <w:left w:val="nil"/>
              <w:bottom w:val="single" w:sz="8" w:space="0" w:color="auto"/>
              <w:right w:val="single" w:sz="8" w:space="0" w:color="auto"/>
            </w:tcBorders>
            <w:shd w:val="clear" w:color="auto" w:fill="auto"/>
            <w:noWrap/>
            <w:vAlign w:val="center"/>
            <w:hideMark/>
          </w:tcPr>
          <w:p w14:paraId="664C8B8B" w14:textId="77777777" w:rsidR="00A554D3" w:rsidRDefault="00A554D3" w:rsidP="00616384">
            <w:pPr>
              <w:jc w:val="center"/>
              <w:rPr>
                <w:color w:val="000000"/>
                <w:sz w:val="16"/>
                <w:szCs w:val="16"/>
              </w:rPr>
            </w:pPr>
            <w:r>
              <w:rPr>
                <w:color w:val="000000"/>
                <w:sz w:val="16"/>
                <w:szCs w:val="16"/>
              </w:rPr>
              <w:t>ОВ</w:t>
            </w:r>
          </w:p>
        </w:tc>
        <w:tc>
          <w:tcPr>
            <w:tcW w:w="322" w:type="pct"/>
            <w:tcBorders>
              <w:top w:val="nil"/>
              <w:left w:val="nil"/>
              <w:bottom w:val="single" w:sz="8" w:space="0" w:color="auto"/>
              <w:right w:val="single" w:sz="8" w:space="0" w:color="auto"/>
            </w:tcBorders>
            <w:shd w:val="clear" w:color="auto" w:fill="auto"/>
            <w:noWrap/>
            <w:vAlign w:val="center"/>
            <w:hideMark/>
          </w:tcPr>
          <w:p w14:paraId="21922F96" w14:textId="77777777" w:rsidR="00A554D3" w:rsidRDefault="00A554D3" w:rsidP="00616384">
            <w:pPr>
              <w:jc w:val="center"/>
              <w:rPr>
                <w:color w:val="000000"/>
                <w:sz w:val="16"/>
                <w:szCs w:val="16"/>
              </w:rPr>
            </w:pPr>
            <w:r>
              <w:rPr>
                <w:color w:val="000000"/>
                <w:sz w:val="16"/>
                <w:szCs w:val="16"/>
              </w:rPr>
              <w:t>0,000</w:t>
            </w:r>
          </w:p>
        </w:tc>
        <w:tc>
          <w:tcPr>
            <w:tcW w:w="322" w:type="pct"/>
            <w:tcBorders>
              <w:top w:val="nil"/>
              <w:left w:val="nil"/>
              <w:bottom w:val="single" w:sz="8" w:space="0" w:color="auto"/>
              <w:right w:val="single" w:sz="8" w:space="0" w:color="auto"/>
            </w:tcBorders>
            <w:shd w:val="clear" w:color="auto" w:fill="auto"/>
            <w:noWrap/>
            <w:vAlign w:val="center"/>
            <w:hideMark/>
          </w:tcPr>
          <w:p w14:paraId="00384A0A" w14:textId="77777777" w:rsidR="00A554D3" w:rsidRDefault="00A554D3" w:rsidP="00616384">
            <w:pPr>
              <w:jc w:val="center"/>
              <w:rPr>
                <w:color w:val="000000"/>
                <w:sz w:val="16"/>
                <w:szCs w:val="16"/>
              </w:rPr>
            </w:pPr>
            <w:r>
              <w:rPr>
                <w:color w:val="000000"/>
                <w:sz w:val="16"/>
                <w:szCs w:val="16"/>
              </w:rPr>
              <w:t>0,000</w:t>
            </w:r>
          </w:p>
        </w:tc>
        <w:tc>
          <w:tcPr>
            <w:tcW w:w="322" w:type="pct"/>
            <w:tcBorders>
              <w:top w:val="nil"/>
              <w:left w:val="nil"/>
              <w:bottom w:val="single" w:sz="8" w:space="0" w:color="auto"/>
              <w:right w:val="single" w:sz="8" w:space="0" w:color="auto"/>
            </w:tcBorders>
            <w:shd w:val="clear" w:color="auto" w:fill="auto"/>
            <w:noWrap/>
            <w:vAlign w:val="center"/>
            <w:hideMark/>
          </w:tcPr>
          <w:p w14:paraId="0A7D0C1F" w14:textId="77777777" w:rsidR="00A554D3" w:rsidRDefault="00A554D3" w:rsidP="00616384">
            <w:pPr>
              <w:jc w:val="center"/>
              <w:rPr>
                <w:color w:val="000000"/>
                <w:sz w:val="16"/>
                <w:szCs w:val="16"/>
              </w:rPr>
            </w:pPr>
            <w:r>
              <w:rPr>
                <w:color w:val="000000"/>
                <w:sz w:val="16"/>
                <w:szCs w:val="16"/>
              </w:rPr>
              <w:t>0,000</w:t>
            </w:r>
          </w:p>
        </w:tc>
        <w:tc>
          <w:tcPr>
            <w:tcW w:w="322" w:type="pct"/>
            <w:tcBorders>
              <w:top w:val="nil"/>
              <w:left w:val="nil"/>
              <w:bottom w:val="single" w:sz="8" w:space="0" w:color="auto"/>
              <w:right w:val="single" w:sz="8" w:space="0" w:color="auto"/>
            </w:tcBorders>
            <w:shd w:val="clear" w:color="auto" w:fill="auto"/>
            <w:noWrap/>
            <w:vAlign w:val="center"/>
            <w:hideMark/>
          </w:tcPr>
          <w:p w14:paraId="7A46B45C" w14:textId="77777777" w:rsidR="00A554D3" w:rsidRDefault="00A554D3" w:rsidP="00616384">
            <w:pPr>
              <w:jc w:val="center"/>
              <w:rPr>
                <w:color w:val="000000"/>
                <w:sz w:val="16"/>
                <w:szCs w:val="16"/>
              </w:rPr>
            </w:pPr>
            <w:r>
              <w:rPr>
                <w:color w:val="000000"/>
                <w:sz w:val="16"/>
                <w:szCs w:val="16"/>
              </w:rPr>
              <w:t>0,000</w:t>
            </w:r>
          </w:p>
        </w:tc>
        <w:tc>
          <w:tcPr>
            <w:tcW w:w="322" w:type="pct"/>
            <w:tcBorders>
              <w:top w:val="nil"/>
              <w:left w:val="nil"/>
              <w:bottom w:val="single" w:sz="8" w:space="0" w:color="auto"/>
              <w:right w:val="single" w:sz="8" w:space="0" w:color="auto"/>
            </w:tcBorders>
            <w:shd w:val="clear" w:color="auto" w:fill="auto"/>
            <w:noWrap/>
            <w:vAlign w:val="center"/>
            <w:hideMark/>
          </w:tcPr>
          <w:p w14:paraId="0582375C" w14:textId="77777777" w:rsidR="00A554D3" w:rsidRDefault="00A554D3" w:rsidP="00616384">
            <w:pPr>
              <w:jc w:val="center"/>
              <w:rPr>
                <w:color w:val="000000"/>
                <w:sz w:val="16"/>
                <w:szCs w:val="16"/>
              </w:rPr>
            </w:pPr>
            <w:r>
              <w:rPr>
                <w:color w:val="000000"/>
                <w:sz w:val="16"/>
                <w:szCs w:val="16"/>
              </w:rPr>
              <w:t>0,000</w:t>
            </w:r>
          </w:p>
        </w:tc>
        <w:tc>
          <w:tcPr>
            <w:tcW w:w="322" w:type="pct"/>
            <w:tcBorders>
              <w:top w:val="nil"/>
              <w:left w:val="nil"/>
              <w:bottom w:val="single" w:sz="8" w:space="0" w:color="auto"/>
              <w:right w:val="single" w:sz="8" w:space="0" w:color="auto"/>
            </w:tcBorders>
            <w:shd w:val="clear" w:color="auto" w:fill="auto"/>
            <w:noWrap/>
            <w:vAlign w:val="center"/>
            <w:hideMark/>
          </w:tcPr>
          <w:p w14:paraId="6F92780B" w14:textId="77777777" w:rsidR="00A554D3" w:rsidRDefault="00A554D3" w:rsidP="00616384">
            <w:pPr>
              <w:jc w:val="center"/>
              <w:rPr>
                <w:color w:val="000000"/>
                <w:sz w:val="16"/>
                <w:szCs w:val="16"/>
              </w:rPr>
            </w:pPr>
            <w:r>
              <w:rPr>
                <w:color w:val="000000"/>
                <w:sz w:val="16"/>
                <w:szCs w:val="16"/>
              </w:rPr>
              <w:t>0,000</w:t>
            </w:r>
          </w:p>
        </w:tc>
        <w:tc>
          <w:tcPr>
            <w:tcW w:w="322" w:type="pct"/>
            <w:tcBorders>
              <w:top w:val="nil"/>
              <w:left w:val="nil"/>
              <w:bottom w:val="single" w:sz="8" w:space="0" w:color="auto"/>
              <w:right w:val="single" w:sz="8" w:space="0" w:color="auto"/>
            </w:tcBorders>
            <w:shd w:val="clear" w:color="auto" w:fill="auto"/>
            <w:noWrap/>
            <w:vAlign w:val="center"/>
            <w:hideMark/>
          </w:tcPr>
          <w:p w14:paraId="611443F7" w14:textId="77777777" w:rsidR="00A554D3" w:rsidRDefault="00A554D3" w:rsidP="00616384">
            <w:pPr>
              <w:jc w:val="center"/>
              <w:rPr>
                <w:color w:val="000000"/>
                <w:sz w:val="16"/>
                <w:szCs w:val="16"/>
              </w:rPr>
            </w:pPr>
            <w:r>
              <w:rPr>
                <w:color w:val="000000"/>
                <w:sz w:val="16"/>
                <w:szCs w:val="16"/>
              </w:rPr>
              <w:t>0,000</w:t>
            </w:r>
          </w:p>
        </w:tc>
        <w:tc>
          <w:tcPr>
            <w:tcW w:w="322" w:type="pct"/>
            <w:tcBorders>
              <w:top w:val="nil"/>
              <w:left w:val="nil"/>
              <w:bottom w:val="single" w:sz="8" w:space="0" w:color="auto"/>
              <w:right w:val="single" w:sz="8" w:space="0" w:color="auto"/>
            </w:tcBorders>
            <w:shd w:val="clear" w:color="auto" w:fill="auto"/>
            <w:noWrap/>
            <w:vAlign w:val="center"/>
            <w:hideMark/>
          </w:tcPr>
          <w:p w14:paraId="6180523D" w14:textId="77777777" w:rsidR="00A554D3" w:rsidRDefault="00A554D3" w:rsidP="00616384">
            <w:pPr>
              <w:jc w:val="center"/>
              <w:rPr>
                <w:color w:val="000000"/>
                <w:sz w:val="16"/>
                <w:szCs w:val="16"/>
              </w:rPr>
            </w:pPr>
            <w:r>
              <w:rPr>
                <w:color w:val="000000"/>
                <w:sz w:val="16"/>
                <w:szCs w:val="16"/>
              </w:rPr>
              <w:t>0,000</w:t>
            </w:r>
          </w:p>
        </w:tc>
        <w:tc>
          <w:tcPr>
            <w:tcW w:w="322" w:type="pct"/>
            <w:tcBorders>
              <w:top w:val="nil"/>
              <w:left w:val="nil"/>
              <w:bottom w:val="single" w:sz="8" w:space="0" w:color="auto"/>
              <w:right w:val="single" w:sz="8" w:space="0" w:color="auto"/>
            </w:tcBorders>
            <w:shd w:val="clear" w:color="auto" w:fill="auto"/>
            <w:noWrap/>
            <w:vAlign w:val="center"/>
            <w:hideMark/>
          </w:tcPr>
          <w:p w14:paraId="12DFE380" w14:textId="77777777" w:rsidR="00A554D3" w:rsidRDefault="00A554D3" w:rsidP="00616384">
            <w:pPr>
              <w:jc w:val="center"/>
              <w:rPr>
                <w:color w:val="000000"/>
                <w:sz w:val="16"/>
                <w:szCs w:val="16"/>
              </w:rPr>
            </w:pPr>
            <w:r>
              <w:rPr>
                <w:color w:val="000000"/>
                <w:sz w:val="16"/>
                <w:szCs w:val="16"/>
              </w:rPr>
              <w:t>0,000</w:t>
            </w:r>
          </w:p>
        </w:tc>
        <w:tc>
          <w:tcPr>
            <w:tcW w:w="322" w:type="pct"/>
            <w:tcBorders>
              <w:top w:val="nil"/>
              <w:left w:val="nil"/>
              <w:bottom w:val="single" w:sz="8" w:space="0" w:color="auto"/>
              <w:right w:val="single" w:sz="8" w:space="0" w:color="auto"/>
            </w:tcBorders>
            <w:shd w:val="clear" w:color="auto" w:fill="auto"/>
            <w:noWrap/>
            <w:vAlign w:val="center"/>
            <w:hideMark/>
          </w:tcPr>
          <w:p w14:paraId="32276A36" w14:textId="77777777" w:rsidR="00A554D3" w:rsidRDefault="00A554D3" w:rsidP="00616384">
            <w:pPr>
              <w:jc w:val="center"/>
              <w:rPr>
                <w:color w:val="000000"/>
                <w:sz w:val="16"/>
                <w:szCs w:val="16"/>
              </w:rPr>
            </w:pPr>
            <w:r>
              <w:rPr>
                <w:color w:val="000000"/>
                <w:sz w:val="16"/>
                <w:szCs w:val="16"/>
              </w:rPr>
              <w:t>0,000</w:t>
            </w:r>
          </w:p>
        </w:tc>
        <w:tc>
          <w:tcPr>
            <w:tcW w:w="322" w:type="pct"/>
            <w:tcBorders>
              <w:top w:val="nil"/>
              <w:left w:val="nil"/>
              <w:bottom w:val="single" w:sz="8" w:space="0" w:color="auto"/>
              <w:right w:val="single" w:sz="8" w:space="0" w:color="auto"/>
            </w:tcBorders>
            <w:shd w:val="clear" w:color="auto" w:fill="auto"/>
            <w:noWrap/>
            <w:vAlign w:val="center"/>
            <w:hideMark/>
          </w:tcPr>
          <w:p w14:paraId="2D2262C0" w14:textId="77777777" w:rsidR="00A554D3" w:rsidRDefault="00A554D3" w:rsidP="00616384">
            <w:pPr>
              <w:jc w:val="center"/>
              <w:rPr>
                <w:color w:val="000000"/>
                <w:sz w:val="16"/>
                <w:szCs w:val="16"/>
              </w:rPr>
            </w:pPr>
            <w:r>
              <w:rPr>
                <w:color w:val="000000"/>
                <w:sz w:val="16"/>
                <w:szCs w:val="16"/>
              </w:rPr>
              <w:t>0,000</w:t>
            </w:r>
          </w:p>
        </w:tc>
      </w:tr>
      <w:tr w:rsidR="00A554D3" w14:paraId="08AE9518" w14:textId="77777777" w:rsidTr="00A554D3">
        <w:trPr>
          <w:trHeight w:val="227"/>
        </w:trPr>
        <w:tc>
          <w:tcPr>
            <w:tcW w:w="931" w:type="pct"/>
            <w:vMerge/>
            <w:tcBorders>
              <w:top w:val="nil"/>
              <w:left w:val="single" w:sz="8" w:space="0" w:color="auto"/>
              <w:bottom w:val="single" w:sz="8" w:space="0" w:color="000000"/>
              <w:right w:val="single" w:sz="8" w:space="0" w:color="auto"/>
            </w:tcBorders>
            <w:vAlign w:val="center"/>
            <w:hideMark/>
          </w:tcPr>
          <w:p w14:paraId="12B4FC3B" w14:textId="77777777" w:rsidR="00A554D3" w:rsidRDefault="00A554D3" w:rsidP="00616384">
            <w:pPr>
              <w:rPr>
                <w:color w:val="000000"/>
                <w:sz w:val="20"/>
                <w:szCs w:val="20"/>
              </w:rPr>
            </w:pPr>
          </w:p>
        </w:tc>
        <w:tc>
          <w:tcPr>
            <w:tcW w:w="527" w:type="pct"/>
            <w:tcBorders>
              <w:top w:val="nil"/>
              <w:left w:val="nil"/>
              <w:bottom w:val="single" w:sz="8" w:space="0" w:color="auto"/>
              <w:right w:val="single" w:sz="8" w:space="0" w:color="auto"/>
            </w:tcBorders>
            <w:shd w:val="clear" w:color="auto" w:fill="auto"/>
            <w:noWrap/>
            <w:vAlign w:val="center"/>
            <w:hideMark/>
          </w:tcPr>
          <w:p w14:paraId="443D1F27" w14:textId="77777777" w:rsidR="00A554D3" w:rsidRDefault="00A554D3" w:rsidP="00616384">
            <w:pPr>
              <w:jc w:val="center"/>
              <w:rPr>
                <w:color w:val="000000"/>
                <w:sz w:val="16"/>
                <w:szCs w:val="16"/>
              </w:rPr>
            </w:pPr>
            <w:r>
              <w:rPr>
                <w:color w:val="000000"/>
                <w:sz w:val="16"/>
                <w:szCs w:val="16"/>
              </w:rPr>
              <w:t>ГВСср</w:t>
            </w:r>
          </w:p>
        </w:tc>
        <w:tc>
          <w:tcPr>
            <w:tcW w:w="322" w:type="pct"/>
            <w:tcBorders>
              <w:top w:val="nil"/>
              <w:left w:val="nil"/>
              <w:bottom w:val="single" w:sz="8" w:space="0" w:color="auto"/>
              <w:right w:val="single" w:sz="8" w:space="0" w:color="auto"/>
            </w:tcBorders>
            <w:shd w:val="clear" w:color="auto" w:fill="auto"/>
            <w:noWrap/>
            <w:vAlign w:val="center"/>
            <w:hideMark/>
          </w:tcPr>
          <w:p w14:paraId="77E0EC16" w14:textId="77777777" w:rsidR="00A554D3" w:rsidRDefault="00A554D3" w:rsidP="00616384">
            <w:pPr>
              <w:jc w:val="center"/>
              <w:rPr>
                <w:color w:val="000000"/>
                <w:sz w:val="16"/>
                <w:szCs w:val="16"/>
              </w:rPr>
            </w:pPr>
            <w:r>
              <w:rPr>
                <w:color w:val="000000"/>
                <w:sz w:val="16"/>
                <w:szCs w:val="16"/>
              </w:rPr>
              <w:t>0,000</w:t>
            </w:r>
          </w:p>
        </w:tc>
        <w:tc>
          <w:tcPr>
            <w:tcW w:w="322" w:type="pct"/>
            <w:tcBorders>
              <w:top w:val="nil"/>
              <w:left w:val="nil"/>
              <w:bottom w:val="single" w:sz="8" w:space="0" w:color="auto"/>
              <w:right w:val="single" w:sz="8" w:space="0" w:color="auto"/>
            </w:tcBorders>
            <w:shd w:val="clear" w:color="auto" w:fill="auto"/>
            <w:noWrap/>
            <w:vAlign w:val="center"/>
            <w:hideMark/>
          </w:tcPr>
          <w:p w14:paraId="0ACE0ECB" w14:textId="77777777" w:rsidR="00A554D3" w:rsidRDefault="00A554D3" w:rsidP="00616384">
            <w:pPr>
              <w:jc w:val="center"/>
              <w:rPr>
                <w:color w:val="000000"/>
                <w:sz w:val="16"/>
                <w:szCs w:val="16"/>
              </w:rPr>
            </w:pPr>
            <w:r>
              <w:rPr>
                <w:color w:val="000000"/>
                <w:sz w:val="16"/>
                <w:szCs w:val="16"/>
              </w:rPr>
              <w:t>0,000</w:t>
            </w:r>
          </w:p>
        </w:tc>
        <w:tc>
          <w:tcPr>
            <w:tcW w:w="322" w:type="pct"/>
            <w:tcBorders>
              <w:top w:val="nil"/>
              <w:left w:val="nil"/>
              <w:bottom w:val="single" w:sz="8" w:space="0" w:color="auto"/>
              <w:right w:val="single" w:sz="8" w:space="0" w:color="auto"/>
            </w:tcBorders>
            <w:shd w:val="clear" w:color="auto" w:fill="auto"/>
            <w:noWrap/>
            <w:vAlign w:val="center"/>
            <w:hideMark/>
          </w:tcPr>
          <w:p w14:paraId="1E1A2C88" w14:textId="77777777" w:rsidR="00A554D3" w:rsidRDefault="00A554D3" w:rsidP="00616384">
            <w:pPr>
              <w:jc w:val="center"/>
              <w:rPr>
                <w:color w:val="000000"/>
                <w:sz w:val="16"/>
                <w:szCs w:val="16"/>
              </w:rPr>
            </w:pPr>
            <w:r>
              <w:rPr>
                <w:color w:val="000000"/>
                <w:sz w:val="16"/>
                <w:szCs w:val="16"/>
              </w:rPr>
              <w:t>0,000</w:t>
            </w:r>
          </w:p>
        </w:tc>
        <w:tc>
          <w:tcPr>
            <w:tcW w:w="322" w:type="pct"/>
            <w:tcBorders>
              <w:top w:val="nil"/>
              <w:left w:val="nil"/>
              <w:bottom w:val="single" w:sz="8" w:space="0" w:color="auto"/>
              <w:right w:val="single" w:sz="8" w:space="0" w:color="auto"/>
            </w:tcBorders>
            <w:shd w:val="clear" w:color="auto" w:fill="auto"/>
            <w:noWrap/>
            <w:vAlign w:val="center"/>
            <w:hideMark/>
          </w:tcPr>
          <w:p w14:paraId="6D2B2C61" w14:textId="77777777" w:rsidR="00A554D3" w:rsidRDefault="00A554D3" w:rsidP="00616384">
            <w:pPr>
              <w:jc w:val="center"/>
              <w:rPr>
                <w:color w:val="000000"/>
                <w:sz w:val="16"/>
                <w:szCs w:val="16"/>
              </w:rPr>
            </w:pPr>
            <w:r>
              <w:rPr>
                <w:color w:val="000000"/>
                <w:sz w:val="16"/>
                <w:szCs w:val="16"/>
              </w:rPr>
              <w:t>0,000</w:t>
            </w:r>
          </w:p>
        </w:tc>
        <w:tc>
          <w:tcPr>
            <w:tcW w:w="322" w:type="pct"/>
            <w:tcBorders>
              <w:top w:val="nil"/>
              <w:left w:val="nil"/>
              <w:bottom w:val="single" w:sz="8" w:space="0" w:color="auto"/>
              <w:right w:val="single" w:sz="8" w:space="0" w:color="auto"/>
            </w:tcBorders>
            <w:shd w:val="clear" w:color="auto" w:fill="auto"/>
            <w:noWrap/>
            <w:vAlign w:val="center"/>
            <w:hideMark/>
          </w:tcPr>
          <w:p w14:paraId="2C527050" w14:textId="77777777" w:rsidR="00A554D3" w:rsidRDefault="00A554D3" w:rsidP="00616384">
            <w:pPr>
              <w:jc w:val="center"/>
              <w:rPr>
                <w:color w:val="000000"/>
                <w:sz w:val="16"/>
                <w:szCs w:val="16"/>
              </w:rPr>
            </w:pPr>
            <w:r>
              <w:rPr>
                <w:color w:val="000000"/>
                <w:sz w:val="16"/>
                <w:szCs w:val="16"/>
              </w:rPr>
              <w:t>0,000</w:t>
            </w:r>
          </w:p>
        </w:tc>
        <w:tc>
          <w:tcPr>
            <w:tcW w:w="322" w:type="pct"/>
            <w:tcBorders>
              <w:top w:val="nil"/>
              <w:left w:val="nil"/>
              <w:bottom w:val="single" w:sz="8" w:space="0" w:color="auto"/>
              <w:right w:val="single" w:sz="8" w:space="0" w:color="auto"/>
            </w:tcBorders>
            <w:shd w:val="clear" w:color="auto" w:fill="auto"/>
            <w:noWrap/>
            <w:vAlign w:val="center"/>
            <w:hideMark/>
          </w:tcPr>
          <w:p w14:paraId="71AB7644" w14:textId="77777777" w:rsidR="00A554D3" w:rsidRDefault="00A554D3" w:rsidP="00616384">
            <w:pPr>
              <w:jc w:val="center"/>
              <w:rPr>
                <w:color w:val="000000"/>
                <w:sz w:val="16"/>
                <w:szCs w:val="16"/>
              </w:rPr>
            </w:pPr>
            <w:r>
              <w:rPr>
                <w:color w:val="000000"/>
                <w:sz w:val="16"/>
                <w:szCs w:val="16"/>
              </w:rPr>
              <w:t>0,000</w:t>
            </w:r>
          </w:p>
        </w:tc>
        <w:tc>
          <w:tcPr>
            <w:tcW w:w="322" w:type="pct"/>
            <w:tcBorders>
              <w:top w:val="nil"/>
              <w:left w:val="nil"/>
              <w:bottom w:val="single" w:sz="8" w:space="0" w:color="auto"/>
              <w:right w:val="single" w:sz="8" w:space="0" w:color="auto"/>
            </w:tcBorders>
            <w:shd w:val="clear" w:color="auto" w:fill="auto"/>
            <w:noWrap/>
            <w:vAlign w:val="center"/>
            <w:hideMark/>
          </w:tcPr>
          <w:p w14:paraId="59E4FA4D" w14:textId="77777777" w:rsidR="00A554D3" w:rsidRDefault="00A554D3" w:rsidP="00616384">
            <w:pPr>
              <w:jc w:val="center"/>
              <w:rPr>
                <w:color w:val="000000"/>
                <w:sz w:val="16"/>
                <w:szCs w:val="16"/>
              </w:rPr>
            </w:pPr>
            <w:r>
              <w:rPr>
                <w:color w:val="000000"/>
                <w:sz w:val="16"/>
                <w:szCs w:val="16"/>
              </w:rPr>
              <w:t>0,000</w:t>
            </w:r>
          </w:p>
        </w:tc>
        <w:tc>
          <w:tcPr>
            <w:tcW w:w="322" w:type="pct"/>
            <w:tcBorders>
              <w:top w:val="nil"/>
              <w:left w:val="nil"/>
              <w:bottom w:val="single" w:sz="8" w:space="0" w:color="auto"/>
              <w:right w:val="single" w:sz="8" w:space="0" w:color="auto"/>
            </w:tcBorders>
            <w:shd w:val="clear" w:color="auto" w:fill="auto"/>
            <w:noWrap/>
            <w:vAlign w:val="center"/>
            <w:hideMark/>
          </w:tcPr>
          <w:p w14:paraId="40632F85" w14:textId="77777777" w:rsidR="00A554D3" w:rsidRDefault="00A554D3" w:rsidP="00616384">
            <w:pPr>
              <w:jc w:val="center"/>
              <w:rPr>
                <w:color w:val="000000"/>
                <w:sz w:val="16"/>
                <w:szCs w:val="16"/>
              </w:rPr>
            </w:pPr>
            <w:r>
              <w:rPr>
                <w:color w:val="000000"/>
                <w:sz w:val="16"/>
                <w:szCs w:val="16"/>
              </w:rPr>
              <w:t>0,000</w:t>
            </w:r>
          </w:p>
        </w:tc>
        <w:tc>
          <w:tcPr>
            <w:tcW w:w="322" w:type="pct"/>
            <w:tcBorders>
              <w:top w:val="nil"/>
              <w:left w:val="nil"/>
              <w:bottom w:val="single" w:sz="8" w:space="0" w:color="auto"/>
              <w:right w:val="single" w:sz="8" w:space="0" w:color="auto"/>
            </w:tcBorders>
            <w:shd w:val="clear" w:color="auto" w:fill="auto"/>
            <w:noWrap/>
            <w:vAlign w:val="center"/>
            <w:hideMark/>
          </w:tcPr>
          <w:p w14:paraId="3822C919" w14:textId="77777777" w:rsidR="00A554D3" w:rsidRDefault="00A554D3" w:rsidP="00616384">
            <w:pPr>
              <w:jc w:val="center"/>
              <w:rPr>
                <w:color w:val="000000"/>
                <w:sz w:val="16"/>
                <w:szCs w:val="16"/>
              </w:rPr>
            </w:pPr>
            <w:r>
              <w:rPr>
                <w:color w:val="000000"/>
                <w:sz w:val="16"/>
                <w:szCs w:val="16"/>
              </w:rPr>
              <w:t>0,000</w:t>
            </w:r>
          </w:p>
        </w:tc>
        <w:tc>
          <w:tcPr>
            <w:tcW w:w="322" w:type="pct"/>
            <w:tcBorders>
              <w:top w:val="nil"/>
              <w:left w:val="nil"/>
              <w:bottom w:val="single" w:sz="8" w:space="0" w:color="auto"/>
              <w:right w:val="single" w:sz="8" w:space="0" w:color="auto"/>
            </w:tcBorders>
            <w:shd w:val="clear" w:color="auto" w:fill="auto"/>
            <w:noWrap/>
            <w:vAlign w:val="center"/>
            <w:hideMark/>
          </w:tcPr>
          <w:p w14:paraId="29899E5F" w14:textId="77777777" w:rsidR="00A554D3" w:rsidRDefault="00A554D3" w:rsidP="00616384">
            <w:pPr>
              <w:jc w:val="center"/>
              <w:rPr>
                <w:color w:val="000000"/>
                <w:sz w:val="16"/>
                <w:szCs w:val="16"/>
              </w:rPr>
            </w:pPr>
            <w:r>
              <w:rPr>
                <w:color w:val="000000"/>
                <w:sz w:val="16"/>
                <w:szCs w:val="16"/>
              </w:rPr>
              <w:t>0,000</w:t>
            </w:r>
          </w:p>
        </w:tc>
        <w:tc>
          <w:tcPr>
            <w:tcW w:w="322" w:type="pct"/>
            <w:tcBorders>
              <w:top w:val="nil"/>
              <w:left w:val="nil"/>
              <w:bottom w:val="single" w:sz="8" w:space="0" w:color="auto"/>
              <w:right w:val="single" w:sz="8" w:space="0" w:color="auto"/>
            </w:tcBorders>
            <w:shd w:val="clear" w:color="auto" w:fill="auto"/>
            <w:noWrap/>
            <w:vAlign w:val="center"/>
            <w:hideMark/>
          </w:tcPr>
          <w:p w14:paraId="1F8D77A2" w14:textId="77777777" w:rsidR="00A554D3" w:rsidRDefault="00A554D3" w:rsidP="00616384">
            <w:pPr>
              <w:jc w:val="center"/>
              <w:rPr>
                <w:color w:val="000000"/>
                <w:sz w:val="16"/>
                <w:szCs w:val="16"/>
              </w:rPr>
            </w:pPr>
            <w:r>
              <w:rPr>
                <w:color w:val="000000"/>
                <w:sz w:val="16"/>
                <w:szCs w:val="16"/>
              </w:rPr>
              <w:t>0,000</w:t>
            </w:r>
          </w:p>
        </w:tc>
      </w:tr>
      <w:tr w:rsidR="00A554D3" w14:paraId="3883A45C" w14:textId="77777777" w:rsidTr="00A554D3">
        <w:trPr>
          <w:trHeight w:val="227"/>
        </w:trPr>
        <w:tc>
          <w:tcPr>
            <w:tcW w:w="931" w:type="pct"/>
            <w:vMerge w:val="restart"/>
            <w:tcBorders>
              <w:top w:val="nil"/>
              <w:left w:val="single" w:sz="8" w:space="0" w:color="auto"/>
              <w:bottom w:val="single" w:sz="8" w:space="0" w:color="000000"/>
              <w:right w:val="single" w:sz="8" w:space="0" w:color="auto"/>
            </w:tcBorders>
            <w:shd w:val="clear" w:color="auto" w:fill="auto"/>
            <w:vAlign w:val="center"/>
            <w:hideMark/>
          </w:tcPr>
          <w:p w14:paraId="2C9A6D32" w14:textId="77777777" w:rsidR="00A554D3" w:rsidRDefault="00A554D3" w:rsidP="00616384">
            <w:pPr>
              <w:jc w:val="center"/>
              <w:rPr>
                <w:color w:val="000000"/>
                <w:sz w:val="20"/>
                <w:szCs w:val="20"/>
              </w:rPr>
            </w:pPr>
            <w:r>
              <w:rPr>
                <w:color w:val="000000"/>
                <w:sz w:val="20"/>
                <w:szCs w:val="20"/>
              </w:rPr>
              <w:t>Котельная ООО «Энергия»</w:t>
            </w:r>
          </w:p>
        </w:tc>
        <w:tc>
          <w:tcPr>
            <w:tcW w:w="527" w:type="pct"/>
            <w:tcBorders>
              <w:top w:val="nil"/>
              <w:left w:val="nil"/>
              <w:bottom w:val="single" w:sz="8" w:space="0" w:color="auto"/>
              <w:right w:val="single" w:sz="8" w:space="0" w:color="auto"/>
            </w:tcBorders>
            <w:shd w:val="clear" w:color="auto" w:fill="auto"/>
            <w:noWrap/>
            <w:vAlign w:val="center"/>
            <w:hideMark/>
          </w:tcPr>
          <w:p w14:paraId="3B5BE8D6" w14:textId="77777777" w:rsidR="00A554D3" w:rsidRDefault="00A554D3" w:rsidP="00616384">
            <w:pPr>
              <w:jc w:val="center"/>
              <w:rPr>
                <w:color w:val="000000"/>
                <w:sz w:val="16"/>
                <w:szCs w:val="16"/>
              </w:rPr>
            </w:pPr>
            <w:r>
              <w:rPr>
                <w:color w:val="000000"/>
                <w:sz w:val="16"/>
                <w:szCs w:val="16"/>
              </w:rPr>
              <w:t>Всего</w:t>
            </w:r>
          </w:p>
        </w:tc>
        <w:tc>
          <w:tcPr>
            <w:tcW w:w="322" w:type="pct"/>
            <w:tcBorders>
              <w:top w:val="nil"/>
              <w:left w:val="nil"/>
              <w:bottom w:val="single" w:sz="8" w:space="0" w:color="auto"/>
              <w:right w:val="single" w:sz="8" w:space="0" w:color="auto"/>
            </w:tcBorders>
            <w:shd w:val="clear" w:color="auto" w:fill="auto"/>
            <w:noWrap/>
            <w:vAlign w:val="center"/>
            <w:hideMark/>
          </w:tcPr>
          <w:p w14:paraId="50003322" w14:textId="77777777" w:rsidR="00A554D3" w:rsidRDefault="00A554D3" w:rsidP="00616384">
            <w:pPr>
              <w:jc w:val="center"/>
              <w:rPr>
                <w:color w:val="000000"/>
                <w:sz w:val="16"/>
                <w:szCs w:val="16"/>
              </w:rPr>
            </w:pPr>
            <w:r>
              <w:rPr>
                <w:color w:val="000000"/>
                <w:sz w:val="16"/>
                <w:szCs w:val="16"/>
              </w:rPr>
              <w:t>33,583</w:t>
            </w:r>
          </w:p>
        </w:tc>
        <w:tc>
          <w:tcPr>
            <w:tcW w:w="322" w:type="pct"/>
            <w:tcBorders>
              <w:top w:val="nil"/>
              <w:left w:val="nil"/>
              <w:bottom w:val="single" w:sz="8" w:space="0" w:color="auto"/>
              <w:right w:val="single" w:sz="8" w:space="0" w:color="auto"/>
            </w:tcBorders>
            <w:shd w:val="clear" w:color="auto" w:fill="auto"/>
            <w:noWrap/>
            <w:vAlign w:val="center"/>
            <w:hideMark/>
          </w:tcPr>
          <w:p w14:paraId="32B66D94" w14:textId="77777777" w:rsidR="00A554D3" w:rsidRDefault="00A554D3" w:rsidP="00616384">
            <w:pPr>
              <w:jc w:val="center"/>
              <w:rPr>
                <w:color w:val="000000"/>
                <w:sz w:val="16"/>
                <w:szCs w:val="16"/>
              </w:rPr>
            </w:pPr>
            <w:r>
              <w:rPr>
                <w:color w:val="000000"/>
                <w:sz w:val="16"/>
                <w:szCs w:val="16"/>
              </w:rPr>
              <w:t>35,761</w:t>
            </w:r>
          </w:p>
        </w:tc>
        <w:tc>
          <w:tcPr>
            <w:tcW w:w="322" w:type="pct"/>
            <w:tcBorders>
              <w:top w:val="nil"/>
              <w:left w:val="nil"/>
              <w:bottom w:val="single" w:sz="8" w:space="0" w:color="auto"/>
              <w:right w:val="single" w:sz="8" w:space="0" w:color="auto"/>
            </w:tcBorders>
            <w:shd w:val="clear" w:color="auto" w:fill="auto"/>
            <w:noWrap/>
            <w:vAlign w:val="center"/>
            <w:hideMark/>
          </w:tcPr>
          <w:p w14:paraId="1B969285" w14:textId="77777777" w:rsidR="00A554D3" w:rsidRDefault="00A554D3" w:rsidP="00616384">
            <w:pPr>
              <w:jc w:val="center"/>
              <w:rPr>
                <w:color w:val="000000"/>
                <w:sz w:val="16"/>
                <w:szCs w:val="16"/>
              </w:rPr>
            </w:pPr>
            <w:r>
              <w:rPr>
                <w:color w:val="000000"/>
                <w:sz w:val="16"/>
                <w:szCs w:val="16"/>
              </w:rPr>
              <w:t>54,710</w:t>
            </w:r>
          </w:p>
        </w:tc>
        <w:tc>
          <w:tcPr>
            <w:tcW w:w="322" w:type="pct"/>
            <w:tcBorders>
              <w:top w:val="nil"/>
              <w:left w:val="nil"/>
              <w:bottom w:val="single" w:sz="8" w:space="0" w:color="auto"/>
              <w:right w:val="single" w:sz="8" w:space="0" w:color="auto"/>
            </w:tcBorders>
            <w:shd w:val="clear" w:color="auto" w:fill="auto"/>
            <w:noWrap/>
            <w:vAlign w:val="center"/>
            <w:hideMark/>
          </w:tcPr>
          <w:p w14:paraId="7A7FC44A" w14:textId="77777777" w:rsidR="00A554D3" w:rsidRDefault="00A554D3" w:rsidP="00616384">
            <w:pPr>
              <w:jc w:val="center"/>
              <w:rPr>
                <w:color w:val="000000"/>
                <w:sz w:val="16"/>
                <w:szCs w:val="16"/>
              </w:rPr>
            </w:pPr>
            <w:r>
              <w:rPr>
                <w:color w:val="000000"/>
                <w:sz w:val="16"/>
                <w:szCs w:val="16"/>
              </w:rPr>
              <w:t>123,667</w:t>
            </w:r>
          </w:p>
        </w:tc>
        <w:tc>
          <w:tcPr>
            <w:tcW w:w="322" w:type="pct"/>
            <w:tcBorders>
              <w:top w:val="nil"/>
              <w:left w:val="nil"/>
              <w:bottom w:val="single" w:sz="8" w:space="0" w:color="auto"/>
              <w:right w:val="single" w:sz="8" w:space="0" w:color="auto"/>
            </w:tcBorders>
            <w:shd w:val="clear" w:color="auto" w:fill="auto"/>
            <w:noWrap/>
            <w:vAlign w:val="center"/>
            <w:hideMark/>
          </w:tcPr>
          <w:p w14:paraId="129A5222" w14:textId="77777777" w:rsidR="00A554D3" w:rsidRDefault="00A554D3" w:rsidP="00616384">
            <w:pPr>
              <w:jc w:val="center"/>
              <w:rPr>
                <w:color w:val="000000"/>
                <w:sz w:val="16"/>
                <w:szCs w:val="16"/>
              </w:rPr>
            </w:pPr>
            <w:r>
              <w:rPr>
                <w:color w:val="000000"/>
                <w:sz w:val="16"/>
                <w:szCs w:val="16"/>
              </w:rPr>
              <w:t>167,047</w:t>
            </w:r>
          </w:p>
        </w:tc>
        <w:tc>
          <w:tcPr>
            <w:tcW w:w="322" w:type="pct"/>
            <w:tcBorders>
              <w:top w:val="nil"/>
              <w:left w:val="nil"/>
              <w:bottom w:val="single" w:sz="8" w:space="0" w:color="auto"/>
              <w:right w:val="single" w:sz="8" w:space="0" w:color="auto"/>
            </w:tcBorders>
            <w:shd w:val="clear" w:color="auto" w:fill="auto"/>
            <w:noWrap/>
            <w:vAlign w:val="center"/>
            <w:hideMark/>
          </w:tcPr>
          <w:p w14:paraId="454D9095" w14:textId="77777777" w:rsidR="00A554D3" w:rsidRDefault="00A554D3" w:rsidP="00616384">
            <w:pPr>
              <w:jc w:val="center"/>
              <w:rPr>
                <w:color w:val="000000"/>
                <w:sz w:val="16"/>
                <w:szCs w:val="16"/>
              </w:rPr>
            </w:pPr>
            <w:r>
              <w:rPr>
                <w:color w:val="000000"/>
                <w:sz w:val="16"/>
                <w:szCs w:val="16"/>
              </w:rPr>
              <w:t>167,047</w:t>
            </w:r>
          </w:p>
        </w:tc>
        <w:tc>
          <w:tcPr>
            <w:tcW w:w="322" w:type="pct"/>
            <w:tcBorders>
              <w:top w:val="nil"/>
              <w:left w:val="nil"/>
              <w:bottom w:val="single" w:sz="8" w:space="0" w:color="auto"/>
              <w:right w:val="single" w:sz="8" w:space="0" w:color="auto"/>
            </w:tcBorders>
            <w:shd w:val="clear" w:color="auto" w:fill="auto"/>
            <w:noWrap/>
            <w:vAlign w:val="center"/>
            <w:hideMark/>
          </w:tcPr>
          <w:p w14:paraId="4BB080BD" w14:textId="77777777" w:rsidR="00A554D3" w:rsidRDefault="00A554D3" w:rsidP="00616384">
            <w:pPr>
              <w:jc w:val="center"/>
              <w:rPr>
                <w:color w:val="000000"/>
                <w:sz w:val="16"/>
                <w:szCs w:val="16"/>
              </w:rPr>
            </w:pPr>
            <w:r>
              <w:rPr>
                <w:color w:val="000000"/>
                <w:sz w:val="16"/>
                <w:szCs w:val="16"/>
              </w:rPr>
              <w:t>167,047</w:t>
            </w:r>
          </w:p>
        </w:tc>
        <w:tc>
          <w:tcPr>
            <w:tcW w:w="322" w:type="pct"/>
            <w:tcBorders>
              <w:top w:val="nil"/>
              <w:left w:val="nil"/>
              <w:bottom w:val="single" w:sz="8" w:space="0" w:color="auto"/>
              <w:right w:val="single" w:sz="8" w:space="0" w:color="auto"/>
            </w:tcBorders>
            <w:shd w:val="clear" w:color="auto" w:fill="auto"/>
            <w:noWrap/>
            <w:vAlign w:val="center"/>
            <w:hideMark/>
          </w:tcPr>
          <w:p w14:paraId="4D47BFFB" w14:textId="77777777" w:rsidR="00A554D3" w:rsidRDefault="00A554D3" w:rsidP="00616384">
            <w:pPr>
              <w:jc w:val="center"/>
              <w:rPr>
                <w:color w:val="000000"/>
                <w:sz w:val="16"/>
                <w:szCs w:val="16"/>
              </w:rPr>
            </w:pPr>
            <w:r>
              <w:rPr>
                <w:color w:val="000000"/>
                <w:sz w:val="16"/>
                <w:szCs w:val="16"/>
              </w:rPr>
              <w:t>167,047</w:t>
            </w:r>
          </w:p>
        </w:tc>
        <w:tc>
          <w:tcPr>
            <w:tcW w:w="322" w:type="pct"/>
            <w:tcBorders>
              <w:top w:val="nil"/>
              <w:left w:val="nil"/>
              <w:bottom w:val="single" w:sz="8" w:space="0" w:color="auto"/>
              <w:right w:val="single" w:sz="8" w:space="0" w:color="auto"/>
            </w:tcBorders>
            <w:shd w:val="clear" w:color="auto" w:fill="auto"/>
            <w:noWrap/>
            <w:vAlign w:val="center"/>
            <w:hideMark/>
          </w:tcPr>
          <w:p w14:paraId="549CDA8C" w14:textId="77777777" w:rsidR="00A554D3" w:rsidRDefault="00A554D3" w:rsidP="00616384">
            <w:pPr>
              <w:jc w:val="center"/>
              <w:rPr>
                <w:color w:val="000000"/>
                <w:sz w:val="16"/>
                <w:szCs w:val="16"/>
              </w:rPr>
            </w:pPr>
            <w:r>
              <w:rPr>
                <w:color w:val="000000"/>
                <w:sz w:val="16"/>
                <w:szCs w:val="16"/>
              </w:rPr>
              <w:t>167,047</w:t>
            </w:r>
          </w:p>
        </w:tc>
        <w:tc>
          <w:tcPr>
            <w:tcW w:w="322" w:type="pct"/>
            <w:tcBorders>
              <w:top w:val="nil"/>
              <w:left w:val="nil"/>
              <w:bottom w:val="single" w:sz="8" w:space="0" w:color="auto"/>
              <w:right w:val="single" w:sz="8" w:space="0" w:color="auto"/>
            </w:tcBorders>
            <w:shd w:val="clear" w:color="auto" w:fill="auto"/>
            <w:noWrap/>
            <w:vAlign w:val="center"/>
            <w:hideMark/>
          </w:tcPr>
          <w:p w14:paraId="207908F3" w14:textId="77777777" w:rsidR="00A554D3" w:rsidRDefault="00A554D3" w:rsidP="00616384">
            <w:pPr>
              <w:jc w:val="center"/>
              <w:rPr>
                <w:color w:val="000000"/>
                <w:sz w:val="16"/>
                <w:szCs w:val="16"/>
              </w:rPr>
            </w:pPr>
            <w:r>
              <w:rPr>
                <w:color w:val="000000"/>
                <w:sz w:val="16"/>
                <w:szCs w:val="16"/>
              </w:rPr>
              <w:t>167,047</w:t>
            </w:r>
          </w:p>
        </w:tc>
        <w:tc>
          <w:tcPr>
            <w:tcW w:w="322" w:type="pct"/>
            <w:tcBorders>
              <w:top w:val="nil"/>
              <w:left w:val="nil"/>
              <w:bottom w:val="single" w:sz="8" w:space="0" w:color="auto"/>
              <w:right w:val="single" w:sz="8" w:space="0" w:color="auto"/>
            </w:tcBorders>
            <w:shd w:val="clear" w:color="auto" w:fill="auto"/>
            <w:noWrap/>
            <w:vAlign w:val="center"/>
            <w:hideMark/>
          </w:tcPr>
          <w:p w14:paraId="5E590ED1" w14:textId="77777777" w:rsidR="00A554D3" w:rsidRDefault="00A554D3" w:rsidP="00616384">
            <w:pPr>
              <w:jc w:val="center"/>
              <w:rPr>
                <w:color w:val="000000"/>
                <w:sz w:val="16"/>
                <w:szCs w:val="16"/>
              </w:rPr>
            </w:pPr>
            <w:r>
              <w:rPr>
                <w:color w:val="000000"/>
                <w:sz w:val="16"/>
                <w:szCs w:val="16"/>
              </w:rPr>
              <w:t>167,047</w:t>
            </w:r>
          </w:p>
        </w:tc>
      </w:tr>
      <w:tr w:rsidR="00A554D3" w14:paraId="3DA696FD" w14:textId="77777777" w:rsidTr="00A554D3">
        <w:trPr>
          <w:trHeight w:val="227"/>
        </w:trPr>
        <w:tc>
          <w:tcPr>
            <w:tcW w:w="931" w:type="pct"/>
            <w:vMerge/>
            <w:tcBorders>
              <w:top w:val="nil"/>
              <w:left w:val="single" w:sz="8" w:space="0" w:color="auto"/>
              <w:bottom w:val="single" w:sz="8" w:space="0" w:color="000000"/>
              <w:right w:val="single" w:sz="8" w:space="0" w:color="auto"/>
            </w:tcBorders>
            <w:vAlign w:val="center"/>
            <w:hideMark/>
          </w:tcPr>
          <w:p w14:paraId="2D453AC9" w14:textId="77777777" w:rsidR="00A554D3" w:rsidRDefault="00A554D3" w:rsidP="00616384">
            <w:pPr>
              <w:rPr>
                <w:color w:val="000000"/>
                <w:sz w:val="20"/>
                <w:szCs w:val="20"/>
              </w:rPr>
            </w:pPr>
          </w:p>
        </w:tc>
        <w:tc>
          <w:tcPr>
            <w:tcW w:w="527" w:type="pct"/>
            <w:tcBorders>
              <w:top w:val="nil"/>
              <w:left w:val="nil"/>
              <w:bottom w:val="single" w:sz="8" w:space="0" w:color="auto"/>
              <w:right w:val="single" w:sz="8" w:space="0" w:color="auto"/>
            </w:tcBorders>
            <w:shd w:val="clear" w:color="auto" w:fill="auto"/>
            <w:noWrap/>
            <w:vAlign w:val="center"/>
            <w:hideMark/>
          </w:tcPr>
          <w:p w14:paraId="53ECF0EF" w14:textId="77777777" w:rsidR="00A554D3" w:rsidRDefault="00A554D3" w:rsidP="00616384">
            <w:pPr>
              <w:jc w:val="center"/>
              <w:rPr>
                <w:color w:val="000000"/>
                <w:sz w:val="16"/>
                <w:szCs w:val="16"/>
              </w:rPr>
            </w:pPr>
            <w:r>
              <w:rPr>
                <w:color w:val="000000"/>
                <w:sz w:val="16"/>
                <w:szCs w:val="16"/>
              </w:rPr>
              <w:t>ОВ</w:t>
            </w:r>
          </w:p>
        </w:tc>
        <w:tc>
          <w:tcPr>
            <w:tcW w:w="322" w:type="pct"/>
            <w:tcBorders>
              <w:top w:val="nil"/>
              <w:left w:val="nil"/>
              <w:bottom w:val="single" w:sz="8" w:space="0" w:color="auto"/>
              <w:right w:val="single" w:sz="8" w:space="0" w:color="auto"/>
            </w:tcBorders>
            <w:shd w:val="clear" w:color="auto" w:fill="auto"/>
            <w:noWrap/>
            <w:vAlign w:val="center"/>
            <w:hideMark/>
          </w:tcPr>
          <w:p w14:paraId="43E3D857" w14:textId="77777777" w:rsidR="00A554D3" w:rsidRDefault="00A554D3" w:rsidP="00616384">
            <w:pPr>
              <w:jc w:val="center"/>
              <w:rPr>
                <w:color w:val="000000"/>
                <w:sz w:val="16"/>
                <w:szCs w:val="16"/>
              </w:rPr>
            </w:pPr>
            <w:r>
              <w:rPr>
                <w:color w:val="000000"/>
                <w:sz w:val="16"/>
                <w:szCs w:val="16"/>
              </w:rPr>
              <w:t>18,291</w:t>
            </w:r>
          </w:p>
        </w:tc>
        <w:tc>
          <w:tcPr>
            <w:tcW w:w="322" w:type="pct"/>
            <w:tcBorders>
              <w:top w:val="nil"/>
              <w:left w:val="nil"/>
              <w:bottom w:val="single" w:sz="8" w:space="0" w:color="auto"/>
              <w:right w:val="single" w:sz="8" w:space="0" w:color="auto"/>
            </w:tcBorders>
            <w:shd w:val="clear" w:color="auto" w:fill="auto"/>
            <w:noWrap/>
            <w:vAlign w:val="center"/>
            <w:hideMark/>
          </w:tcPr>
          <w:p w14:paraId="16EF6171" w14:textId="77777777" w:rsidR="00A554D3" w:rsidRDefault="00A554D3" w:rsidP="00616384">
            <w:pPr>
              <w:jc w:val="center"/>
              <w:rPr>
                <w:color w:val="000000"/>
                <w:sz w:val="16"/>
                <w:szCs w:val="16"/>
              </w:rPr>
            </w:pPr>
            <w:r>
              <w:rPr>
                <w:color w:val="000000"/>
                <w:sz w:val="16"/>
                <w:szCs w:val="16"/>
              </w:rPr>
              <w:t>19,651</w:t>
            </w:r>
          </w:p>
        </w:tc>
        <w:tc>
          <w:tcPr>
            <w:tcW w:w="322" w:type="pct"/>
            <w:tcBorders>
              <w:top w:val="nil"/>
              <w:left w:val="nil"/>
              <w:bottom w:val="single" w:sz="8" w:space="0" w:color="auto"/>
              <w:right w:val="single" w:sz="8" w:space="0" w:color="auto"/>
            </w:tcBorders>
            <w:shd w:val="clear" w:color="auto" w:fill="auto"/>
            <w:noWrap/>
            <w:vAlign w:val="center"/>
            <w:hideMark/>
          </w:tcPr>
          <w:p w14:paraId="7879EBBD" w14:textId="77777777" w:rsidR="00A554D3" w:rsidRDefault="00A554D3" w:rsidP="00616384">
            <w:pPr>
              <w:jc w:val="center"/>
              <w:rPr>
                <w:color w:val="000000"/>
                <w:sz w:val="16"/>
                <w:szCs w:val="16"/>
              </w:rPr>
            </w:pPr>
            <w:r>
              <w:rPr>
                <w:color w:val="000000"/>
                <w:sz w:val="16"/>
                <w:szCs w:val="16"/>
              </w:rPr>
              <w:t>30,753</w:t>
            </w:r>
          </w:p>
        </w:tc>
        <w:tc>
          <w:tcPr>
            <w:tcW w:w="322" w:type="pct"/>
            <w:tcBorders>
              <w:top w:val="nil"/>
              <w:left w:val="nil"/>
              <w:bottom w:val="single" w:sz="8" w:space="0" w:color="auto"/>
              <w:right w:val="single" w:sz="8" w:space="0" w:color="auto"/>
            </w:tcBorders>
            <w:shd w:val="clear" w:color="auto" w:fill="auto"/>
            <w:noWrap/>
            <w:vAlign w:val="center"/>
            <w:hideMark/>
          </w:tcPr>
          <w:p w14:paraId="78559AA2" w14:textId="77777777" w:rsidR="00A554D3" w:rsidRDefault="00A554D3" w:rsidP="00616384">
            <w:pPr>
              <w:jc w:val="center"/>
              <w:rPr>
                <w:color w:val="000000"/>
                <w:sz w:val="16"/>
                <w:szCs w:val="16"/>
              </w:rPr>
            </w:pPr>
            <w:r>
              <w:rPr>
                <w:color w:val="000000"/>
                <w:sz w:val="16"/>
                <w:szCs w:val="16"/>
              </w:rPr>
              <w:t>71,402</w:t>
            </w:r>
          </w:p>
        </w:tc>
        <w:tc>
          <w:tcPr>
            <w:tcW w:w="322" w:type="pct"/>
            <w:tcBorders>
              <w:top w:val="nil"/>
              <w:left w:val="nil"/>
              <w:bottom w:val="single" w:sz="8" w:space="0" w:color="auto"/>
              <w:right w:val="single" w:sz="8" w:space="0" w:color="auto"/>
            </w:tcBorders>
            <w:shd w:val="clear" w:color="auto" w:fill="auto"/>
            <w:noWrap/>
            <w:vAlign w:val="center"/>
            <w:hideMark/>
          </w:tcPr>
          <w:p w14:paraId="071A2520" w14:textId="77777777" w:rsidR="00A554D3" w:rsidRDefault="00A554D3" w:rsidP="00616384">
            <w:pPr>
              <w:jc w:val="center"/>
              <w:rPr>
                <w:color w:val="000000"/>
                <w:sz w:val="16"/>
                <w:szCs w:val="16"/>
              </w:rPr>
            </w:pPr>
            <w:r>
              <w:rPr>
                <w:color w:val="000000"/>
                <w:sz w:val="16"/>
                <w:szCs w:val="16"/>
              </w:rPr>
              <w:t>92,535</w:t>
            </w:r>
          </w:p>
        </w:tc>
        <w:tc>
          <w:tcPr>
            <w:tcW w:w="322" w:type="pct"/>
            <w:tcBorders>
              <w:top w:val="nil"/>
              <w:left w:val="nil"/>
              <w:bottom w:val="single" w:sz="8" w:space="0" w:color="auto"/>
              <w:right w:val="single" w:sz="8" w:space="0" w:color="auto"/>
            </w:tcBorders>
            <w:shd w:val="clear" w:color="auto" w:fill="auto"/>
            <w:noWrap/>
            <w:vAlign w:val="center"/>
            <w:hideMark/>
          </w:tcPr>
          <w:p w14:paraId="110F023D" w14:textId="77777777" w:rsidR="00A554D3" w:rsidRDefault="00A554D3" w:rsidP="00616384">
            <w:pPr>
              <w:jc w:val="center"/>
              <w:rPr>
                <w:color w:val="000000"/>
                <w:sz w:val="16"/>
                <w:szCs w:val="16"/>
              </w:rPr>
            </w:pPr>
            <w:r>
              <w:rPr>
                <w:color w:val="000000"/>
                <w:sz w:val="16"/>
                <w:szCs w:val="16"/>
              </w:rPr>
              <w:t>92,535</w:t>
            </w:r>
          </w:p>
        </w:tc>
        <w:tc>
          <w:tcPr>
            <w:tcW w:w="322" w:type="pct"/>
            <w:tcBorders>
              <w:top w:val="nil"/>
              <w:left w:val="nil"/>
              <w:bottom w:val="single" w:sz="8" w:space="0" w:color="auto"/>
              <w:right w:val="single" w:sz="8" w:space="0" w:color="auto"/>
            </w:tcBorders>
            <w:shd w:val="clear" w:color="auto" w:fill="auto"/>
            <w:noWrap/>
            <w:vAlign w:val="center"/>
            <w:hideMark/>
          </w:tcPr>
          <w:p w14:paraId="07D587D3" w14:textId="77777777" w:rsidR="00A554D3" w:rsidRDefault="00A554D3" w:rsidP="00616384">
            <w:pPr>
              <w:jc w:val="center"/>
              <w:rPr>
                <w:color w:val="000000"/>
                <w:sz w:val="16"/>
                <w:szCs w:val="16"/>
              </w:rPr>
            </w:pPr>
            <w:r>
              <w:rPr>
                <w:color w:val="000000"/>
                <w:sz w:val="16"/>
                <w:szCs w:val="16"/>
              </w:rPr>
              <w:t>92,535</w:t>
            </w:r>
          </w:p>
        </w:tc>
        <w:tc>
          <w:tcPr>
            <w:tcW w:w="322" w:type="pct"/>
            <w:tcBorders>
              <w:top w:val="nil"/>
              <w:left w:val="nil"/>
              <w:bottom w:val="single" w:sz="8" w:space="0" w:color="auto"/>
              <w:right w:val="single" w:sz="8" w:space="0" w:color="auto"/>
            </w:tcBorders>
            <w:shd w:val="clear" w:color="auto" w:fill="auto"/>
            <w:noWrap/>
            <w:vAlign w:val="center"/>
            <w:hideMark/>
          </w:tcPr>
          <w:p w14:paraId="25C85CD5" w14:textId="77777777" w:rsidR="00A554D3" w:rsidRDefault="00A554D3" w:rsidP="00616384">
            <w:pPr>
              <w:jc w:val="center"/>
              <w:rPr>
                <w:color w:val="000000"/>
                <w:sz w:val="16"/>
                <w:szCs w:val="16"/>
              </w:rPr>
            </w:pPr>
            <w:r>
              <w:rPr>
                <w:color w:val="000000"/>
                <w:sz w:val="16"/>
                <w:szCs w:val="16"/>
              </w:rPr>
              <w:t>92,535</w:t>
            </w:r>
          </w:p>
        </w:tc>
        <w:tc>
          <w:tcPr>
            <w:tcW w:w="322" w:type="pct"/>
            <w:tcBorders>
              <w:top w:val="nil"/>
              <w:left w:val="nil"/>
              <w:bottom w:val="single" w:sz="8" w:space="0" w:color="auto"/>
              <w:right w:val="single" w:sz="8" w:space="0" w:color="auto"/>
            </w:tcBorders>
            <w:shd w:val="clear" w:color="auto" w:fill="auto"/>
            <w:noWrap/>
            <w:vAlign w:val="center"/>
            <w:hideMark/>
          </w:tcPr>
          <w:p w14:paraId="129E0D2E" w14:textId="77777777" w:rsidR="00A554D3" w:rsidRDefault="00A554D3" w:rsidP="00616384">
            <w:pPr>
              <w:jc w:val="center"/>
              <w:rPr>
                <w:color w:val="000000"/>
                <w:sz w:val="16"/>
                <w:szCs w:val="16"/>
              </w:rPr>
            </w:pPr>
            <w:r>
              <w:rPr>
                <w:color w:val="000000"/>
                <w:sz w:val="16"/>
                <w:szCs w:val="16"/>
              </w:rPr>
              <w:t>92,535</w:t>
            </w:r>
          </w:p>
        </w:tc>
        <w:tc>
          <w:tcPr>
            <w:tcW w:w="322" w:type="pct"/>
            <w:tcBorders>
              <w:top w:val="nil"/>
              <w:left w:val="nil"/>
              <w:bottom w:val="single" w:sz="8" w:space="0" w:color="auto"/>
              <w:right w:val="single" w:sz="8" w:space="0" w:color="auto"/>
            </w:tcBorders>
            <w:shd w:val="clear" w:color="auto" w:fill="auto"/>
            <w:noWrap/>
            <w:vAlign w:val="center"/>
            <w:hideMark/>
          </w:tcPr>
          <w:p w14:paraId="546C6138" w14:textId="77777777" w:rsidR="00A554D3" w:rsidRDefault="00A554D3" w:rsidP="00616384">
            <w:pPr>
              <w:jc w:val="center"/>
              <w:rPr>
                <w:color w:val="000000"/>
                <w:sz w:val="16"/>
                <w:szCs w:val="16"/>
              </w:rPr>
            </w:pPr>
            <w:r>
              <w:rPr>
                <w:color w:val="000000"/>
                <w:sz w:val="16"/>
                <w:szCs w:val="16"/>
              </w:rPr>
              <w:t>92,535</w:t>
            </w:r>
          </w:p>
        </w:tc>
        <w:tc>
          <w:tcPr>
            <w:tcW w:w="322" w:type="pct"/>
            <w:tcBorders>
              <w:top w:val="nil"/>
              <w:left w:val="nil"/>
              <w:bottom w:val="single" w:sz="8" w:space="0" w:color="auto"/>
              <w:right w:val="single" w:sz="8" w:space="0" w:color="auto"/>
            </w:tcBorders>
            <w:shd w:val="clear" w:color="auto" w:fill="auto"/>
            <w:noWrap/>
            <w:vAlign w:val="center"/>
            <w:hideMark/>
          </w:tcPr>
          <w:p w14:paraId="5CDA946F" w14:textId="77777777" w:rsidR="00A554D3" w:rsidRDefault="00A554D3" w:rsidP="00616384">
            <w:pPr>
              <w:jc w:val="center"/>
              <w:rPr>
                <w:color w:val="000000"/>
                <w:sz w:val="16"/>
                <w:szCs w:val="16"/>
              </w:rPr>
            </w:pPr>
            <w:r>
              <w:rPr>
                <w:color w:val="000000"/>
                <w:sz w:val="16"/>
                <w:szCs w:val="16"/>
              </w:rPr>
              <w:t>92,535</w:t>
            </w:r>
          </w:p>
        </w:tc>
      </w:tr>
      <w:tr w:rsidR="00A554D3" w14:paraId="3F62EBA0" w14:textId="77777777" w:rsidTr="00A554D3">
        <w:trPr>
          <w:trHeight w:val="227"/>
        </w:trPr>
        <w:tc>
          <w:tcPr>
            <w:tcW w:w="931" w:type="pct"/>
            <w:vMerge/>
            <w:tcBorders>
              <w:top w:val="nil"/>
              <w:left w:val="single" w:sz="8" w:space="0" w:color="auto"/>
              <w:bottom w:val="single" w:sz="8" w:space="0" w:color="000000"/>
              <w:right w:val="single" w:sz="8" w:space="0" w:color="auto"/>
            </w:tcBorders>
            <w:vAlign w:val="center"/>
            <w:hideMark/>
          </w:tcPr>
          <w:p w14:paraId="3AFB33F7" w14:textId="77777777" w:rsidR="00A554D3" w:rsidRDefault="00A554D3" w:rsidP="00616384">
            <w:pPr>
              <w:rPr>
                <w:color w:val="000000"/>
                <w:sz w:val="20"/>
                <w:szCs w:val="20"/>
              </w:rPr>
            </w:pPr>
          </w:p>
        </w:tc>
        <w:tc>
          <w:tcPr>
            <w:tcW w:w="527" w:type="pct"/>
            <w:tcBorders>
              <w:top w:val="nil"/>
              <w:left w:val="nil"/>
              <w:bottom w:val="single" w:sz="8" w:space="0" w:color="auto"/>
              <w:right w:val="single" w:sz="8" w:space="0" w:color="auto"/>
            </w:tcBorders>
            <w:shd w:val="clear" w:color="auto" w:fill="auto"/>
            <w:noWrap/>
            <w:vAlign w:val="center"/>
            <w:hideMark/>
          </w:tcPr>
          <w:p w14:paraId="52054C38" w14:textId="77777777" w:rsidR="00A554D3" w:rsidRDefault="00A554D3" w:rsidP="00616384">
            <w:pPr>
              <w:jc w:val="center"/>
              <w:rPr>
                <w:color w:val="000000"/>
                <w:sz w:val="16"/>
                <w:szCs w:val="16"/>
              </w:rPr>
            </w:pPr>
            <w:r>
              <w:rPr>
                <w:color w:val="000000"/>
                <w:sz w:val="16"/>
                <w:szCs w:val="16"/>
              </w:rPr>
              <w:t>ГВСср</w:t>
            </w:r>
          </w:p>
        </w:tc>
        <w:tc>
          <w:tcPr>
            <w:tcW w:w="322" w:type="pct"/>
            <w:tcBorders>
              <w:top w:val="nil"/>
              <w:left w:val="nil"/>
              <w:bottom w:val="single" w:sz="8" w:space="0" w:color="auto"/>
              <w:right w:val="single" w:sz="8" w:space="0" w:color="auto"/>
            </w:tcBorders>
            <w:shd w:val="clear" w:color="auto" w:fill="auto"/>
            <w:noWrap/>
            <w:vAlign w:val="center"/>
            <w:hideMark/>
          </w:tcPr>
          <w:p w14:paraId="3049D0BE" w14:textId="77777777" w:rsidR="00A554D3" w:rsidRDefault="00A554D3" w:rsidP="00616384">
            <w:pPr>
              <w:jc w:val="center"/>
              <w:rPr>
                <w:color w:val="000000"/>
                <w:sz w:val="16"/>
                <w:szCs w:val="16"/>
              </w:rPr>
            </w:pPr>
            <w:r>
              <w:rPr>
                <w:color w:val="000000"/>
                <w:sz w:val="16"/>
                <w:szCs w:val="16"/>
              </w:rPr>
              <w:t>15,292</w:t>
            </w:r>
          </w:p>
        </w:tc>
        <w:tc>
          <w:tcPr>
            <w:tcW w:w="322" w:type="pct"/>
            <w:tcBorders>
              <w:top w:val="nil"/>
              <w:left w:val="nil"/>
              <w:bottom w:val="single" w:sz="8" w:space="0" w:color="auto"/>
              <w:right w:val="single" w:sz="8" w:space="0" w:color="auto"/>
            </w:tcBorders>
            <w:shd w:val="clear" w:color="auto" w:fill="auto"/>
            <w:noWrap/>
            <w:vAlign w:val="center"/>
            <w:hideMark/>
          </w:tcPr>
          <w:p w14:paraId="1AD9DF0B" w14:textId="77777777" w:rsidR="00A554D3" w:rsidRDefault="00A554D3" w:rsidP="00616384">
            <w:pPr>
              <w:jc w:val="center"/>
              <w:rPr>
                <w:color w:val="000000"/>
                <w:sz w:val="16"/>
                <w:szCs w:val="16"/>
              </w:rPr>
            </w:pPr>
            <w:r>
              <w:rPr>
                <w:color w:val="000000"/>
                <w:sz w:val="16"/>
                <w:szCs w:val="16"/>
              </w:rPr>
              <w:t>16,110</w:t>
            </w:r>
          </w:p>
        </w:tc>
        <w:tc>
          <w:tcPr>
            <w:tcW w:w="322" w:type="pct"/>
            <w:tcBorders>
              <w:top w:val="nil"/>
              <w:left w:val="nil"/>
              <w:bottom w:val="single" w:sz="8" w:space="0" w:color="auto"/>
              <w:right w:val="single" w:sz="8" w:space="0" w:color="auto"/>
            </w:tcBorders>
            <w:shd w:val="clear" w:color="auto" w:fill="auto"/>
            <w:noWrap/>
            <w:vAlign w:val="center"/>
            <w:hideMark/>
          </w:tcPr>
          <w:p w14:paraId="334E708E" w14:textId="77777777" w:rsidR="00A554D3" w:rsidRDefault="00A554D3" w:rsidP="00616384">
            <w:pPr>
              <w:jc w:val="center"/>
              <w:rPr>
                <w:color w:val="000000"/>
                <w:sz w:val="16"/>
                <w:szCs w:val="16"/>
              </w:rPr>
            </w:pPr>
            <w:r>
              <w:rPr>
                <w:color w:val="000000"/>
                <w:sz w:val="16"/>
                <w:szCs w:val="16"/>
              </w:rPr>
              <w:t>23,956</w:t>
            </w:r>
          </w:p>
        </w:tc>
        <w:tc>
          <w:tcPr>
            <w:tcW w:w="322" w:type="pct"/>
            <w:tcBorders>
              <w:top w:val="nil"/>
              <w:left w:val="nil"/>
              <w:bottom w:val="single" w:sz="8" w:space="0" w:color="auto"/>
              <w:right w:val="single" w:sz="8" w:space="0" w:color="auto"/>
            </w:tcBorders>
            <w:shd w:val="clear" w:color="auto" w:fill="auto"/>
            <w:noWrap/>
            <w:vAlign w:val="center"/>
            <w:hideMark/>
          </w:tcPr>
          <w:p w14:paraId="6340BCF8" w14:textId="77777777" w:rsidR="00A554D3" w:rsidRDefault="00A554D3" w:rsidP="00616384">
            <w:pPr>
              <w:jc w:val="center"/>
              <w:rPr>
                <w:color w:val="000000"/>
                <w:sz w:val="16"/>
                <w:szCs w:val="16"/>
              </w:rPr>
            </w:pPr>
            <w:r>
              <w:rPr>
                <w:color w:val="000000"/>
                <w:sz w:val="16"/>
                <w:szCs w:val="16"/>
              </w:rPr>
              <w:t>52,266</w:t>
            </w:r>
          </w:p>
        </w:tc>
        <w:tc>
          <w:tcPr>
            <w:tcW w:w="322" w:type="pct"/>
            <w:tcBorders>
              <w:top w:val="nil"/>
              <w:left w:val="nil"/>
              <w:bottom w:val="single" w:sz="8" w:space="0" w:color="auto"/>
              <w:right w:val="single" w:sz="8" w:space="0" w:color="auto"/>
            </w:tcBorders>
            <w:shd w:val="clear" w:color="auto" w:fill="auto"/>
            <w:noWrap/>
            <w:vAlign w:val="center"/>
            <w:hideMark/>
          </w:tcPr>
          <w:p w14:paraId="459E5793" w14:textId="77777777" w:rsidR="00A554D3" w:rsidRDefault="00A554D3" w:rsidP="00616384">
            <w:pPr>
              <w:jc w:val="center"/>
              <w:rPr>
                <w:color w:val="000000"/>
                <w:sz w:val="16"/>
                <w:szCs w:val="16"/>
              </w:rPr>
            </w:pPr>
            <w:r>
              <w:rPr>
                <w:color w:val="000000"/>
                <w:sz w:val="16"/>
                <w:szCs w:val="16"/>
              </w:rPr>
              <w:t>74,512</w:t>
            </w:r>
          </w:p>
        </w:tc>
        <w:tc>
          <w:tcPr>
            <w:tcW w:w="322" w:type="pct"/>
            <w:tcBorders>
              <w:top w:val="nil"/>
              <w:left w:val="nil"/>
              <w:bottom w:val="single" w:sz="8" w:space="0" w:color="auto"/>
              <w:right w:val="single" w:sz="8" w:space="0" w:color="auto"/>
            </w:tcBorders>
            <w:shd w:val="clear" w:color="auto" w:fill="auto"/>
            <w:noWrap/>
            <w:vAlign w:val="center"/>
            <w:hideMark/>
          </w:tcPr>
          <w:p w14:paraId="6692884E" w14:textId="77777777" w:rsidR="00A554D3" w:rsidRDefault="00A554D3" w:rsidP="00616384">
            <w:pPr>
              <w:jc w:val="center"/>
              <w:rPr>
                <w:color w:val="000000"/>
                <w:sz w:val="16"/>
                <w:szCs w:val="16"/>
              </w:rPr>
            </w:pPr>
            <w:r>
              <w:rPr>
                <w:color w:val="000000"/>
                <w:sz w:val="16"/>
                <w:szCs w:val="16"/>
              </w:rPr>
              <w:t>74,512</w:t>
            </w:r>
          </w:p>
        </w:tc>
        <w:tc>
          <w:tcPr>
            <w:tcW w:w="322" w:type="pct"/>
            <w:tcBorders>
              <w:top w:val="nil"/>
              <w:left w:val="nil"/>
              <w:bottom w:val="single" w:sz="8" w:space="0" w:color="auto"/>
              <w:right w:val="single" w:sz="8" w:space="0" w:color="auto"/>
            </w:tcBorders>
            <w:shd w:val="clear" w:color="auto" w:fill="auto"/>
            <w:noWrap/>
            <w:vAlign w:val="center"/>
            <w:hideMark/>
          </w:tcPr>
          <w:p w14:paraId="1E83F360" w14:textId="77777777" w:rsidR="00A554D3" w:rsidRDefault="00A554D3" w:rsidP="00616384">
            <w:pPr>
              <w:jc w:val="center"/>
              <w:rPr>
                <w:color w:val="000000"/>
                <w:sz w:val="16"/>
                <w:szCs w:val="16"/>
              </w:rPr>
            </w:pPr>
            <w:r>
              <w:rPr>
                <w:color w:val="000000"/>
                <w:sz w:val="16"/>
                <w:szCs w:val="16"/>
              </w:rPr>
              <w:t>74,512</w:t>
            </w:r>
          </w:p>
        </w:tc>
        <w:tc>
          <w:tcPr>
            <w:tcW w:w="322" w:type="pct"/>
            <w:tcBorders>
              <w:top w:val="nil"/>
              <w:left w:val="nil"/>
              <w:bottom w:val="single" w:sz="8" w:space="0" w:color="auto"/>
              <w:right w:val="single" w:sz="8" w:space="0" w:color="auto"/>
            </w:tcBorders>
            <w:shd w:val="clear" w:color="auto" w:fill="auto"/>
            <w:noWrap/>
            <w:vAlign w:val="center"/>
            <w:hideMark/>
          </w:tcPr>
          <w:p w14:paraId="471C77F3" w14:textId="77777777" w:rsidR="00A554D3" w:rsidRDefault="00A554D3" w:rsidP="00616384">
            <w:pPr>
              <w:jc w:val="center"/>
              <w:rPr>
                <w:color w:val="000000"/>
                <w:sz w:val="16"/>
                <w:szCs w:val="16"/>
              </w:rPr>
            </w:pPr>
            <w:r>
              <w:rPr>
                <w:color w:val="000000"/>
                <w:sz w:val="16"/>
                <w:szCs w:val="16"/>
              </w:rPr>
              <w:t>74,512</w:t>
            </w:r>
          </w:p>
        </w:tc>
        <w:tc>
          <w:tcPr>
            <w:tcW w:w="322" w:type="pct"/>
            <w:tcBorders>
              <w:top w:val="nil"/>
              <w:left w:val="nil"/>
              <w:bottom w:val="single" w:sz="8" w:space="0" w:color="auto"/>
              <w:right w:val="single" w:sz="8" w:space="0" w:color="auto"/>
            </w:tcBorders>
            <w:shd w:val="clear" w:color="auto" w:fill="auto"/>
            <w:noWrap/>
            <w:vAlign w:val="center"/>
            <w:hideMark/>
          </w:tcPr>
          <w:p w14:paraId="2A328975" w14:textId="77777777" w:rsidR="00A554D3" w:rsidRDefault="00A554D3" w:rsidP="00616384">
            <w:pPr>
              <w:jc w:val="center"/>
              <w:rPr>
                <w:color w:val="000000"/>
                <w:sz w:val="16"/>
                <w:szCs w:val="16"/>
              </w:rPr>
            </w:pPr>
            <w:r>
              <w:rPr>
                <w:color w:val="000000"/>
                <w:sz w:val="16"/>
                <w:szCs w:val="16"/>
              </w:rPr>
              <w:t>74,512</w:t>
            </w:r>
          </w:p>
        </w:tc>
        <w:tc>
          <w:tcPr>
            <w:tcW w:w="322" w:type="pct"/>
            <w:tcBorders>
              <w:top w:val="nil"/>
              <w:left w:val="nil"/>
              <w:bottom w:val="single" w:sz="8" w:space="0" w:color="auto"/>
              <w:right w:val="single" w:sz="8" w:space="0" w:color="auto"/>
            </w:tcBorders>
            <w:shd w:val="clear" w:color="auto" w:fill="auto"/>
            <w:noWrap/>
            <w:vAlign w:val="center"/>
            <w:hideMark/>
          </w:tcPr>
          <w:p w14:paraId="6FD021B9" w14:textId="77777777" w:rsidR="00A554D3" w:rsidRDefault="00A554D3" w:rsidP="00616384">
            <w:pPr>
              <w:jc w:val="center"/>
              <w:rPr>
                <w:color w:val="000000"/>
                <w:sz w:val="16"/>
                <w:szCs w:val="16"/>
              </w:rPr>
            </w:pPr>
            <w:r>
              <w:rPr>
                <w:color w:val="000000"/>
                <w:sz w:val="16"/>
                <w:szCs w:val="16"/>
              </w:rPr>
              <w:t>74,512</w:t>
            </w:r>
          </w:p>
        </w:tc>
        <w:tc>
          <w:tcPr>
            <w:tcW w:w="322" w:type="pct"/>
            <w:tcBorders>
              <w:top w:val="nil"/>
              <w:left w:val="nil"/>
              <w:bottom w:val="single" w:sz="8" w:space="0" w:color="auto"/>
              <w:right w:val="single" w:sz="8" w:space="0" w:color="auto"/>
            </w:tcBorders>
            <w:shd w:val="clear" w:color="auto" w:fill="auto"/>
            <w:noWrap/>
            <w:vAlign w:val="center"/>
            <w:hideMark/>
          </w:tcPr>
          <w:p w14:paraId="1EAA9658" w14:textId="77777777" w:rsidR="00A554D3" w:rsidRDefault="00A554D3" w:rsidP="00616384">
            <w:pPr>
              <w:jc w:val="center"/>
              <w:rPr>
                <w:color w:val="000000"/>
                <w:sz w:val="16"/>
                <w:szCs w:val="16"/>
              </w:rPr>
            </w:pPr>
            <w:r>
              <w:rPr>
                <w:color w:val="000000"/>
                <w:sz w:val="16"/>
                <w:szCs w:val="16"/>
              </w:rPr>
              <w:t>74,512</w:t>
            </w:r>
          </w:p>
        </w:tc>
      </w:tr>
      <w:tr w:rsidR="00A554D3" w14:paraId="0E9B3017" w14:textId="77777777" w:rsidTr="00A554D3">
        <w:trPr>
          <w:trHeight w:val="227"/>
        </w:trPr>
        <w:tc>
          <w:tcPr>
            <w:tcW w:w="5000" w:type="pct"/>
            <w:gridSpan w:val="1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1B97158" w14:textId="77777777" w:rsidR="00A554D3" w:rsidRDefault="00A554D3" w:rsidP="00616384">
            <w:pPr>
              <w:jc w:val="center"/>
              <w:rPr>
                <w:color w:val="000000"/>
                <w:sz w:val="20"/>
                <w:szCs w:val="20"/>
              </w:rPr>
            </w:pPr>
            <w:r>
              <w:rPr>
                <w:color w:val="000000"/>
                <w:sz w:val="20"/>
                <w:szCs w:val="20"/>
              </w:rPr>
              <w:t>Новые источники</w:t>
            </w:r>
          </w:p>
        </w:tc>
      </w:tr>
      <w:tr w:rsidR="00A554D3" w14:paraId="4CF4A78A" w14:textId="77777777" w:rsidTr="00A554D3">
        <w:trPr>
          <w:trHeight w:val="227"/>
        </w:trPr>
        <w:tc>
          <w:tcPr>
            <w:tcW w:w="931" w:type="pct"/>
            <w:vMerge w:val="restart"/>
            <w:tcBorders>
              <w:top w:val="nil"/>
              <w:left w:val="single" w:sz="8" w:space="0" w:color="auto"/>
              <w:bottom w:val="single" w:sz="8" w:space="0" w:color="000000"/>
              <w:right w:val="single" w:sz="8" w:space="0" w:color="auto"/>
            </w:tcBorders>
            <w:shd w:val="clear" w:color="auto" w:fill="auto"/>
            <w:vAlign w:val="center"/>
            <w:hideMark/>
          </w:tcPr>
          <w:p w14:paraId="72908FE9" w14:textId="77777777" w:rsidR="00A554D3" w:rsidRPr="002119CB" w:rsidRDefault="00A554D3" w:rsidP="00616384">
            <w:pPr>
              <w:jc w:val="center"/>
              <w:rPr>
                <w:color w:val="000000"/>
                <w:sz w:val="20"/>
                <w:szCs w:val="20"/>
              </w:rPr>
            </w:pPr>
            <w:r w:rsidRPr="002119CB">
              <w:rPr>
                <w:color w:val="000000"/>
                <w:sz w:val="20"/>
                <w:szCs w:val="20"/>
              </w:rPr>
              <w:t>Котельная №2</w:t>
            </w:r>
          </w:p>
        </w:tc>
        <w:tc>
          <w:tcPr>
            <w:tcW w:w="527" w:type="pct"/>
            <w:tcBorders>
              <w:top w:val="nil"/>
              <w:left w:val="nil"/>
              <w:bottom w:val="single" w:sz="8" w:space="0" w:color="auto"/>
              <w:right w:val="single" w:sz="8" w:space="0" w:color="auto"/>
            </w:tcBorders>
            <w:shd w:val="clear" w:color="auto" w:fill="auto"/>
            <w:noWrap/>
            <w:vAlign w:val="center"/>
            <w:hideMark/>
          </w:tcPr>
          <w:p w14:paraId="2EEDC845" w14:textId="77777777" w:rsidR="00A554D3" w:rsidRDefault="00A554D3" w:rsidP="00616384">
            <w:pPr>
              <w:jc w:val="center"/>
              <w:rPr>
                <w:color w:val="000000"/>
                <w:sz w:val="16"/>
                <w:szCs w:val="16"/>
              </w:rPr>
            </w:pPr>
            <w:r>
              <w:rPr>
                <w:color w:val="000000"/>
                <w:sz w:val="16"/>
                <w:szCs w:val="16"/>
              </w:rPr>
              <w:t>Всего</w:t>
            </w:r>
          </w:p>
        </w:tc>
        <w:tc>
          <w:tcPr>
            <w:tcW w:w="322" w:type="pct"/>
            <w:tcBorders>
              <w:top w:val="nil"/>
              <w:left w:val="nil"/>
              <w:bottom w:val="single" w:sz="8" w:space="0" w:color="auto"/>
              <w:right w:val="single" w:sz="8" w:space="0" w:color="auto"/>
            </w:tcBorders>
            <w:shd w:val="clear" w:color="auto" w:fill="auto"/>
            <w:noWrap/>
            <w:vAlign w:val="center"/>
            <w:hideMark/>
          </w:tcPr>
          <w:p w14:paraId="7328C4D2" w14:textId="77777777" w:rsidR="00A554D3" w:rsidRDefault="00A554D3" w:rsidP="00616384">
            <w:pPr>
              <w:jc w:val="center"/>
              <w:rPr>
                <w:color w:val="000000"/>
                <w:sz w:val="16"/>
                <w:szCs w:val="16"/>
              </w:rPr>
            </w:pPr>
            <w:r>
              <w:rPr>
                <w:color w:val="000000"/>
                <w:sz w:val="16"/>
                <w:szCs w:val="16"/>
              </w:rPr>
              <w:t>0,000</w:t>
            </w:r>
          </w:p>
        </w:tc>
        <w:tc>
          <w:tcPr>
            <w:tcW w:w="322" w:type="pct"/>
            <w:tcBorders>
              <w:top w:val="nil"/>
              <w:left w:val="nil"/>
              <w:bottom w:val="single" w:sz="8" w:space="0" w:color="auto"/>
              <w:right w:val="single" w:sz="8" w:space="0" w:color="auto"/>
            </w:tcBorders>
            <w:shd w:val="clear" w:color="auto" w:fill="auto"/>
            <w:noWrap/>
            <w:vAlign w:val="center"/>
            <w:hideMark/>
          </w:tcPr>
          <w:p w14:paraId="7E13B09C" w14:textId="77777777" w:rsidR="00A554D3" w:rsidRDefault="00A554D3" w:rsidP="00616384">
            <w:pPr>
              <w:jc w:val="center"/>
              <w:rPr>
                <w:color w:val="000000"/>
                <w:sz w:val="16"/>
                <w:szCs w:val="16"/>
              </w:rPr>
            </w:pPr>
            <w:r>
              <w:rPr>
                <w:color w:val="000000"/>
                <w:sz w:val="16"/>
                <w:szCs w:val="16"/>
              </w:rPr>
              <w:t>0,000</w:t>
            </w:r>
          </w:p>
        </w:tc>
        <w:tc>
          <w:tcPr>
            <w:tcW w:w="322" w:type="pct"/>
            <w:tcBorders>
              <w:top w:val="nil"/>
              <w:left w:val="nil"/>
              <w:bottom w:val="single" w:sz="8" w:space="0" w:color="auto"/>
              <w:right w:val="single" w:sz="8" w:space="0" w:color="auto"/>
            </w:tcBorders>
            <w:shd w:val="clear" w:color="auto" w:fill="auto"/>
            <w:noWrap/>
            <w:vAlign w:val="center"/>
            <w:hideMark/>
          </w:tcPr>
          <w:p w14:paraId="546B487B" w14:textId="77777777" w:rsidR="00A554D3" w:rsidRDefault="00A554D3" w:rsidP="00616384">
            <w:pPr>
              <w:jc w:val="center"/>
              <w:rPr>
                <w:color w:val="000000"/>
                <w:sz w:val="16"/>
                <w:szCs w:val="16"/>
              </w:rPr>
            </w:pPr>
            <w:r>
              <w:rPr>
                <w:color w:val="000000"/>
                <w:sz w:val="16"/>
                <w:szCs w:val="16"/>
              </w:rPr>
              <w:t>0,000</w:t>
            </w:r>
          </w:p>
        </w:tc>
        <w:tc>
          <w:tcPr>
            <w:tcW w:w="322" w:type="pct"/>
            <w:tcBorders>
              <w:top w:val="nil"/>
              <w:left w:val="nil"/>
              <w:bottom w:val="single" w:sz="8" w:space="0" w:color="auto"/>
              <w:right w:val="single" w:sz="8" w:space="0" w:color="auto"/>
            </w:tcBorders>
            <w:shd w:val="clear" w:color="auto" w:fill="auto"/>
            <w:noWrap/>
            <w:vAlign w:val="center"/>
            <w:hideMark/>
          </w:tcPr>
          <w:p w14:paraId="32C8819B" w14:textId="77777777" w:rsidR="00A554D3" w:rsidRDefault="00A554D3" w:rsidP="00616384">
            <w:pPr>
              <w:jc w:val="center"/>
              <w:rPr>
                <w:color w:val="000000"/>
                <w:sz w:val="16"/>
                <w:szCs w:val="16"/>
              </w:rPr>
            </w:pPr>
            <w:r>
              <w:rPr>
                <w:color w:val="000000"/>
                <w:sz w:val="16"/>
                <w:szCs w:val="16"/>
              </w:rPr>
              <w:t>0,000</w:t>
            </w:r>
          </w:p>
        </w:tc>
        <w:tc>
          <w:tcPr>
            <w:tcW w:w="322" w:type="pct"/>
            <w:tcBorders>
              <w:top w:val="nil"/>
              <w:left w:val="nil"/>
              <w:bottom w:val="single" w:sz="8" w:space="0" w:color="auto"/>
              <w:right w:val="single" w:sz="8" w:space="0" w:color="auto"/>
            </w:tcBorders>
            <w:shd w:val="clear" w:color="auto" w:fill="auto"/>
            <w:noWrap/>
            <w:vAlign w:val="center"/>
            <w:hideMark/>
          </w:tcPr>
          <w:p w14:paraId="5120F8DD" w14:textId="77777777" w:rsidR="00A554D3" w:rsidRDefault="00A554D3" w:rsidP="00616384">
            <w:pPr>
              <w:jc w:val="center"/>
              <w:rPr>
                <w:color w:val="000000"/>
                <w:sz w:val="16"/>
                <w:szCs w:val="16"/>
              </w:rPr>
            </w:pPr>
            <w:r>
              <w:rPr>
                <w:color w:val="000000"/>
                <w:sz w:val="16"/>
                <w:szCs w:val="16"/>
              </w:rPr>
              <w:t>82,279</w:t>
            </w:r>
          </w:p>
        </w:tc>
        <w:tc>
          <w:tcPr>
            <w:tcW w:w="322" w:type="pct"/>
            <w:tcBorders>
              <w:top w:val="nil"/>
              <w:left w:val="nil"/>
              <w:bottom w:val="single" w:sz="8" w:space="0" w:color="auto"/>
              <w:right w:val="single" w:sz="8" w:space="0" w:color="auto"/>
            </w:tcBorders>
            <w:shd w:val="clear" w:color="auto" w:fill="auto"/>
            <w:noWrap/>
            <w:vAlign w:val="center"/>
            <w:hideMark/>
          </w:tcPr>
          <w:p w14:paraId="78F82327" w14:textId="77777777" w:rsidR="00A554D3" w:rsidRDefault="00A554D3" w:rsidP="00616384">
            <w:pPr>
              <w:jc w:val="center"/>
              <w:rPr>
                <w:color w:val="000000"/>
                <w:sz w:val="16"/>
                <w:szCs w:val="16"/>
              </w:rPr>
            </w:pPr>
            <w:r>
              <w:rPr>
                <w:color w:val="000000"/>
                <w:sz w:val="16"/>
                <w:szCs w:val="16"/>
              </w:rPr>
              <w:t>158,482</w:t>
            </w:r>
          </w:p>
        </w:tc>
        <w:tc>
          <w:tcPr>
            <w:tcW w:w="322" w:type="pct"/>
            <w:tcBorders>
              <w:top w:val="nil"/>
              <w:left w:val="nil"/>
              <w:bottom w:val="single" w:sz="8" w:space="0" w:color="auto"/>
              <w:right w:val="single" w:sz="8" w:space="0" w:color="auto"/>
            </w:tcBorders>
            <w:shd w:val="clear" w:color="auto" w:fill="auto"/>
            <w:noWrap/>
            <w:vAlign w:val="center"/>
            <w:hideMark/>
          </w:tcPr>
          <w:p w14:paraId="62698C72" w14:textId="77777777" w:rsidR="00A554D3" w:rsidRDefault="00A554D3" w:rsidP="00616384">
            <w:pPr>
              <w:jc w:val="center"/>
              <w:rPr>
                <w:color w:val="000000"/>
                <w:sz w:val="16"/>
                <w:szCs w:val="16"/>
              </w:rPr>
            </w:pPr>
            <w:r>
              <w:rPr>
                <w:color w:val="000000"/>
                <w:sz w:val="16"/>
                <w:szCs w:val="16"/>
              </w:rPr>
              <w:t>234,684</w:t>
            </w:r>
          </w:p>
        </w:tc>
        <w:tc>
          <w:tcPr>
            <w:tcW w:w="322" w:type="pct"/>
            <w:tcBorders>
              <w:top w:val="nil"/>
              <w:left w:val="nil"/>
              <w:bottom w:val="single" w:sz="8" w:space="0" w:color="auto"/>
              <w:right w:val="single" w:sz="8" w:space="0" w:color="auto"/>
            </w:tcBorders>
            <w:shd w:val="clear" w:color="auto" w:fill="auto"/>
            <w:noWrap/>
            <w:vAlign w:val="center"/>
            <w:hideMark/>
          </w:tcPr>
          <w:p w14:paraId="063DE63B" w14:textId="77777777" w:rsidR="00A554D3" w:rsidRDefault="00A554D3" w:rsidP="00616384">
            <w:pPr>
              <w:jc w:val="center"/>
              <w:rPr>
                <w:color w:val="000000"/>
                <w:sz w:val="16"/>
                <w:szCs w:val="16"/>
              </w:rPr>
            </w:pPr>
            <w:r>
              <w:rPr>
                <w:color w:val="000000"/>
                <w:sz w:val="16"/>
                <w:szCs w:val="16"/>
              </w:rPr>
              <w:t>310,887</w:t>
            </w:r>
          </w:p>
        </w:tc>
        <w:tc>
          <w:tcPr>
            <w:tcW w:w="322" w:type="pct"/>
            <w:tcBorders>
              <w:top w:val="nil"/>
              <w:left w:val="nil"/>
              <w:bottom w:val="single" w:sz="8" w:space="0" w:color="auto"/>
              <w:right w:val="single" w:sz="8" w:space="0" w:color="auto"/>
            </w:tcBorders>
            <w:shd w:val="clear" w:color="auto" w:fill="auto"/>
            <w:noWrap/>
            <w:vAlign w:val="center"/>
            <w:hideMark/>
          </w:tcPr>
          <w:p w14:paraId="0FB61FBB" w14:textId="77777777" w:rsidR="00A554D3" w:rsidRDefault="00A554D3" w:rsidP="00616384">
            <w:pPr>
              <w:jc w:val="center"/>
              <w:rPr>
                <w:color w:val="000000"/>
                <w:sz w:val="16"/>
                <w:szCs w:val="16"/>
              </w:rPr>
            </w:pPr>
            <w:r>
              <w:rPr>
                <w:color w:val="000000"/>
                <w:sz w:val="16"/>
                <w:szCs w:val="16"/>
              </w:rPr>
              <w:t>387,090</w:t>
            </w:r>
          </w:p>
        </w:tc>
        <w:tc>
          <w:tcPr>
            <w:tcW w:w="322" w:type="pct"/>
            <w:tcBorders>
              <w:top w:val="nil"/>
              <w:left w:val="nil"/>
              <w:bottom w:val="single" w:sz="8" w:space="0" w:color="auto"/>
              <w:right w:val="single" w:sz="8" w:space="0" w:color="auto"/>
            </w:tcBorders>
            <w:shd w:val="clear" w:color="auto" w:fill="auto"/>
            <w:noWrap/>
            <w:vAlign w:val="center"/>
            <w:hideMark/>
          </w:tcPr>
          <w:p w14:paraId="58EC088C" w14:textId="77777777" w:rsidR="00A554D3" w:rsidRDefault="00A554D3" w:rsidP="00616384">
            <w:pPr>
              <w:jc w:val="center"/>
              <w:rPr>
                <w:color w:val="000000"/>
                <w:sz w:val="16"/>
                <w:szCs w:val="16"/>
              </w:rPr>
            </w:pPr>
            <w:r>
              <w:rPr>
                <w:color w:val="000000"/>
                <w:sz w:val="16"/>
                <w:szCs w:val="16"/>
              </w:rPr>
              <w:t>387,090</w:t>
            </w:r>
          </w:p>
        </w:tc>
        <w:tc>
          <w:tcPr>
            <w:tcW w:w="322" w:type="pct"/>
            <w:tcBorders>
              <w:top w:val="nil"/>
              <w:left w:val="nil"/>
              <w:bottom w:val="single" w:sz="8" w:space="0" w:color="auto"/>
              <w:right w:val="single" w:sz="8" w:space="0" w:color="auto"/>
            </w:tcBorders>
            <w:shd w:val="clear" w:color="auto" w:fill="auto"/>
            <w:noWrap/>
            <w:vAlign w:val="center"/>
            <w:hideMark/>
          </w:tcPr>
          <w:p w14:paraId="7210C4DD" w14:textId="77777777" w:rsidR="00A554D3" w:rsidRDefault="00A554D3" w:rsidP="00616384">
            <w:pPr>
              <w:jc w:val="center"/>
              <w:rPr>
                <w:color w:val="000000"/>
                <w:sz w:val="16"/>
                <w:szCs w:val="16"/>
              </w:rPr>
            </w:pPr>
            <w:r>
              <w:rPr>
                <w:color w:val="000000"/>
                <w:sz w:val="16"/>
                <w:szCs w:val="16"/>
              </w:rPr>
              <w:t>387,090</w:t>
            </w:r>
          </w:p>
        </w:tc>
      </w:tr>
      <w:tr w:rsidR="00A554D3" w14:paraId="39A7EA70" w14:textId="77777777" w:rsidTr="00A554D3">
        <w:trPr>
          <w:trHeight w:val="227"/>
        </w:trPr>
        <w:tc>
          <w:tcPr>
            <w:tcW w:w="931" w:type="pct"/>
            <w:vMerge/>
            <w:tcBorders>
              <w:top w:val="nil"/>
              <w:left w:val="single" w:sz="8" w:space="0" w:color="auto"/>
              <w:bottom w:val="single" w:sz="8" w:space="0" w:color="000000"/>
              <w:right w:val="single" w:sz="8" w:space="0" w:color="auto"/>
            </w:tcBorders>
            <w:vAlign w:val="center"/>
            <w:hideMark/>
          </w:tcPr>
          <w:p w14:paraId="60CC41A8" w14:textId="77777777" w:rsidR="00A554D3" w:rsidRPr="002119CB" w:rsidRDefault="00A554D3" w:rsidP="00616384">
            <w:pPr>
              <w:rPr>
                <w:color w:val="000000"/>
                <w:sz w:val="20"/>
                <w:szCs w:val="20"/>
              </w:rPr>
            </w:pPr>
          </w:p>
        </w:tc>
        <w:tc>
          <w:tcPr>
            <w:tcW w:w="527" w:type="pct"/>
            <w:tcBorders>
              <w:top w:val="nil"/>
              <w:left w:val="nil"/>
              <w:bottom w:val="single" w:sz="8" w:space="0" w:color="auto"/>
              <w:right w:val="single" w:sz="8" w:space="0" w:color="auto"/>
            </w:tcBorders>
            <w:shd w:val="clear" w:color="auto" w:fill="auto"/>
            <w:noWrap/>
            <w:vAlign w:val="center"/>
            <w:hideMark/>
          </w:tcPr>
          <w:p w14:paraId="16FFB2C9" w14:textId="77777777" w:rsidR="00A554D3" w:rsidRDefault="00A554D3" w:rsidP="00616384">
            <w:pPr>
              <w:jc w:val="center"/>
              <w:rPr>
                <w:color w:val="000000"/>
                <w:sz w:val="16"/>
                <w:szCs w:val="16"/>
              </w:rPr>
            </w:pPr>
            <w:r>
              <w:rPr>
                <w:color w:val="000000"/>
                <w:sz w:val="16"/>
                <w:szCs w:val="16"/>
              </w:rPr>
              <w:t>ОВ</w:t>
            </w:r>
          </w:p>
        </w:tc>
        <w:tc>
          <w:tcPr>
            <w:tcW w:w="322" w:type="pct"/>
            <w:tcBorders>
              <w:top w:val="nil"/>
              <w:left w:val="nil"/>
              <w:bottom w:val="single" w:sz="8" w:space="0" w:color="auto"/>
              <w:right w:val="single" w:sz="8" w:space="0" w:color="auto"/>
            </w:tcBorders>
            <w:shd w:val="clear" w:color="auto" w:fill="auto"/>
            <w:noWrap/>
            <w:vAlign w:val="center"/>
            <w:hideMark/>
          </w:tcPr>
          <w:p w14:paraId="6A7A79F2" w14:textId="77777777" w:rsidR="00A554D3" w:rsidRDefault="00A554D3" w:rsidP="00616384">
            <w:pPr>
              <w:jc w:val="center"/>
              <w:rPr>
                <w:color w:val="000000"/>
                <w:sz w:val="16"/>
                <w:szCs w:val="16"/>
              </w:rPr>
            </w:pPr>
            <w:r>
              <w:rPr>
                <w:color w:val="000000"/>
                <w:sz w:val="16"/>
                <w:szCs w:val="16"/>
              </w:rPr>
              <w:t>0,000</w:t>
            </w:r>
          </w:p>
        </w:tc>
        <w:tc>
          <w:tcPr>
            <w:tcW w:w="322" w:type="pct"/>
            <w:tcBorders>
              <w:top w:val="nil"/>
              <w:left w:val="nil"/>
              <w:bottom w:val="single" w:sz="8" w:space="0" w:color="auto"/>
              <w:right w:val="single" w:sz="8" w:space="0" w:color="auto"/>
            </w:tcBorders>
            <w:shd w:val="clear" w:color="auto" w:fill="auto"/>
            <w:noWrap/>
            <w:vAlign w:val="center"/>
            <w:hideMark/>
          </w:tcPr>
          <w:p w14:paraId="77A52A34" w14:textId="77777777" w:rsidR="00A554D3" w:rsidRDefault="00A554D3" w:rsidP="00616384">
            <w:pPr>
              <w:jc w:val="center"/>
              <w:rPr>
                <w:color w:val="000000"/>
                <w:sz w:val="16"/>
                <w:szCs w:val="16"/>
              </w:rPr>
            </w:pPr>
            <w:r>
              <w:rPr>
                <w:color w:val="000000"/>
                <w:sz w:val="16"/>
                <w:szCs w:val="16"/>
              </w:rPr>
              <w:t>0,000</w:t>
            </w:r>
          </w:p>
        </w:tc>
        <w:tc>
          <w:tcPr>
            <w:tcW w:w="322" w:type="pct"/>
            <w:tcBorders>
              <w:top w:val="nil"/>
              <w:left w:val="nil"/>
              <w:bottom w:val="single" w:sz="8" w:space="0" w:color="auto"/>
              <w:right w:val="single" w:sz="8" w:space="0" w:color="auto"/>
            </w:tcBorders>
            <w:shd w:val="clear" w:color="auto" w:fill="auto"/>
            <w:noWrap/>
            <w:vAlign w:val="center"/>
            <w:hideMark/>
          </w:tcPr>
          <w:p w14:paraId="1650FF4F" w14:textId="77777777" w:rsidR="00A554D3" w:rsidRDefault="00A554D3" w:rsidP="00616384">
            <w:pPr>
              <w:jc w:val="center"/>
              <w:rPr>
                <w:color w:val="000000"/>
                <w:sz w:val="16"/>
                <w:szCs w:val="16"/>
              </w:rPr>
            </w:pPr>
            <w:r>
              <w:rPr>
                <w:color w:val="000000"/>
                <w:sz w:val="16"/>
                <w:szCs w:val="16"/>
              </w:rPr>
              <w:t>0,000</w:t>
            </w:r>
          </w:p>
        </w:tc>
        <w:tc>
          <w:tcPr>
            <w:tcW w:w="322" w:type="pct"/>
            <w:tcBorders>
              <w:top w:val="nil"/>
              <w:left w:val="nil"/>
              <w:bottom w:val="single" w:sz="8" w:space="0" w:color="auto"/>
              <w:right w:val="single" w:sz="8" w:space="0" w:color="auto"/>
            </w:tcBorders>
            <w:shd w:val="clear" w:color="auto" w:fill="auto"/>
            <w:noWrap/>
            <w:vAlign w:val="center"/>
            <w:hideMark/>
          </w:tcPr>
          <w:p w14:paraId="3C5F3B43" w14:textId="77777777" w:rsidR="00A554D3" w:rsidRDefault="00A554D3" w:rsidP="00616384">
            <w:pPr>
              <w:jc w:val="center"/>
              <w:rPr>
                <w:color w:val="000000"/>
                <w:sz w:val="16"/>
                <w:szCs w:val="16"/>
              </w:rPr>
            </w:pPr>
            <w:r>
              <w:rPr>
                <w:color w:val="000000"/>
                <w:sz w:val="16"/>
                <w:szCs w:val="16"/>
              </w:rPr>
              <w:t>0,000</w:t>
            </w:r>
          </w:p>
        </w:tc>
        <w:tc>
          <w:tcPr>
            <w:tcW w:w="322" w:type="pct"/>
            <w:tcBorders>
              <w:top w:val="nil"/>
              <w:left w:val="nil"/>
              <w:bottom w:val="single" w:sz="8" w:space="0" w:color="auto"/>
              <w:right w:val="single" w:sz="8" w:space="0" w:color="auto"/>
            </w:tcBorders>
            <w:shd w:val="clear" w:color="auto" w:fill="auto"/>
            <w:noWrap/>
            <w:vAlign w:val="center"/>
            <w:hideMark/>
          </w:tcPr>
          <w:p w14:paraId="2C7150B5" w14:textId="77777777" w:rsidR="00A554D3" w:rsidRDefault="00A554D3" w:rsidP="00616384">
            <w:pPr>
              <w:jc w:val="center"/>
              <w:rPr>
                <w:color w:val="000000"/>
                <w:sz w:val="16"/>
                <w:szCs w:val="16"/>
              </w:rPr>
            </w:pPr>
            <w:r>
              <w:rPr>
                <w:color w:val="000000"/>
                <w:sz w:val="16"/>
                <w:szCs w:val="16"/>
              </w:rPr>
              <w:t>50,492</w:t>
            </w:r>
          </w:p>
        </w:tc>
        <w:tc>
          <w:tcPr>
            <w:tcW w:w="322" w:type="pct"/>
            <w:tcBorders>
              <w:top w:val="nil"/>
              <w:left w:val="nil"/>
              <w:bottom w:val="single" w:sz="8" w:space="0" w:color="auto"/>
              <w:right w:val="single" w:sz="8" w:space="0" w:color="auto"/>
            </w:tcBorders>
            <w:shd w:val="clear" w:color="auto" w:fill="auto"/>
            <w:noWrap/>
            <w:vAlign w:val="center"/>
            <w:hideMark/>
          </w:tcPr>
          <w:p w14:paraId="123201A7" w14:textId="77777777" w:rsidR="00A554D3" w:rsidRDefault="00A554D3" w:rsidP="00616384">
            <w:pPr>
              <w:jc w:val="center"/>
              <w:rPr>
                <w:color w:val="000000"/>
                <w:sz w:val="16"/>
                <w:szCs w:val="16"/>
              </w:rPr>
            </w:pPr>
            <w:r>
              <w:rPr>
                <w:color w:val="000000"/>
                <w:sz w:val="16"/>
                <w:szCs w:val="16"/>
              </w:rPr>
              <w:t>95,211</w:t>
            </w:r>
          </w:p>
        </w:tc>
        <w:tc>
          <w:tcPr>
            <w:tcW w:w="322" w:type="pct"/>
            <w:tcBorders>
              <w:top w:val="nil"/>
              <w:left w:val="nil"/>
              <w:bottom w:val="single" w:sz="8" w:space="0" w:color="auto"/>
              <w:right w:val="single" w:sz="8" w:space="0" w:color="auto"/>
            </w:tcBorders>
            <w:shd w:val="clear" w:color="auto" w:fill="auto"/>
            <w:noWrap/>
            <w:vAlign w:val="center"/>
            <w:hideMark/>
          </w:tcPr>
          <w:p w14:paraId="23762B9A" w14:textId="77777777" w:rsidR="00A554D3" w:rsidRDefault="00A554D3" w:rsidP="00616384">
            <w:pPr>
              <w:jc w:val="center"/>
              <w:rPr>
                <w:color w:val="000000"/>
                <w:sz w:val="16"/>
                <w:szCs w:val="16"/>
              </w:rPr>
            </w:pPr>
            <w:r>
              <w:rPr>
                <w:color w:val="000000"/>
                <w:sz w:val="16"/>
                <w:szCs w:val="16"/>
              </w:rPr>
              <w:t>139,930</w:t>
            </w:r>
          </w:p>
        </w:tc>
        <w:tc>
          <w:tcPr>
            <w:tcW w:w="322" w:type="pct"/>
            <w:tcBorders>
              <w:top w:val="nil"/>
              <w:left w:val="nil"/>
              <w:bottom w:val="single" w:sz="8" w:space="0" w:color="auto"/>
              <w:right w:val="single" w:sz="8" w:space="0" w:color="auto"/>
            </w:tcBorders>
            <w:shd w:val="clear" w:color="auto" w:fill="auto"/>
            <w:noWrap/>
            <w:vAlign w:val="center"/>
            <w:hideMark/>
          </w:tcPr>
          <w:p w14:paraId="077374D0" w14:textId="77777777" w:rsidR="00A554D3" w:rsidRDefault="00A554D3" w:rsidP="00616384">
            <w:pPr>
              <w:jc w:val="center"/>
              <w:rPr>
                <w:color w:val="000000"/>
                <w:sz w:val="16"/>
                <w:szCs w:val="16"/>
              </w:rPr>
            </w:pPr>
            <w:r>
              <w:rPr>
                <w:color w:val="000000"/>
                <w:sz w:val="16"/>
                <w:szCs w:val="16"/>
              </w:rPr>
              <w:t>184,650</w:t>
            </w:r>
          </w:p>
        </w:tc>
        <w:tc>
          <w:tcPr>
            <w:tcW w:w="322" w:type="pct"/>
            <w:tcBorders>
              <w:top w:val="nil"/>
              <w:left w:val="nil"/>
              <w:bottom w:val="single" w:sz="8" w:space="0" w:color="auto"/>
              <w:right w:val="single" w:sz="8" w:space="0" w:color="auto"/>
            </w:tcBorders>
            <w:shd w:val="clear" w:color="auto" w:fill="auto"/>
            <w:noWrap/>
            <w:vAlign w:val="center"/>
            <w:hideMark/>
          </w:tcPr>
          <w:p w14:paraId="7354F613" w14:textId="77777777" w:rsidR="00A554D3" w:rsidRDefault="00A554D3" w:rsidP="00616384">
            <w:pPr>
              <w:jc w:val="center"/>
              <w:rPr>
                <w:color w:val="000000"/>
                <w:sz w:val="16"/>
                <w:szCs w:val="16"/>
              </w:rPr>
            </w:pPr>
            <w:r>
              <w:rPr>
                <w:color w:val="000000"/>
                <w:sz w:val="16"/>
                <w:szCs w:val="16"/>
              </w:rPr>
              <w:t>229,369</w:t>
            </w:r>
          </w:p>
        </w:tc>
        <w:tc>
          <w:tcPr>
            <w:tcW w:w="322" w:type="pct"/>
            <w:tcBorders>
              <w:top w:val="nil"/>
              <w:left w:val="nil"/>
              <w:bottom w:val="single" w:sz="8" w:space="0" w:color="auto"/>
              <w:right w:val="single" w:sz="8" w:space="0" w:color="auto"/>
            </w:tcBorders>
            <w:shd w:val="clear" w:color="auto" w:fill="auto"/>
            <w:noWrap/>
            <w:vAlign w:val="center"/>
            <w:hideMark/>
          </w:tcPr>
          <w:p w14:paraId="1D711EAE" w14:textId="77777777" w:rsidR="00A554D3" w:rsidRDefault="00A554D3" w:rsidP="00616384">
            <w:pPr>
              <w:jc w:val="center"/>
              <w:rPr>
                <w:color w:val="000000"/>
                <w:sz w:val="16"/>
                <w:szCs w:val="16"/>
              </w:rPr>
            </w:pPr>
            <w:r>
              <w:rPr>
                <w:color w:val="000000"/>
                <w:sz w:val="16"/>
                <w:szCs w:val="16"/>
              </w:rPr>
              <w:t>229,369</w:t>
            </w:r>
          </w:p>
        </w:tc>
        <w:tc>
          <w:tcPr>
            <w:tcW w:w="322" w:type="pct"/>
            <w:tcBorders>
              <w:top w:val="nil"/>
              <w:left w:val="nil"/>
              <w:bottom w:val="single" w:sz="8" w:space="0" w:color="auto"/>
              <w:right w:val="single" w:sz="8" w:space="0" w:color="auto"/>
            </w:tcBorders>
            <w:shd w:val="clear" w:color="auto" w:fill="auto"/>
            <w:noWrap/>
            <w:vAlign w:val="center"/>
            <w:hideMark/>
          </w:tcPr>
          <w:p w14:paraId="17B2C2B8" w14:textId="77777777" w:rsidR="00A554D3" w:rsidRDefault="00A554D3" w:rsidP="00616384">
            <w:pPr>
              <w:jc w:val="center"/>
              <w:rPr>
                <w:color w:val="000000"/>
                <w:sz w:val="16"/>
                <w:szCs w:val="16"/>
              </w:rPr>
            </w:pPr>
            <w:r>
              <w:rPr>
                <w:color w:val="000000"/>
                <w:sz w:val="16"/>
                <w:szCs w:val="16"/>
              </w:rPr>
              <w:t>229,369</w:t>
            </w:r>
          </w:p>
        </w:tc>
      </w:tr>
      <w:tr w:rsidR="00A554D3" w14:paraId="084584C7" w14:textId="77777777" w:rsidTr="00A554D3">
        <w:trPr>
          <w:trHeight w:val="227"/>
        </w:trPr>
        <w:tc>
          <w:tcPr>
            <w:tcW w:w="931" w:type="pct"/>
            <w:vMerge/>
            <w:tcBorders>
              <w:top w:val="nil"/>
              <w:left w:val="single" w:sz="8" w:space="0" w:color="auto"/>
              <w:bottom w:val="single" w:sz="8" w:space="0" w:color="000000"/>
              <w:right w:val="single" w:sz="8" w:space="0" w:color="auto"/>
            </w:tcBorders>
            <w:vAlign w:val="center"/>
            <w:hideMark/>
          </w:tcPr>
          <w:p w14:paraId="79D992D7" w14:textId="77777777" w:rsidR="00A554D3" w:rsidRPr="002119CB" w:rsidRDefault="00A554D3" w:rsidP="00616384">
            <w:pPr>
              <w:rPr>
                <w:color w:val="000000"/>
                <w:sz w:val="20"/>
                <w:szCs w:val="20"/>
              </w:rPr>
            </w:pPr>
          </w:p>
        </w:tc>
        <w:tc>
          <w:tcPr>
            <w:tcW w:w="527" w:type="pct"/>
            <w:tcBorders>
              <w:top w:val="nil"/>
              <w:left w:val="nil"/>
              <w:bottom w:val="single" w:sz="8" w:space="0" w:color="auto"/>
              <w:right w:val="single" w:sz="8" w:space="0" w:color="auto"/>
            </w:tcBorders>
            <w:shd w:val="clear" w:color="auto" w:fill="auto"/>
            <w:noWrap/>
            <w:vAlign w:val="center"/>
            <w:hideMark/>
          </w:tcPr>
          <w:p w14:paraId="2AE33F3D" w14:textId="77777777" w:rsidR="00A554D3" w:rsidRDefault="00A554D3" w:rsidP="00616384">
            <w:pPr>
              <w:jc w:val="center"/>
              <w:rPr>
                <w:color w:val="000000"/>
                <w:sz w:val="16"/>
                <w:szCs w:val="16"/>
              </w:rPr>
            </w:pPr>
            <w:r>
              <w:rPr>
                <w:color w:val="000000"/>
                <w:sz w:val="16"/>
                <w:szCs w:val="16"/>
              </w:rPr>
              <w:t>ГВСср</w:t>
            </w:r>
          </w:p>
        </w:tc>
        <w:tc>
          <w:tcPr>
            <w:tcW w:w="322" w:type="pct"/>
            <w:tcBorders>
              <w:top w:val="nil"/>
              <w:left w:val="nil"/>
              <w:bottom w:val="single" w:sz="8" w:space="0" w:color="auto"/>
              <w:right w:val="single" w:sz="8" w:space="0" w:color="auto"/>
            </w:tcBorders>
            <w:shd w:val="clear" w:color="auto" w:fill="auto"/>
            <w:noWrap/>
            <w:vAlign w:val="center"/>
            <w:hideMark/>
          </w:tcPr>
          <w:p w14:paraId="6AFDC7D2" w14:textId="77777777" w:rsidR="00A554D3" w:rsidRDefault="00A554D3" w:rsidP="00616384">
            <w:pPr>
              <w:jc w:val="center"/>
              <w:rPr>
                <w:color w:val="000000"/>
                <w:sz w:val="16"/>
                <w:szCs w:val="16"/>
              </w:rPr>
            </w:pPr>
            <w:r>
              <w:rPr>
                <w:color w:val="000000"/>
                <w:sz w:val="16"/>
                <w:szCs w:val="16"/>
              </w:rPr>
              <w:t>0,000</w:t>
            </w:r>
          </w:p>
        </w:tc>
        <w:tc>
          <w:tcPr>
            <w:tcW w:w="322" w:type="pct"/>
            <w:tcBorders>
              <w:top w:val="nil"/>
              <w:left w:val="nil"/>
              <w:bottom w:val="single" w:sz="8" w:space="0" w:color="auto"/>
              <w:right w:val="single" w:sz="8" w:space="0" w:color="auto"/>
            </w:tcBorders>
            <w:shd w:val="clear" w:color="auto" w:fill="auto"/>
            <w:noWrap/>
            <w:vAlign w:val="center"/>
            <w:hideMark/>
          </w:tcPr>
          <w:p w14:paraId="24E7BA21" w14:textId="77777777" w:rsidR="00A554D3" w:rsidRDefault="00A554D3" w:rsidP="00616384">
            <w:pPr>
              <w:jc w:val="center"/>
              <w:rPr>
                <w:color w:val="000000"/>
                <w:sz w:val="16"/>
                <w:szCs w:val="16"/>
              </w:rPr>
            </w:pPr>
            <w:r>
              <w:rPr>
                <w:color w:val="000000"/>
                <w:sz w:val="16"/>
                <w:szCs w:val="16"/>
              </w:rPr>
              <w:t>0,000</w:t>
            </w:r>
          </w:p>
        </w:tc>
        <w:tc>
          <w:tcPr>
            <w:tcW w:w="322" w:type="pct"/>
            <w:tcBorders>
              <w:top w:val="nil"/>
              <w:left w:val="nil"/>
              <w:bottom w:val="single" w:sz="8" w:space="0" w:color="auto"/>
              <w:right w:val="single" w:sz="8" w:space="0" w:color="auto"/>
            </w:tcBorders>
            <w:shd w:val="clear" w:color="auto" w:fill="auto"/>
            <w:noWrap/>
            <w:vAlign w:val="center"/>
            <w:hideMark/>
          </w:tcPr>
          <w:p w14:paraId="68DC3AC2" w14:textId="77777777" w:rsidR="00A554D3" w:rsidRDefault="00A554D3" w:rsidP="00616384">
            <w:pPr>
              <w:jc w:val="center"/>
              <w:rPr>
                <w:color w:val="000000"/>
                <w:sz w:val="16"/>
                <w:szCs w:val="16"/>
              </w:rPr>
            </w:pPr>
            <w:r>
              <w:rPr>
                <w:color w:val="000000"/>
                <w:sz w:val="16"/>
                <w:szCs w:val="16"/>
              </w:rPr>
              <w:t>0,000</w:t>
            </w:r>
          </w:p>
        </w:tc>
        <w:tc>
          <w:tcPr>
            <w:tcW w:w="322" w:type="pct"/>
            <w:tcBorders>
              <w:top w:val="nil"/>
              <w:left w:val="nil"/>
              <w:bottom w:val="single" w:sz="8" w:space="0" w:color="auto"/>
              <w:right w:val="single" w:sz="8" w:space="0" w:color="auto"/>
            </w:tcBorders>
            <w:shd w:val="clear" w:color="auto" w:fill="auto"/>
            <w:noWrap/>
            <w:vAlign w:val="center"/>
            <w:hideMark/>
          </w:tcPr>
          <w:p w14:paraId="63C71C36" w14:textId="77777777" w:rsidR="00A554D3" w:rsidRDefault="00A554D3" w:rsidP="00616384">
            <w:pPr>
              <w:jc w:val="center"/>
              <w:rPr>
                <w:color w:val="000000"/>
                <w:sz w:val="16"/>
                <w:szCs w:val="16"/>
              </w:rPr>
            </w:pPr>
            <w:r>
              <w:rPr>
                <w:color w:val="000000"/>
                <w:sz w:val="16"/>
                <w:szCs w:val="16"/>
              </w:rPr>
              <w:t>0,000</w:t>
            </w:r>
          </w:p>
        </w:tc>
        <w:tc>
          <w:tcPr>
            <w:tcW w:w="322" w:type="pct"/>
            <w:tcBorders>
              <w:top w:val="nil"/>
              <w:left w:val="nil"/>
              <w:bottom w:val="single" w:sz="8" w:space="0" w:color="auto"/>
              <w:right w:val="single" w:sz="8" w:space="0" w:color="auto"/>
            </w:tcBorders>
            <w:shd w:val="clear" w:color="auto" w:fill="auto"/>
            <w:noWrap/>
            <w:vAlign w:val="center"/>
            <w:hideMark/>
          </w:tcPr>
          <w:p w14:paraId="6892277F" w14:textId="77777777" w:rsidR="00A554D3" w:rsidRDefault="00A554D3" w:rsidP="00616384">
            <w:pPr>
              <w:jc w:val="center"/>
              <w:rPr>
                <w:color w:val="000000"/>
                <w:sz w:val="16"/>
                <w:szCs w:val="16"/>
              </w:rPr>
            </w:pPr>
            <w:r>
              <w:rPr>
                <w:color w:val="000000"/>
                <w:sz w:val="16"/>
                <w:szCs w:val="16"/>
              </w:rPr>
              <w:t>31,786</w:t>
            </w:r>
          </w:p>
        </w:tc>
        <w:tc>
          <w:tcPr>
            <w:tcW w:w="322" w:type="pct"/>
            <w:tcBorders>
              <w:top w:val="nil"/>
              <w:left w:val="nil"/>
              <w:bottom w:val="single" w:sz="8" w:space="0" w:color="auto"/>
              <w:right w:val="single" w:sz="8" w:space="0" w:color="auto"/>
            </w:tcBorders>
            <w:shd w:val="clear" w:color="auto" w:fill="auto"/>
            <w:noWrap/>
            <w:vAlign w:val="center"/>
            <w:hideMark/>
          </w:tcPr>
          <w:p w14:paraId="4A0211D9" w14:textId="77777777" w:rsidR="00A554D3" w:rsidRDefault="00A554D3" w:rsidP="00616384">
            <w:pPr>
              <w:jc w:val="center"/>
              <w:rPr>
                <w:color w:val="000000"/>
                <w:sz w:val="16"/>
                <w:szCs w:val="16"/>
              </w:rPr>
            </w:pPr>
            <w:r>
              <w:rPr>
                <w:color w:val="000000"/>
                <w:sz w:val="16"/>
                <w:szCs w:val="16"/>
              </w:rPr>
              <w:t>63,270</w:t>
            </w:r>
          </w:p>
        </w:tc>
        <w:tc>
          <w:tcPr>
            <w:tcW w:w="322" w:type="pct"/>
            <w:tcBorders>
              <w:top w:val="nil"/>
              <w:left w:val="nil"/>
              <w:bottom w:val="single" w:sz="8" w:space="0" w:color="auto"/>
              <w:right w:val="single" w:sz="8" w:space="0" w:color="auto"/>
            </w:tcBorders>
            <w:shd w:val="clear" w:color="auto" w:fill="auto"/>
            <w:noWrap/>
            <w:vAlign w:val="center"/>
            <w:hideMark/>
          </w:tcPr>
          <w:p w14:paraId="4C737C16" w14:textId="77777777" w:rsidR="00A554D3" w:rsidRDefault="00A554D3" w:rsidP="00616384">
            <w:pPr>
              <w:jc w:val="center"/>
              <w:rPr>
                <w:color w:val="000000"/>
                <w:sz w:val="16"/>
                <w:szCs w:val="16"/>
              </w:rPr>
            </w:pPr>
            <w:r>
              <w:rPr>
                <w:color w:val="000000"/>
                <w:sz w:val="16"/>
                <w:szCs w:val="16"/>
              </w:rPr>
              <w:t>94,754</w:t>
            </w:r>
          </w:p>
        </w:tc>
        <w:tc>
          <w:tcPr>
            <w:tcW w:w="322" w:type="pct"/>
            <w:tcBorders>
              <w:top w:val="nil"/>
              <w:left w:val="nil"/>
              <w:bottom w:val="single" w:sz="8" w:space="0" w:color="auto"/>
              <w:right w:val="single" w:sz="8" w:space="0" w:color="auto"/>
            </w:tcBorders>
            <w:shd w:val="clear" w:color="auto" w:fill="auto"/>
            <w:noWrap/>
            <w:vAlign w:val="center"/>
            <w:hideMark/>
          </w:tcPr>
          <w:p w14:paraId="056C320F" w14:textId="77777777" w:rsidR="00A554D3" w:rsidRDefault="00A554D3" w:rsidP="00616384">
            <w:pPr>
              <w:jc w:val="center"/>
              <w:rPr>
                <w:color w:val="000000"/>
                <w:sz w:val="16"/>
                <w:szCs w:val="16"/>
              </w:rPr>
            </w:pPr>
            <w:r>
              <w:rPr>
                <w:color w:val="000000"/>
                <w:sz w:val="16"/>
                <w:szCs w:val="16"/>
              </w:rPr>
              <w:t>126,238</w:t>
            </w:r>
          </w:p>
        </w:tc>
        <w:tc>
          <w:tcPr>
            <w:tcW w:w="322" w:type="pct"/>
            <w:tcBorders>
              <w:top w:val="nil"/>
              <w:left w:val="nil"/>
              <w:bottom w:val="single" w:sz="8" w:space="0" w:color="auto"/>
              <w:right w:val="single" w:sz="8" w:space="0" w:color="auto"/>
            </w:tcBorders>
            <w:shd w:val="clear" w:color="auto" w:fill="auto"/>
            <w:noWrap/>
            <w:vAlign w:val="center"/>
            <w:hideMark/>
          </w:tcPr>
          <w:p w14:paraId="22C929AA" w14:textId="77777777" w:rsidR="00A554D3" w:rsidRDefault="00A554D3" w:rsidP="00616384">
            <w:pPr>
              <w:jc w:val="center"/>
              <w:rPr>
                <w:color w:val="000000"/>
                <w:sz w:val="16"/>
                <w:szCs w:val="16"/>
              </w:rPr>
            </w:pPr>
            <w:r>
              <w:rPr>
                <w:color w:val="000000"/>
                <w:sz w:val="16"/>
                <w:szCs w:val="16"/>
              </w:rPr>
              <w:t>157,721</w:t>
            </w:r>
          </w:p>
        </w:tc>
        <w:tc>
          <w:tcPr>
            <w:tcW w:w="322" w:type="pct"/>
            <w:tcBorders>
              <w:top w:val="nil"/>
              <w:left w:val="nil"/>
              <w:bottom w:val="single" w:sz="8" w:space="0" w:color="auto"/>
              <w:right w:val="single" w:sz="8" w:space="0" w:color="auto"/>
            </w:tcBorders>
            <w:shd w:val="clear" w:color="auto" w:fill="auto"/>
            <w:noWrap/>
            <w:vAlign w:val="center"/>
            <w:hideMark/>
          </w:tcPr>
          <w:p w14:paraId="1A502BC9" w14:textId="77777777" w:rsidR="00A554D3" w:rsidRDefault="00A554D3" w:rsidP="00616384">
            <w:pPr>
              <w:jc w:val="center"/>
              <w:rPr>
                <w:color w:val="000000"/>
                <w:sz w:val="16"/>
                <w:szCs w:val="16"/>
              </w:rPr>
            </w:pPr>
            <w:r>
              <w:rPr>
                <w:color w:val="000000"/>
                <w:sz w:val="16"/>
                <w:szCs w:val="16"/>
              </w:rPr>
              <w:t>157,721</w:t>
            </w:r>
          </w:p>
        </w:tc>
        <w:tc>
          <w:tcPr>
            <w:tcW w:w="322" w:type="pct"/>
            <w:tcBorders>
              <w:top w:val="nil"/>
              <w:left w:val="nil"/>
              <w:bottom w:val="single" w:sz="8" w:space="0" w:color="auto"/>
              <w:right w:val="single" w:sz="8" w:space="0" w:color="auto"/>
            </w:tcBorders>
            <w:shd w:val="clear" w:color="auto" w:fill="auto"/>
            <w:noWrap/>
            <w:vAlign w:val="center"/>
            <w:hideMark/>
          </w:tcPr>
          <w:p w14:paraId="10AC8D5F" w14:textId="77777777" w:rsidR="00A554D3" w:rsidRDefault="00A554D3" w:rsidP="00616384">
            <w:pPr>
              <w:jc w:val="center"/>
              <w:rPr>
                <w:color w:val="000000"/>
                <w:sz w:val="16"/>
                <w:szCs w:val="16"/>
              </w:rPr>
            </w:pPr>
            <w:r>
              <w:rPr>
                <w:color w:val="000000"/>
                <w:sz w:val="16"/>
                <w:szCs w:val="16"/>
              </w:rPr>
              <w:t>157,721</w:t>
            </w:r>
          </w:p>
        </w:tc>
      </w:tr>
      <w:tr w:rsidR="00A554D3" w14:paraId="40153968" w14:textId="77777777" w:rsidTr="00A554D3">
        <w:trPr>
          <w:trHeight w:val="227"/>
        </w:trPr>
        <w:tc>
          <w:tcPr>
            <w:tcW w:w="931" w:type="pct"/>
            <w:vMerge w:val="restart"/>
            <w:tcBorders>
              <w:top w:val="nil"/>
              <w:left w:val="single" w:sz="8" w:space="0" w:color="auto"/>
              <w:bottom w:val="single" w:sz="8" w:space="0" w:color="000000"/>
              <w:right w:val="single" w:sz="8" w:space="0" w:color="auto"/>
            </w:tcBorders>
            <w:shd w:val="clear" w:color="auto" w:fill="auto"/>
            <w:vAlign w:val="center"/>
            <w:hideMark/>
          </w:tcPr>
          <w:p w14:paraId="6E03871A" w14:textId="77777777" w:rsidR="00A554D3" w:rsidRPr="002119CB" w:rsidRDefault="00A554D3" w:rsidP="00616384">
            <w:pPr>
              <w:jc w:val="center"/>
              <w:rPr>
                <w:color w:val="000000"/>
                <w:sz w:val="20"/>
                <w:szCs w:val="20"/>
              </w:rPr>
            </w:pPr>
            <w:r w:rsidRPr="002119CB">
              <w:rPr>
                <w:color w:val="000000"/>
                <w:sz w:val="20"/>
                <w:szCs w:val="20"/>
              </w:rPr>
              <w:t>Всего</w:t>
            </w:r>
          </w:p>
        </w:tc>
        <w:tc>
          <w:tcPr>
            <w:tcW w:w="527" w:type="pct"/>
            <w:tcBorders>
              <w:top w:val="nil"/>
              <w:left w:val="nil"/>
              <w:bottom w:val="single" w:sz="8" w:space="0" w:color="auto"/>
              <w:right w:val="single" w:sz="8" w:space="0" w:color="auto"/>
            </w:tcBorders>
            <w:shd w:val="clear" w:color="auto" w:fill="auto"/>
            <w:noWrap/>
            <w:vAlign w:val="center"/>
            <w:hideMark/>
          </w:tcPr>
          <w:p w14:paraId="1862F539" w14:textId="77777777" w:rsidR="00A554D3" w:rsidRDefault="00A554D3" w:rsidP="00616384">
            <w:pPr>
              <w:jc w:val="center"/>
              <w:rPr>
                <w:color w:val="000000"/>
                <w:sz w:val="16"/>
                <w:szCs w:val="16"/>
              </w:rPr>
            </w:pPr>
            <w:r>
              <w:rPr>
                <w:color w:val="000000"/>
                <w:sz w:val="16"/>
                <w:szCs w:val="16"/>
              </w:rPr>
              <w:t>Всего</w:t>
            </w:r>
          </w:p>
        </w:tc>
        <w:tc>
          <w:tcPr>
            <w:tcW w:w="322" w:type="pct"/>
            <w:tcBorders>
              <w:top w:val="nil"/>
              <w:left w:val="nil"/>
              <w:bottom w:val="single" w:sz="8" w:space="0" w:color="auto"/>
              <w:right w:val="single" w:sz="8" w:space="0" w:color="auto"/>
            </w:tcBorders>
            <w:shd w:val="clear" w:color="auto" w:fill="auto"/>
            <w:noWrap/>
            <w:vAlign w:val="center"/>
            <w:hideMark/>
          </w:tcPr>
          <w:p w14:paraId="27663A17" w14:textId="77777777" w:rsidR="00A554D3" w:rsidRDefault="00A554D3" w:rsidP="00616384">
            <w:pPr>
              <w:jc w:val="center"/>
              <w:rPr>
                <w:color w:val="000000"/>
                <w:sz w:val="16"/>
                <w:szCs w:val="16"/>
              </w:rPr>
            </w:pPr>
            <w:r>
              <w:rPr>
                <w:color w:val="000000"/>
                <w:sz w:val="16"/>
                <w:szCs w:val="16"/>
              </w:rPr>
              <w:t>188,478</w:t>
            </w:r>
          </w:p>
        </w:tc>
        <w:tc>
          <w:tcPr>
            <w:tcW w:w="322" w:type="pct"/>
            <w:tcBorders>
              <w:top w:val="nil"/>
              <w:left w:val="nil"/>
              <w:bottom w:val="single" w:sz="8" w:space="0" w:color="auto"/>
              <w:right w:val="single" w:sz="8" w:space="0" w:color="auto"/>
            </w:tcBorders>
            <w:shd w:val="clear" w:color="auto" w:fill="auto"/>
            <w:noWrap/>
            <w:vAlign w:val="center"/>
            <w:hideMark/>
          </w:tcPr>
          <w:p w14:paraId="17CF488B" w14:textId="77777777" w:rsidR="00A554D3" w:rsidRDefault="00A554D3" w:rsidP="00616384">
            <w:pPr>
              <w:jc w:val="center"/>
              <w:rPr>
                <w:color w:val="000000"/>
                <w:sz w:val="16"/>
                <w:szCs w:val="16"/>
              </w:rPr>
            </w:pPr>
            <w:r>
              <w:rPr>
                <w:color w:val="000000"/>
                <w:sz w:val="16"/>
                <w:szCs w:val="16"/>
              </w:rPr>
              <w:t>361,671</w:t>
            </w:r>
          </w:p>
        </w:tc>
        <w:tc>
          <w:tcPr>
            <w:tcW w:w="322" w:type="pct"/>
            <w:tcBorders>
              <w:top w:val="nil"/>
              <w:left w:val="nil"/>
              <w:bottom w:val="single" w:sz="8" w:space="0" w:color="auto"/>
              <w:right w:val="single" w:sz="8" w:space="0" w:color="auto"/>
            </w:tcBorders>
            <w:shd w:val="clear" w:color="auto" w:fill="auto"/>
            <w:noWrap/>
            <w:vAlign w:val="center"/>
            <w:hideMark/>
          </w:tcPr>
          <w:p w14:paraId="061EBB37" w14:textId="77777777" w:rsidR="00A554D3" w:rsidRDefault="00A554D3" w:rsidP="00616384">
            <w:pPr>
              <w:jc w:val="center"/>
              <w:rPr>
                <w:color w:val="000000"/>
                <w:sz w:val="16"/>
                <w:szCs w:val="16"/>
              </w:rPr>
            </w:pPr>
            <w:r>
              <w:rPr>
                <w:color w:val="000000"/>
                <w:sz w:val="16"/>
                <w:szCs w:val="16"/>
              </w:rPr>
              <w:t>599,895</w:t>
            </w:r>
          </w:p>
        </w:tc>
        <w:tc>
          <w:tcPr>
            <w:tcW w:w="322" w:type="pct"/>
            <w:tcBorders>
              <w:top w:val="nil"/>
              <w:left w:val="nil"/>
              <w:bottom w:val="single" w:sz="8" w:space="0" w:color="auto"/>
              <w:right w:val="single" w:sz="8" w:space="0" w:color="auto"/>
            </w:tcBorders>
            <w:shd w:val="clear" w:color="auto" w:fill="auto"/>
            <w:noWrap/>
            <w:vAlign w:val="center"/>
            <w:hideMark/>
          </w:tcPr>
          <w:p w14:paraId="6400E1BA" w14:textId="77777777" w:rsidR="00A554D3" w:rsidRDefault="00A554D3" w:rsidP="00616384">
            <w:pPr>
              <w:jc w:val="center"/>
              <w:rPr>
                <w:color w:val="000000"/>
                <w:sz w:val="16"/>
                <w:szCs w:val="16"/>
              </w:rPr>
            </w:pPr>
            <w:r>
              <w:rPr>
                <w:color w:val="000000"/>
                <w:sz w:val="16"/>
                <w:szCs w:val="16"/>
              </w:rPr>
              <w:t>713,156</w:t>
            </w:r>
          </w:p>
        </w:tc>
        <w:tc>
          <w:tcPr>
            <w:tcW w:w="322" w:type="pct"/>
            <w:tcBorders>
              <w:top w:val="nil"/>
              <w:left w:val="nil"/>
              <w:bottom w:val="single" w:sz="8" w:space="0" w:color="auto"/>
              <w:right w:val="single" w:sz="8" w:space="0" w:color="auto"/>
            </w:tcBorders>
            <w:shd w:val="clear" w:color="auto" w:fill="auto"/>
            <w:noWrap/>
            <w:vAlign w:val="center"/>
            <w:hideMark/>
          </w:tcPr>
          <w:p w14:paraId="10E097FB" w14:textId="77777777" w:rsidR="00A554D3" w:rsidRDefault="00A554D3" w:rsidP="00616384">
            <w:pPr>
              <w:jc w:val="center"/>
              <w:rPr>
                <w:color w:val="000000"/>
                <w:sz w:val="16"/>
                <w:szCs w:val="16"/>
              </w:rPr>
            </w:pPr>
            <w:r>
              <w:rPr>
                <w:color w:val="000000"/>
                <w:sz w:val="16"/>
                <w:szCs w:val="16"/>
              </w:rPr>
              <w:t>838,814</w:t>
            </w:r>
          </w:p>
        </w:tc>
        <w:tc>
          <w:tcPr>
            <w:tcW w:w="322" w:type="pct"/>
            <w:tcBorders>
              <w:top w:val="nil"/>
              <w:left w:val="nil"/>
              <w:bottom w:val="single" w:sz="8" w:space="0" w:color="auto"/>
              <w:right w:val="single" w:sz="8" w:space="0" w:color="auto"/>
            </w:tcBorders>
            <w:shd w:val="clear" w:color="auto" w:fill="auto"/>
            <w:noWrap/>
            <w:vAlign w:val="center"/>
            <w:hideMark/>
          </w:tcPr>
          <w:p w14:paraId="133331E2" w14:textId="77777777" w:rsidR="00A554D3" w:rsidRDefault="00A554D3" w:rsidP="00616384">
            <w:pPr>
              <w:jc w:val="center"/>
              <w:rPr>
                <w:color w:val="000000"/>
                <w:sz w:val="16"/>
                <w:szCs w:val="16"/>
              </w:rPr>
            </w:pPr>
            <w:r>
              <w:rPr>
                <w:color w:val="000000"/>
                <w:sz w:val="16"/>
                <w:szCs w:val="16"/>
              </w:rPr>
              <w:t>915,017</w:t>
            </w:r>
          </w:p>
        </w:tc>
        <w:tc>
          <w:tcPr>
            <w:tcW w:w="322" w:type="pct"/>
            <w:tcBorders>
              <w:top w:val="nil"/>
              <w:left w:val="nil"/>
              <w:bottom w:val="single" w:sz="8" w:space="0" w:color="auto"/>
              <w:right w:val="single" w:sz="8" w:space="0" w:color="auto"/>
            </w:tcBorders>
            <w:shd w:val="clear" w:color="auto" w:fill="auto"/>
            <w:noWrap/>
            <w:vAlign w:val="center"/>
            <w:hideMark/>
          </w:tcPr>
          <w:p w14:paraId="2E0D5955" w14:textId="77777777" w:rsidR="00A554D3" w:rsidRDefault="00A554D3" w:rsidP="00616384">
            <w:pPr>
              <w:jc w:val="center"/>
              <w:rPr>
                <w:color w:val="000000"/>
                <w:sz w:val="16"/>
                <w:szCs w:val="16"/>
              </w:rPr>
            </w:pPr>
            <w:r>
              <w:rPr>
                <w:color w:val="000000"/>
                <w:sz w:val="16"/>
                <w:szCs w:val="16"/>
              </w:rPr>
              <w:t>991,220</w:t>
            </w:r>
          </w:p>
        </w:tc>
        <w:tc>
          <w:tcPr>
            <w:tcW w:w="322" w:type="pct"/>
            <w:tcBorders>
              <w:top w:val="nil"/>
              <w:left w:val="nil"/>
              <w:bottom w:val="single" w:sz="8" w:space="0" w:color="auto"/>
              <w:right w:val="single" w:sz="8" w:space="0" w:color="auto"/>
            </w:tcBorders>
            <w:shd w:val="clear" w:color="auto" w:fill="auto"/>
            <w:noWrap/>
            <w:vAlign w:val="center"/>
            <w:hideMark/>
          </w:tcPr>
          <w:p w14:paraId="5128EE7D" w14:textId="77777777" w:rsidR="00A554D3" w:rsidRDefault="00A554D3" w:rsidP="00616384">
            <w:pPr>
              <w:jc w:val="center"/>
              <w:rPr>
                <w:color w:val="000000"/>
                <w:sz w:val="16"/>
                <w:szCs w:val="16"/>
              </w:rPr>
            </w:pPr>
            <w:r>
              <w:rPr>
                <w:color w:val="000000"/>
                <w:sz w:val="16"/>
                <w:szCs w:val="16"/>
              </w:rPr>
              <w:t>1067,423</w:t>
            </w:r>
          </w:p>
        </w:tc>
        <w:tc>
          <w:tcPr>
            <w:tcW w:w="322" w:type="pct"/>
            <w:tcBorders>
              <w:top w:val="nil"/>
              <w:left w:val="nil"/>
              <w:bottom w:val="single" w:sz="8" w:space="0" w:color="auto"/>
              <w:right w:val="single" w:sz="8" w:space="0" w:color="auto"/>
            </w:tcBorders>
            <w:shd w:val="clear" w:color="auto" w:fill="auto"/>
            <w:noWrap/>
            <w:vAlign w:val="center"/>
            <w:hideMark/>
          </w:tcPr>
          <w:p w14:paraId="2A521EBB" w14:textId="77777777" w:rsidR="00A554D3" w:rsidRDefault="00A554D3" w:rsidP="00616384">
            <w:pPr>
              <w:jc w:val="center"/>
              <w:rPr>
                <w:color w:val="000000"/>
                <w:sz w:val="16"/>
                <w:szCs w:val="16"/>
              </w:rPr>
            </w:pPr>
            <w:r>
              <w:rPr>
                <w:color w:val="000000"/>
                <w:sz w:val="16"/>
                <w:szCs w:val="16"/>
              </w:rPr>
              <w:t>1143,626</w:t>
            </w:r>
          </w:p>
        </w:tc>
        <w:tc>
          <w:tcPr>
            <w:tcW w:w="322" w:type="pct"/>
            <w:tcBorders>
              <w:top w:val="nil"/>
              <w:left w:val="nil"/>
              <w:bottom w:val="single" w:sz="8" w:space="0" w:color="auto"/>
              <w:right w:val="single" w:sz="8" w:space="0" w:color="auto"/>
            </w:tcBorders>
            <w:shd w:val="clear" w:color="auto" w:fill="auto"/>
            <w:noWrap/>
            <w:vAlign w:val="center"/>
            <w:hideMark/>
          </w:tcPr>
          <w:p w14:paraId="2B71C64C" w14:textId="77777777" w:rsidR="00A554D3" w:rsidRDefault="00A554D3" w:rsidP="00616384">
            <w:pPr>
              <w:jc w:val="center"/>
              <w:rPr>
                <w:color w:val="000000"/>
                <w:sz w:val="16"/>
                <w:szCs w:val="16"/>
              </w:rPr>
            </w:pPr>
            <w:r>
              <w:rPr>
                <w:color w:val="000000"/>
                <w:sz w:val="16"/>
                <w:szCs w:val="16"/>
              </w:rPr>
              <w:t>1143,626</w:t>
            </w:r>
          </w:p>
        </w:tc>
        <w:tc>
          <w:tcPr>
            <w:tcW w:w="322" w:type="pct"/>
            <w:tcBorders>
              <w:top w:val="nil"/>
              <w:left w:val="nil"/>
              <w:bottom w:val="single" w:sz="8" w:space="0" w:color="auto"/>
              <w:right w:val="single" w:sz="8" w:space="0" w:color="auto"/>
            </w:tcBorders>
            <w:shd w:val="clear" w:color="auto" w:fill="auto"/>
            <w:noWrap/>
            <w:vAlign w:val="center"/>
            <w:hideMark/>
          </w:tcPr>
          <w:p w14:paraId="46D12DB2" w14:textId="77777777" w:rsidR="00A554D3" w:rsidRDefault="00A554D3" w:rsidP="00616384">
            <w:pPr>
              <w:jc w:val="center"/>
              <w:rPr>
                <w:color w:val="000000"/>
                <w:sz w:val="16"/>
                <w:szCs w:val="16"/>
              </w:rPr>
            </w:pPr>
            <w:r>
              <w:rPr>
                <w:color w:val="000000"/>
                <w:sz w:val="16"/>
                <w:szCs w:val="16"/>
              </w:rPr>
              <w:t>1143,626</w:t>
            </w:r>
          </w:p>
        </w:tc>
      </w:tr>
      <w:tr w:rsidR="00A554D3" w14:paraId="592FFA4C" w14:textId="77777777" w:rsidTr="00A554D3">
        <w:trPr>
          <w:trHeight w:val="227"/>
        </w:trPr>
        <w:tc>
          <w:tcPr>
            <w:tcW w:w="931" w:type="pct"/>
            <w:vMerge/>
            <w:tcBorders>
              <w:top w:val="nil"/>
              <w:left w:val="single" w:sz="8" w:space="0" w:color="auto"/>
              <w:bottom w:val="single" w:sz="8" w:space="0" w:color="000000"/>
              <w:right w:val="single" w:sz="8" w:space="0" w:color="auto"/>
            </w:tcBorders>
            <w:vAlign w:val="center"/>
            <w:hideMark/>
          </w:tcPr>
          <w:p w14:paraId="09480EE5" w14:textId="77777777" w:rsidR="00A554D3" w:rsidRDefault="00A554D3" w:rsidP="00616384">
            <w:pPr>
              <w:rPr>
                <w:color w:val="000000"/>
                <w:sz w:val="20"/>
                <w:szCs w:val="20"/>
              </w:rPr>
            </w:pPr>
          </w:p>
        </w:tc>
        <w:tc>
          <w:tcPr>
            <w:tcW w:w="527" w:type="pct"/>
            <w:tcBorders>
              <w:top w:val="nil"/>
              <w:left w:val="nil"/>
              <w:bottom w:val="single" w:sz="8" w:space="0" w:color="auto"/>
              <w:right w:val="single" w:sz="8" w:space="0" w:color="auto"/>
            </w:tcBorders>
            <w:shd w:val="clear" w:color="auto" w:fill="auto"/>
            <w:noWrap/>
            <w:vAlign w:val="center"/>
            <w:hideMark/>
          </w:tcPr>
          <w:p w14:paraId="2C701EF1" w14:textId="77777777" w:rsidR="00A554D3" w:rsidRDefault="00A554D3" w:rsidP="00616384">
            <w:pPr>
              <w:jc w:val="center"/>
              <w:rPr>
                <w:color w:val="000000"/>
                <w:sz w:val="16"/>
                <w:szCs w:val="16"/>
              </w:rPr>
            </w:pPr>
            <w:r>
              <w:rPr>
                <w:color w:val="000000"/>
                <w:sz w:val="16"/>
                <w:szCs w:val="16"/>
              </w:rPr>
              <w:t>ОВ</w:t>
            </w:r>
          </w:p>
        </w:tc>
        <w:tc>
          <w:tcPr>
            <w:tcW w:w="322" w:type="pct"/>
            <w:tcBorders>
              <w:top w:val="nil"/>
              <w:left w:val="nil"/>
              <w:bottom w:val="single" w:sz="8" w:space="0" w:color="auto"/>
              <w:right w:val="single" w:sz="8" w:space="0" w:color="auto"/>
            </w:tcBorders>
            <w:shd w:val="clear" w:color="auto" w:fill="auto"/>
            <w:noWrap/>
            <w:vAlign w:val="center"/>
            <w:hideMark/>
          </w:tcPr>
          <w:p w14:paraId="645FBC6B" w14:textId="77777777" w:rsidR="00A554D3" w:rsidRDefault="00A554D3" w:rsidP="00616384">
            <w:pPr>
              <w:jc w:val="center"/>
              <w:rPr>
                <w:color w:val="000000"/>
                <w:sz w:val="16"/>
                <w:szCs w:val="16"/>
              </w:rPr>
            </w:pPr>
            <w:r>
              <w:rPr>
                <w:color w:val="000000"/>
                <w:sz w:val="16"/>
                <w:szCs w:val="16"/>
              </w:rPr>
              <w:t>95,322</w:t>
            </w:r>
          </w:p>
        </w:tc>
        <w:tc>
          <w:tcPr>
            <w:tcW w:w="322" w:type="pct"/>
            <w:tcBorders>
              <w:top w:val="nil"/>
              <w:left w:val="nil"/>
              <w:bottom w:val="single" w:sz="8" w:space="0" w:color="auto"/>
              <w:right w:val="single" w:sz="8" w:space="0" w:color="auto"/>
            </w:tcBorders>
            <w:shd w:val="clear" w:color="auto" w:fill="auto"/>
            <w:noWrap/>
            <w:vAlign w:val="center"/>
            <w:hideMark/>
          </w:tcPr>
          <w:p w14:paraId="47CC4FE7" w14:textId="77777777" w:rsidR="00A554D3" w:rsidRDefault="00A554D3" w:rsidP="00616384">
            <w:pPr>
              <w:jc w:val="center"/>
              <w:rPr>
                <w:color w:val="000000"/>
                <w:sz w:val="16"/>
                <w:szCs w:val="16"/>
              </w:rPr>
            </w:pPr>
            <w:r>
              <w:rPr>
                <w:color w:val="000000"/>
                <w:sz w:val="16"/>
                <w:szCs w:val="16"/>
              </w:rPr>
              <w:t>188,117</w:t>
            </w:r>
          </w:p>
        </w:tc>
        <w:tc>
          <w:tcPr>
            <w:tcW w:w="322" w:type="pct"/>
            <w:tcBorders>
              <w:top w:val="nil"/>
              <w:left w:val="nil"/>
              <w:bottom w:val="single" w:sz="8" w:space="0" w:color="auto"/>
              <w:right w:val="single" w:sz="8" w:space="0" w:color="auto"/>
            </w:tcBorders>
            <w:shd w:val="clear" w:color="auto" w:fill="auto"/>
            <w:noWrap/>
            <w:vAlign w:val="center"/>
            <w:hideMark/>
          </w:tcPr>
          <w:p w14:paraId="04223480" w14:textId="77777777" w:rsidR="00A554D3" w:rsidRDefault="00A554D3" w:rsidP="00616384">
            <w:pPr>
              <w:jc w:val="center"/>
              <w:rPr>
                <w:color w:val="000000"/>
                <w:sz w:val="16"/>
                <w:szCs w:val="16"/>
              </w:rPr>
            </w:pPr>
            <w:r>
              <w:rPr>
                <w:color w:val="000000"/>
                <w:sz w:val="16"/>
                <w:szCs w:val="16"/>
              </w:rPr>
              <w:t>327,120</w:t>
            </w:r>
          </w:p>
        </w:tc>
        <w:tc>
          <w:tcPr>
            <w:tcW w:w="322" w:type="pct"/>
            <w:tcBorders>
              <w:top w:val="nil"/>
              <w:left w:val="nil"/>
              <w:bottom w:val="single" w:sz="8" w:space="0" w:color="auto"/>
              <w:right w:val="single" w:sz="8" w:space="0" w:color="auto"/>
            </w:tcBorders>
            <w:shd w:val="clear" w:color="auto" w:fill="auto"/>
            <w:noWrap/>
            <w:vAlign w:val="center"/>
            <w:hideMark/>
          </w:tcPr>
          <w:p w14:paraId="2F44D556" w14:textId="77777777" w:rsidR="00A554D3" w:rsidRDefault="00A554D3" w:rsidP="00616384">
            <w:pPr>
              <w:jc w:val="center"/>
              <w:rPr>
                <w:color w:val="000000"/>
                <w:sz w:val="16"/>
                <w:szCs w:val="16"/>
              </w:rPr>
            </w:pPr>
            <w:r>
              <w:rPr>
                <w:color w:val="000000"/>
                <w:sz w:val="16"/>
                <w:szCs w:val="16"/>
              </w:rPr>
              <w:t>383,488</w:t>
            </w:r>
          </w:p>
        </w:tc>
        <w:tc>
          <w:tcPr>
            <w:tcW w:w="322" w:type="pct"/>
            <w:tcBorders>
              <w:top w:val="nil"/>
              <w:left w:val="nil"/>
              <w:bottom w:val="single" w:sz="8" w:space="0" w:color="auto"/>
              <w:right w:val="single" w:sz="8" w:space="0" w:color="auto"/>
            </w:tcBorders>
            <w:shd w:val="clear" w:color="auto" w:fill="auto"/>
            <w:noWrap/>
            <w:vAlign w:val="center"/>
            <w:hideMark/>
          </w:tcPr>
          <w:p w14:paraId="7EB91EFA" w14:textId="77777777" w:rsidR="00A554D3" w:rsidRDefault="00A554D3" w:rsidP="00616384">
            <w:pPr>
              <w:jc w:val="center"/>
              <w:rPr>
                <w:color w:val="000000"/>
                <w:sz w:val="16"/>
                <w:szCs w:val="16"/>
              </w:rPr>
            </w:pPr>
            <w:r>
              <w:rPr>
                <w:color w:val="000000"/>
                <w:sz w:val="16"/>
                <w:szCs w:val="16"/>
              </w:rPr>
              <w:t>455,114</w:t>
            </w:r>
          </w:p>
        </w:tc>
        <w:tc>
          <w:tcPr>
            <w:tcW w:w="322" w:type="pct"/>
            <w:tcBorders>
              <w:top w:val="nil"/>
              <w:left w:val="nil"/>
              <w:bottom w:val="single" w:sz="8" w:space="0" w:color="auto"/>
              <w:right w:val="single" w:sz="8" w:space="0" w:color="auto"/>
            </w:tcBorders>
            <w:shd w:val="clear" w:color="auto" w:fill="auto"/>
            <w:noWrap/>
            <w:vAlign w:val="center"/>
            <w:hideMark/>
          </w:tcPr>
          <w:p w14:paraId="1EE65BC0" w14:textId="77777777" w:rsidR="00A554D3" w:rsidRDefault="00A554D3" w:rsidP="00616384">
            <w:pPr>
              <w:jc w:val="center"/>
              <w:rPr>
                <w:color w:val="000000"/>
                <w:sz w:val="16"/>
                <w:szCs w:val="16"/>
              </w:rPr>
            </w:pPr>
            <w:r>
              <w:rPr>
                <w:color w:val="000000"/>
                <w:sz w:val="16"/>
                <w:szCs w:val="16"/>
              </w:rPr>
              <w:t>499,833</w:t>
            </w:r>
          </w:p>
        </w:tc>
        <w:tc>
          <w:tcPr>
            <w:tcW w:w="322" w:type="pct"/>
            <w:tcBorders>
              <w:top w:val="nil"/>
              <w:left w:val="nil"/>
              <w:bottom w:val="single" w:sz="8" w:space="0" w:color="auto"/>
              <w:right w:val="single" w:sz="8" w:space="0" w:color="auto"/>
            </w:tcBorders>
            <w:shd w:val="clear" w:color="auto" w:fill="auto"/>
            <w:noWrap/>
            <w:vAlign w:val="center"/>
            <w:hideMark/>
          </w:tcPr>
          <w:p w14:paraId="065AA334" w14:textId="77777777" w:rsidR="00A554D3" w:rsidRDefault="00A554D3" w:rsidP="00616384">
            <w:pPr>
              <w:jc w:val="center"/>
              <w:rPr>
                <w:color w:val="000000"/>
                <w:sz w:val="16"/>
                <w:szCs w:val="16"/>
              </w:rPr>
            </w:pPr>
            <w:r>
              <w:rPr>
                <w:color w:val="000000"/>
                <w:sz w:val="16"/>
                <w:szCs w:val="16"/>
              </w:rPr>
              <w:t>544,552</w:t>
            </w:r>
          </w:p>
        </w:tc>
        <w:tc>
          <w:tcPr>
            <w:tcW w:w="322" w:type="pct"/>
            <w:tcBorders>
              <w:top w:val="nil"/>
              <w:left w:val="nil"/>
              <w:bottom w:val="single" w:sz="8" w:space="0" w:color="auto"/>
              <w:right w:val="single" w:sz="8" w:space="0" w:color="auto"/>
            </w:tcBorders>
            <w:shd w:val="clear" w:color="auto" w:fill="auto"/>
            <w:noWrap/>
            <w:vAlign w:val="center"/>
            <w:hideMark/>
          </w:tcPr>
          <w:p w14:paraId="5E33BC2F" w14:textId="77777777" w:rsidR="00A554D3" w:rsidRDefault="00A554D3" w:rsidP="00616384">
            <w:pPr>
              <w:jc w:val="center"/>
              <w:rPr>
                <w:color w:val="000000"/>
                <w:sz w:val="16"/>
                <w:szCs w:val="16"/>
              </w:rPr>
            </w:pPr>
            <w:r>
              <w:rPr>
                <w:color w:val="000000"/>
                <w:sz w:val="16"/>
                <w:szCs w:val="16"/>
              </w:rPr>
              <w:t>589,271</w:t>
            </w:r>
          </w:p>
        </w:tc>
        <w:tc>
          <w:tcPr>
            <w:tcW w:w="322" w:type="pct"/>
            <w:tcBorders>
              <w:top w:val="nil"/>
              <w:left w:val="nil"/>
              <w:bottom w:val="single" w:sz="8" w:space="0" w:color="auto"/>
              <w:right w:val="single" w:sz="8" w:space="0" w:color="auto"/>
            </w:tcBorders>
            <w:shd w:val="clear" w:color="auto" w:fill="auto"/>
            <w:noWrap/>
            <w:vAlign w:val="center"/>
            <w:hideMark/>
          </w:tcPr>
          <w:p w14:paraId="01C73D0E" w14:textId="77777777" w:rsidR="00A554D3" w:rsidRDefault="00A554D3" w:rsidP="00616384">
            <w:pPr>
              <w:jc w:val="center"/>
              <w:rPr>
                <w:color w:val="000000"/>
                <w:sz w:val="16"/>
                <w:szCs w:val="16"/>
              </w:rPr>
            </w:pPr>
            <w:r>
              <w:rPr>
                <w:color w:val="000000"/>
                <w:sz w:val="16"/>
                <w:szCs w:val="16"/>
              </w:rPr>
              <w:t>633,990</w:t>
            </w:r>
          </w:p>
        </w:tc>
        <w:tc>
          <w:tcPr>
            <w:tcW w:w="322" w:type="pct"/>
            <w:tcBorders>
              <w:top w:val="nil"/>
              <w:left w:val="nil"/>
              <w:bottom w:val="single" w:sz="8" w:space="0" w:color="auto"/>
              <w:right w:val="single" w:sz="8" w:space="0" w:color="auto"/>
            </w:tcBorders>
            <w:shd w:val="clear" w:color="auto" w:fill="auto"/>
            <w:noWrap/>
            <w:vAlign w:val="center"/>
            <w:hideMark/>
          </w:tcPr>
          <w:p w14:paraId="537DFDBA" w14:textId="77777777" w:rsidR="00A554D3" w:rsidRDefault="00A554D3" w:rsidP="00616384">
            <w:pPr>
              <w:jc w:val="center"/>
              <w:rPr>
                <w:color w:val="000000"/>
                <w:sz w:val="16"/>
                <w:szCs w:val="16"/>
              </w:rPr>
            </w:pPr>
            <w:r>
              <w:rPr>
                <w:color w:val="000000"/>
                <w:sz w:val="16"/>
                <w:szCs w:val="16"/>
              </w:rPr>
              <w:t>633,990</w:t>
            </w:r>
          </w:p>
        </w:tc>
        <w:tc>
          <w:tcPr>
            <w:tcW w:w="322" w:type="pct"/>
            <w:tcBorders>
              <w:top w:val="nil"/>
              <w:left w:val="nil"/>
              <w:bottom w:val="single" w:sz="8" w:space="0" w:color="auto"/>
              <w:right w:val="single" w:sz="8" w:space="0" w:color="auto"/>
            </w:tcBorders>
            <w:shd w:val="clear" w:color="auto" w:fill="auto"/>
            <w:noWrap/>
            <w:vAlign w:val="center"/>
            <w:hideMark/>
          </w:tcPr>
          <w:p w14:paraId="237BB8E4" w14:textId="77777777" w:rsidR="00A554D3" w:rsidRDefault="00A554D3" w:rsidP="00616384">
            <w:pPr>
              <w:jc w:val="center"/>
              <w:rPr>
                <w:color w:val="000000"/>
                <w:sz w:val="16"/>
                <w:szCs w:val="16"/>
              </w:rPr>
            </w:pPr>
            <w:r>
              <w:rPr>
                <w:color w:val="000000"/>
                <w:sz w:val="16"/>
                <w:szCs w:val="16"/>
              </w:rPr>
              <w:t>633,990</w:t>
            </w:r>
          </w:p>
        </w:tc>
      </w:tr>
      <w:tr w:rsidR="00A554D3" w14:paraId="3043ED55" w14:textId="77777777" w:rsidTr="00A554D3">
        <w:trPr>
          <w:trHeight w:val="227"/>
        </w:trPr>
        <w:tc>
          <w:tcPr>
            <w:tcW w:w="931" w:type="pct"/>
            <w:vMerge/>
            <w:tcBorders>
              <w:top w:val="nil"/>
              <w:left w:val="single" w:sz="8" w:space="0" w:color="auto"/>
              <w:bottom w:val="single" w:sz="8" w:space="0" w:color="000000"/>
              <w:right w:val="single" w:sz="8" w:space="0" w:color="auto"/>
            </w:tcBorders>
            <w:vAlign w:val="center"/>
            <w:hideMark/>
          </w:tcPr>
          <w:p w14:paraId="20A22003" w14:textId="77777777" w:rsidR="00A554D3" w:rsidRDefault="00A554D3" w:rsidP="00616384">
            <w:pPr>
              <w:rPr>
                <w:color w:val="000000"/>
                <w:sz w:val="20"/>
                <w:szCs w:val="20"/>
              </w:rPr>
            </w:pPr>
          </w:p>
        </w:tc>
        <w:tc>
          <w:tcPr>
            <w:tcW w:w="527" w:type="pct"/>
            <w:tcBorders>
              <w:top w:val="nil"/>
              <w:left w:val="nil"/>
              <w:bottom w:val="single" w:sz="8" w:space="0" w:color="auto"/>
              <w:right w:val="single" w:sz="8" w:space="0" w:color="auto"/>
            </w:tcBorders>
            <w:shd w:val="clear" w:color="auto" w:fill="auto"/>
            <w:noWrap/>
            <w:vAlign w:val="center"/>
            <w:hideMark/>
          </w:tcPr>
          <w:p w14:paraId="06B2C3DF" w14:textId="77777777" w:rsidR="00A554D3" w:rsidRDefault="00A554D3" w:rsidP="00616384">
            <w:pPr>
              <w:jc w:val="center"/>
              <w:rPr>
                <w:color w:val="000000"/>
                <w:sz w:val="16"/>
                <w:szCs w:val="16"/>
              </w:rPr>
            </w:pPr>
            <w:r>
              <w:rPr>
                <w:color w:val="000000"/>
                <w:sz w:val="16"/>
                <w:szCs w:val="16"/>
              </w:rPr>
              <w:t>ГВСср</w:t>
            </w:r>
          </w:p>
        </w:tc>
        <w:tc>
          <w:tcPr>
            <w:tcW w:w="322" w:type="pct"/>
            <w:tcBorders>
              <w:top w:val="nil"/>
              <w:left w:val="nil"/>
              <w:bottom w:val="single" w:sz="8" w:space="0" w:color="auto"/>
              <w:right w:val="single" w:sz="8" w:space="0" w:color="auto"/>
            </w:tcBorders>
            <w:shd w:val="clear" w:color="auto" w:fill="auto"/>
            <w:noWrap/>
            <w:vAlign w:val="center"/>
            <w:hideMark/>
          </w:tcPr>
          <w:p w14:paraId="1310FF02" w14:textId="77777777" w:rsidR="00A554D3" w:rsidRDefault="00A554D3" w:rsidP="00616384">
            <w:pPr>
              <w:jc w:val="center"/>
              <w:rPr>
                <w:color w:val="000000"/>
                <w:sz w:val="16"/>
                <w:szCs w:val="16"/>
              </w:rPr>
            </w:pPr>
            <w:r>
              <w:rPr>
                <w:color w:val="000000"/>
                <w:sz w:val="16"/>
                <w:szCs w:val="16"/>
              </w:rPr>
              <w:t>93,156</w:t>
            </w:r>
          </w:p>
        </w:tc>
        <w:tc>
          <w:tcPr>
            <w:tcW w:w="322" w:type="pct"/>
            <w:tcBorders>
              <w:top w:val="nil"/>
              <w:left w:val="nil"/>
              <w:bottom w:val="single" w:sz="8" w:space="0" w:color="auto"/>
              <w:right w:val="single" w:sz="8" w:space="0" w:color="auto"/>
            </w:tcBorders>
            <w:shd w:val="clear" w:color="auto" w:fill="auto"/>
            <w:noWrap/>
            <w:vAlign w:val="center"/>
            <w:hideMark/>
          </w:tcPr>
          <w:p w14:paraId="0E139DA9" w14:textId="77777777" w:rsidR="00A554D3" w:rsidRDefault="00A554D3" w:rsidP="00616384">
            <w:pPr>
              <w:jc w:val="center"/>
              <w:rPr>
                <w:color w:val="000000"/>
                <w:sz w:val="16"/>
                <w:szCs w:val="16"/>
              </w:rPr>
            </w:pPr>
            <w:r>
              <w:rPr>
                <w:color w:val="000000"/>
                <w:sz w:val="16"/>
                <w:szCs w:val="16"/>
              </w:rPr>
              <w:t>173,553</w:t>
            </w:r>
          </w:p>
        </w:tc>
        <w:tc>
          <w:tcPr>
            <w:tcW w:w="322" w:type="pct"/>
            <w:tcBorders>
              <w:top w:val="nil"/>
              <w:left w:val="nil"/>
              <w:bottom w:val="single" w:sz="8" w:space="0" w:color="auto"/>
              <w:right w:val="single" w:sz="8" w:space="0" w:color="auto"/>
            </w:tcBorders>
            <w:shd w:val="clear" w:color="auto" w:fill="auto"/>
            <w:noWrap/>
            <w:vAlign w:val="center"/>
            <w:hideMark/>
          </w:tcPr>
          <w:p w14:paraId="21941D22" w14:textId="77777777" w:rsidR="00A554D3" w:rsidRDefault="00A554D3" w:rsidP="00616384">
            <w:pPr>
              <w:jc w:val="center"/>
              <w:rPr>
                <w:color w:val="000000"/>
                <w:sz w:val="16"/>
                <w:szCs w:val="16"/>
              </w:rPr>
            </w:pPr>
            <w:r>
              <w:rPr>
                <w:color w:val="000000"/>
                <w:sz w:val="16"/>
                <w:szCs w:val="16"/>
              </w:rPr>
              <w:t>272,775</w:t>
            </w:r>
          </w:p>
        </w:tc>
        <w:tc>
          <w:tcPr>
            <w:tcW w:w="322" w:type="pct"/>
            <w:tcBorders>
              <w:top w:val="nil"/>
              <w:left w:val="nil"/>
              <w:bottom w:val="single" w:sz="8" w:space="0" w:color="auto"/>
              <w:right w:val="single" w:sz="8" w:space="0" w:color="auto"/>
            </w:tcBorders>
            <w:shd w:val="clear" w:color="auto" w:fill="auto"/>
            <w:noWrap/>
            <w:vAlign w:val="center"/>
            <w:hideMark/>
          </w:tcPr>
          <w:p w14:paraId="4A2E78CB" w14:textId="77777777" w:rsidR="00A554D3" w:rsidRDefault="00A554D3" w:rsidP="00616384">
            <w:pPr>
              <w:jc w:val="center"/>
              <w:rPr>
                <w:color w:val="000000"/>
                <w:sz w:val="16"/>
                <w:szCs w:val="16"/>
              </w:rPr>
            </w:pPr>
            <w:r>
              <w:rPr>
                <w:color w:val="000000"/>
                <w:sz w:val="16"/>
                <w:szCs w:val="16"/>
              </w:rPr>
              <w:t>329,668</w:t>
            </w:r>
          </w:p>
        </w:tc>
        <w:tc>
          <w:tcPr>
            <w:tcW w:w="322" w:type="pct"/>
            <w:tcBorders>
              <w:top w:val="nil"/>
              <w:left w:val="nil"/>
              <w:bottom w:val="single" w:sz="8" w:space="0" w:color="auto"/>
              <w:right w:val="single" w:sz="8" w:space="0" w:color="auto"/>
            </w:tcBorders>
            <w:shd w:val="clear" w:color="auto" w:fill="auto"/>
            <w:noWrap/>
            <w:vAlign w:val="center"/>
            <w:hideMark/>
          </w:tcPr>
          <w:p w14:paraId="73DCDC9C" w14:textId="77777777" w:rsidR="00A554D3" w:rsidRDefault="00A554D3" w:rsidP="00616384">
            <w:pPr>
              <w:jc w:val="center"/>
              <w:rPr>
                <w:color w:val="000000"/>
                <w:sz w:val="16"/>
                <w:szCs w:val="16"/>
              </w:rPr>
            </w:pPr>
            <w:r>
              <w:rPr>
                <w:color w:val="000000"/>
                <w:sz w:val="16"/>
                <w:szCs w:val="16"/>
              </w:rPr>
              <w:t>383,701</w:t>
            </w:r>
          </w:p>
        </w:tc>
        <w:tc>
          <w:tcPr>
            <w:tcW w:w="322" w:type="pct"/>
            <w:tcBorders>
              <w:top w:val="nil"/>
              <w:left w:val="nil"/>
              <w:bottom w:val="single" w:sz="8" w:space="0" w:color="auto"/>
              <w:right w:val="single" w:sz="8" w:space="0" w:color="auto"/>
            </w:tcBorders>
            <w:shd w:val="clear" w:color="auto" w:fill="auto"/>
            <w:noWrap/>
            <w:vAlign w:val="center"/>
            <w:hideMark/>
          </w:tcPr>
          <w:p w14:paraId="7B0836D8" w14:textId="77777777" w:rsidR="00A554D3" w:rsidRDefault="00A554D3" w:rsidP="00616384">
            <w:pPr>
              <w:jc w:val="center"/>
              <w:rPr>
                <w:color w:val="000000"/>
                <w:sz w:val="16"/>
                <w:szCs w:val="16"/>
              </w:rPr>
            </w:pPr>
            <w:r>
              <w:rPr>
                <w:color w:val="000000"/>
                <w:sz w:val="16"/>
                <w:szCs w:val="16"/>
              </w:rPr>
              <w:t>415,184</w:t>
            </w:r>
          </w:p>
        </w:tc>
        <w:tc>
          <w:tcPr>
            <w:tcW w:w="322" w:type="pct"/>
            <w:tcBorders>
              <w:top w:val="nil"/>
              <w:left w:val="nil"/>
              <w:bottom w:val="single" w:sz="8" w:space="0" w:color="auto"/>
              <w:right w:val="single" w:sz="8" w:space="0" w:color="auto"/>
            </w:tcBorders>
            <w:shd w:val="clear" w:color="auto" w:fill="auto"/>
            <w:noWrap/>
            <w:vAlign w:val="center"/>
            <w:hideMark/>
          </w:tcPr>
          <w:p w14:paraId="052CE526" w14:textId="77777777" w:rsidR="00A554D3" w:rsidRDefault="00A554D3" w:rsidP="00616384">
            <w:pPr>
              <w:jc w:val="center"/>
              <w:rPr>
                <w:color w:val="000000"/>
                <w:sz w:val="16"/>
                <w:szCs w:val="16"/>
              </w:rPr>
            </w:pPr>
            <w:r>
              <w:rPr>
                <w:color w:val="000000"/>
                <w:sz w:val="16"/>
                <w:szCs w:val="16"/>
              </w:rPr>
              <w:t>446,668</w:t>
            </w:r>
          </w:p>
        </w:tc>
        <w:tc>
          <w:tcPr>
            <w:tcW w:w="322" w:type="pct"/>
            <w:tcBorders>
              <w:top w:val="nil"/>
              <w:left w:val="nil"/>
              <w:bottom w:val="single" w:sz="8" w:space="0" w:color="auto"/>
              <w:right w:val="single" w:sz="8" w:space="0" w:color="auto"/>
            </w:tcBorders>
            <w:shd w:val="clear" w:color="auto" w:fill="auto"/>
            <w:noWrap/>
            <w:vAlign w:val="center"/>
            <w:hideMark/>
          </w:tcPr>
          <w:p w14:paraId="265F8CD7" w14:textId="77777777" w:rsidR="00A554D3" w:rsidRDefault="00A554D3" w:rsidP="00616384">
            <w:pPr>
              <w:jc w:val="center"/>
              <w:rPr>
                <w:color w:val="000000"/>
                <w:sz w:val="16"/>
                <w:szCs w:val="16"/>
              </w:rPr>
            </w:pPr>
            <w:r>
              <w:rPr>
                <w:color w:val="000000"/>
                <w:sz w:val="16"/>
                <w:szCs w:val="16"/>
              </w:rPr>
              <w:t>478,152</w:t>
            </w:r>
          </w:p>
        </w:tc>
        <w:tc>
          <w:tcPr>
            <w:tcW w:w="322" w:type="pct"/>
            <w:tcBorders>
              <w:top w:val="nil"/>
              <w:left w:val="nil"/>
              <w:bottom w:val="single" w:sz="8" w:space="0" w:color="auto"/>
              <w:right w:val="single" w:sz="8" w:space="0" w:color="auto"/>
            </w:tcBorders>
            <w:shd w:val="clear" w:color="auto" w:fill="auto"/>
            <w:noWrap/>
            <w:vAlign w:val="center"/>
            <w:hideMark/>
          </w:tcPr>
          <w:p w14:paraId="3AAAEA20" w14:textId="77777777" w:rsidR="00A554D3" w:rsidRDefault="00A554D3" w:rsidP="00616384">
            <w:pPr>
              <w:jc w:val="center"/>
              <w:rPr>
                <w:color w:val="000000"/>
                <w:sz w:val="16"/>
                <w:szCs w:val="16"/>
              </w:rPr>
            </w:pPr>
            <w:r>
              <w:rPr>
                <w:color w:val="000000"/>
                <w:sz w:val="16"/>
                <w:szCs w:val="16"/>
              </w:rPr>
              <w:t>509,635</w:t>
            </w:r>
          </w:p>
        </w:tc>
        <w:tc>
          <w:tcPr>
            <w:tcW w:w="322" w:type="pct"/>
            <w:tcBorders>
              <w:top w:val="nil"/>
              <w:left w:val="nil"/>
              <w:bottom w:val="single" w:sz="8" w:space="0" w:color="auto"/>
              <w:right w:val="single" w:sz="8" w:space="0" w:color="auto"/>
            </w:tcBorders>
            <w:shd w:val="clear" w:color="auto" w:fill="auto"/>
            <w:noWrap/>
            <w:vAlign w:val="center"/>
            <w:hideMark/>
          </w:tcPr>
          <w:p w14:paraId="49E4952E" w14:textId="77777777" w:rsidR="00A554D3" w:rsidRDefault="00A554D3" w:rsidP="00616384">
            <w:pPr>
              <w:jc w:val="center"/>
              <w:rPr>
                <w:color w:val="000000"/>
                <w:sz w:val="16"/>
                <w:szCs w:val="16"/>
              </w:rPr>
            </w:pPr>
            <w:r>
              <w:rPr>
                <w:color w:val="000000"/>
                <w:sz w:val="16"/>
                <w:szCs w:val="16"/>
              </w:rPr>
              <w:t>509,635</w:t>
            </w:r>
          </w:p>
        </w:tc>
        <w:tc>
          <w:tcPr>
            <w:tcW w:w="322" w:type="pct"/>
            <w:tcBorders>
              <w:top w:val="nil"/>
              <w:left w:val="nil"/>
              <w:bottom w:val="single" w:sz="8" w:space="0" w:color="auto"/>
              <w:right w:val="single" w:sz="8" w:space="0" w:color="auto"/>
            </w:tcBorders>
            <w:shd w:val="clear" w:color="auto" w:fill="auto"/>
            <w:noWrap/>
            <w:vAlign w:val="center"/>
            <w:hideMark/>
          </w:tcPr>
          <w:p w14:paraId="613BF175" w14:textId="77777777" w:rsidR="00A554D3" w:rsidRDefault="00A554D3" w:rsidP="00616384">
            <w:pPr>
              <w:jc w:val="center"/>
              <w:rPr>
                <w:color w:val="000000"/>
                <w:sz w:val="16"/>
                <w:szCs w:val="16"/>
              </w:rPr>
            </w:pPr>
            <w:r>
              <w:rPr>
                <w:color w:val="000000"/>
                <w:sz w:val="16"/>
                <w:szCs w:val="16"/>
              </w:rPr>
              <w:t>509,635</w:t>
            </w:r>
          </w:p>
        </w:tc>
      </w:tr>
    </w:tbl>
    <w:p w14:paraId="69601821" w14:textId="48AE8156" w:rsidR="00114059" w:rsidRDefault="00114059" w:rsidP="00114059"/>
    <w:p w14:paraId="69A49236" w14:textId="698A16E1" w:rsidR="0084091F" w:rsidRDefault="0084091F" w:rsidP="00114059"/>
    <w:p w14:paraId="719C99D7" w14:textId="1FC6C0B9" w:rsidR="0084091F" w:rsidRDefault="0084091F" w:rsidP="00114059"/>
    <w:p w14:paraId="26DC372D" w14:textId="693D7523" w:rsidR="0084091F" w:rsidRDefault="0084091F" w:rsidP="00114059"/>
    <w:p w14:paraId="75C3BDF7" w14:textId="77777777" w:rsidR="0084091F" w:rsidRDefault="0084091F" w:rsidP="00114059"/>
    <w:p w14:paraId="69601822" w14:textId="77777777" w:rsidR="00114059" w:rsidRDefault="00114059" w:rsidP="00114059"/>
    <w:p w14:paraId="69601823" w14:textId="77777777" w:rsidR="00114059" w:rsidRPr="00E375CF" w:rsidRDefault="00114059" w:rsidP="00114059"/>
    <w:p w14:paraId="69601824" w14:textId="77777777" w:rsidR="00114059" w:rsidRPr="002A1994" w:rsidRDefault="00114059" w:rsidP="00446578">
      <w:pPr>
        <w:pStyle w:val="af4"/>
      </w:pPr>
      <w:r w:rsidRPr="002A1994">
        <w:t xml:space="preserve">Таблица </w:t>
      </w:r>
      <w:r>
        <w:rPr>
          <w:noProof/>
        </w:rPr>
        <w:fldChar w:fldCharType="begin"/>
      </w:r>
      <w:r>
        <w:rPr>
          <w:noProof/>
        </w:rPr>
        <w:instrText xml:space="preserve"> SEQ Таблица \* ARABIC </w:instrText>
      </w:r>
      <w:r>
        <w:rPr>
          <w:noProof/>
        </w:rPr>
        <w:fldChar w:fldCharType="separate"/>
      </w:r>
      <w:r>
        <w:rPr>
          <w:noProof/>
        </w:rPr>
        <w:t>12</w:t>
      </w:r>
      <w:r>
        <w:rPr>
          <w:noProof/>
        </w:rPr>
        <w:fldChar w:fldCharType="end"/>
      </w:r>
      <w:r w:rsidRPr="002A1994">
        <w:t>. Прогнозы приростов спроса на теплоноситель (нарастающим итогом) с разделением по видам теплопотребления в зонах действия источников тепловой энергии, т/ч</w:t>
      </w:r>
    </w:p>
    <w:tbl>
      <w:tblPr>
        <w:tblW w:w="5000" w:type="pct"/>
        <w:tblLook w:val="04A0" w:firstRow="1" w:lastRow="0" w:firstColumn="1" w:lastColumn="0" w:noHBand="0" w:noVBand="1"/>
      </w:tblPr>
      <w:tblGrid>
        <w:gridCol w:w="2596"/>
        <w:gridCol w:w="1698"/>
        <w:gridCol w:w="1058"/>
        <w:gridCol w:w="1057"/>
        <w:gridCol w:w="1057"/>
        <w:gridCol w:w="1057"/>
        <w:gridCol w:w="1057"/>
        <w:gridCol w:w="1057"/>
        <w:gridCol w:w="1057"/>
        <w:gridCol w:w="1057"/>
        <w:gridCol w:w="1057"/>
        <w:gridCol w:w="1057"/>
        <w:gridCol w:w="1057"/>
      </w:tblGrid>
      <w:tr w:rsidR="00A554D3" w:rsidRPr="00A111FF" w14:paraId="4D57A748" w14:textId="77777777" w:rsidTr="00A554D3">
        <w:trPr>
          <w:trHeight w:val="315"/>
        </w:trPr>
        <w:tc>
          <w:tcPr>
            <w:tcW w:w="81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FA777A" w14:textId="77777777" w:rsidR="00A554D3" w:rsidRPr="00A111FF" w:rsidRDefault="00A554D3" w:rsidP="00616384">
            <w:pPr>
              <w:jc w:val="center"/>
              <w:rPr>
                <w:b/>
                <w:bCs/>
                <w:color w:val="000000"/>
                <w:sz w:val="16"/>
                <w:szCs w:val="16"/>
              </w:rPr>
            </w:pPr>
            <w:r w:rsidRPr="00A111FF">
              <w:rPr>
                <w:b/>
                <w:bCs/>
                <w:color w:val="000000"/>
                <w:sz w:val="16"/>
                <w:szCs w:val="16"/>
              </w:rPr>
              <w:t>Источник</w:t>
            </w:r>
          </w:p>
        </w:tc>
        <w:tc>
          <w:tcPr>
            <w:tcW w:w="533" w:type="pct"/>
            <w:tcBorders>
              <w:top w:val="single" w:sz="8" w:space="0" w:color="auto"/>
              <w:left w:val="nil"/>
              <w:bottom w:val="single" w:sz="8" w:space="0" w:color="auto"/>
              <w:right w:val="single" w:sz="8" w:space="0" w:color="auto"/>
            </w:tcBorders>
            <w:shd w:val="clear" w:color="auto" w:fill="auto"/>
            <w:noWrap/>
            <w:vAlign w:val="center"/>
            <w:hideMark/>
          </w:tcPr>
          <w:p w14:paraId="5FC668FF" w14:textId="77777777" w:rsidR="00A554D3" w:rsidRPr="00A111FF" w:rsidRDefault="00A554D3" w:rsidP="00616384">
            <w:pPr>
              <w:jc w:val="center"/>
              <w:rPr>
                <w:b/>
                <w:bCs/>
                <w:color w:val="000000"/>
                <w:sz w:val="16"/>
                <w:szCs w:val="16"/>
              </w:rPr>
            </w:pPr>
            <w:r w:rsidRPr="00A111FF">
              <w:rPr>
                <w:b/>
                <w:bCs/>
                <w:color w:val="000000"/>
                <w:sz w:val="16"/>
                <w:szCs w:val="16"/>
              </w:rPr>
              <w:t>Тип нагрузки</w:t>
            </w:r>
          </w:p>
        </w:tc>
        <w:tc>
          <w:tcPr>
            <w:tcW w:w="332" w:type="pct"/>
            <w:tcBorders>
              <w:top w:val="single" w:sz="8" w:space="0" w:color="auto"/>
              <w:left w:val="nil"/>
              <w:bottom w:val="single" w:sz="8" w:space="0" w:color="auto"/>
              <w:right w:val="single" w:sz="8" w:space="0" w:color="auto"/>
            </w:tcBorders>
            <w:shd w:val="clear" w:color="auto" w:fill="auto"/>
            <w:noWrap/>
            <w:vAlign w:val="center"/>
            <w:hideMark/>
          </w:tcPr>
          <w:p w14:paraId="59B6EB35" w14:textId="77777777" w:rsidR="00A554D3" w:rsidRPr="00A111FF" w:rsidRDefault="00A554D3" w:rsidP="00616384">
            <w:pPr>
              <w:jc w:val="center"/>
              <w:rPr>
                <w:b/>
                <w:bCs/>
                <w:color w:val="000000"/>
                <w:sz w:val="16"/>
                <w:szCs w:val="16"/>
              </w:rPr>
            </w:pPr>
            <w:r w:rsidRPr="00A111FF">
              <w:rPr>
                <w:b/>
                <w:bCs/>
                <w:color w:val="000000"/>
                <w:sz w:val="16"/>
                <w:szCs w:val="16"/>
              </w:rPr>
              <w:t>2020</w:t>
            </w:r>
          </w:p>
        </w:tc>
        <w:tc>
          <w:tcPr>
            <w:tcW w:w="332" w:type="pct"/>
            <w:tcBorders>
              <w:top w:val="single" w:sz="8" w:space="0" w:color="auto"/>
              <w:left w:val="nil"/>
              <w:bottom w:val="single" w:sz="8" w:space="0" w:color="auto"/>
              <w:right w:val="single" w:sz="8" w:space="0" w:color="auto"/>
            </w:tcBorders>
            <w:shd w:val="clear" w:color="auto" w:fill="auto"/>
            <w:noWrap/>
            <w:vAlign w:val="center"/>
            <w:hideMark/>
          </w:tcPr>
          <w:p w14:paraId="596A31A9" w14:textId="77777777" w:rsidR="00A554D3" w:rsidRPr="00A111FF" w:rsidRDefault="00A554D3" w:rsidP="00616384">
            <w:pPr>
              <w:jc w:val="center"/>
              <w:rPr>
                <w:b/>
                <w:bCs/>
                <w:color w:val="000000"/>
                <w:sz w:val="16"/>
                <w:szCs w:val="16"/>
              </w:rPr>
            </w:pPr>
            <w:r w:rsidRPr="00A111FF">
              <w:rPr>
                <w:b/>
                <w:bCs/>
                <w:color w:val="000000"/>
                <w:sz w:val="16"/>
                <w:szCs w:val="16"/>
              </w:rPr>
              <w:t>2021</w:t>
            </w:r>
          </w:p>
        </w:tc>
        <w:tc>
          <w:tcPr>
            <w:tcW w:w="332" w:type="pct"/>
            <w:tcBorders>
              <w:top w:val="single" w:sz="8" w:space="0" w:color="auto"/>
              <w:left w:val="nil"/>
              <w:bottom w:val="single" w:sz="8" w:space="0" w:color="auto"/>
              <w:right w:val="single" w:sz="8" w:space="0" w:color="auto"/>
            </w:tcBorders>
            <w:shd w:val="clear" w:color="auto" w:fill="auto"/>
            <w:noWrap/>
            <w:vAlign w:val="center"/>
            <w:hideMark/>
          </w:tcPr>
          <w:p w14:paraId="59FFFF54" w14:textId="77777777" w:rsidR="00A554D3" w:rsidRPr="00A111FF" w:rsidRDefault="00A554D3" w:rsidP="00616384">
            <w:pPr>
              <w:jc w:val="center"/>
              <w:rPr>
                <w:b/>
                <w:bCs/>
                <w:color w:val="000000"/>
                <w:sz w:val="16"/>
                <w:szCs w:val="16"/>
              </w:rPr>
            </w:pPr>
            <w:r w:rsidRPr="00A111FF">
              <w:rPr>
                <w:b/>
                <w:bCs/>
                <w:color w:val="000000"/>
                <w:sz w:val="16"/>
                <w:szCs w:val="16"/>
              </w:rPr>
              <w:t>2022</w:t>
            </w:r>
          </w:p>
        </w:tc>
        <w:tc>
          <w:tcPr>
            <w:tcW w:w="332" w:type="pct"/>
            <w:tcBorders>
              <w:top w:val="single" w:sz="8" w:space="0" w:color="auto"/>
              <w:left w:val="nil"/>
              <w:bottom w:val="single" w:sz="8" w:space="0" w:color="auto"/>
              <w:right w:val="single" w:sz="8" w:space="0" w:color="auto"/>
            </w:tcBorders>
            <w:shd w:val="clear" w:color="auto" w:fill="auto"/>
            <w:noWrap/>
            <w:vAlign w:val="center"/>
            <w:hideMark/>
          </w:tcPr>
          <w:p w14:paraId="4CF318AD" w14:textId="77777777" w:rsidR="00A554D3" w:rsidRPr="00A111FF" w:rsidRDefault="00A554D3" w:rsidP="00616384">
            <w:pPr>
              <w:jc w:val="center"/>
              <w:rPr>
                <w:b/>
                <w:bCs/>
                <w:color w:val="000000"/>
                <w:sz w:val="16"/>
                <w:szCs w:val="16"/>
              </w:rPr>
            </w:pPr>
            <w:r w:rsidRPr="00A111FF">
              <w:rPr>
                <w:b/>
                <w:bCs/>
                <w:color w:val="000000"/>
                <w:sz w:val="16"/>
                <w:szCs w:val="16"/>
              </w:rPr>
              <w:t>2023</w:t>
            </w:r>
          </w:p>
        </w:tc>
        <w:tc>
          <w:tcPr>
            <w:tcW w:w="332" w:type="pct"/>
            <w:tcBorders>
              <w:top w:val="single" w:sz="8" w:space="0" w:color="auto"/>
              <w:left w:val="nil"/>
              <w:bottom w:val="single" w:sz="8" w:space="0" w:color="auto"/>
              <w:right w:val="single" w:sz="8" w:space="0" w:color="auto"/>
            </w:tcBorders>
            <w:shd w:val="clear" w:color="auto" w:fill="auto"/>
            <w:noWrap/>
            <w:vAlign w:val="center"/>
            <w:hideMark/>
          </w:tcPr>
          <w:p w14:paraId="2506728D" w14:textId="77777777" w:rsidR="00A554D3" w:rsidRPr="00A111FF" w:rsidRDefault="00A554D3" w:rsidP="00616384">
            <w:pPr>
              <w:jc w:val="center"/>
              <w:rPr>
                <w:b/>
                <w:bCs/>
                <w:color w:val="000000"/>
                <w:sz w:val="16"/>
                <w:szCs w:val="16"/>
              </w:rPr>
            </w:pPr>
            <w:r w:rsidRPr="00A111FF">
              <w:rPr>
                <w:b/>
                <w:bCs/>
                <w:color w:val="000000"/>
                <w:sz w:val="16"/>
                <w:szCs w:val="16"/>
              </w:rPr>
              <w:t>2024</w:t>
            </w:r>
          </w:p>
        </w:tc>
        <w:tc>
          <w:tcPr>
            <w:tcW w:w="332" w:type="pct"/>
            <w:tcBorders>
              <w:top w:val="single" w:sz="8" w:space="0" w:color="auto"/>
              <w:left w:val="nil"/>
              <w:bottom w:val="single" w:sz="8" w:space="0" w:color="auto"/>
              <w:right w:val="single" w:sz="8" w:space="0" w:color="auto"/>
            </w:tcBorders>
            <w:shd w:val="clear" w:color="auto" w:fill="auto"/>
            <w:noWrap/>
            <w:vAlign w:val="center"/>
            <w:hideMark/>
          </w:tcPr>
          <w:p w14:paraId="03654C90" w14:textId="77777777" w:rsidR="00A554D3" w:rsidRPr="00A111FF" w:rsidRDefault="00A554D3" w:rsidP="00616384">
            <w:pPr>
              <w:jc w:val="center"/>
              <w:rPr>
                <w:b/>
                <w:bCs/>
                <w:color w:val="000000"/>
                <w:sz w:val="16"/>
                <w:szCs w:val="16"/>
              </w:rPr>
            </w:pPr>
            <w:r w:rsidRPr="00A111FF">
              <w:rPr>
                <w:b/>
                <w:bCs/>
                <w:color w:val="000000"/>
                <w:sz w:val="16"/>
                <w:szCs w:val="16"/>
              </w:rPr>
              <w:t>2025</w:t>
            </w:r>
          </w:p>
        </w:tc>
        <w:tc>
          <w:tcPr>
            <w:tcW w:w="332" w:type="pct"/>
            <w:tcBorders>
              <w:top w:val="single" w:sz="8" w:space="0" w:color="auto"/>
              <w:left w:val="nil"/>
              <w:bottom w:val="single" w:sz="8" w:space="0" w:color="auto"/>
              <w:right w:val="single" w:sz="8" w:space="0" w:color="auto"/>
            </w:tcBorders>
            <w:shd w:val="clear" w:color="auto" w:fill="auto"/>
            <w:noWrap/>
            <w:vAlign w:val="center"/>
            <w:hideMark/>
          </w:tcPr>
          <w:p w14:paraId="6036F2C6" w14:textId="77777777" w:rsidR="00A554D3" w:rsidRPr="00A111FF" w:rsidRDefault="00A554D3" w:rsidP="00616384">
            <w:pPr>
              <w:jc w:val="center"/>
              <w:rPr>
                <w:b/>
                <w:bCs/>
                <w:color w:val="000000"/>
                <w:sz w:val="16"/>
                <w:szCs w:val="16"/>
              </w:rPr>
            </w:pPr>
            <w:r w:rsidRPr="00A111FF">
              <w:rPr>
                <w:b/>
                <w:bCs/>
                <w:color w:val="000000"/>
                <w:sz w:val="16"/>
                <w:szCs w:val="16"/>
              </w:rPr>
              <w:t>2026</w:t>
            </w:r>
          </w:p>
        </w:tc>
        <w:tc>
          <w:tcPr>
            <w:tcW w:w="332" w:type="pct"/>
            <w:tcBorders>
              <w:top w:val="single" w:sz="8" w:space="0" w:color="auto"/>
              <w:left w:val="nil"/>
              <w:bottom w:val="single" w:sz="8" w:space="0" w:color="auto"/>
              <w:right w:val="single" w:sz="8" w:space="0" w:color="auto"/>
            </w:tcBorders>
            <w:shd w:val="clear" w:color="auto" w:fill="auto"/>
            <w:noWrap/>
            <w:vAlign w:val="center"/>
            <w:hideMark/>
          </w:tcPr>
          <w:p w14:paraId="370C7431" w14:textId="77777777" w:rsidR="00A554D3" w:rsidRPr="00A111FF" w:rsidRDefault="00A554D3" w:rsidP="00616384">
            <w:pPr>
              <w:jc w:val="center"/>
              <w:rPr>
                <w:b/>
                <w:bCs/>
                <w:color w:val="000000"/>
                <w:sz w:val="16"/>
                <w:szCs w:val="16"/>
              </w:rPr>
            </w:pPr>
            <w:r w:rsidRPr="00A111FF">
              <w:rPr>
                <w:b/>
                <w:bCs/>
                <w:color w:val="000000"/>
                <w:sz w:val="16"/>
                <w:szCs w:val="16"/>
              </w:rPr>
              <w:t>2027</w:t>
            </w:r>
          </w:p>
        </w:tc>
        <w:tc>
          <w:tcPr>
            <w:tcW w:w="332" w:type="pct"/>
            <w:tcBorders>
              <w:top w:val="single" w:sz="8" w:space="0" w:color="auto"/>
              <w:left w:val="nil"/>
              <w:bottom w:val="single" w:sz="8" w:space="0" w:color="auto"/>
              <w:right w:val="single" w:sz="8" w:space="0" w:color="auto"/>
            </w:tcBorders>
            <w:shd w:val="clear" w:color="auto" w:fill="auto"/>
            <w:noWrap/>
            <w:vAlign w:val="center"/>
            <w:hideMark/>
          </w:tcPr>
          <w:p w14:paraId="73D2429B" w14:textId="77777777" w:rsidR="00A554D3" w:rsidRPr="00A111FF" w:rsidRDefault="00A554D3" w:rsidP="00616384">
            <w:pPr>
              <w:jc w:val="center"/>
              <w:rPr>
                <w:b/>
                <w:bCs/>
                <w:color w:val="000000"/>
                <w:sz w:val="16"/>
                <w:szCs w:val="16"/>
              </w:rPr>
            </w:pPr>
            <w:r w:rsidRPr="00A111FF">
              <w:rPr>
                <w:b/>
                <w:bCs/>
                <w:color w:val="000000"/>
                <w:sz w:val="16"/>
                <w:szCs w:val="16"/>
              </w:rPr>
              <w:t>2028</w:t>
            </w:r>
          </w:p>
        </w:tc>
        <w:tc>
          <w:tcPr>
            <w:tcW w:w="332" w:type="pct"/>
            <w:tcBorders>
              <w:top w:val="single" w:sz="8" w:space="0" w:color="auto"/>
              <w:left w:val="nil"/>
              <w:bottom w:val="single" w:sz="8" w:space="0" w:color="auto"/>
              <w:right w:val="single" w:sz="8" w:space="0" w:color="auto"/>
            </w:tcBorders>
            <w:shd w:val="clear" w:color="auto" w:fill="auto"/>
            <w:noWrap/>
            <w:vAlign w:val="center"/>
            <w:hideMark/>
          </w:tcPr>
          <w:p w14:paraId="64522719" w14:textId="77777777" w:rsidR="00A554D3" w:rsidRPr="00A111FF" w:rsidRDefault="00A554D3" w:rsidP="00616384">
            <w:pPr>
              <w:jc w:val="center"/>
              <w:rPr>
                <w:b/>
                <w:bCs/>
                <w:color w:val="000000"/>
                <w:sz w:val="16"/>
                <w:szCs w:val="16"/>
              </w:rPr>
            </w:pPr>
            <w:r w:rsidRPr="00A111FF">
              <w:rPr>
                <w:b/>
                <w:bCs/>
                <w:color w:val="000000"/>
                <w:sz w:val="16"/>
                <w:szCs w:val="16"/>
              </w:rPr>
              <w:t>2029</w:t>
            </w:r>
          </w:p>
        </w:tc>
        <w:tc>
          <w:tcPr>
            <w:tcW w:w="330" w:type="pct"/>
            <w:tcBorders>
              <w:top w:val="single" w:sz="8" w:space="0" w:color="auto"/>
              <w:left w:val="nil"/>
              <w:bottom w:val="single" w:sz="8" w:space="0" w:color="auto"/>
              <w:right w:val="single" w:sz="8" w:space="0" w:color="auto"/>
            </w:tcBorders>
            <w:shd w:val="clear" w:color="auto" w:fill="auto"/>
            <w:noWrap/>
            <w:vAlign w:val="center"/>
            <w:hideMark/>
          </w:tcPr>
          <w:p w14:paraId="3EB2CE69" w14:textId="77777777" w:rsidR="00A554D3" w:rsidRPr="00A111FF" w:rsidRDefault="00A554D3" w:rsidP="00616384">
            <w:pPr>
              <w:jc w:val="center"/>
              <w:rPr>
                <w:b/>
                <w:bCs/>
                <w:color w:val="000000"/>
                <w:sz w:val="16"/>
                <w:szCs w:val="16"/>
              </w:rPr>
            </w:pPr>
            <w:r w:rsidRPr="00A111FF">
              <w:rPr>
                <w:b/>
                <w:bCs/>
                <w:color w:val="000000"/>
                <w:sz w:val="16"/>
                <w:szCs w:val="16"/>
              </w:rPr>
              <w:t>2030</w:t>
            </w:r>
          </w:p>
        </w:tc>
      </w:tr>
      <w:tr w:rsidR="00A554D3" w:rsidRPr="00A111FF" w14:paraId="7E465C3C" w14:textId="77777777" w:rsidTr="00A554D3">
        <w:trPr>
          <w:trHeight w:val="315"/>
        </w:trPr>
        <w:tc>
          <w:tcPr>
            <w:tcW w:w="5000" w:type="pct"/>
            <w:gridSpan w:val="1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2BCE890" w14:textId="77777777" w:rsidR="00A554D3" w:rsidRPr="00A111FF" w:rsidRDefault="00A554D3" w:rsidP="00616384">
            <w:pPr>
              <w:jc w:val="center"/>
              <w:rPr>
                <w:color w:val="000000"/>
                <w:sz w:val="16"/>
                <w:szCs w:val="16"/>
              </w:rPr>
            </w:pPr>
            <w:r w:rsidRPr="00A111FF">
              <w:rPr>
                <w:color w:val="000000"/>
                <w:sz w:val="16"/>
                <w:szCs w:val="16"/>
              </w:rPr>
              <w:t>Существующие источники</w:t>
            </w:r>
          </w:p>
        </w:tc>
      </w:tr>
      <w:tr w:rsidR="00A554D3" w:rsidRPr="00A111FF" w14:paraId="7CE9D8AE" w14:textId="77777777" w:rsidTr="00A554D3">
        <w:trPr>
          <w:trHeight w:val="315"/>
        </w:trPr>
        <w:tc>
          <w:tcPr>
            <w:tcW w:w="815" w:type="pct"/>
            <w:vMerge w:val="restart"/>
            <w:tcBorders>
              <w:top w:val="nil"/>
              <w:left w:val="single" w:sz="8" w:space="0" w:color="auto"/>
              <w:bottom w:val="single" w:sz="8" w:space="0" w:color="000000"/>
              <w:right w:val="single" w:sz="8" w:space="0" w:color="auto"/>
            </w:tcBorders>
            <w:shd w:val="clear" w:color="auto" w:fill="auto"/>
            <w:vAlign w:val="center"/>
            <w:hideMark/>
          </w:tcPr>
          <w:p w14:paraId="6C4D7456" w14:textId="77777777" w:rsidR="00A554D3" w:rsidRPr="00A111FF" w:rsidRDefault="00A554D3" w:rsidP="00616384">
            <w:pPr>
              <w:jc w:val="center"/>
              <w:rPr>
                <w:color w:val="000000"/>
                <w:sz w:val="16"/>
                <w:szCs w:val="16"/>
              </w:rPr>
            </w:pPr>
            <w:r w:rsidRPr="00A111FF">
              <w:rPr>
                <w:color w:val="000000"/>
                <w:sz w:val="16"/>
                <w:szCs w:val="16"/>
              </w:rPr>
              <w:t>Северная ТЭЦ-21 ПАО «ТГК-1»</w:t>
            </w:r>
          </w:p>
        </w:tc>
        <w:tc>
          <w:tcPr>
            <w:tcW w:w="533" w:type="pct"/>
            <w:tcBorders>
              <w:top w:val="nil"/>
              <w:left w:val="nil"/>
              <w:bottom w:val="single" w:sz="8" w:space="0" w:color="auto"/>
              <w:right w:val="single" w:sz="8" w:space="0" w:color="auto"/>
            </w:tcBorders>
            <w:shd w:val="clear" w:color="auto" w:fill="auto"/>
            <w:noWrap/>
            <w:vAlign w:val="center"/>
            <w:hideMark/>
          </w:tcPr>
          <w:p w14:paraId="727501E6" w14:textId="77777777" w:rsidR="00A554D3" w:rsidRPr="00A111FF" w:rsidRDefault="00A554D3" w:rsidP="00616384">
            <w:pPr>
              <w:jc w:val="center"/>
              <w:rPr>
                <w:color w:val="000000"/>
                <w:sz w:val="16"/>
                <w:szCs w:val="16"/>
              </w:rPr>
            </w:pPr>
            <w:r w:rsidRPr="00A111FF">
              <w:rPr>
                <w:color w:val="000000"/>
                <w:sz w:val="16"/>
                <w:szCs w:val="16"/>
              </w:rPr>
              <w:t>Всего</w:t>
            </w:r>
          </w:p>
        </w:tc>
        <w:tc>
          <w:tcPr>
            <w:tcW w:w="332" w:type="pct"/>
            <w:tcBorders>
              <w:top w:val="nil"/>
              <w:left w:val="nil"/>
              <w:bottom w:val="single" w:sz="8" w:space="0" w:color="auto"/>
              <w:right w:val="single" w:sz="8" w:space="0" w:color="auto"/>
            </w:tcBorders>
            <w:shd w:val="clear" w:color="auto" w:fill="auto"/>
            <w:noWrap/>
            <w:vAlign w:val="center"/>
            <w:hideMark/>
          </w:tcPr>
          <w:p w14:paraId="0DD6BBBC" w14:textId="77777777" w:rsidR="00A554D3" w:rsidRPr="00A111FF" w:rsidRDefault="00A554D3" w:rsidP="00616384">
            <w:pPr>
              <w:jc w:val="center"/>
              <w:rPr>
                <w:color w:val="000000"/>
                <w:sz w:val="16"/>
                <w:szCs w:val="16"/>
              </w:rPr>
            </w:pPr>
            <w:r>
              <w:rPr>
                <w:color w:val="000000"/>
                <w:sz w:val="16"/>
                <w:szCs w:val="16"/>
              </w:rPr>
              <w:t>299,647</w:t>
            </w:r>
          </w:p>
        </w:tc>
        <w:tc>
          <w:tcPr>
            <w:tcW w:w="332" w:type="pct"/>
            <w:tcBorders>
              <w:top w:val="nil"/>
              <w:left w:val="nil"/>
              <w:bottom w:val="single" w:sz="8" w:space="0" w:color="auto"/>
              <w:right w:val="single" w:sz="8" w:space="0" w:color="auto"/>
            </w:tcBorders>
            <w:shd w:val="clear" w:color="auto" w:fill="auto"/>
            <w:noWrap/>
            <w:vAlign w:val="center"/>
            <w:hideMark/>
          </w:tcPr>
          <w:p w14:paraId="01ECD36C" w14:textId="77777777" w:rsidR="00A554D3" w:rsidRPr="00A111FF" w:rsidRDefault="00A554D3" w:rsidP="00616384">
            <w:pPr>
              <w:jc w:val="center"/>
              <w:rPr>
                <w:color w:val="000000"/>
                <w:sz w:val="16"/>
                <w:szCs w:val="16"/>
              </w:rPr>
            </w:pPr>
            <w:r>
              <w:rPr>
                <w:color w:val="000000"/>
                <w:sz w:val="16"/>
                <w:szCs w:val="16"/>
              </w:rPr>
              <w:t>599,812</w:t>
            </w:r>
          </w:p>
        </w:tc>
        <w:tc>
          <w:tcPr>
            <w:tcW w:w="332" w:type="pct"/>
            <w:tcBorders>
              <w:top w:val="nil"/>
              <w:left w:val="nil"/>
              <w:bottom w:val="single" w:sz="8" w:space="0" w:color="auto"/>
              <w:right w:val="single" w:sz="8" w:space="0" w:color="auto"/>
            </w:tcBorders>
            <w:shd w:val="clear" w:color="auto" w:fill="auto"/>
            <w:noWrap/>
            <w:vAlign w:val="center"/>
            <w:hideMark/>
          </w:tcPr>
          <w:p w14:paraId="75778B95" w14:textId="77777777" w:rsidR="00A554D3" w:rsidRPr="00A111FF" w:rsidRDefault="00A554D3" w:rsidP="00616384">
            <w:pPr>
              <w:jc w:val="center"/>
              <w:rPr>
                <w:color w:val="000000"/>
                <w:sz w:val="16"/>
                <w:szCs w:val="16"/>
              </w:rPr>
            </w:pPr>
            <w:r>
              <w:rPr>
                <w:color w:val="000000"/>
                <w:sz w:val="16"/>
                <w:szCs w:val="16"/>
              </w:rPr>
              <w:t>1030,059</w:t>
            </w:r>
          </w:p>
        </w:tc>
        <w:tc>
          <w:tcPr>
            <w:tcW w:w="332" w:type="pct"/>
            <w:tcBorders>
              <w:top w:val="nil"/>
              <w:left w:val="nil"/>
              <w:bottom w:val="single" w:sz="8" w:space="0" w:color="auto"/>
              <w:right w:val="single" w:sz="8" w:space="0" w:color="auto"/>
            </w:tcBorders>
            <w:shd w:val="clear" w:color="auto" w:fill="auto"/>
            <w:noWrap/>
            <w:vAlign w:val="center"/>
            <w:hideMark/>
          </w:tcPr>
          <w:p w14:paraId="0632B990" w14:textId="77777777" w:rsidR="00A554D3" w:rsidRPr="00A111FF" w:rsidRDefault="00A554D3" w:rsidP="00616384">
            <w:pPr>
              <w:jc w:val="center"/>
              <w:rPr>
                <w:color w:val="000000"/>
                <w:sz w:val="16"/>
                <w:szCs w:val="16"/>
              </w:rPr>
            </w:pPr>
            <w:r>
              <w:rPr>
                <w:color w:val="000000"/>
                <w:sz w:val="16"/>
                <w:szCs w:val="16"/>
              </w:rPr>
              <w:t>1069,176</w:t>
            </w:r>
          </w:p>
        </w:tc>
        <w:tc>
          <w:tcPr>
            <w:tcW w:w="332" w:type="pct"/>
            <w:tcBorders>
              <w:top w:val="nil"/>
              <w:left w:val="nil"/>
              <w:bottom w:val="single" w:sz="8" w:space="0" w:color="auto"/>
              <w:right w:val="single" w:sz="8" w:space="0" w:color="auto"/>
            </w:tcBorders>
            <w:shd w:val="clear" w:color="auto" w:fill="auto"/>
            <w:noWrap/>
            <w:vAlign w:val="center"/>
            <w:hideMark/>
          </w:tcPr>
          <w:p w14:paraId="6305790A" w14:textId="77777777" w:rsidR="00A554D3" w:rsidRPr="00A111FF" w:rsidRDefault="00A554D3" w:rsidP="00616384">
            <w:pPr>
              <w:jc w:val="center"/>
              <w:rPr>
                <w:color w:val="000000"/>
                <w:sz w:val="16"/>
                <w:szCs w:val="16"/>
              </w:rPr>
            </w:pPr>
            <w:r>
              <w:rPr>
                <w:color w:val="000000"/>
                <w:sz w:val="16"/>
                <w:szCs w:val="16"/>
              </w:rPr>
              <w:t>1069,176</w:t>
            </w:r>
          </w:p>
        </w:tc>
        <w:tc>
          <w:tcPr>
            <w:tcW w:w="332" w:type="pct"/>
            <w:tcBorders>
              <w:top w:val="nil"/>
              <w:left w:val="nil"/>
              <w:bottom w:val="single" w:sz="8" w:space="0" w:color="auto"/>
              <w:right w:val="single" w:sz="8" w:space="0" w:color="auto"/>
            </w:tcBorders>
            <w:shd w:val="clear" w:color="auto" w:fill="auto"/>
            <w:noWrap/>
            <w:vAlign w:val="center"/>
            <w:hideMark/>
          </w:tcPr>
          <w:p w14:paraId="64016985" w14:textId="77777777" w:rsidR="00A554D3" w:rsidRPr="00A111FF" w:rsidRDefault="00A554D3" w:rsidP="00616384">
            <w:pPr>
              <w:jc w:val="center"/>
              <w:rPr>
                <w:color w:val="000000"/>
                <w:sz w:val="16"/>
                <w:szCs w:val="16"/>
              </w:rPr>
            </w:pPr>
            <w:r>
              <w:rPr>
                <w:color w:val="000000"/>
                <w:sz w:val="16"/>
                <w:szCs w:val="16"/>
              </w:rPr>
              <w:t>1069,176</w:t>
            </w:r>
          </w:p>
        </w:tc>
        <w:tc>
          <w:tcPr>
            <w:tcW w:w="332" w:type="pct"/>
            <w:tcBorders>
              <w:top w:val="nil"/>
              <w:left w:val="nil"/>
              <w:bottom w:val="single" w:sz="8" w:space="0" w:color="auto"/>
              <w:right w:val="single" w:sz="8" w:space="0" w:color="auto"/>
            </w:tcBorders>
            <w:shd w:val="clear" w:color="auto" w:fill="auto"/>
            <w:noWrap/>
            <w:vAlign w:val="center"/>
            <w:hideMark/>
          </w:tcPr>
          <w:p w14:paraId="2539FAF2" w14:textId="77777777" w:rsidR="00A554D3" w:rsidRPr="00A111FF" w:rsidRDefault="00A554D3" w:rsidP="00616384">
            <w:pPr>
              <w:jc w:val="center"/>
              <w:rPr>
                <w:color w:val="000000"/>
                <w:sz w:val="16"/>
                <w:szCs w:val="16"/>
              </w:rPr>
            </w:pPr>
            <w:r>
              <w:rPr>
                <w:color w:val="000000"/>
                <w:sz w:val="16"/>
                <w:szCs w:val="16"/>
              </w:rPr>
              <w:t>1069,176</w:t>
            </w:r>
          </w:p>
        </w:tc>
        <w:tc>
          <w:tcPr>
            <w:tcW w:w="332" w:type="pct"/>
            <w:tcBorders>
              <w:top w:val="nil"/>
              <w:left w:val="nil"/>
              <w:bottom w:val="single" w:sz="8" w:space="0" w:color="auto"/>
              <w:right w:val="single" w:sz="8" w:space="0" w:color="auto"/>
            </w:tcBorders>
            <w:shd w:val="clear" w:color="auto" w:fill="auto"/>
            <w:noWrap/>
            <w:vAlign w:val="center"/>
            <w:hideMark/>
          </w:tcPr>
          <w:p w14:paraId="3C5CD168" w14:textId="77777777" w:rsidR="00A554D3" w:rsidRPr="00A111FF" w:rsidRDefault="00A554D3" w:rsidP="00616384">
            <w:pPr>
              <w:jc w:val="center"/>
              <w:rPr>
                <w:color w:val="000000"/>
                <w:sz w:val="16"/>
                <w:szCs w:val="16"/>
              </w:rPr>
            </w:pPr>
            <w:r>
              <w:rPr>
                <w:color w:val="000000"/>
                <w:sz w:val="16"/>
                <w:szCs w:val="16"/>
              </w:rPr>
              <w:t>1069,176</w:t>
            </w:r>
          </w:p>
        </w:tc>
        <w:tc>
          <w:tcPr>
            <w:tcW w:w="332" w:type="pct"/>
            <w:tcBorders>
              <w:top w:val="nil"/>
              <w:left w:val="nil"/>
              <w:bottom w:val="single" w:sz="8" w:space="0" w:color="auto"/>
              <w:right w:val="single" w:sz="8" w:space="0" w:color="auto"/>
            </w:tcBorders>
            <w:shd w:val="clear" w:color="auto" w:fill="auto"/>
            <w:noWrap/>
            <w:vAlign w:val="center"/>
            <w:hideMark/>
          </w:tcPr>
          <w:p w14:paraId="4FDA6529" w14:textId="77777777" w:rsidR="00A554D3" w:rsidRPr="00A111FF" w:rsidRDefault="00A554D3" w:rsidP="00616384">
            <w:pPr>
              <w:jc w:val="center"/>
              <w:rPr>
                <w:color w:val="000000"/>
                <w:sz w:val="16"/>
                <w:szCs w:val="16"/>
              </w:rPr>
            </w:pPr>
            <w:r>
              <w:rPr>
                <w:color w:val="000000"/>
                <w:sz w:val="16"/>
                <w:szCs w:val="16"/>
              </w:rPr>
              <w:t>1069,176</w:t>
            </w:r>
          </w:p>
        </w:tc>
        <w:tc>
          <w:tcPr>
            <w:tcW w:w="332" w:type="pct"/>
            <w:tcBorders>
              <w:top w:val="nil"/>
              <w:left w:val="nil"/>
              <w:bottom w:val="single" w:sz="8" w:space="0" w:color="auto"/>
              <w:right w:val="single" w:sz="8" w:space="0" w:color="auto"/>
            </w:tcBorders>
            <w:shd w:val="clear" w:color="auto" w:fill="auto"/>
            <w:noWrap/>
            <w:vAlign w:val="center"/>
            <w:hideMark/>
          </w:tcPr>
          <w:p w14:paraId="0867C2B2" w14:textId="77777777" w:rsidR="00A554D3" w:rsidRPr="00A111FF" w:rsidRDefault="00A554D3" w:rsidP="00616384">
            <w:pPr>
              <w:jc w:val="center"/>
              <w:rPr>
                <w:color w:val="000000"/>
                <w:sz w:val="16"/>
                <w:szCs w:val="16"/>
              </w:rPr>
            </w:pPr>
            <w:r>
              <w:rPr>
                <w:color w:val="000000"/>
                <w:sz w:val="16"/>
                <w:szCs w:val="16"/>
              </w:rPr>
              <w:t>1069,176</w:t>
            </w:r>
          </w:p>
        </w:tc>
        <w:tc>
          <w:tcPr>
            <w:tcW w:w="330" w:type="pct"/>
            <w:tcBorders>
              <w:top w:val="nil"/>
              <w:left w:val="nil"/>
              <w:bottom w:val="single" w:sz="8" w:space="0" w:color="auto"/>
              <w:right w:val="single" w:sz="8" w:space="0" w:color="auto"/>
            </w:tcBorders>
            <w:shd w:val="clear" w:color="auto" w:fill="auto"/>
            <w:noWrap/>
            <w:vAlign w:val="center"/>
            <w:hideMark/>
          </w:tcPr>
          <w:p w14:paraId="0FA4D041" w14:textId="77777777" w:rsidR="00A554D3" w:rsidRPr="00A111FF" w:rsidRDefault="00A554D3" w:rsidP="00616384">
            <w:pPr>
              <w:jc w:val="center"/>
              <w:rPr>
                <w:color w:val="000000"/>
                <w:sz w:val="16"/>
                <w:szCs w:val="16"/>
              </w:rPr>
            </w:pPr>
            <w:r>
              <w:rPr>
                <w:color w:val="000000"/>
                <w:sz w:val="16"/>
                <w:szCs w:val="16"/>
              </w:rPr>
              <w:t>1069,176</w:t>
            </w:r>
          </w:p>
        </w:tc>
      </w:tr>
      <w:tr w:rsidR="00A554D3" w:rsidRPr="00A111FF" w14:paraId="4A0874DC" w14:textId="77777777" w:rsidTr="00A554D3">
        <w:trPr>
          <w:trHeight w:val="315"/>
        </w:trPr>
        <w:tc>
          <w:tcPr>
            <w:tcW w:w="815" w:type="pct"/>
            <w:vMerge/>
            <w:tcBorders>
              <w:top w:val="nil"/>
              <w:left w:val="single" w:sz="8" w:space="0" w:color="auto"/>
              <w:bottom w:val="single" w:sz="8" w:space="0" w:color="000000"/>
              <w:right w:val="single" w:sz="8" w:space="0" w:color="auto"/>
            </w:tcBorders>
            <w:vAlign w:val="center"/>
            <w:hideMark/>
          </w:tcPr>
          <w:p w14:paraId="322A8160" w14:textId="77777777" w:rsidR="00A554D3" w:rsidRPr="00A111FF" w:rsidRDefault="00A554D3" w:rsidP="00616384">
            <w:pPr>
              <w:rPr>
                <w:color w:val="000000"/>
                <w:sz w:val="16"/>
                <w:szCs w:val="16"/>
              </w:rPr>
            </w:pPr>
          </w:p>
        </w:tc>
        <w:tc>
          <w:tcPr>
            <w:tcW w:w="533" w:type="pct"/>
            <w:tcBorders>
              <w:top w:val="nil"/>
              <w:left w:val="nil"/>
              <w:bottom w:val="single" w:sz="8" w:space="0" w:color="auto"/>
              <w:right w:val="single" w:sz="8" w:space="0" w:color="auto"/>
            </w:tcBorders>
            <w:shd w:val="clear" w:color="auto" w:fill="auto"/>
            <w:noWrap/>
            <w:vAlign w:val="center"/>
            <w:hideMark/>
          </w:tcPr>
          <w:p w14:paraId="23B20496" w14:textId="77777777" w:rsidR="00A554D3" w:rsidRPr="00A111FF" w:rsidRDefault="00A554D3" w:rsidP="00616384">
            <w:pPr>
              <w:jc w:val="center"/>
              <w:rPr>
                <w:color w:val="000000"/>
                <w:sz w:val="16"/>
                <w:szCs w:val="16"/>
              </w:rPr>
            </w:pPr>
            <w:r w:rsidRPr="00A111FF">
              <w:rPr>
                <w:color w:val="000000"/>
                <w:sz w:val="16"/>
                <w:szCs w:val="16"/>
              </w:rPr>
              <w:t>ОВ</w:t>
            </w:r>
          </w:p>
        </w:tc>
        <w:tc>
          <w:tcPr>
            <w:tcW w:w="332" w:type="pct"/>
            <w:tcBorders>
              <w:top w:val="nil"/>
              <w:left w:val="nil"/>
              <w:bottom w:val="single" w:sz="8" w:space="0" w:color="auto"/>
              <w:right w:val="single" w:sz="8" w:space="0" w:color="auto"/>
            </w:tcBorders>
            <w:shd w:val="clear" w:color="auto" w:fill="auto"/>
            <w:noWrap/>
            <w:vAlign w:val="center"/>
            <w:hideMark/>
          </w:tcPr>
          <w:p w14:paraId="7F66B79E" w14:textId="77777777" w:rsidR="00A554D3" w:rsidRPr="00A111FF" w:rsidRDefault="00A554D3" w:rsidP="00616384">
            <w:pPr>
              <w:jc w:val="center"/>
              <w:rPr>
                <w:color w:val="000000"/>
                <w:sz w:val="16"/>
                <w:szCs w:val="16"/>
              </w:rPr>
            </w:pPr>
            <w:r>
              <w:rPr>
                <w:color w:val="000000"/>
                <w:sz w:val="16"/>
                <w:szCs w:val="16"/>
              </w:rPr>
              <w:t>206,471</w:t>
            </w:r>
          </w:p>
        </w:tc>
        <w:tc>
          <w:tcPr>
            <w:tcW w:w="332" w:type="pct"/>
            <w:tcBorders>
              <w:top w:val="nil"/>
              <w:left w:val="nil"/>
              <w:bottom w:val="single" w:sz="8" w:space="0" w:color="auto"/>
              <w:right w:val="single" w:sz="8" w:space="0" w:color="auto"/>
            </w:tcBorders>
            <w:shd w:val="clear" w:color="auto" w:fill="auto"/>
            <w:noWrap/>
            <w:vAlign w:val="center"/>
            <w:hideMark/>
          </w:tcPr>
          <w:p w14:paraId="229F3364" w14:textId="77777777" w:rsidR="00A554D3" w:rsidRPr="00A111FF" w:rsidRDefault="00A554D3" w:rsidP="00616384">
            <w:pPr>
              <w:jc w:val="center"/>
              <w:rPr>
                <w:color w:val="000000"/>
                <w:sz w:val="16"/>
                <w:szCs w:val="16"/>
              </w:rPr>
            </w:pPr>
            <w:r>
              <w:rPr>
                <w:color w:val="000000"/>
                <w:sz w:val="16"/>
                <w:szCs w:val="16"/>
              </w:rPr>
              <w:t>435,694</w:t>
            </w:r>
          </w:p>
        </w:tc>
        <w:tc>
          <w:tcPr>
            <w:tcW w:w="332" w:type="pct"/>
            <w:tcBorders>
              <w:top w:val="nil"/>
              <w:left w:val="nil"/>
              <w:bottom w:val="single" w:sz="8" w:space="0" w:color="auto"/>
              <w:right w:val="single" w:sz="8" w:space="0" w:color="auto"/>
            </w:tcBorders>
            <w:shd w:val="clear" w:color="auto" w:fill="auto"/>
            <w:noWrap/>
            <w:vAlign w:val="center"/>
            <w:hideMark/>
          </w:tcPr>
          <w:p w14:paraId="50835B12" w14:textId="77777777" w:rsidR="00A554D3" w:rsidRPr="00A111FF" w:rsidRDefault="00A554D3" w:rsidP="00616384">
            <w:pPr>
              <w:jc w:val="center"/>
              <w:rPr>
                <w:color w:val="000000"/>
                <w:sz w:val="16"/>
                <w:szCs w:val="16"/>
              </w:rPr>
            </w:pPr>
            <w:r>
              <w:rPr>
                <w:color w:val="000000"/>
                <w:sz w:val="16"/>
                <w:szCs w:val="16"/>
              </w:rPr>
              <w:t>760,412</w:t>
            </w:r>
          </w:p>
        </w:tc>
        <w:tc>
          <w:tcPr>
            <w:tcW w:w="332" w:type="pct"/>
            <w:tcBorders>
              <w:top w:val="nil"/>
              <w:left w:val="nil"/>
              <w:bottom w:val="single" w:sz="8" w:space="0" w:color="auto"/>
              <w:right w:val="single" w:sz="8" w:space="0" w:color="auto"/>
            </w:tcBorders>
            <w:shd w:val="clear" w:color="auto" w:fill="auto"/>
            <w:noWrap/>
            <w:vAlign w:val="center"/>
            <w:hideMark/>
          </w:tcPr>
          <w:p w14:paraId="5A498FEA" w14:textId="77777777" w:rsidR="00A554D3" w:rsidRPr="00A111FF" w:rsidRDefault="00A554D3" w:rsidP="00616384">
            <w:pPr>
              <w:jc w:val="center"/>
              <w:rPr>
                <w:color w:val="000000"/>
                <w:sz w:val="16"/>
                <w:szCs w:val="16"/>
              </w:rPr>
            </w:pPr>
            <w:r>
              <w:rPr>
                <w:color w:val="000000"/>
                <w:sz w:val="16"/>
                <w:szCs w:val="16"/>
              </w:rPr>
              <w:t>783,412</w:t>
            </w:r>
          </w:p>
        </w:tc>
        <w:tc>
          <w:tcPr>
            <w:tcW w:w="332" w:type="pct"/>
            <w:tcBorders>
              <w:top w:val="nil"/>
              <w:left w:val="nil"/>
              <w:bottom w:val="single" w:sz="8" w:space="0" w:color="auto"/>
              <w:right w:val="single" w:sz="8" w:space="0" w:color="auto"/>
            </w:tcBorders>
            <w:shd w:val="clear" w:color="auto" w:fill="auto"/>
            <w:noWrap/>
            <w:vAlign w:val="center"/>
            <w:hideMark/>
          </w:tcPr>
          <w:p w14:paraId="5322DDB2" w14:textId="77777777" w:rsidR="00A554D3" w:rsidRPr="00A111FF" w:rsidRDefault="00A554D3" w:rsidP="00616384">
            <w:pPr>
              <w:jc w:val="center"/>
              <w:rPr>
                <w:color w:val="000000"/>
                <w:sz w:val="16"/>
                <w:szCs w:val="16"/>
              </w:rPr>
            </w:pPr>
            <w:r>
              <w:rPr>
                <w:color w:val="000000"/>
                <w:sz w:val="16"/>
                <w:szCs w:val="16"/>
              </w:rPr>
              <w:t>783,412</w:t>
            </w:r>
          </w:p>
        </w:tc>
        <w:tc>
          <w:tcPr>
            <w:tcW w:w="332" w:type="pct"/>
            <w:tcBorders>
              <w:top w:val="nil"/>
              <w:left w:val="nil"/>
              <w:bottom w:val="single" w:sz="8" w:space="0" w:color="auto"/>
              <w:right w:val="single" w:sz="8" w:space="0" w:color="auto"/>
            </w:tcBorders>
            <w:shd w:val="clear" w:color="auto" w:fill="auto"/>
            <w:noWrap/>
            <w:vAlign w:val="center"/>
            <w:hideMark/>
          </w:tcPr>
          <w:p w14:paraId="7B9FDFC2" w14:textId="77777777" w:rsidR="00A554D3" w:rsidRPr="00A111FF" w:rsidRDefault="00A554D3" w:rsidP="00616384">
            <w:pPr>
              <w:jc w:val="center"/>
              <w:rPr>
                <w:color w:val="000000"/>
                <w:sz w:val="16"/>
                <w:szCs w:val="16"/>
              </w:rPr>
            </w:pPr>
            <w:r>
              <w:rPr>
                <w:color w:val="000000"/>
                <w:sz w:val="16"/>
                <w:szCs w:val="16"/>
              </w:rPr>
              <w:t>783,412</w:t>
            </w:r>
          </w:p>
        </w:tc>
        <w:tc>
          <w:tcPr>
            <w:tcW w:w="332" w:type="pct"/>
            <w:tcBorders>
              <w:top w:val="nil"/>
              <w:left w:val="nil"/>
              <w:bottom w:val="single" w:sz="8" w:space="0" w:color="auto"/>
              <w:right w:val="single" w:sz="8" w:space="0" w:color="auto"/>
            </w:tcBorders>
            <w:shd w:val="clear" w:color="auto" w:fill="auto"/>
            <w:noWrap/>
            <w:vAlign w:val="center"/>
            <w:hideMark/>
          </w:tcPr>
          <w:p w14:paraId="3F581D79" w14:textId="77777777" w:rsidR="00A554D3" w:rsidRPr="00A111FF" w:rsidRDefault="00A554D3" w:rsidP="00616384">
            <w:pPr>
              <w:jc w:val="center"/>
              <w:rPr>
                <w:color w:val="000000"/>
                <w:sz w:val="16"/>
                <w:szCs w:val="16"/>
              </w:rPr>
            </w:pPr>
            <w:r>
              <w:rPr>
                <w:color w:val="000000"/>
                <w:sz w:val="16"/>
                <w:szCs w:val="16"/>
              </w:rPr>
              <w:t>783,412</w:t>
            </w:r>
          </w:p>
        </w:tc>
        <w:tc>
          <w:tcPr>
            <w:tcW w:w="332" w:type="pct"/>
            <w:tcBorders>
              <w:top w:val="nil"/>
              <w:left w:val="nil"/>
              <w:bottom w:val="single" w:sz="8" w:space="0" w:color="auto"/>
              <w:right w:val="single" w:sz="8" w:space="0" w:color="auto"/>
            </w:tcBorders>
            <w:shd w:val="clear" w:color="auto" w:fill="auto"/>
            <w:noWrap/>
            <w:vAlign w:val="center"/>
            <w:hideMark/>
          </w:tcPr>
          <w:p w14:paraId="326F7882" w14:textId="77777777" w:rsidR="00A554D3" w:rsidRPr="00A111FF" w:rsidRDefault="00A554D3" w:rsidP="00616384">
            <w:pPr>
              <w:jc w:val="center"/>
              <w:rPr>
                <w:color w:val="000000"/>
                <w:sz w:val="16"/>
                <w:szCs w:val="16"/>
              </w:rPr>
            </w:pPr>
            <w:r>
              <w:rPr>
                <w:color w:val="000000"/>
                <w:sz w:val="16"/>
                <w:szCs w:val="16"/>
              </w:rPr>
              <w:t>783,412</w:t>
            </w:r>
          </w:p>
        </w:tc>
        <w:tc>
          <w:tcPr>
            <w:tcW w:w="332" w:type="pct"/>
            <w:tcBorders>
              <w:top w:val="nil"/>
              <w:left w:val="nil"/>
              <w:bottom w:val="single" w:sz="8" w:space="0" w:color="auto"/>
              <w:right w:val="single" w:sz="8" w:space="0" w:color="auto"/>
            </w:tcBorders>
            <w:shd w:val="clear" w:color="auto" w:fill="auto"/>
            <w:noWrap/>
            <w:vAlign w:val="center"/>
            <w:hideMark/>
          </w:tcPr>
          <w:p w14:paraId="796EECFD" w14:textId="77777777" w:rsidR="00A554D3" w:rsidRPr="00A111FF" w:rsidRDefault="00A554D3" w:rsidP="00616384">
            <w:pPr>
              <w:jc w:val="center"/>
              <w:rPr>
                <w:color w:val="000000"/>
                <w:sz w:val="16"/>
                <w:szCs w:val="16"/>
              </w:rPr>
            </w:pPr>
            <w:r>
              <w:rPr>
                <w:color w:val="000000"/>
                <w:sz w:val="16"/>
                <w:szCs w:val="16"/>
              </w:rPr>
              <w:t>783,412</w:t>
            </w:r>
          </w:p>
        </w:tc>
        <w:tc>
          <w:tcPr>
            <w:tcW w:w="332" w:type="pct"/>
            <w:tcBorders>
              <w:top w:val="nil"/>
              <w:left w:val="nil"/>
              <w:bottom w:val="single" w:sz="8" w:space="0" w:color="auto"/>
              <w:right w:val="single" w:sz="8" w:space="0" w:color="auto"/>
            </w:tcBorders>
            <w:shd w:val="clear" w:color="auto" w:fill="auto"/>
            <w:noWrap/>
            <w:vAlign w:val="center"/>
            <w:hideMark/>
          </w:tcPr>
          <w:p w14:paraId="2F8696FA" w14:textId="77777777" w:rsidR="00A554D3" w:rsidRPr="00A111FF" w:rsidRDefault="00A554D3" w:rsidP="00616384">
            <w:pPr>
              <w:jc w:val="center"/>
              <w:rPr>
                <w:color w:val="000000"/>
                <w:sz w:val="16"/>
                <w:szCs w:val="16"/>
              </w:rPr>
            </w:pPr>
            <w:r>
              <w:rPr>
                <w:color w:val="000000"/>
                <w:sz w:val="16"/>
                <w:szCs w:val="16"/>
              </w:rPr>
              <w:t>783,412</w:t>
            </w:r>
          </w:p>
        </w:tc>
        <w:tc>
          <w:tcPr>
            <w:tcW w:w="330" w:type="pct"/>
            <w:tcBorders>
              <w:top w:val="nil"/>
              <w:left w:val="nil"/>
              <w:bottom w:val="single" w:sz="8" w:space="0" w:color="auto"/>
              <w:right w:val="single" w:sz="8" w:space="0" w:color="auto"/>
            </w:tcBorders>
            <w:shd w:val="clear" w:color="auto" w:fill="auto"/>
            <w:noWrap/>
            <w:vAlign w:val="center"/>
            <w:hideMark/>
          </w:tcPr>
          <w:p w14:paraId="595AD268" w14:textId="77777777" w:rsidR="00A554D3" w:rsidRPr="00A111FF" w:rsidRDefault="00A554D3" w:rsidP="00616384">
            <w:pPr>
              <w:jc w:val="center"/>
              <w:rPr>
                <w:color w:val="000000"/>
                <w:sz w:val="16"/>
                <w:szCs w:val="16"/>
              </w:rPr>
            </w:pPr>
            <w:r>
              <w:rPr>
                <w:color w:val="000000"/>
                <w:sz w:val="16"/>
                <w:szCs w:val="16"/>
              </w:rPr>
              <w:t>783,412</w:t>
            </w:r>
          </w:p>
        </w:tc>
      </w:tr>
      <w:tr w:rsidR="00A554D3" w:rsidRPr="00A111FF" w14:paraId="31D55C42" w14:textId="77777777" w:rsidTr="00A554D3">
        <w:trPr>
          <w:trHeight w:val="315"/>
        </w:trPr>
        <w:tc>
          <w:tcPr>
            <w:tcW w:w="815" w:type="pct"/>
            <w:vMerge/>
            <w:tcBorders>
              <w:top w:val="nil"/>
              <w:left w:val="single" w:sz="8" w:space="0" w:color="auto"/>
              <w:bottom w:val="single" w:sz="8" w:space="0" w:color="000000"/>
              <w:right w:val="single" w:sz="8" w:space="0" w:color="auto"/>
            </w:tcBorders>
            <w:vAlign w:val="center"/>
            <w:hideMark/>
          </w:tcPr>
          <w:p w14:paraId="4177EE58" w14:textId="77777777" w:rsidR="00A554D3" w:rsidRPr="00A111FF" w:rsidRDefault="00A554D3" w:rsidP="00616384">
            <w:pPr>
              <w:rPr>
                <w:color w:val="000000"/>
                <w:sz w:val="16"/>
                <w:szCs w:val="16"/>
              </w:rPr>
            </w:pPr>
          </w:p>
        </w:tc>
        <w:tc>
          <w:tcPr>
            <w:tcW w:w="533" w:type="pct"/>
            <w:tcBorders>
              <w:top w:val="nil"/>
              <w:left w:val="nil"/>
              <w:bottom w:val="single" w:sz="8" w:space="0" w:color="auto"/>
              <w:right w:val="single" w:sz="8" w:space="0" w:color="auto"/>
            </w:tcBorders>
            <w:shd w:val="clear" w:color="auto" w:fill="auto"/>
            <w:noWrap/>
            <w:vAlign w:val="center"/>
            <w:hideMark/>
          </w:tcPr>
          <w:p w14:paraId="30FF7851" w14:textId="77777777" w:rsidR="00A554D3" w:rsidRPr="00A111FF" w:rsidRDefault="00A554D3" w:rsidP="00616384">
            <w:pPr>
              <w:jc w:val="center"/>
              <w:rPr>
                <w:color w:val="000000"/>
                <w:sz w:val="16"/>
                <w:szCs w:val="16"/>
              </w:rPr>
            </w:pPr>
            <w:r w:rsidRPr="00A111FF">
              <w:rPr>
                <w:color w:val="000000"/>
                <w:sz w:val="16"/>
                <w:szCs w:val="16"/>
              </w:rPr>
              <w:t>ГВСср</w:t>
            </w:r>
          </w:p>
        </w:tc>
        <w:tc>
          <w:tcPr>
            <w:tcW w:w="332" w:type="pct"/>
            <w:tcBorders>
              <w:top w:val="nil"/>
              <w:left w:val="nil"/>
              <w:bottom w:val="single" w:sz="8" w:space="0" w:color="auto"/>
              <w:right w:val="single" w:sz="8" w:space="0" w:color="auto"/>
            </w:tcBorders>
            <w:shd w:val="clear" w:color="auto" w:fill="auto"/>
            <w:noWrap/>
            <w:vAlign w:val="center"/>
            <w:hideMark/>
          </w:tcPr>
          <w:p w14:paraId="53B786CE" w14:textId="77777777" w:rsidR="00A554D3" w:rsidRPr="00A111FF" w:rsidRDefault="00A554D3" w:rsidP="00616384">
            <w:pPr>
              <w:jc w:val="center"/>
              <w:rPr>
                <w:color w:val="000000"/>
                <w:sz w:val="16"/>
                <w:szCs w:val="16"/>
              </w:rPr>
            </w:pPr>
            <w:r>
              <w:rPr>
                <w:color w:val="000000"/>
                <w:sz w:val="16"/>
                <w:szCs w:val="16"/>
              </w:rPr>
              <w:t>93,176</w:t>
            </w:r>
          </w:p>
        </w:tc>
        <w:tc>
          <w:tcPr>
            <w:tcW w:w="332" w:type="pct"/>
            <w:tcBorders>
              <w:top w:val="nil"/>
              <w:left w:val="nil"/>
              <w:bottom w:val="single" w:sz="8" w:space="0" w:color="auto"/>
              <w:right w:val="single" w:sz="8" w:space="0" w:color="auto"/>
            </w:tcBorders>
            <w:shd w:val="clear" w:color="auto" w:fill="auto"/>
            <w:noWrap/>
            <w:vAlign w:val="center"/>
            <w:hideMark/>
          </w:tcPr>
          <w:p w14:paraId="42BB5C56" w14:textId="77777777" w:rsidR="00A554D3" w:rsidRPr="00A111FF" w:rsidRDefault="00A554D3" w:rsidP="00616384">
            <w:pPr>
              <w:jc w:val="center"/>
              <w:rPr>
                <w:color w:val="000000"/>
                <w:sz w:val="16"/>
                <w:szCs w:val="16"/>
              </w:rPr>
            </w:pPr>
            <w:r>
              <w:rPr>
                <w:color w:val="000000"/>
                <w:sz w:val="16"/>
                <w:szCs w:val="16"/>
              </w:rPr>
              <w:t>164,118</w:t>
            </w:r>
          </w:p>
        </w:tc>
        <w:tc>
          <w:tcPr>
            <w:tcW w:w="332" w:type="pct"/>
            <w:tcBorders>
              <w:top w:val="nil"/>
              <w:left w:val="nil"/>
              <w:bottom w:val="single" w:sz="8" w:space="0" w:color="auto"/>
              <w:right w:val="single" w:sz="8" w:space="0" w:color="auto"/>
            </w:tcBorders>
            <w:shd w:val="clear" w:color="auto" w:fill="auto"/>
            <w:noWrap/>
            <w:vAlign w:val="center"/>
            <w:hideMark/>
          </w:tcPr>
          <w:p w14:paraId="28D21E5E" w14:textId="77777777" w:rsidR="00A554D3" w:rsidRPr="00A111FF" w:rsidRDefault="00A554D3" w:rsidP="00616384">
            <w:pPr>
              <w:jc w:val="center"/>
              <w:rPr>
                <w:color w:val="000000"/>
                <w:sz w:val="16"/>
                <w:szCs w:val="16"/>
              </w:rPr>
            </w:pPr>
            <w:r>
              <w:rPr>
                <w:color w:val="000000"/>
                <w:sz w:val="16"/>
                <w:szCs w:val="16"/>
              </w:rPr>
              <w:t>269,647</w:t>
            </w:r>
          </w:p>
        </w:tc>
        <w:tc>
          <w:tcPr>
            <w:tcW w:w="332" w:type="pct"/>
            <w:tcBorders>
              <w:top w:val="nil"/>
              <w:left w:val="nil"/>
              <w:bottom w:val="single" w:sz="8" w:space="0" w:color="auto"/>
              <w:right w:val="single" w:sz="8" w:space="0" w:color="auto"/>
            </w:tcBorders>
            <w:shd w:val="clear" w:color="auto" w:fill="auto"/>
            <w:noWrap/>
            <w:vAlign w:val="center"/>
            <w:hideMark/>
          </w:tcPr>
          <w:p w14:paraId="1FE3CECC" w14:textId="77777777" w:rsidR="00A554D3" w:rsidRPr="00A111FF" w:rsidRDefault="00A554D3" w:rsidP="00616384">
            <w:pPr>
              <w:jc w:val="center"/>
              <w:rPr>
                <w:color w:val="000000"/>
                <w:sz w:val="16"/>
                <w:szCs w:val="16"/>
              </w:rPr>
            </w:pPr>
            <w:r>
              <w:rPr>
                <w:color w:val="000000"/>
                <w:sz w:val="16"/>
                <w:szCs w:val="16"/>
              </w:rPr>
              <w:t>285,765</w:t>
            </w:r>
          </w:p>
        </w:tc>
        <w:tc>
          <w:tcPr>
            <w:tcW w:w="332" w:type="pct"/>
            <w:tcBorders>
              <w:top w:val="nil"/>
              <w:left w:val="nil"/>
              <w:bottom w:val="single" w:sz="8" w:space="0" w:color="auto"/>
              <w:right w:val="single" w:sz="8" w:space="0" w:color="auto"/>
            </w:tcBorders>
            <w:shd w:val="clear" w:color="auto" w:fill="auto"/>
            <w:noWrap/>
            <w:vAlign w:val="center"/>
            <w:hideMark/>
          </w:tcPr>
          <w:p w14:paraId="01812900" w14:textId="77777777" w:rsidR="00A554D3" w:rsidRPr="00A111FF" w:rsidRDefault="00A554D3" w:rsidP="00616384">
            <w:pPr>
              <w:jc w:val="center"/>
              <w:rPr>
                <w:color w:val="000000"/>
                <w:sz w:val="16"/>
                <w:szCs w:val="16"/>
              </w:rPr>
            </w:pPr>
            <w:r>
              <w:rPr>
                <w:color w:val="000000"/>
                <w:sz w:val="16"/>
                <w:szCs w:val="16"/>
              </w:rPr>
              <w:t>285,765</w:t>
            </w:r>
          </w:p>
        </w:tc>
        <w:tc>
          <w:tcPr>
            <w:tcW w:w="332" w:type="pct"/>
            <w:tcBorders>
              <w:top w:val="nil"/>
              <w:left w:val="nil"/>
              <w:bottom w:val="single" w:sz="8" w:space="0" w:color="auto"/>
              <w:right w:val="single" w:sz="8" w:space="0" w:color="auto"/>
            </w:tcBorders>
            <w:shd w:val="clear" w:color="auto" w:fill="auto"/>
            <w:noWrap/>
            <w:vAlign w:val="center"/>
            <w:hideMark/>
          </w:tcPr>
          <w:p w14:paraId="530EA404" w14:textId="77777777" w:rsidR="00A554D3" w:rsidRPr="00A111FF" w:rsidRDefault="00A554D3" w:rsidP="00616384">
            <w:pPr>
              <w:jc w:val="center"/>
              <w:rPr>
                <w:color w:val="000000"/>
                <w:sz w:val="16"/>
                <w:szCs w:val="16"/>
              </w:rPr>
            </w:pPr>
            <w:r>
              <w:rPr>
                <w:color w:val="000000"/>
                <w:sz w:val="16"/>
                <w:szCs w:val="16"/>
              </w:rPr>
              <w:t>285,765</w:t>
            </w:r>
          </w:p>
        </w:tc>
        <w:tc>
          <w:tcPr>
            <w:tcW w:w="332" w:type="pct"/>
            <w:tcBorders>
              <w:top w:val="nil"/>
              <w:left w:val="nil"/>
              <w:bottom w:val="single" w:sz="8" w:space="0" w:color="auto"/>
              <w:right w:val="single" w:sz="8" w:space="0" w:color="auto"/>
            </w:tcBorders>
            <w:shd w:val="clear" w:color="auto" w:fill="auto"/>
            <w:noWrap/>
            <w:vAlign w:val="center"/>
            <w:hideMark/>
          </w:tcPr>
          <w:p w14:paraId="73B6FE13" w14:textId="77777777" w:rsidR="00A554D3" w:rsidRPr="00A111FF" w:rsidRDefault="00A554D3" w:rsidP="00616384">
            <w:pPr>
              <w:jc w:val="center"/>
              <w:rPr>
                <w:color w:val="000000"/>
                <w:sz w:val="16"/>
                <w:szCs w:val="16"/>
              </w:rPr>
            </w:pPr>
            <w:r>
              <w:rPr>
                <w:color w:val="000000"/>
                <w:sz w:val="16"/>
                <w:szCs w:val="16"/>
              </w:rPr>
              <w:t>285,765</w:t>
            </w:r>
          </w:p>
        </w:tc>
        <w:tc>
          <w:tcPr>
            <w:tcW w:w="332" w:type="pct"/>
            <w:tcBorders>
              <w:top w:val="nil"/>
              <w:left w:val="nil"/>
              <w:bottom w:val="single" w:sz="8" w:space="0" w:color="auto"/>
              <w:right w:val="single" w:sz="8" w:space="0" w:color="auto"/>
            </w:tcBorders>
            <w:shd w:val="clear" w:color="auto" w:fill="auto"/>
            <w:noWrap/>
            <w:vAlign w:val="center"/>
            <w:hideMark/>
          </w:tcPr>
          <w:p w14:paraId="4E3E154A" w14:textId="77777777" w:rsidR="00A554D3" w:rsidRPr="00A111FF" w:rsidRDefault="00A554D3" w:rsidP="00616384">
            <w:pPr>
              <w:jc w:val="center"/>
              <w:rPr>
                <w:color w:val="000000"/>
                <w:sz w:val="16"/>
                <w:szCs w:val="16"/>
              </w:rPr>
            </w:pPr>
            <w:r>
              <w:rPr>
                <w:color w:val="000000"/>
                <w:sz w:val="16"/>
                <w:szCs w:val="16"/>
              </w:rPr>
              <w:t>285,765</w:t>
            </w:r>
          </w:p>
        </w:tc>
        <w:tc>
          <w:tcPr>
            <w:tcW w:w="332" w:type="pct"/>
            <w:tcBorders>
              <w:top w:val="nil"/>
              <w:left w:val="nil"/>
              <w:bottom w:val="single" w:sz="8" w:space="0" w:color="auto"/>
              <w:right w:val="single" w:sz="8" w:space="0" w:color="auto"/>
            </w:tcBorders>
            <w:shd w:val="clear" w:color="auto" w:fill="auto"/>
            <w:noWrap/>
            <w:vAlign w:val="center"/>
            <w:hideMark/>
          </w:tcPr>
          <w:p w14:paraId="3EC3916C" w14:textId="77777777" w:rsidR="00A554D3" w:rsidRPr="00A111FF" w:rsidRDefault="00A554D3" w:rsidP="00616384">
            <w:pPr>
              <w:jc w:val="center"/>
              <w:rPr>
                <w:color w:val="000000"/>
                <w:sz w:val="16"/>
                <w:szCs w:val="16"/>
              </w:rPr>
            </w:pPr>
            <w:r>
              <w:rPr>
                <w:color w:val="000000"/>
                <w:sz w:val="16"/>
                <w:szCs w:val="16"/>
              </w:rPr>
              <w:t>285,765</w:t>
            </w:r>
          </w:p>
        </w:tc>
        <w:tc>
          <w:tcPr>
            <w:tcW w:w="332" w:type="pct"/>
            <w:tcBorders>
              <w:top w:val="nil"/>
              <w:left w:val="nil"/>
              <w:bottom w:val="single" w:sz="8" w:space="0" w:color="auto"/>
              <w:right w:val="single" w:sz="8" w:space="0" w:color="auto"/>
            </w:tcBorders>
            <w:shd w:val="clear" w:color="auto" w:fill="auto"/>
            <w:noWrap/>
            <w:vAlign w:val="center"/>
            <w:hideMark/>
          </w:tcPr>
          <w:p w14:paraId="6FAEB865" w14:textId="77777777" w:rsidR="00A554D3" w:rsidRPr="00A111FF" w:rsidRDefault="00A554D3" w:rsidP="00616384">
            <w:pPr>
              <w:jc w:val="center"/>
              <w:rPr>
                <w:color w:val="000000"/>
                <w:sz w:val="16"/>
                <w:szCs w:val="16"/>
              </w:rPr>
            </w:pPr>
            <w:r>
              <w:rPr>
                <w:color w:val="000000"/>
                <w:sz w:val="16"/>
                <w:szCs w:val="16"/>
              </w:rPr>
              <w:t>285,765</w:t>
            </w:r>
          </w:p>
        </w:tc>
        <w:tc>
          <w:tcPr>
            <w:tcW w:w="330" w:type="pct"/>
            <w:tcBorders>
              <w:top w:val="nil"/>
              <w:left w:val="nil"/>
              <w:bottom w:val="single" w:sz="8" w:space="0" w:color="auto"/>
              <w:right w:val="single" w:sz="8" w:space="0" w:color="auto"/>
            </w:tcBorders>
            <w:shd w:val="clear" w:color="auto" w:fill="auto"/>
            <w:noWrap/>
            <w:vAlign w:val="center"/>
            <w:hideMark/>
          </w:tcPr>
          <w:p w14:paraId="1CE4E491" w14:textId="77777777" w:rsidR="00A554D3" w:rsidRPr="00A111FF" w:rsidRDefault="00A554D3" w:rsidP="00616384">
            <w:pPr>
              <w:jc w:val="center"/>
              <w:rPr>
                <w:color w:val="000000"/>
                <w:sz w:val="16"/>
                <w:szCs w:val="16"/>
              </w:rPr>
            </w:pPr>
            <w:r>
              <w:rPr>
                <w:color w:val="000000"/>
                <w:sz w:val="16"/>
                <w:szCs w:val="16"/>
              </w:rPr>
              <w:t>285,765</w:t>
            </w:r>
          </w:p>
        </w:tc>
      </w:tr>
      <w:tr w:rsidR="00A554D3" w:rsidRPr="00A111FF" w14:paraId="6B546029" w14:textId="77777777" w:rsidTr="00A554D3">
        <w:trPr>
          <w:trHeight w:val="315"/>
        </w:trPr>
        <w:tc>
          <w:tcPr>
            <w:tcW w:w="815" w:type="pct"/>
            <w:vMerge w:val="restart"/>
            <w:tcBorders>
              <w:top w:val="nil"/>
              <w:left w:val="single" w:sz="8" w:space="0" w:color="auto"/>
              <w:bottom w:val="single" w:sz="8" w:space="0" w:color="000000"/>
              <w:right w:val="single" w:sz="8" w:space="0" w:color="auto"/>
            </w:tcBorders>
            <w:shd w:val="clear" w:color="auto" w:fill="auto"/>
            <w:vAlign w:val="center"/>
            <w:hideMark/>
          </w:tcPr>
          <w:p w14:paraId="61412D8F" w14:textId="77777777" w:rsidR="00A554D3" w:rsidRPr="00A111FF" w:rsidRDefault="00A554D3" w:rsidP="00616384">
            <w:pPr>
              <w:jc w:val="center"/>
              <w:rPr>
                <w:color w:val="000000"/>
                <w:sz w:val="16"/>
                <w:szCs w:val="16"/>
              </w:rPr>
            </w:pPr>
            <w:r w:rsidRPr="00A111FF">
              <w:rPr>
                <w:color w:val="000000"/>
                <w:sz w:val="16"/>
                <w:szCs w:val="16"/>
              </w:rPr>
              <w:t>Котельная ООО «Петербургтеплоэнерго»</w:t>
            </w:r>
          </w:p>
        </w:tc>
        <w:tc>
          <w:tcPr>
            <w:tcW w:w="533" w:type="pct"/>
            <w:tcBorders>
              <w:top w:val="nil"/>
              <w:left w:val="nil"/>
              <w:bottom w:val="single" w:sz="8" w:space="0" w:color="auto"/>
              <w:right w:val="single" w:sz="8" w:space="0" w:color="auto"/>
            </w:tcBorders>
            <w:shd w:val="clear" w:color="auto" w:fill="auto"/>
            <w:noWrap/>
            <w:vAlign w:val="center"/>
            <w:hideMark/>
          </w:tcPr>
          <w:p w14:paraId="1C7DC222" w14:textId="77777777" w:rsidR="00A554D3" w:rsidRPr="00A111FF" w:rsidRDefault="00A554D3" w:rsidP="00616384">
            <w:pPr>
              <w:jc w:val="center"/>
              <w:rPr>
                <w:color w:val="000000"/>
                <w:sz w:val="16"/>
                <w:szCs w:val="16"/>
              </w:rPr>
            </w:pPr>
            <w:r w:rsidRPr="00A111FF">
              <w:rPr>
                <w:color w:val="000000"/>
                <w:sz w:val="16"/>
                <w:szCs w:val="16"/>
              </w:rPr>
              <w:t>Всего</w:t>
            </w:r>
          </w:p>
        </w:tc>
        <w:tc>
          <w:tcPr>
            <w:tcW w:w="332" w:type="pct"/>
            <w:tcBorders>
              <w:top w:val="nil"/>
              <w:left w:val="nil"/>
              <w:bottom w:val="single" w:sz="8" w:space="0" w:color="auto"/>
              <w:right w:val="single" w:sz="8" w:space="0" w:color="auto"/>
            </w:tcBorders>
            <w:shd w:val="clear" w:color="auto" w:fill="auto"/>
            <w:noWrap/>
            <w:vAlign w:val="center"/>
            <w:hideMark/>
          </w:tcPr>
          <w:p w14:paraId="1F8D5D82" w14:textId="77777777" w:rsidR="00A554D3" w:rsidRPr="00A111FF" w:rsidRDefault="00A554D3" w:rsidP="00616384">
            <w:pPr>
              <w:jc w:val="center"/>
              <w:rPr>
                <w:color w:val="000000"/>
                <w:sz w:val="16"/>
                <w:szCs w:val="16"/>
              </w:rPr>
            </w:pPr>
            <w:r w:rsidRPr="00A111FF">
              <w:rPr>
                <w:color w:val="000000"/>
                <w:sz w:val="16"/>
                <w:szCs w:val="16"/>
              </w:rPr>
              <w:t>182,262</w:t>
            </w:r>
          </w:p>
        </w:tc>
        <w:tc>
          <w:tcPr>
            <w:tcW w:w="332" w:type="pct"/>
            <w:tcBorders>
              <w:top w:val="nil"/>
              <w:left w:val="nil"/>
              <w:bottom w:val="single" w:sz="8" w:space="0" w:color="auto"/>
              <w:right w:val="single" w:sz="8" w:space="0" w:color="auto"/>
            </w:tcBorders>
            <w:shd w:val="clear" w:color="auto" w:fill="auto"/>
            <w:noWrap/>
            <w:vAlign w:val="center"/>
            <w:hideMark/>
          </w:tcPr>
          <w:p w14:paraId="0D48FED3" w14:textId="77777777" w:rsidR="00A554D3" w:rsidRPr="00A111FF" w:rsidRDefault="00A554D3" w:rsidP="00616384">
            <w:pPr>
              <w:jc w:val="center"/>
              <w:rPr>
                <w:color w:val="000000"/>
                <w:sz w:val="16"/>
                <w:szCs w:val="16"/>
              </w:rPr>
            </w:pPr>
            <w:r w:rsidRPr="00A111FF">
              <w:rPr>
                <w:color w:val="000000"/>
                <w:sz w:val="16"/>
                <w:szCs w:val="16"/>
              </w:rPr>
              <w:t>362,616</w:t>
            </w:r>
          </w:p>
        </w:tc>
        <w:tc>
          <w:tcPr>
            <w:tcW w:w="332" w:type="pct"/>
            <w:tcBorders>
              <w:top w:val="nil"/>
              <w:left w:val="nil"/>
              <w:bottom w:val="single" w:sz="8" w:space="0" w:color="auto"/>
              <w:right w:val="single" w:sz="8" w:space="0" w:color="auto"/>
            </w:tcBorders>
            <w:shd w:val="clear" w:color="auto" w:fill="auto"/>
            <w:noWrap/>
            <w:vAlign w:val="center"/>
            <w:hideMark/>
          </w:tcPr>
          <w:p w14:paraId="446499C7" w14:textId="77777777" w:rsidR="00A554D3" w:rsidRPr="00A111FF" w:rsidRDefault="00A554D3" w:rsidP="00616384">
            <w:pPr>
              <w:jc w:val="center"/>
              <w:rPr>
                <w:color w:val="000000"/>
                <w:sz w:val="16"/>
                <w:szCs w:val="16"/>
              </w:rPr>
            </w:pPr>
            <w:r w:rsidRPr="00A111FF">
              <w:rPr>
                <w:color w:val="000000"/>
                <w:sz w:val="16"/>
                <w:szCs w:val="16"/>
              </w:rPr>
              <w:t>683,289</w:t>
            </w:r>
          </w:p>
        </w:tc>
        <w:tc>
          <w:tcPr>
            <w:tcW w:w="332" w:type="pct"/>
            <w:tcBorders>
              <w:top w:val="nil"/>
              <w:left w:val="nil"/>
              <w:bottom w:val="single" w:sz="8" w:space="0" w:color="auto"/>
              <w:right w:val="single" w:sz="8" w:space="0" w:color="auto"/>
            </w:tcBorders>
            <w:shd w:val="clear" w:color="auto" w:fill="auto"/>
            <w:noWrap/>
            <w:vAlign w:val="center"/>
            <w:hideMark/>
          </w:tcPr>
          <w:p w14:paraId="626C38D0" w14:textId="77777777" w:rsidR="00A554D3" w:rsidRPr="00A111FF" w:rsidRDefault="00A554D3" w:rsidP="00616384">
            <w:pPr>
              <w:jc w:val="center"/>
              <w:rPr>
                <w:color w:val="000000"/>
                <w:sz w:val="16"/>
                <w:szCs w:val="16"/>
              </w:rPr>
            </w:pPr>
            <w:r w:rsidRPr="00A111FF">
              <w:rPr>
                <w:color w:val="000000"/>
                <w:sz w:val="16"/>
                <w:szCs w:val="16"/>
              </w:rPr>
              <w:t>761,416</w:t>
            </w:r>
          </w:p>
        </w:tc>
        <w:tc>
          <w:tcPr>
            <w:tcW w:w="332" w:type="pct"/>
            <w:tcBorders>
              <w:top w:val="nil"/>
              <w:left w:val="nil"/>
              <w:bottom w:val="single" w:sz="8" w:space="0" w:color="auto"/>
              <w:right w:val="single" w:sz="8" w:space="0" w:color="auto"/>
            </w:tcBorders>
            <w:shd w:val="clear" w:color="auto" w:fill="auto"/>
            <w:noWrap/>
            <w:vAlign w:val="center"/>
            <w:hideMark/>
          </w:tcPr>
          <w:p w14:paraId="6CCC7560" w14:textId="77777777" w:rsidR="00A554D3" w:rsidRPr="00A111FF" w:rsidRDefault="00A554D3" w:rsidP="00616384">
            <w:pPr>
              <w:jc w:val="center"/>
              <w:rPr>
                <w:color w:val="000000"/>
                <w:sz w:val="16"/>
                <w:szCs w:val="16"/>
              </w:rPr>
            </w:pPr>
            <w:r w:rsidRPr="00A111FF">
              <w:rPr>
                <w:color w:val="000000"/>
                <w:sz w:val="16"/>
                <w:szCs w:val="16"/>
              </w:rPr>
              <w:t>761,416</w:t>
            </w:r>
          </w:p>
        </w:tc>
        <w:tc>
          <w:tcPr>
            <w:tcW w:w="332" w:type="pct"/>
            <w:tcBorders>
              <w:top w:val="nil"/>
              <w:left w:val="nil"/>
              <w:bottom w:val="single" w:sz="8" w:space="0" w:color="auto"/>
              <w:right w:val="single" w:sz="8" w:space="0" w:color="auto"/>
            </w:tcBorders>
            <w:shd w:val="clear" w:color="auto" w:fill="auto"/>
            <w:noWrap/>
            <w:vAlign w:val="center"/>
            <w:hideMark/>
          </w:tcPr>
          <w:p w14:paraId="7ABFE0B4" w14:textId="77777777" w:rsidR="00A554D3" w:rsidRPr="00A111FF" w:rsidRDefault="00A554D3" w:rsidP="00616384">
            <w:pPr>
              <w:jc w:val="center"/>
              <w:rPr>
                <w:color w:val="000000"/>
                <w:sz w:val="16"/>
                <w:szCs w:val="16"/>
              </w:rPr>
            </w:pPr>
            <w:r w:rsidRPr="00A111FF">
              <w:rPr>
                <w:color w:val="000000"/>
                <w:sz w:val="16"/>
                <w:szCs w:val="16"/>
              </w:rPr>
              <w:t>761,416</w:t>
            </w:r>
          </w:p>
        </w:tc>
        <w:tc>
          <w:tcPr>
            <w:tcW w:w="332" w:type="pct"/>
            <w:tcBorders>
              <w:top w:val="nil"/>
              <w:left w:val="nil"/>
              <w:bottom w:val="single" w:sz="8" w:space="0" w:color="auto"/>
              <w:right w:val="single" w:sz="8" w:space="0" w:color="auto"/>
            </w:tcBorders>
            <w:shd w:val="clear" w:color="auto" w:fill="auto"/>
            <w:noWrap/>
            <w:vAlign w:val="center"/>
            <w:hideMark/>
          </w:tcPr>
          <w:p w14:paraId="2E1C4AE9" w14:textId="77777777" w:rsidR="00A554D3" w:rsidRPr="00A111FF" w:rsidRDefault="00A554D3" w:rsidP="00616384">
            <w:pPr>
              <w:jc w:val="center"/>
              <w:rPr>
                <w:color w:val="000000"/>
                <w:sz w:val="16"/>
                <w:szCs w:val="16"/>
              </w:rPr>
            </w:pPr>
            <w:r w:rsidRPr="00A111FF">
              <w:rPr>
                <w:color w:val="000000"/>
                <w:sz w:val="16"/>
                <w:szCs w:val="16"/>
              </w:rPr>
              <w:t>761,416</w:t>
            </w:r>
          </w:p>
        </w:tc>
        <w:tc>
          <w:tcPr>
            <w:tcW w:w="332" w:type="pct"/>
            <w:tcBorders>
              <w:top w:val="nil"/>
              <w:left w:val="nil"/>
              <w:bottom w:val="single" w:sz="8" w:space="0" w:color="auto"/>
              <w:right w:val="single" w:sz="8" w:space="0" w:color="auto"/>
            </w:tcBorders>
            <w:shd w:val="clear" w:color="auto" w:fill="auto"/>
            <w:noWrap/>
            <w:vAlign w:val="center"/>
            <w:hideMark/>
          </w:tcPr>
          <w:p w14:paraId="0E728751" w14:textId="77777777" w:rsidR="00A554D3" w:rsidRPr="00A111FF" w:rsidRDefault="00A554D3" w:rsidP="00616384">
            <w:pPr>
              <w:jc w:val="center"/>
              <w:rPr>
                <w:color w:val="000000"/>
                <w:sz w:val="16"/>
                <w:szCs w:val="16"/>
              </w:rPr>
            </w:pPr>
            <w:r w:rsidRPr="00A111FF">
              <w:rPr>
                <w:color w:val="000000"/>
                <w:sz w:val="16"/>
                <w:szCs w:val="16"/>
              </w:rPr>
              <w:t>761,416</w:t>
            </w:r>
          </w:p>
        </w:tc>
        <w:tc>
          <w:tcPr>
            <w:tcW w:w="332" w:type="pct"/>
            <w:tcBorders>
              <w:top w:val="nil"/>
              <w:left w:val="nil"/>
              <w:bottom w:val="single" w:sz="8" w:space="0" w:color="auto"/>
              <w:right w:val="single" w:sz="8" w:space="0" w:color="auto"/>
            </w:tcBorders>
            <w:shd w:val="clear" w:color="auto" w:fill="auto"/>
            <w:noWrap/>
            <w:vAlign w:val="center"/>
            <w:hideMark/>
          </w:tcPr>
          <w:p w14:paraId="5ABDEA84" w14:textId="77777777" w:rsidR="00A554D3" w:rsidRPr="00A111FF" w:rsidRDefault="00A554D3" w:rsidP="00616384">
            <w:pPr>
              <w:jc w:val="center"/>
              <w:rPr>
                <w:color w:val="000000"/>
                <w:sz w:val="16"/>
                <w:szCs w:val="16"/>
              </w:rPr>
            </w:pPr>
            <w:r w:rsidRPr="00A111FF">
              <w:rPr>
                <w:color w:val="000000"/>
                <w:sz w:val="16"/>
                <w:szCs w:val="16"/>
              </w:rPr>
              <w:t>761,416</w:t>
            </w:r>
          </w:p>
        </w:tc>
        <w:tc>
          <w:tcPr>
            <w:tcW w:w="332" w:type="pct"/>
            <w:tcBorders>
              <w:top w:val="nil"/>
              <w:left w:val="nil"/>
              <w:bottom w:val="single" w:sz="8" w:space="0" w:color="auto"/>
              <w:right w:val="single" w:sz="8" w:space="0" w:color="auto"/>
            </w:tcBorders>
            <w:shd w:val="clear" w:color="auto" w:fill="auto"/>
            <w:noWrap/>
            <w:vAlign w:val="center"/>
            <w:hideMark/>
          </w:tcPr>
          <w:p w14:paraId="42DABDB8" w14:textId="77777777" w:rsidR="00A554D3" w:rsidRPr="00A111FF" w:rsidRDefault="00A554D3" w:rsidP="00616384">
            <w:pPr>
              <w:jc w:val="center"/>
              <w:rPr>
                <w:color w:val="000000"/>
                <w:sz w:val="16"/>
                <w:szCs w:val="16"/>
              </w:rPr>
            </w:pPr>
            <w:r w:rsidRPr="00A111FF">
              <w:rPr>
                <w:color w:val="000000"/>
                <w:sz w:val="16"/>
                <w:szCs w:val="16"/>
              </w:rPr>
              <w:t>761,416</w:t>
            </w:r>
          </w:p>
        </w:tc>
        <w:tc>
          <w:tcPr>
            <w:tcW w:w="330" w:type="pct"/>
            <w:tcBorders>
              <w:top w:val="nil"/>
              <w:left w:val="nil"/>
              <w:bottom w:val="single" w:sz="8" w:space="0" w:color="auto"/>
              <w:right w:val="single" w:sz="8" w:space="0" w:color="auto"/>
            </w:tcBorders>
            <w:shd w:val="clear" w:color="auto" w:fill="auto"/>
            <w:noWrap/>
            <w:vAlign w:val="center"/>
            <w:hideMark/>
          </w:tcPr>
          <w:p w14:paraId="5CAD07AB" w14:textId="77777777" w:rsidR="00A554D3" w:rsidRPr="00A111FF" w:rsidRDefault="00A554D3" w:rsidP="00616384">
            <w:pPr>
              <w:jc w:val="center"/>
              <w:rPr>
                <w:color w:val="000000"/>
                <w:sz w:val="16"/>
                <w:szCs w:val="16"/>
              </w:rPr>
            </w:pPr>
            <w:r w:rsidRPr="00A111FF">
              <w:rPr>
                <w:color w:val="000000"/>
                <w:sz w:val="16"/>
                <w:szCs w:val="16"/>
              </w:rPr>
              <w:t>761,416</w:t>
            </w:r>
          </w:p>
        </w:tc>
      </w:tr>
      <w:tr w:rsidR="00A554D3" w:rsidRPr="00A111FF" w14:paraId="5FE6B2C5" w14:textId="77777777" w:rsidTr="00A554D3">
        <w:trPr>
          <w:trHeight w:val="315"/>
        </w:trPr>
        <w:tc>
          <w:tcPr>
            <w:tcW w:w="815" w:type="pct"/>
            <w:vMerge/>
            <w:tcBorders>
              <w:top w:val="nil"/>
              <w:left w:val="single" w:sz="8" w:space="0" w:color="auto"/>
              <w:bottom w:val="single" w:sz="8" w:space="0" w:color="000000"/>
              <w:right w:val="single" w:sz="8" w:space="0" w:color="auto"/>
            </w:tcBorders>
            <w:vAlign w:val="center"/>
            <w:hideMark/>
          </w:tcPr>
          <w:p w14:paraId="1EFA03C0" w14:textId="77777777" w:rsidR="00A554D3" w:rsidRPr="00A111FF" w:rsidRDefault="00A554D3" w:rsidP="00616384">
            <w:pPr>
              <w:rPr>
                <w:color w:val="000000"/>
                <w:sz w:val="16"/>
                <w:szCs w:val="16"/>
              </w:rPr>
            </w:pPr>
          </w:p>
        </w:tc>
        <w:tc>
          <w:tcPr>
            <w:tcW w:w="533" w:type="pct"/>
            <w:tcBorders>
              <w:top w:val="nil"/>
              <w:left w:val="nil"/>
              <w:bottom w:val="single" w:sz="8" w:space="0" w:color="auto"/>
              <w:right w:val="single" w:sz="8" w:space="0" w:color="auto"/>
            </w:tcBorders>
            <w:shd w:val="clear" w:color="auto" w:fill="auto"/>
            <w:noWrap/>
            <w:vAlign w:val="center"/>
            <w:hideMark/>
          </w:tcPr>
          <w:p w14:paraId="786EA427" w14:textId="77777777" w:rsidR="00A554D3" w:rsidRPr="00A111FF" w:rsidRDefault="00A554D3" w:rsidP="00616384">
            <w:pPr>
              <w:jc w:val="center"/>
              <w:rPr>
                <w:color w:val="000000"/>
                <w:sz w:val="16"/>
                <w:szCs w:val="16"/>
              </w:rPr>
            </w:pPr>
            <w:r w:rsidRPr="00A111FF">
              <w:rPr>
                <w:color w:val="000000"/>
                <w:sz w:val="16"/>
                <w:szCs w:val="16"/>
              </w:rPr>
              <w:t>ОВ</w:t>
            </w:r>
          </w:p>
        </w:tc>
        <w:tc>
          <w:tcPr>
            <w:tcW w:w="332" w:type="pct"/>
            <w:tcBorders>
              <w:top w:val="nil"/>
              <w:left w:val="nil"/>
              <w:bottom w:val="single" w:sz="8" w:space="0" w:color="auto"/>
              <w:right w:val="single" w:sz="8" w:space="0" w:color="auto"/>
            </w:tcBorders>
            <w:shd w:val="clear" w:color="auto" w:fill="auto"/>
            <w:noWrap/>
            <w:vAlign w:val="center"/>
            <w:hideMark/>
          </w:tcPr>
          <w:p w14:paraId="479C7057" w14:textId="77777777" w:rsidR="00A554D3" w:rsidRPr="00A111FF" w:rsidRDefault="00A554D3" w:rsidP="00616384">
            <w:pPr>
              <w:jc w:val="center"/>
              <w:rPr>
                <w:color w:val="000000"/>
                <w:sz w:val="16"/>
                <w:szCs w:val="16"/>
              </w:rPr>
            </w:pPr>
            <w:r w:rsidRPr="00A111FF">
              <w:rPr>
                <w:color w:val="000000"/>
                <w:sz w:val="16"/>
                <w:szCs w:val="16"/>
              </w:rPr>
              <w:t>163,477</w:t>
            </w:r>
          </w:p>
        </w:tc>
        <w:tc>
          <w:tcPr>
            <w:tcW w:w="332" w:type="pct"/>
            <w:tcBorders>
              <w:top w:val="nil"/>
              <w:left w:val="nil"/>
              <w:bottom w:val="single" w:sz="8" w:space="0" w:color="auto"/>
              <w:right w:val="single" w:sz="8" w:space="0" w:color="auto"/>
            </w:tcBorders>
            <w:shd w:val="clear" w:color="auto" w:fill="auto"/>
            <w:noWrap/>
            <w:vAlign w:val="center"/>
            <w:hideMark/>
          </w:tcPr>
          <w:p w14:paraId="578EA354" w14:textId="77777777" w:rsidR="00A554D3" w:rsidRPr="00A111FF" w:rsidRDefault="00A554D3" w:rsidP="00616384">
            <w:pPr>
              <w:jc w:val="center"/>
              <w:rPr>
                <w:color w:val="000000"/>
                <w:sz w:val="16"/>
                <w:szCs w:val="16"/>
              </w:rPr>
            </w:pPr>
            <w:r w:rsidRPr="00A111FF">
              <w:rPr>
                <w:color w:val="000000"/>
                <w:sz w:val="16"/>
                <w:szCs w:val="16"/>
              </w:rPr>
              <w:t>312,657</w:t>
            </w:r>
          </w:p>
        </w:tc>
        <w:tc>
          <w:tcPr>
            <w:tcW w:w="332" w:type="pct"/>
            <w:tcBorders>
              <w:top w:val="nil"/>
              <w:left w:val="nil"/>
              <w:bottom w:val="single" w:sz="8" w:space="0" w:color="auto"/>
              <w:right w:val="single" w:sz="8" w:space="0" w:color="auto"/>
            </w:tcBorders>
            <w:shd w:val="clear" w:color="auto" w:fill="auto"/>
            <w:noWrap/>
            <w:vAlign w:val="center"/>
            <w:hideMark/>
          </w:tcPr>
          <w:p w14:paraId="161CB2AC" w14:textId="77777777" w:rsidR="00A554D3" w:rsidRPr="00A111FF" w:rsidRDefault="00A554D3" w:rsidP="00616384">
            <w:pPr>
              <w:jc w:val="center"/>
              <w:rPr>
                <w:color w:val="000000"/>
                <w:sz w:val="16"/>
                <w:szCs w:val="16"/>
              </w:rPr>
            </w:pPr>
            <w:r w:rsidRPr="00A111FF">
              <w:rPr>
                <w:color w:val="000000"/>
                <w:sz w:val="16"/>
                <w:szCs w:val="16"/>
              </w:rPr>
              <w:t>607,470</w:t>
            </w:r>
          </w:p>
        </w:tc>
        <w:tc>
          <w:tcPr>
            <w:tcW w:w="332" w:type="pct"/>
            <w:tcBorders>
              <w:top w:val="nil"/>
              <w:left w:val="nil"/>
              <w:bottom w:val="single" w:sz="8" w:space="0" w:color="auto"/>
              <w:right w:val="single" w:sz="8" w:space="0" w:color="auto"/>
            </w:tcBorders>
            <w:shd w:val="clear" w:color="auto" w:fill="auto"/>
            <w:noWrap/>
            <w:vAlign w:val="center"/>
            <w:hideMark/>
          </w:tcPr>
          <w:p w14:paraId="65FF2C33" w14:textId="77777777" w:rsidR="00A554D3" w:rsidRPr="00A111FF" w:rsidRDefault="00A554D3" w:rsidP="00616384">
            <w:pPr>
              <w:jc w:val="center"/>
              <w:rPr>
                <w:color w:val="000000"/>
                <w:sz w:val="16"/>
                <w:szCs w:val="16"/>
              </w:rPr>
            </w:pPr>
            <w:r w:rsidRPr="00A111FF">
              <w:rPr>
                <w:color w:val="000000"/>
                <w:sz w:val="16"/>
                <w:szCs w:val="16"/>
              </w:rPr>
              <w:t>660,614</w:t>
            </w:r>
          </w:p>
        </w:tc>
        <w:tc>
          <w:tcPr>
            <w:tcW w:w="332" w:type="pct"/>
            <w:tcBorders>
              <w:top w:val="nil"/>
              <w:left w:val="nil"/>
              <w:bottom w:val="single" w:sz="8" w:space="0" w:color="auto"/>
              <w:right w:val="single" w:sz="8" w:space="0" w:color="auto"/>
            </w:tcBorders>
            <w:shd w:val="clear" w:color="auto" w:fill="auto"/>
            <w:noWrap/>
            <w:vAlign w:val="center"/>
            <w:hideMark/>
          </w:tcPr>
          <w:p w14:paraId="094F97D1" w14:textId="77777777" w:rsidR="00A554D3" w:rsidRPr="00A111FF" w:rsidRDefault="00A554D3" w:rsidP="00616384">
            <w:pPr>
              <w:jc w:val="center"/>
              <w:rPr>
                <w:color w:val="000000"/>
                <w:sz w:val="16"/>
                <w:szCs w:val="16"/>
              </w:rPr>
            </w:pPr>
            <w:r w:rsidRPr="00A111FF">
              <w:rPr>
                <w:color w:val="000000"/>
                <w:sz w:val="16"/>
                <w:szCs w:val="16"/>
              </w:rPr>
              <w:t>660,614</w:t>
            </w:r>
          </w:p>
        </w:tc>
        <w:tc>
          <w:tcPr>
            <w:tcW w:w="332" w:type="pct"/>
            <w:tcBorders>
              <w:top w:val="nil"/>
              <w:left w:val="nil"/>
              <w:bottom w:val="single" w:sz="8" w:space="0" w:color="auto"/>
              <w:right w:val="single" w:sz="8" w:space="0" w:color="auto"/>
            </w:tcBorders>
            <w:shd w:val="clear" w:color="auto" w:fill="auto"/>
            <w:noWrap/>
            <w:vAlign w:val="center"/>
            <w:hideMark/>
          </w:tcPr>
          <w:p w14:paraId="4D7FE6FF" w14:textId="77777777" w:rsidR="00A554D3" w:rsidRPr="00A111FF" w:rsidRDefault="00A554D3" w:rsidP="00616384">
            <w:pPr>
              <w:jc w:val="center"/>
              <w:rPr>
                <w:color w:val="000000"/>
                <w:sz w:val="16"/>
                <w:szCs w:val="16"/>
              </w:rPr>
            </w:pPr>
            <w:r w:rsidRPr="00A111FF">
              <w:rPr>
                <w:color w:val="000000"/>
                <w:sz w:val="16"/>
                <w:szCs w:val="16"/>
              </w:rPr>
              <w:t>660,614</w:t>
            </w:r>
          </w:p>
        </w:tc>
        <w:tc>
          <w:tcPr>
            <w:tcW w:w="332" w:type="pct"/>
            <w:tcBorders>
              <w:top w:val="nil"/>
              <w:left w:val="nil"/>
              <w:bottom w:val="single" w:sz="8" w:space="0" w:color="auto"/>
              <w:right w:val="single" w:sz="8" w:space="0" w:color="auto"/>
            </w:tcBorders>
            <w:shd w:val="clear" w:color="auto" w:fill="auto"/>
            <w:noWrap/>
            <w:vAlign w:val="center"/>
            <w:hideMark/>
          </w:tcPr>
          <w:p w14:paraId="3ECD95B6" w14:textId="77777777" w:rsidR="00A554D3" w:rsidRPr="00A111FF" w:rsidRDefault="00A554D3" w:rsidP="00616384">
            <w:pPr>
              <w:jc w:val="center"/>
              <w:rPr>
                <w:color w:val="000000"/>
                <w:sz w:val="16"/>
                <w:szCs w:val="16"/>
              </w:rPr>
            </w:pPr>
            <w:r w:rsidRPr="00A111FF">
              <w:rPr>
                <w:color w:val="000000"/>
                <w:sz w:val="16"/>
                <w:szCs w:val="16"/>
              </w:rPr>
              <w:t>660,614</w:t>
            </w:r>
          </w:p>
        </w:tc>
        <w:tc>
          <w:tcPr>
            <w:tcW w:w="332" w:type="pct"/>
            <w:tcBorders>
              <w:top w:val="nil"/>
              <w:left w:val="nil"/>
              <w:bottom w:val="single" w:sz="8" w:space="0" w:color="auto"/>
              <w:right w:val="single" w:sz="8" w:space="0" w:color="auto"/>
            </w:tcBorders>
            <w:shd w:val="clear" w:color="auto" w:fill="auto"/>
            <w:noWrap/>
            <w:vAlign w:val="center"/>
            <w:hideMark/>
          </w:tcPr>
          <w:p w14:paraId="6FF52F1F" w14:textId="77777777" w:rsidR="00A554D3" w:rsidRPr="00A111FF" w:rsidRDefault="00A554D3" w:rsidP="00616384">
            <w:pPr>
              <w:jc w:val="center"/>
              <w:rPr>
                <w:color w:val="000000"/>
                <w:sz w:val="16"/>
                <w:szCs w:val="16"/>
              </w:rPr>
            </w:pPr>
            <w:r w:rsidRPr="00A111FF">
              <w:rPr>
                <w:color w:val="000000"/>
                <w:sz w:val="16"/>
                <w:szCs w:val="16"/>
              </w:rPr>
              <w:t>660,614</w:t>
            </w:r>
          </w:p>
        </w:tc>
        <w:tc>
          <w:tcPr>
            <w:tcW w:w="332" w:type="pct"/>
            <w:tcBorders>
              <w:top w:val="nil"/>
              <w:left w:val="nil"/>
              <w:bottom w:val="single" w:sz="8" w:space="0" w:color="auto"/>
              <w:right w:val="single" w:sz="8" w:space="0" w:color="auto"/>
            </w:tcBorders>
            <w:shd w:val="clear" w:color="auto" w:fill="auto"/>
            <w:noWrap/>
            <w:vAlign w:val="center"/>
            <w:hideMark/>
          </w:tcPr>
          <w:p w14:paraId="2C1DA775" w14:textId="77777777" w:rsidR="00A554D3" w:rsidRPr="00A111FF" w:rsidRDefault="00A554D3" w:rsidP="00616384">
            <w:pPr>
              <w:jc w:val="center"/>
              <w:rPr>
                <w:color w:val="000000"/>
                <w:sz w:val="16"/>
                <w:szCs w:val="16"/>
              </w:rPr>
            </w:pPr>
            <w:r w:rsidRPr="00A111FF">
              <w:rPr>
                <w:color w:val="000000"/>
                <w:sz w:val="16"/>
                <w:szCs w:val="16"/>
              </w:rPr>
              <w:t>660,614</w:t>
            </w:r>
          </w:p>
        </w:tc>
        <w:tc>
          <w:tcPr>
            <w:tcW w:w="332" w:type="pct"/>
            <w:tcBorders>
              <w:top w:val="nil"/>
              <w:left w:val="nil"/>
              <w:bottom w:val="single" w:sz="8" w:space="0" w:color="auto"/>
              <w:right w:val="single" w:sz="8" w:space="0" w:color="auto"/>
            </w:tcBorders>
            <w:shd w:val="clear" w:color="auto" w:fill="auto"/>
            <w:noWrap/>
            <w:vAlign w:val="center"/>
            <w:hideMark/>
          </w:tcPr>
          <w:p w14:paraId="08ADFC43" w14:textId="77777777" w:rsidR="00A554D3" w:rsidRPr="00A111FF" w:rsidRDefault="00A554D3" w:rsidP="00616384">
            <w:pPr>
              <w:jc w:val="center"/>
              <w:rPr>
                <w:color w:val="000000"/>
                <w:sz w:val="16"/>
                <w:szCs w:val="16"/>
              </w:rPr>
            </w:pPr>
            <w:r w:rsidRPr="00A111FF">
              <w:rPr>
                <w:color w:val="000000"/>
                <w:sz w:val="16"/>
                <w:szCs w:val="16"/>
              </w:rPr>
              <w:t>660,614</w:t>
            </w:r>
          </w:p>
        </w:tc>
        <w:tc>
          <w:tcPr>
            <w:tcW w:w="330" w:type="pct"/>
            <w:tcBorders>
              <w:top w:val="nil"/>
              <w:left w:val="nil"/>
              <w:bottom w:val="single" w:sz="8" w:space="0" w:color="auto"/>
              <w:right w:val="single" w:sz="8" w:space="0" w:color="auto"/>
            </w:tcBorders>
            <w:shd w:val="clear" w:color="auto" w:fill="auto"/>
            <w:noWrap/>
            <w:vAlign w:val="center"/>
            <w:hideMark/>
          </w:tcPr>
          <w:p w14:paraId="15B35821" w14:textId="77777777" w:rsidR="00A554D3" w:rsidRPr="00A111FF" w:rsidRDefault="00A554D3" w:rsidP="00616384">
            <w:pPr>
              <w:jc w:val="center"/>
              <w:rPr>
                <w:color w:val="000000"/>
                <w:sz w:val="16"/>
                <w:szCs w:val="16"/>
              </w:rPr>
            </w:pPr>
            <w:r w:rsidRPr="00A111FF">
              <w:rPr>
                <w:color w:val="000000"/>
                <w:sz w:val="16"/>
                <w:szCs w:val="16"/>
              </w:rPr>
              <w:t>660,614</w:t>
            </w:r>
          </w:p>
        </w:tc>
      </w:tr>
      <w:tr w:rsidR="00A554D3" w:rsidRPr="00A111FF" w14:paraId="06A69E52" w14:textId="77777777" w:rsidTr="00A554D3">
        <w:trPr>
          <w:trHeight w:val="315"/>
        </w:trPr>
        <w:tc>
          <w:tcPr>
            <w:tcW w:w="815" w:type="pct"/>
            <w:vMerge/>
            <w:tcBorders>
              <w:top w:val="nil"/>
              <w:left w:val="single" w:sz="8" w:space="0" w:color="auto"/>
              <w:bottom w:val="single" w:sz="8" w:space="0" w:color="000000"/>
              <w:right w:val="single" w:sz="8" w:space="0" w:color="auto"/>
            </w:tcBorders>
            <w:vAlign w:val="center"/>
            <w:hideMark/>
          </w:tcPr>
          <w:p w14:paraId="30652AE6" w14:textId="77777777" w:rsidR="00A554D3" w:rsidRPr="00A111FF" w:rsidRDefault="00A554D3" w:rsidP="00616384">
            <w:pPr>
              <w:rPr>
                <w:color w:val="000000"/>
                <w:sz w:val="16"/>
                <w:szCs w:val="16"/>
              </w:rPr>
            </w:pPr>
          </w:p>
        </w:tc>
        <w:tc>
          <w:tcPr>
            <w:tcW w:w="533" w:type="pct"/>
            <w:tcBorders>
              <w:top w:val="nil"/>
              <w:left w:val="nil"/>
              <w:bottom w:val="single" w:sz="8" w:space="0" w:color="auto"/>
              <w:right w:val="single" w:sz="8" w:space="0" w:color="auto"/>
            </w:tcBorders>
            <w:shd w:val="clear" w:color="auto" w:fill="auto"/>
            <w:noWrap/>
            <w:vAlign w:val="center"/>
            <w:hideMark/>
          </w:tcPr>
          <w:p w14:paraId="342B92A5" w14:textId="77777777" w:rsidR="00A554D3" w:rsidRPr="00A111FF" w:rsidRDefault="00A554D3" w:rsidP="00616384">
            <w:pPr>
              <w:jc w:val="center"/>
              <w:rPr>
                <w:color w:val="000000"/>
                <w:sz w:val="16"/>
                <w:szCs w:val="16"/>
              </w:rPr>
            </w:pPr>
            <w:r w:rsidRPr="00A111FF">
              <w:rPr>
                <w:color w:val="000000"/>
                <w:sz w:val="16"/>
                <w:szCs w:val="16"/>
              </w:rPr>
              <w:t>ГВСср</w:t>
            </w:r>
          </w:p>
        </w:tc>
        <w:tc>
          <w:tcPr>
            <w:tcW w:w="332" w:type="pct"/>
            <w:tcBorders>
              <w:top w:val="nil"/>
              <w:left w:val="nil"/>
              <w:bottom w:val="single" w:sz="8" w:space="0" w:color="auto"/>
              <w:right w:val="single" w:sz="8" w:space="0" w:color="auto"/>
            </w:tcBorders>
            <w:shd w:val="clear" w:color="auto" w:fill="auto"/>
            <w:noWrap/>
            <w:vAlign w:val="center"/>
            <w:hideMark/>
          </w:tcPr>
          <w:p w14:paraId="06A59CA9" w14:textId="77777777" w:rsidR="00A554D3" w:rsidRPr="00A111FF" w:rsidRDefault="00A554D3" w:rsidP="00616384">
            <w:pPr>
              <w:jc w:val="center"/>
              <w:rPr>
                <w:color w:val="000000"/>
                <w:sz w:val="16"/>
                <w:szCs w:val="16"/>
              </w:rPr>
            </w:pPr>
            <w:r w:rsidRPr="00A111FF">
              <w:rPr>
                <w:color w:val="000000"/>
                <w:sz w:val="16"/>
                <w:szCs w:val="16"/>
              </w:rPr>
              <w:t>18,785</w:t>
            </w:r>
          </w:p>
        </w:tc>
        <w:tc>
          <w:tcPr>
            <w:tcW w:w="332" w:type="pct"/>
            <w:tcBorders>
              <w:top w:val="nil"/>
              <w:left w:val="nil"/>
              <w:bottom w:val="single" w:sz="8" w:space="0" w:color="auto"/>
              <w:right w:val="single" w:sz="8" w:space="0" w:color="auto"/>
            </w:tcBorders>
            <w:shd w:val="clear" w:color="auto" w:fill="auto"/>
            <w:noWrap/>
            <w:vAlign w:val="center"/>
            <w:hideMark/>
          </w:tcPr>
          <w:p w14:paraId="1A77B545" w14:textId="77777777" w:rsidR="00A554D3" w:rsidRPr="00A111FF" w:rsidRDefault="00A554D3" w:rsidP="00616384">
            <w:pPr>
              <w:jc w:val="center"/>
              <w:rPr>
                <w:color w:val="000000"/>
                <w:sz w:val="16"/>
                <w:szCs w:val="16"/>
              </w:rPr>
            </w:pPr>
            <w:r w:rsidRPr="00A111FF">
              <w:rPr>
                <w:color w:val="000000"/>
                <w:sz w:val="16"/>
                <w:szCs w:val="16"/>
              </w:rPr>
              <w:t>49,959</w:t>
            </w:r>
          </w:p>
        </w:tc>
        <w:tc>
          <w:tcPr>
            <w:tcW w:w="332" w:type="pct"/>
            <w:tcBorders>
              <w:top w:val="nil"/>
              <w:left w:val="nil"/>
              <w:bottom w:val="single" w:sz="8" w:space="0" w:color="auto"/>
              <w:right w:val="single" w:sz="8" w:space="0" w:color="auto"/>
            </w:tcBorders>
            <w:shd w:val="clear" w:color="auto" w:fill="auto"/>
            <w:noWrap/>
            <w:vAlign w:val="center"/>
            <w:hideMark/>
          </w:tcPr>
          <w:p w14:paraId="7D71E28B" w14:textId="77777777" w:rsidR="00A554D3" w:rsidRPr="00A111FF" w:rsidRDefault="00A554D3" w:rsidP="00616384">
            <w:pPr>
              <w:jc w:val="center"/>
              <w:rPr>
                <w:color w:val="000000"/>
                <w:sz w:val="16"/>
                <w:szCs w:val="16"/>
              </w:rPr>
            </w:pPr>
            <w:r w:rsidRPr="00A111FF">
              <w:rPr>
                <w:color w:val="000000"/>
                <w:sz w:val="16"/>
                <w:szCs w:val="16"/>
              </w:rPr>
              <w:t>75,819</w:t>
            </w:r>
          </w:p>
        </w:tc>
        <w:tc>
          <w:tcPr>
            <w:tcW w:w="332" w:type="pct"/>
            <w:tcBorders>
              <w:top w:val="nil"/>
              <w:left w:val="nil"/>
              <w:bottom w:val="single" w:sz="8" w:space="0" w:color="auto"/>
              <w:right w:val="single" w:sz="8" w:space="0" w:color="auto"/>
            </w:tcBorders>
            <w:shd w:val="clear" w:color="auto" w:fill="auto"/>
            <w:noWrap/>
            <w:vAlign w:val="center"/>
            <w:hideMark/>
          </w:tcPr>
          <w:p w14:paraId="150CDD78" w14:textId="77777777" w:rsidR="00A554D3" w:rsidRPr="00A111FF" w:rsidRDefault="00A554D3" w:rsidP="00616384">
            <w:pPr>
              <w:jc w:val="center"/>
              <w:rPr>
                <w:color w:val="000000"/>
                <w:sz w:val="16"/>
                <w:szCs w:val="16"/>
              </w:rPr>
            </w:pPr>
            <w:r w:rsidRPr="00A111FF">
              <w:rPr>
                <w:color w:val="000000"/>
                <w:sz w:val="16"/>
                <w:szCs w:val="16"/>
              </w:rPr>
              <w:t>100,802</w:t>
            </w:r>
          </w:p>
        </w:tc>
        <w:tc>
          <w:tcPr>
            <w:tcW w:w="332" w:type="pct"/>
            <w:tcBorders>
              <w:top w:val="nil"/>
              <w:left w:val="nil"/>
              <w:bottom w:val="single" w:sz="8" w:space="0" w:color="auto"/>
              <w:right w:val="single" w:sz="8" w:space="0" w:color="auto"/>
            </w:tcBorders>
            <w:shd w:val="clear" w:color="auto" w:fill="auto"/>
            <w:noWrap/>
            <w:vAlign w:val="center"/>
            <w:hideMark/>
          </w:tcPr>
          <w:p w14:paraId="2998F885" w14:textId="77777777" w:rsidR="00A554D3" w:rsidRPr="00A111FF" w:rsidRDefault="00A554D3" w:rsidP="00616384">
            <w:pPr>
              <w:jc w:val="center"/>
              <w:rPr>
                <w:color w:val="000000"/>
                <w:sz w:val="16"/>
                <w:szCs w:val="16"/>
              </w:rPr>
            </w:pPr>
            <w:r w:rsidRPr="00A111FF">
              <w:rPr>
                <w:color w:val="000000"/>
                <w:sz w:val="16"/>
                <w:szCs w:val="16"/>
              </w:rPr>
              <w:t>100,802</w:t>
            </w:r>
          </w:p>
        </w:tc>
        <w:tc>
          <w:tcPr>
            <w:tcW w:w="332" w:type="pct"/>
            <w:tcBorders>
              <w:top w:val="nil"/>
              <w:left w:val="nil"/>
              <w:bottom w:val="single" w:sz="8" w:space="0" w:color="auto"/>
              <w:right w:val="single" w:sz="8" w:space="0" w:color="auto"/>
            </w:tcBorders>
            <w:shd w:val="clear" w:color="auto" w:fill="auto"/>
            <w:noWrap/>
            <w:vAlign w:val="center"/>
            <w:hideMark/>
          </w:tcPr>
          <w:p w14:paraId="6C82DB6F" w14:textId="77777777" w:rsidR="00A554D3" w:rsidRPr="00A111FF" w:rsidRDefault="00A554D3" w:rsidP="00616384">
            <w:pPr>
              <w:jc w:val="center"/>
              <w:rPr>
                <w:color w:val="000000"/>
                <w:sz w:val="16"/>
                <w:szCs w:val="16"/>
              </w:rPr>
            </w:pPr>
            <w:r w:rsidRPr="00A111FF">
              <w:rPr>
                <w:color w:val="000000"/>
                <w:sz w:val="16"/>
                <w:szCs w:val="16"/>
              </w:rPr>
              <w:t>100,802</w:t>
            </w:r>
          </w:p>
        </w:tc>
        <w:tc>
          <w:tcPr>
            <w:tcW w:w="332" w:type="pct"/>
            <w:tcBorders>
              <w:top w:val="nil"/>
              <w:left w:val="nil"/>
              <w:bottom w:val="single" w:sz="8" w:space="0" w:color="auto"/>
              <w:right w:val="single" w:sz="8" w:space="0" w:color="auto"/>
            </w:tcBorders>
            <w:shd w:val="clear" w:color="auto" w:fill="auto"/>
            <w:noWrap/>
            <w:vAlign w:val="center"/>
            <w:hideMark/>
          </w:tcPr>
          <w:p w14:paraId="73291859" w14:textId="77777777" w:rsidR="00A554D3" w:rsidRPr="00A111FF" w:rsidRDefault="00A554D3" w:rsidP="00616384">
            <w:pPr>
              <w:jc w:val="center"/>
              <w:rPr>
                <w:color w:val="000000"/>
                <w:sz w:val="16"/>
                <w:szCs w:val="16"/>
              </w:rPr>
            </w:pPr>
            <w:r w:rsidRPr="00A111FF">
              <w:rPr>
                <w:color w:val="000000"/>
                <w:sz w:val="16"/>
                <w:szCs w:val="16"/>
              </w:rPr>
              <w:t>100,802</w:t>
            </w:r>
          </w:p>
        </w:tc>
        <w:tc>
          <w:tcPr>
            <w:tcW w:w="332" w:type="pct"/>
            <w:tcBorders>
              <w:top w:val="nil"/>
              <w:left w:val="nil"/>
              <w:bottom w:val="single" w:sz="8" w:space="0" w:color="auto"/>
              <w:right w:val="single" w:sz="8" w:space="0" w:color="auto"/>
            </w:tcBorders>
            <w:shd w:val="clear" w:color="auto" w:fill="auto"/>
            <w:noWrap/>
            <w:vAlign w:val="center"/>
            <w:hideMark/>
          </w:tcPr>
          <w:p w14:paraId="0A98053F" w14:textId="77777777" w:rsidR="00A554D3" w:rsidRPr="00A111FF" w:rsidRDefault="00A554D3" w:rsidP="00616384">
            <w:pPr>
              <w:jc w:val="center"/>
              <w:rPr>
                <w:color w:val="000000"/>
                <w:sz w:val="16"/>
                <w:szCs w:val="16"/>
              </w:rPr>
            </w:pPr>
            <w:r w:rsidRPr="00A111FF">
              <w:rPr>
                <w:color w:val="000000"/>
                <w:sz w:val="16"/>
                <w:szCs w:val="16"/>
              </w:rPr>
              <w:t>100,802</w:t>
            </w:r>
          </w:p>
        </w:tc>
        <w:tc>
          <w:tcPr>
            <w:tcW w:w="332" w:type="pct"/>
            <w:tcBorders>
              <w:top w:val="nil"/>
              <w:left w:val="nil"/>
              <w:bottom w:val="single" w:sz="8" w:space="0" w:color="auto"/>
              <w:right w:val="single" w:sz="8" w:space="0" w:color="auto"/>
            </w:tcBorders>
            <w:shd w:val="clear" w:color="auto" w:fill="auto"/>
            <w:noWrap/>
            <w:vAlign w:val="center"/>
            <w:hideMark/>
          </w:tcPr>
          <w:p w14:paraId="050DFF8E" w14:textId="77777777" w:rsidR="00A554D3" w:rsidRPr="00A111FF" w:rsidRDefault="00A554D3" w:rsidP="00616384">
            <w:pPr>
              <w:jc w:val="center"/>
              <w:rPr>
                <w:color w:val="000000"/>
                <w:sz w:val="16"/>
                <w:szCs w:val="16"/>
              </w:rPr>
            </w:pPr>
            <w:r w:rsidRPr="00A111FF">
              <w:rPr>
                <w:color w:val="000000"/>
                <w:sz w:val="16"/>
                <w:szCs w:val="16"/>
              </w:rPr>
              <w:t>100,802</w:t>
            </w:r>
          </w:p>
        </w:tc>
        <w:tc>
          <w:tcPr>
            <w:tcW w:w="332" w:type="pct"/>
            <w:tcBorders>
              <w:top w:val="nil"/>
              <w:left w:val="nil"/>
              <w:bottom w:val="single" w:sz="8" w:space="0" w:color="auto"/>
              <w:right w:val="single" w:sz="8" w:space="0" w:color="auto"/>
            </w:tcBorders>
            <w:shd w:val="clear" w:color="auto" w:fill="auto"/>
            <w:noWrap/>
            <w:vAlign w:val="center"/>
            <w:hideMark/>
          </w:tcPr>
          <w:p w14:paraId="0511B0DF" w14:textId="77777777" w:rsidR="00A554D3" w:rsidRPr="00A111FF" w:rsidRDefault="00A554D3" w:rsidP="00616384">
            <w:pPr>
              <w:jc w:val="center"/>
              <w:rPr>
                <w:color w:val="000000"/>
                <w:sz w:val="16"/>
                <w:szCs w:val="16"/>
              </w:rPr>
            </w:pPr>
            <w:r w:rsidRPr="00A111FF">
              <w:rPr>
                <w:color w:val="000000"/>
                <w:sz w:val="16"/>
                <w:szCs w:val="16"/>
              </w:rPr>
              <w:t>100,802</w:t>
            </w:r>
          </w:p>
        </w:tc>
        <w:tc>
          <w:tcPr>
            <w:tcW w:w="330" w:type="pct"/>
            <w:tcBorders>
              <w:top w:val="nil"/>
              <w:left w:val="nil"/>
              <w:bottom w:val="single" w:sz="8" w:space="0" w:color="auto"/>
              <w:right w:val="single" w:sz="8" w:space="0" w:color="auto"/>
            </w:tcBorders>
            <w:shd w:val="clear" w:color="auto" w:fill="auto"/>
            <w:noWrap/>
            <w:vAlign w:val="center"/>
            <w:hideMark/>
          </w:tcPr>
          <w:p w14:paraId="12BB1D07" w14:textId="77777777" w:rsidR="00A554D3" w:rsidRPr="00A111FF" w:rsidRDefault="00A554D3" w:rsidP="00616384">
            <w:pPr>
              <w:jc w:val="center"/>
              <w:rPr>
                <w:color w:val="000000"/>
                <w:sz w:val="16"/>
                <w:szCs w:val="16"/>
              </w:rPr>
            </w:pPr>
            <w:r w:rsidRPr="00A111FF">
              <w:rPr>
                <w:color w:val="000000"/>
                <w:sz w:val="16"/>
                <w:szCs w:val="16"/>
              </w:rPr>
              <w:t>100,802</w:t>
            </w:r>
          </w:p>
        </w:tc>
      </w:tr>
      <w:tr w:rsidR="00A554D3" w:rsidRPr="00A111FF" w14:paraId="39E49A9E" w14:textId="77777777" w:rsidTr="00A554D3">
        <w:trPr>
          <w:trHeight w:val="315"/>
        </w:trPr>
        <w:tc>
          <w:tcPr>
            <w:tcW w:w="815" w:type="pct"/>
            <w:vMerge w:val="restart"/>
            <w:tcBorders>
              <w:top w:val="nil"/>
              <w:left w:val="single" w:sz="8" w:space="0" w:color="auto"/>
              <w:bottom w:val="single" w:sz="8" w:space="0" w:color="000000"/>
              <w:right w:val="single" w:sz="8" w:space="0" w:color="auto"/>
            </w:tcBorders>
            <w:shd w:val="clear" w:color="auto" w:fill="auto"/>
            <w:vAlign w:val="center"/>
            <w:hideMark/>
          </w:tcPr>
          <w:p w14:paraId="41147459" w14:textId="77777777" w:rsidR="00A554D3" w:rsidRPr="00A111FF" w:rsidRDefault="00A554D3" w:rsidP="00616384">
            <w:pPr>
              <w:jc w:val="center"/>
              <w:rPr>
                <w:color w:val="000000"/>
                <w:sz w:val="16"/>
                <w:szCs w:val="16"/>
              </w:rPr>
            </w:pPr>
            <w:r w:rsidRPr="00A111FF">
              <w:rPr>
                <w:color w:val="000000"/>
                <w:sz w:val="16"/>
                <w:szCs w:val="16"/>
              </w:rPr>
              <w:t>Котельная ООО «ЖилКомТеплоЭнерго»</w:t>
            </w:r>
          </w:p>
        </w:tc>
        <w:tc>
          <w:tcPr>
            <w:tcW w:w="533" w:type="pct"/>
            <w:tcBorders>
              <w:top w:val="nil"/>
              <w:left w:val="nil"/>
              <w:bottom w:val="single" w:sz="8" w:space="0" w:color="auto"/>
              <w:right w:val="single" w:sz="8" w:space="0" w:color="auto"/>
            </w:tcBorders>
            <w:shd w:val="clear" w:color="auto" w:fill="auto"/>
            <w:noWrap/>
            <w:vAlign w:val="center"/>
            <w:hideMark/>
          </w:tcPr>
          <w:p w14:paraId="48C05BE3" w14:textId="77777777" w:rsidR="00A554D3" w:rsidRPr="00A111FF" w:rsidRDefault="00A554D3" w:rsidP="00616384">
            <w:pPr>
              <w:jc w:val="center"/>
              <w:rPr>
                <w:color w:val="000000"/>
                <w:sz w:val="16"/>
                <w:szCs w:val="16"/>
              </w:rPr>
            </w:pPr>
            <w:r w:rsidRPr="00A111FF">
              <w:rPr>
                <w:color w:val="000000"/>
                <w:sz w:val="16"/>
                <w:szCs w:val="16"/>
              </w:rPr>
              <w:t>Всего</w:t>
            </w:r>
          </w:p>
        </w:tc>
        <w:tc>
          <w:tcPr>
            <w:tcW w:w="332" w:type="pct"/>
            <w:tcBorders>
              <w:top w:val="nil"/>
              <w:left w:val="nil"/>
              <w:bottom w:val="single" w:sz="8" w:space="0" w:color="auto"/>
              <w:right w:val="single" w:sz="8" w:space="0" w:color="auto"/>
            </w:tcBorders>
            <w:shd w:val="clear" w:color="auto" w:fill="auto"/>
            <w:noWrap/>
            <w:vAlign w:val="center"/>
            <w:hideMark/>
          </w:tcPr>
          <w:p w14:paraId="16920057" w14:textId="77777777" w:rsidR="00A554D3" w:rsidRPr="00A111FF" w:rsidRDefault="00A554D3" w:rsidP="00616384">
            <w:pPr>
              <w:jc w:val="center"/>
              <w:rPr>
                <w:color w:val="000000"/>
                <w:sz w:val="16"/>
                <w:szCs w:val="16"/>
              </w:rPr>
            </w:pPr>
            <w:r w:rsidRPr="00A111FF">
              <w:rPr>
                <w:color w:val="000000"/>
                <w:sz w:val="16"/>
                <w:szCs w:val="16"/>
              </w:rPr>
              <w:t>0,000</w:t>
            </w:r>
          </w:p>
        </w:tc>
        <w:tc>
          <w:tcPr>
            <w:tcW w:w="332" w:type="pct"/>
            <w:tcBorders>
              <w:top w:val="nil"/>
              <w:left w:val="nil"/>
              <w:bottom w:val="single" w:sz="8" w:space="0" w:color="auto"/>
              <w:right w:val="single" w:sz="8" w:space="0" w:color="auto"/>
            </w:tcBorders>
            <w:shd w:val="clear" w:color="auto" w:fill="auto"/>
            <w:noWrap/>
            <w:vAlign w:val="center"/>
            <w:hideMark/>
          </w:tcPr>
          <w:p w14:paraId="7A23BA28" w14:textId="77777777" w:rsidR="00A554D3" w:rsidRPr="00A111FF" w:rsidRDefault="00A554D3" w:rsidP="00616384">
            <w:pPr>
              <w:jc w:val="center"/>
              <w:rPr>
                <w:color w:val="000000"/>
                <w:sz w:val="16"/>
                <w:szCs w:val="16"/>
              </w:rPr>
            </w:pPr>
            <w:r w:rsidRPr="00A111FF">
              <w:rPr>
                <w:color w:val="000000"/>
                <w:sz w:val="16"/>
                <w:szCs w:val="16"/>
              </w:rPr>
              <w:t>78,824</w:t>
            </w:r>
          </w:p>
        </w:tc>
        <w:tc>
          <w:tcPr>
            <w:tcW w:w="332" w:type="pct"/>
            <w:tcBorders>
              <w:top w:val="nil"/>
              <w:left w:val="nil"/>
              <w:bottom w:val="single" w:sz="8" w:space="0" w:color="auto"/>
              <w:right w:val="single" w:sz="8" w:space="0" w:color="auto"/>
            </w:tcBorders>
            <w:shd w:val="clear" w:color="auto" w:fill="auto"/>
            <w:noWrap/>
            <w:vAlign w:val="center"/>
            <w:hideMark/>
          </w:tcPr>
          <w:p w14:paraId="47A98558" w14:textId="77777777" w:rsidR="00A554D3" w:rsidRPr="00A111FF" w:rsidRDefault="00A554D3" w:rsidP="00616384">
            <w:pPr>
              <w:jc w:val="center"/>
              <w:rPr>
                <w:color w:val="000000"/>
                <w:sz w:val="16"/>
                <w:szCs w:val="16"/>
              </w:rPr>
            </w:pPr>
            <w:r w:rsidRPr="00A111FF">
              <w:rPr>
                <w:color w:val="000000"/>
                <w:sz w:val="16"/>
                <w:szCs w:val="16"/>
              </w:rPr>
              <w:t>78,824</w:t>
            </w:r>
          </w:p>
        </w:tc>
        <w:tc>
          <w:tcPr>
            <w:tcW w:w="332" w:type="pct"/>
            <w:tcBorders>
              <w:top w:val="nil"/>
              <w:left w:val="nil"/>
              <w:bottom w:val="single" w:sz="8" w:space="0" w:color="auto"/>
              <w:right w:val="single" w:sz="8" w:space="0" w:color="auto"/>
            </w:tcBorders>
            <w:shd w:val="clear" w:color="auto" w:fill="auto"/>
            <w:noWrap/>
            <w:vAlign w:val="center"/>
            <w:hideMark/>
          </w:tcPr>
          <w:p w14:paraId="4D6D61B3" w14:textId="77777777" w:rsidR="00A554D3" w:rsidRPr="00A111FF" w:rsidRDefault="00A554D3" w:rsidP="00616384">
            <w:pPr>
              <w:jc w:val="center"/>
              <w:rPr>
                <w:color w:val="000000"/>
                <w:sz w:val="16"/>
                <w:szCs w:val="16"/>
              </w:rPr>
            </w:pPr>
            <w:r w:rsidRPr="00A111FF">
              <w:rPr>
                <w:color w:val="000000"/>
                <w:sz w:val="16"/>
                <w:szCs w:val="16"/>
              </w:rPr>
              <w:t>78,824</w:t>
            </w:r>
          </w:p>
        </w:tc>
        <w:tc>
          <w:tcPr>
            <w:tcW w:w="332" w:type="pct"/>
            <w:tcBorders>
              <w:top w:val="nil"/>
              <w:left w:val="nil"/>
              <w:bottom w:val="single" w:sz="8" w:space="0" w:color="auto"/>
              <w:right w:val="single" w:sz="8" w:space="0" w:color="auto"/>
            </w:tcBorders>
            <w:shd w:val="clear" w:color="auto" w:fill="auto"/>
            <w:noWrap/>
            <w:vAlign w:val="center"/>
            <w:hideMark/>
          </w:tcPr>
          <w:p w14:paraId="7849FCF8" w14:textId="77777777" w:rsidR="00A554D3" w:rsidRPr="00A111FF" w:rsidRDefault="00A554D3" w:rsidP="00616384">
            <w:pPr>
              <w:jc w:val="center"/>
              <w:rPr>
                <w:color w:val="000000"/>
                <w:sz w:val="16"/>
                <w:szCs w:val="16"/>
              </w:rPr>
            </w:pPr>
            <w:r w:rsidRPr="00A111FF">
              <w:rPr>
                <w:color w:val="000000"/>
                <w:sz w:val="16"/>
                <w:szCs w:val="16"/>
              </w:rPr>
              <w:t>78,824</w:t>
            </w:r>
          </w:p>
        </w:tc>
        <w:tc>
          <w:tcPr>
            <w:tcW w:w="332" w:type="pct"/>
            <w:tcBorders>
              <w:top w:val="nil"/>
              <w:left w:val="nil"/>
              <w:bottom w:val="single" w:sz="8" w:space="0" w:color="auto"/>
              <w:right w:val="single" w:sz="8" w:space="0" w:color="auto"/>
            </w:tcBorders>
            <w:shd w:val="clear" w:color="auto" w:fill="auto"/>
            <w:noWrap/>
            <w:vAlign w:val="center"/>
            <w:hideMark/>
          </w:tcPr>
          <w:p w14:paraId="497ABA58" w14:textId="77777777" w:rsidR="00A554D3" w:rsidRPr="00A111FF" w:rsidRDefault="00A554D3" w:rsidP="00616384">
            <w:pPr>
              <w:jc w:val="center"/>
              <w:rPr>
                <w:color w:val="000000"/>
                <w:sz w:val="16"/>
                <w:szCs w:val="16"/>
              </w:rPr>
            </w:pPr>
            <w:r w:rsidRPr="00A111FF">
              <w:rPr>
                <w:color w:val="000000"/>
                <w:sz w:val="16"/>
                <w:szCs w:val="16"/>
              </w:rPr>
              <w:t>78,824</w:t>
            </w:r>
          </w:p>
        </w:tc>
        <w:tc>
          <w:tcPr>
            <w:tcW w:w="332" w:type="pct"/>
            <w:tcBorders>
              <w:top w:val="nil"/>
              <w:left w:val="nil"/>
              <w:bottom w:val="single" w:sz="8" w:space="0" w:color="auto"/>
              <w:right w:val="single" w:sz="8" w:space="0" w:color="auto"/>
            </w:tcBorders>
            <w:shd w:val="clear" w:color="auto" w:fill="auto"/>
            <w:noWrap/>
            <w:vAlign w:val="center"/>
            <w:hideMark/>
          </w:tcPr>
          <w:p w14:paraId="044B8C60" w14:textId="77777777" w:rsidR="00A554D3" w:rsidRPr="00A111FF" w:rsidRDefault="00A554D3" w:rsidP="00616384">
            <w:pPr>
              <w:jc w:val="center"/>
              <w:rPr>
                <w:color w:val="000000"/>
                <w:sz w:val="16"/>
                <w:szCs w:val="16"/>
              </w:rPr>
            </w:pPr>
            <w:r w:rsidRPr="00A111FF">
              <w:rPr>
                <w:color w:val="000000"/>
                <w:sz w:val="16"/>
                <w:szCs w:val="16"/>
              </w:rPr>
              <w:t>78,824</w:t>
            </w:r>
          </w:p>
        </w:tc>
        <w:tc>
          <w:tcPr>
            <w:tcW w:w="332" w:type="pct"/>
            <w:tcBorders>
              <w:top w:val="nil"/>
              <w:left w:val="nil"/>
              <w:bottom w:val="single" w:sz="8" w:space="0" w:color="auto"/>
              <w:right w:val="single" w:sz="8" w:space="0" w:color="auto"/>
            </w:tcBorders>
            <w:shd w:val="clear" w:color="auto" w:fill="auto"/>
            <w:noWrap/>
            <w:vAlign w:val="center"/>
            <w:hideMark/>
          </w:tcPr>
          <w:p w14:paraId="61550083" w14:textId="77777777" w:rsidR="00A554D3" w:rsidRPr="00A111FF" w:rsidRDefault="00A554D3" w:rsidP="00616384">
            <w:pPr>
              <w:jc w:val="center"/>
              <w:rPr>
                <w:color w:val="000000"/>
                <w:sz w:val="16"/>
                <w:szCs w:val="16"/>
              </w:rPr>
            </w:pPr>
            <w:r w:rsidRPr="00A111FF">
              <w:rPr>
                <w:color w:val="000000"/>
                <w:sz w:val="16"/>
                <w:szCs w:val="16"/>
              </w:rPr>
              <w:t>78,824</w:t>
            </w:r>
          </w:p>
        </w:tc>
        <w:tc>
          <w:tcPr>
            <w:tcW w:w="332" w:type="pct"/>
            <w:tcBorders>
              <w:top w:val="nil"/>
              <w:left w:val="nil"/>
              <w:bottom w:val="single" w:sz="8" w:space="0" w:color="auto"/>
              <w:right w:val="single" w:sz="8" w:space="0" w:color="auto"/>
            </w:tcBorders>
            <w:shd w:val="clear" w:color="auto" w:fill="auto"/>
            <w:noWrap/>
            <w:vAlign w:val="center"/>
            <w:hideMark/>
          </w:tcPr>
          <w:p w14:paraId="15017FED" w14:textId="77777777" w:rsidR="00A554D3" w:rsidRPr="00A111FF" w:rsidRDefault="00A554D3" w:rsidP="00616384">
            <w:pPr>
              <w:jc w:val="center"/>
              <w:rPr>
                <w:color w:val="000000"/>
                <w:sz w:val="16"/>
                <w:szCs w:val="16"/>
              </w:rPr>
            </w:pPr>
            <w:r w:rsidRPr="00A111FF">
              <w:rPr>
                <w:color w:val="000000"/>
                <w:sz w:val="16"/>
                <w:szCs w:val="16"/>
              </w:rPr>
              <w:t>78,824</w:t>
            </w:r>
          </w:p>
        </w:tc>
        <w:tc>
          <w:tcPr>
            <w:tcW w:w="332" w:type="pct"/>
            <w:tcBorders>
              <w:top w:val="nil"/>
              <w:left w:val="nil"/>
              <w:bottom w:val="single" w:sz="8" w:space="0" w:color="auto"/>
              <w:right w:val="single" w:sz="8" w:space="0" w:color="auto"/>
            </w:tcBorders>
            <w:shd w:val="clear" w:color="auto" w:fill="auto"/>
            <w:noWrap/>
            <w:vAlign w:val="center"/>
            <w:hideMark/>
          </w:tcPr>
          <w:p w14:paraId="759574DF" w14:textId="77777777" w:rsidR="00A554D3" w:rsidRPr="00A111FF" w:rsidRDefault="00A554D3" w:rsidP="00616384">
            <w:pPr>
              <w:jc w:val="center"/>
              <w:rPr>
                <w:color w:val="000000"/>
                <w:sz w:val="16"/>
                <w:szCs w:val="16"/>
              </w:rPr>
            </w:pPr>
            <w:r w:rsidRPr="00A111FF">
              <w:rPr>
                <w:color w:val="000000"/>
                <w:sz w:val="16"/>
                <w:szCs w:val="16"/>
              </w:rPr>
              <w:t>78,824</w:t>
            </w:r>
          </w:p>
        </w:tc>
        <w:tc>
          <w:tcPr>
            <w:tcW w:w="330" w:type="pct"/>
            <w:tcBorders>
              <w:top w:val="nil"/>
              <w:left w:val="nil"/>
              <w:bottom w:val="single" w:sz="8" w:space="0" w:color="auto"/>
              <w:right w:val="single" w:sz="8" w:space="0" w:color="auto"/>
            </w:tcBorders>
            <w:shd w:val="clear" w:color="auto" w:fill="auto"/>
            <w:noWrap/>
            <w:vAlign w:val="center"/>
            <w:hideMark/>
          </w:tcPr>
          <w:p w14:paraId="01B17DAF" w14:textId="77777777" w:rsidR="00A554D3" w:rsidRPr="00A111FF" w:rsidRDefault="00A554D3" w:rsidP="00616384">
            <w:pPr>
              <w:jc w:val="center"/>
              <w:rPr>
                <w:color w:val="000000"/>
                <w:sz w:val="16"/>
                <w:szCs w:val="16"/>
              </w:rPr>
            </w:pPr>
            <w:r w:rsidRPr="00A111FF">
              <w:rPr>
                <w:color w:val="000000"/>
                <w:sz w:val="16"/>
                <w:szCs w:val="16"/>
              </w:rPr>
              <w:t>78,824</w:t>
            </w:r>
          </w:p>
        </w:tc>
      </w:tr>
      <w:tr w:rsidR="00A554D3" w:rsidRPr="00A111FF" w14:paraId="5E84FDFF" w14:textId="77777777" w:rsidTr="00A554D3">
        <w:trPr>
          <w:trHeight w:val="315"/>
        </w:trPr>
        <w:tc>
          <w:tcPr>
            <w:tcW w:w="815" w:type="pct"/>
            <w:vMerge/>
            <w:tcBorders>
              <w:top w:val="nil"/>
              <w:left w:val="single" w:sz="8" w:space="0" w:color="auto"/>
              <w:bottom w:val="single" w:sz="8" w:space="0" w:color="000000"/>
              <w:right w:val="single" w:sz="8" w:space="0" w:color="auto"/>
            </w:tcBorders>
            <w:vAlign w:val="center"/>
            <w:hideMark/>
          </w:tcPr>
          <w:p w14:paraId="120C81A2" w14:textId="77777777" w:rsidR="00A554D3" w:rsidRPr="00A111FF" w:rsidRDefault="00A554D3" w:rsidP="00616384">
            <w:pPr>
              <w:rPr>
                <w:color w:val="000000"/>
                <w:sz w:val="16"/>
                <w:szCs w:val="16"/>
              </w:rPr>
            </w:pPr>
          </w:p>
        </w:tc>
        <w:tc>
          <w:tcPr>
            <w:tcW w:w="533" w:type="pct"/>
            <w:tcBorders>
              <w:top w:val="nil"/>
              <w:left w:val="nil"/>
              <w:bottom w:val="single" w:sz="8" w:space="0" w:color="auto"/>
              <w:right w:val="single" w:sz="8" w:space="0" w:color="auto"/>
            </w:tcBorders>
            <w:shd w:val="clear" w:color="auto" w:fill="auto"/>
            <w:noWrap/>
            <w:vAlign w:val="center"/>
            <w:hideMark/>
          </w:tcPr>
          <w:p w14:paraId="04D5DC5A" w14:textId="77777777" w:rsidR="00A554D3" w:rsidRPr="00A111FF" w:rsidRDefault="00A554D3" w:rsidP="00616384">
            <w:pPr>
              <w:jc w:val="center"/>
              <w:rPr>
                <w:color w:val="000000"/>
                <w:sz w:val="16"/>
                <w:szCs w:val="16"/>
              </w:rPr>
            </w:pPr>
            <w:r w:rsidRPr="00A111FF">
              <w:rPr>
                <w:color w:val="000000"/>
                <w:sz w:val="16"/>
                <w:szCs w:val="16"/>
              </w:rPr>
              <w:t>ОВ</w:t>
            </w:r>
          </w:p>
        </w:tc>
        <w:tc>
          <w:tcPr>
            <w:tcW w:w="332" w:type="pct"/>
            <w:tcBorders>
              <w:top w:val="nil"/>
              <w:left w:val="nil"/>
              <w:bottom w:val="single" w:sz="8" w:space="0" w:color="auto"/>
              <w:right w:val="single" w:sz="8" w:space="0" w:color="auto"/>
            </w:tcBorders>
            <w:shd w:val="clear" w:color="auto" w:fill="auto"/>
            <w:noWrap/>
            <w:vAlign w:val="center"/>
            <w:hideMark/>
          </w:tcPr>
          <w:p w14:paraId="1B731A86" w14:textId="77777777" w:rsidR="00A554D3" w:rsidRPr="00A111FF" w:rsidRDefault="00A554D3" w:rsidP="00616384">
            <w:pPr>
              <w:jc w:val="center"/>
              <w:rPr>
                <w:color w:val="000000"/>
                <w:sz w:val="16"/>
                <w:szCs w:val="16"/>
              </w:rPr>
            </w:pPr>
            <w:r w:rsidRPr="00A111FF">
              <w:rPr>
                <w:color w:val="000000"/>
                <w:sz w:val="16"/>
                <w:szCs w:val="16"/>
              </w:rPr>
              <w:t>0,000</w:t>
            </w:r>
          </w:p>
        </w:tc>
        <w:tc>
          <w:tcPr>
            <w:tcW w:w="332" w:type="pct"/>
            <w:tcBorders>
              <w:top w:val="nil"/>
              <w:left w:val="nil"/>
              <w:bottom w:val="single" w:sz="8" w:space="0" w:color="auto"/>
              <w:right w:val="single" w:sz="8" w:space="0" w:color="auto"/>
            </w:tcBorders>
            <w:shd w:val="clear" w:color="auto" w:fill="auto"/>
            <w:noWrap/>
            <w:vAlign w:val="center"/>
            <w:hideMark/>
          </w:tcPr>
          <w:p w14:paraId="29CD5881" w14:textId="77777777" w:rsidR="00A554D3" w:rsidRPr="00A111FF" w:rsidRDefault="00A554D3" w:rsidP="00616384">
            <w:pPr>
              <w:jc w:val="center"/>
              <w:rPr>
                <w:color w:val="000000"/>
                <w:sz w:val="16"/>
                <w:szCs w:val="16"/>
              </w:rPr>
            </w:pPr>
            <w:r w:rsidRPr="00A111FF">
              <w:rPr>
                <w:color w:val="000000"/>
                <w:sz w:val="16"/>
                <w:szCs w:val="16"/>
              </w:rPr>
              <w:t>64,494</w:t>
            </w:r>
          </w:p>
        </w:tc>
        <w:tc>
          <w:tcPr>
            <w:tcW w:w="332" w:type="pct"/>
            <w:tcBorders>
              <w:top w:val="nil"/>
              <w:left w:val="nil"/>
              <w:bottom w:val="single" w:sz="8" w:space="0" w:color="auto"/>
              <w:right w:val="single" w:sz="8" w:space="0" w:color="auto"/>
            </w:tcBorders>
            <w:shd w:val="clear" w:color="auto" w:fill="auto"/>
            <w:noWrap/>
            <w:vAlign w:val="center"/>
            <w:hideMark/>
          </w:tcPr>
          <w:p w14:paraId="45C90DD3" w14:textId="77777777" w:rsidR="00A554D3" w:rsidRPr="00A111FF" w:rsidRDefault="00A554D3" w:rsidP="00616384">
            <w:pPr>
              <w:jc w:val="center"/>
              <w:rPr>
                <w:color w:val="000000"/>
                <w:sz w:val="16"/>
                <w:szCs w:val="16"/>
              </w:rPr>
            </w:pPr>
            <w:r w:rsidRPr="00A111FF">
              <w:rPr>
                <w:color w:val="000000"/>
                <w:sz w:val="16"/>
                <w:szCs w:val="16"/>
              </w:rPr>
              <w:t>64,494</w:t>
            </w:r>
          </w:p>
        </w:tc>
        <w:tc>
          <w:tcPr>
            <w:tcW w:w="332" w:type="pct"/>
            <w:tcBorders>
              <w:top w:val="nil"/>
              <w:left w:val="nil"/>
              <w:bottom w:val="single" w:sz="8" w:space="0" w:color="auto"/>
              <w:right w:val="single" w:sz="8" w:space="0" w:color="auto"/>
            </w:tcBorders>
            <w:shd w:val="clear" w:color="auto" w:fill="auto"/>
            <w:noWrap/>
            <w:vAlign w:val="center"/>
            <w:hideMark/>
          </w:tcPr>
          <w:p w14:paraId="4D244400" w14:textId="77777777" w:rsidR="00A554D3" w:rsidRPr="00A111FF" w:rsidRDefault="00A554D3" w:rsidP="00616384">
            <w:pPr>
              <w:jc w:val="center"/>
              <w:rPr>
                <w:color w:val="000000"/>
                <w:sz w:val="16"/>
                <w:szCs w:val="16"/>
              </w:rPr>
            </w:pPr>
            <w:r w:rsidRPr="00A111FF">
              <w:rPr>
                <w:color w:val="000000"/>
                <w:sz w:val="16"/>
                <w:szCs w:val="16"/>
              </w:rPr>
              <w:t>64,494</w:t>
            </w:r>
          </w:p>
        </w:tc>
        <w:tc>
          <w:tcPr>
            <w:tcW w:w="332" w:type="pct"/>
            <w:tcBorders>
              <w:top w:val="nil"/>
              <w:left w:val="nil"/>
              <w:bottom w:val="single" w:sz="8" w:space="0" w:color="auto"/>
              <w:right w:val="single" w:sz="8" w:space="0" w:color="auto"/>
            </w:tcBorders>
            <w:shd w:val="clear" w:color="auto" w:fill="auto"/>
            <w:noWrap/>
            <w:vAlign w:val="center"/>
            <w:hideMark/>
          </w:tcPr>
          <w:p w14:paraId="03518081" w14:textId="77777777" w:rsidR="00A554D3" w:rsidRPr="00A111FF" w:rsidRDefault="00A554D3" w:rsidP="00616384">
            <w:pPr>
              <w:jc w:val="center"/>
              <w:rPr>
                <w:color w:val="000000"/>
                <w:sz w:val="16"/>
                <w:szCs w:val="16"/>
              </w:rPr>
            </w:pPr>
            <w:r w:rsidRPr="00A111FF">
              <w:rPr>
                <w:color w:val="000000"/>
                <w:sz w:val="16"/>
                <w:szCs w:val="16"/>
              </w:rPr>
              <w:t>64,494</w:t>
            </w:r>
          </w:p>
        </w:tc>
        <w:tc>
          <w:tcPr>
            <w:tcW w:w="332" w:type="pct"/>
            <w:tcBorders>
              <w:top w:val="nil"/>
              <w:left w:val="nil"/>
              <w:bottom w:val="single" w:sz="8" w:space="0" w:color="auto"/>
              <w:right w:val="single" w:sz="8" w:space="0" w:color="auto"/>
            </w:tcBorders>
            <w:shd w:val="clear" w:color="auto" w:fill="auto"/>
            <w:noWrap/>
            <w:vAlign w:val="center"/>
            <w:hideMark/>
          </w:tcPr>
          <w:p w14:paraId="68BB99CC" w14:textId="77777777" w:rsidR="00A554D3" w:rsidRPr="00A111FF" w:rsidRDefault="00A554D3" w:rsidP="00616384">
            <w:pPr>
              <w:jc w:val="center"/>
              <w:rPr>
                <w:color w:val="000000"/>
                <w:sz w:val="16"/>
                <w:szCs w:val="16"/>
              </w:rPr>
            </w:pPr>
            <w:r w:rsidRPr="00A111FF">
              <w:rPr>
                <w:color w:val="000000"/>
                <w:sz w:val="16"/>
                <w:szCs w:val="16"/>
              </w:rPr>
              <w:t>64,494</w:t>
            </w:r>
          </w:p>
        </w:tc>
        <w:tc>
          <w:tcPr>
            <w:tcW w:w="332" w:type="pct"/>
            <w:tcBorders>
              <w:top w:val="nil"/>
              <w:left w:val="nil"/>
              <w:bottom w:val="single" w:sz="8" w:space="0" w:color="auto"/>
              <w:right w:val="single" w:sz="8" w:space="0" w:color="auto"/>
            </w:tcBorders>
            <w:shd w:val="clear" w:color="auto" w:fill="auto"/>
            <w:noWrap/>
            <w:vAlign w:val="center"/>
            <w:hideMark/>
          </w:tcPr>
          <w:p w14:paraId="00080527" w14:textId="77777777" w:rsidR="00A554D3" w:rsidRPr="00A111FF" w:rsidRDefault="00A554D3" w:rsidP="00616384">
            <w:pPr>
              <w:jc w:val="center"/>
              <w:rPr>
                <w:color w:val="000000"/>
                <w:sz w:val="16"/>
                <w:szCs w:val="16"/>
              </w:rPr>
            </w:pPr>
            <w:r w:rsidRPr="00A111FF">
              <w:rPr>
                <w:color w:val="000000"/>
                <w:sz w:val="16"/>
                <w:szCs w:val="16"/>
              </w:rPr>
              <w:t>64,494</w:t>
            </w:r>
          </w:p>
        </w:tc>
        <w:tc>
          <w:tcPr>
            <w:tcW w:w="332" w:type="pct"/>
            <w:tcBorders>
              <w:top w:val="nil"/>
              <w:left w:val="nil"/>
              <w:bottom w:val="single" w:sz="8" w:space="0" w:color="auto"/>
              <w:right w:val="single" w:sz="8" w:space="0" w:color="auto"/>
            </w:tcBorders>
            <w:shd w:val="clear" w:color="auto" w:fill="auto"/>
            <w:noWrap/>
            <w:vAlign w:val="center"/>
            <w:hideMark/>
          </w:tcPr>
          <w:p w14:paraId="4EBA4BB6" w14:textId="77777777" w:rsidR="00A554D3" w:rsidRPr="00A111FF" w:rsidRDefault="00A554D3" w:rsidP="00616384">
            <w:pPr>
              <w:jc w:val="center"/>
              <w:rPr>
                <w:color w:val="000000"/>
                <w:sz w:val="16"/>
                <w:szCs w:val="16"/>
              </w:rPr>
            </w:pPr>
            <w:r w:rsidRPr="00A111FF">
              <w:rPr>
                <w:color w:val="000000"/>
                <w:sz w:val="16"/>
                <w:szCs w:val="16"/>
              </w:rPr>
              <w:t>64,494</w:t>
            </w:r>
          </w:p>
        </w:tc>
        <w:tc>
          <w:tcPr>
            <w:tcW w:w="332" w:type="pct"/>
            <w:tcBorders>
              <w:top w:val="nil"/>
              <w:left w:val="nil"/>
              <w:bottom w:val="single" w:sz="8" w:space="0" w:color="auto"/>
              <w:right w:val="single" w:sz="8" w:space="0" w:color="auto"/>
            </w:tcBorders>
            <w:shd w:val="clear" w:color="auto" w:fill="auto"/>
            <w:noWrap/>
            <w:vAlign w:val="center"/>
            <w:hideMark/>
          </w:tcPr>
          <w:p w14:paraId="5BF754D7" w14:textId="77777777" w:rsidR="00A554D3" w:rsidRPr="00A111FF" w:rsidRDefault="00A554D3" w:rsidP="00616384">
            <w:pPr>
              <w:jc w:val="center"/>
              <w:rPr>
                <w:color w:val="000000"/>
                <w:sz w:val="16"/>
                <w:szCs w:val="16"/>
              </w:rPr>
            </w:pPr>
            <w:r w:rsidRPr="00A111FF">
              <w:rPr>
                <w:color w:val="000000"/>
                <w:sz w:val="16"/>
                <w:szCs w:val="16"/>
              </w:rPr>
              <w:t>64,494</w:t>
            </w:r>
          </w:p>
        </w:tc>
        <w:tc>
          <w:tcPr>
            <w:tcW w:w="332" w:type="pct"/>
            <w:tcBorders>
              <w:top w:val="nil"/>
              <w:left w:val="nil"/>
              <w:bottom w:val="single" w:sz="8" w:space="0" w:color="auto"/>
              <w:right w:val="single" w:sz="8" w:space="0" w:color="auto"/>
            </w:tcBorders>
            <w:shd w:val="clear" w:color="auto" w:fill="auto"/>
            <w:noWrap/>
            <w:vAlign w:val="center"/>
            <w:hideMark/>
          </w:tcPr>
          <w:p w14:paraId="3A7EADC6" w14:textId="77777777" w:rsidR="00A554D3" w:rsidRPr="00A111FF" w:rsidRDefault="00A554D3" w:rsidP="00616384">
            <w:pPr>
              <w:jc w:val="center"/>
              <w:rPr>
                <w:color w:val="000000"/>
                <w:sz w:val="16"/>
                <w:szCs w:val="16"/>
              </w:rPr>
            </w:pPr>
            <w:r w:rsidRPr="00A111FF">
              <w:rPr>
                <w:color w:val="000000"/>
                <w:sz w:val="16"/>
                <w:szCs w:val="16"/>
              </w:rPr>
              <w:t>64,494</w:t>
            </w:r>
          </w:p>
        </w:tc>
        <w:tc>
          <w:tcPr>
            <w:tcW w:w="330" w:type="pct"/>
            <w:tcBorders>
              <w:top w:val="nil"/>
              <w:left w:val="nil"/>
              <w:bottom w:val="single" w:sz="8" w:space="0" w:color="auto"/>
              <w:right w:val="single" w:sz="8" w:space="0" w:color="auto"/>
            </w:tcBorders>
            <w:shd w:val="clear" w:color="auto" w:fill="auto"/>
            <w:noWrap/>
            <w:vAlign w:val="center"/>
            <w:hideMark/>
          </w:tcPr>
          <w:p w14:paraId="28DD4D76" w14:textId="77777777" w:rsidR="00A554D3" w:rsidRPr="00A111FF" w:rsidRDefault="00A554D3" w:rsidP="00616384">
            <w:pPr>
              <w:jc w:val="center"/>
              <w:rPr>
                <w:color w:val="000000"/>
                <w:sz w:val="16"/>
                <w:szCs w:val="16"/>
              </w:rPr>
            </w:pPr>
            <w:r w:rsidRPr="00A111FF">
              <w:rPr>
                <w:color w:val="000000"/>
                <w:sz w:val="16"/>
                <w:szCs w:val="16"/>
              </w:rPr>
              <w:t>64,494</w:t>
            </w:r>
          </w:p>
        </w:tc>
      </w:tr>
      <w:tr w:rsidR="00A554D3" w:rsidRPr="00A111FF" w14:paraId="1B750B45" w14:textId="77777777" w:rsidTr="00A554D3">
        <w:trPr>
          <w:trHeight w:val="315"/>
        </w:trPr>
        <w:tc>
          <w:tcPr>
            <w:tcW w:w="815" w:type="pct"/>
            <w:vMerge/>
            <w:tcBorders>
              <w:top w:val="nil"/>
              <w:left w:val="single" w:sz="8" w:space="0" w:color="auto"/>
              <w:bottom w:val="single" w:sz="8" w:space="0" w:color="000000"/>
              <w:right w:val="single" w:sz="8" w:space="0" w:color="auto"/>
            </w:tcBorders>
            <w:vAlign w:val="center"/>
            <w:hideMark/>
          </w:tcPr>
          <w:p w14:paraId="2F10F5CE" w14:textId="77777777" w:rsidR="00A554D3" w:rsidRPr="00A111FF" w:rsidRDefault="00A554D3" w:rsidP="00616384">
            <w:pPr>
              <w:rPr>
                <w:color w:val="000000"/>
                <w:sz w:val="16"/>
                <w:szCs w:val="16"/>
              </w:rPr>
            </w:pPr>
          </w:p>
        </w:tc>
        <w:tc>
          <w:tcPr>
            <w:tcW w:w="533" w:type="pct"/>
            <w:tcBorders>
              <w:top w:val="nil"/>
              <w:left w:val="nil"/>
              <w:bottom w:val="single" w:sz="8" w:space="0" w:color="auto"/>
              <w:right w:val="single" w:sz="8" w:space="0" w:color="auto"/>
            </w:tcBorders>
            <w:shd w:val="clear" w:color="auto" w:fill="auto"/>
            <w:noWrap/>
            <w:vAlign w:val="center"/>
            <w:hideMark/>
          </w:tcPr>
          <w:p w14:paraId="38B2B554" w14:textId="77777777" w:rsidR="00A554D3" w:rsidRPr="00A111FF" w:rsidRDefault="00A554D3" w:rsidP="00616384">
            <w:pPr>
              <w:jc w:val="center"/>
              <w:rPr>
                <w:color w:val="000000"/>
                <w:sz w:val="16"/>
                <w:szCs w:val="16"/>
              </w:rPr>
            </w:pPr>
            <w:r w:rsidRPr="00A111FF">
              <w:rPr>
                <w:color w:val="000000"/>
                <w:sz w:val="16"/>
                <w:szCs w:val="16"/>
              </w:rPr>
              <w:t>ГВСср</w:t>
            </w:r>
          </w:p>
        </w:tc>
        <w:tc>
          <w:tcPr>
            <w:tcW w:w="332" w:type="pct"/>
            <w:tcBorders>
              <w:top w:val="nil"/>
              <w:left w:val="nil"/>
              <w:bottom w:val="single" w:sz="8" w:space="0" w:color="auto"/>
              <w:right w:val="single" w:sz="8" w:space="0" w:color="auto"/>
            </w:tcBorders>
            <w:shd w:val="clear" w:color="auto" w:fill="auto"/>
            <w:noWrap/>
            <w:vAlign w:val="center"/>
            <w:hideMark/>
          </w:tcPr>
          <w:p w14:paraId="3AE33B05" w14:textId="77777777" w:rsidR="00A554D3" w:rsidRPr="00A111FF" w:rsidRDefault="00A554D3" w:rsidP="00616384">
            <w:pPr>
              <w:jc w:val="center"/>
              <w:rPr>
                <w:color w:val="000000"/>
                <w:sz w:val="16"/>
                <w:szCs w:val="16"/>
              </w:rPr>
            </w:pPr>
            <w:r w:rsidRPr="00A111FF">
              <w:rPr>
                <w:color w:val="000000"/>
                <w:sz w:val="16"/>
                <w:szCs w:val="16"/>
              </w:rPr>
              <w:t>0,000</w:t>
            </w:r>
          </w:p>
        </w:tc>
        <w:tc>
          <w:tcPr>
            <w:tcW w:w="332" w:type="pct"/>
            <w:tcBorders>
              <w:top w:val="nil"/>
              <w:left w:val="nil"/>
              <w:bottom w:val="single" w:sz="8" w:space="0" w:color="auto"/>
              <w:right w:val="single" w:sz="8" w:space="0" w:color="auto"/>
            </w:tcBorders>
            <w:shd w:val="clear" w:color="auto" w:fill="auto"/>
            <w:noWrap/>
            <w:vAlign w:val="center"/>
            <w:hideMark/>
          </w:tcPr>
          <w:p w14:paraId="3A5C110C" w14:textId="77777777" w:rsidR="00A554D3" w:rsidRPr="00A111FF" w:rsidRDefault="00A554D3" w:rsidP="00616384">
            <w:pPr>
              <w:jc w:val="center"/>
              <w:rPr>
                <w:color w:val="000000"/>
                <w:sz w:val="16"/>
                <w:szCs w:val="16"/>
              </w:rPr>
            </w:pPr>
            <w:r w:rsidRPr="00A111FF">
              <w:rPr>
                <w:color w:val="000000"/>
                <w:sz w:val="16"/>
                <w:szCs w:val="16"/>
              </w:rPr>
              <w:t>14,329</w:t>
            </w:r>
          </w:p>
        </w:tc>
        <w:tc>
          <w:tcPr>
            <w:tcW w:w="332" w:type="pct"/>
            <w:tcBorders>
              <w:top w:val="nil"/>
              <w:left w:val="nil"/>
              <w:bottom w:val="single" w:sz="8" w:space="0" w:color="auto"/>
              <w:right w:val="single" w:sz="8" w:space="0" w:color="auto"/>
            </w:tcBorders>
            <w:shd w:val="clear" w:color="auto" w:fill="auto"/>
            <w:noWrap/>
            <w:vAlign w:val="center"/>
            <w:hideMark/>
          </w:tcPr>
          <w:p w14:paraId="7906D837" w14:textId="77777777" w:rsidR="00A554D3" w:rsidRPr="00A111FF" w:rsidRDefault="00A554D3" w:rsidP="00616384">
            <w:pPr>
              <w:jc w:val="center"/>
              <w:rPr>
                <w:color w:val="000000"/>
                <w:sz w:val="16"/>
                <w:szCs w:val="16"/>
              </w:rPr>
            </w:pPr>
            <w:r w:rsidRPr="00A111FF">
              <w:rPr>
                <w:color w:val="000000"/>
                <w:sz w:val="16"/>
                <w:szCs w:val="16"/>
              </w:rPr>
              <w:t>14,329</w:t>
            </w:r>
          </w:p>
        </w:tc>
        <w:tc>
          <w:tcPr>
            <w:tcW w:w="332" w:type="pct"/>
            <w:tcBorders>
              <w:top w:val="nil"/>
              <w:left w:val="nil"/>
              <w:bottom w:val="single" w:sz="8" w:space="0" w:color="auto"/>
              <w:right w:val="single" w:sz="8" w:space="0" w:color="auto"/>
            </w:tcBorders>
            <w:shd w:val="clear" w:color="auto" w:fill="auto"/>
            <w:noWrap/>
            <w:vAlign w:val="center"/>
            <w:hideMark/>
          </w:tcPr>
          <w:p w14:paraId="16A1B48A" w14:textId="77777777" w:rsidR="00A554D3" w:rsidRPr="00A111FF" w:rsidRDefault="00A554D3" w:rsidP="00616384">
            <w:pPr>
              <w:jc w:val="center"/>
              <w:rPr>
                <w:color w:val="000000"/>
                <w:sz w:val="16"/>
                <w:szCs w:val="16"/>
              </w:rPr>
            </w:pPr>
            <w:r w:rsidRPr="00A111FF">
              <w:rPr>
                <w:color w:val="000000"/>
                <w:sz w:val="16"/>
                <w:szCs w:val="16"/>
              </w:rPr>
              <w:t>14,329</w:t>
            </w:r>
          </w:p>
        </w:tc>
        <w:tc>
          <w:tcPr>
            <w:tcW w:w="332" w:type="pct"/>
            <w:tcBorders>
              <w:top w:val="nil"/>
              <w:left w:val="nil"/>
              <w:bottom w:val="single" w:sz="8" w:space="0" w:color="auto"/>
              <w:right w:val="single" w:sz="8" w:space="0" w:color="auto"/>
            </w:tcBorders>
            <w:shd w:val="clear" w:color="auto" w:fill="auto"/>
            <w:noWrap/>
            <w:vAlign w:val="center"/>
            <w:hideMark/>
          </w:tcPr>
          <w:p w14:paraId="5497BDAA" w14:textId="77777777" w:rsidR="00A554D3" w:rsidRPr="00A111FF" w:rsidRDefault="00A554D3" w:rsidP="00616384">
            <w:pPr>
              <w:jc w:val="center"/>
              <w:rPr>
                <w:color w:val="000000"/>
                <w:sz w:val="16"/>
                <w:szCs w:val="16"/>
              </w:rPr>
            </w:pPr>
            <w:r w:rsidRPr="00A111FF">
              <w:rPr>
                <w:color w:val="000000"/>
                <w:sz w:val="16"/>
                <w:szCs w:val="16"/>
              </w:rPr>
              <w:t>14,329</w:t>
            </w:r>
          </w:p>
        </w:tc>
        <w:tc>
          <w:tcPr>
            <w:tcW w:w="332" w:type="pct"/>
            <w:tcBorders>
              <w:top w:val="nil"/>
              <w:left w:val="nil"/>
              <w:bottom w:val="single" w:sz="8" w:space="0" w:color="auto"/>
              <w:right w:val="single" w:sz="8" w:space="0" w:color="auto"/>
            </w:tcBorders>
            <w:shd w:val="clear" w:color="auto" w:fill="auto"/>
            <w:noWrap/>
            <w:vAlign w:val="center"/>
            <w:hideMark/>
          </w:tcPr>
          <w:p w14:paraId="5C54110D" w14:textId="77777777" w:rsidR="00A554D3" w:rsidRPr="00A111FF" w:rsidRDefault="00A554D3" w:rsidP="00616384">
            <w:pPr>
              <w:jc w:val="center"/>
              <w:rPr>
                <w:color w:val="000000"/>
                <w:sz w:val="16"/>
                <w:szCs w:val="16"/>
              </w:rPr>
            </w:pPr>
            <w:r w:rsidRPr="00A111FF">
              <w:rPr>
                <w:color w:val="000000"/>
                <w:sz w:val="16"/>
                <w:szCs w:val="16"/>
              </w:rPr>
              <w:t>14,329</w:t>
            </w:r>
          </w:p>
        </w:tc>
        <w:tc>
          <w:tcPr>
            <w:tcW w:w="332" w:type="pct"/>
            <w:tcBorders>
              <w:top w:val="nil"/>
              <w:left w:val="nil"/>
              <w:bottom w:val="single" w:sz="8" w:space="0" w:color="auto"/>
              <w:right w:val="single" w:sz="8" w:space="0" w:color="auto"/>
            </w:tcBorders>
            <w:shd w:val="clear" w:color="auto" w:fill="auto"/>
            <w:noWrap/>
            <w:vAlign w:val="center"/>
            <w:hideMark/>
          </w:tcPr>
          <w:p w14:paraId="201F07F3" w14:textId="77777777" w:rsidR="00A554D3" w:rsidRPr="00A111FF" w:rsidRDefault="00A554D3" w:rsidP="00616384">
            <w:pPr>
              <w:jc w:val="center"/>
              <w:rPr>
                <w:color w:val="000000"/>
                <w:sz w:val="16"/>
                <w:szCs w:val="16"/>
              </w:rPr>
            </w:pPr>
            <w:r w:rsidRPr="00A111FF">
              <w:rPr>
                <w:color w:val="000000"/>
                <w:sz w:val="16"/>
                <w:szCs w:val="16"/>
              </w:rPr>
              <w:t>14,329</w:t>
            </w:r>
          </w:p>
        </w:tc>
        <w:tc>
          <w:tcPr>
            <w:tcW w:w="332" w:type="pct"/>
            <w:tcBorders>
              <w:top w:val="nil"/>
              <w:left w:val="nil"/>
              <w:bottom w:val="single" w:sz="8" w:space="0" w:color="auto"/>
              <w:right w:val="single" w:sz="8" w:space="0" w:color="auto"/>
            </w:tcBorders>
            <w:shd w:val="clear" w:color="auto" w:fill="auto"/>
            <w:noWrap/>
            <w:vAlign w:val="center"/>
            <w:hideMark/>
          </w:tcPr>
          <w:p w14:paraId="6180C227" w14:textId="77777777" w:rsidR="00A554D3" w:rsidRPr="00A111FF" w:rsidRDefault="00A554D3" w:rsidP="00616384">
            <w:pPr>
              <w:jc w:val="center"/>
              <w:rPr>
                <w:color w:val="000000"/>
                <w:sz w:val="16"/>
                <w:szCs w:val="16"/>
              </w:rPr>
            </w:pPr>
            <w:r w:rsidRPr="00A111FF">
              <w:rPr>
                <w:color w:val="000000"/>
                <w:sz w:val="16"/>
                <w:szCs w:val="16"/>
              </w:rPr>
              <w:t>14,329</w:t>
            </w:r>
          </w:p>
        </w:tc>
        <w:tc>
          <w:tcPr>
            <w:tcW w:w="332" w:type="pct"/>
            <w:tcBorders>
              <w:top w:val="nil"/>
              <w:left w:val="nil"/>
              <w:bottom w:val="single" w:sz="8" w:space="0" w:color="auto"/>
              <w:right w:val="single" w:sz="8" w:space="0" w:color="auto"/>
            </w:tcBorders>
            <w:shd w:val="clear" w:color="auto" w:fill="auto"/>
            <w:noWrap/>
            <w:vAlign w:val="center"/>
            <w:hideMark/>
          </w:tcPr>
          <w:p w14:paraId="23A539F2" w14:textId="77777777" w:rsidR="00A554D3" w:rsidRPr="00A111FF" w:rsidRDefault="00A554D3" w:rsidP="00616384">
            <w:pPr>
              <w:jc w:val="center"/>
              <w:rPr>
                <w:color w:val="000000"/>
                <w:sz w:val="16"/>
                <w:szCs w:val="16"/>
              </w:rPr>
            </w:pPr>
            <w:r w:rsidRPr="00A111FF">
              <w:rPr>
                <w:color w:val="000000"/>
                <w:sz w:val="16"/>
                <w:szCs w:val="16"/>
              </w:rPr>
              <w:t>14,329</w:t>
            </w:r>
          </w:p>
        </w:tc>
        <w:tc>
          <w:tcPr>
            <w:tcW w:w="332" w:type="pct"/>
            <w:tcBorders>
              <w:top w:val="nil"/>
              <w:left w:val="nil"/>
              <w:bottom w:val="single" w:sz="8" w:space="0" w:color="auto"/>
              <w:right w:val="single" w:sz="8" w:space="0" w:color="auto"/>
            </w:tcBorders>
            <w:shd w:val="clear" w:color="auto" w:fill="auto"/>
            <w:noWrap/>
            <w:vAlign w:val="center"/>
            <w:hideMark/>
          </w:tcPr>
          <w:p w14:paraId="14ACC259" w14:textId="77777777" w:rsidR="00A554D3" w:rsidRPr="00A111FF" w:rsidRDefault="00A554D3" w:rsidP="00616384">
            <w:pPr>
              <w:jc w:val="center"/>
              <w:rPr>
                <w:color w:val="000000"/>
                <w:sz w:val="16"/>
                <w:szCs w:val="16"/>
              </w:rPr>
            </w:pPr>
            <w:r w:rsidRPr="00A111FF">
              <w:rPr>
                <w:color w:val="000000"/>
                <w:sz w:val="16"/>
                <w:szCs w:val="16"/>
              </w:rPr>
              <w:t>14,329</w:t>
            </w:r>
          </w:p>
        </w:tc>
        <w:tc>
          <w:tcPr>
            <w:tcW w:w="330" w:type="pct"/>
            <w:tcBorders>
              <w:top w:val="nil"/>
              <w:left w:val="nil"/>
              <w:bottom w:val="single" w:sz="8" w:space="0" w:color="auto"/>
              <w:right w:val="single" w:sz="8" w:space="0" w:color="auto"/>
            </w:tcBorders>
            <w:shd w:val="clear" w:color="auto" w:fill="auto"/>
            <w:noWrap/>
            <w:vAlign w:val="center"/>
            <w:hideMark/>
          </w:tcPr>
          <w:p w14:paraId="42A8841C" w14:textId="77777777" w:rsidR="00A554D3" w:rsidRPr="00A111FF" w:rsidRDefault="00A554D3" w:rsidP="00616384">
            <w:pPr>
              <w:jc w:val="center"/>
              <w:rPr>
                <w:color w:val="000000"/>
                <w:sz w:val="16"/>
                <w:szCs w:val="16"/>
              </w:rPr>
            </w:pPr>
            <w:r w:rsidRPr="00A111FF">
              <w:rPr>
                <w:color w:val="000000"/>
                <w:sz w:val="16"/>
                <w:szCs w:val="16"/>
              </w:rPr>
              <w:t>14,329</w:t>
            </w:r>
          </w:p>
        </w:tc>
      </w:tr>
      <w:tr w:rsidR="00A554D3" w:rsidRPr="00A111FF" w14:paraId="795BA8D6" w14:textId="77777777" w:rsidTr="00A554D3">
        <w:trPr>
          <w:trHeight w:val="315"/>
        </w:trPr>
        <w:tc>
          <w:tcPr>
            <w:tcW w:w="815" w:type="pct"/>
            <w:vMerge w:val="restart"/>
            <w:tcBorders>
              <w:top w:val="nil"/>
              <w:left w:val="single" w:sz="8" w:space="0" w:color="auto"/>
              <w:bottom w:val="single" w:sz="8" w:space="0" w:color="000000"/>
              <w:right w:val="single" w:sz="8" w:space="0" w:color="auto"/>
            </w:tcBorders>
            <w:shd w:val="clear" w:color="auto" w:fill="auto"/>
            <w:vAlign w:val="center"/>
            <w:hideMark/>
          </w:tcPr>
          <w:p w14:paraId="743E1813" w14:textId="77777777" w:rsidR="00A554D3" w:rsidRPr="00A111FF" w:rsidRDefault="00A554D3" w:rsidP="00616384">
            <w:pPr>
              <w:jc w:val="center"/>
              <w:rPr>
                <w:color w:val="000000"/>
                <w:sz w:val="16"/>
                <w:szCs w:val="16"/>
              </w:rPr>
            </w:pPr>
            <w:r w:rsidRPr="00A111FF">
              <w:rPr>
                <w:color w:val="000000"/>
                <w:sz w:val="16"/>
                <w:szCs w:val="16"/>
              </w:rPr>
              <w:t>Котельная ООО «ТК «Мурино»</w:t>
            </w:r>
          </w:p>
        </w:tc>
        <w:tc>
          <w:tcPr>
            <w:tcW w:w="533" w:type="pct"/>
            <w:tcBorders>
              <w:top w:val="nil"/>
              <w:left w:val="nil"/>
              <w:bottom w:val="single" w:sz="8" w:space="0" w:color="auto"/>
              <w:right w:val="single" w:sz="8" w:space="0" w:color="auto"/>
            </w:tcBorders>
            <w:shd w:val="clear" w:color="auto" w:fill="auto"/>
            <w:noWrap/>
            <w:vAlign w:val="center"/>
            <w:hideMark/>
          </w:tcPr>
          <w:p w14:paraId="0D2E9215" w14:textId="77777777" w:rsidR="00A554D3" w:rsidRPr="00A111FF" w:rsidRDefault="00A554D3" w:rsidP="00616384">
            <w:pPr>
              <w:jc w:val="center"/>
              <w:rPr>
                <w:color w:val="000000"/>
                <w:sz w:val="16"/>
                <w:szCs w:val="16"/>
              </w:rPr>
            </w:pPr>
            <w:r w:rsidRPr="00A111FF">
              <w:rPr>
                <w:color w:val="000000"/>
                <w:sz w:val="16"/>
                <w:szCs w:val="16"/>
              </w:rPr>
              <w:t>Всего</w:t>
            </w:r>
          </w:p>
        </w:tc>
        <w:tc>
          <w:tcPr>
            <w:tcW w:w="332" w:type="pct"/>
            <w:tcBorders>
              <w:top w:val="nil"/>
              <w:left w:val="nil"/>
              <w:bottom w:val="single" w:sz="8" w:space="0" w:color="auto"/>
              <w:right w:val="single" w:sz="8" w:space="0" w:color="auto"/>
            </w:tcBorders>
            <w:shd w:val="clear" w:color="auto" w:fill="auto"/>
            <w:noWrap/>
            <w:vAlign w:val="center"/>
            <w:hideMark/>
          </w:tcPr>
          <w:p w14:paraId="4EA6E8CC" w14:textId="77777777" w:rsidR="00A554D3" w:rsidRPr="00A111FF" w:rsidRDefault="00A554D3" w:rsidP="00616384">
            <w:pPr>
              <w:jc w:val="center"/>
              <w:rPr>
                <w:color w:val="000000"/>
                <w:sz w:val="16"/>
                <w:szCs w:val="16"/>
              </w:rPr>
            </w:pPr>
            <w:r w:rsidRPr="00A111FF">
              <w:rPr>
                <w:color w:val="000000"/>
                <w:sz w:val="16"/>
                <w:szCs w:val="16"/>
              </w:rPr>
              <w:t>0,000</w:t>
            </w:r>
          </w:p>
        </w:tc>
        <w:tc>
          <w:tcPr>
            <w:tcW w:w="332" w:type="pct"/>
            <w:tcBorders>
              <w:top w:val="nil"/>
              <w:left w:val="nil"/>
              <w:bottom w:val="single" w:sz="8" w:space="0" w:color="auto"/>
              <w:right w:val="single" w:sz="8" w:space="0" w:color="auto"/>
            </w:tcBorders>
            <w:shd w:val="clear" w:color="auto" w:fill="auto"/>
            <w:noWrap/>
            <w:vAlign w:val="center"/>
            <w:hideMark/>
          </w:tcPr>
          <w:p w14:paraId="743DCAA6" w14:textId="77777777" w:rsidR="00A554D3" w:rsidRPr="00A111FF" w:rsidRDefault="00A554D3" w:rsidP="00616384">
            <w:pPr>
              <w:jc w:val="center"/>
              <w:rPr>
                <w:color w:val="000000"/>
                <w:sz w:val="16"/>
                <w:szCs w:val="16"/>
              </w:rPr>
            </w:pPr>
            <w:r w:rsidRPr="00A111FF">
              <w:rPr>
                <w:color w:val="000000"/>
                <w:sz w:val="16"/>
                <w:szCs w:val="16"/>
              </w:rPr>
              <w:t>0,000</w:t>
            </w:r>
          </w:p>
        </w:tc>
        <w:tc>
          <w:tcPr>
            <w:tcW w:w="332" w:type="pct"/>
            <w:tcBorders>
              <w:top w:val="nil"/>
              <w:left w:val="nil"/>
              <w:bottom w:val="single" w:sz="8" w:space="0" w:color="auto"/>
              <w:right w:val="single" w:sz="8" w:space="0" w:color="auto"/>
            </w:tcBorders>
            <w:shd w:val="clear" w:color="auto" w:fill="auto"/>
            <w:noWrap/>
            <w:vAlign w:val="center"/>
            <w:hideMark/>
          </w:tcPr>
          <w:p w14:paraId="01943BC5" w14:textId="77777777" w:rsidR="00A554D3" w:rsidRPr="00A111FF" w:rsidRDefault="00A554D3" w:rsidP="00616384">
            <w:pPr>
              <w:jc w:val="center"/>
              <w:rPr>
                <w:color w:val="000000"/>
                <w:sz w:val="16"/>
                <w:szCs w:val="16"/>
              </w:rPr>
            </w:pPr>
            <w:r w:rsidRPr="00A111FF">
              <w:rPr>
                <w:color w:val="000000"/>
                <w:sz w:val="16"/>
                <w:szCs w:val="16"/>
              </w:rPr>
              <w:t>0,000</w:t>
            </w:r>
          </w:p>
        </w:tc>
        <w:tc>
          <w:tcPr>
            <w:tcW w:w="332" w:type="pct"/>
            <w:tcBorders>
              <w:top w:val="nil"/>
              <w:left w:val="nil"/>
              <w:bottom w:val="single" w:sz="8" w:space="0" w:color="auto"/>
              <w:right w:val="single" w:sz="8" w:space="0" w:color="auto"/>
            </w:tcBorders>
            <w:shd w:val="clear" w:color="auto" w:fill="auto"/>
            <w:noWrap/>
            <w:vAlign w:val="center"/>
            <w:hideMark/>
          </w:tcPr>
          <w:p w14:paraId="2EC5929D" w14:textId="77777777" w:rsidR="00A554D3" w:rsidRPr="00A111FF" w:rsidRDefault="00A554D3" w:rsidP="00616384">
            <w:pPr>
              <w:jc w:val="center"/>
              <w:rPr>
                <w:color w:val="000000"/>
                <w:sz w:val="16"/>
                <w:szCs w:val="16"/>
              </w:rPr>
            </w:pPr>
            <w:r w:rsidRPr="00A111FF">
              <w:rPr>
                <w:color w:val="000000"/>
                <w:sz w:val="16"/>
                <w:szCs w:val="16"/>
              </w:rPr>
              <w:t>0,000</w:t>
            </w:r>
          </w:p>
        </w:tc>
        <w:tc>
          <w:tcPr>
            <w:tcW w:w="332" w:type="pct"/>
            <w:tcBorders>
              <w:top w:val="nil"/>
              <w:left w:val="nil"/>
              <w:bottom w:val="single" w:sz="8" w:space="0" w:color="auto"/>
              <w:right w:val="single" w:sz="8" w:space="0" w:color="auto"/>
            </w:tcBorders>
            <w:shd w:val="clear" w:color="auto" w:fill="auto"/>
            <w:noWrap/>
            <w:vAlign w:val="center"/>
            <w:hideMark/>
          </w:tcPr>
          <w:p w14:paraId="6C9664A7" w14:textId="77777777" w:rsidR="00A554D3" w:rsidRPr="00A111FF" w:rsidRDefault="00A554D3" w:rsidP="00616384">
            <w:pPr>
              <w:jc w:val="center"/>
              <w:rPr>
                <w:color w:val="000000"/>
                <w:sz w:val="16"/>
                <w:szCs w:val="16"/>
              </w:rPr>
            </w:pPr>
            <w:r w:rsidRPr="00A111FF">
              <w:rPr>
                <w:color w:val="000000"/>
                <w:sz w:val="16"/>
                <w:szCs w:val="16"/>
              </w:rPr>
              <w:t>0,000</w:t>
            </w:r>
          </w:p>
        </w:tc>
        <w:tc>
          <w:tcPr>
            <w:tcW w:w="332" w:type="pct"/>
            <w:tcBorders>
              <w:top w:val="nil"/>
              <w:left w:val="nil"/>
              <w:bottom w:val="single" w:sz="8" w:space="0" w:color="auto"/>
              <w:right w:val="single" w:sz="8" w:space="0" w:color="auto"/>
            </w:tcBorders>
            <w:shd w:val="clear" w:color="auto" w:fill="auto"/>
            <w:noWrap/>
            <w:vAlign w:val="center"/>
            <w:hideMark/>
          </w:tcPr>
          <w:p w14:paraId="60A05B48" w14:textId="77777777" w:rsidR="00A554D3" w:rsidRPr="00A111FF" w:rsidRDefault="00A554D3" w:rsidP="00616384">
            <w:pPr>
              <w:jc w:val="center"/>
              <w:rPr>
                <w:color w:val="000000"/>
                <w:sz w:val="16"/>
                <w:szCs w:val="16"/>
              </w:rPr>
            </w:pPr>
            <w:r w:rsidRPr="00A111FF">
              <w:rPr>
                <w:color w:val="000000"/>
                <w:sz w:val="16"/>
                <w:szCs w:val="16"/>
              </w:rPr>
              <w:t>0,000</w:t>
            </w:r>
          </w:p>
        </w:tc>
        <w:tc>
          <w:tcPr>
            <w:tcW w:w="332" w:type="pct"/>
            <w:tcBorders>
              <w:top w:val="nil"/>
              <w:left w:val="nil"/>
              <w:bottom w:val="single" w:sz="8" w:space="0" w:color="auto"/>
              <w:right w:val="single" w:sz="8" w:space="0" w:color="auto"/>
            </w:tcBorders>
            <w:shd w:val="clear" w:color="auto" w:fill="auto"/>
            <w:noWrap/>
            <w:vAlign w:val="center"/>
            <w:hideMark/>
          </w:tcPr>
          <w:p w14:paraId="02DABE17" w14:textId="77777777" w:rsidR="00A554D3" w:rsidRPr="00A111FF" w:rsidRDefault="00A554D3" w:rsidP="00616384">
            <w:pPr>
              <w:jc w:val="center"/>
              <w:rPr>
                <w:color w:val="000000"/>
                <w:sz w:val="16"/>
                <w:szCs w:val="16"/>
              </w:rPr>
            </w:pPr>
            <w:r w:rsidRPr="00A111FF">
              <w:rPr>
                <w:color w:val="000000"/>
                <w:sz w:val="16"/>
                <w:szCs w:val="16"/>
              </w:rPr>
              <w:t>0,000</w:t>
            </w:r>
          </w:p>
        </w:tc>
        <w:tc>
          <w:tcPr>
            <w:tcW w:w="332" w:type="pct"/>
            <w:tcBorders>
              <w:top w:val="nil"/>
              <w:left w:val="nil"/>
              <w:bottom w:val="single" w:sz="8" w:space="0" w:color="auto"/>
              <w:right w:val="single" w:sz="8" w:space="0" w:color="auto"/>
            </w:tcBorders>
            <w:shd w:val="clear" w:color="auto" w:fill="auto"/>
            <w:noWrap/>
            <w:vAlign w:val="center"/>
            <w:hideMark/>
          </w:tcPr>
          <w:p w14:paraId="1CBB1F2C" w14:textId="77777777" w:rsidR="00A554D3" w:rsidRPr="00A111FF" w:rsidRDefault="00A554D3" w:rsidP="00616384">
            <w:pPr>
              <w:jc w:val="center"/>
              <w:rPr>
                <w:color w:val="000000"/>
                <w:sz w:val="16"/>
                <w:szCs w:val="16"/>
              </w:rPr>
            </w:pPr>
            <w:r w:rsidRPr="00A111FF">
              <w:rPr>
                <w:color w:val="000000"/>
                <w:sz w:val="16"/>
                <w:szCs w:val="16"/>
              </w:rPr>
              <w:t>0,000</w:t>
            </w:r>
          </w:p>
        </w:tc>
        <w:tc>
          <w:tcPr>
            <w:tcW w:w="332" w:type="pct"/>
            <w:tcBorders>
              <w:top w:val="nil"/>
              <w:left w:val="nil"/>
              <w:bottom w:val="single" w:sz="8" w:space="0" w:color="auto"/>
              <w:right w:val="single" w:sz="8" w:space="0" w:color="auto"/>
            </w:tcBorders>
            <w:shd w:val="clear" w:color="auto" w:fill="auto"/>
            <w:noWrap/>
            <w:vAlign w:val="center"/>
            <w:hideMark/>
          </w:tcPr>
          <w:p w14:paraId="51A791E9" w14:textId="77777777" w:rsidR="00A554D3" w:rsidRPr="00A111FF" w:rsidRDefault="00A554D3" w:rsidP="00616384">
            <w:pPr>
              <w:jc w:val="center"/>
              <w:rPr>
                <w:color w:val="000000"/>
                <w:sz w:val="16"/>
                <w:szCs w:val="16"/>
              </w:rPr>
            </w:pPr>
            <w:r w:rsidRPr="00A111FF">
              <w:rPr>
                <w:color w:val="000000"/>
                <w:sz w:val="16"/>
                <w:szCs w:val="16"/>
              </w:rPr>
              <w:t>0,000</w:t>
            </w:r>
          </w:p>
        </w:tc>
        <w:tc>
          <w:tcPr>
            <w:tcW w:w="332" w:type="pct"/>
            <w:tcBorders>
              <w:top w:val="nil"/>
              <w:left w:val="nil"/>
              <w:bottom w:val="single" w:sz="8" w:space="0" w:color="auto"/>
              <w:right w:val="single" w:sz="8" w:space="0" w:color="auto"/>
            </w:tcBorders>
            <w:shd w:val="clear" w:color="auto" w:fill="auto"/>
            <w:noWrap/>
            <w:vAlign w:val="center"/>
            <w:hideMark/>
          </w:tcPr>
          <w:p w14:paraId="24956798" w14:textId="77777777" w:rsidR="00A554D3" w:rsidRPr="00A111FF" w:rsidRDefault="00A554D3" w:rsidP="00616384">
            <w:pPr>
              <w:jc w:val="center"/>
              <w:rPr>
                <w:color w:val="000000"/>
                <w:sz w:val="16"/>
                <w:szCs w:val="16"/>
              </w:rPr>
            </w:pPr>
            <w:r w:rsidRPr="00A111FF">
              <w:rPr>
                <w:color w:val="000000"/>
                <w:sz w:val="16"/>
                <w:szCs w:val="16"/>
              </w:rPr>
              <w:t>0,000</w:t>
            </w:r>
          </w:p>
        </w:tc>
        <w:tc>
          <w:tcPr>
            <w:tcW w:w="330" w:type="pct"/>
            <w:tcBorders>
              <w:top w:val="nil"/>
              <w:left w:val="nil"/>
              <w:bottom w:val="single" w:sz="8" w:space="0" w:color="auto"/>
              <w:right w:val="single" w:sz="8" w:space="0" w:color="auto"/>
            </w:tcBorders>
            <w:shd w:val="clear" w:color="auto" w:fill="auto"/>
            <w:noWrap/>
            <w:vAlign w:val="center"/>
            <w:hideMark/>
          </w:tcPr>
          <w:p w14:paraId="12B404CB" w14:textId="77777777" w:rsidR="00A554D3" w:rsidRPr="00A111FF" w:rsidRDefault="00A554D3" w:rsidP="00616384">
            <w:pPr>
              <w:jc w:val="center"/>
              <w:rPr>
                <w:color w:val="000000"/>
                <w:sz w:val="16"/>
                <w:szCs w:val="16"/>
              </w:rPr>
            </w:pPr>
            <w:r w:rsidRPr="00A111FF">
              <w:rPr>
                <w:color w:val="000000"/>
                <w:sz w:val="16"/>
                <w:szCs w:val="16"/>
              </w:rPr>
              <w:t>0,000</w:t>
            </w:r>
          </w:p>
        </w:tc>
      </w:tr>
      <w:tr w:rsidR="00A554D3" w:rsidRPr="00A111FF" w14:paraId="59610EE0" w14:textId="77777777" w:rsidTr="00A554D3">
        <w:trPr>
          <w:trHeight w:val="315"/>
        </w:trPr>
        <w:tc>
          <w:tcPr>
            <w:tcW w:w="815" w:type="pct"/>
            <w:vMerge/>
            <w:tcBorders>
              <w:top w:val="nil"/>
              <w:left w:val="single" w:sz="8" w:space="0" w:color="auto"/>
              <w:bottom w:val="single" w:sz="8" w:space="0" w:color="000000"/>
              <w:right w:val="single" w:sz="8" w:space="0" w:color="auto"/>
            </w:tcBorders>
            <w:vAlign w:val="center"/>
            <w:hideMark/>
          </w:tcPr>
          <w:p w14:paraId="4C69009E" w14:textId="77777777" w:rsidR="00A554D3" w:rsidRPr="00A111FF" w:rsidRDefault="00A554D3" w:rsidP="00616384">
            <w:pPr>
              <w:rPr>
                <w:color w:val="000000"/>
                <w:sz w:val="16"/>
                <w:szCs w:val="16"/>
              </w:rPr>
            </w:pPr>
          </w:p>
        </w:tc>
        <w:tc>
          <w:tcPr>
            <w:tcW w:w="533" w:type="pct"/>
            <w:tcBorders>
              <w:top w:val="nil"/>
              <w:left w:val="nil"/>
              <w:bottom w:val="single" w:sz="8" w:space="0" w:color="auto"/>
              <w:right w:val="single" w:sz="8" w:space="0" w:color="auto"/>
            </w:tcBorders>
            <w:shd w:val="clear" w:color="auto" w:fill="auto"/>
            <w:noWrap/>
            <w:vAlign w:val="center"/>
            <w:hideMark/>
          </w:tcPr>
          <w:p w14:paraId="7349965F" w14:textId="77777777" w:rsidR="00A554D3" w:rsidRPr="00A111FF" w:rsidRDefault="00A554D3" w:rsidP="00616384">
            <w:pPr>
              <w:jc w:val="center"/>
              <w:rPr>
                <w:color w:val="000000"/>
                <w:sz w:val="16"/>
                <w:szCs w:val="16"/>
              </w:rPr>
            </w:pPr>
            <w:r w:rsidRPr="00A111FF">
              <w:rPr>
                <w:color w:val="000000"/>
                <w:sz w:val="16"/>
                <w:szCs w:val="16"/>
              </w:rPr>
              <w:t>ОВ</w:t>
            </w:r>
          </w:p>
        </w:tc>
        <w:tc>
          <w:tcPr>
            <w:tcW w:w="332" w:type="pct"/>
            <w:tcBorders>
              <w:top w:val="nil"/>
              <w:left w:val="nil"/>
              <w:bottom w:val="single" w:sz="8" w:space="0" w:color="auto"/>
              <w:right w:val="single" w:sz="8" w:space="0" w:color="auto"/>
            </w:tcBorders>
            <w:shd w:val="clear" w:color="auto" w:fill="auto"/>
            <w:noWrap/>
            <w:vAlign w:val="center"/>
            <w:hideMark/>
          </w:tcPr>
          <w:p w14:paraId="691AA6B5" w14:textId="77777777" w:rsidR="00A554D3" w:rsidRPr="00A111FF" w:rsidRDefault="00A554D3" w:rsidP="00616384">
            <w:pPr>
              <w:jc w:val="center"/>
              <w:rPr>
                <w:color w:val="000000"/>
                <w:sz w:val="16"/>
                <w:szCs w:val="16"/>
              </w:rPr>
            </w:pPr>
            <w:r w:rsidRPr="00A111FF">
              <w:rPr>
                <w:color w:val="000000"/>
                <w:sz w:val="16"/>
                <w:szCs w:val="16"/>
              </w:rPr>
              <w:t>0,000</w:t>
            </w:r>
          </w:p>
        </w:tc>
        <w:tc>
          <w:tcPr>
            <w:tcW w:w="332" w:type="pct"/>
            <w:tcBorders>
              <w:top w:val="nil"/>
              <w:left w:val="nil"/>
              <w:bottom w:val="single" w:sz="8" w:space="0" w:color="auto"/>
              <w:right w:val="single" w:sz="8" w:space="0" w:color="auto"/>
            </w:tcBorders>
            <w:shd w:val="clear" w:color="auto" w:fill="auto"/>
            <w:noWrap/>
            <w:vAlign w:val="center"/>
            <w:hideMark/>
          </w:tcPr>
          <w:p w14:paraId="3E7A52AF" w14:textId="77777777" w:rsidR="00A554D3" w:rsidRPr="00A111FF" w:rsidRDefault="00A554D3" w:rsidP="00616384">
            <w:pPr>
              <w:jc w:val="center"/>
              <w:rPr>
                <w:color w:val="000000"/>
                <w:sz w:val="16"/>
                <w:szCs w:val="16"/>
              </w:rPr>
            </w:pPr>
            <w:r w:rsidRPr="00A111FF">
              <w:rPr>
                <w:color w:val="000000"/>
                <w:sz w:val="16"/>
                <w:szCs w:val="16"/>
              </w:rPr>
              <w:t>0,000</w:t>
            </w:r>
          </w:p>
        </w:tc>
        <w:tc>
          <w:tcPr>
            <w:tcW w:w="332" w:type="pct"/>
            <w:tcBorders>
              <w:top w:val="nil"/>
              <w:left w:val="nil"/>
              <w:bottom w:val="single" w:sz="8" w:space="0" w:color="auto"/>
              <w:right w:val="single" w:sz="8" w:space="0" w:color="auto"/>
            </w:tcBorders>
            <w:shd w:val="clear" w:color="auto" w:fill="auto"/>
            <w:noWrap/>
            <w:vAlign w:val="center"/>
            <w:hideMark/>
          </w:tcPr>
          <w:p w14:paraId="75C2D0BF" w14:textId="77777777" w:rsidR="00A554D3" w:rsidRPr="00A111FF" w:rsidRDefault="00A554D3" w:rsidP="00616384">
            <w:pPr>
              <w:jc w:val="center"/>
              <w:rPr>
                <w:color w:val="000000"/>
                <w:sz w:val="16"/>
                <w:szCs w:val="16"/>
              </w:rPr>
            </w:pPr>
            <w:r w:rsidRPr="00A111FF">
              <w:rPr>
                <w:color w:val="000000"/>
                <w:sz w:val="16"/>
                <w:szCs w:val="16"/>
              </w:rPr>
              <w:t>0,000</w:t>
            </w:r>
          </w:p>
        </w:tc>
        <w:tc>
          <w:tcPr>
            <w:tcW w:w="332" w:type="pct"/>
            <w:tcBorders>
              <w:top w:val="nil"/>
              <w:left w:val="nil"/>
              <w:bottom w:val="single" w:sz="8" w:space="0" w:color="auto"/>
              <w:right w:val="single" w:sz="8" w:space="0" w:color="auto"/>
            </w:tcBorders>
            <w:shd w:val="clear" w:color="auto" w:fill="auto"/>
            <w:noWrap/>
            <w:vAlign w:val="center"/>
            <w:hideMark/>
          </w:tcPr>
          <w:p w14:paraId="4DCF3309" w14:textId="77777777" w:rsidR="00A554D3" w:rsidRPr="00A111FF" w:rsidRDefault="00A554D3" w:rsidP="00616384">
            <w:pPr>
              <w:jc w:val="center"/>
              <w:rPr>
                <w:color w:val="000000"/>
                <w:sz w:val="16"/>
                <w:szCs w:val="16"/>
              </w:rPr>
            </w:pPr>
            <w:r w:rsidRPr="00A111FF">
              <w:rPr>
                <w:color w:val="000000"/>
                <w:sz w:val="16"/>
                <w:szCs w:val="16"/>
              </w:rPr>
              <w:t>0,000</w:t>
            </w:r>
          </w:p>
        </w:tc>
        <w:tc>
          <w:tcPr>
            <w:tcW w:w="332" w:type="pct"/>
            <w:tcBorders>
              <w:top w:val="nil"/>
              <w:left w:val="nil"/>
              <w:bottom w:val="single" w:sz="8" w:space="0" w:color="auto"/>
              <w:right w:val="single" w:sz="8" w:space="0" w:color="auto"/>
            </w:tcBorders>
            <w:shd w:val="clear" w:color="auto" w:fill="auto"/>
            <w:noWrap/>
            <w:vAlign w:val="center"/>
            <w:hideMark/>
          </w:tcPr>
          <w:p w14:paraId="20E5BFA8" w14:textId="77777777" w:rsidR="00A554D3" w:rsidRPr="00A111FF" w:rsidRDefault="00A554D3" w:rsidP="00616384">
            <w:pPr>
              <w:jc w:val="center"/>
              <w:rPr>
                <w:color w:val="000000"/>
                <w:sz w:val="16"/>
                <w:szCs w:val="16"/>
              </w:rPr>
            </w:pPr>
            <w:r w:rsidRPr="00A111FF">
              <w:rPr>
                <w:color w:val="000000"/>
                <w:sz w:val="16"/>
                <w:szCs w:val="16"/>
              </w:rPr>
              <w:t>0,000</w:t>
            </w:r>
          </w:p>
        </w:tc>
        <w:tc>
          <w:tcPr>
            <w:tcW w:w="332" w:type="pct"/>
            <w:tcBorders>
              <w:top w:val="nil"/>
              <w:left w:val="nil"/>
              <w:bottom w:val="single" w:sz="8" w:space="0" w:color="auto"/>
              <w:right w:val="single" w:sz="8" w:space="0" w:color="auto"/>
            </w:tcBorders>
            <w:shd w:val="clear" w:color="auto" w:fill="auto"/>
            <w:noWrap/>
            <w:vAlign w:val="center"/>
            <w:hideMark/>
          </w:tcPr>
          <w:p w14:paraId="28F64C46" w14:textId="77777777" w:rsidR="00A554D3" w:rsidRPr="00A111FF" w:rsidRDefault="00A554D3" w:rsidP="00616384">
            <w:pPr>
              <w:jc w:val="center"/>
              <w:rPr>
                <w:color w:val="000000"/>
                <w:sz w:val="16"/>
                <w:szCs w:val="16"/>
              </w:rPr>
            </w:pPr>
            <w:r w:rsidRPr="00A111FF">
              <w:rPr>
                <w:color w:val="000000"/>
                <w:sz w:val="16"/>
                <w:szCs w:val="16"/>
              </w:rPr>
              <w:t>0,000</w:t>
            </w:r>
          </w:p>
        </w:tc>
        <w:tc>
          <w:tcPr>
            <w:tcW w:w="332" w:type="pct"/>
            <w:tcBorders>
              <w:top w:val="nil"/>
              <w:left w:val="nil"/>
              <w:bottom w:val="single" w:sz="8" w:space="0" w:color="auto"/>
              <w:right w:val="single" w:sz="8" w:space="0" w:color="auto"/>
            </w:tcBorders>
            <w:shd w:val="clear" w:color="auto" w:fill="auto"/>
            <w:noWrap/>
            <w:vAlign w:val="center"/>
            <w:hideMark/>
          </w:tcPr>
          <w:p w14:paraId="0BD8F4C5" w14:textId="77777777" w:rsidR="00A554D3" w:rsidRPr="00A111FF" w:rsidRDefault="00A554D3" w:rsidP="00616384">
            <w:pPr>
              <w:jc w:val="center"/>
              <w:rPr>
                <w:color w:val="000000"/>
                <w:sz w:val="16"/>
                <w:szCs w:val="16"/>
              </w:rPr>
            </w:pPr>
            <w:r w:rsidRPr="00A111FF">
              <w:rPr>
                <w:color w:val="000000"/>
                <w:sz w:val="16"/>
                <w:szCs w:val="16"/>
              </w:rPr>
              <w:t>0,000</w:t>
            </w:r>
          </w:p>
        </w:tc>
        <w:tc>
          <w:tcPr>
            <w:tcW w:w="332" w:type="pct"/>
            <w:tcBorders>
              <w:top w:val="nil"/>
              <w:left w:val="nil"/>
              <w:bottom w:val="single" w:sz="8" w:space="0" w:color="auto"/>
              <w:right w:val="single" w:sz="8" w:space="0" w:color="auto"/>
            </w:tcBorders>
            <w:shd w:val="clear" w:color="auto" w:fill="auto"/>
            <w:noWrap/>
            <w:vAlign w:val="center"/>
            <w:hideMark/>
          </w:tcPr>
          <w:p w14:paraId="1D32ED27" w14:textId="77777777" w:rsidR="00A554D3" w:rsidRPr="00A111FF" w:rsidRDefault="00A554D3" w:rsidP="00616384">
            <w:pPr>
              <w:jc w:val="center"/>
              <w:rPr>
                <w:color w:val="000000"/>
                <w:sz w:val="16"/>
                <w:szCs w:val="16"/>
              </w:rPr>
            </w:pPr>
            <w:r w:rsidRPr="00A111FF">
              <w:rPr>
                <w:color w:val="000000"/>
                <w:sz w:val="16"/>
                <w:szCs w:val="16"/>
              </w:rPr>
              <w:t>0,000</w:t>
            </w:r>
          </w:p>
        </w:tc>
        <w:tc>
          <w:tcPr>
            <w:tcW w:w="332" w:type="pct"/>
            <w:tcBorders>
              <w:top w:val="nil"/>
              <w:left w:val="nil"/>
              <w:bottom w:val="single" w:sz="8" w:space="0" w:color="auto"/>
              <w:right w:val="single" w:sz="8" w:space="0" w:color="auto"/>
            </w:tcBorders>
            <w:shd w:val="clear" w:color="auto" w:fill="auto"/>
            <w:noWrap/>
            <w:vAlign w:val="center"/>
            <w:hideMark/>
          </w:tcPr>
          <w:p w14:paraId="45C0C4DD" w14:textId="77777777" w:rsidR="00A554D3" w:rsidRPr="00A111FF" w:rsidRDefault="00A554D3" w:rsidP="00616384">
            <w:pPr>
              <w:jc w:val="center"/>
              <w:rPr>
                <w:color w:val="000000"/>
                <w:sz w:val="16"/>
                <w:szCs w:val="16"/>
              </w:rPr>
            </w:pPr>
            <w:r w:rsidRPr="00A111FF">
              <w:rPr>
                <w:color w:val="000000"/>
                <w:sz w:val="16"/>
                <w:szCs w:val="16"/>
              </w:rPr>
              <w:t>0,000</w:t>
            </w:r>
          </w:p>
        </w:tc>
        <w:tc>
          <w:tcPr>
            <w:tcW w:w="332" w:type="pct"/>
            <w:tcBorders>
              <w:top w:val="nil"/>
              <w:left w:val="nil"/>
              <w:bottom w:val="single" w:sz="8" w:space="0" w:color="auto"/>
              <w:right w:val="single" w:sz="8" w:space="0" w:color="auto"/>
            </w:tcBorders>
            <w:shd w:val="clear" w:color="auto" w:fill="auto"/>
            <w:noWrap/>
            <w:vAlign w:val="center"/>
            <w:hideMark/>
          </w:tcPr>
          <w:p w14:paraId="0F4D2802" w14:textId="77777777" w:rsidR="00A554D3" w:rsidRPr="00A111FF" w:rsidRDefault="00A554D3" w:rsidP="00616384">
            <w:pPr>
              <w:jc w:val="center"/>
              <w:rPr>
                <w:color w:val="000000"/>
                <w:sz w:val="16"/>
                <w:szCs w:val="16"/>
              </w:rPr>
            </w:pPr>
            <w:r w:rsidRPr="00A111FF">
              <w:rPr>
                <w:color w:val="000000"/>
                <w:sz w:val="16"/>
                <w:szCs w:val="16"/>
              </w:rPr>
              <w:t>0,000</w:t>
            </w:r>
          </w:p>
        </w:tc>
        <w:tc>
          <w:tcPr>
            <w:tcW w:w="330" w:type="pct"/>
            <w:tcBorders>
              <w:top w:val="nil"/>
              <w:left w:val="nil"/>
              <w:bottom w:val="single" w:sz="8" w:space="0" w:color="auto"/>
              <w:right w:val="single" w:sz="8" w:space="0" w:color="auto"/>
            </w:tcBorders>
            <w:shd w:val="clear" w:color="auto" w:fill="auto"/>
            <w:noWrap/>
            <w:vAlign w:val="center"/>
            <w:hideMark/>
          </w:tcPr>
          <w:p w14:paraId="1E04806A" w14:textId="77777777" w:rsidR="00A554D3" w:rsidRPr="00A111FF" w:rsidRDefault="00A554D3" w:rsidP="00616384">
            <w:pPr>
              <w:jc w:val="center"/>
              <w:rPr>
                <w:color w:val="000000"/>
                <w:sz w:val="16"/>
                <w:szCs w:val="16"/>
              </w:rPr>
            </w:pPr>
            <w:r w:rsidRPr="00A111FF">
              <w:rPr>
                <w:color w:val="000000"/>
                <w:sz w:val="16"/>
                <w:szCs w:val="16"/>
              </w:rPr>
              <w:t>0,000</w:t>
            </w:r>
          </w:p>
        </w:tc>
      </w:tr>
      <w:tr w:rsidR="00A554D3" w:rsidRPr="00A111FF" w14:paraId="0E3520D4" w14:textId="77777777" w:rsidTr="00A554D3">
        <w:trPr>
          <w:trHeight w:val="315"/>
        </w:trPr>
        <w:tc>
          <w:tcPr>
            <w:tcW w:w="815" w:type="pct"/>
            <w:vMerge/>
            <w:tcBorders>
              <w:top w:val="nil"/>
              <w:left w:val="single" w:sz="8" w:space="0" w:color="auto"/>
              <w:bottom w:val="single" w:sz="8" w:space="0" w:color="000000"/>
              <w:right w:val="single" w:sz="8" w:space="0" w:color="auto"/>
            </w:tcBorders>
            <w:vAlign w:val="center"/>
            <w:hideMark/>
          </w:tcPr>
          <w:p w14:paraId="7B848542" w14:textId="77777777" w:rsidR="00A554D3" w:rsidRPr="00A111FF" w:rsidRDefault="00A554D3" w:rsidP="00616384">
            <w:pPr>
              <w:rPr>
                <w:color w:val="000000"/>
                <w:sz w:val="16"/>
                <w:szCs w:val="16"/>
              </w:rPr>
            </w:pPr>
          </w:p>
        </w:tc>
        <w:tc>
          <w:tcPr>
            <w:tcW w:w="533" w:type="pct"/>
            <w:tcBorders>
              <w:top w:val="nil"/>
              <w:left w:val="nil"/>
              <w:bottom w:val="single" w:sz="8" w:space="0" w:color="auto"/>
              <w:right w:val="single" w:sz="8" w:space="0" w:color="auto"/>
            </w:tcBorders>
            <w:shd w:val="clear" w:color="auto" w:fill="auto"/>
            <w:noWrap/>
            <w:vAlign w:val="center"/>
            <w:hideMark/>
          </w:tcPr>
          <w:p w14:paraId="25F925AC" w14:textId="77777777" w:rsidR="00A554D3" w:rsidRPr="00A111FF" w:rsidRDefault="00A554D3" w:rsidP="00616384">
            <w:pPr>
              <w:jc w:val="center"/>
              <w:rPr>
                <w:color w:val="000000"/>
                <w:sz w:val="16"/>
                <w:szCs w:val="16"/>
              </w:rPr>
            </w:pPr>
            <w:r w:rsidRPr="00A111FF">
              <w:rPr>
                <w:color w:val="000000"/>
                <w:sz w:val="16"/>
                <w:szCs w:val="16"/>
              </w:rPr>
              <w:t>ГВСср</w:t>
            </w:r>
          </w:p>
        </w:tc>
        <w:tc>
          <w:tcPr>
            <w:tcW w:w="332" w:type="pct"/>
            <w:tcBorders>
              <w:top w:val="nil"/>
              <w:left w:val="nil"/>
              <w:bottom w:val="single" w:sz="8" w:space="0" w:color="auto"/>
              <w:right w:val="single" w:sz="8" w:space="0" w:color="auto"/>
            </w:tcBorders>
            <w:shd w:val="clear" w:color="auto" w:fill="auto"/>
            <w:noWrap/>
            <w:vAlign w:val="center"/>
            <w:hideMark/>
          </w:tcPr>
          <w:p w14:paraId="6226F227" w14:textId="77777777" w:rsidR="00A554D3" w:rsidRPr="00A111FF" w:rsidRDefault="00A554D3" w:rsidP="00616384">
            <w:pPr>
              <w:jc w:val="center"/>
              <w:rPr>
                <w:color w:val="000000"/>
                <w:sz w:val="16"/>
                <w:szCs w:val="16"/>
              </w:rPr>
            </w:pPr>
            <w:r w:rsidRPr="00A111FF">
              <w:rPr>
                <w:color w:val="000000"/>
                <w:sz w:val="16"/>
                <w:szCs w:val="16"/>
              </w:rPr>
              <w:t>0,000</w:t>
            </w:r>
          </w:p>
        </w:tc>
        <w:tc>
          <w:tcPr>
            <w:tcW w:w="332" w:type="pct"/>
            <w:tcBorders>
              <w:top w:val="nil"/>
              <w:left w:val="nil"/>
              <w:bottom w:val="single" w:sz="8" w:space="0" w:color="auto"/>
              <w:right w:val="single" w:sz="8" w:space="0" w:color="auto"/>
            </w:tcBorders>
            <w:shd w:val="clear" w:color="auto" w:fill="auto"/>
            <w:noWrap/>
            <w:vAlign w:val="center"/>
            <w:hideMark/>
          </w:tcPr>
          <w:p w14:paraId="0B24A4A1" w14:textId="77777777" w:rsidR="00A554D3" w:rsidRPr="00A111FF" w:rsidRDefault="00A554D3" w:rsidP="00616384">
            <w:pPr>
              <w:jc w:val="center"/>
              <w:rPr>
                <w:color w:val="000000"/>
                <w:sz w:val="16"/>
                <w:szCs w:val="16"/>
              </w:rPr>
            </w:pPr>
            <w:r w:rsidRPr="00A111FF">
              <w:rPr>
                <w:color w:val="000000"/>
                <w:sz w:val="16"/>
                <w:szCs w:val="16"/>
              </w:rPr>
              <w:t>0,000</w:t>
            </w:r>
          </w:p>
        </w:tc>
        <w:tc>
          <w:tcPr>
            <w:tcW w:w="332" w:type="pct"/>
            <w:tcBorders>
              <w:top w:val="nil"/>
              <w:left w:val="nil"/>
              <w:bottom w:val="single" w:sz="8" w:space="0" w:color="auto"/>
              <w:right w:val="single" w:sz="8" w:space="0" w:color="auto"/>
            </w:tcBorders>
            <w:shd w:val="clear" w:color="auto" w:fill="auto"/>
            <w:noWrap/>
            <w:vAlign w:val="center"/>
            <w:hideMark/>
          </w:tcPr>
          <w:p w14:paraId="17CC5B87" w14:textId="77777777" w:rsidR="00A554D3" w:rsidRPr="00A111FF" w:rsidRDefault="00A554D3" w:rsidP="00616384">
            <w:pPr>
              <w:jc w:val="center"/>
              <w:rPr>
                <w:color w:val="000000"/>
                <w:sz w:val="16"/>
                <w:szCs w:val="16"/>
              </w:rPr>
            </w:pPr>
            <w:r w:rsidRPr="00A111FF">
              <w:rPr>
                <w:color w:val="000000"/>
                <w:sz w:val="16"/>
                <w:szCs w:val="16"/>
              </w:rPr>
              <w:t>0,000</w:t>
            </w:r>
          </w:p>
        </w:tc>
        <w:tc>
          <w:tcPr>
            <w:tcW w:w="332" w:type="pct"/>
            <w:tcBorders>
              <w:top w:val="nil"/>
              <w:left w:val="nil"/>
              <w:bottom w:val="single" w:sz="8" w:space="0" w:color="auto"/>
              <w:right w:val="single" w:sz="8" w:space="0" w:color="auto"/>
            </w:tcBorders>
            <w:shd w:val="clear" w:color="auto" w:fill="auto"/>
            <w:noWrap/>
            <w:vAlign w:val="center"/>
            <w:hideMark/>
          </w:tcPr>
          <w:p w14:paraId="15E015E0" w14:textId="77777777" w:rsidR="00A554D3" w:rsidRPr="00A111FF" w:rsidRDefault="00A554D3" w:rsidP="00616384">
            <w:pPr>
              <w:jc w:val="center"/>
              <w:rPr>
                <w:color w:val="000000"/>
                <w:sz w:val="16"/>
                <w:szCs w:val="16"/>
              </w:rPr>
            </w:pPr>
            <w:r w:rsidRPr="00A111FF">
              <w:rPr>
                <w:color w:val="000000"/>
                <w:sz w:val="16"/>
                <w:szCs w:val="16"/>
              </w:rPr>
              <w:t>0,000</w:t>
            </w:r>
          </w:p>
        </w:tc>
        <w:tc>
          <w:tcPr>
            <w:tcW w:w="332" w:type="pct"/>
            <w:tcBorders>
              <w:top w:val="nil"/>
              <w:left w:val="nil"/>
              <w:bottom w:val="single" w:sz="8" w:space="0" w:color="auto"/>
              <w:right w:val="single" w:sz="8" w:space="0" w:color="auto"/>
            </w:tcBorders>
            <w:shd w:val="clear" w:color="auto" w:fill="auto"/>
            <w:noWrap/>
            <w:vAlign w:val="center"/>
            <w:hideMark/>
          </w:tcPr>
          <w:p w14:paraId="50B3DEF5" w14:textId="77777777" w:rsidR="00A554D3" w:rsidRPr="00A111FF" w:rsidRDefault="00A554D3" w:rsidP="00616384">
            <w:pPr>
              <w:jc w:val="center"/>
              <w:rPr>
                <w:color w:val="000000"/>
                <w:sz w:val="16"/>
                <w:szCs w:val="16"/>
              </w:rPr>
            </w:pPr>
            <w:r w:rsidRPr="00A111FF">
              <w:rPr>
                <w:color w:val="000000"/>
                <w:sz w:val="16"/>
                <w:szCs w:val="16"/>
              </w:rPr>
              <w:t>0,000</w:t>
            </w:r>
          </w:p>
        </w:tc>
        <w:tc>
          <w:tcPr>
            <w:tcW w:w="332" w:type="pct"/>
            <w:tcBorders>
              <w:top w:val="nil"/>
              <w:left w:val="nil"/>
              <w:bottom w:val="single" w:sz="8" w:space="0" w:color="auto"/>
              <w:right w:val="single" w:sz="8" w:space="0" w:color="auto"/>
            </w:tcBorders>
            <w:shd w:val="clear" w:color="auto" w:fill="auto"/>
            <w:noWrap/>
            <w:vAlign w:val="center"/>
            <w:hideMark/>
          </w:tcPr>
          <w:p w14:paraId="1F7D39C4" w14:textId="77777777" w:rsidR="00A554D3" w:rsidRPr="00A111FF" w:rsidRDefault="00A554D3" w:rsidP="00616384">
            <w:pPr>
              <w:jc w:val="center"/>
              <w:rPr>
                <w:color w:val="000000"/>
                <w:sz w:val="16"/>
                <w:szCs w:val="16"/>
              </w:rPr>
            </w:pPr>
            <w:r w:rsidRPr="00A111FF">
              <w:rPr>
                <w:color w:val="000000"/>
                <w:sz w:val="16"/>
                <w:szCs w:val="16"/>
              </w:rPr>
              <w:t>0,000</w:t>
            </w:r>
          </w:p>
        </w:tc>
        <w:tc>
          <w:tcPr>
            <w:tcW w:w="332" w:type="pct"/>
            <w:tcBorders>
              <w:top w:val="nil"/>
              <w:left w:val="nil"/>
              <w:bottom w:val="single" w:sz="8" w:space="0" w:color="auto"/>
              <w:right w:val="single" w:sz="8" w:space="0" w:color="auto"/>
            </w:tcBorders>
            <w:shd w:val="clear" w:color="auto" w:fill="auto"/>
            <w:noWrap/>
            <w:vAlign w:val="center"/>
            <w:hideMark/>
          </w:tcPr>
          <w:p w14:paraId="221DE919" w14:textId="77777777" w:rsidR="00A554D3" w:rsidRPr="00A111FF" w:rsidRDefault="00A554D3" w:rsidP="00616384">
            <w:pPr>
              <w:jc w:val="center"/>
              <w:rPr>
                <w:color w:val="000000"/>
                <w:sz w:val="16"/>
                <w:szCs w:val="16"/>
              </w:rPr>
            </w:pPr>
            <w:r w:rsidRPr="00A111FF">
              <w:rPr>
                <w:color w:val="000000"/>
                <w:sz w:val="16"/>
                <w:szCs w:val="16"/>
              </w:rPr>
              <w:t>0,000</w:t>
            </w:r>
          </w:p>
        </w:tc>
        <w:tc>
          <w:tcPr>
            <w:tcW w:w="332" w:type="pct"/>
            <w:tcBorders>
              <w:top w:val="nil"/>
              <w:left w:val="nil"/>
              <w:bottom w:val="single" w:sz="8" w:space="0" w:color="auto"/>
              <w:right w:val="single" w:sz="8" w:space="0" w:color="auto"/>
            </w:tcBorders>
            <w:shd w:val="clear" w:color="auto" w:fill="auto"/>
            <w:noWrap/>
            <w:vAlign w:val="center"/>
            <w:hideMark/>
          </w:tcPr>
          <w:p w14:paraId="70843633" w14:textId="77777777" w:rsidR="00A554D3" w:rsidRPr="00A111FF" w:rsidRDefault="00A554D3" w:rsidP="00616384">
            <w:pPr>
              <w:jc w:val="center"/>
              <w:rPr>
                <w:color w:val="000000"/>
                <w:sz w:val="16"/>
                <w:szCs w:val="16"/>
              </w:rPr>
            </w:pPr>
            <w:r w:rsidRPr="00A111FF">
              <w:rPr>
                <w:color w:val="000000"/>
                <w:sz w:val="16"/>
                <w:szCs w:val="16"/>
              </w:rPr>
              <w:t>0,000</w:t>
            </w:r>
          </w:p>
        </w:tc>
        <w:tc>
          <w:tcPr>
            <w:tcW w:w="332" w:type="pct"/>
            <w:tcBorders>
              <w:top w:val="nil"/>
              <w:left w:val="nil"/>
              <w:bottom w:val="single" w:sz="8" w:space="0" w:color="auto"/>
              <w:right w:val="single" w:sz="8" w:space="0" w:color="auto"/>
            </w:tcBorders>
            <w:shd w:val="clear" w:color="auto" w:fill="auto"/>
            <w:noWrap/>
            <w:vAlign w:val="center"/>
            <w:hideMark/>
          </w:tcPr>
          <w:p w14:paraId="1B2045BB" w14:textId="77777777" w:rsidR="00A554D3" w:rsidRPr="00A111FF" w:rsidRDefault="00A554D3" w:rsidP="00616384">
            <w:pPr>
              <w:jc w:val="center"/>
              <w:rPr>
                <w:color w:val="000000"/>
                <w:sz w:val="16"/>
                <w:szCs w:val="16"/>
              </w:rPr>
            </w:pPr>
            <w:r w:rsidRPr="00A111FF">
              <w:rPr>
                <w:color w:val="000000"/>
                <w:sz w:val="16"/>
                <w:szCs w:val="16"/>
              </w:rPr>
              <w:t>0,000</w:t>
            </w:r>
          </w:p>
        </w:tc>
        <w:tc>
          <w:tcPr>
            <w:tcW w:w="332" w:type="pct"/>
            <w:tcBorders>
              <w:top w:val="nil"/>
              <w:left w:val="nil"/>
              <w:bottom w:val="single" w:sz="8" w:space="0" w:color="auto"/>
              <w:right w:val="single" w:sz="8" w:space="0" w:color="auto"/>
            </w:tcBorders>
            <w:shd w:val="clear" w:color="auto" w:fill="auto"/>
            <w:noWrap/>
            <w:vAlign w:val="center"/>
            <w:hideMark/>
          </w:tcPr>
          <w:p w14:paraId="401FCC82" w14:textId="77777777" w:rsidR="00A554D3" w:rsidRPr="00A111FF" w:rsidRDefault="00A554D3" w:rsidP="00616384">
            <w:pPr>
              <w:jc w:val="center"/>
              <w:rPr>
                <w:color w:val="000000"/>
                <w:sz w:val="16"/>
                <w:szCs w:val="16"/>
              </w:rPr>
            </w:pPr>
            <w:r w:rsidRPr="00A111FF">
              <w:rPr>
                <w:color w:val="000000"/>
                <w:sz w:val="16"/>
                <w:szCs w:val="16"/>
              </w:rPr>
              <w:t>0,000</w:t>
            </w:r>
          </w:p>
        </w:tc>
        <w:tc>
          <w:tcPr>
            <w:tcW w:w="330" w:type="pct"/>
            <w:tcBorders>
              <w:top w:val="nil"/>
              <w:left w:val="nil"/>
              <w:bottom w:val="single" w:sz="8" w:space="0" w:color="auto"/>
              <w:right w:val="single" w:sz="8" w:space="0" w:color="auto"/>
            </w:tcBorders>
            <w:shd w:val="clear" w:color="auto" w:fill="auto"/>
            <w:noWrap/>
            <w:vAlign w:val="center"/>
            <w:hideMark/>
          </w:tcPr>
          <w:p w14:paraId="1EF56C33" w14:textId="77777777" w:rsidR="00A554D3" w:rsidRPr="00A111FF" w:rsidRDefault="00A554D3" w:rsidP="00616384">
            <w:pPr>
              <w:jc w:val="center"/>
              <w:rPr>
                <w:color w:val="000000"/>
                <w:sz w:val="16"/>
                <w:szCs w:val="16"/>
              </w:rPr>
            </w:pPr>
            <w:r w:rsidRPr="00A111FF">
              <w:rPr>
                <w:color w:val="000000"/>
                <w:sz w:val="16"/>
                <w:szCs w:val="16"/>
              </w:rPr>
              <w:t>0,000</w:t>
            </w:r>
          </w:p>
        </w:tc>
      </w:tr>
      <w:tr w:rsidR="00A554D3" w:rsidRPr="00A111FF" w14:paraId="02FD41F2" w14:textId="77777777" w:rsidTr="00A554D3">
        <w:trPr>
          <w:trHeight w:val="315"/>
        </w:trPr>
        <w:tc>
          <w:tcPr>
            <w:tcW w:w="815" w:type="pct"/>
            <w:vMerge w:val="restart"/>
            <w:tcBorders>
              <w:top w:val="nil"/>
              <w:left w:val="single" w:sz="8" w:space="0" w:color="auto"/>
              <w:bottom w:val="single" w:sz="8" w:space="0" w:color="000000"/>
              <w:right w:val="single" w:sz="8" w:space="0" w:color="auto"/>
            </w:tcBorders>
            <w:shd w:val="clear" w:color="auto" w:fill="auto"/>
            <w:vAlign w:val="center"/>
            <w:hideMark/>
          </w:tcPr>
          <w:p w14:paraId="273918DE" w14:textId="77777777" w:rsidR="00A554D3" w:rsidRPr="00A111FF" w:rsidRDefault="00A554D3" w:rsidP="00616384">
            <w:pPr>
              <w:jc w:val="center"/>
              <w:rPr>
                <w:color w:val="000000"/>
                <w:sz w:val="16"/>
                <w:szCs w:val="16"/>
              </w:rPr>
            </w:pPr>
            <w:r w:rsidRPr="00A111FF">
              <w:rPr>
                <w:color w:val="000000"/>
                <w:sz w:val="16"/>
                <w:szCs w:val="16"/>
              </w:rPr>
              <w:t>Котельная ООО «Энергия»</w:t>
            </w:r>
          </w:p>
        </w:tc>
        <w:tc>
          <w:tcPr>
            <w:tcW w:w="533" w:type="pct"/>
            <w:tcBorders>
              <w:top w:val="nil"/>
              <w:left w:val="nil"/>
              <w:bottom w:val="single" w:sz="8" w:space="0" w:color="auto"/>
              <w:right w:val="single" w:sz="8" w:space="0" w:color="auto"/>
            </w:tcBorders>
            <w:shd w:val="clear" w:color="auto" w:fill="auto"/>
            <w:noWrap/>
            <w:vAlign w:val="center"/>
            <w:hideMark/>
          </w:tcPr>
          <w:p w14:paraId="547BCACC" w14:textId="77777777" w:rsidR="00A554D3" w:rsidRPr="00A111FF" w:rsidRDefault="00A554D3" w:rsidP="00616384">
            <w:pPr>
              <w:jc w:val="center"/>
              <w:rPr>
                <w:color w:val="000000"/>
                <w:sz w:val="16"/>
                <w:szCs w:val="16"/>
              </w:rPr>
            </w:pPr>
            <w:r w:rsidRPr="00A111FF">
              <w:rPr>
                <w:color w:val="000000"/>
                <w:sz w:val="16"/>
                <w:szCs w:val="16"/>
              </w:rPr>
              <w:t>Всего</w:t>
            </w:r>
          </w:p>
        </w:tc>
        <w:tc>
          <w:tcPr>
            <w:tcW w:w="332" w:type="pct"/>
            <w:tcBorders>
              <w:top w:val="nil"/>
              <w:left w:val="nil"/>
              <w:bottom w:val="single" w:sz="8" w:space="0" w:color="auto"/>
              <w:right w:val="single" w:sz="8" w:space="0" w:color="auto"/>
            </w:tcBorders>
            <w:shd w:val="clear" w:color="auto" w:fill="auto"/>
            <w:noWrap/>
            <w:vAlign w:val="center"/>
            <w:hideMark/>
          </w:tcPr>
          <w:p w14:paraId="2C1FDF42" w14:textId="77777777" w:rsidR="00A554D3" w:rsidRPr="00A111FF" w:rsidRDefault="00A554D3" w:rsidP="00616384">
            <w:pPr>
              <w:jc w:val="center"/>
              <w:rPr>
                <w:color w:val="000000"/>
                <w:sz w:val="16"/>
                <w:szCs w:val="16"/>
              </w:rPr>
            </w:pPr>
            <w:r w:rsidRPr="00A111FF">
              <w:rPr>
                <w:color w:val="000000"/>
                <w:sz w:val="16"/>
                <w:szCs w:val="16"/>
              </w:rPr>
              <w:t>110,588</w:t>
            </w:r>
          </w:p>
        </w:tc>
        <w:tc>
          <w:tcPr>
            <w:tcW w:w="332" w:type="pct"/>
            <w:tcBorders>
              <w:top w:val="nil"/>
              <w:left w:val="nil"/>
              <w:bottom w:val="single" w:sz="8" w:space="0" w:color="auto"/>
              <w:right w:val="single" w:sz="8" w:space="0" w:color="auto"/>
            </w:tcBorders>
            <w:shd w:val="clear" w:color="auto" w:fill="auto"/>
            <w:noWrap/>
            <w:vAlign w:val="center"/>
            <w:hideMark/>
          </w:tcPr>
          <w:p w14:paraId="5DC4B713" w14:textId="77777777" w:rsidR="00A554D3" w:rsidRPr="00A111FF" w:rsidRDefault="00A554D3" w:rsidP="00616384">
            <w:pPr>
              <w:jc w:val="center"/>
              <w:rPr>
                <w:color w:val="000000"/>
                <w:sz w:val="16"/>
                <w:szCs w:val="16"/>
              </w:rPr>
            </w:pPr>
            <w:r w:rsidRPr="00A111FF">
              <w:rPr>
                <w:color w:val="000000"/>
                <w:sz w:val="16"/>
                <w:szCs w:val="16"/>
              </w:rPr>
              <w:t>118,353</w:t>
            </w:r>
          </w:p>
        </w:tc>
        <w:tc>
          <w:tcPr>
            <w:tcW w:w="332" w:type="pct"/>
            <w:tcBorders>
              <w:top w:val="nil"/>
              <w:left w:val="nil"/>
              <w:bottom w:val="single" w:sz="8" w:space="0" w:color="auto"/>
              <w:right w:val="single" w:sz="8" w:space="0" w:color="auto"/>
            </w:tcBorders>
            <w:shd w:val="clear" w:color="auto" w:fill="auto"/>
            <w:noWrap/>
            <w:vAlign w:val="center"/>
            <w:hideMark/>
          </w:tcPr>
          <w:p w14:paraId="5EB03469" w14:textId="77777777" w:rsidR="00A554D3" w:rsidRPr="00A111FF" w:rsidRDefault="00A554D3" w:rsidP="00616384">
            <w:pPr>
              <w:jc w:val="center"/>
              <w:rPr>
                <w:color w:val="000000"/>
                <w:sz w:val="16"/>
                <w:szCs w:val="16"/>
              </w:rPr>
            </w:pPr>
            <w:r w:rsidRPr="00A111FF">
              <w:rPr>
                <w:color w:val="000000"/>
                <w:sz w:val="16"/>
                <w:szCs w:val="16"/>
              </w:rPr>
              <w:t>175,647</w:t>
            </w:r>
          </w:p>
        </w:tc>
        <w:tc>
          <w:tcPr>
            <w:tcW w:w="332" w:type="pct"/>
            <w:tcBorders>
              <w:top w:val="nil"/>
              <w:left w:val="nil"/>
              <w:bottom w:val="single" w:sz="8" w:space="0" w:color="auto"/>
              <w:right w:val="single" w:sz="8" w:space="0" w:color="auto"/>
            </w:tcBorders>
            <w:shd w:val="clear" w:color="auto" w:fill="auto"/>
            <w:noWrap/>
            <w:vAlign w:val="center"/>
            <w:hideMark/>
          </w:tcPr>
          <w:p w14:paraId="28D77830" w14:textId="77777777" w:rsidR="00A554D3" w:rsidRPr="00A111FF" w:rsidRDefault="00A554D3" w:rsidP="00616384">
            <w:pPr>
              <w:jc w:val="center"/>
              <w:rPr>
                <w:color w:val="000000"/>
                <w:sz w:val="16"/>
                <w:szCs w:val="16"/>
              </w:rPr>
            </w:pPr>
            <w:r w:rsidRPr="00A111FF">
              <w:rPr>
                <w:color w:val="000000"/>
                <w:sz w:val="16"/>
                <w:szCs w:val="16"/>
              </w:rPr>
              <w:t>413,247</w:t>
            </w:r>
          </w:p>
        </w:tc>
        <w:tc>
          <w:tcPr>
            <w:tcW w:w="332" w:type="pct"/>
            <w:tcBorders>
              <w:top w:val="nil"/>
              <w:left w:val="nil"/>
              <w:bottom w:val="single" w:sz="8" w:space="0" w:color="auto"/>
              <w:right w:val="single" w:sz="8" w:space="0" w:color="auto"/>
            </w:tcBorders>
            <w:shd w:val="clear" w:color="auto" w:fill="auto"/>
            <w:noWrap/>
            <w:vAlign w:val="center"/>
            <w:hideMark/>
          </w:tcPr>
          <w:p w14:paraId="6D2A8D52" w14:textId="77777777" w:rsidR="00A554D3" w:rsidRPr="00A111FF" w:rsidRDefault="00A554D3" w:rsidP="00616384">
            <w:pPr>
              <w:jc w:val="center"/>
              <w:rPr>
                <w:color w:val="000000"/>
                <w:sz w:val="16"/>
                <w:szCs w:val="16"/>
              </w:rPr>
            </w:pPr>
            <w:r w:rsidRPr="00A111FF">
              <w:rPr>
                <w:color w:val="000000"/>
                <w:sz w:val="16"/>
                <w:szCs w:val="16"/>
              </w:rPr>
              <w:t>547,600</w:t>
            </w:r>
          </w:p>
        </w:tc>
        <w:tc>
          <w:tcPr>
            <w:tcW w:w="332" w:type="pct"/>
            <w:tcBorders>
              <w:top w:val="nil"/>
              <w:left w:val="nil"/>
              <w:bottom w:val="single" w:sz="8" w:space="0" w:color="auto"/>
              <w:right w:val="single" w:sz="8" w:space="0" w:color="auto"/>
            </w:tcBorders>
            <w:shd w:val="clear" w:color="auto" w:fill="auto"/>
            <w:noWrap/>
            <w:vAlign w:val="center"/>
            <w:hideMark/>
          </w:tcPr>
          <w:p w14:paraId="147C725C" w14:textId="77777777" w:rsidR="00A554D3" w:rsidRPr="00A111FF" w:rsidRDefault="00A554D3" w:rsidP="00616384">
            <w:pPr>
              <w:jc w:val="center"/>
              <w:rPr>
                <w:color w:val="000000"/>
                <w:sz w:val="16"/>
                <w:szCs w:val="16"/>
              </w:rPr>
            </w:pPr>
            <w:r w:rsidRPr="00A111FF">
              <w:rPr>
                <w:color w:val="000000"/>
                <w:sz w:val="16"/>
                <w:szCs w:val="16"/>
              </w:rPr>
              <w:t>547,600</w:t>
            </w:r>
          </w:p>
        </w:tc>
        <w:tc>
          <w:tcPr>
            <w:tcW w:w="332" w:type="pct"/>
            <w:tcBorders>
              <w:top w:val="nil"/>
              <w:left w:val="nil"/>
              <w:bottom w:val="single" w:sz="8" w:space="0" w:color="auto"/>
              <w:right w:val="single" w:sz="8" w:space="0" w:color="auto"/>
            </w:tcBorders>
            <w:shd w:val="clear" w:color="auto" w:fill="auto"/>
            <w:noWrap/>
            <w:vAlign w:val="center"/>
            <w:hideMark/>
          </w:tcPr>
          <w:p w14:paraId="053BF8BC" w14:textId="77777777" w:rsidR="00A554D3" w:rsidRPr="00A111FF" w:rsidRDefault="00A554D3" w:rsidP="00616384">
            <w:pPr>
              <w:jc w:val="center"/>
              <w:rPr>
                <w:color w:val="000000"/>
                <w:sz w:val="16"/>
                <w:szCs w:val="16"/>
              </w:rPr>
            </w:pPr>
            <w:r w:rsidRPr="00A111FF">
              <w:rPr>
                <w:color w:val="000000"/>
                <w:sz w:val="16"/>
                <w:szCs w:val="16"/>
              </w:rPr>
              <w:t>547,600</w:t>
            </w:r>
          </w:p>
        </w:tc>
        <w:tc>
          <w:tcPr>
            <w:tcW w:w="332" w:type="pct"/>
            <w:tcBorders>
              <w:top w:val="nil"/>
              <w:left w:val="nil"/>
              <w:bottom w:val="single" w:sz="8" w:space="0" w:color="auto"/>
              <w:right w:val="single" w:sz="8" w:space="0" w:color="auto"/>
            </w:tcBorders>
            <w:shd w:val="clear" w:color="auto" w:fill="auto"/>
            <w:noWrap/>
            <w:vAlign w:val="center"/>
            <w:hideMark/>
          </w:tcPr>
          <w:p w14:paraId="68C1F872" w14:textId="77777777" w:rsidR="00A554D3" w:rsidRPr="00A111FF" w:rsidRDefault="00A554D3" w:rsidP="00616384">
            <w:pPr>
              <w:jc w:val="center"/>
              <w:rPr>
                <w:color w:val="000000"/>
                <w:sz w:val="16"/>
                <w:szCs w:val="16"/>
              </w:rPr>
            </w:pPr>
            <w:r w:rsidRPr="00A111FF">
              <w:rPr>
                <w:color w:val="000000"/>
                <w:sz w:val="16"/>
                <w:szCs w:val="16"/>
              </w:rPr>
              <w:t>547,600</w:t>
            </w:r>
          </w:p>
        </w:tc>
        <w:tc>
          <w:tcPr>
            <w:tcW w:w="332" w:type="pct"/>
            <w:tcBorders>
              <w:top w:val="nil"/>
              <w:left w:val="nil"/>
              <w:bottom w:val="single" w:sz="8" w:space="0" w:color="auto"/>
              <w:right w:val="single" w:sz="8" w:space="0" w:color="auto"/>
            </w:tcBorders>
            <w:shd w:val="clear" w:color="auto" w:fill="auto"/>
            <w:noWrap/>
            <w:vAlign w:val="center"/>
            <w:hideMark/>
          </w:tcPr>
          <w:p w14:paraId="7465176F" w14:textId="77777777" w:rsidR="00A554D3" w:rsidRPr="00A111FF" w:rsidRDefault="00A554D3" w:rsidP="00616384">
            <w:pPr>
              <w:jc w:val="center"/>
              <w:rPr>
                <w:color w:val="000000"/>
                <w:sz w:val="16"/>
                <w:szCs w:val="16"/>
              </w:rPr>
            </w:pPr>
            <w:r w:rsidRPr="00A111FF">
              <w:rPr>
                <w:color w:val="000000"/>
                <w:sz w:val="16"/>
                <w:szCs w:val="16"/>
              </w:rPr>
              <w:t>547,600</w:t>
            </w:r>
          </w:p>
        </w:tc>
        <w:tc>
          <w:tcPr>
            <w:tcW w:w="332" w:type="pct"/>
            <w:tcBorders>
              <w:top w:val="nil"/>
              <w:left w:val="nil"/>
              <w:bottom w:val="single" w:sz="8" w:space="0" w:color="auto"/>
              <w:right w:val="single" w:sz="8" w:space="0" w:color="auto"/>
            </w:tcBorders>
            <w:shd w:val="clear" w:color="auto" w:fill="auto"/>
            <w:noWrap/>
            <w:vAlign w:val="center"/>
            <w:hideMark/>
          </w:tcPr>
          <w:p w14:paraId="6540FE59" w14:textId="77777777" w:rsidR="00A554D3" w:rsidRPr="00A111FF" w:rsidRDefault="00A554D3" w:rsidP="00616384">
            <w:pPr>
              <w:jc w:val="center"/>
              <w:rPr>
                <w:color w:val="000000"/>
                <w:sz w:val="16"/>
                <w:szCs w:val="16"/>
              </w:rPr>
            </w:pPr>
            <w:r w:rsidRPr="00A111FF">
              <w:rPr>
                <w:color w:val="000000"/>
                <w:sz w:val="16"/>
                <w:szCs w:val="16"/>
              </w:rPr>
              <w:t>547,600</w:t>
            </w:r>
          </w:p>
        </w:tc>
        <w:tc>
          <w:tcPr>
            <w:tcW w:w="330" w:type="pct"/>
            <w:tcBorders>
              <w:top w:val="nil"/>
              <w:left w:val="nil"/>
              <w:bottom w:val="single" w:sz="8" w:space="0" w:color="auto"/>
              <w:right w:val="single" w:sz="8" w:space="0" w:color="auto"/>
            </w:tcBorders>
            <w:shd w:val="clear" w:color="auto" w:fill="auto"/>
            <w:noWrap/>
            <w:vAlign w:val="center"/>
            <w:hideMark/>
          </w:tcPr>
          <w:p w14:paraId="096A9472" w14:textId="77777777" w:rsidR="00A554D3" w:rsidRPr="00A111FF" w:rsidRDefault="00A554D3" w:rsidP="00616384">
            <w:pPr>
              <w:jc w:val="center"/>
              <w:rPr>
                <w:color w:val="000000"/>
                <w:sz w:val="16"/>
                <w:szCs w:val="16"/>
              </w:rPr>
            </w:pPr>
            <w:r w:rsidRPr="00A111FF">
              <w:rPr>
                <w:color w:val="000000"/>
                <w:sz w:val="16"/>
                <w:szCs w:val="16"/>
              </w:rPr>
              <w:t>547,600</w:t>
            </w:r>
          </w:p>
        </w:tc>
      </w:tr>
      <w:tr w:rsidR="00A554D3" w:rsidRPr="00A111FF" w14:paraId="0AD85529" w14:textId="77777777" w:rsidTr="00A554D3">
        <w:trPr>
          <w:trHeight w:val="315"/>
        </w:trPr>
        <w:tc>
          <w:tcPr>
            <w:tcW w:w="815" w:type="pct"/>
            <w:vMerge/>
            <w:tcBorders>
              <w:top w:val="nil"/>
              <w:left w:val="single" w:sz="8" w:space="0" w:color="auto"/>
              <w:bottom w:val="single" w:sz="8" w:space="0" w:color="000000"/>
              <w:right w:val="single" w:sz="8" w:space="0" w:color="auto"/>
            </w:tcBorders>
            <w:vAlign w:val="center"/>
            <w:hideMark/>
          </w:tcPr>
          <w:p w14:paraId="48D790F1" w14:textId="77777777" w:rsidR="00A554D3" w:rsidRPr="00A111FF" w:rsidRDefault="00A554D3" w:rsidP="00616384">
            <w:pPr>
              <w:rPr>
                <w:color w:val="000000"/>
                <w:sz w:val="16"/>
                <w:szCs w:val="16"/>
              </w:rPr>
            </w:pPr>
          </w:p>
        </w:tc>
        <w:tc>
          <w:tcPr>
            <w:tcW w:w="533" w:type="pct"/>
            <w:tcBorders>
              <w:top w:val="nil"/>
              <w:left w:val="nil"/>
              <w:bottom w:val="single" w:sz="8" w:space="0" w:color="auto"/>
              <w:right w:val="single" w:sz="8" w:space="0" w:color="auto"/>
            </w:tcBorders>
            <w:shd w:val="clear" w:color="auto" w:fill="auto"/>
            <w:noWrap/>
            <w:vAlign w:val="center"/>
            <w:hideMark/>
          </w:tcPr>
          <w:p w14:paraId="10E057F4" w14:textId="77777777" w:rsidR="00A554D3" w:rsidRPr="00A111FF" w:rsidRDefault="00A554D3" w:rsidP="00616384">
            <w:pPr>
              <w:jc w:val="center"/>
              <w:rPr>
                <w:color w:val="000000"/>
                <w:sz w:val="16"/>
                <w:szCs w:val="16"/>
              </w:rPr>
            </w:pPr>
            <w:r w:rsidRPr="00A111FF">
              <w:rPr>
                <w:color w:val="000000"/>
                <w:sz w:val="16"/>
                <w:szCs w:val="16"/>
              </w:rPr>
              <w:t>ОВ</w:t>
            </w:r>
          </w:p>
        </w:tc>
        <w:tc>
          <w:tcPr>
            <w:tcW w:w="332" w:type="pct"/>
            <w:tcBorders>
              <w:top w:val="nil"/>
              <w:left w:val="nil"/>
              <w:bottom w:val="single" w:sz="8" w:space="0" w:color="auto"/>
              <w:right w:val="single" w:sz="8" w:space="0" w:color="auto"/>
            </w:tcBorders>
            <w:shd w:val="clear" w:color="auto" w:fill="auto"/>
            <w:noWrap/>
            <w:vAlign w:val="center"/>
            <w:hideMark/>
          </w:tcPr>
          <w:p w14:paraId="099AF36D" w14:textId="77777777" w:rsidR="00A554D3" w:rsidRPr="00A111FF" w:rsidRDefault="00A554D3" w:rsidP="00616384">
            <w:pPr>
              <w:jc w:val="center"/>
              <w:rPr>
                <w:color w:val="000000"/>
                <w:sz w:val="16"/>
                <w:szCs w:val="16"/>
              </w:rPr>
            </w:pPr>
            <w:r w:rsidRPr="00A111FF">
              <w:rPr>
                <w:color w:val="000000"/>
                <w:sz w:val="16"/>
                <w:szCs w:val="16"/>
              </w:rPr>
              <w:t>88,600</w:t>
            </w:r>
          </w:p>
        </w:tc>
        <w:tc>
          <w:tcPr>
            <w:tcW w:w="332" w:type="pct"/>
            <w:tcBorders>
              <w:top w:val="nil"/>
              <w:left w:val="nil"/>
              <w:bottom w:val="single" w:sz="8" w:space="0" w:color="auto"/>
              <w:right w:val="single" w:sz="8" w:space="0" w:color="auto"/>
            </w:tcBorders>
            <w:shd w:val="clear" w:color="auto" w:fill="auto"/>
            <w:noWrap/>
            <w:vAlign w:val="center"/>
            <w:hideMark/>
          </w:tcPr>
          <w:p w14:paraId="18795087" w14:textId="77777777" w:rsidR="00A554D3" w:rsidRPr="00A111FF" w:rsidRDefault="00A554D3" w:rsidP="00616384">
            <w:pPr>
              <w:jc w:val="center"/>
              <w:rPr>
                <w:color w:val="000000"/>
                <w:sz w:val="16"/>
                <w:szCs w:val="16"/>
              </w:rPr>
            </w:pPr>
            <w:r w:rsidRPr="00A111FF">
              <w:rPr>
                <w:color w:val="000000"/>
                <w:sz w:val="16"/>
                <w:szCs w:val="16"/>
              </w:rPr>
              <w:t>95,188</w:t>
            </w:r>
          </w:p>
        </w:tc>
        <w:tc>
          <w:tcPr>
            <w:tcW w:w="332" w:type="pct"/>
            <w:tcBorders>
              <w:top w:val="nil"/>
              <w:left w:val="nil"/>
              <w:bottom w:val="single" w:sz="8" w:space="0" w:color="auto"/>
              <w:right w:val="single" w:sz="8" w:space="0" w:color="auto"/>
            </w:tcBorders>
            <w:shd w:val="clear" w:color="auto" w:fill="auto"/>
            <w:noWrap/>
            <w:vAlign w:val="center"/>
            <w:hideMark/>
          </w:tcPr>
          <w:p w14:paraId="0112F9CD" w14:textId="77777777" w:rsidR="00A554D3" w:rsidRPr="00A111FF" w:rsidRDefault="00A554D3" w:rsidP="00616384">
            <w:pPr>
              <w:jc w:val="center"/>
              <w:rPr>
                <w:color w:val="000000"/>
                <w:sz w:val="16"/>
                <w:szCs w:val="16"/>
              </w:rPr>
            </w:pPr>
            <w:r w:rsidRPr="00A111FF">
              <w:rPr>
                <w:color w:val="000000"/>
                <w:sz w:val="16"/>
                <w:szCs w:val="16"/>
              </w:rPr>
              <w:t>148,965</w:t>
            </w:r>
          </w:p>
        </w:tc>
        <w:tc>
          <w:tcPr>
            <w:tcW w:w="332" w:type="pct"/>
            <w:tcBorders>
              <w:top w:val="nil"/>
              <w:left w:val="nil"/>
              <w:bottom w:val="single" w:sz="8" w:space="0" w:color="auto"/>
              <w:right w:val="single" w:sz="8" w:space="0" w:color="auto"/>
            </w:tcBorders>
            <w:shd w:val="clear" w:color="auto" w:fill="auto"/>
            <w:noWrap/>
            <w:vAlign w:val="center"/>
            <w:hideMark/>
          </w:tcPr>
          <w:p w14:paraId="5005EE23" w14:textId="77777777" w:rsidR="00A554D3" w:rsidRPr="00A111FF" w:rsidRDefault="00A554D3" w:rsidP="00616384">
            <w:pPr>
              <w:jc w:val="center"/>
              <w:rPr>
                <w:color w:val="000000"/>
                <w:sz w:val="16"/>
                <w:szCs w:val="16"/>
              </w:rPr>
            </w:pPr>
            <w:r w:rsidRPr="00A111FF">
              <w:rPr>
                <w:color w:val="000000"/>
                <w:sz w:val="16"/>
                <w:szCs w:val="16"/>
              </w:rPr>
              <w:t>345,859</w:t>
            </w:r>
          </w:p>
        </w:tc>
        <w:tc>
          <w:tcPr>
            <w:tcW w:w="332" w:type="pct"/>
            <w:tcBorders>
              <w:top w:val="nil"/>
              <w:left w:val="nil"/>
              <w:bottom w:val="single" w:sz="8" w:space="0" w:color="auto"/>
              <w:right w:val="single" w:sz="8" w:space="0" w:color="auto"/>
            </w:tcBorders>
            <w:shd w:val="clear" w:color="auto" w:fill="auto"/>
            <w:noWrap/>
            <w:vAlign w:val="center"/>
            <w:hideMark/>
          </w:tcPr>
          <w:p w14:paraId="0E8D8531" w14:textId="77777777" w:rsidR="00A554D3" w:rsidRPr="00A111FF" w:rsidRDefault="00A554D3" w:rsidP="00616384">
            <w:pPr>
              <w:jc w:val="center"/>
              <w:rPr>
                <w:color w:val="000000"/>
                <w:sz w:val="16"/>
                <w:szCs w:val="16"/>
              </w:rPr>
            </w:pPr>
            <w:r w:rsidRPr="00A111FF">
              <w:rPr>
                <w:color w:val="000000"/>
                <w:sz w:val="16"/>
                <w:szCs w:val="16"/>
              </w:rPr>
              <w:t>448,224</w:t>
            </w:r>
          </w:p>
        </w:tc>
        <w:tc>
          <w:tcPr>
            <w:tcW w:w="332" w:type="pct"/>
            <w:tcBorders>
              <w:top w:val="nil"/>
              <w:left w:val="nil"/>
              <w:bottom w:val="single" w:sz="8" w:space="0" w:color="auto"/>
              <w:right w:val="single" w:sz="8" w:space="0" w:color="auto"/>
            </w:tcBorders>
            <w:shd w:val="clear" w:color="auto" w:fill="auto"/>
            <w:noWrap/>
            <w:vAlign w:val="center"/>
            <w:hideMark/>
          </w:tcPr>
          <w:p w14:paraId="663B6AE3" w14:textId="77777777" w:rsidR="00A554D3" w:rsidRPr="00A111FF" w:rsidRDefault="00A554D3" w:rsidP="00616384">
            <w:pPr>
              <w:jc w:val="center"/>
              <w:rPr>
                <w:color w:val="000000"/>
                <w:sz w:val="16"/>
                <w:szCs w:val="16"/>
              </w:rPr>
            </w:pPr>
            <w:r w:rsidRPr="00A111FF">
              <w:rPr>
                <w:color w:val="000000"/>
                <w:sz w:val="16"/>
                <w:szCs w:val="16"/>
              </w:rPr>
              <w:t>448,224</w:t>
            </w:r>
          </w:p>
        </w:tc>
        <w:tc>
          <w:tcPr>
            <w:tcW w:w="332" w:type="pct"/>
            <w:tcBorders>
              <w:top w:val="nil"/>
              <w:left w:val="nil"/>
              <w:bottom w:val="single" w:sz="8" w:space="0" w:color="auto"/>
              <w:right w:val="single" w:sz="8" w:space="0" w:color="auto"/>
            </w:tcBorders>
            <w:shd w:val="clear" w:color="auto" w:fill="auto"/>
            <w:noWrap/>
            <w:vAlign w:val="center"/>
            <w:hideMark/>
          </w:tcPr>
          <w:p w14:paraId="10806840" w14:textId="77777777" w:rsidR="00A554D3" w:rsidRPr="00A111FF" w:rsidRDefault="00A554D3" w:rsidP="00616384">
            <w:pPr>
              <w:jc w:val="center"/>
              <w:rPr>
                <w:color w:val="000000"/>
                <w:sz w:val="16"/>
                <w:szCs w:val="16"/>
              </w:rPr>
            </w:pPr>
            <w:r w:rsidRPr="00A111FF">
              <w:rPr>
                <w:color w:val="000000"/>
                <w:sz w:val="16"/>
                <w:szCs w:val="16"/>
              </w:rPr>
              <w:t>448,224</w:t>
            </w:r>
          </w:p>
        </w:tc>
        <w:tc>
          <w:tcPr>
            <w:tcW w:w="332" w:type="pct"/>
            <w:tcBorders>
              <w:top w:val="nil"/>
              <w:left w:val="nil"/>
              <w:bottom w:val="single" w:sz="8" w:space="0" w:color="auto"/>
              <w:right w:val="single" w:sz="8" w:space="0" w:color="auto"/>
            </w:tcBorders>
            <w:shd w:val="clear" w:color="auto" w:fill="auto"/>
            <w:noWrap/>
            <w:vAlign w:val="center"/>
            <w:hideMark/>
          </w:tcPr>
          <w:p w14:paraId="292C144D" w14:textId="77777777" w:rsidR="00A554D3" w:rsidRPr="00A111FF" w:rsidRDefault="00A554D3" w:rsidP="00616384">
            <w:pPr>
              <w:jc w:val="center"/>
              <w:rPr>
                <w:color w:val="000000"/>
                <w:sz w:val="16"/>
                <w:szCs w:val="16"/>
              </w:rPr>
            </w:pPr>
            <w:r w:rsidRPr="00A111FF">
              <w:rPr>
                <w:color w:val="000000"/>
                <w:sz w:val="16"/>
                <w:szCs w:val="16"/>
              </w:rPr>
              <w:t>448,224</w:t>
            </w:r>
          </w:p>
        </w:tc>
        <w:tc>
          <w:tcPr>
            <w:tcW w:w="332" w:type="pct"/>
            <w:tcBorders>
              <w:top w:val="nil"/>
              <w:left w:val="nil"/>
              <w:bottom w:val="single" w:sz="8" w:space="0" w:color="auto"/>
              <w:right w:val="single" w:sz="8" w:space="0" w:color="auto"/>
            </w:tcBorders>
            <w:shd w:val="clear" w:color="auto" w:fill="auto"/>
            <w:noWrap/>
            <w:vAlign w:val="center"/>
            <w:hideMark/>
          </w:tcPr>
          <w:p w14:paraId="1B139887" w14:textId="77777777" w:rsidR="00A554D3" w:rsidRPr="00A111FF" w:rsidRDefault="00A554D3" w:rsidP="00616384">
            <w:pPr>
              <w:jc w:val="center"/>
              <w:rPr>
                <w:color w:val="000000"/>
                <w:sz w:val="16"/>
                <w:szCs w:val="16"/>
              </w:rPr>
            </w:pPr>
            <w:r w:rsidRPr="00A111FF">
              <w:rPr>
                <w:color w:val="000000"/>
                <w:sz w:val="16"/>
                <w:szCs w:val="16"/>
              </w:rPr>
              <w:t>448,224</w:t>
            </w:r>
          </w:p>
        </w:tc>
        <w:tc>
          <w:tcPr>
            <w:tcW w:w="332" w:type="pct"/>
            <w:tcBorders>
              <w:top w:val="nil"/>
              <w:left w:val="nil"/>
              <w:bottom w:val="single" w:sz="8" w:space="0" w:color="auto"/>
              <w:right w:val="single" w:sz="8" w:space="0" w:color="auto"/>
            </w:tcBorders>
            <w:shd w:val="clear" w:color="auto" w:fill="auto"/>
            <w:noWrap/>
            <w:vAlign w:val="center"/>
            <w:hideMark/>
          </w:tcPr>
          <w:p w14:paraId="59CF429E" w14:textId="77777777" w:rsidR="00A554D3" w:rsidRPr="00A111FF" w:rsidRDefault="00A554D3" w:rsidP="00616384">
            <w:pPr>
              <w:jc w:val="center"/>
              <w:rPr>
                <w:color w:val="000000"/>
                <w:sz w:val="16"/>
                <w:szCs w:val="16"/>
              </w:rPr>
            </w:pPr>
            <w:r w:rsidRPr="00A111FF">
              <w:rPr>
                <w:color w:val="000000"/>
                <w:sz w:val="16"/>
                <w:szCs w:val="16"/>
              </w:rPr>
              <w:t>448,224</w:t>
            </w:r>
          </w:p>
        </w:tc>
        <w:tc>
          <w:tcPr>
            <w:tcW w:w="330" w:type="pct"/>
            <w:tcBorders>
              <w:top w:val="nil"/>
              <w:left w:val="nil"/>
              <w:bottom w:val="single" w:sz="8" w:space="0" w:color="auto"/>
              <w:right w:val="single" w:sz="8" w:space="0" w:color="auto"/>
            </w:tcBorders>
            <w:shd w:val="clear" w:color="auto" w:fill="auto"/>
            <w:noWrap/>
            <w:vAlign w:val="center"/>
            <w:hideMark/>
          </w:tcPr>
          <w:p w14:paraId="7F3B7D7D" w14:textId="77777777" w:rsidR="00A554D3" w:rsidRPr="00A111FF" w:rsidRDefault="00A554D3" w:rsidP="00616384">
            <w:pPr>
              <w:jc w:val="center"/>
              <w:rPr>
                <w:color w:val="000000"/>
                <w:sz w:val="16"/>
                <w:szCs w:val="16"/>
              </w:rPr>
            </w:pPr>
            <w:r w:rsidRPr="00A111FF">
              <w:rPr>
                <w:color w:val="000000"/>
                <w:sz w:val="16"/>
                <w:szCs w:val="16"/>
              </w:rPr>
              <w:t>448,224</w:t>
            </w:r>
          </w:p>
        </w:tc>
      </w:tr>
      <w:tr w:rsidR="00A554D3" w:rsidRPr="00A111FF" w14:paraId="29AA7E16" w14:textId="77777777" w:rsidTr="00A554D3">
        <w:trPr>
          <w:trHeight w:val="315"/>
        </w:trPr>
        <w:tc>
          <w:tcPr>
            <w:tcW w:w="815" w:type="pct"/>
            <w:vMerge/>
            <w:tcBorders>
              <w:top w:val="nil"/>
              <w:left w:val="single" w:sz="8" w:space="0" w:color="auto"/>
              <w:bottom w:val="single" w:sz="8" w:space="0" w:color="000000"/>
              <w:right w:val="single" w:sz="8" w:space="0" w:color="auto"/>
            </w:tcBorders>
            <w:vAlign w:val="center"/>
            <w:hideMark/>
          </w:tcPr>
          <w:p w14:paraId="2847AF7B" w14:textId="77777777" w:rsidR="00A554D3" w:rsidRPr="00A111FF" w:rsidRDefault="00A554D3" w:rsidP="00616384">
            <w:pPr>
              <w:rPr>
                <w:color w:val="000000"/>
                <w:sz w:val="16"/>
                <w:szCs w:val="16"/>
              </w:rPr>
            </w:pPr>
          </w:p>
        </w:tc>
        <w:tc>
          <w:tcPr>
            <w:tcW w:w="533" w:type="pct"/>
            <w:tcBorders>
              <w:top w:val="nil"/>
              <w:left w:val="nil"/>
              <w:bottom w:val="single" w:sz="8" w:space="0" w:color="auto"/>
              <w:right w:val="single" w:sz="8" w:space="0" w:color="auto"/>
            </w:tcBorders>
            <w:shd w:val="clear" w:color="auto" w:fill="auto"/>
            <w:noWrap/>
            <w:vAlign w:val="center"/>
            <w:hideMark/>
          </w:tcPr>
          <w:p w14:paraId="6123D441" w14:textId="77777777" w:rsidR="00A554D3" w:rsidRPr="00A111FF" w:rsidRDefault="00A554D3" w:rsidP="00616384">
            <w:pPr>
              <w:jc w:val="center"/>
              <w:rPr>
                <w:color w:val="000000"/>
                <w:sz w:val="16"/>
                <w:szCs w:val="16"/>
              </w:rPr>
            </w:pPr>
            <w:r w:rsidRPr="00A111FF">
              <w:rPr>
                <w:color w:val="000000"/>
                <w:sz w:val="16"/>
                <w:szCs w:val="16"/>
              </w:rPr>
              <w:t>ГВСср</w:t>
            </w:r>
          </w:p>
        </w:tc>
        <w:tc>
          <w:tcPr>
            <w:tcW w:w="332" w:type="pct"/>
            <w:tcBorders>
              <w:top w:val="nil"/>
              <w:left w:val="nil"/>
              <w:bottom w:val="single" w:sz="8" w:space="0" w:color="auto"/>
              <w:right w:val="single" w:sz="8" w:space="0" w:color="auto"/>
            </w:tcBorders>
            <w:shd w:val="clear" w:color="auto" w:fill="auto"/>
            <w:noWrap/>
            <w:vAlign w:val="center"/>
            <w:hideMark/>
          </w:tcPr>
          <w:p w14:paraId="3692A1E6" w14:textId="77777777" w:rsidR="00A554D3" w:rsidRPr="00A111FF" w:rsidRDefault="00A554D3" w:rsidP="00616384">
            <w:pPr>
              <w:jc w:val="center"/>
              <w:rPr>
                <w:color w:val="000000"/>
                <w:sz w:val="16"/>
                <w:szCs w:val="16"/>
              </w:rPr>
            </w:pPr>
            <w:r w:rsidRPr="00A111FF">
              <w:rPr>
                <w:color w:val="000000"/>
                <w:sz w:val="16"/>
                <w:szCs w:val="16"/>
              </w:rPr>
              <w:t>21,988</w:t>
            </w:r>
          </w:p>
        </w:tc>
        <w:tc>
          <w:tcPr>
            <w:tcW w:w="332" w:type="pct"/>
            <w:tcBorders>
              <w:top w:val="nil"/>
              <w:left w:val="nil"/>
              <w:bottom w:val="single" w:sz="8" w:space="0" w:color="auto"/>
              <w:right w:val="single" w:sz="8" w:space="0" w:color="auto"/>
            </w:tcBorders>
            <w:shd w:val="clear" w:color="auto" w:fill="auto"/>
            <w:noWrap/>
            <w:vAlign w:val="center"/>
            <w:hideMark/>
          </w:tcPr>
          <w:p w14:paraId="3259B7B1" w14:textId="77777777" w:rsidR="00A554D3" w:rsidRPr="00A111FF" w:rsidRDefault="00A554D3" w:rsidP="00616384">
            <w:pPr>
              <w:jc w:val="center"/>
              <w:rPr>
                <w:color w:val="000000"/>
                <w:sz w:val="16"/>
                <w:szCs w:val="16"/>
              </w:rPr>
            </w:pPr>
            <w:r w:rsidRPr="00A111FF">
              <w:rPr>
                <w:color w:val="000000"/>
                <w:sz w:val="16"/>
                <w:szCs w:val="16"/>
              </w:rPr>
              <w:t>23,165</w:t>
            </w:r>
          </w:p>
        </w:tc>
        <w:tc>
          <w:tcPr>
            <w:tcW w:w="332" w:type="pct"/>
            <w:tcBorders>
              <w:top w:val="nil"/>
              <w:left w:val="nil"/>
              <w:bottom w:val="single" w:sz="8" w:space="0" w:color="auto"/>
              <w:right w:val="single" w:sz="8" w:space="0" w:color="auto"/>
            </w:tcBorders>
            <w:shd w:val="clear" w:color="auto" w:fill="auto"/>
            <w:noWrap/>
            <w:vAlign w:val="center"/>
            <w:hideMark/>
          </w:tcPr>
          <w:p w14:paraId="36E8D18D" w14:textId="77777777" w:rsidR="00A554D3" w:rsidRPr="00A111FF" w:rsidRDefault="00A554D3" w:rsidP="00616384">
            <w:pPr>
              <w:jc w:val="center"/>
              <w:rPr>
                <w:color w:val="000000"/>
                <w:sz w:val="16"/>
                <w:szCs w:val="16"/>
              </w:rPr>
            </w:pPr>
            <w:r w:rsidRPr="00A111FF">
              <w:rPr>
                <w:color w:val="000000"/>
                <w:sz w:val="16"/>
                <w:szCs w:val="16"/>
              </w:rPr>
              <w:t>34,447</w:t>
            </w:r>
          </w:p>
        </w:tc>
        <w:tc>
          <w:tcPr>
            <w:tcW w:w="332" w:type="pct"/>
            <w:tcBorders>
              <w:top w:val="nil"/>
              <w:left w:val="nil"/>
              <w:bottom w:val="single" w:sz="8" w:space="0" w:color="auto"/>
              <w:right w:val="single" w:sz="8" w:space="0" w:color="auto"/>
            </w:tcBorders>
            <w:shd w:val="clear" w:color="auto" w:fill="auto"/>
            <w:noWrap/>
            <w:vAlign w:val="center"/>
            <w:hideMark/>
          </w:tcPr>
          <w:p w14:paraId="1CBBD64E" w14:textId="77777777" w:rsidR="00A554D3" w:rsidRPr="00A111FF" w:rsidRDefault="00A554D3" w:rsidP="00616384">
            <w:pPr>
              <w:jc w:val="center"/>
              <w:rPr>
                <w:color w:val="000000"/>
                <w:sz w:val="16"/>
                <w:szCs w:val="16"/>
              </w:rPr>
            </w:pPr>
            <w:r w:rsidRPr="00A111FF">
              <w:rPr>
                <w:color w:val="000000"/>
                <w:sz w:val="16"/>
                <w:szCs w:val="16"/>
              </w:rPr>
              <w:t>75,153</w:t>
            </w:r>
          </w:p>
        </w:tc>
        <w:tc>
          <w:tcPr>
            <w:tcW w:w="332" w:type="pct"/>
            <w:tcBorders>
              <w:top w:val="nil"/>
              <w:left w:val="nil"/>
              <w:bottom w:val="single" w:sz="8" w:space="0" w:color="auto"/>
              <w:right w:val="single" w:sz="8" w:space="0" w:color="auto"/>
            </w:tcBorders>
            <w:shd w:val="clear" w:color="auto" w:fill="auto"/>
            <w:noWrap/>
            <w:vAlign w:val="center"/>
            <w:hideMark/>
          </w:tcPr>
          <w:p w14:paraId="6D193E22" w14:textId="77777777" w:rsidR="00A554D3" w:rsidRPr="00A111FF" w:rsidRDefault="00A554D3" w:rsidP="00616384">
            <w:pPr>
              <w:jc w:val="center"/>
              <w:rPr>
                <w:color w:val="000000"/>
                <w:sz w:val="16"/>
                <w:szCs w:val="16"/>
              </w:rPr>
            </w:pPr>
            <w:r w:rsidRPr="00A111FF">
              <w:rPr>
                <w:color w:val="000000"/>
                <w:sz w:val="16"/>
                <w:szCs w:val="16"/>
              </w:rPr>
              <w:t>107,141</w:t>
            </w:r>
          </w:p>
        </w:tc>
        <w:tc>
          <w:tcPr>
            <w:tcW w:w="332" w:type="pct"/>
            <w:tcBorders>
              <w:top w:val="nil"/>
              <w:left w:val="nil"/>
              <w:bottom w:val="single" w:sz="8" w:space="0" w:color="auto"/>
              <w:right w:val="single" w:sz="8" w:space="0" w:color="auto"/>
            </w:tcBorders>
            <w:shd w:val="clear" w:color="auto" w:fill="auto"/>
            <w:noWrap/>
            <w:vAlign w:val="center"/>
            <w:hideMark/>
          </w:tcPr>
          <w:p w14:paraId="7C718959" w14:textId="77777777" w:rsidR="00A554D3" w:rsidRPr="00A111FF" w:rsidRDefault="00A554D3" w:rsidP="00616384">
            <w:pPr>
              <w:jc w:val="center"/>
              <w:rPr>
                <w:color w:val="000000"/>
                <w:sz w:val="16"/>
                <w:szCs w:val="16"/>
              </w:rPr>
            </w:pPr>
            <w:r w:rsidRPr="00A111FF">
              <w:rPr>
                <w:color w:val="000000"/>
                <w:sz w:val="16"/>
                <w:szCs w:val="16"/>
              </w:rPr>
              <w:t>107,141</w:t>
            </w:r>
          </w:p>
        </w:tc>
        <w:tc>
          <w:tcPr>
            <w:tcW w:w="332" w:type="pct"/>
            <w:tcBorders>
              <w:top w:val="nil"/>
              <w:left w:val="nil"/>
              <w:bottom w:val="single" w:sz="8" w:space="0" w:color="auto"/>
              <w:right w:val="single" w:sz="8" w:space="0" w:color="auto"/>
            </w:tcBorders>
            <w:shd w:val="clear" w:color="auto" w:fill="auto"/>
            <w:noWrap/>
            <w:vAlign w:val="center"/>
            <w:hideMark/>
          </w:tcPr>
          <w:p w14:paraId="2AAF03DC" w14:textId="77777777" w:rsidR="00A554D3" w:rsidRPr="00A111FF" w:rsidRDefault="00A554D3" w:rsidP="00616384">
            <w:pPr>
              <w:jc w:val="center"/>
              <w:rPr>
                <w:color w:val="000000"/>
                <w:sz w:val="16"/>
                <w:szCs w:val="16"/>
              </w:rPr>
            </w:pPr>
            <w:r w:rsidRPr="00A111FF">
              <w:rPr>
                <w:color w:val="000000"/>
                <w:sz w:val="16"/>
                <w:szCs w:val="16"/>
              </w:rPr>
              <w:t>107,141</w:t>
            </w:r>
          </w:p>
        </w:tc>
        <w:tc>
          <w:tcPr>
            <w:tcW w:w="332" w:type="pct"/>
            <w:tcBorders>
              <w:top w:val="nil"/>
              <w:left w:val="nil"/>
              <w:bottom w:val="single" w:sz="8" w:space="0" w:color="auto"/>
              <w:right w:val="single" w:sz="8" w:space="0" w:color="auto"/>
            </w:tcBorders>
            <w:shd w:val="clear" w:color="auto" w:fill="auto"/>
            <w:noWrap/>
            <w:vAlign w:val="center"/>
            <w:hideMark/>
          </w:tcPr>
          <w:p w14:paraId="1733D163" w14:textId="77777777" w:rsidR="00A554D3" w:rsidRPr="00A111FF" w:rsidRDefault="00A554D3" w:rsidP="00616384">
            <w:pPr>
              <w:jc w:val="center"/>
              <w:rPr>
                <w:color w:val="000000"/>
                <w:sz w:val="16"/>
                <w:szCs w:val="16"/>
              </w:rPr>
            </w:pPr>
            <w:r w:rsidRPr="00A111FF">
              <w:rPr>
                <w:color w:val="000000"/>
                <w:sz w:val="16"/>
                <w:szCs w:val="16"/>
              </w:rPr>
              <w:t>107,141</w:t>
            </w:r>
          </w:p>
        </w:tc>
        <w:tc>
          <w:tcPr>
            <w:tcW w:w="332" w:type="pct"/>
            <w:tcBorders>
              <w:top w:val="nil"/>
              <w:left w:val="nil"/>
              <w:bottom w:val="single" w:sz="8" w:space="0" w:color="auto"/>
              <w:right w:val="single" w:sz="8" w:space="0" w:color="auto"/>
            </w:tcBorders>
            <w:shd w:val="clear" w:color="auto" w:fill="auto"/>
            <w:noWrap/>
            <w:vAlign w:val="center"/>
            <w:hideMark/>
          </w:tcPr>
          <w:p w14:paraId="39F47ADD" w14:textId="77777777" w:rsidR="00A554D3" w:rsidRPr="00A111FF" w:rsidRDefault="00A554D3" w:rsidP="00616384">
            <w:pPr>
              <w:jc w:val="center"/>
              <w:rPr>
                <w:color w:val="000000"/>
                <w:sz w:val="16"/>
                <w:szCs w:val="16"/>
              </w:rPr>
            </w:pPr>
            <w:r w:rsidRPr="00A111FF">
              <w:rPr>
                <w:color w:val="000000"/>
                <w:sz w:val="16"/>
                <w:szCs w:val="16"/>
              </w:rPr>
              <w:t>107,141</w:t>
            </w:r>
          </w:p>
        </w:tc>
        <w:tc>
          <w:tcPr>
            <w:tcW w:w="332" w:type="pct"/>
            <w:tcBorders>
              <w:top w:val="nil"/>
              <w:left w:val="nil"/>
              <w:bottom w:val="single" w:sz="8" w:space="0" w:color="auto"/>
              <w:right w:val="single" w:sz="8" w:space="0" w:color="auto"/>
            </w:tcBorders>
            <w:shd w:val="clear" w:color="auto" w:fill="auto"/>
            <w:noWrap/>
            <w:vAlign w:val="center"/>
            <w:hideMark/>
          </w:tcPr>
          <w:p w14:paraId="731A3717" w14:textId="77777777" w:rsidR="00A554D3" w:rsidRPr="00A111FF" w:rsidRDefault="00A554D3" w:rsidP="00616384">
            <w:pPr>
              <w:jc w:val="center"/>
              <w:rPr>
                <w:color w:val="000000"/>
                <w:sz w:val="16"/>
                <w:szCs w:val="16"/>
              </w:rPr>
            </w:pPr>
            <w:r w:rsidRPr="00A111FF">
              <w:rPr>
                <w:color w:val="000000"/>
                <w:sz w:val="16"/>
                <w:szCs w:val="16"/>
              </w:rPr>
              <w:t>107,141</w:t>
            </w:r>
          </w:p>
        </w:tc>
        <w:tc>
          <w:tcPr>
            <w:tcW w:w="330" w:type="pct"/>
            <w:tcBorders>
              <w:top w:val="nil"/>
              <w:left w:val="nil"/>
              <w:bottom w:val="single" w:sz="8" w:space="0" w:color="auto"/>
              <w:right w:val="single" w:sz="8" w:space="0" w:color="auto"/>
            </w:tcBorders>
            <w:shd w:val="clear" w:color="auto" w:fill="auto"/>
            <w:noWrap/>
            <w:vAlign w:val="center"/>
            <w:hideMark/>
          </w:tcPr>
          <w:p w14:paraId="4FC06025" w14:textId="77777777" w:rsidR="00A554D3" w:rsidRPr="00A111FF" w:rsidRDefault="00A554D3" w:rsidP="00616384">
            <w:pPr>
              <w:jc w:val="center"/>
              <w:rPr>
                <w:color w:val="000000"/>
                <w:sz w:val="16"/>
                <w:szCs w:val="16"/>
              </w:rPr>
            </w:pPr>
            <w:r w:rsidRPr="00A111FF">
              <w:rPr>
                <w:color w:val="000000"/>
                <w:sz w:val="16"/>
                <w:szCs w:val="16"/>
              </w:rPr>
              <w:t>107,141</w:t>
            </w:r>
          </w:p>
        </w:tc>
      </w:tr>
      <w:tr w:rsidR="00A554D3" w:rsidRPr="00A111FF" w14:paraId="6AA51BFE" w14:textId="77777777" w:rsidTr="00A554D3">
        <w:trPr>
          <w:trHeight w:val="315"/>
        </w:trPr>
        <w:tc>
          <w:tcPr>
            <w:tcW w:w="5000" w:type="pct"/>
            <w:gridSpan w:val="1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DF06FE" w14:textId="77777777" w:rsidR="00A554D3" w:rsidRPr="00A111FF" w:rsidRDefault="00A554D3" w:rsidP="00616384">
            <w:pPr>
              <w:jc w:val="center"/>
              <w:rPr>
                <w:color w:val="000000"/>
                <w:sz w:val="16"/>
                <w:szCs w:val="16"/>
              </w:rPr>
            </w:pPr>
            <w:r w:rsidRPr="00A111FF">
              <w:rPr>
                <w:color w:val="000000"/>
                <w:sz w:val="16"/>
                <w:szCs w:val="16"/>
              </w:rPr>
              <w:t>Новые источники</w:t>
            </w:r>
          </w:p>
        </w:tc>
      </w:tr>
      <w:tr w:rsidR="00A554D3" w:rsidRPr="00A111FF" w14:paraId="38A190BF" w14:textId="77777777" w:rsidTr="00A554D3">
        <w:trPr>
          <w:trHeight w:val="315"/>
        </w:trPr>
        <w:tc>
          <w:tcPr>
            <w:tcW w:w="815" w:type="pct"/>
            <w:vMerge w:val="restart"/>
            <w:tcBorders>
              <w:top w:val="nil"/>
              <w:left w:val="single" w:sz="8" w:space="0" w:color="auto"/>
              <w:bottom w:val="single" w:sz="8" w:space="0" w:color="000000"/>
              <w:right w:val="single" w:sz="8" w:space="0" w:color="auto"/>
            </w:tcBorders>
            <w:shd w:val="clear" w:color="auto" w:fill="auto"/>
            <w:vAlign w:val="center"/>
            <w:hideMark/>
          </w:tcPr>
          <w:p w14:paraId="5B2FCD1E" w14:textId="77777777" w:rsidR="00A554D3" w:rsidRPr="00A111FF" w:rsidRDefault="00A554D3" w:rsidP="00616384">
            <w:pPr>
              <w:jc w:val="center"/>
              <w:rPr>
                <w:color w:val="000000"/>
                <w:sz w:val="16"/>
                <w:szCs w:val="16"/>
              </w:rPr>
            </w:pPr>
            <w:r w:rsidRPr="002119CB">
              <w:rPr>
                <w:color w:val="000000"/>
                <w:sz w:val="16"/>
                <w:szCs w:val="16"/>
              </w:rPr>
              <w:t>Котельная №2</w:t>
            </w:r>
          </w:p>
        </w:tc>
        <w:tc>
          <w:tcPr>
            <w:tcW w:w="533" w:type="pct"/>
            <w:tcBorders>
              <w:top w:val="nil"/>
              <w:left w:val="nil"/>
              <w:bottom w:val="single" w:sz="8" w:space="0" w:color="auto"/>
              <w:right w:val="single" w:sz="8" w:space="0" w:color="auto"/>
            </w:tcBorders>
            <w:shd w:val="clear" w:color="auto" w:fill="auto"/>
            <w:noWrap/>
            <w:vAlign w:val="center"/>
            <w:hideMark/>
          </w:tcPr>
          <w:p w14:paraId="53DCDCAD" w14:textId="77777777" w:rsidR="00A554D3" w:rsidRPr="00A111FF" w:rsidRDefault="00A554D3" w:rsidP="00616384">
            <w:pPr>
              <w:jc w:val="center"/>
              <w:rPr>
                <w:color w:val="000000"/>
                <w:sz w:val="16"/>
                <w:szCs w:val="16"/>
              </w:rPr>
            </w:pPr>
            <w:r w:rsidRPr="00A111FF">
              <w:rPr>
                <w:color w:val="000000"/>
                <w:sz w:val="16"/>
                <w:szCs w:val="16"/>
              </w:rPr>
              <w:t>Всего</w:t>
            </w:r>
          </w:p>
        </w:tc>
        <w:tc>
          <w:tcPr>
            <w:tcW w:w="332" w:type="pct"/>
            <w:tcBorders>
              <w:top w:val="nil"/>
              <w:left w:val="nil"/>
              <w:bottom w:val="single" w:sz="8" w:space="0" w:color="auto"/>
              <w:right w:val="single" w:sz="8" w:space="0" w:color="auto"/>
            </w:tcBorders>
            <w:shd w:val="clear" w:color="auto" w:fill="auto"/>
            <w:noWrap/>
            <w:vAlign w:val="center"/>
            <w:hideMark/>
          </w:tcPr>
          <w:p w14:paraId="5B0ABE73" w14:textId="77777777" w:rsidR="00A554D3" w:rsidRPr="00A111FF" w:rsidRDefault="00A554D3" w:rsidP="00616384">
            <w:pPr>
              <w:jc w:val="center"/>
              <w:rPr>
                <w:color w:val="000000"/>
                <w:sz w:val="16"/>
                <w:szCs w:val="16"/>
              </w:rPr>
            </w:pPr>
            <w:r w:rsidRPr="00A111FF">
              <w:rPr>
                <w:color w:val="000000"/>
                <w:sz w:val="16"/>
                <w:szCs w:val="16"/>
              </w:rPr>
              <w:t>0,000</w:t>
            </w:r>
          </w:p>
        </w:tc>
        <w:tc>
          <w:tcPr>
            <w:tcW w:w="332" w:type="pct"/>
            <w:tcBorders>
              <w:top w:val="nil"/>
              <w:left w:val="nil"/>
              <w:bottom w:val="single" w:sz="8" w:space="0" w:color="auto"/>
              <w:right w:val="single" w:sz="8" w:space="0" w:color="auto"/>
            </w:tcBorders>
            <w:shd w:val="clear" w:color="auto" w:fill="auto"/>
            <w:noWrap/>
            <w:vAlign w:val="center"/>
            <w:hideMark/>
          </w:tcPr>
          <w:p w14:paraId="4639274E" w14:textId="77777777" w:rsidR="00A554D3" w:rsidRPr="00A111FF" w:rsidRDefault="00A554D3" w:rsidP="00616384">
            <w:pPr>
              <w:jc w:val="center"/>
              <w:rPr>
                <w:color w:val="000000"/>
                <w:sz w:val="16"/>
                <w:szCs w:val="16"/>
              </w:rPr>
            </w:pPr>
            <w:r w:rsidRPr="00A111FF">
              <w:rPr>
                <w:color w:val="000000"/>
                <w:sz w:val="16"/>
                <w:szCs w:val="16"/>
              </w:rPr>
              <w:t>0,000</w:t>
            </w:r>
          </w:p>
        </w:tc>
        <w:tc>
          <w:tcPr>
            <w:tcW w:w="332" w:type="pct"/>
            <w:tcBorders>
              <w:top w:val="nil"/>
              <w:left w:val="nil"/>
              <w:bottom w:val="single" w:sz="8" w:space="0" w:color="auto"/>
              <w:right w:val="single" w:sz="8" w:space="0" w:color="auto"/>
            </w:tcBorders>
            <w:shd w:val="clear" w:color="auto" w:fill="auto"/>
            <w:noWrap/>
            <w:vAlign w:val="center"/>
            <w:hideMark/>
          </w:tcPr>
          <w:p w14:paraId="19A5B9E6" w14:textId="77777777" w:rsidR="00A554D3" w:rsidRPr="00A111FF" w:rsidRDefault="00A554D3" w:rsidP="00616384">
            <w:pPr>
              <w:jc w:val="center"/>
              <w:rPr>
                <w:color w:val="000000"/>
                <w:sz w:val="16"/>
                <w:szCs w:val="16"/>
              </w:rPr>
            </w:pPr>
            <w:r w:rsidRPr="00A111FF">
              <w:rPr>
                <w:color w:val="000000"/>
                <w:sz w:val="16"/>
                <w:szCs w:val="16"/>
              </w:rPr>
              <w:t>0,000</w:t>
            </w:r>
          </w:p>
        </w:tc>
        <w:tc>
          <w:tcPr>
            <w:tcW w:w="332" w:type="pct"/>
            <w:tcBorders>
              <w:top w:val="nil"/>
              <w:left w:val="nil"/>
              <w:bottom w:val="single" w:sz="8" w:space="0" w:color="auto"/>
              <w:right w:val="single" w:sz="8" w:space="0" w:color="auto"/>
            </w:tcBorders>
            <w:shd w:val="clear" w:color="auto" w:fill="auto"/>
            <w:noWrap/>
            <w:vAlign w:val="center"/>
            <w:hideMark/>
          </w:tcPr>
          <w:p w14:paraId="05D968E0" w14:textId="77777777" w:rsidR="00A554D3" w:rsidRPr="00A111FF" w:rsidRDefault="00A554D3" w:rsidP="00616384">
            <w:pPr>
              <w:jc w:val="center"/>
              <w:rPr>
                <w:color w:val="000000"/>
                <w:sz w:val="16"/>
                <w:szCs w:val="16"/>
              </w:rPr>
            </w:pPr>
            <w:r w:rsidRPr="00A111FF">
              <w:rPr>
                <w:color w:val="000000"/>
                <w:sz w:val="16"/>
                <w:szCs w:val="16"/>
              </w:rPr>
              <w:t>0,000</w:t>
            </w:r>
          </w:p>
        </w:tc>
        <w:tc>
          <w:tcPr>
            <w:tcW w:w="332" w:type="pct"/>
            <w:tcBorders>
              <w:top w:val="nil"/>
              <w:left w:val="nil"/>
              <w:bottom w:val="single" w:sz="8" w:space="0" w:color="auto"/>
              <w:right w:val="single" w:sz="8" w:space="0" w:color="auto"/>
            </w:tcBorders>
            <w:shd w:val="clear" w:color="auto" w:fill="auto"/>
            <w:noWrap/>
            <w:vAlign w:val="center"/>
            <w:hideMark/>
          </w:tcPr>
          <w:p w14:paraId="00991552" w14:textId="77777777" w:rsidR="00A554D3" w:rsidRPr="00A111FF" w:rsidRDefault="00A554D3" w:rsidP="00616384">
            <w:pPr>
              <w:jc w:val="center"/>
              <w:rPr>
                <w:color w:val="000000"/>
                <w:sz w:val="16"/>
                <w:szCs w:val="16"/>
              </w:rPr>
            </w:pPr>
            <w:r w:rsidRPr="00A111FF">
              <w:rPr>
                <w:color w:val="000000"/>
                <w:sz w:val="16"/>
                <w:szCs w:val="16"/>
              </w:rPr>
              <w:t>290,282</w:t>
            </w:r>
          </w:p>
        </w:tc>
        <w:tc>
          <w:tcPr>
            <w:tcW w:w="332" w:type="pct"/>
            <w:tcBorders>
              <w:top w:val="nil"/>
              <w:left w:val="nil"/>
              <w:bottom w:val="single" w:sz="8" w:space="0" w:color="auto"/>
              <w:right w:val="single" w:sz="8" w:space="0" w:color="auto"/>
            </w:tcBorders>
            <w:shd w:val="clear" w:color="auto" w:fill="auto"/>
            <w:noWrap/>
            <w:vAlign w:val="center"/>
            <w:hideMark/>
          </w:tcPr>
          <w:p w14:paraId="0BD3AA42" w14:textId="77777777" w:rsidR="00A554D3" w:rsidRPr="00A111FF" w:rsidRDefault="00A554D3" w:rsidP="00616384">
            <w:pPr>
              <w:jc w:val="center"/>
              <w:rPr>
                <w:color w:val="000000"/>
                <w:sz w:val="16"/>
                <w:szCs w:val="16"/>
              </w:rPr>
            </w:pPr>
            <w:r w:rsidRPr="00A111FF">
              <w:rPr>
                <w:color w:val="000000"/>
                <w:sz w:val="16"/>
                <w:szCs w:val="16"/>
              </w:rPr>
              <w:t>552,165</w:t>
            </w:r>
          </w:p>
        </w:tc>
        <w:tc>
          <w:tcPr>
            <w:tcW w:w="332" w:type="pct"/>
            <w:tcBorders>
              <w:top w:val="nil"/>
              <w:left w:val="nil"/>
              <w:bottom w:val="single" w:sz="8" w:space="0" w:color="auto"/>
              <w:right w:val="single" w:sz="8" w:space="0" w:color="auto"/>
            </w:tcBorders>
            <w:shd w:val="clear" w:color="auto" w:fill="auto"/>
            <w:noWrap/>
            <w:vAlign w:val="center"/>
            <w:hideMark/>
          </w:tcPr>
          <w:p w14:paraId="523753AF" w14:textId="77777777" w:rsidR="00A554D3" w:rsidRPr="00A111FF" w:rsidRDefault="00A554D3" w:rsidP="00616384">
            <w:pPr>
              <w:jc w:val="center"/>
              <w:rPr>
                <w:color w:val="000000"/>
                <w:sz w:val="16"/>
                <w:szCs w:val="16"/>
              </w:rPr>
            </w:pPr>
            <w:r w:rsidRPr="00A111FF">
              <w:rPr>
                <w:color w:val="000000"/>
                <w:sz w:val="16"/>
                <w:szCs w:val="16"/>
              </w:rPr>
              <w:t>814,047</w:t>
            </w:r>
          </w:p>
        </w:tc>
        <w:tc>
          <w:tcPr>
            <w:tcW w:w="332" w:type="pct"/>
            <w:tcBorders>
              <w:top w:val="nil"/>
              <w:left w:val="nil"/>
              <w:bottom w:val="single" w:sz="8" w:space="0" w:color="auto"/>
              <w:right w:val="single" w:sz="8" w:space="0" w:color="auto"/>
            </w:tcBorders>
            <w:shd w:val="clear" w:color="auto" w:fill="auto"/>
            <w:noWrap/>
            <w:vAlign w:val="center"/>
            <w:hideMark/>
          </w:tcPr>
          <w:p w14:paraId="2F923E46" w14:textId="77777777" w:rsidR="00A554D3" w:rsidRPr="00A111FF" w:rsidRDefault="00A554D3" w:rsidP="00616384">
            <w:pPr>
              <w:jc w:val="center"/>
              <w:rPr>
                <w:color w:val="000000"/>
                <w:sz w:val="16"/>
                <w:szCs w:val="16"/>
              </w:rPr>
            </w:pPr>
            <w:r w:rsidRPr="00A111FF">
              <w:rPr>
                <w:color w:val="000000"/>
                <w:sz w:val="16"/>
                <w:szCs w:val="16"/>
              </w:rPr>
              <w:t>1075,929</w:t>
            </w:r>
          </w:p>
        </w:tc>
        <w:tc>
          <w:tcPr>
            <w:tcW w:w="332" w:type="pct"/>
            <w:tcBorders>
              <w:top w:val="nil"/>
              <w:left w:val="nil"/>
              <w:bottom w:val="single" w:sz="8" w:space="0" w:color="auto"/>
              <w:right w:val="single" w:sz="8" w:space="0" w:color="auto"/>
            </w:tcBorders>
            <w:shd w:val="clear" w:color="auto" w:fill="auto"/>
            <w:noWrap/>
            <w:vAlign w:val="center"/>
            <w:hideMark/>
          </w:tcPr>
          <w:p w14:paraId="186BCF8F" w14:textId="77777777" w:rsidR="00A554D3" w:rsidRPr="00A111FF" w:rsidRDefault="00A554D3" w:rsidP="00616384">
            <w:pPr>
              <w:jc w:val="center"/>
              <w:rPr>
                <w:color w:val="000000"/>
                <w:sz w:val="16"/>
                <w:szCs w:val="16"/>
              </w:rPr>
            </w:pPr>
            <w:r w:rsidRPr="00A111FF">
              <w:rPr>
                <w:color w:val="000000"/>
                <w:sz w:val="16"/>
                <w:szCs w:val="16"/>
              </w:rPr>
              <w:t>1337,812</w:t>
            </w:r>
          </w:p>
        </w:tc>
        <w:tc>
          <w:tcPr>
            <w:tcW w:w="332" w:type="pct"/>
            <w:tcBorders>
              <w:top w:val="nil"/>
              <w:left w:val="nil"/>
              <w:bottom w:val="single" w:sz="8" w:space="0" w:color="auto"/>
              <w:right w:val="single" w:sz="8" w:space="0" w:color="auto"/>
            </w:tcBorders>
            <w:shd w:val="clear" w:color="auto" w:fill="auto"/>
            <w:noWrap/>
            <w:vAlign w:val="center"/>
            <w:hideMark/>
          </w:tcPr>
          <w:p w14:paraId="7B066967" w14:textId="77777777" w:rsidR="00A554D3" w:rsidRPr="00A111FF" w:rsidRDefault="00A554D3" w:rsidP="00616384">
            <w:pPr>
              <w:jc w:val="center"/>
              <w:rPr>
                <w:color w:val="000000"/>
                <w:sz w:val="16"/>
                <w:szCs w:val="16"/>
              </w:rPr>
            </w:pPr>
            <w:r w:rsidRPr="00A111FF">
              <w:rPr>
                <w:color w:val="000000"/>
                <w:sz w:val="16"/>
                <w:szCs w:val="16"/>
              </w:rPr>
              <w:t>1337,812</w:t>
            </w:r>
          </w:p>
        </w:tc>
        <w:tc>
          <w:tcPr>
            <w:tcW w:w="330" w:type="pct"/>
            <w:tcBorders>
              <w:top w:val="nil"/>
              <w:left w:val="nil"/>
              <w:bottom w:val="single" w:sz="8" w:space="0" w:color="auto"/>
              <w:right w:val="single" w:sz="8" w:space="0" w:color="auto"/>
            </w:tcBorders>
            <w:shd w:val="clear" w:color="auto" w:fill="auto"/>
            <w:noWrap/>
            <w:vAlign w:val="center"/>
            <w:hideMark/>
          </w:tcPr>
          <w:p w14:paraId="4006870F" w14:textId="77777777" w:rsidR="00A554D3" w:rsidRPr="00A111FF" w:rsidRDefault="00A554D3" w:rsidP="00616384">
            <w:pPr>
              <w:jc w:val="center"/>
              <w:rPr>
                <w:color w:val="000000"/>
                <w:sz w:val="16"/>
                <w:szCs w:val="16"/>
              </w:rPr>
            </w:pPr>
            <w:r w:rsidRPr="00A111FF">
              <w:rPr>
                <w:color w:val="000000"/>
                <w:sz w:val="16"/>
                <w:szCs w:val="16"/>
              </w:rPr>
              <w:t>1337,812</w:t>
            </w:r>
          </w:p>
        </w:tc>
      </w:tr>
      <w:tr w:rsidR="00A554D3" w:rsidRPr="00A111FF" w14:paraId="19362C79" w14:textId="77777777" w:rsidTr="00A554D3">
        <w:trPr>
          <w:trHeight w:val="315"/>
        </w:trPr>
        <w:tc>
          <w:tcPr>
            <w:tcW w:w="815" w:type="pct"/>
            <w:vMerge/>
            <w:tcBorders>
              <w:top w:val="nil"/>
              <w:left w:val="single" w:sz="8" w:space="0" w:color="auto"/>
              <w:bottom w:val="single" w:sz="8" w:space="0" w:color="000000"/>
              <w:right w:val="single" w:sz="8" w:space="0" w:color="auto"/>
            </w:tcBorders>
            <w:vAlign w:val="center"/>
            <w:hideMark/>
          </w:tcPr>
          <w:p w14:paraId="293ACF85" w14:textId="77777777" w:rsidR="00A554D3" w:rsidRPr="00A111FF" w:rsidRDefault="00A554D3" w:rsidP="00616384">
            <w:pPr>
              <w:rPr>
                <w:color w:val="000000"/>
                <w:sz w:val="16"/>
                <w:szCs w:val="16"/>
              </w:rPr>
            </w:pPr>
          </w:p>
        </w:tc>
        <w:tc>
          <w:tcPr>
            <w:tcW w:w="533" w:type="pct"/>
            <w:tcBorders>
              <w:top w:val="nil"/>
              <w:left w:val="nil"/>
              <w:bottom w:val="single" w:sz="8" w:space="0" w:color="auto"/>
              <w:right w:val="single" w:sz="8" w:space="0" w:color="auto"/>
            </w:tcBorders>
            <w:shd w:val="clear" w:color="auto" w:fill="auto"/>
            <w:noWrap/>
            <w:vAlign w:val="center"/>
            <w:hideMark/>
          </w:tcPr>
          <w:p w14:paraId="5037FCE1" w14:textId="77777777" w:rsidR="00A554D3" w:rsidRPr="00A111FF" w:rsidRDefault="00A554D3" w:rsidP="00616384">
            <w:pPr>
              <w:jc w:val="center"/>
              <w:rPr>
                <w:color w:val="000000"/>
                <w:sz w:val="16"/>
                <w:szCs w:val="16"/>
              </w:rPr>
            </w:pPr>
            <w:r w:rsidRPr="00A111FF">
              <w:rPr>
                <w:color w:val="000000"/>
                <w:sz w:val="16"/>
                <w:szCs w:val="16"/>
              </w:rPr>
              <w:t>ОВ</w:t>
            </w:r>
          </w:p>
        </w:tc>
        <w:tc>
          <w:tcPr>
            <w:tcW w:w="332" w:type="pct"/>
            <w:tcBorders>
              <w:top w:val="nil"/>
              <w:left w:val="nil"/>
              <w:bottom w:val="single" w:sz="8" w:space="0" w:color="auto"/>
              <w:right w:val="single" w:sz="8" w:space="0" w:color="auto"/>
            </w:tcBorders>
            <w:shd w:val="clear" w:color="auto" w:fill="auto"/>
            <w:noWrap/>
            <w:vAlign w:val="center"/>
            <w:hideMark/>
          </w:tcPr>
          <w:p w14:paraId="0EED1C3B" w14:textId="77777777" w:rsidR="00A554D3" w:rsidRPr="00A111FF" w:rsidRDefault="00A554D3" w:rsidP="00616384">
            <w:pPr>
              <w:jc w:val="center"/>
              <w:rPr>
                <w:color w:val="000000"/>
                <w:sz w:val="16"/>
                <w:szCs w:val="16"/>
              </w:rPr>
            </w:pPr>
            <w:r w:rsidRPr="00A111FF">
              <w:rPr>
                <w:color w:val="000000"/>
                <w:sz w:val="16"/>
                <w:szCs w:val="16"/>
              </w:rPr>
              <w:t>0,000</w:t>
            </w:r>
          </w:p>
        </w:tc>
        <w:tc>
          <w:tcPr>
            <w:tcW w:w="332" w:type="pct"/>
            <w:tcBorders>
              <w:top w:val="nil"/>
              <w:left w:val="nil"/>
              <w:bottom w:val="single" w:sz="8" w:space="0" w:color="auto"/>
              <w:right w:val="single" w:sz="8" w:space="0" w:color="auto"/>
            </w:tcBorders>
            <w:shd w:val="clear" w:color="auto" w:fill="auto"/>
            <w:noWrap/>
            <w:vAlign w:val="center"/>
            <w:hideMark/>
          </w:tcPr>
          <w:p w14:paraId="3960CAC4" w14:textId="77777777" w:rsidR="00A554D3" w:rsidRPr="00A111FF" w:rsidRDefault="00A554D3" w:rsidP="00616384">
            <w:pPr>
              <w:jc w:val="center"/>
              <w:rPr>
                <w:color w:val="000000"/>
                <w:sz w:val="16"/>
                <w:szCs w:val="16"/>
              </w:rPr>
            </w:pPr>
            <w:r w:rsidRPr="00A111FF">
              <w:rPr>
                <w:color w:val="000000"/>
                <w:sz w:val="16"/>
                <w:szCs w:val="16"/>
              </w:rPr>
              <w:t>0,000</w:t>
            </w:r>
          </w:p>
        </w:tc>
        <w:tc>
          <w:tcPr>
            <w:tcW w:w="332" w:type="pct"/>
            <w:tcBorders>
              <w:top w:val="nil"/>
              <w:left w:val="nil"/>
              <w:bottom w:val="single" w:sz="8" w:space="0" w:color="auto"/>
              <w:right w:val="single" w:sz="8" w:space="0" w:color="auto"/>
            </w:tcBorders>
            <w:shd w:val="clear" w:color="auto" w:fill="auto"/>
            <w:noWrap/>
            <w:vAlign w:val="center"/>
            <w:hideMark/>
          </w:tcPr>
          <w:p w14:paraId="514F980B" w14:textId="77777777" w:rsidR="00A554D3" w:rsidRPr="00A111FF" w:rsidRDefault="00A554D3" w:rsidP="00616384">
            <w:pPr>
              <w:jc w:val="center"/>
              <w:rPr>
                <w:color w:val="000000"/>
                <w:sz w:val="16"/>
                <w:szCs w:val="16"/>
              </w:rPr>
            </w:pPr>
            <w:r w:rsidRPr="00A111FF">
              <w:rPr>
                <w:color w:val="000000"/>
                <w:sz w:val="16"/>
                <w:szCs w:val="16"/>
              </w:rPr>
              <w:t>0,000</w:t>
            </w:r>
          </w:p>
        </w:tc>
        <w:tc>
          <w:tcPr>
            <w:tcW w:w="332" w:type="pct"/>
            <w:tcBorders>
              <w:top w:val="nil"/>
              <w:left w:val="nil"/>
              <w:bottom w:val="single" w:sz="8" w:space="0" w:color="auto"/>
              <w:right w:val="single" w:sz="8" w:space="0" w:color="auto"/>
            </w:tcBorders>
            <w:shd w:val="clear" w:color="auto" w:fill="auto"/>
            <w:noWrap/>
            <w:vAlign w:val="center"/>
            <w:hideMark/>
          </w:tcPr>
          <w:p w14:paraId="7588CBD7" w14:textId="77777777" w:rsidR="00A554D3" w:rsidRPr="00A111FF" w:rsidRDefault="00A554D3" w:rsidP="00616384">
            <w:pPr>
              <w:jc w:val="center"/>
              <w:rPr>
                <w:color w:val="000000"/>
                <w:sz w:val="16"/>
                <w:szCs w:val="16"/>
              </w:rPr>
            </w:pPr>
            <w:r w:rsidRPr="00A111FF">
              <w:rPr>
                <w:color w:val="000000"/>
                <w:sz w:val="16"/>
                <w:szCs w:val="16"/>
              </w:rPr>
              <w:t>0,000</w:t>
            </w:r>
          </w:p>
        </w:tc>
        <w:tc>
          <w:tcPr>
            <w:tcW w:w="332" w:type="pct"/>
            <w:tcBorders>
              <w:top w:val="nil"/>
              <w:left w:val="nil"/>
              <w:bottom w:val="single" w:sz="8" w:space="0" w:color="auto"/>
              <w:right w:val="single" w:sz="8" w:space="0" w:color="auto"/>
            </w:tcBorders>
            <w:shd w:val="clear" w:color="auto" w:fill="auto"/>
            <w:noWrap/>
            <w:vAlign w:val="center"/>
            <w:hideMark/>
          </w:tcPr>
          <w:p w14:paraId="1C00DBE3" w14:textId="77777777" w:rsidR="00A554D3" w:rsidRPr="00A111FF" w:rsidRDefault="00A554D3" w:rsidP="00616384">
            <w:pPr>
              <w:jc w:val="center"/>
              <w:rPr>
                <w:color w:val="000000"/>
                <w:sz w:val="16"/>
                <w:szCs w:val="16"/>
              </w:rPr>
            </w:pPr>
            <w:r w:rsidRPr="00A111FF">
              <w:rPr>
                <w:color w:val="000000"/>
                <w:sz w:val="16"/>
                <w:szCs w:val="16"/>
              </w:rPr>
              <w:t>244,576</w:t>
            </w:r>
          </w:p>
        </w:tc>
        <w:tc>
          <w:tcPr>
            <w:tcW w:w="332" w:type="pct"/>
            <w:tcBorders>
              <w:top w:val="nil"/>
              <w:left w:val="nil"/>
              <w:bottom w:val="single" w:sz="8" w:space="0" w:color="auto"/>
              <w:right w:val="single" w:sz="8" w:space="0" w:color="auto"/>
            </w:tcBorders>
            <w:shd w:val="clear" w:color="auto" w:fill="auto"/>
            <w:noWrap/>
            <w:vAlign w:val="center"/>
            <w:hideMark/>
          </w:tcPr>
          <w:p w14:paraId="680052C7" w14:textId="77777777" w:rsidR="00A554D3" w:rsidRPr="00A111FF" w:rsidRDefault="00A554D3" w:rsidP="00616384">
            <w:pPr>
              <w:jc w:val="center"/>
              <w:rPr>
                <w:color w:val="000000"/>
                <w:sz w:val="16"/>
                <w:szCs w:val="16"/>
              </w:rPr>
            </w:pPr>
            <w:r w:rsidRPr="00A111FF">
              <w:rPr>
                <w:color w:val="000000"/>
                <w:sz w:val="16"/>
                <w:szCs w:val="16"/>
              </w:rPr>
              <w:t>461,188</w:t>
            </w:r>
          </w:p>
        </w:tc>
        <w:tc>
          <w:tcPr>
            <w:tcW w:w="332" w:type="pct"/>
            <w:tcBorders>
              <w:top w:val="nil"/>
              <w:left w:val="nil"/>
              <w:bottom w:val="single" w:sz="8" w:space="0" w:color="auto"/>
              <w:right w:val="single" w:sz="8" w:space="0" w:color="auto"/>
            </w:tcBorders>
            <w:shd w:val="clear" w:color="auto" w:fill="auto"/>
            <w:noWrap/>
            <w:vAlign w:val="center"/>
            <w:hideMark/>
          </w:tcPr>
          <w:p w14:paraId="6F7488C9" w14:textId="77777777" w:rsidR="00A554D3" w:rsidRPr="00A111FF" w:rsidRDefault="00A554D3" w:rsidP="00616384">
            <w:pPr>
              <w:jc w:val="center"/>
              <w:rPr>
                <w:color w:val="000000"/>
                <w:sz w:val="16"/>
                <w:szCs w:val="16"/>
              </w:rPr>
            </w:pPr>
            <w:r w:rsidRPr="00A111FF">
              <w:rPr>
                <w:color w:val="000000"/>
                <w:sz w:val="16"/>
                <w:szCs w:val="16"/>
              </w:rPr>
              <w:t>677,800</w:t>
            </w:r>
          </w:p>
        </w:tc>
        <w:tc>
          <w:tcPr>
            <w:tcW w:w="332" w:type="pct"/>
            <w:tcBorders>
              <w:top w:val="nil"/>
              <w:left w:val="nil"/>
              <w:bottom w:val="single" w:sz="8" w:space="0" w:color="auto"/>
              <w:right w:val="single" w:sz="8" w:space="0" w:color="auto"/>
            </w:tcBorders>
            <w:shd w:val="clear" w:color="auto" w:fill="auto"/>
            <w:noWrap/>
            <w:vAlign w:val="center"/>
            <w:hideMark/>
          </w:tcPr>
          <w:p w14:paraId="64B087D2" w14:textId="77777777" w:rsidR="00A554D3" w:rsidRPr="00A111FF" w:rsidRDefault="00A554D3" w:rsidP="00616384">
            <w:pPr>
              <w:jc w:val="center"/>
              <w:rPr>
                <w:color w:val="000000"/>
                <w:sz w:val="16"/>
                <w:szCs w:val="16"/>
              </w:rPr>
            </w:pPr>
            <w:r w:rsidRPr="00A111FF">
              <w:rPr>
                <w:color w:val="000000"/>
                <w:sz w:val="16"/>
                <w:szCs w:val="16"/>
              </w:rPr>
              <w:t>894,412</w:t>
            </w:r>
          </w:p>
        </w:tc>
        <w:tc>
          <w:tcPr>
            <w:tcW w:w="332" w:type="pct"/>
            <w:tcBorders>
              <w:top w:val="nil"/>
              <w:left w:val="nil"/>
              <w:bottom w:val="single" w:sz="8" w:space="0" w:color="auto"/>
              <w:right w:val="single" w:sz="8" w:space="0" w:color="auto"/>
            </w:tcBorders>
            <w:shd w:val="clear" w:color="auto" w:fill="auto"/>
            <w:noWrap/>
            <w:vAlign w:val="center"/>
            <w:hideMark/>
          </w:tcPr>
          <w:p w14:paraId="6357666B" w14:textId="77777777" w:rsidR="00A554D3" w:rsidRPr="00A111FF" w:rsidRDefault="00A554D3" w:rsidP="00616384">
            <w:pPr>
              <w:jc w:val="center"/>
              <w:rPr>
                <w:color w:val="000000"/>
                <w:sz w:val="16"/>
                <w:szCs w:val="16"/>
              </w:rPr>
            </w:pPr>
            <w:r w:rsidRPr="00A111FF">
              <w:rPr>
                <w:color w:val="000000"/>
                <w:sz w:val="16"/>
                <w:szCs w:val="16"/>
              </w:rPr>
              <w:t>1111,024</w:t>
            </w:r>
          </w:p>
        </w:tc>
        <w:tc>
          <w:tcPr>
            <w:tcW w:w="332" w:type="pct"/>
            <w:tcBorders>
              <w:top w:val="nil"/>
              <w:left w:val="nil"/>
              <w:bottom w:val="single" w:sz="8" w:space="0" w:color="auto"/>
              <w:right w:val="single" w:sz="8" w:space="0" w:color="auto"/>
            </w:tcBorders>
            <w:shd w:val="clear" w:color="auto" w:fill="auto"/>
            <w:noWrap/>
            <w:vAlign w:val="center"/>
            <w:hideMark/>
          </w:tcPr>
          <w:p w14:paraId="2B00FCA0" w14:textId="77777777" w:rsidR="00A554D3" w:rsidRPr="00A111FF" w:rsidRDefault="00A554D3" w:rsidP="00616384">
            <w:pPr>
              <w:jc w:val="center"/>
              <w:rPr>
                <w:color w:val="000000"/>
                <w:sz w:val="16"/>
                <w:szCs w:val="16"/>
              </w:rPr>
            </w:pPr>
            <w:r w:rsidRPr="00A111FF">
              <w:rPr>
                <w:color w:val="000000"/>
                <w:sz w:val="16"/>
                <w:szCs w:val="16"/>
              </w:rPr>
              <w:t>1111,024</w:t>
            </w:r>
          </w:p>
        </w:tc>
        <w:tc>
          <w:tcPr>
            <w:tcW w:w="330" w:type="pct"/>
            <w:tcBorders>
              <w:top w:val="nil"/>
              <w:left w:val="nil"/>
              <w:bottom w:val="single" w:sz="8" w:space="0" w:color="auto"/>
              <w:right w:val="single" w:sz="8" w:space="0" w:color="auto"/>
            </w:tcBorders>
            <w:shd w:val="clear" w:color="auto" w:fill="auto"/>
            <w:noWrap/>
            <w:vAlign w:val="center"/>
            <w:hideMark/>
          </w:tcPr>
          <w:p w14:paraId="5FE85339" w14:textId="77777777" w:rsidR="00A554D3" w:rsidRPr="00A111FF" w:rsidRDefault="00A554D3" w:rsidP="00616384">
            <w:pPr>
              <w:jc w:val="center"/>
              <w:rPr>
                <w:color w:val="000000"/>
                <w:sz w:val="16"/>
                <w:szCs w:val="16"/>
              </w:rPr>
            </w:pPr>
            <w:r w:rsidRPr="00A111FF">
              <w:rPr>
                <w:color w:val="000000"/>
                <w:sz w:val="16"/>
                <w:szCs w:val="16"/>
              </w:rPr>
              <w:t>1111,024</w:t>
            </w:r>
          </w:p>
        </w:tc>
      </w:tr>
      <w:tr w:rsidR="00A554D3" w:rsidRPr="00A111FF" w14:paraId="432AA92D" w14:textId="77777777" w:rsidTr="00A554D3">
        <w:trPr>
          <w:trHeight w:val="315"/>
        </w:trPr>
        <w:tc>
          <w:tcPr>
            <w:tcW w:w="815" w:type="pct"/>
            <w:vMerge/>
            <w:tcBorders>
              <w:top w:val="nil"/>
              <w:left w:val="single" w:sz="8" w:space="0" w:color="auto"/>
              <w:bottom w:val="single" w:sz="8" w:space="0" w:color="000000"/>
              <w:right w:val="single" w:sz="8" w:space="0" w:color="auto"/>
            </w:tcBorders>
            <w:vAlign w:val="center"/>
            <w:hideMark/>
          </w:tcPr>
          <w:p w14:paraId="4E54CD50" w14:textId="77777777" w:rsidR="00A554D3" w:rsidRPr="00A111FF" w:rsidRDefault="00A554D3" w:rsidP="00616384">
            <w:pPr>
              <w:rPr>
                <w:color w:val="000000"/>
                <w:sz w:val="16"/>
                <w:szCs w:val="16"/>
              </w:rPr>
            </w:pPr>
          </w:p>
        </w:tc>
        <w:tc>
          <w:tcPr>
            <w:tcW w:w="533" w:type="pct"/>
            <w:tcBorders>
              <w:top w:val="nil"/>
              <w:left w:val="nil"/>
              <w:bottom w:val="single" w:sz="8" w:space="0" w:color="auto"/>
              <w:right w:val="single" w:sz="8" w:space="0" w:color="auto"/>
            </w:tcBorders>
            <w:shd w:val="clear" w:color="auto" w:fill="auto"/>
            <w:noWrap/>
            <w:vAlign w:val="center"/>
            <w:hideMark/>
          </w:tcPr>
          <w:p w14:paraId="2655481C" w14:textId="77777777" w:rsidR="00A554D3" w:rsidRPr="00A111FF" w:rsidRDefault="00A554D3" w:rsidP="00616384">
            <w:pPr>
              <w:jc w:val="center"/>
              <w:rPr>
                <w:color w:val="000000"/>
                <w:sz w:val="16"/>
                <w:szCs w:val="16"/>
              </w:rPr>
            </w:pPr>
            <w:r w:rsidRPr="00A111FF">
              <w:rPr>
                <w:color w:val="000000"/>
                <w:sz w:val="16"/>
                <w:szCs w:val="16"/>
              </w:rPr>
              <w:t>ГВСср</w:t>
            </w:r>
          </w:p>
        </w:tc>
        <w:tc>
          <w:tcPr>
            <w:tcW w:w="332" w:type="pct"/>
            <w:tcBorders>
              <w:top w:val="nil"/>
              <w:left w:val="nil"/>
              <w:bottom w:val="single" w:sz="8" w:space="0" w:color="auto"/>
              <w:right w:val="single" w:sz="8" w:space="0" w:color="auto"/>
            </w:tcBorders>
            <w:shd w:val="clear" w:color="auto" w:fill="auto"/>
            <w:noWrap/>
            <w:vAlign w:val="center"/>
            <w:hideMark/>
          </w:tcPr>
          <w:p w14:paraId="30BC300A" w14:textId="77777777" w:rsidR="00A554D3" w:rsidRPr="00A111FF" w:rsidRDefault="00A554D3" w:rsidP="00616384">
            <w:pPr>
              <w:jc w:val="center"/>
              <w:rPr>
                <w:color w:val="000000"/>
                <w:sz w:val="16"/>
                <w:szCs w:val="16"/>
              </w:rPr>
            </w:pPr>
            <w:r w:rsidRPr="00A111FF">
              <w:rPr>
                <w:color w:val="000000"/>
                <w:sz w:val="16"/>
                <w:szCs w:val="16"/>
              </w:rPr>
              <w:t>0,000</w:t>
            </w:r>
          </w:p>
        </w:tc>
        <w:tc>
          <w:tcPr>
            <w:tcW w:w="332" w:type="pct"/>
            <w:tcBorders>
              <w:top w:val="nil"/>
              <w:left w:val="nil"/>
              <w:bottom w:val="single" w:sz="8" w:space="0" w:color="auto"/>
              <w:right w:val="single" w:sz="8" w:space="0" w:color="auto"/>
            </w:tcBorders>
            <w:shd w:val="clear" w:color="auto" w:fill="auto"/>
            <w:noWrap/>
            <w:vAlign w:val="center"/>
            <w:hideMark/>
          </w:tcPr>
          <w:p w14:paraId="3E8BCF9E" w14:textId="77777777" w:rsidR="00A554D3" w:rsidRPr="00A111FF" w:rsidRDefault="00A554D3" w:rsidP="00616384">
            <w:pPr>
              <w:jc w:val="center"/>
              <w:rPr>
                <w:color w:val="000000"/>
                <w:sz w:val="16"/>
                <w:szCs w:val="16"/>
              </w:rPr>
            </w:pPr>
            <w:r w:rsidRPr="00A111FF">
              <w:rPr>
                <w:color w:val="000000"/>
                <w:sz w:val="16"/>
                <w:szCs w:val="16"/>
              </w:rPr>
              <w:t>0,000</w:t>
            </w:r>
          </w:p>
        </w:tc>
        <w:tc>
          <w:tcPr>
            <w:tcW w:w="332" w:type="pct"/>
            <w:tcBorders>
              <w:top w:val="nil"/>
              <w:left w:val="nil"/>
              <w:bottom w:val="single" w:sz="8" w:space="0" w:color="auto"/>
              <w:right w:val="single" w:sz="8" w:space="0" w:color="auto"/>
            </w:tcBorders>
            <w:shd w:val="clear" w:color="auto" w:fill="auto"/>
            <w:noWrap/>
            <w:vAlign w:val="center"/>
            <w:hideMark/>
          </w:tcPr>
          <w:p w14:paraId="14A8AE07" w14:textId="77777777" w:rsidR="00A554D3" w:rsidRPr="00A111FF" w:rsidRDefault="00A554D3" w:rsidP="00616384">
            <w:pPr>
              <w:jc w:val="center"/>
              <w:rPr>
                <w:color w:val="000000"/>
                <w:sz w:val="16"/>
                <w:szCs w:val="16"/>
              </w:rPr>
            </w:pPr>
            <w:r w:rsidRPr="00A111FF">
              <w:rPr>
                <w:color w:val="000000"/>
                <w:sz w:val="16"/>
                <w:szCs w:val="16"/>
              </w:rPr>
              <w:t>0,000</w:t>
            </w:r>
          </w:p>
        </w:tc>
        <w:tc>
          <w:tcPr>
            <w:tcW w:w="332" w:type="pct"/>
            <w:tcBorders>
              <w:top w:val="nil"/>
              <w:left w:val="nil"/>
              <w:bottom w:val="single" w:sz="8" w:space="0" w:color="auto"/>
              <w:right w:val="single" w:sz="8" w:space="0" w:color="auto"/>
            </w:tcBorders>
            <w:shd w:val="clear" w:color="auto" w:fill="auto"/>
            <w:noWrap/>
            <w:vAlign w:val="center"/>
            <w:hideMark/>
          </w:tcPr>
          <w:p w14:paraId="2628FCEA" w14:textId="77777777" w:rsidR="00A554D3" w:rsidRPr="00A111FF" w:rsidRDefault="00A554D3" w:rsidP="00616384">
            <w:pPr>
              <w:jc w:val="center"/>
              <w:rPr>
                <w:color w:val="000000"/>
                <w:sz w:val="16"/>
                <w:szCs w:val="16"/>
              </w:rPr>
            </w:pPr>
            <w:r w:rsidRPr="00A111FF">
              <w:rPr>
                <w:color w:val="000000"/>
                <w:sz w:val="16"/>
                <w:szCs w:val="16"/>
              </w:rPr>
              <w:t>0,000</w:t>
            </w:r>
          </w:p>
        </w:tc>
        <w:tc>
          <w:tcPr>
            <w:tcW w:w="332" w:type="pct"/>
            <w:tcBorders>
              <w:top w:val="nil"/>
              <w:left w:val="nil"/>
              <w:bottom w:val="single" w:sz="8" w:space="0" w:color="auto"/>
              <w:right w:val="single" w:sz="8" w:space="0" w:color="auto"/>
            </w:tcBorders>
            <w:shd w:val="clear" w:color="auto" w:fill="auto"/>
            <w:noWrap/>
            <w:vAlign w:val="center"/>
            <w:hideMark/>
          </w:tcPr>
          <w:p w14:paraId="0D7B6398" w14:textId="77777777" w:rsidR="00A554D3" w:rsidRPr="00A111FF" w:rsidRDefault="00A554D3" w:rsidP="00616384">
            <w:pPr>
              <w:jc w:val="center"/>
              <w:rPr>
                <w:color w:val="000000"/>
                <w:sz w:val="16"/>
                <w:szCs w:val="16"/>
              </w:rPr>
            </w:pPr>
            <w:r w:rsidRPr="00A111FF">
              <w:rPr>
                <w:color w:val="000000"/>
                <w:sz w:val="16"/>
                <w:szCs w:val="16"/>
              </w:rPr>
              <w:t>45,706</w:t>
            </w:r>
          </w:p>
        </w:tc>
        <w:tc>
          <w:tcPr>
            <w:tcW w:w="332" w:type="pct"/>
            <w:tcBorders>
              <w:top w:val="nil"/>
              <w:left w:val="nil"/>
              <w:bottom w:val="single" w:sz="8" w:space="0" w:color="auto"/>
              <w:right w:val="single" w:sz="8" w:space="0" w:color="auto"/>
            </w:tcBorders>
            <w:shd w:val="clear" w:color="auto" w:fill="auto"/>
            <w:noWrap/>
            <w:vAlign w:val="center"/>
            <w:hideMark/>
          </w:tcPr>
          <w:p w14:paraId="51A875BD" w14:textId="77777777" w:rsidR="00A554D3" w:rsidRPr="00A111FF" w:rsidRDefault="00A554D3" w:rsidP="00616384">
            <w:pPr>
              <w:jc w:val="center"/>
              <w:rPr>
                <w:color w:val="000000"/>
                <w:sz w:val="16"/>
                <w:szCs w:val="16"/>
              </w:rPr>
            </w:pPr>
            <w:r w:rsidRPr="00A111FF">
              <w:rPr>
                <w:color w:val="000000"/>
                <w:sz w:val="16"/>
                <w:szCs w:val="16"/>
              </w:rPr>
              <w:t>90,976</w:t>
            </w:r>
          </w:p>
        </w:tc>
        <w:tc>
          <w:tcPr>
            <w:tcW w:w="332" w:type="pct"/>
            <w:tcBorders>
              <w:top w:val="nil"/>
              <w:left w:val="nil"/>
              <w:bottom w:val="single" w:sz="8" w:space="0" w:color="auto"/>
              <w:right w:val="single" w:sz="8" w:space="0" w:color="auto"/>
            </w:tcBorders>
            <w:shd w:val="clear" w:color="auto" w:fill="auto"/>
            <w:noWrap/>
            <w:vAlign w:val="center"/>
            <w:hideMark/>
          </w:tcPr>
          <w:p w14:paraId="46B9C45A" w14:textId="77777777" w:rsidR="00A554D3" w:rsidRPr="00A111FF" w:rsidRDefault="00A554D3" w:rsidP="00616384">
            <w:pPr>
              <w:jc w:val="center"/>
              <w:rPr>
                <w:color w:val="000000"/>
                <w:sz w:val="16"/>
                <w:szCs w:val="16"/>
              </w:rPr>
            </w:pPr>
            <w:r w:rsidRPr="00A111FF">
              <w:rPr>
                <w:color w:val="000000"/>
                <w:sz w:val="16"/>
                <w:szCs w:val="16"/>
              </w:rPr>
              <w:t>136,247</w:t>
            </w:r>
          </w:p>
        </w:tc>
        <w:tc>
          <w:tcPr>
            <w:tcW w:w="332" w:type="pct"/>
            <w:tcBorders>
              <w:top w:val="nil"/>
              <w:left w:val="nil"/>
              <w:bottom w:val="single" w:sz="8" w:space="0" w:color="auto"/>
              <w:right w:val="single" w:sz="8" w:space="0" w:color="auto"/>
            </w:tcBorders>
            <w:shd w:val="clear" w:color="auto" w:fill="auto"/>
            <w:noWrap/>
            <w:vAlign w:val="center"/>
            <w:hideMark/>
          </w:tcPr>
          <w:p w14:paraId="5FAE91BA" w14:textId="77777777" w:rsidR="00A554D3" w:rsidRPr="00A111FF" w:rsidRDefault="00A554D3" w:rsidP="00616384">
            <w:pPr>
              <w:jc w:val="center"/>
              <w:rPr>
                <w:color w:val="000000"/>
                <w:sz w:val="16"/>
                <w:szCs w:val="16"/>
              </w:rPr>
            </w:pPr>
            <w:r w:rsidRPr="00A111FF">
              <w:rPr>
                <w:color w:val="000000"/>
                <w:sz w:val="16"/>
                <w:szCs w:val="16"/>
              </w:rPr>
              <w:t>181,518</w:t>
            </w:r>
          </w:p>
        </w:tc>
        <w:tc>
          <w:tcPr>
            <w:tcW w:w="332" w:type="pct"/>
            <w:tcBorders>
              <w:top w:val="nil"/>
              <w:left w:val="nil"/>
              <w:bottom w:val="single" w:sz="8" w:space="0" w:color="auto"/>
              <w:right w:val="single" w:sz="8" w:space="0" w:color="auto"/>
            </w:tcBorders>
            <w:shd w:val="clear" w:color="auto" w:fill="auto"/>
            <w:noWrap/>
            <w:vAlign w:val="center"/>
            <w:hideMark/>
          </w:tcPr>
          <w:p w14:paraId="47196F07" w14:textId="77777777" w:rsidR="00A554D3" w:rsidRPr="00A111FF" w:rsidRDefault="00A554D3" w:rsidP="00616384">
            <w:pPr>
              <w:jc w:val="center"/>
              <w:rPr>
                <w:color w:val="000000"/>
                <w:sz w:val="16"/>
                <w:szCs w:val="16"/>
              </w:rPr>
            </w:pPr>
            <w:r w:rsidRPr="00A111FF">
              <w:rPr>
                <w:color w:val="000000"/>
                <w:sz w:val="16"/>
                <w:szCs w:val="16"/>
              </w:rPr>
              <w:t>226,788</w:t>
            </w:r>
          </w:p>
        </w:tc>
        <w:tc>
          <w:tcPr>
            <w:tcW w:w="332" w:type="pct"/>
            <w:tcBorders>
              <w:top w:val="nil"/>
              <w:left w:val="nil"/>
              <w:bottom w:val="single" w:sz="8" w:space="0" w:color="auto"/>
              <w:right w:val="single" w:sz="8" w:space="0" w:color="auto"/>
            </w:tcBorders>
            <w:shd w:val="clear" w:color="auto" w:fill="auto"/>
            <w:noWrap/>
            <w:vAlign w:val="center"/>
            <w:hideMark/>
          </w:tcPr>
          <w:p w14:paraId="35C52CF2" w14:textId="77777777" w:rsidR="00A554D3" w:rsidRPr="00A111FF" w:rsidRDefault="00A554D3" w:rsidP="00616384">
            <w:pPr>
              <w:jc w:val="center"/>
              <w:rPr>
                <w:color w:val="000000"/>
                <w:sz w:val="16"/>
                <w:szCs w:val="16"/>
              </w:rPr>
            </w:pPr>
            <w:r w:rsidRPr="00A111FF">
              <w:rPr>
                <w:color w:val="000000"/>
                <w:sz w:val="16"/>
                <w:szCs w:val="16"/>
              </w:rPr>
              <w:t>226,788</w:t>
            </w:r>
          </w:p>
        </w:tc>
        <w:tc>
          <w:tcPr>
            <w:tcW w:w="330" w:type="pct"/>
            <w:tcBorders>
              <w:top w:val="nil"/>
              <w:left w:val="nil"/>
              <w:bottom w:val="single" w:sz="8" w:space="0" w:color="auto"/>
              <w:right w:val="single" w:sz="8" w:space="0" w:color="auto"/>
            </w:tcBorders>
            <w:shd w:val="clear" w:color="auto" w:fill="auto"/>
            <w:noWrap/>
            <w:vAlign w:val="center"/>
            <w:hideMark/>
          </w:tcPr>
          <w:p w14:paraId="685A0BBD" w14:textId="77777777" w:rsidR="00A554D3" w:rsidRPr="00A111FF" w:rsidRDefault="00A554D3" w:rsidP="00616384">
            <w:pPr>
              <w:jc w:val="center"/>
              <w:rPr>
                <w:color w:val="000000"/>
                <w:sz w:val="16"/>
                <w:szCs w:val="16"/>
              </w:rPr>
            </w:pPr>
            <w:r w:rsidRPr="00A111FF">
              <w:rPr>
                <w:color w:val="000000"/>
                <w:sz w:val="16"/>
                <w:szCs w:val="16"/>
              </w:rPr>
              <w:t>226,788</w:t>
            </w:r>
          </w:p>
        </w:tc>
      </w:tr>
      <w:tr w:rsidR="00A554D3" w:rsidRPr="00A111FF" w14:paraId="41102D5A" w14:textId="77777777" w:rsidTr="00A554D3">
        <w:trPr>
          <w:trHeight w:val="315"/>
        </w:trPr>
        <w:tc>
          <w:tcPr>
            <w:tcW w:w="815" w:type="pct"/>
            <w:vMerge w:val="restart"/>
            <w:tcBorders>
              <w:top w:val="nil"/>
              <w:left w:val="single" w:sz="8" w:space="0" w:color="auto"/>
              <w:bottom w:val="single" w:sz="8" w:space="0" w:color="000000"/>
              <w:right w:val="single" w:sz="8" w:space="0" w:color="auto"/>
            </w:tcBorders>
            <w:shd w:val="clear" w:color="auto" w:fill="auto"/>
            <w:vAlign w:val="center"/>
            <w:hideMark/>
          </w:tcPr>
          <w:p w14:paraId="56A8FF49" w14:textId="77777777" w:rsidR="00A554D3" w:rsidRPr="00A111FF" w:rsidRDefault="00A554D3" w:rsidP="00616384">
            <w:pPr>
              <w:jc w:val="center"/>
              <w:rPr>
                <w:color w:val="000000"/>
                <w:sz w:val="16"/>
                <w:szCs w:val="16"/>
              </w:rPr>
            </w:pPr>
            <w:r w:rsidRPr="00A111FF">
              <w:rPr>
                <w:color w:val="000000"/>
                <w:sz w:val="16"/>
                <w:szCs w:val="16"/>
              </w:rPr>
              <w:t>Всего</w:t>
            </w:r>
          </w:p>
        </w:tc>
        <w:tc>
          <w:tcPr>
            <w:tcW w:w="533" w:type="pct"/>
            <w:tcBorders>
              <w:top w:val="nil"/>
              <w:left w:val="nil"/>
              <w:bottom w:val="single" w:sz="8" w:space="0" w:color="auto"/>
              <w:right w:val="single" w:sz="8" w:space="0" w:color="auto"/>
            </w:tcBorders>
            <w:shd w:val="clear" w:color="auto" w:fill="auto"/>
            <w:noWrap/>
            <w:vAlign w:val="center"/>
            <w:hideMark/>
          </w:tcPr>
          <w:p w14:paraId="2C56687D" w14:textId="77777777" w:rsidR="00A554D3" w:rsidRPr="00A111FF" w:rsidRDefault="00A554D3" w:rsidP="00616384">
            <w:pPr>
              <w:jc w:val="center"/>
              <w:rPr>
                <w:color w:val="000000"/>
                <w:sz w:val="16"/>
                <w:szCs w:val="16"/>
              </w:rPr>
            </w:pPr>
            <w:r w:rsidRPr="00A111FF">
              <w:rPr>
                <w:color w:val="000000"/>
                <w:sz w:val="16"/>
                <w:szCs w:val="16"/>
              </w:rPr>
              <w:t>Всего</w:t>
            </w:r>
          </w:p>
        </w:tc>
        <w:tc>
          <w:tcPr>
            <w:tcW w:w="332" w:type="pct"/>
            <w:tcBorders>
              <w:top w:val="nil"/>
              <w:left w:val="nil"/>
              <w:bottom w:val="single" w:sz="8" w:space="0" w:color="auto"/>
              <w:right w:val="single" w:sz="8" w:space="0" w:color="auto"/>
            </w:tcBorders>
            <w:shd w:val="clear" w:color="auto" w:fill="auto"/>
            <w:noWrap/>
            <w:vAlign w:val="center"/>
            <w:hideMark/>
          </w:tcPr>
          <w:p w14:paraId="09F35C81" w14:textId="77777777" w:rsidR="00A554D3" w:rsidRPr="00A111FF" w:rsidRDefault="00A554D3" w:rsidP="00616384">
            <w:pPr>
              <w:jc w:val="center"/>
              <w:rPr>
                <w:color w:val="000000"/>
                <w:sz w:val="16"/>
                <w:szCs w:val="16"/>
              </w:rPr>
            </w:pPr>
            <w:r>
              <w:rPr>
                <w:color w:val="000000"/>
                <w:sz w:val="16"/>
                <w:szCs w:val="16"/>
              </w:rPr>
              <w:t>595,674</w:t>
            </w:r>
          </w:p>
        </w:tc>
        <w:tc>
          <w:tcPr>
            <w:tcW w:w="332" w:type="pct"/>
            <w:tcBorders>
              <w:top w:val="nil"/>
              <w:left w:val="nil"/>
              <w:bottom w:val="single" w:sz="8" w:space="0" w:color="auto"/>
              <w:right w:val="single" w:sz="8" w:space="0" w:color="auto"/>
            </w:tcBorders>
            <w:shd w:val="clear" w:color="auto" w:fill="auto"/>
            <w:noWrap/>
            <w:vAlign w:val="center"/>
            <w:hideMark/>
          </w:tcPr>
          <w:p w14:paraId="58307337" w14:textId="77777777" w:rsidR="00A554D3" w:rsidRPr="00A111FF" w:rsidRDefault="00A554D3" w:rsidP="00616384">
            <w:pPr>
              <w:jc w:val="center"/>
              <w:rPr>
                <w:color w:val="000000"/>
                <w:sz w:val="16"/>
                <w:szCs w:val="16"/>
              </w:rPr>
            </w:pPr>
            <w:r>
              <w:rPr>
                <w:color w:val="000000"/>
                <w:sz w:val="16"/>
                <w:szCs w:val="16"/>
              </w:rPr>
              <w:t>1162,781</w:t>
            </w:r>
          </w:p>
        </w:tc>
        <w:tc>
          <w:tcPr>
            <w:tcW w:w="332" w:type="pct"/>
            <w:tcBorders>
              <w:top w:val="nil"/>
              <w:left w:val="nil"/>
              <w:bottom w:val="single" w:sz="8" w:space="0" w:color="auto"/>
              <w:right w:val="single" w:sz="8" w:space="0" w:color="auto"/>
            </w:tcBorders>
            <w:shd w:val="clear" w:color="auto" w:fill="auto"/>
            <w:noWrap/>
            <w:vAlign w:val="center"/>
            <w:hideMark/>
          </w:tcPr>
          <w:p w14:paraId="55C0E137" w14:textId="77777777" w:rsidR="00A554D3" w:rsidRPr="00A111FF" w:rsidRDefault="00A554D3" w:rsidP="00616384">
            <w:pPr>
              <w:jc w:val="center"/>
              <w:rPr>
                <w:color w:val="000000"/>
                <w:sz w:val="16"/>
                <w:szCs w:val="16"/>
              </w:rPr>
            </w:pPr>
            <w:r>
              <w:rPr>
                <w:color w:val="000000"/>
                <w:sz w:val="16"/>
                <w:szCs w:val="16"/>
              </w:rPr>
              <w:t>1970,995</w:t>
            </w:r>
          </w:p>
        </w:tc>
        <w:tc>
          <w:tcPr>
            <w:tcW w:w="332" w:type="pct"/>
            <w:tcBorders>
              <w:top w:val="nil"/>
              <w:left w:val="nil"/>
              <w:bottom w:val="single" w:sz="8" w:space="0" w:color="auto"/>
              <w:right w:val="single" w:sz="8" w:space="0" w:color="auto"/>
            </w:tcBorders>
            <w:shd w:val="clear" w:color="auto" w:fill="auto"/>
            <w:noWrap/>
            <w:vAlign w:val="center"/>
            <w:hideMark/>
          </w:tcPr>
          <w:p w14:paraId="638CEBD2" w14:textId="77777777" w:rsidR="00A554D3" w:rsidRPr="00A111FF" w:rsidRDefault="00A554D3" w:rsidP="00616384">
            <w:pPr>
              <w:jc w:val="center"/>
              <w:rPr>
                <w:color w:val="000000"/>
                <w:sz w:val="16"/>
                <w:szCs w:val="16"/>
              </w:rPr>
            </w:pPr>
            <w:r>
              <w:rPr>
                <w:color w:val="000000"/>
                <w:sz w:val="16"/>
                <w:szCs w:val="16"/>
              </w:rPr>
              <w:t>2325,839</w:t>
            </w:r>
          </w:p>
        </w:tc>
        <w:tc>
          <w:tcPr>
            <w:tcW w:w="332" w:type="pct"/>
            <w:tcBorders>
              <w:top w:val="nil"/>
              <w:left w:val="nil"/>
              <w:bottom w:val="single" w:sz="8" w:space="0" w:color="auto"/>
              <w:right w:val="single" w:sz="8" w:space="0" w:color="auto"/>
            </w:tcBorders>
            <w:shd w:val="clear" w:color="auto" w:fill="auto"/>
            <w:noWrap/>
            <w:vAlign w:val="center"/>
            <w:hideMark/>
          </w:tcPr>
          <w:p w14:paraId="303FC642" w14:textId="77777777" w:rsidR="00A554D3" w:rsidRPr="00A111FF" w:rsidRDefault="00A554D3" w:rsidP="00616384">
            <w:pPr>
              <w:jc w:val="center"/>
              <w:rPr>
                <w:color w:val="000000"/>
                <w:sz w:val="16"/>
                <w:szCs w:val="16"/>
              </w:rPr>
            </w:pPr>
            <w:r>
              <w:rPr>
                <w:color w:val="000000"/>
                <w:sz w:val="16"/>
                <w:szCs w:val="16"/>
              </w:rPr>
              <w:t>2750,474</w:t>
            </w:r>
          </w:p>
        </w:tc>
        <w:tc>
          <w:tcPr>
            <w:tcW w:w="332" w:type="pct"/>
            <w:tcBorders>
              <w:top w:val="nil"/>
              <w:left w:val="nil"/>
              <w:bottom w:val="single" w:sz="8" w:space="0" w:color="auto"/>
              <w:right w:val="single" w:sz="8" w:space="0" w:color="auto"/>
            </w:tcBorders>
            <w:shd w:val="clear" w:color="auto" w:fill="auto"/>
            <w:noWrap/>
            <w:vAlign w:val="center"/>
            <w:hideMark/>
          </w:tcPr>
          <w:p w14:paraId="19A5AC31" w14:textId="77777777" w:rsidR="00A554D3" w:rsidRPr="00A111FF" w:rsidRDefault="00A554D3" w:rsidP="00616384">
            <w:pPr>
              <w:jc w:val="center"/>
              <w:rPr>
                <w:color w:val="000000"/>
                <w:sz w:val="16"/>
                <w:szCs w:val="16"/>
              </w:rPr>
            </w:pPr>
            <w:r>
              <w:rPr>
                <w:color w:val="000000"/>
                <w:sz w:val="16"/>
                <w:szCs w:val="16"/>
              </w:rPr>
              <w:t>3012,357</w:t>
            </w:r>
          </w:p>
        </w:tc>
        <w:tc>
          <w:tcPr>
            <w:tcW w:w="332" w:type="pct"/>
            <w:tcBorders>
              <w:top w:val="nil"/>
              <w:left w:val="nil"/>
              <w:bottom w:val="single" w:sz="8" w:space="0" w:color="auto"/>
              <w:right w:val="single" w:sz="8" w:space="0" w:color="auto"/>
            </w:tcBorders>
            <w:shd w:val="clear" w:color="auto" w:fill="auto"/>
            <w:noWrap/>
            <w:vAlign w:val="center"/>
            <w:hideMark/>
          </w:tcPr>
          <w:p w14:paraId="03CBA1F4" w14:textId="77777777" w:rsidR="00A554D3" w:rsidRPr="00A111FF" w:rsidRDefault="00A554D3" w:rsidP="00616384">
            <w:pPr>
              <w:jc w:val="center"/>
              <w:rPr>
                <w:color w:val="000000"/>
                <w:sz w:val="16"/>
                <w:szCs w:val="16"/>
              </w:rPr>
            </w:pPr>
            <w:r>
              <w:rPr>
                <w:color w:val="000000"/>
                <w:sz w:val="16"/>
                <w:szCs w:val="16"/>
              </w:rPr>
              <w:t>3274,239</w:t>
            </w:r>
          </w:p>
        </w:tc>
        <w:tc>
          <w:tcPr>
            <w:tcW w:w="332" w:type="pct"/>
            <w:tcBorders>
              <w:top w:val="nil"/>
              <w:left w:val="nil"/>
              <w:bottom w:val="single" w:sz="8" w:space="0" w:color="auto"/>
              <w:right w:val="single" w:sz="8" w:space="0" w:color="auto"/>
            </w:tcBorders>
            <w:shd w:val="clear" w:color="auto" w:fill="auto"/>
            <w:noWrap/>
            <w:vAlign w:val="center"/>
            <w:hideMark/>
          </w:tcPr>
          <w:p w14:paraId="3610D26D" w14:textId="77777777" w:rsidR="00A554D3" w:rsidRPr="00A111FF" w:rsidRDefault="00A554D3" w:rsidP="00616384">
            <w:pPr>
              <w:jc w:val="center"/>
              <w:rPr>
                <w:color w:val="000000"/>
                <w:sz w:val="16"/>
                <w:szCs w:val="16"/>
              </w:rPr>
            </w:pPr>
            <w:r>
              <w:rPr>
                <w:color w:val="000000"/>
                <w:sz w:val="16"/>
                <w:szCs w:val="16"/>
              </w:rPr>
              <w:t>3536,121</w:t>
            </w:r>
          </w:p>
        </w:tc>
        <w:tc>
          <w:tcPr>
            <w:tcW w:w="332" w:type="pct"/>
            <w:tcBorders>
              <w:top w:val="nil"/>
              <w:left w:val="nil"/>
              <w:bottom w:val="single" w:sz="8" w:space="0" w:color="auto"/>
              <w:right w:val="single" w:sz="8" w:space="0" w:color="auto"/>
            </w:tcBorders>
            <w:shd w:val="clear" w:color="auto" w:fill="auto"/>
            <w:noWrap/>
            <w:vAlign w:val="center"/>
            <w:hideMark/>
          </w:tcPr>
          <w:p w14:paraId="3E656FB2" w14:textId="77777777" w:rsidR="00A554D3" w:rsidRPr="00A111FF" w:rsidRDefault="00A554D3" w:rsidP="00616384">
            <w:pPr>
              <w:jc w:val="center"/>
              <w:rPr>
                <w:color w:val="000000"/>
                <w:sz w:val="16"/>
                <w:szCs w:val="16"/>
              </w:rPr>
            </w:pPr>
            <w:r>
              <w:rPr>
                <w:color w:val="000000"/>
                <w:sz w:val="16"/>
                <w:szCs w:val="16"/>
              </w:rPr>
              <w:t>3798,004</w:t>
            </w:r>
          </w:p>
        </w:tc>
        <w:tc>
          <w:tcPr>
            <w:tcW w:w="332" w:type="pct"/>
            <w:tcBorders>
              <w:top w:val="nil"/>
              <w:left w:val="nil"/>
              <w:bottom w:val="single" w:sz="8" w:space="0" w:color="auto"/>
              <w:right w:val="single" w:sz="8" w:space="0" w:color="auto"/>
            </w:tcBorders>
            <w:shd w:val="clear" w:color="auto" w:fill="auto"/>
            <w:noWrap/>
            <w:vAlign w:val="center"/>
            <w:hideMark/>
          </w:tcPr>
          <w:p w14:paraId="547AE02C" w14:textId="77777777" w:rsidR="00A554D3" w:rsidRPr="00A111FF" w:rsidRDefault="00A554D3" w:rsidP="00616384">
            <w:pPr>
              <w:jc w:val="center"/>
              <w:rPr>
                <w:color w:val="000000"/>
                <w:sz w:val="16"/>
                <w:szCs w:val="16"/>
              </w:rPr>
            </w:pPr>
            <w:r>
              <w:rPr>
                <w:color w:val="000000"/>
                <w:sz w:val="16"/>
                <w:szCs w:val="16"/>
              </w:rPr>
              <w:t>3798,004</w:t>
            </w:r>
          </w:p>
        </w:tc>
        <w:tc>
          <w:tcPr>
            <w:tcW w:w="330" w:type="pct"/>
            <w:tcBorders>
              <w:top w:val="nil"/>
              <w:left w:val="nil"/>
              <w:bottom w:val="single" w:sz="8" w:space="0" w:color="auto"/>
              <w:right w:val="single" w:sz="8" w:space="0" w:color="auto"/>
            </w:tcBorders>
            <w:shd w:val="clear" w:color="auto" w:fill="auto"/>
            <w:noWrap/>
            <w:vAlign w:val="center"/>
            <w:hideMark/>
          </w:tcPr>
          <w:p w14:paraId="08F6D007" w14:textId="77777777" w:rsidR="00A554D3" w:rsidRPr="00A111FF" w:rsidRDefault="00A554D3" w:rsidP="00616384">
            <w:pPr>
              <w:jc w:val="center"/>
              <w:rPr>
                <w:color w:val="000000"/>
                <w:sz w:val="16"/>
                <w:szCs w:val="16"/>
              </w:rPr>
            </w:pPr>
            <w:r>
              <w:rPr>
                <w:color w:val="000000"/>
                <w:sz w:val="16"/>
                <w:szCs w:val="16"/>
              </w:rPr>
              <w:t>3798,004</w:t>
            </w:r>
          </w:p>
        </w:tc>
      </w:tr>
      <w:tr w:rsidR="00A554D3" w:rsidRPr="00A111FF" w14:paraId="6EC601D8" w14:textId="77777777" w:rsidTr="00A554D3">
        <w:trPr>
          <w:trHeight w:val="315"/>
        </w:trPr>
        <w:tc>
          <w:tcPr>
            <w:tcW w:w="815" w:type="pct"/>
            <w:vMerge/>
            <w:tcBorders>
              <w:top w:val="nil"/>
              <w:left w:val="single" w:sz="8" w:space="0" w:color="auto"/>
              <w:bottom w:val="single" w:sz="8" w:space="0" w:color="000000"/>
              <w:right w:val="single" w:sz="8" w:space="0" w:color="auto"/>
            </w:tcBorders>
            <w:vAlign w:val="center"/>
            <w:hideMark/>
          </w:tcPr>
          <w:p w14:paraId="24A8AC3D" w14:textId="77777777" w:rsidR="00A554D3" w:rsidRPr="00A111FF" w:rsidRDefault="00A554D3" w:rsidP="00616384">
            <w:pPr>
              <w:rPr>
                <w:color w:val="000000"/>
                <w:sz w:val="16"/>
                <w:szCs w:val="16"/>
              </w:rPr>
            </w:pPr>
          </w:p>
        </w:tc>
        <w:tc>
          <w:tcPr>
            <w:tcW w:w="533" w:type="pct"/>
            <w:tcBorders>
              <w:top w:val="nil"/>
              <w:left w:val="nil"/>
              <w:bottom w:val="single" w:sz="8" w:space="0" w:color="auto"/>
              <w:right w:val="single" w:sz="8" w:space="0" w:color="auto"/>
            </w:tcBorders>
            <w:shd w:val="clear" w:color="auto" w:fill="auto"/>
            <w:noWrap/>
            <w:vAlign w:val="center"/>
            <w:hideMark/>
          </w:tcPr>
          <w:p w14:paraId="75E47221" w14:textId="77777777" w:rsidR="00A554D3" w:rsidRPr="00A111FF" w:rsidRDefault="00A554D3" w:rsidP="00616384">
            <w:pPr>
              <w:jc w:val="center"/>
              <w:rPr>
                <w:color w:val="000000"/>
                <w:sz w:val="16"/>
                <w:szCs w:val="16"/>
              </w:rPr>
            </w:pPr>
            <w:r w:rsidRPr="00A111FF">
              <w:rPr>
                <w:color w:val="000000"/>
                <w:sz w:val="16"/>
                <w:szCs w:val="16"/>
              </w:rPr>
              <w:t>ОВ</w:t>
            </w:r>
          </w:p>
        </w:tc>
        <w:tc>
          <w:tcPr>
            <w:tcW w:w="332" w:type="pct"/>
            <w:tcBorders>
              <w:top w:val="nil"/>
              <w:left w:val="nil"/>
              <w:bottom w:val="single" w:sz="8" w:space="0" w:color="auto"/>
              <w:right w:val="single" w:sz="8" w:space="0" w:color="auto"/>
            </w:tcBorders>
            <w:shd w:val="clear" w:color="auto" w:fill="auto"/>
            <w:noWrap/>
            <w:vAlign w:val="center"/>
            <w:hideMark/>
          </w:tcPr>
          <w:p w14:paraId="57FB5140" w14:textId="77777777" w:rsidR="00A554D3" w:rsidRPr="00A111FF" w:rsidRDefault="00A554D3" w:rsidP="00616384">
            <w:pPr>
              <w:jc w:val="center"/>
              <w:rPr>
                <w:color w:val="000000"/>
                <w:sz w:val="16"/>
                <w:szCs w:val="16"/>
              </w:rPr>
            </w:pPr>
            <w:r>
              <w:rPr>
                <w:color w:val="000000"/>
                <w:sz w:val="16"/>
                <w:szCs w:val="16"/>
              </w:rPr>
              <w:t>461,724</w:t>
            </w:r>
          </w:p>
        </w:tc>
        <w:tc>
          <w:tcPr>
            <w:tcW w:w="332" w:type="pct"/>
            <w:tcBorders>
              <w:top w:val="nil"/>
              <w:left w:val="nil"/>
              <w:bottom w:val="single" w:sz="8" w:space="0" w:color="auto"/>
              <w:right w:val="single" w:sz="8" w:space="0" w:color="auto"/>
            </w:tcBorders>
            <w:shd w:val="clear" w:color="auto" w:fill="auto"/>
            <w:noWrap/>
            <w:vAlign w:val="center"/>
            <w:hideMark/>
          </w:tcPr>
          <w:p w14:paraId="5F68E86D" w14:textId="77777777" w:rsidR="00A554D3" w:rsidRPr="00A111FF" w:rsidRDefault="00A554D3" w:rsidP="00616384">
            <w:pPr>
              <w:jc w:val="center"/>
              <w:rPr>
                <w:color w:val="000000"/>
                <w:sz w:val="16"/>
                <w:szCs w:val="16"/>
              </w:rPr>
            </w:pPr>
            <w:r>
              <w:rPr>
                <w:color w:val="000000"/>
                <w:sz w:val="16"/>
                <w:szCs w:val="16"/>
              </w:rPr>
              <w:t>911,210</w:t>
            </w:r>
          </w:p>
        </w:tc>
        <w:tc>
          <w:tcPr>
            <w:tcW w:w="332" w:type="pct"/>
            <w:tcBorders>
              <w:top w:val="nil"/>
              <w:left w:val="nil"/>
              <w:bottom w:val="single" w:sz="8" w:space="0" w:color="auto"/>
              <w:right w:val="single" w:sz="8" w:space="0" w:color="auto"/>
            </w:tcBorders>
            <w:shd w:val="clear" w:color="auto" w:fill="auto"/>
            <w:noWrap/>
            <w:vAlign w:val="center"/>
            <w:hideMark/>
          </w:tcPr>
          <w:p w14:paraId="56A9982E" w14:textId="77777777" w:rsidR="00A554D3" w:rsidRPr="00A111FF" w:rsidRDefault="00A554D3" w:rsidP="00616384">
            <w:pPr>
              <w:jc w:val="center"/>
              <w:rPr>
                <w:color w:val="000000"/>
                <w:sz w:val="16"/>
                <w:szCs w:val="16"/>
              </w:rPr>
            </w:pPr>
            <w:r>
              <w:rPr>
                <w:color w:val="000000"/>
                <w:sz w:val="16"/>
                <w:szCs w:val="16"/>
              </w:rPr>
              <w:t>1584,517</w:t>
            </w:r>
          </w:p>
        </w:tc>
        <w:tc>
          <w:tcPr>
            <w:tcW w:w="332" w:type="pct"/>
            <w:tcBorders>
              <w:top w:val="nil"/>
              <w:left w:val="nil"/>
              <w:bottom w:val="single" w:sz="8" w:space="0" w:color="auto"/>
              <w:right w:val="single" w:sz="8" w:space="0" w:color="auto"/>
            </w:tcBorders>
            <w:shd w:val="clear" w:color="auto" w:fill="auto"/>
            <w:noWrap/>
            <w:vAlign w:val="center"/>
            <w:hideMark/>
          </w:tcPr>
          <w:p w14:paraId="433FFCD8" w14:textId="77777777" w:rsidR="00A554D3" w:rsidRPr="00A111FF" w:rsidRDefault="00A554D3" w:rsidP="00616384">
            <w:pPr>
              <w:jc w:val="center"/>
              <w:rPr>
                <w:color w:val="000000"/>
                <w:sz w:val="16"/>
                <w:szCs w:val="16"/>
              </w:rPr>
            </w:pPr>
            <w:r>
              <w:rPr>
                <w:color w:val="000000"/>
                <w:sz w:val="16"/>
                <w:szCs w:val="16"/>
              </w:rPr>
              <w:t>1857,555</w:t>
            </w:r>
          </w:p>
        </w:tc>
        <w:tc>
          <w:tcPr>
            <w:tcW w:w="332" w:type="pct"/>
            <w:tcBorders>
              <w:top w:val="nil"/>
              <w:left w:val="nil"/>
              <w:bottom w:val="single" w:sz="8" w:space="0" w:color="auto"/>
              <w:right w:val="single" w:sz="8" w:space="0" w:color="auto"/>
            </w:tcBorders>
            <w:shd w:val="clear" w:color="auto" w:fill="auto"/>
            <w:noWrap/>
            <w:vAlign w:val="center"/>
            <w:hideMark/>
          </w:tcPr>
          <w:p w14:paraId="08D3C609" w14:textId="77777777" w:rsidR="00A554D3" w:rsidRPr="00A111FF" w:rsidRDefault="00A554D3" w:rsidP="00616384">
            <w:pPr>
              <w:jc w:val="center"/>
              <w:rPr>
                <w:color w:val="000000"/>
                <w:sz w:val="16"/>
                <w:szCs w:val="16"/>
              </w:rPr>
            </w:pPr>
            <w:r>
              <w:rPr>
                <w:color w:val="000000"/>
                <w:sz w:val="16"/>
                <w:szCs w:val="16"/>
              </w:rPr>
              <w:t>2204,496</w:t>
            </w:r>
          </w:p>
        </w:tc>
        <w:tc>
          <w:tcPr>
            <w:tcW w:w="332" w:type="pct"/>
            <w:tcBorders>
              <w:top w:val="nil"/>
              <w:left w:val="nil"/>
              <w:bottom w:val="single" w:sz="8" w:space="0" w:color="auto"/>
              <w:right w:val="single" w:sz="8" w:space="0" w:color="auto"/>
            </w:tcBorders>
            <w:shd w:val="clear" w:color="auto" w:fill="auto"/>
            <w:noWrap/>
            <w:vAlign w:val="center"/>
            <w:hideMark/>
          </w:tcPr>
          <w:p w14:paraId="3F60F966" w14:textId="77777777" w:rsidR="00A554D3" w:rsidRPr="00A111FF" w:rsidRDefault="00A554D3" w:rsidP="00616384">
            <w:pPr>
              <w:jc w:val="center"/>
              <w:rPr>
                <w:color w:val="000000"/>
                <w:sz w:val="16"/>
                <w:szCs w:val="16"/>
              </w:rPr>
            </w:pPr>
            <w:r>
              <w:rPr>
                <w:color w:val="000000"/>
                <w:sz w:val="16"/>
                <w:szCs w:val="16"/>
              </w:rPr>
              <w:t>2421,108</w:t>
            </w:r>
          </w:p>
        </w:tc>
        <w:tc>
          <w:tcPr>
            <w:tcW w:w="332" w:type="pct"/>
            <w:tcBorders>
              <w:top w:val="nil"/>
              <w:left w:val="nil"/>
              <w:bottom w:val="single" w:sz="8" w:space="0" w:color="auto"/>
              <w:right w:val="single" w:sz="8" w:space="0" w:color="auto"/>
            </w:tcBorders>
            <w:shd w:val="clear" w:color="auto" w:fill="auto"/>
            <w:noWrap/>
            <w:vAlign w:val="center"/>
            <w:hideMark/>
          </w:tcPr>
          <w:p w14:paraId="064C8564" w14:textId="77777777" w:rsidR="00A554D3" w:rsidRPr="00A111FF" w:rsidRDefault="00A554D3" w:rsidP="00616384">
            <w:pPr>
              <w:jc w:val="center"/>
              <w:rPr>
                <w:color w:val="000000"/>
                <w:sz w:val="16"/>
                <w:szCs w:val="16"/>
              </w:rPr>
            </w:pPr>
            <w:r>
              <w:rPr>
                <w:color w:val="000000"/>
                <w:sz w:val="16"/>
                <w:szCs w:val="16"/>
              </w:rPr>
              <w:t>2637,720</w:t>
            </w:r>
          </w:p>
        </w:tc>
        <w:tc>
          <w:tcPr>
            <w:tcW w:w="332" w:type="pct"/>
            <w:tcBorders>
              <w:top w:val="nil"/>
              <w:left w:val="nil"/>
              <w:bottom w:val="single" w:sz="8" w:space="0" w:color="auto"/>
              <w:right w:val="single" w:sz="8" w:space="0" w:color="auto"/>
            </w:tcBorders>
            <w:shd w:val="clear" w:color="auto" w:fill="auto"/>
            <w:noWrap/>
            <w:vAlign w:val="center"/>
            <w:hideMark/>
          </w:tcPr>
          <w:p w14:paraId="40A5FDCF" w14:textId="77777777" w:rsidR="00A554D3" w:rsidRPr="00A111FF" w:rsidRDefault="00A554D3" w:rsidP="00616384">
            <w:pPr>
              <w:jc w:val="center"/>
              <w:rPr>
                <w:color w:val="000000"/>
                <w:sz w:val="16"/>
                <w:szCs w:val="16"/>
              </w:rPr>
            </w:pPr>
            <w:r>
              <w:rPr>
                <w:color w:val="000000"/>
                <w:sz w:val="16"/>
                <w:szCs w:val="16"/>
              </w:rPr>
              <w:t>2854,331</w:t>
            </w:r>
          </w:p>
        </w:tc>
        <w:tc>
          <w:tcPr>
            <w:tcW w:w="332" w:type="pct"/>
            <w:tcBorders>
              <w:top w:val="nil"/>
              <w:left w:val="nil"/>
              <w:bottom w:val="single" w:sz="8" w:space="0" w:color="auto"/>
              <w:right w:val="single" w:sz="8" w:space="0" w:color="auto"/>
            </w:tcBorders>
            <w:shd w:val="clear" w:color="auto" w:fill="auto"/>
            <w:noWrap/>
            <w:vAlign w:val="center"/>
            <w:hideMark/>
          </w:tcPr>
          <w:p w14:paraId="3B06B5AE" w14:textId="77777777" w:rsidR="00A554D3" w:rsidRPr="00A111FF" w:rsidRDefault="00A554D3" w:rsidP="00616384">
            <w:pPr>
              <w:jc w:val="center"/>
              <w:rPr>
                <w:color w:val="000000"/>
                <w:sz w:val="16"/>
                <w:szCs w:val="16"/>
              </w:rPr>
            </w:pPr>
            <w:r>
              <w:rPr>
                <w:color w:val="000000"/>
                <w:sz w:val="16"/>
                <w:szCs w:val="16"/>
              </w:rPr>
              <w:t>3070,943</w:t>
            </w:r>
          </w:p>
        </w:tc>
        <w:tc>
          <w:tcPr>
            <w:tcW w:w="332" w:type="pct"/>
            <w:tcBorders>
              <w:top w:val="nil"/>
              <w:left w:val="nil"/>
              <w:bottom w:val="single" w:sz="8" w:space="0" w:color="auto"/>
              <w:right w:val="single" w:sz="8" w:space="0" w:color="auto"/>
            </w:tcBorders>
            <w:shd w:val="clear" w:color="auto" w:fill="auto"/>
            <w:noWrap/>
            <w:vAlign w:val="center"/>
            <w:hideMark/>
          </w:tcPr>
          <w:p w14:paraId="0B74B8FE" w14:textId="77777777" w:rsidR="00A554D3" w:rsidRPr="00A111FF" w:rsidRDefault="00A554D3" w:rsidP="00616384">
            <w:pPr>
              <w:jc w:val="center"/>
              <w:rPr>
                <w:color w:val="000000"/>
                <w:sz w:val="16"/>
                <w:szCs w:val="16"/>
              </w:rPr>
            </w:pPr>
            <w:r>
              <w:rPr>
                <w:color w:val="000000"/>
                <w:sz w:val="16"/>
                <w:szCs w:val="16"/>
              </w:rPr>
              <w:t>3070,943</w:t>
            </w:r>
          </w:p>
        </w:tc>
        <w:tc>
          <w:tcPr>
            <w:tcW w:w="330" w:type="pct"/>
            <w:tcBorders>
              <w:top w:val="nil"/>
              <w:left w:val="nil"/>
              <w:bottom w:val="single" w:sz="8" w:space="0" w:color="auto"/>
              <w:right w:val="single" w:sz="8" w:space="0" w:color="auto"/>
            </w:tcBorders>
            <w:shd w:val="clear" w:color="auto" w:fill="auto"/>
            <w:noWrap/>
            <w:vAlign w:val="center"/>
            <w:hideMark/>
          </w:tcPr>
          <w:p w14:paraId="17E9A784" w14:textId="77777777" w:rsidR="00A554D3" w:rsidRPr="00A111FF" w:rsidRDefault="00A554D3" w:rsidP="00616384">
            <w:pPr>
              <w:jc w:val="center"/>
              <w:rPr>
                <w:color w:val="000000"/>
                <w:sz w:val="16"/>
                <w:szCs w:val="16"/>
              </w:rPr>
            </w:pPr>
            <w:r>
              <w:rPr>
                <w:color w:val="000000"/>
                <w:sz w:val="16"/>
                <w:szCs w:val="16"/>
              </w:rPr>
              <w:t>3070,943</w:t>
            </w:r>
          </w:p>
        </w:tc>
      </w:tr>
      <w:tr w:rsidR="00A554D3" w:rsidRPr="00A111FF" w14:paraId="694DFB9F" w14:textId="77777777" w:rsidTr="00A554D3">
        <w:trPr>
          <w:trHeight w:val="315"/>
        </w:trPr>
        <w:tc>
          <w:tcPr>
            <w:tcW w:w="815" w:type="pct"/>
            <w:vMerge/>
            <w:tcBorders>
              <w:top w:val="nil"/>
              <w:left w:val="single" w:sz="8" w:space="0" w:color="auto"/>
              <w:bottom w:val="single" w:sz="8" w:space="0" w:color="000000"/>
              <w:right w:val="single" w:sz="8" w:space="0" w:color="auto"/>
            </w:tcBorders>
            <w:vAlign w:val="center"/>
            <w:hideMark/>
          </w:tcPr>
          <w:p w14:paraId="3D41B6A7" w14:textId="77777777" w:rsidR="00A554D3" w:rsidRPr="00A111FF" w:rsidRDefault="00A554D3" w:rsidP="00616384">
            <w:pPr>
              <w:rPr>
                <w:color w:val="000000"/>
                <w:sz w:val="16"/>
                <w:szCs w:val="16"/>
              </w:rPr>
            </w:pPr>
          </w:p>
        </w:tc>
        <w:tc>
          <w:tcPr>
            <w:tcW w:w="533" w:type="pct"/>
            <w:tcBorders>
              <w:top w:val="nil"/>
              <w:left w:val="nil"/>
              <w:bottom w:val="single" w:sz="8" w:space="0" w:color="auto"/>
              <w:right w:val="single" w:sz="8" w:space="0" w:color="auto"/>
            </w:tcBorders>
            <w:shd w:val="clear" w:color="auto" w:fill="auto"/>
            <w:noWrap/>
            <w:vAlign w:val="center"/>
            <w:hideMark/>
          </w:tcPr>
          <w:p w14:paraId="1D08EFD3" w14:textId="77777777" w:rsidR="00A554D3" w:rsidRPr="00A111FF" w:rsidRDefault="00A554D3" w:rsidP="00616384">
            <w:pPr>
              <w:jc w:val="center"/>
              <w:rPr>
                <w:color w:val="000000"/>
                <w:sz w:val="16"/>
                <w:szCs w:val="16"/>
              </w:rPr>
            </w:pPr>
            <w:r w:rsidRPr="00A111FF">
              <w:rPr>
                <w:color w:val="000000"/>
                <w:sz w:val="16"/>
                <w:szCs w:val="16"/>
              </w:rPr>
              <w:t>ГВСср</w:t>
            </w:r>
          </w:p>
        </w:tc>
        <w:tc>
          <w:tcPr>
            <w:tcW w:w="332" w:type="pct"/>
            <w:tcBorders>
              <w:top w:val="nil"/>
              <w:left w:val="nil"/>
              <w:bottom w:val="single" w:sz="8" w:space="0" w:color="auto"/>
              <w:right w:val="single" w:sz="8" w:space="0" w:color="auto"/>
            </w:tcBorders>
            <w:shd w:val="clear" w:color="auto" w:fill="auto"/>
            <w:noWrap/>
            <w:vAlign w:val="center"/>
            <w:hideMark/>
          </w:tcPr>
          <w:p w14:paraId="7AE52C3E" w14:textId="77777777" w:rsidR="00A554D3" w:rsidRPr="00A111FF" w:rsidRDefault="00A554D3" w:rsidP="00616384">
            <w:pPr>
              <w:jc w:val="center"/>
              <w:rPr>
                <w:color w:val="000000"/>
                <w:sz w:val="16"/>
                <w:szCs w:val="16"/>
              </w:rPr>
            </w:pPr>
            <w:r>
              <w:rPr>
                <w:color w:val="000000"/>
                <w:sz w:val="16"/>
                <w:szCs w:val="16"/>
              </w:rPr>
              <w:t>133,950</w:t>
            </w:r>
          </w:p>
        </w:tc>
        <w:tc>
          <w:tcPr>
            <w:tcW w:w="332" w:type="pct"/>
            <w:tcBorders>
              <w:top w:val="nil"/>
              <w:left w:val="nil"/>
              <w:bottom w:val="single" w:sz="8" w:space="0" w:color="auto"/>
              <w:right w:val="single" w:sz="8" w:space="0" w:color="auto"/>
            </w:tcBorders>
            <w:shd w:val="clear" w:color="auto" w:fill="auto"/>
            <w:noWrap/>
            <w:vAlign w:val="center"/>
            <w:hideMark/>
          </w:tcPr>
          <w:p w14:paraId="44DF4860" w14:textId="77777777" w:rsidR="00A554D3" w:rsidRPr="00A111FF" w:rsidRDefault="00A554D3" w:rsidP="00616384">
            <w:pPr>
              <w:jc w:val="center"/>
              <w:rPr>
                <w:color w:val="000000"/>
                <w:sz w:val="16"/>
                <w:szCs w:val="16"/>
              </w:rPr>
            </w:pPr>
            <w:r>
              <w:rPr>
                <w:color w:val="000000"/>
                <w:sz w:val="16"/>
                <w:szCs w:val="16"/>
              </w:rPr>
              <w:t>251,571</w:t>
            </w:r>
          </w:p>
        </w:tc>
        <w:tc>
          <w:tcPr>
            <w:tcW w:w="332" w:type="pct"/>
            <w:tcBorders>
              <w:top w:val="nil"/>
              <w:left w:val="nil"/>
              <w:bottom w:val="single" w:sz="8" w:space="0" w:color="auto"/>
              <w:right w:val="single" w:sz="8" w:space="0" w:color="auto"/>
            </w:tcBorders>
            <w:shd w:val="clear" w:color="auto" w:fill="auto"/>
            <w:noWrap/>
            <w:vAlign w:val="center"/>
            <w:hideMark/>
          </w:tcPr>
          <w:p w14:paraId="44E85C79" w14:textId="77777777" w:rsidR="00A554D3" w:rsidRPr="00A111FF" w:rsidRDefault="00A554D3" w:rsidP="00616384">
            <w:pPr>
              <w:jc w:val="center"/>
              <w:rPr>
                <w:color w:val="000000"/>
                <w:sz w:val="16"/>
                <w:szCs w:val="16"/>
              </w:rPr>
            </w:pPr>
            <w:r>
              <w:rPr>
                <w:color w:val="000000"/>
                <w:sz w:val="16"/>
                <w:szCs w:val="16"/>
              </w:rPr>
              <w:t>394,243</w:t>
            </w:r>
          </w:p>
        </w:tc>
        <w:tc>
          <w:tcPr>
            <w:tcW w:w="332" w:type="pct"/>
            <w:tcBorders>
              <w:top w:val="nil"/>
              <w:left w:val="nil"/>
              <w:bottom w:val="single" w:sz="8" w:space="0" w:color="auto"/>
              <w:right w:val="single" w:sz="8" w:space="0" w:color="auto"/>
            </w:tcBorders>
            <w:shd w:val="clear" w:color="auto" w:fill="auto"/>
            <w:noWrap/>
            <w:vAlign w:val="center"/>
            <w:hideMark/>
          </w:tcPr>
          <w:p w14:paraId="21306061" w14:textId="77777777" w:rsidR="00A554D3" w:rsidRPr="00A111FF" w:rsidRDefault="00A554D3" w:rsidP="00616384">
            <w:pPr>
              <w:jc w:val="center"/>
              <w:rPr>
                <w:color w:val="000000"/>
                <w:sz w:val="16"/>
                <w:szCs w:val="16"/>
              </w:rPr>
            </w:pPr>
            <w:r>
              <w:rPr>
                <w:color w:val="000000"/>
                <w:sz w:val="16"/>
                <w:szCs w:val="16"/>
              </w:rPr>
              <w:t>476,049</w:t>
            </w:r>
          </w:p>
        </w:tc>
        <w:tc>
          <w:tcPr>
            <w:tcW w:w="332" w:type="pct"/>
            <w:tcBorders>
              <w:top w:val="nil"/>
              <w:left w:val="nil"/>
              <w:bottom w:val="single" w:sz="8" w:space="0" w:color="auto"/>
              <w:right w:val="single" w:sz="8" w:space="0" w:color="auto"/>
            </w:tcBorders>
            <w:shd w:val="clear" w:color="auto" w:fill="auto"/>
            <w:noWrap/>
            <w:vAlign w:val="center"/>
            <w:hideMark/>
          </w:tcPr>
          <w:p w14:paraId="57EE3B95" w14:textId="77777777" w:rsidR="00A554D3" w:rsidRPr="00A111FF" w:rsidRDefault="00A554D3" w:rsidP="00616384">
            <w:pPr>
              <w:jc w:val="center"/>
              <w:rPr>
                <w:color w:val="000000"/>
                <w:sz w:val="16"/>
                <w:szCs w:val="16"/>
              </w:rPr>
            </w:pPr>
            <w:r>
              <w:rPr>
                <w:color w:val="000000"/>
                <w:sz w:val="16"/>
                <w:szCs w:val="16"/>
              </w:rPr>
              <w:t>553,743</w:t>
            </w:r>
          </w:p>
        </w:tc>
        <w:tc>
          <w:tcPr>
            <w:tcW w:w="332" w:type="pct"/>
            <w:tcBorders>
              <w:top w:val="nil"/>
              <w:left w:val="nil"/>
              <w:bottom w:val="single" w:sz="8" w:space="0" w:color="auto"/>
              <w:right w:val="single" w:sz="8" w:space="0" w:color="auto"/>
            </w:tcBorders>
            <w:shd w:val="clear" w:color="auto" w:fill="auto"/>
            <w:noWrap/>
            <w:vAlign w:val="center"/>
            <w:hideMark/>
          </w:tcPr>
          <w:p w14:paraId="6970B4DE" w14:textId="77777777" w:rsidR="00A554D3" w:rsidRPr="00A111FF" w:rsidRDefault="00A554D3" w:rsidP="00616384">
            <w:pPr>
              <w:jc w:val="center"/>
              <w:rPr>
                <w:color w:val="000000"/>
                <w:sz w:val="16"/>
                <w:szCs w:val="16"/>
              </w:rPr>
            </w:pPr>
            <w:r>
              <w:rPr>
                <w:color w:val="000000"/>
                <w:sz w:val="16"/>
                <w:szCs w:val="16"/>
              </w:rPr>
              <w:t>599,014</w:t>
            </w:r>
          </w:p>
        </w:tc>
        <w:tc>
          <w:tcPr>
            <w:tcW w:w="332" w:type="pct"/>
            <w:tcBorders>
              <w:top w:val="nil"/>
              <w:left w:val="nil"/>
              <w:bottom w:val="single" w:sz="8" w:space="0" w:color="auto"/>
              <w:right w:val="single" w:sz="8" w:space="0" w:color="auto"/>
            </w:tcBorders>
            <w:shd w:val="clear" w:color="auto" w:fill="auto"/>
            <w:noWrap/>
            <w:vAlign w:val="center"/>
            <w:hideMark/>
          </w:tcPr>
          <w:p w14:paraId="23D79E83" w14:textId="77777777" w:rsidR="00A554D3" w:rsidRPr="00A111FF" w:rsidRDefault="00A554D3" w:rsidP="00616384">
            <w:pPr>
              <w:jc w:val="center"/>
              <w:rPr>
                <w:color w:val="000000"/>
                <w:sz w:val="16"/>
                <w:szCs w:val="16"/>
              </w:rPr>
            </w:pPr>
            <w:r>
              <w:rPr>
                <w:color w:val="000000"/>
                <w:sz w:val="16"/>
                <w:szCs w:val="16"/>
              </w:rPr>
              <w:t>644,284</w:t>
            </w:r>
          </w:p>
        </w:tc>
        <w:tc>
          <w:tcPr>
            <w:tcW w:w="332" w:type="pct"/>
            <w:tcBorders>
              <w:top w:val="nil"/>
              <w:left w:val="nil"/>
              <w:bottom w:val="single" w:sz="8" w:space="0" w:color="auto"/>
              <w:right w:val="single" w:sz="8" w:space="0" w:color="auto"/>
            </w:tcBorders>
            <w:shd w:val="clear" w:color="auto" w:fill="auto"/>
            <w:noWrap/>
            <w:vAlign w:val="center"/>
            <w:hideMark/>
          </w:tcPr>
          <w:p w14:paraId="21E8D6B7" w14:textId="77777777" w:rsidR="00A554D3" w:rsidRPr="00A111FF" w:rsidRDefault="00A554D3" w:rsidP="00616384">
            <w:pPr>
              <w:jc w:val="center"/>
              <w:rPr>
                <w:color w:val="000000"/>
                <w:sz w:val="16"/>
                <w:szCs w:val="16"/>
              </w:rPr>
            </w:pPr>
            <w:r>
              <w:rPr>
                <w:color w:val="000000"/>
                <w:sz w:val="16"/>
                <w:szCs w:val="16"/>
              </w:rPr>
              <w:t>689,555</w:t>
            </w:r>
          </w:p>
        </w:tc>
        <w:tc>
          <w:tcPr>
            <w:tcW w:w="332" w:type="pct"/>
            <w:tcBorders>
              <w:top w:val="nil"/>
              <w:left w:val="nil"/>
              <w:bottom w:val="single" w:sz="8" w:space="0" w:color="auto"/>
              <w:right w:val="single" w:sz="8" w:space="0" w:color="auto"/>
            </w:tcBorders>
            <w:shd w:val="clear" w:color="auto" w:fill="auto"/>
            <w:noWrap/>
            <w:vAlign w:val="center"/>
            <w:hideMark/>
          </w:tcPr>
          <w:p w14:paraId="7C81FD1F" w14:textId="77777777" w:rsidR="00A554D3" w:rsidRPr="00A111FF" w:rsidRDefault="00A554D3" w:rsidP="00616384">
            <w:pPr>
              <w:jc w:val="center"/>
              <w:rPr>
                <w:color w:val="000000"/>
                <w:sz w:val="16"/>
                <w:szCs w:val="16"/>
              </w:rPr>
            </w:pPr>
            <w:r>
              <w:rPr>
                <w:color w:val="000000"/>
                <w:sz w:val="16"/>
                <w:szCs w:val="16"/>
              </w:rPr>
              <w:t>734,825</w:t>
            </w:r>
          </w:p>
        </w:tc>
        <w:tc>
          <w:tcPr>
            <w:tcW w:w="332" w:type="pct"/>
            <w:tcBorders>
              <w:top w:val="nil"/>
              <w:left w:val="nil"/>
              <w:bottom w:val="single" w:sz="8" w:space="0" w:color="auto"/>
              <w:right w:val="single" w:sz="8" w:space="0" w:color="auto"/>
            </w:tcBorders>
            <w:shd w:val="clear" w:color="auto" w:fill="auto"/>
            <w:noWrap/>
            <w:vAlign w:val="center"/>
            <w:hideMark/>
          </w:tcPr>
          <w:p w14:paraId="21D89BE1" w14:textId="77777777" w:rsidR="00A554D3" w:rsidRPr="00A111FF" w:rsidRDefault="00A554D3" w:rsidP="00616384">
            <w:pPr>
              <w:jc w:val="center"/>
              <w:rPr>
                <w:color w:val="000000"/>
                <w:sz w:val="16"/>
                <w:szCs w:val="16"/>
              </w:rPr>
            </w:pPr>
            <w:r>
              <w:rPr>
                <w:color w:val="000000"/>
                <w:sz w:val="16"/>
                <w:szCs w:val="16"/>
              </w:rPr>
              <w:t>734,825</w:t>
            </w:r>
          </w:p>
        </w:tc>
        <w:tc>
          <w:tcPr>
            <w:tcW w:w="330" w:type="pct"/>
            <w:tcBorders>
              <w:top w:val="nil"/>
              <w:left w:val="nil"/>
              <w:bottom w:val="single" w:sz="8" w:space="0" w:color="auto"/>
              <w:right w:val="single" w:sz="8" w:space="0" w:color="auto"/>
            </w:tcBorders>
            <w:shd w:val="clear" w:color="auto" w:fill="auto"/>
            <w:noWrap/>
            <w:vAlign w:val="center"/>
            <w:hideMark/>
          </w:tcPr>
          <w:p w14:paraId="0DE0C5E8" w14:textId="77777777" w:rsidR="00A554D3" w:rsidRPr="00A111FF" w:rsidRDefault="00A554D3" w:rsidP="00616384">
            <w:pPr>
              <w:jc w:val="center"/>
              <w:rPr>
                <w:color w:val="000000"/>
                <w:sz w:val="16"/>
                <w:szCs w:val="16"/>
              </w:rPr>
            </w:pPr>
            <w:r>
              <w:rPr>
                <w:color w:val="000000"/>
                <w:sz w:val="16"/>
                <w:szCs w:val="16"/>
              </w:rPr>
              <w:t>734,825</w:t>
            </w:r>
          </w:p>
        </w:tc>
      </w:tr>
    </w:tbl>
    <w:p w14:paraId="696019B5" w14:textId="77777777" w:rsidR="00114059" w:rsidRPr="002A1994" w:rsidRDefault="00114059" w:rsidP="00114059">
      <w:pPr>
        <w:spacing w:line="360" w:lineRule="auto"/>
        <w:jc w:val="both"/>
        <w:rPr>
          <w:sz w:val="26"/>
          <w:szCs w:val="26"/>
        </w:rPr>
      </w:pPr>
    </w:p>
    <w:p w14:paraId="696019B6" w14:textId="77777777" w:rsidR="00114059" w:rsidRPr="002A1994" w:rsidRDefault="00114059" w:rsidP="00114059">
      <w:pPr>
        <w:spacing w:line="360" w:lineRule="auto"/>
        <w:jc w:val="both"/>
        <w:rPr>
          <w:sz w:val="26"/>
          <w:szCs w:val="26"/>
        </w:rPr>
        <w:sectPr w:rsidR="00114059" w:rsidRPr="002A1994" w:rsidSect="00616384">
          <w:pgSz w:w="16840" w:h="11920" w:orient="landscape"/>
          <w:pgMar w:top="1701" w:right="567" w:bottom="567" w:left="567" w:header="0" w:footer="771" w:gutter="0"/>
          <w:cols w:space="720"/>
        </w:sectPr>
      </w:pPr>
    </w:p>
    <w:p w14:paraId="2CAAA339" w14:textId="77777777" w:rsidR="002A06B1" w:rsidRPr="003D07B2" w:rsidRDefault="002A06B1" w:rsidP="002A06B1">
      <w:pPr>
        <w:widowControl w:val="0"/>
        <w:numPr>
          <w:ilvl w:val="1"/>
          <w:numId w:val="2"/>
        </w:numPr>
        <w:tabs>
          <w:tab w:val="left" w:pos="1517"/>
        </w:tabs>
        <w:spacing w:line="360" w:lineRule="auto"/>
        <w:ind w:right="11"/>
        <w:jc w:val="both"/>
        <w:outlineLvl w:val="1"/>
        <w:rPr>
          <w:b/>
          <w:sz w:val="28"/>
          <w:szCs w:val="20"/>
          <w:lang w:eastAsia="en-US"/>
        </w:rPr>
      </w:pPr>
      <w:bookmarkStart w:id="12" w:name="_Toc72823495"/>
      <w:bookmarkStart w:id="13" w:name="_Toc75864357"/>
      <w:r>
        <w:rPr>
          <w:b/>
          <w:sz w:val="28"/>
          <w:szCs w:val="20"/>
          <w:lang w:eastAsia="en-US"/>
        </w:rPr>
        <w:t>С</w:t>
      </w:r>
      <w:r w:rsidRPr="00B91351">
        <w:rPr>
          <w:b/>
          <w:sz w:val="28"/>
          <w:szCs w:val="20"/>
          <w:lang w:eastAsia="en-US"/>
        </w:rPr>
        <w:t>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2"/>
      <w:bookmarkEnd w:id="13"/>
    </w:p>
    <w:p w14:paraId="696019B8" w14:textId="7C328B3E" w:rsidR="00114059" w:rsidRDefault="00114059" w:rsidP="00114059">
      <w:pPr>
        <w:spacing w:line="360" w:lineRule="auto"/>
        <w:ind w:firstLine="851"/>
        <w:jc w:val="both"/>
        <w:rPr>
          <w:spacing w:val="-1"/>
          <w:sz w:val="26"/>
          <w:szCs w:val="26"/>
        </w:rPr>
      </w:pPr>
      <w:r w:rsidRPr="002A1994">
        <w:rPr>
          <w:spacing w:val="-1"/>
          <w:sz w:val="26"/>
          <w:szCs w:val="26"/>
        </w:rPr>
        <w:t>Теплоснабжение производственных предприятий в настоящее время осуществляется от собственных источников тепла и в перспективе эту схему предлагается оставить без изменений.</w:t>
      </w:r>
    </w:p>
    <w:p w14:paraId="3A14D45E" w14:textId="751762EA" w:rsidR="00A15891" w:rsidRDefault="00A15891" w:rsidP="00114059">
      <w:pPr>
        <w:spacing w:line="360" w:lineRule="auto"/>
        <w:ind w:firstLine="851"/>
        <w:jc w:val="both"/>
        <w:rPr>
          <w:spacing w:val="-1"/>
          <w:sz w:val="26"/>
          <w:szCs w:val="26"/>
        </w:rPr>
      </w:pPr>
    </w:p>
    <w:p w14:paraId="1D3A9C27" w14:textId="77777777" w:rsidR="00A15891" w:rsidRPr="002A1994" w:rsidRDefault="00A15891" w:rsidP="00114059">
      <w:pPr>
        <w:spacing w:line="360" w:lineRule="auto"/>
        <w:ind w:firstLine="851"/>
        <w:jc w:val="both"/>
        <w:rPr>
          <w:spacing w:val="-1"/>
          <w:sz w:val="26"/>
          <w:szCs w:val="26"/>
        </w:rPr>
      </w:pPr>
    </w:p>
    <w:p w14:paraId="7B55C2D0" w14:textId="77777777" w:rsidR="00A15891" w:rsidRPr="002A1994" w:rsidRDefault="00A15891" w:rsidP="002A06B1">
      <w:pPr>
        <w:pStyle w:val="a7"/>
        <w:widowControl w:val="0"/>
        <w:numPr>
          <w:ilvl w:val="0"/>
          <w:numId w:val="2"/>
        </w:numPr>
        <w:tabs>
          <w:tab w:val="left" w:pos="284"/>
        </w:tabs>
        <w:spacing w:line="360" w:lineRule="auto"/>
        <w:ind w:left="0" w:right="11" w:firstLine="851"/>
        <w:contextualSpacing w:val="0"/>
        <w:outlineLvl w:val="1"/>
        <w:rPr>
          <w:b/>
          <w:spacing w:val="-2"/>
          <w:sz w:val="32"/>
          <w:szCs w:val="32"/>
        </w:rPr>
      </w:pPr>
      <w:bookmarkStart w:id="14" w:name="_Toc75864358"/>
      <w:r w:rsidRPr="002A1994">
        <w:rPr>
          <w:b/>
          <w:spacing w:val="-2"/>
          <w:sz w:val="32"/>
          <w:szCs w:val="32"/>
        </w:rPr>
        <w:t>Раздел 2. Перспективные балансы тепловой мощности источников тепловой энергии и тепловой нагрузки потребителей</w:t>
      </w:r>
      <w:bookmarkEnd w:id="14"/>
    </w:p>
    <w:p w14:paraId="69601A32" w14:textId="1D7F66EE" w:rsidR="00114059" w:rsidRPr="002A1994" w:rsidRDefault="00114059" w:rsidP="002A06B1">
      <w:pPr>
        <w:pStyle w:val="2"/>
        <w:keepNext w:val="0"/>
        <w:widowControl w:val="0"/>
        <w:numPr>
          <w:ilvl w:val="1"/>
          <w:numId w:val="2"/>
        </w:numPr>
        <w:tabs>
          <w:tab w:val="left" w:pos="1517"/>
        </w:tabs>
        <w:spacing w:before="0" w:after="0" w:line="360" w:lineRule="auto"/>
        <w:ind w:left="0" w:right="11" w:firstLine="851"/>
        <w:jc w:val="both"/>
        <w:rPr>
          <w:rFonts w:ascii="Times New Roman" w:hAnsi="Times New Roman"/>
          <w:i w:val="0"/>
          <w:lang w:val="ru-RU"/>
        </w:rPr>
      </w:pPr>
      <w:bookmarkStart w:id="15" w:name="_Toc75864359"/>
      <w:r w:rsidRPr="002A1994">
        <w:rPr>
          <w:rFonts w:ascii="Times New Roman" w:hAnsi="Times New Roman"/>
          <w:i w:val="0"/>
          <w:lang w:val="ru-RU"/>
        </w:rPr>
        <w:t>Описание существующих и перспективных зон действия систем теплоснабжения и источников тепловой энергии</w:t>
      </w:r>
      <w:bookmarkEnd w:id="15"/>
    </w:p>
    <w:p w14:paraId="69601A33" w14:textId="465656E4" w:rsidR="00114059" w:rsidRPr="002A1994" w:rsidRDefault="00114059" w:rsidP="00114059">
      <w:pPr>
        <w:spacing w:line="360" w:lineRule="auto"/>
        <w:ind w:firstLine="709"/>
        <w:jc w:val="both"/>
        <w:rPr>
          <w:sz w:val="26"/>
          <w:szCs w:val="26"/>
        </w:rPr>
      </w:pPr>
      <w:r w:rsidRPr="002A1994">
        <w:rPr>
          <w:sz w:val="26"/>
          <w:szCs w:val="26"/>
        </w:rPr>
        <w:t xml:space="preserve">В настоящее время, на территории Муринского </w:t>
      </w:r>
      <w:r w:rsidR="00004F2F">
        <w:rPr>
          <w:sz w:val="26"/>
          <w:szCs w:val="26"/>
        </w:rPr>
        <w:t>городского</w:t>
      </w:r>
      <w:r w:rsidRPr="002A1994">
        <w:rPr>
          <w:sz w:val="26"/>
          <w:szCs w:val="26"/>
        </w:rPr>
        <w:t xml:space="preserve"> поселения, действует несколько отопительных котельных, а также проходят тепловые сети АО «Теплосеть Санкт-Петербурга». </w:t>
      </w:r>
    </w:p>
    <w:p w14:paraId="69601A34" w14:textId="2C988025" w:rsidR="00114059" w:rsidRDefault="00114059" w:rsidP="00114059">
      <w:pPr>
        <w:spacing w:line="360" w:lineRule="auto"/>
        <w:ind w:firstLine="709"/>
        <w:jc w:val="both"/>
        <w:rPr>
          <w:sz w:val="26"/>
          <w:szCs w:val="26"/>
        </w:rPr>
      </w:pPr>
      <w:r w:rsidRPr="002A1994">
        <w:rPr>
          <w:sz w:val="26"/>
          <w:szCs w:val="26"/>
        </w:rPr>
        <w:t xml:space="preserve">Объекты систем теплоснабжения </w:t>
      </w:r>
      <w:r w:rsidR="00004F2F">
        <w:rPr>
          <w:sz w:val="26"/>
          <w:szCs w:val="26"/>
        </w:rPr>
        <w:t>городского</w:t>
      </w:r>
      <w:r w:rsidRPr="002A1994">
        <w:rPr>
          <w:sz w:val="26"/>
          <w:szCs w:val="26"/>
        </w:rPr>
        <w:t xml:space="preserve"> поселения эксплуатируются следующими теплоснабжающими организациями:</w:t>
      </w:r>
    </w:p>
    <w:p w14:paraId="69601A35" w14:textId="77777777" w:rsidR="00114059" w:rsidRPr="002A1994" w:rsidRDefault="00114059" w:rsidP="00114059">
      <w:pPr>
        <w:spacing w:line="360" w:lineRule="auto"/>
        <w:ind w:firstLine="709"/>
        <w:jc w:val="both"/>
        <w:rPr>
          <w:sz w:val="26"/>
          <w:szCs w:val="26"/>
        </w:rPr>
      </w:pPr>
    </w:p>
    <w:p w14:paraId="4F6B461D" w14:textId="77777777" w:rsidR="00280647" w:rsidRPr="006D3B05" w:rsidRDefault="00280647" w:rsidP="00280647">
      <w:pPr>
        <w:spacing w:before="120" w:line="276" w:lineRule="auto"/>
        <w:ind w:firstLine="709"/>
        <w:jc w:val="both"/>
        <w:rPr>
          <w:sz w:val="26"/>
          <w:szCs w:val="26"/>
        </w:rPr>
      </w:pPr>
      <w:bookmarkStart w:id="16" w:name="_Hlk3193891"/>
      <w:r w:rsidRPr="006D3B05">
        <w:rPr>
          <w:sz w:val="26"/>
          <w:szCs w:val="26"/>
        </w:rPr>
        <w:t>Город Мурино:</w:t>
      </w:r>
    </w:p>
    <w:p w14:paraId="616DB474" w14:textId="77777777" w:rsidR="00280647" w:rsidRPr="00537F75" w:rsidRDefault="00280647" w:rsidP="002B62FA">
      <w:pPr>
        <w:pStyle w:val="af2"/>
        <w:numPr>
          <w:ilvl w:val="0"/>
          <w:numId w:val="7"/>
        </w:numPr>
        <w:ind w:left="567" w:hanging="567"/>
        <w:contextualSpacing w:val="0"/>
        <w:rPr>
          <w:b/>
        </w:rPr>
      </w:pPr>
      <w:r w:rsidRPr="00537F75">
        <w:rPr>
          <w:b/>
        </w:rPr>
        <w:t>ООО «Петербургтеплоэнерго»</w:t>
      </w:r>
    </w:p>
    <w:p w14:paraId="48B0B1E3" w14:textId="77777777" w:rsidR="00280647" w:rsidRPr="00537F75" w:rsidRDefault="00280647" w:rsidP="00280647">
      <w:pPr>
        <w:spacing w:before="120" w:line="276" w:lineRule="auto"/>
        <w:ind w:firstLine="709"/>
        <w:jc w:val="both"/>
        <w:rPr>
          <w:sz w:val="26"/>
          <w:szCs w:val="26"/>
        </w:rPr>
      </w:pPr>
      <w:r w:rsidRPr="00537F75">
        <w:rPr>
          <w:sz w:val="26"/>
          <w:szCs w:val="26"/>
        </w:rPr>
        <w:t xml:space="preserve">На балансе организации находится автоматизированная газовая котельная (далее Котельная </w:t>
      </w:r>
      <w:r>
        <w:rPr>
          <w:sz w:val="26"/>
          <w:szCs w:val="26"/>
        </w:rPr>
        <w:t>ООО «Петербургтеплоэнерго»</w:t>
      </w:r>
      <w:r w:rsidRPr="00537F75">
        <w:rPr>
          <w:sz w:val="26"/>
          <w:szCs w:val="26"/>
        </w:rPr>
        <w:t xml:space="preserve">) и тепловые сети от источника. </w:t>
      </w:r>
    </w:p>
    <w:p w14:paraId="3DA532F2" w14:textId="77777777" w:rsidR="00280647" w:rsidRPr="00537F75" w:rsidRDefault="00280647" w:rsidP="00280647">
      <w:pPr>
        <w:spacing w:before="120" w:line="276" w:lineRule="auto"/>
        <w:ind w:firstLine="709"/>
        <w:jc w:val="both"/>
      </w:pPr>
      <w:r w:rsidRPr="006D3B05">
        <w:rPr>
          <w:sz w:val="26"/>
          <w:szCs w:val="26"/>
        </w:rPr>
        <w:t>Объектами теплоснабжения котельной являются как жилые дома, так и объекты социально-бытового назначения</w:t>
      </w:r>
      <w:r w:rsidRPr="00537F75">
        <w:t>.</w:t>
      </w:r>
    </w:p>
    <w:p w14:paraId="05A053D2" w14:textId="77777777" w:rsidR="00280647" w:rsidRPr="002A1994" w:rsidRDefault="00280647" w:rsidP="002B62FA">
      <w:pPr>
        <w:pStyle w:val="af2"/>
        <w:numPr>
          <w:ilvl w:val="0"/>
          <w:numId w:val="7"/>
        </w:numPr>
        <w:ind w:left="567" w:hanging="567"/>
        <w:contextualSpacing w:val="0"/>
        <w:rPr>
          <w:b/>
        </w:rPr>
      </w:pPr>
      <w:r w:rsidRPr="002A1994">
        <w:rPr>
          <w:b/>
        </w:rPr>
        <w:t>ООО «ТЕПЛОЭНЕРГО»</w:t>
      </w:r>
    </w:p>
    <w:p w14:paraId="72BC53F6" w14:textId="39DC9E67" w:rsidR="00280647" w:rsidRPr="002A1994" w:rsidRDefault="00280647" w:rsidP="00280647">
      <w:pPr>
        <w:spacing w:before="120" w:line="276" w:lineRule="auto"/>
        <w:ind w:firstLine="709"/>
        <w:jc w:val="both"/>
        <w:rPr>
          <w:sz w:val="26"/>
          <w:szCs w:val="26"/>
        </w:rPr>
      </w:pPr>
      <w:r w:rsidRPr="002A1994">
        <w:rPr>
          <w:sz w:val="26"/>
          <w:szCs w:val="26"/>
        </w:rPr>
        <w:t>На балансе организации находятся тепловые сети от У</w:t>
      </w:r>
      <w:r>
        <w:rPr>
          <w:sz w:val="26"/>
          <w:szCs w:val="26"/>
        </w:rPr>
        <w:t xml:space="preserve">Т3 АО «Тепплосеть СПб» </w:t>
      </w:r>
      <w:r w:rsidRPr="002A1994">
        <w:rPr>
          <w:sz w:val="26"/>
          <w:szCs w:val="26"/>
        </w:rPr>
        <w:t>до ТК</w:t>
      </w:r>
      <w:r>
        <w:rPr>
          <w:sz w:val="26"/>
          <w:szCs w:val="26"/>
        </w:rPr>
        <w:t>1, тепловые сети от тепловых камер на тепловых сетях ООО «Петербургтеплоэнерго» до потребителей</w:t>
      </w:r>
      <w:r w:rsidR="001D11C5">
        <w:rPr>
          <w:sz w:val="26"/>
          <w:szCs w:val="26"/>
        </w:rPr>
        <w:t xml:space="preserve">: от корпуса 12 до </w:t>
      </w:r>
      <w:r w:rsidR="001D11C5" w:rsidRPr="001D11C5">
        <w:rPr>
          <w:sz w:val="26"/>
          <w:szCs w:val="26"/>
        </w:rPr>
        <w:t>ИТП школы</w:t>
      </w:r>
      <w:r w:rsidR="001D11C5">
        <w:rPr>
          <w:sz w:val="26"/>
          <w:szCs w:val="26"/>
        </w:rPr>
        <w:t xml:space="preserve"> </w:t>
      </w:r>
      <w:r w:rsidR="001D11C5" w:rsidRPr="001D11C5">
        <w:rPr>
          <w:sz w:val="26"/>
          <w:szCs w:val="26"/>
        </w:rPr>
        <w:t>бульвар Менделеева, д. 20, к.1</w:t>
      </w:r>
      <w:r w:rsidR="001D11C5">
        <w:rPr>
          <w:sz w:val="26"/>
          <w:szCs w:val="26"/>
        </w:rPr>
        <w:t xml:space="preserve">; на территории ЖК «Виктория», </w:t>
      </w:r>
      <w:r w:rsidR="001D11C5" w:rsidRPr="001D11C5">
        <w:rPr>
          <w:sz w:val="26"/>
          <w:szCs w:val="26"/>
        </w:rPr>
        <w:t>от стены камеры 21.2 до ИТП домов на территории ЖК Форвард</w:t>
      </w:r>
      <w:r w:rsidR="001D11C5">
        <w:rPr>
          <w:sz w:val="26"/>
          <w:szCs w:val="26"/>
        </w:rPr>
        <w:t xml:space="preserve">; </w:t>
      </w:r>
      <w:r w:rsidR="001D11C5" w:rsidRPr="001D11C5">
        <w:rPr>
          <w:sz w:val="26"/>
          <w:szCs w:val="26"/>
        </w:rPr>
        <w:t>от места врезки в камере ТК1 до ИТП торгового павильона</w:t>
      </w:r>
      <w:r w:rsidR="001D11C5">
        <w:rPr>
          <w:sz w:val="26"/>
          <w:szCs w:val="26"/>
        </w:rPr>
        <w:t xml:space="preserve">; </w:t>
      </w:r>
      <w:r w:rsidR="001D11C5" w:rsidRPr="001D11C5">
        <w:rPr>
          <w:sz w:val="26"/>
          <w:szCs w:val="26"/>
        </w:rPr>
        <w:t>от ТК до ИТП жилого дома по адресу: Всеволожский район, земли САОЗТ "Ручьи", участок 118</w:t>
      </w:r>
      <w:r w:rsidR="001D11C5">
        <w:rPr>
          <w:sz w:val="26"/>
          <w:szCs w:val="26"/>
        </w:rPr>
        <w:t>.</w:t>
      </w:r>
    </w:p>
    <w:p w14:paraId="3DEDF8CE" w14:textId="77777777" w:rsidR="00280647" w:rsidRPr="006D3B05" w:rsidRDefault="00280647" w:rsidP="00280647">
      <w:pPr>
        <w:spacing w:before="120" w:line="276" w:lineRule="auto"/>
        <w:ind w:firstLine="709"/>
        <w:jc w:val="both"/>
        <w:rPr>
          <w:sz w:val="26"/>
          <w:szCs w:val="26"/>
        </w:rPr>
      </w:pPr>
      <w:r w:rsidRPr="006D3B05">
        <w:rPr>
          <w:sz w:val="26"/>
          <w:szCs w:val="26"/>
        </w:rPr>
        <w:t>Объектами теплоснабжения котельной являются как жилые дома, так и объекты социально-бытового назначения.</w:t>
      </w:r>
    </w:p>
    <w:p w14:paraId="6D6EDB2A" w14:textId="77777777" w:rsidR="00280647" w:rsidRPr="002A1994" w:rsidRDefault="00280647" w:rsidP="002B62FA">
      <w:pPr>
        <w:pStyle w:val="af2"/>
        <w:numPr>
          <w:ilvl w:val="0"/>
          <w:numId w:val="7"/>
        </w:numPr>
        <w:ind w:left="567" w:hanging="567"/>
        <w:contextualSpacing w:val="0"/>
        <w:rPr>
          <w:b/>
        </w:rPr>
      </w:pPr>
      <w:r w:rsidRPr="002A1994">
        <w:rPr>
          <w:b/>
        </w:rPr>
        <w:t>ООО «</w:t>
      </w:r>
      <w:r>
        <w:rPr>
          <w:b/>
        </w:rPr>
        <w:t>ЖилКомТеплоЭнерго</w:t>
      </w:r>
      <w:r w:rsidRPr="002A1994">
        <w:rPr>
          <w:b/>
        </w:rPr>
        <w:t>»</w:t>
      </w:r>
    </w:p>
    <w:p w14:paraId="50DABC6A" w14:textId="77777777" w:rsidR="00280647" w:rsidRPr="002A1994" w:rsidRDefault="00280647" w:rsidP="00280647">
      <w:pPr>
        <w:spacing w:before="120" w:line="276" w:lineRule="auto"/>
        <w:ind w:firstLine="709"/>
        <w:jc w:val="both"/>
        <w:rPr>
          <w:sz w:val="26"/>
          <w:szCs w:val="26"/>
        </w:rPr>
      </w:pPr>
      <w:r w:rsidRPr="002A1994">
        <w:rPr>
          <w:sz w:val="26"/>
          <w:szCs w:val="26"/>
        </w:rPr>
        <w:t>На балансе организации находятся тепловые сети и один источник тепловой энергии – котельная ООО «</w:t>
      </w:r>
      <w:r>
        <w:rPr>
          <w:sz w:val="26"/>
          <w:szCs w:val="26"/>
        </w:rPr>
        <w:t>ЖилКомТеплоЭнерго</w:t>
      </w:r>
      <w:r w:rsidRPr="002A1994">
        <w:rPr>
          <w:sz w:val="26"/>
          <w:szCs w:val="26"/>
        </w:rPr>
        <w:t xml:space="preserve">». </w:t>
      </w:r>
    </w:p>
    <w:p w14:paraId="727B068C" w14:textId="77777777" w:rsidR="00280647" w:rsidRPr="006D3B05" w:rsidRDefault="00280647" w:rsidP="00280647">
      <w:pPr>
        <w:spacing w:before="120" w:line="276" w:lineRule="auto"/>
        <w:ind w:firstLine="709"/>
        <w:jc w:val="both"/>
        <w:rPr>
          <w:sz w:val="26"/>
          <w:szCs w:val="26"/>
        </w:rPr>
      </w:pPr>
      <w:r w:rsidRPr="006D3B05">
        <w:rPr>
          <w:sz w:val="26"/>
          <w:szCs w:val="26"/>
        </w:rPr>
        <w:t>Объектами теплоснабжения котельной являются как жилые дома, так и объекты социально-бытового назначения.</w:t>
      </w:r>
    </w:p>
    <w:p w14:paraId="74B7131B" w14:textId="77777777" w:rsidR="00280647" w:rsidRPr="00537F75" w:rsidRDefault="00280647" w:rsidP="002B62FA">
      <w:pPr>
        <w:pStyle w:val="af2"/>
        <w:numPr>
          <w:ilvl w:val="0"/>
          <w:numId w:val="7"/>
        </w:numPr>
        <w:ind w:left="567" w:hanging="567"/>
        <w:contextualSpacing w:val="0"/>
        <w:rPr>
          <w:b/>
        </w:rPr>
      </w:pPr>
      <w:r w:rsidRPr="00537F75">
        <w:rPr>
          <w:b/>
        </w:rPr>
        <w:t>ООО «ТК Мурино»</w:t>
      </w:r>
    </w:p>
    <w:p w14:paraId="2E64E287" w14:textId="77777777" w:rsidR="00280647" w:rsidRPr="00537F75" w:rsidRDefault="00280647" w:rsidP="00280647">
      <w:pPr>
        <w:spacing w:line="360" w:lineRule="auto"/>
        <w:ind w:firstLine="709"/>
        <w:jc w:val="both"/>
        <w:rPr>
          <w:sz w:val="26"/>
          <w:szCs w:val="26"/>
        </w:rPr>
      </w:pPr>
      <w:r>
        <w:rPr>
          <w:sz w:val="26"/>
          <w:szCs w:val="26"/>
        </w:rPr>
        <w:t>На</w:t>
      </w:r>
      <w:r w:rsidRPr="00537F75">
        <w:rPr>
          <w:sz w:val="26"/>
          <w:szCs w:val="26"/>
        </w:rPr>
        <w:t xml:space="preserve"> балансе организации находится один источник тепловой энергии – котельная ООО «ТК Мурино» и тепловые сети от него. </w:t>
      </w:r>
    </w:p>
    <w:p w14:paraId="6F532849" w14:textId="77777777" w:rsidR="00280647" w:rsidRPr="00537F75" w:rsidRDefault="00280647" w:rsidP="00280647">
      <w:pPr>
        <w:pStyle w:val="af2"/>
      </w:pPr>
      <w:r w:rsidRPr="00537F75">
        <w:t>Объектами теплоснабжения котельной являются жилые дома и объекты бюджетной сферы.</w:t>
      </w:r>
    </w:p>
    <w:p w14:paraId="643D7127" w14:textId="77777777" w:rsidR="00280647" w:rsidRPr="00537F75" w:rsidRDefault="00280647" w:rsidP="002B62FA">
      <w:pPr>
        <w:pStyle w:val="af2"/>
        <w:numPr>
          <w:ilvl w:val="0"/>
          <w:numId w:val="7"/>
        </w:numPr>
        <w:ind w:left="567" w:hanging="567"/>
        <w:contextualSpacing w:val="0"/>
        <w:rPr>
          <w:b/>
        </w:rPr>
      </w:pPr>
      <w:r w:rsidRPr="00537F75">
        <w:rPr>
          <w:b/>
        </w:rPr>
        <w:t>ООО «Новая Водная Ассоциация»</w:t>
      </w:r>
    </w:p>
    <w:p w14:paraId="242AD018" w14:textId="77777777" w:rsidR="00280647" w:rsidRPr="006D3B05" w:rsidRDefault="00280647" w:rsidP="00280647">
      <w:pPr>
        <w:spacing w:before="120" w:line="276" w:lineRule="auto"/>
        <w:ind w:firstLine="709"/>
        <w:jc w:val="both"/>
        <w:rPr>
          <w:sz w:val="26"/>
          <w:szCs w:val="26"/>
        </w:rPr>
      </w:pPr>
      <w:r w:rsidRPr="006D3B05">
        <w:rPr>
          <w:sz w:val="26"/>
          <w:szCs w:val="26"/>
        </w:rPr>
        <w:t>На балансе организации находятся тепловые сети и один источник тепловой энергии - БМК Лаврики д.34. Объектами теплоснабжения являются 3 МКД.</w:t>
      </w:r>
    </w:p>
    <w:p w14:paraId="197DE3EA" w14:textId="77777777" w:rsidR="00280647" w:rsidRPr="00537F75" w:rsidRDefault="00280647" w:rsidP="002B62FA">
      <w:pPr>
        <w:pStyle w:val="af2"/>
        <w:numPr>
          <w:ilvl w:val="0"/>
          <w:numId w:val="7"/>
        </w:numPr>
        <w:ind w:left="567" w:hanging="567"/>
        <w:contextualSpacing w:val="0"/>
        <w:rPr>
          <w:b/>
        </w:rPr>
      </w:pPr>
      <w:r w:rsidRPr="00537F75">
        <w:rPr>
          <w:b/>
        </w:rPr>
        <w:t>АО «Теплосеть Санкт-Петербурга»</w:t>
      </w:r>
    </w:p>
    <w:p w14:paraId="0D9D4E85" w14:textId="77777777" w:rsidR="00280647" w:rsidRPr="006D3B05" w:rsidRDefault="00280647" w:rsidP="00280647">
      <w:pPr>
        <w:spacing w:before="120" w:line="276" w:lineRule="auto"/>
        <w:ind w:firstLine="709"/>
        <w:jc w:val="both"/>
        <w:rPr>
          <w:sz w:val="26"/>
          <w:szCs w:val="26"/>
        </w:rPr>
      </w:pPr>
      <w:r w:rsidRPr="006D3B05">
        <w:rPr>
          <w:sz w:val="26"/>
          <w:szCs w:val="26"/>
        </w:rPr>
        <w:t>Организация осуществляет свою деятельность в сфере теплоснабжения как теплосетевая организация:</w:t>
      </w:r>
    </w:p>
    <w:p w14:paraId="66D9F4DE" w14:textId="77777777" w:rsidR="00280647" w:rsidRPr="006D3B05" w:rsidRDefault="00280647" w:rsidP="00280647">
      <w:pPr>
        <w:spacing w:before="120" w:line="276" w:lineRule="auto"/>
        <w:ind w:firstLine="709"/>
        <w:jc w:val="both"/>
        <w:rPr>
          <w:sz w:val="26"/>
          <w:szCs w:val="26"/>
        </w:rPr>
      </w:pPr>
      <w:r w:rsidRPr="006D3B05">
        <w:rPr>
          <w:sz w:val="26"/>
          <w:szCs w:val="26"/>
        </w:rPr>
        <w:t>АО «Теплосеть Санкт-Петербурга» осуществляет передачу тепловой энергии по двум тепломагистралям от теплоснабжающей организации - филиал «Невский» ПАО «ТГК-1» (источником тепловой энергии является Северная ТЭЦ-21 ПАО «ТГК-1»):</w:t>
      </w:r>
    </w:p>
    <w:p w14:paraId="5293DD76" w14:textId="77777777" w:rsidR="00280647" w:rsidRPr="006D3B05" w:rsidRDefault="00280647" w:rsidP="00280647">
      <w:pPr>
        <w:spacing w:before="120" w:line="276" w:lineRule="auto"/>
        <w:ind w:firstLine="709"/>
        <w:jc w:val="both"/>
        <w:rPr>
          <w:sz w:val="26"/>
          <w:szCs w:val="26"/>
        </w:rPr>
      </w:pPr>
      <w:r w:rsidRPr="006D3B05">
        <w:rPr>
          <w:sz w:val="26"/>
          <w:szCs w:val="26"/>
        </w:rPr>
        <w:t>тепломагистраль «Ново-Девяткино»;</w:t>
      </w:r>
    </w:p>
    <w:p w14:paraId="0DA3D887" w14:textId="77777777" w:rsidR="00280647" w:rsidRPr="006D3B05" w:rsidRDefault="00280647" w:rsidP="00280647">
      <w:pPr>
        <w:spacing w:before="120" w:line="276" w:lineRule="auto"/>
        <w:ind w:firstLine="709"/>
        <w:jc w:val="both"/>
        <w:rPr>
          <w:sz w:val="26"/>
          <w:szCs w:val="26"/>
        </w:rPr>
      </w:pPr>
      <w:r w:rsidRPr="006D3B05">
        <w:rPr>
          <w:sz w:val="26"/>
          <w:szCs w:val="26"/>
        </w:rPr>
        <w:t>тепломагистраль «Суздальская».</w:t>
      </w:r>
    </w:p>
    <w:p w14:paraId="61B672A8" w14:textId="77777777" w:rsidR="00280647" w:rsidRPr="006D3B05" w:rsidRDefault="00280647" w:rsidP="002B62FA">
      <w:pPr>
        <w:pStyle w:val="af2"/>
        <w:numPr>
          <w:ilvl w:val="0"/>
          <w:numId w:val="7"/>
        </w:numPr>
        <w:ind w:left="567" w:hanging="567"/>
        <w:contextualSpacing w:val="0"/>
        <w:rPr>
          <w:b/>
        </w:rPr>
      </w:pPr>
      <w:r w:rsidRPr="00AF390E">
        <w:rPr>
          <w:b/>
        </w:rPr>
        <w:t>ООО «Энергия»</w:t>
      </w:r>
    </w:p>
    <w:p w14:paraId="2F59790A" w14:textId="77777777" w:rsidR="00280647" w:rsidRPr="006D3B05" w:rsidRDefault="00280647" w:rsidP="00280647">
      <w:pPr>
        <w:spacing w:before="120" w:line="276" w:lineRule="auto"/>
        <w:ind w:firstLine="709"/>
        <w:jc w:val="both"/>
        <w:rPr>
          <w:sz w:val="26"/>
          <w:szCs w:val="26"/>
        </w:rPr>
      </w:pPr>
      <w:r w:rsidRPr="006D3B05">
        <w:rPr>
          <w:sz w:val="26"/>
          <w:szCs w:val="26"/>
        </w:rPr>
        <w:t xml:space="preserve">На балансе организации находится один источник тепловой энергии – котельная ООО «Энергия» и тепловые сети от него. </w:t>
      </w:r>
    </w:p>
    <w:p w14:paraId="16853E97" w14:textId="77777777" w:rsidR="00280647" w:rsidRPr="006D3B05" w:rsidRDefault="00280647" w:rsidP="00280647">
      <w:pPr>
        <w:spacing w:before="120" w:line="276" w:lineRule="auto"/>
        <w:ind w:firstLine="709"/>
        <w:jc w:val="both"/>
        <w:rPr>
          <w:sz w:val="26"/>
          <w:szCs w:val="26"/>
        </w:rPr>
      </w:pPr>
      <w:r w:rsidRPr="006D3B05">
        <w:rPr>
          <w:sz w:val="26"/>
          <w:szCs w:val="26"/>
        </w:rPr>
        <w:t>Объектами теплоснабжения котельной являются жилые дома так и объекты социально-бытового назначения.</w:t>
      </w:r>
    </w:p>
    <w:p w14:paraId="10BEE50D" w14:textId="77777777" w:rsidR="00280647" w:rsidRPr="00AF390E" w:rsidRDefault="00280647" w:rsidP="002B62FA">
      <w:pPr>
        <w:pStyle w:val="af2"/>
        <w:numPr>
          <w:ilvl w:val="0"/>
          <w:numId w:val="7"/>
        </w:numPr>
        <w:ind w:left="567" w:hanging="567"/>
        <w:contextualSpacing w:val="0"/>
        <w:rPr>
          <w:b/>
        </w:rPr>
      </w:pPr>
      <w:r w:rsidRPr="00AF390E">
        <w:rPr>
          <w:b/>
        </w:rPr>
        <w:t>ГУП «ТЭК СПб»</w:t>
      </w:r>
    </w:p>
    <w:p w14:paraId="0665CE10" w14:textId="35790B86" w:rsidR="00280647" w:rsidRPr="006D3B05" w:rsidRDefault="00280647" w:rsidP="00280647">
      <w:pPr>
        <w:spacing w:before="120" w:line="276" w:lineRule="auto"/>
        <w:ind w:firstLine="709"/>
        <w:jc w:val="both"/>
        <w:rPr>
          <w:sz w:val="26"/>
          <w:szCs w:val="26"/>
        </w:rPr>
      </w:pPr>
      <w:r w:rsidRPr="006D3B05">
        <w:rPr>
          <w:sz w:val="26"/>
          <w:szCs w:val="26"/>
        </w:rPr>
        <w:t xml:space="preserve">Теплоснабжение объектов в Муринском городском поселении осуществляется от котельной «Северомуринская» по адресу г. Санкт-Петербург, Мурино, дом 11, литера А, расположенной за границами </w:t>
      </w:r>
      <w:r w:rsidR="00004F2F">
        <w:rPr>
          <w:sz w:val="26"/>
          <w:szCs w:val="26"/>
        </w:rPr>
        <w:t>городского</w:t>
      </w:r>
      <w:r w:rsidRPr="006D3B05">
        <w:rPr>
          <w:sz w:val="26"/>
          <w:szCs w:val="26"/>
        </w:rPr>
        <w:t xml:space="preserve"> поселения. Теплоснабжение объектов в Муринском городском поселении осуществляется через тепловую сеть, проходящей вдоль линии железной дороги Санкт-Петербург – Приозерск до электродепо «Северное».</w:t>
      </w:r>
    </w:p>
    <w:p w14:paraId="0A9EE0FB" w14:textId="77777777" w:rsidR="00280647" w:rsidRPr="006D3B05" w:rsidRDefault="00280647" w:rsidP="00280647">
      <w:pPr>
        <w:spacing w:before="120" w:line="276" w:lineRule="auto"/>
        <w:ind w:firstLine="709"/>
        <w:jc w:val="both"/>
        <w:rPr>
          <w:sz w:val="26"/>
          <w:szCs w:val="26"/>
        </w:rPr>
      </w:pPr>
      <w:r w:rsidRPr="006D3B05">
        <w:rPr>
          <w:sz w:val="26"/>
          <w:szCs w:val="26"/>
        </w:rPr>
        <w:t xml:space="preserve">Объектами теплоснабжения являются общественно-деловые здания. </w:t>
      </w:r>
    </w:p>
    <w:p w14:paraId="0C29B442" w14:textId="77777777" w:rsidR="00280647" w:rsidRPr="00537F75" w:rsidRDefault="00280647" w:rsidP="00280647">
      <w:pPr>
        <w:pStyle w:val="af2"/>
      </w:pPr>
    </w:p>
    <w:p w14:paraId="36F50EDC" w14:textId="77777777" w:rsidR="00280647" w:rsidRPr="00537F75" w:rsidRDefault="00280647" w:rsidP="00280647">
      <w:pPr>
        <w:pStyle w:val="af2"/>
        <w:rPr>
          <w:b/>
          <w:i/>
        </w:rPr>
      </w:pPr>
      <w:r w:rsidRPr="00537F75">
        <w:rPr>
          <w:b/>
          <w:i/>
        </w:rPr>
        <w:t>Деревня Лаврики</w:t>
      </w:r>
    </w:p>
    <w:p w14:paraId="7247E150" w14:textId="77777777" w:rsidR="00280647" w:rsidRPr="00537F75" w:rsidRDefault="00280647" w:rsidP="002B62FA">
      <w:pPr>
        <w:pStyle w:val="af2"/>
        <w:numPr>
          <w:ilvl w:val="0"/>
          <w:numId w:val="7"/>
        </w:numPr>
        <w:ind w:left="567" w:hanging="567"/>
        <w:contextualSpacing w:val="0"/>
        <w:rPr>
          <w:b/>
        </w:rPr>
      </w:pPr>
      <w:r>
        <w:rPr>
          <w:b/>
        </w:rPr>
        <w:t>МАУ</w:t>
      </w:r>
      <w:r w:rsidRPr="00537F75">
        <w:rPr>
          <w:b/>
        </w:rPr>
        <w:t xml:space="preserve"> «</w:t>
      </w:r>
      <w:r>
        <w:rPr>
          <w:b/>
        </w:rPr>
        <w:t>Муниципальная управляющая компания</w:t>
      </w:r>
      <w:r w:rsidRPr="00537F75">
        <w:rPr>
          <w:b/>
        </w:rPr>
        <w:t>»</w:t>
      </w:r>
    </w:p>
    <w:p w14:paraId="4A9BC0A2" w14:textId="77777777" w:rsidR="00280647" w:rsidRPr="006D3B05" w:rsidRDefault="00280647" w:rsidP="00280647">
      <w:pPr>
        <w:spacing w:before="120" w:line="276" w:lineRule="auto"/>
        <w:ind w:firstLine="709"/>
        <w:jc w:val="both"/>
        <w:rPr>
          <w:sz w:val="26"/>
          <w:szCs w:val="26"/>
        </w:rPr>
      </w:pPr>
      <w:r w:rsidRPr="006D3B05">
        <w:rPr>
          <w:sz w:val="26"/>
          <w:szCs w:val="26"/>
        </w:rPr>
        <w:t xml:space="preserve">Организация осуществляет эксплуатацию тепловых сетей и одного источника тепловой энергии – газовой котельной МАУ «Муниципальная управляющая компания», посредствам которых обеспечивается теплоснабжение жилых домов и объектов социально-бытового назначения (котельная и тепловые сети находятся в муниципальной собственности). </w:t>
      </w:r>
      <w:bookmarkEnd w:id="16"/>
    </w:p>
    <w:p w14:paraId="69601A5D" w14:textId="77777777" w:rsidR="00114059" w:rsidRPr="002A1994" w:rsidRDefault="00114059" w:rsidP="00114059">
      <w:pPr>
        <w:spacing w:line="360" w:lineRule="auto"/>
        <w:ind w:firstLine="851"/>
        <w:jc w:val="both"/>
        <w:rPr>
          <w:sz w:val="26"/>
          <w:szCs w:val="26"/>
        </w:rPr>
      </w:pPr>
      <w:r w:rsidRPr="002A1994">
        <w:rPr>
          <w:sz w:val="26"/>
          <w:szCs w:val="26"/>
        </w:rPr>
        <w:t>Расположение централизованных источников теплоснабжения с выделением зон действия приведено на рисунках ниже.</w:t>
      </w:r>
    </w:p>
    <w:p w14:paraId="69601A5E" w14:textId="426CB2EA" w:rsidR="00114059" w:rsidRPr="007E2991" w:rsidRDefault="00F03001" w:rsidP="00114059">
      <w:pPr>
        <w:keepNext/>
        <w:autoSpaceDE w:val="0"/>
        <w:autoSpaceDN w:val="0"/>
        <w:adjustRightInd w:val="0"/>
        <w:spacing w:line="360" w:lineRule="auto"/>
        <w:jc w:val="both"/>
      </w:pPr>
      <w:r>
        <w:rPr>
          <w:noProof/>
        </w:rPr>
        <w:drawing>
          <wp:inline distT="0" distB="0" distL="0" distR="0" wp14:anchorId="5F188C4E" wp14:editId="13493ACC">
            <wp:extent cx="6129020" cy="4280535"/>
            <wp:effectExtent l="0" t="0" r="508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МАУ.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9020" cy="4280535"/>
                    </a:xfrm>
                    <a:prstGeom prst="rect">
                      <a:avLst/>
                    </a:prstGeom>
                  </pic:spPr>
                </pic:pic>
              </a:graphicData>
            </a:graphic>
          </wp:inline>
        </w:drawing>
      </w:r>
    </w:p>
    <w:p w14:paraId="69601A5F" w14:textId="77777777" w:rsidR="00114059" w:rsidRPr="002A1994" w:rsidRDefault="00114059" w:rsidP="00446578">
      <w:pPr>
        <w:pStyle w:val="af4"/>
        <w:rPr>
          <w:sz w:val="28"/>
          <w:lang w:eastAsia="ru-RU"/>
        </w:rPr>
      </w:pPr>
      <w:r w:rsidRPr="002A1994">
        <w:t xml:space="preserve">Рисунок </w:t>
      </w:r>
      <w:bookmarkStart w:id="17" w:name="р_зона_продэкс"/>
      <w:r w:rsidRPr="002A1994">
        <w:fldChar w:fldCharType="begin"/>
      </w:r>
      <w:r w:rsidRPr="002A1994">
        <w:instrText xml:space="preserve"> SEQ Рисунок \* ARABIC </w:instrText>
      </w:r>
      <w:r w:rsidRPr="002A1994">
        <w:fldChar w:fldCharType="separate"/>
      </w:r>
      <w:r>
        <w:rPr>
          <w:noProof/>
        </w:rPr>
        <w:t>1</w:t>
      </w:r>
      <w:r w:rsidRPr="002A1994">
        <w:fldChar w:fldCharType="end"/>
      </w:r>
      <w:bookmarkEnd w:id="17"/>
      <w:r w:rsidRPr="002A1994">
        <w:t xml:space="preserve">. Зона действия котельной </w:t>
      </w:r>
      <w:r w:rsidRPr="00490B08">
        <w:t>МАУ «Муниципальная управляющая компания»</w:t>
      </w:r>
    </w:p>
    <w:p w14:paraId="69601A60" w14:textId="7D68590B" w:rsidR="00114059" w:rsidRPr="002A1994" w:rsidRDefault="00114059" w:rsidP="00114059">
      <w:pPr>
        <w:keepNext/>
        <w:autoSpaceDE w:val="0"/>
        <w:autoSpaceDN w:val="0"/>
        <w:adjustRightInd w:val="0"/>
        <w:spacing w:line="360" w:lineRule="auto"/>
        <w:jc w:val="center"/>
      </w:pPr>
      <w:r w:rsidRPr="002A1994">
        <w:rPr>
          <w:snapToGrid w:val="0"/>
          <w:color w:val="000000"/>
          <w:w w:val="0"/>
          <w:sz w:val="2"/>
          <w:u w:color="000000"/>
          <w:bdr w:val="none" w:sz="0" w:space="0" w:color="000000"/>
          <w:shd w:val="clear" w:color="000000" w:fill="000000"/>
        </w:rPr>
        <w:t xml:space="preserve"> </w:t>
      </w:r>
      <w:r w:rsidR="00F03001">
        <w:rPr>
          <w:noProof/>
        </w:rPr>
        <w:drawing>
          <wp:inline distT="0" distB="0" distL="0" distR="0" wp14:anchorId="272D03D1" wp14:editId="7DD8482C">
            <wp:extent cx="6129020" cy="8222615"/>
            <wp:effectExtent l="0" t="0" r="5080"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Жилкомтеплоэнерго.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9020" cy="8222615"/>
                    </a:xfrm>
                    <a:prstGeom prst="rect">
                      <a:avLst/>
                    </a:prstGeom>
                  </pic:spPr>
                </pic:pic>
              </a:graphicData>
            </a:graphic>
          </wp:inline>
        </w:drawing>
      </w:r>
    </w:p>
    <w:p w14:paraId="69601A61" w14:textId="77777777" w:rsidR="00114059" w:rsidRPr="002A1994" w:rsidRDefault="00114059" w:rsidP="00446578">
      <w:pPr>
        <w:pStyle w:val="af4"/>
        <w:rPr>
          <w:sz w:val="28"/>
          <w:lang w:eastAsia="ru-RU"/>
        </w:rPr>
      </w:pPr>
      <w:r w:rsidRPr="002A1994">
        <w:t xml:space="preserve">Рисунок </w:t>
      </w:r>
      <w:r>
        <w:rPr>
          <w:noProof/>
        </w:rPr>
        <w:fldChar w:fldCharType="begin"/>
      </w:r>
      <w:r>
        <w:rPr>
          <w:noProof/>
        </w:rPr>
        <w:instrText xml:space="preserve"> SEQ Рисунок \* ARABIC </w:instrText>
      </w:r>
      <w:r>
        <w:rPr>
          <w:noProof/>
        </w:rPr>
        <w:fldChar w:fldCharType="separate"/>
      </w:r>
      <w:r>
        <w:rPr>
          <w:noProof/>
        </w:rPr>
        <w:t>2</w:t>
      </w:r>
      <w:r>
        <w:rPr>
          <w:noProof/>
        </w:rPr>
        <w:fldChar w:fldCharType="end"/>
      </w:r>
      <w:r w:rsidRPr="002A1994">
        <w:t>. Зона действия котельной ООО «</w:t>
      </w:r>
      <w:r>
        <w:t>ЖилКомТеплоЭнерго</w:t>
      </w:r>
      <w:r w:rsidRPr="002A1994">
        <w:t>»</w:t>
      </w:r>
    </w:p>
    <w:p w14:paraId="69601A62" w14:textId="77777777" w:rsidR="00114059" w:rsidRPr="002A1994" w:rsidRDefault="00114059" w:rsidP="00114059">
      <w:pPr>
        <w:autoSpaceDE w:val="0"/>
        <w:autoSpaceDN w:val="0"/>
        <w:adjustRightInd w:val="0"/>
        <w:spacing w:line="360" w:lineRule="auto"/>
        <w:jc w:val="center"/>
        <w:rPr>
          <w:sz w:val="28"/>
          <w:szCs w:val="28"/>
        </w:rPr>
      </w:pPr>
    </w:p>
    <w:p w14:paraId="69601A63" w14:textId="381D7210" w:rsidR="00114059" w:rsidRPr="00963534" w:rsidRDefault="00F27B9C" w:rsidP="00114059">
      <w:pPr>
        <w:keepNext/>
        <w:autoSpaceDE w:val="0"/>
        <w:autoSpaceDN w:val="0"/>
        <w:adjustRightInd w:val="0"/>
        <w:spacing w:line="360" w:lineRule="auto"/>
        <w:jc w:val="center"/>
      </w:pPr>
      <w:r>
        <w:rPr>
          <w:noProof/>
        </w:rPr>
        <w:drawing>
          <wp:inline distT="0" distB="0" distL="0" distR="0" wp14:anchorId="5CADA468" wp14:editId="09C31D5D">
            <wp:extent cx="6129020" cy="8775065"/>
            <wp:effectExtent l="0" t="0" r="508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Петербуртеплоэнерго.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9020" cy="8775065"/>
                    </a:xfrm>
                    <a:prstGeom prst="rect">
                      <a:avLst/>
                    </a:prstGeom>
                  </pic:spPr>
                </pic:pic>
              </a:graphicData>
            </a:graphic>
          </wp:inline>
        </w:drawing>
      </w:r>
    </w:p>
    <w:p w14:paraId="69601A64" w14:textId="77777777" w:rsidR="00114059" w:rsidRPr="002A1994" w:rsidRDefault="00114059" w:rsidP="00446578">
      <w:pPr>
        <w:pStyle w:val="af4"/>
        <w:rPr>
          <w:sz w:val="28"/>
          <w:szCs w:val="28"/>
          <w:lang w:eastAsia="ru-RU"/>
        </w:rPr>
      </w:pPr>
      <w:r w:rsidRPr="002A1994">
        <w:t xml:space="preserve">Рисунок </w:t>
      </w:r>
      <w:r>
        <w:rPr>
          <w:noProof/>
        </w:rPr>
        <w:fldChar w:fldCharType="begin"/>
      </w:r>
      <w:r>
        <w:rPr>
          <w:noProof/>
        </w:rPr>
        <w:instrText xml:space="preserve"> SEQ Рисунок \* ARABIC </w:instrText>
      </w:r>
      <w:r>
        <w:rPr>
          <w:noProof/>
        </w:rPr>
        <w:fldChar w:fldCharType="separate"/>
      </w:r>
      <w:r>
        <w:rPr>
          <w:noProof/>
        </w:rPr>
        <w:t>3</w:t>
      </w:r>
      <w:r>
        <w:rPr>
          <w:noProof/>
        </w:rPr>
        <w:fldChar w:fldCharType="end"/>
      </w:r>
      <w:r w:rsidRPr="002A1994">
        <w:t xml:space="preserve">. Зона действия котельной </w:t>
      </w:r>
      <w:r>
        <w:t>ООО «Петербургтеплоэнерго»</w:t>
      </w:r>
    </w:p>
    <w:p w14:paraId="69601A65" w14:textId="17469F50" w:rsidR="00114059" w:rsidRPr="002A1994" w:rsidRDefault="00F27B9C" w:rsidP="00114059">
      <w:pPr>
        <w:keepNext/>
        <w:autoSpaceDE w:val="0"/>
        <w:autoSpaceDN w:val="0"/>
        <w:adjustRightInd w:val="0"/>
        <w:spacing w:line="360" w:lineRule="auto"/>
        <w:jc w:val="center"/>
      </w:pPr>
      <w:r>
        <w:rPr>
          <w:noProof/>
        </w:rPr>
        <w:drawing>
          <wp:inline distT="0" distB="0" distL="0" distR="0" wp14:anchorId="0B5A745E" wp14:editId="38D2696C">
            <wp:extent cx="6129020" cy="8672830"/>
            <wp:effectExtent l="0" t="0" r="508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ТЭЦ-21 Зона действия.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9020" cy="8672830"/>
                    </a:xfrm>
                    <a:prstGeom prst="rect">
                      <a:avLst/>
                    </a:prstGeom>
                  </pic:spPr>
                </pic:pic>
              </a:graphicData>
            </a:graphic>
          </wp:inline>
        </w:drawing>
      </w:r>
    </w:p>
    <w:p w14:paraId="69601A66" w14:textId="77777777" w:rsidR="00114059" w:rsidRPr="002A1994" w:rsidRDefault="00114059" w:rsidP="00446578">
      <w:pPr>
        <w:pStyle w:val="af4"/>
        <w:rPr>
          <w:sz w:val="28"/>
          <w:szCs w:val="28"/>
          <w:lang w:eastAsia="ru-RU"/>
        </w:rPr>
      </w:pPr>
      <w:r w:rsidRPr="002A1994">
        <w:t xml:space="preserve">Рисунок </w:t>
      </w:r>
      <w:r>
        <w:rPr>
          <w:noProof/>
        </w:rPr>
        <w:fldChar w:fldCharType="begin"/>
      </w:r>
      <w:r>
        <w:rPr>
          <w:noProof/>
        </w:rPr>
        <w:instrText xml:space="preserve"> SEQ Рисунок \* ARABIC </w:instrText>
      </w:r>
      <w:r>
        <w:rPr>
          <w:noProof/>
        </w:rPr>
        <w:fldChar w:fldCharType="separate"/>
      </w:r>
      <w:r>
        <w:rPr>
          <w:noProof/>
        </w:rPr>
        <w:t>4</w:t>
      </w:r>
      <w:r>
        <w:rPr>
          <w:noProof/>
        </w:rPr>
        <w:fldChar w:fldCharType="end"/>
      </w:r>
      <w:r w:rsidRPr="002A1994">
        <w:t>. Зона действия тепловых сетей АО «Теплосеть Санкт-Петербурга»</w:t>
      </w:r>
      <w:r>
        <w:t xml:space="preserve"> </w:t>
      </w:r>
      <w:r w:rsidRPr="002A1994">
        <w:t>(и</w:t>
      </w:r>
      <w:r>
        <w:t>сточник теплоснабжения</w:t>
      </w:r>
      <w:r w:rsidRPr="002A1994">
        <w:t xml:space="preserve"> Северная ТЭЦ-21</w:t>
      </w:r>
      <w:r>
        <w:t xml:space="preserve"> ПАО «ТГК-1»</w:t>
      </w:r>
      <w:r w:rsidRPr="002A1994">
        <w:t>)</w:t>
      </w:r>
    </w:p>
    <w:p w14:paraId="69601A67" w14:textId="4AAFABE1" w:rsidR="00114059" w:rsidRPr="002A1994" w:rsidRDefault="00114059" w:rsidP="00114059">
      <w:pPr>
        <w:keepNext/>
        <w:autoSpaceDE w:val="0"/>
        <w:autoSpaceDN w:val="0"/>
        <w:adjustRightInd w:val="0"/>
        <w:spacing w:line="360" w:lineRule="auto"/>
        <w:jc w:val="center"/>
      </w:pPr>
      <w:r w:rsidRPr="002A1994">
        <w:rPr>
          <w:snapToGrid w:val="0"/>
          <w:color w:val="000000"/>
          <w:w w:val="0"/>
          <w:sz w:val="2"/>
          <w:u w:color="000000"/>
          <w:bdr w:val="none" w:sz="0" w:space="0" w:color="000000"/>
          <w:shd w:val="clear" w:color="000000" w:fill="000000"/>
        </w:rPr>
        <w:t xml:space="preserve"> </w:t>
      </w:r>
      <w:r w:rsidR="00F27B9C">
        <w:rPr>
          <w:noProof/>
        </w:rPr>
        <w:drawing>
          <wp:inline distT="0" distB="0" distL="0" distR="0" wp14:anchorId="5061BDFD" wp14:editId="07E937B7">
            <wp:extent cx="6048375" cy="4224212"/>
            <wp:effectExtent l="0" t="0" r="0" b="5080"/>
            <wp:docPr id="17" name="Рисунок 17"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ТК Мурино.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51063" cy="4226089"/>
                    </a:xfrm>
                    <a:prstGeom prst="rect">
                      <a:avLst/>
                    </a:prstGeom>
                  </pic:spPr>
                </pic:pic>
              </a:graphicData>
            </a:graphic>
          </wp:inline>
        </w:drawing>
      </w:r>
    </w:p>
    <w:p w14:paraId="69601A68" w14:textId="77777777" w:rsidR="00114059" w:rsidRPr="002A1994" w:rsidRDefault="00114059" w:rsidP="00446578">
      <w:pPr>
        <w:pStyle w:val="af4"/>
        <w:rPr>
          <w:sz w:val="28"/>
          <w:lang w:eastAsia="ru-RU"/>
        </w:rPr>
      </w:pPr>
      <w:r w:rsidRPr="002A1994">
        <w:t xml:space="preserve">Рисунок </w:t>
      </w:r>
      <w:r>
        <w:rPr>
          <w:noProof/>
        </w:rPr>
        <w:fldChar w:fldCharType="begin"/>
      </w:r>
      <w:r>
        <w:rPr>
          <w:noProof/>
        </w:rPr>
        <w:instrText xml:space="preserve"> SEQ Рисунок \* ARABIC </w:instrText>
      </w:r>
      <w:r>
        <w:rPr>
          <w:noProof/>
        </w:rPr>
        <w:fldChar w:fldCharType="separate"/>
      </w:r>
      <w:r>
        <w:rPr>
          <w:noProof/>
        </w:rPr>
        <w:t>5</w:t>
      </w:r>
      <w:r>
        <w:rPr>
          <w:noProof/>
        </w:rPr>
        <w:fldChar w:fldCharType="end"/>
      </w:r>
      <w:r w:rsidRPr="002A1994">
        <w:t>. Зона действия котельной ООО «ТК Мурино»</w:t>
      </w:r>
    </w:p>
    <w:p w14:paraId="69601A69" w14:textId="77777777" w:rsidR="00114059" w:rsidRPr="002A1994" w:rsidRDefault="00114059" w:rsidP="00114059">
      <w:pPr>
        <w:autoSpaceDE w:val="0"/>
        <w:autoSpaceDN w:val="0"/>
        <w:adjustRightInd w:val="0"/>
        <w:spacing w:line="360" w:lineRule="auto"/>
        <w:jc w:val="center"/>
        <w:rPr>
          <w:snapToGrid w:val="0"/>
          <w:color w:val="000000"/>
          <w:w w:val="0"/>
          <w:sz w:val="2"/>
          <w:u w:color="000000"/>
          <w:bdr w:val="none" w:sz="0" w:space="0" w:color="000000"/>
          <w:shd w:val="clear" w:color="000000" w:fill="000000"/>
        </w:rPr>
      </w:pPr>
      <w:r w:rsidRPr="002A1994">
        <w:rPr>
          <w:snapToGrid w:val="0"/>
          <w:color w:val="000000"/>
          <w:w w:val="0"/>
          <w:sz w:val="2"/>
          <w:u w:color="000000"/>
          <w:bdr w:val="none" w:sz="0" w:space="0" w:color="000000"/>
          <w:shd w:val="clear" w:color="000000" w:fill="000000"/>
        </w:rPr>
        <w:t xml:space="preserve"> </w:t>
      </w:r>
    </w:p>
    <w:p w14:paraId="69601A6A" w14:textId="77777777" w:rsidR="00114059" w:rsidRPr="002A1994" w:rsidRDefault="00114059" w:rsidP="00114059">
      <w:pPr>
        <w:autoSpaceDE w:val="0"/>
        <w:autoSpaceDN w:val="0"/>
        <w:adjustRightInd w:val="0"/>
        <w:spacing w:line="360" w:lineRule="auto"/>
        <w:jc w:val="center"/>
        <w:rPr>
          <w:snapToGrid w:val="0"/>
          <w:color w:val="000000"/>
          <w:w w:val="0"/>
          <w:sz w:val="2"/>
          <w:u w:color="000000"/>
          <w:bdr w:val="none" w:sz="0" w:space="0" w:color="000000"/>
          <w:shd w:val="clear" w:color="000000" w:fill="000000"/>
        </w:rPr>
      </w:pPr>
    </w:p>
    <w:p w14:paraId="69601A6B" w14:textId="6F399449" w:rsidR="00114059" w:rsidRPr="00CB4CC3" w:rsidRDefault="00F27B9C" w:rsidP="00114059">
      <w:pPr>
        <w:keepNext/>
        <w:autoSpaceDE w:val="0"/>
        <w:autoSpaceDN w:val="0"/>
        <w:adjustRightInd w:val="0"/>
        <w:spacing w:line="360" w:lineRule="auto"/>
        <w:jc w:val="center"/>
      </w:pPr>
      <w:r>
        <w:rPr>
          <w:noProof/>
        </w:rPr>
        <w:drawing>
          <wp:inline distT="0" distB="0" distL="0" distR="0" wp14:anchorId="0EFAB5ED" wp14:editId="596F9B59">
            <wp:extent cx="6048375" cy="4224212"/>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НВА.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50158" cy="4225457"/>
                    </a:xfrm>
                    <a:prstGeom prst="rect">
                      <a:avLst/>
                    </a:prstGeom>
                  </pic:spPr>
                </pic:pic>
              </a:graphicData>
            </a:graphic>
          </wp:inline>
        </w:drawing>
      </w:r>
    </w:p>
    <w:p w14:paraId="69601A6C" w14:textId="77777777" w:rsidR="00114059" w:rsidRDefault="00114059" w:rsidP="00446578">
      <w:pPr>
        <w:pStyle w:val="af4"/>
        <w:rPr>
          <w:szCs w:val="28"/>
        </w:rPr>
      </w:pPr>
      <w:r w:rsidRPr="002A1994">
        <w:t xml:space="preserve">Рисунок </w:t>
      </w:r>
      <w:bookmarkStart w:id="18" w:name="р_зона_БМК"/>
      <w:r w:rsidRPr="002A1994">
        <w:fldChar w:fldCharType="begin"/>
      </w:r>
      <w:r w:rsidRPr="002A1994">
        <w:instrText xml:space="preserve"> SEQ Рисунок \* ARABIC </w:instrText>
      </w:r>
      <w:r w:rsidRPr="002A1994">
        <w:fldChar w:fldCharType="separate"/>
      </w:r>
      <w:r>
        <w:rPr>
          <w:noProof/>
        </w:rPr>
        <w:t>6</w:t>
      </w:r>
      <w:r w:rsidRPr="002A1994">
        <w:fldChar w:fldCharType="end"/>
      </w:r>
      <w:bookmarkEnd w:id="18"/>
      <w:r w:rsidRPr="002A1994">
        <w:t xml:space="preserve">. </w:t>
      </w:r>
      <w:r w:rsidRPr="002A1994">
        <w:rPr>
          <w:szCs w:val="28"/>
        </w:rPr>
        <w:t>Зона действия БМК Лаврики д.34</w:t>
      </w:r>
    </w:p>
    <w:p w14:paraId="69601A6D" w14:textId="78E8ACE3" w:rsidR="00114059" w:rsidRDefault="00F27B9C" w:rsidP="00114059">
      <w:pPr>
        <w:rPr>
          <w:noProof/>
          <w:sz w:val="28"/>
          <w:szCs w:val="28"/>
        </w:rPr>
      </w:pPr>
      <w:r>
        <w:rPr>
          <w:noProof/>
          <w:sz w:val="28"/>
          <w:szCs w:val="28"/>
        </w:rPr>
        <w:drawing>
          <wp:inline distT="0" distB="0" distL="0" distR="0" wp14:anchorId="113D7A4D" wp14:editId="38660516">
            <wp:extent cx="6129020" cy="4280535"/>
            <wp:effectExtent l="0" t="0" r="508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Энергия.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9020" cy="4280535"/>
                    </a:xfrm>
                    <a:prstGeom prst="rect">
                      <a:avLst/>
                    </a:prstGeom>
                  </pic:spPr>
                </pic:pic>
              </a:graphicData>
            </a:graphic>
          </wp:inline>
        </w:drawing>
      </w:r>
    </w:p>
    <w:p w14:paraId="69601A6E" w14:textId="77777777" w:rsidR="00114059" w:rsidRDefault="00114059" w:rsidP="00114059"/>
    <w:p w14:paraId="69601A6F" w14:textId="77777777" w:rsidR="00114059" w:rsidRDefault="00114059" w:rsidP="00446578">
      <w:pPr>
        <w:pStyle w:val="af4"/>
      </w:pPr>
      <w:r w:rsidRPr="002A1994">
        <w:t xml:space="preserve">Рисунок </w:t>
      </w:r>
      <w:r>
        <w:t>7</w:t>
      </w:r>
      <w:r w:rsidRPr="002A1994">
        <w:t xml:space="preserve">. </w:t>
      </w:r>
      <w:r w:rsidRPr="00AF390E">
        <w:t>Зона действия ООО «Энергия»</w:t>
      </w:r>
    </w:p>
    <w:p w14:paraId="69601A70" w14:textId="27A5CD85" w:rsidR="00114059" w:rsidRPr="00C40BCB" w:rsidRDefault="00F27B9C" w:rsidP="00114059">
      <w:r>
        <w:rPr>
          <w:noProof/>
        </w:rPr>
        <w:drawing>
          <wp:inline distT="0" distB="0" distL="0" distR="0" wp14:anchorId="1ECA382B" wp14:editId="0145A414">
            <wp:extent cx="6129020" cy="8775065"/>
            <wp:effectExtent l="0" t="0" r="5080"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ГУП ТЭК.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9020" cy="8775065"/>
                    </a:xfrm>
                    <a:prstGeom prst="rect">
                      <a:avLst/>
                    </a:prstGeom>
                  </pic:spPr>
                </pic:pic>
              </a:graphicData>
            </a:graphic>
          </wp:inline>
        </w:drawing>
      </w:r>
    </w:p>
    <w:p w14:paraId="69601A71" w14:textId="67B44A56" w:rsidR="00114059" w:rsidRDefault="00114059" w:rsidP="00446578">
      <w:pPr>
        <w:pStyle w:val="af4"/>
      </w:pPr>
      <w:r w:rsidRPr="00C40BCB">
        <w:t xml:space="preserve">Рисунок </w:t>
      </w:r>
      <w:r>
        <w:t>8</w:t>
      </w:r>
      <w:r w:rsidRPr="00C40BCB">
        <w:t>. Зона действия ГУП «ТЭК СПб»</w:t>
      </w:r>
    </w:p>
    <w:p w14:paraId="0A94B27E" w14:textId="77777777" w:rsidR="00F27B9C" w:rsidRPr="00F27B9C" w:rsidRDefault="00F27B9C" w:rsidP="00F27B9C">
      <w:pPr>
        <w:rPr>
          <w:lang w:eastAsia="en-US"/>
        </w:rPr>
      </w:pPr>
    </w:p>
    <w:p w14:paraId="69601A72" w14:textId="77777777" w:rsidR="00114059" w:rsidRPr="002A1994" w:rsidRDefault="00114059" w:rsidP="002A06B1">
      <w:pPr>
        <w:pStyle w:val="2"/>
        <w:keepNext w:val="0"/>
        <w:widowControl w:val="0"/>
        <w:numPr>
          <w:ilvl w:val="1"/>
          <w:numId w:val="2"/>
        </w:numPr>
        <w:tabs>
          <w:tab w:val="left" w:pos="1517"/>
        </w:tabs>
        <w:spacing w:before="0" w:after="0" w:line="360" w:lineRule="auto"/>
        <w:ind w:left="0" w:right="11" w:firstLine="851"/>
        <w:jc w:val="both"/>
        <w:rPr>
          <w:rFonts w:ascii="Times New Roman" w:hAnsi="Times New Roman"/>
          <w:i w:val="0"/>
          <w:lang w:val="ru-RU"/>
        </w:rPr>
      </w:pPr>
      <w:bookmarkStart w:id="19" w:name="_Toc75864360"/>
      <w:r w:rsidRPr="002A1994">
        <w:rPr>
          <w:rFonts w:ascii="Times New Roman" w:hAnsi="Times New Roman"/>
          <w:i w:val="0"/>
          <w:lang w:val="ru-RU"/>
        </w:rPr>
        <w:t>Описание существующих и перспективных зон действия индивидуальных источников тепловой энергии</w:t>
      </w:r>
      <w:bookmarkEnd w:id="19"/>
    </w:p>
    <w:p w14:paraId="69601A73" w14:textId="7A4CFBE3" w:rsidR="00114059" w:rsidRPr="002A1994" w:rsidRDefault="00114059" w:rsidP="00114059">
      <w:pPr>
        <w:spacing w:line="360" w:lineRule="auto"/>
        <w:ind w:firstLine="709"/>
        <w:jc w:val="both"/>
        <w:rPr>
          <w:sz w:val="26"/>
          <w:szCs w:val="26"/>
        </w:rPr>
      </w:pPr>
      <w:r w:rsidRPr="002A1994">
        <w:rPr>
          <w:sz w:val="26"/>
          <w:szCs w:val="26"/>
        </w:rPr>
        <w:t xml:space="preserve">Согласно Генеральному плану зоной действия индивидуального теплоснабжения является небольшая часть территории </w:t>
      </w:r>
      <w:r w:rsidR="00004F2F">
        <w:rPr>
          <w:sz w:val="26"/>
          <w:szCs w:val="26"/>
        </w:rPr>
        <w:t>городского</w:t>
      </w:r>
      <w:r w:rsidRPr="002A1994">
        <w:rPr>
          <w:sz w:val="26"/>
          <w:szCs w:val="26"/>
        </w:rPr>
        <w:t xml:space="preserve"> поселения, составляющая не более 5% от территории. Индивидуальное теплоснабжение организовано в основном в кварталах с малоэтажной застройкой (до 3-х этажей) и присоединения к системе централизованного теплоснабжения не имеет – теплоснабжение осуществляется посредством индивидуальных теплоисточников.</w:t>
      </w:r>
    </w:p>
    <w:p w14:paraId="69601A74" w14:textId="77777777" w:rsidR="00114059" w:rsidRPr="002A1994" w:rsidRDefault="00114059" w:rsidP="00114059">
      <w:pPr>
        <w:pStyle w:val="ad"/>
        <w:spacing w:before="0" w:after="0"/>
        <w:ind w:right="0" w:firstLine="851"/>
        <w:rPr>
          <w:sz w:val="28"/>
          <w:szCs w:val="28"/>
        </w:rPr>
      </w:pPr>
    </w:p>
    <w:p w14:paraId="4ACD3D12" w14:textId="77777777" w:rsidR="002A06B1" w:rsidRPr="002A06B1" w:rsidRDefault="002A06B1" w:rsidP="002A06B1">
      <w:pPr>
        <w:pStyle w:val="2"/>
        <w:keepNext w:val="0"/>
        <w:widowControl w:val="0"/>
        <w:numPr>
          <w:ilvl w:val="1"/>
          <w:numId w:val="2"/>
        </w:numPr>
        <w:tabs>
          <w:tab w:val="left" w:pos="1517"/>
        </w:tabs>
        <w:spacing w:before="0" w:after="0" w:line="360" w:lineRule="auto"/>
        <w:ind w:left="0" w:right="11" w:firstLine="851"/>
        <w:jc w:val="both"/>
        <w:rPr>
          <w:rFonts w:ascii="Times New Roman" w:hAnsi="Times New Roman"/>
          <w:i w:val="0"/>
          <w:lang w:val="ru-RU"/>
        </w:rPr>
      </w:pPr>
      <w:bookmarkStart w:id="20" w:name="_Toc72823499"/>
      <w:bookmarkStart w:id="21" w:name="_Toc75864361"/>
      <w:r w:rsidRPr="002A06B1">
        <w:rPr>
          <w:rFonts w:ascii="Times New Roman" w:hAnsi="Times New Roman"/>
          <w:i w:val="0"/>
          <w:lang w:val="ru-RU"/>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20"/>
      <w:bookmarkEnd w:id="21"/>
    </w:p>
    <w:p w14:paraId="69601A76" w14:textId="77777777" w:rsidR="00114059" w:rsidRPr="002A1994" w:rsidRDefault="00114059" w:rsidP="00114059">
      <w:pPr>
        <w:pStyle w:val="a7"/>
        <w:spacing w:line="360" w:lineRule="auto"/>
        <w:ind w:left="0" w:firstLine="709"/>
        <w:rPr>
          <w:sz w:val="28"/>
          <w:szCs w:val="26"/>
        </w:rPr>
      </w:pPr>
      <w:r w:rsidRPr="002A1994">
        <w:rPr>
          <w:sz w:val="28"/>
          <w:szCs w:val="26"/>
        </w:rPr>
        <w:t>Перспективные балансы тепловой мощности и тепловой нагрузки в каждой системе теплоснабжения и зоне действия источников тепловой энергии позволяют установить:</w:t>
      </w:r>
    </w:p>
    <w:p w14:paraId="69601A77" w14:textId="77777777" w:rsidR="00114059" w:rsidRPr="002A1994" w:rsidRDefault="00114059" w:rsidP="002B62FA">
      <w:pPr>
        <w:pStyle w:val="23"/>
        <w:numPr>
          <w:ilvl w:val="0"/>
          <w:numId w:val="3"/>
        </w:numPr>
        <w:shd w:val="clear" w:color="auto" w:fill="auto"/>
        <w:tabs>
          <w:tab w:val="left" w:pos="1134"/>
        </w:tabs>
        <w:spacing w:line="360" w:lineRule="auto"/>
        <w:ind w:left="0" w:right="221" w:firstLine="709"/>
        <w:jc w:val="both"/>
        <w:rPr>
          <w:sz w:val="28"/>
        </w:rPr>
      </w:pPr>
      <w:r w:rsidRPr="002A1994">
        <w:rPr>
          <w:sz w:val="28"/>
        </w:rPr>
        <w:t>существующие и перспективные значения установленной тепловой мощности основного оборудования источника (источников) тепловой энергии;</w:t>
      </w:r>
    </w:p>
    <w:p w14:paraId="69601A78" w14:textId="77777777" w:rsidR="00114059" w:rsidRPr="002A1994" w:rsidRDefault="00114059" w:rsidP="002B62FA">
      <w:pPr>
        <w:pStyle w:val="23"/>
        <w:numPr>
          <w:ilvl w:val="0"/>
          <w:numId w:val="3"/>
        </w:numPr>
        <w:shd w:val="clear" w:color="auto" w:fill="auto"/>
        <w:tabs>
          <w:tab w:val="left" w:pos="1134"/>
        </w:tabs>
        <w:spacing w:line="360" w:lineRule="auto"/>
        <w:ind w:left="0" w:right="221" w:firstLine="709"/>
        <w:jc w:val="both"/>
        <w:rPr>
          <w:sz w:val="28"/>
        </w:rPr>
      </w:pPr>
      <w:r w:rsidRPr="002A1994">
        <w:rPr>
          <w:sz w:val="28"/>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14:paraId="69601A79" w14:textId="77777777" w:rsidR="00114059" w:rsidRPr="002A1994" w:rsidRDefault="00114059" w:rsidP="002B62FA">
      <w:pPr>
        <w:pStyle w:val="23"/>
        <w:numPr>
          <w:ilvl w:val="0"/>
          <w:numId w:val="3"/>
        </w:numPr>
        <w:shd w:val="clear" w:color="auto" w:fill="auto"/>
        <w:tabs>
          <w:tab w:val="left" w:pos="1134"/>
        </w:tabs>
        <w:spacing w:line="360" w:lineRule="auto"/>
        <w:ind w:left="0" w:right="221" w:firstLine="709"/>
        <w:jc w:val="both"/>
        <w:rPr>
          <w:sz w:val="28"/>
        </w:rPr>
      </w:pPr>
      <w:r w:rsidRPr="002A1994">
        <w:rPr>
          <w:sz w:val="28"/>
        </w:rPr>
        <w:t>существующие и перспективные затраты тепловой мощности на собственные и хозяйственные нужды источников тепловой энергии;</w:t>
      </w:r>
    </w:p>
    <w:p w14:paraId="69601A7A" w14:textId="77777777" w:rsidR="00114059" w:rsidRPr="002A1994" w:rsidRDefault="00114059" w:rsidP="002B62FA">
      <w:pPr>
        <w:pStyle w:val="23"/>
        <w:numPr>
          <w:ilvl w:val="0"/>
          <w:numId w:val="3"/>
        </w:numPr>
        <w:shd w:val="clear" w:color="auto" w:fill="auto"/>
        <w:tabs>
          <w:tab w:val="left" w:pos="1134"/>
        </w:tabs>
        <w:spacing w:line="360" w:lineRule="auto"/>
        <w:ind w:left="0" w:right="221" w:firstLine="709"/>
        <w:jc w:val="both"/>
        <w:rPr>
          <w:sz w:val="28"/>
        </w:rPr>
      </w:pPr>
      <w:r w:rsidRPr="002A1994">
        <w:rPr>
          <w:sz w:val="28"/>
        </w:rPr>
        <w:t>значения существующей и перспективной тепловой мощности источников тепловой энергии нетто;</w:t>
      </w:r>
    </w:p>
    <w:p w14:paraId="69601A7B" w14:textId="77777777" w:rsidR="00114059" w:rsidRPr="002A1994" w:rsidRDefault="00114059" w:rsidP="002B62FA">
      <w:pPr>
        <w:pStyle w:val="23"/>
        <w:numPr>
          <w:ilvl w:val="0"/>
          <w:numId w:val="3"/>
        </w:numPr>
        <w:shd w:val="clear" w:color="auto" w:fill="auto"/>
        <w:tabs>
          <w:tab w:val="left" w:pos="1134"/>
        </w:tabs>
        <w:spacing w:line="360" w:lineRule="auto"/>
        <w:ind w:left="0" w:right="221" w:firstLine="709"/>
        <w:jc w:val="both"/>
        <w:rPr>
          <w:sz w:val="28"/>
        </w:rPr>
      </w:pPr>
      <w:r w:rsidRPr="002A1994">
        <w:rPr>
          <w:sz w:val="28"/>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14:paraId="69601A7C" w14:textId="77777777" w:rsidR="00114059" w:rsidRPr="002A1994" w:rsidRDefault="00114059" w:rsidP="002B62FA">
      <w:pPr>
        <w:pStyle w:val="23"/>
        <w:numPr>
          <w:ilvl w:val="0"/>
          <w:numId w:val="3"/>
        </w:numPr>
        <w:shd w:val="clear" w:color="auto" w:fill="auto"/>
        <w:tabs>
          <w:tab w:val="left" w:pos="1134"/>
        </w:tabs>
        <w:spacing w:line="360" w:lineRule="auto"/>
        <w:ind w:left="0" w:right="221" w:firstLine="709"/>
        <w:jc w:val="both"/>
        <w:rPr>
          <w:sz w:val="28"/>
        </w:rPr>
      </w:pPr>
      <w:r w:rsidRPr="002A1994">
        <w:rPr>
          <w:sz w:val="28"/>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14:paraId="69601A7D" w14:textId="77777777" w:rsidR="00114059" w:rsidRPr="00ED0EC8" w:rsidRDefault="00114059" w:rsidP="002B62FA">
      <w:pPr>
        <w:pStyle w:val="23"/>
        <w:numPr>
          <w:ilvl w:val="0"/>
          <w:numId w:val="3"/>
        </w:numPr>
        <w:shd w:val="clear" w:color="auto" w:fill="auto"/>
        <w:tabs>
          <w:tab w:val="left" w:pos="1134"/>
        </w:tabs>
        <w:spacing w:line="360" w:lineRule="auto"/>
        <w:ind w:left="0" w:right="221" w:firstLine="709"/>
        <w:jc w:val="both"/>
        <w:rPr>
          <w:szCs w:val="26"/>
        </w:rPr>
      </w:pPr>
      <w:r w:rsidRPr="002A1994">
        <w:rPr>
          <w:sz w:val="28"/>
        </w:rPr>
        <w:t>значения существующей и перспективной тепловой нагрузки потребителей.</w:t>
      </w:r>
    </w:p>
    <w:p w14:paraId="69601A7E" w14:textId="453EBC45" w:rsidR="00114059" w:rsidRPr="002A1994" w:rsidRDefault="00114059" w:rsidP="00114059">
      <w:pPr>
        <w:pStyle w:val="Default"/>
        <w:spacing w:line="360" w:lineRule="auto"/>
        <w:ind w:firstLine="709"/>
        <w:jc w:val="both"/>
        <w:rPr>
          <w:color w:val="auto"/>
          <w:sz w:val="26"/>
          <w:szCs w:val="26"/>
          <w:lang w:eastAsia="en-US"/>
        </w:rPr>
      </w:pPr>
      <w:r w:rsidRPr="00ED0EC8">
        <w:rPr>
          <w:color w:val="auto"/>
          <w:sz w:val="26"/>
          <w:szCs w:val="26"/>
          <w:lang w:eastAsia="en-US"/>
        </w:rPr>
        <w:t xml:space="preserve">В таблице </w:t>
      </w:r>
      <w:r w:rsidRPr="00ED0EC8">
        <w:rPr>
          <w:sz w:val="26"/>
          <w:szCs w:val="26"/>
        </w:rPr>
        <w:fldChar w:fldCharType="begin"/>
      </w:r>
      <w:r w:rsidRPr="00ED0EC8">
        <w:rPr>
          <w:sz w:val="26"/>
          <w:szCs w:val="26"/>
        </w:rPr>
        <w:instrText xml:space="preserve"> REF т_кот_балансы_уст_мощн_пер \h  \* MERGEFORMAT </w:instrText>
      </w:r>
      <w:r w:rsidRPr="00ED0EC8">
        <w:rPr>
          <w:sz w:val="26"/>
          <w:szCs w:val="26"/>
        </w:rPr>
      </w:r>
      <w:r w:rsidRPr="00ED0EC8">
        <w:rPr>
          <w:sz w:val="26"/>
          <w:szCs w:val="26"/>
        </w:rPr>
        <w:fldChar w:fldCharType="separate"/>
      </w:r>
      <w:r w:rsidRPr="004D112E">
        <w:rPr>
          <w:sz w:val="26"/>
          <w:szCs w:val="26"/>
        </w:rPr>
        <w:t>1</w:t>
      </w:r>
      <w:r w:rsidR="00EA3006">
        <w:rPr>
          <w:sz w:val="26"/>
          <w:szCs w:val="26"/>
        </w:rPr>
        <w:t>3</w:t>
      </w:r>
      <w:r w:rsidRPr="00ED0EC8">
        <w:rPr>
          <w:sz w:val="26"/>
          <w:szCs w:val="26"/>
        </w:rPr>
        <w:fldChar w:fldCharType="end"/>
      </w:r>
      <w:r w:rsidRPr="00ED0EC8">
        <w:rPr>
          <w:color w:val="auto"/>
          <w:sz w:val="26"/>
          <w:szCs w:val="26"/>
          <w:lang w:eastAsia="en-US"/>
        </w:rPr>
        <w:t xml:space="preserve"> представлено</w:t>
      </w:r>
      <w:r w:rsidRPr="002A1994">
        <w:rPr>
          <w:color w:val="auto"/>
          <w:sz w:val="26"/>
          <w:szCs w:val="26"/>
          <w:lang w:eastAsia="en-US"/>
        </w:rPr>
        <w:t xml:space="preserve"> изменение установленной мощности кот</w:t>
      </w:r>
      <w:r>
        <w:rPr>
          <w:color w:val="auto"/>
          <w:sz w:val="26"/>
          <w:szCs w:val="26"/>
          <w:lang w:eastAsia="en-US"/>
        </w:rPr>
        <w:t>ельных на расчетный срок до 203</w:t>
      </w:r>
      <w:r w:rsidR="00A554D3">
        <w:rPr>
          <w:color w:val="auto"/>
          <w:sz w:val="26"/>
          <w:szCs w:val="26"/>
          <w:lang w:eastAsia="en-US"/>
        </w:rPr>
        <w:t>0</w:t>
      </w:r>
      <w:r w:rsidRPr="002A1994">
        <w:rPr>
          <w:color w:val="auto"/>
          <w:sz w:val="26"/>
          <w:szCs w:val="26"/>
          <w:lang w:eastAsia="en-US"/>
        </w:rPr>
        <w:t xml:space="preserve"> года.</w:t>
      </w:r>
    </w:p>
    <w:p w14:paraId="69601A7F" w14:textId="77777777" w:rsidR="00114059" w:rsidRPr="002A1994" w:rsidRDefault="00114059" w:rsidP="00114059">
      <w:pPr>
        <w:pStyle w:val="Default"/>
        <w:spacing w:line="360" w:lineRule="auto"/>
        <w:ind w:firstLine="709"/>
        <w:jc w:val="both"/>
        <w:rPr>
          <w:color w:val="auto"/>
          <w:sz w:val="26"/>
          <w:szCs w:val="26"/>
          <w:lang w:eastAsia="en-US"/>
        </w:rPr>
        <w:sectPr w:rsidR="00114059" w:rsidRPr="002A1994" w:rsidSect="00616384">
          <w:headerReference w:type="default" r:id="rId25"/>
          <w:footerReference w:type="default" r:id="rId26"/>
          <w:pgSz w:w="11920" w:h="16840"/>
          <w:pgMar w:top="1134" w:right="567" w:bottom="567" w:left="1701" w:header="0" w:footer="567" w:gutter="0"/>
          <w:cols w:space="720"/>
          <w:docGrid w:linePitch="272"/>
        </w:sectPr>
      </w:pPr>
    </w:p>
    <w:p w14:paraId="69601A80" w14:textId="55F7CB65" w:rsidR="00114059" w:rsidRPr="002A1994" w:rsidRDefault="00114059" w:rsidP="00446578">
      <w:pPr>
        <w:pStyle w:val="af4"/>
      </w:pPr>
      <w:r w:rsidRPr="002A1994">
        <w:t xml:space="preserve">Таблица </w:t>
      </w:r>
      <w:bookmarkStart w:id="22" w:name="т_кот_балансы_уст_мощн_пер"/>
      <w:r w:rsidRPr="002A1994">
        <w:fldChar w:fldCharType="begin"/>
      </w:r>
      <w:r w:rsidRPr="002A1994">
        <w:instrText xml:space="preserve"> SEQ Таблица \* ARABIC </w:instrText>
      </w:r>
      <w:r w:rsidRPr="002A1994">
        <w:fldChar w:fldCharType="separate"/>
      </w:r>
      <w:r>
        <w:rPr>
          <w:noProof/>
        </w:rPr>
        <w:t>1</w:t>
      </w:r>
      <w:r w:rsidR="00EA3006">
        <w:rPr>
          <w:noProof/>
        </w:rPr>
        <w:t>3</w:t>
      </w:r>
      <w:r w:rsidRPr="002A1994">
        <w:fldChar w:fldCharType="end"/>
      </w:r>
      <w:bookmarkEnd w:id="22"/>
      <w:r w:rsidRPr="002A1994">
        <w:t>. Балансы тепловой мощности источников тепловой энергии</w:t>
      </w:r>
    </w:p>
    <w:tbl>
      <w:tblPr>
        <w:tblW w:w="5000" w:type="pct"/>
        <w:tblLook w:val="04A0" w:firstRow="1" w:lastRow="0" w:firstColumn="1" w:lastColumn="0" w:noHBand="0" w:noVBand="1"/>
      </w:tblPr>
      <w:tblGrid>
        <w:gridCol w:w="4656"/>
        <w:gridCol w:w="2850"/>
        <w:gridCol w:w="1987"/>
        <w:gridCol w:w="1592"/>
        <w:gridCol w:w="1592"/>
        <w:gridCol w:w="1592"/>
        <w:gridCol w:w="1653"/>
      </w:tblGrid>
      <w:tr w:rsidR="00775CC6" w14:paraId="2C824E5A" w14:textId="77777777" w:rsidTr="00775CC6">
        <w:trPr>
          <w:trHeight w:val="20"/>
          <w:tblHeader/>
        </w:trPr>
        <w:tc>
          <w:tcPr>
            <w:tcW w:w="146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296402E" w14:textId="77777777" w:rsidR="00775CC6" w:rsidRDefault="00775CC6" w:rsidP="00616384">
            <w:pPr>
              <w:jc w:val="center"/>
              <w:rPr>
                <w:b/>
                <w:bCs/>
                <w:color w:val="000000"/>
              </w:rPr>
            </w:pPr>
            <w:r>
              <w:rPr>
                <w:b/>
                <w:bCs/>
                <w:color w:val="000000"/>
              </w:rPr>
              <w:t>Местоположение котельной</w:t>
            </w:r>
          </w:p>
        </w:tc>
        <w:tc>
          <w:tcPr>
            <w:tcW w:w="89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928ECF0" w14:textId="77777777" w:rsidR="00775CC6" w:rsidRDefault="00775CC6" w:rsidP="00616384">
            <w:pPr>
              <w:jc w:val="center"/>
              <w:rPr>
                <w:b/>
                <w:bCs/>
                <w:color w:val="000000"/>
              </w:rPr>
            </w:pPr>
            <w:r>
              <w:rPr>
                <w:b/>
                <w:bCs/>
                <w:color w:val="000000"/>
              </w:rPr>
              <w:t>Ед. измерения</w:t>
            </w:r>
          </w:p>
        </w:tc>
        <w:tc>
          <w:tcPr>
            <w:tcW w:w="2643" w:type="pct"/>
            <w:gridSpan w:val="5"/>
            <w:tcBorders>
              <w:top w:val="single" w:sz="8" w:space="0" w:color="auto"/>
              <w:left w:val="nil"/>
              <w:bottom w:val="single" w:sz="8" w:space="0" w:color="auto"/>
              <w:right w:val="single" w:sz="8" w:space="0" w:color="000000"/>
            </w:tcBorders>
            <w:shd w:val="clear" w:color="auto" w:fill="auto"/>
            <w:vAlign w:val="center"/>
            <w:hideMark/>
          </w:tcPr>
          <w:p w14:paraId="2CCE62F8" w14:textId="77777777" w:rsidR="00775CC6" w:rsidRDefault="00775CC6" w:rsidP="00616384">
            <w:pPr>
              <w:jc w:val="center"/>
              <w:rPr>
                <w:b/>
                <w:bCs/>
                <w:color w:val="000000"/>
              </w:rPr>
            </w:pPr>
            <w:r>
              <w:rPr>
                <w:b/>
                <w:bCs/>
                <w:color w:val="000000"/>
              </w:rPr>
              <w:t>Расчетный срок (на конец рассматриваемого периода)</w:t>
            </w:r>
          </w:p>
        </w:tc>
      </w:tr>
      <w:tr w:rsidR="00775CC6" w14:paraId="09CCEAE0" w14:textId="77777777" w:rsidTr="00775CC6">
        <w:trPr>
          <w:trHeight w:val="20"/>
          <w:tblHeader/>
        </w:trPr>
        <w:tc>
          <w:tcPr>
            <w:tcW w:w="1462" w:type="pct"/>
            <w:vMerge/>
            <w:tcBorders>
              <w:top w:val="single" w:sz="8" w:space="0" w:color="auto"/>
              <w:left w:val="single" w:sz="8" w:space="0" w:color="auto"/>
              <w:bottom w:val="single" w:sz="8" w:space="0" w:color="000000"/>
              <w:right w:val="single" w:sz="8" w:space="0" w:color="auto"/>
            </w:tcBorders>
            <w:vAlign w:val="center"/>
            <w:hideMark/>
          </w:tcPr>
          <w:p w14:paraId="1E049C94" w14:textId="77777777" w:rsidR="00775CC6" w:rsidRDefault="00775CC6" w:rsidP="00616384">
            <w:pPr>
              <w:rPr>
                <w:b/>
                <w:bCs/>
                <w:color w:val="000000"/>
              </w:rPr>
            </w:pPr>
          </w:p>
        </w:tc>
        <w:tc>
          <w:tcPr>
            <w:tcW w:w="895" w:type="pct"/>
            <w:vMerge/>
            <w:tcBorders>
              <w:top w:val="single" w:sz="8" w:space="0" w:color="auto"/>
              <w:left w:val="single" w:sz="8" w:space="0" w:color="auto"/>
              <w:bottom w:val="single" w:sz="8" w:space="0" w:color="000000"/>
              <w:right w:val="single" w:sz="8" w:space="0" w:color="auto"/>
            </w:tcBorders>
            <w:vAlign w:val="center"/>
            <w:hideMark/>
          </w:tcPr>
          <w:p w14:paraId="31F790FD" w14:textId="77777777" w:rsidR="00775CC6" w:rsidRDefault="00775CC6" w:rsidP="00616384">
            <w:pPr>
              <w:rPr>
                <w:b/>
                <w:bCs/>
                <w:color w:val="000000"/>
              </w:rPr>
            </w:pPr>
          </w:p>
        </w:tc>
        <w:tc>
          <w:tcPr>
            <w:tcW w:w="624" w:type="pct"/>
            <w:tcBorders>
              <w:top w:val="nil"/>
              <w:left w:val="nil"/>
              <w:bottom w:val="single" w:sz="8" w:space="0" w:color="auto"/>
              <w:right w:val="single" w:sz="8" w:space="0" w:color="auto"/>
            </w:tcBorders>
            <w:shd w:val="clear" w:color="auto" w:fill="auto"/>
            <w:vAlign w:val="center"/>
            <w:hideMark/>
          </w:tcPr>
          <w:p w14:paraId="01820EBC" w14:textId="77777777" w:rsidR="00775CC6" w:rsidRDefault="00775CC6" w:rsidP="00616384">
            <w:pPr>
              <w:jc w:val="center"/>
              <w:rPr>
                <w:b/>
                <w:bCs/>
                <w:color w:val="000000"/>
              </w:rPr>
            </w:pPr>
            <w:r>
              <w:rPr>
                <w:b/>
                <w:bCs/>
                <w:color w:val="000000"/>
              </w:rPr>
              <w:t>2020</w:t>
            </w:r>
          </w:p>
        </w:tc>
        <w:tc>
          <w:tcPr>
            <w:tcW w:w="500" w:type="pct"/>
            <w:tcBorders>
              <w:top w:val="nil"/>
              <w:left w:val="nil"/>
              <w:bottom w:val="single" w:sz="8" w:space="0" w:color="auto"/>
              <w:right w:val="single" w:sz="8" w:space="0" w:color="auto"/>
            </w:tcBorders>
            <w:shd w:val="clear" w:color="auto" w:fill="auto"/>
            <w:vAlign w:val="center"/>
            <w:hideMark/>
          </w:tcPr>
          <w:p w14:paraId="757BE715" w14:textId="77777777" w:rsidR="00775CC6" w:rsidRDefault="00775CC6" w:rsidP="00616384">
            <w:pPr>
              <w:jc w:val="center"/>
              <w:rPr>
                <w:b/>
                <w:bCs/>
                <w:color w:val="000000"/>
              </w:rPr>
            </w:pPr>
            <w:r>
              <w:rPr>
                <w:b/>
                <w:bCs/>
                <w:color w:val="000000"/>
              </w:rPr>
              <w:t>2021</w:t>
            </w:r>
          </w:p>
        </w:tc>
        <w:tc>
          <w:tcPr>
            <w:tcW w:w="500" w:type="pct"/>
            <w:tcBorders>
              <w:top w:val="nil"/>
              <w:left w:val="nil"/>
              <w:bottom w:val="single" w:sz="8" w:space="0" w:color="auto"/>
              <w:right w:val="single" w:sz="8" w:space="0" w:color="auto"/>
            </w:tcBorders>
            <w:shd w:val="clear" w:color="auto" w:fill="auto"/>
            <w:vAlign w:val="center"/>
            <w:hideMark/>
          </w:tcPr>
          <w:p w14:paraId="2D5D17F4" w14:textId="77777777" w:rsidR="00775CC6" w:rsidRDefault="00775CC6" w:rsidP="00616384">
            <w:pPr>
              <w:jc w:val="center"/>
              <w:rPr>
                <w:b/>
                <w:bCs/>
                <w:color w:val="000000"/>
              </w:rPr>
            </w:pPr>
            <w:r>
              <w:rPr>
                <w:b/>
                <w:bCs/>
                <w:color w:val="000000"/>
              </w:rPr>
              <w:t>2022</w:t>
            </w:r>
          </w:p>
        </w:tc>
        <w:tc>
          <w:tcPr>
            <w:tcW w:w="500" w:type="pct"/>
            <w:tcBorders>
              <w:top w:val="nil"/>
              <w:left w:val="nil"/>
              <w:bottom w:val="single" w:sz="8" w:space="0" w:color="auto"/>
              <w:right w:val="single" w:sz="8" w:space="0" w:color="auto"/>
            </w:tcBorders>
            <w:shd w:val="clear" w:color="auto" w:fill="auto"/>
            <w:vAlign w:val="center"/>
            <w:hideMark/>
          </w:tcPr>
          <w:p w14:paraId="676CAC4D" w14:textId="77777777" w:rsidR="00775CC6" w:rsidRDefault="00775CC6" w:rsidP="00616384">
            <w:pPr>
              <w:jc w:val="center"/>
              <w:rPr>
                <w:b/>
                <w:bCs/>
                <w:color w:val="000000"/>
              </w:rPr>
            </w:pPr>
            <w:r>
              <w:rPr>
                <w:b/>
                <w:bCs/>
                <w:color w:val="000000"/>
              </w:rPr>
              <w:t>2023</w:t>
            </w:r>
          </w:p>
        </w:tc>
        <w:tc>
          <w:tcPr>
            <w:tcW w:w="519" w:type="pct"/>
            <w:tcBorders>
              <w:top w:val="nil"/>
              <w:left w:val="nil"/>
              <w:bottom w:val="single" w:sz="8" w:space="0" w:color="auto"/>
              <w:right w:val="single" w:sz="4" w:space="0" w:color="auto"/>
            </w:tcBorders>
            <w:shd w:val="clear" w:color="auto" w:fill="auto"/>
            <w:vAlign w:val="center"/>
            <w:hideMark/>
          </w:tcPr>
          <w:p w14:paraId="4F1AFCCF" w14:textId="75267D39" w:rsidR="00775CC6" w:rsidRDefault="00775CC6" w:rsidP="00616384">
            <w:pPr>
              <w:jc w:val="center"/>
              <w:rPr>
                <w:b/>
                <w:bCs/>
                <w:color w:val="000000"/>
              </w:rPr>
            </w:pPr>
            <w:r>
              <w:rPr>
                <w:b/>
                <w:bCs/>
                <w:color w:val="000000"/>
              </w:rPr>
              <w:t>2024-2030</w:t>
            </w:r>
          </w:p>
        </w:tc>
      </w:tr>
      <w:tr w:rsidR="00775CC6" w14:paraId="6C774B4F" w14:textId="10D0A442" w:rsidTr="00775CC6">
        <w:trPr>
          <w:trHeight w:val="20"/>
        </w:trPr>
        <w:tc>
          <w:tcPr>
            <w:tcW w:w="5000" w:type="pct"/>
            <w:gridSpan w:val="7"/>
            <w:tcBorders>
              <w:top w:val="nil"/>
              <w:left w:val="single" w:sz="8" w:space="0" w:color="auto"/>
              <w:bottom w:val="single" w:sz="8" w:space="0" w:color="auto"/>
              <w:right w:val="single" w:sz="4" w:space="0" w:color="auto"/>
            </w:tcBorders>
            <w:shd w:val="clear" w:color="auto" w:fill="auto"/>
            <w:vAlign w:val="center"/>
            <w:hideMark/>
          </w:tcPr>
          <w:p w14:paraId="155B5923" w14:textId="77777777" w:rsidR="00775CC6" w:rsidRDefault="00775CC6" w:rsidP="00616384">
            <w:pPr>
              <w:jc w:val="center"/>
              <w:rPr>
                <w:color w:val="000000"/>
              </w:rPr>
            </w:pPr>
            <w:r>
              <w:rPr>
                <w:color w:val="000000"/>
              </w:rPr>
              <w:t>Существующие источники</w:t>
            </w:r>
          </w:p>
        </w:tc>
      </w:tr>
      <w:tr w:rsidR="00775CC6" w14:paraId="52BA5F68" w14:textId="1F5DA28B" w:rsidTr="00775CC6">
        <w:trPr>
          <w:trHeight w:val="20"/>
        </w:trPr>
        <w:tc>
          <w:tcPr>
            <w:tcW w:w="5000" w:type="pct"/>
            <w:gridSpan w:val="7"/>
            <w:tcBorders>
              <w:top w:val="single" w:sz="8" w:space="0" w:color="auto"/>
              <w:left w:val="single" w:sz="8" w:space="0" w:color="auto"/>
              <w:bottom w:val="single" w:sz="8" w:space="0" w:color="auto"/>
              <w:right w:val="single" w:sz="4" w:space="0" w:color="auto"/>
            </w:tcBorders>
            <w:shd w:val="clear" w:color="auto" w:fill="auto"/>
            <w:vAlign w:val="center"/>
            <w:hideMark/>
          </w:tcPr>
          <w:p w14:paraId="37910D5C" w14:textId="77777777" w:rsidR="00775CC6" w:rsidRDefault="00775CC6" w:rsidP="00616384">
            <w:pPr>
              <w:jc w:val="center"/>
              <w:rPr>
                <w:color w:val="000000"/>
              </w:rPr>
            </w:pPr>
            <w:r>
              <w:rPr>
                <w:color w:val="000000"/>
              </w:rPr>
              <w:t>Котельная ООО «Петербургтеплоэнерго»</w:t>
            </w:r>
          </w:p>
        </w:tc>
      </w:tr>
      <w:tr w:rsidR="00775CC6" w14:paraId="3015B55C" w14:textId="77777777" w:rsidTr="00775CC6">
        <w:trPr>
          <w:trHeight w:val="20"/>
        </w:trPr>
        <w:tc>
          <w:tcPr>
            <w:tcW w:w="1462" w:type="pct"/>
            <w:tcBorders>
              <w:top w:val="nil"/>
              <w:left w:val="single" w:sz="8" w:space="0" w:color="auto"/>
              <w:bottom w:val="single" w:sz="8" w:space="0" w:color="auto"/>
              <w:right w:val="single" w:sz="8" w:space="0" w:color="auto"/>
            </w:tcBorders>
            <w:shd w:val="clear" w:color="auto" w:fill="auto"/>
            <w:vAlign w:val="center"/>
            <w:hideMark/>
          </w:tcPr>
          <w:p w14:paraId="52EB0294" w14:textId="77777777" w:rsidR="00775CC6" w:rsidRDefault="00775CC6" w:rsidP="00616384">
            <w:pPr>
              <w:jc w:val="center"/>
              <w:rPr>
                <w:color w:val="000000"/>
              </w:rPr>
            </w:pPr>
            <w:r>
              <w:rPr>
                <w:color w:val="000000"/>
              </w:rPr>
              <w:t>Установленная мощность</w:t>
            </w:r>
          </w:p>
        </w:tc>
        <w:tc>
          <w:tcPr>
            <w:tcW w:w="895" w:type="pct"/>
            <w:tcBorders>
              <w:top w:val="nil"/>
              <w:left w:val="nil"/>
              <w:bottom w:val="single" w:sz="8" w:space="0" w:color="auto"/>
              <w:right w:val="single" w:sz="8" w:space="0" w:color="auto"/>
            </w:tcBorders>
            <w:shd w:val="clear" w:color="auto" w:fill="auto"/>
            <w:vAlign w:val="center"/>
            <w:hideMark/>
          </w:tcPr>
          <w:p w14:paraId="1CCED3E4" w14:textId="77777777" w:rsidR="00775CC6" w:rsidRDefault="00775CC6" w:rsidP="00616384">
            <w:pPr>
              <w:jc w:val="center"/>
              <w:rPr>
                <w:color w:val="000000"/>
              </w:rPr>
            </w:pPr>
            <w:r>
              <w:rPr>
                <w:color w:val="000000"/>
              </w:rPr>
              <w:t>Гкал/час</w:t>
            </w:r>
          </w:p>
        </w:tc>
        <w:tc>
          <w:tcPr>
            <w:tcW w:w="624" w:type="pct"/>
            <w:tcBorders>
              <w:top w:val="nil"/>
              <w:left w:val="nil"/>
              <w:bottom w:val="single" w:sz="8" w:space="0" w:color="auto"/>
              <w:right w:val="single" w:sz="8" w:space="0" w:color="auto"/>
            </w:tcBorders>
            <w:shd w:val="clear" w:color="auto" w:fill="auto"/>
            <w:vAlign w:val="center"/>
            <w:hideMark/>
          </w:tcPr>
          <w:p w14:paraId="45A3896D" w14:textId="77777777" w:rsidR="00775CC6" w:rsidRDefault="00775CC6" w:rsidP="00616384">
            <w:pPr>
              <w:jc w:val="center"/>
              <w:rPr>
                <w:color w:val="000000"/>
              </w:rPr>
            </w:pPr>
            <w:r>
              <w:rPr>
                <w:color w:val="000000"/>
              </w:rPr>
              <w:t>299,52</w:t>
            </w:r>
          </w:p>
        </w:tc>
        <w:tc>
          <w:tcPr>
            <w:tcW w:w="500" w:type="pct"/>
            <w:tcBorders>
              <w:top w:val="nil"/>
              <w:left w:val="nil"/>
              <w:bottom w:val="single" w:sz="8" w:space="0" w:color="auto"/>
              <w:right w:val="single" w:sz="8" w:space="0" w:color="auto"/>
            </w:tcBorders>
            <w:shd w:val="clear" w:color="auto" w:fill="auto"/>
            <w:vAlign w:val="center"/>
            <w:hideMark/>
          </w:tcPr>
          <w:p w14:paraId="2DDBEBE5" w14:textId="77777777" w:rsidR="00775CC6" w:rsidRDefault="00775CC6" w:rsidP="00616384">
            <w:pPr>
              <w:jc w:val="center"/>
              <w:rPr>
                <w:color w:val="000000"/>
              </w:rPr>
            </w:pPr>
            <w:r>
              <w:rPr>
                <w:color w:val="000000"/>
              </w:rPr>
              <w:t>299,52</w:t>
            </w:r>
          </w:p>
        </w:tc>
        <w:tc>
          <w:tcPr>
            <w:tcW w:w="500" w:type="pct"/>
            <w:tcBorders>
              <w:top w:val="nil"/>
              <w:left w:val="nil"/>
              <w:bottom w:val="single" w:sz="8" w:space="0" w:color="auto"/>
              <w:right w:val="single" w:sz="8" w:space="0" w:color="auto"/>
            </w:tcBorders>
            <w:shd w:val="clear" w:color="auto" w:fill="auto"/>
            <w:vAlign w:val="center"/>
            <w:hideMark/>
          </w:tcPr>
          <w:p w14:paraId="68F58D1A" w14:textId="77777777" w:rsidR="00775CC6" w:rsidRDefault="00775CC6" w:rsidP="00616384">
            <w:pPr>
              <w:jc w:val="center"/>
              <w:rPr>
                <w:color w:val="000000"/>
              </w:rPr>
            </w:pPr>
            <w:r>
              <w:rPr>
                <w:color w:val="000000"/>
              </w:rPr>
              <w:t>299,52</w:t>
            </w:r>
          </w:p>
        </w:tc>
        <w:tc>
          <w:tcPr>
            <w:tcW w:w="500" w:type="pct"/>
            <w:tcBorders>
              <w:top w:val="nil"/>
              <w:left w:val="nil"/>
              <w:bottom w:val="single" w:sz="8" w:space="0" w:color="auto"/>
              <w:right w:val="single" w:sz="8" w:space="0" w:color="auto"/>
            </w:tcBorders>
            <w:shd w:val="clear" w:color="auto" w:fill="auto"/>
            <w:vAlign w:val="center"/>
            <w:hideMark/>
          </w:tcPr>
          <w:p w14:paraId="2F330147" w14:textId="77777777" w:rsidR="00775CC6" w:rsidRDefault="00775CC6" w:rsidP="00616384">
            <w:pPr>
              <w:jc w:val="center"/>
              <w:rPr>
                <w:color w:val="000000"/>
              </w:rPr>
            </w:pPr>
            <w:r>
              <w:rPr>
                <w:color w:val="000000"/>
              </w:rPr>
              <w:t>299,52</w:t>
            </w:r>
          </w:p>
        </w:tc>
        <w:tc>
          <w:tcPr>
            <w:tcW w:w="519" w:type="pct"/>
            <w:tcBorders>
              <w:top w:val="nil"/>
              <w:left w:val="nil"/>
              <w:bottom w:val="single" w:sz="8" w:space="0" w:color="auto"/>
              <w:right w:val="single" w:sz="4" w:space="0" w:color="auto"/>
            </w:tcBorders>
            <w:shd w:val="clear" w:color="auto" w:fill="auto"/>
            <w:vAlign w:val="center"/>
            <w:hideMark/>
          </w:tcPr>
          <w:p w14:paraId="52C4CAAC" w14:textId="77777777" w:rsidR="00775CC6" w:rsidRDefault="00775CC6" w:rsidP="00616384">
            <w:pPr>
              <w:jc w:val="center"/>
              <w:rPr>
                <w:color w:val="000000"/>
              </w:rPr>
            </w:pPr>
            <w:r>
              <w:rPr>
                <w:color w:val="000000"/>
              </w:rPr>
              <w:t>299,52</w:t>
            </w:r>
          </w:p>
        </w:tc>
      </w:tr>
      <w:tr w:rsidR="00775CC6" w14:paraId="141A7A22" w14:textId="77777777" w:rsidTr="00775CC6">
        <w:trPr>
          <w:trHeight w:val="20"/>
        </w:trPr>
        <w:tc>
          <w:tcPr>
            <w:tcW w:w="1462" w:type="pct"/>
            <w:tcBorders>
              <w:top w:val="nil"/>
              <w:left w:val="single" w:sz="8" w:space="0" w:color="auto"/>
              <w:bottom w:val="single" w:sz="8" w:space="0" w:color="auto"/>
              <w:right w:val="single" w:sz="8" w:space="0" w:color="auto"/>
            </w:tcBorders>
            <w:shd w:val="clear" w:color="auto" w:fill="auto"/>
            <w:vAlign w:val="center"/>
            <w:hideMark/>
          </w:tcPr>
          <w:p w14:paraId="4BDB5593" w14:textId="77777777" w:rsidR="00775CC6" w:rsidRDefault="00775CC6" w:rsidP="00616384">
            <w:pPr>
              <w:jc w:val="center"/>
              <w:rPr>
                <w:color w:val="000000"/>
              </w:rPr>
            </w:pPr>
            <w:r>
              <w:rPr>
                <w:color w:val="000000"/>
              </w:rPr>
              <w:t>Располагаемая мощность</w:t>
            </w:r>
          </w:p>
        </w:tc>
        <w:tc>
          <w:tcPr>
            <w:tcW w:w="895" w:type="pct"/>
            <w:tcBorders>
              <w:top w:val="nil"/>
              <w:left w:val="nil"/>
              <w:bottom w:val="single" w:sz="8" w:space="0" w:color="auto"/>
              <w:right w:val="single" w:sz="8" w:space="0" w:color="auto"/>
            </w:tcBorders>
            <w:shd w:val="clear" w:color="auto" w:fill="auto"/>
            <w:vAlign w:val="center"/>
            <w:hideMark/>
          </w:tcPr>
          <w:p w14:paraId="386EC95C" w14:textId="77777777" w:rsidR="00775CC6" w:rsidRDefault="00775CC6" w:rsidP="00616384">
            <w:pPr>
              <w:jc w:val="center"/>
              <w:rPr>
                <w:color w:val="000000"/>
              </w:rPr>
            </w:pPr>
            <w:r>
              <w:rPr>
                <w:color w:val="000000"/>
              </w:rPr>
              <w:t>Гкал/час</w:t>
            </w:r>
          </w:p>
        </w:tc>
        <w:tc>
          <w:tcPr>
            <w:tcW w:w="624" w:type="pct"/>
            <w:tcBorders>
              <w:top w:val="nil"/>
              <w:left w:val="nil"/>
              <w:bottom w:val="single" w:sz="8" w:space="0" w:color="auto"/>
              <w:right w:val="single" w:sz="8" w:space="0" w:color="auto"/>
            </w:tcBorders>
            <w:shd w:val="clear" w:color="auto" w:fill="auto"/>
            <w:vAlign w:val="center"/>
            <w:hideMark/>
          </w:tcPr>
          <w:p w14:paraId="0D2FA9EA" w14:textId="77777777" w:rsidR="00775CC6" w:rsidRDefault="00775CC6" w:rsidP="00616384">
            <w:pPr>
              <w:jc w:val="center"/>
              <w:rPr>
                <w:color w:val="000000"/>
              </w:rPr>
            </w:pPr>
            <w:r>
              <w:rPr>
                <w:color w:val="000000"/>
              </w:rPr>
              <w:t>299,52</w:t>
            </w:r>
          </w:p>
        </w:tc>
        <w:tc>
          <w:tcPr>
            <w:tcW w:w="500" w:type="pct"/>
            <w:tcBorders>
              <w:top w:val="nil"/>
              <w:left w:val="nil"/>
              <w:bottom w:val="single" w:sz="8" w:space="0" w:color="auto"/>
              <w:right w:val="single" w:sz="8" w:space="0" w:color="auto"/>
            </w:tcBorders>
            <w:shd w:val="clear" w:color="auto" w:fill="auto"/>
            <w:vAlign w:val="center"/>
            <w:hideMark/>
          </w:tcPr>
          <w:p w14:paraId="7896212A" w14:textId="77777777" w:rsidR="00775CC6" w:rsidRDefault="00775CC6" w:rsidP="00616384">
            <w:pPr>
              <w:jc w:val="center"/>
              <w:rPr>
                <w:color w:val="000000"/>
              </w:rPr>
            </w:pPr>
            <w:r>
              <w:rPr>
                <w:color w:val="000000"/>
              </w:rPr>
              <w:t>299,52</w:t>
            </w:r>
          </w:p>
        </w:tc>
        <w:tc>
          <w:tcPr>
            <w:tcW w:w="500" w:type="pct"/>
            <w:tcBorders>
              <w:top w:val="nil"/>
              <w:left w:val="nil"/>
              <w:bottom w:val="single" w:sz="8" w:space="0" w:color="auto"/>
              <w:right w:val="single" w:sz="8" w:space="0" w:color="auto"/>
            </w:tcBorders>
            <w:shd w:val="clear" w:color="auto" w:fill="auto"/>
            <w:vAlign w:val="center"/>
            <w:hideMark/>
          </w:tcPr>
          <w:p w14:paraId="32833A13" w14:textId="77777777" w:rsidR="00775CC6" w:rsidRDefault="00775CC6" w:rsidP="00616384">
            <w:pPr>
              <w:jc w:val="center"/>
              <w:rPr>
                <w:color w:val="000000"/>
              </w:rPr>
            </w:pPr>
            <w:r>
              <w:rPr>
                <w:color w:val="000000"/>
              </w:rPr>
              <w:t>299,52</w:t>
            </w:r>
          </w:p>
        </w:tc>
        <w:tc>
          <w:tcPr>
            <w:tcW w:w="500" w:type="pct"/>
            <w:tcBorders>
              <w:top w:val="nil"/>
              <w:left w:val="nil"/>
              <w:bottom w:val="single" w:sz="8" w:space="0" w:color="auto"/>
              <w:right w:val="single" w:sz="8" w:space="0" w:color="auto"/>
            </w:tcBorders>
            <w:shd w:val="clear" w:color="auto" w:fill="auto"/>
            <w:vAlign w:val="center"/>
            <w:hideMark/>
          </w:tcPr>
          <w:p w14:paraId="6F57C171" w14:textId="77777777" w:rsidR="00775CC6" w:rsidRDefault="00775CC6" w:rsidP="00616384">
            <w:pPr>
              <w:jc w:val="center"/>
              <w:rPr>
                <w:color w:val="000000"/>
              </w:rPr>
            </w:pPr>
            <w:r>
              <w:rPr>
                <w:color w:val="000000"/>
              </w:rPr>
              <w:t>299,52</w:t>
            </w:r>
          </w:p>
        </w:tc>
        <w:tc>
          <w:tcPr>
            <w:tcW w:w="519" w:type="pct"/>
            <w:tcBorders>
              <w:top w:val="nil"/>
              <w:left w:val="nil"/>
              <w:bottom w:val="single" w:sz="8" w:space="0" w:color="auto"/>
              <w:right w:val="single" w:sz="4" w:space="0" w:color="auto"/>
            </w:tcBorders>
            <w:shd w:val="clear" w:color="auto" w:fill="auto"/>
            <w:vAlign w:val="center"/>
            <w:hideMark/>
          </w:tcPr>
          <w:p w14:paraId="14A50463" w14:textId="77777777" w:rsidR="00775CC6" w:rsidRDefault="00775CC6" w:rsidP="00616384">
            <w:pPr>
              <w:jc w:val="center"/>
              <w:rPr>
                <w:color w:val="000000"/>
              </w:rPr>
            </w:pPr>
            <w:r>
              <w:rPr>
                <w:color w:val="000000"/>
              </w:rPr>
              <w:t>299,52</w:t>
            </w:r>
          </w:p>
        </w:tc>
      </w:tr>
      <w:tr w:rsidR="00775CC6" w14:paraId="5598B66D" w14:textId="77777777" w:rsidTr="00775CC6">
        <w:trPr>
          <w:trHeight w:val="20"/>
        </w:trPr>
        <w:tc>
          <w:tcPr>
            <w:tcW w:w="1462" w:type="pct"/>
            <w:tcBorders>
              <w:top w:val="nil"/>
              <w:left w:val="single" w:sz="8" w:space="0" w:color="auto"/>
              <w:bottom w:val="single" w:sz="8" w:space="0" w:color="auto"/>
              <w:right w:val="single" w:sz="8" w:space="0" w:color="auto"/>
            </w:tcBorders>
            <w:shd w:val="clear" w:color="auto" w:fill="auto"/>
            <w:vAlign w:val="center"/>
            <w:hideMark/>
          </w:tcPr>
          <w:p w14:paraId="56CC2F5C" w14:textId="77777777" w:rsidR="00775CC6" w:rsidRDefault="00775CC6" w:rsidP="00616384">
            <w:pPr>
              <w:jc w:val="center"/>
              <w:rPr>
                <w:color w:val="000000"/>
              </w:rPr>
            </w:pPr>
            <w:r>
              <w:rPr>
                <w:color w:val="000000"/>
              </w:rPr>
              <w:t>Собственные нужды</w:t>
            </w:r>
          </w:p>
        </w:tc>
        <w:tc>
          <w:tcPr>
            <w:tcW w:w="895" w:type="pct"/>
            <w:tcBorders>
              <w:top w:val="nil"/>
              <w:left w:val="nil"/>
              <w:bottom w:val="single" w:sz="8" w:space="0" w:color="auto"/>
              <w:right w:val="single" w:sz="8" w:space="0" w:color="auto"/>
            </w:tcBorders>
            <w:shd w:val="clear" w:color="auto" w:fill="auto"/>
            <w:vAlign w:val="center"/>
            <w:hideMark/>
          </w:tcPr>
          <w:p w14:paraId="7241C16C" w14:textId="77777777" w:rsidR="00775CC6" w:rsidRDefault="00775CC6" w:rsidP="00616384">
            <w:pPr>
              <w:jc w:val="center"/>
              <w:rPr>
                <w:color w:val="000000"/>
              </w:rPr>
            </w:pPr>
            <w:r>
              <w:rPr>
                <w:color w:val="000000"/>
              </w:rPr>
              <w:t>Гкал/час</w:t>
            </w:r>
          </w:p>
        </w:tc>
        <w:tc>
          <w:tcPr>
            <w:tcW w:w="624" w:type="pct"/>
            <w:tcBorders>
              <w:top w:val="nil"/>
              <w:left w:val="nil"/>
              <w:bottom w:val="single" w:sz="8" w:space="0" w:color="auto"/>
              <w:right w:val="single" w:sz="8" w:space="0" w:color="auto"/>
            </w:tcBorders>
            <w:shd w:val="clear" w:color="auto" w:fill="auto"/>
            <w:vAlign w:val="center"/>
            <w:hideMark/>
          </w:tcPr>
          <w:p w14:paraId="5FA646BE" w14:textId="77777777" w:rsidR="00775CC6" w:rsidRDefault="00775CC6" w:rsidP="00616384">
            <w:pPr>
              <w:jc w:val="center"/>
              <w:rPr>
                <w:color w:val="000000"/>
              </w:rPr>
            </w:pPr>
            <w:r>
              <w:rPr>
                <w:color w:val="000000"/>
              </w:rPr>
              <w:t>0,93</w:t>
            </w:r>
          </w:p>
        </w:tc>
        <w:tc>
          <w:tcPr>
            <w:tcW w:w="500" w:type="pct"/>
            <w:tcBorders>
              <w:top w:val="nil"/>
              <w:left w:val="nil"/>
              <w:bottom w:val="single" w:sz="8" w:space="0" w:color="auto"/>
              <w:right w:val="single" w:sz="8" w:space="0" w:color="auto"/>
            </w:tcBorders>
            <w:shd w:val="clear" w:color="auto" w:fill="auto"/>
            <w:vAlign w:val="center"/>
            <w:hideMark/>
          </w:tcPr>
          <w:p w14:paraId="08F4C044" w14:textId="77777777" w:rsidR="00775CC6" w:rsidRDefault="00775CC6" w:rsidP="00616384">
            <w:pPr>
              <w:jc w:val="center"/>
              <w:rPr>
                <w:color w:val="000000"/>
              </w:rPr>
            </w:pPr>
            <w:r>
              <w:rPr>
                <w:color w:val="000000"/>
              </w:rPr>
              <w:t>0,93</w:t>
            </w:r>
          </w:p>
        </w:tc>
        <w:tc>
          <w:tcPr>
            <w:tcW w:w="500" w:type="pct"/>
            <w:tcBorders>
              <w:top w:val="nil"/>
              <w:left w:val="nil"/>
              <w:bottom w:val="single" w:sz="8" w:space="0" w:color="auto"/>
              <w:right w:val="single" w:sz="8" w:space="0" w:color="auto"/>
            </w:tcBorders>
            <w:shd w:val="clear" w:color="auto" w:fill="auto"/>
            <w:vAlign w:val="center"/>
            <w:hideMark/>
          </w:tcPr>
          <w:p w14:paraId="3080B0FE" w14:textId="77777777" w:rsidR="00775CC6" w:rsidRDefault="00775CC6" w:rsidP="00616384">
            <w:pPr>
              <w:jc w:val="center"/>
              <w:rPr>
                <w:color w:val="000000"/>
              </w:rPr>
            </w:pPr>
            <w:r>
              <w:rPr>
                <w:color w:val="000000"/>
              </w:rPr>
              <w:t>0,93</w:t>
            </w:r>
          </w:p>
        </w:tc>
        <w:tc>
          <w:tcPr>
            <w:tcW w:w="500" w:type="pct"/>
            <w:tcBorders>
              <w:top w:val="nil"/>
              <w:left w:val="nil"/>
              <w:bottom w:val="single" w:sz="8" w:space="0" w:color="auto"/>
              <w:right w:val="single" w:sz="8" w:space="0" w:color="auto"/>
            </w:tcBorders>
            <w:shd w:val="clear" w:color="auto" w:fill="auto"/>
            <w:vAlign w:val="center"/>
            <w:hideMark/>
          </w:tcPr>
          <w:p w14:paraId="5412D444" w14:textId="77777777" w:rsidR="00775CC6" w:rsidRDefault="00775CC6" w:rsidP="00616384">
            <w:pPr>
              <w:jc w:val="center"/>
              <w:rPr>
                <w:color w:val="000000"/>
              </w:rPr>
            </w:pPr>
            <w:r>
              <w:rPr>
                <w:color w:val="000000"/>
              </w:rPr>
              <w:t>0,93</w:t>
            </w:r>
          </w:p>
        </w:tc>
        <w:tc>
          <w:tcPr>
            <w:tcW w:w="519" w:type="pct"/>
            <w:tcBorders>
              <w:top w:val="nil"/>
              <w:left w:val="nil"/>
              <w:bottom w:val="single" w:sz="8" w:space="0" w:color="auto"/>
              <w:right w:val="single" w:sz="4" w:space="0" w:color="auto"/>
            </w:tcBorders>
            <w:shd w:val="clear" w:color="auto" w:fill="auto"/>
            <w:vAlign w:val="center"/>
            <w:hideMark/>
          </w:tcPr>
          <w:p w14:paraId="7166264B" w14:textId="77777777" w:rsidR="00775CC6" w:rsidRDefault="00775CC6" w:rsidP="00616384">
            <w:pPr>
              <w:jc w:val="center"/>
              <w:rPr>
                <w:color w:val="000000"/>
              </w:rPr>
            </w:pPr>
            <w:r>
              <w:rPr>
                <w:color w:val="000000"/>
              </w:rPr>
              <w:t>0,93</w:t>
            </w:r>
          </w:p>
        </w:tc>
      </w:tr>
      <w:tr w:rsidR="00775CC6" w14:paraId="4034EC62" w14:textId="77777777" w:rsidTr="00775CC6">
        <w:trPr>
          <w:trHeight w:val="20"/>
        </w:trPr>
        <w:tc>
          <w:tcPr>
            <w:tcW w:w="1462" w:type="pct"/>
            <w:tcBorders>
              <w:top w:val="nil"/>
              <w:left w:val="single" w:sz="8" w:space="0" w:color="auto"/>
              <w:bottom w:val="single" w:sz="8" w:space="0" w:color="auto"/>
              <w:right w:val="single" w:sz="8" w:space="0" w:color="auto"/>
            </w:tcBorders>
            <w:shd w:val="clear" w:color="auto" w:fill="auto"/>
            <w:vAlign w:val="center"/>
            <w:hideMark/>
          </w:tcPr>
          <w:p w14:paraId="5E9B4C89" w14:textId="77777777" w:rsidR="00775CC6" w:rsidRDefault="00775CC6" w:rsidP="00616384">
            <w:pPr>
              <w:jc w:val="center"/>
              <w:rPr>
                <w:color w:val="000000"/>
              </w:rPr>
            </w:pPr>
            <w:r>
              <w:rPr>
                <w:color w:val="000000"/>
              </w:rPr>
              <w:t>Тепловая мощность нетто</w:t>
            </w:r>
          </w:p>
        </w:tc>
        <w:tc>
          <w:tcPr>
            <w:tcW w:w="895" w:type="pct"/>
            <w:tcBorders>
              <w:top w:val="nil"/>
              <w:left w:val="nil"/>
              <w:bottom w:val="single" w:sz="8" w:space="0" w:color="auto"/>
              <w:right w:val="single" w:sz="8" w:space="0" w:color="auto"/>
            </w:tcBorders>
            <w:shd w:val="clear" w:color="auto" w:fill="auto"/>
            <w:vAlign w:val="center"/>
            <w:hideMark/>
          </w:tcPr>
          <w:p w14:paraId="06D414EA" w14:textId="77777777" w:rsidR="00775CC6" w:rsidRDefault="00775CC6" w:rsidP="00616384">
            <w:pPr>
              <w:jc w:val="center"/>
              <w:rPr>
                <w:color w:val="000000"/>
              </w:rPr>
            </w:pPr>
            <w:r>
              <w:rPr>
                <w:color w:val="000000"/>
              </w:rPr>
              <w:t>Гкал/час</w:t>
            </w:r>
          </w:p>
        </w:tc>
        <w:tc>
          <w:tcPr>
            <w:tcW w:w="624" w:type="pct"/>
            <w:tcBorders>
              <w:top w:val="nil"/>
              <w:left w:val="nil"/>
              <w:bottom w:val="single" w:sz="8" w:space="0" w:color="auto"/>
              <w:right w:val="single" w:sz="8" w:space="0" w:color="auto"/>
            </w:tcBorders>
            <w:shd w:val="clear" w:color="auto" w:fill="auto"/>
            <w:vAlign w:val="center"/>
            <w:hideMark/>
          </w:tcPr>
          <w:p w14:paraId="11331320" w14:textId="77777777" w:rsidR="00775CC6" w:rsidRDefault="00775CC6" w:rsidP="00616384">
            <w:pPr>
              <w:jc w:val="center"/>
              <w:rPr>
                <w:color w:val="000000"/>
              </w:rPr>
            </w:pPr>
            <w:r>
              <w:rPr>
                <w:color w:val="000000"/>
              </w:rPr>
              <w:t>298,59</w:t>
            </w:r>
          </w:p>
        </w:tc>
        <w:tc>
          <w:tcPr>
            <w:tcW w:w="500" w:type="pct"/>
            <w:tcBorders>
              <w:top w:val="nil"/>
              <w:left w:val="nil"/>
              <w:bottom w:val="single" w:sz="8" w:space="0" w:color="auto"/>
              <w:right w:val="single" w:sz="8" w:space="0" w:color="auto"/>
            </w:tcBorders>
            <w:shd w:val="clear" w:color="auto" w:fill="auto"/>
            <w:vAlign w:val="center"/>
            <w:hideMark/>
          </w:tcPr>
          <w:p w14:paraId="6F717C5A" w14:textId="77777777" w:rsidR="00775CC6" w:rsidRDefault="00775CC6" w:rsidP="00616384">
            <w:pPr>
              <w:jc w:val="center"/>
              <w:rPr>
                <w:color w:val="000000"/>
              </w:rPr>
            </w:pPr>
            <w:r>
              <w:rPr>
                <w:color w:val="000000"/>
              </w:rPr>
              <w:t>298,59</w:t>
            </w:r>
          </w:p>
        </w:tc>
        <w:tc>
          <w:tcPr>
            <w:tcW w:w="500" w:type="pct"/>
            <w:tcBorders>
              <w:top w:val="nil"/>
              <w:left w:val="nil"/>
              <w:bottom w:val="single" w:sz="8" w:space="0" w:color="auto"/>
              <w:right w:val="single" w:sz="8" w:space="0" w:color="auto"/>
            </w:tcBorders>
            <w:shd w:val="clear" w:color="auto" w:fill="auto"/>
            <w:vAlign w:val="center"/>
            <w:hideMark/>
          </w:tcPr>
          <w:p w14:paraId="6FBC7EB4" w14:textId="77777777" w:rsidR="00775CC6" w:rsidRDefault="00775CC6" w:rsidP="00616384">
            <w:pPr>
              <w:jc w:val="center"/>
              <w:rPr>
                <w:color w:val="000000"/>
              </w:rPr>
            </w:pPr>
            <w:r>
              <w:rPr>
                <w:color w:val="000000"/>
              </w:rPr>
              <w:t>298,59</w:t>
            </w:r>
          </w:p>
        </w:tc>
        <w:tc>
          <w:tcPr>
            <w:tcW w:w="500" w:type="pct"/>
            <w:tcBorders>
              <w:top w:val="nil"/>
              <w:left w:val="nil"/>
              <w:bottom w:val="single" w:sz="8" w:space="0" w:color="auto"/>
              <w:right w:val="single" w:sz="8" w:space="0" w:color="auto"/>
            </w:tcBorders>
            <w:shd w:val="clear" w:color="auto" w:fill="auto"/>
            <w:vAlign w:val="center"/>
            <w:hideMark/>
          </w:tcPr>
          <w:p w14:paraId="2D55C2E4" w14:textId="77777777" w:rsidR="00775CC6" w:rsidRDefault="00775CC6" w:rsidP="00616384">
            <w:pPr>
              <w:jc w:val="center"/>
              <w:rPr>
                <w:color w:val="000000"/>
              </w:rPr>
            </w:pPr>
            <w:r>
              <w:rPr>
                <w:color w:val="000000"/>
              </w:rPr>
              <w:t>298,59</w:t>
            </w:r>
          </w:p>
        </w:tc>
        <w:tc>
          <w:tcPr>
            <w:tcW w:w="519" w:type="pct"/>
            <w:tcBorders>
              <w:top w:val="nil"/>
              <w:left w:val="nil"/>
              <w:bottom w:val="single" w:sz="8" w:space="0" w:color="auto"/>
              <w:right w:val="single" w:sz="8" w:space="0" w:color="auto"/>
            </w:tcBorders>
            <w:shd w:val="clear" w:color="auto" w:fill="auto"/>
            <w:vAlign w:val="center"/>
            <w:hideMark/>
          </w:tcPr>
          <w:p w14:paraId="4E227646" w14:textId="77777777" w:rsidR="00775CC6" w:rsidRDefault="00775CC6" w:rsidP="00616384">
            <w:pPr>
              <w:jc w:val="center"/>
              <w:rPr>
                <w:color w:val="000000"/>
              </w:rPr>
            </w:pPr>
            <w:r>
              <w:rPr>
                <w:color w:val="000000"/>
              </w:rPr>
              <w:t>298,59</w:t>
            </w:r>
          </w:p>
        </w:tc>
      </w:tr>
      <w:tr w:rsidR="00775CC6" w14:paraId="45E98F88" w14:textId="77777777" w:rsidTr="00775CC6">
        <w:trPr>
          <w:trHeight w:val="20"/>
        </w:trPr>
        <w:tc>
          <w:tcPr>
            <w:tcW w:w="1462" w:type="pct"/>
            <w:tcBorders>
              <w:top w:val="nil"/>
              <w:left w:val="single" w:sz="8" w:space="0" w:color="auto"/>
              <w:bottom w:val="single" w:sz="8" w:space="0" w:color="auto"/>
              <w:right w:val="single" w:sz="8" w:space="0" w:color="auto"/>
            </w:tcBorders>
            <w:shd w:val="clear" w:color="auto" w:fill="auto"/>
            <w:vAlign w:val="center"/>
            <w:hideMark/>
          </w:tcPr>
          <w:p w14:paraId="495D363B" w14:textId="77777777" w:rsidR="00775CC6" w:rsidRDefault="00775CC6" w:rsidP="00616384">
            <w:pPr>
              <w:jc w:val="center"/>
              <w:rPr>
                <w:color w:val="000000"/>
              </w:rPr>
            </w:pPr>
            <w:r>
              <w:rPr>
                <w:color w:val="000000"/>
              </w:rPr>
              <w:t>Присоединенная нагрузка</w:t>
            </w:r>
          </w:p>
        </w:tc>
        <w:tc>
          <w:tcPr>
            <w:tcW w:w="895" w:type="pct"/>
            <w:tcBorders>
              <w:top w:val="nil"/>
              <w:left w:val="nil"/>
              <w:bottom w:val="single" w:sz="8" w:space="0" w:color="auto"/>
              <w:right w:val="single" w:sz="8" w:space="0" w:color="auto"/>
            </w:tcBorders>
            <w:shd w:val="clear" w:color="auto" w:fill="auto"/>
            <w:vAlign w:val="center"/>
            <w:hideMark/>
          </w:tcPr>
          <w:p w14:paraId="17F64BFB" w14:textId="77777777" w:rsidR="00775CC6" w:rsidRDefault="00775CC6" w:rsidP="00616384">
            <w:pPr>
              <w:jc w:val="center"/>
              <w:rPr>
                <w:color w:val="000000"/>
              </w:rPr>
            </w:pPr>
            <w:r>
              <w:rPr>
                <w:color w:val="000000"/>
              </w:rPr>
              <w:t>Гкал/час</w:t>
            </w:r>
          </w:p>
        </w:tc>
        <w:tc>
          <w:tcPr>
            <w:tcW w:w="624" w:type="pct"/>
            <w:tcBorders>
              <w:top w:val="nil"/>
              <w:left w:val="nil"/>
              <w:bottom w:val="single" w:sz="8" w:space="0" w:color="auto"/>
              <w:right w:val="single" w:sz="8" w:space="0" w:color="auto"/>
            </w:tcBorders>
            <w:shd w:val="clear" w:color="auto" w:fill="auto"/>
            <w:vAlign w:val="center"/>
            <w:hideMark/>
          </w:tcPr>
          <w:p w14:paraId="5ECD87CA" w14:textId="77777777" w:rsidR="00775CC6" w:rsidRDefault="00775CC6" w:rsidP="00616384">
            <w:pPr>
              <w:jc w:val="center"/>
              <w:rPr>
                <w:color w:val="000000"/>
              </w:rPr>
            </w:pPr>
            <w:r>
              <w:rPr>
                <w:color w:val="000000"/>
              </w:rPr>
              <w:t>215,61</w:t>
            </w:r>
          </w:p>
        </w:tc>
        <w:tc>
          <w:tcPr>
            <w:tcW w:w="500" w:type="pct"/>
            <w:tcBorders>
              <w:top w:val="nil"/>
              <w:left w:val="nil"/>
              <w:bottom w:val="single" w:sz="8" w:space="0" w:color="auto"/>
              <w:right w:val="single" w:sz="8" w:space="0" w:color="auto"/>
            </w:tcBorders>
            <w:shd w:val="clear" w:color="auto" w:fill="auto"/>
            <w:vAlign w:val="center"/>
            <w:hideMark/>
          </w:tcPr>
          <w:p w14:paraId="0DDF45A6" w14:textId="77777777" w:rsidR="00775CC6" w:rsidRDefault="00775CC6" w:rsidP="00616384">
            <w:pPr>
              <w:jc w:val="center"/>
              <w:rPr>
                <w:color w:val="000000"/>
              </w:rPr>
            </w:pPr>
            <w:r>
              <w:rPr>
                <w:color w:val="000000"/>
              </w:rPr>
              <w:t>230,94</w:t>
            </w:r>
          </w:p>
        </w:tc>
        <w:tc>
          <w:tcPr>
            <w:tcW w:w="500" w:type="pct"/>
            <w:tcBorders>
              <w:top w:val="nil"/>
              <w:left w:val="nil"/>
              <w:bottom w:val="single" w:sz="8" w:space="0" w:color="auto"/>
              <w:right w:val="single" w:sz="8" w:space="0" w:color="auto"/>
            </w:tcBorders>
            <w:shd w:val="clear" w:color="auto" w:fill="auto"/>
            <w:vAlign w:val="center"/>
            <w:hideMark/>
          </w:tcPr>
          <w:p w14:paraId="497FAF0C" w14:textId="77777777" w:rsidR="00775CC6" w:rsidRDefault="00775CC6" w:rsidP="00616384">
            <w:pPr>
              <w:jc w:val="center"/>
              <w:rPr>
                <w:color w:val="000000"/>
              </w:rPr>
            </w:pPr>
            <w:r>
              <w:rPr>
                <w:color w:val="000000"/>
              </w:rPr>
              <w:t>258,20</w:t>
            </w:r>
          </w:p>
        </w:tc>
        <w:tc>
          <w:tcPr>
            <w:tcW w:w="500" w:type="pct"/>
            <w:tcBorders>
              <w:top w:val="nil"/>
              <w:left w:val="nil"/>
              <w:bottom w:val="single" w:sz="8" w:space="0" w:color="auto"/>
              <w:right w:val="single" w:sz="8" w:space="0" w:color="auto"/>
            </w:tcBorders>
            <w:shd w:val="clear" w:color="auto" w:fill="auto"/>
            <w:vAlign w:val="center"/>
            <w:hideMark/>
          </w:tcPr>
          <w:p w14:paraId="426B2C9C" w14:textId="77777777" w:rsidR="00775CC6" w:rsidRDefault="00775CC6" w:rsidP="00616384">
            <w:pPr>
              <w:jc w:val="center"/>
              <w:rPr>
                <w:color w:val="000000"/>
              </w:rPr>
            </w:pPr>
            <w:r>
              <w:rPr>
                <w:color w:val="000000"/>
              </w:rPr>
              <w:t>264,84</w:t>
            </w:r>
          </w:p>
        </w:tc>
        <w:tc>
          <w:tcPr>
            <w:tcW w:w="519" w:type="pct"/>
            <w:tcBorders>
              <w:top w:val="nil"/>
              <w:left w:val="nil"/>
              <w:bottom w:val="single" w:sz="8" w:space="0" w:color="auto"/>
              <w:right w:val="single" w:sz="8" w:space="0" w:color="auto"/>
            </w:tcBorders>
            <w:shd w:val="clear" w:color="auto" w:fill="auto"/>
            <w:vAlign w:val="center"/>
            <w:hideMark/>
          </w:tcPr>
          <w:p w14:paraId="249B40EE" w14:textId="77777777" w:rsidR="00775CC6" w:rsidRDefault="00775CC6" w:rsidP="00616384">
            <w:pPr>
              <w:jc w:val="center"/>
              <w:rPr>
                <w:color w:val="000000"/>
              </w:rPr>
            </w:pPr>
            <w:r>
              <w:rPr>
                <w:color w:val="000000"/>
              </w:rPr>
              <w:t>264,84</w:t>
            </w:r>
          </w:p>
        </w:tc>
      </w:tr>
      <w:tr w:rsidR="00775CC6" w14:paraId="20F40442" w14:textId="77777777" w:rsidTr="00775CC6">
        <w:trPr>
          <w:trHeight w:val="20"/>
        </w:trPr>
        <w:tc>
          <w:tcPr>
            <w:tcW w:w="1462" w:type="pct"/>
            <w:tcBorders>
              <w:top w:val="nil"/>
              <w:left w:val="single" w:sz="8" w:space="0" w:color="auto"/>
              <w:bottom w:val="single" w:sz="8" w:space="0" w:color="auto"/>
              <w:right w:val="single" w:sz="8" w:space="0" w:color="auto"/>
            </w:tcBorders>
            <w:shd w:val="clear" w:color="auto" w:fill="auto"/>
            <w:vAlign w:val="center"/>
            <w:hideMark/>
          </w:tcPr>
          <w:p w14:paraId="2C343058" w14:textId="77777777" w:rsidR="00775CC6" w:rsidRDefault="00775CC6" w:rsidP="00616384">
            <w:pPr>
              <w:jc w:val="center"/>
              <w:rPr>
                <w:color w:val="000000"/>
              </w:rPr>
            </w:pPr>
            <w:r>
              <w:rPr>
                <w:color w:val="000000"/>
              </w:rPr>
              <w:t>Потери в тепловых сетях</w:t>
            </w:r>
          </w:p>
        </w:tc>
        <w:tc>
          <w:tcPr>
            <w:tcW w:w="895" w:type="pct"/>
            <w:tcBorders>
              <w:top w:val="nil"/>
              <w:left w:val="nil"/>
              <w:bottom w:val="single" w:sz="8" w:space="0" w:color="auto"/>
              <w:right w:val="single" w:sz="8" w:space="0" w:color="auto"/>
            </w:tcBorders>
            <w:shd w:val="clear" w:color="auto" w:fill="auto"/>
            <w:vAlign w:val="center"/>
            <w:hideMark/>
          </w:tcPr>
          <w:p w14:paraId="692F74EF" w14:textId="77777777" w:rsidR="00775CC6" w:rsidRDefault="00775CC6" w:rsidP="00616384">
            <w:pPr>
              <w:jc w:val="center"/>
              <w:rPr>
                <w:color w:val="000000"/>
              </w:rPr>
            </w:pPr>
            <w:r>
              <w:rPr>
                <w:color w:val="000000"/>
              </w:rPr>
              <w:t>Гкал/час</w:t>
            </w:r>
          </w:p>
        </w:tc>
        <w:tc>
          <w:tcPr>
            <w:tcW w:w="624" w:type="pct"/>
            <w:tcBorders>
              <w:top w:val="nil"/>
              <w:left w:val="nil"/>
              <w:bottom w:val="single" w:sz="8" w:space="0" w:color="auto"/>
              <w:right w:val="single" w:sz="8" w:space="0" w:color="auto"/>
            </w:tcBorders>
            <w:shd w:val="clear" w:color="auto" w:fill="auto"/>
            <w:vAlign w:val="center"/>
            <w:hideMark/>
          </w:tcPr>
          <w:p w14:paraId="5CA5F447" w14:textId="77777777" w:rsidR="00775CC6" w:rsidRPr="00A1118F" w:rsidRDefault="00775CC6" w:rsidP="00616384">
            <w:pPr>
              <w:jc w:val="center"/>
              <w:rPr>
                <w:color w:val="000000"/>
              </w:rPr>
            </w:pPr>
            <w:r w:rsidRPr="00A1118F">
              <w:rPr>
                <w:color w:val="000000"/>
              </w:rPr>
              <w:t>2,234</w:t>
            </w:r>
          </w:p>
        </w:tc>
        <w:tc>
          <w:tcPr>
            <w:tcW w:w="500" w:type="pct"/>
            <w:tcBorders>
              <w:top w:val="nil"/>
              <w:left w:val="nil"/>
              <w:bottom w:val="single" w:sz="8" w:space="0" w:color="auto"/>
              <w:right w:val="single" w:sz="8" w:space="0" w:color="auto"/>
            </w:tcBorders>
            <w:shd w:val="clear" w:color="auto" w:fill="auto"/>
            <w:vAlign w:val="center"/>
            <w:hideMark/>
          </w:tcPr>
          <w:p w14:paraId="65992082" w14:textId="77777777" w:rsidR="00775CC6" w:rsidRDefault="00775CC6" w:rsidP="00616384">
            <w:pPr>
              <w:jc w:val="center"/>
              <w:rPr>
                <w:color w:val="000000"/>
              </w:rPr>
            </w:pPr>
            <w:r>
              <w:rPr>
                <w:color w:val="000000"/>
              </w:rPr>
              <w:t>2,234</w:t>
            </w:r>
          </w:p>
        </w:tc>
        <w:tc>
          <w:tcPr>
            <w:tcW w:w="500" w:type="pct"/>
            <w:tcBorders>
              <w:top w:val="nil"/>
              <w:left w:val="nil"/>
              <w:bottom w:val="single" w:sz="8" w:space="0" w:color="auto"/>
              <w:right w:val="single" w:sz="8" w:space="0" w:color="auto"/>
            </w:tcBorders>
            <w:shd w:val="clear" w:color="auto" w:fill="auto"/>
            <w:vAlign w:val="center"/>
            <w:hideMark/>
          </w:tcPr>
          <w:p w14:paraId="3E80F777" w14:textId="77777777" w:rsidR="00775CC6" w:rsidRDefault="00775CC6" w:rsidP="00616384">
            <w:pPr>
              <w:jc w:val="center"/>
              <w:rPr>
                <w:color w:val="000000"/>
              </w:rPr>
            </w:pPr>
            <w:r>
              <w:rPr>
                <w:color w:val="000000"/>
              </w:rPr>
              <w:t>2,234</w:t>
            </w:r>
          </w:p>
        </w:tc>
        <w:tc>
          <w:tcPr>
            <w:tcW w:w="500" w:type="pct"/>
            <w:tcBorders>
              <w:top w:val="nil"/>
              <w:left w:val="nil"/>
              <w:bottom w:val="single" w:sz="8" w:space="0" w:color="auto"/>
              <w:right w:val="single" w:sz="8" w:space="0" w:color="auto"/>
            </w:tcBorders>
            <w:shd w:val="clear" w:color="auto" w:fill="auto"/>
            <w:vAlign w:val="center"/>
            <w:hideMark/>
          </w:tcPr>
          <w:p w14:paraId="74A25AB5" w14:textId="77777777" w:rsidR="00775CC6" w:rsidRDefault="00775CC6" w:rsidP="00616384">
            <w:pPr>
              <w:jc w:val="center"/>
              <w:rPr>
                <w:color w:val="000000"/>
              </w:rPr>
            </w:pPr>
            <w:r>
              <w:rPr>
                <w:color w:val="000000"/>
              </w:rPr>
              <w:t>2,234</w:t>
            </w:r>
          </w:p>
        </w:tc>
        <w:tc>
          <w:tcPr>
            <w:tcW w:w="519" w:type="pct"/>
            <w:tcBorders>
              <w:top w:val="nil"/>
              <w:left w:val="nil"/>
              <w:bottom w:val="single" w:sz="8" w:space="0" w:color="auto"/>
              <w:right w:val="single" w:sz="8" w:space="0" w:color="auto"/>
            </w:tcBorders>
            <w:shd w:val="clear" w:color="auto" w:fill="auto"/>
            <w:vAlign w:val="center"/>
            <w:hideMark/>
          </w:tcPr>
          <w:p w14:paraId="137EC0BA" w14:textId="77777777" w:rsidR="00775CC6" w:rsidRDefault="00775CC6" w:rsidP="00616384">
            <w:pPr>
              <w:jc w:val="center"/>
              <w:rPr>
                <w:color w:val="000000"/>
              </w:rPr>
            </w:pPr>
            <w:r>
              <w:rPr>
                <w:color w:val="000000"/>
              </w:rPr>
              <w:t>2,234</w:t>
            </w:r>
          </w:p>
        </w:tc>
      </w:tr>
      <w:tr w:rsidR="00775CC6" w14:paraId="2AC15BA8" w14:textId="77777777" w:rsidTr="00775CC6">
        <w:trPr>
          <w:trHeight w:val="20"/>
        </w:trPr>
        <w:tc>
          <w:tcPr>
            <w:tcW w:w="1462" w:type="pct"/>
            <w:vMerge w:val="restart"/>
            <w:tcBorders>
              <w:top w:val="nil"/>
              <w:left w:val="single" w:sz="8" w:space="0" w:color="auto"/>
              <w:bottom w:val="single" w:sz="8" w:space="0" w:color="000000"/>
              <w:right w:val="single" w:sz="8" w:space="0" w:color="auto"/>
            </w:tcBorders>
            <w:shd w:val="clear" w:color="auto" w:fill="auto"/>
            <w:vAlign w:val="center"/>
            <w:hideMark/>
          </w:tcPr>
          <w:p w14:paraId="4C5418A4" w14:textId="77777777" w:rsidR="00775CC6" w:rsidRDefault="00775CC6" w:rsidP="00616384">
            <w:pPr>
              <w:jc w:val="center"/>
              <w:rPr>
                <w:color w:val="000000"/>
              </w:rPr>
            </w:pPr>
            <w:r>
              <w:rPr>
                <w:color w:val="000000"/>
              </w:rPr>
              <w:t>Резерв("+")/ Дефицит("-")</w:t>
            </w:r>
          </w:p>
        </w:tc>
        <w:tc>
          <w:tcPr>
            <w:tcW w:w="895" w:type="pct"/>
            <w:tcBorders>
              <w:top w:val="nil"/>
              <w:left w:val="nil"/>
              <w:bottom w:val="single" w:sz="8" w:space="0" w:color="auto"/>
              <w:right w:val="single" w:sz="8" w:space="0" w:color="auto"/>
            </w:tcBorders>
            <w:shd w:val="clear" w:color="auto" w:fill="auto"/>
            <w:vAlign w:val="center"/>
            <w:hideMark/>
          </w:tcPr>
          <w:p w14:paraId="5142278D" w14:textId="77777777" w:rsidR="00775CC6" w:rsidRDefault="00775CC6" w:rsidP="00616384">
            <w:pPr>
              <w:jc w:val="center"/>
              <w:rPr>
                <w:color w:val="000000"/>
              </w:rPr>
            </w:pPr>
            <w:r>
              <w:rPr>
                <w:color w:val="000000"/>
              </w:rPr>
              <w:t>Гкал/час</w:t>
            </w:r>
          </w:p>
        </w:tc>
        <w:tc>
          <w:tcPr>
            <w:tcW w:w="624" w:type="pct"/>
            <w:tcBorders>
              <w:top w:val="nil"/>
              <w:left w:val="nil"/>
              <w:bottom w:val="single" w:sz="8" w:space="0" w:color="auto"/>
              <w:right w:val="single" w:sz="8" w:space="0" w:color="auto"/>
            </w:tcBorders>
            <w:shd w:val="clear" w:color="auto" w:fill="auto"/>
            <w:vAlign w:val="center"/>
            <w:hideMark/>
          </w:tcPr>
          <w:p w14:paraId="71F437D1" w14:textId="77777777" w:rsidR="00775CC6" w:rsidRDefault="00775CC6" w:rsidP="00616384">
            <w:pPr>
              <w:jc w:val="center"/>
              <w:rPr>
                <w:color w:val="000000"/>
              </w:rPr>
            </w:pPr>
            <w:r>
              <w:rPr>
                <w:color w:val="000000"/>
              </w:rPr>
              <w:t>80,75</w:t>
            </w:r>
          </w:p>
        </w:tc>
        <w:tc>
          <w:tcPr>
            <w:tcW w:w="500" w:type="pct"/>
            <w:tcBorders>
              <w:top w:val="nil"/>
              <w:left w:val="nil"/>
              <w:bottom w:val="single" w:sz="8" w:space="0" w:color="auto"/>
              <w:right w:val="single" w:sz="8" w:space="0" w:color="auto"/>
            </w:tcBorders>
            <w:shd w:val="clear" w:color="auto" w:fill="auto"/>
            <w:vAlign w:val="center"/>
            <w:hideMark/>
          </w:tcPr>
          <w:p w14:paraId="410E46D6" w14:textId="77777777" w:rsidR="00775CC6" w:rsidRDefault="00775CC6" w:rsidP="00616384">
            <w:pPr>
              <w:jc w:val="center"/>
              <w:rPr>
                <w:color w:val="000000"/>
              </w:rPr>
            </w:pPr>
            <w:r>
              <w:rPr>
                <w:color w:val="000000"/>
              </w:rPr>
              <w:t>65,42</w:t>
            </w:r>
          </w:p>
        </w:tc>
        <w:tc>
          <w:tcPr>
            <w:tcW w:w="500" w:type="pct"/>
            <w:tcBorders>
              <w:top w:val="nil"/>
              <w:left w:val="nil"/>
              <w:bottom w:val="single" w:sz="8" w:space="0" w:color="auto"/>
              <w:right w:val="single" w:sz="8" w:space="0" w:color="auto"/>
            </w:tcBorders>
            <w:shd w:val="clear" w:color="auto" w:fill="auto"/>
            <w:vAlign w:val="center"/>
            <w:hideMark/>
          </w:tcPr>
          <w:p w14:paraId="5BC04799" w14:textId="77777777" w:rsidR="00775CC6" w:rsidRDefault="00775CC6" w:rsidP="00616384">
            <w:pPr>
              <w:jc w:val="center"/>
              <w:rPr>
                <w:color w:val="000000"/>
              </w:rPr>
            </w:pPr>
            <w:r>
              <w:rPr>
                <w:color w:val="000000"/>
              </w:rPr>
              <w:t>38,16</w:t>
            </w:r>
          </w:p>
        </w:tc>
        <w:tc>
          <w:tcPr>
            <w:tcW w:w="500" w:type="pct"/>
            <w:tcBorders>
              <w:top w:val="nil"/>
              <w:left w:val="nil"/>
              <w:bottom w:val="single" w:sz="8" w:space="0" w:color="auto"/>
              <w:right w:val="single" w:sz="8" w:space="0" w:color="auto"/>
            </w:tcBorders>
            <w:shd w:val="clear" w:color="auto" w:fill="auto"/>
            <w:vAlign w:val="center"/>
            <w:hideMark/>
          </w:tcPr>
          <w:p w14:paraId="7A8799D6" w14:textId="77777777" w:rsidR="00775CC6" w:rsidRDefault="00775CC6" w:rsidP="00616384">
            <w:pPr>
              <w:jc w:val="center"/>
              <w:rPr>
                <w:color w:val="000000"/>
              </w:rPr>
            </w:pPr>
            <w:r>
              <w:rPr>
                <w:color w:val="000000"/>
              </w:rPr>
              <w:t>31,52</w:t>
            </w:r>
          </w:p>
        </w:tc>
        <w:tc>
          <w:tcPr>
            <w:tcW w:w="519" w:type="pct"/>
            <w:tcBorders>
              <w:top w:val="nil"/>
              <w:left w:val="nil"/>
              <w:bottom w:val="single" w:sz="8" w:space="0" w:color="auto"/>
              <w:right w:val="single" w:sz="8" w:space="0" w:color="auto"/>
            </w:tcBorders>
            <w:shd w:val="clear" w:color="auto" w:fill="auto"/>
            <w:vAlign w:val="center"/>
            <w:hideMark/>
          </w:tcPr>
          <w:p w14:paraId="3F259E1A" w14:textId="77777777" w:rsidR="00775CC6" w:rsidRDefault="00775CC6" w:rsidP="00616384">
            <w:pPr>
              <w:jc w:val="center"/>
              <w:rPr>
                <w:color w:val="000000"/>
              </w:rPr>
            </w:pPr>
            <w:r>
              <w:rPr>
                <w:color w:val="000000"/>
              </w:rPr>
              <w:t>31,52</w:t>
            </w:r>
          </w:p>
        </w:tc>
      </w:tr>
      <w:tr w:rsidR="00775CC6" w14:paraId="6A3727E5" w14:textId="77777777" w:rsidTr="00775CC6">
        <w:trPr>
          <w:trHeight w:val="20"/>
        </w:trPr>
        <w:tc>
          <w:tcPr>
            <w:tcW w:w="1462" w:type="pct"/>
            <w:vMerge/>
            <w:tcBorders>
              <w:top w:val="nil"/>
              <w:left w:val="single" w:sz="8" w:space="0" w:color="auto"/>
              <w:bottom w:val="single" w:sz="8" w:space="0" w:color="000000"/>
              <w:right w:val="single" w:sz="8" w:space="0" w:color="auto"/>
            </w:tcBorders>
            <w:vAlign w:val="center"/>
            <w:hideMark/>
          </w:tcPr>
          <w:p w14:paraId="56E6004A" w14:textId="77777777" w:rsidR="00775CC6" w:rsidRDefault="00775CC6" w:rsidP="00616384">
            <w:pPr>
              <w:rPr>
                <w:color w:val="000000"/>
              </w:rPr>
            </w:pPr>
          </w:p>
        </w:tc>
        <w:tc>
          <w:tcPr>
            <w:tcW w:w="895" w:type="pct"/>
            <w:tcBorders>
              <w:top w:val="nil"/>
              <w:left w:val="nil"/>
              <w:bottom w:val="single" w:sz="8" w:space="0" w:color="auto"/>
              <w:right w:val="single" w:sz="8" w:space="0" w:color="auto"/>
            </w:tcBorders>
            <w:shd w:val="clear" w:color="auto" w:fill="auto"/>
            <w:vAlign w:val="center"/>
            <w:hideMark/>
          </w:tcPr>
          <w:p w14:paraId="50A602EE" w14:textId="77777777" w:rsidR="00775CC6" w:rsidRDefault="00775CC6" w:rsidP="00616384">
            <w:pPr>
              <w:jc w:val="center"/>
              <w:rPr>
                <w:color w:val="000000"/>
              </w:rPr>
            </w:pPr>
            <w:r>
              <w:rPr>
                <w:color w:val="000000"/>
              </w:rPr>
              <w:t>%</w:t>
            </w:r>
          </w:p>
        </w:tc>
        <w:tc>
          <w:tcPr>
            <w:tcW w:w="624" w:type="pct"/>
            <w:tcBorders>
              <w:top w:val="nil"/>
              <w:left w:val="nil"/>
              <w:bottom w:val="single" w:sz="8" w:space="0" w:color="auto"/>
              <w:right w:val="single" w:sz="8" w:space="0" w:color="auto"/>
            </w:tcBorders>
            <w:shd w:val="clear" w:color="auto" w:fill="auto"/>
            <w:vAlign w:val="center"/>
            <w:hideMark/>
          </w:tcPr>
          <w:p w14:paraId="0BCB3B75" w14:textId="77777777" w:rsidR="00775CC6" w:rsidRDefault="00775CC6" w:rsidP="00616384">
            <w:pPr>
              <w:jc w:val="center"/>
              <w:rPr>
                <w:color w:val="000000"/>
              </w:rPr>
            </w:pPr>
            <w:r>
              <w:rPr>
                <w:color w:val="000000"/>
              </w:rPr>
              <w:t>27,04</w:t>
            </w:r>
          </w:p>
        </w:tc>
        <w:tc>
          <w:tcPr>
            <w:tcW w:w="500" w:type="pct"/>
            <w:tcBorders>
              <w:top w:val="nil"/>
              <w:left w:val="nil"/>
              <w:bottom w:val="single" w:sz="8" w:space="0" w:color="auto"/>
              <w:right w:val="single" w:sz="8" w:space="0" w:color="auto"/>
            </w:tcBorders>
            <w:shd w:val="clear" w:color="auto" w:fill="auto"/>
            <w:vAlign w:val="center"/>
            <w:hideMark/>
          </w:tcPr>
          <w:p w14:paraId="0EB4A690" w14:textId="77777777" w:rsidR="00775CC6" w:rsidRDefault="00775CC6" w:rsidP="00616384">
            <w:pPr>
              <w:jc w:val="center"/>
              <w:rPr>
                <w:color w:val="000000"/>
              </w:rPr>
            </w:pPr>
            <w:r>
              <w:rPr>
                <w:color w:val="000000"/>
              </w:rPr>
              <w:t>21,91</w:t>
            </w:r>
          </w:p>
        </w:tc>
        <w:tc>
          <w:tcPr>
            <w:tcW w:w="500" w:type="pct"/>
            <w:tcBorders>
              <w:top w:val="nil"/>
              <w:left w:val="nil"/>
              <w:bottom w:val="single" w:sz="8" w:space="0" w:color="auto"/>
              <w:right w:val="single" w:sz="8" w:space="0" w:color="auto"/>
            </w:tcBorders>
            <w:shd w:val="clear" w:color="auto" w:fill="auto"/>
            <w:vAlign w:val="center"/>
            <w:hideMark/>
          </w:tcPr>
          <w:p w14:paraId="4366987C" w14:textId="77777777" w:rsidR="00775CC6" w:rsidRDefault="00775CC6" w:rsidP="00616384">
            <w:pPr>
              <w:jc w:val="center"/>
              <w:rPr>
                <w:color w:val="000000"/>
              </w:rPr>
            </w:pPr>
            <w:r>
              <w:rPr>
                <w:color w:val="000000"/>
              </w:rPr>
              <w:t>12,78</w:t>
            </w:r>
          </w:p>
        </w:tc>
        <w:tc>
          <w:tcPr>
            <w:tcW w:w="500" w:type="pct"/>
            <w:tcBorders>
              <w:top w:val="nil"/>
              <w:left w:val="nil"/>
              <w:bottom w:val="single" w:sz="8" w:space="0" w:color="auto"/>
              <w:right w:val="single" w:sz="8" w:space="0" w:color="auto"/>
            </w:tcBorders>
            <w:shd w:val="clear" w:color="auto" w:fill="auto"/>
            <w:vAlign w:val="center"/>
            <w:hideMark/>
          </w:tcPr>
          <w:p w14:paraId="51F4B366" w14:textId="77777777" w:rsidR="00775CC6" w:rsidRDefault="00775CC6" w:rsidP="00616384">
            <w:pPr>
              <w:jc w:val="center"/>
              <w:rPr>
                <w:color w:val="000000"/>
              </w:rPr>
            </w:pPr>
            <w:r>
              <w:rPr>
                <w:color w:val="000000"/>
              </w:rPr>
              <w:t>10,56</w:t>
            </w:r>
          </w:p>
        </w:tc>
        <w:tc>
          <w:tcPr>
            <w:tcW w:w="519" w:type="pct"/>
            <w:tcBorders>
              <w:top w:val="nil"/>
              <w:left w:val="nil"/>
              <w:bottom w:val="single" w:sz="8" w:space="0" w:color="auto"/>
              <w:right w:val="single" w:sz="4" w:space="0" w:color="auto"/>
            </w:tcBorders>
            <w:shd w:val="clear" w:color="auto" w:fill="auto"/>
            <w:vAlign w:val="center"/>
            <w:hideMark/>
          </w:tcPr>
          <w:p w14:paraId="33932E8A" w14:textId="77777777" w:rsidR="00775CC6" w:rsidRDefault="00775CC6" w:rsidP="00616384">
            <w:pPr>
              <w:jc w:val="center"/>
              <w:rPr>
                <w:color w:val="000000"/>
              </w:rPr>
            </w:pPr>
            <w:r>
              <w:rPr>
                <w:color w:val="000000"/>
              </w:rPr>
              <w:t>10,56</w:t>
            </w:r>
          </w:p>
        </w:tc>
      </w:tr>
      <w:tr w:rsidR="00775CC6" w14:paraId="3368CE89" w14:textId="0D7DA8F8" w:rsidTr="00775CC6">
        <w:trPr>
          <w:trHeight w:val="20"/>
        </w:trPr>
        <w:tc>
          <w:tcPr>
            <w:tcW w:w="5000" w:type="pct"/>
            <w:gridSpan w:val="7"/>
            <w:tcBorders>
              <w:top w:val="nil"/>
              <w:left w:val="single" w:sz="8" w:space="0" w:color="auto"/>
              <w:bottom w:val="single" w:sz="8" w:space="0" w:color="auto"/>
              <w:right w:val="single" w:sz="4" w:space="0" w:color="auto"/>
            </w:tcBorders>
            <w:shd w:val="clear" w:color="auto" w:fill="auto"/>
            <w:vAlign w:val="center"/>
            <w:hideMark/>
          </w:tcPr>
          <w:p w14:paraId="610261A5" w14:textId="77777777" w:rsidR="00775CC6" w:rsidRDefault="00775CC6" w:rsidP="00616384">
            <w:pPr>
              <w:jc w:val="center"/>
              <w:rPr>
                <w:color w:val="000000"/>
              </w:rPr>
            </w:pPr>
            <w:r>
              <w:rPr>
                <w:color w:val="000000"/>
              </w:rPr>
              <w:t>Котельная ООО «ЖилКомТеплоЭнерго»</w:t>
            </w:r>
          </w:p>
        </w:tc>
      </w:tr>
      <w:tr w:rsidR="00775CC6" w14:paraId="67191011" w14:textId="77777777" w:rsidTr="00775CC6">
        <w:trPr>
          <w:trHeight w:val="20"/>
        </w:trPr>
        <w:tc>
          <w:tcPr>
            <w:tcW w:w="1462" w:type="pct"/>
            <w:tcBorders>
              <w:top w:val="nil"/>
              <w:left w:val="single" w:sz="8" w:space="0" w:color="auto"/>
              <w:bottom w:val="single" w:sz="8" w:space="0" w:color="auto"/>
              <w:right w:val="single" w:sz="8" w:space="0" w:color="auto"/>
            </w:tcBorders>
            <w:shd w:val="clear" w:color="auto" w:fill="auto"/>
            <w:vAlign w:val="center"/>
            <w:hideMark/>
          </w:tcPr>
          <w:p w14:paraId="56C81E35" w14:textId="77777777" w:rsidR="00775CC6" w:rsidRDefault="00775CC6" w:rsidP="00616384">
            <w:pPr>
              <w:jc w:val="center"/>
              <w:rPr>
                <w:color w:val="000000"/>
              </w:rPr>
            </w:pPr>
            <w:r>
              <w:rPr>
                <w:color w:val="000000"/>
              </w:rPr>
              <w:t>Установленная мощность</w:t>
            </w:r>
          </w:p>
        </w:tc>
        <w:tc>
          <w:tcPr>
            <w:tcW w:w="895" w:type="pct"/>
            <w:tcBorders>
              <w:top w:val="nil"/>
              <w:left w:val="nil"/>
              <w:bottom w:val="single" w:sz="8" w:space="0" w:color="auto"/>
              <w:right w:val="single" w:sz="8" w:space="0" w:color="auto"/>
            </w:tcBorders>
            <w:shd w:val="clear" w:color="auto" w:fill="auto"/>
            <w:noWrap/>
            <w:vAlign w:val="center"/>
            <w:hideMark/>
          </w:tcPr>
          <w:p w14:paraId="563BB92F" w14:textId="77777777" w:rsidR="00775CC6" w:rsidRDefault="00775CC6" w:rsidP="00616384">
            <w:pPr>
              <w:jc w:val="center"/>
              <w:rPr>
                <w:color w:val="000000"/>
              </w:rPr>
            </w:pPr>
            <w:r>
              <w:rPr>
                <w:color w:val="000000"/>
              </w:rPr>
              <w:t>Гкал/час</w:t>
            </w:r>
          </w:p>
        </w:tc>
        <w:tc>
          <w:tcPr>
            <w:tcW w:w="624" w:type="pct"/>
            <w:tcBorders>
              <w:top w:val="nil"/>
              <w:left w:val="nil"/>
              <w:bottom w:val="single" w:sz="8" w:space="0" w:color="auto"/>
              <w:right w:val="single" w:sz="8" w:space="0" w:color="auto"/>
            </w:tcBorders>
            <w:shd w:val="clear" w:color="auto" w:fill="auto"/>
            <w:noWrap/>
            <w:vAlign w:val="center"/>
            <w:hideMark/>
          </w:tcPr>
          <w:p w14:paraId="4C3C296C" w14:textId="77777777" w:rsidR="00775CC6" w:rsidRDefault="00775CC6" w:rsidP="00616384">
            <w:pPr>
              <w:jc w:val="center"/>
              <w:rPr>
                <w:color w:val="000000"/>
              </w:rPr>
            </w:pPr>
            <w:r>
              <w:rPr>
                <w:color w:val="000000"/>
              </w:rPr>
              <w:t>20,64</w:t>
            </w:r>
          </w:p>
        </w:tc>
        <w:tc>
          <w:tcPr>
            <w:tcW w:w="500" w:type="pct"/>
            <w:tcBorders>
              <w:top w:val="nil"/>
              <w:left w:val="nil"/>
              <w:bottom w:val="single" w:sz="8" w:space="0" w:color="auto"/>
              <w:right w:val="single" w:sz="8" w:space="0" w:color="auto"/>
            </w:tcBorders>
            <w:shd w:val="clear" w:color="auto" w:fill="auto"/>
            <w:noWrap/>
            <w:vAlign w:val="center"/>
            <w:hideMark/>
          </w:tcPr>
          <w:p w14:paraId="3B0DFCE9" w14:textId="77777777" w:rsidR="00775CC6" w:rsidRDefault="00775CC6" w:rsidP="00616384">
            <w:pPr>
              <w:jc w:val="center"/>
              <w:rPr>
                <w:color w:val="000000"/>
              </w:rPr>
            </w:pPr>
            <w:r>
              <w:rPr>
                <w:color w:val="000000"/>
              </w:rPr>
              <w:t>20,64</w:t>
            </w:r>
          </w:p>
        </w:tc>
        <w:tc>
          <w:tcPr>
            <w:tcW w:w="500" w:type="pct"/>
            <w:tcBorders>
              <w:top w:val="nil"/>
              <w:left w:val="nil"/>
              <w:bottom w:val="single" w:sz="8" w:space="0" w:color="auto"/>
              <w:right w:val="single" w:sz="8" w:space="0" w:color="auto"/>
            </w:tcBorders>
            <w:shd w:val="clear" w:color="auto" w:fill="auto"/>
            <w:noWrap/>
            <w:vAlign w:val="center"/>
            <w:hideMark/>
          </w:tcPr>
          <w:p w14:paraId="22AC46F8" w14:textId="77777777" w:rsidR="00775CC6" w:rsidRDefault="00775CC6" w:rsidP="00616384">
            <w:pPr>
              <w:jc w:val="center"/>
              <w:rPr>
                <w:color w:val="000000"/>
              </w:rPr>
            </w:pPr>
            <w:r>
              <w:rPr>
                <w:color w:val="000000"/>
              </w:rPr>
              <w:t>20,64</w:t>
            </w:r>
          </w:p>
        </w:tc>
        <w:tc>
          <w:tcPr>
            <w:tcW w:w="500" w:type="pct"/>
            <w:tcBorders>
              <w:top w:val="nil"/>
              <w:left w:val="nil"/>
              <w:bottom w:val="single" w:sz="8" w:space="0" w:color="auto"/>
              <w:right w:val="single" w:sz="8" w:space="0" w:color="auto"/>
            </w:tcBorders>
            <w:shd w:val="clear" w:color="auto" w:fill="auto"/>
            <w:noWrap/>
            <w:vAlign w:val="center"/>
            <w:hideMark/>
          </w:tcPr>
          <w:p w14:paraId="462B6725" w14:textId="77777777" w:rsidR="00775CC6" w:rsidRDefault="00775CC6" w:rsidP="00616384">
            <w:pPr>
              <w:jc w:val="center"/>
              <w:rPr>
                <w:color w:val="000000"/>
              </w:rPr>
            </w:pPr>
            <w:r>
              <w:rPr>
                <w:color w:val="000000"/>
              </w:rPr>
              <w:t>20,64</w:t>
            </w:r>
          </w:p>
        </w:tc>
        <w:tc>
          <w:tcPr>
            <w:tcW w:w="519" w:type="pct"/>
            <w:tcBorders>
              <w:top w:val="nil"/>
              <w:left w:val="nil"/>
              <w:bottom w:val="single" w:sz="8" w:space="0" w:color="auto"/>
              <w:right w:val="single" w:sz="4" w:space="0" w:color="auto"/>
            </w:tcBorders>
            <w:shd w:val="clear" w:color="auto" w:fill="auto"/>
            <w:noWrap/>
            <w:vAlign w:val="center"/>
            <w:hideMark/>
          </w:tcPr>
          <w:p w14:paraId="0A20C21F" w14:textId="77777777" w:rsidR="00775CC6" w:rsidRDefault="00775CC6" w:rsidP="00616384">
            <w:pPr>
              <w:jc w:val="center"/>
              <w:rPr>
                <w:color w:val="000000"/>
              </w:rPr>
            </w:pPr>
            <w:r>
              <w:rPr>
                <w:color w:val="000000"/>
              </w:rPr>
              <w:t>20,64</w:t>
            </w:r>
          </w:p>
        </w:tc>
      </w:tr>
      <w:tr w:rsidR="00775CC6" w14:paraId="4B257CCB" w14:textId="77777777" w:rsidTr="00775CC6">
        <w:trPr>
          <w:trHeight w:val="20"/>
        </w:trPr>
        <w:tc>
          <w:tcPr>
            <w:tcW w:w="1462" w:type="pct"/>
            <w:tcBorders>
              <w:top w:val="nil"/>
              <w:left w:val="single" w:sz="8" w:space="0" w:color="auto"/>
              <w:bottom w:val="single" w:sz="8" w:space="0" w:color="auto"/>
              <w:right w:val="single" w:sz="8" w:space="0" w:color="auto"/>
            </w:tcBorders>
            <w:shd w:val="clear" w:color="auto" w:fill="auto"/>
            <w:vAlign w:val="center"/>
            <w:hideMark/>
          </w:tcPr>
          <w:p w14:paraId="478A56AF" w14:textId="77777777" w:rsidR="00775CC6" w:rsidRDefault="00775CC6" w:rsidP="00616384">
            <w:pPr>
              <w:jc w:val="center"/>
              <w:rPr>
                <w:color w:val="000000"/>
              </w:rPr>
            </w:pPr>
            <w:r>
              <w:rPr>
                <w:color w:val="000000"/>
              </w:rPr>
              <w:t>Располагаемая мощность</w:t>
            </w:r>
          </w:p>
        </w:tc>
        <w:tc>
          <w:tcPr>
            <w:tcW w:w="895" w:type="pct"/>
            <w:tcBorders>
              <w:top w:val="nil"/>
              <w:left w:val="nil"/>
              <w:bottom w:val="single" w:sz="8" w:space="0" w:color="auto"/>
              <w:right w:val="single" w:sz="8" w:space="0" w:color="auto"/>
            </w:tcBorders>
            <w:shd w:val="clear" w:color="auto" w:fill="auto"/>
            <w:noWrap/>
            <w:vAlign w:val="center"/>
            <w:hideMark/>
          </w:tcPr>
          <w:p w14:paraId="212C50BE" w14:textId="77777777" w:rsidR="00775CC6" w:rsidRDefault="00775CC6" w:rsidP="00616384">
            <w:pPr>
              <w:jc w:val="center"/>
              <w:rPr>
                <w:color w:val="000000"/>
              </w:rPr>
            </w:pPr>
            <w:r>
              <w:rPr>
                <w:color w:val="000000"/>
              </w:rPr>
              <w:t>Гкал/час</w:t>
            </w:r>
          </w:p>
        </w:tc>
        <w:tc>
          <w:tcPr>
            <w:tcW w:w="624" w:type="pct"/>
            <w:tcBorders>
              <w:top w:val="nil"/>
              <w:left w:val="nil"/>
              <w:bottom w:val="single" w:sz="8" w:space="0" w:color="auto"/>
              <w:right w:val="single" w:sz="8" w:space="0" w:color="auto"/>
            </w:tcBorders>
            <w:shd w:val="clear" w:color="auto" w:fill="auto"/>
            <w:noWrap/>
            <w:vAlign w:val="center"/>
            <w:hideMark/>
          </w:tcPr>
          <w:p w14:paraId="3C224258" w14:textId="77777777" w:rsidR="00775CC6" w:rsidRDefault="00775CC6" w:rsidP="00616384">
            <w:pPr>
              <w:jc w:val="center"/>
              <w:rPr>
                <w:color w:val="000000"/>
              </w:rPr>
            </w:pPr>
            <w:r>
              <w:rPr>
                <w:color w:val="000000"/>
              </w:rPr>
              <w:t>20,64</w:t>
            </w:r>
          </w:p>
        </w:tc>
        <w:tc>
          <w:tcPr>
            <w:tcW w:w="500" w:type="pct"/>
            <w:tcBorders>
              <w:top w:val="nil"/>
              <w:left w:val="nil"/>
              <w:bottom w:val="single" w:sz="8" w:space="0" w:color="auto"/>
              <w:right w:val="single" w:sz="8" w:space="0" w:color="auto"/>
            </w:tcBorders>
            <w:shd w:val="clear" w:color="auto" w:fill="auto"/>
            <w:noWrap/>
            <w:vAlign w:val="center"/>
            <w:hideMark/>
          </w:tcPr>
          <w:p w14:paraId="09580217" w14:textId="77777777" w:rsidR="00775CC6" w:rsidRDefault="00775CC6" w:rsidP="00616384">
            <w:pPr>
              <w:jc w:val="center"/>
              <w:rPr>
                <w:color w:val="000000"/>
              </w:rPr>
            </w:pPr>
            <w:r>
              <w:rPr>
                <w:color w:val="000000"/>
              </w:rPr>
              <w:t>20,64</w:t>
            </w:r>
          </w:p>
        </w:tc>
        <w:tc>
          <w:tcPr>
            <w:tcW w:w="500" w:type="pct"/>
            <w:tcBorders>
              <w:top w:val="nil"/>
              <w:left w:val="nil"/>
              <w:bottom w:val="single" w:sz="8" w:space="0" w:color="auto"/>
              <w:right w:val="single" w:sz="8" w:space="0" w:color="auto"/>
            </w:tcBorders>
            <w:shd w:val="clear" w:color="auto" w:fill="auto"/>
            <w:noWrap/>
            <w:vAlign w:val="center"/>
            <w:hideMark/>
          </w:tcPr>
          <w:p w14:paraId="1054D0D9" w14:textId="77777777" w:rsidR="00775CC6" w:rsidRDefault="00775CC6" w:rsidP="00616384">
            <w:pPr>
              <w:jc w:val="center"/>
              <w:rPr>
                <w:color w:val="000000"/>
              </w:rPr>
            </w:pPr>
            <w:r>
              <w:rPr>
                <w:color w:val="000000"/>
              </w:rPr>
              <w:t>20,64</w:t>
            </w:r>
          </w:p>
        </w:tc>
        <w:tc>
          <w:tcPr>
            <w:tcW w:w="500" w:type="pct"/>
            <w:tcBorders>
              <w:top w:val="nil"/>
              <w:left w:val="nil"/>
              <w:bottom w:val="single" w:sz="8" w:space="0" w:color="auto"/>
              <w:right w:val="single" w:sz="8" w:space="0" w:color="auto"/>
            </w:tcBorders>
            <w:shd w:val="clear" w:color="auto" w:fill="auto"/>
            <w:noWrap/>
            <w:vAlign w:val="center"/>
            <w:hideMark/>
          </w:tcPr>
          <w:p w14:paraId="20DCD9EB" w14:textId="77777777" w:rsidR="00775CC6" w:rsidRDefault="00775CC6" w:rsidP="00616384">
            <w:pPr>
              <w:jc w:val="center"/>
              <w:rPr>
                <w:color w:val="000000"/>
              </w:rPr>
            </w:pPr>
            <w:r>
              <w:rPr>
                <w:color w:val="000000"/>
              </w:rPr>
              <w:t>20,64</w:t>
            </w:r>
          </w:p>
        </w:tc>
        <w:tc>
          <w:tcPr>
            <w:tcW w:w="519" w:type="pct"/>
            <w:tcBorders>
              <w:top w:val="nil"/>
              <w:left w:val="nil"/>
              <w:bottom w:val="single" w:sz="8" w:space="0" w:color="auto"/>
              <w:right w:val="single" w:sz="4" w:space="0" w:color="auto"/>
            </w:tcBorders>
            <w:shd w:val="clear" w:color="auto" w:fill="auto"/>
            <w:noWrap/>
            <w:vAlign w:val="center"/>
            <w:hideMark/>
          </w:tcPr>
          <w:p w14:paraId="53A0D1FB" w14:textId="77777777" w:rsidR="00775CC6" w:rsidRDefault="00775CC6" w:rsidP="00616384">
            <w:pPr>
              <w:jc w:val="center"/>
              <w:rPr>
                <w:color w:val="000000"/>
              </w:rPr>
            </w:pPr>
            <w:r>
              <w:rPr>
                <w:color w:val="000000"/>
              </w:rPr>
              <w:t>20,64</w:t>
            </w:r>
          </w:p>
        </w:tc>
      </w:tr>
      <w:tr w:rsidR="00775CC6" w14:paraId="176037A6" w14:textId="77777777" w:rsidTr="00775CC6">
        <w:trPr>
          <w:trHeight w:val="20"/>
        </w:trPr>
        <w:tc>
          <w:tcPr>
            <w:tcW w:w="1462" w:type="pct"/>
            <w:tcBorders>
              <w:top w:val="nil"/>
              <w:left w:val="single" w:sz="8" w:space="0" w:color="auto"/>
              <w:bottom w:val="single" w:sz="8" w:space="0" w:color="auto"/>
              <w:right w:val="single" w:sz="8" w:space="0" w:color="auto"/>
            </w:tcBorders>
            <w:shd w:val="clear" w:color="auto" w:fill="auto"/>
            <w:vAlign w:val="center"/>
            <w:hideMark/>
          </w:tcPr>
          <w:p w14:paraId="783153E8" w14:textId="77777777" w:rsidR="00775CC6" w:rsidRDefault="00775CC6" w:rsidP="00616384">
            <w:pPr>
              <w:jc w:val="center"/>
              <w:rPr>
                <w:color w:val="000000"/>
              </w:rPr>
            </w:pPr>
            <w:r>
              <w:rPr>
                <w:color w:val="000000"/>
              </w:rPr>
              <w:t>Собственные нужды</w:t>
            </w:r>
          </w:p>
        </w:tc>
        <w:tc>
          <w:tcPr>
            <w:tcW w:w="895" w:type="pct"/>
            <w:tcBorders>
              <w:top w:val="nil"/>
              <w:left w:val="nil"/>
              <w:bottom w:val="single" w:sz="8" w:space="0" w:color="auto"/>
              <w:right w:val="single" w:sz="8" w:space="0" w:color="auto"/>
            </w:tcBorders>
            <w:shd w:val="clear" w:color="auto" w:fill="auto"/>
            <w:noWrap/>
            <w:vAlign w:val="center"/>
            <w:hideMark/>
          </w:tcPr>
          <w:p w14:paraId="176CD528" w14:textId="77777777" w:rsidR="00775CC6" w:rsidRDefault="00775CC6" w:rsidP="00616384">
            <w:pPr>
              <w:jc w:val="center"/>
              <w:rPr>
                <w:color w:val="000000"/>
              </w:rPr>
            </w:pPr>
            <w:r>
              <w:rPr>
                <w:color w:val="000000"/>
              </w:rPr>
              <w:t>Гкал/час</w:t>
            </w:r>
          </w:p>
        </w:tc>
        <w:tc>
          <w:tcPr>
            <w:tcW w:w="624" w:type="pct"/>
            <w:tcBorders>
              <w:top w:val="nil"/>
              <w:left w:val="nil"/>
              <w:bottom w:val="single" w:sz="8" w:space="0" w:color="auto"/>
              <w:right w:val="single" w:sz="8" w:space="0" w:color="auto"/>
            </w:tcBorders>
            <w:shd w:val="clear" w:color="auto" w:fill="auto"/>
            <w:noWrap/>
            <w:vAlign w:val="center"/>
            <w:hideMark/>
          </w:tcPr>
          <w:p w14:paraId="453A2C55" w14:textId="77777777" w:rsidR="00775CC6" w:rsidRDefault="00775CC6" w:rsidP="00616384">
            <w:pPr>
              <w:jc w:val="center"/>
              <w:rPr>
                <w:color w:val="000000"/>
              </w:rPr>
            </w:pPr>
            <w:r>
              <w:rPr>
                <w:color w:val="000000"/>
              </w:rPr>
              <w:t>0,012</w:t>
            </w:r>
          </w:p>
        </w:tc>
        <w:tc>
          <w:tcPr>
            <w:tcW w:w="500" w:type="pct"/>
            <w:tcBorders>
              <w:top w:val="nil"/>
              <w:left w:val="nil"/>
              <w:bottom w:val="single" w:sz="8" w:space="0" w:color="auto"/>
              <w:right w:val="single" w:sz="8" w:space="0" w:color="auto"/>
            </w:tcBorders>
            <w:shd w:val="clear" w:color="auto" w:fill="auto"/>
            <w:noWrap/>
            <w:vAlign w:val="center"/>
            <w:hideMark/>
          </w:tcPr>
          <w:p w14:paraId="63C399AF" w14:textId="77777777" w:rsidR="00775CC6" w:rsidRDefault="00775CC6" w:rsidP="00616384">
            <w:pPr>
              <w:jc w:val="center"/>
              <w:rPr>
                <w:color w:val="000000"/>
              </w:rPr>
            </w:pPr>
            <w:r>
              <w:rPr>
                <w:color w:val="000000"/>
              </w:rPr>
              <w:t>0,012</w:t>
            </w:r>
          </w:p>
        </w:tc>
        <w:tc>
          <w:tcPr>
            <w:tcW w:w="500" w:type="pct"/>
            <w:tcBorders>
              <w:top w:val="nil"/>
              <w:left w:val="nil"/>
              <w:bottom w:val="single" w:sz="8" w:space="0" w:color="auto"/>
              <w:right w:val="single" w:sz="8" w:space="0" w:color="auto"/>
            </w:tcBorders>
            <w:shd w:val="clear" w:color="auto" w:fill="auto"/>
            <w:noWrap/>
            <w:vAlign w:val="center"/>
            <w:hideMark/>
          </w:tcPr>
          <w:p w14:paraId="61EBC27D" w14:textId="77777777" w:rsidR="00775CC6" w:rsidRDefault="00775CC6" w:rsidP="00616384">
            <w:pPr>
              <w:jc w:val="center"/>
              <w:rPr>
                <w:color w:val="000000"/>
              </w:rPr>
            </w:pPr>
            <w:r>
              <w:rPr>
                <w:color w:val="000000"/>
              </w:rPr>
              <w:t>0,012</w:t>
            </w:r>
          </w:p>
        </w:tc>
        <w:tc>
          <w:tcPr>
            <w:tcW w:w="500" w:type="pct"/>
            <w:tcBorders>
              <w:top w:val="nil"/>
              <w:left w:val="nil"/>
              <w:bottom w:val="single" w:sz="8" w:space="0" w:color="auto"/>
              <w:right w:val="single" w:sz="8" w:space="0" w:color="auto"/>
            </w:tcBorders>
            <w:shd w:val="clear" w:color="auto" w:fill="auto"/>
            <w:noWrap/>
            <w:vAlign w:val="center"/>
            <w:hideMark/>
          </w:tcPr>
          <w:p w14:paraId="2C910F2D" w14:textId="77777777" w:rsidR="00775CC6" w:rsidRDefault="00775CC6" w:rsidP="00616384">
            <w:pPr>
              <w:jc w:val="center"/>
              <w:rPr>
                <w:color w:val="000000"/>
              </w:rPr>
            </w:pPr>
            <w:r>
              <w:rPr>
                <w:color w:val="000000"/>
              </w:rPr>
              <w:t>0,012</w:t>
            </w:r>
          </w:p>
        </w:tc>
        <w:tc>
          <w:tcPr>
            <w:tcW w:w="519" w:type="pct"/>
            <w:tcBorders>
              <w:top w:val="nil"/>
              <w:left w:val="nil"/>
              <w:bottom w:val="single" w:sz="8" w:space="0" w:color="auto"/>
              <w:right w:val="single" w:sz="4" w:space="0" w:color="auto"/>
            </w:tcBorders>
            <w:shd w:val="clear" w:color="auto" w:fill="auto"/>
            <w:noWrap/>
            <w:vAlign w:val="center"/>
            <w:hideMark/>
          </w:tcPr>
          <w:p w14:paraId="53FFFC0D" w14:textId="77777777" w:rsidR="00775CC6" w:rsidRDefault="00775CC6" w:rsidP="00616384">
            <w:pPr>
              <w:jc w:val="center"/>
              <w:rPr>
                <w:color w:val="000000"/>
              </w:rPr>
            </w:pPr>
            <w:r>
              <w:rPr>
                <w:color w:val="000000"/>
              </w:rPr>
              <w:t>0,012</w:t>
            </w:r>
          </w:p>
        </w:tc>
      </w:tr>
      <w:tr w:rsidR="00775CC6" w14:paraId="44295746" w14:textId="77777777" w:rsidTr="00775CC6">
        <w:trPr>
          <w:trHeight w:val="20"/>
        </w:trPr>
        <w:tc>
          <w:tcPr>
            <w:tcW w:w="1462" w:type="pct"/>
            <w:tcBorders>
              <w:top w:val="nil"/>
              <w:left w:val="single" w:sz="8" w:space="0" w:color="auto"/>
              <w:bottom w:val="single" w:sz="8" w:space="0" w:color="auto"/>
              <w:right w:val="single" w:sz="8" w:space="0" w:color="auto"/>
            </w:tcBorders>
            <w:shd w:val="clear" w:color="auto" w:fill="auto"/>
            <w:vAlign w:val="center"/>
            <w:hideMark/>
          </w:tcPr>
          <w:p w14:paraId="6143AA94" w14:textId="77777777" w:rsidR="00775CC6" w:rsidRDefault="00775CC6" w:rsidP="00616384">
            <w:pPr>
              <w:jc w:val="center"/>
              <w:rPr>
                <w:color w:val="000000"/>
              </w:rPr>
            </w:pPr>
            <w:r>
              <w:rPr>
                <w:color w:val="000000"/>
              </w:rPr>
              <w:t>Тепловая мощность нетто</w:t>
            </w:r>
          </w:p>
        </w:tc>
        <w:tc>
          <w:tcPr>
            <w:tcW w:w="895" w:type="pct"/>
            <w:tcBorders>
              <w:top w:val="nil"/>
              <w:left w:val="nil"/>
              <w:bottom w:val="single" w:sz="8" w:space="0" w:color="auto"/>
              <w:right w:val="single" w:sz="8" w:space="0" w:color="auto"/>
            </w:tcBorders>
            <w:shd w:val="clear" w:color="auto" w:fill="auto"/>
            <w:noWrap/>
            <w:vAlign w:val="center"/>
            <w:hideMark/>
          </w:tcPr>
          <w:p w14:paraId="7BF3D058" w14:textId="77777777" w:rsidR="00775CC6" w:rsidRDefault="00775CC6" w:rsidP="00616384">
            <w:pPr>
              <w:jc w:val="center"/>
              <w:rPr>
                <w:color w:val="000000"/>
              </w:rPr>
            </w:pPr>
            <w:r>
              <w:rPr>
                <w:color w:val="000000"/>
              </w:rPr>
              <w:t>Гкал/час</w:t>
            </w:r>
          </w:p>
        </w:tc>
        <w:tc>
          <w:tcPr>
            <w:tcW w:w="624" w:type="pct"/>
            <w:tcBorders>
              <w:top w:val="nil"/>
              <w:left w:val="nil"/>
              <w:bottom w:val="single" w:sz="8" w:space="0" w:color="auto"/>
              <w:right w:val="single" w:sz="8" w:space="0" w:color="auto"/>
            </w:tcBorders>
            <w:shd w:val="clear" w:color="auto" w:fill="auto"/>
            <w:vAlign w:val="center"/>
            <w:hideMark/>
          </w:tcPr>
          <w:p w14:paraId="538CC557" w14:textId="77777777" w:rsidR="00775CC6" w:rsidRDefault="00775CC6" w:rsidP="00616384">
            <w:pPr>
              <w:jc w:val="center"/>
              <w:rPr>
                <w:color w:val="000000"/>
              </w:rPr>
            </w:pPr>
            <w:r>
              <w:rPr>
                <w:color w:val="000000"/>
              </w:rPr>
              <w:t>20,628</w:t>
            </w:r>
          </w:p>
        </w:tc>
        <w:tc>
          <w:tcPr>
            <w:tcW w:w="500" w:type="pct"/>
            <w:tcBorders>
              <w:top w:val="nil"/>
              <w:left w:val="nil"/>
              <w:bottom w:val="single" w:sz="8" w:space="0" w:color="auto"/>
              <w:right w:val="single" w:sz="8" w:space="0" w:color="auto"/>
            </w:tcBorders>
            <w:shd w:val="clear" w:color="auto" w:fill="auto"/>
            <w:vAlign w:val="center"/>
            <w:hideMark/>
          </w:tcPr>
          <w:p w14:paraId="5A7B80BB" w14:textId="77777777" w:rsidR="00775CC6" w:rsidRDefault="00775CC6" w:rsidP="00616384">
            <w:pPr>
              <w:jc w:val="center"/>
              <w:rPr>
                <w:color w:val="000000"/>
              </w:rPr>
            </w:pPr>
            <w:r>
              <w:rPr>
                <w:color w:val="000000"/>
              </w:rPr>
              <w:t>20,628</w:t>
            </w:r>
          </w:p>
        </w:tc>
        <w:tc>
          <w:tcPr>
            <w:tcW w:w="500" w:type="pct"/>
            <w:tcBorders>
              <w:top w:val="nil"/>
              <w:left w:val="nil"/>
              <w:bottom w:val="single" w:sz="8" w:space="0" w:color="auto"/>
              <w:right w:val="single" w:sz="8" w:space="0" w:color="auto"/>
            </w:tcBorders>
            <w:shd w:val="clear" w:color="auto" w:fill="auto"/>
            <w:vAlign w:val="center"/>
            <w:hideMark/>
          </w:tcPr>
          <w:p w14:paraId="4F0675E0" w14:textId="77777777" w:rsidR="00775CC6" w:rsidRDefault="00775CC6" w:rsidP="00616384">
            <w:pPr>
              <w:jc w:val="center"/>
              <w:rPr>
                <w:color w:val="000000"/>
              </w:rPr>
            </w:pPr>
            <w:r>
              <w:rPr>
                <w:color w:val="000000"/>
              </w:rPr>
              <w:t>20,628</w:t>
            </w:r>
          </w:p>
        </w:tc>
        <w:tc>
          <w:tcPr>
            <w:tcW w:w="500" w:type="pct"/>
            <w:tcBorders>
              <w:top w:val="nil"/>
              <w:left w:val="nil"/>
              <w:bottom w:val="single" w:sz="8" w:space="0" w:color="auto"/>
              <w:right w:val="single" w:sz="8" w:space="0" w:color="auto"/>
            </w:tcBorders>
            <w:shd w:val="clear" w:color="auto" w:fill="auto"/>
            <w:vAlign w:val="center"/>
            <w:hideMark/>
          </w:tcPr>
          <w:p w14:paraId="45E4FA73" w14:textId="77777777" w:rsidR="00775CC6" w:rsidRDefault="00775CC6" w:rsidP="00616384">
            <w:pPr>
              <w:jc w:val="center"/>
              <w:rPr>
                <w:color w:val="000000"/>
              </w:rPr>
            </w:pPr>
            <w:r>
              <w:rPr>
                <w:color w:val="000000"/>
              </w:rPr>
              <w:t>20,628</w:t>
            </w:r>
          </w:p>
        </w:tc>
        <w:tc>
          <w:tcPr>
            <w:tcW w:w="519" w:type="pct"/>
            <w:tcBorders>
              <w:top w:val="nil"/>
              <w:left w:val="nil"/>
              <w:bottom w:val="single" w:sz="8" w:space="0" w:color="auto"/>
              <w:right w:val="single" w:sz="4" w:space="0" w:color="auto"/>
            </w:tcBorders>
            <w:shd w:val="clear" w:color="auto" w:fill="auto"/>
            <w:vAlign w:val="center"/>
            <w:hideMark/>
          </w:tcPr>
          <w:p w14:paraId="7C68F314" w14:textId="77777777" w:rsidR="00775CC6" w:rsidRDefault="00775CC6" w:rsidP="00616384">
            <w:pPr>
              <w:jc w:val="center"/>
              <w:rPr>
                <w:color w:val="000000"/>
              </w:rPr>
            </w:pPr>
            <w:r>
              <w:rPr>
                <w:color w:val="000000"/>
              </w:rPr>
              <w:t>20,628</w:t>
            </w:r>
          </w:p>
        </w:tc>
      </w:tr>
      <w:tr w:rsidR="00775CC6" w14:paraId="1E9CC9E4" w14:textId="77777777" w:rsidTr="00775CC6">
        <w:trPr>
          <w:trHeight w:val="20"/>
        </w:trPr>
        <w:tc>
          <w:tcPr>
            <w:tcW w:w="1462" w:type="pct"/>
            <w:tcBorders>
              <w:top w:val="nil"/>
              <w:left w:val="single" w:sz="8" w:space="0" w:color="auto"/>
              <w:bottom w:val="single" w:sz="8" w:space="0" w:color="auto"/>
              <w:right w:val="single" w:sz="8" w:space="0" w:color="auto"/>
            </w:tcBorders>
            <w:shd w:val="clear" w:color="auto" w:fill="auto"/>
            <w:vAlign w:val="center"/>
            <w:hideMark/>
          </w:tcPr>
          <w:p w14:paraId="01060096" w14:textId="77777777" w:rsidR="00775CC6" w:rsidRDefault="00775CC6" w:rsidP="00616384">
            <w:pPr>
              <w:jc w:val="center"/>
              <w:rPr>
                <w:color w:val="000000"/>
              </w:rPr>
            </w:pPr>
            <w:r>
              <w:rPr>
                <w:color w:val="000000"/>
              </w:rPr>
              <w:t>Присоединенная нагрузка</w:t>
            </w:r>
          </w:p>
        </w:tc>
        <w:tc>
          <w:tcPr>
            <w:tcW w:w="895" w:type="pct"/>
            <w:tcBorders>
              <w:top w:val="nil"/>
              <w:left w:val="nil"/>
              <w:bottom w:val="single" w:sz="8" w:space="0" w:color="auto"/>
              <w:right w:val="single" w:sz="8" w:space="0" w:color="auto"/>
            </w:tcBorders>
            <w:shd w:val="clear" w:color="auto" w:fill="auto"/>
            <w:noWrap/>
            <w:vAlign w:val="center"/>
            <w:hideMark/>
          </w:tcPr>
          <w:p w14:paraId="5E511A09" w14:textId="77777777" w:rsidR="00775CC6" w:rsidRDefault="00775CC6" w:rsidP="00616384">
            <w:pPr>
              <w:jc w:val="center"/>
              <w:rPr>
                <w:color w:val="000000"/>
              </w:rPr>
            </w:pPr>
            <w:r>
              <w:rPr>
                <w:color w:val="000000"/>
              </w:rPr>
              <w:t>Гкал/час</w:t>
            </w:r>
          </w:p>
        </w:tc>
        <w:tc>
          <w:tcPr>
            <w:tcW w:w="624" w:type="pct"/>
            <w:tcBorders>
              <w:top w:val="nil"/>
              <w:left w:val="nil"/>
              <w:bottom w:val="single" w:sz="8" w:space="0" w:color="auto"/>
              <w:right w:val="single" w:sz="8" w:space="0" w:color="auto"/>
            </w:tcBorders>
            <w:shd w:val="clear" w:color="auto" w:fill="auto"/>
            <w:noWrap/>
            <w:vAlign w:val="center"/>
            <w:hideMark/>
          </w:tcPr>
          <w:p w14:paraId="6860B72A" w14:textId="77777777" w:rsidR="00775CC6" w:rsidRDefault="00775CC6" w:rsidP="00616384">
            <w:pPr>
              <w:jc w:val="center"/>
              <w:rPr>
                <w:color w:val="000000"/>
              </w:rPr>
            </w:pPr>
            <w:r>
              <w:rPr>
                <w:color w:val="000000"/>
              </w:rPr>
              <w:t>15,896</w:t>
            </w:r>
          </w:p>
        </w:tc>
        <w:tc>
          <w:tcPr>
            <w:tcW w:w="500" w:type="pct"/>
            <w:tcBorders>
              <w:top w:val="nil"/>
              <w:left w:val="nil"/>
              <w:bottom w:val="single" w:sz="8" w:space="0" w:color="auto"/>
              <w:right w:val="single" w:sz="8" w:space="0" w:color="auto"/>
            </w:tcBorders>
            <w:shd w:val="clear" w:color="auto" w:fill="auto"/>
            <w:noWrap/>
            <w:vAlign w:val="center"/>
            <w:hideMark/>
          </w:tcPr>
          <w:p w14:paraId="615FC123" w14:textId="77777777" w:rsidR="00775CC6" w:rsidRDefault="00775CC6" w:rsidP="00616384">
            <w:pPr>
              <w:jc w:val="center"/>
              <w:rPr>
                <w:color w:val="000000"/>
              </w:rPr>
            </w:pPr>
            <w:r>
              <w:rPr>
                <w:color w:val="000000"/>
              </w:rPr>
              <w:t>15,896</w:t>
            </w:r>
          </w:p>
        </w:tc>
        <w:tc>
          <w:tcPr>
            <w:tcW w:w="500" w:type="pct"/>
            <w:tcBorders>
              <w:top w:val="nil"/>
              <w:left w:val="nil"/>
              <w:bottom w:val="single" w:sz="8" w:space="0" w:color="auto"/>
              <w:right w:val="single" w:sz="8" w:space="0" w:color="auto"/>
            </w:tcBorders>
            <w:shd w:val="clear" w:color="auto" w:fill="auto"/>
            <w:noWrap/>
            <w:vAlign w:val="center"/>
            <w:hideMark/>
          </w:tcPr>
          <w:p w14:paraId="318157B9" w14:textId="77777777" w:rsidR="00775CC6" w:rsidRDefault="00775CC6" w:rsidP="00616384">
            <w:pPr>
              <w:jc w:val="center"/>
              <w:rPr>
                <w:color w:val="000000"/>
              </w:rPr>
            </w:pPr>
            <w:r>
              <w:rPr>
                <w:color w:val="000000"/>
              </w:rPr>
              <w:t>15,896</w:t>
            </w:r>
          </w:p>
        </w:tc>
        <w:tc>
          <w:tcPr>
            <w:tcW w:w="500" w:type="pct"/>
            <w:tcBorders>
              <w:top w:val="nil"/>
              <w:left w:val="nil"/>
              <w:bottom w:val="single" w:sz="8" w:space="0" w:color="auto"/>
              <w:right w:val="single" w:sz="8" w:space="0" w:color="auto"/>
            </w:tcBorders>
            <w:shd w:val="clear" w:color="auto" w:fill="auto"/>
            <w:noWrap/>
            <w:vAlign w:val="center"/>
            <w:hideMark/>
          </w:tcPr>
          <w:p w14:paraId="4A0F1F49" w14:textId="77777777" w:rsidR="00775CC6" w:rsidRDefault="00775CC6" w:rsidP="00616384">
            <w:pPr>
              <w:jc w:val="center"/>
              <w:rPr>
                <w:color w:val="000000"/>
              </w:rPr>
            </w:pPr>
            <w:r>
              <w:rPr>
                <w:color w:val="000000"/>
              </w:rPr>
              <w:t>20,596</w:t>
            </w:r>
          </w:p>
        </w:tc>
        <w:tc>
          <w:tcPr>
            <w:tcW w:w="519" w:type="pct"/>
            <w:tcBorders>
              <w:top w:val="nil"/>
              <w:left w:val="nil"/>
              <w:bottom w:val="single" w:sz="8" w:space="0" w:color="auto"/>
              <w:right w:val="single" w:sz="4" w:space="0" w:color="auto"/>
            </w:tcBorders>
            <w:shd w:val="clear" w:color="auto" w:fill="auto"/>
            <w:noWrap/>
            <w:vAlign w:val="center"/>
            <w:hideMark/>
          </w:tcPr>
          <w:p w14:paraId="41300D82" w14:textId="77777777" w:rsidR="00775CC6" w:rsidRDefault="00775CC6" w:rsidP="00616384">
            <w:pPr>
              <w:jc w:val="center"/>
              <w:rPr>
                <w:color w:val="000000"/>
              </w:rPr>
            </w:pPr>
            <w:r>
              <w:rPr>
                <w:color w:val="000000"/>
              </w:rPr>
              <w:t>20,596</w:t>
            </w:r>
          </w:p>
        </w:tc>
      </w:tr>
      <w:tr w:rsidR="00775CC6" w14:paraId="43100D21" w14:textId="77777777" w:rsidTr="00775CC6">
        <w:trPr>
          <w:trHeight w:val="20"/>
        </w:trPr>
        <w:tc>
          <w:tcPr>
            <w:tcW w:w="1462" w:type="pct"/>
            <w:tcBorders>
              <w:top w:val="nil"/>
              <w:left w:val="single" w:sz="8" w:space="0" w:color="auto"/>
              <w:bottom w:val="single" w:sz="8" w:space="0" w:color="auto"/>
              <w:right w:val="single" w:sz="8" w:space="0" w:color="auto"/>
            </w:tcBorders>
            <w:shd w:val="clear" w:color="auto" w:fill="auto"/>
            <w:vAlign w:val="center"/>
            <w:hideMark/>
          </w:tcPr>
          <w:p w14:paraId="7FF9FEE0" w14:textId="77777777" w:rsidR="00775CC6" w:rsidRDefault="00775CC6" w:rsidP="00616384">
            <w:pPr>
              <w:jc w:val="center"/>
              <w:rPr>
                <w:color w:val="000000"/>
              </w:rPr>
            </w:pPr>
            <w:r>
              <w:rPr>
                <w:color w:val="000000"/>
              </w:rPr>
              <w:t>Потери в тепловых сетях</w:t>
            </w:r>
          </w:p>
        </w:tc>
        <w:tc>
          <w:tcPr>
            <w:tcW w:w="895" w:type="pct"/>
            <w:tcBorders>
              <w:top w:val="nil"/>
              <w:left w:val="nil"/>
              <w:bottom w:val="single" w:sz="8" w:space="0" w:color="auto"/>
              <w:right w:val="single" w:sz="8" w:space="0" w:color="auto"/>
            </w:tcBorders>
            <w:shd w:val="clear" w:color="auto" w:fill="auto"/>
            <w:noWrap/>
            <w:vAlign w:val="center"/>
            <w:hideMark/>
          </w:tcPr>
          <w:p w14:paraId="34B3C96B" w14:textId="77777777" w:rsidR="00775CC6" w:rsidRDefault="00775CC6" w:rsidP="00616384">
            <w:pPr>
              <w:jc w:val="center"/>
              <w:rPr>
                <w:color w:val="000000"/>
              </w:rPr>
            </w:pPr>
            <w:r>
              <w:rPr>
                <w:color w:val="000000"/>
              </w:rPr>
              <w:t>Гкал/час</w:t>
            </w:r>
          </w:p>
        </w:tc>
        <w:tc>
          <w:tcPr>
            <w:tcW w:w="624" w:type="pct"/>
            <w:tcBorders>
              <w:top w:val="nil"/>
              <w:left w:val="nil"/>
              <w:bottom w:val="single" w:sz="8" w:space="0" w:color="auto"/>
              <w:right w:val="single" w:sz="8" w:space="0" w:color="auto"/>
            </w:tcBorders>
            <w:shd w:val="clear" w:color="auto" w:fill="auto"/>
            <w:noWrap/>
            <w:vAlign w:val="center"/>
            <w:hideMark/>
          </w:tcPr>
          <w:p w14:paraId="7042D307" w14:textId="77777777" w:rsidR="00775CC6" w:rsidRDefault="00775CC6" w:rsidP="00616384">
            <w:pPr>
              <w:jc w:val="center"/>
              <w:rPr>
                <w:color w:val="000000"/>
              </w:rPr>
            </w:pPr>
            <w:r>
              <w:rPr>
                <w:color w:val="000000"/>
              </w:rPr>
              <w:t>0,54</w:t>
            </w:r>
          </w:p>
        </w:tc>
        <w:tc>
          <w:tcPr>
            <w:tcW w:w="500" w:type="pct"/>
            <w:tcBorders>
              <w:top w:val="nil"/>
              <w:left w:val="nil"/>
              <w:bottom w:val="single" w:sz="8" w:space="0" w:color="auto"/>
              <w:right w:val="single" w:sz="8" w:space="0" w:color="auto"/>
            </w:tcBorders>
            <w:shd w:val="clear" w:color="auto" w:fill="auto"/>
            <w:noWrap/>
            <w:vAlign w:val="center"/>
            <w:hideMark/>
          </w:tcPr>
          <w:p w14:paraId="4EA6A67B" w14:textId="77777777" w:rsidR="00775CC6" w:rsidRDefault="00775CC6" w:rsidP="00616384">
            <w:pPr>
              <w:jc w:val="center"/>
              <w:rPr>
                <w:color w:val="000000"/>
              </w:rPr>
            </w:pPr>
            <w:r>
              <w:rPr>
                <w:color w:val="000000"/>
              </w:rPr>
              <w:t>0,54</w:t>
            </w:r>
          </w:p>
        </w:tc>
        <w:tc>
          <w:tcPr>
            <w:tcW w:w="500" w:type="pct"/>
            <w:tcBorders>
              <w:top w:val="nil"/>
              <w:left w:val="nil"/>
              <w:bottom w:val="single" w:sz="8" w:space="0" w:color="auto"/>
              <w:right w:val="single" w:sz="8" w:space="0" w:color="auto"/>
            </w:tcBorders>
            <w:shd w:val="clear" w:color="auto" w:fill="auto"/>
            <w:noWrap/>
            <w:vAlign w:val="center"/>
            <w:hideMark/>
          </w:tcPr>
          <w:p w14:paraId="6A4DAF19" w14:textId="77777777" w:rsidR="00775CC6" w:rsidRDefault="00775CC6" w:rsidP="00616384">
            <w:pPr>
              <w:jc w:val="center"/>
              <w:rPr>
                <w:color w:val="000000"/>
              </w:rPr>
            </w:pPr>
            <w:r>
              <w:rPr>
                <w:color w:val="000000"/>
              </w:rPr>
              <w:t>0,54</w:t>
            </w:r>
          </w:p>
        </w:tc>
        <w:tc>
          <w:tcPr>
            <w:tcW w:w="500" w:type="pct"/>
            <w:tcBorders>
              <w:top w:val="nil"/>
              <w:left w:val="nil"/>
              <w:bottom w:val="single" w:sz="8" w:space="0" w:color="auto"/>
              <w:right w:val="single" w:sz="8" w:space="0" w:color="auto"/>
            </w:tcBorders>
            <w:shd w:val="clear" w:color="auto" w:fill="auto"/>
            <w:noWrap/>
            <w:vAlign w:val="center"/>
            <w:hideMark/>
          </w:tcPr>
          <w:p w14:paraId="414339EF" w14:textId="77777777" w:rsidR="00775CC6" w:rsidRDefault="00775CC6" w:rsidP="00616384">
            <w:pPr>
              <w:jc w:val="center"/>
              <w:rPr>
                <w:color w:val="000000"/>
              </w:rPr>
            </w:pPr>
            <w:r>
              <w:rPr>
                <w:color w:val="000000"/>
              </w:rPr>
              <w:t>0,54</w:t>
            </w:r>
          </w:p>
        </w:tc>
        <w:tc>
          <w:tcPr>
            <w:tcW w:w="519" w:type="pct"/>
            <w:tcBorders>
              <w:top w:val="nil"/>
              <w:left w:val="nil"/>
              <w:bottom w:val="single" w:sz="8" w:space="0" w:color="auto"/>
              <w:right w:val="single" w:sz="4" w:space="0" w:color="auto"/>
            </w:tcBorders>
            <w:shd w:val="clear" w:color="auto" w:fill="auto"/>
            <w:noWrap/>
            <w:vAlign w:val="center"/>
            <w:hideMark/>
          </w:tcPr>
          <w:p w14:paraId="4B125639" w14:textId="77777777" w:rsidR="00775CC6" w:rsidRDefault="00775CC6" w:rsidP="00616384">
            <w:pPr>
              <w:jc w:val="center"/>
              <w:rPr>
                <w:color w:val="000000"/>
              </w:rPr>
            </w:pPr>
            <w:r>
              <w:rPr>
                <w:color w:val="000000"/>
              </w:rPr>
              <w:t>0,54</w:t>
            </w:r>
          </w:p>
        </w:tc>
      </w:tr>
      <w:tr w:rsidR="00775CC6" w14:paraId="1B681EF3" w14:textId="77777777" w:rsidTr="00775CC6">
        <w:trPr>
          <w:trHeight w:val="20"/>
        </w:trPr>
        <w:tc>
          <w:tcPr>
            <w:tcW w:w="1462" w:type="pct"/>
            <w:vMerge w:val="restart"/>
            <w:tcBorders>
              <w:top w:val="nil"/>
              <w:left w:val="single" w:sz="8" w:space="0" w:color="auto"/>
              <w:bottom w:val="single" w:sz="8" w:space="0" w:color="000000"/>
              <w:right w:val="single" w:sz="8" w:space="0" w:color="auto"/>
            </w:tcBorders>
            <w:shd w:val="clear" w:color="auto" w:fill="auto"/>
            <w:vAlign w:val="center"/>
            <w:hideMark/>
          </w:tcPr>
          <w:p w14:paraId="59D4705F" w14:textId="77777777" w:rsidR="00775CC6" w:rsidRDefault="00775CC6" w:rsidP="00616384">
            <w:pPr>
              <w:jc w:val="center"/>
              <w:rPr>
                <w:color w:val="000000"/>
              </w:rPr>
            </w:pPr>
            <w:r>
              <w:rPr>
                <w:color w:val="000000"/>
              </w:rPr>
              <w:t>Резерв("+")/ Дефицит("-")</w:t>
            </w:r>
          </w:p>
        </w:tc>
        <w:tc>
          <w:tcPr>
            <w:tcW w:w="895" w:type="pct"/>
            <w:tcBorders>
              <w:top w:val="nil"/>
              <w:left w:val="nil"/>
              <w:bottom w:val="single" w:sz="8" w:space="0" w:color="auto"/>
              <w:right w:val="single" w:sz="8" w:space="0" w:color="auto"/>
            </w:tcBorders>
            <w:shd w:val="clear" w:color="auto" w:fill="auto"/>
            <w:noWrap/>
            <w:vAlign w:val="center"/>
            <w:hideMark/>
          </w:tcPr>
          <w:p w14:paraId="45E7CDFE" w14:textId="77777777" w:rsidR="00775CC6" w:rsidRDefault="00775CC6" w:rsidP="00616384">
            <w:pPr>
              <w:jc w:val="center"/>
              <w:rPr>
                <w:color w:val="000000"/>
              </w:rPr>
            </w:pPr>
            <w:r>
              <w:rPr>
                <w:color w:val="000000"/>
              </w:rPr>
              <w:t>Гкал/час</w:t>
            </w:r>
          </w:p>
        </w:tc>
        <w:tc>
          <w:tcPr>
            <w:tcW w:w="624" w:type="pct"/>
            <w:tcBorders>
              <w:top w:val="nil"/>
              <w:left w:val="nil"/>
              <w:bottom w:val="single" w:sz="8" w:space="0" w:color="auto"/>
              <w:right w:val="single" w:sz="8" w:space="0" w:color="auto"/>
            </w:tcBorders>
            <w:shd w:val="clear" w:color="auto" w:fill="auto"/>
            <w:vAlign w:val="center"/>
            <w:hideMark/>
          </w:tcPr>
          <w:p w14:paraId="68D66F2C" w14:textId="77777777" w:rsidR="00775CC6" w:rsidRDefault="00775CC6" w:rsidP="00616384">
            <w:pPr>
              <w:jc w:val="center"/>
              <w:rPr>
                <w:color w:val="000000"/>
              </w:rPr>
            </w:pPr>
            <w:r>
              <w:rPr>
                <w:color w:val="000000"/>
              </w:rPr>
              <w:t>4,192</w:t>
            </w:r>
          </w:p>
        </w:tc>
        <w:tc>
          <w:tcPr>
            <w:tcW w:w="500" w:type="pct"/>
            <w:tcBorders>
              <w:top w:val="nil"/>
              <w:left w:val="nil"/>
              <w:bottom w:val="single" w:sz="8" w:space="0" w:color="auto"/>
              <w:right w:val="single" w:sz="8" w:space="0" w:color="auto"/>
            </w:tcBorders>
            <w:shd w:val="clear" w:color="auto" w:fill="auto"/>
            <w:vAlign w:val="center"/>
            <w:hideMark/>
          </w:tcPr>
          <w:p w14:paraId="0573EC64" w14:textId="77777777" w:rsidR="00775CC6" w:rsidRDefault="00775CC6" w:rsidP="00616384">
            <w:pPr>
              <w:jc w:val="center"/>
              <w:rPr>
                <w:color w:val="000000"/>
              </w:rPr>
            </w:pPr>
            <w:r>
              <w:rPr>
                <w:color w:val="000000"/>
              </w:rPr>
              <w:t>4,192</w:t>
            </w:r>
          </w:p>
        </w:tc>
        <w:tc>
          <w:tcPr>
            <w:tcW w:w="500" w:type="pct"/>
            <w:tcBorders>
              <w:top w:val="nil"/>
              <w:left w:val="nil"/>
              <w:bottom w:val="single" w:sz="8" w:space="0" w:color="auto"/>
              <w:right w:val="single" w:sz="8" w:space="0" w:color="auto"/>
            </w:tcBorders>
            <w:shd w:val="clear" w:color="auto" w:fill="auto"/>
            <w:vAlign w:val="center"/>
            <w:hideMark/>
          </w:tcPr>
          <w:p w14:paraId="4B40600A" w14:textId="77777777" w:rsidR="00775CC6" w:rsidRDefault="00775CC6" w:rsidP="00616384">
            <w:pPr>
              <w:jc w:val="center"/>
              <w:rPr>
                <w:color w:val="000000"/>
              </w:rPr>
            </w:pPr>
            <w:r>
              <w:rPr>
                <w:color w:val="000000"/>
              </w:rPr>
              <w:t>4,192</w:t>
            </w:r>
          </w:p>
        </w:tc>
        <w:tc>
          <w:tcPr>
            <w:tcW w:w="500" w:type="pct"/>
            <w:tcBorders>
              <w:top w:val="nil"/>
              <w:left w:val="nil"/>
              <w:bottom w:val="single" w:sz="8" w:space="0" w:color="auto"/>
              <w:right w:val="single" w:sz="8" w:space="0" w:color="auto"/>
            </w:tcBorders>
            <w:shd w:val="clear" w:color="auto" w:fill="auto"/>
            <w:vAlign w:val="center"/>
            <w:hideMark/>
          </w:tcPr>
          <w:p w14:paraId="7FB143CF" w14:textId="77777777" w:rsidR="00775CC6" w:rsidRDefault="00775CC6" w:rsidP="00616384">
            <w:pPr>
              <w:jc w:val="center"/>
              <w:rPr>
                <w:color w:val="000000"/>
              </w:rPr>
            </w:pPr>
            <w:r>
              <w:rPr>
                <w:color w:val="000000"/>
              </w:rPr>
              <w:t>-0,508</w:t>
            </w:r>
          </w:p>
        </w:tc>
        <w:tc>
          <w:tcPr>
            <w:tcW w:w="519" w:type="pct"/>
            <w:tcBorders>
              <w:top w:val="nil"/>
              <w:left w:val="nil"/>
              <w:bottom w:val="single" w:sz="8" w:space="0" w:color="auto"/>
              <w:right w:val="single" w:sz="4" w:space="0" w:color="auto"/>
            </w:tcBorders>
            <w:shd w:val="clear" w:color="auto" w:fill="auto"/>
            <w:vAlign w:val="center"/>
            <w:hideMark/>
          </w:tcPr>
          <w:p w14:paraId="4E8356C8" w14:textId="77777777" w:rsidR="00775CC6" w:rsidRDefault="00775CC6" w:rsidP="00616384">
            <w:pPr>
              <w:jc w:val="center"/>
              <w:rPr>
                <w:color w:val="000000"/>
              </w:rPr>
            </w:pPr>
            <w:r>
              <w:rPr>
                <w:color w:val="000000"/>
              </w:rPr>
              <w:t>-0,508</w:t>
            </w:r>
          </w:p>
        </w:tc>
      </w:tr>
      <w:tr w:rsidR="00775CC6" w14:paraId="7740D070" w14:textId="77777777" w:rsidTr="00775CC6">
        <w:trPr>
          <w:trHeight w:val="20"/>
        </w:trPr>
        <w:tc>
          <w:tcPr>
            <w:tcW w:w="1462" w:type="pct"/>
            <w:vMerge/>
            <w:tcBorders>
              <w:top w:val="nil"/>
              <w:left w:val="single" w:sz="8" w:space="0" w:color="auto"/>
              <w:bottom w:val="single" w:sz="8" w:space="0" w:color="000000"/>
              <w:right w:val="single" w:sz="8" w:space="0" w:color="auto"/>
            </w:tcBorders>
            <w:vAlign w:val="center"/>
            <w:hideMark/>
          </w:tcPr>
          <w:p w14:paraId="04780269" w14:textId="77777777" w:rsidR="00775CC6" w:rsidRDefault="00775CC6" w:rsidP="00616384">
            <w:pPr>
              <w:rPr>
                <w:color w:val="000000"/>
              </w:rPr>
            </w:pPr>
          </w:p>
        </w:tc>
        <w:tc>
          <w:tcPr>
            <w:tcW w:w="895" w:type="pct"/>
            <w:tcBorders>
              <w:top w:val="nil"/>
              <w:left w:val="nil"/>
              <w:bottom w:val="single" w:sz="8" w:space="0" w:color="auto"/>
              <w:right w:val="single" w:sz="8" w:space="0" w:color="auto"/>
            </w:tcBorders>
            <w:shd w:val="clear" w:color="auto" w:fill="auto"/>
            <w:noWrap/>
            <w:vAlign w:val="center"/>
            <w:hideMark/>
          </w:tcPr>
          <w:p w14:paraId="0B01171E" w14:textId="77777777" w:rsidR="00775CC6" w:rsidRDefault="00775CC6" w:rsidP="00616384">
            <w:pPr>
              <w:jc w:val="center"/>
              <w:rPr>
                <w:color w:val="000000"/>
              </w:rPr>
            </w:pPr>
            <w:r>
              <w:rPr>
                <w:color w:val="000000"/>
              </w:rPr>
              <w:t>%</w:t>
            </w:r>
          </w:p>
        </w:tc>
        <w:tc>
          <w:tcPr>
            <w:tcW w:w="624" w:type="pct"/>
            <w:tcBorders>
              <w:top w:val="nil"/>
              <w:left w:val="nil"/>
              <w:bottom w:val="single" w:sz="8" w:space="0" w:color="auto"/>
              <w:right w:val="single" w:sz="8" w:space="0" w:color="auto"/>
            </w:tcBorders>
            <w:shd w:val="clear" w:color="auto" w:fill="auto"/>
            <w:vAlign w:val="center"/>
            <w:hideMark/>
          </w:tcPr>
          <w:p w14:paraId="43E08A61" w14:textId="77777777" w:rsidR="00775CC6" w:rsidRDefault="00775CC6" w:rsidP="00616384">
            <w:pPr>
              <w:jc w:val="center"/>
              <w:rPr>
                <w:color w:val="000000"/>
              </w:rPr>
            </w:pPr>
            <w:r>
              <w:rPr>
                <w:color w:val="000000"/>
              </w:rPr>
              <w:t>20,32</w:t>
            </w:r>
          </w:p>
        </w:tc>
        <w:tc>
          <w:tcPr>
            <w:tcW w:w="500" w:type="pct"/>
            <w:tcBorders>
              <w:top w:val="nil"/>
              <w:left w:val="nil"/>
              <w:bottom w:val="single" w:sz="8" w:space="0" w:color="auto"/>
              <w:right w:val="single" w:sz="8" w:space="0" w:color="auto"/>
            </w:tcBorders>
            <w:shd w:val="clear" w:color="auto" w:fill="auto"/>
            <w:vAlign w:val="center"/>
            <w:hideMark/>
          </w:tcPr>
          <w:p w14:paraId="182972B9" w14:textId="77777777" w:rsidR="00775CC6" w:rsidRDefault="00775CC6" w:rsidP="00616384">
            <w:pPr>
              <w:jc w:val="center"/>
              <w:rPr>
                <w:color w:val="000000"/>
              </w:rPr>
            </w:pPr>
            <w:r>
              <w:rPr>
                <w:color w:val="000000"/>
              </w:rPr>
              <w:t>20,32</w:t>
            </w:r>
          </w:p>
        </w:tc>
        <w:tc>
          <w:tcPr>
            <w:tcW w:w="500" w:type="pct"/>
            <w:tcBorders>
              <w:top w:val="nil"/>
              <w:left w:val="nil"/>
              <w:bottom w:val="single" w:sz="8" w:space="0" w:color="auto"/>
              <w:right w:val="single" w:sz="8" w:space="0" w:color="auto"/>
            </w:tcBorders>
            <w:shd w:val="clear" w:color="auto" w:fill="auto"/>
            <w:vAlign w:val="center"/>
            <w:hideMark/>
          </w:tcPr>
          <w:p w14:paraId="0922E1A0" w14:textId="77777777" w:rsidR="00775CC6" w:rsidRDefault="00775CC6" w:rsidP="00616384">
            <w:pPr>
              <w:jc w:val="center"/>
              <w:rPr>
                <w:color w:val="000000"/>
              </w:rPr>
            </w:pPr>
            <w:r>
              <w:rPr>
                <w:color w:val="000000"/>
              </w:rPr>
              <w:t>20,32</w:t>
            </w:r>
          </w:p>
        </w:tc>
        <w:tc>
          <w:tcPr>
            <w:tcW w:w="500" w:type="pct"/>
            <w:tcBorders>
              <w:top w:val="nil"/>
              <w:left w:val="nil"/>
              <w:bottom w:val="single" w:sz="8" w:space="0" w:color="auto"/>
              <w:right w:val="single" w:sz="8" w:space="0" w:color="auto"/>
            </w:tcBorders>
            <w:shd w:val="clear" w:color="auto" w:fill="auto"/>
            <w:vAlign w:val="center"/>
            <w:hideMark/>
          </w:tcPr>
          <w:p w14:paraId="1A36765E" w14:textId="77777777" w:rsidR="00775CC6" w:rsidRDefault="00775CC6" w:rsidP="00616384">
            <w:pPr>
              <w:jc w:val="center"/>
              <w:rPr>
                <w:color w:val="000000"/>
              </w:rPr>
            </w:pPr>
            <w:r>
              <w:rPr>
                <w:color w:val="000000"/>
              </w:rPr>
              <w:t>-2,46</w:t>
            </w:r>
          </w:p>
        </w:tc>
        <w:tc>
          <w:tcPr>
            <w:tcW w:w="519" w:type="pct"/>
            <w:tcBorders>
              <w:top w:val="nil"/>
              <w:left w:val="nil"/>
              <w:bottom w:val="single" w:sz="8" w:space="0" w:color="auto"/>
              <w:right w:val="single" w:sz="4" w:space="0" w:color="auto"/>
            </w:tcBorders>
            <w:shd w:val="clear" w:color="auto" w:fill="auto"/>
            <w:vAlign w:val="center"/>
            <w:hideMark/>
          </w:tcPr>
          <w:p w14:paraId="3667B350" w14:textId="77777777" w:rsidR="00775CC6" w:rsidRDefault="00775CC6" w:rsidP="00616384">
            <w:pPr>
              <w:jc w:val="center"/>
              <w:rPr>
                <w:color w:val="000000"/>
              </w:rPr>
            </w:pPr>
            <w:r>
              <w:rPr>
                <w:color w:val="000000"/>
              </w:rPr>
              <w:t>-2,46</w:t>
            </w:r>
          </w:p>
        </w:tc>
      </w:tr>
      <w:tr w:rsidR="00775CC6" w14:paraId="0D68C5E4" w14:textId="4232F611" w:rsidTr="00775CC6">
        <w:trPr>
          <w:trHeight w:val="20"/>
        </w:trPr>
        <w:tc>
          <w:tcPr>
            <w:tcW w:w="5000" w:type="pct"/>
            <w:gridSpan w:val="7"/>
            <w:tcBorders>
              <w:top w:val="nil"/>
              <w:left w:val="single" w:sz="8" w:space="0" w:color="auto"/>
              <w:bottom w:val="single" w:sz="8" w:space="0" w:color="auto"/>
              <w:right w:val="single" w:sz="4" w:space="0" w:color="auto"/>
            </w:tcBorders>
            <w:shd w:val="clear" w:color="auto" w:fill="auto"/>
            <w:vAlign w:val="center"/>
            <w:hideMark/>
          </w:tcPr>
          <w:p w14:paraId="0C89615C" w14:textId="77777777" w:rsidR="00775CC6" w:rsidRDefault="00775CC6" w:rsidP="00616384">
            <w:pPr>
              <w:jc w:val="center"/>
              <w:rPr>
                <w:color w:val="000000"/>
              </w:rPr>
            </w:pPr>
            <w:r>
              <w:rPr>
                <w:color w:val="000000"/>
              </w:rPr>
              <w:t>Котельная ООО «ТК «Мурино»</w:t>
            </w:r>
          </w:p>
        </w:tc>
      </w:tr>
      <w:tr w:rsidR="00775CC6" w14:paraId="78044D69" w14:textId="77777777" w:rsidTr="00775CC6">
        <w:trPr>
          <w:trHeight w:val="20"/>
        </w:trPr>
        <w:tc>
          <w:tcPr>
            <w:tcW w:w="1462" w:type="pct"/>
            <w:tcBorders>
              <w:top w:val="nil"/>
              <w:left w:val="single" w:sz="8" w:space="0" w:color="auto"/>
              <w:bottom w:val="single" w:sz="8" w:space="0" w:color="auto"/>
              <w:right w:val="single" w:sz="8" w:space="0" w:color="auto"/>
            </w:tcBorders>
            <w:shd w:val="clear" w:color="auto" w:fill="auto"/>
            <w:vAlign w:val="center"/>
            <w:hideMark/>
          </w:tcPr>
          <w:p w14:paraId="077C698A" w14:textId="77777777" w:rsidR="00775CC6" w:rsidRDefault="00775CC6" w:rsidP="00616384">
            <w:pPr>
              <w:jc w:val="center"/>
              <w:rPr>
                <w:color w:val="000000"/>
              </w:rPr>
            </w:pPr>
            <w:r>
              <w:rPr>
                <w:color w:val="000000"/>
              </w:rPr>
              <w:t>Установленная мощность</w:t>
            </w:r>
          </w:p>
        </w:tc>
        <w:tc>
          <w:tcPr>
            <w:tcW w:w="895" w:type="pct"/>
            <w:tcBorders>
              <w:top w:val="nil"/>
              <w:left w:val="nil"/>
              <w:bottom w:val="single" w:sz="8" w:space="0" w:color="auto"/>
              <w:right w:val="single" w:sz="8" w:space="0" w:color="auto"/>
            </w:tcBorders>
            <w:shd w:val="clear" w:color="auto" w:fill="auto"/>
            <w:noWrap/>
            <w:vAlign w:val="center"/>
            <w:hideMark/>
          </w:tcPr>
          <w:p w14:paraId="4AE97EF7" w14:textId="77777777" w:rsidR="00775CC6" w:rsidRDefault="00775CC6" w:rsidP="00616384">
            <w:pPr>
              <w:jc w:val="center"/>
              <w:rPr>
                <w:color w:val="000000"/>
              </w:rPr>
            </w:pPr>
            <w:r>
              <w:rPr>
                <w:color w:val="000000"/>
              </w:rPr>
              <w:t>Гкал/час</w:t>
            </w:r>
          </w:p>
        </w:tc>
        <w:tc>
          <w:tcPr>
            <w:tcW w:w="624" w:type="pct"/>
            <w:tcBorders>
              <w:top w:val="nil"/>
              <w:left w:val="nil"/>
              <w:bottom w:val="single" w:sz="8" w:space="0" w:color="auto"/>
              <w:right w:val="single" w:sz="8" w:space="0" w:color="auto"/>
            </w:tcBorders>
            <w:shd w:val="clear" w:color="auto" w:fill="auto"/>
            <w:noWrap/>
            <w:vAlign w:val="center"/>
            <w:hideMark/>
          </w:tcPr>
          <w:p w14:paraId="7AB8AD88" w14:textId="77777777" w:rsidR="00775CC6" w:rsidRDefault="00775CC6" w:rsidP="00616384">
            <w:pPr>
              <w:jc w:val="center"/>
              <w:rPr>
                <w:color w:val="000000"/>
              </w:rPr>
            </w:pPr>
            <w:r>
              <w:rPr>
                <w:color w:val="000000"/>
              </w:rPr>
              <w:t>29,75</w:t>
            </w:r>
          </w:p>
        </w:tc>
        <w:tc>
          <w:tcPr>
            <w:tcW w:w="500" w:type="pct"/>
            <w:tcBorders>
              <w:top w:val="nil"/>
              <w:left w:val="nil"/>
              <w:bottom w:val="single" w:sz="8" w:space="0" w:color="auto"/>
              <w:right w:val="single" w:sz="8" w:space="0" w:color="auto"/>
            </w:tcBorders>
            <w:shd w:val="clear" w:color="auto" w:fill="auto"/>
            <w:noWrap/>
            <w:vAlign w:val="center"/>
            <w:hideMark/>
          </w:tcPr>
          <w:p w14:paraId="19E63883" w14:textId="77777777" w:rsidR="00775CC6" w:rsidRDefault="00775CC6" w:rsidP="00616384">
            <w:pPr>
              <w:jc w:val="center"/>
              <w:rPr>
                <w:color w:val="000000"/>
              </w:rPr>
            </w:pPr>
            <w:r>
              <w:rPr>
                <w:color w:val="000000"/>
              </w:rPr>
              <w:t>29,75</w:t>
            </w:r>
          </w:p>
        </w:tc>
        <w:tc>
          <w:tcPr>
            <w:tcW w:w="500" w:type="pct"/>
            <w:tcBorders>
              <w:top w:val="nil"/>
              <w:left w:val="nil"/>
              <w:bottom w:val="single" w:sz="8" w:space="0" w:color="auto"/>
              <w:right w:val="single" w:sz="8" w:space="0" w:color="auto"/>
            </w:tcBorders>
            <w:shd w:val="clear" w:color="auto" w:fill="auto"/>
            <w:noWrap/>
            <w:vAlign w:val="center"/>
            <w:hideMark/>
          </w:tcPr>
          <w:p w14:paraId="3012C80B" w14:textId="77777777" w:rsidR="00775CC6" w:rsidRDefault="00775CC6" w:rsidP="00616384">
            <w:pPr>
              <w:jc w:val="center"/>
              <w:rPr>
                <w:color w:val="000000"/>
              </w:rPr>
            </w:pPr>
            <w:r>
              <w:rPr>
                <w:color w:val="000000"/>
              </w:rPr>
              <w:t>29,75</w:t>
            </w:r>
          </w:p>
        </w:tc>
        <w:tc>
          <w:tcPr>
            <w:tcW w:w="500" w:type="pct"/>
            <w:tcBorders>
              <w:top w:val="nil"/>
              <w:left w:val="nil"/>
              <w:bottom w:val="single" w:sz="8" w:space="0" w:color="auto"/>
              <w:right w:val="single" w:sz="8" w:space="0" w:color="auto"/>
            </w:tcBorders>
            <w:shd w:val="clear" w:color="auto" w:fill="auto"/>
            <w:noWrap/>
            <w:vAlign w:val="center"/>
            <w:hideMark/>
          </w:tcPr>
          <w:p w14:paraId="5B91084A" w14:textId="77777777" w:rsidR="00775CC6" w:rsidRDefault="00775CC6" w:rsidP="00616384">
            <w:pPr>
              <w:jc w:val="center"/>
              <w:rPr>
                <w:color w:val="000000"/>
              </w:rPr>
            </w:pPr>
            <w:r>
              <w:rPr>
                <w:color w:val="000000"/>
              </w:rPr>
              <w:t>29,75</w:t>
            </w:r>
          </w:p>
        </w:tc>
        <w:tc>
          <w:tcPr>
            <w:tcW w:w="519" w:type="pct"/>
            <w:tcBorders>
              <w:top w:val="nil"/>
              <w:left w:val="nil"/>
              <w:bottom w:val="single" w:sz="8" w:space="0" w:color="auto"/>
              <w:right w:val="single" w:sz="4" w:space="0" w:color="auto"/>
            </w:tcBorders>
            <w:shd w:val="clear" w:color="auto" w:fill="auto"/>
            <w:noWrap/>
            <w:vAlign w:val="center"/>
            <w:hideMark/>
          </w:tcPr>
          <w:p w14:paraId="65F7E4DC" w14:textId="77777777" w:rsidR="00775CC6" w:rsidRDefault="00775CC6" w:rsidP="00616384">
            <w:pPr>
              <w:jc w:val="center"/>
              <w:rPr>
                <w:color w:val="000000"/>
              </w:rPr>
            </w:pPr>
            <w:r>
              <w:rPr>
                <w:color w:val="000000"/>
              </w:rPr>
              <w:t>29,75</w:t>
            </w:r>
          </w:p>
        </w:tc>
      </w:tr>
      <w:tr w:rsidR="00775CC6" w14:paraId="321BD935" w14:textId="77777777" w:rsidTr="00775CC6">
        <w:trPr>
          <w:trHeight w:val="20"/>
        </w:trPr>
        <w:tc>
          <w:tcPr>
            <w:tcW w:w="1462" w:type="pct"/>
            <w:tcBorders>
              <w:top w:val="nil"/>
              <w:left w:val="single" w:sz="8" w:space="0" w:color="auto"/>
              <w:bottom w:val="single" w:sz="8" w:space="0" w:color="auto"/>
              <w:right w:val="single" w:sz="8" w:space="0" w:color="auto"/>
            </w:tcBorders>
            <w:shd w:val="clear" w:color="auto" w:fill="auto"/>
            <w:vAlign w:val="center"/>
            <w:hideMark/>
          </w:tcPr>
          <w:p w14:paraId="581AC023" w14:textId="77777777" w:rsidR="00775CC6" w:rsidRDefault="00775CC6" w:rsidP="00616384">
            <w:pPr>
              <w:jc w:val="center"/>
              <w:rPr>
                <w:color w:val="000000"/>
              </w:rPr>
            </w:pPr>
            <w:r>
              <w:rPr>
                <w:color w:val="000000"/>
              </w:rPr>
              <w:t>Располагаемая мощность</w:t>
            </w:r>
          </w:p>
        </w:tc>
        <w:tc>
          <w:tcPr>
            <w:tcW w:w="895" w:type="pct"/>
            <w:tcBorders>
              <w:top w:val="nil"/>
              <w:left w:val="nil"/>
              <w:bottom w:val="single" w:sz="8" w:space="0" w:color="auto"/>
              <w:right w:val="single" w:sz="8" w:space="0" w:color="auto"/>
            </w:tcBorders>
            <w:shd w:val="clear" w:color="auto" w:fill="auto"/>
            <w:noWrap/>
            <w:vAlign w:val="center"/>
            <w:hideMark/>
          </w:tcPr>
          <w:p w14:paraId="1549D675" w14:textId="77777777" w:rsidR="00775CC6" w:rsidRDefault="00775CC6" w:rsidP="00616384">
            <w:pPr>
              <w:jc w:val="center"/>
              <w:rPr>
                <w:color w:val="000000"/>
              </w:rPr>
            </w:pPr>
            <w:r>
              <w:rPr>
                <w:color w:val="000000"/>
              </w:rPr>
              <w:t>Гкал/час</w:t>
            </w:r>
          </w:p>
        </w:tc>
        <w:tc>
          <w:tcPr>
            <w:tcW w:w="624" w:type="pct"/>
            <w:tcBorders>
              <w:top w:val="nil"/>
              <w:left w:val="nil"/>
              <w:bottom w:val="single" w:sz="8" w:space="0" w:color="auto"/>
              <w:right w:val="single" w:sz="8" w:space="0" w:color="auto"/>
            </w:tcBorders>
            <w:shd w:val="clear" w:color="auto" w:fill="auto"/>
            <w:noWrap/>
            <w:vAlign w:val="center"/>
            <w:hideMark/>
          </w:tcPr>
          <w:p w14:paraId="4CB514E1" w14:textId="77777777" w:rsidR="00775CC6" w:rsidRDefault="00775CC6" w:rsidP="00616384">
            <w:pPr>
              <w:jc w:val="center"/>
              <w:rPr>
                <w:color w:val="000000"/>
              </w:rPr>
            </w:pPr>
            <w:r>
              <w:rPr>
                <w:color w:val="000000"/>
              </w:rPr>
              <w:t>29,75</w:t>
            </w:r>
          </w:p>
        </w:tc>
        <w:tc>
          <w:tcPr>
            <w:tcW w:w="500" w:type="pct"/>
            <w:tcBorders>
              <w:top w:val="nil"/>
              <w:left w:val="nil"/>
              <w:bottom w:val="single" w:sz="8" w:space="0" w:color="auto"/>
              <w:right w:val="single" w:sz="8" w:space="0" w:color="auto"/>
            </w:tcBorders>
            <w:shd w:val="clear" w:color="auto" w:fill="auto"/>
            <w:noWrap/>
            <w:vAlign w:val="center"/>
            <w:hideMark/>
          </w:tcPr>
          <w:p w14:paraId="59EED56D" w14:textId="77777777" w:rsidR="00775CC6" w:rsidRDefault="00775CC6" w:rsidP="00616384">
            <w:pPr>
              <w:jc w:val="center"/>
              <w:rPr>
                <w:color w:val="000000"/>
              </w:rPr>
            </w:pPr>
            <w:r>
              <w:rPr>
                <w:color w:val="000000"/>
              </w:rPr>
              <w:t>29,75</w:t>
            </w:r>
          </w:p>
        </w:tc>
        <w:tc>
          <w:tcPr>
            <w:tcW w:w="500" w:type="pct"/>
            <w:tcBorders>
              <w:top w:val="nil"/>
              <w:left w:val="nil"/>
              <w:bottom w:val="single" w:sz="8" w:space="0" w:color="auto"/>
              <w:right w:val="single" w:sz="8" w:space="0" w:color="auto"/>
            </w:tcBorders>
            <w:shd w:val="clear" w:color="auto" w:fill="auto"/>
            <w:noWrap/>
            <w:vAlign w:val="center"/>
            <w:hideMark/>
          </w:tcPr>
          <w:p w14:paraId="3A7EA0B2" w14:textId="77777777" w:rsidR="00775CC6" w:rsidRDefault="00775CC6" w:rsidP="00616384">
            <w:pPr>
              <w:jc w:val="center"/>
              <w:rPr>
                <w:color w:val="000000"/>
              </w:rPr>
            </w:pPr>
            <w:r>
              <w:rPr>
                <w:color w:val="000000"/>
              </w:rPr>
              <w:t>29,75</w:t>
            </w:r>
          </w:p>
        </w:tc>
        <w:tc>
          <w:tcPr>
            <w:tcW w:w="500" w:type="pct"/>
            <w:tcBorders>
              <w:top w:val="nil"/>
              <w:left w:val="nil"/>
              <w:bottom w:val="single" w:sz="8" w:space="0" w:color="auto"/>
              <w:right w:val="single" w:sz="8" w:space="0" w:color="auto"/>
            </w:tcBorders>
            <w:shd w:val="clear" w:color="auto" w:fill="auto"/>
            <w:noWrap/>
            <w:vAlign w:val="center"/>
            <w:hideMark/>
          </w:tcPr>
          <w:p w14:paraId="26E7AE4C" w14:textId="77777777" w:rsidR="00775CC6" w:rsidRDefault="00775CC6" w:rsidP="00616384">
            <w:pPr>
              <w:jc w:val="center"/>
              <w:rPr>
                <w:color w:val="000000"/>
              </w:rPr>
            </w:pPr>
            <w:r>
              <w:rPr>
                <w:color w:val="000000"/>
              </w:rPr>
              <w:t>29,75</w:t>
            </w:r>
          </w:p>
        </w:tc>
        <w:tc>
          <w:tcPr>
            <w:tcW w:w="519" w:type="pct"/>
            <w:tcBorders>
              <w:top w:val="nil"/>
              <w:left w:val="nil"/>
              <w:bottom w:val="single" w:sz="8" w:space="0" w:color="auto"/>
              <w:right w:val="single" w:sz="4" w:space="0" w:color="auto"/>
            </w:tcBorders>
            <w:shd w:val="clear" w:color="auto" w:fill="auto"/>
            <w:noWrap/>
            <w:vAlign w:val="center"/>
            <w:hideMark/>
          </w:tcPr>
          <w:p w14:paraId="21166716" w14:textId="77777777" w:rsidR="00775CC6" w:rsidRDefault="00775CC6" w:rsidP="00616384">
            <w:pPr>
              <w:jc w:val="center"/>
              <w:rPr>
                <w:color w:val="000000"/>
              </w:rPr>
            </w:pPr>
            <w:r>
              <w:rPr>
                <w:color w:val="000000"/>
              </w:rPr>
              <w:t>29,75</w:t>
            </w:r>
          </w:p>
        </w:tc>
      </w:tr>
      <w:tr w:rsidR="00775CC6" w14:paraId="4EF2B1DF" w14:textId="77777777" w:rsidTr="00775CC6">
        <w:trPr>
          <w:trHeight w:val="20"/>
        </w:trPr>
        <w:tc>
          <w:tcPr>
            <w:tcW w:w="1462" w:type="pct"/>
            <w:tcBorders>
              <w:top w:val="nil"/>
              <w:left w:val="single" w:sz="8" w:space="0" w:color="auto"/>
              <w:bottom w:val="single" w:sz="8" w:space="0" w:color="auto"/>
              <w:right w:val="single" w:sz="8" w:space="0" w:color="auto"/>
            </w:tcBorders>
            <w:shd w:val="clear" w:color="auto" w:fill="auto"/>
            <w:vAlign w:val="center"/>
            <w:hideMark/>
          </w:tcPr>
          <w:p w14:paraId="7168A363" w14:textId="77777777" w:rsidR="00775CC6" w:rsidRDefault="00775CC6" w:rsidP="00616384">
            <w:pPr>
              <w:jc w:val="center"/>
              <w:rPr>
                <w:color w:val="000000"/>
              </w:rPr>
            </w:pPr>
            <w:r>
              <w:rPr>
                <w:color w:val="000000"/>
              </w:rPr>
              <w:t>Собственные нужды</w:t>
            </w:r>
          </w:p>
        </w:tc>
        <w:tc>
          <w:tcPr>
            <w:tcW w:w="895" w:type="pct"/>
            <w:tcBorders>
              <w:top w:val="nil"/>
              <w:left w:val="nil"/>
              <w:bottom w:val="single" w:sz="8" w:space="0" w:color="auto"/>
              <w:right w:val="single" w:sz="8" w:space="0" w:color="auto"/>
            </w:tcBorders>
            <w:shd w:val="clear" w:color="auto" w:fill="auto"/>
            <w:noWrap/>
            <w:vAlign w:val="center"/>
            <w:hideMark/>
          </w:tcPr>
          <w:p w14:paraId="565104B3" w14:textId="77777777" w:rsidR="00775CC6" w:rsidRDefault="00775CC6" w:rsidP="00616384">
            <w:pPr>
              <w:jc w:val="center"/>
              <w:rPr>
                <w:color w:val="000000"/>
              </w:rPr>
            </w:pPr>
            <w:r>
              <w:rPr>
                <w:color w:val="000000"/>
              </w:rPr>
              <w:t>Гкал/час</w:t>
            </w:r>
          </w:p>
        </w:tc>
        <w:tc>
          <w:tcPr>
            <w:tcW w:w="624" w:type="pct"/>
            <w:tcBorders>
              <w:top w:val="nil"/>
              <w:left w:val="nil"/>
              <w:bottom w:val="single" w:sz="8" w:space="0" w:color="auto"/>
              <w:right w:val="single" w:sz="8" w:space="0" w:color="auto"/>
            </w:tcBorders>
            <w:shd w:val="clear" w:color="auto" w:fill="auto"/>
            <w:noWrap/>
            <w:vAlign w:val="center"/>
            <w:hideMark/>
          </w:tcPr>
          <w:p w14:paraId="7D2E2B0E" w14:textId="77777777" w:rsidR="00775CC6" w:rsidRDefault="00775CC6" w:rsidP="00616384">
            <w:pPr>
              <w:jc w:val="center"/>
              <w:rPr>
                <w:color w:val="000000"/>
              </w:rPr>
            </w:pPr>
            <w:r>
              <w:rPr>
                <w:color w:val="000000"/>
              </w:rPr>
              <w:t>0,55</w:t>
            </w:r>
          </w:p>
        </w:tc>
        <w:tc>
          <w:tcPr>
            <w:tcW w:w="500" w:type="pct"/>
            <w:tcBorders>
              <w:top w:val="nil"/>
              <w:left w:val="nil"/>
              <w:bottom w:val="single" w:sz="8" w:space="0" w:color="auto"/>
              <w:right w:val="single" w:sz="8" w:space="0" w:color="auto"/>
            </w:tcBorders>
            <w:shd w:val="clear" w:color="auto" w:fill="auto"/>
            <w:noWrap/>
            <w:vAlign w:val="center"/>
            <w:hideMark/>
          </w:tcPr>
          <w:p w14:paraId="6F36A4BB" w14:textId="77777777" w:rsidR="00775CC6" w:rsidRDefault="00775CC6" w:rsidP="00616384">
            <w:pPr>
              <w:jc w:val="center"/>
              <w:rPr>
                <w:color w:val="000000"/>
              </w:rPr>
            </w:pPr>
            <w:r>
              <w:rPr>
                <w:color w:val="000000"/>
              </w:rPr>
              <w:t>0,55</w:t>
            </w:r>
          </w:p>
        </w:tc>
        <w:tc>
          <w:tcPr>
            <w:tcW w:w="500" w:type="pct"/>
            <w:tcBorders>
              <w:top w:val="nil"/>
              <w:left w:val="nil"/>
              <w:bottom w:val="single" w:sz="8" w:space="0" w:color="auto"/>
              <w:right w:val="single" w:sz="8" w:space="0" w:color="auto"/>
            </w:tcBorders>
            <w:shd w:val="clear" w:color="auto" w:fill="auto"/>
            <w:noWrap/>
            <w:vAlign w:val="center"/>
            <w:hideMark/>
          </w:tcPr>
          <w:p w14:paraId="1E5A8276" w14:textId="77777777" w:rsidR="00775CC6" w:rsidRDefault="00775CC6" w:rsidP="00616384">
            <w:pPr>
              <w:jc w:val="center"/>
              <w:rPr>
                <w:color w:val="000000"/>
              </w:rPr>
            </w:pPr>
            <w:r>
              <w:rPr>
                <w:color w:val="000000"/>
              </w:rPr>
              <w:t>0,55</w:t>
            </w:r>
          </w:p>
        </w:tc>
        <w:tc>
          <w:tcPr>
            <w:tcW w:w="500" w:type="pct"/>
            <w:tcBorders>
              <w:top w:val="nil"/>
              <w:left w:val="nil"/>
              <w:bottom w:val="single" w:sz="8" w:space="0" w:color="auto"/>
              <w:right w:val="single" w:sz="8" w:space="0" w:color="auto"/>
            </w:tcBorders>
            <w:shd w:val="clear" w:color="auto" w:fill="auto"/>
            <w:noWrap/>
            <w:vAlign w:val="center"/>
            <w:hideMark/>
          </w:tcPr>
          <w:p w14:paraId="114BAB55" w14:textId="77777777" w:rsidR="00775CC6" w:rsidRDefault="00775CC6" w:rsidP="00616384">
            <w:pPr>
              <w:jc w:val="center"/>
              <w:rPr>
                <w:color w:val="000000"/>
              </w:rPr>
            </w:pPr>
            <w:r>
              <w:rPr>
                <w:color w:val="000000"/>
              </w:rPr>
              <w:t>0,55</w:t>
            </w:r>
          </w:p>
        </w:tc>
        <w:tc>
          <w:tcPr>
            <w:tcW w:w="519" w:type="pct"/>
            <w:tcBorders>
              <w:top w:val="nil"/>
              <w:left w:val="nil"/>
              <w:bottom w:val="single" w:sz="8" w:space="0" w:color="auto"/>
              <w:right w:val="single" w:sz="8" w:space="0" w:color="auto"/>
            </w:tcBorders>
            <w:shd w:val="clear" w:color="auto" w:fill="auto"/>
            <w:noWrap/>
            <w:vAlign w:val="center"/>
            <w:hideMark/>
          </w:tcPr>
          <w:p w14:paraId="1EF893C7" w14:textId="77777777" w:rsidR="00775CC6" w:rsidRDefault="00775CC6" w:rsidP="00616384">
            <w:pPr>
              <w:jc w:val="center"/>
              <w:rPr>
                <w:color w:val="000000"/>
              </w:rPr>
            </w:pPr>
            <w:r>
              <w:rPr>
                <w:color w:val="000000"/>
              </w:rPr>
              <w:t>0,55</w:t>
            </w:r>
          </w:p>
        </w:tc>
      </w:tr>
      <w:tr w:rsidR="00775CC6" w14:paraId="77DD16A7" w14:textId="77777777" w:rsidTr="00775CC6">
        <w:trPr>
          <w:trHeight w:val="20"/>
        </w:trPr>
        <w:tc>
          <w:tcPr>
            <w:tcW w:w="1462" w:type="pct"/>
            <w:tcBorders>
              <w:top w:val="nil"/>
              <w:left w:val="single" w:sz="8" w:space="0" w:color="auto"/>
              <w:bottom w:val="single" w:sz="8" w:space="0" w:color="auto"/>
              <w:right w:val="single" w:sz="8" w:space="0" w:color="auto"/>
            </w:tcBorders>
            <w:shd w:val="clear" w:color="auto" w:fill="auto"/>
            <w:vAlign w:val="center"/>
            <w:hideMark/>
          </w:tcPr>
          <w:p w14:paraId="4F9E9C57" w14:textId="77777777" w:rsidR="00775CC6" w:rsidRDefault="00775CC6" w:rsidP="00616384">
            <w:pPr>
              <w:jc w:val="center"/>
              <w:rPr>
                <w:color w:val="000000"/>
              </w:rPr>
            </w:pPr>
            <w:r>
              <w:rPr>
                <w:color w:val="000000"/>
              </w:rPr>
              <w:t>Тепловая мощность нетто</w:t>
            </w:r>
          </w:p>
        </w:tc>
        <w:tc>
          <w:tcPr>
            <w:tcW w:w="895" w:type="pct"/>
            <w:tcBorders>
              <w:top w:val="nil"/>
              <w:left w:val="nil"/>
              <w:bottom w:val="single" w:sz="8" w:space="0" w:color="auto"/>
              <w:right w:val="single" w:sz="8" w:space="0" w:color="auto"/>
            </w:tcBorders>
            <w:shd w:val="clear" w:color="auto" w:fill="auto"/>
            <w:noWrap/>
            <w:vAlign w:val="center"/>
            <w:hideMark/>
          </w:tcPr>
          <w:p w14:paraId="12E097C4" w14:textId="77777777" w:rsidR="00775CC6" w:rsidRDefault="00775CC6" w:rsidP="00616384">
            <w:pPr>
              <w:jc w:val="center"/>
              <w:rPr>
                <w:color w:val="000000"/>
              </w:rPr>
            </w:pPr>
            <w:r>
              <w:rPr>
                <w:color w:val="000000"/>
              </w:rPr>
              <w:t>Гкал/час</w:t>
            </w:r>
          </w:p>
        </w:tc>
        <w:tc>
          <w:tcPr>
            <w:tcW w:w="624" w:type="pct"/>
            <w:tcBorders>
              <w:top w:val="nil"/>
              <w:left w:val="nil"/>
              <w:bottom w:val="single" w:sz="8" w:space="0" w:color="auto"/>
              <w:right w:val="single" w:sz="8" w:space="0" w:color="auto"/>
            </w:tcBorders>
            <w:shd w:val="clear" w:color="auto" w:fill="auto"/>
            <w:vAlign w:val="center"/>
            <w:hideMark/>
          </w:tcPr>
          <w:p w14:paraId="4D2AEBBB" w14:textId="77777777" w:rsidR="00775CC6" w:rsidRDefault="00775CC6" w:rsidP="00616384">
            <w:pPr>
              <w:jc w:val="center"/>
              <w:rPr>
                <w:color w:val="000000"/>
              </w:rPr>
            </w:pPr>
            <w:r>
              <w:rPr>
                <w:color w:val="000000"/>
              </w:rPr>
              <w:t>29,2</w:t>
            </w:r>
          </w:p>
        </w:tc>
        <w:tc>
          <w:tcPr>
            <w:tcW w:w="500" w:type="pct"/>
            <w:tcBorders>
              <w:top w:val="nil"/>
              <w:left w:val="nil"/>
              <w:bottom w:val="single" w:sz="8" w:space="0" w:color="auto"/>
              <w:right w:val="single" w:sz="8" w:space="0" w:color="auto"/>
            </w:tcBorders>
            <w:shd w:val="clear" w:color="auto" w:fill="auto"/>
            <w:vAlign w:val="center"/>
            <w:hideMark/>
          </w:tcPr>
          <w:p w14:paraId="02A24140" w14:textId="77777777" w:rsidR="00775CC6" w:rsidRDefault="00775CC6" w:rsidP="00616384">
            <w:pPr>
              <w:jc w:val="center"/>
              <w:rPr>
                <w:color w:val="000000"/>
              </w:rPr>
            </w:pPr>
            <w:r>
              <w:rPr>
                <w:color w:val="000000"/>
              </w:rPr>
              <w:t>29,2</w:t>
            </w:r>
          </w:p>
        </w:tc>
        <w:tc>
          <w:tcPr>
            <w:tcW w:w="500" w:type="pct"/>
            <w:tcBorders>
              <w:top w:val="nil"/>
              <w:left w:val="nil"/>
              <w:bottom w:val="single" w:sz="8" w:space="0" w:color="auto"/>
              <w:right w:val="single" w:sz="8" w:space="0" w:color="auto"/>
            </w:tcBorders>
            <w:shd w:val="clear" w:color="auto" w:fill="auto"/>
            <w:vAlign w:val="center"/>
            <w:hideMark/>
          </w:tcPr>
          <w:p w14:paraId="25ADDF56" w14:textId="77777777" w:rsidR="00775CC6" w:rsidRDefault="00775CC6" w:rsidP="00616384">
            <w:pPr>
              <w:jc w:val="center"/>
              <w:rPr>
                <w:color w:val="000000"/>
              </w:rPr>
            </w:pPr>
            <w:r>
              <w:rPr>
                <w:color w:val="000000"/>
              </w:rPr>
              <w:t>29,2</w:t>
            </w:r>
          </w:p>
        </w:tc>
        <w:tc>
          <w:tcPr>
            <w:tcW w:w="500" w:type="pct"/>
            <w:tcBorders>
              <w:top w:val="nil"/>
              <w:left w:val="nil"/>
              <w:bottom w:val="single" w:sz="8" w:space="0" w:color="auto"/>
              <w:right w:val="single" w:sz="8" w:space="0" w:color="auto"/>
            </w:tcBorders>
            <w:shd w:val="clear" w:color="auto" w:fill="auto"/>
            <w:vAlign w:val="center"/>
            <w:hideMark/>
          </w:tcPr>
          <w:p w14:paraId="1A5DAABB" w14:textId="77777777" w:rsidR="00775CC6" w:rsidRDefault="00775CC6" w:rsidP="00616384">
            <w:pPr>
              <w:jc w:val="center"/>
              <w:rPr>
                <w:color w:val="000000"/>
              </w:rPr>
            </w:pPr>
            <w:r>
              <w:rPr>
                <w:color w:val="000000"/>
              </w:rPr>
              <w:t>29,2</w:t>
            </w:r>
          </w:p>
        </w:tc>
        <w:tc>
          <w:tcPr>
            <w:tcW w:w="519" w:type="pct"/>
            <w:tcBorders>
              <w:top w:val="nil"/>
              <w:left w:val="nil"/>
              <w:bottom w:val="single" w:sz="8" w:space="0" w:color="auto"/>
              <w:right w:val="single" w:sz="8" w:space="0" w:color="auto"/>
            </w:tcBorders>
            <w:shd w:val="clear" w:color="auto" w:fill="auto"/>
            <w:vAlign w:val="center"/>
            <w:hideMark/>
          </w:tcPr>
          <w:p w14:paraId="166B932A" w14:textId="77777777" w:rsidR="00775CC6" w:rsidRDefault="00775CC6" w:rsidP="00616384">
            <w:pPr>
              <w:jc w:val="center"/>
              <w:rPr>
                <w:color w:val="000000"/>
              </w:rPr>
            </w:pPr>
            <w:r>
              <w:rPr>
                <w:color w:val="000000"/>
              </w:rPr>
              <w:t>29,2</w:t>
            </w:r>
          </w:p>
        </w:tc>
      </w:tr>
      <w:tr w:rsidR="00775CC6" w14:paraId="68F9432D" w14:textId="77777777" w:rsidTr="00775CC6">
        <w:trPr>
          <w:trHeight w:val="20"/>
        </w:trPr>
        <w:tc>
          <w:tcPr>
            <w:tcW w:w="1462" w:type="pct"/>
            <w:tcBorders>
              <w:top w:val="nil"/>
              <w:left w:val="single" w:sz="8" w:space="0" w:color="auto"/>
              <w:bottom w:val="single" w:sz="8" w:space="0" w:color="auto"/>
              <w:right w:val="single" w:sz="8" w:space="0" w:color="auto"/>
            </w:tcBorders>
            <w:shd w:val="clear" w:color="auto" w:fill="auto"/>
            <w:vAlign w:val="center"/>
            <w:hideMark/>
          </w:tcPr>
          <w:p w14:paraId="77BAFCED" w14:textId="77777777" w:rsidR="00775CC6" w:rsidRDefault="00775CC6" w:rsidP="00616384">
            <w:pPr>
              <w:jc w:val="center"/>
              <w:rPr>
                <w:color w:val="000000"/>
              </w:rPr>
            </w:pPr>
            <w:r>
              <w:rPr>
                <w:color w:val="000000"/>
              </w:rPr>
              <w:t>Присоединенная нагрузка</w:t>
            </w:r>
          </w:p>
        </w:tc>
        <w:tc>
          <w:tcPr>
            <w:tcW w:w="895" w:type="pct"/>
            <w:tcBorders>
              <w:top w:val="nil"/>
              <w:left w:val="nil"/>
              <w:bottom w:val="single" w:sz="8" w:space="0" w:color="auto"/>
              <w:right w:val="single" w:sz="8" w:space="0" w:color="auto"/>
            </w:tcBorders>
            <w:shd w:val="clear" w:color="auto" w:fill="auto"/>
            <w:noWrap/>
            <w:vAlign w:val="center"/>
            <w:hideMark/>
          </w:tcPr>
          <w:p w14:paraId="5B85FE77" w14:textId="77777777" w:rsidR="00775CC6" w:rsidRDefault="00775CC6" w:rsidP="00616384">
            <w:pPr>
              <w:jc w:val="center"/>
              <w:rPr>
                <w:color w:val="000000"/>
              </w:rPr>
            </w:pPr>
            <w:r>
              <w:rPr>
                <w:color w:val="000000"/>
              </w:rPr>
              <w:t>Гкал/час</w:t>
            </w:r>
          </w:p>
        </w:tc>
        <w:tc>
          <w:tcPr>
            <w:tcW w:w="624" w:type="pct"/>
            <w:tcBorders>
              <w:top w:val="nil"/>
              <w:left w:val="nil"/>
              <w:bottom w:val="single" w:sz="8" w:space="0" w:color="auto"/>
              <w:right w:val="single" w:sz="8" w:space="0" w:color="auto"/>
            </w:tcBorders>
            <w:shd w:val="clear" w:color="auto" w:fill="auto"/>
            <w:noWrap/>
            <w:vAlign w:val="center"/>
            <w:hideMark/>
          </w:tcPr>
          <w:p w14:paraId="3E800A80" w14:textId="77777777" w:rsidR="00775CC6" w:rsidRDefault="00775CC6" w:rsidP="00616384">
            <w:pPr>
              <w:jc w:val="center"/>
              <w:rPr>
                <w:color w:val="000000"/>
              </w:rPr>
            </w:pPr>
            <w:r>
              <w:rPr>
                <w:color w:val="000000"/>
              </w:rPr>
              <w:t>22,86</w:t>
            </w:r>
          </w:p>
        </w:tc>
        <w:tc>
          <w:tcPr>
            <w:tcW w:w="500" w:type="pct"/>
            <w:tcBorders>
              <w:top w:val="nil"/>
              <w:left w:val="nil"/>
              <w:bottom w:val="single" w:sz="8" w:space="0" w:color="auto"/>
              <w:right w:val="single" w:sz="8" w:space="0" w:color="auto"/>
            </w:tcBorders>
            <w:shd w:val="clear" w:color="auto" w:fill="auto"/>
            <w:noWrap/>
            <w:vAlign w:val="center"/>
            <w:hideMark/>
          </w:tcPr>
          <w:p w14:paraId="511FA039" w14:textId="77777777" w:rsidR="00775CC6" w:rsidRDefault="00775CC6" w:rsidP="00616384">
            <w:pPr>
              <w:jc w:val="center"/>
              <w:rPr>
                <w:color w:val="000000"/>
              </w:rPr>
            </w:pPr>
            <w:r>
              <w:rPr>
                <w:color w:val="000000"/>
              </w:rPr>
              <w:t>22,86</w:t>
            </w:r>
          </w:p>
        </w:tc>
        <w:tc>
          <w:tcPr>
            <w:tcW w:w="500" w:type="pct"/>
            <w:tcBorders>
              <w:top w:val="nil"/>
              <w:left w:val="nil"/>
              <w:bottom w:val="single" w:sz="8" w:space="0" w:color="auto"/>
              <w:right w:val="single" w:sz="8" w:space="0" w:color="auto"/>
            </w:tcBorders>
            <w:shd w:val="clear" w:color="auto" w:fill="auto"/>
            <w:noWrap/>
            <w:vAlign w:val="center"/>
            <w:hideMark/>
          </w:tcPr>
          <w:p w14:paraId="45528EBC" w14:textId="77777777" w:rsidR="00775CC6" w:rsidRDefault="00775CC6" w:rsidP="00616384">
            <w:pPr>
              <w:jc w:val="center"/>
              <w:rPr>
                <w:color w:val="000000"/>
              </w:rPr>
            </w:pPr>
            <w:r>
              <w:rPr>
                <w:color w:val="000000"/>
              </w:rPr>
              <w:t>22,86</w:t>
            </w:r>
          </w:p>
        </w:tc>
        <w:tc>
          <w:tcPr>
            <w:tcW w:w="500" w:type="pct"/>
            <w:tcBorders>
              <w:top w:val="nil"/>
              <w:left w:val="nil"/>
              <w:bottom w:val="single" w:sz="8" w:space="0" w:color="auto"/>
              <w:right w:val="single" w:sz="8" w:space="0" w:color="auto"/>
            </w:tcBorders>
            <w:shd w:val="clear" w:color="auto" w:fill="auto"/>
            <w:noWrap/>
            <w:vAlign w:val="center"/>
            <w:hideMark/>
          </w:tcPr>
          <w:p w14:paraId="0B3AAEF2" w14:textId="77777777" w:rsidR="00775CC6" w:rsidRDefault="00775CC6" w:rsidP="00616384">
            <w:pPr>
              <w:jc w:val="center"/>
              <w:rPr>
                <w:color w:val="000000"/>
              </w:rPr>
            </w:pPr>
            <w:r>
              <w:rPr>
                <w:color w:val="000000"/>
              </w:rPr>
              <w:t>22,86</w:t>
            </w:r>
          </w:p>
        </w:tc>
        <w:tc>
          <w:tcPr>
            <w:tcW w:w="519" w:type="pct"/>
            <w:tcBorders>
              <w:top w:val="nil"/>
              <w:left w:val="nil"/>
              <w:bottom w:val="single" w:sz="8" w:space="0" w:color="auto"/>
              <w:right w:val="single" w:sz="8" w:space="0" w:color="auto"/>
            </w:tcBorders>
            <w:shd w:val="clear" w:color="auto" w:fill="auto"/>
            <w:noWrap/>
            <w:vAlign w:val="center"/>
            <w:hideMark/>
          </w:tcPr>
          <w:p w14:paraId="65563BED" w14:textId="77777777" w:rsidR="00775CC6" w:rsidRDefault="00775CC6" w:rsidP="00616384">
            <w:pPr>
              <w:jc w:val="center"/>
              <w:rPr>
                <w:color w:val="000000"/>
              </w:rPr>
            </w:pPr>
            <w:r>
              <w:rPr>
                <w:color w:val="000000"/>
              </w:rPr>
              <w:t>22,86</w:t>
            </w:r>
          </w:p>
        </w:tc>
      </w:tr>
      <w:tr w:rsidR="00775CC6" w14:paraId="6EE7AE5A" w14:textId="77777777" w:rsidTr="00775CC6">
        <w:trPr>
          <w:trHeight w:val="20"/>
        </w:trPr>
        <w:tc>
          <w:tcPr>
            <w:tcW w:w="1462" w:type="pct"/>
            <w:tcBorders>
              <w:top w:val="nil"/>
              <w:left w:val="single" w:sz="8" w:space="0" w:color="auto"/>
              <w:bottom w:val="single" w:sz="8" w:space="0" w:color="auto"/>
              <w:right w:val="single" w:sz="8" w:space="0" w:color="auto"/>
            </w:tcBorders>
            <w:shd w:val="clear" w:color="auto" w:fill="auto"/>
            <w:vAlign w:val="center"/>
            <w:hideMark/>
          </w:tcPr>
          <w:p w14:paraId="3D9305E4" w14:textId="77777777" w:rsidR="00775CC6" w:rsidRDefault="00775CC6" w:rsidP="00616384">
            <w:pPr>
              <w:jc w:val="center"/>
              <w:rPr>
                <w:color w:val="000000"/>
              </w:rPr>
            </w:pPr>
            <w:r>
              <w:rPr>
                <w:color w:val="000000"/>
              </w:rPr>
              <w:t>Потери в тепловых сетях</w:t>
            </w:r>
          </w:p>
        </w:tc>
        <w:tc>
          <w:tcPr>
            <w:tcW w:w="895" w:type="pct"/>
            <w:tcBorders>
              <w:top w:val="nil"/>
              <w:left w:val="nil"/>
              <w:bottom w:val="single" w:sz="8" w:space="0" w:color="auto"/>
              <w:right w:val="single" w:sz="8" w:space="0" w:color="auto"/>
            </w:tcBorders>
            <w:shd w:val="clear" w:color="auto" w:fill="auto"/>
            <w:noWrap/>
            <w:vAlign w:val="center"/>
            <w:hideMark/>
          </w:tcPr>
          <w:p w14:paraId="4C55CEEC" w14:textId="77777777" w:rsidR="00775CC6" w:rsidRDefault="00775CC6" w:rsidP="00616384">
            <w:pPr>
              <w:jc w:val="center"/>
              <w:rPr>
                <w:color w:val="000000"/>
              </w:rPr>
            </w:pPr>
            <w:r>
              <w:rPr>
                <w:color w:val="000000"/>
              </w:rPr>
              <w:t>Гкал/час</w:t>
            </w:r>
          </w:p>
        </w:tc>
        <w:tc>
          <w:tcPr>
            <w:tcW w:w="624" w:type="pct"/>
            <w:tcBorders>
              <w:top w:val="nil"/>
              <w:left w:val="nil"/>
              <w:bottom w:val="single" w:sz="8" w:space="0" w:color="auto"/>
              <w:right w:val="single" w:sz="8" w:space="0" w:color="auto"/>
            </w:tcBorders>
            <w:shd w:val="clear" w:color="auto" w:fill="auto"/>
            <w:noWrap/>
            <w:vAlign w:val="center"/>
            <w:hideMark/>
          </w:tcPr>
          <w:p w14:paraId="12F01E6F" w14:textId="77777777" w:rsidR="00775CC6" w:rsidRDefault="00775CC6" w:rsidP="00616384">
            <w:pPr>
              <w:jc w:val="center"/>
              <w:rPr>
                <w:color w:val="000000"/>
              </w:rPr>
            </w:pPr>
            <w:r>
              <w:rPr>
                <w:color w:val="000000"/>
              </w:rPr>
              <w:t>0,38</w:t>
            </w:r>
          </w:p>
        </w:tc>
        <w:tc>
          <w:tcPr>
            <w:tcW w:w="500" w:type="pct"/>
            <w:tcBorders>
              <w:top w:val="nil"/>
              <w:left w:val="nil"/>
              <w:bottom w:val="single" w:sz="8" w:space="0" w:color="auto"/>
              <w:right w:val="single" w:sz="8" w:space="0" w:color="auto"/>
            </w:tcBorders>
            <w:shd w:val="clear" w:color="auto" w:fill="auto"/>
            <w:vAlign w:val="center"/>
            <w:hideMark/>
          </w:tcPr>
          <w:p w14:paraId="20CC54FA" w14:textId="77777777" w:rsidR="00775CC6" w:rsidRDefault="00775CC6" w:rsidP="00616384">
            <w:pPr>
              <w:jc w:val="center"/>
              <w:rPr>
                <w:color w:val="000000"/>
              </w:rPr>
            </w:pPr>
            <w:r>
              <w:rPr>
                <w:color w:val="000000"/>
              </w:rPr>
              <w:t>0,38</w:t>
            </w:r>
          </w:p>
        </w:tc>
        <w:tc>
          <w:tcPr>
            <w:tcW w:w="500" w:type="pct"/>
            <w:tcBorders>
              <w:top w:val="nil"/>
              <w:left w:val="nil"/>
              <w:bottom w:val="single" w:sz="8" w:space="0" w:color="auto"/>
              <w:right w:val="single" w:sz="8" w:space="0" w:color="auto"/>
            </w:tcBorders>
            <w:shd w:val="clear" w:color="auto" w:fill="auto"/>
            <w:vAlign w:val="center"/>
            <w:hideMark/>
          </w:tcPr>
          <w:p w14:paraId="59E4CDB1" w14:textId="77777777" w:rsidR="00775CC6" w:rsidRDefault="00775CC6" w:rsidP="00616384">
            <w:pPr>
              <w:jc w:val="center"/>
              <w:rPr>
                <w:color w:val="000000"/>
              </w:rPr>
            </w:pPr>
            <w:r>
              <w:rPr>
                <w:color w:val="000000"/>
              </w:rPr>
              <w:t>0,38</w:t>
            </w:r>
          </w:p>
        </w:tc>
        <w:tc>
          <w:tcPr>
            <w:tcW w:w="500" w:type="pct"/>
            <w:tcBorders>
              <w:top w:val="nil"/>
              <w:left w:val="nil"/>
              <w:bottom w:val="single" w:sz="8" w:space="0" w:color="auto"/>
              <w:right w:val="single" w:sz="8" w:space="0" w:color="auto"/>
            </w:tcBorders>
            <w:shd w:val="clear" w:color="auto" w:fill="auto"/>
            <w:vAlign w:val="center"/>
            <w:hideMark/>
          </w:tcPr>
          <w:p w14:paraId="39B3D518" w14:textId="77777777" w:rsidR="00775CC6" w:rsidRDefault="00775CC6" w:rsidP="00616384">
            <w:pPr>
              <w:jc w:val="center"/>
              <w:rPr>
                <w:color w:val="000000"/>
              </w:rPr>
            </w:pPr>
            <w:r>
              <w:rPr>
                <w:color w:val="000000"/>
              </w:rPr>
              <w:t>0,38</w:t>
            </w:r>
          </w:p>
        </w:tc>
        <w:tc>
          <w:tcPr>
            <w:tcW w:w="519" w:type="pct"/>
            <w:tcBorders>
              <w:top w:val="nil"/>
              <w:left w:val="nil"/>
              <w:bottom w:val="single" w:sz="8" w:space="0" w:color="auto"/>
              <w:right w:val="single" w:sz="8" w:space="0" w:color="auto"/>
            </w:tcBorders>
            <w:shd w:val="clear" w:color="auto" w:fill="auto"/>
            <w:vAlign w:val="center"/>
            <w:hideMark/>
          </w:tcPr>
          <w:p w14:paraId="4302D2BC" w14:textId="77777777" w:rsidR="00775CC6" w:rsidRDefault="00775CC6" w:rsidP="00616384">
            <w:pPr>
              <w:jc w:val="center"/>
              <w:rPr>
                <w:color w:val="000000"/>
              </w:rPr>
            </w:pPr>
            <w:r>
              <w:rPr>
                <w:color w:val="000000"/>
              </w:rPr>
              <w:t>0,38</w:t>
            </w:r>
          </w:p>
        </w:tc>
      </w:tr>
      <w:tr w:rsidR="00775CC6" w14:paraId="1EF759D3" w14:textId="77777777" w:rsidTr="00775CC6">
        <w:trPr>
          <w:trHeight w:val="20"/>
        </w:trPr>
        <w:tc>
          <w:tcPr>
            <w:tcW w:w="1462" w:type="pct"/>
            <w:vMerge w:val="restart"/>
            <w:tcBorders>
              <w:top w:val="nil"/>
              <w:left w:val="single" w:sz="8" w:space="0" w:color="auto"/>
              <w:bottom w:val="single" w:sz="8" w:space="0" w:color="000000"/>
              <w:right w:val="single" w:sz="8" w:space="0" w:color="auto"/>
            </w:tcBorders>
            <w:shd w:val="clear" w:color="auto" w:fill="auto"/>
            <w:vAlign w:val="center"/>
            <w:hideMark/>
          </w:tcPr>
          <w:p w14:paraId="4918A32A" w14:textId="77777777" w:rsidR="00775CC6" w:rsidRDefault="00775CC6" w:rsidP="00616384">
            <w:pPr>
              <w:jc w:val="center"/>
              <w:rPr>
                <w:color w:val="000000"/>
              </w:rPr>
            </w:pPr>
            <w:r>
              <w:rPr>
                <w:color w:val="000000"/>
              </w:rPr>
              <w:t>Резерв("+")/ Дефицит("-")</w:t>
            </w:r>
          </w:p>
        </w:tc>
        <w:tc>
          <w:tcPr>
            <w:tcW w:w="895" w:type="pct"/>
            <w:tcBorders>
              <w:top w:val="nil"/>
              <w:left w:val="nil"/>
              <w:bottom w:val="single" w:sz="8" w:space="0" w:color="auto"/>
              <w:right w:val="single" w:sz="8" w:space="0" w:color="auto"/>
            </w:tcBorders>
            <w:shd w:val="clear" w:color="auto" w:fill="auto"/>
            <w:noWrap/>
            <w:vAlign w:val="center"/>
            <w:hideMark/>
          </w:tcPr>
          <w:p w14:paraId="51384E76" w14:textId="77777777" w:rsidR="00775CC6" w:rsidRDefault="00775CC6" w:rsidP="00616384">
            <w:pPr>
              <w:jc w:val="center"/>
              <w:rPr>
                <w:color w:val="000000"/>
              </w:rPr>
            </w:pPr>
            <w:r>
              <w:rPr>
                <w:color w:val="000000"/>
              </w:rPr>
              <w:t>Гкал/час</w:t>
            </w:r>
          </w:p>
        </w:tc>
        <w:tc>
          <w:tcPr>
            <w:tcW w:w="624" w:type="pct"/>
            <w:tcBorders>
              <w:top w:val="nil"/>
              <w:left w:val="nil"/>
              <w:bottom w:val="single" w:sz="8" w:space="0" w:color="auto"/>
              <w:right w:val="single" w:sz="8" w:space="0" w:color="auto"/>
            </w:tcBorders>
            <w:shd w:val="clear" w:color="auto" w:fill="auto"/>
            <w:noWrap/>
            <w:vAlign w:val="center"/>
            <w:hideMark/>
          </w:tcPr>
          <w:p w14:paraId="7826D44A" w14:textId="77777777" w:rsidR="00775CC6" w:rsidRDefault="00775CC6" w:rsidP="00616384">
            <w:pPr>
              <w:jc w:val="center"/>
              <w:rPr>
                <w:color w:val="000000"/>
              </w:rPr>
            </w:pPr>
            <w:r>
              <w:rPr>
                <w:color w:val="000000"/>
              </w:rPr>
              <w:t>5,96</w:t>
            </w:r>
          </w:p>
        </w:tc>
        <w:tc>
          <w:tcPr>
            <w:tcW w:w="500" w:type="pct"/>
            <w:tcBorders>
              <w:top w:val="nil"/>
              <w:left w:val="nil"/>
              <w:bottom w:val="single" w:sz="8" w:space="0" w:color="auto"/>
              <w:right w:val="single" w:sz="8" w:space="0" w:color="auto"/>
            </w:tcBorders>
            <w:shd w:val="clear" w:color="auto" w:fill="auto"/>
            <w:noWrap/>
            <w:vAlign w:val="center"/>
            <w:hideMark/>
          </w:tcPr>
          <w:p w14:paraId="04AB0968" w14:textId="77777777" w:rsidR="00775CC6" w:rsidRDefault="00775CC6" w:rsidP="00616384">
            <w:pPr>
              <w:jc w:val="center"/>
              <w:rPr>
                <w:color w:val="000000"/>
              </w:rPr>
            </w:pPr>
            <w:r>
              <w:rPr>
                <w:color w:val="000000"/>
              </w:rPr>
              <w:t>5,96</w:t>
            </w:r>
          </w:p>
        </w:tc>
        <w:tc>
          <w:tcPr>
            <w:tcW w:w="500" w:type="pct"/>
            <w:tcBorders>
              <w:top w:val="nil"/>
              <w:left w:val="nil"/>
              <w:bottom w:val="single" w:sz="8" w:space="0" w:color="auto"/>
              <w:right w:val="single" w:sz="8" w:space="0" w:color="auto"/>
            </w:tcBorders>
            <w:shd w:val="clear" w:color="auto" w:fill="auto"/>
            <w:noWrap/>
            <w:vAlign w:val="center"/>
            <w:hideMark/>
          </w:tcPr>
          <w:p w14:paraId="30948B43" w14:textId="77777777" w:rsidR="00775CC6" w:rsidRDefault="00775CC6" w:rsidP="00616384">
            <w:pPr>
              <w:jc w:val="center"/>
              <w:rPr>
                <w:color w:val="000000"/>
              </w:rPr>
            </w:pPr>
            <w:r>
              <w:rPr>
                <w:color w:val="000000"/>
              </w:rPr>
              <w:t>5,96</w:t>
            </w:r>
          </w:p>
        </w:tc>
        <w:tc>
          <w:tcPr>
            <w:tcW w:w="500" w:type="pct"/>
            <w:tcBorders>
              <w:top w:val="nil"/>
              <w:left w:val="nil"/>
              <w:bottom w:val="single" w:sz="8" w:space="0" w:color="auto"/>
              <w:right w:val="single" w:sz="8" w:space="0" w:color="auto"/>
            </w:tcBorders>
            <w:shd w:val="clear" w:color="auto" w:fill="auto"/>
            <w:noWrap/>
            <w:vAlign w:val="center"/>
            <w:hideMark/>
          </w:tcPr>
          <w:p w14:paraId="4DAF50D2" w14:textId="77777777" w:rsidR="00775CC6" w:rsidRDefault="00775CC6" w:rsidP="00616384">
            <w:pPr>
              <w:jc w:val="center"/>
              <w:rPr>
                <w:color w:val="000000"/>
              </w:rPr>
            </w:pPr>
            <w:r>
              <w:rPr>
                <w:color w:val="000000"/>
              </w:rPr>
              <w:t>5,96</w:t>
            </w:r>
          </w:p>
        </w:tc>
        <w:tc>
          <w:tcPr>
            <w:tcW w:w="519" w:type="pct"/>
            <w:tcBorders>
              <w:top w:val="nil"/>
              <w:left w:val="nil"/>
              <w:bottom w:val="single" w:sz="8" w:space="0" w:color="auto"/>
              <w:right w:val="single" w:sz="8" w:space="0" w:color="auto"/>
            </w:tcBorders>
            <w:shd w:val="clear" w:color="auto" w:fill="auto"/>
            <w:noWrap/>
            <w:vAlign w:val="center"/>
            <w:hideMark/>
          </w:tcPr>
          <w:p w14:paraId="59BC6D11" w14:textId="77777777" w:rsidR="00775CC6" w:rsidRDefault="00775CC6" w:rsidP="00616384">
            <w:pPr>
              <w:jc w:val="center"/>
              <w:rPr>
                <w:color w:val="000000"/>
              </w:rPr>
            </w:pPr>
            <w:r>
              <w:rPr>
                <w:color w:val="000000"/>
              </w:rPr>
              <w:t>5,96</w:t>
            </w:r>
          </w:p>
        </w:tc>
      </w:tr>
      <w:tr w:rsidR="00775CC6" w14:paraId="0C7AB237" w14:textId="77777777" w:rsidTr="00775CC6">
        <w:trPr>
          <w:trHeight w:val="20"/>
        </w:trPr>
        <w:tc>
          <w:tcPr>
            <w:tcW w:w="1462" w:type="pct"/>
            <w:vMerge/>
            <w:tcBorders>
              <w:top w:val="nil"/>
              <w:left w:val="single" w:sz="8" w:space="0" w:color="auto"/>
              <w:bottom w:val="single" w:sz="8" w:space="0" w:color="000000"/>
              <w:right w:val="single" w:sz="8" w:space="0" w:color="auto"/>
            </w:tcBorders>
            <w:vAlign w:val="center"/>
            <w:hideMark/>
          </w:tcPr>
          <w:p w14:paraId="123DABDA" w14:textId="77777777" w:rsidR="00775CC6" w:rsidRDefault="00775CC6" w:rsidP="00616384">
            <w:pPr>
              <w:rPr>
                <w:color w:val="000000"/>
              </w:rPr>
            </w:pPr>
          </w:p>
        </w:tc>
        <w:tc>
          <w:tcPr>
            <w:tcW w:w="895" w:type="pct"/>
            <w:tcBorders>
              <w:top w:val="nil"/>
              <w:left w:val="nil"/>
              <w:bottom w:val="single" w:sz="8" w:space="0" w:color="auto"/>
              <w:right w:val="single" w:sz="8" w:space="0" w:color="auto"/>
            </w:tcBorders>
            <w:shd w:val="clear" w:color="auto" w:fill="auto"/>
            <w:noWrap/>
            <w:vAlign w:val="center"/>
            <w:hideMark/>
          </w:tcPr>
          <w:p w14:paraId="62F68683" w14:textId="77777777" w:rsidR="00775CC6" w:rsidRDefault="00775CC6" w:rsidP="00616384">
            <w:pPr>
              <w:jc w:val="center"/>
              <w:rPr>
                <w:color w:val="000000"/>
              </w:rPr>
            </w:pPr>
            <w:r>
              <w:rPr>
                <w:color w:val="000000"/>
              </w:rPr>
              <w:t>%</w:t>
            </w:r>
          </w:p>
        </w:tc>
        <w:tc>
          <w:tcPr>
            <w:tcW w:w="624" w:type="pct"/>
            <w:tcBorders>
              <w:top w:val="nil"/>
              <w:left w:val="nil"/>
              <w:bottom w:val="single" w:sz="8" w:space="0" w:color="auto"/>
              <w:right w:val="single" w:sz="8" w:space="0" w:color="auto"/>
            </w:tcBorders>
            <w:shd w:val="clear" w:color="auto" w:fill="auto"/>
            <w:noWrap/>
            <w:vAlign w:val="center"/>
            <w:hideMark/>
          </w:tcPr>
          <w:p w14:paraId="269331E6" w14:textId="77777777" w:rsidR="00775CC6" w:rsidRDefault="00775CC6" w:rsidP="00616384">
            <w:pPr>
              <w:jc w:val="center"/>
              <w:rPr>
                <w:color w:val="000000"/>
              </w:rPr>
            </w:pPr>
            <w:r>
              <w:rPr>
                <w:color w:val="000000"/>
              </w:rPr>
              <w:t>20,41</w:t>
            </w:r>
          </w:p>
        </w:tc>
        <w:tc>
          <w:tcPr>
            <w:tcW w:w="500" w:type="pct"/>
            <w:tcBorders>
              <w:top w:val="nil"/>
              <w:left w:val="nil"/>
              <w:bottom w:val="single" w:sz="8" w:space="0" w:color="auto"/>
              <w:right w:val="single" w:sz="8" w:space="0" w:color="auto"/>
            </w:tcBorders>
            <w:shd w:val="clear" w:color="auto" w:fill="auto"/>
            <w:noWrap/>
            <w:vAlign w:val="center"/>
            <w:hideMark/>
          </w:tcPr>
          <w:p w14:paraId="77EE0404" w14:textId="77777777" w:rsidR="00775CC6" w:rsidRDefault="00775CC6" w:rsidP="00616384">
            <w:pPr>
              <w:jc w:val="center"/>
              <w:rPr>
                <w:color w:val="000000"/>
              </w:rPr>
            </w:pPr>
            <w:r>
              <w:rPr>
                <w:color w:val="000000"/>
              </w:rPr>
              <w:t>20,41</w:t>
            </w:r>
          </w:p>
        </w:tc>
        <w:tc>
          <w:tcPr>
            <w:tcW w:w="500" w:type="pct"/>
            <w:tcBorders>
              <w:top w:val="nil"/>
              <w:left w:val="nil"/>
              <w:bottom w:val="single" w:sz="8" w:space="0" w:color="auto"/>
              <w:right w:val="single" w:sz="8" w:space="0" w:color="auto"/>
            </w:tcBorders>
            <w:shd w:val="clear" w:color="auto" w:fill="auto"/>
            <w:noWrap/>
            <w:vAlign w:val="center"/>
            <w:hideMark/>
          </w:tcPr>
          <w:p w14:paraId="011D07E4" w14:textId="77777777" w:rsidR="00775CC6" w:rsidRDefault="00775CC6" w:rsidP="00616384">
            <w:pPr>
              <w:jc w:val="center"/>
              <w:rPr>
                <w:color w:val="000000"/>
              </w:rPr>
            </w:pPr>
            <w:r>
              <w:rPr>
                <w:color w:val="000000"/>
              </w:rPr>
              <w:t>20,41</w:t>
            </w:r>
          </w:p>
        </w:tc>
        <w:tc>
          <w:tcPr>
            <w:tcW w:w="500" w:type="pct"/>
            <w:tcBorders>
              <w:top w:val="nil"/>
              <w:left w:val="nil"/>
              <w:bottom w:val="single" w:sz="8" w:space="0" w:color="auto"/>
              <w:right w:val="single" w:sz="8" w:space="0" w:color="auto"/>
            </w:tcBorders>
            <w:shd w:val="clear" w:color="auto" w:fill="auto"/>
            <w:noWrap/>
            <w:vAlign w:val="center"/>
            <w:hideMark/>
          </w:tcPr>
          <w:p w14:paraId="51C461CF" w14:textId="77777777" w:rsidR="00775CC6" w:rsidRDefault="00775CC6" w:rsidP="00616384">
            <w:pPr>
              <w:jc w:val="center"/>
              <w:rPr>
                <w:color w:val="000000"/>
              </w:rPr>
            </w:pPr>
            <w:r>
              <w:rPr>
                <w:color w:val="000000"/>
              </w:rPr>
              <w:t>20,41</w:t>
            </w:r>
          </w:p>
        </w:tc>
        <w:tc>
          <w:tcPr>
            <w:tcW w:w="519" w:type="pct"/>
            <w:tcBorders>
              <w:top w:val="nil"/>
              <w:left w:val="nil"/>
              <w:bottom w:val="single" w:sz="8" w:space="0" w:color="auto"/>
              <w:right w:val="single" w:sz="4" w:space="0" w:color="auto"/>
            </w:tcBorders>
            <w:shd w:val="clear" w:color="auto" w:fill="auto"/>
            <w:noWrap/>
            <w:vAlign w:val="center"/>
            <w:hideMark/>
          </w:tcPr>
          <w:p w14:paraId="75E933F0" w14:textId="77777777" w:rsidR="00775CC6" w:rsidRDefault="00775CC6" w:rsidP="00616384">
            <w:pPr>
              <w:jc w:val="center"/>
              <w:rPr>
                <w:color w:val="000000"/>
              </w:rPr>
            </w:pPr>
            <w:r>
              <w:rPr>
                <w:color w:val="000000"/>
              </w:rPr>
              <w:t>20,41</w:t>
            </w:r>
          </w:p>
        </w:tc>
      </w:tr>
      <w:tr w:rsidR="00775CC6" w14:paraId="3BC15A60" w14:textId="31CB848A" w:rsidTr="00775CC6">
        <w:trPr>
          <w:trHeight w:val="20"/>
        </w:trPr>
        <w:tc>
          <w:tcPr>
            <w:tcW w:w="5000" w:type="pct"/>
            <w:gridSpan w:val="7"/>
            <w:tcBorders>
              <w:top w:val="nil"/>
              <w:left w:val="single" w:sz="8" w:space="0" w:color="auto"/>
              <w:bottom w:val="single" w:sz="8" w:space="0" w:color="auto"/>
              <w:right w:val="single" w:sz="4" w:space="0" w:color="auto"/>
            </w:tcBorders>
            <w:shd w:val="clear" w:color="auto" w:fill="auto"/>
            <w:vAlign w:val="center"/>
            <w:hideMark/>
          </w:tcPr>
          <w:p w14:paraId="5A13917D" w14:textId="77777777" w:rsidR="00775CC6" w:rsidRDefault="00775CC6" w:rsidP="00616384">
            <w:pPr>
              <w:jc w:val="center"/>
              <w:rPr>
                <w:color w:val="000000"/>
              </w:rPr>
            </w:pPr>
            <w:r>
              <w:rPr>
                <w:color w:val="000000"/>
              </w:rPr>
              <w:t>БМК Лаврики д.34</w:t>
            </w:r>
          </w:p>
        </w:tc>
      </w:tr>
      <w:tr w:rsidR="00775CC6" w14:paraId="6C4F48E5" w14:textId="77777777" w:rsidTr="00775CC6">
        <w:trPr>
          <w:trHeight w:val="20"/>
        </w:trPr>
        <w:tc>
          <w:tcPr>
            <w:tcW w:w="1462" w:type="pct"/>
            <w:tcBorders>
              <w:top w:val="nil"/>
              <w:left w:val="single" w:sz="8" w:space="0" w:color="auto"/>
              <w:bottom w:val="single" w:sz="8" w:space="0" w:color="auto"/>
              <w:right w:val="single" w:sz="8" w:space="0" w:color="auto"/>
            </w:tcBorders>
            <w:shd w:val="clear" w:color="auto" w:fill="auto"/>
            <w:vAlign w:val="center"/>
            <w:hideMark/>
          </w:tcPr>
          <w:p w14:paraId="03B4F948" w14:textId="77777777" w:rsidR="00775CC6" w:rsidRDefault="00775CC6" w:rsidP="00616384">
            <w:pPr>
              <w:jc w:val="center"/>
              <w:rPr>
                <w:color w:val="000000"/>
              </w:rPr>
            </w:pPr>
            <w:r>
              <w:rPr>
                <w:color w:val="000000"/>
              </w:rPr>
              <w:t>Установленная мощность</w:t>
            </w:r>
          </w:p>
        </w:tc>
        <w:tc>
          <w:tcPr>
            <w:tcW w:w="895" w:type="pct"/>
            <w:tcBorders>
              <w:top w:val="nil"/>
              <w:left w:val="nil"/>
              <w:bottom w:val="single" w:sz="8" w:space="0" w:color="auto"/>
              <w:right w:val="single" w:sz="8" w:space="0" w:color="auto"/>
            </w:tcBorders>
            <w:shd w:val="clear" w:color="auto" w:fill="auto"/>
            <w:noWrap/>
            <w:vAlign w:val="center"/>
            <w:hideMark/>
          </w:tcPr>
          <w:p w14:paraId="50CC01EB" w14:textId="77777777" w:rsidR="00775CC6" w:rsidRDefault="00775CC6" w:rsidP="00616384">
            <w:pPr>
              <w:jc w:val="center"/>
              <w:rPr>
                <w:color w:val="000000"/>
              </w:rPr>
            </w:pPr>
            <w:r>
              <w:rPr>
                <w:color w:val="000000"/>
              </w:rPr>
              <w:t>Гкал/час</w:t>
            </w:r>
          </w:p>
        </w:tc>
        <w:tc>
          <w:tcPr>
            <w:tcW w:w="624" w:type="pct"/>
            <w:tcBorders>
              <w:top w:val="nil"/>
              <w:left w:val="nil"/>
              <w:bottom w:val="single" w:sz="8" w:space="0" w:color="auto"/>
              <w:right w:val="single" w:sz="8" w:space="0" w:color="auto"/>
            </w:tcBorders>
            <w:shd w:val="clear" w:color="auto" w:fill="auto"/>
            <w:noWrap/>
            <w:vAlign w:val="center"/>
            <w:hideMark/>
          </w:tcPr>
          <w:p w14:paraId="3D726824" w14:textId="77777777" w:rsidR="00775CC6" w:rsidRDefault="00775CC6" w:rsidP="00616384">
            <w:pPr>
              <w:jc w:val="center"/>
              <w:rPr>
                <w:color w:val="000000"/>
              </w:rPr>
            </w:pPr>
            <w:r>
              <w:rPr>
                <w:color w:val="000000"/>
              </w:rPr>
              <w:t>2,795</w:t>
            </w:r>
          </w:p>
        </w:tc>
        <w:tc>
          <w:tcPr>
            <w:tcW w:w="500" w:type="pct"/>
            <w:tcBorders>
              <w:top w:val="nil"/>
              <w:left w:val="nil"/>
              <w:bottom w:val="single" w:sz="8" w:space="0" w:color="auto"/>
              <w:right w:val="single" w:sz="8" w:space="0" w:color="auto"/>
            </w:tcBorders>
            <w:shd w:val="clear" w:color="auto" w:fill="auto"/>
            <w:noWrap/>
            <w:vAlign w:val="center"/>
            <w:hideMark/>
          </w:tcPr>
          <w:p w14:paraId="691209C3" w14:textId="77777777" w:rsidR="00775CC6" w:rsidRDefault="00775CC6" w:rsidP="00616384">
            <w:pPr>
              <w:jc w:val="center"/>
              <w:rPr>
                <w:color w:val="000000"/>
              </w:rPr>
            </w:pPr>
            <w:r>
              <w:rPr>
                <w:color w:val="000000"/>
              </w:rPr>
              <w:t>2,795</w:t>
            </w:r>
          </w:p>
        </w:tc>
        <w:tc>
          <w:tcPr>
            <w:tcW w:w="500" w:type="pct"/>
            <w:tcBorders>
              <w:top w:val="nil"/>
              <w:left w:val="nil"/>
              <w:bottom w:val="single" w:sz="8" w:space="0" w:color="auto"/>
              <w:right w:val="single" w:sz="8" w:space="0" w:color="auto"/>
            </w:tcBorders>
            <w:shd w:val="clear" w:color="auto" w:fill="auto"/>
            <w:noWrap/>
            <w:vAlign w:val="center"/>
            <w:hideMark/>
          </w:tcPr>
          <w:p w14:paraId="740D7220" w14:textId="77777777" w:rsidR="00775CC6" w:rsidRDefault="00775CC6" w:rsidP="00616384">
            <w:pPr>
              <w:jc w:val="center"/>
              <w:rPr>
                <w:color w:val="000000"/>
              </w:rPr>
            </w:pPr>
            <w:r>
              <w:rPr>
                <w:color w:val="000000"/>
              </w:rPr>
              <w:t>2,795</w:t>
            </w:r>
          </w:p>
        </w:tc>
        <w:tc>
          <w:tcPr>
            <w:tcW w:w="500" w:type="pct"/>
            <w:tcBorders>
              <w:top w:val="nil"/>
              <w:left w:val="nil"/>
              <w:bottom w:val="single" w:sz="8" w:space="0" w:color="auto"/>
              <w:right w:val="single" w:sz="8" w:space="0" w:color="auto"/>
            </w:tcBorders>
            <w:shd w:val="clear" w:color="auto" w:fill="auto"/>
            <w:noWrap/>
            <w:vAlign w:val="center"/>
            <w:hideMark/>
          </w:tcPr>
          <w:p w14:paraId="42E0323B" w14:textId="77777777" w:rsidR="00775CC6" w:rsidRDefault="00775CC6" w:rsidP="00616384">
            <w:pPr>
              <w:jc w:val="center"/>
              <w:rPr>
                <w:color w:val="000000"/>
              </w:rPr>
            </w:pPr>
            <w:r>
              <w:rPr>
                <w:color w:val="000000"/>
              </w:rPr>
              <w:t>2,795</w:t>
            </w:r>
          </w:p>
        </w:tc>
        <w:tc>
          <w:tcPr>
            <w:tcW w:w="519" w:type="pct"/>
            <w:tcBorders>
              <w:top w:val="nil"/>
              <w:left w:val="nil"/>
              <w:bottom w:val="single" w:sz="8" w:space="0" w:color="auto"/>
              <w:right w:val="single" w:sz="4" w:space="0" w:color="auto"/>
            </w:tcBorders>
            <w:shd w:val="clear" w:color="auto" w:fill="auto"/>
            <w:noWrap/>
            <w:vAlign w:val="center"/>
            <w:hideMark/>
          </w:tcPr>
          <w:p w14:paraId="2DF3DDF9" w14:textId="77777777" w:rsidR="00775CC6" w:rsidRDefault="00775CC6" w:rsidP="00616384">
            <w:pPr>
              <w:jc w:val="center"/>
              <w:rPr>
                <w:color w:val="000000"/>
              </w:rPr>
            </w:pPr>
            <w:r>
              <w:rPr>
                <w:color w:val="000000"/>
              </w:rPr>
              <w:t>2,795</w:t>
            </w:r>
          </w:p>
        </w:tc>
      </w:tr>
      <w:tr w:rsidR="00775CC6" w14:paraId="4C8C589C" w14:textId="77777777" w:rsidTr="00775CC6">
        <w:trPr>
          <w:trHeight w:val="20"/>
        </w:trPr>
        <w:tc>
          <w:tcPr>
            <w:tcW w:w="1462" w:type="pct"/>
            <w:tcBorders>
              <w:top w:val="nil"/>
              <w:left w:val="single" w:sz="8" w:space="0" w:color="auto"/>
              <w:bottom w:val="single" w:sz="8" w:space="0" w:color="auto"/>
              <w:right w:val="single" w:sz="8" w:space="0" w:color="auto"/>
            </w:tcBorders>
            <w:shd w:val="clear" w:color="auto" w:fill="auto"/>
            <w:vAlign w:val="center"/>
            <w:hideMark/>
          </w:tcPr>
          <w:p w14:paraId="38AC7B58" w14:textId="77777777" w:rsidR="00775CC6" w:rsidRDefault="00775CC6" w:rsidP="00616384">
            <w:pPr>
              <w:jc w:val="center"/>
              <w:rPr>
                <w:color w:val="000000"/>
              </w:rPr>
            </w:pPr>
            <w:r>
              <w:rPr>
                <w:color w:val="000000"/>
              </w:rPr>
              <w:t>Располагаемая мощность</w:t>
            </w:r>
          </w:p>
        </w:tc>
        <w:tc>
          <w:tcPr>
            <w:tcW w:w="895" w:type="pct"/>
            <w:tcBorders>
              <w:top w:val="nil"/>
              <w:left w:val="nil"/>
              <w:bottom w:val="single" w:sz="8" w:space="0" w:color="auto"/>
              <w:right w:val="single" w:sz="8" w:space="0" w:color="auto"/>
            </w:tcBorders>
            <w:shd w:val="clear" w:color="auto" w:fill="auto"/>
            <w:noWrap/>
            <w:vAlign w:val="center"/>
            <w:hideMark/>
          </w:tcPr>
          <w:p w14:paraId="4C04A613" w14:textId="77777777" w:rsidR="00775CC6" w:rsidRDefault="00775CC6" w:rsidP="00616384">
            <w:pPr>
              <w:jc w:val="center"/>
              <w:rPr>
                <w:color w:val="000000"/>
              </w:rPr>
            </w:pPr>
            <w:r>
              <w:rPr>
                <w:color w:val="000000"/>
              </w:rPr>
              <w:t>Гкал/час</w:t>
            </w:r>
          </w:p>
        </w:tc>
        <w:tc>
          <w:tcPr>
            <w:tcW w:w="624" w:type="pct"/>
            <w:tcBorders>
              <w:top w:val="nil"/>
              <w:left w:val="nil"/>
              <w:bottom w:val="single" w:sz="8" w:space="0" w:color="auto"/>
              <w:right w:val="single" w:sz="8" w:space="0" w:color="auto"/>
            </w:tcBorders>
            <w:shd w:val="clear" w:color="auto" w:fill="auto"/>
            <w:noWrap/>
            <w:vAlign w:val="center"/>
            <w:hideMark/>
          </w:tcPr>
          <w:p w14:paraId="69640F33" w14:textId="77777777" w:rsidR="00775CC6" w:rsidRDefault="00775CC6" w:rsidP="00616384">
            <w:pPr>
              <w:jc w:val="center"/>
              <w:rPr>
                <w:color w:val="000000"/>
              </w:rPr>
            </w:pPr>
            <w:r>
              <w:rPr>
                <w:color w:val="000000"/>
              </w:rPr>
              <w:t>2,795</w:t>
            </w:r>
          </w:p>
        </w:tc>
        <w:tc>
          <w:tcPr>
            <w:tcW w:w="500" w:type="pct"/>
            <w:tcBorders>
              <w:top w:val="nil"/>
              <w:left w:val="nil"/>
              <w:bottom w:val="single" w:sz="8" w:space="0" w:color="auto"/>
              <w:right w:val="single" w:sz="8" w:space="0" w:color="auto"/>
            </w:tcBorders>
            <w:shd w:val="clear" w:color="auto" w:fill="auto"/>
            <w:noWrap/>
            <w:vAlign w:val="center"/>
            <w:hideMark/>
          </w:tcPr>
          <w:p w14:paraId="3EA811BC" w14:textId="77777777" w:rsidR="00775CC6" w:rsidRDefault="00775CC6" w:rsidP="00616384">
            <w:pPr>
              <w:jc w:val="center"/>
              <w:rPr>
                <w:color w:val="000000"/>
              </w:rPr>
            </w:pPr>
            <w:r>
              <w:rPr>
                <w:color w:val="000000"/>
              </w:rPr>
              <w:t>2,795</w:t>
            </w:r>
          </w:p>
        </w:tc>
        <w:tc>
          <w:tcPr>
            <w:tcW w:w="500" w:type="pct"/>
            <w:tcBorders>
              <w:top w:val="nil"/>
              <w:left w:val="nil"/>
              <w:bottom w:val="single" w:sz="8" w:space="0" w:color="auto"/>
              <w:right w:val="single" w:sz="8" w:space="0" w:color="auto"/>
            </w:tcBorders>
            <w:shd w:val="clear" w:color="auto" w:fill="auto"/>
            <w:noWrap/>
            <w:vAlign w:val="center"/>
            <w:hideMark/>
          </w:tcPr>
          <w:p w14:paraId="50BD3CF3" w14:textId="77777777" w:rsidR="00775CC6" w:rsidRDefault="00775CC6" w:rsidP="00616384">
            <w:pPr>
              <w:jc w:val="center"/>
              <w:rPr>
                <w:color w:val="000000"/>
              </w:rPr>
            </w:pPr>
            <w:r>
              <w:rPr>
                <w:color w:val="000000"/>
              </w:rPr>
              <w:t>2,795</w:t>
            </w:r>
          </w:p>
        </w:tc>
        <w:tc>
          <w:tcPr>
            <w:tcW w:w="500" w:type="pct"/>
            <w:tcBorders>
              <w:top w:val="nil"/>
              <w:left w:val="nil"/>
              <w:bottom w:val="single" w:sz="8" w:space="0" w:color="auto"/>
              <w:right w:val="single" w:sz="8" w:space="0" w:color="auto"/>
            </w:tcBorders>
            <w:shd w:val="clear" w:color="auto" w:fill="auto"/>
            <w:noWrap/>
            <w:vAlign w:val="center"/>
            <w:hideMark/>
          </w:tcPr>
          <w:p w14:paraId="06D82673" w14:textId="77777777" w:rsidR="00775CC6" w:rsidRDefault="00775CC6" w:rsidP="00616384">
            <w:pPr>
              <w:jc w:val="center"/>
              <w:rPr>
                <w:color w:val="000000"/>
              </w:rPr>
            </w:pPr>
            <w:r>
              <w:rPr>
                <w:color w:val="000000"/>
              </w:rPr>
              <w:t>2,795</w:t>
            </w:r>
          </w:p>
        </w:tc>
        <w:tc>
          <w:tcPr>
            <w:tcW w:w="519" w:type="pct"/>
            <w:tcBorders>
              <w:top w:val="nil"/>
              <w:left w:val="nil"/>
              <w:bottom w:val="single" w:sz="8" w:space="0" w:color="auto"/>
              <w:right w:val="single" w:sz="4" w:space="0" w:color="auto"/>
            </w:tcBorders>
            <w:shd w:val="clear" w:color="auto" w:fill="auto"/>
            <w:noWrap/>
            <w:vAlign w:val="center"/>
            <w:hideMark/>
          </w:tcPr>
          <w:p w14:paraId="2D47BA08" w14:textId="77777777" w:rsidR="00775CC6" w:rsidRDefault="00775CC6" w:rsidP="00616384">
            <w:pPr>
              <w:jc w:val="center"/>
              <w:rPr>
                <w:color w:val="000000"/>
              </w:rPr>
            </w:pPr>
            <w:r>
              <w:rPr>
                <w:color w:val="000000"/>
              </w:rPr>
              <w:t>2,795</w:t>
            </w:r>
          </w:p>
        </w:tc>
      </w:tr>
      <w:tr w:rsidR="00775CC6" w14:paraId="534D4DD8" w14:textId="77777777" w:rsidTr="00775CC6">
        <w:trPr>
          <w:trHeight w:val="20"/>
        </w:trPr>
        <w:tc>
          <w:tcPr>
            <w:tcW w:w="1462" w:type="pct"/>
            <w:tcBorders>
              <w:top w:val="nil"/>
              <w:left w:val="single" w:sz="8" w:space="0" w:color="auto"/>
              <w:bottom w:val="single" w:sz="8" w:space="0" w:color="auto"/>
              <w:right w:val="single" w:sz="8" w:space="0" w:color="auto"/>
            </w:tcBorders>
            <w:shd w:val="clear" w:color="auto" w:fill="auto"/>
            <w:vAlign w:val="center"/>
            <w:hideMark/>
          </w:tcPr>
          <w:p w14:paraId="3F303D27" w14:textId="77777777" w:rsidR="00775CC6" w:rsidRDefault="00775CC6" w:rsidP="00616384">
            <w:pPr>
              <w:jc w:val="center"/>
              <w:rPr>
                <w:color w:val="000000"/>
              </w:rPr>
            </w:pPr>
            <w:r>
              <w:rPr>
                <w:color w:val="000000"/>
              </w:rPr>
              <w:t>Собственные нужды</w:t>
            </w:r>
          </w:p>
        </w:tc>
        <w:tc>
          <w:tcPr>
            <w:tcW w:w="895" w:type="pct"/>
            <w:tcBorders>
              <w:top w:val="nil"/>
              <w:left w:val="nil"/>
              <w:bottom w:val="single" w:sz="8" w:space="0" w:color="auto"/>
              <w:right w:val="single" w:sz="8" w:space="0" w:color="auto"/>
            </w:tcBorders>
            <w:shd w:val="clear" w:color="auto" w:fill="auto"/>
            <w:noWrap/>
            <w:vAlign w:val="center"/>
            <w:hideMark/>
          </w:tcPr>
          <w:p w14:paraId="38A6CAE6" w14:textId="77777777" w:rsidR="00775CC6" w:rsidRDefault="00775CC6" w:rsidP="00616384">
            <w:pPr>
              <w:jc w:val="center"/>
              <w:rPr>
                <w:color w:val="000000"/>
              </w:rPr>
            </w:pPr>
            <w:r>
              <w:rPr>
                <w:color w:val="000000"/>
              </w:rPr>
              <w:t>Гкал/час</w:t>
            </w:r>
          </w:p>
        </w:tc>
        <w:tc>
          <w:tcPr>
            <w:tcW w:w="624" w:type="pct"/>
            <w:tcBorders>
              <w:top w:val="nil"/>
              <w:left w:val="nil"/>
              <w:bottom w:val="single" w:sz="8" w:space="0" w:color="auto"/>
              <w:right w:val="single" w:sz="8" w:space="0" w:color="auto"/>
            </w:tcBorders>
            <w:shd w:val="clear" w:color="auto" w:fill="auto"/>
            <w:noWrap/>
            <w:vAlign w:val="center"/>
            <w:hideMark/>
          </w:tcPr>
          <w:p w14:paraId="71C2A933" w14:textId="77777777" w:rsidR="00775CC6" w:rsidRDefault="00775CC6" w:rsidP="00616384">
            <w:pPr>
              <w:jc w:val="center"/>
              <w:rPr>
                <w:color w:val="000000"/>
              </w:rPr>
            </w:pPr>
            <w:r>
              <w:rPr>
                <w:color w:val="000000"/>
              </w:rPr>
              <w:t>0,019</w:t>
            </w:r>
          </w:p>
        </w:tc>
        <w:tc>
          <w:tcPr>
            <w:tcW w:w="500" w:type="pct"/>
            <w:tcBorders>
              <w:top w:val="nil"/>
              <w:left w:val="nil"/>
              <w:bottom w:val="single" w:sz="8" w:space="0" w:color="auto"/>
              <w:right w:val="single" w:sz="8" w:space="0" w:color="auto"/>
            </w:tcBorders>
            <w:shd w:val="clear" w:color="auto" w:fill="auto"/>
            <w:noWrap/>
            <w:vAlign w:val="center"/>
            <w:hideMark/>
          </w:tcPr>
          <w:p w14:paraId="53E20CF3" w14:textId="77777777" w:rsidR="00775CC6" w:rsidRDefault="00775CC6" w:rsidP="00616384">
            <w:pPr>
              <w:jc w:val="center"/>
              <w:rPr>
                <w:color w:val="000000"/>
              </w:rPr>
            </w:pPr>
            <w:r>
              <w:rPr>
                <w:color w:val="000000"/>
              </w:rPr>
              <w:t>0,019</w:t>
            </w:r>
          </w:p>
        </w:tc>
        <w:tc>
          <w:tcPr>
            <w:tcW w:w="500" w:type="pct"/>
            <w:tcBorders>
              <w:top w:val="nil"/>
              <w:left w:val="nil"/>
              <w:bottom w:val="single" w:sz="8" w:space="0" w:color="auto"/>
              <w:right w:val="single" w:sz="8" w:space="0" w:color="auto"/>
            </w:tcBorders>
            <w:shd w:val="clear" w:color="auto" w:fill="auto"/>
            <w:noWrap/>
            <w:vAlign w:val="center"/>
            <w:hideMark/>
          </w:tcPr>
          <w:p w14:paraId="2217B732" w14:textId="77777777" w:rsidR="00775CC6" w:rsidRDefault="00775CC6" w:rsidP="00616384">
            <w:pPr>
              <w:jc w:val="center"/>
              <w:rPr>
                <w:color w:val="000000"/>
              </w:rPr>
            </w:pPr>
            <w:r>
              <w:rPr>
                <w:color w:val="000000"/>
              </w:rPr>
              <w:t>0,019</w:t>
            </w:r>
          </w:p>
        </w:tc>
        <w:tc>
          <w:tcPr>
            <w:tcW w:w="500" w:type="pct"/>
            <w:tcBorders>
              <w:top w:val="nil"/>
              <w:left w:val="nil"/>
              <w:bottom w:val="single" w:sz="8" w:space="0" w:color="auto"/>
              <w:right w:val="single" w:sz="8" w:space="0" w:color="auto"/>
            </w:tcBorders>
            <w:shd w:val="clear" w:color="auto" w:fill="auto"/>
            <w:noWrap/>
            <w:vAlign w:val="center"/>
            <w:hideMark/>
          </w:tcPr>
          <w:p w14:paraId="02DBC8BE" w14:textId="77777777" w:rsidR="00775CC6" w:rsidRDefault="00775CC6" w:rsidP="00616384">
            <w:pPr>
              <w:jc w:val="center"/>
              <w:rPr>
                <w:color w:val="000000"/>
              </w:rPr>
            </w:pPr>
            <w:r>
              <w:rPr>
                <w:color w:val="000000"/>
              </w:rPr>
              <w:t>0,019</w:t>
            </w:r>
          </w:p>
        </w:tc>
        <w:tc>
          <w:tcPr>
            <w:tcW w:w="519" w:type="pct"/>
            <w:tcBorders>
              <w:top w:val="nil"/>
              <w:left w:val="nil"/>
              <w:bottom w:val="single" w:sz="8" w:space="0" w:color="auto"/>
              <w:right w:val="single" w:sz="4" w:space="0" w:color="auto"/>
            </w:tcBorders>
            <w:shd w:val="clear" w:color="auto" w:fill="auto"/>
            <w:noWrap/>
            <w:vAlign w:val="center"/>
            <w:hideMark/>
          </w:tcPr>
          <w:p w14:paraId="44B0D0C1" w14:textId="77777777" w:rsidR="00775CC6" w:rsidRDefault="00775CC6" w:rsidP="00616384">
            <w:pPr>
              <w:jc w:val="center"/>
              <w:rPr>
                <w:color w:val="000000"/>
              </w:rPr>
            </w:pPr>
            <w:r>
              <w:rPr>
                <w:color w:val="000000"/>
              </w:rPr>
              <w:t>0,019</w:t>
            </w:r>
          </w:p>
        </w:tc>
      </w:tr>
      <w:tr w:rsidR="00775CC6" w14:paraId="1DD6DDF1" w14:textId="77777777" w:rsidTr="00775CC6">
        <w:trPr>
          <w:trHeight w:val="20"/>
        </w:trPr>
        <w:tc>
          <w:tcPr>
            <w:tcW w:w="1462" w:type="pct"/>
            <w:tcBorders>
              <w:top w:val="nil"/>
              <w:left w:val="single" w:sz="8" w:space="0" w:color="auto"/>
              <w:bottom w:val="single" w:sz="8" w:space="0" w:color="auto"/>
              <w:right w:val="single" w:sz="8" w:space="0" w:color="auto"/>
            </w:tcBorders>
            <w:shd w:val="clear" w:color="auto" w:fill="auto"/>
            <w:vAlign w:val="center"/>
            <w:hideMark/>
          </w:tcPr>
          <w:p w14:paraId="57B03042" w14:textId="77777777" w:rsidR="00775CC6" w:rsidRDefault="00775CC6" w:rsidP="00616384">
            <w:pPr>
              <w:jc w:val="center"/>
              <w:rPr>
                <w:color w:val="000000"/>
              </w:rPr>
            </w:pPr>
            <w:r>
              <w:rPr>
                <w:color w:val="000000"/>
              </w:rPr>
              <w:t>Тепловая мощность нетто</w:t>
            </w:r>
          </w:p>
        </w:tc>
        <w:tc>
          <w:tcPr>
            <w:tcW w:w="895" w:type="pct"/>
            <w:tcBorders>
              <w:top w:val="nil"/>
              <w:left w:val="nil"/>
              <w:bottom w:val="single" w:sz="8" w:space="0" w:color="auto"/>
              <w:right w:val="single" w:sz="8" w:space="0" w:color="auto"/>
            </w:tcBorders>
            <w:shd w:val="clear" w:color="auto" w:fill="auto"/>
            <w:noWrap/>
            <w:vAlign w:val="center"/>
            <w:hideMark/>
          </w:tcPr>
          <w:p w14:paraId="1D38372F" w14:textId="77777777" w:rsidR="00775CC6" w:rsidRDefault="00775CC6" w:rsidP="00616384">
            <w:pPr>
              <w:jc w:val="center"/>
              <w:rPr>
                <w:color w:val="000000"/>
              </w:rPr>
            </w:pPr>
            <w:r>
              <w:rPr>
                <w:color w:val="000000"/>
              </w:rPr>
              <w:t>Гкал/час</w:t>
            </w:r>
          </w:p>
        </w:tc>
        <w:tc>
          <w:tcPr>
            <w:tcW w:w="624" w:type="pct"/>
            <w:tcBorders>
              <w:top w:val="nil"/>
              <w:left w:val="nil"/>
              <w:bottom w:val="single" w:sz="8" w:space="0" w:color="auto"/>
              <w:right w:val="single" w:sz="8" w:space="0" w:color="auto"/>
            </w:tcBorders>
            <w:shd w:val="clear" w:color="auto" w:fill="auto"/>
            <w:vAlign w:val="center"/>
            <w:hideMark/>
          </w:tcPr>
          <w:p w14:paraId="10A9CC6F" w14:textId="77777777" w:rsidR="00775CC6" w:rsidRDefault="00775CC6" w:rsidP="00616384">
            <w:pPr>
              <w:jc w:val="center"/>
              <w:rPr>
                <w:color w:val="000000"/>
              </w:rPr>
            </w:pPr>
            <w:r>
              <w:rPr>
                <w:color w:val="000000"/>
              </w:rPr>
              <w:t>2,776</w:t>
            </w:r>
          </w:p>
        </w:tc>
        <w:tc>
          <w:tcPr>
            <w:tcW w:w="500" w:type="pct"/>
            <w:tcBorders>
              <w:top w:val="nil"/>
              <w:left w:val="nil"/>
              <w:bottom w:val="single" w:sz="8" w:space="0" w:color="auto"/>
              <w:right w:val="single" w:sz="8" w:space="0" w:color="auto"/>
            </w:tcBorders>
            <w:shd w:val="clear" w:color="auto" w:fill="auto"/>
            <w:vAlign w:val="center"/>
            <w:hideMark/>
          </w:tcPr>
          <w:p w14:paraId="5D14874E" w14:textId="77777777" w:rsidR="00775CC6" w:rsidRDefault="00775CC6" w:rsidP="00616384">
            <w:pPr>
              <w:jc w:val="center"/>
              <w:rPr>
                <w:color w:val="000000"/>
              </w:rPr>
            </w:pPr>
            <w:r>
              <w:rPr>
                <w:color w:val="000000"/>
              </w:rPr>
              <w:t>2,776</w:t>
            </w:r>
          </w:p>
        </w:tc>
        <w:tc>
          <w:tcPr>
            <w:tcW w:w="500" w:type="pct"/>
            <w:tcBorders>
              <w:top w:val="nil"/>
              <w:left w:val="nil"/>
              <w:bottom w:val="single" w:sz="8" w:space="0" w:color="auto"/>
              <w:right w:val="single" w:sz="8" w:space="0" w:color="auto"/>
            </w:tcBorders>
            <w:shd w:val="clear" w:color="auto" w:fill="auto"/>
            <w:vAlign w:val="center"/>
            <w:hideMark/>
          </w:tcPr>
          <w:p w14:paraId="77979206" w14:textId="77777777" w:rsidR="00775CC6" w:rsidRDefault="00775CC6" w:rsidP="00616384">
            <w:pPr>
              <w:jc w:val="center"/>
              <w:rPr>
                <w:color w:val="000000"/>
              </w:rPr>
            </w:pPr>
            <w:r>
              <w:rPr>
                <w:color w:val="000000"/>
              </w:rPr>
              <w:t>2,776</w:t>
            </w:r>
          </w:p>
        </w:tc>
        <w:tc>
          <w:tcPr>
            <w:tcW w:w="500" w:type="pct"/>
            <w:tcBorders>
              <w:top w:val="nil"/>
              <w:left w:val="nil"/>
              <w:bottom w:val="single" w:sz="8" w:space="0" w:color="auto"/>
              <w:right w:val="single" w:sz="8" w:space="0" w:color="auto"/>
            </w:tcBorders>
            <w:shd w:val="clear" w:color="auto" w:fill="auto"/>
            <w:vAlign w:val="center"/>
            <w:hideMark/>
          </w:tcPr>
          <w:p w14:paraId="0CC9F674" w14:textId="77777777" w:rsidR="00775CC6" w:rsidRDefault="00775CC6" w:rsidP="00616384">
            <w:pPr>
              <w:jc w:val="center"/>
              <w:rPr>
                <w:color w:val="000000"/>
              </w:rPr>
            </w:pPr>
            <w:r>
              <w:rPr>
                <w:color w:val="000000"/>
              </w:rPr>
              <w:t>2,776</w:t>
            </w:r>
          </w:p>
        </w:tc>
        <w:tc>
          <w:tcPr>
            <w:tcW w:w="519" w:type="pct"/>
            <w:tcBorders>
              <w:top w:val="nil"/>
              <w:left w:val="nil"/>
              <w:bottom w:val="single" w:sz="8" w:space="0" w:color="auto"/>
              <w:right w:val="single" w:sz="4" w:space="0" w:color="auto"/>
            </w:tcBorders>
            <w:shd w:val="clear" w:color="auto" w:fill="auto"/>
            <w:vAlign w:val="center"/>
            <w:hideMark/>
          </w:tcPr>
          <w:p w14:paraId="3B0086CC" w14:textId="77777777" w:rsidR="00775CC6" w:rsidRDefault="00775CC6" w:rsidP="00616384">
            <w:pPr>
              <w:jc w:val="center"/>
              <w:rPr>
                <w:color w:val="000000"/>
              </w:rPr>
            </w:pPr>
            <w:r>
              <w:rPr>
                <w:color w:val="000000"/>
              </w:rPr>
              <w:t>2,776</w:t>
            </w:r>
          </w:p>
        </w:tc>
      </w:tr>
      <w:tr w:rsidR="00775CC6" w14:paraId="45ADC7E3" w14:textId="77777777" w:rsidTr="00775CC6">
        <w:trPr>
          <w:trHeight w:val="20"/>
        </w:trPr>
        <w:tc>
          <w:tcPr>
            <w:tcW w:w="1462" w:type="pct"/>
            <w:tcBorders>
              <w:top w:val="nil"/>
              <w:left w:val="single" w:sz="8" w:space="0" w:color="auto"/>
              <w:bottom w:val="single" w:sz="8" w:space="0" w:color="auto"/>
              <w:right w:val="single" w:sz="8" w:space="0" w:color="auto"/>
            </w:tcBorders>
            <w:shd w:val="clear" w:color="auto" w:fill="auto"/>
            <w:vAlign w:val="center"/>
            <w:hideMark/>
          </w:tcPr>
          <w:p w14:paraId="570D2198" w14:textId="77777777" w:rsidR="00775CC6" w:rsidRDefault="00775CC6" w:rsidP="00616384">
            <w:pPr>
              <w:jc w:val="center"/>
              <w:rPr>
                <w:color w:val="000000"/>
              </w:rPr>
            </w:pPr>
            <w:r>
              <w:rPr>
                <w:color w:val="000000"/>
              </w:rPr>
              <w:t>Присоединенная нагрузка</w:t>
            </w:r>
          </w:p>
        </w:tc>
        <w:tc>
          <w:tcPr>
            <w:tcW w:w="895" w:type="pct"/>
            <w:tcBorders>
              <w:top w:val="nil"/>
              <w:left w:val="nil"/>
              <w:bottom w:val="single" w:sz="8" w:space="0" w:color="auto"/>
              <w:right w:val="single" w:sz="8" w:space="0" w:color="auto"/>
            </w:tcBorders>
            <w:shd w:val="clear" w:color="auto" w:fill="auto"/>
            <w:noWrap/>
            <w:vAlign w:val="center"/>
            <w:hideMark/>
          </w:tcPr>
          <w:p w14:paraId="2DCEA328" w14:textId="77777777" w:rsidR="00775CC6" w:rsidRDefault="00775CC6" w:rsidP="00616384">
            <w:pPr>
              <w:jc w:val="center"/>
              <w:rPr>
                <w:color w:val="000000"/>
              </w:rPr>
            </w:pPr>
            <w:r>
              <w:rPr>
                <w:color w:val="000000"/>
              </w:rPr>
              <w:t>Гкал/час</w:t>
            </w:r>
          </w:p>
        </w:tc>
        <w:tc>
          <w:tcPr>
            <w:tcW w:w="624" w:type="pct"/>
            <w:tcBorders>
              <w:top w:val="nil"/>
              <w:left w:val="nil"/>
              <w:bottom w:val="single" w:sz="8" w:space="0" w:color="auto"/>
              <w:right w:val="single" w:sz="8" w:space="0" w:color="auto"/>
            </w:tcBorders>
            <w:shd w:val="clear" w:color="auto" w:fill="auto"/>
            <w:noWrap/>
            <w:vAlign w:val="center"/>
            <w:hideMark/>
          </w:tcPr>
          <w:p w14:paraId="6B55EE53" w14:textId="77777777" w:rsidR="00775CC6" w:rsidRDefault="00775CC6" w:rsidP="00616384">
            <w:pPr>
              <w:jc w:val="center"/>
              <w:rPr>
                <w:color w:val="000000"/>
              </w:rPr>
            </w:pPr>
            <w:r>
              <w:rPr>
                <w:color w:val="000000"/>
              </w:rPr>
              <w:t>2,58</w:t>
            </w:r>
          </w:p>
        </w:tc>
        <w:tc>
          <w:tcPr>
            <w:tcW w:w="500" w:type="pct"/>
            <w:tcBorders>
              <w:top w:val="nil"/>
              <w:left w:val="nil"/>
              <w:bottom w:val="single" w:sz="8" w:space="0" w:color="auto"/>
              <w:right w:val="single" w:sz="8" w:space="0" w:color="auto"/>
            </w:tcBorders>
            <w:shd w:val="clear" w:color="auto" w:fill="auto"/>
            <w:noWrap/>
            <w:vAlign w:val="center"/>
            <w:hideMark/>
          </w:tcPr>
          <w:p w14:paraId="5AA4DA37" w14:textId="77777777" w:rsidR="00775CC6" w:rsidRDefault="00775CC6" w:rsidP="00616384">
            <w:pPr>
              <w:jc w:val="center"/>
              <w:rPr>
                <w:color w:val="000000"/>
              </w:rPr>
            </w:pPr>
            <w:r>
              <w:rPr>
                <w:color w:val="000000"/>
              </w:rPr>
              <w:t>2,58</w:t>
            </w:r>
          </w:p>
        </w:tc>
        <w:tc>
          <w:tcPr>
            <w:tcW w:w="500" w:type="pct"/>
            <w:tcBorders>
              <w:top w:val="nil"/>
              <w:left w:val="nil"/>
              <w:bottom w:val="single" w:sz="8" w:space="0" w:color="auto"/>
              <w:right w:val="single" w:sz="8" w:space="0" w:color="auto"/>
            </w:tcBorders>
            <w:shd w:val="clear" w:color="auto" w:fill="auto"/>
            <w:noWrap/>
            <w:vAlign w:val="center"/>
            <w:hideMark/>
          </w:tcPr>
          <w:p w14:paraId="015457C3" w14:textId="77777777" w:rsidR="00775CC6" w:rsidRDefault="00775CC6" w:rsidP="00616384">
            <w:pPr>
              <w:jc w:val="center"/>
              <w:rPr>
                <w:color w:val="000000"/>
              </w:rPr>
            </w:pPr>
            <w:r>
              <w:rPr>
                <w:color w:val="000000"/>
              </w:rPr>
              <w:t>2,58</w:t>
            </w:r>
          </w:p>
        </w:tc>
        <w:tc>
          <w:tcPr>
            <w:tcW w:w="500" w:type="pct"/>
            <w:tcBorders>
              <w:top w:val="nil"/>
              <w:left w:val="nil"/>
              <w:bottom w:val="single" w:sz="8" w:space="0" w:color="auto"/>
              <w:right w:val="single" w:sz="8" w:space="0" w:color="auto"/>
            </w:tcBorders>
            <w:shd w:val="clear" w:color="auto" w:fill="auto"/>
            <w:noWrap/>
            <w:vAlign w:val="center"/>
            <w:hideMark/>
          </w:tcPr>
          <w:p w14:paraId="1BB776E9" w14:textId="77777777" w:rsidR="00775CC6" w:rsidRDefault="00775CC6" w:rsidP="00616384">
            <w:pPr>
              <w:jc w:val="center"/>
              <w:rPr>
                <w:color w:val="000000"/>
              </w:rPr>
            </w:pPr>
            <w:r>
              <w:rPr>
                <w:color w:val="000000"/>
              </w:rPr>
              <w:t>2,58</w:t>
            </w:r>
          </w:p>
        </w:tc>
        <w:tc>
          <w:tcPr>
            <w:tcW w:w="519" w:type="pct"/>
            <w:tcBorders>
              <w:top w:val="nil"/>
              <w:left w:val="nil"/>
              <w:bottom w:val="single" w:sz="8" w:space="0" w:color="auto"/>
              <w:right w:val="single" w:sz="4" w:space="0" w:color="auto"/>
            </w:tcBorders>
            <w:shd w:val="clear" w:color="auto" w:fill="auto"/>
            <w:noWrap/>
            <w:vAlign w:val="center"/>
            <w:hideMark/>
          </w:tcPr>
          <w:p w14:paraId="68597C6B" w14:textId="77777777" w:rsidR="00775CC6" w:rsidRDefault="00775CC6" w:rsidP="00616384">
            <w:pPr>
              <w:jc w:val="center"/>
              <w:rPr>
                <w:color w:val="000000"/>
              </w:rPr>
            </w:pPr>
            <w:r>
              <w:rPr>
                <w:color w:val="000000"/>
              </w:rPr>
              <w:t>2,58</w:t>
            </w:r>
          </w:p>
        </w:tc>
      </w:tr>
      <w:tr w:rsidR="00775CC6" w14:paraId="33A4A136" w14:textId="77777777" w:rsidTr="00775CC6">
        <w:trPr>
          <w:trHeight w:val="20"/>
        </w:trPr>
        <w:tc>
          <w:tcPr>
            <w:tcW w:w="1462" w:type="pct"/>
            <w:tcBorders>
              <w:top w:val="nil"/>
              <w:left w:val="single" w:sz="8" w:space="0" w:color="auto"/>
              <w:bottom w:val="single" w:sz="8" w:space="0" w:color="auto"/>
              <w:right w:val="single" w:sz="8" w:space="0" w:color="auto"/>
            </w:tcBorders>
            <w:shd w:val="clear" w:color="auto" w:fill="auto"/>
            <w:vAlign w:val="center"/>
            <w:hideMark/>
          </w:tcPr>
          <w:p w14:paraId="36DA2F4D" w14:textId="77777777" w:rsidR="00775CC6" w:rsidRDefault="00775CC6" w:rsidP="00616384">
            <w:pPr>
              <w:jc w:val="center"/>
              <w:rPr>
                <w:color w:val="000000"/>
              </w:rPr>
            </w:pPr>
            <w:r>
              <w:rPr>
                <w:color w:val="000000"/>
              </w:rPr>
              <w:t>Потери в тепловых сетях</w:t>
            </w:r>
          </w:p>
        </w:tc>
        <w:tc>
          <w:tcPr>
            <w:tcW w:w="895" w:type="pct"/>
            <w:tcBorders>
              <w:top w:val="nil"/>
              <w:left w:val="nil"/>
              <w:bottom w:val="single" w:sz="8" w:space="0" w:color="auto"/>
              <w:right w:val="single" w:sz="8" w:space="0" w:color="auto"/>
            </w:tcBorders>
            <w:shd w:val="clear" w:color="auto" w:fill="auto"/>
            <w:noWrap/>
            <w:vAlign w:val="center"/>
            <w:hideMark/>
          </w:tcPr>
          <w:p w14:paraId="6B555CA9" w14:textId="77777777" w:rsidR="00775CC6" w:rsidRDefault="00775CC6" w:rsidP="00616384">
            <w:pPr>
              <w:jc w:val="center"/>
              <w:rPr>
                <w:color w:val="000000"/>
              </w:rPr>
            </w:pPr>
            <w:r>
              <w:rPr>
                <w:color w:val="000000"/>
              </w:rPr>
              <w:t>Гкал/час</w:t>
            </w:r>
          </w:p>
        </w:tc>
        <w:tc>
          <w:tcPr>
            <w:tcW w:w="624" w:type="pct"/>
            <w:tcBorders>
              <w:top w:val="nil"/>
              <w:left w:val="nil"/>
              <w:bottom w:val="single" w:sz="8" w:space="0" w:color="auto"/>
              <w:right w:val="single" w:sz="8" w:space="0" w:color="auto"/>
            </w:tcBorders>
            <w:shd w:val="clear" w:color="auto" w:fill="auto"/>
            <w:noWrap/>
            <w:vAlign w:val="center"/>
            <w:hideMark/>
          </w:tcPr>
          <w:p w14:paraId="44D0A85E" w14:textId="77777777" w:rsidR="00775CC6" w:rsidRDefault="00775CC6" w:rsidP="00616384">
            <w:pPr>
              <w:jc w:val="center"/>
              <w:rPr>
                <w:color w:val="000000"/>
              </w:rPr>
            </w:pPr>
            <w:r>
              <w:rPr>
                <w:color w:val="000000"/>
              </w:rPr>
              <w:t>0,103</w:t>
            </w:r>
          </w:p>
        </w:tc>
        <w:tc>
          <w:tcPr>
            <w:tcW w:w="500" w:type="pct"/>
            <w:tcBorders>
              <w:top w:val="nil"/>
              <w:left w:val="nil"/>
              <w:bottom w:val="single" w:sz="8" w:space="0" w:color="auto"/>
              <w:right w:val="single" w:sz="8" w:space="0" w:color="auto"/>
            </w:tcBorders>
            <w:shd w:val="clear" w:color="auto" w:fill="auto"/>
            <w:noWrap/>
            <w:vAlign w:val="center"/>
            <w:hideMark/>
          </w:tcPr>
          <w:p w14:paraId="13D80A6C" w14:textId="77777777" w:rsidR="00775CC6" w:rsidRDefault="00775CC6" w:rsidP="00616384">
            <w:pPr>
              <w:jc w:val="center"/>
              <w:rPr>
                <w:color w:val="000000"/>
              </w:rPr>
            </w:pPr>
            <w:r>
              <w:rPr>
                <w:color w:val="000000"/>
              </w:rPr>
              <w:t>0,103</w:t>
            </w:r>
          </w:p>
        </w:tc>
        <w:tc>
          <w:tcPr>
            <w:tcW w:w="500" w:type="pct"/>
            <w:tcBorders>
              <w:top w:val="nil"/>
              <w:left w:val="nil"/>
              <w:bottom w:val="single" w:sz="8" w:space="0" w:color="auto"/>
              <w:right w:val="single" w:sz="8" w:space="0" w:color="auto"/>
            </w:tcBorders>
            <w:shd w:val="clear" w:color="auto" w:fill="auto"/>
            <w:noWrap/>
            <w:vAlign w:val="center"/>
            <w:hideMark/>
          </w:tcPr>
          <w:p w14:paraId="621496C4" w14:textId="77777777" w:rsidR="00775CC6" w:rsidRDefault="00775CC6" w:rsidP="00616384">
            <w:pPr>
              <w:jc w:val="center"/>
              <w:rPr>
                <w:color w:val="000000"/>
              </w:rPr>
            </w:pPr>
            <w:r>
              <w:rPr>
                <w:color w:val="000000"/>
              </w:rPr>
              <w:t>0,103</w:t>
            </w:r>
          </w:p>
        </w:tc>
        <w:tc>
          <w:tcPr>
            <w:tcW w:w="500" w:type="pct"/>
            <w:tcBorders>
              <w:top w:val="nil"/>
              <w:left w:val="nil"/>
              <w:bottom w:val="single" w:sz="8" w:space="0" w:color="auto"/>
              <w:right w:val="single" w:sz="8" w:space="0" w:color="auto"/>
            </w:tcBorders>
            <w:shd w:val="clear" w:color="auto" w:fill="auto"/>
            <w:noWrap/>
            <w:vAlign w:val="center"/>
            <w:hideMark/>
          </w:tcPr>
          <w:p w14:paraId="4AE8CC9F" w14:textId="77777777" w:rsidR="00775CC6" w:rsidRDefault="00775CC6" w:rsidP="00616384">
            <w:pPr>
              <w:jc w:val="center"/>
              <w:rPr>
                <w:color w:val="000000"/>
              </w:rPr>
            </w:pPr>
            <w:r>
              <w:rPr>
                <w:color w:val="000000"/>
              </w:rPr>
              <w:t>0,103</w:t>
            </w:r>
          </w:p>
        </w:tc>
        <w:tc>
          <w:tcPr>
            <w:tcW w:w="519" w:type="pct"/>
            <w:tcBorders>
              <w:top w:val="nil"/>
              <w:left w:val="nil"/>
              <w:bottom w:val="single" w:sz="8" w:space="0" w:color="auto"/>
              <w:right w:val="single" w:sz="4" w:space="0" w:color="auto"/>
            </w:tcBorders>
            <w:shd w:val="clear" w:color="auto" w:fill="auto"/>
            <w:noWrap/>
            <w:vAlign w:val="center"/>
            <w:hideMark/>
          </w:tcPr>
          <w:p w14:paraId="5FFECD6C" w14:textId="77777777" w:rsidR="00775CC6" w:rsidRDefault="00775CC6" w:rsidP="00616384">
            <w:pPr>
              <w:jc w:val="center"/>
              <w:rPr>
                <w:color w:val="000000"/>
              </w:rPr>
            </w:pPr>
            <w:r>
              <w:rPr>
                <w:color w:val="000000"/>
              </w:rPr>
              <w:t>0,103</w:t>
            </w:r>
          </w:p>
        </w:tc>
      </w:tr>
      <w:tr w:rsidR="00775CC6" w14:paraId="64E2B7CA" w14:textId="77777777" w:rsidTr="00775CC6">
        <w:trPr>
          <w:trHeight w:val="20"/>
        </w:trPr>
        <w:tc>
          <w:tcPr>
            <w:tcW w:w="1462" w:type="pct"/>
            <w:vMerge w:val="restart"/>
            <w:tcBorders>
              <w:top w:val="nil"/>
              <w:left w:val="single" w:sz="8" w:space="0" w:color="auto"/>
              <w:bottom w:val="single" w:sz="8" w:space="0" w:color="000000"/>
              <w:right w:val="single" w:sz="8" w:space="0" w:color="auto"/>
            </w:tcBorders>
            <w:shd w:val="clear" w:color="auto" w:fill="auto"/>
            <w:vAlign w:val="center"/>
            <w:hideMark/>
          </w:tcPr>
          <w:p w14:paraId="4DC975F3" w14:textId="77777777" w:rsidR="00775CC6" w:rsidRDefault="00775CC6" w:rsidP="00616384">
            <w:pPr>
              <w:jc w:val="center"/>
              <w:rPr>
                <w:color w:val="000000"/>
              </w:rPr>
            </w:pPr>
            <w:r>
              <w:rPr>
                <w:color w:val="000000"/>
              </w:rPr>
              <w:t>Резерв("+")/ Дефицит("-")</w:t>
            </w:r>
          </w:p>
        </w:tc>
        <w:tc>
          <w:tcPr>
            <w:tcW w:w="895" w:type="pct"/>
            <w:tcBorders>
              <w:top w:val="nil"/>
              <w:left w:val="nil"/>
              <w:bottom w:val="single" w:sz="8" w:space="0" w:color="auto"/>
              <w:right w:val="single" w:sz="8" w:space="0" w:color="auto"/>
            </w:tcBorders>
            <w:shd w:val="clear" w:color="auto" w:fill="auto"/>
            <w:noWrap/>
            <w:vAlign w:val="center"/>
            <w:hideMark/>
          </w:tcPr>
          <w:p w14:paraId="44BEC33E" w14:textId="77777777" w:rsidR="00775CC6" w:rsidRDefault="00775CC6" w:rsidP="00616384">
            <w:pPr>
              <w:jc w:val="center"/>
              <w:rPr>
                <w:color w:val="000000"/>
              </w:rPr>
            </w:pPr>
            <w:r>
              <w:rPr>
                <w:color w:val="000000"/>
              </w:rPr>
              <w:t>Гкал/час</w:t>
            </w:r>
          </w:p>
        </w:tc>
        <w:tc>
          <w:tcPr>
            <w:tcW w:w="624" w:type="pct"/>
            <w:tcBorders>
              <w:top w:val="nil"/>
              <w:left w:val="nil"/>
              <w:bottom w:val="single" w:sz="8" w:space="0" w:color="auto"/>
              <w:right w:val="single" w:sz="8" w:space="0" w:color="auto"/>
            </w:tcBorders>
            <w:shd w:val="clear" w:color="auto" w:fill="auto"/>
            <w:noWrap/>
            <w:vAlign w:val="center"/>
            <w:hideMark/>
          </w:tcPr>
          <w:p w14:paraId="655504CD" w14:textId="77777777" w:rsidR="00775CC6" w:rsidRDefault="00775CC6" w:rsidP="00616384">
            <w:pPr>
              <w:jc w:val="center"/>
              <w:rPr>
                <w:color w:val="000000"/>
              </w:rPr>
            </w:pPr>
            <w:r>
              <w:rPr>
                <w:color w:val="000000"/>
              </w:rPr>
              <w:t>0,09</w:t>
            </w:r>
          </w:p>
        </w:tc>
        <w:tc>
          <w:tcPr>
            <w:tcW w:w="500" w:type="pct"/>
            <w:tcBorders>
              <w:top w:val="nil"/>
              <w:left w:val="nil"/>
              <w:bottom w:val="single" w:sz="8" w:space="0" w:color="auto"/>
              <w:right w:val="single" w:sz="8" w:space="0" w:color="auto"/>
            </w:tcBorders>
            <w:shd w:val="clear" w:color="auto" w:fill="auto"/>
            <w:noWrap/>
            <w:vAlign w:val="center"/>
            <w:hideMark/>
          </w:tcPr>
          <w:p w14:paraId="09A6202A" w14:textId="77777777" w:rsidR="00775CC6" w:rsidRDefault="00775CC6" w:rsidP="00616384">
            <w:pPr>
              <w:jc w:val="center"/>
              <w:rPr>
                <w:color w:val="000000"/>
              </w:rPr>
            </w:pPr>
            <w:r>
              <w:rPr>
                <w:color w:val="000000"/>
              </w:rPr>
              <w:t>0,09</w:t>
            </w:r>
          </w:p>
        </w:tc>
        <w:tc>
          <w:tcPr>
            <w:tcW w:w="500" w:type="pct"/>
            <w:tcBorders>
              <w:top w:val="nil"/>
              <w:left w:val="nil"/>
              <w:bottom w:val="single" w:sz="8" w:space="0" w:color="auto"/>
              <w:right w:val="single" w:sz="8" w:space="0" w:color="auto"/>
            </w:tcBorders>
            <w:shd w:val="clear" w:color="auto" w:fill="auto"/>
            <w:noWrap/>
            <w:vAlign w:val="center"/>
            <w:hideMark/>
          </w:tcPr>
          <w:p w14:paraId="452CB01E" w14:textId="77777777" w:rsidR="00775CC6" w:rsidRDefault="00775CC6" w:rsidP="00616384">
            <w:pPr>
              <w:jc w:val="center"/>
              <w:rPr>
                <w:color w:val="000000"/>
              </w:rPr>
            </w:pPr>
            <w:r>
              <w:rPr>
                <w:color w:val="000000"/>
              </w:rPr>
              <w:t>0,09</w:t>
            </w:r>
          </w:p>
        </w:tc>
        <w:tc>
          <w:tcPr>
            <w:tcW w:w="500" w:type="pct"/>
            <w:tcBorders>
              <w:top w:val="nil"/>
              <w:left w:val="nil"/>
              <w:bottom w:val="single" w:sz="8" w:space="0" w:color="auto"/>
              <w:right w:val="single" w:sz="8" w:space="0" w:color="auto"/>
            </w:tcBorders>
            <w:shd w:val="clear" w:color="auto" w:fill="auto"/>
            <w:noWrap/>
            <w:vAlign w:val="center"/>
            <w:hideMark/>
          </w:tcPr>
          <w:p w14:paraId="5E6D45F7" w14:textId="77777777" w:rsidR="00775CC6" w:rsidRDefault="00775CC6" w:rsidP="00616384">
            <w:pPr>
              <w:jc w:val="center"/>
              <w:rPr>
                <w:color w:val="000000"/>
              </w:rPr>
            </w:pPr>
            <w:r>
              <w:rPr>
                <w:color w:val="000000"/>
              </w:rPr>
              <w:t>0,09</w:t>
            </w:r>
          </w:p>
        </w:tc>
        <w:tc>
          <w:tcPr>
            <w:tcW w:w="519" w:type="pct"/>
            <w:tcBorders>
              <w:top w:val="nil"/>
              <w:left w:val="nil"/>
              <w:bottom w:val="single" w:sz="8" w:space="0" w:color="auto"/>
              <w:right w:val="single" w:sz="4" w:space="0" w:color="auto"/>
            </w:tcBorders>
            <w:shd w:val="clear" w:color="auto" w:fill="auto"/>
            <w:noWrap/>
            <w:vAlign w:val="center"/>
            <w:hideMark/>
          </w:tcPr>
          <w:p w14:paraId="2121F11F" w14:textId="77777777" w:rsidR="00775CC6" w:rsidRDefault="00775CC6" w:rsidP="00616384">
            <w:pPr>
              <w:jc w:val="center"/>
              <w:rPr>
                <w:color w:val="000000"/>
              </w:rPr>
            </w:pPr>
            <w:r>
              <w:rPr>
                <w:color w:val="000000"/>
              </w:rPr>
              <w:t>0,09</w:t>
            </w:r>
          </w:p>
        </w:tc>
      </w:tr>
      <w:tr w:rsidR="00775CC6" w14:paraId="084008B3" w14:textId="77777777" w:rsidTr="00775CC6">
        <w:trPr>
          <w:trHeight w:val="20"/>
        </w:trPr>
        <w:tc>
          <w:tcPr>
            <w:tcW w:w="1462" w:type="pct"/>
            <w:vMerge/>
            <w:tcBorders>
              <w:top w:val="nil"/>
              <w:left w:val="single" w:sz="8" w:space="0" w:color="auto"/>
              <w:bottom w:val="single" w:sz="8" w:space="0" w:color="000000"/>
              <w:right w:val="single" w:sz="8" w:space="0" w:color="auto"/>
            </w:tcBorders>
            <w:vAlign w:val="center"/>
            <w:hideMark/>
          </w:tcPr>
          <w:p w14:paraId="68B19B58" w14:textId="77777777" w:rsidR="00775CC6" w:rsidRDefault="00775CC6" w:rsidP="00616384">
            <w:pPr>
              <w:rPr>
                <w:color w:val="000000"/>
              </w:rPr>
            </w:pPr>
          </w:p>
        </w:tc>
        <w:tc>
          <w:tcPr>
            <w:tcW w:w="895" w:type="pct"/>
            <w:tcBorders>
              <w:top w:val="nil"/>
              <w:left w:val="nil"/>
              <w:bottom w:val="single" w:sz="8" w:space="0" w:color="auto"/>
              <w:right w:val="single" w:sz="8" w:space="0" w:color="auto"/>
            </w:tcBorders>
            <w:shd w:val="clear" w:color="auto" w:fill="auto"/>
            <w:noWrap/>
            <w:vAlign w:val="center"/>
            <w:hideMark/>
          </w:tcPr>
          <w:p w14:paraId="00A16C71" w14:textId="77777777" w:rsidR="00775CC6" w:rsidRDefault="00775CC6" w:rsidP="00616384">
            <w:pPr>
              <w:jc w:val="center"/>
              <w:rPr>
                <w:color w:val="000000"/>
              </w:rPr>
            </w:pPr>
            <w:r>
              <w:rPr>
                <w:color w:val="000000"/>
              </w:rPr>
              <w:t>%</w:t>
            </w:r>
          </w:p>
        </w:tc>
        <w:tc>
          <w:tcPr>
            <w:tcW w:w="624" w:type="pct"/>
            <w:tcBorders>
              <w:top w:val="nil"/>
              <w:left w:val="nil"/>
              <w:bottom w:val="single" w:sz="8" w:space="0" w:color="auto"/>
              <w:right w:val="single" w:sz="8" w:space="0" w:color="auto"/>
            </w:tcBorders>
            <w:shd w:val="clear" w:color="auto" w:fill="auto"/>
            <w:noWrap/>
            <w:vAlign w:val="center"/>
            <w:hideMark/>
          </w:tcPr>
          <w:p w14:paraId="4BC9ECFD" w14:textId="77777777" w:rsidR="00775CC6" w:rsidRDefault="00775CC6" w:rsidP="00616384">
            <w:pPr>
              <w:jc w:val="center"/>
              <w:rPr>
                <w:color w:val="000000"/>
              </w:rPr>
            </w:pPr>
            <w:r>
              <w:rPr>
                <w:color w:val="000000"/>
              </w:rPr>
              <w:t>3,42</w:t>
            </w:r>
          </w:p>
        </w:tc>
        <w:tc>
          <w:tcPr>
            <w:tcW w:w="500" w:type="pct"/>
            <w:tcBorders>
              <w:top w:val="nil"/>
              <w:left w:val="nil"/>
              <w:bottom w:val="single" w:sz="8" w:space="0" w:color="auto"/>
              <w:right w:val="single" w:sz="8" w:space="0" w:color="auto"/>
            </w:tcBorders>
            <w:shd w:val="clear" w:color="auto" w:fill="auto"/>
            <w:noWrap/>
            <w:vAlign w:val="center"/>
            <w:hideMark/>
          </w:tcPr>
          <w:p w14:paraId="1C9579C2" w14:textId="77777777" w:rsidR="00775CC6" w:rsidRDefault="00775CC6" w:rsidP="00616384">
            <w:pPr>
              <w:jc w:val="center"/>
              <w:rPr>
                <w:color w:val="000000"/>
              </w:rPr>
            </w:pPr>
            <w:r>
              <w:rPr>
                <w:color w:val="000000"/>
              </w:rPr>
              <w:t>3,42</w:t>
            </w:r>
          </w:p>
        </w:tc>
        <w:tc>
          <w:tcPr>
            <w:tcW w:w="500" w:type="pct"/>
            <w:tcBorders>
              <w:top w:val="nil"/>
              <w:left w:val="nil"/>
              <w:bottom w:val="single" w:sz="8" w:space="0" w:color="auto"/>
              <w:right w:val="single" w:sz="8" w:space="0" w:color="auto"/>
            </w:tcBorders>
            <w:shd w:val="clear" w:color="auto" w:fill="auto"/>
            <w:noWrap/>
            <w:vAlign w:val="center"/>
            <w:hideMark/>
          </w:tcPr>
          <w:p w14:paraId="2D6CD03C" w14:textId="77777777" w:rsidR="00775CC6" w:rsidRDefault="00775CC6" w:rsidP="00616384">
            <w:pPr>
              <w:jc w:val="center"/>
              <w:rPr>
                <w:color w:val="000000"/>
              </w:rPr>
            </w:pPr>
            <w:r>
              <w:rPr>
                <w:color w:val="000000"/>
              </w:rPr>
              <w:t>3,42</w:t>
            </w:r>
          </w:p>
        </w:tc>
        <w:tc>
          <w:tcPr>
            <w:tcW w:w="500" w:type="pct"/>
            <w:tcBorders>
              <w:top w:val="nil"/>
              <w:left w:val="nil"/>
              <w:bottom w:val="single" w:sz="8" w:space="0" w:color="auto"/>
              <w:right w:val="single" w:sz="8" w:space="0" w:color="auto"/>
            </w:tcBorders>
            <w:shd w:val="clear" w:color="auto" w:fill="auto"/>
            <w:noWrap/>
            <w:vAlign w:val="center"/>
            <w:hideMark/>
          </w:tcPr>
          <w:p w14:paraId="427D4F96" w14:textId="77777777" w:rsidR="00775CC6" w:rsidRDefault="00775CC6" w:rsidP="00616384">
            <w:pPr>
              <w:jc w:val="center"/>
              <w:rPr>
                <w:color w:val="000000"/>
              </w:rPr>
            </w:pPr>
            <w:r>
              <w:rPr>
                <w:color w:val="000000"/>
              </w:rPr>
              <w:t>3,42</w:t>
            </w:r>
          </w:p>
        </w:tc>
        <w:tc>
          <w:tcPr>
            <w:tcW w:w="519" w:type="pct"/>
            <w:tcBorders>
              <w:top w:val="nil"/>
              <w:left w:val="nil"/>
              <w:bottom w:val="single" w:sz="8" w:space="0" w:color="auto"/>
              <w:right w:val="single" w:sz="4" w:space="0" w:color="auto"/>
            </w:tcBorders>
            <w:shd w:val="clear" w:color="auto" w:fill="auto"/>
            <w:noWrap/>
            <w:vAlign w:val="center"/>
            <w:hideMark/>
          </w:tcPr>
          <w:p w14:paraId="5C62F366" w14:textId="77777777" w:rsidR="00775CC6" w:rsidRDefault="00775CC6" w:rsidP="00616384">
            <w:pPr>
              <w:jc w:val="center"/>
              <w:rPr>
                <w:color w:val="000000"/>
              </w:rPr>
            </w:pPr>
            <w:r>
              <w:rPr>
                <w:color w:val="000000"/>
              </w:rPr>
              <w:t>3,42</w:t>
            </w:r>
          </w:p>
        </w:tc>
      </w:tr>
      <w:tr w:rsidR="00775CC6" w14:paraId="0F20B5F1" w14:textId="292DE7B3" w:rsidTr="00775CC6">
        <w:trPr>
          <w:trHeight w:val="20"/>
        </w:trPr>
        <w:tc>
          <w:tcPr>
            <w:tcW w:w="5000" w:type="pct"/>
            <w:gridSpan w:val="7"/>
            <w:tcBorders>
              <w:top w:val="nil"/>
              <w:left w:val="single" w:sz="8" w:space="0" w:color="auto"/>
              <w:bottom w:val="single" w:sz="8" w:space="0" w:color="auto"/>
              <w:right w:val="single" w:sz="4" w:space="0" w:color="auto"/>
            </w:tcBorders>
            <w:shd w:val="clear" w:color="auto" w:fill="auto"/>
            <w:vAlign w:val="center"/>
            <w:hideMark/>
          </w:tcPr>
          <w:p w14:paraId="1B9A7254" w14:textId="77777777" w:rsidR="00775CC6" w:rsidRDefault="00775CC6" w:rsidP="00616384">
            <w:pPr>
              <w:jc w:val="center"/>
              <w:rPr>
                <w:color w:val="000000"/>
              </w:rPr>
            </w:pPr>
            <w:r>
              <w:rPr>
                <w:color w:val="000000"/>
              </w:rPr>
              <w:t>Котельная МАУ «Муниципальная управляющая компания»</w:t>
            </w:r>
          </w:p>
        </w:tc>
      </w:tr>
      <w:tr w:rsidR="00775CC6" w14:paraId="65EE7362" w14:textId="77777777" w:rsidTr="00775CC6">
        <w:trPr>
          <w:trHeight w:val="20"/>
        </w:trPr>
        <w:tc>
          <w:tcPr>
            <w:tcW w:w="1462" w:type="pct"/>
            <w:tcBorders>
              <w:top w:val="nil"/>
              <w:left w:val="single" w:sz="8" w:space="0" w:color="auto"/>
              <w:bottom w:val="single" w:sz="8" w:space="0" w:color="auto"/>
              <w:right w:val="single" w:sz="8" w:space="0" w:color="auto"/>
            </w:tcBorders>
            <w:shd w:val="clear" w:color="auto" w:fill="auto"/>
            <w:vAlign w:val="center"/>
            <w:hideMark/>
          </w:tcPr>
          <w:p w14:paraId="74F0A594" w14:textId="77777777" w:rsidR="00775CC6" w:rsidRDefault="00775CC6" w:rsidP="00616384">
            <w:pPr>
              <w:jc w:val="center"/>
              <w:rPr>
                <w:color w:val="000000"/>
              </w:rPr>
            </w:pPr>
            <w:r>
              <w:rPr>
                <w:color w:val="000000"/>
              </w:rPr>
              <w:t>Установленная мощность</w:t>
            </w:r>
          </w:p>
        </w:tc>
        <w:tc>
          <w:tcPr>
            <w:tcW w:w="895" w:type="pct"/>
            <w:tcBorders>
              <w:top w:val="nil"/>
              <w:left w:val="nil"/>
              <w:bottom w:val="single" w:sz="8" w:space="0" w:color="auto"/>
              <w:right w:val="single" w:sz="8" w:space="0" w:color="auto"/>
            </w:tcBorders>
            <w:shd w:val="clear" w:color="auto" w:fill="auto"/>
            <w:noWrap/>
            <w:vAlign w:val="center"/>
            <w:hideMark/>
          </w:tcPr>
          <w:p w14:paraId="4F0D2676" w14:textId="77777777" w:rsidR="00775CC6" w:rsidRDefault="00775CC6" w:rsidP="00616384">
            <w:pPr>
              <w:jc w:val="center"/>
              <w:rPr>
                <w:color w:val="000000"/>
              </w:rPr>
            </w:pPr>
            <w:r>
              <w:rPr>
                <w:color w:val="000000"/>
              </w:rPr>
              <w:t>Гкал/час</w:t>
            </w:r>
          </w:p>
        </w:tc>
        <w:tc>
          <w:tcPr>
            <w:tcW w:w="624" w:type="pct"/>
            <w:tcBorders>
              <w:top w:val="nil"/>
              <w:left w:val="nil"/>
              <w:bottom w:val="single" w:sz="8" w:space="0" w:color="auto"/>
              <w:right w:val="single" w:sz="8" w:space="0" w:color="auto"/>
            </w:tcBorders>
            <w:shd w:val="clear" w:color="auto" w:fill="auto"/>
            <w:noWrap/>
            <w:vAlign w:val="center"/>
            <w:hideMark/>
          </w:tcPr>
          <w:p w14:paraId="468954E8" w14:textId="77777777" w:rsidR="00775CC6" w:rsidRDefault="00775CC6" w:rsidP="00616384">
            <w:pPr>
              <w:jc w:val="center"/>
              <w:rPr>
                <w:color w:val="000000"/>
              </w:rPr>
            </w:pPr>
            <w:r>
              <w:rPr>
                <w:color w:val="000000"/>
              </w:rPr>
              <w:t>1,29</w:t>
            </w:r>
          </w:p>
        </w:tc>
        <w:tc>
          <w:tcPr>
            <w:tcW w:w="500" w:type="pct"/>
            <w:tcBorders>
              <w:top w:val="nil"/>
              <w:left w:val="nil"/>
              <w:bottom w:val="single" w:sz="8" w:space="0" w:color="auto"/>
              <w:right w:val="single" w:sz="8" w:space="0" w:color="auto"/>
            </w:tcBorders>
            <w:shd w:val="clear" w:color="auto" w:fill="auto"/>
            <w:noWrap/>
            <w:vAlign w:val="center"/>
            <w:hideMark/>
          </w:tcPr>
          <w:p w14:paraId="1D8B3288" w14:textId="77777777" w:rsidR="00775CC6" w:rsidRDefault="00775CC6" w:rsidP="00616384">
            <w:pPr>
              <w:jc w:val="center"/>
              <w:rPr>
                <w:color w:val="000000"/>
              </w:rPr>
            </w:pPr>
            <w:r>
              <w:rPr>
                <w:color w:val="000000"/>
              </w:rPr>
              <w:t>1,29</w:t>
            </w:r>
          </w:p>
        </w:tc>
        <w:tc>
          <w:tcPr>
            <w:tcW w:w="500" w:type="pct"/>
            <w:tcBorders>
              <w:top w:val="nil"/>
              <w:left w:val="nil"/>
              <w:bottom w:val="single" w:sz="8" w:space="0" w:color="auto"/>
              <w:right w:val="single" w:sz="8" w:space="0" w:color="auto"/>
            </w:tcBorders>
            <w:shd w:val="clear" w:color="auto" w:fill="auto"/>
            <w:noWrap/>
            <w:vAlign w:val="center"/>
            <w:hideMark/>
          </w:tcPr>
          <w:p w14:paraId="001E549E" w14:textId="77777777" w:rsidR="00775CC6" w:rsidRDefault="00775CC6" w:rsidP="00616384">
            <w:pPr>
              <w:jc w:val="center"/>
              <w:rPr>
                <w:color w:val="000000"/>
              </w:rPr>
            </w:pPr>
            <w:r>
              <w:rPr>
                <w:color w:val="000000"/>
              </w:rPr>
              <w:t>1,29</w:t>
            </w:r>
          </w:p>
        </w:tc>
        <w:tc>
          <w:tcPr>
            <w:tcW w:w="500" w:type="pct"/>
            <w:tcBorders>
              <w:top w:val="nil"/>
              <w:left w:val="nil"/>
              <w:bottom w:val="single" w:sz="8" w:space="0" w:color="auto"/>
              <w:right w:val="single" w:sz="8" w:space="0" w:color="auto"/>
            </w:tcBorders>
            <w:shd w:val="clear" w:color="auto" w:fill="auto"/>
            <w:noWrap/>
            <w:vAlign w:val="center"/>
            <w:hideMark/>
          </w:tcPr>
          <w:p w14:paraId="26A0D045" w14:textId="77777777" w:rsidR="00775CC6" w:rsidRDefault="00775CC6" w:rsidP="00616384">
            <w:pPr>
              <w:jc w:val="center"/>
              <w:rPr>
                <w:color w:val="000000"/>
              </w:rPr>
            </w:pPr>
            <w:r>
              <w:rPr>
                <w:color w:val="000000"/>
              </w:rPr>
              <w:t>1,29</w:t>
            </w:r>
          </w:p>
        </w:tc>
        <w:tc>
          <w:tcPr>
            <w:tcW w:w="519" w:type="pct"/>
            <w:tcBorders>
              <w:top w:val="nil"/>
              <w:left w:val="nil"/>
              <w:bottom w:val="single" w:sz="8" w:space="0" w:color="auto"/>
              <w:right w:val="single" w:sz="4" w:space="0" w:color="auto"/>
            </w:tcBorders>
            <w:shd w:val="clear" w:color="auto" w:fill="auto"/>
            <w:noWrap/>
            <w:vAlign w:val="center"/>
            <w:hideMark/>
          </w:tcPr>
          <w:p w14:paraId="0262BA9E" w14:textId="77777777" w:rsidR="00775CC6" w:rsidRDefault="00775CC6" w:rsidP="00616384">
            <w:pPr>
              <w:jc w:val="center"/>
              <w:rPr>
                <w:color w:val="000000"/>
              </w:rPr>
            </w:pPr>
            <w:r>
              <w:rPr>
                <w:color w:val="000000"/>
              </w:rPr>
              <w:t>1,29</w:t>
            </w:r>
          </w:p>
        </w:tc>
      </w:tr>
      <w:tr w:rsidR="00775CC6" w14:paraId="7EF615FD" w14:textId="77777777" w:rsidTr="00775CC6">
        <w:trPr>
          <w:trHeight w:val="20"/>
        </w:trPr>
        <w:tc>
          <w:tcPr>
            <w:tcW w:w="1462" w:type="pct"/>
            <w:tcBorders>
              <w:top w:val="nil"/>
              <w:left w:val="single" w:sz="8" w:space="0" w:color="auto"/>
              <w:bottom w:val="single" w:sz="8" w:space="0" w:color="auto"/>
              <w:right w:val="single" w:sz="8" w:space="0" w:color="auto"/>
            </w:tcBorders>
            <w:shd w:val="clear" w:color="auto" w:fill="auto"/>
            <w:vAlign w:val="center"/>
            <w:hideMark/>
          </w:tcPr>
          <w:p w14:paraId="07CD711D" w14:textId="77777777" w:rsidR="00775CC6" w:rsidRDefault="00775CC6" w:rsidP="00616384">
            <w:pPr>
              <w:jc w:val="center"/>
              <w:rPr>
                <w:color w:val="000000"/>
              </w:rPr>
            </w:pPr>
            <w:r>
              <w:rPr>
                <w:color w:val="000000"/>
              </w:rPr>
              <w:t>Располагаемая мощность</w:t>
            </w:r>
          </w:p>
        </w:tc>
        <w:tc>
          <w:tcPr>
            <w:tcW w:w="895" w:type="pct"/>
            <w:tcBorders>
              <w:top w:val="nil"/>
              <w:left w:val="nil"/>
              <w:bottom w:val="single" w:sz="8" w:space="0" w:color="auto"/>
              <w:right w:val="single" w:sz="8" w:space="0" w:color="auto"/>
            </w:tcBorders>
            <w:shd w:val="clear" w:color="auto" w:fill="auto"/>
            <w:noWrap/>
            <w:vAlign w:val="center"/>
            <w:hideMark/>
          </w:tcPr>
          <w:p w14:paraId="6F791855" w14:textId="77777777" w:rsidR="00775CC6" w:rsidRDefault="00775CC6" w:rsidP="00616384">
            <w:pPr>
              <w:jc w:val="center"/>
              <w:rPr>
                <w:color w:val="000000"/>
              </w:rPr>
            </w:pPr>
            <w:r>
              <w:rPr>
                <w:color w:val="000000"/>
              </w:rPr>
              <w:t>Гкал/час</w:t>
            </w:r>
          </w:p>
        </w:tc>
        <w:tc>
          <w:tcPr>
            <w:tcW w:w="624" w:type="pct"/>
            <w:tcBorders>
              <w:top w:val="nil"/>
              <w:left w:val="nil"/>
              <w:bottom w:val="single" w:sz="8" w:space="0" w:color="auto"/>
              <w:right w:val="single" w:sz="8" w:space="0" w:color="auto"/>
            </w:tcBorders>
            <w:shd w:val="clear" w:color="auto" w:fill="auto"/>
            <w:noWrap/>
            <w:vAlign w:val="center"/>
            <w:hideMark/>
          </w:tcPr>
          <w:p w14:paraId="13A77AEE" w14:textId="77777777" w:rsidR="00775CC6" w:rsidRDefault="00775CC6" w:rsidP="00616384">
            <w:pPr>
              <w:jc w:val="center"/>
              <w:rPr>
                <w:color w:val="000000"/>
              </w:rPr>
            </w:pPr>
            <w:r>
              <w:rPr>
                <w:color w:val="000000"/>
              </w:rPr>
              <w:t>1,29</w:t>
            </w:r>
          </w:p>
        </w:tc>
        <w:tc>
          <w:tcPr>
            <w:tcW w:w="500" w:type="pct"/>
            <w:tcBorders>
              <w:top w:val="nil"/>
              <w:left w:val="nil"/>
              <w:bottom w:val="single" w:sz="8" w:space="0" w:color="auto"/>
              <w:right w:val="single" w:sz="8" w:space="0" w:color="auto"/>
            </w:tcBorders>
            <w:shd w:val="clear" w:color="auto" w:fill="auto"/>
            <w:noWrap/>
            <w:vAlign w:val="center"/>
            <w:hideMark/>
          </w:tcPr>
          <w:p w14:paraId="1B23AE4A" w14:textId="77777777" w:rsidR="00775CC6" w:rsidRDefault="00775CC6" w:rsidP="00616384">
            <w:pPr>
              <w:jc w:val="center"/>
              <w:rPr>
                <w:color w:val="000000"/>
              </w:rPr>
            </w:pPr>
            <w:r>
              <w:rPr>
                <w:color w:val="000000"/>
              </w:rPr>
              <w:t>1,29</w:t>
            </w:r>
          </w:p>
        </w:tc>
        <w:tc>
          <w:tcPr>
            <w:tcW w:w="500" w:type="pct"/>
            <w:tcBorders>
              <w:top w:val="nil"/>
              <w:left w:val="nil"/>
              <w:bottom w:val="single" w:sz="8" w:space="0" w:color="auto"/>
              <w:right w:val="single" w:sz="8" w:space="0" w:color="auto"/>
            </w:tcBorders>
            <w:shd w:val="clear" w:color="auto" w:fill="auto"/>
            <w:noWrap/>
            <w:vAlign w:val="center"/>
            <w:hideMark/>
          </w:tcPr>
          <w:p w14:paraId="42E21EB4" w14:textId="77777777" w:rsidR="00775CC6" w:rsidRDefault="00775CC6" w:rsidP="00616384">
            <w:pPr>
              <w:jc w:val="center"/>
              <w:rPr>
                <w:color w:val="000000"/>
              </w:rPr>
            </w:pPr>
            <w:r>
              <w:rPr>
                <w:color w:val="000000"/>
              </w:rPr>
              <w:t>1,29</w:t>
            </w:r>
          </w:p>
        </w:tc>
        <w:tc>
          <w:tcPr>
            <w:tcW w:w="500" w:type="pct"/>
            <w:tcBorders>
              <w:top w:val="nil"/>
              <w:left w:val="nil"/>
              <w:bottom w:val="single" w:sz="8" w:space="0" w:color="auto"/>
              <w:right w:val="single" w:sz="8" w:space="0" w:color="auto"/>
            </w:tcBorders>
            <w:shd w:val="clear" w:color="auto" w:fill="auto"/>
            <w:noWrap/>
            <w:vAlign w:val="center"/>
            <w:hideMark/>
          </w:tcPr>
          <w:p w14:paraId="77C0C6B7" w14:textId="77777777" w:rsidR="00775CC6" w:rsidRDefault="00775CC6" w:rsidP="00616384">
            <w:pPr>
              <w:jc w:val="center"/>
              <w:rPr>
                <w:color w:val="000000"/>
              </w:rPr>
            </w:pPr>
            <w:r>
              <w:rPr>
                <w:color w:val="000000"/>
              </w:rPr>
              <w:t>1,29</w:t>
            </w:r>
          </w:p>
        </w:tc>
        <w:tc>
          <w:tcPr>
            <w:tcW w:w="519" w:type="pct"/>
            <w:tcBorders>
              <w:top w:val="nil"/>
              <w:left w:val="nil"/>
              <w:bottom w:val="single" w:sz="8" w:space="0" w:color="auto"/>
              <w:right w:val="single" w:sz="4" w:space="0" w:color="auto"/>
            </w:tcBorders>
            <w:shd w:val="clear" w:color="auto" w:fill="auto"/>
            <w:noWrap/>
            <w:vAlign w:val="center"/>
            <w:hideMark/>
          </w:tcPr>
          <w:p w14:paraId="399446D4" w14:textId="77777777" w:rsidR="00775CC6" w:rsidRDefault="00775CC6" w:rsidP="00616384">
            <w:pPr>
              <w:jc w:val="center"/>
              <w:rPr>
                <w:color w:val="000000"/>
              </w:rPr>
            </w:pPr>
            <w:r>
              <w:rPr>
                <w:color w:val="000000"/>
              </w:rPr>
              <w:t>1,29</w:t>
            </w:r>
          </w:p>
        </w:tc>
      </w:tr>
      <w:tr w:rsidR="00775CC6" w14:paraId="43A6D7AB" w14:textId="77777777" w:rsidTr="00775CC6">
        <w:trPr>
          <w:trHeight w:val="20"/>
        </w:trPr>
        <w:tc>
          <w:tcPr>
            <w:tcW w:w="1462" w:type="pct"/>
            <w:tcBorders>
              <w:top w:val="nil"/>
              <w:left w:val="single" w:sz="8" w:space="0" w:color="auto"/>
              <w:bottom w:val="single" w:sz="8" w:space="0" w:color="auto"/>
              <w:right w:val="single" w:sz="8" w:space="0" w:color="auto"/>
            </w:tcBorders>
            <w:shd w:val="clear" w:color="auto" w:fill="auto"/>
            <w:vAlign w:val="center"/>
            <w:hideMark/>
          </w:tcPr>
          <w:p w14:paraId="41B68711" w14:textId="77777777" w:rsidR="00775CC6" w:rsidRDefault="00775CC6" w:rsidP="00616384">
            <w:pPr>
              <w:jc w:val="center"/>
              <w:rPr>
                <w:color w:val="000000"/>
              </w:rPr>
            </w:pPr>
            <w:r>
              <w:rPr>
                <w:color w:val="000000"/>
              </w:rPr>
              <w:t>Собственные нужды</w:t>
            </w:r>
          </w:p>
        </w:tc>
        <w:tc>
          <w:tcPr>
            <w:tcW w:w="895" w:type="pct"/>
            <w:tcBorders>
              <w:top w:val="nil"/>
              <w:left w:val="nil"/>
              <w:bottom w:val="single" w:sz="8" w:space="0" w:color="auto"/>
              <w:right w:val="single" w:sz="8" w:space="0" w:color="auto"/>
            </w:tcBorders>
            <w:shd w:val="clear" w:color="auto" w:fill="auto"/>
            <w:noWrap/>
            <w:vAlign w:val="center"/>
            <w:hideMark/>
          </w:tcPr>
          <w:p w14:paraId="12687045" w14:textId="77777777" w:rsidR="00775CC6" w:rsidRDefault="00775CC6" w:rsidP="00616384">
            <w:pPr>
              <w:jc w:val="center"/>
              <w:rPr>
                <w:color w:val="000000"/>
              </w:rPr>
            </w:pPr>
            <w:r>
              <w:rPr>
                <w:color w:val="000000"/>
              </w:rPr>
              <w:t>Гкал/час</w:t>
            </w:r>
          </w:p>
        </w:tc>
        <w:tc>
          <w:tcPr>
            <w:tcW w:w="624" w:type="pct"/>
            <w:tcBorders>
              <w:top w:val="nil"/>
              <w:left w:val="nil"/>
              <w:bottom w:val="single" w:sz="8" w:space="0" w:color="auto"/>
              <w:right w:val="single" w:sz="8" w:space="0" w:color="auto"/>
            </w:tcBorders>
            <w:shd w:val="clear" w:color="auto" w:fill="auto"/>
            <w:noWrap/>
            <w:vAlign w:val="center"/>
            <w:hideMark/>
          </w:tcPr>
          <w:p w14:paraId="4BA7B96B" w14:textId="77777777" w:rsidR="00775CC6" w:rsidRDefault="00775CC6" w:rsidP="00616384">
            <w:pPr>
              <w:jc w:val="center"/>
              <w:rPr>
                <w:color w:val="000000"/>
              </w:rPr>
            </w:pPr>
            <w:r>
              <w:rPr>
                <w:color w:val="000000"/>
              </w:rPr>
              <w:t>0,026</w:t>
            </w:r>
          </w:p>
        </w:tc>
        <w:tc>
          <w:tcPr>
            <w:tcW w:w="500" w:type="pct"/>
            <w:tcBorders>
              <w:top w:val="nil"/>
              <w:left w:val="nil"/>
              <w:bottom w:val="single" w:sz="8" w:space="0" w:color="auto"/>
              <w:right w:val="single" w:sz="8" w:space="0" w:color="auto"/>
            </w:tcBorders>
            <w:shd w:val="clear" w:color="auto" w:fill="auto"/>
            <w:noWrap/>
            <w:vAlign w:val="center"/>
            <w:hideMark/>
          </w:tcPr>
          <w:p w14:paraId="7C811A1B" w14:textId="77777777" w:rsidR="00775CC6" w:rsidRDefault="00775CC6" w:rsidP="00616384">
            <w:pPr>
              <w:jc w:val="center"/>
              <w:rPr>
                <w:color w:val="000000"/>
              </w:rPr>
            </w:pPr>
            <w:r>
              <w:rPr>
                <w:color w:val="000000"/>
              </w:rPr>
              <w:t>0,026</w:t>
            </w:r>
          </w:p>
        </w:tc>
        <w:tc>
          <w:tcPr>
            <w:tcW w:w="500" w:type="pct"/>
            <w:tcBorders>
              <w:top w:val="nil"/>
              <w:left w:val="nil"/>
              <w:bottom w:val="single" w:sz="8" w:space="0" w:color="auto"/>
              <w:right w:val="single" w:sz="8" w:space="0" w:color="auto"/>
            </w:tcBorders>
            <w:shd w:val="clear" w:color="auto" w:fill="auto"/>
            <w:noWrap/>
            <w:vAlign w:val="center"/>
            <w:hideMark/>
          </w:tcPr>
          <w:p w14:paraId="7FD36EA6" w14:textId="77777777" w:rsidR="00775CC6" w:rsidRDefault="00775CC6" w:rsidP="00616384">
            <w:pPr>
              <w:jc w:val="center"/>
              <w:rPr>
                <w:color w:val="000000"/>
              </w:rPr>
            </w:pPr>
            <w:r>
              <w:rPr>
                <w:color w:val="000000"/>
              </w:rPr>
              <w:t>0,026</w:t>
            </w:r>
          </w:p>
        </w:tc>
        <w:tc>
          <w:tcPr>
            <w:tcW w:w="500" w:type="pct"/>
            <w:tcBorders>
              <w:top w:val="nil"/>
              <w:left w:val="nil"/>
              <w:bottom w:val="single" w:sz="8" w:space="0" w:color="auto"/>
              <w:right w:val="single" w:sz="8" w:space="0" w:color="auto"/>
            </w:tcBorders>
            <w:shd w:val="clear" w:color="auto" w:fill="auto"/>
            <w:noWrap/>
            <w:vAlign w:val="center"/>
            <w:hideMark/>
          </w:tcPr>
          <w:p w14:paraId="6D48C56C" w14:textId="77777777" w:rsidR="00775CC6" w:rsidRDefault="00775CC6" w:rsidP="00616384">
            <w:pPr>
              <w:jc w:val="center"/>
              <w:rPr>
                <w:color w:val="000000"/>
              </w:rPr>
            </w:pPr>
            <w:r>
              <w:rPr>
                <w:color w:val="000000"/>
              </w:rPr>
              <w:t>0,026</w:t>
            </w:r>
          </w:p>
        </w:tc>
        <w:tc>
          <w:tcPr>
            <w:tcW w:w="519" w:type="pct"/>
            <w:tcBorders>
              <w:top w:val="nil"/>
              <w:left w:val="nil"/>
              <w:bottom w:val="single" w:sz="8" w:space="0" w:color="auto"/>
              <w:right w:val="single" w:sz="4" w:space="0" w:color="auto"/>
            </w:tcBorders>
            <w:shd w:val="clear" w:color="auto" w:fill="auto"/>
            <w:noWrap/>
            <w:vAlign w:val="center"/>
            <w:hideMark/>
          </w:tcPr>
          <w:p w14:paraId="1BCAA876" w14:textId="77777777" w:rsidR="00775CC6" w:rsidRDefault="00775CC6" w:rsidP="00616384">
            <w:pPr>
              <w:jc w:val="center"/>
              <w:rPr>
                <w:color w:val="000000"/>
              </w:rPr>
            </w:pPr>
            <w:r>
              <w:rPr>
                <w:color w:val="000000"/>
              </w:rPr>
              <w:t>0,026</w:t>
            </w:r>
          </w:p>
        </w:tc>
      </w:tr>
      <w:tr w:rsidR="00775CC6" w14:paraId="679A1F63" w14:textId="77777777" w:rsidTr="00775CC6">
        <w:trPr>
          <w:trHeight w:val="20"/>
        </w:trPr>
        <w:tc>
          <w:tcPr>
            <w:tcW w:w="1462" w:type="pct"/>
            <w:tcBorders>
              <w:top w:val="nil"/>
              <w:left w:val="single" w:sz="8" w:space="0" w:color="auto"/>
              <w:bottom w:val="single" w:sz="8" w:space="0" w:color="auto"/>
              <w:right w:val="single" w:sz="8" w:space="0" w:color="auto"/>
            </w:tcBorders>
            <w:shd w:val="clear" w:color="auto" w:fill="auto"/>
            <w:vAlign w:val="center"/>
            <w:hideMark/>
          </w:tcPr>
          <w:p w14:paraId="72ACA6CA" w14:textId="77777777" w:rsidR="00775CC6" w:rsidRDefault="00775CC6" w:rsidP="00616384">
            <w:pPr>
              <w:jc w:val="center"/>
              <w:rPr>
                <w:color w:val="000000"/>
              </w:rPr>
            </w:pPr>
            <w:r>
              <w:rPr>
                <w:color w:val="000000"/>
              </w:rPr>
              <w:t>Тепловая мощность нетто</w:t>
            </w:r>
          </w:p>
        </w:tc>
        <w:tc>
          <w:tcPr>
            <w:tcW w:w="895" w:type="pct"/>
            <w:tcBorders>
              <w:top w:val="nil"/>
              <w:left w:val="nil"/>
              <w:bottom w:val="single" w:sz="8" w:space="0" w:color="auto"/>
              <w:right w:val="single" w:sz="8" w:space="0" w:color="auto"/>
            </w:tcBorders>
            <w:shd w:val="clear" w:color="auto" w:fill="auto"/>
            <w:noWrap/>
            <w:vAlign w:val="center"/>
            <w:hideMark/>
          </w:tcPr>
          <w:p w14:paraId="64879442" w14:textId="77777777" w:rsidR="00775CC6" w:rsidRDefault="00775CC6" w:rsidP="00616384">
            <w:pPr>
              <w:jc w:val="center"/>
              <w:rPr>
                <w:color w:val="000000"/>
              </w:rPr>
            </w:pPr>
            <w:r>
              <w:rPr>
                <w:color w:val="000000"/>
              </w:rPr>
              <w:t>Гкал/час</w:t>
            </w:r>
          </w:p>
        </w:tc>
        <w:tc>
          <w:tcPr>
            <w:tcW w:w="624" w:type="pct"/>
            <w:tcBorders>
              <w:top w:val="nil"/>
              <w:left w:val="nil"/>
              <w:bottom w:val="single" w:sz="8" w:space="0" w:color="auto"/>
              <w:right w:val="single" w:sz="8" w:space="0" w:color="auto"/>
            </w:tcBorders>
            <w:shd w:val="clear" w:color="auto" w:fill="auto"/>
            <w:vAlign w:val="center"/>
            <w:hideMark/>
          </w:tcPr>
          <w:p w14:paraId="404F9200" w14:textId="77777777" w:rsidR="00775CC6" w:rsidRDefault="00775CC6" w:rsidP="00616384">
            <w:pPr>
              <w:jc w:val="center"/>
              <w:rPr>
                <w:color w:val="000000"/>
              </w:rPr>
            </w:pPr>
            <w:r>
              <w:rPr>
                <w:color w:val="000000"/>
              </w:rPr>
              <w:t>1,264</w:t>
            </w:r>
          </w:p>
        </w:tc>
        <w:tc>
          <w:tcPr>
            <w:tcW w:w="500" w:type="pct"/>
            <w:tcBorders>
              <w:top w:val="nil"/>
              <w:left w:val="nil"/>
              <w:bottom w:val="single" w:sz="8" w:space="0" w:color="auto"/>
              <w:right w:val="single" w:sz="8" w:space="0" w:color="auto"/>
            </w:tcBorders>
            <w:shd w:val="clear" w:color="auto" w:fill="auto"/>
            <w:vAlign w:val="center"/>
            <w:hideMark/>
          </w:tcPr>
          <w:p w14:paraId="47A0E4AA" w14:textId="77777777" w:rsidR="00775CC6" w:rsidRDefault="00775CC6" w:rsidP="00616384">
            <w:pPr>
              <w:jc w:val="center"/>
              <w:rPr>
                <w:color w:val="000000"/>
              </w:rPr>
            </w:pPr>
            <w:r>
              <w:rPr>
                <w:color w:val="000000"/>
              </w:rPr>
              <w:t>1,264</w:t>
            </w:r>
          </w:p>
        </w:tc>
        <w:tc>
          <w:tcPr>
            <w:tcW w:w="500" w:type="pct"/>
            <w:tcBorders>
              <w:top w:val="nil"/>
              <w:left w:val="nil"/>
              <w:bottom w:val="single" w:sz="8" w:space="0" w:color="auto"/>
              <w:right w:val="single" w:sz="8" w:space="0" w:color="auto"/>
            </w:tcBorders>
            <w:shd w:val="clear" w:color="auto" w:fill="auto"/>
            <w:vAlign w:val="center"/>
            <w:hideMark/>
          </w:tcPr>
          <w:p w14:paraId="02711F5C" w14:textId="77777777" w:rsidR="00775CC6" w:rsidRDefault="00775CC6" w:rsidP="00616384">
            <w:pPr>
              <w:jc w:val="center"/>
              <w:rPr>
                <w:color w:val="000000"/>
              </w:rPr>
            </w:pPr>
            <w:r>
              <w:rPr>
                <w:color w:val="000000"/>
              </w:rPr>
              <w:t>1,264</w:t>
            </w:r>
          </w:p>
        </w:tc>
        <w:tc>
          <w:tcPr>
            <w:tcW w:w="500" w:type="pct"/>
            <w:tcBorders>
              <w:top w:val="nil"/>
              <w:left w:val="nil"/>
              <w:bottom w:val="single" w:sz="8" w:space="0" w:color="auto"/>
              <w:right w:val="single" w:sz="8" w:space="0" w:color="auto"/>
            </w:tcBorders>
            <w:shd w:val="clear" w:color="auto" w:fill="auto"/>
            <w:vAlign w:val="center"/>
            <w:hideMark/>
          </w:tcPr>
          <w:p w14:paraId="48CCB87B" w14:textId="77777777" w:rsidR="00775CC6" w:rsidRDefault="00775CC6" w:rsidP="00616384">
            <w:pPr>
              <w:jc w:val="center"/>
              <w:rPr>
                <w:color w:val="000000"/>
              </w:rPr>
            </w:pPr>
            <w:r>
              <w:rPr>
                <w:color w:val="000000"/>
              </w:rPr>
              <w:t>1,264</w:t>
            </w:r>
          </w:p>
        </w:tc>
        <w:tc>
          <w:tcPr>
            <w:tcW w:w="519" w:type="pct"/>
            <w:tcBorders>
              <w:top w:val="nil"/>
              <w:left w:val="nil"/>
              <w:bottom w:val="single" w:sz="8" w:space="0" w:color="auto"/>
              <w:right w:val="single" w:sz="4" w:space="0" w:color="auto"/>
            </w:tcBorders>
            <w:shd w:val="clear" w:color="auto" w:fill="auto"/>
            <w:vAlign w:val="center"/>
            <w:hideMark/>
          </w:tcPr>
          <w:p w14:paraId="70CE1908" w14:textId="77777777" w:rsidR="00775CC6" w:rsidRDefault="00775CC6" w:rsidP="00616384">
            <w:pPr>
              <w:jc w:val="center"/>
              <w:rPr>
                <w:color w:val="000000"/>
              </w:rPr>
            </w:pPr>
            <w:r>
              <w:rPr>
                <w:color w:val="000000"/>
              </w:rPr>
              <w:t>1,264</w:t>
            </w:r>
          </w:p>
        </w:tc>
      </w:tr>
      <w:tr w:rsidR="00775CC6" w14:paraId="2161DE30" w14:textId="77777777" w:rsidTr="00775CC6">
        <w:trPr>
          <w:trHeight w:val="20"/>
        </w:trPr>
        <w:tc>
          <w:tcPr>
            <w:tcW w:w="1462" w:type="pct"/>
            <w:tcBorders>
              <w:top w:val="nil"/>
              <w:left w:val="single" w:sz="8" w:space="0" w:color="auto"/>
              <w:bottom w:val="single" w:sz="8" w:space="0" w:color="auto"/>
              <w:right w:val="single" w:sz="8" w:space="0" w:color="auto"/>
            </w:tcBorders>
            <w:shd w:val="clear" w:color="auto" w:fill="auto"/>
            <w:vAlign w:val="center"/>
            <w:hideMark/>
          </w:tcPr>
          <w:p w14:paraId="1EB3163F" w14:textId="77777777" w:rsidR="00775CC6" w:rsidRDefault="00775CC6" w:rsidP="00616384">
            <w:pPr>
              <w:jc w:val="center"/>
              <w:rPr>
                <w:color w:val="000000"/>
              </w:rPr>
            </w:pPr>
            <w:r>
              <w:rPr>
                <w:color w:val="000000"/>
              </w:rPr>
              <w:t>Присоединенная нагрузка</w:t>
            </w:r>
          </w:p>
        </w:tc>
        <w:tc>
          <w:tcPr>
            <w:tcW w:w="895" w:type="pct"/>
            <w:tcBorders>
              <w:top w:val="nil"/>
              <w:left w:val="nil"/>
              <w:bottom w:val="single" w:sz="8" w:space="0" w:color="auto"/>
              <w:right w:val="single" w:sz="8" w:space="0" w:color="auto"/>
            </w:tcBorders>
            <w:shd w:val="clear" w:color="auto" w:fill="auto"/>
            <w:noWrap/>
            <w:vAlign w:val="center"/>
            <w:hideMark/>
          </w:tcPr>
          <w:p w14:paraId="57693D56" w14:textId="77777777" w:rsidR="00775CC6" w:rsidRDefault="00775CC6" w:rsidP="00616384">
            <w:pPr>
              <w:jc w:val="center"/>
              <w:rPr>
                <w:color w:val="000000"/>
              </w:rPr>
            </w:pPr>
            <w:r>
              <w:rPr>
                <w:color w:val="000000"/>
              </w:rPr>
              <w:t>Гкал/час</w:t>
            </w:r>
          </w:p>
        </w:tc>
        <w:tc>
          <w:tcPr>
            <w:tcW w:w="624" w:type="pct"/>
            <w:tcBorders>
              <w:top w:val="nil"/>
              <w:left w:val="nil"/>
              <w:bottom w:val="single" w:sz="8" w:space="0" w:color="auto"/>
              <w:right w:val="single" w:sz="8" w:space="0" w:color="auto"/>
            </w:tcBorders>
            <w:shd w:val="clear" w:color="auto" w:fill="auto"/>
            <w:noWrap/>
            <w:vAlign w:val="center"/>
            <w:hideMark/>
          </w:tcPr>
          <w:p w14:paraId="7B62ECE5" w14:textId="77777777" w:rsidR="00775CC6" w:rsidRDefault="00775CC6" w:rsidP="00616384">
            <w:pPr>
              <w:jc w:val="center"/>
              <w:rPr>
                <w:color w:val="000000"/>
              </w:rPr>
            </w:pPr>
            <w:r>
              <w:rPr>
                <w:color w:val="000000"/>
              </w:rPr>
              <w:t>0,73</w:t>
            </w:r>
          </w:p>
        </w:tc>
        <w:tc>
          <w:tcPr>
            <w:tcW w:w="500" w:type="pct"/>
            <w:tcBorders>
              <w:top w:val="nil"/>
              <w:left w:val="nil"/>
              <w:bottom w:val="single" w:sz="8" w:space="0" w:color="auto"/>
              <w:right w:val="single" w:sz="8" w:space="0" w:color="auto"/>
            </w:tcBorders>
            <w:shd w:val="clear" w:color="auto" w:fill="auto"/>
            <w:noWrap/>
            <w:vAlign w:val="center"/>
            <w:hideMark/>
          </w:tcPr>
          <w:p w14:paraId="1D271989" w14:textId="77777777" w:rsidR="00775CC6" w:rsidRDefault="00775CC6" w:rsidP="00616384">
            <w:pPr>
              <w:jc w:val="center"/>
              <w:rPr>
                <w:color w:val="000000"/>
              </w:rPr>
            </w:pPr>
            <w:r>
              <w:rPr>
                <w:color w:val="000000"/>
              </w:rPr>
              <w:t>0,73</w:t>
            </w:r>
          </w:p>
        </w:tc>
        <w:tc>
          <w:tcPr>
            <w:tcW w:w="500" w:type="pct"/>
            <w:tcBorders>
              <w:top w:val="nil"/>
              <w:left w:val="nil"/>
              <w:bottom w:val="single" w:sz="8" w:space="0" w:color="auto"/>
              <w:right w:val="single" w:sz="8" w:space="0" w:color="auto"/>
            </w:tcBorders>
            <w:shd w:val="clear" w:color="auto" w:fill="auto"/>
            <w:noWrap/>
            <w:vAlign w:val="center"/>
            <w:hideMark/>
          </w:tcPr>
          <w:p w14:paraId="000B587E" w14:textId="77777777" w:rsidR="00775CC6" w:rsidRDefault="00775CC6" w:rsidP="00616384">
            <w:pPr>
              <w:jc w:val="center"/>
              <w:rPr>
                <w:color w:val="000000"/>
              </w:rPr>
            </w:pPr>
            <w:r>
              <w:rPr>
                <w:color w:val="000000"/>
              </w:rPr>
              <w:t>0,73</w:t>
            </w:r>
          </w:p>
        </w:tc>
        <w:tc>
          <w:tcPr>
            <w:tcW w:w="500" w:type="pct"/>
            <w:tcBorders>
              <w:top w:val="nil"/>
              <w:left w:val="nil"/>
              <w:bottom w:val="single" w:sz="8" w:space="0" w:color="auto"/>
              <w:right w:val="single" w:sz="8" w:space="0" w:color="auto"/>
            </w:tcBorders>
            <w:shd w:val="clear" w:color="auto" w:fill="auto"/>
            <w:noWrap/>
            <w:vAlign w:val="center"/>
            <w:hideMark/>
          </w:tcPr>
          <w:p w14:paraId="4E4E8455" w14:textId="77777777" w:rsidR="00775CC6" w:rsidRDefault="00775CC6" w:rsidP="00616384">
            <w:pPr>
              <w:jc w:val="center"/>
              <w:rPr>
                <w:color w:val="000000"/>
              </w:rPr>
            </w:pPr>
            <w:r>
              <w:rPr>
                <w:color w:val="000000"/>
              </w:rPr>
              <w:t>0,73</w:t>
            </w:r>
          </w:p>
        </w:tc>
        <w:tc>
          <w:tcPr>
            <w:tcW w:w="519" w:type="pct"/>
            <w:tcBorders>
              <w:top w:val="nil"/>
              <w:left w:val="nil"/>
              <w:bottom w:val="single" w:sz="8" w:space="0" w:color="auto"/>
              <w:right w:val="single" w:sz="4" w:space="0" w:color="auto"/>
            </w:tcBorders>
            <w:shd w:val="clear" w:color="auto" w:fill="auto"/>
            <w:noWrap/>
            <w:vAlign w:val="center"/>
            <w:hideMark/>
          </w:tcPr>
          <w:p w14:paraId="35379150" w14:textId="77777777" w:rsidR="00775CC6" w:rsidRDefault="00775CC6" w:rsidP="00616384">
            <w:pPr>
              <w:jc w:val="center"/>
              <w:rPr>
                <w:color w:val="000000"/>
              </w:rPr>
            </w:pPr>
            <w:r>
              <w:rPr>
                <w:color w:val="000000"/>
              </w:rPr>
              <w:t>0,73</w:t>
            </w:r>
          </w:p>
        </w:tc>
      </w:tr>
      <w:tr w:rsidR="00775CC6" w14:paraId="5A9C6448" w14:textId="77777777" w:rsidTr="00775CC6">
        <w:trPr>
          <w:trHeight w:val="20"/>
        </w:trPr>
        <w:tc>
          <w:tcPr>
            <w:tcW w:w="1462" w:type="pct"/>
            <w:tcBorders>
              <w:top w:val="nil"/>
              <w:left w:val="single" w:sz="8" w:space="0" w:color="auto"/>
              <w:bottom w:val="single" w:sz="8" w:space="0" w:color="auto"/>
              <w:right w:val="single" w:sz="8" w:space="0" w:color="auto"/>
            </w:tcBorders>
            <w:shd w:val="clear" w:color="auto" w:fill="auto"/>
            <w:vAlign w:val="center"/>
            <w:hideMark/>
          </w:tcPr>
          <w:p w14:paraId="42958B23" w14:textId="77777777" w:rsidR="00775CC6" w:rsidRDefault="00775CC6" w:rsidP="00616384">
            <w:pPr>
              <w:jc w:val="center"/>
              <w:rPr>
                <w:color w:val="000000"/>
              </w:rPr>
            </w:pPr>
            <w:r>
              <w:rPr>
                <w:color w:val="000000"/>
              </w:rPr>
              <w:t>Потери в тепловых сетях</w:t>
            </w:r>
          </w:p>
        </w:tc>
        <w:tc>
          <w:tcPr>
            <w:tcW w:w="895" w:type="pct"/>
            <w:tcBorders>
              <w:top w:val="nil"/>
              <w:left w:val="nil"/>
              <w:bottom w:val="single" w:sz="8" w:space="0" w:color="auto"/>
              <w:right w:val="single" w:sz="8" w:space="0" w:color="auto"/>
            </w:tcBorders>
            <w:shd w:val="clear" w:color="auto" w:fill="auto"/>
            <w:noWrap/>
            <w:vAlign w:val="center"/>
            <w:hideMark/>
          </w:tcPr>
          <w:p w14:paraId="7E07A44A" w14:textId="77777777" w:rsidR="00775CC6" w:rsidRDefault="00775CC6" w:rsidP="00616384">
            <w:pPr>
              <w:jc w:val="center"/>
              <w:rPr>
                <w:color w:val="000000"/>
              </w:rPr>
            </w:pPr>
            <w:r>
              <w:rPr>
                <w:color w:val="000000"/>
              </w:rPr>
              <w:t>Гкал/час</w:t>
            </w:r>
          </w:p>
        </w:tc>
        <w:tc>
          <w:tcPr>
            <w:tcW w:w="624" w:type="pct"/>
            <w:tcBorders>
              <w:top w:val="nil"/>
              <w:left w:val="nil"/>
              <w:bottom w:val="single" w:sz="8" w:space="0" w:color="auto"/>
              <w:right w:val="single" w:sz="8" w:space="0" w:color="auto"/>
            </w:tcBorders>
            <w:shd w:val="clear" w:color="auto" w:fill="auto"/>
            <w:noWrap/>
            <w:vAlign w:val="center"/>
            <w:hideMark/>
          </w:tcPr>
          <w:p w14:paraId="06369E47" w14:textId="77777777" w:rsidR="00775CC6" w:rsidRDefault="00775CC6" w:rsidP="00616384">
            <w:pPr>
              <w:jc w:val="center"/>
              <w:rPr>
                <w:color w:val="000000"/>
              </w:rPr>
            </w:pPr>
            <w:r>
              <w:rPr>
                <w:color w:val="000000"/>
              </w:rPr>
              <w:t>0,029</w:t>
            </w:r>
          </w:p>
        </w:tc>
        <w:tc>
          <w:tcPr>
            <w:tcW w:w="500" w:type="pct"/>
            <w:tcBorders>
              <w:top w:val="nil"/>
              <w:left w:val="nil"/>
              <w:bottom w:val="single" w:sz="8" w:space="0" w:color="auto"/>
              <w:right w:val="single" w:sz="8" w:space="0" w:color="auto"/>
            </w:tcBorders>
            <w:shd w:val="clear" w:color="auto" w:fill="auto"/>
            <w:noWrap/>
            <w:vAlign w:val="center"/>
            <w:hideMark/>
          </w:tcPr>
          <w:p w14:paraId="7862B2C7" w14:textId="77777777" w:rsidR="00775CC6" w:rsidRDefault="00775CC6" w:rsidP="00616384">
            <w:pPr>
              <w:jc w:val="center"/>
              <w:rPr>
                <w:color w:val="000000"/>
              </w:rPr>
            </w:pPr>
            <w:r>
              <w:rPr>
                <w:color w:val="000000"/>
              </w:rPr>
              <w:t>0,029</w:t>
            </w:r>
          </w:p>
        </w:tc>
        <w:tc>
          <w:tcPr>
            <w:tcW w:w="500" w:type="pct"/>
            <w:tcBorders>
              <w:top w:val="nil"/>
              <w:left w:val="nil"/>
              <w:bottom w:val="single" w:sz="8" w:space="0" w:color="auto"/>
              <w:right w:val="single" w:sz="8" w:space="0" w:color="auto"/>
            </w:tcBorders>
            <w:shd w:val="clear" w:color="auto" w:fill="auto"/>
            <w:noWrap/>
            <w:vAlign w:val="center"/>
            <w:hideMark/>
          </w:tcPr>
          <w:p w14:paraId="7D7163D7" w14:textId="77777777" w:rsidR="00775CC6" w:rsidRDefault="00775CC6" w:rsidP="00616384">
            <w:pPr>
              <w:jc w:val="center"/>
              <w:rPr>
                <w:color w:val="000000"/>
              </w:rPr>
            </w:pPr>
            <w:r>
              <w:rPr>
                <w:color w:val="000000"/>
              </w:rPr>
              <w:t>0,029</w:t>
            </w:r>
          </w:p>
        </w:tc>
        <w:tc>
          <w:tcPr>
            <w:tcW w:w="500" w:type="pct"/>
            <w:tcBorders>
              <w:top w:val="nil"/>
              <w:left w:val="nil"/>
              <w:bottom w:val="single" w:sz="8" w:space="0" w:color="auto"/>
              <w:right w:val="single" w:sz="8" w:space="0" w:color="auto"/>
            </w:tcBorders>
            <w:shd w:val="clear" w:color="auto" w:fill="auto"/>
            <w:noWrap/>
            <w:vAlign w:val="center"/>
            <w:hideMark/>
          </w:tcPr>
          <w:p w14:paraId="02103083" w14:textId="77777777" w:rsidR="00775CC6" w:rsidRDefault="00775CC6" w:rsidP="00616384">
            <w:pPr>
              <w:jc w:val="center"/>
              <w:rPr>
                <w:color w:val="000000"/>
              </w:rPr>
            </w:pPr>
            <w:r>
              <w:rPr>
                <w:color w:val="000000"/>
              </w:rPr>
              <w:t>0,029</w:t>
            </w:r>
          </w:p>
        </w:tc>
        <w:tc>
          <w:tcPr>
            <w:tcW w:w="519" w:type="pct"/>
            <w:tcBorders>
              <w:top w:val="nil"/>
              <w:left w:val="nil"/>
              <w:bottom w:val="single" w:sz="8" w:space="0" w:color="auto"/>
              <w:right w:val="single" w:sz="4" w:space="0" w:color="auto"/>
            </w:tcBorders>
            <w:shd w:val="clear" w:color="auto" w:fill="auto"/>
            <w:noWrap/>
            <w:vAlign w:val="center"/>
            <w:hideMark/>
          </w:tcPr>
          <w:p w14:paraId="4221B961" w14:textId="77777777" w:rsidR="00775CC6" w:rsidRDefault="00775CC6" w:rsidP="00616384">
            <w:pPr>
              <w:jc w:val="center"/>
              <w:rPr>
                <w:color w:val="000000"/>
              </w:rPr>
            </w:pPr>
            <w:r>
              <w:rPr>
                <w:color w:val="000000"/>
              </w:rPr>
              <w:t>0,029</w:t>
            </w:r>
          </w:p>
        </w:tc>
      </w:tr>
      <w:tr w:rsidR="00775CC6" w14:paraId="2C5B7A78" w14:textId="77777777" w:rsidTr="00775CC6">
        <w:trPr>
          <w:trHeight w:val="20"/>
        </w:trPr>
        <w:tc>
          <w:tcPr>
            <w:tcW w:w="1462" w:type="pct"/>
            <w:vMerge w:val="restart"/>
            <w:tcBorders>
              <w:top w:val="nil"/>
              <w:left w:val="single" w:sz="8" w:space="0" w:color="auto"/>
              <w:bottom w:val="single" w:sz="8" w:space="0" w:color="000000"/>
              <w:right w:val="single" w:sz="8" w:space="0" w:color="auto"/>
            </w:tcBorders>
            <w:shd w:val="clear" w:color="auto" w:fill="auto"/>
            <w:vAlign w:val="center"/>
            <w:hideMark/>
          </w:tcPr>
          <w:p w14:paraId="3CBFF599" w14:textId="77777777" w:rsidR="00775CC6" w:rsidRDefault="00775CC6" w:rsidP="00616384">
            <w:pPr>
              <w:jc w:val="center"/>
              <w:rPr>
                <w:color w:val="000000"/>
              </w:rPr>
            </w:pPr>
            <w:r>
              <w:rPr>
                <w:color w:val="000000"/>
              </w:rPr>
              <w:t>Резерв("+")/ Дефицит("-")</w:t>
            </w:r>
          </w:p>
        </w:tc>
        <w:tc>
          <w:tcPr>
            <w:tcW w:w="895" w:type="pct"/>
            <w:tcBorders>
              <w:top w:val="nil"/>
              <w:left w:val="nil"/>
              <w:bottom w:val="single" w:sz="8" w:space="0" w:color="auto"/>
              <w:right w:val="single" w:sz="8" w:space="0" w:color="auto"/>
            </w:tcBorders>
            <w:shd w:val="clear" w:color="auto" w:fill="auto"/>
            <w:noWrap/>
            <w:vAlign w:val="center"/>
            <w:hideMark/>
          </w:tcPr>
          <w:p w14:paraId="2B3DC773" w14:textId="77777777" w:rsidR="00775CC6" w:rsidRDefault="00775CC6" w:rsidP="00616384">
            <w:pPr>
              <w:jc w:val="center"/>
              <w:rPr>
                <w:color w:val="000000"/>
              </w:rPr>
            </w:pPr>
            <w:r>
              <w:rPr>
                <w:color w:val="000000"/>
              </w:rPr>
              <w:t>Гкал/час</w:t>
            </w:r>
          </w:p>
        </w:tc>
        <w:tc>
          <w:tcPr>
            <w:tcW w:w="624" w:type="pct"/>
            <w:tcBorders>
              <w:top w:val="nil"/>
              <w:left w:val="nil"/>
              <w:bottom w:val="single" w:sz="8" w:space="0" w:color="auto"/>
              <w:right w:val="single" w:sz="8" w:space="0" w:color="auto"/>
            </w:tcBorders>
            <w:shd w:val="clear" w:color="auto" w:fill="auto"/>
            <w:noWrap/>
            <w:vAlign w:val="center"/>
            <w:hideMark/>
          </w:tcPr>
          <w:p w14:paraId="7C194A96" w14:textId="77777777" w:rsidR="00775CC6" w:rsidRDefault="00775CC6" w:rsidP="00616384">
            <w:pPr>
              <w:jc w:val="center"/>
              <w:rPr>
                <w:color w:val="000000"/>
              </w:rPr>
            </w:pPr>
            <w:r>
              <w:rPr>
                <w:color w:val="000000"/>
              </w:rPr>
              <w:t>0,5</w:t>
            </w:r>
          </w:p>
        </w:tc>
        <w:tc>
          <w:tcPr>
            <w:tcW w:w="500" w:type="pct"/>
            <w:tcBorders>
              <w:top w:val="nil"/>
              <w:left w:val="nil"/>
              <w:bottom w:val="single" w:sz="8" w:space="0" w:color="auto"/>
              <w:right w:val="single" w:sz="8" w:space="0" w:color="auto"/>
            </w:tcBorders>
            <w:shd w:val="clear" w:color="auto" w:fill="auto"/>
            <w:noWrap/>
            <w:vAlign w:val="center"/>
            <w:hideMark/>
          </w:tcPr>
          <w:p w14:paraId="714F4517" w14:textId="77777777" w:rsidR="00775CC6" w:rsidRDefault="00775CC6" w:rsidP="00616384">
            <w:pPr>
              <w:jc w:val="center"/>
              <w:rPr>
                <w:color w:val="000000"/>
              </w:rPr>
            </w:pPr>
            <w:r>
              <w:rPr>
                <w:color w:val="000000"/>
              </w:rPr>
              <w:t>0,5</w:t>
            </w:r>
          </w:p>
        </w:tc>
        <w:tc>
          <w:tcPr>
            <w:tcW w:w="500" w:type="pct"/>
            <w:tcBorders>
              <w:top w:val="nil"/>
              <w:left w:val="nil"/>
              <w:bottom w:val="single" w:sz="8" w:space="0" w:color="auto"/>
              <w:right w:val="single" w:sz="8" w:space="0" w:color="auto"/>
            </w:tcBorders>
            <w:shd w:val="clear" w:color="auto" w:fill="auto"/>
            <w:noWrap/>
            <w:vAlign w:val="center"/>
            <w:hideMark/>
          </w:tcPr>
          <w:p w14:paraId="091A7314" w14:textId="77777777" w:rsidR="00775CC6" w:rsidRDefault="00775CC6" w:rsidP="00616384">
            <w:pPr>
              <w:jc w:val="center"/>
              <w:rPr>
                <w:color w:val="000000"/>
              </w:rPr>
            </w:pPr>
            <w:r>
              <w:rPr>
                <w:color w:val="000000"/>
              </w:rPr>
              <w:t>0,5</w:t>
            </w:r>
          </w:p>
        </w:tc>
        <w:tc>
          <w:tcPr>
            <w:tcW w:w="500" w:type="pct"/>
            <w:tcBorders>
              <w:top w:val="nil"/>
              <w:left w:val="nil"/>
              <w:bottom w:val="single" w:sz="8" w:space="0" w:color="auto"/>
              <w:right w:val="single" w:sz="8" w:space="0" w:color="auto"/>
            </w:tcBorders>
            <w:shd w:val="clear" w:color="auto" w:fill="auto"/>
            <w:noWrap/>
            <w:vAlign w:val="center"/>
            <w:hideMark/>
          </w:tcPr>
          <w:p w14:paraId="56BD7326" w14:textId="77777777" w:rsidR="00775CC6" w:rsidRDefault="00775CC6" w:rsidP="00616384">
            <w:pPr>
              <w:jc w:val="center"/>
              <w:rPr>
                <w:color w:val="000000"/>
              </w:rPr>
            </w:pPr>
            <w:r>
              <w:rPr>
                <w:color w:val="000000"/>
              </w:rPr>
              <w:t>0,5</w:t>
            </w:r>
          </w:p>
        </w:tc>
        <w:tc>
          <w:tcPr>
            <w:tcW w:w="519" w:type="pct"/>
            <w:tcBorders>
              <w:top w:val="nil"/>
              <w:left w:val="nil"/>
              <w:bottom w:val="single" w:sz="8" w:space="0" w:color="auto"/>
              <w:right w:val="single" w:sz="4" w:space="0" w:color="auto"/>
            </w:tcBorders>
            <w:shd w:val="clear" w:color="auto" w:fill="auto"/>
            <w:noWrap/>
            <w:vAlign w:val="center"/>
            <w:hideMark/>
          </w:tcPr>
          <w:p w14:paraId="3CF74B14" w14:textId="77777777" w:rsidR="00775CC6" w:rsidRDefault="00775CC6" w:rsidP="00616384">
            <w:pPr>
              <w:jc w:val="center"/>
              <w:rPr>
                <w:color w:val="000000"/>
              </w:rPr>
            </w:pPr>
            <w:r>
              <w:rPr>
                <w:color w:val="000000"/>
              </w:rPr>
              <w:t>0,5</w:t>
            </w:r>
          </w:p>
        </w:tc>
      </w:tr>
      <w:tr w:rsidR="00775CC6" w14:paraId="49CDAF6F" w14:textId="77777777" w:rsidTr="00775CC6">
        <w:trPr>
          <w:trHeight w:val="20"/>
        </w:trPr>
        <w:tc>
          <w:tcPr>
            <w:tcW w:w="1462" w:type="pct"/>
            <w:vMerge/>
            <w:tcBorders>
              <w:top w:val="nil"/>
              <w:left w:val="single" w:sz="8" w:space="0" w:color="auto"/>
              <w:bottom w:val="single" w:sz="8" w:space="0" w:color="000000"/>
              <w:right w:val="single" w:sz="8" w:space="0" w:color="auto"/>
            </w:tcBorders>
            <w:vAlign w:val="center"/>
            <w:hideMark/>
          </w:tcPr>
          <w:p w14:paraId="4C761C58" w14:textId="77777777" w:rsidR="00775CC6" w:rsidRDefault="00775CC6" w:rsidP="00616384">
            <w:pPr>
              <w:rPr>
                <w:color w:val="000000"/>
              </w:rPr>
            </w:pPr>
          </w:p>
        </w:tc>
        <w:tc>
          <w:tcPr>
            <w:tcW w:w="895" w:type="pct"/>
            <w:tcBorders>
              <w:top w:val="nil"/>
              <w:left w:val="nil"/>
              <w:bottom w:val="single" w:sz="8" w:space="0" w:color="auto"/>
              <w:right w:val="single" w:sz="8" w:space="0" w:color="auto"/>
            </w:tcBorders>
            <w:shd w:val="clear" w:color="auto" w:fill="auto"/>
            <w:noWrap/>
            <w:vAlign w:val="center"/>
            <w:hideMark/>
          </w:tcPr>
          <w:p w14:paraId="6A2A3222" w14:textId="77777777" w:rsidR="00775CC6" w:rsidRDefault="00775CC6" w:rsidP="00616384">
            <w:pPr>
              <w:jc w:val="center"/>
              <w:rPr>
                <w:color w:val="000000"/>
              </w:rPr>
            </w:pPr>
            <w:r>
              <w:rPr>
                <w:color w:val="000000"/>
              </w:rPr>
              <w:t>%</w:t>
            </w:r>
          </w:p>
        </w:tc>
        <w:tc>
          <w:tcPr>
            <w:tcW w:w="624" w:type="pct"/>
            <w:tcBorders>
              <w:top w:val="nil"/>
              <w:left w:val="nil"/>
              <w:bottom w:val="single" w:sz="8" w:space="0" w:color="auto"/>
              <w:right w:val="single" w:sz="8" w:space="0" w:color="auto"/>
            </w:tcBorders>
            <w:shd w:val="clear" w:color="auto" w:fill="auto"/>
            <w:noWrap/>
            <w:vAlign w:val="center"/>
            <w:hideMark/>
          </w:tcPr>
          <w:p w14:paraId="6FD23E35" w14:textId="77777777" w:rsidR="00775CC6" w:rsidRDefault="00775CC6" w:rsidP="00616384">
            <w:pPr>
              <w:jc w:val="center"/>
              <w:rPr>
                <w:color w:val="000000"/>
              </w:rPr>
            </w:pPr>
            <w:r>
              <w:rPr>
                <w:color w:val="000000"/>
              </w:rPr>
              <w:t>39,7</w:t>
            </w:r>
          </w:p>
        </w:tc>
        <w:tc>
          <w:tcPr>
            <w:tcW w:w="500" w:type="pct"/>
            <w:tcBorders>
              <w:top w:val="nil"/>
              <w:left w:val="nil"/>
              <w:bottom w:val="single" w:sz="8" w:space="0" w:color="auto"/>
              <w:right w:val="single" w:sz="8" w:space="0" w:color="auto"/>
            </w:tcBorders>
            <w:shd w:val="clear" w:color="auto" w:fill="auto"/>
            <w:noWrap/>
            <w:vAlign w:val="center"/>
            <w:hideMark/>
          </w:tcPr>
          <w:p w14:paraId="6FA95AC2" w14:textId="77777777" w:rsidR="00775CC6" w:rsidRDefault="00775CC6" w:rsidP="00616384">
            <w:pPr>
              <w:jc w:val="center"/>
              <w:rPr>
                <w:color w:val="000000"/>
              </w:rPr>
            </w:pPr>
            <w:r>
              <w:rPr>
                <w:color w:val="000000"/>
              </w:rPr>
              <w:t>39,7</w:t>
            </w:r>
          </w:p>
        </w:tc>
        <w:tc>
          <w:tcPr>
            <w:tcW w:w="500" w:type="pct"/>
            <w:tcBorders>
              <w:top w:val="nil"/>
              <w:left w:val="nil"/>
              <w:bottom w:val="single" w:sz="8" w:space="0" w:color="auto"/>
              <w:right w:val="single" w:sz="8" w:space="0" w:color="auto"/>
            </w:tcBorders>
            <w:shd w:val="clear" w:color="auto" w:fill="auto"/>
            <w:noWrap/>
            <w:vAlign w:val="center"/>
            <w:hideMark/>
          </w:tcPr>
          <w:p w14:paraId="4F0BA6B5" w14:textId="77777777" w:rsidR="00775CC6" w:rsidRDefault="00775CC6" w:rsidP="00616384">
            <w:pPr>
              <w:jc w:val="center"/>
              <w:rPr>
                <w:color w:val="000000"/>
              </w:rPr>
            </w:pPr>
            <w:r>
              <w:rPr>
                <w:color w:val="000000"/>
              </w:rPr>
              <w:t>39,7</w:t>
            </w:r>
          </w:p>
        </w:tc>
        <w:tc>
          <w:tcPr>
            <w:tcW w:w="500" w:type="pct"/>
            <w:tcBorders>
              <w:top w:val="nil"/>
              <w:left w:val="nil"/>
              <w:bottom w:val="single" w:sz="8" w:space="0" w:color="auto"/>
              <w:right w:val="single" w:sz="8" w:space="0" w:color="auto"/>
            </w:tcBorders>
            <w:shd w:val="clear" w:color="auto" w:fill="auto"/>
            <w:noWrap/>
            <w:vAlign w:val="center"/>
            <w:hideMark/>
          </w:tcPr>
          <w:p w14:paraId="0D074CB1" w14:textId="77777777" w:rsidR="00775CC6" w:rsidRDefault="00775CC6" w:rsidP="00616384">
            <w:pPr>
              <w:jc w:val="center"/>
              <w:rPr>
                <w:color w:val="000000"/>
              </w:rPr>
            </w:pPr>
            <w:r>
              <w:rPr>
                <w:color w:val="000000"/>
              </w:rPr>
              <w:t>39,7</w:t>
            </w:r>
          </w:p>
        </w:tc>
        <w:tc>
          <w:tcPr>
            <w:tcW w:w="519" w:type="pct"/>
            <w:tcBorders>
              <w:top w:val="nil"/>
              <w:left w:val="nil"/>
              <w:bottom w:val="single" w:sz="8" w:space="0" w:color="auto"/>
              <w:right w:val="single" w:sz="4" w:space="0" w:color="auto"/>
            </w:tcBorders>
            <w:shd w:val="clear" w:color="auto" w:fill="auto"/>
            <w:noWrap/>
            <w:vAlign w:val="center"/>
            <w:hideMark/>
          </w:tcPr>
          <w:p w14:paraId="6C15DB18" w14:textId="77777777" w:rsidR="00775CC6" w:rsidRDefault="00775CC6" w:rsidP="00616384">
            <w:pPr>
              <w:jc w:val="center"/>
              <w:rPr>
                <w:color w:val="000000"/>
              </w:rPr>
            </w:pPr>
            <w:r>
              <w:rPr>
                <w:color w:val="000000"/>
              </w:rPr>
              <w:t>39,7</w:t>
            </w:r>
          </w:p>
        </w:tc>
      </w:tr>
      <w:tr w:rsidR="00775CC6" w14:paraId="306D0C41" w14:textId="52ACB222" w:rsidTr="00775CC6">
        <w:trPr>
          <w:trHeight w:val="20"/>
        </w:trPr>
        <w:tc>
          <w:tcPr>
            <w:tcW w:w="5000" w:type="pct"/>
            <w:gridSpan w:val="7"/>
            <w:tcBorders>
              <w:top w:val="nil"/>
              <w:left w:val="single" w:sz="8" w:space="0" w:color="auto"/>
              <w:bottom w:val="single" w:sz="8" w:space="0" w:color="auto"/>
              <w:right w:val="single" w:sz="4" w:space="0" w:color="auto"/>
            </w:tcBorders>
            <w:shd w:val="clear" w:color="auto" w:fill="auto"/>
            <w:vAlign w:val="center"/>
            <w:hideMark/>
          </w:tcPr>
          <w:p w14:paraId="72CFFEC0" w14:textId="77777777" w:rsidR="00775CC6" w:rsidRDefault="00775CC6" w:rsidP="00616384">
            <w:pPr>
              <w:jc w:val="center"/>
              <w:rPr>
                <w:color w:val="000000"/>
              </w:rPr>
            </w:pPr>
            <w:r>
              <w:rPr>
                <w:color w:val="000000"/>
              </w:rPr>
              <w:t>Котельная ООО «Энергия»</w:t>
            </w:r>
          </w:p>
        </w:tc>
      </w:tr>
      <w:tr w:rsidR="00775CC6" w14:paraId="0F7CEB05" w14:textId="77777777" w:rsidTr="00775CC6">
        <w:trPr>
          <w:trHeight w:val="20"/>
        </w:trPr>
        <w:tc>
          <w:tcPr>
            <w:tcW w:w="1462" w:type="pct"/>
            <w:tcBorders>
              <w:top w:val="nil"/>
              <w:left w:val="single" w:sz="8" w:space="0" w:color="auto"/>
              <w:bottom w:val="single" w:sz="8" w:space="0" w:color="auto"/>
              <w:right w:val="single" w:sz="8" w:space="0" w:color="auto"/>
            </w:tcBorders>
            <w:shd w:val="clear" w:color="auto" w:fill="auto"/>
            <w:vAlign w:val="center"/>
            <w:hideMark/>
          </w:tcPr>
          <w:p w14:paraId="627BE0DE" w14:textId="77777777" w:rsidR="00775CC6" w:rsidRDefault="00775CC6" w:rsidP="00616384">
            <w:pPr>
              <w:jc w:val="center"/>
              <w:rPr>
                <w:color w:val="000000"/>
              </w:rPr>
            </w:pPr>
            <w:r>
              <w:rPr>
                <w:color w:val="000000"/>
              </w:rPr>
              <w:t>Установленная мощность</w:t>
            </w:r>
          </w:p>
        </w:tc>
        <w:tc>
          <w:tcPr>
            <w:tcW w:w="895" w:type="pct"/>
            <w:tcBorders>
              <w:top w:val="nil"/>
              <w:left w:val="nil"/>
              <w:bottom w:val="single" w:sz="8" w:space="0" w:color="auto"/>
              <w:right w:val="single" w:sz="8" w:space="0" w:color="auto"/>
            </w:tcBorders>
            <w:shd w:val="clear" w:color="auto" w:fill="auto"/>
            <w:noWrap/>
            <w:vAlign w:val="center"/>
            <w:hideMark/>
          </w:tcPr>
          <w:p w14:paraId="456E9AE3" w14:textId="77777777" w:rsidR="00775CC6" w:rsidRDefault="00775CC6" w:rsidP="00616384">
            <w:pPr>
              <w:jc w:val="center"/>
              <w:rPr>
                <w:color w:val="000000"/>
              </w:rPr>
            </w:pPr>
            <w:r>
              <w:rPr>
                <w:color w:val="000000"/>
              </w:rPr>
              <w:t>Гкал/час</w:t>
            </w:r>
          </w:p>
        </w:tc>
        <w:tc>
          <w:tcPr>
            <w:tcW w:w="624" w:type="pct"/>
            <w:tcBorders>
              <w:top w:val="nil"/>
              <w:left w:val="nil"/>
              <w:bottom w:val="single" w:sz="8" w:space="0" w:color="auto"/>
              <w:right w:val="single" w:sz="8" w:space="0" w:color="auto"/>
            </w:tcBorders>
            <w:shd w:val="clear" w:color="auto" w:fill="auto"/>
            <w:noWrap/>
            <w:vAlign w:val="center"/>
            <w:hideMark/>
          </w:tcPr>
          <w:p w14:paraId="3F38C211" w14:textId="77777777" w:rsidR="00775CC6" w:rsidRDefault="00775CC6" w:rsidP="00616384">
            <w:pPr>
              <w:jc w:val="center"/>
              <w:rPr>
                <w:color w:val="000000"/>
              </w:rPr>
            </w:pPr>
            <w:r>
              <w:rPr>
                <w:color w:val="000000"/>
              </w:rPr>
              <w:t>20,64</w:t>
            </w:r>
          </w:p>
        </w:tc>
        <w:tc>
          <w:tcPr>
            <w:tcW w:w="500" w:type="pct"/>
            <w:tcBorders>
              <w:top w:val="nil"/>
              <w:left w:val="nil"/>
              <w:bottom w:val="single" w:sz="8" w:space="0" w:color="auto"/>
              <w:right w:val="single" w:sz="8" w:space="0" w:color="auto"/>
            </w:tcBorders>
            <w:shd w:val="clear" w:color="auto" w:fill="auto"/>
            <w:noWrap/>
            <w:vAlign w:val="center"/>
            <w:hideMark/>
          </w:tcPr>
          <w:p w14:paraId="7F79EA93" w14:textId="77777777" w:rsidR="00775CC6" w:rsidRDefault="00775CC6" w:rsidP="00616384">
            <w:pPr>
              <w:jc w:val="center"/>
              <w:rPr>
                <w:color w:val="000000"/>
              </w:rPr>
            </w:pPr>
            <w:r>
              <w:rPr>
                <w:color w:val="000000"/>
              </w:rPr>
              <w:t>20,64</w:t>
            </w:r>
          </w:p>
        </w:tc>
        <w:tc>
          <w:tcPr>
            <w:tcW w:w="500" w:type="pct"/>
            <w:tcBorders>
              <w:top w:val="nil"/>
              <w:left w:val="nil"/>
              <w:bottom w:val="single" w:sz="8" w:space="0" w:color="auto"/>
              <w:right w:val="single" w:sz="8" w:space="0" w:color="auto"/>
            </w:tcBorders>
            <w:shd w:val="clear" w:color="auto" w:fill="auto"/>
            <w:noWrap/>
            <w:vAlign w:val="center"/>
            <w:hideMark/>
          </w:tcPr>
          <w:p w14:paraId="032918E5" w14:textId="77777777" w:rsidR="00775CC6" w:rsidRPr="00A1118F" w:rsidRDefault="00775CC6" w:rsidP="00616384">
            <w:pPr>
              <w:jc w:val="center"/>
              <w:rPr>
                <w:color w:val="000000"/>
                <w:highlight w:val="yellow"/>
              </w:rPr>
            </w:pPr>
            <w:r>
              <w:rPr>
                <w:color w:val="000000"/>
              </w:rPr>
              <w:t>20,64</w:t>
            </w:r>
          </w:p>
        </w:tc>
        <w:tc>
          <w:tcPr>
            <w:tcW w:w="500" w:type="pct"/>
            <w:tcBorders>
              <w:top w:val="nil"/>
              <w:left w:val="nil"/>
              <w:bottom w:val="single" w:sz="8" w:space="0" w:color="auto"/>
              <w:right w:val="single" w:sz="8" w:space="0" w:color="auto"/>
            </w:tcBorders>
            <w:shd w:val="clear" w:color="auto" w:fill="auto"/>
            <w:noWrap/>
            <w:vAlign w:val="center"/>
            <w:hideMark/>
          </w:tcPr>
          <w:p w14:paraId="5AACB6AC" w14:textId="77777777" w:rsidR="00775CC6" w:rsidRPr="006F1516" w:rsidRDefault="00775CC6" w:rsidP="00616384">
            <w:pPr>
              <w:jc w:val="center"/>
              <w:rPr>
                <w:color w:val="000000"/>
              </w:rPr>
            </w:pPr>
            <w:r w:rsidRPr="006F1516">
              <w:rPr>
                <w:color w:val="000000"/>
              </w:rPr>
              <w:t>37,833</w:t>
            </w:r>
          </w:p>
        </w:tc>
        <w:tc>
          <w:tcPr>
            <w:tcW w:w="519" w:type="pct"/>
            <w:tcBorders>
              <w:top w:val="nil"/>
              <w:left w:val="nil"/>
              <w:bottom w:val="single" w:sz="8" w:space="0" w:color="auto"/>
              <w:right w:val="single" w:sz="4" w:space="0" w:color="auto"/>
            </w:tcBorders>
            <w:shd w:val="clear" w:color="auto" w:fill="auto"/>
            <w:noWrap/>
            <w:vAlign w:val="center"/>
            <w:hideMark/>
          </w:tcPr>
          <w:p w14:paraId="2EE8C825" w14:textId="77777777" w:rsidR="00775CC6" w:rsidRPr="000818C7" w:rsidRDefault="00775CC6" w:rsidP="00616384">
            <w:pPr>
              <w:jc w:val="center"/>
              <w:rPr>
                <w:color w:val="000000"/>
              </w:rPr>
            </w:pPr>
            <w:r w:rsidRPr="000818C7">
              <w:rPr>
                <w:color w:val="000000"/>
              </w:rPr>
              <w:t>68,787</w:t>
            </w:r>
          </w:p>
        </w:tc>
      </w:tr>
      <w:tr w:rsidR="00775CC6" w14:paraId="5F4AE8B0" w14:textId="77777777" w:rsidTr="00775CC6">
        <w:trPr>
          <w:trHeight w:val="20"/>
        </w:trPr>
        <w:tc>
          <w:tcPr>
            <w:tcW w:w="1462" w:type="pct"/>
            <w:tcBorders>
              <w:top w:val="nil"/>
              <w:left w:val="single" w:sz="8" w:space="0" w:color="auto"/>
              <w:bottom w:val="single" w:sz="8" w:space="0" w:color="auto"/>
              <w:right w:val="single" w:sz="8" w:space="0" w:color="auto"/>
            </w:tcBorders>
            <w:shd w:val="clear" w:color="auto" w:fill="auto"/>
            <w:vAlign w:val="center"/>
            <w:hideMark/>
          </w:tcPr>
          <w:p w14:paraId="4650D238" w14:textId="77777777" w:rsidR="00775CC6" w:rsidRDefault="00775CC6" w:rsidP="00616384">
            <w:pPr>
              <w:jc w:val="center"/>
              <w:rPr>
                <w:color w:val="000000"/>
              </w:rPr>
            </w:pPr>
            <w:r>
              <w:rPr>
                <w:color w:val="000000"/>
              </w:rPr>
              <w:t>Располагаемая мощность</w:t>
            </w:r>
          </w:p>
        </w:tc>
        <w:tc>
          <w:tcPr>
            <w:tcW w:w="895" w:type="pct"/>
            <w:tcBorders>
              <w:top w:val="nil"/>
              <w:left w:val="nil"/>
              <w:bottom w:val="single" w:sz="8" w:space="0" w:color="auto"/>
              <w:right w:val="single" w:sz="8" w:space="0" w:color="auto"/>
            </w:tcBorders>
            <w:shd w:val="clear" w:color="auto" w:fill="auto"/>
            <w:noWrap/>
            <w:vAlign w:val="center"/>
            <w:hideMark/>
          </w:tcPr>
          <w:p w14:paraId="259D790D" w14:textId="77777777" w:rsidR="00775CC6" w:rsidRDefault="00775CC6" w:rsidP="00616384">
            <w:pPr>
              <w:jc w:val="center"/>
              <w:rPr>
                <w:color w:val="000000"/>
              </w:rPr>
            </w:pPr>
            <w:r>
              <w:rPr>
                <w:color w:val="000000"/>
              </w:rPr>
              <w:t>Гкал/час</w:t>
            </w:r>
          </w:p>
        </w:tc>
        <w:tc>
          <w:tcPr>
            <w:tcW w:w="624" w:type="pct"/>
            <w:tcBorders>
              <w:top w:val="nil"/>
              <w:left w:val="nil"/>
              <w:bottom w:val="single" w:sz="8" w:space="0" w:color="auto"/>
              <w:right w:val="single" w:sz="8" w:space="0" w:color="auto"/>
            </w:tcBorders>
            <w:shd w:val="clear" w:color="auto" w:fill="auto"/>
            <w:noWrap/>
            <w:vAlign w:val="center"/>
            <w:hideMark/>
          </w:tcPr>
          <w:p w14:paraId="25399EDF" w14:textId="77777777" w:rsidR="00775CC6" w:rsidRDefault="00775CC6" w:rsidP="00616384">
            <w:pPr>
              <w:jc w:val="center"/>
              <w:rPr>
                <w:color w:val="000000"/>
              </w:rPr>
            </w:pPr>
            <w:r>
              <w:rPr>
                <w:color w:val="000000"/>
              </w:rPr>
              <w:t>20,64</w:t>
            </w:r>
          </w:p>
        </w:tc>
        <w:tc>
          <w:tcPr>
            <w:tcW w:w="500" w:type="pct"/>
            <w:tcBorders>
              <w:top w:val="nil"/>
              <w:left w:val="nil"/>
              <w:bottom w:val="single" w:sz="8" w:space="0" w:color="auto"/>
              <w:right w:val="single" w:sz="8" w:space="0" w:color="auto"/>
            </w:tcBorders>
            <w:shd w:val="clear" w:color="auto" w:fill="auto"/>
            <w:noWrap/>
            <w:vAlign w:val="center"/>
            <w:hideMark/>
          </w:tcPr>
          <w:p w14:paraId="2E909EDD" w14:textId="77777777" w:rsidR="00775CC6" w:rsidRDefault="00775CC6" w:rsidP="00616384">
            <w:pPr>
              <w:jc w:val="center"/>
              <w:rPr>
                <w:color w:val="000000"/>
              </w:rPr>
            </w:pPr>
            <w:r>
              <w:rPr>
                <w:color w:val="000000"/>
              </w:rPr>
              <w:t>20,64</w:t>
            </w:r>
          </w:p>
        </w:tc>
        <w:tc>
          <w:tcPr>
            <w:tcW w:w="500" w:type="pct"/>
            <w:tcBorders>
              <w:top w:val="nil"/>
              <w:left w:val="nil"/>
              <w:bottom w:val="single" w:sz="8" w:space="0" w:color="auto"/>
              <w:right w:val="single" w:sz="8" w:space="0" w:color="auto"/>
            </w:tcBorders>
            <w:shd w:val="clear" w:color="auto" w:fill="auto"/>
            <w:noWrap/>
            <w:vAlign w:val="center"/>
            <w:hideMark/>
          </w:tcPr>
          <w:p w14:paraId="7D2B538E" w14:textId="77777777" w:rsidR="00775CC6" w:rsidRPr="006F1516" w:rsidRDefault="00775CC6" w:rsidP="00616384">
            <w:pPr>
              <w:jc w:val="center"/>
              <w:rPr>
                <w:color w:val="000000"/>
              </w:rPr>
            </w:pPr>
            <w:r w:rsidRPr="006F1516">
              <w:rPr>
                <w:color w:val="000000"/>
              </w:rPr>
              <w:t>20,64</w:t>
            </w:r>
          </w:p>
        </w:tc>
        <w:tc>
          <w:tcPr>
            <w:tcW w:w="500" w:type="pct"/>
            <w:tcBorders>
              <w:top w:val="nil"/>
              <w:left w:val="nil"/>
              <w:bottom w:val="single" w:sz="8" w:space="0" w:color="auto"/>
              <w:right w:val="single" w:sz="8" w:space="0" w:color="auto"/>
            </w:tcBorders>
            <w:shd w:val="clear" w:color="auto" w:fill="auto"/>
            <w:noWrap/>
            <w:vAlign w:val="center"/>
            <w:hideMark/>
          </w:tcPr>
          <w:p w14:paraId="02317589" w14:textId="77777777" w:rsidR="00775CC6" w:rsidRPr="006F1516" w:rsidRDefault="00775CC6" w:rsidP="00616384">
            <w:pPr>
              <w:jc w:val="center"/>
              <w:rPr>
                <w:color w:val="000000"/>
              </w:rPr>
            </w:pPr>
            <w:r w:rsidRPr="006F1516">
              <w:rPr>
                <w:color w:val="000000"/>
              </w:rPr>
              <w:t>37,833</w:t>
            </w:r>
          </w:p>
        </w:tc>
        <w:tc>
          <w:tcPr>
            <w:tcW w:w="519" w:type="pct"/>
            <w:tcBorders>
              <w:top w:val="nil"/>
              <w:left w:val="nil"/>
              <w:bottom w:val="single" w:sz="8" w:space="0" w:color="auto"/>
              <w:right w:val="single" w:sz="4" w:space="0" w:color="auto"/>
            </w:tcBorders>
            <w:shd w:val="clear" w:color="auto" w:fill="auto"/>
            <w:noWrap/>
            <w:vAlign w:val="center"/>
            <w:hideMark/>
          </w:tcPr>
          <w:p w14:paraId="3E76C17E" w14:textId="77777777" w:rsidR="00775CC6" w:rsidRPr="000818C7" w:rsidRDefault="00775CC6" w:rsidP="00616384">
            <w:pPr>
              <w:jc w:val="center"/>
              <w:rPr>
                <w:color w:val="000000"/>
              </w:rPr>
            </w:pPr>
            <w:r w:rsidRPr="000818C7">
              <w:rPr>
                <w:color w:val="000000"/>
              </w:rPr>
              <w:t>68,787</w:t>
            </w:r>
          </w:p>
        </w:tc>
      </w:tr>
      <w:tr w:rsidR="00775CC6" w14:paraId="780FA0DC" w14:textId="77777777" w:rsidTr="00775CC6">
        <w:trPr>
          <w:trHeight w:val="20"/>
        </w:trPr>
        <w:tc>
          <w:tcPr>
            <w:tcW w:w="1462" w:type="pct"/>
            <w:tcBorders>
              <w:top w:val="nil"/>
              <w:left w:val="single" w:sz="8" w:space="0" w:color="auto"/>
              <w:bottom w:val="single" w:sz="8" w:space="0" w:color="auto"/>
              <w:right w:val="single" w:sz="8" w:space="0" w:color="auto"/>
            </w:tcBorders>
            <w:shd w:val="clear" w:color="auto" w:fill="auto"/>
            <w:vAlign w:val="center"/>
            <w:hideMark/>
          </w:tcPr>
          <w:p w14:paraId="57CD8778" w14:textId="77777777" w:rsidR="00775CC6" w:rsidRDefault="00775CC6" w:rsidP="00616384">
            <w:pPr>
              <w:jc w:val="center"/>
              <w:rPr>
                <w:color w:val="000000"/>
              </w:rPr>
            </w:pPr>
            <w:r>
              <w:rPr>
                <w:color w:val="000000"/>
              </w:rPr>
              <w:t>Собственные нужды</w:t>
            </w:r>
          </w:p>
        </w:tc>
        <w:tc>
          <w:tcPr>
            <w:tcW w:w="895" w:type="pct"/>
            <w:tcBorders>
              <w:top w:val="nil"/>
              <w:left w:val="nil"/>
              <w:bottom w:val="single" w:sz="8" w:space="0" w:color="auto"/>
              <w:right w:val="single" w:sz="8" w:space="0" w:color="auto"/>
            </w:tcBorders>
            <w:shd w:val="clear" w:color="auto" w:fill="auto"/>
            <w:noWrap/>
            <w:vAlign w:val="center"/>
            <w:hideMark/>
          </w:tcPr>
          <w:p w14:paraId="02D2F724" w14:textId="77777777" w:rsidR="00775CC6" w:rsidRDefault="00775CC6" w:rsidP="00616384">
            <w:pPr>
              <w:jc w:val="center"/>
              <w:rPr>
                <w:color w:val="000000"/>
              </w:rPr>
            </w:pPr>
            <w:r>
              <w:rPr>
                <w:color w:val="000000"/>
              </w:rPr>
              <w:t>Гкал/час</w:t>
            </w:r>
          </w:p>
        </w:tc>
        <w:tc>
          <w:tcPr>
            <w:tcW w:w="624" w:type="pct"/>
            <w:tcBorders>
              <w:top w:val="nil"/>
              <w:left w:val="nil"/>
              <w:bottom w:val="single" w:sz="8" w:space="0" w:color="auto"/>
              <w:right w:val="single" w:sz="8" w:space="0" w:color="auto"/>
            </w:tcBorders>
            <w:shd w:val="clear" w:color="auto" w:fill="auto"/>
            <w:noWrap/>
            <w:vAlign w:val="center"/>
            <w:hideMark/>
          </w:tcPr>
          <w:p w14:paraId="725FCCCF" w14:textId="77777777" w:rsidR="00775CC6" w:rsidRDefault="00775CC6" w:rsidP="00616384">
            <w:pPr>
              <w:jc w:val="center"/>
              <w:rPr>
                <w:color w:val="000000"/>
              </w:rPr>
            </w:pPr>
            <w:r>
              <w:rPr>
                <w:color w:val="000000"/>
              </w:rPr>
              <w:t>0,48</w:t>
            </w:r>
          </w:p>
        </w:tc>
        <w:tc>
          <w:tcPr>
            <w:tcW w:w="500" w:type="pct"/>
            <w:tcBorders>
              <w:top w:val="nil"/>
              <w:left w:val="nil"/>
              <w:bottom w:val="single" w:sz="8" w:space="0" w:color="auto"/>
              <w:right w:val="single" w:sz="8" w:space="0" w:color="auto"/>
            </w:tcBorders>
            <w:shd w:val="clear" w:color="auto" w:fill="auto"/>
            <w:noWrap/>
            <w:vAlign w:val="center"/>
            <w:hideMark/>
          </w:tcPr>
          <w:p w14:paraId="60410BE6" w14:textId="77777777" w:rsidR="00775CC6" w:rsidRDefault="00775CC6" w:rsidP="00616384">
            <w:pPr>
              <w:jc w:val="center"/>
              <w:rPr>
                <w:color w:val="000000"/>
              </w:rPr>
            </w:pPr>
            <w:r>
              <w:rPr>
                <w:color w:val="000000"/>
              </w:rPr>
              <w:t>0,48</w:t>
            </w:r>
          </w:p>
        </w:tc>
        <w:tc>
          <w:tcPr>
            <w:tcW w:w="500" w:type="pct"/>
            <w:tcBorders>
              <w:top w:val="nil"/>
              <w:left w:val="nil"/>
              <w:bottom w:val="single" w:sz="8" w:space="0" w:color="auto"/>
              <w:right w:val="single" w:sz="8" w:space="0" w:color="auto"/>
            </w:tcBorders>
            <w:shd w:val="clear" w:color="auto" w:fill="auto"/>
            <w:noWrap/>
            <w:vAlign w:val="center"/>
            <w:hideMark/>
          </w:tcPr>
          <w:p w14:paraId="3A725A49" w14:textId="77777777" w:rsidR="00775CC6" w:rsidRPr="006F1516" w:rsidRDefault="00775CC6" w:rsidP="00616384">
            <w:pPr>
              <w:jc w:val="center"/>
              <w:rPr>
                <w:color w:val="000000"/>
              </w:rPr>
            </w:pPr>
            <w:r w:rsidRPr="006F1516">
              <w:rPr>
                <w:color w:val="000000"/>
              </w:rPr>
              <w:t>0,48</w:t>
            </w:r>
          </w:p>
        </w:tc>
        <w:tc>
          <w:tcPr>
            <w:tcW w:w="500" w:type="pct"/>
            <w:tcBorders>
              <w:top w:val="nil"/>
              <w:left w:val="nil"/>
              <w:bottom w:val="single" w:sz="8" w:space="0" w:color="auto"/>
              <w:right w:val="single" w:sz="8" w:space="0" w:color="auto"/>
            </w:tcBorders>
            <w:shd w:val="clear" w:color="auto" w:fill="auto"/>
            <w:noWrap/>
            <w:vAlign w:val="center"/>
            <w:hideMark/>
          </w:tcPr>
          <w:p w14:paraId="4FFE734B" w14:textId="77777777" w:rsidR="00775CC6" w:rsidRPr="006F1516" w:rsidRDefault="00775CC6" w:rsidP="00616384">
            <w:pPr>
              <w:jc w:val="center"/>
              <w:rPr>
                <w:color w:val="000000"/>
              </w:rPr>
            </w:pPr>
            <w:r w:rsidRPr="006F1516">
              <w:rPr>
                <w:color w:val="000000"/>
              </w:rPr>
              <w:t>0,48</w:t>
            </w:r>
          </w:p>
        </w:tc>
        <w:tc>
          <w:tcPr>
            <w:tcW w:w="519" w:type="pct"/>
            <w:tcBorders>
              <w:top w:val="nil"/>
              <w:left w:val="nil"/>
              <w:bottom w:val="single" w:sz="8" w:space="0" w:color="auto"/>
              <w:right w:val="single" w:sz="4" w:space="0" w:color="auto"/>
            </w:tcBorders>
            <w:shd w:val="clear" w:color="auto" w:fill="auto"/>
            <w:noWrap/>
            <w:vAlign w:val="center"/>
            <w:hideMark/>
          </w:tcPr>
          <w:p w14:paraId="6F99D6BD" w14:textId="77777777" w:rsidR="00775CC6" w:rsidRPr="000818C7" w:rsidRDefault="00775CC6" w:rsidP="00616384">
            <w:pPr>
              <w:jc w:val="center"/>
              <w:rPr>
                <w:color w:val="000000"/>
              </w:rPr>
            </w:pPr>
            <w:r w:rsidRPr="000818C7">
              <w:rPr>
                <w:color w:val="000000"/>
              </w:rPr>
              <w:t>0,48</w:t>
            </w:r>
          </w:p>
        </w:tc>
      </w:tr>
      <w:tr w:rsidR="00775CC6" w14:paraId="0BA67D58" w14:textId="77777777" w:rsidTr="00775CC6">
        <w:trPr>
          <w:trHeight w:val="20"/>
        </w:trPr>
        <w:tc>
          <w:tcPr>
            <w:tcW w:w="1462" w:type="pct"/>
            <w:tcBorders>
              <w:top w:val="nil"/>
              <w:left w:val="single" w:sz="8" w:space="0" w:color="auto"/>
              <w:bottom w:val="single" w:sz="8" w:space="0" w:color="auto"/>
              <w:right w:val="single" w:sz="8" w:space="0" w:color="auto"/>
            </w:tcBorders>
            <w:shd w:val="clear" w:color="auto" w:fill="auto"/>
            <w:vAlign w:val="center"/>
            <w:hideMark/>
          </w:tcPr>
          <w:p w14:paraId="0A9B0E3D" w14:textId="77777777" w:rsidR="00775CC6" w:rsidRDefault="00775CC6" w:rsidP="00616384">
            <w:pPr>
              <w:jc w:val="center"/>
              <w:rPr>
                <w:color w:val="000000"/>
              </w:rPr>
            </w:pPr>
            <w:r>
              <w:rPr>
                <w:color w:val="000000"/>
              </w:rPr>
              <w:t>Тепловая мощность нетто</w:t>
            </w:r>
          </w:p>
        </w:tc>
        <w:tc>
          <w:tcPr>
            <w:tcW w:w="895" w:type="pct"/>
            <w:tcBorders>
              <w:top w:val="nil"/>
              <w:left w:val="nil"/>
              <w:bottom w:val="single" w:sz="8" w:space="0" w:color="auto"/>
              <w:right w:val="single" w:sz="8" w:space="0" w:color="auto"/>
            </w:tcBorders>
            <w:shd w:val="clear" w:color="auto" w:fill="auto"/>
            <w:noWrap/>
            <w:vAlign w:val="center"/>
            <w:hideMark/>
          </w:tcPr>
          <w:p w14:paraId="797DE671" w14:textId="77777777" w:rsidR="00775CC6" w:rsidRDefault="00775CC6" w:rsidP="00616384">
            <w:pPr>
              <w:jc w:val="center"/>
              <w:rPr>
                <w:color w:val="000000"/>
              </w:rPr>
            </w:pPr>
            <w:r>
              <w:rPr>
                <w:color w:val="000000"/>
              </w:rPr>
              <w:t>Гкал/час</w:t>
            </w:r>
          </w:p>
        </w:tc>
        <w:tc>
          <w:tcPr>
            <w:tcW w:w="624" w:type="pct"/>
            <w:tcBorders>
              <w:top w:val="nil"/>
              <w:left w:val="nil"/>
              <w:bottom w:val="single" w:sz="8" w:space="0" w:color="auto"/>
              <w:right w:val="single" w:sz="8" w:space="0" w:color="auto"/>
            </w:tcBorders>
            <w:shd w:val="clear" w:color="auto" w:fill="auto"/>
            <w:noWrap/>
            <w:vAlign w:val="center"/>
            <w:hideMark/>
          </w:tcPr>
          <w:p w14:paraId="6DFE644D" w14:textId="77777777" w:rsidR="00775CC6" w:rsidRDefault="00775CC6" w:rsidP="00616384">
            <w:pPr>
              <w:jc w:val="center"/>
              <w:rPr>
                <w:color w:val="000000"/>
              </w:rPr>
            </w:pPr>
            <w:r>
              <w:rPr>
                <w:color w:val="000000"/>
              </w:rPr>
              <w:t>20,16</w:t>
            </w:r>
          </w:p>
        </w:tc>
        <w:tc>
          <w:tcPr>
            <w:tcW w:w="500" w:type="pct"/>
            <w:tcBorders>
              <w:top w:val="nil"/>
              <w:left w:val="nil"/>
              <w:bottom w:val="single" w:sz="8" w:space="0" w:color="auto"/>
              <w:right w:val="single" w:sz="8" w:space="0" w:color="auto"/>
            </w:tcBorders>
            <w:shd w:val="clear" w:color="auto" w:fill="auto"/>
            <w:noWrap/>
            <w:vAlign w:val="center"/>
            <w:hideMark/>
          </w:tcPr>
          <w:p w14:paraId="535AC380" w14:textId="77777777" w:rsidR="00775CC6" w:rsidRDefault="00775CC6" w:rsidP="00616384">
            <w:pPr>
              <w:jc w:val="center"/>
              <w:rPr>
                <w:color w:val="000000"/>
              </w:rPr>
            </w:pPr>
            <w:r>
              <w:rPr>
                <w:color w:val="000000"/>
              </w:rPr>
              <w:t>20,16</w:t>
            </w:r>
          </w:p>
        </w:tc>
        <w:tc>
          <w:tcPr>
            <w:tcW w:w="500" w:type="pct"/>
            <w:tcBorders>
              <w:top w:val="nil"/>
              <w:left w:val="nil"/>
              <w:bottom w:val="single" w:sz="8" w:space="0" w:color="auto"/>
              <w:right w:val="single" w:sz="8" w:space="0" w:color="auto"/>
            </w:tcBorders>
            <w:shd w:val="clear" w:color="auto" w:fill="auto"/>
            <w:noWrap/>
            <w:vAlign w:val="center"/>
            <w:hideMark/>
          </w:tcPr>
          <w:p w14:paraId="5C0AE422" w14:textId="77777777" w:rsidR="00775CC6" w:rsidRPr="006F1516" w:rsidRDefault="00775CC6" w:rsidP="00616384">
            <w:pPr>
              <w:jc w:val="center"/>
              <w:rPr>
                <w:color w:val="000000"/>
              </w:rPr>
            </w:pPr>
            <w:r w:rsidRPr="006F1516">
              <w:rPr>
                <w:color w:val="000000"/>
              </w:rPr>
              <w:t>20,16</w:t>
            </w:r>
          </w:p>
        </w:tc>
        <w:tc>
          <w:tcPr>
            <w:tcW w:w="500" w:type="pct"/>
            <w:tcBorders>
              <w:top w:val="nil"/>
              <w:left w:val="nil"/>
              <w:bottom w:val="single" w:sz="8" w:space="0" w:color="auto"/>
              <w:right w:val="single" w:sz="8" w:space="0" w:color="auto"/>
            </w:tcBorders>
            <w:shd w:val="clear" w:color="auto" w:fill="auto"/>
            <w:noWrap/>
            <w:vAlign w:val="center"/>
            <w:hideMark/>
          </w:tcPr>
          <w:p w14:paraId="28DED601" w14:textId="77777777" w:rsidR="00775CC6" w:rsidRPr="00A1118F" w:rsidRDefault="00775CC6" w:rsidP="00616384">
            <w:pPr>
              <w:jc w:val="center"/>
              <w:rPr>
                <w:color w:val="000000"/>
                <w:highlight w:val="yellow"/>
              </w:rPr>
            </w:pPr>
            <w:r w:rsidRPr="00521425">
              <w:rPr>
                <w:color w:val="000000"/>
              </w:rPr>
              <w:t>37,353</w:t>
            </w:r>
          </w:p>
        </w:tc>
        <w:tc>
          <w:tcPr>
            <w:tcW w:w="519" w:type="pct"/>
            <w:tcBorders>
              <w:top w:val="nil"/>
              <w:left w:val="nil"/>
              <w:bottom w:val="single" w:sz="8" w:space="0" w:color="auto"/>
              <w:right w:val="single" w:sz="8" w:space="0" w:color="auto"/>
            </w:tcBorders>
            <w:shd w:val="clear" w:color="auto" w:fill="auto"/>
            <w:noWrap/>
            <w:vAlign w:val="center"/>
            <w:hideMark/>
          </w:tcPr>
          <w:p w14:paraId="07C49C30" w14:textId="77777777" w:rsidR="00775CC6" w:rsidRPr="00A1118F" w:rsidRDefault="00775CC6" w:rsidP="00616384">
            <w:pPr>
              <w:jc w:val="center"/>
              <w:rPr>
                <w:color w:val="000000"/>
                <w:highlight w:val="yellow"/>
              </w:rPr>
            </w:pPr>
            <w:r w:rsidRPr="00795CE8">
              <w:rPr>
                <w:color w:val="000000"/>
              </w:rPr>
              <w:t>68,307</w:t>
            </w:r>
          </w:p>
        </w:tc>
      </w:tr>
      <w:tr w:rsidR="00775CC6" w14:paraId="345D36D4" w14:textId="77777777" w:rsidTr="00775CC6">
        <w:trPr>
          <w:trHeight w:val="20"/>
        </w:trPr>
        <w:tc>
          <w:tcPr>
            <w:tcW w:w="1462" w:type="pct"/>
            <w:tcBorders>
              <w:top w:val="nil"/>
              <w:left w:val="single" w:sz="8" w:space="0" w:color="auto"/>
              <w:bottom w:val="single" w:sz="8" w:space="0" w:color="auto"/>
              <w:right w:val="single" w:sz="8" w:space="0" w:color="auto"/>
            </w:tcBorders>
            <w:shd w:val="clear" w:color="auto" w:fill="auto"/>
            <w:vAlign w:val="center"/>
            <w:hideMark/>
          </w:tcPr>
          <w:p w14:paraId="0D235690" w14:textId="77777777" w:rsidR="00775CC6" w:rsidRDefault="00775CC6" w:rsidP="00616384">
            <w:pPr>
              <w:jc w:val="center"/>
              <w:rPr>
                <w:color w:val="000000"/>
              </w:rPr>
            </w:pPr>
            <w:r>
              <w:rPr>
                <w:color w:val="000000"/>
              </w:rPr>
              <w:t>Присоединенная нагрузка</w:t>
            </w:r>
          </w:p>
        </w:tc>
        <w:tc>
          <w:tcPr>
            <w:tcW w:w="895" w:type="pct"/>
            <w:tcBorders>
              <w:top w:val="nil"/>
              <w:left w:val="nil"/>
              <w:bottom w:val="single" w:sz="8" w:space="0" w:color="auto"/>
              <w:right w:val="single" w:sz="8" w:space="0" w:color="auto"/>
            </w:tcBorders>
            <w:shd w:val="clear" w:color="auto" w:fill="auto"/>
            <w:noWrap/>
            <w:vAlign w:val="center"/>
            <w:hideMark/>
          </w:tcPr>
          <w:p w14:paraId="1FBC91A1" w14:textId="77777777" w:rsidR="00775CC6" w:rsidRDefault="00775CC6" w:rsidP="00616384">
            <w:pPr>
              <w:jc w:val="center"/>
              <w:rPr>
                <w:color w:val="000000"/>
              </w:rPr>
            </w:pPr>
            <w:r>
              <w:rPr>
                <w:color w:val="000000"/>
              </w:rPr>
              <w:t>Гкал/час</w:t>
            </w:r>
          </w:p>
        </w:tc>
        <w:tc>
          <w:tcPr>
            <w:tcW w:w="624" w:type="pct"/>
            <w:tcBorders>
              <w:top w:val="nil"/>
              <w:left w:val="nil"/>
              <w:bottom w:val="single" w:sz="8" w:space="0" w:color="auto"/>
              <w:right w:val="single" w:sz="8" w:space="0" w:color="auto"/>
            </w:tcBorders>
            <w:shd w:val="clear" w:color="auto" w:fill="auto"/>
            <w:noWrap/>
            <w:vAlign w:val="center"/>
            <w:hideMark/>
          </w:tcPr>
          <w:p w14:paraId="202B93A0" w14:textId="77777777" w:rsidR="00775CC6" w:rsidRDefault="00775CC6" w:rsidP="00616384">
            <w:pPr>
              <w:jc w:val="center"/>
              <w:rPr>
                <w:color w:val="000000"/>
              </w:rPr>
            </w:pPr>
            <w:r w:rsidRPr="00F579B1">
              <w:rPr>
                <w:color w:val="000000"/>
              </w:rPr>
              <w:t>13,626</w:t>
            </w:r>
          </w:p>
        </w:tc>
        <w:tc>
          <w:tcPr>
            <w:tcW w:w="500" w:type="pct"/>
            <w:tcBorders>
              <w:top w:val="nil"/>
              <w:left w:val="nil"/>
              <w:bottom w:val="single" w:sz="8" w:space="0" w:color="auto"/>
              <w:right w:val="single" w:sz="8" w:space="0" w:color="auto"/>
            </w:tcBorders>
            <w:shd w:val="clear" w:color="auto" w:fill="auto"/>
            <w:noWrap/>
            <w:hideMark/>
          </w:tcPr>
          <w:p w14:paraId="42CB1533" w14:textId="77777777" w:rsidR="00775CC6" w:rsidRDefault="00775CC6" w:rsidP="00616384">
            <w:pPr>
              <w:jc w:val="center"/>
              <w:rPr>
                <w:color w:val="000000"/>
              </w:rPr>
            </w:pPr>
            <w:r w:rsidRPr="007A06A0">
              <w:t>14,286</w:t>
            </w:r>
          </w:p>
        </w:tc>
        <w:tc>
          <w:tcPr>
            <w:tcW w:w="500" w:type="pct"/>
            <w:tcBorders>
              <w:top w:val="nil"/>
              <w:left w:val="nil"/>
              <w:bottom w:val="single" w:sz="8" w:space="0" w:color="auto"/>
              <w:right w:val="single" w:sz="8" w:space="0" w:color="auto"/>
            </w:tcBorders>
            <w:shd w:val="clear" w:color="auto" w:fill="auto"/>
            <w:noWrap/>
            <w:hideMark/>
          </w:tcPr>
          <w:p w14:paraId="03F92896" w14:textId="77777777" w:rsidR="00775CC6" w:rsidRPr="006F1516" w:rsidRDefault="00775CC6" w:rsidP="00616384">
            <w:pPr>
              <w:jc w:val="center"/>
              <w:rPr>
                <w:color w:val="000000"/>
              </w:rPr>
            </w:pPr>
            <w:r w:rsidRPr="006F1516">
              <w:t>19,156</w:t>
            </w:r>
          </w:p>
        </w:tc>
        <w:tc>
          <w:tcPr>
            <w:tcW w:w="500" w:type="pct"/>
            <w:tcBorders>
              <w:top w:val="nil"/>
              <w:left w:val="nil"/>
              <w:bottom w:val="single" w:sz="8" w:space="0" w:color="auto"/>
              <w:right w:val="single" w:sz="8" w:space="0" w:color="auto"/>
            </w:tcBorders>
            <w:shd w:val="clear" w:color="auto" w:fill="auto"/>
            <w:noWrap/>
            <w:hideMark/>
          </w:tcPr>
          <w:p w14:paraId="0896BAEB" w14:textId="77777777" w:rsidR="00775CC6" w:rsidRPr="00A1118F" w:rsidRDefault="00775CC6" w:rsidP="00616384">
            <w:pPr>
              <w:jc w:val="center"/>
              <w:rPr>
                <w:color w:val="000000"/>
                <w:highlight w:val="yellow"/>
              </w:rPr>
            </w:pPr>
            <w:r w:rsidRPr="007A06A0">
              <w:t>31,256</w:t>
            </w:r>
          </w:p>
        </w:tc>
        <w:tc>
          <w:tcPr>
            <w:tcW w:w="519" w:type="pct"/>
            <w:tcBorders>
              <w:top w:val="nil"/>
              <w:left w:val="nil"/>
              <w:bottom w:val="single" w:sz="8" w:space="0" w:color="auto"/>
              <w:right w:val="single" w:sz="8" w:space="0" w:color="auto"/>
            </w:tcBorders>
            <w:shd w:val="clear" w:color="auto" w:fill="auto"/>
            <w:noWrap/>
            <w:hideMark/>
          </w:tcPr>
          <w:p w14:paraId="198D743C" w14:textId="77777777" w:rsidR="00775CC6" w:rsidRPr="00A1118F" w:rsidRDefault="00775CC6" w:rsidP="00616384">
            <w:pPr>
              <w:jc w:val="center"/>
              <w:rPr>
                <w:color w:val="000000"/>
                <w:highlight w:val="yellow"/>
              </w:rPr>
            </w:pPr>
            <w:r w:rsidRPr="007A06A0">
              <w:t>67,783</w:t>
            </w:r>
          </w:p>
        </w:tc>
      </w:tr>
      <w:tr w:rsidR="00775CC6" w14:paraId="66BE223A" w14:textId="77777777" w:rsidTr="00775CC6">
        <w:trPr>
          <w:trHeight w:val="20"/>
        </w:trPr>
        <w:tc>
          <w:tcPr>
            <w:tcW w:w="1462" w:type="pct"/>
            <w:tcBorders>
              <w:top w:val="nil"/>
              <w:left w:val="single" w:sz="8" w:space="0" w:color="auto"/>
              <w:bottom w:val="single" w:sz="8" w:space="0" w:color="auto"/>
              <w:right w:val="single" w:sz="8" w:space="0" w:color="auto"/>
            </w:tcBorders>
            <w:shd w:val="clear" w:color="auto" w:fill="auto"/>
            <w:vAlign w:val="center"/>
            <w:hideMark/>
          </w:tcPr>
          <w:p w14:paraId="770D2C84" w14:textId="77777777" w:rsidR="00775CC6" w:rsidRDefault="00775CC6" w:rsidP="00616384">
            <w:pPr>
              <w:jc w:val="center"/>
              <w:rPr>
                <w:color w:val="000000"/>
              </w:rPr>
            </w:pPr>
            <w:r>
              <w:rPr>
                <w:color w:val="000000"/>
              </w:rPr>
              <w:t>Потери в тепловых сетях</w:t>
            </w:r>
          </w:p>
        </w:tc>
        <w:tc>
          <w:tcPr>
            <w:tcW w:w="895" w:type="pct"/>
            <w:tcBorders>
              <w:top w:val="nil"/>
              <w:left w:val="nil"/>
              <w:bottom w:val="single" w:sz="8" w:space="0" w:color="auto"/>
              <w:right w:val="single" w:sz="8" w:space="0" w:color="auto"/>
            </w:tcBorders>
            <w:shd w:val="clear" w:color="auto" w:fill="auto"/>
            <w:noWrap/>
            <w:vAlign w:val="center"/>
            <w:hideMark/>
          </w:tcPr>
          <w:p w14:paraId="4F71CB6C" w14:textId="77777777" w:rsidR="00775CC6" w:rsidRDefault="00775CC6" w:rsidP="00616384">
            <w:pPr>
              <w:jc w:val="center"/>
              <w:rPr>
                <w:color w:val="000000"/>
              </w:rPr>
            </w:pPr>
            <w:r>
              <w:rPr>
                <w:color w:val="000000"/>
              </w:rPr>
              <w:t>Гкал/час</w:t>
            </w:r>
          </w:p>
        </w:tc>
        <w:tc>
          <w:tcPr>
            <w:tcW w:w="624" w:type="pct"/>
            <w:tcBorders>
              <w:top w:val="nil"/>
              <w:left w:val="nil"/>
              <w:bottom w:val="single" w:sz="8" w:space="0" w:color="auto"/>
              <w:right w:val="single" w:sz="8" w:space="0" w:color="auto"/>
            </w:tcBorders>
            <w:shd w:val="clear" w:color="auto" w:fill="auto"/>
            <w:noWrap/>
            <w:vAlign w:val="center"/>
            <w:hideMark/>
          </w:tcPr>
          <w:p w14:paraId="5B95D7A8" w14:textId="77777777" w:rsidR="00775CC6" w:rsidRDefault="00775CC6" w:rsidP="00616384">
            <w:pPr>
              <w:jc w:val="center"/>
              <w:rPr>
                <w:color w:val="000000"/>
              </w:rPr>
            </w:pPr>
            <w:r>
              <w:rPr>
                <w:color w:val="000000"/>
              </w:rPr>
              <w:t>0,529</w:t>
            </w:r>
          </w:p>
        </w:tc>
        <w:tc>
          <w:tcPr>
            <w:tcW w:w="500" w:type="pct"/>
            <w:tcBorders>
              <w:top w:val="nil"/>
              <w:left w:val="nil"/>
              <w:bottom w:val="single" w:sz="8" w:space="0" w:color="auto"/>
              <w:right w:val="single" w:sz="8" w:space="0" w:color="auto"/>
            </w:tcBorders>
            <w:shd w:val="clear" w:color="auto" w:fill="auto"/>
            <w:noWrap/>
            <w:vAlign w:val="center"/>
            <w:hideMark/>
          </w:tcPr>
          <w:p w14:paraId="1E7F37AD" w14:textId="77777777" w:rsidR="00775CC6" w:rsidRDefault="00775CC6" w:rsidP="00616384">
            <w:pPr>
              <w:jc w:val="center"/>
              <w:rPr>
                <w:color w:val="000000"/>
              </w:rPr>
            </w:pPr>
            <w:r>
              <w:rPr>
                <w:color w:val="000000"/>
              </w:rPr>
              <w:t>0,529</w:t>
            </w:r>
          </w:p>
        </w:tc>
        <w:tc>
          <w:tcPr>
            <w:tcW w:w="500" w:type="pct"/>
            <w:tcBorders>
              <w:top w:val="nil"/>
              <w:left w:val="nil"/>
              <w:bottom w:val="single" w:sz="8" w:space="0" w:color="auto"/>
              <w:right w:val="single" w:sz="8" w:space="0" w:color="auto"/>
            </w:tcBorders>
            <w:shd w:val="clear" w:color="auto" w:fill="auto"/>
            <w:noWrap/>
            <w:vAlign w:val="center"/>
            <w:hideMark/>
          </w:tcPr>
          <w:p w14:paraId="1187B40E" w14:textId="77777777" w:rsidR="00775CC6" w:rsidRPr="006F1516" w:rsidRDefault="00775CC6" w:rsidP="00616384">
            <w:pPr>
              <w:jc w:val="center"/>
              <w:rPr>
                <w:color w:val="000000"/>
              </w:rPr>
            </w:pPr>
            <w:r w:rsidRPr="006F1516">
              <w:rPr>
                <w:color w:val="000000"/>
              </w:rPr>
              <w:t>0,528</w:t>
            </w:r>
          </w:p>
        </w:tc>
        <w:tc>
          <w:tcPr>
            <w:tcW w:w="500" w:type="pct"/>
            <w:tcBorders>
              <w:top w:val="nil"/>
              <w:left w:val="nil"/>
              <w:bottom w:val="single" w:sz="8" w:space="0" w:color="auto"/>
              <w:right w:val="single" w:sz="8" w:space="0" w:color="auto"/>
            </w:tcBorders>
            <w:shd w:val="clear" w:color="auto" w:fill="auto"/>
            <w:noWrap/>
            <w:vAlign w:val="center"/>
            <w:hideMark/>
          </w:tcPr>
          <w:p w14:paraId="1E132626" w14:textId="77777777" w:rsidR="00775CC6" w:rsidRPr="000818C7" w:rsidRDefault="00775CC6" w:rsidP="00616384">
            <w:pPr>
              <w:jc w:val="center"/>
              <w:rPr>
                <w:color w:val="000000"/>
              </w:rPr>
            </w:pPr>
            <w:r w:rsidRPr="000818C7">
              <w:rPr>
                <w:color w:val="000000"/>
              </w:rPr>
              <w:t>0,528</w:t>
            </w:r>
          </w:p>
        </w:tc>
        <w:tc>
          <w:tcPr>
            <w:tcW w:w="519" w:type="pct"/>
            <w:tcBorders>
              <w:top w:val="nil"/>
              <w:left w:val="nil"/>
              <w:bottom w:val="single" w:sz="8" w:space="0" w:color="auto"/>
              <w:right w:val="single" w:sz="8" w:space="0" w:color="auto"/>
            </w:tcBorders>
            <w:shd w:val="clear" w:color="auto" w:fill="auto"/>
            <w:noWrap/>
            <w:vAlign w:val="center"/>
            <w:hideMark/>
          </w:tcPr>
          <w:p w14:paraId="5FAB47F6" w14:textId="77777777" w:rsidR="00775CC6" w:rsidRPr="000818C7" w:rsidRDefault="00775CC6" w:rsidP="00616384">
            <w:pPr>
              <w:jc w:val="center"/>
              <w:rPr>
                <w:color w:val="000000"/>
              </w:rPr>
            </w:pPr>
            <w:r w:rsidRPr="000818C7">
              <w:rPr>
                <w:color w:val="000000"/>
              </w:rPr>
              <w:t>0,528</w:t>
            </w:r>
          </w:p>
        </w:tc>
      </w:tr>
      <w:tr w:rsidR="00775CC6" w14:paraId="4BC3C053" w14:textId="77777777" w:rsidTr="00775CC6">
        <w:trPr>
          <w:trHeight w:val="20"/>
        </w:trPr>
        <w:tc>
          <w:tcPr>
            <w:tcW w:w="1462" w:type="pct"/>
            <w:vMerge w:val="restart"/>
            <w:tcBorders>
              <w:top w:val="nil"/>
              <w:left w:val="single" w:sz="8" w:space="0" w:color="auto"/>
              <w:bottom w:val="single" w:sz="8" w:space="0" w:color="000000"/>
              <w:right w:val="single" w:sz="8" w:space="0" w:color="auto"/>
            </w:tcBorders>
            <w:shd w:val="clear" w:color="auto" w:fill="auto"/>
            <w:vAlign w:val="center"/>
            <w:hideMark/>
          </w:tcPr>
          <w:p w14:paraId="2733F3F9" w14:textId="77777777" w:rsidR="00775CC6" w:rsidRDefault="00775CC6" w:rsidP="00616384">
            <w:pPr>
              <w:jc w:val="center"/>
              <w:rPr>
                <w:color w:val="000000"/>
              </w:rPr>
            </w:pPr>
            <w:r>
              <w:rPr>
                <w:color w:val="000000"/>
              </w:rPr>
              <w:t>Резерв("+")/ Дефицит("-")</w:t>
            </w:r>
          </w:p>
        </w:tc>
        <w:tc>
          <w:tcPr>
            <w:tcW w:w="895" w:type="pct"/>
            <w:tcBorders>
              <w:top w:val="nil"/>
              <w:left w:val="nil"/>
              <w:bottom w:val="single" w:sz="8" w:space="0" w:color="auto"/>
              <w:right w:val="single" w:sz="8" w:space="0" w:color="auto"/>
            </w:tcBorders>
            <w:shd w:val="clear" w:color="auto" w:fill="auto"/>
            <w:noWrap/>
            <w:vAlign w:val="center"/>
            <w:hideMark/>
          </w:tcPr>
          <w:p w14:paraId="0F235653" w14:textId="77777777" w:rsidR="00775CC6" w:rsidRDefault="00775CC6" w:rsidP="00616384">
            <w:pPr>
              <w:jc w:val="center"/>
              <w:rPr>
                <w:color w:val="000000"/>
              </w:rPr>
            </w:pPr>
            <w:r>
              <w:rPr>
                <w:color w:val="000000"/>
              </w:rPr>
              <w:t>Гкал/час</w:t>
            </w:r>
          </w:p>
        </w:tc>
        <w:tc>
          <w:tcPr>
            <w:tcW w:w="624" w:type="pct"/>
            <w:tcBorders>
              <w:top w:val="nil"/>
              <w:left w:val="nil"/>
              <w:bottom w:val="single" w:sz="8" w:space="0" w:color="auto"/>
              <w:right w:val="single" w:sz="8" w:space="0" w:color="auto"/>
            </w:tcBorders>
            <w:shd w:val="clear" w:color="auto" w:fill="auto"/>
            <w:noWrap/>
            <w:vAlign w:val="center"/>
            <w:hideMark/>
          </w:tcPr>
          <w:p w14:paraId="59B370D6" w14:textId="77777777" w:rsidR="00775CC6" w:rsidRDefault="00775CC6" w:rsidP="00616384">
            <w:pPr>
              <w:jc w:val="center"/>
              <w:rPr>
                <w:color w:val="000000"/>
              </w:rPr>
            </w:pPr>
            <w:r w:rsidRPr="00F579B1">
              <w:rPr>
                <w:color w:val="000000"/>
              </w:rPr>
              <w:t>6,002</w:t>
            </w:r>
          </w:p>
        </w:tc>
        <w:tc>
          <w:tcPr>
            <w:tcW w:w="500" w:type="pct"/>
            <w:tcBorders>
              <w:top w:val="nil"/>
              <w:left w:val="nil"/>
              <w:bottom w:val="single" w:sz="8" w:space="0" w:color="auto"/>
              <w:right w:val="single" w:sz="8" w:space="0" w:color="auto"/>
            </w:tcBorders>
            <w:shd w:val="clear" w:color="auto" w:fill="auto"/>
            <w:noWrap/>
            <w:vAlign w:val="center"/>
            <w:hideMark/>
          </w:tcPr>
          <w:p w14:paraId="53FCB4E8" w14:textId="77777777" w:rsidR="00775CC6" w:rsidRDefault="00775CC6" w:rsidP="00616384">
            <w:pPr>
              <w:jc w:val="center"/>
              <w:rPr>
                <w:color w:val="000000"/>
              </w:rPr>
            </w:pPr>
            <w:r>
              <w:rPr>
                <w:color w:val="000000"/>
              </w:rPr>
              <w:t>1,84</w:t>
            </w:r>
          </w:p>
        </w:tc>
        <w:tc>
          <w:tcPr>
            <w:tcW w:w="500" w:type="pct"/>
            <w:tcBorders>
              <w:top w:val="nil"/>
              <w:left w:val="nil"/>
              <w:bottom w:val="single" w:sz="8" w:space="0" w:color="auto"/>
              <w:right w:val="single" w:sz="8" w:space="0" w:color="auto"/>
            </w:tcBorders>
            <w:shd w:val="clear" w:color="auto" w:fill="auto"/>
            <w:noWrap/>
            <w:vAlign w:val="center"/>
            <w:hideMark/>
          </w:tcPr>
          <w:p w14:paraId="20B50917" w14:textId="77777777" w:rsidR="00775CC6" w:rsidRPr="006F1516" w:rsidRDefault="00775CC6" w:rsidP="00616384">
            <w:pPr>
              <w:jc w:val="center"/>
              <w:rPr>
                <w:color w:val="000000"/>
              </w:rPr>
            </w:pPr>
            <w:r w:rsidRPr="006F1516">
              <w:rPr>
                <w:color w:val="000000"/>
              </w:rPr>
              <w:t>0,476</w:t>
            </w:r>
          </w:p>
        </w:tc>
        <w:tc>
          <w:tcPr>
            <w:tcW w:w="500" w:type="pct"/>
            <w:tcBorders>
              <w:top w:val="nil"/>
              <w:left w:val="nil"/>
              <w:bottom w:val="single" w:sz="8" w:space="0" w:color="auto"/>
              <w:right w:val="single" w:sz="8" w:space="0" w:color="auto"/>
            </w:tcBorders>
            <w:shd w:val="clear" w:color="auto" w:fill="auto"/>
            <w:noWrap/>
            <w:vAlign w:val="center"/>
            <w:hideMark/>
          </w:tcPr>
          <w:p w14:paraId="5C2A84E8" w14:textId="77777777" w:rsidR="00775CC6" w:rsidRPr="00A1118F" w:rsidRDefault="00775CC6" w:rsidP="00616384">
            <w:pPr>
              <w:jc w:val="center"/>
              <w:rPr>
                <w:color w:val="000000"/>
                <w:highlight w:val="yellow"/>
              </w:rPr>
            </w:pPr>
            <w:r w:rsidRPr="000818C7">
              <w:rPr>
                <w:color w:val="000000"/>
              </w:rPr>
              <w:t>5,569</w:t>
            </w:r>
          </w:p>
        </w:tc>
        <w:tc>
          <w:tcPr>
            <w:tcW w:w="519" w:type="pct"/>
            <w:tcBorders>
              <w:top w:val="nil"/>
              <w:left w:val="nil"/>
              <w:bottom w:val="single" w:sz="8" w:space="0" w:color="auto"/>
              <w:right w:val="single" w:sz="8" w:space="0" w:color="auto"/>
            </w:tcBorders>
            <w:shd w:val="clear" w:color="auto" w:fill="auto"/>
            <w:noWrap/>
            <w:vAlign w:val="center"/>
            <w:hideMark/>
          </w:tcPr>
          <w:p w14:paraId="6639920B" w14:textId="77777777" w:rsidR="00775CC6" w:rsidRPr="000818C7" w:rsidRDefault="00775CC6" w:rsidP="00616384">
            <w:pPr>
              <w:jc w:val="center"/>
              <w:rPr>
                <w:color w:val="000000"/>
              </w:rPr>
            </w:pPr>
            <w:r w:rsidRPr="000818C7">
              <w:rPr>
                <w:color w:val="000000"/>
              </w:rPr>
              <w:t>0,00</w:t>
            </w:r>
          </w:p>
        </w:tc>
      </w:tr>
      <w:tr w:rsidR="00775CC6" w14:paraId="519A007F" w14:textId="77777777" w:rsidTr="00775CC6">
        <w:trPr>
          <w:trHeight w:val="20"/>
        </w:trPr>
        <w:tc>
          <w:tcPr>
            <w:tcW w:w="1462" w:type="pct"/>
            <w:vMerge/>
            <w:tcBorders>
              <w:top w:val="nil"/>
              <w:left w:val="single" w:sz="8" w:space="0" w:color="auto"/>
              <w:bottom w:val="single" w:sz="8" w:space="0" w:color="000000"/>
              <w:right w:val="single" w:sz="8" w:space="0" w:color="auto"/>
            </w:tcBorders>
            <w:vAlign w:val="center"/>
            <w:hideMark/>
          </w:tcPr>
          <w:p w14:paraId="2FB5FE01" w14:textId="77777777" w:rsidR="00775CC6" w:rsidRDefault="00775CC6" w:rsidP="00616384">
            <w:pPr>
              <w:rPr>
                <w:color w:val="000000"/>
              </w:rPr>
            </w:pPr>
          </w:p>
        </w:tc>
        <w:tc>
          <w:tcPr>
            <w:tcW w:w="895" w:type="pct"/>
            <w:tcBorders>
              <w:top w:val="nil"/>
              <w:left w:val="nil"/>
              <w:bottom w:val="single" w:sz="8" w:space="0" w:color="auto"/>
              <w:right w:val="single" w:sz="8" w:space="0" w:color="auto"/>
            </w:tcBorders>
            <w:shd w:val="clear" w:color="auto" w:fill="auto"/>
            <w:noWrap/>
            <w:vAlign w:val="center"/>
            <w:hideMark/>
          </w:tcPr>
          <w:p w14:paraId="73DE3BA2" w14:textId="77777777" w:rsidR="00775CC6" w:rsidRDefault="00775CC6" w:rsidP="00616384">
            <w:pPr>
              <w:jc w:val="center"/>
              <w:rPr>
                <w:color w:val="000000"/>
              </w:rPr>
            </w:pPr>
            <w:r>
              <w:rPr>
                <w:color w:val="000000"/>
              </w:rPr>
              <w:t>%</w:t>
            </w:r>
          </w:p>
        </w:tc>
        <w:tc>
          <w:tcPr>
            <w:tcW w:w="624" w:type="pct"/>
            <w:tcBorders>
              <w:top w:val="nil"/>
              <w:left w:val="nil"/>
              <w:bottom w:val="single" w:sz="8" w:space="0" w:color="auto"/>
              <w:right w:val="single" w:sz="8" w:space="0" w:color="auto"/>
            </w:tcBorders>
            <w:shd w:val="clear" w:color="auto" w:fill="auto"/>
            <w:noWrap/>
            <w:vAlign w:val="center"/>
            <w:hideMark/>
          </w:tcPr>
          <w:p w14:paraId="2FA2BCCC" w14:textId="77777777" w:rsidR="00775CC6" w:rsidRDefault="00775CC6" w:rsidP="00616384">
            <w:pPr>
              <w:jc w:val="center"/>
              <w:rPr>
                <w:color w:val="000000"/>
              </w:rPr>
            </w:pPr>
            <w:r>
              <w:rPr>
                <w:color w:val="000000"/>
              </w:rPr>
              <w:t>29,08</w:t>
            </w:r>
          </w:p>
        </w:tc>
        <w:tc>
          <w:tcPr>
            <w:tcW w:w="500" w:type="pct"/>
            <w:tcBorders>
              <w:top w:val="nil"/>
              <w:left w:val="nil"/>
              <w:bottom w:val="single" w:sz="8" w:space="0" w:color="auto"/>
              <w:right w:val="single" w:sz="8" w:space="0" w:color="auto"/>
            </w:tcBorders>
            <w:shd w:val="clear" w:color="auto" w:fill="auto"/>
            <w:noWrap/>
            <w:vAlign w:val="center"/>
            <w:hideMark/>
          </w:tcPr>
          <w:p w14:paraId="1131BD32" w14:textId="77777777" w:rsidR="00775CC6" w:rsidRDefault="00775CC6" w:rsidP="00616384">
            <w:pPr>
              <w:jc w:val="center"/>
              <w:rPr>
                <w:color w:val="000000"/>
              </w:rPr>
            </w:pPr>
            <w:r>
              <w:rPr>
                <w:color w:val="000000"/>
              </w:rPr>
              <w:t>9,13</w:t>
            </w:r>
          </w:p>
        </w:tc>
        <w:tc>
          <w:tcPr>
            <w:tcW w:w="500" w:type="pct"/>
            <w:tcBorders>
              <w:top w:val="nil"/>
              <w:left w:val="nil"/>
              <w:bottom w:val="single" w:sz="8" w:space="0" w:color="auto"/>
              <w:right w:val="single" w:sz="8" w:space="0" w:color="auto"/>
            </w:tcBorders>
            <w:shd w:val="clear" w:color="auto" w:fill="auto"/>
            <w:noWrap/>
            <w:vAlign w:val="center"/>
            <w:hideMark/>
          </w:tcPr>
          <w:p w14:paraId="3C33EDE6" w14:textId="77777777" w:rsidR="00775CC6" w:rsidRPr="006F1516" w:rsidRDefault="00775CC6" w:rsidP="00616384">
            <w:pPr>
              <w:jc w:val="center"/>
              <w:rPr>
                <w:color w:val="000000"/>
              </w:rPr>
            </w:pPr>
            <w:r w:rsidRPr="006F1516">
              <w:rPr>
                <w:color w:val="000000"/>
              </w:rPr>
              <w:t>2,30</w:t>
            </w:r>
          </w:p>
        </w:tc>
        <w:tc>
          <w:tcPr>
            <w:tcW w:w="500" w:type="pct"/>
            <w:tcBorders>
              <w:top w:val="nil"/>
              <w:left w:val="nil"/>
              <w:bottom w:val="single" w:sz="8" w:space="0" w:color="auto"/>
              <w:right w:val="single" w:sz="8" w:space="0" w:color="auto"/>
            </w:tcBorders>
            <w:shd w:val="clear" w:color="auto" w:fill="auto"/>
            <w:noWrap/>
            <w:vAlign w:val="center"/>
            <w:hideMark/>
          </w:tcPr>
          <w:p w14:paraId="2F3A5604" w14:textId="77777777" w:rsidR="00775CC6" w:rsidRPr="00A1118F" w:rsidRDefault="00775CC6" w:rsidP="00616384">
            <w:pPr>
              <w:jc w:val="center"/>
              <w:rPr>
                <w:color w:val="000000"/>
                <w:highlight w:val="yellow"/>
              </w:rPr>
            </w:pPr>
            <w:r w:rsidRPr="000818C7">
              <w:rPr>
                <w:color w:val="000000"/>
              </w:rPr>
              <w:t>14,72</w:t>
            </w:r>
          </w:p>
        </w:tc>
        <w:tc>
          <w:tcPr>
            <w:tcW w:w="519" w:type="pct"/>
            <w:tcBorders>
              <w:top w:val="nil"/>
              <w:left w:val="nil"/>
              <w:bottom w:val="single" w:sz="8" w:space="0" w:color="auto"/>
              <w:right w:val="single" w:sz="8" w:space="0" w:color="auto"/>
            </w:tcBorders>
            <w:shd w:val="clear" w:color="auto" w:fill="auto"/>
            <w:noWrap/>
            <w:vAlign w:val="center"/>
            <w:hideMark/>
          </w:tcPr>
          <w:p w14:paraId="6C02998A" w14:textId="77777777" w:rsidR="00775CC6" w:rsidRPr="000818C7" w:rsidRDefault="00775CC6" w:rsidP="00616384">
            <w:pPr>
              <w:jc w:val="center"/>
              <w:rPr>
                <w:color w:val="000000"/>
              </w:rPr>
            </w:pPr>
            <w:r w:rsidRPr="000818C7">
              <w:rPr>
                <w:color w:val="000000"/>
              </w:rPr>
              <w:t>0,00</w:t>
            </w:r>
          </w:p>
        </w:tc>
      </w:tr>
      <w:tr w:rsidR="00775CC6" w14:paraId="73D7F3D8" w14:textId="52F001F8" w:rsidTr="00775CC6">
        <w:trPr>
          <w:trHeight w:val="20"/>
        </w:trPr>
        <w:tc>
          <w:tcPr>
            <w:tcW w:w="5000" w:type="pct"/>
            <w:gridSpan w:val="7"/>
            <w:tcBorders>
              <w:top w:val="nil"/>
              <w:left w:val="single" w:sz="8" w:space="0" w:color="auto"/>
              <w:bottom w:val="single" w:sz="8" w:space="0" w:color="auto"/>
              <w:right w:val="single" w:sz="4" w:space="0" w:color="auto"/>
            </w:tcBorders>
            <w:shd w:val="clear" w:color="auto" w:fill="auto"/>
            <w:vAlign w:val="center"/>
            <w:hideMark/>
          </w:tcPr>
          <w:p w14:paraId="1C11D9A9" w14:textId="77777777" w:rsidR="00775CC6" w:rsidRDefault="00775CC6" w:rsidP="00616384">
            <w:pPr>
              <w:jc w:val="center"/>
              <w:rPr>
                <w:color w:val="000000"/>
              </w:rPr>
            </w:pPr>
            <w:r>
              <w:rPr>
                <w:color w:val="000000"/>
              </w:rPr>
              <w:t>Новые источники</w:t>
            </w:r>
          </w:p>
        </w:tc>
      </w:tr>
      <w:tr w:rsidR="00775CC6" w14:paraId="66092F20" w14:textId="3C42F591" w:rsidTr="00775CC6">
        <w:trPr>
          <w:trHeight w:val="20"/>
        </w:trPr>
        <w:tc>
          <w:tcPr>
            <w:tcW w:w="5000" w:type="pct"/>
            <w:gridSpan w:val="7"/>
            <w:tcBorders>
              <w:top w:val="single" w:sz="8" w:space="0" w:color="auto"/>
              <w:left w:val="single" w:sz="8" w:space="0" w:color="auto"/>
              <w:bottom w:val="single" w:sz="8" w:space="0" w:color="auto"/>
              <w:right w:val="single" w:sz="4" w:space="0" w:color="auto"/>
            </w:tcBorders>
            <w:shd w:val="clear" w:color="auto" w:fill="auto"/>
            <w:vAlign w:val="center"/>
            <w:hideMark/>
          </w:tcPr>
          <w:p w14:paraId="3EB2A24D" w14:textId="77777777" w:rsidR="00775CC6" w:rsidRDefault="00775CC6" w:rsidP="00616384">
            <w:pPr>
              <w:jc w:val="center"/>
              <w:rPr>
                <w:color w:val="000000"/>
              </w:rPr>
            </w:pPr>
            <w:r w:rsidRPr="002119CB">
              <w:rPr>
                <w:color w:val="000000"/>
              </w:rPr>
              <w:t>Котельная №2</w:t>
            </w:r>
          </w:p>
        </w:tc>
      </w:tr>
      <w:tr w:rsidR="00775CC6" w14:paraId="606EEE5A" w14:textId="77777777" w:rsidTr="00775CC6">
        <w:trPr>
          <w:trHeight w:val="20"/>
        </w:trPr>
        <w:tc>
          <w:tcPr>
            <w:tcW w:w="1462" w:type="pct"/>
            <w:tcBorders>
              <w:top w:val="nil"/>
              <w:left w:val="single" w:sz="8" w:space="0" w:color="auto"/>
              <w:bottom w:val="single" w:sz="8" w:space="0" w:color="auto"/>
              <w:right w:val="single" w:sz="8" w:space="0" w:color="auto"/>
            </w:tcBorders>
            <w:shd w:val="clear" w:color="auto" w:fill="auto"/>
            <w:vAlign w:val="center"/>
            <w:hideMark/>
          </w:tcPr>
          <w:p w14:paraId="0961BF96" w14:textId="77777777" w:rsidR="00775CC6" w:rsidRDefault="00775CC6" w:rsidP="00616384">
            <w:pPr>
              <w:jc w:val="center"/>
              <w:rPr>
                <w:color w:val="000000"/>
              </w:rPr>
            </w:pPr>
            <w:r>
              <w:rPr>
                <w:color w:val="000000"/>
              </w:rPr>
              <w:t>Установленная мощность</w:t>
            </w:r>
          </w:p>
        </w:tc>
        <w:tc>
          <w:tcPr>
            <w:tcW w:w="895" w:type="pct"/>
            <w:tcBorders>
              <w:top w:val="nil"/>
              <w:left w:val="nil"/>
              <w:bottom w:val="single" w:sz="8" w:space="0" w:color="auto"/>
              <w:right w:val="single" w:sz="8" w:space="0" w:color="auto"/>
            </w:tcBorders>
            <w:shd w:val="clear" w:color="auto" w:fill="auto"/>
            <w:noWrap/>
            <w:vAlign w:val="center"/>
            <w:hideMark/>
          </w:tcPr>
          <w:p w14:paraId="05FF929F" w14:textId="77777777" w:rsidR="00775CC6" w:rsidRDefault="00775CC6" w:rsidP="00616384">
            <w:pPr>
              <w:jc w:val="center"/>
              <w:rPr>
                <w:color w:val="000000"/>
              </w:rPr>
            </w:pPr>
            <w:r>
              <w:rPr>
                <w:color w:val="000000"/>
              </w:rPr>
              <w:t>Гкал/час</w:t>
            </w:r>
          </w:p>
        </w:tc>
        <w:tc>
          <w:tcPr>
            <w:tcW w:w="624" w:type="pct"/>
            <w:tcBorders>
              <w:top w:val="nil"/>
              <w:left w:val="nil"/>
              <w:bottom w:val="single" w:sz="8" w:space="0" w:color="auto"/>
              <w:right w:val="single" w:sz="8" w:space="0" w:color="auto"/>
            </w:tcBorders>
            <w:shd w:val="clear" w:color="auto" w:fill="auto"/>
            <w:noWrap/>
            <w:vAlign w:val="center"/>
            <w:hideMark/>
          </w:tcPr>
          <w:p w14:paraId="38A888EC" w14:textId="77777777" w:rsidR="00775CC6" w:rsidRDefault="00775CC6" w:rsidP="00616384">
            <w:pPr>
              <w:jc w:val="center"/>
              <w:rPr>
                <w:color w:val="000000"/>
              </w:rPr>
            </w:pPr>
            <w:r>
              <w:rPr>
                <w:color w:val="000000"/>
              </w:rPr>
              <w:t>-</w:t>
            </w:r>
          </w:p>
        </w:tc>
        <w:tc>
          <w:tcPr>
            <w:tcW w:w="500" w:type="pct"/>
            <w:tcBorders>
              <w:top w:val="nil"/>
              <w:left w:val="nil"/>
              <w:bottom w:val="single" w:sz="8" w:space="0" w:color="auto"/>
              <w:right w:val="single" w:sz="8" w:space="0" w:color="auto"/>
            </w:tcBorders>
            <w:shd w:val="clear" w:color="auto" w:fill="auto"/>
            <w:noWrap/>
            <w:vAlign w:val="center"/>
            <w:hideMark/>
          </w:tcPr>
          <w:p w14:paraId="34999130" w14:textId="77777777" w:rsidR="00775CC6" w:rsidRDefault="00775CC6" w:rsidP="00616384">
            <w:pPr>
              <w:jc w:val="center"/>
              <w:rPr>
                <w:color w:val="000000"/>
              </w:rPr>
            </w:pPr>
            <w:r>
              <w:rPr>
                <w:color w:val="000000"/>
              </w:rPr>
              <w:t>-</w:t>
            </w:r>
          </w:p>
        </w:tc>
        <w:tc>
          <w:tcPr>
            <w:tcW w:w="500" w:type="pct"/>
            <w:tcBorders>
              <w:top w:val="nil"/>
              <w:left w:val="nil"/>
              <w:bottom w:val="single" w:sz="8" w:space="0" w:color="auto"/>
              <w:right w:val="single" w:sz="8" w:space="0" w:color="auto"/>
            </w:tcBorders>
            <w:shd w:val="clear" w:color="auto" w:fill="auto"/>
            <w:noWrap/>
            <w:vAlign w:val="center"/>
            <w:hideMark/>
          </w:tcPr>
          <w:p w14:paraId="0263B4E9" w14:textId="77777777" w:rsidR="00775CC6" w:rsidRDefault="00775CC6" w:rsidP="00616384">
            <w:pPr>
              <w:jc w:val="center"/>
              <w:rPr>
                <w:color w:val="000000"/>
              </w:rPr>
            </w:pPr>
            <w:r>
              <w:rPr>
                <w:color w:val="000000"/>
              </w:rPr>
              <w:t>-</w:t>
            </w:r>
          </w:p>
        </w:tc>
        <w:tc>
          <w:tcPr>
            <w:tcW w:w="500" w:type="pct"/>
            <w:tcBorders>
              <w:top w:val="nil"/>
              <w:left w:val="nil"/>
              <w:bottom w:val="single" w:sz="8" w:space="0" w:color="auto"/>
              <w:right w:val="single" w:sz="8" w:space="0" w:color="auto"/>
            </w:tcBorders>
            <w:shd w:val="clear" w:color="auto" w:fill="auto"/>
            <w:noWrap/>
            <w:vAlign w:val="center"/>
            <w:hideMark/>
          </w:tcPr>
          <w:p w14:paraId="461FF349" w14:textId="77777777" w:rsidR="00775CC6" w:rsidRDefault="00775CC6" w:rsidP="00616384">
            <w:pPr>
              <w:jc w:val="center"/>
              <w:rPr>
                <w:color w:val="000000"/>
              </w:rPr>
            </w:pPr>
            <w:r>
              <w:rPr>
                <w:color w:val="000000"/>
              </w:rPr>
              <w:t>-</w:t>
            </w:r>
          </w:p>
        </w:tc>
        <w:tc>
          <w:tcPr>
            <w:tcW w:w="519" w:type="pct"/>
            <w:tcBorders>
              <w:top w:val="nil"/>
              <w:left w:val="nil"/>
              <w:bottom w:val="single" w:sz="8" w:space="0" w:color="auto"/>
              <w:right w:val="single" w:sz="4" w:space="0" w:color="auto"/>
            </w:tcBorders>
            <w:shd w:val="clear" w:color="auto" w:fill="auto"/>
            <w:noWrap/>
            <w:vAlign w:val="center"/>
            <w:hideMark/>
          </w:tcPr>
          <w:p w14:paraId="52C50A8B" w14:textId="77777777" w:rsidR="00775CC6" w:rsidRDefault="00775CC6" w:rsidP="00616384">
            <w:pPr>
              <w:jc w:val="center"/>
              <w:rPr>
                <w:color w:val="000000"/>
              </w:rPr>
            </w:pPr>
            <w:r>
              <w:rPr>
                <w:color w:val="000000"/>
              </w:rPr>
              <w:t>134,13</w:t>
            </w:r>
          </w:p>
        </w:tc>
      </w:tr>
      <w:tr w:rsidR="00775CC6" w14:paraId="17506476" w14:textId="77777777" w:rsidTr="00775CC6">
        <w:trPr>
          <w:trHeight w:val="20"/>
        </w:trPr>
        <w:tc>
          <w:tcPr>
            <w:tcW w:w="1462" w:type="pct"/>
            <w:tcBorders>
              <w:top w:val="nil"/>
              <w:left w:val="single" w:sz="8" w:space="0" w:color="auto"/>
              <w:bottom w:val="single" w:sz="8" w:space="0" w:color="auto"/>
              <w:right w:val="single" w:sz="8" w:space="0" w:color="auto"/>
            </w:tcBorders>
            <w:shd w:val="clear" w:color="auto" w:fill="auto"/>
            <w:vAlign w:val="center"/>
            <w:hideMark/>
          </w:tcPr>
          <w:p w14:paraId="1ABAEC75" w14:textId="77777777" w:rsidR="00775CC6" w:rsidRDefault="00775CC6" w:rsidP="00616384">
            <w:pPr>
              <w:jc w:val="center"/>
              <w:rPr>
                <w:color w:val="000000"/>
              </w:rPr>
            </w:pPr>
            <w:r>
              <w:rPr>
                <w:color w:val="000000"/>
              </w:rPr>
              <w:t>Располагаемая мощность</w:t>
            </w:r>
          </w:p>
        </w:tc>
        <w:tc>
          <w:tcPr>
            <w:tcW w:w="895" w:type="pct"/>
            <w:tcBorders>
              <w:top w:val="nil"/>
              <w:left w:val="nil"/>
              <w:bottom w:val="single" w:sz="8" w:space="0" w:color="auto"/>
              <w:right w:val="single" w:sz="8" w:space="0" w:color="auto"/>
            </w:tcBorders>
            <w:shd w:val="clear" w:color="auto" w:fill="auto"/>
            <w:noWrap/>
            <w:vAlign w:val="center"/>
            <w:hideMark/>
          </w:tcPr>
          <w:p w14:paraId="100DFE5A" w14:textId="77777777" w:rsidR="00775CC6" w:rsidRDefault="00775CC6" w:rsidP="00616384">
            <w:pPr>
              <w:jc w:val="center"/>
              <w:rPr>
                <w:color w:val="000000"/>
              </w:rPr>
            </w:pPr>
            <w:r>
              <w:rPr>
                <w:color w:val="000000"/>
              </w:rPr>
              <w:t>Гкал/час</w:t>
            </w:r>
          </w:p>
        </w:tc>
        <w:tc>
          <w:tcPr>
            <w:tcW w:w="624" w:type="pct"/>
            <w:tcBorders>
              <w:top w:val="nil"/>
              <w:left w:val="nil"/>
              <w:bottom w:val="single" w:sz="8" w:space="0" w:color="auto"/>
              <w:right w:val="single" w:sz="8" w:space="0" w:color="auto"/>
            </w:tcBorders>
            <w:shd w:val="clear" w:color="auto" w:fill="auto"/>
            <w:noWrap/>
            <w:vAlign w:val="center"/>
            <w:hideMark/>
          </w:tcPr>
          <w:p w14:paraId="03E37EDE" w14:textId="77777777" w:rsidR="00775CC6" w:rsidRDefault="00775CC6" w:rsidP="00616384">
            <w:pPr>
              <w:jc w:val="center"/>
              <w:rPr>
                <w:color w:val="000000"/>
              </w:rPr>
            </w:pPr>
            <w:r>
              <w:rPr>
                <w:color w:val="000000"/>
              </w:rPr>
              <w:t>-</w:t>
            </w:r>
          </w:p>
        </w:tc>
        <w:tc>
          <w:tcPr>
            <w:tcW w:w="500" w:type="pct"/>
            <w:tcBorders>
              <w:top w:val="nil"/>
              <w:left w:val="nil"/>
              <w:bottom w:val="single" w:sz="8" w:space="0" w:color="auto"/>
              <w:right w:val="single" w:sz="8" w:space="0" w:color="auto"/>
            </w:tcBorders>
            <w:shd w:val="clear" w:color="auto" w:fill="auto"/>
            <w:noWrap/>
            <w:vAlign w:val="center"/>
            <w:hideMark/>
          </w:tcPr>
          <w:p w14:paraId="4986B8A7" w14:textId="77777777" w:rsidR="00775CC6" w:rsidRDefault="00775CC6" w:rsidP="00616384">
            <w:pPr>
              <w:jc w:val="center"/>
              <w:rPr>
                <w:color w:val="000000"/>
              </w:rPr>
            </w:pPr>
            <w:r>
              <w:rPr>
                <w:color w:val="000000"/>
              </w:rPr>
              <w:t>-</w:t>
            </w:r>
          </w:p>
        </w:tc>
        <w:tc>
          <w:tcPr>
            <w:tcW w:w="500" w:type="pct"/>
            <w:tcBorders>
              <w:top w:val="nil"/>
              <w:left w:val="nil"/>
              <w:bottom w:val="single" w:sz="8" w:space="0" w:color="auto"/>
              <w:right w:val="single" w:sz="8" w:space="0" w:color="auto"/>
            </w:tcBorders>
            <w:shd w:val="clear" w:color="auto" w:fill="auto"/>
            <w:noWrap/>
            <w:vAlign w:val="center"/>
            <w:hideMark/>
          </w:tcPr>
          <w:p w14:paraId="5066CCBD" w14:textId="77777777" w:rsidR="00775CC6" w:rsidRDefault="00775CC6" w:rsidP="00616384">
            <w:pPr>
              <w:jc w:val="center"/>
              <w:rPr>
                <w:color w:val="000000"/>
              </w:rPr>
            </w:pPr>
            <w:r>
              <w:rPr>
                <w:color w:val="000000"/>
              </w:rPr>
              <w:t>-</w:t>
            </w:r>
          </w:p>
        </w:tc>
        <w:tc>
          <w:tcPr>
            <w:tcW w:w="500" w:type="pct"/>
            <w:tcBorders>
              <w:top w:val="nil"/>
              <w:left w:val="nil"/>
              <w:bottom w:val="single" w:sz="8" w:space="0" w:color="auto"/>
              <w:right w:val="single" w:sz="8" w:space="0" w:color="auto"/>
            </w:tcBorders>
            <w:shd w:val="clear" w:color="auto" w:fill="auto"/>
            <w:noWrap/>
            <w:vAlign w:val="center"/>
            <w:hideMark/>
          </w:tcPr>
          <w:p w14:paraId="12C941FC" w14:textId="77777777" w:rsidR="00775CC6" w:rsidRDefault="00775CC6" w:rsidP="00616384">
            <w:pPr>
              <w:jc w:val="center"/>
              <w:rPr>
                <w:color w:val="000000"/>
              </w:rPr>
            </w:pPr>
            <w:r>
              <w:rPr>
                <w:color w:val="000000"/>
              </w:rPr>
              <w:t>-</w:t>
            </w:r>
          </w:p>
        </w:tc>
        <w:tc>
          <w:tcPr>
            <w:tcW w:w="519" w:type="pct"/>
            <w:tcBorders>
              <w:top w:val="nil"/>
              <w:left w:val="nil"/>
              <w:bottom w:val="single" w:sz="8" w:space="0" w:color="auto"/>
              <w:right w:val="single" w:sz="4" w:space="0" w:color="auto"/>
            </w:tcBorders>
            <w:shd w:val="clear" w:color="auto" w:fill="auto"/>
            <w:noWrap/>
            <w:vAlign w:val="center"/>
            <w:hideMark/>
          </w:tcPr>
          <w:p w14:paraId="4DF5136C" w14:textId="77777777" w:rsidR="00775CC6" w:rsidRDefault="00775CC6" w:rsidP="00616384">
            <w:pPr>
              <w:jc w:val="center"/>
              <w:rPr>
                <w:color w:val="000000"/>
              </w:rPr>
            </w:pPr>
            <w:r>
              <w:rPr>
                <w:color w:val="000000"/>
              </w:rPr>
              <w:t>134,13</w:t>
            </w:r>
          </w:p>
        </w:tc>
      </w:tr>
      <w:tr w:rsidR="00775CC6" w14:paraId="5F047BF5" w14:textId="77777777" w:rsidTr="00775CC6">
        <w:trPr>
          <w:trHeight w:val="20"/>
        </w:trPr>
        <w:tc>
          <w:tcPr>
            <w:tcW w:w="1462" w:type="pct"/>
            <w:tcBorders>
              <w:top w:val="nil"/>
              <w:left w:val="single" w:sz="8" w:space="0" w:color="auto"/>
              <w:bottom w:val="single" w:sz="8" w:space="0" w:color="auto"/>
              <w:right w:val="single" w:sz="8" w:space="0" w:color="auto"/>
            </w:tcBorders>
            <w:shd w:val="clear" w:color="auto" w:fill="auto"/>
            <w:vAlign w:val="center"/>
            <w:hideMark/>
          </w:tcPr>
          <w:p w14:paraId="022ACE19" w14:textId="77777777" w:rsidR="00775CC6" w:rsidRDefault="00775CC6" w:rsidP="00616384">
            <w:pPr>
              <w:jc w:val="center"/>
              <w:rPr>
                <w:color w:val="000000"/>
              </w:rPr>
            </w:pPr>
            <w:r>
              <w:rPr>
                <w:color w:val="000000"/>
              </w:rPr>
              <w:t>Собственные нужды</w:t>
            </w:r>
          </w:p>
        </w:tc>
        <w:tc>
          <w:tcPr>
            <w:tcW w:w="895" w:type="pct"/>
            <w:tcBorders>
              <w:top w:val="nil"/>
              <w:left w:val="nil"/>
              <w:bottom w:val="single" w:sz="8" w:space="0" w:color="auto"/>
              <w:right w:val="single" w:sz="8" w:space="0" w:color="auto"/>
            </w:tcBorders>
            <w:shd w:val="clear" w:color="auto" w:fill="auto"/>
            <w:noWrap/>
            <w:vAlign w:val="center"/>
            <w:hideMark/>
          </w:tcPr>
          <w:p w14:paraId="3F3156A5" w14:textId="77777777" w:rsidR="00775CC6" w:rsidRDefault="00775CC6" w:rsidP="00616384">
            <w:pPr>
              <w:jc w:val="center"/>
              <w:rPr>
                <w:color w:val="000000"/>
              </w:rPr>
            </w:pPr>
            <w:r>
              <w:rPr>
                <w:color w:val="000000"/>
              </w:rPr>
              <w:t>Гкал/час</w:t>
            </w:r>
          </w:p>
        </w:tc>
        <w:tc>
          <w:tcPr>
            <w:tcW w:w="624" w:type="pct"/>
            <w:tcBorders>
              <w:top w:val="nil"/>
              <w:left w:val="nil"/>
              <w:bottom w:val="single" w:sz="8" w:space="0" w:color="auto"/>
              <w:right w:val="single" w:sz="8" w:space="0" w:color="auto"/>
            </w:tcBorders>
            <w:shd w:val="clear" w:color="auto" w:fill="auto"/>
            <w:noWrap/>
            <w:vAlign w:val="center"/>
            <w:hideMark/>
          </w:tcPr>
          <w:p w14:paraId="62D5CF4F" w14:textId="77777777" w:rsidR="00775CC6" w:rsidRDefault="00775CC6" w:rsidP="00616384">
            <w:pPr>
              <w:jc w:val="center"/>
              <w:rPr>
                <w:color w:val="000000"/>
              </w:rPr>
            </w:pPr>
            <w:r>
              <w:rPr>
                <w:color w:val="000000"/>
              </w:rPr>
              <w:t>-</w:t>
            </w:r>
          </w:p>
        </w:tc>
        <w:tc>
          <w:tcPr>
            <w:tcW w:w="500" w:type="pct"/>
            <w:tcBorders>
              <w:top w:val="nil"/>
              <w:left w:val="nil"/>
              <w:bottom w:val="single" w:sz="8" w:space="0" w:color="auto"/>
              <w:right w:val="single" w:sz="8" w:space="0" w:color="auto"/>
            </w:tcBorders>
            <w:shd w:val="clear" w:color="auto" w:fill="auto"/>
            <w:noWrap/>
            <w:vAlign w:val="center"/>
            <w:hideMark/>
          </w:tcPr>
          <w:p w14:paraId="3F7EF299" w14:textId="77777777" w:rsidR="00775CC6" w:rsidRDefault="00775CC6" w:rsidP="00616384">
            <w:pPr>
              <w:jc w:val="center"/>
              <w:rPr>
                <w:color w:val="000000"/>
              </w:rPr>
            </w:pPr>
            <w:r>
              <w:rPr>
                <w:color w:val="000000"/>
              </w:rPr>
              <w:t>-</w:t>
            </w:r>
          </w:p>
        </w:tc>
        <w:tc>
          <w:tcPr>
            <w:tcW w:w="500" w:type="pct"/>
            <w:tcBorders>
              <w:top w:val="nil"/>
              <w:left w:val="nil"/>
              <w:bottom w:val="single" w:sz="8" w:space="0" w:color="auto"/>
              <w:right w:val="single" w:sz="8" w:space="0" w:color="auto"/>
            </w:tcBorders>
            <w:shd w:val="clear" w:color="auto" w:fill="auto"/>
            <w:noWrap/>
            <w:vAlign w:val="center"/>
            <w:hideMark/>
          </w:tcPr>
          <w:p w14:paraId="042DBCD0" w14:textId="77777777" w:rsidR="00775CC6" w:rsidRDefault="00775CC6" w:rsidP="00616384">
            <w:pPr>
              <w:jc w:val="center"/>
              <w:rPr>
                <w:color w:val="000000"/>
              </w:rPr>
            </w:pPr>
            <w:r>
              <w:rPr>
                <w:color w:val="000000"/>
              </w:rPr>
              <w:t>-</w:t>
            </w:r>
          </w:p>
        </w:tc>
        <w:tc>
          <w:tcPr>
            <w:tcW w:w="500" w:type="pct"/>
            <w:tcBorders>
              <w:top w:val="nil"/>
              <w:left w:val="nil"/>
              <w:bottom w:val="single" w:sz="8" w:space="0" w:color="auto"/>
              <w:right w:val="single" w:sz="8" w:space="0" w:color="auto"/>
            </w:tcBorders>
            <w:shd w:val="clear" w:color="auto" w:fill="auto"/>
            <w:noWrap/>
            <w:vAlign w:val="center"/>
            <w:hideMark/>
          </w:tcPr>
          <w:p w14:paraId="69B13A3F" w14:textId="77777777" w:rsidR="00775CC6" w:rsidRDefault="00775CC6" w:rsidP="00616384">
            <w:pPr>
              <w:jc w:val="center"/>
              <w:rPr>
                <w:color w:val="000000"/>
              </w:rPr>
            </w:pPr>
            <w:r>
              <w:rPr>
                <w:color w:val="000000"/>
              </w:rPr>
              <w:t>-</w:t>
            </w:r>
          </w:p>
        </w:tc>
        <w:tc>
          <w:tcPr>
            <w:tcW w:w="519" w:type="pct"/>
            <w:tcBorders>
              <w:top w:val="nil"/>
              <w:left w:val="nil"/>
              <w:bottom w:val="single" w:sz="8" w:space="0" w:color="auto"/>
              <w:right w:val="single" w:sz="8" w:space="0" w:color="auto"/>
            </w:tcBorders>
            <w:shd w:val="clear" w:color="auto" w:fill="auto"/>
            <w:noWrap/>
            <w:vAlign w:val="center"/>
            <w:hideMark/>
          </w:tcPr>
          <w:p w14:paraId="4F14760D" w14:textId="77777777" w:rsidR="00775CC6" w:rsidRDefault="00775CC6" w:rsidP="00616384">
            <w:pPr>
              <w:jc w:val="center"/>
              <w:rPr>
                <w:color w:val="000000"/>
              </w:rPr>
            </w:pPr>
            <w:r>
              <w:rPr>
                <w:color w:val="000000"/>
              </w:rPr>
              <w:t>2</w:t>
            </w:r>
          </w:p>
        </w:tc>
      </w:tr>
      <w:tr w:rsidR="00775CC6" w14:paraId="5C604578" w14:textId="77777777" w:rsidTr="00775CC6">
        <w:trPr>
          <w:trHeight w:val="20"/>
        </w:trPr>
        <w:tc>
          <w:tcPr>
            <w:tcW w:w="1462" w:type="pct"/>
            <w:tcBorders>
              <w:top w:val="nil"/>
              <w:left w:val="single" w:sz="8" w:space="0" w:color="auto"/>
              <w:bottom w:val="single" w:sz="8" w:space="0" w:color="auto"/>
              <w:right w:val="single" w:sz="8" w:space="0" w:color="auto"/>
            </w:tcBorders>
            <w:shd w:val="clear" w:color="auto" w:fill="auto"/>
            <w:vAlign w:val="center"/>
            <w:hideMark/>
          </w:tcPr>
          <w:p w14:paraId="4A143FC5" w14:textId="77777777" w:rsidR="00775CC6" w:rsidRDefault="00775CC6" w:rsidP="00616384">
            <w:pPr>
              <w:jc w:val="center"/>
              <w:rPr>
                <w:color w:val="000000"/>
              </w:rPr>
            </w:pPr>
            <w:r>
              <w:rPr>
                <w:color w:val="000000"/>
              </w:rPr>
              <w:t>Тепловая мощность нетто</w:t>
            </w:r>
          </w:p>
        </w:tc>
        <w:tc>
          <w:tcPr>
            <w:tcW w:w="895" w:type="pct"/>
            <w:tcBorders>
              <w:top w:val="nil"/>
              <w:left w:val="nil"/>
              <w:bottom w:val="single" w:sz="8" w:space="0" w:color="auto"/>
              <w:right w:val="single" w:sz="8" w:space="0" w:color="auto"/>
            </w:tcBorders>
            <w:shd w:val="clear" w:color="auto" w:fill="auto"/>
            <w:noWrap/>
            <w:vAlign w:val="center"/>
            <w:hideMark/>
          </w:tcPr>
          <w:p w14:paraId="05DF3346" w14:textId="77777777" w:rsidR="00775CC6" w:rsidRDefault="00775CC6" w:rsidP="00616384">
            <w:pPr>
              <w:jc w:val="center"/>
              <w:rPr>
                <w:color w:val="000000"/>
              </w:rPr>
            </w:pPr>
            <w:r>
              <w:rPr>
                <w:color w:val="000000"/>
              </w:rPr>
              <w:t>Гкал/час</w:t>
            </w:r>
          </w:p>
        </w:tc>
        <w:tc>
          <w:tcPr>
            <w:tcW w:w="624" w:type="pct"/>
            <w:tcBorders>
              <w:top w:val="nil"/>
              <w:left w:val="nil"/>
              <w:bottom w:val="single" w:sz="8" w:space="0" w:color="auto"/>
              <w:right w:val="single" w:sz="8" w:space="0" w:color="auto"/>
            </w:tcBorders>
            <w:shd w:val="clear" w:color="auto" w:fill="auto"/>
            <w:vAlign w:val="center"/>
            <w:hideMark/>
          </w:tcPr>
          <w:p w14:paraId="5EBEBB93" w14:textId="77777777" w:rsidR="00775CC6" w:rsidRDefault="00775CC6" w:rsidP="00616384">
            <w:pPr>
              <w:jc w:val="center"/>
              <w:rPr>
                <w:color w:val="000000"/>
              </w:rPr>
            </w:pPr>
            <w:r>
              <w:rPr>
                <w:color w:val="000000"/>
              </w:rPr>
              <w:t>-</w:t>
            </w:r>
          </w:p>
        </w:tc>
        <w:tc>
          <w:tcPr>
            <w:tcW w:w="500" w:type="pct"/>
            <w:tcBorders>
              <w:top w:val="nil"/>
              <w:left w:val="nil"/>
              <w:bottom w:val="single" w:sz="8" w:space="0" w:color="auto"/>
              <w:right w:val="single" w:sz="8" w:space="0" w:color="auto"/>
            </w:tcBorders>
            <w:shd w:val="clear" w:color="auto" w:fill="auto"/>
            <w:vAlign w:val="center"/>
            <w:hideMark/>
          </w:tcPr>
          <w:p w14:paraId="562EEA9D" w14:textId="77777777" w:rsidR="00775CC6" w:rsidRDefault="00775CC6" w:rsidP="00616384">
            <w:pPr>
              <w:jc w:val="center"/>
              <w:rPr>
                <w:color w:val="000000"/>
              </w:rPr>
            </w:pPr>
            <w:r>
              <w:rPr>
                <w:color w:val="000000"/>
              </w:rPr>
              <w:t>-</w:t>
            </w:r>
          </w:p>
        </w:tc>
        <w:tc>
          <w:tcPr>
            <w:tcW w:w="500" w:type="pct"/>
            <w:tcBorders>
              <w:top w:val="nil"/>
              <w:left w:val="nil"/>
              <w:bottom w:val="single" w:sz="8" w:space="0" w:color="auto"/>
              <w:right w:val="single" w:sz="8" w:space="0" w:color="auto"/>
            </w:tcBorders>
            <w:shd w:val="clear" w:color="auto" w:fill="auto"/>
            <w:vAlign w:val="center"/>
            <w:hideMark/>
          </w:tcPr>
          <w:p w14:paraId="60EB7EAC" w14:textId="77777777" w:rsidR="00775CC6" w:rsidRDefault="00775CC6" w:rsidP="00616384">
            <w:pPr>
              <w:jc w:val="center"/>
              <w:rPr>
                <w:color w:val="000000"/>
              </w:rPr>
            </w:pPr>
            <w:r>
              <w:rPr>
                <w:color w:val="000000"/>
              </w:rPr>
              <w:t>-</w:t>
            </w:r>
          </w:p>
        </w:tc>
        <w:tc>
          <w:tcPr>
            <w:tcW w:w="500" w:type="pct"/>
            <w:tcBorders>
              <w:top w:val="nil"/>
              <w:left w:val="nil"/>
              <w:bottom w:val="single" w:sz="8" w:space="0" w:color="auto"/>
              <w:right w:val="single" w:sz="8" w:space="0" w:color="auto"/>
            </w:tcBorders>
            <w:shd w:val="clear" w:color="auto" w:fill="auto"/>
            <w:vAlign w:val="center"/>
            <w:hideMark/>
          </w:tcPr>
          <w:p w14:paraId="45676D11" w14:textId="77777777" w:rsidR="00775CC6" w:rsidRDefault="00775CC6" w:rsidP="00616384">
            <w:pPr>
              <w:jc w:val="center"/>
              <w:rPr>
                <w:color w:val="000000"/>
              </w:rPr>
            </w:pPr>
            <w:r>
              <w:rPr>
                <w:color w:val="000000"/>
              </w:rPr>
              <w:t>-</w:t>
            </w:r>
          </w:p>
        </w:tc>
        <w:tc>
          <w:tcPr>
            <w:tcW w:w="519" w:type="pct"/>
            <w:tcBorders>
              <w:top w:val="nil"/>
              <w:left w:val="nil"/>
              <w:bottom w:val="single" w:sz="8" w:space="0" w:color="auto"/>
              <w:right w:val="single" w:sz="8" w:space="0" w:color="auto"/>
            </w:tcBorders>
            <w:shd w:val="clear" w:color="auto" w:fill="auto"/>
            <w:vAlign w:val="center"/>
            <w:hideMark/>
          </w:tcPr>
          <w:p w14:paraId="2BD00430" w14:textId="77777777" w:rsidR="00775CC6" w:rsidRDefault="00775CC6" w:rsidP="00616384">
            <w:pPr>
              <w:jc w:val="center"/>
              <w:rPr>
                <w:color w:val="000000"/>
              </w:rPr>
            </w:pPr>
            <w:r>
              <w:rPr>
                <w:color w:val="000000"/>
              </w:rPr>
              <w:t>132,13</w:t>
            </w:r>
          </w:p>
        </w:tc>
      </w:tr>
      <w:tr w:rsidR="00775CC6" w14:paraId="387A5E1E" w14:textId="77777777" w:rsidTr="00775CC6">
        <w:trPr>
          <w:trHeight w:val="20"/>
        </w:trPr>
        <w:tc>
          <w:tcPr>
            <w:tcW w:w="1462" w:type="pct"/>
            <w:tcBorders>
              <w:top w:val="nil"/>
              <w:left w:val="single" w:sz="8" w:space="0" w:color="auto"/>
              <w:bottom w:val="single" w:sz="8" w:space="0" w:color="auto"/>
              <w:right w:val="single" w:sz="8" w:space="0" w:color="auto"/>
            </w:tcBorders>
            <w:shd w:val="clear" w:color="auto" w:fill="auto"/>
            <w:vAlign w:val="center"/>
            <w:hideMark/>
          </w:tcPr>
          <w:p w14:paraId="7455F4AB" w14:textId="77777777" w:rsidR="00775CC6" w:rsidRDefault="00775CC6" w:rsidP="00616384">
            <w:pPr>
              <w:jc w:val="center"/>
              <w:rPr>
                <w:color w:val="000000"/>
              </w:rPr>
            </w:pPr>
            <w:r>
              <w:rPr>
                <w:color w:val="000000"/>
              </w:rPr>
              <w:t>Присоединенная нагрузка</w:t>
            </w:r>
          </w:p>
        </w:tc>
        <w:tc>
          <w:tcPr>
            <w:tcW w:w="895" w:type="pct"/>
            <w:tcBorders>
              <w:top w:val="nil"/>
              <w:left w:val="nil"/>
              <w:bottom w:val="single" w:sz="8" w:space="0" w:color="auto"/>
              <w:right w:val="single" w:sz="8" w:space="0" w:color="auto"/>
            </w:tcBorders>
            <w:shd w:val="clear" w:color="auto" w:fill="auto"/>
            <w:noWrap/>
            <w:vAlign w:val="center"/>
            <w:hideMark/>
          </w:tcPr>
          <w:p w14:paraId="2098296D" w14:textId="77777777" w:rsidR="00775CC6" w:rsidRDefault="00775CC6" w:rsidP="00616384">
            <w:pPr>
              <w:jc w:val="center"/>
              <w:rPr>
                <w:color w:val="000000"/>
              </w:rPr>
            </w:pPr>
            <w:r>
              <w:rPr>
                <w:color w:val="000000"/>
              </w:rPr>
              <w:t>Гкал/час</w:t>
            </w:r>
          </w:p>
        </w:tc>
        <w:tc>
          <w:tcPr>
            <w:tcW w:w="624" w:type="pct"/>
            <w:tcBorders>
              <w:top w:val="nil"/>
              <w:left w:val="nil"/>
              <w:bottom w:val="single" w:sz="8" w:space="0" w:color="auto"/>
              <w:right w:val="single" w:sz="8" w:space="0" w:color="auto"/>
            </w:tcBorders>
            <w:shd w:val="clear" w:color="auto" w:fill="auto"/>
            <w:noWrap/>
            <w:vAlign w:val="center"/>
            <w:hideMark/>
          </w:tcPr>
          <w:p w14:paraId="087A0442" w14:textId="77777777" w:rsidR="00775CC6" w:rsidRDefault="00775CC6" w:rsidP="00616384">
            <w:pPr>
              <w:jc w:val="center"/>
              <w:rPr>
                <w:color w:val="000000"/>
              </w:rPr>
            </w:pPr>
            <w:r>
              <w:rPr>
                <w:color w:val="000000"/>
              </w:rPr>
              <w:t>-</w:t>
            </w:r>
          </w:p>
        </w:tc>
        <w:tc>
          <w:tcPr>
            <w:tcW w:w="500" w:type="pct"/>
            <w:tcBorders>
              <w:top w:val="nil"/>
              <w:left w:val="nil"/>
              <w:bottom w:val="single" w:sz="8" w:space="0" w:color="auto"/>
              <w:right w:val="single" w:sz="8" w:space="0" w:color="auto"/>
            </w:tcBorders>
            <w:shd w:val="clear" w:color="auto" w:fill="auto"/>
            <w:noWrap/>
            <w:vAlign w:val="center"/>
            <w:hideMark/>
          </w:tcPr>
          <w:p w14:paraId="4C01FA4B" w14:textId="77777777" w:rsidR="00775CC6" w:rsidRDefault="00775CC6" w:rsidP="00616384">
            <w:pPr>
              <w:jc w:val="center"/>
              <w:rPr>
                <w:color w:val="000000"/>
              </w:rPr>
            </w:pPr>
            <w:r>
              <w:rPr>
                <w:color w:val="000000"/>
              </w:rPr>
              <w:t>-</w:t>
            </w:r>
          </w:p>
        </w:tc>
        <w:tc>
          <w:tcPr>
            <w:tcW w:w="500" w:type="pct"/>
            <w:tcBorders>
              <w:top w:val="nil"/>
              <w:left w:val="nil"/>
              <w:bottom w:val="single" w:sz="8" w:space="0" w:color="auto"/>
              <w:right w:val="single" w:sz="8" w:space="0" w:color="auto"/>
            </w:tcBorders>
            <w:shd w:val="clear" w:color="auto" w:fill="auto"/>
            <w:noWrap/>
            <w:vAlign w:val="center"/>
            <w:hideMark/>
          </w:tcPr>
          <w:p w14:paraId="02EBF06F" w14:textId="77777777" w:rsidR="00775CC6" w:rsidRDefault="00775CC6" w:rsidP="00616384">
            <w:pPr>
              <w:jc w:val="center"/>
              <w:rPr>
                <w:color w:val="000000"/>
              </w:rPr>
            </w:pPr>
            <w:r>
              <w:rPr>
                <w:color w:val="000000"/>
              </w:rPr>
              <w:t>-</w:t>
            </w:r>
          </w:p>
        </w:tc>
        <w:tc>
          <w:tcPr>
            <w:tcW w:w="500" w:type="pct"/>
            <w:tcBorders>
              <w:top w:val="nil"/>
              <w:left w:val="nil"/>
              <w:bottom w:val="single" w:sz="8" w:space="0" w:color="auto"/>
              <w:right w:val="single" w:sz="8" w:space="0" w:color="auto"/>
            </w:tcBorders>
            <w:shd w:val="clear" w:color="auto" w:fill="auto"/>
            <w:noWrap/>
            <w:vAlign w:val="center"/>
            <w:hideMark/>
          </w:tcPr>
          <w:p w14:paraId="307375FE" w14:textId="77777777" w:rsidR="00775CC6" w:rsidRDefault="00775CC6" w:rsidP="00616384">
            <w:pPr>
              <w:jc w:val="center"/>
              <w:rPr>
                <w:color w:val="000000"/>
              </w:rPr>
            </w:pPr>
            <w:r>
              <w:rPr>
                <w:color w:val="000000"/>
              </w:rPr>
              <w:t>-</w:t>
            </w:r>
          </w:p>
        </w:tc>
        <w:tc>
          <w:tcPr>
            <w:tcW w:w="519" w:type="pct"/>
            <w:tcBorders>
              <w:top w:val="nil"/>
              <w:left w:val="nil"/>
              <w:bottom w:val="single" w:sz="8" w:space="0" w:color="auto"/>
              <w:right w:val="single" w:sz="8" w:space="0" w:color="auto"/>
            </w:tcBorders>
            <w:shd w:val="clear" w:color="auto" w:fill="auto"/>
            <w:noWrap/>
            <w:vAlign w:val="center"/>
            <w:hideMark/>
          </w:tcPr>
          <w:p w14:paraId="5882566F" w14:textId="77777777" w:rsidR="00775CC6" w:rsidRDefault="00775CC6" w:rsidP="00616384">
            <w:pPr>
              <w:jc w:val="center"/>
              <w:rPr>
                <w:color w:val="000000"/>
              </w:rPr>
            </w:pPr>
            <w:r>
              <w:rPr>
                <w:color w:val="000000"/>
              </w:rPr>
              <w:t>113,714</w:t>
            </w:r>
          </w:p>
        </w:tc>
      </w:tr>
      <w:tr w:rsidR="00775CC6" w14:paraId="3D72B6DD" w14:textId="77777777" w:rsidTr="00775CC6">
        <w:trPr>
          <w:trHeight w:val="20"/>
        </w:trPr>
        <w:tc>
          <w:tcPr>
            <w:tcW w:w="1462" w:type="pct"/>
            <w:tcBorders>
              <w:top w:val="nil"/>
              <w:left w:val="single" w:sz="8" w:space="0" w:color="auto"/>
              <w:bottom w:val="single" w:sz="8" w:space="0" w:color="auto"/>
              <w:right w:val="single" w:sz="8" w:space="0" w:color="auto"/>
            </w:tcBorders>
            <w:shd w:val="clear" w:color="auto" w:fill="auto"/>
            <w:vAlign w:val="center"/>
            <w:hideMark/>
          </w:tcPr>
          <w:p w14:paraId="49797FA3" w14:textId="77777777" w:rsidR="00775CC6" w:rsidRDefault="00775CC6" w:rsidP="00616384">
            <w:pPr>
              <w:jc w:val="center"/>
              <w:rPr>
                <w:color w:val="000000"/>
              </w:rPr>
            </w:pPr>
            <w:r>
              <w:rPr>
                <w:color w:val="000000"/>
              </w:rPr>
              <w:t>Потери в тепловых сетях</w:t>
            </w:r>
          </w:p>
        </w:tc>
        <w:tc>
          <w:tcPr>
            <w:tcW w:w="895" w:type="pct"/>
            <w:tcBorders>
              <w:top w:val="nil"/>
              <w:left w:val="nil"/>
              <w:bottom w:val="single" w:sz="8" w:space="0" w:color="auto"/>
              <w:right w:val="single" w:sz="8" w:space="0" w:color="auto"/>
            </w:tcBorders>
            <w:shd w:val="clear" w:color="auto" w:fill="auto"/>
            <w:noWrap/>
            <w:vAlign w:val="center"/>
            <w:hideMark/>
          </w:tcPr>
          <w:p w14:paraId="552268C7" w14:textId="77777777" w:rsidR="00775CC6" w:rsidRDefault="00775CC6" w:rsidP="00616384">
            <w:pPr>
              <w:jc w:val="center"/>
              <w:rPr>
                <w:color w:val="000000"/>
              </w:rPr>
            </w:pPr>
            <w:r>
              <w:rPr>
                <w:color w:val="000000"/>
              </w:rPr>
              <w:t>Гкал/час</w:t>
            </w:r>
          </w:p>
        </w:tc>
        <w:tc>
          <w:tcPr>
            <w:tcW w:w="624" w:type="pct"/>
            <w:tcBorders>
              <w:top w:val="nil"/>
              <w:left w:val="nil"/>
              <w:bottom w:val="single" w:sz="8" w:space="0" w:color="auto"/>
              <w:right w:val="single" w:sz="8" w:space="0" w:color="auto"/>
            </w:tcBorders>
            <w:shd w:val="clear" w:color="auto" w:fill="auto"/>
            <w:noWrap/>
            <w:vAlign w:val="center"/>
            <w:hideMark/>
          </w:tcPr>
          <w:p w14:paraId="241A8EF5" w14:textId="77777777" w:rsidR="00775CC6" w:rsidRDefault="00775CC6" w:rsidP="00616384">
            <w:pPr>
              <w:jc w:val="center"/>
              <w:rPr>
                <w:color w:val="000000"/>
              </w:rPr>
            </w:pPr>
            <w:r>
              <w:rPr>
                <w:color w:val="000000"/>
              </w:rPr>
              <w:t>-</w:t>
            </w:r>
          </w:p>
        </w:tc>
        <w:tc>
          <w:tcPr>
            <w:tcW w:w="500" w:type="pct"/>
            <w:tcBorders>
              <w:top w:val="nil"/>
              <w:left w:val="nil"/>
              <w:bottom w:val="single" w:sz="8" w:space="0" w:color="auto"/>
              <w:right w:val="single" w:sz="8" w:space="0" w:color="auto"/>
            </w:tcBorders>
            <w:shd w:val="clear" w:color="auto" w:fill="auto"/>
            <w:noWrap/>
            <w:vAlign w:val="center"/>
            <w:hideMark/>
          </w:tcPr>
          <w:p w14:paraId="29EB1FBA" w14:textId="77777777" w:rsidR="00775CC6" w:rsidRDefault="00775CC6" w:rsidP="00616384">
            <w:pPr>
              <w:jc w:val="center"/>
              <w:rPr>
                <w:color w:val="000000"/>
              </w:rPr>
            </w:pPr>
            <w:r>
              <w:rPr>
                <w:color w:val="000000"/>
              </w:rPr>
              <w:t>-</w:t>
            </w:r>
          </w:p>
        </w:tc>
        <w:tc>
          <w:tcPr>
            <w:tcW w:w="500" w:type="pct"/>
            <w:tcBorders>
              <w:top w:val="nil"/>
              <w:left w:val="nil"/>
              <w:bottom w:val="single" w:sz="8" w:space="0" w:color="auto"/>
              <w:right w:val="single" w:sz="8" w:space="0" w:color="auto"/>
            </w:tcBorders>
            <w:shd w:val="clear" w:color="auto" w:fill="auto"/>
            <w:noWrap/>
            <w:vAlign w:val="center"/>
            <w:hideMark/>
          </w:tcPr>
          <w:p w14:paraId="3C2CEA6D" w14:textId="77777777" w:rsidR="00775CC6" w:rsidRDefault="00775CC6" w:rsidP="00616384">
            <w:pPr>
              <w:jc w:val="center"/>
              <w:rPr>
                <w:color w:val="000000"/>
              </w:rPr>
            </w:pPr>
            <w:r>
              <w:rPr>
                <w:color w:val="000000"/>
              </w:rPr>
              <w:t>-</w:t>
            </w:r>
          </w:p>
        </w:tc>
        <w:tc>
          <w:tcPr>
            <w:tcW w:w="500" w:type="pct"/>
            <w:tcBorders>
              <w:top w:val="nil"/>
              <w:left w:val="nil"/>
              <w:bottom w:val="single" w:sz="8" w:space="0" w:color="auto"/>
              <w:right w:val="single" w:sz="8" w:space="0" w:color="auto"/>
            </w:tcBorders>
            <w:shd w:val="clear" w:color="auto" w:fill="auto"/>
            <w:noWrap/>
            <w:vAlign w:val="center"/>
            <w:hideMark/>
          </w:tcPr>
          <w:p w14:paraId="222A38DB" w14:textId="77777777" w:rsidR="00775CC6" w:rsidRDefault="00775CC6" w:rsidP="00616384">
            <w:pPr>
              <w:jc w:val="center"/>
              <w:rPr>
                <w:color w:val="000000"/>
              </w:rPr>
            </w:pPr>
            <w:r>
              <w:rPr>
                <w:color w:val="000000"/>
              </w:rPr>
              <w:t>-</w:t>
            </w:r>
          </w:p>
        </w:tc>
        <w:tc>
          <w:tcPr>
            <w:tcW w:w="519" w:type="pct"/>
            <w:tcBorders>
              <w:top w:val="nil"/>
              <w:left w:val="nil"/>
              <w:bottom w:val="single" w:sz="8" w:space="0" w:color="auto"/>
              <w:right w:val="single" w:sz="8" w:space="0" w:color="auto"/>
            </w:tcBorders>
            <w:shd w:val="clear" w:color="auto" w:fill="auto"/>
            <w:noWrap/>
            <w:vAlign w:val="center"/>
            <w:hideMark/>
          </w:tcPr>
          <w:p w14:paraId="48D3FA8E" w14:textId="77777777" w:rsidR="00775CC6" w:rsidRDefault="00775CC6" w:rsidP="00616384">
            <w:pPr>
              <w:jc w:val="center"/>
              <w:rPr>
                <w:color w:val="000000"/>
              </w:rPr>
            </w:pPr>
            <w:r>
              <w:rPr>
                <w:color w:val="000000"/>
              </w:rPr>
              <w:t>5,21</w:t>
            </w:r>
          </w:p>
        </w:tc>
      </w:tr>
      <w:tr w:rsidR="00775CC6" w14:paraId="300C27AE" w14:textId="77777777" w:rsidTr="00775CC6">
        <w:trPr>
          <w:trHeight w:val="20"/>
        </w:trPr>
        <w:tc>
          <w:tcPr>
            <w:tcW w:w="1462" w:type="pct"/>
            <w:vMerge w:val="restart"/>
            <w:tcBorders>
              <w:top w:val="nil"/>
              <w:left w:val="single" w:sz="8" w:space="0" w:color="auto"/>
              <w:bottom w:val="single" w:sz="8" w:space="0" w:color="000000"/>
              <w:right w:val="single" w:sz="8" w:space="0" w:color="auto"/>
            </w:tcBorders>
            <w:shd w:val="clear" w:color="auto" w:fill="auto"/>
            <w:vAlign w:val="center"/>
            <w:hideMark/>
          </w:tcPr>
          <w:p w14:paraId="74DE04AA" w14:textId="77777777" w:rsidR="00775CC6" w:rsidRDefault="00775CC6" w:rsidP="00616384">
            <w:pPr>
              <w:jc w:val="center"/>
              <w:rPr>
                <w:color w:val="000000"/>
              </w:rPr>
            </w:pPr>
            <w:r>
              <w:rPr>
                <w:color w:val="000000"/>
              </w:rPr>
              <w:t>Резерв("+")/ Дефицит("-")</w:t>
            </w:r>
          </w:p>
        </w:tc>
        <w:tc>
          <w:tcPr>
            <w:tcW w:w="895" w:type="pct"/>
            <w:tcBorders>
              <w:top w:val="nil"/>
              <w:left w:val="nil"/>
              <w:bottom w:val="single" w:sz="8" w:space="0" w:color="auto"/>
              <w:right w:val="single" w:sz="8" w:space="0" w:color="auto"/>
            </w:tcBorders>
            <w:shd w:val="clear" w:color="auto" w:fill="auto"/>
            <w:noWrap/>
            <w:vAlign w:val="center"/>
            <w:hideMark/>
          </w:tcPr>
          <w:p w14:paraId="0465D96F" w14:textId="77777777" w:rsidR="00775CC6" w:rsidRDefault="00775CC6" w:rsidP="00616384">
            <w:pPr>
              <w:jc w:val="center"/>
              <w:rPr>
                <w:color w:val="000000"/>
              </w:rPr>
            </w:pPr>
            <w:r>
              <w:rPr>
                <w:color w:val="000000"/>
              </w:rPr>
              <w:t>Гкал/час</w:t>
            </w:r>
          </w:p>
        </w:tc>
        <w:tc>
          <w:tcPr>
            <w:tcW w:w="624" w:type="pct"/>
            <w:tcBorders>
              <w:top w:val="nil"/>
              <w:left w:val="nil"/>
              <w:bottom w:val="single" w:sz="8" w:space="0" w:color="auto"/>
              <w:right w:val="single" w:sz="8" w:space="0" w:color="auto"/>
            </w:tcBorders>
            <w:shd w:val="clear" w:color="auto" w:fill="auto"/>
            <w:noWrap/>
            <w:vAlign w:val="center"/>
            <w:hideMark/>
          </w:tcPr>
          <w:p w14:paraId="52532B8C" w14:textId="77777777" w:rsidR="00775CC6" w:rsidRDefault="00775CC6" w:rsidP="00616384">
            <w:pPr>
              <w:jc w:val="center"/>
              <w:rPr>
                <w:color w:val="000000"/>
              </w:rPr>
            </w:pPr>
            <w:r>
              <w:rPr>
                <w:color w:val="000000"/>
              </w:rPr>
              <w:t>-</w:t>
            </w:r>
          </w:p>
        </w:tc>
        <w:tc>
          <w:tcPr>
            <w:tcW w:w="500" w:type="pct"/>
            <w:tcBorders>
              <w:top w:val="nil"/>
              <w:left w:val="nil"/>
              <w:bottom w:val="single" w:sz="8" w:space="0" w:color="auto"/>
              <w:right w:val="single" w:sz="8" w:space="0" w:color="auto"/>
            </w:tcBorders>
            <w:shd w:val="clear" w:color="auto" w:fill="auto"/>
            <w:noWrap/>
            <w:vAlign w:val="center"/>
            <w:hideMark/>
          </w:tcPr>
          <w:p w14:paraId="5BBA8ADA" w14:textId="77777777" w:rsidR="00775CC6" w:rsidRDefault="00775CC6" w:rsidP="00616384">
            <w:pPr>
              <w:jc w:val="center"/>
              <w:rPr>
                <w:color w:val="000000"/>
              </w:rPr>
            </w:pPr>
            <w:r>
              <w:rPr>
                <w:color w:val="000000"/>
              </w:rPr>
              <w:t>-</w:t>
            </w:r>
          </w:p>
        </w:tc>
        <w:tc>
          <w:tcPr>
            <w:tcW w:w="500" w:type="pct"/>
            <w:tcBorders>
              <w:top w:val="nil"/>
              <w:left w:val="nil"/>
              <w:bottom w:val="single" w:sz="8" w:space="0" w:color="auto"/>
              <w:right w:val="single" w:sz="8" w:space="0" w:color="auto"/>
            </w:tcBorders>
            <w:shd w:val="clear" w:color="auto" w:fill="auto"/>
            <w:noWrap/>
            <w:vAlign w:val="center"/>
            <w:hideMark/>
          </w:tcPr>
          <w:p w14:paraId="1E6DA3BD" w14:textId="77777777" w:rsidR="00775CC6" w:rsidRDefault="00775CC6" w:rsidP="00616384">
            <w:pPr>
              <w:jc w:val="center"/>
              <w:rPr>
                <w:color w:val="000000"/>
              </w:rPr>
            </w:pPr>
            <w:r>
              <w:rPr>
                <w:color w:val="000000"/>
              </w:rPr>
              <w:t>-</w:t>
            </w:r>
          </w:p>
        </w:tc>
        <w:tc>
          <w:tcPr>
            <w:tcW w:w="500" w:type="pct"/>
            <w:tcBorders>
              <w:top w:val="nil"/>
              <w:left w:val="nil"/>
              <w:bottom w:val="single" w:sz="8" w:space="0" w:color="auto"/>
              <w:right w:val="single" w:sz="8" w:space="0" w:color="auto"/>
            </w:tcBorders>
            <w:shd w:val="clear" w:color="auto" w:fill="auto"/>
            <w:noWrap/>
            <w:vAlign w:val="center"/>
            <w:hideMark/>
          </w:tcPr>
          <w:p w14:paraId="6F2F5BA1" w14:textId="77777777" w:rsidR="00775CC6" w:rsidRDefault="00775CC6" w:rsidP="00616384">
            <w:pPr>
              <w:jc w:val="center"/>
              <w:rPr>
                <w:color w:val="000000"/>
              </w:rPr>
            </w:pPr>
            <w:r>
              <w:rPr>
                <w:color w:val="000000"/>
              </w:rPr>
              <w:t>-</w:t>
            </w:r>
          </w:p>
        </w:tc>
        <w:tc>
          <w:tcPr>
            <w:tcW w:w="519" w:type="pct"/>
            <w:tcBorders>
              <w:top w:val="nil"/>
              <w:left w:val="nil"/>
              <w:bottom w:val="single" w:sz="8" w:space="0" w:color="auto"/>
              <w:right w:val="single" w:sz="8" w:space="0" w:color="auto"/>
            </w:tcBorders>
            <w:shd w:val="clear" w:color="auto" w:fill="auto"/>
            <w:noWrap/>
            <w:vAlign w:val="center"/>
            <w:hideMark/>
          </w:tcPr>
          <w:p w14:paraId="06DB24C1" w14:textId="77777777" w:rsidR="00775CC6" w:rsidRDefault="00775CC6" w:rsidP="00616384">
            <w:pPr>
              <w:jc w:val="center"/>
              <w:rPr>
                <w:color w:val="000000"/>
              </w:rPr>
            </w:pPr>
            <w:r>
              <w:rPr>
                <w:color w:val="000000"/>
              </w:rPr>
              <w:t>13,206</w:t>
            </w:r>
          </w:p>
        </w:tc>
      </w:tr>
      <w:tr w:rsidR="00775CC6" w14:paraId="4B2D1766" w14:textId="77777777" w:rsidTr="00775CC6">
        <w:trPr>
          <w:trHeight w:val="20"/>
        </w:trPr>
        <w:tc>
          <w:tcPr>
            <w:tcW w:w="1462" w:type="pct"/>
            <w:vMerge/>
            <w:tcBorders>
              <w:top w:val="nil"/>
              <w:left w:val="single" w:sz="8" w:space="0" w:color="auto"/>
              <w:bottom w:val="single" w:sz="8" w:space="0" w:color="000000"/>
              <w:right w:val="single" w:sz="8" w:space="0" w:color="auto"/>
            </w:tcBorders>
            <w:vAlign w:val="center"/>
            <w:hideMark/>
          </w:tcPr>
          <w:p w14:paraId="5D5B1E58" w14:textId="77777777" w:rsidR="00775CC6" w:rsidRDefault="00775CC6" w:rsidP="00616384">
            <w:pPr>
              <w:rPr>
                <w:color w:val="000000"/>
              </w:rPr>
            </w:pPr>
          </w:p>
        </w:tc>
        <w:tc>
          <w:tcPr>
            <w:tcW w:w="895" w:type="pct"/>
            <w:tcBorders>
              <w:top w:val="nil"/>
              <w:left w:val="nil"/>
              <w:bottom w:val="single" w:sz="8" w:space="0" w:color="auto"/>
              <w:right w:val="single" w:sz="8" w:space="0" w:color="auto"/>
            </w:tcBorders>
            <w:shd w:val="clear" w:color="auto" w:fill="auto"/>
            <w:noWrap/>
            <w:vAlign w:val="center"/>
            <w:hideMark/>
          </w:tcPr>
          <w:p w14:paraId="0BA7F189" w14:textId="77777777" w:rsidR="00775CC6" w:rsidRDefault="00775CC6" w:rsidP="00616384">
            <w:pPr>
              <w:jc w:val="center"/>
              <w:rPr>
                <w:color w:val="000000"/>
              </w:rPr>
            </w:pPr>
            <w:r>
              <w:rPr>
                <w:color w:val="000000"/>
              </w:rPr>
              <w:t>%</w:t>
            </w:r>
          </w:p>
        </w:tc>
        <w:tc>
          <w:tcPr>
            <w:tcW w:w="624" w:type="pct"/>
            <w:tcBorders>
              <w:top w:val="nil"/>
              <w:left w:val="nil"/>
              <w:bottom w:val="single" w:sz="8" w:space="0" w:color="auto"/>
              <w:right w:val="single" w:sz="8" w:space="0" w:color="auto"/>
            </w:tcBorders>
            <w:shd w:val="clear" w:color="auto" w:fill="auto"/>
            <w:noWrap/>
            <w:vAlign w:val="center"/>
            <w:hideMark/>
          </w:tcPr>
          <w:p w14:paraId="44E9C6E6" w14:textId="77777777" w:rsidR="00775CC6" w:rsidRDefault="00775CC6" w:rsidP="00616384">
            <w:pPr>
              <w:jc w:val="center"/>
              <w:rPr>
                <w:color w:val="000000"/>
              </w:rPr>
            </w:pPr>
            <w:r>
              <w:rPr>
                <w:color w:val="000000"/>
              </w:rPr>
              <w:t>-</w:t>
            </w:r>
          </w:p>
        </w:tc>
        <w:tc>
          <w:tcPr>
            <w:tcW w:w="500" w:type="pct"/>
            <w:tcBorders>
              <w:top w:val="nil"/>
              <w:left w:val="nil"/>
              <w:bottom w:val="single" w:sz="8" w:space="0" w:color="auto"/>
              <w:right w:val="single" w:sz="8" w:space="0" w:color="auto"/>
            </w:tcBorders>
            <w:shd w:val="clear" w:color="auto" w:fill="auto"/>
            <w:noWrap/>
            <w:vAlign w:val="center"/>
            <w:hideMark/>
          </w:tcPr>
          <w:p w14:paraId="57802CE3" w14:textId="77777777" w:rsidR="00775CC6" w:rsidRDefault="00775CC6" w:rsidP="00616384">
            <w:pPr>
              <w:jc w:val="center"/>
              <w:rPr>
                <w:color w:val="000000"/>
              </w:rPr>
            </w:pPr>
            <w:r>
              <w:rPr>
                <w:color w:val="000000"/>
              </w:rPr>
              <w:t>-</w:t>
            </w:r>
          </w:p>
        </w:tc>
        <w:tc>
          <w:tcPr>
            <w:tcW w:w="500" w:type="pct"/>
            <w:tcBorders>
              <w:top w:val="nil"/>
              <w:left w:val="nil"/>
              <w:bottom w:val="single" w:sz="8" w:space="0" w:color="auto"/>
              <w:right w:val="single" w:sz="8" w:space="0" w:color="auto"/>
            </w:tcBorders>
            <w:shd w:val="clear" w:color="auto" w:fill="auto"/>
            <w:noWrap/>
            <w:vAlign w:val="center"/>
            <w:hideMark/>
          </w:tcPr>
          <w:p w14:paraId="6B46D74E" w14:textId="77777777" w:rsidR="00775CC6" w:rsidRDefault="00775CC6" w:rsidP="00616384">
            <w:pPr>
              <w:jc w:val="center"/>
              <w:rPr>
                <w:color w:val="000000"/>
              </w:rPr>
            </w:pPr>
            <w:r>
              <w:rPr>
                <w:color w:val="000000"/>
              </w:rPr>
              <w:t>-</w:t>
            </w:r>
          </w:p>
        </w:tc>
        <w:tc>
          <w:tcPr>
            <w:tcW w:w="500" w:type="pct"/>
            <w:tcBorders>
              <w:top w:val="nil"/>
              <w:left w:val="nil"/>
              <w:bottom w:val="single" w:sz="8" w:space="0" w:color="auto"/>
              <w:right w:val="single" w:sz="8" w:space="0" w:color="auto"/>
            </w:tcBorders>
            <w:shd w:val="clear" w:color="auto" w:fill="auto"/>
            <w:noWrap/>
            <w:vAlign w:val="center"/>
            <w:hideMark/>
          </w:tcPr>
          <w:p w14:paraId="17BEB92F" w14:textId="77777777" w:rsidR="00775CC6" w:rsidRDefault="00775CC6" w:rsidP="00616384">
            <w:pPr>
              <w:jc w:val="center"/>
              <w:rPr>
                <w:color w:val="000000"/>
              </w:rPr>
            </w:pPr>
            <w:r>
              <w:rPr>
                <w:color w:val="000000"/>
              </w:rPr>
              <w:t>-</w:t>
            </w:r>
          </w:p>
        </w:tc>
        <w:tc>
          <w:tcPr>
            <w:tcW w:w="519" w:type="pct"/>
            <w:tcBorders>
              <w:top w:val="nil"/>
              <w:left w:val="nil"/>
              <w:bottom w:val="single" w:sz="8" w:space="0" w:color="auto"/>
              <w:right w:val="single" w:sz="8" w:space="0" w:color="auto"/>
            </w:tcBorders>
            <w:shd w:val="clear" w:color="auto" w:fill="auto"/>
            <w:noWrap/>
            <w:vAlign w:val="center"/>
            <w:hideMark/>
          </w:tcPr>
          <w:p w14:paraId="0AD2FEA5" w14:textId="77777777" w:rsidR="00775CC6" w:rsidRDefault="00775CC6" w:rsidP="00616384">
            <w:pPr>
              <w:jc w:val="center"/>
              <w:rPr>
                <w:color w:val="000000"/>
              </w:rPr>
            </w:pPr>
            <w:r>
              <w:rPr>
                <w:color w:val="000000"/>
              </w:rPr>
              <w:t>9,99</w:t>
            </w:r>
          </w:p>
        </w:tc>
      </w:tr>
    </w:tbl>
    <w:p w14:paraId="69601C98" w14:textId="77777777" w:rsidR="00114059" w:rsidRPr="002A1994" w:rsidRDefault="00114059" w:rsidP="00114059">
      <w:pPr>
        <w:spacing w:line="360" w:lineRule="auto"/>
        <w:ind w:firstLine="851"/>
        <w:jc w:val="both"/>
        <w:rPr>
          <w:sz w:val="28"/>
          <w:szCs w:val="26"/>
        </w:rPr>
      </w:pPr>
    </w:p>
    <w:p w14:paraId="69601C99" w14:textId="77777777" w:rsidR="00114059" w:rsidRPr="002A1994" w:rsidRDefault="00114059" w:rsidP="00114059">
      <w:pPr>
        <w:spacing w:line="360" w:lineRule="auto"/>
        <w:ind w:firstLine="851"/>
        <w:jc w:val="both"/>
        <w:rPr>
          <w:sz w:val="28"/>
          <w:szCs w:val="26"/>
        </w:rPr>
        <w:sectPr w:rsidR="00114059" w:rsidRPr="002A1994" w:rsidSect="00616384">
          <w:pgSz w:w="16840" w:h="11920" w:orient="landscape"/>
          <w:pgMar w:top="1701" w:right="567" w:bottom="567" w:left="567" w:header="0" w:footer="567" w:gutter="0"/>
          <w:cols w:space="720"/>
          <w:docGrid w:linePitch="272"/>
        </w:sectPr>
      </w:pPr>
    </w:p>
    <w:p w14:paraId="08D5AB3C" w14:textId="5BD305A8" w:rsidR="00894514" w:rsidRDefault="00FB7D27" w:rsidP="002A06B1">
      <w:pPr>
        <w:pStyle w:val="2"/>
        <w:keepNext w:val="0"/>
        <w:widowControl w:val="0"/>
        <w:numPr>
          <w:ilvl w:val="1"/>
          <w:numId w:val="2"/>
        </w:numPr>
        <w:tabs>
          <w:tab w:val="left" w:pos="1517"/>
        </w:tabs>
        <w:spacing w:before="0" w:after="0" w:line="360" w:lineRule="auto"/>
        <w:ind w:left="0" w:right="11" w:firstLine="851"/>
        <w:jc w:val="both"/>
        <w:rPr>
          <w:rFonts w:ascii="Times New Roman" w:hAnsi="Times New Roman"/>
          <w:i w:val="0"/>
          <w:lang w:val="ru-RU"/>
        </w:rPr>
      </w:pPr>
      <w:bookmarkStart w:id="23" w:name="_Toc75864362"/>
      <w:r>
        <w:rPr>
          <w:rFonts w:ascii="Times New Roman" w:hAnsi="Times New Roman"/>
          <w:i w:val="0"/>
          <w:lang w:val="ru-RU"/>
        </w:rPr>
        <w:t>П</w:t>
      </w:r>
      <w:r w:rsidRPr="00FB7D27">
        <w:rPr>
          <w:rFonts w:ascii="Times New Roman" w:hAnsi="Times New Roman"/>
          <w:i w:val="0"/>
          <w:lang w:val="ru-RU"/>
        </w:rPr>
        <w:t>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23"/>
    </w:p>
    <w:p w14:paraId="498CF518" w14:textId="3FA3653F" w:rsidR="00FB7D27" w:rsidRDefault="00FB7D27" w:rsidP="00FB7D27">
      <w:pPr>
        <w:rPr>
          <w:lang w:eastAsia="en-US"/>
        </w:rPr>
      </w:pPr>
    </w:p>
    <w:p w14:paraId="7A6FFF52" w14:textId="61A73BF4" w:rsidR="00FB7D27" w:rsidRDefault="0075351B" w:rsidP="00A15891">
      <w:pPr>
        <w:spacing w:line="360" w:lineRule="auto"/>
        <w:ind w:firstLine="851"/>
        <w:jc w:val="both"/>
        <w:rPr>
          <w:sz w:val="26"/>
          <w:szCs w:val="26"/>
        </w:rPr>
      </w:pPr>
      <w:r w:rsidRPr="00A15891">
        <w:rPr>
          <w:sz w:val="26"/>
          <w:szCs w:val="26"/>
        </w:rPr>
        <w:t>Источники, расположенные за переделами территории муниципального образования «Муринское городское поселение» в схеме теплоснабжения не рассматриваются.</w:t>
      </w:r>
    </w:p>
    <w:p w14:paraId="67026826" w14:textId="77777777" w:rsidR="00A15891" w:rsidRPr="002A1994" w:rsidRDefault="00A15891" w:rsidP="002A06B1">
      <w:pPr>
        <w:pStyle w:val="2"/>
        <w:keepNext w:val="0"/>
        <w:widowControl w:val="0"/>
        <w:numPr>
          <w:ilvl w:val="1"/>
          <w:numId w:val="2"/>
        </w:numPr>
        <w:tabs>
          <w:tab w:val="left" w:pos="1517"/>
        </w:tabs>
        <w:spacing w:before="0" w:after="0" w:line="360" w:lineRule="auto"/>
        <w:ind w:left="0" w:right="11" w:firstLine="851"/>
        <w:jc w:val="both"/>
        <w:rPr>
          <w:rFonts w:ascii="Times New Roman" w:hAnsi="Times New Roman"/>
          <w:i w:val="0"/>
          <w:lang w:val="ru-RU"/>
        </w:rPr>
      </w:pPr>
      <w:bookmarkStart w:id="24" w:name="_Toc75864363"/>
      <w:r w:rsidRPr="002A1994">
        <w:rPr>
          <w:rFonts w:ascii="Times New Roman" w:hAnsi="Times New Roman"/>
          <w:i w:val="0"/>
          <w:lang w:val="ru-RU"/>
        </w:rPr>
        <w:t>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bookmarkEnd w:id="24"/>
    </w:p>
    <w:p w14:paraId="62626AA6" w14:textId="77777777" w:rsidR="00A15891" w:rsidRPr="002A1994" w:rsidRDefault="00A15891" w:rsidP="00A15891">
      <w:pPr>
        <w:pStyle w:val="af"/>
        <w:spacing w:after="0" w:line="360" w:lineRule="auto"/>
        <w:ind w:firstLine="851"/>
        <w:jc w:val="both"/>
        <w:rPr>
          <w:sz w:val="26"/>
          <w:szCs w:val="26"/>
        </w:rPr>
      </w:pPr>
      <w:r w:rsidRPr="002A1994">
        <w:rPr>
          <w:sz w:val="26"/>
          <w:szCs w:val="26"/>
        </w:rPr>
        <w:t xml:space="preserve">Согласно п. </w:t>
      </w:r>
      <w:smartTag w:uri="urn:schemas-microsoft-com:office:smarttags" w:element="metricconverter">
        <w:smartTagPr>
          <w:attr w:name="ProductID" w:val="2285 м"/>
        </w:smartTagPr>
        <w:r w:rsidRPr="002A1994">
          <w:rPr>
            <w:sz w:val="26"/>
            <w:szCs w:val="26"/>
          </w:rPr>
          <w:t>30 г</w:t>
        </w:r>
      </w:smartTag>
      <w:r w:rsidRPr="002A1994">
        <w:rPr>
          <w:sz w:val="26"/>
          <w:szCs w:val="26"/>
        </w:rPr>
        <w:t>. 2 Федерального закона от 27.07.2010 г. №190-ФЗ "О теплоснабжении":</w:t>
      </w:r>
    </w:p>
    <w:p w14:paraId="74A241E9" w14:textId="77777777" w:rsidR="00A15891" w:rsidRPr="002A1994" w:rsidRDefault="00A15891" w:rsidP="00A15891">
      <w:pPr>
        <w:pStyle w:val="a7"/>
        <w:spacing w:line="360" w:lineRule="auto"/>
        <w:ind w:left="0" w:firstLine="709"/>
        <w:rPr>
          <w:i/>
          <w:sz w:val="26"/>
          <w:szCs w:val="26"/>
        </w:rPr>
      </w:pPr>
      <w:r w:rsidRPr="002A1994">
        <w:rPr>
          <w:i/>
          <w:sz w:val="26"/>
          <w:szCs w:val="26"/>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0FC77F29" w14:textId="77777777" w:rsidR="00A15891" w:rsidRPr="002A1994" w:rsidRDefault="00A15891" w:rsidP="00A15891">
      <w:pPr>
        <w:pStyle w:val="af"/>
        <w:spacing w:after="0" w:line="360" w:lineRule="auto"/>
        <w:ind w:firstLine="851"/>
        <w:jc w:val="both"/>
        <w:rPr>
          <w:sz w:val="26"/>
          <w:szCs w:val="26"/>
        </w:rPr>
      </w:pPr>
      <w:r w:rsidRPr="002A1994">
        <w:rPr>
          <w:sz w:val="26"/>
          <w:szCs w:val="26"/>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14:paraId="7365F094" w14:textId="77777777" w:rsidR="00A15891" w:rsidRPr="002A1994" w:rsidRDefault="00A15891" w:rsidP="002B62FA">
      <w:pPr>
        <w:pStyle w:val="a7"/>
        <w:numPr>
          <w:ilvl w:val="0"/>
          <w:numId w:val="6"/>
        </w:numPr>
        <w:spacing w:line="360" w:lineRule="auto"/>
        <w:ind w:left="709" w:firstLine="709"/>
        <w:rPr>
          <w:sz w:val="26"/>
          <w:szCs w:val="26"/>
        </w:rPr>
      </w:pPr>
      <w:r w:rsidRPr="002A1994">
        <w:rPr>
          <w:sz w:val="26"/>
          <w:szCs w:val="26"/>
        </w:rPr>
        <w:t>затраты на строительство новых участков тепловой сети и реконструкция существующих участков;</w:t>
      </w:r>
    </w:p>
    <w:p w14:paraId="28CB4FCF" w14:textId="77777777" w:rsidR="00A15891" w:rsidRPr="002A1994" w:rsidRDefault="00A15891" w:rsidP="002B62FA">
      <w:pPr>
        <w:pStyle w:val="a7"/>
        <w:numPr>
          <w:ilvl w:val="0"/>
          <w:numId w:val="6"/>
        </w:numPr>
        <w:spacing w:line="360" w:lineRule="auto"/>
        <w:ind w:left="709" w:firstLine="709"/>
        <w:rPr>
          <w:sz w:val="26"/>
          <w:szCs w:val="26"/>
        </w:rPr>
      </w:pPr>
      <w:r w:rsidRPr="002A1994">
        <w:rPr>
          <w:sz w:val="26"/>
          <w:szCs w:val="26"/>
        </w:rPr>
        <w:t>пропускная способность существующих магистральных тепловых сетей;</w:t>
      </w:r>
    </w:p>
    <w:p w14:paraId="1AC17D5C" w14:textId="77777777" w:rsidR="00A15891" w:rsidRPr="002A1994" w:rsidRDefault="00A15891" w:rsidP="002B62FA">
      <w:pPr>
        <w:pStyle w:val="a7"/>
        <w:numPr>
          <w:ilvl w:val="0"/>
          <w:numId w:val="6"/>
        </w:numPr>
        <w:spacing w:line="360" w:lineRule="auto"/>
        <w:ind w:left="709" w:firstLine="709"/>
        <w:rPr>
          <w:sz w:val="26"/>
          <w:szCs w:val="26"/>
        </w:rPr>
      </w:pPr>
      <w:r w:rsidRPr="002A1994">
        <w:rPr>
          <w:sz w:val="26"/>
          <w:szCs w:val="26"/>
        </w:rPr>
        <w:t>затраты на перекачку теплоносителя в тепловых сетях;</w:t>
      </w:r>
    </w:p>
    <w:p w14:paraId="0BF2FF01" w14:textId="77777777" w:rsidR="00A15891" w:rsidRPr="002A1994" w:rsidRDefault="00A15891" w:rsidP="002B62FA">
      <w:pPr>
        <w:pStyle w:val="a7"/>
        <w:numPr>
          <w:ilvl w:val="0"/>
          <w:numId w:val="6"/>
        </w:numPr>
        <w:spacing w:line="360" w:lineRule="auto"/>
        <w:ind w:left="709" w:firstLine="709"/>
        <w:rPr>
          <w:sz w:val="26"/>
          <w:szCs w:val="26"/>
        </w:rPr>
      </w:pPr>
      <w:r w:rsidRPr="002A1994">
        <w:rPr>
          <w:sz w:val="26"/>
          <w:szCs w:val="26"/>
        </w:rPr>
        <w:t>потери тепловой энергии в тепловых сетях при ее передаче;</w:t>
      </w:r>
    </w:p>
    <w:p w14:paraId="042D6EE8" w14:textId="77777777" w:rsidR="00A15891" w:rsidRPr="002A1994" w:rsidRDefault="00A15891" w:rsidP="002B62FA">
      <w:pPr>
        <w:pStyle w:val="a7"/>
        <w:numPr>
          <w:ilvl w:val="0"/>
          <w:numId w:val="6"/>
        </w:numPr>
        <w:spacing w:line="360" w:lineRule="auto"/>
        <w:ind w:left="709" w:firstLine="709"/>
        <w:rPr>
          <w:sz w:val="26"/>
          <w:szCs w:val="26"/>
        </w:rPr>
      </w:pPr>
      <w:r w:rsidRPr="002A1994">
        <w:rPr>
          <w:sz w:val="26"/>
          <w:szCs w:val="26"/>
        </w:rPr>
        <w:t>надежность системы теплоснабжения.</w:t>
      </w:r>
    </w:p>
    <w:p w14:paraId="5E046DD5" w14:textId="77777777" w:rsidR="00A15891" w:rsidRPr="002A1994" w:rsidRDefault="00A15891" w:rsidP="00A15891">
      <w:pPr>
        <w:pStyle w:val="a7"/>
        <w:spacing w:line="360" w:lineRule="auto"/>
        <w:ind w:left="0" w:firstLine="709"/>
        <w:rPr>
          <w:sz w:val="26"/>
          <w:szCs w:val="26"/>
        </w:rPr>
      </w:pPr>
      <w:r w:rsidRPr="002A1994">
        <w:rPr>
          <w:sz w:val="26"/>
          <w:szCs w:val="26"/>
        </w:rPr>
        <w:t>Комплексная оценка вышеперечисленных факторов, определяет величину эффективного радиуса теплоснабжения.</w:t>
      </w:r>
    </w:p>
    <w:p w14:paraId="6AF65D04" w14:textId="77777777" w:rsidR="00A15891" w:rsidRPr="002A1994" w:rsidRDefault="00A15891" w:rsidP="00A15891">
      <w:pPr>
        <w:pStyle w:val="a7"/>
        <w:spacing w:line="360" w:lineRule="auto"/>
        <w:ind w:left="0" w:firstLine="709"/>
        <w:rPr>
          <w:sz w:val="26"/>
          <w:szCs w:val="26"/>
        </w:rPr>
      </w:pPr>
      <w:r w:rsidRPr="002A1994">
        <w:rPr>
          <w:sz w:val="26"/>
          <w:szCs w:val="26"/>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14:paraId="085B5E17" w14:textId="77777777" w:rsidR="00A15891" w:rsidRPr="002A1994" w:rsidRDefault="00A15891" w:rsidP="00A15891">
      <w:pPr>
        <w:pStyle w:val="a7"/>
        <w:spacing w:line="360" w:lineRule="auto"/>
        <w:ind w:left="0" w:firstLine="709"/>
        <w:rPr>
          <w:sz w:val="26"/>
          <w:szCs w:val="26"/>
        </w:rPr>
      </w:pPr>
      <w:r w:rsidRPr="002A1994">
        <w:rPr>
          <w:sz w:val="26"/>
          <w:szCs w:val="26"/>
        </w:rPr>
        <w:t>В технической литературе приводится методика расчета двух критериев: "радиус оптимального теплоснабжения", "предельный радиус действия тепловой сети".</w:t>
      </w:r>
    </w:p>
    <w:p w14:paraId="343540BE" w14:textId="77777777" w:rsidR="00A15891" w:rsidRPr="002A1994" w:rsidRDefault="00A15891" w:rsidP="00A15891">
      <w:pPr>
        <w:pStyle w:val="a7"/>
        <w:spacing w:line="360" w:lineRule="auto"/>
        <w:ind w:left="0" w:firstLine="709"/>
        <w:rPr>
          <w:sz w:val="26"/>
          <w:szCs w:val="26"/>
        </w:rPr>
      </w:pPr>
      <w:r w:rsidRPr="002A1994">
        <w:rPr>
          <w:sz w:val="26"/>
          <w:szCs w:val="26"/>
        </w:rPr>
        <w:t>Для расчета радиуса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14:paraId="7A018F30" w14:textId="77777777" w:rsidR="00A15891" w:rsidRPr="002A1994" w:rsidRDefault="00A15891" w:rsidP="00A15891">
      <w:pPr>
        <w:autoSpaceDE w:val="0"/>
        <w:autoSpaceDN w:val="0"/>
        <w:adjustRightInd w:val="0"/>
        <w:spacing w:line="360" w:lineRule="auto"/>
        <w:ind w:firstLine="709"/>
        <w:jc w:val="both"/>
        <w:rPr>
          <w:sz w:val="26"/>
          <w:szCs w:val="26"/>
        </w:rPr>
      </w:pPr>
      <w:r w:rsidRPr="002A1994">
        <w:rPr>
          <w:sz w:val="26"/>
          <w:szCs w:val="26"/>
        </w:rPr>
        <w:t>Оптимальный радиус теплоснабжения определяем из условия минимума выражения для «удельных стоимостей сооружения тепловых сетей и источника»:</w:t>
      </w:r>
    </w:p>
    <w:p w14:paraId="28DF204C" w14:textId="77777777" w:rsidR="00A15891" w:rsidRPr="003F3A5F" w:rsidRDefault="00A15891" w:rsidP="00A15891">
      <w:pPr>
        <w:autoSpaceDE w:val="0"/>
        <w:autoSpaceDN w:val="0"/>
        <w:adjustRightInd w:val="0"/>
        <w:spacing w:line="360" w:lineRule="auto"/>
        <w:ind w:firstLine="709"/>
        <w:jc w:val="center"/>
        <w:rPr>
          <w:sz w:val="26"/>
          <w:szCs w:val="26"/>
          <w:lang w:val="en-US"/>
        </w:rPr>
      </w:pPr>
      <w:r w:rsidRPr="003F3A5F">
        <w:rPr>
          <w:sz w:val="26"/>
          <w:szCs w:val="26"/>
          <w:lang w:val="en-US"/>
        </w:rPr>
        <w:t>S=A+Z→min (</w:t>
      </w:r>
      <w:r w:rsidRPr="002A1994">
        <w:rPr>
          <w:sz w:val="26"/>
          <w:szCs w:val="26"/>
        </w:rPr>
        <w:t>руб</w:t>
      </w:r>
      <w:r w:rsidRPr="003F3A5F">
        <w:rPr>
          <w:sz w:val="26"/>
          <w:szCs w:val="26"/>
          <w:lang w:val="en-US"/>
        </w:rPr>
        <w:t>./</w:t>
      </w:r>
      <w:r w:rsidRPr="002A1994">
        <w:rPr>
          <w:sz w:val="26"/>
          <w:szCs w:val="26"/>
        </w:rPr>
        <w:t>Гкал</w:t>
      </w:r>
      <w:r w:rsidRPr="003F3A5F">
        <w:rPr>
          <w:sz w:val="26"/>
          <w:szCs w:val="26"/>
          <w:lang w:val="en-US"/>
        </w:rPr>
        <w:t>/</w:t>
      </w:r>
      <w:r w:rsidRPr="002A1994">
        <w:rPr>
          <w:sz w:val="26"/>
          <w:szCs w:val="26"/>
        </w:rPr>
        <w:t>ч</w:t>
      </w:r>
      <w:r w:rsidRPr="003F3A5F">
        <w:rPr>
          <w:sz w:val="26"/>
          <w:szCs w:val="26"/>
          <w:lang w:val="en-US"/>
        </w:rPr>
        <w:t>),</w:t>
      </w:r>
    </w:p>
    <w:p w14:paraId="12E6C0D4" w14:textId="77777777" w:rsidR="00A15891" w:rsidRPr="002A1994" w:rsidRDefault="00A15891" w:rsidP="00A15891">
      <w:pPr>
        <w:autoSpaceDE w:val="0"/>
        <w:autoSpaceDN w:val="0"/>
        <w:adjustRightInd w:val="0"/>
        <w:spacing w:line="360" w:lineRule="auto"/>
        <w:ind w:firstLine="709"/>
        <w:jc w:val="both"/>
        <w:rPr>
          <w:sz w:val="26"/>
          <w:szCs w:val="26"/>
        </w:rPr>
      </w:pPr>
      <w:r w:rsidRPr="002A1994">
        <w:rPr>
          <w:sz w:val="26"/>
          <w:szCs w:val="26"/>
        </w:rPr>
        <w:t>где A – удельная стоимость сооружения тепловой сети, руб./Гкал/ч;</w:t>
      </w:r>
    </w:p>
    <w:p w14:paraId="398047DA" w14:textId="77777777" w:rsidR="00A15891" w:rsidRPr="002A1994" w:rsidRDefault="00A15891" w:rsidP="00A15891">
      <w:pPr>
        <w:autoSpaceDE w:val="0"/>
        <w:autoSpaceDN w:val="0"/>
        <w:adjustRightInd w:val="0"/>
        <w:spacing w:line="360" w:lineRule="auto"/>
        <w:ind w:firstLine="709"/>
        <w:jc w:val="both"/>
        <w:rPr>
          <w:sz w:val="26"/>
          <w:szCs w:val="26"/>
        </w:rPr>
      </w:pPr>
      <w:r w:rsidRPr="002A1994">
        <w:rPr>
          <w:sz w:val="26"/>
          <w:szCs w:val="26"/>
        </w:rPr>
        <w:t>Z – удельная стоимость сооружения котельной, руб./Гкал/ч</w:t>
      </w:r>
    </w:p>
    <w:p w14:paraId="095150F0" w14:textId="77777777" w:rsidR="00A15891" w:rsidRPr="002A1994" w:rsidRDefault="00A15891" w:rsidP="00A15891">
      <w:pPr>
        <w:autoSpaceDE w:val="0"/>
        <w:autoSpaceDN w:val="0"/>
        <w:adjustRightInd w:val="0"/>
        <w:spacing w:line="360" w:lineRule="auto"/>
        <w:ind w:firstLine="709"/>
        <w:jc w:val="both"/>
        <w:rPr>
          <w:sz w:val="26"/>
          <w:szCs w:val="26"/>
        </w:rPr>
      </w:pPr>
      <w:r w:rsidRPr="002A1994">
        <w:rPr>
          <w:sz w:val="26"/>
          <w:szCs w:val="26"/>
        </w:rPr>
        <w:t>Рекомендуется использовать следующие аналитические выражения для связи себестоимости производства и транспорта теплоты с радиусом теплоснабжения (не средним, а максимальным радиусом):</w:t>
      </w:r>
    </w:p>
    <w:p w14:paraId="0F9AB965" w14:textId="77777777" w:rsidR="00A15891" w:rsidRPr="003F3A5F" w:rsidRDefault="00A15891" w:rsidP="00A15891">
      <w:pPr>
        <w:autoSpaceDE w:val="0"/>
        <w:autoSpaceDN w:val="0"/>
        <w:adjustRightInd w:val="0"/>
        <w:spacing w:line="360" w:lineRule="auto"/>
        <w:ind w:firstLine="709"/>
        <w:jc w:val="center"/>
        <w:rPr>
          <w:sz w:val="26"/>
          <w:szCs w:val="26"/>
          <w:lang w:val="en-US"/>
        </w:rPr>
      </w:pPr>
      <w:r w:rsidRPr="003F3A5F">
        <w:rPr>
          <w:sz w:val="26"/>
          <w:szCs w:val="26"/>
          <w:lang w:val="en-US"/>
        </w:rPr>
        <w:t>A=1050 R</w:t>
      </w:r>
      <w:r w:rsidRPr="003F3A5F">
        <w:rPr>
          <w:sz w:val="26"/>
          <w:szCs w:val="26"/>
          <w:vertAlign w:val="superscript"/>
          <w:lang w:val="en-US"/>
        </w:rPr>
        <w:t>0,48</w:t>
      </w:r>
      <w:r w:rsidRPr="003F3A5F">
        <w:rPr>
          <w:sz w:val="26"/>
          <w:szCs w:val="26"/>
          <w:lang w:val="en-US"/>
        </w:rPr>
        <w:t>·B</w:t>
      </w:r>
      <w:r w:rsidRPr="003F3A5F">
        <w:rPr>
          <w:sz w:val="26"/>
          <w:szCs w:val="26"/>
          <w:vertAlign w:val="superscript"/>
          <w:lang w:val="en-US"/>
        </w:rPr>
        <w:t xml:space="preserve">0,26 </w:t>
      </w:r>
      <w:r w:rsidRPr="003F3A5F">
        <w:rPr>
          <w:sz w:val="26"/>
          <w:szCs w:val="26"/>
          <w:lang w:val="en-US"/>
        </w:rPr>
        <w:t>·s/(</w:t>
      </w:r>
      <w:r w:rsidRPr="002A1994">
        <w:rPr>
          <w:sz w:val="26"/>
          <w:szCs w:val="26"/>
        </w:rPr>
        <w:t>П</w:t>
      </w:r>
      <w:r w:rsidRPr="003F3A5F">
        <w:rPr>
          <w:sz w:val="26"/>
          <w:szCs w:val="26"/>
          <w:vertAlign w:val="superscript"/>
          <w:lang w:val="en-US"/>
        </w:rPr>
        <w:t>0,62</w:t>
      </w:r>
      <w:r w:rsidRPr="003F3A5F">
        <w:rPr>
          <w:sz w:val="26"/>
          <w:szCs w:val="26"/>
          <w:lang w:val="en-US"/>
        </w:rPr>
        <w:t xml:space="preserve"> H</w:t>
      </w:r>
      <w:r w:rsidRPr="003F3A5F">
        <w:rPr>
          <w:sz w:val="26"/>
          <w:szCs w:val="26"/>
          <w:vertAlign w:val="superscript"/>
          <w:lang w:val="en-US"/>
        </w:rPr>
        <w:t xml:space="preserve">0,19 </w:t>
      </w:r>
      <w:r w:rsidRPr="003F3A5F">
        <w:rPr>
          <w:sz w:val="26"/>
          <w:szCs w:val="26"/>
          <w:lang w:val="en-US"/>
        </w:rPr>
        <w:t xml:space="preserve"> </w:t>
      </w:r>
      <w:r w:rsidRPr="002A1994">
        <w:rPr>
          <w:sz w:val="26"/>
          <w:szCs w:val="26"/>
        </w:rPr>
        <w:t>Δτ</w:t>
      </w:r>
      <w:r w:rsidRPr="003F3A5F">
        <w:rPr>
          <w:sz w:val="26"/>
          <w:szCs w:val="26"/>
          <w:vertAlign w:val="superscript"/>
          <w:lang w:val="en-US"/>
        </w:rPr>
        <w:t>0,38</w:t>
      </w:r>
      <w:r w:rsidRPr="003F3A5F">
        <w:rPr>
          <w:sz w:val="26"/>
          <w:szCs w:val="26"/>
          <w:lang w:val="en-US"/>
        </w:rPr>
        <w:t xml:space="preserve">), </w:t>
      </w:r>
      <w:r w:rsidRPr="002A1994">
        <w:rPr>
          <w:sz w:val="26"/>
          <w:szCs w:val="26"/>
        </w:rPr>
        <w:t>руб</w:t>
      </w:r>
      <w:r w:rsidRPr="003F3A5F">
        <w:rPr>
          <w:sz w:val="26"/>
          <w:szCs w:val="26"/>
          <w:lang w:val="en-US"/>
        </w:rPr>
        <w:t>./</w:t>
      </w:r>
      <w:r w:rsidRPr="002A1994">
        <w:rPr>
          <w:sz w:val="26"/>
          <w:szCs w:val="26"/>
        </w:rPr>
        <w:t>Гкал</w:t>
      </w:r>
      <w:r w:rsidRPr="003F3A5F">
        <w:rPr>
          <w:sz w:val="26"/>
          <w:szCs w:val="26"/>
          <w:lang w:val="en-US"/>
        </w:rPr>
        <w:t>/</w:t>
      </w:r>
      <w:r w:rsidRPr="002A1994">
        <w:rPr>
          <w:sz w:val="26"/>
          <w:szCs w:val="26"/>
        </w:rPr>
        <w:t>ч</w:t>
      </w:r>
    </w:p>
    <w:p w14:paraId="3DC6FFA1" w14:textId="77777777" w:rsidR="00A15891" w:rsidRPr="003F3A5F" w:rsidRDefault="00A15891" w:rsidP="00A15891">
      <w:pPr>
        <w:autoSpaceDE w:val="0"/>
        <w:autoSpaceDN w:val="0"/>
        <w:adjustRightInd w:val="0"/>
        <w:spacing w:line="360" w:lineRule="auto"/>
        <w:ind w:firstLine="709"/>
        <w:jc w:val="center"/>
        <w:rPr>
          <w:sz w:val="26"/>
          <w:szCs w:val="26"/>
          <w:lang w:val="en-US"/>
        </w:rPr>
      </w:pPr>
      <w:r w:rsidRPr="003F3A5F">
        <w:rPr>
          <w:sz w:val="26"/>
          <w:szCs w:val="26"/>
          <w:lang w:val="en-US"/>
        </w:rPr>
        <w:t>Z=a/3+30·10</w:t>
      </w:r>
      <w:r w:rsidRPr="003F3A5F">
        <w:rPr>
          <w:sz w:val="26"/>
          <w:szCs w:val="26"/>
          <w:vertAlign w:val="superscript"/>
          <w:lang w:val="en-US"/>
        </w:rPr>
        <w:t>6</w:t>
      </w:r>
      <w:r w:rsidRPr="003F3A5F">
        <w:rPr>
          <w:sz w:val="26"/>
          <w:szCs w:val="26"/>
          <w:lang w:val="en-US"/>
        </w:rPr>
        <w:t>·</w:t>
      </w:r>
      <w:r w:rsidRPr="002A1994">
        <w:rPr>
          <w:sz w:val="26"/>
          <w:szCs w:val="26"/>
        </w:rPr>
        <w:t>φ</w:t>
      </w:r>
      <w:r w:rsidRPr="003F3A5F">
        <w:rPr>
          <w:sz w:val="26"/>
          <w:szCs w:val="26"/>
          <w:lang w:val="en-US"/>
        </w:rPr>
        <w:t>/(R</w:t>
      </w:r>
      <w:r w:rsidRPr="003F3A5F">
        <w:rPr>
          <w:sz w:val="26"/>
          <w:szCs w:val="26"/>
          <w:vertAlign w:val="superscript"/>
          <w:lang w:val="en-US"/>
        </w:rPr>
        <w:t>2</w:t>
      </w:r>
      <w:r w:rsidRPr="003F3A5F">
        <w:rPr>
          <w:sz w:val="26"/>
          <w:szCs w:val="26"/>
          <w:lang w:val="en-US"/>
        </w:rPr>
        <w:t xml:space="preserve"> </w:t>
      </w:r>
      <w:r w:rsidRPr="002A1994">
        <w:rPr>
          <w:sz w:val="26"/>
          <w:szCs w:val="26"/>
        </w:rPr>
        <w:t>П</w:t>
      </w:r>
      <w:r w:rsidRPr="003F3A5F">
        <w:rPr>
          <w:sz w:val="26"/>
          <w:szCs w:val="26"/>
          <w:lang w:val="en-US"/>
        </w:rPr>
        <w:t xml:space="preserve">), </w:t>
      </w:r>
      <w:r w:rsidRPr="002A1994">
        <w:rPr>
          <w:sz w:val="26"/>
          <w:szCs w:val="26"/>
        </w:rPr>
        <w:t>руб</w:t>
      </w:r>
      <w:r w:rsidRPr="003F3A5F">
        <w:rPr>
          <w:sz w:val="26"/>
          <w:szCs w:val="26"/>
          <w:lang w:val="en-US"/>
        </w:rPr>
        <w:t>./</w:t>
      </w:r>
      <w:r w:rsidRPr="002A1994">
        <w:rPr>
          <w:sz w:val="26"/>
          <w:szCs w:val="26"/>
        </w:rPr>
        <w:t>Гкал</w:t>
      </w:r>
      <w:r w:rsidRPr="003F3A5F">
        <w:rPr>
          <w:sz w:val="26"/>
          <w:szCs w:val="26"/>
          <w:lang w:val="en-US"/>
        </w:rPr>
        <w:t>/</w:t>
      </w:r>
      <w:r w:rsidRPr="002A1994">
        <w:rPr>
          <w:sz w:val="26"/>
          <w:szCs w:val="26"/>
        </w:rPr>
        <w:t>ч</w:t>
      </w:r>
      <w:r w:rsidRPr="003F3A5F">
        <w:rPr>
          <w:sz w:val="26"/>
          <w:szCs w:val="26"/>
          <w:lang w:val="en-US"/>
        </w:rPr>
        <w:t>,</w:t>
      </w:r>
    </w:p>
    <w:p w14:paraId="16499636" w14:textId="77777777" w:rsidR="00A15891" w:rsidRPr="002A1994" w:rsidRDefault="00A15891" w:rsidP="00A15891">
      <w:pPr>
        <w:autoSpaceDE w:val="0"/>
        <w:autoSpaceDN w:val="0"/>
        <w:adjustRightInd w:val="0"/>
        <w:spacing w:line="360" w:lineRule="auto"/>
        <w:ind w:firstLine="709"/>
        <w:jc w:val="both"/>
        <w:rPr>
          <w:sz w:val="26"/>
          <w:szCs w:val="26"/>
        </w:rPr>
      </w:pPr>
      <w:r w:rsidRPr="002A1994">
        <w:rPr>
          <w:sz w:val="26"/>
          <w:szCs w:val="26"/>
        </w:rPr>
        <w:t>где R – радиус действия тепловой сети (длина главной тепловой магистрали самого протяженного вывода от источника), км;</w:t>
      </w:r>
    </w:p>
    <w:p w14:paraId="20145D7A" w14:textId="77777777" w:rsidR="00A15891" w:rsidRPr="002A1994" w:rsidRDefault="00A15891" w:rsidP="00A15891">
      <w:pPr>
        <w:pStyle w:val="a7"/>
        <w:spacing w:line="360" w:lineRule="auto"/>
        <w:ind w:left="0" w:firstLine="709"/>
        <w:rPr>
          <w:sz w:val="26"/>
          <w:szCs w:val="26"/>
        </w:rPr>
      </w:pPr>
      <w:r w:rsidRPr="002A1994">
        <w:rPr>
          <w:sz w:val="26"/>
          <w:szCs w:val="26"/>
        </w:rPr>
        <w:t>B – среднее число абонентов на 1 км</w:t>
      </w:r>
      <w:r w:rsidRPr="002A1994">
        <w:rPr>
          <w:sz w:val="26"/>
          <w:szCs w:val="26"/>
          <w:vertAlign w:val="superscript"/>
        </w:rPr>
        <w:t>2</w:t>
      </w:r>
      <w:r w:rsidRPr="002A1994">
        <w:rPr>
          <w:sz w:val="26"/>
          <w:szCs w:val="26"/>
        </w:rPr>
        <w:t>;</w:t>
      </w:r>
    </w:p>
    <w:p w14:paraId="4852CC37" w14:textId="77777777" w:rsidR="00A15891" w:rsidRPr="002A1994" w:rsidRDefault="00A15891" w:rsidP="00A15891">
      <w:pPr>
        <w:autoSpaceDE w:val="0"/>
        <w:autoSpaceDN w:val="0"/>
        <w:adjustRightInd w:val="0"/>
        <w:spacing w:line="360" w:lineRule="auto"/>
        <w:ind w:firstLine="709"/>
        <w:jc w:val="both"/>
        <w:rPr>
          <w:sz w:val="26"/>
          <w:szCs w:val="26"/>
        </w:rPr>
      </w:pPr>
      <w:r w:rsidRPr="002A1994">
        <w:rPr>
          <w:sz w:val="26"/>
          <w:szCs w:val="26"/>
        </w:rPr>
        <w:t>s – удельная стоимость материальной характеристики тепловой сети, руб./м</w:t>
      </w:r>
      <w:r w:rsidRPr="002A1994">
        <w:rPr>
          <w:sz w:val="26"/>
          <w:szCs w:val="26"/>
          <w:vertAlign w:val="superscript"/>
        </w:rPr>
        <w:t>2</w:t>
      </w:r>
      <w:r w:rsidRPr="002A1994">
        <w:rPr>
          <w:sz w:val="26"/>
          <w:szCs w:val="26"/>
        </w:rPr>
        <w:t>;</w:t>
      </w:r>
    </w:p>
    <w:p w14:paraId="2B712AFB" w14:textId="77777777" w:rsidR="00A15891" w:rsidRPr="002A1994" w:rsidRDefault="00A15891" w:rsidP="00A15891">
      <w:pPr>
        <w:autoSpaceDE w:val="0"/>
        <w:autoSpaceDN w:val="0"/>
        <w:adjustRightInd w:val="0"/>
        <w:spacing w:line="360" w:lineRule="auto"/>
        <w:ind w:firstLine="709"/>
        <w:jc w:val="both"/>
        <w:rPr>
          <w:sz w:val="26"/>
          <w:szCs w:val="26"/>
        </w:rPr>
      </w:pPr>
      <w:r w:rsidRPr="002A1994">
        <w:rPr>
          <w:sz w:val="26"/>
          <w:szCs w:val="26"/>
        </w:rPr>
        <w:t>П – теплоплотность района, Гкал/ч*км</w:t>
      </w:r>
      <w:r w:rsidRPr="002A1994">
        <w:rPr>
          <w:sz w:val="26"/>
          <w:szCs w:val="26"/>
          <w:vertAlign w:val="superscript"/>
        </w:rPr>
        <w:t>2</w:t>
      </w:r>
      <w:r w:rsidRPr="002A1994">
        <w:rPr>
          <w:sz w:val="26"/>
          <w:szCs w:val="26"/>
        </w:rPr>
        <w:t>;</w:t>
      </w:r>
    </w:p>
    <w:p w14:paraId="2F8AA039" w14:textId="77777777" w:rsidR="00A15891" w:rsidRPr="002A1994" w:rsidRDefault="00A15891" w:rsidP="00A15891">
      <w:pPr>
        <w:autoSpaceDE w:val="0"/>
        <w:autoSpaceDN w:val="0"/>
        <w:adjustRightInd w:val="0"/>
        <w:spacing w:line="360" w:lineRule="auto"/>
        <w:ind w:firstLine="709"/>
        <w:jc w:val="both"/>
        <w:rPr>
          <w:sz w:val="26"/>
          <w:szCs w:val="26"/>
        </w:rPr>
      </w:pPr>
      <w:r w:rsidRPr="002A1994">
        <w:rPr>
          <w:sz w:val="26"/>
          <w:szCs w:val="26"/>
        </w:rPr>
        <w:t xml:space="preserve">H – потеря напора на трение при транспорте теплоносителя по главной тепловой магистрали, м вод. ст.; </w:t>
      </w:r>
    </w:p>
    <w:p w14:paraId="743177A8" w14:textId="77777777" w:rsidR="00A15891" w:rsidRPr="002A1994" w:rsidRDefault="00A15891" w:rsidP="00A15891">
      <w:pPr>
        <w:autoSpaceDE w:val="0"/>
        <w:autoSpaceDN w:val="0"/>
        <w:adjustRightInd w:val="0"/>
        <w:spacing w:line="360" w:lineRule="auto"/>
        <w:ind w:firstLine="709"/>
        <w:jc w:val="both"/>
        <w:rPr>
          <w:sz w:val="26"/>
          <w:szCs w:val="26"/>
        </w:rPr>
      </w:pPr>
      <w:r w:rsidRPr="002A1994">
        <w:rPr>
          <w:sz w:val="26"/>
          <w:szCs w:val="26"/>
        </w:rPr>
        <w:t xml:space="preserve">Δτ – расчетный перепад температур теплоносителя в тепловой сети, </w:t>
      </w:r>
      <w:r w:rsidRPr="002A1994">
        <w:rPr>
          <w:sz w:val="26"/>
          <w:szCs w:val="26"/>
          <w:vertAlign w:val="superscript"/>
        </w:rPr>
        <w:t>О</w:t>
      </w:r>
      <w:r w:rsidRPr="002A1994">
        <w:rPr>
          <w:sz w:val="26"/>
          <w:szCs w:val="26"/>
        </w:rPr>
        <w:t>C;</w:t>
      </w:r>
    </w:p>
    <w:p w14:paraId="28C856C7" w14:textId="77777777" w:rsidR="00A15891" w:rsidRPr="002A1994" w:rsidRDefault="00A15891" w:rsidP="00A15891">
      <w:pPr>
        <w:autoSpaceDE w:val="0"/>
        <w:autoSpaceDN w:val="0"/>
        <w:adjustRightInd w:val="0"/>
        <w:spacing w:line="360" w:lineRule="auto"/>
        <w:ind w:firstLine="709"/>
        <w:jc w:val="both"/>
        <w:rPr>
          <w:sz w:val="26"/>
          <w:szCs w:val="26"/>
        </w:rPr>
      </w:pPr>
      <w:r w:rsidRPr="002A1994">
        <w:rPr>
          <w:sz w:val="26"/>
          <w:szCs w:val="26"/>
        </w:rPr>
        <w:t>a – постоянная часть удельной начальной стоимости котельной, руб./МВт;</w:t>
      </w:r>
    </w:p>
    <w:p w14:paraId="28B5D5C1" w14:textId="77777777" w:rsidR="00A15891" w:rsidRPr="002A1994" w:rsidRDefault="00A15891" w:rsidP="00A15891">
      <w:pPr>
        <w:autoSpaceDE w:val="0"/>
        <w:autoSpaceDN w:val="0"/>
        <w:adjustRightInd w:val="0"/>
        <w:spacing w:line="360" w:lineRule="auto"/>
        <w:ind w:firstLine="709"/>
        <w:jc w:val="both"/>
        <w:rPr>
          <w:sz w:val="26"/>
          <w:szCs w:val="26"/>
        </w:rPr>
      </w:pPr>
      <w:r w:rsidRPr="002A1994">
        <w:rPr>
          <w:sz w:val="26"/>
          <w:szCs w:val="26"/>
        </w:rPr>
        <w:t>φ – поправочный коэффициент, зависящий от постоянной части расходов на сооружение котельной.</w:t>
      </w:r>
    </w:p>
    <w:p w14:paraId="62D60F33" w14:textId="77777777" w:rsidR="00A15891" w:rsidRPr="002A1994" w:rsidRDefault="00A15891" w:rsidP="00A15891">
      <w:pPr>
        <w:autoSpaceDE w:val="0"/>
        <w:autoSpaceDN w:val="0"/>
        <w:adjustRightInd w:val="0"/>
        <w:spacing w:line="360" w:lineRule="auto"/>
        <w:ind w:firstLine="709"/>
        <w:jc w:val="both"/>
        <w:rPr>
          <w:sz w:val="26"/>
          <w:szCs w:val="26"/>
        </w:rPr>
      </w:pPr>
      <w:r w:rsidRPr="002A1994">
        <w:rPr>
          <w:sz w:val="26"/>
          <w:szCs w:val="26"/>
        </w:rPr>
        <w:t>Принимая во внимание формулы, представленные выше и осуществляя элементарное дифференцирование по R с нахождением его оптимального значения при равенстве нулю его первой производной, получаем аналитическое выражение для оптимального радиуса теплоснабжения в следующем виде, км:</w:t>
      </w:r>
    </w:p>
    <w:p w14:paraId="4911F94F" w14:textId="77777777" w:rsidR="00A15891" w:rsidRPr="003F3A5F" w:rsidRDefault="00A15891" w:rsidP="00A15891">
      <w:pPr>
        <w:autoSpaceDE w:val="0"/>
        <w:autoSpaceDN w:val="0"/>
        <w:adjustRightInd w:val="0"/>
        <w:spacing w:line="360" w:lineRule="auto"/>
        <w:ind w:firstLine="709"/>
        <w:jc w:val="center"/>
        <w:rPr>
          <w:sz w:val="26"/>
          <w:szCs w:val="26"/>
          <w:lang w:val="en-US"/>
        </w:rPr>
      </w:pPr>
      <w:r w:rsidRPr="003F3A5F">
        <w:rPr>
          <w:sz w:val="26"/>
          <w:szCs w:val="26"/>
          <w:lang w:val="en-US"/>
        </w:rPr>
        <w:t>R</w:t>
      </w:r>
      <w:r w:rsidRPr="002A1994">
        <w:rPr>
          <w:sz w:val="26"/>
          <w:szCs w:val="26"/>
          <w:vertAlign w:val="subscript"/>
        </w:rPr>
        <w:t>опт</w:t>
      </w:r>
      <w:r w:rsidRPr="003F3A5F">
        <w:rPr>
          <w:sz w:val="26"/>
          <w:szCs w:val="26"/>
          <w:lang w:val="en-US"/>
        </w:rPr>
        <w:t>=(140/s</w:t>
      </w:r>
      <w:r w:rsidRPr="003F3A5F">
        <w:rPr>
          <w:sz w:val="26"/>
          <w:szCs w:val="26"/>
          <w:vertAlign w:val="superscript"/>
          <w:lang w:val="en-US"/>
        </w:rPr>
        <w:t>0,4</w:t>
      </w:r>
      <w:r w:rsidRPr="003F3A5F">
        <w:rPr>
          <w:sz w:val="26"/>
          <w:szCs w:val="26"/>
          <w:lang w:val="en-US"/>
        </w:rPr>
        <w:t>)·</w:t>
      </w:r>
      <w:r w:rsidRPr="002A1994">
        <w:rPr>
          <w:sz w:val="26"/>
          <w:szCs w:val="26"/>
        </w:rPr>
        <w:t>φ</w:t>
      </w:r>
      <w:r w:rsidRPr="003F3A5F">
        <w:rPr>
          <w:sz w:val="26"/>
          <w:szCs w:val="26"/>
          <w:vertAlign w:val="superscript"/>
          <w:lang w:val="en-US"/>
        </w:rPr>
        <w:t>0,4</w:t>
      </w:r>
      <w:r w:rsidRPr="003F3A5F">
        <w:rPr>
          <w:sz w:val="26"/>
          <w:szCs w:val="26"/>
          <w:lang w:val="en-US"/>
        </w:rPr>
        <w:t>·(1/B</w:t>
      </w:r>
      <w:r w:rsidRPr="003F3A5F">
        <w:rPr>
          <w:sz w:val="26"/>
          <w:szCs w:val="26"/>
          <w:vertAlign w:val="superscript"/>
          <w:lang w:val="en-US"/>
        </w:rPr>
        <w:t>0,1</w:t>
      </w:r>
      <w:r w:rsidRPr="003F3A5F">
        <w:rPr>
          <w:sz w:val="26"/>
          <w:szCs w:val="26"/>
          <w:lang w:val="en-US"/>
        </w:rPr>
        <w:t>)·(</w:t>
      </w:r>
      <w:r w:rsidRPr="002A1994">
        <w:rPr>
          <w:sz w:val="26"/>
          <w:szCs w:val="26"/>
        </w:rPr>
        <w:t>Δτ</w:t>
      </w:r>
      <w:r w:rsidRPr="003F3A5F">
        <w:rPr>
          <w:sz w:val="26"/>
          <w:szCs w:val="26"/>
          <w:lang w:val="en-US"/>
        </w:rPr>
        <w:t>/</w:t>
      </w:r>
      <w:r w:rsidRPr="002A1994">
        <w:rPr>
          <w:sz w:val="26"/>
          <w:szCs w:val="26"/>
        </w:rPr>
        <w:t>П</w:t>
      </w:r>
      <w:r w:rsidRPr="003F3A5F">
        <w:rPr>
          <w:sz w:val="26"/>
          <w:szCs w:val="26"/>
          <w:lang w:val="en-US"/>
        </w:rPr>
        <w:t>)</w:t>
      </w:r>
      <w:r w:rsidRPr="003F3A5F">
        <w:rPr>
          <w:sz w:val="26"/>
          <w:szCs w:val="26"/>
          <w:vertAlign w:val="superscript"/>
          <w:lang w:val="en-US"/>
        </w:rPr>
        <w:t>0,15</w:t>
      </w:r>
    </w:p>
    <w:p w14:paraId="5196271C" w14:textId="77777777" w:rsidR="00A15891" w:rsidRPr="002A1994" w:rsidRDefault="00A15891" w:rsidP="00A15891">
      <w:pPr>
        <w:pStyle w:val="a7"/>
        <w:spacing w:line="360" w:lineRule="auto"/>
        <w:ind w:left="0" w:firstLine="709"/>
        <w:rPr>
          <w:sz w:val="26"/>
          <w:szCs w:val="26"/>
        </w:rPr>
      </w:pPr>
      <w:r w:rsidRPr="002A1994">
        <w:rPr>
          <w:sz w:val="26"/>
          <w:szCs w:val="26"/>
        </w:rPr>
        <w:t>Значение предельного радиуса действия тепловых сетей определяется из соотношения, км:</w:t>
      </w:r>
    </w:p>
    <w:p w14:paraId="08674E18" w14:textId="77777777" w:rsidR="00A15891" w:rsidRPr="002A1994" w:rsidRDefault="00A15891" w:rsidP="00A15891">
      <w:pPr>
        <w:pStyle w:val="a7"/>
        <w:spacing w:line="360" w:lineRule="auto"/>
        <w:ind w:left="0" w:firstLine="709"/>
        <w:jc w:val="center"/>
        <w:rPr>
          <w:sz w:val="26"/>
          <w:szCs w:val="26"/>
        </w:rPr>
      </w:pPr>
      <w:r w:rsidRPr="002A1994">
        <w:rPr>
          <w:sz w:val="26"/>
          <w:szCs w:val="26"/>
        </w:rPr>
        <w:t>R</w:t>
      </w:r>
      <w:r w:rsidRPr="002A1994">
        <w:rPr>
          <w:sz w:val="26"/>
          <w:szCs w:val="26"/>
          <w:vertAlign w:val="subscript"/>
        </w:rPr>
        <w:t>пред</w:t>
      </w:r>
      <w:r w:rsidRPr="002A1994">
        <w:rPr>
          <w:sz w:val="26"/>
          <w:szCs w:val="26"/>
        </w:rPr>
        <w:t>=[(p–C)/1,2K]</w:t>
      </w:r>
      <w:r w:rsidRPr="002A1994">
        <w:rPr>
          <w:sz w:val="26"/>
          <w:szCs w:val="26"/>
          <w:vertAlign w:val="superscript"/>
        </w:rPr>
        <w:t>2,5</w:t>
      </w:r>
    </w:p>
    <w:p w14:paraId="7E2B97ED" w14:textId="77777777" w:rsidR="00A15891" w:rsidRPr="002A1994" w:rsidRDefault="00A15891" w:rsidP="00A15891">
      <w:pPr>
        <w:pStyle w:val="a7"/>
        <w:spacing w:line="360" w:lineRule="auto"/>
        <w:ind w:left="0" w:firstLine="709"/>
        <w:rPr>
          <w:sz w:val="26"/>
          <w:szCs w:val="26"/>
        </w:rPr>
      </w:pPr>
      <w:r w:rsidRPr="002A1994">
        <w:rPr>
          <w:sz w:val="26"/>
          <w:szCs w:val="26"/>
        </w:rPr>
        <w:t>где R</w:t>
      </w:r>
      <w:r w:rsidRPr="002A1994">
        <w:rPr>
          <w:sz w:val="26"/>
          <w:szCs w:val="26"/>
          <w:vertAlign w:val="subscript"/>
        </w:rPr>
        <w:t>пред</w:t>
      </w:r>
      <w:r w:rsidRPr="002A1994">
        <w:rPr>
          <w:sz w:val="26"/>
          <w:szCs w:val="26"/>
        </w:rPr>
        <w:t xml:space="preserve"> – предельный радиус действия тепловой сети, км;</w:t>
      </w:r>
    </w:p>
    <w:p w14:paraId="69705B8D" w14:textId="77777777" w:rsidR="00A15891" w:rsidRPr="002A1994" w:rsidRDefault="00A15891" w:rsidP="00A15891">
      <w:pPr>
        <w:pStyle w:val="a7"/>
        <w:spacing w:line="360" w:lineRule="auto"/>
        <w:ind w:left="0" w:firstLine="709"/>
        <w:rPr>
          <w:sz w:val="26"/>
          <w:szCs w:val="26"/>
        </w:rPr>
      </w:pPr>
      <w:r w:rsidRPr="002A1994">
        <w:rPr>
          <w:sz w:val="26"/>
          <w:szCs w:val="26"/>
        </w:rPr>
        <w:t>p – разница себестоимости тепла, выработанного на котельной и в индивидуальных котельных абонентов, руб./Гкал;</w:t>
      </w:r>
    </w:p>
    <w:p w14:paraId="16752530" w14:textId="77777777" w:rsidR="00A15891" w:rsidRPr="002A1994" w:rsidRDefault="00A15891" w:rsidP="00A15891">
      <w:pPr>
        <w:pStyle w:val="a7"/>
        <w:spacing w:line="360" w:lineRule="auto"/>
        <w:ind w:left="0" w:firstLine="709"/>
        <w:rPr>
          <w:sz w:val="26"/>
          <w:szCs w:val="26"/>
        </w:rPr>
      </w:pPr>
      <w:r w:rsidRPr="002A1994">
        <w:rPr>
          <w:sz w:val="26"/>
          <w:szCs w:val="26"/>
        </w:rPr>
        <w:t>C – переменная часть удельных эксплуатационных расходов на транспорт тепла, руб./Гкал;</w:t>
      </w:r>
    </w:p>
    <w:p w14:paraId="27206AAC" w14:textId="77777777" w:rsidR="00A15891" w:rsidRPr="002A1994" w:rsidRDefault="00A15891" w:rsidP="00A15891">
      <w:pPr>
        <w:pStyle w:val="a7"/>
        <w:spacing w:line="360" w:lineRule="auto"/>
        <w:ind w:left="0" w:firstLine="709"/>
        <w:rPr>
          <w:sz w:val="26"/>
          <w:szCs w:val="26"/>
        </w:rPr>
      </w:pPr>
      <w:r w:rsidRPr="002A1994">
        <w:rPr>
          <w:sz w:val="26"/>
          <w:szCs w:val="26"/>
        </w:rPr>
        <w:t xml:space="preserve">K – постоянная часть удельных эксплуатационных расходов на транспорт тепла при радиусе действия тепловой сети, равном </w:t>
      </w:r>
      <w:smartTag w:uri="urn:schemas-microsoft-com:office:smarttags" w:element="metricconverter">
        <w:smartTagPr>
          <w:attr w:name="ProductID" w:val="2285 м"/>
        </w:smartTagPr>
        <w:r w:rsidRPr="002A1994">
          <w:rPr>
            <w:sz w:val="26"/>
            <w:szCs w:val="26"/>
          </w:rPr>
          <w:t>1 км</w:t>
        </w:r>
      </w:smartTag>
      <w:r w:rsidRPr="002A1994">
        <w:rPr>
          <w:sz w:val="26"/>
          <w:szCs w:val="26"/>
        </w:rPr>
        <w:t xml:space="preserve">, руб./Гкал*км. </w:t>
      </w:r>
    </w:p>
    <w:p w14:paraId="21A8FFDC" w14:textId="77777777" w:rsidR="00A15891" w:rsidRPr="002A1994" w:rsidRDefault="00A15891" w:rsidP="00A15891">
      <w:pPr>
        <w:pStyle w:val="a7"/>
        <w:spacing w:line="360" w:lineRule="auto"/>
        <w:ind w:left="0" w:firstLine="709"/>
        <w:rPr>
          <w:sz w:val="26"/>
          <w:szCs w:val="26"/>
        </w:rPr>
      </w:pPr>
      <w:r w:rsidRPr="002A1994">
        <w:rPr>
          <w:sz w:val="26"/>
          <w:szCs w:val="26"/>
        </w:rPr>
        <w:t xml:space="preserve">При этом переменная часть удельных эксплуатационных расходов на транспорт тепла, руб./Гкал: </w:t>
      </w:r>
    </w:p>
    <w:p w14:paraId="6B6C5750" w14:textId="77777777" w:rsidR="00A15891" w:rsidRPr="002A1994" w:rsidRDefault="00A15891" w:rsidP="00A15891">
      <w:pPr>
        <w:pStyle w:val="a7"/>
        <w:spacing w:line="360" w:lineRule="auto"/>
        <w:ind w:left="0" w:firstLine="709"/>
        <w:jc w:val="center"/>
        <w:rPr>
          <w:sz w:val="26"/>
          <w:szCs w:val="26"/>
        </w:rPr>
      </w:pPr>
      <w:r w:rsidRPr="002A1994">
        <w:rPr>
          <w:sz w:val="26"/>
          <w:szCs w:val="26"/>
        </w:rPr>
        <w:t>C=800*Э/∆τ+0,35*B</w:t>
      </w:r>
      <w:r w:rsidRPr="002A1994">
        <w:rPr>
          <w:sz w:val="26"/>
          <w:szCs w:val="26"/>
          <w:vertAlign w:val="superscript"/>
        </w:rPr>
        <w:t>0,5</w:t>
      </w:r>
      <w:r w:rsidRPr="002A1994">
        <w:rPr>
          <w:sz w:val="26"/>
          <w:szCs w:val="26"/>
        </w:rPr>
        <w:t>/П,</w:t>
      </w:r>
    </w:p>
    <w:p w14:paraId="365E8156" w14:textId="77777777" w:rsidR="00A15891" w:rsidRPr="002A1994" w:rsidRDefault="00A15891" w:rsidP="00A15891">
      <w:pPr>
        <w:pStyle w:val="a7"/>
        <w:spacing w:line="360" w:lineRule="auto"/>
        <w:ind w:left="0" w:firstLine="709"/>
        <w:rPr>
          <w:sz w:val="26"/>
          <w:szCs w:val="26"/>
        </w:rPr>
      </w:pPr>
      <w:r w:rsidRPr="002A1994">
        <w:rPr>
          <w:sz w:val="26"/>
          <w:szCs w:val="26"/>
        </w:rPr>
        <w:t>где Э – стоимость электроэнергии для перекачки теплоносителя по главной тепловой магистрали, руб./кВт*ч.</w:t>
      </w:r>
    </w:p>
    <w:p w14:paraId="6294A206" w14:textId="77777777" w:rsidR="00A15891" w:rsidRPr="002A1994" w:rsidRDefault="00A15891" w:rsidP="00A15891">
      <w:pPr>
        <w:pStyle w:val="a7"/>
        <w:spacing w:line="360" w:lineRule="auto"/>
        <w:ind w:left="0" w:firstLine="709"/>
        <w:rPr>
          <w:sz w:val="26"/>
          <w:szCs w:val="26"/>
        </w:rPr>
      </w:pPr>
      <w:r w:rsidRPr="002A1994">
        <w:rPr>
          <w:sz w:val="26"/>
          <w:szCs w:val="26"/>
        </w:rPr>
        <w:t xml:space="preserve">Постоянная часть удельных эксплуатационных расходов при радиусе действия сети, равном </w:t>
      </w:r>
      <w:smartTag w:uri="urn:schemas-microsoft-com:office:smarttags" w:element="metricconverter">
        <w:smartTagPr>
          <w:attr w:name="ProductID" w:val="2285 м"/>
        </w:smartTagPr>
        <w:r w:rsidRPr="002A1994">
          <w:rPr>
            <w:sz w:val="26"/>
            <w:szCs w:val="26"/>
          </w:rPr>
          <w:t>1 км</w:t>
        </w:r>
      </w:smartTag>
      <w:r w:rsidRPr="002A1994">
        <w:rPr>
          <w:sz w:val="26"/>
          <w:szCs w:val="26"/>
        </w:rPr>
        <w:t>, руб./Гкал*км:</w:t>
      </w:r>
    </w:p>
    <w:p w14:paraId="7B189B97" w14:textId="77777777" w:rsidR="00A15891" w:rsidRPr="002A1994" w:rsidRDefault="00A15891" w:rsidP="00A15891">
      <w:pPr>
        <w:pStyle w:val="a7"/>
        <w:spacing w:line="360" w:lineRule="auto"/>
        <w:ind w:left="0"/>
        <w:jc w:val="center"/>
        <w:rPr>
          <w:sz w:val="26"/>
          <w:szCs w:val="26"/>
        </w:rPr>
      </w:pPr>
      <w:r w:rsidRPr="002A1994">
        <w:rPr>
          <w:sz w:val="26"/>
          <w:szCs w:val="26"/>
        </w:rPr>
        <w:t>K=[525B</w:t>
      </w:r>
      <w:r w:rsidRPr="002A1994">
        <w:rPr>
          <w:sz w:val="26"/>
          <w:szCs w:val="26"/>
          <w:vertAlign w:val="superscript"/>
        </w:rPr>
        <w:t>0,26</w:t>
      </w:r>
      <w:r w:rsidRPr="002A1994">
        <w:rPr>
          <w:sz w:val="26"/>
          <w:szCs w:val="26"/>
        </w:rPr>
        <w:t>/(П</w:t>
      </w:r>
      <w:r w:rsidRPr="002A1994">
        <w:rPr>
          <w:sz w:val="26"/>
          <w:szCs w:val="26"/>
          <w:vertAlign w:val="superscript"/>
        </w:rPr>
        <w:t>0,62</w:t>
      </w:r>
      <w:r w:rsidRPr="002A1994">
        <w:rPr>
          <w:sz w:val="26"/>
          <w:szCs w:val="26"/>
        </w:rPr>
        <w:t>*∆τ</w:t>
      </w:r>
      <w:r w:rsidRPr="002A1994">
        <w:rPr>
          <w:sz w:val="26"/>
          <w:szCs w:val="26"/>
          <w:vertAlign w:val="superscript"/>
        </w:rPr>
        <w:t>0,38</w:t>
      </w:r>
      <w:r w:rsidRPr="002A1994">
        <w:rPr>
          <w:sz w:val="26"/>
          <w:szCs w:val="26"/>
        </w:rPr>
        <w:t>)]×[s*a/n</w:t>
      </w:r>
      <w:r w:rsidRPr="002A1994">
        <w:rPr>
          <w:sz w:val="26"/>
          <w:szCs w:val="26"/>
          <w:vertAlign w:val="subscript"/>
        </w:rPr>
        <w:t>1</w:t>
      </w:r>
      <w:r w:rsidRPr="002A1994">
        <w:rPr>
          <w:sz w:val="26"/>
          <w:szCs w:val="26"/>
        </w:rPr>
        <w:t>+0,6ξ/10</w:t>
      </w:r>
      <w:r w:rsidRPr="002A1994">
        <w:rPr>
          <w:sz w:val="26"/>
          <w:szCs w:val="26"/>
          <w:vertAlign w:val="superscript"/>
        </w:rPr>
        <w:t>3</w:t>
      </w:r>
      <w:r w:rsidRPr="002A1994">
        <w:rPr>
          <w:sz w:val="26"/>
          <w:szCs w:val="26"/>
        </w:rPr>
        <w:t>]+12/П,</w:t>
      </w:r>
    </w:p>
    <w:p w14:paraId="7A15E0C5" w14:textId="77777777" w:rsidR="00A15891" w:rsidRPr="002A1994" w:rsidRDefault="00A15891" w:rsidP="00A15891">
      <w:pPr>
        <w:pStyle w:val="a7"/>
        <w:spacing w:line="360" w:lineRule="auto"/>
        <w:ind w:left="0" w:firstLine="709"/>
        <w:rPr>
          <w:sz w:val="26"/>
          <w:szCs w:val="26"/>
        </w:rPr>
      </w:pPr>
      <w:r w:rsidRPr="002A1994">
        <w:rPr>
          <w:sz w:val="26"/>
          <w:szCs w:val="26"/>
        </w:rPr>
        <w:t>где a – доля годовых отчислений от стоимости сооружения тепловой сети на амортизацию, текущий и капитальный ремонты;</w:t>
      </w:r>
    </w:p>
    <w:p w14:paraId="345CDB94" w14:textId="77777777" w:rsidR="00A15891" w:rsidRPr="002A1994" w:rsidRDefault="00A15891" w:rsidP="00A15891">
      <w:pPr>
        <w:pStyle w:val="a7"/>
        <w:spacing w:line="360" w:lineRule="auto"/>
        <w:ind w:left="0" w:firstLine="709"/>
        <w:rPr>
          <w:sz w:val="26"/>
          <w:szCs w:val="26"/>
        </w:rPr>
      </w:pPr>
      <w:r w:rsidRPr="002A1994">
        <w:rPr>
          <w:sz w:val="26"/>
          <w:szCs w:val="26"/>
        </w:rPr>
        <w:t>n</w:t>
      </w:r>
      <w:r w:rsidRPr="002A1994">
        <w:rPr>
          <w:sz w:val="26"/>
          <w:szCs w:val="26"/>
          <w:vertAlign w:val="subscript"/>
        </w:rPr>
        <w:t>1</w:t>
      </w:r>
      <w:r w:rsidRPr="002A1994">
        <w:rPr>
          <w:sz w:val="26"/>
          <w:szCs w:val="26"/>
        </w:rPr>
        <w:t xml:space="preserve"> – число часов использования максимума тепловой нагрузки, ч/год;</w:t>
      </w:r>
    </w:p>
    <w:p w14:paraId="696099E6" w14:textId="77777777" w:rsidR="00A15891" w:rsidRPr="002A1994" w:rsidRDefault="00A15891" w:rsidP="00A15891">
      <w:pPr>
        <w:pStyle w:val="a7"/>
        <w:spacing w:line="360" w:lineRule="auto"/>
        <w:ind w:left="0" w:firstLine="709"/>
        <w:rPr>
          <w:sz w:val="26"/>
          <w:szCs w:val="26"/>
        </w:rPr>
      </w:pPr>
      <w:r w:rsidRPr="002A1994">
        <w:rPr>
          <w:sz w:val="26"/>
          <w:szCs w:val="26"/>
        </w:rPr>
        <w:t>ξ – себестоимость тепла, руб./Гкал.</w:t>
      </w:r>
    </w:p>
    <w:p w14:paraId="39FD044A" w14:textId="00270D55" w:rsidR="00A15891" w:rsidRPr="002A1994" w:rsidRDefault="00A15891" w:rsidP="00A15891">
      <w:pPr>
        <w:pStyle w:val="a7"/>
        <w:spacing w:line="360" w:lineRule="auto"/>
        <w:ind w:left="0" w:firstLine="709"/>
        <w:rPr>
          <w:sz w:val="26"/>
          <w:szCs w:val="26"/>
        </w:rPr>
      </w:pPr>
      <w:r w:rsidRPr="002A1994">
        <w:rPr>
          <w:sz w:val="26"/>
          <w:szCs w:val="26"/>
        </w:rPr>
        <w:t xml:space="preserve">Зональные характеристики объекта теплоснабжения от источника тепловой энергии, а также результаты расчета радиуса оптимального и предельного теплоснабжения представлены в таблице </w:t>
      </w:r>
      <w:r>
        <w:fldChar w:fldCharType="begin"/>
      </w:r>
      <w:r>
        <w:instrText xml:space="preserve"> REF т_радиусы \h  \* MERGEFORMAT </w:instrText>
      </w:r>
      <w:r>
        <w:fldChar w:fldCharType="separate"/>
      </w:r>
      <w:r>
        <w:t>1</w:t>
      </w:r>
      <w:r w:rsidR="00EA3006">
        <w:t>4</w:t>
      </w:r>
      <w:r>
        <w:fldChar w:fldCharType="end"/>
      </w:r>
      <w:r w:rsidRPr="002A1994">
        <w:rPr>
          <w:sz w:val="26"/>
          <w:szCs w:val="26"/>
        </w:rPr>
        <w:t>.</w:t>
      </w:r>
    </w:p>
    <w:p w14:paraId="3A9A6EC3" w14:textId="29389ED5" w:rsidR="00A15891" w:rsidRDefault="00A15891">
      <w:pPr>
        <w:rPr>
          <w:sz w:val="26"/>
          <w:szCs w:val="26"/>
        </w:rPr>
      </w:pPr>
      <w:r>
        <w:rPr>
          <w:sz w:val="26"/>
          <w:szCs w:val="26"/>
        </w:rPr>
        <w:br w:type="page"/>
      </w:r>
    </w:p>
    <w:p w14:paraId="7C3216C2" w14:textId="77777777" w:rsidR="00A15891" w:rsidRPr="002A1994" w:rsidRDefault="00A15891" w:rsidP="00A15891">
      <w:pPr>
        <w:pStyle w:val="a7"/>
        <w:spacing w:line="360" w:lineRule="auto"/>
        <w:ind w:left="0" w:firstLine="709"/>
        <w:rPr>
          <w:sz w:val="26"/>
          <w:szCs w:val="26"/>
        </w:rPr>
        <w:sectPr w:rsidR="00A15891" w:rsidRPr="002A1994" w:rsidSect="00A15891">
          <w:type w:val="continuous"/>
          <w:pgSz w:w="11920" w:h="16840"/>
          <w:pgMar w:top="1134" w:right="567" w:bottom="567" w:left="1701" w:header="0" w:footer="771" w:gutter="0"/>
          <w:cols w:space="720"/>
        </w:sectPr>
      </w:pPr>
    </w:p>
    <w:p w14:paraId="51980D8C" w14:textId="6225E39E" w:rsidR="00A15891" w:rsidRPr="002A1994" w:rsidRDefault="00A15891" w:rsidP="00A15891">
      <w:pPr>
        <w:pStyle w:val="af4"/>
      </w:pPr>
      <w:r w:rsidRPr="002A1994">
        <w:t xml:space="preserve">Таблица </w:t>
      </w:r>
      <w:bookmarkStart w:id="25" w:name="т_радиусы"/>
      <w:r w:rsidRPr="002A1994">
        <w:fldChar w:fldCharType="begin"/>
      </w:r>
      <w:r w:rsidRPr="002A1994">
        <w:instrText xml:space="preserve"> SEQ Таблица \* ARABIC </w:instrText>
      </w:r>
      <w:r w:rsidRPr="002A1994">
        <w:fldChar w:fldCharType="separate"/>
      </w:r>
      <w:r>
        <w:rPr>
          <w:noProof/>
        </w:rPr>
        <w:t>1</w:t>
      </w:r>
      <w:r w:rsidR="00EA3006">
        <w:rPr>
          <w:noProof/>
        </w:rPr>
        <w:t>4</w:t>
      </w:r>
      <w:r w:rsidRPr="002A1994">
        <w:fldChar w:fldCharType="end"/>
      </w:r>
      <w:bookmarkEnd w:id="25"/>
      <w:r w:rsidRPr="002A1994">
        <w:t>. Результаты расчета радиусов оптимального и предельного теплоснабжения для источников централизованного теплоснабжения</w:t>
      </w:r>
    </w:p>
    <w:tbl>
      <w:tblPr>
        <w:tblW w:w="5041" w:type="pct"/>
        <w:tblInd w:w="-459" w:type="dxa"/>
        <w:tblLook w:val="00A0" w:firstRow="1" w:lastRow="0" w:firstColumn="1" w:lastColumn="0" w:noHBand="0" w:noVBand="0"/>
      </w:tblPr>
      <w:tblGrid>
        <w:gridCol w:w="3061"/>
        <w:gridCol w:w="1566"/>
        <w:gridCol w:w="2018"/>
        <w:gridCol w:w="2302"/>
        <w:gridCol w:w="1067"/>
        <w:gridCol w:w="1279"/>
        <w:gridCol w:w="1874"/>
        <w:gridCol w:w="1564"/>
        <w:gridCol w:w="1099"/>
      </w:tblGrid>
      <w:tr w:rsidR="00A15891" w:rsidRPr="00B4657A" w14:paraId="03CC0420" w14:textId="77777777" w:rsidTr="00765BCA">
        <w:trPr>
          <w:trHeight w:val="300"/>
        </w:trPr>
        <w:tc>
          <w:tcPr>
            <w:tcW w:w="967" w:type="pct"/>
            <w:tcBorders>
              <w:top w:val="single" w:sz="4" w:space="0" w:color="auto"/>
              <w:left w:val="single" w:sz="4" w:space="0" w:color="auto"/>
              <w:bottom w:val="single" w:sz="4" w:space="0" w:color="auto"/>
              <w:right w:val="single" w:sz="4" w:space="0" w:color="auto"/>
            </w:tcBorders>
            <w:noWrap/>
            <w:vAlign w:val="center"/>
          </w:tcPr>
          <w:p w14:paraId="514CA47A" w14:textId="77777777" w:rsidR="00A15891" w:rsidRPr="00537F75" w:rsidRDefault="00A15891" w:rsidP="00616384">
            <w:pPr>
              <w:jc w:val="center"/>
              <w:rPr>
                <w:b/>
                <w:bCs/>
                <w:sz w:val="20"/>
                <w:szCs w:val="20"/>
              </w:rPr>
            </w:pPr>
            <w:r w:rsidRPr="00537F75">
              <w:rPr>
                <w:b/>
                <w:bCs/>
                <w:sz w:val="20"/>
                <w:szCs w:val="20"/>
              </w:rPr>
              <w:t>Наименование параметров</w:t>
            </w:r>
          </w:p>
        </w:tc>
        <w:tc>
          <w:tcPr>
            <w:tcW w:w="495" w:type="pct"/>
            <w:tcBorders>
              <w:top w:val="single" w:sz="4" w:space="0" w:color="auto"/>
              <w:left w:val="nil"/>
              <w:bottom w:val="single" w:sz="4" w:space="0" w:color="auto"/>
              <w:right w:val="single" w:sz="4" w:space="0" w:color="auto"/>
            </w:tcBorders>
            <w:noWrap/>
            <w:vAlign w:val="center"/>
          </w:tcPr>
          <w:p w14:paraId="044EB663" w14:textId="77777777" w:rsidR="00A15891" w:rsidRPr="00537F75" w:rsidRDefault="00A15891" w:rsidP="00616384">
            <w:pPr>
              <w:jc w:val="center"/>
              <w:rPr>
                <w:b/>
                <w:bCs/>
                <w:sz w:val="20"/>
                <w:szCs w:val="20"/>
              </w:rPr>
            </w:pPr>
            <w:r w:rsidRPr="00537F75">
              <w:rPr>
                <w:b/>
                <w:bCs/>
                <w:sz w:val="20"/>
                <w:szCs w:val="20"/>
              </w:rPr>
              <w:t xml:space="preserve">Обозначение, </w:t>
            </w:r>
          </w:p>
          <w:p w14:paraId="5AB7B42D" w14:textId="77777777" w:rsidR="00A15891" w:rsidRPr="00537F75" w:rsidRDefault="00A15891" w:rsidP="00616384">
            <w:pPr>
              <w:jc w:val="center"/>
              <w:rPr>
                <w:b/>
                <w:bCs/>
                <w:sz w:val="20"/>
                <w:szCs w:val="20"/>
              </w:rPr>
            </w:pPr>
            <w:r w:rsidRPr="00537F75">
              <w:rPr>
                <w:b/>
                <w:bCs/>
                <w:sz w:val="20"/>
                <w:szCs w:val="20"/>
              </w:rPr>
              <w:t>размерность</w:t>
            </w:r>
          </w:p>
        </w:tc>
        <w:tc>
          <w:tcPr>
            <w:tcW w:w="637" w:type="pct"/>
            <w:tcBorders>
              <w:top w:val="single" w:sz="4" w:space="0" w:color="auto"/>
              <w:left w:val="nil"/>
              <w:bottom w:val="single" w:sz="4" w:space="0" w:color="auto"/>
              <w:right w:val="single" w:sz="4" w:space="0" w:color="auto"/>
            </w:tcBorders>
            <w:vAlign w:val="center"/>
          </w:tcPr>
          <w:p w14:paraId="548815BC" w14:textId="77777777" w:rsidR="00A15891" w:rsidRPr="00457750" w:rsidRDefault="00A15891" w:rsidP="00616384">
            <w:pPr>
              <w:jc w:val="center"/>
              <w:rPr>
                <w:b/>
                <w:bCs/>
                <w:sz w:val="16"/>
                <w:szCs w:val="16"/>
              </w:rPr>
            </w:pPr>
            <w:r w:rsidRPr="00457750">
              <w:rPr>
                <w:b/>
                <w:bCs/>
                <w:sz w:val="16"/>
                <w:szCs w:val="16"/>
              </w:rPr>
              <w:t>Котельная ООО «Петербургтеплоэнерго»</w:t>
            </w:r>
          </w:p>
        </w:tc>
        <w:tc>
          <w:tcPr>
            <w:tcW w:w="727" w:type="pct"/>
            <w:tcBorders>
              <w:top w:val="single" w:sz="4" w:space="0" w:color="auto"/>
              <w:left w:val="nil"/>
              <w:bottom w:val="single" w:sz="4" w:space="0" w:color="auto"/>
              <w:right w:val="single" w:sz="4" w:space="0" w:color="auto"/>
            </w:tcBorders>
            <w:vAlign w:val="center"/>
          </w:tcPr>
          <w:p w14:paraId="03B6C303" w14:textId="77777777" w:rsidR="00A15891" w:rsidRPr="00457750" w:rsidRDefault="00A15891" w:rsidP="00616384">
            <w:pPr>
              <w:jc w:val="center"/>
              <w:rPr>
                <w:b/>
                <w:bCs/>
                <w:sz w:val="16"/>
                <w:szCs w:val="16"/>
              </w:rPr>
            </w:pPr>
            <w:r w:rsidRPr="00457750">
              <w:rPr>
                <w:b/>
                <w:bCs/>
                <w:sz w:val="16"/>
                <w:szCs w:val="16"/>
              </w:rPr>
              <w:t>Котельная ООО «ЖилКомТеплоЭнерго»</w:t>
            </w:r>
          </w:p>
        </w:tc>
        <w:tc>
          <w:tcPr>
            <w:tcW w:w="337" w:type="pct"/>
            <w:tcBorders>
              <w:top w:val="single" w:sz="4" w:space="0" w:color="auto"/>
              <w:left w:val="nil"/>
              <w:bottom w:val="single" w:sz="4" w:space="0" w:color="auto"/>
              <w:right w:val="single" w:sz="4" w:space="0" w:color="auto"/>
            </w:tcBorders>
            <w:vAlign w:val="center"/>
          </w:tcPr>
          <w:p w14:paraId="15640B48" w14:textId="77777777" w:rsidR="00A15891" w:rsidRPr="00457750" w:rsidRDefault="00A15891" w:rsidP="00616384">
            <w:pPr>
              <w:jc w:val="center"/>
              <w:rPr>
                <w:b/>
                <w:bCs/>
                <w:sz w:val="16"/>
                <w:szCs w:val="16"/>
              </w:rPr>
            </w:pPr>
            <w:r w:rsidRPr="00457750">
              <w:rPr>
                <w:b/>
                <w:bCs/>
                <w:sz w:val="16"/>
                <w:szCs w:val="16"/>
              </w:rPr>
              <w:t>ООО «ТК Мурино»</w:t>
            </w:r>
          </w:p>
        </w:tc>
        <w:tc>
          <w:tcPr>
            <w:tcW w:w="404" w:type="pct"/>
            <w:tcBorders>
              <w:top w:val="single" w:sz="4" w:space="0" w:color="auto"/>
              <w:left w:val="nil"/>
              <w:bottom w:val="single" w:sz="4" w:space="0" w:color="auto"/>
              <w:right w:val="single" w:sz="4" w:space="0" w:color="auto"/>
            </w:tcBorders>
            <w:vAlign w:val="center"/>
          </w:tcPr>
          <w:p w14:paraId="3A117DAF" w14:textId="77777777" w:rsidR="00A15891" w:rsidRPr="00457750" w:rsidRDefault="00A15891" w:rsidP="00616384">
            <w:pPr>
              <w:jc w:val="center"/>
              <w:rPr>
                <w:b/>
                <w:bCs/>
                <w:sz w:val="16"/>
                <w:szCs w:val="16"/>
              </w:rPr>
            </w:pPr>
            <w:r w:rsidRPr="00457750">
              <w:rPr>
                <w:b/>
                <w:bCs/>
                <w:sz w:val="16"/>
                <w:szCs w:val="16"/>
              </w:rPr>
              <w:t>ООО "Новая водная ассоциация"</w:t>
            </w:r>
          </w:p>
        </w:tc>
        <w:tc>
          <w:tcPr>
            <w:tcW w:w="592" w:type="pct"/>
            <w:tcBorders>
              <w:top w:val="single" w:sz="4" w:space="0" w:color="auto"/>
              <w:left w:val="nil"/>
              <w:bottom w:val="single" w:sz="4" w:space="0" w:color="auto"/>
              <w:right w:val="single" w:sz="4" w:space="0" w:color="auto"/>
            </w:tcBorders>
            <w:vAlign w:val="center"/>
          </w:tcPr>
          <w:p w14:paraId="4C0F62B6" w14:textId="77777777" w:rsidR="00A15891" w:rsidRPr="00457750" w:rsidRDefault="00A15891" w:rsidP="00616384">
            <w:pPr>
              <w:jc w:val="center"/>
              <w:rPr>
                <w:b/>
                <w:bCs/>
                <w:sz w:val="16"/>
                <w:szCs w:val="16"/>
              </w:rPr>
            </w:pPr>
            <w:r w:rsidRPr="00457750">
              <w:rPr>
                <w:b/>
                <w:bCs/>
                <w:sz w:val="16"/>
                <w:szCs w:val="16"/>
              </w:rPr>
              <w:t xml:space="preserve">Котельная </w:t>
            </w:r>
            <w:r w:rsidRPr="00B472F6">
              <w:rPr>
                <w:b/>
                <w:bCs/>
                <w:sz w:val="16"/>
                <w:szCs w:val="16"/>
              </w:rPr>
              <w:t>МАУ «Муниципальная управляющая компания»</w:t>
            </w:r>
          </w:p>
        </w:tc>
        <w:tc>
          <w:tcPr>
            <w:tcW w:w="494" w:type="pct"/>
            <w:tcBorders>
              <w:top w:val="single" w:sz="4" w:space="0" w:color="auto"/>
              <w:left w:val="nil"/>
              <w:bottom w:val="single" w:sz="4" w:space="0" w:color="auto"/>
              <w:right w:val="nil"/>
            </w:tcBorders>
            <w:vAlign w:val="center"/>
          </w:tcPr>
          <w:p w14:paraId="054ACC8B" w14:textId="77777777" w:rsidR="00A15891" w:rsidRPr="00457750" w:rsidRDefault="00A15891" w:rsidP="00616384">
            <w:pPr>
              <w:jc w:val="center"/>
              <w:rPr>
                <w:b/>
                <w:bCs/>
                <w:sz w:val="16"/>
                <w:szCs w:val="16"/>
              </w:rPr>
            </w:pPr>
            <w:r w:rsidRPr="00457750">
              <w:rPr>
                <w:b/>
                <w:bCs/>
                <w:sz w:val="16"/>
                <w:szCs w:val="16"/>
              </w:rPr>
              <w:t>Котельная ООО «Энерг</w:t>
            </w:r>
            <w:r>
              <w:rPr>
                <w:b/>
                <w:bCs/>
                <w:sz w:val="16"/>
                <w:szCs w:val="16"/>
              </w:rPr>
              <w:t>ия</w:t>
            </w:r>
            <w:r w:rsidRPr="00457750">
              <w:rPr>
                <w:b/>
                <w:bCs/>
                <w:sz w:val="16"/>
                <w:szCs w:val="16"/>
              </w:rPr>
              <w:t>»</w:t>
            </w:r>
          </w:p>
        </w:tc>
        <w:tc>
          <w:tcPr>
            <w:tcW w:w="347" w:type="pct"/>
            <w:tcBorders>
              <w:top w:val="single" w:sz="4" w:space="0" w:color="auto"/>
              <w:left w:val="single" w:sz="4" w:space="0" w:color="auto"/>
              <w:bottom w:val="single" w:sz="4" w:space="0" w:color="auto"/>
              <w:right w:val="single" w:sz="4" w:space="0" w:color="auto"/>
            </w:tcBorders>
            <w:vAlign w:val="center"/>
          </w:tcPr>
          <w:p w14:paraId="21959D9B" w14:textId="77777777" w:rsidR="00A15891" w:rsidRPr="00B4657A" w:rsidRDefault="00A15891" w:rsidP="00616384">
            <w:pPr>
              <w:jc w:val="center"/>
              <w:rPr>
                <w:b/>
                <w:bCs/>
                <w:sz w:val="16"/>
                <w:szCs w:val="16"/>
              </w:rPr>
            </w:pPr>
            <w:r w:rsidRPr="00B4657A">
              <w:rPr>
                <w:b/>
                <w:bCs/>
                <w:sz w:val="16"/>
                <w:szCs w:val="16"/>
              </w:rPr>
              <w:t>Котельная №2</w:t>
            </w:r>
          </w:p>
        </w:tc>
      </w:tr>
      <w:tr w:rsidR="00A15891" w:rsidRPr="00537F75" w14:paraId="7E98315E" w14:textId="77777777" w:rsidTr="00765BCA">
        <w:trPr>
          <w:trHeight w:val="300"/>
        </w:trPr>
        <w:tc>
          <w:tcPr>
            <w:tcW w:w="967" w:type="pct"/>
            <w:tcBorders>
              <w:top w:val="nil"/>
              <w:left w:val="single" w:sz="4" w:space="0" w:color="auto"/>
              <w:bottom w:val="single" w:sz="4" w:space="0" w:color="auto"/>
              <w:right w:val="single" w:sz="4" w:space="0" w:color="auto"/>
            </w:tcBorders>
            <w:vAlign w:val="center"/>
          </w:tcPr>
          <w:p w14:paraId="44C6F7AC" w14:textId="77777777" w:rsidR="00A15891" w:rsidRPr="00537F75" w:rsidRDefault="00A15891" w:rsidP="00616384">
            <w:pPr>
              <w:rPr>
                <w:bCs/>
                <w:sz w:val="20"/>
                <w:szCs w:val="20"/>
              </w:rPr>
            </w:pPr>
            <w:r w:rsidRPr="00537F75">
              <w:rPr>
                <w:bCs/>
                <w:sz w:val="20"/>
                <w:szCs w:val="20"/>
              </w:rPr>
              <w:t>Подключенная нагрузка потребителей</w:t>
            </w:r>
          </w:p>
        </w:tc>
        <w:tc>
          <w:tcPr>
            <w:tcW w:w="495" w:type="pct"/>
            <w:tcBorders>
              <w:top w:val="nil"/>
              <w:left w:val="nil"/>
              <w:bottom w:val="single" w:sz="4" w:space="0" w:color="auto"/>
              <w:right w:val="single" w:sz="4" w:space="0" w:color="auto"/>
            </w:tcBorders>
            <w:noWrap/>
            <w:vAlign w:val="center"/>
          </w:tcPr>
          <w:p w14:paraId="2018563B" w14:textId="77777777" w:rsidR="00A15891" w:rsidRPr="00537F75" w:rsidRDefault="00A15891" w:rsidP="00616384">
            <w:pPr>
              <w:ind w:left="-57" w:right="-57"/>
              <w:jc w:val="center"/>
              <w:rPr>
                <w:sz w:val="20"/>
                <w:szCs w:val="20"/>
              </w:rPr>
            </w:pPr>
            <w:r w:rsidRPr="00537F75">
              <w:rPr>
                <w:sz w:val="20"/>
                <w:szCs w:val="20"/>
              </w:rPr>
              <w:t>Гкал/ч</w:t>
            </w:r>
          </w:p>
        </w:tc>
        <w:tc>
          <w:tcPr>
            <w:tcW w:w="637" w:type="pct"/>
            <w:tcBorders>
              <w:top w:val="nil"/>
              <w:left w:val="nil"/>
              <w:bottom w:val="single" w:sz="4" w:space="0" w:color="auto"/>
              <w:right w:val="single" w:sz="4" w:space="0" w:color="auto"/>
            </w:tcBorders>
            <w:vAlign w:val="center"/>
          </w:tcPr>
          <w:p w14:paraId="60B0D99E" w14:textId="77777777" w:rsidR="00A15891" w:rsidRPr="00537F75" w:rsidRDefault="00A15891" w:rsidP="00616384">
            <w:pPr>
              <w:ind w:left="-57" w:right="-57"/>
              <w:jc w:val="center"/>
              <w:rPr>
                <w:sz w:val="20"/>
                <w:szCs w:val="20"/>
              </w:rPr>
            </w:pPr>
            <w:r w:rsidRPr="00537F75">
              <w:rPr>
                <w:sz w:val="20"/>
                <w:szCs w:val="20"/>
              </w:rPr>
              <w:t>26</w:t>
            </w:r>
            <w:r>
              <w:rPr>
                <w:sz w:val="20"/>
                <w:szCs w:val="20"/>
              </w:rPr>
              <w:t>4</w:t>
            </w:r>
            <w:r w:rsidRPr="00537F75">
              <w:rPr>
                <w:sz w:val="20"/>
                <w:szCs w:val="20"/>
              </w:rPr>
              <w:t>,</w:t>
            </w:r>
            <w:r>
              <w:rPr>
                <w:sz w:val="20"/>
                <w:szCs w:val="20"/>
              </w:rPr>
              <w:t>84</w:t>
            </w:r>
          </w:p>
        </w:tc>
        <w:tc>
          <w:tcPr>
            <w:tcW w:w="727" w:type="pct"/>
            <w:tcBorders>
              <w:top w:val="nil"/>
              <w:left w:val="nil"/>
              <w:bottom w:val="single" w:sz="4" w:space="0" w:color="auto"/>
              <w:right w:val="single" w:sz="4" w:space="0" w:color="auto"/>
            </w:tcBorders>
            <w:vAlign w:val="center"/>
          </w:tcPr>
          <w:p w14:paraId="7B996779" w14:textId="77777777" w:rsidR="00A15891" w:rsidRPr="00537F75" w:rsidRDefault="00A15891" w:rsidP="00616384">
            <w:pPr>
              <w:ind w:left="-57" w:right="-57"/>
              <w:jc w:val="center"/>
              <w:rPr>
                <w:sz w:val="20"/>
                <w:szCs w:val="20"/>
              </w:rPr>
            </w:pPr>
            <w:r w:rsidRPr="00537F75">
              <w:rPr>
                <w:sz w:val="20"/>
                <w:szCs w:val="20"/>
              </w:rPr>
              <w:t>1</w:t>
            </w:r>
            <w:r>
              <w:rPr>
                <w:sz w:val="20"/>
                <w:szCs w:val="20"/>
              </w:rPr>
              <w:t>5</w:t>
            </w:r>
            <w:r w:rsidRPr="00537F75">
              <w:rPr>
                <w:sz w:val="20"/>
                <w:szCs w:val="20"/>
              </w:rPr>
              <w:t>,</w:t>
            </w:r>
            <w:r>
              <w:rPr>
                <w:sz w:val="20"/>
                <w:szCs w:val="20"/>
              </w:rPr>
              <w:t>90</w:t>
            </w:r>
          </w:p>
        </w:tc>
        <w:tc>
          <w:tcPr>
            <w:tcW w:w="337" w:type="pct"/>
            <w:tcBorders>
              <w:top w:val="nil"/>
              <w:left w:val="nil"/>
              <w:bottom w:val="single" w:sz="4" w:space="0" w:color="auto"/>
              <w:right w:val="single" w:sz="4" w:space="0" w:color="auto"/>
            </w:tcBorders>
            <w:vAlign w:val="center"/>
          </w:tcPr>
          <w:p w14:paraId="47238E6F" w14:textId="77777777" w:rsidR="00A15891" w:rsidRPr="00537F75" w:rsidRDefault="00A15891" w:rsidP="00616384">
            <w:pPr>
              <w:ind w:left="-57" w:right="-57"/>
              <w:jc w:val="center"/>
              <w:rPr>
                <w:sz w:val="20"/>
                <w:szCs w:val="20"/>
              </w:rPr>
            </w:pPr>
            <w:r>
              <w:rPr>
                <w:sz w:val="20"/>
                <w:szCs w:val="20"/>
              </w:rPr>
              <w:t>22</w:t>
            </w:r>
            <w:r w:rsidRPr="00537F75">
              <w:rPr>
                <w:sz w:val="20"/>
                <w:szCs w:val="20"/>
              </w:rPr>
              <w:t>,</w:t>
            </w:r>
            <w:r>
              <w:rPr>
                <w:sz w:val="20"/>
                <w:szCs w:val="20"/>
              </w:rPr>
              <w:t>8</w:t>
            </w:r>
            <w:r w:rsidRPr="00537F75">
              <w:rPr>
                <w:sz w:val="20"/>
                <w:szCs w:val="20"/>
              </w:rPr>
              <w:t>6</w:t>
            </w:r>
          </w:p>
        </w:tc>
        <w:tc>
          <w:tcPr>
            <w:tcW w:w="404" w:type="pct"/>
            <w:tcBorders>
              <w:top w:val="nil"/>
              <w:left w:val="nil"/>
              <w:bottom w:val="single" w:sz="4" w:space="0" w:color="auto"/>
              <w:right w:val="single" w:sz="4" w:space="0" w:color="auto"/>
            </w:tcBorders>
            <w:vAlign w:val="center"/>
          </w:tcPr>
          <w:p w14:paraId="3A1C0D5E" w14:textId="77777777" w:rsidR="00A15891" w:rsidRPr="00537F75" w:rsidRDefault="00A15891" w:rsidP="00616384">
            <w:pPr>
              <w:ind w:left="-57" w:right="-57"/>
              <w:jc w:val="center"/>
              <w:rPr>
                <w:sz w:val="20"/>
                <w:szCs w:val="20"/>
              </w:rPr>
            </w:pPr>
            <w:r w:rsidRPr="00537F75">
              <w:rPr>
                <w:sz w:val="20"/>
                <w:szCs w:val="20"/>
              </w:rPr>
              <w:t>2,578</w:t>
            </w:r>
          </w:p>
        </w:tc>
        <w:tc>
          <w:tcPr>
            <w:tcW w:w="592" w:type="pct"/>
            <w:tcBorders>
              <w:top w:val="nil"/>
              <w:left w:val="nil"/>
              <w:bottom w:val="single" w:sz="4" w:space="0" w:color="auto"/>
              <w:right w:val="single" w:sz="4" w:space="0" w:color="auto"/>
            </w:tcBorders>
            <w:vAlign w:val="center"/>
          </w:tcPr>
          <w:p w14:paraId="6139AF34" w14:textId="77777777" w:rsidR="00A15891" w:rsidRPr="00537F75" w:rsidRDefault="00A15891" w:rsidP="00616384">
            <w:pPr>
              <w:ind w:left="-57" w:right="-57"/>
              <w:jc w:val="center"/>
              <w:rPr>
                <w:sz w:val="20"/>
                <w:szCs w:val="20"/>
              </w:rPr>
            </w:pPr>
            <w:r>
              <w:rPr>
                <w:sz w:val="20"/>
                <w:szCs w:val="20"/>
              </w:rPr>
              <w:t>1</w:t>
            </w:r>
            <w:r w:rsidRPr="00537F75">
              <w:rPr>
                <w:sz w:val="20"/>
                <w:szCs w:val="20"/>
              </w:rPr>
              <w:t>,</w:t>
            </w:r>
            <w:r>
              <w:rPr>
                <w:sz w:val="20"/>
                <w:szCs w:val="20"/>
              </w:rPr>
              <w:t>26</w:t>
            </w:r>
          </w:p>
        </w:tc>
        <w:tc>
          <w:tcPr>
            <w:tcW w:w="494" w:type="pct"/>
            <w:tcBorders>
              <w:top w:val="nil"/>
              <w:left w:val="nil"/>
              <w:bottom w:val="single" w:sz="4" w:space="0" w:color="auto"/>
              <w:right w:val="nil"/>
            </w:tcBorders>
            <w:vAlign w:val="center"/>
          </w:tcPr>
          <w:p w14:paraId="7D0358D8" w14:textId="77777777" w:rsidR="00A15891" w:rsidRPr="006B32C7" w:rsidRDefault="00A15891" w:rsidP="00616384">
            <w:pPr>
              <w:ind w:left="-57" w:right="-57"/>
              <w:jc w:val="center"/>
              <w:rPr>
                <w:sz w:val="20"/>
                <w:szCs w:val="20"/>
              </w:rPr>
            </w:pPr>
            <w:r>
              <w:rPr>
                <w:sz w:val="20"/>
                <w:szCs w:val="20"/>
              </w:rPr>
              <w:t>54</w:t>
            </w:r>
            <w:r w:rsidRPr="006B32C7">
              <w:rPr>
                <w:sz w:val="20"/>
                <w:szCs w:val="20"/>
              </w:rPr>
              <w:t>,</w:t>
            </w:r>
            <w:r>
              <w:rPr>
                <w:sz w:val="20"/>
                <w:szCs w:val="20"/>
              </w:rPr>
              <w:t>227</w:t>
            </w:r>
          </w:p>
        </w:tc>
        <w:tc>
          <w:tcPr>
            <w:tcW w:w="347" w:type="pct"/>
            <w:tcBorders>
              <w:top w:val="nil"/>
              <w:left w:val="single" w:sz="4" w:space="0" w:color="auto"/>
              <w:bottom w:val="single" w:sz="4" w:space="0" w:color="auto"/>
              <w:right w:val="single" w:sz="4" w:space="0" w:color="auto"/>
            </w:tcBorders>
            <w:vAlign w:val="center"/>
          </w:tcPr>
          <w:p w14:paraId="04745973" w14:textId="77777777" w:rsidR="00A15891" w:rsidRPr="00537F75" w:rsidRDefault="00A15891" w:rsidP="00616384">
            <w:pPr>
              <w:ind w:left="-57" w:right="-57"/>
              <w:jc w:val="center"/>
              <w:rPr>
                <w:sz w:val="20"/>
                <w:szCs w:val="20"/>
              </w:rPr>
            </w:pPr>
            <w:r w:rsidRPr="00537F75">
              <w:rPr>
                <w:sz w:val="20"/>
                <w:szCs w:val="20"/>
              </w:rPr>
              <w:t>1</w:t>
            </w:r>
            <w:r>
              <w:rPr>
                <w:sz w:val="20"/>
                <w:szCs w:val="20"/>
              </w:rPr>
              <w:t>13</w:t>
            </w:r>
            <w:r w:rsidRPr="00537F75">
              <w:rPr>
                <w:sz w:val="20"/>
                <w:szCs w:val="20"/>
              </w:rPr>
              <w:t>,</w:t>
            </w:r>
            <w:r>
              <w:rPr>
                <w:sz w:val="20"/>
                <w:szCs w:val="20"/>
              </w:rPr>
              <w:t>714</w:t>
            </w:r>
          </w:p>
        </w:tc>
      </w:tr>
      <w:tr w:rsidR="00A15891" w:rsidRPr="00537F75" w14:paraId="69AA0A6A" w14:textId="77777777" w:rsidTr="00765BCA">
        <w:trPr>
          <w:trHeight w:val="510"/>
        </w:trPr>
        <w:tc>
          <w:tcPr>
            <w:tcW w:w="967" w:type="pct"/>
            <w:tcBorders>
              <w:top w:val="nil"/>
              <w:left w:val="single" w:sz="4" w:space="0" w:color="auto"/>
              <w:bottom w:val="single" w:sz="4" w:space="0" w:color="auto"/>
              <w:right w:val="single" w:sz="4" w:space="0" w:color="auto"/>
            </w:tcBorders>
            <w:vAlign w:val="center"/>
          </w:tcPr>
          <w:p w14:paraId="2FAAE3E0" w14:textId="77777777" w:rsidR="00A15891" w:rsidRPr="00537F75" w:rsidRDefault="00A15891" w:rsidP="00616384">
            <w:pPr>
              <w:rPr>
                <w:bCs/>
                <w:sz w:val="20"/>
                <w:szCs w:val="20"/>
              </w:rPr>
            </w:pPr>
            <w:r w:rsidRPr="00537F75">
              <w:rPr>
                <w:bCs/>
                <w:sz w:val="20"/>
                <w:szCs w:val="20"/>
              </w:rPr>
              <w:t>Переменная часть удельных эксплуатационных расходов на транспорт тепла</w:t>
            </w:r>
          </w:p>
        </w:tc>
        <w:tc>
          <w:tcPr>
            <w:tcW w:w="495" w:type="pct"/>
            <w:tcBorders>
              <w:top w:val="nil"/>
              <w:left w:val="nil"/>
              <w:bottom w:val="single" w:sz="4" w:space="0" w:color="auto"/>
              <w:right w:val="single" w:sz="4" w:space="0" w:color="auto"/>
            </w:tcBorders>
            <w:noWrap/>
            <w:vAlign w:val="center"/>
          </w:tcPr>
          <w:p w14:paraId="49F4E49D" w14:textId="77777777" w:rsidR="00A15891" w:rsidRPr="00537F75" w:rsidRDefault="00A15891" w:rsidP="00616384">
            <w:pPr>
              <w:ind w:left="-57" w:right="-57"/>
              <w:jc w:val="center"/>
              <w:rPr>
                <w:sz w:val="20"/>
                <w:szCs w:val="20"/>
              </w:rPr>
            </w:pPr>
            <w:r w:rsidRPr="00537F75">
              <w:rPr>
                <w:sz w:val="20"/>
                <w:szCs w:val="20"/>
              </w:rPr>
              <w:t>С, руб./Гкал</w:t>
            </w:r>
          </w:p>
        </w:tc>
        <w:tc>
          <w:tcPr>
            <w:tcW w:w="637" w:type="pct"/>
            <w:tcBorders>
              <w:top w:val="nil"/>
              <w:left w:val="nil"/>
              <w:bottom w:val="single" w:sz="4" w:space="0" w:color="auto"/>
              <w:right w:val="single" w:sz="4" w:space="0" w:color="auto"/>
            </w:tcBorders>
            <w:noWrap/>
            <w:vAlign w:val="center"/>
          </w:tcPr>
          <w:p w14:paraId="52F32583" w14:textId="77777777" w:rsidR="00A15891" w:rsidRPr="00537F75" w:rsidRDefault="00A15891" w:rsidP="00616384">
            <w:pPr>
              <w:ind w:left="-57" w:right="-57"/>
              <w:jc w:val="center"/>
              <w:rPr>
                <w:sz w:val="20"/>
                <w:szCs w:val="20"/>
              </w:rPr>
            </w:pPr>
            <w:r w:rsidRPr="00537F75">
              <w:rPr>
                <w:sz w:val="20"/>
                <w:szCs w:val="20"/>
              </w:rPr>
              <w:t>49,35</w:t>
            </w:r>
          </w:p>
        </w:tc>
        <w:tc>
          <w:tcPr>
            <w:tcW w:w="727" w:type="pct"/>
            <w:tcBorders>
              <w:top w:val="nil"/>
              <w:left w:val="nil"/>
              <w:bottom w:val="single" w:sz="4" w:space="0" w:color="auto"/>
              <w:right w:val="single" w:sz="4" w:space="0" w:color="auto"/>
            </w:tcBorders>
            <w:vAlign w:val="center"/>
          </w:tcPr>
          <w:p w14:paraId="54F3018F" w14:textId="77777777" w:rsidR="00A15891" w:rsidRPr="00537F75" w:rsidRDefault="00A15891" w:rsidP="00616384">
            <w:pPr>
              <w:ind w:left="-57" w:right="-57"/>
              <w:jc w:val="center"/>
              <w:rPr>
                <w:sz w:val="20"/>
                <w:szCs w:val="20"/>
              </w:rPr>
            </w:pPr>
            <w:r w:rsidRPr="00537F75">
              <w:rPr>
                <w:sz w:val="20"/>
                <w:szCs w:val="20"/>
              </w:rPr>
              <w:t>74,01</w:t>
            </w:r>
          </w:p>
        </w:tc>
        <w:tc>
          <w:tcPr>
            <w:tcW w:w="337" w:type="pct"/>
            <w:tcBorders>
              <w:top w:val="nil"/>
              <w:left w:val="nil"/>
              <w:bottom w:val="single" w:sz="4" w:space="0" w:color="auto"/>
              <w:right w:val="single" w:sz="4" w:space="0" w:color="auto"/>
            </w:tcBorders>
            <w:vAlign w:val="center"/>
          </w:tcPr>
          <w:p w14:paraId="098FA52B" w14:textId="77777777" w:rsidR="00A15891" w:rsidRPr="00537F75" w:rsidRDefault="00A15891" w:rsidP="00616384">
            <w:pPr>
              <w:ind w:left="-57" w:right="-57"/>
              <w:jc w:val="center"/>
              <w:rPr>
                <w:sz w:val="20"/>
                <w:szCs w:val="20"/>
              </w:rPr>
            </w:pPr>
            <w:r w:rsidRPr="00537F75">
              <w:rPr>
                <w:sz w:val="20"/>
                <w:szCs w:val="20"/>
              </w:rPr>
              <w:t>84,58</w:t>
            </w:r>
          </w:p>
        </w:tc>
        <w:tc>
          <w:tcPr>
            <w:tcW w:w="404" w:type="pct"/>
            <w:tcBorders>
              <w:top w:val="nil"/>
              <w:left w:val="nil"/>
              <w:bottom w:val="single" w:sz="4" w:space="0" w:color="auto"/>
              <w:right w:val="single" w:sz="4" w:space="0" w:color="auto"/>
            </w:tcBorders>
            <w:vAlign w:val="center"/>
          </w:tcPr>
          <w:p w14:paraId="66C00A68" w14:textId="77777777" w:rsidR="00A15891" w:rsidRPr="00537F75" w:rsidRDefault="00A15891" w:rsidP="00616384">
            <w:pPr>
              <w:ind w:left="-57" w:right="-57"/>
              <w:jc w:val="center"/>
              <w:rPr>
                <w:sz w:val="20"/>
                <w:szCs w:val="20"/>
              </w:rPr>
            </w:pPr>
            <w:r w:rsidRPr="00537F75">
              <w:rPr>
                <w:sz w:val="20"/>
                <w:szCs w:val="20"/>
              </w:rPr>
              <w:t>118,40</w:t>
            </w:r>
          </w:p>
        </w:tc>
        <w:tc>
          <w:tcPr>
            <w:tcW w:w="592" w:type="pct"/>
            <w:tcBorders>
              <w:top w:val="nil"/>
              <w:left w:val="nil"/>
              <w:bottom w:val="single" w:sz="4" w:space="0" w:color="auto"/>
              <w:right w:val="single" w:sz="4" w:space="0" w:color="auto"/>
            </w:tcBorders>
            <w:vAlign w:val="center"/>
          </w:tcPr>
          <w:p w14:paraId="705C22ED" w14:textId="77777777" w:rsidR="00A15891" w:rsidRPr="00537F75" w:rsidRDefault="00A15891" w:rsidP="00616384">
            <w:pPr>
              <w:ind w:left="-57" w:right="-57"/>
              <w:jc w:val="center"/>
              <w:rPr>
                <w:sz w:val="20"/>
                <w:szCs w:val="20"/>
              </w:rPr>
            </w:pPr>
            <w:r w:rsidRPr="00537F75">
              <w:rPr>
                <w:sz w:val="20"/>
                <w:szCs w:val="20"/>
              </w:rPr>
              <w:t>118,40</w:t>
            </w:r>
          </w:p>
        </w:tc>
        <w:tc>
          <w:tcPr>
            <w:tcW w:w="494" w:type="pct"/>
            <w:tcBorders>
              <w:top w:val="nil"/>
              <w:left w:val="nil"/>
              <w:bottom w:val="single" w:sz="4" w:space="0" w:color="auto"/>
              <w:right w:val="nil"/>
            </w:tcBorders>
            <w:vAlign w:val="center"/>
          </w:tcPr>
          <w:p w14:paraId="19B4D490" w14:textId="77777777" w:rsidR="00A15891" w:rsidRPr="006B32C7" w:rsidRDefault="00A15891" w:rsidP="00616384">
            <w:pPr>
              <w:ind w:left="-57" w:right="-57"/>
              <w:jc w:val="center"/>
              <w:rPr>
                <w:sz w:val="20"/>
                <w:szCs w:val="20"/>
              </w:rPr>
            </w:pPr>
            <w:r w:rsidRPr="006B32C7">
              <w:rPr>
                <w:sz w:val="20"/>
                <w:szCs w:val="20"/>
              </w:rPr>
              <w:t>49,91</w:t>
            </w:r>
          </w:p>
        </w:tc>
        <w:tc>
          <w:tcPr>
            <w:tcW w:w="347" w:type="pct"/>
            <w:tcBorders>
              <w:top w:val="nil"/>
              <w:left w:val="single" w:sz="4" w:space="0" w:color="auto"/>
              <w:bottom w:val="single" w:sz="4" w:space="0" w:color="auto"/>
              <w:right w:val="single" w:sz="4" w:space="0" w:color="auto"/>
            </w:tcBorders>
            <w:vAlign w:val="center"/>
          </w:tcPr>
          <w:p w14:paraId="494B5288" w14:textId="77777777" w:rsidR="00A15891" w:rsidRPr="00537F75" w:rsidRDefault="00A15891" w:rsidP="00616384">
            <w:pPr>
              <w:ind w:left="-57" w:right="-57"/>
              <w:jc w:val="center"/>
              <w:rPr>
                <w:sz w:val="20"/>
                <w:szCs w:val="20"/>
              </w:rPr>
            </w:pPr>
            <w:r w:rsidRPr="00537F75">
              <w:rPr>
                <w:sz w:val="20"/>
                <w:szCs w:val="20"/>
              </w:rPr>
              <w:t>49,34</w:t>
            </w:r>
          </w:p>
        </w:tc>
      </w:tr>
      <w:tr w:rsidR="00A15891" w:rsidRPr="00537F75" w14:paraId="4D993C1A" w14:textId="77777777" w:rsidTr="00765BCA">
        <w:trPr>
          <w:trHeight w:val="765"/>
        </w:trPr>
        <w:tc>
          <w:tcPr>
            <w:tcW w:w="967" w:type="pct"/>
            <w:tcBorders>
              <w:top w:val="nil"/>
              <w:left w:val="single" w:sz="4" w:space="0" w:color="auto"/>
              <w:bottom w:val="single" w:sz="4" w:space="0" w:color="auto"/>
              <w:right w:val="single" w:sz="4" w:space="0" w:color="auto"/>
            </w:tcBorders>
            <w:vAlign w:val="center"/>
          </w:tcPr>
          <w:p w14:paraId="3B5E6AA3" w14:textId="77777777" w:rsidR="00A15891" w:rsidRPr="00537F75" w:rsidRDefault="00A15891" w:rsidP="00616384">
            <w:pPr>
              <w:rPr>
                <w:bCs/>
                <w:sz w:val="20"/>
                <w:szCs w:val="20"/>
              </w:rPr>
            </w:pPr>
            <w:r w:rsidRPr="00537F75">
              <w:rPr>
                <w:bCs/>
                <w:sz w:val="20"/>
                <w:szCs w:val="20"/>
              </w:rPr>
              <w:t>Постоянная часть удельных эксплуатационных расходов на транспорт тепла при радиусе действия тепловой сети</w:t>
            </w:r>
          </w:p>
        </w:tc>
        <w:tc>
          <w:tcPr>
            <w:tcW w:w="495" w:type="pct"/>
            <w:tcBorders>
              <w:top w:val="nil"/>
              <w:left w:val="nil"/>
              <w:bottom w:val="single" w:sz="4" w:space="0" w:color="auto"/>
              <w:right w:val="single" w:sz="4" w:space="0" w:color="auto"/>
            </w:tcBorders>
            <w:noWrap/>
            <w:vAlign w:val="center"/>
          </w:tcPr>
          <w:p w14:paraId="302DB8CC" w14:textId="77777777" w:rsidR="00A15891" w:rsidRPr="00537F75" w:rsidRDefault="00A15891" w:rsidP="00616384">
            <w:pPr>
              <w:ind w:left="-57" w:right="-57"/>
              <w:jc w:val="center"/>
              <w:rPr>
                <w:sz w:val="20"/>
                <w:szCs w:val="20"/>
              </w:rPr>
            </w:pPr>
            <w:r w:rsidRPr="00537F75">
              <w:rPr>
                <w:sz w:val="20"/>
                <w:szCs w:val="20"/>
              </w:rPr>
              <w:t>К, руб./Гкал*км</w:t>
            </w:r>
          </w:p>
        </w:tc>
        <w:tc>
          <w:tcPr>
            <w:tcW w:w="637" w:type="pct"/>
            <w:tcBorders>
              <w:top w:val="nil"/>
              <w:left w:val="nil"/>
              <w:bottom w:val="single" w:sz="4" w:space="0" w:color="auto"/>
              <w:right w:val="single" w:sz="4" w:space="0" w:color="auto"/>
            </w:tcBorders>
            <w:noWrap/>
            <w:vAlign w:val="center"/>
          </w:tcPr>
          <w:p w14:paraId="65172BD2" w14:textId="77777777" w:rsidR="00A15891" w:rsidRPr="00537F75" w:rsidRDefault="00A15891" w:rsidP="00616384">
            <w:pPr>
              <w:ind w:left="-57" w:right="-57"/>
              <w:jc w:val="center"/>
              <w:rPr>
                <w:sz w:val="20"/>
                <w:szCs w:val="20"/>
              </w:rPr>
            </w:pPr>
            <w:r w:rsidRPr="00537F75">
              <w:rPr>
                <w:sz w:val="20"/>
                <w:szCs w:val="20"/>
              </w:rPr>
              <w:t>478,35</w:t>
            </w:r>
          </w:p>
        </w:tc>
        <w:tc>
          <w:tcPr>
            <w:tcW w:w="727" w:type="pct"/>
            <w:tcBorders>
              <w:top w:val="nil"/>
              <w:left w:val="nil"/>
              <w:bottom w:val="single" w:sz="4" w:space="0" w:color="auto"/>
              <w:right w:val="single" w:sz="4" w:space="0" w:color="auto"/>
            </w:tcBorders>
            <w:vAlign w:val="center"/>
          </w:tcPr>
          <w:p w14:paraId="44F8FC98" w14:textId="77777777" w:rsidR="00A15891" w:rsidRPr="00537F75" w:rsidRDefault="00A15891" w:rsidP="00616384">
            <w:pPr>
              <w:ind w:left="-57" w:right="-57"/>
              <w:jc w:val="center"/>
              <w:rPr>
                <w:sz w:val="20"/>
                <w:szCs w:val="20"/>
              </w:rPr>
            </w:pPr>
            <w:r w:rsidRPr="00537F75">
              <w:rPr>
                <w:sz w:val="20"/>
                <w:szCs w:val="20"/>
              </w:rPr>
              <w:t>557,93</w:t>
            </w:r>
          </w:p>
        </w:tc>
        <w:tc>
          <w:tcPr>
            <w:tcW w:w="337" w:type="pct"/>
            <w:tcBorders>
              <w:top w:val="nil"/>
              <w:left w:val="nil"/>
              <w:bottom w:val="single" w:sz="4" w:space="0" w:color="auto"/>
              <w:right w:val="single" w:sz="4" w:space="0" w:color="auto"/>
            </w:tcBorders>
            <w:vAlign w:val="center"/>
          </w:tcPr>
          <w:p w14:paraId="1EFF1CE0" w14:textId="77777777" w:rsidR="00A15891" w:rsidRPr="00537F75" w:rsidRDefault="00A15891" w:rsidP="00616384">
            <w:pPr>
              <w:ind w:left="-57" w:right="-57"/>
              <w:jc w:val="center"/>
              <w:rPr>
                <w:sz w:val="20"/>
                <w:szCs w:val="20"/>
              </w:rPr>
            </w:pPr>
            <w:r w:rsidRPr="00537F75">
              <w:rPr>
                <w:sz w:val="20"/>
                <w:szCs w:val="20"/>
              </w:rPr>
              <w:t>602,18</w:t>
            </w:r>
          </w:p>
        </w:tc>
        <w:tc>
          <w:tcPr>
            <w:tcW w:w="404" w:type="pct"/>
            <w:tcBorders>
              <w:top w:val="nil"/>
              <w:left w:val="nil"/>
              <w:bottom w:val="single" w:sz="4" w:space="0" w:color="auto"/>
              <w:right w:val="single" w:sz="4" w:space="0" w:color="auto"/>
            </w:tcBorders>
            <w:vAlign w:val="center"/>
          </w:tcPr>
          <w:p w14:paraId="3C03860E" w14:textId="77777777" w:rsidR="00A15891" w:rsidRPr="00537F75" w:rsidRDefault="00A15891" w:rsidP="00616384">
            <w:pPr>
              <w:ind w:left="-57" w:right="-57"/>
              <w:jc w:val="center"/>
              <w:rPr>
                <w:sz w:val="20"/>
                <w:szCs w:val="20"/>
              </w:rPr>
            </w:pPr>
            <w:r w:rsidRPr="00537F75">
              <w:rPr>
                <w:sz w:val="20"/>
                <w:szCs w:val="20"/>
              </w:rPr>
              <w:t>364,55</w:t>
            </w:r>
          </w:p>
        </w:tc>
        <w:tc>
          <w:tcPr>
            <w:tcW w:w="592" w:type="pct"/>
            <w:tcBorders>
              <w:top w:val="nil"/>
              <w:left w:val="nil"/>
              <w:bottom w:val="single" w:sz="4" w:space="0" w:color="auto"/>
              <w:right w:val="single" w:sz="4" w:space="0" w:color="auto"/>
            </w:tcBorders>
            <w:vAlign w:val="center"/>
          </w:tcPr>
          <w:p w14:paraId="6E3AA844" w14:textId="77777777" w:rsidR="00A15891" w:rsidRPr="00537F75" w:rsidRDefault="00A15891" w:rsidP="00616384">
            <w:pPr>
              <w:ind w:left="-57" w:right="-57"/>
              <w:jc w:val="center"/>
              <w:rPr>
                <w:sz w:val="20"/>
                <w:szCs w:val="20"/>
              </w:rPr>
            </w:pPr>
            <w:r w:rsidRPr="00537F75">
              <w:rPr>
                <w:sz w:val="20"/>
                <w:szCs w:val="20"/>
              </w:rPr>
              <w:t>561,99</w:t>
            </w:r>
          </w:p>
        </w:tc>
        <w:tc>
          <w:tcPr>
            <w:tcW w:w="494" w:type="pct"/>
            <w:tcBorders>
              <w:top w:val="nil"/>
              <w:left w:val="nil"/>
              <w:bottom w:val="single" w:sz="4" w:space="0" w:color="auto"/>
              <w:right w:val="nil"/>
            </w:tcBorders>
            <w:vAlign w:val="center"/>
          </w:tcPr>
          <w:p w14:paraId="5B562918" w14:textId="77777777" w:rsidR="00A15891" w:rsidRPr="006B32C7" w:rsidRDefault="00A15891" w:rsidP="00616384">
            <w:pPr>
              <w:ind w:left="-57" w:right="-57"/>
              <w:jc w:val="center"/>
              <w:rPr>
                <w:sz w:val="20"/>
                <w:szCs w:val="20"/>
              </w:rPr>
            </w:pPr>
            <w:r w:rsidRPr="006B32C7">
              <w:rPr>
                <w:sz w:val="20"/>
                <w:szCs w:val="20"/>
              </w:rPr>
              <w:t>470,08</w:t>
            </w:r>
          </w:p>
        </w:tc>
        <w:tc>
          <w:tcPr>
            <w:tcW w:w="347" w:type="pct"/>
            <w:tcBorders>
              <w:top w:val="nil"/>
              <w:left w:val="single" w:sz="4" w:space="0" w:color="auto"/>
              <w:bottom w:val="single" w:sz="4" w:space="0" w:color="auto"/>
              <w:right w:val="single" w:sz="4" w:space="0" w:color="auto"/>
            </w:tcBorders>
            <w:vAlign w:val="center"/>
          </w:tcPr>
          <w:p w14:paraId="1373693E" w14:textId="77777777" w:rsidR="00A15891" w:rsidRPr="00537F75" w:rsidRDefault="00A15891" w:rsidP="00616384">
            <w:pPr>
              <w:ind w:left="-57" w:right="-57"/>
              <w:jc w:val="center"/>
              <w:rPr>
                <w:sz w:val="20"/>
                <w:szCs w:val="20"/>
              </w:rPr>
            </w:pPr>
            <w:r w:rsidRPr="00537F75">
              <w:rPr>
                <w:sz w:val="20"/>
                <w:szCs w:val="20"/>
              </w:rPr>
              <w:t>378,43</w:t>
            </w:r>
          </w:p>
        </w:tc>
      </w:tr>
      <w:tr w:rsidR="00A15891" w:rsidRPr="00537F75" w14:paraId="0F2388F0" w14:textId="77777777" w:rsidTr="00765BCA">
        <w:trPr>
          <w:trHeight w:val="765"/>
        </w:trPr>
        <w:tc>
          <w:tcPr>
            <w:tcW w:w="967" w:type="pct"/>
            <w:tcBorders>
              <w:top w:val="nil"/>
              <w:left w:val="single" w:sz="4" w:space="0" w:color="auto"/>
              <w:bottom w:val="single" w:sz="4" w:space="0" w:color="auto"/>
              <w:right w:val="single" w:sz="4" w:space="0" w:color="auto"/>
            </w:tcBorders>
            <w:vAlign w:val="center"/>
          </w:tcPr>
          <w:p w14:paraId="0AA37D5A" w14:textId="77777777" w:rsidR="00A15891" w:rsidRPr="00537F75" w:rsidRDefault="00A15891" w:rsidP="00616384">
            <w:pPr>
              <w:rPr>
                <w:bCs/>
                <w:sz w:val="20"/>
                <w:szCs w:val="20"/>
              </w:rPr>
            </w:pPr>
            <w:r w:rsidRPr="00537F75">
              <w:rPr>
                <w:bCs/>
                <w:sz w:val="20"/>
                <w:szCs w:val="20"/>
              </w:rPr>
              <w:t>Разница себестоимости тепла, выработанного на котельных и в индивидуальных котельных абонентов</w:t>
            </w:r>
          </w:p>
        </w:tc>
        <w:tc>
          <w:tcPr>
            <w:tcW w:w="495" w:type="pct"/>
            <w:tcBorders>
              <w:top w:val="nil"/>
              <w:left w:val="nil"/>
              <w:bottom w:val="single" w:sz="4" w:space="0" w:color="auto"/>
              <w:right w:val="single" w:sz="4" w:space="0" w:color="auto"/>
            </w:tcBorders>
            <w:noWrap/>
            <w:vAlign w:val="center"/>
          </w:tcPr>
          <w:p w14:paraId="3D0C993F" w14:textId="77777777" w:rsidR="00A15891" w:rsidRPr="00537F75" w:rsidRDefault="00A15891" w:rsidP="00616384">
            <w:pPr>
              <w:ind w:left="-57" w:right="-57"/>
              <w:jc w:val="center"/>
              <w:rPr>
                <w:sz w:val="20"/>
                <w:szCs w:val="20"/>
              </w:rPr>
            </w:pPr>
            <w:r w:rsidRPr="00537F75">
              <w:rPr>
                <w:sz w:val="20"/>
                <w:szCs w:val="20"/>
              </w:rPr>
              <w:t>р, руб./Гкал</w:t>
            </w:r>
          </w:p>
        </w:tc>
        <w:tc>
          <w:tcPr>
            <w:tcW w:w="637" w:type="pct"/>
            <w:tcBorders>
              <w:top w:val="nil"/>
              <w:left w:val="nil"/>
              <w:bottom w:val="single" w:sz="4" w:space="0" w:color="auto"/>
              <w:right w:val="single" w:sz="4" w:space="0" w:color="auto"/>
            </w:tcBorders>
            <w:noWrap/>
            <w:vAlign w:val="center"/>
          </w:tcPr>
          <w:p w14:paraId="275FDE87" w14:textId="77777777" w:rsidR="00A15891" w:rsidRPr="00537F75" w:rsidRDefault="00A15891" w:rsidP="00616384">
            <w:pPr>
              <w:ind w:left="-57" w:right="-57"/>
              <w:jc w:val="center"/>
              <w:rPr>
                <w:sz w:val="20"/>
                <w:szCs w:val="20"/>
              </w:rPr>
            </w:pPr>
            <w:r w:rsidRPr="00537F75">
              <w:rPr>
                <w:sz w:val="20"/>
                <w:szCs w:val="20"/>
              </w:rPr>
              <w:t>916</w:t>
            </w:r>
          </w:p>
        </w:tc>
        <w:tc>
          <w:tcPr>
            <w:tcW w:w="727" w:type="pct"/>
            <w:tcBorders>
              <w:top w:val="nil"/>
              <w:left w:val="nil"/>
              <w:bottom w:val="single" w:sz="4" w:space="0" w:color="auto"/>
              <w:right w:val="single" w:sz="4" w:space="0" w:color="auto"/>
            </w:tcBorders>
            <w:vAlign w:val="center"/>
          </w:tcPr>
          <w:p w14:paraId="23E8B650" w14:textId="77777777" w:rsidR="00A15891" w:rsidRPr="00537F75" w:rsidRDefault="00A15891" w:rsidP="00616384">
            <w:pPr>
              <w:ind w:left="-57" w:right="-57"/>
              <w:jc w:val="center"/>
              <w:rPr>
                <w:sz w:val="20"/>
                <w:szCs w:val="20"/>
              </w:rPr>
            </w:pPr>
            <w:r w:rsidRPr="00537F75">
              <w:rPr>
                <w:sz w:val="20"/>
                <w:szCs w:val="20"/>
              </w:rPr>
              <w:t>962,43</w:t>
            </w:r>
          </w:p>
        </w:tc>
        <w:tc>
          <w:tcPr>
            <w:tcW w:w="337" w:type="pct"/>
            <w:tcBorders>
              <w:top w:val="nil"/>
              <w:left w:val="nil"/>
              <w:bottom w:val="single" w:sz="4" w:space="0" w:color="auto"/>
              <w:right w:val="single" w:sz="4" w:space="0" w:color="auto"/>
            </w:tcBorders>
            <w:vAlign w:val="center"/>
          </w:tcPr>
          <w:p w14:paraId="31A6E9AA" w14:textId="77777777" w:rsidR="00A15891" w:rsidRPr="00537F75" w:rsidRDefault="00A15891" w:rsidP="00616384">
            <w:pPr>
              <w:ind w:left="-57" w:right="-57"/>
              <w:jc w:val="center"/>
              <w:rPr>
                <w:sz w:val="20"/>
                <w:szCs w:val="20"/>
              </w:rPr>
            </w:pPr>
            <w:r w:rsidRPr="00537F75">
              <w:rPr>
                <w:sz w:val="20"/>
                <w:szCs w:val="20"/>
              </w:rPr>
              <w:t>1246,89</w:t>
            </w:r>
          </w:p>
        </w:tc>
        <w:tc>
          <w:tcPr>
            <w:tcW w:w="404" w:type="pct"/>
            <w:tcBorders>
              <w:top w:val="nil"/>
              <w:left w:val="nil"/>
              <w:bottom w:val="single" w:sz="4" w:space="0" w:color="auto"/>
              <w:right w:val="single" w:sz="4" w:space="0" w:color="auto"/>
            </w:tcBorders>
            <w:vAlign w:val="center"/>
          </w:tcPr>
          <w:p w14:paraId="6B5EE6FD" w14:textId="77777777" w:rsidR="00A15891" w:rsidRPr="00537F75" w:rsidRDefault="00A15891" w:rsidP="00616384">
            <w:pPr>
              <w:ind w:left="-57" w:right="-57"/>
              <w:jc w:val="center"/>
              <w:rPr>
                <w:sz w:val="20"/>
                <w:szCs w:val="20"/>
              </w:rPr>
            </w:pPr>
            <w:r w:rsidRPr="00537F75">
              <w:rPr>
                <w:sz w:val="20"/>
                <w:szCs w:val="20"/>
              </w:rPr>
              <w:t>674,15</w:t>
            </w:r>
          </w:p>
        </w:tc>
        <w:tc>
          <w:tcPr>
            <w:tcW w:w="592" w:type="pct"/>
            <w:tcBorders>
              <w:top w:val="nil"/>
              <w:left w:val="nil"/>
              <w:bottom w:val="single" w:sz="4" w:space="0" w:color="auto"/>
              <w:right w:val="single" w:sz="4" w:space="0" w:color="auto"/>
            </w:tcBorders>
            <w:vAlign w:val="center"/>
          </w:tcPr>
          <w:p w14:paraId="32D055A6" w14:textId="77777777" w:rsidR="00A15891" w:rsidRPr="00537F75" w:rsidRDefault="00A15891" w:rsidP="00616384">
            <w:pPr>
              <w:ind w:left="-57" w:right="-57"/>
              <w:jc w:val="center"/>
              <w:rPr>
                <w:sz w:val="20"/>
                <w:szCs w:val="20"/>
              </w:rPr>
            </w:pPr>
            <w:r w:rsidRPr="00537F75">
              <w:rPr>
                <w:sz w:val="20"/>
                <w:szCs w:val="20"/>
              </w:rPr>
              <w:t>1117,06</w:t>
            </w:r>
          </w:p>
        </w:tc>
        <w:tc>
          <w:tcPr>
            <w:tcW w:w="494" w:type="pct"/>
            <w:tcBorders>
              <w:top w:val="nil"/>
              <w:left w:val="nil"/>
              <w:bottom w:val="single" w:sz="4" w:space="0" w:color="auto"/>
              <w:right w:val="nil"/>
            </w:tcBorders>
            <w:vAlign w:val="center"/>
          </w:tcPr>
          <w:p w14:paraId="7D727DC5" w14:textId="77777777" w:rsidR="00A15891" w:rsidRPr="006B32C7" w:rsidRDefault="00A15891" w:rsidP="00616384">
            <w:pPr>
              <w:ind w:left="-57" w:right="-57"/>
              <w:jc w:val="center"/>
              <w:rPr>
                <w:sz w:val="20"/>
                <w:szCs w:val="20"/>
              </w:rPr>
            </w:pPr>
            <w:r w:rsidRPr="006B32C7">
              <w:rPr>
                <w:sz w:val="20"/>
                <w:szCs w:val="20"/>
              </w:rPr>
              <w:t>916</w:t>
            </w:r>
          </w:p>
        </w:tc>
        <w:tc>
          <w:tcPr>
            <w:tcW w:w="347" w:type="pct"/>
            <w:tcBorders>
              <w:top w:val="nil"/>
              <w:left w:val="single" w:sz="4" w:space="0" w:color="auto"/>
              <w:bottom w:val="single" w:sz="4" w:space="0" w:color="auto"/>
              <w:right w:val="single" w:sz="4" w:space="0" w:color="auto"/>
            </w:tcBorders>
            <w:vAlign w:val="center"/>
          </w:tcPr>
          <w:p w14:paraId="2C4FDECF" w14:textId="77777777" w:rsidR="00A15891" w:rsidRPr="00537F75" w:rsidRDefault="00A15891" w:rsidP="00616384">
            <w:pPr>
              <w:ind w:left="-57" w:right="-57"/>
              <w:jc w:val="center"/>
              <w:rPr>
                <w:sz w:val="20"/>
                <w:szCs w:val="20"/>
              </w:rPr>
            </w:pPr>
            <w:r w:rsidRPr="00537F75">
              <w:rPr>
                <w:sz w:val="20"/>
                <w:szCs w:val="20"/>
              </w:rPr>
              <w:t>916</w:t>
            </w:r>
          </w:p>
        </w:tc>
      </w:tr>
      <w:tr w:rsidR="00A15891" w:rsidRPr="00537F75" w14:paraId="63DE4E20" w14:textId="77777777" w:rsidTr="00765BCA">
        <w:trPr>
          <w:trHeight w:val="300"/>
        </w:trPr>
        <w:tc>
          <w:tcPr>
            <w:tcW w:w="967" w:type="pct"/>
            <w:tcBorders>
              <w:top w:val="nil"/>
              <w:left w:val="single" w:sz="4" w:space="0" w:color="auto"/>
              <w:bottom w:val="single" w:sz="4" w:space="0" w:color="auto"/>
              <w:right w:val="single" w:sz="4" w:space="0" w:color="auto"/>
            </w:tcBorders>
            <w:vAlign w:val="center"/>
          </w:tcPr>
          <w:p w14:paraId="61491B94" w14:textId="77777777" w:rsidR="00A15891" w:rsidRPr="00537F75" w:rsidRDefault="00A15891" w:rsidP="00616384">
            <w:pPr>
              <w:rPr>
                <w:bCs/>
                <w:sz w:val="20"/>
                <w:szCs w:val="20"/>
              </w:rPr>
            </w:pPr>
            <w:r w:rsidRPr="00537F75">
              <w:rPr>
                <w:bCs/>
                <w:sz w:val="20"/>
                <w:szCs w:val="20"/>
              </w:rPr>
              <w:t>Радиус оптимального теплоснабжения</w:t>
            </w:r>
          </w:p>
        </w:tc>
        <w:tc>
          <w:tcPr>
            <w:tcW w:w="495" w:type="pct"/>
            <w:tcBorders>
              <w:top w:val="nil"/>
              <w:left w:val="nil"/>
              <w:bottom w:val="single" w:sz="4" w:space="0" w:color="auto"/>
              <w:right w:val="single" w:sz="4" w:space="0" w:color="auto"/>
            </w:tcBorders>
            <w:noWrap/>
            <w:vAlign w:val="center"/>
          </w:tcPr>
          <w:p w14:paraId="4CB3E60A" w14:textId="77777777" w:rsidR="00A15891" w:rsidRPr="00537F75" w:rsidRDefault="00A15891" w:rsidP="00616384">
            <w:pPr>
              <w:ind w:left="-57" w:right="-57"/>
              <w:jc w:val="center"/>
              <w:rPr>
                <w:sz w:val="20"/>
                <w:szCs w:val="20"/>
              </w:rPr>
            </w:pPr>
            <w:r w:rsidRPr="00537F75">
              <w:rPr>
                <w:sz w:val="20"/>
                <w:szCs w:val="20"/>
              </w:rPr>
              <w:t>км</w:t>
            </w:r>
          </w:p>
        </w:tc>
        <w:tc>
          <w:tcPr>
            <w:tcW w:w="637" w:type="pct"/>
            <w:tcBorders>
              <w:top w:val="nil"/>
              <w:left w:val="nil"/>
              <w:bottom w:val="single" w:sz="4" w:space="0" w:color="auto"/>
              <w:right w:val="single" w:sz="4" w:space="0" w:color="auto"/>
            </w:tcBorders>
            <w:vAlign w:val="center"/>
          </w:tcPr>
          <w:p w14:paraId="2C8CEF57" w14:textId="77777777" w:rsidR="00A15891" w:rsidRPr="00537F75" w:rsidRDefault="00A15891" w:rsidP="00616384">
            <w:pPr>
              <w:jc w:val="center"/>
              <w:rPr>
                <w:color w:val="000000"/>
                <w:sz w:val="20"/>
                <w:szCs w:val="20"/>
              </w:rPr>
            </w:pPr>
            <w:r w:rsidRPr="00537F75">
              <w:rPr>
                <w:color w:val="000000"/>
                <w:sz w:val="20"/>
                <w:szCs w:val="20"/>
              </w:rPr>
              <w:t>1,129</w:t>
            </w:r>
          </w:p>
        </w:tc>
        <w:tc>
          <w:tcPr>
            <w:tcW w:w="727" w:type="pct"/>
            <w:tcBorders>
              <w:top w:val="nil"/>
              <w:left w:val="nil"/>
              <w:bottom w:val="single" w:sz="4" w:space="0" w:color="auto"/>
              <w:right w:val="single" w:sz="4" w:space="0" w:color="auto"/>
            </w:tcBorders>
            <w:vAlign w:val="center"/>
          </w:tcPr>
          <w:p w14:paraId="35C6B10D" w14:textId="77777777" w:rsidR="00A15891" w:rsidRPr="00537F75" w:rsidRDefault="00A15891" w:rsidP="00616384">
            <w:pPr>
              <w:jc w:val="center"/>
              <w:rPr>
                <w:color w:val="000000"/>
                <w:sz w:val="20"/>
                <w:szCs w:val="20"/>
              </w:rPr>
            </w:pPr>
            <w:r w:rsidRPr="00537F75">
              <w:rPr>
                <w:color w:val="000000"/>
                <w:sz w:val="20"/>
                <w:szCs w:val="20"/>
              </w:rPr>
              <w:t>1,504</w:t>
            </w:r>
          </w:p>
        </w:tc>
        <w:tc>
          <w:tcPr>
            <w:tcW w:w="337" w:type="pct"/>
            <w:tcBorders>
              <w:top w:val="nil"/>
              <w:left w:val="nil"/>
              <w:bottom w:val="single" w:sz="4" w:space="0" w:color="auto"/>
              <w:right w:val="single" w:sz="4" w:space="0" w:color="auto"/>
            </w:tcBorders>
            <w:vAlign w:val="center"/>
          </w:tcPr>
          <w:p w14:paraId="22830E66" w14:textId="77777777" w:rsidR="00A15891" w:rsidRPr="00537F75" w:rsidRDefault="00A15891" w:rsidP="00616384">
            <w:pPr>
              <w:jc w:val="center"/>
              <w:rPr>
                <w:color w:val="000000"/>
                <w:sz w:val="20"/>
                <w:szCs w:val="20"/>
              </w:rPr>
            </w:pPr>
            <w:r w:rsidRPr="00537F75">
              <w:rPr>
                <w:color w:val="000000"/>
                <w:sz w:val="20"/>
                <w:szCs w:val="20"/>
              </w:rPr>
              <w:t>1,490</w:t>
            </w:r>
          </w:p>
        </w:tc>
        <w:tc>
          <w:tcPr>
            <w:tcW w:w="404" w:type="pct"/>
            <w:tcBorders>
              <w:top w:val="nil"/>
              <w:left w:val="nil"/>
              <w:bottom w:val="single" w:sz="4" w:space="0" w:color="auto"/>
              <w:right w:val="single" w:sz="4" w:space="0" w:color="auto"/>
            </w:tcBorders>
            <w:vAlign w:val="center"/>
          </w:tcPr>
          <w:p w14:paraId="18CC2E42" w14:textId="77777777" w:rsidR="00A15891" w:rsidRPr="00537F75" w:rsidRDefault="00A15891" w:rsidP="00616384">
            <w:pPr>
              <w:jc w:val="center"/>
              <w:rPr>
                <w:color w:val="000000"/>
                <w:sz w:val="20"/>
                <w:szCs w:val="20"/>
              </w:rPr>
            </w:pPr>
            <w:r w:rsidRPr="00537F75">
              <w:rPr>
                <w:color w:val="000000"/>
                <w:sz w:val="20"/>
                <w:szCs w:val="20"/>
              </w:rPr>
              <w:t>1,307</w:t>
            </w:r>
          </w:p>
        </w:tc>
        <w:tc>
          <w:tcPr>
            <w:tcW w:w="592" w:type="pct"/>
            <w:tcBorders>
              <w:top w:val="nil"/>
              <w:left w:val="nil"/>
              <w:bottom w:val="single" w:sz="4" w:space="0" w:color="auto"/>
              <w:right w:val="single" w:sz="4" w:space="0" w:color="auto"/>
            </w:tcBorders>
            <w:vAlign w:val="center"/>
          </w:tcPr>
          <w:p w14:paraId="6C174D3A" w14:textId="77777777" w:rsidR="00A15891" w:rsidRPr="00537F75" w:rsidRDefault="00A15891" w:rsidP="00616384">
            <w:pPr>
              <w:jc w:val="center"/>
              <w:rPr>
                <w:color w:val="000000"/>
                <w:sz w:val="20"/>
                <w:szCs w:val="20"/>
              </w:rPr>
            </w:pPr>
            <w:r w:rsidRPr="00537F75">
              <w:rPr>
                <w:color w:val="000000"/>
                <w:sz w:val="20"/>
                <w:szCs w:val="20"/>
              </w:rPr>
              <w:t>1,233</w:t>
            </w:r>
          </w:p>
        </w:tc>
        <w:tc>
          <w:tcPr>
            <w:tcW w:w="494" w:type="pct"/>
            <w:tcBorders>
              <w:top w:val="nil"/>
              <w:left w:val="nil"/>
              <w:bottom w:val="single" w:sz="4" w:space="0" w:color="auto"/>
              <w:right w:val="nil"/>
            </w:tcBorders>
            <w:vAlign w:val="center"/>
          </w:tcPr>
          <w:p w14:paraId="54FA8D33" w14:textId="77777777" w:rsidR="00A15891" w:rsidRPr="006B32C7" w:rsidRDefault="00A15891" w:rsidP="00616384">
            <w:pPr>
              <w:ind w:left="-57" w:right="-57"/>
              <w:jc w:val="center"/>
              <w:rPr>
                <w:sz w:val="20"/>
                <w:szCs w:val="20"/>
              </w:rPr>
            </w:pPr>
            <w:r w:rsidRPr="006B32C7">
              <w:rPr>
                <w:sz w:val="20"/>
                <w:szCs w:val="20"/>
              </w:rPr>
              <w:t>1,115</w:t>
            </w:r>
          </w:p>
        </w:tc>
        <w:tc>
          <w:tcPr>
            <w:tcW w:w="347" w:type="pct"/>
            <w:tcBorders>
              <w:top w:val="nil"/>
              <w:left w:val="single" w:sz="4" w:space="0" w:color="auto"/>
              <w:bottom w:val="single" w:sz="4" w:space="0" w:color="auto"/>
              <w:right w:val="single" w:sz="4" w:space="0" w:color="auto"/>
            </w:tcBorders>
            <w:vAlign w:val="center"/>
          </w:tcPr>
          <w:p w14:paraId="2B07C35B" w14:textId="77777777" w:rsidR="00A15891" w:rsidRPr="006B32C7" w:rsidRDefault="00A15891" w:rsidP="00616384">
            <w:pPr>
              <w:ind w:left="-57" w:right="-57"/>
              <w:jc w:val="center"/>
              <w:rPr>
                <w:sz w:val="20"/>
                <w:szCs w:val="20"/>
              </w:rPr>
            </w:pPr>
            <w:r w:rsidRPr="006B32C7">
              <w:rPr>
                <w:sz w:val="20"/>
                <w:szCs w:val="20"/>
              </w:rPr>
              <w:t>1,655</w:t>
            </w:r>
          </w:p>
        </w:tc>
      </w:tr>
      <w:tr w:rsidR="00A15891" w:rsidRPr="00537F75" w14:paraId="5D61C683" w14:textId="77777777" w:rsidTr="00765BCA">
        <w:trPr>
          <w:trHeight w:val="300"/>
        </w:trPr>
        <w:tc>
          <w:tcPr>
            <w:tcW w:w="967" w:type="pct"/>
            <w:tcBorders>
              <w:top w:val="nil"/>
              <w:left w:val="single" w:sz="4" w:space="0" w:color="auto"/>
              <w:bottom w:val="single" w:sz="4" w:space="0" w:color="auto"/>
              <w:right w:val="single" w:sz="4" w:space="0" w:color="auto"/>
            </w:tcBorders>
            <w:vAlign w:val="center"/>
          </w:tcPr>
          <w:p w14:paraId="62681A2F" w14:textId="77777777" w:rsidR="00A15891" w:rsidRPr="00537F75" w:rsidRDefault="00A15891" w:rsidP="00616384">
            <w:pPr>
              <w:rPr>
                <w:bCs/>
                <w:sz w:val="20"/>
                <w:szCs w:val="20"/>
              </w:rPr>
            </w:pPr>
            <w:r w:rsidRPr="00537F75">
              <w:rPr>
                <w:bCs/>
                <w:sz w:val="20"/>
                <w:szCs w:val="20"/>
              </w:rPr>
              <w:t>Предельный радиус действия тепловой сети</w:t>
            </w:r>
          </w:p>
        </w:tc>
        <w:tc>
          <w:tcPr>
            <w:tcW w:w="495" w:type="pct"/>
            <w:tcBorders>
              <w:top w:val="nil"/>
              <w:left w:val="nil"/>
              <w:bottom w:val="single" w:sz="4" w:space="0" w:color="auto"/>
              <w:right w:val="single" w:sz="4" w:space="0" w:color="auto"/>
            </w:tcBorders>
            <w:noWrap/>
            <w:vAlign w:val="center"/>
          </w:tcPr>
          <w:p w14:paraId="4EC160E1" w14:textId="77777777" w:rsidR="00A15891" w:rsidRPr="00537F75" w:rsidRDefault="00A15891" w:rsidP="00616384">
            <w:pPr>
              <w:ind w:left="-57" w:right="-57"/>
              <w:jc w:val="center"/>
              <w:rPr>
                <w:sz w:val="20"/>
                <w:szCs w:val="20"/>
              </w:rPr>
            </w:pPr>
            <w:r w:rsidRPr="00537F75">
              <w:rPr>
                <w:sz w:val="20"/>
                <w:szCs w:val="20"/>
              </w:rPr>
              <w:t>км</w:t>
            </w:r>
          </w:p>
        </w:tc>
        <w:tc>
          <w:tcPr>
            <w:tcW w:w="637" w:type="pct"/>
            <w:tcBorders>
              <w:top w:val="nil"/>
              <w:left w:val="nil"/>
              <w:bottom w:val="single" w:sz="4" w:space="0" w:color="auto"/>
              <w:right w:val="single" w:sz="4" w:space="0" w:color="auto"/>
            </w:tcBorders>
            <w:vAlign w:val="center"/>
          </w:tcPr>
          <w:p w14:paraId="6BAE6F7A" w14:textId="77777777" w:rsidR="00A15891" w:rsidRPr="00537F75" w:rsidRDefault="00A15891" w:rsidP="00616384">
            <w:pPr>
              <w:jc w:val="center"/>
              <w:rPr>
                <w:color w:val="000000"/>
                <w:sz w:val="20"/>
                <w:szCs w:val="20"/>
              </w:rPr>
            </w:pPr>
            <w:r w:rsidRPr="00537F75">
              <w:rPr>
                <w:color w:val="000000"/>
                <w:sz w:val="20"/>
                <w:szCs w:val="20"/>
              </w:rPr>
              <w:t>2,801</w:t>
            </w:r>
          </w:p>
        </w:tc>
        <w:tc>
          <w:tcPr>
            <w:tcW w:w="727" w:type="pct"/>
            <w:tcBorders>
              <w:top w:val="nil"/>
              <w:left w:val="nil"/>
              <w:bottom w:val="single" w:sz="4" w:space="0" w:color="auto"/>
              <w:right w:val="single" w:sz="4" w:space="0" w:color="auto"/>
            </w:tcBorders>
            <w:vAlign w:val="center"/>
          </w:tcPr>
          <w:p w14:paraId="1DF79010" w14:textId="77777777" w:rsidR="00A15891" w:rsidRPr="00537F75" w:rsidRDefault="00A15891" w:rsidP="00616384">
            <w:pPr>
              <w:jc w:val="center"/>
              <w:rPr>
                <w:color w:val="000000"/>
                <w:sz w:val="20"/>
                <w:szCs w:val="20"/>
              </w:rPr>
            </w:pPr>
            <w:r w:rsidRPr="00537F75">
              <w:rPr>
                <w:color w:val="000000"/>
                <w:sz w:val="20"/>
                <w:szCs w:val="20"/>
              </w:rPr>
              <w:t>2,028</w:t>
            </w:r>
          </w:p>
        </w:tc>
        <w:tc>
          <w:tcPr>
            <w:tcW w:w="337" w:type="pct"/>
            <w:tcBorders>
              <w:top w:val="nil"/>
              <w:left w:val="nil"/>
              <w:bottom w:val="single" w:sz="4" w:space="0" w:color="auto"/>
              <w:right w:val="single" w:sz="4" w:space="0" w:color="auto"/>
            </w:tcBorders>
            <w:vAlign w:val="center"/>
          </w:tcPr>
          <w:p w14:paraId="3D5E694A" w14:textId="77777777" w:rsidR="00A15891" w:rsidRPr="00537F75" w:rsidRDefault="00A15891" w:rsidP="00616384">
            <w:pPr>
              <w:jc w:val="center"/>
              <w:rPr>
                <w:color w:val="000000"/>
                <w:sz w:val="20"/>
                <w:szCs w:val="20"/>
              </w:rPr>
            </w:pPr>
            <w:r w:rsidRPr="00537F75">
              <w:rPr>
                <w:color w:val="000000"/>
                <w:sz w:val="20"/>
                <w:szCs w:val="20"/>
              </w:rPr>
              <w:t>3,281</w:t>
            </w:r>
          </w:p>
        </w:tc>
        <w:tc>
          <w:tcPr>
            <w:tcW w:w="404" w:type="pct"/>
            <w:tcBorders>
              <w:top w:val="nil"/>
              <w:left w:val="nil"/>
              <w:bottom w:val="single" w:sz="4" w:space="0" w:color="auto"/>
              <w:right w:val="single" w:sz="4" w:space="0" w:color="auto"/>
            </w:tcBorders>
            <w:vAlign w:val="center"/>
          </w:tcPr>
          <w:p w14:paraId="69FA0D8D" w14:textId="77777777" w:rsidR="00A15891" w:rsidRPr="00537F75" w:rsidRDefault="00A15891" w:rsidP="00616384">
            <w:pPr>
              <w:jc w:val="center"/>
              <w:rPr>
                <w:color w:val="000000"/>
                <w:sz w:val="20"/>
                <w:szCs w:val="20"/>
              </w:rPr>
            </w:pPr>
            <w:r w:rsidRPr="00537F75">
              <w:rPr>
                <w:color w:val="000000"/>
                <w:sz w:val="20"/>
                <w:szCs w:val="20"/>
              </w:rPr>
              <w:t>1,819</w:t>
            </w:r>
          </w:p>
        </w:tc>
        <w:tc>
          <w:tcPr>
            <w:tcW w:w="592" w:type="pct"/>
            <w:tcBorders>
              <w:top w:val="nil"/>
              <w:left w:val="nil"/>
              <w:bottom w:val="single" w:sz="4" w:space="0" w:color="auto"/>
              <w:right w:val="single" w:sz="4" w:space="0" w:color="auto"/>
            </w:tcBorders>
            <w:vAlign w:val="center"/>
          </w:tcPr>
          <w:p w14:paraId="38E6D9FA" w14:textId="77777777" w:rsidR="00A15891" w:rsidRPr="00537F75" w:rsidRDefault="00A15891" w:rsidP="00616384">
            <w:pPr>
              <w:jc w:val="center"/>
              <w:rPr>
                <w:color w:val="000000"/>
                <w:sz w:val="20"/>
                <w:szCs w:val="20"/>
              </w:rPr>
            </w:pPr>
            <w:r w:rsidRPr="00537F75">
              <w:rPr>
                <w:color w:val="000000"/>
                <w:sz w:val="20"/>
                <w:szCs w:val="20"/>
              </w:rPr>
              <w:t>2,669</w:t>
            </w:r>
          </w:p>
        </w:tc>
        <w:tc>
          <w:tcPr>
            <w:tcW w:w="494" w:type="pct"/>
            <w:tcBorders>
              <w:top w:val="nil"/>
              <w:left w:val="nil"/>
              <w:bottom w:val="single" w:sz="4" w:space="0" w:color="auto"/>
              <w:right w:val="nil"/>
            </w:tcBorders>
            <w:vAlign w:val="center"/>
          </w:tcPr>
          <w:p w14:paraId="0B451A0D" w14:textId="77777777" w:rsidR="00A15891" w:rsidRPr="006B32C7" w:rsidRDefault="00A15891" w:rsidP="00616384">
            <w:pPr>
              <w:ind w:left="-57" w:right="-57"/>
              <w:jc w:val="center"/>
              <w:rPr>
                <w:sz w:val="20"/>
                <w:szCs w:val="20"/>
              </w:rPr>
            </w:pPr>
            <w:r w:rsidRPr="006B32C7">
              <w:rPr>
                <w:sz w:val="20"/>
                <w:szCs w:val="20"/>
              </w:rPr>
              <w:t>1,754</w:t>
            </w:r>
          </w:p>
        </w:tc>
        <w:tc>
          <w:tcPr>
            <w:tcW w:w="347" w:type="pct"/>
            <w:tcBorders>
              <w:top w:val="nil"/>
              <w:left w:val="single" w:sz="4" w:space="0" w:color="auto"/>
              <w:bottom w:val="single" w:sz="4" w:space="0" w:color="auto"/>
              <w:right w:val="single" w:sz="4" w:space="0" w:color="auto"/>
            </w:tcBorders>
            <w:vAlign w:val="center"/>
          </w:tcPr>
          <w:p w14:paraId="75050A1C" w14:textId="77777777" w:rsidR="00A15891" w:rsidRPr="006B32C7" w:rsidRDefault="00A15891" w:rsidP="00616384">
            <w:pPr>
              <w:ind w:left="-57" w:right="-57"/>
              <w:jc w:val="center"/>
              <w:rPr>
                <w:sz w:val="20"/>
                <w:szCs w:val="20"/>
              </w:rPr>
            </w:pPr>
            <w:r w:rsidRPr="006B32C7">
              <w:rPr>
                <w:sz w:val="20"/>
                <w:szCs w:val="20"/>
              </w:rPr>
              <w:t>5,032</w:t>
            </w:r>
          </w:p>
        </w:tc>
      </w:tr>
    </w:tbl>
    <w:p w14:paraId="0B0970A0" w14:textId="696EADEA" w:rsidR="00A15891" w:rsidRDefault="00A15891" w:rsidP="00A15891">
      <w:pPr>
        <w:pStyle w:val="ad"/>
        <w:spacing w:before="0" w:after="0"/>
        <w:ind w:right="0" w:firstLine="851"/>
        <w:rPr>
          <w:sz w:val="28"/>
          <w:szCs w:val="28"/>
        </w:rPr>
      </w:pPr>
    </w:p>
    <w:p w14:paraId="67594E27" w14:textId="77777777" w:rsidR="00A15891" w:rsidRDefault="00A15891">
      <w:pPr>
        <w:rPr>
          <w:sz w:val="28"/>
          <w:szCs w:val="28"/>
        </w:rPr>
        <w:sectPr w:rsidR="00A15891" w:rsidSect="00A15891">
          <w:headerReference w:type="default" r:id="rId27"/>
          <w:pgSz w:w="16840" w:h="11920" w:orient="landscape"/>
          <w:pgMar w:top="743" w:right="278" w:bottom="1701" w:left="1077" w:header="720" w:footer="567" w:gutter="0"/>
          <w:cols w:space="720"/>
          <w:docGrid w:linePitch="272"/>
        </w:sectPr>
      </w:pPr>
    </w:p>
    <w:p w14:paraId="69601C9A" w14:textId="65765CDE" w:rsidR="00114059" w:rsidRPr="002A1994" w:rsidRDefault="00114059" w:rsidP="002A06B1">
      <w:pPr>
        <w:pStyle w:val="a7"/>
        <w:widowControl w:val="0"/>
        <w:numPr>
          <w:ilvl w:val="0"/>
          <w:numId w:val="2"/>
        </w:numPr>
        <w:tabs>
          <w:tab w:val="left" w:pos="284"/>
        </w:tabs>
        <w:spacing w:line="360" w:lineRule="auto"/>
        <w:ind w:left="0" w:right="11" w:firstLine="851"/>
        <w:contextualSpacing w:val="0"/>
        <w:outlineLvl w:val="1"/>
        <w:rPr>
          <w:b/>
          <w:spacing w:val="-2"/>
          <w:sz w:val="32"/>
          <w:szCs w:val="32"/>
        </w:rPr>
      </w:pPr>
      <w:bookmarkStart w:id="26" w:name="_Toc75864364"/>
      <w:r w:rsidRPr="002A1994">
        <w:rPr>
          <w:b/>
          <w:spacing w:val="-2"/>
          <w:sz w:val="32"/>
          <w:szCs w:val="32"/>
        </w:rPr>
        <w:t xml:space="preserve">Раздел </w:t>
      </w:r>
      <w:r w:rsidR="00775CC6" w:rsidRPr="002A1994">
        <w:rPr>
          <w:b/>
          <w:spacing w:val="-2"/>
          <w:sz w:val="32"/>
          <w:szCs w:val="32"/>
        </w:rPr>
        <w:t>3. Перспективные</w:t>
      </w:r>
      <w:r w:rsidRPr="002A1994">
        <w:rPr>
          <w:b/>
          <w:spacing w:val="-2"/>
          <w:sz w:val="32"/>
          <w:szCs w:val="32"/>
        </w:rPr>
        <w:t xml:space="preserve"> балансы теплоносителя</w:t>
      </w:r>
      <w:bookmarkEnd w:id="26"/>
    </w:p>
    <w:p w14:paraId="6E00E0C3" w14:textId="77777777" w:rsidR="002A06B1" w:rsidRPr="003D07B2" w:rsidRDefault="002A06B1" w:rsidP="002A06B1">
      <w:pPr>
        <w:widowControl w:val="0"/>
        <w:numPr>
          <w:ilvl w:val="1"/>
          <w:numId w:val="2"/>
        </w:numPr>
        <w:tabs>
          <w:tab w:val="left" w:pos="1517"/>
        </w:tabs>
        <w:spacing w:line="360" w:lineRule="auto"/>
        <w:ind w:left="357" w:right="11" w:firstLine="431"/>
        <w:jc w:val="both"/>
        <w:outlineLvl w:val="1"/>
        <w:rPr>
          <w:b/>
          <w:sz w:val="28"/>
          <w:szCs w:val="20"/>
          <w:lang w:eastAsia="en-US"/>
        </w:rPr>
      </w:pPr>
      <w:bookmarkStart w:id="27" w:name="_Toc72823503"/>
      <w:bookmarkStart w:id="28" w:name="_Toc75864365"/>
      <w:r>
        <w:rPr>
          <w:b/>
          <w:sz w:val="28"/>
          <w:szCs w:val="20"/>
          <w:lang w:eastAsia="en-US"/>
        </w:rPr>
        <w:t>С</w:t>
      </w:r>
      <w:r w:rsidRPr="005A2FA4">
        <w:rPr>
          <w:b/>
          <w:sz w:val="28"/>
          <w:szCs w:val="20"/>
          <w:lang w:eastAsia="en-US"/>
        </w:rPr>
        <w:t>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7"/>
      <w:bookmarkEnd w:id="28"/>
    </w:p>
    <w:p w14:paraId="7E63FF59" w14:textId="77777777" w:rsidR="008D3F24" w:rsidRPr="008D3F24" w:rsidRDefault="008D3F24" w:rsidP="00F1301D">
      <w:pPr>
        <w:pStyle w:val="a7"/>
        <w:spacing w:line="360" w:lineRule="auto"/>
        <w:ind w:left="0" w:firstLine="709"/>
        <w:rPr>
          <w:sz w:val="26"/>
          <w:szCs w:val="26"/>
        </w:rPr>
      </w:pPr>
      <w:r w:rsidRPr="008D3F24">
        <w:rPr>
          <w:sz w:val="26"/>
          <w:szCs w:val="26"/>
        </w:rPr>
        <w:t>В ходе сопоставления нормативных и фактических потерь теплоносителя в существующих системах транспорта тепловой энергии от источников централизованного теплоснабжения, было выявлено, что фактические потери теплоносителя в тепловых сетях не превышают нормативные потери теплоносителя, рассчитанные в соответствии с существующими характеристиками тепловых сетей. Несмотря на соответствие фактических и нормативных потерь теплоносителя в тепловых сетях в существующих системах теплоснабжения может быть выполнен ряд организационных и технических мероприятий. К организационным мероприятиям следует отнести составление планов и проведение энергетического аудита и энергетического обследования тепловых сетей на предмет выявления наибольших потерь теплоносителя в тепловых сетях.</w:t>
      </w:r>
    </w:p>
    <w:p w14:paraId="5D47F99C" w14:textId="77777777" w:rsidR="008D3F24" w:rsidRPr="008D3F24" w:rsidRDefault="008D3F24" w:rsidP="00F1301D">
      <w:pPr>
        <w:pStyle w:val="a7"/>
        <w:spacing w:line="360" w:lineRule="auto"/>
        <w:ind w:left="0" w:firstLine="709"/>
        <w:rPr>
          <w:sz w:val="26"/>
          <w:szCs w:val="26"/>
        </w:rPr>
      </w:pPr>
      <w:r w:rsidRPr="008D3F24">
        <w:rPr>
          <w:sz w:val="26"/>
          <w:szCs w:val="26"/>
        </w:rPr>
        <w:t>Проведение мероприятий по снижению аварийности на тепловых сетях в соответствии с Главой 11 Обосновывающих материалов «Оценка надежности теплоснабжения».</w:t>
      </w:r>
    </w:p>
    <w:p w14:paraId="2D3FAE50" w14:textId="77777777" w:rsidR="008D3F24" w:rsidRPr="008D3F24" w:rsidRDefault="008D3F24" w:rsidP="00F1301D">
      <w:pPr>
        <w:pStyle w:val="a7"/>
        <w:spacing w:line="360" w:lineRule="auto"/>
        <w:ind w:left="0" w:firstLine="709"/>
        <w:rPr>
          <w:sz w:val="26"/>
          <w:szCs w:val="26"/>
        </w:rPr>
      </w:pPr>
      <w:r w:rsidRPr="008D3F24">
        <w:rPr>
          <w:sz w:val="26"/>
          <w:szCs w:val="26"/>
        </w:rPr>
        <w:t>Для снижения коммерческих потерь теплоносителя рекомендуется оснащение приборами учета потребителей тепловой энергии и ЦТП.</w:t>
      </w:r>
    </w:p>
    <w:p w14:paraId="7F0F0854" w14:textId="77777777" w:rsidR="008D3F24" w:rsidRPr="008D3F24" w:rsidRDefault="008D3F24" w:rsidP="00F1301D">
      <w:pPr>
        <w:pStyle w:val="a7"/>
        <w:spacing w:line="360" w:lineRule="auto"/>
        <w:ind w:left="0" w:firstLine="709"/>
        <w:rPr>
          <w:sz w:val="26"/>
          <w:szCs w:val="26"/>
        </w:rPr>
      </w:pPr>
      <w:r w:rsidRPr="008D3F24">
        <w:rPr>
          <w:sz w:val="26"/>
          <w:szCs w:val="26"/>
        </w:rPr>
        <w:t>Для снижения потерь теплоносителя при транспортировке тепловой энергии потребителям рекомендуются следующие мероприятия:</w:t>
      </w:r>
    </w:p>
    <w:p w14:paraId="7EBF737A" w14:textId="77777777" w:rsidR="008D3F24" w:rsidRPr="008D3F24" w:rsidRDefault="008D3F24" w:rsidP="00F1301D">
      <w:pPr>
        <w:pStyle w:val="a7"/>
        <w:spacing w:line="360" w:lineRule="auto"/>
        <w:ind w:left="0" w:firstLine="709"/>
        <w:rPr>
          <w:sz w:val="26"/>
          <w:szCs w:val="26"/>
        </w:rPr>
      </w:pPr>
      <w:r w:rsidRPr="008D3F24">
        <w:rPr>
          <w:sz w:val="26"/>
          <w:szCs w:val="26"/>
        </w:rPr>
        <w:t>− Перекладка трубопроводов тепловых сетей в соответствии с планами развития теплоснабжающих организаций;</w:t>
      </w:r>
    </w:p>
    <w:p w14:paraId="40C5B7B0" w14:textId="77777777" w:rsidR="008D3F24" w:rsidRPr="008D3F24" w:rsidRDefault="008D3F24" w:rsidP="00F1301D">
      <w:pPr>
        <w:pStyle w:val="a7"/>
        <w:spacing w:line="360" w:lineRule="auto"/>
        <w:ind w:left="0" w:firstLine="709"/>
        <w:rPr>
          <w:sz w:val="26"/>
          <w:szCs w:val="26"/>
        </w:rPr>
      </w:pPr>
      <w:r w:rsidRPr="008D3F24">
        <w:rPr>
          <w:sz w:val="26"/>
          <w:szCs w:val="26"/>
        </w:rPr>
        <w:t>− Применение при прокладке магистральных трубопроводов тепловых сетей трубопроводов в монолитной тепловой изоляции с системами дистанционной диагностики состояния трубопроводов;</w:t>
      </w:r>
    </w:p>
    <w:p w14:paraId="7C24C089" w14:textId="77777777" w:rsidR="008D3F24" w:rsidRPr="008D3F24" w:rsidRDefault="008D3F24" w:rsidP="00F1301D">
      <w:pPr>
        <w:pStyle w:val="a7"/>
        <w:spacing w:line="360" w:lineRule="auto"/>
        <w:ind w:left="0" w:firstLine="709"/>
        <w:rPr>
          <w:sz w:val="26"/>
          <w:szCs w:val="26"/>
        </w:rPr>
      </w:pPr>
      <w:r w:rsidRPr="008D3F24">
        <w:rPr>
          <w:sz w:val="26"/>
          <w:szCs w:val="26"/>
        </w:rPr>
        <w:t>− Применение для наружных сетей ГВС трубопроводов с высокой коррозионной стойкостью (в т. ч. полимерных трубопроводов);</w:t>
      </w:r>
    </w:p>
    <w:p w14:paraId="28FB53AA" w14:textId="77777777" w:rsidR="008D3F24" w:rsidRPr="008D3F24" w:rsidRDefault="008D3F24" w:rsidP="00F1301D">
      <w:pPr>
        <w:pStyle w:val="a7"/>
        <w:spacing w:line="360" w:lineRule="auto"/>
        <w:ind w:left="0" w:firstLine="709"/>
        <w:rPr>
          <w:sz w:val="26"/>
          <w:szCs w:val="26"/>
        </w:rPr>
      </w:pPr>
      <w:r w:rsidRPr="008D3F24">
        <w:rPr>
          <w:sz w:val="26"/>
          <w:szCs w:val="26"/>
        </w:rPr>
        <w:t>− Использование мобильных измерительных комплексов для диагностики состояния тепловых сетей;</w:t>
      </w:r>
    </w:p>
    <w:p w14:paraId="4CC55907" w14:textId="77777777" w:rsidR="008D3F24" w:rsidRPr="008D3F24" w:rsidRDefault="008D3F24" w:rsidP="00F1301D">
      <w:pPr>
        <w:pStyle w:val="a7"/>
        <w:spacing w:line="360" w:lineRule="auto"/>
        <w:ind w:left="0" w:firstLine="709"/>
        <w:rPr>
          <w:sz w:val="26"/>
          <w:szCs w:val="26"/>
        </w:rPr>
      </w:pPr>
      <w:r w:rsidRPr="008D3F24">
        <w:rPr>
          <w:sz w:val="26"/>
          <w:szCs w:val="26"/>
        </w:rPr>
        <w:t>− Реконструкция ВПУ котельных с оснащением их системами обескислороживания.</w:t>
      </w:r>
    </w:p>
    <w:p w14:paraId="57E50BFD" w14:textId="491A452C" w:rsidR="008D3F24" w:rsidRPr="00F1301D" w:rsidRDefault="008D3F24" w:rsidP="00F1301D">
      <w:pPr>
        <w:pStyle w:val="a7"/>
        <w:spacing w:line="360" w:lineRule="auto"/>
        <w:ind w:left="0" w:firstLine="709"/>
        <w:rPr>
          <w:sz w:val="26"/>
          <w:szCs w:val="26"/>
        </w:rPr>
      </w:pPr>
      <w:r w:rsidRPr="008D3F24">
        <w:rPr>
          <w:sz w:val="26"/>
          <w:szCs w:val="26"/>
        </w:rPr>
        <w:t xml:space="preserve">Существующие и перспективные балансы производительности водоподготовительных установок для котельных, расположенных на территории </w:t>
      </w:r>
      <w:r w:rsidR="00F1301D">
        <w:rPr>
          <w:sz w:val="26"/>
          <w:szCs w:val="26"/>
        </w:rPr>
        <w:t>МО «Муринское городское поселение»</w:t>
      </w:r>
      <w:r w:rsidRPr="008D3F24">
        <w:rPr>
          <w:sz w:val="26"/>
          <w:szCs w:val="26"/>
        </w:rPr>
        <w:t>, представлены в таблиц</w:t>
      </w:r>
      <w:r w:rsidR="00F1301D">
        <w:rPr>
          <w:sz w:val="26"/>
          <w:szCs w:val="26"/>
        </w:rPr>
        <w:t>е</w:t>
      </w:r>
      <w:r w:rsidRPr="008D3F24">
        <w:rPr>
          <w:sz w:val="26"/>
          <w:szCs w:val="26"/>
        </w:rPr>
        <w:t xml:space="preserve"> 15.</w:t>
      </w:r>
    </w:p>
    <w:p w14:paraId="594FB117" w14:textId="77777777" w:rsidR="008D3F24" w:rsidRDefault="008D3F24" w:rsidP="008D3F24">
      <w:pPr>
        <w:pStyle w:val="af4"/>
        <w:rPr>
          <w:sz w:val="26"/>
          <w:szCs w:val="26"/>
          <w:lang w:eastAsia="ru-RU"/>
        </w:rPr>
      </w:pPr>
    </w:p>
    <w:p w14:paraId="69601CA0" w14:textId="0909D57C" w:rsidR="00114059" w:rsidRDefault="00114059" w:rsidP="008D3F24">
      <w:pPr>
        <w:pStyle w:val="af4"/>
      </w:pPr>
      <w:r w:rsidRPr="002A1994">
        <w:t xml:space="preserve">Таблица </w:t>
      </w:r>
      <w:r>
        <w:rPr>
          <w:noProof/>
        </w:rPr>
        <w:fldChar w:fldCharType="begin"/>
      </w:r>
      <w:r>
        <w:rPr>
          <w:noProof/>
        </w:rPr>
        <w:instrText xml:space="preserve"> SEQ Таблица \* ARABIC </w:instrText>
      </w:r>
      <w:r>
        <w:rPr>
          <w:noProof/>
        </w:rPr>
        <w:fldChar w:fldCharType="separate"/>
      </w:r>
      <w:r>
        <w:rPr>
          <w:noProof/>
        </w:rPr>
        <w:t>15</w:t>
      </w:r>
      <w:r>
        <w:rPr>
          <w:noProof/>
        </w:rPr>
        <w:fldChar w:fldCharType="end"/>
      </w:r>
      <w:r w:rsidRPr="002A1994">
        <w:t>.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bl>
      <w:tblPr>
        <w:tblW w:w="9420" w:type="dxa"/>
        <w:tblLook w:val="04A0" w:firstRow="1" w:lastRow="0" w:firstColumn="1" w:lastColumn="0" w:noHBand="0" w:noVBand="1"/>
      </w:tblPr>
      <w:tblGrid>
        <w:gridCol w:w="2977"/>
        <w:gridCol w:w="1593"/>
        <w:gridCol w:w="876"/>
        <w:gridCol w:w="876"/>
        <w:gridCol w:w="876"/>
        <w:gridCol w:w="1197"/>
        <w:gridCol w:w="1025"/>
      </w:tblGrid>
      <w:tr w:rsidR="00114059" w14:paraId="69601CA4" w14:textId="77777777" w:rsidTr="00616384">
        <w:trPr>
          <w:trHeight w:val="525"/>
          <w:tblHeader/>
        </w:trPr>
        <w:tc>
          <w:tcPr>
            <w:tcW w:w="336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9601CA1" w14:textId="77777777" w:rsidR="00114059" w:rsidRDefault="00114059" w:rsidP="00616384">
            <w:pPr>
              <w:jc w:val="center"/>
              <w:rPr>
                <w:b/>
                <w:bCs/>
                <w:color w:val="000000"/>
              </w:rPr>
            </w:pPr>
            <w:bookmarkStart w:id="29" w:name="_Hlk3194544"/>
            <w:r>
              <w:rPr>
                <w:b/>
                <w:bCs/>
                <w:color w:val="000000"/>
              </w:rPr>
              <w:t>Наименование</w:t>
            </w:r>
          </w:p>
        </w:tc>
        <w:tc>
          <w:tcPr>
            <w:tcW w:w="136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9601CA2" w14:textId="77777777" w:rsidR="00114059" w:rsidRDefault="00114059" w:rsidP="00616384">
            <w:pPr>
              <w:jc w:val="center"/>
              <w:rPr>
                <w:b/>
                <w:bCs/>
                <w:color w:val="000000"/>
              </w:rPr>
            </w:pPr>
            <w:r>
              <w:rPr>
                <w:b/>
                <w:bCs/>
                <w:color w:val="000000"/>
              </w:rPr>
              <w:t>Размерность</w:t>
            </w:r>
          </w:p>
        </w:tc>
        <w:tc>
          <w:tcPr>
            <w:tcW w:w="4695" w:type="dxa"/>
            <w:gridSpan w:val="5"/>
            <w:tcBorders>
              <w:top w:val="single" w:sz="8" w:space="0" w:color="auto"/>
              <w:left w:val="nil"/>
              <w:bottom w:val="single" w:sz="8" w:space="0" w:color="auto"/>
              <w:right w:val="single" w:sz="8" w:space="0" w:color="000000"/>
            </w:tcBorders>
            <w:shd w:val="clear" w:color="auto" w:fill="auto"/>
            <w:vAlign w:val="center"/>
            <w:hideMark/>
          </w:tcPr>
          <w:p w14:paraId="69601CA3" w14:textId="77777777" w:rsidR="00114059" w:rsidRDefault="00114059" w:rsidP="00616384">
            <w:pPr>
              <w:jc w:val="center"/>
              <w:rPr>
                <w:b/>
                <w:bCs/>
                <w:color w:val="000000"/>
              </w:rPr>
            </w:pPr>
            <w:r>
              <w:rPr>
                <w:b/>
                <w:bCs/>
                <w:color w:val="000000"/>
              </w:rPr>
              <w:t>Расчетный срок</w:t>
            </w:r>
          </w:p>
        </w:tc>
      </w:tr>
      <w:tr w:rsidR="00114059" w14:paraId="69601CAC" w14:textId="77777777" w:rsidTr="00616384">
        <w:trPr>
          <w:trHeight w:val="525"/>
          <w:tblHeader/>
        </w:trPr>
        <w:tc>
          <w:tcPr>
            <w:tcW w:w="3362" w:type="dxa"/>
            <w:vMerge/>
            <w:tcBorders>
              <w:top w:val="single" w:sz="8" w:space="0" w:color="auto"/>
              <w:left w:val="single" w:sz="8" w:space="0" w:color="auto"/>
              <w:bottom w:val="single" w:sz="8" w:space="0" w:color="000000"/>
              <w:right w:val="single" w:sz="8" w:space="0" w:color="auto"/>
            </w:tcBorders>
            <w:vAlign w:val="center"/>
            <w:hideMark/>
          </w:tcPr>
          <w:p w14:paraId="69601CA5" w14:textId="77777777" w:rsidR="00114059" w:rsidRDefault="00114059" w:rsidP="00616384">
            <w:pPr>
              <w:rPr>
                <w:b/>
                <w:bCs/>
                <w:color w:val="000000"/>
              </w:rPr>
            </w:pPr>
          </w:p>
        </w:tc>
        <w:tc>
          <w:tcPr>
            <w:tcW w:w="1363" w:type="dxa"/>
            <w:vMerge/>
            <w:tcBorders>
              <w:top w:val="single" w:sz="8" w:space="0" w:color="auto"/>
              <w:left w:val="single" w:sz="8" w:space="0" w:color="auto"/>
              <w:bottom w:val="single" w:sz="8" w:space="0" w:color="000000"/>
              <w:right w:val="single" w:sz="8" w:space="0" w:color="auto"/>
            </w:tcBorders>
            <w:vAlign w:val="center"/>
            <w:hideMark/>
          </w:tcPr>
          <w:p w14:paraId="69601CA6" w14:textId="77777777" w:rsidR="00114059" w:rsidRDefault="00114059" w:rsidP="00616384">
            <w:pPr>
              <w:rPr>
                <w:b/>
                <w:bCs/>
                <w:color w:val="000000"/>
              </w:rPr>
            </w:pPr>
          </w:p>
        </w:tc>
        <w:tc>
          <w:tcPr>
            <w:tcW w:w="774" w:type="dxa"/>
            <w:tcBorders>
              <w:top w:val="nil"/>
              <w:left w:val="nil"/>
              <w:bottom w:val="single" w:sz="8" w:space="0" w:color="auto"/>
              <w:right w:val="single" w:sz="8" w:space="0" w:color="auto"/>
            </w:tcBorders>
            <w:shd w:val="clear" w:color="auto" w:fill="auto"/>
            <w:noWrap/>
            <w:vAlign w:val="center"/>
            <w:hideMark/>
          </w:tcPr>
          <w:p w14:paraId="69601CA7" w14:textId="77777777" w:rsidR="00114059" w:rsidRDefault="00114059" w:rsidP="00616384">
            <w:pPr>
              <w:jc w:val="center"/>
              <w:rPr>
                <w:b/>
                <w:bCs/>
                <w:color w:val="000000"/>
              </w:rPr>
            </w:pPr>
            <w:r>
              <w:rPr>
                <w:b/>
                <w:bCs/>
                <w:color w:val="000000"/>
              </w:rPr>
              <w:t>2020</w:t>
            </w:r>
          </w:p>
        </w:tc>
        <w:tc>
          <w:tcPr>
            <w:tcW w:w="774" w:type="dxa"/>
            <w:tcBorders>
              <w:top w:val="nil"/>
              <w:left w:val="nil"/>
              <w:bottom w:val="single" w:sz="8" w:space="0" w:color="auto"/>
              <w:right w:val="single" w:sz="8" w:space="0" w:color="auto"/>
            </w:tcBorders>
            <w:shd w:val="clear" w:color="auto" w:fill="auto"/>
            <w:noWrap/>
            <w:vAlign w:val="center"/>
            <w:hideMark/>
          </w:tcPr>
          <w:p w14:paraId="69601CA8" w14:textId="77777777" w:rsidR="00114059" w:rsidRDefault="00114059" w:rsidP="00616384">
            <w:pPr>
              <w:jc w:val="center"/>
              <w:rPr>
                <w:b/>
                <w:bCs/>
                <w:color w:val="000000"/>
              </w:rPr>
            </w:pPr>
            <w:r>
              <w:rPr>
                <w:b/>
                <w:bCs/>
                <w:color w:val="000000"/>
              </w:rPr>
              <w:t>2021</w:t>
            </w:r>
          </w:p>
        </w:tc>
        <w:tc>
          <w:tcPr>
            <w:tcW w:w="774" w:type="dxa"/>
            <w:tcBorders>
              <w:top w:val="nil"/>
              <w:left w:val="nil"/>
              <w:bottom w:val="single" w:sz="8" w:space="0" w:color="auto"/>
              <w:right w:val="single" w:sz="8" w:space="0" w:color="auto"/>
            </w:tcBorders>
            <w:shd w:val="clear" w:color="auto" w:fill="auto"/>
            <w:noWrap/>
            <w:vAlign w:val="center"/>
            <w:hideMark/>
          </w:tcPr>
          <w:p w14:paraId="69601CA9" w14:textId="77777777" w:rsidR="00114059" w:rsidRDefault="00114059" w:rsidP="00616384">
            <w:pPr>
              <w:jc w:val="center"/>
              <w:rPr>
                <w:b/>
                <w:bCs/>
                <w:color w:val="000000"/>
              </w:rPr>
            </w:pPr>
            <w:r>
              <w:rPr>
                <w:b/>
                <w:bCs/>
                <w:color w:val="000000"/>
              </w:rPr>
              <w:t>2022</w:t>
            </w:r>
          </w:p>
        </w:tc>
        <w:tc>
          <w:tcPr>
            <w:tcW w:w="1197" w:type="dxa"/>
            <w:tcBorders>
              <w:top w:val="nil"/>
              <w:left w:val="nil"/>
              <w:bottom w:val="single" w:sz="8" w:space="0" w:color="auto"/>
              <w:right w:val="single" w:sz="8" w:space="0" w:color="auto"/>
            </w:tcBorders>
            <w:shd w:val="clear" w:color="auto" w:fill="auto"/>
            <w:noWrap/>
            <w:vAlign w:val="center"/>
            <w:hideMark/>
          </w:tcPr>
          <w:p w14:paraId="69601CAA" w14:textId="77777777" w:rsidR="00114059" w:rsidRDefault="00114059" w:rsidP="00616384">
            <w:pPr>
              <w:jc w:val="center"/>
              <w:rPr>
                <w:b/>
                <w:bCs/>
                <w:color w:val="000000"/>
              </w:rPr>
            </w:pPr>
            <w:r>
              <w:rPr>
                <w:b/>
                <w:bCs/>
                <w:color w:val="000000"/>
              </w:rPr>
              <w:t>2023-2027</w:t>
            </w:r>
          </w:p>
        </w:tc>
        <w:tc>
          <w:tcPr>
            <w:tcW w:w="1176" w:type="dxa"/>
            <w:tcBorders>
              <w:top w:val="nil"/>
              <w:left w:val="nil"/>
              <w:bottom w:val="single" w:sz="8" w:space="0" w:color="auto"/>
              <w:right w:val="single" w:sz="8" w:space="0" w:color="auto"/>
            </w:tcBorders>
            <w:shd w:val="clear" w:color="auto" w:fill="auto"/>
            <w:vAlign w:val="center"/>
            <w:hideMark/>
          </w:tcPr>
          <w:p w14:paraId="69601CAB" w14:textId="09EBA635" w:rsidR="00114059" w:rsidRDefault="00114059" w:rsidP="00616384">
            <w:pPr>
              <w:jc w:val="center"/>
              <w:rPr>
                <w:b/>
                <w:bCs/>
                <w:color w:val="000000"/>
              </w:rPr>
            </w:pPr>
            <w:r>
              <w:rPr>
                <w:b/>
                <w:bCs/>
                <w:color w:val="000000"/>
              </w:rPr>
              <w:t>2028-203</w:t>
            </w:r>
            <w:r w:rsidR="00775CC6">
              <w:rPr>
                <w:b/>
                <w:bCs/>
                <w:color w:val="000000"/>
              </w:rPr>
              <w:t>0</w:t>
            </w:r>
          </w:p>
        </w:tc>
      </w:tr>
      <w:tr w:rsidR="00114059" w14:paraId="69601CAE" w14:textId="77777777" w:rsidTr="00616384">
        <w:trPr>
          <w:trHeight w:val="315"/>
        </w:trPr>
        <w:tc>
          <w:tcPr>
            <w:tcW w:w="9420"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69601CAD" w14:textId="77777777" w:rsidR="00114059" w:rsidRDefault="00114059" w:rsidP="00616384">
            <w:pPr>
              <w:jc w:val="center"/>
              <w:rPr>
                <w:b/>
                <w:bCs/>
                <w:color w:val="000000"/>
              </w:rPr>
            </w:pPr>
            <w:r>
              <w:rPr>
                <w:b/>
                <w:bCs/>
                <w:color w:val="000000"/>
              </w:rPr>
              <w:t>Котельная</w:t>
            </w:r>
            <w:r>
              <w:rPr>
                <w:color w:val="000000"/>
              </w:rPr>
              <w:t xml:space="preserve"> </w:t>
            </w:r>
            <w:r>
              <w:rPr>
                <w:b/>
                <w:bCs/>
                <w:color w:val="000000"/>
              </w:rPr>
              <w:t>ООО «Петербургтеплоэнерго»</w:t>
            </w:r>
          </w:p>
        </w:tc>
      </w:tr>
      <w:tr w:rsidR="00114059" w14:paraId="69601CB6" w14:textId="77777777" w:rsidTr="00616384">
        <w:trPr>
          <w:trHeight w:val="315"/>
        </w:trPr>
        <w:tc>
          <w:tcPr>
            <w:tcW w:w="3362" w:type="dxa"/>
            <w:tcBorders>
              <w:top w:val="nil"/>
              <w:left w:val="single" w:sz="8" w:space="0" w:color="auto"/>
              <w:bottom w:val="single" w:sz="8" w:space="0" w:color="auto"/>
              <w:right w:val="single" w:sz="8" w:space="0" w:color="auto"/>
            </w:tcBorders>
            <w:shd w:val="clear" w:color="auto" w:fill="auto"/>
            <w:vAlign w:val="center"/>
            <w:hideMark/>
          </w:tcPr>
          <w:p w14:paraId="69601CAF" w14:textId="77777777" w:rsidR="00114059" w:rsidRPr="004E4198" w:rsidRDefault="00114059" w:rsidP="00616384">
            <w:pPr>
              <w:jc w:val="center"/>
              <w:rPr>
                <w:color w:val="000000"/>
              </w:rPr>
            </w:pPr>
            <w:r w:rsidRPr="004E4198">
              <w:rPr>
                <w:color w:val="000000"/>
              </w:rPr>
              <w:t>Утечки теплоносителя в тепловых сетях</w:t>
            </w:r>
          </w:p>
        </w:tc>
        <w:tc>
          <w:tcPr>
            <w:tcW w:w="1363" w:type="dxa"/>
            <w:tcBorders>
              <w:top w:val="nil"/>
              <w:left w:val="nil"/>
              <w:bottom w:val="single" w:sz="8" w:space="0" w:color="auto"/>
              <w:right w:val="single" w:sz="8" w:space="0" w:color="auto"/>
            </w:tcBorders>
            <w:shd w:val="clear" w:color="auto" w:fill="auto"/>
            <w:noWrap/>
            <w:vAlign w:val="center"/>
            <w:hideMark/>
          </w:tcPr>
          <w:p w14:paraId="69601CB0" w14:textId="77777777" w:rsidR="00114059" w:rsidRDefault="00114059" w:rsidP="00616384">
            <w:pPr>
              <w:jc w:val="center"/>
              <w:rPr>
                <w:color w:val="000000"/>
              </w:rPr>
            </w:pPr>
            <w:r>
              <w:rPr>
                <w:color w:val="000000"/>
              </w:rPr>
              <w:t>м³/час</w:t>
            </w:r>
          </w:p>
        </w:tc>
        <w:tc>
          <w:tcPr>
            <w:tcW w:w="774" w:type="dxa"/>
            <w:tcBorders>
              <w:top w:val="nil"/>
              <w:left w:val="nil"/>
              <w:bottom w:val="single" w:sz="8" w:space="0" w:color="auto"/>
              <w:right w:val="single" w:sz="8" w:space="0" w:color="auto"/>
            </w:tcBorders>
            <w:shd w:val="clear" w:color="auto" w:fill="auto"/>
            <w:noWrap/>
            <w:vAlign w:val="center"/>
            <w:hideMark/>
          </w:tcPr>
          <w:p w14:paraId="69601CB1" w14:textId="77777777" w:rsidR="00114059" w:rsidRDefault="00114059" w:rsidP="00616384">
            <w:pPr>
              <w:jc w:val="center"/>
              <w:rPr>
                <w:color w:val="000000"/>
              </w:rPr>
            </w:pPr>
            <w:r>
              <w:rPr>
                <w:color w:val="000000"/>
              </w:rPr>
              <w:t>7,99</w:t>
            </w:r>
          </w:p>
        </w:tc>
        <w:tc>
          <w:tcPr>
            <w:tcW w:w="774" w:type="dxa"/>
            <w:tcBorders>
              <w:top w:val="nil"/>
              <w:left w:val="nil"/>
              <w:bottom w:val="single" w:sz="8" w:space="0" w:color="auto"/>
              <w:right w:val="single" w:sz="8" w:space="0" w:color="auto"/>
            </w:tcBorders>
            <w:shd w:val="clear" w:color="auto" w:fill="auto"/>
            <w:noWrap/>
            <w:vAlign w:val="center"/>
            <w:hideMark/>
          </w:tcPr>
          <w:p w14:paraId="69601CB2" w14:textId="77777777" w:rsidR="00114059" w:rsidRDefault="00114059" w:rsidP="00616384">
            <w:pPr>
              <w:jc w:val="center"/>
              <w:rPr>
                <w:color w:val="000000"/>
              </w:rPr>
            </w:pPr>
            <w:r>
              <w:rPr>
                <w:color w:val="000000"/>
              </w:rPr>
              <w:t>8,24</w:t>
            </w:r>
          </w:p>
        </w:tc>
        <w:tc>
          <w:tcPr>
            <w:tcW w:w="774" w:type="dxa"/>
            <w:tcBorders>
              <w:top w:val="nil"/>
              <w:left w:val="nil"/>
              <w:bottom w:val="single" w:sz="8" w:space="0" w:color="auto"/>
              <w:right w:val="single" w:sz="8" w:space="0" w:color="auto"/>
            </w:tcBorders>
            <w:shd w:val="clear" w:color="auto" w:fill="auto"/>
            <w:noWrap/>
            <w:vAlign w:val="center"/>
            <w:hideMark/>
          </w:tcPr>
          <w:p w14:paraId="69601CB3" w14:textId="77777777" w:rsidR="00114059" w:rsidRDefault="00114059" w:rsidP="00616384">
            <w:pPr>
              <w:jc w:val="center"/>
              <w:rPr>
                <w:color w:val="000000"/>
              </w:rPr>
            </w:pPr>
            <w:r>
              <w:rPr>
                <w:color w:val="000000"/>
              </w:rPr>
              <w:t>8,5</w:t>
            </w:r>
          </w:p>
        </w:tc>
        <w:tc>
          <w:tcPr>
            <w:tcW w:w="1197" w:type="dxa"/>
            <w:tcBorders>
              <w:top w:val="nil"/>
              <w:left w:val="nil"/>
              <w:bottom w:val="single" w:sz="8" w:space="0" w:color="auto"/>
              <w:right w:val="single" w:sz="8" w:space="0" w:color="auto"/>
            </w:tcBorders>
            <w:shd w:val="clear" w:color="auto" w:fill="auto"/>
            <w:noWrap/>
            <w:vAlign w:val="center"/>
            <w:hideMark/>
          </w:tcPr>
          <w:p w14:paraId="69601CB4" w14:textId="77777777" w:rsidR="00114059" w:rsidRDefault="00114059" w:rsidP="00616384">
            <w:pPr>
              <w:jc w:val="center"/>
              <w:rPr>
                <w:color w:val="000000"/>
              </w:rPr>
            </w:pPr>
            <w:r>
              <w:rPr>
                <w:color w:val="000000"/>
              </w:rPr>
              <w:t>8,5</w:t>
            </w:r>
          </w:p>
        </w:tc>
        <w:tc>
          <w:tcPr>
            <w:tcW w:w="1176" w:type="dxa"/>
            <w:tcBorders>
              <w:top w:val="nil"/>
              <w:left w:val="nil"/>
              <w:bottom w:val="single" w:sz="8" w:space="0" w:color="auto"/>
              <w:right w:val="single" w:sz="8" w:space="0" w:color="auto"/>
            </w:tcBorders>
            <w:shd w:val="clear" w:color="auto" w:fill="auto"/>
            <w:vAlign w:val="center"/>
            <w:hideMark/>
          </w:tcPr>
          <w:p w14:paraId="69601CB5" w14:textId="77777777" w:rsidR="00114059" w:rsidRDefault="00114059" w:rsidP="00616384">
            <w:pPr>
              <w:jc w:val="center"/>
              <w:rPr>
                <w:color w:val="000000"/>
              </w:rPr>
            </w:pPr>
            <w:r>
              <w:rPr>
                <w:color w:val="000000"/>
              </w:rPr>
              <w:t>8,5</w:t>
            </w:r>
          </w:p>
        </w:tc>
      </w:tr>
      <w:tr w:rsidR="00114059" w14:paraId="69601CBE" w14:textId="77777777" w:rsidTr="00616384">
        <w:trPr>
          <w:trHeight w:val="525"/>
        </w:trPr>
        <w:tc>
          <w:tcPr>
            <w:tcW w:w="3362" w:type="dxa"/>
            <w:tcBorders>
              <w:top w:val="nil"/>
              <w:left w:val="single" w:sz="8" w:space="0" w:color="auto"/>
              <w:bottom w:val="single" w:sz="8" w:space="0" w:color="auto"/>
              <w:right w:val="single" w:sz="8" w:space="0" w:color="auto"/>
            </w:tcBorders>
            <w:shd w:val="clear" w:color="auto" w:fill="auto"/>
            <w:vAlign w:val="center"/>
            <w:hideMark/>
          </w:tcPr>
          <w:p w14:paraId="69601CB7" w14:textId="77777777" w:rsidR="00114059" w:rsidRDefault="00114059" w:rsidP="00616384">
            <w:pPr>
              <w:jc w:val="center"/>
              <w:rPr>
                <w:color w:val="000000"/>
              </w:rPr>
            </w:pPr>
            <w:r>
              <w:rPr>
                <w:color w:val="000000"/>
              </w:rPr>
              <w:t>Производительность водоподготовительных установок*</w:t>
            </w:r>
          </w:p>
        </w:tc>
        <w:tc>
          <w:tcPr>
            <w:tcW w:w="1363" w:type="dxa"/>
            <w:tcBorders>
              <w:top w:val="nil"/>
              <w:left w:val="nil"/>
              <w:bottom w:val="single" w:sz="8" w:space="0" w:color="auto"/>
              <w:right w:val="single" w:sz="8" w:space="0" w:color="auto"/>
            </w:tcBorders>
            <w:shd w:val="clear" w:color="auto" w:fill="auto"/>
            <w:noWrap/>
            <w:vAlign w:val="center"/>
            <w:hideMark/>
          </w:tcPr>
          <w:p w14:paraId="69601CB8" w14:textId="77777777" w:rsidR="00114059" w:rsidRDefault="00114059" w:rsidP="00616384">
            <w:pPr>
              <w:jc w:val="center"/>
              <w:rPr>
                <w:color w:val="000000"/>
              </w:rPr>
            </w:pPr>
            <w:r>
              <w:rPr>
                <w:color w:val="000000"/>
              </w:rPr>
              <w:t>м³/час</w:t>
            </w:r>
          </w:p>
        </w:tc>
        <w:tc>
          <w:tcPr>
            <w:tcW w:w="774" w:type="dxa"/>
            <w:tcBorders>
              <w:top w:val="nil"/>
              <w:left w:val="nil"/>
              <w:bottom w:val="single" w:sz="8" w:space="0" w:color="auto"/>
              <w:right w:val="single" w:sz="8" w:space="0" w:color="auto"/>
            </w:tcBorders>
            <w:shd w:val="clear" w:color="auto" w:fill="auto"/>
            <w:noWrap/>
            <w:vAlign w:val="center"/>
            <w:hideMark/>
          </w:tcPr>
          <w:p w14:paraId="69601CB9" w14:textId="77777777" w:rsidR="00114059" w:rsidRDefault="00114059" w:rsidP="00616384">
            <w:pPr>
              <w:jc w:val="center"/>
              <w:rPr>
                <w:color w:val="000000"/>
              </w:rPr>
            </w:pPr>
            <w:r>
              <w:rPr>
                <w:color w:val="000000"/>
              </w:rPr>
              <w:t>-</w:t>
            </w:r>
          </w:p>
        </w:tc>
        <w:tc>
          <w:tcPr>
            <w:tcW w:w="774" w:type="dxa"/>
            <w:tcBorders>
              <w:top w:val="nil"/>
              <w:left w:val="nil"/>
              <w:bottom w:val="single" w:sz="8" w:space="0" w:color="auto"/>
              <w:right w:val="single" w:sz="8" w:space="0" w:color="auto"/>
            </w:tcBorders>
            <w:shd w:val="clear" w:color="auto" w:fill="auto"/>
            <w:noWrap/>
            <w:vAlign w:val="center"/>
            <w:hideMark/>
          </w:tcPr>
          <w:p w14:paraId="69601CBA" w14:textId="77777777" w:rsidR="00114059" w:rsidRDefault="00114059" w:rsidP="00616384">
            <w:pPr>
              <w:jc w:val="center"/>
              <w:rPr>
                <w:color w:val="000000"/>
              </w:rPr>
            </w:pPr>
            <w:r>
              <w:rPr>
                <w:color w:val="000000"/>
              </w:rPr>
              <w:t>-</w:t>
            </w:r>
          </w:p>
        </w:tc>
        <w:tc>
          <w:tcPr>
            <w:tcW w:w="774" w:type="dxa"/>
            <w:tcBorders>
              <w:top w:val="nil"/>
              <w:left w:val="nil"/>
              <w:bottom w:val="single" w:sz="8" w:space="0" w:color="auto"/>
              <w:right w:val="single" w:sz="8" w:space="0" w:color="auto"/>
            </w:tcBorders>
            <w:shd w:val="clear" w:color="auto" w:fill="auto"/>
            <w:noWrap/>
            <w:vAlign w:val="center"/>
            <w:hideMark/>
          </w:tcPr>
          <w:p w14:paraId="69601CBB" w14:textId="77777777" w:rsidR="00114059" w:rsidRDefault="00114059" w:rsidP="00616384">
            <w:pPr>
              <w:jc w:val="center"/>
              <w:rPr>
                <w:color w:val="000000"/>
              </w:rPr>
            </w:pPr>
            <w:r>
              <w:rPr>
                <w:color w:val="000000"/>
              </w:rPr>
              <w:t>-</w:t>
            </w:r>
          </w:p>
        </w:tc>
        <w:tc>
          <w:tcPr>
            <w:tcW w:w="1197" w:type="dxa"/>
            <w:tcBorders>
              <w:top w:val="nil"/>
              <w:left w:val="nil"/>
              <w:bottom w:val="single" w:sz="8" w:space="0" w:color="auto"/>
              <w:right w:val="single" w:sz="8" w:space="0" w:color="auto"/>
            </w:tcBorders>
            <w:shd w:val="clear" w:color="auto" w:fill="auto"/>
            <w:noWrap/>
            <w:vAlign w:val="center"/>
            <w:hideMark/>
          </w:tcPr>
          <w:p w14:paraId="69601CBC" w14:textId="77777777" w:rsidR="00114059" w:rsidRDefault="00114059" w:rsidP="00616384">
            <w:pPr>
              <w:jc w:val="center"/>
              <w:rPr>
                <w:color w:val="000000"/>
              </w:rPr>
            </w:pPr>
            <w:r>
              <w:rPr>
                <w:color w:val="000000"/>
              </w:rPr>
              <w:t>-</w:t>
            </w:r>
          </w:p>
        </w:tc>
        <w:tc>
          <w:tcPr>
            <w:tcW w:w="1176" w:type="dxa"/>
            <w:tcBorders>
              <w:top w:val="nil"/>
              <w:left w:val="nil"/>
              <w:bottom w:val="single" w:sz="8" w:space="0" w:color="auto"/>
              <w:right w:val="single" w:sz="8" w:space="0" w:color="auto"/>
            </w:tcBorders>
            <w:shd w:val="clear" w:color="auto" w:fill="auto"/>
            <w:vAlign w:val="center"/>
            <w:hideMark/>
          </w:tcPr>
          <w:p w14:paraId="69601CBD" w14:textId="77777777" w:rsidR="00114059" w:rsidRDefault="00114059" w:rsidP="00616384">
            <w:pPr>
              <w:jc w:val="center"/>
              <w:rPr>
                <w:color w:val="000000"/>
              </w:rPr>
            </w:pPr>
            <w:r>
              <w:rPr>
                <w:color w:val="000000"/>
              </w:rPr>
              <w:t>-</w:t>
            </w:r>
          </w:p>
        </w:tc>
      </w:tr>
      <w:tr w:rsidR="00114059" w14:paraId="69601CC6" w14:textId="77777777" w:rsidTr="00616384">
        <w:trPr>
          <w:trHeight w:val="780"/>
        </w:trPr>
        <w:tc>
          <w:tcPr>
            <w:tcW w:w="3362" w:type="dxa"/>
            <w:tcBorders>
              <w:top w:val="nil"/>
              <w:left w:val="single" w:sz="8" w:space="0" w:color="auto"/>
              <w:bottom w:val="single" w:sz="8" w:space="0" w:color="auto"/>
              <w:right w:val="single" w:sz="8" w:space="0" w:color="auto"/>
            </w:tcBorders>
            <w:shd w:val="clear" w:color="auto" w:fill="auto"/>
            <w:vAlign w:val="center"/>
            <w:hideMark/>
          </w:tcPr>
          <w:p w14:paraId="69601CBF" w14:textId="77777777" w:rsidR="00114059" w:rsidRPr="004E4198" w:rsidRDefault="00114059" w:rsidP="00616384">
            <w:pPr>
              <w:jc w:val="center"/>
              <w:rPr>
                <w:color w:val="000000"/>
              </w:rPr>
            </w:pPr>
            <w:r w:rsidRPr="004E4198">
              <w:rPr>
                <w:color w:val="000000"/>
              </w:rPr>
              <w:t>Расход химически не обработанной и недеаэрированной воды на аварийную подпитку*</w:t>
            </w:r>
          </w:p>
        </w:tc>
        <w:tc>
          <w:tcPr>
            <w:tcW w:w="1363" w:type="dxa"/>
            <w:tcBorders>
              <w:top w:val="nil"/>
              <w:left w:val="nil"/>
              <w:bottom w:val="single" w:sz="8" w:space="0" w:color="auto"/>
              <w:right w:val="single" w:sz="8" w:space="0" w:color="auto"/>
            </w:tcBorders>
            <w:shd w:val="clear" w:color="auto" w:fill="auto"/>
            <w:noWrap/>
            <w:vAlign w:val="center"/>
            <w:hideMark/>
          </w:tcPr>
          <w:p w14:paraId="69601CC0" w14:textId="77777777" w:rsidR="00114059" w:rsidRDefault="00114059" w:rsidP="00616384">
            <w:pPr>
              <w:jc w:val="center"/>
              <w:rPr>
                <w:color w:val="000000"/>
              </w:rPr>
            </w:pPr>
            <w:r>
              <w:rPr>
                <w:color w:val="000000"/>
              </w:rPr>
              <w:t>м³/час</w:t>
            </w:r>
          </w:p>
        </w:tc>
        <w:tc>
          <w:tcPr>
            <w:tcW w:w="774" w:type="dxa"/>
            <w:tcBorders>
              <w:top w:val="nil"/>
              <w:left w:val="nil"/>
              <w:bottom w:val="single" w:sz="8" w:space="0" w:color="auto"/>
              <w:right w:val="single" w:sz="8" w:space="0" w:color="auto"/>
            </w:tcBorders>
            <w:shd w:val="clear" w:color="auto" w:fill="auto"/>
            <w:noWrap/>
            <w:vAlign w:val="center"/>
            <w:hideMark/>
          </w:tcPr>
          <w:p w14:paraId="69601CC1" w14:textId="77777777" w:rsidR="00114059" w:rsidRDefault="00114059" w:rsidP="00616384">
            <w:pPr>
              <w:jc w:val="center"/>
              <w:rPr>
                <w:color w:val="000000"/>
              </w:rPr>
            </w:pPr>
            <w:r>
              <w:rPr>
                <w:color w:val="000000"/>
              </w:rPr>
              <w:t>-</w:t>
            </w:r>
          </w:p>
        </w:tc>
        <w:tc>
          <w:tcPr>
            <w:tcW w:w="774" w:type="dxa"/>
            <w:tcBorders>
              <w:top w:val="nil"/>
              <w:left w:val="nil"/>
              <w:bottom w:val="single" w:sz="8" w:space="0" w:color="auto"/>
              <w:right w:val="single" w:sz="8" w:space="0" w:color="auto"/>
            </w:tcBorders>
            <w:shd w:val="clear" w:color="auto" w:fill="auto"/>
            <w:noWrap/>
            <w:vAlign w:val="center"/>
            <w:hideMark/>
          </w:tcPr>
          <w:p w14:paraId="69601CC2" w14:textId="77777777" w:rsidR="00114059" w:rsidRDefault="00114059" w:rsidP="00616384">
            <w:pPr>
              <w:jc w:val="center"/>
              <w:rPr>
                <w:color w:val="000000"/>
              </w:rPr>
            </w:pPr>
            <w:r>
              <w:rPr>
                <w:color w:val="000000"/>
              </w:rPr>
              <w:t>-</w:t>
            </w:r>
          </w:p>
        </w:tc>
        <w:tc>
          <w:tcPr>
            <w:tcW w:w="774" w:type="dxa"/>
            <w:tcBorders>
              <w:top w:val="nil"/>
              <w:left w:val="nil"/>
              <w:bottom w:val="single" w:sz="8" w:space="0" w:color="auto"/>
              <w:right w:val="single" w:sz="8" w:space="0" w:color="auto"/>
            </w:tcBorders>
            <w:shd w:val="clear" w:color="auto" w:fill="auto"/>
            <w:noWrap/>
            <w:vAlign w:val="center"/>
            <w:hideMark/>
          </w:tcPr>
          <w:p w14:paraId="69601CC3" w14:textId="77777777" w:rsidR="00114059" w:rsidRDefault="00114059" w:rsidP="00616384">
            <w:pPr>
              <w:jc w:val="center"/>
              <w:rPr>
                <w:color w:val="000000"/>
              </w:rPr>
            </w:pPr>
            <w:r>
              <w:rPr>
                <w:color w:val="000000"/>
              </w:rPr>
              <w:t>-</w:t>
            </w:r>
          </w:p>
        </w:tc>
        <w:tc>
          <w:tcPr>
            <w:tcW w:w="1197" w:type="dxa"/>
            <w:tcBorders>
              <w:top w:val="nil"/>
              <w:left w:val="nil"/>
              <w:bottom w:val="single" w:sz="8" w:space="0" w:color="auto"/>
              <w:right w:val="single" w:sz="8" w:space="0" w:color="auto"/>
            </w:tcBorders>
            <w:shd w:val="clear" w:color="auto" w:fill="auto"/>
            <w:noWrap/>
            <w:vAlign w:val="center"/>
            <w:hideMark/>
          </w:tcPr>
          <w:p w14:paraId="69601CC4" w14:textId="77777777" w:rsidR="00114059" w:rsidRDefault="00114059" w:rsidP="00616384">
            <w:pPr>
              <w:jc w:val="center"/>
              <w:rPr>
                <w:color w:val="000000"/>
              </w:rPr>
            </w:pPr>
            <w:r>
              <w:rPr>
                <w:color w:val="000000"/>
              </w:rPr>
              <w:t>-</w:t>
            </w:r>
          </w:p>
        </w:tc>
        <w:tc>
          <w:tcPr>
            <w:tcW w:w="1176" w:type="dxa"/>
            <w:tcBorders>
              <w:top w:val="nil"/>
              <w:left w:val="nil"/>
              <w:bottom w:val="single" w:sz="8" w:space="0" w:color="auto"/>
              <w:right w:val="single" w:sz="8" w:space="0" w:color="auto"/>
            </w:tcBorders>
            <w:shd w:val="clear" w:color="auto" w:fill="auto"/>
            <w:vAlign w:val="center"/>
            <w:hideMark/>
          </w:tcPr>
          <w:p w14:paraId="69601CC5" w14:textId="77777777" w:rsidR="00114059" w:rsidRDefault="00114059" w:rsidP="00616384">
            <w:pPr>
              <w:jc w:val="center"/>
              <w:rPr>
                <w:color w:val="000000"/>
              </w:rPr>
            </w:pPr>
            <w:r>
              <w:rPr>
                <w:color w:val="000000"/>
              </w:rPr>
              <w:t>-</w:t>
            </w:r>
          </w:p>
        </w:tc>
      </w:tr>
      <w:tr w:rsidR="00114059" w14:paraId="69601CC8" w14:textId="77777777" w:rsidTr="00616384">
        <w:trPr>
          <w:trHeight w:val="315"/>
        </w:trPr>
        <w:tc>
          <w:tcPr>
            <w:tcW w:w="9420"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69601CC7" w14:textId="77777777" w:rsidR="00114059" w:rsidRDefault="00114059" w:rsidP="00616384">
            <w:pPr>
              <w:jc w:val="center"/>
              <w:rPr>
                <w:b/>
                <w:bCs/>
                <w:color w:val="000000"/>
              </w:rPr>
            </w:pPr>
            <w:r>
              <w:rPr>
                <w:b/>
                <w:bCs/>
                <w:color w:val="000000"/>
              </w:rPr>
              <w:t>Котельная ООО «ЖилКомТеплоЭнерго»</w:t>
            </w:r>
          </w:p>
        </w:tc>
      </w:tr>
      <w:tr w:rsidR="00114059" w14:paraId="69601CD0" w14:textId="77777777" w:rsidTr="00616384">
        <w:trPr>
          <w:trHeight w:val="315"/>
        </w:trPr>
        <w:tc>
          <w:tcPr>
            <w:tcW w:w="3362" w:type="dxa"/>
            <w:tcBorders>
              <w:top w:val="nil"/>
              <w:left w:val="single" w:sz="8" w:space="0" w:color="auto"/>
              <w:bottom w:val="single" w:sz="8" w:space="0" w:color="auto"/>
              <w:right w:val="single" w:sz="8" w:space="0" w:color="auto"/>
            </w:tcBorders>
            <w:shd w:val="clear" w:color="auto" w:fill="auto"/>
            <w:vAlign w:val="center"/>
            <w:hideMark/>
          </w:tcPr>
          <w:p w14:paraId="69601CC9" w14:textId="77777777" w:rsidR="00114059" w:rsidRPr="004E4198" w:rsidRDefault="00114059" w:rsidP="00616384">
            <w:pPr>
              <w:jc w:val="center"/>
              <w:rPr>
                <w:color w:val="000000"/>
              </w:rPr>
            </w:pPr>
            <w:r w:rsidRPr="004E4198">
              <w:rPr>
                <w:color w:val="000000"/>
              </w:rPr>
              <w:t>Утечки теплоносителя в тепловых сетях</w:t>
            </w:r>
          </w:p>
        </w:tc>
        <w:tc>
          <w:tcPr>
            <w:tcW w:w="1363" w:type="dxa"/>
            <w:tcBorders>
              <w:top w:val="nil"/>
              <w:left w:val="nil"/>
              <w:bottom w:val="single" w:sz="8" w:space="0" w:color="auto"/>
              <w:right w:val="single" w:sz="8" w:space="0" w:color="auto"/>
            </w:tcBorders>
            <w:shd w:val="clear" w:color="auto" w:fill="auto"/>
            <w:noWrap/>
            <w:vAlign w:val="center"/>
            <w:hideMark/>
          </w:tcPr>
          <w:p w14:paraId="69601CCA" w14:textId="77777777" w:rsidR="00114059" w:rsidRDefault="00114059" w:rsidP="00616384">
            <w:pPr>
              <w:jc w:val="center"/>
              <w:rPr>
                <w:color w:val="000000"/>
              </w:rPr>
            </w:pPr>
            <w:r>
              <w:rPr>
                <w:color w:val="000000"/>
              </w:rPr>
              <w:t>м³/час</w:t>
            </w:r>
          </w:p>
        </w:tc>
        <w:tc>
          <w:tcPr>
            <w:tcW w:w="774" w:type="dxa"/>
            <w:tcBorders>
              <w:top w:val="nil"/>
              <w:left w:val="nil"/>
              <w:bottom w:val="single" w:sz="8" w:space="0" w:color="auto"/>
              <w:right w:val="single" w:sz="8" w:space="0" w:color="auto"/>
            </w:tcBorders>
            <w:shd w:val="clear" w:color="auto" w:fill="auto"/>
            <w:noWrap/>
            <w:vAlign w:val="center"/>
            <w:hideMark/>
          </w:tcPr>
          <w:p w14:paraId="69601CCB" w14:textId="77777777" w:rsidR="00114059" w:rsidRDefault="00114059" w:rsidP="00616384">
            <w:pPr>
              <w:jc w:val="center"/>
              <w:rPr>
                <w:color w:val="000000"/>
              </w:rPr>
            </w:pPr>
            <w:r>
              <w:rPr>
                <w:color w:val="000000"/>
              </w:rPr>
              <w:t>0,44</w:t>
            </w:r>
          </w:p>
        </w:tc>
        <w:tc>
          <w:tcPr>
            <w:tcW w:w="774" w:type="dxa"/>
            <w:tcBorders>
              <w:top w:val="nil"/>
              <w:left w:val="nil"/>
              <w:bottom w:val="single" w:sz="8" w:space="0" w:color="auto"/>
              <w:right w:val="single" w:sz="8" w:space="0" w:color="auto"/>
            </w:tcBorders>
            <w:shd w:val="clear" w:color="auto" w:fill="auto"/>
            <w:noWrap/>
            <w:vAlign w:val="center"/>
            <w:hideMark/>
          </w:tcPr>
          <w:p w14:paraId="69601CCC" w14:textId="77777777" w:rsidR="00114059" w:rsidRDefault="00114059" w:rsidP="00616384">
            <w:pPr>
              <w:jc w:val="center"/>
              <w:rPr>
                <w:color w:val="000000"/>
              </w:rPr>
            </w:pPr>
            <w:r>
              <w:rPr>
                <w:color w:val="000000"/>
              </w:rPr>
              <w:t>0,44</w:t>
            </w:r>
          </w:p>
        </w:tc>
        <w:tc>
          <w:tcPr>
            <w:tcW w:w="774" w:type="dxa"/>
            <w:tcBorders>
              <w:top w:val="nil"/>
              <w:left w:val="nil"/>
              <w:bottom w:val="single" w:sz="8" w:space="0" w:color="auto"/>
              <w:right w:val="single" w:sz="8" w:space="0" w:color="auto"/>
            </w:tcBorders>
            <w:shd w:val="clear" w:color="auto" w:fill="auto"/>
            <w:noWrap/>
            <w:vAlign w:val="center"/>
            <w:hideMark/>
          </w:tcPr>
          <w:p w14:paraId="69601CCD" w14:textId="77777777" w:rsidR="00114059" w:rsidRDefault="00114059" w:rsidP="00616384">
            <w:pPr>
              <w:jc w:val="center"/>
              <w:rPr>
                <w:color w:val="000000"/>
              </w:rPr>
            </w:pPr>
            <w:r>
              <w:rPr>
                <w:color w:val="000000"/>
              </w:rPr>
              <w:t>0,44</w:t>
            </w:r>
          </w:p>
        </w:tc>
        <w:tc>
          <w:tcPr>
            <w:tcW w:w="1197" w:type="dxa"/>
            <w:tcBorders>
              <w:top w:val="nil"/>
              <w:left w:val="nil"/>
              <w:bottom w:val="single" w:sz="8" w:space="0" w:color="auto"/>
              <w:right w:val="single" w:sz="8" w:space="0" w:color="auto"/>
            </w:tcBorders>
            <w:shd w:val="clear" w:color="auto" w:fill="auto"/>
            <w:noWrap/>
            <w:vAlign w:val="center"/>
            <w:hideMark/>
          </w:tcPr>
          <w:p w14:paraId="69601CCE" w14:textId="77777777" w:rsidR="00114059" w:rsidRDefault="00114059" w:rsidP="00616384">
            <w:pPr>
              <w:jc w:val="center"/>
              <w:rPr>
                <w:color w:val="000000"/>
              </w:rPr>
            </w:pPr>
            <w:r>
              <w:rPr>
                <w:color w:val="000000"/>
              </w:rPr>
              <w:t>0,44</w:t>
            </w:r>
          </w:p>
        </w:tc>
        <w:tc>
          <w:tcPr>
            <w:tcW w:w="1176" w:type="dxa"/>
            <w:tcBorders>
              <w:top w:val="nil"/>
              <w:left w:val="nil"/>
              <w:bottom w:val="single" w:sz="8" w:space="0" w:color="auto"/>
              <w:right w:val="single" w:sz="8" w:space="0" w:color="auto"/>
            </w:tcBorders>
            <w:shd w:val="clear" w:color="auto" w:fill="auto"/>
            <w:vAlign w:val="center"/>
            <w:hideMark/>
          </w:tcPr>
          <w:p w14:paraId="69601CCF" w14:textId="77777777" w:rsidR="00114059" w:rsidRDefault="00114059" w:rsidP="00616384">
            <w:pPr>
              <w:jc w:val="center"/>
              <w:rPr>
                <w:color w:val="000000"/>
              </w:rPr>
            </w:pPr>
            <w:r>
              <w:rPr>
                <w:color w:val="000000"/>
              </w:rPr>
              <w:t>0,44</w:t>
            </w:r>
          </w:p>
        </w:tc>
      </w:tr>
      <w:tr w:rsidR="00114059" w14:paraId="69601CD8" w14:textId="77777777" w:rsidTr="00616384">
        <w:trPr>
          <w:trHeight w:val="525"/>
        </w:trPr>
        <w:tc>
          <w:tcPr>
            <w:tcW w:w="3362" w:type="dxa"/>
            <w:tcBorders>
              <w:top w:val="nil"/>
              <w:left w:val="single" w:sz="8" w:space="0" w:color="auto"/>
              <w:bottom w:val="single" w:sz="8" w:space="0" w:color="auto"/>
              <w:right w:val="single" w:sz="8" w:space="0" w:color="auto"/>
            </w:tcBorders>
            <w:shd w:val="clear" w:color="auto" w:fill="auto"/>
            <w:vAlign w:val="center"/>
            <w:hideMark/>
          </w:tcPr>
          <w:p w14:paraId="69601CD1" w14:textId="77777777" w:rsidR="00114059" w:rsidRDefault="00114059" w:rsidP="00616384">
            <w:pPr>
              <w:jc w:val="center"/>
              <w:rPr>
                <w:color w:val="000000"/>
              </w:rPr>
            </w:pPr>
            <w:r>
              <w:rPr>
                <w:color w:val="000000"/>
              </w:rPr>
              <w:t>Производительность водоподготовительных установок</w:t>
            </w:r>
          </w:p>
        </w:tc>
        <w:tc>
          <w:tcPr>
            <w:tcW w:w="1363" w:type="dxa"/>
            <w:tcBorders>
              <w:top w:val="nil"/>
              <w:left w:val="nil"/>
              <w:bottom w:val="single" w:sz="8" w:space="0" w:color="auto"/>
              <w:right w:val="single" w:sz="8" w:space="0" w:color="auto"/>
            </w:tcBorders>
            <w:shd w:val="clear" w:color="auto" w:fill="auto"/>
            <w:noWrap/>
            <w:vAlign w:val="center"/>
            <w:hideMark/>
          </w:tcPr>
          <w:p w14:paraId="69601CD2" w14:textId="77777777" w:rsidR="00114059" w:rsidRDefault="00114059" w:rsidP="00616384">
            <w:pPr>
              <w:jc w:val="center"/>
              <w:rPr>
                <w:color w:val="000000"/>
              </w:rPr>
            </w:pPr>
            <w:r>
              <w:rPr>
                <w:color w:val="000000"/>
              </w:rPr>
              <w:t>м³/час</w:t>
            </w:r>
          </w:p>
        </w:tc>
        <w:tc>
          <w:tcPr>
            <w:tcW w:w="774" w:type="dxa"/>
            <w:tcBorders>
              <w:top w:val="nil"/>
              <w:left w:val="nil"/>
              <w:bottom w:val="single" w:sz="8" w:space="0" w:color="auto"/>
              <w:right w:val="single" w:sz="8" w:space="0" w:color="auto"/>
            </w:tcBorders>
            <w:shd w:val="clear" w:color="auto" w:fill="auto"/>
            <w:noWrap/>
            <w:vAlign w:val="center"/>
            <w:hideMark/>
          </w:tcPr>
          <w:p w14:paraId="69601CD3" w14:textId="77777777" w:rsidR="00114059" w:rsidRDefault="00114059" w:rsidP="00616384">
            <w:pPr>
              <w:jc w:val="center"/>
              <w:rPr>
                <w:color w:val="000000"/>
              </w:rPr>
            </w:pPr>
            <w:r>
              <w:rPr>
                <w:color w:val="000000"/>
              </w:rPr>
              <w:t>0,53</w:t>
            </w:r>
          </w:p>
        </w:tc>
        <w:tc>
          <w:tcPr>
            <w:tcW w:w="774" w:type="dxa"/>
            <w:tcBorders>
              <w:top w:val="nil"/>
              <w:left w:val="nil"/>
              <w:bottom w:val="single" w:sz="8" w:space="0" w:color="auto"/>
              <w:right w:val="single" w:sz="8" w:space="0" w:color="auto"/>
            </w:tcBorders>
            <w:shd w:val="clear" w:color="auto" w:fill="auto"/>
            <w:noWrap/>
            <w:vAlign w:val="center"/>
            <w:hideMark/>
          </w:tcPr>
          <w:p w14:paraId="69601CD4" w14:textId="77777777" w:rsidR="00114059" w:rsidRDefault="00114059" w:rsidP="00616384">
            <w:pPr>
              <w:jc w:val="center"/>
              <w:rPr>
                <w:color w:val="000000"/>
              </w:rPr>
            </w:pPr>
            <w:r>
              <w:rPr>
                <w:color w:val="000000"/>
              </w:rPr>
              <w:t>0,53</w:t>
            </w:r>
          </w:p>
        </w:tc>
        <w:tc>
          <w:tcPr>
            <w:tcW w:w="774" w:type="dxa"/>
            <w:tcBorders>
              <w:top w:val="nil"/>
              <w:left w:val="nil"/>
              <w:bottom w:val="single" w:sz="8" w:space="0" w:color="auto"/>
              <w:right w:val="single" w:sz="8" w:space="0" w:color="auto"/>
            </w:tcBorders>
            <w:shd w:val="clear" w:color="auto" w:fill="auto"/>
            <w:noWrap/>
            <w:vAlign w:val="center"/>
            <w:hideMark/>
          </w:tcPr>
          <w:p w14:paraId="69601CD5" w14:textId="77777777" w:rsidR="00114059" w:rsidRDefault="00114059" w:rsidP="00616384">
            <w:pPr>
              <w:jc w:val="center"/>
              <w:rPr>
                <w:color w:val="000000"/>
              </w:rPr>
            </w:pPr>
            <w:r>
              <w:rPr>
                <w:color w:val="000000"/>
              </w:rPr>
              <w:t>0,53</w:t>
            </w:r>
          </w:p>
        </w:tc>
        <w:tc>
          <w:tcPr>
            <w:tcW w:w="1197" w:type="dxa"/>
            <w:tcBorders>
              <w:top w:val="nil"/>
              <w:left w:val="nil"/>
              <w:bottom w:val="single" w:sz="8" w:space="0" w:color="auto"/>
              <w:right w:val="single" w:sz="8" w:space="0" w:color="auto"/>
            </w:tcBorders>
            <w:shd w:val="clear" w:color="auto" w:fill="auto"/>
            <w:noWrap/>
            <w:vAlign w:val="center"/>
            <w:hideMark/>
          </w:tcPr>
          <w:p w14:paraId="69601CD6" w14:textId="77777777" w:rsidR="00114059" w:rsidRDefault="00114059" w:rsidP="00616384">
            <w:pPr>
              <w:jc w:val="center"/>
              <w:rPr>
                <w:color w:val="000000"/>
              </w:rPr>
            </w:pPr>
            <w:r>
              <w:rPr>
                <w:color w:val="000000"/>
              </w:rPr>
              <w:t>0,53</w:t>
            </w:r>
          </w:p>
        </w:tc>
        <w:tc>
          <w:tcPr>
            <w:tcW w:w="1176" w:type="dxa"/>
            <w:tcBorders>
              <w:top w:val="nil"/>
              <w:left w:val="nil"/>
              <w:bottom w:val="single" w:sz="8" w:space="0" w:color="auto"/>
              <w:right w:val="single" w:sz="8" w:space="0" w:color="auto"/>
            </w:tcBorders>
            <w:shd w:val="clear" w:color="auto" w:fill="auto"/>
            <w:vAlign w:val="center"/>
            <w:hideMark/>
          </w:tcPr>
          <w:p w14:paraId="69601CD7" w14:textId="77777777" w:rsidR="00114059" w:rsidRDefault="00114059" w:rsidP="00616384">
            <w:pPr>
              <w:jc w:val="center"/>
              <w:rPr>
                <w:color w:val="000000"/>
              </w:rPr>
            </w:pPr>
            <w:r>
              <w:rPr>
                <w:color w:val="000000"/>
              </w:rPr>
              <w:t>0,53</w:t>
            </w:r>
          </w:p>
        </w:tc>
      </w:tr>
      <w:tr w:rsidR="00114059" w14:paraId="69601CE0" w14:textId="77777777" w:rsidTr="00616384">
        <w:trPr>
          <w:trHeight w:val="780"/>
        </w:trPr>
        <w:tc>
          <w:tcPr>
            <w:tcW w:w="3362" w:type="dxa"/>
            <w:tcBorders>
              <w:top w:val="nil"/>
              <w:left w:val="single" w:sz="8" w:space="0" w:color="auto"/>
              <w:bottom w:val="single" w:sz="8" w:space="0" w:color="auto"/>
              <w:right w:val="single" w:sz="8" w:space="0" w:color="auto"/>
            </w:tcBorders>
            <w:shd w:val="clear" w:color="auto" w:fill="auto"/>
            <w:vAlign w:val="center"/>
            <w:hideMark/>
          </w:tcPr>
          <w:p w14:paraId="69601CD9" w14:textId="77777777" w:rsidR="00114059" w:rsidRPr="004E4198" w:rsidRDefault="00114059" w:rsidP="00616384">
            <w:pPr>
              <w:jc w:val="center"/>
              <w:rPr>
                <w:color w:val="000000"/>
              </w:rPr>
            </w:pPr>
            <w:r w:rsidRPr="004E4198">
              <w:rPr>
                <w:color w:val="000000"/>
              </w:rPr>
              <w:t>Расход химически не обработанной и недеаэрированной воды на аварийную подпитку</w:t>
            </w:r>
          </w:p>
        </w:tc>
        <w:tc>
          <w:tcPr>
            <w:tcW w:w="1363" w:type="dxa"/>
            <w:tcBorders>
              <w:top w:val="nil"/>
              <w:left w:val="nil"/>
              <w:bottom w:val="single" w:sz="8" w:space="0" w:color="auto"/>
              <w:right w:val="single" w:sz="8" w:space="0" w:color="auto"/>
            </w:tcBorders>
            <w:shd w:val="clear" w:color="auto" w:fill="auto"/>
            <w:noWrap/>
            <w:vAlign w:val="center"/>
            <w:hideMark/>
          </w:tcPr>
          <w:p w14:paraId="69601CDA" w14:textId="77777777" w:rsidR="00114059" w:rsidRDefault="00114059" w:rsidP="00616384">
            <w:pPr>
              <w:jc w:val="center"/>
              <w:rPr>
                <w:color w:val="000000"/>
              </w:rPr>
            </w:pPr>
            <w:r>
              <w:rPr>
                <w:color w:val="000000"/>
              </w:rPr>
              <w:t>м³/час</w:t>
            </w:r>
          </w:p>
        </w:tc>
        <w:tc>
          <w:tcPr>
            <w:tcW w:w="774" w:type="dxa"/>
            <w:tcBorders>
              <w:top w:val="nil"/>
              <w:left w:val="nil"/>
              <w:bottom w:val="single" w:sz="8" w:space="0" w:color="auto"/>
              <w:right w:val="single" w:sz="8" w:space="0" w:color="auto"/>
            </w:tcBorders>
            <w:shd w:val="clear" w:color="auto" w:fill="auto"/>
            <w:noWrap/>
            <w:vAlign w:val="center"/>
            <w:hideMark/>
          </w:tcPr>
          <w:p w14:paraId="69601CDB" w14:textId="77777777" w:rsidR="00114059" w:rsidRDefault="00114059" w:rsidP="00616384">
            <w:pPr>
              <w:jc w:val="center"/>
              <w:rPr>
                <w:color w:val="000000"/>
              </w:rPr>
            </w:pPr>
            <w:r>
              <w:rPr>
                <w:color w:val="000000"/>
              </w:rPr>
              <w:t>3,54</w:t>
            </w:r>
          </w:p>
        </w:tc>
        <w:tc>
          <w:tcPr>
            <w:tcW w:w="774" w:type="dxa"/>
            <w:tcBorders>
              <w:top w:val="nil"/>
              <w:left w:val="nil"/>
              <w:bottom w:val="single" w:sz="8" w:space="0" w:color="auto"/>
              <w:right w:val="single" w:sz="8" w:space="0" w:color="auto"/>
            </w:tcBorders>
            <w:shd w:val="clear" w:color="auto" w:fill="auto"/>
            <w:noWrap/>
            <w:vAlign w:val="center"/>
            <w:hideMark/>
          </w:tcPr>
          <w:p w14:paraId="69601CDC" w14:textId="77777777" w:rsidR="00114059" w:rsidRDefault="00114059" w:rsidP="00616384">
            <w:pPr>
              <w:jc w:val="center"/>
              <w:rPr>
                <w:color w:val="000000"/>
              </w:rPr>
            </w:pPr>
            <w:r>
              <w:rPr>
                <w:color w:val="000000"/>
              </w:rPr>
              <w:t>3,54</w:t>
            </w:r>
          </w:p>
        </w:tc>
        <w:tc>
          <w:tcPr>
            <w:tcW w:w="774" w:type="dxa"/>
            <w:tcBorders>
              <w:top w:val="nil"/>
              <w:left w:val="nil"/>
              <w:bottom w:val="single" w:sz="8" w:space="0" w:color="auto"/>
              <w:right w:val="single" w:sz="8" w:space="0" w:color="auto"/>
            </w:tcBorders>
            <w:shd w:val="clear" w:color="auto" w:fill="auto"/>
            <w:noWrap/>
            <w:vAlign w:val="center"/>
            <w:hideMark/>
          </w:tcPr>
          <w:p w14:paraId="69601CDD" w14:textId="77777777" w:rsidR="00114059" w:rsidRDefault="00114059" w:rsidP="00616384">
            <w:pPr>
              <w:jc w:val="center"/>
              <w:rPr>
                <w:color w:val="000000"/>
              </w:rPr>
            </w:pPr>
            <w:r>
              <w:rPr>
                <w:color w:val="000000"/>
              </w:rPr>
              <w:t>3,54</w:t>
            </w:r>
          </w:p>
        </w:tc>
        <w:tc>
          <w:tcPr>
            <w:tcW w:w="1197" w:type="dxa"/>
            <w:tcBorders>
              <w:top w:val="nil"/>
              <w:left w:val="nil"/>
              <w:bottom w:val="single" w:sz="8" w:space="0" w:color="auto"/>
              <w:right w:val="single" w:sz="8" w:space="0" w:color="auto"/>
            </w:tcBorders>
            <w:shd w:val="clear" w:color="auto" w:fill="auto"/>
            <w:noWrap/>
            <w:vAlign w:val="center"/>
            <w:hideMark/>
          </w:tcPr>
          <w:p w14:paraId="69601CDE" w14:textId="77777777" w:rsidR="00114059" w:rsidRDefault="00114059" w:rsidP="00616384">
            <w:pPr>
              <w:jc w:val="center"/>
              <w:rPr>
                <w:color w:val="000000"/>
              </w:rPr>
            </w:pPr>
            <w:r>
              <w:rPr>
                <w:color w:val="000000"/>
              </w:rPr>
              <w:t>3,54</w:t>
            </w:r>
          </w:p>
        </w:tc>
        <w:tc>
          <w:tcPr>
            <w:tcW w:w="1176" w:type="dxa"/>
            <w:tcBorders>
              <w:top w:val="nil"/>
              <w:left w:val="nil"/>
              <w:bottom w:val="single" w:sz="8" w:space="0" w:color="auto"/>
              <w:right w:val="single" w:sz="8" w:space="0" w:color="auto"/>
            </w:tcBorders>
            <w:shd w:val="clear" w:color="auto" w:fill="auto"/>
            <w:vAlign w:val="center"/>
            <w:hideMark/>
          </w:tcPr>
          <w:p w14:paraId="69601CDF" w14:textId="77777777" w:rsidR="00114059" w:rsidRDefault="00114059" w:rsidP="00616384">
            <w:pPr>
              <w:jc w:val="center"/>
              <w:rPr>
                <w:color w:val="000000"/>
              </w:rPr>
            </w:pPr>
            <w:r>
              <w:rPr>
                <w:color w:val="000000"/>
              </w:rPr>
              <w:t>3,54</w:t>
            </w:r>
          </w:p>
        </w:tc>
      </w:tr>
      <w:tr w:rsidR="00114059" w14:paraId="69601CE2" w14:textId="77777777" w:rsidTr="00616384">
        <w:trPr>
          <w:trHeight w:val="315"/>
        </w:trPr>
        <w:tc>
          <w:tcPr>
            <w:tcW w:w="9420"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69601CE1" w14:textId="77777777" w:rsidR="00114059" w:rsidRDefault="00114059" w:rsidP="00616384">
            <w:pPr>
              <w:jc w:val="center"/>
              <w:rPr>
                <w:b/>
                <w:bCs/>
                <w:color w:val="000000"/>
              </w:rPr>
            </w:pPr>
            <w:r>
              <w:rPr>
                <w:b/>
                <w:bCs/>
                <w:color w:val="000000"/>
              </w:rPr>
              <w:t>Котельная ООО «ТК Мурино»</w:t>
            </w:r>
          </w:p>
        </w:tc>
      </w:tr>
      <w:tr w:rsidR="00114059" w14:paraId="69601CEA" w14:textId="77777777" w:rsidTr="00616384">
        <w:trPr>
          <w:trHeight w:val="315"/>
        </w:trPr>
        <w:tc>
          <w:tcPr>
            <w:tcW w:w="3362" w:type="dxa"/>
            <w:tcBorders>
              <w:top w:val="nil"/>
              <w:left w:val="single" w:sz="8" w:space="0" w:color="auto"/>
              <w:bottom w:val="single" w:sz="8" w:space="0" w:color="auto"/>
              <w:right w:val="single" w:sz="8" w:space="0" w:color="auto"/>
            </w:tcBorders>
            <w:shd w:val="clear" w:color="auto" w:fill="auto"/>
            <w:vAlign w:val="center"/>
            <w:hideMark/>
          </w:tcPr>
          <w:p w14:paraId="69601CE3" w14:textId="77777777" w:rsidR="00114059" w:rsidRPr="004E4198" w:rsidRDefault="00114059" w:rsidP="00616384">
            <w:pPr>
              <w:jc w:val="center"/>
              <w:rPr>
                <w:color w:val="000000"/>
              </w:rPr>
            </w:pPr>
            <w:r w:rsidRPr="004E4198">
              <w:rPr>
                <w:color w:val="000000"/>
              </w:rPr>
              <w:t>Утечки теплоносителя в тепловых сетях</w:t>
            </w:r>
          </w:p>
        </w:tc>
        <w:tc>
          <w:tcPr>
            <w:tcW w:w="1363" w:type="dxa"/>
            <w:tcBorders>
              <w:top w:val="nil"/>
              <w:left w:val="nil"/>
              <w:bottom w:val="single" w:sz="8" w:space="0" w:color="auto"/>
              <w:right w:val="single" w:sz="8" w:space="0" w:color="auto"/>
            </w:tcBorders>
            <w:shd w:val="clear" w:color="auto" w:fill="auto"/>
            <w:noWrap/>
            <w:vAlign w:val="center"/>
            <w:hideMark/>
          </w:tcPr>
          <w:p w14:paraId="69601CE4" w14:textId="77777777" w:rsidR="00114059" w:rsidRDefault="00114059" w:rsidP="00616384">
            <w:pPr>
              <w:jc w:val="center"/>
              <w:rPr>
                <w:color w:val="000000"/>
              </w:rPr>
            </w:pPr>
            <w:r>
              <w:rPr>
                <w:color w:val="000000"/>
              </w:rPr>
              <w:t>м³/час</w:t>
            </w:r>
          </w:p>
        </w:tc>
        <w:tc>
          <w:tcPr>
            <w:tcW w:w="774" w:type="dxa"/>
            <w:tcBorders>
              <w:top w:val="nil"/>
              <w:left w:val="nil"/>
              <w:bottom w:val="single" w:sz="8" w:space="0" w:color="auto"/>
              <w:right w:val="single" w:sz="8" w:space="0" w:color="auto"/>
            </w:tcBorders>
            <w:shd w:val="clear" w:color="auto" w:fill="auto"/>
            <w:noWrap/>
            <w:vAlign w:val="center"/>
            <w:hideMark/>
          </w:tcPr>
          <w:p w14:paraId="69601CE5" w14:textId="77777777" w:rsidR="00114059" w:rsidRDefault="00114059" w:rsidP="00616384">
            <w:pPr>
              <w:jc w:val="center"/>
              <w:rPr>
                <w:color w:val="000000"/>
              </w:rPr>
            </w:pPr>
            <w:r>
              <w:rPr>
                <w:color w:val="000000"/>
              </w:rPr>
              <w:t>0,67</w:t>
            </w:r>
          </w:p>
        </w:tc>
        <w:tc>
          <w:tcPr>
            <w:tcW w:w="774" w:type="dxa"/>
            <w:tcBorders>
              <w:top w:val="nil"/>
              <w:left w:val="nil"/>
              <w:bottom w:val="single" w:sz="8" w:space="0" w:color="auto"/>
              <w:right w:val="single" w:sz="8" w:space="0" w:color="auto"/>
            </w:tcBorders>
            <w:shd w:val="clear" w:color="auto" w:fill="auto"/>
            <w:noWrap/>
            <w:vAlign w:val="center"/>
            <w:hideMark/>
          </w:tcPr>
          <w:p w14:paraId="69601CE6" w14:textId="77777777" w:rsidR="00114059" w:rsidRDefault="00114059" w:rsidP="00616384">
            <w:pPr>
              <w:jc w:val="center"/>
              <w:rPr>
                <w:color w:val="000000"/>
              </w:rPr>
            </w:pPr>
            <w:r>
              <w:rPr>
                <w:color w:val="000000"/>
              </w:rPr>
              <w:t>0,67</w:t>
            </w:r>
          </w:p>
        </w:tc>
        <w:tc>
          <w:tcPr>
            <w:tcW w:w="774" w:type="dxa"/>
            <w:tcBorders>
              <w:top w:val="nil"/>
              <w:left w:val="nil"/>
              <w:bottom w:val="single" w:sz="8" w:space="0" w:color="auto"/>
              <w:right w:val="single" w:sz="8" w:space="0" w:color="auto"/>
            </w:tcBorders>
            <w:shd w:val="clear" w:color="auto" w:fill="auto"/>
            <w:noWrap/>
            <w:vAlign w:val="center"/>
            <w:hideMark/>
          </w:tcPr>
          <w:p w14:paraId="69601CE7" w14:textId="77777777" w:rsidR="00114059" w:rsidRDefault="00114059" w:rsidP="00616384">
            <w:pPr>
              <w:jc w:val="center"/>
              <w:rPr>
                <w:color w:val="000000"/>
              </w:rPr>
            </w:pPr>
            <w:r>
              <w:rPr>
                <w:color w:val="000000"/>
              </w:rPr>
              <w:t>0,67</w:t>
            </w:r>
          </w:p>
        </w:tc>
        <w:tc>
          <w:tcPr>
            <w:tcW w:w="1197" w:type="dxa"/>
            <w:tcBorders>
              <w:top w:val="nil"/>
              <w:left w:val="nil"/>
              <w:bottom w:val="single" w:sz="8" w:space="0" w:color="auto"/>
              <w:right w:val="single" w:sz="8" w:space="0" w:color="auto"/>
            </w:tcBorders>
            <w:shd w:val="clear" w:color="auto" w:fill="auto"/>
            <w:noWrap/>
            <w:vAlign w:val="center"/>
            <w:hideMark/>
          </w:tcPr>
          <w:p w14:paraId="69601CE8" w14:textId="77777777" w:rsidR="00114059" w:rsidRDefault="00114059" w:rsidP="00616384">
            <w:pPr>
              <w:jc w:val="center"/>
              <w:rPr>
                <w:color w:val="000000"/>
              </w:rPr>
            </w:pPr>
            <w:r>
              <w:rPr>
                <w:color w:val="000000"/>
              </w:rPr>
              <w:t>0,67</w:t>
            </w:r>
          </w:p>
        </w:tc>
        <w:tc>
          <w:tcPr>
            <w:tcW w:w="1176" w:type="dxa"/>
            <w:tcBorders>
              <w:top w:val="nil"/>
              <w:left w:val="nil"/>
              <w:bottom w:val="single" w:sz="8" w:space="0" w:color="auto"/>
              <w:right w:val="single" w:sz="8" w:space="0" w:color="auto"/>
            </w:tcBorders>
            <w:shd w:val="clear" w:color="auto" w:fill="auto"/>
            <w:vAlign w:val="center"/>
            <w:hideMark/>
          </w:tcPr>
          <w:p w14:paraId="69601CE9" w14:textId="77777777" w:rsidR="00114059" w:rsidRDefault="00114059" w:rsidP="00616384">
            <w:pPr>
              <w:jc w:val="center"/>
              <w:rPr>
                <w:color w:val="000000"/>
              </w:rPr>
            </w:pPr>
            <w:r>
              <w:rPr>
                <w:color w:val="000000"/>
              </w:rPr>
              <w:t>0,67</w:t>
            </w:r>
          </w:p>
        </w:tc>
      </w:tr>
      <w:tr w:rsidR="00114059" w14:paraId="69601CF2" w14:textId="77777777" w:rsidTr="00616384">
        <w:trPr>
          <w:trHeight w:val="525"/>
        </w:trPr>
        <w:tc>
          <w:tcPr>
            <w:tcW w:w="3362" w:type="dxa"/>
            <w:tcBorders>
              <w:top w:val="nil"/>
              <w:left w:val="single" w:sz="8" w:space="0" w:color="auto"/>
              <w:bottom w:val="single" w:sz="8" w:space="0" w:color="auto"/>
              <w:right w:val="single" w:sz="8" w:space="0" w:color="auto"/>
            </w:tcBorders>
            <w:shd w:val="clear" w:color="auto" w:fill="auto"/>
            <w:vAlign w:val="center"/>
            <w:hideMark/>
          </w:tcPr>
          <w:p w14:paraId="69601CEB" w14:textId="77777777" w:rsidR="00114059" w:rsidRDefault="00114059" w:rsidP="00616384">
            <w:pPr>
              <w:jc w:val="center"/>
              <w:rPr>
                <w:color w:val="000000"/>
              </w:rPr>
            </w:pPr>
            <w:r>
              <w:rPr>
                <w:color w:val="000000"/>
              </w:rPr>
              <w:t>Производительность водоподготовительных установок</w:t>
            </w:r>
          </w:p>
        </w:tc>
        <w:tc>
          <w:tcPr>
            <w:tcW w:w="1363" w:type="dxa"/>
            <w:tcBorders>
              <w:top w:val="nil"/>
              <w:left w:val="nil"/>
              <w:bottom w:val="single" w:sz="8" w:space="0" w:color="auto"/>
              <w:right w:val="single" w:sz="8" w:space="0" w:color="auto"/>
            </w:tcBorders>
            <w:shd w:val="clear" w:color="auto" w:fill="auto"/>
            <w:noWrap/>
            <w:vAlign w:val="center"/>
            <w:hideMark/>
          </w:tcPr>
          <w:p w14:paraId="69601CEC" w14:textId="77777777" w:rsidR="00114059" w:rsidRDefault="00114059" w:rsidP="00616384">
            <w:pPr>
              <w:jc w:val="center"/>
              <w:rPr>
                <w:color w:val="000000"/>
              </w:rPr>
            </w:pPr>
            <w:r>
              <w:rPr>
                <w:color w:val="000000"/>
              </w:rPr>
              <w:t>м³/час</w:t>
            </w:r>
          </w:p>
        </w:tc>
        <w:tc>
          <w:tcPr>
            <w:tcW w:w="774" w:type="dxa"/>
            <w:tcBorders>
              <w:top w:val="nil"/>
              <w:left w:val="nil"/>
              <w:bottom w:val="single" w:sz="8" w:space="0" w:color="auto"/>
              <w:right w:val="single" w:sz="8" w:space="0" w:color="auto"/>
            </w:tcBorders>
            <w:shd w:val="clear" w:color="auto" w:fill="auto"/>
            <w:noWrap/>
            <w:vAlign w:val="center"/>
            <w:hideMark/>
          </w:tcPr>
          <w:p w14:paraId="69601CED" w14:textId="77777777" w:rsidR="00114059" w:rsidRDefault="00114059" w:rsidP="00616384">
            <w:pPr>
              <w:jc w:val="center"/>
              <w:rPr>
                <w:color w:val="000000"/>
              </w:rPr>
            </w:pPr>
            <w:r>
              <w:rPr>
                <w:color w:val="000000"/>
              </w:rPr>
              <w:t>0,81</w:t>
            </w:r>
          </w:p>
        </w:tc>
        <w:tc>
          <w:tcPr>
            <w:tcW w:w="774" w:type="dxa"/>
            <w:tcBorders>
              <w:top w:val="nil"/>
              <w:left w:val="nil"/>
              <w:bottom w:val="single" w:sz="8" w:space="0" w:color="auto"/>
              <w:right w:val="single" w:sz="8" w:space="0" w:color="auto"/>
            </w:tcBorders>
            <w:shd w:val="clear" w:color="auto" w:fill="auto"/>
            <w:noWrap/>
            <w:vAlign w:val="center"/>
            <w:hideMark/>
          </w:tcPr>
          <w:p w14:paraId="69601CEE" w14:textId="77777777" w:rsidR="00114059" w:rsidRDefault="00114059" w:rsidP="00616384">
            <w:pPr>
              <w:jc w:val="center"/>
              <w:rPr>
                <w:color w:val="000000"/>
              </w:rPr>
            </w:pPr>
            <w:r>
              <w:rPr>
                <w:color w:val="000000"/>
              </w:rPr>
              <w:t>0,81</w:t>
            </w:r>
          </w:p>
        </w:tc>
        <w:tc>
          <w:tcPr>
            <w:tcW w:w="774" w:type="dxa"/>
            <w:tcBorders>
              <w:top w:val="nil"/>
              <w:left w:val="nil"/>
              <w:bottom w:val="single" w:sz="8" w:space="0" w:color="auto"/>
              <w:right w:val="single" w:sz="8" w:space="0" w:color="auto"/>
            </w:tcBorders>
            <w:shd w:val="clear" w:color="auto" w:fill="auto"/>
            <w:noWrap/>
            <w:vAlign w:val="center"/>
            <w:hideMark/>
          </w:tcPr>
          <w:p w14:paraId="69601CEF" w14:textId="77777777" w:rsidR="00114059" w:rsidRDefault="00114059" w:rsidP="00616384">
            <w:pPr>
              <w:jc w:val="center"/>
              <w:rPr>
                <w:color w:val="000000"/>
              </w:rPr>
            </w:pPr>
            <w:r>
              <w:rPr>
                <w:color w:val="000000"/>
              </w:rPr>
              <w:t>0,81</w:t>
            </w:r>
          </w:p>
        </w:tc>
        <w:tc>
          <w:tcPr>
            <w:tcW w:w="1197" w:type="dxa"/>
            <w:tcBorders>
              <w:top w:val="nil"/>
              <w:left w:val="nil"/>
              <w:bottom w:val="single" w:sz="8" w:space="0" w:color="auto"/>
              <w:right w:val="single" w:sz="8" w:space="0" w:color="auto"/>
            </w:tcBorders>
            <w:shd w:val="clear" w:color="auto" w:fill="auto"/>
            <w:noWrap/>
            <w:vAlign w:val="center"/>
            <w:hideMark/>
          </w:tcPr>
          <w:p w14:paraId="69601CF0" w14:textId="77777777" w:rsidR="00114059" w:rsidRDefault="00114059" w:rsidP="00616384">
            <w:pPr>
              <w:jc w:val="center"/>
              <w:rPr>
                <w:color w:val="000000"/>
              </w:rPr>
            </w:pPr>
            <w:r>
              <w:rPr>
                <w:color w:val="000000"/>
              </w:rPr>
              <w:t>0,81</w:t>
            </w:r>
          </w:p>
        </w:tc>
        <w:tc>
          <w:tcPr>
            <w:tcW w:w="1176" w:type="dxa"/>
            <w:tcBorders>
              <w:top w:val="nil"/>
              <w:left w:val="nil"/>
              <w:bottom w:val="single" w:sz="8" w:space="0" w:color="auto"/>
              <w:right w:val="single" w:sz="8" w:space="0" w:color="auto"/>
            </w:tcBorders>
            <w:shd w:val="clear" w:color="auto" w:fill="auto"/>
            <w:vAlign w:val="center"/>
            <w:hideMark/>
          </w:tcPr>
          <w:p w14:paraId="69601CF1" w14:textId="77777777" w:rsidR="00114059" w:rsidRDefault="00114059" w:rsidP="00616384">
            <w:pPr>
              <w:jc w:val="center"/>
              <w:rPr>
                <w:color w:val="000000"/>
              </w:rPr>
            </w:pPr>
            <w:r>
              <w:rPr>
                <w:color w:val="000000"/>
              </w:rPr>
              <w:t>0,81</w:t>
            </w:r>
          </w:p>
        </w:tc>
      </w:tr>
      <w:tr w:rsidR="00114059" w14:paraId="69601CFA" w14:textId="77777777" w:rsidTr="00616384">
        <w:trPr>
          <w:trHeight w:val="780"/>
        </w:trPr>
        <w:tc>
          <w:tcPr>
            <w:tcW w:w="3362" w:type="dxa"/>
            <w:tcBorders>
              <w:top w:val="nil"/>
              <w:left w:val="single" w:sz="8" w:space="0" w:color="auto"/>
              <w:bottom w:val="single" w:sz="8" w:space="0" w:color="auto"/>
              <w:right w:val="single" w:sz="8" w:space="0" w:color="auto"/>
            </w:tcBorders>
            <w:shd w:val="clear" w:color="auto" w:fill="auto"/>
            <w:vAlign w:val="center"/>
            <w:hideMark/>
          </w:tcPr>
          <w:p w14:paraId="69601CF3" w14:textId="77777777" w:rsidR="00114059" w:rsidRPr="004E4198" w:rsidRDefault="00114059" w:rsidP="00616384">
            <w:pPr>
              <w:jc w:val="center"/>
              <w:rPr>
                <w:color w:val="000000"/>
              </w:rPr>
            </w:pPr>
            <w:r w:rsidRPr="004E4198">
              <w:rPr>
                <w:color w:val="000000"/>
              </w:rPr>
              <w:t>Расход химически не обработанной и недеаэрированной воды на аварийную подпитку</w:t>
            </w:r>
          </w:p>
        </w:tc>
        <w:tc>
          <w:tcPr>
            <w:tcW w:w="1363" w:type="dxa"/>
            <w:tcBorders>
              <w:top w:val="nil"/>
              <w:left w:val="nil"/>
              <w:bottom w:val="single" w:sz="8" w:space="0" w:color="auto"/>
              <w:right w:val="single" w:sz="8" w:space="0" w:color="auto"/>
            </w:tcBorders>
            <w:shd w:val="clear" w:color="auto" w:fill="auto"/>
            <w:noWrap/>
            <w:vAlign w:val="center"/>
            <w:hideMark/>
          </w:tcPr>
          <w:p w14:paraId="69601CF4" w14:textId="77777777" w:rsidR="00114059" w:rsidRDefault="00114059" w:rsidP="00616384">
            <w:pPr>
              <w:jc w:val="center"/>
              <w:rPr>
                <w:color w:val="000000"/>
              </w:rPr>
            </w:pPr>
            <w:r>
              <w:rPr>
                <w:color w:val="000000"/>
              </w:rPr>
              <w:t>м³/час</w:t>
            </w:r>
          </w:p>
        </w:tc>
        <w:tc>
          <w:tcPr>
            <w:tcW w:w="774" w:type="dxa"/>
            <w:tcBorders>
              <w:top w:val="nil"/>
              <w:left w:val="nil"/>
              <w:bottom w:val="single" w:sz="8" w:space="0" w:color="auto"/>
              <w:right w:val="single" w:sz="8" w:space="0" w:color="auto"/>
            </w:tcBorders>
            <w:shd w:val="clear" w:color="auto" w:fill="auto"/>
            <w:noWrap/>
            <w:vAlign w:val="center"/>
            <w:hideMark/>
          </w:tcPr>
          <w:p w14:paraId="69601CF5" w14:textId="77777777" w:rsidR="00114059" w:rsidRDefault="00114059" w:rsidP="00616384">
            <w:pPr>
              <w:jc w:val="center"/>
              <w:rPr>
                <w:color w:val="000000"/>
              </w:rPr>
            </w:pPr>
            <w:r>
              <w:rPr>
                <w:color w:val="000000"/>
              </w:rPr>
              <w:t>4,67</w:t>
            </w:r>
          </w:p>
        </w:tc>
        <w:tc>
          <w:tcPr>
            <w:tcW w:w="774" w:type="dxa"/>
            <w:tcBorders>
              <w:top w:val="nil"/>
              <w:left w:val="nil"/>
              <w:bottom w:val="single" w:sz="8" w:space="0" w:color="auto"/>
              <w:right w:val="single" w:sz="8" w:space="0" w:color="auto"/>
            </w:tcBorders>
            <w:shd w:val="clear" w:color="auto" w:fill="auto"/>
            <w:noWrap/>
            <w:vAlign w:val="center"/>
            <w:hideMark/>
          </w:tcPr>
          <w:p w14:paraId="69601CF6" w14:textId="77777777" w:rsidR="00114059" w:rsidRDefault="00114059" w:rsidP="00616384">
            <w:pPr>
              <w:jc w:val="center"/>
              <w:rPr>
                <w:color w:val="000000"/>
              </w:rPr>
            </w:pPr>
            <w:r>
              <w:rPr>
                <w:color w:val="000000"/>
              </w:rPr>
              <w:t>4,67</w:t>
            </w:r>
          </w:p>
        </w:tc>
        <w:tc>
          <w:tcPr>
            <w:tcW w:w="774" w:type="dxa"/>
            <w:tcBorders>
              <w:top w:val="nil"/>
              <w:left w:val="nil"/>
              <w:bottom w:val="single" w:sz="8" w:space="0" w:color="auto"/>
              <w:right w:val="single" w:sz="8" w:space="0" w:color="auto"/>
            </w:tcBorders>
            <w:shd w:val="clear" w:color="auto" w:fill="auto"/>
            <w:noWrap/>
            <w:vAlign w:val="center"/>
            <w:hideMark/>
          </w:tcPr>
          <w:p w14:paraId="69601CF7" w14:textId="77777777" w:rsidR="00114059" w:rsidRDefault="00114059" w:rsidP="00616384">
            <w:pPr>
              <w:jc w:val="center"/>
              <w:rPr>
                <w:color w:val="000000"/>
              </w:rPr>
            </w:pPr>
            <w:r>
              <w:rPr>
                <w:color w:val="000000"/>
              </w:rPr>
              <w:t>4,67</w:t>
            </w:r>
          </w:p>
        </w:tc>
        <w:tc>
          <w:tcPr>
            <w:tcW w:w="1197" w:type="dxa"/>
            <w:tcBorders>
              <w:top w:val="nil"/>
              <w:left w:val="nil"/>
              <w:bottom w:val="single" w:sz="8" w:space="0" w:color="auto"/>
              <w:right w:val="single" w:sz="8" w:space="0" w:color="auto"/>
            </w:tcBorders>
            <w:shd w:val="clear" w:color="auto" w:fill="auto"/>
            <w:noWrap/>
            <w:vAlign w:val="center"/>
            <w:hideMark/>
          </w:tcPr>
          <w:p w14:paraId="69601CF8" w14:textId="77777777" w:rsidR="00114059" w:rsidRDefault="00114059" w:rsidP="00616384">
            <w:pPr>
              <w:jc w:val="center"/>
              <w:rPr>
                <w:color w:val="000000"/>
              </w:rPr>
            </w:pPr>
            <w:r>
              <w:rPr>
                <w:color w:val="000000"/>
              </w:rPr>
              <w:t>4,67</w:t>
            </w:r>
          </w:p>
        </w:tc>
        <w:tc>
          <w:tcPr>
            <w:tcW w:w="1176" w:type="dxa"/>
            <w:tcBorders>
              <w:top w:val="nil"/>
              <w:left w:val="nil"/>
              <w:bottom w:val="single" w:sz="8" w:space="0" w:color="auto"/>
              <w:right w:val="single" w:sz="8" w:space="0" w:color="auto"/>
            </w:tcBorders>
            <w:shd w:val="clear" w:color="auto" w:fill="auto"/>
            <w:vAlign w:val="center"/>
            <w:hideMark/>
          </w:tcPr>
          <w:p w14:paraId="69601CF9" w14:textId="77777777" w:rsidR="00114059" w:rsidRDefault="00114059" w:rsidP="00616384">
            <w:pPr>
              <w:jc w:val="center"/>
              <w:rPr>
                <w:color w:val="000000"/>
              </w:rPr>
            </w:pPr>
            <w:r>
              <w:rPr>
                <w:color w:val="000000"/>
              </w:rPr>
              <w:t>4,67</w:t>
            </w:r>
          </w:p>
        </w:tc>
      </w:tr>
      <w:tr w:rsidR="00114059" w14:paraId="69601CFC" w14:textId="77777777" w:rsidTr="00616384">
        <w:trPr>
          <w:trHeight w:val="315"/>
        </w:trPr>
        <w:tc>
          <w:tcPr>
            <w:tcW w:w="9420"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69601CFB" w14:textId="77777777" w:rsidR="00114059" w:rsidRDefault="00114059" w:rsidP="00616384">
            <w:pPr>
              <w:jc w:val="center"/>
              <w:rPr>
                <w:b/>
                <w:bCs/>
                <w:color w:val="000000"/>
              </w:rPr>
            </w:pPr>
            <w:r>
              <w:rPr>
                <w:b/>
                <w:bCs/>
                <w:color w:val="000000"/>
              </w:rPr>
              <w:t>ООО "Новая водная ассоциация"</w:t>
            </w:r>
          </w:p>
        </w:tc>
      </w:tr>
      <w:tr w:rsidR="00114059" w14:paraId="69601D04" w14:textId="77777777" w:rsidTr="00616384">
        <w:trPr>
          <w:trHeight w:val="315"/>
        </w:trPr>
        <w:tc>
          <w:tcPr>
            <w:tcW w:w="3362" w:type="dxa"/>
            <w:tcBorders>
              <w:top w:val="nil"/>
              <w:left w:val="single" w:sz="8" w:space="0" w:color="auto"/>
              <w:bottom w:val="single" w:sz="8" w:space="0" w:color="auto"/>
              <w:right w:val="single" w:sz="8" w:space="0" w:color="auto"/>
            </w:tcBorders>
            <w:shd w:val="clear" w:color="auto" w:fill="auto"/>
            <w:vAlign w:val="center"/>
            <w:hideMark/>
          </w:tcPr>
          <w:p w14:paraId="69601CFD" w14:textId="77777777" w:rsidR="00114059" w:rsidRPr="004E4198" w:rsidRDefault="00114059" w:rsidP="00616384">
            <w:pPr>
              <w:jc w:val="center"/>
              <w:rPr>
                <w:color w:val="000000"/>
              </w:rPr>
            </w:pPr>
            <w:r w:rsidRPr="004E4198">
              <w:rPr>
                <w:color w:val="000000"/>
              </w:rPr>
              <w:t>Утечки теплоносителя в тепловых сетях</w:t>
            </w:r>
          </w:p>
        </w:tc>
        <w:tc>
          <w:tcPr>
            <w:tcW w:w="1363" w:type="dxa"/>
            <w:tcBorders>
              <w:top w:val="nil"/>
              <w:left w:val="nil"/>
              <w:bottom w:val="single" w:sz="8" w:space="0" w:color="auto"/>
              <w:right w:val="single" w:sz="8" w:space="0" w:color="auto"/>
            </w:tcBorders>
            <w:shd w:val="clear" w:color="auto" w:fill="auto"/>
            <w:noWrap/>
            <w:vAlign w:val="center"/>
            <w:hideMark/>
          </w:tcPr>
          <w:p w14:paraId="69601CFE" w14:textId="77777777" w:rsidR="00114059" w:rsidRDefault="00114059" w:rsidP="00616384">
            <w:pPr>
              <w:jc w:val="center"/>
              <w:rPr>
                <w:color w:val="000000"/>
              </w:rPr>
            </w:pPr>
            <w:r>
              <w:rPr>
                <w:color w:val="000000"/>
              </w:rPr>
              <w:t>м³/час</w:t>
            </w:r>
          </w:p>
        </w:tc>
        <w:tc>
          <w:tcPr>
            <w:tcW w:w="774" w:type="dxa"/>
            <w:tcBorders>
              <w:top w:val="nil"/>
              <w:left w:val="nil"/>
              <w:bottom w:val="single" w:sz="8" w:space="0" w:color="auto"/>
              <w:right w:val="single" w:sz="8" w:space="0" w:color="auto"/>
            </w:tcBorders>
            <w:shd w:val="clear" w:color="auto" w:fill="auto"/>
            <w:noWrap/>
            <w:vAlign w:val="center"/>
            <w:hideMark/>
          </w:tcPr>
          <w:p w14:paraId="69601CFF" w14:textId="77777777" w:rsidR="00114059" w:rsidRDefault="00114059" w:rsidP="00616384">
            <w:pPr>
              <w:jc w:val="center"/>
              <w:rPr>
                <w:color w:val="000000"/>
              </w:rPr>
            </w:pPr>
            <w:r>
              <w:rPr>
                <w:color w:val="000000"/>
              </w:rPr>
              <w:t>0,0265</w:t>
            </w:r>
          </w:p>
        </w:tc>
        <w:tc>
          <w:tcPr>
            <w:tcW w:w="774" w:type="dxa"/>
            <w:tcBorders>
              <w:top w:val="nil"/>
              <w:left w:val="nil"/>
              <w:bottom w:val="single" w:sz="8" w:space="0" w:color="auto"/>
              <w:right w:val="single" w:sz="8" w:space="0" w:color="auto"/>
            </w:tcBorders>
            <w:shd w:val="clear" w:color="auto" w:fill="auto"/>
            <w:noWrap/>
            <w:vAlign w:val="center"/>
            <w:hideMark/>
          </w:tcPr>
          <w:p w14:paraId="69601D00" w14:textId="77777777" w:rsidR="00114059" w:rsidRDefault="00114059" w:rsidP="00616384">
            <w:pPr>
              <w:jc w:val="center"/>
              <w:rPr>
                <w:color w:val="000000"/>
              </w:rPr>
            </w:pPr>
            <w:r>
              <w:rPr>
                <w:color w:val="000000"/>
              </w:rPr>
              <w:t>0,0265</w:t>
            </w:r>
          </w:p>
        </w:tc>
        <w:tc>
          <w:tcPr>
            <w:tcW w:w="774" w:type="dxa"/>
            <w:tcBorders>
              <w:top w:val="nil"/>
              <w:left w:val="nil"/>
              <w:bottom w:val="single" w:sz="8" w:space="0" w:color="auto"/>
              <w:right w:val="single" w:sz="8" w:space="0" w:color="auto"/>
            </w:tcBorders>
            <w:shd w:val="clear" w:color="auto" w:fill="auto"/>
            <w:noWrap/>
            <w:vAlign w:val="center"/>
            <w:hideMark/>
          </w:tcPr>
          <w:p w14:paraId="69601D01" w14:textId="77777777" w:rsidR="00114059" w:rsidRDefault="00114059" w:rsidP="00616384">
            <w:pPr>
              <w:jc w:val="center"/>
              <w:rPr>
                <w:color w:val="000000"/>
              </w:rPr>
            </w:pPr>
            <w:r>
              <w:rPr>
                <w:color w:val="000000"/>
              </w:rPr>
              <w:t>0,0265</w:t>
            </w:r>
          </w:p>
        </w:tc>
        <w:tc>
          <w:tcPr>
            <w:tcW w:w="1197" w:type="dxa"/>
            <w:tcBorders>
              <w:top w:val="nil"/>
              <w:left w:val="nil"/>
              <w:bottom w:val="single" w:sz="8" w:space="0" w:color="auto"/>
              <w:right w:val="single" w:sz="8" w:space="0" w:color="auto"/>
            </w:tcBorders>
            <w:shd w:val="clear" w:color="auto" w:fill="auto"/>
            <w:noWrap/>
            <w:vAlign w:val="center"/>
            <w:hideMark/>
          </w:tcPr>
          <w:p w14:paraId="69601D02" w14:textId="77777777" w:rsidR="00114059" w:rsidRDefault="00114059" w:rsidP="00616384">
            <w:pPr>
              <w:jc w:val="center"/>
              <w:rPr>
                <w:color w:val="000000"/>
              </w:rPr>
            </w:pPr>
            <w:r>
              <w:rPr>
                <w:color w:val="000000"/>
              </w:rPr>
              <w:t>0,0265</w:t>
            </w:r>
          </w:p>
        </w:tc>
        <w:tc>
          <w:tcPr>
            <w:tcW w:w="1176" w:type="dxa"/>
            <w:tcBorders>
              <w:top w:val="nil"/>
              <w:left w:val="nil"/>
              <w:bottom w:val="single" w:sz="8" w:space="0" w:color="auto"/>
              <w:right w:val="single" w:sz="8" w:space="0" w:color="auto"/>
            </w:tcBorders>
            <w:shd w:val="clear" w:color="auto" w:fill="auto"/>
            <w:vAlign w:val="center"/>
            <w:hideMark/>
          </w:tcPr>
          <w:p w14:paraId="69601D03" w14:textId="77777777" w:rsidR="00114059" w:rsidRDefault="00114059" w:rsidP="00616384">
            <w:pPr>
              <w:jc w:val="center"/>
              <w:rPr>
                <w:color w:val="000000"/>
              </w:rPr>
            </w:pPr>
            <w:r>
              <w:rPr>
                <w:color w:val="000000"/>
              </w:rPr>
              <w:t>0,0265</w:t>
            </w:r>
          </w:p>
        </w:tc>
      </w:tr>
      <w:tr w:rsidR="00114059" w14:paraId="69601D0C" w14:textId="77777777" w:rsidTr="00616384">
        <w:trPr>
          <w:trHeight w:val="525"/>
        </w:trPr>
        <w:tc>
          <w:tcPr>
            <w:tcW w:w="3362" w:type="dxa"/>
            <w:tcBorders>
              <w:top w:val="nil"/>
              <w:left w:val="single" w:sz="8" w:space="0" w:color="auto"/>
              <w:bottom w:val="single" w:sz="8" w:space="0" w:color="auto"/>
              <w:right w:val="single" w:sz="8" w:space="0" w:color="auto"/>
            </w:tcBorders>
            <w:shd w:val="clear" w:color="auto" w:fill="auto"/>
            <w:vAlign w:val="center"/>
            <w:hideMark/>
          </w:tcPr>
          <w:p w14:paraId="69601D05" w14:textId="77777777" w:rsidR="00114059" w:rsidRDefault="00114059" w:rsidP="00616384">
            <w:pPr>
              <w:jc w:val="center"/>
              <w:rPr>
                <w:color w:val="000000"/>
              </w:rPr>
            </w:pPr>
            <w:r>
              <w:rPr>
                <w:color w:val="000000"/>
              </w:rPr>
              <w:t>Производительность водоподготовительных установок</w:t>
            </w:r>
          </w:p>
        </w:tc>
        <w:tc>
          <w:tcPr>
            <w:tcW w:w="1363" w:type="dxa"/>
            <w:tcBorders>
              <w:top w:val="nil"/>
              <w:left w:val="nil"/>
              <w:bottom w:val="single" w:sz="8" w:space="0" w:color="auto"/>
              <w:right w:val="single" w:sz="8" w:space="0" w:color="auto"/>
            </w:tcBorders>
            <w:shd w:val="clear" w:color="auto" w:fill="auto"/>
            <w:noWrap/>
            <w:vAlign w:val="center"/>
            <w:hideMark/>
          </w:tcPr>
          <w:p w14:paraId="69601D06" w14:textId="77777777" w:rsidR="00114059" w:rsidRDefault="00114059" w:rsidP="00616384">
            <w:pPr>
              <w:jc w:val="center"/>
              <w:rPr>
                <w:color w:val="000000"/>
              </w:rPr>
            </w:pPr>
            <w:r>
              <w:rPr>
                <w:color w:val="000000"/>
              </w:rPr>
              <w:t>м³/час</w:t>
            </w:r>
          </w:p>
        </w:tc>
        <w:tc>
          <w:tcPr>
            <w:tcW w:w="774" w:type="dxa"/>
            <w:tcBorders>
              <w:top w:val="nil"/>
              <w:left w:val="nil"/>
              <w:bottom w:val="single" w:sz="8" w:space="0" w:color="auto"/>
              <w:right w:val="single" w:sz="8" w:space="0" w:color="auto"/>
            </w:tcBorders>
            <w:shd w:val="clear" w:color="auto" w:fill="auto"/>
            <w:noWrap/>
            <w:vAlign w:val="center"/>
            <w:hideMark/>
          </w:tcPr>
          <w:p w14:paraId="69601D07" w14:textId="77777777" w:rsidR="00114059" w:rsidRDefault="00114059" w:rsidP="00616384">
            <w:pPr>
              <w:jc w:val="center"/>
              <w:rPr>
                <w:color w:val="000000"/>
              </w:rPr>
            </w:pPr>
            <w:r>
              <w:rPr>
                <w:color w:val="000000"/>
              </w:rPr>
              <w:t>0,032</w:t>
            </w:r>
          </w:p>
        </w:tc>
        <w:tc>
          <w:tcPr>
            <w:tcW w:w="774" w:type="dxa"/>
            <w:tcBorders>
              <w:top w:val="nil"/>
              <w:left w:val="nil"/>
              <w:bottom w:val="single" w:sz="8" w:space="0" w:color="auto"/>
              <w:right w:val="single" w:sz="8" w:space="0" w:color="auto"/>
            </w:tcBorders>
            <w:shd w:val="clear" w:color="auto" w:fill="auto"/>
            <w:noWrap/>
            <w:vAlign w:val="center"/>
            <w:hideMark/>
          </w:tcPr>
          <w:p w14:paraId="69601D08" w14:textId="77777777" w:rsidR="00114059" w:rsidRDefault="00114059" w:rsidP="00616384">
            <w:pPr>
              <w:jc w:val="center"/>
              <w:rPr>
                <w:color w:val="000000"/>
              </w:rPr>
            </w:pPr>
            <w:r>
              <w:rPr>
                <w:color w:val="000000"/>
              </w:rPr>
              <w:t>0,032</w:t>
            </w:r>
          </w:p>
        </w:tc>
        <w:tc>
          <w:tcPr>
            <w:tcW w:w="774" w:type="dxa"/>
            <w:tcBorders>
              <w:top w:val="nil"/>
              <w:left w:val="nil"/>
              <w:bottom w:val="single" w:sz="8" w:space="0" w:color="auto"/>
              <w:right w:val="single" w:sz="8" w:space="0" w:color="auto"/>
            </w:tcBorders>
            <w:shd w:val="clear" w:color="auto" w:fill="auto"/>
            <w:noWrap/>
            <w:vAlign w:val="center"/>
            <w:hideMark/>
          </w:tcPr>
          <w:p w14:paraId="69601D09" w14:textId="77777777" w:rsidR="00114059" w:rsidRDefault="00114059" w:rsidP="00616384">
            <w:pPr>
              <w:jc w:val="center"/>
              <w:rPr>
                <w:color w:val="000000"/>
              </w:rPr>
            </w:pPr>
            <w:r>
              <w:rPr>
                <w:color w:val="000000"/>
              </w:rPr>
              <w:t>0,032</w:t>
            </w:r>
          </w:p>
        </w:tc>
        <w:tc>
          <w:tcPr>
            <w:tcW w:w="1197" w:type="dxa"/>
            <w:tcBorders>
              <w:top w:val="nil"/>
              <w:left w:val="nil"/>
              <w:bottom w:val="single" w:sz="8" w:space="0" w:color="auto"/>
              <w:right w:val="single" w:sz="8" w:space="0" w:color="auto"/>
            </w:tcBorders>
            <w:shd w:val="clear" w:color="auto" w:fill="auto"/>
            <w:noWrap/>
            <w:vAlign w:val="center"/>
            <w:hideMark/>
          </w:tcPr>
          <w:p w14:paraId="69601D0A" w14:textId="77777777" w:rsidR="00114059" w:rsidRDefault="00114059" w:rsidP="00616384">
            <w:pPr>
              <w:jc w:val="center"/>
              <w:rPr>
                <w:color w:val="000000"/>
              </w:rPr>
            </w:pPr>
            <w:r>
              <w:rPr>
                <w:color w:val="000000"/>
              </w:rPr>
              <w:t>0,032</w:t>
            </w:r>
          </w:p>
        </w:tc>
        <w:tc>
          <w:tcPr>
            <w:tcW w:w="1176" w:type="dxa"/>
            <w:tcBorders>
              <w:top w:val="nil"/>
              <w:left w:val="nil"/>
              <w:bottom w:val="single" w:sz="8" w:space="0" w:color="auto"/>
              <w:right w:val="single" w:sz="8" w:space="0" w:color="auto"/>
            </w:tcBorders>
            <w:shd w:val="clear" w:color="auto" w:fill="auto"/>
            <w:vAlign w:val="center"/>
            <w:hideMark/>
          </w:tcPr>
          <w:p w14:paraId="69601D0B" w14:textId="77777777" w:rsidR="00114059" w:rsidRDefault="00114059" w:rsidP="00616384">
            <w:pPr>
              <w:jc w:val="center"/>
              <w:rPr>
                <w:color w:val="000000"/>
              </w:rPr>
            </w:pPr>
            <w:r>
              <w:rPr>
                <w:color w:val="000000"/>
              </w:rPr>
              <w:t>0,032</w:t>
            </w:r>
          </w:p>
        </w:tc>
      </w:tr>
      <w:tr w:rsidR="00114059" w14:paraId="69601D14" w14:textId="77777777" w:rsidTr="00616384">
        <w:trPr>
          <w:trHeight w:val="780"/>
        </w:trPr>
        <w:tc>
          <w:tcPr>
            <w:tcW w:w="3362" w:type="dxa"/>
            <w:tcBorders>
              <w:top w:val="nil"/>
              <w:left w:val="single" w:sz="8" w:space="0" w:color="auto"/>
              <w:bottom w:val="single" w:sz="8" w:space="0" w:color="auto"/>
              <w:right w:val="single" w:sz="8" w:space="0" w:color="auto"/>
            </w:tcBorders>
            <w:shd w:val="clear" w:color="auto" w:fill="auto"/>
            <w:vAlign w:val="center"/>
            <w:hideMark/>
          </w:tcPr>
          <w:p w14:paraId="69601D0D" w14:textId="77777777" w:rsidR="00114059" w:rsidRPr="004E4198" w:rsidRDefault="00114059" w:rsidP="00616384">
            <w:pPr>
              <w:jc w:val="center"/>
              <w:rPr>
                <w:color w:val="000000"/>
              </w:rPr>
            </w:pPr>
            <w:r w:rsidRPr="004E4198">
              <w:rPr>
                <w:color w:val="000000"/>
              </w:rPr>
              <w:t>Расход химически не обработанной и недеаэрированной воды на аварийную подпитку</w:t>
            </w:r>
          </w:p>
        </w:tc>
        <w:tc>
          <w:tcPr>
            <w:tcW w:w="1363" w:type="dxa"/>
            <w:tcBorders>
              <w:top w:val="nil"/>
              <w:left w:val="nil"/>
              <w:bottom w:val="single" w:sz="8" w:space="0" w:color="auto"/>
              <w:right w:val="single" w:sz="8" w:space="0" w:color="auto"/>
            </w:tcBorders>
            <w:shd w:val="clear" w:color="auto" w:fill="auto"/>
            <w:noWrap/>
            <w:vAlign w:val="center"/>
            <w:hideMark/>
          </w:tcPr>
          <w:p w14:paraId="69601D0E" w14:textId="77777777" w:rsidR="00114059" w:rsidRDefault="00114059" w:rsidP="00616384">
            <w:pPr>
              <w:jc w:val="center"/>
              <w:rPr>
                <w:color w:val="000000"/>
              </w:rPr>
            </w:pPr>
            <w:r>
              <w:rPr>
                <w:color w:val="000000"/>
              </w:rPr>
              <w:t>м³/час</w:t>
            </w:r>
          </w:p>
        </w:tc>
        <w:tc>
          <w:tcPr>
            <w:tcW w:w="774" w:type="dxa"/>
            <w:tcBorders>
              <w:top w:val="nil"/>
              <w:left w:val="nil"/>
              <w:bottom w:val="single" w:sz="8" w:space="0" w:color="auto"/>
              <w:right w:val="single" w:sz="8" w:space="0" w:color="auto"/>
            </w:tcBorders>
            <w:shd w:val="clear" w:color="auto" w:fill="auto"/>
            <w:noWrap/>
            <w:vAlign w:val="center"/>
            <w:hideMark/>
          </w:tcPr>
          <w:p w14:paraId="69601D0F" w14:textId="77777777" w:rsidR="00114059" w:rsidRDefault="00114059" w:rsidP="00616384">
            <w:pPr>
              <w:jc w:val="center"/>
              <w:rPr>
                <w:color w:val="000000"/>
              </w:rPr>
            </w:pPr>
            <w:r>
              <w:rPr>
                <w:color w:val="000000"/>
              </w:rPr>
              <w:t>0,212</w:t>
            </w:r>
          </w:p>
        </w:tc>
        <w:tc>
          <w:tcPr>
            <w:tcW w:w="774" w:type="dxa"/>
            <w:tcBorders>
              <w:top w:val="nil"/>
              <w:left w:val="nil"/>
              <w:bottom w:val="single" w:sz="8" w:space="0" w:color="auto"/>
              <w:right w:val="single" w:sz="8" w:space="0" w:color="auto"/>
            </w:tcBorders>
            <w:shd w:val="clear" w:color="auto" w:fill="auto"/>
            <w:noWrap/>
            <w:vAlign w:val="center"/>
            <w:hideMark/>
          </w:tcPr>
          <w:p w14:paraId="69601D10" w14:textId="77777777" w:rsidR="00114059" w:rsidRDefault="00114059" w:rsidP="00616384">
            <w:pPr>
              <w:jc w:val="center"/>
              <w:rPr>
                <w:color w:val="000000"/>
              </w:rPr>
            </w:pPr>
            <w:r>
              <w:rPr>
                <w:color w:val="000000"/>
              </w:rPr>
              <w:t>0,212</w:t>
            </w:r>
          </w:p>
        </w:tc>
        <w:tc>
          <w:tcPr>
            <w:tcW w:w="774" w:type="dxa"/>
            <w:tcBorders>
              <w:top w:val="nil"/>
              <w:left w:val="nil"/>
              <w:bottom w:val="single" w:sz="8" w:space="0" w:color="auto"/>
              <w:right w:val="single" w:sz="8" w:space="0" w:color="auto"/>
            </w:tcBorders>
            <w:shd w:val="clear" w:color="auto" w:fill="auto"/>
            <w:noWrap/>
            <w:vAlign w:val="center"/>
            <w:hideMark/>
          </w:tcPr>
          <w:p w14:paraId="69601D11" w14:textId="77777777" w:rsidR="00114059" w:rsidRDefault="00114059" w:rsidP="00616384">
            <w:pPr>
              <w:jc w:val="center"/>
              <w:rPr>
                <w:color w:val="000000"/>
              </w:rPr>
            </w:pPr>
            <w:r>
              <w:rPr>
                <w:color w:val="000000"/>
              </w:rPr>
              <w:t>0,212</w:t>
            </w:r>
          </w:p>
        </w:tc>
        <w:tc>
          <w:tcPr>
            <w:tcW w:w="1197" w:type="dxa"/>
            <w:tcBorders>
              <w:top w:val="nil"/>
              <w:left w:val="nil"/>
              <w:bottom w:val="single" w:sz="8" w:space="0" w:color="auto"/>
              <w:right w:val="single" w:sz="8" w:space="0" w:color="auto"/>
            </w:tcBorders>
            <w:shd w:val="clear" w:color="auto" w:fill="auto"/>
            <w:noWrap/>
            <w:vAlign w:val="center"/>
            <w:hideMark/>
          </w:tcPr>
          <w:p w14:paraId="69601D12" w14:textId="77777777" w:rsidR="00114059" w:rsidRDefault="00114059" w:rsidP="00616384">
            <w:pPr>
              <w:jc w:val="center"/>
              <w:rPr>
                <w:color w:val="000000"/>
              </w:rPr>
            </w:pPr>
            <w:r>
              <w:rPr>
                <w:color w:val="000000"/>
              </w:rPr>
              <w:t>0,212</w:t>
            </w:r>
          </w:p>
        </w:tc>
        <w:tc>
          <w:tcPr>
            <w:tcW w:w="1176" w:type="dxa"/>
            <w:tcBorders>
              <w:top w:val="nil"/>
              <w:left w:val="nil"/>
              <w:bottom w:val="single" w:sz="8" w:space="0" w:color="auto"/>
              <w:right w:val="single" w:sz="8" w:space="0" w:color="auto"/>
            </w:tcBorders>
            <w:shd w:val="clear" w:color="auto" w:fill="auto"/>
            <w:vAlign w:val="center"/>
            <w:hideMark/>
          </w:tcPr>
          <w:p w14:paraId="69601D13" w14:textId="77777777" w:rsidR="00114059" w:rsidRDefault="00114059" w:rsidP="00616384">
            <w:pPr>
              <w:jc w:val="center"/>
              <w:rPr>
                <w:color w:val="000000"/>
              </w:rPr>
            </w:pPr>
            <w:r>
              <w:rPr>
                <w:color w:val="000000"/>
              </w:rPr>
              <w:t>0,212</w:t>
            </w:r>
          </w:p>
        </w:tc>
      </w:tr>
      <w:tr w:rsidR="00114059" w:rsidRPr="008E635E" w14:paraId="69601D16" w14:textId="77777777" w:rsidTr="00616384">
        <w:trPr>
          <w:trHeight w:val="315"/>
        </w:trPr>
        <w:tc>
          <w:tcPr>
            <w:tcW w:w="9420"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69601D15" w14:textId="77777777" w:rsidR="00114059" w:rsidRPr="004E4198" w:rsidRDefault="00114059" w:rsidP="00616384">
            <w:pPr>
              <w:jc w:val="center"/>
              <w:rPr>
                <w:b/>
                <w:bCs/>
                <w:color w:val="000000"/>
              </w:rPr>
            </w:pPr>
            <w:r w:rsidRPr="004E4198">
              <w:rPr>
                <w:b/>
                <w:bCs/>
                <w:color w:val="000000"/>
              </w:rPr>
              <w:t>Котельная МАУ «Муниципальная управляющая компания»</w:t>
            </w:r>
          </w:p>
        </w:tc>
      </w:tr>
      <w:tr w:rsidR="00114059" w14:paraId="69601D1E" w14:textId="77777777" w:rsidTr="00616384">
        <w:trPr>
          <w:trHeight w:val="315"/>
        </w:trPr>
        <w:tc>
          <w:tcPr>
            <w:tcW w:w="3362" w:type="dxa"/>
            <w:tcBorders>
              <w:top w:val="nil"/>
              <w:left w:val="single" w:sz="8" w:space="0" w:color="auto"/>
              <w:bottom w:val="single" w:sz="8" w:space="0" w:color="auto"/>
              <w:right w:val="single" w:sz="8" w:space="0" w:color="auto"/>
            </w:tcBorders>
            <w:shd w:val="clear" w:color="auto" w:fill="auto"/>
            <w:vAlign w:val="center"/>
            <w:hideMark/>
          </w:tcPr>
          <w:p w14:paraId="69601D17" w14:textId="77777777" w:rsidR="00114059" w:rsidRPr="004E4198" w:rsidRDefault="00114059" w:rsidP="00616384">
            <w:pPr>
              <w:jc w:val="center"/>
              <w:rPr>
                <w:color w:val="000000"/>
              </w:rPr>
            </w:pPr>
            <w:r w:rsidRPr="004E4198">
              <w:rPr>
                <w:color w:val="000000"/>
              </w:rPr>
              <w:t>Утечки теплоносителя в тепловых сетях</w:t>
            </w:r>
          </w:p>
        </w:tc>
        <w:tc>
          <w:tcPr>
            <w:tcW w:w="1363" w:type="dxa"/>
            <w:tcBorders>
              <w:top w:val="nil"/>
              <w:left w:val="nil"/>
              <w:bottom w:val="single" w:sz="8" w:space="0" w:color="auto"/>
              <w:right w:val="single" w:sz="8" w:space="0" w:color="auto"/>
            </w:tcBorders>
            <w:shd w:val="clear" w:color="auto" w:fill="auto"/>
            <w:noWrap/>
            <w:vAlign w:val="center"/>
            <w:hideMark/>
          </w:tcPr>
          <w:p w14:paraId="69601D18" w14:textId="77777777" w:rsidR="00114059" w:rsidRDefault="00114059" w:rsidP="00616384">
            <w:pPr>
              <w:jc w:val="center"/>
              <w:rPr>
                <w:color w:val="000000"/>
              </w:rPr>
            </w:pPr>
            <w:r>
              <w:rPr>
                <w:color w:val="000000"/>
              </w:rPr>
              <w:t>м³/час</w:t>
            </w:r>
          </w:p>
        </w:tc>
        <w:tc>
          <w:tcPr>
            <w:tcW w:w="774" w:type="dxa"/>
            <w:tcBorders>
              <w:top w:val="nil"/>
              <w:left w:val="nil"/>
              <w:bottom w:val="single" w:sz="8" w:space="0" w:color="auto"/>
              <w:right w:val="single" w:sz="8" w:space="0" w:color="auto"/>
            </w:tcBorders>
            <w:shd w:val="clear" w:color="auto" w:fill="auto"/>
            <w:noWrap/>
            <w:vAlign w:val="center"/>
            <w:hideMark/>
          </w:tcPr>
          <w:p w14:paraId="69601D19" w14:textId="77777777" w:rsidR="00114059" w:rsidRDefault="00114059" w:rsidP="00616384">
            <w:pPr>
              <w:jc w:val="center"/>
              <w:rPr>
                <w:color w:val="000000"/>
              </w:rPr>
            </w:pPr>
            <w:r>
              <w:rPr>
                <w:color w:val="000000"/>
              </w:rPr>
              <w:t>0,016</w:t>
            </w:r>
          </w:p>
        </w:tc>
        <w:tc>
          <w:tcPr>
            <w:tcW w:w="774" w:type="dxa"/>
            <w:tcBorders>
              <w:top w:val="nil"/>
              <w:left w:val="nil"/>
              <w:bottom w:val="single" w:sz="8" w:space="0" w:color="auto"/>
              <w:right w:val="single" w:sz="8" w:space="0" w:color="auto"/>
            </w:tcBorders>
            <w:shd w:val="clear" w:color="auto" w:fill="auto"/>
            <w:noWrap/>
            <w:vAlign w:val="center"/>
            <w:hideMark/>
          </w:tcPr>
          <w:p w14:paraId="69601D1A" w14:textId="77777777" w:rsidR="00114059" w:rsidRDefault="00114059" w:rsidP="00616384">
            <w:pPr>
              <w:jc w:val="center"/>
              <w:rPr>
                <w:color w:val="000000"/>
              </w:rPr>
            </w:pPr>
            <w:r>
              <w:rPr>
                <w:color w:val="000000"/>
              </w:rPr>
              <w:t>0,016</w:t>
            </w:r>
          </w:p>
        </w:tc>
        <w:tc>
          <w:tcPr>
            <w:tcW w:w="774" w:type="dxa"/>
            <w:tcBorders>
              <w:top w:val="nil"/>
              <w:left w:val="nil"/>
              <w:bottom w:val="single" w:sz="8" w:space="0" w:color="auto"/>
              <w:right w:val="single" w:sz="8" w:space="0" w:color="auto"/>
            </w:tcBorders>
            <w:shd w:val="clear" w:color="auto" w:fill="auto"/>
            <w:noWrap/>
            <w:vAlign w:val="center"/>
            <w:hideMark/>
          </w:tcPr>
          <w:p w14:paraId="69601D1B" w14:textId="77777777" w:rsidR="00114059" w:rsidRDefault="00114059" w:rsidP="00616384">
            <w:pPr>
              <w:jc w:val="center"/>
              <w:rPr>
                <w:color w:val="000000"/>
              </w:rPr>
            </w:pPr>
            <w:r>
              <w:rPr>
                <w:color w:val="000000"/>
              </w:rPr>
              <w:t>0,016</w:t>
            </w:r>
          </w:p>
        </w:tc>
        <w:tc>
          <w:tcPr>
            <w:tcW w:w="1197" w:type="dxa"/>
            <w:tcBorders>
              <w:top w:val="nil"/>
              <w:left w:val="nil"/>
              <w:bottom w:val="single" w:sz="8" w:space="0" w:color="auto"/>
              <w:right w:val="single" w:sz="8" w:space="0" w:color="auto"/>
            </w:tcBorders>
            <w:shd w:val="clear" w:color="auto" w:fill="auto"/>
            <w:noWrap/>
            <w:vAlign w:val="center"/>
            <w:hideMark/>
          </w:tcPr>
          <w:p w14:paraId="69601D1C" w14:textId="77777777" w:rsidR="00114059" w:rsidRDefault="00114059" w:rsidP="00616384">
            <w:pPr>
              <w:jc w:val="center"/>
              <w:rPr>
                <w:color w:val="000000"/>
              </w:rPr>
            </w:pPr>
            <w:r>
              <w:rPr>
                <w:color w:val="000000"/>
              </w:rPr>
              <w:t>0,016</w:t>
            </w:r>
          </w:p>
        </w:tc>
        <w:tc>
          <w:tcPr>
            <w:tcW w:w="1176" w:type="dxa"/>
            <w:tcBorders>
              <w:top w:val="nil"/>
              <w:left w:val="nil"/>
              <w:bottom w:val="single" w:sz="8" w:space="0" w:color="auto"/>
              <w:right w:val="single" w:sz="8" w:space="0" w:color="auto"/>
            </w:tcBorders>
            <w:shd w:val="clear" w:color="auto" w:fill="auto"/>
            <w:vAlign w:val="center"/>
            <w:hideMark/>
          </w:tcPr>
          <w:p w14:paraId="69601D1D" w14:textId="77777777" w:rsidR="00114059" w:rsidRDefault="00114059" w:rsidP="00616384">
            <w:pPr>
              <w:jc w:val="center"/>
              <w:rPr>
                <w:color w:val="000000"/>
              </w:rPr>
            </w:pPr>
            <w:r>
              <w:rPr>
                <w:color w:val="000000"/>
              </w:rPr>
              <w:t>0,016</w:t>
            </w:r>
          </w:p>
        </w:tc>
      </w:tr>
      <w:tr w:rsidR="00114059" w14:paraId="69601D26" w14:textId="77777777" w:rsidTr="00616384">
        <w:trPr>
          <w:trHeight w:val="525"/>
        </w:trPr>
        <w:tc>
          <w:tcPr>
            <w:tcW w:w="3362" w:type="dxa"/>
            <w:tcBorders>
              <w:top w:val="nil"/>
              <w:left w:val="single" w:sz="8" w:space="0" w:color="auto"/>
              <w:bottom w:val="single" w:sz="8" w:space="0" w:color="auto"/>
              <w:right w:val="single" w:sz="8" w:space="0" w:color="auto"/>
            </w:tcBorders>
            <w:shd w:val="clear" w:color="auto" w:fill="auto"/>
            <w:vAlign w:val="center"/>
            <w:hideMark/>
          </w:tcPr>
          <w:p w14:paraId="69601D1F" w14:textId="77777777" w:rsidR="00114059" w:rsidRDefault="00114059" w:rsidP="00616384">
            <w:pPr>
              <w:jc w:val="center"/>
              <w:rPr>
                <w:color w:val="000000"/>
              </w:rPr>
            </w:pPr>
            <w:r>
              <w:rPr>
                <w:color w:val="000000"/>
              </w:rPr>
              <w:t>Производительность водоподготовительных установок</w:t>
            </w:r>
          </w:p>
        </w:tc>
        <w:tc>
          <w:tcPr>
            <w:tcW w:w="1363" w:type="dxa"/>
            <w:tcBorders>
              <w:top w:val="nil"/>
              <w:left w:val="nil"/>
              <w:bottom w:val="single" w:sz="8" w:space="0" w:color="auto"/>
              <w:right w:val="single" w:sz="8" w:space="0" w:color="auto"/>
            </w:tcBorders>
            <w:shd w:val="clear" w:color="auto" w:fill="auto"/>
            <w:noWrap/>
            <w:vAlign w:val="center"/>
            <w:hideMark/>
          </w:tcPr>
          <w:p w14:paraId="69601D20" w14:textId="77777777" w:rsidR="00114059" w:rsidRDefault="00114059" w:rsidP="00616384">
            <w:pPr>
              <w:jc w:val="center"/>
              <w:rPr>
                <w:color w:val="000000"/>
              </w:rPr>
            </w:pPr>
            <w:r>
              <w:rPr>
                <w:color w:val="000000"/>
              </w:rPr>
              <w:t>м³/час</w:t>
            </w:r>
          </w:p>
        </w:tc>
        <w:tc>
          <w:tcPr>
            <w:tcW w:w="774" w:type="dxa"/>
            <w:tcBorders>
              <w:top w:val="nil"/>
              <w:left w:val="nil"/>
              <w:bottom w:val="single" w:sz="8" w:space="0" w:color="auto"/>
              <w:right w:val="single" w:sz="8" w:space="0" w:color="auto"/>
            </w:tcBorders>
            <w:shd w:val="clear" w:color="auto" w:fill="auto"/>
            <w:noWrap/>
            <w:vAlign w:val="center"/>
            <w:hideMark/>
          </w:tcPr>
          <w:p w14:paraId="69601D21" w14:textId="77777777" w:rsidR="00114059" w:rsidRDefault="00114059" w:rsidP="00616384">
            <w:pPr>
              <w:jc w:val="center"/>
              <w:rPr>
                <w:color w:val="000000"/>
              </w:rPr>
            </w:pPr>
            <w:r>
              <w:rPr>
                <w:color w:val="000000"/>
              </w:rPr>
              <w:t>0,02</w:t>
            </w:r>
          </w:p>
        </w:tc>
        <w:tc>
          <w:tcPr>
            <w:tcW w:w="774" w:type="dxa"/>
            <w:tcBorders>
              <w:top w:val="nil"/>
              <w:left w:val="nil"/>
              <w:bottom w:val="single" w:sz="8" w:space="0" w:color="auto"/>
              <w:right w:val="single" w:sz="8" w:space="0" w:color="auto"/>
            </w:tcBorders>
            <w:shd w:val="clear" w:color="auto" w:fill="auto"/>
            <w:noWrap/>
            <w:vAlign w:val="center"/>
            <w:hideMark/>
          </w:tcPr>
          <w:p w14:paraId="69601D22" w14:textId="77777777" w:rsidR="00114059" w:rsidRDefault="00114059" w:rsidP="00616384">
            <w:pPr>
              <w:jc w:val="center"/>
              <w:rPr>
                <w:color w:val="000000"/>
              </w:rPr>
            </w:pPr>
            <w:r>
              <w:rPr>
                <w:color w:val="000000"/>
              </w:rPr>
              <w:t>0,02</w:t>
            </w:r>
          </w:p>
        </w:tc>
        <w:tc>
          <w:tcPr>
            <w:tcW w:w="774" w:type="dxa"/>
            <w:tcBorders>
              <w:top w:val="nil"/>
              <w:left w:val="nil"/>
              <w:bottom w:val="single" w:sz="8" w:space="0" w:color="auto"/>
              <w:right w:val="single" w:sz="8" w:space="0" w:color="auto"/>
            </w:tcBorders>
            <w:shd w:val="clear" w:color="auto" w:fill="auto"/>
            <w:noWrap/>
            <w:vAlign w:val="center"/>
            <w:hideMark/>
          </w:tcPr>
          <w:p w14:paraId="69601D23" w14:textId="77777777" w:rsidR="00114059" w:rsidRDefault="00114059" w:rsidP="00616384">
            <w:pPr>
              <w:jc w:val="center"/>
              <w:rPr>
                <w:color w:val="000000"/>
              </w:rPr>
            </w:pPr>
            <w:r>
              <w:rPr>
                <w:color w:val="000000"/>
              </w:rPr>
              <w:t>0,02</w:t>
            </w:r>
          </w:p>
        </w:tc>
        <w:tc>
          <w:tcPr>
            <w:tcW w:w="1197" w:type="dxa"/>
            <w:tcBorders>
              <w:top w:val="nil"/>
              <w:left w:val="nil"/>
              <w:bottom w:val="single" w:sz="8" w:space="0" w:color="auto"/>
              <w:right w:val="single" w:sz="8" w:space="0" w:color="auto"/>
            </w:tcBorders>
            <w:shd w:val="clear" w:color="auto" w:fill="auto"/>
            <w:noWrap/>
            <w:vAlign w:val="center"/>
            <w:hideMark/>
          </w:tcPr>
          <w:p w14:paraId="69601D24" w14:textId="77777777" w:rsidR="00114059" w:rsidRDefault="00114059" w:rsidP="00616384">
            <w:pPr>
              <w:jc w:val="center"/>
              <w:rPr>
                <w:color w:val="000000"/>
              </w:rPr>
            </w:pPr>
            <w:r>
              <w:rPr>
                <w:color w:val="000000"/>
              </w:rPr>
              <w:t>0,02</w:t>
            </w:r>
          </w:p>
        </w:tc>
        <w:tc>
          <w:tcPr>
            <w:tcW w:w="1176" w:type="dxa"/>
            <w:tcBorders>
              <w:top w:val="nil"/>
              <w:left w:val="nil"/>
              <w:bottom w:val="single" w:sz="8" w:space="0" w:color="auto"/>
              <w:right w:val="single" w:sz="8" w:space="0" w:color="auto"/>
            </w:tcBorders>
            <w:shd w:val="clear" w:color="auto" w:fill="auto"/>
            <w:vAlign w:val="center"/>
            <w:hideMark/>
          </w:tcPr>
          <w:p w14:paraId="69601D25" w14:textId="77777777" w:rsidR="00114059" w:rsidRDefault="00114059" w:rsidP="00616384">
            <w:pPr>
              <w:jc w:val="center"/>
              <w:rPr>
                <w:color w:val="000000"/>
              </w:rPr>
            </w:pPr>
            <w:r>
              <w:rPr>
                <w:color w:val="000000"/>
              </w:rPr>
              <w:t>0,02</w:t>
            </w:r>
          </w:p>
        </w:tc>
      </w:tr>
      <w:tr w:rsidR="00114059" w14:paraId="69601D2E" w14:textId="77777777" w:rsidTr="00616384">
        <w:trPr>
          <w:trHeight w:val="780"/>
        </w:trPr>
        <w:tc>
          <w:tcPr>
            <w:tcW w:w="3362" w:type="dxa"/>
            <w:tcBorders>
              <w:top w:val="nil"/>
              <w:left w:val="single" w:sz="8" w:space="0" w:color="auto"/>
              <w:bottom w:val="single" w:sz="8" w:space="0" w:color="auto"/>
              <w:right w:val="single" w:sz="8" w:space="0" w:color="auto"/>
            </w:tcBorders>
            <w:shd w:val="clear" w:color="auto" w:fill="auto"/>
            <w:vAlign w:val="center"/>
            <w:hideMark/>
          </w:tcPr>
          <w:p w14:paraId="69601D27" w14:textId="77777777" w:rsidR="00114059" w:rsidRPr="004E4198" w:rsidRDefault="00114059" w:rsidP="00616384">
            <w:pPr>
              <w:jc w:val="center"/>
              <w:rPr>
                <w:color w:val="000000"/>
              </w:rPr>
            </w:pPr>
            <w:r w:rsidRPr="004E4198">
              <w:rPr>
                <w:color w:val="000000"/>
              </w:rPr>
              <w:t>Расход химически не обработанной и недеаэрированной воды на аварийную подпитку</w:t>
            </w:r>
          </w:p>
        </w:tc>
        <w:tc>
          <w:tcPr>
            <w:tcW w:w="1363" w:type="dxa"/>
            <w:tcBorders>
              <w:top w:val="nil"/>
              <w:left w:val="nil"/>
              <w:bottom w:val="single" w:sz="8" w:space="0" w:color="auto"/>
              <w:right w:val="single" w:sz="8" w:space="0" w:color="auto"/>
            </w:tcBorders>
            <w:shd w:val="clear" w:color="auto" w:fill="auto"/>
            <w:noWrap/>
            <w:vAlign w:val="center"/>
            <w:hideMark/>
          </w:tcPr>
          <w:p w14:paraId="69601D28" w14:textId="77777777" w:rsidR="00114059" w:rsidRDefault="00114059" w:rsidP="00616384">
            <w:pPr>
              <w:jc w:val="center"/>
              <w:rPr>
                <w:color w:val="000000"/>
              </w:rPr>
            </w:pPr>
            <w:r>
              <w:rPr>
                <w:color w:val="000000"/>
              </w:rPr>
              <w:t>м³/час</w:t>
            </w:r>
          </w:p>
        </w:tc>
        <w:tc>
          <w:tcPr>
            <w:tcW w:w="774" w:type="dxa"/>
            <w:tcBorders>
              <w:top w:val="nil"/>
              <w:left w:val="nil"/>
              <w:bottom w:val="single" w:sz="8" w:space="0" w:color="auto"/>
              <w:right w:val="single" w:sz="8" w:space="0" w:color="auto"/>
            </w:tcBorders>
            <w:shd w:val="clear" w:color="auto" w:fill="auto"/>
            <w:noWrap/>
            <w:vAlign w:val="center"/>
            <w:hideMark/>
          </w:tcPr>
          <w:p w14:paraId="69601D29" w14:textId="77777777" w:rsidR="00114059" w:rsidRDefault="00114059" w:rsidP="00616384">
            <w:pPr>
              <w:jc w:val="center"/>
              <w:rPr>
                <w:color w:val="000000"/>
              </w:rPr>
            </w:pPr>
            <w:r>
              <w:rPr>
                <w:color w:val="000000"/>
              </w:rPr>
              <w:t>0,13</w:t>
            </w:r>
          </w:p>
        </w:tc>
        <w:tc>
          <w:tcPr>
            <w:tcW w:w="774" w:type="dxa"/>
            <w:tcBorders>
              <w:top w:val="nil"/>
              <w:left w:val="nil"/>
              <w:bottom w:val="single" w:sz="8" w:space="0" w:color="auto"/>
              <w:right w:val="single" w:sz="8" w:space="0" w:color="auto"/>
            </w:tcBorders>
            <w:shd w:val="clear" w:color="auto" w:fill="auto"/>
            <w:noWrap/>
            <w:vAlign w:val="center"/>
            <w:hideMark/>
          </w:tcPr>
          <w:p w14:paraId="69601D2A" w14:textId="77777777" w:rsidR="00114059" w:rsidRDefault="00114059" w:rsidP="00616384">
            <w:pPr>
              <w:jc w:val="center"/>
              <w:rPr>
                <w:color w:val="000000"/>
              </w:rPr>
            </w:pPr>
            <w:r>
              <w:rPr>
                <w:color w:val="000000"/>
              </w:rPr>
              <w:t>0,13</w:t>
            </w:r>
          </w:p>
        </w:tc>
        <w:tc>
          <w:tcPr>
            <w:tcW w:w="774" w:type="dxa"/>
            <w:tcBorders>
              <w:top w:val="nil"/>
              <w:left w:val="nil"/>
              <w:bottom w:val="single" w:sz="8" w:space="0" w:color="auto"/>
              <w:right w:val="single" w:sz="8" w:space="0" w:color="auto"/>
            </w:tcBorders>
            <w:shd w:val="clear" w:color="auto" w:fill="auto"/>
            <w:noWrap/>
            <w:vAlign w:val="center"/>
            <w:hideMark/>
          </w:tcPr>
          <w:p w14:paraId="69601D2B" w14:textId="77777777" w:rsidR="00114059" w:rsidRDefault="00114059" w:rsidP="00616384">
            <w:pPr>
              <w:jc w:val="center"/>
              <w:rPr>
                <w:color w:val="000000"/>
              </w:rPr>
            </w:pPr>
            <w:r>
              <w:rPr>
                <w:color w:val="000000"/>
              </w:rPr>
              <w:t>0,13</w:t>
            </w:r>
          </w:p>
        </w:tc>
        <w:tc>
          <w:tcPr>
            <w:tcW w:w="1197" w:type="dxa"/>
            <w:tcBorders>
              <w:top w:val="nil"/>
              <w:left w:val="nil"/>
              <w:bottom w:val="single" w:sz="8" w:space="0" w:color="auto"/>
              <w:right w:val="single" w:sz="8" w:space="0" w:color="auto"/>
            </w:tcBorders>
            <w:shd w:val="clear" w:color="auto" w:fill="auto"/>
            <w:noWrap/>
            <w:vAlign w:val="center"/>
            <w:hideMark/>
          </w:tcPr>
          <w:p w14:paraId="69601D2C" w14:textId="77777777" w:rsidR="00114059" w:rsidRDefault="00114059" w:rsidP="00616384">
            <w:pPr>
              <w:jc w:val="center"/>
              <w:rPr>
                <w:color w:val="000000"/>
              </w:rPr>
            </w:pPr>
            <w:r>
              <w:rPr>
                <w:color w:val="000000"/>
              </w:rPr>
              <w:t>0,13</w:t>
            </w:r>
          </w:p>
        </w:tc>
        <w:tc>
          <w:tcPr>
            <w:tcW w:w="1176" w:type="dxa"/>
            <w:tcBorders>
              <w:top w:val="nil"/>
              <w:left w:val="nil"/>
              <w:bottom w:val="single" w:sz="8" w:space="0" w:color="auto"/>
              <w:right w:val="single" w:sz="8" w:space="0" w:color="auto"/>
            </w:tcBorders>
            <w:shd w:val="clear" w:color="auto" w:fill="auto"/>
            <w:vAlign w:val="center"/>
            <w:hideMark/>
          </w:tcPr>
          <w:p w14:paraId="69601D2D" w14:textId="77777777" w:rsidR="00114059" w:rsidRDefault="00114059" w:rsidP="00616384">
            <w:pPr>
              <w:jc w:val="center"/>
              <w:rPr>
                <w:color w:val="000000"/>
              </w:rPr>
            </w:pPr>
            <w:r>
              <w:rPr>
                <w:color w:val="000000"/>
              </w:rPr>
              <w:t>0,13</w:t>
            </w:r>
          </w:p>
        </w:tc>
      </w:tr>
      <w:tr w:rsidR="00114059" w14:paraId="69601D30" w14:textId="77777777" w:rsidTr="00616384">
        <w:trPr>
          <w:trHeight w:val="315"/>
        </w:trPr>
        <w:tc>
          <w:tcPr>
            <w:tcW w:w="9420"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69601D2F" w14:textId="77777777" w:rsidR="00114059" w:rsidRDefault="00114059" w:rsidP="00616384">
            <w:pPr>
              <w:jc w:val="center"/>
              <w:rPr>
                <w:b/>
                <w:bCs/>
                <w:color w:val="000000"/>
              </w:rPr>
            </w:pPr>
            <w:r>
              <w:rPr>
                <w:b/>
                <w:bCs/>
                <w:color w:val="000000"/>
              </w:rPr>
              <w:t>Котельная ООО «Энергия»</w:t>
            </w:r>
          </w:p>
        </w:tc>
      </w:tr>
      <w:tr w:rsidR="00114059" w14:paraId="69601D38" w14:textId="77777777" w:rsidTr="00616384">
        <w:trPr>
          <w:trHeight w:val="315"/>
        </w:trPr>
        <w:tc>
          <w:tcPr>
            <w:tcW w:w="3362" w:type="dxa"/>
            <w:tcBorders>
              <w:top w:val="nil"/>
              <w:left w:val="single" w:sz="8" w:space="0" w:color="auto"/>
              <w:bottom w:val="single" w:sz="8" w:space="0" w:color="auto"/>
              <w:right w:val="single" w:sz="8" w:space="0" w:color="auto"/>
            </w:tcBorders>
            <w:shd w:val="clear" w:color="auto" w:fill="auto"/>
            <w:vAlign w:val="center"/>
            <w:hideMark/>
          </w:tcPr>
          <w:p w14:paraId="69601D31" w14:textId="77777777" w:rsidR="00114059" w:rsidRPr="004E4198" w:rsidRDefault="00114059" w:rsidP="00616384">
            <w:pPr>
              <w:jc w:val="center"/>
              <w:rPr>
                <w:color w:val="000000"/>
              </w:rPr>
            </w:pPr>
            <w:r w:rsidRPr="004E4198">
              <w:rPr>
                <w:color w:val="000000"/>
              </w:rPr>
              <w:t>Утечки теплоносителя в тепловых сетях</w:t>
            </w:r>
          </w:p>
        </w:tc>
        <w:tc>
          <w:tcPr>
            <w:tcW w:w="1363" w:type="dxa"/>
            <w:tcBorders>
              <w:top w:val="nil"/>
              <w:left w:val="nil"/>
              <w:bottom w:val="single" w:sz="8" w:space="0" w:color="auto"/>
              <w:right w:val="single" w:sz="8" w:space="0" w:color="auto"/>
            </w:tcBorders>
            <w:shd w:val="clear" w:color="auto" w:fill="auto"/>
            <w:noWrap/>
            <w:vAlign w:val="center"/>
            <w:hideMark/>
          </w:tcPr>
          <w:p w14:paraId="69601D32" w14:textId="77777777" w:rsidR="00114059" w:rsidRDefault="00114059" w:rsidP="00616384">
            <w:pPr>
              <w:jc w:val="center"/>
              <w:rPr>
                <w:color w:val="000000"/>
              </w:rPr>
            </w:pPr>
            <w:r>
              <w:rPr>
                <w:color w:val="000000"/>
              </w:rPr>
              <w:t>м³/час</w:t>
            </w:r>
          </w:p>
        </w:tc>
        <w:tc>
          <w:tcPr>
            <w:tcW w:w="774" w:type="dxa"/>
            <w:tcBorders>
              <w:top w:val="nil"/>
              <w:left w:val="nil"/>
              <w:bottom w:val="single" w:sz="8" w:space="0" w:color="auto"/>
              <w:right w:val="single" w:sz="8" w:space="0" w:color="auto"/>
            </w:tcBorders>
            <w:shd w:val="clear" w:color="auto" w:fill="auto"/>
            <w:noWrap/>
            <w:vAlign w:val="center"/>
            <w:hideMark/>
          </w:tcPr>
          <w:p w14:paraId="69601D33" w14:textId="77777777" w:rsidR="00114059" w:rsidRDefault="00114059" w:rsidP="00616384">
            <w:pPr>
              <w:jc w:val="center"/>
              <w:rPr>
                <w:color w:val="000000"/>
              </w:rPr>
            </w:pPr>
            <w:r>
              <w:rPr>
                <w:color w:val="000000"/>
              </w:rPr>
              <w:t>0,63</w:t>
            </w:r>
          </w:p>
        </w:tc>
        <w:tc>
          <w:tcPr>
            <w:tcW w:w="774" w:type="dxa"/>
            <w:tcBorders>
              <w:top w:val="nil"/>
              <w:left w:val="nil"/>
              <w:bottom w:val="single" w:sz="8" w:space="0" w:color="auto"/>
              <w:right w:val="single" w:sz="8" w:space="0" w:color="auto"/>
            </w:tcBorders>
            <w:shd w:val="clear" w:color="auto" w:fill="auto"/>
            <w:noWrap/>
            <w:vAlign w:val="center"/>
            <w:hideMark/>
          </w:tcPr>
          <w:p w14:paraId="69601D34" w14:textId="77777777" w:rsidR="00114059" w:rsidRDefault="00114059" w:rsidP="00616384">
            <w:pPr>
              <w:jc w:val="center"/>
              <w:rPr>
                <w:color w:val="000000"/>
              </w:rPr>
            </w:pPr>
            <w:r>
              <w:rPr>
                <w:color w:val="000000"/>
              </w:rPr>
              <w:t>0,63</w:t>
            </w:r>
          </w:p>
        </w:tc>
        <w:tc>
          <w:tcPr>
            <w:tcW w:w="774" w:type="dxa"/>
            <w:tcBorders>
              <w:top w:val="nil"/>
              <w:left w:val="nil"/>
              <w:bottom w:val="single" w:sz="8" w:space="0" w:color="auto"/>
              <w:right w:val="single" w:sz="8" w:space="0" w:color="auto"/>
            </w:tcBorders>
            <w:shd w:val="clear" w:color="auto" w:fill="auto"/>
            <w:noWrap/>
            <w:vAlign w:val="center"/>
            <w:hideMark/>
          </w:tcPr>
          <w:p w14:paraId="69601D35" w14:textId="77777777" w:rsidR="00114059" w:rsidRDefault="00114059" w:rsidP="00616384">
            <w:pPr>
              <w:jc w:val="center"/>
              <w:rPr>
                <w:color w:val="000000"/>
              </w:rPr>
            </w:pPr>
            <w:r>
              <w:rPr>
                <w:color w:val="000000"/>
              </w:rPr>
              <w:t>0,63</w:t>
            </w:r>
          </w:p>
        </w:tc>
        <w:tc>
          <w:tcPr>
            <w:tcW w:w="1197" w:type="dxa"/>
            <w:tcBorders>
              <w:top w:val="nil"/>
              <w:left w:val="nil"/>
              <w:bottom w:val="single" w:sz="8" w:space="0" w:color="auto"/>
              <w:right w:val="single" w:sz="8" w:space="0" w:color="auto"/>
            </w:tcBorders>
            <w:shd w:val="clear" w:color="auto" w:fill="auto"/>
            <w:noWrap/>
            <w:vAlign w:val="center"/>
            <w:hideMark/>
          </w:tcPr>
          <w:p w14:paraId="69601D36" w14:textId="77777777" w:rsidR="00114059" w:rsidRDefault="00114059" w:rsidP="00616384">
            <w:pPr>
              <w:jc w:val="center"/>
              <w:rPr>
                <w:color w:val="000000"/>
              </w:rPr>
            </w:pPr>
            <w:r>
              <w:rPr>
                <w:color w:val="000000"/>
              </w:rPr>
              <w:t>0,63</w:t>
            </w:r>
          </w:p>
        </w:tc>
        <w:tc>
          <w:tcPr>
            <w:tcW w:w="1176" w:type="dxa"/>
            <w:tcBorders>
              <w:top w:val="nil"/>
              <w:left w:val="nil"/>
              <w:bottom w:val="single" w:sz="8" w:space="0" w:color="auto"/>
              <w:right w:val="single" w:sz="8" w:space="0" w:color="auto"/>
            </w:tcBorders>
            <w:shd w:val="clear" w:color="auto" w:fill="auto"/>
            <w:vAlign w:val="center"/>
            <w:hideMark/>
          </w:tcPr>
          <w:p w14:paraId="69601D37" w14:textId="77777777" w:rsidR="00114059" w:rsidRDefault="00114059" w:rsidP="00616384">
            <w:pPr>
              <w:jc w:val="center"/>
              <w:rPr>
                <w:color w:val="000000"/>
              </w:rPr>
            </w:pPr>
            <w:r>
              <w:rPr>
                <w:color w:val="000000"/>
              </w:rPr>
              <w:t>0,63</w:t>
            </w:r>
          </w:p>
        </w:tc>
      </w:tr>
      <w:tr w:rsidR="00114059" w14:paraId="69601D40" w14:textId="77777777" w:rsidTr="00616384">
        <w:trPr>
          <w:trHeight w:val="525"/>
        </w:trPr>
        <w:tc>
          <w:tcPr>
            <w:tcW w:w="3362" w:type="dxa"/>
            <w:tcBorders>
              <w:top w:val="nil"/>
              <w:left w:val="single" w:sz="8" w:space="0" w:color="auto"/>
              <w:bottom w:val="single" w:sz="8" w:space="0" w:color="auto"/>
              <w:right w:val="single" w:sz="8" w:space="0" w:color="auto"/>
            </w:tcBorders>
            <w:shd w:val="clear" w:color="auto" w:fill="auto"/>
            <w:vAlign w:val="center"/>
            <w:hideMark/>
          </w:tcPr>
          <w:p w14:paraId="69601D39" w14:textId="77777777" w:rsidR="00114059" w:rsidRDefault="00114059" w:rsidP="00616384">
            <w:pPr>
              <w:jc w:val="center"/>
              <w:rPr>
                <w:color w:val="000000"/>
              </w:rPr>
            </w:pPr>
            <w:r>
              <w:rPr>
                <w:color w:val="000000"/>
              </w:rPr>
              <w:t>Производительность водоподготовительных установок</w:t>
            </w:r>
          </w:p>
        </w:tc>
        <w:tc>
          <w:tcPr>
            <w:tcW w:w="1363" w:type="dxa"/>
            <w:tcBorders>
              <w:top w:val="nil"/>
              <w:left w:val="nil"/>
              <w:bottom w:val="single" w:sz="8" w:space="0" w:color="auto"/>
              <w:right w:val="single" w:sz="8" w:space="0" w:color="auto"/>
            </w:tcBorders>
            <w:shd w:val="clear" w:color="auto" w:fill="auto"/>
            <w:noWrap/>
            <w:vAlign w:val="center"/>
            <w:hideMark/>
          </w:tcPr>
          <w:p w14:paraId="69601D3A" w14:textId="77777777" w:rsidR="00114059" w:rsidRDefault="00114059" w:rsidP="00616384">
            <w:pPr>
              <w:jc w:val="center"/>
              <w:rPr>
                <w:color w:val="000000"/>
              </w:rPr>
            </w:pPr>
            <w:r>
              <w:rPr>
                <w:color w:val="000000"/>
              </w:rPr>
              <w:t>м³/час</w:t>
            </w:r>
          </w:p>
        </w:tc>
        <w:tc>
          <w:tcPr>
            <w:tcW w:w="774" w:type="dxa"/>
            <w:tcBorders>
              <w:top w:val="nil"/>
              <w:left w:val="nil"/>
              <w:bottom w:val="single" w:sz="8" w:space="0" w:color="auto"/>
              <w:right w:val="single" w:sz="8" w:space="0" w:color="auto"/>
            </w:tcBorders>
            <w:shd w:val="clear" w:color="auto" w:fill="auto"/>
            <w:noWrap/>
            <w:vAlign w:val="center"/>
            <w:hideMark/>
          </w:tcPr>
          <w:p w14:paraId="69601D3B" w14:textId="77777777" w:rsidR="00114059" w:rsidRDefault="00114059" w:rsidP="00616384">
            <w:pPr>
              <w:jc w:val="center"/>
              <w:rPr>
                <w:color w:val="000000"/>
              </w:rPr>
            </w:pPr>
            <w:r>
              <w:rPr>
                <w:color w:val="000000"/>
              </w:rPr>
              <w:t>0,85</w:t>
            </w:r>
          </w:p>
        </w:tc>
        <w:tc>
          <w:tcPr>
            <w:tcW w:w="774" w:type="dxa"/>
            <w:tcBorders>
              <w:top w:val="nil"/>
              <w:left w:val="nil"/>
              <w:bottom w:val="single" w:sz="8" w:space="0" w:color="auto"/>
              <w:right w:val="single" w:sz="8" w:space="0" w:color="auto"/>
            </w:tcBorders>
            <w:shd w:val="clear" w:color="auto" w:fill="auto"/>
            <w:noWrap/>
            <w:vAlign w:val="center"/>
            <w:hideMark/>
          </w:tcPr>
          <w:p w14:paraId="69601D3C" w14:textId="77777777" w:rsidR="00114059" w:rsidRDefault="00114059" w:rsidP="00616384">
            <w:pPr>
              <w:jc w:val="center"/>
              <w:rPr>
                <w:color w:val="000000"/>
              </w:rPr>
            </w:pPr>
            <w:r>
              <w:rPr>
                <w:color w:val="000000"/>
              </w:rPr>
              <w:t>0,85</w:t>
            </w:r>
          </w:p>
        </w:tc>
        <w:tc>
          <w:tcPr>
            <w:tcW w:w="774" w:type="dxa"/>
            <w:tcBorders>
              <w:top w:val="nil"/>
              <w:left w:val="nil"/>
              <w:bottom w:val="single" w:sz="8" w:space="0" w:color="auto"/>
              <w:right w:val="single" w:sz="8" w:space="0" w:color="auto"/>
            </w:tcBorders>
            <w:shd w:val="clear" w:color="auto" w:fill="auto"/>
            <w:noWrap/>
            <w:vAlign w:val="center"/>
            <w:hideMark/>
          </w:tcPr>
          <w:p w14:paraId="69601D3D" w14:textId="77777777" w:rsidR="00114059" w:rsidRDefault="00114059" w:rsidP="00616384">
            <w:pPr>
              <w:jc w:val="center"/>
              <w:rPr>
                <w:color w:val="000000"/>
              </w:rPr>
            </w:pPr>
            <w:r>
              <w:rPr>
                <w:color w:val="000000"/>
              </w:rPr>
              <w:t>0,85</w:t>
            </w:r>
          </w:p>
        </w:tc>
        <w:tc>
          <w:tcPr>
            <w:tcW w:w="1197" w:type="dxa"/>
            <w:tcBorders>
              <w:top w:val="nil"/>
              <w:left w:val="nil"/>
              <w:bottom w:val="single" w:sz="8" w:space="0" w:color="auto"/>
              <w:right w:val="single" w:sz="8" w:space="0" w:color="auto"/>
            </w:tcBorders>
            <w:shd w:val="clear" w:color="auto" w:fill="auto"/>
            <w:noWrap/>
            <w:vAlign w:val="center"/>
            <w:hideMark/>
          </w:tcPr>
          <w:p w14:paraId="69601D3E" w14:textId="77777777" w:rsidR="00114059" w:rsidRDefault="00114059" w:rsidP="00616384">
            <w:pPr>
              <w:jc w:val="center"/>
              <w:rPr>
                <w:color w:val="000000"/>
              </w:rPr>
            </w:pPr>
            <w:r>
              <w:rPr>
                <w:color w:val="000000"/>
              </w:rPr>
              <w:t>0,85</w:t>
            </w:r>
          </w:p>
        </w:tc>
        <w:tc>
          <w:tcPr>
            <w:tcW w:w="1176" w:type="dxa"/>
            <w:tcBorders>
              <w:top w:val="nil"/>
              <w:left w:val="nil"/>
              <w:bottom w:val="single" w:sz="8" w:space="0" w:color="auto"/>
              <w:right w:val="single" w:sz="8" w:space="0" w:color="auto"/>
            </w:tcBorders>
            <w:shd w:val="clear" w:color="auto" w:fill="auto"/>
            <w:vAlign w:val="center"/>
            <w:hideMark/>
          </w:tcPr>
          <w:p w14:paraId="69601D3F" w14:textId="77777777" w:rsidR="00114059" w:rsidRDefault="00114059" w:rsidP="00616384">
            <w:pPr>
              <w:jc w:val="center"/>
              <w:rPr>
                <w:color w:val="000000"/>
              </w:rPr>
            </w:pPr>
            <w:r>
              <w:rPr>
                <w:color w:val="000000"/>
              </w:rPr>
              <w:t>0,85</w:t>
            </w:r>
          </w:p>
        </w:tc>
      </w:tr>
      <w:tr w:rsidR="00114059" w14:paraId="69601D48" w14:textId="77777777" w:rsidTr="00616384">
        <w:trPr>
          <w:trHeight w:val="780"/>
        </w:trPr>
        <w:tc>
          <w:tcPr>
            <w:tcW w:w="3362" w:type="dxa"/>
            <w:tcBorders>
              <w:top w:val="nil"/>
              <w:left w:val="single" w:sz="8" w:space="0" w:color="auto"/>
              <w:bottom w:val="single" w:sz="8" w:space="0" w:color="auto"/>
              <w:right w:val="single" w:sz="8" w:space="0" w:color="auto"/>
            </w:tcBorders>
            <w:shd w:val="clear" w:color="auto" w:fill="auto"/>
            <w:vAlign w:val="center"/>
            <w:hideMark/>
          </w:tcPr>
          <w:p w14:paraId="69601D41" w14:textId="77777777" w:rsidR="00114059" w:rsidRPr="004E4198" w:rsidRDefault="00114059" w:rsidP="00616384">
            <w:pPr>
              <w:jc w:val="center"/>
              <w:rPr>
                <w:color w:val="000000"/>
              </w:rPr>
            </w:pPr>
            <w:r w:rsidRPr="004E4198">
              <w:rPr>
                <w:color w:val="000000"/>
              </w:rPr>
              <w:t>Расход химически не обработанной и недеаэрированной воды на аварийную подпитку</w:t>
            </w:r>
          </w:p>
        </w:tc>
        <w:tc>
          <w:tcPr>
            <w:tcW w:w="1363" w:type="dxa"/>
            <w:tcBorders>
              <w:top w:val="nil"/>
              <w:left w:val="nil"/>
              <w:bottom w:val="single" w:sz="8" w:space="0" w:color="auto"/>
              <w:right w:val="single" w:sz="8" w:space="0" w:color="auto"/>
            </w:tcBorders>
            <w:shd w:val="clear" w:color="auto" w:fill="auto"/>
            <w:noWrap/>
            <w:vAlign w:val="center"/>
            <w:hideMark/>
          </w:tcPr>
          <w:p w14:paraId="69601D42" w14:textId="77777777" w:rsidR="00114059" w:rsidRDefault="00114059" w:rsidP="00616384">
            <w:pPr>
              <w:jc w:val="center"/>
              <w:rPr>
                <w:color w:val="000000"/>
              </w:rPr>
            </w:pPr>
            <w:r>
              <w:rPr>
                <w:color w:val="000000"/>
              </w:rPr>
              <w:t>м³/час</w:t>
            </w:r>
          </w:p>
        </w:tc>
        <w:tc>
          <w:tcPr>
            <w:tcW w:w="774" w:type="dxa"/>
            <w:tcBorders>
              <w:top w:val="nil"/>
              <w:left w:val="nil"/>
              <w:bottom w:val="single" w:sz="8" w:space="0" w:color="auto"/>
              <w:right w:val="single" w:sz="8" w:space="0" w:color="auto"/>
            </w:tcBorders>
            <w:shd w:val="clear" w:color="auto" w:fill="auto"/>
            <w:noWrap/>
            <w:vAlign w:val="center"/>
            <w:hideMark/>
          </w:tcPr>
          <w:p w14:paraId="69601D43" w14:textId="77777777" w:rsidR="00114059" w:rsidRDefault="00114059" w:rsidP="00616384">
            <w:pPr>
              <w:jc w:val="center"/>
              <w:rPr>
                <w:color w:val="000000"/>
              </w:rPr>
            </w:pPr>
            <w:r>
              <w:rPr>
                <w:color w:val="000000"/>
              </w:rPr>
              <w:t>5,04</w:t>
            </w:r>
          </w:p>
        </w:tc>
        <w:tc>
          <w:tcPr>
            <w:tcW w:w="774" w:type="dxa"/>
            <w:tcBorders>
              <w:top w:val="nil"/>
              <w:left w:val="nil"/>
              <w:bottom w:val="single" w:sz="8" w:space="0" w:color="auto"/>
              <w:right w:val="single" w:sz="8" w:space="0" w:color="auto"/>
            </w:tcBorders>
            <w:shd w:val="clear" w:color="auto" w:fill="auto"/>
            <w:noWrap/>
            <w:vAlign w:val="center"/>
            <w:hideMark/>
          </w:tcPr>
          <w:p w14:paraId="69601D44" w14:textId="77777777" w:rsidR="00114059" w:rsidRDefault="00114059" w:rsidP="00616384">
            <w:pPr>
              <w:jc w:val="center"/>
              <w:rPr>
                <w:color w:val="000000"/>
              </w:rPr>
            </w:pPr>
            <w:r>
              <w:rPr>
                <w:color w:val="000000"/>
              </w:rPr>
              <w:t>5,04</w:t>
            </w:r>
          </w:p>
        </w:tc>
        <w:tc>
          <w:tcPr>
            <w:tcW w:w="774" w:type="dxa"/>
            <w:tcBorders>
              <w:top w:val="nil"/>
              <w:left w:val="nil"/>
              <w:bottom w:val="single" w:sz="8" w:space="0" w:color="auto"/>
              <w:right w:val="single" w:sz="8" w:space="0" w:color="auto"/>
            </w:tcBorders>
            <w:shd w:val="clear" w:color="auto" w:fill="auto"/>
            <w:noWrap/>
            <w:vAlign w:val="center"/>
            <w:hideMark/>
          </w:tcPr>
          <w:p w14:paraId="69601D45" w14:textId="77777777" w:rsidR="00114059" w:rsidRDefault="00114059" w:rsidP="00616384">
            <w:pPr>
              <w:jc w:val="center"/>
              <w:rPr>
                <w:color w:val="000000"/>
              </w:rPr>
            </w:pPr>
            <w:r>
              <w:rPr>
                <w:color w:val="000000"/>
              </w:rPr>
              <w:t>5,04</w:t>
            </w:r>
          </w:p>
        </w:tc>
        <w:tc>
          <w:tcPr>
            <w:tcW w:w="1197" w:type="dxa"/>
            <w:tcBorders>
              <w:top w:val="nil"/>
              <w:left w:val="nil"/>
              <w:bottom w:val="single" w:sz="8" w:space="0" w:color="auto"/>
              <w:right w:val="single" w:sz="8" w:space="0" w:color="auto"/>
            </w:tcBorders>
            <w:shd w:val="clear" w:color="auto" w:fill="auto"/>
            <w:noWrap/>
            <w:vAlign w:val="center"/>
            <w:hideMark/>
          </w:tcPr>
          <w:p w14:paraId="69601D46" w14:textId="77777777" w:rsidR="00114059" w:rsidRDefault="00114059" w:rsidP="00616384">
            <w:pPr>
              <w:jc w:val="center"/>
              <w:rPr>
                <w:color w:val="000000"/>
              </w:rPr>
            </w:pPr>
            <w:r>
              <w:rPr>
                <w:color w:val="000000"/>
              </w:rPr>
              <w:t>5,04</w:t>
            </w:r>
          </w:p>
        </w:tc>
        <w:tc>
          <w:tcPr>
            <w:tcW w:w="1176" w:type="dxa"/>
            <w:tcBorders>
              <w:top w:val="nil"/>
              <w:left w:val="nil"/>
              <w:bottom w:val="single" w:sz="8" w:space="0" w:color="auto"/>
              <w:right w:val="single" w:sz="8" w:space="0" w:color="auto"/>
            </w:tcBorders>
            <w:shd w:val="clear" w:color="auto" w:fill="auto"/>
            <w:vAlign w:val="center"/>
            <w:hideMark/>
          </w:tcPr>
          <w:p w14:paraId="69601D47" w14:textId="77777777" w:rsidR="00114059" w:rsidRDefault="00114059" w:rsidP="00616384">
            <w:pPr>
              <w:jc w:val="center"/>
              <w:rPr>
                <w:color w:val="000000"/>
              </w:rPr>
            </w:pPr>
            <w:r>
              <w:rPr>
                <w:color w:val="000000"/>
              </w:rPr>
              <w:t>5,04</w:t>
            </w:r>
          </w:p>
        </w:tc>
      </w:tr>
      <w:tr w:rsidR="00114059" w14:paraId="69601D4A" w14:textId="77777777" w:rsidTr="00616384">
        <w:trPr>
          <w:trHeight w:val="315"/>
        </w:trPr>
        <w:tc>
          <w:tcPr>
            <w:tcW w:w="9420"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69601D49" w14:textId="77777777" w:rsidR="00114059" w:rsidRDefault="00114059" w:rsidP="00616384">
            <w:pPr>
              <w:jc w:val="center"/>
              <w:rPr>
                <w:b/>
                <w:bCs/>
                <w:color w:val="000000"/>
              </w:rPr>
            </w:pPr>
            <w:r>
              <w:rPr>
                <w:b/>
                <w:bCs/>
                <w:color w:val="000000"/>
              </w:rPr>
              <w:t>Котельная №2</w:t>
            </w:r>
          </w:p>
        </w:tc>
      </w:tr>
      <w:tr w:rsidR="00114059" w14:paraId="69601D52" w14:textId="77777777" w:rsidTr="00616384">
        <w:trPr>
          <w:trHeight w:val="315"/>
        </w:trPr>
        <w:tc>
          <w:tcPr>
            <w:tcW w:w="3362" w:type="dxa"/>
            <w:tcBorders>
              <w:top w:val="nil"/>
              <w:left w:val="single" w:sz="8" w:space="0" w:color="auto"/>
              <w:bottom w:val="single" w:sz="8" w:space="0" w:color="auto"/>
              <w:right w:val="single" w:sz="8" w:space="0" w:color="auto"/>
            </w:tcBorders>
            <w:shd w:val="clear" w:color="auto" w:fill="auto"/>
            <w:vAlign w:val="center"/>
            <w:hideMark/>
          </w:tcPr>
          <w:p w14:paraId="69601D4B" w14:textId="77777777" w:rsidR="00114059" w:rsidRPr="004E4198" w:rsidRDefault="00114059" w:rsidP="00616384">
            <w:pPr>
              <w:jc w:val="center"/>
              <w:rPr>
                <w:color w:val="000000"/>
              </w:rPr>
            </w:pPr>
            <w:r w:rsidRPr="004E4198">
              <w:rPr>
                <w:color w:val="000000"/>
              </w:rPr>
              <w:t>Утечки теплоносителя в тепловых сетях</w:t>
            </w:r>
          </w:p>
        </w:tc>
        <w:tc>
          <w:tcPr>
            <w:tcW w:w="1363" w:type="dxa"/>
            <w:tcBorders>
              <w:top w:val="nil"/>
              <w:left w:val="nil"/>
              <w:bottom w:val="single" w:sz="8" w:space="0" w:color="auto"/>
              <w:right w:val="single" w:sz="8" w:space="0" w:color="auto"/>
            </w:tcBorders>
            <w:shd w:val="clear" w:color="auto" w:fill="auto"/>
            <w:noWrap/>
            <w:vAlign w:val="center"/>
            <w:hideMark/>
          </w:tcPr>
          <w:p w14:paraId="69601D4C" w14:textId="77777777" w:rsidR="00114059" w:rsidRDefault="00114059" w:rsidP="00616384">
            <w:pPr>
              <w:jc w:val="center"/>
              <w:rPr>
                <w:color w:val="000000"/>
              </w:rPr>
            </w:pPr>
            <w:r>
              <w:rPr>
                <w:color w:val="000000"/>
              </w:rPr>
              <w:t>м³/час</w:t>
            </w:r>
          </w:p>
        </w:tc>
        <w:tc>
          <w:tcPr>
            <w:tcW w:w="774" w:type="dxa"/>
            <w:tcBorders>
              <w:top w:val="nil"/>
              <w:left w:val="nil"/>
              <w:bottom w:val="single" w:sz="8" w:space="0" w:color="auto"/>
              <w:right w:val="single" w:sz="8" w:space="0" w:color="auto"/>
            </w:tcBorders>
            <w:shd w:val="clear" w:color="auto" w:fill="auto"/>
            <w:noWrap/>
            <w:vAlign w:val="center"/>
            <w:hideMark/>
          </w:tcPr>
          <w:p w14:paraId="69601D4D" w14:textId="77777777" w:rsidR="00114059" w:rsidRDefault="00114059" w:rsidP="00616384">
            <w:pPr>
              <w:jc w:val="center"/>
              <w:rPr>
                <w:color w:val="000000"/>
              </w:rPr>
            </w:pPr>
            <w:r>
              <w:rPr>
                <w:color w:val="000000"/>
              </w:rPr>
              <w:t>0</w:t>
            </w:r>
          </w:p>
        </w:tc>
        <w:tc>
          <w:tcPr>
            <w:tcW w:w="774" w:type="dxa"/>
            <w:tcBorders>
              <w:top w:val="nil"/>
              <w:left w:val="nil"/>
              <w:bottom w:val="single" w:sz="8" w:space="0" w:color="auto"/>
              <w:right w:val="single" w:sz="8" w:space="0" w:color="auto"/>
            </w:tcBorders>
            <w:shd w:val="clear" w:color="auto" w:fill="auto"/>
            <w:noWrap/>
            <w:vAlign w:val="center"/>
          </w:tcPr>
          <w:p w14:paraId="69601D4E" w14:textId="77777777" w:rsidR="00114059" w:rsidRDefault="00114059" w:rsidP="00616384">
            <w:pPr>
              <w:jc w:val="center"/>
              <w:rPr>
                <w:color w:val="000000"/>
              </w:rPr>
            </w:pPr>
            <w:r>
              <w:rPr>
                <w:color w:val="000000"/>
              </w:rPr>
              <w:t>0</w:t>
            </w:r>
          </w:p>
        </w:tc>
        <w:tc>
          <w:tcPr>
            <w:tcW w:w="774" w:type="dxa"/>
            <w:tcBorders>
              <w:top w:val="nil"/>
              <w:left w:val="nil"/>
              <w:bottom w:val="single" w:sz="8" w:space="0" w:color="auto"/>
              <w:right w:val="single" w:sz="8" w:space="0" w:color="auto"/>
            </w:tcBorders>
            <w:shd w:val="clear" w:color="auto" w:fill="auto"/>
            <w:noWrap/>
            <w:vAlign w:val="center"/>
          </w:tcPr>
          <w:p w14:paraId="69601D4F" w14:textId="77777777" w:rsidR="00114059" w:rsidRDefault="00114059" w:rsidP="00616384">
            <w:pPr>
              <w:jc w:val="center"/>
              <w:rPr>
                <w:color w:val="000000"/>
              </w:rPr>
            </w:pPr>
            <w:r>
              <w:rPr>
                <w:color w:val="000000"/>
              </w:rPr>
              <w:t>0</w:t>
            </w:r>
          </w:p>
        </w:tc>
        <w:tc>
          <w:tcPr>
            <w:tcW w:w="1197" w:type="dxa"/>
            <w:tcBorders>
              <w:top w:val="nil"/>
              <w:left w:val="nil"/>
              <w:bottom w:val="single" w:sz="8" w:space="0" w:color="auto"/>
              <w:right w:val="single" w:sz="8" w:space="0" w:color="auto"/>
            </w:tcBorders>
            <w:shd w:val="clear" w:color="auto" w:fill="auto"/>
            <w:noWrap/>
            <w:vAlign w:val="center"/>
            <w:hideMark/>
          </w:tcPr>
          <w:p w14:paraId="69601D50" w14:textId="77777777" w:rsidR="00114059" w:rsidRDefault="00114059" w:rsidP="00616384">
            <w:pPr>
              <w:jc w:val="center"/>
              <w:rPr>
                <w:color w:val="000000"/>
              </w:rPr>
            </w:pPr>
            <w:r>
              <w:rPr>
                <w:color w:val="000000"/>
              </w:rPr>
              <w:t>4,3</w:t>
            </w:r>
          </w:p>
        </w:tc>
        <w:tc>
          <w:tcPr>
            <w:tcW w:w="1176" w:type="dxa"/>
            <w:tcBorders>
              <w:top w:val="nil"/>
              <w:left w:val="nil"/>
              <w:bottom w:val="single" w:sz="8" w:space="0" w:color="auto"/>
              <w:right w:val="single" w:sz="8" w:space="0" w:color="auto"/>
            </w:tcBorders>
            <w:shd w:val="clear" w:color="auto" w:fill="auto"/>
            <w:vAlign w:val="center"/>
            <w:hideMark/>
          </w:tcPr>
          <w:p w14:paraId="69601D51" w14:textId="77777777" w:rsidR="00114059" w:rsidRDefault="00114059" w:rsidP="00616384">
            <w:pPr>
              <w:jc w:val="center"/>
              <w:rPr>
                <w:color w:val="000000"/>
              </w:rPr>
            </w:pPr>
            <w:r>
              <w:rPr>
                <w:color w:val="000000"/>
              </w:rPr>
              <w:t>5</w:t>
            </w:r>
          </w:p>
        </w:tc>
      </w:tr>
      <w:tr w:rsidR="00114059" w14:paraId="69601D5A" w14:textId="77777777" w:rsidTr="00616384">
        <w:trPr>
          <w:trHeight w:val="525"/>
        </w:trPr>
        <w:tc>
          <w:tcPr>
            <w:tcW w:w="3362" w:type="dxa"/>
            <w:tcBorders>
              <w:top w:val="nil"/>
              <w:left w:val="single" w:sz="8" w:space="0" w:color="auto"/>
              <w:bottom w:val="single" w:sz="8" w:space="0" w:color="auto"/>
              <w:right w:val="single" w:sz="8" w:space="0" w:color="auto"/>
            </w:tcBorders>
            <w:shd w:val="clear" w:color="auto" w:fill="auto"/>
            <w:vAlign w:val="center"/>
            <w:hideMark/>
          </w:tcPr>
          <w:p w14:paraId="69601D53" w14:textId="77777777" w:rsidR="00114059" w:rsidRDefault="00114059" w:rsidP="00616384">
            <w:pPr>
              <w:jc w:val="center"/>
              <w:rPr>
                <w:color w:val="000000"/>
              </w:rPr>
            </w:pPr>
            <w:r>
              <w:rPr>
                <w:color w:val="000000"/>
              </w:rPr>
              <w:t>Производительность водоподготовительных установок</w:t>
            </w:r>
          </w:p>
        </w:tc>
        <w:tc>
          <w:tcPr>
            <w:tcW w:w="1363" w:type="dxa"/>
            <w:tcBorders>
              <w:top w:val="nil"/>
              <w:left w:val="nil"/>
              <w:bottom w:val="single" w:sz="8" w:space="0" w:color="auto"/>
              <w:right w:val="single" w:sz="8" w:space="0" w:color="auto"/>
            </w:tcBorders>
            <w:shd w:val="clear" w:color="auto" w:fill="auto"/>
            <w:noWrap/>
            <w:vAlign w:val="center"/>
            <w:hideMark/>
          </w:tcPr>
          <w:p w14:paraId="69601D54" w14:textId="77777777" w:rsidR="00114059" w:rsidRDefault="00114059" w:rsidP="00616384">
            <w:pPr>
              <w:jc w:val="center"/>
              <w:rPr>
                <w:color w:val="000000"/>
              </w:rPr>
            </w:pPr>
            <w:r>
              <w:rPr>
                <w:color w:val="000000"/>
              </w:rPr>
              <w:t>м³/час</w:t>
            </w:r>
          </w:p>
        </w:tc>
        <w:tc>
          <w:tcPr>
            <w:tcW w:w="774" w:type="dxa"/>
            <w:tcBorders>
              <w:top w:val="nil"/>
              <w:left w:val="nil"/>
              <w:bottom w:val="single" w:sz="8" w:space="0" w:color="auto"/>
              <w:right w:val="single" w:sz="8" w:space="0" w:color="auto"/>
            </w:tcBorders>
            <w:shd w:val="clear" w:color="auto" w:fill="auto"/>
            <w:noWrap/>
            <w:vAlign w:val="center"/>
            <w:hideMark/>
          </w:tcPr>
          <w:p w14:paraId="69601D55" w14:textId="77777777" w:rsidR="00114059" w:rsidRDefault="00114059" w:rsidP="00616384">
            <w:pPr>
              <w:jc w:val="center"/>
              <w:rPr>
                <w:color w:val="000000"/>
              </w:rPr>
            </w:pPr>
            <w:r>
              <w:rPr>
                <w:color w:val="000000"/>
              </w:rPr>
              <w:t>0</w:t>
            </w:r>
          </w:p>
        </w:tc>
        <w:tc>
          <w:tcPr>
            <w:tcW w:w="774" w:type="dxa"/>
            <w:tcBorders>
              <w:top w:val="nil"/>
              <w:left w:val="nil"/>
              <w:bottom w:val="single" w:sz="8" w:space="0" w:color="auto"/>
              <w:right w:val="single" w:sz="8" w:space="0" w:color="auto"/>
            </w:tcBorders>
            <w:shd w:val="clear" w:color="auto" w:fill="auto"/>
            <w:noWrap/>
            <w:vAlign w:val="center"/>
          </w:tcPr>
          <w:p w14:paraId="69601D56" w14:textId="77777777" w:rsidR="00114059" w:rsidRDefault="00114059" w:rsidP="00616384">
            <w:pPr>
              <w:jc w:val="center"/>
              <w:rPr>
                <w:color w:val="000000"/>
              </w:rPr>
            </w:pPr>
            <w:r>
              <w:rPr>
                <w:color w:val="000000"/>
              </w:rPr>
              <w:t>0</w:t>
            </w:r>
          </w:p>
        </w:tc>
        <w:tc>
          <w:tcPr>
            <w:tcW w:w="774" w:type="dxa"/>
            <w:tcBorders>
              <w:top w:val="nil"/>
              <w:left w:val="nil"/>
              <w:bottom w:val="single" w:sz="8" w:space="0" w:color="auto"/>
              <w:right w:val="single" w:sz="8" w:space="0" w:color="auto"/>
            </w:tcBorders>
            <w:shd w:val="clear" w:color="auto" w:fill="auto"/>
            <w:noWrap/>
            <w:vAlign w:val="center"/>
          </w:tcPr>
          <w:p w14:paraId="69601D57" w14:textId="77777777" w:rsidR="00114059" w:rsidRDefault="00114059" w:rsidP="00616384">
            <w:pPr>
              <w:jc w:val="center"/>
              <w:rPr>
                <w:color w:val="000000"/>
              </w:rPr>
            </w:pPr>
            <w:r>
              <w:rPr>
                <w:color w:val="000000"/>
              </w:rPr>
              <w:t>0</w:t>
            </w:r>
          </w:p>
        </w:tc>
        <w:tc>
          <w:tcPr>
            <w:tcW w:w="1197" w:type="dxa"/>
            <w:tcBorders>
              <w:top w:val="nil"/>
              <w:left w:val="nil"/>
              <w:bottom w:val="single" w:sz="8" w:space="0" w:color="auto"/>
              <w:right w:val="single" w:sz="8" w:space="0" w:color="auto"/>
            </w:tcBorders>
            <w:shd w:val="clear" w:color="auto" w:fill="auto"/>
            <w:noWrap/>
            <w:vAlign w:val="center"/>
            <w:hideMark/>
          </w:tcPr>
          <w:p w14:paraId="69601D58" w14:textId="77777777" w:rsidR="00114059" w:rsidRDefault="00114059" w:rsidP="00616384">
            <w:pPr>
              <w:jc w:val="center"/>
              <w:rPr>
                <w:color w:val="000000"/>
              </w:rPr>
            </w:pPr>
            <w:r>
              <w:rPr>
                <w:color w:val="000000"/>
              </w:rPr>
              <w:t>5,1</w:t>
            </w:r>
          </w:p>
        </w:tc>
        <w:tc>
          <w:tcPr>
            <w:tcW w:w="1176" w:type="dxa"/>
            <w:tcBorders>
              <w:top w:val="nil"/>
              <w:left w:val="nil"/>
              <w:bottom w:val="single" w:sz="8" w:space="0" w:color="auto"/>
              <w:right w:val="single" w:sz="8" w:space="0" w:color="auto"/>
            </w:tcBorders>
            <w:shd w:val="clear" w:color="auto" w:fill="auto"/>
            <w:vAlign w:val="center"/>
            <w:hideMark/>
          </w:tcPr>
          <w:p w14:paraId="69601D59" w14:textId="77777777" w:rsidR="00114059" w:rsidRDefault="00114059" w:rsidP="00616384">
            <w:pPr>
              <w:jc w:val="center"/>
              <w:rPr>
                <w:color w:val="000000"/>
              </w:rPr>
            </w:pPr>
            <w:r>
              <w:rPr>
                <w:color w:val="000000"/>
              </w:rPr>
              <w:t>6</w:t>
            </w:r>
          </w:p>
        </w:tc>
      </w:tr>
      <w:tr w:rsidR="00114059" w14:paraId="69601D62" w14:textId="77777777" w:rsidTr="00616384">
        <w:trPr>
          <w:trHeight w:val="780"/>
        </w:trPr>
        <w:tc>
          <w:tcPr>
            <w:tcW w:w="3362" w:type="dxa"/>
            <w:tcBorders>
              <w:top w:val="nil"/>
              <w:left w:val="single" w:sz="8" w:space="0" w:color="auto"/>
              <w:bottom w:val="single" w:sz="8" w:space="0" w:color="auto"/>
              <w:right w:val="single" w:sz="8" w:space="0" w:color="auto"/>
            </w:tcBorders>
            <w:shd w:val="clear" w:color="auto" w:fill="auto"/>
            <w:vAlign w:val="center"/>
            <w:hideMark/>
          </w:tcPr>
          <w:p w14:paraId="69601D5B" w14:textId="77777777" w:rsidR="00114059" w:rsidRPr="004E4198" w:rsidRDefault="00114059" w:rsidP="00616384">
            <w:pPr>
              <w:jc w:val="center"/>
              <w:rPr>
                <w:color w:val="000000"/>
              </w:rPr>
            </w:pPr>
            <w:r w:rsidRPr="004E4198">
              <w:rPr>
                <w:color w:val="000000"/>
              </w:rPr>
              <w:t>Расход химически не обработанной и недеаэрированной воды на аварийную подпитку</w:t>
            </w:r>
          </w:p>
        </w:tc>
        <w:tc>
          <w:tcPr>
            <w:tcW w:w="1363" w:type="dxa"/>
            <w:tcBorders>
              <w:top w:val="nil"/>
              <w:left w:val="nil"/>
              <w:bottom w:val="single" w:sz="8" w:space="0" w:color="auto"/>
              <w:right w:val="single" w:sz="8" w:space="0" w:color="auto"/>
            </w:tcBorders>
            <w:shd w:val="clear" w:color="auto" w:fill="auto"/>
            <w:noWrap/>
            <w:vAlign w:val="center"/>
            <w:hideMark/>
          </w:tcPr>
          <w:p w14:paraId="69601D5C" w14:textId="77777777" w:rsidR="00114059" w:rsidRDefault="00114059" w:rsidP="00616384">
            <w:pPr>
              <w:jc w:val="center"/>
              <w:rPr>
                <w:color w:val="000000"/>
              </w:rPr>
            </w:pPr>
            <w:r>
              <w:rPr>
                <w:color w:val="000000"/>
              </w:rPr>
              <w:t>м³/час</w:t>
            </w:r>
          </w:p>
        </w:tc>
        <w:tc>
          <w:tcPr>
            <w:tcW w:w="774" w:type="dxa"/>
            <w:tcBorders>
              <w:top w:val="nil"/>
              <w:left w:val="nil"/>
              <w:bottom w:val="single" w:sz="8" w:space="0" w:color="auto"/>
              <w:right w:val="single" w:sz="8" w:space="0" w:color="auto"/>
            </w:tcBorders>
            <w:shd w:val="clear" w:color="auto" w:fill="auto"/>
            <w:noWrap/>
            <w:vAlign w:val="center"/>
            <w:hideMark/>
          </w:tcPr>
          <w:p w14:paraId="69601D5D" w14:textId="77777777" w:rsidR="00114059" w:rsidRDefault="00114059" w:rsidP="00616384">
            <w:pPr>
              <w:jc w:val="center"/>
              <w:rPr>
                <w:color w:val="000000"/>
              </w:rPr>
            </w:pPr>
            <w:r>
              <w:rPr>
                <w:color w:val="000000"/>
              </w:rPr>
              <w:t>0</w:t>
            </w:r>
          </w:p>
        </w:tc>
        <w:tc>
          <w:tcPr>
            <w:tcW w:w="774" w:type="dxa"/>
            <w:tcBorders>
              <w:top w:val="nil"/>
              <w:left w:val="nil"/>
              <w:bottom w:val="single" w:sz="8" w:space="0" w:color="auto"/>
              <w:right w:val="single" w:sz="8" w:space="0" w:color="auto"/>
            </w:tcBorders>
            <w:shd w:val="clear" w:color="auto" w:fill="auto"/>
            <w:noWrap/>
            <w:vAlign w:val="center"/>
          </w:tcPr>
          <w:p w14:paraId="69601D5E" w14:textId="77777777" w:rsidR="00114059" w:rsidRDefault="00114059" w:rsidP="00616384">
            <w:pPr>
              <w:jc w:val="center"/>
              <w:rPr>
                <w:color w:val="000000"/>
              </w:rPr>
            </w:pPr>
            <w:r>
              <w:rPr>
                <w:color w:val="000000"/>
              </w:rPr>
              <w:t>0</w:t>
            </w:r>
          </w:p>
        </w:tc>
        <w:tc>
          <w:tcPr>
            <w:tcW w:w="774" w:type="dxa"/>
            <w:tcBorders>
              <w:top w:val="nil"/>
              <w:left w:val="nil"/>
              <w:bottom w:val="single" w:sz="8" w:space="0" w:color="auto"/>
              <w:right w:val="single" w:sz="8" w:space="0" w:color="auto"/>
            </w:tcBorders>
            <w:shd w:val="clear" w:color="auto" w:fill="auto"/>
            <w:noWrap/>
            <w:vAlign w:val="center"/>
          </w:tcPr>
          <w:p w14:paraId="69601D5F" w14:textId="77777777" w:rsidR="00114059" w:rsidRDefault="00114059" w:rsidP="00616384">
            <w:pPr>
              <w:jc w:val="center"/>
              <w:rPr>
                <w:color w:val="000000"/>
              </w:rPr>
            </w:pPr>
            <w:r>
              <w:rPr>
                <w:color w:val="000000"/>
              </w:rPr>
              <w:t>0</w:t>
            </w:r>
          </w:p>
        </w:tc>
        <w:tc>
          <w:tcPr>
            <w:tcW w:w="1197" w:type="dxa"/>
            <w:tcBorders>
              <w:top w:val="nil"/>
              <w:left w:val="nil"/>
              <w:bottom w:val="single" w:sz="8" w:space="0" w:color="auto"/>
              <w:right w:val="single" w:sz="8" w:space="0" w:color="auto"/>
            </w:tcBorders>
            <w:shd w:val="clear" w:color="auto" w:fill="auto"/>
            <w:noWrap/>
            <w:vAlign w:val="center"/>
            <w:hideMark/>
          </w:tcPr>
          <w:p w14:paraId="69601D60" w14:textId="77777777" w:rsidR="00114059" w:rsidRDefault="00114059" w:rsidP="00616384">
            <w:pPr>
              <w:jc w:val="center"/>
              <w:rPr>
                <w:color w:val="000000"/>
              </w:rPr>
            </w:pPr>
            <w:r>
              <w:rPr>
                <w:color w:val="000000"/>
              </w:rPr>
              <w:t>25,8</w:t>
            </w:r>
          </w:p>
        </w:tc>
        <w:tc>
          <w:tcPr>
            <w:tcW w:w="1176" w:type="dxa"/>
            <w:tcBorders>
              <w:top w:val="nil"/>
              <w:left w:val="nil"/>
              <w:bottom w:val="single" w:sz="8" w:space="0" w:color="auto"/>
              <w:right w:val="single" w:sz="8" w:space="0" w:color="auto"/>
            </w:tcBorders>
            <w:shd w:val="clear" w:color="auto" w:fill="auto"/>
            <w:vAlign w:val="center"/>
            <w:hideMark/>
          </w:tcPr>
          <w:p w14:paraId="69601D61" w14:textId="77777777" w:rsidR="00114059" w:rsidRDefault="00114059" w:rsidP="00616384">
            <w:pPr>
              <w:jc w:val="center"/>
              <w:rPr>
                <w:color w:val="000000"/>
              </w:rPr>
            </w:pPr>
            <w:r>
              <w:rPr>
                <w:color w:val="000000"/>
              </w:rPr>
              <w:t>25,8</w:t>
            </w:r>
          </w:p>
        </w:tc>
      </w:tr>
      <w:bookmarkEnd w:id="29"/>
    </w:tbl>
    <w:p w14:paraId="69601D63" w14:textId="77777777" w:rsidR="00114059" w:rsidRPr="00E7781A" w:rsidRDefault="00114059" w:rsidP="00114059"/>
    <w:p w14:paraId="69601D64" w14:textId="77777777" w:rsidR="00114059" w:rsidRPr="00D877AB" w:rsidRDefault="00114059" w:rsidP="00114059">
      <w:pPr>
        <w:pStyle w:val="ad"/>
        <w:spacing w:before="0" w:after="0"/>
        <w:rPr>
          <w:sz w:val="20"/>
        </w:rPr>
      </w:pPr>
      <w:r w:rsidRPr="00D877AB">
        <w:rPr>
          <w:sz w:val="20"/>
        </w:rPr>
        <w:t xml:space="preserve">* Водоподготовки на котельной нет – подпитка </w:t>
      </w:r>
      <w:r>
        <w:rPr>
          <w:sz w:val="20"/>
        </w:rPr>
        <w:t>производится сетевой водой, полученной от АО «Теплосеть Санкт-Петербурга»</w:t>
      </w:r>
    </w:p>
    <w:p w14:paraId="69601D65" w14:textId="77777777" w:rsidR="00114059" w:rsidRPr="00537F75" w:rsidRDefault="00114059" w:rsidP="00114059">
      <w:pPr>
        <w:pStyle w:val="ad"/>
        <w:spacing w:before="0" w:after="0"/>
      </w:pPr>
    </w:p>
    <w:p w14:paraId="10DBC436" w14:textId="77777777" w:rsidR="0036567B" w:rsidRDefault="0036567B" w:rsidP="002A06B1">
      <w:pPr>
        <w:pStyle w:val="2"/>
        <w:keepNext w:val="0"/>
        <w:widowControl w:val="0"/>
        <w:numPr>
          <w:ilvl w:val="1"/>
          <w:numId w:val="2"/>
        </w:numPr>
        <w:tabs>
          <w:tab w:val="left" w:pos="1517"/>
        </w:tabs>
        <w:spacing w:before="0" w:after="0" w:line="360" w:lineRule="auto"/>
        <w:ind w:left="0" w:right="11" w:firstLine="851"/>
        <w:jc w:val="both"/>
        <w:rPr>
          <w:rFonts w:ascii="Times New Roman" w:hAnsi="Times New Roman"/>
          <w:i w:val="0"/>
          <w:lang w:val="ru-RU"/>
        </w:rPr>
      </w:pPr>
      <w:bookmarkStart w:id="30" w:name="_Toc75864366"/>
      <w:r>
        <w:rPr>
          <w:rFonts w:ascii="Times New Roman" w:hAnsi="Times New Roman"/>
          <w:i w:val="0"/>
          <w:lang w:val="ru-RU"/>
        </w:rPr>
        <w:t>С</w:t>
      </w:r>
      <w:r w:rsidRPr="003033FE">
        <w:rPr>
          <w:rFonts w:ascii="Times New Roman" w:hAnsi="Times New Roman"/>
          <w:i w:val="0"/>
          <w:lang w:val="ru-RU"/>
        </w:rPr>
        <w:t>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0"/>
    </w:p>
    <w:p w14:paraId="4B4C1A83" w14:textId="77777777" w:rsidR="002B62FA" w:rsidRPr="002B62FA" w:rsidRDefault="002B62FA" w:rsidP="002B62FA">
      <w:pPr>
        <w:pStyle w:val="ad"/>
        <w:rPr>
          <w:szCs w:val="26"/>
        </w:rPr>
      </w:pPr>
      <w:r w:rsidRPr="002B62FA">
        <w:rPr>
          <w:szCs w:val="26"/>
        </w:rPr>
        <w:t>В соответствии с п. 6.22 СП 124.13330.2012 (актуализированная версия СНиП 41-02-2003 "Тепловые сети"):"Для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14:paraId="2B84E074" w14:textId="77777777" w:rsidR="002B62FA" w:rsidRDefault="002B62FA" w:rsidP="002B62FA">
      <w:pPr>
        <w:pStyle w:val="ad"/>
        <w:spacing w:before="0" w:after="0"/>
        <w:rPr>
          <w:szCs w:val="26"/>
        </w:rPr>
      </w:pPr>
      <w:r w:rsidRPr="002B62FA">
        <w:rPr>
          <w:szCs w:val="26"/>
        </w:rPr>
        <w:t>Требуемые объемы аварийной подпитки тепловых сетей на расчетный период актуализации схемы теплоснабжения по каждому источнику тепловой энергии представлены в таблиц</w:t>
      </w:r>
      <w:r>
        <w:rPr>
          <w:szCs w:val="26"/>
        </w:rPr>
        <w:t>е</w:t>
      </w:r>
      <w:r w:rsidRPr="002B62FA">
        <w:rPr>
          <w:szCs w:val="26"/>
        </w:rPr>
        <w:t xml:space="preserve"> 15.</w:t>
      </w:r>
    </w:p>
    <w:p w14:paraId="69601D67" w14:textId="0154C136" w:rsidR="002B62FA" w:rsidRPr="002A1994" w:rsidRDefault="002B62FA" w:rsidP="002B62FA">
      <w:pPr>
        <w:pStyle w:val="ad"/>
        <w:spacing w:before="0" w:after="0"/>
        <w:rPr>
          <w:szCs w:val="26"/>
        </w:rPr>
        <w:sectPr w:rsidR="002B62FA" w:rsidRPr="002A1994" w:rsidSect="00A15891">
          <w:pgSz w:w="11920" w:h="16840"/>
          <w:pgMar w:top="1080" w:right="740" w:bottom="280" w:left="1701" w:header="720" w:footer="567" w:gutter="0"/>
          <w:cols w:space="720"/>
          <w:docGrid w:linePitch="272"/>
        </w:sectPr>
      </w:pPr>
    </w:p>
    <w:p w14:paraId="69601D68" w14:textId="1EA6E4D9" w:rsidR="00114059" w:rsidRDefault="00114059" w:rsidP="002A06B1">
      <w:pPr>
        <w:pStyle w:val="a7"/>
        <w:widowControl w:val="0"/>
        <w:numPr>
          <w:ilvl w:val="0"/>
          <w:numId w:val="2"/>
        </w:numPr>
        <w:tabs>
          <w:tab w:val="left" w:pos="284"/>
        </w:tabs>
        <w:spacing w:line="360" w:lineRule="auto"/>
        <w:ind w:left="0" w:right="11" w:firstLine="851"/>
        <w:contextualSpacing w:val="0"/>
        <w:outlineLvl w:val="1"/>
        <w:rPr>
          <w:b/>
          <w:spacing w:val="-2"/>
          <w:sz w:val="32"/>
          <w:szCs w:val="32"/>
        </w:rPr>
      </w:pPr>
      <w:bookmarkStart w:id="31" w:name="_Toc75864367"/>
      <w:r>
        <w:rPr>
          <w:b/>
          <w:spacing w:val="-2"/>
          <w:sz w:val="32"/>
          <w:szCs w:val="32"/>
        </w:rPr>
        <w:t>Раздел 4. Основные положения мастер-плана развития систем теплоснабжения.</w:t>
      </w:r>
      <w:bookmarkEnd w:id="31"/>
    </w:p>
    <w:p w14:paraId="03A60E56" w14:textId="79A59D49" w:rsidR="002A06B1" w:rsidRPr="002A06B1" w:rsidRDefault="002A06B1" w:rsidP="002A06B1">
      <w:pPr>
        <w:widowControl w:val="0"/>
        <w:numPr>
          <w:ilvl w:val="1"/>
          <w:numId w:val="2"/>
        </w:numPr>
        <w:tabs>
          <w:tab w:val="left" w:pos="284"/>
        </w:tabs>
        <w:spacing w:line="360" w:lineRule="auto"/>
        <w:ind w:left="357" w:right="11" w:firstLine="431"/>
        <w:jc w:val="both"/>
        <w:outlineLvl w:val="1"/>
        <w:rPr>
          <w:b/>
          <w:spacing w:val="-2"/>
          <w:sz w:val="32"/>
          <w:szCs w:val="32"/>
        </w:rPr>
      </w:pPr>
      <w:bookmarkStart w:id="32" w:name="_Toc72823506"/>
      <w:bookmarkStart w:id="33" w:name="_Toc75864368"/>
      <w:r>
        <w:rPr>
          <w:b/>
          <w:spacing w:val="-2"/>
          <w:sz w:val="32"/>
          <w:szCs w:val="32"/>
        </w:rPr>
        <w:t>Описание сценариев развития теплоснабжения</w:t>
      </w:r>
      <w:bookmarkEnd w:id="32"/>
      <w:bookmarkEnd w:id="33"/>
      <w:r>
        <w:rPr>
          <w:b/>
          <w:spacing w:val="-2"/>
          <w:sz w:val="32"/>
          <w:szCs w:val="32"/>
        </w:rPr>
        <w:t xml:space="preserve"> </w:t>
      </w:r>
    </w:p>
    <w:p w14:paraId="169C553B" w14:textId="77777777" w:rsidR="00F55CAA" w:rsidRPr="00F55CAA" w:rsidRDefault="00F55CAA" w:rsidP="00F55CAA">
      <w:pPr>
        <w:widowControl w:val="0"/>
        <w:spacing w:line="360" w:lineRule="auto"/>
        <w:ind w:firstLine="709"/>
        <w:jc w:val="both"/>
        <w:rPr>
          <w:sz w:val="26"/>
          <w:szCs w:val="26"/>
        </w:rPr>
      </w:pPr>
      <w:r w:rsidRPr="00F55CAA">
        <w:rPr>
          <w:sz w:val="26"/>
          <w:szCs w:val="26"/>
        </w:rPr>
        <w:t>Перспективной зоной развития территории МО «Муринское городское поселение», не обеспеченной источниками тепловой энергии является территория транспортно-пересадочного узла «Девяткино», определенная проектом планировки и межевания территории, утвержденным Распоряжением Правительства Ленинградской области от 22 июля 2019 года № 483-р (Далее – территория ТПУ «Девяткино»).</w:t>
      </w:r>
    </w:p>
    <w:p w14:paraId="067E7A4D" w14:textId="77777777" w:rsidR="00F55CAA" w:rsidRPr="00F55CAA" w:rsidRDefault="00F55CAA" w:rsidP="00F55CAA">
      <w:pPr>
        <w:widowControl w:val="0"/>
        <w:spacing w:line="360" w:lineRule="auto"/>
        <w:ind w:firstLine="709"/>
        <w:jc w:val="both"/>
        <w:rPr>
          <w:sz w:val="26"/>
          <w:szCs w:val="26"/>
        </w:rPr>
      </w:pPr>
      <w:r w:rsidRPr="00F55CAA">
        <w:rPr>
          <w:sz w:val="26"/>
          <w:szCs w:val="26"/>
        </w:rPr>
        <w:t>Перспективная нагрузка потребителей территории ТПУ «Девяткино», согласно утвержденному проекту планировки и межевания территории, составляет 52,48 Гкал/ч.</w:t>
      </w:r>
    </w:p>
    <w:p w14:paraId="3D268DFD" w14:textId="77777777" w:rsidR="00F55CAA" w:rsidRPr="00F55CAA" w:rsidRDefault="00F55CAA" w:rsidP="00F55CAA">
      <w:pPr>
        <w:widowControl w:val="0"/>
        <w:spacing w:line="360" w:lineRule="auto"/>
        <w:ind w:firstLine="709"/>
        <w:jc w:val="both"/>
        <w:rPr>
          <w:sz w:val="26"/>
          <w:szCs w:val="26"/>
        </w:rPr>
      </w:pPr>
      <w:r w:rsidRPr="00F55CAA">
        <w:rPr>
          <w:sz w:val="26"/>
          <w:szCs w:val="26"/>
        </w:rPr>
        <w:t>Проектом планировки и межевания территории ТПУ «Девяткино» предусматривается очередность строительства объектов:</w:t>
      </w:r>
    </w:p>
    <w:p w14:paraId="0B21F2F9" w14:textId="77777777" w:rsidR="00F55CAA" w:rsidRPr="00F55CAA" w:rsidRDefault="00F55CAA" w:rsidP="00F55CAA">
      <w:pPr>
        <w:widowControl w:val="0"/>
        <w:spacing w:line="360" w:lineRule="auto"/>
        <w:ind w:firstLine="709"/>
        <w:jc w:val="both"/>
        <w:rPr>
          <w:sz w:val="26"/>
          <w:szCs w:val="26"/>
        </w:rPr>
      </w:pPr>
      <w:r w:rsidRPr="00F55CAA">
        <w:rPr>
          <w:sz w:val="26"/>
          <w:szCs w:val="26"/>
        </w:rPr>
        <w:t>1-ая очередь - строительство междугородного автовокзала «Северный» в составе ТПУ «Девяткино», мест остановок автобусов и коммерческого объекта (торговый центр) — 2022 год. Подключаемая нагрузка 2,33 Гкал/ч.</w:t>
      </w:r>
    </w:p>
    <w:p w14:paraId="30730456" w14:textId="77777777" w:rsidR="00F55CAA" w:rsidRPr="00F55CAA" w:rsidRDefault="00F55CAA" w:rsidP="00F55CAA">
      <w:pPr>
        <w:widowControl w:val="0"/>
        <w:spacing w:line="360" w:lineRule="auto"/>
        <w:ind w:firstLine="709"/>
        <w:jc w:val="both"/>
        <w:rPr>
          <w:sz w:val="26"/>
          <w:szCs w:val="26"/>
        </w:rPr>
      </w:pPr>
      <w:r w:rsidRPr="00F55CAA">
        <w:rPr>
          <w:sz w:val="26"/>
          <w:szCs w:val="26"/>
        </w:rPr>
        <w:t>2-ая очередь - строительство делового центра (бизнес-центр), открытой автостоянки, отдельно стоящих многоуровневых паркингов на 2700 машино-мест и 1000 машино-мест, мастерской для ремонта и обслуживания автомобилей и прочих объектов придорожного сервиса и наземного сооружения для трамвайного сообщения — 2035 год. Подключаемая нагрузка 50,15 Гкал/ч.</w:t>
      </w:r>
    </w:p>
    <w:p w14:paraId="734FCF61" w14:textId="477A34D4" w:rsidR="00A30E8F" w:rsidRPr="00F55CAA" w:rsidRDefault="00F55CAA" w:rsidP="00F55CAA">
      <w:pPr>
        <w:widowControl w:val="0"/>
        <w:spacing w:line="360" w:lineRule="auto"/>
        <w:ind w:firstLine="709"/>
        <w:jc w:val="both"/>
        <w:rPr>
          <w:sz w:val="26"/>
          <w:szCs w:val="26"/>
        </w:rPr>
      </w:pPr>
      <w:r w:rsidRPr="00F55CAA">
        <w:rPr>
          <w:sz w:val="26"/>
          <w:szCs w:val="26"/>
        </w:rPr>
        <w:t>Т.к. вторая очередь строительства ТПУ «Девяткино» выходит за пределы срока разработки настоящей схемы теплоснабжения, мероприятия по обеспечению перспективных нагрузок второй очереди не рассматриваются.</w:t>
      </w:r>
    </w:p>
    <w:p w14:paraId="7DCAFC28" w14:textId="77777777" w:rsidR="00446578" w:rsidRPr="00DA2DBC" w:rsidRDefault="00446578" w:rsidP="00446578">
      <w:pPr>
        <w:spacing w:line="360" w:lineRule="auto"/>
        <w:ind w:firstLine="851"/>
        <w:jc w:val="both"/>
        <w:rPr>
          <w:sz w:val="26"/>
          <w:szCs w:val="26"/>
        </w:rPr>
      </w:pPr>
      <w:r w:rsidRPr="00DA2DBC">
        <w:rPr>
          <w:sz w:val="26"/>
          <w:szCs w:val="26"/>
        </w:rPr>
        <w:t xml:space="preserve">В качестве вариантов развития системы теплоснабжения </w:t>
      </w:r>
      <w:r>
        <w:rPr>
          <w:sz w:val="26"/>
          <w:szCs w:val="26"/>
        </w:rPr>
        <w:t>ТПУ «Девяткино»</w:t>
      </w:r>
      <w:r w:rsidRPr="00DA2DBC">
        <w:rPr>
          <w:sz w:val="26"/>
          <w:szCs w:val="26"/>
        </w:rPr>
        <w:t xml:space="preserve"> рассматривается:</w:t>
      </w:r>
    </w:p>
    <w:p w14:paraId="6F387B4C" w14:textId="77777777" w:rsidR="00446578" w:rsidRDefault="00446578" w:rsidP="002B62FA">
      <w:pPr>
        <w:pStyle w:val="a7"/>
        <w:numPr>
          <w:ilvl w:val="0"/>
          <w:numId w:val="13"/>
        </w:numPr>
        <w:spacing w:line="360" w:lineRule="auto"/>
        <w:ind w:left="0" w:firstLine="567"/>
        <w:rPr>
          <w:sz w:val="26"/>
          <w:szCs w:val="26"/>
        </w:rPr>
      </w:pPr>
      <w:r>
        <w:rPr>
          <w:sz w:val="26"/>
          <w:szCs w:val="26"/>
        </w:rPr>
        <w:t>Строительство тепловых сетей в целях подключения потребителей территории ТПУ «Девяткино» от существующих тепловых сетей АО «Теплосеть Санкт-Петербурга», источник теплоснабжения – Северная ТЭЦ-21 ПАО «ТГК-1». Вариант подключения территории ТПУ «Девяткино» представлен на рисунке:</w:t>
      </w:r>
    </w:p>
    <w:p w14:paraId="64DEFAAF" w14:textId="77777777" w:rsidR="00446578" w:rsidRDefault="00446578" w:rsidP="00446578">
      <w:pPr>
        <w:pStyle w:val="a7"/>
        <w:spacing w:line="360" w:lineRule="auto"/>
        <w:ind w:left="567"/>
        <w:rPr>
          <w:sz w:val="26"/>
          <w:szCs w:val="26"/>
        </w:rPr>
      </w:pPr>
      <w:r>
        <w:rPr>
          <w:noProof/>
          <w:sz w:val="26"/>
          <w:szCs w:val="26"/>
        </w:rPr>
        <w:drawing>
          <wp:inline distT="0" distB="0" distL="0" distR="0" wp14:anchorId="4EECBB87" wp14:editId="6AE2FDBC">
            <wp:extent cx="6119495" cy="4326890"/>
            <wp:effectExtent l="0" t="0" r="0" b="0"/>
            <wp:docPr id="6" name="Рисунок 6"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хема ТПУ.png"/>
                    <pic:cNvPicPr/>
                  </pic:nvPicPr>
                  <pic:blipFill>
                    <a:blip r:embed="rId28">
                      <a:extLst>
                        <a:ext uri="{28A0092B-C50C-407E-A947-70E740481C1C}">
                          <a14:useLocalDpi xmlns:a14="http://schemas.microsoft.com/office/drawing/2010/main" val="0"/>
                        </a:ext>
                      </a:extLst>
                    </a:blip>
                    <a:stretch>
                      <a:fillRect/>
                    </a:stretch>
                  </pic:blipFill>
                  <pic:spPr>
                    <a:xfrm>
                      <a:off x="0" y="0"/>
                      <a:ext cx="6119495" cy="4326890"/>
                    </a:xfrm>
                    <a:prstGeom prst="rect">
                      <a:avLst/>
                    </a:prstGeom>
                  </pic:spPr>
                </pic:pic>
              </a:graphicData>
            </a:graphic>
          </wp:inline>
        </w:drawing>
      </w:r>
    </w:p>
    <w:p w14:paraId="5943F0F3" w14:textId="6158294B" w:rsidR="00446578" w:rsidRPr="00446578" w:rsidRDefault="00446578" w:rsidP="00446578">
      <w:pPr>
        <w:pStyle w:val="af4"/>
      </w:pPr>
      <w:r w:rsidRPr="00446578">
        <w:t>Рисунок 9. Вариант подключения ТПУ «Девяткино» от существующих тепловых сетей АО «Теплосеть Санкт-Петербурга»</w:t>
      </w:r>
    </w:p>
    <w:p w14:paraId="1E7F9144" w14:textId="77777777" w:rsidR="00446578" w:rsidRPr="001C7963" w:rsidRDefault="00446578" w:rsidP="002B62FA">
      <w:pPr>
        <w:pStyle w:val="a7"/>
        <w:numPr>
          <w:ilvl w:val="0"/>
          <w:numId w:val="13"/>
        </w:numPr>
        <w:spacing w:line="360" w:lineRule="auto"/>
        <w:ind w:left="0" w:firstLine="567"/>
        <w:rPr>
          <w:sz w:val="26"/>
          <w:szCs w:val="26"/>
        </w:rPr>
      </w:pPr>
      <w:r>
        <w:rPr>
          <w:sz w:val="26"/>
          <w:szCs w:val="26"/>
        </w:rPr>
        <w:t xml:space="preserve">Строительство тепловых сетей в целях подключения потребителей территории ТПУ «Девяткино» от существующих тепловых сетей ГУП «ТЭК СПб», источник теплоснабжения – котельная «Северомуринская» ГУП «ТЭК СПб». </w:t>
      </w:r>
      <w:r w:rsidRPr="001C7963">
        <w:rPr>
          <w:sz w:val="26"/>
          <w:szCs w:val="26"/>
        </w:rPr>
        <w:t>Вариант подключения территории ТПУ «Девяткино» представлен на рисунке:</w:t>
      </w:r>
    </w:p>
    <w:p w14:paraId="1EF4A244" w14:textId="77777777" w:rsidR="00446578" w:rsidRDefault="00446578" w:rsidP="00446578">
      <w:pPr>
        <w:widowControl w:val="0"/>
        <w:spacing w:line="360" w:lineRule="auto"/>
        <w:ind w:firstLine="709"/>
        <w:jc w:val="both"/>
        <w:rPr>
          <w:noProof/>
        </w:rPr>
      </w:pPr>
      <w:r>
        <w:rPr>
          <w:noProof/>
        </w:rPr>
        <w:drawing>
          <wp:inline distT="0" distB="0" distL="0" distR="0" wp14:anchorId="212D1161" wp14:editId="59008849">
            <wp:extent cx="5543550" cy="5810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5022" t="29518" r="34675" b="14022"/>
                    <a:stretch/>
                  </pic:blipFill>
                  <pic:spPr bwMode="auto">
                    <a:xfrm>
                      <a:off x="0" y="0"/>
                      <a:ext cx="5556217" cy="5823526"/>
                    </a:xfrm>
                    <a:prstGeom prst="rect">
                      <a:avLst/>
                    </a:prstGeom>
                    <a:ln>
                      <a:noFill/>
                    </a:ln>
                    <a:extLst>
                      <a:ext uri="{53640926-AAD7-44D8-BBD7-CCE9431645EC}">
                        <a14:shadowObscured xmlns:a14="http://schemas.microsoft.com/office/drawing/2010/main"/>
                      </a:ext>
                    </a:extLst>
                  </pic:spPr>
                </pic:pic>
              </a:graphicData>
            </a:graphic>
          </wp:inline>
        </w:drawing>
      </w:r>
    </w:p>
    <w:p w14:paraId="2A01C5E6" w14:textId="77777777" w:rsidR="00446578" w:rsidRDefault="00446578" w:rsidP="00446578">
      <w:pPr>
        <w:rPr>
          <w:noProof/>
        </w:rPr>
      </w:pPr>
    </w:p>
    <w:p w14:paraId="2111CF10" w14:textId="317332FF" w:rsidR="00446578" w:rsidRPr="00446578" w:rsidRDefault="00446578" w:rsidP="00446578">
      <w:pPr>
        <w:pStyle w:val="af4"/>
      </w:pPr>
      <w:r w:rsidRPr="00446578">
        <w:t xml:space="preserve">Рисунок </w:t>
      </w:r>
      <w:r>
        <w:t>10</w:t>
      </w:r>
      <w:r w:rsidRPr="00446578">
        <w:t xml:space="preserve"> Вариант подключения ТПУ «Девяткино» от существующих тепловых сетей ГУП «ТЭК СПб»</w:t>
      </w:r>
    </w:p>
    <w:p w14:paraId="40682762" w14:textId="77777777" w:rsidR="00446578" w:rsidRDefault="00446578" w:rsidP="00446578">
      <w:pPr>
        <w:tabs>
          <w:tab w:val="left" w:pos="2340"/>
        </w:tabs>
      </w:pPr>
    </w:p>
    <w:p w14:paraId="76BBBB42" w14:textId="77777777" w:rsidR="00446578" w:rsidRDefault="00446578" w:rsidP="002B62FA">
      <w:pPr>
        <w:pStyle w:val="a7"/>
        <w:numPr>
          <w:ilvl w:val="0"/>
          <w:numId w:val="13"/>
        </w:numPr>
        <w:spacing w:line="360" w:lineRule="auto"/>
        <w:ind w:left="0" w:firstLine="567"/>
        <w:rPr>
          <w:sz w:val="26"/>
          <w:szCs w:val="26"/>
        </w:rPr>
      </w:pPr>
      <w:r>
        <w:rPr>
          <w:sz w:val="26"/>
          <w:szCs w:val="26"/>
        </w:rPr>
        <w:t>Строительство отдельно стоящей котельной, предусмотренной генеральным планом МО «Муринское городское поселение». Вариант подключения территории ТПУ «Девяткино» представлен на рисунке:</w:t>
      </w:r>
    </w:p>
    <w:p w14:paraId="1B0BB8F5" w14:textId="77777777" w:rsidR="00446578" w:rsidRDefault="00446578" w:rsidP="00446578">
      <w:pPr>
        <w:pStyle w:val="a7"/>
        <w:spacing w:line="360" w:lineRule="auto"/>
        <w:ind w:left="567"/>
        <w:rPr>
          <w:sz w:val="26"/>
          <w:szCs w:val="26"/>
        </w:rPr>
      </w:pPr>
      <w:r>
        <w:rPr>
          <w:noProof/>
          <w:sz w:val="26"/>
          <w:szCs w:val="26"/>
        </w:rPr>
        <w:drawing>
          <wp:inline distT="0" distB="0" distL="0" distR="0" wp14:anchorId="04792E64" wp14:editId="37F56BF3">
            <wp:extent cx="6119495" cy="6467475"/>
            <wp:effectExtent l="0" t="0" r="0" b="9525"/>
            <wp:docPr id="30" name="Рисунок 30"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ilogen_06A-1.png"/>
                    <pic:cNvPicPr/>
                  </pic:nvPicPr>
                  <pic:blipFill rotWithShape="1">
                    <a:blip r:embed="rId30" cstate="print">
                      <a:extLst>
                        <a:ext uri="{28A0092B-C50C-407E-A947-70E740481C1C}">
                          <a14:useLocalDpi xmlns:a14="http://schemas.microsoft.com/office/drawing/2010/main" val="0"/>
                        </a:ext>
                      </a:extLst>
                    </a:blip>
                    <a:srcRect b="20653"/>
                    <a:stretch/>
                  </pic:blipFill>
                  <pic:spPr bwMode="auto">
                    <a:xfrm>
                      <a:off x="0" y="0"/>
                      <a:ext cx="6119495" cy="6467475"/>
                    </a:xfrm>
                    <a:prstGeom prst="rect">
                      <a:avLst/>
                    </a:prstGeom>
                    <a:ln>
                      <a:noFill/>
                    </a:ln>
                    <a:extLst>
                      <a:ext uri="{53640926-AAD7-44D8-BBD7-CCE9431645EC}">
                        <a14:shadowObscured xmlns:a14="http://schemas.microsoft.com/office/drawing/2010/main"/>
                      </a:ext>
                    </a:extLst>
                  </pic:spPr>
                </pic:pic>
              </a:graphicData>
            </a:graphic>
          </wp:inline>
        </w:drawing>
      </w:r>
    </w:p>
    <w:p w14:paraId="2BC34AB9" w14:textId="170B2BC5" w:rsidR="00446578" w:rsidRPr="00446578" w:rsidRDefault="00446578" w:rsidP="00446578">
      <w:pPr>
        <w:pStyle w:val="af4"/>
      </w:pPr>
      <w:r w:rsidRPr="00446578">
        <w:t>Рис</w:t>
      </w:r>
      <w:r>
        <w:t>унок</w:t>
      </w:r>
      <w:r w:rsidRPr="00446578">
        <w:t xml:space="preserve"> </w:t>
      </w:r>
      <w:r>
        <w:t>11</w:t>
      </w:r>
      <w:r w:rsidRPr="00446578">
        <w:t xml:space="preserve"> Вариант подключения ТПУ «Девяткино» от перспективной котельной </w:t>
      </w:r>
    </w:p>
    <w:p w14:paraId="7E166C20" w14:textId="77777777" w:rsidR="00446578" w:rsidRDefault="00446578" w:rsidP="00446578">
      <w:pPr>
        <w:pStyle w:val="a7"/>
        <w:spacing w:line="360" w:lineRule="auto"/>
        <w:ind w:left="567"/>
        <w:rPr>
          <w:sz w:val="26"/>
          <w:szCs w:val="26"/>
        </w:rPr>
      </w:pPr>
    </w:p>
    <w:p w14:paraId="37191662" w14:textId="77777777" w:rsidR="00446578" w:rsidRDefault="00446578" w:rsidP="00446578">
      <w:pPr>
        <w:tabs>
          <w:tab w:val="left" w:pos="2340"/>
        </w:tabs>
      </w:pPr>
    </w:p>
    <w:p w14:paraId="587C7C93" w14:textId="77777777" w:rsidR="00446578" w:rsidRPr="00B96566" w:rsidRDefault="00446578" w:rsidP="00446578">
      <w:pPr>
        <w:spacing w:line="360" w:lineRule="auto"/>
        <w:ind w:firstLine="851"/>
        <w:jc w:val="both"/>
        <w:rPr>
          <w:sz w:val="26"/>
          <w:szCs w:val="26"/>
        </w:rPr>
      </w:pPr>
      <w:r w:rsidRPr="00B96566">
        <w:rPr>
          <w:sz w:val="26"/>
          <w:szCs w:val="26"/>
        </w:rPr>
        <w:t>Оценка стоимости мероприятий по строительству источников теплоснабжения и тепловых сетей выполнятся по укрупненным нормативам цены строительства в соответствии с требованиями методических указаний по разработке схем теплоснабжения.</w:t>
      </w:r>
    </w:p>
    <w:p w14:paraId="3AC3FE7A" w14:textId="117C0F1D" w:rsidR="00446578" w:rsidRDefault="00446578" w:rsidP="00446578">
      <w:pPr>
        <w:spacing w:line="360" w:lineRule="auto"/>
        <w:ind w:firstLine="851"/>
        <w:jc w:val="both"/>
        <w:rPr>
          <w:sz w:val="26"/>
          <w:szCs w:val="26"/>
        </w:rPr>
      </w:pPr>
    </w:p>
    <w:p w14:paraId="5F5C9317" w14:textId="77777777" w:rsidR="00B97110" w:rsidRPr="00B96566" w:rsidRDefault="00B97110" w:rsidP="00446578">
      <w:pPr>
        <w:spacing w:line="360" w:lineRule="auto"/>
        <w:ind w:firstLine="851"/>
        <w:jc w:val="both"/>
        <w:rPr>
          <w:sz w:val="26"/>
          <w:szCs w:val="26"/>
        </w:rPr>
      </w:pPr>
    </w:p>
    <w:p w14:paraId="0C065774" w14:textId="41130209" w:rsidR="00446578" w:rsidRPr="00F62B29" w:rsidRDefault="00446578" w:rsidP="00446578">
      <w:pPr>
        <w:spacing w:line="360" w:lineRule="auto"/>
        <w:jc w:val="both"/>
        <w:rPr>
          <w:b/>
          <w:bCs/>
          <w:sz w:val="26"/>
          <w:szCs w:val="26"/>
        </w:rPr>
      </w:pPr>
      <w:r w:rsidRPr="00F62B29">
        <w:rPr>
          <w:b/>
          <w:bCs/>
          <w:sz w:val="26"/>
          <w:szCs w:val="26"/>
        </w:rPr>
        <w:t xml:space="preserve">Таблица </w:t>
      </w:r>
      <w:r w:rsidR="00B97110">
        <w:rPr>
          <w:b/>
          <w:bCs/>
          <w:sz w:val="26"/>
          <w:szCs w:val="26"/>
        </w:rPr>
        <w:t>16</w:t>
      </w:r>
      <w:r w:rsidRPr="00F62B29">
        <w:rPr>
          <w:b/>
          <w:bCs/>
          <w:sz w:val="26"/>
          <w:szCs w:val="26"/>
        </w:rPr>
        <w:t>. Оценка стоимости мероприятий АО «Теплосеть СПб» по подключению ТПУ «Девяткино»</w:t>
      </w:r>
    </w:p>
    <w:tbl>
      <w:tblPr>
        <w:tblStyle w:val="a3"/>
        <w:tblW w:w="0" w:type="auto"/>
        <w:jc w:val="center"/>
        <w:tblLook w:val="04A0" w:firstRow="1" w:lastRow="0" w:firstColumn="1" w:lastColumn="0" w:noHBand="0" w:noVBand="1"/>
      </w:tblPr>
      <w:tblGrid>
        <w:gridCol w:w="3209"/>
        <w:gridCol w:w="3209"/>
        <w:gridCol w:w="3209"/>
      </w:tblGrid>
      <w:tr w:rsidR="00446578" w:rsidRPr="00B96566" w14:paraId="30FC3BF6" w14:textId="77777777" w:rsidTr="00616384">
        <w:trPr>
          <w:jc w:val="center"/>
        </w:trPr>
        <w:tc>
          <w:tcPr>
            <w:tcW w:w="3209" w:type="dxa"/>
          </w:tcPr>
          <w:p w14:paraId="6A55BB67" w14:textId="77777777" w:rsidR="00446578" w:rsidRPr="00B96566" w:rsidRDefault="00446578" w:rsidP="00616384">
            <w:pPr>
              <w:spacing w:before="120" w:after="120" w:line="276" w:lineRule="auto"/>
              <w:jc w:val="both"/>
              <w:rPr>
                <w:sz w:val="22"/>
                <w:szCs w:val="22"/>
              </w:rPr>
            </w:pPr>
            <w:r w:rsidRPr="00B96566">
              <w:rPr>
                <w:sz w:val="22"/>
                <w:szCs w:val="22"/>
              </w:rPr>
              <w:t>Мероприятие</w:t>
            </w:r>
          </w:p>
        </w:tc>
        <w:tc>
          <w:tcPr>
            <w:tcW w:w="3209" w:type="dxa"/>
          </w:tcPr>
          <w:p w14:paraId="76035C72" w14:textId="77777777" w:rsidR="00446578" w:rsidRPr="00B96566" w:rsidRDefault="00446578" w:rsidP="00616384">
            <w:pPr>
              <w:spacing w:before="120" w:after="120" w:line="276" w:lineRule="auto"/>
              <w:jc w:val="both"/>
              <w:rPr>
                <w:sz w:val="22"/>
                <w:szCs w:val="22"/>
              </w:rPr>
            </w:pPr>
            <w:r w:rsidRPr="00B96566">
              <w:rPr>
                <w:sz w:val="22"/>
                <w:szCs w:val="22"/>
              </w:rPr>
              <w:t>Технические характеристики</w:t>
            </w:r>
          </w:p>
        </w:tc>
        <w:tc>
          <w:tcPr>
            <w:tcW w:w="3209" w:type="dxa"/>
          </w:tcPr>
          <w:p w14:paraId="79FE6F2E" w14:textId="77777777" w:rsidR="00446578" w:rsidRPr="00B96566" w:rsidRDefault="00446578" w:rsidP="00616384">
            <w:pPr>
              <w:spacing w:before="120" w:after="120" w:line="276" w:lineRule="auto"/>
              <w:jc w:val="both"/>
              <w:rPr>
                <w:sz w:val="22"/>
                <w:szCs w:val="22"/>
              </w:rPr>
            </w:pPr>
            <w:r w:rsidRPr="00B96566">
              <w:rPr>
                <w:sz w:val="22"/>
                <w:szCs w:val="22"/>
              </w:rPr>
              <w:t>Оценка стоимости</w:t>
            </w:r>
          </w:p>
        </w:tc>
      </w:tr>
      <w:tr w:rsidR="00446578" w:rsidRPr="00B96566" w14:paraId="6436D8DD" w14:textId="77777777" w:rsidTr="00616384">
        <w:trPr>
          <w:jc w:val="center"/>
        </w:trPr>
        <w:tc>
          <w:tcPr>
            <w:tcW w:w="3209" w:type="dxa"/>
          </w:tcPr>
          <w:p w14:paraId="579516C5" w14:textId="77777777" w:rsidR="00446578" w:rsidRPr="00B96566" w:rsidRDefault="00446578" w:rsidP="00616384">
            <w:pPr>
              <w:spacing w:before="120" w:after="120" w:line="276" w:lineRule="auto"/>
              <w:jc w:val="both"/>
              <w:rPr>
                <w:sz w:val="22"/>
                <w:szCs w:val="22"/>
              </w:rPr>
            </w:pPr>
            <w:r w:rsidRPr="00B96566">
              <w:rPr>
                <w:sz w:val="22"/>
                <w:szCs w:val="22"/>
              </w:rPr>
              <w:t>Создание резерва мощности на источнике тепловой энергии</w:t>
            </w:r>
          </w:p>
        </w:tc>
        <w:tc>
          <w:tcPr>
            <w:tcW w:w="3209" w:type="dxa"/>
          </w:tcPr>
          <w:p w14:paraId="0D976B92" w14:textId="77777777" w:rsidR="00446578" w:rsidRPr="00B96566" w:rsidRDefault="00446578" w:rsidP="00616384">
            <w:pPr>
              <w:spacing w:before="120" w:after="120" w:line="276" w:lineRule="auto"/>
              <w:jc w:val="both"/>
              <w:rPr>
                <w:sz w:val="22"/>
                <w:szCs w:val="22"/>
              </w:rPr>
            </w:pPr>
            <w:r w:rsidRPr="00B96566">
              <w:rPr>
                <w:sz w:val="22"/>
                <w:szCs w:val="22"/>
              </w:rPr>
              <w:t>Не требуется</w:t>
            </w:r>
          </w:p>
        </w:tc>
        <w:tc>
          <w:tcPr>
            <w:tcW w:w="3209" w:type="dxa"/>
          </w:tcPr>
          <w:p w14:paraId="05067804" w14:textId="77777777" w:rsidR="00446578" w:rsidRPr="00B96566" w:rsidRDefault="00446578" w:rsidP="00616384">
            <w:pPr>
              <w:spacing w:before="120" w:after="120" w:line="276" w:lineRule="auto"/>
              <w:jc w:val="both"/>
              <w:rPr>
                <w:sz w:val="22"/>
                <w:szCs w:val="22"/>
              </w:rPr>
            </w:pPr>
            <w:r w:rsidRPr="00B96566">
              <w:rPr>
                <w:sz w:val="22"/>
                <w:szCs w:val="22"/>
              </w:rPr>
              <w:t>-</w:t>
            </w:r>
          </w:p>
        </w:tc>
      </w:tr>
      <w:tr w:rsidR="00446578" w:rsidRPr="00B96566" w14:paraId="40D98498" w14:textId="77777777" w:rsidTr="00616384">
        <w:trPr>
          <w:jc w:val="center"/>
        </w:trPr>
        <w:tc>
          <w:tcPr>
            <w:tcW w:w="3209" w:type="dxa"/>
          </w:tcPr>
          <w:p w14:paraId="272A84F5" w14:textId="77777777" w:rsidR="00446578" w:rsidRPr="00B96566" w:rsidRDefault="00446578" w:rsidP="00616384">
            <w:pPr>
              <w:spacing w:before="120" w:after="120" w:line="276" w:lineRule="auto"/>
              <w:jc w:val="both"/>
              <w:rPr>
                <w:sz w:val="22"/>
                <w:szCs w:val="22"/>
              </w:rPr>
            </w:pPr>
            <w:r w:rsidRPr="00B96566">
              <w:rPr>
                <w:sz w:val="22"/>
                <w:szCs w:val="22"/>
              </w:rPr>
              <w:t>Реконструкция существующих сетей в целях подключения</w:t>
            </w:r>
          </w:p>
        </w:tc>
        <w:tc>
          <w:tcPr>
            <w:tcW w:w="3209" w:type="dxa"/>
          </w:tcPr>
          <w:p w14:paraId="253B6959" w14:textId="77777777" w:rsidR="00446578" w:rsidRPr="00B96566" w:rsidRDefault="00446578" w:rsidP="00616384">
            <w:pPr>
              <w:spacing w:before="120" w:after="120" w:line="276" w:lineRule="auto"/>
              <w:jc w:val="both"/>
              <w:rPr>
                <w:sz w:val="22"/>
                <w:szCs w:val="22"/>
              </w:rPr>
            </w:pPr>
            <w:r w:rsidRPr="00B96566">
              <w:rPr>
                <w:sz w:val="22"/>
                <w:szCs w:val="22"/>
              </w:rPr>
              <w:t>Реконструкция тепломагистрали «Ново-Девяткино» с увеличением диаметра с 700 до 800.</w:t>
            </w:r>
          </w:p>
        </w:tc>
        <w:tc>
          <w:tcPr>
            <w:tcW w:w="3209" w:type="dxa"/>
          </w:tcPr>
          <w:p w14:paraId="7345339A" w14:textId="77777777" w:rsidR="00446578" w:rsidRPr="00B96566" w:rsidRDefault="00446578" w:rsidP="00616384">
            <w:pPr>
              <w:spacing w:before="120" w:after="120" w:line="276" w:lineRule="auto"/>
              <w:jc w:val="both"/>
              <w:rPr>
                <w:sz w:val="22"/>
                <w:szCs w:val="22"/>
              </w:rPr>
            </w:pPr>
            <w:r w:rsidRPr="00B96566">
              <w:rPr>
                <w:sz w:val="22"/>
                <w:szCs w:val="22"/>
              </w:rPr>
              <w:t>166,3 млн. руб. (в том числе в доле, относимой на подключение ТПУ «Девяткино» - 4,8 млн руб.)</w:t>
            </w:r>
          </w:p>
        </w:tc>
      </w:tr>
      <w:tr w:rsidR="00446578" w:rsidRPr="00B96566" w14:paraId="62A968CC" w14:textId="77777777" w:rsidTr="00616384">
        <w:trPr>
          <w:jc w:val="center"/>
        </w:trPr>
        <w:tc>
          <w:tcPr>
            <w:tcW w:w="3209" w:type="dxa"/>
          </w:tcPr>
          <w:p w14:paraId="73C0998D" w14:textId="77777777" w:rsidR="00446578" w:rsidRPr="00B96566" w:rsidRDefault="00446578" w:rsidP="00616384">
            <w:pPr>
              <w:spacing w:before="120" w:after="120" w:line="276" w:lineRule="auto"/>
              <w:jc w:val="both"/>
              <w:rPr>
                <w:sz w:val="22"/>
                <w:szCs w:val="22"/>
              </w:rPr>
            </w:pPr>
            <w:r w:rsidRPr="00B96566">
              <w:rPr>
                <w:sz w:val="22"/>
                <w:szCs w:val="22"/>
              </w:rPr>
              <w:t>Строительство тепловых сетей от существующих тепловых сетей до точки подключения</w:t>
            </w:r>
          </w:p>
        </w:tc>
        <w:tc>
          <w:tcPr>
            <w:tcW w:w="3209" w:type="dxa"/>
          </w:tcPr>
          <w:p w14:paraId="3ECFAA5D" w14:textId="77777777" w:rsidR="00446578" w:rsidRPr="00B96566" w:rsidRDefault="00446578" w:rsidP="00616384">
            <w:pPr>
              <w:spacing w:before="120" w:after="120" w:line="276" w:lineRule="auto"/>
              <w:jc w:val="both"/>
              <w:rPr>
                <w:sz w:val="22"/>
                <w:szCs w:val="22"/>
              </w:rPr>
            </w:pPr>
            <w:r w:rsidRPr="00B96566">
              <w:rPr>
                <w:sz w:val="22"/>
                <w:szCs w:val="22"/>
              </w:rPr>
              <w:t>Строительство 2400м тепловой сети Ду200 с переходом через железную дорогу направления Санкт-Петербург-Приозерск</w:t>
            </w:r>
          </w:p>
        </w:tc>
        <w:tc>
          <w:tcPr>
            <w:tcW w:w="3209" w:type="dxa"/>
          </w:tcPr>
          <w:p w14:paraId="3FC77A3E" w14:textId="77777777" w:rsidR="00446578" w:rsidRPr="00B96566" w:rsidRDefault="00446578" w:rsidP="00616384">
            <w:pPr>
              <w:spacing w:before="120" w:after="120" w:line="276" w:lineRule="auto"/>
              <w:jc w:val="both"/>
              <w:rPr>
                <w:sz w:val="22"/>
                <w:szCs w:val="22"/>
              </w:rPr>
            </w:pPr>
            <w:r w:rsidRPr="00B96566">
              <w:rPr>
                <w:sz w:val="22"/>
                <w:szCs w:val="22"/>
              </w:rPr>
              <w:t>71,8 млн руб.</w:t>
            </w:r>
          </w:p>
        </w:tc>
      </w:tr>
      <w:tr w:rsidR="00446578" w:rsidRPr="00B96566" w14:paraId="5DB515D5" w14:textId="77777777" w:rsidTr="00616384">
        <w:trPr>
          <w:jc w:val="center"/>
        </w:trPr>
        <w:tc>
          <w:tcPr>
            <w:tcW w:w="3209" w:type="dxa"/>
          </w:tcPr>
          <w:p w14:paraId="182656DE" w14:textId="77777777" w:rsidR="00446578" w:rsidRPr="00B96566" w:rsidRDefault="00446578" w:rsidP="00616384">
            <w:pPr>
              <w:spacing w:before="120" w:after="120" w:line="276" w:lineRule="auto"/>
              <w:jc w:val="both"/>
              <w:rPr>
                <w:sz w:val="22"/>
                <w:szCs w:val="22"/>
              </w:rPr>
            </w:pPr>
            <w:r w:rsidRPr="00B96566">
              <w:rPr>
                <w:sz w:val="22"/>
                <w:szCs w:val="22"/>
              </w:rPr>
              <w:t>Итого стоимость мероприятий</w:t>
            </w:r>
          </w:p>
        </w:tc>
        <w:tc>
          <w:tcPr>
            <w:tcW w:w="3209" w:type="dxa"/>
          </w:tcPr>
          <w:p w14:paraId="11DF46B0" w14:textId="77777777" w:rsidR="00446578" w:rsidRPr="00B96566" w:rsidRDefault="00446578" w:rsidP="00616384">
            <w:pPr>
              <w:spacing w:before="120" w:after="120" w:line="276" w:lineRule="auto"/>
              <w:jc w:val="both"/>
              <w:rPr>
                <w:sz w:val="22"/>
                <w:szCs w:val="22"/>
              </w:rPr>
            </w:pPr>
            <w:r w:rsidRPr="00B96566">
              <w:rPr>
                <w:sz w:val="22"/>
                <w:szCs w:val="22"/>
              </w:rPr>
              <w:t>--</w:t>
            </w:r>
          </w:p>
        </w:tc>
        <w:tc>
          <w:tcPr>
            <w:tcW w:w="3209" w:type="dxa"/>
          </w:tcPr>
          <w:p w14:paraId="3DA77EB7" w14:textId="77777777" w:rsidR="00446578" w:rsidRPr="00B96566" w:rsidRDefault="00446578" w:rsidP="00616384">
            <w:pPr>
              <w:spacing w:before="120" w:after="120" w:line="276" w:lineRule="auto"/>
              <w:jc w:val="both"/>
              <w:rPr>
                <w:sz w:val="22"/>
                <w:szCs w:val="22"/>
              </w:rPr>
            </w:pPr>
            <w:r w:rsidRPr="00B96566">
              <w:rPr>
                <w:sz w:val="22"/>
                <w:szCs w:val="22"/>
              </w:rPr>
              <w:t>76,6 млн руб.</w:t>
            </w:r>
          </w:p>
        </w:tc>
      </w:tr>
    </w:tbl>
    <w:p w14:paraId="0713870A" w14:textId="77777777" w:rsidR="00446578" w:rsidRDefault="00446578" w:rsidP="00446578">
      <w:pPr>
        <w:spacing w:line="360" w:lineRule="auto"/>
        <w:ind w:firstLine="851"/>
        <w:jc w:val="both"/>
        <w:rPr>
          <w:sz w:val="26"/>
          <w:szCs w:val="26"/>
        </w:rPr>
      </w:pPr>
    </w:p>
    <w:p w14:paraId="13304B60" w14:textId="77777777" w:rsidR="00446578" w:rsidRPr="00B97110" w:rsidRDefault="00446578" w:rsidP="00446578">
      <w:pPr>
        <w:spacing w:line="360" w:lineRule="auto"/>
        <w:ind w:firstLine="851"/>
        <w:jc w:val="both"/>
        <w:rPr>
          <w:b/>
          <w:bCs/>
          <w:sz w:val="26"/>
          <w:szCs w:val="26"/>
        </w:rPr>
      </w:pPr>
      <w:r w:rsidRPr="00B97110">
        <w:rPr>
          <w:b/>
          <w:bCs/>
          <w:sz w:val="26"/>
          <w:szCs w:val="26"/>
        </w:rPr>
        <w:t>Оценка стоимости мероприятий ГУП «ТЭК СПб» по подключению ТПУ «Девяткино»</w:t>
      </w:r>
    </w:p>
    <w:p w14:paraId="3EC852F4" w14:textId="77777777" w:rsidR="00446578" w:rsidRDefault="00446578" w:rsidP="00446578">
      <w:pPr>
        <w:tabs>
          <w:tab w:val="left" w:pos="2340"/>
        </w:tabs>
      </w:pPr>
    </w:p>
    <w:p w14:paraId="26233382" w14:textId="77777777" w:rsidR="00446578" w:rsidRDefault="00446578" w:rsidP="00446578">
      <w:pPr>
        <w:spacing w:line="360" w:lineRule="auto"/>
        <w:ind w:firstLine="851"/>
        <w:jc w:val="both"/>
        <w:rPr>
          <w:sz w:val="26"/>
          <w:szCs w:val="26"/>
        </w:rPr>
      </w:pPr>
      <w:r>
        <w:rPr>
          <w:sz w:val="26"/>
          <w:szCs w:val="26"/>
        </w:rPr>
        <w:t>Предусматривается</w:t>
      </w:r>
      <w:r w:rsidRPr="000B2B4A">
        <w:rPr>
          <w:sz w:val="26"/>
          <w:szCs w:val="26"/>
        </w:rPr>
        <w:t xml:space="preserve"> строительство тепловой сети от существующей тепловой сети от котельной «Северомуринская» с точкой подключения в УТ-2 до территории ТПУ «Девяткино» протяженностью около 200 м. (в двухтрубном исчислении) с переходом через железную дорогу направления Санкт-Петербург-Приозерск и Кировско-Выборгской линии метро в районе станции «Девяткино».</w:t>
      </w:r>
    </w:p>
    <w:p w14:paraId="2F7BC60A" w14:textId="77777777" w:rsidR="00446578" w:rsidRDefault="00446578" w:rsidP="00446578">
      <w:pPr>
        <w:spacing w:line="360" w:lineRule="auto"/>
        <w:ind w:firstLine="851"/>
        <w:jc w:val="both"/>
        <w:rPr>
          <w:sz w:val="26"/>
          <w:szCs w:val="26"/>
        </w:rPr>
      </w:pPr>
      <w:r w:rsidRPr="000908C0">
        <w:rPr>
          <w:sz w:val="26"/>
          <w:szCs w:val="26"/>
        </w:rPr>
        <w:t>ГУП «ТЭК СПб» не представлены расчеты стоимости выполнения мероприятий по подключению ТПУ «Девяткино». В виду необходимости прокладки тепловых сетей с переходом через железную дорогу направления Санкт-Петербург-Приозерск и Кировско-Выборгской линии метро в районе станции «Девяткино» в подземном исполнении (метод ГНБ) или в надземном исполнении (на высоких опорах), показатели цен которых не установлены УНЦС, произвести оценку стоимости мероприятий не представляется возможным.</w:t>
      </w:r>
    </w:p>
    <w:p w14:paraId="3A692FDF" w14:textId="77777777" w:rsidR="00446578" w:rsidRDefault="00446578" w:rsidP="00446578">
      <w:pPr>
        <w:spacing w:line="360" w:lineRule="auto"/>
        <w:ind w:firstLine="851"/>
        <w:jc w:val="both"/>
        <w:rPr>
          <w:sz w:val="26"/>
          <w:szCs w:val="26"/>
        </w:rPr>
      </w:pPr>
    </w:p>
    <w:p w14:paraId="705E475D" w14:textId="48D29CBA" w:rsidR="00446578" w:rsidRDefault="00446578" w:rsidP="00446578">
      <w:pPr>
        <w:spacing w:line="360" w:lineRule="auto"/>
        <w:ind w:firstLine="851"/>
        <w:jc w:val="both"/>
        <w:rPr>
          <w:sz w:val="26"/>
          <w:szCs w:val="26"/>
        </w:rPr>
      </w:pPr>
    </w:p>
    <w:p w14:paraId="52D35BF8" w14:textId="77777777" w:rsidR="00B97110" w:rsidRDefault="00B97110" w:rsidP="00446578">
      <w:pPr>
        <w:spacing w:line="360" w:lineRule="auto"/>
        <w:ind w:firstLine="851"/>
        <w:jc w:val="both"/>
        <w:rPr>
          <w:sz w:val="26"/>
          <w:szCs w:val="26"/>
        </w:rPr>
      </w:pPr>
    </w:p>
    <w:p w14:paraId="6BE4B451" w14:textId="77777777" w:rsidR="00446578" w:rsidRDefault="00446578" w:rsidP="00446578">
      <w:pPr>
        <w:spacing w:line="360" w:lineRule="auto"/>
        <w:ind w:firstLine="851"/>
        <w:jc w:val="both"/>
        <w:rPr>
          <w:sz w:val="26"/>
          <w:szCs w:val="26"/>
        </w:rPr>
      </w:pPr>
    </w:p>
    <w:p w14:paraId="3FE6793E" w14:textId="77777777" w:rsidR="00446578" w:rsidRDefault="00446578" w:rsidP="00446578">
      <w:pPr>
        <w:spacing w:line="360" w:lineRule="auto"/>
        <w:ind w:firstLine="851"/>
        <w:jc w:val="both"/>
        <w:rPr>
          <w:sz w:val="26"/>
          <w:szCs w:val="26"/>
        </w:rPr>
      </w:pPr>
    </w:p>
    <w:p w14:paraId="07C61612" w14:textId="16560FA4" w:rsidR="00446578" w:rsidRPr="00F62B29" w:rsidRDefault="00446578" w:rsidP="00446578">
      <w:pPr>
        <w:spacing w:line="360" w:lineRule="auto"/>
        <w:jc w:val="both"/>
        <w:rPr>
          <w:b/>
          <w:bCs/>
          <w:sz w:val="26"/>
          <w:szCs w:val="26"/>
        </w:rPr>
      </w:pPr>
      <w:r w:rsidRPr="00F62B29">
        <w:rPr>
          <w:b/>
          <w:bCs/>
          <w:sz w:val="26"/>
          <w:szCs w:val="26"/>
        </w:rPr>
        <w:t xml:space="preserve">Таблица </w:t>
      </w:r>
      <w:r w:rsidR="00A6433F">
        <w:rPr>
          <w:b/>
          <w:bCs/>
          <w:sz w:val="26"/>
          <w:szCs w:val="26"/>
        </w:rPr>
        <w:t>17</w:t>
      </w:r>
      <w:r w:rsidRPr="00F62B29">
        <w:rPr>
          <w:b/>
          <w:bCs/>
          <w:sz w:val="26"/>
          <w:szCs w:val="26"/>
        </w:rPr>
        <w:t>. Оценка стоимости мероприятий по подключению ТПУ «Девяткино» от перспективной котельной</w:t>
      </w:r>
    </w:p>
    <w:p w14:paraId="55495C25" w14:textId="77777777" w:rsidR="00446578" w:rsidRDefault="00446578" w:rsidP="00446578">
      <w:pPr>
        <w:tabs>
          <w:tab w:val="left" w:pos="2340"/>
        </w:tabs>
      </w:pPr>
    </w:p>
    <w:tbl>
      <w:tblPr>
        <w:tblStyle w:val="a3"/>
        <w:tblW w:w="0" w:type="auto"/>
        <w:tblLook w:val="04A0" w:firstRow="1" w:lastRow="0" w:firstColumn="1" w:lastColumn="0" w:noHBand="0" w:noVBand="1"/>
      </w:tblPr>
      <w:tblGrid>
        <w:gridCol w:w="3209"/>
        <w:gridCol w:w="3209"/>
        <w:gridCol w:w="3209"/>
      </w:tblGrid>
      <w:tr w:rsidR="00446578" w14:paraId="73043C4B" w14:textId="77777777" w:rsidTr="00616384">
        <w:tc>
          <w:tcPr>
            <w:tcW w:w="3209" w:type="dxa"/>
          </w:tcPr>
          <w:p w14:paraId="7A60ECB3" w14:textId="77777777" w:rsidR="00446578" w:rsidRPr="00B96566" w:rsidRDefault="00446578" w:rsidP="00616384">
            <w:pPr>
              <w:spacing w:before="120" w:after="120" w:line="276" w:lineRule="auto"/>
              <w:jc w:val="both"/>
              <w:rPr>
                <w:sz w:val="22"/>
                <w:szCs w:val="22"/>
              </w:rPr>
            </w:pPr>
            <w:r w:rsidRPr="00B96566">
              <w:rPr>
                <w:sz w:val="22"/>
                <w:szCs w:val="22"/>
              </w:rPr>
              <w:t>Мероприятие</w:t>
            </w:r>
          </w:p>
        </w:tc>
        <w:tc>
          <w:tcPr>
            <w:tcW w:w="3209" w:type="dxa"/>
          </w:tcPr>
          <w:p w14:paraId="7365997E" w14:textId="77777777" w:rsidR="00446578" w:rsidRPr="00B96566" w:rsidRDefault="00446578" w:rsidP="00616384">
            <w:pPr>
              <w:spacing w:before="120" w:after="120" w:line="276" w:lineRule="auto"/>
              <w:jc w:val="both"/>
              <w:rPr>
                <w:sz w:val="22"/>
                <w:szCs w:val="22"/>
              </w:rPr>
            </w:pPr>
            <w:r w:rsidRPr="00B96566">
              <w:rPr>
                <w:sz w:val="22"/>
                <w:szCs w:val="22"/>
              </w:rPr>
              <w:t>Технические характеристики</w:t>
            </w:r>
          </w:p>
        </w:tc>
        <w:tc>
          <w:tcPr>
            <w:tcW w:w="3209" w:type="dxa"/>
          </w:tcPr>
          <w:p w14:paraId="1BBE6A64" w14:textId="77777777" w:rsidR="00446578" w:rsidRPr="00B96566" w:rsidRDefault="00446578" w:rsidP="00616384">
            <w:pPr>
              <w:spacing w:before="120" w:after="120" w:line="276" w:lineRule="auto"/>
              <w:jc w:val="both"/>
              <w:rPr>
                <w:sz w:val="22"/>
                <w:szCs w:val="22"/>
              </w:rPr>
            </w:pPr>
            <w:r w:rsidRPr="00B96566">
              <w:rPr>
                <w:sz w:val="22"/>
                <w:szCs w:val="22"/>
              </w:rPr>
              <w:t>Оценка стоимости</w:t>
            </w:r>
          </w:p>
        </w:tc>
      </w:tr>
      <w:tr w:rsidR="00446578" w14:paraId="240D7552" w14:textId="77777777" w:rsidTr="00616384">
        <w:tc>
          <w:tcPr>
            <w:tcW w:w="3209" w:type="dxa"/>
          </w:tcPr>
          <w:p w14:paraId="0489EB68" w14:textId="77777777" w:rsidR="00446578" w:rsidRPr="00B96566" w:rsidRDefault="00446578" w:rsidP="00616384">
            <w:pPr>
              <w:spacing w:before="120" w:after="120" w:line="276" w:lineRule="auto"/>
              <w:jc w:val="both"/>
              <w:rPr>
                <w:sz w:val="22"/>
                <w:szCs w:val="22"/>
              </w:rPr>
            </w:pPr>
            <w:r w:rsidRPr="00B96566">
              <w:rPr>
                <w:sz w:val="22"/>
                <w:szCs w:val="22"/>
              </w:rPr>
              <w:t>Создание резерва мощности на источнике тепловой энергии</w:t>
            </w:r>
          </w:p>
        </w:tc>
        <w:tc>
          <w:tcPr>
            <w:tcW w:w="3209" w:type="dxa"/>
          </w:tcPr>
          <w:p w14:paraId="3A18A676" w14:textId="77777777" w:rsidR="00446578" w:rsidRPr="00B96566" w:rsidRDefault="00446578" w:rsidP="00616384">
            <w:pPr>
              <w:spacing w:before="120" w:after="120" w:line="276" w:lineRule="auto"/>
              <w:jc w:val="both"/>
              <w:rPr>
                <w:sz w:val="22"/>
                <w:szCs w:val="22"/>
              </w:rPr>
            </w:pPr>
            <w:r w:rsidRPr="00B96566">
              <w:rPr>
                <w:sz w:val="22"/>
                <w:szCs w:val="22"/>
              </w:rPr>
              <w:t>Строительство котельной 3 МВт</w:t>
            </w:r>
          </w:p>
        </w:tc>
        <w:tc>
          <w:tcPr>
            <w:tcW w:w="3209" w:type="dxa"/>
          </w:tcPr>
          <w:p w14:paraId="5EB6C0C0" w14:textId="77777777" w:rsidR="00446578" w:rsidRPr="00B96566" w:rsidRDefault="00446578" w:rsidP="00616384">
            <w:pPr>
              <w:spacing w:before="120" w:after="120" w:line="276" w:lineRule="auto"/>
              <w:jc w:val="both"/>
              <w:rPr>
                <w:sz w:val="22"/>
                <w:szCs w:val="22"/>
              </w:rPr>
            </w:pPr>
            <w:r w:rsidRPr="00B96566">
              <w:rPr>
                <w:sz w:val="22"/>
                <w:szCs w:val="22"/>
              </w:rPr>
              <w:t>23,2 млн руб.</w:t>
            </w:r>
          </w:p>
        </w:tc>
      </w:tr>
      <w:tr w:rsidR="00446578" w14:paraId="594912FC" w14:textId="77777777" w:rsidTr="00616384">
        <w:tc>
          <w:tcPr>
            <w:tcW w:w="3209" w:type="dxa"/>
          </w:tcPr>
          <w:p w14:paraId="335A9006" w14:textId="77777777" w:rsidR="00446578" w:rsidRPr="00B96566" w:rsidRDefault="00446578" w:rsidP="00616384">
            <w:pPr>
              <w:spacing w:before="120" w:after="120" w:line="276" w:lineRule="auto"/>
              <w:jc w:val="both"/>
              <w:rPr>
                <w:sz w:val="22"/>
                <w:szCs w:val="22"/>
              </w:rPr>
            </w:pPr>
            <w:r w:rsidRPr="00B96566">
              <w:rPr>
                <w:sz w:val="22"/>
                <w:szCs w:val="22"/>
              </w:rPr>
              <w:t>Реконструкция существующих сетей в целях подключения</w:t>
            </w:r>
          </w:p>
        </w:tc>
        <w:tc>
          <w:tcPr>
            <w:tcW w:w="3209" w:type="dxa"/>
          </w:tcPr>
          <w:p w14:paraId="345409BA" w14:textId="77777777" w:rsidR="00446578" w:rsidRPr="00B96566" w:rsidRDefault="00446578" w:rsidP="00616384">
            <w:pPr>
              <w:spacing w:before="120" w:after="120" w:line="276" w:lineRule="auto"/>
              <w:jc w:val="both"/>
              <w:rPr>
                <w:sz w:val="22"/>
                <w:szCs w:val="22"/>
              </w:rPr>
            </w:pPr>
            <w:r w:rsidRPr="00B96566">
              <w:rPr>
                <w:sz w:val="22"/>
                <w:szCs w:val="22"/>
              </w:rPr>
              <w:t>Не требуется</w:t>
            </w:r>
          </w:p>
        </w:tc>
        <w:tc>
          <w:tcPr>
            <w:tcW w:w="3209" w:type="dxa"/>
          </w:tcPr>
          <w:p w14:paraId="1705EC5B" w14:textId="77777777" w:rsidR="00446578" w:rsidRPr="00B96566" w:rsidRDefault="00446578" w:rsidP="00616384">
            <w:pPr>
              <w:spacing w:before="120" w:after="120" w:line="276" w:lineRule="auto"/>
              <w:jc w:val="both"/>
              <w:rPr>
                <w:sz w:val="22"/>
                <w:szCs w:val="22"/>
              </w:rPr>
            </w:pPr>
            <w:r w:rsidRPr="00B96566">
              <w:rPr>
                <w:sz w:val="22"/>
                <w:szCs w:val="22"/>
              </w:rPr>
              <w:t>-</w:t>
            </w:r>
          </w:p>
        </w:tc>
      </w:tr>
      <w:tr w:rsidR="00446578" w14:paraId="00D69BEA" w14:textId="77777777" w:rsidTr="00616384">
        <w:tc>
          <w:tcPr>
            <w:tcW w:w="3209" w:type="dxa"/>
          </w:tcPr>
          <w:p w14:paraId="636A22AA" w14:textId="77777777" w:rsidR="00446578" w:rsidRPr="00B96566" w:rsidRDefault="00446578" w:rsidP="00616384">
            <w:pPr>
              <w:spacing w:before="120" w:after="120" w:line="276" w:lineRule="auto"/>
              <w:jc w:val="both"/>
              <w:rPr>
                <w:sz w:val="22"/>
                <w:szCs w:val="22"/>
              </w:rPr>
            </w:pPr>
            <w:r w:rsidRPr="00B96566">
              <w:rPr>
                <w:sz w:val="22"/>
                <w:szCs w:val="22"/>
              </w:rPr>
              <w:t>Строительство тепловых сетей от существующих тепловых сетей до точки подключения</w:t>
            </w:r>
          </w:p>
        </w:tc>
        <w:tc>
          <w:tcPr>
            <w:tcW w:w="3209" w:type="dxa"/>
          </w:tcPr>
          <w:p w14:paraId="79C0BAC8" w14:textId="77777777" w:rsidR="00446578" w:rsidRPr="00B96566" w:rsidRDefault="00446578" w:rsidP="00616384">
            <w:pPr>
              <w:spacing w:before="120" w:after="120" w:line="276" w:lineRule="auto"/>
              <w:jc w:val="both"/>
              <w:rPr>
                <w:sz w:val="22"/>
                <w:szCs w:val="22"/>
              </w:rPr>
            </w:pPr>
            <w:r w:rsidRPr="00B96566">
              <w:rPr>
                <w:sz w:val="22"/>
                <w:szCs w:val="22"/>
              </w:rPr>
              <w:t xml:space="preserve">Строительство 400 м тепловой сети Ду200 </w:t>
            </w:r>
          </w:p>
        </w:tc>
        <w:tc>
          <w:tcPr>
            <w:tcW w:w="3209" w:type="dxa"/>
          </w:tcPr>
          <w:p w14:paraId="71CA817D" w14:textId="77777777" w:rsidR="00446578" w:rsidRPr="00B96566" w:rsidRDefault="00446578" w:rsidP="00616384">
            <w:pPr>
              <w:spacing w:before="120" w:after="120" w:line="276" w:lineRule="auto"/>
              <w:jc w:val="both"/>
              <w:rPr>
                <w:sz w:val="22"/>
                <w:szCs w:val="22"/>
              </w:rPr>
            </w:pPr>
            <w:r w:rsidRPr="00B96566">
              <w:rPr>
                <w:sz w:val="22"/>
                <w:szCs w:val="22"/>
              </w:rPr>
              <w:t>11,9 млн руб.</w:t>
            </w:r>
          </w:p>
        </w:tc>
      </w:tr>
      <w:tr w:rsidR="00446578" w14:paraId="69B73286" w14:textId="77777777" w:rsidTr="00616384">
        <w:tc>
          <w:tcPr>
            <w:tcW w:w="3209" w:type="dxa"/>
          </w:tcPr>
          <w:p w14:paraId="44280B17" w14:textId="77777777" w:rsidR="00446578" w:rsidRPr="00B96566" w:rsidRDefault="00446578" w:rsidP="00616384">
            <w:pPr>
              <w:spacing w:before="120" w:after="120" w:line="276" w:lineRule="auto"/>
              <w:jc w:val="both"/>
              <w:rPr>
                <w:sz w:val="22"/>
                <w:szCs w:val="22"/>
              </w:rPr>
            </w:pPr>
            <w:r w:rsidRPr="00B96566">
              <w:rPr>
                <w:sz w:val="22"/>
                <w:szCs w:val="22"/>
              </w:rPr>
              <w:t>Итого стоимость мероприятий</w:t>
            </w:r>
          </w:p>
        </w:tc>
        <w:tc>
          <w:tcPr>
            <w:tcW w:w="3209" w:type="dxa"/>
          </w:tcPr>
          <w:p w14:paraId="4F3E5C34" w14:textId="77777777" w:rsidR="00446578" w:rsidRPr="00B96566" w:rsidRDefault="00446578" w:rsidP="00616384">
            <w:pPr>
              <w:spacing w:before="120" w:after="120" w:line="276" w:lineRule="auto"/>
              <w:jc w:val="both"/>
              <w:rPr>
                <w:sz w:val="22"/>
                <w:szCs w:val="22"/>
              </w:rPr>
            </w:pPr>
            <w:r w:rsidRPr="00B96566">
              <w:rPr>
                <w:sz w:val="22"/>
                <w:szCs w:val="22"/>
              </w:rPr>
              <w:t>--</w:t>
            </w:r>
          </w:p>
        </w:tc>
        <w:tc>
          <w:tcPr>
            <w:tcW w:w="3209" w:type="dxa"/>
          </w:tcPr>
          <w:p w14:paraId="26641CF2" w14:textId="77777777" w:rsidR="00446578" w:rsidRPr="00B96566" w:rsidRDefault="00446578" w:rsidP="00616384">
            <w:pPr>
              <w:spacing w:before="120" w:after="120" w:line="276" w:lineRule="auto"/>
              <w:jc w:val="both"/>
              <w:rPr>
                <w:sz w:val="22"/>
                <w:szCs w:val="22"/>
              </w:rPr>
            </w:pPr>
            <w:r w:rsidRPr="00B96566">
              <w:rPr>
                <w:sz w:val="22"/>
                <w:szCs w:val="22"/>
              </w:rPr>
              <w:t>35,1 млн руб.</w:t>
            </w:r>
          </w:p>
        </w:tc>
      </w:tr>
    </w:tbl>
    <w:p w14:paraId="341A2AE1" w14:textId="38403CEB" w:rsidR="00446578" w:rsidRDefault="00446578" w:rsidP="00446578">
      <w:pPr>
        <w:spacing w:line="360" w:lineRule="auto"/>
        <w:ind w:firstLine="851"/>
        <w:jc w:val="both"/>
      </w:pPr>
    </w:p>
    <w:p w14:paraId="77C0DE50" w14:textId="77777777" w:rsidR="000C24AB" w:rsidRPr="000D2151" w:rsidRDefault="000C24AB" w:rsidP="000C24AB">
      <w:pPr>
        <w:spacing w:line="360" w:lineRule="auto"/>
        <w:ind w:firstLine="851"/>
        <w:jc w:val="both"/>
        <w:rPr>
          <w:b/>
          <w:bCs/>
          <w:sz w:val="26"/>
          <w:szCs w:val="26"/>
        </w:rPr>
      </w:pPr>
      <w:r w:rsidRPr="000D2151">
        <w:rPr>
          <w:b/>
          <w:bCs/>
          <w:sz w:val="26"/>
          <w:szCs w:val="26"/>
        </w:rPr>
        <w:t>Оценка стоимости теплоснабжения потребителей для каждого варианта подключения.</w:t>
      </w:r>
    </w:p>
    <w:p w14:paraId="3D1DA271" w14:textId="77777777" w:rsidR="000C24AB" w:rsidRPr="000D2151" w:rsidRDefault="000C24AB" w:rsidP="000C24AB">
      <w:pPr>
        <w:spacing w:line="360" w:lineRule="auto"/>
        <w:ind w:firstLine="851"/>
        <w:jc w:val="both"/>
      </w:pPr>
      <w:r w:rsidRPr="000D2151">
        <w:t>Оценка стоимости теплоснабжения потребителей рассчитана исходя из следующих параметров:</w:t>
      </w:r>
    </w:p>
    <w:p w14:paraId="34ED9ACC" w14:textId="77777777" w:rsidR="000C24AB" w:rsidRPr="000D2151" w:rsidRDefault="000C24AB" w:rsidP="000C24AB">
      <w:pPr>
        <w:spacing w:line="360" w:lineRule="auto"/>
        <w:ind w:firstLine="851"/>
        <w:jc w:val="both"/>
      </w:pPr>
      <w:r w:rsidRPr="000D2151">
        <w:t xml:space="preserve">Подключенная тепловая нагрузка 2,33 Гкал/ч, в т.ч. </w:t>
      </w:r>
    </w:p>
    <w:p w14:paraId="1A586478" w14:textId="77777777" w:rsidR="000C24AB" w:rsidRPr="000D2151" w:rsidRDefault="000C24AB" w:rsidP="000C24AB">
      <w:pPr>
        <w:spacing w:line="360" w:lineRule="auto"/>
        <w:ind w:firstLine="851"/>
        <w:jc w:val="both"/>
      </w:pPr>
      <w:r w:rsidRPr="000D2151">
        <w:t>отопление – 1,81 Гкал/ч</w:t>
      </w:r>
    </w:p>
    <w:p w14:paraId="4C1319B3" w14:textId="77777777" w:rsidR="000C24AB" w:rsidRPr="000D2151" w:rsidRDefault="000C24AB" w:rsidP="000C24AB">
      <w:pPr>
        <w:spacing w:line="360" w:lineRule="auto"/>
        <w:ind w:firstLine="851"/>
        <w:jc w:val="both"/>
      </w:pPr>
      <w:r w:rsidRPr="000D2151">
        <w:t>вентиляция – 0,39 Гкал/ч</w:t>
      </w:r>
    </w:p>
    <w:p w14:paraId="13CDB428" w14:textId="77777777" w:rsidR="000C24AB" w:rsidRPr="000D2151" w:rsidRDefault="000C24AB" w:rsidP="000C24AB">
      <w:pPr>
        <w:spacing w:line="360" w:lineRule="auto"/>
        <w:ind w:firstLine="851"/>
        <w:jc w:val="both"/>
      </w:pPr>
      <w:r w:rsidRPr="000D2151">
        <w:t>ГВС – 0,13 Гкал/ч</w:t>
      </w:r>
    </w:p>
    <w:p w14:paraId="55852AFC" w14:textId="77777777" w:rsidR="000C24AB" w:rsidRPr="000D2151" w:rsidRDefault="000C24AB" w:rsidP="000C24AB">
      <w:pPr>
        <w:spacing w:line="360" w:lineRule="auto"/>
        <w:ind w:firstLine="851"/>
        <w:jc w:val="both"/>
      </w:pPr>
      <w:r w:rsidRPr="000D2151">
        <w:t>Расчетный объем потребления тепловой энергии 4 407 Гкал / год</w:t>
      </w:r>
    </w:p>
    <w:p w14:paraId="70CEF82F" w14:textId="77777777" w:rsidR="000C24AB" w:rsidRPr="000D2151" w:rsidRDefault="000C24AB" w:rsidP="000C24AB">
      <w:pPr>
        <w:spacing w:line="360" w:lineRule="auto"/>
        <w:ind w:firstLine="851"/>
        <w:jc w:val="both"/>
      </w:pPr>
      <w:r w:rsidRPr="000D2151">
        <w:t>Оценка размера тарифа на отпуск тепловой энергии от перспективной котельной – 1795,49 руб. / Гкал без НДС.</w:t>
      </w:r>
    </w:p>
    <w:p w14:paraId="4F141FD4" w14:textId="77777777" w:rsidR="000C24AB" w:rsidRPr="000D2151" w:rsidRDefault="000C24AB" w:rsidP="000C24AB">
      <w:pPr>
        <w:spacing w:line="360" w:lineRule="auto"/>
        <w:ind w:firstLine="851"/>
        <w:jc w:val="both"/>
      </w:pPr>
    </w:p>
    <w:p w14:paraId="5215F27D" w14:textId="60F88BEF" w:rsidR="000C24AB" w:rsidRPr="000D2151" w:rsidRDefault="000C24AB" w:rsidP="000C24AB">
      <w:pPr>
        <w:spacing w:line="360" w:lineRule="auto"/>
        <w:jc w:val="both"/>
        <w:rPr>
          <w:b/>
          <w:bCs/>
          <w:sz w:val="26"/>
          <w:szCs w:val="26"/>
        </w:rPr>
      </w:pPr>
      <w:r w:rsidRPr="000D2151">
        <w:rPr>
          <w:b/>
          <w:bCs/>
          <w:sz w:val="26"/>
          <w:szCs w:val="26"/>
        </w:rPr>
        <w:t>Оценка стоимости теплоснабжения потребителей для каждого варианта подключения.</w:t>
      </w:r>
    </w:p>
    <w:tbl>
      <w:tblPr>
        <w:tblStyle w:val="a3"/>
        <w:tblW w:w="0" w:type="auto"/>
        <w:tblLook w:val="04A0" w:firstRow="1" w:lastRow="0" w:firstColumn="1" w:lastColumn="0" w:noHBand="0" w:noVBand="1"/>
      </w:tblPr>
      <w:tblGrid>
        <w:gridCol w:w="4644"/>
        <w:gridCol w:w="1701"/>
        <w:gridCol w:w="1431"/>
        <w:gridCol w:w="1757"/>
      </w:tblGrid>
      <w:tr w:rsidR="000C24AB" w:rsidRPr="000D2151" w14:paraId="0E3DA8ED" w14:textId="77777777" w:rsidTr="000D2151">
        <w:tc>
          <w:tcPr>
            <w:tcW w:w="4644" w:type="dxa"/>
          </w:tcPr>
          <w:p w14:paraId="5B36648D" w14:textId="77777777" w:rsidR="000C24AB" w:rsidRPr="000D2151" w:rsidRDefault="000C24AB" w:rsidP="005A4D84">
            <w:pPr>
              <w:spacing w:before="120" w:after="120" w:line="276" w:lineRule="auto"/>
              <w:jc w:val="both"/>
            </w:pPr>
          </w:p>
        </w:tc>
        <w:tc>
          <w:tcPr>
            <w:tcW w:w="1701" w:type="dxa"/>
            <w:vAlign w:val="center"/>
          </w:tcPr>
          <w:p w14:paraId="50BC49E4" w14:textId="77777777" w:rsidR="000C24AB" w:rsidRPr="000D2151" w:rsidRDefault="000C24AB" w:rsidP="005A4D84">
            <w:pPr>
              <w:spacing w:before="120" w:after="120" w:line="276" w:lineRule="auto"/>
              <w:jc w:val="center"/>
            </w:pPr>
            <w:r w:rsidRPr="000D2151">
              <w:rPr>
                <w:sz w:val="20"/>
                <w:szCs w:val="20"/>
              </w:rPr>
              <w:t>ОАО «ТГК №1»</w:t>
            </w:r>
          </w:p>
        </w:tc>
        <w:tc>
          <w:tcPr>
            <w:tcW w:w="1431" w:type="dxa"/>
            <w:vAlign w:val="center"/>
          </w:tcPr>
          <w:p w14:paraId="626B9368" w14:textId="77777777" w:rsidR="000C24AB" w:rsidRPr="000D2151" w:rsidRDefault="000C24AB" w:rsidP="005A4D84">
            <w:pPr>
              <w:spacing w:before="120" w:after="120" w:line="276" w:lineRule="auto"/>
              <w:jc w:val="center"/>
            </w:pPr>
            <w:r w:rsidRPr="000D2151">
              <w:rPr>
                <w:sz w:val="20"/>
                <w:szCs w:val="20"/>
              </w:rPr>
              <w:t>ГУП «ТЭК СПб»</w:t>
            </w:r>
          </w:p>
        </w:tc>
        <w:tc>
          <w:tcPr>
            <w:tcW w:w="1757" w:type="dxa"/>
            <w:vAlign w:val="center"/>
          </w:tcPr>
          <w:p w14:paraId="5402E5FB" w14:textId="77777777" w:rsidR="000C24AB" w:rsidRPr="000D2151" w:rsidRDefault="000C24AB" w:rsidP="005A4D84">
            <w:pPr>
              <w:spacing w:before="120" w:after="120" w:line="276" w:lineRule="auto"/>
              <w:jc w:val="center"/>
            </w:pPr>
            <w:r w:rsidRPr="000D2151">
              <w:rPr>
                <w:sz w:val="20"/>
                <w:szCs w:val="20"/>
              </w:rPr>
              <w:t>Перспективная котельная</w:t>
            </w:r>
          </w:p>
        </w:tc>
      </w:tr>
      <w:tr w:rsidR="000C24AB" w:rsidRPr="000D2151" w14:paraId="60FA7753" w14:textId="77777777" w:rsidTr="000D2151">
        <w:tc>
          <w:tcPr>
            <w:tcW w:w="4644" w:type="dxa"/>
          </w:tcPr>
          <w:p w14:paraId="6E863E4C" w14:textId="77777777" w:rsidR="000C24AB" w:rsidRPr="000D2151" w:rsidRDefault="000C24AB" w:rsidP="005A4D84">
            <w:pPr>
              <w:spacing w:before="120" w:after="120" w:line="276" w:lineRule="auto"/>
              <w:jc w:val="both"/>
              <w:rPr>
                <w:sz w:val="20"/>
                <w:szCs w:val="20"/>
              </w:rPr>
            </w:pPr>
            <w:r w:rsidRPr="000D2151">
              <w:rPr>
                <w:sz w:val="20"/>
                <w:szCs w:val="20"/>
              </w:rPr>
              <w:t>Тариф на отпуск тепловой энергии для категории «прочие потребители», руб. / Гкал без НДС</w:t>
            </w:r>
          </w:p>
        </w:tc>
        <w:tc>
          <w:tcPr>
            <w:tcW w:w="1701" w:type="dxa"/>
            <w:vAlign w:val="center"/>
          </w:tcPr>
          <w:p w14:paraId="2F10DE46" w14:textId="77777777" w:rsidR="000C24AB" w:rsidRPr="000D2151" w:rsidRDefault="000C24AB" w:rsidP="005A4D84">
            <w:pPr>
              <w:spacing w:before="120" w:after="120" w:line="276" w:lineRule="auto"/>
              <w:jc w:val="center"/>
              <w:rPr>
                <w:sz w:val="20"/>
                <w:szCs w:val="20"/>
              </w:rPr>
            </w:pPr>
            <w:r w:rsidRPr="000D2151">
              <w:rPr>
                <w:sz w:val="20"/>
                <w:szCs w:val="20"/>
              </w:rPr>
              <w:t>1 223,92</w:t>
            </w:r>
          </w:p>
        </w:tc>
        <w:tc>
          <w:tcPr>
            <w:tcW w:w="1431" w:type="dxa"/>
            <w:vAlign w:val="center"/>
          </w:tcPr>
          <w:p w14:paraId="352BF63A" w14:textId="77777777" w:rsidR="000C24AB" w:rsidRPr="000D2151" w:rsidRDefault="000C24AB" w:rsidP="005A4D84">
            <w:pPr>
              <w:spacing w:before="120" w:after="120" w:line="276" w:lineRule="auto"/>
              <w:jc w:val="center"/>
              <w:rPr>
                <w:sz w:val="20"/>
                <w:szCs w:val="20"/>
              </w:rPr>
            </w:pPr>
            <w:r w:rsidRPr="000D2151">
              <w:rPr>
                <w:sz w:val="20"/>
                <w:szCs w:val="20"/>
              </w:rPr>
              <w:t>1 858,09</w:t>
            </w:r>
          </w:p>
        </w:tc>
        <w:tc>
          <w:tcPr>
            <w:tcW w:w="1757" w:type="dxa"/>
            <w:vAlign w:val="center"/>
          </w:tcPr>
          <w:p w14:paraId="7291DDE4" w14:textId="77777777" w:rsidR="000C24AB" w:rsidRPr="000D2151" w:rsidRDefault="000C24AB" w:rsidP="005A4D84">
            <w:pPr>
              <w:spacing w:before="120" w:after="120" w:line="276" w:lineRule="auto"/>
              <w:jc w:val="center"/>
              <w:rPr>
                <w:sz w:val="20"/>
                <w:szCs w:val="20"/>
              </w:rPr>
            </w:pPr>
            <w:r w:rsidRPr="000D2151">
              <w:rPr>
                <w:sz w:val="20"/>
                <w:szCs w:val="20"/>
              </w:rPr>
              <w:t>1795,49</w:t>
            </w:r>
          </w:p>
        </w:tc>
      </w:tr>
      <w:tr w:rsidR="000C24AB" w:rsidRPr="000D2151" w14:paraId="701397A9" w14:textId="77777777" w:rsidTr="000D2151">
        <w:tc>
          <w:tcPr>
            <w:tcW w:w="4644" w:type="dxa"/>
          </w:tcPr>
          <w:p w14:paraId="03C0A2F7" w14:textId="77777777" w:rsidR="000C24AB" w:rsidRPr="000D2151" w:rsidRDefault="000C24AB" w:rsidP="005A4D84">
            <w:pPr>
              <w:spacing w:before="120" w:after="120" w:line="276" w:lineRule="auto"/>
              <w:jc w:val="both"/>
              <w:rPr>
                <w:sz w:val="20"/>
                <w:szCs w:val="20"/>
              </w:rPr>
            </w:pPr>
            <w:r w:rsidRPr="000D2151">
              <w:rPr>
                <w:sz w:val="20"/>
                <w:szCs w:val="20"/>
              </w:rPr>
              <w:t>Стоимость теплоснабжения без НДС, млн. руб. / год</w:t>
            </w:r>
          </w:p>
        </w:tc>
        <w:tc>
          <w:tcPr>
            <w:tcW w:w="1701" w:type="dxa"/>
          </w:tcPr>
          <w:p w14:paraId="1038A238" w14:textId="77777777" w:rsidR="000C24AB" w:rsidRPr="000D2151" w:rsidRDefault="000C24AB" w:rsidP="005A4D84">
            <w:pPr>
              <w:spacing w:before="120" w:after="120" w:line="276" w:lineRule="auto"/>
              <w:jc w:val="center"/>
              <w:rPr>
                <w:sz w:val="20"/>
                <w:szCs w:val="20"/>
              </w:rPr>
            </w:pPr>
            <w:r w:rsidRPr="000D2151">
              <w:rPr>
                <w:sz w:val="20"/>
                <w:szCs w:val="20"/>
              </w:rPr>
              <w:t>5,4</w:t>
            </w:r>
          </w:p>
        </w:tc>
        <w:tc>
          <w:tcPr>
            <w:tcW w:w="1431" w:type="dxa"/>
          </w:tcPr>
          <w:p w14:paraId="67B3F291" w14:textId="77777777" w:rsidR="000C24AB" w:rsidRPr="000D2151" w:rsidRDefault="000C24AB" w:rsidP="005A4D84">
            <w:pPr>
              <w:spacing w:before="120" w:after="120" w:line="276" w:lineRule="auto"/>
              <w:jc w:val="center"/>
              <w:rPr>
                <w:sz w:val="20"/>
                <w:szCs w:val="20"/>
              </w:rPr>
            </w:pPr>
            <w:r w:rsidRPr="000D2151">
              <w:rPr>
                <w:sz w:val="20"/>
                <w:szCs w:val="20"/>
              </w:rPr>
              <w:t>8,2</w:t>
            </w:r>
          </w:p>
        </w:tc>
        <w:tc>
          <w:tcPr>
            <w:tcW w:w="1757" w:type="dxa"/>
          </w:tcPr>
          <w:p w14:paraId="7D6D95AA" w14:textId="77777777" w:rsidR="000C24AB" w:rsidRPr="000D2151" w:rsidRDefault="000C24AB" w:rsidP="005A4D84">
            <w:pPr>
              <w:spacing w:before="120" w:after="120" w:line="276" w:lineRule="auto"/>
              <w:jc w:val="center"/>
              <w:rPr>
                <w:sz w:val="20"/>
                <w:szCs w:val="20"/>
              </w:rPr>
            </w:pPr>
            <w:r w:rsidRPr="000D2151">
              <w:rPr>
                <w:sz w:val="20"/>
                <w:szCs w:val="20"/>
              </w:rPr>
              <w:t>7,9</w:t>
            </w:r>
          </w:p>
        </w:tc>
      </w:tr>
      <w:tr w:rsidR="000C24AB" w14:paraId="66DCBA82" w14:textId="77777777" w:rsidTr="000D2151">
        <w:tc>
          <w:tcPr>
            <w:tcW w:w="4644" w:type="dxa"/>
          </w:tcPr>
          <w:p w14:paraId="3AAE26CE" w14:textId="77777777" w:rsidR="000C24AB" w:rsidRPr="000D2151" w:rsidRDefault="000C24AB" w:rsidP="005A4D84">
            <w:pPr>
              <w:spacing w:before="120" w:after="120" w:line="276" w:lineRule="auto"/>
              <w:jc w:val="both"/>
              <w:rPr>
                <w:sz w:val="20"/>
                <w:szCs w:val="20"/>
              </w:rPr>
            </w:pPr>
            <w:r w:rsidRPr="000D2151">
              <w:rPr>
                <w:sz w:val="20"/>
                <w:szCs w:val="20"/>
              </w:rPr>
              <w:t>Стоимость теплоснабжения с НДС, млн. руб. / год</w:t>
            </w:r>
          </w:p>
        </w:tc>
        <w:tc>
          <w:tcPr>
            <w:tcW w:w="1701" w:type="dxa"/>
          </w:tcPr>
          <w:p w14:paraId="461382C7" w14:textId="77777777" w:rsidR="000C24AB" w:rsidRPr="000D2151" w:rsidRDefault="000C24AB" w:rsidP="005A4D84">
            <w:pPr>
              <w:spacing w:before="120" w:after="120" w:line="276" w:lineRule="auto"/>
              <w:jc w:val="center"/>
              <w:rPr>
                <w:sz w:val="20"/>
                <w:szCs w:val="20"/>
              </w:rPr>
            </w:pPr>
            <w:r w:rsidRPr="000D2151">
              <w:rPr>
                <w:sz w:val="20"/>
                <w:szCs w:val="20"/>
              </w:rPr>
              <w:t>6,5</w:t>
            </w:r>
          </w:p>
        </w:tc>
        <w:tc>
          <w:tcPr>
            <w:tcW w:w="1431" w:type="dxa"/>
          </w:tcPr>
          <w:p w14:paraId="758CF33E" w14:textId="77777777" w:rsidR="000C24AB" w:rsidRPr="000D2151" w:rsidRDefault="000C24AB" w:rsidP="005A4D84">
            <w:pPr>
              <w:spacing w:before="120" w:after="120" w:line="276" w:lineRule="auto"/>
              <w:jc w:val="center"/>
              <w:rPr>
                <w:sz w:val="20"/>
                <w:szCs w:val="20"/>
              </w:rPr>
            </w:pPr>
            <w:r w:rsidRPr="000D2151">
              <w:rPr>
                <w:sz w:val="20"/>
                <w:szCs w:val="20"/>
              </w:rPr>
              <w:t>9,8</w:t>
            </w:r>
          </w:p>
        </w:tc>
        <w:tc>
          <w:tcPr>
            <w:tcW w:w="1757" w:type="dxa"/>
          </w:tcPr>
          <w:p w14:paraId="3B5C8164" w14:textId="77777777" w:rsidR="000C24AB" w:rsidRPr="000D2151" w:rsidRDefault="000C24AB" w:rsidP="005A4D84">
            <w:pPr>
              <w:spacing w:before="120" w:after="120" w:line="276" w:lineRule="auto"/>
              <w:jc w:val="center"/>
              <w:rPr>
                <w:sz w:val="20"/>
                <w:szCs w:val="20"/>
              </w:rPr>
            </w:pPr>
            <w:r w:rsidRPr="000D2151">
              <w:rPr>
                <w:sz w:val="20"/>
                <w:szCs w:val="20"/>
              </w:rPr>
              <w:t>9,5</w:t>
            </w:r>
          </w:p>
        </w:tc>
      </w:tr>
    </w:tbl>
    <w:p w14:paraId="6AEBB84D" w14:textId="3C0D06A9" w:rsidR="00446578" w:rsidRPr="002A06B1" w:rsidRDefault="006E2A91" w:rsidP="002A06B1">
      <w:pPr>
        <w:widowControl w:val="0"/>
        <w:numPr>
          <w:ilvl w:val="1"/>
          <w:numId w:val="2"/>
        </w:numPr>
        <w:tabs>
          <w:tab w:val="left" w:pos="284"/>
        </w:tabs>
        <w:spacing w:line="360" w:lineRule="auto"/>
        <w:ind w:left="357" w:right="11" w:firstLine="431"/>
        <w:jc w:val="both"/>
        <w:outlineLvl w:val="1"/>
        <w:rPr>
          <w:b/>
          <w:spacing w:val="-2"/>
          <w:sz w:val="32"/>
          <w:szCs w:val="32"/>
        </w:rPr>
      </w:pPr>
      <w:bookmarkStart w:id="34" w:name="_Toc72140105"/>
      <w:bookmarkStart w:id="35" w:name="_Toc75864369"/>
      <w:r w:rsidRPr="002A06B1">
        <w:rPr>
          <w:b/>
          <w:spacing w:val="-2"/>
          <w:sz w:val="32"/>
          <w:szCs w:val="32"/>
        </w:rPr>
        <w:t>О</w:t>
      </w:r>
      <w:r w:rsidR="00446578" w:rsidRPr="002A06B1">
        <w:rPr>
          <w:b/>
          <w:spacing w:val="-2"/>
          <w:sz w:val="32"/>
          <w:szCs w:val="32"/>
        </w:rPr>
        <w:t>боснование выбора приоритетного варианта перспективного развития систем теплоснабжения МО «Муринское городское поселение»</w:t>
      </w:r>
      <w:bookmarkEnd w:id="34"/>
      <w:bookmarkEnd w:id="35"/>
    </w:p>
    <w:p w14:paraId="700A5582" w14:textId="77777777" w:rsidR="00446578" w:rsidRDefault="00446578" w:rsidP="00446578">
      <w:pPr>
        <w:spacing w:line="360" w:lineRule="auto"/>
        <w:ind w:firstLine="851"/>
        <w:jc w:val="both"/>
      </w:pPr>
    </w:p>
    <w:p w14:paraId="577F6006" w14:textId="77777777" w:rsidR="00446578" w:rsidRPr="00227BCF" w:rsidRDefault="00446578" w:rsidP="00446578">
      <w:pPr>
        <w:spacing w:line="360" w:lineRule="auto"/>
        <w:ind w:firstLine="851"/>
        <w:jc w:val="both"/>
        <w:rPr>
          <w:sz w:val="26"/>
          <w:szCs w:val="26"/>
        </w:rPr>
      </w:pPr>
      <w:r w:rsidRPr="00227BCF">
        <w:rPr>
          <w:sz w:val="26"/>
          <w:szCs w:val="26"/>
        </w:rPr>
        <w:t>В соответствии с ч.1 ст. 23 Закона о теплоснабжении, развитие систем теплоснабжения поселений, городских округов осуществляется в целях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14:paraId="4C93B380" w14:textId="77777777" w:rsidR="00446578" w:rsidRPr="00227BCF" w:rsidRDefault="00446578" w:rsidP="00446578">
      <w:pPr>
        <w:spacing w:line="360" w:lineRule="auto"/>
        <w:ind w:firstLine="851"/>
        <w:jc w:val="both"/>
        <w:rPr>
          <w:sz w:val="26"/>
          <w:szCs w:val="26"/>
        </w:rPr>
      </w:pPr>
      <w:r w:rsidRPr="00227BCF">
        <w:rPr>
          <w:sz w:val="26"/>
          <w:szCs w:val="26"/>
        </w:rPr>
        <w:t>В соответствии с ч.8 ст. 23 Закона о теплоснабжении, Обязательными критериями принятия решений в отношении развития системы теплоснабжения являются:</w:t>
      </w:r>
    </w:p>
    <w:p w14:paraId="595A0FDD" w14:textId="77777777" w:rsidR="00446578" w:rsidRPr="00227BCF" w:rsidRDefault="00446578" w:rsidP="00446578">
      <w:pPr>
        <w:spacing w:line="360" w:lineRule="auto"/>
        <w:ind w:firstLine="851"/>
        <w:jc w:val="both"/>
        <w:rPr>
          <w:sz w:val="26"/>
          <w:szCs w:val="26"/>
        </w:rPr>
      </w:pPr>
      <w:r w:rsidRPr="00227BCF">
        <w:rPr>
          <w:sz w:val="26"/>
          <w:szCs w:val="26"/>
        </w:rPr>
        <w:t>1) обеспечение надежности теплоснабжения потребителей;</w:t>
      </w:r>
    </w:p>
    <w:p w14:paraId="6F1F6D5F" w14:textId="77777777" w:rsidR="00446578" w:rsidRPr="00227BCF" w:rsidRDefault="00446578" w:rsidP="00446578">
      <w:pPr>
        <w:spacing w:line="360" w:lineRule="auto"/>
        <w:ind w:firstLine="851"/>
        <w:jc w:val="both"/>
        <w:rPr>
          <w:sz w:val="26"/>
          <w:szCs w:val="26"/>
        </w:rPr>
      </w:pPr>
      <w:r w:rsidRPr="00227BCF">
        <w:rPr>
          <w:sz w:val="26"/>
          <w:szCs w:val="26"/>
        </w:rPr>
        <w:t>2) минимизация затрат на теплоснабжение в расчете на каждого потребителя в долгосрочной перспективе;</w:t>
      </w:r>
    </w:p>
    <w:p w14:paraId="23B3B86B" w14:textId="77777777" w:rsidR="00446578" w:rsidRPr="00227BCF" w:rsidRDefault="00446578" w:rsidP="00446578">
      <w:pPr>
        <w:spacing w:line="360" w:lineRule="auto"/>
        <w:ind w:firstLine="851"/>
        <w:jc w:val="both"/>
        <w:rPr>
          <w:sz w:val="26"/>
          <w:szCs w:val="26"/>
        </w:rPr>
      </w:pPr>
      <w:r w:rsidRPr="00227BCF">
        <w:rPr>
          <w:sz w:val="26"/>
          <w:szCs w:val="26"/>
        </w:rPr>
        <w:t>3) приоритет комбинированной выработки электрической и тепловой энергии с учетом экономической обоснованности;</w:t>
      </w:r>
    </w:p>
    <w:p w14:paraId="40B6B1B8" w14:textId="77777777" w:rsidR="00446578" w:rsidRPr="00227BCF" w:rsidRDefault="00446578" w:rsidP="00446578">
      <w:pPr>
        <w:spacing w:line="360" w:lineRule="auto"/>
        <w:ind w:firstLine="851"/>
        <w:jc w:val="both"/>
        <w:rPr>
          <w:sz w:val="26"/>
          <w:szCs w:val="26"/>
        </w:rPr>
      </w:pPr>
      <w:r w:rsidRPr="00227BCF">
        <w:rPr>
          <w:sz w:val="26"/>
          <w:szCs w:val="26"/>
        </w:rPr>
        <w:t>4) учет инвестиционных программ организаций, осуществляющих регулируемые виды деятельности в сфере теплоснабжения, и программ в области энергосбережения и повышения энергетической эффективности указанных организаций, региональных программ, муниципальных программ в области энергосбережения и повышения энергетической эффективности;</w:t>
      </w:r>
    </w:p>
    <w:p w14:paraId="3BCCB94F" w14:textId="77777777" w:rsidR="00446578" w:rsidRPr="00227BCF" w:rsidRDefault="00446578" w:rsidP="00446578">
      <w:pPr>
        <w:spacing w:line="360" w:lineRule="auto"/>
        <w:ind w:firstLine="851"/>
        <w:jc w:val="both"/>
        <w:rPr>
          <w:sz w:val="26"/>
          <w:szCs w:val="26"/>
        </w:rPr>
      </w:pPr>
      <w:r w:rsidRPr="00227BCF">
        <w:rPr>
          <w:sz w:val="26"/>
          <w:szCs w:val="26"/>
        </w:rPr>
        <w:t>5) согласование схем теплоснабжения с иными программами развития сетей инженерно-технического обеспечения, а также с программами газификации.</w:t>
      </w:r>
    </w:p>
    <w:p w14:paraId="37EDE0E5" w14:textId="77777777" w:rsidR="00446578" w:rsidRDefault="00446578" w:rsidP="00446578">
      <w:pPr>
        <w:spacing w:line="360" w:lineRule="auto"/>
        <w:ind w:firstLine="851"/>
        <w:jc w:val="both"/>
      </w:pPr>
    </w:p>
    <w:p w14:paraId="3BD978D3" w14:textId="37EB0F37" w:rsidR="00446578" w:rsidRPr="00F62B29" w:rsidRDefault="00446578" w:rsidP="00446578">
      <w:pPr>
        <w:spacing w:line="360" w:lineRule="auto"/>
        <w:jc w:val="both"/>
        <w:rPr>
          <w:b/>
          <w:bCs/>
        </w:rPr>
      </w:pPr>
      <w:r w:rsidRPr="00F62B29">
        <w:rPr>
          <w:b/>
          <w:bCs/>
        </w:rPr>
        <w:t xml:space="preserve">Таблица </w:t>
      </w:r>
      <w:r w:rsidR="00A6433F">
        <w:rPr>
          <w:b/>
          <w:bCs/>
        </w:rPr>
        <w:t>18</w:t>
      </w:r>
      <w:r w:rsidRPr="00F62B29">
        <w:rPr>
          <w:b/>
          <w:bCs/>
        </w:rPr>
        <w:t>. Сравнение экономической обоснованности развития системы теплоснабжения</w:t>
      </w:r>
    </w:p>
    <w:tbl>
      <w:tblPr>
        <w:tblStyle w:val="a3"/>
        <w:tblW w:w="5000" w:type="pct"/>
        <w:tblLook w:val="04A0" w:firstRow="1" w:lastRow="0" w:firstColumn="1" w:lastColumn="0" w:noHBand="0" w:noVBand="1"/>
      </w:tblPr>
      <w:tblGrid>
        <w:gridCol w:w="2658"/>
        <w:gridCol w:w="2292"/>
        <w:gridCol w:w="2292"/>
        <w:gridCol w:w="2453"/>
      </w:tblGrid>
      <w:tr w:rsidR="00446578" w14:paraId="563A0925" w14:textId="77777777" w:rsidTr="00616384">
        <w:tc>
          <w:tcPr>
            <w:tcW w:w="1371" w:type="pct"/>
            <w:vAlign w:val="center"/>
          </w:tcPr>
          <w:p w14:paraId="20FD0302" w14:textId="77777777" w:rsidR="00446578" w:rsidRPr="00B96566" w:rsidRDefault="00446578" w:rsidP="00616384">
            <w:pPr>
              <w:spacing w:before="120" w:after="120" w:line="276" w:lineRule="auto"/>
              <w:rPr>
                <w:sz w:val="20"/>
                <w:szCs w:val="20"/>
              </w:rPr>
            </w:pPr>
            <w:r w:rsidRPr="00B96566">
              <w:rPr>
                <w:sz w:val="20"/>
                <w:szCs w:val="20"/>
              </w:rPr>
              <w:t>Вариант обеспечения теплоснабжения ТПУ «Девяткино»</w:t>
            </w:r>
          </w:p>
        </w:tc>
        <w:tc>
          <w:tcPr>
            <w:tcW w:w="1182" w:type="pct"/>
            <w:vAlign w:val="center"/>
          </w:tcPr>
          <w:p w14:paraId="25691ABA" w14:textId="77777777" w:rsidR="00446578" w:rsidRPr="00B96566" w:rsidRDefault="00446578" w:rsidP="00616384">
            <w:pPr>
              <w:spacing w:before="120" w:after="120" w:line="276" w:lineRule="auto"/>
              <w:jc w:val="center"/>
              <w:rPr>
                <w:sz w:val="20"/>
                <w:szCs w:val="20"/>
              </w:rPr>
            </w:pPr>
            <w:r w:rsidRPr="00B96566">
              <w:rPr>
                <w:sz w:val="20"/>
                <w:szCs w:val="20"/>
              </w:rPr>
              <w:t>АО «Теплосеть СПб»</w:t>
            </w:r>
          </w:p>
        </w:tc>
        <w:tc>
          <w:tcPr>
            <w:tcW w:w="1182" w:type="pct"/>
            <w:vAlign w:val="center"/>
          </w:tcPr>
          <w:p w14:paraId="4C33117C" w14:textId="77777777" w:rsidR="00446578" w:rsidRPr="00B96566" w:rsidRDefault="00446578" w:rsidP="00616384">
            <w:pPr>
              <w:spacing w:before="120" w:after="120" w:line="276" w:lineRule="auto"/>
              <w:jc w:val="center"/>
              <w:rPr>
                <w:sz w:val="20"/>
                <w:szCs w:val="20"/>
              </w:rPr>
            </w:pPr>
            <w:r w:rsidRPr="00B96566">
              <w:rPr>
                <w:sz w:val="20"/>
                <w:szCs w:val="20"/>
              </w:rPr>
              <w:t>ГУП «ТЭК СПб»</w:t>
            </w:r>
          </w:p>
        </w:tc>
        <w:tc>
          <w:tcPr>
            <w:tcW w:w="1265" w:type="pct"/>
            <w:vAlign w:val="center"/>
          </w:tcPr>
          <w:p w14:paraId="5E329990" w14:textId="77777777" w:rsidR="00446578" w:rsidRPr="00B96566" w:rsidRDefault="00446578" w:rsidP="00616384">
            <w:pPr>
              <w:spacing w:before="120" w:after="120" w:line="276" w:lineRule="auto"/>
              <w:jc w:val="center"/>
              <w:rPr>
                <w:sz w:val="20"/>
                <w:szCs w:val="20"/>
              </w:rPr>
            </w:pPr>
            <w:r>
              <w:rPr>
                <w:sz w:val="20"/>
                <w:szCs w:val="20"/>
              </w:rPr>
              <w:t>П</w:t>
            </w:r>
            <w:r w:rsidRPr="00B96566">
              <w:rPr>
                <w:sz w:val="20"/>
                <w:szCs w:val="20"/>
              </w:rPr>
              <w:t>ерспективн</w:t>
            </w:r>
            <w:r>
              <w:rPr>
                <w:sz w:val="20"/>
                <w:szCs w:val="20"/>
              </w:rPr>
              <w:t>ая</w:t>
            </w:r>
            <w:r w:rsidRPr="00B96566">
              <w:rPr>
                <w:sz w:val="20"/>
                <w:szCs w:val="20"/>
              </w:rPr>
              <w:t xml:space="preserve"> котельн</w:t>
            </w:r>
            <w:r>
              <w:rPr>
                <w:sz w:val="20"/>
                <w:szCs w:val="20"/>
              </w:rPr>
              <w:t>ая</w:t>
            </w:r>
          </w:p>
        </w:tc>
      </w:tr>
      <w:tr w:rsidR="00446578" w14:paraId="76D86C9F" w14:textId="77777777" w:rsidTr="00616384">
        <w:tc>
          <w:tcPr>
            <w:tcW w:w="1371" w:type="pct"/>
            <w:vAlign w:val="center"/>
          </w:tcPr>
          <w:p w14:paraId="0B7DB67F" w14:textId="77777777" w:rsidR="00446578" w:rsidRPr="00B96566" w:rsidRDefault="00446578" w:rsidP="00616384">
            <w:pPr>
              <w:spacing w:before="120" w:after="120" w:line="276" w:lineRule="auto"/>
              <w:rPr>
                <w:sz w:val="20"/>
                <w:szCs w:val="20"/>
              </w:rPr>
            </w:pPr>
            <w:r w:rsidRPr="00B96566">
              <w:rPr>
                <w:sz w:val="20"/>
                <w:szCs w:val="20"/>
              </w:rPr>
              <w:t>Стоимость</w:t>
            </w:r>
            <w:r>
              <w:rPr>
                <w:sz w:val="20"/>
                <w:szCs w:val="20"/>
              </w:rPr>
              <w:t xml:space="preserve"> </w:t>
            </w:r>
            <w:r w:rsidRPr="00B96566">
              <w:rPr>
                <w:sz w:val="20"/>
                <w:szCs w:val="20"/>
              </w:rPr>
              <w:t>мероприятий</w:t>
            </w:r>
            <w:r>
              <w:rPr>
                <w:sz w:val="20"/>
                <w:szCs w:val="20"/>
              </w:rPr>
              <w:t xml:space="preserve"> по подключению </w:t>
            </w:r>
          </w:p>
        </w:tc>
        <w:tc>
          <w:tcPr>
            <w:tcW w:w="1182" w:type="pct"/>
            <w:vAlign w:val="center"/>
          </w:tcPr>
          <w:p w14:paraId="70CEE8BF" w14:textId="77777777" w:rsidR="00446578" w:rsidRPr="00B96566" w:rsidRDefault="00446578" w:rsidP="00616384">
            <w:pPr>
              <w:spacing w:before="120" w:after="120" w:line="276" w:lineRule="auto"/>
              <w:jc w:val="center"/>
              <w:rPr>
                <w:sz w:val="20"/>
                <w:szCs w:val="20"/>
              </w:rPr>
            </w:pPr>
            <w:r w:rsidRPr="00B96566">
              <w:rPr>
                <w:sz w:val="20"/>
                <w:szCs w:val="20"/>
              </w:rPr>
              <w:t>76,6 млн руб.</w:t>
            </w:r>
          </w:p>
        </w:tc>
        <w:tc>
          <w:tcPr>
            <w:tcW w:w="1182" w:type="pct"/>
            <w:vAlign w:val="center"/>
          </w:tcPr>
          <w:p w14:paraId="4CC3D395" w14:textId="77777777" w:rsidR="00446578" w:rsidRPr="00B96566" w:rsidRDefault="00446578" w:rsidP="00616384">
            <w:pPr>
              <w:spacing w:before="120" w:after="120" w:line="276" w:lineRule="auto"/>
              <w:jc w:val="center"/>
              <w:rPr>
                <w:sz w:val="20"/>
                <w:szCs w:val="20"/>
              </w:rPr>
            </w:pPr>
            <w:r>
              <w:rPr>
                <w:sz w:val="20"/>
                <w:szCs w:val="20"/>
              </w:rPr>
              <w:t>Нет экономически обоснованной цены</w:t>
            </w:r>
          </w:p>
        </w:tc>
        <w:tc>
          <w:tcPr>
            <w:tcW w:w="1265" w:type="pct"/>
            <w:vAlign w:val="center"/>
          </w:tcPr>
          <w:p w14:paraId="0F98E010" w14:textId="77777777" w:rsidR="00446578" w:rsidRPr="00B96566" w:rsidRDefault="00446578" w:rsidP="00616384">
            <w:pPr>
              <w:spacing w:before="120" w:after="120" w:line="276" w:lineRule="auto"/>
              <w:jc w:val="center"/>
              <w:rPr>
                <w:sz w:val="20"/>
                <w:szCs w:val="20"/>
              </w:rPr>
            </w:pPr>
            <w:r w:rsidRPr="00B96566">
              <w:rPr>
                <w:sz w:val="20"/>
                <w:szCs w:val="20"/>
              </w:rPr>
              <w:t>35,1 млн руб.</w:t>
            </w:r>
          </w:p>
        </w:tc>
      </w:tr>
      <w:tr w:rsidR="003C4702" w14:paraId="6470DA4A" w14:textId="77777777" w:rsidTr="00616384">
        <w:tc>
          <w:tcPr>
            <w:tcW w:w="1371" w:type="pct"/>
            <w:vAlign w:val="center"/>
          </w:tcPr>
          <w:p w14:paraId="5AA89DC1" w14:textId="6EAE97F4" w:rsidR="003C4702" w:rsidRPr="003C4702" w:rsidRDefault="003C4702" w:rsidP="003C4702">
            <w:pPr>
              <w:spacing w:before="120" w:after="120" w:line="276" w:lineRule="auto"/>
              <w:rPr>
                <w:sz w:val="20"/>
                <w:szCs w:val="20"/>
              </w:rPr>
            </w:pPr>
            <w:r w:rsidRPr="003C4702">
              <w:rPr>
                <w:sz w:val="20"/>
                <w:szCs w:val="20"/>
              </w:rPr>
              <w:t>Стоимость теплоснабжения с НДС, млн. руб. / год</w:t>
            </w:r>
          </w:p>
        </w:tc>
        <w:tc>
          <w:tcPr>
            <w:tcW w:w="1182" w:type="pct"/>
            <w:vAlign w:val="center"/>
          </w:tcPr>
          <w:p w14:paraId="11B8E80E" w14:textId="3B086999" w:rsidR="003C4702" w:rsidRPr="003C4702" w:rsidRDefault="003C4702" w:rsidP="003C4702">
            <w:pPr>
              <w:spacing w:before="120" w:after="120" w:line="276" w:lineRule="auto"/>
              <w:jc w:val="center"/>
              <w:rPr>
                <w:sz w:val="20"/>
                <w:szCs w:val="20"/>
              </w:rPr>
            </w:pPr>
            <w:r w:rsidRPr="003C4702">
              <w:rPr>
                <w:sz w:val="20"/>
                <w:szCs w:val="20"/>
              </w:rPr>
              <w:t>6,5</w:t>
            </w:r>
          </w:p>
        </w:tc>
        <w:tc>
          <w:tcPr>
            <w:tcW w:w="1182" w:type="pct"/>
            <w:vAlign w:val="center"/>
          </w:tcPr>
          <w:p w14:paraId="7DAB2CFC" w14:textId="4CC7D318" w:rsidR="003C4702" w:rsidRPr="003C4702" w:rsidRDefault="003C4702" w:rsidP="003C4702">
            <w:pPr>
              <w:spacing w:before="120" w:after="120" w:line="276" w:lineRule="auto"/>
              <w:jc w:val="center"/>
              <w:rPr>
                <w:sz w:val="20"/>
                <w:szCs w:val="20"/>
              </w:rPr>
            </w:pPr>
            <w:r w:rsidRPr="003C4702">
              <w:rPr>
                <w:sz w:val="20"/>
                <w:szCs w:val="20"/>
              </w:rPr>
              <w:t>9,8</w:t>
            </w:r>
          </w:p>
        </w:tc>
        <w:tc>
          <w:tcPr>
            <w:tcW w:w="1265" w:type="pct"/>
            <w:vAlign w:val="center"/>
          </w:tcPr>
          <w:p w14:paraId="2AE9BFD3" w14:textId="28FA289F" w:rsidR="003C4702" w:rsidRPr="003C4702" w:rsidRDefault="003C4702" w:rsidP="003C4702">
            <w:pPr>
              <w:spacing w:before="120" w:after="120" w:line="276" w:lineRule="auto"/>
              <w:jc w:val="center"/>
              <w:rPr>
                <w:sz w:val="20"/>
                <w:szCs w:val="20"/>
              </w:rPr>
            </w:pPr>
            <w:r w:rsidRPr="003C4702">
              <w:rPr>
                <w:sz w:val="20"/>
                <w:szCs w:val="20"/>
              </w:rPr>
              <w:t>9,5</w:t>
            </w:r>
          </w:p>
        </w:tc>
      </w:tr>
    </w:tbl>
    <w:p w14:paraId="67CC1369" w14:textId="77777777" w:rsidR="00446578" w:rsidRDefault="00446578" w:rsidP="00446578">
      <w:pPr>
        <w:spacing w:line="360" w:lineRule="auto"/>
        <w:ind w:firstLine="851"/>
        <w:jc w:val="both"/>
      </w:pPr>
    </w:p>
    <w:p w14:paraId="1B118288" w14:textId="77777777" w:rsidR="00446578" w:rsidRPr="00227BCF" w:rsidRDefault="00446578" w:rsidP="00446578">
      <w:pPr>
        <w:spacing w:line="360" w:lineRule="auto"/>
        <w:ind w:firstLine="851"/>
        <w:jc w:val="both"/>
        <w:rPr>
          <w:sz w:val="26"/>
          <w:szCs w:val="26"/>
        </w:rPr>
      </w:pPr>
      <w:r w:rsidRPr="00227BCF">
        <w:rPr>
          <w:sz w:val="26"/>
          <w:szCs w:val="26"/>
        </w:rPr>
        <w:t xml:space="preserve">На основании критериев, установленных с ч.8 ст. 23 Закона о теплоснабжении, теплоснабжение территории ТПУ «Девяткино» обеспечивается от </w:t>
      </w:r>
      <w:r>
        <w:rPr>
          <w:sz w:val="26"/>
          <w:szCs w:val="26"/>
        </w:rPr>
        <w:t>перспективной котельной</w:t>
      </w:r>
      <w:r w:rsidRPr="00227BCF">
        <w:rPr>
          <w:sz w:val="26"/>
          <w:szCs w:val="26"/>
        </w:rPr>
        <w:t>.</w:t>
      </w:r>
    </w:p>
    <w:p w14:paraId="09C957A7" w14:textId="77777777" w:rsidR="00446578" w:rsidRPr="00B0614E" w:rsidRDefault="00446578" w:rsidP="00446578">
      <w:pPr>
        <w:spacing w:line="360" w:lineRule="auto"/>
        <w:ind w:firstLine="851"/>
        <w:jc w:val="both"/>
      </w:pPr>
    </w:p>
    <w:p w14:paraId="0C3456A5" w14:textId="77777777" w:rsidR="00446578" w:rsidRDefault="00446578" w:rsidP="00446578">
      <w:pPr>
        <w:widowControl w:val="0"/>
        <w:spacing w:line="360" w:lineRule="auto"/>
        <w:ind w:firstLine="709"/>
        <w:jc w:val="both"/>
        <w:rPr>
          <w:sz w:val="26"/>
          <w:szCs w:val="26"/>
        </w:rPr>
      </w:pPr>
      <w:r>
        <w:rPr>
          <w:sz w:val="26"/>
          <w:szCs w:val="26"/>
        </w:rPr>
        <w:br w:type="page"/>
      </w:r>
    </w:p>
    <w:p w14:paraId="69601D6A" w14:textId="43BDA70B" w:rsidR="00114059" w:rsidRPr="002A1994" w:rsidRDefault="00114059" w:rsidP="002A06B1">
      <w:pPr>
        <w:pStyle w:val="a7"/>
        <w:widowControl w:val="0"/>
        <w:numPr>
          <w:ilvl w:val="0"/>
          <w:numId w:val="2"/>
        </w:numPr>
        <w:tabs>
          <w:tab w:val="left" w:pos="284"/>
        </w:tabs>
        <w:spacing w:line="360" w:lineRule="auto"/>
        <w:ind w:left="0" w:right="11" w:firstLine="851"/>
        <w:contextualSpacing w:val="0"/>
        <w:outlineLvl w:val="1"/>
        <w:rPr>
          <w:b/>
          <w:spacing w:val="-2"/>
          <w:sz w:val="32"/>
          <w:szCs w:val="32"/>
        </w:rPr>
      </w:pPr>
      <w:bookmarkStart w:id="36" w:name="_Toc75864370"/>
      <w:r w:rsidRPr="002A1994">
        <w:rPr>
          <w:b/>
          <w:spacing w:val="-2"/>
          <w:sz w:val="32"/>
          <w:szCs w:val="32"/>
        </w:rPr>
        <w:t xml:space="preserve">Раздел </w:t>
      </w:r>
      <w:r>
        <w:rPr>
          <w:b/>
          <w:spacing w:val="-2"/>
          <w:sz w:val="32"/>
          <w:szCs w:val="32"/>
        </w:rPr>
        <w:t>5</w:t>
      </w:r>
      <w:r w:rsidRPr="002A1994">
        <w:rPr>
          <w:b/>
          <w:spacing w:val="-2"/>
          <w:sz w:val="32"/>
          <w:szCs w:val="32"/>
        </w:rPr>
        <w:t xml:space="preserve">. </w:t>
      </w:r>
      <w:r w:rsidRPr="001E3782">
        <w:rPr>
          <w:b/>
          <w:spacing w:val="-2"/>
          <w:sz w:val="32"/>
          <w:szCs w:val="32"/>
        </w:rPr>
        <w:t>Предложения по строительству, реконструкции, техническому перевооружению и (или) модернизации источников тепловой энергии</w:t>
      </w:r>
      <w:bookmarkEnd w:id="36"/>
    </w:p>
    <w:p w14:paraId="69601D6B" w14:textId="3A0EA7CE" w:rsidR="00114059" w:rsidRDefault="00114059" w:rsidP="002A06B1">
      <w:pPr>
        <w:pStyle w:val="2"/>
        <w:keepNext w:val="0"/>
        <w:widowControl w:val="0"/>
        <w:numPr>
          <w:ilvl w:val="1"/>
          <w:numId w:val="2"/>
        </w:numPr>
        <w:tabs>
          <w:tab w:val="left" w:pos="1517"/>
        </w:tabs>
        <w:spacing w:before="0" w:after="0" w:line="360" w:lineRule="auto"/>
        <w:ind w:left="0" w:firstLine="0"/>
        <w:jc w:val="both"/>
        <w:rPr>
          <w:rFonts w:ascii="Times New Roman" w:hAnsi="Times New Roman"/>
          <w:i w:val="0"/>
          <w:lang w:val="ru-RU"/>
        </w:rPr>
      </w:pPr>
      <w:bookmarkStart w:id="37" w:name="_Toc75864371"/>
      <w:r w:rsidRPr="002A1994">
        <w:rPr>
          <w:rFonts w:ascii="Times New Roman" w:hAnsi="Times New Roman"/>
          <w:i w:val="0"/>
          <w:lang w:val="ru-RU"/>
        </w:rPr>
        <w:t>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на основании расчета радиуса эффективного теплоснабжения</w:t>
      </w:r>
      <w:bookmarkEnd w:id="37"/>
    </w:p>
    <w:p w14:paraId="69601D6C" w14:textId="77777777" w:rsidR="00114059" w:rsidRPr="00ED0EC8" w:rsidRDefault="00114059" w:rsidP="00114059"/>
    <w:p w14:paraId="69601D6D" w14:textId="77777777" w:rsidR="00114059" w:rsidRPr="002A1994" w:rsidRDefault="00114059" w:rsidP="00114059">
      <w:pPr>
        <w:spacing w:line="360" w:lineRule="auto"/>
        <w:ind w:firstLine="851"/>
        <w:jc w:val="both"/>
        <w:rPr>
          <w:sz w:val="26"/>
          <w:szCs w:val="26"/>
        </w:rPr>
      </w:pPr>
      <w:r w:rsidRPr="002A1994">
        <w:rPr>
          <w:sz w:val="26"/>
          <w:szCs w:val="26"/>
        </w:rPr>
        <w:t>Перспективная нагрузка будет полностью покрываться тепловой мощностью существующих и новых источников, планируемых к строительству на территории участка</w:t>
      </w:r>
      <w:r>
        <w:rPr>
          <w:sz w:val="26"/>
          <w:szCs w:val="26"/>
        </w:rPr>
        <w:t xml:space="preserve"> №</w:t>
      </w:r>
      <w:r w:rsidRPr="002A1994">
        <w:rPr>
          <w:sz w:val="26"/>
          <w:szCs w:val="26"/>
        </w:rPr>
        <w:t xml:space="preserve">1. </w:t>
      </w:r>
    </w:p>
    <w:p w14:paraId="69601D6E" w14:textId="738CA8D8" w:rsidR="00114059" w:rsidRPr="002A1994" w:rsidRDefault="00114059" w:rsidP="00114059">
      <w:pPr>
        <w:spacing w:line="360" w:lineRule="auto"/>
        <w:ind w:firstLine="851"/>
        <w:jc w:val="both"/>
        <w:rPr>
          <w:sz w:val="26"/>
          <w:szCs w:val="26"/>
        </w:rPr>
      </w:pPr>
      <w:r w:rsidRPr="002A1994">
        <w:rPr>
          <w:sz w:val="26"/>
          <w:szCs w:val="26"/>
        </w:rPr>
        <w:t xml:space="preserve">В связи с территориальным расположением источников тепловой энергии </w:t>
      </w:r>
      <w:r w:rsidR="00004F2F">
        <w:rPr>
          <w:sz w:val="26"/>
          <w:szCs w:val="26"/>
        </w:rPr>
        <w:t>городского</w:t>
      </w:r>
      <w:r w:rsidRPr="002A1994">
        <w:rPr>
          <w:sz w:val="26"/>
          <w:szCs w:val="26"/>
        </w:rPr>
        <w:t xml:space="preserve"> поселения, организация совместной работы нескольких котельных не предусматривается.</w:t>
      </w:r>
    </w:p>
    <w:p w14:paraId="69601D6F" w14:textId="77777777" w:rsidR="00114059" w:rsidRPr="002A1994" w:rsidRDefault="00114059" w:rsidP="00114059">
      <w:pPr>
        <w:spacing w:line="200" w:lineRule="exact"/>
        <w:ind w:firstLine="851"/>
        <w:jc w:val="both"/>
      </w:pPr>
    </w:p>
    <w:p w14:paraId="69601D70" w14:textId="77777777" w:rsidR="00114059" w:rsidRPr="002A1994" w:rsidRDefault="00114059" w:rsidP="002A06B1">
      <w:pPr>
        <w:pStyle w:val="2"/>
        <w:keepNext w:val="0"/>
        <w:widowControl w:val="0"/>
        <w:numPr>
          <w:ilvl w:val="1"/>
          <w:numId w:val="2"/>
        </w:numPr>
        <w:tabs>
          <w:tab w:val="left" w:pos="1517"/>
        </w:tabs>
        <w:spacing w:before="0" w:after="0" w:line="360" w:lineRule="auto"/>
        <w:ind w:left="0" w:right="11" w:firstLine="851"/>
        <w:jc w:val="both"/>
        <w:rPr>
          <w:rFonts w:ascii="Times New Roman" w:hAnsi="Times New Roman"/>
          <w:i w:val="0"/>
          <w:lang w:val="ru-RU"/>
        </w:rPr>
      </w:pPr>
      <w:bookmarkStart w:id="38" w:name="_Toc75864372"/>
      <w:r w:rsidRPr="002A1994">
        <w:rPr>
          <w:rFonts w:ascii="Times New Roman" w:hAnsi="Times New Roman"/>
          <w:i w:val="0"/>
          <w:lang w:val="ru-RU"/>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8"/>
    </w:p>
    <w:p w14:paraId="5C3B8032" w14:textId="77777777" w:rsidR="00A33421" w:rsidRPr="00537F75" w:rsidRDefault="00A33421" w:rsidP="00A33421">
      <w:pPr>
        <w:spacing w:line="360" w:lineRule="auto"/>
        <w:ind w:firstLine="851"/>
        <w:jc w:val="both"/>
        <w:rPr>
          <w:sz w:val="26"/>
          <w:szCs w:val="26"/>
        </w:rPr>
      </w:pPr>
      <w:r w:rsidRPr="00537F75">
        <w:rPr>
          <w:sz w:val="26"/>
          <w:szCs w:val="26"/>
        </w:rPr>
        <w:t>Для обеспечения перспективных приростов тепловых нагрузок на участках 3, 5, 6 требуются ряд мероприятий по реконструкции Северной ТЭЦ-21 ПАО «ТГК-1» с целью снятия существующих ограничений:</w:t>
      </w:r>
    </w:p>
    <w:p w14:paraId="71B1EE1B" w14:textId="77777777" w:rsidR="00A33421" w:rsidRPr="00537F75" w:rsidRDefault="00A33421" w:rsidP="002B62FA">
      <w:pPr>
        <w:numPr>
          <w:ilvl w:val="0"/>
          <w:numId w:val="11"/>
        </w:numPr>
        <w:tabs>
          <w:tab w:val="left" w:pos="851"/>
        </w:tabs>
        <w:spacing w:line="360" w:lineRule="auto"/>
        <w:ind w:left="0" w:firstLine="567"/>
        <w:jc w:val="both"/>
        <w:rPr>
          <w:sz w:val="26"/>
          <w:szCs w:val="26"/>
        </w:rPr>
      </w:pPr>
      <w:r w:rsidRPr="00537F75">
        <w:rPr>
          <w:sz w:val="26"/>
          <w:szCs w:val="26"/>
        </w:rPr>
        <w:t xml:space="preserve">мероприятия по подключения новых абонентов к Ново-Девяткинской тепломагистрали: </w:t>
      </w:r>
    </w:p>
    <w:p w14:paraId="520869E2" w14:textId="77777777" w:rsidR="00A33421" w:rsidRPr="00537F75" w:rsidRDefault="00A33421" w:rsidP="002B62FA">
      <w:pPr>
        <w:numPr>
          <w:ilvl w:val="0"/>
          <w:numId w:val="10"/>
        </w:numPr>
        <w:tabs>
          <w:tab w:val="left" w:pos="1418"/>
        </w:tabs>
        <w:spacing w:line="360" w:lineRule="auto"/>
        <w:ind w:left="0" w:firstLine="851"/>
        <w:jc w:val="both"/>
        <w:rPr>
          <w:sz w:val="26"/>
          <w:szCs w:val="26"/>
        </w:rPr>
      </w:pPr>
      <w:r w:rsidRPr="001C6AB8">
        <w:rPr>
          <w:sz w:val="26"/>
          <w:szCs w:val="26"/>
        </w:rPr>
        <w:t>Замена сетевых насосов ПСН-5А, ПСН-5Б</w:t>
      </w:r>
      <w:r w:rsidRPr="00537F75">
        <w:rPr>
          <w:sz w:val="26"/>
          <w:szCs w:val="26"/>
        </w:rPr>
        <w:t xml:space="preserve">; </w:t>
      </w:r>
    </w:p>
    <w:p w14:paraId="27D2E87B" w14:textId="77777777" w:rsidR="00A33421" w:rsidRPr="00537F75" w:rsidRDefault="00A33421" w:rsidP="002B62FA">
      <w:pPr>
        <w:numPr>
          <w:ilvl w:val="0"/>
          <w:numId w:val="10"/>
        </w:numPr>
        <w:tabs>
          <w:tab w:val="left" w:pos="1418"/>
        </w:tabs>
        <w:spacing w:line="360" w:lineRule="auto"/>
        <w:ind w:left="0" w:firstLine="851"/>
        <w:jc w:val="both"/>
        <w:rPr>
          <w:sz w:val="26"/>
          <w:szCs w:val="26"/>
        </w:rPr>
      </w:pPr>
      <w:r w:rsidRPr="00916CC9">
        <w:rPr>
          <w:sz w:val="26"/>
          <w:szCs w:val="26"/>
        </w:rPr>
        <w:t>Установка двух сетевых насосов первого подъема в главном корпусе (ПСН-6А,Б)</w:t>
      </w:r>
      <w:r w:rsidRPr="00537F75">
        <w:rPr>
          <w:sz w:val="26"/>
          <w:szCs w:val="26"/>
        </w:rPr>
        <w:t xml:space="preserve">; </w:t>
      </w:r>
    </w:p>
    <w:p w14:paraId="612D874E" w14:textId="77777777" w:rsidR="00A33421" w:rsidRDefault="00A33421" w:rsidP="002B62FA">
      <w:pPr>
        <w:numPr>
          <w:ilvl w:val="0"/>
          <w:numId w:val="10"/>
        </w:numPr>
        <w:tabs>
          <w:tab w:val="left" w:pos="1418"/>
        </w:tabs>
        <w:spacing w:line="360" w:lineRule="auto"/>
        <w:ind w:left="0" w:firstLine="851"/>
        <w:jc w:val="both"/>
        <w:rPr>
          <w:sz w:val="26"/>
          <w:szCs w:val="26"/>
        </w:rPr>
      </w:pPr>
      <w:r w:rsidRPr="00916CC9">
        <w:rPr>
          <w:sz w:val="26"/>
          <w:szCs w:val="26"/>
        </w:rPr>
        <w:t>Реконструкция внутристанционного участка т/м «Ново-Девяткино» с увеличением диаметра</w:t>
      </w:r>
      <w:r>
        <w:rPr>
          <w:sz w:val="26"/>
          <w:szCs w:val="26"/>
        </w:rPr>
        <w:t>;</w:t>
      </w:r>
    </w:p>
    <w:p w14:paraId="2AACA643" w14:textId="77777777" w:rsidR="00A33421" w:rsidRDefault="00A33421" w:rsidP="002B62FA">
      <w:pPr>
        <w:numPr>
          <w:ilvl w:val="0"/>
          <w:numId w:val="10"/>
        </w:numPr>
        <w:tabs>
          <w:tab w:val="left" w:pos="1418"/>
        </w:tabs>
        <w:spacing w:line="360" w:lineRule="auto"/>
        <w:ind w:left="0" w:firstLine="851"/>
        <w:jc w:val="both"/>
        <w:rPr>
          <w:sz w:val="26"/>
          <w:szCs w:val="26"/>
        </w:rPr>
      </w:pPr>
      <w:r w:rsidRPr="00916CC9">
        <w:rPr>
          <w:sz w:val="26"/>
          <w:szCs w:val="26"/>
        </w:rPr>
        <w:t>Замена сетевых трубопроводов в пределах турбоагрегатов</w:t>
      </w:r>
      <w:r>
        <w:rPr>
          <w:sz w:val="26"/>
          <w:szCs w:val="26"/>
        </w:rPr>
        <w:t>;</w:t>
      </w:r>
    </w:p>
    <w:p w14:paraId="3C731389" w14:textId="77777777" w:rsidR="00A33421" w:rsidRPr="00537F75" w:rsidRDefault="00A33421" w:rsidP="002B62FA">
      <w:pPr>
        <w:numPr>
          <w:ilvl w:val="0"/>
          <w:numId w:val="10"/>
        </w:numPr>
        <w:tabs>
          <w:tab w:val="left" w:pos="1418"/>
        </w:tabs>
        <w:spacing w:line="360" w:lineRule="auto"/>
        <w:ind w:left="0" w:firstLine="851"/>
        <w:jc w:val="both"/>
        <w:rPr>
          <w:sz w:val="26"/>
          <w:szCs w:val="26"/>
        </w:rPr>
      </w:pPr>
      <w:r w:rsidRPr="00916CC9">
        <w:rPr>
          <w:sz w:val="26"/>
          <w:szCs w:val="26"/>
        </w:rPr>
        <w:t>Реконструкция коллектора «А» (с отводами к сетевым насосам) с увеличением диаметра</w:t>
      </w:r>
      <w:r>
        <w:rPr>
          <w:sz w:val="26"/>
          <w:szCs w:val="26"/>
        </w:rPr>
        <w:t>.</w:t>
      </w:r>
    </w:p>
    <w:p w14:paraId="33D07C77" w14:textId="77777777" w:rsidR="009740F0" w:rsidRPr="00537F75" w:rsidRDefault="009740F0" w:rsidP="009740F0">
      <w:pPr>
        <w:spacing w:line="360" w:lineRule="auto"/>
        <w:ind w:firstLine="851"/>
        <w:jc w:val="both"/>
        <w:rPr>
          <w:sz w:val="26"/>
          <w:szCs w:val="26"/>
        </w:rPr>
      </w:pPr>
      <w:r>
        <w:rPr>
          <w:sz w:val="26"/>
          <w:szCs w:val="26"/>
        </w:rPr>
        <w:t xml:space="preserve">Для обеспечения перспективных тепловых нагрузок на участке 1 ООО «Петербургтеплоэнерго» планирует в 2019-2022 гг. провести </w:t>
      </w:r>
      <w:r w:rsidRPr="00F93637">
        <w:rPr>
          <w:sz w:val="26"/>
          <w:szCs w:val="26"/>
        </w:rPr>
        <w:t>Техническое перевооружение котельной в части установки дополнительного насоса тепловой сети</w:t>
      </w:r>
      <w:r>
        <w:rPr>
          <w:sz w:val="26"/>
          <w:szCs w:val="26"/>
        </w:rPr>
        <w:t>, приобрести гидравлическую станцию МСА-20 с комплектом и построить энергоцентр для котельной.</w:t>
      </w:r>
    </w:p>
    <w:p w14:paraId="6043A0FE" w14:textId="77777777" w:rsidR="009740F0" w:rsidRPr="00207A67" w:rsidRDefault="009740F0" w:rsidP="009740F0">
      <w:pPr>
        <w:spacing w:line="360" w:lineRule="auto"/>
        <w:ind w:firstLine="851"/>
        <w:jc w:val="both"/>
        <w:rPr>
          <w:sz w:val="26"/>
          <w:szCs w:val="26"/>
        </w:rPr>
      </w:pPr>
      <w:r w:rsidRPr="00207A67">
        <w:rPr>
          <w:sz w:val="26"/>
          <w:szCs w:val="26"/>
        </w:rPr>
        <w:t xml:space="preserve">Для обеспечения </w:t>
      </w:r>
      <w:r>
        <w:rPr>
          <w:sz w:val="26"/>
          <w:szCs w:val="26"/>
        </w:rPr>
        <w:t>перспективных нагрузок в зоне теплоснабжения ООО «Энергия» планируется установка двух дополнительных котлов установленной мощностью 20 МВт, а так же замена двух существующих котлов 12 МВт на котлы установленной мощностью 20 МВт.</w:t>
      </w:r>
    </w:p>
    <w:p w14:paraId="69601D78" w14:textId="35A326F9" w:rsidR="00114059" w:rsidRDefault="00114059" w:rsidP="00114059">
      <w:pPr>
        <w:spacing w:line="360" w:lineRule="auto"/>
        <w:ind w:firstLine="851"/>
        <w:jc w:val="both"/>
        <w:rPr>
          <w:sz w:val="26"/>
          <w:szCs w:val="26"/>
        </w:rPr>
      </w:pPr>
    </w:p>
    <w:p w14:paraId="4F1AFD8A" w14:textId="77777777" w:rsidR="00A33421" w:rsidRPr="002A1994" w:rsidRDefault="00A33421" w:rsidP="00114059">
      <w:pPr>
        <w:spacing w:line="360" w:lineRule="auto"/>
        <w:ind w:firstLine="851"/>
        <w:jc w:val="both"/>
        <w:rPr>
          <w:sz w:val="26"/>
          <w:szCs w:val="26"/>
        </w:rPr>
      </w:pPr>
    </w:p>
    <w:p w14:paraId="69601D79" w14:textId="77777777" w:rsidR="00114059" w:rsidRPr="002A1994" w:rsidRDefault="00114059" w:rsidP="002A06B1">
      <w:pPr>
        <w:pStyle w:val="2"/>
        <w:keepNext w:val="0"/>
        <w:widowControl w:val="0"/>
        <w:numPr>
          <w:ilvl w:val="1"/>
          <w:numId w:val="2"/>
        </w:numPr>
        <w:tabs>
          <w:tab w:val="left" w:pos="1517"/>
        </w:tabs>
        <w:spacing w:before="0" w:after="0" w:line="360" w:lineRule="auto"/>
        <w:ind w:left="0" w:right="11" w:firstLine="851"/>
        <w:jc w:val="both"/>
        <w:rPr>
          <w:rFonts w:ascii="Times New Roman" w:hAnsi="Times New Roman"/>
          <w:i w:val="0"/>
          <w:lang w:val="ru-RU"/>
        </w:rPr>
      </w:pPr>
      <w:bookmarkStart w:id="39" w:name="_Toc75864373"/>
      <w:r w:rsidRPr="002A1994">
        <w:rPr>
          <w:rFonts w:ascii="Times New Roman" w:hAnsi="Times New Roman"/>
          <w:i w:val="0"/>
          <w:lang w:val="ru-RU"/>
        </w:rPr>
        <w:t>Предложения по техническому перевооружению источников тепловой энергии с целью повышения эффективности работы систем теплоснабжения</w:t>
      </w:r>
      <w:bookmarkEnd w:id="39"/>
    </w:p>
    <w:p w14:paraId="69601D7A" w14:textId="3912AE64" w:rsidR="00114059" w:rsidRPr="002A1994" w:rsidRDefault="00114059" w:rsidP="00114059">
      <w:pPr>
        <w:spacing w:line="360" w:lineRule="auto"/>
        <w:ind w:firstLine="851"/>
        <w:jc w:val="both"/>
        <w:rPr>
          <w:sz w:val="26"/>
          <w:szCs w:val="26"/>
        </w:rPr>
      </w:pPr>
      <w:r w:rsidRPr="002A1994">
        <w:rPr>
          <w:sz w:val="26"/>
          <w:szCs w:val="26"/>
        </w:rPr>
        <w:t xml:space="preserve">Техническое перевооружение на источниках </w:t>
      </w:r>
      <w:r w:rsidR="00004F2F">
        <w:rPr>
          <w:sz w:val="26"/>
          <w:szCs w:val="26"/>
        </w:rPr>
        <w:t>городского</w:t>
      </w:r>
      <w:r w:rsidRPr="002A1994">
        <w:rPr>
          <w:sz w:val="26"/>
          <w:szCs w:val="26"/>
        </w:rPr>
        <w:t xml:space="preserve"> поселения не предполагается.</w:t>
      </w:r>
    </w:p>
    <w:p w14:paraId="69601D7B" w14:textId="77777777" w:rsidR="00114059" w:rsidRPr="002A1994" w:rsidRDefault="00114059" w:rsidP="00114059">
      <w:pPr>
        <w:spacing w:line="360" w:lineRule="auto"/>
        <w:ind w:firstLine="851"/>
        <w:jc w:val="both"/>
        <w:rPr>
          <w:sz w:val="26"/>
          <w:szCs w:val="26"/>
        </w:rPr>
      </w:pPr>
    </w:p>
    <w:p w14:paraId="69601D7C" w14:textId="77777777" w:rsidR="00114059" w:rsidRPr="002A1994" w:rsidRDefault="00114059" w:rsidP="002A06B1">
      <w:pPr>
        <w:pStyle w:val="2"/>
        <w:keepNext w:val="0"/>
        <w:widowControl w:val="0"/>
        <w:numPr>
          <w:ilvl w:val="1"/>
          <w:numId w:val="2"/>
        </w:numPr>
        <w:tabs>
          <w:tab w:val="left" w:pos="1517"/>
        </w:tabs>
        <w:spacing w:before="0" w:after="0" w:line="360" w:lineRule="auto"/>
        <w:ind w:left="0" w:right="11" w:firstLine="851"/>
        <w:jc w:val="both"/>
        <w:rPr>
          <w:rFonts w:ascii="Times New Roman" w:hAnsi="Times New Roman"/>
          <w:i w:val="0"/>
          <w:lang w:val="ru-RU"/>
        </w:rPr>
      </w:pPr>
      <w:bookmarkStart w:id="40" w:name="_Toc75864374"/>
      <w:r w:rsidRPr="002A1994">
        <w:rPr>
          <w:rFonts w:ascii="Times New Roman" w:hAnsi="Times New Roman"/>
          <w:i w:val="0"/>
          <w:lang w:val="ru-RU"/>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0"/>
    </w:p>
    <w:p w14:paraId="69601D7D" w14:textId="77777777" w:rsidR="00114059" w:rsidRPr="002A1994" w:rsidRDefault="00114059" w:rsidP="00114059">
      <w:pPr>
        <w:pStyle w:val="ad"/>
        <w:spacing w:before="0" w:after="0"/>
        <w:ind w:right="0" w:firstLine="709"/>
        <w:rPr>
          <w:szCs w:val="26"/>
        </w:rPr>
      </w:pPr>
      <w:r w:rsidRPr="002A1994">
        <w:rPr>
          <w:szCs w:val="26"/>
        </w:rPr>
        <w:t>Действующие источники тепловой энергии с комбинированной выработкой тепловой и электрической энергии на территории муниципального образования отсутствуют.</w:t>
      </w:r>
    </w:p>
    <w:p w14:paraId="69601D7E" w14:textId="77777777" w:rsidR="00114059" w:rsidRPr="002A1994" w:rsidRDefault="00114059" w:rsidP="00114059">
      <w:pPr>
        <w:pStyle w:val="ad"/>
        <w:spacing w:before="0" w:after="0"/>
        <w:ind w:right="0" w:firstLine="709"/>
        <w:rPr>
          <w:szCs w:val="26"/>
        </w:rPr>
      </w:pPr>
    </w:p>
    <w:p w14:paraId="69601D7F" w14:textId="77777777" w:rsidR="00114059" w:rsidRPr="002A1994" w:rsidRDefault="00114059" w:rsidP="002A06B1">
      <w:pPr>
        <w:pStyle w:val="2"/>
        <w:keepNext w:val="0"/>
        <w:widowControl w:val="0"/>
        <w:numPr>
          <w:ilvl w:val="1"/>
          <w:numId w:val="2"/>
        </w:numPr>
        <w:tabs>
          <w:tab w:val="left" w:pos="1517"/>
        </w:tabs>
        <w:spacing w:before="0" w:after="0" w:line="360" w:lineRule="auto"/>
        <w:ind w:left="0" w:right="11" w:firstLine="851"/>
        <w:jc w:val="both"/>
        <w:rPr>
          <w:rFonts w:ascii="Times New Roman" w:hAnsi="Times New Roman"/>
          <w:i w:val="0"/>
          <w:lang w:val="ru-RU"/>
        </w:rPr>
      </w:pPr>
      <w:bookmarkStart w:id="41" w:name="_Toc75864375"/>
      <w:r w:rsidRPr="002A1994">
        <w:rPr>
          <w:rFonts w:ascii="Times New Roman" w:hAnsi="Times New Roman"/>
          <w:i w:val="0"/>
          <w:lang w:val="ru-RU"/>
        </w:rPr>
        <w:t>Меры по переоборудованию котельных в источники комбинированной выработки электрической и тепловой энергии для каждого этапа</w:t>
      </w:r>
      <w:bookmarkEnd w:id="41"/>
    </w:p>
    <w:p w14:paraId="69601D80" w14:textId="77777777" w:rsidR="00114059" w:rsidRPr="002A1994" w:rsidRDefault="00114059" w:rsidP="00114059">
      <w:pPr>
        <w:pStyle w:val="ad"/>
        <w:spacing w:before="0" w:after="0"/>
        <w:ind w:right="0" w:firstLine="709"/>
        <w:rPr>
          <w:szCs w:val="26"/>
        </w:rPr>
      </w:pPr>
      <w:r w:rsidRPr="002A1994">
        <w:rPr>
          <w:szCs w:val="26"/>
        </w:rPr>
        <w:t>Переоборудование котельных в источники с комбинированной выработкой на территории муниципального образования не предусматривается.</w:t>
      </w:r>
    </w:p>
    <w:p w14:paraId="69601D81" w14:textId="77777777" w:rsidR="00114059" w:rsidRPr="002A1994" w:rsidRDefault="00114059" w:rsidP="00114059">
      <w:pPr>
        <w:pStyle w:val="ad"/>
        <w:spacing w:before="0" w:after="0"/>
        <w:ind w:right="0" w:firstLine="709"/>
        <w:rPr>
          <w:szCs w:val="26"/>
        </w:rPr>
      </w:pPr>
    </w:p>
    <w:p w14:paraId="69601D82" w14:textId="77777777" w:rsidR="00114059" w:rsidRPr="002A1994" w:rsidRDefault="00114059" w:rsidP="002A06B1">
      <w:pPr>
        <w:pStyle w:val="2"/>
        <w:keepNext w:val="0"/>
        <w:widowControl w:val="0"/>
        <w:numPr>
          <w:ilvl w:val="1"/>
          <w:numId w:val="2"/>
        </w:numPr>
        <w:tabs>
          <w:tab w:val="left" w:pos="1517"/>
        </w:tabs>
        <w:spacing w:before="0" w:after="0" w:line="360" w:lineRule="auto"/>
        <w:ind w:left="0" w:right="11" w:firstLine="851"/>
        <w:jc w:val="both"/>
        <w:rPr>
          <w:rFonts w:ascii="Times New Roman" w:hAnsi="Times New Roman"/>
          <w:i w:val="0"/>
          <w:lang w:val="ru-RU"/>
        </w:rPr>
      </w:pPr>
      <w:bookmarkStart w:id="42" w:name="_Toc75864376"/>
      <w:r w:rsidRPr="002A1994">
        <w:rPr>
          <w:rFonts w:ascii="Times New Roman" w:hAnsi="Times New Roman"/>
          <w:i w:val="0"/>
          <w:lang w:val="ru-RU"/>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w:t>
      </w:r>
      <w:bookmarkEnd w:id="42"/>
    </w:p>
    <w:p w14:paraId="69601D83" w14:textId="24FC227D" w:rsidR="00114059" w:rsidRPr="002A1994" w:rsidRDefault="00114059" w:rsidP="00114059">
      <w:pPr>
        <w:spacing w:line="360" w:lineRule="auto"/>
        <w:ind w:firstLine="851"/>
        <w:jc w:val="both"/>
        <w:rPr>
          <w:sz w:val="26"/>
          <w:szCs w:val="26"/>
        </w:rPr>
      </w:pPr>
      <w:r w:rsidRPr="002A1994">
        <w:rPr>
          <w:sz w:val="26"/>
          <w:szCs w:val="26"/>
        </w:rPr>
        <w:t xml:space="preserve">На территории Муринского </w:t>
      </w:r>
      <w:r w:rsidR="00004F2F">
        <w:rPr>
          <w:sz w:val="26"/>
          <w:szCs w:val="26"/>
        </w:rPr>
        <w:t>городского</w:t>
      </w:r>
      <w:r w:rsidRPr="002A1994">
        <w:rPr>
          <w:sz w:val="26"/>
          <w:szCs w:val="26"/>
        </w:rPr>
        <w:t xml:space="preserve"> поселения в режиме совместной работы эксплуатируются Северная ТЭЦ-21 ПАО «ТГК-1» и котельная </w:t>
      </w:r>
      <w:r w:rsidR="009740F0">
        <w:rPr>
          <w:sz w:val="26"/>
          <w:szCs w:val="26"/>
        </w:rPr>
        <w:t xml:space="preserve">ООО «Петербургтеплоэнерго» </w:t>
      </w:r>
      <w:r w:rsidRPr="002A1994">
        <w:rPr>
          <w:sz w:val="26"/>
          <w:szCs w:val="26"/>
        </w:rPr>
        <w:t xml:space="preserve">- данные источники работают на общую зону теплоснабжения, при этом Северная ТЭЦ-21 ПАО «ТГК-1» обеспечивает базовую тепловую нагрузку, котельная </w:t>
      </w:r>
      <w:r w:rsidR="009740F0">
        <w:rPr>
          <w:sz w:val="26"/>
          <w:szCs w:val="26"/>
        </w:rPr>
        <w:t xml:space="preserve">ООО «Петербургтеплоэнерго» </w:t>
      </w:r>
      <w:r w:rsidRPr="002A1994">
        <w:rPr>
          <w:sz w:val="26"/>
          <w:szCs w:val="26"/>
        </w:rPr>
        <w:t>– пиковую.</w:t>
      </w:r>
    </w:p>
    <w:p w14:paraId="69601D84" w14:textId="77777777" w:rsidR="00114059" w:rsidRPr="002A1994" w:rsidRDefault="00114059" w:rsidP="00114059">
      <w:pPr>
        <w:spacing w:line="360" w:lineRule="auto"/>
        <w:ind w:firstLine="851"/>
        <w:jc w:val="both"/>
        <w:rPr>
          <w:sz w:val="26"/>
          <w:szCs w:val="26"/>
        </w:rPr>
      </w:pPr>
      <w:r w:rsidRPr="002A1994">
        <w:rPr>
          <w:sz w:val="26"/>
          <w:szCs w:val="26"/>
        </w:rPr>
        <w:t xml:space="preserve">Для выдачи тепловой мощности от Северной ТЭЦ-21 ПАО «ТГК-1» на котельной </w:t>
      </w:r>
      <w:r>
        <w:rPr>
          <w:sz w:val="26"/>
          <w:szCs w:val="26"/>
        </w:rPr>
        <w:t>ООО «Петербургтеплоэнерго»</w:t>
      </w:r>
      <w:r w:rsidRPr="002A1994">
        <w:rPr>
          <w:sz w:val="26"/>
          <w:szCs w:val="26"/>
        </w:rPr>
        <w:t xml:space="preserve"> организована теплообменная станция. Теплоносители ТЭЦ и котельной разделены.</w:t>
      </w:r>
    </w:p>
    <w:p w14:paraId="69601D85" w14:textId="77777777" w:rsidR="00114059" w:rsidRPr="002A1994" w:rsidRDefault="00114059" w:rsidP="00114059">
      <w:pPr>
        <w:pStyle w:val="ad"/>
        <w:spacing w:before="0" w:after="0"/>
        <w:ind w:right="0" w:firstLine="709"/>
        <w:rPr>
          <w:sz w:val="28"/>
        </w:rPr>
      </w:pPr>
      <w:r w:rsidRPr="002A1994">
        <w:rPr>
          <w:szCs w:val="26"/>
        </w:rPr>
        <w:t>В рамках актуализации схемы теплоснабжения перевод других котельных в пиковый режим работы не предусмотрен.</w:t>
      </w:r>
    </w:p>
    <w:p w14:paraId="69601D86" w14:textId="77777777" w:rsidR="00114059" w:rsidRPr="002A1994" w:rsidRDefault="00114059" w:rsidP="00114059">
      <w:pPr>
        <w:pStyle w:val="ad"/>
        <w:spacing w:before="0" w:after="0"/>
        <w:ind w:right="0" w:firstLine="709"/>
        <w:rPr>
          <w:sz w:val="28"/>
        </w:rPr>
      </w:pPr>
    </w:p>
    <w:p w14:paraId="69601D87" w14:textId="77777777" w:rsidR="00114059" w:rsidRPr="002A1994" w:rsidRDefault="00114059" w:rsidP="002A06B1">
      <w:pPr>
        <w:pStyle w:val="2"/>
        <w:keepNext w:val="0"/>
        <w:widowControl w:val="0"/>
        <w:numPr>
          <w:ilvl w:val="1"/>
          <w:numId w:val="2"/>
        </w:numPr>
        <w:tabs>
          <w:tab w:val="left" w:pos="1517"/>
        </w:tabs>
        <w:spacing w:before="0" w:after="0" w:line="360" w:lineRule="auto"/>
        <w:ind w:left="0" w:right="11" w:firstLine="851"/>
        <w:jc w:val="both"/>
        <w:rPr>
          <w:rFonts w:ascii="Times New Roman" w:hAnsi="Times New Roman"/>
          <w:i w:val="0"/>
          <w:lang w:val="ru-RU"/>
        </w:rPr>
      </w:pPr>
      <w:bookmarkStart w:id="43" w:name="_Toc75864377"/>
      <w:r w:rsidRPr="002A1994">
        <w:rPr>
          <w:rFonts w:ascii="Times New Roman" w:hAnsi="Times New Roman"/>
          <w:i w:val="0"/>
          <w:lang w:val="ru-RU"/>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43"/>
    </w:p>
    <w:p w14:paraId="69601DB3" w14:textId="63EB1C0A" w:rsidR="00114059" w:rsidRDefault="000937F1" w:rsidP="00114059">
      <w:pPr>
        <w:autoSpaceDE w:val="0"/>
        <w:autoSpaceDN w:val="0"/>
        <w:adjustRightInd w:val="0"/>
        <w:spacing w:line="360" w:lineRule="auto"/>
        <w:ind w:firstLine="709"/>
        <w:jc w:val="both"/>
        <w:rPr>
          <w:sz w:val="26"/>
          <w:szCs w:val="26"/>
        </w:rPr>
      </w:pPr>
      <w:r>
        <w:rPr>
          <w:sz w:val="26"/>
          <w:szCs w:val="26"/>
        </w:rPr>
        <w:t xml:space="preserve">Перераспределение </w:t>
      </w:r>
      <w:r w:rsidR="00BA3B14">
        <w:rPr>
          <w:sz w:val="26"/>
          <w:szCs w:val="26"/>
        </w:rPr>
        <w:t>тепловой нагрузки между источниками теплоснабжения не предусматривается.</w:t>
      </w:r>
    </w:p>
    <w:p w14:paraId="2EA83966" w14:textId="6E898FD3" w:rsidR="000937F1" w:rsidRDefault="000937F1" w:rsidP="00114059">
      <w:pPr>
        <w:autoSpaceDE w:val="0"/>
        <w:autoSpaceDN w:val="0"/>
        <w:adjustRightInd w:val="0"/>
        <w:spacing w:line="360" w:lineRule="auto"/>
        <w:ind w:firstLine="709"/>
        <w:jc w:val="both"/>
        <w:rPr>
          <w:sz w:val="26"/>
          <w:szCs w:val="26"/>
        </w:rPr>
      </w:pPr>
    </w:p>
    <w:p w14:paraId="2E5F81F9" w14:textId="77777777" w:rsidR="002A06B1" w:rsidRPr="006C019F" w:rsidRDefault="002A06B1" w:rsidP="00114059">
      <w:pPr>
        <w:autoSpaceDE w:val="0"/>
        <w:autoSpaceDN w:val="0"/>
        <w:adjustRightInd w:val="0"/>
        <w:spacing w:line="360" w:lineRule="auto"/>
        <w:ind w:firstLine="709"/>
        <w:jc w:val="both"/>
        <w:rPr>
          <w:sz w:val="26"/>
          <w:szCs w:val="26"/>
        </w:rPr>
      </w:pPr>
    </w:p>
    <w:p w14:paraId="69601DB4" w14:textId="5DE53C19" w:rsidR="00114059" w:rsidRPr="002A1994" w:rsidRDefault="00114059" w:rsidP="002A06B1">
      <w:pPr>
        <w:pStyle w:val="2"/>
        <w:keepNext w:val="0"/>
        <w:widowControl w:val="0"/>
        <w:numPr>
          <w:ilvl w:val="1"/>
          <w:numId w:val="2"/>
        </w:numPr>
        <w:tabs>
          <w:tab w:val="left" w:pos="1517"/>
        </w:tabs>
        <w:spacing w:before="0" w:after="0" w:line="360" w:lineRule="auto"/>
        <w:ind w:left="0" w:right="11" w:firstLine="851"/>
        <w:jc w:val="both"/>
        <w:rPr>
          <w:rFonts w:ascii="Times New Roman" w:hAnsi="Times New Roman"/>
          <w:i w:val="0"/>
          <w:lang w:val="ru-RU"/>
        </w:rPr>
      </w:pPr>
      <w:bookmarkStart w:id="44" w:name="_Toc75864378"/>
      <w:r w:rsidRPr="002A1994">
        <w:rPr>
          <w:rFonts w:ascii="Times New Roman" w:hAnsi="Times New Roman"/>
          <w:i w:val="0"/>
          <w:lang w:val="ru-RU"/>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44"/>
    </w:p>
    <w:p w14:paraId="69601DB5" w14:textId="0BDB28E1" w:rsidR="00114059" w:rsidRPr="002A1994" w:rsidRDefault="00114059" w:rsidP="00114059">
      <w:pPr>
        <w:pStyle w:val="ad"/>
        <w:spacing w:before="0" w:after="0"/>
        <w:ind w:right="0" w:firstLine="709"/>
        <w:rPr>
          <w:sz w:val="28"/>
        </w:rPr>
      </w:pPr>
      <w:r w:rsidRPr="002A1994">
        <w:rPr>
          <w:sz w:val="28"/>
        </w:rPr>
        <w:t xml:space="preserve">Системы теплоснабжения </w:t>
      </w:r>
      <w:r w:rsidR="00004F2F">
        <w:rPr>
          <w:sz w:val="28"/>
        </w:rPr>
        <w:t>городского</w:t>
      </w:r>
      <w:r w:rsidRPr="002A1994">
        <w:rPr>
          <w:sz w:val="28"/>
        </w:rPr>
        <w:t xml:space="preserve"> поселения созданы и эксплуатируются в соответствии с ранее обоснованными температурными графиками, рекомендуемыми ведомственными правилами для источников тепла различных типов и мощности.</w:t>
      </w:r>
    </w:p>
    <w:p w14:paraId="69601DB6" w14:textId="77777777" w:rsidR="00114059" w:rsidRPr="002A1994" w:rsidRDefault="00114059" w:rsidP="00114059">
      <w:pPr>
        <w:pStyle w:val="ad"/>
        <w:spacing w:before="0" w:after="0"/>
        <w:ind w:right="0" w:firstLine="709"/>
        <w:rPr>
          <w:sz w:val="28"/>
        </w:rPr>
      </w:pPr>
      <w:r w:rsidRPr="002A1994">
        <w:rPr>
          <w:sz w:val="28"/>
        </w:rPr>
        <w:t>В системах теплоснабжения, обеспечивающих совместные нагрузки отопления и ГВС, предусмотрены изломы графика регулирования.</w:t>
      </w:r>
    </w:p>
    <w:p w14:paraId="69601DB7" w14:textId="77777777" w:rsidR="00114059" w:rsidRPr="002A1994" w:rsidRDefault="00114059" w:rsidP="00114059">
      <w:pPr>
        <w:pStyle w:val="ad"/>
        <w:spacing w:before="0" w:after="0"/>
        <w:ind w:right="0" w:firstLine="709"/>
        <w:rPr>
          <w:sz w:val="28"/>
        </w:rPr>
      </w:pPr>
      <w:r w:rsidRPr="002A1994">
        <w:rPr>
          <w:sz w:val="28"/>
        </w:rPr>
        <w:t xml:space="preserve">В соответствии </w:t>
      </w:r>
      <w:r w:rsidRPr="002A1994">
        <w:rPr>
          <w:szCs w:val="26"/>
        </w:rPr>
        <w:t>с СП 124.13330.2012 «Тепловые сети»</w:t>
      </w:r>
      <w:r w:rsidRPr="002A1994">
        <w:rPr>
          <w:sz w:val="28"/>
        </w:rPr>
        <w:t xml:space="preserve"> регулирование отпуска теплоты от источников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 </w:t>
      </w:r>
    </w:p>
    <w:p w14:paraId="69601DB8" w14:textId="337D22F8" w:rsidR="00114059" w:rsidRPr="002A1994" w:rsidRDefault="00114059" w:rsidP="00114059">
      <w:pPr>
        <w:pStyle w:val="ad"/>
        <w:spacing w:before="0" w:after="0"/>
        <w:ind w:right="0" w:firstLine="709"/>
        <w:rPr>
          <w:sz w:val="28"/>
        </w:rPr>
      </w:pPr>
      <w:r w:rsidRPr="002A1994">
        <w:rPr>
          <w:sz w:val="28"/>
        </w:rPr>
        <w:t xml:space="preserve">Таким образом, существующие системы теплоснабжения </w:t>
      </w:r>
      <w:r w:rsidR="00004F2F">
        <w:rPr>
          <w:sz w:val="28"/>
        </w:rPr>
        <w:t>городского</w:t>
      </w:r>
      <w:r w:rsidRPr="002A1994">
        <w:rPr>
          <w:sz w:val="28"/>
        </w:rPr>
        <w:t xml:space="preserve"> поселения, запроектированные и эксплуатирующиеся при расчетном температурном графике в случае сохранения этих параметров будут иметь минимальные финансовые издержки.</w:t>
      </w:r>
    </w:p>
    <w:p w14:paraId="69601DB9" w14:textId="77777777" w:rsidR="00114059" w:rsidRPr="002A1994" w:rsidRDefault="00114059" w:rsidP="00114059">
      <w:pPr>
        <w:spacing w:before="16" w:line="220" w:lineRule="exact"/>
        <w:ind w:firstLine="851"/>
        <w:jc w:val="both"/>
        <w:rPr>
          <w:sz w:val="22"/>
          <w:szCs w:val="22"/>
        </w:rPr>
      </w:pPr>
    </w:p>
    <w:p w14:paraId="69601DBA" w14:textId="77777777" w:rsidR="00114059" w:rsidRPr="002A1994" w:rsidRDefault="00114059" w:rsidP="002A06B1">
      <w:pPr>
        <w:pStyle w:val="2"/>
        <w:keepNext w:val="0"/>
        <w:widowControl w:val="0"/>
        <w:numPr>
          <w:ilvl w:val="1"/>
          <w:numId w:val="2"/>
        </w:numPr>
        <w:tabs>
          <w:tab w:val="left" w:pos="1517"/>
        </w:tabs>
        <w:spacing w:before="0" w:after="0" w:line="360" w:lineRule="auto"/>
        <w:ind w:left="0" w:right="11" w:firstLine="851"/>
        <w:jc w:val="both"/>
        <w:rPr>
          <w:rFonts w:ascii="Times New Roman" w:hAnsi="Times New Roman"/>
          <w:i w:val="0"/>
          <w:lang w:val="ru-RU"/>
        </w:rPr>
      </w:pPr>
      <w:bookmarkStart w:id="45" w:name="_Toc75864379"/>
      <w:r w:rsidRPr="002A1994">
        <w:rPr>
          <w:rFonts w:ascii="Times New Roman" w:hAnsi="Times New Roman"/>
          <w:i w:val="0"/>
          <w:lang w:val="ru-RU"/>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45"/>
    </w:p>
    <w:p w14:paraId="69601DBB" w14:textId="77777777" w:rsidR="00114059" w:rsidRPr="002A1994" w:rsidRDefault="00114059" w:rsidP="00114059">
      <w:pPr>
        <w:pStyle w:val="ad"/>
        <w:spacing w:before="0" w:after="0"/>
        <w:ind w:right="0" w:firstLine="709"/>
        <w:rPr>
          <w:sz w:val="28"/>
        </w:rPr>
      </w:pPr>
      <w:r w:rsidRPr="002A1994">
        <w:rPr>
          <w:sz w:val="28"/>
        </w:rPr>
        <w:t xml:space="preserve">В перспективе, все источники тепловой энергии также будут иметь достаточный резерв тепловой мощности. Сведения о перспективной установленной мощности каждого источника представлены в таблице 5. </w:t>
      </w:r>
    </w:p>
    <w:p w14:paraId="69601DBC" w14:textId="77777777" w:rsidR="00114059" w:rsidRPr="002A1994" w:rsidRDefault="00114059" w:rsidP="00114059">
      <w:pPr>
        <w:pStyle w:val="ad"/>
        <w:spacing w:before="0" w:after="0"/>
        <w:ind w:right="0" w:firstLine="709"/>
      </w:pPr>
    </w:p>
    <w:p w14:paraId="69601DBD" w14:textId="77777777" w:rsidR="00114059" w:rsidRPr="002A1994" w:rsidRDefault="00114059" w:rsidP="002A06B1">
      <w:pPr>
        <w:pStyle w:val="2"/>
        <w:keepNext w:val="0"/>
        <w:widowControl w:val="0"/>
        <w:numPr>
          <w:ilvl w:val="1"/>
          <w:numId w:val="2"/>
        </w:numPr>
        <w:tabs>
          <w:tab w:val="left" w:pos="1517"/>
        </w:tabs>
        <w:spacing w:before="0" w:after="0" w:line="360" w:lineRule="auto"/>
        <w:ind w:left="0" w:right="11" w:firstLine="851"/>
        <w:jc w:val="both"/>
        <w:rPr>
          <w:rFonts w:ascii="Times New Roman" w:hAnsi="Times New Roman"/>
          <w:i w:val="0"/>
          <w:lang w:val="ru-RU"/>
        </w:rPr>
      </w:pPr>
      <w:bookmarkStart w:id="46" w:name="_Toc435254594"/>
      <w:bookmarkStart w:id="47" w:name="_Toc75864380"/>
      <w:r w:rsidRPr="002A1994">
        <w:rPr>
          <w:rFonts w:ascii="Times New Roman" w:hAnsi="Times New Roman"/>
          <w:i w:val="0"/>
          <w:lang w:val="ru-RU"/>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w:t>
      </w:r>
      <w:bookmarkEnd w:id="46"/>
      <w:bookmarkEnd w:id="47"/>
    </w:p>
    <w:p w14:paraId="69601DBE" w14:textId="3DABA2FD" w:rsidR="00114059" w:rsidRPr="002A1994" w:rsidRDefault="00114059" w:rsidP="00114059">
      <w:pPr>
        <w:pStyle w:val="ad"/>
        <w:spacing w:before="0" w:after="0"/>
        <w:ind w:right="0" w:firstLine="709"/>
      </w:pPr>
      <w:r w:rsidRPr="002A1994">
        <w:rPr>
          <w:sz w:val="28"/>
          <w:szCs w:val="28"/>
        </w:rPr>
        <w:t xml:space="preserve">В настоящее время, на территории </w:t>
      </w:r>
      <w:r w:rsidR="00004F2F">
        <w:rPr>
          <w:sz w:val="28"/>
          <w:szCs w:val="28"/>
        </w:rPr>
        <w:t>городского</w:t>
      </w:r>
      <w:r w:rsidRPr="002A1994">
        <w:rPr>
          <w:sz w:val="28"/>
          <w:szCs w:val="28"/>
        </w:rPr>
        <w:t xml:space="preserve"> поселения источники тепловой энергии с использованием возобновляемых источников энергии отсутствуют. Ввод новых источников тепловой энергии с использованием возобновляемых источников энергии не предполагается.</w:t>
      </w:r>
    </w:p>
    <w:p w14:paraId="69601DBF" w14:textId="77777777" w:rsidR="00114059" w:rsidRPr="002A1994" w:rsidRDefault="00114059" w:rsidP="00114059">
      <w:pPr>
        <w:pStyle w:val="ad"/>
        <w:spacing w:before="0" w:after="0"/>
        <w:ind w:right="0" w:firstLine="709"/>
      </w:pPr>
    </w:p>
    <w:p w14:paraId="69601DC0" w14:textId="77777777" w:rsidR="00114059" w:rsidRPr="002A1994" w:rsidRDefault="00114059" w:rsidP="002A06B1">
      <w:pPr>
        <w:pStyle w:val="2"/>
        <w:keepNext w:val="0"/>
        <w:widowControl w:val="0"/>
        <w:numPr>
          <w:ilvl w:val="1"/>
          <w:numId w:val="2"/>
        </w:numPr>
        <w:tabs>
          <w:tab w:val="left" w:pos="1517"/>
        </w:tabs>
        <w:spacing w:before="0" w:after="0" w:line="360" w:lineRule="auto"/>
        <w:ind w:left="0" w:right="11" w:firstLine="851"/>
        <w:jc w:val="both"/>
        <w:rPr>
          <w:rFonts w:ascii="Times New Roman" w:hAnsi="Times New Roman"/>
          <w:i w:val="0"/>
          <w:lang w:val="ru-RU"/>
        </w:rPr>
      </w:pPr>
      <w:bookmarkStart w:id="48" w:name="_Toc435254595"/>
      <w:bookmarkStart w:id="49" w:name="_Toc75864381"/>
      <w:r w:rsidRPr="002A1994">
        <w:rPr>
          <w:rFonts w:ascii="Times New Roman" w:hAnsi="Times New Roman"/>
          <w:i w:val="0"/>
          <w:lang w:val="ru-RU"/>
        </w:rPr>
        <w:t>Вид топлива, потребляемый источниками тепловой энергии, в том числе с использованием возобновляемых источников энергии</w:t>
      </w:r>
      <w:bookmarkEnd w:id="48"/>
      <w:bookmarkEnd w:id="49"/>
    </w:p>
    <w:p w14:paraId="69601DC1" w14:textId="77777777" w:rsidR="00114059" w:rsidRPr="002A1994" w:rsidRDefault="00114059" w:rsidP="00114059">
      <w:pPr>
        <w:pStyle w:val="ad"/>
        <w:spacing w:before="0" w:after="0"/>
        <w:ind w:right="0" w:firstLine="709"/>
        <w:rPr>
          <w:sz w:val="28"/>
          <w:szCs w:val="28"/>
        </w:rPr>
      </w:pPr>
      <w:r w:rsidRPr="002A1994">
        <w:rPr>
          <w:sz w:val="28"/>
          <w:szCs w:val="28"/>
        </w:rPr>
        <w:t>Основным видом топлива котельных является природный газ, резервное топливо - дизельное топливо. Перевод источников на другие виды топлива не предусматривается.</w:t>
      </w:r>
    </w:p>
    <w:p w14:paraId="69601DC2" w14:textId="0F49131F" w:rsidR="00114059" w:rsidRPr="002A1994" w:rsidRDefault="00114059" w:rsidP="00114059">
      <w:pPr>
        <w:pStyle w:val="ad"/>
        <w:spacing w:before="0" w:after="0"/>
        <w:ind w:right="0" w:firstLine="709"/>
        <w:rPr>
          <w:sz w:val="28"/>
          <w:szCs w:val="28"/>
          <w:lang w:eastAsia="en-US"/>
        </w:rPr>
      </w:pPr>
      <w:r w:rsidRPr="002A1994">
        <w:rPr>
          <w:sz w:val="28"/>
          <w:szCs w:val="28"/>
          <w:lang w:eastAsia="en-US"/>
        </w:rPr>
        <w:t xml:space="preserve">Перспективные топливные балансы для каждого источника тепловой энергии представлены таблице </w:t>
      </w:r>
      <w:r w:rsidR="00100B58">
        <w:rPr>
          <w:sz w:val="28"/>
          <w:szCs w:val="28"/>
          <w:lang w:eastAsia="en-US"/>
        </w:rPr>
        <w:t>22</w:t>
      </w:r>
      <w:r w:rsidRPr="002A1994">
        <w:rPr>
          <w:sz w:val="28"/>
          <w:szCs w:val="28"/>
          <w:lang w:eastAsia="en-US"/>
        </w:rPr>
        <w:t xml:space="preserve"> раздел </w:t>
      </w:r>
      <w:r w:rsidR="00100B58">
        <w:rPr>
          <w:sz w:val="28"/>
          <w:szCs w:val="28"/>
          <w:lang w:eastAsia="en-US"/>
        </w:rPr>
        <w:t>8</w:t>
      </w:r>
      <w:r w:rsidRPr="002A1994">
        <w:rPr>
          <w:sz w:val="28"/>
          <w:szCs w:val="28"/>
          <w:lang w:eastAsia="en-US"/>
        </w:rPr>
        <w:t>.</w:t>
      </w:r>
    </w:p>
    <w:p w14:paraId="69601DC3" w14:textId="0B3C4C50" w:rsidR="00114059" w:rsidRPr="002A1994" w:rsidRDefault="00114059" w:rsidP="00114059">
      <w:pPr>
        <w:pStyle w:val="ad"/>
        <w:spacing w:before="0" w:after="0"/>
        <w:ind w:right="0" w:firstLine="709"/>
        <w:rPr>
          <w:sz w:val="28"/>
          <w:szCs w:val="28"/>
        </w:rPr>
      </w:pPr>
      <w:r w:rsidRPr="002A1994">
        <w:rPr>
          <w:sz w:val="28"/>
          <w:szCs w:val="28"/>
        </w:rPr>
        <w:t xml:space="preserve">Источники тепловой энергии с использованием возобновляемых источников энергии на территории </w:t>
      </w:r>
      <w:r w:rsidR="00004F2F">
        <w:rPr>
          <w:sz w:val="28"/>
          <w:szCs w:val="28"/>
        </w:rPr>
        <w:t>городского</w:t>
      </w:r>
      <w:r w:rsidRPr="002A1994">
        <w:rPr>
          <w:sz w:val="28"/>
          <w:szCs w:val="28"/>
        </w:rPr>
        <w:t xml:space="preserve"> поселения отсутствуют.</w:t>
      </w:r>
    </w:p>
    <w:p w14:paraId="69601DC4" w14:textId="77777777" w:rsidR="00114059" w:rsidRPr="002A1994" w:rsidRDefault="00114059" w:rsidP="00114059">
      <w:pPr>
        <w:pStyle w:val="ad"/>
        <w:spacing w:before="0" w:after="0"/>
        <w:ind w:right="0" w:firstLine="709"/>
      </w:pPr>
    </w:p>
    <w:p w14:paraId="69601DC5" w14:textId="77777777" w:rsidR="00114059" w:rsidRPr="002A1994" w:rsidRDefault="00114059" w:rsidP="00114059">
      <w:pPr>
        <w:pStyle w:val="ad"/>
        <w:spacing w:before="0" w:after="0"/>
        <w:ind w:right="0" w:firstLine="709"/>
        <w:sectPr w:rsidR="00114059" w:rsidRPr="002A1994" w:rsidSect="00616384">
          <w:pgSz w:w="11920" w:h="16840"/>
          <w:pgMar w:top="1080" w:right="740" w:bottom="568" w:left="1701" w:header="720" w:footer="567" w:gutter="0"/>
          <w:cols w:space="720"/>
          <w:docGrid w:linePitch="272"/>
        </w:sectPr>
      </w:pPr>
    </w:p>
    <w:p w14:paraId="69601DC6" w14:textId="77777777" w:rsidR="00114059" w:rsidRPr="002A1994" w:rsidRDefault="00114059" w:rsidP="002A06B1">
      <w:pPr>
        <w:pStyle w:val="a7"/>
        <w:widowControl w:val="0"/>
        <w:numPr>
          <w:ilvl w:val="0"/>
          <w:numId w:val="2"/>
        </w:numPr>
        <w:tabs>
          <w:tab w:val="left" w:pos="284"/>
        </w:tabs>
        <w:spacing w:line="360" w:lineRule="auto"/>
        <w:ind w:left="0" w:right="11" w:firstLine="851"/>
        <w:contextualSpacing w:val="0"/>
        <w:outlineLvl w:val="1"/>
        <w:rPr>
          <w:b/>
          <w:spacing w:val="-2"/>
          <w:sz w:val="32"/>
          <w:szCs w:val="32"/>
        </w:rPr>
      </w:pPr>
      <w:bookmarkStart w:id="50" w:name="_Toc75864382"/>
      <w:r w:rsidRPr="002A1994">
        <w:rPr>
          <w:b/>
          <w:spacing w:val="-2"/>
          <w:sz w:val="32"/>
          <w:szCs w:val="32"/>
        </w:rPr>
        <w:t xml:space="preserve">Раздел </w:t>
      </w:r>
      <w:r>
        <w:rPr>
          <w:b/>
          <w:spacing w:val="-2"/>
          <w:sz w:val="32"/>
          <w:szCs w:val="32"/>
        </w:rPr>
        <w:t>6</w:t>
      </w:r>
      <w:r w:rsidRPr="002A1994">
        <w:rPr>
          <w:b/>
          <w:spacing w:val="-2"/>
          <w:sz w:val="32"/>
          <w:szCs w:val="32"/>
        </w:rPr>
        <w:t xml:space="preserve">. </w:t>
      </w:r>
      <w:r w:rsidRPr="001E3782">
        <w:rPr>
          <w:b/>
          <w:spacing w:val="-2"/>
          <w:sz w:val="32"/>
          <w:szCs w:val="32"/>
        </w:rPr>
        <w:t>Предложения по строительству, реконструкции и (или) модернизации тепловых сетей</w:t>
      </w:r>
      <w:bookmarkEnd w:id="50"/>
    </w:p>
    <w:p w14:paraId="69601DC7" w14:textId="4C033B73" w:rsidR="00114059" w:rsidRPr="002A1994" w:rsidRDefault="00114059" w:rsidP="002A06B1">
      <w:pPr>
        <w:pStyle w:val="2"/>
        <w:keepNext w:val="0"/>
        <w:widowControl w:val="0"/>
        <w:numPr>
          <w:ilvl w:val="1"/>
          <w:numId w:val="2"/>
        </w:numPr>
        <w:tabs>
          <w:tab w:val="left" w:pos="1517"/>
        </w:tabs>
        <w:spacing w:before="0" w:after="0" w:line="360" w:lineRule="auto"/>
        <w:ind w:left="0" w:right="11" w:firstLine="851"/>
        <w:jc w:val="both"/>
        <w:rPr>
          <w:rFonts w:ascii="Times New Roman" w:hAnsi="Times New Roman"/>
          <w:i w:val="0"/>
          <w:lang w:val="ru-RU"/>
        </w:rPr>
      </w:pPr>
      <w:bookmarkStart w:id="51" w:name="_Toc75864383"/>
      <w:r w:rsidRPr="002A1994">
        <w:rPr>
          <w:rFonts w:ascii="Times New Roman" w:hAnsi="Times New Roman"/>
          <w:i w:val="0"/>
          <w:lang w:val="ru-RU"/>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51"/>
    </w:p>
    <w:p w14:paraId="69601DC8" w14:textId="77777777" w:rsidR="00114059" w:rsidRPr="002A1994" w:rsidRDefault="00114059" w:rsidP="00114059">
      <w:pPr>
        <w:spacing w:line="360" w:lineRule="auto"/>
        <w:ind w:firstLine="851"/>
        <w:jc w:val="both"/>
        <w:rPr>
          <w:sz w:val="26"/>
          <w:szCs w:val="26"/>
        </w:rPr>
      </w:pPr>
      <w:r w:rsidRPr="002A1994">
        <w:rPr>
          <w:sz w:val="26"/>
          <w:szCs w:val="26"/>
        </w:rPr>
        <w:t>Ре</w:t>
      </w:r>
      <w:r w:rsidRPr="002A1994">
        <w:rPr>
          <w:spacing w:val="1"/>
          <w:sz w:val="26"/>
          <w:szCs w:val="26"/>
        </w:rPr>
        <w:t>к</w:t>
      </w:r>
      <w:r w:rsidRPr="002A1994">
        <w:rPr>
          <w:spacing w:val="-2"/>
          <w:sz w:val="26"/>
          <w:szCs w:val="26"/>
        </w:rPr>
        <w:t>о</w:t>
      </w:r>
      <w:r w:rsidRPr="002A1994">
        <w:rPr>
          <w:spacing w:val="1"/>
          <w:sz w:val="26"/>
          <w:szCs w:val="26"/>
        </w:rPr>
        <w:t>н</w:t>
      </w:r>
      <w:r w:rsidRPr="002A1994">
        <w:rPr>
          <w:sz w:val="26"/>
          <w:szCs w:val="26"/>
        </w:rPr>
        <w:t>с</w:t>
      </w:r>
      <w:r w:rsidRPr="002A1994">
        <w:rPr>
          <w:spacing w:val="-1"/>
          <w:sz w:val="26"/>
          <w:szCs w:val="26"/>
        </w:rPr>
        <w:t>т</w:t>
      </w:r>
      <w:r w:rsidRPr="002A1994">
        <w:rPr>
          <w:spacing w:val="2"/>
          <w:sz w:val="26"/>
          <w:szCs w:val="26"/>
        </w:rPr>
        <w:t>р</w:t>
      </w:r>
      <w:r w:rsidRPr="002A1994">
        <w:rPr>
          <w:spacing w:val="-6"/>
          <w:sz w:val="26"/>
          <w:szCs w:val="26"/>
        </w:rPr>
        <w:t>у</w:t>
      </w:r>
      <w:r w:rsidRPr="002A1994">
        <w:rPr>
          <w:spacing w:val="1"/>
          <w:sz w:val="26"/>
          <w:szCs w:val="26"/>
        </w:rPr>
        <w:t>кци</w:t>
      </w:r>
      <w:r w:rsidRPr="002A1994">
        <w:rPr>
          <w:sz w:val="26"/>
          <w:szCs w:val="26"/>
        </w:rPr>
        <w:t>и</w:t>
      </w:r>
      <w:r w:rsidRPr="002A1994">
        <w:rPr>
          <w:spacing w:val="2"/>
          <w:sz w:val="26"/>
          <w:szCs w:val="26"/>
        </w:rPr>
        <w:t xml:space="preserve"> </w:t>
      </w:r>
      <w:r w:rsidRPr="002A1994">
        <w:rPr>
          <w:sz w:val="26"/>
          <w:szCs w:val="26"/>
        </w:rPr>
        <w:t>и</w:t>
      </w:r>
      <w:r w:rsidRPr="002A1994">
        <w:rPr>
          <w:spacing w:val="2"/>
          <w:sz w:val="26"/>
          <w:szCs w:val="26"/>
        </w:rPr>
        <w:t xml:space="preserve"> </w:t>
      </w:r>
      <w:r w:rsidRPr="002A1994">
        <w:rPr>
          <w:sz w:val="26"/>
          <w:szCs w:val="26"/>
        </w:rPr>
        <w:t>с</w:t>
      </w:r>
      <w:r w:rsidRPr="002A1994">
        <w:rPr>
          <w:spacing w:val="-1"/>
          <w:sz w:val="26"/>
          <w:szCs w:val="26"/>
        </w:rPr>
        <w:t>т</w:t>
      </w:r>
      <w:r w:rsidRPr="002A1994">
        <w:rPr>
          <w:spacing w:val="2"/>
          <w:sz w:val="26"/>
          <w:szCs w:val="26"/>
        </w:rPr>
        <w:t>р</w:t>
      </w:r>
      <w:r w:rsidRPr="002A1994">
        <w:rPr>
          <w:spacing w:val="-2"/>
          <w:sz w:val="26"/>
          <w:szCs w:val="26"/>
        </w:rPr>
        <w:t>о</w:t>
      </w:r>
      <w:r w:rsidRPr="002A1994">
        <w:rPr>
          <w:spacing w:val="1"/>
          <w:sz w:val="26"/>
          <w:szCs w:val="26"/>
        </w:rPr>
        <w:t>и</w:t>
      </w:r>
      <w:r w:rsidRPr="002A1994">
        <w:rPr>
          <w:spacing w:val="-2"/>
          <w:sz w:val="26"/>
          <w:szCs w:val="26"/>
        </w:rPr>
        <w:t>т</w:t>
      </w:r>
      <w:r w:rsidRPr="002A1994">
        <w:rPr>
          <w:sz w:val="26"/>
          <w:szCs w:val="26"/>
        </w:rPr>
        <w:t>е</w:t>
      </w:r>
      <w:r w:rsidRPr="002A1994">
        <w:rPr>
          <w:spacing w:val="-1"/>
          <w:sz w:val="26"/>
          <w:szCs w:val="26"/>
        </w:rPr>
        <w:t>л</w:t>
      </w:r>
      <w:r w:rsidRPr="002A1994">
        <w:rPr>
          <w:spacing w:val="1"/>
          <w:sz w:val="26"/>
          <w:szCs w:val="26"/>
        </w:rPr>
        <w:t>ь</w:t>
      </w:r>
      <w:r w:rsidRPr="002A1994">
        <w:rPr>
          <w:sz w:val="26"/>
          <w:szCs w:val="26"/>
        </w:rPr>
        <w:t>с</w:t>
      </w:r>
      <w:r w:rsidRPr="002A1994">
        <w:rPr>
          <w:spacing w:val="-1"/>
          <w:sz w:val="26"/>
          <w:szCs w:val="26"/>
        </w:rPr>
        <w:t>т</w:t>
      </w:r>
      <w:r w:rsidRPr="002A1994">
        <w:rPr>
          <w:spacing w:val="1"/>
          <w:sz w:val="26"/>
          <w:szCs w:val="26"/>
        </w:rPr>
        <w:t>в</w:t>
      </w:r>
      <w:r w:rsidRPr="002A1994">
        <w:rPr>
          <w:sz w:val="26"/>
          <w:szCs w:val="26"/>
        </w:rPr>
        <w:t>а</w:t>
      </w:r>
      <w:r w:rsidRPr="002A1994">
        <w:rPr>
          <w:spacing w:val="6"/>
          <w:sz w:val="26"/>
          <w:szCs w:val="26"/>
        </w:rPr>
        <w:t xml:space="preserve"> </w:t>
      </w:r>
      <w:r w:rsidRPr="002A1994">
        <w:rPr>
          <w:spacing w:val="-2"/>
          <w:sz w:val="26"/>
          <w:szCs w:val="26"/>
        </w:rPr>
        <w:t>т</w:t>
      </w:r>
      <w:r w:rsidRPr="002A1994">
        <w:rPr>
          <w:sz w:val="26"/>
          <w:szCs w:val="26"/>
        </w:rPr>
        <w:t>е</w:t>
      </w:r>
      <w:r w:rsidRPr="002A1994">
        <w:rPr>
          <w:spacing w:val="1"/>
          <w:sz w:val="26"/>
          <w:szCs w:val="26"/>
        </w:rPr>
        <w:t>п</w:t>
      </w:r>
      <w:r w:rsidRPr="002A1994">
        <w:rPr>
          <w:spacing w:val="-2"/>
          <w:sz w:val="26"/>
          <w:szCs w:val="26"/>
        </w:rPr>
        <w:t>ло</w:t>
      </w:r>
      <w:r w:rsidRPr="002A1994">
        <w:rPr>
          <w:spacing w:val="1"/>
          <w:sz w:val="26"/>
          <w:szCs w:val="26"/>
        </w:rPr>
        <w:t>вы</w:t>
      </w:r>
      <w:r w:rsidRPr="002A1994">
        <w:rPr>
          <w:sz w:val="26"/>
          <w:szCs w:val="26"/>
        </w:rPr>
        <w:t>х с</w:t>
      </w:r>
      <w:r w:rsidRPr="002A1994">
        <w:rPr>
          <w:spacing w:val="5"/>
          <w:sz w:val="26"/>
          <w:szCs w:val="26"/>
        </w:rPr>
        <w:t>е</w:t>
      </w:r>
      <w:r w:rsidRPr="002A1994">
        <w:rPr>
          <w:spacing w:val="-2"/>
          <w:sz w:val="26"/>
          <w:szCs w:val="26"/>
        </w:rPr>
        <w:t>т</w:t>
      </w:r>
      <w:r w:rsidRPr="002A1994">
        <w:rPr>
          <w:sz w:val="26"/>
          <w:szCs w:val="26"/>
        </w:rPr>
        <w:t>е</w:t>
      </w:r>
      <w:r w:rsidRPr="002A1994">
        <w:rPr>
          <w:spacing w:val="1"/>
          <w:sz w:val="26"/>
          <w:szCs w:val="26"/>
        </w:rPr>
        <w:t>й</w:t>
      </w:r>
      <w:r w:rsidRPr="002A1994">
        <w:rPr>
          <w:sz w:val="26"/>
          <w:szCs w:val="26"/>
        </w:rPr>
        <w:t>,</w:t>
      </w:r>
      <w:r w:rsidRPr="002A1994">
        <w:rPr>
          <w:spacing w:val="1"/>
          <w:sz w:val="26"/>
          <w:szCs w:val="26"/>
        </w:rPr>
        <w:t xml:space="preserve"> </w:t>
      </w:r>
      <w:r w:rsidRPr="002A1994">
        <w:rPr>
          <w:spacing w:val="-2"/>
          <w:sz w:val="26"/>
          <w:szCs w:val="26"/>
        </w:rPr>
        <w:t>о</w:t>
      </w:r>
      <w:r w:rsidRPr="002A1994">
        <w:rPr>
          <w:sz w:val="26"/>
          <w:szCs w:val="26"/>
        </w:rPr>
        <w:t>бе</w:t>
      </w:r>
      <w:r w:rsidRPr="002A1994">
        <w:rPr>
          <w:spacing w:val="1"/>
          <w:sz w:val="26"/>
          <w:szCs w:val="26"/>
        </w:rPr>
        <w:t>сп</w:t>
      </w:r>
      <w:r w:rsidRPr="002A1994">
        <w:rPr>
          <w:sz w:val="26"/>
          <w:szCs w:val="26"/>
        </w:rPr>
        <w:t>е</w:t>
      </w:r>
      <w:r w:rsidRPr="002A1994">
        <w:rPr>
          <w:spacing w:val="2"/>
          <w:sz w:val="26"/>
          <w:szCs w:val="26"/>
        </w:rPr>
        <w:t>ч</w:t>
      </w:r>
      <w:r w:rsidRPr="002A1994">
        <w:rPr>
          <w:spacing w:val="1"/>
          <w:sz w:val="26"/>
          <w:szCs w:val="26"/>
        </w:rPr>
        <w:t>ив</w:t>
      </w:r>
      <w:r w:rsidRPr="002A1994">
        <w:rPr>
          <w:sz w:val="26"/>
          <w:szCs w:val="26"/>
        </w:rPr>
        <w:t>а</w:t>
      </w:r>
      <w:r w:rsidRPr="002A1994">
        <w:rPr>
          <w:spacing w:val="2"/>
          <w:sz w:val="26"/>
          <w:szCs w:val="26"/>
        </w:rPr>
        <w:t>ю</w:t>
      </w:r>
      <w:r w:rsidRPr="002A1994">
        <w:rPr>
          <w:sz w:val="26"/>
          <w:szCs w:val="26"/>
        </w:rPr>
        <w:t xml:space="preserve">щих </w:t>
      </w:r>
      <w:r w:rsidRPr="002A1994">
        <w:rPr>
          <w:spacing w:val="1"/>
          <w:sz w:val="26"/>
          <w:szCs w:val="26"/>
        </w:rPr>
        <w:t>п</w:t>
      </w:r>
      <w:r w:rsidRPr="002A1994">
        <w:rPr>
          <w:sz w:val="26"/>
          <w:szCs w:val="26"/>
        </w:rPr>
        <w:t>е</w:t>
      </w:r>
      <w:r w:rsidRPr="002A1994">
        <w:rPr>
          <w:spacing w:val="-2"/>
          <w:sz w:val="26"/>
          <w:szCs w:val="26"/>
        </w:rPr>
        <w:t>р</w:t>
      </w:r>
      <w:r w:rsidRPr="002A1994">
        <w:rPr>
          <w:sz w:val="26"/>
          <w:szCs w:val="26"/>
        </w:rPr>
        <w:t>е</w:t>
      </w:r>
      <w:r w:rsidRPr="002A1994">
        <w:rPr>
          <w:spacing w:val="-2"/>
          <w:sz w:val="26"/>
          <w:szCs w:val="26"/>
        </w:rPr>
        <w:t>р</w:t>
      </w:r>
      <w:r w:rsidRPr="002A1994">
        <w:rPr>
          <w:sz w:val="26"/>
          <w:szCs w:val="26"/>
        </w:rPr>
        <w:t>а</w:t>
      </w:r>
      <w:r w:rsidRPr="002A1994">
        <w:rPr>
          <w:spacing w:val="1"/>
          <w:sz w:val="26"/>
          <w:szCs w:val="26"/>
        </w:rPr>
        <w:t>сп</w:t>
      </w:r>
      <w:r w:rsidRPr="002A1994">
        <w:rPr>
          <w:spacing w:val="-2"/>
          <w:sz w:val="26"/>
          <w:szCs w:val="26"/>
        </w:rPr>
        <w:t>р</w:t>
      </w:r>
      <w:r w:rsidRPr="002A1994">
        <w:rPr>
          <w:sz w:val="26"/>
          <w:szCs w:val="26"/>
        </w:rPr>
        <w:t>ед</w:t>
      </w:r>
      <w:r w:rsidRPr="002A1994">
        <w:rPr>
          <w:spacing w:val="1"/>
          <w:sz w:val="26"/>
          <w:szCs w:val="26"/>
        </w:rPr>
        <w:t>е</w:t>
      </w:r>
      <w:r w:rsidRPr="002A1994">
        <w:rPr>
          <w:spacing w:val="-2"/>
          <w:sz w:val="26"/>
          <w:szCs w:val="26"/>
        </w:rPr>
        <w:t>л</w:t>
      </w:r>
      <w:r w:rsidRPr="002A1994">
        <w:rPr>
          <w:sz w:val="26"/>
          <w:szCs w:val="26"/>
        </w:rPr>
        <w:t>е</w:t>
      </w:r>
      <w:r w:rsidRPr="002A1994">
        <w:rPr>
          <w:spacing w:val="1"/>
          <w:sz w:val="26"/>
          <w:szCs w:val="26"/>
        </w:rPr>
        <w:t>ни</w:t>
      </w:r>
      <w:r w:rsidRPr="002A1994">
        <w:rPr>
          <w:sz w:val="26"/>
          <w:szCs w:val="26"/>
        </w:rPr>
        <w:t>е</w:t>
      </w:r>
      <w:r w:rsidRPr="002A1994">
        <w:rPr>
          <w:spacing w:val="3"/>
          <w:sz w:val="26"/>
          <w:szCs w:val="26"/>
        </w:rPr>
        <w:t xml:space="preserve"> </w:t>
      </w:r>
      <w:r w:rsidRPr="002A1994">
        <w:rPr>
          <w:spacing w:val="-2"/>
          <w:sz w:val="26"/>
          <w:szCs w:val="26"/>
        </w:rPr>
        <w:t>т</w:t>
      </w:r>
      <w:r w:rsidRPr="002A1994">
        <w:rPr>
          <w:sz w:val="26"/>
          <w:szCs w:val="26"/>
        </w:rPr>
        <w:t>е</w:t>
      </w:r>
      <w:r w:rsidRPr="002A1994">
        <w:rPr>
          <w:spacing w:val="1"/>
          <w:sz w:val="26"/>
          <w:szCs w:val="26"/>
        </w:rPr>
        <w:t>п</w:t>
      </w:r>
      <w:r w:rsidRPr="002A1994">
        <w:rPr>
          <w:spacing w:val="-2"/>
          <w:sz w:val="26"/>
          <w:szCs w:val="26"/>
        </w:rPr>
        <w:t>ло</w:t>
      </w:r>
      <w:r w:rsidRPr="002A1994">
        <w:rPr>
          <w:spacing w:val="1"/>
          <w:sz w:val="26"/>
          <w:szCs w:val="26"/>
        </w:rPr>
        <w:t>в</w:t>
      </w:r>
      <w:r w:rsidRPr="002A1994">
        <w:rPr>
          <w:spacing w:val="-2"/>
          <w:sz w:val="26"/>
          <w:szCs w:val="26"/>
        </w:rPr>
        <w:t>о</w:t>
      </w:r>
      <w:r w:rsidRPr="002A1994">
        <w:rPr>
          <w:sz w:val="26"/>
          <w:szCs w:val="26"/>
        </w:rPr>
        <w:t>й</w:t>
      </w:r>
      <w:r w:rsidRPr="002A1994">
        <w:rPr>
          <w:spacing w:val="3"/>
          <w:sz w:val="26"/>
          <w:szCs w:val="26"/>
        </w:rPr>
        <w:t xml:space="preserve"> </w:t>
      </w:r>
      <w:r w:rsidRPr="002A1994">
        <w:rPr>
          <w:spacing w:val="1"/>
          <w:sz w:val="26"/>
          <w:szCs w:val="26"/>
        </w:rPr>
        <w:t>н</w:t>
      </w:r>
      <w:r w:rsidRPr="002A1994">
        <w:rPr>
          <w:sz w:val="26"/>
          <w:szCs w:val="26"/>
        </w:rPr>
        <w:t>а</w:t>
      </w:r>
      <w:r w:rsidRPr="002A1994">
        <w:rPr>
          <w:spacing w:val="2"/>
          <w:sz w:val="26"/>
          <w:szCs w:val="26"/>
        </w:rPr>
        <w:t>гр</w:t>
      </w:r>
      <w:r w:rsidRPr="002A1994">
        <w:rPr>
          <w:spacing w:val="-6"/>
          <w:sz w:val="26"/>
          <w:szCs w:val="26"/>
        </w:rPr>
        <w:t>у</w:t>
      </w:r>
      <w:r w:rsidRPr="002A1994">
        <w:rPr>
          <w:spacing w:val="5"/>
          <w:sz w:val="26"/>
          <w:szCs w:val="26"/>
        </w:rPr>
        <w:t>з</w:t>
      </w:r>
      <w:r w:rsidRPr="002A1994">
        <w:rPr>
          <w:spacing w:val="1"/>
          <w:sz w:val="26"/>
          <w:szCs w:val="26"/>
        </w:rPr>
        <w:t>к</w:t>
      </w:r>
      <w:r w:rsidRPr="002A1994">
        <w:rPr>
          <w:sz w:val="26"/>
          <w:szCs w:val="26"/>
        </w:rPr>
        <w:t>и</w:t>
      </w:r>
      <w:r w:rsidRPr="002A1994">
        <w:rPr>
          <w:spacing w:val="3"/>
          <w:sz w:val="26"/>
          <w:szCs w:val="26"/>
        </w:rPr>
        <w:t xml:space="preserve"> </w:t>
      </w:r>
      <w:r w:rsidRPr="002A1994">
        <w:rPr>
          <w:spacing w:val="1"/>
          <w:sz w:val="26"/>
          <w:szCs w:val="26"/>
        </w:rPr>
        <w:t>и</w:t>
      </w:r>
      <w:r w:rsidRPr="002A1994">
        <w:rPr>
          <w:sz w:val="26"/>
          <w:szCs w:val="26"/>
        </w:rPr>
        <w:t xml:space="preserve">з </w:t>
      </w:r>
      <w:r w:rsidRPr="002A1994">
        <w:rPr>
          <w:spacing w:val="1"/>
          <w:sz w:val="26"/>
          <w:szCs w:val="26"/>
        </w:rPr>
        <w:t>з</w:t>
      </w:r>
      <w:r w:rsidRPr="002A1994">
        <w:rPr>
          <w:spacing w:val="-2"/>
          <w:sz w:val="26"/>
          <w:szCs w:val="26"/>
        </w:rPr>
        <w:t>о</w:t>
      </w:r>
      <w:r w:rsidRPr="002A1994">
        <w:rPr>
          <w:sz w:val="26"/>
          <w:szCs w:val="26"/>
        </w:rPr>
        <w:t>н</w:t>
      </w:r>
      <w:r w:rsidRPr="002A1994">
        <w:rPr>
          <w:spacing w:val="3"/>
          <w:sz w:val="26"/>
          <w:szCs w:val="26"/>
        </w:rPr>
        <w:t xml:space="preserve"> </w:t>
      </w:r>
      <w:r w:rsidRPr="002A1994">
        <w:rPr>
          <w:sz w:val="26"/>
          <w:szCs w:val="26"/>
        </w:rPr>
        <w:t>с</w:t>
      </w:r>
      <w:r w:rsidRPr="002A1994">
        <w:rPr>
          <w:spacing w:val="3"/>
          <w:sz w:val="26"/>
          <w:szCs w:val="26"/>
        </w:rPr>
        <w:t xml:space="preserve"> </w:t>
      </w:r>
      <w:r w:rsidRPr="002A1994">
        <w:rPr>
          <w:sz w:val="26"/>
          <w:szCs w:val="26"/>
        </w:rPr>
        <w:t>дефи</w:t>
      </w:r>
      <w:r w:rsidRPr="002A1994">
        <w:rPr>
          <w:spacing w:val="1"/>
          <w:sz w:val="26"/>
          <w:szCs w:val="26"/>
        </w:rPr>
        <w:t>ци</w:t>
      </w:r>
      <w:r w:rsidRPr="002A1994">
        <w:rPr>
          <w:spacing w:val="-2"/>
          <w:sz w:val="26"/>
          <w:szCs w:val="26"/>
        </w:rPr>
        <w:t>то</w:t>
      </w:r>
      <w:r w:rsidRPr="002A1994">
        <w:rPr>
          <w:sz w:val="26"/>
          <w:szCs w:val="26"/>
        </w:rPr>
        <w:t>м</w:t>
      </w:r>
      <w:r w:rsidRPr="002A1994">
        <w:rPr>
          <w:spacing w:val="2"/>
          <w:sz w:val="26"/>
          <w:szCs w:val="26"/>
        </w:rPr>
        <w:t xml:space="preserve"> </w:t>
      </w:r>
      <w:r w:rsidRPr="002A1994">
        <w:rPr>
          <w:spacing w:val="-2"/>
          <w:sz w:val="26"/>
          <w:szCs w:val="26"/>
        </w:rPr>
        <w:t>т</w:t>
      </w:r>
      <w:r w:rsidRPr="002A1994">
        <w:rPr>
          <w:sz w:val="26"/>
          <w:szCs w:val="26"/>
        </w:rPr>
        <w:t>е</w:t>
      </w:r>
      <w:r w:rsidRPr="002A1994">
        <w:rPr>
          <w:spacing w:val="1"/>
          <w:sz w:val="26"/>
          <w:szCs w:val="26"/>
        </w:rPr>
        <w:t>п</w:t>
      </w:r>
      <w:r w:rsidRPr="002A1994">
        <w:rPr>
          <w:spacing w:val="-2"/>
          <w:sz w:val="26"/>
          <w:szCs w:val="26"/>
        </w:rPr>
        <w:t>ло</w:t>
      </w:r>
      <w:r w:rsidRPr="002A1994">
        <w:rPr>
          <w:spacing w:val="1"/>
          <w:sz w:val="26"/>
          <w:szCs w:val="26"/>
        </w:rPr>
        <w:t>в</w:t>
      </w:r>
      <w:r w:rsidRPr="002A1994">
        <w:rPr>
          <w:spacing w:val="-2"/>
          <w:sz w:val="26"/>
          <w:szCs w:val="26"/>
        </w:rPr>
        <w:t>о</w:t>
      </w:r>
      <w:r w:rsidRPr="002A1994">
        <w:rPr>
          <w:sz w:val="26"/>
          <w:szCs w:val="26"/>
        </w:rPr>
        <w:t>й</w:t>
      </w:r>
      <w:r w:rsidRPr="002A1994">
        <w:rPr>
          <w:spacing w:val="3"/>
          <w:sz w:val="26"/>
          <w:szCs w:val="26"/>
        </w:rPr>
        <w:t xml:space="preserve"> </w:t>
      </w:r>
      <w:r w:rsidRPr="002A1994">
        <w:rPr>
          <w:sz w:val="26"/>
          <w:szCs w:val="26"/>
        </w:rPr>
        <w:t>м</w:t>
      </w:r>
      <w:r w:rsidRPr="002A1994">
        <w:rPr>
          <w:spacing w:val="-3"/>
          <w:sz w:val="26"/>
          <w:szCs w:val="26"/>
        </w:rPr>
        <w:t>о</w:t>
      </w:r>
      <w:r w:rsidRPr="002A1994">
        <w:rPr>
          <w:sz w:val="26"/>
          <w:szCs w:val="26"/>
        </w:rPr>
        <w:t>щн</w:t>
      </w:r>
      <w:r w:rsidRPr="002A1994">
        <w:rPr>
          <w:spacing w:val="-1"/>
          <w:sz w:val="26"/>
          <w:szCs w:val="26"/>
        </w:rPr>
        <w:t>о</w:t>
      </w:r>
      <w:r w:rsidRPr="002A1994">
        <w:rPr>
          <w:sz w:val="26"/>
          <w:szCs w:val="26"/>
        </w:rPr>
        <w:t>с</w:t>
      </w:r>
      <w:r w:rsidRPr="002A1994">
        <w:rPr>
          <w:spacing w:val="-1"/>
          <w:sz w:val="26"/>
          <w:szCs w:val="26"/>
        </w:rPr>
        <w:t>т</w:t>
      </w:r>
      <w:r w:rsidRPr="002A1994">
        <w:rPr>
          <w:sz w:val="26"/>
          <w:szCs w:val="26"/>
        </w:rPr>
        <w:t>и</w:t>
      </w:r>
      <w:r w:rsidRPr="002A1994">
        <w:rPr>
          <w:spacing w:val="17"/>
          <w:sz w:val="26"/>
          <w:szCs w:val="26"/>
        </w:rPr>
        <w:t xml:space="preserve"> </w:t>
      </w:r>
      <w:r w:rsidRPr="002A1994">
        <w:rPr>
          <w:sz w:val="26"/>
          <w:szCs w:val="26"/>
        </w:rPr>
        <w:t xml:space="preserve">в </w:t>
      </w:r>
      <w:r w:rsidRPr="002A1994">
        <w:rPr>
          <w:spacing w:val="1"/>
          <w:sz w:val="26"/>
          <w:szCs w:val="26"/>
        </w:rPr>
        <w:t>з</w:t>
      </w:r>
      <w:r w:rsidRPr="002A1994">
        <w:rPr>
          <w:spacing w:val="-2"/>
          <w:sz w:val="26"/>
          <w:szCs w:val="26"/>
        </w:rPr>
        <w:t>о</w:t>
      </w:r>
      <w:r w:rsidRPr="002A1994">
        <w:rPr>
          <w:spacing w:val="1"/>
          <w:sz w:val="26"/>
          <w:szCs w:val="26"/>
        </w:rPr>
        <w:t>н</w:t>
      </w:r>
      <w:r w:rsidRPr="002A1994">
        <w:rPr>
          <w:sz w:val="26"/>
          <w:szCs w:val="26"/>
        </w:rPr>
        <w:t>ы</w:t>
      </w:r>
      <w:r w:rsidRPr="002A1994">
        <w:rPr>
          <w:spacing w:val="2"/>
          <w:sz w:val="26"/>
          <w:szCs w:val="26"/>
        </w:rPr>
        <w:t xml:space="preserve"> </w:t>
      </w:r>
      <w:r w:rsidRPr="002A1994">
        <w:rPr>
          <w:sz w:val="26"/>
          <w:szCs w:val="26"/>
        </w:rPr>
        <w:t>с</w:t>
      </w:r>
      <w:r w:rsidRPr="002A1994">
        <w:rPr>
          <w:spacing w:val="1"/>
          <w:sz w:val="26"/>
          <w:szCs w:val="26"/>
        </w:rPr>
        <w:t xml:space="preserve"> из</w:t>
      </w:r>
      <w:r w:rsidRPr="002A1994">
        <w:rPr>
          <w:sz w:val="26"/>
          <w:szCs w:val="26"/>
        </w:rPr>
        <w:t>б</w:t>
      </w:r>
      <w:r w:rsidRPr="002A1994">
        <w:rPr>
          <w:spacing w:val="1"/>
          <w:sz w:val="26"/>
          <w:szCs w:val="26"/>
        </w:rPr>
        <w:t>ы</w:t>
      </w:r>
      <w:r w:rsidRPr="002A1994">
        <w:rPr>
          <w:spacing w:val="-2"/>
          <w:sz w:val="26"/>
          <w:szCs w:val="26"/>
        </w:rPr>
        <w:t>т</w:t>
      </w:r>
      <w:r w:rsidRPr="002A1994">
        <w:rPr>
          <w:spacing w:val="1"/>
          <w:sz w:val="26"/>
          <w:szCs w:val="26"/>
        </w:rPr>
        <w:t>к</w:t>
      </w:r>
      <w:r w:rsidRPr="002A1994">
        <w:rPr>
          <w:spacing w:val="-2"/>
          <w:sz w:val="26"/>
          <w:szCs w:val="26"/>
        </w:rPr>
        <w:t>о</w:t>
      </w:r>
      <w:r w:rsidRPr="002A1994">
        <w:rPr>
          <w:sz w:val="26"/>
          <w:szCs w:val="26"/>
        </w:rPr>
        <w:t xml:space="preserve">м </w:t>
      </w:r>
      <w:r w:rsidRPr="002A1994">
        <w:rPr>
          <w:spacing w:val="-2"/>
          <w:sz w:val="26"/>
          <w:szCs w:val="26"/>
        </w:rPr>
        <w:t>т</w:t>
      </w:r>
      <w:r w:rsidRPr="002A1994">
        <w:rPr>
          <w:sz w:val="26"/>
          <w:szCs w:val="26"/>
        </w:rPr>
        <w:t>е</w:t>
      </w:r>
      <w:r w:rsidRPr="002A1994">
        <w:rPr>
          <w:spacing w:val="1"/>
          <w:sz w:val="26"/>
          <w:szCs w:val="26"/>
        </w:rPr>
        <w:t>п</w:t>
      </w:r>
      <w:r w:rsidRPr="002A1994">
        <w:rPr>
          <w:spacing w:val="2"/>
          <w:sz w:val="26"/>
          <w:szCs w:val="26"/>
        </w:rPr>
        <w:t>л</w:t>
      </w:r>
      <w:r w:rsidRPr="002A1994">
        <w:rPr>
          <w:spacing w:val="-2"/>
          <w:sz w:val="26"/>
          <w:szCs w:val="26"/>
        </w:rPr>
        <w:t>о</w:t>
      </w:r>
      <w:r w:rsidRPr="002A1994">
        <w:rPr>
          <w:spacing w:val="1"/>
          <w:sz w:val="26"/>
          <w:szCs w:val="26"/>
        </w:rPr>
        <w:t>в</w:t>
      </w:r>
      <w:r w:rsidRPr="002A1994">
        <w:rPr>
          <w:spacing w:val="-2"/>
          <w:sz w:val="26"/>
          <w:szCs w:val="26"/>
        </w:rPr>
        <w:t>о</w:t>
      </w:r>
      <w:r w:rsidRPr="002A1994">
        <w:rPr>
          <w:sz w:val="26"/>
          <w:szCs w:val="26"/>
        </w:rPr>
        <w:t>й</w:t>
      </w:r>
      <w:r w:rsidRPr="002A1994">
        <w:rPr>
          <w:spacing w:val="1"/>
          <w:sz w:val="26"/>
          <w:szCs w:val="26"/>
        </w:rPr>
        <w:t xml:space="preserve"> </w:t>
      </w:r>
      <w:r w:rsidRPr="002A1994">
        <w:rPr>
          <w:spacing w:val="3"/>
          <w:sz w:val="26"/>
          <w:szCs w:val="26"/>
        </w:rPr>
        <w:t>м</w:t>
      </w:r>
      <w:r w:rsidRPr="002A1994">
        <w:rPr>
          <w:spacing w:val="-2"/>
          <w:sz w:val="26"/>
          <w:szCs w:val="26"/>
        </w:rPr>
        <w:t>о</w:t>
      </w:r>
      <w:r w:rsidRPr="002A1994">
        <w:rPr>
          <w:sz w:val="26"/>
          <w:szCs w:val="26"/>
        </w:rPr>
        <w:t>щн</w:t>
      </w:r>
      <w:r w:rsidRPr="002A1994">
        <w:rPr>
          <w:spacing w:val="-1"/>
          <w:sz w:val="26"/>
          <w:szCs w:val="26"/>
        </w:rPr>
        <w:t>о</w:t>
      </w:r>
      <w:r w:rsidRPr="002A1994">
        <w:rPr>
          <w:spacing w:val="4"/>
          <w:sz w:val="26"/>
          <w:szCs w:val="26"/>
        </w:rPr>
        <w:t>с</w:t>
      </w:r>
      <w:r w:rsidRPr="002A1994">
        <w:rPr>
          <w:spacing w:val="-2"/>
          <w:sz w:val="26"/>
          <w:szCs w:val="26"/>
        </w:rPr>
        <w:t>т</w:t>
      </w:r>
      <w:r w:rsidRPr="002A1994">
        <w:rPr>
          <w:sz w:val="26"/>
          <w:szCs w:val="26"/>
        </w:rPr>
        <w:t>и</w:t>
      </w:r>
      <w:r w:rsidRPr="002A1994">
        <w:rPr>
          <w:spacing w:val="1"/>
          <w:sz w:val="26"/>
          <w:szCs w:val="26"/>
        </w:rPr>
        <w:t xml:space="preserve"> (и</w:t>
      </w:r>
      <w:r w:rsidRPr="002A1994">
        <w:rPr>
          <w:sz w:val="26"/>
          <w:szCs w:val="26"/>
        </w:rPr>
        <w:t>с</w:t>
      </w:r>
      <w:r w:rsidRPr="002A1994">
        <w:rPr>
          <w:spacing w:val="1"/>
          <w:sz w:val="26"/>
          <w:szCs w:val="26"/>
        </w:rPr>
        <w:t>п</w:t>
      </w:r>
      <w:r w:rsidRPr="002A1994">
        <w:rPr>
          <w:spacing w:val="-2"/>
          <w:sz w:val="26"/>
          <w:szCs w:val="26"/>
        </w:rPr>
        <w:t>ол</w:t>
      </w:r>
      <w:r w:rsidRPr="002A1994">
        <w:rPr>
          <w:spacing w:val="1"/>
          <w:sz w:val="26"/>
          <w:szCs w:val="26"/>
        </w:rPr>
        <w:t>ьз</w:t>
      </w:r>
      <w:r w:rsidRPr="002A1994">
        <w:rPr>
          <w:spacing w:val="-2"/>
          <w:sz w:val="26"/>
          <w:szCs w:val="26"/>
        </w:rPr>
        <w:t>о</w:t>
      </w:r>
      <w:r w:rsidRPr="002A1994">
        <w:rPr>
          <w:spacing w:val="1"/>
          <w:sz w:val="26"/>
          <w:szCs w:val="26"/>
        </w:rPr>
        <w:t>в</w:t>
      </w:r>
      <w:r w:rsidRPr="002A1994">
        <w:rPr>
          <w:sz w:val="26"/>
          <w:szCs w:val="26"/>
        </w:rPr>
        <w:t>а</w:t>
      </w:r>
      <w:r w:rsidRPr="002A1994">
        <w:rPr>
          <w:spacing w:val="1"/>
          <w:sz w:val="26"/>
          <w:szCs w:val="26"/>
        </w:rPr>
        <w:t>ни</w:t>
      </w:r>
      <w:r w:rsidRPr="002A1994">
        <w:rPr>
          <w:sz w:val="26"/>
          <w:szCs w:val="26"/>
        </w:rPr>
        <w:t>е</w:t>
      </w:r>
      <w:r w:rsidRPr="002A1994">
        <w:rPr>
          <w:spacing w:val="1"/>
          <w:sz w:val="26"/>
          <w:szCs w:val="26"/>
        </w:rPr>
        <w:t xml:space="preserve"> </w:t>
      </w:r>
      <w:r w:rsidRPr="002A1994">
        <w:rPr>
          <w:spacing w:val="4"/>
          <w:sz w:val="26"/>
          <w:szCs w:val="26"/>
        </w:rPr>
        <w:t>с</w:t>
      </w:r>
      <w:r w:rsidRPr="002A1994">
        <w:rPr>
          <w:spacing w:val="-10"/>
          <w:sz w:val="26"/>
          <w:szCs w:val="26"/>
        </w:rPr>
        <w:t>у</w:t>
      </w:r>
      <w:r w:rsidRPr="002A1994">
        <w:rPr>
          <w:sz w:val="26"/>
          <w:szCs w:val="26"/>
        </w:rPr>
        <w:t>ще</w:t>
      </w:r>
      <w:r w:rsidRPr="002A1994">
        <w:rPr>
          <w:spacing w:val="1"/>
          <w:sz w:val="26"/>
          <w:szCs w:val="26"/>
        </w:rPr>
        <w:t>с</w:t>
      </w:r>
      <w:r w:rsidRPr="002A1994">
        <w:rPr>
          <w:spacing w:val="-2"/>
          <w:sz w:val="26"/>
          <w:szCs w:val="26"/>
        </w:rPr>
        <w:t>т</w:t>
      </w:r>
      <w:r w:rsidRPr="002A1994">
        <w:rPr>
          <w:spacing w:val="9"/>
          <w:sz w:val="26"/>
          <w:szCs w:val="26"/>
        </w:rPr>
        <w:t>в</w:t>
      </w:r>
      <w:r w:rsidRPr="002A1994">
        <w:rPr>
          <w:spacing w:val="-10"/>
          <w:sz w:val="26"/>
          <w:szCs w:val="26"/>
        </w:rPr>
        <w:t>у</w:t>
      </w:r>
      <w:r w:rsidRPr="002A1994">
        <w:rPr>
          <w:spacing w:val="2"/>
          <w:sz w:val="26"/>
          <w:szCs w:val="26"/>
        </w:rPr>
        <w:t>ю</w:t>
      </w:r>
      <w:r w:rsidRPr="002A1994">
        <w:rPr>
          <w:sz w:val="26"/>
          <w:szCs w:val="26"/>
        </w:rPr>
        <w:t>щих</w:t>
      </w:r>
      <w:r w:rsidRPr="002A1994">
        <w:rPr>
          <w:spacing w:val="3"/>
          <w:sz w:val="26"/>
          <w:szCs w:val="26"/>
        </w:rPr>
        <w:t xml:space="preserve"> </w:t>
      </w:r>
      <w:r w:rsidRPr="002A1994">
        <w:rPr>
          <w:spacing w:val="2"/>
          <w:sz w:val="26"/>
          <w:szCs w:val="26"/>
        </w:rPr>
        <w:t>р</w:t>
      </w:r>
      <w:r w:rsidRPr="002A1994">
        <w:rPr>
          <w:sz w:val="26"/>
          <w:szCs w:val="26"/>
        </w:rPr>
        <w:t>е</w:t>
      </w:r>
      <w:r w:rsidRPr="002A1994">
        <w:rPr>
          <w:spacing w:val="2"/>
          <w:sz w:val="26"/>
          <w:szCs w:val="26"/>
        </w:rPr>
        <w:t>з</w:t>
      </w:r>
      <w:r w:rsidRPr="002A1994">
        <w:rPr>
          <w:sz w:val="26"/>
          <w:szCs w:val="26"/>
        </w:rPr>
        <w:t>е</w:t>
      </w:r>
      <w:r w:rsidRPr="002A1994">
        <w:rPr>
          <w:spacing w:val="-2"/>
          <w:sz w:val="26"/>
          <w:szCs w:val="26"/>
        </w:rPr>
        <w:t>р</w:t>
      </w:r>
      <w:r w:rsidRPr="002A1994">
        <w:rPr>
          <w:spacing w:val="1"/>
          <w:sz w:val="26"/>
          <w:szCs w:val="26"/>
        </w:rPr>
        <w:t>в</w:t>
      </w:r>
      <w:r w:rsidRPr="002A1994">
        <w:rPr>
          <w:spacing w:val="-2"/>
          <w:sz w:val="26"/>
          <w:szCs w:val="26"/>
        </w:rPr>
        <w:t>о</w:t>
      </w:r>
      <w:r w:rsidRPr="002A1994">
        <w:rPr>
          <w:spacing w:val="1"/>
          <w:sz w:val="26"/>
          <w:szCs w:val="26"/>
        </w:rPr>
        <w:t>в</w:t>
      </w:r>
      <w:r w:rsidRPr="002A1994">
        <w:rPr>
          <w:sz w:val="26"/>
          <w:szCs w:val="26"/>
        </w:rPr>
        <w:t>)</w:t>
      </w:r>
      <w:r w:rsidRPr="002A1994">
        <w:rPr>
          <w:spacing w:val="2"/>
          <w:sz w:val="26"/>
          <w:szCs w:val="26"/>
        </w:rPr>
        <w:t xml:space="preserve"> </w:t>
      </w:r>
      <w:r w:rsidRPr="002A1994">
        <w:rPr>
          <w:spacing w:val="1"/>
          <w:sz w:val="26"/>
          <w:szCs w:val="26"/>
        </w:rPr>
        <w:t>н</w:t>
      </w:r>
      <w:r w:rsidRPr="002A1994">
        <w:rPr>
          <w:sz w:val="26"/>
          <w:szCs w:val="26"/>
        </w:rPr>
        <w:t xml:space="preserve">е </w:t>
      </w:r>
      <w:r w:rsidRPr="002A1994">
        <w:rPr>
          <w:spacing w:val="1"/>
          <w:sz w:val="26"/>
          <w:szCs w:val="26"/>
        </w:rPr>
        <w:t>п</w:t>
      </w:r>
      <w:r w:rsidRPr="002A1994">
        <w:rPr>
          <w:spacing w:val="-2"/>
          <w:sz w:val="26"/>
          <w:szCs w:val="26"/>
        </w:rPr>
        <w:t>л</w:t>
      </w:r>
      <w:r w:rsidRPr="002A1994">
        <w:rPr>
          <w:sz w:val="26"/>
          <w:szCs w:val="26"/>
        </w:rPr>
        <w:t>а</w:t>
      </w:r>
      <w:r w:rsidRPr="002A1994">
        <w:rPr>
          <w:spacing w:val="1"/>
          <w:sz w:val="26"/>
          <w:szCs w:val="26"/>
        </w:rPr>
        <w:t>ни</w:t>
      </w:r>
      <w:r w:rsidRPr="002A1994">
        <w:rPr>
          <w:spacing w:val="2"/>
          <w:sz w:val="26"/>
          <w:szCs w:val="26"/>
        </w:rPr>
        <w:t>р</w:t>
      </w:r>
      <w:r w:rsidRPr="002A1994">
        <w:rPr>
          <w:spacing w:val="-10"/>
          <w:sz w:val="26"/>
          <w:szCs w:val="26"/>
        </w:rPr>
        <w:t>у</w:t>
      </w:r>
      <w:r w:rsidRPr="002A1994">
        <w:rPr>
          <w:spacing w:val="4"/>
          <w:sz w:val="26"/>
          <w:szCs w:val="26"/>
        </w:rPr>
        <w:t>е</w:t>
      </w:r>
      <w:r w:rsidRPr="002A1994">
        <w:rPr>
          <w:spacing w:val="-2"/>
          <w:sz w:val="26"/>
          <w:szCs w:val="26"/>
        </w:rPr>
        <w:t>т</w:t>
      </w:r>
      <w:r w:rsidRPr="002A1994">
        <w:rPr>
          <w:sz w:val="26"/>
          <w:szCs w:val="26"/>
        </w:rPr>
        <w:t>с</w:t>
      </w:r>
      <w:r w:rsidRPr="002A1994">
        <w:rPr>
          <w:spacing w:val="1"/>
          <w:sz w:val="26"/>
          <w:szCs w:val="26"/>
        </w:rPr>
        <w:t>я</w:t>
      </w:r>
      <w:r w:rsidRPr="002A1994">
        <w:rPr>
          <w:sz w:val="26"/>
          <w:szCs w:val="26"/>
        </w:rPr>
        <w:t>.</w:t>
      </w:r>
      <w:r w:rsidRPr="002A1994">
        <w:rPr>
          <w:spacing w:val="-2"/>
          <w:sz w:val="26"/>
          <w:szCs w:val="26"/>
        </w:rPr>
        <w:t xml:space="preserve"> </w:t>
      </w:r>
      <w:r w:rsidRPr="002A1994">
        <w:rPr>
          <w:spacing w:val="2"/>
          <w:sz w:val="26"/>
          <w:szCs w:val="26"/>
        </w:rPr>
        <w:t>З</w:t>
      </w:r>
      <w:r w:rsidRPr="002A1994">
        <w:rPr>
          <w:spacing w:val="-2"/>
          <w:sz w:val="26"/>
          <w:szCs w:val="26"/>
        </w:rPr>
        <w:t>о</w:t>
      </w:r>
      <w:r w:rsidRPr="002A1994">
        <w:rPr>
          <w:sz w:val="26"/>
          <w:szCs w:val="26"/>
        </w:rPr>
        <w:t xml:space="preserve">н с </w:t>
      </w:r>
      <w:r w:rsidRPr="002A1994">
        <w:rPr>
          <w:spacing w:val="-1"/>
          <w:sz w:val="26"/>
          <w:szCs w:val="26"/>
        </w:rPr>
        <w:t>д</w:t>
      </w:r>
      <w:r w:rsidRPr="002A1994">
        <w:rPr>
          <w:sz w:val="26"/>
          <w:szCs w:val="26"/>
        </w:rPr>
        <w:t>еф</w:t>
      </w:r>
      <w:r w:rsidRPr="002A1994">
        <w:rPr>
          <w:spacing w:val="1"/>
          <w:sz w:val="26"/>
          <w:szCs w:val="26"/>
        </w:rPr>
        <w:t>ици</w:t>
      </w:r>
      <w:r w:rsidRPr="002A1994">
        <w:rPr>
          <w:spacing w:val="2"/>
          <w:sz w:val="26"/>
          <w:szCs w:val="26"/>
        </w:rPr>
        <w:t>т</w:t>
      </w:r>
      <w:r w:rsidRPr="002A1994">
        <w:rPr>
          <w:spacing w:val="-2"/>
          <w:sz w:val="26"/>
          <w:szCs w:val="26"/>
        </w:rPr>
        <w:t>о</w:t>
      </w:r>
      <w:r w:rsidRPr="002A1994">
        <w:rPr>
          <w:sz w:val="26"/>
          <w:szCs w:val="26"/>
        </w:rPr>
        <w:t>м</w:t>
      </w:r>
      <w:r w:rsidRPr="002A1994">
        <w:rPr>
          <w:spacing w:val="-2"/>
          <w:sz w:val="26"/>
          <w:szCs w:val="26"/>
        </w:rPr>
        <w:t xml:space="preserve"> </w:t>
      </w:r>
      <w:r w:rsidRPr="002A1994">
        <w:rPr>
          <w:spacing w:val="3"/>
          <w:sz w:val="26"/>
          <w:szCs w:val="26"/>
        </w:rPr>
        <w:t>м</w:t>
      </w:r>
      <w:r w:rsidRPr="002A1994">
        <w:rPr>
          <w:spacing w:val="-2"/>
          <w:sz w:val="26"/>
          <w:szCs w:val="26"/>
        </w:rPr>
        <w:t>о</w:t>
      </w:r>
      <w:r w:rsidRPr="002A1994">
        <w:rPr>
          <w:spacing w:val="4"/>
          <w:sz w:val="26"/>
          <w:szCs w:val="26"/>
        </w:rPr>
        <w:t>щ</w:t>
      </w:r>
      <w:r w:rsidRPr="002A1994">
        <w:rPr>
          <w:spacing w:val="1"/>
          <w:sz w:val="26"/>
          <w:szCs w:val="26"/>
        </w:rPr>
        <w:t>н</w:t>
      </w:r>
      <w:r w:rsidRPr="002A1994">
        <w:rPr>
          <w:spacing w:val="-2"/>
          <w:sz w:val="26"/>
          <w:szCs w:val="26"/>
        </w:rPr>
        <w:t>о</w:t>
      </w:r>
      <w:r w:rsidRPr="002A1994">
        <w:rPr>
          <w:sz w:val="26"/>
          <w:szCs w:val="26"/>
        </w:rPr>
        <w:t>с</w:t>
      </w:r>
      <w:r w:rsidRPr="002A1994">
        <w:rPr>
          <w:spacing w:val="-1"/>
          <w:sz w:val="26"/>
          <w:szCs w:val="26"/>
        </w:rPr>
        <w:t>т</w:t>
      </w:r>
      <w:r w:rsidRPr="002A1994">
        <w:rPr>
          <w:spacing w:val="1"/>
          <w:sz w:val="26"/>
          <w:szCs w:val="26"/>
        </w:rPr>
        <w:t>и</w:t>
      </w:r>
      <w:r w:rsidRPr="002A1994">
        <w:rPr>
          <w:sz w:val="26"/>
          <w:szCs w:val="26"/>
        </w:rPr>
        <w:t>,</w:t>
      </w:r>
      <w:r w:rsidRPr="002A1994">
        <w:rPr>
          <w:spacing w:val="-2"/>
          <w:sz w:val="26"/>
          <w:szCs w:val="26"/>
        </w:rPr>
        <w:t xml:space="preserve"> </w:t>
      </w:r>
      <w:r w:rsidRPr="002A1994">
        <w:rPr>
          <w:spacing w:val="1"/>
          <w:sz w:val="26"/>
          <w:szCs w:val="26"/>
        </w:rPr>
        <w:t>н</w:t>
      </w:r>
      <w:r w:rsidRPr="002A1994">
        <w:rPr>
          <w:sz w:val="26"/>
          <w:szCs w:val="26"/>
        </w:rPr>
        <w:t xml:space="preserve">а </w:t>
      </w:r>
      <w:r w:rsidRPr="002A1994">
        <w:rPr>
          <w:spacing w:val="-2"/>
          <w:sz w:val="26"/>
          <w:szCs w:val="26"/>
        </w:rPr>
        <w:t>т</w:t>
      </w:r>
      <w:r w:rsidRPr="002A1994">
        <w:rPr>
          <w:sz w:val="26"/>
          <w:szCs w:val="26"/>
        </w:rPr>
        <w:t>е</w:t>
      </w:r>
      <w:r w:rsidRPr="002A1994">
        <w:rPr>
          <w:spacing w:val="2"/>
          <w:sz w:val="26"/>
          <w:szCs w:val="26"/>
        </w:rPr>
        <w:t>р</w:t>
      </w:r>
      <w:r w:rsidRPr="002A1994">
        <w:rPr>
          <w:spacing w:val="-2"/>
          <w:sz w:val="26"/>
          <w:szCs w:val="26"/>
        </w:rPr>
        <w:t>р</w:t>
      </w:r>
      <w:r w:rsidRPr="002A1994">
        <w:rPr>
          <w:spacing w:val="1"/>
          <w:sz w:val="26"/>
          <w:szCs w:val="26"/>
        </w:rPr>
        <w:t>и</w:t>
      </w:r>
      <w:r w:rsidRPr="002A1994">
        <w:rPr>
          <w:spacing w:val="2"/>
          <w:sz w:val="26"/>
          <w:szCs w:val="26"/>
        </w:rPr>
        <w:t>т</w:t>
      </w:r>
      <w:r w:rsidRPr="002A1994">
        <w:rPr>
          <w:spacing w:val="-2"/>
          <w:sz w:val="26"/>
          <w:szCs w:val="26"/>
        </w:rPr>
        <w:t>ор</w:t>
      </w:r>
      <w:r w:rsidRPr="002A1994">
        <w:rPr>
          <w:spacing w:val="1"/>
          <w:sz w:val="26"/>
          <w:szCs w:val="26"/>
        </w:rPr>
        <w:t>и</w:t>
      </w:r>
      <w:r w:rsidRPr="002A1994">
        <w:rPr>
          <w:sz w:val="26"/>
          <w:szCs w:val="26"/>
        </w:rPr>
        <w:t>и</w:t>
      </w:r>
      <w:r w:rsidRPr="002A1994">
        <w:rPr>
          <w:spacing w:val="9"/>
          <w:sz w:val="26"/>
          <w:szCs w:val="26"/>
        </w:rPr>
        <w:t xml:space="preserve"> </w:t>
      </w:r>
      <w:r w:rsidRPr="002A1994">
        <w:rPr>
          <w:spacing w:val="1"/>
          <w:sz w:val="26"/>
          <w:szCs w:val="26"/>
        </w:rPr>
        <w:t>п</w:t>
      </w:r>
      <w:r w:rsidRPr="002A1994">
        <w:rPr>
          <w:spacing w:val="-2"/>
          <w:sz w:val="26"/>
          <w:szCs w:val="26"/>
        </w:rPr>
        <w:t>о</w:t>
      </w:r>
      <w:r w:rsidRPr="002A1994">
        <w:rPr>
          <w:sz w:val="26"/>
          <w:szCs w:val="26"/>
        </w:rPr>
        <w:t>с</w:t>
      </w:r>
      <w:r w:rsidRPr="002A1994">
        <w:rPr>
          <w:spacing w:val="1"/>
          <w:sz w:val="26"/>
          <w:szCs w:val="26"/>
        </w:rPr>
        <w:t>е</w:t>
      </w:r>
      <w:r w:rsidRPr="002A1994">
        <w:rPr>
          <w:spacing w:val="-2"/>
          <w:sz w:val="26"/>
          <w:szCs w:val="26"/>
        </w:rPr>
        <w:t>л</w:t>
      </w:r>
      <w:r w:rsidRPr="002A1994">
        <w:rPr>
          <w:sz w:val="26"/>
          <w:szCs w:val="26"/>
        </w:rPr>
        <w:t>е</w:t>
      </w:r>
      <w:r w:rsidRPr="002A1994">
        <w:rPr>
          <w:spacing w:val="1"/>
          <w:sz w:val="26"/>
          <w:szCs w:val="26"/>
        </w:rPr>
        <w:t>ни</w:t>
      </w:r>
      <w:r w:rsidRPr="002A1994">
        <w:rPr>
          <w:sz w:val="26"/>
          <w:szCs w:val="26"/>
        </w:rPr>
        <w:t>я</w:t>
      </w:r>
      <w:r w:rsidRPr="002A1994">
        <w:rPr>
          <w:spacing w:val="1"/>
          <w:sz w:val="26"/>
          <w:szCs w:val="26"/>
        </w:rPr>
        <w:t xml:space="preserve"> н</w:t>
      </w:r>
      <w:r w:rsidRPr="002A1994">
        <w:rPr>
          <w:sz w:val="26"/>
          <w:szCs w:val="26"/>
        </w:rPr>
        <w:t>е</w:t>
      </w:r>
      <w:r w:rsidRPr="002A1994">
        <w:rPr>
          <w:spacing w:val="-1"/>
          <w:sz w:val="26"/>
          <w:szCs w:val="26"/>
        </w:rPr>
        <w:t>т</w:t>
      </w:r>
      <w:r w:rsidRPr="002A1994">
        <w:rPr>
          <w:sz w:val="26"/>
          <w:szCs w:val="26"/>
        </w:rPr>
        <w:t>.</w:t>
      </w:r>
    </w:p>
    <w:p w14:paraId="69601DC9" w14:textId="77777777" w:rsidR="00114059" w:rsidRPr="002A1994" w:rsidRDefault="00114059" w:rsidP="00114059">
      <w:pPr>
        <w:pStyle w:val="ad"/>
        <w:spacing w:before="0" w:after="0"/>
        <w:ind w:right="0" w:firstLine="709"/>
      </w:pPr>
    </w:p>
    <w:p w14:paraId="69601DCA" w14:textId="77777777" w:rsidR="00114059" w:rsidRPr="002A1994" w:rsidRDefault="00114059" w:rsidP="002A06B1">
      <w:pPr>
        <w:pStyle w:val="2"/>
        <w:keepNext w:val="0"/>
        <w:widowControl w:val="0"/>
        <w:numPr>
          <w:ilvl w:val="1"/>
          <w:numId w:val="2"/>
        </w:numPr>
        <w:tabs>
          <w:tab w:val="left" w:pos="1517"/>
        </w:tabs>
        <w:spacing w:before="0" w:after="0" w:line="360" w:lineRule="auto"/>
        <w:ind w:left="0" w:right="11" w:firstLine="851"/>
        <w:jc w:val="both"/>
        <w:rPr>
          <w:rFonts w:ascii="Times New Roman" w:hAnsi="Times New Roman"/>
          <w:i w:val="0"/>
          <w:lang w:val="ru-RU"/>
        </w:rPr>
      </w:pPr>
      <w:bookmarkStart w:id="52" w:name="_Toc75864384"/>
      <w:r w:rsidRPr="002A1994">
        <w:rPr>
          <w:rFonts w:ascii="Times New Roman" w:hAnsi="Times New Roman"/>
          <w:i w:val="0"/>
          <w:lang w:val="ru-RU"/>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52"/>
    </w:p>
    <w:p w14:paraId="30E5144D" w14:textId="77777777" w:rsidR="005A4280" w:rsidRDefault="005A4280" w:rsidP="005A4280">
      <w:pPr>
        <w:spacing w:line="360" w:lineRule="auto"/>
        <w:ind w:firstLine="851"/>
        <w:rPr>
          <w:sz w:val="26"/>
          <w:szCs w:val="26"/>
        </w:rPr>
      </w:pPr>
      <w:r w:rsidRPr="00537F75">
        <w:rPr>
          <w:sz w:val="26"/>
          <w:szCs w:val="26"/>
        </w:rPr>
        <w:t xml:space="preserve">Для обеспечения теплоснабжения перспективных потребителей от новой котельной №2 необходимо будет выполнить строительство тепловых сетей общей протяженностью 2,962 </w:t>
      </w:r>
      <w:r>
        <w:rPr>
          <w:sz w:val="26"/>
          <w:szCs w:val="26"/>
        </w:rPr>
        <w:t xml:space="preserve">км </w:t>
      </w:r>
      <w:r w:rsidRPr="00537F75">
        <w:rPr>
          <w:sz w:val="26"/>
          <w:szCs w:val="26"/>
        </w:rPr>
        <w:t xml:space="preserve">(двухтрубная система). </w:t>
      </w:r>
    </w:p>
    <w:p w14:paraId="69601E5F" w14:textId="191C93FE" w:rsidR="00114059" w:rsidRPr="002A1994" w:rsidRDefault="005A4280" w:rsidP="001B7CA5">
      <w:pPr>
        <w:spacing w:line="360" w:lineRule="auto"/>
        <w:ind w:firstLine="851"/>
        <w:jc w:val="both"/>
        <w:rPr>
          <w:i/>
        </w:rPr>
      </w:pPr>
      <w:r>
        <w:rPr>
          <w:sz w:val="26"/>
          <w:szCs w:val="26"/>
        </w:rPr>
        <w:t>Для обеспечения теплоснабжения перспективных потребителей от котельной ООО «Энергия» будет выполнено строительство 1,782 км тепловых сетей (двухтрубная система).</w:t>
      </w:r>
      <w:r w:rsidR="001B7CA5" w:rsidRPr="002A1994">
        <w:rPr>
          <w:i/>
        </w:rPr>
        <w:t xml:space="preserve"> </w:t>
      </w:r>
      <w:r w:rsidR="00114059" w:rsidRPr="002A1994">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69601E60" w14:textId="77777777" w:rsidR="00114059" w:rsidRPr="002A1994" w:rsidRDefault="00114059" w:rsidP="00114059">
      <w:pPr>
        <w:spacing w:line="360" w:lineRule="auto"/>
        <w:ind w:firstLine="851"/>
        <w:jc w:val="both"/>
        <w:rPr>
          <w:sz w:val="26"/>
          <w:szCs w:val="26"/>
        </w:rPr>
      </w:pPr>
      <w:r w:rsidRPr="002A1994">
        <w:rPr>
          <w:sz w:val="26"/>
          <w:szCs w:val="26"/>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требуется.</w:t>
      </w:r>
    </w:p>
    <w:p w14:paraId="69601E61" w14:textId="2109EBBA" w:rsidR="00114059" w:rsidRDefault="00114059" w:rsidP="00114059">
      <w:pPr>
        <w:spacing w:line="360" w:lineRule="auto"/>
        <w:ind w:firstLine="851"/>
        <w:jc w:val="both"/>
        <w:rPr>
          <w:sz w:val="26"/>
          <w:szCs w:val="26"/>
        </w:rPr>
      </w:pPr>
    </w:p>
    <w:p w14:paraId="14A4EFE0" w14:textId="77777777" w:rsidR="002A06B1" w:rsidRPr="002A1994" w:rsidRDefault="002A06B1" w:rsidP="00114059">
      <w:pPr>
        <w:spacing w:line="360" w:lineRule="auto"/>
        <w:ind w:firstLine="851"/>
        <w:jc w:val="both"/>
        <w:rPr>
          <w:sz w:val="26"/>
          <w:szCs w:val="26"/>
        </w:rPr>
      </w:pPr>
    </w:p>
    <w:p w14:paraId="69601E62" w14:textId="77777777" w:rsidR="00114059" w:rsidRPr="002A1994" w:rsidRDefault="00114059" w:rsidP="002A06B1">
      <w:pPr>
        <w:pStyle w:val="2"/>
        <w:keepNext w:val="0"/>
        <w:widowControl w:val="0"/>
        <w:numPr>
          <w:ilvl w:val="1"/>
          <w:numId w:val="2"/>
        </w:numPr>
        <w:tabs>
          <w:tab w:val="left" w:pos="1517"/>
        </w:tabs>
        <w:spacing w:before="0" w:after="0" w:line="360" w:lineRule="auto"/>
        <w:ind w:left="0" w:right="11" w:firstLine="851"/>
        <w:jc w:val="both"/>
        <w:rPr>
          <w:rFonts w:ascii="Times New Roman" w:hAnsi="Times New Roman"/>
          <w:i w:val="0"/>
          <w:lang w:val="ru-RU"/>
        </w:rPr>
      </w:pPr>
      <w:bookmarkStart w:id="53" w:name="_Toc75864385"/>
      <w:r w:rsidRPr="002A1994">
        <w:rPr>
          <w:rFonts w:ascii="Times New Roman" w:hAnsi="Times New Roman"/>
          <w:i w:val="0"/>
          <w:lang w:val="ru-RU"/>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установленным основаниям</w:t>
      </w:r>
      <w:bookmarkEnd w:id="53"/>
    </w:p>
    <w:p w14:paraId="69601E63" w14:textId="77777777" w:rsidR="00114059" w:rsidRDefault="00114059" w:rsidP="00114059">
      <w:pPr>
        <w:widowControl w:val="0"/>
        <w:spacing w:line="360" w:lineRule="auto"/>
        <w:ind w:firstLine="709"/>
        <w:jc w:val="both"/>
        <w:rPr>
          <w:spacing w:val="1"/>
          <w:sz w:val="26"/>
          <w:szCs w:val="26"/>
        </w:rPr>
      </w:pPr>
      <w:r w:rsidRPr="002A1994">
        <w:rPr>
          <w:spacing w:val="1"/>
          <w:sz w:val="26"/>
          <w:szCs w:val="26"/>
        </w:rPr>
        <w:t xml:space="preserve">Для повышения эффективности функционирования системы теплоснабжения планируется выполнить восстановление сетей ГВС в д.Лаврики общей протяженностью </w:t>
      </w:r>
      <w:smartTag w:uri="urn:schemas-microsoft-com:office:smarttags" w:element="metricconverter">
        <w:smartTagPr>
          <w:attr w:name="ProductID" w:val="2285 м"/>
        </w:smartTagPr>
        <w:r w:rsidRPr="002A1994">
          <w:rPr>
            <w:spacing w:val="1"/>
            <w:sz w:val="26"/>
            <w:szCs w:val="26"/>
          </w:rPr>
          <w:t>569 м</w:t>
        </w:r>
      </w:smartTag>
      <w:r w:rsidRPr="002A1994">
        <w:rPr>
          <w:spacing w:val="1"/>
          <w:sz w:val="26"/>
          <w:szCs w:val="26"/>
        </w:rPr>
        <w:t xml:space="preserve"> (прокладка 4-х трубной системы теплоснабжения).</w:t>
      </w:r>
    </w:p>
    <w:p w14:paraId="69601E64" w14:textId="77777777" w:rsidR="00114059" w:rsidRPr="00E0050A" w:rsidRDefault="00114059" w:rsidP="00114059">
      <w:pPr>
        <w:widowControl w:val="0"/>
        <w:spacing w:line="360" w:lineRule="auto"/>
        <w:ind w:firstLine="709"/>
        <w:jc w:val="both"/>
        <w:rPr>
          <w:spacing w:val="1"/>
          <w:sz w:val="26"/>
          <w:szCs w:val="26"/>
        </w:rPr>
      </w:pPr>
      <w:r w:rsidRPr="00E0050A">
        <w:rPr>
          <w:spacing w:val="1"/>
          <w:sz w:val="26"/>
          <w:szCs w:val="26"/>
        </w:rPr>
        <w:t>Для повышения эффективности функционирования системы теплоснабжения ООО «Петербургтеплоэнерго» планирует в 2019-2022 году провести мероприятия по Строительство выпусков со дна камер в ливневую канализацию</w:t>
      </w:r>
    </w:p>
    <w:p w14:paraId="69601E65" w14:textId="77777777" w:rsidR="00114059" w:rsidRPr="002A1994" w:rsidRDefault="00114059" w:rsidP="00114059">
      <w:pPr>
        <w:spacing w:line="360" w:lineRule="auto"/>
        <w:ind w:firstLine="851"/>
        <w:jc w:val="both"/>
        <w:rPr>
          <w:sz w:val="28"/>
          <w:szCs w:val="26"/>
        </w:rPr>
      </w:pPr>
    </w:p>
    <w:p w14:paraId="69601E66" w14:textId="77777777" w:rsidR="00114059" w:rsidRPr="002A1994" w:rsidRDefault="00114059" w:rsidP="002A06B1">
      <w:pPr>
        <w:pStyle w:val="2"/>
        <w:keepNext w:val="0"/>
        <w:widowControl w:val="0"/>
        <w:numPr>
          <w:ilvl w:val="1"/>
          <w:numId w:val="2"/>
        </w:numPr>
        <w:tabs>
          <w:tab w:val="left" w:pos="1517"/>
        </w:tabs>
        <w:spacing w:before="0" w:after="0" w:line="360" w:lineRule="auto"/>
        <w:ind w:left="0" w:right="11" w:firstLine="851"/>
        <w:jc w:val="both"/>
        <w:rPr>
          <w:rFonts w:ascii="Times New Roman" w:hAnsi="Times New Roman"/>
          <w:i w:val="0"/>
          <w:lang w:val="ru-RU"/>
        </w:rPr>
      </w:pPr>
      <w:bookmarkStart w:id="54" w:name="_Toc75864386"/>
      <w:r w:rsidRPr="002A1994">
        <w:rPr>
          <w:rFonts w:ascii="Times New Roman" w:hAnsi="Times New Roman"/>
          <w:i w:val="0"/>
          <w:lang w:val="ru-RU"/>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54"/>
    </w:p>
    <w:p w14:paraId="69601E67" w14:textId="77777777" w:rsidR="00114059" w:rsidRPr="002A1994" w:rsidRDefault="00114059" w:rsidP="00114059">
      <w:pPr>
        <w:spacing w:line="360" w:lineRule="auto"/>
        <w:ind w:firstLine="851"/>
        <w:jc w:val="both"/>
        <w:rPr>
          <w:sz w:val="26"/>
          <w:szCs w:val="26"/>
        </w:rPr>
      </w:pPr>
      <w:r w:rsidRPr="002A1994">
        <w:rPr>
          <w:sz w:val="26"/>
          <w:szCs w:val="26"/>
        </w:rPr>
        <w:t>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14:paraId="69601E68" w14:textId="77777777" w:rsidR="00114059" w:rsidRPr="002A1994" w:rsidRDefault="00114059" w:rsidP="00114059">
      <w:pPr>
        <w:spacing w:line="360" w:lineRule="auto"/>
        <w:ind w:firstLine="709"/>
        <w:jc w:val="both"/>
        <w:rPr>
          <w:sz w:val="26"/>
          <w:szCs w:val="26"/>
        </w:rPr>
      </w:pPr>
      <w:r w:rsidRPr="002A1994">
        <w:rPr>
          <w:sz w:val="26"/>
          <w:szCs w:val="26"/>
        </w:rPr>
        <w:t>Для обеспечения нормативной надежности теплоснабжения потребителей Северной ТЭЦ–21 ПАО «ТГК-1 предлагается:</w:t>
      </w:r>
    </w:p>
    <w:p w14:paraId="69601E69" w14:textId="77777777" w:rsidR="00114059" w:rsidRPr="002A1994" w:rsidRDefault="00114059" w:rsidP="00114059">
      <w:pPr>
        <w:spacing w:line="360" w:lineRule="auto"/>
        <w:ind w:firstLine="709"/>
        <w:jc w:val="both"/>
        <w:rPr>
          <w:sz w:val="26"/>
          <w:szCs w:val="26"/>
        </w:rPr>
      </w:pPr>
      <w:r w:rsidRPr="002A1994">
        <w:rPr>
          <w:sz w:val="26"/>
          <w:szCs w:val="26"/>
        </w:rPr>
        <w:t xml:space="preserve">- выполнить реконструкцию (замену) подающего теплопровода диаметром </w:t>
      </w:r>
      <w:smartTag w:uri="urn:schemas-microsoft-com:office:smarttags" w:element="metricconverter">
        <w:smartTagPr>
          <w:attr w:name="ProductID" w:val="2285 м"/>
        </w:smartTagPr>
        <w:r w:rsidRPr="002A1994">
          <w:rPr>
            <w:sz w:val="26"/>
            <w:szCs w:val="26"/>
          </w:rPr>
          <w:t>80 мм</w:t>
        </w:r>
      </w:smartTag>
      <w:r w:rsidRPr="002A1994">
        <w:rPr>
          <w:sz w:val="26"/>
          <w:szCs w:val="26"/>
        </w:rPr>
        <w:t xml:space="preserve"> участка распределительной сети «Оборонная 2» на вводе от ТК-8 (вправо) до пдв. ул. Оборонная 2, 4, находящегося в зоне эксплуатационной ответственности АО "Теплосеть Санкт-Петербурга".</w:t>
      </w:r>
    </w:p>
    <w:p w14:paraId="69601E6A" w14:textId="77777777" w:rsidR="00114059" w:rsidRPr="002A1994" w:rsidRDefault="00114059" w:rsidP="00114059">
      <w:pPr>
        <w:spacing w:line="360" w:lineRule="auto"/>
        <w:ind w:firstLine="709"/>
        <w:jc w:val="both"/>
        <w:rPr>
          <w:sz w:val="26"/>
          <w:szCs w:val="26"/>
        </w:rPr>
      </w:pPr>
      <w:r w:rsidRPr="002A1994">
        <w:rPr>
          <w:sz w:val="26"/>
          <w:szCs w:val="26"/>
        </w:rPr>
        <w:t>Обеспечение поставок тепловой энергии потребителям при отказах участков тепловых сетей осуществляется по существующим магистральным и распределительным сетям. Строительство новых тепловых сетей не предусматривается.</w:t>
      </w:r>
    </w:p>
    <w:p w14:paraId="69601E6B" w14:textId="77777777" w:rsidR="00114059" w:rsidRPr="000B26C1" w:rsidRDefault="00114059" w:rsidP="002A06B1">
      <w:pPr>
        <w:pStyle w:val="2"/>
        <w:keepNext w:val="0"/>
        <w:widowControl w:val="0"/>
        <w:numPr>
          <w:ilvl w:val="1"/>
          <w:numId w:val="2"/>
        </w:numPr>
        <w:tabs>
          <w:tab w:val="left" w:pos="1517"/>
        </w:tabs>
        <w:spacing w:before="0" w:after="0" w:line="360" w:lineRule="auto"/>
        <w:ind w:left="0" w:right="11" w:firstLine="851"/>
        <w:jc w:val="both"/>
        <w:rPr>
          <w:rFonts w:ascii="Times New Roman" w:hAnsi="Times New Roman"/>
          <w:i w:val="0"/>
          <w:lang w:val="ru-RU"/>
        </w:rPr>
      </w:pPr>
      <w:bookmarkStart w:id="55" w:name="_Toc75864387"/>
      <w:r>
        <w:rPr>
          <w:rFonts w:ascii="Times New Roman" w:hAnsi="Times New Roman"/>
          <w:i w:val="0"/>
          <w:lang w:val="ru-RU"/>
        </w:rPr>
        <w:t>Предложения по р</w:t>
      </w:r>
      <w:r w:rsidRPr="000B26C1">
        <w:rPr>
          <w:rFonts w:ascii="Times New Roman" w:hAnsi="Times New Roman"/>
          <w:i w:val="0"/>
          <w:lang w:val="ru-RU"/>
        </w:rPr>
        <w:t>еконструкци</w:t>
      </w:r>
      <w:r>
        <w:rPr>
          <w:rFonts w:ascii="Times New Roman" w:hAnsi="Times New Roman"/>
          <w:i w:val="0"/>
          <w:lang w:val="ru-RU"/>
        </w:rPr>
        <w:t>и</w:t>
      </w:r>
      <w:r w:rsidRPr="000B26C1">
        <w:rPr>
          <w:rFonts w:ascii="Times New Roman" w:hAnsi="Times New Roman"/>
          <w:i w:val="0"/>
          <w:lang w:val="ru-RU"/>
        </w:rPr>
        <w:t xml:space="preserve"> тепловых сетей с увеличением диаметра трубопроводов для обеспечения перспективных приростов тепловой нагрузки</w:t>
      </w:r>
      <w:bookmarkEnd w:id="55"/>
    </w:p>
    <w:p w14:paraId="69601E6C" w14:textId="4BCE300A" w:rsidR="00114059" w:rsidRPr="00A204F5" w:rsidRDefault="00114059" w:rsidP="00114059">
      <w:pPr>
        <w:spacing w:line="360" w:lineRule="auto"/>
        <w:ind w:firstLine="851"/>
        <w:jc w:val="both"/>
        <w:rPr>
          <w:sz w:val="26"/>
          <w:szCs w:val="26"/>
        </w:rPr>
      </w:pPr>
      <w:r w:rsidRPr="00A204F5">
        <w:rPr>
          <w:sz w:val="26"/>
          <w:szCs w:val="26"/>
        </w:rPr>
        <w:t>В таблице 1</w:t>
      </w:r>
      <w:r w:rsidR="00A6433F">
        <w:rPr>
          <w:sz w:val="26"/>
          <w:szCs w:val="26"/>
        </w:rPr>
        <w:t>9</w:t>
      </w:r>
      <w:r w:rsidRPr="00A204F5">
        <w:rPr>
          <w:sz w:val="26"/>
          <w:szCs w:val="26"/>
        </w:rPr>
        <w:t xml:space="preserve"> представлены мероприятия из АО «Теплосеть Санкт-Петербурга на период 2019-2024 гг. на территории Ленинградской области (МО «Муринское городское поселение»)», выполнение которых обеспечить увеличение пропускной способности существующих тепловых сетей, в целях подключения новых потребителей. Общая величина инвестиций АО «Теплосеть Санкт-Петербурга» в реконструкцию тепловых сетей с увеличением диаметра составляет </w:t>
      </w:r>
      <w:r w:rsidR="00637C01">
        <w:rPr>
          <w:sz w:val="26"/>
          <w:szCs w:val="26"/>
        </w:rPr>
        <w:t>354</w:t>
      </w:r>
      <w:r>
        <w:rPr>
          <w:sz w:val="26"/>
          <w:szCs w:val="26"/>
        </w:rPr>
        <w:t> </w:t>
      </w:r>
      <w:r w:rsidR="00637C01">
        <w:rPr>
          <w:sz w:val="26"/>
          <w:szCs w:val="26"/>
        </w:rPr>
        <w:t>029</w:t>
      </w:r>
      <w:r w:rsidRPr="00A204F5">
        <w:rPr>
          <w:sz w:val="26"/>
          <w:szCs w:val="26"/>
        </w:rPr>
        <w:t>,</w:t>
      </w:r>
      <w:r w:rsidR="00637C01">
        <w:rPr>
          <w:sz w:val="26"/>
          <w:szCs w:val="26"/>
        </w:rPr>
        <w:t>7</w:t>
      </w:r>
      <w:r w:rsidRPr="00A204F5">
        <w:rPr>
          <w:sz w:val="26"/>
          <w:szCs w:val="26"/>
        </w:rPr>
        <w:t xml:space="preserve"> тыс. руб. с НДС.</w:t>
      </w:r>
    </w:p>
    <w:p w14:paraId="69601E6D" w14:textId="77777777" w:rsidR="00114059" w:rsidRPr="00B807DA" w:rsidRDefault="00114059" w:rsidP="002A06B1">
      <w:pPr>
        <w:pStyle w:val="2"/>
        <w:keepNext w:val="0"/>
        <w:widowControl w:val="0"/>
        <w:numPr>
          <w:ilvl w:val="1"/>
          <w:numId w:val="2"/>
        </w:numPr>
        <w:tabs>
          <w:tab w:val="left" w:pos="1517"/>
        </w:tabs>
        <w:spacing w:before="0" w:after="0" w:line="360" w:lineRule="auto"/>
        <w:ind w:left="0" w:right="11" w:firstLine="851"/>
        <w:jc w:val="both"/>
        <w:rPr>
          <w:rFonts w:ascii="Times New Roman" w:hAnsi="Times New Roman"/>
          <w:i w:val="0"/>
          <w:lang w:val="ru-RU"/>
        </w:rPr>
      </w:pPr>
      <w:bookmarkStart w:id="56" w:name="_Toc75864388"/>
      <w:r>
        <w:rPr>
          <w:rFonts w:ascii="Times New Roman" w:hAnsi="Times New Roman"/>
          <w:i w:val="0"/>
          <w:lang w:val="ru-RU"/>
        </w:rPr>
        <w:t>Предложения по р</w:t>
      </w:r>
      <w:r w:rsidRPr="000B26C1">
        <w:rPr>
          <w:rFonts w:ascii="Times New Roman" w:hAnsi="Times New Roman"/>
          <w:i w:val="0"/>
          <w:lang w:val="ru-RU"/>
        </w:rPr>
        <w:t>еконструкци</w:t>
      </w:r>
      <w:r>
        <w:rPr>
          <w:rFonts w:ascii="Times New Roman" w:hAnsi="Times New Roman"/>
          <w:i w:val="0"/>
          <w:lang w:val="ru-RU"/>
        </w:rPr>
        <w:t>и</w:t>
      </w:r>
      <w:r w:rsidRPr="000B26C1">
        <w:rPr>
          <w:rFonts w:ascii="Times New Roman" w:hAnsi="Times New Roman"/>
          <w:i w:val="0"/>
          <w:lang w:val="ru-RU"/>
        </w:rPr>
        <w:t xml:space="preserve"> тепловых сетей </w:t>
      </w:r>
      <w:r w:rsidRPr="00B807DA">
        <w:rPr>
          <w:rFonts w:ascii="Times New Roman" w:hAnsi="Times New Roman"/>
          <w:i w:val="0"/>
          <w:lang w:val="ru-RU"/>
        </w:rPr>
        <w:t>подлежащих замене в связи с исчерпанием эксплуатационного ресурса</w:t>
      </w:r>
      <w:bookmarkEnd w:id="56"/>
    </w:p>
    <w:p w14:paraId="69601E6E" w14:textId="77777777" w:rsidR="00114059" w:rsidRPr="001E7CF0" w:rsidRDefault="00114059" w:rsidP="00114059">
      <w:pPr>
        <w:spacing w:line="360" w:lineRule="auto"/>
        <w:ind w:firstLine="851"/>
        <w:jc w:val="both"/>
        <w:rPr>
          <w:sz w:val="26"/>
          <w:szCs w:val="26"/>
        </w:rPr>
      </w:pPr>
      <w:r w:rsidRPr="001E7CF0">
        <w:rPr>
          <w:sz w:val="26"/>
          <w:szCs w:val="26"/>
        </w:rPr>
        <w:t>Планомерная замена ветхих участков тепловых сетей позволит на высоком уровне сохранить показатели надежности теплоснабжения потребителей.</w:t>
      </w:r>
    </w:p>
    <w:p w14:paraId="69601E6F" w14:textId="1ED711BF" w:rsidR="00114059" w:rsidRPr="001E7CF0" w:rsidRDefault="00114059" w:rsidP="00114059">
      <w:pPr>
        <w:spacing w:line="360" w:lineRule="auto"/>
        <w:ind w:firstLine="851"/>
        <w:jc w:val="both"/>
        <w:rPr>
          <w:sz w:val="26"/>
          <w:szCs w:val="26"/>
        </w:rPr>
      </w:pPr>
      <w:r w:rsidRPr="001E7CF0">
        <w:rPr>
          <w:sz w:val="26"/>
          <w:szCs w:val="26"/>
        </w:rPr>
        <w:t xml:space="preserve">Перечень участков тепловых сетей АО «Теплосеть Санкт-Петербурга», подлежащих замене в связи с исчерпанием эксплуатационного ресурса, представлен в таблице </w:t>
      </w:r>
      <w:r w:rsidR="00A6433F">
        <w:rPr>
          <w:sz w:val="26"/>
          <w:szCs w:val="26"/>
        </w:rPr>
        <w:t>20</w:t>
      </w:r>
      <w:r w:rsidRPr="001E7CF0">
        <w:rPr>
          <w:sz w:val="26"/>
          <w:szCs w:val="26"/>
        </w:rPr>
        <w:t>.</w:t>
      </w:r>
    </w:p>
    <w:p w14:paraId="69601E70" w14:textId="77777777" w:rsidR="00114059" w:rsidRDefault="00114059" w:rsidP="00114059">
      <w:pPr>
        <w:spacing w:line="360" w:lineRule="auto"/>
        <w:ind w:firstLine="851"/>
        <w:jc w:val="both"/>
        <w:rPr>
          <w:b/>
          <w:sz w:val="28"/>
        </w:rPr>
      </w:pPr>
    </w:p>
    <w:p w14:paraId="69601E71" w14:textId="77777777" w:rsidR="00114059" w:rsidRDefault="00114059" w:rsidP="00114059">
      <w:pPr>
        <w:rPr>
          <w:b/>
          <w:sz w:val="28"/>
        </w:rPr>
      </w:pPr>
    </w:p>
    <w:p w14:paraId="69601E72" w14:textId="77777777" w:rsidR="00114059" w:rsidRPr="001E7CF0" w:rsidRDefault="00114059" w:rsidP="00114059">
      <w:pPr>
        <w:rPr>
          <w:sz w:val="28"/>
          <w:szCs w:val="26"/>
        </w:rPr>
        <w:sectPr w:rsidR="00114059" w:rsidRPr="001E7CF0" w:rsidSect="00616384">
          <w:pgSz w:w="11920" w:h="16840"/>
          <w:pgMar w:top="1134" w:right="567" w:bottom="567" w:left="1701" w:header="0" w:footer="771" w:gutter="0"/>
          <w:cols w:space="720"/>
        </w:sectPr>
      </w:pPr>
    </w:p>
    <w:p w14:paraId="69601E73" w14:textId="5BBB70B0" w:rsidR="00114059" w:rsidRDefault="00114059" w:rsidP="00446578">
      <w:pPr>
        <w:pStyle w:val="af4"/>
      </w:pPr>
      <w:r w:rsidRPr="00537F75">
        <w:t xml:space="preserve">Таблица </w:t>
      </w:r>
      <w:r>
        <w:t>1</w:t>
      </w:r>
      <w:r w:rsidR="00A6433F">
        <w:t>9</w:t>
      </w:r>
      <w:r w:rsidRPr="00537F75">
        <w:t xml:space="preserve">. </w:t>
      </w:r>
      <w:r>
        <w:t xml:space="preserve">Мероприятия АО </w:t>
      </w:r>
      <w:r w:rsidRPr="00207ACA">
        <w:t>«Теплосеть Санкт-Петербурга»</w:t>
      </w:r>
      <w:r>
        <w:t xml:space="preserve"> по реконструкции тепловых сетей</w:t>
      </w:r>
    </w:p>
    <w:tbl>
      <w:tblPr>
        <w:tblW w:w="5000" w:type="pct"/>
        <w:tblLook w:val="04A0" w:firstRow="1" w:lastRow="0" w:firstColumn="1" w:lastColumn="0" w:noHBand="0" w:noVBand="1"/>
      </w:tblPr>
      <w:tblGrid>
        <w:gridCol w:w="552"/>
        <w:gridCol w:w="1781"/>
        <w:gridCol w:w="1551"/>
        <w:gridCol w:w="1637"/>
        <w:gridCol w:w="1591"/>
        <w:gridCol w:w="1668"/>
        <w:gridCol w:w="1658"/>
        <w:gridCol w:w="1655"/>
        <w:gridCol w:w="1723"/>
        <w:gridCol w:w="1539"/>
      </w:tblGrid>
      <w:tr w:rsidR="00EC674F" w:rsidRPr="00FB3BC9" w14:paraId="0A6D6F3D" w14:textId="77777777" w:rsidTr="00616384">
        <w:trPr>
          <w:trHeight w:val="776"/>
        </w:trPr>
        <w:tc>
          <w:tcPr>
            <w:tcW w:w="18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A5790C7" w14:textId="77777777" w:rsidR="00EC674F" w:rsidRPr="00FB3BC9" w:rsidRDefault="00EC674F" w:rsidP="00616384">
            <w:pPr>
              <w:jc w:val="center"/>
              <w:rPr>
                <w:color w:val="000000"/>
                <w:sz w:val="16"/>
                <w:szCs w:val="16"/>
              </w:rPr>
            </w:pPr>
            <w:r w:rsidRPr="00FB3BC9">
              <w:rPr>
                <w:color w:val="000000"/>
                <w:sz w:val="16"/>
                <w:szCs w:val="16"/>
              </w:rPr>
              <w:t>№ п/п</w:t>
            </w:r>
          </w:p>
        </w:tc>
        <w:tc>
          <w:tcPr>
            <w:tcW w:w="58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C59E14E" w14:textId="77777777" w:rsidR="00EC674F" w:rsidRPr="00FB3BC9" w:rsidRDefault="00EC674F" w:rsidP="00616384">
            <w:pPr>
              <w:jc w:val="center"/>
              <w:rPr>
                <w:color w:val="000000"/>
                <w:sz w:val="16"/>
                <w:szCs w:val="16"/>
              </w:rPr>
            </w:pPr>
            <w:r w:rsidRPr="00FB3BC9">
              <w:rPr>
                <w:color w:val="000000"/>
                <w:sz w:val="16"/>
                <w:szCs w:val="16"/>
              </w:rPr>
              <w:t>Наименование начала участка</w:t>
            </w:r>
          </w:p>
        </w:tc>
        <w:tc>
          <w:tcPr>
            <w:tcW w:w="505"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F256452" w14:textId="77777777" w:rsidR="00EC674F" w:rsidRPr="00FB3BC9" w:rsidRDefault="00EC674F" w:rsidP="00616384">
            <w:pPr>
              <w:jc w:val="center"/>
              <w:rPr>
                <w:color w:val="000000"/>
                <w:sz w:val="16"/>
                <w:szCs w:val="16"/>
              </w:rPr>
            </w:pPr>
            <w:r w:rsidRPr="00FB3BC9">
              <w:rPr>
                <w:color w:val="000000"/>
                <w:sz w:val="16"/>
                <w:szCs w:val="16"/>
              </w:rPr>
              <w:t>Наименование конца участка</w:t>
            </w:r>
          </w:p>
        </w:tc>
        <w:tc>
          <w:tcPr>
            <w:tcW w:w="53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88688B6" w14:textId="77777777" w:rsidR="00EC674F" w:rsidRPr="00FB3BC9" w:rsidRDefault="00EC674F" w:rsidP="00616384">
            <w:pPr>
              <w:jc w:val="center"/>
              <w:rPr>
                <w:color w:val="000000"/>
                <w:sz w:val="16"/>
                <w:szCs w:val="16"/>
              </w:rPr>
            </w:pPr>
            <w:r w:rsidRPr="00FB3BC9">
              <w:rPr>
                <w:color w:val="000000"/>
                <w:sz w:val="16"/>
                <w:szCs w:val="16"/>
              </w:rPr>
              <w:t>Протяженность участка, м</w:t>
            </w:r>
          </w:p>
        </w:tc>
        <w:tc>
          <w:tcPr>
            <w:tcW w:w="51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C378FC0" w14:textId="77777777" w:rsidR="00EC674F" w:rsidRPr="00FB3BC9" w:rsidRDefault="00EC674F" w:rsidP="00616384">
            <w:pPr>
              <w:jc w:val="center"/>
              <w:rPr>
                <w:color w:val="000000"/>
                <w:sz w:val="16"/>
                <w:szCs w:val="16"/>
              </w:rPr>
            </w:pPr>
            <w:r w:rsidRPr="00FB3BC9">
              <w:rPr>
                <w:color w:val="000000"/>
                <w:sz w:val="16"/>
                <w:szCs w:val="16"/>
              </w:rPr>
              <w:t>Год реконструкции</w:t>
            </w:r>
          </w:p>
        </w:tc>
        <w:tc>
          <w:tcPr>
            <w:tcW w:w="54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A92863A" w14:textId="77777777" w:rsidR="00EC674F" w:rsidRPr="00FB3BC9" w:rsidRDefault="00EC674F" w:rsidP="00616384">
            <w:pPr>
              <w:jc w:val="center"/>
              <w:rPr>
                <w:color w:val="000000"/>
                <w:sz w:val="16"/>
                <w:szCs w:val="16"/>
              </w:rPr>
            </w:pPr>
            <w:r w:rsidRPr="00FB3BC9">
              <w:rPr>
                <w:color w:val="000000"/>
                <w:sz w:val="16"/>
                <w:szCs w:val="16"/>
              </w:rPr>
              <w:t>Существующий условный диаметр, мм</w:t>
            </w:r>
          </w:p>
        </w:tc>
        <w:tc>
          <w:tcPr>
            <w:tcW w:w="54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23431DE" w14:textId="77777777" w:rsidR="00EC674F" w:rsidRPr="00FB3BC9" w:rsidRDefault="00EC674F" w:rsidP="00616384">
            <w:pPr>
              <w:jc w:val="center"/>
              <w:rPr>
                <w:color w:val="000000"/>
                <w:sz w:val="16"/>
                <w:szCs w:val="16"/>
              </w:rPr>
            </w:pPr>
            <w:r w:rsidRPr="00FB3BC9">
              <w:rPr>
                <w:color w:val="000000"/>
                <w:sz w:val="16"/>
                <w:szCs w:val="16"/>
              </w:rPr>
              <w:t>Перспективный условный диаметр, мм</w:t>
            </w:r>
          </w:p>
        </w:tc>
        <w:tc>
          <w:tcPr>
            <w:tcW w:w="53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769E079" w14:textId="77777777" w:rsidR="00EC674F" w:rsidRPr="00FB3BC9" w:rsidRDefault="00EC674F" w:rsidP="00616384">
            <w:pPr>
              <w:jc w:val="center"/>
              <w:rPr>
                <w:color w:val="000000"/>
                <w:sz w:val="16"/>
                <w:szCs w:val="16"/>
              </w:rPr>
            </w:pPr>
            <w:r w:rsidRPr="00FB3BC9">
              <w:rPr>
                <w:color w:val="000000"/>
                <w:sz w:val="16"/>
                <w:szCs w:val="16"/>
              </w:rPr>
              <w:t>Вид прокладки тепловой сети</w:t>
            </w:r>
          </w:p>
        </w:tc>
        <w:tc>
          <w:tcPr>
            <w:tcW w:w="56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3D55F18" w14:textId="77777777" w:rsidR="00EC674F" w:rsidRPr="00FB3BC9" w:rsidRDefault="00EC674F" w:rsidP="00616384">
            <w:pPr>
              <w:jc w:val="center"/>
              <w:rPr>
                <w:color w:val="000000"/>
                <w:sz w:val="16"/>
                <w:szCs w:val="16"/>
              </w:rPr>
            </w:pPr>
            <w:r w:rsidRPr="00FB3BC9">
              <w:rPr>
                <w:color w:val="000000"/>
                <w:sz w:val="16"/>
                <w:szCs w:val="16"/>
              </w:rPr>
              <w:t>Теплоизоляционный материал</w:t>
            </w:r>
          </w:p>
        </w:tc>
        <w:tc>
          <w:tcPr>
            <w:tcW w:w="501" w:type="pct"/>
            <w:tcBorders>
              <w:top w:val="single" w:sz="8" w:space="0" w:color="000000"/>
              <w:left w:val="nil"/>
              <w:right w:val="single" w:sz="8" w:space="0" w:color="000000"/>
            </w:tcBorders>
            <w:shd w:val="clear" w:color="auto" w:fill="auto"/>
            <w:vAlign w:val="center"/>
            <w:hideMark/>
          </w:tcPr>
          <w:p w14:paraId="6BADED17" w14:textId="77777777" w:rsidR="00EC674F" w:rsidRPr="00FB3BC9" w:rsidRDefault="00EC674F" w:rsidP="00616384">
            <w:pPr>
              <w:jc w:val="center"/>
              <w:rPr>
                <w:color w:val="000000"/>
                <w:sz w:val="16"/>
                <w:szCs w:val="16"/>
              </w:rPr>
            </w:pPr>
            <w:r w:rsidRPr="00FB3BC9">
              <w:rPr>
                <w:color w:val="000000"/>
                <w:sz w:val="16"/>
                <w:szCs w:val="16"/>
              </w:rPr>
              <w:t>Затраты с НДС, тыс. руб.</w:t>
            </w:r>
          </w:p>
        </w:tc>
      </w:tr>
      <w:tr w:rsidR="00EC674F" w:rsidRPr="00925090" w14:paraId="207B2006" w14:textId="77777777" w:rsidTr="00616384">
        <w:trPr>
          <w:trHeight w:val="20"/>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512F95" w14:textId="77777777" w:rsidR="00EC674F" w:rsidRPr="00925090" w:rsidRDefault="00EC674F" w:rsidP="00616384">
            <w:pPr>
              <w:jc w:val="center"/>
              <w:rPr>
                <w:color w:val="000000"/>
                <w:sz w:val="18"/>
                <w:szCs w:val="18"/>
              </w:rPr>
            </w:pPr>
            <w:r w:rsidRPr="00925090">
              <w:rPr>
                <w:sz w:val="18"/>
                <w:szCs w:val="18"/>
              </w:rPr>
              <w:t>1</w:t>
            </w: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9B3859" w14:textId="77777777" w:rsidR="00EC674F" w:rsidRPr="00925090" w:rsidRDefault="00EC674F" w:rsidP="00616384">
            <w:pPr>
              <w:jc w:val="center"/>
              <w:rPr>
                <w:color w:val="000000"/>
                <w:sz w:val="18"/>
                <w:szCs w:val="18"/>
              </w:rPr>
            </w:pPr>
            <w:r w:rsidRPr="00925090">
              <w:rPr>
                <w:sz w:val="18"/>
                <w:szCs w:val="18"/>
              </w:rPr>
              <w:t>Реконструкция участка р/с Медвежий стан от ТК-13 т/м Ново-Девяткино</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CDAAA3" w14:textId="77777777" w:rsidR="00EC674F" w:rsidRPr="00925090" w:rsidRDefault="00EC674F" w:rsidP="00616384">
            <w:pPr>
              <w:jc w:val="center"/>
              <w:rPr>
                <w:color w:val="000000"/>
                <w:sz w:val="18"/>
                <w:szCs w:val="18"/>
              </w:rPr>
            </w:pPr>
            <w:r w:rsidRPr="00925090">
              <w:rPr>
                <w:sz w:val="18"/>
                <w:szCs w:val="18"/>
              </w:rPr>
              <w:t>до границ работ 2017 года</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18163F" w14:textId="77777777" w:rsidR="00EC674F" w:rsidRPr="00925090" w:rsidRDefault="00EC674F" w:rsidP="00616384">
            <w:pPr>
              <w:jc w:val="center"/>
              <w:rPr>
                <w:color w:val="000000"/>
                <w:sz w:val="18"/>
                <w:szCs w:val="18"/>
              </w:rPr>
            </w:pPr>
            <w:r w:rsidRPr="00925090">
              <w:rPr>
                <w:sz w:val="18"/>
                <w:szCs w:val="18"/>
              </w:rPr>
              <w:t>70</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1A18FF" w14:textId="77777777" w:rsidR="00EC674F" w:rsidRPr="00925090" w:rsidRDefault="00EC674F" w:rsidP="00616384">
            <w:pPr>
              <w:jc w:val="center"/>
              <w:rPr>
                <w:color w:val="000000"/>
                <w:sz w:val="18"/>
                <w:szCs w:val="18"/>
              </w:rPr>
            </w:pPr>
            <w:r w:rsidRPr="00925090">
              <w:rPr>
                <w:sz w:val="18"/>
                <w:szCs w:val="18"/>
              </w:rPr>
              <w:t>2022-2023</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3DCBA0" w14:textId="77777777" w:rsidR="00EC674F" w:rsidRPr="00925090" w:rsidRDefault="00EC674F" w:rsidP="00616384">
            <w:pPr>
              <w:jc w:val="center"/>
              <w:rPr>
                <w:color w:val="000000"/>
                <w:sz w:val="18"/>
                <w:szCs w:val="18"/>
              </w:rPr>
            </w:pPr>
            <w:r w:rsidRPr="00925090">
              <w:rPr>
                <w:sz w:val="18"/>
                <w:szCs w:val="18"/>
              </w:rPr>
              <w:t>250</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B97C8F" w14:textId="77777777" w:rsidR="00EC674F" w:rsidRPr="00925090" w:rsidRDefault="00EC674F" w:rsidP="00616384">
            <w:pPr>
              <w:jc w:val="center"/>
              <w:rPr>
                <w:color w:val="000000"/>
                <w:sz w:val="18"/>
                <w:szCs w:val="18"/>
              </w:rPr>
            </w:pPr>
            <w:r w:rsidRPr="00925090">
              <w:rPr>
                <w:sz w:val="18"/>
                <w:szCs w:val="18"/>
              </w:rPr>
              <w:t>400</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EC6613" w14:textId="77777777" w:rsidR="00EC674F" w:rsidRPr="00925090" w:rsidRDefault="00EC674F" w:rsidP="00616384">
            <w:pPr>
              <w:jc w:val="center"/>
              <w:rPr>
                <w:color w:val="000000"/>
                <w:sz w:val="18"/>
                <w:szCs w:val="18"/>
              </w:rPr>
            </w:pPr>
            <w:r w:rsidRPr="00925090">
              <w:rPr>
                <w:sz w:val="18"/>
                <w:szCs w:val="18"/>
              </w:rPr>
              <w:t>Подземный -канальный, бесканальный</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149E80" w14:textId="77777777" w:rsidR="00EC674F" w:rsidRPr="00925090" w:rsidRDefault="00EC674F" w:rsidP="00616384">
            <w:pPr>
              <w:jc w:val="center"/>
              <w:rPr>
                <w:color w:val="000000"/>
                <w:sz w:val="18"/>
                <w:szCs w:val="18"/>
              </w:rPr>
            </w:pPr>
            <w:r w:rsidRPr="00925090">
              <w:rPr>
                <w:sz w:val="18"/>
                <w:szCs w:val="18"/>
              </w:rPr>
              <w:t>ППУ</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1165CB" w14:textId="77777777" w:rsidR="00EC674F" w:rsidRPr="00C678A2" w:rsidRDefault="00EC674F" w:rsidP="00616384">
            <w:pPr>
              <w:jc w:val="center"/>
              <w:rPr>
                <w:sz w:val="18"/>
                <w:szCs w:val="18"/>
              </w:rPr>
            </w:pPr>
            <w:r w:rsidRPr="00C678A2">
              <w:rPr>
                <w:sz w:val="18"/>
                <w:szCs w:val="18"/>
              </w:rPr>
              <w:t>15 400,59</w:t>
            </w:r>
          </w:p>
        </w:tc>
      </w:tr>
      <w:tr w:rsidR="00EC674F" w:rsidRPr="00925090" w14:paraId="750F21A0" w14:textId="77777777" w:rsidTr="00616384">
        <w:trPr>
          <w:trHeight w:val="20"/>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8842A6" w14:textId="77777777" w:rsidR="00EC674F" w:rsidRPr="00925090" w:rsidRDefault="00EC674F" w:rsidP="00616384">
            <w:pPr>
              <w:jc w:val="center"/>
              <w:rPr>
                <w:color w:val="000000"/>
                <w:sz w:val="18"/>
                <w:szCs w:val="18"/>
              </w:rPr>
            </w:pPr>
            <w:r w:rsidRPr="00925090">
              <w:rPr>
                <w:sz w:val="18"/>
                <w:szCs w:val="18"/>
              </w:rPr>
              <w:t>2</w:t>
            </w: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71A42F" w14:textId="77777777" w:rsidR="00EC674F" w:rsidRPr="00925090" w:rsidRDefault="00EC674F" w:rsidP="00616384">
            <w:pPr>
              <w:jc w:val="center"/>
              <w:rPr>
                <w:color w:val="000000"/>
                <w:sz w:val="18"/>
                <w:szCs w:val="18"/>
              </w:rPr>
            </w:pPr>
            <w:r w:rsidRPr="00925090">
              <w:rPr>
                <w:sz w:val="18"/>
                <w:szCs w:val="18"/>
              </w:rPr>
              <w:t>Реконструкция головного участка т/м Ново-Девяткино от границы раздела с ТЭЦ-21</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B47CA8" w14:textId="77777777" w:rsidR="00EC674F" w:rsidRPr="00925090" w:rsidRDefault="00EC674F" w:rsidP="00616384">
            <w:pPr>
              <w:jc w:val="center"/>
              <w:rPr>
                <w:color w:val="000000"/>
                <w:sz w:val="18"/>
                <w:szCs w:val="18"/>
              </w:rPr>
            </w:pPr>
            <w:r w:rsidRPr="00925090">
              <w:rPr>
                <w:sz w:val="18"/>
                <w:szCs w:val="18"/>
              </w:rPr>
              <w:t>ТК-1(аб)</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1F3437" w14:textId="77777777" w:rsidR="00EC674F" w:rsidRPr="00925090" w:rsidRDefault="00EC674F" w:rsidP="00616384">
            <w:pPr>
              <w:jc w:val="center"/>
              <w:rPr>
                <w:color w:val="000000"/>
                <w:sz w:val="18"/>
                <w:szCs w:val="18"/>
              </w:rPr>
            </w:pPr>
            <w:r w:rsidRPr="00925090">
              <w:rPr>
                <w:sz w:val="18"/>
                <w:szCs w:val="18"/>
              </w:rPr>
              <w:t>1500</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22ED22" w14:textId="77777777" w:rsidR="00EC674F" w:rsidRPr="00925090" w:rsidRDefault="00EC674F" w:rsidP="00616384">
            <w:pPr>
              <w:jc w:val="center"/>
              <w:rPr>
                <w:color w:val="000000"/>
                <w:sz w:val="18"/>
                <w:szCs w:val="18"/>
              </w:rPr>
            </w:pPr>
            <w:r w:rsidRPr="00925090">
              <w:rPr>
                <w:sz w:val="18"/>
                <w:szCs w:val="18"/>
              </w:rPr>
              <w:t>2022-2024</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F0124F" w14:textId="77777777" w:rsidR="00EC674F" w:rsidRPr="00925090" w:rsidRDefault="00EC674F" w:rsidP="00616384">
            <w:pPr>
              <w:jc w:val="center"/>
              <w:rPr>
                <w:color w:val="000000"/>
                <w:sz w:val="18"/>
                <w:szCs w:val="18"/>
              </w:rPr>
            </w:pPr>
            <w:r w:rsidRPr="00925090">
              <w:rPr>
                <w:sz w:val="18"/>
                <w:szCs w:val="18"/>
              </w:rPr>
              <w:t>700</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FB3C2F" w14:textId="77777777" w:rsidR="00EC674F" w:rsidRPr="00925090" w:rsidRDefault="00EC674F" w:rsidP="00616384">
            <w:pPr>
              <w:jc w:val="center"/>
              <w:rPr>
                <w:color w:val="000000"/>
                <w:sz w:val="18"/>
                <w:szCs w:val="18"/>
              </w:rPr>
            </w:pPr>
            <w:r w:rsidRPr="00925090">
              <w:rPr>
                <w:sz w:val="18"/>
                <w:szCs w:val="18"/>
              </w:rPr>
              <w:t>800</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40CEF6" w14:textId="77777777" w:rsidR="00EC674F" w:rsidRPr="00925090" w:rsidRDefault="00EC674F" w:rsidP="00616384">
            <w:pPr>
              <w:jc w:val="center"/>
              <w:rPr>
                <w:color w:val="000000"/>
                <w:sz w:val="18"/>
                <w:szCs w:val="18"/>
              </w:rPr>
            </w:pPr>
            <w:r w:rsidRPr="00925090">
              <w:rPr>
                <w:sz w:val="18"/>
                <w:szCs w:val="18"/>
              </w:rPr>
              <w:t>Надземная</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507ED1" w14:textId="77777777" w:rsidR="00EC674F" w:rsidRPr="00925090" w:rsidRDefault="00EC674F" w:rsidP="00616384">
            <w:pPr>
              <w:jc w:val="center"/>
              <w:rPr>
                <w:color w:val="000000"/>
                <w:sz w:val="18"/>
                <w:szCs w:val="18"/>
              </w:rPr>
            </w:pPr>
            <w:r w:rsidRPr="00925090">
              <w:rPr>
                <w:sz w:val="18"/>
                <w:szCs w:val="18"/>
              </w:rPr>
              <w:t>МВ</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1E14C2" w14:textId="77777777" w:rsidR="00EC674F" w:rsidRPr="00C678A2" w:rsidRDefault="00EC674F" w:rsidP="00616384">
            <w:pPr>
              <w:jc w:val="center"/>
              <w:rPr>
                <w:sz w:val="18"/>
                <w:szCs w:val="18"/>
              </w:rPr>
            </w:pPr>
            <w:r w:rsidRPr="00C678A2">
              <w:rPr>
                <w:sz w:val="18"/>
                <w:szCs w:val="18"/>
              </w:rPr>
              <w:t>134 520,99</w:t>
            </w:r>
          </w:p>
        </w:tc>
      </w:tr>
      <w:tr w:rsidR="00EC674F" w:rsidRPr="00925090" w14:paraId="24A418D3" w14:textId="77777777" w:rsidTr="00616384">
        <w:trPr>
          <w:trHeight w:val="20"/>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9FE72" w14:textId="77777777" w:rsidR="00EC674F" w:rsidRPr="00925090" w:rsidRDefault="00EC674F" w:rsidP="00616384">
            <w:pPr>
              <w:jc w:val="center"/>
              <w:rPr>
                <w:color w:val="000000"/>
                <w:sz w:val="18"/>
                <w:szCs w:val="18"/>
              </w:rPr>
            </w:pPr>
            <w:r w:rsidRPr="00925090">
              <w:rPr>
                <w:sz w:val="18"/>
                <w:szCs w:val="18"/>
              </w:rPr>
              <w:t>3</w:t>
            </w: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F3370E" w14:textId="77777777" w:rsidR="00EC674F" w:rsidRPr="00925090" w:rsidRDefault="00EC674F" w:rsidP="00616384">
            <w:pPr>
              <w:jc w:val="center"/>
              <w:rPr>
                <w:color w:val="000000"/>
                <w:sz w:val="18"/>
                <w:szCs w:val="18"/>
              </w:rPr>
            </w:pPr>
            <w:r w:rsidRPr="00925090">
              <w:rPr>
                <w:sz w:val="18"/>
                <w:szCs w:val="18"/>
              </w:rPr>
              <w:t>Реконструкция участка т/м Ново-Девяткино от ТК-1(аб)</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93CD2F" w14:textId="77777777" w:rsidR="00EC674F" w:rsidRPr="00925090" w:rsidRDefault="00EC674F" w:rsidP="00616384">
            <w:pPr>
              <w:jc w:val="center"/>
              <w:rPr>
                <w:color w:val="000000"/>
                <w:sz w:val="18"/>
                <w:szCs w:val="18"/>
              </w:rPr>
            </w:pPr>
            <w:r w:rsidRPr="00925090">
              <w:rPr>
                <w:sz w:val="18"/>
                <w:szCs w:val="18"/>
              </w:rPr>
              <w:t>до ТК-2</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334748" w14:textId="77777777" w:rsidR="00EC674F" w:rsidRPr="00925090" w:rsidRDefault="00EC674F" w:rsidP="00616384">
            <w:pPr>
              <w:jc w:val="center"/>
              <w:rPr>
                <w:color w:val="000000"/>
                <w:sz w:val="18"/>
                <w:szCs w:val="18"/>
              </w:rPr>
            </w:pPr>
            <w:r w:rsidRPr="00925090">
              <w:rPr>
                <w:sz w:val="18"/>
                <w:szCs w:val="18"/>
              </w:rPr>
              <w:t>100</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4292BC" w14:textId="77777777" w:rsidR="00EC674F" w:rsidRPr="00925090" w:rsidRDefault="00EC674F" w:rsidP="00616384">
            <w:pPr>
              <w:jc w:val="center"/>
              <w:rPr>
                <w:color w:val="000000"/>
                <w:sz w:val="18"/>
                <w:szCs w:val="18"/>
              </w:rPr>
            </w:pPr>
            <w:r w:rsidRPr="00925090">
              <w:rPr>
                <w:sz w:val="18"/>
                <w:szCs w:val="18"/>
              </w:rPr>
              <w:t>2022-2024</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04209E" w14:textId="77777777" w:rsidR="00EC674F" w:rsidRPr="00925090" w:rsidRDefault="00EC674F" w:rsidP="00616384">
            <w:pPr>
              <w:jc w:val="center"/>
              <w:rPr>
                <w:color w:val="000000"/>
                <w:sz w:val="18"/>
                <w:szCs w:val="18"/>
              </w:rPr>
            </w:pPr>
            <w:r w:rsidRPr="00925090">
              <w:rPr>
                <w:sz w:val="18"/>
                <w:szCs w:val="18"/>
              </w:rPr>
              <w:t>700</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6443EF" w14:textId="77777777" w:rsidR="00EC674F" w:rsidRPr="00925090" w:rsidRDefault="00EC674F" w:rsidP="00616384">
            <w:pPr>
              <w:jc w:val="center"/>
              <w:rPr>
                <w:color w:val="000000"/>
                <w:sz w:val="18"/>
                <w:szCs w:val="18"/>
              </w:rPr>
            </w:pPr>
            <w:r w:rsidRPr="00925090">
              <w:rPr>
                <w:sz w:val="18"/>
                <w:szCs w:val="18"/>
              </w:rPr>
              <w:t>800</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8F0F4D" w14:textId="77777777" w:rsidR="00EC674F" w:rsidRPr="00925090" w:rsidRDefault="00EC674F" w:rsidP="00616384">
            <w:pPr>
              <w:jc w:val="center"/>
              <w:rPr>
                <w:color w:val="000000"/>
                <w:sz w:val="18"/>
                <w:szCs w:val="18"/>
              </w:rPr>
            </w:pPr>
            <w:r w:rsidRPr="00925090">
              <w:rPr>
                <w:sz w:val="18"/>
                <w:szCs w:val="18"/>
              </w:rPr>
              <w:t>Подземный -канальный, бесканальный</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4AD0E4" w14:textId="77777777" w:rsidR="00EC674F" w:rsidRPr="00925090" w:rsidRDefault="00EC674F" w:rsidP="00616384">
            <w:pPr>
              <w:jc w:val="center"/>
              <w:rPr>
                <w:color w:val="000000"/>
                <w:sz w:val="18"/>
                <w:szCs w:val="18"/>
              </w:rPr>
            </w:pPr>
            <w:r w:rsidRPr="00925090">
              <w:rPr>
                <w:sz w:val="18"/>
                <w:szCs w:val="18"/>
              </w:rPr>
              <w:t>ППУ</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3CA574" w14:textId="77777777" w:rsidR="00EC674F" w:rsidRPr="00C678A2" w:rsidRDefault="00EC674F" w:rsidP="00616384">
            <w:pPr>
              <w:jc w:val="center"/>
              <w:rPr>
                <w:sz w:val="18"/>
                <w:szCs w:val="18"/>
              </w:rPr>
            </w:pPr>
            <w:r w:rsidRPr="00C678A2">
              <w:rPr>
                <w:sz w:val="18"/>
                <w:szCs w:val="18"/>
              </w:rPr>
              <w:t>31 794,88</w:t>
            </w:r>
          </w:p>
        </w:tc>
      </w:tr>
      <w:tr w:rsidR="00EC674F" w:rsidRPr="00925090" w14:paraId="6B73723A" w14:textId="77777777" w:rsidTr="00616384">
        <w:trPr>
          <w:trHeight w:val="20"/>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592DA5" w14:textId="77777777" w:rsidR="00EC674F" w:rsidRPr="00925090" w:rsidRDefault="00EC674F" w:rsidP="00616384">
            <w:pPr>
              <w:jc w:val="center"/>
              <w:rPr>
                <w:color w:val="000000"/>
                <w:sz w:val="18"/>
                <w:szCs w:val="18"/>
              </w:rPr>
            </w:pPr>
            <w:r w:rsidRPr="00925090">
              <w:rPr>
                <w:color w:val="000000"/>
                <w:sz w:val="18"/>
                <w:szCs w:val="18"/>
              </w:rPr>
              <w:t>4</w:t>
            </w: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38E85C" w14:textId="77777777" w:rsidR="00EC674F" w:rsidRPr="00925090" w:rsidRDefault="00EC674F" w:rsidP="00616384">
            <w:pPr>
              <w:jc w:val="center"/>
              <w:rPr>
                <w:color w:val="000000"/>
                <w:sz w:val="18"/>
                <w:szCs w:val="18"/>
              </w:rPr>
            </w:pPr>
            <w:r w:rsidRPr="00925090">
              <w:rPr>
                <w:sz w:val="18"/>
                <w:szCs w:val="18"/>
              </w:rPr>
              <w:t>Реконструкция участка т/м Ново-Девяткино от ТК-5</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36EDF6" w14:textId="77777777" w:rsidR="00EC674F" w:rsidRPr="00925090" w:rsidRDefault="00EC674F" w:rsidP="00616384">
            <w:pPr>
              <w:jc w:val="center"/>
              <w:rPr>
                <w:color w:val="000000"/>
                <w:sz w:val="18"/>
                <w:szCs w:val="18"/>
              </w:rPr>
            </w:pPr>
            <w:r w:rsidRPr="00925090">
              <w:rPr>
                <w:sz w:val="18"/>
                <w:szCs w:val="18"/>
              </w:rPr>
              <w:t>до ТК-6</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53B65B" w14:textId="77777777" w:rsidR="00EC674F" w:rsidRPr="00925090" w:rsidRDefault="00EC674F" w:rsidP="00616384">
            <w:pPr>
              <w:jc w:val="center"/>
              <w:rPr>
                <w:color w:val="000000"/>
                <w:sz w:val="18"/>
                <w:szCs w:val="18"/>
              </w:rPr>
            </w:pPr>
            <w:r w:rsidRPr="00925090">
              <w:rPr>
                <w:sz w:val="18"/>
                <w:szCs w:val="18"/>
              </w:rPr>
              <w:t>500</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79F8C" w14:textId="77777777" w:rsidR="00EC674F" w:rsidRPr="00925090" w:rsidRDefault="00EC674F" w:rsidP="00616384">
            <w:pPr>
              <w:jc w:val="center"/>
              <w:rPr>
                <w:color w:val="000000"/>
                <w:sz w:val="18"/>
                <w:szCs w:val="18"/>
              </w:rPr>
            </w:pPr>
            <w:r w:rsidRPr="00925090">
              <w:rPr>
                <w:sz w:val="18"/>
                <w:szCs w:val="18"/>
              </w:rPr>
              <w:t>2022-2024</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007336" w14:textId="77777777" w:rsidR="00EC674F" w:rsidRPr="00925090" w:rsidRDefault="00EC674F" w:rsidP="00616384">
            <w:pPr>
              <w:jc w:val="center"/>
              <w:rPr>
                <w:color w:val="000000"/>
                <w:sz w:val="18"/>
                <w:szCs w:val="18"/>
              </w:rPr>
            </w:pPr>
            <w:r w:rsidRPr="00925090">
              <w:rPr>
                <w:sz w:val="18"/>
                <w:szCs w:val="18"/>
              </w:rPr>
              <w:t>500</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509EAE" w14:textId="77777777" w:rsidR="00EC674F" w:rsidRPr="00925090" w:rsidRDefault="00EC674F" w:rsidP="00616384">
            <w:pPr>
              <w:jc w:val="center"/>
              <w:rPr>
                <w:color w:val="000000"/>
                <w:sz w:val="18"/>
                <w:szCs w:val="18"/>
              </w:rPr>
            </w:pPr>
            <w:r w:rsidRPr="00925090">
              <w:rPr>
                <w:sz w:val="18"/>
                <w:szCs w:val="18"/>
              </w:rPr>
              <w:t>700</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E45EA9" w14:textId="77777777" w:rsidR="00EC674F" w:rsidRPr="00925090" w:rsidRDefault="00EC674F" w:rsidP="00616384">
            <w:pPr>
              <w:jc w:val="center"/>
              <w:rPr>
                <w:color w:val="000000"/>
                <w:sz w:val="18"/>
                <w:szCs w:val="18"/>
              </w:rPr>
            </w:pPr>
            <w:r w:rsidRPr="00925090">
              <w:rPr>
                <w:sz w:val="18"/>
                <w:szCs w:val="18"/>
              </w:rPr>
              <w:t>Подземный -канальный, бесканальный</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107759" w14:textId="77777777" w:rsidR="00EC674F" w:rsidRPr="00925090" w:rsidRDefault="00EC674F" w:rsidP="00616384">
            <w:pPr>
              <w:jc w:val="center"/>
              <w:rPr>
                <w:color w:val="000000"/>
                <w:sz w:val="18"/>
                <w:szCs w:val="18"/>
              </w:rPr>
            </w:pPr>
            <w:r w:rsidRPr="00925090">
              <w:rPr>
                <w:sz w:val="18"/>
                <w:szCs w:val="18"/>
              </w:rPr>
              <w:t>ППУ</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BF7836" w14:textId="77777777" w:rsidR="00EC674F" w:rsidRPr="00C678A2" w:rsidRDefault="00EC674F" w:rsidP="00616384">
            <w:pPr>
              <w:jc w:val="center"/>
              <w:rPr>
                <w:sz w:val="18"/>
                <w:szCs w:val="18"/>
              </w:rPr>
            </w:pPr>
            <w:r w:rsidRPr="00C678A2">
              <w:rPr>
                <w:sz w:val="18"/>
                <w:szCs w:val="18"/>
              </w:rPr>
              <w:t>132 643,99</w:t>
            </w:r>
          </w:p>
        </w:tc>
      </w:tr>
      <w:tr w:rsidR="00EC674F" w:rsidRPr="00925090" w14:paraId="19EDB7EF" w14:textId="77777777" w:rsidTr="00616384">
        <w:trPr>
          <w:trHeight w:val="20"/>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F20744" w14:textId="77777777" w:rsidR="00EC674F" w:rsidRPr="00925090" w:rsidRDefault="00EC674F" w:rsidP="00616384">
            <w:pPr>
              <w:jc w:val="center"/>
              <w:rPr>
                <w:color w:val="000000"/>
                <w:sz w:val="18"/>
                <w:szCs w:val="18"/>
              </w:rPr>
            </w:pPr>
            <w:r w:rsidRPr="00925090">
              <w:rPr>
                <w:color w:val="000000"/>
                <w:sz w:val="18"/>
                <w:szCs w:val="18"/>
              </w:rPr>
              <w:t>5</w:t>
            </w: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0DA0A2" w14:textId="77777777" w:rsidR="00EC674F" w:rsidRPr="00925090" w:rsidRDefault="00EC674F" w:rsidP="00616384">
            <w:pPr>
              <w:jc w:val="center"/>
              <w:rPr>
                <w:color w:val="000000"/>
                <w:sz w:val="18"/>
                <w:szCs w:val="18"/>
              </w:rPr>
            </w:pPr>
            <w:r w:rsidRPr="00925090">
              <w:rPr>
                <w:sz w:val="18"/>
                <w:szCs w:val="18"/>
              </w:rPr>
              <w:t>Реконструкция участка р/с Медвежий стан от проектируемой камеры</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D83406" w14:textId="77777777" w:rsidR="00EC674F" w:rsidRPr="00925090" w:rsidRDefault="00EC674F" w:rsidP="00616384">
            <w:pPr>
              <w:jc w:val="center"/>
              <w:rPr>
                <w:color w:val="000000"/>
                <w:sz w:val="18"/>
                <w:szCs w:val="18"/>
              </w:rPr>
            </w:pPr>
            <w:r w:rsidRPr="00925090">
              <w:rPr>
                <w:sz w:val="18"/>
                <w:szCs w:val="18"/>
              </w:rPr>
              <w:t>До ТК-4</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50CDD4" w14:textId="77777777" w:rsidR="00EC674F" w:rsidRPr="00925090" w:rsidRDefault="00EC674F" w:rsidP="00616384">
            <w:pPr>
              <w:jc w:val="center"/>
              <w:rPr>
                <w:color w:val="000000"/>
                <w:sz w:val="18"/>
                <w:szCs w:val="18"/>
              </w:rPr>
            </w:pPr>
            <w:r w:rsidRPr="00925090">
              <w:rPr>
                <w:sz w:val="18"/>
                <w:szCs w:val="18"/>
              </w:rPr>
              <w:t>100</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F51D67" w14:textId="77777777" w:rsidR="00EC674F" w:rsidRPr="00925090" w:rsidRDefault="00EC674F" w:rsidP="00616384">
            <w:pPr>
              <w:jc w:val="center"/>
              <w:rPr>
                <w:color w:val="000000"/>
                <w:sz w:val="18"/>
                <w:szCs w:val="18"/>
              </w:rPr>
            </w:pPr>
            <w:r w:rsidRPr="00925090">
              <w:rPr>
                <w:sz w:val="18"/>
                <w:szCs w:val="18"/>
              </w:rPr>
              <w:t>2022-2023</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75B4AA" w14:textId="77777777" w:rsidR="00EC674F" w:rsidRPr="00925090" w:rsidRDefault="00EC674F" w:rsidP="00616384">
            <w:pPr>
              <w:jc w:val="center"/>
              <w:rPr>
                <w:color w:val="000000"/>
                <w:sz w:val="18"/>
                <w:szCs w:val="18"/>
              </w:rPr>
            </w:pPr>
            <w:r w:rsidRPr="00925090">
              <w:rPr>
                <w:sz w:val="18"/>
                <w:szCs w:val="18"/>
              </w:rPr>
              <w:t>250</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A092BB" w14:textId="77777777" w:rsidR="00EC674F" w:rsidRPr="00925090" w:rsidRDefault="00EC674F" w:rsidP="00616384">
            <w:pPr>
              <w:jc w:val="center"/>
              <w:rPr>
                <w:color w:val="000000"/>
                <w:sz w:val="18"/>
                <w:szCs w:val="18"/>
              </w:rPr>
            </w:pPr>
            <w:r w:rsidRPr="00925090">
              <w:rPr>
                <w:sz w:val="18"/>
                <w:szCs w:val="18"/>
              </w:rPr>
              <w:t>300</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29F9E1" w14:textId="77777777" w:rsidR="00EC674F" w:rsidRPr="00925090" w:rsidRDefault="00EC674F" w:rsidP="00616384">
            <w:pPr>
              <w:jc w:val="center"/>
              <w:rPr>
                <w:color w:val="000000"/>
                <w:sz w:val="18"/>
                <w:szCs w:val="18"/>
              </w:rPr>
            </w:pPr>
            <w:r w:rsidRPr="00925090">
              <w:rPr>
                <w:sz w:val="18"/>
                <w:szCs w:val="18"/>
              </w:rPr>
              <w:t>Подземный -канальный, бесканальный</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6426CB" w14:textId="77777777" w:rsidR="00EC674F" w:rsidRPr="00925090" w:rsidRDefault="00EC674F" w:rsidP="00616384">
            <w:pPr>
              <w:jc w:val="center"/>
              <w:rPr>
                <w:color w:val="000000"/>
                <w:sz w:val="18"/>
                <w:szCs w:val="18"/>
              </w:rPr>
            </w:pPr>
            <w:r w:rsidRPr="00925090">
              <w:rPr>
                <w:sz w:val="18"/>
                <w:szCs w:val="18"/>
              </w:rPr>
              <w:t>ППУ</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3135E7" w14:textId="77777777" w:rsidR="00EC674F" w:rsidRPr="00C678A2" w:rsidRDefault="00EC674F" w:rsidP="00616384">
            <w:pPr>
              <w:jc w:val="center"/>
              <w:rPr>
                <w:sz w:val="18"/>
                <w:szCs w:val="18"/>
              </w:rPr>
            </w:pPr>
            <w:r w:rsidRPr="00C678A2">
              <w:rPr>
                <w:sz w:val="18"/>
                <w:szCs w:val="18"/>
              </w:rPr>
              <w:t>13 845,72</w:t>
            </w:r>
          </w:p>
        </w:tc>
      </w:tr>
      <w:tr w:rsidR="00EC674F" w:rsidRPr="00925090" w14:paraId="4D626EC5" w14:textId="77777777" w:rsidTr="00616384">
        <w:trPr>
          <w:trHeight w:val="20"/>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4FB61D92" w14:textId="77777777" w:rsidR="00EC674F" w:rsidRPr="0025453D" w:rsidRDefault="00EC674F" w:rsidP="00616384">
            <w:pPr>
              <w:jc w:val="center"/>
              <w:rPr>
                <w:sz w:val="18"/>
                <w:szCs w:val="18"/>
              </w:rPr>
            </w:pPr>
            <w:r w:rsidRPr="0025453D">
              <w:rPr>
                <w:sz w:val="18"/>
                <w:szCs w:val="18"/>
              </w:rPr>
              <w:t>6</w:t>
            </w: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tcPr>
          <w:p w14:paraId="18994A66" w14:textId="77777777" w:rsidR="00EC674F" w:rsidRPr="00925090" w:rsidRDefault="00EC674F" w:rsidP="00616384">
            <w:pPr>
              <w:jc w:val="center"/>
              <w:rPr>
                <w:sz w:val="18"/>
                <w:szCs w:val="18"/>
              </w:rPr>
            </w:pPr>
            <w:r w:rsidRPr="007C5BF6">
              <w:rPr>
                <w:sz w:val="18"/>
                <w:szCs w:val="18"/>
              </w:rPr>
              <w:t>ТК-13</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14:paraId="4BC7F529" w14:textId="77777777" w:rsidR="00EC674F" w:rsidRPr="00925090" w:rsidRDefault="00EC674F" w:rsidP="00616384">
            <w:pPr>
              <w:jc w:val="center"/>
              <w:rPr>
                <w:sz w:val="18"/>
                <w:szCs w:val="18"/>
              </w:rPr>
            </w:pPr>
            <w:r w:rsidRPr="007C5BF6">
              <w:rPr>
                <w:sz w:val="18"/>
                <w:szCs w:val="18"/>
              </w:rPr>
              <w:t>ТК-91</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5114F205" w14:textId="77777777" w:rsidR="00EC674F" w:rsidRPr="00925090" w:rsidRDefault="00EC674F" w:rsidP="00616384">
            <w:pPr>
              <w:jc w:val="center"/>
              <w:rPr>
                <w:sz w:val="18"/>
                <w:szCs w:val="18"/>
              </w:rPr>
            </w:pPr>
            <w:r w:rsidRPr="0025453D">
              <w:rPr>
                <w:sz w:val="18"/>
                <w:szCs w:val="18"/>
              </w:rPr>
              <w:t>507,12</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14:paraId="2B9598A3" w14:textId="77777777" w:rsidR="00EC674F" w:rsidRPr="00925090" w:rsidRDefault="00EC674F" w:rsidP="00616384">
            <w:pPr>
              <w:jc w:val="center"/>
              <w:rPr>
                <w:sz w:val="18"/>
                <w:szCs w:val="18"/>
              </w:rPr>
            </w:pPr>
            <w:r w:rsidRPr="00E466E6">
              <w:rPr>
                <w:sz w:val="18"/>
                <w:szCs w:val="18"/>
              </w:rPr>
              <w:t>2022-2024</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50D717E" w14:textId="77777777" w:rsidR="00EC674F" w:rsidRPr="00925090" w:rsidRDefault="00EC674F" w:rsidP="00616384">
            <w:pPr>
              <w:jc w:val="center"/>
              <w:rPr>
                <w:sz w:val="18"/>
                <w:szCs w:val="18"/>
              </w:rPr>
            </w:pPr>
            <w:r>
              <w:rPr>
                <w:sz w:val="18"/>
                <w:szCs w:val="18"/>
              </w:rPr>
              <w:t>250</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14:paraId="0FC7C52B" w14:textId="77777777" w:rsidR="00EC674F" w:rsidRPr="00925090" w:rsidRDefault="00EC674F" w:rsidP="00616384">
            <w:pPr>
              <w:jc w:val="center"/>
              <w:rPr>
                <w:sz w:val="18"/>
                <w:szCs w:val="18"/>
              </w:rPr>
            </w:pPr>
            <w:r>
              <w:rPr>
                <w:sz w:val="18"/>
                <w:szCs w:val="18"/>
              </w:rPr>
              <w:t>350</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7DE3C6A7" w14:textId="77777777" w:rsidR="00EC674F" w:rsidRPr="00925090" w:rsidRDefault="00EC674F" w:rsidP="00616384">
            <w:pPr>
              <w:jc w:val="center"/>
              <w:rPr>
                <w:sz w:val="18"/>
                <w:szCs w:val="18"/>
              </w:rPr>
            </w:pPr>
            <w:r w:rsidRPr="00925090">
              <w:rPr>
                <w:sz w:val="18"/>
                <w:szCs w:val="18"/>
              </w:rPr>
              <w:t>Подземный -канальный, бесканальный</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2648F22D" w14:textId="77777777" w:rsidR="00EC674F" w:rsidRPr="00925090" w:rsidRDefault="00EC674F" w:rsidP="00616384">
            <w:pPr>
              <w:jc w:val="center"/>
              <w:rPr>
                <w:sz w:val="18"/>
                <w:szCs w:val="18"/>
              </w:rPr>
            </w:pPr>
            <w:r w:rsidRPr="00925090">
              <w:rPr>
                <w:sz w:val="18"/>
                <w:szCs w:val="18"/>
              </w:rPr>
              <w:t>ППУ</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577F656A" w14:textId="77777777" w:rsidR="00EC674F" w:rsidRPr="00925090" w:rsidRDefault="00EC674F" w:rsidP="00616384">
            <w:pPr>
              <w:jc w:val="center"/>
              <w:rPr>
                <w:sz w:val="18"/>
                <w:szCs w:val="18"/>
              </w:rPr>
            </w:pPr>
            <w:r w:rsidRPr="00C678A2">
              <w:rPr>
                <w:sz w:val="18"/>
                <w:szCs w:val="18"/>
              </w:rPr>
              <w:t>19 765,50</w:t>
            </w:r>
          </w:p>
        </w:tc>
      </w:tr>
      <w:tr w:rsidR="00EC674F" w:rsidRPr="00925090" w14:paraId="3850753E" w14:textId="77777777" w:rsidTr="00616384">
        <w:trPr>
          <w:trHeight w:val="20"/>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4405E8C" w14:textId="77777777" w:rsidR="00EC674F" w:rsidRPr="0025453D" w:rsidRDefault="00EC674F" w:rsidP="00616384">
            <w:pPr>
              <w:jc w:val="center"/>
              <w:rPr>
                <w:sz w:val="18"/>
                <w:szCs w:val="18"/>
              </w:rPr>
            </w:pPr>
            <w:r w:rsidRPr="0025453D">
              <w:rPr>
                <w:sz w:val="18"/>
                <w:szCs w:val="18"/>
              </w:rPr>
              <w:t>7</w:t>
            </w: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tcPr>
          <w:p w14:paraId="4477F8AD" w14:textId="77777777" w:rsidR="00EC674F" w:rsidRPr="00925090" w:rsidRDefault="00EC674F" w:rsidP="00616384">
            <w:pPr>
              <w:jc w:val="center"/>
              <w:rPr>
                <w:sz w:val="18"/>
                <w:szCs w:val="18"/>
              </w:rPr>
            </w:pPr>
            <w:r w:rsidRPr="007C5BF6">
              <w:rPr>
                <w:sz w:val="18"/>
                <w:szCs w:val="18"/>
              </w:rPr>
              <w:t>ТК-91</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14:paraId="498BDA31" w14:textId="77777777" w:rsidR="00EC674F" w:rsidRPr="00925090" w:rsidRDefault="00EC674F" w:rsidP="00616384">
            <w:pPr>
              <w:jc w:val="center"/>
              <w:rPr>
                <w:sz w:val="18"/>
                <w:szCs w:val="18"/>
              </w:rPr>
            </w:pPr>
            <w:r w:rsidRPr="007C5BF6">
              <w:rPr>
                <w:sz w:val="18"/>
                <w:szCs w:val="18"/>
              </w:rPr>
              <w:t>ТК-91/1</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153E5F5F" w14:textId="77777777" w:rsidR="00EC674F" w:rsidRPr="00925090" w:rsidRDefault="00EC674F" w:rsidP="00616384">
            <w:pPr>
              <w:jc w:val="center"/>
              <w:rPr>
                <w:sz w:val="18"/>
                <w:szCs w:val="18"/>
              </w:rPr>
            </w:pPr>
            <w:r w:rsidRPr="0025453D">
              <w:rPr>
                <w:sz w:val="18"/>
                <w:szCs w:val="18"/>
              </w:rPr>
              <w:t>155,43</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14:paraId="14DD83A0" w14:textId="77777777" w:rsidR="00EC674F" w:rsidRPr="00925090" w:rsidRDefault="00EC674F" w:rsidP="00616384">
            <w:pPr>
              <w:jc w:val="center"/>
              <w:rPr>
                <w:sz w:val="18"/>
                <w:szCs w:val="18"/>
              </w:rPr>
            </w:pPr>
            <w:r w:rsidRPr="00E466E6">
              <w:rPr>
                <w:sz w:val="18"/>
                <w:szCs w:val="18"/>
              </w:rPr>
              <w:t>2022-2024</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110F48E0" w14:textId="77777777" w:rsidR="00EC674F" w:rsidRPr="00925090" w:rsidRDefault="00EC674F" w:rsidP="00616384">
            <w:pPr>
              <w:jc w:val="center"/>
              <w:rPr>
                <w:sz w:val="18"/>
                <w:szCs w:val="18"/>
              </w:rPr>
            </w:pPr>
            <w:r>
              <w:rPr>
                <w:sz w:val="18"/>
                <w:szCs w:val="18"/>
              </w:rPr>
              <w:t>200</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14:paraId="126B7240" w14:textId="77777777" w:rsidR="00EC674F" w:rsidRPr="00925090" w:rsidRDefault="00EC674F" w:rsidP="00616384">
            <w:pPr>
              <w:jc w:val="center"/>
              <w:rPr>
                <w:sz w:val="18"/>
                <w:szCs w:val="18"/>
              </w:rPr>
            </w:pPr>
            <w:r>
              <w:rPr>
                <w:sz w:val="18"/>
                <w:szCs w:val="18"/>
              </w:rPr>
              <w:t>350</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3F0AAF8E" w14:textId="77777777" w:rsidR="00EC674F" w:rsidRPr="00925090" w:rsidRDefault="00EC674F" w:rsidP="00616384">
            <w:pPr>
              <w:jc w:val="center"/>
              <w:rPr>
                <w:sz w:val="18"/>
                <w:szCs w:val="18"/>
              </w:rPr>
            </w:pPr>
            <w:r w:rsidRPr="00925090">
              <w:rPr>
                <w:sz w:val="18"/>
                <w:szCs w:val="18"/>
              </w:rPr>
              <w:t>Подземный -канальный, бесканальный</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17FDBE2B" w14:textId="77777777" w:rsidR="00EC674F" w:rsidRPr="00925090" w:rsidRDefault="00EC674F" w:rsidP="00616384">
            <w:pPr>
              <w:jc w:val="center"/>
              <w:rPr>
                <w:sz w:val="18"/>
                <w:szCs w:val="18"/>
              </w:rPr>
            </w:pPr>
            <w:r w:rsidRPr="00925090">
              <w:rPr>
                <w:sz w:val="18"/>
                <w:szCs w:val="18"/>
              </w:rPr>
              <w:t>ППУ</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C753A74" w14:textId="77777777" w:rsidR="00EC674F" w:rsidRPr="00925090" w:rsidRDefault="00EC674F" w:rsidP="00616384">
            <w:pPr>
              <w:jc w:val="center"/>
              <w:rPr>
                <w:sz w:val="18"/>
                <w:szCs w:val="18"/>
              </w:rPr>
            </w:pPr>
            <w:r w:rsidRPr="00C678A2">
              <w:rPr>
                <w:sz w:val="18"/>
                <w:szCs w:val="18"/>
              </w:rPr>
              <w:t>6 058,02</w:t>
            </w:r>
          </w:p>
        </w:tc>
      </w:tr>
    </w:tbl>
    <w:p w14:paraId="69601F00" w14:textId="77777777" w:rsidR="00114059" w:rsidRDefault="00114059" w:rsidP="00114059">
      <w:pPr>
        <w:sectPr w:rsidR="00114059" w:rsidSect="00616384">
          <w:pgSz w:w="16840" w:h="11920" w:orient="landscape"/>
          <w:pgMar w:top="1701" w:right="1134" w:bottom="567" w:left="567" w:header="731" w:footer="737" w:gutter="0"/>
          <w:cols w:space="720"/>
        </w:sectPr>
      </w:pPr>
    </w:p>
    <w:p w14:paraId="69601F01" w14:textId="531EDFDF" w:rsidR="00114059" w:rsidRPr="00537F75" w:rsidRDefault="00114059" w:rsidP="00446578">
      <w:pPr>
        <w:pStyle w:val="af4"/>
      </w:pPr>
      <w:bookmarkStart w:id="57" w:name="_Toc478309069"/>
      <w:r w:rsidRPr="00537F75">
        <w:t xml:space="preserve">Таблица </w:t>
      </w:r>
      <w:r w:rsidR="00A6433F">
        <w:t>20</w:t>
      </w:r>
      <w:r w:rsidRPr="00537F75">
        <w:t>. Перечень участков трубопроводов тепловых сетей АО "Теплосеть Санкт-Петербурга", выработавших эксплуатационный ресурс</w:t>
      </w:r>
    </w:p>
    <w:tbl>
      <w:tblPr>
        <w:tblW w:w="5000" w:type="pct"/>
        <w:tblLook w:val="04A0" w:firstRow="1" w:lastRow="0" w:firstColumn="1" w:lastColumn="0" w:noHBand="0" w:noVBand="1"/>
      </w:tblPr>
      <w:tblGrid>
        <w:gridCol w:w="1751"/>
        <w:gridCol w:w="625"/>
        <w:gridCol w:w="1503"/>
        <w:gridCol w:w="1695"/>
        <w:gridCol w:w="1695"/>
        <w:gridCol w:w="571"/>
        <w:gridCol w:w="857"/>
        <w:gridCol w:w="1101"/>
        <w:gridCol w:w="1014"/>
        <w:gridCol w:w="1965"/>
        <w:gridCol w:w="686"/>
        <w:gridCol w:w="813"/>
        <w:gridCol w:w="1079"/>
      </w:tblGrid>
      <w:tr w:rsidR="008769AC" w:rsidRPr="005A01EF" w14:paraId="57F6DC64" w14:textId="77777777" w:rsidTr="00616384">
        <w:trPr>
          <w:trHeight w:val="315"/>
          <w:tblHeader/>
        </w:trPr>
        <w:tc>
          <w:tcPr>
            <w:tcW w:w="57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4A0B959" w14:textId="77777777" w:rsidR="008769AC" w:rsidRPr="005A01EF" w:rsidRDefault="008769AC" w:rsidP="00616384">
            <w:pPr>
              <w:jc w:val="center"/>
              <w:rPr>
                <w:b/>
                <w:bCs/>
                <w:color w:val="000000"/>
                <w:sz w:val="18"/>
                <w:szCs w:val="18"/>
              </w:rPr>
            </w:pPr>
            <w:r w:rsidRPr="005A01EF">
              <w:rPr>
                <w:b/>
                <w:bCs/>
                <w:color w:val="000000"/>
                <w:sz w:val="18"/>
                <w:szCs w:val="18"/>
              </w:rPr>
              <w:t>Административный район</w:t>
            </w:r>
          </w:p>
        </w:tc>
        <w:tc>
          <w:tcPr>
            <w:tcW w:w="203" w:type="pct"/>
            <w:tcBorders>
              <w:top w:val="single" w:sz="8" w:space="0" w:color="auto"/>
              <w:left w:val="nil"/>
              <w:bottom w:val="single" w:sz="8" w:space="0" w:color="auto"/>
              <w:right w:val="single" w:sz="8" w:space="0" w:color="auto"/>
            </w:tcBorders>
            <w:shd w:val="clear" w:color="auto" w:fill="auto"/>
            <w:noWrap/>
            <w:vAlign w:val="center"/>
            <w:hideMark/>
          </w:tcPr>
          <w:p w14:paraId="74F34A0B" w14:textId="77777777" w:rsidR="008769AC" w:rsidRPr="005A01EF" w:rsidRDefault="008769AC" w:rsidP="00616384">
            <w:pPr>
              <w:jc w:val="center"/>
              <w:rPr>
                <w:b/>
                <w:bCs/>
                <w:color w:val="000000"/>
                <w:sz w:val="18"/>
                <w:szCs w:val="18"/>
              </w:rPr>
            </w:pPr>
            <w:r w:rsidRPr="005A01EF">
              <w:rPr>
                <w:b/>
                <w:bCs/>
                <w:color w:val="000000"/>
                <w:sz w:val="18"/>
                <w:szCs w:val="18"/>
              </w:rPr>
              <w:t>т/м, р/с</w:t>
            </w:r>
          </w:p>
        </w:tc>
        <w:tc>
          <w:tcPr>
            <w:tcW w:w="490" w:type="pct"/>
            <w:tcBorders>
              <w:top w:val="single" w:sz="8" w:space="0" w:color="auto"/>
              <w:left w:val="nil"/>
              <w:bottom w:val="single" w:sz="8" w:space="0" w:color="auto"/>
              <w:right w:val="single" w:sz="8" w:space="0" w:color="auto"/>
            </w:tcBorders>
            <w:shd w:val="clear" w:color="auto" w:fill="auto"/>
            <w:noWrap/>
            <w:vAlign w:val="center"/>
            <w:hideMark/>
          </w:tcPr>
          <w:p w14:paraId="346C8979" w14:textId="77777777" w:rsidR="008769AC" w:rsidRPr="005A01EF" w:rsidRDefault="008769AC" w:rsidP="00616384">
            <w:pPr>
              <w:jc w:val="center"/>
              <w:rPr>
                <w:b/>
                <w:bCs/>
                <w:color w:val="000000"/>
                <w:sz w:val="18"/>
                <w:szCs w:val="18"/>
              </w:rPr>
            </w:pPr>
            <w:r w:rsidRPr="005A01EF">
              <w:rPr>
                <w:b/>
                <w:bCs/>
                <w:color w:val="000000"/>
                <w:sz w:val="18"/>
                <w:szCs w:val="18"/>
              </w:rPr>
              <w:t>Наименование р/с, т/м</w:t>
            </w:r>
          </w:p>
        </w:tc>
        <w:tc>
          <w:tcPr>
            <w:tcW w:w="553" w:type="pct"/>
            <w:tcBorders>
              <w:top w:val="single" w:sz="8" w:space="0" w:color="auto"/>
              <w:left w:val="nil"/>
              <w:bottom w:val="single" w:sz="8" w:space="0" w:color="auto"/>
              <w:right w:val="single" w:sz="8" w:space="0" w:color="auto"/>
            </w:tcBorders>
            <w:shd w:val="clear" w:color="auto" w:fill="auto"/>
            <w:noWrap/>
            <w:vAlign w:val="center"/>
            <w:hideMark/>
          </w:tcPr>
          <w:p w14:paraId="42E2BC00" w14:textId="77777777" w:rsidR="008769AC" w:rsidRPr="005A01EF" w:rsidRDefault="008769AC" w:rsidP="00616384">
            <w:pPr>
              <w:jc w:val="center"/>
              <w:rPr>
                <w:b/>
                <w:bCs/>
                <w:color w:val="000000"/>
                <w:sz w:val="18"/>
                <w:szCs w:val="18"/>
              </w:rPr>
            </w:pPr>
            <w:r w:rsidRPr="005A01EF">
              <w:rPr>
                <w:b/>
                <w:bCs/>
                <w:color w:val="000000"/>
                <w:sz w:val="18"/>
                <w:szCs w:val="18"/>
              </w:rPr>
              <w:t>Узел начала</w:t>
            </w:r>
          </w:p>
        </w:tc>
        <w:tc>
          <w:tcPr>
            <w:tcW w:w="553" w:type="pct"/>
            <w:tcBorders>
              <w:top w:val="single" w:sz="8" w:space="0" w:color="auto"/>
              <w:left w:val="nil"/>
              <w:bottom w:val="single" w:sz="8" w:space="0" w:color="auto"/>
              <w:right w:val="single" w:sz="8" w:space="0" w:color="auto"/>
            </w:tcBorders>
            <w:shd w:val="clear" w:color="auto" w:fill="auto"/>
            <w:noWrap/>
            <w:vAlign w:val="center"/>
            <w:hideMark/>
          </w:tcPr>
          <w:p w14:paraId="0F532C10" w14:textId="77777777" w:rsidR="008769AC" w:rsidRPr="005A01EF" w:rsidRDefault="008769AC" w:rsidP="00616384">
            <w:pPr>
              <w:jc w:val="center"/>
              <w:rPr>
                <w:b/>
                <w:bCs/>
                <w:color w:val="000000"/>
                <w:sz w:val="18"/>
                <w:szCs w:val="18"/>
              </w:rPr>
            </w:pPr>
            <w:r w:rsidRPr="005A01EF">
              <w:rPr>
                <w:b/>
                <w:bCs/>
                <w:color w:val="000000"/>
                <w:sz w:val="18"/>
                <w:szCs w:val="18"/>
              </w:rPr>
              <w:t>Узел конца</w:t>
            </w:r>
          </w:p>
        </w:tc>
        <w:tc>
          <w:tcPr>
            <w:tcW w:w="185" w:type="pct"/>
            <w:tcBorders>
              <w:top w:val="single" w:sz="8" w:space="0" w:color="auto"/>
              <w:left w:val="nil"/>
              <w:bottom w:val="single" w:sz="8" w:space="0" w:color="auto"/>
              <w:right w:val="single" w:sz="8" w:space="0" w:color="auto"/>
            </w:tcBorders>
            <w:shd w:val="clear" w:color="auto" w:fill="auto"/>
            <w:noWrap/>
            <w:vAlign w:val="center"/>
            <w:hideMark/>
          </w:tcPr>
          <w:p w14:paraId="04CE100C" w14:textId="77777777" w:rsidR="008769AC" w:rsidRPr="005A01EF" w:rsidRDefault="008769AC" w:rsidP="00616384">
            <w:pPr>
              <w:jc w:val="center"/>
              <w:rPr>
                <w:b/>
                <w:bCs/>
                <w:color w:val="000000"/>
                <w:sz w:val="18"/>
                <w:szCs w:val="18"/>
              </w:rPr>
            </w:pPr>
            <w:r w:rsidRPr="005A01EF">
              <w:rPr>
                <w:b/>
                <w:bCs/>
                <w:color w:val="000000"/>
                <w:sz w:val="18"/>
                <w:szCs w:val="18"/>
              </w:rPr>
              <w:t>Ду,мм</w:t>
            </w:r>
          </w:p>
        </w:tc>
        <w:tc>
          <w:tcPr>
            <w:tcW w:w="279" w:type="pct"/>
            <w:tcBorders>
              <w:top w:val="single" w:sz="8" w:space="0" w:color="auto"/>
              <w:left w:val="nil"/>
              <w:bottom w:val="single" w:sz="8" w:space="0" w:color="auto"/>
              <w:right w:val="single" w:sz="8" w:space="0" w:color="auto"/>
            </w:tcBorders>
            <w:shd w:val="clear" w:color="auto" w:fill="auto"/>
            <w:noWrap/>
            <w:vAlign w:val="center"/>
            <w:hideMark/>
          </w:tcPr>
          <w:p w14:paraId="704A529B" w14:textId="77777777" w:rsidR="008769AC" w:rsidRPr="005A01EF" w:rsidRDefault="008769AC" w:rsidP="00616384">
            <w:pPr>
              <w:jc w:val="center"/>
              <w:rPr>
                <w:b/>
                <w:bCs/>
                <w:color w:val="000000"/>
                <w:sz w:val="18"/>
                <w:szCs w:val="18"/>
              </w:rPr>
            </w:pPr>
            <w:r w:rsidRPr="005A01EF">
              <w:rPr>
                <w:b/>
                <w:bCs/>
                <w:color w:val="000000"/>
                <w:sz w:val="18"/>
                <w:szCs w:val="18"/>
              </w:rPr>
              <w:t>L м трассы</w:t>
            </w:r>
          </w:p>
        </w:tc>
        <w:tc>
          <w:tcPr>
            <w:tcW w:w="359" w:type="pct"/>
            <w:tcBorders>
              <w:top w:val="single" w:sz="8" w:space="0" w:color="auto"/>
              <w:left w:val="nil"/>
              <w:bottom w:val="single" w:sz="8" w:space="0" w:color="auto"/>
              <w:right w:val="single" w:sz="8" w:space="0" w:color="auto"/>
            </w:tcBorders>
            <w:shd w:val="clear" w:color="auto" w:fill="auto"/>
            <w:noWrap/>
            <w:vAlign w:val="center"/>
            <w:hideMark/>
          </w:tcPr>
          <w:p w14:paraId="6E4FF1A0" w14:textId="77777777" w:rsidR="008769AC" w:rsidRPr="005A01EF" w:rsidRDefault="008769AC" w:rsidP="00616384">
            <w:pPr>
              <w:jc w:val="center"/>
              <w:rPr>
                <w:b/>
                <w:bCs/>
                <w:color w:val="000000"/>
                <w:sz w:val="18"/>
                <w:szCs w:val="18"/>
              </w:rPr>
            </w:pPr>
            <w:r w:rsidRPr="005A01EF">
              <w:rPr>
                <w:b/>
                <w:bCs/>
                <w:color w:val="000000"/>
                <w:sz w:val="18"/>
                <w:szCs w:val="18"/>
              </w:rPr>
              <w:t>Тип прокладки</w:t>
            </w:r>
          </w:p>
        </w:tc>
        <w:tc>
          <w:tcPr>
            <w:tcW w:w="330" w:type="pct"/>
            <w:tcBorders>
              <w:top w:val="single" w:sz="8" w:space="0" w:color="auto"/>
              <w:left w:val="nil"/>
              <w:bottom w:val="single" w:sz="8" w:space="0" w:color="auto"/>
              <w:right w:val="single" w:sz="8" w:space="0" w:color="auto"/>
            </w:tcBorders>
            <w:shd w:val="clear" w:color="auto" w:fill="auto"/>
            <w:noWrap/>
            <w:vAlign w:val="center"/>
            <w:hideMark/>
          </w:tcPr>
          <w:p w14:paraId="0BF587EE" w14:textId="77777777" w:rsidR="008769AC" w:rsidRPr="005A01EF" w:rsidRDefault="008769AC" w:rsidP="00616384">
            <w:pPr>
              <w:jc w:val="center"/>
              <w:rPr>
                <w:b/>
                <w:bCs/>
                <w:color w:val="000000"/>
                <w:sz w:val="18"/>
                <w:szCs w:val="18"/>
              </w:rPr>
            </w:pPr>
            <w:r w:rsidRPr="005A01EF">
              <w:rPr>
                <w:b/>
                <w:bCs/>
                <w:color w:val="000000"/>
                <w:sz w:val="18"/>
                <w:szCs w:val="18"/>
              </w:rPr>
              <w:t>Вид изоляции</w:t>
            </w:r>
          </w:p>
        </w:tc>
        <w:tc>
          <w:tcPr>
            <w:tcW w:w="641" w:type="pct"/>
            <w:tcBorders>
              <w:top w:val="single" w:sz="8" w:space="0" w:color="auto"/>
              <w:left w:val="nil"/>
              <w:bottom w:val="single" w:sz="8" w:space="0" w:color="auto"/>
              <w:right w:val="single" w:sz="8" w:space="0" w:color="auto"/>
            </w:tcBorders>
            <w:shd w:val="clear" w:color="auto" w:fill="auto"/>
            <w:noWrap/>
            <w:vAlign w:val="center"/>
            <w:hideMark/>
          </w:tcPr>
          <w:p w14:paraId="656C723A" w14:textId="77777777" w:rsidR="008769AC" w:rsidRPr="005A01EF" w:rsidRDefault="008769AC" w:rsidP="00616384">
            <w:pPr>
              <w:jc w:val="center"/>
              <w:rPr>
                <w:b/>
                <w:bCs/>
                <w:color w:val="000000"/>
                <w:sz w:val="18"/>
                <w:szCs w:val="18"/>
              </w:rPr>
            </w:pPr>
            <w:r w:rsidRPr="005A01EF">
              <w:rPr>
                <w:b/>
                <w:bCs/>
                <w:color w:val="000000"/>
                <w:sz w:val="18"/>
                <w:szCs w:val="18"/>
              </w:rPr>
              <w:t>Протяженность ГВС м трассы</w:t>
            </w:r>
          </w:p>
        </w:tc>
        <w:tc>
          <w:tcPr>
            <w:tcW w:w="222" w:type="pct"/>
            <w:tcBorders>
              <w:top w:val="single" w:sz="8" w:space="0" w:color="auto"/>
              <w:left w:val="nil"/>
              <w:bottom w:val="single" w:sz="8" w:space="0" w:color="auto"/>
              <w:right w:val="single" w:sz="8" w:space="0" w:color="auto"/>
            </w:tcBorders>
            <w:shd w:val="clear" w:color="auto" w:fill="auto"/>
            <w:noWrap/>
            <w:vAlign w:val="center"/>
            <w:hideMark/>
          </w:tcPr>
          <w:p w14:paraId="0C6700D4" w14:textId="77777777" w:rsidR="008769AC" w:rsidRPr="005A01EF" w:rsidRDefault="008769AC" w:rsidP="00616384">
            <w:pPr>
              <w:jc w:val="center"/>
              <w:rPr>
                <w:b/>
                <w:bCs/>
                <w:color w:val="000000"/>
                <w:sz w:val="18"/>
                <w:szCs w:val="18"/>
              </w:rPr>
            </w:pPr>
            <w:r w:rsidRPr="005A01EF">
              <w:rPr>
                <w:b/>
                <w:bCs/>
                <w:color w:val="000000"/>
                <w:sz w:val="18"/>
                <w:szCs w:val="18"/>
              </w:rPr>
              <w:t>Ду, ГВС</w:t>
            </w:r>
          </w:p>
        </w:tc>
        <w:tc>
          <w:tcPr>
            <w:tcW w:w="264" w:type="pct"/>
            <w:tcBorders>
              <w:top w:val="single" w:sz="8" w:space="0" w:color="auto"/>
              <w:left w:val="nil"/>
              <w:bottom w:val="single" w:sz="8" w:space="0" w:color="auto"/>
              <w:right w:val="single" w:sz="8" w:space="0" w:color="auto"/>
            </w:tcBorders>
            <w:shd w:val="clear" w:color="auto" w:fill="auto"/>
            <w:noWrap/>
            <w:vAlign w:val="center"/>
            <w:hideMark/>
          </w:tcPr>
          <w:p w14:paraId="66976BC0" w14:textId="77777777" w:rsidR="008769AC" w:rsidRPr="005A01EF" w:rsidRDefault="008769AC" w:rsidP="00616384">
            <w:pPr>
              <w:jc w:val="center"/>
              <w:rPr>
                <w:b/>
                <w:bCs/>
                <w:color w:val="000000"/>
                <w:sz w:val="18"/>
                <w:szCs w:val="18"/>
              </w:rPr>
            </w:pPr>
            <w:r w:rsidRPr="005A01EF">
              <w:rPr>
                <w:b/>
                <w:bCs/>
                <w:color w:val="000000"/>
                <w:sz w:val="18"/>
                <w:szCs w:val="18"/>
              </w:rPr>
              <w:t>L п.м труб</w:t>
            </w:r>
          </w:p>
        </w:tc>
        <w:tc>
          <w:tcPr>
            <w:tcW w:w="351" w:type="pct"/>
            <w:tcBorders>
              <w:top w:val="single" w:sz="8" w:space="0" w:color="auto"/>
              <w:left w:val="nil"/>
              <w:bottom w:val="single" w:sz="8" w:space="0" w:color="auto"/>
              <w:right w:val="single" w:sz="8" w:space="0" w:color="auto"/>
            </w:tcBorders>
            <w:shd w:val="clear" w:color="auto" w:fill="auto"/>
            <w:noWrap/>
            <w:vAlign w:val="center"/>
            <w:hideMark/>
          </w:tcPr>
          <w:p w14:paraId="5A0DA16E" w14:textId="77777777" w:rsidR="008769AC" w:rsidRPr="005A01EF" w:rsidRDefault="008769AC" w:rsidP="00616384">
            <w:pPr>
              <w:jc w:val="center"/>
              <w:rPr>
                <w:b/>
                <w:bCs/>
                <w:color w:val="000000"/>
                <w:sz w:val="18"/>
                <w:szCs w:val="18"/>
              </w:rPr>
            </w:pPr>
            <w:r w:rsidRPr="005A01EF">
              <w:rPr>
                <w:b/>
                <w:bCs/>
                <w:color w:val="000000"/>
                <w:sz w:val="18"/>
                <w:szCs w:val="18"/>
              </w:rPr>
              <w:t>Год прокладки</w:t>
            </w:r>
          </w:p>
        </w:tc>
      </w:tr>
      <w:tr w:rsidR="008769AC" w:rsidRPr="005A01EF" w14:paraId="44D2484D"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3471C398" w14:textId="77777777" w:rsidR="008769AC" w:rsidRPr="005A01EF" w:rsidRDefault="008769AC" w:rsidP="00616384">
            <w:pPr>
              <w:jc w:val="center"/>
              <w:rPr>
                <w:color w:val="000000"/>
                <w:sz w:val="18"/>
                <w:szCs w:val="18"/>
              </w:rPr>
            </w:pPr>
            <w:r w:rsidRPr="005A01EF">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0B695AD7"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63CE9B8E" w14:textId="77777777" w:rsidR="008769AC" w:rsidRPr="005A01EF" w:rsidRDefault="008769AC" w:rsidP="00616384">
            <w:pPr>
              <w:jc w:val="center"/>
              <w:rPr>
                <w:color w:val="000000"/>
                <w:sz w:val="18"/>
                <w:szCs w:val="18"/>
              </w:rPr>
            </w:pPr>
            <w:r w:rsidRPr="005A01EF">
              <w:rPr>
                <w:color w:val="000000"/>
                <w:sz w:val="18"/>
                <w:szCs w:val="18"/>
              </w:rPr>
              <w:t>р/с Медвежий стан</w:t>
            </w:r>
          </w:p>
        </w:tc>
        <w:tc>
          <w:tcPr>
            <w:tcW w:w="553" w:type="pct"/>
            <w:tcBorders>
              <w:top w:val="nil"/>
              <w:left w:val="nil"/>
              <w:bottom w:val="single" w:sz="8" w:space="0" w:color="auto"/>
              <w:right w:val="single" w:sz="8" w:space="0" w:color="auto"/>
            </w:tcBorders>
            <w:shd w:val="clear" w:color="auto" w:fill="auto"/>
            <w:noWrap/>
            <w:vAlign w:val="center"/>
            <w:hideMark/>
          </w:tcPr>
          <w:p w14:paraId="0832924C" w14:textId="77777777" w:rsidR="008769AC" w:rsidRPr="005A01EF" w:rsidRDefault="008769AC" w:rsidP="00616384">
            <w:pPr>
              <w:jc w:val="center"/>
              <w:rPr>
                <w:color w:val="000000"/>
                <w:sz w:val="18"/>
                <w:szCs w:val="18"/>
              </w:rPr>
            </w:pPr>
            <w:r w:rsidRPr="005A01EF">
              <w:rPr>
                <w:color w:val="000000"/>
                <w:sz w:val="18"/>
                <w:szCs w:val="18"/>
              </w:rPr>
              <w:t>ТК-2</w:t>
            </w:r>
          </w:p>
        </w:tc>
        <w:tc>
          <w:tcPr>
            <w:tcW w:w="553" w:type="pct"/>
            <w:tcBorders>
              <w:top w:val="nil"/>
              <w:left w:val="nil"/>
              <w:bottom w:val="single" w:sz="8" w:space="0" w:color="auto"/>
              <w:right w:val="single" w:sz="8" w:space="0" w:color="auto"/>
            </w:tcBorders>
            <w:shd w:val="clear" w:color="auto" w:fill="auto"/>
            <w:noWrap/>
            <w:vAlign w:val="center"/>
            <w:hideMark/>
          </w:tcPr>
          <w:p w14:paraId="17231CD1" w14:textId="77777777" w:rsidR="008769AC" w:rsidRPr="005A01EF" w:rsidRDefault="008769AC" w:rsidP="00616384">
            <w:pPr>
              <w:jc w:val="center"/>
              <w:rPr>
                <w:color w:val="000000"/>
                <w:sz w:val="18"/>
                <w:szCs w:val="18"/>
              </w:rPr>
            </w:pPr>
            <w:r w:rsidRPr="005A01EF">
              <w:rPr>
                <w:color w:val="000000"/>
                <w:sz w:val="18"/>
                <w:szCs w:val="18"/>
              </w:rPr>
              <w:t>гр.раздела 1</w:t>
            </w:r>
          </w:p>
        </w:tc>
        <w:tc>
          <w:tcPr>
            <w:tcW w:w="185" w:type="pct"/>
            <w:tcBorders>
              <w:top w:val="nil"/>
              <w:left w:val="nil"/>
              <w:bottom w:val="single" w:sz="8" w:space="0" w:color="auto"/>
              <w:right w:val="single" w:sz="8" w:space="0" w:color="auto"/>
            </w:tcBorders>
            <w:shd w:val="clear" w:color="auto" w:fill="auto"/>
            <w:noWrap/>
            <w:vAlign w:val="center"/>
            <w:hideMark/>
          </w:tcPr>
          <w:p w14:paraId="39154209" w14:textId="77777777" w:rsidR="008769AC" w:rsidRPr="005A01EF" w:rsidRDefault="008769AC" w:rsidP="00616384">
            <w:pPr>
              <w:jc w:val="center"/>
              <w:rPr>
                <w:color w:val="000000"/>
                <w:sz w:val="18"/>
                <w:szCs w:val="18"/>
              </w:rPr>
            </w:pPr>
            <w:r w:rsidRPr="005A01EF">
              <w:rPr>
                <w:color w:val="000000"/>
                <w:sz w:val="18"/>
                <w:szCs w:val="18"/>
              </w:rPr>
              <w:t>80</w:t>
            </w:r>
          </w:p>
        </w:tc>
        <w:tc>
          <w:tcPr>
            <w:tcW w:w="279" w:type="pct"/>
            <w:tcBorders>
              <w:top w:val="nil"/>
              <w:left w:val="nil"/>
              <w:bottom w:val="single" w:sz="8" w:space="0" w:color="auto"/>
              <w:right w:val="single" w:sz="8" w:space="0" w:color="auto"/>
            </w:tcBorders>
            <w:shd w:val="clear" w:color="auto" w:fill="auto"/>
            <w:noWrap/>
            <w:vAlign w:val="center"/>
            <w:hideMark/>
          </w:tcPr>
          <w:p w14:paraId="7F933160" w14:textId="77777777" w:rsidR="008769AC" w:rsidRPr="005A01EF" w:rsidRDefault="008769AC" w:rsidP="00616384">
            <w:pPr>
              <w:jc w:val="center"/>
              <w:rPr>
                <w:color w:val="000000"/>
                <w:sz w:val="18"/>
                <w:szCs w:val="18"/>
              </w:rPr>
            </w:pPr>
            <w:r w:rsidRPr="005A01EF">
              <w:rPr>
                <w:color w:val="000000"/>
                <w:sz w:val="18"/>
                <w:szCs w:val="18"/>
              </w:rPr>
              <w:t>1</w:t>
            </w:r>
          </w:p>
        </w:tc>
        <w:tc>
          <w:tcPr>
            <w:tcW w:w="359" w:type="pct"/>
            <w:tcBorders>
              <w:top w:val="nil"/>
              <w:left w:val="nil"/>
              <w:bottom w:val="single" w:sz="8" w:space="0" w:color="auto"/>
              <w:right w:val="single" w:sz="8" w:space="0" w:color="auto"/>
            </w:tcBorders>
            <w:shd w:val="clear" w:color="auto" w:fill="auto"/>
            <w:noWrap/>
            <w:vAlign w:val="center"/>
            <w:hideMark/>
          </w:tcPr>
          <w:p w14:paraId="4CDA3579" w14:textId="77777777" w:rsidR="008769AC" w:rsidRPr="005A01EF" w:rsidRDefault="008769AC" w:rsidP="00616384">
            <w:pPr>
              <w:jc w:val="center"/>
              <w:rPr>
                <w:color w:val="000000"/>
                <w:sz w:val="18"/>
                <w:szCs w:val="18"/>
              </w:rPr>
            </w:pPr>
            <w:r w:rsidRPr="005A01EF">
              <w:rPr>
                <w:color w:val="000000"/>
                <w:sz w:val="18"/>
                <w:szCs w:val="18"/>
              </w:rPr>
              <w:t>бесканальная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6A4237B3"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095FB894"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3838C47B"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74D67DCB" w14:textId="77777777" w:rsidR="008769AC" w:rsidRPr="005A01EF" w:rsidRDefault="008769AC" w:rsidP="00616384">
            <w:pPr>
              <w:jc w:val="center"/>
              <w:rPr>
                <w:color w:val="000000"/>
                <w:sz w:val="18"/>
                <w:szCs w:val="18"/>
              </w:rPr>
            </w:pPr>
            <w:r w:rsidRPr="005A01EF">
              <w:rPr>
                <w:color w:val="000000"/>
                <w:sz w:val="18"/>
                <w:szCs w:val="18"/>
              </w:rPr>
              <w:t>2</w:t>
            </w:r>
          </w:p>
        </w:tc>
        <w:tc>
          <w:tcPr>
            <w:tcW w:w="351" w:type="pct"/>
            <w:tcBorders>
              <w:top w:val="nil"/>
              <w:left w:val="nil"/>
              <w:bottom w:val="single" w:sz="8" w:space="0" w:color="auto"/>
              <w:right w:val="single" w:sz="8" w:space="0" w:color="auto"/>
            </w:tcBorders>
            <w:shd w:val="clear" w:color="auto" w:fill="auto"/>
            <w:noWrap/>
            <w:vAlign w:val="center"/>
            <w:hideMark/>
          </w:tcPr>
          <w:p w14:paraId="63A4D027" w14:textId="77777777" w:rsidR="008769AC" w:rsidRPr="005A01EF" w:rsidRDefault="008769AC" w:rsidP="00616384">
            <w:pPr>
              <w:jc w:val="center"/>
              <w:rPr>
                <w:color w:val="000000"/>
                <w:sz w:val="18"/>
                <w:szCs w:val="18"/>
              </w:rPr>
            </w:pPr>
            <w:r w:rsidRPr="005A01EF">
              <w:rPr>
                <w:color w:val="000000"/>
                <w:sz w:val="18"/>
                <w:szCs w:val="18"/>
              </w:rPr>
              <w:t>1993</w:t>
            </w:r>
          </w:p>
        </w:tc>
      </w:tr>
      <w:tr w:rsidR="008769AC" w:rsidRPr="005A01EF" w14:paraId="0D1EABA3"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522C8D89"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123E9943"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068A66AD" w14:textId="77777777" w:rsidR="008769AC" w:rsidRPr="005A01EF" w:rsidRDefault="008769AC" w:rsidP="00616384">
            <w:pPr>
              <w:jc w:val="center"/>
              <w:rPr>
                <w:color w:val="000000"/>
                <w:sz w:val="18"/>
                <w:szCs w:val="18"/>
              </w:rPr>
            </w:pPr>
            <w:r w:rsidRPr="005A01EF">
              <w:rPr>
                <w:color w:val="000000"/>
                <w:sz w:val="18"/>
                <w:szCs w:val="18"/>
              </w:rPr>
              <w:t>р/с Медвежий стан</w:t>
            </w:r>
          </w:p>
        </w:tc>
        <w:tc>
          <w:tcPr>
            <w:tcW w:w="553" w:type="pct"/>
            <w:tcBorders>
              <w:top w:val="nil"/>
              <w:left w:val="nil"/>
              <w:bottom w:val="single" w:sz="8" w:space="0" w:color="auto"/>
              <w:right w:val="single" w:sz="8" w:space="0" w:color="auto"/>
            </w:tcBorders>
            <w:shd w:val="clear" w:color="auto" w:fill="auto"/>
            <w:noWrap/>
            <w:vAlign w:val="center"/>
            <w:hideMark/>
          </w:tcPr>
          <w:p w14:paraId="0691AB55" w14:textId="77777777" w:rsidR="008769AC" w:rsidRPr="005A01EF" w:rsidRDefault="008769AC" w:rsidP="00616384">
            <w:pPr>
              <w:jc w:val="center"/>
              <w:rPr>
                <w:color w:val="000000"/>
                <w:sz w:val="18"/>
                <w:szCs w:val="18"/>
              </w:rPr>
            </w:pPr>
            <w:r w:rsidRPr="005A01EF">
              <w:rPr>
                <w:color w:val="000000"/>
                <w:sz w:val="18"/>
                <w:szCs w:val="18"/>
              </w:rPr>
              <w:t>гр.раздела 1</w:t>
            </w:r>
          </w:p>
        </w:tc>
        <w:tc>
          <w:tcPr>
            <w:tcW w:w="553" w:type="pct"/>
            <w:tcBorders>
              <w:top w:val="nil"/>
              <w:left w:val="nil"/>
              <w:bottom w:val="single" w:sz="8" w:space="0" w:color="auto"/>
              <w:right w:val="single" w:sz="8" w:space="0" w:color="auto"/>
            </w:tcBorders>
            <w:shd w:val="clear" w:color="auto" w:fill="auto"/>
            <w:noWrap/>
            <w:vAlign w:val="center"/>
            <w:hideMark/>
          </w:tcPr>
          <w:p w14:paraId="1D667D00" w14:textId="77777777" w:rsidR="008769AC" w:rsidRPr="005A01EF" w:rsidRDefault="008769AC" w:rsidP="00616384">
            <w:pPr>
              <w:jc w:val="center"/>
              <w:rPr>
                <w:color w:val="000000"/>
                <w:sz w:val="18"/>
                <w:szCs w:val="18"/>
              </w:rPr>
            </w:pPr>
            <w:r w:rsidRPr="005A01EF">
              <w:rPr>
                <w:color w:val="000000"/>
                <w:sz w:val="18"/>
                <w:szCs w:val="18"/>
              </w:rPr>
              <w:t>ИТП Оборонная, 24</w:t>
            </w:r>
          </w:p>
        </w:tc>
        <w:tc>
          <w:tcPr>
            <w:tcW w:w="185" w:type="pct"/>
            <w:tcBorders>
              <w:top w:val="nil"/>
              <w:left w:val="nil"/>
              <w:bottom w:val="single" w:sz="8" w:space="0" w:color="auto"/>
              <w:right w:val="single" w:sz="8" w:space="0" w:color="auto"/>
            </w:tcBorders>
            <w:shd w:val="clear" w:color="auto" w:fill="auto"/>
            <w:noWrap/>
            <w:vAlign w:val="center"/>
            <w:hideMark/>
          </w:tcPr>
          <w:p w14:paraId="7FD62769" w14:textId="77777777" w:rsidR="008769AC" w:rsidRPr="005A01EF" w:rsidRDefault="008769AC" w:rsidP="00616384">
            <w:pPr>
              <w:jc w:val="center"/>
              <w:rPr>
                <w:color w:val="000000"/>
                <w:sz w:val="18"/>
                <w:szCs w:val="18"/>
              </w:rPr>
            </w:pPr>
            <w:r w:rsidRPr="005A01EF">
              <w:rPr>
                <w:color w:val="000000"/>
                <w:sz w:val="18"/>
                <w:szCs w:val="18"/>
              </w:rPr>
              <w:t>80</w:t>
            </w:r>
          </w:p>
        </w:tc>
        <w:tc>
          <w:tcPr>
            <w:tcW w:w="279" w:type="pct"/>
            <w:tcBorders>
              <w:top w:val="nil"/>
              <w:left w:val="nil"/>
              <w:bottom w:val="single" w:sz="8" w:space="0" w:color="auto"/>
              <w:right w:val="single" w:sz="8" w:space="0" w:color="auto"/>
            </w:tcBorders>
            <w:shd w:val="clear" w:color="auto" w:fill="auto"/>
            <w:noWrap/>
            <w:vAlign w:val="center"/>
            <w:hideMark/>
          </w:tcPr>
          <w:p w14:paraId="55B2F31C" w14:textId="77777777" w:rsidR="008769AC" w:rsidRPr="005A01EF" w:rsidRDefault="008769AC" w:rsidP="00616384">
            <w:pPr>
              <w:jc w:val="center"/>
              <w:rPr>
                <w:color w:val="000000"/>
                <w:sz w:val="18"/>
                <w:szCs w:val="18"/>
              </w:rPr>
            </w:pPr>
            <w:r w:rsidRPr="005A01EF">
              <w:rPr>
                <w:color w:val="000000"/>
                <w:sz w:val="18"/>
                <w:szCs w:val="18"/>
              </w:rPr>
              <w:t>12</w:t>
            </w:r>
          </w:p>
        </w:tc>
        <w:tc>
          <w:tcPr>
            <w:tcW w:w="359" w:type="pct"/>
            <w:tcBorders>
              <w:top w:val="nil"/>
              <w:left w:val="nil"/>
              <w:bottom w:val="single" w:sz="8" w:space="0" w:color="auto"/>
              <w:right w:val="single" w:sz="8" w:space="0" w:color="auto"/>
            </w:tcBorders>
            <w:shd w:val="clear" w:color="auto" w:fill="auto"/>
            <w:noWrap/>
            <w:vAlign w:val="center"/>
            <w:hideMark/>
          </w:tcPr>
          <w:p w14:paraId="4D255EB3" w14:textId="77777777" w:rsidR="008769AC" w:rsidRPr="005A01EF" w:rsidRDefault="008769AC" w:rsidP="00616384">
            <w:pPr>
              <w:jc w:val="center"/>
              <w:rPr>
                <w:color w:val="000000"/>
                <w:sz w:val="18"/>
                <w:szCs w:val="18"/>
              </w:rPr>
            </w:pPr>
            <w:r w:rsidRPr="005A01EF">
              <w:rPr>
                <w:color w:val="000000"/>
                <w:sz w:val="18"/>
                <w:szCs w:val="18"/>
              </w:rPr>
              <w:t>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2DAED797"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2791782D"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12BC124B"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541686B6" w14:textId="77777777" w:rsidR="008769AC" w:rsidRPr="005A01EF" w:rsidRDefault="008769AC" w:rsidP="00616384">
            <w:pPr>
              <w:jc w:val="center"/>
              <w:rPr>
                <w:color w:val="000000"/>
                <w:sz w:val="18"/>
                <w:szCs w:val="18"/>
              </w:rPr>
            </w:pPr>
            <w:r w:rsidRPr="005A01EF">
              <w:rPr>
                <w:color w:val="000000"/>
                <w:sz w:val="18"/>
                <w:szCs w:val="18"/>
              </w:rPr>
              <w:t>24</w:t>
            </w:r>
          </w:p>
        </w:tc>
        <w:tc>
          <w:tcPr>
            <w:tcW w:w="351" w:type="pct"/>
            <w:tcBorders>
              <w:top w:val="nil"/>
              <w:left w:val="nil"/>
              <w:bottom w:val="single" w:sz="8" w:space="0" w:color="auto"/>
              <w:right w:val="single" w:sz="8" w:space="0" w:color="auto"/>
            </w:tcBorders>
            <w:shd w:val="clear" w:color="auto" w:fill="auto"/>
            <w:noWrap/>
            <w:vAlign w:val="center"/>
            <w:hideMark/>
          </w:tcPr>
          <w:p w14:paraId="7F3AC82F" w14:textId="77777777" w:rsidR="008769AC" w:rsidRPr="005A01EF" w:rsidRDefault="008769AC" w:rsidP="00616384">
            <w:pPr>
              <w:jc w:val="center"/>
              <w:rPr>
                <w:color w:val="000000"/>
                <w:sz w:val="18"/>
                <w:szCs w:val="18"/>
              </w:rPr>
            </w:pPr>
            <w:r w:rsidRPr="005A01EF">
              <w:rPr>
                <w:color w:val="000000"/>
                <w:sz w:val="18"/>
                <w:szCs w:val="18"/>
              </w:rPr>
              <w:t>1994</w:t>
            </w:r>
          </w:p>
        </w:tc>
      </w:tr>
      <w:tr w:rsidR="008769AC" w:rsidRPr="005A01EF" w14:paraId="562CB7DE"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6CAB49BB"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023869A6"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4939A932" w14:textId="77777777" w:rsidR="008769AC" w:rsidRPr="005A01EF" w:rsidRDefault="008769AC" w:rsidP="00616384">
            <w:pPr>
              <w:jc w:val="center"/>
              <w:rPr>
                <w:color w:val="000000"/>
                <w:sz w:val="18"/>
                <w:szCs w:val="18"/>
              </w:rPr>
            </w:pPr>
            <w:r w:rsidRPr="005A01EF">
              <w:rPr>
                <w:color w:val="000000"/>
                <w:sz w:val="18"/>
                <w:szCs w:val="18"/>
              </w:rPr>
              <w:t>р/с Медвежий стан</w:t>
            </w:r>
          </w:p>
        </w:tc>
        <w:tc>
          <w:tcPr>
            <w:tcW w:w="553" w:type="pct"/>
            <w:tcBorders>
              <w:top w:val="nil"/>
              <w:left w:val="nil"/>
              <w:bottom w:val="single" w:sz="8" w:space="0" w:color="auto"/>
              <w:right w:val="single" w:sz="8" w:space="0" w:color="auto"/>
            </w:tcBorders>
            <w:shd w:val="clear" w:color="auto" w:fill="auto"/>
            <w:noWrap/>
            <w:vAlign w:val="center"/>
            <w:hideMark/>
          </w:tcPr>
          <w:p w14:paraId="441CBD3B" w14:textId="77777777" w:rsidR="008769AC" w:rsidRPr="005A01EF" w:rsidRDefault="008769AC" w:rsidP="00616384">
            <w:pPr>
              <w:jc w:val="center"/>
              <w:rPr>
                <w:color w:val="000000"/>
                <w:sz w:val="18"/>
                <w:szCs w:val="18"/>
              </w:rPr>
            </w:pPr>
            <w:r w:rsidRPr="005A01EF">
              <w:rPr>
                <w:color w:val="000000"/>
                <w:sz w:val="18"/>
                <w:szCs w:val="18"/>
              </w:rPr>
              <w:t> </w:t>
            </w:r>
          </w:p>
        </w:tc>
        <w:tc>
          <w:tcPr>
            <w:tcW w:w="553" w:type="pct"/>
            <w:tcBorders>
              <w:top w:val="nil"/>
              <w:left w:val="nil"/>
              <w:bottom w:val="single" w:sz="8" w:space="0" w:color="auto"/>
              <w:right w:val="single" w:sz="8" w:space="0" w:color="auto"/>
            </w:tcBorders>
            <w:shd w:val="clear" w:color="auto" w:fill="auto"/>
            <w:noWrap/>
            <w:vAlign w:val="center"/>
            <w:hideMark/>
          </w:tcPr>
          <w:p w14:paraId="1D9457A7" w14:textId="77777777" w:rsidR="008769AC" w:rsidRPr="005A01EF" w:rsidRDefault="008769AC" w:rsidP="00616384">
            <w:pPr>
              <w:jc w:val="center"/>
              <w:rPr>
                <w:color w:val="000000"/>
                <w:sz w:val="18"/>
                <w:szCs w:val="18"/>
              </w:rPr>
            </w:pPr>
            <w:r w:rsidRPr="005A01EF">
              <w:rPr>
                <w:color w:val="000000"/>
                <w:sz w:val="18"/>
                <w:szCs w:val="18"/>
              </w:rPr>
              <w:t> </w:t>
            </w:r>
          </w:p>
        </w:tc>
        <w:tc>
          <w:tcPr>
            <w:tcW w:w="185" w:type="pct"/>
            <w:tcBorders>
              <w:top w:val="nil"/>
              <w:left w:val="nil"/>
              <w:bottom w:val="single" w:sz="8" w:space="0" w:color="auto"/>
              <w:right w:val="single" w:sz="8" w:space="0" w:color="auto"/>
            </w:tcBorders>
            <w:shd w:val="clear" w:color="auto" w:fill="auto"/>
            <w:noWrap/>
            <w:vAlign w:val="center"/>
            <w:hideMark/>
          </w:tcPr>
          <w:p w14:paraId="5EF365A0" w14:textId="77777777" w:rsidR="008769AC" w:rsidRPr="005A01EF" w:rsidRDefault="008769AC" w:rsidP="00616384">
            <w:pPr>
              <w:jc w:val="center"/>
              <w:rPr>
                <w:color w:val="000000"/>
                <w:sz w:val="18"/>
                <w:szCs w:val="18"/>
              </w:rPr>
            </w:pPr>
            <w:r w:rsidRPr="005A01EF">
              <w:rPr>
                <w:color w:val="000000"/>
                <w:sz w:val="18"/>
                <w:szCs w:val="18"/>
              </w:rPr>
              <w:t>80</w:t>
            </w:r>
          </w:p>
        </w:tc>
        <w:tc>
          <w:tcPr>
            <w:tcW w:w="279" w:type="pct"/>
            <w:tcBorders>
              <w:top w:val="nil"/>
              <w:left w:val="nil"/>
              <w:bottom w:val="single" w:sz="8" w:space="0" w:color="auto"/>
              <w:right w:val="single" w:sz="8" w:space="0" w:color="auto"/>
            </w:tcBorders>
            <w:shd w:val="clear" w:color="auto" w:fill="auto"/>
            <w:noWrap/>
            <w:vAlign w:val="center"/>
            <w:hideMark/>
          </w:tcPr>
          <w:p w14:paraId="3A8EA1AA" w14:textId="77777777" w:rsidR="008769AC" w:rsidRPr="005A01EF" w:rsidRDefault="008769AC" w:rsidP="00616384">
            <w:pPr>
              <w:jc w:val="center"/>
              <w:rPr>
                <w:color w:val="000000"/>
                <w:sz w:val="18"/>
                <w:szCs w:val="18"/>
              </w:rPr>
            </w:pPr>
            <w:r w:rsidRPr="005A01EF">
              <w:rPr>
                <w:color w:val="000000"/>
                <w:sz w:val="18"/>
                <w:szCs w:val="18"/>
              </w:rPr>
              <w:t>28</w:t>
            </w:r>
          </w:p>
        </w:tc>
        <w:tc>
          <w:tcPr>
            <w:tcW w:w="359" w:type="pct"/>
            <w:tcBorders>
              <w:top w:val="nil"/>
              <w:left w:val="nil"/>
              <w:bottom w:val="single" w:sz="8" w:space="0" w:color="auto"/>
              <w:right w:val="single" w:sz="8" w:space="0" w:color="auto"/>
            </w:tcBorders>
            <w:shd w:val="clear" w:color="auto" w:fill="auto"/>
            <w:noWrap/>
            <w:vAlign w:val="center"/>
            <w:hideMark/>
          </w:tcPr>
          <w:p w14:paraId="0CDCB7E0" w14:textId="77777777" w:rsidR="008769AC" w:rsidRPr="005A01EF" w:rsidRDefault="008769AC" w:rsidP="00616384">
            <w:pPr>
              <w:jc w:val="center"/>
              <w:rPr>
                <w:color w:val="000000"/>
                <w:sz w:val="18"/>
                <w:szCs w:val="18"/>
              </w:rPr>
            </w:pPr>
            <w:r w:rsidRPr="005A01EF">
              <w:rPr>
                <w:color w:val="000000"/>
                <w:sz w:val="18"/>
                <w:szCs w:val="18"/>
              </w:rPr>
              <w:t>бесканальная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0A86B9EF"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6D97CA15"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733073AC"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24D28AFE" w14:textId="77777777" w:rsidR="008769AC" w:rsidRPr="005A01EF" w:rsidRDefault="008769AC" w:rsidP="00616384">
            <w:pPr>
              <w:jc w:val="center"/>
              <w:rPr>
                <w:color w:val="000000"/>
                <w:sz w:val="18"/>
                <w:szCs w:val="18"/>
              </w:rPr>
            </w:pPr>
            <w:r w:rsidRPr="005A01EF">
              <w:rPr>
                <w:color w:val="000000"/>
                <w:sz w:val="18"/>
                <w:szCs w:val="18"/>
              </w:rPr>
              <w:t>56</w:t>
            </w:r>
          </w:p>
        </w:tc>
        <w:tc>
          <w:tcPr>
            <w:tcW w:w="351" w:type="pct"/>
            <w:tcBorders>
              <w:top w:val="nil"/>
              <w:left w:val="nil"/>
              <w:bottom w:val="single" w:sz="8" w:space="0" w:color="auto"/>
              <w:right w:val="single" w:sz="8" w:space="0" w:color="auto"/>
            </w:tcBorders>
            <w:shd w:val="clear" w:color="auto" w:fill="auto"/>
            <w:noWrap/>
            <w:vAlign w:val="center"/>
            <w:hideMark/>
          </w:tcPr>
          <w:p w14:paraId="3C2AEF57" w14:textId="77777777" w:rsidR="008769AC" w:rsidRPr="005A01EF" w:rsidRDefault="008769AC" w:rsidP="00616384">
            <w:pPr>
              <w:jc w:val="center"/>
              <w:rPr>
                <w:color w:val="000000"/>
                <w:sz w:val="18"/>
                <w:szCs w:val="18"/>
              </w:rPr>
            </w:pPr>
            <w:r w:rsidRPr="005A01EF">
              <w:rPr>
                <w:color w:val="000000"/>
                <w:sz w:val="18"/>
                <w:szCs w:val="18"/>
              </w:rPr>
              <w:t>1994</w:t>
            </w:r>
          </w:p>
        </w:tc>
      </w:tr>
      <w:tr w:rsidR="008769AC" w:rsidRPr="005A01EF" w14:paraId="2C1AF5D2"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0C96A2A2"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09E9D24F"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6A35CFAD" w14:textId="77777777" w:rsidR="008769AC" w:rsidRPr="005A01EF" w:rsidRDefault="008769AC" w:rsidP="00616384">
            <w:pPr>
              <w:jc w:val="center"/>
              <w:rPr>
                <w:color w:val="000000"/>
                <w:sz w:val="18"/>
                <w:szCs w:val="18"/>
              </w:rPr>
            </w:pPr>
            <w:r w:rsidRPr="005A01EF">
              <w:rPr>
                <w:color w:val="000000"/>
                <w:sz w:val="18"/>
                <w:szCs w:val="18"/>
              </w:rPr>
              <w:t>р/с Медвежий стан</w:t>
            </w:r>
          </w:p>
        </w:tc>
        <w:tc>
          <w:tcPr>
            <w:tcW w:w="553" w:type="pct"/>
            <w:tcBorders>
              <w:top w:val="nil"/>
              <w:left w:val="nil"/>
              <w:bottom w:val="single" w:sz="8" w:space="0" w:color="auto"/>
              <w:right w:val="single" w:sz="8" w:space="0" w:color="auto"/>
            </w:tcBorders>
            <w:shd w:val="clear" w:color="auto" w:fill="auto"/>
            <w:noWrap/>
            <w:vAlign w:val="center"/>
            <w:hideMark/>
          </w:tcPr>
          <w:p w14:paraId="2D6D1BC8" w14:textId="77777777" w:rsidR="008769AC" w:rsidRPr="005A01EF" w:rsidRDefault="008769AC" w:rsidP="00616384">
            <w:pPr>
              <w:jc w:val="center"/>
              <w:rPr>
                <w:color w:val="000000"/>
                <w:sz w:val="18"/>
                <w:szCs w:val="18"/>
              </w:rPr>
            </w:pPr>
            <w:r w:rsidRPr="005A01EF">
              <w:rPr>
                <w:color w:val="000000"/>
                <w:sz w:val="18"/>
                <w:szCs w:val="18"/>
              </w:rPr>
              <w:t> </w:t>
            </w:r>
          </w:p>
        </w:tc>
        <w:tc>
          <w:tcPr>
            <w:tcW w:w="553" w:type="pct"/>
            <w:tcBorders>
              <w:top w:val="nil"/>
              <w:left w:val="nil"/>
              <w:bottom w:val="single" w:sz="8" w:space="0" w:color="auto"/>
              <w:right w:val="single" w:sz="8" w:space="0" w:color="auto"/>
            </w:tcBorders>
            <w:shd w:val="clear" w:color="auto" w:fill="auto"/>
            <w:noWrap/>
            <w:vAlign w:val="center"/>
            <w:hideMark/>
          </w:tcPr>
          <w:p w14:paraId="4DCF8BC4" w14:textId="77777777" w:rsidR="008769AC" w:rsidRPr="005A01EF" w:rsidRDefault="008769AC" w:rsidP="00616384">
            <w:pPr>
              <w:jc w:val="center"/>
              <w:rPr>
                <w:color w:val="000000"/>
                <w:sz w:val="18"/>
                <w:szCs w:val="18"/>
              </w:rPr>
            </w:pPr>
            <w:r w:rsidRPr="005A01EF">
              <w:rPr>
                <w:color w:val="000000"/>
                <w:sz w:val="18"/>
                <w:szCs w:val="18"/>
              </w:rPr>
              <w:t> </w:t>
            </w:r>
          </w:p>
        </w:tc>
        <w:tc>
          <w:tcPr>
            <w:tcW w:w="185" w:type="pct"/>
            <w:tcBorders>
              <w:top w:val="nil"/>
              <w:left w:val="nil"/>
              <w:bottom w:val="single" w:sz="8" w:space="0" w:color="auto"/>
              <w:right w:val="single" w:sz="8" w:space="0" w:color="auto"/>
            </w:tcBorders>
            <w:shd w:val="clear" w:color="auto" w:fill="auto"/>
            <w:noWrap/>
            <w:vAlign w:val="center"/>
            <w:hideMark/>
          </w:tcPr>
          <w:p w14:paraId="2E31BC51" w14:textId="77777777" w:rsidR="008769AC" w:rsidRPr="005A01EF" w:rsidRDefault="008769AC" w:rsidP="00616384">
            <w:pPr>
              <w:jc w:val="center"/>
              <w:rPr>
                <w:color w:val="000000"/>
                <w:sz w:val="18"/>
                <w:szCs w:val="18"/>
              </w:rPr>
            </w:pPr>
            <w:r w:rsidRPr="005A01EF">
              <w:rPr>
                <w:color w:val="000000"/>
                <w:sz w:val="18"/>
                <w:szCs w:val="18"/>
              </w:rPr>
              <w:t>80</w:t>
            </w:r>
          </w:p>
        </w:tc>
        <w:tc>
          <w:tcPr>
            <w:tcW w:w="279" w:type="pct"/>
            <w:tcBorders>
              <w:top w:val="nil"/>
              <w:left w:val="nil"/>
              <w:bottom w:val="single" w:sz="8" w:space="0" w:color="auto"/>
              <w:right w:val="single" w:sz="8" w:space="0" w:color="auto"/>
            </w:tcBorders>
            <w:shd w:val="clear" w:color="auto" w:fill="auto"/>
            <w:noWrap/>
            <w:vAlign w:val="center"/>
            <w:hideMark/>
          </w:tcPr>
          <w:p w14:paraId="4512284C" w14:textId="77777777" w:rsidR="008769AC" w:rsidRPr="005A01EF" w:rsidRDefault="008769AC" w:rsidP="00616384">
            <w:pPr>
              <w:jc w:val="center"/>
              <w:rPr>
                <w:color w:val="000000"/>
                <w:sz w:val="18"/>
                <w:szCs w:val="18"/>
              </w:rPr>
            </w:pPr>
            <w:r w:rsidRPr="005A01EF">
              <w:rPr>
                <w:color w:val="000000"/>
                <w:sz w:val="18"/>
                <w:szCs w:val="18"/>
              </w:rPr>
              <w:t>8</w:t>
            </w:r>
          </w:p>
        </w:tc>
        <w:tc>
          <w:tcPr>
            <w:tcW w:w="359" w:type="pct"/>
            <w:tcBorders>
              <w:top w:val="nil"/>
              <w:left w:val="nil"/>
              <w:bottom w:val="single" w:sz="8" w:space="0" w:color="auto"/>
              <w:right w:val="single" w:sz="8" w:space="0" w:color="auto"/>
            </w:tcBorders>
            <w:shd w:val="clear" w:color="auto" w:fill="auto"/>
            <w:noWrap/>
            <w:vAlign w:val="center"/>
            <w:hideMark/>
          </w:tcPr>
          <w:p w14:paraId="64A0C047" w14:textId="77777777" w:rsidR="008769AC" w:rsidRPr="005A01EF" w:rsidRDefault="008769AC" w:rsidP="00616384">
            <w:pPr>
              <w:jc w:val="center"/>
              <w:rPr>
                <w:color w:val="000000"/>
                <w:sz w:val="18"/>
                <w:szCs w:val="18"/>
              </w:rPr>
            </w:pPr>
            <w:r w:rsidRPr="005A01EF">
              <w:rPr>
                <w:color w:val="000000"/>
                <w:sz w:val="18"/>
                <w:szCs w:val="18"/>
              </w:rPr>
              <w:t>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05FD4760"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60A7F0B6"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25CA50DB"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5D8CBA1F" w14:textId="77777777" w:rsidR="008769AC" w:rsidRPr="005A01EF" w:rsidRDefault="008769AC" w:rsidP="00616384">
            <w:pPr>
              <w:jc w:val="center"/>
              <w:rPr>
                <w:color w:val="000000"/>
                <w:sz w:val="18"/>
                <w:szCs w:val="18"/>
              </w:rPr>
            </w:pPr>
            <w:r w:rsidRPr="005A01EF">
              <w:rPr>
                <w:color w:val="000000"/>
                <w:sz w:val="18"/>
                <w:szCs w:val="18"/>
              </w:rPr>
              <w:t>16</w:t>
            </w:r>
          </w:p>
        </w:tc>
        <w:tc>
          <w:tcPr>
            <w:tcW w:w="351" w:type="pct"/>
            <w:tcBorders>
              <w:top w:val="nil"/>
              <w:left w:val="nil"/>
              <w:bottom w:val="single" w:sz="8" w:space="0" w:color="auto"/>
              <w:right w:val="single" w:sz="8" w:space="0" w:color="auto"/>
            </w:tcBorders>
            <w:shd w:val="clear" w:color="auto" w:fill="auto"/>
            <w:noWrap/>
            <w:vAlign w:val="center"/>
            <w:hideMark/>
          </w:tcPr>
          <w:p w14:paraId="7ACD2BEC" w14:textId="77777777" w:rsidR="008769AC" w:rsidRPr="005A01EF" w:rsidRDefault="008769AC" w:rsidP="00616384">
            <w:pPr>
              <w:jc w:val="center"/>
              <w:rPr>
                <w:color w:val="000000"/>
                <w:sz w:val="18"/>
                <w:szCs w:val="18"/>
              </w:rPr>
            </w:pPr>
            <w:r w:rsidRPr="005A01EF">
              <w:rPr>
                <w:color w:val="000000"/>
                <w:sz w:val="18"/>
                <w:szCs w:val="18"/>
              </w:rPr>
              <w:t>1994</w:t>
            </w:r>
          </w:p>
        </w:tc>
      </w:tr>
      <w:tr w:rsidR="008769AC" w:rsidRPr="005A01EF" w14:paraId="54028ED5"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21554126"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5EB109B2"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48CDE906" w14:textId="77777777" w:rsidR="008769AC" w:rsidRPr="005A01EF" w:rsidRDefault="008769AC" w:rsidP="00616384">
            <w:pPr>
              <w:jc w:val="center"/>
              <w:rPr>
                <w:color w:val="000000"/>
                <w:sz w:val="18"/>
                <w:szCs w:val="18"/>
              </w:rPr>
            </w:pPr>
            <w:r w:rsidRPr="005A01EF">
              <w:rPr>
                <w:color w:val="000000"/>
                <w:sz w:val="18"/>
                <w:szCs w:val="18"/>
              </w:rPr>
              <w:t>р/с Медвежий стан</w:t>
            </w:r>
          </w:p>
        </w:tc>
        <w:tc>
          <w:tcPr>
            <w:tcW w:w="553" w:type="pct"/>
            <w:tcBorders>
              <w:top w:val="nil"/>
              <w:left w:val="nil"/>
              <w:bottom w:val="single" w:sz="8" w:space="0" w:color="auto"/>
              <w:right w:val="single" w:sz="8" w:space="0" w:color="auto"/>
            </w:tcBorders>
            <w:shd w:val="clear" w:color="auto" w:fill="auto"/>
            <w:noWrap/>
            <w:vAlign w:val="center"/>
            <w:hideMark/>
          </w:tcPr>
          <w:p w14:paraId="1E717295" w14:textId="77777777" w:rsidR="008769AC" w:rsidRPr="005A01EF" w:rsidRDefault="008769AC" w:rsidP="00616384">
            <w:pPr>
              <w:jc w:val="center"/>
              <w:rPr>
                <w:color w:val="000000"/>
                <w:sz w:val="18"/>
                <w:szCs w:val="18"/>
              </w:rPr>
            </w:pPr>
            <w:r w:rsidRPr="005A01EF">
              <w:rPr>
                <w:color w:val="000000"/>
                <w:sz w:val="18"/>
                <w:szCs w:val="18"/>
              </w:rPr>
              <w:t> </w:t>
            </w:r>
          </w:p>
        </w:tc>
        <w:tc>
          <w:tcPr>
            <w:tcW w:w="553" w:type="pct"/>
            <w:tcBorders>
              <w:top w:val="nil"/>
              <w:left w:val="nil"/>
              <w:bottom w:val="single" w:sz="8" w:space="0" w:color="auto"/>
              <w:right w:val="single" w:sz="8" w:space="0" w:color="auto"/>
            </w:tcBorders>
            <w:shd w:val="clear" w:color="auto" w:fill="auto"/>
            <w:noWrap/>
            <w:vAlign w:val="center"/>
            <w:hideMark/>
          </w:tcPr>
          <w:p w14:paraId="01458B16" w14:textId="77777777" w:rsidR="008769AC" w:rsidRPr="005A01EF" w:rsidRDefault="008769AC" w:rsidP="00616384">
            <w:pPr>
              <w:jc w:val="center"/>
              <w:rPr>
                <w:color w:val="000000"/>
                <w:sz w:val="18"/>
                <w:szCs w:val="18"/>
              </w:rPr>
            </w:pPr>
            <w:r w:rsidRPr="005A01EF">
              <w:rPr>
                <w:color w:val="000000"/>
                <w:sz w:val="18"/>
                <w:szCs w:val="18"/>
              </w:rPr>
              <w:t> </w:t>
            </w:r>
          </w:p>
        </w:tc>
        <w:tc>
          <w:tcPr>
            <w:tcW w:w="185" w:type="pct"/>
            <w:tcBorders>
              <w:top w:val="nil"/>
              <w:left w:val="nil"/>
              <w:bottom w:val="single" w:sz="8" w:space="0" w:color="auto"/>
              <w:right w:val="single" w:sz="8" w:space="0" w:color="auto"/>
            </w:tcBorders>
            <w:shd w:val="clear" w:color="auto" w:fill="auto"/>
            <w:noWrap/>
            <w:vAlign w:val="center"/>
            <w:hideMark/>
          </w:tcPr>
          <w:p w14:paraId="63F56D02" w14:textId="77777777" w:rsidR="008769AC" w:rsidRPr="005A01EF" w:rsidRDefault="008769AC" w:rsidP="00616384">
            <w:pPr>
              <w:jc w:val="center"/>
              <w:rPr>
                <w:color w:val="000000"/>
                <w:sz w:val="18"/>
                <w:szCs w:val="18"/>
              </w:rPr>
            </w:pPr>
            <w:r w:rsidRPr="005A01EF">
              <w:rPr>
                <w:color w:val="000000"/>
                <w:sz w:val="18"/>
                <w:szCs w:val="18"/>
              </w:rPr>
              <w:t>80</w:t>
            </w:r>
          </w:p>
        </w:tc>
        <w:tc>
          <w:tcPr>
            <w:tcW w:w="279" w:type="pct"/>
            <w:tcBorders>
              <w:top w:val="nil"/>
              <w:left w:val="nil"/>
              <w:bottom w:val="single" w:sz="8" w:space="0" w:color="auto"/>
              <w:right w:val="single" w:sz="8" w:space="0" w:color="auto"/>
            </w:tcBorders>
            <w:shd w:val="clear" w:color="auto" w:fill="auto"/>
            <w:noWrap/>
            <w:vAlign w:val="center"/>
            <w:hideMark/>
          </w:tcPr>
          <w:p w14:paraId="5963D166" w14:textId="77777777" w:rsidR="008769AC" w:rsidRPr="005A01EF" w:rsidRDefault="008769AC" w:rsidP="00616384">
            <w:pPr>
              <w:jc w:val="center"/>
              <w:rPr>
                <w:color w:val="000000"/>
                <w:sz w:val="18"/>
                <w:szCs w:val="18"/>
              </w:rPr>
            </w:pPr>
            <w:r w:rsidRPr="005A01EF">
              <w:rPr>
                <w:color w:val="000000"/>
                <w:sz w:val="18"/>
                <w:szCs w:val="18"/>
              </w:rPr>
              <w:t>7</w:t>
            </w:r>
          </w:p>
        </w:tc>
        <w:tc>
          <w:tcPr>
            <w:tcW w:w="359" w:type="pct"/>
            <w:tcBorders>
              <w:top w:val="nil"/>
              <w:left w:val="nil"/>
              <w:bottom w:val="single" w:sz="8" w:space="0" w:color="auto"/>
              <w:right w:val="single" w:sz="8" w:space="0" w:color="auto"/>
            </w:tcBorders>
            <w:shd w:val="clear" w:color="auto" w:fill="auto"/>
            <w:noWrap/>
            <w:vAlign w:val="center"/>
            <w:hideMark/>
          </w:tcPr>
          <w:p w14:paraId="65651C08" w14:textId="77777777" w:rsidR="008769AC" w:rsidRPr="005A01EF" w:rsidRDefault="008769AC" w:rsidP="00616384">
            <w:pPr>
              <w:jc w:val="center"/>
              <w:rPr>
                <w:color w:val="000000"/>
                <w:sz w:val="18"/>
                <w:szCs w:val="18"/>
              </w:rPr>
            </w:pPr>
            <w:r w:rsidRPr="005A01EF">
              <w:rPr>
                <w:color w:val="000000"/>
                <w:sz w:val="18"/>
                <w:szCs w:val="18"/>
              </w:rPr>
              <w:t>бесканальная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72F140E9"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2C541AF7"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319B33FF"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2A26954E" w14:textId="77777777" w:rsidR="008769AC" w:rsidRPr="005A01EF" w:rsidRDefault="008769AC" w:rsidP="00616384">
            <w:pPr>
              <w:jc w:val="center"/>
              <w:rPr>
                <w:color w:val="000000"/>
                <w:sz w:val="18"/>
                <w:szCs w:val="18"/>
              </w:rPr>
            </w:pPr>
            <w:r w:rsidRPr="005A01EF">
              <w:rPr>
                <w:color w:val="000000"/>
                <w:sz w:val="18"/>
                <w:szCs w:val="18"/>
              </w:rPr>
              <w:t>14</w:t>
            </w:r>
          </w:p>
        </w:tc>
        <w:tc>
          <w:tcPr>
            <w:tcW w:w="351" w:type="pct"/>
            <w:tcBorders>
              <w:top w:val="nil"/>
              <w:left w:val="nil"/>
              <w:bottom w:val="single" w:sz="8" w:space="0" w:color="auto"/>
              <w:right w:val="single" w:sz="8" w:space="0" w:color="auto"/>
            </w:tcBorders>
            <w:shd w:val="clear" w:color="auto" w:fill="auto"/>
            <w:noWrap/>
            <w:vAlign w:val="center"/>
            <w:hideMark/>
          </w:tcPr>
          <w:p w14:paraId="253A98BF" w14:textId="77777777" w:rsidR="008769AC" w:rsidRPr="005A01EF" w:rsidRDefault="008769AC" w:rsidP="00616384">
            <w:pPr>
              <w:jc w:val="center"/>
              <w:rPr>
                <w:color w:val="000000"/>
                <w:sz w:val="18"/>
                <w:szCs w:val="18"/>
              </w:rPr>
            </w:pPr>
            <w:r w:rsidRPr="005A01EF">
              <w:rPr>
                <w:color w:val="000000"/>
                <w:sz w:val="18"/>
                <w:szCs w:val="18"/>
              </w:rPr>
              <w:t>1994</w:t>
            </w:r>
          </w:p>
        </w:tc>
      </w:tr>
      <w:tr w:rsidR="008769AC" w:rsidRPr="005A01EF" w14:paraId="430E9E3C"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012E6B1B"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6CCFA999"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75AA34A9" w14:textId="77777777" w:rsidR="008769AC" w:rsidRPr="005A01EF" w:rsidRDefault="008769AC" w:rsidP="00616384">
            <w:pPr>
              <w:jc w:val="center"/>
              <w:rPr>
                <w:color w:val="000000"/>
                <w:sz w:val="18"/>
                <w:szCs w:val="18"/>
              </w:rPr>
            </w:pPr>
            <w:r w:rsidRPr="005A01EF">
              <w:rPr>
                <w:color w:val="000000"/>
                <w:sz w:val="18"/>
                <w:szCs w:val="18"/>
              </w:rPr>
              <w:t>р/с Медвежий стан</w:t>
            </w:r>
          </w:p>
        </w:tc>
        <w:tc>
          <w:tcPr>
            <w:tcW w:w="553" w:type="pct"/>
            <w:tcBorders>
              <w:top w:val="nil"/>
              <w:left w:val="nil"/>
              <w:bottom w:val="single" w:sz="8" w:space="0" w:color="auto"/>
              <w:right w:val="single" w:sz="8" w:space="0" w:color="auto"/>
            </w:tcBorders>
            <w:shd w:val="clear" w:color="auto" w:fill="auto"/>
            <w:noWrap/>
            <w:vAlign w:val="center"/>
            <w:hideMark/>
          </w:tcPr>
          <w:p w14:paraId="1DB33A4C" w14:textId="77777777" w:rsidR="008769AC" w:rsidRPr="005A01EF" w:rsidRDefault="008769AC" w:rsidP="00616384">
            <w:pPr>
              <w:jc w:val="center"/>
              <w:rPr>
                <w:color w:val="000000"/>
                <w:sz w:val="18"/>
                <w:szCs w:val="18"/>
              </w:rPr>
            </w:pPr>
            <w:r w:rsidRPr="005A01EF">
              <w:rPr>
                <w:color w:val="000000"/>
                <w:sz w:val="18"/>
                <w:szCs w:val="18"/>
              </w:rPr>
              <w:t> </w:t>
            </w:r>
          </w:p>
        </w:tc>
        <w:tc>
          <w:tcPr>
            <w:tcW w:w="553" w:type="pct"/>
            <w:tcBorders>
              <w:top w:val="nil"/>
              <w:left w:val="nil"/>
              <w:bottom w:val="single" w:sz="8" w:space="0" w:color="auto"/>
              <w:right w:val="single" w:sz="8" w:space="0" w:color="auto"/>
            </w:tcBorders>
            <w:shd w:val="clear" w:color="auto" w:fill="auto"/>
            <w:noWrap/>
            <w:vAlign w:val="center"/>
            <w:hideMark/>
          </w:tcPr>
          <w:p w14:paraId="7FD035AB" w14:textId="77777777" w:rsidR="008769AC" w:rsidRPr="005A01EF" w:rsidRDefault="008769AC" w:rsidP="00616384">
            <w:pPr>
              <w:jc w:val="center"/>
              <w:rPr>
                <w:color w:val="000000"/>
                <w:sz w:val="18"/>
                <w:szCs w:val="18"/>
              </w:rPr>
            </w:pPr>
            <w:r w:rsidRPr="005A01EF">
              <w:rPr>
                <w:color w:val="000000"/>
                <w:sz w:val="18"/>
                <w:szCs w:val="18"/>
              </w:rPr>
              <w:t> </w:t>
            </w:r>
          </w:p>
        </w:tc>
        <w:tc>
          <w:tcPr>
            <w:tcW w:w="185" w:type="pct"/>
            <w:tcBorders>
              <w:top w:val="nil"/>
              <w:left w:val="nil"/>
              <w:bottom w:val="single" w:sz="8" w:space="0" w:color="auto"/>
              <w:right w:val="single" w:sz="8" w:space="0" w:color="auto"/>
            </w:tcBorders>
            <w:shd w:val="clear" w:color="auto" w:fill="auto"/>
            <w:noWrap/>
            <w:vAlign w:val="center"/>
            <w:hideMark/>
          </w:tcPr>
          <w:p w14:paraId="71A7ECEF" w14:textId="77777777" w:rsidR="008769AC" w:rsidRPr="005A01EF" w:rsidRDefault="008769AC" w:rsidP="00616384">
            <w:pPr>
              <w:jc w:val="center"/>
              <w:rPr>
                <w:color w:val="000000"/>
                <w:sz w:val="18"/>
                <w:szCs w:val="18"/>
              </w:rPr>
            </w:pPr>
            <w:r w:rsidRPr="005A01EF">
              <w:rPr>
                <w:color w:val="000000"/>
                <w:sz w:val="18"/>
                <w:szCs w:val="18"/>
              </w:rPr>
              <w:t>80</w:t>
            </w:r>
          </w:p>
        </w:tc>
        <w:tc>
          <w:tcPr>
            <w:tcW w:w="279" w:type="pct"/>
            <w:tcBorders>
              <w:top w:val="nil"/>
              <w:left w:val="nil"/>
              <w:bottom w:val="single" w:sz="8" w:space="0" w:color="auto"/>
              <w:right w:val="single" w:sz="8" w:space="0" w:color="auto"/>
            </w:tcBorders>
            <w:shd w:val="clear" w:color="auto" w:fill="auto"/>
            <w:noWrap/>
            <w:vAlign w:val="center"/>
            <w:hideMark/>
          </w:tcPr>
          <w:p w14:paraId="52398AEE" w14:textId="77777777" w:rsidR="008769AC" w:rsidRPr="005A01EF" w:rsidRDefault="008769AC" w:rsidP="00616384">
            <w:pPr>
              <w:jc w:val="center"/>
              <w:rPr>
                <w:color w:val="000000"/>
                <w:sz w:val="18"/>
                <w:szCs w:val="18"/>
              </w:rPr>
            </w:pPr>
            <w:r w:rsidRPr="005A01EF">
              <w:rPr>
                <w:color w:val="000000"/>
                <w:sz w:val="18"/>
                <w:szCs w:val="18"/>
              </w:rPr>
              <w:t>8</w:t>
            </w:r>
          </w:p>
        </w:tc>
        <w:tc>
          <w:tcPr>
            <w:tcW w:w="359" w:type="pct"/>
            <w:tcBorders>
              <w:top w:val="nil"/>
              <w:left w:val="nil"/>
              <w:bottom w:val="single" w:sz="8" w:space="0" w:color="auto"/>
              <w:right w:val="single" w:sz="8" w:space="0" w:color="auto"/>
            </w:tcBorders>
            <w:shd w:val="clear" w:color="auto" w:fill="auto"/>
            <w:noWrap/>
            <w:vAlign w:val="center"/>
            <w:hideMark/>
          </w:tcPr>
          <w:p w14:paraId="04939AEA" w14:textId="77777777" w:rsidR="008769AC" w:rsidRPr="005A01EF" w:rsidRDefault="008769AC" w:rsidP="00616384">
            <w:pPr>
              <w:jc w:val="center"/>
              <w:rPr>
                <w:color w:val="000000"/>
                <w:sz w:val="18"/>
                <w:szCs w:val="18"/>
              </w:rPr>
            </w:pPr>
            <w:r w:rsidRPr="005A01EF">
              <w:rPr>
                <w:color w:val="000000"/>
                <w:sz w:val="18"/>
                <w:szCs w:val="18"/>
              </w:rPr>
              <w:t>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2DAABD4E"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0A2D18F4"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7F230448"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7D682E78" w14:textId="77777777" w:rsidR="008769AC" w:rsidRPr="005A01EF" w:rsidRDefault="008769AC" w:rsidP="00616384">
            <w:pPr>
              <w:jc w:val="center"/>
              <w:rPr>
                <w:color w:val="000000"/>
                <w:sz w:val="18"/>
                <w:szCs w:val="18"/>
              </w:rPr>
            </w:pPr>
            <w:r w:rsidRPr="005A01EF">
              <w:rPr>
                <w:color w:val="000000"/>
                <w:sz w:val="18"/>
                <w:szCs w:val="18"/>
              </w:rPr>
              <w:t>16</w:t>
            </w:r>
          </w:p>
        </w:tc>
        <w:tc>
          <w:tcPr>
            <w:tcW w:w="351" w:type="pct"/>
            <w:tcBorders>
              <w:top w:val="nil"/>
              <w:left w:val="nil"/>
              <w:bottom w:val="single" w:sz="8" w:space="0" w:color="auto"/>
              <w:right w:val="single" w:sz="8" w:space="0" w:color="auto"/>
            </w:tcBorders>
            <w:shd w:val="clear" w:color="auto" w:fill="auto"/>
            <w:noWrap/>
            <w:vAlign w:val="center"/>
            <w:hideMark/>
          </w:tcPr>
          <w:p w14:paraId="20CBBC97" w14:textId="77777777" w:rsidR="008769AC" w:rsidRPr="005A01EF" w:rsidRDefault="008769AC" w:rsidP="00616384">
            <w:pPr>
              <w:jc w:val="center"/>
              <w:rPr>
                <w:color w:val="000000"/>
                <w:sz w:val="18"/>
                <w:szCs w:val="18"/>
              </w:rPr>
            </w:pPr>
            <w:r w:rsidRPr="005A01EF">
              <w:rPr>
                <w:color w:val="000000"/>
                <w:sz w:val="18"/>
                <w:szCs w:val="18"/>
              </w:rPr>
              <w:t>1994</w:t>
            </w:r>
          </w:p>
        </w:tc>
      </w:tr>
      <w:tr w:rsidR="008769AC" w:rsidRPr="005A01EF" w14:paraId="3434C5EF"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22D9322D"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01669BAD"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586EFF95" w14:textId="77777777" w:rsidR="008769AC" w:rsidRPr="005A01EF" w:rsidRDefault="008769AC" w:rsidP="00616384">
            <w:pPr>
              <w:jc w:val="center"/>
              <w:rPr>
                <w:color w:val="000000"/>
                <w:sz w:val="18"/>
                <w:szCs w:val="18"/>
              </w:rPr>
            </w:pPr>
            <w:r w:rsidRPr="005A01EF">
              <w:rPr>
                <w:color w:val="000000"/>
                <w:sz w:val="18"/>
                <w:szCs w:val="18"/>
              </w:rPr>
              <w:t>р/с Медвежий стан</w:t>
            </w:r>
          </w:p>
        </w:tc>
        <w:tc>
          <w:tcPr>
            <w:tcW w:w="553" w:type="pct"/>
            <w:tcBorders>
              <w:top w:val="nil"/>
              <w:left w:val="nil"/>
              <w:bottom w:val="single" w:sz="8" w:space="0" w:color="auto"/>
              <w:right w:val="single" w:sz="8" w:space="0" w:color="auto"/>
            </w:tcBorders>
            <w:shd w:val="clear" w:color="auto" w:fill="auto"/>
            <w:noWrap/>
            <w:vAlign w:val="center"/>
            <w:hideMark/>
          </w:tcPr>
          <w:p w14:paraId="354FD8C3" w14:textId="77777777" w:rsidR="008769AC" w:rsidRPr="005A01EF" w:rsidRDefault="008769AC" w:rsidP="00616384">
            <w:pPr>
              <w:jc w:val="center"/>
              <w:rPr>
                <w:color w:val="000000"/>
                <w:sz w:val="18"/>
                <w:szCs w:val="18"/>
              </w:rPr>
            </w:pPr>
            <w:r w:rsidRPr="005A01EF">
              <w:rPr>
                <w:color w:val="000000"/>
                <w:sz w:val="18"/>
                <w:szCs w:val="18"/>
              </w:rPr>
              <w:t> </w:t>
            </w:r>
          </w:p>
        </w:tc>
        <w:tc>
          <w:tcPr>
            <w:tcW w:w="553" w:type="pct"/>
            <w:tcBorders>
              <w:top w:val="nil"/>
              <w:left w:val="nil"/>
              <w:bottom w:val="single" w:sz="8" w:space="0" w:color="auto"/>
              <w:right w:val="single" w:sz="8" w:space="0" w:color="auto"/>
            </w:tcBorders>
            <w:shd w:val="clear" w:color="auto" w:fill="auto"/>
            <w:noWrap/>
            <w:vAlign w:val="center"/>
            <w:hideMark/>
          </w:tcPr>
          <w:p w14:paraId="533B89C7" w14:textId="77777777" w:rsidR="008769AC" w:rsidRPr="005A01EF" w:rsidRDefault="008769AC" w:rsidP="00616384">
            <w:pPr>
              <w:jc w:val="center"/>
              <w:rPr>
                <w:color w:val="000000"/>
                <w:sz w:val="18"/>
                <w:szCs w:val="18"/>
              </w:rPr>
            </w:pPr>
            <w:r w:rsidRPr="005A01EF">
              <w:rPr>
                <w:color w:val="000000"/>
                <w:sz w:val="18"/>
                <w:szCs w:val="18"/>
              </w:rPr>
              <w:t> </w:t>
            </w:r>
          </w:p>
        </w:tc>
        <w:tc>
          <w:tcPr>
            <w:tcW w:w="185" w:type="pct"/>
            <w:tcBorders>
              <w:top w:val="nil"/>
              <w:left w:val="nil"/>
              <w:bottom w:val="single" w:sz="8" w:space="0" w:color="auto"/>
              <w:right w:val="single" w:sz="8" w:space="0" w:color="auto"/>
            </w:tcBorders>
            <w:shd w:val="clear" w:color="auto" w:fill="auto"/>
            <w:noWrap/>
            <w:vAlign w:val="center"/>
            <w:hideMark/>
          </w:tcPr>
          <w:p w14:paraId="2E218870" w14:textId="77777777" w:rsidR="008769AC" w:rsidRPr="005A01EF" w:rsidRDefault="008769AC" w:rsidP="00616384">
            <w:pPr>
              <w:jc w:val="center"/>
              <w:rPr>
                <w:color w:val="000000"/>
                <w:sz w:val="18"/>
                <w:szCs w:val="18"/>
              </w:rPr>
            </w:pPr>
            <w:r w:rsidRPr="005A01EF">
              <w:rPr>
                <w:color w:val="000000"/>
                <w:sz w:val="18"/>
                <w:szCs w:val="18"/>
              </w:rPr>
              <w:t>80</w:t>
            </w:r>
          </w:p>
        </w:tc>
        <w:tc>
          <w:tcPr>
            <w:tcW w:w="279" w:type="pct"/>
            <w:tcBorders>
              <w:top w:val="nil"/>
              <w:left w:val="nil"/>
              <w:bottom w:val="single" w:sz="8" w:space="0" w:color="auto"/>
              <w:right w:val="single" w:sz="8" w:space="0" w:color="auto"/>
            </w:tcBorders>
            <w:shd w:val="clear" w:color="auto" w:fill="auto"/>
            <w:noWrap/>
            <w:vAlign w:val="center"/>
            <w:hideMark/>
          </w:tcPr>
          <w:p w14:paraId="577BEECD" w14:textId="77777777" w:rsidR="008769AC" w:rsidRPr="005A01EF" w:rsidRDefault="008769AC" w:rsidP="00616384">
            <w:pPr>
              <w:jc w:val="center"/>
              <w:rPr>
                <w:color w:val="000000"/>
                <w:sz w:val="18"/>
                <w:szCs w:val="18"/>
              </w:rPr>
            </w:pPr>
            <w:r w:rsidRPr="005A01EF">
              <w:rPr>
                <w:color w:val="000000"/>
                <w:sz w:val="18"/>
                <w:szCs w:val="18"/>
              </w:rPr>
              <w:t>4</w:t>
            </w:r>
          </w:p>
        </w:tc>
        <w:tc>
          <w:tcPr>
            <w:tcW w:w="359" w:type="pct"/>
            <w:tcBorders>
              <w:top w:val="nil"/>
              <w:left w:val="nil"/>
              <w:bottom w:val="single" w:sz="8" w:space="0" w:color="auto"/>
              <w:right w:val="single" w:sz="8" w:space="0" w:color="auto"/>
            </w:tcBorders>
            <w:shd w:val="clear" w:color="auto" w:fill="auto"/>
            <w:noWrap/>
            <w:vAlign w:val="center"/>
            <w:hideMark/>
          </w:tcPr>
          <w:p w14:paraId="48851E91" w14:textId="77777777" w:rsidR="008769AC" w:rsidRPr="005A01EF" w:rsidRDefault="008769AC" w:rsidP="00616384">
            <w:pPr>
              <w:jc w:val="center"/>
              <w:rPr>
                <w:color w:val="000000"/>
                <w:sz w:val="18"/>
                <w:szCs w:val="18"/>
              </w:rPr>
            </w:pPr>
            <w:r w:rsidRPr="005A01EF">
              <w:rPr>
                <w:color w:val="000000"/>
                <w:sz w:val="18"/>
                <w:szCs w:val="18"/>
              </w:rPr>
              <w:t>подвал</w:t>
            </w:r>
          </w:p>
        </w:tc>
        <w:tc>
          <w:tcPr>
            <w:tcW w:w="330" w:type="pct"/>
            <w:tcBorders>
              <w:top w:val="nil"/>
              <w:left w:val="nil"/>
              <w:bottom w:val="single" w:sz="8" w:space="0" w:color="auto"/>
              <w:right w:val="single" w:sz="8" w:space="0" w:color="auto"/>
            </w:tcBorders>
            <w:shd w:val="clear" w:color="auto" w:fill="auto"/>
            <w:noWrap/>
            <w:vAlign w:val="center"/>
            <w:hideMark/>
          </w:tcPr>
          <w:p w14:paraId="35F27053"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30CBFD37"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1CBDF163"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3DE2249A" w14:textId="77777777" w:rsidR="008769AC" w:rsidRPr="005A01EF" w:rsidRDefault="008769AC" w:rsidP="00616384">
            <w:pPr>
              <w:jc w:val="center"/>
              <w:rPr>
                <w:color w:val="000000"/>
                <w:sz w:val="18"/>
                <w:szCs w:val="18"/>
              </w:rPr>
            </w:pPr>
            <w:r w:rsidRPr="005A01EF">
              <w:rPr>
                <w:color w:val="000000"/>
                <w:sz w:val="18"/>
                <w:szCs w:val="18"/>
              </w:rPr>
              <w:t>8</w:t>
            </w:r>
          </w:p>
        </w:tc>
        <w:tc>
          <w:tcPr>
            <w:tcW w:w="351" w:type="pct"/>
            <w:tcBorders>
              <w:top w:val="nil"/>
              <w:left w:val="nil"/>
              <w:bottom w:val="single" w:sz="8" w:space="0" w:color="auto"/>
              <w:right w:val="single" w:sz="8" w:space="0" w:color="auto"/>
            </w:tcBorders>
            <w:shd w:val="clear" w:color="auto" w:fill="auto"/>
            <w:noWrap/>
            <w:vAlign w:val="center"/>
            <w:hideMark/>
          </w:tcPr>
          <w:p w14:paraId="27A30648" w14:textId="77777777" w:rsidR="008769AC" w:rsidRPr="005A01EF" w:rsidRDefault="008769AC" w:rsidP="00616384">
            <w:pPr>
              <w:jc w:val="center"/>
              <w:rPr>
                <w:color w:val="000000"/>
                <w:sz w:val="18"/>
                <w:szCs w:val="18"/>
              </w:rPr>
            </w:pPr>
            <w:r w:rsidRPr="005A01EF">
              <w:rPr>
                <w:color w:val="000000"/>
                <w:sz w:val="18"/>
                <w:szCs w:val="18"/>
              </w:rPr>
              <w:t>1994</w:t>
            </w:r>
          </w:p>
        </w:tc>
      </w:tr>
      <w:tr w:rsidR="008769AC" w:rsidRPr="005A01EF" w14:paraId="2E3EA395"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679A2A21"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204F18B2"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15731CF0" w14:textId="77777777" w:rsidR="008769AC" w:rsidRPr="005A01EF" w:rsidRDefault="008769AC" w:rsidP="00616384">
            <w:pPr>
              <w:jc w:val="center"/>
              <w:rPr>
                <w:color w:val="000000"/>
                <w:sz w:val="18"/>
                <w:szCs w:val="18"/>
              </w:rPr>
            </w:pPr>
            <w:r w:rsidRPr="005A01EF">
              <w:rPr>
                <w:color w:val="000000"/>
                <w:sz w:val="18"/>
                <w:szCs w:val="18"/>
              </w:rPr>
              <w:t>р/с Медвежий стан</w:t>
            </w:r>
          </w:p>
        </w:tc>
        <w:tc>
          <w:tcPr>
            <w:tcW w:w="553" w:type="pct"/>
            <w:tcBorders>
              <w:top w:val="nil"/>
              <w:left w:val="nil"/>
              <w:bottom w:val="single" w:sz="8" w:space="0" w:color="auto"/>
              <w:right w:val="single" w:sz="8" w:space="0" w:color="auto"/>
            </w:tcBorders>
            <w:shd w:val="clear" w:color="auto" w:fill="auto"/>
            <w:noWrap/>
            <w:vAlign w:val="center"/>
            <w:hideMark/>
          </w:tcPr>
          <w:p w14:paraId="7C29E678" w14:textId="77777777" w:rsidR="008769AC" w:rsidRPr="005A01EF" w:rsidRDefault="008769AC" w:rsidP="00616384">
            <w:pPr>
              <w:jc w:val="center"/>
              <w:rPr>
                <w:color w:val="000000"/>
                <w:sz w:val="18"/>
                <w:szCs w:val="18"/>
              </w:rPr>
            </w:pPr>
            <w:r w:rsidRPr="005A01EF">
              <w:rPr>
                <w:color w:val="000000"/>
                <w:sz w:val="18"/>
                <w:szCs w:val="18"/>
              </w:rPr>
              <w:t>ТК-4</w:t>
            </w:r>
          </w:p>
        </w:tc>
        <w:tc>
          <w:tcPr>
            <w:tcW w:w="553" w:type="pct"/>
            <w:tcBorders>
              <w:top w:val="nil"/>
              <w:left w:val="nil"/>
              <w:bottom w:val="single" w:sz="8" w:space="0" w:color="auto"/>
              <w:right w:val="single" w:sz="8" w:space="0" w:color="auto"/>
            </w:tcBorders>
            <w:shd w:val="clear" w:color="auto" w:fill="auto"/>
            <w:noWrap/>
            <w:vAlign w:val="center"/>
            <w:hideMark/>
          </w:tcPr>
          <w:p w14:paraId="6E7B8E24" w14:textId="77777777" w:rsidR="008769AC" w:rsidRPr="005A01EF" w:rsidRDefault="008769AC" w:rsidP="00616384">
            <w:pPr>
              <w:jc w:val="center"/>
              <w:rPr>
                <w:color w:val="000000"/>
                <w:sz w:val="18"/>
                <w:szCs w:val="18"/>
              </w:rPr>
            </w:pPr>
            <w:r w:rsidRPr="005A01EF">
              <w:rPr>
                <w:color w:val="000000"/>
                <w:sz w:val="18"/>
                <w:szCs w:val="18"/>
              </w:rPr>
              <w:t>гр.раздела 1</w:t>
            </w:r>
          </w:p>
        </w:tc>
        <w:tc>
          <w:tcPr>
            <w:tcW w:w="185" w:type="pct"/>
            <w:tcBorders>
              <w:top w:val="nil"/>
              <w:left w:val="nil"/>
              <w:bottom w:val="single" w:sz="8" w:space="0" w:color="auto"/>
              <w:right w:val="single" w:sz="8" w:space="0" w:color="auto"/>
            </w:tcBorders>
            <w:shd w:val="clear" w:color="auto" w:fill="auto"/>
            <w:noWrap/>
            <w:vAlign w:val="center"/>
            <w:hideMark/>
          </w:tcPr>
          <w:p w14:paraId="1508E15C" w14:textId="77777777" w:rsidR="008769AC" w:rsidRPr="005A01EF" w:rsidRDefault="008769AC" w:rsidP="00616384">
            <w:pPr>
              <w:jc w:val="center"/>
              <w:rPr>
                <w:color w:val="000000"/>
                <w:sz w:val="18"/>
                <w:szCs w:val="18"/>
              </w:rPr>
            </w:pPr>
            <w:r w:rsidRPr="005A01EF">
              <w:rPr>
                <w:color w:val="000000"/>
                <w:sz w:val="18"/>
                <w:szCs w:val="18"/>
              </w:rPr>
              <w:t>150</w:t>
            </w:r>
          </w:p>
        </w:tc>
        <w:tc>
          <w:tcPr>
            <w:tcW w:w="279" w:type="pct"/>
            <w:tcBorders>
              <w:top w:val="nil"/>
              <w:left w:val="nil"/>
              <w:bottom w:val="single" w:sz="8" w:space="0" w:color="auto"/>
              <w:right w:val="single" w:sz="8" w:space="0" w:color="auto"/>
            </w:tcBorders>
            <w:shd w:val="clear" w:color="auto" w:fill="auto"/>
            <w:noWrap/>
            <w:vAlign w:val="center"/>
            <w:hideMark/>
          </w:tcPr>
          <w:p w14:paraId="10BA37A7" w14:textId="77777777" w:rsidR="008769AC" w:rsidRPr="005A01EF" w:rsidRDefault="008769AC" w:rsidP="00616384">
            <w:pPr>
              <w:jc w:val="center"/>
              <w:rPr>
                <w:color w:val="000000"/>
                <w:sz w:val="18"/>
                <w:szCs w:val="18"/>
              </w:rPr>
            </w:pPr>
            <w:r w:rsidRPr="005A01EF">
              <w:rPr>
                <w:color w:val="000000"/>
                <w:sz w:val="18"/>
                <w:szCs w:val="18"/>
              </w:rPr>
              <w:t>1,6</w:t>
            </w:r>
          </w:p>
        </w:tc>
        <w:tc>
          <w:tcPr>
            <w:tcW w:w="359" w:type="pct"/>
            <w:tcBorders>
              <w:top w:val="nil"/>
              <w:left w:val="nil"/>
              <w:bottom w:val="single" w:sz="8" w:space="0" w:color="auto"/>
              <w:right w:val="single" w:sz="8" w:space="0" w:color="auto"/>
            </w:tcBorders>
            <w:shd w:val="clear" w:color="auto" w:fill="auto"/>
            <w:noWrap/>
            <w:vAlign w:val="center"/>
            <w:hideMark/>
          </w:tcPr>
          <w:p w14:paraId="52F5C21B" w14:textId="77777777" w:rsidR="008769AC" w:rsidRPr="005A01EF" w:rsidRDefault="008769AC" w:rsidP="00616384">
            <w:pPr>
              <w:jc w:val="center"/>
              <w:rPr>
                <w:color w:val="000000"/>
                <w:sz w:val="18"/>
                <w:szCs w:val="18"/>
              </w:rPr>
            </w:pPr>
            <w:r w:rsidRPr="005A01EF">
              <w:rPr>
                <w:color w:val="000000"/>
                <w:sz w:val="18"/>
                <w:szCs w:val="18"/>
              </w:rPr>
              <w:t>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392467BE"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44ACA702"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2E8FE067"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60A09FBD" w14:textId="77777777" w:rsidR="008769AC" w:rsidRPr="005A01EF" w:rsidRDefault="008769AC" w:rsidP="00616384">
            <w:pPr>
              <w:jc w:val="center"/>
              <w:rPr>
                <w:color w:val="000000"/>
                <w:sz w:val="18"/>
                <w:szCs w:val="18"/>
              </w:rPr>
            </w:pPr>
            <w:r w:rsidRPr="005A01EF">
              <w:rPr>
                <w:color w:val="000000"/>
                <w:sz w:val="18"/>
                <w:szCs w:val="18"/>
              </w:rPr>
              <w:t>3,2</w:t>
            </w:r>
          </w:p>
        </w:tc>
        <w:tc>
          <w:tcPr>
            <w:tcW w:w="351" w:type="pct"/>
            <w:tcBorders>
              <w:top w:val="nil"/>
              <w:left w:val="nil"/>
              <w:bottom w:val="single" w:sz="8" w:space="0" w:color="auto"/>
              <w:right w:val="single" w:sz="8" w:space="0" w:color="auto"/>
            </w:tcBorders>
            <w:shd w:val="clear" w:color="auto" w:fill="auto"/>
            <w:noWrap/>
            <w:vAlign w:val="center"/>
            <w:hideMark/>
          </w:tcPr>
          <w:p w14:paraId="0D1D0B14" w14:textId="77777777" w:rsidR="008769AC" w:rsidRPr="005A01EF" w:rsidRDefault="008769AC" w:rsidP="00616384">
            <w:pPr>
              <w:jc w:val="center"/>
              <w:rPr>
                <w:color w:val="000000"/>
                <w:sz w:val="18"/>
                <w:szCs w:val="18"/>
              </w:rPr>
            </w:pPr>
            <w:r w:rsidRPr="005A01EF">
              <w:rPr>
                <w:color w:val="000000"/>
                <w:sz w:val="18"/>
                <w:szCs w:val="18"/>
              </w:rPr>
              <w:t>1974</w:t>
            </w:r>
          </w:p>
        </w:tc>
      </w:tr>
      <w:tr w:rsidR="008769AC" w:rsidRPr="005A01EF" w14:paraId="7F3B30CE"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34165024"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570D33B8"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3085EDFD" w14:textId="77777777" w:rsidR="008769AC" w:rsidRPr="005A01EF" w:rsidRDefault="008769AC" w:rsidP="00616384">
            <w:pPr>
              <w:jc w:val="center"/>
              <w:rPr>
                <w:color w:val="000000"/>
                <w:sz w:val="18"/>
                <w:szCs w:val="18"/>
              </w:rPr>
            </w:pPr>
            <w:r w:rsidRPr="005A01EF">
              <w:rPr>
                <w:color w:val="000000"/>
                <w:sz w:val="18"/>
                <w:szCs w:val="18"/>
              </w:rPr>
              <w:t>р/с Медвежий стан</w:t>
            </w:r>
          </w:p>
        </w:tc>
        <w:tc>
          <w:tcPr>
            <w:tcW w:w="553" w:type="pct"/>
            <w:tcBorders>
              <w:top w:val="nil"/>
              <w:left w:val="nil"/>
              <w:bottom w:val="single" w:sz="8" w:space="0" w:color="auto"/>
              <w:right w:val="single" w:sz="8" w:space="0" w:color="auto"/>
            </w:tcBorders>
            <w:shd w:val="clear" w:color="auto" w:fill="auto"/>
            <w:noWrap/>
            <w:vAlign w:val="center"/>
            <w:hideMark/>
          </w:tcPr>
          <w:p w14:paraId="1D07DC14" w14:textId="77777777" w:rsidR="008769AC" w:rsidRPr="005A01EF" w:rsidRDefault="008769AC" w:rsidP="00616384">
            <w:pPr>
              <w:jc w:val="center"/>
              <w:rPr>
                <w:color w:val="000000"/>
                <w:sz w:val="18"/>
                <w:szCs w:val="18"/>
              </w:rPr>
            </w:pPr>
            <w:r w:rsidRPr="005A01EF">
              <w:rPr>
                <w:color w:val="000000"/>
                <w:sz w:val="18"/>
                <w:szCs w:val="18"/>
              </w:rPr>
              <w:t>УВСЗ-1</w:t>
            </w:r>
          </w:p>
        </w:tc>
        <w:tc>
          <w:tcPr>
            <w:tcW w:w="553" w:type="pct"/>
            <w:tcBorders>
              <w:top w:val="nil"/>
              <w:left w:val="nil"/>
              <w:bottom w:val="single" w:sz="8" w:space="0" w:color="auto"/>
              <w:right w:val="single" w:sz="8" w:space="0" w:color="auto"/>
            </w:tcBorders>
            <w:shd w:val="clear" w:color="auto" w:fill="auto"/>
            <w:noWrap/>
            <w:vAlign w:val="center"/>
            <w:hideMark/>
          </w:tcPr>
          <w:p w14:paraId="5192A496" w14:textId="77777777" w:rsidR="008769AC" w:rsidRPr="005A01EF" w:rsidRDefault="008769AC" w:rsidP="00616384">
            <w:pPr>
              <w:jc w:val="center"/>
              <w:rPr>
                <w:color w:val="000000"/>
                <w:sz w:val="18"/>
                <w:szCs w:val="18"/>
              </w:rPr>
            </w:pPr>
            <w:r w:rsidRPr="005A01EF">
              <w:rPr>
                <w:color w:val="000000"/>
                <w:sz w:val="18"/>
                <w:szCs w:val="18"/>
              </w:rPr>
              <w:t>пдв. Оборонная, 26_1</w:t>
            </w:r>
          </w:p>
        </w:tc>
        <w:tc>
          <w:tcPr>
            <w:tcW w:w="185" w:type="pct"/>
            <w:tcBorders>
              <w:top w:val="nil"/>
              <w:left w:val="nil"/>
              <w:bottom w:val="single" w:sz="8" w:space="0" w:color="auto"/>
              <w:right w:val="single" w:sz="8" w:space="0" w:color="auto"/>
            </w:tcBorders>
            <w:shd w:val="clear" w:color="auto" w:fill="auto"/>
            <w:noWrap/>
            <w:vAlign w:val="center"/>
            <w:hideMark/>
          </w:tcPr>
          <w:p w14:paraId="01C0E69D" w14:textId="77777777" w:rsidR="008769AC" w:rsidRPr="005A01EF" w:rsidRDefault="008769AC" w:rsidP="00616384">
            <w:pPr>
              <w:jc w:val="center"/>
              <w:rPr>
                <w:color w:val="000000"/>
                <w:sz w:val="18"/>
                <w:szCs w:val="18"/>
              </w:rPr>
            </w:pPr>
            <w:r w:rsidRPr="005A01EF">
              <w:rPr>
                <w:color w:val="000000"/>
                <w:sz w:val="18"/>
                <w:szCs w:val="18"/>
              </w:rPr>
              <w:t>150</w:t>
            </w:r>
          </w:p>
        </w:tc>
        <w:tc>
          <w:tcPr>
            <w:tcW w:w="279" w:type="pct"/>
            <w:tcBorders>
              <w:top w:val="nil"/>
              <w:left w:val="nil"/>
              <w:bottom w:val="single" w:sz="8" w:space="0" w:color="auto"/>
              <w:right w:val="single" w:sz="8" w:space="0" w:color="auto"/>
            </w:tcBorders>
            <w:shd w:val="clear" w:color="auto" w:fill="auto"/>
            <w:noWrap/>
            <w:vAlign w:val="center"/>
            <w:hideMark/>
          </w:tcPr>
          <w:p w14:paraId="605BB986" w14:textId="77777777" w:rsidR="008769AC" w:rsidRPr="005A01EF" w:rsidRDefault="008769AC" w:rsidP="00616384">
            <w:pPr>
              <w:jc w:val="center"/>
              <w:rPr>
                <w:color w:val="000000"/>
                <w:sz w:val="18"/>
                <w:szCs w:val="18"/>
              </w:rPr>
            </w:pPr>
            <w:r w:rsidRPr="005A01EF">
              <w:rPr>
                <w:color w:val="000000"/>
                <w:sz w:val="18"/>
                <w:szCs w:val="18"/>
              </w:rPr>
              <w:t>2</w:t>
            </w:r>
          </w:p>
        </w:tc>
        <w:tc>
          <w:tcPr>
            <w:tcW w:w="359" w:type="pct"/>
            <w:tcBorders>
              <w:top w:val="nil"/>
              <w:left w:val="nil"/>
              <w:bottom w:val="single" w:sz="8" w:space="0" w:color="auto"/>
              <w:right w:val="single" w:sz="8" w:space="0" w:color="auto"/>
            </w:tcBorders>
            <w:shd w:val="clear" w:color="auto" w:fill="auto"/>
            <w:noWrap/>
            <w:vAlign w:val="center"/>
            <w:hideMark/>
          </w:tcPr>
          <w:p w14:paraId="39E93521" w14:textId="77777777" w:rsidR="008769AC" w:rsidRPr="005A01EF" w:rsidRDefault="008769AC" w:rsidP="00616384">
            <w:pPr>
              <w:jc w:val="center"/>
              <w:rPr>
                <w:color w:val="000000"/>
                <w:sz w:val="18"/>
                <w:szCs w:val="18"/>
              </w:rPr>
            </w:pPr>
            <w:r w:rsidRPr="005A01EF">
              <w:rPr>
                <w:color w:val="000000"/>
                <w:sz w:val="18"/>
                <w:szCs w:val="18"/>
              </w:rPr>
              <w:t>подвал</w:t>
            </w:r>
          </w:p>
        </w:tc>
        <w:tc>
          <w:tcPr>
            <w:tcW w:w="330" w:type="pct"/>
            <w:tcBorders>
              <w:top w:val="nil"/>
              <w:left w:val="nil"/>
              <w:bottom w:val="single" w:sz="8" w:space="0" w:color="auto"/>
              <w:right w:val="single" w:sz="8" w:space="0" w:color="auto"/>
            </w:tcBorders>
            <w:shd w:val="clear" w:color="auto" w:fill="auto"/>
            <w:noWrap/>
            <w:vAlign w:val="center"/>
            <w:hideMark/>
          </w:tcPr>
          <w:p w14:paraId="42A80F9A"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446B4DE7"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63987148"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6A3EB33E" w14:textId="77777777" w:rsidR="008769AC" w:rsidRPr="005A01EF" w:rsidRDefault="008769AC" w:rsidP="00616384">
            <w:pPr>
              <w:jc w:val="center"/>
              <w:rPr>
                <w:color w:val="000000"/>
                <w:sz w:val="18"/>
                <w:szCs w:val="18"/>
              </w:rPr>
            </w:pPr>
            <w:r w:rsidRPr="005A01EF">
              <w:rPr>
                <w:color w:val="000000"/>
                <w:sz w:val="18"/>
                <w:szCs w:val="18"/>
              </w:rPr>
              <w:t>4</w:t>
            </w:r>
          </w:p>
        </w:tc>
        <w:tc>
          <w:tcPr>
            <w:tcW w:w="351" w:type="pct"/>
            <w:tcBorders>
              <w:top w:val="nil"/>
              <w:left w:val="nil"/>
              <w:bottom w:val="single" w:sz="8" w:space="0" w:color="auto"/>
              <w:right w:val="single" w:sz="8" w:space="0" w:color="auto"/>
            </w:tcBorders>
            <w:shd w:val="clear" w:color="auto" w:fill="auto"/>
            <w:noWrap/>
            <w:vAlign w:val="center"/>
            <w:hideMark/>
          </w:tcPr>
          <w:p w14:paraId="026F346F" w14:textId="77777777" w:rsidR="008769AC" w:rsidRPr="005A01EF" w:rsidRDefault="008769AC" w:rsidP="00616384">
            <w:pPr>
              <w:jc w:val="center"/>
              <w:rPr>
                <w:color w:val="000000"/>
                <w:sz w:val="18"/>
                <w:szCs w:val="18"/>
              </w:rPr>
            </w:pPr>
            <w:r w:rsidRPr="005A01EF">
              <w:rPr>
                <w:color w:val="000000"/>
                <w:sz w:val="18"/>
                <w:szCs w:val="18"/>
              </w:rPr>
              <w:t>1997</w:t>
            </w:r>
          </w:p>
        </w:tc>
      </w:tr>
      <w:tr w:rsidR="008769AC" w:rsidRPr="005A01EF" w14:paraId="6D950DEA"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1CCC4EAB"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64F2BC07"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4F244470" w14:textId="77777777" w:rsidR="008769AC" w:rsidRPr="005A01EF" w:rsidRDefault="008769AC" w:rsidP="00616384">
            <w:pPr>
              <w:jc w:val="center"/>
              <w:rPr>
                <w:color w:val="000000"/>
                <w:sz w:val="18"/>
                <w:szCs w:val="18"/>
              </w:rPr>
            </w:pPr>
            <w:r w:rsidRPr="005A01EF">
              <w:rPr>
                <w:color w:val="000000"/>
                <w:sz w:val="18"/>
                <w:szCs w:val="18"/>
              </w:rPr>
              <w:t>р/с Медвежий стан</w:t>
            </w:r>
          </w:p>
        </w:tc>
        <w:tc>
          <w:tcPr>
            <w:tcW w:w="553" w:type="pct"/>
            <w:tcBorders>
              <w:top w:val="nil"/>
              <w:left w:val="nil"/>
              <w:bottom w:val="single" w:sz="8" w:space="0" w:color="auto"/>
              <w:right w:val="single" w:sz="8" w:space="0" w:color="auto"/>
            </w:tcBorders>
            <w:shd w:val="clear" w:color="auto" w:fill="auto"/>
            <w:noWrap/>
            <w:vAlign w:val="center"/>
            <w:hideMark/>
          </w:tcPr>
          <w:p w14:paraId="3D626C1B" w14:textId="77777777" w:rsidR="008769AC" w:rsidRPr="005A01EF" w:rsidRDefault="008769AC" w:rsidP="00616384">
            <w:pPr>
              <w:jc w:val="center"/>
              <w:rPr>
                <w:color w:val="000000"/>
                <w:sz w:val="18"/>
                <w:szCs w:val="18"/>
              </w:rPr>
            </w:pPr>
            <w:r w:rsidRPr="005A01EF">
              <w:rPr>
                <w:color w:val="000000"/>
                <w:sz w:val="18"/>
                <w:szCs w:val="18"/>
              </w:rPr>
              <w:t>пдв. Оборонная, 26_1</w:t>
            </w:r>
          </w:p>
        </w:tc>
        <w:tc>
          <w:tcPr>
            <w:tcW w:w="553" w:type="pct"/>
            <w:tcBorders>
              <w:top w:val="nil"/>
              <w:left w:val="nil"/>
              <w:bottom w:val="single" w:sz="8" w:space="0" w:color="auto"/>
              <w:right w:val="single" w:sz="8" w:space="0" w:color="auto"/>
            </w:tcBorders>
            <w:shd w:val="clear" w:color="auto" w:fill="auto"/>
            <w:noWrap/>
            <w:vAlign w:val="center"/>
            <w:hideMark/>
          </w:tcPr>
          <w:p w14:paraId="03DA2579" w14:textId="77777777" w:rsidR="008769AC" w:rsidRPr="005A01EF" w:rsidRDefault="008769AC" w:rsidP="00616384">
            <w:pPr>
              <w:jc w:val="center"/>
              <w:rPr>
                <w:color w:val="000000"/>
                <w:sz w:val="18"/>
                <w:szCs w:val="18"/>
              </w:rPr>
            </w:pPr>
            <w:r w:rsidRPr="005A01EF">
              <w:rPr>
                <w:color w:val="000000"/>
                <w:sz w:val="18"/>
                <w:szCs w:val="18"/>
              </w:rPr>
              <w:t>ИТП Оборонная, 26_1</w:t>
            </w:r>
          </w:p>
        </w:tc>
        <w:tc>
          <w:tcPr>
            <w:tcW w:w="185" w:type="pct"/>
            <w:tcBorders>
              <w:top w:val="nil"/>
              <w:left w:val="nil"/>
              <w:bottom w:val="single" w:sz="8" w:space="0" w:color="auto"/>
              <w:right w:val="single" w:sz="8" w:space="0" w:color="auto"/>
            </w:tcBorders>
            <w:shd w:val="clear" w:color="auto" w:fill="auto"/>
            <w:noWrap/>
            <w:vAlign w:val="center"/>
            <w:hideMark/>
          </w:tcPr>
          <w:p w14:paraId="62DC4861" w14:textId="77777777" w:rsidR="008769AC" w:rsidRPr="005A01EF" w:rsidRDefault="008769AC" w:rsidP="00616384">
            <w:pPr>
              <w:jc w:val="center"/>
              <w:rPr>
                <w:color w:val="000000"/>
                <w:sz w:val="18"/>
                <w:szCs w:val="18"/>
              </w:rPr>
            </w:pPr>
            <w:r w:rsidRPr="005A01EF">
              <w:rPr>
                <w:color w:val="000000"/>
                <w:sz w:val="18"/>
                <w:szCs w:val="18"/>
              </w:rPr>
              <w:t>80</w:t>
            </w:r>
          </w:p>
        </w:tc>
        <w:tc>
          <w:tcPr>
            <w:tcW w:w="279" w:type="pct"/>
            <w:tcBorders>
              <w:top w:val="nil"/>
              <w:left w:val="nil"/>
              <w:bottom w:val="single" w:sz="8" w:space="0" w:color="auto"/>
              <w:right w:val="single" w:sz="8" w:space="0" w:color="auto"/>
            </w:tcBorders>
            <w:shd w:val="clear" w:color="auto" w:fill="auto"/>
            <w:noWrap/>
            <w:vAlign w:val="center"/>
            <w:hideMark/>
          </w:tcPr>
          <w:p w14:paraId="37D19EA2" w14:textId="77777777" w:rsidR="008769AC" w:rsidRPr="005A01EF" w:rsidRDefault="008769AC" w:rsidP="00616384">
            <w:pPr>
              <w:jc w:val="center"/>
              <w:rPr>
                <w:color w:val="000000"/>
                <w:sz w:val="18"/>
                <w:szCs w:val="18"/>
              </w:rPr>
            </w:pPr>
            <w:r w:rsidRPr="005A01EF">
              <w:rPr>
                <w:color w:val="000000"/>
                <w:sz w:val="18"/>
                <w:szCs w:val="18"/>
              </w:rPr>
              <w:t>3</w:t>
            </w:r>
          </w:p>
        </w:tc>
        <w:tc>
          <w:tcPr>
            <w:tcW w:w="359" w:type="pct"/>
            <w:tcBorders>
              <w:top w:val="nil"/>
              <w:left w:val="nil"/>
              <w:bottom w:val="single" w:sz="8" w:space="0" w:color="auto"/>
              <w:right w:val="single" w:sz="8" w:space="0" w:color="auto"/>
            </w:tcBorders>
            <w:shd w:val="clear" w:color="auto" w:fill="auto"/>
            <w:noWrap/>
            <w:vAlign w:val="center"/>
            <w:hideMark/>
          </w:tcPr>
          <w:p w14:paraId="7FBF8E2E" w14:textId="77777777" w:rsidR="008769AC" w:rsidRPr="005A01EF" w:rsidRDefault="008769AC" w:rsidP="00616384">
            <w:pPr>
              <w:jc w:val="center"/>
              <w:rPr>
                <w:color w:val="000000"/>
                <w:sz w:val="18"/>
                <w:szCs w:val="18"/>
              </w:rPr>
            </w:pPr>
            <w:r w:rsidRPr="005A01EF">
              <w:rPr>
                <w:color w:val="000000"/>
                <w:sz w:val="18"/>
                <w:szCs w:val="18"/>
              </w:rPr>
              <w:t>подвал</w:t>
            </w:r>
          </w:p>
        </w:tc>
        <w:tc>
          <w:tcPr>
            <w:tcW w:w="330" w:type="pct"/>
            <w:tcBorders>
              <w:top w:val="nil"/>
              <w:left w:val="nil"/>
              <w:bottom w:val="single" w:sz="8" w:space="0" w:color="auto"/>
              <w:right w:val="single" w:sz="8" w:space="0" w:color="auto"/>
            </w:tcBorders>
            <w:shd w:val="clear" w:color="auto" w:fill="auto"/>
            <w:noWrap/>
            <w:vAlign w:val="center"/>
            <w:hideMark/>
          </w:tcPr>
          <w:p w14:paraId="72BE790A"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10365811"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0FDD3927"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34E650C1" w14:textId="77777777" w:rsidR="008769AC" w:rsidRPr="005A01EF" w:rsidRDefault="008769AC" w:rsidP="00616384">
            <w:pPr>
              <w:jc w:val="center"/>
              <w:rPr>
                <w:color w:val="000000"/>
                <w:sz w:val="18"/>
                <w:szCs w:val="18"/>
              </w:rPr>
            </w:pPr>
            <w:r w:rsidRPr="005A01EF">
              <w:rPr>
                <w:color w:val="000000"/>
                <w:sz w:val="18"/>
                <w:szCs w:val="18"/>
              </w:rPr>
              <w:t>6</w:t>
            </w:r>
          </w:p>
        </w:tc>
        <w:tc>
          <w:tcPr>
            <w:tcW w:w="351" w:type="pct"/>
            <w:tcBorders>
              <w:top w:val="nil"/>
              <w:left w:val="nil"/>
              <w:bottom w:val="single" w:sz="8" w:space="0" w:color="auto"/>
              <w:right w:val="single" w:sz="8" w:space="0" w:color="auto"/>
            </w:tcBorders>
            <w:shd w:val="clear" w:color="auto" w:fill="auto"/>
            <w:noWrap/>
            <w:vAlign w:val="center"/>
            <w:hideMark/>
          </w:tcPr>
          <w:p w14:paraId="02B4CFD0" w14:textId="77777777" w:rsidR="008769AC" w:rsidRPr="005A01EF" w:rsidRDefault="008769AC" w:rsidP="00616384">
            <w:pPr>
              <w:jc w:val="center"/>
              <w:rPr>
                <w:color w:val="000000"/>
                <w:sz w:val="18"/>
                <w:szCs w:val="18"/>
              </w:rPr>
            </w:pPr>
            <w:r w:rsidRPr="005A01EF">
              <w:rPr>
                <w:color w:val="000000"/>
                <w:sz w:val="18"/>
                <w:szCs w:val="18"/>
              </w:rPr>
              <w:t>1997</w:t>
            </w:r>
          </w:p>
        </w:tc>
      </w:tr>
      <w:tr w:rsidR="008769AC" w:rsidRPr="005A01EF" w14:paraId="612D7E4D"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0A43C26C"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64866FBD"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1479A2F1" w14:textId="77777777" w:rsidR="008769AC" w:rsidRPr="005A01EF" w:rsidRDefault="008769AC" w:rsidP="00616384">
            <w:pPr>
              <w:jc w:val="center"/>
              <w:rPr>
                <w:color w:val="000000"/>
                <w:sz w:val="18"/>
                <w:szCs w:val="18"/>
              </w:rPr>
            </w:pPr>
            <w:r w:rsidRPr="005A01EF">
              <w:rPr>
                <w:color w:val="000000"/>
                <w:sz w:val="18"/>
                <w:szCs w:val="18"/>
              </w:rPr>
              <w:t>р/с Медвежий стан</w:t>
            </w:r>
          </w:p>
        </w:tc>
        <w:tc>
          <w:tcPr>
            <w:tcW w:w="553" w:type="pct"/>
            <w:tcBorders>
              <w:top w:val="nil"/>
              <w:left w:val="nil"/>
              <w:bottom w:val="single" w:sz="8" w:space="0" w:color="auto"/>
              <w:right w:val="single" w:sz="8" w:space="0" w:color="auto"/>
            </w:tcBorders>
            <w:shd w:val="clear" w:color="auto" w:fill="auto"/>
            <w:noWrap/>
            <w:vAlign w:val="center"/>
            <w:hideMark/>
          </w:tcPr>
          <w:p w14:paraId="196CC601" w14:textId="77777777" w:rsidR="008769AC" w:rsidRPr="005A01EF" w:rsidRDefault="008769AC" w:rsidP="00616384">
            <w:pPr>
              <w:jc w:val="center"/>
              <w:rPr>
                <w:color w:val="000000"/>
                <w:sz w:val="18"/>
                <w:szCs w:val="18"/>
              </w:rPr>
            </w:pPr>
            <w:r w:rsidRPr="005A01EF">
              <w:rPr>
                <w:color w:val="000000"/>
                <w:sz w:val="18"/>
                <w:szCs w:val="18"/>
              </w:rPr>
              <w:t>пдв. Оборонная, 26_1</w:t>
            </w:r>
          </w:p>
        </w:tc>
        <w:tc>
          <w:tcPr>
            <w:tcW w:w="553" w:type="pct"/>
            <w:tcBorders>
              <w:top w:val="nil"/>
              <w:left w:val="nil"/>
              <w:bottom w:val="single" w:sz="8" w:space="0" w:color="auto"/>
              <w:right w:val="single" w:sz="8" w:space="0" w:color="auto"/>
            </w:tcBorders>
            <w:shd w:val="clear" w:color="auto" w:fill="auto"/>
            <w:noWrap/>
            <w:vAlign w:val="center"/>
            <w:hideMark/>
          </w:tcPr>
          <w:p w14:paraId="7CF4CEA7" w14:textId="77777777" w:rsidR="008769AC" w:rsidRPr="005A01EF" w:rsidRDefault="008769AC" w:rsidP="00616384">
            <w:pPr>
              <w:jc w:val="center"/>
              <w:rPr>
                <w:color w:val="000000"/>
                <w:sz w:val="18"/>
                <w:szCs w:val="18"/>
              </w:rPr>
            </w:pPr>
            <w:r w:rsidRPr="005A01EF">
              <w:rPr>
                <w:color w:val="000000"/>
                <w:sz w:val="18"/>
                <w:szCs w:val="18"/>
              </w:rPr>
              <w:t>пдв. Оборонная, 26_2</w:t>
            </w:r>
          </w:p>
        </w:tc>
        <w:tc>
          <w:tcPr>
            <w:tcW w:w="185" w:type="pct"/>
            <w:tcBorders>
              <w:top w:val="nil"/>
              <w:left w:val="nil"/>
              <w:bottom w:val="single" w:sz="8" w:space="0" w:color="auto"/>
              <w:right w:val="single" w:sz="8" w:space="0" w:color="auto"/>
            </w:tcBorders>
            <w:shd w:val="clear" w:color="auto" w:fill="auto"/>
            <w:noWrap/>
            <w:vAlign w:val="center"/>
            <w:hideMark/>
          </w:tcPr>
          <w:p w14:paraId="56A8E902" w14:textId="77777777" w:rsidR="008769AC" w:rsidRPr="005A01EF" w:rsidRDefault="008769AC" w:rsidP="00616384">
            <w:pPr>
              <w:jc w:val="center"/>
              <w:rPr>
                <w:color w:val="000000"/>
                <w:sz w:val="18"/>
                <w:szCs w:val="18"/>
              </w:rPr>
            </w:pPr>
            <w:r w:rsidRPr="005A01EF">
              <w:rPr>
                <w:color w:val="000000"/>
                <w:sz w:val="18"/>
                <w:szCs w:val="18"/>
              </w:rPr>
              <w:t>125</w:t>
            </w:r>
          </w:p>
        </w:tc>
        <w:tc>
          <w:tcPr>
            <w:tcW w:w="279" w:type="pct"/>
            <w:tcBorders>
              <w:top w:val="nil"/>
              <w:left w:val="nil"/>
              <w:bottom w:val="single" w:sz="8" w:space="0" w:color="auto"/>
              <w:right w:val="single" w:sz="8" w:space="0" w:color="auto"/>
            </w:tcBorders>
            <w:shd w:val="clear" w:color="auto" w:fill="auto"/>
            <w:noWrap/>
            <w:vAlign w:val="center"/>
            <w:hideMark/>
          </w:tcPr>
          <w:p w14:paraId="28FFD3CF" w14:textId="77777777" w:rsidR="008769AC" w:rsidRPr="005A01EF" w:rsidRDefault="008769AC" w:rsidP="00616384">
            <w:pPr>
              <w:jc w:val="center"/>
              <w:rPr>
                <w:color w:val="000000"/>
                <w:sz w:val="18"/>
                <w:szCs w:val="18"/>
              </w:rPr>
            </w:pPr>
            <w:r w:rsidRPr="005A01EF">
              <w:rPr>
                <w:color w:val="000000"/>
                <w:sz w:val="18"/>
                <w:szCs w:val="18"/>
              </w:rPr>
              <w:t>71,3</w:t>
            </w:r>
          </w:p>
        </w:tc>
        <w:tc>
          <w:tcPr>
            <w:tcW w:w="359" w:type="pct"/>
            <w:tcBorders>
              <w:top w:val="nil"/>
              <w:left w:val="nil"/>
              <w:bottom w:val="single" w:sz="8" w:space="0" w:color="auto"/>
              <w:right w:val="single" w:sz="8" w:space="0" w:color="auto"/>
            </w:tcBorders>
            <w:shd w:val="clear" w:color="auto" w:fill="auto"/>
            <w:noWrap/>
            <w:vAlign w:val="center"/>
            <w:hideMark/>
          </w:tcPr>
          <w:p w14:paraId="796D7D1E" w14:textId="77777777" w:rsidR="008769AC" w:rsidRPr="005A01EF" w:rsidRDefault="008769AC" w:rsidP="00616384">
            <w:pPr>
              <w:jc w:val="center"/>
              <w:rPr>
                <w:color w:val="000000"/>
                <w:sz w:val="18"/>
                <w:szCs w:val="18"/>
              </w:rPr>
            </w:pPr>
            <w:r w:rsidRPr="005A01EF">
              <w:rPr>
                <w:color w:val="000000"/>
                <w:sz w:val="18"/>
                <w:szCs w:val="18"/>
              </w:rPr>
              <w:t>подвал</w:t>
            </w:r>
          </w:p>
        </w:tc>
        <w:tc>
          <w:tcPr>
            <w:tcW w:w="330" w:type="pct"/>
            <w:tcBorders>
              <w:top w:val="nil"/>
              <w:left w:val="nil"/>
              <w:bottom w:val="single" w:sz="8" w:space="0" w:color="auto"/>
              <w:right w:val="single" w:sz="8" w:space="0" w:color="auto"/>
            </w:tcBorders>
            <w:shd w:val="clear" w:color="auto" w:fill="auto"/>
            <w:noWrap/>
            <w:vAlign w:val="center"/>
            <w:hideMark/>
          </w:tcPr>
          <w:p w14:paraId="7865EEB1"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7982F3CF"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2FD0419D"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6371EFC9" w14:textId="77777777" w:rsidR="008769AC" w:rsidRPr="005A01EF" w:rsidRDefault="008769AC" w:rsidP="00616384">
            <w:pPr>
              <w:jc w:val="center"/>
              <w:rPr>
                <w:color w:val="000000"/>
                <w:sz w:val="18"/>
                <w:szCs w:val="18"/>
              </w:rPr>
            </w:pPr>
            <w:r w:rsidRPr="005A01EF">
              <w:rPr>
                <w:color w:val="000000"/>
                <w:sz w:val="18"/>
                <w:szCs w:val="18"/>
              </w:rPr>
              <w:t>142,6</w:t>
            </w:r>
          </w:p>
        </w:tc>
        <w:tc>
          <w:tcPr>
            <w:tcW w:w="351" w:type="pct"/>
            <w:tcBorders>
              <w:top w:val="nil"/>
              <w:left w:val="nil"/>
              <w:bottom w:val="single" w:sz="8" w:space="0" w:color="auto"/>
              <w:right w:val="single" w:sz="8" w:space="0" w:color="auto"/>
            </w:tcBorders>
            <w:shd w:val="clear" w:color="auto" w:fill="auto"/>
            <w:noWrap/>
            <w:vAlign w:val="center"/>
            <w:hideMark/>
          </w:tcPr>
          <w:p w14:paraId="2508E45D" w14:textId="77777777" w:rsidR="008769AC" w:rsidRPr="005A01EF" w:rsidRDefault="008769AC" w:rsidP="00616384">
            <w:pPr>
              <w:jc w:val="center"/>
              <w:rPr>
                <w:color w:val="000000"/>
                <w:sz w:val="18"/>
                <w:szCs w:val="18"/>
              </w:rPr>
            </w:pPr>
            <w:r w:rsidRPr="005A01EF">
              <w:rPr>
                <w:color w:val="000000"/>
                <w:sz w:val="18"/>
                <w:szCs w:val="18"/>
              </w:rPr>
              <w:t>1997</w:t>
            </w:r>
          </w:p>
        </w:tc>
      </w:tr>
      <w:tr w:rsidR="008769AC" w:rsidRPr="005A01EF" w14:paraId="1AE8C690"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29534ADB"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7B6B8933"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677B5AF7" w14:textId="77777777" w:rsidR="008769AC" w:rsidRPr="005A01EF" w:rsidRDefault="008769AC" w:rsidP="00616384">
            <w:pPr>
              <w:jc w:val="center"/>
              <w:rPr>
                <w:color w:val="000000"/>
                <w:sz w:val="18"/>
                <w:szCs w:val="18"/>
              </w:rPr>
            </w:pPr>
            <w:r w:rsidRPr="005A01EF">
              <w:rPr>
                <w:color w:val="000000"/>
                <w:sz w:val="18"/>
                <w:szCs w:val="18"/>
              </w:rPr>
              <w:t>р/с Медвежий стан</w:t>
            </w:r>
          </w:p>
        </w:tc>
        <w:tc>
          <w:tcPr>
            <w:tcW w:w="553" w:type="pct"/>
            <w:tcBorders>
              <w:top w:val="nil"/>
              <w:left w:val="nil"/>
              <w:bottom w:val="single" w:sz="8" w:space="0" w:color="auto"/>
              <w:right w:val="single" w:sz="8" w:space="0" w:color="auto"/>
            </w:tcBorders>
            <w:shd w:val="clear" w:color="auto" w:fill="auto"/>
            <w:noWrap/>
            <w:vAlign w:val="center"/>
            <w:hideMark/>
          </w:tcPr>
          <w:p w14:paraId="025DB63D" w14:textId="77777777" w:rsidR="008769AC" w:rsidRPr="005A01EF" w:rsidRDefault="008769AC" w:rsidP="00616384">
            <w:pPr>
              <w:jc w:val="center"/>
              <w:rPr>
                <w:color w:val="000000"/>
                <w:sz w:val="18"/>
                <w:szCs w:val="18"/>
              </w:rPr>
            </w:pPr>
            <w:r w:rsidRPr="005A01EF">
              <w:rPr>
                <w:color w:val="000000"/>
                <w:sz w:val="18"/>
                <w:szCs w:val="18"/>
              </w:rPr>
              <w:t>пдв. Оборонная, 26_2</w:t>
            </w:r>
          </w:p>
        </w:tc>
        <w:tc>
          <w:tcPr>
            <w:tcW w:w="553" w:type="pct"/>
            <w:tcBorders>
              <w:top w:val="nil"/>
              <w:left w:val="nil"/>
              <w:bottom w:val="single" w:sz="8" w:space="0" w:color="auto"/>
              <w:right w:val="single" w:sz="8" w:space="0" w:color="auto"/>
            </w:tcBorders>
            <w:shd w:val="clear" w:color="auto" w:fill="auto"/>
            <w:noWrap/>
            <w:vAlign w:val="center"/>
            <w:hideMark/>
          </w:tcPr>
          <w:p w14:paraId="6024E2FA" w14:textId="77777777" w:rsidR="008769AC" w:rsidRPr="005A01EF" w:rsidRDefault="008769AC" w:rsidP="00616384">
            <w:pPr>
              <w:jc w:val="center"/>
              <w:rPr>
                <w:color w:val="000000"/>
                <w:sz w:val="18"/>
                <w:szCs w:val="18"/>
              </w:rPr>
            </w:pPr>
            <w:r w:rsidRPr="005A01EF">
              <w:rPr>
                <w:color w:val="000000"/>
                <w:sz w:val="18"/>
                <w:szCs w:val="18"/>
              </w:rPr>
              <w:t>ИТП Оборонная, 26_2</w:t>
            </w:r>
          </w:p>
        </w:tc>
        <w:tc>
          <w:tcPr>
            <w:tcW w:w="185" w:type="pct"/>
            <w:tcBorders>
              <w:top w:val="nil"/>
              <w:left w:val="nil"/>
              <w:bottom w:val="single" w:sz="8" w:space="0" w:color="auto"/>
              <w:right w:val="single" w:sz="8" w:space="0" w:color="auto"/>
            </w:tcBorders>
            <w:shd w:val="clear" w:color="auto" w:fill="auto"/>
            <w:noWrap/>
            <w:vAlign w:val="center"/>
            <w:hideMark/>
          </w:tcPr>
          <w:p w14:paraId="02248018" w14:textId="77777777" w:rsidR="008769AC" w:rsidRPr="005A01EF" w:rsidRDefault="008769AC" w:rsidP="00616384">
            <w:pPr>
              <w:jc w:val="center"/>
              <w:rPr>
                <w:color w:val="000000"/>
                <w:sz w:val="18"/>
                <w:szCs w:val="18"/>
              </w:rPr>
            </w:pPr>
            <w:r w:rsidRPr="005A01EF">
              <w:rPr>
                <w:color w:val="000000"/>
                <w:sz w:val="18"/>
                <w:szCs w:val="18"/>
              </w:rPr>
              <w:t>80</w:t>
            </w:r>
          </w:p>
        </w:tc>
        <w:tc>
          <w:tcPr>
            <w:tcW w:w="279" w:type="pct"/>
            <w:tcBorders>
              <w:top w:val="nil"/>
              <w:left w:val="nil"/>
              <w:bottom w:val="single" w:sz="8" w:space="0" w:color="auto"/>
              <w:right w:val="single" w:sz="8" w:space="0" w:color="auto"/>
            </w:tcBorders>
            <w:shd w:val="clear" w:color="auto" w:fill="auto"/>
            <w:noWrap/>
            <w:vAlign w:val="center"/>
            <w:hideMark/>
          </w:tcPr>
          <w:p w14:paraId="4D52D915" w14:textId="77777777" w:rsidR="008769AC" w:rsidRPr="005A01EF" w:rsidRDefault="008769AC" w:rsidP="00616384">
            <w:pPr>
              <w:jc w:val="center"/>
              <w:rPr>
                <w:color w:val="000000"/>
                <w:sz w:val="18"/>
                <w:szCs w:val="18"/>
              </w:rPr>
            </w:pPr>
            <w:r w:rsidRPr="005A01EF">
              <w:rPr>
                <w:color w:val="000000"/>
                <w:sz w:val="18"/>
                <w:szCs w:val="18"/>
              </w:rPr>
              <w:t>3</w:t>
            </w:r>
          </w:p>
        </w:tc>
        <w:tc>
          <w:tcPr>
            <w:tcW w:w="359" w:type="pct"/>
            <w:tcBorders>
              <w:top w:val="nil"/>
              <w:left w:val="nil"/>
              <w:bottom w:val="single" w:sz="8" w:space="0" w:color="auto"/>
              <w:right w:val="single" w:sz="8" w:space="0" w:color="auto"/>
            </w:tcBorders>
            <w:shd w:val="clear" w:color="auto" w:fill="auto"/>
            <w:noWrap/>
            <w:vAlign w:val="center"/>
            <w:hideMark/>
          </w:tcPr>
          <w:p w14:paraId="7E5ED597" w14:textId="77777777" w:rsidR="008769AC" w:rsidRPr="005A01EF" w:rsidRDefault="008769AC" w:rsidP="00616384">
            <w:pPr>
              <w:jc w:val="center"/>
              <w:rPr>
                <w:color w:val="000000"/>
                <w:sz w:val="18"/>
                <w:szCs w:val="18"/>
              </w:rPr>
            </w:pPr>
            <w:r w:rsidRPr="005A01EF">
              <w:rPr>
                <w:color w:val="000000"/>
                <w:sz w:val="18"/>
                <w:szCs w:val="18"/>
              </w:rPr>
              <w:t>подвал</w:t>
            </w:r>
          </w:p>
        </w:tc>
        <w:tc>
          <w:tcPr>
            <w:tcW w:w="330" w:type="pct"/>
            <w:tcBorders>
              <w:top w:val="nil"/>
              <w:left w:val="nil"/>
              <w:bottom w:val="single" w:sz="8" w:space="0" w:color="auto"/>
              <w:right w:val="single" w:sz="8" w:space="0" w:color="auto"/>
            </w:tcBorders>
            <w:shd w:val="clear" w:color="auto" w:fill="auto"/>
            <w:noWrap/>
            <w:vAlign w:val="center"/>
            <w:hideMark/>
          </w:tcPr>
          <w:p w14:paraId="17350655"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6840A3BF"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12D6D16C"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562CD973" w14:textId="77777777" w:rsidR="008769AC" w:rsidRPr="005A01EF" w:rsidRDefault="008769AC" w:rsidP="00616384">
            <w:pPr>
              <w:jc w:val="center"/>
              <w:rPr>
                <w:color w:val="000000"/>
                <w:sz w:val="18"/>
                <w:szCs w:val="18"/>
              </w:rPr>
            </w:pPr>
            <w:r w:rsidRPr="005A01EF">
              <w:rPr>
                <w:color w:val="000000"/>
                <w:sz w:val="18"/>
                <w:szCs w:val="18"/>
              </w:rPr>
              <w:t>6</w:t>
            </w:r>
          </w:p>
        </w:tc>
        <w:tc>
          <w:tcPr>
            <w:tcW w:w="351" w:type="pct"/>
            <w:tcBorders>
              <w:top w:val="nil"/>
              <w:left w:val="nil"/>
              <w:bottom w:val="single" w:sz="8" w:space="0" w:color="auto"/>
              <w:right w:val="single" w:sz="8" w:space="0" w:color="auto"/>
            </w:tcBorders>
            <w:shd w:val="clear" w:color="auto" w:fill="auto"/>
            <w:noWrap/>
            <w:vAlign w:val="center"/>
            <w:hideMark/>
          </w:tcPr>
          <w:p w14:paraId="119EF9FB" w14:textId="77777777" w:rsidR="008769AC" w:rsidRPr="005A01EF" w:rsidRDefault="008769AC" w:rsidP="00616384">
            <w:pPr>
              <w:jc w:val="center"/>
              <w:rPr>
                <w:color w:val="000000"/>
                <w:sz w:val="18"/>
                <w:szCs w:val="18"/>
              </w:rPr>
            </w:pPr>
            <w:r w:rsidRPr="005A01EF">
              <w:rPr>
                <w:color w:val="000000"/>
                <w:sz w:val="18"/>
                <w:szCs w:val="18"/>
              </w:rPr>
              <w:t>1997</w:t>
            </w:r>
          </w:p>
        </w:tc>
      </w:tr>
      <w:tr w:rsidR="008769AC" w:rsidRPr="005A01EF" w14:paraId="3E717717"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6F163483"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41E97A41"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3503E269" w14:textId="77777777" w:rsidR="008769AC" w:rsidRPr="005A01EF" w:rsidRDefault="008769AC" w:rsidP="00616384">
            <w:pPr>
              <w:jc w:val="center"/>
              <w:rPr>
                <w:color w:val="000000"/>
                <w:sz w:val="18"/>
                <w:szCs w:val="18"/>
              </w:rPr>
            </w:pPr>
            <w:r w:rsidRPr="005A01EF">
              <w:rPr>
                <w:color w:val="000000"/>
                <w:sz w:val="18"/>
                <w:szCs w:val="18"/>
              </w:rPr>
              <w:t>р/с Медвежий стан</w:t>
            </w:r>
          </w:p>
        </w:tc>
        <w:tc>
          <w:tcPr>
            <w:tcW w:w="553" w:type="pct"/>
            <w:tcBorders>
              <w:top w:val="nil"/>
              <w:left w:val="nil"/>
              <w:bottom w:val="single" w:sz="8" w:space="0" w:color="auto"/>
              <w:right w:val="single" w:sz="8" w:space="0" w:color="auto"/>
            </w:tcBorders>
            <w:shd w:val="clear" w:color="auto" w:fill="auto"/>
            <w:noWrap/>
            <w:vAlign w:val="center"/>
            <w:hideMark/>
          </w:tcPr>
          <w:p w14:paraId="7111A4F7" w14:textId="77777777" w:rsidR="008769AC" w:rsidRPr="005A01EF" w:rsidRDefault="008769AC" w:rsidP="00616384">
            <w:pPr>
              <w:jc w:val="center"/>
              <w:rPr>
                <w:color w:val="000000"/>
                <w:sz w:val="18"/>
                <w:szCs w:val="18"/>
              </w:rPr>
            </w:pPr>
            <w:r w:rsidRPr="005A01EF">
              <w:rPr>
                <w:color w:val="000000"/>
                <w:sz w:val="18"/>
                <w:szCs w:val="18"/>
              </w:rPr>
              <w:t>пдв. Оборонная, 26_2</w:t>
            </w:r>
          </w:p>
        </w:tc>
        <w:tc>
          <w:tcPr>
            <w:tcW w:w="553" w:type="pct"/>
            <w:tcBorders>
              <w:top w:val="nil"/>
              <w:left w:val="nil"/>
              <w:bottom w:val="single" w:sz="8" w:space="0" w:color="auto"/>
              <w:right w:val="single" w:sz="8" w:space="0" w:color="auto"/>
            </w:tcBorders>
            <w:shd w:val="clear" w:color="auto" w:fill="auto"/>
            <w:noWrap/>
            <w:vAlign w:val="center"/>
            <w:hideMark/>
          </w:tcPr>
          <w:p w14:paraId="4CF29B3B" w14:textId="77777777" w:rsidR="008769AC" w:rsidRPr="005A01EF" w:rsidRDefault="008769AC" w:rsidP="00616384">
            <w:pPr>
              <w:jc w:val="center"/>
              <w:rPr>
                <w:color w:val="000000"/>
                <w:sz w:val="18"/>
                <w:szCs w:val="18"/>
              </w:rPr>
            </w:pPr>
            <w:r w:rsidRPr="005A01EF">
              <w:rPr>
                <w:color w:val="000000"/>
                <w:sz w:val="18"/>
                <w:szCs w:val="18"/>
              </w:rPr>
              <w:t>пдв. Оборонная, 26_3</w:t>
            </w:r>
          </w:p>
        </w:tc>
        <w:tc>
          <w:tcPr>
            <w:tcW w:w="185" w:type="pct"/>
            <w:tcBorders>
              <w:top w:val="nil"/>
              <w:left w:val="nil"/>
              <w:bottom w:val="single" w:sz="8" w:space="0" w:color="auto"/>
              <w:right w:val="single" w:sz="8" w:space="0" w:color="auto"/>
            </w:tcBorders>
            <w:shd w:val="clear" w:color="auto" w:fill="auto"/>
            <w:noWrap/>
            <w:vAlign w:val="center"/>
            <w:hideMark/>
          </w:tcPr>
          <w:p w14:paraId="1239F7E2" w14:textId="77777777" w:rsidR="008769AC" w:rsidRPr="005A01EF" w:rsidRDefault="008769AC" w:rsidP="00616384">
            <w:pPr>
              <w:jc w:val="center"/>
              <w:rPr>
                <w:color w:val="000000"/>
                <w:sz w:val="18"/>
                <w:szCs w:val="18"/>
              </w:rPr>
            </w:pPr>
            <w:r w:rsidRPr="005A01EF">
              <w:rPr>
                <w:color w:val="000000"/>
                <w:sz w:val="18"/>
                <w:szCs w:val="18"/>
              </w:rPr>
              <w:t>125</w:t>
            </w:r>
          </w:p>
        </w:tc>
        <w:tc>
          <w:tcPr>
            <w:tcW w:w="279" w:type="pct"/>
            <w:tcBorders>
              <w:top w:val="nil"/>
              <w:left w:val="nil"/>
              <w:bottom w:val="single" w:sz="8" w:space="0" w:color="auto"/>
              <w:right w:val="single" w:sz="8" w:space="0" w:color="auto"/>
            </w:tcBorders>
            <w:shd w:val="clear" w:color="auto" w:fill="auto"/>
            <w:noWrap/>
            <w:vAlign w:val="center"/>
            <w:hideMark/>
          </w:tcPr>
          <w:p w14:paraId="54E75D96" w14:textId="77777777" w:rsidR="008769AC" w:rsidRPr="005A01EF" w:rsidRDefault="008769AC" w:rsidP="00616384">
            <w:pPr>
              <w:jc w:val="center"/>
              <w:rPr>
                <w:color w:val="000000"/>
                <w:sz w:val="18"/>
                <w:szCs w:val="18"/>
              </w:rPr>
            </w:pPr>
            <w:r w:rsidRPr="005A01EF">
              <w:rPr>
                <w:color w:val="000000"/>
                <w:sz w:val="18"/>
                <w:szCs w:val="18"/>
              </w:rPr>
              <w:t>32,8</w:t>
            </w:r>
          </w:p>
        </w:tc>
        <w:tc>
          <w:tcPr>
            <w:tcW w:w="359" w:type="pct"/>
            <w:tcBorders>
              <w:top w:val="nil"/>
              <w:left w:val="nil"/>
              <w:bottom w:val="single" w:sz="8" w:space="0" w:color="auto"/>
              <w:right w:val="single" w:sz="8" w:space="0" w:color="auto"/>
            </w:tcBorders>
            <w:shd w:val="clear" w:color="auto" w:fill="auto"/>
            <w:noWrap/>
            <w:vAlign w:val="center"/>
            <w:hideMark/>
          </w:tcPr>
          <w:p w14:paraId="4AFE1E15" w14:textId="77777777" w:rsidR="008769AC" w:rsidRPr="005A01EF" w:rsidRDefault="008769AC" w:rsidP="00616384">
            <w:pPr>
              <w:jc w:val="center"/>
              <w:rPr>
                <w:color w:val="000000"/>
                <w:sz w:val="18"/>
                <w:szCs w:val="18"/>
              </w:rPr>
            </w:pPr>
            <w:r w:rsidRPr="005A01EF">
              <w:rPr>
                <w:color w:val="000000"/>
                <w:sz w:val="18"/>
                <w:szCs w:val="18"/>
              </w:rPr>
              <w:t>подвал</w:t>
            </w:r>
          </w:p>
        </w:tc>
        <w:tc>
          <w:tcPr>
            <w:tcW w:w="330" w:type="pct"/>
            <w:tcBorders>
              <w:top w:val="nil"/>
              <w:left w:val="nil"/>
              <w:bottom w:val="single" w:sz="8" w:space="0" w:color="auto"/>
              <w:right w:val="single" w:sz="8" w:space="0" w:color="auto"/>
            </w:tcBorders>
            <w:shd w:val="clear" w:color="auto" w:fill="auto"/>
            <w:noWrap/>
            <w:vAlign w:val="center"/>
            <w:hideMark/>
          </w:tcPr>
          <w:p w14:paraId="11D4D643"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2D2C7885"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1E18584A"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26FFDDC9" w14:textId="77777777" w:rsidR="008769AC" w:rsidRPr="005A01EF" w:rsidRDefault="008769AC" w:rsidP="00616384">
            <w:pPr>
              <w:jc w:val="center"/>
              <w:rPr>
                <w:color w:val="000000"/>
                <w:sz w:val="18"/>
                <w:szCs w:val="18"/>
              </w:rPr>
            </w:pPr>
            <w:r w:rsidRPr="005A01EF">
              <w:rPr>
                <w:color w:val="000000"/>
                <w:sz w:val="18"/>
                <w:szCs w:val="18"/>
              </w:rPr>
              <w:t>65,6</w:t>
            </w:r>
          </w:p>
        </w:tc>
        <w:tc>
          <w:tcPr>
            <w:tcW w:w="351" w:type="pct"/>
            <w:tcBorders>
              <w:top w:val="nil"/>
              <w:left w:val="nil"/>
              <w:bottom w:val="single" w:sz="8" w:space="0" w:color="auto"/>
              <w:right w:val="single" w:sz="8" w:space="0" w:color="auto"/>
            </w:tcBorders>
            <w:shd w:val="clear" w:color="auto" w:fill="auto"/>
            <w:noWrap/>
            <w:vAlign w:val="center"/>
            <w:hideMark/>
          </w:tcPr>
          <w:p w14:paraId="40EC25C3" w14:textId="77777777" w:rsidR="008769AC" w:rsidRPr="005A01EF" w:rsidRDefault="008769AC" w:rsidP="00616384">
            <w:pPr>
              <w:jc w:val="center"/>
              <w:rPr>
                <w:color w:val="000000"/>
                <w:sz w:val="18"/>
                <w:szCs w:val="18"/>
              </w:rPr>
            </w:pPr>
            <w:r w:rsidRPr="005A01EF">
              <w:rPr>
                <w:color w:val="000000"/>
                <w:sz w:val="18"/>
                <w:szCs w:val="18"/>
              </w:rPr>
              <w:t>1997</w:t>
            </w:r>
          </w:p>
        </w:tc>
      </w:tr>
      <w:tr w:rsidR="008769AC" w:rsidRPr="005A01EF" w14:paraId="7C238EA3"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21F2919D"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71C8E8DB"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439A1BEF" w14:textId="77777777" w:rsidR="008769AC" w:rsidRPr="005A01EF" w:rsidRDefault="008769AC" w:rsidP="00616384">
            <w:pPr>
              <w:jc w:val="center"/>
              <w:rPr>
                <w:color w:val="000000"/>
                <w:sz w:val="18"/>
                <w:szCs w:val="18"/>
              </w:rPr>
            </w:pPr>
            <w:r w:rsidRPr="005A01EF">
              <w:rPr>
                <w:color w:val="000000"/>
                <w:sz w:val="18"/>
                <w:szCs w:val="18"/>
              </w:rPr>
              <w:t>р/с Медвежий стан</w:t>
            </w:r>
          </w:p>
        </w:tc>
        <w:tc>
          <w:tcPr>
            <w:tcW w:w="553" w:type="pct"/>
            <w:tcBorders>
              <w:top w:val="nil"/>
              <w:left w:val="nil"/>
              <w:bottom w:val="single" w:sz="8" w:space="0" w:color="auto"/>
              <w:right w:val="single" w:sz="8" w:space="0" w:color="auto"/>
            </w:tcBorders>
            <w:shd w:val="clear" w:color="auto" w:fill="auto"/>
            <w:noWrap/>
            <w:vAlign w:val="center"/>
            <w:hideMark/>
          </w:tcPr>
          <w:p w14:paraId="0A2E7BC4" w14:textId="77777777" w:rsidR="008769AC" w:rsidRPr="005A01EF" w:rsidRDefault="008769AC" w:rsidP="00616384">
            <w:pPr>
              <w:jc w:val="center"/>
              <w:rPr>
                <w:color w:val="000000"/>
                <w:sz w:val="18"/>
                <w:szCs w:val="18"/>
              </w:rPr>
            </w:pPr>
            <w:r w:rsidRPr="005A01EF">
              <w:rPr>
                <w:color w:val="000000"/>
                <w:sz w:val="18"/>
                <w:szCs w:val="18"/>
              </w:rPr>
              <w:t>пдв. Оборонная, 26_3</w:t>
            </w:r>
          </w:p>
        </w:tc>
        <w:tc>
          <w:tcPr>
            <w:tcW w:w="553" w:type="pct"/>
            <w:tcBorders>
              <w:top w:val="nil"/>
              <w:left w:val="nil"/>
              <w:bottom w:val="single" w:sz="8" w:space="0" w:color="auto"/>
              <w:right w:val="single" w:sz="8" w:space="0" w:color="auto"/>
            </w:tcBorders>
            <w:shd w:val="clear" w:color="auto" w:fill="auto"/>
            <w:noWrap/>
            <w:vAlign w:val="center"/>
            <w:hideMark/>
          </w:tcPr>
          <w:p w14:paraId="344EBCCF" w14:textId="77777777" w:rsidR="008769AC" w:rsidRPr="005A01EF" w:rsidRDefault="008769AC" w:rsidP="00616384">
            <w:pPr>
              <w:jc w:val="center"/>
              <w:rPr>
                <w:color w:val="000000"/>
                <w:sz w:val="18"/>
                <w:szCs w:val="18"/>
              </w:rPr>
            </w:pPr>
            <w:r w:rsidRPr="005A01EF">
              <w:rPr>
                <w:color w:val="000000"/>
                <w:sz w:val="18"/>
                <w:szCs w:val="18"/>
              </w:rPr>
              <w:t>ИТП Оборонная, 26_3</w:t>
            </w:r>
          </w:p>
        </w:tc>
        <w:tc>
          <w:tcPr>
            <w:tcW w:w="185" w:type="pct"/>
            <w:tcBorders>
              <w:top w:val="nil"/>
              <w:left w:val="nil"/>
              <w:bottom w:val="single" w:sz="8" w:space="0" w:color="auto"/>
              <w:right w:val="single" w:sz="8" w:space="0" w:color="auto"/>
            </w:tcBorders>
            <w:shd w:val="clear" w:color="auto" w:fill="auto"/>
            <w:noWrap/>
            <w:vAlign w:val="center"/>
            <w:hideMark/>
          </w:tcPr>
          <w:p w14:paraId="4BAE2A4A" w14:textId="77777777" w:rsidR="008769AC" w:rsidRPr="005A01EF" w:rsidRDefault="008769AC" w:rsidP="00616384">
            <w:pPr>
              <w:jc w:val="center"/>
              <w:rPr>
                <w:color w:val="000000"/>
                <w:sz w:val="18"/>
                <w:szCs w:val="18"/>
              </w:rPr>
            </w:pPr>
            <w:r w:rsidRPr="005A01EF">
              <w:rPr>
                <w:color w:val="000000"/>
                <w:sz w:val="18"/>
                <w:szCs w:val="18"/>
              </w:rPr>
              <w:t>80</w:t>
            </w:r>
          </w:p>
        </w:tc>
        <w:tc>
          <w:tcPr>
            <w:tcW w:w="279" w:type="pct"/>
            <w:tcBorders>
              <w:top w:val="nil"/>
              <w:left w:val="nil"/>
              <w:bottom w:val="single" w:sz="8" w:space="0" w:color="auto"/>
              <w:right w:val="single" w:sz="8" w:space="0" w:color="auto"/>
            </w:tcBorders>
            <w:shd w:val="clear" w:color="auto" w:fill="auto"/>
            <w:noWrap/>
            <w:vAlign w:val="center"/>
            <w:hideMark/>
          </w:tcPr>
          <w:p w14:paraId="73993198" w14:textId="77777777" w:rsidR="008769AC" w:rsidRPr="005A01EF" w:rsidRDefault="008769AC" w:rsidP="00616384">
            <w:pPr>
              <w:jc w:val="center"/>
              <w:rPr>
                <w:color w:val="000000"/>
                <w:sz w:val="18"/>
                <w:szCs w:val="18"/>
              </w:rPr>
            </w:pPr>
            <w:r w:rsidRPr="005A01EF">
              <w:rPr>
                <w:color w:val="000000"/>
                <w:sz w:val="18"/>
                <w:szCs w:val="18"/>
              </w:rPr>
              <w:t>4</w:t>
            </w:r>
          </w:p>
        </w:tc>
        <w:tc>
          <w:tcPr>
            <w:tcW w:w="359" w:type="pct"/>
            <w:tcBorders>
              <w:top w:val="nil"/>
              <w:left w:val="nil"/>
              <w:bottom w:val="single" w:sz="8" w:space="0" w:color="auto"/>
              <w:right w:val="single" w:sz="8" w:space="0" w:color="auto"/>
            </w:tcBorders>
            <w:shd w:val="clear" w:color="auto" w:fill="auto"/>
            <w:noWrap/>
            <w:vAlign w:val="center"/>
            <w:hideMark/>
          </w:tcPr>
          <w:p w14:paraId="571096D1" w14:textId="77777777" w:rsidR="008769AC" w:rsidRPr="005A01EF" w:rsidRDefault="008769AC" w:rsidP="00616384">
            <w:pPr>
              <w:jc w:val="center"/>
              <w:rPr>
                <w:color w:val="000000"/>
                <w:sz w:val="18"/>
                <w:szCs w:val="18"/>
              </w:rPr>
            </w:pPr>
            <w:r w:rsidRPr="005A01EF">
              <w:rPr>
                <w:color w:val="000000"/>
                <w:sz w:val="18"/>
                <w:szCs w:val="18"/>
              </w:rPr>
              <w:t>подвал</w:t>
            </w:r>
          </w:p>
        </w:tc>
        <w:tc>
          <w:tcPr>
            <w:tcW w:w="330" w:type="pct"/>
            <w:tcBorders>
              <w:top w:val="nil"/>
              <w:left w:val="nil"/>
              <w:bottom w:val="single" w:sz="8" w:space="0" w:color="auto"/>
              <w:right w:val="single" w:sz="8" w:space="0" w:color="auto"/>
            </w:tcBorders>
            <w:shd w:val="clear" w:color="auto" w:fill="auto"/>
            <w:noWrap/>
            <w:vAlign w:val="center"/>
            <w:hideMark/>
          </w:tcPr>
          <w:p w14:paraId="3276C0D8"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10D0EE0C"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3A48F217"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1B7C2AE2" w14:textId="77777777" w:rsidR="008769AC" w:rsidRPr="005A01EF" w:rsidRDefault="008769AC" w:rsidP="00616384">
            <w:pPr>
              <w:jc w:val="center"/>
              <w:rPr>
                <w:color w:val="000000"/>
                <w:sz w:val="18"/>
                <w:szCs w:val="18"/>
              </w:rPr>
            </w:pPr>
            <w:r w:rsidRPr="005A01EF">
              <w:rPr>
                <w:color w:val="000000"/>
                <w:sz w:val="18"/>
                <w:szCs w:val="18"/>
              </w:rPr>
              <w:t>8</w:t>
            </w:r>
          </w:p>
        </w:tc>
        <w:tc>
          <w:tcPr>
            <w:tcW w:w="351" w:type="pct"/>
            <w:tcBorders>
              <w:top w:val="nil"/>
              <w:left w:val="nil"/>
              <w:bottom w:val="single" w:sz="8" w:space="0" w:color="auto"/>
              <w:right w:val="single" w:sz="8" w:space="0" w:color="auto"/>
            </w:tcBorders>
            <w:shd w:val="clear" w:color="auto" w:fill="auto"/>
            <w:noWrap/>
            <w:vAlign w:val="center"/>
            <w:hideMark/>
          </w:tcPr>
          <w:p w14:paraId="0585E15E" w14:textId="77777777" w:rsidR="008769AC" w:rsidRPr="005A01EF" w:rsidRDefault="008769AC" w:rsidP="00616384">
            <w:pPr>
              <w:jc w:val="center"/>
              <w:rPr>
                <w:color w:val="000000"/>
                <w:sz w:val="18"/>
                <w:szCs w:val="18"/>
              </w:rPr>
            </w:pPr>
            <w:r w:rsidRPr="005A01EF">
              <w:rPr>
                <w:color w:val="000000"/>
                <w:sz w:val="18"/>
                <w:szCs w:val="18"/>
              </w:rPr>
              <w:t>1997</w:t>
            </w:r>
          </w:p>
        </w:tc>
      </w:tr>
      <w:tr w:rsidR="008769AC" w:rsidRPr="005A01EF" w14:paraId="5E52E73E"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7B240BF5"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30EBA2E0"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5AD4425E" w14:textId="77777777" w:rsidR="008769AC" w:rsidRPr="005A01EF" w:rsidRDefault="008769AC" w:rsidP="00616384">
            <w:pPr>
              <w:jc w:val="center"/>
              <w:rPr>
                <w:color w:val="000000"/>
                <w:sz w:val="18"/>
                <w:szCs w:val="18"/>
              </w:rPr>
            </w:pPr>
            <w:r w:rsidRPr="005A01EF">
              <w:rPr>
                <w:color w:val="000000"/>
                <w:sz w:val="18"/>
                <w:szCs w:val="18"/>
              </w:rPr>
              <w:t>р/с Медвежий стан</w:t>
            </w:r>
          </w:p>
        </w:tc>
        <w:tc>
          <w:tcPr>
            <w:tcW w:w="553" w:type="pct"/>
            <w:tcBorders>
              <w:top w:val="nil"/>
              <w:left w:val="nil"/>
              <w:bottom w:val="single" w:sz="8" w:space="0" w:color="auto"/>
              <w:right w:val="single" w:sz="8" w:space="0" w:color="auto"/>
            </w:tcBorders>
            <w:shd w:val="clear" w:color="auto" w:fill="auto"/>
            <w:noWrap/>
            <w:vAlign w:val="center"/>
            <w:hideMark/>
          </w:tcPr>
          <w:p w14:paraId="1C02E592" w14:textId="77777777" w:rsidR="008769AC" w:rsidRPr="005A01EF" w:rsidRDefault="008769AC" w:rsidP="00616384">
            <w:pPr>
              <w:jc w:val="center"/>
              <w:rPr>
                <w:color w:val="000000"/>
                <w:sz w:val="18"/>
                <w:szCs w:val="18"/>
              </w:rPr>
            </w:pPr>
            <w:r w:rsidRPr="005A01EF">
              <w:rPr>
                <w:color w:val="000000"/>
                <w:sz w:val="18"/>
                <w:szCs w:val="18"/>
              </w:rPr>
              <w:t>пдв. Оборонная, 26_3</w:t>
            </w:r>
          </w:p>
        </w:tc>
        <w:tc>
          <w:tcPr>
            <w:tcW w:w="553" w:type="pct"/>
            <w:tcBorders>
              <w:top w:val="nil"/>
              <w:left w:val="nil"/>
              <w:bottom w:val="single" w:sz="8" w:space="0" w:color="auto"/>
              <w:right w:val="single" w:sz="8" w:space="0" w:color="auto"/>
            </w:tcBorders>
            <w:shd w:val="clear" w:color="auto" w:fill="auto"/>
            <w:noWrap/>
            <w:vAlign w:val="center"/>
            <w:hideMark/>
          </w:tcPr>
          <w:p w14:paraId="362DC837" w14:textId="77777777" w:rsidR="008769AC" w:rsidRPr="005A01EF" w:rsidRDefault="008769AC" w:rsidP="00616384">
            <w:pPr>
              <w:jc w:val="center"/>
              <w:rPr>
                <w:color w:val="000000"/>
                <w:sz w:val="18"/>
                <w:szCs w:val="18"/>
              </w:rPr>
            </w:pPr>
            <w:r w:rsidRPr="005A01EF">
              <w:rPr>
                <w:color w:val="000000"/>
                <w:sz w:val="18"/>
                <w:szCs w:val="18"/>
              </w:rPr>
              <w:t>УВСЗ-2</w:t>
            </w:r>
          </w:p>
        </w:tc>
        <w:tc>
          <w:tcPr>
            <w:tcW w:w="185" w:type="pct"/>
            <w:tcBorders>
              <w:top w:val="nil"/>
              <w:left w:val="nil"/>
              <w:bottom w:val="single" w:sz="8" w:space="0" w:color="auto"/>
              <w:right w:val="single" w:sz="8" w:space="0" w:color="auto"/>
            </w:tcBorders>
            <w:shd w:val="clear" w:color="auto" w:fill="auto"/>
            <w:noWrap/>
            <w:vAlign w:val="center"/>
            <w:hideMark/>
          </w:tcPr>
          <w:p w14:paraId="1566A5F9" w14:textId="77777777" w:rsidR="008769AC" w:rsidRPr="005A01EF" w:rsidRDefault="008769AC" w:rsidP="00616384">
            <w:pPr>
              <w:jc w:val="center"/>
              <w:rPr>
                <w:color w:val="000000"/>
                <w:sz w:val="18"/>
                <w:szCs w:val="18"/>
              </w:rPr>
            </w:pPr>
            <w:r w:rsidRPr="005A01EF">
              <w:rPr>
                <w:color w:val="000000"/>
                <w:sz w:val="18"/>
                <w:szCs w:val="18"/>
              </w:rPr>
              <w:t>125</w:t>
            </w:r>
          </w:p>
        </w:tc>
        <w:tc>
          <w:tcPr>
            <w:tcW w:w="279" w:type="pct"/>
            <w:tcBorders>
              <w:top w:val="nil"/>
              <w:left w:val="nil"/>
              <w:bottom w:val="single" w:sz="8" w:space="0" w:color="auto"/>
              <w:right w:val="single" w:sz="8" w:space="0" w:color="auto"/>
            </w:tcBorders>
            <w:shd w:val="clear" w:color="auto" w:fill="auto"/>
            <w:noWrap/>
            <w:vAlign w:val="center"/>
            <w:hideMark/>
          </w:tcPr>
          <w:p w14:paraId="1DF9F995" w14:textId="77777777" w:rsidR="008769AC" w:rsidRPr="005A01EF" w:rsidRDefault="008769AC" w:rsidP="00616384">
            <w:pPr>
              <w:jc w:val="center"/>
              <w:rPr>
                <w:color w:val="000000"/>
                <w:sz w:val="18"/>
                <w:szCs w:val="18"/>
              </w:rPr>
            </w:pPr>
            <w:r w:rsidRPr="005A01EF">
              <w:rPr>
                <w:color w:val="000000"/>
                <w:sz w:val="18"/>
                <w:szCs w:val="18"/>
              </w:rPr>
              <w:t>3,4</w:t>
            </w:r>
          </w:p>
        </w:tc>
        <w:tc>
          <w:tcPr>
            <w:tcW w:w="359" w:type="pct"/>
            <w:tcBorders>
              <w:top w:val="nil"/>
              <w:left w:val="nil"/>
              <w:bottom w:val="single" w:sz="8" w:space="0" w:color="auto"/>
              <w:right w:val="single" w:sz="8" w:space="0" w:color="auto"/>
            </w:tcBorders>
            <w:shd w:val="clear" w:color="auto" w:fill="auto"/>
            <w:noWrap/>
            <w:vAlign w:val="center"/>
            <w:hideMark/>
          </w:tcPr>
          <w:p w14:paraId="19E87E7B" w14:textId="77777777" w:rsidR="008769AC" w:rsidRPr="005A01EF" w:rsidRDefault="008769AC" w:rsidP="00616384">
            <w:pPr>
              <w:jc w:val="center"/>
              <w:rPr>
                <w:color w:val="000000"/>
                <w:sz w:val="18"/>
                <w:szCs w:val="18"/>
              </w:rPr>
            </w:pPr>
            <w:r w:rsidRPr="005A01EF">
              <w:rPr>
                <w:color w:val="000000"/>
                <w:sz w:val="18"/>
                <w:szCs w:val="18"/>
              </w:rPr>
              <w:t>подвал</w:t>
            </w:r>
          </w:p>
        </w:tc>
        <w:tc>
          <w:tcPr>
            <w:tcW w:w="330" w:type="pct"/>
            <w:tcBorders>
              <w:top w:val="nil"/>
              <w:left w:val="nil"/>
              <w:bottom w:val="single" w:sz="8" w:space="0" w:color="auto"/>
              <w:right w:val="single" w:sz="8" w:space="0" w:color="auto"/>
            </w:tcBorders>
            <w:shd w:val="clear" w:color="auto" w:fill="auto"/>
            <w:noWrap/>
            <w:vAlign w:val="center"/>
            <w:hideMark/>
          </w:tcPr>
          <w:p w14:paraId="0748F4C0"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14E228D8"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434597B2"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5FD96E77" w14:textId="77777777" w:rsidR="008769AC" w:rsidRPr="005A01EF" w:rsidRDefault="008769AC" w:rsidP="00616384">
            <w:pPr>
              <w:jc w:val="center"/>
              <w:rPr>
                <w:color w:val="000000"/>
                <w:sz w:val="18"/>
                <w:szCs w:val="18"/>
              </w:rPr>
            </w:pPr>
            <w:r w:rsidRPr="005A01EF">
              <w:rPr>
                <w:color w:val="000000"/>
                <w:sz w:val="18"/>
                <w:szCs w:val="18"/>
              </w:rPr>
              <w:t>6,8</w:t>
            </w:r>
          </w:p>
        </w:tc>
        <w:tc>
          <w:tcPr>
            <w:tcW w:w="351" w:type="pct"/>
            <w:tcBorders>
              <w:top w:val="nil"/>
              <w:left w:val="nil"/>
              <w:bottom w:val="single" w:sz="8" w:space="0" w:color="auto"/>
              <w:right w:val="single" w:sz="8" w:space="0" w:color="auto"/>
            </w:tcBorders>
            <w:shd w:val="clear" w:color="auto" w:fill="auto"/>
            <w:noWrap/>
            <w:vAlign w:val="center"/>
            <w:hideMark/>
          </w:tcPr>
          <w:p w14:paraId="336FAD2A" w14:textId="77777777" w:rsidR="008769AC" w:rsidRPr="005A01EF" w:rsidRDefault="008769AC" w:rsidP="00616384">
            <w:pPr>
              <w:jc w:val="center"/>
              <w:rPr>
                <w:color w:val="000000"/>
                <w:sz w:val="18"/>
                <w:szCs w:val="18"/>
              </w:rPr>
            </w:pPr>
            <w:r w:rsidRPr="005A01EF">
              <w:rPr>
                <w:color w:val="000000"/>
                <w:sz w:val="18"/>
                <w:szCs w:val="18"/>
              </w:rPr>
              <w:t>1997</w:t>
            </w:r>
          </w:p>
        </w:tc>
      </w:tr>
      <w:tr w:rsidR="008769AC" w:rsidRPr="005A01EF" w14:paraId="2FA324F7"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2D7E1E33"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5A595AD9"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30FF2C3F" w14:textId="77777777" w:rsidR="008769AC" w:rsidRPr="005A01EF" w:rsidRDefault="008769AC" w:rsidP="00616384">
            <w:pPr>
              <w:jc w:val="center"/>
              <w:rPr>
                <w:color w:val="000000"/>
                <w:sz w:val="18"/>
                <w:szCs w:val="18"/>
              </w:rPr>
            </w:pPr>
            <w:r w:rsidRPr="005A01EF">
              <w:rPr>
                <w:color w:val="000000"/>
                <w:sz w:val="18"/>
                <w:szCs w:val="18"/>
              </w:rPr>
              <w:t>р/с Оборонная 1</w:t>
            </w:r>
          </w:p>
        </w:tc>
        <w:tc>
          <w:tcPr>
            <w:tcW w:w="553" w:type="pct"/>
            <w:tcBorders>
              <w:top w:val="nil"/>
              <w:left w:val="nil"/>
              <w:bottom w:val="single" w:sz="8" w:space="0" w:color="auto"/>
              <w:right w:val="single" w:sz="8" w:space="0" w:color="auto"/>
            </w:tcBorders>
            <w:shd w:val="clear" w:color="auto" w:fill="auto"/>
            <w:noWrap/>
            <w:vAlign w:val="center"/>
            <w:hideMark/>
          </w:tcPr>
          <w:p w14:paraId="48513890" w14:textId="77777777" w:rsidR="008769AC" w:rsidRPr="005A01EF" w:rsidRDefault="008769AC" w:rsidP="00616384">
            <w:pPr>
              <w:jc w:val="center"/>
              <w:rPr>
                <w:color w:val="000000"/>
                <w:sz w:val="18"/>
                <w:szCs w:val="18"/>
              </w:rPr>
            </w:pPr>
            <w:r w:rsidRPr="005A01EF">
              <w:rPr>
                <w:color w:val="000000"/>
                <w:sz w:val="18"/>
                <w:szCs w:val="18"/>
              </w:rPr>
              <w:t>ТК-4</w:t>
            </w:r>
          </w:p>
        </w:tc>
        <w:tc>
          <w:tcPr>
            <w:tcW w:w="553" w:type="pct"/>
            <w:tcBorders>
              <w:top w:val="nil"/>
              <w:left w:val="nil"/>
              <w:bottom w:val="single" w:sz="8" w:space="0" w:color="auto"/>
              <w:right w:val="single" w:sz="8" w:space="0" w:color="auto"/>
            </w:tcBorders>
            <w:shd w:val="clear" w:color="auto" w:fill="auto"/>
            <w:noWrap/>
            <w:vAlign w:val="center"/>
            <w:hideMark/>
          </w:tcPr>
          <w:p w14:paraId="6EF3D7AF" w14:textId="77777777" w:rsidR="008769AC" w:rsidRPr="005A01EF" w:rsidRDefault="008769AC" w:rsidP="00616384">
            <w:pPr>
              <w:jc w:val="center"/>
              <w:rPr>
                <w:color w:val="000000"/>
                <w:sz w:val="18"/>
                <w:szCs w:val="18"/>
              </w:rPr>
            </w:pPr>
            <w:r w:rsidRPr="005A01EF">
              <w:rPr>
                <w:color w:val="000000"/>
                <w:sz w:val="18"/>
                <w:szCs w:val="18"/>
              </w:rPr>
              <w:t>ИТП Оборонная, 8</w:t>
            </w:r>
          </w:p>
        </w:tc>
        <w:tc>
          <w:tcPr>
            <w:tcW w:w="185" w:type="pct"/>
            <w:tcBorders>
              <w:top w:val="nil"/>
              <w:left w:val="nil"/>
              <w:bottom w:val="single" w:sz="8" w:space="0" w:color="auto"/>
              <w:right w:val="single" w:sz="8" w:space="0" w:color="auto"/>
            </w:tcBorders>
            <w:shd w:val="clear" w:color="auto" w:fill="auto"/>
            <w:noWrap/>
            <w:vAlign w:val="center"/>
            <w:hideMark/>
          </w:tcPr>
          <w:p w14:paraId="1BA63995" w14:textId="77777777" w:rsidR="008769AC" w:rsidRPr="005A01EF" w:rsidRDefault="008769AC" w:rsidP="00616384">
            <w:pPr>
              <w:jc w:val="center"/>
              <w:rPr>
                <w:color w:val="000000"/>
                <w:sz w:val="18"/>
                <w:szCs w:val="18"/>
              </w:rPr>
            </w:pPr>
            <w:r w:rsidRPr="005A01EF">
              <w:rPr>
                <w:color w:val="000000"/>
                <w:sz w:val="18"/>
                <w:szCs w:val="18"/>
              </w:rPr>
              <w:t>80</w:t>
            </w:r>
          </w:p>
        </w:tc>
        <w:tc>
          <w:tcPr>
            <w:tcW w:w="279" w:type="pct"/>
            <w:tcBorders>
              <w:top w:val="nil"/>
              <w:left w:val="nil"/>
              <w:bottom w:val="single" w:sz="8" w:space="0" w:color="auto"/>
              <w:right w:val="single" w:sz="8" w:space="0" w:color="auto"/>
            </w:tcBorders>
            <w:shd w:val="clear" w:color="auto" w:fill="auto"/>
            <w:noWrap/>
            <w:vAlign w:val="center"/>
            <w:hideMark/>
          </w:tcPr>
          <w:p w14:paraId="52FBB6E9" w14:textId="77777777" w:rsidR="008769AC" w:rsidRPr="005A01EF" w:rsidRDefault="008769AC" w:rsidP="00616384">
            <w:pPr>
              <w:jc w:val="center"/>
              <w:rPr>
                <w:color w:val="000000"/>
                <w:sz w:val="18"/>
                <w:szCs w:val="18"/>
              </w:rPr>
            </w:pPr>
            <w:r w:rsidRPr="005A01EF">
              <w:rPr>
                <w:color w:val="000000"/>
                <w:sz w:val="18"/>
                <w:szCs w:val="18"/>
              </w:rPr>
              <w:t>12</w:t>
            </w:r>
          </w:p>
        </w:tc>
        <w:tc>
          <w:tcPr>
            <w:tcW w:w="359" w:type="pct"/>
            <w:tcBorders>
              <w:top w:val="nil"/>
              <w:left w:val="nil"/>
              <w:bottom w:val="single" w:sz="8" w:space="0" w:color="auto"/>
              <w:right w:val="single" w:sz="8" w:space="0" w:color="auto"/>
            </w:tcBorders>
            <w:shd w:val="clear" w:color="auto" w:fill="auto"/>
            <w:noWrap/>
            <w:vAlign w:val="center"/>
            <w:hideMark/>
          </w:tcPr>
          <w:p w14:paraId="1DA4E1D0" w14:textId="77777777" w:rsidR="008769AC" w:rsidRPr="005A01EF" w:rsidRDefault="008769AC" w:rsidP="00616384">
            <w:pPr>
              <w:jc w:val="center"/>
              <w:rPr>
                <w:color w:val="000000"/>
                <w:sz w:val="18"/>
                <w:szCs w:val="18"/>
              </w:rPr>
            </w:pPr>
            <w:r w:rsidRPr="005A01EF">
              <w:rPr>
                <w:color w:val="000000"/>
                <w:sz w:val="18"/>
                <w:szCs w:val="18"/>
              </w:rPr>
              <w:t>бесканальная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5977A1E2"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5D8A3337"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19DBB633"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1CE9879D" w14:textId="77777777" w:rsidR="008769AC" w:rsidRPr="005A01EF" w:rsidRDefault="008769AC" w:rsidP="00616384">
            <w:pPr>
              <w:jc w:val="center"/>
              <w:rPr>
                <w:color w:val="000000"/>
                <w:sz w:val="18"/>
                <w:szCs w:val="18"/>
              </w:rPr>
            </w:pPr>
            <w:r w:rsidRPr="005A01EF">
              <w:rPr>
                <w:color w:val="000000"/>
                <w:sz w:val="18"/>
                <w:szCs w:val="18"/>
              </w:rPr>
              <w:t>24</w:t>
            </w:r>
          </w:p>
        </w:tc>
        <w:tc>
          <w:tcPr>
            <w:tcW w:w="351" w:type="pct"/>
            <w:tcBorders>
              <w:top w:val="nil"/>
              <w:left w:val="nil"/>
              <w:bottom w:val="single" w:sz="8" w:space="0" w:color="auto"/>
              <w:right w:val="single" w:sz="8" w:space="0" w:color="auto"/>
            </w:tcBorders>
            <w:shd w:val="clear" w:color="auto" w:fill="auto"/>
            <w:noWrap/>
            <w:vAlign w:val="center"/>
            <w:hideMark/>
          </w:tcPr>
          <w:p w14:paraId="460457A5" w14:textId="77777777" w:rsidR="008769AC" w:rsidRPr="005A01EF" w:rsidRDefault="008769AC" w:rsidP="00616384">
            <w:pPr>
              <w:jc w:val="center"/>
              <w:rPr>
                <w:color w:val="000000"/>
                <w:sz w:val="18"/>
                <w:szCs w:val="18"/>
              </w:rPr>
            </w:pPr>
            <w:r w:rsidRPr="005A01EF">
              <w:rPr>
                <w:color w:val="000000"/>
                <w:sz w:val="18"/>
                <w:szCs w:val="18"/>
              </w:rPr>
              <w:t>1984</w:t>
            </w:r>
          </w:p>
        </w:tc>
      </w:tr>
      <w:tr w:rsidR="008769AC" w:rsidRPr="005A01EF" w14:paraId="0CED25B0"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20CDF146"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17ADC03B"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7FB45AF1" w14:textId="77777777" w:rsidR="008769AC" w:rsidRPr="005A01EF" w:rsidRDefault="008769AC" w:rsidP="00616384">
            <w:pPr>
              <w:jc w:val="center"/>
              <w:rPr>
                <w:color w:val="000000"/>
                <w:sz w:val="18"/>
                <w:szCs w:val="18"/>
              </w:rPr>
            </w:pPr>
            <w:r w:rsidRPr="005A01EF">
              <w:rPr>
                <w:color w:val="000000"/>
                <w:sz w:val="18"/>
                <w:szCs w:val="18"/>
              </w:rPr>
              <w:t>р/с Оборонная 1</w:t>
            </w:r>
          </w:p>
        </w:tc>
        <w:tc>
          <w:tcPr>
            <w:tcW w:w="553" w:type="pct"/>
            <w:tcBorders>
              <w:top w:val="nil"/>
              <w:left w:val="nil"/>
              <w:bottom w:val="single" w:sz="8" w:space="0" w:color="auto"/>
              <w:right w:val="single" w:sz="8" w:space="0" w:color="auto"/>
            </w:tcBorders>
            <w:shd w:val="clear" w:color="auto" w:fill="auto"/>
            <w:noWrap/>
            <w:vAlign w:val="center"/>
            <w:hideMark/>
          </w:tcPr>
          <w:p w14:paraId="4511C2A4" w14:textId="77777777" w:rsidR="008769AC" w:rsidRPr="005A01EF" w:rsidRDefault="008769AC" w:rsidP="00616384">
            <w:pPr>
              <w:jc w:val="center"/>
              <w:rPr>
                <w:color w:val="000000"/>
                <w:sz w:val="18"/>
                <w:szCs w:val="18"/>
              </w:rPr>
            </w:pPr>
            <w:r w:rsidRPr="005A01EF">
              <w:rPr>
                <w:color w:val="000000"/>
                <w:sz w:val="18"/>
                <w:szCs w:val="18"/>
              </w:rPr>
              <w:t> </w:t>
            </w:r>
          </w:p>
        </w:tc>
        <w:tc>
          <w:tcPr>
            <w:tcW w:w="553" w:type="pct"/>
            <w:tcBorders>
              <w:top w:val="nil"/>
              <w:left w:val="nil"/>
              <w:bottom w:val="single" w:sz="8" w:space="0" w:color="auto"/>
              <w:right w:val="single" w:sz="8" w:space="0" w:color="auto"/>
            </w:tcBorders>
            <w:shd w:val="clear" w:color="auto" w:fill="auto"/>
            <w:noWrap/>
            <w:vAlign w:val="center"/>
            <w:hideMark/>
          </w:tcPr>
          <w:p w14:paraId="5564E76B" w14:textId="77777777" w:rsidR="008769AC" w:rsidRPr="005A01EF" w:rsidRDefault="008769AC" w:rsidP="00616384">
            <w:pPr>
              <w:jc w:val="center"/>
              <w:rPr>
                <w:color w:val="000000"/>
                <w:sz w:val="18"/>
                <w:szCs w:val="18"/>
              </w:rPr>
            </w:pPr>
            <w:r w:rsidRPr="005A01EF">
              <w:rPr>
                <w:color w:val="000000"/>
                <w:sz w:val="18"/>
                <w:szCs w:val="18"/>
              </w:rPr>
              <w:t> </w:t>
            </w:r>
          </w:p>
        </w:tc>
        <w:tc>
          <w:tcPr>
            <w:tcW w:w="185" w:type="pct"/>
            <w:tcBorders>
              <w:top w:val="nil"/>
              <w:left w:val="nil"/>
              <w:bottom w:val="single" w:sz="8" w:space="0" w:color="auto"/>
              <w:right w:val="single" w:sz="8" w:space="0" w:color="auto"/>
            </w:tcBorders>
            <w:shd w:val="clear" w:color="auto" w:fill="auto"/>
            <w:noWrap/>
            <w:vAlign w:val="center"/>
            <w:hideMark/>
          </w:tcPr>
          <w:p w14:paraId="1B0EC58C" w14:textId="77777777" w:rsidR="008769AC" w:rsidRPr="005A01EF" w:rsidRDefault="008769AC" w:rsidP="00616384">
            <w:pPr>
              <w:jc w:val="center"/>
              <w:rPr>
                <w:color w:val="000000"/>
                <w:sz w:val="18"/>
                <w:szCs w:val="18"/>
              </w:rPr>
            </w:pPr>
            <w:r w:rsidRPr="005A01EF">
              <w:rPr>
                <w:color w:val="000000"/>
                <w:sz w:val="18"/>
                <w:szCs w:val="18"/>
              </w:rPr>
              <w:t>80</w:t>
            </w:r>
          </w:p>
        </w:tc>
        <w:tc>
          <w:tcPr>
            <w:tcW w:w="279" w:type="pct"/>
            <w:tcBorders>
              <w:top w:val="nil"/>
              <w:left w:val="nil"/>
              <w:bottom w:val="single" w:sz="8" w:space="0" w:color="auto"/>
              <w:right w:val="single" w:sz="8" w:space="0" w:color="auto"/>
            </w:tcBorders>
            <w:shd w:val="clear" w:color="auto" w:fill="auto"/>
            <w:noWrap/>
            <w:vAlign w:val="center"/>
            <w:hideMark/>
          </w:tcPr>
          <w:p w14:paraId="20BD3EE3" w14:textId="77777777" w:rsidR="008769AC" w:rsidRPr="005A01EF" w:rsidRDefault="008769AC" w:rsidP="00616384">
            <w:pPr>
              <w:jc w:val="center"/>
              <w:rPr>
                <w:color w:val="000000"/>
                <w:sz w:val="18"/>
                <w:szCs w:val="18"/>
              </w:rPr>
            </w:pPr>
            <w:r w:rsidRPr="005A01EF">
              <w:rPr>
                <w:color w:val="000000"/>
                <w:sz w:val="18"/>
                <w:szCs w:val="18"/>
              </w:rPr>
              <w:t>1,6</w:t>
            </w:r>
          </w:p>
        </w:tc>
        <w:tc>
          <w:tcPr>
            <w:tcW w:w="359" w:type="pct"/>
            <w:tcBorders>
              <w:top w:val="nil"/>
              <w:left w:val="nil"/>
              <w:bottom w:val="single" w:sz="8" w:space="0" w:color="auto"/>
              <w:right w:val="single" w:sz="8" w:space="0" w:color="auto"/>
            </w:tcBorders>
            <w:shd w:val="clear" w:color="auto" w:fill="auto"/>
            <w:noWrap/>
            <w:vAlign w:val="center"/>
            <w:hideMark/>
          </w:tcPr>
          <w:p w14:paraId="172258B1" w14:textId="77777777" w:rsidR="008769AC" w:rsidRPr="005A01EF" w:rsidRDefault="008769AC" w:rsidP="00616384">
            <w:pPr>
              <w:jc w:val="center"/>
              <w:rPr>
                <w:color w:val="000000"/>
                <w:sz w:val="18"/>
                <w:szCs w:val="18"/>
              </w:rPr>
            </w:pPr>
            <w:r w:rsidRPr="005A01EF">
              <w:rPr>
                <w:color w:val="000000"/>
                <w:sz w:val="18"/>
                <w:szCs w:val="18"/>
              </w:rPr>
              <w:t>подвал</w:t>
            </w:r>
          </w:p>
        </w:tc>
        <w:tc>
          <w:tcPr>
            <w:tcW w:w="330" w:type="pct"/>
            <w:tcBorders>
              <w:top w:val="nil"/>
              <w:left w:val="nil"/>
              <w:bottom w:val="single" w:sz="8" w:space="0" w:color="auto"/>
              <w:right w:val="single" w:sz="8" w:space="0" w:color="auto"/>
            </w:tcBorders>
            <w:shd w:val="clear" w:color="auto" w:fill="auto"/>
            <w:noWrap/>
            <w:vAlign w:val="center"/>
            <w:hideMark/>
          </w:tcPr>
          <w:p w14:paraId="1BB14A0E"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7B72C70F"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7D4B91B1"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57212E42" w14:textId="77777777" w:rsidR="008769AC" w:rsidRPr="005A01EF" w:rsidRDefault="008769AC" w:rsidP="00616384">
            <w:pPr>
              <w:jc w:val="center"/>
              <w:rPr>
                <w:color w:val="000000"/>
                <w:sz w:val="18"/>
                <w:szCs w:val="18"/>
              </w:rPr>
            </w:pPr>
            <w:r w:rsidRPr="005A01EF">
              <w:rPr>
                <w:color w:val="000000"/>
                <w:sz w:val="18"/>
                <w:szCs w:val="18"/>
              </w:rPr>
              <w:t>3,2</w:t>
            </w:r>
          </w:p>
        </w:tc>
        <w:tc>
          <w:tcPr>
            <w:tcW w:w="351" w:type="pct"/>
            <w:tcBorders>
              <w:top w:val="nil"/>
              <w:left w:val="nil"/>
              <w:bottom w:val="single" w:sz="8" w:space="0" w:color="auto"/>
              <w:right w:val="single" w:sz="8" w:space="0" w:color="auto"/>
            </w:tcBorders>
            <w:shd w:val="clear" w:color="auto" w:fill="auto"/>
            <w:noWrap/>
            <w:vAlign w:val="center"/>
            <w:hideMark/>
          </w:tcPr>
          <w:p w14:paraId="2EF876AA" w14:textId="77777777" w:rsidR="008769AC" w:rsidRPr="005A01EF" w:rsidRDefault="008769AC" w:rsidP="00616384">
            <w:pPr>
              <w:jc w:val="center"/>
              <w:rPr>
                <w:color w:val="000000"/>
                <w:sz w:val="18"/>
                <w:szCs w:val="18"/>
              </w:rPr>
            </w:pPr>
            <w:r w:rsidRPr="005A01EF">
              <w:rPr>
                <w:color w:val="000000"/>
                <w:sz w:val="18"/>
                <w:szCs w:val="18"/>
              </w:rPr>
              <w:t>1984</w:t>
            </w:r>
          </w:p>
        </w:tc>
      </w:tr>
      <w:tr w:rsidR="008769AC" w:rsidRPr="005A01EF" w14:paraId="77A34DAD"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00CB80D2"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1A19AE64"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6643EB59" w14:textId="77777777" w:rsidR="008769AC" w:rsidRPr="005A01EF" w:rsidRDefault="008769AC" w:rsidP="00616384">
            <w:pPr>
              <w:jc w:val="center"/>
              <w:rPr>
                <w:color w:val="000000"/>
                <w:sz w:val="18"/>
                <w:szCs w:val="18"/>
              </w:rPr>
            </w:pPr>
            <w:r w:rsidRPr="005A01EF">
              <w:rPr>
                <w:color w:val="000000"/>
                <w:sz w:val="18"/>
                <w:szCs w:val="18"/>
              </w:rPr>
              <w:t>р/с Оборонная 1</w:t>
            </w:r>
          </w:p>
        </w:tc>
        <w:tc>
          <w:tcPr>
            <w:tcW w:w="553" w:type="pct"/>
            <w:tcBorders>
              <w:top w:val="nil"/>
              <w:left w:val="nil"/>
              <w:bottom w:val="single" w:sz="8" w:space="0" w:color="auto"/>
              <w:right w:val="single" w:sz="8" w:space="0" w:color="auto"/>
            </w:tcBorders>
            <w:shd w:val="clear" w:color="auto" w:fill="auto"/>
            <w:noWrap/>
            <w:vAlign w:val="center"/>
            <w:hideMark/>
          </w:tcPr>
          <w:p w14:paraId="56A8A370" w14:textId="77777777" w:rsidR="008769AC" w:rsidRPr="005A01EF" w:rsidRDefault="008769AC" w:rsidP="00616384">
            <w:pPr>
              <w:jc w:val="center"/>
              <w:rPr>
                <w:color w:val="000000"/>
                <w:sz w:val="18"/>
                <w:szCs w:val="18"/>
              </w:rPr>
            </w:pPr>
            <w:r w:rsidRPr="005A01EF">
              <w:rPr>
                <w:color w:val="000000"/>
                <w:sz w:val="18"/>
                <w:szCs w:val="18"/>
              </w:rPr>
              <w:t> </w:t>
            </w:r>
          </w:p>
        </w:tc>
        <w:tc>
          <w:tcPr>
            <w:tcW w:w="553" w:type="pct"/>
            <w:tcBorders>
              <w:top w:val="nil"/>
              <w:left w:val="nil"/>
              <w:bottom w:val="single" w:sz="8" w:space="0" w:color="auto"/>
              <w:right w:val="single" w:sz="8" w:space="0" w:color="auto"/>
            </w:tcBorders>
            <w:shd w:val="clear" w:color="auto" w:fill="auto"/>
            <w:noWrap/>
            <w:vAlign w:val="center"/>
            <w:hideMark/>
          </w:tcPr>
          <w:p w14:paraId="1E92E9A3" w14:textId="77777777" w:rsidR="008769AC" w:rsidRPr="005A01EF" w:rsidRDefault="008769AC" w:rsidP="00616384">
            <w:pPr>
              <w:jc w:val="center"/>
              <w:rPr>
                <w:color w:val="000000"/>
                <w:sz w:val="18"/>
                <w:szCs w:val="18"/>
              </w:rPr>
            </w:pPr>
            <w:r w:rsidRPr="005A01EF">
              <w:rPr>
                <w:color w:val="000000"/>
                <w:sz w:val="18"/>
                <w:szCs w:val="18"/>
              </w:rPr>
              <w:t> </w:t>
            </w:r>
          </w:p>
        </w:tc>
        <w:tc>
          <w:tcPr>
            <w:tcW w:w="185" w:type="pct"/>
            <w:tcBorders>
              <w:top w:val="nil"/>
              <w:left w:val="nil"/>
              <w:bottom w:val="single" w:sz="8" w:space="0" w:color="auto"/>
              <w:right w:val="single" w:sz="8" w:space="0" w:color="auto"/>
            </w:tcBorders>
            <w:shd w:val="clear" w:color="auto" w:fill="auto"/>
            <w:noWrap/>
            <w:vAlign w:val="center"/>
            <w:hideMark/>
          </w:tcPr>
          <w:p w14:paraId="0519E5EA" w14:textId="77777777" w:rsidR="008769AC" w:rsidRPr="005A01EF" w:rsidRDefault="008769AC" w:rsidP="00616384">
            <w:pPr>
              <w:jc w:val="center"/>
              <w:rPr>
                <w:color w:val="000000"/>
                <w:sz w:val="18"/>
                <w:szCs w:val="18"/>
              </w:rPr>
            </w:pPr>
            <w:r w:rsidRPr="005A01EF">
              <w:rPr>
                <w:color w:val="000000"/>
                <w:sz w:val="18"/>
                <w:szCs w:val="18"/>
              </w:rPr>
              <w:t>70</w:t>
            </w:r>
          </w:p>
        </w:tc>
        <w:tc>
          <w:tcPr>
            <w:tcW w:w="279" w:type="pct"/>
            <w:tcBorders>
              <w:top w:val="nil"/>
              <w:left w:val="nil"/>
              <w:bottom w:val="single" w:sz="8" w:space="0" w:color="auto"/>
              <w:right w:val="single" w:sz="8" w:space="0" w:color="auto"/>
            </w:tcBorders>
            <w:shd w:val="clear" w:color="auto" w:fill="auto"/>
            <w:noWrap/>
            <w:vAlign w:val="center"/>
            <w:hideMark/>
          </w:tcPr>
          <w:p w14:paraId="4D95F15D" w14:textId="77777777" w:rsidR="008769AC" w:rsidRPr="005A01EF" w:rsidRDefault="008769AC" w:rsidP="00616384">
            <w:pPr>
              <w:jc w:val="center"/>
              <w:rPr>
                <w:color w:val="000000"/>
                <w:sz w:val="18"/>
                <w:szCs w:val="18"/>
              </w:rPr>
            </w:pPr>
            <w:r w:rsidRPr="005A01EF">
              <w:rPr>
                <w:color w:val="000000"/>
                <w:sz w:val="18"/>
                <w:szCs w:val="18"/>
              </w:rPr>
              <w:t>2</w:t>
            </w:r>
          </w:p>
        </w:tc>
        <w:tc>
          <w:tcPr>
            <w:tcW w:w="359" w:type="pct"/>
            <w:tcBorders>
              <w:top w:val="nil"/>
              <w:left w:val="nil"/>
              <w:bottom w:val="single" w:sz="8" w:space="0" w:color="auto"/>
              <w:right w:val="single" w:sz="8" w:space="0" w:color="auto"/>
            </w:tcBorders>
            <w:shd w:val="clear" w:color="auto" w:fill="auto"/>
            <w:noWrap/>
            <w:vAlign w:val="center"/>
            <w:hideMark/>
          </w:tcPr>
          <w:p w14:paraId="0C594ED6" w14:textId="77777777" w:rsidR="008769AC" w:rsidRPr="005A01EF" w:rsidRDefault="008769AC" w:rsidP="00616384">
            <w:pPr>
              <w:jc w:val="center"/>
              <w:rPr>
                <w:color w:val="000000"/>
                <w:sz w:val="18"/>
                <w:szCs w:val="18"/>
              </w:rPr>
            </w:pPr>
            <w:r w:rsidRPr="005A01EF">
              <w:rPr>
                <w:color w:val="000000"/>
                <w:sz w:val="18"/>
                <w:szCs w:val="18"/>
              </w:rPr>
              <w:t>подвал</w:t>
            </w:r>
          </w:p>
        </w:tc>
        <w:tc>
          <w:tcPr>
            <w:tcW w:w="330" w:type="pct"/>
            <w:tcBorders>
              <w:top w:val="nil"/>
              <w:left w:val="nil"/>
              <w:bottom w:val="single" w:sz="8" w:space="0" w:color="auto"/>
              <w:right w:val="single" w:sz="8" w:space="0" w:color="auto"/>
            </w:tcBorders>
            <w:shd w:val="clear" w:color="auto" w:fill="auto"/>
            <w:noWrap/>
            <w:vAlign w:val="center"/>
            <w:hideMark/>
          </w:tcPr>
          <w:p w14:paraId="5932173F"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71B2ABDE"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6E7857A3"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19C6E8F3" w14:textId="77777777" w:rsidR="008769AC" w:rsidRPr="005A01EF" w:rsidRDefault="008769AC" w:rsidP="00616384">
            <w:pPr>
              <w:jc w:val="center"/>
              <w:rPr>
                <w:color w:val="000000"/>
                <w:sz w:val="18"/>
                <w:szCs w:val="18"/>
              </w:rPr>
            </w:pPr>
            <w:r w:rsidRPr="005A01EF">
              <w:rPr>
                <w:color w:val="000000"/>
                <w:sz w:val="18"/>
                <w:szCs w:val="18"/>
              </w:rPr>
              <w:t>4</w:t>
            </w:r>
          </w:p>
        </w:tc>
        <w:tc>
          <w:tcPr>
            <w:tcW w:w="351" w:type="pct"/>
            <w:tcBorders>
              <w:top w:val="nil"/>
              <w:left w:val="nil"/>
              <w:bottom w:val="single" w:sz="8" w:space="0" w:color="auto"/>
              <w:right w:val="single" w:sz="8" w:space="0" w:color="auto"/>
            </w:tcBorders>
            <w:shd w:val="clear" w:color="auto" w:fill="auto"/>
            <w:noWrap/>
            <w:vAlign w:val="center"/>
            <w:hideMark/>
          </w:tcPr>
          <w:p w14:paraId="7EE378EE" w14:textId="77777777" w:rsidR="008769AC" w:rsidRPr="005A01EF" w:rsidRDefault="008769AC" w:rsidP="00616384">
            <w:pPr>
              <w:jc w:val="center"/>
              <w:rPr>
                <w:color w:val="000000"/>
                <w:sz w:val="18"/>
                <w:szCs w:val="18"/>
              </w:rPr>
            </w:pPr>
            <w:r w:rsidRPr="005A01EF">
              <w:rPr>
                <w:color w:val="000000"/>
                <w:sz w:val="18"/>
                <w:szCs w:val="18"/>
              </w:rPr>
              <w:t>1984</w:t>
            </w:r>
          </w:p>
        </w:tc>
      </w:tr>
      <w:tr w:rsidR="008769AC" w:rsidRPr="005A01EF" w14:paraId="39B9B8D9"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4EE7D291"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2E85F418"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63F21A61" w14:textId="77777777" w:rsidR="008769AC" w:rsidRPr="005A01EF" w:rsidRDefault="008769AC" w:rsidP="00616384">
            <w:pPr>
              <w:jc w:val="center"/>
              <w:rPr>
                <w:color w:val="000000"/>
                <w:sz w:val="18"/>
                <w:szCs w:val="18"/>
              </w:rPr>
            </w:pPr>
            <w:r w:rsidRPr="005A01EF">
              <w:rPr>
                <w:color w:val="000000"/>
                <w:sz w:val="18"/>
                <w:szCs w:val="18"/>
              </w:rPr>
              <w:t>р/с Оборонная 1</w:t>
            </w:r>
          </w:p>
        </w:tc>
        <w:tc>
          <w:tcPr>
            <w:tcW w:w="553" w:type="pct"/>
            <w:tcBorders>
              <w:top w:val="nil"/>
              <w:left w:val="nil"/>
              <w:bottom w:val="single" w:sz="8" w:space="0" w:color="auto"/>
              <w:right w:val="single" w:sz="8" w:space="0" w:color="auto"/>
            </w:tcBorders>
            <w:shd w:val="clear" w:color="auto" w:fill="auto"/>
            <w:noWrap/>
            <w:vAlign w:val="center"/>
            <w:hideMark/>
          </w:tcPr>
          <w:p w14:paraId="59EAD706" w14:textId="77777777" w:rsidR="008769AC" w:rsidRPr="005A01EF" w:rsidRDefault="008769AC" w:rsidP="00616384">
            <w:pPr>
              <w:jc w:val="center"/>
              <w:rPr>
                <w:color w:val="000000"/>
                <w:sz w:val="18"/>
                <w:szCs w:val="18"/>
              </w:rPr>
            </w:pPr>
            <w:r w:rsidRPr="005A01EF">
              <w:rPr>
                <w:color w:val="000000"/>
                <w:sz w:val="18"/>
                <w:szCs w:val="18"/>
              </w:rPr>
              <w:t> </w:t>
            </w:r>
          </w:p>
        </w:tc>
        <w:tc>
          <w:tcPr>
            <w:tcW w:w="553" w:type="pct"/>
            <w:tcBorders>
              <w:top w:val="nil"/>
              <w:left w:val="nil"/>
              <w:bottom w:val="single" w:sz="8" w:space="0" w:color="auto"/>
              <w:right w:val="single" w:sz="8" w:space="0" w:color="auto"/>
            </w:tcBorders>
            <w:shd w:val="clear" w:color="auto" w:fill="auto"/>
            <w:noWrap/>
            <w:vAlign w:val="center"/>
            <w:hideMark/>
          </w:tcPr>
          <w:p w14:paraId="2147EE94" w14:textId="77777777" w:rsidR="008769AC" w:rsidRPr="005A01EF" w:rsidRDefault="008769AC" w:rsidP="00616384">
            <w:pPr>
              <w:jc w:val="center"/>
              <w:rPr>
                <w:color w:val="000000"/>
                <w:sz w:val="18"/>
                <w:szCs w:val="18"/>
              </w:rPr>
            </w:pPr>
            <w:r w:rsidRPr="005A01EF">
              <w:rPr>
                <w:color w:val="000000"/>
                <w:sz w:val="18"/>
                <w:szCs w:val="18"/>
              </w:rPr>
              <w:t> </w:t>
            </w:r>
          </w:p>
        </w:tc>
        <w:tc>
          <w:tcPr>
            <w:tcW w:w="185" w:type="pct"/>
            <w:tcBorders>
              <w:top w:val="nil"/>
              <w:left w:val="nil"/>
              <w:bottom w:val="single" w:sz="8" w:space="0" w:color="auto"/>
              <w:right w:val="single" w:sz="8" w:space="0" w:color="auto"/>
            </w:tcBorders>
            <w:shd w:val="clear" w:color="auto" w:fill="auto"/>
            <w:noWrap/>
            <w:vAlign w:val="center"/>
            <w:hideMark/>
          </w:tcPr>
          <w:p w14:paraId="5F985EBC" w14:textId="77777777" w:rsidR="008769AC" w:rsidRPr="005A01EF" w:rsidRDefault="008769AC" w:rsidP="00616384">
            <w:pPr>
              <w:jc w:val="center"/>
              <w:rPr>
                <w:color w:val="000000"/>
                <w:sz w:val="18"/>
                <w:szCs w:val="18"/>
              </w:rPr>
            </w:pPr>
            <w:r w:rsidRPr="005A01EF">
              <w:rPr>
                <w:color w:val="000000"/>
                <w:sz w:val="18"/>
                <w:szCs w:val="18"/>
              </w:rPr>
              <w:t>80</w:t>
            </w:r>
          </w:p>
        </w:tc>
        <w:tc>
          <w:tcPr>
            <w:tcW w:w="279" w:type="pct"/>
            <w:tcBorders>
              <w:top w:val="nil"/>
              <w:left w:val="nil"/>
              <w:bottom w:val="single" w:sz="8" w:space="0" w:color="auto"/>
              <w:right w:val="single" w:sz="8" w:space="0" w:color="auto"/>
            </w:tcBorders>
            <w:shd w:val="clear" w:color="auto" w:fill="auto"/>
            <w:noWrap/>
            <w:vAlign w:val="center"/>
            <w:hideMark/>
          </w:tcPr>
          <w:p w14:paraId="73772A43" w14:textId="77777777" w:rsidR="008769AC" w:rsidRPr="005A01EF" w:rsidRDefault="008769AC" w:rsidP="00616384">
            <w:pPr>
              <w:jc w:val="center"/>
              <w:rPr>
                <w:color w:val="000000"/>
                <w:sz w:val="18"/>
                <w:szCs w:val="18"/>
              </w:rPr>
            </w:pPr>
            <w:r w:rsidRPr="005A01EF">
              <w:rPr>
                <w:color w:val="000000"/>
                <w:sz w:val="18"/>
                <w:szCs w:val="18"/>
              </w:rPr>
              <w:t>0,3</w:t>
            </w:r>
          </w:p>
        </w:tc>
        <w:tc>
          <w:tcPr>
            <w:tcW w:w="359" w:type="pct"/>
            <w:tcBorders>
              <w:top w:val="nil"/>
              <w:left w:val="nil"/>
              <w:bottom w:val="single" w:sz="8" w:space="0" w:color="auto"/>
              <w:right w:val="single" w:sz="8" w:space="0" w:color="auto"/>
            </w:tcBorders>
            <w:shd w:val="clear" w:color="auto" w:fill="auto"/>
            <w:noWrap/>
            <w:vAlign w:val="center"/>
            <w:hideMark/>
          </w:tcPr>
          <w:p w14:paraId="3D9D2F9F" w14:textId="77777777" w:rsidR="008769AC" w:rsidRPr="005A01EF" w:rsidRDefault="008769AC" w:rsidP="00616384">
            <w:pPr>
              <w:jc w:val="center"/>
              <w:rPr>
                <w:color w:val="000000"/>
                <w:sz w:val="18"/>
                <w:szCs w:val="18"/>
              </w:rPr>
            </w:pPr>
            <w:r w:rsidRPr="005A01EF">
              <w:rPr>
                <w:color w:val="000000"/>
                <w:sz w:val="18"/>
                <w:szCs w:val="18"/>
              </w:rPr>
              <w:t>подвал</w:t>
            </w:r>
          </w:p>
        </w:tc>
        <w:tc>
          <w:tcPr>
            <w:tcW w:w="330" w:type="pct"/>
            <w:tcBorders>
              <w:top w:val="nil"/>
              <w:left w:val="nil"/>
              <w:bottom w:val="single" w:sz="8" w:space="0" w:color="auto"/>
              <w:right w:val="single" w:sz="8" w:space="0" w:color="auto"/>
            </w:tcBorders>
            <w:shd w:val="clear" w:color="auto" w:fill="auto"/>
            <w:noWrap/>
            <w:vAlign w:val="center"/>
            <w:hideMark/>
          </w:tcPr>
          <w:p w14:paraId="5238B429"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64647B15"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7DD2CDEF"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1B334CF4" w14:textId="77777777" w:rsidR="008769AC" w:rsidRPr="005A01EF" w:rsidRDefault="008769AC" w:rsidP="00616384">
            <w:pPr>
              <w:jc w:val="center"/>
              <w:rPr>
                <w:color w:val="000000"/>
                <w:sz w:val="18"/>
                <w:szCs w:val="18"/>
              </w:rPr>
            </w:pPr>
            <w:r w:rsidRPr="005A01EF">
              <w:rPr>
                <w:color w:val="000000"/>
                <w:sz w:val="18"/>
                <w:szCs w:val="18"/>
              </w:rPr>
              <w:t>0,6</w:t>
            </w:r>
          </w:p>
        </w:tc>
        <w:tc>
          <w:tcPr>
            <w:tcW w:w="351" w:type="pct"/>
            <w:tcBorders>
              <w:top w:val="nil"/>
              <w:left w:val="nil"/>
              <w:bottom w:val="single" w:sz="8" w:space="0" w:color="auto"/>
              <w:right w:val="single" w:sz="8" w:space="0" w:color="auto"/>
            </w:tcBorders>
            <w:shd w:val="clear" w:color="auto" w:fill="auto"/>
            <w:noWrap/>
            <w:vAlign w:val="center"/>
            <w:hideMark/>
          </w:tcPr>
          <w:p w14:paraId="1A1BDB53" w14:textId="77777777" w:rsidR="008769AC" w:rsidRPr="005A01EF" w:rsidRDefault="008769AC" w:rsidP="00616384">
            <w:pPr>
              <w:jc w:val="center"/>
              <w:rPr>
                <w:color w:val="000000"/>
                <w:sz w:val="18"/>
                <w:szCs w:val="18"/>
              </w:rPr>
            </w:pPr>
            <w:r w:rsidRPr="005A01EF">
              <w:rPr>
                <w:color w:val="000000"/>
                <w:sz w:val="18"/>
                <w:szCs w:val="18"/>
              </w:rPr>
              <w:t>1984</w:t>
            </w:r>
          </w:p>
        </w:tc>
      </w:tr>
      <w:tr w:rsidR="008769AC" w:rsidRPr="005A01EF" w14:paraId="1638C8D0"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24F5316E"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6D75FF35"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62CC8193" w14:textId="77777777" w:rsidR="008769AC" w:rsidRPr="005A01EF" w:rsidRDefault="008769AC" w:rsidP="00616384">
            <w:pPr>
              <w:jc w:val="center"/>
              <w:rPr>
                <w:color w:val="000000"/>
                <w:sz w:val="18"/>
                <w:szCs w:val="18"/>
              </w:rPr>
            </w:pPr>
            <w:r w:rsidRPr="005A01EF">
              <w:rPr>
                <w:color w:val="000000"/>
                <w:sz w:val="18"/>
                <w:szCs w:val="18"/>
              </w:rPr>
              <w:t>р/с Оборонная 1</w:t>
            </w:r>
          </w:p>
        </w:tc>
        <w:tc>
          <w:tcPr>
            <w:tcW w:w="553" w:type="pct"/>
            <w:tcBorders>
              <w:top w:val="nil"/>
              <w:left w:val="nil"/>
              <w:bottom w:val="single" w:sz="8" w:space="0" w:color="auto"/>
              <w:right w:val="single" w:sz="8" w:space="0" w:color="auto"/>
            </w:tcBorders>
            <w:shd w:val="clear" w:color="auto" w:fill="auto"/>
            <w:noWrap/>
            <w:vAlign w:val="center"/>
            <w:hideMark/>
          </w:tcPr>
          <w:p w14:paraId="5A93BED7" w14:textId="77777777" w:rsidR="008769AC" w:rsidRPr="005A01EF" w:rsidRDefault="008769AC" w:rsidP="00616384">
            <w:pPr>
              <w:jc w:val="center"/>
              <w:rPr>
                <w:color w:val="000000"/>
                <w:sz w:val="18"/>
                <w:szCs w:val="18"/>
              </w:rPr>
            </w:pPr>
            <w:r w:rsidRPr="005A01EF">
              <w:rPr>
                <w:color w:val="000000"/>
                <w:sz w:val="18"/>
                <w:szCs w:val="18"/>
              </w:rPr>
              <w:t> </w:t>
            </w:r>
          </w:p>
        </w:tc>
        <w:tc>
          <w:tcPr>
            <w:tcW w:w="553" w:type="pct"/>
            <w:tcBorders>
              <w:top w:val="nil"/>
              <w:left w:val="nil"/>
              <w:bottom w:val="single" w:sz="8" w:space="0" w:color="auto"/>
              <w:right w:val="single" w:sz="8" w:space="0" w:color="auto"/>
            </w:tcBorders>
            <w:shd w:val="clear" w:color="auto" w:fill="auto"/>
            <w:noWrap/>
            <w:vAlign w:val="center"/>
            <w:hideMark/>
          </w:tcPr>
          <w:p w14:paraId="710D2128" w14:textId="77777777" w:rsidR="008769AC" w:rsidRPr="005A01EF" w:rsidRDefault="008769AC" w:rsidP="00616384">
            <w:pPr>
              <w:jc w:val="center"/>
              <w:rPr>
                <w:color w:val="000000"/>
                <w:sz w:val="18"/>
                <w:szCs w:val="18"/>
              </w:rPr>
            </w:pPr>
            <w:r w:rsidRPr="005A01EF">
              <w:rPr>
                <w:color w:val="000000"/>
                <w:sz w:val="18"/>
                <w:szCs w:val="18"/>
              </w:rPr>
              <w:t> </w:t>
            </w:r>
          </w:p>
        </w:tc>
        <w:tc>
          <w:tcPr>
            <w:tcW w:w="185" w:type="pct"/>
            <w:tcBorders>
              <w:top w:val="nil"/>
              <w:left w:val="nil"/>
              <w:bottom w:val="single" w:sz="8" w:space="0" w:color="auto"/>
              <w:right w:val="single" w:sz="8" w:space="0" w:color="auto"/>
            </w:tcBorders>
            <w:shd w:val="clear" w:color="auto" w:fill="auto"/>
            <w:noWrap/>
            <w:vAlign w:val="center"/>
            <w:hideMark/>
          </w:tcPr>
          <w:p w14:paraId="1FBE00AE" w14:textId="77777777" w:rsidR="008769AC" w:rsidRPr="005A01EF" w:rsidRDefault="008769AC" w:rsidP="00616384">
            <w:pPr>
              <w:jc w:val="center"/>
              <w:rPr>
                <w:color w:val="000000"/>
                <w:sz w:val="18"/>
                <w:szCs w:val="18"/>
              </w:rPr>
            </w:pPr>
            <w:r w:rsidRPr="005A01EF">
              <w:rPr>
                <w:color w:val="000000"/>
                <w:sz w:val="18"/>
                <w:szCs w:val="18"/>
              </w:rPr>
              <w:t>80</w:t>
            </w:r>
          </w:p>
        </w:tc>
        <w:tc>
          <w:tcPr>
            <w:tcW w:w="279" w:type="pct"/>
            <w:tcBorders>
              <w:top w:val="nil"/>
              <w:left w:val="nil"/>
              <w:bottom w:val="single" w:sz="8" w:space="0" w:color="auto"/>
              <w:right w:val="single" w:sz="8" w:space="0" w:color="auto"/>
            </w:tcBorders>
            <w:shd w:val="clear" w:color="auto" w:fill="auto"/>
            <w:noWrap/>
            <w:vAlign w:val="center"/>
            <w:hideMark/>
          </w:tcPr>
          <w:p w14:paraId="572CE482" w14:textId="77777777" w:rsidR="008769AC" w:rsidRPr="005A01EF" w:rsidRDefault="008769AC" w:rsidP="00616384">
            <w:pPr>
              <w:jc w:val="center"/>
              <w:rPr>
                <w:color w:val="000000"/>
                <w:sz w:val="18"/>
                <w:szCs w:val="18"/>
              </w:rPr>
            </w:pPr>
            <w:r w:rsidRPr="005A01EF">
              <w:rPr>
                <w:color w:val="000000"/>
                <w:sz w:val="18"/>
                <w:szCs w:val="18"/>
              </w:rPr>
              <w:t>4</w:t>
            </w:r>
          </w:p>
        </w:tc>
        <w:tc>
          <w:tcPr>
            <w:tcW w:w="359" w:type="pct"/>
            <w:tcBorders>
              <w:top w:val="nil"/>
              <w:left w:val="nil"/>
              <w:bottom w:val="single" w:sz="8" w:space="0" w:color="auto"/>
              <w:right w:val="single" w:sz="8" w:space="0" w:color="auto"/>
            </w:tcBorders>
            <w:shd w:val="clear" w:color="auto" w:fill="auto"/>
            <w:noWrap/>
            <w:vAlign w:val="center"/>
            <w:hideMark/>
          </w:tcPr>
          <w:p w14:paraId="70472C23" w14:textId="77777777" w:rsidR="008769AC" w:rsidRPr="005A01EF" w:rsidRDefault="008769AC" w:rsidP="00616384">
            <w:pPr>
              <w:jc w:val="center"/>
              <w:rPr>
                <w:color w:val="000000"/>
                <w:sz w:val="18"/>
                <w:szCs w:val="18"/>
              </w:rPr>
            </w:pPr>
            <w:r w:rsidRPr="005A01EF">
              <w:rPr>
                <w:color w:val="000000"/>
                <w:sz w:val="18"/>
                <w:szCs w:val="18"/>
              </w:rPr>
              <w:t>подвал</w:t>
            </w:r>
          </w:p>
        </w:tc>
        <w:tc>
          <w:tcPr>
            <w:tcW w:w="330" w:type="pct"/>
            <w:tcBorders>
              <w:top w:val="nil"/>
              <w:left w:val="nil"/>
              <w:bottom w:val="single" w:sz="8" w:space="0" w:color="auto"/>
              <w:right w:val="single" w:sz="8" w:space="0" w:color="auto"/>
            </w:tcBorders>
            <w:shd w:val="clear" w:color="auto" w:fill="auto"/>
            <w:noWrap/>
            <w:vAlign w:val="center"/>
            <w:hideMark/>
          </w:tcPr>
          <w:p w14:paraId="75751D8B"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28FB4DD1"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4BE50931"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2C9E7478" w14:textId="77777777" w:rsidR="008769AC" w:rsidRPr="005A01EF" w:rsidRDefault="008769AC" w:rsidP="00616384">
            <w:pPr>
              <w:jc w:val="center"/>
              <w:rPr>
                <w:color w:val="000000"/>
                <w:sz w:val="18"/>
                <w:szCs w:val="18"/>
              </w:rPr>
            </w:pPr>
            <w:r w:rsidRPr="005A01EF">
              <w:rPr>
                <w:color w:val="000000"/>
                <w:sz w:val="18"/>
                <w:szCs w:val="18"/>
              </w:rPr>
              <w:t>8</w:t>
            </w:r>
          </w:p>
        </w:tc>
        <w:tc>
          <w:tcPr>
            <w:tcW w:w="351" w:type="pct"/>
            <w:tcBorders>
              <w:top w:val="nil"/>
              <w:left w:val="nil"/>
              <w:bottom w:val="single" w:sz="8" w:space="0" w:color="auto"/>
              <w:right w:val="single" w:sz="8" w:space="0" w:color="auto"/>
            </w:tcBorders>
            <w:shd w:val="clear" w:color="auto" w:fill="auto"/>
            <w:noWrap/>
            <w:vAlign w:val="center"/>
            <w:hideMark/>
          </w:tcPr>
          <w:p w14:paraId="55E6E700" w14:textId="77777777" w:rsidR="008769AC" w:rsidRPr="005A01EF" w:rsidRDefault="008769AC" w:rsidP="00616384">
            <w:pPr>
              <w:jc w:val="center"/>
              <w:rPr>
                <w:color w:val="000000"/>
                <w:sz w:val="18"/>
                <w:szCs w:val="18"/>
              </w:rPr>
            </w:pPr>
            <w:r w:rsidRPr="005A01EF">
              <w:rPr>
                <w:color w:val="000000"/>
                <w:sz w:val="18"/>
                <w:szCs w:val="18"/>
              </w:rPr>
              <w:t>1984</w:t>
            </w:r>
          </w:p>
        </w:tc>
      </w:tr>
      <w:tr w:rsidR="008769AC" w:rsidRPr="005A01EF" w14:paraId="5896695E"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1B7C96ED"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15B6C0E4"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1F12A68C" w14:textId="77777777" w:rsidR="008769AC" w:rsidRPr="005A01EF" w:rsidRDefault="008769AC" w:rsidP="00616384">
            <w:pPr>
              <w:jc w:val="center"/>
              <w:rPr>
                <w:color w:val="000000"/>
                <w:sz w:val="18"/>
                <w:szCs w:val="18"/>
              </w:rPr>
            </w:pPr>
            <w:r w:rsidRPr="005A01EF">
              <w:rPr>
                <w:color w:val="000000"/>
                <w:sz w:val="18"/>
                <w:szCs w:val="18"/>
              </w:rPr>
              <w:t>р/с Оборонная 2</w:t>
            </w:r>
          </w:p>
        </w:tc>
        <w:tc>
          <w:tcPr>
            <w:tcW w:w="553" w:type="pct"/>
            <w:tcBorders>
              <w:top w:val="nil"/>
              <w:left w:val="nil"/>
              <w:bottom w:val="single" w:sz="8" w:space="0" w:color="auto"/>
              <w:right w:val="single" w:sz="8" w:space="0" w:color="auto"/>
            </w:tcBorders>
            <w:shd w:val="clear" w:color="auto" w:fill="auto"/>
            <w:noWrap/>
            <w:vAlign w:val="center"/>
            <w:hideMark/>
          </w:tcPr>
          <w:p w14:paraId="298C19C9" w14:textId="77777777" w:rsidR="008769AC" w:rsidRPr="005A01EF" w:rsidRDefault="008769AC" w:rsidP="00616384">
            <w:pPr>
              <w:jc w:val="center"/>
              <w:rPr>
                <w:color w:val="000000"/>
                <w:sz w:val="18"/>
                <w:szCs w:val="18"/>
              </w:rPr>
            </w:pPr>
            <w:r w:rsidRPr="005A01EF">
              <w:rPr>
                <w:color w:val="000000"/>
                <w:sz w:val="18"/>
                <w:szCs w:val="18"/>
              </w:rPr>
              <w:t>врезка 1</w:t>
            </w:r>
          </w:p>
        </w:tc>
        <w:tc>
          <w:tcPr>
            <w:tcW w:w="553" w:type="pct"/>
            <w:tcBorders>
              <w:top w:val="nil"/>
              <w:left w:val="nil"/>
              <w:bottom w:val="single" w:sz="8" w:space="0" w:color="auto"/>
              <w:right w:val="single" w:sz="8" w:space="0" w:color="auto"/>
            </w:tcBorders>
            <w:shd w:val="clear" w:color="auto" w:fill="auto"/>
            <w:noWrap/>
            <w:vAlign w:val="center"/>
            <w:hideMark/>
          </w:tcPr>
          <w:p w14:paraId="7EC5EE16" w14:textId="77777777" w:rsidR="008769AC" w:rsidRPr="005A01EF" w:rsidRDefault="008769AC" w:rsidP="00616384">
            <w:pPr>
              <w:jc w:val="center"/>
              <w:rPr>
                <w:color w:val="000000"/>
                <w:sz w:val="18"/>
                <w:szCs w:val="18"/>
              </w:rPr>
            </w:pPr>
            <w:r w:rsidRPr="005A01EF">
              <w:rPr>
                <w:color w:val="000000"/>
                <w:sz w:val="18"/>
                <w:szCs w:val="18"/>
              </w:rPr>
              <w:t>ИТП ВНС</w:t>
            </w:r>
          </w:p>
        </w:tc>
        <w:tc>
          <w:tcPr>
            <w:tcW w:w="185" w:type="pct"/>
            <w:tcBorders>
              <w:top w:val="nil"/>
              <w:left w:val="nil"/>
              <w:bottom w:val="single" w:sz="8" w:space="0" w:color="auto"/>
              <w:right w:val="single" w:sz="8" w:space="0" w:color="auto"/>
            </w:tcBorders>
            <w:shd w:val="clear" w:color="auto" w:fill="auto"/>
            <w:noWrap/>
            <w:vAlign w:val="center"/>
            <w:hideMark/>
          </w:tcPr>
          <w:p w14:paraId="0A4BB96E" w14:textId="77777777" w:rsidR="008769AC" w:rsidRPr="005A01EF" w:rsidRDefault="008769AC" w:rsidP="00616384">
            <w:pPr>
              <w:jc w:val="center"/>
              <w:rPr>
                <w:color w:val="000000"/>
                <w:sz w:val="18"/>
                <w:szCs w:val="18"/>
              </w:rPr>
            </w:pPr>
            <w:r w:rsidRPr="005A01EF">
              <w:rPr>
                <w:color w:val="000000"/>
                <w:sz w:val="18"/>
                <w:szCs w:val="18"/>
              </w:rPr>
              <w:t>50</w:t>
            </w:r>
          </w:p>
        </w:tc>
        <w:tc>
          <w:tcPr>
            <w:tcW w:w="279" w:type="pct"/>
            <w:tcBorders>
              <w:top w:val="nil"/>
              <w:left w:val="nil"/>
              <w:bottom w:val="single" w:sz="8" w:space="0" w:color="auto"/>
              <w:right w:val="single" w:sz="8" w:space="0" w:color="auto"/>
            </w:tcBorders>
            <w:shd w:val="clear" w:color="auto" w:fill="auto"/>
            <w:noWrap/>
            <w:vAlign w:val="center"/>
            <w:hideMark/>
          </w:tcPr>
          <w:p w14:paraId="1615791F" w14:textId="77777777" w:rsidR="008769AC" w:rsidRPr="005A01EF" w:rsidRDefault="008769AC" w:rsidP="00616384">
            <w:pPr>
              <w:jc w:val="center"/>
              <w:rPr>
                <w:color w:val="000000"/>
                <w:sz w:val="18"/>
                <w:szCs w:val="18"/>
              </w:rPr>
            </w:pPr>
            <w:r w:rsidRPr="005A01EF">
              <w:rPr>
                <w:color w:val="000000"/>
                <w:sz w:val="18"/>
                <w:szCs w:val="18"/>
              </w:rPr>
              <w:t>12</w:t>
            </w:r>
          </w:p>
        </w:tc>
        <w:tc>
          <w:tcPr>
            <w:tcW w:w="359" w:type="pct"/>
            <w:tcBorders>
              <w:top w:val="nil"/>
              <w:left w:val="nil"/>
              <w:bottom w:val="single" w:sz="8" w:space="0" w:color="auto"/>
              <w:right w:val="single" w:sz="8" w:space="0" w:color="auto"/>
            </w:tcBorders>
            <w:shd w:val="clear" w:color="auto" w:fill="auto"/>
            <w:noWrap/>
            <w:vAlign w:val="center"/>
            <w:hideMark/>
          </w:tcPr>
          <w:p w14:paraId="50D44AAA" w14:textId="77777777" w:rsidR="008769AC" w:rsidRPr="005A01EF" w:rsidRDefault="008769AC" w:rsidP="00616384">
            <w:pPr>
              <w:jc w:val="center"/>
              <w:rPr>
                <w:color w:val="000000"/>
                <w:sz w:val="18"/>
                <w:szCs w:val="18"/>
              </w:rPr>
            </w:pPr>
            <w:r w:rsidRPr="005A01EF">
              <w:rPr>
                <w:color w:val="000000"/>
                <w:sz w:val="18"/>
                <w:szCs w:val="18"/>
              </w:rPr>
              <w:t>бесканальная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7B4142A2"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11A629C1"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2E9C8FFB"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474C52DF" w14:textId="77777777" w:rsidR="008769AC" w:rsidRPr="005A01EF" w:rsidRDefault="008769AC" w:rsidP="00616384">
            <w:pPr>
              <w:jc w:val="center"/>
              <w:rPr>
                <w:color w:val="000000"/>
                <w:sz w:val="18"/>
                <w:szCs w:val="18"/>
              </w:rPr>
            </w:pPr>
            <w:r w:rsidRPr="005A01EF">
              <w:rPr>
                <w:color w:val="000000"/>
                <w:sz w:val="18"/>
                <w:szCs w:val="18"/>
              </w:rPr>
              <w:t>24</w:t>
            </w:r>
          </w:p>
        </w:tc>
        <w:tc>
          <w:tcPr>
            <w:tcW w:w="351" w:type="pct"/>
            <w:tcBorders>
              <w:top w:val="nil"/>
              <w:left w:val="nil"/>
              <w:bottom w:val="single" w:sz="8" w:space="0" w:color="auto"/>
              <w:right w:val="single" w:sz="8" w:space="0" w:color="auto"/>
            </w:tcBorders>
            <w:shd w:val="clear" w:color="auto" w:fill="auto"/>
            <w:noWrap/>
            <w:vAlign w:val="center"/>
            <w:hideMark/>
          </w:tcPr>
          <w:p w14:paraId="561401D0" w14:textId="77777777" w:rsidR="008769AC" w:rsidRPr="005A01EF" w:rsidRDefault="008769AC" w:rsidP="00616384">
            <w:pPr>
              <w:jc w:val="center"/>
              <w:rPr>
                <w:color w:val="000000"/>
                <w:sz w:val="18"/>
                <w:szCs w:val="18"/>
              </w:rPr>
            </w:pPr>
            <w:r w:rsidRPr="005A01EF">
              <w:rPr>
                <w:color w:val="000000"/>
                <w:sz w:val="18"/>
                <w:szCs w:val="18"/>
              </w:rPr>
              <w:t>1985</w:t>
            </w:r>
          </w:p>
        </w:tc>
      </w:tr>
      <w:tr w:rsidR="008769AC" w:rsidRPr="005A01EF" w14:paraId="30E148BA"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1D552F11"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67FB5293"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2F9BC278" w14:textId="77777777" w:rsidR="008769AC" w:rsidRPr="005A01EF" w:rsidRDefault="008769AC" w:rsidP="00616384">
            <w:pPr>
              <w:jc w:val="center"/>
              <w:rPr>
                <w:color w:val="000000"/>
                <w:sz w:val="18"/>
                <w:szCs w:val="18"/>
              </w:rPr>
            </w:pPr>
            <w:r w:rsidRPr="005A01EF">
              <w:rPr>
                <w:color w:val="000000"/>
                <w:sz w:val="18"/>
                <w:szCs w:val="18"/>
              </w:rPr>
              <w:t>р/с Оборонная 2</w:t>
            </w:r>
          </w:p>
        </w:tc>
        <w:tc>
          <w:tcPr>
            <w:tcW w:w="553" w:type="pct"/>
            <w:tcBorders>
              <w:top w:val="nil"/>
              <w:left w:val="nil"/>
              <w:bottom w:val="single" w:sz="8" w:space="0" w:color="auto"/>
              <w:right w:val="single" w:sz="8" w:space="0" w:color="auto"/>
            </w:tcBorders>
            <w:shd w:val="clear" w:color="auto" w:fill="auto"/>
            <w:noWrap/>
            <w:vAlign w:val="center"/>
            <w:hideMark/>
          </w:tcPr>
          <w:p w14:paraId="0580531C" w14:textId="77777777" w:rsidR="008769AC" w:rsidRPr="005A01EF" w:rsidRDefault="008769AC" w:rsidP="00616384">
            <w:pPr>
              <w:jc w:val="center"/>
              <w:rPr>
                <w:color w:val="000000"/>
                <w:sz w:val="18"/>
                <w:szCs w:val="18"/>
              </w:rPr>
            </w:pPr>
            <w:r w:rsidRPr="005A01EF">
              <w:rPr>
                <w:color w:val="000000"/>
                <w:sz w:val="18"/>
                <w:szCs w:val="18"/>
              </w:rPr>
              <w:t> </w:t>
            </w:r>
          </w:p>
        </w:tc>
        <w:tc>
          <w:tcPr>
            <w:tcW w:w="553" w:type="pct"/>
            <w:tcBorders>
              <w:top w:val="nil"/>
              <w:left w:val="nil"/>
              <w:bottom w:val="single" w:sz="8" w:space="0" w:color="auto"/>
              <w:right w:val="single" w:sz="8" w:space="0" w:color="auto"/>
            </w:tcBorders>
            <w:shd w:val="clear" w:color="auto" w:fill="auto"/>
            <w:noWrap/>
            <w:vAlign w:val="center"/>
            <w:hideMark/>
          </w:tcPr>
          <w:p w14:paraId="270100A9" w14:textId="77777777" w:rsidR="008769AC" w:rsidRPr="005A01EF" w:rsidRDefault="008769AC" w:rsidP="00616384">
            <w:pPr>
              <w:jc w:val="center"/>
              <w:rPr>
                <w:color w:val="000000"/>
                <w:sz w:val="18"/>
                <w:szCs w:val="18"/>
              </w:rPr>
            </w:pPr>
            <w:r w:rsidRPr="005A01EF">
              <w:rPr>
                <w:color w:val="000000"/>
                <w:sz w:val="18"/>
                <w:szCs w:val="18"/>
              </w:rPr>
              <w:t> </w:t>
            </w:r>
          </w:p>
        </w:tc>
        <w:tc>
          <w:tcPr>
            <w:tcW w:w="185" w:type="pct"/>
            <w:tcBorders>
              <w:top w:val="nil"/>
              <w:left w:val="nil"/>
              <w:bottom w:val="single" w:sz="8" w:space="0" w:color="auto"/>
              <w:right w:val="single" w:sz="8" w:space="0" w:color="auto"/>
            </w:tcBorders>
            <w:shd w:val="clear" w:color="auto" w:fill="auto"/>
            <w:noWrap/>
            <w:vAlign w:val="center"/>
            <w:hideMark/>
          </w:tcPr>
          <w:p w14:paraId="6C8322AB" w14:textId="77777777" w:rsidR="008769AC" w:rsidRPr="005A01EF" w:rsidRDefault="008769AC" w:rsidP="00616384">
            <w:pPr>
              <w:jc w:val="center"/>
              <w:rPr>
                <w:color w:val="000000"/>
                <w:sz w:val="18"/>
                <w:szCs w:val="18"/>
              </w:rPr>
            </w:pPr>
            <w:r w:rsidRPr="005A01EF">
              <w:rPr>
                <w:color w:val="000000"/>
                <w:sz w:val="18"/>
                <w:szCs w:val="18"/>
              </w:rPr>
              <w:t>50</w:t>
            </w:r>
          </w:p>
        </w:tc>
        <w:tc>
          <w:tcPr>
            <w:tcW w:w="279" w:type="pct"/>
            <w:tcBorders>
              <w:top w:val="nil"/>
              <w:left w:val="nil"/>
              <w:bottom w:val="single" w:sz="8" w:space="0" w:color="auto"/>
              <w:right w:val="single" w:sz="8" w:space="0" w:color="auto"/>
            </w:tcBorders>
            <w:shd w:val="clear" w:color="auto" w:fill="auto"/>
            <w:noWrap/>
            <w:vAlign w:val="center"/>
            <w:hideMark/>
          </w:tcPr>
          <w:p w14:paraId="7DD5DAB3" w14:textId="77777777" w:rsidR="008769AC" w:rsidRPr="005A01EF" w:rsidRDefault="008769AC" w:rsidP="00616384">
            <w:pPr>
              <w:jc w:val="center"/>
              <w:rPr>
                <w:color w:val="000000"/>
                <w:sz w:val="18"/>
                <w:szCs w:val="18"/>
              </w:rPr>
            </w:pPr>
            <w:r w:rsidRPr="005A01EF">
              <w:rPr>
                <w:color w:val="000000"/>
                <w:sz w:val="18"/>
                <w:szCs w:val="18"/>
              </w:rPr>
              <w:t>2</w:t>
            </w:r>
          </w:p>
        </w:tc>
        <w:tc>
          <w:tcPr>
            <w:tcW w:w="359" w:type="pct"/>
            <w:tcBorders>
              <w:top w:val="nil"/>
              <w:left w:val="nil"/>
              <w:bottom w:val="single" w:sz="8" w:space="0" w:color="auto"/>
              <w:right w:val="single" w:sz="8" w:space="0" w:color="auto"/>
            </w:tcBorders>
            <w:shd w:val="clear" w:color="auto" w:fill="auto"/>
            <w:noWrap/>
            <w:vAlign w:val="center"/>
            <w:hideMark/>
          </w:tcPr>
          <w:p w14:paraId="10340A7A" w14:textId="77777777" w:rsidR="008769AC" w:rsidRPr="005A01EF" w:rsidRDefault="008769AC" w:rsidP="00616384">
            <w:pPr>
              <w:jc w:val="center"/>
              <w:rPr>
                <w:color w:val="000000"/>
                <w:sz w:val="18"/>
                <w:szCs w:val="18"/>
              </w:rPr>
            </w:pPr>
            <w:r w:rsidRPr="005A01EF">
              <w:rPr>
                <w:color w:val="000000"/>
                <w:sz w:val="18"/>
                <w:szCs w:val="18"/>
              </w:rPr>
              <w:t>подвал</w:t>
            </w:r>
          </w:p>
        </w:tc>
        <w:tc>
          <w:tcPr>
            <w:tcW w:w="330" w:type="pct"/>
            <w:tcBorders>
              <w:top w:val="nil"/>
              <w:left w:val="nil"/>
              <w:bottom w:val="single" w:sz="8" w:space="0" w:color="auto"/>
              <w:right w:val="single" w:sz="8" w:space="0" w:color="auto"/>
            </w:tcBorders>
            <w:shd w:val="clear" w:color="auto" w:fill="auto"/>
            <w:noWrap/>
            <w:vAlign w:val="center"/>
            <w:hideMark/>
          </w:tcPr>
          <w:p w14:paraId="3782B121"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2BD20B6B"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340CC5D6"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690E84E5" w14:textId="77777777" w:rsidR="008769AC" w:rsidRPr="005A01EF" w:rsidRDefault="008769AC" w:rsidP="00616384">
            <w:pPr>
              <w:jc w:val="center"/>
              <w:rPr>
                <w:color w:val="000000"/>
                <w:sz w:val="18"/>
                <w:szCs w:val="18"/>
              </w:rPr>
            </w:pPr>
            <w:r w:rsidRPr="005A01EF">
              <w:rPr>
                <w:color w:val="000000"/>
                <w:sz w:val="18"/>
                <w:szCs w:val="18"/>
              </w:rPr>
              <w:t>4</w:t>
            </w:r>
          </w:p>
        </w:tc>
        <w:tc>
          <w:tcPr>
            <w:tcW w:w="351" w:type="pct"/>
            <w:tcBorders>
              <w:top w:val="nil"/>
              <w:left w:val="nil"/>
              <w:bottom w:val="single" w:sz="8" w:space="0" w:color="auto"/>
              <w:right w:val="single" w:sz="8" w:space="0" w:color="auto"/>
            </w:tcBorders>
            <w:shd w:val="clear" w:color="auto" w:fill="auto"/>
            <w:noWrap/>
            <w:vAlign w:val="center"/>
            <w:hideMark/>
          </w:tcPr>
          <w:p w14:paraId="6D0D4371" w14:textId="77777777" w:rsidR="008769AC" w:rsidRPr="005A01EF" w:rsidRDefault="008769AC" w:rsidP="00616384">
            <w:pPr>
              <w:jc w:val="center"/>
              <w:rPr>
                <w:color w:val="000000"/>
                <w:sz w:val="18"/>
                <w:szCs w:val="18"/>
              </w:rPr>
            </w:pPr>
            <w:r w:rsidRPr="005A01EF">
              <w:rPr>
                <w:color w:val="000000"/>
                <w:sz w:val="18"/>
                <w:szCs w:val="18"/>
              </w:rPr>
              <w:t>1985</w:t>
            </w:r>
          </w:p>
        </w:tc>
      </w:tr>
      <w:tr w:rsidR="008769AC" w:rsidRPr="005A01EF" w14:paraId="3102D360"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4DAFD904"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6E25594C"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29DFB990" w14:textId="77777777" w:rsidR="008769AC" w:rsidRPr="005A01EF" w:rsidRDefault="008769AC" w:rsidP="00616384">
            <w:pPr>
              <w:jc w:val="center"/>
              <w:rPr>
                <w:color w:val="000000"/>
                <w:sz w:val="18"/>
                <w:szCs w:val="18"/>
              </w:rPr>
            </w:pPr>
            <w:r w:rsidRPr="005A01EF">
              <w:rPr>
                <w:color w:val="000000"/>
                <w:sz w:val="18"/>
                <w:szCs w:val="18"/>
              </w:rPr>
              <w:t>р/с Оборонная 2</w:t>
            </w:r>
          </w:p>
        </w:tc>
        <w:tc>
          <w:tcPr>
            <w:tcW w:w="553" w:type="pct"/>
            <w:tcBorders>
              <w:top w:val="nil"/>
              <w:left w:val="nil"/>
              <w:bottom w:val="single" w:sz="8" w:space="0" w:color="auto"/>
              <w:right w:val="single" w:sz="8" w:space="0" w:color="auto"/>
            </w:tcBorders>
            <w:shd w:val="clear" w:color="auto" w:fill="auto"/>
            <w:noWrap/>
            <w:vAlign w:val="center"/>
            <w:hideMark/>
          </w:tcPr>
          <w:p w14:paraId="06DE9405" w14:textId="77777777" w:rsidR="008769AC" w:rsidRPr="005A01EF" w:rsidRDefault="008769AC" w:rsidP="00616384">
            <w:pPr>
              <w:jc w:val="center"/>
              <w:rPr>
                <w:color w:val="000000"/>
                <w:sz w:val="18"/>
                <w:szCs w:val="18"/>
              </w:rPr>
            </w:pPr>
            <w:r w:rsidRPr="005A01EF">
              <w:rPr>
                <w:color w:val="000000"/>
                <w:sz w:val="18"/>
                <w:szCs w:val="18"/>
              </w:rPr>
              <w:t>АК-2</w:t>
            </w:r>
          </w:p>
        </w:tc>
        <w:tc>
          <w:tcPr>
            <w:tcW w:w="553" w:type="pct"/>
            <w:tcBorders>
              <w:top w:val="nil"/>
              <w:left w:val="nil"/>
              <w:bottom w:val="single" w:sz="8" w:space="0" w:color="auto"/>
              <w:right w:val="single" w:sz="8" w:space="0" w:color="auto"/>
            </w:tcBorders>
            <w:shd w:val="clear" w:color="auto" w:fill="auto"/>
            <w:noWrap/>
            <w:vAlign w:val="center"/>
            <w:hideMark/>
          </w:tcPr>
          <w:p w14:paraId="23E13AF7" w14:textId="77777777" w:rsidR="008769AC" w:rsidRPr="005A01EF" w:rsidRDefault="008769AC" w:rsidP="00616384">
            <w:pPr>
              <w:jc w:val="center"/>
              <w:rPr>
                <w:color w:val="000000"/>
                <w:sz w:val="18"/>
                <w:szCs w:val="18"/>
              </w:rPr>
            </w:pPr>
            <w:r w:rsidRPr="005A01EF">
              <w:rPr>
                <w:color w:val="000000"/>
                <w:sz w:val="18"/>
                <w:szCs w:val="18"/>
              </w:rPr>
              <w:t>ИТП Оборонная, 25-27</w:t>
            </w:r>
          </w:p>
        </w:tc>
        <w:tc>
          <w:tcPr>
            <w:tcW w:w="185" w:type="pct"/>
            <w:tcBorders>
              <w:top w:val="nil"/>
              <w:left w:val="nil"/>
              <w:bottom w:val="single" w:sz="8" w:space="0" w:color="auto"/>
              <w:right w:val="single" w:sz="8" w:space="0" w:color="auto"/>
            </w:tcBorders>
            <w:shd w:val="clear" w:color="auto" w:fill="auto"/>
            <w:noWrap/>
            <w:vAlign w:val="center"/>
            <w:hideMark/>
          </w:tcPr>
          <w:p w14:paraId="129FE396" w14:textId="77777777" w:rsidR="008769AC" w:rsidRPr="005A01EF" w:rsidRDefault="008769AC" w:rsidP="00616384">
            <w:pPr>
              <w:jc w:val="center"/>
              <w:rPr>
                <w:color w:val="000000"/>
                <w:sz w:val="18"/>
                <w:szCs w:val="18"/>
              </w:rPr>
            </w:pPr>
            <w:r w:rsidRPr="005A01EF">
              <w:rPr>
                <w:color w:val="000000"/>
                <w:sz w:val="18"/>
                <w:szCs w:val="18"/>
              </w:rPr>
              <w:t>50</w:t>
            </w:r>
          </w:p>
        </w:tc>
        <w:tc>
          <w:tcPr>
            <w:tcW w:w="279" w:type="pct"/>
            <w:tcBorders>
              <w:top w:val="nil"/>
              <w:left w:val="nil"/>
              <w:bottom w:val="single" w:sz="8" w:space="0" w:color="auto"/>
              <w:right w:val="single" w:sz="8" w:space="0" w:color="auto"/>
            </w:tcBorders>
            <w:shd w:val="clear" w:color="auto" w:fill="auto"/>
            <w:noWrap/>
            <w:vAlign w:val="center"/>
            <w:hideMark/>
          </w:tcPr>
          <w:p w14:paraId="1AEA9A68" w14:textId="77777777" w:rsidR="008769AC" w:rsidRPr="005A01EF" w:rsidRDefault="008769AC" w:rsidP="00616384">
            <w:pPr>
              <w:jc w:val="center"/>
              <w:rPr>
                <w:color w:val="000000"/>
                <w:sz w:val="18"/>
                <w:szCs w:val="18"/>
              </w:rPr>
            </w:pPr>
            <w:r w:rsidRPr="005A01EF">
              <w:rPr>
                <w:color w:val="000000"/>
                <w:sz w:val="18"/>
                <w:szCs w:val="18"/>
              </w:rPr>
              <w:t>21</w:t>
            </w:r>
          </w:p>
        </w:tc>
        <w:tc>
          <w:tcPr>
            <w:tcW w:w="359" w:type="pct"/>
            <w:tcBorders>
              <w:top w:val="nil"/>
              <w:left w:val="nil"/>
              <w:bottom w:val="single" w:sz="8" w:space="0" w:color="auto"/>
              <w:right w:val="single" w:sz="8" w:space="0" w:color="auto"/>
            </w:tcBorders>
            <w:shd w:val="clear" w:color="auto" w:fill="auto"/>
            <w:noWrap/>
            <w:vAlign w:val="center"/>
            <w:hideMark/>
          </w:tcPr>
          <w:p w14:paraId="35324200" w14:textId="77777777" w:rsidR="008769AC" w:rsidRPr="005A01EF" w:rsidRDefault="008769AC" w:rsidP="00616384">
            <w:pPr>
              <w:jc w:val="center"/>
              <w:rPr>
                <w:color w:val="000000"/>
                <w:sz w:val="18"/>
                <w:szCs w:val="18"/>
              </w:rPr>
            </w:pPr>
            <w:r w:rsidRPr="005A01EF">
              <w:rPr>
                <w:color w:val="000000"/>
                <w:sz w:val="18"/>
                <w:szCs w:val="18"/>
              </w:rPr>
              <w:t>бесканальная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641AD902"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750407DA"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36AE2624"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51F9F4F0" w14:textId="77777777" w:rsidR="008769AC" w:rsidRPr="005A01EF" w:rsidRDefault="008769AC" w:rsidP="00616384">
            <w:pPr>
              <w:jc w:val="center"/>
              <w:rPr>
                <w:color w:val="000000"/>
                <w:sz w:val="18"/>
                <w:szCs w:val="18"/>
              </w:rPr>
            </w:pPr>
            <w:r w:rsidRPr="005A01EF">
              <w:rPr>
                <w:color w:val="000000"/>
                <w:sz w:val="18"/>
                <w:szCs w:val="18"/>
              </w:rPr>
              <w:t>42</w:t>
            </w:r>
          </w:p>
        </w:tc>
        <w:tc>
          <w:tcPr>
            <w:tcW w:w="351" w:type="pct"/>
            <w:tcBorders>
              <w:top w:val="nil"/>
              <w:left w:val="nil"/>
              <w:bottom w:val="single" w:sz="8" w:space="0" w:color="auto"/>
              <w:right w:val="single" w:sz="8" w:space="0" w:color="auto"/>
            </w:tcBorders>
            <w:shd w:val="clear" w:color="auto" w:fill="auto"/>
            <w:noWrap/>
            <w:vAlign w:val="center"/>
            <w:hideMark/>
          </w:tcPr>
          <w:p w14:paraId="7D368E6C" w14:textId="77777777" w:rsidR="008769AC" w:rsidRPr="005A01EF" w:rsidRDefault="008769AC" w:rsidP="00616384">
            <w:pPr>
              <w:jc w:val="center"/>
              <w:rPr>
                <w:color w:val="000000"/>
                <w:sz w:val="18"/>
                <w:szCs w:val="18"/>
              </w:rPr>
            </w:pPr>
            <w:r w:rsidRPr="005A01EF">
              <w:rPr>
                <w:color w:val="000000"/>
                <w:sz w:val="18"/>
                <w:szCs w:val="18"/>
              </w:rPr>
              <w:t>1985</w:t>
            </w:r>
          </w:p>
        </w:tc>
      </w:tr>
      <w:tr w:rsidR="008769AC" w:rsidRPr="005A01EF" w14:paraId="51F76E53"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5473D361"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7A811158"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44834665" w14:textId="77777777" w:rsidR="008769AC" w:rsidRPr="005A01EF" w:rsidRDefault="008769AC" w:rsidP="00616384">
            <w:pPr>
              <w:jc w:val="center"/>
              <w:rPr>
                <w:color w:val="000000"/>
                <w:sz w:val="18"/>
                <w:szCs w:val="18"/>
              </w:rPr>
            </w:pPr>
            <w:r w:rsidRPr="005A01EF">
              <w:rPr>
                <w:color w:val="000000"/>
                <w:sz w:val="18"/>
                <w:szCs w:val="18"/>
              </w:rPr>
              <w:t>р/с Оборонная 2</w:t>
            </w:r>
          </w:p>
        </w:tc>
        <w:tc>
          <w:tcPr>
            <w:tcW w:w="553" w:type="pct"/>
            <w:tcBorders>
              <w:top w:val="nil"/>
              <w:left w:val="nil"/>
              <w:bottom w:val="single" w:sz="8" w:space="0" w:color="auto"/>
              <w:right w:val="single" w:sz="8" w:space="0" w:color="auto"/>
            </w:tcBorders>
            <w:shd w:val="clear" w:color="auto" w:fill="auto"/>
            <w:noWrap/>
            <w:vAlign w:val="center"/>
            <w:hideMark/>
          </w:tcPr>
          <w:p w14:paraId="7B305A0B" w14:textId="77777777" w:rsidR="008769AC" w:rsidRPr="005A01EF" w:rsidRDefault="008769AC" w:rsidP="00616384">
            <w:pPr>
              <w:jc w:val="center"/>
              <w:rPr>
                <w:color w:val="000000"/>
                <w:sz w:val="18"/>
                <w:szCs w:val="18"/>
              </w:rPr>
            </w:pPr>
            <w:r w:rsidRPr="005A01EF">
              <w:rPr>
                <w:color w:val="000000"/>
                <w:sz w:val="18"/>
                <w:szCs w:val="18"/>
              </w:rPr>
              <w:t> </w:t>
            </w:r>
          </w:p>
        </w:tc>
        <w:tc>
          <w:tcPr>
            <w:tcW w:w="553" w:type="pct"/>
            <w:tcBorders>
              <w:top w:val="nil"/>
              <w:left w:val="nil"/>
              <w:bottom w:val="single" w:sz="8" w:space="0" w:color="auto"/>
              <w:right w:val="single" w:sz="8" w:space="0" w:color="auto"/>
            </w:tcBorders>
            <w:shd w:val="clear" w:color="auto" w:fill="auto"/>
            <w:noWrap/>
            <w:vAlign w:val="center"/>
            <w:hideMark/>
          </w:tcPr>
          <w:p w14:paraId="08FB5189" w14:textId="77777777" w:rsidR="008769AC" w:rsidRPr="005A01EF" w:rsidRDefault="008769AC" w:rsidP="00616384">
            <w:pPr>
              <w:jc w:val="center"/>
              <w:rPr>
                <w:color w:val="000000"/>
                <w:sz w:val="18"/>
                <w:szCs w:val="18"/>
              </w:rPr>
            </w:pPr>
            <w:r w:rsidRPr="005A01EF">
              <w:rPr>
                <w:color w:val="000000"/>
                <w:sz w:val="18"/>
                <w:szCs w:val="18"/>
              </w:rPr>
              <w:t> </w:t>
            </w:r>
          </w:p>
        </w:tc>
        <w:tc>
          <w:tcPr>
            <w:tcW w:w="185" w:type="pct"/>
            <w:tcBorders>
              <w:top w:val="nil"/>
              <w:left w:val="nil"/>
              <w:bottom w:val="single" w:sz="8" w:space="0" w:color="auto"/>
              <w:right w:val="single" w:sz="8" w:space="0" w:color="auto"/>
            </w:tcBorders>
            <w:shd w:val="clear" w:color="auto" w:fill="auto"/>
            <w:noWrap/>
            <w:vAlign w:val="center"/>
            <w:hideMark/>
          </w:tcPr>
          <w:p w14:paraId="2C7399DC" w14:textId="77777777" w:rsidR="008769AC" w:rsidRPr="005A01EF" w:rsidRDefault="008769AC" w:rsidP="00616384">
            <w:pPr>
              <w:jc w:val="center"/>
              <w:rPr>
                <w:color w:val="000000"/>
                <w:sz w:val="18"/>
                <w:szCs w:val="18"/>
              </w:rPr>
            </w:pPr>
            <w:r w:rsidRPr="005A01EF">
              <w:rPr>
                <w:color w:val="000000"/>
                <w:sz w:val="18"/>
                <w:szCs w:val="18"/>
              </w:rPr>
              <w:t>50</w:t>
            </w:r>
          </w:p>
        </w:tc>
        <w:tc>
          <w:tcPr>
            <w:tcW w:w="279" w:type="pct"/>
            <w:tcBorders>
              <w:top w:val="nil"/>
              <w:left w:val="nil"/>
              <w:bottom w:val="single" w:sz="8" w:space="0" w:color="auto"/>
              <w:right w:val="single" w:sz="8" w:space="0" w:color="auto"/>
            </w:tcBorders>
            <w:shd w:val="clear" w:color="auto" w:fill="auto"/>
            <w:noWrap/>
            <w:vAlign w:val="center"/>
            <w:hideMark/>
          </w:tcPr>
          <w:p w14:paraId="69E26363" w14:textId="77777777" w:rsidR="008769AC" w:rsidRPr="005A01EF" w:rsidRDefault="008769AC" w:rsidP="00616384">
            <w:pPr>
              <w:jc w:val="center"/>
              <w:rPr>
                <w:color w:val="000000"/>
                <w:sz w:val="18"/>
                <w:szCs w:val="18"/>
              </w:rPr>
            </w:pPr>
            <w:r w:rsidRPr="005A01EF">
              <w:rPr>
                <w:color w:val="000000"/>
                <w:sz w:val="18"/>
                <w:szCs w:val="18"/>
              </w:rPr>
              <w:t>3,55</w:t>
            </w:r>
          </w:p>
        </w:tc>
        <w:tc>
          <w:tcPr>
            <w:tcW w:w="359" w:type="pct"/>
            <w:tcBorders>
              <w:top w:val="nil"/>
              <w:left w:val="nil"/>
              <w:bottom w:val="single" w:sz="8" w:space="0" w:color="auto"/>
              <w:right w:val="single" w:sz="8" w:space="0" w:color="auto"/>
            </w:tcBorders>
            <w:shd w:val="clear" w:color="auto" w:fill="auto"/>
            <w:noWrap/>
            <w:vAlign w:val="center"/>
            <w:hideMark/>
          </w:tcPr>
          <w:p w14:paraId="2D0BBE55" w14:textId="77777777" w:rsidR="008769AC" w:rsidRPr="005A01EF" w:rsidRDefault="008769AC" w:rsidP="00616384">
            <w:pPr>
              <w:jc w:val="center"/>
              <w:rPr>
                <w:color w:val="000000"/>
                <w:sz w:val="18"/>
                <w:szCs w:val="18"/>
              </w:rPr>
            </w:pPr>
            <w:r w:rsidRPr="005A01EF">
              <w:rPr>
                <w:color w:val="000000"/>
                <w:sz w:val="18"/>
                <w:szCs w:val="18"/>
              </w:rPr>
              <w:t>подвал</w:t>
            </w:r>
          </w:p>
        </w:tc>
        <w:tc>
          <w:tcPr>
            <w:tcW w:w="330" w:type="pct"/>
            <w:tcBorders>
              <w:top w:val="nil"/>
              <w:left w:val="nil"/>
              <w:bottom w:val="single" w:sz="8" w:space="0" w:color="auto"/>
              <w:right w:val="single" w:sz="8" w:space="0" w:color="auto"/>
            </w:tcBorders>
            <w:shd w:val="clear" w:color="auto" w:fill="auto"/>
            <w:noWrap/>
            <w:vAlign w:val="center"/>
            <w:hideMark/>
          </w:tcPr>
          <w:p w14:paraId="369195E6"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0A307C4A"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011CCD4C"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48FC88BE" w14:textId="77777777" w:rsidR="008769AC" w:rsidRPr="005A01EF" w:rsidRDefault="008769AC" w:rsidP="00616384">
            <w:pPr>
              <w:jc w:val="center"/>
              <w:rPr>
                <w:color w:val="000000"/>
                <w:sz w:val="18"/>
                <w:szCs w:val="18"/>
              </w:rPr>
            </w:pPr>
            <w:r w:rsidRPr="005A01EF">
              <w:rPr>
                <w:color w:val="000000"/>
                <w:sz w:val="18"/>
                <w:szCs w:val="18"/>
              </w:rPr>
              <w:t>7,1</w:t>
            </w:r>
          </w:p>
        </w:tc>
        <w:tc>
          <w:tcPr>
            <w:tcW w:w="351" w:type="pct"/>
            <w:tcBorders>
              <w:top w:val="nil"/>
              <w:left w:val="nil"/>
              <w:bottom w:val="single" w:sz="8" w:space="0" w:color="auto"/>
              <w:right w:val="single" w:sz="8" w:space="0" w:color="auto"/>
            </w:tcBorders>
            <w:shd w:val="clear" w:color="auto" w:fill="auto"/>
            <w:noWrap/>
            <w:vAlign w:val="center"/>
            <w:hideMark/>
          </w:tcPr>
          <w:p w14:paraId="1B16BA57" w14:textId="77777777" w:rsidR="008769AC" w:rsidRPr="005A01EF" w:rsidRDefault="008769AC" w:rsidP="00616384">
            <w:pPr>
              <w:jc w:val="center"/>
              <w:rPr>
                <w:color w:val="000000"/>
                <w:sz w:val="18"/>
                <w:szCs w:val="18"/>
              </w:rPr>
            </w:pPr>
            <w:r w:rsidRPr="005A01EF">
              <w:rPr>
                <w:color w:val="000000"/>
                <w:sz w:val="18"/>
                <w:szCs w:val="18"/>
              </w:rPr>
              <w:t>1985</w:t>
            </w:r>
          </w:p>
        </w:tc>
      </w:tr>
      <w:tr w:rsidR="008769AC" w:rsidRPr="005A01EF" w14:paraId="4AE37F08"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1C505460"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50C1A1C5"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2F67D391" w14:textId="77777777" w:rsidR="008769AC" w:rsidRPr="005A01EF" w:rsidRDefault="008769AC" w:rsidP="00616384">
            <w:pPr>
              <w:jc w:val="center"/>
              <w:rPr>
                <w:color w:val="000000"/>
                <w:sz w:val="18"/>
                <w:szCs w:val="18"/>
              </w:rPr>
            </w:pPr>
            <w:r w:rsidRPr="005A01EF">
              <w:rPr>
                <w:color w:val="000000"/>
                <w:sz w:val="18"/>
                <w:szCs w:val="18"/>
              </w:rPr>
              <w:t>р/с Оборонная 2</w:t>
            </w:r>
          </w:p>
        </w:tc>
        <w:tc>
          <w:tcPr>
            <w:tcW w:w="553" w:type="pct"/>
            <w:tcBorders>
              <w:top w:val="nil"/>
              <w:left w:val="nil"/>
              <w:bottom w:val="single" w:sz="8" w:space="0" w:color="auto"/>
              <w:right w:val="single" w:sz="8" w:space="0" w:color="auto"/>
            </w:tcBorders>
            <w:shd w:val="clear" w:color="auto" w:fill="auto"/>
            <w:noWrap/>
            <w:vAlign w:val="center"/>
            <w:hideMark/>
          </w:tcPr>
          <w:p w14:paraId="3D2C22B7" w14:textId="77777777" w:rsidR="008769AC" w:rsidRPr="005A01EF" w:rsidRDefault="008769AC" w:rsidP="00616384">
            <w:pPr>
              <w:jc w:val="center"/>
              <w:rPr>
                <w:color w:val="000000"/>
                <w:sz w:val="18"/>
                <w:szCs w:val="18"/>
              </w:rPr>
            </w:pPr>
            <w:r w:rsidRPr="005A01EF">
              <w:rPr>
                <w:color w:val="000000"/>
                <w:sz w:val="18"/>
                <w:szCs w:val="18"/>
              </w:rPr>
              <w:t>врезка 1</w:t>
            </w:r>
          </w:p>
        </w:tc>
        <w:tc>
          <w:tcPr>
            <w:tcW w:w="553" w:type="pct"/>
            <w:tcBorders>
              <w:top w:val="nil"/>
              <w:left w:val="nil"/>
              <w:bottom w:val="single" w:sz="8" w:space="0" w:color="auto"/>
              <w:right w:val="single" w:sz="8" w:space="0" w:color="auto"/>
            </w:tcBorders>
            <w:shd w:val="clear" w:color="auto" w:fill="auto"/>
            <w:noWrap/>
            <w:vAlign w:val="center"/>
            <w:hideMark/>
          </w:tcPr>
          <w:p w14:paraId="613C936E" w14:textId="77777777" w:rsidR="008769AC" w:rsidRPr="005A01EF" w:rsidRDefault="008769AC" w:rsidP="00616384">
            <w:pPr>
              <w:jc w:val="center"/>
              <w:rPr>
                <w:color w:val="000000"/>
                <w:sz w:val="18"/>
                <w:szCs w:val="18"/>
              </w:rPr>
            </w:pPr>
            <w:r w:rsidRPr="005A01EF">
              <w:rPr>
                <w:color w:val="000000"/>
                <w:sz w:val="18"/>
                <w:szCs w:val="18"/>
              </w:rPr>
              <w:t>АК-1</w:t>
            </w:r>
          </w:p>
        </w:tc>
        <w:tc>
          <w:tcPr>
            <w:tcW w:w="185" w:type="pct"/>
            <w:tcBorders>
              <w:top w:val="nil"/>
              <w:left w:val="nil"/>
              <w:bottom w:val="single" w:sz="8" w:space="0" w:color="auto"/>
              <w:right w:val="single" w:sz="8" w:space="0" w:color="auto"/>
            </w:tcBorders>
            <w:shd w:val="clear" w:color="auto" w:fill="auto"/>
            <w:noWrap/>
            <w:vAlign w:val="center"/>
            <w:hideMark/>
          </w:tcPr>
          <w:p w14:paraId="6BF0D1B4" w14:textId="77777777" w:rsidR="008769AC" w:rsidRPr="005A01EF" w:rsidRDefault="008769AC" w:rsidP="00616384">
            <w:pPr>
              <w:jc w:val="center"/>
              <w:rPr>
                <w:color w:val="000000"/>
                <w:sz w:val="18"/>
                <w:szCs w:val="18"/>
              </w:rPr>
            </w:pPr>
            <w:r w:rsidRPr="005A01EF">
              <w:rPr>
                <w:color w:val="000000"/>
                <w:sz w:val="18"/>
                <w:szCs w:val="18"/>
              </w:rPr>
              <w:t>50</w:t>
            </w:r>
          </w:p>
        </w:tc>
        <w:tc>
          <w:tcPr>
            <w:tcW w:w="279" w:type="pct"/>
            <w:tcBorders>
              <w:top w:val="nil"/>
              <w:left w:val="nil"/>
              <w:bottom w:val="single" w:sz="8" w:space="0" w:color="auto"/>
              <w:right w:val="single" w:sz="8" w:space="0" w:color="auto"/>
            </w:tcBorders>
            <w:shd w:val="clear" w:color="auto" w:fill="auto"/>
            <w:noWrap/>
            <w:vAlign w:val="center"/>
            <w:hideMark/>
          </w:tcPr>
          <w:p w14:paraId="10A9D211" w14:textId="77777777" w:rsidR="008769AC" w:rsidRPr="005A01EF" w:rsidRDefault="008769AC" w:rsidP="00616384">
            <w:pPr>
              <w:jc w:val="center"/>
              <w:rPr>
                <w:color w:val="000000"/>
                <w:sz w:val="18"/>
                <w:szCs w:val="18"/>
              </w:rPr>
            </w:pPr>
            <w:r w:rsidRPr="005A01EF">
              <w:rPr>
                <w:color w:val="000000"/>
                <w:sz w:val="18"/>
                <w:szCs w:val="18"/>
              </w:rPr>
              <w:t>2</w:t>
            </w:r>
          </w:p>
        </w:tc>
        <w:tc>
          <w:tcPr>
            <w:tcW w:w="359" w:type="pct"/>
            <w:tcBorders>
              <w:top w:val="nil"/>
              <w:left w:val="nil"/>
              <w:bottom w:val="single" w:sz="8" w:space="0" w:color="auto"/>
              <w:right w:val="single" w:sz="8" w:space="0" w:color="auto"/>
            </w:tcBorders>
            <w:shd w:val="clear" w:color="auto" w:fill="auto"/>
            <w:noWrap/>
            <w:vAlign w:val="center"/>
            <w:hideMark/>
          </w:tcPr>
          <w:p w14:paraId="5DEC8A66" w14:textId="77777777" w:rsidR="008769AC" w:rsidRPr="005A01EF" w:rsidRDefault="008769AC" w:rsidP="00616384">
            <w:pPr>
              <w:jc w:val="center"/>
              <w:rPr>
                <w:color w:val="000000"/>
                <w:sz w:val="18"/>
                <w:szCs w:val="18"/>
              </w:rPr>
            </w:pPr>
            <w:r w:rsidRPr="005A01EF">
              <w:rPr>
                <w:color w:val="000000"/>
                <w:sz w:val="18"/>
                <w:szCs w:val="18"/>
              </w:rPr>
              <w:t>бесканальная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56865C0C"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7B860EE6"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60F685E3"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6C7B4AE0" w14:textId="77777777" w:rsidR="008769AC" w:rsidRPr="005A01EF" w:rsidRDefault="008769AC" w:rsidP="00616384">
            <w:pPr>
              <w:jc w:val="center"/>
              <w:rPr>
                <w:color w:val="000000"/>
                <w:sz w:val="18"/>
                <w:szCs w:val="18"/>
              </w:rPr>
            </w:pPr>
            <w:r w:rsidRPr="005A01EF">
              <w:rPr>
                <w:color w:val="000000"/>
                <w:sz w:val="18"/>
                <w:szCs w:val="18"/>
              </w:rPr>
              <w:t>4</w:t>
            </w:r>
          </w:p>
        </w:tc>
        <w:tc>
          <w:tcPr>
            <w:tcW w:w="351" w:type="pct"/>
            <w:tcBorders>
              <w:top w:val="nil"/>
              <w:left w:val="nil"/>
              <w:bottom w:val="single" w:sz="8" w:space="0" w:color="auto"/>
              <w:right w:val="single" w:sz="8" w:space="0" w:color="auto"/>
            </w:tcBorders>
            <w:shd w:val="clear" w:color="auto" w:fill="auto"/>
            <w:noWrap/>
            <w:vAlign w:val="center"/>
            <w:hideMark/>
          </w:tcPr>
          <w:p w14:paraId="50F4656A" w14:textId="77777777" w:rsidR="008769AC" w:rsidRPr="005A01EF" w:rsidRDefault="008769AC" w:rsidP="00616384">
            <w:pPr>
              <w:jc w:val="center"/>
              <w:rPr>
                <w:color w:val="000000"/>
                <w:sz w:val="18"/>
                <w:szCs w:val="18"/>
              </w:rPr>
            </w:pPr>
            <w:r w:rsidRPr="005A01EF">
              <w:rPr>
                <w:color w:val="000000"/>
                <w:sz w:val="18"/>
                <w:szCs w:val="18"/>
              </w:rPr>
              <w:t>1985</w:t>
            </w:r>
          </w:p>
        </w:tc>
      </w:tr>
      <w:tr w:rsidR="008769AC" w:rsidRPr="005A01EF" w14:paraId="1F95B102"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148D227C"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0570BAF4"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50C0D631" w14:textId="77777777" w:rsidR="008769AC" w:rsidRPr="005A01EF" w:rsidRDefault="008769AC" w:rsidP="00616384">
            <w:pPr>
              <w:jc w:val="center"/>
              <w:rPr>
                <w:color w:val="000000"/>
                <w:sz w:val="18"/>
                <w:szCs w:val="18"/>
              </w:rPr>
            </w:pPr>
            <w:r w:rsidRPr="005A01EF">
              <w:rPr>
                <w:color w:val="000000"/>
                <w:sz w:val="18"/>
                <w:szCs w:val="18"/>
              </w:rPr>
              <w:t>р/с Оборонная 2</w:t>
            </w:r>
          </w:p>
        </w:tc>
        <w:tc>
          <w:tcPr>
            <w:tcW w:w="553" w:type="pct"/>
            <w:tcBorders>
              <w:top w:val="nil"/>
              <w:left w:val="nil"/>
              <w:bottom w:val="single" w:sz="8" w:space="0" w:color="auto"/>
              <w:right w:val="single" w:sz="8" w:space="0" w:color="auto"/>
            </w:tcBorders>
            <w:shd w:val="clear" w:color="auto" w:fill="auto"/>
            <w:noWrap/>
            <w:vAlign w:val="center"/>
            <w:hideMark/>
          </w:tcPr>
          <w:p w14:paraId="10E5EE72" w14:textId="77777777" w:rsidR="008769AC" w:rsidRPr="005A01EF" w:rsidRDefault="008769AC" w:rsidP="00616384">
            <w:pPr>
              <w:jc w:val="center"/>
              <w:rPr>
                <w:color w:val="000000"/>
                <w:sz w:val="18"/>
                <w:szCs w:val="18"/>
              </w:rPr>
            </w:pPr>
            <w:r w:rsidRPr="005A01EF">
              <w:rPr>
                <w:color w:val="000000"/>
                <w:sz w:val="18"/>
                <w:szCs w:val="18"/>
              </w:rPr>
              <w:t>АК-1</w:t>
            </w:r>
          </w:p>
        </w:tc>
        <w:tc>
          <w:tcPr>
            <w:tcW w:w="553" w:type="pct"/>
            <w:tcBorders>
              <w:top w:val="nil"/>
              <w:left w:val="nil"/>
              <w:bottom w:val="single" w:sz="8" w:space="0" w:color="auto"/>
              <w:right w:val="single" w:sz="8" w:space="0" w:color="auto"/>
            </w:tcBorders>
            <w:shd w:val="clear" w:color="auto" w:fill="auto"/>
            <w:noWrap/>
            <w:vAlign w:val="center"/>
            <w:hideMark/>
          </w:tcPr>
          <w:p w14:paraId="5FF93A51" w14:textId="77777777" w:rsidR="008769AC" w:rsidRPr="005A01EF" w:rsidRDefault="008769AC" w:rsidP="00616384">
            <w:pPr>
              <w:jc w:val="center"/>
              <w:rPr>
                <w:color w:val="000000"/>
                <w:sz w:val="18"/>
                <w:szCs w:val="18"/>
              </w:rPr>
            </w:pPr>
            <w:r w:rsidRPr="005A01EF">
              <w:rPr>
                <w:color w:val="000000"/>
                <w:sz w:val="18"/>
                <w:szCs w:val="18"/>
              </w:rPr>
              <w:t>ИТП Оборонная, 21</w:t>
            </w:r>
          </w:p>
        </w:tc>
        <w:tc>
          <w:tcPr>
            <w:tcW w:w="185" w:type="pct"/>
            <w:tcBorders>
              <w:top w:val="nil"/>
              <w:left w:val="nil"/>
              <w:bottom w:val="single" w:sz="8" w:space="0" w:color="auto"/>
              <w:right w:val="single" w:sz="8" w:space="0" w:color="auto"/>
            </w:tcBorders>
            <w:shd w:val="clear" w:color="auto" w:fill="auto"/>
            <w:noWrap/>
            <w:vAlign w:val="center"/>
            <w:hideMark/>
          </w:tcPr>
          <w:p w14:paraId="773F2A63" w14:textId="77777777" w:rsidR="008769AC" w:rsidRPr="005A01EF" w:rsidRDefault="008769AC" w:rsidP="00616384">
            <w:pPr>
              <w:jc w:val="center"/>
              <w:rPr>
                <w:color w:val="000000"/>
                <w:sz w:val="18"/>
                <w:szCs w:val="18"/>
              </w:rPr>
            </w:pPr>
            <w:r w:rsidRPr="005A01EF">
              <w:rPr>
                <w:color w:val="000000"/>
                <w:sz w:val="18"/>
                <w:szCs w:val="18"/>
              </w:rPr>
              <w:t>50</w:t>
            </w:r>
          </w:p>
        </w:tc>
        <w:tc>
          <w:tcPr>
            <w:tcW w:w="279" w:type="pct"/>
            <w:tcBorders>
              <w:top w:val="nil"/>
              <w:left w:val="nil"/>
              <w:bottom w:val="single" w:sz="8" w:space="0" w:color="auto"/>
              <w:right w:val="single" w:sz="8" w:space="0" w:color="auto"/>
            </w:tcBorders>
            <w:shd w:val="clear" w:color="auto" w:fill="auto"/>
            <w:noWrap/>
            <w:vAlign w:val="center"/>
            <w:hideMark/>
          </w:tcPr>
          <w:p w14:paraId="4D4A068F" w14:textId="77777777" w:rsidR="008769AC" w:rsidRPr="005A01EF" w:rsidRDefault="008769AC" w:rsidP="00616384">
            <w:pPr>
              <w:jc w:val="center"/>
              <w:rPr>
                <w:color w:val="000000"/>
                <w:sz w:val="18"/>
                <w:szCs w:val="18"/>
              </w:rPr>
            </w:pPr>
            <w:r w:rsidRPr="005A01EF">
              <w:rPr>
                <w:color w:val="000000"/>
                <w:sz w:val="18"/>
                <w:szCs w:val="18"/>
              </w:rPr>
              <w:t>3</w:t>
            </w:r>
          </w:p>
        </w:tc>
        <w:tc>
          <w:tcPr>
            <w:tcW w:w="359" w:type="pct"/>
            <w:tcBorders>
              <w:top w:val="nil"/>
              <w:left w:val="nil"/>
              <w:bottom w:val="single" w:sz="8" w:space="0" w:color="auto"/>
              <w:right w:val="single" w:sz="8" w:space="0" w:color="auto"/>
            </w:tcBorders>
            <w:shd w:val="clear" w:color="auto" w:fill="auto"/>
            <w:noWrap/>
            <w:vAlign w:val="center"/>
            <w:hideMark/>
          </w:tcPr>
          <w:p w14:paraId="2BEA79B0" w14:textId="77777777" w:rsidR="008769AC" w:rsidRPr="005A01EF" w:rsidRDefault="008769AC" w:rsidP="00616384">
            <w:pPr>
              <w:jc w:val="center"/>
              <w:rPr>
                <w:color w:val="000000"/>
                <w:sz w:val="18"/>
                <w:szCs w:val="18"/>
              </w:rPr>
            </w:pPr>
            <w:r w:rsidRPr="005A01EF">
              <w:rPr>
                <w:color w:val="000000"/>
                <w:sz w:val="18"/>
                <w:szCs w:val="18"/>
              </w:rPr>
              <w:t>бесканальная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5D4B1154"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23E4ACCB"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16C5A318"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370E7DCD" w14:textId="77777777" w:rsidR="008769AC" w:rsidRPr="005A01EF" w:rsidRDefault="008769AC" w:rsidP="00616384">
            <w:pPr>
              <w:jc w:val="center"/>
              <w:rPr>
                <w:color w:val="000000"/>
                <w:sz w:val="18"/>
                <w:szCs w:val="18"/>
              </w:rPr>
            </w:pPr>
            <w:r w:rsidRPr="005A01EF">
              <w:rPr>
                <w:color w:val="000000"/>
                <w:sz w:val="18"/>
                <w:szCs w:val="18"/>
              </w:rPr>
              <w:t>6</w:t>
            </w:r>
          </w:p>
        </w:tc>
        <w:tc>
          <w:tcPr>
            <w:tcW w:w="351" w:type="pct"/>
            <w:tcBorders>
              <w:top w:val="nil"/>
              <w:left w:val="nil"/>
              <w:bottom w:val="single" w:sz="8" w:space="0" w:color="auto"/>
              <w:right w:val="single" w:sz="8" w:space="0" w:color="auto"/>
            </w:tcBorders>
            <w:shd w:val="clear" w:color="auto" w:fill="auto"/>
            <w:noWrap/>
            <w:vAlign w:val="center"/>
            <w:hideMark/>
          </w:tcPr>
          <w:p w14:paraId="41FCF026" w14:textId="77777777" w:rsidR="008769AC" w:rsidRPr="005A01EF" w:rsidRDefault="008769AC" w:rsidP="00616384">
            <w:pPr>
              <w:jc w:val="center"/>
              <w:rPr>
                <w:color w:val="000000"/>
                <w:sz w:val="18"/>
                <w:szCs w:val="18"/>
              </w:rPr>
            </w:pPr>
            <w:r w:rsidRPr="005A01EF">
              <w:rPr>
                <w:color w:val="000000"/>
                <w:sz w:val="18"/>
                <w:szCs w:val="18"/>
              </w:rPr>
              <w:t>1985</w:t>
            </w:r>
          </w:p>
        </w:tc>
      </w:tr>
      <w:tr w:rsidR="008769AC" w:rsidRPr="005A01EF" w14:paraId="541A46FE"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4CB44CFA"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3BF9F5F3"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7F5D5107" w14:textId="77777777" w:rsidR="008769AC" w:rsidRPr="005A01EF" w:rsidRDefault="008769AC" w:rsidP="00616384">
            <w:pPr>
              <w:jc w:val="center"/>
              <w:rPr>
                <w:color w:val="000000"/>
                <w:sz w:val="18"/>
                <w:szCs w:val="18"/>
              </w:rPr>
            </w:pPr>
            <w:r w:rsidRPr="005A01EF">
              <w:rPr>
                <w:color w:val="000000"/>
                <w:sz w:val="18"/>
                <w:szCs w:val="18"/>
              </w:rPr>
              <w:t>р/с Оборонная 2</w:t>
            </w:r>
          </w:p>
        </w:tc>
        <w:tc>
          <w:tcPr>
            <w:tcW w:w="553" w:type="pct"/>
            <w:tcBorders>
              <w:top w:val="nil"/>
              <w:left w:val="nil"/>
              <w:bottom w:val="single" w:sz="8" w:space="0" w:color="auto"/>
              <w:right w:val="single" w:sz="8" w:space="0" w:color="auto"/>
            </w:tcBorders>
            <w:shd w:val="clear" w:color="auto" w:fill="auto"/>
            <w:noWrap/>
            <w:vAlign w:val="center"/>
            <w:hideMark/>
          </w:tcPr>
          <w:p w14:paraId="39FA6D02" w14:textId="77777777" w:rsidR="008769AC" w:rsidRPr="005A01EF" w:rsidRDefault="008769AC" w:rsidP="00616384">
            <w:pPr>
              <w:jc w:val="center"/>
              <w:rPr>
                <w:color w:val="000000"/>
                <w:sz w:val="18"/>
                <w:szCs w:val="18"/>
              </w:rPr>
            </w:pPr>
            <w:r w:rsidRPr="005A01EF">
              <w:rPr>
                <w:color w:val="000000"/>
                <w:sz w:val="18"/>
                <w:szCs w:val="18"/>
              </w:rPr>
              <w:t> </w:t>
            </w:r>
          </w:p>
        </w:tc>
        <w:tc>
          <w:tcPr>
            <w:tcW w:w="553" w:type="pct"/>
            <w:tcBorders>
              <w:top w:val="nil"/>
              <w:left w:val="nil"/>
              <w:bottom w:val="single" w:sz="8" w:space="0" w:color="auto"/>
              <w:right w:val="single" w:sz="8" w:space="0" w:color="auto"/>
            </w:tcBorders>
            <w:shd w:val="clear" w:color="auto" w:fill="auto"/>
            <w:noWrap/>
            <w:vAlign w:val="center"/>
            <w:hideMark/>
          </w:tcPr>
          <w:p w14:paraId="5734BC1E" w14:textId="77777777" w:rsidR="008769AC" w:rsidRPr="005A01EF" w:rsidRDefault="008769AC" w:rsidP="00616384">
            <w:pPr>
              <w:jc w:val="center"/>
              <w:rPr>
                <w:color w:val="000000"/>
                <w:sz w:val="18"/>
                <w:szCs w:val="18"/>
              </w:rPr>
            </w:pPr>
            <w:r w:rsidRPr="005A01EF">
              <w:rPr>
                <w:color w:val="000000"/>
                <w:sz w:val="18"/>
                <w:szCs w:val="18"/>
              </w:rPr>
              <w:t> </w:t>
            </w:r>
          </w:p>
        </w:tc>
        <w:tc>
          <w:tcPr>
            <w:tcW w:w="185" w:type="pct"/>
            <w:tcBorders>
              <w:top w:val="nil"/>
              <w:left w:val="nil"/>
              <w:bottom w:val="single" w:sz="8" w:space="0" w:color="auto"/>
              <w:right w:val="single" w:sz="8" w:space="0" w:color="auto"/>
            </w:tcBorders>
            <w:shd w:val="clear" w:color="auto" w:fill="auto"/>
            <w:noWrap/>
            <w:vAlign w:val="center"/>
            <w:hideMark/>
          </w:tcPr>
          <w:p w14:paraId="1D21B54D" w14:textId="77777777" w:rsidR="008769AC" w:rsidRPr="005A01EF" w:rsidRDefault="008769AC" w:rsidP="00616384">
            <w:pPr>
              <w:jc w:val="center"/>
              <w:rPr>
                <w:color w:val="000000"/>
                <w:sz w:val="18"/>
                <w:szCs w:val="18"/>
              </w:rPr>
            </w:pPr>
            <w:r w:rsidRPr="005A01EF">
              <w:rPr>
                <w:color w:val="000000"/>
                <w:sz w:val="18"/>
                <w:szCs w:val="18"/>
              </w:rPr>
              <w:t>50</w:t>
            </w:r>
          </w:p>
        </w:tc>
        <w:tc>
          <w:tcPr>
            <w:tcW w:w="279" w:type="pct"/>
            <w:tcBorders>
              <w:top w:val="nil"/>
              <w:left w:val="nil"/>
              <w:bottom w:val="single" w:sz="8" w:space="0" w:color="auto"/>
              <w:right w:val="single" w:sz="8" w:space="0" w:color="auto"/>
            </w:tcBorders>
            <w:shd w:val="clear" w:color="auto" w:fill="auto"/>
            <w:noWrap/>
            <w:vAlign w:val="center"/>
            <w:hideMark/>
          </w:tcPr>
          <w:p w14:paraId="3134FBC1" w14:textId="77777777" w:rsidR="008769AC" w:rsidRPr="005A01EF" w:rsidRDefault="008769AC" w:rsidP="00616384">
            <w:pPr>
              <w:jc w:val="center"/>
              <w:rPr>
                <w:color w:val="000000"/>
                <w:sz w:val="18"/>
                <w:szCs w:val="18"/>
              </w:rPr>
            </w:pPr>
            <w:r w:rsidRPr="005A01EF">
              <w:rPr>
                <w:color w:val="000000"/>
                <w:sz w:val="18"/>
                <w:szCs w:val="18"/>
              </w:rPr>
              <w:t>3,55</w:t>
            </w:r>
          </w:p>
        </w:tc>
        <w:tc>
          <w:tcPr>
            <w:tcW w:w="359" w:type="pct"/>
            <w:tcBorders>
              <w:top w:val="nil"/>
              <w:left w:val="nil"/>
              <w:bottom w:val="single" w:sz="8" w:space="0" w:color="auto"/>
              <w:right w:val="single" w:sz="8" w:space="0" w:color="auto"/>
            </w:tcBorders>
            <w:shd w:val="clear" w:color="auto" w:fill="auto"/>
            <w:noWrap/>
            <w:vAlign w:val="center"/>
            <w:hideMark/>
          </w:tcPr>
          <w:p w14:paraId="58AAD81B" w14:textId="77777777" w:rsidR="008769AC" w:rsidRPr="005A01EF" w:rsidRDefault="008769AC" w:rsidP="00616384">
            <w:pPr>
              <w:jc w:val="center"/>
              <w:rPr>
                <w:color w:val="000000"/>
                <w:sz w:val="18"/>
                <w:szCs w:val="18"/>
              </w:rPr>
            </w:pPr>
            <w:r w:rsidRPr="005A01EF">
              <w:rPr>
                <w:color w:val="000000"/>
                <w:sz w:val="18"/>
                <w:szCs w:val="18"/>
              </w:rPr>
              <w:t>подвал</w:t>
            </w:r>
          </w:p>
        </w:tc>
        <w:tc>
          <w:tcPr>
            <w:tcW w:w="330" w:type="pct"/>
            <w:tcBorders>
              <w:top w:val="nil"/>
              <w:left w:val="nil"/>
              <w:bottom w:val="single" w:sz="8" w:space="0" w:color="auto"/>
              <w:right w:val="single" w:sz="8" w:space="0" w:color="auto"/>
            </w:tcBorders>
            <w:shd w:val="clear" w:color="auto" w:fill="auto"/>
            <w:noWrap/>
            <w:vAlign w:val="center"/>
            <w:hideMark/>
          </w:tcPr>
          <w:p w14:paraId="2D31581B"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590DC48C"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003A064E"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4D1090D6" w14:textId="77777777" w:rsidR="008769AC" w:rsidRPr="005A01EF" w:rsidRDefault="008769AC" w:rsidP="00616384">
            <w:pPr>
              <w:jc w:val="center"/>
              <w:rPr>
                <w:color w:val="000000"/>
                <w:sz w:val="18"/>
                <w:szCs w:val="18"/>
              </w:rPr>
            </w:pPr>
            <w:r w:rsidRPr="005A01EF">
              <w:rPr>
                <w:color w:val="000000"/>
                <w:sz w:val="18"/>
                <w:szCs w:val="18"/>
              </w:rPr>
              <w:t>7,1</w:t>
            </w:r>
          </w:p>
        </w:tc>
        <w:tc>
          <w:tcPr>
            <w:tcW w:w="351" w:type="pct"/>
            <w:tcBorders>
              <w:top w:val="nil"/>
              <w:left w:val="nil"/>
              <w:bottom w:val="single" w:sz="8" w:space="0" w:color="auto"/>
              <w:right w:val="single" w:sz="8" w:space="0" w:color="auto"/>
            </w:tcBorders>
            <w:shd w:val="clear" w:color="auto" w:fill="auto"/>
            <w:noWrap/>
            <w:vAlign w:val="center"/>
            <w:hideMark/>
          </w:tcPr>
          <w:p w14:paraId="0F914BEC" w14:textId="77777777" w:rsidR="008769AC" w:rsidRPr="005A01EF" w:rsidRDefault="008769AC" w:rsidP="00616384">
            <w:pPr>
              <w:jc w:val="center"/>
              <w:rPr>
                <w:color w:val="000000"/>
                <w:sz w:val="18"/>
                <w:szCs w:val="18"/>
              </w:rPr>
            </w:pPr>
            <w:r w:rsidRPr="005A01EF">
              <w:rPr>
                <w:color w:val="000000"/>
                <w:sz w:val="18"/>
                <w:szCs w:val="18"/>
              </w:rPr>
              <w:t>1985</w:t>
            </w:r>
          </w:p>
        </w:tc>
      </w:tr>
      <w:tr w:rsidR="008769AC" w:rsidRPr="005A01EF" w14:paraId="43886213"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0F226933"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362A84B9"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183273B8" w14:textId="77777777" w:rsidR="008769AC" w:rsidRPr="005A01EF" w:rsidRDefault="008769AC" w:rsidP="00616384">
            <w:pPr>
              <w:jc w:val="center"/>
              <w:rPr>
                <w:color w:val="000000"/>
                <w:sz w:val="18"/>
                <w:szCs w:val="18"/>
              </w:rPr>
            </w:pPr>
            <w:r w:rsidRPr="005A01EF">
              <w:rPr>
                <w:color w:val="000000"/>
                <w:sz w:val="18"/>
                <w:szCs w:val="18"/>
              </w:rPr>
              <w:t>р/с Оборонная 2</w:t>
            </w:r>
          </w:p>
        </w:tc>
        <w:tc>
          <w:tcPr>
            <w:tcW w:w="553" w:type="pct"/>
            <w:tcBorders>
              <w:top w:val="nil"/>
              <w:left w:val="nil"/>
              <w:bottom w:val="single" w:sz="8" w:space="0" w:color="auto"/>
              <w:right w:val="single" w:sz="8" w:space="0" w:color="auto"/>
            </w:tcBorders>
            <w:shd w:val="clear" w:color="auto" w:fill="auto"/>
            <w:noWrap/>
            <w:vAlign w:val="center"/>
            <w:hideMark/>
          </w:tcPr>
          <w:p w14:paraId="628E0A65" w14:textId="77777777" w:rsidR="008769AC" w:rsidRPr="005A01EF" w:rsidRDefault="008769AC" w:rsidP="00616384">
            <w:pPr>
              <w:jc w:val="center"/>
              <w:rPr>
                <w:color w:val="000000"/>
                <w:sz w:val="18"/>
                <w:szCs w:val="18"/>
              </w:rPr>
            </w:pPr>
            <w:r w:rsidRPr="005A01EF">
              <w:rPr>
                <w:color w:val="000000"/>
                <w:sz w:val="18"/>
                <w:szCs w:val="18"/>
              </w:rPr>
              <w:t>АК-2</w:t>
            </w:r>
          </w:p>
        </w:tc>
        <w:tc>
          <w:tcPr>
            <w:tcW w:w="553" w:type="pct"/>
            <w:tcBorders>
              <w:top w:val="nil"/>
              <w:left w:val="nil"/>
              <w:bottom w:val="single" w:sz="8" w:space="0" w:color="auto"/>
              <w:right w:val="single" w:sz="8" w:space="0" w:color="auto"/>
            </w:tcBorders>
            <w:shd w:val="clear" w:color="auto" w:fill="auto"/>
            <w:noWrap/>
            <w:vAlign w:val="center"/>
            <w:hideMark/>
          </w:tcPr>
          <w:p w14:paraId="7E31B980" w14:textId="77777777" w:rsidR="008769AC" w:rsidRPr="005A01EF" w:rsidRDefault="008769AC" w:rsidP="00616384">
            <w:pPr>
              <w:jc w:val="center"/>
              <w:rPr>
                <w:color w:val="000000"/>
                <w:sz w:val="18"/>
                <w:szCs w:val="18"/>
              </w:rPr>
            </w:pPr>
            <w:r w:rsidRPr="005A01EF">
              <w:rPr>
                <w:color w:val="000000"/>
                <w:sz w:val="18"/>
                <w:szCs w:val="18"/>
              </w:rPr>
              <w:t>ИТП Оборонная, 23 б</w:t>
            </w:r>
          </w:p>
        </w:tc>
        <w:tc>
          <w:tcPr>
            <w:tcW w:w="185" w:type="pct"/>
            <w:tcBorders>
              <w:top w:val="nil"/>
              <w:left w:val="nil"/>
              <w:bottom w:val="single" w:sz="8" w:space="0" w:color="auto"/>
              <w:right w:val="single" w:sz="8" w:space="0" w:color="auto"/>
            </w:tcBorders>
            <w:shd w:val="clear" w:color="auto" w:fill="auto"/>
            <w:noWrap/>
            <w:vAlign w:val="center"/>
            <w:hideMark/>
          </w:tcPr>
          <w:p w14:paraId="54A66A85" w14:textId="77777777" w:rsidR="008769AC" w:rsidRPr="005A01EF" w:rsidRDefault="008769AC" w:rsidP="00616384">
            <w:pPr>
              <w:jc w:val="center"/>
              <w:rPr>
                <w:color w:val="000000"/>
                <w:sz w:val="18"/>
                <w:szCs w:val="18"/>
              </w:rPr>
            </w:pPr>
            <w:r w:rsidRPr="005A01EF">
              <w:rPr>
                <w:color w:val="000000"/>
                <w:sz w:val="18"/>
                <w:szCs w:val="18"/>
              </w:rPr>
              <w:t>50</w:t>
            </w:r>
          </w:p>
        </w:tc>
        <w:tc>
          <w:tcPr>
            <w:tcW w:w="279" w:type="pct"/>
            <w:tcBorders>
              <w:top w:val="nil"/>
              <w:left w:val="nil"/>
              <w:bottom w:val="single" w:sz="8" w:space="0" w:color="auto"/>
              <w:right w:val="single" w:sz="8" w:space="0" w:color="auto"/>
            </w:tcBorders>
            <w:shd w:val="clear" w:color="auto" w:fill="auto"/>
            <w:noWrap/>
            <w:vAlign w:val="center"/>
            <w:hideMark/>
          </w:tcPr>
          <w:p w14:paraId="0F515672" w14:textId="77777777" w:rsidR="008769AC" w:rsidRPr="005A01EF" w:rsidRDefault="008769AC" w:rsidP="00616384">
            <w:pPr>
              <w:jc w:val="center"/>
              <w:rPr>
                <w:color w:val="000000"/>
                <w:sz w:val="18"/>
                <w:szCs w:val="18"/>
              </w:rPr>
            </w:pPr>
            <w:r w:rsidRPr="005A01EF">
              <w:rPr>
                <w:color w:val="000000"/>
                <w:sz w:val="18"/>
                <w:szCs w:val="18"/>
              </w:rPr>
              <w:t>29,5</w:t>
            </w:r>
          </w:p>
        </w:tc>
        <w:tc>
          <w:tcPr>
            <w:tcW w:w="359" w:type="pct"/>
            <w:tcBorders>
              <w:top w:val="nil"/>
              <w:left w:val="nil"/>
              <w:bottom w:val="single" w:sz="8" w:space="0" w:color="auto"/>
              <w:right w:val="single" w:sz="8" w:space="0" w:color="auto"/>
            </w:tcBorders>
            <w:shd w:val="clear" w:color="auto" w:fill="auto"/>
            <w:noWrap/>
            <w:vAlign w:val="center"/>
            <w:hideMark/>
          </w:tcPr>
          <w:p w14:paraId="3E6E1CFE" w14:textId="77777777" w:rsidR="008769AC" w:rsidRPr="005A01EF" w:rsidRDefault="008769AC" w:rsidP="00616384">
            <w:pPr>
              <w:jc w:val="center"/>
              <w:rPr>
                <w:color w:val="000000"/>
                <w:sz w:val="18"/>
                <w:szCs w:val="18"/>
              </w:rPr>
            </w:pPr>
            <w:r w:rsidRPr="005A01EF">
              <w:rPr>
                <w:color w:val="000000"/>
                <w:sz w:val="18"/>
                <w:szCs w:val="18"/>
              </w:rPr>
              <w:t>бесканальная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215B245A"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408E4FA3"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2E91E9DF"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2EC5D8B2" w14:textId="77777777" w:rsidR="008769AC" w:rsidRPr="005A01EF" w:rsidRDefault="008769AC" w:rsidP="00616384">
            <w:pPr>
              <w:jc w:val="center"/>
              <w:rPr>
                <w:color w:val="000000"/>
                <w:sz w:val="18"/>
                <w:szCs w:val="18"/>
              </w:rPr>
            </w:pPr>
            <w:r w:rsidRPr="005A01EF">
              <w:rPr>
                <w:color w:val="000000"/>
                <w:sz w:val="18"/>
                <w:szCs w:val="18"/>
              </w:rPr>
              <w:t>59</w:t>
            </w:r>
          </w:p>
        </w:tc>
        <w:tc>
          <w:tcPr>
            <w:tcW w:w="351" w:type="pct"/>
            <w:tcBorders>
              <w:top w:val="nil"/>
              <w:left w:val="nil"/>
              <w:bottom w:val="single" w:sz="8" w:space="0" w:color="auto"/>
              <w:right w:val="single" w:sz="8" w:space="0" w:color="auto"/>
            </w:tcBorders>
            <w:shd w:val="clear" w:color="auto" w:fill="auto"/>
            <w:noWrap/>
            <w:vAlign w:val="center"/>
            <w:hideMark/>
          </w:tcPr>
          <w:p w14:paraId="7716DF7B" w14:textId="77777777" w:rsidR="008769AC" w:rsidRPr="005A01EF" w:rsidRDefault="008769AC" w:rsidP="00616384">
            <w:pPr>
              <w:jc w:val="center"/>
              <w:rPr>
                <w:color w:val="000000"/>
                <w:sz w:val="18"/>
                <w:szCs w:val="18"/>
              </w:rPr>
            </w:pPr>
            <w:r w:rsidRPr="005A01EF">
              <w:rPr>
                <w:color w:val="000000"/>
                <w:sz w:val="18"/>
                <w:szCs w:val="18"/>
              </w:rPr>
              <w:t>1985</w:t>
            </w:r>
          </w:p>
        </w:tc>
      </w:tr>
      <w:tr w:rsidR="008769AC" w:rsidRPr="005A01EF" w14:paraId="119674F0"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62275E6C"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1B5E482D"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0B03B241" w14:textId="77777777" w:rsidR="008769AC" w:rsidRPr="005A01EF" w:rsidRDefault="008769AC" w:rsidP="00616384">
            <w:pPr>
              <w:jc w:val="center"/>
              <w:rPr>
                <w:color w:val="000000"/>
                <w:sz w:val="18"/>
                <w:szCs w:val="18"/>
              </w:rPr>
            </w:pPr>
            <w:r w:rsidRPr="005A01EF">
              <w:rPr>
                <w:color w:val="000000"/>
                <w:sz w:val="18"/>
                <w:szCs w:val="18"/>
              </w:rPr>
              <w:t>р/с Оборонная 2</w:t>
            </w:r>
          </w:p>
        </w:tc>
        <w:tc>
          <w:tcPr>
            <w:tcW w:w="553" w:type="pct"/>
            <w:tcBorders>
              <w:top w:val="nil"/>
              <w:left w:val="nil"/>
              <w:bottom w:val="single" w:sz="8" w:space="0" w:color="auto"/>
              <w:right w:val="single" w:sz="8" w:space="0" w:color="auto"/>
            </w:tcBorders>
            <w:shd w:val="clear" w:color="auto" w:fill="auto"/>
            <w:noWrap/>
            <w:vAlign w:val="center"/>
            <w:hideMark/>
          </w:tcPr>
          <w:p w14:paraId="27DA1B2A" w14:textId="77777777" w:rsidR="008769AC" w:rsidRPr="005A01EF" w:rsidRDefault="008769AC" w:rsidP="00616384">
            <w:pPr>
              <w:jc w:val="center"/>
              <w:rPr>
                <w:color w:val="000000"/>
                <w:sz w:val="18"/>
                <w:szCs w:val="18"/>
              </w:rPr>
            </w:pPr>
            <w:r w:rsidRPr="005A01EF">
              <w:rPr>
                <w:color w:val="000000"/>
                <w:sz w:val="18"/>
                <w:szCs w:val="18"/>
              </w:rPr>
              <w:t> </w:t>
            </w:r>
          </w:p>
        </w:tc>
        <w:tc>
          <w:tcPr>
            <w:tcW w:w="553" w:type="pct"/>
            <w:tcBorders>
              <w:top w:val="nil"/>
              <w:left w:val="nil"/>
              <w:bottom w:val="single" w:sz="8" w:space="0" w:color="auto"/>
              <w:right w:val="single" w:sz="8" w:space="0" w:color="auto"/>
            </w:tcBorders>
            <w:shd w:val="clear" w:color="auto" w:fill="auto"/>
            <w:noWrap/>
            <w:vAlign w:val="center"/>
            <w:hideMark/>
          </w:tcPr>
          <w:p w14:paraId="7550F2E5" w14:textId="77777777" w:rsidR="008769AC" w:rsidRPr="005A01EF" w:rsidRDefault="008769AC" w:rsidP="00616384">
            <w:pPr>
              <w:jc w:val="center"/>
              <w:rPr>
                <w:color w:val="000000"/>
                <w:sz w:val="18"/>
                <w:szCs w:val="18"/>
              </w:rPr>
            </w:pPr>
            <w:r w:rsidRPr="005A01EF">
              <w:rPr>
                <w:color w:val="000000"/>
                <w:sz w:val="18"/>
                <w:szCs w:val="18"/>
              </w:rPr>
              <w:t> </w:t>
            </w:r>
          </w:p>
        </w:tc>
        <w:tc>
          <w:tcPr>
            <w:tcW w:w="185" w:type="pct"/>
            <w:tcBorders>
              <w:top w:val="nil"/>
              <w:left w:val="nil"/>
              <w:bottom w:val="single" w:sz="8" w:space="0" w:color="auto"/>
              <w:right w:val="single" w:sz="8" w:space="0" w:color="auto"/>
            </w:tcBorders>
            <w:shd w:val="clear" w:color="auto" w:fill="auto"/>
            <w:noWrap/>
            <w:vAlign w:val="center"/>
            <w:hideMark/>
          </w:tcPr>
          <w:p w14:paraId="3D8336D3" w14:textId="77777777" w:rsidR="008769AC" w:rsidRPr="005A01EF" w:rsidRDefault="008769AC" w:rsidP="00616384">
            <w:pPr>
              <w:jc w:val="center"/>
              <w:rPr>
                <w:color w:val="000000"/>
                <w:sz w:val="18"/>
                <w:szCs w:val="18"/>
              </w:rPr>
            </w:pPr>
            <w:r w:rsidRPr="005A01EF">
              <w:rPr>
                <w:color w:val="000000"/>
                <w:sz w:val="18"/>
                <w:szCs w:val="18"/>
              </w:rPr>
              <w:t>50</w:t>
            </w:r>
          </w:p>
        </w:tc>
        <w:tc>
          <w:tcPr>
            <w:tcW w:w="279" w:type="pct"/>
            <w:tcBorders>
              <w:top w:val="nil"/>
              <w:left w:val="nil"/>
              <w:bottom w:val="single" w:sz="8" w:space="0" w:color="auto"/>
              <w:right w:val="single" w:sz="8" w:space="0" w:color="auto"/>
            </w:tcBorders>
            <w:shd w:val="clear" w:color="auto" w:fill="auto"/>
            <w:noWrap/>
            <w:vAlign w:val="center"/>
            <w:hideMark/>
          </w:tcPr>
          <w:p w14:paraId="6DDB0B66" w14:textId="77777777" w:rsidR="008769AC" w:rsidRPr="005A01EF" w:rsidRDefault="008769AC" w:rsidP="00616384">
            <w:pPr>
              <w:jc w:val="center"/>
              <w:rPr>
                <w:color w:val="000000"/>
                <w:sz w:val="18"/>
                <w:szCs w:val="18"/>
              </w:rPr>
            </w:pPr>
            <w:r w:rsidRPr="005A01EF">
              <w:rPr>
                <w:color w:val="000000"/>
                <w:sz w:val="18"/>
                <w:szCs w:val="18"/>
              </w:rPr>
              <w:t>3,55</w:t>
            </w:r>
          </w:p>
        </w:tc>
        <w:tc>
          <w:tcPr>
            <w:tcW w:w="359" w:type="pct"/>
            <w:tcBorders>
              <w:top w:val="nil"/>
              <w:left w:val="nil"/>
              <w:bottom w:val="single" w:sz="8" w:space="0" w:color="auto"/>
              <w:right w:val="single" w:sz="8" w:space="0" w:color="auto"/>
            </w:tcBorders>
            <w:shd w:val="clear" w:color="auto" w:fill="auto"/>
            <w:noWrap/>
            <w:vAlign w:val="center"/>
            <w:hideMark/>
          </w:tcPr>
          <w:p w14:paraId="07514497" w14:textId="77777777" w:rsidR="008769AC" w:rsidRPr="005A01EF" w:rsidRDefault="008769AC" w:rsidP="00616384">
            <w:pPr>
              <w:jc w:val="center"/>
              <w:rPr>
                <w:color w:val="000000"/>
                <w:sz w:val="18"/>
                <w:szCs w:val="18"/>
              </w:rPr>
            </w:pPr>
            <w:r w:rsidRPr="005A01EF">
              <w:rPr>
                <w:color w:val="000000"/>
                <w:sz w:val="18"/>
                <w:szCs w:val="18"/>
              </w:rPr>
              <w:t>подвал</w:t>
            </w:r>
          </w:p>
        </w:tc>
        <w:tc>
          <w:tcPr>
            <w:tcW w:w="330" w:type="pct"/>
            <w:tcBorders>
              <w:top w:val="nil"/>
              <w:left w:val="nil"/>
              <w:bottom w:val="single" w:sz="8" w:space="0" w:color="auto"/>
              <w:right w:val="single" w:sz="8" w:space="0" w:color="auto"/>
            </w:tcBorders>
            <w:shd w:val="clear" w:color="auto" w:fill="auto"/>
            <w:noWrap/>
            <w:vAlign w:val="center"/>
            <w:hideMark/>
          </w:tcPr>
          <w:p w14:paraId="53C10422"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2EC87DCB"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5C8EAEBC"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68D241E7" w14:textId="77777777" w:rsidR="008769AC" w:rsidRPr="005A01EF" w:rsidRDefault="008769AC" w:rsidP="00616384">
            <w:pPr>
              <w:jc w:val="center"/>
              <w:rPr>
                <w:color w:val="000000"/>
                <w:sz w:val="18"/>
                <w:szCs w:val="18"/>
              </w:rPr>
            </w:pPr>
            <w:r w:rsidRPr="005A01EF">
              <w:rPr>
                <w:color w:val="000000"/>
                <w:sz w:val="18"/>
                <w:szCs w:val="18"/>
              </w:rPr>
              <w:t>7,1</w:t>
            </w:r>
          </w:p>
        </w:tc>
        <w:tc>
          <w:tcPr>
            <w:tcW w:w="351" w:type="pct"/>
            <w:tcBorders>
              <w:top w:val="nil"/>
              <w:left w:val="nil"/>
              <w:bottom w:val="single" w:sz="8" w:space="0" w:color="auto"/>
              <w:right w:val="single" w:sz="8" w:space="0" w:color="auto"/>
            </w:tcBorders>
            <w:shd w:val="clear" w:color="auto" w:fill="auto"/>
            <w:noWrap/>
            <w:vAlign w:val="center"/>
            <w:hideMark/>
          </w:tcPr>
          <w:p w14:paraId="6537326D" w14:textId="77777777" w:rsidR="008769AC" w:rsidRPr="005A01EF" w:rsidRDefault="008769AC" w:rsidP="00616384">
            <w:pPr>
              <w:jc w:val="center"/>
              <w:rPr>
                <w:color w:val="000000"/>
                <w:sz w:val="18"/>
                <w:szCs w:val="18"/>
              </w:rPr>
            </w:pPr>
            <w:r w:rsidRPr="005A01EF">
              <w:rPr>
                <w:color w:val="000000"/>
                <w:sz w:val="18"/>
                <w:szCs w:val="18"/>
              </w:rPr>
              <w:t>1985</w:t>
            </w:r>
          </w:p>
        </w:tc>
      </w:tr>
      <w:tr w:rsidR="008769AC" w:rsidRPr="005A01EF" w14:paraId="0A6B8D8B"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5410DFE5"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266A43B0"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55B37534" w14:textId="77777777" w:rsidR="008769AC" w:rsidRPr="005A01EF" w:rsidRDefault="008769AC" w:rsidP="00616384">
            <w:pPr>
              <w:jc w:val="center"/>
              <w:rPr>
                <w:color w:val="000000"/>
                <w:sz w:val="18"/>
                <w:szCs w:val="18"/>
              </w:rPr>
            </w:pPr>
            <w:r w:rsidRPr="005A01EF">
              <w:rPr>
                <w:color w:val="000000"/>
                <w:sz w:val="18"/>
                <w:szCs w:val="18"/>
              </w:rPr>
              <w:t>р/с Оборонная 2</w:t>
            </w:r>
          </w:p>
        </w:tc>
        <w:tc>
          <w:tcPr>
            <w:tcW w:w="553" w:type="pct"/>
            <w:tcBorders>
              <w:top w:val="nil"/>
              <w:left w:val="nil"/>
              <w:bottom w:val="single" w:sz="8" w:space="0" w:color="auto"/>
              <w:right w:val="single" w:sz="8" w:space="0" w:color="auto"/>
            </w:tcBorders>
            <w:shd w:val="clear" w:color="auto" w:fill="auto"/>
            <w:noWrap/>
            <w:vAlign w:val="center"/>
            <w:hideMark/>
          </w:tcPr>
          <w:p w14:paraId="60A4238E" w14:textId="77777777" w:rsidR="008769AC" w:rsidRPr="005A01EF" w:rsidRDefault="008769AC" w:rsidP="00616384">
            <w:pPr>
              <w:jc w:val="center"/>
              <w:rPr>
                <w:color w:val="000000"/>
                <w:sz w:val="18"/>
                <w:szCs w:val="18"/>
              </w:rPr>
            </w:pPr>
            <w:r w:rsidRPr="005A01EF">
              <w:rPr>
                <w:color w:val="000000"/>
                <w:sz w:val="18"/>
                <w:szCs w:val="18"/>
              </w:rPr>
              <w:t>АК-2</w:t>
            </w:r>
          </w:p>
        </w:tc>
        <w:tc>
          <w:tcPr>
            <w:tcW w:w="553" w:type="pct"/>
            <w:tcBorders>
              <w:top w:val="nil"/>
              <w:left w:val="nil"/>
              <w:bottom w:val="single" w:sz="8" w:space="0" w:color="auto"/>
              <w:right w:val="single" w:sz="8" w:space="0" w:color="auto"/>
            </w:tcBorders>
            <w:shd w:val="clear" w:color="auto" w:fill="auto"/>
            <w:noWrap/>
            <w:vAlign w:val="center"/>
            <w:hideMark/>
          </w:tcPr>
          <w:p w14:paraId="13F4EC5C" w14:textId="77777777" w:rsidR="008769AC" w:rsidRPr="005A01EF" w:rsidRDefault="008769AC" w:rsidP="00616384">
            <w:pPr>
              <w:jc w:val="center"/>
              <w:rPr>
                <w:color w:val="000000"/>
                <w:sz w:val="18"/>
                <w:szCs w:val="18"/>
              </w:rPr>
            </w:pPr>
            <w:r w:rsidRPr="005A01EF">
              <w:rPr>
                <w:color w:val="000000"/>
                <w:sz w:val="18"/>
                <w:szCs w:val="18"/>
              </w:rPr>
              <w:t>АК-3</w:t>
            </w:r>
          </w:p>
        </w:tc>
        <w:tc>
          <w:tcPr>
            <w:tcW w:w="185" w:type="pct"/>
            <w:tcBorders>
              <w:top w:val="nil"/>
              <w:left w:val="nil"/>
              <w:bottom w:val="single" w:sz="8" w:space="0" w:color="auto"/>
              <w:right w:val="single" w:sz="8" w:space="0" w:color="auto"/>
            </w:tcBorders>
            <w:shd w:val="clear" w:color="auto" w:fill="auto"/>
            <w:noWrap/>
            <w:vAlign w:val="center"/>
            <w:hideMark/>
          </w:tcPr>
          <w:p w14:paraId="361C3CDF" w14:textId="77777777" w:rsidR="008769AC" w:rsidRPr="005A01EF" w:rsidRDefault="008769AC" w:rsidP="00616384">
            <w:pPr>
              <w:jc w:val="center"/>
              <w:rPr>
                <w:color w:val="000000"/>
                <w:sz w:val="18"/>
                <w:szCs w:val="18"/>
              </w:rPr>
            </w:pPr>
            <w:r w:rsidRPr="005A01EF">
              <w:rPr>
                <w:color w:val="000000"/>
                <w:sz w:val="18"/>
                <w:szCs w:val="18"/>
              </w:rPr>
              <w:t>70</w:t>
            </w:r>
          </w:p>
        </w:tc>
        <w:tc>
          <w:tcPr>
            <w:tcW w:w="279" w:type="pct"/>
            <w:tcBorders>
              <w:top w:val="nil"/>
              <w:left w:val="nil"/>
              <w:bottom w:val="single" w:sz="8" w:space="0" w:color="auto"/>
              <w:right w:val="single" w:sz="8" w:space="0" w:color="auto"/>
            </w:tcBorders>
            <w:shd w:val="clear" w:color="auto" w:fill="auto"/>
            <w:noWrap/>
            <w:vAlign w:val="center"/>
            <w:hideMark/>
          </w:tcPr>
          <w:p w14:paraId="7457FA5F" w14:textId="77777777" w:rsidR="008769AC" w:rsidRPr="005A01EF" w:rsidRDefault="008769AC" w:rsidP="00616384">
            <w:pPr>
              <w:jc w:val="center"/>
              <w:rPr>
                <w:color w:val="000000"/>
                <w:sz w:val="18"/>
                <w:szCs w:val="18"/>
              </w:rPr>
            </w:pPr>
            <w:r w:rsidRPr="005A01EF">
              <w:rPr>
                <w:color w:val="000000"/>
                <w:sz w:val="18"/>
                <w:szCs w:val="18"/>
              </w:rPr>
              <w:t>9</w:t>
            </w:r>
          </w:p>
        </w:tc>
        <w:tc>
          <w:tcPr>
            <w:tcW w:w="359" w:type="pct"/>
            <w:tcBorders>
              <w:top w:val="nil"/>
              <w:left w:val="nil"/>
              <w:bottom w:val="single" w:sz="8" w:space="0" w:color="auto"/>
              <w:right w:val="single" w:sz="8" w:space="0" w:color="auto"/>
            </w:tcBorders>
            <w:shd w:val="clear" w:color="auto" w:fill="auto"/>
            <w:noWrap/>
            <w:vAlign w:val="center"/>
            <w:hideMark/>
          </w:tcPr>
          <w:p w14:paraId="6E2CF3AA" w14:textId="77777777" w:rsidR="008769AC" w:rsidRPr="005A01EF" w:rsidRDefault="008769AC" w:rsidP="00616384">
            <w:pPr>
              <w:jc w:val="center"/>
              <w:rPr>
                <w:color w:val="000000"/>
                <w:sz w:val="18"/>
                <w:szCs w:val="18"/>
              </w:rPr>
            </w:pPr>
            <w:r w:rsidRPr="005A01EF">
              <w:rPr>
                <w:color w:val="000000"/>
                <w:sz w:val="18"/>
                <w:szCs w:val="18"/>
              </w:rPr>
              <w:t>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4D8CA2FD"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2755A2D9"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1B5517A1"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2A784931" w14:textId="77777777" w:rsidR="008769AC" w:rsidRPr="005A01EF" w:rsidRDefault="008769AC" w:rsidP="00616384">
            <w:pPr>
              <w:jc w:val="center"/>
              <w:rPr>
                <w:color w:val="000000"/>
                <w:sz w:val="18"/>
                <w:szCs w:val="18"/>
              </w:rPr>
            </w:pPr>
            <w:r w:rsidRPr="005A01EF">
              <w:rPr>
                <w:color w:val="000000"/>
                <w:sz w:val="18"/>
                <w:szCs w:val="18"/>
              </w:rPr>
              <w:t>18</w:t>
            </w:r>
          </w:p>
        </w:tc>
        <w:tc>
          <w:tcPr>
            <w:tcW w:w="351" w:type="pct"/>
            <w:tcBorders>
              <w:top w:val="nil"/>
              <w:left w:val="nil"/>
              <w:bottom w:val="single" w:sz="8" w:space="0" w:color="auto"/>
              <w:right w:val="single" w:sz="8" w:space="0" w:color="auto"/>
            </w:tcBorders>
            <w:shd w:val="clear" w:color="auto" w:fill="auto"/>
            <w:noWrap/>
            <w:vAlign w:val="center"/>
            <w:hideMark/>
          </w:tcPr>
          <w:p w14:paraId="639C9E23" w14:textId="77777777" w:rsidR="008769AC" w:rsidRPr="005A01EF" w:rsidRDefault="008769AC" w:rsidP="00616384">
            <w:pPr>
              <w:jc w:val="center"/>
              <w:rPr>
                <w:color w:val="000000"/>
                <w:sz w:val="18"/>
                <w:szCs w:val="18"/>
              </w:rPr>
            </w:pPr>
            <w:r w:rsidRPr="005A01EF">
              <w:rPr>
                <w:color w:val="000000"/>
                <w:sz w:val="18"/>
                <w:szCs w:val="18"/>
              </w:rPr>
              <w:t>1985</w:t>
            </w:r>
          </w:p>
        </w:tc>
      </w:tr>
      <w:tr w:rsidR="008769AC" w:rsidRPr="005A01EF" w14:paraId="4C37CA62"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5B21C564"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399E7A80"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0FCE4CEE" w14:textId="77777777" w:rsidR="008769AC" w:rsidRPr="005A01EF" w:rsidRDefault="008769AC" w:rsidP="00616384">
            <w:pPr>
              <w:jc w:val="center"/>
              <w:rPr>
                <w:color w:val="000000"/>
                <w:sz w:val="18"/>
                <w:szCs w:val="18"/>
              </w:rPr>
            </w:pPr>
            <w:r w:rsidRPr="005A01EF">
              <w:rPr>
                <w:color w:val="000000"/>
                <w:sz w:val="18"/>
                <w:szCs w:val="18"/>
              </w:rPr>
              <w:t>р/с Оборонная 2</w:t>
            </w:r>
          </w:p>
        </w:tc>
        <w:tc>
          <w:tcPr>
            <w:tcW w:w="553" w:type="pct"/>
            <w:tcBorders>
              <w:top w:val="nil"/>
              <w:left w:val="nil"/>
              <w:bottom w:val="single" w:sz="8" w:space="0" w:color="auto"/>
              <w:right w:val="single" w:sz="8" w:space="0" w:color="auto"/>
            </w:tcBorders>
            <w:shd w:val="clear" w:color="auto" w:fill="auto"/>
            <w:noWrap/>
            <w:vAlign w:val="center"/>
            <w:hideMark/>
          </w:tcPr>
          <w:p w14:paraId="786A046C" w14:textId="77777777" w:rsidR="008769AC" w:rsidRPr="005A01EF" w:rsidRDefault="008769AC" w:rsidP="00616384">
            <w:pPr>
              <w:jc w:val="center"/>
              <w:rPr>
                <w:color w:val="000000"/>
                <w:sz w:val="18"/>
                <w:szCs w:val="18"/>
              </w:rPr>
            </w:pPr>
            <w:r w:rsidRPr="005A01EF">
              <w:rPr>
                <w:color w:val="000000"/>
                <w:sz w:val="18"/>
                <w:szCs w:val="18"/>
              </w:rPr>
              <w:t>АК-3</w:t>
            </w:r>
          </w:p>
        </w:tc>
        <w:tc>
          <w:tcPr>
            <w:tcW w:w="553" w:type="pct"/>
            <w:tcBorders>
              <w:top w:val="nil"/>
              <w:left w:val="nil"/>
              <w:bottom w:val="single" w:sz="8" w:space="0" w:color="auto"/>
              <w:right w:val="single" w:sz="8" w:space="0" w:color="auto"/>
            </w:tcBorders>
            <w:shd w:val="clear" w:color="auto" w:fill="auto"/>
            <w:noWrap/>
            <w:vAlign w:val="center"/>
            <w:hideMark/>
          </w:tcPr>
          <w:p w14:paraId="1638ABC2" w14:textId="77777777" w:rsidR="008769AC" w:rsidRPr="005A01EF" w:rsidRDefault="008769AC" w:rsidP="00616384">
            <w:pPr>
              <w:jc w:val="center"/>
              <w:rPr>
                <w:color w:val="000000"/>
                <w:sz w:val="18"/>
                <w:szCs w:val="18"/>
              </w:rPr>
            </w:pPr>
            <w:r w:rsidRPr="005A01EF">
              <w:rPr>
                <w:color w:val="000000"/>
                <w:sz w:val="18"/>
                <w:szCs w:val="18"/>
              </w:rPr>
              <w:t>ИТП Оборонная, 23а</w:t>
            </w:r>
          </w:p>
        </w:tc>
        <w:tc>
          <w:tcPr>
            <w:tcW w:w="185" w:type="pct"/>
            <w:tcBorders>
              <w:top w:val="nil"/>
              <w:left w:val="nil"/>
              <w:bottom w:val="single" w:sz="8" w:space="0" w:color="auto"/>
              <w:right w:val="single" w:sz="8" w:space="0" w:color="auto"/>
            </w:tcBorders>
            <w:shd w:val="clear" w:color="auto" w:fill="auto"/>
            <w:noWrap/>
            <w:vAlign w:val="center"/>
            <w:hideMark/>
          </w:tcPr>
          <w:p w14:paraId="1721E328" w14:textId="77777777" w:rsidR="008769AC" w:rsidRPr="005A01EF" w:rsidRDefault="008769AC" w:rsidP="00616384">
            <w:pPr>
              <w:jc w:val="center"/>
              <w:rPr>
                <w:color w:val="000000"/>
                <w:sz w:val="18"/>
                <w:szCs w:val="18"/>
              </w:rPr>
            </w:pPr>
            <w:r w:rsidRPr="005A01EF">
              <w:rPr>
                <w:color w:val="000000"/>
                <w:sz w:val="18"/>
                <w:szCs w:val="18"/>
              </w:rPr>
              <w:t>50</w:t>
            </w:r>
          </w:p>
        </w:tc>
        <w:tc>
          <w:tcPr>
            <w:tcW w:w="279" w:type="pct"/>
            <w:tcBorders>
              <w:top w:val="nil"/>
              <w:left w:val="nil"/>
              <w:bottom w:val="single" w:sz="8" w:space="0" w:color="auto"/>
              <w:right w:val="single" w:sz="8" w:space="0" w:color="auto"/>
            </w:tcBorders>
            <w:shd w:val="clear" w:color="auto" w:fill="auto"/>
            <w:noWrap/>
            <w:vAlign w:val="center"/>
            <w:hideMark/>
          </w:tcPr>
          <w:p w14:paraId="0A14396B" w14:textId="77777777" w:rsidR="008769AC" w:rsidRPr="005A01EF" w:rsidRDefault="008769AC" w:rsidP="00616384">
            <w:pPr>
              <w:jc w:val="center"/>
              <w:rPr>
                <w:color w:val="000000"/>
                <w:sz w:val="18"/>
                <w:szCs w:val="18"/>
              </w:rPr>
            </w:pPr>
            <w:r w:rsidRPr="005A01EF">
              <w:rPr>
                <w:color w:val="000000"/>
                <w:sz w:val="18"/>
                <w:szCs w:val="18"/>
              </w:rPr>
              <w:t>5,3</w:t>
            </w:r>
          </w:p>
        </w:tc>
        <w:tc>
          <w:tcPr>
            <w:tcW w:w="359" w:type="pct"/>
            <w:tcBorders>
              <w:top w:val="nil"/>
              <w:left w:val="nil"/>
              <w:bottom w:val="single" w:sz="8" w:space="0" w:color="auto"/>
              <w:right w:val="single" w:sz="8" w:space="0" w:color="auto"/>
            </w:tcBorders>
            <w:shd w:val="clear" w:color="auto" w:fill="auto"/>
            <w:noWrap/>
            <w:vAlign w:val="center"/>
            <w:hideMark/>
          </w:tcPr>
          <w:p w14:paraId="44EB8713" w14:textId="77777777" w:rsidR="008769AC" w:rsidRPr="005A01EF" w:rsidRDefault="008769AC" w:rsidP="00616384">
            <w:pPr>
              <w:jc w:val="center"/>
              <w:rPr>
                <w:color w:val="000000"/>
                <w:sz w:val="18"/>
                <w:szCs w:val="18"/>
              </w:rPr>
            </w:pPr>
            <w:r w:rsidRPr="005A01EF">
              <w:rPr>
                <w:color w:val="000000"/>
                <w:sz w:val="18"/>
                <w:szCs w:val="18"/>
              </w:rPr>
              <w:t>бесканальная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1AA9CF81"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7F8A350B"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7421D523"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50FAA084" w14:textId="77777777" w:rsidR="008769AC" w:rsidRPr="005A01EF" w:rsidRDefault="008769AC" w:rsidP="00616384">
            <w:pPr>
              <w:jc w:val="center"/>
              <w:rPr>
                <w:color w:val="000000"/>
                <w:sz w:val="18"/>
                <w:szCs w:val="18"/>
              </w:rPr>
            </w:pPr>
            <w:r w:rsidRPr="005A01EF">
              <w:rPr>
                <w:color w:val="000000"/>
                <w:sz w:val="18"/>
                <w:szCs w:val="18"/>
              </w:rPr>
              <w:t>10,6</w:t>
            </w:r>
          </w:p>
        </w:tc>
        <w:tc>
          <w:tcPr>
            <w:tcW w:w="351" w:type="pct"/>
            <w:tcBorders>
              <w:top w:val="nil"/>
              <w:left w:val="nil"/>
              <w:bottom w:val="single" w:sz="8" w:space="0" w:color="auto"/>
              <w:right w:val="single" w:sz="8" w:space="0" w:color="auto"/>
            </w:tcBorders>
            <w:shd w:val="clear" w:color="auto" w:fill="auto"/>
            <w:noWrap/>
            <w:vAlign w:val="center"/>
            <w:hideMark/>
          </w:tcPr>
          <w:p w14:paraId="39ECCB15" w14:textId="77777777" w:rsidR="008769AC" w:rsidRPr="005A01EF" w:rsidRDefault="008769AC" w:rsidP="00616384">
            <w:pPr>
              <w:jc w:val="center"/>
              <w:rPr>
                <w:color w:val="000000"/>
                <w:sz w:val="18"/>
                <w:szCs w:val="18"/>
              </w:rPr>
            </w:pPr>
            <w:r w:rsidRPr="005A01EF">
              <w:rPr>
                <w:color w:val="000000"/>
                <w:sz w:val="18"/>
                <w:szCs w:val="18"/>
              </w:rPr>
              <w:t>1985</w:t>
            </w:r>
          </w:p>
        </w:tc>
      </w:tr>
      <w:tr w:rsidR="008769AC" w:rsidRPr="005A01EF" w14:paraId="3044BC3C"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135BDEB5"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467B75B5"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095F8430" w14:textId="77777777" w:rsidR="008769AC" w:rsidRPr="005A01EF" w:rsidRDefault="008769AC" w:rsidP="00616384">
            <w:pPr>
              <w:jc w:val="center"/>
              <w:rPr>
                <w:color w:val="000000"/>
                <w:sz w:val="18"/>
                <w:szCs w:val="18"/>
              </w:rPr>
            </w:pPr>
            <w:r w:rsidRPr="005A01EF">
              <w:rPr>
                <w:color w:val="000000"/>
                <w:sz w:val="18"/>
                <w:szCs w:val="18"/>
              </w:rPr>
              <w:t>р/с Оборонная 2</w:t>
            </w:r>
          </w:p>
        </w:tc>
        <w:tc>
          <w:tcPr>
            <w:tcW w:w="553" w:type="pct"/>
            <w:tcBorders>
              <w:top w:val="nil"/>
              <w:left w:val="nil"/>
              <w:bottom w:val="single" w:sz="8" w:space="0" w:color="auto"/>
              <w:right w:val="single" w:sz="8" w:space="0" w:color="auto"/>
            </w:tcBorders>
            <w:shd w:val="clear" w:color="auto" w:fill="auto"/>
            <w:noWrap/>
            <w:vAlign w:val="center"/>
            <w:hideMark/>
          </w:tcPr>
          <w:p w14:paraId="305EDA57" w14:textId="77777777" w:rsidR="008769AC" w:rsidRPr="005A01EF" w:rsidRDefault="008769AC" w:rsidP="00616384">
            <w:pPr>
              <w:jc w:val="center"/>
              <w:rPr>
                <w:color w:val="000000"/>
                <w:sz w:val="18"/>
                <w:szCs w:val="18"/>
              </w:rPr>
            </w:pPr>
            <w:r w:rsidRPr="005A01EF">
              <w:rPr>
                <w:color w:val="000000"/>
                <w:sz w:val="18"/>
                <w:szCs w:val="18"/>
              </w:rPr>
              <w:t> </w:t>
            </w:r>
          </w:p>
        </w:tc>
        <w:tc>
          <w:tcPr>
            <w:tcW w:w="553" w:type="pct"/>
            <w:tcBorders>
              <w:top w:val="nil"/>
              <w:left w:val="nil"/>
              <w:bottom w:val="single" w:sz="8" w:space="0" w:color="auto"/>
              <w:right w:val="single" w:sz="8" w:space="0" w:color="auto"/>
            </w:tcBorders>
            <w:shd w:val="clear" w:color="auto" w:fill="auto"/>
            <w:noWrap/>
            <w:vAlign w:val="center"/>
            <w:hideMark/>
          </w:tcPr>
          <w:p w14:paraId="41EAF839" w14:textId="77777777" w:rsidR="008769AC" w:rsidRPr="005A01EF" w:rsidRDefault="008769AC" w:rsidP="00616384">
            <w:pPr>
              <w:jc w:val="center"/>
              <w:rPr>
                <w:color w:val="000000"/>
                <w:sz w:val="18"/>
                <w:szCs w:val="18"/>
              </w:rPr>
            </w:pPr>
            <w:r w:rsidRPr="005A01EF">
              <w:rPr>
                <w:color w:val="000000"/>
                <w:sz w:val="18"/>
                <w:szCs w:val="18"/>
              </w:rPr>
              <w:t> </w:t>
            </w:r>
          </w:p>
        </w:tc>
        <w:tc>
          <w:tcPr>
            <w:tcW w:w="185" w:type="pct"/>
            <w:tcBorders>
              <w:top w:val="nil"/>
              <w:left w:val="nil"/>
              <w:bottom w:val="single" w:sz="8" w:space="0" w:color="auto"/>
              <w:right w:val="single" w:sz="8" w:space="0" w:color="auto"/>
            </w:tcBorders>
            <w:shd w:val="clear" w:color="auto" w:fill="auto"/>
            <w:noWrap/>
            <w:vAlign w:val="center"/>
            <w:hideMark/>
          </w:tcPr>
          <w:p w14:paraId="6E417A85" w14:textId="77777777" w:rsidR="008769AC" w:rsidRPr="005A01EF" w:rsidRDefault="008769AC" w:rsidP="00616384">
            <w:pPr>
              <w:jc w:val="center"/>
              <w:rPr>
                <w:color w:val="000000"/>
                <w:sz w:val="18"/>
                <w:szCs w:val="18"/>
              </w:rPr>
            </w:pPr>
            <w:r w:rsidRPr="005A01EF">
              <w:rPr>
                <w:color w:val="000000"/>
                <w:sz w:val="18"/>
                <w:szCs w:val="18"/>
              </w:rPr>
              <w:t>50</w:t>
            </w:r>
          </w:p>
        </w:tc>
        <w:tc>
          <w:tcPr>
            <w:tcW w:w="279" w:type="pct"/>
            <w:tcBorders>
              <w:top w:val="nil"/>
              <w:left w:val="nil"/>
              <w:bottom w:val="single" w:sz="8" w:space="0" w:color="auto"/>
              <w:right w:val="single" w:sz="8" w:space="0" w:color="auto"/>
            </w:tcBorders>
            <w:shd w:val="clear" w:color="auto" w:fill="auto"/>
            <w:noWrap/>
            <w:vAlign w:val="center"/>
            <w:hideMark/>
          </w:tcPr>
          <w:p w14:paraId="61063C05" w14:textId="77777777" w:rsidR="008769AC" w:rsidRPr="005A01EF" w:rsidRDefault="008769AC" w:rsidP="00616384">
            <w:pPr>
              <w:jc w:val="center"/>
              <w:rPr>
                <w:color w:val="000000"/>
                <w:sz w:val="18"/>
                <w:szCs w:val="18"/>
              </w:rPr>
            </w:pPr>
            <w:r w:rsidRPr="005A01EF">
              <w:rPr>
                <w:color w:val="000000"/>
                <w:sz w:val="18"/>
                <w:szCs w:val="18"/>
              </w:rPr>
              <w:t>3,55</w:t>
            </w:r>
          </w:p>
        </w:tc>
        <w:tc>
          <w:tcPr>
            <w:tcW w:w="359" w:type="pct"/>
            <w:tcBorders>
              <w:top w:val="nil"/>
              <w:left w:val="nil"/>
              <w:bottom w:val="single" w:sz="8" w:space="0" w:color="auto"/>
              <w:right w:val="single" w:sz="8" w:space="0" w:color="auto"/>
            </w:tcBorders>
            <w:shd w:val="clear" w:color="auto" w:fill="auto"/>
            <w:noWrap/>
            <w:vAlign w:val="center"/>
            <w:hideMark/>
          </w:tcPr>
          <w:p w14:paraId="473987D3" w14:textId="77777777" w:rsidR="008769AC" w:rsidRPr="005A01EF" w:rsidRDefault="008769AC" w:rsidP="00616384">
            <w:pPr>
              <w:jc w:val="center"/>
              <w:rPr>
                <w:color w:val="000000"/>
                <w:sz w:val="18"/>
                <w:szCs w:val="18"/>
              </w:rPr>
            </w:pPr>
            <w:r w:rsidRPr="005A01EF">
              <w:rPr>
                <w:color w:val="000000"/>
                <w:sz w:val="18"/>
                <w:szCs w:val="18"/>
              </w:rPr>
              <w:t>подвал</w:t>
            </w:r>
          </w:p>
        </w:tc>
        <w:tc>
          <w:tcPr>
            <w:tcW w:w="330" w:type="pct"/>
            <w:tcBorders>
              <w:top w:val="nil"/>
              <w:left w:val="nil"/>
              <w:bottom w:val="single" w:sz="8" w:space="0" w:color="auto"/>
              <w:right w:val="single" w:sz="8" w:space="0" w:color="auto"/>
            </w:tcBorders>
            <w:shd w:val="clear" w:color="auto" w:fill="auto"/>
            <w:noWrap/>
            <w:vAlign w:val="center"/>
            <w:hideMark/>
          </w:tcPr>
          <w:p w14:paraId="051C74BC"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2FB703EC"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1B1E5458"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7596851D" w14:textId="77777777" w:rsidR="008769AC" w:rsidRPr="005A01EF" w:rsidRDefault="008769AC" w:rsidP="00616384">
            <w:pPr>
              <w:jc w:val="center"/>
              <w:rPr>
                <w:color w:val="000000"/>
                <w:sz w:val="18"/>
                <w:szCs w:val="18"/>
              </w:rPr>
            </w:pPr>
            <w:r w:rsidRPr="005A01EF">
              <w:rPr>
                <w:color w:val="000000"/>
                <w:sz w:val="18"/>
                <w:szCs w:val="18"/>
              </w:rPr>
              <w:t>7,1</w:t>
            </w:r>
          </w:p>
        </w:tc>
        <w:tc>
          <w:tcPr>
            <w:tcW w:w="351" w:type="pct"/>
            <w:tcBorders>
              <w:top w:val="nil"/>
              <w:left w:val="nil"/>
              <w:bottom w:val="single" w:sz="8" w:space="0" w:color="auto"/>
              <w:right w:val="single" w:sz="8" w:space="0" w:color="auto"/>
            </w:tcBorders>
            <w:shd w:val="clear" w:color="auto" w:fill="auto"/>
            <w:noWrap/>
            <w:vAlign w:val="center"/>
            <w:hideMark/>
          </w:tcPr>
          <w:p w14:paraId="2A7D9EE0" w14:textId="77777777" w:rsidR="008769AC" w:rsidRPr="005A01EF" w:rsidRDefault="008769AC" w:rsidP="00616384">
            <w:pPr>
              <w:jc w:val="center"/>
              <w:rPr>
                <w:color w:val="000000"/>
                <w:sz w:val="18"/>
                <w:szCs w:val="18"/>
              </w:rPr>
            </w:pPr>
            <w:r w:rsidRPr="005A01EF">
              <w:rPr>
                <w:color w:val="000000"/>
                <w:sz w:val="18"/>
                <w:szCs w:val="18"/>
              </w:rPr>
              <w:t>1985</w:t>
            </w:r>
          </w:p>
        </w:tc>
      </w:tr>
      <w:tr w:rsidR="008769AC" w:rsidRPr="005A01EF" w14:paraId="3B765FAF"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57F620DD"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18579AAD"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73D590E6" w14:textId="77777777" w:rsidR="008769AC" w:rsidRPr="005A01EF" w:rsidRDefault="008769AC" w:rsidP="00616384">
            <w:pPr>
              <w:jc w:val="center"/>
              <w:rPr>
                <w:color w:val="000000"/>
                <w:sz w:val="18"/>
                <w:szCs w:val="18"/>
              </w:rPr>
            </w:pPr>
            <w:r w:rsidRPr="005A01EF">
              <w:rPr>
                <w:color w:val="000000"/>
                <w:sz w:val="18"/>
                <w:szCs w:val="18"/>
              </w:rPr>
              <w:t>р/с Оборонная 2</w:t>
            </w:r>
          </w:p>
        </w:tc>
        <w:tc>
          <w:tcPr>
            <w:tcW w:w="553" w:type="pct"/>
            <w:tcBorders>
              <w:top w:val="nil"/>
              <w:left w:val="nil"/>
              <w:bottom w:val="single" w:sz="8" w:space="0" w:color="auto"/>
              <w:right w:val="single" w:sz="8" w:space="0" w:color="auto"/>
            </w:tcBorders>
            <w:shd w:val="clear" w:color="auto" w:fill="auto"/>
            <w:noWrap/>
            <w:vAlign w:val="center"/>
            <w:hideMark/>
          </w:tcPr>
          <w:p w14:paraId="6324AE48" w14:textId="77777777" w:rsidR="008769AC" w:rsidRPr="005A01EF" w:rsidRDefault="008769AC" w:rsidP="00616384">
            <w:pPr>
              <w:jc w:val="center"/>
              <w:rPr>
                <w:color w:val="000000"/>
                <w:sz w:val="18"/>
                <w:szCs w:val="18"/>
              </w:rPr>
            </w:pPr>
            <w:r w:rsidRPr="005A01EF">
              <w:rPr>
                <w:color w:val="000000"/>
                <w:sz w:val="18"/>
                <w:szCs w:val="18"/>
              </w:rPr>
              <w:t>АК-3</w:t>
            </w:r>
          </w:p>
        </w:tc>
        <w:tc>
          <w:tcPr>
            <w:tcW w:w="553" w:type="pct"/>
            <w:tcBorders>
              <w:top w:val="nil"/>
              <w:left w:val="nil"/>
              <w:bottom w:val="single" w:sz="8" w:space="0" w:color="auto"/>
              <w:right w:val="single" w:sz="8" w:space="0" w:color="auto"/>
            </w:tcBorders>
            <w:shd w:val="clear" w:color="auto" w:fill="auto"/>
            <w:noWrap/>
            <w:vAlign w:val="center"/>
            <w:hideMark/>
          </w:tcPr>
          <w:p w14:paraId="113EDB33" w14:textId="77777777" w:rsidR="008769AC" w:rsidRPr="005A01EF" w:rsidRDefault="008769AC" w:rsidP="00616384">
            <w:pPr>
              <w:jc w:val="center"/>
              <w:rPr>
                <w:color w:val="000000"/>
                <w:sz w:val="18"/>
                <w:szCs w:val="18"/>
              </w:rPr>
            </w:pPr>
            <w:r w:rsidRPr="005A01EF">
              <w:rPr>
                <w:color w:val="000000"/>
                <w:sz w:val="18"/>
                <w:szCs w:val="18"/>
              </w:rPr>
              <w:t>врезка 2</w:t>
            </w:r>
          </w:p>
        </w:tc>
        <w:tc>
          <w:tcPr>
            <w:tcW w:w="185" w:type="pct"/>
            <w:tcBorders>
              <w:top w:val="nil"/>
              <w:left w:val="nil"/>
              <w:bottom w:val="single" w:sz="8" w:space="0" w:color="auto"/>
              <w:right w:val="single" w:sz="8" w:space="0" w:color="auto"/>
            </w:tcBorders>
            <w:shd w:val="clear" w:color="auto" w:fill="auto"/>
            <w:noWrap/>
            <w:vAlign w:val="center"/>
            <w:hideMark/>
          </w:tcPr>
          <w:p w14:paraId="336BDB3E" w14:textId="77777777" w:rsidR="008769AC" w:rsidRPr="005A01EF" w:rsidRDefault="008769AC" w:rsidP="00616384">
            <w:pPr>
              <w:jc w:val="center"/>
              <w:rPr>
                <w:color w:val="000000"/>
                <w:sz w:val="18"/>
                <w:szCs w:val="18"/>
              </w:rPr>
            </w:pPr>
            <w:r w:rsidRPr="005A01EF">
              <w:rPr>
                <w:color w:val="000000"/>
                <w:sz w:val="18"/>
                <w:szCs w:val="18"/>
              </w:rPr>
              <w:t>70</w:t>
            </w:r>
          </w:p>
        </w:tc>
        <w:tc>
          <w:tcPr>
            <w:tcW w:w="279" w:type="pct"/>
            <w:tcBorders>
              <w:top w:val="nil"/>
              <w:left w:val="nil"/>
              <w:bottom w:val="single" w:sz="8" w:space="0" w:color="auto"/>
              <w:right w:val="single" w:sz="8" w:space="0" w:color="auto"/>
            </w:tcBorders>
            <w:shd w:val="clear" w:color="auto" w:fill="auto"/>
            <w:noWrap/>
            <w:vAlign w:val="center"/>
            <w:hideMark/>
          </w:tcPr>
          <w:p w14:paraId="4BC69757" w14:textId="77777777" w:rsidR="008769AC" w:rsidRPr="005A01EF" w:rsidRDefault="008769AC" w:rsidP="00616384">
            <w:pPr>
              <w:jc w:val="center"/>
              <w:rPr>
                <w:color w:val="000000"/>
                <w:sz w:val="18"/>
                <w:szCs w:val="18"/>
              </w:rPr>
            </w:pPr>
            <w:r w:rsidRPr="005A01EF">
              <w:rPr>
                <w:color w:val="000000"/>
                <w:sz w:val="18"/>
                <w:szCs w:val="18"/>
              </w:rPr>
              <w:t>16,5</w:t>
            </w:r>
          </w:p>
        </w:tc>
        <w:tc>
          <w:tcPr>
            <w:tcW w:w="359" w:type="pct"/>
            <w:tcBorders>
              <w:top w:val="nil"/>
              <w:left w:val="nil"/>
              <w:bottom w:val="single" w:sz="8" w:space="0" w:color="auto"/>
              <w:right w:val="single" w:sz="8" w:space="0" w:color="auto"/>
            </w:tcBorders>
            <w:shd w:val="clear" w:color="auto" w:fill="auto"/>
            <w:noWrap/>
            <w:vAlign w:val="center"/>
            <w:hideMark/>
          </w:tcPr>
          <w:p w14:paraId="1CA8B8D4" w14:textId="77777777" w:rsidR="008769AC" w:rsidRPr="005A01EF" w:rsidRDefault="008769AC" w:rsidP="00616384">
            <w:pPr>
              <w:jc w:val="center"/>
              <w:rPr>
                <w:color w:val="000000"/>
                <w:sz w:val="18"/>
                <w:szCs w:val="18"/>
              </w:rPr>
            </w:pPr>
            <w:r w:rsidRPr="005A01EF">
              <w:rPr>
                <w:color w:val="000000"/>
                <w:sz w:val="18"/>
                <w:szCs w:val="18"/>
              </w:rPr>
              <w:t>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0FC756CA"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6D593894"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12DC849F"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30D88F2B" w14:textId="77777777" w:rsidR="008769AC" w:rsidRPr="005A01EF" w:rsidRDefault="008769AC" w:rsidP="00616384">
            <w:pPr>
              <w:jc w:val="center"/>
              <w:rPr>
                <w:color w:val="000000"/>
                <w:sz w:val="18"/>
                <w:szCs w:val="18"/>
              </w:rPr>
            </w:pPr>
            <w:r w:rsidRPr="005A01EF">
              <w:rPr>
                <w:color w:val="000000"/>
                <w:sz w:val="18"/>
                <w:szCs w:val="18"/>
              </w:rPr>
              <w:t>33</w:t>
            </w:r>
          </w:p>
        </w:tc>
        <w:tc>
          <w:tcPr>
            <w:tcW w:w="351" w:type="pct"/>
            <w:tcBorders>
              <w:top w:val="nil"/>
              <w:left w:val="nil"/>
              <w:bottom w:val="single" w:sz="8" w:space="0" w:color="auto"/>
              <w:right w:val="single" w:sz="8" w:space="0" w:color="auto"/>
            </w:tcBorders>
            <w:shd w:val="clear" w:color="auto" w:fill="auto"/>
            <w:noWrap/>
            <w:vAlign w:val="center"/>
            <w:hideMark/>
          </w:tcPr>
          <w:p w14:paraId="7EF9426E" w14:textId="77777777" w:rsidR="008769AC" w:rsidRPr="005A01EF" w:rsidRDefault="008769AC" w:rsidP="00616384">
            <w:pPr>
              <w:jc w:val="center"/>
              <w:rPr>
                <w:color w:val="000000"/>
                <w:sz w:val="18"/>
                <w:szCs w:val="18"/>
              </w:rPr>
            </w:pPr>
            <w:r w:rsidRPr="005A01EF">
              <w:rPr>
                <w:color w:val="000000"/>
                <w:sz w:val="18"/>
                <w:szCs w:val="18"/>
              </w:rPr>
              <w:t>1985</w:t>
            </w:r>
          </w:p>
        </w:tc>
      </w:tr>
      <w:tr w:rsidR="008769AC" w:rsidRPr="005A01EF" w14:paraId="78CC545E"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4741A1CD"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3BE91E86"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7944C77A" w14:textId="77777777" w:rsidR="008769AC" w:rsidRPr="005A01EF" w:rsidRDefault="008769AC" w:rsidP="00616384">
            <w:pPr>
              <w:jc w:val="center"/>
              <w:rPr>
                <w:color w:val="000000"/>
                <w:sz w:val="18"/>
                <w:szCs w:val="18"/>
              </w:rPr>
            </w:pPr>
            <w:r w:rsidRPr="005A01EF">
              <w:rPr>
                <w:color w:val="000000"/>
                <w:sz w:val="18"/>
                <w:szCs w:val="18"/>
              </w:rPr>
              <w:t>р/с Оборонная 2</w:t>
            </w:r>
          </w:p>
        </w:tc>
        <w:tc>
          <w:tcPr>
            <w:tcW w:w="553" w:type="pct"/>
            <w:tcBorders>
              <w:top w:val="nil"/>
              <w:left w:val="nil"/>
              <w:bottom w:val="single" w:sz="8" w:space="0" w:color="auto"/>
              <w:right w:val="single" w:sz="8" w:space="0" w:color="auto"/>
            </w:tcBorders>
            <w:shd w:val="clear" w:color="auto" w:fill="auto"/>
            <w:noWrap/>
            <w:vAlign w:val="center"/>
            <w:hideMark/>
          </w:tcPr>
          <w:p w14:paraId="5EA59A7D" w14:textId="77777777" w:rsidR="008769AC" w:rsidRPr="005A01EF" w:rsidRDefault="008769AC" w:rsidP="00616384">
            <w:pPr>
              <w:jc w:val="center"/>
              <w:rPr>
                <w:color w:val="000000"/>
                <w:sz w:val="18"/>
                <w:szCs w:val="18"/>
              </w:rPr>
            </w:pPr>
            <w:r w:rsidRPr="005A01EF">
              <w:rPr>
                <w:color w:val="000000"/>
                <w:sz w:val="18"/>
                <w:szCs w:val="18"/>
              </w:rPr>
              <w:t> </w:t>
            </w:r>
          </w:p>
        </w:tc>
        <w:tc>
          <w:tcPr>
            <w:tcW w:w="553" w:type="pct"/>
            <w:tcBorders>
              <w:top w:val="nil"/>
              <w:left w:val="nil"/>
              <w:bottom w:val="single" w:sz="8" w:space="0" w:color="auto"/>
              <w:right w:val="single" w:sz="8" w:space="0" w:color="auto"/>
            </w:tcBorders>
            <w:shd w:val="clear" w:color="auto" w:fill="auto"/>
            <w:noWrap/>
            <w:vAlign w:val="center"/>
            <w:hideMark/>
          </w:tcPr>
          <w:p w14:paraId="1224A154" w14:textId="77777777" w:rsidR="008769AC" w:rsidRPr="005A01EF" w:rsidRDefault="008769AC" w:rsidP="00616384">
            <w:pPr>
              <w:jc w:val="center"/>
              <w:rPr>
                <w:color w:val="000000"/>
                <w:sz w:val="18"/>
                <w:szCs w:val="18"/>
              </w:rPr>
            </w:pPr>
            <w:r w:rsidRPr="005A01EF">
              <w:rPr>
                <w:color w:val="000000"/>
                <w:sz w:val="18"/>
                <w:szCs w:val="18"/>
              </w:rPr>
              <w:t> </w:t>
            </w:r>
          </w:p>
        </w:tc>
        <w:tc>
          <w:tcPr>
            <w:tcW w:w="185" w:type="pct"/>
            <w:tcBorders>
              <w:top w:val="nil"/>
              <w:left w:val="nil"/>
              <w:bottom w:val="single" w:sz="8" w:space="0" w:color="auto"/>
              <w:right w:val="single" w:sz="8" w:space="0" w:color="auto"/>
            </w:tcBorders>
            <w:shd w:val="clear" w:color="auto" w:fill="auto"/>
            <w:noWrap/>
            <w:vAlign w:val="center"/>
            <w:hideMark/>
          </w:tcPr>
          <w:p w14:paraId="224DC6EB" w14:textId="77777777" w:rsidR="008769AC" w:rsidRPr="005A01EF" w:rsidRDefault="008769AC" w:rsidP="00616384">
            <w:pPr>
              <w:jc w:val="center"/>
              <w:rPr>
                <w:color w:val="000000"/>
                <w:sz w:val="18"/>
                <w:szCs w:val="18"/>
              </w:rPr>
            </w:pPr>
            <w:r w:rsidRPr="005A01EF">
              <w:rPr>
                <w:color w:val="000000"/>
                <w:sz w:val="18"/>
                <w:szCs w:val="18"/>
              </w:rPr>
              <w:t>70</w:t>
            </w:r>
          </w:p>
        </w:tc>
        <w:tc>
          <w:tcPr>
            <w:tcW w:w="279" w:type="pct"/>
            <w:tcBorders>
              <w:top w:val="nil"/>
              <w:left w:val="nil"/>
              <w:bottom w:val="single" w:sz="8" w:space="0" w:color="auto"/>
              <w:right w:val="single" w:sz="8" w:space="0" w:color="auto"/>
            </w:tcBorders>
            <w:shd w:val="clear" w:color="auto" w:fill="auto"/>
            <w:noWrap/>
            <w:vAlign w:val="center"/>
            <w:hideMark/>
          </w:tcPr>
          <w:p w14:paraId="1CD4F014" w14:textId="77777777" w:rsidR="008769AC" w:rsidRPr="005A01EF" w:rsidRDefault="008769AC" w:rsidP="00616384">
            <w:pPr>
              <w:jc w:val="center"/>
              <w:rPr>
                <w:color w:val="000000"/>
                <w:sz w:val="18"/>
                <w:szCs w:val="18"/>
              </w:rPr>
            </w:pPr>
            <w:r w:rsidRPr="005A01EF">
              <w:rPr>
                <w:color w:val="000000"/>
                <w:sz w:val="18"/>
                <w:szCs w:val="18"/>
              </w:rPr>
              <w:t>22</w:t>
            </w:r>
          </w:p>
        </w:tc>
        <w:tc>
          <w:tcPr>
            <w:tcW w:w="359" w:type="pct"/>
            <w:tcBorders>
              <w:top w:val="nil"/>
              <w:left w:val="nil"/>
              <w:bottom w:val="single" w:sz="8" w:space="0" w:color="auto"/>
              <w:right w:val="single" w:sz="8" w:space="0" w:color="auto"/>
            </w:tcBorders>
            <w:shd w:val="clear" w:color="auto" w:fill="auto"/>
            <w:noWrap/>
            <w:vAlign w:val="center"/>
            <w:hideMark/>
          </w:tcPr>
          <w:p w14:paraId="300AE66A" w14:textId="77777777" w:rsidR="008769AC" w:rsidRPr="005A01EF" w:rsidRDefault="008769AC" w:rsidP="00616384">
            <w:pPr>
              <w:jc w:val="center"/>
              <w:rPr>
                <w:color w:val="000000"/>
                <w:sz w:val="18"/>
                <w:szCs w:val="18"/>
              </w:rPr>
            </w:pPr>
            <w:r w:rsidRPr="005A01EF">
              <w:rPr>
                <w:color w:val="000000"/>
                <w:sz w:val="18"/>
                <w:szCs w:val="18"/>
              </w:rPr>
              <w:t>бесканальная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2D363E5C"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15031EB3"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33BD733F"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05FB16E6" w14:textId="77777777" w:rsidR="008769AC" w:rsidRPr="005A01EF" w:rsidRDefault="008769AC" w:rsidP="00616384">
            <w:pPr>
              <w:jc w:val="center"/>
              <w:rPr>
                <w:color w:val="000000"/>
                <w:sz w:val="18"/>
                <w:szCs w:val="18"/>
              </w:rPr>
            </w:pPr>
            <w:r w:rsidRPr="005A01EF">
              <w:rPr>
                <w:color w:val="000000"/>
                <w:sz w:val="18"/>
                <w:szCs w:val="18"/>
              </w:rPr>
              <w:t>44</w:t>
            </w:r>
          </w:p>
        </w:tc>
        <w:tc>
          <w:tcPr>
            <w:tcW w:w="351" w:type="pct"/>
            <w:tcBorders>
              <w:top w:val="nil"/>
              <w:left w:val="nil"/>
              <w:bottom w:val="single" w:sz="8" w:space="0" w:color="auto"/>
              <w:right w:val="single" w:sz="8" w:space="0" w:color="auto"/>
            </w:tcBorders>
            <w:shd w:val="clear" w:color="auto" w:fill="auto"/>
            <w:noWrap/>
            <w:vAlign w:val="center"/>
            <w:hideMark/>
          </w:tcPr>
          <w:p w14:paraId="0CAA3552" w14:textId="77777777" w:rsidR="008769AC" w:rsidRPr="005A01EF" w:rsidRDefault="008769AC" w:rsidP="00616384">
            <w:pPr>
              <w:jc w:val="center"/>
              <w:rPr>
                <w:color w:val="000000"/>
                <w:sz w:val="18"/>
                <w:szCs w:val="18"/>
              </w:rPr>
            </w:pPr>
            <w:r w:rsidRPr="005A01EF">
              <w:rPr>
                <w:color w:val="000000"/>
                <w:sz w:val="18"/>
                <w:szCs w:val="18"/>
              </w:rPr>
              <w:t>1985</w:t>
            </w:r>
          </w:p>
        </w:tc>
      </w:tr>
      <w:tr w:rsidR="008769AC" w:rsidRPr="005A01EF" w14:paraId="70BF021C"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51CD8239"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5409AA16"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11CEDE9E" w14:textId="77777777" w:rsidR="008769AC" w:rsidRPr="005A01EF" w:rsidRDefault="008769AC" w:rsidP="00616384">
            <w:pPr>
              <w:jc w:val="center"/>
              <w:rPr>
                <w:color w:val="000000"/>
                <w:sz w:val="18"/>
                <w:szCs w:val="18"/>
              </w:rPr>
            </w:pPr>
            <w:r w:rsidRPr="005A01EF">
              <w:rPr>
                <w:color w:val="000000"/>
                <w:sz w:val="18"/>
                <w:szCs w:val="18"/>
              </w:rPr>
              <w:t>р/с Оборонная 2</w:t>
            </w:r>
          </w:p>
        </w:tc>
        <w:tc>
          <w:tcPr>
            <w:tcW w:w="553" w:type="pct"/>
            <w:tcBorders>
              <w:top w:val="nil"/>
              <w:left w:val="nil"/>
              <w:bottom w:val="single" w:sz="8" w:space="0" w:color="auto"/>
              <w:right w:val="single" w:sz="8" w:space="0" w:color="auto"/>
            </w:tcBorders>
            <w:shd w:val="clear" w:color="auto" w:fill="auto"/>
            <w:noWrap/>
            <w:vAlign w:val="center"/>
            <w:hideMark/>
          </w:tcPr>
          <w:p w14:paraId="483F17F5" w14:textId="77777777" w:rsidR="008769AC" w:rsidRPr="005A01EF" w:rsidRDefault="008769AC" w:rsidP="00616384">
            <w:pPr>
              <w:jc w:val="center"/>
              <w:rPr>
                <w:color w:val="000000"/>
                <w:sz w:val="18"/>
                <w:szCs w:val="18"/>
              </w:rPr>
            </w:pPr>
            <w:r w:rsidRPr="005A01EF">
              <w:rPr>
                <w:color w:val="000000"/>
                <w:sz w:val="18"/>
                <w:szCs w:val="18"/>
              </w:rPr>
              <w:t>врезка 2</w:t>
            </w:r>
          </w:p>
        </w:tc>
        <w:tc>
          <w:tcPr>
            <w:tcW w:w="553" w:type="pct"/>
            <w:tcBorders>
              <w:top w:val="nil"/>
              <w:left w:val="nil"/>
              <w:bottom w:val="single" w:sz="8" w:space="0" w:color="auto"/>
              <w:right w:val="single" w:sz="8" w:space="0" w:color="auto"/>
            </w:tcBorders>
            <w:shd w:val="clear" w:color="auto" w:fill="auto"/>
            <w:noWrap/>
            <w:vAlign w:val="center"/>
            <w:hideMark/>
          </w:tcPr>
          <w:p w14:paraId="3786F390" w14:textId="77777777" w:rsidR="008769AC" w:rsidRPr="005A01EF" w:rsidRDefault="008769AC" w:rsidP="00616384">
            <w:pPr>
              <w:jc w:val="center"/>
              <w:rPr>
                <w:color w:val="000000"/>
                <w:sz w:val="18"/>
                <w:szCs w:val="18"/>
              </w:rPr>
            </w:pPr>
            <w:r w:rsidRPr="005A01EF">
              <w:rPr>
                <w:color w:val="000000"/>
                <w:sz w:val="18"/>
                <w:szCs w:val="18"/>
              </w:rPr>
              <w:t>АК-5</w:t>
            </w:r>
          </w:p>
        </w:tc>
        <w:tc>
          <w:tcPr>
            <w:tcW w:w="185" w:type="pct"/>
            <w:tcBorders>
              <w:top w:val="nil"/>
              <w:left w:val="nil"/>
              <w:bottom w:val="single" w:sz="8" w:space="0" w:color="auto"/>
              <w:right w:val="single" w:sz="8" w:space="0" w:color="auto"/>
            </w:tcBorders>
            <w:shd w:val="clear" w:color="auto" w:fill="auto"/>
            <w:noWrap/>
            <w:vAlign w:val="center"/>
            <w:hideMark/>
          </w:tcPr>
          <w:p w14:paraId="4F3AA1D2" w14:textId="77777777" w:rsidR="008769AC" w:rsidRPr="005A01EF" w:rsidRDefault="008769AC" w:rsidP="00616384">
            <w:pPr>
              <w:jc w:val="center"/>
              <w:rPr>
                <w:color w:val="000000"/>
                <w:sz w:val="18"/>
                <w:szCs w:val="18"/>
              </w:rPr>
            </w:pPr>
            <w:r w:rsidRPr="005A01EF">
              <w:rPr>
                <w:color w:val="000000"/>
                <w:sz w:val="18"/>
                <w:szCs w:val="18"/>
              </w:rPr>
              <w:t>70</w:t>
            </w:r>
          </w:p>
        </w:tc>
        <w:tc>
          <w:tcPr>
            <w:tcW w:w="279" w:type="pct"/>
            <w:tcBorders>
              <w:top w:val="nil"/>
              <w:left w:val="nil"/>
              <w:bottom w:val="single" w:sz="8" w:space="0" w:color="auto"/>
              <w:right w:val="single" w:sz="8" w:space="0" w:color="auto"/>
            </w:tcBorders>
            <w:shd w:val="clear" w:color="auto" w:fill="auto"/>
            <w:noWrap/>
            <w:vAlign w:val="center"/>
            <w:hideMark/>
          </w:tcPr>
          <w:p w14:paraId="175ECC35" w14:textId="77777777" w:rsidR="008769AC" w:rsidRPr="005A01EF" w:rsidRDefault="008769AC" w:rsidP="00616384">
            <w:pPr>
              <w:jc w:val="center"/>
              <w:rPr>
                <w:color w:val="000000"/>
                <w:sz w:val="18"/>
                <w:szCs w:val="18"/>
              </w:rPr>
            </w:pPr>
            <w:r w:rsidRPr="005A01EF">
              <w:rPr>
                <w:color w:val="000000"/>
                <w:sz w:val="18"/>
                <w:szCs w:val="18"/>
              </w:rPr>
              <w:t>22,5</w:t>
            </w:r>
          </w:p>
        </w:tc>
        <w:tc>
          <w:tcPr>
            <w:tcW w:w="359" w:type="pct"/>
            <w:tcBorders>
              <w:top w:val="nil"/>
              <w:left w:val="nil"/>
              <w:bottom w:val="single" w:sz="8" w:space="0" w:color="auto"/>
              <w:right w:val="single" w:sz="8" w:space="0" w:color="auto"/>
            </w:tcBorders>
            <w:shd w:val="clear" w:color="auto" w:fill="auto"/>
            <w:noWrap/>
            <w:vAlign w:val="center"/>
            <w:hideMark/>
          </w:tcPr>
          <w:p w14:paraId="2ACCDBB5" w14:textId="77777777" w:rsidR="008769AC" w:rsidRPr="005A01EF" w:rsidRDefault="008769AC" w:rsidP="00616384">
            <w:pPr>
              <w:jc w:val="center"/>
              <w:rPr>
                <w:color w:val="000000"/>
                <w:sz w:val="18"/>
                <w:szCs w:val="18"/>
              </w:rPr>
            </w:pPr>
            <w:r w:rsidRPr="005A01EF">
              <w:rPr>
                <w:color w:val="000000"/>
                <w:sz w:val="18"/>
                <w:szCs w:val="18"/>
              </w:rPr>
              <w:t>бесканальная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1015690D"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206BD757"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6430E03F"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4217C134" w14:textId="77777777" w:rsidR="008769AC" w:rsidRPr="005A01EF" w:rsidRDefault="008769AC" w:rsidP="00616384">
            <w:pPr>
              <w:jc w:val="center"/>
              <w:rPr>
                <w:color w:val="000000"/>
                <w:sz w:val="18"/>
                <w:szCs w:val="18"/>
              </w:rPr>
            </w:pPr>
            <w:r w:rsidRPr="005A01EF">
              <w:rPr>
                <w:color w:val="000000"/>
                <w:sz w:val="18"/>
                <w:szCs w:val="18"/>
              </w:rPr>
              <w:t>45</w:t>
            </w:r>
          </w:p>
        </w:tc>
        <w:tc>
          <w:tcPr>
            <w:tcW w:w="351" w:type="pct"/>
            <w:tcBorders>
              <w:top w:val="nil"/>
              <w:left w:val="nil"/>
              <w:bottom w:val="single" w:sz="8" w:space="0" w:color="auto"/>
              <w:right w:val="single" w:sz="8" w:space="0" w:color="auto"/>
            </w:tcBorders>
            <w:shd w:val="clear" w:color="auto" w:fill="auto"/>
            <w:noWrap/>
            <w:vAlign w:val="center"/>
            <w:hideMark/>
          </w:tcPr>
          <w:p w14:paraId="245BCC72" w14:textId="77777777" w:rsidR="008769AC" w:rsidRPr="005A01EF" w:rsidRDefault="008769AC" w:rsidP="00616384">
            <w:pPr>
              <w:jc w:val="center"/>
              <w:rPr>
                <w:color w:val="000000"/>
                <w:sz w:val="18"/>
                <w:szCs w:val="18"/>
              </w:rPr>
            </w:pPr>
            <w:r w:rsidRPr="005A01EF">
              <w:rPr>
                <w:color w:val="000000"/>
                <w:sz w:val="18"/>
                <w:szCs w:val="18"/>
              </w:rPr>
              <w:t>1985</w:t>
            </w:r>
          </w:p>
        </w:tc>
      </w:tr>
      <w:tr w:rsidR="008769AC" w:rsidRPr="005A01EF" w14:paraId="0E1A0BCD"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6AC0DE10"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0413E941"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0AE80323" w14:textId="77777777" w:rsidR="008769AC" w:rsidRPr="005A01EF" w:rsidRDefault="008769AC" w:rsidP="00616384">
            <w:pPr>
              <w:jc w:val="center"/>
              <w:rPr>
                <w:color w:val="000000"/>
                <w:sz w:val="18"/>
                <w:szCs w:val="18"/>
              </w:rPr>
            </w:pPr>
            <w:r w:rsidRPr="005A01EF">
              <w:rPr>
                <w:color w:val="000000"/>
                <w:sz w:val="18"/>
                <w:szCs w:val="18"/>
              </w:rPr>
              <w:t>р/с Оборонная 2</w:t>
            </w:r>
          </w:p>
        </w:tc>
        <w:tc>
          <w:tcPr>
            <w:tcW w:w="553" w:type="pct"/>
            <w:tcBorders>
              <w:top w:val="nil"/>
              <w:left w:val="nil"/>
              <w:bottom w:val="single" w:sz="8" w:space="0" w:color="auto"/>
              <w:right w:val="single" w:sz="8" w:space="0" w:color="auto"/>
            </w:tcBorders>
            <w:shd w:val="clear" w:color="auto" w:fill="auto"/>
            <w:noWrap/>
            <w:vAlign w:val="center"/>
            <w:hideMark/>
          </w:tcPr>
          <w:p w14:paraId="01CD02C0" w14:textId="77777777" w:rsidR="008769AC" w:rsidRPr="005A01EF" w:rsidRDefault="008769AC" w:rsidP="00616384">
            <w:pPr>
              <w:jc w:val="center"/>
              <w:rPr>
                <w:color w:val="000000"/>
                <w:sz w:val="18"/>
                <w:szCs w:val="18"/>
              </w:rPr>
            </w:pPr>
            <w:r w:rsidRPr="005A01EF">
              <w:rPr>
                <w:color w:val="000000"/>
                <w:sz w:val="18"/>
                <w:szCs w:val="18"/>
              </w:rPr>
              <w:t>АК-5</w:t>
            </w:r>
          </w:p>
        </w:tc>
        <w:tc>
          <w:tcPr>
            <w:tcW w:w="553" w:type="pct"/>
            <w:tcBorders>
              <w:top w:val="nil"/>
              <w:left w:val="nil"/>
              <w:bottom w:val="single" w:sz="8" w:space="0" w:color="auto"/>
              <w:right w:val="single" w:sz="8" w:space="0" w:color="auto"/>
            </w:tcBorders>
            <w:shd w:val="clear" w:color="auto" w:fill="auto"/>
            <w:noWrap/>
            <w:vAlign w:val="center"/>
            <w:hideMark/>
          </w:tcPr>
          <w:p w14:paraId="30EF3999" w14:textId="77777777" w:rsidR="008769AC" w:rsidRPr="005A01EF" w:rsidRDefault="008769AC" w:rsidP="00616384">
            <w:pPr>
              <w:jc w:val="center"/>
              <w:rPr>
                <w:color w:val="000000"/>
                <w:sz w:val="18"/>
                <w:szCs w:val="18"/>
              </w:rPr>
            </w:pPr>
            <w:r w:rsidRPr="005A01EF">
              <w:rPr>
                <w:color w:val="000000"/>
                <w:sz w:val="18"/>
                <w:szCs w:val="18"/>
              </w:rPr>
              <w:t>ИТП Оборонная, 17</w:t>
            </w:r>
          </w:p>
        </w:tc>
        <w:tc>
          <w:tcPr>
            <w:tcW w:w="185" w:type="pct"/>
            <w:tcBorders>
              <w:top w:val="nil"/>
              <w:left w:val="nil"/>
              <w:bottom w:val="single" w:sz="8" w:space="0" w:color="auto"/>
              <w:right w:val="single" w:sz="8" w:space="0" w:color="auto"/>
            </w:tcBorders>
            <w:shd w:val="clear" w:color="auto" w:fill="auto"/>
            <w:noWrap/>
            <w:vAlign w:val="center"/>
            <w:hideMark/>
          </w:tcPr>
          <w:p w14:paraId="64815EC0" w14:textId="77777777" w:rsidR="008769AC" w:rsidRPr="005A01EF" w:rsidRDefault="008769AC" w:rsidP="00616384">
            <w:pPr>
              <w:jc w:val="center"/>
              <w:rPr>
                <w:color w:val="000000"/>
                <w:sz w:val="18"/>
                <w:szCs w:val="18"/>
              </w:rPr>
            </w:pPr>
            <w:r w:rsidRPr="005A01EF">
              <w:rPr>
                <w:color w:val="000000"/>
                <w:sz w:val="18"/>
                <w:szCs w:val="18"/>
              </w:rPr>
              <w:t>50</w:t>
            </w:r>
          </w:p>
        </w:tc>
        <w:tc>
          <w:tcPr>
            <w:tcW w:w="279" w:type="pct"/>
            <w:tcBorders>
              <w:top w:val="nil"/>
              <w:left w:val="nil"/>
              <w:bottom w:val="single" w:sz="8" w:space="0" w:color="auto"/>
              <w:right w:val="single" w:sz="8" w:space="0" w:color="auto"/>
            </w:tcBorders>
            <w:shd w:val="clear" w:color="auto" w:fill="auto"/>
            <w:noWrap/>
            <w:vAlign w:val="center"/>
            <w:hideMark/>
          </w:tcPr>
          <w:p w14:paraId="521CD71F" w14:textId="77777777" w:rsidR="008769AC" w:rsidRPr="005A01EF" w:rsidRDefault="008769AC" w:rsidP="00616384">
            <w:pPr>
              <w:jc w:val="center"/>
              <w:rPr>
                <w:color w:val="000000"/>
                <w:sz w:val="18"/>
                <w:szCs w:val="18"/>
              </w:rPr>
            </w:pPr>
            <w:r w:rsidRPr="005A01EF">
              <w:rPr>
                <w:color w:val="000000"/>
                <w:sz w:val="18"/>
                <w:szCs w:val="18"/>
              </w:rPr>
              <w:t>10</w:t>
            </w:r>
          </w:p>
        </w:tc>
        <w:tc>
          <w:tcPr>
            <w:tcW w:w="359" w:type="pct"/>
            <w:tcBorders>
              <w:top w:val="nil"/>
              <w:left w:val="nil"/>
              <w:bottom w:val="single" w:sz="8" w:space="0" w:color="auto"/>
              <w:right w:val="single" w:sz="8" w:space="0" w:color="auto"/>
            </w:tcBorders>
            <w:shd w:val="clear" w:color="auto" w:fill="auto"/>
            <w:noWrap/>
            <w:vAlign w:val="center"/>
            <w:hideMark/>
          </w:tcPr>
          <w:p w14:paraId="3775A544" w14:textId="77777777" w:rsidR="008769AC" w:rsidRPr="005A01EF" w:rsidRDefault="008769AC" w:rsidP="00616384">
            <w:pPr>
              <w:jc w:val="center"/>
              <w:rPr>
                <w:color w:val="000000"/>
                <w:sz w:val="18"/>
                <w:szCs w:val="18"/>
              </w:rPr>
            </w:pPr>
            <w:r w:rsidRPr="005A01EF">
              <w:rPr>
                <w:color w:val="000000"/>
                <w:sz w:val="18"/>
                <w:szCs w:val="18"/>
              </w:rPr>
              <w:t>бесканальная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3751F5D9"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5E515EFF"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72B63C51"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5434EDE7" w14:textId="77777777" w:rsidR="008769AC" w:rsidRPr="005A01EF" w:rsidRDefault="008769AC" w:rsidP="00616384">
            <w:pPr>
              <w:jc w:val="center"/>
              <w:rPr>
                <w:color w:val="000000"/>
                <w:sz w:val="18"/>
                <w:szCs w:val="18"/>
              </w:rPr>
            </w:pPr>
            <w:r w:rsidRPr="005A01EF">
              <w:rPr>
                <w:color w:val="000000"/>
                <w:sz w:val="18"/>
                <w:szCs w:val="18"/>
              </w:rPr>
              <w:t>20</w:t>
            </w:r>
          </w:p>
        </w:tc>
        <w:tc>
          <w:tcPr>
            <w:tcW w:w="351" w:type="pct"/>
            <w:tcBorders>
              <w:top w:val="nil"/>
              <w:left w:val="nil"/>
              <w:bottom w:val="single" w:sz="8" w:space="0" w:color="auto"/>
              <w:right w:val="single" w:sz="8" w:space="0" w:color="auto"/>
            </w:tcBorders>
            <w:shd w:val="clear" w:color="auto" w:fill="auto"/>
            <w:noWrap/>
            <w:vAlign w:val="center"/>
            <w:hideMark/>
          </w:tcPr>
          <w:p w14:paraId="0D97A823" w14:textId="77777777" w:rsidR="008769AC" w:rsidRPr="005A01EF" w:rsidRDefault="008769AC" w:rsidP="00616384">
            <w:pPr>
              <w:jc w:val="center"/>
              <w:rPr>
                <w:color w:val="000000"/>
                <w:sz w:val="18"/>
                <w:szCs w:val="18"/>
              </w:rPr>
            </w:pPr>
            <w:r w:rsidRPr="005A01EF">
              <w:rPr>
                <w:color w:val="000000"/>
                <w:sz w:val="18"/>
                <w:szCs w:val="18"/>
              </w:rPr>
              <w:t>1985</w:t>
            </w:r>
          </w:p>
        </w:tc>
      </w:tr>
      <w:tr w:rsidR="008769AC" w:rsidRPr="005A01EF" w14:paraId="6C598432"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18437D15"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70225EA6"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71960634" w14:textId="77777777" w:rsidR="008769AC" w:rsidRPr="005A01EF" w:rsidRDefault="008769AC" w:rsidP="00616384">
            <w:pPr>
              <w:jc w:val="center"/>
              <w:rPr>
                <w:color w:val="000000"/>
                <w:sz w:val="18"/>
                <w:szCs w:val="18"/>
              </w:rPr>
            </w:pPr>
            <w:r w:rsidRPr="005A01EF">
              <w:rPr>
                <w:color w:val="000000"/>
                <w:sz w:val="18"/>
                <w:szCs w:val="18"/>
              </w:rPr>
              <w:t>р/с Оборонная 2</w:t>
            </w:r>
          </w:p>
        </w:tc>
        <w:tc>
          <w:tcPr>
            <w:tcW w:w="553" w:type="pct"/>
            <w:tcBorders>
              <w:top w:val="nil"/>
              <w:left w:val="nil"/>
              <w:bottom w:val="single" w:sz="8" w:space="0" w:color="auto"/>
              <w:right w:val="single" w:sz="8" w:space="0" w:color="auto"/>
            </w:tcBorders>
            <w:shd w:val="clear" w:color="auto" w:fill="auto"/>
            <w:noWrap/>
            <w:vAlign w:val="center"/>
            <w:hideMark/>
          </w:tcPr>
          <w:p w14:paraId="2378FB7E" w14:textId="77777777" w:rsidR="008769AC" w:rsidRPr="005A01EF" w:rsidRDefault="008769AC" w:rsidP="00616384">
            <w:pPr>
              <w:jc w:val="center"/>
              <w:rPr>
                <w:color w:val="000000"/>
                <w:sz w:val="18"/>
                <w:szCs w:val="18"/>
              </w:rPr>
            </w:pPr>
            <w:r w:rsidRPr="005A01EF">
              <w:rPr>
                <w:color w:val="000000"/>
                <w:sz w:val="18"/>
                <w:szCs w:val="18"/>
              </w:rPr>
              <w:t> </w:t>
            </w:r>
          </w:p>
        </w:tc>
        <w:tc>
          <w:tcPr>
            <w:tcW w:w="553" w:type="pct"/>
            <w:tcBorders>
              <w:top w:val="nil"/>
              <w:left w:val="nil"/>
              <w:bottom w:val="single" w:sz="8" w:space="0" w:color="auto"/>
              <w:right w:val="single" w:sz="8" w:space="0" w:color="auto"/>
            </w:tcBorders>
            <w:shd w:val="clear" w:color="auto" w:fill="auto"/>
            <w:noWrap/>
            <w:vAlign w:val="center"/>
            <w:hideMark/>
          </w:tcPr>
          <w:p w14:paraId="7354DB53" w14:textId="77777777" w:rsidR="008769AC" w:rsidRPr="005A01EF" w:rsidRDefault="008769AC" w:rsidP="00616384">
            <w:pPr>
              <w:jc w:val="center"/>
              <w:rPr>
                <w:color w:val="000000"/>
                <w:sz w:val="18"/>
                <w:szCs w:val="18"/>
              </w:rPr>
            </w:pPr>
            <w:r w:rsidRPr="005A01EF">
              <w:rPr>
                <w:color w:val="000000"/>
                <w:sz w:val="18"/>
                <w:szCs w:val="18"/>
              </w:rPr>
              <w:t> </w:t>
            </w:r>
          </w:p>
        </w:tc>
        <w:tc>
          <w:tcPr>
            <w:tcW w:w="185" w:type="pct"/>
            <w:tcBorders>
              <w:top w:val="nil"/>
              <w:left w:val="nil"/>
              <w:bottom w:val="single" w:sz="8" w:space="0" w:color="auto"/>
              <w:right w:val="single" w:sz="8" w:space="0" w:color="auto"/>
            </w:tcBorders>
            <w:shd w:val="clear" w:color="auto" w:fill="auto"/>
            <w:noWrap/>
            <w:vAlign w:val="center"/>
            <w:hideMark/>
          </w:tcPr>
          <w:p w14:paraId="196EF518" w14:textId="77777777" w:rsidR="008769AC" w:rsidRPr="005A01EF" w:rsidRDefault="008769AC" w:rsidP="00616384">
            <w:pPr>
              <w:jc w:val="center"/>
              <w:rPr>
                <w:color w:val="000000"/>
                <w:sz w:val="18"/>
                <w:szCs w:val="18"/>
              </w:rPr>
            </w:pPr>
            <w:r w:rsidRPr="005A01EF">
              <w:rPr>
                <w:color w:val="000000"/>
                <w:sz w:val="18"/>
                <w:szCs w:val="18"/>
              </w:rPr>
              <w:t>50</w:t>
            </w:r>
          </w:p>
        </w:tc>
        <w:tc>
          <w:tcPr>
            <w:tcW w:w="279" w:type="pct"/>
            <w:tcBorders>
              <w:top w:val="nil"/>
              <w:left w:val="nil"/>
              <w:bottom w:val="single" w:sz="8" w:space="0" w:color="auto"/>
              <w:right w:val="single" w:sz="8" w:space="0" w:color="auto"/>
            </w:tcBorders>
            <w:shd w:val="clear" w:color="auto" w:fill="auto"/>
            <w:noWrap/>
            <w:vAlign w:val="center"/>
            <w:hideMark/>
          </w:tcPr>
          <w:p w14:paraId="50BD4999" w14:textId="77777777" w:rsidR="008769AC" w:rsidRPr="005A01EF" w:rsidRDefault="008769AC" w:rsidP="00616384">
            <w:pPr>
              <w:jc w:val="center"/>
              <w:rPr>
                <w:color w:val="000000"/>
                <w:sz w:val="18"/>
                <w:szCs w:val="18"/>
              </w:rPr>
            </w:pPr>
            <w:r w:rsidRPr="005A01EF">
              <w:rPr>
                <w:color w:val="000000"/>
                <w:sz w:val="18"/>
                <w:szCs w:val="18"/>
              </w:rPr>
              <w:t>3,55</w:t>
            </w:r>
          </w:p>
        </w:tc>
        <w:tc>
          <w:tcPr>
            <w:tcW w:w="359" w:type="pct"/>
            <w:tcBorders>
              <w:top w:val="nil"/>
              <w:left w:val="nil"/>
              <w:bottom w:val="single" w:sz="8" w:space="0" w:color="auto"/>
              <w:right w:val="single" w:sz="8" w:space="0" w:color="auto"/>
            </w:tcBorders>
            <w:shd w:val="clear" w:color="auto" w:fill="auto"/>
            <w:noWrap/>
            <w:vAlign w:val="center"/>
            <w:hideMark/>
          </w:tcPr>
          <w:p w14:paraId="08BD4F0C" w14:textId="77777777" w:rsidR="008769AC" w:rsidRPr="005A01EF" w:rsidRDefault="008769AC" w:rsidP="00616384">
            <w:pPr>
              <w:jc w:val="center"/>
              <w:rPr>
                <w:color w:val="000000"/>
                <w:sz w:val="18"/>
                <w:szCs w:val="18"/>
              </w:rPr>
            </w:pPr>
            <w:r w:rsidRPr="005A01EF">
              <w:rPr>
                <w:color w:val="000000"/>
                <w:sz w:val="18"/>
                <w:szCs w:val="18"/>
              </w:rPr>
              <w:t>подвал</w:t>
            </w:r>
          </w:p>
        </w:tc>
        <w:tc>
          <w:tcPr>
            <w:tcW w:w="330" w:type="pct"/>
            <w:tcBorders>
              <w:top w:val="nil"/>
              <w:left w:val="nil"/>
              <w:bottom w:val="single" w:sz="8" w:space="0" w:color="auto"/>
              <w:right w:val="single" w:sz="8" w:space="0" w:color="auto"/>
            </w:tcBorders>
            <w:shd w:val="clear" w:color="auto" w:fill="auto"/>
            <w:noWrap/>
            <w:vAlign w:val="center"/>
            <w:hideMark/>
          </w:tcPr>
          <w:p w14:paraId="618E3861"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2815C3D8"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660710CE"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381C98C9" w14:textId="77777777" w:rsidR="008769AC" w:rsidRPr="005A01EF" w:rsidRDefault="008769AC" w:rsidP="00616384">
            <w:pPr>
              <w:jc w:val="center"/>
              <w:rPr>
                <w:color w:val="000000"/>
                <w:sz w:val="18"/>
                <w:szCs w:val="18"/>
              </w:rPr>
            </w:pPr>
            <w:r w:rsidRPr="005A01EF">
              <w:rPr>
                <w:color w:val="000000"/>
                <w:sz w:val="18"/>
                <w:szCs w:val="18"/>
              </w:rPr>
              <w:t>7,1</w:t>
            </w:r>
          </w:p>
        </w:tc>
        <w:tc>
          <w:tcPr>
            <w:tcW w:w="351" w:type="pct"/>
            <w:tcBorders>
              <w:top w:val="nil"/>
              <w:left w:val="nil"/>
              <w:bottom w:val="single" w:sz="8" w:space="0" w:color="auto"/>
              <w:right w:val="single" w:sz="8" w:space="0" w:color="auto"/>
            </w:tcBorders>
            <w:shd w:val="clear" w:color="auto" w:fill="auto"/>
            <w:noWrap/>
            <w:vAlign w:val="center"/>
            <w:hideMark/>
          </w:tcPr>
          <w:p w14:paraId="3C1E2AB7" w14:textId="77777777" w:rsidR="008769AC" w:rsidRPr="005A01EF" w:rsidRDefault="008769AC" w:rsidP="00616384">
            <w:pPr>
              <w:jc w:val="center"/>
              <w:rPr>
                <w:color w:val="000000"/>
                <w:sz w:val="18"/>
                <w:szCs w:val="18"/>
              </w:rPr>
            </w:pPr>
            <w:r w:rsidRPr="005A01EF">
              <w:rPr>
                <w:color w:val="000000"/>
                <w:sz w:val="18"/>
                <w:szCs w:val="18"/>
              </w:rPr>
              <w:t>1985</w:t>
            </w:r>
          </w:p>
        </w:tc>
      </w:tr>
      <w:tr w:rsidR="008769AC" w:rsidRPr="005A01EF" w14:paraId="720875CE"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41316A93"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1FD25F59"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64A099EB" w14:textId="77777777" w:rsidR="008769AC" w:rsidRPr="005A01EF" w:rsidRDefault="008769AC" w:rsidP="00616384">
            <w:pPr>
              <w:jc w:val="center"/>
              <w:rPr>
                <w:color w:val="000000"/>
                <w:sz w:val="18"/>
                <w:szCs w:val="18"/>
              </w:rPr>
            </w:pPr>
            <w:r w:rsidRPr="005A01EF">
              <w:rPr>
                <w:color w:val="000000"/>
                <w:sz w:val="18"/>
                <w:szCs w:val="18"/>
              </w:rPr>
              <w:t>р/с Оборонная 2</w:t>
            </w:r>
          </w:p>
        </w:tc>
        <w:tc>
          <w:tcPr>
            <w:tcW w:w="553" w:type="pct"/>
            <w:tcBorders>
              <w:top w:val="nil"/>
              <w:left w:val="nil"/>
              <w:bottom w:val="single" w:sz="8" w:space="0" w:color="auto"/>
              <w:right w:val="single" w:sz="8" w:space="0" w:color="auto"/>
            </w:tcBorders>
            <w:shd w:val="clear" w:color="auto" w:fill="auto"/>
            <w:noWrap/>
            <w:vAlign w:val="center"/>
            <w:hideMark/>
          </w:tcPr>
          <w:p w14:paraId="003DBC3E" w14:textId="77777777" w:rsidR="008769AC" w:rsidRPr="005A01EF" w:rsidRDefault="008769AC" w:rsidP="00616384">
            <w:pPr>
              <w:jc w:val="center"/>
              <w:rPr>
                <w:color w:val="000000"/>
                <w:sz w:val="18"/>
                <w:szCs w:val="18"/>
              </w:rPr>
            </w:pPr>
            <w:r w:rsidRPr="005A01EF">
              <w:rPr>
                <w:color w:val="000000"/>
                <w:sz w:val="18"/>
                <w:szCs w:val="18"/>
              </w:rPr>
              <w:t>врезка 2</w:t>
            </w:r>
          </w:p>
        </w:tc>
        <w:tc>
          <w:tcPr>
            <w:tcW w:w="553" w:type="pct"/>
            <w:tcBorders>
              <w:top w:val="nil"/>
              <w:left w:val="nil"/>
              <w:bottom w:val="single" w:sz="8" w:space="0" w:color="auto"/>
              <w:right w:val="single" w:sz="8" w:space="0" w:color="auto"/>
            </w:tcBorders>
            <w:shd w:val="clear" w:color="auto" w:fill="auto"/>
            <w:noWrap/>
            <w:vAlign w:val="center"/>
            <w:hideMark/>
          </w:tcPr>
          <w:p w14:paraId="5B6B5144" w14:textId="77777777" w:rsidR="008769AC" w:rsidRPr="005A01EF" w:rsidRDefault="008769AC" w:rsidP="00616384">
            <w:pPr>
              <w:jc w:val="center"/>
              <w:rPr>
                <w:color w:val="000000"/>
                <w:sz w:val="18"/>
                <w:szCs w:val="18"/>
              </w:rPr>
            </w:pPr>
            <w:r w:rsidRPr="005A01EF">
              <w:rPr>
                <w:color w:val="000000"/>
                <w:sz w:val="18"/>
                <w:szCs w:val="18"/>
              </w:rPr>
              <w:t>АК-4</w:t>
            </w:r>
          </w:p>
        </w:tc>
        <w:tc>
          <w:tcPr>
            <w:tcW w:w="185" w:type="pct"/>
            <w:tcBorders>
              <w:top w:val="nil"/>
              <w:left w:val="nil"/>
              <w:bottom w:val="single" w:sz="8" w:space="0" w:color="auto"/>
              <w:right w:val="single" w:sz="8" w:space="0" w:color="auto"/>
            </w:tcBorders>
            <w:shd w:val="clear" w:color="auto" w:fill="auto"/>
            <w:noWrap/>
            <w:vAlign w:val="center"/>
            <w:hideMark/>
          </w:tcPr>
          <w:p w14:paraId="3F198721" w14:textId="77777777" w:rsidR="008769AC" w:rsidRPr="005A01EF" w:rsidRDefault="008769AC" w:rsidP="00616384">
            <w:pPr>
              <w:jc w:val="center"/>
              <w:rPr>
                <w:color w:val="000000"/>
                <w:sz w:val="18"/>
                <w:szCs w:val="18"/>
              </w:rPr>
            </w:pPr>
            <w:r w:rsidRPr="005A01EF">
              <w:rPr>
                <w:color w:val="000000"/>
                <w:sz w:val="18"/>
                <w:szCs w:val="18"/>
              </w:rPr>
              <w:t>50</w:t>
            </w:r>
          </w:p>
        </w:tc>
        <w:tc>
          <w:tcPr>
            <w:tcW w:w="279" w:type="pct"/>
            <w:tcBorders>
              <w:top w:val="nil"/>
              <w:left w:val="nil"/>
              <w:bottom w:val="single" w:sz="8" w:space="0" w:color="auto"/>
              <w:right w:val="single" w:sz="8" w:space="0" w:color="auto"/>
            </w:tcBorders>
            <w:shd w:val="clear" w:color="auto" w:fill="auto"/>
            <w:noWrap/>
            <w:vAlign w:val="center"/>
            <w:hideMark/>
          </w:tcPr>
          <w:p w14:paraId="5161D4A7" w14:textId="77777777" w:rsidR="008769AC" w:rsidRPr="005A01EF" w:rsidRDefault="008769AC" w:rsidP="00616384">
            <w:pPr>
              <w:jc w:val="center"/>
              <w:rPr>
                <w:color w:val="000000"/>
                <w:sz w:val="18"/>
                <w:szCs w:val="18"/>
              </w:rPr>
            </w:pPr>
            <w:r w:rsidRPr="005A01EF">
              <w:rPr>
                <w:color w:val="000000"/>
                <w:sz w:val="18"/>
                <w:szCs w:val="18"/>
              </w:rPr>
              <w:t>2,5</w:t>
            </w:r>
          </w:p>
        </w:tc>
        <w:tc>
          <w:tcPr>
            <w:tcW w:w="359" w:type="pct"/>
            <w:tcBorders>
              <w:top w:val="nil"/>
              <w:left w:val="nil"/>
              <w:bottom w:val="single" w:sz="8" w:space="0" w:color="auto"/>
              <w:right w:val="single" w:sz="8" w:space="0" w:color="auto"/>
            </w:tcBorders>
            <w:shd w:val="clear" w:color="auto" w:fill="auto"/>
            <w:noWrap/>
            <w:vAlign w:val="center"/>
            <w:hideMark/>
          </w:tcPr>
          <w:p w14:paraId="3127F870" w14:textId="77777777" w:rsidR="008769AC" w:rsidRPr="005A01EF" w:rsidRDefault="008769AC" w:rsidP="00616384">
            <w:pPr>
              <w:jc w:val="center"/>
              <w:rPr>
                <w:color w:val="000000"/>
                <w:sz w:val="18"/>
                <w:szCs w:val="18"/>
              </w:rPr>
            </w:pPr>
            <w:r w:rsidRPr="005A01EF">
              <w:rPr>
                <w:color w:val="000000"/>
                <w:sz w:val="18"/>
                <w:szCs w:val="18"/>
              </w:rPr>
              <w:t>бесканальная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6572BE7F"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7E02F7DB"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52EB9813"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3335F322" w14:textId="77777777" w:rsidR="008769AC" w:rsidRPr="005A01EF" w:rsidRDefault="008769AC" w:rsidP="00616384">
            <w:pPr>
              <w:jc w:val="center"/>
              <w:rPr>
                <w:color w:val="000000"/>
                <w:sz w:val="18"/>
                <w:szCs w:val="18"/>
              </w:rPr>
            </w:pPr>
            <w:r w:rsidRPr="005A01EF">
              <w:rPr>
                <w:color w:val="000000"/>
                <w:sz w:val="18"/>
                <w:szCs w:val="18"/>
              </w:rPr>
              <w:t>5</w:t>
            </w:r>
          </w:p>
        </w:tc>
        <w:tc>
          <w:tcPr>
            <w:tcW w:w="351" w:type="pct"/>
            <w:tcBorders>
              <w:top w:val="nil"/>
              <w:left w:val="nil"/>
              <w:bottom w:val="single" w:sz="8" w:space="0" w:color="auto"/>
              <w:right w:val="single" w:sz="8" w:space="0" w:color="auto"/>
            </w:tcBorders>
            <w:shd w:val="clear" w:color="auto" w:fill="auto"/>
            <w:noWrap/>
            <w:vAlign w:val="center"/>
            <w:hideMark/>
          </w:tcPr>
          <w:p w14:paraId="37BD3E36" w14:textId="77777777" w:rsidR="008769AC" w:rsidRPr="005A01EF" w:rsidRDefault="008769AC" w:rsidP="00616384">
            <w:pPr>
              <w:jc w:val="center"/>
              <w:rPr>
                <w:color w:val="000000"/>
                <w:sz w:val="18"/>
                <w:szCs w:val="18"/>
              </w:rPr>
            </w:pPr>
            <w:r w:rsidRPr="005A01EF">
              <w:rPr>
                <w:color w:val="000000"/>
                <w:sz w:val="18"/>
                <w:szCs w:val="18"/>
              </w:rPr>
              <w:t>1985</w:t>
            </w:r>
          </w:p>
        </w:tc>
      </w:tr>
      <w:tr w:rsidR="008769AC" w:rsidRPr="005A01EF" w14:paraId="33C510AF"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499C5805"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0DE99F25"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568B146C" w14:textId="77777777" w:rsidR="008769AC" w:rsidRPr="005A01EF" w:rsidRDefault="008769AC" w:rsidP="00616384">
            <w:pPr>
              <w:jc w:val="center"/>
              <w:rPr>
                <w:color w:val="000000"/>
                <w:sz w:val="18"/>
                <w:szCs w:val="18"/>
              </w:rPr>
            </w:pPr>
            <w:r w:rsidRPr="005A01EF">
              <w:rPr>
                <w:color w:val="000000"/>
                <w:sz w:val="18"/>
                <w:szCs w:val="18"/>
              </w:rPr>
              <w:t>р/с Оборонная 2</w:t>
            </w:r>
          </w:p>
        </w:tc>
        <w:tc>
          <w:tcPr>
            <w:tcW w:w="553" w:type="pct"/>
            <w:tcBorders>
              <w:top w:val="nil"/>
              <w:left w:val="nil"/>
              <w:bottom w:val="single" w:sz="8" w:space="0" w:color="auto"/>
              <w:right w:val="single" w:sz="8" w:space="0" w:color="auto"/>
            </w:tcBorders>
            <w:shd w:val="clear" w:color="auto" w:fill="auto"/>
            <w:noWrap/>
            <w:vAlign w:val="center"/>
            <w:hideMark/>
          </w:tcPr>
          <w:p w14:paraId="309B661A" w14:textId="77777777" w:rsidR="008769AC" w:rsidRPr="005A01EF" w:rsidRDefault="008769AC" w:rsidP="00616384">
            <w:pPr>
              <w:jc w:val="center"/>
              <w:rPr>
                <w:color w:val="000000"/>
                <w:sz w:val="18"/>
                <w:szCs w:val="18"/>
              </w:rPr>
            </w:pPr>
            <w:r w:rsidRPr="005A01EF">
              <w:rPr>
                <w:color w:val="000000"/>
                <w:sz w:val="18"/>
                <w:szCs w:val="18"/>
              </w:rPr>
              <w:t>АК-4</w:t>
            </w:r>
          </w:p>
        </w:tc>
        <w:tc>
          <w:tcPr>
            <w:tcW w:w="553" w:type="pct"/>
            <w:tcBorders>
              <w:top w:val="nil"/>
              <w:left w:val="nil"/>
              <w:bottom w:val="single" w:sz="8" w:space="0" w:color="auto"/>
              <w:right w:val="single" w:sz="8" w:space="0" w:color="auto"/>
            </w:tcBorders>
            <w:shd w:val="clear" w:color="auto" w:fill="auto"/>
            <w:noWrap/>
            <w:vAlign w:val="center"/>
            <w:hideMark/>
          </w:tcPr>
          <w:p w14:paraId="54A8B861" w14:textId="77777777" w:rsidR="008769AC" w:rsidRPr="005A01EF" w:rsidRDefault="008769AC" w:rsidP="00616384">
            <w:pPr>
              <w:jc w:val="center"/>
              <w:rPr>
                <w:color w:val="000000"/>
                <w:sz w:val="18"/>
                <w:szCs w:val="18"/>
              </w:rPr>
            </w:pPr>
            <w:r w:rsidRPr="005A01EF">
              <w:rPr>
                <w:color w:val="000000"/>
                <w:sz w:val="18"/>
                <w:szCs w:val="18"/>
              </w:rPr>
              <w:t>ИТП Оборонная, 19</w:t>
            </w:r>
          </w:p>
        </w:tc>
        <w:tc>
          <w:tcPr>
            <w:tcW w:w="185" w:type="pct"/>
            <w:tcBorders>
              <w:top w:val="nil"/>
              <w:left w:val="nil"/>
              <w:bottom w:val="single" w:sz="8" w:space="0" w:color="auto"/>
              <w:right w:val="single" w:sz="8" w:space="0" w:color="auto"/>
            </w:tcBorders>
            <w:shd w:val="clear" w:color="auto" w:fill="auto"/>
            <w:noWrap/>
            <w:vAlign w:val="center"/>
            <w:hideMark/>
          </w:tcPr>
          <w:p w14:paraId="67B63F45" w14:textId="77777777" w:rsidR="008769AC" w:rsidRPr="005A01EF" w:rsidRDefault="008769AC" w:rsidP="00616384">
            <w:pPr>
              <w:jc w:val="center"/>
              <w:rPr>
                <w:color w:val="000000"/>
                <w:sz w:val="18"/>
                <w:szCs w:val="18"/>
              </w:rPr>
            </w:pPr>
            <w:r w:rsidRPr="005A01EF">
              <w:rPr>
                <w:color w:val="000000"/>
                <w:sz w:val="18"/>
                <w:szCs w:val="18"/>
              </w:rPr>
              <w:t>50</w:t>
            </w:r>
          </w:p>
        </w:tc>
        <w:tc>
          <w:tcPr>
            <w:tcW w:w="279" w:type="pct"/>
            <w:tcBorders>
              <w:top w:val="nil"/>
              <w:left w:val="nil"/>
              <w:bottom w:val="single" w:sz="8" w:space="0" w:color="auto"/>
              <w:right w:val="single" w:sz="8" w:space="0" w:color="auto"/>
            </w:tcBorders>
            <w:shd w:val="clear" w:color="auto" w:fill="auto"/>
            <w:noWrap/>
            <w:vAlign w:val="center"/>
            <w:hideMark/>
          </w:tcPr>
          <w:p w14:paraId="55A638B2" w14:textId="77777777" w:rsidR="008769AC" w:rsidRPr="005A01EF" w:rsidRDefault="008769AC" w:rsidP="00616384">
            <w:pPr>
              <w:jc w:val="center"/>
              <w:rPr>
                <w:color w:val="000000"/>
                <w:sz w:val="18"/>
                <w:szCs w:val="18"/>
              </w:rPr>
            </w:pPr>
            <w:r w:rsidRPr="005A01EF">
              <w:rPr>
                <w:color w:val="000000"/>
                <w:sz w:val="18"/>
                <w:szCs w:val="18"/>
              </w:rPr>
              <w:t>13</w:t>
            </w:r>
          </w:p>
        </w:tc>
        <w:tc>
          <w:tcPr>
            <w:tcW w:w="359" w:type="pct"/>
            <w:tcBorders>
              <w:top w:val="nil"/>
              <w:left w:val="nil"/>
              <w:bottom w:val="single" w:sz="8" w:space="0" w:color="auto"/>
              <w:right w:val="single" w:sz="8" w:space="0" w:color="auto"/>
            </w:tcBorders>
            <w:shd w:val="clear" w:color="auto" w:fill="auto"/>
            <w:noWrap/>
            <w:vAlign w:val="center"/>
            <w:hideMark/>
          </w:tcPr>
          <w:p w14:paraId="64D9DD74" w14:textId="77777777" w:rsidR="008769AC" w:rsidRPr="005A01EF" w:rsidRDefault="008769AC" w:rsidP="00616384">
            <w:pPr>
              <w:jc w:val="center"/>
              <w:rPr>
                <w:color w:val="000000"/>
                <w:sz w:val="18"/>
                <w:szCs w:val="18"/>
              </w:rPr>
            </w:pPr>
            <w:r w:rsidRPr="005A01EF">
              <w:rPr>
                <w:color w:val="000000"/>
                <w:sz w:val="18"/>
                <w:szCs w:val="18"/>
              </w:rPr>
              <w:t>бесканальная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15118E59"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5D8EB2B0"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4669F948"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6A8D15D9" w14:textId="77777777" w:rsidR="008769AC" w:rsidRPr="005A01EF" w:rsidRDefault="008769AC" w:rsidP="00616384">
            <w:pPr>
              <w:jc w:val="center"/>
              <w:rPr>
                <w:color w:val="000000"/>
                <w:sz w:val="18"/>
                <w:szCs w:val="18"/>
              </w:rPr>
            </w:pPr>
            <w:r w:rsidRPr="005A01EF">
              <w:rPr>
                <w:color w:val="000000"/>
                <w:sz w:val="18"/>
                <w:szCs w:val="18"/>
              </w:rPr>
              <w:t>26</w:t>
            </w:r>
          </w:p>
        </w:tc>
        <w:tc>
          <w:tcPr>
            <w:tcW w:w="351" w:type="pct"/>
            <w:tcBorders>
              <w:top w:val="nil"/>
              <w:left w:val="nil"/>
              <w:bottom w:val="single" w:sz="8" w:space="0" w:color="auto"/>
              <w:right w:val="single" w:sz="8" w:space="0" w:color="auto"/>
            </w:tcBorders>
            <w:shd w:val="clear" w:color="auto" w:fill="auto"/>
            <w:noWrap/>
            <w:vAlign w:val="center"/>
            <w:hideMark/>
          </w:tcPr>
          <w:p w14:paraId="418C05BE" w14:textId="77777777" w:rsidR="008769AC" w:rsidRPr="005A01EF" w:rsidRDefault="008769AC" w:rsidP="00616384">
            <w:pPr>
              <w:jc w:val="center"/>
              <w:rPr>
                <w:color w:val="000000"/>
                <w:sz w:val="18"/>
                <w:szCs w:val="18"/>
              </w:rPr>
            </w:pPr>
            <w:r w:rsidRPr="005A01EF">
              <w:rPr>
                <w:color w:val="000000"/>
                <w:sz w:val="18"/>
                <w:szCs w:val="18"/>
              </w:rPr>
              <w:t>1985</w:t>
            </w:r>
          </w:p>
        </w:tc>
      </w:tr>
      <w:tr w:rsidR="008769AC" w:rsidRPr="005A01EF" w14:paraId="701C7F33"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2A1DC811"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5390FA62"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7BE26301" w14:textId="77777777" w:rsidR="008769AC" w:rsidRPr="005A01EF" w:rsidRDefault="008769AC" w:rsidP="00616384">
            <w:pPr>
              <w:jc w:val="center"/>
              <w:rPr>
                <w:color w:val="000000"/>
                <w:sz w:val="18"/>
                <w:szCs w:val="18"/>
              </w:rPr>
            </w:pPr>
            <w:r w:rsidRPr="005A01EF">
              <w:rPr>
                <w:color w:val="000000"/>
                <w:sz w:val="18"/>
                <w:szCs w:val="18"/>
              </w:rPr>
              <w:t>р/с Оборонная 2</w:t>
            </w:r>
          </w:p>
        </w:tc>
        <w:tc>
          <w:tcPr>
            <w:tcW w:w="553" w:type="pct"/>
            <w:tcBorders>
              <w:top w:val="nil"/>
              <w:left w:val="nil"/>
              <w:bottom w:val="single" w:sz="8" w:space="0" w:color="auto"/>
              <w:right w:val="single" w:sz="8" w:space="0" w:color="auto"/>
            </w:tcBorders>
            <w:shd w:val="clear" w:color="auto" w:fill="auto"/>
            <w:noWrap/>
            <w:vAlign w:val="center"/>
            <w:hideMark/>
          </w:tcPr>
          <w:p w14:paraId="36FD22A9" w14:textId="77777777" w:rsidR="008769AC" w:rsidRPr="005A01EF" w:rsidRDefault="008769AC" w:rsidP="00616384">
            <w:pPr>
              <w:jc w:val="center"/>
              <w:rPr>
                <w:color w:val="000000"/>
                <w:sz w:val="18"/>
                <w:szCs w:val="18"/>
              </w:rPr>
            </w:pPr>
            <w:r w:rsidRPr="005A01EF">
              <w:rPr>
                <w:color w:val="000000"/>
                <w:sz w:val="18"/>
                <w:szCs w:val="18"/>
              </w:rPr>
              <w:t> </w:t>
            </w:r>
          </w:p>
        </w:tc>
        <w:tc>
          <w:tcPr>
            <w:tcW w:w="553" w:type="pct"/>
            <w:tcBorders>
              <w:top w:val="nil"/>
              <w:left w:val="nil"/>
              <w:bottom w:val="single" w:sz="8" w:space="0" w:color="auto"/>
              <w:right w:val="single" w:sz="8" w:space="0" w:color="auto"/>
            </w:tcBorders>
            <w:shd w:val="clear" w:color="auto" w:fill="auto"/>
            <w:noWrap/>
            <w:vAlign w:val="center"/>
            <w:hideMark/>
          </w:tcPr>
          <w:p w14:paraId="28278CA1" w14:textId="77777777" w:rsidR="008769AC" w:rsidRPr="005A01EF" w:rsidRDefault="008769AC" w:rsidP="00616384">
            <w:pPr>
              <w:jc w:val="center"/>
              <w:rPr>
                <w:color w:val="000000"/>
                <w:sz w:val="18"/>
                <w:szCs w:val="18"/>
              </w:rPr>
            </w:pPr>
            <w:r w:rsidRPr="005A01EF">
              <w:rPr>
                <w:color w:val="000000"/>
                <w:sz w:val="18"/>
                <w:szCs w:val="18"/>
              </w:rPr>
              <w:t> </w:t>
            </w:r>
          </w:p>
        </w:tc>
        <w:tc>
          <w:tcPr>
            <w:tcW w:w="185" w:type="pct"/>
            <w:tcBorders>
              <w:top w:val="nil"/>
              <w:left w:val="nil"/>
              <w:bottom w:val="single" w:sz="8" w:space="0" w:color="auto"/>
              <w:right w:val="single" w:sz="8" w:space="0" w:color="auto"/>
            </w:tcBorders>
            <w:shd w:val="clear" w:color="auto" w:fill="auto"/>
            <w:noWrap/>
            <w:vAlign w:val="center"/>
            <w:hideMark/>
          </w:tcPr>
          <w:p w14:paraId="104AD129" w14:textId="77777777" w:rsidR="008769AC" w:rsidRPr="005A01EF" w:rsidRDefault="008769AC" w:rsidP="00616384">
            <w:pPr>
              <w:jc w:val="center"/>
              <w:rPr>
                <w:color w:val="000000"/>
                <w:sz w:val="18"/>
                <w:szCs w:val="18"/>
              </w:rPr>
            </w:pPr>
            <w:r w:rsidRPr="005A01EF">
              <w:rPr>
                <w:color w:val="000000"/>
                <w:sz w:val="18"/>
                <w:szCs w:val="18"/>
              </w:rPr>
              <w:t>50</w:t>
            </w:r>
          </w:p>
        </w:tc>
        <w:tc>
          <w:tcPr>
            <w:tcW w:w="279" w:type="pct"/>
            <w:tcBorders>
              <w:top w:val="nil"/>
              <w:left w:val="nil"/>
              <w:bottom w:val="single" w:sz="8" w:space="0" w:color="auto"/>
              <w:right w:val="single" w:sz="8" w:space="0" w:color="auto"/>
            </w:tcBorders>
            <w:shd w:val="clear" w:color="auto" w:fill="auto"/>
            <w:noWrap/>
            <w:vAlign w:val="center"/>
            <w:hideMark/>
          </w:tcPr>
          <w:p w14:paraId="2146CF1D" w14:textId="77777777" w:rsidR="008769AC" w:rsidRPr="005A01EF" w:rsidRDefault="008769AC" w:rsidP="00616384">
            <w:pPr>
              <w:jc w:val="center"/>
              <w:rPr>
                <w:color w:val="000000"/>
                <w:sz w:val="18"/>
                <w:szCs w:val="18"/>
              </w:rPr>
            </w:pPr>
            <w:r w:rsidRPr="005A01EF">
              <w:rPr>
                <w:color w:val="000000"/>
                <w:sz w:val="18"/>
                <w:szCs w:val="18"/>
              </w:rPr>
              <w:t>3,55</w:t>
            </w:r>
          </w:p>
        </w:tc>
        <w:tc>
          <w:tcPr>
            <w:tcW w:w="359" w:type="pct"/>
            <w:tcBorders>
              <w:top w:val="nil"/>
              <w:left w:val="nil"/>
              <w:bottom w:val="single" w:sz="8" w:space="0" w:color="auto"/>
              <w:right w:val="single" w:sz="8" w:space="0" w:color="auto"/>
            </w:tcBorders>
            <w:shd w:val="clear" w:color="auto" w:fill="auto"/>
            <w:noWrap/>
            <w:vAlign w:val="center"/>
            <w:hideMark/>
          </w:tcPr>
          <w:p w14:paraId="34844E5F" w14:textId="77777777" w:rsidR="008769AC" w:rsidRPr="005A01EF" w:rsidRDefault="008769AC" w:rsidP="00616384">
            <w:pPr>
              <w:jc w:val="center"/>
              <w:rPr>
                <w:color w:val="000000"/>
                <w:sz w:val="18"/>
                <w:szCs w:val="18"/>
              </w:rPr>
            </w:pPr>
            <w:r w:rsidRPr="005A01EF">
              <w:rPr>
                <w:color w:val="000000"/>
                <w:sz w:val="18"/>
                <w:szCs w:val="18"/>
              </w:rPr>
              <w:t>подвал</w:t>
            </w:r>
          </w:p>
        </w:tc>
        <w:tc>
          <w:tcPr>
            <w:tcW w:w="330" w:type="pct"/>
            <w:tcBorders>
              <w:top w:val="nil"/>
              <w:left w:val="nil"/>
              <w:bottom w:val="single" w:sz="8" w:space="0" w:color="auto"/>
              <w:right w:val="single" w:sz="8" w:space="0" w:color="auto"/>
            </w:tcBorders>
            <w:shd w:val="clear" w:color="auto" w:fill="auto"/>
            <w:noWrap/>
            <w:vAlign w:val="center"/>
            <w:hideMark/>
          </w:tcPr>
          <w:p w14:paraId="52BF6D40"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14CF08D1"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65920839"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2E526BCB" w14:textId="77777777" w:rsidR="008769AC" w:rsidRPr="005A01EF" w:rsidRDefault="008769AC" w:rsidP="00616384">
            <w:pPr>
              <w:jc w:val="center"/>
              <w:rPr>
                <w:color w:val="000000"/>
                <w:sz w:val="18"/>
                <w:szCs w:val="18"/>
              </w:rPr>
            </w:pPr>
            <w:r w:rsidRPr="005A01EF">
              <w:rPr>
                <w:color w:val="000000"/>
                <w:sz w:val="18"/>
                <w:szCs w:val="18"/>
              </w:rPr>
              <w:t>7,1</w:t>
            </w:r>
          </w:p>
        </w:tc>
        <w:tc>
          <w:tcPr>
            <w:tcW w:w="351" w:type="pct"/>
            <w:tcBorders>
              <w:top w:val="nil"/>
              <w:left w:val="nil"/>
              <w:bottom w:val="single" w:sz="8" w:space="0" w:color="auto"/>
              <w:right w:val="single" w:sz="8" w:space="0" w:color="auto"/>
            </w:tcBorders>
            <w:shd w:val="clear" w:color="auto" w:fill="auto"/>
            <w:noWrap/>
            <w:vAlign w:val="center"/>
            <w:hideMark/>
          </w:tcPr>
          <w:p w14:paraId="2AFE129B" w14:textId="77777777" w:rsidR="008769AC" w:rsidRPr="005A01EF" w:rsidRDefault="008769AC" w:rsidP="00616384">
            <w:pPr>
              <w:jc w:val="center"/>
              <w:rPr>
                <w:color w:val="000000"/>
                <w:sz w:val="18"/>
                <w:szCs w:val="18"/>
              </w:rPr>
            </w:pPr>
            <w:r w:rsidRPr="005A01EF">
              <w:rPr>
                <w:color w:val="000000"/>
                <w:sz w:val="18"/>
                <w:szCs w:val="18"/>
              </w:rPr>
              <w:t>1985</w:t>
            </w:r>
          </w:p>
        </w:tc>
      </w:tr>
      <w:tr w:rsidR="008769AC" w:rsidRPr="005A01EF" w14:paraId="68EB29AF"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1048BEE4"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51CFF1F1"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31817E79" w14:textId="77777777" w:rsidR="008769AC" w:rsidRPr="005A01EF" w:rsidRDefault="008769AC" w:rsidP="00616384">
            <w:pPr>
              <w:jc w:val="center"/>
              <w:rPr>
                <w:color w:val="000000"/>
                <w:sz w:val="18"/>
                <w:szCs w:val="18"/>
              </w:rPr>
            </w:pPr>
            <w:r w:rsidRPr="005A01EF">
              <w:rPr>
                <w:color w:val="000000"/>
                <w:sz w:val="18"/>
                <w:szCs w:val="18"/>
              </w:rPr>
              <w:t>р/с Оборонная 2</w:t>
            </w:r>
          </w:p>
        </w:tc>
        <w:tc>
          <w:tcPr>
            <w:tcW w:w="553" w:type="pct"/>
            <w:tcBorders>
              <w:top w:val="nil"/>
              <w:left w:val="nil"/>
              <w:bottom w:val="single" w:sz="8" w:space="0" w:color="auto"/>
              <w:right w:val="single" w:sz="8" w:space="0" w:color="auto"/>
            </w:tcBorders>
            <w:shd w:val="clear" w:color="auto" w:fill="auto"/>
            <w:noWrap/>
            <w:vAlign w:val="center"/>
            <w:hideMark/>
          </w:tcPr>
          <w:p w14:paraId="4FDDAC37" w14:textId="77777777" w:rsidR="008769AC" w:rsidRPr="005A01EF" w:rsidRDefault="008769AC" w:rsidP="00616384">
            <w:pPr>
              <w:jc w:val="center"/>
              <w:rPr>
                <w:color w:val="000000"/>
                <w:sz w:val="18"/>
                <w:szCs w:val="18"/>
              </w:rPr>
            </w:pPr>
            <w:r w:rsidRPr="005A01EF">
              <w:rPr>
                <w:color w:val="000000"/>
                <w:sz w:val="18"/>
                <w:szCs w:val="18"/>
              </w:rPr>
              <w:t>АК-5</w:t>
            </w:r>
          </w:p>
        </w:tc>
        <w:tc>
          <w:tcPr>
            <w:tcW w:w="553" w:type="pct"/>
            <w:tcBorders>
              <w:top w:val="nil"/>
              <w:left w:val="nil"/>
              <w:bottom w:val="single" w:sz="8" w:space="0" w:color="auto"/>
              <w:right w:val="single" w:sz="8" w:space="0" w:color="auto"/>
            </w:tcBorders>
            <w:shd w:val="clear" w:color="auto" w:fill="auto"/>
            <w:noWrap/>
            <w:vAlign w:val="center"/>
            <w:hideMark/>
          </w:tcPr>
          <w:p w14:paraId="0624A608" w14:textId="77777777" w:rsidR="008769AC" w:rsidRPr="005A01EF" w:rsidRDefault="008769AC" w:rsidP="00616384">
            <w:pPr>
              <w:jc w:val="center"/>
              <w:rPr>
                <w:color w:val="000000"/>
                <w:sz w:val="18"/>
                <w:szCs w:val="18"/>
              </w:rPr>
            </w:pPr>
            <w:r w:rsidRPr="005A01EF">
              <w:rPr>
                <w:color w:val="000000"/>
                <w:sz w:val="18"/>
                <w:szCs w:val="18"/>
              </w:rPr>
              <w:t>ИТП Оборонная, 13-15</w:t>
            </w:r>
          </w:p>
        </w:tc>
        <w:tc>
          <w:tcPr>
            <w:tcW w:w="185" w:type="pct"/>
            <w:tcBorders>
              <w:top w:val="nil"/>
              <w:left w:val="nil"/>
              <w:bottom w:val="single" w:sz="8" w:space="0" w:color="auto"/>
              <w:right w:val="single" w:sz="8" w:space="0" w:color="auto"/>
            </w:tcBorders>
            <w:shd w:val="clear" w:color="auto" w:fill="auto"/>
            <w:noWrap/>
            <w:vAlign w:val="center"/>
            <w:hideMark/>
          </w:tcPr>
          <w:p w14:paraId="47023189" w14:textId="77777777" w:rsidR="008769AC" w:rsidRPr="005A01EF" w:rsidRDefault="008769AC" w:rsidP="00616384">
            <w:pPr>
              <w:jc w:val="center"/>
              <w:rPr>
                <w:color w:val="000000"/>
                <w:sz w:val="18"/>
                <w:szCs w:val="18"/>
              </w:rPr>
            </w:pPr>
            <w:r w:rsidRPr="005A01EF">
              <w:rPr>
                <w:color w:val="000000"/>
                <w:sz w:val="18"/>
                <w:szCs w:val="18"/>
              </w:rPr>
              <w:t>50</w:t>
            </w:r>
          </w:p>
        </w:tc>
        <w:tc>
          <w:tcPr>
            <w:tcW w:w="279" w:type="pct"/>
            <w:tcBorders>
              <w:top w:val="nil"/>
              <w:left w:val="nil"/>
              <w:bottom w:val="single" w:sz="8" w:space="0" w:color="auto"/>
              <w:right w:val="single" w:sz="8" w:space="0" w:color="auto"/>
            </w:tcBorders>
            <w:shd w:val="clear" w:color="auto" w:fill="auto"/>
            <w:noWrap/>
            <w:vAlign w:val="center"/>
            <w:hideMark/>
          </w:tcPr>
          <w:p w14:paraId="3A332A30" w14:textId="77777777" w:rsidR="008769AC" w:rsidRPr="005A01EF" w:rsidRDefault="008769AC" w:rsidP="00616384">
            <w:pPr>
              <w:jc w:val="center"/>
              <w:rPr>
                <w:color w:val="000000"/>
                <w:sz w:val="18"/>
                <w:szCs w:val="18"/>
              </w:rPr>
            </w:pPr>
            <w:r w:rsidRPr="005A01EF">
              <w:rPr>
                <w:color w:val="000000"/>
                <w:sz w:val="18"/>
                <w:szCs w:val="18"/>
              </w:rPr>
              <w:t>26</w:t>
            </w:r>
          </w:p>
        </w:tc>
        <w:tc>
          <w:tcPr>
            <w:tcW w:w="359" w:type="pct"/>
            <w:tcBorders>
              <w:top w:val="nil"/>
              <w:left w:val="nil"/>
              <w:bottom w:val="single" w:sz="8" w:space="0" w:color="auto"/>
              <w:right w:val="single" w:sz="8" w:space="0" w:color="auto"/>
            </w:tcBorders>
            <w:shd w:val="clear" w:color="auto" w:fill="auto"/>
            <w:noWrap/>
            <w:vAlign w:val="center"/>
            <w:hideMark/>
          </w:tcPr>
          <w:p w14:paraId="57E64FF9" w14:textId="77777777" w:rsidR="008769AC" w:rsidRPr="005A01EF" w:rsidRDefault="008769AC" w:rsidP="00616384">
            <w:pPr>
              <w:jc w:val="center"/>
              <w:rPr>
                <w:color w:val="000000"/>
                <w:sz w:val="18"/>
                <w:szCs w:val="18"/>
              </w:rPr>
            </w:pPr>
            <w:r w:rsidRPr="005A01EF">
              <w:rPr>
                <w:color w:val="000000"/>
                <w:sz w:val="18"/>
                <w:szCs w:val="18"/>
              </w:rPr>
              <w:t>бесканальная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3996E9CF"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6D9488AE"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764C7D49"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6F6F3FF2" w14:textId="77777777" w:rsidR="008769AC" w:rsidRPr="005A01EF" w:rsidRDefault="008769AC" w:rsidP="00616384">
            <w:pPr>
              <w:jc w:val="center"/>
              <w:rPr>
                <w:color w:val="000000"/>
                <w:sz w:val="18"/>
                <w:szCs w:val="18"/>
              </w:rPr>
            </w:pPr>
            <w:r w:rsidRPr="005A01EF">
              <w:rPr>
                <w:color w:val="000000"/>
                <w:sz w:val="18"/>
                <w:szCs w:val="18"/>
              </w:rPr>
              <w:t>52</w:t>
            </w:r>
          </w:p>
        </w:tc>
        <w:tc>
          <w:tcPr>
            <w:tcW w:w="351" w:type="pct"/>
            <w:tcBorders>
              <w:top w:val="nil"/>
              <w:left w:val="nil"/>
              <w:bottom w:val="single" w:sz="8" w:space="0" w:color="auto"/>
              <w:right w:val="single" w:sz="8" w:space="0" w:color="auto"/>
            </w:tcBorders>
            <w:shd w:val="clear" w:color="auto" w:fill="auto"/>
            <w:noWrap/>
            <w:vAlign w:val="center"/>
            <w:hideMark/>
          </w:tcPr>
          <w:p w14:paraId="19F50C72" w14:textId="77777777" w:rsidR="008769AC" w:rsidRPr="005A01EF" w:rsidRDefault="008769AC" w:rsidP="00616384">
            <w:pPr>
              <w:jc w:val="center"/>
              <w:rPr>
                <w:color w:val="000000"/>
                <w:sz w:val="18"/>
                <w:szCs w:val="18"/>
              </w:rPr>
            </w:pPr>
            <w:r w:rsidRPr="005A01EF">
              <w:rPr>
                <w:color w:val="000000"/>
                <w:sz w:val="18"/>
                <w:szCs w:val="18"/>
              </w:rPr>
              <w:t>1985</w:t>
            </w:r>
          </w:p>
        </w:tc>
      </w:tr>
      <w:tr w:rsidR="008769AC" w:rsidRPr="005A01EF" w14:paraId="53544459"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20AB083A"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5C6750E4"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02972109" w14:textId="77777777" w:rsidR="008769AC" w:rsidRPr="005A01EF" w:rsidRDefault="008769AC" w:rsidP="00616384">
            <w:pPr>
              <w:jc w:val="center"/>
              <w:rPr>
                <w:color w:val="000000"/>
                <w:sz w:val="18"/>
                <w:szCs w:val="18"/>
              </w:rPr>
            </w:pPr>
            <w:r w:rsidRPr="005A01EF">
              <w:rPr>
                <w:color w:val="000000"/>
                <w:sz w:val="18"/>
                <w:szCs w:val="18"/>
              </w:rPr>
              <w:t>р/с Оборонная 2</w:t>
            </w:r>
          </w:p>
        </w:tc>
        <w:tc>
          <w:tcPr>
            <w:tcW w:w="553" w:type="pct"/>
            <w:tcBorders>
              <w:top w:val="nil"/>
              <w:left w:val="nil"/>
              <w:bottom w:val="single" w:sz="8" w:space="0" w:color="auto"/>
              <w:right w:val="single" w:sz="8" w:space="0" w:color="auto"/>
            </w:tcBorders>
            <w:shd w:val="clear" w:color="auto" w:fill="auto"/>
            <w:noWrap/>
            <w:vAlign w:val="center"/>
            <w:hideMark/>
          </w:tcPr>
          <w:p w14:paraId="7ADB0073" w14:textId="77777777" w:rsidR="008769AC" w:rsidRPr="005A01EF" w:rsidRDefault="008769AC" w:rsidP="00616384">
            <w:pPr>
              <w:jc w:val="center"/>
              <w:rPr>
                <w:color w:val="000000"/>
                <w:sz w:val="18"/>
                <w:szCs w:val="18"/>
              </w:rPr>
            </w:pPr>
            <w:r w:rsidRPr="005A01EF">
              <w:rPr>
                <w:color w:val="000000"/>
                <w:sz w:val="18"/>
                <w:szCs w:val="18"/>
              </w:rPr>
              <w:t> </w:t>
            </w:r>
          </w:p>
        </w:tc>
        <w:tc>
          <w:tcPr>
            <w:tcW w:w="553" w:type="pct"/>
            <w:tcBorders>
              <w:top w:val="nil"/>
              <w:left w:val="nil"/>
              <w:bottom w:val="single" w:sz="8" w:space="0" w:color="auto"/>
              <w:right w:val="single" w:sz="8" w:space="0" w:color="auto"/>
            </w:tcBorders>
            <w:shd w:val="clear" w:color="auto" w:fill="auto"/>
            <w:noWrap/>
            <w:vAlign w:val="center"/>
            <w:hideMark/>
          </w:tcPr>
          <w:p w14:paraId="3EAD4619" w14:textId="77777777" w:rsidR="008769AC" w:rsidRPr="005A01EF" w:rsidRDefault="008769AC" w:rsidP="00616384">
            <w:pPr>
              <w:jc w:val="center"/>
              <w:rPr>
                <w:color w:val="000000"/>
                <w:sz w:val="18"/>
                <w:szCs w:val="18"/>
              </w:rPr>
            </w:pPr>
            <w:r w:rsidRPr="005A01EF">
              <w:rPr>
                <w:color w:val="000000"/>
                <w:sz w:val="18"/>
                <w:szCs w:val="18"/>
              </w:rPr>
              <w:t> </w:t>
            </w:r>
          </w:p>
        </w:tc>
        <w:tc>
          <w:tcPr>
            <w:tcW w:w="185" w:type="pct"/>
            <w:tcBorders>
              <w:top w:val="nil"/>
              <w:left w:val="nil"/>
              <w:bottom w:val="single" w:sz="8" w:space="0" w:color="auto"/>
              <w:right w:val="single" w:sz="8" w:space="0" w:color="auto"/>
            </w:tcBorders>
            <w:shd w:val="clear" w:color="auto" w:fill="auto"/>
            <w:noWrap/>
            <w:vAlign w:val="center"/>
            <w:hideMark/>
          </w:tcPr>
          <w:p w14:paraId="1867037A" w14:textId="77777777" w:rsidR="008769AC" w:rsidRPr="005A01EF" w:rsidRDefault="008769AC" w:rsidP="00616384">
            <w:pPr>
              <w:jc w:val="center"/>
              <w:rPr>
                <w:color w:val="000000"/>
                <w:sz w:val="18"/>
                <w:szCs w:val="18"/>
              </w:rPr>
            </w:pPr>
            <w:r w:rsidRPr="005A01EF">
              <w:rPr>
                <w:color w:val="000000"/>
                <w:sz w:val="18"/>
                <w:szCs w:val="18"/>
              </w:rPr>
              <w:t>50</w:t>
            </w:r>
          </w:p>
        </w:tc>
        <w:tc>
          <w:tcPr>
            <w:tcW w:w="279" w:type="pct"/>
            <w:tcBorders>
              <w:top w:val="nil"/>
              <w:left w:val="nil"/>
              <w:bottom w:val="single" w:sz="8" w:space="0" w:color="auto"/>
              <w:right w:val="single" w:sz="8" w:space="0" w:color="auto"/>
            </w:tcBorders>
            <w:shd w:val="clear" w:color="auto" w:fill="auto"/>
            <w:noWrap/>
            <w:vAlign w:val="center"/>
            <w:hideMark/>
          </w:tcPr>
          <w:p w14:paraId="42FD235B" w14:textId="77777777" w:rsidR="008769AC" w:rsidRPr="005A01EF" w:rsidRDefault="008769AC" w:rsidP="00616384">
            <w:pPr>
              <w:jc w:val="center"/>
              <w:rPr>
                <w:color w:val="000000"/>
                <w:sz w:val="18"/>
                <w:szCs w:val="18"/>
              </w:rPr>
            </w:pPr>
            <w:r w:rsidRPr="005A01EF">
              <w:rPr>
                <w:color w:val="000000"/>
                <w:sz w:val="18"/>
                <w:szCs w:val="18"/>
              </w:rPr>
              <w:t>3,5</w:t>
            </w:r>
          </w:p>
        </w:tc>
        <w:tc>
          <w:tcPr>
            <w:tcW w:w="359" w:type="pct"/>
            <w:tcBorders>
              <w:top w:val="nil"/>
              <w:left w:val="nil"/>
              <w:bottom w:val="single" w:sz="8" w:space="0" w:color="auto"/>
              <w:right w:val="single" w:sz="8" w:space="0" w:color="auto"/>
            </w:tcBorders>
            <w:shd w:val="clear" w:color="auto" w:fill="auto"/>
            <w:noWrap/>
            <w:vAlign w:val="center"/>
            <w:hideMark/>
          </w:tcPr>
          <w:p w14:paraId="04423134" w14:textId="77777777" w:rsidR="008769AC" w:rsidRPr="005A01EF" w:rsidRDefault="008769AC" w:rsidP="00616384">
            <w:pPr>
              <w:jc w:val="center"/>
              <w:rPr>
                <w:color w:val="000000"/>
                <w:sz w:val="18"/>
                <w:szCs w:val="18"/>
              </w:rPr>
            </w:pPr>
            <w:r w:rsidRPr="005A01EF">
              <w:rPr>
                <w:color w:val="000000"/>
                <w:sz w:val="18"/>
                <w:szCs w:val="18"/>
              </w:rPr>
              <w:t>подвал</w:t>
            </w:r>
          </w:p>
        </w:tc>
        <w:tc>
          <w:tcPr>
            <w:tcW w:w="330" w:type="pct"/>
            <w:tcBorders>
              <w:top w:val="nil"/>
              <w:left w:val="nil"/>
              <w:bottom w:val="single" w:sz="8" w:space="0" w:color="auto"/>
              <w:right w:val="single" w:sz="8" w:space="0" w:color="auto"/>
            </w:tcBorders>
            <w:shd w:val="clear" w:color="auto" w:fill="auto"/>
            <w:noWrap/>
            <w:vAlign w:val="center"/>
            <w:hideMark/>
          </w:tcPr>
          <w:p w14:paraId="7A6654E1"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42D33665"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3BDAA7DE"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4E66CE0F" w14:textId="77777777" w:rsidR="008769AC" w:rsidRPr="005A01EF" w:rsidRDefault="008769AC" w:rsidP="00616384">
            <w:pPr>
              <w:jc w:val="center"/>
              <w:rPr>
                <w:color w:val="000000"/>
                <w:sz w:val="18"/>
                <w:szCs w:val="18"/>
              </w:rPr>
            </w:pPr>
            <w:r w:rsidRPr="005A01EF">
              <w:rPr>
                <w:color w:val="000000"/>
                <w:sz w:val="18"/>
                <w:szCs w:val="18"/>
              </w:rPr>
              <w:t>7</w:t>
            </w:r>
          </w:p>
        </w:tc>
        <w:tc>
          <w:tcPr>
            <w:tcW w:w="351" w:type="pct"/>
            <w:tcBorders>
              <w:top w:val="nil"/>
              <w:left w:val="nil"/>
              <w:bottom w:val="single" w:sz="8" w:space="0" w:color="auto"/>
              <w:right w:val="single" w:sz="8" w:space="0" w:color="auto"/>
            </w:tcBorders>
            <w:shd w:val="clear" w:color="auto" w:fill="auto"/>
            <w:noWrap/>
            <w:vAlign w:val="center"/>
            <w:hideMark/>
          </w:tcPr>
          <w:p w14:paraId="58FBEA31" w14:textId="77777777" w:rsidR="008769AC" w:rsidRPr="005A01EF" w:rsidRDefault="008769AC" w:rsidP="00616384">
            <w:pPr>
              <w:jc w:val="center"/>
              <w:rPr>
                <w:color w:val="000000"/>
                <w:sz w:val="18"/>
                <w:szCs w:val="18"/>
              </w:rPr>
            </w:pPr>
            <w:r w:rsidRPr="005A01EF">
              <w:rPr>
                <w:color w:val="000000"/>
                <w:sz w:val="18"/>
                <w:szCs w:val="18"/>
              </w:rPr>
              <w:t>1985</w:t>
            </w:r>
          </w:p>
        </w:tc>
      </w:tr>
      <w:tr w:rsidR="008769AC" w:rsidRPr="005A01EF" w14:paraId="2AA0F0EC"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62CEEF69"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37C36A42"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5ED03B05" w14:textId="77777777" w:rsidR="008769AC" w:rsidRPr="005A01EF" w:rsidRDefault="008769AC" w:rsidP="00616384">
            <w:pPr>
              <w:jc w:val="center"/>
              <w:rPr>
                <w:color w:val="000000"/>
                <w:sz w:val="18"/>
                <w:szCs w:val="18"/>
              </w:rPr>
            </w:pPr>
            <w:r w:rsidRPr="005A01EF">
              <w:rPr>
                <w:color w:val="000000"/>
                <w:sz w:val="18"/>
                <w:szCs w:val="18"/>
              </w:rPr>
              <w:t>р/с Оборонная 2</w:t>
            </w:r>
          </w:p>
        </w:tc>
        <w:tc>
          <w:tcPr>
            <w:tcW w:w="553" w:type="pct"/>
            <w:tcBorders>
              <w:top w:val="nil"/>
              <w:left w:val="nil"/>
              <w:bottom w:val="single" w:sz="8" w:space="0" w:color="auto"/>
              <w:right w:val="single" w:sz="8" w:space="0" w:color="auto"/>
            </w:tcBorders>
            <w:shd w:val="clear" w:color="auto" w:fill="auto"/>
            <w:noWrap/>
            <w:vAlign w:val="center"/>
            <w:hideMark/>
          </w:tcPr>
          <w:p w14:paraId="75750EDF" w14:textId="77777777" w:rsidR="008769AC" w:rsidRPr="005A01EF" w:rsidRDefault="008769AC" w:rsidP="00616384">
            <w:pPr>
              <w:jc w:val="center"/>
              <w:rPr>
                <w:color w:val="000000"/>
                <w:sz w:val="18"/>
                <w:szCs w:val="18"/>
              </w:rPr>
            </w:pPr>
            <w:r w:rsidRPr="005A01EF">
              <w:rPr>
                <w:color w:val="000000"/>
                <w:sz w:val="18"/>
                <w:szCs w:val="18"/>
              </w:rPr>
              <w:t>ТК-8</w:t>
            </w:r>
          </w:p>
        </w:tc>
        <w:tc>
          <w:tcPr>
            <w:tcW w:w="553" w:type="pct"/>
            <w:tcBorders>
              <w:top w:val="nil"/>
              <w:left w:val="nil"/>
              <w:bottom w:val="single" w:sz="8" w:space="0" w:color="auto"/>
              <w:right w:val="single" w:sz="8" w:space="0" w:color="auto"/>
            </w:tcBorders>
            <w:shd w:val="clear" w:color="auto" w:fill="auto"/>
            <w:noWrap/>
            <w:vAlign w:val="center"/>
            <w:hideMark/>
          </w:tcPr>
          <w:p w14:paraId="26C87BF9" w14:textId="77777777" w:rsidR="008769AC" w:rsidRPr="005A01EF" w:rsidRDefault="008769AC" w:rsidP="00616384">
            <w:pPr>
              <w:jc w:val="center"/>
              <w:rPr>
                <w:color w:val="000000"/>
                <w:sz w:val="18"/>
                <w:szCs w:val="18"/>
              </w:rPr>
            </w:pPr>
            <w:r w:rsidRPr="005A01EF">
              <w:rPr>
                <w:color w:val="000000"/>
                <w:sz w:val="18"/>
                <w:szCs w:val="18"/>
              </w:rPr>
              <w:t>ИТП Оборонная, 4</w:t>
            </w:r>
          </w:p>
        </w:tc>
        <w:tc>
          <w:tcPr>
            <w:tcW w:w="185" w:type="pct"/>
            <w:tcBorders>
              <w:top w:val="nil"/>
              <w:left w:val="nil"/>
              <w:bottom w:val="single" w:sz="8" w:space="0" w:color="auto"/>
              <w:right w:val="single" w:sz="8" w:space="0" w:color="auto"/>
            </w:tcBorders>
            <w:shd w:val="clear" w:color="auto" w:fill="auto"/>
            <w:noWrap/>
            <w:vAlign w:val="center"/>
            <w:hideMark/>
          </w:tcPr>
          <w:p w14:paraId="7448B5C7" w14:textId="77777777" w:rsidR="008769AC" w:rsidRPr="005A01EF" w:rsidRDefault="008769AC" w:rsidP="00616384">
            <w:pPr>
              <w:jc w:val="center"/>
              <w:rPr>
                <w:color w:val="000000"/>
                <w:sz w:val="18"/>
                <w:szCs w:val="18"/>
              </w:rPr>
            </w:pPr>
            <w:r w:rsidRPr="005A01EF">
              <w:rPr>
                <w:color w:val="000000"/>
                <w:sz w:val="18"/>
                <w:szCs w:val="18"/>
              </w:rPr>
              <w:t>80</w:t>
            </w:r>
          </w:p>
        </w:tc>
        <w:tc>
          <w:tcPr>
            <w:tcW w:w="279" w:type="pct"/>
            <w:tcBorders>
              <w:top w:val="nil"/>
              <w:left w:val="nil"/>
              <w:bottom w:val="single" w:sz="8" w:space="0" w:color="auto"/>
              <w:right w:val="single" w:sz="8" w:space="0" w:color="auto"/>
            </w:tcBorders>
            <w:shd w:val="clear" w:color="auto" w:fill="auto"/>
            <w:noWrap/>
            <w:vAlign w:val="center"/>
            <w:hideMark/>
          </w:tcPr>
          <w:p w14:paraId="24728795" w14:textId="77777777" w:rsidR="008769AC" w:rsidRPr="005A01EF" w:rsidRDefault="008769AC" w:rsidP="00616384">
            <w:pPr>
              <w:jc w:val="center"/>
              <w:rPr>
                <w:color w:val="000000"/>
                <w:sz w:val="18"/>
                <w:szCs w:val="18"/>
              </w:rPr>
            </w:pPr>
            <w:r w:rsidRPr="005A01EF">
              <w:rPr>
                <w:color w:val="000000"/>
                <w:sz w:val="18"/>
                <w:szCs w:val="18"/>
              </w:rPr>
              <w:t>10</w:t>
            </w:r>
          </w:p>
        </w:tc>
        <w:tc>
          <w:tcPr>
            <w:tcW w:w="359" w:type="pct"/>
            <w:tcBorders>
              <w:top w:val="nil"/>
              <w:left w:val="nil"/>
              <w:bottom w:val="single" w:sz="8" w:space="0" w:color="auto"/>
              <w:right w:val="single" w:sz="8" w:space="0" w:color="auto"/>
            </w:tcBorders>
            <w:shd w:val="clear" w:color="auto" w:fill="auto"/>
            <w:noWrap/>
            <w:vAlign w:val="center"/>
            <w:hideMark/>
          </w:tcPr>
          <w:p w14:paraId="58C8355F" w14:textId="77777777" w:rsidR="008769AC" w:rsidRPr="005A01EF" w:rsidRDefault="008769AC" w:rsidP="00616384">
            <w:pPr>
              <w:jc w:val="center"/>
              <w:rPr>
                <w:color w:val="000000"/>
                <w:sz w:val="18"/>
                <w:szCs w:val="18"/>
              </w:rPr>
            </w:pPr>
            <w:r w:rsidRPr="005A01EF">
              <w:rPr>
                <w:color w:val="000000"/>
                <w:sz w:val="18"/>
                <w:szCs w:val="18"/>
              </w:rPr>
              <w:t>бесканальная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13B459FA"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08EC84D8"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74B10EB5"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478E3774" w14:textId="77777777" w:rsidR="008769AC" w:rsidRPr="005A01EF" w:rsidRDefault="008769AC" w:rsidP="00616384">
            <w:pPr>
              <w:jc w:val="center"/>
              <w:rPr>
                <w:color w:val="000000"/>
                <w:sz w:val="18"/>
                <w:szCs w:val="18"/>
              </w:rPr>
            </w:pPr>
            <w:r w:rsidRPr="005A01EF">
              <w:rPr>
                <w:color w:val="000000"/>
                <w:sz w:val="18"/>
                <w:szCs w:val="18"/>
              </w:rPr>
              <w:t>20</w:t>
            </w:r>
          </w:p>
        </w:tc>
        <w:tc>
          <w:tcPr>
            <w:tcW w:w="351" w:type="pct"/>
            <w:tcBorders>
              <w:top w:val="nil"/>
              <w:left w:val="nil"/>
              <w:bottom w:val="single" w:sz="8" w:space="0" w:color="auto"/>
              <w:right w:val="single" w:sz="8" w:space="0" w:color="auto"/>
            </w:tcBorders>
            <w:shd w:val="clear" w:color="auto" w:fill="auto"/>
            <w:noWrap/>
            <w:vAlign w:val="center"/>
            <w:hideMark/>
          </w:tcPr>
          <w:p w14:paraId="35F2472A" w14:textId="77777777" w:rsidR="008769AC" w:rsidRPr="005A01EF" w:rsidRDefault="008769AC" w:rsidP="00616384">
            <w:pPr>
              <w:jc w:val="center"/>
              <w:rPr>
                <w:color w:val="000000"/>
                <w:sz w:val="18"/>
                <w:szCs w:val="18"/>
              </w:rPr>
            </w:pPr>
            <w:r w:rsidRPr="005A01EF">
              <w:rPr>
                <w:color w:val="000000"/>
                <w:sz w:val="18"/>
                <w:szCs w:val="18"/>
              </w:rPr>
              <w:t>1985</w:t>
            </w:r>
          </w:p>
        </w:tc>
      </w:tr>
      <w:tr w:rsidR="008769AC" w:rsidRPr="005A01EF" w14:paraId="767037D7"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7B475F54"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7C21124C"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1BC7E652" w14:textId="77777777" w:rsidR="008769AC" w:rsidRPr="005A01EF" w:rsidRDefault="008769AC" w:rsidP="00616384">
            <w:pPr>
              <w:jc w:val="center"/>
              <w:rPr>
                <w:color w:val="000000"/>
                <w:sz w:val="18"/>
                <w:szCs w:val="18"/>
              </w:rPr>
            </w:pPr>
            <w:r w:rsidRPr="005A01EF">
              <w:rPr>
                <w:color w:val="000000"/>
                <w:sz w:val="18"/>
                <w:szCs w:val="18"/>
              </w:rPr>
              <w:t>р/с Оборонная 2</w:t>
            </w:r>
          </w:p>
        </w:tc>
        <w:tc>
          <w:tcPr>
            <w:tcW w:w="553" w:type="pct"/>
            <w:tcBorders>
              <w:top w:val="nil"/>
              <w:left w:val="nil"/>
              <w:bottom w:val="single" w:sz="8" w:space="0" w:color="auto"/>
              <w:right w:val="single" w:sz="8" w:space="0" w:color="auto"/>
            </w:tcBorders>
            <w:shd w:val="clear" w:color="auto" w:fill="auto"/>
            <w:noWrap/>
            <w:vAlign w:val="center"/>
            <w:hideMark/>
          </w:tcPr>
          <w:p w14:paraId="5EDBA33E" w14:textId="77777777" w:rsidR="008769AC" w:rsidRPr="005A01EF" w:rsidRDefault="008769AC" w:rsidP="00616384">
            <w:pPr>
              <w:jc w:val="center"/>
              <w:rPr>
                <w:color w:val="000000"/>
                <w:sz w:val="18"/>
                <w:szCs w:val="18"/>
              </w:rPr>
            </w:pPr>
            <w:r w:rsidRPr="005A01EF">
              <w:rPr>
                <w:color w:val="000000"/>
                <w:sz w:val="18"/>
                <w:szCs w:val="18"/>
              </w:rPr>
              <w:t> </w:t>
            </w:r>
          </w:p>
        </w:tc>
        <w:tc>
          <w:tcPr>
            <w:tcW w:w="553" w:type="pct"/>
            <w:tcBorders>
              <w:top w:val="nil"/>
              <w:left w:val="nil"/>
              <w:bottom w:val="single" w:sz="8" w:space="0" w:color="auto"/>
              <w:right w:val="single" w:sz="8" w:space="0" w:color="auto"/>
            </w:tcBorders>
            <w:shd w:val="clear" w:color="auto" w:fill="auto"/>
            <w:noWrap/>
            <w:vAlign w:val="center"/>
            <w:hideMark/>
          </w:tcPr>
          <w:p w14:paraId="2B1257FE" w14:textId="77777777" w:rsidR="008769AC" w:rsidRPr="005A01EF" w:rsidRDefault="008769AC" w:rsidP="00616384">
            <w:pPr>
              <w:jc w:val="center"/>
              <w:rPr>
                <w:color w:val="000000"/>
                <w:sz w:val="18"/>
                <w:szCs w:val="18"/>
              </w:rPr>
            </w:pPr>
            <w:r w:rsidRPr="005A01EF">
              <w:rPr>
                <w:color w:val="000000"/>
                <w:sz w:val="18"/>
                <w:szCs w:val="18"/>
              </w:rPr>
              <w:t> </w:t>
            </w:r>
          </w:p>
        </w:tc>
        <w:tc>
          <w:tcPr>
            <w:tcW w:w="185" w:type="pct"/>
            <w:tcBorders>
              <w:top w:val="nil"/>
              <w:left w:val="nil"/>
              <w:bottom w:val="single" w:sz="8" w:space="0" w:color="auto"/>
              <w:right w:val="single" w:sz="8" w:space="0" w:color="auto"/>
            </w:tcBorders>
            <w:shd w:val="clear" w:color="auto" w:fill="auto"/>
            <w:noWrap/>
            <w:vAlign w:val="center"/>
            <w:hideMark/>
          </w:tcPr>
          <w:p w14:paraId="79C67646" w14:textId="77777777" w:rsidR="008769AC" w:rsidRPr="005A01EF" w:rsidRDefault="008769AC" w:rsidP="00616384">
            <w:pPr>
              <w:jc w:val="center"/>
              <w:rPr>
                <w:color w:val="000000"/>
                <w:sz w:val="18"/>
                <w:szCs w:val="18"/>
              </w:rPr>
            </w:pPr>
            <w:r w:rsidRPr="005A01EF">
              <w:rPr>
                <w:color w:val="000000"/>
                <w:sz w:val="18"/>
                <w:szCs w:val="18"/>
              </w:rPr>
              <w:t>80</w:t>
            </w:r>
          </w:p>
        </w:tc>
        <w:tc>
          <w:tcPr>
            <w:tcW w:w="279" w:type="pct"/>
            <w:tcBorders>
              <w:top w:val="nil"/>
              <w:left w:val="nil"/>
              <w:bottom w:val="single" w:sz="8" w:space="0" w:color="auto"/>
              <w:right w:val="single" w:sz="8" w:space="0" w:color="auto"/>
            </w:tcBorders>
            <w:shd w:val="clear" w:color="auto" w:fill="auto"/>
            <w:noWrap/>
            <w:vAlign w:val="center"/>
            <w:hideMark/>
          </w:tcPr>
          <w:p w14:paraId="4DB454D0" w14:textId="77777777" w:rsidR="008769AC" w:rsidRPr="005A01EF" w:rsidRDefault="008769AC" w:rsidP="00616384">
            <w:pPr>
              <w:jc w:val="center"/>
              <w:rPr>
                <w:color w:val="000000"/>
                <w:sz w:val="18"/>
                <w:szCs w:val="18"/>
              </w:rPr>
            </w:pPr>
            <w:r w:rsidRPr="005A01EF">
              <w:rPr>
                <w:color w:val="000000"/>
                <w:sz w:val="18"/>
                <w:szCs w:val="18"/>
              </w:rPr>
              <w:t>3,5</w:t>
            </w:r>
          </w:p>
        </w:tc>
        <w:tc>
          <w:tcPr>
            <w:tcW w:w="359" w:type="pct"/>
            <w:tcBorders>
              <w:top w:val="nil"/>
              <w:left w:val="nil"/>
              <w:bottom w:val="single" w:sz="8" w:space="0" w:color="auto"/>
              <w:right w:val="single" w:sz="8" w:space="0" w:color="auto"/>
            </w:tcBorders>
            <w:shd w:val="clear" w:color="auto" w:fill="auto"/>
            <w:noWrap/>
            <w:vAlign w:val="center"/>
            <w:hideMark/>
          </w:tcPr>
          <w:p w14:paraId="1A26934B" w14:textId="77777777" w:rsidR="008769AC" w:rsidRPr="005A01EF" w:rsidRDefault="008769AC" w:rsidP="00616384">
            <w:pPr>
              <w:jc w:val="center"/>
              <w:rPr>
                <w:color w:val="000000"/>
                <w:sz w:val="18"/>
                <w:szCs w:val="18"/>
              </w:rPr>
            </w:pPr>
            <w:r w:rsidRPr="005A01EF">
              <w:rPr>
                <w:color w:val="000000"/>
                <w:sz w:val="18"/>
                <w:szCs w:val="18"/>
              </w:rPr>
              <w:t>подвал</w:t>
            </w:r>
          </w:p>
        </w:tc>
        <w:tc>
          <w:tcPr>
            <w:tcW w:w="330" w:type="pct"/>
            <w:tcBorders>
              <w:top w:val="nil"/>
              <w:left w:val="nil"/>
              <w:bottom w:val="single" w:sz="8" w:space="0" w:color="auto"/>
              <w:right w:val="single" w:sz="8" w:space="0" w:color="auto"/>
            </w:tcBorders>
            <w:shd w:val="clear" w:color="auto" w:fill="auto"/>
            <w:noWrap/>
            <w:vAlign w:val="center"/>
            <w:hideMark/>
          </w:tcPr>
          <w:p w14:paraId="54ED7505"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34AF1350"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3B84BD61"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6E61F97E" w14:textId="77777777" w:rsidR="008769AC" w:rsidRPr="005A01EF" w:rsidRDefault="008769AC" w:rsidP="00616384">
            <w:pPr>
              <w:jc w:val="center"/>
              <w:rPr>
                <w:color w:val="000000"/>
                <w:sz w:val="18"/>
                <w:szCs w:val="18"/>
              </w:rPr>
            </w:pPr>
            <w:r w:rsidRPr="005A01EF">
              <w:rPr>
                <w:color w:val="000000"/>
                <w:sz w:val="18"/>
                <w:szCs w:val="18"/>
              </w:rPr>
              <w:t>7</w:t>
            </w:r>
          </w:p>
        </w:tc>
        <w:tc>
          <w:tcPr>
            <w:tcW w:w="351" w:type="pct"/>
            <w:tcBorders>
              <w:top w:val="nil"/>
              <w:left w:val="nil"/>
              <w:bottom w:val="single" w:sz="8" w:space="0" w:color="auto"/>
              <w:right w:val="single" w:sz="8" w:space="0" w:color="auto"/>
            </w:tcBorders>
            <w:shd w:val="clear" w:color="auto" w:fill="auto"/>
            <w:noWrap/>
            <w:vAlign w:val="center"/>
            <w:hideMark/>
          </w:tcPr>
          <w:p w14:paraId="3FAD4D03" w14:textId="77777777" w:rsidR="008769AC" w:rsidRPr="005A01EF" w:rsidRDefault="008769AC" w:rsidP="00616384">
            <w:pPr>
              <w:jc w:val="center"/>
              <w:rPr>
                <w:color w:val="000000"/>
                <w:sz w:val="18"/>
                <w:szCs w:val="18"/>
              </w:rPr>
            </w:pPr>
            <w:r w:rsidRPr="005A01EF">
              <w:rPr>
                <w:color w:val="000000"/>
                <w:sz w:val="18"/>
                <w:szCs w:val="18"/>
              </w:rPr>
              <w:t>1985</w:t>
            </w:r>
          </w:p>
        </w:tc>
      </w:tr>
      <w:tr w:rsidR="008769AC" w:rsidRPr="005A01EF" w14:paraId="5C0E0235"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4A1B2572"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0E786773"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3C2562DF" w14:textId="77777777" w:rsidR="008769AC" w:rsidRPr="005A01EF" w:rsidRDefault="008769AC" w:rsidP="00616384">
            <w:pPr>
              <w:jc w:val="center"/>
              <w:rPr>
                <w:color w:val="000000"/>
                <w:sz w:val="18"/>
                <w:szCs w:val="18"/>
              </w:rPr>
            </w:pPr>
            <w:r w:rsidRPr="005A01EF">
              <w:rPr>
                <w:color w:val="000000"/>
                <w:sz w:val="18"/>
                <w:szCs w:val="18"/>
              </w:rPr>
              <w:t>р/с Оборонная 2</w:t>
            </w:r>
          </w:p>
        </w:tc>
        <w:tc>
          <w:tcPr>
            <w:tcW w:w="553" w:type="pct"/>
            <w:tcBorders>
              <w:top w:val="nil"/>
              <w:left w:val="nil"/>
              <w:bottom w:val="single" w:sz="8" w:space="0" w:color="auto"/>
              <w:right w:val="single" w:sz="8" w:space="0" w:color="auto"/>
            </w:tcBorders>
            <w:shd w:val="clear" w:color="auto" w:fill="auto"/>
            <w:noWrap/>
            <w:vAlign w:val="center"/>
            <w:hideMark/>
          </w:tcPr>
          <w:p w14:paraId="014ED26B" w14:textId="77777777" w:rsidR="008769AC" w:rsidRPr="005A01EF" w:rsidRDefault="008769AC" w:rsidP="00616384">
            <w:pPr>
              <w:jc w:val="center"/>
              <w:rPr>
                <w:color w:val="000000"/>
                <w:sz w:val="18"/>
                <w:szCs w:val="18"/>
              </w:rPr>
            </w:pPr>
            <w:r w:rsidRPr="005A01EF">
              <w:rPr>
                <w:color w:val="000000"/>
                <w:sz w:val="18"/>
                <w:szCs w:val="18"/>
              </w:rPr>
              <w:t>ТК-8</w:t>
            </w:r>
          </w:p>
        </w:tc>
        <w:tc>
          <w:tcPr>
            <w:tcW w:w="553" w:type="pct"/>
            <w:tcBorders>
              <w:top w:val="nil"/>
              <w:left w:val="nil"/>
              <w:bottom w:val="single" w:sz="8" w:space="0" w:color="auto"/>
              <w:right w:val="single" w:sz="8" w:space="0" w:color="auto"/>
            </w:tcBorders>
            <w:shd w:val="clear" w:color="auto" w:fill="auto"/>
            <w:noWrap/>
            <w:vAlign w:val="center"/>
            <w:hideMark/>
          </w:tcPr>
          <w:p w14:paraId="47EAF856" w14:textId="77777777" w:rsidR="008769AC" w:rsidRPr="005A01EF" w:rsidRDefault="008769AC" w:rsidP="00616384">
            <w:pPr>
              <w:jc w:val="center"/>
              <w:rPr>
                <w:color w:val="000000"/>
                <w:sz w:val="18"/>
                <w:szCs w:val="18"/>
              </w:rPr>
            </w:pPr>
            <w:r w:rsidRPr="005A01EF">
              <w:rPr>
                <w:color w:val="000000"/>
                <w:sz w:val="18"/>
                <w:szCs w:val="18"/>
              </w:rPr>
              <w:t>ИТП Оборонная, 6</w:t>
            </w:r>
          </w:p>
        </w:tc>
        <w:tc>
          <w:tcPr>
            <w:tcW w:w="185" w:type="pct"/>
            <w:tcBorders>
              <w:top w:val="nil"/>
              <w:left w:val="nil"/>
              <w:bottom w:val="single" w:sz="8" w:space="0" w:color="auto"/>
              <w:right w:val="single" w:sz="8" w:space="0" w:color="auto"/>
            </w:tcBorders>
            <w:shd w:val="clear" w:color="auto" w:fill="auto"/>
            <w:noWrap/>
            <w:vAlign w:val="center"/>
            <w:hideMark/>
          </w:tcPr>
          <w:p w14:paraId="1C45CE31" w14:textId="77777777" w:rsidR="008769AC" w:rsidRPr="005A01EF" w:rsidRDefault="008769AC" w:rsidP="00616384">
            <w:pPr>
              <w:jc w:val="center"/>
              <w:rPr>
                <w:color w:val="000000"/>
                <w:sz w:val="18"/>
                <w:szCs w:val="18"/>
              </w:rPr>
            </w:pPr>
            <w:r w:rsidRPr="005A01EF">
              <w:rPr>
                <w:color w:val="000000"/>
                <w:sz w:val="18"/>
                <w:szCs w:val="18"/>
              </w:rPr>
              <w:t>80</w:t>
            </w:r>
          </w:p>
        </w:tc>
        <w:tc>
          <w:tcPr>
            <w:tcW w:w="279" w:type="pct"/>
            <w:tcBorders>
              <w:top w:val="nil"/>
              <w:left w:val="nil"/>
              <w:bottom w:val="single" w:sz="8" w:space="0" w:color="auto"/>
              <w:right w:val="single" w:sz="8" w:space="0" w:color="auto"/>
            </w:tcBorders>
            <w:shd w:val="clear" w:color="auto" w:fill="auto"/>
            <w:noWrap/>
            <w:vAlign w:val="center"/>
            <w:hideMark/>
          </w:tcPr>
          <w:p w14:paraId="3D03EFAA" w14:textId="77777777" w:rsidR="008769AC" w:rsidRPr="005A01EF" w:rsidRDefault="008769AC" w:rsidP="00616384">
            <w:pPr>
              <w:jc w:val="center"/>
              <w:rPr>
                <w:color w:val="000000"/>
                <w:sz w:val="18"/>
                <w:szCs w:val="18"/>
              </w:rPr>
            </w:pPr>
            <w:r w:rsidRPr="005A01EF">
              <w:rPr>
                <w:color w:val="000000"/>
                <w:sz w:val="18"/>
                <w:szCs w:val="18"/>
              </w:rPr>
              <w:t>56</w:t>
            </w:r>
          </w:p>
        </w:tc>
        <w:tc>
          <w:tcPr>
            <w:tcW w:w="359" w:type="pct"/>
            <w:tcBorders>
              <w:top w:val="nil"/>
              <w:left w:val="nil"/>
              <w:bottom w:val="single" w:sz="8" w:space="0" w:color="auto"/>
              <w:right w:val="single" w:sz="8" w:space="0" w:color="auto"/>
            </w:tcBorders>
            <w:shd w:val="clear" w:color="auto" w:fill="auto"/>
            <w:noWrap/>
            <w:vAlign w:val="center"/>
            <w:hideMark/>
          </w:tcPr>
          <w:p w14:paraId="5B0E19A2" w14:textId="77777777" w:rsidR="008769AC" w:rsidRPr="005A01EF" w:rsidRDefault="008769AC" w:rsidP="00616384">
            <w:pPr>
              <w:jc w:val="center"/>
              <w:rPr>
                <w:color w:val="000000"/>
                <w:sz w:val="18"/>
                <w:szCs w:val="18"/>
              </w:rPr>
            </w:pPr>
            <w:r w:rsidRPr="005A01EF">
              <w:rPr>
                <w:color w:val="000000"/>
                <w:sz w:val="18"/>
                <w:szCs w:val="18"/>
              </w:rPr>
              <w:t>бесканальная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46FA43A1"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0A0140EC"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6D245182"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2557D5C6" w14:textId="77777777" w:rsidR="008769AC" w:rsidRPr="005A01EF" w:rsidRDefault="008769AC" w:rsidP="00616384">
            <w:pPr>
              <w:jc w:val="center"/>
              <w:rPr>
                <w:color w:val="000000"/>
                <w:sz w:val="18"/>
                <w:szCs w:val="18"/>
              </w:rPr>
            </w:pPr>
            <w:r w:rsidRPr="005A01EF">
              <w:rPr>
                <w:color w:val="000000"/>
                <w:sz w:val="18"/>
                <w:szCs w:val="18"/>
              </w:rPr>
              <w:t>112</w:t>
            </w:r>
          </w:p>
        </w:tc>
        <w:tc>
          <w:tcPr>
            <w:tcW w:w="351" w:type="pct"/>
            <w:tcBorders>
              <w:top w:val="nil"/>
              <w:left w:val="nil"/>
              <w:bottom w:val="single" w:sz="8" w:space="0" w:color="auto"/>
              <w:right w:val="single" w:sz="8" w:space="0" w:color="auto"/>
            </w:tcBorders>
            <w:shd w:val="clear" w:color="auto" w:fill="auto"/>
            <w:noWrap/>
            <w:vAlign w:val="center"/>
            <w:hideMark/>
          </w:tcPr>
          <w:p w14:paraId="35B0D5FC" w14:textId="77777777" w:rsidR="008769AC" w:rsidRPr="005A01EF" w:rsidRDefault="008769AC" w:rsidP="00616384">
            <w:pPr>
              <w:jc w:val="center"/>
              <w:rPr>
                <w:color w:val="000000"/>
                <w:sz w:val="18"/>
                <w:szCs w:val="18"/>
              </w:rPr>
            </w:pPr>
            <w:r w:rsidRPr="005A01EF">
              <w:rPr>
                <w:color w:val="000000"/>
                <w:sz w:val="18"/>
                <w:szCs w:val="18"/>
              </w:rPr>
              <w:t>1985</w:t>
            </w:r>
          </w:p>
        </w:tc>
      </w:tr>
      <w:tr w:rsidR="008769AC" w:rsidRPr="005A01EF" w14:paraId="3D76DCFF"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2077870B"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24847808"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08FD85E1" w14:textId="77777777" w:rsidR="008769AC" w:rsidRPr="005A01EF" w:rsidRDefault="008769AC" w:rsidP="00616384">
            <w:pPr>
              <w:jc w:val="center"/>
              <w:rPr>
                <w:color w:val="000000"/>
                <w:sz w:val="18"/>
                <w:szCs w:val="18"/>
              </w:rPr>
            </w:pPr>
            <w:r w:rsidRPr="005A01EF">
              <w:rPr>
                <w:color w:val="000000"/>
                <w:sz w:val="18"/>
                <w:szCs w:val="18"/>
              </w:rPr>
              <w:t>р/с Центральная</w:t>
            </w:r>
          </w:p>
        </w:tc>
        <w:tc>
          <w:tcPr>
            <w:tcW w:w="553" w:type="pct"/>
            <w:tcBorders>
              <w:top w:val="nil"/>
              <w:left w:val="nil"/>
              <w:bottom w:val="single" w:sz="8" w:space="0" w:color="auto"/>
              <w:right w:val="single" w:sz="8" w:space="0" w:color="auto"/>
            </w:tcBorders>
            <w:shd w:val="clear" w:color="auto" w:fill="auto"/>
            <w:noWrap/>
            <w:vAlign w:val="center"/>
            <w:hideMark/>
          </w:tcPr>
          <w:p w14:paraId="0105BA58" w14:textId="77777777" w:rsidR="008769AC" w:rsidRPr="005A01EF" w:rsidRDefault="008769AC" w:rsidP="00616384">
            <w:pPr>
              <w:jc w:val="center"/>
              <w:rPr>
                <w:color w:val="000000"/>
                <w:sz w:val="18"/>
                <w:szCs w:val="18"/>
              </w:rPr>
            </w:pPr>
            <w:r w:rsidRPr="005A01EF">
              <w:rPr>
                <w:color w:val="000000"/>
                <w:sz w:val="18"/>
                <w:szCs w:val="18"/>
              </w:rPr>
              <w:t>ТК-1</w:t>
            </w:r>
          </w:p>
        </w:tc>
        <w:tc>
          <w:tcPr>
            <w:tcW w:w="553" w:type="pct"/>
            <w:tcBorders>
              <w:top w:val="nil"/>
              <w:left w:val="nil"/>
              <w:bottom w:val="single" w:sz="8" w:space="0" w:color="auto"/>
              <w:right w:val="single" w:sz="8" w:space="0" w:color="auto"/>
            </w:tcBorders>
            <w:shd w:val="clear" w:color="auto" w:fill="auto"/>
            <w:noWrap/>
            <w:vAlign w:val="center"/>
            <w:hideMark/>
          </w:tcPr>
          <w:p w14:paraId="53CA7EE2" w14:textId="77777777" w:rsidR="008769AC" w:rsidRPr="005A01EF" w:rsidRDefault="008769AC" w:rsidP="00616384">
            <w:pPr>
              <w:jc w:val="center"/>
              <w:rPr>
                <w:color w:val="000000"/>
                <w:sz w:val="18"/>
                <w:szCs w:val="18"/>
              </w:rPr>
            </w:pPr>
            <w:r w:rsidRPr="005A01EF">
              <w:rPr>
                <w:color w:val="000000"/>
                <w:sz w:val="18"/>
                <w:szCs w:val="18"/>
              </w:rPr>
              <w:t>АК-2</w:t>
            </w:r>
          </w:p>
        </w:tc>
        <w:tc>
          <w:tcPr>
            <w:tcW w:w="185" w:type="pct"/>
            <w:tcBorders>
              <w:top w:val="nil"/>
              <w:left w:val="nil"/>
              <w:bottom w:val="single" w:sz="8" w:space="0" w:color="auto"/>
              <w:right w:val="single" w:sz="8" w:space="0" w:color="auto"/>
            </w:tcBorders>
            <w:shd w:val="clear" w:color="auto" w:fill="auto"/>
            <w:noWrap/>
            <w:vAlign w:val="center"/>
            <w:hideMark/>
          </w:tcPr>
          <w:p w14:paraId="1A7297CB" w14:textId="77777777" w:rsidR="008769AC" w:rsidRPr="005A01EF" w:rsidRDefault="008769AC" w:rsidP="00616384">
            <w:pPr>
              <w:jc w:val="center"/>
              <w:rPr>
                <w:color w:val="000000"/>
                <w:sz w:val="18"/>
                <w:szCs w:val="18"/>
              </w:rPr>
            </w:pPr>
            <w:r w:rsidRPr="005A01EF">
              <w:rPr>
                <w:color w:val="000000"/>
                <w:sz w:val="18"/>
                <w:szCs w:val="18"/>
              </w:rPr>
              <w:t>150</w:t>
            </w:r>
          </w:p>
        </w:tc>
        <w:tc>
          <w:tcPr>
            <w:tcW w:w="279" w:type="pct"/>
            <w:tcBorders>
              <w:top w:val="nil"/>
              <w:left w:val="nil"/>
              <w:bottom w:val="single" w:sz="8" w:space="0" w:color="auto"/>
              <w:right w:val="single" w:sz="8" w:space="0" w:color="auto"/>
            </w:tcBorders>
            <w:shd w:val="clear" w:color="auto" w:fill="auto"/>
            <w:noWrap/>
            <w:vAlign w:val="center"/>
            <w:hideMark/>
          </w:tcPr>
          <w:p w14:paraId="39361712" w14:textId="77777777" w:rsidR="008769AC" w:rsidRPr="005A01EF" w:rsidRDefault="008769AC" w:rsidP="00616384">
            <w:pPr>
              <w:jc w:val="center"/>
              <w:rPr>
                <w:color w:val="000000"/>
                <w:sz w:val="18"/>
                <w:szCs w:val="18"/>
              </w:rPr>
            </w:pPr>
            <w:r w:rsidRPr="005A01EF">
              <w:rPr>
                <w:color w:val="000000"/>
                <w:sz w:val="18"/>
                <w:szCs w:val="18"/>
              </w:rPr>
              <w:t>1,53</w:t>
            </w:r>
          </w:p>
        </w:tc>
        <w:tc>
          <w:tcPr>
            <w:tcW w:w="359" w:type="pct"/>
            <w:tcBorders>
              <w:top w:val="nil"/>
              <w:left w:val="nil"/>
              <w:bottom w:val="single" w:sz="8" w:space="0" w:color="auto"/>
              <w:right w:val="single" w:sz="8" w:space="0" w:color="auto"/>
            </w:tcBorders>
            <w:shd w:val="clear" w:color="auto" w:fill="auto"/>
            <w:noWrap/>
            <w:vAlign w:val="center"/>
            <w:hideMark/>
          </w:tcPr>
          <w:p w14:paraId="6B1FDC96" w14:textId="77777777" w:rsidR="008769AC" w:rsidRPr="005A01EF" w:rsidRDefault="008769AC" w:rsidP="00616384">
            <w:pPr>
              <w:jc w:val="center"/>
              <w:rPr>
                <w:color w:val="000000"/>
                <w:sz w:val="18"/>
                <w:szCs w:val="18"/>
              </w:rPr>
            </w:pPr>
            <w:r w:rsidRPr="005A01EF">
              <w:rPr>
                <w:color w:val="000000"/>
                <w:sz w:val="18"/>
                <w:szCs w:val="18"/>
              </w:rPr>
              <w:t>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405E5889"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7E7744ED" w14:textId="77777777" w:rsidR="008769AC" w:rsidRPr="005A01EF" w:rsidRDefault="008769AC" w:rsidP="00616384">
            <w:pPr>
              <w:jc w:val="center"/>
              <w:rPr>
                <w:color w:val="000000"/>
                <w:sz w:val="18"/>
                <w:szCs w:val="18"/>
              </w:rPr>
            </w:pPr>
            <w:r w:rsidRPr="005A01EF">
              <w:rPr>
                <w:color w:val="000000"/>
                <w:sz w:val="18"/>
                <w:szCs w:val="18"/>
              </w:rPr>
              <w:t>1,53</w:t>
            </w:r>
          </w:p>
        </w:tc>
        <w:tc>
          <w:tcPr>
            <w:tcW w:w="222" w:type="pct"/>
            <w:tcBorders>
              <w:top w:val="nil"/>
              <w:left w:val="nil"/>
              <w:bottom w:val="single" w:sz="8" w:space="0" w:color="auto"/>
              <w:right w:val="single" w:sz="8" w:space="0" w:color="auto"/>
            </w:tcBorders>
            <w:shd w:val="clear" w:color="auto" w:fill="auto"/>
            <w:noWrap/>
            <w:vAlign w:val="center"/>
            <w:hideMark/>
          </w:tcPr>
          <w:p w14:paraId="409C2B0A" w14:textId="77777777" w:rsidR="008769AC" w:rsidRPr="005A01EF" w:rsidRDefault="008769AC" w:rsidP="00616384">
            <w:pPr>
              <w:jc w:val="center"/>
              <w:rPr>
                <w:color w:val="000000"/>
                <w:sz w:val="18"/>
                <w:szCs w:val="18"/>
              </w:rPr>
            </w:pPr>
            <w:r w:rsidRPr="005A01EF">
              <w:rPr>
                <w:color w:val="000000"/>
                <w:sz w:val="18"/>
                <w:szCs w:val="18"/>
              </w:rPr>
              <w:t>125/50</w:t>
            </w:r>
          </w:p>
        </w:tc>
        <w:tc>
          <w:tcPr>
            <w:tcW w:w="264" w:type="pct"/>
            <w:tcBorders>
              <w:top w:val="nil"/>
              <w:left w:val="nil"/>
              <w:bottom w:val="single" w:sz="8" w:space="0" w:color="auto"/>
              <w:right w:val="single" w:sz="8" w:space="0" w:color="auto"/>
            </w:tcBorders>
            <w:shd w:val="clear" w:color="auto" w:fill="auto"/>
            <w:noWrap/>
            <w:vAlign w:val="center"/>
            <w:hideMark/>
          </w:tcPr>
          <w:p w14:paraId="422BEAAF" w14:textId="77777777" w:rsidR="008769AC" w:rsidRPr="005A01EF" w:rsidRDefault="008769AC" w:rsidP="00616384">
            <w:pPr>
              <w:jc w:val="center"/>
              <w:rPr>
                <w:color w:val="000000"/>
                <w:sz w:val="18"/>
                <w:szCs w:val="18"/>
              </w:rPr>
            </w:pPr>
            <w:r w:rsidRPr="005A01EF">
              <w:rPr>
                <w:color w:val="000000"/>
                <w:sz w:val="18"/>
                <w:szCs w:val="18"/>
              </w:rPr>
              <w:t>6,12</w:t>
            </w:r>
          </w:p>
        </w:tc>
        <w:tc>
          <w:tcPr>
            <w:tcW w:w="351" w:type="pct"/>
            <w:tcBorders>
              <w:top w:val="nil"/>
              <w:left w:val="nil"/>
              <w:bottom w:val="single" w:sz="8" w:space="0" w:color="auto"/>
              <w:right w:val="single" w:sz="8" w:space="0" w:color="auto"/>
            </w:tcBorders>
            <w:shd w:val="clear" w:color="auto" w:fill="auto"/>
            <w:noWrap/>
            <w:vAlign w:val="center"/>
            <w:hideMark/>
          </w:tcPr>
          <w:p w14:paraId="29D7236D" w14:textId="77777777" w:rsidR="008769AC" w:rsidRPr="005A01EF" w:rsidRDefault="008769AC" w:rsidP="00616384">
            <w:pPr>
              <w:jc w:val="center"/>
              <w:rPr>
                <w:color w:val="000000"/>
                <w:sz w:val="18"/>
                <w:szCs w:val="18"/>
              </w:rPr>
            </w:pPr>
            <w:r w:rsidRPr="005A01EF">
              <w:rPr>
                <w:color w:val="000000"/>
                <w:sz w:val="18"/>
                <w:szCs w:val="18"/>
              </w:rPr>
              <w:t>1993</w:t>
            </w:r>
          </w:p>
        </w:tc>
      </w:tr>
      <w:tr w:rsidR="008769AC" w:rsidRPr="005A01EF" w14:paraId="1CB8C604"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1408F8A8"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37380C97"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7C47C23C" w14:textId="77777777" w:rsidR="008769AC" w:rsidRPr="005A01EF" w:rsidRDefault="008769AC" w:rsidP="00616384">
            <w:pPr>
              <w:jc w:val="center"/>
              <w:rPr>
                <w:color w:val="000000"/>
                <w:sz w:val="18"/>
                <w:szCs w:val="18"/>
              </w:rPr>
            </w:pPr>
            <w:r w:rsidRPr="005A01EF">
              <w:rPr>
                <w:color w:val="000000"/>
                <w:sz w:val="18"/>
                <w:szCs w:val="18"/>
              </w:rPr>
              <w:t>р/с Центральная</w:t>
            </w:r>
          </w:p>
        </w:tc>
        <w:tc>
          <w:tcPr>
            <w:tcW w:w="553" w:type="pct"/>
            <w:tcBorders>
              <w:top w:val="nil"/>
              <w:left w:val="nil"/>
              <w:bottom w:val="single" w:sz="8" w:space="0" w:color="auto"/>
              <w:right w:val="single" w:sz="8" w:space="0" w:color="auto"/>
            </w:tcBorders>
            <w:shd w:val="clear" w:color="auto" w:fill="auto"/>
            <w:noWrap/>
            <w:vAlign w:val="center"/>
            <w:hideMark/>
          </w:tcPr>
          <w:p w14:paraId="67F37FA4" w14:textId="77777777" w:rsidR="008769AC" w:rsidRPr="005A01EF" w:rsidRDefault="008769AC" w:rsidP="00616384">
            <w:pPr>
              <w:jc w:val="center"/>
              <w:rPr>
                <w:color w:val="000000"/>
                <w:sz w:val="18"/>
                <w:szCs w:val="18"/>
              </w:rPr>
            </w:pPr>
            <w:r w:rsidRPr="005A01EF">
              <w:rPr>
                <w:color w:val="000000"/>
                <w:sz w:val="18"/>
                <w:szCs w:val="18"/>
              </w:rPr>
              <w:t>АК-5</w:t>
            </w:r>
          </w:p>
        </w:tc>
        <w:tc>
          <w:tcPr>
            <w:tcW w:w="553" w:type="pct"/>
            <w:tcBorders>
              <w:top w:val="nil"/>
              <w:left w:val="nil"/>
              <w:bottom w:val="single" w:sz="8" w:space="0" w:color="auto"/>
              <w:right w:val="single" w:sz="8" w:space="0" w:color="auto"/>
            </w:tcBorders>
            <w:shd w:val="clear" w:color="auto" w:fill="auto"/>
            <w:noWrap/>
            <w:vAlign w:val="center"/>
            <w:hideMark/>
          </w:tcPr>
          <w:p w14:paraId="03749C8F" w14:textId="77777777" w:rsidR="008769AC" w:rsidRPr="005A01EF" w:rsidRDefault="008769AC" w:rsidP="00616384">
            <w:pPr>
              <w:jc w:val="center"/>
              <w:rPr>
                <w:color w:val="000000"/>
                <w:sz w:val="18"/>
                <w:szCs w:val="18"/>
              </w:rPr>
            </w:pPr>
            <w:r w:rsidRPr="005A01EF">
              <w:rPr>
                <w:color w:val="000000"/>
                <w:sz w:val="18"/>
                <w:szCs w:val="18"/>
              </w:rPr>
              <w:t>гр.раздела 2</w:t>
            </w:r>
          </w:p>
        </w:tc>
        <w:tc>
          <w:tcPr>
            <w:tcW w:w="185" w:type="pct"/>
            <w:tcBorders>
              <w:top w:val="nil"/>
              <w:left w:val="nil"/>
              <w:bottom w:val="single" w:sz="8" w:space="0" w:color="auto"/>
              <w:right w:val="single" w:sz="8" w:space="0" w:color="auto"/>
            </w:tcBorders>
            <w:shd w:val="clear" w:color="auto" w:fill="auto"/>
            <w:noWrap/>
            <w:vAlign w:val="center"/>
            <w:hideMark/>
          </w:tcPr>
          <w:p w14:paraId="2BA6D598" w14:textId="77777777" w:rsidR="008769AC" w:rsidRPr="005A01EF" w:rsidRDefault="008769AC" w:rsidP="00616384">
            <w:pPr>
              <w:jc w:val="center"/>
              <w:rPr>
                <w:color w:val="000000"/>
                <w:sz w:val="18"/>
                <w:szCs w:val="18"/>
              </w:rPr>
            </w:pPr>
            <w:r w:rsidRPr="005A01EF">
              <w:rPr>
                <w:color w:val="000000"/>
                <w:sz w:val="18"/>
                <w:szCs w:val="18"/>
              </w:rPr>
              <w:t>25</w:t>
            </w:r>
          </w:p>
        </w:tc>
        <w:tc>
          <w:tcPr>
            <w:tcW w:w="279" w:type="pct"/>
            <w:tcBorders>
              <w:top w:val="nil"/>
              <w:left w:val="nil"/>
              <w:bottom w:val="single" w:sz="8" w:space="0" w:color="auto"/>
              <w:right w:val="single" w:sz="8" w:space="0" w:color="auto"/>
            </w:tcBorders>
            <w:shd w:val="clear" w:color="auto" w:fill="auto"/>
            <w:noWrap/>
            <w:vAlign w:val="center"/>
            <w:hideMark/>
          </w:tcPr>
          <w:p w14:paraId="3A5CF22C" w14:textId="77777777" w:rsidR="008769AC" w:rsidRPr="005A01EF" w:rsidRDefault="008769AC" w:rsidP="00616384">
            <w:pPr>
              <w:jc w:val="center"/>
              <w:rPr>
                <w:color w:val="000000"/>
                <w:sz w:val="18"/>
                <w:szCs w:val="18"/>
              </w:rPr>
            </w:pPr>
            <w:r w:rsidRPr="005A01EF">
              <w:rPr>
                <w:color w:val="000000"/>
                <w:sz w:val="18"/>
                <w:szCs w:val="18"/>
              </w:rPr>
              <w:t>3</w:t>
            </w:r>
          </w:p>
        </w:tc>
        <w:tc>
          <w:tcPr>
            <w:tcW w:w="359" w:type="pct"/>
            <w:tcBorders>
              <w:top w:val="nil"/>
              <w:left w:val="nil"/>
              <w:bottom w:val="single" w:sz="8" w:space="0" w:color="auto"/>
              <w:right w:val="single" w:sz="8" w:space="0" w:color="auto"/>
            </w:tcBorders>
            <w:shd w:val="clear" w:color="auto" w:fill="auto"/>
            <w:noWrap/>
            <w:vAlign w:val="center"/>
            <w:hideMark/>
          </w:tcPr>
          <w:p w14:paraId="1AC3668A" w14:textId="77777777" w:rsidR="008769AC" w:rsidRPr="005A01EF" w:rsidRDefault="008769AC" w:rsidP="00616384">
            <w:pPr>
              <w:jc w:val="center"/>
              <w:rPr>
                <w:color w:val="000000"/>
                <w:sz w:val="18"/>
                <w:szCs w:val="18"/>
              </w:rPr>
            </w:pPr>
            <w:r w:rsidRPr="005A01EF">
              <w:rPr>
                <w:color w:val="000000"/>
                <w:sz w:val="18"/>
                <w:szCs w:val="18"/>
              </w:rPr>
              <w:t>бесканальная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55418CD4"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4EC492E8"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6644ABB7"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737C78B9" w14:textId="77777777" w:rsidR="008769AC" w:rsidRPr="005A01EF" w:rsidRDefault="008769AC" w:rsidP="00616384">
            <w:pPr>
              <w:jc w:val="center"/>
              <w:rPr>
                <w:color w:val="000000"/>
                <w:sz w:val="18"/>
                <w:szCs w:val="18"/>
              </w:rPr>
            </w:pPr>
            <w:r w:rsidRPr="005A01EF">
              <w:rPr>
                <w:color w:val="000000"/>
                <w:sz w:val="18"/>
                <w:szCs w:val="18"/>
              </w:rPr>
              <w:t>6</w:t>
            </w:r>
          </w:p>
        </w:tc>
        <w:tc>
          <w:tcPr>
            <w:tcW w:w="351" w:type="pct"/>
            <w:tcBorders>
              <w:top w:val="nil"/>
              <w:left w:val="nil"/>
              <w:bottom w:val="single" w:sz="8" w:space="0" w:color="auto"/>
              <w:right w:val="single" w:sz="8" w:space="0" w:color="auto"/>
            </w:tcBorders>
            <w:shd w:val="clear" w:color="auto" w:fill="auto"/>
            <w:noWrap/>
            <w:vAlign w:val="center"/>
            <w:hideMark/>
          </w:tcPr>
          <w:p w14:paraId="09304AF8" w14:textId="77777777" w:rsidR="008769AC" w:rsidRPr="005A01EF" w:rsidRDefault="008769AC" w:rsidP="00616384">
            <w:pPr>
              <w:jc w:val="center"/>
              <w:rPr>
                <w:color w:val="000000"/>
                <w:sz w:val="18"/>
                <w:szCs w:val="18"/>
              </w:rPr>
            </w:pPr>
            <w:r w:rsidRPr="005A01EF">
              <w:rPr>
                <w:color w:val="000000"/>
                <w:sz w:val="18"/>
                <w:szCs w:val="18"/>
              </w:rPr>
              <w:t>1993</w:t>
            </w:r>
          </w:p>
        </w:tc>
      </w:tr>
      <w:tr w:rsidR="008769AC" w:rsidRPr="005A01EF" w14:paraId="0A6E6236"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77914A96"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1BE7531B"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146BFAF8" w14:textId="77777777" w:rsidR="008769AC" w:rsidRPr="005A01EF" w:rsidRDefault="008769AC" w:rsidP="00616384">
            <w:pPr>
              <w:jc w:val="center"/>
              <w:rPr>
                <w:color w:val="000000"/>
                <w:sz w:val="18"/>
                <w:szCs w:val="18"/>
              </w:rPr>
            </w:pPr>
            <w:r w:rsidRPr="005A01EF">
              <w:rPr>
                <w:color w:val="000000"/>
                <w:sz w:val="18"/>
                <w:szCs w:val="18"/>
              </w:rPr>
              <w:t>р/с Центральная</w:t>
            </w:r>
          </w:p>
        </w:tc>
        <w:tc>
          <w:tcPr>
            <w:tcW w:w="553" w:type="pct"/>
            <w:tcBorders>
              <w:top w:val="nil"/>
              <w:left w:val="nil"/>
              <w:bottom w:val="single" w:sz="8" w:space="0" w:color="auto"/>
              <w:right w:val="single" w:sz="8" w:space="0" w:color="auto"/>
            </w:tcBorders>
            <w:shd w:val="clear" w:color="auto" w:fill="auto"/>
            <w:noWrap/>
            <w:vAlign w:val="center"/>
            <w:hideMark/>
          </w:tcPr>
          <w:p w14:paraId="0D87AC80" w14:textId="77777777" w:rsidR="008769AC" w:rsidRPr="005A01EF" w:rsidRDefault="008769AC" w:rsidP="00616384">
            <w:pPr>
              <w:jc w:val="center"/>
              <w:rPr>
                <w:color w:val="000000"/>
                <w:sz w:val="18"/>
                <w:szCs w:val="18"/>
              </w:rPr>
            </w:pPr>
            <w:r w:rsidRPr="005A01EF">
              <w:rPr>
                <w:color w:val="000000"/>
                <w:sz w:val="18"/>
                <w:szCs w:val="18"/>
              </w:rPr>
              <w:t>врезка к зданию котельной</w:t>
            </w:r>
          </w:p>
        </w:tc>
        <w:tc>
          <w:tcPr>
            <w:tcW w:w="553" w:type="pct"/>
            <w:tcBorders>
              <w:top w:val="nil"/>
              <w:left w:val="nil"/>
              <w:bottom w:val="single" w:sz="8" w:space="0" w:color="auto"/>
              <w:right w:val="single" w:sz="8" w:space="0" w:color="auto"/>
            </w:tcBorders>
            <w:shd w:val="clear" w:color="auto" w:fill="auto"/>
            <w:noWrap/>
            <w:vAlign w:val="center"/>
            <w:hideMark/>
          </w:tcPr>
          <w:p w14:paraId="28F16B04" w14:textId="77777777" w:rsidR="008769AC" w:rsidRPr="005A01EF" w:rsidRDefault="008769AC" w:rsidP="00616384">
            <w:pPr>
              <w:jc w:val="center"/>
              <w:rPr>
                <w:color w:val="000000"/>
                <w:sz w:val="18"/>
                <w:szCs w:val="18"/>
              </w:rPr>
            </w:pPr>
            <w:r w:rsidRPr="005A01EF">
              <w:rPr>
                <w:color w:val="000000"/>
                <w:sz w:val="18"/>
                <w:szCs w:val="18"/>
              </w:rPr>
              <w:t>котельная</w:t>
            </w:r>
          </w:p>
        </w:tc>
        <w:tc>
          <w:tcPr>
            <w:tcW w:w="185" w:type="pct"/>
            <w:tcBorders>
              <w:top w:val="nil"/>
              <w:left w:val="nil"/>
              <w:bottom w:val="single" w:sz="8" w:space="0" w:color="auto"/>
              <w:right w:val="single" w:sz="8" w:space="0" w:color="auto"/>
            </w:tcBorders>
            <w:shd w:val="clear" w:color="auto" w:fill="auto"/>
            <w:noWrap/>
            <w:vAlign w:val="center"/>
            <w:hideMark/>
          </w:tcPr>
          <w:p w14:paraId="50A33AFD" w14:textId="77777777" w:rsidR="008769AC" w:rsidRPr="005A01EF" w:rsidRDefault="008769AC" w:rsidP="00616384">
            <w:pPr>
              <w:jc w:val="center"/>
              <w:rPr>
                <w:color w:val="000000"/>
                <w:sz w:val="18"/>
                <w:szCs w:val="18"/>
              </w:rPr>
            </w:pPr>
            <w:r w:rsidRPr="005A01EF">
              <w:rPr>
                <w:color w:val="000000"/>
                <w:sz w:val="18"/>
                <w:szCs w:val="18"/>
              </w:rPr>
              <w:t>100</w:t>
            </w:r>
          </w:p>
        </w:tc>
        <w:tc>
          <w:tcPr>
            <w:tcW w:w="279" w:type="pct"/>
            <w:tcBorders>
              <w:top w:val="nil"/>
              <w:left w:val="nil"/>
              <w:bottom w:val="single" w:sz="8" w:space="0" w:color="auto"/>
              <w:right w:val="single" w:sz="8" w:space="0" w:color="auto"/>
            </w:tcBorders>
            <w:shd w:val="clear" w:color="auto" w:fill="auto"/>
            <w:noWrap/>
            <w:vAlign w:val="center"/>
            <w:hideMark/>
          </w:tcPr>
          <w:p w14:paraId="211AE124" w14:textId="77777777" w:rsidR="008769AC" w:rsidRPr="005A01EF" w:rsidRDefault="008769AC" w:rsidP="00616384">
            <w:pPr>
              <w:jc w:val="center"/>
              <w:rPr>
                <w:color w:val="000000"/>
                <w:sz w:val="18"/>
                <w:szCs w:val="18"/>
              </w:rPr>
            </w:pPr>
            <w:r w:rsidRPr="005A01EF">
              <w:rPr>
                <w:color w:val="000000"/>
                <w:sz w:val="18"/>
                <w:szCs w:val="18"/>
              </w:rPr>
              <w:t> </w:t>
            </w:r>
          </w:p>
        </w:tc>
        <w:tc>
          <w:tcPr>
            <w:tcW w:w="359" w:type="pct"/>
            <w:tcBorders>
              <w:top w:val="nil"/>
              <w:left w:val="nil"/>
              <w:bottom w:val="single" w:sz="8" w:space="0" w:color="auto"/>
              <w:right w:val="single" w:sz="8" w:space="0" w:color="auto"/>
            </w:tcBorders>
            <w:shd w:val="clear" w:color="auto" w:fill="auto"/>
            <w:noWrap/>
            <w:vAlign w:val="center"/>
            <w:hideMark/>
          </w:tcPr>
          <w:p w14:paraId="1F3BE4C4" w14:textId="77777777" w:rsidR="008769AC" w:rsidRPr="005A01EF" w:rsidRDefault="008769AC" w:rsidP="00616384">
            <w:pPr>
              <w:jc w:val="center"/>
              <w:rPr>
                <w:color w:val="000000"/>
                <w:sz w:val="18"/>
                <w:szCs w:val="18"/>
              </w:rPr>
            </w:pPr>
            <w:r w:rsidRPr="005A01EF">
              <w:rPr>
                <w:color w:val="000000"/>
                <w:sz w:val="18"/>
                <w:szCs w:val="18"/>
              </w:rPr>
              <w:t>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57C40001"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1541072C"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7ABCF088"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3D649189" w14:textId="77777777" w:rsidR="008769AC" w:rsidRPr="005A01EF" w:rsidRDefault="008769AC" w:rsidP="00616384">
            <w:pPr>
              <w:jc w:val="center"/>
              <w:rPr>
                <w:color w:val="000000"/>
                <w:sz w:val="18"/>
                <w:szCs w:val="18"/>
              </w:rPr>
            </w:pPr>
            <w:r w:rsidRPr="005A01EF">
              <w:rPr>
                <w:color w:val="000000"/>
                <w:sz w:val="18"/>
                <w:szCs w:val="18"/>
              </w:rPr>
              <w:t>0</w:t>
            </w:r>
          </w:p>
        </w:tc>
        <w:tc>
          <w:tcPr>
            <w:tcW w:w="351" w:type="pct"/>
            <w:tcBorders>
              <w:top w:val="nil"/>
              <w:left w:val="nil"/>
              <w:bottom w:val="single" w:sz="8" w:space="0" w:color="auto"/>
              <w:right w:val="single" w:sz="8" w:space="0" w:color="auto"/>
            </w:tcBorders>
            <w:shd w:val="clear" w:color="auto" w:fill="auto"/>
            <w:noWrap/>
            <w:vAlign w:val="center"/>
            <w:hideMark/>
          </w:tcPr>
          <w:p w14:paraId="562FFF9F" w14:textId="77777777" w:rsidR="008769AC" w:rsidRPr="005A01EF" w:rsidRDefault="008769AC" w:rsidP="00616384">
            <w:pPr>
              <w:jc w:val="center"/>
              <w:rPr>
                <w:color w:val="000000"/>
                <w:sz w:val="18"/>
                <w:szCs w:val="18"/>
              </w:rPr>
            </w:pPr>
            <w:r w:rsidRPr="005A01EF">
              <w:rPr>
                <w:color w:val="000000"/>
                <w:sz w:val="18"/>
                <w:szCs w:val="18"/>
              </w:rPr>
              <w:t>1993</w:t>
            </w:r>
          </w:p>
        </w:tc>
      </w:tr>
      <w:tr w:rsidR="008769AC" w:rsidRPr="005A01EF" w14:paraId="658EAB8C"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47BA773A"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577CBC18"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6748BE42" w14:textId="77777777" w:rsidR="008769AC" w:rsidRPr="005A01EF" w:rsidRDefault="008769AC" w:rsidP="00616384">
            <w:pPr>
              <w:jc w:val="center"/>
              <w:rPr>
                <w:color w:val="000000"/>
                <w:sz w:val="18"/>
                <w:szCs w:val="18"/>
              </w:rPr>
            </w:pPr>
            <w:r w:rsidRPr="005A01EF">
              <w:rPr>
                <w:color w:val="000000"/>
                <w:sz w:val="18"/>
                <w:szCs w:val="18"/>
              </w:rPr>
              <w:t>р/с Центральная</w:t>
            </w:r>
          </w:p>
        </w:tc>
        <w:tc>
          <w:tcPr>
            <w:tcW w:w="553" w:type="pct"/>
            <w:tcBorders>
              <w:top w:val="nil"/>
              <w:left w:val="nil"/>
              <w:bottom w:val="single" w:sz="8" w:space="0" w:color="auto"/>
              <w:right w:val="single" w:sz="8" w:space="0" w:color="auto"/>
            </w:tcBorders>
            <w:shd w:val="clear" w:color="auto" w:fill="auto"/>
            <w:noWrap/>
            <w:vAlign w:val="center"/>
            <w:hideMark/>
          </w:tcPr>
          <w:p w14:paraId="6CB7C623" w14:textId="77777777" w:rsidR="008769AC" w:rsidRPr="005A01EF" w:rsidRDefault="008769AC" w:rsidP="00616384">
            <w:pPr>
              <w:jc w:val="center"/>
              <w:rPr>
                <w:color w:val="000000"/>
                <w:sz w:val="18"/>
                <w:szCs w:val="18"/>
              </w:rPr>
            </w:pPr>
            <w:r w:rsidRPr="005A01EF">
              <w:rPr>
                <w:color w:val="000000"/>
                <w:sz w:val="18"/>
                <w:szCs w:val="18"/>
              </w:rPr>
              <w:t>врезка к зданию котельной</w:t>
            </w:r>
          </w:p>
        </w:tc>
        <w:tc>
          <w:tcPr>
            <w:tcW w:w="553" w:type="pct"/>
            <w:tcBorders>
              <w:top w:val="nil"/>
              <w:left w:val="nil"/>
              <w:bottom w:val="single" w:sz="8" w:space="0" w:color="auto"/>
              <w:right w:val="single" w:sz="8" w:space="0" w:color="auto"/>
            </w:tcBorders>
            <w:shd w:val="clear" w:color="auto" w:fill="auto"/>
            <w:noWrap/>
            <w:vAlign w:val="center"/>
            <w:hideMark/>
          </w:tcPr>
          <w:p w14:paraId="61391696" w14:textId="77777777" w:rsidR="008769AC" w:rsidRPr="005A01EF" w:rsidRDefault="008769AC" w:rsidP="00616384">
            <w:pPr>
              <w:jc w:val="center"/>
              <w:rPr>
                <w:color w:val="000000"/>
                <w:sz w:val="18"/>
                <w:szCs w:val="18"/>
              </w:rPr>
            </w:pPr>
            <w:r w:rsidRPr="005A01EF">
              <w:rPr>
                <w:color w:val="000000"/>
                <w:sz w:val="18"/>
                <w:szCs w:val="18"/>
              </w:rPr>
              <w:t>ТК-12</w:t>
            </w:r>
          </w:p>
        </w:tc>
        <w:tc>
          <w:tcPr>
            <w:tcW w:w="185" w:type="pct"/>
            <w:tcBorders>
              <w:top w:val="nil"/>
              <w:left w:val="nil"/>
              <w:bottom w:val="single" w:sz="8" w:space="0" w:color="auto"/>
              <w:right w:val="single" w:sz="8" w:space="0" w:color="auto"/>
            </w:tcBorders>
            <w:shd w:val="clear" w:color="auto" w:fill="auto"/>
            <w:noWrap/>
            <w:vAlign w:val="center"/>
            <w:hideMark/>
          </w:tcPr>
          <w:p w14:paraId="66246BA8" w14:textId="77777777" w:rsidR="008769AC" w:rsidRPr="005A01EF" w:rsidRDefault="008769AC" w:rsidP="00616384">
            <w:pPr>
              <w:jc w:val="center"/>
              <w:rPr>
                <w:color w:val="000000"/>
                <w:sz w:val="18"/>
                <w:szCs w:val="18"/>
              </w:rPr>
            </w:pPr>
            <w:r w:rsidRPr="005A01EF">
              <w:rPr>
                <w:color w:val="000000"/>
                <w:sz w:val="18"/>
                <w:szCs w:val="18"/>
              </w:rPr>
              <w:t>150</w:t>
            </w:r>
          </w:p>
        </w:tc>
        <w:tc>
          <w:tcPr>
            <w:tcW w:w="279" w:type="pct"/>
            <w:tcBorders>
              <w:top w:val="nil"/>
              <w:left w:val="nil"/>
              <w:bottom w:val="single" w:sz="8" w:space="0" w:color="auto"/>
              <w:right w:val="single" w:sz="8" w:space="0" w:color="auto"/>
            </w:tcBorders>
            <w:shd w:val="clear" w:color="auto" w:fill="auto"/>
            <w:noWrap/>
            <w:vAlign w:val="center"/>
            <w:hideMark/>
          </w:tcPr>
          <w:p w14:paraId="1E42ECD7" w14:textId="77777777" w:rsidR="008769AC" w:rsidRPr="005A01EF" w:rsidRDefault="008769AC" w:rsidP="00616384">
            <w:pPr>
              <w:jc w:val="center"/>
              <w:rPr>
                <w:color w:val="000000"/>
                <w:sz w:val="18"/>
                <w:szCs w:val="18"/>
              </w:rPr>
            </w:pPr>
            <w:r w:rsidRPr="005A01EF">
              <w:rPr>
                <w:color w:val="000000"/>
                <w:sz w:val="18"/>
                <w:szCs w:val="18"/>
              </w:rPr>
              <w:t> </w:t>
            </w:r>
          </w:p>
        </w:tc>
        <w:tc>
          <w:tcPr>
            <w:tcW w:w="359" w:type="pct"/>
            <w:tcBorders>
              <w:top w:val="nil"/>
              <w:left w:val="nil"/>
              <w:bottom w:val="single" w:sz="8" w:space="0" w:color="auto"/>
              <w:right w:val="single" w:sz="8" w:space="0" w:color="auto"/>
            </w:tcBorders>
            <w:shd w:val="clear" w:color="auto" w:fill="auto"/>
            <w:noWrap/>
            <w:vAlign w:val="center"/>
            <w:hideMark/>
          </w:tcPr>
          <w:p w14:paraId="0884C1A9" w14:textId="77777777" w:rsidR="008769AC" w:rsidRPr="005A01EF" w:rsidRDefault="008769AC" w:rsidP="00616384">
            <w:pPr>
              <w:jc w:val="center"/>
              <w:rPr>
                <w:color w:val="000000"/>
                <w:sz w:val="18"/>
                <w:szCs w:val="18"/>
              </w:rPr>
            </w:pPr>
            <w:r w:rsidRPr="005A01EF">
              <w:rPr>
                <w:color w:val="000000"/>
                <w:sz w:val="18"/>
                <w:szCs w:val="18"/>
              </w:rPr>
              <w:t>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680623CB"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4E9813D0"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3B3CF013"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2BD2D6C1" w14:textId="77777777" w:rsidR="008769AC" w:rsidRPr="005A01EF" w:rsidRDefault="008769AC" w:rsidP="00616384">
            <w:pPr>
              <w:jc w:val="center"/>
              <w:rPr>
                <w:color w:val="000000"/>
                <w:sz w:val="18"/>
                <w:szCs w:val="18"/>
              </w:rPr>
            </w:pPr>
            <w:r w:rsidRPr="005A01EF">
              <w:rPr>
                <w:color w:val="000000"/>
                <w:sz w:val="18"/>
                <w:szCs w:val="18"/>
              </w:rPr>
              <w:t>0</w:t>
            </w:r>
          </w:p>
        </w:tc>
        <w:tc>
          <w:tcPr>
            <w:tcW w:w="351" w:type="pct"/>
            <w:tcBorders>
              <w:top w:val="nil"/>
              <w:left w:val="nil"/>
              <w:bottom w:val="single" w:sz="8" w:space="0" w:color="auto"/>
              <w:right w:val="single" w:sz="8" w:space="0" w:color="auto"/>
            </w:tcBorders>
            <w:shd w:val="clear" w:color="auto" w:fill="auto"/>
            <w:noWrap/>
            <w:vAlign w:val="center"/>
            <w:hideMark/>
          </w:tcPr>
          <w:p w14:paraId="52857963" w14:textId="77777777" w:rsidR="008769AC" w:rsidRPr="005A01EF" w:rsidRDefault="008769AC" w:rsidP="00616384">
            <w:pPr>
              <w:jc w:val="center"/>
              <w:rPr>
                <w:color w:val="000000"/>
                <w:sz w:val="18"/>
                <w:szCs w:val="18"/>
              </w:rPr>
            </w:pPr>
            <w:r w:rsidRPr="005A01EF">
              <w:rPr>
                <w:color w:val="000000"/>
                <w:sz w:val="18"/>
                <w:szCs w:val="18"/>
              </w:rPr>
              <w:t>1993</w:t>
            </w:r>
          </w:p>
        </w:tc>
      </w:tr>
      <w:tr w:rsidR="008769AC" w:rsidRPr="005A01EF" w14:paraId="60A928B1"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2D57F8DF"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22F342C7"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695595DF" w14:textId="77777777" w:rsidR="008769AC" w:rsidRPr="005A01EF" w:rsidRDefault="008769AC" w:rsidP="00616384">
            <w:pPr>
              <w:jc w:val="center"/>
              <w:rPr>
                <w:color w:val="000000"/>
                <w:sz w:val="18"/>
                <w:szCs w:val="18"/>
              </w:rPr>
            </w:pPr>
            <w:r w:rsidRPr="005A01EF">
              <w:rPr>
                <w:color w:val="000000"/>
                <w:sz w:val="18"/>
                <w:szCs w:val="18"/>
              </w:rPr>
              <w:t>р/с Центральная</w:t>
            </w:r>
          </w:p>
        </w:tc>
        <w:tc>
          <w:tcPr>
            <w:tcW w:w="553" w:type="pct"/>
            <w:tcBorders>
              <w:top w:val="nil"/>
              <w:left w:val="nil"/>
              <w:bottom w:val="single" w:sz="8" w:space="0" w:color="auto"/>
              <w:right w:val="single" w:sz="8" w:space="0" w:color="auto"/>
            </w:tcBorders>
            <w:shd w:val="clear" w:color="auto" w:fill="auto"/>
            <w:noWrap/>
            <w:vAlign w:val="center"/>
            <w:hideMark/>
          </w:tcPr>
          <w:p w14:paraId="13637417" w14:textId="77777777" w:rsidR="008769AC" w:rsidRPr="005A01EF" w:rsidRDefault="008769AC" w:rsidP="00616384">
            <w:pPr>
              <w:jc w:val="center"/>
              <w:rPr>
                <w:color w:val="000000"/>
                <w:sz w:val="18"/>
                <w:szCs w:val="18"/>
              </w:rPr>
            </w:pPr>
            <w:r w:rsidRPr="005A01EF">
              <w:rPr>
                <w:color w:val="000000"/>
                <w:sz w:val="18"/>
                <w:szCs w:val="18"/>
              </w:rPr>
              <w:t>ТК-12</w:t>
            </w:r>
          </w:p>
        </w:tc>
        <w:tc>
          <w:tcPr>
            <w:tcW w:w="553" w:type="pct"/>
            <w:tcBorders>
              <w:top w:val="nil"/>
              <w:left w:val="nil"/>
              <w:bottom w:val="single" w:sz="8" w:space="0" w:color="auto"/>
              <w:right w:val="single" w:sz="8" w:space="0" w:color="auto"/>
            </w:tcBorders>
            <w:shd w:val="clear" w:color="auto" w:fill="auto"/>
            <w:noWrap/>
            <w:vAlign w:val="center"/>
            <w:hideMark/>
          </w:tcPr>
          <w:p w14:paraId="6969554B" w14:textId="77777777" w:rsidR="008769AC" w:rsidRPr="005A01EF" w:rsidRDefault="008769AC" w:rsidP="00616384">
            <w:pPr>
              <w:jc w:val="center"/>
              <w:rPr>
                <w:color w:val="000000"/>
                <w:sz w:val="18"/>
                <w:szCs w:val="18"/>
              </w:rPr>
            </w:pPr>
            <w:r w:rsidRPr="005A01EF">
              <w:rPr>
                <w:color w:val="000000"/>
                <w:sz w:val="18"/>
                <w:szCs w:val="18"/>
              </w:rPr>
              <w:t>врезка к КТП</w:t>
            </w:r>
          </w:p>
        </w:tc>
        <w:tc>
          <w:tcPr>
            <w:tcW w:w="185" w:type="pct"/>
            <w:tcBorders>
              <w:top w:val="nil"/>
              <w:left w:val="nil"/>
              <w:bottom w:val="single" w:sz="8" w:space="0" w:color="auto"/>
              <w:right w:val="single" w:sz="8" w:space="0" w:color="auto"/>
            </w:tcBorders>
            <w:shd w:val="clear" w:color="auto" w:fill="auto"/>
            <w:noWrap/>
            <w:vAlign w:val="center"/>
            <w:hideMark/>
          </w:tcPr>
          <w:p w14:paraId="08FA0E44" w14:textId="77777777" w:rsidR="008769AC" w:rsidRPr="005A01EF" w:rsidRDefault="008769AC" w:rsidP="00616384">
            <w:pPr>
              <w:jc w:val="center"/>
              <w:rPr>
                <w:color w:val="000000"/>
                <w:sz w:val="18"/>
                <w:szCs w:val="18"/>
              </w:rPr>
            </w:pPr>
            <w:r w:rsidRPr="005A01EF">
              <w:rPr>
                <w:color w:val="000000"/>
                <w:sz w:val="18"/>
                <w:szCs w:val="18"/>
              </w:rPr>
              <w:t>150</w:t>
            </w:r>
          </w:p>
        </w:tc>
        <w:tc>
          <w:tcPr>
            <w:tcW w:w="279" w:type="pct"/>
            <w:tcBorders>
              <w:top w:val="nil"/>
              <w:left w:val="nil"/>
              <w:bottom w:val="single" w:sz="8" w:space="0" w:color="auto"/>
              <w:right w:val="single" w:sz="8" w:space="0" w:color="auto"/>
            </w:tcBorders>
            <w:shd w:val="clear" w:color="auto" w:fill="auto"/>
            <w:noWrap/>
            <w:vAlign w:val="center"/>
            <w:hideMark/>
          </w:tcPr>
          <w:p w14:paraId="7C020F61" w14:textId="77777777" w:rsidR="008769AC" w:rsidRPr="005A01EF" w:rsidRDefault="008769AC" w:rsidP="00616384">
            <w:pPr>
              <w:jc w:val="center"/>
              <w:rPr>
                <w:color w:val="000000"/>
                <w:sz w:val="18"/>
                <w:szCs w:val="18"/>
              </w:rPr>
            </w:pPr>
            <w:r w:rsidRPr="005A01EF">
              <w:rPr>
                <w:color w:val="000000"/>
                <w:sz w:val="18"/>
                <w:szCs w:val="18"/>
              </w:rPr>
              <w:t> </w:t>
            </w:r>
          </w:p>
        </w:tc>
        <w:tc>
          <w:tcPr>
            <w:tcW w:w="359" w:type="pct"/>
            <w:tcBorders>
              <w:top w:val="nil"/>
              <w:left w:val="nil"/>
              <w:bottom w:val="single" w:sz="8" w:space="0" w:color="auto"/>
              <w:right w:val="single" w:sz="8" w:space="0" w:color="auto"/>
            </w:tcBorders>
            <w:shd w:val="clear" w:color="auto" w:fill="auto"/>
            <w:noWrap/>
            <w:vAlign w:val="center"/>
            <w:hideMark/>
          </w:tcPr>
          <w:p w14:paraId="761503C8" w14:textId="77777777" w:rsidR="008769AC" w:rsidRPr="005A01EF" w:rsidRDefault="008769AC" w:rsidP="00616384">
            <w:pPr>
              <w:jc w:val="center"/>
              <w:rPr>
                <w:color w:val="000000"/>
                <w:sz w:val="18"/>
                <w:szCs w:val="18"/>
              </w:rPr>
            </w:pPr>
            <w:r w:rsidRPr="005A01EF">
              <w:rPr>
                <w:color w:val="000000"/>
                <w:sz w:val="18"/>
                <w:szCs w:val="18"/>
              </w:rPr>
              <w:t>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1F3F0020"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4EF497D4"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18716F71"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52CD0A35" w14:textId="77777777" w:rsidR="008769AC" w:rsidRPr="005A01EF" w:rsidRDefault="008769AC" w:rsidP="00616384">
            <w:pPr>
              <w:jc w:val="center"/>
              <w:rPr>
                <w:color w:val="000000"/>
                <w:sz w:val="18"/>
                <w:szCs w:val="18"/>
              </w:rPr>
            </w:pPr>
            <w:r w:rsidRPr="005A01EF">
              <w:rPr>
                <w:color w:val="000000"/>
                <w:sz w:val="18"/>
                <w:szCs w:val="18"/>
              </w:rPr>
              <w:t>0</w:t>
            </w:r>
          </w:p>
        </w:tc>
        <w:tc>
          <w:tcPr>
            <w:tcW w:w="351" w:type="pct"/>
            <w:tcBorders>
              <w:top w:val="nil"/>
              <w:left w:val="nil"/>
              <w:bottom w:val="single" w:sz="8" w:space="0" w:color="auto"/>
              <w:right w:val="single" w:sz="8" w:space="0" w:color="auto"/>
            </w:tcBorders>
            <w:shd w:val="clear" w:color="auto" w:fill="auto"/>
            <w:noWrap/>
            <w:vAlign w:val="center"/>
            <w:hideMark/>
          </w:tcPr>
          <w:p w14:paraId="1F0D6A06" w14:textId="77777777" w:rsidR="008769AC" w:rsidRPr="005A01EF" w:rsidRDefault="008769AC" w:rsidP="00616384">
            <w:pPr>
              <w:jc w:val="center"/>
              <w:rPr>
                <w:color w:val="000000"/>
                <w:sz w:val="18"/>
                <w:szCs w:val="18"/>
              </w:rPr>
            </w:pPr>
            <w:r w:rsidRPr="005A01EF">
              <w:rPr>
                <w:color w:val="000000"/>
                <w:sz w:val="18"/>
                <w:szCs w:val="18"/>
              </w:rPr>
              <w:t>1993</w:t>
            </w:r>
          </w:p>
        </w:tc>
      </w:tr>
      <w:tr w:rsidR="008769AC" w:rsidRPr="005A01EF" w14:paraId="1798EBC6"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548AF733"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723A44C1"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406C892A" w14:textId="77777777" w:rsidR="008769AC" w:rsidRPr="005A01EF" w:rsidRDefault="008769AC" w:rsidP="00616384">
            <w:pPr>
              <w:jc w:val="center"/>
              <w:rPr>
                <w:color w:val="000000"/>
                <w:sz w:val="18"/>
                <w:szCs w:val="18"/>
              </w:rPr>
            </w:pPr>
            <w:r w:rsidRPr="005A01EF">
              <w:rPr>
                <w:color w:val="000000"/>
                <w:sz w:val="18"/>
                <w:szCs w:val="18"/>
              </w:rPr>
              <w:t>р/с Центральная</w:t>
            </w:r>
          </w:p>
        </w:tc>
        <w:tc>
          <w:tcPr>
            <w:tcW w:w="553" w:type="pct"/>
            <w:tcBorders>
              <w:top w:val="nil"/>
              <w:left w:val="nil"/>
              <w:bottom w:val="single" w:sz="8" w:space="0" w:color="auto"/>
              <w:right w:val="single" w:sz="8" w:space="0" w:color="auto"/>
            </w:tcBorders>
            <w:shd w:val="clear" w:color="auto" w:fill="auto"/>
            <w:noWrap/>
            <w:vAlign w:val="center"/>
            <w:hideMark/>
          </w:tcPr>
          <w:p w14:paraId="1ED6DD36" w14:textId="77777777" w:rsidR="008769AC" w:rsidRPr="005A01EF" w:rsidRDefault="008769AC" w:rsidP="00616384">
            <w:pPr>
              <w:jc w:val="center"/>
              <w:rPr>
                <w:color w:val="000000"/>
                <w:sz w:val="18"/>
                <w:szCs w:val="18"/>
              </w:rPr>
            </w:pPr>
            <w:r w:rsidRPr="005A01EF">
              <w:rPr>
                <w:color w:val="000000"/>
                <w:sz w:val="18"/>
                <w:szCs w:val="18"/>
              </w:rPr>
              <w:t>врезка к КТП</w:t>
            </w:r>
          </w:p>
        </w:tc>
        <w:tc>
          <w:tcPr>
            <w:tcW w:w="553" w:type="pct"/>
            <w:tcBorders>
              <w:top w:val="nil"/>
              <w:left w:val="nil"/>
              <w:bottom w:val="single" w:sz="8" w:space="0" w:color="auto"/>
              <w:right w:val="single" w:sz="8" w:space="0" w:color="auto"/>
            </w:tcBorders>
            <w:shd w:val="clear" w:color="auto" w:fill="auto"/>
            <w:noWrap/>
            <w:vAlign w:val="center"/>
            <w:hideMark/>
          </w:tcPr>
          <w:p w14:paraId="33F12900" w14:textId="77777777" w:rsidR="008769AC" w:rsidRPr="005A01EF" w:rsidRDefault="008769AC" w:rsidP="00616384">
            <w:pPr>
              <w:jc w:val="center"/>
              <w:rPr>
                <w:color w:val="000000"/>
                <w:sz w:val="18"/>
                <w:szCs w:val="18"/>
              </w:rPr>
            </w:pPr>
            <w:r w:rsidRPr="005A01EF">
              <w:rPr>
                <w:color w:val="000000"/>
                <w:sz w:val="18"/>
                <w:szCs w:val="18"/>
              </w:rPr>
              <w:t>КТП</w:t>
            </w:r>
          </w:p>
        </w:tc>
        <w:tc>
          <w:tcPr>
            <w:tcW w:w="185" w:type="pct"/>
            <w:tcBorders>
              <w:top w:val="nil"/>
              <w:left w:val="nil"/>
              <w:bottom w:val="single" w:sz="8" w:space="0" w:color="auto"/>
              <w:right w:val="single" w:sz="8" w:space="0" w:color="auto"/>
            </w:tcBorders>
            <w:shd w:val="clear" w:color="auto" w:fill="auto"/>
            <w:noWrap/>
            <w:vAlign w:val="center"/>
            <w:hideMark/>
          </w:tcPr>
          <w:p w14:paraId="45BEAA4F" w14:textId="77777777" w:rsidR="008769AC" w:rsidRPr="005A01EF" w:rsidRDefault="008769AC" w:rsidP="00616384">
            <w:pPr>
              <w:jc w:val="center"/>
              <w:rPr>
                <w:color w:val="000000"/>
                <w:sz w:val="18"/>
                <w:szCs w:val="18"/>
              </w:rPr>
            </w:pPr>
            <w:r w:rsidRPr="005A01EF">
              <w:rPr>
                <w:color w:val="000000"/>
                <w:sz w:val="18"/>
                <w:szCs w:val="18"/>
              </w:rPr>
              <w:t>150</w:t>
            </w:r>
          </w:p>
        </w:tc>
        <w:tc>
          <w:tcPr>
            <w:tcW w:w="279" w:type="pct"/>
            <w:tcBorders>
              <w:top w:val="nil"/>
              <w:left w:val="nil"/>
              <w:bottom w:val="single" w:sz="8" w:space="0" w:color="auto"/>
              <w:right w:val="single" w:sz="8" w:space="0" w:color="auto"/>
            </w:tcBorders>
            <w:shd w:val="clear" w:color="auto" w:fill="auto"/>
            <w:noWrap/>
            <w:vAlign w:val="center"/>
            <w:hideMark/>
          </w:tcPr>
          <w:p w14:paraId="3E987337" w14:textId="77777777" w:rsidR="008769AC" w:rsidRPr="005A01EF" w:rsidRDefault="008769AC" w:rsidP="00616384">
            <w:pPr>
              <w:jc w:val="center"/>
              <w:rPr>
                <w:color w:val="000000"/>
                <w:sz w:val="18"/>
                <w:szCs w:val="18"/>
              </w:rPr>
            </w:pPr>
            <w:r w:rsidRPr="005A01EF">
              <w:rPr>
                <w:color w:val="000000"/>
                <w:sz w:val="18"/>
                <w:szCs w:val="18"/>
              </w:rPr>
              <w:t> </w:t>
            </w:r>
          </w:p>
        </w:tc>
        <w:tc>
          <w:tcPr>
            <w:tcW w:w="359" w:type="pct"/>
            <w:tcBorders>
              <w:top w:val="nil"/>
              <w:left w:val="nil"/>
              <w:bottom w:val="single" w:sz="8" w:space="0" w:color="auto"/>
              <w:right w:val="single" w:sz="8" w:space="0" w:color="auto"/>
            </w:tcBorders>
            <w:shd w:val="clear" w:color="auto" w:fill="auto"/>
            <w:noWrap/>
            <w:vAlign w:val="center"/>
            <w:hideMark/>
          </w:tcPr>
          <w:p w14:paraId="7988C8A3" w14:textId="77777777" w:rsidR="008769AC" w:rsidRPr="005A01EF" w:rsidRDefault="008769AC" w:rsidP="00616384">
            <w:pPr>
              <w:jc w:val="center"/>
              <w:rPr>
                <w:color w:val="000000"/>
                <w:sz w:val="18"/>
                <w:szCs w:val="18"/>
              </w:rPr>
            </w:pPr>
            <w:r w:rsidRPr="005A01EF">
              <w:rPr>
                <w:color w:val="000000"/>
                <w:sz w:val="18"/>
                <w:szCs w:val="18"/>
              </w:rPr>
              <w:t>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0F86163F"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26101A46"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52CCA96C"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108C84B4" w14:textId="77777777" w:rsidR="008769AC" w:rsidRPr="005A01EF" w:rsidRDefault="008769AC" w:rsidP="00616384">
            <w:pPr>
              <w:jc w:val="center"/>
              <w:rPr>
                <w:color w:val="000000"/>
                <w:sz w:val="18"/>
                <w:szCs w:val="18"/>
              </w:rPr>
            </w:pPr>
            <w:r w:rsidRPr="005A01EF">
              <w:rPr>
                <w:color w:val="000000"/>
                <w:sz w:val="18"/>
                <w:szCs w:val="18"/>
              </w:rPr>
              <w:t>0</w:t>
            </w:r>
          </w:p>
        </w:tc>
        <w:tc>
          <w:tcPr>
            <w:tcW w:w="351" w:type="pct"/>
            <w:tcBorders>
              <w:top w:val="nil"/>
              <w:left w:val="nil"/>
              <w:bottom w:val="single" w:sz="8" w:space="0" w:color="auto"/>
              <w:right w:val="single" w:sz="8" w:space="0" w:color="auto"/>
            </w:tcBorders>
            <w:shd w:val="clear" w:color="auto" w:fill="auto"/>
            <w:noWrap/>
            <w:vAlign w:val="center"/>
            <w:hideMark/>
          </w:tcPr>
          <w:p w14:paraId="79CBB984" w14:textId="77777777" w:rsidR="008769AC" w:rsidRPr="005A01EF" w:rsidRDefault="008769AC" w:rsidP="00616384">
            <w:pPr>
              <w:jc w:val="center"/>
              <w:rPr>
                <w:color w:val="000000"/>
                <w:sz w:val="18"/>
                <w:szCs w:val="18"/>
              </w:rPr>
            </w:pPr>
            <w:r w:rsidRPr="005A01EF">
              <w:rPr>
                <w:color w:val="000000"/>
                <w:sz w:val="18"/>
                <w:szCs w:val="18"/>
              </w:rPr>
              <w:t>1993</w:t>
            </w:r>
          </w:p>
        </w:tc>
      </w:tr>
      <w:tr w:rsidR="008769AC" w:rsidRPr="005A01EF" w14:paraId="30941C5F"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6099D748"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08E4C285"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4B07283B" w14:textId="77777777" w:rsidR="008769AC" w:rsidRPr="005A01EF" w:rsidRDefault="008769AC" w:rsidP="00616384">
            <w:pPr>
              <w:jc w:val="center"/>
              <w:rPr>
                <w:color w:val="000000"/>
                <w:sz w:val="18"/>
                <w:szCs w:val="18"/>
              </w:rPr>
            </w:pPr>
            <w:r w:rsidRPr="005A01EF">
              <w:rPr>
                <w:color w:val="000000"/>
                <w:sz w:val="18"/>
                <w:szCs w:val="18"/>
              </w:rPr>
              <w:t>р/с Центральная</w:t>
            </w:r>
          </w:p>
        </w:tc>
        <w:tc>
          <w:tcPr>
            <w:tcW w:w="553" w:type="pct"/>
            <w:tcBorders>
              <w:top w:val="nil"/>
              <w:left w:val="nil"/>
              <w:bottom w:val="single" w:sz="8" w:space="0" w:color="auto"/>
              <w:right w:val="single" w:sz="8" w:space="0" w:color="auto"/>
            </w:tcBorders>
            <w:shd w:val="clear" w:color="auto" w:fill="auto"/>
            <w:noWrap/>
            <w:vAlign w:val="center"/>
            <w:hideMark/>
          </w:tcPr>
          <w:p w14:paraId="6C9F36F3" w14:textId="77777777" w:rsidR="008769AC" w:rsidRPr="005A01EF" w:rsidRDefault="008769AC" w:rsidP="00616384">
            <w:pPr>
              <w:jc w:val="center"/>
              <w:rPr>
                <w:color w:val="000000"/>
                <w:sz w:val="18"/>
                <w:szCs w:val="18"/>
              </w:rPr>
            </w:pPr>
            <w:r w:rsidRPr="005A01EF">
              <w:rPr>
                <w:color w:val="000000"/>
                <w:sz w:val="18"/>
                <w:szCs w:val="18"/>
              </w:rPr>
              <w:t>врезка к КТП</w:t>
            </w:r>
          </w:p>
        </w:tc>
        <w:tc>
          <w:tcPr>
            <w:tcW w:w="553" w:type="pct"/>
            <w:tcBorders>
              <w:top w:val="nil"/>
              <w:left w:val="nil"/>
              <w:bottom w:val="single" w:sz="8" w:space="0" w:color="auto"/>
              <w:right w:val="single" w:sz="8" w:space="0" w:color="auto"/>
            </w:tcBorders>
            <w:shd w:val="clear" w:color="auto" w:fill="auto"/>
            <w:noWrap/>
            <w:vAlign w:val="center"/>
            <w:hideMark/>
          </w:tcPr>
          <w:p w14:paraId="330BE81D" w14:textId="77777777" w:rsidR="008769AC" w:rsidRPr="005A01EF" w:rsidRDefault="008769AC" w:rsidP="00616384">
            <w:pPr>
              <w:jc w:val="center"/>
              <w:rPr>
                <w:color w:val="000000"/>
                <w:sz w:val="18"/>
                <w:szCs w:val="18"/>
              </w:rPr>
            </w:pPr>
            <w:r w:rsidRPr="005A01EF">
              <w:rPr>
                <w:color w:val="000000"/>
                <w:sz w:val="18"/>
                <w:szCs w:val="18"/>
              </w:rPr>
              <w:t>врезка к ТК-14</w:t>
            </w:r>
          </w:p>
        </w:tc>
        <w:tc>
          <w:tcPr>
            <w:tcW w:w="185" w:type="pct"/>
            <w:tcBorders>
              <w:top w:val="nil"/>
              <w:left w:val="nil"/>
              <w:bottom w:val="single" w:sz="8" w:space="0" w:color="auto"/>
              <w:right w:val="single" w:sz="8" w:space="0" w:color="auto"/>
            </w:tcBorders>
            <w:shd w:val="clear" w:color="auto" w:fill="auto"/>
            <w:noWrap/>
            <w:vAlign w:val="center"/>
            <w:hideMark/>
          </w:tcPr>
          <w:p w14:paraId="6AD4604C" w14:textId="77777777" w:rsidR="008769AC" w:rsidRPr="005A01EF" w:rsidRDefault="008769AC" w:rsidP="00616384">
            <w:pPr>
              <w:jc w:val="center"/>
              <w:rPr>
                <w:color w:val="000000"/>
                <w:sz w:val="18"/>
                <w:szCs w:val="18"/>
              </w:rPr>
            </w:pPr>
            <w:r w:rsidRPr="005A01EF">
              <w:rPr>
                <w:color w:val="000000"/>
                <w:sz w:val="18"/>
                <w:szCs w:val="18"/>
              </w:rPr>
              <w:t>150</w:t>
            </w:r>
          </w:p>
        </w:tc>
        <w:tc>
          <w:tcPr>
            <w:tcW w:w="279" w:type="pct"/>
            <w:tcBorders>
              <w:top w:val="nil"/>
              <w:left w:val="nil"/>
              <w:bottom w:val="single" w:sz="8" w:space="0" w:color="auto"/>
              <w:right w:val="single" w:sz="8" w:space="0" w:color="auto"/>
            </w:tcBorders>
            <w:shd w:val="clear" w:color="auto" w:fill="auto"/>
            <w:noWrap/>
            <w:vAlign w:val="center"/>
            <w:hideMark/>
          </w:tcPr>
          <w:p w14:paraId="707F338D" w14:textId="77777777" w:rsidR="008769AC" w:rsidRPr="005A01EF" w:rsidRDefault="008769AC" w:rsidP="00616384">
            <w:pPr>
              <w:jc w:val="center"/>
              <w:rPr>
                <w:color w:val="000000"/>
                <w:sz w:val="18"/>
                <w:szCs w:val="18"/>
              </w:rPr>
            </w:pPr>
            <w:r w:rsidRPr="005A01EF">
              <w:rPr>
                <w:color w:val="000000"/>
                <w:sz w:val="18"/>
                <w:szCs w:val="18"/>
              </w:rPr>
              <w:t> </w:t>
            </w:r>
          </w:p>
        </w:tc>
        <w:tc>
          <w:tcPr>
            <w:tcW w:w="359" w:type="pct"/>
            <w:tcBorders>
              <w:top w:val="nil"/>
              <w:left w:val="nil"/>
              <w:bottom w:val="single" w:sz="8" w:space="0" w:color="auto"/>
              <w:right w:val="single" w:sz="8" w:space="0" w:color="auto"/>
            </w:tcBorders>
            <w:shd w:val="clear" w:color="auto" w:fill="auto"/>
            <w:noWrap/>
            <w:vAlign w:val="center"/>
            <w:hideMark/>
          </w:tcPr>
          <w:p w14:paraId="5AE99072" w14:textId="77777777" w:rsidR="008769AC" w:rsidRPr="005A01EF" w:rsidRDefault="008769AC" w:rsidP="00616384">
            <w:pPr>
              <w:jc w:val="center"/>
              <w:rPr>
                <w:color w:val="000000"/>
                <w:sz w:val="18"/>
                <w:szCs w:val="18"/>
              </w:rPr>
            </w:pPr>
            <w:r w:rsidRPr="005A01EF">
              <w:rPr>
                <w:color w:val="000000"/>
                <w:sz w:val="18"/>
                <w:szCs w:val="18"/>
              </w:rPr>
              <w:t>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4D5758BA"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2AF3C651"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650BD6BC"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1239C4D0" w14:textId="77777777" w:rsidR="008769AC" w:rsidRPr="005A01EF" w:rsidRDefault="008769AC" w:rsidP="00616384">
            <w:pPr>
              <w:jc w:val="center"/>
              <w:rPr>
                <w:color w:val="000000"/>
                <w:sz w:val="18"/>
                <w:szCs w:val="18"/>
              </w:rPr>
            </w:pPr>
            <w:r w:rsidRPr="005A01EF">
              <w:rPr>
                <w:color w:val="000000"/>
                <w:sz w:val="18"/>
                <w:szCs w:val="18"/>
              </w:rPr>
              <w:t>0</w:t>
            </w:r>
          </w:p>
        </w:tc>
        <w:tc>
          <w:tcPr>
            <w:tcW w:w="351" w:type="pct"/>
            <w:tcBorders>
              <w:top w:val="nil"/>
              <w:left w:val="nil"/>
              <w:bottom w:val="single" w:sz="8" w:space="0" w:color="auto"/>
              <w:right w:val="single" w:sz="8" w:space="0" w:color="auto"/>
            </w:tcBorders>
            <w:shd w:val="clear" w:color="auto" w:fill="auto"/>
            <w:noWrap/>
            <w:vAlign w:val="center"/>
            <w:hideMark/>
          </w:tcPr>
          <w:p w14:paraId="4D402339" w14:textId="77777777" w:rsidR="008769AC" w:rsidRPr="005A01EF" w:rsidRDefault="008769AC" w:rsidP="00616384">
            <w:pPr>
              <w:jc w:val="center"/>
              <w:rPr>
                <w:color w:val="000000"/>
                <w:sz w:val="18"/>
                <w:szCs w:val="18"/>
              </w:rPr>
            </w:pPr>
            <w:r w:rsidRPr="005A01EF">
              <w:rPr>
                <w:color w:val="000000"/>
                <w:sz w:val="18"/>
                <w:szCs w:val="18"/>
              </w:rPr>
              <w:t>1993</w:t>
            </w:r>
          </w:p>
        </w:tc>
      </w:tr>
      <w:tr w:rsidR="008769AC" w:rsidRPr="005A01EF" w14:paraId="158EA9D8"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3D113A1C"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58EF1698"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67429790" w14:textId="77777777" w:rsidR="008769AC" w:rsidRPr="005A01EF" w:rsidRDefault="008769AC" w:rsidP="00616384">
            <w:pPr>
              <w:jc w:val="center"/>
              <w:rPr>
                <w:color w:val="000000"/>
                <w:sz w:val="18"/>
                <w:szCs w:val="18"/>
              </w:rPr>
            </w:pPr>
            <w:r w:rsidRPr="005A01EF">
              <w:rPr>
                <w:color w:val="000000"/>
                <w:sz w:val="18"/>
                <w:szCs w:val="18"/>
              </w:rPr>
              <w:t>р/с Центральная</w:t>
            </w:r>
          </w:p>
        </w:tc>
        <w:tc>
          <w:tcPr>
            <w:tcW w:w="553" w:type="pct"/>
            <w:tcBorders>
              <w:top w:val="nil"/>
              <w:left w:val="nil"/>
              <w:bottom w:val="single" w:sz="8" w:space="0" w:color="auto"/>
              <w:right w:val="single" w:sz="8" w:space="0" w:color="auto"/>
            </w:tcBorders>
            <w:shd w:val="clear" w:color="auto" w:fill="auto"/>
            <w:noWrap/>
            <w:vAlign w:val="center"/>
            <w:hideMark/>
          </w:tcPr>
          <w:p w14:paraId="00BD610F" w14:textId="77777777" w:rsidR="008769AC" w:rsidRPr="005A01EF" w:rsidRDefault="008769AC" w:rsidP="00616384">
            <w:pPr>
              <w:jc w:val="center"/>
              <w:rPr>
                <w:color w:val="000000"/>
                <w:sz w:val="18"/>
                <w:szCs w:val="18"/>
              </w:rPr>
            </w:pPr>
            <w:r w:rsidRPr="005A01EF">
              <w:rPr>
                <w:color w:val="000000"/>
                <w:sz w:val="18"/>
                <w:szCs w:val="18"/>
              </w:rPr>
              <w:t>врезка к ТК-14</w:t>
            </w:r>
          </w:p>
        </w:tc>
        <w:tc>
          <w:tcPr>
            <w:tcW w:w="553" w:type="pct"/>
            <w:tcBorders>
              <w:top w:val="nil"/>
              <w:left w:val="nil"/>
              <w:bottom w:val="single" w:sz="8" w:space="0" w:color="auto"/>
              <w:right w:val="single" w:sz="8" w:space="0" w:color="auto"/>
            </w:tcBorders>
            <w:shd w:val="clear" w:color="auto" w:fill="auto"/>
            <w:noWrap/>
            <w:vAlign w:val="center"/>
            <w:hideMark/>
          </w:tcPr>
          <w:p w14:paraId="7C412595" w14:textId="77777777" w:rsidR="008769AC" w:rsidRPr="005A01EF" w:rsidRDefault="008769AC" w:rsidP="00616384">
            <w:pPr>
              <w:jc w:val="center"/>
              <w:rPr>
                <w:color w:val="000000"/>
                <w:sz w:val="18"/>
                <w:szCs w:val="18"/>
              </w:rPr>
            </w:pPr>
            <w:r w:rsidRPr="005A01EF">
              <w:rPr>
                <w:color w:val="000000"/>
                <w:sz w:val="18"/>
                <w:szCs w:val="18"/>
              </w:rPr>
              <w:t>ТК-14</w:t>
            </w:r>
          </w:p>
        </w:tc>
        <w:tc>
          <w:tcPr>
            <w:tcW w:w="185" w:type="pct"/>
            <w:tcBorders>
              <w:top w:val="nil"/>
              <w:left w:val="nil"/>
              <w:bottom w:val="single" w:sz="8" w:space="0" w:color="auto"/>
              <w:right w:val="single" w:sz="8" w:space="0" w:color="auto"/>
            </w:tcBorders>
            <w:shd w:val="clear" w:color="auto" w:fill="auto"/>
            <w:noWrap/>
            <w:vAlign w:val="center"/>
            <w:hideMark/>
          </w:tcPr>
          <w:p w14:paraId="6A4BBA9E" w14:textId="77777777" w:rsidR="008769AC" w:rsidRPr="005A01EF" w:rsidRDefault="008769AC" w:rsidP="00616384">
            <w:pPr>
              <w:jc w:val="center"/>
              <w:rPr>
                <w:color w:val="000000"/>
                <w:sz w:val="18"/>
                <w:szCs w:val="18"/>
              </w:rPr>
            </w:pPr>
            <w:r w:rsidRPr="005A01EF">
              <w:rPr>
                <w:color w:val="000000"/>
                <w:sz w:val="18"/>
                <w:szCs w:val="18"/>
              </w:rPr>
              <w:t>65</w:t>
            </w:r>
          </w:p>
        </w:tc>
        <w:tc>
          <w:tcPr>
            <w:tcW w:w="279" w:type="pct"/>
            <w:tcBorders>
              <w:top w:val="nil"/>
              <w:left w:val="nil"/>
              <w:bottom w:val="single" w:sz="8" w:space="0" w:color="auto"/>
              <w:right w:val="single" w:sz="8" w:space="0" w:color="auto"/>
            </w:tcBorders>
            <w:shd w:val="clear" w:color="auto" w:fill="auto"/>
            <w:noWrap/>
            <w:vAlign w:val="center"/>
            <w:hideMark/>
          </w:tcPr>
          <w:p w14:paraId="76431D95" w14:textId="77777777" w:rsidR="008769AC" w:rsidRPr="005A01EF" w:rsidRDefault="008769AC" w:rsidP="00616384">
            <w:pPr>
              <w:jc w:val="center"/>
              <w:rPr>
                <w:color w:val="000000"/>
                <w:sz w:val="18"/>
                <w:szCs w:val="18"/>
              </w:rPr>
            </w:pPr>
            <w:r w:rsidRPr="005A01EF">
              <w:rPr>
                <w:color w:val="000000"/>
                <w:sz w:val="18"/>
                <w:szCs w:val="18"/>
              </w:rPr>
              <w:t> </w:t>
            </w:r>
          </w:p>
        </w:tc>
        <w:tc>
          <w:tcPr>
            <w:tcW w:w="359" w:type="pct"/>
            <w:tcBorders>
              <w:top w:val="nil"/>
              <w:left w:val="nil"/>
              <w:bottom w:val="single" w:sz="8" w:space="0" w:color="auto"/>
              <w:right w:val="single" w:sz="8" w:space="0" w:color="auto"/>
            </w:tcBorders>
            <w:shd w:val="clear" w:color="auto" w:fill="auto"/>
            <w:noWrap/>
            <w:vAlign w:val="center"/>
            <w:hideMark/>
          </w:tcPr>
          <w:p w14:paraId="07D2C356" w14:textId="77777777" w:rsidR="008769AC" w:rsidRPr="005A01EF" w:rsidRDefault="008769AC" w:rsidP="00616384">
            <w:pPr>
              <w:jc w:val="center"/>
              <w:rPr>
                <w:color w:val="000000"/>
                <w:sz w:val="18"/>
                <w:szCs w:val="18"/>
              </w:rPr>
            </w:pPr>
            <w:r w:rsidRPr="005A01EF">
              <w:rPr>
                <w:color w:val="000000"/>
                <w:sz w:val="18"/>
                <w:szCs w:val="18"/>
              </w:rPr>
              <w:t>бесканальная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3B9C646D"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79C58D8C"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2AD43FE7"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2BA44721" w14:textId="77777777" w:rsidR="008769AC" w:rsidRPr="005A01EF" w:rsidRDefault="008769AC" w:rsidP="00616384">
            <w:pPr>
              <w:jc w:val="center"/>
              <w:rPr>
                <w:color w:val="000000"/>
                <w:sz w:val="18"/>
                <w:szCs w:val="18"/>
              </w:rPr>
            </w:pPr>
            <w:r w:rsidRPr="005A01EF">
              <w:rPr>
                <w:color w:val="000000"/>
                <w:sz w:val="18"/>
                <w:szCs w:val="18"/>
              </w:rPr>
              <w:t>0</w:t>
            </w:r>
          </w:p>
        </w:tc>
        <w:tc>
          <w:tcPr>
            <w:tcW w:w="351" w:type="pct"/>
            <w:tcBorders>
              <w:top w:val="nil"/>
              <w:left w:val="nil"/>
              <w:bottom w:val="single" w:sz="8" w:space="0" w:color="auto"/>
              <w:right w:val="single" w:sz="8" w:space="0" w:color="auto"/>
            </w:tcBorders>
            <w:shd w:val="clear" w:color="auto" w:fill="auto"/>
            <w:noWrap/>
            <w:vAlign w:val="center"/>
            <w:hideMark/>
          </w:tcPr>
          <w:p w14:paraId="58497808" w14:textId="77777777" w:rsidR="008769AC" w:rsidRPr="005A01EF" w:rsidRDefault="008769AC" w:rsidP="00616384">
            <w:pPr>
              <w:jc w:val="center"/>
              <w:rPr>
                <w:color w:val="000000"/>
                <w:sz w:val="18"/>
                <w:szCs w:val="18"/>
              </w:rPr>
            </w:pPr>
            <w:r w:rsidRPr="005A01EF">
              <w:rPr>
                <w:color w:val="000000"/>
                <w:sz w:val="18"/>
                <w:szCs w:val="18"/>
              </w:rPr>
              <w:t>1993</w:t>
            </w:r>
          </w:p>
        </w:tc>
      </w:tr>
      <w:tr w:rsidR="008769AC" w:rsidRPr="005A01EF" w14:paraId="3367D389"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1D167C44"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02AA0A68"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505DF91E" w14:textId="77777777" w:rsidR="008769AC" w:rsidRPr="005A01EF" w:rsidRDefault="008769AC" w:rsidP="00616384">
            <w:pPr>
              <w:jc w:val="center"/>
              <w:rPr>
                <w:color w:val="000000"/>
                <w:sz w:val="18"/>
                <w:szCs w:val="18"/>
              </w:rPr>
            </w:pPr>
            <w:r w:rsidRPr="005A01EF">
              <w:rPr>
                <w:color w:val="000000"/>
                <w:sz w:val="18"/>
                <w:szCs w:val="18"/>
              </w:rPr>
              <w:t>р/с Центральная</w:t>
            </w:r>
          </w:p>
        </w:tc>
        <w:tc>
          <w:tcPr>
            <w:tcW w:w="553" w:type="pct"/>
            <w:tcBorders>
              <w:top w:val="nil"/>
              <w:left w:val="nil"/>
              <w:bottom w:val="single" w:sz="8" w:space="0" w:color="auto"/>
              <w:right w:val="single" w:sz="8" w:space="0" w:color="auto"/>
            </w:tcBorders>
            <w:shd w:val="clear" w:color="auto" w:fill="auto"/>
            <w:noWrap/>
            <w:vAlign w:val="center"/>
            <w:hideMark/>
          </w:tcPr>
          <w:p w14:paraId="402ADCBA" w14:textId="77777777" w:rsidR="008769AC" w:rsidRPr="005A01EF" w:rsidRDefault="008769AC" w:rsidP="00616384">
            <w:pPr>
              <w:jc w:val="center"/>
              <w:rPr>
                <w:color w:val="000000"/>
                <w:sz w:val="18"/>
                <w:szCs w:val="18"/>
              </w:rPr>
            </w:pPr>
            <w:r w:rsidRPr="005A01EF">
              <w:rPr>
                <w:color w:val="000000"/>
                <w:sz w:val="18"/>
                <w:szCs w:val="18"/>
              </w:rPr>
              <w:t>ТК-14</w:t>
            </w:r>
          </w:p>
        </w:tc>
        <w:tc>
          <w:tcPr>
            <w:tcW w:w="553" w:type="pct"/>
            <w:tcBorders>
              <w:top w:val="nil"/>
              <w:left w:val="nil"/>
              <w:bottom w:val="single" w:sz="8" w:space="0" w:color="auto"/>
              <w:right w:val="single" w:sz="8" w:space="0" w:color="auto"/>
            </w:tcBorders>
            <w:shd w:val="clear" w:color="auto" w:fill="auto"/>
            <w:noWrap/>
            <w:vAlign w:val="center"/>
            <w:hideMark/>
          </w:tcPr>
          <w:p w14:paraId="47629A78" w14:textId="77777777" w:rsidR="008769AC" w:rsidRPr="005A01EF" w:rsidRDefault="008769AC" w:rsidP="00616384">
            <w:pPr>
              <w:jc w:val="center"/>
              <w:rPr>
                <w:color w:val="000000"/>
                <w:sz w:val="18"/>
                <w:szCs w:val="18"/>
              </w:rPr>
            </w:pPr>
            <w:r w:rsidRPr="005A01EF">
              <w:rPr>
                <w:color w:val="000000"/>
                <w:sz w:val="18"/>
                <w:szCs w:val="18"/>
              </w:rPr>
              <w:t>Теплица</w:t>
            </w:r>
          </w:p>
        </w:tc>
        <w:tc>
          <w:tcPr>
            <w:tcW w:w="185" w:type="pct"/>
            <w:tcBorders>
              <w:top w:val="nil"/>
              <w:left w:val="nil"/>
              <w:bottom w:val="single" w:sz="8" w:space="0" w:color="auto"/>
              <w:right w:val="single" w:sz="8" w:space="0" w:color="auto"/>
            </w:tcBorders>
            <w:shd w:val="clear" w:color="auto" w:fill="auto"/>
            <w:noWrap/>
            <w:vAlign w:val="center"/>
            <w:hideMark/>
          </w:tcPr>
          <w:p w14:paraId="2CCCD1B3" w14:textId="77777777" w:rsidR="008769AC" w:rsidRPr="005A01EF" w:rsidRDefault="008769AC" w:rsidP="00616384">
            <w:pPr>
              <w:jc w:val="center"/>
              <w:rPr>
                <w:color w:val="000000"/>
                <w:sz w:val="18"/>
                <w:szCs w:val="18"/>
              </w:rPr>
            </w:pPr>
            <w:r w:rsidRPr="005A01EF">
              <w:rPr>
                <w:color w:val="000000"/>
                <w:sz w:val="18"/>
                <w:szCs w:val="18"/>
              </w:rPr>
              <w:t>65</w:t>
            </w:r>
          </w:p>
        </w:tc>
        <w:tc>
          <w:tcPr>
            <w:tcW w:w="279" w:type="pct"/>
            <w:tcBorders>
              <w:top w:val="nil"/>
              <w:left w:val="nil"/>
              <w:bottom w:val="single" w:sz="8" w:space="0" w:color="auto"/>
              <w:right w:val="single" w:sz="8" w:space="0" w:color="auto"/>
            </w:tcBorders>
            <w:shd w:val="clear" w:color="auto" w:fill="auto"/>
            <w:noWrap/>
            <w:vAlign w:val="center"/>
            <w:hideMark/>
          </w:tcPr>
          <w:p w14:paraId="48958D47" w14:textId="77777777" w:rsidR="008769AC" w:rsidRPr="005A01EF" w:rsidRDefault="008769AC" w:rsidP="00616384">
            <w:pPr>
              <w:jc w:val="center"/>
              <w:rPr>
                <w:color w:val="000000"/>
                <w:sz w:val="18"/>
                <w:szCs w:val="18"/>
              </w:rPr>
            </w:pPr>
            <w:r w:rsidRPr="005A01EF">
              <w:rPr>
                <w:color w:val="000000"/>
                <w:sz w:val="18"/>
                <w:szCs w:val="18"/>
              </w:rPr>
              <w:t> </w:t>
            </w:r>
          </w:p>
        </w:tc>
        <w:tc>
          <w:tcPr>
            <w:tcW w:w="359" w:type="pct"/>
            <w:tcBorders>
              <w:top w:val="nil"/>
              <w:left w:val="nil"/>
              <w:bottom w:val="single" w:sz="8" w:space="0" w:color="auto"/>
              <w:right w:val="single" w:sz="8" w:space="0" w:color="auto"/>
            </w:tcBorders>
            <w:shd w:val="clear" w:color="auto" w:fill="auto"/>
            <w:noWrap/>
            <w:vAlign w:val="center"/>
            <w:hideMark/>
          </w:tcPr>
          <w:p w14:paraId="2C59C10C" w14:textId="77777777" w:rsidR="008769AC" w:rsidRPr="005A01EF" w:rsidRDefault="008769AC" w:rsidP="00616384">
            <w:pPr>
              <w:jc w:val="center"/>
              <w:rPr>
                <w:color w:val="000000"/>
                <w:sz w:val="18"/>
                <w:szCs w:val="18"/>
              </w:rPr>
            </w:pPr>
            <w:r w:rsidRPr="005A01EF">
              <w:rPr>
                <w:color w:val="000000"/>
                <w:sz w:val="18"/>
                <w:szCs w:val="18"/>
              </w:rPr>
              <w:t>бесканальная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0A4FC48D"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31340ADF"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3491E8F3"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5CA2873F" w14:textId="77777777" w:rsidR="008769AC" w:rsidRPr="005A01EF" w:rsidRDefault="008769AC" w:rsidP="00616384">
            <w:pPr>
              <w:jc w:val="center"/>
              <w:rPr>
                <w:color w:val="000000"/>
                <w:sz w:val="18"/>
                <w:szCs w:val="18"/>
              </w:rPr>
            </w:pPr>
            <w:r w:rsidRPr="005A01EF">
              <w:rPr>
                <w:color w:val="000000"/>
                <w:sz w:val="18"/>
                <w:szCs w:val="18"/>
              </w:rPr>
              <w:t>0</w:t>
            </w:r>
          </w:p>
        </w:tc>
        <w:tc>
          <w:tcPr>
            <w:tcW w:w="351" w:type="pct"/>
            <w:tcBorders>
              <w:top w:val="nil"/>
              <w:left w:val="nil"/>
              <w:bottom w:val="single" w:sz="8" w:space="0" w:color="auto"/>
              <w:right w:val="single" w:sz="8" w:space="0" w:color="auto"/>
            </w:tcBorders>
            <w:shd w:val="clear" w:color="auto" w:fill="auto"/>
            <w:noWrap/>
            <w:vAlign w:val="center"/>
            <w:hideMark/>
          </w:tcPr>
          <w:p w14:paraId="622B54FA" w14:textId="77777777" w:rsidR="008769AC" w:rsidRPr="005A01EF" w:rsidRDefault="008769AC" w:rsidP="00616384">
            <w:pPr>
              <w:jc w:val="center"/>
              <w:rPr>
                <w:color w:val="000000"/>
                <w:sz w:val="18"/>
                <w:szCs w:val="18"/>
              </w:rPr>
            </w:pPr>
            <w:r w:rsidRPr="005A01EF">
              <w:rPr>
                <w:color w:val="000000"/>
                <w:sz w:val="18"/>
                <w:szCs w:val="18"/>
              </w:rPr>
              <w:t>1993</w:t>
            </w:r>
          </w:p>
        </w:tc>
      </w:tr>
      <w:tr w:rsidR="008769AC" w:rsidRPr="005A01EF" w14:paraId="27BC3CE0"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312B0B02"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5B521634"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772AB7DB" w14:textId="77777777" w:rsidR="008769AC" w:rsidRPr="005A01EF" w:rsidRDefault="008769AC" w:rsidP="00616384">
            <w:pPr>
              <w:jc w:val="center"/>
              <w:rPr>
                <w:color w:val="000000"/>
                <w:sz w:val="18"/>
                <w:szCs w:val="18"/>
              </w:rPr>
            </w:pPr>
            <w:r w:rsidRPr="005A01EF">
              <w:rPr>
                <w:color w:val="000000"/>
                <w:sz w:val="18"/>
                <w:szCs w:val="18"/>
              </w:rPr>
              <w:t>р/с Центральная</w:t>
            </w:r>
          </w:p>
        </w:tc>
        <w:tc>
          <w:tcPr>
            <w:tcW w:w="553" w:type="pct"/>
            <w:tcBorders>
              <w:top w:val="nil"/>
              <w:left w:val="nil"/>
              <w:bottom w:val="single" w:sz="8" w:space="0" w:color="auto"/>
              <w:right w:val="single" w:sz="8" w:space="0" w:color="auto"/>
            </w:tcBorders>
            <w:shd w:val="clear" w:color="auto" w:fill="auto"/>
            <w:noWrap/>
            <w:vAlign w:val="center"/>
            <w:hideMark/>
          </w:tcPr>
          <w:p w14:paraId="3CDC4D23" w14:textId="77777777" w:rsidR="008769AC" w:rsidRPr="005A01EF" w:rsidRDefault="008769AC" w:rsidP="00616384">
            <w:pPr>
              <w:jc w:val="center"/>
              <w:rPr>
                <w:color w:val="000000"/>
                <w:sz w:val="18"/>
                <w:szCs w:val="18"/>
              </w:rPr>
            </w:pPr>
            <w:r w:rsidRPr="005A01EF">
              <w:rPr>
                <w:color w:val="000000"/>
                <w:sz w:val="18"/>
                <w:szCs w:val="18"/>
              </w:rPr>
              <w:t>врезка к ТК-14</w:t>
            </w:r>
          </w:p>
        </w:tc>
        <w:tc>
          <w:tcPr>
            <w:tcW w:w="553" w:type="pct"/>
            <w:tcBorders>
              <w:top w:val="nil"/>
              <w:left w:val="nil"/>
              <w:bottom w:val="single" w:sz="8" w:space="0" w:color="auto"/>
              <w:right w:val="single" w:sz="8" w:space="0" w:color="auto"/>
            </w:tcBorders>
            <w:shd w:val="clear" w:color="auto" w:fill="auto"/>
            <w:noWrap/>
            <w:vAlign w:val="center"/>
            <w:hideMark/>
          </w:tcPr>
          <w:p w14:paraId="6A8805DD" w14:textId="77777777" w:rsidR="008769AC" w:rsidRPr="005A01EF" w:rsidRDefault="008769AC" w:rsidP="00616384">
            <w:pPr>
              <w:jc w:val="center"/>
              <w:rPr>
                <w:color w:val="000000"/>
                <w:sz w:val="18"/>
                <w:szCs w:val="18"/>
              </w:rPr>
            </w:pPr>
            <w:r w:rsidRPr="005A01EF">
              <w:rPr>
                <w:color w:val="000000"/>
                <w:sz w:val="18"/>
                <w:szCs w:val="18"/>
              </w:rPr>
              <w:t>ТК-13</w:t>
            </w:r>
          </w:p>
        </w:tc>
        <w:tc>
          <w:tcPr>
            <w:tcW w:w="185" w:type="pct"/>
            <w:tcBorders>
              <w:top w:val="nil"/>
              <w:left w:val="nil"/>
              <w:bottom w:val="single" w:sz="8" w:space="0" w:color="auto"/>
              <w:right w:val="single" w:sz="8" w:space="0" w:color="auto"/>
            </w:tcBorders>
            <w:shd w:val="clear" w:color="auto" w:fill="auto"/>
            <w:noWrap/>
            <w:vAlign w:val="center"/>
            <w:hideMark/>
          </w:tcPr>
          <w:p w14:paraId="7F55DA6E" w14:textId="77777777" w:rsidR="008769AC" w:rsidRPr="005A01EF" w:rsidRDefault="008769AC" w:rsidP="00616384">
            <w:pPr>
              <w:jc w:val="center"/>
              <w:rPr>
                <w:color w:val="000000"/>
                <w:sz w:val="18"/>
                <w:szCs w:val="18"/>
              </w:rPr>
            </w:pPr>
            <w:r w:rsidRPr="005A01EF">
              <w:rPr>
                <w:color w:val="000000"/>
                <w:sz w:val="18"/>
                <w:szCs w:val="18"/>
              </w:rPr>
              <w:t>150</w:t>
            </w:r>
          </w:p>
        </w:tc>
        <w:tc>
          <w:tcPr>
            <w:tcW w:w="279" w:type="pct"/>
            <w:tcBorders>
              <w:top w:val="nil"/>
              <w:left w:val="nil"/>
              <w:bottom w:val="single" w:sz="8" w:space="0" w:color="auto"/>
              <w:right w:val="single" w:sz="8" w:space="0" w:color="auto"/>
            </w:tcBorders>
            <w:shd w:val="clear" w:color="auto" w:fill="auto"/>
            <w:noWrap/>
            <w:vAlign w:val="center"/>
            <w:hideMark/>
          </w:tcPr>
          <w:p w14:paraId="1BA9A46D" w14:textId="77777777" w:rsidR="008769AC" w:rsidRPr="005A01EF" w:rsidRDefault="008769AC" w:rsidP="00616384">
            <w:pPr>
              <w:jc w:val="center"/>
              <w:rPr>
                <w:color w:val="000000"/>
                <w:sz w:val="18"/>
                <w:szCs w:val="18"/>
              </w:rPr>
            </w:pPr>
            <w:r w:rsidRPr="005A01EF">
              <w:rPr>
                <w:color w:val="000000"/>
                <w:sz w:val="18"/>
                <w:szCs w:val="18"/>
              </w:rPr>
              <w:t> </w:t>
            </w:r>
          </w:p>
        </w:tc>
        <w:tc>
          <w:tcPr>
            <w:tcW w:w="359" w:type="pct"/>
            <w:tcBorders>
              <w:top w:val="nil"/>
              <w:left w:val="nil"/>
              <w:bottom w:val="single" w:sz="8" w:space="0" w:color="auto"/>
              <w:right w:val="single" w:sz="8" w:space="0" w:color="auto"/>
            </w:tcBorders>
            <w:shd w:val="clear" w:color="auto" w:fill="auto"/>
            <w:noWrap/>
            <w:vAlign w:val="center"/>
            <w:hideMark/>
          </w:tcPr>
          <w:p w14:paraId="5615A3D1" w14:textId="77777777" w:rsidR="008769AC" w:rsidRPr="005A01EF" w:rsidRDefault="008769AC" w:rsidP="00616384">
            <w:pPr>
              <w:jc w:val="center"/>
              <w:rPr>
                <w:color w:val="000000"/>
                <w:sz w:val="18"/>
                <w:szCs w:val="18"/>
              </w:rPr>
            </w:pPr>
            <w:r w:rsidRPr="005A01EF">
              <w:rPr>
                <w:color w:val="000000"/>
                <w:sz w:val="18"/>
                <w:szCs w:val="18"/>
              </w:rPr>
              <w:t>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173A67F0"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36B221F4"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6ACD5738"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6297E76B" w14:textId="77777777" w:rsidR="008769AC" w:rsidRPr="005A01EF" w:rsidRDefault="008769AC" w:rsidP="00616384">
            <w:pPr>
              <w:jc w:val="center"/>
              <w:rPr>
                <w:color w:val="000000"/>
                <w:sz w:val="18"/>
                <w:szCs w:val="18"/>
              </w:rPr>
            </w:pPr>
            <w:r w:rsidRPr="005A01EF">
              <w:rPr>
                <w:color w:val="000000"/>
                <w:sz w:val="18"/>
                <w:szCs w:val="18"/>
              </w:rPr>
              <w:t>0</w:t>
            </w:r>
          </w:p>
        </w:tc>
        <w:tc>
          <w:tcPr>
            <w:tcW w:w="351" w:type="pct"/>
            <w:tcBorders>
              <w:top w:val="nil"/>
              <w:left w:val="nil"/>
              <w:bottom w:val="single" w:sz="8" w:space="0" w:color="auto"/>
              <w:right w:val="single" w:sz="8" w:space="0" w:color="auto"/>
            </w:tcBorders>
            <w:shd w:val="clear" w:color="auto" w:fill="auto"/>
            <w:noWrap/>
            <w:vAlign w:val="center"/>
            <w:hideMark/>
          </w:tcPr>
          <w:p w14:paraId="7895D93F" w14:textId="77777777" w:rsidR="008769AC" w:rsidRPr="005A01EF" w:rsidRDefault="008769AC" w:rsidP="00616384">
            <w:pPr>
              <w:jc w:val="center"/>
              <w:rPr>
                <w:color w:val="000000"/>
                <w:sz w:val="18"/>
                <w:szCs w:val="18"/>
              </w:rPr>
            </w:pPr>
            <w:r w:rsidRPr="005A01EF">
              <w:rPr>
                <w:color w:val="000000"/>
                <w:sz w:val="18"/>
                <w:szCs w:val="18"/>
              </w:rPr>
              <w:t>1993</w:t>
            </w:r>
          </w:p>
        </w:tc>
      </w:tr>
      <w:tr w:rsidR="008769AC" w:rsidRPr="005A01EF" w14:paraId="3114A414"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7B7821EE"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4ABAAF61"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76E70942" w14:textId="77777777" w:rsidR="008769AC" w:rsidRPr="005A01EF" w:rsidRDefault="008769AC" w:rsidP="00616384">
            <w:pPr>
              <w:jc w:val="center"/>
              <w:rPr>
                <w:color w:val="000000"/>
                <w:sz w:val="18"/>
                <w:szCs w:val="18"/>
              </w:rPr>
            </w:pPr>
            <w:r w:rsidRPr="005A01EF">
              <w:rPr>
                <w:color w:val="000000"/>
                <w:sz w:val="18"/>
                <w:szCs w:val="18"/>
              </w:rPr>
              <w:t>р/с Центральная</w:t>
            </w:r>
          </w:p>
        </w:tc>
        <w:tc>
          <w:tcPr>
            <w:tcW w:w="553" w:type="pct"/>
            <w:tcBorders>
              <w:top w:val="nil"/>
              <w:left w:val="nil"/>
              <w:bottom w:val="single" w:sz="8" w:space="0" w:color="auto"/>
              <w:right w:val="single" w:sz="8" w:space="0" w:color="auto"/>
            </w:tcBorders>
            <w:shd w:val="clear" w:color="auto" w:fill="auto"/>
            <w:noWrap/>
            <w:vAlign w:val="center"/>
            <w:hideMark/>
          </w:tcPr>
          <w:p w14:paraId="185B0DD5" w14:textId="77777777" w:rsidR="008769AC" w:rsidRPr="005A01EF" w:rsidRDefault="008769AC" w:rsidP="00616384">
            <w:pPr>
              <w:jc w:val="center"/>
              <w:rPr>
                <w:color w:val="000000"/>
                <w:sz w:val="18"/>
                <w:szCs w:val="18"/>
              </w:rPr>
            </w:pPr>
            <w:r w:rsidRPr="005A01EF">
              <w:rPr>
                <w:color w:val="000000"/>
                <w:sz w:val="18"/>
                <w:szCs w:val="18"/>
              </w:rPr>
              <w:t>ТК-13</w:t>
            </w:r>
          </w:p>
        </w:tc>
        <w:tc>
          <w:tcPr>
            <w:tcW w:w="553" w:type="pct"/>
            <w:tcBorders>
              <w:top w:val="nil"/>
              <w:left w:val="nil"/>
              <w:bottom w:val="single" w:sz="8" w:space="0" w:color="auto"/>
              <w:right w:val="single" w:sz="8" w:space="0" w:color="auto"/>
            </w:tcBorders>
            <w:shd w:val="clear" w:color="auto" w:fill="auto"/>
            <w:noWrap/>
            <w:vAlign w:val="center"/>
            <w:hideMark/>
          </w:tcPr>
          <w:p w14:paraId="782E6ABC" w14:textId="77777777" w:rsidR="008769AC" w:rsidRPr="005A01EF" w:rsidRDefault="008769AC" w:rsidP="00616384">
            <w:pPr>
              <w:jc w:val="center"/>
              <w:rPr>
                <w:color w:val="000000"/>
                <w:sz w:val="18"/>
                <w:szCs w:val="18"/>
              </w:rPr>
            </w:pPr>
            <w:r w:rsidRPr="005A01EF">
              <w:rPr>
                <w:color w:val="000000"/>
                <w:sz w:val="18"/>
                <w:szCs w:val="18"/>
              </w:rPr>
              <w:t>ПРМ</w:t>
            </w:r>
          </w:p>
        </w:tc>
        <w:tc>
          <w:tcPr>
            <w:tcW w:w="185" w:type="pct"/>
            <w:tcBorders>
              <w:top w:val="nil"/>
              <w:left w:val="nil"/>
              <w:bottom w:val="single" w:sz="8" w:space="0" w:color="auto"/>
              <w:right w:val="single" w:sz="8" w:space="0" w:color="auto"/>
            </w:tcBorders>
            <w:shd w:val="clear" w:color="auto" w:fill="auto"/>
            <w:noWrap/>
            <w:vAlign w:val="center"/>
            <w:hideMark/>
          </w:tcPr>
          <w:p w14:paraId="27C19DA4" w14:textId="77777777" w:rsidR="008769AC" w:rsidRPr="005A01EF" w:rsidRDefault="008769AC" w:rsidP="00616384">
            <w:pPr>
              <w:jc w:val="center"/>
              <w:rPr>
                <w:color w:val="000000"/>
                <w:sz w:val="18"/>
                <w:szCs w:val="18"/>
              </w:rPr>
            </w:pPr>
            <w:r w:rsidRPr="005A01EF">
              <w:rPr>
                <w:color w:val="000000"/>
                <w:sz w:val="18"/>
                <w:szCs w:val="18"/>
              </w:rPr>
              <w:t>150</w:t>
            </w:r>
          </w:p>
        </w:tc>
        <w:tc>
          <w:tcPr>
            <w:tcW w:w="279" w:type="pct"/>
            <w:tcBorders>
              <w:top w:val="nil"/>
              <w:left w:val="nil"/>
              <w:bottom w:val="single" w:sz="8" w:space="0" w:color="auto"/>
              <w:right w:val="single" w:sz="8" w:space="0" w:color="auto"/>
            </w:tcBorders>
            <w:shd w:val="clear" w:color="auto" w:fill="auto"/>
            <w:noWrap/>
            <w:vAlign w:val="center"/>
            <w:hideMark/>
          </w:tcPr>
          <w:p w14:paraId="49C9736B" w14:textId="77777777" w:rsidR="008769AC" w:rsidRPr="005A01EF" w:rsidRDefault="008769AC" w:rsidP="00616384">
            <w:pPr>
              <w:jc w:val="center"/>
              <w:rPr>
                <w:color w:val="000000"/>
                <w:sz w:val="18"/>
                <w:szCs w:val="18"/>
              </w:rPr>
            </w:pPr>
            <w:r w:rsidRPr="005A01EF">
              <w:rPr>
                <w:color w:val="000000"/>
                <w:sz w:val="18"/>
                <w:szCs w:val="18"/>
              </w:rPr>
              <w:t> </w:t>
            </w:r>
          </w:p>
        </w:tc>
        <w:tc>
          <w:tcPr>
            <w:tcW w:w="359" w:type="pct"/>
            <w:tcBorders>
              <w:top w:val="nil"/>
              <w:left w:val="nil"/>
              <w:bottom w:val="single" w:sz="8" w:space="0" w:color="auto"/>
              <w:right w:val="single" w:sz="8" w:space="0" w:color="auto"/>
            </w:tcBorders>
            <w:shd w:val="clear" w:color="auto" w:fill="auto"/>
            <w:noWrap/>
            <w:vAlign w:val="center"/>
            <w:hideMark/>
          </w:tcPr>
          <w:p w14:paraId="505DBDB7" w14:textId="77777777" w:rsidR="008769AC" w:rsidRPr="005A01EF" w:rsidRDefault="008769AC" w:rsidP="00616384">
            <w:pPr>
              <w:jc w:val="center"/>
              <w:rPr>
                <w:color w:val="000000"/>
                <w:sz w:val="18"/>
                <w:szCs w:val="18"/>
              </w:rPr>
            </w:pPr>
            <w:r w:rsidRPr="005A01EF">
              <w:rPr>
                <w:color w:val="000000"/>
                <w:sz w:val="18"/>
                <w:szCs w:val="18"/>
              </w:rPr>
              <w:t>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3743FA43"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45E49B94"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6E31624A"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7794B5CD" w14:textId="77777777" w:rsidR="008769AC" w:rsidRPr="005A01EF" w:rsidRDefault="008769AC" w:rsidP="00616384">
            <w:pPr>
              <w:jc w:val="center"/>
              <w:rPr>
                <w:color w:val="000000"/>
                <w:sz w:val="18"/>
                <w:szCs w:val="18"/>
              </w:rPr>
            </w:pPr>
            <w:r w:rsidRPr="005A01EF">
              <w:rPr>
                <w:color w:val="000000"/>
                <w:sz w:val="18"/>
                <w:szCs w:val="18"/>
              </w:rPr>
              <w:t>0</w:t>
            </w:r>
          </w:p>
        </w:tc>
        <w:tc>
          <w:tcPr>
            <w:tcW w:w="351" w:type="pct"/>
            <w:tcBorders>
              <w:top w:val="nil"/>
              <w:left w:val="nil"/>
              <w:bottom w:val="single" w:sz="8" w:space="0" w:color="auto"/>
              <w:right w:val="single" w:sz="8" w:space="0" w:color="auto"/>
            </w:tcBorders>
            <w:shd w:val="clear" w:color="auto" w:fill="auto"/>
            <w:noWrap/>
            <w:vAlign w:val="center"/>
            <w:hideMark/>
          </w:tcPr>
          <w:p w14:paraId="1F0F82AB" w14:textId="77777777" w:rsidR="008769AC" w:rsidRPr="005A01EF" w:rsidRDefault="008769AC" w:rsidP="00616384">
            <w:pPr>
              <w:jc w:val="center"/>
              <w:rPr>
                <w:color w:val="000000"/>
                <w:sz w:val="18"/>
                <w:szCs w:val="18"/>
              </w:rPr>
            </w:pPr>
            <w:r w:rsidRPr="005A01EF">
              <w:rPr>
                <w:color w:val="000000"/>
                <w:sz w:val="18"/>
                <w:szCs w:val="18"/>
              </w:rPr>
              <w:t>1993</w:t>
            </w:r>
          </w:p>
        </w:tc>
      </w:tr>
      <w:tr w:rsidR="008769AC" w:rsidRPr="005A01EF" w14:paraId="56EAA561"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7FE75174"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682CC633"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18BC847F" w14:textId="77777777" w:rsidR="008769AC" w:rsidRPr="005A01EF" w:rsidRDefault="008769AC" w:rsidP="00616384">
            <w:pPr>
              <w:jc w:val="center"/>
              <w:rPr>
                <w:color w:val="000000"/>
                <w:sz w:val="18"/>
                <w:szCs w:val="18"/>
              </w:rPr>
            </w:pPr>
            <w:r w:rsidRPr="005A01EF">
              <w:rPr>
                <w:color w:val="000000"/>
                <w:sz w:val="18"/>
                <w:szCs w:val="18"/>
              </w:rPr>
              <w:t>р/с Центральная</w:t>
            </w:r>
          </w:p>
        </w:tc>
        <w:tc>
          <w:tcPr>
            <w:tcW w:w="553" w:type="pct"/>
            <w:tcBorders>
              <w:top w:val="nil"/>
              <w:left w:val="nil"/>
              <w:bottom w:val="single" w:sz="8" w:space="0" w:color="auto"/>
              <w:right w:val="single" w:sz="8" w:space="0" w:color="auto"/>
            </w:tcBorders>
            <w:shd w:val="clear" w:color="auto" w:fill="auto"/>
            <w:noWrap/>
            <w:vAlign w:val="center"/>
            <w:hideMark/>
          </w:tcPr>
          <w:p w14:paraId="1333BA2E" w14:textId="77777777" w:rsidR="008769AC" w:rsidRPr="005A01EF" w:rsidRDefault="008769AC" w:rsidP="00616384">
            <w:pPr>
              <w:jc w:val="center"/>
              <w:rPr>
                <w:color w:val="000000"/>
                <w:sz w:val="18"/>
                <w:szCs w:val="18"/>
              </w:rPr>
            </w:pPr>
            <w:r w:rsidRPr="005A01EF">
              <w:rPr>
                <w:color w:val="000000"/>
                <w:sz w:val="18"/>
                <w:szCs w:val="18"/>
              </w:rPr>
              <w:t> </w:t>
            </w:r>
          </w:p>
        </w:tc>
        <w:tc>
          <w:tcPr>
            <w:tcW w:w="553" w:type="pct"/>
            <w:tcBorders>
              <w:top w:val="nil"/>
              <w:left w:val="nil"/>
              <w:bottom w:val="single" w:sz="8" w:space="0" w:color="auto"/>
              <w:right w:val="single" w:sz="8" w:space="0" w:color="auto"/>
            </w:tcBorders>
            <w:shd w:val="clear" w:color="auto" w:fill="auto"/>
            <w:noWrap/>
            <w:vAlign w:val="center"/>
            <w:hideMark/>
          </w:tcPr>
          <w:p w14:paraId="427A3979" w14:textId="77777777" w:rsidR="008769AC" w:rsidRPr="005A01EF" w:rsidRDefault="008769AC" w:rsidP="00616384">
            <w:pPr>
              <w:jc w:val="center"/>
              <w:rPr>
                <w:color w:val="000000"/>
                <w:sz w:val="18"/>
                <w:szCs w:val="18"/>
              </w:rPr>
            </w:pPr>
            <w:r w:rsidRPr="005A01EF">
              <w:rPr>
                <w:color w:val="000000"/>
                <w:sz w:val="18"/>
                <w:szCs w:val="18"/>
              </w:rPr>
              <w:t> </w:t>
            </w:r>
          </w:p>
        </w:tc>
        <w:tc>
          <w:tcPr>
            <w:tcW w:w="185" w:type="pct"/>
            <w:tcBorders>
              <w:top w:val="nil"/>
              <w:left w:val="nil"/>
              <w:bottom w:val="single" w:sz="8" w:space="0" w:color="auto"/>
              <w:right w:val="single" w:sz="8" w:space="0" w:color="auto"/>
            </w:tcBorders>
            <w:shd w:val="clear" w:color="auto" w:fill="auto"/>
            <w:noWrap/>
            <w:vAlign w:val="center"/>
            <w:hideMark/>
          </w:tcPr>
          <w:p w14:paraId="65FBAABA" w14:textId="77777777" w:rsidR="008769AC" w:rsidRPr="005A01EF" w:rsidRDefault="008769AC" w:rsidP="00616384">
            <w:pPr>
              <w:jc w:val="center"/>
              <w:rPr>
                <w:color w:val="000000"/>
                <w:sz w:val="18"/>
                <w:szCs w:val="18"/>
              </w:rPr>
            </w:pPr>
            <w:r w:rsidRPr="005A01EF">
              <w:rPr>
                <w:color w:val="000000"/>
                <w:sz w:val="18"/>
                <w:szCs w:val="18"/>
              </w:rPr>
              <w:t>65</w:t>
            </w:r>
          </w:p>
        </w:tc>
        <w:tc>
          <w:tcPr>
            <w:tcW w:w="279" w:type="pct"/>
            <w:tcBorders>
              <w:top w:val="nil"/>
              <w:left w:val="nil"/>
              <w:bottom w:val="single" w:sz="8" w:space="0" w:color="auto"/>
              <w:right w:val="single" w:sz="8" w:space="0" w:color="auto"/>
            </w:tcBorders>
            <w:shd w:val="clear" w:color="auto" w:fill="auto"/>
            <w:noWrap/>
            <w:vAlign w:val="center"/>
            <w:hideMark/>
          </w:tcPr>
          <w:p w14:paraId="02D17E43" w14:textId="77777777" w:rsidR="008769AC" w:rsidRPr="005A01EF" w:rsidRDefault="008769AC" w:rsidP="00616384">
            <w:pPr>
              <w:jc w:val="center"/>
              <w:rPr>
                <w:color w:val="000000"/>
                <w:sz w:val="18"/>
                <w:szCs w:val="18"/>
              </w:rPr>
            </w:pPr>
            <w:r w:rsidRPr="005A01EF">
              <w:rPr>
                <w:color w:val="000000"/>
                <w:sz w:val="18"/>
                <w:szCs w:val="18"/>
              </w:rPr>
              <w:t> </w:t>
            </w:r>
          </w:p>
        </w:tc>
        <w:tc>
          <w:tcPr>
            <w:tcW w:w="359" w:type="pct"/>
            <w:tcBorders>
              <w:top w:val="nil"/>
              <w:left w:val="nil"/>
              <w:bottom w:val="single" w:sz="8" w:space="0" w:color="auto"/>
              <w:right w:val="single" w:sz="8" w:space="0" w:color="auto"/>
            </w:tcBorders>
            <w:shd w:val="clear" w:color="auto" w:fill="auto"/>
            <w:noWrap/>
            <w:vAlign w:val="center"/>
            <w:hideMark/>
          </w:tcPr>
          <w:p w14:paraId="39E577E7" w14:textId="77777777" w:rsidR="008769AC" w:rsidRPr="005A01EF" w:rsidRDefault="008769AC" w:rsidP="00616384">
            <w:pPr>
              <w:jc w:val="center"/>
              <w:rPr>
                <w:color w:val="000000"/>
                <w:sz w:val="18"/>
                <w:szCs w:val="18"/>
              </w:rPr>
            </w:pPr>
            <w:r w:rsidRPr="005A01EF">
              <w:rPr>
                <w:color w:val="000000"/>
                <w:sz w:val="18"/>
                <w:szCs w:val="18"/>
              </w:rPr>
              <w:t>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3335AF2A"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2D8DAB5C"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2EF3BEBE"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57E93C17" w14:textId="77777777" w:rsidR="008769AC" w:rsidRPr="005A01EF" w:rsidRDefault="008769AC" w:rsidP="00616384">
            <w:pPr>
              <w:jc w:val="center"/>
              <w:rPr>
                <w:color w:val="000000"/>
                <w:sz w:val="18"/>
                <w:szCs w:val="18"/>
              </w:rPr>
            </w:pPr>
            <w:r w:rsidRPr="005A01EF">
              <w:rPr>
                <w:color w:val="000000"/>
                <w:sz w:val="18"/>
                <w:szCs w:val="18"/>
              </w:rPr>
              <w:t>0</w:t>
            </w:r>
          </w:p>
        </w:tc>
        <w:tc>
          <w:tcPr>
            <w:tcW w:w="351" w:type="pct"/>
            <w:tcBorders>
              <w:top w:val="nil"/>
              <w:left w:val="nil"/>
              <w:bottom w:val="single" w:sz="8" w:space="0" w:color="auto"/>
              <w:right w:val="single" w:sz="8" w:space="0" w:color="auto"/>
            </w:tcBorders>
            <w:shd w:val="clear" w:color="auto" w:fill="auto"/>
            <w:noWrap/>
            <w:vAlign w:val="center"/>
            <w:hideMark/>
          </w:tcPr>
          <w:p w14:paraId="29B3199F" w14:textId="77777777" w:rsidR="008769AC" w:rsidRPr="005A01EF" w:rsidRDefault="008769AC" w:rsidP="00616384">
            <w:pPr>
              <w:jc w:val="center"/>
              <w:rPr>
                <w:color w:val="000000"/>
                <w:sz w:val="18"/>
                <w:szCs w:val="18"/>
              </w:rPr>
            </w:pPr>
            <w:r w:rsidRPr="005A01EF">
              <w:rPr>
                <w:color w:val="000000"/>
                <w:sz w:val="18"/>
                <w:szCs w:val="18"/>
              </w:rPr>
              <w:t>1993</w:t>
            </w:r>
          </w:p>
        </w:tc>
      </w:tr>
      <w:tr w:rsidR="008769AC" w:rsidRPr="005A01EF" w14:paraId="6FF4573A"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02D7520F"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1973B86F"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07772989" w14:textId="77777777" w:rsidR="008769AC" w:rsidRPr="005A01EF" w:rsidRDefault="008769AC" w:rsidP="00616384">
            <w:pPr>
              <w:jc w:val="center"/>
              <w:rPr>
                <w:color w:val="000000"/>
                <w:sz w:val="18"/>
                <w:szCs w:val="18"/>
              </w:rPr>
            </w:pPr>
            <w:r w:rsidRPr="005A01EF">
              <w:rPr>
                <w:color w:val="000000"/>
                <w:sz w:val="18"/>
                <w:szCs w:val="18"/>
              </w:rPr>
              <w:t>р/с Центральная</w:t>
            </w:r>
          </w:p>
        </w:tc>
        <w:tc>
          <w:tcPr>
            <w:tcW w:w="553" w:type="pct"/>
            <w:tcBorders>
              <w:top w:val="nil"/>
              <w:left w:val="nil"/>
              <w:bottom w:val="single" w:sz="8" w:space="0" w:color="auto"/>
              <w:right w:val="single" w:sz="8" w:space="0" w:color="auto"/>
            </w:tcBorders>
            <w:shd w:val="clear" w:color="auto" w:fill="auto"/>
            <w:noWrap/>
            <w:vAlign w:val="center"/>
            <w:hideMark/>
          </w:tcPr>
          <w:p w14:paraId="01812186" w14:textId="77777777" w:rsidR="008769AC" w:rsidRPr="005A01EF" w:rsidRDefault="008769AC" w:rsidP="00616384">
            <w:pPr>
              <w:jc w:val="center"/>
              <w:rPr>
                <w:color w:val="000000"/>
                <w:sz w:val="18"/>
                <w:szCs w:val="18"/>
              </w:rPr>
            </w:pPr>
            <w:r w:rsidRPr="005A01EF">
              <w:rPr>
                <w:color w:val="000000"/>
                <w:sz w:val="18"/>
                <w:szCs w:val="18"/>
              </w:rPr>
              <w:t>ТК-14</w:t>
            </w:r>
          </w:p>
        </w:tc>
        <w:tc>
          <w:tcPr>
            <w:tcW w:w="553" w:type="pct"/>
            <w:tcBorders>
              <w:top w:val="nil"/>
              <w:left w:val="nil"/>
              <w:bottom w:val="single" w:sz="8" w:space="0" w:color="auto"/>
              <w:right w:val="single" w:sz="8" w:space="0" w:color="auto"/>
            </w:tcBorders>
            <w:shd w:val="clear" w:color="auto" w:fill="auto"/>
            <w:noWrap/>
            <w:vAlign w:val="center"/>
            <w:hideMark/>
          </w:tcPr>
          <w:p w14:paraId="51EFC05C" w14:textId="77777777" w:rsidR="008769AC" w:rsidRPr="005A01EF" w:rsidRDefault="008769AC" w:rsidP="00616384">
            <w:pPr>
              <w:jc w:val="center"/>
              <w:rPr>
                <w:color w:val="000000"/>
                <w:sz w:val="18"/>
                <w:szCs w:val="18"/>
              </w:rPr>
            </w:pPr>
            <w:r w:rsidRPr="005A01EF">
              <w:rPr>
                <w:color w:val="000000"/>
                <w:sz w:val="18"/>
                <w:szCs w:val="18"/>
              </w:rPr>
              <w:t>Караул</w:t>
            </w:r>
          </w:p>
        </w:tc>
        <w:tc>
          <w:tcPr>
            <w:tcW w:w="185" w:type="pct"/>
            <w:tcBorders>
              <w:top w:val="nil"/>
              <w:left w:val="nil"/>
              <w:bottom w:val="single" w:sz="8" w:space="0" w:color="auto"/>
              <w:right w:val="single" w:sz="8" w:space="0" w:color="auto"/>
            </w:tcBorders>
            <w:shd w:val="clear" w:color="auto" w:fill="auto"/>
            <w:noWrap/>
            <w:vAlign w:val="center"/>
            <w:hideMark/>
          </w:tcPr>
          <w:p w14:paraId="75B3697A" w14:textId="77777777" w:rsidR="008769AC" w:rsidRPr="005A01EF" w:rsidRDefault="008769AC" w:rsidP="00616384">
            <w:pPr>
              <w:jc w:val="center"/>
              <w:rPr>
                <w:color w:val="000000"/>
                <w:sz w:val="18"/>
                <w:szCs w:val="18"/>
              </w:rPr>
            </w:pPr>
            <w:r w:rsidRPr="005A01EF">
              <w:rPr>
                <w:color w:val="000000"/>
                <w:sz w:val="18"/>
                <w:szCs w:val="18"/>
              </w:rPr>
              <w:t>40</w:t>
            </w:r>
          </w:p>
        </w:tc>
        <w:tc>
          <w:tcPr>
            <w:tcW w:w="279" w:type="pct"/>
            <w:tcBorders>
              <w:top w:val="nil"/>
              <w:left w:val="nil"/>
              <w:bottom w:val="single" w:sz="8" w:space="0" w:color="auto"/>
              <w:right w:val="single" w:sz="8" w:space="0" w:color="auto"/>
            </w:tcBorders>
            <w:shd w:val="clear" w:color="auto" w:fill="auto"/>
            <w:noWrap/>
            <w:vAlign w:val="center"/>
            <w:hideMark/>
          </w:tcPr>
          <w:p w14:paraId="7EE273BD" w14:textId="77777777" w:rsidR="008769AC" w:rsidRPr="005A01EF" w:rsidRDefault="008769AC" w:rsidP="00616384">
            <w:pPr>
              <w:jc w:val="center"/>
              <w:rPr>
                <w:color w:val="000000"/>
                <w:sz w:val="18"/>
                <w:szCs w:val="18"/>
              </w:rPr>
            </w:pPr>
            <w:r w:rsidRPr="005A01EF">
              <w:rPr>
                <w:color w:val="000000"/>
                <w:sz w:val="18"/>
                <w:szCs w:val="18"/>
              </w:rPr>
              <w:t> </w:t>
            </w:r>
          </w:p>
        </w:tc>
        <w:tc>
          <w:tcPr>
            <w:tcW w:w="359" w:type="pct"/>
            <w:tcBorders>
              <w:top w:val="nil"/>
              <w:left w:val="nil"/>
              <w:bottom w:val="single" w:sz="8" w:space="0" w:color="auto"/>
              <w:right w:val="single" w:sz="8" w:space="0" w:color="auto"/>
            </w:tcBorders>
            <w:shd w:val="clear" w:color="auto" w:fill="auto"/>
            <w:noWrap/>
            <w:vAlign w:val="center"/>
            <w:hideMark/>
          </w:tcPr>
          <w:p w14:paraId="507F14C4" w14:textId="77777777" w:rsidR="008769AC" w:rsidRPr="005A01EF" w:rsidRDefault="008769AC" w:rsidP="00616384">
            <w:pPr>
              <w:jc w:val="center"/>
              <w:rPr>
                <w:color w:val="000000"/>
                <w:sz w:val="18"/>
                <w:szCs w:val="18"/>
              </w:rPr>
            </w:pPr>
            <w:r w:rsidRPr="005A01EF">
              <w:rPr>
                <w:color w:val="000000"/>
                <w:sz w:val="18"/>
                <w:szCs w:val="18"/>
              </w:rPr>
              <w:t>бесканальная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364C8DD4"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31E9C3B3"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70058104"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1E33723D" w14:textId="77777777" w:rsidR="008769AC" w:rsidRPr="005A01EF" w:rsidRDefault="008769AC" w:rsidP="00616384">
            <w:pPr>
              <w:jc w:val="center"/>
              <w:rPr>
                <w:color w:val="000000"/>
                <w:sz w:val="18"/>
                <w:szCs w:val="18"/>
              </w:rPr>
            </w:pPr>
            <w:r w:rsidRPr="005A01EF">
              <w:rPr>
                <w:color w:val="000000"/>
                <w:sz w:val="18"/>
                <w:szCs w:val="18"/>
              </w:rPr>
              <w:t>0</w:t>
            </w:r>
          </w:p>
        </w:tc>
        <w:tc>
          <w:tcPr>
            <w:tcW w:w="351" w:type="pct"/>
            <w:tcBorders>
              <w:top w:val="nil"/>
              <w:left w:val="nil"/>
              <w:bottom w:val="single" w:sz="8" w:space="0" w:color="auto"/>
              <w:right w:val="single" w:sz="8" w:space="0" w:color="auto"/>
            </w:tcBorders>
            <w:shd w:val="clear" w:color="auto" w:fill="auto"/>
            <w:noWrap/>
            <w:vAlign w:val="center"/>
            <w:hideMark/>
          </w:tcPr>
          <w:p w14:paraId="36B24456" w14:textId="77777777" w:rsidR="008769AC" w:rsidRPr="005A01EF" w:rsidRDefault="008769AC" w:rsidP="00616384">
            <w:pPr>
              <w:jc w:val="center"/>
              <w:rPr>
                <w:color w:val="000000"/>
                <w:sz w:val="18"/>
                <w:szCs w:val="18"/>
              </w:rPr>
            </w:pPr>
            <w:r w:rsidRPr="005A01EF">
              <w:rPr>
                <w:color w:val="000000"/>
                <w:sz w:val="18"/>
                <w:szCs w:val="18"/>
              </w:rPr>
              <w:t>1993</w:t>
            </w:r>
          </w:p>
        </w:tc>
      </w:tr>
      <w:tr w:rsidR="008769AC" w:rsidRPr="005A01EF" w14:paraId="191013CC"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0BC350EC"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5F042328"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3CC5A2ED" w14:textId="77777777" w:rsidR="008769AC" w:rsidRPr="005A01EF" w:rsidRDefault="008769AC" w:rsidP="00616384">
            <w:pPr>
              <w:jc w:val="center"/>
              <w:rPr>
                <w:color w:val="000000"/>
                <w:sz w:val="18"/>
                <w:szCs w:val="18"/>
              </w:rPr>
            </w:pPr>
            <w:r w:rsidRPr="005A01EF">
              <w:rPr>
                <w:color w:val="000000"/>
                <w:sz w:val="18"/>
                <w:szCs w:val="18"/>
              </w:rPr>
              <w:t>р/с Центральная</w:t>
            </w:r>
          </w:p>
        </w:tc>
        <w:tc>
          <w:tcPr>
            <w:tcW w:w="553" w:type="pct"/>
            <w:tcBorders>
              <w:top w:val="nil"/>
              <w:left w:val="nil"/>
              <w:bottom w:val="single" w:sz="8" w:space="0" w:color="auto"/>
              <w:right w:val="single" w:sz="8" w:space="0" w:color="auto"/>
            </w:tcBorders>
            <w:shd w:val="clear" w:color="auto" w:fill="auto"/>
            <w:noWrap/>
            <w:vAlign w:val="center"/>
            <w:hideMark/>
          </w:tcPr>
          <w:p w14:paraId="05083F6F" w14:textId="77777777" w:rsidR="008769AC" w:rsidRPr="005A01EF" w:rsidRDefault="008769AC" w:rsidP="00616384">
            <w:pPr>
              <w:jc w:val="center"/>
              <w:rPr>
                <w:color w:val="000000"/>
                <w:sz w:val="18"/>
                <w:szCs w:val="18"/>
              </w:rPr>
            </w:pPr>
            <w:r w:rsidRPr="005A01EF">
              <w:rPr>
                <w:color w:val="000000"/>
                <w:sz w:val="18"/>
                <w:szCs w:val="18"/>
              </w:rPr>
              <w:t>ТК-13</w:t>
            </w:r>
          </w:p>
        </w:tc>
        <w:tc>
          <w:tcPr>
            <w:tcW w:w="553" w:type="pct"/>
            <w:tcBorders>
              <w:top w:val="nil"/>
              <w:left w:val="nil"/>
              <w:bottom w:val="single" w:sz="8" w:space="0" w:color="auto"/>
              <w:right w:val="single" w:sz="8" w:space="0" w:color="auto"/>
            </w:tcBorders>
            <w:shd w:val="clear" w:color="auto" w:fill="auto"/>
            <w:noWrap/>
            <w:vAlign w:val="center"/>
            <w:hideMark/>
          </w:tcPr>
          <w:p w14:paraId="287636EE" w14:textId="77777777" w:rsidR="008769AC" w:rsidRPr="005A01EF" w:rsidRDefault="008769AC" w:rsidP="00616384">
            <w:pPr>
              <w:jc w:val="center"/>
              <w:rPr>
                <w:color w:val="000000"/>
                <w:sz w:val="18"/>
                <w:szCs w:val="18"/>
              </w:rPr>
            </w:pPr>
            <w:r w:rsidRPr="005A01EF">
              <w:rPr>
                <w:color w:val="000000"/>
                <w:sz w:val="18"/>
                <w:szCs w:val="18"/>
              </w:rPr>
              <w:t>врезка к ГСМ, Бокс</w:t>
            </w:r>
          </w:p>
        </w:tc>
        <w:tc>
          <w:tcPr>
            <w:tcW w:w="185" w:type="pct"/>
            <w:tcBorders>
              <w:top w:val="nil"/>
              <w:left w:val="nil"/>
              <w:bottom w:val="single" w:sz="8" w:space="0" w:color="auto"/>
              <w:right w:val="single" w:sz="8" w:space="0" w:color="auto"/>
            </w:tcBorders>
            <w:shd w:val="clear" w:color="auto" w:fill="auto"/>
            <w:noWrap/>
            <w:vAlign w:val="center"/>
            <w:hideMark/>
          </w:tcPr>
          <w:p w14:paraId="5A260560" w14:textId="77777777" w:rsidR="008769AC" w:rsidRPr="005A01EF" w:rsidRDefault="008769AC" w:rsidP="00616384">
            <w:pPr>
              <w:jc w:val="center"/>
              <w:rPr>
                <w:color w:val="000000"/>
                <w:sz w:val="18"/>
                <w:szCs w:val="18"/>
              </w:rPr>
            </w:pPr>
            <w:r w:rsidRPr="005A01EF">
              <w:rPr>
                <w:color w:val="000000"/>
                <w:sz w:val="18"/>
                <w:szCs w:val="18"/>
              </w:rPr>
              <w:t>100</w:t>
            </w:r>
          </w:p>
        </w:tc>
        <w:tc>
          <w:tcPr>
            <w:tcW w:w="279" w:type="pct"/>
            <w:tcBorders>
              <w:top w:val="nil"/>
              <w:left w:val="nil"/>
              <w:bottom w:val="single" w:sz="8" w:space="0" w:color="auto"/>
              <w:right w:val="single" w:sz="8" w:space="0" w:color="auto"/>
            </w:tcBorders>
            <w:shd w:val="clear" w:color="auto" w:fill="auto"/>
            <w:noWrap/>
            <w:vAlign w:val="center"/>
            <w:hideMark/>
          </w:tcPr>
          <w:p w14:paraId="7FA92790" w14:textId="77777777" w:rsidR="008769AC" w:rsidRPr="005A01EF" w:rsidRDefault="008769AC" w:rsidP="00616384">
            <w:pPr>
              <w:jc w:val="center"/>
              <w:rPr>
                <w:color w:val="000000"/>
                <w:sz w:val="18"/>
                <w:szCs w:val="18"/>
              </w:rPr>
            </w:pPr>
            <w:r w:rsidRPr="005A01EF">
              <w:rPr>
                <w:color w:val="000000"/>
                <w:sz w:val="18"/>
                <w:szCs w:val="18"/>
              </w:rPr>
              <w:t> </w:t>
            </w:r>
          </w:p>
        </w:tc>
        <w:tc>
          <w:tcPr>
            <w:tcW w:w="359" w:type="pct"/>
            <w:tcBorders>
              <w:top w:val="nil"/>
              <w:left w:val="nil"/>
              <w:bottom w:val="single" w:sz="8" w:space="0" w:color="auto"/>
              <w:right w:val="single" w:sz="8" w:space="0" w:color="auto"/>
            </w:tcBorders>
            <w:shd w:val="clear" w:color="auto" w:fill="auto"/>
            <w:noWrap/>
            <w:vAlign w:val="center"/>
            <w:hideMark/>
          </w:tcPr>
          <w:p w14:paraId="175FAA8A" w14:textId="77777777" w:rsidR="008769AC" w:rsidRPr="005A01EF" w:rsidRDefault="008769AC" w:rsidP="00616384">
            <w:pPr>
              <w:jc w:val="center"/>
              <w:rPr>
                <w:color w:val="000000"/>
                <w:sz w:val="18"/>
                <w:szCs w:val="18"/>
              </w:rPr>
            </w:pPr>
            <w:r w:rsidRPr="005A01EF">
              <w:rPr>
                <w:color w:val="000000"/>
                <w:sz w:val="18"/>
                <w:szCs w:val="18"/>
              </w:rPr>
              <w:t>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4C1E20E9"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3AE16E00"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7545CA4B"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116E865A" w14:textId="77777777" w:rsidR="008769AC" w:rsidRPr="005A01EF" w:rsidRDefault="008769AC" w:rsidP="00616384">
            <w:pPr>
              <w:jc w:val="center"/>
              <w:rPr>
                <w:color w:val="000000"/>
                <w:sz w:val="18"/>
                <w:szCs w:val="18"/>
              </w:rPr>
            </w:pPr>
            <w:r w:rsidRPr="005A01EF">
              <w:rPr>
                <w:color w:val="000000"/>
                <w:sz w:val="18"/>
                <w:szCs w:val="18"/>
              </w:rPr>
              <w:t>0</w:t>
            </w:r>
          </w:p>
        </w:tc>
        <w:tc>
          <w:tcPr>
            <w:tcW w:w="351" w:type="pct"/>
            <w:tcBorders>
              <w:top w:val="nil"/>
              <w:left w:val="nil"/>
              <w:bottom w:val="single" w:sz="8" w:space="0" w:color="auto"/>
              <w:right w:val="single" w:sz="8" w:space="0" w:color="auto"/>
            </w:tcBorders>
            <w:shd w:val="clear" w:color="auto" w:fill="auto"/>
            <w:noWrap/>
            <w:vAlign w:val="center"/>
            <w:hideMark/>
          </w:tcPr>
          <w:p w14:paraId="5824DBC6" w14:textId="77777777" w:rsidR="008769AC" w:rsidRPr="005A01EF" w:rsidRDefault="008769AC" w:rsidP="00616384">
            <w:pPr>
              <w:jc w:val="center"/>
              <w:rPr>
                <w:color w:val="000000"/>
                <w:sz w:val="18"/>
                <w:szCs w:val="18"/>
              </w:rPr>
            </w:pPr>
            <w:r w:rsidRPr="005A01EF">
              <w:rPr>
                <w:color w:val="000000"/>
                <w:sz w:val="18"/>
                <w:szCs w:val="18"/>
              </w:rPr>
              <w:t>1993</w:t>
            </w:r>
          </w:p>
        </w:tc>
      </w:tr>
      <w:tr w:rsidR="008769AC" w:rsidRPr="005A01EF" w14:paraId="71CCD3D4"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18D43CEC"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2131EBF9"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133678D1" w14:textId="77777777" w:rsidR="008769AC" w:rsidRPr="005A01EF" w:rsidRDefault="008769AC" w:rsidP="00616384">
            <w:pPr>
              <w:jc w:val="center"/>
              <w:rPr>
                <w:color w:val="000000"/>
                <w:sz w:val="18"/>
                <w:szCs w:val="18"/>
              </w:rPr>
            </w:pPr>
            <w:r w:rsidRPr="005A01EF">
              <w:rPr>
                <w:color w:val="000000"/>
                <w:sz w:val="18"/>
                <w:szCs w:val="18"/>
              </w:rPr>
              <w:t>р/с Центральная</w:t>
            </w:r>
          </w:p>
        </w:tc>
        <w:tc>
          <w:tcPr>
            <w:tcW w:w="553" w:type="pct"/>
            <w:tcBorders>
              <w:top w:val="nil"/>
              <w:left w:val="nil"/>
              <w:bottom w:val="single" w:sz="8" w:space="0" w:color="auto"/>
              <w:right w:val="single" w:sz="8" w:space="0" w:color="auto"/>
            </w:tcBorders>
            <w:shd w:val="clear" w:color="auto" w:fill="auto"/>
            <w:noWrap/>
            <w:vAlign w:val="center"/>
            <w:hideMark/>
          </w:tcPr>
          <w:p w14:paraId="2BC596BC" w14:textId="77777777" w:rsidR="008769AC" w:rsidRPr="005A01EF" w:rsidRDefault="008769AC" w:rsidP="00616384">
            <w:pPr>
              <w:jc w:val="center"/>
              <w:rPr>
                <w:color w:val="000000"/>
                <w:sz w:val="18"/>
                <w:szCs w:val="18"/>
              </w:rPr>
            </w:pPr>
            <w:r w:rsidRPr="005A01EF">
              <w:rPr>
                <w:color w:val="000000"/>
                <w:sz w:val="18"/>
                <w:szCs w:val="18"/>
              </w:rPr>
              <w:t>врезка к ГСМ, Бокс</w:t>
            </w:r>
          </w:p>
        </w:tc>
        <w:tc>
          <w:tcPr>
            <w:tcW w:w="553" w:type="pct"/>
            <w:tcBorders>
              <w:top w:val="nil"/>
              <w:left w:val="nil"/>
              <w:bottom w:val="single" w:sz="8" w:space="0" w:color="auto"/>
              <w:right w:val="single" w:sz="8" w:space="0" w:color="auto"/>
            </w:tcBorders>
            <w:shd w:val="clear" w:color="auto" w:fill="auto"/>
            <w:noWrap/>
            <w:vAlign w:val="center"/>
            <w:hideMark/>
          </w:tcPr>
          <w:p w14:paraId="56347599" w14:textId="77777777" w:rsidR="008769AC" w:rsidRPr="005A01EF" w:rsidRDefault="008769AC" w:rsidP="00616384">
            <w:pPr>
              <w:jc w:val="center"/>
              <w:rPr>
                <w:color w:val="000000"/>
                <w:sz w:val="18"/>
                <w:szCs w:val="18"/>
              </w:rPr>
            </w:pPr>
            <w:r w:rsidRPr="005A01EF">
              <w:rPr>
                <w:color w:val="000000"/>
                <w:sz w:val="18"/>
                <w:szCs w:val="18"/>
              </w:rPr>
              <w:t>ГСМ</w:t>
            </w:r>
          </w:p>
        </w:tc>
        <w:tc>
          <w:tcPr>
            <w:tcW w:w="185" w:type="pct"/>
            <w:tcBorders>
              <w:top w:val="nil"/>
              <w:left w:val="nil"/>
              <w:bottom w:val="single" w:sz="8" w:space="0" w:color="auto"/>
              <w:right w:val="single" w:sz="8" w:space="0" w:color="auto"/>
            </w:tcBorders>
            <w:shd w:val="clear" w:color="auto" w:fill="auto"/>
            <w:noWrap/>
            <w:vAlign w:val="center"/>
            <w:hideMark/>
          </w:tcPr>
          <w:p w14:paraId="35905D7A" w14:textId="77777777" w:rsidR="008769AC" w:rsidRPr="005A01EF" w:rsidRDefault="008769AC" w:rsidP="00616384">
            <w:pPr>
              <w:jc w:val="center"/>
              <w:rPr>
                <w:color w:val="000000"/>
                <w:sz w:val="18"/>
                <w:szCs w:val="18"/>
              </w:rPr>
            </w:pPr>
            <w:r w:rsidRPr="005A01EF">
              <w:rPr>
                <w:color w:val="000000"/>
                <w:sz w:val="18"/>
                <w:szCs w:val="18"/>
              </w:rPr>
              <w:t>100</w:t>
            </w:r>
          </w:p>
        </w:tc>
        <w:tc>
          <w:tcPr>
            <w:tcW w:w="279" w:type="pct"/>
            <w:tcBorders>
              <w:top w:val="nil"/>
              <w:left w:val="nil"/>
              <w:bottom w:val="single" w:sz="8" w:space="0" w:color="auto"/>
              <w:right w:val="single" w:sz="8" w:space="0" w:color="auto"/>
            </w:tcBorders>
            <w:shd w:val="clear" w:color="auto" w:fill="auto"/>
            <w:noWrap/>
            <w:vAlign w:val="center"/>
            <w:hideMark/>
          </w:tcPr>
          <w:p w14:paraId="7E5EE490" w14:textId="77777777" w:rsidR="008769AC" w:rsidRPr="005A01EF" w:rsidRDefault="008769AC" w:rsidP="00616384">
            <w:pPr>
              <w:jc w:val="center"/>
              <w:rPr>
                <w:color w:val="000000"/>
                <w:sz w:val="18"/>
                <w:szCs w:val="18"/>
              </w:rPr>
            </w:pPr>
            <w:r w:rsidRPr="005A01EF">
              <w:rPr>
                <w:color w:val="000000"/>
                <w:sz w:val="18"/>
                <w:szCs w:val="18"/>
              </w:rPr>
              <w:t> </w:t>
            </w:r>
          </w:p>
        </w:tc>
        <w:tc>
          <w:tcPr>
            <w:tcW w:w="359" w:type="pct"/>
            <w:tcBorders>
              <w:top w:val="nil"/>
              <w:left w:val="nil"/>
              <w:bottom w:val="single" w:sz="8" w:space="0" w:color="auto"/>
              <w:right w:val="single" w:sz="8" w:space="0" w:color="auto"/>
            </w:tcBorders>
            <w:shd w:val="clear" w:color="auto" w:fill="auto"/>
            <w:noWrap/>
            <w:vAlign w:val="center"/>
            <w:hideMark/>
          </w:tcPr>
          <w:p w14:paraId="197360F3" w14:textId="77777777" w:rsidR="008769AC" w:rsidRPr="005A01EF" w:rsidRDefault="008769AC" w:rsidP="00616384">
            <w:pPr>
              <w:jc w:val="center"/>
              <w:rPr>
                <w:color w:val="000000"/>
                <w:sz w:val="18"/>
                <w:szCs w:val="18"/>
              </w:rPr>
            </w:pPr>
            <w:r w:rsidRPr="005A01EF">
              <w:rPr>
                <w:color w:val="000000"/>
                <w:sz w:val="18"/>
                <w:szCs w:val="18"/>
              </w:rPr>
              <w:t>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7A5B0ED5"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1255094D"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635295A1"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72432657" w14:textId="77777777" w:rsidR="008769AC" w:rsidRPr="005A01EF" w:rsidRDefault="008769AC" w:rsidP="00616384">
            <w:pPr>
              <w:jc w:val="center"/>
              <w:rPr>
                <w:color w:val="000000"/>
                <w:sz w:val="18"/>
                <w:szCs w:val="18"/>
              </w:rPr>
            </w:pPr>
            <w:r w:rsidRPr="005A01EF">
              <w:rPr>
                <w:color w:val="000000"/>
                <w:sz w:val="18"/>
                <w:szCs w:val="18"/>
              </w:rPr>
              <w:t>0</w:t>
            </w:r>
          </w:p>
        </w:tc>
        <w:tc>
          <w:tcPr>
            <w:tcW w:w="351" w:type="pct"/>
            <w:tcBorders>
              <w:top w:val="nil"/>
              <w:left w:val="nil"/>
              <w:bottom w:val="single" w:sz="8" w:space="0" w:color="auto"/>
              <w:right w:val="single" w:sz="8" w:space="0" w:color="auto"/>
            </w:tcBorders>
            <w:shd w:val="clear" w:color="auto" w:fill="auto"/>
            <w:noWrap/>
            <w:vAlign w:val="center"/>
            <w:hideMark/>
          </w:tcPr>
          <w:p w14:paraId="1522C42E" w14:textId="77777777" w:rsidR="008769AC" w:rsidRPr="005A01EF" w:rsidRDefault="008769AC" w:rsidP="00616384">
            <w:pPr>
              <w:jc w:val="center"/>
              <w:rPr>
                <w:color w:val="000000"/>
                <w:sz w:val="18"/>
                <w:szCs w:val="18"/>
              </w:rPr>
            </w:pPr>
            <w:r w:rsidRPr="005A01EF">
              <w:rPr>
                <w:color w:val="000000"/>
                <w:sz w:val="18"/>
                <w:szCs w:val="18"/>
              </w:rPr>
              <w:t>1993</w:t>
            </w:r>
          </w:p>
        </w:tc>
      </w:tr>
      <w:tr w:rsidR="008769AC" w:rsidRPr="005A01EF" w14:paraId="48BDD1A0"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59E751EB"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1A3E7F69"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6AAAAD38" w14:textId="77777777" w:rsidR="008769AC" w:rsidRPr="005A01EF" w:rsidRDefault="008769AC" w:rsidP="00616384">
            <w:pPr>
              <w:jc w:val="center"/>
              <w:rPr>
                <w:color w:val="000000"/>
                <w:sz w:val="18"/>
                <w:szCs w:val="18"/>
              </w:rPr>
            </w:pPr>
            <w:r w:rsidRPr="005A01EF">
              <w:rPr>
                <w:color w:val="000000"/>
                <w:sz w:val="18"/>
                <w:szCs w:val="18"/>
              </w:rPr>
              <w:t>р/с Центральная</w:t>
            </w:r>
          </w:p>
        </w:tc>
        <w:tc>
          <w:tcPr>
            <w:tcW w:w="553" w:type="pct"/>
            <w:tcBorders>
              <w:top w:val="nil"/>
              <w:left w:val="nil"/>
              <w:bottom w:val="single" w:sz="8" w:space="0" w:color="auto"/>
              <w:right w:val="single" w:sz="8" w:space="0" w:color="auto"/>
            </w:tcBorders>
            <w:shd w:val="clear" w:color="auto" w:fill="auto"/>
            <w:noWrap/>
            <w:vAlign w:val="center"/>
            <w:hideMark/>
          </w:tcPr>
          <w:p w14:paraId="30C42186" w14:textId="77777777" w:rsidR="008769AC" w:rsidRPr="005A01EF" w:rsidRDefault="008769AC" w:rsidP="00616384">
            <w:pPr>
              <w:jc w:val="center"/>
              <w:rPr>
                <w:color w:val="000000"/>
                <w:sz w:val="18"/>
                <w:szCs w:val="18"/>
              </w:rPr>
            </w:pPr>
            <w:r w:rsidRPr="005A01EF">
              <w:rPr>
                <w:color w:val="000000"/>
                <w:sz w:val="18"/>
                <w:szCs w:val="18"/>
              </w:rPr>
              <w:t>врезка к ГСМ, Бокс</w:t>
            </w:r>
          </w:p>
        </w:tc>
        <w:tc>
          <w:tcPr>
            <w:tcW w:w="553" w:type="pct"/>
            <w:tcBorders>
              <w:top w:val="nil"/>
              <w:left w:val="nil"/>
              <w:bottom w:val="single" w:sz="8" w:space="0" w:color="auto"/>
              <w:right w:val="single" w:sz="8" w:space="0" w:color="auto"/>
            </w:tcBorders>
            <w:shd w:val="clear" w:color="auto" w:fill="auto"/>
            <w:noWrap/>
            <w:vAlign w:val="center"/>
            <w:hideMark/>
          </w:tcPr>
          <w:p w14:paraId="6F46E5E6" w14:textId="77777777" w:rsidR="008769AC" w:rsidRPr="005A01EF" w:rsidRDefault="008769AC" w:rsidP="00616384">
            <w:pPr>
              <w:jc w:val="center"/>
              <w:rPr>
                <w:color w:val="000000"/>
                <w:sz w:val="18"/>
                <w:szCs w:val="18"/>
              </w:rPr>
            </w:pPr>
            <w:r w:rsidRPr="005A01EF">
              <w:rPr>
                <w:color w:val="000000"/>
                <w:sz w:val="18"/>
                <w:szCs w:val="18"/>
              </w:rPr>
              <w:t>БОКС</w:t>
            </w:r>
          </w:p>
        </w:tc>
        <w:tc>
          <w:tcPr>
            <w:tcW w:w="185" w:type="pct"/>
            <w:tcBorders>
              <w:top w:val="nil"/>
              <w:left w:val="nil"/>
              <w:bottom w:val="single" w:sz="8" w:space="0" w:color="auto"/>
              <w:right w:val="single" w:sz="8" w:space="0" w:color="auto"/>
            </w:tcBorders>
            <w:shd w:val="clear" w:color="auto" w:fill="auto"/>
            <w:noWrap/>
            <w:vAlign w:val="center"/>
            <w:hideMark/>
          </w:tcPr>
          <w:p w14:paraId="0DEE88B1" w14:textId="77777777" w:rsidR="008769AC" w:rsidRPr="005A01EF" w:rsidRDefault="008769AC" w:rsidP="00616384">
            <w:pPr>
              <w:jc w:val="center"/>
              <w:rPr>
                <w:color w:val="000000"/>
                <w:sz w:val="18"/>
                <w:szCs w:val="18"/>
              </w:rPr>
            </w:pPr>
            <w:r w:rsidRPr="005A01EF">
              <w:rPr>
                <w:color w:val="000000"/>
                <w:sz w:val="18"/>
                <w:szCs w:val="18"/>
              </w:rPr>
              <w:t>100</w:t>
            </w:r>
          </w:p>
        </w:tc>
        <w:tc>
          <w:tcPr>
            <w:tcW w:w="279" w:type="pct"/>
            <w:tcBorders>
              <w:top w:val="nil"/>
              <w:left w:val="nil"/>
              <w:bottom w:val="single" w:sz="8" w:space="0" w:color="auto"/>
              <w:right w:val="single" w:sz="8" w:space="0" w:color="auto"/>
            </w:tcBorders>
            <w:shd w:val="clear" w:color="auto" w:fill="auto"/>
            <w:noWrap/>
            <w:vAlign w:val="center"/>
            <w:hideMark/>
          </w:tcPr>
          <w:p w14:paraId="12FEA394" w14:textId="77777777" w:rsidR="008769AC" w:rsidRPr="005A01EF" w:rsidRDefault="008769AC" w:rsidP="00616384">
            <w:pPr>
              <w:jc w:val="center"/>
              <w:rPr>
                <w:color w:val="000000"/>
                <w:sz w:val="18"/>
                <w:szCs w:val="18"/>
              </w:rPr>
            </w:pPr>
            <w:r w:rsidRPr="005A01EF">
              <w:rPr>
                <w:color w:val="000000"/>
                <w:sz w:val="18"/>
                <w:szCs w:val="18"/>
              </w:rPr>
              <w:t> </w:t>
            </w:r>
          </w:p>
        </w:tc>
        <w:tc>
          <w:tcPr>
            <w:tcW w:w="359" w:type="pct"/>
            <w:tcBorders>
              <w:top w:val="nil"/>
              <w:left w:val="nil"/>
              <w:bottom w:val="single" w:sz="8" w:space="0" w:color="auto"/>
              <w:right w:val="single" w:sz="8" w:space="0" w:color="auto"/>
            </w:tcBorders>
            <w:shd w:val="clear" w:color="auto" w:fill="auto"/>
            <w:noWrap/>
            <w:vAlign w:val="center"/>
            <w:hideMark/>
          </w:tcPr>
          <w:p w14:paraId="4DD61DDC" w14:textId="77777777" w:rsidR="008769AC" w:rsidRPr="005A01EF" w:rsidRDefault="008769AC" w:rsidP="00616384">
            <w:pPr>
              <w:jc w:val="center"/>
              <w:rPr>
                <w:color w:val="000000"/>
                <w:sz w:val="18"/>
                <w:szCs w:val="18"/>
              </w:rPr>
            </w:pPr>
            <w:r w:rsidRPr="005A01EF">
              <w:rPr>
                <w:color w:val="000000"/>
                <w:sz w:val="18"/>
                <w:szCs w:val="18"/>
              </w:rPr>
              <w:t>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2A446A7F"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1DB6615B"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78C1A404"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37BE23FE" w14:textId="77777777" w:rsidR="008769AC" w:rsidRPr="005A01EF" w:rsidRDefault="008769AC" w:rsidP="00616384">
            <w:pPr>
              <w:jc w:val="center"/>
              <w:rPr>
                <w:color w:val="000000"/>
                <w:sz w:val="18"/>
                <w:szCs w:val="18"/>
              </w:rPr>
            </w:pPr>
            <w:r w:rsidRPr="005A01EF">
              <w:rPr>
                <w:color w:val="000000"/>
                <w:sz w:val="18"/>
                <w:szCs w:val="18"/>
              </w:rPr>
              <w:t>0</w:t>
            </w:r>
          </w:p>
        </w:tc>
        <w:tc>
          <w:tcPr>
            <w:tcW w:w="351" w:type="pct"/>
            <w:tcBorders>
              <w:top w:val="nil"/>
              <w:left w:val="nil"/>
              <w:bottom w:val="single" w:sz="8" w:space="0" w:color="auto"/>
              <w:right w:val="single" w:sz="8" w:space="0" w:color="auto"/>
            </w:tcBorders>
            <w:shd w:val="clear" w:color="auto" w:fill="auto"/>
            <w:noWrap/>
            <w:vAlign w:val="center"/>
            <w:hideMark/>
          </w:tcPr>
          <w:p w14:paraId="1477888A" w14:textId="77777777" w:rsidR="008769AC" w:rsidRPr="005A01EF" w:rsidRDefault="008769AC" w:rsidP="00616384">
            <w:pPr>
              <w:jc w:val="center"/>
              <w:rPr>
                <w:color w:val="000000"/>
                <w:sz w:val="18"/>
                <w:szCs w:val="18"/>
              </w:rPr>
            </w:pPr>
            <w:r w:rsidRPr="005A01EF">
              <w:rPr>
                <w:color w:val="000000"/>
                <w:sz w:val="18"/>
                <w:szCs w:val="18"/>
              </w:rPr>
              <w:t>1993</w:t>
            </w:r>
          </w:p>
        </w:tc>
      </w:tr>
      <w:tr w:rsidR="008769AC" w:rsidRPr="005A01EF" w14:paraId="086FC83E"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351FC982"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1F8246A9"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63DD9157" w14:textId="77777777" w:rsidR="008769AC" w:rsidRPr="005A01EF" w:rsidRDefault="008769AC" w:rsidP="00616384">
            <w:pPr>
              <w:jc w:val="center"/>
              <w:rPr>
                <w:color w:val="000000"/>
                <w:sz w:val="18"/>
                <w:szCs w:val="18"/>
              </w:rPr>
            </w:pPr>
            <w:r w:rsidRPr="005A01EF">
              <w:rPr>
                <w:color w:val="000000"/>
                <w:sz w:val="18"/>
                <w:szCs w:val="18"/>
              </w:rPr>
              <w:t>р/с Центральная</w:t>
            </w:r>
          </w:p>
        </w:tc>
        <w:tc>
          <w:tcPr>
            <w:tcW w:w="553" w:type="pct"/>
            <w:tcBorders>
              <w:top w:val="nil"/>
              <w:left w:val="nil"/>
              <w:bottom w:val="single" w:sz="8" w:space="0" w:color="auto"/>
              <w:right w:val="single" w:sz="8" w:space="0" w:color="auto"/>
            </w:tcBorders>
            <w:shd w:val="clear" w:color="auto" w:fill="auto"/>
            <w:noWrap/>
            <w:vAlign w:val="center"/>
            <w:hideMark/>
          </w:tcPr>
          <w:p w14:paraId="461DAF8A" w14:textId="77777777" w:rsidR="008769AC" w:rsidRPr="005A01EF" w:rsidRDefault="008769AC" w:rsidP="00616384">
            <w:pPr>
              <w:jc w:val="center"/>
              <w:rPr>
                <w:color w:val="000000"/>
                <w:sz w:val="18"/>
                <w:szCs w:val="18"/>
              </w:rPr>
            </w:pPr>
            <w:r w:rsidRPr="005A01EF">
              <w:rPr>
                <w:color w:val="000000"/>
                <w:sz w:val="18"/>
                <w:szCs w:val="18"/>
              </w:rPr>
              <w:t>ТК-1</w:t>
            </w:r>
          </w:p>
        </w:tc>
        <w:tc>
          <w:tcPr>
            <w:tcW w:w="553" w:type="pct"/>
            <w:tcBorders>
              <w:top w:val="nil"/>
              <w:left w:val="nil"/>
              <w:bottom w:val="single" w:sz="8" w:space="0" w:color="auto"/>
              <w:right w:val="single" w:sz="8" w:space="0" w:color="auto"/>
            </w:tcBorders>
            <w:shd w:val="clear" w:color="auto" w:fill="auto"/>
            <w:noWrap/>
            <w:vAlign w:val="center"/>
            <w:hideMark/>
          </w:tcPr>
          <w:p w14:paraId="7BE4216A" w14:textId="77777777" w:rsidR="008769AC" w:rsidRPr="005A01EF" w:rsidRDefault="008769AC" w:rsidP="00616384">
            <w:pPr>
              <w:jc w:val="center"/>
              <w:rPr>
                <w:color w:val="000000"/>
                <w:sz w:val="18"/>
                <w:szCs w:val="18"/>
              </w:rPr>
            </w:pPr>
            <w:r w:rsidRPr="005A01EF">
              <w:rPr>
                <w:color w:val="000000"/>
                <w:sz w:val="18"/>
                <w:szCs w:val="18"/>
              </w:rPr>
              <w:t>ТК-7</w:t>
            </w:r>
          </w:p>
        </w:tc>
        <w:tc>
          <w:tcPr>
            <w:tcW w:w="185" w:type="pct"/>
            <w:tcBorders>
              <w:top w:val="nil"/>
              <w:left w:val="nil"/>
              <w:bottom w:val="single" w:sz="8" w:space="0" w:color="auto"/>
              <w:right w:val="single" w:sz="8" w:space="0" w:color="auto"/>
            </w:tcBorders>
            <w:shd w:val="clear" w:color="auto" w:fill="auto"/>
            <w:noWrap/>
            <w:vAlign w:val="center"/>
            <w:hideMark/>
          </w:tcPr>
          <w:p w14:paraId="79E2C901" w14:textId="77777777" w:rsidR="008769AC" w:rsidRPr="005A01EF" w:rsidRDefault="008769AC" w:rsidP="00616384">
            <w:pPr>
              <w:jc w:val="center"/>
              <w:rPr>
                <w:color w:val="000000"/>
                <w:sz w:val="18"/>
                <w:szCs w:val="18"/>
              </w:rPr>
            </w:pPr>
            <w:r w:rsidRPr="005A01EF">
              <w:rPr>
                <w:color w:val="000000"/>
                <w:sz w:val="18"/>
                <w:szCs w:val="18"/>
              </w:rPr>
              <w:t>150</w:t>
            </w:r>
          </w:p>
        </w:tc>
        <w:tc>
          <w:tcPr>
            <w:tcW w:w="279" w:type="pct"/>
            <w:tcBorders>
              <w:top w:val="nil"/>
              <w:left w:val="nil"/>
              <w:bottom w:val="single" w:sz="8" w:space="0" w:color="auto"/>
              <w:right w:val="single" w:sz="8" w:space="0" w:color="auto"/>
            </w:tcBorders>
            <w:shd w:val="clear" w:color="auto" w:fill="auto"/>
            <w:noWrap/>
            <w:vAlign w:val="center"/>
            <w:hideMark/>
          </w:tcPr>
          <w:p w14:paraId="0C4621FA" w14:textId="77777777" w:rsidR="008769AC" w:rsidRPr="005A01EF" w:rsidRDefault="008769AC" w:rsidP="00616384">
            <w:pPr>
              <w:jc w:val="center"/>
              <w:rPr>
                <w:color w:val="000000"/>
                <w:sz w:val="18"/>
                <w:szCs w:val="18"/>
              </w:rPr>
            </w:pPr>
            <w:r w:rsidRPr="005A01EF">
              <w:rPr>
                <w:color w:val="000000"/>
                <w:sz w:val="18"/>
                <w:szCs w:val="18"/>
              </w:rPr>
              <w:t>129</w:t>
            </w:r>
          </w:p>
        </w:tc>
        <w:tc>
          <w:tcPr>
            <w:tcW w:w="359" w:type="pct"/>
            <w:tcBorders>
              <w:top w:val="nil"/>
              <w:left w:val="nil"/>
              <w:bottom w:val="single" w:sz="8" w:space="0" w:color="auto"/>
              <w:right w:val="single" w:sz="8" w:space="0" w:color="auto"/>
            </w:tcBorders>
            <w:shd w:val="clear" w:color="auto" w:fill="auto"/>
            <w:noWrap/>
            <w:vAlign w:val="center"/>
            <w:hideMark/>
          </w:tcPr>
          <w:p w14:paraId="79923BF9" w14:textId="77777777" w:rsidR="008769AC" w:rsidRPr="005A01EF" w:rsidRDefault="008769AC" w:rsidP="00616384">
            <w:pPr>
              <w:jc w:val="center"/>
              <w:rPr>
                <w:color w:val="000000"/>
                <w:sz w:val="18"/>
                <w:szCs w:val="18"/>
              </w:rPr>
            </w:pPr>
            <w:r w:rsidRPr="005A01EF">
              <w:rPr>
                <w:color w:val="000000"/>
                <w:sz w:val="18"/>
                <w:szCs w:val="18"/>
              </w:rPr>
              <w:t>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7A13BC96" w14:textId="77777777" w:rsidR="008769AC" w:rsidRPr="005A01EF" w:rsidRDefault="008769AC" w:rsidP="00616384">
            <w:pPr>
              <w:jc w:val="center"/>
              <w:rPr>
                <w:color w:val="000000"/>
                <w:sz w:val="18"/>
                <w:szCs w:val="18"/>
              </w:rPr>
            </w:pPr>
            <w:r w:rsidRPr="005A01EF">
              <w:rPr>
                <w:color w:val="000000"/>
                <w:sz w:val="18"/>
                <w:szCs w:val="18"/>
              </w:rPr>
              <w:t>ППУ</w:t>
            </w:r>
          </w:p>
        </w:tc>
        <w:tc>
          <w:tcPr>
            <w:tcW w:w="641" w:type="pct"/>
            <w:tcBorders>
              <w:top w:val="nil"/>
              <w:left w:val="nil"/>
              <w:bottom w:val="single" w:sz="8" w:space="0" w:color="auto"/>
              <w:right w:val="single" w:sz="8" w:space="0" w:color="auto"/>
            </w:tcBorders>
            <w:shd w:val="clear" w:color="auto" w:fill="auto"/>
            <w:noWrap/>
            <w:vAlign w:val="center"/>
            <w:hideMark/>
          </w:tcPr>
          <w:p w14:paraId="6236AD84" w14:textId="77777777" w:rsidR="008769AC" w:rsidRPr="005A01EF" w:rsidRDefault="008769AC" w:rsidP="00616384">
            <w:pPr>
              <w:jc w:val="center"/>
              <w:rPr>
                <w:color w:val="000000"/>
                <w:sz w:val="18"/>
                <w:szCs w:val="18"/>
              </w:rPr>
            </w:pPr>
            <w:r w:rsidRPr="005A01EF">
              <w:rPr>
                <w:color w:val="000000"/>
                <w:sz w:val="18"/>
                <w:szCs w:val="18"/>
              </w:rPr>
              <w:t>129</w:t>
            </w:r>
          </w:p>
        </w:tc>
        <w:tc>
          <w:tcPr>
            <w:tcW w:w="222" w:type="pct"/>
            <w:tcBorders>
              <w:top w:val="nil"/>
              <w:left w:val="nil"/>
              <w:bottom w:val="single" w:sz="8" w:space="0" w:color="auto"/>
              <w:right w:val="single" w:sz="8" w:space="0" w:color="auto"/>
            </w:tcBorders>
            <w:shd w:val="clear" w:color="auto" w:fill="auto"/>
            <w:noWrap/>
            <w:vAlign w:val="center"/>
            <w:hideMark/>
          </w:tcPr>
          <w:p w14:paraId="66AB97DD" w14:textId="77777777" w:rsidR="008769AC" w:rsidRPr="005A01EF" w:rsidRDefault="008769AC" w:rsidP="00616384">
            <w:pPr>
              <w:jc w:val="center"/>
              <w:rPr>
                <w:color w:val="000000"/>
                <w:sz w:val="18"/>
                <w:szCs w:val="18"/>
              </w:rPr>
            </w:pPr>
            <w:r w:rsidRPr="005A01EF">
              <w:rPr>
                <w:color w:val="000000"/>
                <w:sz w:val="18"/>
                <w:szCs w:val="18"/>
              </w:rPr>
              <w:t>125/50</w:t>
            </w:r>
          </w:p>
        </w:tc>
        <w:tc>
          <w:tcPr>
            <w:tcW w:w="264" w:type="pct"/>
            <w:tcBorders>
              <w:top w:val="nil"/>
              <w:left w:val="nil"/>
              <w:bottom w:val="single" w:sz="8" w:space="0" w:color="auto"/>
              <w:right w:val="single" w:sz="8" w:space="0" w:color="auto"/>
            </w:tcBorders>
            <w:shd w:val="clear" w:color="auto" w:fill="auto"/>
            <w:noWrap/>
            <w:vAlign w:val="center"/>
            <w:hideMark/>
          </w:tcPr>
          <w:p w14:paraId="5FEDDD3D" w14:textId="77777777" w:rsidR="008769AC" w:rsidRPr="005A01EF" w:rsidRDefault="008769AC" w:rsidP="00616384">
            <w:pPr>
              <w:jc w:val="center"/>
              <w:rPr>
                <w:color w:val="000000"/>
                <w:sz w:val="18"/>
                <w:szCs w:val="18"/>
              </w:rPr>
            </w:pPr>
            <w:r w:rsidRPr="005A01EF">
              <w:rPr>
                <w:color w:val="000000"/>
                <w:sz w:val="18"/>
                <w:szCs w:val="18"/>
              </w:rPr>
              <w:t>516</w:t>
            </w:r>
          </w:p>
        </w:tc>
        <w:tc>
          <w:tcPr>
            <w:tcW w:w="351" w:type="pct"/>
            <w:tcBorders>
              <w:top w:val="nil"/>
              <w:left w:val="nil"/>
              <w:bottom w:val="single" w:sz="8" w:space="0" w:color="auto"/>
              <w:right w:val="single" w:sz="8" w:space="0" w:color="auto"/>
            </w:tcBorders>
            <w:shd w:val="clear" w:color="auto" w:fill="auto"/>
            <w:noWrap/>
            <w:vAlign w:val="center"/>
            <w:hideMark/>
          </w:tcPr>
          <w:p w14:paraId="434D52D7" w14:textId="77777777" w:rsidR="008769AC" w:rsidRPr="005A01EF" w:rsidRDefault="008769AC" w:rsidP="00616384">
            <w:pPr>
              <w:jc w:val="center"/>
              <w:rPr>
                <w:color w:val="000000"/>
                <w:sz w:val="18"/>
                <w:szCs w:val="18"/>
              </w:rPr>
            </w:pPr>
            <w:r w:rsidRPr="005A01EF">
              <w:rPr>
                <w:color w:val="000000"/>
                <w:sz w:val="18"/>
                <w:szCs w:val="18"/>
              </w:rPr>
              <w:t>1993</w:t>
            </w:r>
          </w:p>
        </w:tc>
      </w:tr>
      <w:tr w:rsidR="008769AC" w:rsidRPr="005A01EF" w14:paraId="6A48F750"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4361A699"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14411EA4"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21413200" w14:textId="77777777" w:rsidR="008769AC" w:rsidRPr="005A01EF" w:rsidRDefault="008769AC" w:rsidP="00616384">
            <w:pPr>
              <w:jc w:val="center"/>
              <w:rPr>
                <w:color w:val="000000"/>
                <w:sz w:val="18"/>
                <w:szCs w:val="18"/>
              </w:rPr>
            </w:pPr>
            <w:r w:rsidRPr="005A01EF">
              <w:rPr>
                <w:color w:val="000000"/>
                <w:sz w:val="18"/>
                <w:szCs w:val="18"/>
              </w:rPr>
              <w:t>р/с Центральная</w:t>
            </w:r>
          </w:p>
        </w:tc>
        <w:tc>
          <w:tcPr>
            <w:tcW w:w="553" w:type="pct"/>
            <w:tcBorders>
              <w:top w:val="nil"/>
              <w:left w:val="nil"/>
              <w:bottom w:val="single" w:sz="8" w:space="0" w:color="auto"/>
              <w:right w:val="single" w:sz="8" w:space="0" w:color="auto"/>
            </w:tcBorders>
            <w:shd w:val="clear" w:color="auto" w:fill="auto"/>
            <w:noWrap/>
            <w:vAlign w:val="center"/>
            <w:hideMark/>
          </w:tcPr>
          <w:p w14:paraId="5D27FB39" w14:textId="77777777" w:rsidR="008769AC" w:rsidRPr="005A01EF" w:rsidRDefault="008769AC" w:rsidP="00616384">
            <w:pPr>
              <w:jc w:val="center"/>
              <w:rPr>
                <w:color w:val="000000"/>
                <w:sz w:val="18"/>
                <w:szCs w:val="18"/>
              </w:rPr>
            </w:pPr>
            <w:r w:rsidRPr="005A01EF">
              <w:rPr>
                <w:color w:val="000000"/>
                <w:sz w:val="18"/>
                <w:szCs w:val="18"/>
              </w:rPr>
              <w:t>ТК-7</w:t>
            </w:r>
          </w:p>
        </w:tc>
        <w:tc>
          <w:tcPr>
            <w:tcW w:w="553" w:type="pct"/>
            <w:tcBorders>
              <w:top w:val="nil"/>
              <w:left w:val="nil"/>
              <w:bottom w:val="single" w:sz="8" w:space="0" w:color="auto"/>
              <w:right w:val="single" w:sz="8" w:space="0" w:color="auto"/>
            </w:tcBorders>
            <w:shd w:val="clear" w:color="auto" w:fill="auto"/>
            <w:noWrap/>
            <w:vAlign w:val="center"/>
            <w:hideMark/>
          </w:tcPr>
          <w:p w14:paraId="61DD8FA6" w14:textId="77777777" w:rsidR="008769AC" w:rsidRPr="005A01EF" w:rsidRDefault="008769AC" w:rsidP="00616384">
            <w:pPr>
              <w:jc w:val="center"/>
              <w:rPr>
                <w:color w:val="000000"/>
                <w:sz w:val="18"/>
                <w:szCs w:val="18"/>
              </w:rPr>
            </w:pPr>
            <w:r w:rsidRPr="005A01EF">
              <w:rPr>
                <w:color w:val="000000"/>
                <w:sz w:val="18"/>
                <w:szCs w:val="18"/>
              </w:rPr>
              <w:t>ТК-8</w:t>
            </w:r>
          </w:p>
        </w:tc>
        <w:tc>
          <w:tcPr>
            <w:tcW w:w="185" w:type="pct"/>
            <w:tcBorders>
              <w:top w:val="nil"/>
              <w:left w:val="nil"/>
              <w:bottom w:val="single" w:sz="8" w:space="0" w:color="auto"/>
              <w:right w:val="single" w:sz="8" w:space="0" w:color="auto"/>
            </w:tcBorders>
            <w:shd w:val="clear" w:color="auto" w:fill="auto"/>
            <w:noWrap/>
            <w:vAlign w:val="center"/>
            <w:hideMark/>
          </w:tcPr>
          <w:p w14:paraId="0BDCBA42" w14:textId="77777777" w:rsidR="008769AC" w:rsidRPr="005A01EF" w:rsidRDefault="008769AC" w:rsidP="00616384">
            <w:pPr>
              <w:jc w:val="center"/>
              <w:rPr>
                <w:color w:val="000000"/>
                <w:sz w:val="18"/>
                <w:szCs w:val="18"/>
              </w:rPr>
            </w:pPr>
            <w:r w:rsidRPr="005A01EF">
              <w:rPr>
                <w:color w:val="000000"/>
                <w:sz w:val="18"/>
                <w:szCs w:val="18"/>
              </w:rPr>
              <w:t>100</w:t>
            </w:r>
          </w:p>
        </w:tc>
        <w:tc>
          <w:tcPr>
            <w:tcW w:w="279" w:type="pct"/>
            <w:tcBorders>
              <w:top w:val="nil"/>
              <w:left w:val="nil"/>
              <w:bottom w:val="single" w:sz="8" w:space="0" w:color="auto"/>
              <w:right w:val="single" w:sz="8" w:space="0" w:color="auto"/>
            </w:tcBorders>
            <w:shd w:val="clear" w:color="auto" w:fill="auto"/>
            <w:noWrap/>
            <w:vAlign w:val="center"/>
            <w:hideMark/>
          </w:tcPr>
          <w:p w14:paraId="2DE23F7C" w14:textId="77777777" w:rsidR="008769AC" w:rsidRPr="005A01EF" w:rsidRDefault="008769AC" w:rsidP="00616384">
            <w:pPr>
              <w:jc w:val="center"/>
              <w:rPr>
                <w:color w:val="000000"/>
                <w:sz w:val="18"/>
                <w:szCs w:val="18"/>
              </w:rPr>
            </w:pPr>
            <w:r w:rsidRPr="005A01EF">
              <w:rPr>
                <w:color w:val="000000"/>
                <w:sz w:val="18"/>
                <w:szCs w:val="18"/>
              </w:rPr>
              <w:t>65</w:t>
            </w:r>
          </w:p>
        </w:tc>
        <w:tc>
          <w:tcPr>
            <w:tcW w:w="359" w:type="pct"/>
            <w:tcBorders>
              <w:top w:val="nil"/>
              <w:left w:val="nil"/>
              <w:bottom w:val="single" w:sz="8" w:space="0" w:color="auto"/>
              <w:right w:val="single" w:sz="8" w:space="0" w:color="auto"/>
            </w:tcBorders>
            <w:shd w:val="clear" w:color="auto" w:fill="auto"/>
            <w:noWrap/>
            <w:vAlign w:val="center"/>
            <w:hideMark/>
          </w:tcPr>
          <w:p w14:paraId="5BAA32CA" w14:textId="77777777" w:rsidR="008769AC" w:rsidRPr="005A01EF" w:rsidRDefault="008769AC" w:rsidP="00616384">
            <w:pPr>
              <w:jc w:val="center"/>
              <w:rPr>
                <w:color w:val="000000"/>
                <w:sz w:val="18"/>
                <w:szCs w:val="18"/>
              </w:rPr>
            </w:pPr>
            <w:r w:rsidRPr="005A01EF">
              <w:rPr>
                <w:color w:val="000000"/>
                <w:sz w:val="18"/>
                <w:szCs w:val="18"/>
              </w:rPr>
              <w:t>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2B6B58CF" w14:textId="77777777" w:rsidR="008769AC" w:rsidRPr="005A01EF" w:rsidRDefault="008769AC" w:rsidP="00616384">
            <w:pPr>
              <w:jc w:val="center"/>
              <w:rPr>
                <w:color w:val="000000"/>
                <w:sz w:val="18"/>
                <w:szCs w:val="18"/>
              </w:rPr>
            </w:pPr>
            <w:r w:rsidRPr="005A01EF">
              <w:rPr>
                <w:color w:val="000000"/>
                <w:sz w:val="18"/>
                <w:szCs w:val="18"/>
              </w:rPr>
              <w:t>ППУ</w:t>
            </w:r>
          </w:p>
        </w:tc>
        <w:tc>
          <w:tcPr>
            <w:tcW w:w="641" w:type="pct"/>
            <w:tcBorders>
              <w:top w:val="nil"/>
              <w:left w:val="nil"/>
              <w:bottom w:val="single" w:sz="8" w:space="0" w:color="auto"/>
              <w:right w:val="single" w:sz="8" w:space="0" w:color="auto"/>
            </w:tcBorders>
            <w:shd w:val="clear" w:color="auto" w:fill="auto"/>
            <w:noWrap/>
            <w:vAlign w:val="center"/>
            <w:hideMark/>
          </w:tcPr>
          <w:p w14:paraId="503AC67A" w14:textId="77777777" w:rsidR="008769AC" w:rsidRPr="005A01EF" w:rsidRDefault="008769AC" w:rsidP="00616384">
            <w:pPr>
              <w:jc w:val="center"/>
              <w:rPr>
                <w:color w:val="000000"/>
                <w:sz w:val="18"/>
                <w:szCs w:val="18"/>
              </w:rPr>
            </w:pPr>
            <w:r w:rsidRPr="005A01EF">
              <w:rPr>
                <w:color w:val="000000"/>
                <w:sz w:val="18"/>
                <w:szCs w:val="18"/>
              </w:rPr>
              <w:t>65</w:t>
            </w:r>
          </w:p>
        </w:tc>
        <w:tc>
          <w:tcPr>
            <w:tcW w:w="222" w:type="pct"/>
            <w:tcBorders>
              <w:top w:val="nil"/>
              <w:left w:val="nil"/>
              <w:bottom w:val="single" w:sz="8" w:space="0" w:color="auto"/>
              <w:right w:val="single" w:sz="8" w:space="0" w:color="auto"/>
            </w:tcBorders>
            <w:shd w:val="clear" w:color="auto" w:fill="auto"/>
            <w:noWrap/>
            <w:vAlign w:val="center"/>
            <w:hideMark/>
          </w:tcPr>
          <w:p w14:paraId="79DD28E2" w14:textId="77777777" w:rsidR="008769AC" w:rsidRPr="005A01EF" w:rsidRDefault="008769AC" w:rsidP="00616384">
            <w:pPr>
              <w:jc w:val="center"/>
              <w:rPr>
                <w:color w:val="000000"/>
                <w:sz w:val="18"/>
                <w:szCs w:val="18"/>
              </w:rPr>
            </w:pPr>
            <w:r w:rsidRPr="005A01EF">
              <w:rPr>
                <w:color w:val="000000"/>
                <w:sz w:val="18"/>
                <w:szCs w:val="18"/>
              </w:rPr>
              <w:t>125/125</w:t>
            </w:r>
          </w:p>
        </w:tc>
        <w:tc>
          <w:tcPr>
            <w:tcW w:w="264" w:type="pct"/>
            <w:tcBorders>
              <w:top w:val="nil"/>
              <w:left w:val="nil"/>
              <w:bottom w:val="single" w:sz="8" w:space="0" w:color="auto"/>
              <w:right w:val="single" w:sz="8" w:space="0" w:color="auto"/>
            </w:tcBorders>
            <w:shd w:val="clear" w:color="auto" w:fill="auto"/>
            <w:noWrap/>
            <w:vAlign w:val="center"/>
            <w:hideMark/>
          </w:tcPr>
          <w:p w14:paraId="34765BE4" w14:textId="77777777" w:rsidR="008769AC" w:rsidRPr="005A01EF" w:rsidRDefault="008769AC" w:rsidP="00616384">
            <w:pPr>
              <w:jc w:val="center"/>
              <w:rPr>
                <w:color w:val="000000"/>
                <w:sz w:val="18"/>
                <w:szCs w:val="18"/>
              </w:rPr>
            </w:pPr>
            <w:r w:rsidRPr="005A01EF">
              <w:rPr>
                <w:color w:val="000000"/>
                <w:sz w:val="18"/>
                <w:szCs w:val="18"/>
              </w:rPr>
              <w:t>260</w:t>
            </w:r>
          </w:p>
        </w:tc>
        <w:tc>
          <w:tcPr>
            <w:tcW w:w="351" w:type="pct"/>
            <w:tcBorders>
              <w:top w:val="nil"/>
              <w:left w:val="nil"/>
              <w:bottom w:val="single" w:sz="8" w:space="0" w:color="auto"/>
              <w:right w:val="single" w:sz="8" w:space="0" w:color="auto"/>
            </w:tcBorders>
            <w:shd w:val="clear" w:color="auto" w:fill="auto"/>
            <w:noWrap/>
            <w:vAlign w:val="center"/>
            <w:hideMark/>
          </w:tcPr>
          <w:p w14:paraId="3BB001FC" w14:textId="77777777" w:rsidR="008769AC" w:rsidRPr="005A01EF" w:rsidRDefault="008769AC" w:rsidP="00616384">
            <w:pPr>
              <w:jc w:val="center"/>
              <w:rPr>
                <w:color w:val="000000"/>
                <w:sz w:val="18"/>
                <w:szCs w:val="18"/>
              </w:rPr>
            </w:pPr>
            <w:r w:rsidRPr="005A01EF">
              <w:rPr>
                <w:color w:val="000000"/>
                <w:sz w:val="18"/>
                <w:szCs w:val="18"/>
              </w:rPr>
              <w:t>1993</w:t>
            </w:r>
          </w:p>
        </w:tc>
      </w:tr>
      <w:tr w:rsidR="008769AC" w:rsidRPr="005A01EF" w14:paraId="6D23DE28"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0C449EF1"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3F924616"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69979F38" w14:textId="77777777" w:rsidR="008769AC" w:rsidRPr="005A01EF" w:rsidRDefault="008769AC" w:rsidP="00616384">
            <w:pPr>
              <w:jc w:val="center"/>
              <w:rPr>
                <w:color w:val="000000"/>
                <w:sz w:val="18"/>
                <w:szCs w:val="18"/>
              </w:rPr>
            </w:pPr>
            <w:r w:rsidRPr="005A01EF">
              <w:rPr>
                <w:color w:val="000000"/>
                <w:sz w:val="18"/>
                <w:szCs w:val="18"/>
              </w:rPr>
              <w:t>р/с Центральная</w:t>
            </w:r>
          </w:p>
        </w:tc>
        <w:tc>
          <w:tcPr>
            <w:tcW w:w="553" w:type="pct"/>
            <w:tcBorders>
              <w:top w:val="nil"/>
              <w:left w:val="nil"/>
              <w:bottom w:val="single" w:sz="8" w:space="0" w:color="auto"/>
              <w:right w:val="single" w:sz="8" w:space="0" w:color="auto"/>
            </w:tcBorders>
            <w:shd w:val="clear" w:color="auto" w:fill="auto"/>
            <w:noWrap/>
            <w:vAlign w:val="center"/>
            <w:hideMark/>
          </w:tcPr>
          <w:p w14:paraId="78C41064" w14:textId="77777777" w:rsidR="008769AC" w:rsidRPr="005A01EF" w:rsidRDefault="008769AC" w:rsidP="00616384">
            <w:pPr>
              <w:jc w:val="center"/>
              <w:rPr>
                <w:color w:val="000000"/>
                <w:sz w:val="18"/>
                <w:szCs w:val="18"/>
              </w:rPr>
            </w:pPr>
            <w:r w:rsidRPr="005A01EF">
              <w:rPr>
                <w:color w:val="000000"/>
                <w:sz w:val="18"/>
                <w:szCs w:val="18"/>
              </w:rPr>
              <w:t>ТК-8</w:t>
            </w:r>
          </w:p>
        </w:tc>
        <w:tc>
          <w:tcPr>
            <w:tcW w:w="553" w:type="pct"/>
            <w:tcBorders>
              <w:top w:val="nil"/>
              <w:left w:val="nil"/>
              <w:bottom w:val="single" w:sz="8" w:space="0" w:color="auto"/>
              <w:right w:val="single" w:sz="8" w:space="0" w:color="auto"/>
            </w:tcBorders>
            <w:shd w:val="clear" w:color="auto" w:fill="auto"/>
            <w:noWrap/>
            <w:vAlign w:val="center"/>
            <w:hideMark/>
          </w:tcPr>
          <w:p w14:paraId="14B5BF7F" w14:textId="77777777" w:rsidR="008769AC" w:rsidRPr="005A01EF" w:rsidRDefault="008769AC" w:rsidP="00616384">
            <w:pPr>
              <w:jc w:val="center"/>
              <w:rPr>
                <w:color w:val="000000"/>
                <w:sz w:val="18"/>
                <w:szCs w:val="18"/>
              </w:rPr>
            </w:pPr>
            <w:r w:rsidRPr="005A01EF">
              <w:rPr>
                <w:color w:val="000000"/>
                <w:sz w:val="18"/>
                <w:szCs w:val="18"/>
              </w:rPr>
              <w:t>ТК-10</w:t>
            </w:r>
          </w:p>
        </w:tc>
        <w:tc>
          <w:tcPr>
            <w:tcW w:w="185" w:type="pct"/>
            <w:tcBorders>
              <w:top w:val="nil"/>
              <w:left w:val="nil"/>
              <w:bottom w:val="single" w:sz="8" w:space="0" w:color="auto"/>
              <w:right w:val="single" w:sz="8" w:space="0" w:color="auto"/>
            </w:tcBorders>
            <w:shd w:val="clear" w:color="auto" w:fill="auto"/>
            <w:noWrap/>
            <w:vAlign w:val="center"/>
            <w:hideMark/>
          </w:tcPr>
          <w:p w14:paraId="1B8025A9" w14:textId="77777777" w:rsidR="008769AC" w:rsidRPr="005A01EF" w:rsidRDefault="008769AC" w:rsidP="00616384">
            <w:pPr>
              <w:jc w:val="center"/>
              <w:rPr>
                <w:color w:val="000000"/>
                <w:sz w:val="18"/>
                <w:szCs w:val="18"/>
              </w:rPr>
            </w:pPr>
            <w:r w:rsidRPr="005A01EF">
              <w:rPr>
                <w:color w:val="000000"/>
                <w:sz w:val="18"/>
                <w:szCs w:val="18"/>
              </w:rPr>
              <w:t>100</w:t>
            </w:r>
          </w:p>
        </w:tc>
        <w:tc>
          <w:tcPr>
            <w:tcW w:w="279" w:type="pct"/>
            <w:tcBorders>
              <w:top w:val="nil"/>
              <w:left w:val="nil"/>
              <w:bottom w:val="single" w:sz="8" w:space="0" w:color="auto"/>
              <w:right w:val="single" w:sz="8" w:space="0" w:color="auto"/>
            </w:tcBorders>
            <w:shd w:val="clear" w:color="auto" w:fill="auto"/>
            <w:noWrap/>
            <w:vAlign w:val="center"/>
            <w:hideMark/>
          </w:tcPr>
          <w:p w14:paraId="1E31728E" w14:textId="77777777" w:rsidR="008769AC" w:rsidRPr="005A01EF" w:rsidRDefault="008769AC" w:rsidP="00616384">
            <w:pPr>
              <w:jc w:val="center"/>
              <w:rPr>
                <w:color w:val="000000"/>
                <w:sz w:val="18"/>
                <w:szCs w:val="18"/>
              </w:rPr>
            </w:pPr>
            <w:r w:rsidRPr="005A01EF">
              <w:rPr>
                <w:color w:val="000000"/>
                <w:sz w:val="18"/>
                <w:szCs w:val="18"/>
              </w:rPr>
              <w:t>72</w:t>
            </w:r>
          </w:p>
        </w:tc>
        <w:tc>
          <w:tcPr>
            <w:tcW w:w="359" w:type="pct"/>
            <w:tcBorders>
              <w:top w:val="nil"/>
              <w:left w:val="nil"/>
              <w:bottom w:val="single" w:sz="8" w:space="0" w:color="auto"/>
              <w:right w:val="single" w:sz="8" w:space="0" w:color="auto"/>
            </w:tcBorders>
            <w:shd w:val="clear" w:color="auto" w:fill="auto"/>
            <w:noWrap/>
            <w:vAlign w:val="center"/>
            <w:hideMark/>
          </w:tcPr>
          <w:p w14:paraId="6A0460DD" w14:textId="77777777" w:rsidR="008769AC" w:rsidRPr="005A01EF" w:rsidRDefault="008769AC" w:rsidP="00616384">
            <w:pPr>
              <w:jc w:val="center"/>
              <w:rPr>
                <w:color w:val="000000"/>
                <w:sz w:val="18"/>
                <w:szCs w:val="18"/>
              </w:rPr>
            </w:pPr>
            <w:r w:rsidRPr="005A01EF">
              <w:rPr>
                <w:color w:val="000000"/>
                <w:sz w:val="18"/>
                <w:szCs w:val="18"/>
              </w:rPr>
              <w:t>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4504EFBA"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696D8C8F" w14:textId="77777777" w:rsidR="008769AC" w:rsidRPr="005A01EF" w:rsidRDefault="008769AC" w:rsidP="00616384">
            <w:pPr>
              <w:jc w:val="center"/>
              <w:rPr>
                <w:color w:val="000000"/>
                <w:sz w:val="18"/>
                <w:szCs w:val="18"/>
              </w:rPr>
            </w:pPr>
            <w:r w:rsidRPr="005A01EF">
              <w:rPr>
                <w:color w:val="000000"/>
                <w:sz w:val="18"/>
                <w:szCs w:val="18"/>
              </w:rPr>
              <w:t>72</w:t>
            </w:r>
          </w:p>
        </w:tc>
        <w:tc>
          <w:tcPr>
            <w:tcW w:w="222" w:type="pct"/>
            <w:tcBorders>
              <w:top w:val="nil"/>
              <w:left w:val="nil"/>
              <w:bottom w:val="single" w:sz="8" w:space="0" w:color="auto"/>
              <w:right w:val="single" w:sz="8" w:space="0" w:color="auto"/>
            </w:tcBorders>
            <w:shd w:val="clear" w:color="auto" w:fill="auto"/>
            <w:noWrap/>
            <w:vAlign w:val="center"/>
            <w:hideMark/>
          </w:tcPr>
          <w:p w14:paraId="2AB6298F" w14:textId="77777777" w:rsidR="008769AC" w:rsidRPr="005A01EF" w:rsidRDefault="008769AC" w:rsidP="00616384">
            <w:pPr>
              <w:jc w:val="center"/>
              <w:rPr>
                <w:color w:val="000000"/>
                <w:sz w:val="18"/>
                <w:szCs w:val="18"/>
              </w:rPr>
            </w:pPr>
            <w:r w:rsidRPr="005A01EF">
              <w:rPr>
                <w:color w:val="000000"/>
                <w:sz w:val="18"/>
                <w:szCs w:val="18"/>
              </w:rPr>
              <w:t>80/50</w:t>
            </w:r>
          </w:p>
        </w:tc>
        <w:tc>
          <w:tcPr>
            <w:tcW w:w="264" w:type="pct"/>
            <w:tcBorders>
              <w:top w:val="nil"/>
              <w:left w:val="nil"/>
              <w:bottom w:val="single" w:sz="8" w:space="0" w:color="auto"/>
              <w:right w:val="single" w:sz="8" w:space="0" w:color="auto"/>
            </w:tcBorders>
            <w:shd w:val="clear" w:color="auto" w:fill="auto"/>
            <w:noWrap/>
            <w:vAlign w:val="center"/>
            <w:hideMark/>
          </w:tcPr>
          <w:p w14:paraId="29652419" w14:textId="77777777" w:rsidR="008769AC" w:rsidRPr="005A01EF" w:rsidRDefault="008769AC" w:rsidP="00616384">
            <w:pPr>
              <w:jc w:val="center"/>
              <w:rPr>
                <w:color w:val="000000"/>
                <w:sz w:val="18"/>
                <w:szCs w:val="18"/>
              </w:rPr>
            </w:pPr>
            <w:r w:rsidRPr="005A01EF">
              <w:rPr>
                <w:color w:val="000000"/>
                <w:sz w:val="18"/>
                <w:szCs w:val="18"/>
              </w:rPr>
              <w:t>288</w:t>
            </w:r>
          </w:p>
        </w:tc>
        <w:tc>
          <w:tcPr>
            <w:tcW w:w="351" w:type="pct"/>
            <w:tcBorders>
              <w:top w:val="nil"/>
              <w:left w:val="nil"/>
              <w:bottom w:val="single" w:sz="8" w:space="0" w:color="auto"/>
              <w:right w:val="single" w:sz="8" w:space="0" w:color="auto"/>
            </w:tcBorders>
            <w:shd w:val="clear" w:color="auto" w:fill="auto"/>
            <w:noWrap/>
            <w:vAlign w:val="center"/>
            <w:hideMark/>
          </w:tcPr>
          <w:p w14:paraId="2826A20F" w14:textId="77777777" w:rsidR="008769AC" w:rsidRPr="005A01EF" w:rsidRDefault="008769AC" w:rsidP="00616384">
            <w:pPr>
              <w:jc w:val="center"/>
              <w:rPr>
                <w:color w:val="000000"/>
                <w:sz w:val="18"/>
                <w:szCs w:val="18"/>
              </w:rPr>
            </w:pPr>
            <w:r w:rsidRPr="005A01EF">
              <w:rPr>
                <w:color w:val="000000"/>
                <w:sz w:val="18"/>
                <w:szCs w:val="18"/>
              </w:rPr>
              <w:t>1993</w:t>
            </w:r>
          </w:p>
        </w:tc>
      </w:tr>
      <w:tr w:rsidR="008769AC" w:rsidRPr="005A01EF" w14:paraId="22B23961"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140E9407"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0E518ED0"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69E072DD" w14:textId="77777777" w:rsidR="008769AC" w:rsidRPr="005A01EF" w:rsidRDefault="008769AC" w:rsidP="00616384">
            <w:pPr>
              <w:jc w:val="center"/>
              <w:rPr>
                <w:color w:val="000000"/>
                <w:sz w:val="18"/>
                <w:szCs w:val="18"/>
              </w:rPr>
            </w:pPr>
            <w:r w:rsidRPr="005A01EF">
              <w:rPr>
                <w:color w:val="000000"/>
                <w:sz w:val="18"/>
                <w:szCs w:val="18"/>
              </w:rPr>
              <w:t>р/с Центральная</w:t>
            </w:r>
          </w:p>
        </w:tc>
        <w:tc>
          <w:tcPr>
            <w:tcW w:w="553" w:type="pct"/>
            <w:tcBorders>
              <w:top w:val="nil"/>
              <w:left w:val="nil"/>
              <w:bottom w:val="single" w:sz="8" w:space="0" w:color="auto"/>
              <w:right w:val="single" w:sz="8" w:space="0" w:color="auto"/>
            </w:tcBorders>
            <w:shd w:val="clear" w:color="auto" w:fill="auto"/>
            <w:noWrap/>
            <w:vAlign w:val="center"/>
            <w:hideMark/>
          </w:tcPr>
          <w:p w14:paraId="62A3760E" w14:textId="77777777" w:rsidR="008769AC" w:rsidRPr="005A01EF" w:rsidRDefault="008769AC" w:rsidP="00616384">
            <w:pPr>
              <w:jc w:val="center"/>
              <w:rPr>
                <w:color w:val="000000"/>
                <w:sz w:val="18"/>
                <w:szCs w:val="18"/>
              </w:rPr>
            </w:pPr>
            <w:r w:rsidRPr="005A01EF">
              <w:rPr>
                <w:color w:val="000000"/>
                <w:sz w:val="18"/>
                <w:szCs w:val="18"/>
              </w:rPr>
              <w:t>ТК-10</w:t>
            </w:r>
          </w:p>
        </w:tc>
        <w:tc>
          <w:tcPr>
            <w:tcW w:w="553" w:type="pct"/>
            <w:tcBorders>
              <w:top w:val="nil"/>
              <w:left w:val="nil"/>
              <w:bottom w:val="single" w:sz="8" w:space="0" w:color="auto"/>
              <w:right w:val="single" w:sz="8" w:space="0" w:color="auto"/>
            </w:tcBorders>
            <w:shd w:val="clear" w:color="auto" w:fill="auto"/>
            <w:noWrap/>
            <w:vAlign w:val="center"/>
            <w:hideMark/>
          </w:tcPr>
          <w:p w14:paraId="33F4D4E6" w14:textId="77777777" w:rsidR="008769AC" w:rsidRPr="005A01EF" w:rsidRDefault="008769AC" w:rsidP="00616384">
            <w:pPr>
              <w:jc w:val="center"/>
              <w:rPr>
                <w:color w:val="000000"/>
                <w:sz w:val="18"/>
                <w:szCs w:val="18"/>
              </w:rPr>
            </w:pPr>
            <w:r w:rsidRPr="005A01EF">
              <w:rPr>
                <w:color w:val="000000"/>
                <w:sz w:val="18"/>
                <w:szCs w:val="18"/>
              </w:rPr>
              <w:t>ТК-11</w:t>
            </w:r>
          </w:p>
        </w:tc>
        <w:tc>
          <w:tcPr>
            <w:tcW w:w="185" w:type="pct"/>
            <w:tcBorders>
              <w:top w:val="nil"/>
              <w:left w:val="nil"/>
              <w:bottom w:val="single" w:sz="8" w:space="0" w:color="auto"/>
              <w:right w:val="single" w:sz="8" w:space="0" w:color="auto"/>
            </w:tcBorders>
            <w:shd w:val="clear" w:color="auto" w:fill="auto"/>
            <w:noWrap/>
            <w:vAlign w:val="center"/>
            <w:hideMark/>
          </w:tcPr>
          <w:p w14:paraId="52983EEA" w14:textId="77777777" w:rsidR="008769AC" w:rsidRPr="005A01EF" w:rsidRDefault="008769AC" w:rsidP="00616384">
            <w:pPr>
              <w:jc w:val="center"/>
              <w:rPr>
                <w:color w:val="000000"/>
                <w:sz w:val="18"/>
                <w:szCs w:val="18"/>
              </w:rPr>
            </w:pPr>
            <w:r w:rsidRPr="005A01EF">
              <w:rPr>
                <w:color w:val="000000"/>
                <w:sz w:val="18"/>
                <w:szCs w:val="18"/>
              </w:rPr>
              <w:t>100</w:t>
            </w:r>
          </w:p>
        </w:tc>
        <w:tc>
          <w:tcPr>
            <w:tcW w:w="279" w:type="pct"/>
            <w:tcBorders>
              <w:top w:val="nil"/>
              <w:left w:val="nil"/>
              <w:bottom w:val="single" w:sz="8" w:space="0" w:color="auto"/>
              <w:right w:val="single" w:sz="8" w:space="0" w:color="auto"/>
            </w:tcBorders>
            <w:shd w:val="clear" w:color="auto" w:fill="auto"/>
            <w:noWrap/>
            <w:vAlign w:val="center"/>
            <w:hideMark/>
          </w:tcPr>
          <w:p w14:paraId="35B27C29" w14:textId="77777777" w:rsidR="008769AC" w:rsidRPr="005A01EF" w:rsidRDefault="008769AC" w:rsidP="00616384">
            <w:pPr>
              <w:jc w:val="center"/>
              <w:rPr>
                <w:color w:val="000000"/>
                <w:sz w:val="18"/>
                <w:szCs w:val="18"/>
              </w:rPr>
            </w:pPr>
            <w:r w:rsidRPr="005A01EF">
              <w:rPr>
                <w:color w:val="000000"/>
                <w:sz w:val="18"/>
                <w:szCs w:val="18"/>
              </w:rPr>
              <w:t>71</w:t>
            </w:r>
          </w:p>
        </w:tc>
        <w:tc>
          <w:tcPr>
            <w:tcW w:w="359" w:type="pct"/>
            <w:tcBorders>
              <w:top w:val="nil"/>
              <w:left w:val="nil"/>
              <w:bottom w:val="single" w:sz="8" w:space="0" w:color="auto"/>
              <w:right w:val="single" w:sz="8" w:space="0" w:color="auto"/>
            </w:tcBorders>
            <w:shd w:val="clear" w:color="auto" w:fill="auto"/>
            <w:noWrap/>
            <w:vAlign w:val="center"/>
            <w:hideMark/>
          </w:tcPr>
          <w:p w14:paraId="1B5212FA" w14:textId="77777777" w:rsidR="008769AC" w:rsidRPr="005A01EF" w:rsidRDefault="008769AC" w:rsidP="00616384">
            <w:pPr>
              <w:jc w:val="center"/>
              <w:rPr>
                <w:color w:val="000000"/>
                <w:sz w:val="18"/>
                <w:szCs w:val="18"/>
              </w:rPr>
            </w:pPr>
            <w:r w:rsidRPr="005A01EF">
              <w:rPr>
                <w:color w:val="000000"/>
                <w:sz w:val="18"/>
                <w:szCs w:val="18"/>
              </w:rPr>
              <w:t>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36AED1BE"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6BB14674"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0AE8C794"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1F3D40ED" w14:textId="77777777" w:rsidR="008769AC" w:rsidRPr="005A01EF" w:rsidRDefault="008769AC" w:rsidP="00616384">
            <w:pPr>
              <w:jc w:val="center"/>
              <w:rPr>
                <w:color w:val="000000"/>
                <w:sz w:val="18"/>
                <w:szCs w:val="18"/>
              </w:rPr>
            </w:pPr>
            <w:r w:rsidRPr="005A01EF">
              <w:rPr>
                <w:color w:val="000000"/>
                <w:sz w:val="18"/>
                <w:szCs w:val="18"/>
              </w:rPr>
              <w:t>142</w:t>
            </w:r>
          </w:p>
        </w:tc>
        <w:tc>
          <w:tcPr>
            <w:tcW w:w="351" w:type="pct"/>
            <w:tcBorders>
              <w:top w:val="nil"/>
              <w:left w:val="nil"/>
              <w:bottom w:val="single" w:sz="8" w:space="0" w:color="auto"/>
              <w:right w:val="single" w:sz="8" w:space="0" w:color="auto"/>
            </w:tcBorders>
            <w:shd w:val="clear" w:color="auto" w:fill="auto"/>
            <w:noWrap/>
            <w:vAlign w:val="center"/>
            <w:hideMark/>
          </w:tcPr>
          <w:p w14:paraId="0BF07481" w14:textId="77777777" w:rsidR="008769AC" w:rsidRPr="005A01EF" w:rsidRDefault="008769AC" w:rsidP="00616384">
            <w:pPr>
              <w:jc w:val="center"/>
              <w:rPr>
                <w:color w:val="000000"/>
                <w:sz w:val="18"/>
                <w:szCs w:val="18"/>
              </w:rPr>
            </w:pPr>
            <w:r w:rsidRPr="005A01EF">
              <w:rPr>
                <w:color w:val="000000"/>
                <w:sz w:val="18"/>
                <w:szCs w:val="18"/>
              </w:rPr>
              <w:t>1993</w:t>
            </w:r>
          </w:p>
        </w:tc>
      </w:tr>
      <w:tr w:rsidR="008769AC" w:rsidRPr="005A01EF" w14:paraId="3AE5D1E1"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2A5000C7"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5A3A9128"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13DF9495" w14:textId="77777777" w:rsidR="008769AC" w:rsidRPr="005A01EF" w:rsidRDefault="008769AC" w:rsidP="00616384">
            <w:pPr>
              <w:jc w:val="center"/>
              <w:rPr>
                <w:color w:val="000000"/>
                <w:sz w:val="18"/>
                <w:szCs w:val="18"/>
              </w:rPr>
            </w:pPr>
            <w:r w:rsidRPr="005A01EF">
              <w:rPr>
                <w:color w:val="000000"/>
                <w:sz w:val="18"/>
                <w:szCs w:val="18"/>
              </w:rPr>
              <w:t>р/с Центральная</w:t>
            </w:r>
          </w:p>
        </w:tc>
        <w:tc>
          <w:tcPr>
            <w:tcW w:w="553" w:type="pct"/>
            <w:tcBorders>
              <w:top w:val="nil"/>
              <w:left w:val="nil"/>
              <w:bottom w:val="single" w:sz="8" w:space="0" w:color="auto"/>
              <w:right w:val="single" w:sz="8" w:space="0" w:color="auto"/>
            </w:tcBorders>
            <w:shd w:val="clear" w:color="auto" w:fill="auto"/>
            <w:noWrap/>
            <w:vAlign w:val="center"/>
            <w:hideMark/>
          </w:tcPr>
          <w:p w14:paraId="0353E4EF" w14:textId="77777777" w:rsidR="008769AC" w:rsidRPr="005A01EF" w:rsidRDefault="008769AC" w:rsidP="00616384">
            <w:pPr>
              <w:jc w:val="center"/>
              <w:rPr>
                <w:color w:val="000000"/>
                <w:sz w:val="18"/>
                <w:szCs w:val="18"/>
              </w:rPr>
            </w:pPr>
            <w:r w:rsidRPr="005A01EF">
              <w:rPr>
                <w:color w:val="000000"/>
                <w:sz w:val="18"/>
                <w:szCs w:val="18"/>
              </w:rPr>
              <w:t>ТК-11</w:t>
            </w:r>
          </w:p>
        </w:tc>
        <w:tc>
          <w:tcPr>
            <w:tcW w:w="553" w:type="pct"/>
            <w:tcBorders>
              <w:top w:val="nil"/>
              <w:left w:val="nil"/>
              <w:bottom w:val="single" w:sz="8" w:space="0" w:color="auto"/>
              <w:right w:val="single" w:sz="8" w:space="0" w:color="auto"/>
            </w:tcBorders>
            <w:shd w:val="clear" w:color="auto" w:fill="auto"/>
            <w:noWrap/>
            <w:vAlign w:val="center"/>
            <w:hideMark/>
          </w:tcPr>
          <w:p w14:paraId="44825F45" w14:textId="77777777" w:rsidR="008769AC" w:rsidRPr="005A01EF" w:rsidRDefault="008769AC" w:rsidP="00616384">
            <w:pPr>
              <w:jc w:val="center"/>
              <w:rPr>
                <w:color w:val="000000"/>
                <w:sz w:val="18"/>
                <w:szCs w:val="18"/>
              </w:rPr>
            </w:pPr>
            <w:r w:rsidRPr="005A01EF">
              <w:rPr>
                <w:color w:val="000000"/>
                <w:sz w:val="18"/>
                <w:szCs w:val="18"/>
              </w:rPr>
              <w:t>гр.раздела 2</w:t>
            </w:r>
          </w:p>
        </w:tc>
        <w:tc>
          <w:tcPr>
            <w:tcW w:w="185" w:type="pct"/>
            <w:tcBorders>
              <w:top w:val="nil"/>
              <w:left w:val="nil"/>
              <w:bottom w:val="single" w:sz="8" w:space="0" w:color="auto"/>
              <w:right w:val="single" w:sz="8" w:space="0" w:color="auto"/>
            </w:tcBorders>
            <w:shd w:val="clear" w:color="auto" w:fill="auto"/>
            <w:noWrap/>
            <w:vAlign w:val="center"/>
            <w:hideMark/>
          </w:tcPr>
          <w:p w14:paraId="588DA79E" w14:textId="77777777" w:rsidR="008769AC" w:rsidRPr="005A01EF" w:rsidRDefault="008769AC" w:rsidP="00616384">
            <w:pPr>
              <w:jc w:val="center"/>
              <w:rPr>
                <w:color w:val="000000"/>
                <w:sz w:val="18"/>
                <w:szCs w:val="18"/>
              </w:rPr>
            </w:pPr>
            <w:r w:rsidRPr="005A01EF">
              <w:rPr>
                <w:color w:val="000000"/>
                <w:sz w:val="18"/>
                <w:szCs w:val="18"/>
              </w:rPr>
              <w:t>80</w:t>
            </w:r>
          </w:p>
        </w:tc>
        <w:tc>
          <w:tcPr>
            <w:tcW w:w="279" w:type="pct"/>
            <w:tcBorders>
              <w:top w:val="nil"/>
              <w:left w:val="nil"/>
              <w:bottom w:val="single" w:sz="8" w:space="0" w:color="auto"/>
              <w:right w:val="single" w:sz="8" w:space="0" w:color="auto"/>
            </w:tcBorders>
            <w:shd w:val="clear" w:color="auto" w:fill="auto"/>
            <w:noWrap/>
            <w:vAlign w:val="center"/>
            <w:hideMark/>
          </w:tcPr>
          <w:p w14:paraId="4D64492A" w14:textId="77777777" w:rsidR="008769AC" w:rsidRPr="005A01EF" w:rsidRDefault="008769AC" w:rsidP="00616384">
            <w:pPr>
              <w:jc w:val="center"/>
              <w:rPr>
                <w:color w:val="000000"/>
                <w:sz w:val="18"/>
                <w:szCs w:val="18"/>
              </w:rPr>
            </w:pPr>
            <w:r w:rsidRPr="005A01EF">
              <w:rPr>
                <w:color w:val="000000"/>
                <w:sz w:val="18"/>
                <w:szCs w:val="18"/>
              </w:rPr>
              <w:t>5</w:t>
            </w:r>
          </w:p>
        </w:tc>
        <w:tc>
          <w:tcPr>
            <w:tcW w:w="359" w:type="pct"/>
            <w:tcBorders>
              <w:top w:val="nil"/>
              <w:left w:val="nil"/>
              <w:bottom w:val="single" w:sz="8" w:space="0" w:color="auto"/>
              <w:right w:val="single" w:sz="8" w:space="0" w:color="auto"/>
            </w:tcBorders>
            <w:shd w:val="clear" w:color="auto" w:fill="auto"/>
            <w:noWrap/>
            <w:vAlign w:val="center"/>
            <w:hideMark/>
          </w:tcPr>
          <w:p w14:paraId="1B57B843" w14:textId="77777777" w:rsidR="008769AC" w:rsidRPr="005A01EF" w:rsidRDefault="008769AC" w:rsidP="00616384">
            <w:pPr>
              <w:jc w:val="center"/>
              <w:rPr>
                <w:color w:val="000000"/>
                <w:sz w:val="18"/>
                <w:szCs w:val="18"/>
              </w:rPr>
            </w:pPr>
            <w:r w:rsidRPr="005A01EF">
              <w:rPr>
                <w:color w:val="000000"/>
                <w:sz w:val="18"/>
                <w:szCs w:val="18"/>
              </w:rPr>
              <w:t>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0F449A51"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55E0BCD6"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29B94C6A"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44B53CD9" w14:textId="77777777" w:rsidR="008769AC" w:rsidRPr="005A01EF" w:rsidRDefault="008769AC" w:rsidP="00616384">
            <w:pPr>
              <w:jc w:val="center"/>
              <w:rPr>
                <w:color w:val="000000"/>
                <w:sz w:val="18"/>
                <w:szCs w:val="18"/>
              </w:rPr>
            </w:pPr>
            <w:r w:rsidRPr="005A01EF">
              <w:rPr>
                <w:color w:val="000000"/>
                <w:sz w:val="18"/>
                <w:szCs w:val="18"/>
              </w:rPr>
              <w:t>10</w:t>
            </w:r>
          </w:p>
        </w:tc>
        <w:tc>
          <w:tcPr>
            <w:tcW w:w="351" w:type="pct"/>
            <w:tcBorders>
              <w:top w:val="nil"/>
              <w:left w:val="nil"/>
              <w:bottom w:val="single" w:sz="8" w:space="0" w:color="auto"/>
              <w:right w:val="single" w:sz="8" w:space="0" w:color="auto"/>
            </w:tcBorders>
            <w:shd w:val="clear" w:color="auto" w:fill="auto"/>
            <w:noWrap/>
            <w:vAlign w:val="center"/>
            <w:hideMark/>
          </w:tcPr>
          <w:p w14:paraId="77EC2F77" w14:textId="77777777" w:rsidR="008769AC" w:rsidRPr="005A01EF" w:rsidRDefault="008769AC" w:rsidP="00616384">
            <w:pPr>
              <w:jc w:val="center"/>
              <w:rPr>
                <w:color w:val="000000"/>
                <w:sz w:val="18"/>
                <w:szCs w:val="18"/>
              </w:rPr>
            </w:pPr>
            <w:r w:rsidRPr="005A01EF">
              <w:rPr>
                <w:color w:val="000000"/>
                <w:sz w:val="18"/>
                <w:szCs w:val="18"/>
              </w:rPr>
              <w:t>1993</w:t>
            </w:r>
          </w:p>
        </w:tc>
      </w:tr>
      <w:tr w:rsidR="008769AC" w:rsidRPr="005A01EF" w14:paraId="414D9F43"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1DB18313"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3DFE3DAE"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5D910484" w14:textId="77777777" w:rsidR="008769AC" w:rsidRPr="005A01EF" w:rsidRDefault="008769AC" w:rsidP="00616384">
            <w:pPr>
              <w:jc w:val="center"/>
              <w:rPr>
                <w:color w:val="000000"/>
                <w:sz w:val="18"/>
                <w:szCs w:val="18"/>
              </w:rPr>
            </w:pPr>
            <w:r w:rsidRPr="005A01EF">
              <w:rPr>
                <w:color w:val="000000"/>
                <w:sz w:val="18"/>
                <w:szCs w:val="18"/>
              </w:rPr>
              <w:t>р/с Центральная</w:t>
            </w:r>
          </w:p>
        </w:tc>
        <w:tc>
          <w:tcPr>
            <w:tcW w:w="553" w:type="pct"/>
            <w:tcBorders>
              <w:top w:val="nil"/>
              <w:left w:val="nil"/>
              <w:bottom w:val="single" w:sz="8" w:space="0" w:color="auto"/>
              <w:right w:val="single" w:sz="8" w:space="0" w:color="auto"/>
            </w:tcBorders>
            <w:shd w:val="clear" w:color="auto" w:fill="auto"/>
            <w:noWrap/>
            <w:vAlign w:val="center"/>
            <w:hideMark/>
          </w:tcPr>
          <w:p w14:paraId="1F6720A9" w14:textId="77777777" w:rsidR="008769AC" w:rsidRPr="005A01EF" w:rsidRDefault="008769AC" w:rsidP="00616384">
            <w:pPr>
              <w:jc w:val="center"/>
              <w:rPr>
                <w:color w:val="000000"/>
                <w:sz w:val="18"/>
                <w:szCs w:val="18"/>
              </w:rPr>
            </w:pPr>
            <w:r w:rsidRPr="005A01EF">
              <w:rPr>
                <w:color w:val="000000"/>
                <w:sz w:val="18"/>
                <w:szCs w:val="18"/>
              </w:rPr>
              <w:t>ТК-7</w:t>
            </w:r>
          </w:p>
        </w:tc>
        <w:tc>
          <w:tcPr>
            <w:tcW w:w="553" w:type="pct"/>
            <w:tcBorders>
              <w:top w:val="nil"/>
              <w:left w:val="nil"/>
              <w:bottom w:val="single" w:sz="8" w:space="0" w:color="auto"/>
              <w:right w:val="single" w:sz="8" w:space="0" w:color="auto"/>
            </w:tcBorders>
            <w:shd w:val="clear" w:color="auto" w:fill="auto"/>
            <w:noWrap/>
            <w:vAlign w:val="center"/>
            <w:hideMark/>
          </w:tcPr>
          <w:p w14:paraId="525CABAA" w14:textId="77777777" w:rsidR="008769AC" w:rsidRPr="005A01EF" w:rsidRDefault="008769AC" w:rsidP="00616384">
            <w:pPr>
              <w:jc w:val="center"/>
              <w:rPr>
                <w:color w:val="000000"/>
                <w:sz w:val="18"/>
                <w:szCs w:val="18"/>
              </w:rPr>
            </w:pPr>
            <w:r w:rsidRPr="005A01EF">
              <w:rPr>
                <w:color w:val="000000"/>
                <w:sz w:val="18"/>
                <w:szCs w:val="18"/>
              </w:rPr>
              <w:t>гр.раздела 3</w:t>
            </w:r>
          </w:p>
        </w:tc>
        <w:tc>
          <w:tcPr>
            <w:tcW w:w="185" w:type="pct"/>
            <w:tcBorders>
              <w:top w:val="nil"/>
              <w:left w:val="nil"/>
              <w:bottom w:val="single" w:sz="8" w:space="0" w:color="auto"/>
              <w:right w:val="single" w:sz="8" w:space="0" w:color="auto"/>
            </w:tcBorders>
            <w:shd w:val="clear" w:color="auto" w:fill="auto"/>
            <w:noWrap/>
            <w:vAlign w:val="center"/>
            <w:hideMark/>
          </w:tcPr>
          <w:p w14:paraId="48328268" w14:textId="77777777" w:rsidR="008769AC" w:rsidRPr="005A01EF" w:rsidRDefault="008769AC" w:rsidP="00616384">
            <w:pPr>
              <w:jc w:val="center"/>
              <w:rPr>
                <w:color w:val="000000"/>
                <w:sz w:val="18"/>
                <w:szCs w:val="18"/>
              </w:rPr>
            </w:pPr>
            <w:r w:rsidRPr="005A01EF">
              <w:rPr>
                <w:color w:val="000000"/>
                <w:sz w:val="18"/>
                <w:szCs w:val="18"/>
              </w:rPr>
              <w:t>80</w:t>
            </w:r>
          </w:p>
        </w:tc>
        <w:tc>
          <w:tcPr>
            <w:tcW w:w="279" w:type="pct"/>
            <w:tcBorders>
              <w:top w:val="nil"/>
              <w:left w:val="nil"/>
              <w:bottom w:val="single" w:sz="8" w:space="0" w:color="auto"/>
              <w:right w:val="single" w:sz="8" w:space="0" w:color="auto"/>
            </w:tcBorders>
            <w:shd w:val="clear" w:color="auto" w:fill="auto"/>
            <w:noWrap/>
            <w:vAlign w:val="center"/>
            <w:hideMark/>
          </w:tcPr>
          <w:p w14:paraId="54C1ADF7" w14:textId="77777777" w:rsidR="008769AC" w:rsidRPr="005A01EF" w:rsidRDefault="008769AC" w:rsidP="00616384">
            <w:pPr>
              <w:jc w:val="center"/>
              <w:rPr>
                <w:color w:val="000000"/>
                <w:sz w:val="18"/>
                <w:szCs w:val="18"/>
              </w:rPr>
            </w:pPr>
            <w:r w:rsidRPr="005A01EF">
              <w:rPr>
                <w:color w:val="000000"/>
                <w:sz w:val="18"/>
                <w:szCs w:val="18"/>
              </w:rPr>
              <w:t>3</w:t>
            </w:r>
          </w:p>
        </w:tc>
        <w:tc>
          <w:tcPr>
            <w:tcW w:w="359" w:type="pct"/>
            <w:tcBorders>
              <w:top w:val="nil"/>
              <w:left w:val="nil"/>
              <w:bottom w:val="single" w:sz="8" w:space="0" w:color="auto"/>
              <w:right w:val="single" w:sz="8" w:space="0" w:color="auto"/>
            </w:tcBorders>
            <w:shd w:val="clear" w:color="auto" w:fill="auto"/>
            <w:noWrap/>
            <w:vAlign w:val="center"/>
            <w:hideMark/>
          </w:tcPr>
          <w:p w14:paraId="253BC2EF" w14:textId="77777777" w:rsidR="008769AC" w:rsidRPr="005A01EF" w:rsidRDefault="008769AC" w:rsidP="00616384">
            <w:pPr>
              <w:jc w:val="center"/>
              <w:rPr>
                <w:color w:val="000000"/>
                <w:sz w:val="18"/>
                <w:szCs w:val="18"/>
              </w:rPr>
            </w:pPr>
            <w:r w:rsidRPr="005A01EF">
              <w:rPr>
                <w:color w:val="000000"/>
                <w:sz w:val="18"/>
                <w:szCs w:val="18"/>
              </w:rPr>
              <w:t>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00B21B60" w14:textId="77777777" w:rsidR="008769AC" w:rsidRPr="005A01EF" w:rsidRDefault="008769AC" w:rsidP="00616384">
            <w:pPr>
              <w:jc w:val="center"/>
              <w:rPr>
                <w:color w:val="000000"/>
                <w:sz w:val="18"/>
                <w:szCs w:val="18"/>
              </w:rPr>
            </w:pPr>
            <w:r w:rsidRPr="005A01EF">
              <w:rPr>
                <w:color w:val="000000"/>
                <w:sz w:val="18"/>
                <w:szCs w:val="18"/>
              </w:rPr>
              <w:t>ППУ</w:t>
            </w:r>
          </w:p>
        </w:tc>
        <w:tc>
          <w:tcPr>
            <w:tcW w:w="641" w:type="pct"/>
            <w:tcBorders>
              <w:top w:val="nil"/>
              <w:left w:val="nil"/>
              <w:bottom w:val="single" w:sz="8" w:space="0" w:color="auto"/>
              <w:right w:val="single" w:sz="8" w:space="0" w:color="auto"/>
            </w:tcBorders>
            <w:shd w:val="clear" w:color="auto" w:fill="auto"/>
            <w:noWrap/>
            <w:vAlign w:val="center"/>
            <w:hideMark/>
          </w:tcPr>
          <w:p w14:paraId="4BD0EF77"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297F8DE9"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1D73F53E" w14:textId="77777777" w:rsidR="008769AC" w:rsidRPr="005A01EF" w:rsidRDefault="008769AC" w:rsidP="00616384">
            <w:pPr>
              <w:jc w:val="center"/>
              <w:rPr>
                <w:color w:val="000000"/>
                <w:sz w:val="18"/>
                <w:szCs w:val="18"/>
              </w:rPr>
            </w:pPr>
            <w:r w:rsidRPr="005A01EF">
              <w:rPr>
                <w:color w:val="000000"/>
                <w:sz w:val="18"/>
                <w:szCs w:val="18"/>
              </w:rPr>
              <w:t>6</w:t>
            </w:r>
          </w:p>
        </w:tc>
        <w:tc>
          <w:tcPr>
            <w:tcW w:w="351" w:type="pct"/>
            <w:tcBorders>
              <w:top w:val="nil"/>
              <w:left w:val="nil"/>
              <w:bottom w:val="single" w:sz="8" w:space="0" w:color="auto"/>
              <w:right w:val="single" w:sz="8" w:space="0" w:color="auto"/>
            </w:tcBorders>
            <w:shd w:val="clear" w:color="auto" w:fill="auto"/>
            <w:noWrap/>
            <w:vAlign w:val="center"/>
            <w:hideMark/>
          </w:tcPr>
          <w:p w14:paraId="04941DF3" w14:textId="77777777" w:rsidR="008769AC" w:rsidRPr="005A01EF" w:rsidRDefault="008769AC" w:rsidP="00616384">
            <w:pPr>
              <w:jc w:val="center"/>
              <w:rPr>
                <w:color w:val="000000"/>
                <w:sz w:val="18"/>
                <w:szCs w:val="18"/>
              </w:rPr>
            </w:pPr>
            <w:r w:rsidRPr="005A01EF">
              <w:rPr>
                <w:color w:val="000000"/>
                <w:sz w:val="18"/>
                <w:szCs w:val="18"/>
              </w:rPr>
              <w:t>1993</w:t>
            </w:r>
          </w:p>
        </w:tc>
      </w:tr>
      <w:tr w:rsidR="008769AC" w:rsidRPr="005A01EF" w14:paraId="2D340588"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59E398B7"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0B669A59"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7A3BF117" w14:textId="77777777" w:rsidR="008769AC" w:rsidRPr="005A01EF" w:rsidRDefault="008769AC" w:rsidP="00616384">
            <w:pPr>
              <w:jc w:val="center"/>
              <w:rPr>
                <w:color w:val="000000"/>
                <w:sz w:val="18"/>
                <w:szCs w:val="18"/>
              </w:rPr>
            </w:pPr>
            <w:r w:rsidRPr="005A01EF">
              <w:rPr>
                <w:color w:val="000000"/>
                <w:sz w:val="18"/>
                <w:szCs w:val="18"/>
              </w:rPr>
              <w:t>р/с Центральная</w:t>
            </w:r>
          </w:p>
        </w:tc>
        <w:tc>
          <w:tcPr>
            <w:tcW w:w="553" w:type="pct"/>
            <w:tcBorders>
              <w:top w:val="nil"/>
              <w:left w:val="nil"/>
              <w:bottom w:val="single" w:sz="8" w:space="0" w:color="auto"/>
              <w:right w:val="single" w:sz="8" w:space="0" w:color="auto"/>
            </w:tcBorders>
            <w:shd w:val="clear" w:color="auto" w:fill="auto"/>
            <w:noWrap/>
            <w:vAlign w:val="center"/>
            <w:hideMark/>
          </w:tcPr>
          <w:p w14:paraId="689CF85D" w14:textId="77777777" w:rsidR="008769AC" w:rsidRPr="005A01EF" w:rsidRDefault="008769AC" w:rsidP="00616384">
            <w:pPr>
              <w:jc w:val="center"/>
              <w:rPr>
                <w:color w:val="000000"/>
                <w:sz w:val="18"/>
                <w:szCs w:val="18"/>
              </w:rPr>
            </w:pPr>
            <w:r w:rsidRPr="005A01EF">
              <w:rPr>
                <w:color w:val="000000"/>
                <w:sz w:val="18"/>
                <w:szCs w:val="18"/>
              </w:rPr>
              <w:t>ТК-8</w:t>
            </w:r>
          </w:p>
        </w:tc>
        <w:tc>
          <w:tcPr>
            <w:tcW w:w="553" w:type="pct"/>
            <w:tcBorders>
              <w:top w:val="nil"/>
              <w:left w:val="nil"/>
              <w:bottom w:val="single" w:sz="8" w:space="0" w:color="auto"/>
              <w:right w:val="single" w:sz="8" w:space="0" w:color="auto"/>
            </w:tcBorders>
            <w:shd w:val="clear" w:color="auto" w:fill="auto"/>
            <w:noWrap/>
            <w:vAlign w:val="center"/>
            <w:hideMark/>
          </w:tcPr>
          <w:p w14:paraId="68F0EF1C" w14:textId="77777777" w:rsidR="008769AC" w:rsidRPr="005A01EF" w:rsidRDefault="008769AC" w:rsidP="00616384">
            <w:pPr>
              <w:jc w:val="center"/>
              <w:rPr>
                <w:color w:val="000000"/>
                <w:sz w:val="18"/>
                <w:szCs w:val="18"/>
              </w:rPr>
            </w:pPr>
            <w:r w:rsidRPr="005A01EF">
              <w:rPr>
                <w:color w:val="000000"/>
                <w:sz w:val="18"/>
                <w:szCs w:val="18"/>
              </w:rPr>
              <w:t>врезка к д.55 ул.Оборонная</w:t>
            </w:r>
          </w:p>
        </w:tc>
        <w:tc>
          <w:tcPr>
            <w:tcW w:w="185" w:type="pct"/>
            <w:tcBorders>
              <w:top w:val="nil"/>
              <w:left w:val="nil"/>
              <w:bottom w:val="single" w:sz="8" w:space="0" w:color="auto"/>
              <w:right w:val="single" w:sz="8" w:space="0" w:color="auto"/>
            </w:tcBorders>
            <w:shd w:val="clear" w:color="auto" w:fill="auto"/>
            <w:noWrap/>
            <w:vAlign w:val="center"/>
            <w:hideMark/>
          </w:tcPr>
          <w:p w14:paraId="7E11F184" w14:textId="77777777" w:rsidR="008769AC" w:rsidRPr="005A01EF" w:rsidRDefault="008769AC" w:rsidP="00616384">
            <w:pPr>
              <w:jc w:val="center"/>
              <w:rPr>
                <w:color w:val="000000"/>
                <w:sz w:val="18"/>
                <w:szCs w:val="18"/>
              </w:rPr>
            </w:pPr>
            <w:r w:rsidRPr="005A01EF">
              <w:rPr>
                <w:color w:val="000000"/>
                <w:sz w:val="18"/>
                <w:szCs w:val="18"/>
              </w:rPr>
              <w:t>100</w:t>
            </w:r>
          </w:p>
        </w:tc>
        <w:tc>
          <w:tcPr>
            <w:tcW w:w="279" w:type="pct"/>
            <w:tcBorders>
              <w:top w:val="nil"/>
              <w:left w:val="nil"/>
              <w:bottom w:val="single" w:sz="8" w:space="0" w:color="auto"/>
              <w:right w:val="single" w:sz="8" w:space="0" w:color="auto"/>
            </w:tcBorders>
            <w:shd w:val="clear" w:color="auto" w:fill="auto"/>
            <w:noWrap/>
            <w:vAlign w:val="center"/>
            <w:hideMark/>
          </w:tcPr>
          <w:p w14:paraId="116B47D2" w14:textId="77777777" w:rsidR="008769AC" w:rsidRPr="005A01EF" w:rsidRDefault="008769AC" w:rsidP="00616384">
            <w:pPr>
              <w:jc w:val="center"/>
              <w:rPr>
                <w:color w:val="000000"/>
                <w:sz w:val="18"/>
                <w:szCs w:val="18"/>
              </w:rPr>
            </w:pPr>
            <w:r w:rsidRPr="005A01EF">
              <w:rPr>
                <w:color w:val="000000"/>
                <w:sz w:val="18"/>
                <w:szCs w:val="18"/>
              </w:rPr>
              <w:t>19</w:t>
            </w:r>
          </w:p>
        </w:tc>
        <w:tc>
          <w:tcPr>
            <w:tcW w:w="359" w:type="pct"/>
            <w:tcBorders>
              <w:top w:val="nil"/>
              <w:left w:val="nil"/>
              <w:bottom w:val="single" w:sz="8" w:space="0" w:color="auto"/>
              <w:right w:val="single" w:sz="8" w:space="0" w:color="auto"/>
            </w:tcBorders>
            <w:shd w:val="clear" w:color="auto" w:fill="auto"/>
            <w:noWrap/>
            <w:vAlign w:val="center"/>
            <w:hideMark/>
          </w:tcPr>
          <w:p w14:paraId="5BAF084C" w14:textId="77777777" w:rsidR="008769AC" w:rsidRPr="005A01EF" w:rsidRDefault="008769AC" w:rsidP="00616384">
            <w:pPr>
              <w:jc w:val="center"/>
              <w:rPr>
                <w:color w:val="000000"/>
                <w:sz w:val="18"/>
                <w:szCs w:val="18"/>
              </w:rPr>
            </w:pPr>
            <w:r w:rsidRPr="005A01EF">
              <w:rPr>
                <w:color w:val="000000"/>
                <w:sz w:val="18"/>
                <w:szCs w:val="18"/>
              </w:rPr>
              <w:t>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64DE309C" w14:textId="77777777" w:rsidR="008769AC" w:rsidRPr="005A01EF" w:rsidRDefault="008769AC" w:rsidP="00616384">
            <w:pPr>
              <w:jc w:val="center"/>
              <w:rPr>
                <w:color w:val="000000"/>
                <w:sz w:val="18"/>
                <w:szCs w:val="18"/>
              </w:rPr>
            </w:pPr>
            <w:r w:rsidRPr="005A01EF">
              <w:rPr>
                <w:color w:val="000000"/>
                <w:sz w:val="18"/>
                <w:szCs w:val="18"/>
              </w:rPr>
              <w:t>ППУ</w:t>
            </w:r>
          </w:p>
        </w:tc>
        <w:tc>
          <w:tcPr>
            <w:tcW w:w="641" w:type="pct"/>
            <w:tcBorders>
              <w:top w:val="nil"/>
              <w:left w:val="nil"/>
              <w:bottom w:val="single" w:sz="8" w:space="0" w:color="auto"/>
              <w:right w:val="single" w:sz="8" w:space="0" w:color="auto"/>
            </w:tcBorders>
            <w:shd w:val="clear" w:color="auto" w:fill="auto"/>
            <w:noWrap/>
            <w:vAlign w:val="center"/>
            <w:hideMark/>
          </w:tcPr>
          <w:p w14:paraId="3AFBCB2E" w14:textId="77777777" w:rsidR="008769AC" w:rsidRPr="005A01EF" w:rsidRDefault="008769AC" w:rsidP="00616384">
            <w:pPr>
              <w:jc w:val="center"/>
              <w:rPr>
                <w:color w:val="000000"/>
                <w:sz w:val="18"/>
                <w:szCs w:val="18"/>
              </w:rPr>
            </w:pPr>
            <w:r w:rsidRPr="005A01EF">
              <w:rPr>
                <w:color w:val="000000"/>
                <w:sz w:val="18"/>
                <w:szCs w:val="18"/>
              </w:rPr>
              <w:t>19</w:t>
            </w:r>
          </w:p>
        </w:tc>
        <w:tc>
          <w:tcPr>
            <w:tcW w:w="222" w:type="pct"/>
            <w:tcBorders>
              <w:top w:val="nil"/>
              <w:left w:val="nil"/>
              <w:bottom w:val="single" w:sz="8" w:space="0" w:color="auto"/>
              <w:right w:val="single" w:sz="8" w:space="0" w:color="auto"/>
            </w:tcBorders>
            <w:shd w:val="clear" w:color="auto" w:fill="auto"/>
            <w:noWrap/>
            <w:vAlign w:val="center"/>
            <w:hideMark/>
          </w:tcPr>
          <w:p w14:paraId="68AE7CE0" w14:textId="77777777" w:rsidR="008769AC" w:rsidRPr="005A01EF" w:rsidRDefault="008769AC" w:rsidP="00616384">
            <w:pPr>
              <w:jc w:val="center"/>
              <w:rPr>
                <w:color w:val="000000"/>
                <w:sz w:val="18"/>
                <w:szCs w:val="18"/>
              </w:rPr>
            </w:pPr>
            <w:r w:rsidRPr="005A01EF">
              <w:rPr>
                <w:color w:val="000000"/>
                <w:sz w:val="18"/>
                <w:szCs w:val="18"/>
              </w:rPr>
              <w:t>100/50</w:t>
            </w:r>
          </w:p>
        </w:tc>
        <w:tc>
          <w:tcPr>
            <w:tcW w:w="264" w:type="pct"/>
            <w:tcBorders>
              <w:top w:val="nil"/>
              <w:left w:val="nil"/>
              <w:bottom w:val="single" w:sz="8" w:space="0" w:color="auto"/>
              <w:right w:val="single" w:sz="8" w:space="0" w:color="auto"/>
            </w:tcBorders>
            <w:shd w:val="clear" w:color="auto" w:fill="auto"/>
            <w:noWrap/>
            <w:vAlign w:val="center"/>
            <w:hideMark/>
          </w:tcPr>
          <w:p w14:paraId="08F97D10" w14:textId="77777777" w:rsidR="008769AC" w:rsidRPr="005A01EF" w:rsidRDefault="008769AC" w:rsidP="00616384">
            <w:pPr>
              <w:jc w:val="center"/>
              <w:rPr>
                <w:color w:val="000000"/>
                <w:sz w:val="18"/>
                <w:szCs w:val="18"/>
              </w:rPr>
            </w:pPr>
            <w:r w:rsidRPr="005A01EF">
              <w:rPr>
                <w:color w:val="000000"/>
                <w:sz w:val="18"/>
                <w:szCs w:val="18"/>
              </w:rPr>
              <w:t>76</w:t>
            </w:r>
          </w:p>
        </w:tc>
        <w:tc>
          <w:tcPr>
            <w:tcW w:w="351" w:type="pct"/>
            <w:tcBorders>
              <w:top w:val="nil"/>
              <w:left w:val="nil"/>
              <w:bottom w:val="single" w:sz="8" w:space="0" w:color="auto"/>
              <w:right w:val="single" w:sz="8" w:space="0" w:color="auto"/>
            </w:tcBorders>
            <w:shd w:val="clear" w:color="auto" w:fill="auto"/>
            <w:noWrap/>
            <w:vAlign w:val="center"/>
            <w:hideMark/>
          </w:tcPr>
          <w:p w14:paraId="663F8090" w14:textId="77777777" w:rsidR="008769AC" w:rsidRPr="005A01EF" w:rsidRDefault="008769AC" w:rsidP="00616384">
            <w:pPr>
              <w:jc w:val="center"/>
              <w:rPr>
                <w:color w:val="000000"/>
                <w:sz w:val="18"/>
                <w:szCs w:val="18"/>
              </w:rPr>
            </w:pPr>
            <w:r w:rsidRPr="005A01EF">
              <w:rPr>
                <w:color w:val="000000"/>
                <w:sz w:val="18"/>
                <w:szCs w:val="18"/>
              </w:rPr>
              <w:t>1993</w:t>
            </w:r>
          </w:p>
        </w:tc>
      </w:tr>
      <w:tr w:rsidR="008769AC" w:rsidRPr="005A01EF" w14:paraId="03CD8F63"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3FC4F77E"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02576263"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6D66199F" w14:textId="77777777" w:rsidR="008769AC" w:rsidRPr="005A01EF" w:rsidRDefault="008769AC" w:rsidP="00616384">
            <w:pPr>
              <w:jc w:val="center"/>
              <w:rPr>
                <w:color w:val="000000"/>
                <w:sz w:val="18"/>
                <w:szCs w:val="18"/>
              </w:rPr>
            </w:pPr>
            <w:r w:rsidRPr="005A01EF">
              <w:rPr>
                <w:color w:val="000000"/>
                <w:sz w:val="18"/>
                <w:szCs w:val="18"/>
              </w:rPr>
              <w:t>р/с Центральная</w:t>
            </w:r>
          </w:p>
        </w:tc>
        <w:tc>
          <w:tcPr>
            <w:tcW w:w="553" w:type="pct"/>
            <w:tcBorders>
              <w:top w:val="nil"/>
              <w:left w:val="nil"/>
              <w:bottom w:val="single" w:sz="8" w:space="0" w:color="auto"/>
              <w:right w:val="single" w:sz="8" w:space="0" w:color="auto"/>
            </w:tcBorders>
            <w:shd w:val="clear" w:color="auto" w:fill="auto"/>
            <w:noWrap/>
            <w:vAlign w:val="center"/>
            <w:hideMark/>
          </w:tcPr>
          <w:p w14:paraId="00F1E8AC" w14:textId="77777777" w:rsidR="008769AC" w:rsidRPr="005A01EF" w:rsidRDefault="008769AC" w:rsidP="00616384">
            <w:pPr>
              <w:jc w:val="center"/>
              <w:rPr>
                <w:color w:val="000000"/>
                <w:sz w:val="18"/>
                <w:szCs w:val="18"/>
              </w:rPr>
            </w:pPr>
            <w:r w:rsidRPr="005A01EF">
              <w:rPr>
                <w:color w:val="000000"/>
                <w:sz w:val="18"/>
                <w:szCs w:val="18"/>
              </w:rPr>
              <w:t> </w:t>
            </w:r>
          </w:p>
        </w:tc>
        <w:tc>
          <w:tcPr>
            <w:tcW w:w="553" w:type="pct"/>
            <w:tcBorders>
              <w:top w:val="nil"/>
              <w:left w:val="nil"/>
              <w:bottom w:val="single" w:sz="8" w:space="0" w:color="auto"/>
              <w:right w:val="single" w:sz="8" w:space="0" w:color="auto"/>
            </w:tcBorders>
            <w:shd w:val="clear" w:color="auto" w:fill="auto"/>
            <w:noWrap/>
            <w:vAlign w:val="center"/>
            <w:hideMark/>
          </w:tcPr>
          <w:p w14:paraId="5B77B4EC" w14:textId="77777777" w:rsidR="008769AC" w:rsidRPr="005A01EF" w:rsidRDefault="008769AC" w:rsidP="00616384">
            <w:pPr>
              <w:jc w:val="center"/>
              <w:rPr>
                <w:color w:val="000000"/>
                <w:sz w:val="18"/>
                <w:szCs w:val="18"/>
              </w:rPr>
            </w:pPr>
            <w:r w:rsidRPr="005A01EF">
              <w:rPr>
                <w:color w:val="000000"/>
                <w:sz w:val="18"/>
                <w:szCs w:val="18"/>
              </w:rPr>
              <w:t> </w:t>
            </w:r>
          </w:p>
        </w:tc>
        <w:tc>
          <w:tcPr>
            <w:tcW w:w="185" w:type="pct"/>
            <w:tcBorders>
              <w:top w:val="nil"/>
              <w:left w:val="nil"/>
              <w:bottom w:val="single" w:sz="8" w:space="0" w:color="auto"/>
              <w:right w:val="single" w:sz="8" w:space="0" w:color="auto"/>
            </w:tcBorders>
            <w:shd w:val="clear" w:color="auto" w:fill="auto"/>
            <w:noWrap/>
            <w:vAlign w:val="center"/>
            <w:hideMark/>
          </w:tcPr>
          <w:p w14:paraId="1A64A28C" w14:textId="77777777" w:rsidR="008769AC" w:rsidRPr="005A01EF" w:rsidRDefault="008769AC" w:rsidP="00616384">
            <w:pPr>
              <w:jc w:val="center"/>
              <w:rPr>
                <w:color w:val="000000"/>
                <w:sz w:val="18"/>
                <w:szCs w:val="18"/>
              </w:rPr>
            </w:pPr>
            <w:r w:rsidRPr="005A01EF">
              <w:rPr>
                <w:color w:val="000000"/>
                <w:sz w:val="18"/>
                <w:szCs w:val="18"/>
              </w:rPr>
              <w:t>150</w:t>
            </w:r>
          </w:p>
        </w:tc>
        <w:tc>
          <w:tcPr>
            <w:tcW w:w="279" w:type="pct"/>
            <w:tcBorders>
              <w:top w:val="nil"/>
              <w:left w:val="nil"/>
              <w:bottom w:val="single" w:sz="8" w:space="0" w:color="auto"/>
              <w:right w:val="single" w:sz="8" w:space="0" w:color="auto"/>
            </w:tcBorders>
            <w:shd w:val="clear" w:color="auto" w:fill="auto"/>
            <w:noWrap/>
            <w:vAlign w:val="center"/>
            <w:hideMark/>
          </w:tcPr>
          <w:p w14:paraId="21BC8783" w14:textId="77777777" w:rsidR="008769AC" w:rsidRPr="005A01EF" w:rsidRDefault="008769AC" w:rsidP="00616384">
            <w:pPr>
              <w:jc w:val="center"/>
              <w:rPr>
                <w:color w:val="000000"/>
                <w:sz w:val="18"/>
                <w:szCs w:val="18"/>
              </w:rPr>
            </w:pPr>
            <w:r w:rsidRPr="005A01EF">
              <w:rPr>
                <w:color w:val="000000"/>
                <w:sz w:val="18"/>
                <w:szCs w:val="18"/>
              </w:rPr>
              <w:t>10</w:t>
            </w:r>
          </w:p>
        </w:tc>
        <w:tc>
          <w:tcPr>
            <w:tcW w:w="359" w:type="pct"/>
            <w:tcBorders>
              <w:top w:val="nil"/>
              <w:left w:val="nil"/>
              <w:bottom w:val="single" w:sz="8" w:space="0" w:color="auto"/>
              <w:right w:val="single" w:sz="8" w:space="0" w:color="auto"/>
            </w:tcBorders>
            <w:shd w:val="clear" w:color="auto" w:fill="auto"/>
            <w:noWrap/>
            <w:vAlign w:val="center"/>
            <w:hideMark/>
          </w:tcPr>
          <w:p w14:paraId="58A77E56" w14:textId="77777777" w:rsidR="008769AC" w:rsidRPr="005A01EF" w:rsidRDefault="008769AC" w:rsidP="00616384">
            <w:pPr>
              <w:jc w:val="center"/>
              <w:rPr>
                <w:color w:val="000000"/>
                <w:sz w:val="18"/>
                <w:szCs w:val="18"/>
              </w:rPr>
            </w:pPr>
            <w:r w:rsidRPr="005A01EF">
              <w:rPr>
                <w:color w:val="000000"/>
                <w:sz w:val="18"/>
                <w:szCs w:val="18"/>
              </w:rPr>
              <w:t>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2CA6899A"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0BF9A30E" w14:textId="77777777" w:rsidR="008769AC" w:rsidRPr="005A01EF" w:rsidRDefault="008769AC" w:rsidP="00616384">
            <w:pPr>
              <w:jc w:val="center"/>
              <w:rPr>
                <w:color w:val="000000"/>
                <w:sz w:val="18"/>
                <w:szCs w:val="18"/>
              </w:rPr>
            </w:pPr>
            <w:r w:rsidRPr="005A01EF">
              <w:rPr>
                <w:color w:val="000000"/>
                <w:sz w:val="18"/>
                <w:szCs w:val="18"/>
              </w:rPr>
              <w:t>10</w:t>
            </w:r>
          </w:p>
        </w:tc>
        <w:tc>
          <w:tcPr>
            <w:tcW w:w="222" w:type="pct"/>
            <w:tcBorders>
              <w:top w:val="nil"/>
              <w:left w:val="nil"/>
              <w:bottom w:val="single" w:sz="8" w:space="0" w:color="auto"/>
              <w:right w:val="single" w:sz="8" w:space="0" w:color="auto"/>
            </w:tcBorders>
            <w:shd w:val="clear" w:color="auto" w:fill="auto"/>
            <w:noWrap/>
            <w:vAlign w:val="center"/>
            <w:hideMark/>
          </w:tcPr>
          <w:p w14:paraId="02F0F5DB" w14:textId="77777777" w:rsidR="008769AC" w:rsidRPr="005A01EF" w:rsidRDefault="008769AC" w:rsidP="00616384">
            <w:pPr>
              <w:jc w:val="center"/>
              <w:rPr>
                <w:color w:val="000000"/>
                <w:sz w:val="18"/>
                <w:szCs w:val="18"/>
              </w:rPr>
            </w:pPr>
            <w:r w:rsidRPr="005A01EF">
              <w:rPr>
                <w:color w:val="000000"/>
                <w:sz w:val="18"/>
                <w:szCs w:val="18"/>
              </w:rPr>
              <w:t>100/50</w:t>
            </w:r>
          </w:p>
        </w:tc>
        <w:tc>
          <w:tcPr>
            <w:tcW w:w="264" w:type="pct"/>
            <w:tcBorders>
              <w:top w:val="nil"/>
              <w:left w:val="nil"/>
              <w:bottom w:val="single" w:sz="8" w:space="0" w:color="auto"/>
              <w:right w:val="single" w:sz="8" w:space="0" w:color="auto"/>
            </w:tcBorders>
            <w:shd w:val="clear" w:color="auto" w:fill="auto"/>
            <w:noWrap/>
            <w:vAlign w:val="center"/>
            <w:hideMark/>
          </w:tcPr>
          <w:p w14:paraId="711474A6" w14:textId="77777777" w:rsidR="008769AC" w:rsidRPr="005A01EF" w:rsidRDefault="008769AC" w:rsidP="00616384">
            <w:pPr>
              <w:jc w:val="center"/>
              <w:rPr>
                <w:color w:val="000000"/>
                <w:sz w:val="18"/>
                <w:szCs w:val="18"/>
              </w:rPr>
            </w:pPr>
            <w:r w:rsidRPr="005A01EF">
              <w:rPr>
                <w:color w:val="000000"/>
                <w:sz w:val="18"/>
                <w:szCs w:val="18"/>
              </w:rPr>
              <w:t>40</w:t>
            </w:r>
          </w:p>
        </w:tc>
        <w:tc>
          <w:tcPr>
            <w:tcW w:w="351" w:type="pct"/>
            <w:tcBorders>
              <w:top w:val="nil"/>
              <w:left w:val="nil"/>
              <w:bottom w:val="single" w:sz="8" w:space="0" w:color="auto"/>
              <w:right w:val="single" w:sz="8" w:space="0" w:color="auto"/>
            </w:tcBorders>
            <w:shd w:val="clear" w:color="auto" w:fill="auto"/>
            <w:noWrap/>
            <w:vAlign w:val="center"/>
            <w:hideMark/>
          </w:tcPr>
          <w:p w14:paraId="38CBF6F3" w14:textId="77777777" w:rsidR="008769AC" w:rsidRPr="005A01EF" w:rsidRDefault="008769AC" w:rsidP="00616384">
            <w:pPr>
              <w:jc w:val="center"/>
              <w:rPr>
                <w:color w:val="000000"/>
                <w:sz w:val="18"/>
                <w:szCs w:val="18"/>
              </w:rPr>
            </w:pPr>
            <w:r w:rsidRPr="005A01EF">
              <w:rPr>
                <w:color w:val="000000"/>
                <w:sz w:val="18"/>
                <w:szCs w:val="18"/>
              </w:rPr>
              <w:t>1960</w:t>
            </w:r>
          </w:p>
        </w:tc>
      </w:tr>
      <w:tr w:rsidR="008769AC" w:rsidRPr="005A01EF" w14:paraId="4649AA5D"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00028AE8"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7C9793C2"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5E0C837F" w14:textId="77777777" w:rsidR="008769AC" w:rsidRPr="005A01EF" w:rsidRDefault="008769AC" w:rsidP="00616384">
            <w:pPr>
              <w:jc w:val="center"/>
              <w:rPr>
                <w:color w:val="000000"/>
                <w:sz w:val="18"/>
                <w:szCs w:val="18"/>
              </w:rPr>
            </w:pPr>
            <w:r w:rsidRPr="005A01EF">
              <w:rPr>
                <w:color w:val="000000"/>
                <w:sz w:val="18"/>
                <w:szCs w:val="18"/>
              </w:rPr>
              <w:t>р/с Центральная</w:t>
            </w:r>
          </w:p>
        </w:tc>
        <w:tc>
          <w:tcPr>
            <w:tcW w:w="553" w:type="pct"/>
            <w:tcBorders>
              <w:top w:val="nil"/>
              <w:left w:val="nil"/>
              <w:bottom w:val="single" w:sz="8" w:space="0" w:color="auto"/>
              <w:right w:val="single" w:sz="8" w:space="0" w:color="auto"/>
            </w:tcBorders>
            <w:shd w:val="clear" w:color="auto" w:fill="auto"/>
            <w:noWrap/>
            <w:vAlign w:val="center"/>
            <w:hideMark/>
          </w:tcPr>
          <w:p w14:paraId="211D76E1" w14:textId="77777777" w:rsidR="008769AC" w:rsidRPr="005A01EF" w:rsidRDefault="008769AC" w:rsidP="00616384">
            <w:pPr>
              <w:jc w:val="center"/>
              <w:rPr>
                <w:color w:val="000000"/>
                <w:sz w:val="18"/>
                <w:szCs w:val="18"/>
              </w:rPr>
            </w:pPr>
            <w:r w:rsidRPr="005A01EF">
              <w:rPr>
                <w:color w:val="000000"/>
                <w:sz w:val="18"/>
                <w:szCs w:val="18"/>
              </w:rPr>
              <w:t> </w:t>
            </w:r>
          </w:p>
        </w:tc>
        <w:tc>
          <w:tcPr>
            <w:tcW w:w="553" w:type="pct"/>
            <w:tcBorders>
              <w:top w:val="nil"/>
              <w:left w:val="nil"/>
              <w:bottom w:val="single" w:sz="8" w:space="0" w:color="auto"/>
              <w:right w:val="single" w:sz="8" w:space="0" w:color="auto"/>
            </w:tcBorders>
            <w:shd w:val="clear" w:color="auto" w:fill="auto"/>
            <w:noWrap/>
            <w:vAlign w:val="center"/>
            <w:hideMark/>
          </w:tcPr>
          <w:p w14:paraId="0266641E" w14:textId="77777777" w:rsidR="008769AC" w:rsidRPr="005A01EF" w:rsidRDefault="008769AC" w:rsidP="00616384">
            <w:pPr>
              <w:jc w:val="center"/>
              <w:rPr>
                <w:color w:val="000000"/>
                <w:sz w:val="18"/>
                <w:szCs w:val="18"/>
              </w:rPr>
            </w:pPr>
            <w:r w:rsidRPr="005A01EF">
              <w:rPr>
                <w:color w:val="000000"/>
                <w:sz w:val="18"/>
                <w:szCs w:val="18"/>
              </w:rPr>
              <w:t> </w:t>
            </w:r>
          </w:p>
        </w:tc>
        <w:tc>
          <w:tcPr>
            <w:tcW w:w="185" w:type="pct"/>
            <w:tcBorders>
              <w:top w:val="nil"/>
              <w:left w:val="nil"/>
              <w:bottom w:val="single" w:sz="8" w:space="0" w:color="auto"/>
              <w:right w:val="single" w:sz="8" w:space="0" w:color="auto"/>
            </w:tcBorders>
            <w:shd w:val="clear" w:color="auto" w:fill="auto"/>
            <w:noWrap/>
            <w:vAlign w:val="center"/>
            <w:hideMark/>
          </w:tcPr>
          <w:p w14:paraId="2D1B863A" w14:textId="77777777" w:rsidR="008769AC" w:rsidRPr="005A01EF" w:rsidRDefault="008769AC" w:rsidP="00616384">
            <w:pPr>
              <w:jc w:val="center"/>
              <w:rPr>
                <w:color w:val="000000"/>
                <w:sz w:val="18"/>
                <w:szCs w:val="18"/>
              </w:rPr>
            </w:pPr>
            <w:r w:rsidRPr="005A01EF">
              <w:rPr>
                <w:color w:val="000000"/>
                <w:sz w:val="18"/>
                <w:szCs w:val="18"/>
              </w:rPr>
              <w:t>150</w:t>
            </w:r>
          </w:p>
        </w:tc>
        <w:tc>
          <w:tcPr>
            <w:tcW w:w="279" w:type="pct"/>
            <w:tcBorders>
              <w:top w:val="nil"/>
              <w:left w:val="nil"/>
              <w:bottom w:val="single" w:sz="8" w:space="0" w:color="auto"/>
              <w:right w:val="single" w:sz="8" w:space="0" w:color="auto"/>
            </w:tcBorders>
            <w:shd w:val="clear" w:color="auto" w:fill="auto"/>
            <w:noWrap/>
            <w:vAlign w:val="center"/>
            <w:hideMark/>
          </w:tcPr>
          <w:p w14:paraId="13F922D0" w14:textId="77777777" w:rsidR="008769AC" w:rsidRPr="005A01EF" w:rsidRDefault="008769AC" w:rsidP="00616384">
            <w:pPr>
              <w:jc w:val="center"/>
              <w:rPr>
                <w:color w:val="000000"/>
                <w:sz w:val="18"/>
                <w:szCs w:val="18"/>
              </w:rPr>
            </w:pPr>
            <w:r w:rsidRPr="005A01EF">
              <w:rPr>
                <w:color w:val="000000"/>
                <w:sz w:val="18"/>
                <w:szCs w:val="18"/>
              </w:rPr>
              <w:t>37</w:t>
            </w:r>
          </w:p>
        </w:tc>
        <w:tc>
          <w:tcPr>
            <w:tcW w:w="359" w:type="pct"/>
            <w:tcBorders>
              <w:top w:val="nil"/>
              <w:left w:val="nil"/>
              <w:bottom w:val="single" w:sz="8" w:space="0" w:color="auto"/>
              <w:right w:val="single" w:sz="8" w:space="0" w:color="auto"/>
            </w:tcBorders>
            <w:shd w:val="clear" w:color="auto" w:fill="auto"/>
            <w:noWrap/>
            <w:vAlign w:val="center"/>
            <w:hideMark/>
          </w:tcPr>
          <w:p w14:paraId="57B93178" w14:textId="77777777" w:rsidR="008769AC" w:rsidRPr="005A01EF" w:rsidRDefault="008769AC" w:rsidP="00616384">
            <w:pPr>
              <w:jc w:val="center"/>
              <w:rPr>
                <w:color w:val="000000"/>
                <w:sz w:val="18"/>
                <w:szCs w:val="18"/>
              </w:rPr>
            </w:pPr>
            <w:r w:rsidRPr="005A01EF">
              <w:rPr>
                <w:color w:val="000000"/>
                <w:sz w:val="18"/>
                <w:szCs w:val="18"/>
              </w:rPr>
              <w:t>подвал</w:t>
            </w:r>
          </w:p>
        </w:tc>
        <w:tc>
          <w:tcPr>
            <w:tcW w:w="330" w:type="pct"/>
            <w:tcBorders>
              <w:top w:val="nil"/>
              <w:left w:val="nil"/>
              <w:bottom w:val="single" w:sz="8" w:space="0" w:color="auto"/>
              <w:right w:val="single" w:sz="8" w:space="0" w:color="auto"/>
            </w:tcBorders>
            <w:shd w:val="clear" w:color="auto" w:fill="auto"/>
            <w:noWrap/>
            <w:vAlign w:val="center"/>
            <w:hideMark/>
          </w:tcPr>
          <w:p w14:paraId="76ABB35D" w14:textId="77777777" w:rsidR="008769AC" w:rsidRPr="005A01EF" w:rsidRDefault="008769AC" w:rsidP="00616384">
            <w:pPr>
              <w:jc w:val="center"/>
              <w:rPr>
                <w:color w:val="000000"/>
                <w:sz w:val="18"/>
                <w:szCs w:val="18"/>
              </w:rPr>
            </w:pPr>
            <w:r w:rsidRPr="005A01EF">
              <w:rPr>
                <w:color w:val="000000"/>
                <w:sz w:val="18"/>
                <w:szCs w:val="18"/>
              </w:rPr>
              <w:t>другая</w:t>
            </w:r>
          </w:p>
        </w:tc>
        <w:tc>
          <w:tcPr>
            <w:tcW w:w="641" w:type="pct"/>
            <w:tcBorders>
              <w:top w:val="nil"/>
              <w:left w:val="nil"/>
              <w:bottom w:val="single" w:sz="8" w:space="0" w:color="auto"/>
              <w:right w:val="single" w:sz="8" w:space="0" w:color="auto"/>
            </w:tcBorders>
            <w:shd w:val="clear" w:color="auto" w:fill="auto"/>
            <w:noWrap/>
            <w:vAlign w:val="center"/>
            <w:hideMark/>
          </w:tcPr>
          <w:p w14:paraId="340CF0C5" w14:textId="77777777" w:rsidR="008769AC" w:rsidRPr="005A01EF" w:rsidRDefault="008769AC" w:rsidP="00616384">
            <w:pPr>
              <w:jc w:val="center"/>
              <w:rPr>
                <w:color w:val="000000"/>
                <w:sz w:val="18"/>
                <w:szCs w:val="18"/>
              </w:rPr>
            </w:pPr>
            <w:r w:rsidRPr="005A01EF">
              <w:rPr>
                <w:color w:val="000000"/>
                <w:sz w:val="18"/>
                <w:szCs w:val="18"/>
              </w:rPr>
              <w:t>37</w:t>
            </w:r>
          </w:p>
        </w:tc>
        <w:tc>
          <w:tcPr>
            <w:tcW w:w="222" w:type="pct"/>
            <w:tcBorders>
              <w:top w:val="nil"/>
              <w:left w:val="nil"/>
              <w:bottom w:val="single" w:sz="8" w:space="0" w:color="auto"/>
              <w:right w:val="single" w:sz="8" w:space="0" w:color="auto"/>
            </w:tcBorders>
            <w:shd w:val="clear" w:color="auto" w:fill="auto"/>
            <w:noWrap/>
            <w:vAlign w:val="center"/>
            <w:hideMark/>
          </w:tcPr>
          <w:p w14:paraId="6F7D8450" w14:textId="77777777" w:rsidR="008769AC" w:rsidRPr="005A01EF" w:rsidRDefault="008769AC" w:rsidP="00616384">
            <w:pPr>
              <w:jc w:val="center"/>
              <w:rPr>
                <w:color w:val="000000"/>
                <w:sz w:val="18"/>
                <w:szCs w:val="18"/>
              </w:rPr>
            </w:pPr>
            <w:r w:rsidRPr="005A01EF">
              <w:rPr>
                <w:color w:val="000000"/>
                <w:sz w:val="18"/>
                <w:szCs w:val="18"/>
              </w:rPr>
              <w:t>100/50</w:t>
            </w:r>
          </w:p>
        </w:tc>
        <w:tc>
          <w:tcPr>
            <w:tcW w:w="264" w:type="pct"/>
            <w:tcBorders>
              <w:top w:val="nil"/>
              <w:left w:val="nil"/>
              <w:bottom w:val="single" w:sz="8" w:space="0" w:color="auto"/>
              <w:right w:val="single" w:sz="8" w:space="0" w:color="auto"/>
            </w:tcBorders>
            <w:shd w:val="clear" w:color="auto" w:fill="auto"/>
            <w:noWrap/>
            <w:vAlign w:val="center"/>
            <w:hideMark/>
          </w:tcPr>
          <w:p w14:paraId="3D49ED98" w14:textId="77777777" w:rsidR="008769AC" w:rsidRPr="005A01EF" w:rsidRDefault="008769AC" w:rsidP="00616384">
            <w:pPr>
              <w:jc w:val="center"/>
              <w:rPr>
                <w:color w:val="000000"/>
                <w:sz w:val="18"/>
                <w:szCs w:val="18"/>
              </w:rPr>
            </w:pPr>
            <w:r w:rsidRPr="005A01EF">
              <w:rPr>
                <w:color w:val="000000"/>
                <w:sz w:val="18"/>
                <w:szCs w:val="18"/>
              </w:rPr>
              <w:t>148</w:t>
            </w:r>
          </w:p>
        </w:tc>
        <w:tc>
          <w:tcPr>
            <w:tcW w:w="351" w:type="pct"/>
            <w:tcBorders>
              <w:top w:val="nil"/>
              <w:left w:val="nil"/>
              <w:bottom w:val="single" w:sz="8" w:space="0" w:color="auto"/>
              <w:right w:val="single" w:sz="8" w:space="0" w:color="auto"/>
            </w:tcBorders>
            <w:shd w:val="clear" w:color="auto" w:fill="auto"/>
            <w:noWrap/>
            <w:vAlign w:val="center"/>
            <w:hideMark/>
          </w:tcPr>
          <w:p w14:paraId="582CB5DC" w14:textId="77777777" w:rsidR="008769AC" w:rsidRPr="005A01EF" w:rsidRDefault="008769AC" w:rsidP="00616384">
            <w:pPr>
              <w:jc w:val="center"/>
              <w:rPr>
                <w:color w:val="000000"/>
                <w:sz w:val="18"/>
                <w:szCs w:val="18"/>
              </w:rPr>
            </w:pPr>
            <w:r w:rsidRPr="005A01EF">
              <w:rPr>
                <w:color w:val="000000"/>
                <w:sz w:val="18"/>
                <w:szCs w:val="18"/>
              </w:rPr>
              <w:t>1960</w:t>
            </w:r>
          </w:p>
        </w:tc>
      </w:tr>
      <w:tr w:rsidR="008769AC" w:rsidRPr="005A01EF" w14:paraId="7DD3F688"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13198BC7"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56140A8A"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59E52147" w14:textId="77777777" w:rsidR="008769AC" w:rsidRPr="005A01EF" w:rsidRDefault="008769AC" w:rsidP="00616384">
            <w:pPr>
              <w:jc w:val="center"/>
              <w:rPr>
                <w:color w:val="000000"/>
                <w:sz w:val="18"/>
                <w:szCs w:val="18"/>
              </w:rPr>
            </w:pPr>
            <w:r w:rsidRPr="005A01EF">
              <w:rPr>
                <w:color w:val="000000"/>
                <w:sz w:val="18"/>
                <w:szCs w:val="18"/>
              </w:rPr>
              <w:t>р/с Центральная</w:t>
            </w:r>
          </w:p>
        </w:tc>
        <w:tc>
          <w:tcPr>
            <w:tcW w:w="553" w:type="pct"/>
            <w:tcBorders>
              <w:top w:val="nil"/>
              <w:left w:val="nil"/>
              <w:bottom w:val="single" w:sz="8" w:space="0" w:color="auto"/>
              <w:right w:val="single" w:sz="8" w:space="0" w:color="auto"/>
            </w:tcBorders>
            <w:shd w:val="clear" w:color="auto" w:fill="auto"/>
            <w:noWrap/>
            <w:vAlign w:val="center"/>
            <w:hideMark/>
          </w:tcPr>
          <w:p w14:paraId="463A9621" w14:textId="77777777" w:rsidR="008769AC" w:rsidRPr="005A01EF" w:rsidRDefault="008769AC" w:rsidP="00616384">
            <w:pPr>
              <w:jc w:val="center"/>
              <w:rPr>
                <w:color w:val="000000"/>
                <w:sz w:val="18"/>
                <w:szCs w:val="18"/>
              </w:rPr>
            </w:pPr>
            <w:r w:rsidRPr="005A01EF">
              <w:rPr>
                <w:color w:val="000000"/>
                <w:sz w:val="18"/>
                <w:szCs w:val="18"/>
              </w:rPr>
              <w:t>врезка к д.55 ул.Оборонная</w:t>
            </w:r>
          </w:p>
        </w:tc>
        <w:tc>
          <w:tcPr>
            <w:tcW w:w="553" w:type="pct"/>
            <w:tcBorders>
              <w:top w:val="nil"/>
              <w:left w:val="nil"/>
              <w:bottom w:val="single" w:sz="8" w:space="0" w:color="auto"/>
              <w:right w:val="single" w:sz="8" w:space="0" w:color="auto"/>
            </w:tcBorders>
            <w:shd w:val="clear" w:color="auto" w:fill="auto"/>
            <w:noWrap/>
            <w:vAlign w:val="center"/>
            <w:hideMark/>
          </w:tcPr>
          <w:p w14:paraId="509E5B0F" w14:textId="77777777" w:rsidR="008769AC" w:rsidRPr="005A01EF" w:rsidRDefault="008769AC" w:rsidP="00616384">
            <w:pPr>
              <w:jc w:val="center"/>
              <w:rPr>
                <w:color w:val="000000"/>
                <w:sz w:val="18"/>
                <w:szCs w:val="18"/>
              </w:rPr>
            </w:pPr>
            <w:r w:rsidRPr="005A01EF">
              <w:rPr>
                <w:color w:val="000000"/>
                <w:sz w:val="18"/>
                <w:szCs w:val="18"/>
              </w:rPr>
              <w:t>пдв. Оборонная,55</w:t>
            </w:r>
          </w:p>
        </w:tc>
        <w:tc>
          <w:tcPr>
            <w:tcW w:w="185" w:type="pct"/>
            <w:tcBorders>
              <w:top w:val="nil"/>
              <w:left w:val="nil"/>
              <w:bottom w:val="single" w:sz="8" w:space="0" w:color="auto"/>
              <w:right w:val="single" w:sz="8" w:space="0" w:color="auto"/>
            </w:tcBorders>
            <w:shd w:val="clear" w:color="auto" w:fill="auto"/>
            <w:noWrap/>
            <w:vAlign w:val="center"/>
            <w:hideMark/>
          </w:tcPr>
          <w:p w14:paraId="66183DF1" w14:textId="77777777" w:rsidR="008769AC" w:rsidRPr="005A01EF" w:rsidRDefault="008769AC" w:rsidP="00616384">
            <w:pPr>
              <w:jc w:val="center"/>
              <w:rPr>
                <w:color w:val="000000"/>
                <w:sz w:val="18"/>
                <w:szCs w:val="18"/>
              </w:rPr>
            </w:pPr>
            <w:r w:rsidRPr="005A01EF">
              <w:rPr>
                <w:color w:val="000000"/>
                <w:sz w:val="18"/>
                <w:szCs w:val="18"/>
              </w:rPr>
              <w:t>65</w:t>
            </w:r>
          </w:p>
        </w:tc>
        <w:tc>
          <w:tcPr>
            <w:tcW w:w="279" w:type="pct"/>
            <w:tcBorders>
              <w:top w:val="nil"/>
              <w:left w:val="nil"/>
              <w:bottom w:val="single" w:sz="8" w:space="0" w:color="auto"/>
              <w:right w:val="single" w:sz="8" w:space="0" w:color="auto"/>
            </w:tcBorders>
            <w:shd w:val="clear" w:color="auto" w:fill="auto"/>
            <w:noWrap/>
            <w:vAlign w:val="center"/>
            <w:hideMark/>
          </w:tcPr>
          <w:p w14:paraId="4B0D2B2E" w14:textId="77777777" w:rsidR="008769AC" w:rsidRPr="005A01EF" w:rsidRDefault="008769AC" w:rsidP="00616384">
            <w:pPr>
              <w:jc w:val="center"/>
              <w:rPr>
                <w:color w:val="000000"/>
                <w:sz w:val="18"/>
                <w:szCs w:val="18"/>
              </w:rPr>
            </w:pPr>
            <w:r w:rsidRPr="005A01EF">
              <w:rPr>
                <w:color w:val="000000"/>
                <w:sz w:val="18"/>
                <w:szCs w:val="18"/>
              </w:rPr>
              <w:t>4</w:t>
            </w:r>
          </w:p>
        </w:tc>
        <w:tc>
          <w:tcPr>
            <w:tcW w:w="359" w:type="pct"/>
            <w:tcBorders>
              <w:top w:val="nil"/>
              <w:left w:val="nil"/>
              <w:bottom w:val="single" w:sz="8" w:space="0" w:color="auto"/>
              <w:right w:val="single" w:sz="8" w:space="0" w:color="auto"/>
            </w:tcBorders>
            <w:shd w:val="clear" w:color="auto" w:fill="auto"/>
            <w:noWrap/>
            <w:vAlign w:val="center"/>
            <w:hideMark/>
          </w:tcPr>
          <w:p w14:paraId="533E5B60" w14:textId="77777777" w:rsidR="008769AC" w:rsidRPr="005A01EF" w:rsidRDefault="008769AC" w:rsidP="00616384">
            <w:pPr>
              <w:jc w:val="center"/>
              <w:rPr>
                <w:color w:val="000000"/>
                <w:sz w:val="18"/>
                <w:szCs w:val="18"/>
              </w:rPr>
            </w:pPr>
            <w:r w:rsidRPr="005A01EF">
              <w:rPr>
                <w:color w:val="000000"/>
                <w:sz w:val="18"/>
                <w:szCs w:val="18"/>
              </w:rPr>
              <w:t>подвал</w:t>
            </w:r>
          </w:p>
        </w:tc>
        <w:tc>
          <w:tcPr>
            <w:tcW w:w="330" w:type="pct"/>
            <w:tcBorders>
              <w:top w:val="nil"/>
              <w:left w:val="nil"/>
              <w:bottom w:val="single" w:sz="8" w:space="0" w:color="auto"/>
              <w:right w:val="single" w:sz="8" w:space="0" w:color="auto"/>
            </w:tcBorders>
            <w:shd w:val="clear" w:color="auto" w:fill="auto"/>
            <w:noWrap/>
            <w:vAlign w:val="center"/>
            <w:hideMark/>
          </w:tcPr>
          <w:p w14:paraId="1A445FA6" w14:textId="77777777" w:rsidR="008769AC" w:rsidRPr="005A01EF" w:rsidRDefault="008769AC" w:rsidP="00616384">
            <w:pPr>
              <w:jc w:val="center"/>
              <w:rPr>
                <w:color w:val="000000"/>
                <w:sz w:val="18"/>
                <w:szCs w:val="18"/>
              </w:rPr>
            </w:pPr>
            <w:r w:rsidRPr="005A01EF">
              <w:rPr>
                <w:color w:val="000000"/>
                <w:sz w:val="18"/>
                <w:szCs w:val="18"/>
              </w:rPr>
              <w:t>другая</w:t>
            </w:r>
          </w:p>
        </w:tc>
        <w:tc>
          <w:tcPr>
            <w:tcW w:w="641" w:type="pct"/>
            <w:tcBorders>
              <w:top w:val="nil"/>
              <w:left w:val="nil"/>
              <w:bottom w:val="single" w:sz="8" w:space="0" w:color="auto"/>
              <w:right w:val="single" w:sz="8" w:space="0" w:color="auto"/>
            </w:tcBorders>
            <w:shd w:val="clear" w:color="auto" w:fill="auto"/>
            <w:noWrap/>
            <w:vAlign w:val="center"/>
            <w:hideMark/>
          </w:tcPr>
          <w:p w14:paraId="4C161AC0" w14:textId="77777777" w:rsidR="008769AC" w:rsidRPr="005A01EF" w:rsidRDefault="008769AC" w:rsidP="00616384">
            <w:pPr>
              <w:jc w:val="center"/>
              <w:rPr>
                <w:color w:val="000000"/>
                <w:sz w:val="18"/>
                <w:szCs w:val="18"/>
              </w:rPr>
            </w:pPr>
            <w:r w:rsidRPr="005A01EF">
              <w:rPr>
                <w:color w:val="000000"/>
                <w:sz w:val="18"/>
                <w:szCs w:val="18"/>
              </w:rPr>
              <w:t>4</w:t>
            </w:r>
          </w:p>
        </w:tc>
        <w:tc>
          <w:tcPr>
            <w:tcW w:w="222" w:type="pct"/>
            <w:tcBorders>
              <w:top w:val="nil"/>
              <w:left w:val="nil"/>
              <w:bottom w:val="single" w:sz="8" w:space="0" w:color="auto"/>
              <w:right w:val="single" w:sz="8" w:space="0" w:color="auto"/>
            </w:tcBorders>
            <w:shd w:val="clear" w:color="auto" w:fill="auto"/>
            <w:noWrap/>
            <w:vAlign w:val="center"/>
            <w:hideMark/>
          </w:tcPr>
          <w:p w14:paraId="070D217A" w14:textId="77777777" w:rsidR="008769AC" w:rsidRPr="005A01EF" w:rsidRDefault="008769AC" w:rsidP="00616384">
            <w:pPr>
              <w:jc w:val="center"/>
              <w:rPr>
                <w:color w:val="000000"/>
                <w:sz w:val="18"/>
                <w:szCs w:val="18"/>
              </w:rPr>
            </w:pPr>
            <w:r w:rsidRPr="005A01EF">
              <w:rPr>
                <w:color w:val="000000"/>
                <w:sz w:val="18"/>
                <w:szCs w:val="18"/>
              </w:rPr>
              <w:t>50/50</w:t>
            </w:r>
          </w:p>
        </w:tc>
        <w:tc>
          <w:tcPr>
            <w:tcW w:w="264" w:type="pct"/>
            <w:tcBorders>
              <w:top w:val="nil"/>
              <w:left w:val="nil"/>
              <w:bottom w:val="single" w:sz="8" w:space="0" w:color="auto"/>
              <w:right w:val="single" w:sz="8" w:space="0" w:color="auto"/>
            </w:tcBorders>
            <w:shd w:val="clear" w:color="auto" w:fill="auto"/>
            <w:noWrap/>
            <w:vAlign w:val="center"/>
            <w:hideMark/>
          </w:tcPr>
          <w:p w14:paraId="1DCA041D" w14:textId="77777777" w:rsidR="008769AC" w:rsidRPr="005A01EF" w:rsidRDefault="008769AC" w:rsidP="00616384">
            <w:pPr>
              <w:jc w:val="center"/>
              <w:rPr>
                <w:color w:val="000000"/>
                <w:sz w:val="18"/>
                <w:szCs w:val="18"/>
              </w:rPr>
            </w:pPr>
            <w:r w:rsidRPr="005A01EF">
              <w:rPr>
                <w:color w:val="000000"/>
                <w:sz w:val="18"/>
                <w:szCs w:val="18"/>
              </w:rPr>
              <w:t>16</w:t>
            </w:r>
          </w:p>
        </w:tc>
        <w:tc>
          <w:tcPr>
            <w:tcW w:w="351" w:type="pct"/>
            <w:tcBorders>
              <w:top w:val="nil"/>
              <w:left w:val="nil"/>
              <w:bottom w:val="single" w:sz="8" w:space="0" w:color="auto"/>
              <w:right w:val="single" w:sz="8" w:space="0" w:color="auto"/>
            </w:tcBorders>
            <w:shd w:val="clear" w:color="auto" w:fill="auto"/>
            <w:noWrap/>
            <w:vAlign w:val="center"/>
            <w:hideMark/>
          </w:tcPr>
          <w:p w14:paraId="6A0C8840" w14:textId="77777777" w:rsidR="008769AC" w:rsidRPr="005A01EF" w:rsidRDefault="008769AC" w:rsidP="00616384">
            <w:pPr>
              <w:jc w:val="center"/>
              <w:rPr>
                <w:color w:val="000000"/>
                <w:sz w:val="18"/>
                <w:szCs w:val="18"/>
              </w:rPr>
            </w:pPr>
            <w:r w:rsidRPr="005A01EF">
              <w:rPr>
                <w:color w:val="000000"/>
                <w:sz w:val="18"/>
                <w:szCs w:val="18"/>
              </w:rPr>
              <w:t>1960</w:t>
            </w:r>
          </w:p>
        </w:tc>
      </w:tr>
      <w:tr w:rsidR="008769AC" w:rsidRPr="005A01EF" w14:paraId="23EBA7F2"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47A5C634"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3DB18A0A"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5F09709B" w14:textId="77777777" w:rsidR="008769AC" w:rsidRPr="005A01EF" w:rsidRDefault="008769AC" w:rsidP="00616384">
            <w:pPr>
              <w:jc w:val="center"/>
              <w:rPr>
                <w:color w:val="000000"/>
                <w:sz w:val="18"/>
                <w:szCs w:val="18"/>
              </w:rPr>
            </w:pPr>
            <w:r w:rsidRPr="005A01EF">
              <w:rPr>
                <w:color w:val="000000"/>
                <w:sz w:val="18"/>
                <w:szCs w:val="18"/>
              </w:rPr>
              <w:t>р/с Центральная</w:t>
            </w:r>
          </w:p>
        </w:tc>
        <w:tc>
          <w:tcPr>
            <w:tcW w:w="553" w:type="pct"/>
            <w:tcBorders>
              <w:top w:val="nil"/>
              <w:left w:val="nil"/>
              <w:bottom w:val="single" w:sz="8" w:space="0" w:color="auto"/>
              <w:right w:val="single" w:sz="8" w:space="0" w:color="auto"/>
            </w:tcBorders>
            <w:shd w:val="clear" w:color="auto" w:fill="auto"/>
            <w:noWrap/>
            <w:vAlign w:val="center"/>
            <w:hideMark/>
          </w:tcPr>
          <w:p w14:paraId="0831D563" w14:textId="77777777" w:rsidR="008769AC" w:rsidRPr="005A01EF" w:rsidRDefault="008769AC" w:rsidP="00616384">
            <w:pPr>
              <w:jc w:val="center"/>
              <w:rPr>
                <w:color w:val="000000"/>
                <w:sz w:val="18"/>
                <w:szCs w:val="18"/>
              </w:rPr>
            </w:pPr>
            <w:r w:rsidRPr="005A01EF">
              <w:rPr>
                <w:color w:val="000000"/>
                <w:sz w:val="18"/>
                <w:szCs w:val="18"/>
              </w:rPr>
              <w:t>ТК-10</w:t>
            </w:r>
          </w:p>
        </w:tc>
        <w:tc>
          <w:tcPr>
            <w:tcW w:w="553" w:type="pct"/>
            <w:tcBorders>
              <w:top w:val="nil"/>
              <w:left w:val="nil"/>
              <w:bottom w:val="single" w:sz="8" w:space="0" w:color="auto"/>
              <w:right w:val="single" w:sz="8" w:space="0" w:color="auto"/>
            </w:tcBorders>
            <w:shd w:val="clear" w:color="auto" w:fill="auto"/>
            <w:noWrap/>
            <w:vAlign w:val="center"/>
            <w:hideMark/>
          </w:tcPr>
          <w:p w14:paraId="7AD3D9BA" w14:textId="77777777" w:rsidR="008769AC" w:rsidRPr="005A01EF" w:rsidRDefault="008769AC" w:rsidP="00616384">
            <w:pPr>
              <w:jc w:val="center"/>
              <w:rPr>
                <w:color w:val="000000"/>
                <w:sz w:val="18"/>
                <w:szCs w:val="18"/>
              </w:rPr>
            </w:pPr>
            <w:r w:rsidRPr="005A01EF">
              <w:rPr>
                <w:color w:val="000000"/>
                <w:sz w:val="18"/>
                <w:szCs w:val="18"/>
              </w:rPr>
              <w:t>гр.раздела</w:t>
            </w:r>
          </w:p>
        </w:tc>
        <w:tc>
          <w:tcPr>
            <w:tcW w:w="185" w:type="pct"/>
            <w:tcBorders>
              <w:top w:val="nil"/>
              <w:left w:val="nil"/>
              <w:bottom w:val="single" w:sz="8" w:space="0" w:color="auto"/>
              <w:right w:val="single" w:sz="8" w:space="0" w:color="auto"/>
            </w:tcBorders>
            <w:shd w:val="clear" w:color="auto" w:fill="auto"/>
            <w:noWrap/>
            <w:vAlign w:val="center"/>
            <w:hideMark/>
          </w:tcPr>
          <w:p w14:paraId="2C54BF90" w14:textId="77777777" w:rsidR="008769AC" w:rsidRPr="005A01EF" w:rsidRDefault="008769AC" w:rsidP="00616384">
            <w:pPr>
              <w:jc w:val="center"/>
              <w:rPr>
                <w:color w:val="000000"/>
                <w:sz w:val="18"/>
                <w:szCs w:val="18"/>
              </w:rPr>
            </w:pPr>
            <w:r w:rsidRPr="005A01EF">
              <w:rPr>
                <w:color w:val="000000"/>
                <w:sz w:val="18"/>
                <w:szCs w:val="18"/>
              </w:rPr>
              <w:t>80</w:t>
            </w:r>
          </w:p>
        </w:tc>
        <w:tc>
          <w:tcPr>
            <w:tcW w:w="279" w:type="pct"/>
            <w:tcBorders>
              <w:top w:val="nil"/>
              <w:left w:val="nil"/>
              <w:bottom w:val="single" w:sz="8" w:space="0" w:color="auto"/>
              <w:right w:val="single" w:sz="8" w:space="0" w:color="auto"/>
            </w:tcBorders>
            <w:shd w:val="clear" w:color="auto" w:fill="auto"/>
            <w:noWrap/>
            <w:vAlign w:val="center"/>
            <w:hideMark/>
          </w:tcPr>
          <w:p w14:paraId="4A45CF0E" w14:textId="77777777" w:rsidR="008769AC" w:rsidRPr="005A01EF" w:rsidRDefault="008769AC" w:rsidP="00616384">
            <w:pPr>
              <w:jc w:val="center"/>
              <w:rPr>
                <w:color w:val="000000"/>
                <w:sz w:val="18"/>
                <w:szCs w:val="18"/>
              </w:rPr>
            </w:pPr>
            <w:r w:rsidRPr="005A01EF">
              <w:rPr>
                <w:color w:val="000000"/>
                <w:sz w:val="18"/>
                <w:szCs w:val="18"/>
              </w:rPr>
              <w:t>50</w:t>
            </w:r>
          </w:p>
        </w:tc>
        <w:tc>
          <w:tcPr>
            <w:tcW w:w="359" w:type="pct"/>
            <w:tcBorders>
              <w:top w:val="nil"/>
              <w:left w:val="nil"/>
              <w:bottom w:val="single" w:sz="8" w:space="0" w:color="auto"/>
              <w:right w:val="single" w:sz="8" w:space="0" w:color="auto"/>
            </w:tcBorders>
            <w:shd w:val="clear" w:color="auto" w:fill="auto"/>
            <w:noWrap/>
            <w:vAlign w:val="center"/>
            <w:hideMark/>
          </w:tcPr>
          <w:p w14:paraId="73251A75" w14:textId="77777777" w:rsidR="008769AC" w:rsidRPr="005A01EF" w:rsidRDefault="008769AC" w:rsidP="00616384">
            <w:pPr>
              <w:jc w:val="center"/>
              <w:rPr>
                <w:color w:val="000000"/>
                <w:sz w:val="18"/>
                <w:szCs w:val="18"/>
              </w:rPr>
            </w:pPr>
            <w:r w:rsidRPr="005A01EF">
              <w:rPr>
                <w:color w:val="000000"/>
                <w:sz w:val="18"/>
                <w:szCs w:val="18"/>
              </w:rPr>
              <w:t>бесканальная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7174FA8E"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2FBD03C3"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01461228"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7833327D" w14:textId="77777777" w:rsidR="008769AC" w:rsidRPr="005A01EF" w:rsidRDefault="008769AC" w:rsidP="00616384">
            <w:pPr>
              <w:jc w:val="center"/>
              <w:rPr>
                <w:color w:val="000000"/>
                <w:sz w:val="18"/>
                <w:szCs w:val="18"/>
              </w:rPr>
            </w:pPr>
            <w:r w:rsidRPr="005A01EF">
              <w:rPr>
                <w:color w:val="000000"/>
                <w:sz w:val="18"/>
                <w:szCs w:val="18"/>
              </w:rPr>
              <w:t>100</w:t>
            </w:r>
          </w:p>
        </w:tc>
        <w:tc>
          <w:tcPr>
            <w:tcW w:w="351" w:type="pct"/>
            <w:tcBorders>
              <w:top w:val="nil"/>
              <w:left w:val="nil"/>
              <w:bottom w:val="single" w:sz="8" w:space="0" w:color="auto"/>
              <w:right w:val="single" w:sz="8" w:space="0" w:color="auto"/>
            </w:tcBorders>
            <w:shd w:val="clear" w:color="auto" w:fill="auto"/>
            <w:noWrap/>
            <w:vAlign w:val="center"/>
            <w:hideMark/>
          </w:tcPr>
          <w:p w14:paraId="5F24DAD3" w14:textId="77777777" w:rsidR="008769AC" w:rsidRPr="005A01EF" w:rsidRDefault="008769AC" w:rsidP="00616384">
            <w:pPr>
              <w:jc w:val="center"/>
              <w:rPr>
                <w:color w:val="000000"/>
                <w:sz w:val="18"/>
                <w:szCs w:val="18"/>
              </w:rPr>
            </w:pPr>
            <w:r w:rsidRPr="005A01EF">
              <w:rPr>
                <w:color w:val="000000"/>
                <w:sz w:val="18"/>
                <w:szCs w:val="18"/>
              </w:rPr>
              <w:t>1993</w:t>
            </w:r>
          </w:p>
        </w:tc>
      </w:tr>
      <w:tr w:rsidR="008769AC" w:rsidRPr="005A01EF" w14:paraId="44818132"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2296B9D8"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0B645F86"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24B1592B" w14:textId="77777777" w:rsidR="008769AC" w:rsidRPr="005A01EF" w:rsidRDefault="008769AC" w:rsidP="00616384">
            <w:pPr>
              <w:jc w:val="center"/>
              <w:rPr>
                <w:color w:val="000000"/>
                <w:sz w:val="18"/>
                <w:szCs w:val="18"/>
              </w:rPr>
            </w:pPr>
            <w:r w:rsidRPr="005A01EF">
              <w:rPr>
                <w:color w:val="000000"/>
                <w:sz w:val="18"/>
                <w:szCs w:val="18"/>
              </w:rPr>
              <w:t>р/с Центральная</w:t>
            </w:r>
          </w:p>
        </w:tc>
        <w:tc>
          <w:tcPr>
            <w:tcW w:w="553" w:type="pct"/>
            <w:tcBorders>
              <w:top w:val="nil"/>
              <w:left w:val="nil"/>
              <w:bottom w:val="single" w:sz="8" w:space="0" w:color="auto"/>
              <w:right w:val="single" w:sz="8" w:space="0" w:color="auto"/>
            </w:tcBorders>
            <w:shd w:val="clear" w:color="auto" w:fill="auto"/>
            <w:noWrap/>
            <w:vAlign w:val="center"/>
            <w:hideMark/>
          </w:tcPr>
          <w:p w14:paraId="42B69705" w14:textId="77777777" w:rsidR="008769AC" w:rsidRPr="005A01EF" w:rsidRDefault="008769AC" w:rsidP="00616384">
            <w:pPr>
              <w:jc w:val="center"/>
              <w:rPr>
                <w:color w:val="000000"/>
                <w:sz w:val="18"/>
                <w:szCs w:val="18"/>
              </w:rPr>
            </w:pPr>
            <w:r w:rsidRPr="005A01EF">
              <w:rPr>
                <w:color w:val="000000"/>
                <w:sz w:val="18"/>
                <w:szCs w:val="18"/>
              </w:rPr>
              <w:t>ТК-10</w:t>
            </w:r>
          </w:p>
        </w:tc>
        <w:tc>
          <w:tcPr>
            <w:tcW w:w="553" w:type="pct"/>
            <w:tcBorders>
              <w:top w:val="nil"/>
              <w:left w:val="nil"/>
              <w:bottom w:val="single" w:sz="8" w:space="0" w:color="auto"/>
              <w:right w:val="single" w:sz="8" w:space="0" w:color="auto"/>
            </w:tcBorders>
            <w:shd w:val="clear" w:color="auto" w:fill="auto"/>
            <w:noWrap/>
            <w:vAlign w:val="center"/>
            <w:hideMark/>
          </w:tcPr>
          <w:p w14:paraId="71CC70D5" w14:textId="77777777" w:rsidR="008769AC" w:rsidRPr="005A01EF" w:rsidRDefault="008769AC" w:rsidP="00616384">
            <w:pPr>
              <w:jc w:val="center"/>
              <w:rPr>
                <w:color w:val="000000"/>
                <w:sz w:val="18"/>
                <w:szCs w:val="18"/>
              </w:rPr>
            </w:pPr>
            <w:r w:rsidRPr="005A01EF">
              <w:rPr>
                <w:color w:val="000000"/>
                <w:sz w:val="18"/>
                <w:szCs w:val="18"/>
              </w:rPr>
              <w:t>баня</w:t>
            </w:r>
          </w:p>
        </w:tc>
        <w:tc>
          <w:tcPr>
            <w:tcW w:w="185" w:type="pct"/>
            <w:tcBorders>
              <w:top w:val="nil"/>
              <w:left w:val="nil"/>
              <w:bottom w:val="single" w:sz="8" w:space="0" w:color="auto"/>
              <w:right w:val="single" w:sz="8" w:space="0" w:color="auto"/>
            </w:tcBorders>
            <w:shd w:val="clear" w:color="auto" w:fill="auto"/>
            <w:noWrap/>
            <w:vAlign w:val="center"/>
            <w:hideMark/>
          </w:tcPr>
          <w:p w14:paraId="4B11894C" w14:textId="77777777" w:rsidR="008769AC" w:rsidRPr="005A01EF" w:rsidRDefault="008769AC" w:rsidP="00616384">
            <w:pPr>
              <w:jc w:val="center"/>
              <w:rPr>
                <w:color w:val="000000"/>
                <w:sz w:val="18"/>
                <w:szCs w:val="18"/>
              </w:rPr>
            </w:pPr>
            <w:r w:rsidRPr="005A01EF">
              <w:rPr>
                <w:color w:val="000000"/>
                <w:sz w:val="18"/>
                <w:szCs w:val="18"/>
              </w:rPr>
              <w:t>65</w:t>
            </w:r>
          </w:p>
        </w:tc>
        <w:tc>
          <w:tcPr>
            <w:tcW w:w="279" w:type="pct"/>
            <w:tcBorders>
              <w:top w:val="nil"/>
              <w:left w:val="nil"/>
              <w:bottom w:val="single" w:sz="8" w:space="0" w:color="auto"/>
              <w:right w:val="single" w:sz="8" w:space="0" w:color="auto"/>
            </w:tcBorders>
            <w:shd w:val="clear" w:color="auto" w:fill="auto"/>
            <w:noWrap/>
            <w:vAlign w:val="center"/>
            <w:hideMark/>
          </w:tcPr>
          <w:p w14:paraId="7ACD146E" w14:textId="77777777" w:rsidR="008769AC" w:rsidRPr="005A01EF" w:rsidRDefault="008769AC" w:rsidP="00616384">
            <w:pPr>
              <w:jc w:val="center"/>
              <w:rPr>
                <w:color w:val="000000"/>
                <w:sz w:val="18"/>
                <w:szCs w:val="18"/>
              </w:rPr>
            </w:pPr>
            <w:r w:rsidRPr="005A01EF">
              <w:rPr>
                <w:color w:val="000000"/>
                <w:sz w:val="18"/>
                <w:szCs w:val="18"/>
              </w:rPr>
              <w:t>18</w:t>
            </w:r>
          </w:p>
        </w:tc>
        <w:tc>
          <w:tcPr>
            <w:tcW w:w="359" w:type="pct"/>
            <w:tcBorders>
              <w:top w:val="nil"/>
              <w:left w:val="nil"/>
              <w:bottom w:val="single" w:sz="8" w:space="0" w:color="auto"/>
              <w:right w:val="single" w:sz="8" w:space="0" w:color="auto"/>
            </w:tcBorders>
            <w:shd w:val="clear" w:color="auto" w:fill="auto"/>
            <w:noWrap/>
            <w:vAlign w:val="center"/>
            <w:hideMark/>
          </w:tcPr>
          <w:p w14:paraId="2895A86A" w14:textId="77777777" w:rsidR="008769AC" w:rsidRPr="005A01EF" w:rsidRDefault="008769AC" w:rsidP="00616384">
            <w:pPr>
              <w:jc w:val="center"/>
              <w:rPr>
                <w:color w:val="000000"/>
                <w:sz w:val="18"/>
                <w:szCs w:val="18"/>
              </w:rPr>
            </w:pPr>
            <w:r w:rsidRPr="005A01EF">
              <w:rPr>
                <w:color w:val="000000"/>
                <w:sz w:val="18"/>
                <w:szCs w:val="18"/>
              </w:rPr>
              <w:t>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106AA614"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66721040" w14:textId="77777777" w:rsidR="008769AC" w:rsidRPr="005A01EF" w:rsidRDefault="008769AC" w:rsidP="00616384">
            <w:pPr>
              <w:jc w:val="center"/>
              <w:rPr>
                <w:color w:val="000000"/>
                <w:sz w:val="18"/>
                <w:szCs w:val="18"/>
              </w:rPr>
            </w:pPr>
            <w:r w:rsidRPr="005A01EF">
              <w:rPr>
                <w:color w:val="000000"/>
                <w:sz w:val="18"/>
                <w:szCs w:val="18"/>
              </w:rPr>
              <w:t>18</w:t>
            </w:r>
          </w:p>
        </w:tc>
        <w:tc>
          <w:tcPr>
            <w:tcW w:w="222" w:type="pct"/>
            <w:tcBorders>
              <w:top w:val="nil"/>
              <w:left w:val="nil"/>
              <w:bottom w:val="single" w:sz="8" w:space="0" w:color="auto"/>
              <w:right w:val="single" w:sz="8" w:space="0" w:color="auto"/>
            </w:tcBorders>
            <w:shd w:val="clear" w:color="auto" w:fill="auto"/>
            <w:noWrap/>
            <w:vAlign w:val="center"/>
            <w:hideMark/>
          </w:tcPr>
          <w:p w14:paraId="40E64FED" w14:textId="77777777" w:rsidR="008769AC" w:rsidRPr="005A01EF" w:rsidRDefault="008769AC" w:rsidP="00616384">
            <w:pPr>
              <w:jc w:val="center"/>
              <w:rPr>
                <w:color w:val="000000"/>
                <w:sz w:val="18"/>
                <w:szCs w:val="18"/>
              </w:rPr>
            </w:pPr>
            <w:r w:rsidRPr="005A01EF">
              <w:rPr>
                <w:color w:val="000000"/>
                <w:sz w:val="18"/>
                <w:szCs w:val="18"/>
              </w:rPr>
              <w:t>80/50</w:t>
            </w:r>
          </w:p>
        </w:tc>
        <w:tc>
          <w:tcPr>
            <w:tcW w:w="264" w:type="pct"/>
            <w:tcBorders>
              <w:top w:val="nil"/>
              <w:left w:val="nil"/>
              <w:bottom w:val="single" w:sz="8" w:space="0" w:color="auto"/>
              <w:right w:val="single" w:sz="8" w:space="0" w:color="auto"/>
            </w:tcBorders>
            <w:shd w:val="clear" w:color="auto" w:fill="auto"/>
            <w:noWrap/>
            <w:vAlign w:val="center"/>
            <w:hideMark/>
          </w:tcPr>
          <w:p w14:paraId="5E95076B" w14:textId="77777777" w:rsidR="008769AC" w:rsidRPr="005A01EF" w:rsidRDefault="008769AC" w:rsidP="00616384">
            <w:pPr>
              <w:jc w:val="center"/>
              <w:rPr>
                <w:color w:val="000000"/>
                <w:sz w:val="18"/>
                <w:szCs w:val="18"/>
              </w:rPr>
            </w:pPr>
            <w:r w:rsidRPr="005A01EF">
              <w:rPr>
                <w:color w:val="000000"/>
                <w:sz w:val="18"/>
                <w:szCs w:val="18"/>
              </w:rPr>
              <w:t>72</w:t>
            </w:r>
          </w:p>
        </w:tc>
        <w:tc>
          <w:tcPr>
            <w:tcW w:w="351" w:type="pct"/>
            <w:tcBorders>
              <w:top w:val="nil"/>
              <w:left w:val="nil"/>
              <w:bottom w:val="single" w:sz="8" w:space="0" w:color="auto"/>
              <w:right w:val="single" w:sz="8" w:space="0" w:color="auto"/>
            </w:tcBorders>
            <w:shd w:val="clear" w:color="auto" w:fill="auto"/>
            <w:noWrap/>
            <w:vAlign w:val="center"/>
            <w:hideMark/>
          </w:tcPr>
          <w:p w14:paraId="164A8949" w14:textId="77777777" w:rsidR="008769AC" w:rsidRPr="005A01EF" w:rsidRDefault="008769AC" w:rsidP="00616384">
            <w:pPr>
              <w:jc w:val="center"/>
              <w:rPr>
                <w:color w:val="000000"/>
                <w:sz w:val="18"/>
                <w:szCs w:val="18"/>
              </w:rPr>
            </w:pPr>
            <w:r w:rsidRPr="005A01EF">
              <w:rPr>
                <w:color w:val="000000"/>
                <w:sz w:val="18"/>
                <w:szCs w:val="18"/>
              </w:rPr>
              <w:t>1993</w:t>
            </w:r>
          </w:p>
        </w:tc>
      </w:tr>
      <w:tr w:rsidR="008769AC" w:rsidRPr="005A01EF" w14:paraId="6B02908D"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3746468A"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1E0CDAC6"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6E31B212" w14:textId="77777777" w:rsidR="008769AC" w:rsidRPr="005A01EF" w:rsidRDefault="008769AC" w:rsidP="00616384">
            <w:pPr>
              <w:jc w:val="center"/>
              <w:rPr>
                <w:color w:val="000000"/>
                <w:sz w:val="18"/>
                <w:szCs w:val="18"/>
              </w:rPr>
            </w:pPr>
            <w:r w:rsidRPr="005A01EF">
              <w:rPr>
                <w:color w:val="000000"/>
                <w:sz w:val="18"/>
                <w:szCs w:val="18"/>
              </w:rPr>
              <w:t>р/с Центральная</w:t>
            </w:r>
          </w:p>
        </w:tc>
        <w:tc>
          <w:tcPr>
            <w:tcW w:w="553" w:type="pct"/>
            <w:tcBorders>
              <w:top w:val="nil"/>
              <w:left w:val="nil"/>
              <w:bottom w:val="single" w:sz="8" w:space="0" w:color="auto"/>
              <w:right w:val="single" w:sz="8" w:space="0" w:color="auto"/>
            </w:tcBorders>
            <w:shd w:val="clear" w:color="auto" w:fill="auto"/>
            <w:noWrap/>
            <w:vAlign w:val="center"/>
            <w:hideMark/>
          </w:tcPr>
          <w:p w14:paraId="03895C12" w14:textId="77777777" w:rsidR="008769AC" w:rsidRPr="005A01EF" w:rsidRDefault="008769AC" w:rsidP="00616384">
            <w:pPr>
              <w:jc w:val="center"/>
              <w:rPr>
                <w:color w:val="000000"/>
                <w:sz w:val="18"/>
                <w:szCs w:val="18"/>
              </w:rPr>
            </w:pPr>
            <w:r w:rsidRPr="005A01EF">
              <w:rPr>
                <w:color w:val="000000"/>
                <w:sz w:val="18"/>
                <w:szCs w:val="18"/>
              </w:rPr>
              <w:t>врезка к д.55 ул.Оборонная</w:t>
            </w:r>
          </w:p>
        </w:tc>
        <w:tc>
          <w:tcPr>
            <w:tcW w:w="553" w:type="pct"/>
            <w:tcBorders>
              <w:top w:val="nil"/>
              <w:left w:val="nil"/>
              <w:bottom w:val="single" w:sz="8" w:space="0" w:color="auto"/>
              <w:right w:val="single" w:sz="8" w:space="0" w:color="auto"/>
            </w:tcBorders>
            <w:shd w:val="clear" w:color="auto" w:fill="auto"/>
            <w:noWrap/>
            <w:vAlign w:val="center"/>
            <w:hideMark/>
          </w:tcPr>
          <w:p w14:paraId="479DD802" w14:textId="77777777" w:rsidR="008769AC" w:rsidRPr="005A01EF" w:rsidRDefault="008769AC" w:rsidP="00616384">
            <w:pPr>
              <w:jc w:val="center"/>
              <w:rPr>
                <w:color w:val="000000"/>
                <w:sz w:val="18"/>
                <w:szCs w:val="18"/>
              </w:rPr>
            </w:pPr>
            <w:r w:rsidRPr="005A01EF">
              <w:rPr>
                <w:color w:val="000000"/>
                <w:sz w:val="18"/>
                <w:szCs w:val="18"/>
              </w:rPr>
              <w:t>врезка к д.53 ул.Оборонная</w:t>
            </w:r>
          </w:p>
        </w:tc>
        <w:tc>
          <w:tcPr>
            <w:tcW w:w="185" w:type="pct"/>
            <w:tcBorders>
              <w:top w:val="nil"/>
              <w:left w:val="nil"/>
              <w:bottom w:val="single" w:sz="8" w:space="0" w:color="auto"/>
              <w:right w:val="single" w:sz="8" w:space="0" w:color="auto"/>
            </w:tcBorders>
            <w:shd w:val="clear" w:color="auto" w:fill="auto"/>
            <w:noWrap/>
            <w:vAlign w:val="center"/>
            <w:hideMark/>
          </w:tcPr>
          <w:p w14:paraId="0D74AAC8" w14:textId="77777777" w:rsidR="008769AC" w:rsidRPr="005A01EF" w:rsidRDefault="008769AC" w:rsidP="00616384">
            <w:pPr>
              <w:jc w:val="center"/>
              <w:rPr>
                <w:color w:val="000000"/>
                <w:sz w:val="18"/>
                <w:szCs w:val="18"/>
              </w:rPr>
            </w:pPr>
            <w:r w:rsidRPr="005A01EF">
              <w:rPr>
                <w:color w:val="000000"/>
                <w:sz w:val="18"/>
                <w:szCs w:val="18"/>
              </w:rPr>
              <w:t>150</w:t>
            </w:r>
          </w:p>
        </w:tc>
        <w:tc>
          <w:tcPr>
            <w:tcW w:w="279" w:type="pct"/>
            <w:tcBorders>
              <w:top w:val="nil"/>
              <w:left w:val="nil"/>
              <w:bottom w:val="single" w:sz="8" w:space="0" w:color="auto"/>
              <w:right w:val="single" w:sz="8" w:space="0" w:color="auto"/>
            </w:tcBorders>
            <w:shd w:val="clear" w:color="auto" w:fill="auto"/>
            <w:noWrap/>
            <w:vAlign w:val="center"/>
            <w:hideMark/>
          </w:tcPr>
          <w:p w14:paraId="4FC87D44" w14:textId="77777777" w:rsidR="008769AC" w:rsidRPr="005A01EF" w:rsidRDefault="008769AC" w:rsidP="00616384">
            <w:pPr>
              <w:jc w:val="center"/>
              <w:rPr>
                <w:color w:val="000000"/>
                <w:sz w:val="18"/>
                <w:szCs w:val="18"/>
              </w:rPr>
            </w:pPr>
            <w:r w:rsidRPr="005A01EF">
              <w:rPr>
                <w:color w:val="000000"/>
                <w:sz w:val="18"/>
                <w:szCs w:val="18"/>
              </w:rPr>
              <w:t>25</w:t>
            </w:r>
          </w:p>
        </w:tc>
        <w:tc>
          <w:tcPr>
            <w:tcW w:w="359" w:type="pct"/>
            <w:tcBorders>
              <w:top w:val="nil"/>
              <w:left w:val="nil"/>
              <w:bottom w:val="single" w:sz="8" w:space="0" w:color="auto"/>
              <w:right w:val="single" w:sz="8" w:space="0" w:color="auto"/>
            </w:tcBorders>
            <w:shd w:val="clear" w:color="auto" w:fill="auto"/>
            <w:noWrap/>
            <w:vAlign w:val="center"/>
            <w:hideMark/>
          </w:tcPr>
          <w:p w14:paraId="597A85E6" w14:textId="77777777" w:rsidR="008769AC" w:rsidRPr="005A01EF" w:rsidRDefault="008769AC" w:rsidP="00616384">
            <w:pPr>
              <w:jc w:val="center"/>
              <w:rPr>
                <w:color w:val="000000"/>
                <w:sz w:val="18"/>
                <w:szCs w:val="18"/>
              </w:rPr>
            </w:pPr>
            <w:r w:rsidRPr="005A01EF">
              <w:rPr>
                <w:color w:val="000000"/>
                <w:sz w:val="18"/>
                <w:szCs w:val="18"/>
              </w:rPr>
              <w:t>подвал</w:t>
            </w:r>
          </w:p>
        </w:tc>
        <w:tc>
          <w:tcPr>
            <w:tcW w:w="330" w:type="pct"/>
            <w:tcBorders>
              <w:top w:val="nil"/>
              <w:left w:val="nil"/>
              <w:bottom w:val="single" w:sz="8" w:space="0" w:color="auto"/>
              <w:right w:val="single" w:sz="8" w:space="0" w:color="auto"/>
            </w:tcBorders>
            <w:shd w:val="clear" w:color="auto" w:fill="auto"/>
            <w:noWrap/>
            <w:vAlign w:val="center"/>
            <w:hideMark/>
          </w:tcPr>
          <w:p w14:paraId="4C6FAD7C" w14:textId="77777777" w:rsidR="008769AC" w:rsidRPr="005A01EF" w:rsidRDefault="008769AC" w:rsidP="00616384">
            <w:pPr>
              <w:jc w:val="center"/>
              <w:rPr>
                <w:color w:val="000000"/>
                <w:sz w:val="18"/>
                <w:szCs w:val="18"/>
              </w:rPr>
            </w:pPr>
            <w:r w:rsidRPr="005A01EF">
              <w:rPr>
                <w:color w:val="000000"/>
                <w:sz w:val="18"/>
                <w:szCs w:val="18"/>
              </w:rPr>
              <w:t>другая</w:t>
            </w:r>
          </w:p>
        </w:tc>
        <w:tc>
          <w:tcPr>
            <w:tcW w:w="641" w:type="pct"/>
            <w:tcBorders>
              <w:top w:val="nil"/>
              <w:left w:val="nil"/>
              <w:bottom w:val="single" w:sz="8" w:space="0" w:color="auto"/>
              <w:right w:val="single" w:sz="8" w:space="0" w:color="auto"/>
            </w:tcBorders>
            <w:shd w:val="clear" w:color="auto" w:fill="auto"/>
            <w:noWrap/>
            <w:vAlign w:val="center"/>
            <w:hideMark/>
          </w:tcPr>
          <w:p w14:paraId="735F3B38" w14:textId="77777777" w:rsidR="008769AC" w:rsidRPr="005A01EF" w:rsidRDefault="008769AC" w:rsidP="00616384">
            <w:pPr>
              <w:jc w:val="center"/>
              <w:rPr>
                <w:color w:val="000000"/>
                <w:sz w:val="18"/>
                <w:szCs w:val="18"/>
              </w:rPr>
            </w:pPr>
            <w:r w:rsidRPr="005A01EF">
              <w:rPr>
                <w:color w:val="000000"/>
                <w:sz w:val="18"/>
                <w:szCs w:val="18"/>
              </w:rPr>
              <w:t>25</w:t>
            </w:r>
          </w:p>
        </w:tc>
        <w:tc>
          <w:tcPr>
            <w:tcW w:w="222" w:type="pct"/>
            <w:tcBorders>
              <w:top w:val="nil"/>
              <w:left w:val="nil"/>
              <w:bottom w:val="single" w:sz="8" w:space="0" w:color="auto"/>
              <w:right w:val="single" w:sz="8" w:space="0" w:color="auto"/>
            </w:tcBorders>
            <w:shd w:val="clear" w:color="auto" w:fill="auto"/>
            <w:noWrap/>
            <w:vAlign w:val="center"/>
            <w:hideMark/>
          </w:tcPr>
          <w:p w14:paraId="276FD6FF" w14:textId="77777777" w:rsidR="008769AC" w:rsidRPr="005A01EF" w:rsidRDefault="008769AC" w:rsidP="00616384">
            <w:pPr>
              <w:jc w:val="center"/>
              <w:rPr>
                <w:color w:val="000000"/>
                <w:sz w:val="18"/>
                <w:szCs w:val="18"/>
              </w:rPr>
            </w:pPr>
            <w:r w:rsidRPr="005A01EF">
              <w:rPr>
                <w:color w:val="000000"/>
                <w:sz w:val="18"/>
                <w:szCs w:val="18"/>
              </w:rPr>
              <w:t>50/50</w:t>
            </w:r>
          </w:p>
        </w:tc>
        <w:tc>
          <w:tcPr>
            <w:tcW w:w="264" w:type="pct"/>
            <w:tcBorders>
              <w:top w:val="nil"/>
              <w:left w:val="nil"/>
              <w:bottom w:val="single" w:sz="8" w:space="0" w:color="auto"/>
              <w:right w:val="single" w:sz="8" w:space="0" w:color="auto"/>
            </w:tcBorders>
            <w:shd w:val="clear" w:color="auto" w:fill="auto"/>
            <w:noWrap/>
            <w:vAlign w:val="center"/>
            <w:hideMark/>
          </w:tcPr>
          <w:p w14:paraId="0897ADA9" w14:textId="77777777" w:rsidR="008769AC" w:rsidRPr="005A01EF" w:rsidRDefault="008769AC" w:rsidP="00616384">
            <w:pPr>
              <w:jc w:val="center"/>
              <w:rPr>
                <w:color w:val="000000"/>
                <w:sz w:val="18"/>
                <w:szCs w:val="18"/>
              </w:rPr>
            </w:pPr>
            <w:r w:rsidRPr="005A01EF">
              <w:rPr>
                <w:color w:val="000000"/>
                <w:sz w:val="18"/>
                <w:szCs w:val="18"/>
              </w:rPr>
              <w:t>100</w:t>
            </w:r>
          </w:p>
        </w:tc>
        <w:tc>
          <w:tcPr>
            <w:tcW w:w="351" w:type="pct"/>
            <w:tcBorders>
              <w:top w:val="nil"/>
              <w:left w:val="nil"/>
              <w:bottom w:val="single" w:sz="8" w:space="0" w:color="auto"/>
              <w:right w:val="single" w:sz="8" w:space="0" w:color="auto"/>
            </w:tcBorders>
            <w:shd w:val="clear" w:color="auto" w:fill="auto"/>
            <w:noWrap/>
            <w:vAlign w:val="center"/>
            <w:hideMark/>
          </w:tcPr>
          <w:p w14:paraId="3DEDE8A3" w14:textId="77777777" w:rsidR="008769AC" w:rsidRPr="005A01EF" w:rsidRDefault="008769AC" w:rsidP="00616384">
            <w:pPr>
              <w:jc w:val="center"/>
              <w:rPr>
                <w:color w:val="000000"/>
                <w:sz w:val="18"/>
                <w:szCs w:val="18"/>
              </w:rPr>
            </w:pPr>
            <w:r w:rsidRPr="005A01EF">
              <w:rPr>
                <w:color w:val="000000"/>
                <w:sz w:val="18"/>
                <w:szCs w:val="18"/>
              </w:rPr>
              <w:t>1960</w:t>
            </w:r>
          </w:p>
        </w:tc>
      </w:tr>
      <w:tr w:rsidR="008769AC" w:rsidRPr="005A01EF" w14:paraId="75E19090"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5C705B2B"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5D667AD4"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3F82FAAC" w14:textId="77777777" w:rsidR="008769AC" w:rsidRPr="005A01EF" w:rsidRDefault="008769AC" w:rsidP="00616384">
            <w:pPr>
              <w:jc w:val="center"/>
              <w:rPr>
                <w:color w:val="000000"/>
                <w:sz w:val="18"/>
                <w:szCs w:val="18"/>
              </w:rPr>
            </w:pPr>
            <w:r w:rsidRPr="005A01EF">
              <w:rPr>
                <w:color w:val="000000"/>
                <w:sz w:val="18"/>
                <w:szCs w:val="18"/>
              </w:rPr>
              <w:t>р/с Центральная</w:t>
            </w:r>
          </w:p>
        </w:tc>
        <w:tc>
          <w:tcPr>
            <w:tcW w:w="553" w:type="pct"/>
            <w:tcBorders>
              <w:top w:val="nil"/>
              <w:left w:val="nil"/>
              <w:bottom w:val="single" w:sz="8" w:space="0" w:color="auto"/>
              <w:right w:val="single" w:sz="8" w:space="0" w:color="auto"/>
            </w:tcBorders>
            <w:shd w:val="clear" w:color="auto" w:fill="auto"/>
            <w:noWrap/>
            <w:vAlign w:val="center"/>
            <w:hideMark/>
          </w:tcPr>
          <w:p w14:paraId="1ED7624B" w14:textId="77777777" w:rsidR="008769AC" w:rsidRPr="005A01EF" w:rsidRDefault="008769AC" w:rsidP="00616384">
            <w:pPr>
              <w:jc w:val="center"/>
              <w:rPr>
                <w:color w:val="000000"/>
                <w:sz w:val="18"/>
                <w:szCs w:val="18"/>
              </w:rPr>
            </w:pPr>
            <w:r w:rsidRPr="005A01EF">
              <w:rPr>
                <w:color w:val="000000"/>
                <w:sz w:val="18"/>
                <w:szCs w:val="18"/>
              </w:rPr>
              <w:t> </w:t>
            </w:r>
          </w:p>
        </w:tc>
        <w:tc>
          <w:tcPr>
            <w:tcW w:w="553" w:type="pct"/>
            <w:tcBorders>
              <w:top w:val="nil"/>
              <w:left w:val="nil"/>
              <w:bottom w:val="single" w:sz="8" w:space="0" w:color="auto"/>
              <w:right w:val="single" w:sz="8" w:space="0" w:color="auto"/>
            </w:tcBorders>
            <w:shd w:val="clear" w:color="auto" w:fill="auto"/>
            <w:noWrap/>
            <w:vAlign w:val="center"/>
            <w:hideMark/>
          </w:tcPr>
          <w:p w14:paraId="47E28780" w14:textId="77777777" w:rsidR="008769AC" w:rsidRPr="005A01EF" w:rsidRDefault="008769AC" w:rsidP="00616384">
            <w:pPr>
              <w:jc w:val="center"/>
              <w:rPr>
                <w:color w:val="000000"/>
                <w:sz w:val="18"/>
                <w:szCs w:val="18"/>
              </w:rPr>
            </w:pPr>
            <w:r w:rsidRPr="005A01EF">
              <w:rPr>
                <w:color w:val="000000"/>
                <w:sz w:val="18"/>
                <w:szCs w:val="18"/>
              </w:rPr>
              <w:t> </w:t>
            </w:r>
          </w:p>
        </w:tc>
        <w:tc>
          <w:tcPr>
            <w:tcW w:w="185" w:type="pct"/>
            <w:tcBorders>
              <w:top w:val="nil"/>
              <w:left w:val="nil"/>
              <w:bottom w:val="single" w:sz="8" w:space="0" w:color="auto"/>
              <w:right w:val="single" w:sz="8" w:space="0" w:color="auto"/>
            </w:tcBorders>
            <w:shd w:val="clear" w:color="auto" w:fill="auto"/>
            <w:noWrap/>
            <w:vAlign w:val="center"/>
            <w:hideMark/>
          </w:tcPr>
          <w:p w14:paraId="58751270" w14:textId="77777777" w:rsidR="008769AC" w:rsidRPr="005A01EF" w:rsidRDefault="008769AC" w:rsidP="00616384">
            <w:pPr>
              <w:jc w:val="center"/>
              <w:rPr>
                <w:color w:val="000000"/>
                <w:sz w:val="18"/>
                <w:szCs w:val="18"/>
              </w:rPr>
            </w:pPr>
            <w:r w:rsidRPr="005A01EF">
              <w:rPr>
                <w:color w:val="000000"/>
                <w:sz w:val="18"/>
                <w:szCs w:val="18"/>
              </w:rPr>
              <w:t>100</w:t>
            </w:r>
          </w:p>
        </w:tc>
        <w:tc>
          <w:tcPr>
            <w:tcW w:w="279" w:type="pct"/>
            <w:tcBorders>
              <w:top w:val="nil"/>
              <w:left w:val="nil"/>
              <w:bottom w:val="single" w:sz="8" w:space="0" w:color="auto"/>
              <w:right w:val="single" w:sz="8" w:space="0" w:color="auto"/>
            </w:tcBorders>
            <w:shd w:val="clear" w:color="auto" w:fill="auto"/>
            <w:noWrap/>
            <w:vAlign w:val="center"/>
            <w:hideMark/>
          </w:tcPr>
          <w:p w14:paraId="1E5143D5" w14:textId="77777777" w:rsidR="008769AC" w:rsidRPr="005A01EF" w:rsidRDefault="008769AC" w:rsidP="00616384">
            <w:pPr>
              <w:jc w:val="center"/>
              <w:rPr>
                <w:color w:val="000000"/>
                <w:sz w:val="18"/>
                <w:szCs w:val="18"/>
              </w:rPr>
            </w:pPr>
            <w:r w:rsidRPr="005A01EF">
              <w:rPr>
                <w:color w:val="000000"/>
                <w:sz w:val="18"/>
                <w:szCs w:val="18"/>
              </w:rPr>
              <w:t>44</w:t>
            </w:r>
          </w:p>
        </w:tc>
        <w:tc>
          <w:tcPr>
            <w:tcW w:w="359" w:type="pct"/>
            <w:tcBorders>
              <w:top w:val="nil"/>
              <w:left w:val="nil"/>
              <w:bottom w:val="single" w:sz="8" w:space="0" w:color="auto"/>
              <w:right w:val="single" w:sz="8" w:space="0" w:color="auto"/>
            </w:tcBorders>
            <w:shd w:val="clear" w:color="auto" w:fill="auto"/>
            <w:noWrap/>
            <w:vAlign w:val="center"/>
            <w:hideMark/>
          </w:tcPr>
          <w:p w14:paraId="2EA4007F" w14:textId="77777777" w:rsidR="008769AC" w:rsidRPr="005A01EF" w:rsidRDefault="008769AC" w:rsidP="00616384">
            <w:pPr>
              <w:jc w:val="center"/>
              <w:rPr>
                <w:color w:val="000000"/>
                <w:sz w:val="18"/>
                <w:szCs w:val="18"/>
              </w:rPr>
            </w:pPr>
            <w:r w:rsidRPr="005A01EF">
              <w:rPr>
                <w:color w:val="000000"/>
                <w:sz w:val="18"/>
                <w:szCs w:val="18"/>
              </w:rPr>
              <w:t>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64B3D1DD" w14:textId="77777777" w:rsidR="008769AC" w:rsidRPr="005A01EF" w:rsidRDefault="008769AC" w:rsidP="00616384">
            <w:pPr>
              <w:jc w:val="center"/>
              <w:rPr>
                <w:color w:val="000000"/>
                <w:sz w:val="18"/>
                <w:szCs w:val="18"/>
              </w:rPr>
            </w:pPr>
            <w:r w:rsidRPr="005A01EF">
              <w:rPr>
                <w:color w:val="000000"/>
                <w:sz w:val="18"/>
                <w:szCs w:val="18"/>
              </w:rPr>
              <w:t>другая</w:t>
            </w:r>
          </w:p>
        </w:tc>
        <w:tc>
          <w:tcPr>
            <w:tcW w:w="641" w:type="pct"/>
            <w:tcBorders>
              <w:top w:val="nil"/>
              <w:left w:val="nil"/>
              <w:bottom w:val="single" w:sz="8" w:space="0" w:color="auto"/>
              <w:right w:val="single" w:sz="8" w:space="0" w:color="auto"/>
            </w:tcBorders>
            <w:shd w:val="clear" w:color="auto" w:fill="auto"/>
            <w:noWrap/>
            <w:vAlign w:val="center"/>
            <w:hideMark/>
          </w:tcPr>
          <w:p w14:paraId="6187014C" w14:textId="77777777" w:rsidR="008769AC" w:rsidRPr="005A01EF" w:rsidRDefault="008769AC" w:rsidP="00616384">
            <w:pPr>
              <w:jc w:val="center"/>
              <w:rPr>
                <w:color w:val="000000"/>
                <w:sz w:val="18"/>
                <w:szCs w:val="18"/>
              </w:rPr>
            </w:pPr>
            <w:r w:rsidRPr="005A01EF">
              <w:rPr>
                <w:color w:val="000000"/>
                <w:sz w:val="18"/>
                <w:szCs w:val="18"/>
              </w:rPr>
              <w:t>44</w:t>
            </w:r>
          </w:p>
        </w:tc>
        <w:tc>
          <w:tcPr>
            <w:tcW w:w="222" w:type="pct"/>
            <w:tcBorders>
              <w:top w:val="nil"/>
              <w:left w:val="nil"/>
              <w:bottom w:val="single" w:sz="8" w:space="0" w:color="auto"/>
              <w:right w:val="single" w:sz="8" w:space="0" w:color="auto"/>
            </w:tcBorders>
            <w:shd w:val="clear" w:color="auto" w:fill="auto"/>
            <w:noWrap/>
            <w:vAlign w:val="center"/>
            <w:hideMark/>
          </w:tcPr>
          <w:p w14:paraId="13499DAC" w14:textId="77777777" w:rsidR="008769AC" w:rsidRPr="005A01EF" w:rsidRDefault="008769AC" w:rsidP="00616384">
            <w:pPr>
              <w:jc w:val="center"/>
              <w:rPr>
                <w:color w:val="000000"/>
                <w:sz w:val="18"/>
                <w:szCs w:val="18"/>
              </w:rPr>
            </w:pPr>
            <w:r w:rsidRPr="005A01EF">
              <w:rPr>
                <w:color w:val="000000"/>
                <w:sz w:val="18"/>
                <w:szCs w:val="18"/>
              </w:rPr>
              <w:t>50/50</w:t>
            </w:r>
          </w:p>
        </w:tc>
        <w:tc>
          <w:tcPr>
            <w:tcW w:w="264" w:type="pct"/>
            <w:tcBorders>
              <w:top w:val="nil"/>
              <w:left w:val="nil"/>
              <w:bottom w:val="single" w:sz="8" w:space="0" w:color="auto"/>
              <w:right w:val="single" w:sz="8" w:space="0" w:color="auto"/>
            </w:tcBorders>
            <w:shd w:val="clear" w:color="auto" w:fill="auto"/>
            <w:noWrap/>
            <w:vAlign w:val="center"/>
            <w:hideMark/>
          </w:tcPr>
          <w:p w14:paraId="0A3299E4" w14:textId="77777777" w:rsidR="008769AC" w:rsidRPr="005A01EF" w:rsidRDefault="008769AC" w:rsidP="00616384">
            <w:pPr>
              <w:jc w:val="center"/>
              <w:rPr>
                <w:color w:val="000000"/>
                <w:sz w:val="18"/>
                <w:szCs w:val="18"/>
              </w:rPr>
            </w:pPr>
            <w:r w:rsidRPr="005A01EF">
              <w:rPr>
                <w:color w:val="000000"/>
                <w:sz w:val="18"/>
                <w:szCs w:val="18"/>
              </w:rPr>
              <w:t>176</w:t>
            </w:r>
          </w:p>
        </w:tc>
        <w:tc>
          <w:tcPr>
            <w:tcW w:w="351" w:type="pct"/>
            <w:tcBorders>
              <w:top w:val="nil"/>
              <w:left w:val="nil"/>
              <w:bottom w:val="single" w:sz="8" w:space="0" w:color="auto"/>
              <w:right w:val="single" w:sz="8" w:space="0" w:color="auto"/>
            </w:tcBorders>
            <w:shd w:val="clear" w:color="auto" w:fill="auto"/>
            <w:noWrap/>
            <w:vAlign w:val="center"/>
            <w:hideMark/>
          </w:tcPr>
          <w:p w14:paraId="52468177" w14:textId="77777777" w:rsidR="008769AC" w:rsidRPr="005A01EF" w:rsidRDefault="008769AC" w:rsidP="00616384">
            <w:pPr>
              <w:jc w:val="center"/>
              <w:rPr>
                <w:color w:val="000000"/>
                <w:sz w:val="18"/>
                <w:szCs w:val="18"/>
              </w:rPr>
            </w:pPr>
            <w:r w:rsidRPr="005A01EF">
              <w:rPr>
                <w:color w:val="000000"/>
                <w:sz w:val="18"/>
                <w:szCs w:val="18"/>
              </w:rPr>
              <w:t>1960</w:t>
            </w:r>
          </w:p>
        </w:tc>
      </w:tr>
      <w:tr w:rsidR="008769AC" w:rsidRPr="005A01EF" w14:paraId="2D36DC95"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6973D873"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1C43A299"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69C193DB" w14:textId="77777777" w:rsidR="008769AC" w:rsidRPr="005A01EF" w:rsidRDefault="008769AC" w:rsidP="00616384">
            <w:pPr>
              <w:jc w:val="center"/>
              <w:rPr>
                <w:color w:val="000000"/>
                <w:sz w:val="18"/>
                <w:szCs w:val="18"/>
              </w:rPr>
            </w:pPr>
            <w:r w:rsidRPr="005A01EF">
              <w:rPr>
                <w:color w:val="000000"/>
                <w:sz w:val="18"/>
                <w:szCs w:val="18"/>
              </w:rPr>
              <w:t>р/с Центральная</w:t>
            </w:r>
          </w:p>
        </w:tc>
        <w:tc>
          <w:tcPr>
            <w:tcW w:w="553" w:type="pct"/>
            <w:tcBorders>
              <w:top w:val="nil"/>
              <w:left w:val="nil"/>
              <w:bottom w:val="single" w:sz="8" w:space="0" w:color="auto"/>
              <w:right w:val="single" w:sz="8" w:space="0" w:color="auto"/>
            </w:tcBorders>
            <w:shd w:val="clear" w:color="auto" w:fill="auto"/>
            <w:noWrap/>
            <w:vAlign w:val="center"/>
            <w:hideMark/>
          </w:tcPr>
          <w:p w14:paraId="42523550" w14:textId="77777777" w:rsidR="008769AC" w:rsidRPr="005A01EF" w:rsidRDefault="008769AC" w:rsidP="00616384">
            <w:pPr>
              <w:jc w:val="center"/>
              <w:rPr>
                <w:color w:val="000000"/>
                <w:sz w:val="18"/>
                <w:szCs w:val="18"/>
              </w:rPr>
            </w:pPr>
            <w:r w:rsidRPr="005A01EF">
              <w:rPr>
                <w:color w:val="000000"/>
                <w:sz w:val="18"/>
                <w:szCs w:val="18"/>
              </w:rPr>
              <w:t>врезка к д.53 ул.Оборонная</w:t>
            </w:r>
          </w:p>
        </w:tc>
        <w:tc>
          <w:tcPr>
            <w:tcW w:w="553" w:type="pct"/>
            <w:tcBorders>
              <w:top w:val="nil"/>
              <w:left w:val="nil"/>
              <w:bottom w:val="single" w:sz="8" w:space="0" w:color="auto"/>
              <w:right w:val="single" w:sz="8" w:space="0" w:color="auto"/>
            </w:tcBorders>
            <w:shd w:val="clear" w:color="auto" w:fill="auto"/>
            <w:noWrap/>
            <w:vAlign w:val="center"/>
            <w:hideMark/>
          </w:tcPr>
          <w:p w14:paraId="66D42875" w14:textId="77777777" w:rsidR="008769AC" w:rsidRPr="005A01EF" w:rsidRDefault="008769AC" w:rsidP="00616384">
            <w:pPr>
              <w:jc w:val="center"/>
              <w:rPr>
                <w:color w:val="000000"/>
                <w:sz w:val="18"/>
                <w:szCs w:val="18"/>
              </w:rPr>
            </w:pPr>
            <w:r w:rsidRPr="005A01EF">
              <w:rPr>
                <w:color w:val="000000"/>
                <w:sz w:val="18"/>
                <w:szCs w:val="18"/>
              </w:rPr>
              <w:t>пдв. Оборонная,53</w:t>
            </w:r>
          </w:p>
        </w:tc>
        <w:tc>
          <w:tcPr>
            <w:tcW w:w="185" w:type="pct"/>
            <w:tcBorders>
              <w:top w:val="nil"/>
              <w:left w:val="nil"/>
              <w:bottom w:val="single" w:sz="8" w:space="0" w:color="auto"/>
              <w:right w:val="single" w:sz="8" w:space="0" w:color="auto"/>
            </w:tcBorders>
            <w:shd w:val="clear" w:color="auto" w:fill="auto"/>
            <w:noWrap/>
            <w:vAlign w:val="center"/>
            <w:hideMark/>
          </w:tcPr>
          <w:p w14:paraId="74210E02" w14:textId="77777777" w:rsidR="008769AC" w:rsidRPr="005A01EF" w:rsidRDefault="008769AC" w:rsidP="00616384">
            <w:pPr>
              <w:jc w:val="center"/>
              <w:rPr>
                <w:color w:val="000000"/>
                <w:sz w:val="18"/>
                <w:szCs w:val="18"/>
              </w:rPr>
            </w:pPr>
            <w:r w:rsidRPr="005A01EF">
              <w:rPr>
                <w:color w:val="000000"/>
                <w:sz w:val="18"/>
                <w:szCs w:val="18"/>
              </w:rPr>
              <w:t>80</w:t>
            </w:r>
          </w:p>
        </w:tc>
        <w:tc>
          <w:tcPr>
            <w:tcW w:w="279" w:type="pct"/>
            <w:tcBorders>
              <w:top w:val="nil"/>
              <w:left w:val="nil"/>
              <w:bottom w:val="single" w:sz="8" w:space="0" w:color="auto"/>
              <w:right w:val="single" w:sz="8" w:space="0" w:color="auto"/>
            </w:tcBorders>
            <w:shd w:val="clear" w:color="auto" w:fill="auto"/>
            <w:noWrap/>
            <w:vAlign w:val="center"/>
            <w:hideMark/>
          </w:tcPr>
          <w:p w14:paraId="33234615" w14:textId="77777777" w:rsidR="008769AC" w:rsidRPr="005A01EF" w:rsidRDefault="008769AC" w:rsidP="00616384">
            <w:pPr>
              <w:jc w:val="center"/>
              <w:rPr>
                <w:color w:val="000000"/>
                <w:sz w:val="18"/>
                <w:szCs w:val="18"/>
              </w:rPr>
            </w:pPr>
            <w:r w:rsidRPr="005A01EF">
              <w:rPr>
                <w:color w:val="000000"/>
                <w:sz w:val="18"/>
                <w:szCs w:val="18"/>
              </w:rPr>
              <w:t>10</w:t>
            </w:r>
          </w:p>
        </w:tc>
        <w:tc>
          <w:tcPr>
            <w:tcW w:w="359" w:type="pct"/>
            <w:tcBorders>
              <w:top w:val="nil"/>
              <w:left w:val="nil"/>
              <w:bottom w:val="single" w:sz="8" w:space="0" w:color="auto"/>
              <w:right w:val="single" w:sz="8" w:space="0" w:color="auto"/>
            </w:tcBorders>
            <w:shd w:val="clear" w:color="auto" w:fill="auto"/>
            <w:noWrap/>
            <w:vAlign w:val="center"/>
            <w:hideMark/>
          </w:tcPr>
          <w:p w14:paraId="6B446812" w14:textId="77777777" w:rsidR="008769AC" w:rsidRPr="005A01EF" w:rsidRDefault="008769AC" w:rsidP="00616384">
            <w:pPr>
              <w:jc w:val="center"/>
              <w:rPr>
                <w:color w:val="000000"/>
                <w:sz w:val="18"/>
                <w:szCs w:val="18"/>
              </w:rPr>
            </w:pPr>
            <w:r w:rsidRPr="005A01EF">
              <w:rPr>
                <w:color w:val="000000"/>
                <w:sz w:val="18"/>
                <w:szCs w:val="18"/>
              </w:rPr>
              <w:t>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3A596F94" w14:textId="77777777" w:rsidR="008769AC" w:rsidRPr="005A01EF" w:rsidRDefault="008769AC" w:rsidP="00616384">
            <w:pPr>
              <w:jc w:val="center"/>
              <w:rPr>
                <w:color w:val="000000"/>
                <w:sz w:val="18"/>
                <w:szCs w:val="18"/>
              </w:rPr>
            </w:pPr>
            <w:r w:rsidRPr="005A01EF">
              <w:rPr>
                <w:color w:val="000000"/>
                <w:sz w:val="18"/>
                <w:szCs w:val="18"/>
              </w:rPr>
              <w:t>другая</w:t>
            </w:r>
          </w:p>
        </w:tc>
        <w:tc>
          <w:tcPr>
            <w:tcW w:w="641" w:type="pct"/>
            <w:tcBorders>
              <w:top w:val="nil"/>
              <w:left w:val="nil"/>
              <w:bottom w:val="single" w:sz="8" w:space="0" w:color="auto"/>
              <w:right w:val="single" w:sz="8" w:space="0" w:color="auto"/>
            </w:tcBorders>
            <w:shd w:val="clear" w:color="auto" w:fill="auto"/>
            <w:noWrap/>
            <w:vAlign w:val="center"/>
            <w:hideMark/>
          </w:tcPr>
          <w:p w14:paraId="141A501E" w14:textId="77777777" w:rsidR="008769AC" w:rsidRPr="005A01EF" w:rsidRDefault="008769AC" w:rsidP="00616384">
            <w:pPr>
              <w:jc w:val="center"/>
              <w:rPr>
                <w:color w:val="000000"/>
                <w:sz w:val="18"/>
                <w:szCs w:val="18"/>
              </w:rPr>
            </w:pPr>
            <w:r w:rsidRPr="005A01EF">
              <w:rPr>
                <w:color w:val="000000"/>
                <w:sz w:val="18"/>
                <w:szCs w:val="18"/>
              </w:rPr>
              <w:t>10</w:t>
            </w:r>
          </w:p>
        </w:tc>
        <w:tc>
          <w:tcPr>
            <w:tcW w:w="222" w:type="pct"/>
            <w:tcBorders>
              <w:top w:val="nil"/>
              <w:left w:val="nil"/>
              <w:bottom w:val="single" w:sz="8" w:space="0" w:color="auto"/>
              <w:right w:val="single" w:sz="8" w:space="0" w:color="auto"/>
            </w:tcBorders>
            <w:shd w:val="clear" w:color="auto" w:fill="auto"/>
            <w:noWrap/>
            <w:vAlign w:val="center"/>
            <w:hideMark/>
          </w:tcPr>
          <w:p w14:paraId="50805016" w14:textId="77777777" w:rsidR="008769AC" w:rsidRPr="005A01EF" w:rsidRDefault="008769AC" w:rsidP="00616384">
            <w:pPr>
              <w:jc w:val="center"/>
              <w:rPr>
                <w:color w:val="000000"/>
                <w:sz w:val="18"/>
                <w:szCs w:val="18"/>
              </w:rPr>
            </w:pPr>
            <w:r w:rsidRPr="005A01EF">
              <w:rPr>
                <w:color w:val="000000"/>
                <w:sz w:val="18"/>
                <w:szCs w:val="18"/>
              </w:rPr>
              <w:t>50/50</w:t>
            </w:r>
          </w:p>
        </w:tc>
        <w:tc>
          <w:tcPr>
            <w:tcW w:w="264" w:type="pct"/>
            <w:tcBorders>
              <w:top w:val="nil"/>
              <w:left w:val="nil"/>
              <w:bottom w:val="single" w:sz="8" w:space="0" w:color="auto"/>
              <w:right w:val="single" w:sz="8" w:space="0" w:color="auto"/>
            </w:tcBorders>
            <w:shd w:val="clear" w:color="auto" w:fill="auto"/>
            <w:noWrap/>
            <w:vAlign w:val="center"/>
            <w:hideMark/>
          </w:tcPr>
          <w:p w14:paraId="658D36E1" w14:textId="77777777" w:rsidR="008769AC" w:rsidRPr="005A01EF" w:rsidRDefault="008769AC" w:rsidP="00616384">
            <w:pPr>
              <w:jc w:val="center"/>
              <w:rPr>
                <w:color w:val="000000"/>
                <w:sz w:val="18"/>
                <w:szCs w:val="18"/>
              </w:rPr>
            </w:pPr>
            <w:r w:rsidRPr="005A01EF">
              <w:rPr>
                <w:color w:val="000000"/>
                <w:sz w:val="18"/>
                <w:szCs w:val="18"/>
              </w:rPr>
              <w:t>40</w:t>
            </w:r>
          </w:p>
        </w:tc>
        <w:tc>
          <w:tcPr>
            <w:tcW w:w="351" w:type="pct"/>
            <w:tcBorders>
              <w:top w:val="nil"/>
              <w:left w:val="nil"/>
              <w:bottom w:val="single" w:sz="8" w:space="0" w:color="auto"/>
              <w:right w:val="single" w:sz="8" w:space="0" w:color="auto"/>
            </w:tcBorders>
            <w:shd w:val="clear" w:color="auto" w:fill="auto"/>
            <w:noWrap/>
            <w:vAlign w:val="center"/>
            <w:hideMark/>
          </w:tcPr>
          <w:p w14:paraId="757F3C3D" w14:textId="77777777" w:rsidR="008769AC" w:rsidRPr="005A01EF" w:rsidRDefault="008769AC" w:rsidP="00616384">
            <w:pPr>
              <w:jc w:val="center"/>
              <w:rPr>
                <w:color w:val="000000"/>
                <w:sz w:val="18"/>
                <w:szCs w:val="18"/>
              </w:rPr>
            </w:pPr>
            <w:r w:rsidRPr="005A01EF">
              <w:rPr>
                <w:color w:val="000000"/>
                <w:sz w:val="18"/>
                <w:szCs w:val="18"/>
              </w:rPr>
              <w:t>1960</w:t>
            </w:r>
          </w:p>
        </w:tc>
      </w:tr>
      <w:tr w:rsidR="008769AC" w:rsidRPr="005A01EF" w14:paraId="2D0F9422"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2CB913AD"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53349BA1" w14:textId="77777777" w:rsidR="008769AC" w:rsidRPr="005A01EF" w:rsidRDefault="008769AC" w:rsidP="00616384">
            <w:pPr>
              <w:jc w:val="center"/>
              <w:rPr>
                <w:color w:val="000000"/>
                <w:sz w:val="18"/>
                <w:szCs w:val="18"/>
              </w:rPr>
            </w:pPr>
            <w:r w:rsidRPr="005A01EF">
              <w:rPr>
                <w:color w:val="000000"/>
                <w:sz w:val="18"/>
                <w:szCs w:val="18"/>
              </w:rPr>
              <w:t>ввод</w:t>
            </w:r>
          </w:p>
        </w:tc>
        <w:tc>
          <w:tcPr>
            <w:tcW w:w="490" w:type="pct"/>
            <w:tcBorders>
              <w:top w:val="nil"/>
              <w:left w:val="nil"/>
              <w:bottom w:val="single" w:sz="8" w:space="0" w:color="auto"/>
              <w:right w:val="single" w:sz="8" w:space="0" w:color="auto"/>
            </w:tcBorders>
            <w:shd w:val="clear" w:color="auto" w:fill="auto"/>
            <w:noWrap/>
            <w:vAlign w:val="center"/>
            <w:hideMark/>
          </w:tcPr>
          <w:p w14:paraId="244349C7" w14:textId="77777777" w:rsidR="008769AC" w:rsidRPr="005A01EF" w:rsidRDefault="008769AC" w:rsidP="00616384">
            <w:pPr>
              <w:jc w:val="center"/>
              <w:rPr>
                <w:color w:val="000000"/>
                <w:sz w:val="18"/>
                <w:szCs w:val="18"/>
              </w:rPr>
            </w:pPr>
            <w:r w:rsidRPr="005A01EF">
              <w:rPr>
                <w:color w:val="000000"/>
                <w:sz w:val="18"/>
                <w:szCs w:val="18"/>
              </w:rPr>
              <w:t>р/с Центральная</w:t>
            </w:r>
          </w:p>
        </w:tc>
        <w:tc>
          <w:tcPr>
            <w:tcW w:w="553" w:type="pct"/>
            <w:tcBorders>
              <w:top w:val="nil"/>
              <w:left w:val="nil"/>
              <w:bottom w:val="single" w:sz="8" w:space="0" w:color="auto"/>
              <w:right w:val="single" w:sz="8" w:space="0" w:color="auto"/>
            </w:tcBorders>
            <w:shd w:val="clear" w:color="auto" w:fill="auto"/>
            <w:noWrap/>
            <w:vAlign w:val="center"/>
            <w:hideMark/>
          </w:tcPr>
          <w:p w14:paraId="44722C69" w14:textId="77777777" w:rsidR="008769AC" w:rsidRPr="005A01EF" w:rsidRDefault="008769AC" w:rsidP="00616384">
            <w:pPr>
              <w:jc w:val="center"/>
              <w:rPr>
                <w:color w:val="000000"/>
                <w:sz w:val="18"/>
                <w:szCs w:val="18"/>
              </w:rPr>
            </w:pPr>
            <w:r w:rsidRPr="005A01EF">
              <w:rPr>
                <w:color w:val="000000"/>
                <w:sz w:val="18"/>
                <w:szCs w:val="18"/>
              </w:rPr>
              <w:t> </w:t>
            </w:r>
          </w:p>
        </w:tc>
        <w:tc>
          <w:tcPr>
            <w:tcW w:w="553" w:type="pct"/>
            <w:tcBorders>
              <w:top w:val="nil"/>
              <w:left w:val="nil"/>
              <w:bottom w:val="single" w:sz="8" w:space="0" w:color="auto"/>
              <w:right w:val="single" w:sz="8" w:space="0" w:color="auto"/>
            </w:tcBorders>
            <w:shd w:val="clear" w:color="auto" w:fill="auto"/>
            <w:noWrap/>
            <w:vAlign w:val="center"/>
            <w:hideMark/>
          </w:tcPr>
          <w:p w14:paraId="6B1E9F2B" w14:textId="77777777" w:rsidR="008769AC" w:rsidRPr="005A01EF" w:rsidRDefault="008769AC" w:rsidP="00616384">
            <w:pPr>
              <w:jc w:val="center"/>
              <w:rPr>
                <w:color w:val="000000"/>
                <w:sz w:val="18"/>
                <w:szCs w:val="18"/>
              </w:rPr>
            </w:pPr>
            <w:r w:rsidRPr="005A01EF">
              <w:rPr>
                <w:color w:val="000000"/>
                <w:sz w:val="18"/>
                <w:szCs w:val="18"/>
              </w:rPr>
              <w:t> </w:t>
            </w:r>
          </w:p>
        </w:tc>
        <w:tc>
          <w:tcPr>
            <w:tcW w:w="185" w:type="pct"/>
            <w:tcBorders>
              <w:top w:val="nil"/>
              <w:left w:val="nil"/>
              <w:bottom w:val="single" w:sz="8" w:space="0" w:color="auto"/>
              <w:right w:val="single" w:sz="8" w:space="0" w:color="auto"/>
            </w:tcBorders>
            <w:shd w:val="clear" w:color="auto" w:fill="auto"/>
            <w:noWrap/>
            <w:vAlign w:val="center"/>
            <w:hideMark/>
          </w:tcPr>
          <w:p w14:paraId="10CD2B76" w14:textId="77777777" w:rsidR="008769AC" w:rsidRPr="005A01EF" w:rsidRDefault="008769AC" w:rsidP="00616384">
            <w:pPr>
              <w:jc w:val="center"/>
              <w:rPr>
                <w:color w:val="000000"/>
                <w:sz w:val="18"/>
                <w:szCs w:val="18"/>
              </w:rPr>
            </w:pPr>
            <w:r w:rsidRPr="005A01EF">
              <w:rPr>
                <w:color w:val="000000"/>
                <w:sz w:val="18"/>
                <w:szCs w:val="18"/>
              </w:rPr>
              <w:t>80</w:t>
            </w:r>
          </w:p>
        </w:tc>
        <w:tc>
          <w:tcPr>
            <w:tcW w:w="279" w:type="pct"/>
            <w:tcBorders>
              <w:top w:val="nil"/>
              <w:left w:val="nil"/>
              <w:bottom w:val="single" w:sz="8" w:space="0" w:color="auto"/>
              <w:right w:val="single" w:sz="8" w:space="0" w:color="auto"/>
            </w:tcBorders>
            <w:shd w:val="clear" w:color="auto" w:fill="auto"/>
            <w:noWrap/>
            <w:vAlign w:val="center"/>
            <w:hideMark/>
          </w:tcPr>
          <w:p w14:paraId="2A0904A4" w14:textId="77777777" w:rsidR="008769AC" w:rsidRPr="005A01EF" w:rsidRDefault="008769AC" w:rsidP="00616384">
            <w:pPr>
              <w:jc w:val="center"/>
              <w:rPr>
                <w:color w:val="000000"/>
                <w:sz w:val="18"/>
                <w:szCs w:val="18"/>
              </w:rPr>
            </w:pPr>
            <w:r w:rsidRPr="005A01EF">
              <w:rPr>
                <w:color w:val="000000"/>
                <w:sz w:val="18"/>
                <w:szCs w:val="18"/>
              </w:rPr>
              <w:t>36</w:t>
            </w:r>
          </w:p>
        </w:tc>
        <w:tc>
          <w:tcPr>
            <w:tcW w:w="359" w:type="pct"/>
            <w:tcBorders>
              <w:top w:val="nil"/>
              <w:left w:val="nil"/>
              <w:bottom w:val="single" w:sz="8" w:space="0" w:color="auto"/>
              <w:right w:val="single" w:sz="8" w:space="0" w:color="auto"/>
            </w:tcBorders>
            <w:shd w:val="clear" w:color="auto" w:fill="auto"/>
            <w:noWrap/>
            <w:vAlign w:val="center"/>
            <w:hideMark/>
          </w:tcPr>
          <w:p w14:paraId="3703D8F3" w14:textId="77777777" w:rsidR="008769AC" w:rsidRPr="005A01EF" w:rsidRDefault="008769AC" w:rsidP="00616384">
            <w:pPr>
              <w:jc w:val="center"/>
              <w:rPr>
                <w:color w:val="000000"/>
                <w:sz w:val="18"/>
                <w:szCs w:val="18"/>
              </w:rPr>
            </w:pPr>
            <w:r w:rsidRPr="005A01EF">
              <w:rPr>
                <w:color w:val="000000"/>
                <w:sz w:val="18"/>
                <w:szCs w:val="18"/>
              </w:rPr>
              <w:t>подвал</w:t>
            </w:r>
          </w:p>
        </w:tc>
        <w:tc>
          <w:tcPr>
            <w:tcW w:w="330" w:type="pct"/>
            <w:tcBorders>
              <w:top w:val="nil"/>
              <w:left w:val="nil"/>
              <w:bottom w:val="single" w:sz="8" w:space="0" w:color="auto"/>
              <w:right w:val="single" w:sz="8" w:space="0" w:color="auto"/>
            </w:tcBorders>
            <w:shd w:val="clear" w:color="auto" w:fill="auto"/>
            <w:noWrap/>
            <w:vAlign w:val="center"/>
            <w:hideMark/>
          </w:tcPr>
          <w:p w14:paraId="29A6C629" w14:textId="77777777" w:rsidR="008769AC" w:rsidRPr="005A01EF" w:rsidRDefault="008769AC" w:rsidP="00616384">
            <w:pPr>
              <w:jc w:val="center"/>
              <w:rPr>
                <w:color w:val="000000"/>
                <w:sz w:val="18"/>
                <w:szCs w:val="18"/>
              </w:rPr>
            </w:pPr>
            <w:r w:rsidRPr="005A01EF">
              <w:rPr>
                <w:color w:val="000000"/>
                <w:sz w:val="18"/>
                <w:szCs w:val="18"/>
              </w:rPr>
              <w:t>другая</w:t>
            </w:r>
          </w:p>
        </w:tc>
        <w:tc>
          <w:tcPr>
            <w:tcW w:w="641" w:type="pct"/>
            <w:tcBorders>
              <w:top w:val="nil"/>
              <w:left w:val="nil"/>
              <w:bottom w:val="single" w:sz="8" w:space="0" w:color="auto"/>
              <w:right w:val="single" w:sz="8" w:space="0" w:color="auto"/>
            </w:tcBorders>
            <w:shd w:val="clear" w:color="auto" w:fill="auto"/>
            <w:noWrap/>
            <w:vAlign w:val="center"/>
            <w:hideMark/>
          </w:tcPr>
          <w:p w14:paraId="7E0CCB3D" w14:textId="77777777" w:rsidR="008769AC" w:rsidRPr="005A01EF" w:rsidRDefault="008769AC" w:rsidP="00616384">
            <w:pPr>
              <w:jc w:val="center"/>
              <w:rPr>
                <w:color w:val="000000"/>
                <w:sz w:val="18"/>
                <w:szCs w:val="18"/>
              </w:rPr>
            </w:pPr>
            <w:r w:rsidRPr="005A01EF">
              <w:rPr>
                <w:color w:val="000000"/>
                <w:sz w:val="18"/>
                <w:szCs w:val="18"/>
              </w:rPr>
              <w:t>36</w:t>
            </w:r>
          </w:p>
        </w:tc>
        <w:tc>
          <w:tcPr>
            <w:tcW w:w="222" w:type="pct"/>
            <w:tcBorders>
              <w:top w:val="nil"/>
              <w:left w:val="nil"/>
              <w:bottom w:val="single" w:sz="8" w:space="0" w:color="auto"/>
              <w:right w:val="single" w:sz="8" w:space="0" w:color="auto"/>
            </w:tcBorders>
            <w:shd w:val="clear" w:color="auto" w:fill="auto"/>
            <w:noWrap/>
            <w:vAlign w:val="center"/>
            <w:hideMark/>
          </w:tcPr>
          <w:p w14:paraId="4BDDD3C7" w14:textId="77777777" w:rsidR="008769AC" w:rsidRPr="005A01EF" w:rsidRDefault="008769AC" w:rsidP="00616384">
            <w:pPr>
              <w:jc w:val="center"/>
              <w:rPr>
                <w:color w:val="000000"/>
                <w:sz w:val="18"/>
                <w:szCs w:val="18"/>
              </w:rPr>
            </w:pPr>
            <w:r w:rsidRPr="005A01EF">
              <w:rPr>
                <w:color w:val="000000"/>
                <w:sz w:val="18"/>
                <w:szCs w:val="18"/>
              </w:rPr>
              <w:t>50/50</w:t>
            </w:r>
          </w:p>
        </w:tc>
        <w:tc>
          <w:tcPr>
            <w:tcW w:w="264" w:type="pct"/>
            <w:tcBorders>
              <w:top w:val="nil"/>
              <w:left w:val="nil"/>
              <w:bottom w:val="single" w:sz="8" w:space="0" w:color="auto"/>
              <w:right w:val="single" w:sz="8" w:space="0" w:color="auto"/>
            </w:tcBorders>
            <w:shd w:val="clear" w:color="auto" w:fill="auto"/>
            <w:noWrap/>
            <w:vAlign w:val="center"/>
            <w:hideMark/>
          </w:tcPr>
          <w:p w14:paraId="1812536F" w14:textId="77777777" w:rsidR="008769AC" w:rsidRPr="005A01EF" w:rsidRDefault="008769AC" w:rsidP="00616384">
            <w:pPr>
              <w:jc w:val="center"/>
              <w:rPr>
                <w:color w:val="000000"/>
                <w:sz w:val="18"/>
                <w:szCs w:val="18"/>
              </w:rPr>
            </w:pPr>
            <w:r w:rsidRPr="005A01EF">
              <w:rPr>
                <w:color w:val="000000"/>
                <w:sz w:val="18"/>
                <w:szCs w:val="18"/>
              </w:rPr>
              <w:t>144</w:t>
            </w:r>
          </w:p>
        </w:tc>
        <w:tc>
          <w:tcPr>
            <w:tcW w:w="351" w:type="pct"/>
            <w:tcBorders>
              <w:top w:val="nil"/>
              <w:left w:val="nil"/>
              <w:bottom w:val="single" w:sz="8" w:space="0" w:color="auto"/>
              <w:right w:val="single" w:sz="8" w:space="0" w:color="auto"/>
            </w:tcBorders>
            <w:shd w:val="clear" w:color="auto" w:fill="auto"/>
            <w:noWrap/>
            <w:vAlign w:val="center"/>
            <w:hideMark/>
          </w:tcPr>
          <w:p w14:paraId="12179082" w14:textId="77777777" w:rsidR="008769AC" w:rsidRPr="005A01EF" w:rsidRDefault="008769AC" w:rsidP="00616384">
            <w:pPr>
              <w:jc w:val="center"/>
              <w:rPr>
                <w:color w:val="000000"/>
                <w:sz w:val="18"/>
                <w:szCs w:val="18"/>
              </w:rPr>
            </w:pPr>
            <w:r w:rsidRPr="005A01EF">
              <w:rPr>
                <w:color w:val="000000"/>
                <w:sz w:val="18"/>
                <w:szCs w:val="18"/>
              </w:rPr>
              <w:t>1960</w:t>
            </w:r>
          </w:p>
        </w:tc>
      </w:tr>
      <w:tr w:rsidR="008769AC" w:rsidRPr="005A01EF" w14:paraId="0350DCA1"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49B2AC13"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668038EE" w14:textId="77777777" w:rsidR="008769AC" w:rsidRPr="005A01EF" w:rsidRDefault="008769AC" w:rsidP="00616384">
            <w:pPr>
              <w:jc w:val="center"/>
              <w:rPr>
                <w:color w:val="000000"/>
                <w:sz w:val="18"/>
                <w:szCs w:val="18"/>
              </w:rPr>
            </w:pPr>
            <w:r w:rsidRPr="005A01EF">
              <w:rPr>
                <w:color w:val="000000"/>
                <w:sz w:val="18"/>
                <w:szCs w:val="18"/>
              </w:rPr>
              <w:t>р/с</w:t>
            </w:r>
          </w:p>
        </w:tc>
        <w:tc>
          <w:tcPr>
            <w:tcW w:w="490" w:type="pct"/>
            <w:tcBorders>
              <w:top w:val="nil"/>
              <w:left w:val="nil"/>
              <w:bottom w:val="single" w:sz="8" w:space="0" w:color="auto"/>
              <w:right w:val="single" w:sz="8" w:space="0" w:color="auto"/>
            </w:tcBorders>
            <w:shd w:val="clear" w:color="auto" w:fill="auto"/>
            <w:noWrap/>
            <w:vAlign w:val="center"/>
            <w:hideMark/>
          </w:tcPr>
          <w:p w14:paraId="6014EF1B" w14:textId="77777777" w:rsidR="008769AC" w:rsidRPr="005A01EF" w:rsidRDefault="008769AC" w:rsidP="00616384">
            <w:pPr>
              <w:jc w:val="center"/>
              <w:rPr>
                <w:color w:val="000000"/>
                <w:sz w:val="18"/>
                <w:szCs w:val="18"/>
              </w:rPr>
            </w:pPr>
            <w:r w:rsidRPr="005A01EF">
              <w:rPr>
                <w:color w:val="000000"/>
                <w:sz w:val="18"/>
                <w:szCs w:val="18"/>
              </w:rPr>
              <w:t>р/с Медвежий стан</w:t>
            </w:r>
          </w:p>
        </w:tc>
        <w:tc>
          <w:tcPr>
            <w:tcW w:w="553" w:type="pct"/>
            <w:tcBorders>
              <w:top w:val="nil"/>
              <w:left w:val="nil"/>
              <w:bottom w:val="single" w:sz="8" w:space="0" w:color="auto"/>
              <w:right w:val="single" w:sz="8" w:space="0" w:color="auto"/>
            </w:tcBorders>
            <w:shd w:val="clear" w:color="auto" w:fill="auto"/>
            <w:noWrap/>
            <w:vAlign w:val="center"/>
            <w:hideMark/>
          </w:tcPr>
          <w:p w14:paraId="1E25C730" w14:textId="77777777" w:rsidR="008769AC" w:rsidRPr="005A01EF" w:rsidRDefault="008769AC" w:rsidP="00616384">
            <w:pPr>
              <w:jc w:val="center"/>
              <w:rPr>
                <w:color w:val="000000"/>
                <w:sz w:val="18"/>
                <w:szCs w:val="18"/>
              </w:rPr>
            </w:pPr>
            <w:r w:rsidRPr="005A01EF">
              <w:rPr>
                <w:color w:val="000000"/>
                <w:sz w:val="18"/>
                <w:szCs w:val="18"/>
              </w:rPr>
              <w:t>ТК-13</w:t>
            </w:r>
          </w:p>
        </w:tc>
        <w:tc>
          <w:tcPr>
            <w:tcW w:w="553" w:type="pct"/>
            <w:tcBorders>
              <w:top w:val="nil"/>
              <w:left w:val="nil"/>
              <w:bottom w:val="single" w:sz="8" w:space="0" w:color="auto"/>
              <w:right w:val="single" w:sz="8" w:space="0" w:color="auto"/>
            </w:tcBorders>
            <w:shd w:val="clear" w:color="auto" w:fill="auto"/>
            <w:noWrap/>
            <w:vAlign w:val="center"/>
            <w:hideMark/>
          </w:tcPr>
          <w:p w14:paraId="2A5730E4" w14:textId="77777777" w:rsidR="008769AC" w:rsidRPr="005A01EF" w:rsidRDefault="008769AC" w:rsidP="00616384">
            <w:pPr>
              <w:jc w:val="center"/>
              <w:rPr>
                <w:color w:val="000000"/>
                <w:sz w:val="18"/>
                <w:szCs w:val="18"/>
              </w:rPr>
            </w:pPr>
            <w:r w:rsidRPr="005A01EF">
              <w:rPr>
                <w:color w:val="000000"/>
                <w:sz w:val="18"/>
                <w:szCs w:val="18"/>
              </w:rPr>
              <w:t>ТК-1</w:t>
            </w:r>
          </w:p>
        </w:tc>
        <w:tc>
          <w:tcPr>
            <w:tcW w:w="185" w:type="pct"/>
            <w:tcBorders>
              <w:top w:val="nil"/>
              <w:left w:val="nil"/>
              <w:bottom w:val="single" w:sz="8" w:space="0" w:color="auto"/>
              <w:right w:val="single" w:sz="8" w:space="0" w:color="auto"/>
            </w:tcBorders>
            <w:shd w:val="clear" w:color="auto" w:fill="auto"/>
            <w:noWrap/>
            <w:vAlign w:val="center"/>
            <w:hideMark/>
          </w:tcPr>
          <w:p w14:paraId="6DFB53FF" w14:textId="77777777" w:rsidR="008769AC" w:rsidRPr="005A01EF" w:rsidRDefault="008769AC" w:rsidP="00616384">
            <w:pPr>
              <w:jc w:val="center"/>
              <w:rPr>
                <w:color w:val="000000"/>
                <w:sz w:val="18"/>
                <w:szCs w:val="18"/>
              </w:rPr>
            </w:pPr>
            <w:r w:rsidRPr="005A01EF">
              <w:rPr>
                <w:color w:val="000000"/>
                <w:sz w:val="18"/>
                <w:szCs w:val="18"/>
              </w:rPr>
              <w:t>250</w:t>
            </w:r>
          </w:p>
        </w:tc>
        <w:tc>
          <w:tcPr>
            <w:tcW w:w="279" w:type="pct"/>
            <w:tcBorders>
              <w:top w:val="nil"/>
              <w:left w:val="nil"/>
              <w:bottom w:val="single" w:sz="8" w:space="0" w:color="auto"/>
              <w:right w:val="single" w:sz="8" w:space="0" w:color="auto"/>
            </w:tcBorders>
            <w:shd w:val="clear" w:color="auto" w:fill="auto"/>
            <w:noWrap/>
            <w:vAlign w:val="center"/>
            <w:hideMark/>
          </w:tcPr>
          <w:p w14:paraId="5DD24E2D" w14:textId="77777777" w:rsidR="008769AC" w:rsidRPr="005A01EF" w:rsidRDefault="008769AC" w:rsidP="00616384">
            <w:pPr>
              <w:jc w:val="center"/>
              <w:rPr>
                <w:color w:val="000000"/>
                <w:sz w:val="18"/>
                <w:szCs w:val="18"/>
              </w:rPr>
            </w:pPr>
            <w:r w:rsidRPr="005A01EF">
              <w:rPr>
                <w:color w:val="000000"/>
                <w:sz w:val="18"/>
                <w:szCs w:val="18"/>
              </w:rPr>
              <w:t>10,47</w:t>
            </w:r>
          </w:p>
        </w:tc>
        <w:tc>
          <w:tcPr>
            <w:tcW w:w="359" w:type="pct"/>
            <w:tcBorders>
              <w:top w:val="nil"/>
              <w:left w:val="nil"/>
              <w:bottom w:val="single" w:sz="8" w:space="0" w:color="auto"/>
              <w:right w:val="single" w:sz="8" w:space="0" w:color="auto"/>
            </w:tcBorders>
            <w:shd w:val="clear" w:color="auto" w:fill="auto"/>
            <w:noWrap/>
            <w:vAlign w:val="center"/>
            <w:hideMark/>
          </w:tcPr>
          <w:p w14:paraId="680E0DF4" w14:textId="77777777" w:rsidR="008769AC" w:rsidRPr="005A01EF" w:rsidRDefault="008769AC" w:rsidP="00616384">
            <w:pPr>
              <w:jc w:val="center"/>
              <w:rPr>
                <w:color w:val="000000"/>
                <w:sz w:val="18"/>
                <w:szCs w:val="18"/>
              </w:rPr>
            </w:pPr>
            <w:r w:rsidRPr="005A01EF">
              <w:rPr>
                <w:color w:val="000000"/>
                <w:sz w:val="18"/>
                <w:szCs w:val="18"/>
              </w:rPr>
              <w:t>бесканальная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7E3A4246"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1C0D6234"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487D3896"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06F0A837" w14:textId="77777777" w:rsidR="008769AC" w:rsidRPr="005A01EF" w:rsidRDefault="008769AC" w:rsidP="00616384">
            <w:pPr>
              <w:jc w:val="center"/>
              <w:rPr>
                <w:color w:val="000000"/>
                <w:sz w:val="18"/>
                <w:szCs w:val="18"/>
              </w:rPr>
            </w:pPr>
            <w:r w:rsidRPr="005A01EF">
              <w:rPr>
                <w:color w:val="000000"/>
                <w:sz w:val="18"/>
                <w:szCs w:val="18"/>
              </w:rPr>
              <w:t>20,94</w:t>
            </w:r>
          </w:p>
        </w:tc>
        <w:tc>
          <w:tcPr>
            <w:tcW w:w="351" w:type="pct"/>
            <w:tcBorders>
              <w:top w:val="nil"/>
              <w:left w:val="nil"/>
              <w:bottom w:val="single" w:sz="8" w:space="0" w:color="auto"/>
              <w:right w:val="single" w:sz="8" w:space="0" w:color="auto"/>
            </w:tcBorders>
            <w:shd w:val="clear" w:color="auto" w:fill="auto"/>
            <w:noWrap/>
            <w:vAlign w:val="center"/>
            <w:hideMark/>
          </w:tcPr>
          <w:p w14:paraId="5971F1AA" w14:textId="77777777" w:rsidR="008769AC" w:rsidRPr="005A01EF" w:rsidRDefault="008769AC" w:rsidP="00616384">
            <w:pPr>
              <w:jc w:val="center"/>
              <w:rPr>
                <w:color w:val="000000"/>
                <w:sz w:val="18"/>
                <w:szCs w:val="18"/>
              </w:rPr>
            </w:pPr>
            <w:r w:rsidRPr="005A01EF">
              <w:rPr>
                <w:color w:val="000000"/>
                <w:sz w:val="18"/>
                <w:szCs w:val="18"/>
              </w:rPr>
              <w:t>1974</w:t>
            </w:r>
          </w:p>
        </w:tc>
      </w:tr>
      <w:tr w:rsidR="008769AC" w:rsidRPr="005A01EF" w14:paraId="3EEB6110"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502CC61C"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60B8EDCC" w14:textId="77777777" w:rsidR="008769AC" w:rsidRPr="005A01EF" w:rsidRDefault="008769AC" w:rsidP="00616384">
            <w:pPr>
              <w:jc w:val="center"/>
              <w:rPr>
                <w:color w:val="000000"/>
                <w:sz w:val="18"/>
                <w:szCs w:val="18"/>
              </w:rPr>
            </w:pPr>
            <w:r w:rsidRPr="005A01EF">
              <w:rPr>
                <w:color w:val="000000"/>
                <w:sz w:val="18"/>
                <w:szCs w:val="18"/>
              </w:rPr>
              <w:t>р/с</w:t>
            </w:r>
          </w:p>
        </w:tc>
        <w:tc>
          <w:tcPr>
            <w:tcW w:w="490" w:type="pct"/>
            <w:tcBorders>
              <w:top w:val="nil"/>
              <w:left w:val="nil"/>
              <w:bottom w:val="single" w:sz="8" w:space="0" w:color="auto"/>
              <w:right w:val="single" w:sz="8" w:space="0" w:color="auto"/>
            </w:tcBorders>
            <w:shd w:val="clear" w:color="auto" w:fill="auto"/>
            <w:noWrap/>
            <w:vAlign w:val="center"/>
            <w:hideMark/>
          </w:tcPr>
          <w:p w14:paraId="3187A2D9" w14:textId="77777777" w:rsidR="008769AC" w:rsidRPr="005A01EF" w:rsidRDefault="008769AC" w:rsidP="00616384">
            <w:pPr>
              <w:jc w:val="center"/>
              <w:rPr>
                <w:color w:val="000000"/>
                <w:sz w:val="18"/>
                <w:szCs w:val="18"/>
              </w:rPr>
            </w:pPr>
            <w:r w:rsidRPr="005A01EF">
              <w:rPr>
                <w:color w:val="000000"/>
                <w:sz w:val="18"/>
                <w:szCs w:val="18"/>
              </w:rPr>
              <w:t>р/с Медвежий стан</w:t>
            </w:r>
          </w:p>
        </w:tc>
        <w:tc>
          <w:tcPr>
            <w:tcW w:w="553" w:type="pct"/>
            <w:tcBorders>
              <w:top w:val="nil"/>
              <w:left w:val="nil"/>
              <w:bottom w:val="single" w:sz="8" w:space="0" w:color="auto"/>
              <w:right w:val="single" w:sz="8" w:space="0" w:color="auto"/>
            </w:tcBorders>
            <w:shd w:val="clear" w:color="auto" w:fill="auto"/>
            <w:noWrap/>
            <w:vAlign w:val="center"/>
            <w:hideMark/>
          </w:tcPr>
          <w:p w14:paraId="3B7F1C59" w14:textId="77777777" w:rsidR="008769AC" w:rsidRPr="005A01EF" w:rsidRDefault="008769AC" w:rsidP="00616384">
            <w:pPr>
              <w:jc w:val="center"/>
              <w:rPr>
                <w:color w:val="000000"/>
                <w:sz w:val="18"/>
                <w:szCs w:val="18"/>
              </w:rPr>
            </w:pPr>
            <w:r w:rsidRPr="005A01EF">
              <w:rPr>
                <w:color w:val="000000"/>
                <w:sz w:val="18"/>
                <w:szCs w:val="18"/>
              </w:rPr>
              <w:t> </w:t>
            </w:r>
          </w:p>
        </w:tc>
        <w:tc>
          <w:tcPr>
            <w:tcW w:w="553" w:type="pct"/>
            <w:tcBorders>
              <w:top w:val="nil"/>
              <w:left w:val="nil"/>
              <w:bottom w:val="single" w:sz="8" w:space="0" w:color="auto"/>
              <w:right w:val="single" w:sz="8" w:space="0" w:color="auto"/>
            </w:tcBorders>
            <w:shd w:val="clear" w:color="auto" w:fill="auto"/>
            <w:noWrap/>
            <w:vAlign w:val="center"/>
            <w:hideMark/>
          </w:tcPr>
          <w:p w14:paraId="166F610B" w14:textId="77777777" w:rsidR="008769AC" w:rsidRPr="005A01EF" w:rsidRDefault="008769AC" w:rsidP="00616384">
            <w:pPr>
              <w:jc w:val="center"/>
              <w:rPr>
                <w:color w:val="000000"/>
                <w:sz w:val="18"/>
                <w:szCs w:val="18"/>
              </w:rPr>
            </w:pPr>
            <w:r w:rsidRPr="005A01EF">
              <w:rPr>
                <w:color w:val="000000"/>
                <w:sz w:val="18"/>
                <w:szCs w:val="18"/>
              </w:rPr>
              <w:t> </w:t>
            </w:r>
          </w:p>
        </w:tc>
        <w:tc>
          <w:tcPr>
            <w:tcW w:w="185" w:type="pct"/>
            <w:tcBorders>
              <w:top w:val="nil"/>
              <w:left w:val="nil"/>
              <w:bottom w:val="single" w:sz="8" w:space="0" w:color="auto"/>
              <w:right w:val="single" w:sz="8" w:space="0" w:color="auto"/>
            </w:tcBorders>
            <w:shd w:val="clear" w:color="auto" w:fill="auto"/>
            <w:noWrap/>
            <w:vAlign w:val="center"/>
            <w:hideMark/>
          </w:tcPr>
          <w:p w14:paraId="49EAAD40" w14:textId="77777777" w:rsidR="008769AC" w:rsidRPr="005A01EF" w:rsidRDefault="008769AC" w:rsidP="00616384">
            <w:pPr>
              <w:jc w:val="center"/>
              <w:rPr>
                <w:color w:val="000000"/>
                <w:sz w:val="18"/>
                <w:szCs w:val="18"/>
              </w:rPr>
            </w:pPr>
            <w:r w:rsidRPr="005A01EF">
              <w:rPr>
                <w:color w:val="000000"/>
                <w:sz w:val="18"/>
                <w:szCs w:val="18"/>
              </w:rPr>
              <w:t>250</w:t>
            </w:r>
          </w:p>
        </w:tc>
        <w:tc>
          <w:tcPr>
            <w:tcW w:w="279" w:type="pct"/>
            <w:tcBorders>
              <w:top w:val="nil"/>
              <w:left w:val="nil"/>
              <w:bottom w:val="single" w:sz="8" w:space="0" w:color="auto"/>
              <w:right w:val="single" w:sz="8" w:space="0" w:color="auto"/>
            </w:tcBorders>
            <w:shd w:val="clear" w:color="auto" w:fill="auto"/>
            <w:noWrap/>
            <w:vAlign w:val="center"/>
            <w:hideMark/>
          </w:tcPr>
          <w:p w14:paraId="4B054A50" w14:textId="77777777" w:rsidR="008769AC" w:rsidRPr="005A01EF" w:rsidRDefault="008769AC" w:rsidP="00616384">
            <w:pPr>
              <w:jc w:val="center"/>
              <w:rPr>
                <w:color w:val="000000"/>
                <w:sz w:val="18"/>
                <w:szCs w:val="18"/>
              </w:rPr>
            </w:pPr>
            <w:r w:rsidRPr="005A01EF">
              <w:rPr>
                <w:color w:val="000000"/>
                <w:sz w:val="18"/>
                <w:szCs w:val="18"/>
              </w:rPr>
              <w:t>4</w:t>
            </w:r>
          </w:p>
        </w:tc>
        <w:tc>
          <w:tcPr>
            <w:tcW w:w="359" w:type="pct"/>
            <w:tcBorders>
              <w:top w:val="nil"/>
              <w:left w:val="nil"/>
              <w:bottom w:val="single" w:sz="8" w:space="0" w:color="auto"/>
              <w:right w:val="single" w:sz="8" w:space="0" w:color="auto"/>
            </w:tcBorders>
            <w:shd w:val="clear" w:color="auto" w:fill="auto"/>
            <w:noWrap/>
            <w:vAlign w:val="center"/>
            <w:hideMark/>
          </w:tcPr>
          <w:p w14:paraId="2500C5A4" w14:textId="77777777" w:rsidR="008769AC" w:rsidRPr="005A01EF" w:rsidRDefault="008769AC" w:rsidP="00616384">
            <w:pPr>
              <w:jc w:val="center"/>
              <w:rPr>
                <w:color w:val="000000"/>
                <w:sz w:val="18"/>
                <w:szCs w:val="18"/>
              </w:rPr>
            </w:pPr>
            <w:r w:rsidRPr="005A01EF">
              <w:rPr>
                <w:color w:val="000000"/>
                <w:sz w:val="18"/>
                <w:szCs w:val="18"/>
              </w:rPr>
              <w:t>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29AAF19B"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1E0396A9"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0AB79296"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3F7F3904" w14:textId="77777777" w:rsidR="008769AC" w:rsidRPr="005A01EF" w:rsidRDefault="008769AC" w:rsidP="00616384">
            <w:pPr>
              <w:jc w:val="center"/>
              <w:rPr>
                <w:color w:val="000000"/>
                <w:sz w:val="18"/>
                <w:szCs w:val="18"/>
              </w:rPr>
            </w:pPr>
            <w:r w:rsidRPr="005A01EF">
              <w:rPr>
                <w:color w:val="000000"/>
                <w:sz w:val="18"/>
                <w:szCs w:val="18"/>
              </w:rPr>
              <w:t>8</w:t>
            </w:r>
          </w:p>
        </w:tc>
        <w:tc>
          <w:tcPr>
            <w:tcW w:w="351" w:type="pct"/>
            <w:tcBorders>
              <w:top w:val="nil"/>
              <w:left w:val="nil"/>
              <w:bottom w:val="single" w:sz="8" w:space="0" w:color="auto"/>
              <w:right w:val="single" w:sz="8" w:space="0" w:color="auto"/>
            </w:tcBorders>
            <w:shd w:val="clear" w:color="auto" w:fill="auto"/>
            <w:noWrap/>
            <w:vAlign w:val="center"/>
            <w:hideMark/>
          </w:tcPr>
          <w:p w14:paraId="0EBB34F5" w14:textId="77777777" w:rsidR="008769AC" w:rsidRPr="005A01EF" w:rsidRDefault="008769AC" w:rsidP="00616384">
            <w:pPr>
              <w:jc w:val="center"/>
              <w:rPr>
                <w:color w:val="000000"/>
                <w:sz w:val="18"/>
                <w:szCs w:val="18"/>
              </w:rPr>
            </w:pPr>
            <w:r w:rsidRPr="005A01EF">
              <w:rPr>
                <w:color w:val="000000"/>
                <w:sz w:val="18"/>
                <w:szCs w:val="18"/>
              </w:rPr>
              <w:t>1974</w:t>
            </w:r>
          </w:p>
        </w:tc>
      </w:tr>
      <w:tr w:rsidR="008769AC" w:rsidRPr="005A01EF" w14:paraId="08A7D381"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66F77648"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3E818F55" w14:textId="77777777" w:rsidR="008769AC" w:rsidRPr="005A01EF" w:rsidRDefault="008769AC" w:rsidP="00616384">
            <w:pPr>
              <w:jc w:val="center"/>
              <w:rPr>
                <w:color w:val="000000"/>
                <w:sz w:val="18"/>
                <w:szCs w:val="18"/>
              </w:rPr>
            </w:pPr>
            <w:r w:rsidRPr="005A01EF">
              <w:rPr>
                <w:color w:val="000000"/>
                <w:sz w:val="18"/>
                <w:szCs w:val="18"/>
              </w:rPr>
              <w:t>р/с</w:t>
            </w:r>
          </w:p>
        </w:tc>
        <w:tc>
          <w:tcPr>
            <w:tcW w:w="490" w:type="pct"/>
            <w:tcBorders>
              <w:top w:val="nil"/>
              <w:left w:val="nil"/>
              <w:bottom w:val="single" w:sz="8" w:space="0" w:color="auto"/>
              <w:right w:val="single" w:sz="8" w:space="0" w:color="auto"/>
            </w:tcBorders>
            <w:shd w:val="clear" w:color="auto" w:fill="auto"/>
            <w:noWrap/>
            <w:vAlign w:val="center"/>
            <w:hideMark/>
          </w:tcPr>
          <w:p w14:paraId="0B648E4B" w14:textId="77777777" w:rsidR="008769AC" w:rsidRPr="005A01EF" w:rsidRDefault="008769AC" w:rsidP="00616384">
            <w:pPr>
              <w:jc w:val="center"/>
              <w:rPr>
                <w:color w:val="000000"/>
                <w:sz w:val="18"/>
                <w:szCs w:val="18"/>
              </w:rPr>
            </w:pPr>
            <w:r w:rsidRPr="005A01EF">
              <w:rPr>
                <w:color w:val="000000"/>
                <w:sz w:val="18"/>
                <w:szCs w:val="18"/>
              </w:rPr>
              <w:t>р/с Медвежий стан</w:t>
            </w:r>
          </w:p>
        </w:tc>
        <w:tc>
          <w:tcPr>
            <w:tcW w:w="553" w:type="pct"/>
            <w:tcBorders>
              <w:top w:val="nil"/>
              <w:left w:val="nil"/>
              <w:bottom w:val="single" w:sz="8" w:space="0" w:color="auto"/>
              <w:right w:val="single" w:sz="8" w:space="0" w:color="auto"/>
            </w:tcBorders>
            <w:shd w:val="clear" w:color="auto" w:fill="auto"/>
            <w:noWrap/>
            <w:vAlign w:val="center"/>
            <w:hideMark/>
          </w:tcPr>
          <w:p w14:paraId="2BB381A1" w14:textId="77777777" w:rsidR="008769AC" w:rsidRPr="005A01EF" w:rsidRDefault="008769AC" w:rsidP="00616384">
            <w:pPr>
              <w:jc w:val="center"/>
              <w:rPr>
                <w:color w:val="000000"/>
                <w:sz w:val="18"/>
                <w:szCs w:val="18"/>
              </w:rPr>
            </w:pPr>
            <w:r w:rsidRPr="005A01EF">
              <w:rPr>
                <w:color w:val="000000"/>
                <w:sz w:val="18"/>
                <w:szCs w:val="18"/>
              </w:rPr>
              <w:t> </w:t>
            </w:r>
          </w:p>
        </w:tc>
        <w:tc>
          <w:tcPr>
            <w:tcW w:w="553" w:type="pct"/>
            <w:tcBorders>
              <w:top w:val="nil"/>
              <w:left w:val="nil"/>
              <w:bottom w:val="single" w:sz="8" w:space="0" w:color="auto"/>
              <w:right w:val="single" w:sz="8" w:space="0" w:color="auto"/>
            </w:tcBorders>
            <w:shd w:val="clear" w:color="auto" w:fill="auto"/>
            <w:noWrap/>
            <w:vAlign w:val="center"/>
            <w:hideMark/>
          </w:tcPr>
          <w:p w14:paraId="2080C1AD" w14:textId="77777777" w:rsidR="008769AC" w:rsidRPr="005A01EF" w:rsidRDefault="008769AC" w:rsidP="00616384">
            <w:pPr>
              <w:jc w:val="center"/>
              <w:rPr>
                <w:color w:val="000000"/>
                <w:sz w:val="18"/>
                <w:szCs w:val="18"/>
              </w:rPr>
            </w:pPr>
            <w:r w:rsidRPr="005A01EF">
              <w:rPr>
                <w:color w:val="000000"/>
                <w:sz w:val="18"/>
                <w:szCs w:val="18"/>
              </w:rPr>
              <w:t> </w:t>
            </w:r>
          </w:p>
        </w:tc>
        <w:tc>
          <w:tcPr>
            <w:tcW w:w="185" w:type="pct"/>
            <w:tcBorders>
              <w:top w:val="nil"/>
              <w:left w:val="nil"/>
              <w:bottom w:val="single" w:sz="8" w:space="0" w:color="auto"/>
              <w:right w:val="single" w:sz="8" w:space="0" w:color="auto"/>
            </w:tcBorders>
            <w:shd w:val="clear" w:color="auto" w:fill="auto"/>
            <w:noWrap/>
            <w:vAlign w:val="center"/>
            <w:hideMark/>
          </w:tcPr>
          <w:p w14:paraId="0692C891" w14:textId="77777777" w:rsidR="008769AC" w:rsidRPr="005A01EF" w:rsidRDefault="008769AC" w:rsidP="00616384">
            <w:pPr>
              <w:jc w:val="center"/>
              <w:rPr>
                <w:color w:val="000000"/>
                <w:sz w:val="18"/>
                <w:szCs w:val="18"/>
              </w:rPr>
            </w:pPr>
            <w:r w:rsidRPr="005A01EF">
              <w:rPr>
                <w:color w:val="000000"/>
                <w:sz w:val="18"/>
                <w:szCs w:val="18"/>
              </w:rPr>
              <w:t>250</w:t>
            </w:r>
          </w:p>
        </w:tc>
        <w:tc>
          <w:tcPr>
            <w:tcW w:w="279" w:type="pct"/>
            <w:tcBorders>
              <w:top w:val="nil"/>
              <w:left w:val="nil"/>
              <w:bottom w:val="single" w:sz="8" w:space="0" w:color="auto"/>
              <w:right w:val="single" w:sz="8" w:space="0" w:color="auto"/>
            </w:tcBorders>
            <w:shd w:val="clear" w:color="auto" w:fill="auto"/>
            <w:noWrap/>
            <w:vAlign w:val="center"/>
            <w:hideMark/>
          </w:tcPr>
          <w:p w14:paraId="4825176D" w14:textId="77777777" w:rsidR="008769AC" w:rsidRPr="005A01EF" w:rsidRDefault="008769AC" w:rsidP="00616384">
            <w:pPr>
              <w:jc w:val="center"/>
              <w:rPr>
                <w:color w:val="000000"/>
                <w:sz w:val="18"/>
                <w:szCs w:val="18"/>
              </w:rPr>
            </w:pPr>
            <w:r w:rsidRPr="005A01EF">
              <w:rPr>
                <w:color w:val="000000"/>
                <w:sz w:val="18"/>
                <w:szCs w:val="18"/>
              </w:rPr>
              <w:t>54,51</w:t>
            </w:r>
          </w:p>
        </w:tc>
        <w:tc>
          <w:tcPr>
            <w:tcW w:w="359" w:type="pct"/>
            <w:tcBorders>
              <w:top w:val="nil"/>
              <w:left w:val="nil"/>
              <w:bottom w:val="single" w:sz="8" w:space="0" w:color="auto"/>
              <w:right w:val="single" w:sz="8" w:space="0" w:color="auto"/>
            </w:tcBorders>
            <w:shd w:val="clear" w:color="auto" w:fill="auto"/>
            <w:noWrap/>
            <w:vAlign w:val="center"/>
            <w:hideMark/>
          </w:tcPr>
          <w:p w14:paraId="520085A4" w14:textId="77777777" w:rsidR="008769AC" w:rsidRPr="005A01EF" w:rsidRDefault="008769AC" w:rsidP="00616384">
            <w:pPr>
              <w:jc w:val="center"/>
              <w:rPr>
                <w:color w:val="000000"/>
                <w:sz w:val="18"/>
                <w:szCs w:val="18"/>
              </w:rPr>
            </w:pPr>
            <w:r w:rsidRPr="005A01EF">
              <w:rPr>
                <w:color w:val="000000"/>
                <w:sz w:val="18"/>
                <w:szCs w:val="18"/>
              </w:rPr>
              <w:t>бесканальная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7913C4A2"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066B75D0"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639362E2"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28456C64" w14:textId="77777777" w:rsidR="008769AC" w:rsidRPr="005A01EF" w:rsidRDefault="008769AC" w:rsidP="00616384">
            <w:pPr>
              <w:jc w:val="center"/>
              <w:rPr>
                <w:color w:val="000000"/>
                <w:sz w:val="18"/>
                <w:szCs w:val="18"/>
              </w:rPr>
            </w:pPr>
            <w:r w:rsidRPr="005A01EF">
              <w:rPr>
                <w:color w:val="000000"/>
                <w:sz w:val="18"/>
                <w:szCs w:val="18"/>
              </w:rPr>
              <w:t>109,02</w:t>
            </w:r>
          </w:p>
        </w:tc>
        <w:tc>
          <w:tcPr>
            <w:tcW w:w="351" w:type="pct"/>
            <w:tcBorders>
              <w:top w:val="nil"/>
              <w:left w:val="nil"/>
              <w:bottom w:val="single" w:sz="8" w:space="0" w:color="auto"/>
              <w:right w:val="single" w:sz="8" w:space="0" w:color="auto"/>
            </w:tcBorders>
            <w:shd w:val="clear" w:color="auto" w:fill="auto"/>
            <w:noWrap/>
            <w:vAlign w:val="center"/>
            <w:hideMark/>
          </w:tcPr>
          <w:p w14:paraId="0A5C0E93" w14:textId="77777777" w:rsidR="008769AC" w:rsidRPr="005A01EF" w:rsidRDefault="008769AC" w:rsidP="00616384">
            <w:pPr>
              <w:jc w:val="center"/>
              <w:rPr>
                <w:color w:val="000000"/>
                <w:sz w:val="18"/>
                <w:szCs w:val="18"/>
              </w:rPr>
            </w:pPr>
            <w:r w:rsidRPr="005A01EF">
              <w:rPr>
                <w:color w:val="000000"/>
                <w:sz w:val="18"/>
                <w:szCs w:val="18"/>
              </w:rPr>
              <w:t>1974</w:t>
            </w:r>
          </w:p>
        </w:tc>
      </w:tr>
      <w:tr w:rsidR="008769AC" w:rsidRPr="005A01EF" w14:paraId="1231FCBA"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2969B4E3"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574D24B5" w14:textId="77777777" w:rsidR="008769AC" w:rsidRPr="005A01EF" w:rsidRDefault="008769AC" w:rsidP="00616384">
            <w:pPr>
              <w:jc w:val="center"/>
              <w:rPr>
                <w:color w:val="000000"/>
                <w:sz w:val="18"/>
                <w:szCs w:val="18"/>
              </w:rPr>
            </w:pPr>
            <w:r w:rsidRPr="005A01EF">
              <w:rPr>
                <w:color w:val="000000"/>
                <w:sz w:val="18"/>
                <w:szCs w:val="18"/>
              </w:rPr>
              <w:t>р/с</w:t>
            </w:r>
          </w:p>
        </w:tc>
        <w:tc>
          <w:tcPr>
            <w:tcW w:w="490" w:type="pct"/>
            <w:tcBorders>
              <w:top w:val="nil"/>
              <w:left w:val="nil"/>
              <w:bottom w:val="single" w:sz="8" w:space="0" w:color="auto"/>
              <w:right w:val="single" w:sz="8" w:space="0" w:color="auto"/>
            </w:tcBorders>
            <w:shd w:val="clear" w:color="auto" w:fill="auto"/>
            <w:noWrap/>
            <w:vAlign w:val="center"/>
            <w:hideMark/>
          </w:tcPr>
          <w:p w14:paraId="45860F17" w14:textId="77777777" w:rsidR="008769AC" w:rsidRPr="005A01EF" w:rsidRDefault="008769AC" w:rsidP="00616384">
            <w:pPr>
              <w:jc w:val="center"/>
              <w:rPr>
                <w:color w:val="000000"/>
                <w:sz w:val="18"/>
                <w:szCs w:val="18"/>
              </w:rPr>
            </w:pPr>
            <w:r w:rsidRPr="005A01EF">
              <w:rPr>
                <w:color w:val="000000"/>
                <w:sz w:val="18"/>
                <w:szCs w:val="18"/>
              </w:rPr>
              <w:t>р/с Медвежий стан</w:t>
            </w:r>
          </w:p>
        </w:tc>
        <w:tc>
          <w:tcPr>
            <w:tcW w:w="553" w:type="pct"/>
            <w:tcBorders>
              <w:top w:val="nil"/>
              <w:left w:val="nil"/>
              <w:bottom w:val="single" w:sz="8" w:space="0" w:color="auto"/>
              <w:right w:val="single" w:sz="8" w:space="0" w:color="auto"/>
            </w:tcBorders>
            <w:shd w:val="clear" w:color="auto" w:fill="auto"/>
            <w:noWrap/>
            <w:vAlign w:val="center"/>
            <w:hideMark/>
          </w:tcPr>
          <w:p w14:paraId="42FDCF4E" w14:textId="77777777" w:rsidR="008769AC" w:rsidRPr="005A01EF" w:rsidRDefault="008769AC" w:rsidP="00616384">
            <w:pPr>
              <w:jc w:val="center"/>
              <w:rPr>
                <w:color w:val="000000"/>
                <w:sz w:val="18"/>
                <w:szCs w:val="18"/>
              </w:rPr>
            </w:pPr>
            <w:r w:rsidRPr="005A01EF">
              <w:rPr>
                <w:color w:val="000000"/>
                <w:sz w:val="18"/>
                <w:szCs w:val="18"/>
              </w:rPr>
              <w:t> </w:t>
            </w:r>
          </w:p>
        </w:tc>
        <w:tc>
          <w:tcPr>
            <w:tcW w:w="553" w:type="pct"/>
            <w:tcBorders>
              <w:top w:val="nil"/>
              <w:left w:val="nil"/>
              <w:bottom w:val="single" w:sz="8" w:space="0" w:color="auto"/>
              <w:right w:val="single" w:sz="8" w:space="0" w:color="auto"/>
            </w:tcBorders>
            <w:shd w:val="clear" w:color="auto" w:fill="auto"/>
            <w:noWrap/>
            <w:vAlign w:val="center"/>
            <w:hideMark/>
          </w:tcPr>
          <w:p w14:paraId="1E06B709" w14:textId="77777777" w:rsidR="008769AC" w:rsidRPr="005A01EF" w:rsidRDefault="008769AC" w:rsidP="00616384">
            <w:pPr>
              <w:jc w:val="center"/>
              <w:rPr>
                <w:color w:val="000000"/>
                <w:sz w:val="18"/>
                <w:szCs w:val="18"/>
              </w:rPr>
            </w:pPr>
            <w:r w:rsidRPr="005A01EF">
              <w:rPr>
                <w:color w:val="000000"/>
                <w:sz w:val="18"/>
                <w:szCs w:val="18"/>
              </w:rPr>
              <w:t> </w:t>
            </w:r>
          </w:p>
        </w:tc>
        <w:tc>
          <w:tcPr>
            <w:tcW w:w="185" w:type="pct"/>
            <w:tcBorders>
              <w:top w:val="nil"/>
              <w:left w:val="nil"/>
              <w:bottom w:val="single" w:sz="8" w:space="0" w:color="auto"/>
              <w:right w:val="single" w:sz="8" w:space="0" w:color="auto"/>
            </w:tcBorders>
            <w:shd w:val="clear" w:color="auto" w:fill="auto"/>
            <w:noWrap/>
            <w:vAlign w:val="center"/>
            <w:hideMark/>
          </w:tcPr>
          <w:p w14:paraId="02A883A1" w14:textId="77777777" w:rsidR="008769AC" w:rsidRPr="005A01EF" w:rsidRDefault="008769AC" w:rsidP="00616384">
            <w:pPr>
              <w:jc w:val="center"/>
              <w:rPr>
                <w:color w:val="000000"/>
                <w:sz w:val="18"/>
                <w:szCs w:val="18"/>
              </w:rPr>
            </w:pPr>
            <w:r w:rsidRPr="005A01EF">
              <w:rPr>
                <w:color w:val="000000"/>
                <w:sz w:val="18"/>
                <w:szCs w:val="18"/>
              </w:rPr>
              <w:t>250</w:t>
            </w:r>
          </w:p>
        </w:tc>
        <w:tc>
          <w:tcPr>
            <w:tcW w:w="279" w:type="pct"/>
            <w:tcBorders>
              <w:top w:val="nil"/>
              <w:left w:val="nil"/>
              <w:bottom w:val="single" w:sz="8" w:space="0" w:color="auto"/>
              <w:right w:val="single" w:sz="8" w:space="0" w:color="auto"/>
            </w:tcBorders>
            <w:shd w:val="clear" w:color="auto" w:fill="auto"/>
            <w:noWrap/>
            <w:vAlign w:val="center"/>
            <w:hideMark/>
          </w:tcPr>
          <w:p w14:paraId="15CE632D" w14:textId="77777777" w:rsidR="008769AC" w:rsidRPr="005A01EF" w:rsidRDefault="008769AC" w:rsidP="00616384">
            <w:pPr>
              <w:jc w:val="center"/>
              <w:rPr>
                <w:color w:val="000000"/>
                <w:sz w:val="18"/>
                <w:szCs w:val="18"/>
              </w:rPr>
            </w:pPr>
            <w:r w:rsidRPr="005A01EF">
              <w:rPr>
                <w:color w:val="000000"/>
                <w:sz w:val="18"/>
                <w:szCs w:val="18"/>
              </w:rPr>
              <w:t>12,99</w:t>
            </w:r>
          </w:p>
        </w:tc>
        <w:tc>
          <w:tcPr>
            <w:tcW w:w="359" w:type="pct"/>
            <w:tcBorders>
              <w:top w:val="nil"/>
              <w:left w:val="nil"/>
              <w:bottom w:val="single" w:sz="8" w:space="0" w:color="auto"/>
              <w:right w:val="single" w:sz="8" w:space="0" w:color="auto"/>
            </w:tcBorders>
            <w:shd w:val="clear" w:color="auto" w:fill="auto"/>
            <w:noWrap/>
            <w:vAlign w:val="center"/>
            <w:hideMark/>
          </w:tcPr>
          <w:p w14:paraId="29BF64DB" w14:textId="77777777" w:rsidR="008769AC" w:rsidRPr="005A01EF" w:rsidRDefault="008769AC" w:rsidP="00616384">
            <w:pPr>
              <w:jc w:val="center"/>
              <w:rPr>
                <w:color w:val="000000"/>
                <w:sz w:val="18"/>
                <w:szCs w:val="18"/>
              </w:rPr>
            </w:pPr>
            <w:r w:rsidRPr="005A01EF">
              <w:rPr>
                <w:color w:val="000000"/>
                <w:sz w:val="18"/>
                <w:szCs w:val="18"/>
              </w:rPr>
              <w:t>бесканальная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2E8CF62F"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70CD2DA2"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0A5C8169"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19DD5FCE" w14:textId="77777777" w:rsidR="008769AC" w:rsidRPr="005A01EF" w:rsidRDefault="008769AC" w:rsidP="00616384">
            <w:pPr>
              <w:jc w:val="center"/>
              <w:rPr>
                <w:color w:val="000000"/>
                <w:sz w:val="18"/>
                <w:szCs w:val="18"/>
              </w:rPr>
            </w:pPr>
            <w:r w:rsidRPr="005A01EF">
              <w:rPr>
                <w:color w:val="000000"/>
                <w:sz w:val="18"/>
                <w:szCs w:val="18"/>
              </w:rPr>
              <w:t>25,98</w:t>
            </w:r>
          </w:p>
        </w:tc>
        <w:tc>
          <w:tcPr>
            <w:tcW w:w="351" w:type="pct"/>
            <w:tcBorders>
              <w:top w:val="nil"/>
              <w:left w:val="nil"/>
              <w:bottom w:val="single" w:sz="8" w:space="0" w:color="auto"/>
              <w:right w:val="single" w:sz="8" w:space="0" w:color="auto"/>
            </w:tcBorders>
            <w:shd w:val="clear" w:color="auto" w:fill="auto"/>
            <w:noWrap/>
            <w:vAlign w:val="center"/>
            <w:hideMark/>
          </w:tcPr>
          <w:p w14:paraId="5CB12053" w14:textId="77777777" w:rsidR="008769AC" w:rsidRPr="005A01EF" w:rsidRDefault="008769AC" w:rsidP="00616384">
            <w:pPr>
              <w:jc w:val="center"/>
              <w:rPr>
                <w:color w:val="000000"/>
                <w:sz w:val="18"/>
                <w:szCs w:val="18"/>
              </w:rPr>
            </w:pPr>
            <w:r w:rsidRPr="005A01EF">
              <w:rPr>
                <w:color w:val="000000"/>
                <w:sz w:val="18"/>
                <w:szCs w:val="18"/>
              </w:rPr>
              <w:t>1974</w:t>
            </w:r>
          </w:p>
        </w:tc>
      </w:tr>
      <w:tr w:rsidR="008769AC" w:rsidRPr="005A01EF" w14:paraId="6D26D633"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22B9269E"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340B33F8" w14:textId="77777777" w:rsidR="008769AC" w:rsidRPr="005A01EF" w:rsidRDefault="008769AC" w:rsidP="00616384">
            <w:pPr>
              <w:jc w:val="center"/>
              <w:rPr>
                <w:color w:val="000000"/>
                <w:sz w:val="18"/>
                <w:szCs w:val="18"/>
              </w:rPr>
            </w:pPr>
            <w:r w:rsidRPr="005A01EF">
              <w:rPr>
                <w:color w:val="000000"/>
                <w:sz w:val="18"/>
                <w:szCs w:val="18"/>
              </w:rPr>
              <w:t>р/с</w:t>
            </w:r>
          </w:p>
        </w:tc>
        <w:tc>
          <w:tcPr>
            <w:tcW w:w="490" w:type="pct"/>
            <w:tcBorders>
              <w:top w:val="nil"/>
              <w:left w:val="nil"/>
              <w:bottom w:val="single" w:sz="8" w:space="0" w:color="auto"/>
              <w:right w:val="single" w:sz="8" w:space="0" w:color="auto"/>
            </w:tcBorders>
            <w:shd w:val="clear" w:color="auto" w:fill="auto"/>
            <w:noWrap/>
            <w:vAlign w:val="center"/>
            <w:hideMark/>
          </w:tcPr>
          <w:p w14:paraId="2CD59041" w14:textId="77777777" w:rsidR="008769AC" w:rsidRPr="005A01EF" w:rsidRDefault="008769AC" w:rsidP="00616384">
            <w:pPr>
              <w:jc w:val="center"/>
              <w:rPr>
                <w:color w:val="000000"/>
                <w:sz w:val="18"/>
                <w:szCs w:val="18"/>
              </w:rPr>
            </w:pPr>
            <w:r w:rsidRPr="005A01EF">
              <w:rPr>
                <w:color w:val="000000"/>
                <w:sz w:val="18"/>
                <w:szCs w:val="18"/>
              </w:rPr>
              <w:t>р/с Медвежий стан</w:t>
            </w:r>
          </w:p>
        </w:tc>
        <w:tc>
          <w:tcPr>
            <w:tcW w:w="553" w:type="pct"/>
            <w:tcBorders>
              <w:top w:val="nil"/>
              <w:left w:val="nil"/>
              <w:bottom w:val="single" w:sz="8" w:space="0" w:color="auto"/>
              <w:right w:val="single" w:sz="8" w:space="0" w:color="auto"/>
            </w:tcBorders>
            <w:shd w:val="clear" w:color="auto" w:fill="auto"/>
            <w:noWrap/>
            <w:vAlign w:val="center"/>
            <w:hideMark/>
          </w:tcPr>
          <w:p w14:paraId="180BDB51" w14:textId="77777777" w:rsidR="008769AC" w:rsidRPr="005A01EF" w:rsidRDefault="008769AC" w:rsidP="00616384">
            <w:pPr>
              <w:jc w:val="center"/>
              <w:rPr>
                <w:color w:val="000000"/>
                <w:sz w:val="18"/>
                <w:szCs w:val="18"/>
              </w:rPr>
            </w:pPr>
            <w:r w:rsidRPr="005A01EF">
              <w:rPr>
                <w:color w:val="000000"/>
                <w:sz w:val="18"/>
                <w:szCs w:val="18"/>
              </w:rPr>
              <w:t> </w:t>
            </w:r>
          </w:p>
        </w:tc>
        <w:tc>
          <w:tcPr>
            <w:tcW w:w="553" w:type="pct"/>
            <w:tcBorders>
              <w:top w:val="nil"/>
              <w:left w:val="nil"/>
              <w:bottom w:val="single" w:sz="8" w:space="0" w:color="auto"/>
              <w:right w:val="single" w:sz="8" w:space="0" w:color="auto"/>
            </w:tcBorders>
            <w:shd w:val="clear" w:color="auto" w:fill="auto"/>
            <w:noWrap/>
            <w:vAlign w:val="center"/>
            <w:hideMark/>
          </w:tcPr>
          <w:p w14:paraId="19E973C4" w14:textId="77777777" w:rsidR="008769AC" w:rsidRPr="005A01EF" w:rsidRDefault="008769AC" w:rsidP="00616384">
            <w:pPr>
              <w:jc w:val="center"/>
              <w:rPr>
                <w:color w:val="000000"/>
                <w:sz w:val="18"/>
                <w:szCs w:val="18"/>
              </w:rPr>
            </w:pPr>
            <w:r w:rsidRPr="005A01EF">
              <w:rPr>
                <w:color w:val="000000"/>
                <w:sz w:val="18"/>
                <w:szCs w:val="18"/>
              </w:rPr>
              <w:t> </w:t>
            </w:r>
          </w:p>
        </w:tc>
        <w:tc>
          <w:tcPr>
            <w:tcW w:w="185" w:type="pct"/>
            <w:tcBorders>
              <w:top w:val="nil"/>
              <w:left w:val="nil"/>
              <w:bottom w:val="single" w:sz="8" w:space="0" w:color="auto"/>
              <w:right w:val="single" w:sz="8" w:space="0" w:color="auto"/>
            </w:tcBorders>
            <w:shd w:val="clear" w:color="auto" w:fill="auto"/>
            <w:noWrap/>
            <w:vAlign w:val="center"/>
            <w:hideMark/>
          </w:tcPr>
          <w:p w14:paraId="2C0AE8AB" w14:textId="77777777" w:rsidR="008769AC" w:rsidRPr="005A01EF" w:rsidRDefault="008769AC" w:rsidP="00616384">
            <w:pPr>
              <w:jc w:val="center"/>
              <w:rPr>
                <w:color w:val="000000"/>
                <w:sz w:val="18"/>
                <w:szCs w:val="18"/>
              </w:rPr>
            </w:pPr>
            <w:r w:rsidRPr="005A01EF">
              <w:rPr>
                <w:color w:val="000000"/>
                <w:sz w:val="18"/>
                <w:szCs w:val="18"/>
              </w:rPr>
              <w:t>250</w:t>
            </w:r>
          </w:p>
        </w:tc>
        <w:tc>
          <w:tcPr>
            <w:tcW w:w="279" w:type="pct"/>
            <w:tcBorders>
              <w:top w:val="nil"/>
              <w:left w:val="nil"/>
              <w:bottom w:val="single" w:sz="8" w:space="0" w:color="auto"/>
              <w:right w:val="single" w:sz="8" w:space="0" w:color="auto"/>
            </w:tcBorders>
            <w:shd w:val="clear" w:color="auto" w:fill="auto"/>
            <w:noWrap/>
            <w:vAlign w:val="center"/>
            <w:hideMark/>
          </w:tcPr>
          <w:p w14:paraId="398CA005" w14:textId="77777777" w:rsidR="008769AC" w:rsidRPr="005A01EF" w:rsidRDefault="008769AC" w:rsidP="00616384">
            <w:pPr>
              <w:jc w:val="center"/>
              <w:rPr>
                <w:color w:val="000000"/>
                <w:sz w:val="18"/>
                <w:szCs w:val="18"/>
              </w:rPr>
            </w:pPr>
            <w:r w:rsidRPr="005A01EF">
              <w:rPr>
                <w:color w:val="000000"/>
                <w:sz w:val="18"/>
                <w:szCs w:val="18"/>
              </w:rPr>
              <w:t>4</w:t>
            </w:r>
          </w:p>
        </w:tc>
        <w:tc>
          <w:tcPr>
            <w:tcW w:w="359" w:type="pct"/>
            <w:tcBorders>
              <w:top w:val="nil"/>
              <w:left w:val="nil"/>
              <w:bottom w:val="single" w:sz="8" w:space="0" w:color="auto"/>
              <w:right w:val="single" w:sz="8" w:space="0" w:color="auto"/>
            </w:tcBorders>
            <w:shd w:val="clear" w:color="auto" w:fill="auto"/>
            <w:noWrap/>
            <w:vAlign w:val="center"/>
            <w:hideMark/>
          </w:tcPr>
          <w:p w14:paraId="62E3A69F" w14:textId="77777777" w:rsidR="008769AC" w:rsidRPr="005A01EF" w:rsidRDefault="008769AC" w:rsidP="00616384">
            <w:pPr>
              <w:jc w:val="center"/>
              <w:rPr>
                <w:color w:val="000000"/>
                <w:sz w:val="18"/>
                <w:szCs w:val="18"/>
              </w:rPr>
            </w:pPr>
            <w:r w:rsidRPr="005A01EF">
              <w:rPr>
                <w:color w:val="000000"/>
                <w:sz w:val="18"/>
                <w:szCs w:val="18"/>
              </w:rPr>
              <w:t>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527C148D"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7D2D498C"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4D6B8861"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315BC948" w14:textId="77777777" w:rsidR="008769AC" w:rsidRPr="005A01EF" w:rsidRDefault="008769AC" w:rsidP="00616384">
            <w:pPr>
              <w:jc w:val="center"/>
              <w:rPr>
                <w:color w:val="000000"/>
                <w:sz w:val="18"/>
                <w:szCs w:val="18"/>
              </w:rPr>
            </w:pPr>
            <w:r w:rsidRPr="005A01EF">
              <w:rPr>
                <w:color w:val="000000"/>
                <w:sz w:val="18"/>
                <w:szCs w:val="18"/>
              </w:rPr>
              <w:t>8</w:t>
            </w:r>
          </w:p>
        </w:tc>
        <w:tc>
          <w:tcPr>
            <w:tcW w:w="351" w:type="pct"/>
            <w:tcBorders>
              <w:top w:val="nil"/>
              <w:left w:val="nil"/>
              <w:bottom w:val="single" w:sz="8" w:space="0" w:color="auto"/>
              <w:right w:val="single" w:sz="8" w:space="0" w:color="auto"/>
            </w:tcBorders>
            <w:shd w:val="clear" w:color="auto" w:fill="auto"/>
            <w:noWrap/>
            <w:vAlign w:val="center"/>
            <w:hideMark/>
          </w:tcPr>
          <w:p w14:paraId="2945930B" w14:textId="77777777" w:rsidR="008769AC" w:rsidRPr="005A01EF" w:rsidRDefault="008769AC" w:rsidP="00616384">
            <w:pPr>
              <w:jc w:val="center"/>
              <w:rPr>
                <w:color w:val="000000"/>
                <w:sz w:val="18"/>
                <w:szCs w:val="18"/>
              </w:rPr>
            </w:pPr>
            <w:r w:rsidRPr="005A01EF">
              <w:rPr>
                <w:color w:val="000000"/>
                <w:sz w:val="18"/>
                <w:szCs w:val="18"/>
              </w:rPr>
              <w:t>1974</w:t>
            </w:r>
          </w:p>
        </w:tc>
      </w:tr>
      <w:tr w:rsidR="008769AC" w:rsidRPr="005A01EF" w14:paraId="037E7B8D"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05F44E21"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0865F52C" w14:textId="77777777" w:rsidR="008769AC" w:rsidRPr="005A01EF" w:rsidRDefault="008769AC" w:rsidP="00616384">
            <w:pPr>
              <w:jc w:val="center"/>
              <w:rPr>
                <w:color w:val="000000"/>
                <w:sz w:val="18"/>
                <w:szCs w:val="18"/>
              </w:rPr>
            </w:pPr>
            <w:r w:rsidRPr="005A01EF">
              <w:rPr>
                <w:color w:val="000000"/>
                <w:sz w:val="18"/>
                <w:szCs w:val="18"/>
              </w:rPr>
              <w:t>р/с</w:t>
            </w:r>
          </w:p>
        </w:tc>
        <w:tc>
          <w:tcPr>
            <w:tcW w:w="490" w:type="pct"/>
            <w:tcBorders>
              <w:top w:val="nil"/>
              <w:left w:val="nil"/>
              <w:bottom w:val="single" w:sz="8" w:space="0" w:color="auto"/>
              <w:right w:val="single" w:sz="8" w:space="0" w:color="auto"/>
            </w:tcBorders>
            <w:shd w:val="clear" w:color="auto" w:fill="auto"/>
            <w:noWrap/>
            <w:vAlign w:val="center"/>
            <w:hideMark/>
          </w:tcPr>
          <w:p w14:paraId="4A7B60C4" w14:textId="77777777" w:rsidR="008769AC" w:rsidRPr="005A01EF" w:rsidRDefault="008769AC" w:rsidP="00616384">
            <w:pPr>
              <w:jc w:val="center"/>
              <w:rPr>
                <w:color w:val="000000"/>
                <w:sz w:val="18"/>
                <w:szCs w:val="18"/>
              </w:rPr>
            </w:pPr>
            <w:r w:rsidRPr="005A01EF">
              <w:rPr>
                <w:color w:val="000000"/>
                <w:sz w:val="18"/>
                <w:szCs w:val="18"/>
              </w:rPr>
              <w:t>р/с Медвежий стан</w:t>
            </w:r>
          </w:p>
        </w:tc>
        <w:tc>
          <w:tcPr>
            <w:tcW w:w="553" w:type="pct"/>
            <w:tcBorders>
              <w:top w:val="nil"/>
              <w:left w:val="nil"/>
              <w:bottom w:val="single" w:sz="8" w:space="0" w:color="auto"/>
              <w:right w:val="single" w:sz="8" w:space="0" w:color="auto"/>
            </w:tcBorders>
            <w:shd w:val="clear" w:color="auto" w:fill="auto"/>
            <w:noWrap/>
            <w:vAlign w:val="center"/>
            <w:hideMark/>
          </w:tcPr>
          <w:p w14:paraId="7A3C197D" w14:textId="77777777" w:rsidR="008769AC" w:rsidRPr="005A01EF" w:rsidRDefault="008769AC" w:rsidP="00616384">
            <w:pPr>
              <w:jc w:val="center"/>
              <w:rPr>
                <w:color w:val="000000"/>
                <w:sz w:val="18"/>
                <w:szCs w:val="18"/>
              </w:rPr>
            </w:pPr>
            <w:r w:rsidRPr="005A01EF">
              <w:rPr>
                <w:color w:val="000000"/>
                <w:sz w:val="18"/>
                <w:szCs w:val="18"/>
              </w:rPr>
              <w:t> </w:t>
            </w:r>
          </w:p>
        </w:tc>
        <w:tc>
          <w:tcPr>
            <w:tcW w:w="553" w:type="pct"/>
            <w:tcBorders>
              <w:top w:val="nil"/>
              <w:left w:val="nil"/>
              <w:bottom w:val="single" w:sz="8" w:space="0" w:color="auto"/>
              <w:right w:val="single" w:sz="8" w:space="0" w:color="auto"/>
            </w:tcBorders>
            <w:shd w:val="clear" w:color="auto" w:fill="auto"/>
            <w:noWrap/>
            <w:vAlign w:val="center"/>
            <w:hideMark/>
          </w:tcPr>
          <w:p w14:paraId="6EAACBE4" w14:textId="77777777" w:rsidR="008769AC" w:rsidRPr="005A01EF" w:rsidRDefault="008769AC" w:rsidP="00616384">
            <w:pPr>
              <w:jc w:val="center"/>
              <w:rPr>
                <w:color w:val="000000"/>
                <w:sz w:val="18"/>
                <w:szCs w:val="18"/>
              </w:rPr>
            </w:pPr>
            <w:r w:rsidRPr="005A01EF">
              <w:rPr>
                <w:color w:val="000000"/>
                <w:sz w:val="18"/>
                <w:szCs w:val="18"/>
              </w:rPr>
              <w:t> </w:t>
            </w:r>
          </w:p>
        </w:tc>
        <w:tc>
          <w:tcPr>
            <w:tcW w:w="185" w:type="pct"/>
            <w:tcBorders>
              <w:top w:val="nil"/>
              <w:left w:val="nil"/>
              <w:bottom w:val="single" w:sz="8" w:space="0" w:color="auto"/>
              <w:right w:val="single" w:sz="8" w:space="0" w:color="auto"/>
            </w:tcBorders>
            <w:shd w:val="clear" w:color="auto" w:fill="auto"/>
            <w:noWrap/>
            <w:vAlign w:val="center"/>
            <w:hideMark/>
          </w:tcPr>
          <w:p w14:paraId="295CD0DB" w14:textId="77777777" w:rsidR="008769AC" w:rsidRPr="005A01EF" w:rsidRDefault="008769AC" w:rsidP="00616384">
            <w:pPr>
              <w:jc w:val="center"/>
              <w:rPr>
                <w:color w:val="000000"/>
                <w:sz w:val="18"/>
                <w:szCs w:val="18"/>
              </w:rPr>
            </w:pPr>
            <w:r w:rsidRPr="005A01EF">
              <w:rPr>
                <w:color w:val="000000"/>
                <w:sz w:val="18"/>
                <w:szCs w:val="18"/>
              </w:rPr>
              <w:t>250</w:t>
            </w:r>
          </w:p>
        </w:tc>
        <w:tc>
          <w:tcPr>
            <w:tcW w:w="279" w:type="pct"/>
            <w:tcBorders>
              <w:top w:val="nil"/>
              <w:left w:val="nil"/>
              <w:bottom w:val="single" w:sz="8" w:space="0" w:color="auto"/>
              <w:right w:val="single" w:sz="8" w:space="0" w:color="auto"/>
            </w:tcBorders>
            <w:shd w:val="clear" w:color="auto" w:fill="auto"/>
            <w:noWrap/>
            <w:vAlign w:val="center"/>
            <w:hideMark/>
          </w:tcPr>
          <w:p w14:paraId="68C5321B" w14:textId="77777777" w:rsidR="008769AC" w:rsidRPr="005A01EF" w:rsidRDefault="008769AC" w:rsidP="00616384">
            <w:pPr>
              <w:jc w:val="center"/>
              <w:rPr>
                <w:color w:val="000000"/>
                <w:sz w:val="18"/>
                <w:szCs w:val="18"/>
              </w:rPr>
            </w:pPr>
            <w:r w:rsidRPr="005A01EF">
              <w:rPr>
                <w:color w:val="000000"/>
                <w:sz w:val="18"/>
                <w:szCs w:val="18"/>
              </w:rPr>
              <w:t>14,3</w:t>
            </w:r>
          </w:p>
        </w:tc>
        <w:tc>
          <w:tcPr>
            <w:tcW w:w="359" w:type="pct"/>
            <w:tcBorders>
              <w:top w:val="nil"/>
              <w:left w:val="nil"/>
              <w:bottom w:val="single" w:sz="8" w:space="0" w:color="auto"/>
              <w:right w:val="single" w:sz="8" w:space="0" w:color="auto"/>
            </w:tcBorders>
            <w:shd w:val="clear" w:color="auto" w:fill="auto"/>
            <w:noWrap/>
            <w:vAlign w:val="center"/>
            <w:hideMark/>
          </w:tcPr>
          <w:p w14:paraId="702019C3" w14:textId="77777777" w:rsidR="008769AC" w:rsidRPr="005A01EF" w:rsidRDefault="008769AC" w:rsidP="00616384">
            <w:pPr>
              <w:jc w:val="center"/>
              <w:rPr>
                <w:color w:val="000000"/>
                <w:sz w:val="18"/>
                <w:szCs w:val="18"/>
              </w:rPr>
            </w:pPr>
            <w:r w:rsidRPr="005A01EF">
              <w:rPr>
                <w:color w:val="000000"/>
                <w:sz w:val="18"/>
                <w:szCs w:val="18"/>
              </w:rPr>
              <w:t>бесканальная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1A893385"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1C8A3B87"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7E1A6515"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55A4DBED" w14:textId="77777777" w:rsidR="008769AC" w:rsidRPr="005A01EF" w:rsidRDefault="008769AC" w:rsidP="00616384">
            <w:pPr>
              <w:jc w:val="center"/>
              <w:rPr>
                <w:color w:val="000000"/>
                <w:sz w:val="18"/>
                <w:szCs w:val="18"/>
              </w:rPr>
            </w:pPr>
            <w:r w:rsidRPr="005A01EF">
              <w:rPr>
                <w:color w:val="000000"/>
                <w:sz w:val="18"/>
                <w:szCs w:val="18"/>
              </w:rPr>
              <w:t>28,6</w:t>
            </w:r>
          </w:p>
        </w:tc>
        <w:tc>
          <w:tcPr>
            <w:tcW w:w="351" w:type="pct"/>
            <w:tcBorders>
              <w:top w:val="nil"/>
              <w:left w:val="nil"/>
              <w:bottom w:val="single" w:sz="8" w:space="0" w:color="auto"/>
              <w:right w:val="single" w:sz="8" w:space="0" w:color="auto"/>
            </w:tcBorders>
            <w:shd w:val="clear" w:color="auto" w:fill="auto"/>
            <w:noWrap/>
            <w:vAlign w:val="center"/>
            <w:hideMark/>
          </w:tcPr>
          <w:p w14:paraId="3095F255" w14:textId="77777777" w:rsidR="008769AC" w:rsidRPr="005A01EF" w:rsidRDefault="008769AC" w:rsidP="00616384">
            <w:pPr>
              <w:jc w:val="center"/>
              <w:rPr>
                <w:color w:val="000000"/>
                <w:sz w:val="18"/>
                <w:szCs w:val="18"/>
              </w:rPr>
            </w:pPr>
            <w:r w:rsidRPr="005A01EF">
              <w:rPr>
                <w:color w:val="000000"/>
                <w:sz w:val="18"/>
                <w:szCs w:val="18"/>
              </w:rPr>
              <w:t>1974</w:t>
            </w:r>
          </w:p>
        </w:tc>
      </w:tr>
      <w:tr w:rsidR="008769AC" w:rsidRPr="005A01EF" w14:paraId="22B1F86F"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26568D71"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617CEAE3" w14:textId="77777777" w:rsidR="008769AC" w:rsidRPr="005A01EF" w:rsidRDefault="008769AC" w:rsidP="00616384">
            <w:pPr>
              <w:jc w:val="center"/>
              <w:rPr>
                <w:color w:val="000000"/>
                <w:sz w:val="18"/>
                <w:szCs w:val="18"/>
              </w:rPr>
            </w:pPr>
            <w:r w:rsidRPr="005A01EF">
              <w:rPr>
                <w:color w:val="000000"/>
                <w:sz w:val="18"/>
                <w:szCs w:val="18"/>
              </w:rPr>
              <w:t>р/с</w:t>
            </w:r>
          </w:p>
        </w:tc>
        <w:tc>
          <w:tcPr>
            <w:tcW w:w="490" w:type="pct"/>
            <w:tcBorders>
              <w:top w:val="nil"/>
              <w:left w:val="nil"/>
              <w:bottom w:val="single" w:sz="8" w:space="0" w:color="auto"/>
              <w:right w:val="single" w:sz="8" w:space="0" w:color="auto"/>
            </w:tcBorders>
            <w:shd w:val="clear" w:color="auto" w:fill="auto"/>
            <w:noWrap/>
            <w:vAlign w:val="center"/>
            <w:hideMark/>
          </w:tcPr>
          <w:p w14:paraId="104BE135" w14:textId="77777777" w:rsidR="008769AC" w:rsidRPr="005A01EF" w:rsidRDefault="008769AC" w:rsidP="00616384">
            <w:pPr>
              <w:jc w:val="center"/>
              <w:rPr>
                <w:color w:val="000000"/>
                <w:sz w:val="18"/>
                <w:szCs w:val="18"/>
              </w:rPr>
            </w:pPr>
            <w:r w:rsidRPr="005A01EF">
              <w:rPr>
                <w:color w:val="000000"/>
                <w:sz w:val="18"/>
                <w:szCs w:val="18"/>
              </w:rPr>
              <w:t>р/с Медвежий стан</w:t>
            </w:r>
          </w:p>
        </w:tc>
        <w:tc>
          <w:tcPr>
            <w:tcW w:w="553" w:type="pct"/>
            <w:tcBorders>
              <w:top w:val="nil"/>
              <w:left w:val="nil"/>
              <w:bottom w:val="single" w:sz="8" w:space="0" w:color="auto"/>
              <w:right w:val="single" w:sz="8" w:space="0" w:color="auto"/>
            </w:tcBorders>
            <w:shd w:val="clear" w:color="auto" w:fill="auto"/>
            <w:noWrap/>
            <w:vAlign w:val="center"/>
            <w:hideMark/>
          </w:tcPr>
          <w:p w14:paraId="4A0B6075" w14:textId="77777777" w:rsidR="008769AC" w:rsidRPr="005A01EF" w:rsidRDefault="008769AC" w:rsidP="00616384">
            <w:pPr>
              <w:jc w:val="center"/>
              <w:rPr>
                <w:color w:val="000000"/>
                <w:sz w:val="18"/>
                <w:szCs w:val="18"/>
              </w:rPr>
            </w:pPr>
            <w:r w:rsidRPr="005A01EF">
              <w:rPr>
                <w:color w:val="000000"/>
                <w:sz w:val="18"/>
                <w:szCs w:val="18"/>
              </w:rPr>
              <w:t>ТК-2</w:t>
            </w:r>
          </w:p>
        </w:tc>
        <w:tc>
          <w:tcPr>
            <w:tcW w:w="553" w:type="pct"/>
            <w:tcBorders>
              <w:top w:val="nil"/>
              <w:left w:val="nil"/>
              <w:bottom w:val="single" w:sz="8" w:space="0" w:color="auto"/>
              <w:right w:val="single" w:sz="8" w:space="0" w:color="auto"/>
            </w:tcBorders>
            <w:shd w:val="clear" w:color="auto" w:fill="auto"/>
            <w:noWrap/>
            <w:vAlign w:val="center"/>
            <w:hideMark/>
          </w:tcPr>
          <w:p w14:paraId="318036CE" w14:textId="77777777" w:rsidR="008769AC" w:rsidRPr="005A01EF" w:rsidRDefault="008769AC" w:rsidP="00616384">
            <w:pPr>
              <w:jc w:val="center"/>
              <w:rPr>
                <w:color w:val="000000"/>
                <w:sz w:val="18"/>
                <w:szCs w:val="18"/>
              </w:rPr>
            </w:pPr>
            <w:r w:rsidRPr="005A01EF">
              <w:rPr>
                <w:color w:val="000000"/>
                <w:sz w:val="18"/>
                <w:szCs w:val="18"/>
              </w:rPr>
              <w:t>ТК-3</w:t>
            </w:r>
          </w:p>
        </w:tc>
        <w:tc>
          <w:tcPr>
            <w:tcW w:w="185" w:type="pct"/>
            <w:tcBorders>
              <w:top w:val="nil"/>
              <w:left w:val="nil"/>
              <w:bottom w:val="single" w:sz="8" w:space="0" w:color="auto"/>
              <w:right w:val="single" w:sz="8" w:space="0" w:color="auto"/>
            </w:tcBorders>
            <w:shd w:val="clear" w:color="auto" w:fill="auto"/>
            <w:noWrap/>
            <w:vAlign w:val="center"/>
            <w:hideMark/>
          </w:tcPr>
          <w:p w14:paraId="1EC34F8F" w14:textId="77777777" w:rsidR="008769AC" w:rsidRPr="005A01EF" w:rsidRDefault="008769AC" w:rsidP="00616384">
            <w:pPr>
              <w:jc w:val="center"/>
              <w:rPr>
                <w:color w:val="000000"/>
                <w:sz w:val="18"/>
                <w:szCs w:val="18"/>
              </w:rPr>
            </w:pPr>
            <w:r w:rsidRPr="005A01EF">
              <w:rPr>
                <w:color w:val="000000"/>
                <w:sz w:val="18"/>
                <w:szCs w:val="18"/>
              </w:rPr>
              <w:t>250</w:t>
            </w:r>
          </w:p>
        </w:tc>
        <w:tc>
          <w:tcPr>
            <w:tcW w:w="279" w:type="pct"/>
            <w:tcBorders>
              <w:top w:val="nil"/>
              <w:left w:val="nil"/>
              <w:bottom w:val="single" w:sz="8" w:space="0" w:color="auto"/>
              <w:right w:val="single" w:sz="8" w:space="0" w:color="auto"/>
            </w:tcBorders>
            <w:shd w:val="clear" w:color="auto" w:fill="auto"/>
            <w:noWrap/>
            <w:vAlign w:val="center"/>
            <w:hideMark/>
          </w:tcPr>
          <w:p w14:paraId="45CFE8CE" w14:textId="77777777" w:rsidR="008769AC" w:rsidRPr="005A01EF" w:rsidRDefault="008769AC" w:rsidP="00616384">
            <w:pPr>
              <w:jc w:val="center"/>
              <w:rPr>
                <w:color w:val="000000"/>
                <w:sz w:val="18"/>
                <w:szCs w:val="18"/>
              </w:rPr>
            </w:pPr>
            <w:r w:rsidRPr="005A01EF">
              <w:rPr>
                <w:color w:val="000000"/>
                <w:sz w:val="18"/>
                <w:szCs w:val="18"/>
              </w:rPr>
              <w:t>3,3</w:t>
            </w:r>
          </w:p>
        </w:tc>
        <w:tc>
          <w:tcPr>
            <w:tcW w:w="359" w:type="pct"/>
            <w:tcBorders>
              <w:top w:val="nil"/>
              <w:left w:val="nil"/>
              <w:bottom w:val="single" w:sz="8" w:space="0" w:color="auto"/>
              <w:right w:val="single" w:sz="8" w:space="0" w:color="auto"/>
            </w:tcBorders>
            <w:shd w:val="clear" w:color="auto" w:fill="auto"/>
            <w:noWrap/>
            <w:vAlign w:val="center"/>
            <w:hideMark/>
          </w:tcPr>
          <w:p w14:paraId="54230818" w14:textId="77777777" w:rsidR="008769AC" w:rsidRPr="005A01EF" w:rsidRDefault="008769AC" w:rsidP="00616384">
            <w:pPr>
              <w:jc w:val="center"/>
              <w:rPr>
                <w:color w:val="000000"/>
                <w:sz w:val="18"/>
                <w:szCs w:val="18"/>
              </w:rPr>
            </w:pPr>
            <w:r w:rsidRPr="005A01EF">
              <w:rPr>
                <w:color w:val="000000"/>
                <w:sz w:val="18"/>
                <w:szCs w:val="18"/>
              </w:rPr>
              <w:t>бесканальная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5EFA51B7"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441DC0E2"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447D6B0E"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1A80C078" w14:textId="77777777" w:rsidR="008769AC" w:rsidRPr="005A01EF" w:rsidRDefault="008769AC" w:rsidP="00616384">
            <w:pPr>
              <w:jc w:val="center"/>
              <w:rPr>
                <w:color w:val="000000"/>
                <w:sz w:val="18"/>
                <w:szCs w:val="18"/>
              </w:rPr>
            </w:pPr>
            <w:r w:rsidRPr="005A01EF">
              <w:rPr>
                <w:color w:val="000000"/>
                <w:sz w:val="18"/>
                <w:szCs w:val="18"/>
              </w:rPr>
              <w:t>6,6</w:t>
            </w:r>
          </w:p>
        </w:tc>
        <w:tc>
          <w:tcPr>
            <w:tcW w:w="351" w:type="pct"/>
            <w:tcBorders>
              <w:top w:val="nil"/>
              <w:left w:val="nil"/>
              <w:bottom w:val="single" w:sz="8" w:space="0" w:color="auto"/>
              <w:right w:val="single" w:sz="8" w:space="0" w:color="auto"/>
            </w:tcBorders>
            <w:shd w:val="clear" w:color="auto" w:fill="auto"/>
            <w:noWrap/>
            <w:vAlign w:val="center"/>
            <w:hideMark/>
          </w:tcPr>
          <w:p w14:paraId="586480E7" w14:textId="77777777" w:rsidR="008769AC" w:rsidRPr="005A01EF" w:rsidRDefault="008769AC" w:rsidP="00616384">
            <w:pPr>
              <w:jc w:val="center"/>
              <w:rPr>
                <w:color w:val="000000"/>
                <w:sz w:val="18"/>
                <w:szCs w:val="18"/>
              </w:rPr>
            </w:pPr>
            <w:r w:rsidRPr="005A01EF">
              <w:rPr>
                <w:color w:val="000000"/>
                <w:sz w:val="18"/>
                <w:szCs w:val="18"/>
              </w:rPr>
              <w:t>1974</w:t>
            </w:r>
          </w:p>
        </w:tc>
      </w:tr>
      <w:tr w:rsidR="008769AC" w:rsidRPr="005A01EF" w14:paraId="442EBB36"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20947DFD"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7BB20735" w14:textId="77777777" w:rsidR="008769AC" w:rsidRPr="005A01EF" w:rsidRDefault="008769AC" w:rsidP="00616384">
            <w:pPr>
              <w:jc w:val="center"/>
              <w:rPr>
                <w:color w:val="000000"/>
                <w:sz w:val="18"/>
                <w:szCs w:val="18"/>
              </w:rPr>
            </w:pPr>
            <w:r w:rsidRPr="005A01EF">
              <w:rPr>
                <w:color w:val="000000"/>
                <w:sz w:val="18"/>
                <w:szCs w:val="18"/>
              </w:rPr>
              <w:t>р/с</w:t>
            </w:r>
          </w:p>
        </w:tc>
        <w:tc>
          <w:tcPr>
            <w:tcW w:w="490" w:type="pct"/>
            <w:tcBorders>
              <w:top w:val="nil"/>
              <w:left w:val="nil"/>
              <w:bottom w:val="single" w:sz="8" w:space="0" w:color="auto"/>
              <w:right w:val="single" w:sz="8" w:space="0" w:color="auto"/>
            </w:tcBorders>
            <w:shd w:val="clear" w:color="auto" w:fill="auto"/>
            <w:noWrap/>
            <w:vAlign w:val="center"/>
            <w:hideMark/>
          </w:tcPr>
          <w:p w14:paraId="77CB7436" w14:textId="77777777" w:rsidR="008769AC" w:rsidRPr="005A01EF" w:rsidRDefault="008769AC" w:rsidP="00616384">
            <w:pPr>
              <w:jc w:val="center"/>
              <w:rPr>
                <w:color w:val="000000"/>
                <w:sz w:val="18"/>
                <w:szCs w:val="18"/>
              </w:rPr>
            </w:pPr>
            <w:r w:rsidRPr="005A01EF">
              <w:rPr>
                <w:color w:val="000000"/>
                <w:sz w:val="18"/>
                <w:szCs w:val="18"/>
              </w:rPr>
              <w:t>р/с Медвежий стан</w:t>
            </w:r>
          </w:p>
        </w:tc>
        <w:tc>
          <w:tcPr>
            <w:tcW w:w="553" w:type="pct"/>
            <w:tcBorders>
              <w:top w:val="nil"/>
              <w:left w:val="nil"/>
              <w:bottom w:val="single" w:sz="8" w:space="0" w:color="auto"/>
              <w:right w:val="single" w:sz="8" w:space="0" w:color="auto"/>
            </w:tcBorders>
            <w:shd w:val="clear" w:color="auto" w:fill="auto"/>
            <w:noWrap/>
            <w:vAlign w:val="center"/>
            <w:hideMark/>
          </w:tcPr>
          <w:p w14:paraId="5336347A" w14:textId="77777777" w:rsidR="008769AC" w:rsidRPr="005A01EF" w:rsidRDefault="008769AC" w:rsidP="00616384">
            <w:pPr>
              <w:jc w:val="center"/>
              <w:rPr>
                <w:color w:val="000000"/>
                <w:sz w:val="18"/>
                <w:szCs w:val="18"/>
              </w:rPr>
            </w:pPr>
            <w:r w:rsidRPr="005A01EF">
              <w:rPr>
                <w:color w:val="000000"/>
                <w:sz w:val="18"/>
                <w:szCs w:val="18"/>
              </w:rPr>
              <w:t> </w:t>
            </w:r>
          </w:p>
        </w:tc>
        <w:tc>
          <w:tcPr>
            <w:tcW w:w="553" w:type="pct"/>
            <w:tcBorders>
              <w:top w:val="nil"/>
              <w:left w:val="nil"/>
              <w:bottom w:val="single" w:sz="8" w:space="0" w:color="auto"/>
              <w:right w:val="single" w:sz="8" w:space="0" w:color="auto"/>
            </w:tcBorders>
            <w:shd w:val="clear" w:color="auto" w:fill="auto"/>
            <w:noWrap/>
            <w:vAlign w:val="center"/>
            <w:hideMark/>
          </w:tcPr>
          <w:p w14:paraId="618805B5" w14:textId="77777777" w:rsidR="008769AC" w:rsidRPr="005A01EF" w:rsidRDefault="008769AC" w:rsidP="00616384">
            <w:pPr>
              <w:jc w:val="center"/>
              <w:rPr>
                <w:color w:val="000000"/>
                <w:sz w:val="18"/>
                <w:szCs w:val="18"/>
              </w:rPr>
            </w:pPr>
            <w:r w:rsidRPr="005A01EF">
              <w:rPr>
                <w:color w:val="000000"/>
                <w:sz w:val="18"/>
                <w:szCs w:val="18"/>
              </w:rPr>
              <w:t> </w:t>
            </w:r>
          </w:p>
        </w:tc>
        <w:tc>
          <w:tcPr>
            <w:tcW w:w="185" w:type="pct"/>
            <w:tcBorders>
              <w:top w:val="nil"/>
              <w:left w:val="nil"/>
              <w:bottom w:val="single" w:sz="8" w:space="0" w:color="auto"/>
              <w:right w:val="single" w:sz="8" w:space="0" w:color="auto"/>
            </w:tcBorders>
            <w:shd w:val="clear" w:color="auto" w:fill="auto"/>
            <w:noWrap/>
            <w:vAlign w:val="center"/>
            <w:hideMark/>
          </w:tcPr>
          <w:p w14:paraId="3A4FE558" w14:textId="77777777" w:rsidR="008769AC" w:rsidRPr="005A01EF" w:rsidRDefault="008769AC" w:rsidP="00616384">
            <w:pPr>
              <w:jc w:val="center"/>
              <w:rPr>
                <w:color w:val="000000"/>
                <w:sz w:val="18"/>
                <w:szCs w:val="18"/>
              </w:rPr>
            </w:pPr>
            <w:r w:rsidRPr="005A01EF">
              <w:rPr>
                <w:color w:val="000000"/>
                <w:sz w:val="18"/>
                <w:szCs w:val="18"/>
              </w:rPr>
              <w:t>250</w:t>
            </w:r>
          </w:p>
        </w:tc>
        <w:tc>
          <w:tcPr>
            <w:tcW w:w="279" w:type="pct"/>
            <w:tcBorders>
              <w:top w:val="nil"/>
              <w:left w:val="nil"/>
              <w:bottom w:val="single" w:sz="8" w:space="0" w:color="auto"/>
              <w:right w:val="single" w:sz="8" w:space="0" w:color="auto"/>
            </w:tcBorders>
            <w:shd w:val="clear" w:color="auto" w:fill="auto"/>
            <w:noWrap/>
            <w:vAlign w:val="center"/>
            <w:hideMark/>
          </w:tcPr>
          <w:p w14:paraId="261E2CB9" w14:textId="77777777" w:rsidR="008769AC" w:rsidRPr="005A01EF" w:rsidRDefault="008769AC" w:rsidP="00616384">
            <w:pPr>
              <w:jc w:val="center"/>
              <w:rPr>
                <w:color w:val="000000"/>
                <w:sz w:val="18"/>
                <w:szCs w:val="18"/>
              </w:rPr>
            </w:pPr>
            <w:r w:rsidRPr="005A01EF">
              <w:rPr>
                <w:color w:val="000000"/>
                <w:sz w:val="18"/>
                <w:szCs w:val="18"/>
              </w:rPr>
              <w:t>24,44</w:t>
            </w:r>
          </w:p>
        </w:tc>
        <w:tc>
          <w:tcPr>
            <w:tcW w:w="359" w:type="pct"/>
            <w:tcBorders>
              <w:top w:val="nil"/>
              <w:left w:val="nil"/>
              <w:bottom w:val="single" w:sz="8" w:space="0" w:color="auto"/>
              <w:right w:val="single" w:sz="8" w:space="0" w:color="auto"/>
            </w:tcBorders>
            <w:shd w:val="clear" w:color="auto" w:fill="auto"/>
            <w:noWrap/>
            <w:vAlign w:val="center"/>
            <w:hideMark/>
          </w:tcPr>
          <w:p w14:paraId="6EA6812F" w14:textId="77777777" w:rsidR="008769AC" w:rsidRPr="005A01EF" w:rsidRDefault="008769AC" w:rsidP="00616384">
            <w:pPr>
              <w:jc w:val="center"/>
              <w:rPr>
                <w:color w:val="000000"/>
                <w:sz w:val="18"/>
                <w:szCs w:val="18"/>
              </w:rPr>
            </w:pPr>
            <w:r w:rsidRPr="005A01EF">
              <w:rPr>
                <w:color w:val="000000"/>
                <w:sz w:val="18"/>
                <w:szCs w:val="18"/>
              </w:rPr>
              <w:t>бесканальная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04B6C8F6"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73483398"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33F05132"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2567B220" w14:textId="77777777" w:rsidR="008769AC" w:rsidRPr="005A01EF" w:rsidRDefault="008769AC" w:rsidP="00616384">
            <w:pPr>
              <w:jc w:val="center"/>
              <w:rPr>
                <w:color w:val="000000"/>
                <w:sz w:val="18"/>
                <w:szCs w:val="18"/>
              </w:rPr>
            </w:pPr>
            <w:r w:rsidRPr="005A01EF">
              <w:rPr>
                <w:color w:val="000000"/>
                <w:sz w:val="18"/>
                <w:szCs w:val="18"/>
              </w:rPr>
              <w:t>48,88</w:t>
            </w:r>
          </w:p>
        </w:tc>
        <w:tc>
          <w:tcPr>
            <w:tcW w:w="351" w:type="pct"/>
            <w:tcBorders>
              <w:top w:val="nil"/>
              <w:left w:val="nil"/>
              <w:bottom w:val="single" w:sz="8" w:space="0" w:color="auto"/>
              <w:right w:val="single" w:sz="8" w:space="0" w:color="auto"/>
            </w:tcBorders>
            <w:shd w:val="clear" w:color="auto" w:fill="auto"/>
            <w:noWrap/>
            <w:vAlign w:val="center"/>
            <w:hideMark/>
          </w:tcPr>
          <w:p w14:paraId="162929A1" w14:textId="77777777" w:rsidR="008769AC" w:rsidRPr="005A01EF" w:rsidRDefault="008769AC" w:rsidP="00616384">
            <w:pPr>
              <w:jc w:val="center"/>
              <w:rPr>
                <w:color w:val="000000"/>
                <w:sz w:val="18"/>
                <w:szCs w:val="18"/>
              </w:rPr>
            </w:pPr>
            <w:r w:rsidRPr="005A01EF">
              <w:rPr>
                <w:color w:val="000000"/>
                <w:sz w:val="18"/>
                <w:szCs w:val="18"/>
              </w:rPr>
              <w:t>1974</w:t>
            </w:r>
          </w:p>
        </w:tc>
      </w:tr>
      <w:tr w:rsidR="008769AC" w:rsidRPr="005A01EF" w14:paraId="714D916D"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4FD0E986"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1C9B8A88" w14:textId="77777777" w:rsidR="008769AC" w:rsidRPr="005A01EF" w:rsidRDefault="008769AC" w:rsidP="00616384">
            <w:pPr>
              <w:jc w:val="center"/>
              <w:rPr>
                <w:color w:val="000000"/>
                <w:sz w:val="18"/>
                <w:szCs w:val="18"/>
              </w:rPr>
            </w:pPr>
            <w:r w:rsidRPr="005A01EF">
              <w:rPr>
                <w:color w:val="000000"/>
                <w:sz w:val="18"/>
                <w:szCs w:val="18"/>
              </w:rPr>
              <w:t>р/с</w:t>
            </w:r>
          </w:p>
        </w:tc>
        <w:tc>
          <w:tcPr>
            <w:tcW w:w="490" w:type="pct"/>
            <w:tcBorders>
              <w:top w:val="nil"/>
              <w:left w:val="nil"/>
              <w:bottom w:val="single" w:sz="8" w:space="0" w:color="auto"/>
              <w:right w:val="single" w:sz="8" w:space="0" w:color="auto"/>
            </w:tcBorders>
            <w:shd w:val="clear" w:color="auto" w:fill="auto"/>
            <w:noWrap/>
            <w:vAlign w:val="center"/>
            <w:hideMark/>
          </w:tcPr>
          <w:p w14:paraId="161E3683" w14:textId="77777777" w:rsidR="008769AC" w:rsidRPr="005A01EF" w:rsidRDefault="008769AC" w:rsidP="00616384">
            <w:pPr>
              <w:jc w:val="center"/>
              <w:rPr>
                <w:color w:val="000000"/>
                <w:sz w:val="18"/>
                <w:szCs w:val="18"/>
              </w:rPr>
            </w:pPr>
            <w:r w:rsidRPr="005A01EF">
              <w:rPr>
                <w:color w:val="000000"/>
                <w:sz w:val="18"/>
                <w:szCs w:val="18"/>
              </w:rPr>
              <w:t>р/с Медвежий стан</w:t>
            </w:r>
          </w:p>
        </w:tc>
        <w:tc>
          <w:tcPr>
            <w:tcW w:w="553" w:type="pct"/>
            <w:tcBorders>
              <w:top w:val="nil"/>
              <w:left w:val="nil"/>
              <w:bottom w:val="single" w:sz="8" w:space="0" w:color="auto"/>
              <w:right w:val="single" w:sz="8" w:space="0" w:color="auto"/>
            </w:tcBorders>
            <w:shd w:val="clear" w:color="auto" w:fill="auto"/>
            <w:noWrap/>
            <w:vAlign w:val="center"/>
            <w:hideMark/>
          </w:tcPr>
          <w:p w14:paraId="201DEE6C" w14:textId="77777777" w:rsidR="008769AC" w:rsidRPr="005A01EF" w:rsidRDefault="008769AC" w:rsidP="00616384">
            <w:pPr>
              <w:jc w:val="center"/>
              <w:rPr>
                <w:color w:val="000000"/>
                <w:sz w:val="18"/>
                <w:szCs w:val="18"/>
              </w:rPr>
            </w:pPr>
            <w:r w:rsidRPr="005A01EF">
              <w:rPr>
                <w:color w:val="000000"/>
                <w:sz w:val="18"/>
                <w:szCs w:val="18"/>
              </w:rPr>
              <w:t> </w:t>
            </w:r>
          </w:p>
        </w:tc>
        <w:tc>
          <w:tcPr>
            <w:tcW w:w="553" w:type="pct"/>
            <w:tcBorders>
              <w:top w:val="nil"/>
              <w:left w:val="nil"/>
              <w:bottom w:val="single" w:sz="8" w:space="0" w:color="auto"/>
              <w:right w:val="single" w:sz="8" w:space="0" w:color="auto"/>
            </w:tcBorders>
            <w:shd w:val="clear" w:color="auto" w:fill="auto"/>
            <w:noWrap/>
            <w:vAlign w:val="center"/>
            <w:hideMark/>
          </w:tcPr>
          <w:p w14:paraId="37506CDE" w14:textId="77777777" w:rsidR="008769AC" w:rsidRPr="005A01EF" w:rsidRDefault="008769AC" w:rsidP="00616384">
            <w:pPr>
              <w:jc w:val="center"/>
              <w:rPr>
                <w:color w:val="000000"/>
                <w:sz w:val="18"/>
                <w:szCs w:val="18"/>
              </w:rPr>
            </w:pPr>
            <w:r w:rsidRPr="005A01EF">
              <w:rPr>
                <w:color w:val="000000"/>
                <w:sz w:val="18"/>
                <w:szCs w:val="18"/>
              </w:rPr>
              <w:t> </w:t>
            </w:r>
          </w:p>
        </w:tc>
        <w:tc>
          <w:tcPr>
            <w:tcW w:w="185" w:type="pct"/>
            <w:tcBorders>
              <w:top w:val="nil"/>
              <w:left w:val="nil"/>
              <w:bottom w:val="single" w:sz="8" w:space="0" w:color="auto"/>
              <w:right w:val="single" w:sz="8" w:space="0" w:color="auto"/>
            </w:tcBorders>
            <w:shd w:val="clear" w:color="auto" w:fill="auto"/>
            <w:noWrap/>
            <w:vAlign w:val="center"/>
            <w:hideMark/>
          </w:tcPr>
          <w:p w14:paraId="236D4D01" w14:textId="77777777" w:rsidR="008769AC" w:rsidRPr="005A01EF" w:rsidRDefault="008769AC" w:rsidP="00616384">
            <w:pPr>
              <w:jc w:val="center"/>
              <w:rPr>
                <w:color w:val="000000"/>
                <w:sz w:val="18"/>
                <w:szCs w:val="18"/>
              </w:rPr>
            </w:pPr>
            <w:r w:rsidRPr="005A01EF">
              <w:rPr>
                <w:color w:val="000000"/>
                <w:sz w:val="18"/>
                <w:szCs w:val="18"/>
              </w:rPr>
              <w:t>250</w:t>
            </w:r>
          </w:p>
        </w:tc>
        <w:tc>
          <w:tcPr>
            <w:tcW w:w="279" w:type="pct"/>
            <w:tcBorders>
              <w:top w:val="nil"/>
              <w:left w:val="nil"/>
              <w:bottom w:val="single" w:sz="8" w:space="0" w:color="auto"/>
              <w:right w:val="single" w:sz="8" w:space="0" w:color="auto"/>
            </w:tcBorders>
            <w:shd w:val="clear" w:color="auto" w:fill="auto"/>
            <w:noWrap/>
            <w:vAlign w:val="center"/>
            <w:hideMark/>
          </w:tcPr>
          <w:p w14:paraId="332FD65D" w14:textId="77777777" w:rsidR="008769AC" w:rsidRPr="005A01EF" w:rsidRDefault="008769AC" w:rsidP="00616384">
            <w:pPr>
              <w:jc w:val="center"/>
              <w:rPr>
                <w:color w:val="000000"/>
                <w:sz w:val="18"/>
                <w:szCs w:val="18"/>
              </w:rPr>
            </w:pPr>
            <w:r w:rsidRPr="005A01EF">
              <w:rPr>
                <w:color w:val="000000"/>
                <w:sz w:val="18"/>
                <w:szCs w:val="18"/>
              </w:rPr>
              <w:t>4</w:t>
            </w:r>
          </w:p>
        </w:tc>
        <w:tc>
          <w:tcPr>
            <w:tcW w:w="359" w:type="pct"/>
            <w:tcBorders>
              <w:top w:val="nil"/>
              <w:left w:val="nil"/>
              <w:bottom w:val="single" w:sz="8" w:space="0" w:color="auto"/>
              <w:right w:val="single" w:sz="8" w:space="0" w:color="auto"/>
            </w:tcBorders>
            <w:shd w:val="clear" w:color="auto" w:fill="auto"/>
            <w:noWrap/>
            <w:vAlign w:val="center"/>
            <w:hideMark/>
          </w:tcPr>
          <w:p w14:paraId="4D3F6DB3" w14:textId="77777777" w:rsidR="008769AC" w:rsidRPr="005A01EF" w:rsidRDefault="008769AC" w:rsidP="00616384">
            <w:pPr>
              <w:jc w:val="center"/>
              <w:rPr>
                <w:color w:val="000000"/>
                <w:sz w:val="18"/>
                <w:szCs w:val="18"/>
              </w:rPr>
            </w:pPr>
            <w:r w:rsidRPr="005A01EF">
              <w:rPr>
                <w:color w:val="000000"/>
                <w:sz w:val="18"/>
                <w:szCs w:val="18"/>
              </w:rPr>
              <w:t>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1560438C"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290C0B55"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4E1B7B91"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0F6052A7" w14:textId="77777777" w:rsidR="008769AC" w:rsidRPr="005A01EF" w:rsidRDefault="008769AC" w:rsidP="00616384">
            <w:pPr>
              <w:jc w:val="center"/>
              <w:rPr>
                <w:color w:val="000000"/>
                <w:sz w:val="18"/>
                <w:szCs w:val="18"/>
              </w:rPr>
            </w:pPr>
            <w:r w:rsidRPr="005A01EF">
              <w:rPr>
                <w:color w:val="000000"/>
                <w:sz w:val="18"/>
                <w:szCs w:val="18"/>
              </w:rPr>
              <w:t>8</w:t>
            </w:r>
          </w:p>
        </w:tc>
        <w:tc>
          <w:tcPr>
            <w:tcW w:w="351" w:type="pct"/>
            <w:tcBorders>
              <w:top w:val="nil"/>
              <w:left w:val="nil"/>
              <w:bottom w:val="single" w:sz="8" w:space="0" w:color="auto"/>
              <w:right w:val="single" w:sz="8" w:space="0" w:color="auto"/>
            </w:tcBorders>
            <w:shd w:val="clear" w:color="auto" w:fill="auto"/>
            <w:noWrap/>
            <w:vAlign w:val="center"/>
            <w:hideMark/>
          </w:tcPr>
          <w:p w14:paraId="7D4F967F" w14:textId="77777777" w:rsidR="008769AC" w:rsidRPr="005A01EF" w:rsidRDefault="008769AC" w:rsidP="00616384">
            <w:pPr>
              <w:jc w:val="center"/>
              <w:rPr>
                <w:color w:val="000000"/>
                <w:sz w:val="18"/>
                <w:szCs w:val="18"/>
              </w:rPr>
            </w:pPr>
            <w:r w:rsidRPr="005A01EF">
              <w:rPr>
                <w:color w:val="000000"/>
                <w:sz w:val="18"/>
                <w:szCs w:val="18"/>
              </w:rPr>
              <w:t>1974</w:t>
            </w:r>
          </w:p>
        </w:tc>
      </w:tr>
      <w:tr w:rsidR="008769AC" w:rsidRPr="005A01EF" w14:paraId="041C5B77"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47D0F636"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368259F2" w14:textId="77777777" w:rsidR="008769AC" w:rsidRPr="005A01EF" w:rsidRDefault="008769AC" w:rsidP="00616384">
            <w:pPr>
              <w:jc w:val="center"/>
              <w:rPr>
                <w:color w:val="000000"/>
                <w:sz w:val="18"/>
                <w:szCs w:val="18"/>
              </w:rPr>
            </w:pPr>
            <w:r w:rsidRPr="005A01EF">
              <w:rPr>
                <w:color w:val="000000"/>
                <w:sz w:val="18"/>
                <w:szCs w:val="18"/>
              </w:rPr>
              <w:t>р/с</w:t>
            </w:r>
          </w:p>
        </w:tc>
        <w:tc>
          <w:tcPr>
            <w:tcW w:w="490" w:type="pct"/>
            <w:tcBorders>
              <w:top w:val="nil"/>
              <w:left w:val="nil"/>
              <w:bottom w:val="single" w:sz="8" w:space="0" w:color="auto"/>
              <w:right w:val="single" w:sz="8" w:space="0" w:color="auto"/>
            </w:tcBorders>
            <w:shd w:val="clear" w:color="auto" w:fill="auto"/>
            <w:noWrap/>
            <w:vAlign w:val="center"/>
            <w:hideMark/>
          </w:tcPr>
          <w:p w14:paraId="41C17B12" w14:textId="77777777" w:rsidR="008769AC" w:rsidRPr="005A01EF" w:rsidRDefault="008769AC" w:rsidP="00616384">
            <w:pPr>
              <w:jc w:val="center"/>
              <w:rPr>
                <w:color w:val="000000"/>
                <w:sz w:val="18"/>
                <w:szCs w:val="18"/>
              </w:rPr>
            </w:pPr>
            <w:r w:rsidRPr="005A01EF">
              <w:rPr>
                <w:color w:val="000000"/>
                <w:sz w:val="18"/>
                <w:szCs w:val="18"/>
              </w:rPr>
              <w:t>р/с Медвежий стан</w:t>
            </w:r>
          </w:p>
        </w:tc>
        <w:tc>
          <w:tcPr>
            <w:tcW w:w="553" w:type="pct"/>
            <w:tcBorders>
              <w:top w:val="nil"/>
              <w:left w:val="nil"/>
              <w:bottom w:val="single" w:sz="8" w:space="0" w:color="auto"/>
              <w:right w:val="single" w:sz="8" w:space="0" w:color="auto"/>
            </w:tcBorders>
            <w:shd w:val="clear" w:color="auto" w:fill="auto"/>
            <w:noWrap/>
            <w:vAlign w:val="center"/>
            <w:hideMark/>
          </w:tcPr>
          <w:p w14:paraId="369B396E" w14:textId="77777777" w:rsidR="008769AC" w:rsidRPr="005A01EF" w:rsidRDefault="008769AC" w:rsidP="00616384">
            <w:pPr>
              <w:jc w:val="center"/>
              <w:rPr>
                <w:color w:val="000000"/>
                <w:sz w:val="18"/>
                <w:szCs w:val="18"/>
              </w:rPr>
            </w:pPr>
            <w:r w:rsidRPr="005A01EF">
              <w:rPr>
                <w:color w:val="000000"/>
                <w:sz w:val="18"/>
                <w:szCs w:val="18"/>
              </w:rPr>
              <w:t> </w:t>
            </w:r>
          </w:p>
        </w:tc>
        <w:tc>
          <w:tcPr>
            <w:tcW w:w="553" w:type="pct"/>
            <w:tcBorders>
              <w:top w:val="nil"/>
              <w:left w:val="nil"/>
              <w:bottom w:val="single" w:sz="8" w:space="0" w:color="auto"/>
              <w:right w:val="single" w:sz="8" w:space="0" w:color="auto"/>
            </w:tcBorders>
            <w:shd w:val="clear" w:color="auto" w:fill="auto"/>
            <w:noWrap/>
            <w:vAlign w:val="center"/>
            <w:hideMark/>
          </w:tcPr>
          <w:p w14:paraId="7BF70D45" w14:textId="77777777" w:rsidR="008769AC" w:rsidRPr="005A01EF" w:rsidRDefault="008769AC" w:rsidP="00616384">
            <w:pPr>
              <w:jc w:val="center"/>
              <w:rPr>
                <w:color w:val="000000"/>
                <w:sz w:val="18"/>
                <w:szCs w:val="18"/>
              </w:rPr>
            </w:pPr>
            <w:r w:rsidRPr="005A01EF">
              <w:rPr>
                <w:color w:val="000000"/>
                <w:sz w:val="18"/>
                <w:szCs w:val="18"/>
              </w:rPr>
              <w:t> </w:t>
            </w:r>
          </w:p>
        </w:tc>
        <w:tc>
          <w:tcPr>
            <w:tcW w:w="185" w:type="pct"/>
            <w:tcBorders>
              <w:top w:val="nil"/>
              <w:left w:val="nil"/>
              <w:bottom w:val="single" w:sz="8" w:space="0" w:color="auto"/>
              <w:right w:val="single" w:sz="8" w:space="0" w:color="auto"/>
            </w:tcBorders>
            <w:shd w:val="clear" w:color="auto" w:fill="auto"/>
            <w:noWrap/>
            <w:vAlign w:val="center"/>
            <w:hideMark/>
          </w:tcPr>
          <w:p w14:paraId="4FC507E0" w14:textId="77777777" w:rsidR="008769AC" w:rsidRPr="005A01EF" w:rsidRDefault="008769AC" w:rsidP="00616384">
            <w:pPr>
              <w:jc w:val="center"/>
              <w:rPr>
                <w:color w:val="000000"/>
                <w:sz w:val="18"/>
                <w:szCs w:val="18"/>
              </w:rPr>
            </w:pPr>
            <w:r w:rsidRPr="005A01EF">
              <w:rPr>
                <w:color w:val="000000"/>
                <w:sz w:val="18"/>
                <w:szCs w:val="18"/>
              </w:rPr>
              <w:t>250</w:t>
            </w:r>
          </w:p>
        </w:tc>
        <w:tc>
          <w:tcPr>
            <w:tcW w:w="279" w:type="pct"/>
            <w:tcBorders>
              <w:top w:val="nil"/>
              <w:left w:val="nil"/>
              <w:bottom w:val="single" w:sz="8" w:space="0" w:color="auto"/>
              <w:right w:val="single" w:sz="8" w:space="0" w:color="auto"/>
            </w:tcBorders>
            <w:shd w:val="clear" w:color="auto" w:fill="auto"/>
            <w:noWrap/>
            <w:vAlign w:val="center"/>
            <w:hideMark/>
          </w:tcPr>
          <w:p w14:paraId="54CC074C" w14:textId="77777777" w:rsidR="008769AC" w:rsidRPr="005A01EF" w:rsidRDefault="008769AC" w:rsidP="00616384">
            <w:pPr>
              <w:jc w:val="center"/>
              <w:rPr>
                <w:color w:val="000000"/>
                <w:sz w:val="18"/>
                <w:szCs w:val="18"/>
              </w:rPr>
            </w:pPr>
            <w:r w:rsidRPr="005A01EF">
              <w:rPr>
                <w:color w:val="000000"/>
                <w:sz w:val="18"/>
                <w:szCs w:val="18"/>
              </w:rPr>
              <w:t>2</w:t>
            </w:r>
          </w:p>
        </w:tc>
        <w:tc>
          <w:tcPr>
            <w:tcW w:w="359" w:type="pct"/>
            <w:tcBorders>
              <w:top w:val="nil"/>
              <w:left w:val="nil"/>
              <w:bottom w:val="single" w:sz="8" w:space="0" w:color="auto"/>
              <w:right w:val="single" w:sz="8" w:space="0" w:color="auto"/>
            </w:tcBorders>
            <w:shd w:val="clear" w:color="auto" w:fill="auto"/>
            <w:noWrap/>
            <w:vAlign w:val="center"/>
            <w:hideMark/>
          </w:tcPr>
          <w:p w14:paraId="3240D02B" w14:textId="77777777" w:rsidR="008769AC" w:rsidRPr="005A01EF" w:rsidRDefault="008769AC" w:rsidP="00616384">
            <w:pPr>
              <w:jc w:val="center"/>
              <w:rPr>
                <w:color w:val="000000"/>
                <w:sz w:val="18"/>
                <w:szCs w:val="18"/>
              </w:rPr>
            </w:pPr>
            <w:r w:rsidRPr="005A01EF">
              <w:rPr>
                <w:color w:val="000000"/>
                <w:sz w:val="18"/>
                <w:szCs w:val="18"/>
              </w:rPr>
              <w:t>бесканальная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7B7EC820"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49D070E8"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5C8842BB"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7274E097" w14:textId="77777777" w:rsidR="008769AC" w:rsidRPr="005A01EF" w:rsidRDefault="008769AC" w:rsidP="00616384">
            <w:pPr>
              <w:jc w:val="center"/>
              <w:rPr>
                <w:color w:val="000000"/>
                <w:sz w:val="18"/>
                <w:szCs w:val="18"/>
              </w:rPr>
            </w:pPr>
            <w:r w:rsidRPr="005A01EF">
              <w:rPr>
                <w:color w:val="000000"/>
                <w:sz w:val="18"/>
                <w:szCs w:val="18"/>
              </w:rPr>
              <w:t>4</w:t>
            </w:r>
          </w:p>
        </w:tc>
        <w:tc>
          <w:tcPr>
            <w:tcW w:w="351" w:type="pct"/>
            <w:tcBorders>
              <w:top w:val="nil"/>
              <w:left w:val="nil"/>
              <w:bottom w:val="single" w:sz="8" w:space="0" w:color="auto"/>
              <w:right w:val="single" w:sz="8" w:space="0" w:color="auto"/>
            </w:tcBorders>
            <w:shd w:val="clear" w:color="auto" w:fill="auto"/>
            <w:noWrap/>
            <w:vAlign w:val="center"/>
            <w:hideMark/>
          </w:tcPr>
          <w:p w14:paraId="08D8E6D6" w14:textId="77777777" w:rsidR="008769AC" w:rsidRPr="005A01EF" w:rsidRDefault="008769AC" w:rsidP="00616384">
            <w:pPr>
              <w:jc w:val="center"/>
              <w:rPr>
                <w:color w:val="000000"/>
                <w:sz w:val="18"/>
                <w:szCs w:val="18"/>
              </w:rPr>
            </w:pPr>
            <w:r w:rsidRPr="005A01EF">
              <w:rPr>
                <w:color w:val="000000"/>
                <w:sz w:val="18"/>
                <w:szCs w:val="18"/>
              </w:rPr>
              <w:t>1974</w:t>
            </w:r>
          </w:p>
        </w:tc>
      </w:tr>
      <w:tr w:rsidR="008769AC" w:rsidRPr="005A01EF" w14:paraId="70689F0F"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4EED8ECA"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0A8BBBD2" w14:textId="77777777" w:rsidR="008769AC" w:rsidRPr="005A01EF" w:rsidRDefault="008769AC" w:rsidP="00616384">
            <w:pPr>
              <w:jc w:val="center"/>
              <w:rPr>
                <w:color w:val="000000"/>
                <w:sz w:val="18"/>
                <w:szCs w:val="18"/>
              </w:rPr>
            </w:pPr>
            <w:r w:rsidRPr="005A01EF">
              <w:rPr>
                <w:color w:val="000000"/>
                <w:sz w:val="18"/>
                <w:szCs w:val="18"/>
              </w:rPr>
              <w:t>р/с</w:t>
            </w:r>
          </w:p>
        </w:tc>
        <w:tc>
          <w:tcPr>
            <w:tcW w:w="490" w:type="pct"/>
            <w:tcBorders>
              <w:top w:val="nil"/>
              <w:left w:val="nil"/>
              <w:bottom w:val="single" w:sz="8" w:space="0" w:color="auto"/>
              <w:right w:val="single" w:sz="8" w:space="0" w:color="auto"/>
            </w:tcBorders>
            <w:shd w:val="clear" w:color="auto" w:fill="auto"/>
            <w:noWrap/>
            <w:vAlign w:val="center"/>
            <w:hideMark/>
          </w:tcPr>
          <w:p w14:paraId="2DB11200" w14:textId="77777777" w:rsidR="008769AC" w:rsidRPr="005A01EF" w:rsidRDefault="008769AC" w:rsidP="00616384">
            <w:pPr>
              <w:jc w:val="center"/>
              <w:rPr>
                <w:color w:val="000000"/>
                <w:sz w:val="18"/>
                <w:szCs w:val="18"/>
              </w:rPr>
            </w:pPr>
            <w:r w:rsidRPr="005A01EF">
              <w:rPr>
                <w:color w:val="000000"/>
                <w:sz w:val="18"/>
                <w:szCs w:val="18"/>
              </w:rPr>
              <w:t>р/с Медвежий стан</w:t>
            </w:r>
          </w:p>
        </w:tc>
        <w:tc>
          <w:tcPr>
            <w:tcW w:w="553" w:type="pct"/>
            <w:tcBorders>
              <w:top w:val="nil"/>
              <w:left w:val="nil"/>
              <w:bottom w:val="single" w:sz="8" w:space="0" w:color="auto"/>
              <w:right w:val="single" w:sz="8" w:space="0" w:color="auto"/>
            </w:tcBorders>
            <w:shd w:val="clear" w:color="auto" w:fill="auto"/>
            <w:noWrap/>
            <w:vAlign w:val="center"/>
            <w:hideMark/>
          </w:tcPr>
          <w:p w14:paraId="7D0C5201" w14:textId="77777777" w:rsidR="008769AC" w:rsidRPr="005A01EF" w:rsidRDefault="008769AC" w:rsidP="00616384">
            <w:pPr>
              <w:jc w:val="center"/>
              <w:rPr>
                <w:color w:val="000000"/>
                <w:sz w:val="18"/>
                <w:szCs w:val="18"/>
              </w:rPr>
            </w:pPr>
            <w:r w:rsidRPr="005A01EF">
              <w:rPr>
                <w:color w:val="000000"/>
                <w:sz w:val="18"/>
                <w:szCs w:val="18"/>
              </w:rPr>
              <w:t> </w:t>
            </w:r>
          </w:p>
        </w:tc>
        <w:tc>
          <w:tcPr>
            <w:tcW w:w="553" w:type="pct"/>
            <w:tcBorders>
              <w:top w:val="nil"/>
              <w:left w:val="nil"/>
              <w:bottom w:val="single" w:sz="8" w:space="0" w:color="auto"/>
              <w:right w:val="single" w:sz="8" w:space="0" w:color="auto"/>
            </w:tcBorders>
            <w:shd w:val="clear" w:color="auto" w:fill="auto"/>
            <w:noWrap/>
            <w:vAlign w:val="center"/>
            <w:hideMark/>
          </w:tcPr>
          <w:p w14:paraId="5CB2DF8E" w14:textId="77777777" w:rsidR="008769AC" w:rsidRPr="005A01EF" w:rsidRDefault="008769AC" w:rsidP="00616384">
            <w:pPr>
              <w:jc w:val="center"/>
              <w:rPr>
                <w:color w:val="000000"/>
                <w:sz w:val="18"/>
                <w:szCs w:val="18"/>
              </w:rPr>
            </w:pPr>
            <w:r w:rsidRPr="005A01EF">
              <w:rPr>
                <w:color w:val="000000"/>
                <w:sz w:val="18"/>
                <w:szCs w:val="18"/>
              </w:rPr>
              <w:t> </w:t>
            </w:r>
          </w:p>
        </w:tc>
        <w:tc>
          <w:tcPr>
            <w:tcW w:w="185" w:type="pct"/>
            <w:tcBorders>
              <w:top w:val="nil"/>
              <w:left w:val="nil"/>
              <w:bottom w:val="single" w:sz="8" w:space="0" w:color="auto"/>
              <w:right w:val="single" w:sz="8" w:space="0" w:color="auto"/>
            </w:tcBorders>
            <w:shd w:val="clear" w:color="auto" w:fill="auto"/>
            <w:noWrap/>
            <w:vAlign w:val="center"/>
            <w:hideMark/>
          </w:tcPr>
          <w:p w14:paraId="553739B4" w14:textId="77777777" w:rsidR="008769AC" w:rsidRPr="005A01EF" w:rsidRDefault="008769AC" w:rsidP="00616384">
            <w:pPr>
              <w:jc w:val="center"/>
              <w:rPr>
                <w:color w:val="000000"/>
                <w:sz w:val="18"/>
                <w:szCs w:val="18"/>
              </w:rPr>
            </w:pPr>
            <w:r w:rsidRPr="005A01EF">
              <w:rPr>
                <w:color w:val="000000"/>
                <w:sz w:val="18"/>
                <w:szCs w:val="18"/>
              </w:rPr>
              <w:t>250</w:t>
            </w:r>
          </w:p>
        </w:tc>
        <w:tc>
          <w:tcPr>
            <w:tcW w:w="279" w:type="pct"/>
            <w:tcBorders>
              <w:top w:val="nil"/>
              <w:left w:val="nil"/>
              <w:bottom w:val="single" w:sz="8" w:space="0" w:color="auto"/>
              <w:right w:val="single" w:sz="8" w:space="0" w:color="auto"/>
            </w:tcBorders>
            <w:shd w:val="clear" w:color="auto" w:fill="auto"/>
            <w:noWrap/>
            <w:vAlign w:val="center"/>
            <w:hideMark/>
          </w:tcPr>
          <w:p w14:paraId="42AD968B" w14:textId="77777777" w:rsidR="008769AC" w:rsidRPr="005A01EF" w:rsidRDefault="008769AC" w:rsidP="00616384">
            <w:pPr>
              <w:jc w:val="center"/>
              <w:rPr>
                <w:color w:val="000000"/>
                <w:sz w:val="18"/>
                <w:szCs w:val="18"/>
              </w:rPr>
            </w:pPr>
            <w:r w:rsidRPr="005A01EF">
              <w:rPr>
                <w:color w:val="000000"/>
                <w:sz w:val="18"/>
                <w:szCs w:val="18"/>
              </w:rPr>
              <w:t>8</w:t>
            </w:r>
          </w:p>
        </w:tc>
        <w:tc>
          <w:tcPr>
            <w:tcW w:w="359" w:type="pct"/>
            <w:tcBorders>
              <w:top w:val="nil"/>
              <w:left w:val="nil"/>
              <w:bottom w:val="single" w:sz="8" w:space="0" w:color="auto"/>
              <w:right w:val="single" w:sz="8" w:space="0" w:color="auto"/>
            </w:tcBorders>
            <w:shd w:val="clear" w:color="auto" w:fill="auto"/>
            <w:noWrap/>
            <w:vAlign w:val="center"/>
            <w:hideMark/>
          </w:tcPr>
          <w:p w14:paraId="18751868" w14:textId="77777777" w:rsidR="008769AC" w:rsidRPr="005A01EF" w:rsidRDefault="008769AC" w:rsidP="00616384">
            <w:pPr>
              <w:jc w:val="center"/>
              <w:rPr>
                <w:color w:val="000000"/>
                <w:sz w:val="18"/>
                <w:szCs w:val="18"/>
              </w:rPr>
            </w:pPr>
            <w:r w:rsidRPr="005A01EF">
              <w:rPr>
                <w:color w:val="000000"/>
                <w:sz w:val="18"/>
                <w:szCs w:val="18"/>
              </w:rPr>
              <w:t>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5F361350"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388FD37B"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00B0F359"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1F7452C2" w14:textId="77777777" w:rsidR="008769AC" w:rsidRPr="005A01EF" w:rsidRDefault="008769AC" w:rsidP="00616384">
            <w:pPr>
              <w:jc w:val="center"/>
              <w:rPr>
                <w:color w:val="000000"/>
                <w:sz w:val="18"/>
                <w:szCs w:val="18"/>
              </w:rPr>
            </w:pPr>
            <w:r w:rsidRPr="005A01EF">
              <w:rPr>
                <w:color w:val="000000"/>
                <w:sz w:val="18"/>
                <w:szCs w:val="18"/>
              </w:rPr>
              <w:t>16</w:t>
            </w:r>
          </w:p>
        </w:tc>
        <w:tc>
          <w:tcPr>
            <w:tcW w:w="351" w:type="pct"/>
            <w:tcBorders>
              <w:top w:val="nil"/>
              <w:left w:val="nil"/>
              <w:bottom w:val="single" w:sz="8" w:space="0" w:color="auto"/>
              <w:right w:val="single" w:sz="8" w:space="0" w:color="auto"/>
            </w:tcBorders>
            <w:shd w:val="clear" w:color="auto" w:fill="auto"/>
            <w:noWrap/>
            <w:vAlign w:val="center"/>
            <w:hideMark/>
          </w:tcPr>
          <w:p w14:paraId="4C97A382" w14:textId="77777777" w:rsidR="008769AC" w:rsidRPr="005A01EF" w:rsidRDefault="008769AC" w:rsidP="00616384">
            <w:pPr>
              <w:jc w:val="center"/>
              <w:rPr>
                <w:color w:val="000000"/>
                <w:sz w:val="18"/>
                <w:szCs w:val="18"/>
              </w:rPr>
            </w:pPr>
            <w:r w:rsidRPr="005A01EF">
              <w:rPr>
                <w:color w:val="000000"/>
                <w:sz w:val="18"/>
                <w:szCs w:val="18"/>
              </w:rPr>
              <w:t>1974</w:t>
            </w:r>
          </w:p>
        </w:tc>
      </w:tr>
      <w:tr w:rsidR="008769AC" w:rsidRPr="005A01EF" w14:paraId="22ABDF8B"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78AAE919"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4FBD5E97" w14:textId="77777777" w:rsidR="008769AC" w:rsidRPr="005A01EF" w:rsidRDefault="008769AC" w:rsidP="00616384">
            <w:pPr>
              <w:jc w:val="center"/>
              <w:rPr>
                <w:color w:val="000000"/>
                <w:sz w:val="18"/>
                <w:szCs w:val="18"/>
              </w:rPr>
            </w:pPr>
            <w:r w:rsidRPr="005A01EF">
              <w:rPr>
                <w:color w:val="000000"/>
                <w:sz w:val="18"/>
                <w:szCs w:val="18"/>
              </w:rPr>
              <w:t>р/с</w:t>
            </w:r>
          </w:p>
        </w:tc>
        <w:tc>
          <w:tcPr>
            <w:tcW w:w="490" w:type="pct"/>
            <w:tcBorders>
              <w:top w:val="nil"/>
              <w:left w:val="nil"/>
              <w:bottom w:val="single" w:sz="8" w:space="0" w:color="auto"/>
              <w:right w:val="single" w:sz="8" w:space="0" w:color="auto"/>
            </w:tcBorders>
            <w:shd w:val="clear" w:color="auto" w:fill="auto"/>
            <w:noWrap/>
            <w:vAlign w:val="center"/>
            <w:hideMark/>
          </w:tcPr>
          <w:p w14:paraId="2EE2A019" w14:textId="77777777" w:rsidR="008769AC" w:rsidRPr="005A01EF" w:rsidRDefault="008769AC" w:rsidP="00616384">
            <w:pPr>
              <w:jc w:val="center"/>
              <w:rPr>
                <w:color w:val="000000"/>
                <w:sz w:val="18"/>
                <w:szCs w:val="18"/>
              </w:rPr>
            </w:pPr>
            <w:r w:rsidRPr="005A01EF">
              <w:rPr>
                <w:color w:val="000000"/>
                <w:sz w:val="18"/>
                <w:szCs w:val="18"/>
              </w:rPr>
              <w:t>р/с Медвежий стан</w:t>
            </w:r>
          </w:p>
        </w:tc>
        <w:tc>
          <w:tcPr>
            <w:tcW w:w="553" w:type="pct"/>
            <w:tcBorders>
              <w:top w:val="nil"/>
              <w:left w:val="nil"/>
              <w:bottom w:val="single" w:sz="8" w:space="0" w:color="auto"/>
              <w:right w:val="single" w:sz="8" w:space="0" w:color="auto"/>
            </w:tcBorders>
            <w:shd w:val="clear" w:color="auto" w:fill="auto"/>
            <w:noWrap/>
            <w:vAlign w:val="center"/>
            <w:hideMark/>
          </w:tcPr>
          <w:p w14:paraId="47249F5F" w14:textId="77777777" w:rsidR="008769AC" w:rsidRPr="005A01EF" w:rsidRDefault="008769AC" w:rsidP="00616384">
            <w:pPr>
              <w:jc w:val="center"/>
              <w:rPr>
                <w:color w:val="000000"/>
                <w:sz w:val="18"/>
                <w:szCs w:val="18"/>
              </w:rPr>
            </w:pPr>
            <w:r w:rsidRPr="005A01EF">
              <w:rPr>
                <w:color w:val="000000"/>
                <w:sz w:val="18"/>
                <w:szCs w:val="18"/>
              </w:rPr>
              <w:t> </w:t>
            </w:r>
          </w:p>
        </w:tc>
        <w:tc>
          <w:tcPr>
            <w:tcW w:w="553" w:type="pct"/>
            <w:tcBorders>
              <w:top w:val="nil"/>
              <w:left w:val="nil"/>
              <w:bottom w:val="single" w:sz="8" w:space="0" w:color="auto"/>
              <w:right w:val="single" w:sz="8" w:space="0" w:color="auto"/>
            </w:tcBorders>
            <w:shd w:val="clear" w:color="auto" w:fill="auto"/>
            <w:noWrap/>
            <w:vAlign w:val="center"/>
            <w:hideMark/>
          </w:tcPr>
          <w:p w14:paraId="6302D381" w14:textId="77777777" w:rsidR="008769AC" w:rsidRPr="005A01EF" w:rsidRDefault="008769AC" w:rsidP="00616384">
            <w:pPr>
              <w:jc w:val="center"/>
              <w:rPr>
                <w:color w:val="000000"/>
                <w:sz w:val="18"/>
                <w:szCs w:val="18"/>
              </w:rPr>
            </w:pPr>
            <w:r w:rsidRPr="005A01EF">
              <w:rPr>
                <w:color w:val="000000"/>
                <w:sz w:val="18"/>
                <w:szCs w:val="18"/>
              </w:rPr>
              <w:t> </w:t>
            </w:r>
          </w:p>
        </w:tc>
        <w:tc>
          <w:tcPr>
            <w:tcW w:w="185" w:type="pct"/>
            <w:tcBorders>
              <w:top w:val="nil"/>
              <w:left w:val="nil"/>
              <w:bottom w:val="single" w:sz="8" w:space="0" w:color="auto"/>
              <w:right w:val="single" w:sz="8" w:space="0" w:color="auto"/>
            </w:tcBorders>
            <w:shd w:val="clear" w:color="auto" w:fill="auto"/>
            <w:noWrap/>
            <w:vAlign w:val="center"/>
            <w:hideMark/>
          </w:tcPr>
          <w:p w14:paraId="7E78ED73" w14:textId="77777777" w:rsidR="008769AC" w:rsidRPr="005A01EF" w:rsidRDefault="008769AC" w:rsidP="00616384">
            <w:pPr>
              <w:jc w:val="center"/>
              <w:rPr>
                <w:color w:val="000000"/>
                <w:sz w:val="18"/>
                <w:szCs w:val="18"/>
              </w:rPr>
            </w:pPr>
            <w:r w:rsidRPr="005A01EF">
              <w:rPr>
                <w:color w:val="000000"/>
                <w:sz w:val="18"/>
                <w:szCs w:val="18"/>
              </w:rPr>
              <w:t>250</w:t>
            </w:r>
          </w:p>
        </w:tc>
        <w:tc>
          <w:tcPr>
            <w:tcW w:w="279" w:type="pct"/>
            <w:tcBorders>
              <w:top w:val="nil"/>
              <w:left w:val="nil"/>
              <w:bottom w:val="single" w:sz="8" w:space="0" w:color="auto"/>
              <w:right w:val="single" w:sz="8" w:space="0" w:color="auto"/>
            </w:tcBorders>
            <w:shd w:val="clear" w:color="auto" w:fill="auto"/>
            <w:noWrap/>
            <w:vAlign w:val="center"/>
            <w:hideMark/>
          </w:tcPr>
          <w:p w14:paraId="003A6312" w14:textId="77777777" w:rsidR="008769AC" w:rsidRPr="005A01EF" w:rsidRDefault="008769AC" w:rsidP="00616384">
            <w:pPr>
              <w:jc w:val="center"/>
              <w:rPr>
                <w:color w:val="000000"/>
                <w:sz w:val="18"/>
                <w:szCs w:val="18"/>
              </w:rPr>
            </w:pPr>
            <w:r w:rsidRPr="005A01EF">
              <w:rPr>
                <w:color w:val="000000"/>
                <w:sz w:val="18"/>
                <w:szCs w:val="18"/>
              </w:rPr>
              <w:t>126</w:t>
            </w:r>
          </w:p>
        </w:tc>
        <w:tc>
          <w:tcPr>
            <w:tcW w:w="359" w:type="pct"/>
            <w:tcBorders>
              <w:top w:val="nil"/>
              <w:left w:val="nil"/>
              <w:bottom w:val="single" w:sz="8" w:space="0" w:color="auto"/>
              <w:right w:val="single" w:sz="8" w:space="0" w:color="auto"/>
            </w:tcBorders>
            <w:shd w:val="clear" w:color="auto" w:fill="auto"/>
            <w:noWrap/>
            <w:vAlign w:val="center"/>
            <w:hideMark/>
          </w:tcPr>
          <w:p w14:paraId="5AF75A9E" w14:textId="77777777" w:rsidR="008769AC" w:rsidRPr="005A01EF" w:rsidRDefault="008769AC" w:rsidP="00616384">
            <w:pPr>
              <w:jc w:val="center"/>
              <w:rPr>
                <w:color w:val="000000"/>
                <w:sz w:val="18"/>
                <w:szCs w:val="18"/>
              </w:rPr>
            </w:pPr>
            <w:r w:rsidRPr="005A01EF">
              <w:rPr>
                <w:color w:val="000000"/>
                <w:sz w:val="18"/>
                <w:szCs w:val="18"/>
              </w:rPr>
              <w:t>бесканальная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5E5C3843"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12E75AE7"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50970D5C"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4DE85A2A" w14:textId="77777777" w:rsidR="008769AC" w:rsidRPr="005A01EF" w:rsidRDefault="008769AC" w:rsidP="00616384">
            <w:pPr>
              <w:jc w:val="center"/>
              <w:rPr>
                <w:color w:val="000000"/>
                <w:sz w:val="18"/>
                <w:szCs w:val="18"/>
              </w:rPr>
            </w:pPr>
            <w:r w:rsidRPr="005A01EF">
              <w:rPr>
                <w:color w:val="000000"/>
                <w:sz w:val="18"/>
                <w:szCs w:val="18"/>
              </w:rPr>
              <w:t>252</w:t>
            </w:r>
          </w:p>
        </w:tc>
        <w:tc>
          <w:tcPr>
            <w:tcW w:w="351" w:type="pct"/>
            <w:tcBorders>
              <w:top w:val="nil"/>
              <w:left w:val="nil"/>
              <w:bottom w:val="single" w:sz="8" w:space="0" w:color="auto"/>
              <w:right w:val="single" w:sz="8" w:space="0" w:color="auto"/>
            </w:tcBorders>
            <w:shd w:val="clear" w:color="auto" w:fill="auto"/>
            <w:noWrap/>
            <w:vAlign w:val="center"/>
            <w:hideMark/>
          </w:tcPr>
          <w:p w14:paraId="65D7CBA1" w14:textId="77777777" w:rsidR="008769AC" w:rsidRPr="005A01EF" w:rsidRDefault="008769AC" w:rsidP="00616384">
            <w:pPr>
              <w:jc w:val="center"/>
              <w:rPr>
                <w:color w:val="000000"/>
                <w:sz w:val="18"/>
                <w:szCs w:val="18"/>
              </w:rPr>
            </w:pPr>
            <w:r w:rsidRPr="005A01EF">
              <w:rPr>
                <w:color w:val="000000"/>
                <w:sz w:val="18"/>
                <w:szCs w:val="18"/>
              </w:rPr>
              <w:t>1974</w:t>
            </w:r>
          </w:p>
        </w:tc>
      </w:tr>
      <w:tr w:rsidR="008769AC" w:rsidRPr="005A01EF" w14:paraId="4191E0DE"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36AB9B3B"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706F0810" w14:textId="77777777" w:rsidR="008769AC" w:rsidRPr="005A01EF" w:rsidRDefault="008769AC" w:rsidP="00616384">
            <w:pPr>
              <w:jc w:val="center"/>
              <w:rPr>
                <w:color w:val="000000"/>
                <w:sz w:val="18"/>
                <w:szCs w:val="18"/>
              </w:rPr>
            </w:pPr>
            <w:r w:rsidRPr="005A01EF">
              <w:rPr>
                <w:color w:val="000000"/>
                <w:sz w:val="18"/>
                <w:szCs w:val="18"/>
              </w:rPr>
              <w:t>р/с</w:t>
            </w:r>
          </w:p>
        </w:tc>
        <w:tc>
          <w:tcPr>
            <w:tcW w:w="490" w:type="pct"/>
            <w:tcBorders>
              <w:top w:val="nil"/>
              <w:left w:val="nil"/>
              <w:bottom w:val="single" w:sz="8" w:space="0" w:color="auto"/>
              <w:right w:val="single" w:sz="8" w:space="0" w:color="auto"/>
            </w:tcBorders>
            <w:shd w:val="clear" w:color="auto" w:fill="auto"/>
            <w:noWrap/>
            <w:vAlign w:val="center"/>
            <w:hideMark/>
          </w:tcPr>
          <w:p w14:paraId="6E9541A6" w14:textId="77777777" w:rsidR="008769AC" w:rsidRPr="005A01EF" w:rsidRDefault="008769AC" w:rsidP="00616384">
            <w:pPr>
              <w:jc w:val="center"/>
              <w:rPr>
                <w:color w:val="000000"/>
                <w:sz w:val="18"/>
                <w:szCs w:val="18"/>
              </w:rPr>
            </w:pPr>
            <w:r w:rsidRPr="005A01EF">
              <w:rPr>
                <w:color w:val="000000"/>
                <w:sz w:val="18"/>
                <w:szCs w:val="18"/>
              </w:rPr>
              <w:t>р/с Медвежий стан</w:t>
            </w:r>
          </w:p>
        </w:tc>
        <w:tc>
          <w:tcPr>
            <w:tcW w:w="553" w:type="pct"/>
            <w:tcBorders>
              <w:top w:val="nil"/>
              <w:left w:val="nil"/>
              <w:bottom w:val="single" w:sz="8" w:space="0" w:color="auto"/>
              <w:right w:val="single" w:sz="8" w:space="0" w:color="auto"/>
            </w:tcBorders>
            <w:shd w:val="clear" w:color="auto" w:fill="auto"/>
            <w:noWrap/>
            <w:vAlign w:val="center"/>
            <w:hideMark/>
          </w:tcPr>
          <w:p w14:paraId="6F04769C" w14:textId="77777777" w:rsidR="008769AC" w:rsidRPr="005A01EF" w:rsidRDefault="008769AC" w:rsidP="00616384">
            <w:pPr>
              <w:jc w:val="center"/>
              <w:rPr>
                <w:color w:val="000000"/>
                <w:sz w:val="18"/>
                <w:szCs w:val="18"/>
              </w:rPr>
            </w:pPr>
            <w:r w:rsidRPr="005A01EF">
              <w:rPr>
                <w:color w:val="000000"/>
                <w:sz w:val="18"/>
                <w:szCs w:val="18"/>
              </w:rPr>
              <w:t> </w:t>
            </w:r>
          </w:p>
        </w:tc>
        <w:tc>
          <w:tcPr>
            <w:tcW w:w="553" w:type="pct"/>
            <w:tcBorders>
              <w:top w:val="nil"/>
              <w:left w:val="nil"/>
              <w:bottom w:val="single" w:sz="8" w:space="0" w:color="auto"/>
              <w:right w:val="single" w:sz="8" w:space="0" w:color="auto"/>
            </w:tcBorders>
            <w:shd w:val="clear" w:color="auto" w:fill="auto"/>
            <w:noWrap/>
            <w:vAlign w:val="center"/>
            <w:hideMark/>
          </w:tcPr>
          <w:p w14:paraId="194741E0" w14:textId="77777777" w:rsidR="008769AC" w:rsidRPr="005A01EF" w:rsidRDefault="008769AC" w:rsidP="00616384">
            <w:pPr>
              <w:jc w:val="center"/>
              <w:rPr>
                <w:color w:val="000000"/>
                <w:sz w:val="18"/>
                <w:szCs w:val="18"/>
              </w:rPr>
            </w:pPr>
            <w:r w:rsidRPr="005A01EF">
              <w:rPr>
                <w:color w:val="000000"/>
                <w:sz w:val="18"/>
                <w:szCs w:val="18"/>
              </w:rPr>
              <w:t> </w:t>
            </w:r>
          </w:p>
        </w:tc>
        <w:tc>
          <w:tcPr>
            <w:tcW w:w="185" w:type="pct"/>
            <w:tcBorders>
              <w:top w:val="nil"/>
              <w:left w:val="nil"/>
              <w:bottom w:val="single" w:sz="8" w:space="0" w:color="auto"/>
              <w:right w:val="single" w:sz="8" w:space="0" w:color="auto"/>
            </w:tcBorders>
            <w:shd w:val="clear" w:color="auto" w:fill="auto"/>
            <w:noWrap/>
            <w:vAlign w:val="center"/>
            <w:hideMark/>
          </w:tcPr>
          <w:p w14:paraId="5DB6E3F2" w14:textId="77777777" w:rsidR="008769AC" w:rsidRPr="005A01EF" w:rsidRDefault="008769AC" w:rsidP="00616384">
            <w:pPr>
              <w:jc w:val="center"/>
              <w:rPr>
                <w:color w:val="000000"/>
                <w:sz w:val="18"/>
                <w:szCs w:val="18"/>
              </w:rPr>
            </w:pPr>
            <w:r w:rsidRPr="005A01EF">
              <w:rPr>
                <w:color w:val="000000"/>
                <w:sz w:val="18"/>
                <w:szCs w:val="18"/>
              </w:rPr>
              <w:t>250</w:t>
            </w:r>
          </w:p>
        </w:tc>
        <w:tc>
          <w:tcPr>
            <w:tcW w:w="279" w:type="pct"/>
            <w:tcBorders>
              <w:top w:val="nil"/>
              <w:left w:val="nil"/>
              <w:bottom w:val="single" w:sz="8" w:space="0" w:color="auto"/>
              <w:right w:val="single" w:sz="8" w:space="0" w:color="auto"/>
            </w:tcBorders>
            <w:shd w:val="clear" w:color="auto" w:fill="auto"/>
            <w:noWrap/>
            <w:vAlign w:val="center"/>
            <w:hideMark/>
          </w:tcPr>
          <w:p w14:paraId="4C53B63F" w14:textId="77777777" w:rsidR="008769AC" w:rsidRPr="005A01EF" w:rsidRDefault="008769AC" w:rsidP="00616384">
            <w:pPr>
              <w:jc w:val="center"/>
              <w:rPr>
                <w:color w:val="000000"/>
                <w:sz w:val="18"/>
                <w:szCs w:val="18"/>
              </w:rPr>
            </w:pPr>
            <w:r w:rsidRPr="005A01EF">
              <w:rPr>
                <w:color w:val="000000"/>
                <w:sz w:val="18"/>
                <w:szCs w:val="18"/>
              </w:rPr>
              <w:t>4</w:t>
            </w:r>
          </w:p>
        </w:tc>
        <w:tc>
          <w:tcPr>
            <w:tcW w:w="359" w:type="pct"/>
            <w:tcBorders>
              <w:top w:val="nil"/>
              <w:left w:val="nil"/>
              <w:bottom w:val="single" w:sz="8" w:space="0" w:color="auto"/>
              <w:right w:val="single" w:sz="8" w:space="0" w:color="auto"/>
            </w:tcBorders>
            <w:shd w:val="clear" w:color="auto" w:fill="auto"/>
            <w:noWrap/>
            <w:vAlign w:val="center"/>
            <w:hideMark/>
          </w:tcPr>
          <w:p w14:paraId="428367FA" w14:textId="77777777" w:rsidR="008769AC" w:rsidRPr="005A01EF" w:rsidRDefault="008769AC" w:rsidP="00616384">
            <w:pPr>
              <w:jc w:val="center"/>
              <w:rPr>
                <w:color w:val="000000"/>
                <w:sz w:val="18"/>
                <w:szCs w:val="18"/>
              </w:rPr>
            </w:pPr>
            <w:r w:rsidRPr="005A01EF">
              <w:rPr>
                <w:color w:val="000000"/>
                <w:sz w:val="18"/>
                <w:szCs w:val="18"/>
              </w:rPr>
              <w:t>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4638BA89"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0958F603"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34E27535"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6EB73ADB" w14:textId="77777777" w:rsidR="008769AC" w:rsidRPr="005A01EF" w:rsidRDefault="008769AC" w:rsidP="00616384">
            <w:pPr>
              <w:jc w:val="center"/>
              <w:rPr>
                <w:color w:val="000000"/>
                <w:sz w:val="18"/>
                <w:szCs w:val="18"/>
              </w:rPr>
            </w:pPr>
            <w:r w:rsidRPr="005A01EF">
              <w:rPr>
                <w:color w:val="000000"/>
                <w:sz w:val="18"/>
                <w:szCs w:val="18"/>
              </w:rPr>
              <w:t>8</w:t>
            </w:r>
          </w:p>
        </w:tc>
        <w:tc>
          <w:tcPr>
            <w:tcW w:w="351" w:type="pct"/>
            <w:tcBorders>
              <w:top w:val="nil"/>
              <w:left w:val="nil"/>
              <w:bottom w:val="single" w:sz="8" w:space="0" w:color="auto"/>
              <w:right w:val="single" w:sz="8" w:space="0" w:color="auto"/>
            </w:tcBorders>
            <w:shd w:val="clear" w:color="auto" w:fill="auto"/>
            <w:noWrap/>
            <w:vAlign w:val="center"/>
            <w:hideMark/>
          </w:tcPr>
          <w:p w14:paraId="0659E424" w14:textId="77777777" w:rsidR="008769AC" w:rsidRPr="005A01EF" w:rsidRDefault="008769AC" w:rsidP="00616384">
            <w:pPr>
              <w:jc w:val="center"/>
              <w:rPr>
                <w:color w:val="000000"/>
                <w:sz w:val="18"/>
                <w:szCs w:val="18"/>
              </w:rPr>
            </w:pPr>
            <w:r w:rsidRPr="005A01EF">
              <w:rPr>
                <w:color w:val="000000"/>
                <w:sz w:val="18"/>
                <w:szCs w:val="18"/>
              </w:rPr>
              <w:t>1974</w:t>
            </w:r>
          </w:p>
        </w:tc>
      </w:tr>
      <w:tr w:rsidR="008769AC" w:rsidRPr="005A01EF" w14:paraId="66E500DA"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146C6970"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1E15976D" w14:textId="77777777" w:rsidR="008769AC" w:rsidRPr="005A01EF" w:rsidRDefault="008769AC" w:rsidP="00616384">
            <w:pPr>
              <w:jc w:val="center"/>
              <w:rPr>
                <w:color w:val="000000"/>
                <w:sz w:val="18"/>
                <w:szCs w:val="18"/>
              </w:rPr>
            </w:pPr>
            <w:r w:rsidRPr="005A01EF">
              <w:rPr>
                <w:color w:val="000000"/>
                <w:sz w:val="18"/>
                <w:szCs w:val="18"/>
              </w:rPr>
              <w:t>р/с</w:t>
            </w:r>
          </w:p>
        </w:tc>
        <w:tc>
          <w:tcPr>
            <w:tcW w:w="490" w:type="pct"/>
            <w:tcBorders>
              <w:top w:val="nil"/>
              <w:left w:val="nil"/>
              <w:bottom w:val="single" w:sz="8" w:space="0" w:color="auto"/>
              <w:right w:val="single" w:sz="8" w:space="0" w:color="auto"/>
            </w:tcBorders>
            <w:shd w:val="clear" w:color="auto" w:fill="auto"/>
            <w:noWrap/>
            <w:vAlign w:val="center"/>
            <w:hideMark/>
          </w:tcPr>
          <w:p w14:paraId="3D5EEABE" w14:textId="77777777" w:rsidR="008769AC" w:rsidRPr="005A01EF" w:rsidRDefault="008769AC" w:rsidP="00616384">
            <w:pPr>
              <w:jc w:val="center"/>
              <w:rPr>
                <w:color w:val="000000"/>
                <w:sz w:val="18"/>
                <w:szCs w:val="18"/>
              </w:rPr>
            </w:pPr>
            <w:r w:rsidRPr="005A01EF">
              <w:rPr>
                <w:color w:val="000000"/>
                <w:sz w:val="18"/>
                <w:szCs w:val="18"/>
              </w:rPr>
              <w:t>р/с Медвежий стан</w:t>
            </w:r>
          </w:p>
        </w:tc>
        <w:tc>
          <w:tcPr>
            <w:tcW w:w="553" w:type="pct"/>
            <w:tcBorders>
              <w:top w:val="nil"/>
              <w:left w:val="nil"/>
              <w:bottom w:val="single" w:sz="8" w:space="0" w:color="auto"/>
              <w:right w:val="single" w:sz="8" w:space="0" w:color="auto"/>
            </w:tcBorders>
            <w:shd w:val="clear" w:color="auto" w:fill="auto"/>
            <w:noWrap/>
            <w:vAlign w:val="center"/>
            <w:hideMark/>
          </w:tcPr>
          <w:p w14:paraId="7D605310" w14:textId="77777777" w:rsidR="008769AC" w:rsidRPr="005A01EF" w:rsidRDefault="008769AC" w:rsidP="00616384">
            <w:pPr>
              <w:jc w:val="center"/>
              <w:rPr>
                <w:color w:val="000000"/>
                <w:sz w:val="18"/>
                <w:szCs w:val="18"/>
              </w:rPr>
            </w:pPr>
            <w:r w:rsidRPr="005A01EF">
              <w:rPr>
                <w:color w:val="000000"/>
                <w:sz w:val="18"/>
                <w:szCs w:val="18"/>
              </w:rPr>
              <w:t> </w:t>
            </w:r>
          </w:p>
        </w:tc>
        <w:tc>
          <w:tcPr>
            <w:tcW w:w="553" w:type="pct"/>
            <w:tcBorders>
              <w:top w:val="nil"/>
              <w:left w:val="nil"/>
              <w:bottom w:val="single" w:sz="8" w:space="0" w:color="auto"/>
              <w:right w:val="single" w:sz="8" w:space="0" w:color="auto"/>
            </w:tcBorders>
            <w:shd w:val="clear" w:color="auto" w:fill="auto"/>
            <w:noWrap/>
            <w:vAlign w:val="center"/>
            <w:hideMark/>
          </w:tcPr>
          <w:p w14:paraId="735F770F" w14:textId="77777777" w:rsidR="008769AC" w:rsidRPr="005A01EF" w:rsidRDefault="008769AC" w:rsidP="00616384">
            <w:pPr>
              <w:jc w:val="center"/>
              <w:rPr>
                <w:color w:val="000000"/>
                <w:sz w:val="18"/>
                <w:szCs w:val="18"/>
              </w:rPr>
            </w:pPr>
            <w:r w:rsidRPr="005A01EF">
              <w:rPr>
                <w:color w:val="000000"/>
                <w:sz w:val="18"/>
                <w:szCs w:val="18"/>
              </w:rPr>
              <w:t> </w:t>
            </w:r>
          </w:p>
        </w:tc>
        <w:tc>
          <w:tcPr>
            <w:tcW w:w="185" w:type="pct"/>
            <w:tcBorders>
              <w:top w:val="nil"/>
              <w:left w:val="nil"/>
              <w:bottom w:val="single" w:sz="8" w:space="0" w:color="auto"/>
              <w:right w:val="single" w:sz="8" w:space="0" w:color="auto"/>
            </w:tcBorders>
            <w:shd w:val="clear" w:color="auto" w:fill="auto"/>
            <w:noWrap/>
            <w:vAlign w:val="center"/>
            <w:hideMark/>
          </w:tcPr>
          <w:p w14:paraId="30676A2B" w14:textId="77777777" w:rsidR="008769AC" w:rsidRPr="005A01EF" w:rsidRDefault="008769AC" w:rsidP="00616384">
            <w:pPr>
              <w:jc w:val="center"/>
              <w:rPr>
                <w:color w:val="000000"/>
                <w:sz w:val="18"/>
                <w:szCs w:val="18"/>
              </w:rPr>
            </w:pPr>
            <w:r w:rsidRPr="005A01EF">
              <w:rPr>
                <w:color w:val="000000"/>
                <w:sz w:val="18"/>
                <w:szCs w:val="18"/>
              </w:rPr>
              <w:t>250</w:t>
            </w:r>
          </w:p>
        </w:tc>
        <w:tc>
          <w:tcPr>
            <w:tcW w:w="279" w:type="pct"/>
            <w:tcBorders>
              <w:top w:val="nil"/>
              <w:left w:val="nil"/>
              <w:bottom w:val="single" w:sz="8" w:space="0" w:color="auto"/>
              <w:right w:val="single" w:sz="8" w:space="0" w:color="auto"/>
            </w:tcBorders>
            <w:shd w:val="clear" w:color="auto" w:fill="auto"/>
            <w:noWrap/>
            <w:vAlign w:val="center"/>
            <w:hideMark/>
          </w:tcPr>
          <w:p w14:paraId="0A60C6DF" w14:textId="77777777" w:rsidR="008769AC" w:rsidRPr="005A01EF" w:rsidRDefault="008769AC" w:rsidP="00616384">
            <w:pPr>
              <w:jc w:val="center"/>
              <w:rPr>
                <w:color w:val="000000"/>
                <w:sz w:val="18"/>
                <w:szCs w:val="18"/>
              </w:rPr>
            </w:pPr>
            <w:r w:rsidRPr="005A01EF">
              <w:rPr>
                <w:color w:val="000000"/>
                <w:sz w:val="18"/>
                <w:szCs w:val="18"/>
              </w:rPr>
              <w:t>90</w:t>
            </w:r>
          </w:p>
        </w:tc>
        <w:tc>
          <w:tcPr>
            <w:tcW w:w="359" w:type="pct"/>
            <w:tcBorders>
              <w:top w:val="nil"/>
              <w:left w:val="nil"/>
              <w:bottom w:val="single" w:sz="8" w:space="0" w:color="auto"/>
              <w:right w:val="single" w:sz="8" w:space="0" w:color="auto"/>
            </w:tcBorders>
            <w:shd w:val="clear" w:color="auto" w:fill="auto"/>
            <w:noWrap/>
            <w:vAlign w:val="center"/>
            <w:hideMark/>
          </w:tcPr>
          <w:p w14:paraId="3DBA04EC" w14:textId="77777777" w:rsidR="008769AC" w:rsidRPr="005A01EF" w:rsidRDefault="008769AC" w:rsidP="00616384">
            <w:pPr>
              <w:jc w:val="center"/>
              <w:rPr>
                <w:color w:val="000000"/>
                <w:sz w:val="18"/>
                <w:szCs w:val="18"/>
              </w:rPr>
            </w:pPr>
            <w:r w:rsidRPr="005A01EF">
              <w:rPr>
                <w:color w:val="000000"/>
                <w:sz w:val="18"/>
                <w:szCs w:val="18"/>
              </w:rPr>
              <w:t>бесканальная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245B9625"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689BDD0F"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3E7C7D90"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48E9D37B" w14:textId="77777777" w:rsidR="008769AC" w:rsidRPr="005A01EF" w:rsidRDefault="008769AC" w:rsidP="00616384">
            <w:pPr>
              <w:jc w:val="center"/>
              <w:rPr>
                <w:color w:val="000000"/>
                <w:sz w:val="18"/>
                <w:szCs w:val="18"/>
              </w:rPr>
            </w:pPr>
            <w:r w:rsidRPr="005A01EF">
              <w:rPr>
                <w:color w:val="000000"/>
                <w:sz w:val="18"/>
                <w:szCs w:val="18"/>
              </w:rPr>
              <w:t>180</w:t>
            </w:r>
          </w:p>
        </w:tc>
        <w:tc>
          <w:tcPr>
            <w:tcW w:w="351" w:type="pct"/>
            <w:tcBorders>
              <w:top w:val="nil"/>
              <w:left w:val="nil"/>
              <w:bottom w:val="single" w:sz="8" w:space="0" w:color="auto"/>
              <w:right w:val="single" w:sz="8" w:space="0" w:color="auto"/>
            </w:tcBorders>
            <w:shd w:val="clear" w:color="auto" w:fill="auto"/>
            <w:noWrap/>
            <w:vAlign w:val="center"/>
            <w:hideMark/>
          </w:tcPr>
          <w:p w14:paraId="4D62EB2D" w14:textId="77777777" w:rsidR="008769AC" w:rsidRPr="005A01EF" w:rsidRDefault="008769AC" w:rsidP="00616384">
            <w:pPr>
              <w:jc w:val="center"/>
              <w:rPr>
                <w:color w:val="000000"/>
                <w:sz w:val="18"/>
                <w:szCs w:val="18"/>
              </w:rPr>
            </w:pPr>
            <w:r w:rsidRPr="005A01EF">
              <w:rPr>
                <w:color w:val="000000"/>
                <w:sz w:val="18"/>
                <w:szCs w:val="18"/>
              </w:rPr>
              <w:t>1974</w:t>
            </w:r>
          </w:p>
        </w:tc>
      </w:tr>
      <w:tr w:rsidR="008769AC" w:rsidRPr="005A01EF" w14:paraId="498B439E"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7A5E8D6C"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18646D76" w14:textId="77777777" w:rsidR="008769AC" w:rsidRPr="005A01EF" w:rsidRDefault="008769AC" w:rsidP="00616384">
            <w:pPr>
              <w:jc w:val="center"/>
              <w:rPr>
                <w:color w:val="000000"/>
                <w:sz w:val="18"/>
                <w:szCs w:val="18"/>
              </w:rPr>
            </w:pPr>
            <w:r w:rsidRPr="005A01EF">
              <w:rPr>
                <w:color w:val="000000"/>
                <w:sz w:val="18"/>
                <w:szCs w:val="18"/>
              </w:rPr>
              <w:t>р/с</w:t>
            </w:r>
          </w:p>
        </w:tc>
        <w:tc>
          <w:tcPr>
            <w:tcW w:w="490" w:type="pct"/>
            <w:tcBorders>
              <w:top w:val="nil"/>
              <w:left w:val="nil"/>
              <w:bottom w:val="single" w:sz="8" w:space="0" w:color="auto"/>
              <w:right w:val="single" w:sz="8" w:space="0" w:color="auto"/>
            </w:tcBorders>
            <w:shd w:val="clear" w:color="auto" w:fill="auto"/>
            <w:noWrap/>
            <w:vAlign w:val="center"/>
            <w:hideMark/>
          </w:tcPr>
          <w:p w14:paraId="5FC7F9D8" w14:textId="77777777" w:rsidR="008769AC" w:rsidRPr="005A01EF" w:rsidRDefault="008769AC" w:rsidP="00616384">
            <w:pPr>
              <w:jc w:val="center"/>
              <w:rPr>
                <w:color w:val="000000"/>
                <w:sz w:val="18"/>
                <w:szCs w:val="18"/>
              </w:rPr>
            </w:pPr>
            <w:r w:rsidRPr="005A01EF">
              <w:rPr>
                <w:color w:val="000000"/>
                <w:sz w:val="18"/>
                <w:szCs w:val="18"/>
              </w:rPr>
              <w:t>р/с Оборонная 1</w:t>
            </w:r>
          </w:p>
        </w:tc>
        <w:tc>
          <w:tcPr>
            <w:tcW w:w="553" w:type="pct"/>
            <w:tcBorders>
              <w:top w:val="nil"/>
              <w:left w:val="nil"/>
              <w:bottom w:val="single" w:sz="8" w:space="0" w:color="auto"/>
              <w:right w:val="single" w:sz="8" w:space="0" w:color="auto"/>
            </w:tcBorders>
            <w:shd w:val="clear" w:color="auto" w:fill="auto"/>
            <w:noWrap/>
            <w:vAlign w:val="center"/>
            <w:hideMark/>
          </w:tcPr>
          <w:p w14:paraId="15C8B33B" w14:textId="77777777" w:rsidR="008769AC" w:rsidRPr="005A01EF" w:rsidRDefault="008769AC" w:rsidP="00616384">
            <w:pPr>
              <w:jc w:val="center"/>
              <w:rPr>
                <w:color w:val="000000"/>
                <w:sz w:val="18"/>
                <w:szCs w:val="18"/>
              </w:rPr>
            </w:pPr>
            <w:r w:rsidRPr="005A01EF">
              <w:rPr>
                <w:color w:val="000000"/>
                <w:sz w:val="18"/>
                <w:szCs w:val="18"/>
              </w:rPr>
              <w:t>ТК-3</w:t>
            </w:r>
          </w:p>
        </w:tc>
        <w:tc>
          <w:tcPr>
            <w:tcW w:w="553" w:type="pct"/>
            <w:tcBorders>
              <w:top w:val="nil"/>
              <w:left w:val="nil"/>
              <w:bottom w:val="single" w:sz="8" w:space="0" w:color="auto"/>
              <w:right w:val="single" w:sz="8" w:space="0" w:color="auto"/>
            </w:tcBorders>
            <w:shd w:val="clear" w:color="auto" w:fill="auto"/>
            <w:noWrap/>
            <w:vAlign w:val="center"/>
            <w:hideMark/>
          </w:tcPr>
          <w:p w14:paraId="4F909727" w14:textId="77777777" w:rsidR="008769AC" w:rsidRPr="005A01EF" w:rsidRDefault="008769AC" w:rsidP="00616384">
            <w:pPr>
              <w:jc w:val="center"/>
              <w:rPr>
                <w:color w:val="000000"/>
                <w:sz w:val="18"/>
                <w:szCs w:val="18"/>
              </w:rPr>
            </w:pPr>
            <w:r w:rsidRPr="005A01EF">
              <w:rPr>
                <w:color w:val="000000"/>
                <w:sz w:val="18"/>
                <w:szCs w:val="18"/>
              </w:rPr>
              <w:t>гр.раздела 1</w:t>
            </w:r>
          </w:p>
        </w:tc>
        <w:tc>
          <w:tcPr>
            <w:tcW w:w="185" w:type="pct"/>
            <w:tcBorders>
              <w:top w:val="nil"/>
              <w:left w:val="nil"/>
              <w:bottom w:val="single" w:sz="8" w:space="0" w:color="auto"/>
              <w:right w:val="single" w:sz="8" w:space="0" w:color="auto"/>
            </w:tcBorders>
            <w:shd w:val="clear" w:color="auto" w:fill="auto"/>
            <w:noWrap/>
            <w:vAlign w:val="center"/>
            <w:hideMark/>
          </w:tcPr>
          <w:p w14:paraId="7903A043" w14:textId="77777777" w:rsidR="008769AC" w:rsidRPr="005A01EF" w:rsidRDefault="008769AC" w:rsidP="00616384">
            <w:pPr>
              <w:jc w:val="center"/>
              <w:rPr>
                <w:color w:val="000000"/>
                <w:sz w:val="18"/>
                <w:szCs w:val="18"/>
              </w:rPr>
            </w:pPr>
            <w:r w:rsidRPr="005A01EF">
              <w:rPr>
                <w:color w:val="000000"/>
                <w:sz w:val="18"/>
                <w:szCs w:val="18"/>
              </w:rPr>
              <w:t>150</w:t>
            </w:r>
          </w:p>
        </w:tc>
        <w:tc>
          <w:tcPr>
            <w:tcW w:w="279" w:type="pct"/>
            <w:tcBorders>
              <w:top w:val="nil"/>
              <w:left w:val="nil"/>
              <w:bottom w:val="single" w:sz="8" w:space="0" w:color="auto"/>
              <w:right w:val="single" w:sz="8" w:space="0" w:color="auto"/>
            </w:tcBorders>
            <w:shd w:val="clear" w:color="auto" w:fill="auto"/>
            <w:noWrap/>
            <w:vAlign w:val="center"/>
            <w:hideMark/>
          </w:tcPr>
          <w:p w14:paraId="1B28162A" w14:textId="77777777" w:rsidR="008769AC" w:rsidRPr="005A01EF" w:rsidRDefault="008769AC" w:rsidP="00616384">
            <w:pPr>
              <w:jc w:val="center"/>
              <w:rPr>
                <w:color w:val="000000"/>
                <w:sz w:val="18"/>
                <w:szCs w:val="18"/>
              </w:rPr>
            </w:pPr>
            <w:r w:rsidRPr="005A01EF">
              <w:rPr>
                <w:color w:val="000000"/>
                <w:sz w:val="18"/>
                <w:szCs w:val="18"/>
              </w:rPr>
              <w:t>1</w:t>
            </w:r>
          </w:p>
        </w:tc>
        <w:tc>
          <w:tcPr>
            <w:tcW w:w="359" w:type="pct"/>
            <w:tcBorders>
              <w:top w:val="nil"/>
              <w:left w:val="nil"/>
              <w:bottom w:val="single" w:sz="8" w:space="0" w:color="auto"/>
              <w:right w:val="single" w:sz="8" w:space="0" w:color="auto"/>
            </w:tcBorders>
            <w:shd w:val="clear" w:color="auto" w:fill="auto"/>
            <w:noWrap/>
            <w:vAlign w:val="center"/>
            <w:hideMark/>
          </w:tcPr>
          <w:p w14:paraId="6BE70B6B" w14:textId="77777777" w:rsidR="008769AC" w:rsidRPr="005A01EF" w:rsidRDefault="008769AC" w:rsidP="00616384">
            <w:pPr>
              <w:jc w:val="center"/>
              <w:rPr>
                <w:color w:val="000000"/>
                <w:sz w:val="18"/>
                <w:szCs w:val="18"/>
              </w:rPr>
            </w:pPr>
            <w:r w:rsidRPr="005A01EF">
              <w:rPr>
                <w:color w:val="000000"/>
                <w:sz w:val="18"/>
                <w:szCs w:val="18"/>
              </w:rPr>
              <w:t>бесканальная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19ADF0A0"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40F4DB34"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0C8A32C2"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2CCA004A" w14:textId="77777777" w:rsidR="008769AC" w:rsidRPr="005A01EF" w:rsidRDefault="008769AC" w:rsidP="00616384">
            <w:pPr>
              <w:jc w:val="center"/>
              <w:rPr>
                <w:color w:val="000000"/>
                <w:sz w:val="18"/>
                <w:szCs w:val="18"/>
              </w:rPr>
            </w:pPr>
            <w:r w:rsidRPr="005A01EF">
              <w:rPr>
                <w:color w:val="000000"/>
                <w:sz w:val="18"/>
                <w:szCs w:val="18"/>
              </w:rPr>
              <w:t>2</w:t>
            </w:r>
          </w:p>
        </w:tc>
        <w:tc>
          <w:tcPr>
            <w:tcW w:w="351" w:type="pct"/>
            <w:tcBorders>
              <w:top w:val="nil"/>
              <w:left w:val="nil"/>
              <w:bottom w:val="single" w:sz="8" w:space="0" w:color="auto"/>
              <w:right w:val="single" w:sz="8" w:space="0" w:color="auto"/>
            </w:tcBorders>
            <w:shd w:val="clear" w:color="auto" w:fill="auto"/>
            <w:noWrap/>
            <w:vAlign w:val="center"/>
            <w:hideMark/>
          </w:tcPr>
          <w:p w14:paraId="5C79D91E" w14:textId="77777777" w:rsidR="008769AC" w:rsidRPr="005A01EF" w:rsidRDefault="008769AC" w:rsidP="00616384">
            <w:pPr>
              <w:jc w:val="center"/>
              <w:rPr>
                <w:color w:val="000000"/>
                <w:sz w:val="18"/>
                <w:szCs w:val="18"/>
              </w:rPr>
            </w:pPr>
            <w:r w:rsidRPr="005A01EF">
              <w:rPr>
                <w:color w:val="000000"/>
                <w:sz w:val="18"/>
                <w:szCs w:val="18"/>
              </w:rPr>
              <w:t>1974</w:t>
            </w:r>
          </w:p>
        </w:tc>
      </w:tr>
      <w:tr w:rsidR="008769AC" w:rsidRPr="005A01EF" w14:paraId="13354C4E"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7EADD791"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6E33C757" w14:textId="77777777" w:rsidR="008769AC" w:rsidRPr="005A01EF" w:rsidRDefault="008769AC" w:rsidP="00616384">
            <w:pPr>
              <w:jc w:val="center"/>
              <w:rPr>
                <w:color w:val="000000"/>
                <w:sz w:val="18"/>
                <w:szCs w:val="18"/>
              </w:rPr>
            </w:pPr>
            <w:r w:rsidRPr="005A01EF">
              <w:rPr>
                <w:color w:val="000000"/>
                <w:sz w:val="18"/>
                <w:szCs w:val="18"/>
              </w:rPr>
              <w:t>р/с</w:t>
            </w:r>
          </w:p>
        </w:tc>
        <w:tc>
          <w:tcPr>
            <w:tcW w:w="490" w:type="pct"/>
            <w:tcBorders>
              <w:top w:val="nil"/>
              <w:left w:val="nil"/>
              <w:bottom w:val="single" w:sz="8" w:space="0" w:color="auto"/>
              <w:right w:val="single" w:sz="8" w:space="0" w:color="auto"/>
            </w:tcBorders>
            <w:shd w:val="clear" w:color="auto" w:fill="auto"/>
            <w:noWrap/>
            <w:vAlign w:val="center"/>
            <w:hideMark/>
          </w:tcPr>
          <w:p w14:paraId="53734393" w14:textId="77777777" w:rsidR="008769AC" w:rsidRPr="005A01EF" w:rsidRDefault="008769AC" w:rsidP="00616384">
            <w:pPr>
              <w:jc w:val="center"/>
              <w:rPr>
                <w:color w:val="000000"/>
                <w:sz w:val="18"/>
                <w:szCs w:val="18"/>
              </w:rPr>
            </w:pPr>
            <w:r w:rsidRPr="005A01EF">
              <w:rPr>
                <w:color w:val="000000"/>
                <w:sz w:val="18"/>
                <w:szCs w:val="18"/>
              </w:rPr>
              <w:t>р/с Оборонная 1</w:t>
            </w:r>
          </w:p>
        </w:tc>
        <w:tc>
          <w:tcPr>
            <w:tcW w:w="553" w:type="pct"/>
            <w:tcBorders>
              <w:top w:val="nil"/>
              <w:left w:val="nil"/>
              <w:bottom w:val="single" w:sz="8" w:space="0" w:color="auto"/>
              <w:right w:val="single" w:sz="8" w:space="0" w:color="auto"/>
            </w:tcBorders>
            <w:shd w:val="clear" w:color="auto" w:fill="auto"/>
            <w:noWrap/>
            <w:vAlign w:val="center"/>
            <w:hideMark/>
          </w:tcPr>
          <w:p w14:paraId="07F438B2" w14:textId="77777777" w:rsidR="008769AC" w:rsidRPr="005A01EF" w:rsidRDefault="008769AC" w:rsidP="00616384">
            <w:pPr>
              <w:jc w:val="center"/>
              <w:rPr>
                <w:color w:val="000000"/>
                <w:sz w:val="18"/>
                <w:szCs w:val="18"/>
              </w:rPr>
            </w:pPr>
            <w:r w:rsidRPr="005A01EF">
              <w:rPr>
                <w:color w:val="000000"/>
                <w:sz w:val="18"/>
                <w:szCs w:val="18"/>
              </w:rPr>
              <w:t>ТК-3</w:t>
            </w:r>
          </w:p>
        </w:tc>
        <w:tc>
          <w:tcPr>
            <w:tcW w:w="553" w:type="pct"/>
            <w:tcBorders>
              <w:top w:val="nil"/>
              <w:left w:val="nil"/>
              <w:bottom w:val="single" w:sz="8" w:space="0" w:color="auto"/>
              <w:right w:val="single" w:sz="8" w:space="0" w:color="auto"/>
            </w:tcBorders>
            <w:shd w:val="clear" w:color="auto" w:fill="auto"/>
            <w:noWrap/>
            <w:vAlign w:val="center"/>
            <w:hideMark/>
          </w:tcPr>
          <w:p w14:paraId="3F2FB36B" w14:textId="77777777" w:rsidR="008769AC" w:rsidRPr="005A01EF" w:rsidRDefault="008769AC" w:rsidP="00616384">
            <w:pPr>
              <w:jc w:val="center"/>
              <w:rPr>
                <w:color w:val="000000"/>
                <w:sz w:val="18"/>
                <w:szCs w:val="18"/>
              </w:rPr>
            </w:pPr>
            <w:r w:rsidRPr="005A01EF">
              <w:rPr>
                <w:color w:val="000000"/>
                <w:sz w:val="18"/>
                <w:szCs w:val="18"/>
              </w:rPr>
              <w:t>ТК-4</w:t>
            </w:r>
          </w:p>
        </w:tc>
        <w:tc>
          <w:tcPr>
            <w:tcW w:w="185" w:type="pct"/>
            <w:tcBorders>
              <w:top w:val="nil"/>
              <w:left w:val="nil"/>
              <w:bottom w:val="single" w:sz="8" w:space="0" w:color="auto"/>
              <w:right w:val="single" w:sz="8" w:space="0" w:color="auto"/>
            </w:tcBorders>
            <w:shd w:val="clear" w:color="auto" w:fill="auto"/>
            <w:noWrap/>
            <w:vAlign w:val="center"/>
            <w:hideMark/>
          </w:tcPr>
          <w:p w14:paraId="2402F6E6" w14:textId="77777777" w:rsidR="008769AC" w:rsidRPr="005A01EF" w:rsidRDefault="008769AC" w:rsidP="00616384">
            <w:pPr>
              <w:jc w:val="center"/>
              <w:rPr>
                <w:color w:val="000000"/>
                <w:sz w:val="18"/>
                <w:szCs w:val="18"/>
              </w:rPr>
            </w:pPr>
            <w:r w:rsidRPr="005A01EF">
              <w:rPr>
                <w:color w:val="000000"/>
                <w:sz w:val="18"/>
                <w:szCs w:val="18"/>
              </w:rPr>
              <w:t>100</w:t>
            </w:r>
          </w:p>
        </w:tc>
        <w:tc>
          <w:tcPr>
            <w:tcW w:w="279" w:type="pct"/>
            <w:tcBorders>
              <w:top w:val="nil"/>
              <w:left w:val="nil"/>
              <w:bottom w:val="single" w:sz="8" w:space="0" w:color="auto"/>
              <w:right w:val="single" w:sz="8" w:space="0" w:color="auto"/>
            </w:tcBorders>
            <w:shd w:val="clear" w:color="auto" w:fill="auto"/>
            <w:noWrap/>
            <w:vAlign w:val="center"/>
            <w:hideMark/>
          </w:tcPr>
          <w:p w14:paraId="20C6A608" w14:textId="77777777" w:rsidR="008769AC" w:rsidRPr="005A01EF" w:rsidRDefault="008769AC" w:rsidP="00616384">
            <w:pPr>
              <w:jc w:val="center"/>
              <w:rPr>
                <w:color w:val="000000"/>
                <w:sz w:val="18"/>
                <w:szCs w:val="18"/>
              </w:rPr>
            </w:pPr>
            <w:r w:rsidRPr="005A01EF">
              <w:rPr>
                <w:color w:val="000000"/>
                <w:sz w:val="18"/>
                <w:szCs w:val="18"/>
              </w:rPr>
              <w:t>37</w:t>
            </w:r>
          </w:p>
        </w:tc>
        <w:tc>
          <w:tcPr>
            <w:tcW w:w="359" w:type="pct"/>
            <w:tcBorders>
              <w:top w:val="nil"/>
              <w:left w:val="nil"/>
              <w:bottom w:val="single" w:sz="8" w:space="0" w:color="auto"/>
              <w:right w:val="single" w:sz="8" w:space="0" w:color="auto"/>
            </w:tcBorders>
            <w:shd w:val="clear" w:color="auto" w:fill="auto"/>
            <w:noWrap/>
            <w:vAlign w:val="center"/>
            <w:hideMark/>
          </w:tcPr>
          <w:p w14:paraId="7FDC3787" w14:textId="77777777" w:rsidR="008769AC" w:rsidRPr="005A01EF" w:rsidRDefault="008769AC" w:rsidP="00616384">
            <w:pPr>
              <w:jc w:val="center"/>
              <w:rPr>
                <w:color w:val="000000"/>
                <w:sz w:val="18"/>
                <w:szCs w:val="18"/>
              </w:rPr>
            </w:pPr>
            <w:r w:rsidRPr="005A01EF">
              <w:rPr>
                <w:color w:val="000000"/>
                <w:sz w:val="18"/>
                <w:szCs w:val="18"/>
              </w:rPr>
              <w:t>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3E4B1FD8"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6311673A"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2DB1FA08"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1FD1D635" w14:textId="77777777" w:rsidR="008769AC" w:rsidRPr="005A01EF" w:rsidRDefault="008769AC" w:rsidP="00616384">
            <w:pPr>
              <w:jc w:val="center"/>
              <w:rPr>
                <w:color w:val="000000"/>
                <w:sz w:val="18"/>
                <w:szCs w:val="18"/>
              </w:rPr>
            </w:pPr>
            <w:r w:rsidRPr="005A01EF">
              <w:rPr>
                <w:color w:val="000000"/>
                <w:sz w:val="18"/>
                <w:szCs w:val="18"/>
              </w:rPr>
              <w:t>74</w:t>
            </w:r>
          </w:p>
        </w:tc>
        <w:tc>
          <w:tcPr>
            <w:tcW w:w="351" w:type="pct"/>
            <w:tcBorders>
              <w:top w:val="nil"/>
              <w:left w:val="nil"/>
              <w:bottom w:val="single" w:sz="8" w:space="0" w:color="auto"/>
              <w:right w:val="single" w:sz="8" w:space="0" w:color="auto"/>
            </w:tcBorders>
            <w:shd w:val="clear" w:color="auto" w:fill="auto"/>
            <w:noWrap/>
            <w:vAlign w:val="center"/>
            <w:hideMark/>
          </w:tcPr>
          <w:p w14:paraId="501365CD" w14:textId="77777777" w:rsidR="008769AC" w:rsidRPr="005A01EF" w:rsidRDefault="008769AC" w:rsidP="00616384">
            <w:pPr>
              <w:jc w:val="center"/>
              <w:rPr>
                <w:color w:val="000000"/>
                <w:sz w:val="18"/>
                <w:szCs w:val="18"/>
              </w:rPr>
            </w:pPr>
            <w:r w:rsidRPr="005A01EF">
              <w:rPr>
                <w:color w:val="000000"/>
                <w:sz w:val="18"/>
                <w:szCs w:val="18"/>
              </w:rPr>
              <w:t>1984</w:t>
            </w:r>
          </w:p>
        </w:tc>
      </w:tr>
      <w:tr w:rsidR="008769AC" w:rsidRPr="005A01EF" w14:paraId="3F27687D"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7EBD1636"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370A1991" w14:textId="77777777" w:rsidR="008769AC" w:rsidRPr="005A01EF" w:rsidRDefault="008769AC" w:rsidP="00616384">
            <w:pPr>
              <w:jc w:val="center"/>
              <w:rPr>
                <w:color w:val="000000"/>
                <w:sz w:val="18"/>
                <w:szCs w:val="18"/>
              </w:rPr>
            </w:pPr>
            <w:r w:rsidRPr="005A01EF">
              <w:rPr>
                <w:color w:val="000000"/>
                <w:sz w:val="18"/>
                <w:szCs w:val="18"/>
              </w:rPr>
              <w:t>р/с</w:t>
            </w:r>
          </w:p>
        </w:tc>
        <w:tc>
          <w:tcPr>
            <w:tcW w:w="490" w:type="pct"/>
            <w:tcBorders>
              <w:top w:val="nil"/>
              <w:left w:val="nil"/>
              <w:bottom w:val="single" w:sz="8" w:space="0" w:color="auto"/>
              <w:right w:val="single" w:sz="8" w:space="0" w:color="auto"/>
            </w:tcBorders>
            <w:shd w:val="clear" w:color="auto" w:fill="auto"/>
            <w:noWrap/>
            <w:vAlign w:val="center"/>
            <w:hideMark/>
          </w:tcPr>
          <w:p w14:paraId="1983A492" w14:textId="77777777" w:rsidR="008769AC" w:rsidRPr="005A01EF" w:rsidRDefault="008769AC" w:rsidP="00616384">
            <w:pPr>
              <w:jc w:val="center"/>
              <w:rPr>
                <w:color w:val="000000"/>
                <w:sz w:val="18"/>
                <w:szCs w:val="18"/>
              </w:rPr>
            </w:pPr>
            <w:r w:rsidRPr="005A01EF">
              <w:rPr>
                <w:color w:val="000000"/>
                <w:sz w:val="18"/>
                <w:szCs w:val="18"/>
              </w:rPr>
              <w:t>р/с Оборонная 1</w:t>
            </w:r>
          </w:p>
        </w:tc>
        <w:tc>
          <w:tcPr>
            <w:tcW w:w="553" w:type="pct"/>
            <w:tcBorders>
              <w:top w:val="nil"/>
              <w:left w:val="nil"/>
              <w:bottom w:val="single" w:sz="8" w:space="0" w:color="auto"/>
              <w:right w:val="single" w:sz="8" w:space="0" w:color="auto"/>
            </w:tcBorders>
            <w:shd w:val="clear" w:color="auto" w:fill="auto"/>
            <w:noWrap/>
            <w:vAlign w:val="center"/>
            <w:hideMark/>
          </w:tcPr>
          <w:p w14:paraId="6A4D4729" w14:textId="77777777" w:rsidR="008769AC" w:rsidRPr="005A01EF" w:rsidRDefault="008769AC" w:rsidP="00616384">
            <w:pPr>
              <w:jc w:val="center"/>
              <w:rPr>
                <w:color w:val="000000"/>
                <w:sz w:val="18"/>
                <w:szCs w:val="18"/>
              </w:rPr>
            </w:pPr>
            <w:r w:rsidRPr="005A01EF">
              <w:rPr>
                <w:color w:val="000000"/>
                <w:sz w:val="18"/>
                <w:szCs w:val="18"/>
              </w:rPr>
              <w:t>ТК-4</w:t>
            </w:r>
          </w:p>
        </w:tc>
        <w:tc>
          <w:tcPr>
            <w:tcW w:w="553" w:type="pct"/>
            <w:tcBorders>
              <w:top w:val="nil"/>
              <w:left w:val="nil"/>
              <w:bottom w:val="single" w:sz="8" w:space="0" w:color="auto"/>
              <w:right w:val="single" w:sz="8" w:space="0" w:color="auto"/>
            </w:tcBorders>
            <w:shd w:val="clear" w:color="auto" w:fill="auto"/>
            <w:noWrap/>
            <w:vAlign w:val="center"/>
            <w:hideMark/>
          </w:tcPr>
          <w:p w14:paraId="31AFCCBB" w14:textId="77777777" w:rsidR="008769AC" w:rsidRPr="005A01EF" w:rsidRDefault="008769AC" w:rsidP="00616384">
            <w:pPr>
              <w:jc w:val="center"/>
              <w:rPr>
                <w:color w:val="000000"/>
                <w:sz w:val="18"/>
                <w:szCs w:val="18"/>
              </w:rPr>
            </w:pPr>
            <w:r w:rsidRPr="005A01EF">
              <w:rPr>
                <w:color w:val="000000"/>
                <w:sz w:val="18"/>
                <w:szCs w:val="18"/>
              </w:rPr>
              <w:t>ТК-5</w:t>
            </w:r>
          </w:p>
        </w:tc>
        <w:tc>
          <w:tcPr>
            <w:tcW w:w="185" w:type="pct"/>
            <w:tcBorders>
              <w:top w:val="nil"/>
              <w:left w:val="nil"/>
              <w:bottom w:val="single" w:sz="8" w:space="0" w:color="auto"/>
              <w:right w:val="single" w:sz="8" w:space="0" w:color="auto"/>
            </w:tcBorders>
            <w:shd w:val="clear" w:color="auto" w:fill="auto"/>
            <w:noWrap/>
            <w:vAlign w:val="center"/>
            <w:hideMark/>
          </w:tcPr>
          <w:p w14:paraId="404DFDCC" w14:textId="77777777" w:rsidR="008769AC" w:rsidRPr="005A01EF" w:rsidRDefault="008769AC" w:rsidP="00616384">
            <w:pPr>
              <w:jc w:val="center"/>
              <w:rPr>
                <w:color w:val="000000"/>
                <w:sz w:val="18"/>
                <w:szCs w:val="18"/>
              </w:rPr>
            </w:pPr>
            <w:r w:rsidRPr="005A01EF">
              <w:rPr>
                <w:color w:val="000000"/>
                <w:sz w:val="18"/>
                <w:szCs w:val="18"/>
              </w:rPr>
              <w:t>100</w:t>
            </w:r>
          </w:p>
        </w:tc>
        <w:tc>
          <w:tcPr>
            <w:tcW w:w="279" w:type="pct"/>
            <w:tcBorders>
              <w:top w:val="nil"/>
              <w:left w:val="nil"/>
              <w:bottom w:val="single" w:sz="8" w:space="0" w:color="auto"/>
              <w:right w:val="single" w:sz="8" w:space="0" w:color="auto"/>
            </w:tcBorders>
            <w:shd w:val="clear" w:color="auto" w:fill="auto"/>
            <w:noWrap/>
            <w:vAlign w:val="center"/>
            <w:hideMark/>
          </w:tcPr>
          <w:p w14:paraId="0B0E491D" w14:textId="77777777" w:rsidR="008769AC" w:rsidRPr="005A01EF" w:rsidRDefault="008769AC" w:rsidP="00616384">
            <w:pPr>
              <w:jc w:val="center"/>
              <w:rPr>
                <w:color w:val="000000"/>
                <w:sz w:val="18"/>
                <w:szCs w:val="18"/>
              </w:rPr>
            </w:pPr>
            <w:r w:rsidRPr="005A01EF">
              <w:rPr>
                <w:color w:val="000000"/>
                <w:sz w:val="18"/>
                <w:szCs w:val="18"/>
              </w:rPr>
              <w:t>35</w:t>
            </w:r>
          </w:p>
        </w:tc>
        <w:tc>
          <w:tcPr>
            <w:tcW w:w="359" w:type="pct"/>
            <w:tcBorders>
              <w:top w:val="nil"/>
              <w:left w:val="nil"/>
              <w:bottom w:val="single" w:sz="8" w:space="0" w:color="auto"/>
              <w:right w:val="single" w:sz="8" w:space="0" w:color="auto"/>
            </w:tcBorders>
            <w:shd w:val="clear" w:color="auto" w:fill="auto"/>
            <w:noWrap/>
            <w:vAlign w:val="center"/>
            <w:hideMark/>
          </w:tcPr>
          <w:p w14:paraId="3E179462" w14:textId="77777777" w:rsidR="008769AC" w:rsidRPr="005A01EF" w:rsidRDefault="008769AC" w:rsidP="00616384">
            <w:pPr>
              <w:jc w:val="center"/>
              <w:rPr>
                <w:color w:val="000000"/>
                <w:sz w:val="18"/>
                <w:szCs w:val="18"/>
              </w:rPr>
            </w:pPr>
            <w:r w:rsidRPr="005A01EF">
              <w:rPr>
                <w:color w:val="000000"/>
                <w:sz w:val="18"/>
                <w:szCs w:val="18"/>
              </w:rPr>
              <w:t>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29A44BF2"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1F023C50"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33D081C9"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610FC2C0" w14:textId="77777777" w:rsidR="008769AC" w:rsidRPr="005A01EF" w:rsidRDefault="008769AC" w:rsidP="00616384">
            <w:pPr>
              <w:jc w:val="center"/>
              <w:rPr>
                <w:color w:val="000000"/>
                <w:sz w:val="18"/>
                <w:szCs w:val="18"/>
              </w:rPr>
            </w:pPr>
            <w:r w:rsidRPr="005A01EF">
              <w:rPr>
                <w:color w:val="000000"/>
                <w:sz w:val="18"/>
                <w:szCs w:val="18"/>
              </w:rPr>
              <w:t>70</w:t>
            </w:r>
          </w:p>
        </w:tc>
        <w:tc>
          <w:tcPr>
            <w:tcW w:w="351" w:type="pct"/>
            <w:tcBorders>
              <w:top w:val="nil"/>
              <w:left w:val="nil"/>
              <w:bottom w:val="single" w:sz="8" w:space="0" w:color="auto"/>
              <w:right w:val="single" w:sz="8" w:space="0" w:color="auto"/>
            </w:tcBorders>
            <w:shd w:val="clear" w:color="auto" w:fill="auto"/>
            <w:noWrap/>
            <w:vAlign w:val="center"/>
            <w:hideMark/>
          </w:tcPr>
          <w:p w14:paraId="34AF2B93" w14:textId="77777777" w:rsidR="008769AC" w:rsidRPr="005A01EF" w:rsidRDefault="008769AC" w:rsidP="00616384">
            <w:pPr>
              <w:jc w:val="center"/>
              <w:rPr>
                <w:color w:val="000000"/>
                <w:sz w:val="18"/>
                <w:szCs w:val="18"/>
              </w:rPr>
            </w:pPr>
            <w:r w:rsidRPr="005A01EF">
              <w:rPr>
                <w:color w:val="000000"/>
                <w:sz w:val="18"/>
                <w:szCs w:val="18"/>
              </w:rPr>
              <w:t>1984</w:t>
            </w:r>
          </w:p>
        </w:tc>
      </w:tr>
      <w:tr w:rsidR="008769AC" w:rsidRPr="005A01EF" w14:paraId="5D49779D"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65E06531"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6C96E436" w14:textId="77777777" w:rsidR="008769AC" w:rsidRPr="005A01EF" w:rsidRDefault="008769AC" w:rsidP="00616384">
            <w:pPr>
              <w:jc w:val="center"/>
              <w:rPr>
                <w:color w:val="000000"/>
                <w:sz w:val="18"/>
                <w:szCs w:val="18"/>
              </w:rPr>
            </w:pPr>
            <w:r w:rsidRPr="005A01EF">
              <w:rPr>
                <w:color w:val="000000"/>
                <w:sz w:val="18"/>
                <w:szCs w:val="18"/>
              </w:rPr>
              <w:t>р/с</w:t>
            </w:r>
          </w:p>
        </w:tc>
        <w:tc>
          <w:tcPr>
            <w:tcW w:w="490" w:type="pct"/>
            <w:tcBorders>
              <w:top w:val="nil"/>
              <w:left w:val="nil"/>
              <w:bottom w:val="single" w:sz="8" w:space="0" w:color="auto"/>
              <w:right w:val="single" w:sz="8" w:space="0" w:color="auto"/>
            </w:tcBorders>
            <w:shd w:val="clear" w:color="auto" w:fill="auto"/>
            <w:noWrap/>
            <w:vAlign w:val="center"/>
            <w:hideMark/>
          </w:tcPr>
          <w:p w14:paraId="73BDDC88" w14:textId="77777777" w:rsidR="008769AC" w:rsidRPr="005A01EF" w:rsidRDefault="008769AC" w:rsidP="00616384">
            <w:pPr>
              <w:jc w:val="center"/>
              <w:rPr>
                <w:color w:val="000000"/>
                <w:sz w:val="18"/>
                <w:szCs w:val="18"/>
              </w:rPr>
            </w:pPr>
            <w:r w:rsidRPr="005A01EF">
              <w:rPr>
                <w:color w:val="000000"/>
                <w:sz w:val="18"/>
                <w:szCs w:val="18"/>
              </w:rPr>
              <w:t>р/с Оборонная 2</w:t>
            </w:r>
          </w:p>
        </w:tc>
        <w:tc>
          <w:tcPr>
            <w:tcW w:w="553" w:type="pct"/>
            <w:tcBorders>
              <w:top w:val="nil"/>
              <w:left w:val="nil"/>
              <w:bottom w:val="single" w:sz="8" w:space="0" w:color="auto"/>
              <w:right w:val="single" w:sz="8" w:space="0" w:color="auto"/>
            </w:tcBorders>
            <w:shd w:val="clear" w:color="auto" w:fill="auto"/>
            <w:noWrap/>
            <w:vAlign w:val="center"/>
            <w:hideMark/>
          </w:tcPr>
          <w:p w14:paraId="55C2436B" w14:textId="77777777" w:rsidR="008769AC" w:rsidRPr="005A01EF" w:rsidRDefault="008769AC" w:rsidP="00616384">
            <w:pPr>
              <w:jc w:val="center"/>
              <w:rPr>
                <w:color w:val="000000"/>
                <w:sz w:val="18"/>
                <w:szCs w:val="18"/>
              </w:rPr>
            </w:pPr>
            <w:r w:rsidRPr="005A01EF">
              <w:rPr>
                <w:color w:val="000000"/>
                <w:sz w:val="18"/>
                <w:szCs w:val="18"/>
              </w:rPr>
              <w:t>ТК-3</w:t>
            </w:r>
          </w:p>
        </w:tc>
        <w:tc>
          <w:tcPr>
            <w:tcW w:w="553" w:type="pct"/>
            <w:tcBorders>
              <w:top w:val="nil"/>
              <w:left w:val="nil"/>
              <w:bottom w:val="single" w:sz="8" w:space="0" w:color="auto"/>
              <w:right w:val="single" w:sz="8" w:space="0" w:color="auto"/>
            </w:tcBorders>
            <w:shd w:val="clear" w:color="auto" w:fill="auto"/>
            <w:noWrap/>
            <w:vAlign w:val="center"/>
            <w:hideMark/>
          </w:tcPr>
          <w:p w14:paraId="18A13D02" w14:textId="77777777" w:rsidR="008769AC" w:rsidRPr="005A01EF" w:rsidRDefault="008769AC" w:rsidP="00616384">
            <w:pPr>
              <w:jc w:val="center"/>
              <w:rPr>
                <w:color w:val="000000"/>
                <w:sz w:val="18"/>
                <w:szCs w:val="18"/>
              </w:rPr>
            </w:pPr>
            <w:r w:rsidRPr="005A01EF">
              <w:rPr>
                <w:color w:val="000000"/>
                <w:sz w:val="18"/>
                <w:szCs w:val="18"/>
              </w:rPr>
              <w:t>гр.раздела 1</w:t>
            </w:r>
          </w:p>
        </w:tc>
        <w:tc>
          <w:tcPr>
            <w:tcW w:w="185" w:type="pct"/>
            <w:tcBorders>
              <w:top w:val="nil"/>
              <w:left w:val="nil"/>
              <w:bottom w:val="single" w:sz="8" w:space="0" w:color="auto"/>
              <w:right w:val="single" w:sz="8" w:space="0" w:color="auto"/>
            </w:tcBorders>
            <w:shd w:val="clear" w:color="auto" w:fill="auto"/>
            <w:noWrap/>
            <w:vAlign w:val="center"/>
            <w:hideMark/>
          </w:tcPr>
          <w:p w14:paraId="7CAE4718" w14:textId="77777777" w:rsidR="008769AC" w:rsidRPr="005A01EF" w:rsidRDefault="008769AC" w:rsidP="00616384">
            <w:pPr>
              <w:jc w:val="center"/>
              <w:rPr>
                <w:color w:val="000000"/>
                <w:sz w:val="18"/>
                <w:szCs w:val="18"/>
              </w:rPr>
            </w:pPr>
            <w:r w:rsidRPr="005A01EF">
              <w:rPr>
                <w:color w:val="000000"/>
                <w:sz w:val="18"/>
                <w:szCs w:val="18"/>
              </w:rPr>
              <w:t>150</w:t>
            </w:r>
          </w:p>
        </w:tc>
        <w:tc>
          <w:tcPr>
            <w:tcW w:w="279" w:type="pct"/>
            <w:tcBorders>
              <w:top w:val="nil"/>
              <w:left w:val="nil"/>
              <w:bottom w:val="single" w:sz="8" w:space="0" w:color="auto"/>
              <w:right w:val="single" w:sz="8" w:space="0" w:color="auto"/>
            </w:tcBorders>
            <w:shd w:val="clear" w:color="auto" w:fill="auto"/>
            <w:noWrap/>
            <w:vAlign w:val="center"/>
            <w:hideMark/>
          </w:tcPr>
          <w:p w14:paraId="44EA6DF6" w14:textId="77777777" w:rsidR="008769AC" w:rsidRPr="005A01EF" w:rsidRDefault="008769AC" w:rsidP="00616384">
            <w:pPr>
              <w:jc w:val="center"/>
              <w:rPr>
                <w:color w:val="000000"/>
                <w:sz w:val="18"/>
                <w:szCs w:val="18"/>
              </w:rPr>
            </w:pPr>
            <w:r w:rsidRPr="005A01EF">
              <w:rPr>
                <w:color w:val="000000"/>
                <w:sz w:val="18"/>
                <w:szCs w:val="18"/>
              </w:rPr>
              <w:t>1,4</w:t>
            </w:r>
          </w:p>
        </w:tc>
        <w:tc>
          <w:tcPr>
            <w:tcW w:w="359" w:type="pct"/>
            <w:tcBorders>
              <w:top w:val="nil"/>
              <w:left w:val="nil"/>
              <w:bottom w:val="single" w:sz="8" w:space="0" w:color="auto"/>
              <w:right w:val="single" w:sz="8" w:space="0" w:color="auto"/>
            </w:tcBorders>
            <w:shd w:val="clear" w:color="auto" w:fill="auto"/>
            <w:noWrap/>
            <w:vAlign w:val="center"/>
            <w:hideMark/>
          </w:tcPr>
          <w:p w14:paraId="70895526" w14:textId="77777777" w:rsidR="008769AC" w:rsidRPr="005A01EF" w:rsidRDefault="008769AC" w:rsidP="00616384">
            <w:pPr>
              <w:jc w:val="center"/>
              <w:rPr>
                <w:color w:val="000000"/>
                <w:sz w:val="18"/>
                <w:szCs w:val="18"/>
              </w:rPr>
            </w:pPr>
            <w:r w:rsidRPr="005A01EF">
              <w:rPr>
                <w:color w:val="000000"/>
                <w:sz w:val="18"/>
                <w:szCs w:val="18"/>
              </w:rPr>
              <w:t>бесканальная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5F948A63"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608DF445"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40E0E205"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0E4BA353" w14:textId="77777777" w:rsidR="008769AC" w:rsidRPr="005A01EF" w:rsidRDefault="008769AC" w:rsidP="00616384">
            <w:pPr>
              <w:jc w:val="center"/>
              <w:rPr>
                <w:color w:val="000000"/>
                <w:sz w:val="18"/>
                <w:szCs w:val="18"/>
              </w:rPr>
            </w:pPr>
            <w:r w:rsidRPr="005A01EF">
              <w:rPr>
                <w:color w:val="000000"/>
                <w:sz w:val="18"/>
                <w:szCs w:val="18"/>
              </w:rPr>
              <w:t>2,8</w:t>
            </w:r>
          </w:p>
        </w:tc>
        <w:tc>
          <w:tcPr>
            <w:tcW w:w="351" w:type="pct"/>
            <w:tcBorders>
              <w:top w:val="nil"/>
              <w:left w:val="nil"/>
              <w:bottom w:val="single" w:sz="8" w:space="0" w:color="auto"/>
              <w:right w:val="single" w:sz="8" w:space="0" w:color="auto"/>
            </w:tcBorders>
            <w:shd w:val="clear" w:color="auto" w:fill="auto"/>
            <w:noWrap/>
            <w:vAlign w:val="center"/>
            <w:hideMark/>
          </w:tcPr>
          <w:p w14:paraId="06C561E6" w14:textId="77777777" w:rsidR="008769AC" w:rsidRPr="005A01EF" w:rsidRDefault="008769AC" w:rsidP="00616384">
            <w:pPr>
              <w:jc w:val="center"/>
              <w:rPr>
                <w:color w:val="000000"/>
                <w:sz w:val="18"/>
                <w:szCs w:val="18"/>
              </w:rPr>
            </w:pPr>
            <w:r w:rsidRPr="005A01EF">
              <w:rPr>
                <w:color w:val="000000"/>
                <w:sz w:val="18"/>
                <w:szCs w:val="18"/>
              </w:rPr>
              <w:t>1974</w:t>
            </w:r>
          </w:p>
        </w:tc>
      </w:tr>
      <w:tr w:rsidR="008769AC" w:rsidRPr="005A01EF" w14:paraId="7B39AAB0"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667EB1AD"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25732C6A" w14:textId="77777777" w:rsidR="008769AC" w:rsidRPr="005A01EF" w:rsidRDefault="008769AC" w:rsidP="00616384">
            <w:pPr>
              <w:jc w:val="center"/>
              <w:rPr>
                <w:color w:val="000000"/>
                <w:sz w:val="18"/>
                <w:szCs w:val="18"/>
              </w:rPr>
            </w:pPr>
            <w:r w:rsidRPr="005A01EF">
              <w:rPr>
                <w:color w:val="000000"/>
                <w:sz w:val="18"/>
                <w:szCs w:val="18"/>
              </w:rPr>
              <w:t>р/с</w:t>
            </w:r>
          </w:p>
        </w:tc>
        <w:tc>
          <w:tcPr>
            <w:tcW w:w="490" w:type="pct"/>
            <w:tcBorders>
              <w:top w:val="nil"/>
              <w:left w:val="nil"/>
              <w:bottom w:val="single" w:sz="8" w:space="0" w:color="auto"/>
              <w:right w:val="single" w:sz="8" w:space="0" w:color="auto"/>
            </w:tcBorders>
            <w:shd w:val="clear" w:color="auto" w:fill="auto"/>
            <w:noWrap/>
            <w:vAlign w:val="center"/>
            <w:hideMark/>
          </w:tcPr>
          <w:p w14:paraId="4E7BADEE" w14:textId="77777777" w:rsidR="008769AC" w:rsidRPr="005A01EF" w:rsidRDefault="008769AC" w:rsidP="00616384">
            <w:pPr>
              <w:jc w:val="center"/>
              <w:rPr>
                <w:color w:val="000000"/>
                <w:sz w:val="18"/>
                <w:szCs w:val="18"/>
              </w:rPr>
            </w:pPr>
            <w:r w:rsidRPr="005A01EF">
              <w:rPr>
                <w:color w:val="000000"/>
                <w:sz w:val="18"/>
                <w:szCs w:val="18"/>
              </w:rPr>
              <w:t>р/с Оборонная 2</w:t>
            </w:r>
          </w:p>
        </w:tc>
        <w:tc>
          <w:tcPr>
            <w:tcW w:w="553" w:type="pct"/>
            <w:tcBorders>
              <w:top w:val="nil"/>
              <w:left w:val="nil"/>
              <w:bottom w:val="single" w:sz="8" w:space="0" w:color="auto"/>
              <w:right w:val="single" w:sz="8" w:space="0" w:color="auto"/>
            </w:tcBorders>
            <w:shd w:val="clear" w:color="auto" w:fill="auto"/>
            <w:noWrap/>
            <w:vAlign w:val="center"/>
            <w:hideMark/>
          </w:tcPr>
          <w:p w14:paraId="79CC71FA" w14:textId="77777777" w:rsidR="008769AC" w:rsidRPr="005A01EF" w:rsidRDefault="008769AC" w:rsidP="00616384">
            <w:pPr>
              <w:jc w:val="center"/>
              <w:rPr>
                <w:color w:val="000000"/>
                <w:sz w:val="18"/>
                <w:szCs w:val="18"/>
              </w:rPr>
            </w:pPr>
            <w:r w:rsidRPr="005A01EF">
              <w:rPr>
                <w:color w:val="000000"/>
                <w:sz w:val="18"/>
                <w:szCs w:val="18"/>
              </w:rPr>
              <w:t>ТК-7</w:t>
            </w:r>
          </w:p>
        </w:tc>
        <w:tc>
          <w:tcPr>
            <w:tcW w:w="553" w:type="pct"/>
            <w:tcBorders>
              <w:top w:val="nil"/>
              <w:left w:val="nil"/>
              <w:bottom w:val="single" w:sz="8" w:space="0" w:color="auto"/>
              <w:right w:val="single" w:sz="8" w:space="0" w:color="auto"/>
            </w:tcBorders>
            <w:shd w:val="clear" w:color="auto" w:fill="auto"/>
            <w:noWrap/>
            <w:vAlign w:val="center"/>
            <w:hideMark/>
          </w:tcPr>
          <w:p w14:paraId="333D80F4" w14:textId="77777777" w:rsidR="008769AC" w:rsidRPr="005A01EF" w:rsidRDefault="008769AC" w:rsidP="00616384">
            <w:pPr>
              <w:jc w:val="center"/>
              <w:rPr>
                <w:color w:val="000000"/>
                <w:sz w:val="18"/>
                <w:szCs w:val="18"/>
              </w:rPr>
            </w:pPr>
            <w:r w:rsidRPr="005A01EF">
              <w:rPr>
                <w:color w:val="000000"/>
                <w:sz w:val="18"/>
                <w:szCs w:val="18"/>
              </w:rPr>
              <w:t>ТК-8</w:t>
            </w:r>
          </w:p>
        </w:tc>
        <w:tc>
          <w:tcPr>
            <w:tcW w:w="185" w:type="pct"/>
            <w:tcBorders>
              <w:top w:val="nil"/>
              <w:left w:val="nil"/>
              <w:bottom w:val="single" w:sz="8" w:space="0" w:color="auto"/>
              <w:right w:val="single" w:sz="8" w:space="0" w:color="auto"/>
            </w:tcBorders>
            <w:shd w:val="clear" w:color="auto" w:fill="auto"/>
            <w:noWrap/>
            <w:vAlign w:val="center"/>
            <w:hideMark/>
          </w:tcPr>
          <w:p w14:paraId="5988D14D" w14:textId="77777777" w:rsidR="008769AC" w:rsidRPr="005A01EF" w:rsidRDefault="008769AC" w:rsidP="00616384">
            <w:pPr>
              <w:jc w:val="center"/>
              <w:rPr>
                <w:color w:val="000000"/>
                <w:sz w:val="18"/>
                <w:szCs w:val="18"/>
              </w:rPr>
            </w:pPr>
            <w:r w:rsidRPr="005A01EF">
              <w:rPr>
                <w:color w:val="000000"/>
                <w:sz w:val="18"/>
                <w:szCs w:val="18"/>
              </w:rPr>
              <w:t>150</w:t>
            </w:r>
          </w:p>
        </w:tc>
        <w:tc>
          <w:tcPr>
            <w:tcW w:w="279" w:type="pct"/>
            <w:tcBorders>
              <w:top w:val="nil"/>
              <w:left w:val="nil"/>
              <w:bottom w:val="single" w:sz="8" w:space="0" w:color="auto"/>
              <w:right w:val="single" w:sz="8" w:space="0" w:color="auto"/>
            </w:tcBorders>
            <w:shd w:val="clear" w:color="auto" w:fill="auto"/>
            <w:noWrap/>
            <w:vAlign w:val="center"/>
            <w:hideMark/>
          </w:tcPr>
          <w:p w14:paraId="70D26DCE" w14:textId="77777777" w:rsidR="008769AC" w:rsidRPr="005A01EF" w:rsidRDefault="008769AC" w:rsidP="00616384">
            <w:pPr>
              <w:jc w:val="center"/>
              <w:rPr>
                <w:color w:val="000000"/>
                <w:sz w:val="18"/>
                <w:szCs w:val="18"/>
              </w:rPr>
            </w:pPr>
            <w:r w:rsidRPr="005A01EF">
              <w:rPr>
                <w:color w:val="000000"/>
                <w:sz w:val="18"/>
                <w:szCs w:val="18"/>
              </w:rPr>
              <w:t>3,5</w:t>
            </w:r>
          </w:p>
        </w:tc>
        <w:tc>
          <w:tcPr>
            <w:tcW w:w="359" w:type="pct"/>
            <w:tcBorders>
              <w:top w:val="nil"/>
              <w:left w:val="nil"/>
              <w:bottom w:val="single" w:sz="8" w:space="0" w:color="auto"/>
              <w:right w:val="single" w:sz="8" w:space="0" w:color="auto"/>
            </w:tcBorders>
            <w:shd w:val="clear" w:color="auto" w:fill="auto"/>
            <w:noWrap/>
            <w:vAlign w:val="center"/>
            <w:hideMark/>
          </w:tcPr>
          <w:p w14:paraId="53CB7B2F" w14:textId="77777777" w:rsidR="008769AC" w:rsidRPr="005A01EF" w:rsidRDefault="008769AC" w:rsidP="00616384">
            <w:pPr>
              <w:jc w:val="center"/>
              <w:rPr>
                <w:color w:val="000000"/>
                <w:sz w:val="18"/>
                <w:szCs w:val="18"/>
              </w:rPr>
            </w:pPr>
            <w:r w:rsidRPr="005A01EF">
              <w:rPr>
                <w:color w:val="000000"/>
                <w:sz w:val="18"/>
                <w:szCs w:val="18"/>
              </w:rPr>
              <w:t>бесканальная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4041A3F3"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313B6E01"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4FF7F634"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76ACFA8F" w14:textId="77777777" w:rsidR="008769AC" w:rsidRPr="005A01EF" w:rsidRDefault="008769AC" w:rsidP="00616384">
            <w:pPr>
              <w:jc w:val="center"/>
              <w:rPr>
                <w:color w:val="000000"/>
                <w:sz w:val="18"/>
                <w:szCs w:val="18"/>
              </w:rPr>
            </w:pPr>
            <w:r w:rsidRPr="005A01EF">
              <w:rPr>
                <w:color w:val="000000"/>
                <w:sz w:val="18"/>
                <w:szCs w:val="18"/>
              </w:rPr>
              <w:t>7</w:t>
            </w:r>
          </w:p>
        </w:tc>
        <w:tc>
          <w:tcPr>
            <w:tcW w:w="351" w:type="pct"/>
            <w:tcBorders>
              <w:top w:val="nil"/>
              <w:left w:val="nil"/>
              <w:bottom w:val="single" w:sz="8" w:space="0" w:color="auto"/>
              <w:right w:val="single" w:sz="8" w:space="0" w:color="auto"/>
            </w:tcBorders>
            <w:shd w:val="clear" w:color="auto" w:fill="auto"/>
            <w:noWrap/>
            <w:vAlign w:val="center"/>
            <w:hideMark/>
          </w:tcPr>
          <w:p w14:paraId="65153FB3" w14:textId="77777777" w:rsidR="008769AC" w:rsidRPr="005A01EF" w:rsidRDefault="008769AC" w:rsidP="00616384">
            <w:pPr>
              <w:jc w:val="center"/>
              <w:rPr>
                <w:color w:val="000000"/>
                <w:sz w:val="18"/>
                <w:szCs w:val="18"/>
              </w:rPr>
            </w:pPr>
            <w:r w:rsidRPr="005A01EF">
              <w:rPr>
                <w:color w:val="000000"/>
                <w:sz w:val="18"/>
                <w:szCs w:val="18"/>
              </w:rPr>
              <w:t>1984</w:t>
            </w:r>
          </w:p>
        </w:tc>
      </w:tr>
      <w:tr w:rsidR="008769AC" w:rsidRPr="005A01EF" w14:paraId="4B5E2455"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6E561B05"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78577D08" w14:textId="77777777" w:rsidR="008769AC" w:rsidRPr="005A01EF" w:rsidRDefault="008769AC" w:rsidP="00616384">
            <w:pPr>
              <w:jc w:val="center"/>
              <w:rPr>
                <w:color w:val="000000"/>
                <w:sz w:val="18"/>
                <w:szCs w:val="18"/>
              </w:rPr>
            </w:pPr>
            <w:r w:rsidRPr="005A01EF">
              <w:rPr>
                <w:color w:val="000000"/>
                <w:sz w:val="18"/>
                <w:szCs w:val="18"/>
              </w:rPr>
              <w:t>р/с</w:t>
            </w:r>
          </w:p>
        </w:tc>
        <w:tc>
          <w:tcPr>
            <w:tcW w:w="490" w:type="pct"/>
            <w:tcBorders>
              <w:top w:val="nil"/>
              <w:left w:val="nil"/>
              <w:bottom w:val="single" w:sz="8" w:space="0" w:color="auto"/>
              <w:right w:val="single" w:sz="8" w:space="0" w:color="auto"/>
            </w:tcBorders>
            <w:shd w:val="clear" w:color="auto" w:fill="auto"/>
            <w:noWrap/>
            <w:vAlign w:val="center"/>
            <w:hideMark/>
          </w:tcPr>
          <w:p w14:paraId="4F64A39A" w14:textId="77777777" w:rsidR="008769AC" w:rsidRPr="005A01EF" w:rsidRDefault="008769AC" w:rsidP="00616384">
            <w:pPr>
              <w:jc w:val="center"/>
              <w:rPr>
                <w:color w:val="000000"/>
                <w:sz w:val="18"/>
                <w:szCs w:val="18"/>
              </w:rPr>
            </w:pPr>
            <w:r w:rsidRPr="005A01EF">
              <w:rPr>
                <w:color w:val="000000"/>
                <w:sz w:val="18"/>
                <w:szCs w:val="18"/>
              </w:rPr>
              <w:t>р/с Центральная</w:t>
            </w:r>
          </w:p>
        </w:tc>
        <w:tc>
          <w:tcPr>
            <w:tcW w:w="553" w:type="pct"/>
            <w:tcBorders>
              <w:top w:val="nil"/>
              <w:left w:val="nil"/>
              <w:bottom w:val="single" w:sz="8" w:space="0" w:color="auto"/>
              <w:right w:val="single" w:sz="8" w:space="0" w:color="auto"/>
            </w:tcBorders>
            <w:shd w:val="clear" w:color="auto" w:fill="auto"/>
            <w:noWrap/>
            <w:vAlign w:val="center"/>
            <w:hideMark/>
          </w:tcPr>
          <w:p w14:paraId="62E522FC" w14:textId="77777777" w:rsidR="008769AC" w:rsidRPr="005A01EF" w:rsidRDefault="008769AC" w:rsidP="00616384">
            <w:pPr>
              <w:jc w:val="center"/>
              <w:rPr>
                <w:color w:val="000000"/>
                <w:sz w:val="18"/>
                <w:szCs w:val="18"/>
              </w:rPr>
            </w:pPr>
            <w:r w:rsidRPr="005A01EF">
              <w:rPr>
                <w:color w:val="000000"/>
                <w:sz w:val="18"/>
                <w:szCs w:val="18"/>
              </w:rPr>
              <w:t>ТК-4</w:t>
            </w:r>
          </w:p>
        </w:tc>
        <w:tc>
          <w:tcPr>
            <w:tcW w:w="553" w:type="pct"/>
            <w:tcBorders>
              <w:top w:val="nil"/>
              <w:left w:val="nil"/>
              <w:bottom w:val="single" w:sz="8" w:space="0" w:color="auto"/>
              <w:right w:val="single" w:sz="8" w:space="0" w:color="auto"/>
            </w:tcBorders>
            <w:shd w:val="clear" w:color="auto" w:fill="auto"/>
            <w:noWrap/>
            <w:vAlign w:val="center"/>
            <w:hideMark/>
          </w:tcPr>
          <w:p w14:paraId="0B7C07CC" w14:textId="77777777" w:rsidR="008769AC" w:rsidRPr="005A01EF" w:rsidRDefault="008769AC" w:rsidP="00616384">
            <w:pPr>
              <w:jc w:val="center"/>
              <w:rPr>
                <w:color w:val="000000"/>
                <w:sz w:val="18"/>
                <w:szCs w:val="18"/>
              </w:rPr>
            </w:pPr>
            <w:r w:rsidRPr="005A01EF">
              <w:rPr>
                <w:color w:val="000000"/>
                <w:sz w:val="18"/>
                <w:szCs w:val="18"/>
              </w:rPr>
              <w:t>гр.раздела 1</w:t>
            </w:r>
          </w:p>
        </w:tc>
        <w:tc>
          <w:tcPr>
            <w:tcW w:w="185" w:type="pct"/>
            <w:tcBorders>
              <w:top w:val="nil"/>
              <w:left w:val="nil"/>
              <w:bottom w:val="single" w:sz="8" w:space="0" w:color="auto"/>
              <w:right w:val="single" w:sz="8" w:space="0" w:color="auto"/>
            </w:tcBorders>
            <w:shd w:val="clear" w:color="auto" w:fill="auto"/>
            <w:noWrap/>
            <w:vAlign w:val="center"/>
            <w:hideMark/>
          </w:tcPr>
          <w:p w14:paraId="3043E651" w14:textId="77777777" w:rsidR="008769AC" w:rsidRPr="005A01EF" w:rsidRDefault="008769AC" w:rsidP="00616384">
            <w:pPr>
              <w:jc w:val="center"/>
              <w:rPr>
                <w:color w:val="000000"/>
                <w:sz w:val="18"/>
                <w:szCs w:val="18"/>
              </w:rPr>
            </w:pPr>
            <w:r w:rsidRPr="005A01EF">
              <w:rPr>
                <w:color w:val="000000"/>
                <w:sz w:val="18"/>
                <w:szCs w:val="18"/>
              </w:rPr>
              <w:t>200</w:t>
            </w:r>
          </w:p>
        </w:tc>
        <w:tc>
          <w:tcPr>
            <w:tcW w:w="279" w:type="pct"/>
            <w:tcBorders>
              <w:top w:val="nil"/>
              <w:left w:val="nil"/>
              <w:bottom w:val="single" w:sz="8" w:space="0" w:color="auto"/>
              <w:right w:val="single" w:sz="8" w:space="0" w:color="auto"/>
            </w:tcBorders>
            <w:shd w:val="clear" w:color="auto" w:fill="auto"/>
            <w:noWrap/>
            <w:vAlign w:val="center"/>
            <w:hideMark/>
          </w:tcPr>
          <w:p w14:paraId="37E776A9" w14:textId="77777777" w:rsidR="008769AC" w:rsidRPr="005A01EF" w:rsidRDefault="008769AC" w:rsidP="00616384">
            <w:pPr>
              <w:jc w:val="center"/>
              <w:rPr>
                <w:color w:val="000000"/>
                <w:sz w:val="18"/>
                <w:szCs w:val="18"/>
              </w:rPr>
            </w:pPr>
            <w:r w:rsidRPr="005A01EF">
              <w:rPr>
                <w:color w:val="000000"/>
                <w:sz w:val="18"/>
                <w:szCs w:val="18"/>
              </w:rPr>
              <w:t>1,6</w:t>
            </w:r>
          </w:p>
        </w:tc>
        <w:tc>
          <w:tcPr>
            <w:tcW w:w="359" w:type="pct"/>
            <w:tcBorders>
              <w:top w:val="nil"/>
              <w:left w:val="nil"/>
              <w:bottom w:val="single" w:sz="8" w:space="0" w:color="auto"/>
              <w:right w:val="single" w:sz="8" w:space="0" w:color="auto"/>
            </w:tcBorders>
            <w:shd w:val="clear" w:color="auto" w:fill="auto"/>
            <w:noWrap/>
            <w:vAlign w:val="center"/>
            <w:hideMark/>
          </w:tcPr>
          <w:p w14:paraId="45C004F1" w14:textId="77777777" w:rsidR="008769AC" w:rsidRPr="005A01EF" w:rsidRDefault="008769AC" w:rsidP="00616384">
            <w:pPr>
              <w:jc w:val="center"/>
              <w:rPr>
                <w:color w:val="000000"/>
                <w:sz w:val="18"/>
                <w:szCs w:val="18"/>
              </w:rPr>
            </w:pPr>
            <w:r w:rsidRPr="005A01EF">
              <w:rPr>
                <w:color w:val="000000"/>
                <w:sz w:val="18"/>
                <w:szCs w:val="18"/>
              </w:rPr>
              <w:t>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728A5954"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4091EC2B"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391E02D1"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4F5ED38E" w14:textId="77777777" w:rsidR="008769AC" w:rsidRPr="005A01EF" w:rsidRDefault="008769AC" w:rsidP="00616384">
            <w:pPr>
              <w:jc w:val="center"/>
              <w:rPr>
                <w:color w:val="000000"/>
                <w:sz w:val="18"/>
                <w:szCs w:val="18"/>
              </w:rPr>
            </w:pPr>
            <w:r w:rsidRPr="005A01EF">
              <w:rPr>
                <w:color w:val="000000"/>
                <w:sz w:val="18"/>
                <w:szCs w:val="18"/>
              </w:rPr>
              <w:t>3,2</w:t>
            </w:r>
          </w:p>
        </w:tc>
        <w:tc>
          <w:tcPr>
            <w:tcW w:w="351" w:type="pct"/>
            <w:tcBorders>
              <w:top w:val="nil"/>
              <w:left w:val="nil"/>
              <w:bottom w:val="single" w:sz="8" w:space="0" w:color="auto"/>
              <w:right w:val="single" w:sz="8" w:space="0" w:color="auto"/>
            </w:tcBorders>
            <w:shd w:val="clear" w:color="auto" w:fill="auto"/>
            <w:noWrap/>
            <w:vAlign w:val="center"/>
            <w:hideMark/>
          </w:tcPr>
          <w:p w14:paraId="03E6E14E" w14:textId="77777777" w:rsidR="008769AC" w:rsidRPr="005A01EF" w:rsidRDefault="008769AC" w:rsidP="00616384">
            <w:pPr>
              <w:jc w:val="center"/>
              <w:rPr>
                <w:color w:val="000000"/>
                <w:sz w:val="18"/>
                <w:szCs w:val="18"/>
              </w:rPr>
            </w:pPr>
            <w:r w:rsidRPr="005A01EF">
              <w:rPr>
                <w:color w:val="000000"/>
                <w:sz w:val="18"/>
                <w:szCs w:val="18"/>
              </w:rPr>
              <w:t>1974</w:t>
            </w:r>
          </w:p>
        </w:tc>
      </w:tr>
      <w:tr w:rsidR="008769AC" w:rsidRPr="005A01EF" w14:paraId="084E05FF"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75A4B727"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4B13510C" w14:textId="77777777" w:rsidR="008769AC" w:rsidRPr="005A01EF" w:rsidRDefault="008769AC" w:rsidP="00616384">
            <w:pPr>
              <w:jc w:val="center"/>
              <w:rPr>
                <w:color w:val="000000"/>
                <w:sz w:val="18"/>
                <w:szCs w:val="18"/>
              </w:rPr>
            </w:pPr>
            <w:r w:rsidRPr="005A01EF">
              <w:rPr>
                <w:color w:val="000000"/>
                <w:sz w:val="18"/>
                <w:szCs w:val="18"/>
              </w:rPr>
              <w:t>р/с</w:t>
            </w:r>
          </w:p>
        </w:tc>
        <w:tc>
          <w:tcPr>
            <w:tcW w:w="490" w:type="pct"/>
            <w:tcBorders>
              <w:top w:val="nil"/>
              <w:left w:val="nil"/>
              <w:bottom w:val="single" w:sz="8" w:space="0" w:color="auto"/>
              <w:right w:val="single" w:sz="8" w:space="0" w:color="auto"/>
            </w:tcBorders>
            <w:shd w:val="clear" w:color="auto" w:fill="auto"/>
            <w:noWrap/>
            <w:vAlign w:val="center"/>
            <w:hideMark/>
          </w:tcPr>
          <w:p w14:paraId="3F191931" w14:textId="77777777" w:rsidR="008769AC" w:rsidRPr="005A01EF" w:rsidRDefault="008769AC" w:rsidP="00616384">
            <w:pPr>
              <w:jc w:val="center"/>
              <w:rPr>
                <w:color w:val="000000"/>
                <w:sz w:val="18"/>
                <w:szCs w:val="18"/>
              </w:rPr>
            </w:pPr>
            <w:r w:rsidRPr="005A01EF">
              <w:rPr>
                <w:color w:val="000000"/>
                <w:sz w:val="18"/>
                <w:szCs w:val="18"/>
              </w:rPr>
              <w:t>р/с Центральная</w:t>
            </w:r>
          </w:p>
        </w:tc>
        <w:tc>
          <w:tcPr>
            <w:tcW w:w="553" w:type="pct"/>
            <w:tcBorders>
              <w:top w:val="nil"/>
              <w:left w:val="nil"/>
              <w:bottom w:val="single" w:sz="8" w:space="0" w:color="auto"/>
              <w:right w:val="single" w:sz="8" w:space="0" w:color="auto"/>
            </w:tcBorders>
            <w:shd w:val="clear" w:color="auto" w:fill="auto"/>
            <w:noWrap/>
            <w:vAlign w:val="center"/>
            <w:hideMark/>
          </w:tcPr>
          <w:p w14:paraId="40E852DA" w14:textId="77777777" w:rsidR="008769AC" w:rsidRPr="005A01EF" w:rsidRDefault="008769AC" w:rsidP="00616384">
            <w:pPr>
              <w:jc w:val="center"/>
              <w:rPr>
                <w:color w:val="000000"/>
                <w:sz w:val="18"/>
                <w:szCs w:val="18"/>
              </w:rPr>
            </w:pPr>
            <w:r w:rsidRPr="005A01EF">
              <w:rPr>
                <w:color w:val="000000"/>
                <w:sz w:val="18"/>
                <w:szCs w:val="18"/>
              </w:rPr>
              <w:t>Пр.1</w:t>
            </w:r>
          </w:p>
        </w:tc>
        <w:tc>
          <w:tcPr>
            <w:tcW w:w="553" w:type="pct"/>
            <w:tcBorders>
              <w:top w:val="nil"/>
              <w:left w:val="nil"/>
              <w:bottom w:val="single" w:sz="8" w:space="0" w:color="auto"/>
              <w:right w:val="single" w:sz="8" w:space="0" w:color="auto"/>
            </w:tcBorders>
            <w:shd w:val="clear" w:color="auto" w:fill="auto"/>
            <w:noWrap/>
            <w:vAlign w:val="center"/>
            <w:hideMark/>
          </w:tcPr>
          <w:p w14:paraId="2BBF5E2C" w14:textId="77777777" w:rsidR="008769AC" w:rsidRPr="005A01EF" w:rsidRDefault="008769AC" w:rsidP="00616384">
            <w:pPr>
              <w:jc w:val="center"/>
              <w:rPr>
                <w:color w:val="000000"/>
                <w:sz w:val="18"/>
                <w:szCs w:val="18"/>
              </w:rPr>
            </w:pPr>
            <w:r w:rsidRPr="005A01EF">
              <w:rPr>
                <w:color w:val="000000"/>
                <w:sz w:val="18"/>
                <w:szCs w:val="18"/>
              </w:rPr>
              <w:t>УС-1</w:t>
            </w:r>
          </w:p>
        </w:tc>
        <w:tc>
          <w:tcPr>
            <w:tcW w:w="185" w:type="pct"/>
            <w:tcBorders>
              <w:top w:val="nil"/>
              <w:left w:val="nil"/>
              <w:bottom w:val="single" w:sz="8" w:space="0" w:color="auto"/>
              <w:right w:val="single" w:sz="8" w:space="0" w:color="auto"/>
            </w:tcBorders>
            <w:shd w:val="clear" w:color="auto" w:fill="auto"/>
            <w:noWrap/>
            <w:vAlign w:val="center"/>
            <w:hideMark/>
          </w:tcPr>
          <w:p w14:paraId="678C83D1" w14:textId="77777777" w:rsidR="008769AC" w:rsidRPr="005A01EF" w:rsidRDefault="008769AC" w:rsidP="00616384">
            <w:pPr>
              <w:jc w:val="center"/>
              <w:rPr>
                <w:color w:val="000000"/>
                <w:sz w:val="18"/>
                <w:szCs w:val="18"/>
              </w:rPr>
            </w:pPr>
            <w:r w:rsidRPr="005A01EF">
              <w:rPr>
                <w:color w:val="000000"/>
                <w:sz w:val="18"/>
                <w:szCs w:val="18"/>
              </w:rPr>
              <w:t>200</w:t>
            </w:r>
          </w:p>
        </w:tc>
        <w:tc>
          <w:tcPr>
            <w:tcW w:w="279" w:type="pct"/>
            <w:tcBorders>
              <w:top w:val="nil"/>
              <w:left w:val="nil"/>
              <w:bottom w:val="single" w:sz="8" w:space="0" w:color="auto"/>
              <w:right w:val="single" w:sz="8" w:space="0" w:color="auto"/>
            </w:tcBorders>
            <w:shd w:val="clear" w:color="auto" w:fill="auto"/>
            <w:noWrap/>
            <w:vAlign w:val="center"/>
            <w:hideMark/>
          </w:tcPr>
          <w:p w14:paraId="14A9CDDB" w14:textId="77777777" w:rsidR="008769AC" w:rsidRPr="005A01EF" w:rsidRDefault="008769AC" w:rsidP="00616384">
            <w:pPr>
              <w:jc w:val="center"/>
              <w:rPr>
                <w:color w:val="000000"/>
                <w:sz w:val="18"/>
                <w:szCs w:val="18"/>
              </w:rPr>
            </w:pPr>
            <w:r w:rsidRPr="005A01EF">
              <w:rPr>
                <w:color w:val="000000"/>
                <w:sz w:val="18"/>
                <w:szCs w:val="18"/>
              </w:rPr>
              <w:t>171</w:t>
            </w:r>
          </w:p>
        </w:tc>
        <w:tc>
          <w:tcPr>
            <w:tcW w:w="359" w:type="pct"/>
            <w:tcBorders>
              <w:top w:val="nil"/>
              <w:left w:val="nil"/>
              <w:bottom w:val="single" w:sz="8" w:space="0" w:color="auto"/>
              <w:right w:val="single" w:sz="8" w:space="0" w:color="auto"/>
            </w:tcBorders>
            <w:shd w:val="clear" w:color="auto" w:fill="auto"/>
            <w:noWrap/>
            <w:vAlign w:val="center"/>
            <w:hideMark/>
          </w:tcPr>
          <w:p w14:paraId="514B17BC" w14:textId="77777777" w:rsidR="008769AC" w:rsidRPr="005A01EF" w:rsidRDefault="008769AC" w:rsidP="00616384">
            <w:pPr>
              <w:jc w:val="center"/>
              <w:rPr>
                <w:color w:val="000000"/>
                <w:sz w:val="18"/>
                <w:szCs w:val="18"/>
              </w:rPr>
            </w:pPr>
            <w:r w:rsidRPr="005A01EF">
              <w:rPr>
                <w:color w:val="000000"/>
                <w:sz w:val="18"/>
                <w:szCs w:val="18"/>
              </w:rPr>
              <w:t>надземная</w:t>
            </w:r>
          </w:p>
        </w:tc>
        <w:tc>
          <w:tcPr>
            <w:tcW w:w="330" w:type="pct"/>
            <w:tcBorders>
              <w:top w:val="nil"/>
              <w:left w:val="nil"/>
              <w:bottom w:val="single" w:sz="8" w:space="0" w:color="auto"/>
              <w:right w:val="single" w:sz="8" w:space="0" w:color="auto"/>
            </w:tcBorders>
            <w:shd w:val="clear" w:color="auto" w:fill="auto"/>
            <w:noWrap/>
            <w:vAlign w:val="center"/>
            <w:hideMark/>
          </w:tcPr>
          <w:p w14:paraId="48DA6495" w14:textId="77777777" w:rsidR="008769AC" w:rsidRPr="005A01EF" w:rsidRDefault="008769AC" w:rsidP="00616384">
            <w:pPr>
              <w:jc w:val="center"/>
              <w:rPr>
                <w:color w:val="000000"/>
                <w:sz w:val="18"/>
                <w:szCs w:val="18"/>
              </w:rPr>
            </w:pPr>
            <w:r w:rsidRPr="005A01EF">
              <w:rPr>
                <w:color w:val="000000"/>
                <w:sz w:val="18"/>
                <w:szCs w:val="18"/>
              </w:rPr>
              <w:t>МВ</w:t>
            </w:r>
          </w:p>
        </w:tc>
        <w:tc>
          <w:tcPr>
            <w:tcW w:w="641" w:type="pct"/>
            <w:tcBorders>
              <w:top w:val="nil"/>
              <w:left w:val="nil"/>
              <w:bottom w:val="single" w:sz="8" w:space="0" w:color="auto"/>
              <w:right w:val="single" w:sz="8" w:space="0" w:color="auto"/>
            </w:tcBorders>
            <w:shd w:val="clear" w:color="auto" w:fill="auto"/>
            <w:noWrap/>
            <w:vAlign w:val="center"/>
            <w:hideMark/>
          </w:tcPr>
          <w:p w14:paraId="7D51876F"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3BC5AF53"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29E3E2B0" w14:textId="77777777" w:rsidR="008769AC" w:rsidRPr="005A01EF" w:rsidRDefault="008769AC" w:rsidP="00616384">
            <w:pPr>
              <w:jc w:val="center"/>
              <w:rPr>
                <w:color w:val="000000"/>
                <w:sz w:val="18"/>
                <w:szCs w:val="18"/>
              </w:rPr>
            </w:pPr>
            <w:r w:rsidRPr="005A01EF">
              <w:rPr>
                <w:color w:val="000000"/>
                <w:sz w:val="18"/>
                <w:szCs w:val="18"/>
              </w:rPr>
              <w:t>342</w:t>
            </w:r>
          </w:p>
        </w:tc>
        <w:tc>
          <w:tcPr>
            <w:tcW w:w="351" w:type="pct"/>
            <w:tcBorders>
              <w:top w:val="nil"/>
              <w:left w:val="nil"/>
              <w:bottom w:val="single" w:sz="8" w:space="0" w:color="auto"/>
              <w:right w:val="single" w:sz="8" w:space="0" w:color="auto"/>
            </w:tcBorders>
            <w:shd w:val="clear" w:color="auto" w:fill="auto"/>
            <w:noWrap/>
            <w:vAlign w:val="center"/>
            <w:hideMark/>
          </w:tcPr>
          <w:p w14:paraId="267C441E" w14:textId="77777777" w:rsidR="008769AC" w:rsidRPr="005A01EF" w:rsidRDefault="008769AC" w:rsidP="00616384">
            <w:pPr>
              <w:jc w:val="center"/>
              <w:rPr>
                <w:color w:val="000000"/>
                <w:sz w:val="18"/>
                <w:szCs w:val="18"/>
              </w:rPr>
            </w:pPr>
            <w:r w:rsidRPr="005A01EF">
              <w:rPr>
                <w:color w:val="000000"/>
                <w:sz w:val="18"/>
                <w:szCs w:val="18"/>
              </w:rPr>
              <w:t>1993</w:t>
            </w:r>
          </w:p>
        </w:tc>
      </w:tr>
      <w:tr w:rsidR="008769AC" w:rsidRPr="005A01EF" w14:paraId="273BEA48"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3448CBF9"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67C5DC1B" w14:textId="77777777" w:rsidR="008769AC" w:rsidRPr="005A01EF" w:rsidRDefault="008769AC" w:rsidP="00616384">
            <w:pPr>
              <w:jc w:val="center"/>
              <w:rPr>
                <w:color w:val="000000"/>
                <w:sz w:val="18"/>
                <w:szCs w:val="18"/>
              </w:rPr>
            </w:pPr>
            <w:r w:rsidRPr="005A01EF">
              <w:rPr>
                <w:color w:val="000000"/>
                <w:sz w:val="18"/>
                <w:szCs w:val="18"/>
              </w:rPr>
              <w:t>р/с</w:t>
            </w:r>
          </w:p>
        </w:tc>
        <w:tc>
          <w:tcPr>
            <w:tcW w:w="490" w:type="pct"/>
            <w:tcBorders>
              <w:top w:val="nil"/>
              <w:left w:val="nil"/>
              <w:bottom w:val="single" w:sz="8" w:space="0" w:color="auto"/>
              <w:right w:val="single" w:sz="8" w:space="0" w:color="auto"/>
            </w:tcBorders>
            <w:shd w:val="clear" w:color="auto" w:fill="auto"/>
            <w:noWrap/>
            <w:vAlign w:val="center"/>
            <w:hideMark/>
          </w:tcPr>
          <w:p w14:paraId="2C99F10B" w14:textId="77777777" w:rsidR="008769AC" w:rsidRPr="005A01EF" w:rsidRDefault="008769AC" w:rsidP="00616384">
            <w:pPr>
              <w:jc w:val="center"/>
              <w:rPr>
                <w:color w:val="000000"/>
                <w:sz w:val="18"/>
                <w:szCs w:val="18"/>
              </w:rPr>
            </w:pPr>
            <w:r w:rsidRPr="005A01EF">
              <w:rPr>
                <w:color w:val="000000"/>
                <w:sz w:val="18"/>
                <w:szCs w:val="18"/>
              </w:rPr>
              <w:t>р/с Центральная</w:t>
            </w:r>
          </w:p>
        </w:tc>
        <w:tc>
          <w:tcPr>
            <w:tcW w:w="553" w:type="pct"/>
            <w:tcBorders>
              <w:top w:val="nil"/>
              <w:left w:val="nil"/>
              <w:bottom w:val="single" w:sz="8" w:space="0" w:color="auto"/>
              <w:right w:val="single" w:sz="8" w:space="0" w:color="auto"/>
            </w:tcBorders>
            <w:shd w:val="clear" w:color="auto" w:fill="auto"/>
            <w:noWrap/>
            <w:vAlign w:val="center"/>
            <w:hideMark/>
          </w:tcPr>
          <w:p w14:paraId="28C108CA" w14:textId="77777777" w:rsidR="008769AC" w:rsidRPr="005A01EF" w:rsidRDefault="008769AC" w:rsidP="00616384">
            <w:pPr>
              <w:jc w:val="center"/>
              <w:rPr>
                <w:color w:val="000000"/>
                <w:sz w:val="18"/>
                <w:szCs w:val="18"/>
              </w:rPr>
            </w:pPr>
            <w:r w:rsidRPr="005A01EF">
              <w:rPr>
                <w:color w:val="000000"/>
                <w:sz w:val="18"/>
                <w:szCs w:val="18"/>
              </w:rPr>
              <w:t>УС-1</w:t>
            </w:r>
          </w:p>
        </w:tc>
        <w:tc>
          <w:tcPr>
            <w:tcW w:w="553" w:type="pct"/>
            <w:tcBorders>
              <w:top w:val="nil"/>
              <w:left w:val="nil"/>
              <w:bottom w:val="single" w:sz="8" w:space="0" w:color="auto"/>
              <w:right w:val="single" w:sz="8" w:space="0" w:color="auto"/>
            </w:tcBorders>
            <w:shd w:val="clear" w:color="auto" w:fill="auto"/>
            <w:noWrap/>
            <w:vAlign w:val="center"/>
            <w:hideMark/>
          </w:tcPr>
          <w:p w14:paraId="107B0667" w14:textId="77777777" w:rsidR="008769AC" w:rsidRPr="005A01EF" w:rsidRDefault="008769AC" w:rsidP="00616384">
            <w:pPr>
              <w:jc w:val="center"/>
              <w:rPr>
                <w:color w:val="000000"/>
                <w:sz w:val="18"/>
                <w:szCs w:val="18"/>
              </w:rPr>
            </w:pPr>
            <w:r w:rsidRPr="005A01EF">
              <w:rPr>
                <w:color w:val="000000"/>
                <w:sz w:val="18"/>
                <w:szCs w:val="18"/>
              </w:rPr>
              <w:t>УВ-1</w:t>
            </w:r>
          </w:p>
        </w:tc>
        <w:tc>
          <w:tcPr>
            <w:tcW w:w="185" w:type="pct"/>
            <w:tcBorders>
              <w:top w:val="nil"/>
              <w:left w:val="nil"/>
              <w:bottom w:val="single" w:sz="8" w:space="0" w:color="auto"/>
              <w:right w:val="single" w:sz="8" w:space="0" w:color="auto"/>
            </w:tcBorders>
            <w:shd w:val="clear" w:color="auto" w:fill="auto"/>
            <w:noWrap/>
            <w:vAlign w:val="center"/>
            <w:hideMark/>
          </w:tcPr>
          <w:p w14:paraId="5AB148CD" w14:textId="77777777" w:rsidR="008769AC" w:rsidRPr="005A01EF" w:rsidRDefault="008769AC" w:rsidP="00616384">
            <w:pPr>
              <w:jc w:val="center"/>
              <w:rPr>
                <w:color w:val="000000"/>
                <w:sz w:val="18"/>
                <w:szCs w:val="18"/>
              </w:rPr>
            </w:pPr>
            <w:r w:rsidRPr="005A01EF">
              <w:rPr>
                <w:color w:val="000000"/>
                <w:sz w:val="18"/>
                <w:szCs w:val="18"/>
              </w:rPr>
              <w:t>200</w:t>
            </w:r>
          </w:p>
        </w:tc>
        <w:tc>
          <w:tcPr>
            <w:tcW w:w="279" w:type="pct"/>
            <w:tcBorders>
              <w:top w:val="nil"/>
              <w:left w:val="nil"/>
              <w:bottom w:val="single" w:sz="8" w:space="0" w:color="auto"/>
              <w:right w:val="single" w:sz="8" w:space="0" w:color="auto"/>
            </w:tcBorders>
            <w:shd w:val="clear" w:color="auto" w:fill="auto"/>
            <w:noWrap/>
            <w:vAlign w:val="center"/>
            <w:hideMark/>
          </w:tcPr>
          <w:p w14:paraId="5E42C0D4" w14:textId="77777777" w:rsidR="008769AC" w:rsidRPr="005A01EF" w:rsidRDefault="008769AC" w:rsidP="00616384">
            <w:pPr>
              <w:jc w:val="center"/>
              <w:rPr>
                <w:color w:val="000000"/>
                <w:sz w:val="18"/>
                <w:szCs w:val="18"/>
              </w:rPr>
            </w:pPr>
            <w:r w:rsidRPr="005A01EF">
              <w:rPr>
                <w:color w:val="000000"/>
                <w:sz w:val="18"/>
                <w:szCs w:val="18"/>
              </w:rPr>
              <w:t>21,3</w:t>
            </w:r>
          </w:p>
        </w:tc>
        <w:tc>
          <w:tcPr>
            <w:tcW w:w="359" w:type="pct"/>
            <w:tcBorders>
              <w:top w:val="nil"/>
              <w:left w:val="nil"/>
              <w:bottom w:val="single" w:sz="8" w:space="0" w:color="auto"/>
              <w:right w:val="single" w:sz="8" w:space="0" w:color="auto"/>
            </w:tcBorders>
            <w:shd w:val="clear" w:color="auto" w:fill="auto"/>
            <w:noWrap/>
            <w:vAlign w:val="center"/>
            <w:hideMark/>
          </w:tcPr>
          <w:p w14:paraId="41EC757C" w14:textId="77777777" w:rsidR="008769AC" w:rsidRPr="005A01EF" w:rsidRDefault="008769AC" w:rsidP="00616384">
            <w:pPr>
              <w:jc w:val="center"/>
              <w:rPr>
                <w:color w:val="000000"/>
                <w:sz w:val="18"/>
                <w:szCs w:val="18"/>
              </w:rPr>
            </w:pPr>
            <w:r w:rsidRPr="005A01EF">
              <w:rPr>
                <w:color w:val="000000"/>
                <w:sz w:val="18"/>
                <w:szCs w:val="18"/>
              </w:rPr>
              <w:t>надземная</w:t>
            </w:r>
          </w:p>
        </w:tc>
        <w:tc>
          <w:tcPr>
            <w:tcW w:w="330" w:type="pct"/>
            <w:tcBorders>
              <w:top w:val="nil"/>
              <w:left w:val="nil"/>
              <w:bottom w:val="single" w:sz="8" w:space="0" w:color="auto"/>
              <w:right w:val="single" w:sz="8" w:space="0" w:color="auto"/>
            </w:tcBorders>
            <w:shd w:val="clear" w:color="auto" w:fill="auto"/>
            <w:noWrap/>
            <w:vAlign w:val="center"/>
            <w:hideMark/>
          </w:tcPr>
          <w:p w14:paraId="2763E22D" w14:textId="77777777" w:rsidR="008769AC" w:rsidRPr="005A01EF" w:rsidRDefault="008769AC" w:rsidP="00616384">
            <w:pPr>
              <w:jc w:val="center"/>
              <w:rPr>
                <w:color w:val="000000"/>
                <w:sz w:val="18"/>
                <w:szCs w:val="18"/>
              </w:rPr>
            </w:pPr>
            <w:r w:rsidRPr="005A01EF">
              <w:rPr>
                <w:color w:val="000000"/>
                <w:sz w:val="18"/>
                <w:szCs w:val="18"/>
              </w:rPr>
              <w:t>МВ</w:t>
            </w:r>
          </w:p>
        </w:tc>
        <w:tc>
          <w:tcPr>
            <w:tcW w:w="641" w:type="pct"/>
            <w:tcBorders>
              <w:top w:val="nil"/>
              <w:left w:val="nil"/>
              <w:bottom w:val="single" w:sz="8" w:space="0" w:color="auto"/>
              <w:right w:val="single" w:sz="8" w:space="0" w:color="auto"/>
            </w:tcBorders>
            <w:shd w:val="clear" w:color="auto" w:fill="auto"/>
            <w:noWrap/>
            <w:vAlign w:val="center"/>
            <w:hideMark/>
          </w:tcPr>
          <w:p w14:paraId="3DE8A0CE"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206DCB1D"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2F15EDEE" w14:textId="77777777" w:rsidR="008769AC" w:rsidRPr="005A01EF" w:rsidRDefault="008769AC" w:rsidP="00616384">
            <w:pPr>
              <w:jc w:val="center"/>
              <w:rPr>
                <w:color w:val="000000"/>
                <w:sz w:val="18"/>
                <w:szCs w:val="18"/>
              </w:rPr>
            </w:pPr>
            <w:r w:rsidRPr="005A01EF">
              <w:rPr>
                <w:color w:val="000000"/>
                <w:sz w:val="18"/>
                <w:szCs w:val="18"/>
              </w:rPr>
              <w:t>42,6</w:t>
            </w:r>
          </w:p>
        </w:tc>
        <w:tc>
          <w:tcPr>
            <w:tcW w:w="351" w:type="pct"/>
            <w:tcBorders>
              <w:top w:val="nil"/>
              <w:left w:val="nil"/>
              <w:bottom w:val="single" w:sz="8" w:space="0" w:color="auto"/>
              <w:right w:val="single" w:sz="8" w:space="0" w:color="auto"/>
            </w:tcBorders>
            <w:shd w:val="clear" w:color="auto" w:fill="auto"/>
            <w:noWrap/>
            <w:vAlign w:val="center"/>
            <w:hideMark/>
          </w:tcPr>
          <w:p w14:paraId="7755877E" w14:textId="77777777" w:rsidR="008769AC" w:rsidRPr="005A01EF" w:rsidRDefault="008769AC" w:rsidP="00616384">
            <w:pPr>
              <w:jc w:val="center"/>
              <w:rPr>
                <w:color w:val="000000"/>
                <w:sz w:val="18"/>
                <w:szCs w:val="18"/>
              </w:rPr>
            </w:pPr>
            <w:r w:rsidRPr="005A01EF">
              <w:rPr>
                <w:color w:val="000000"/>
                <w:sz w:val="18"/>
                <w:szCs w:val="18"/>
              </w:rPr>
              <w:t>1993</w:t>
            </w:r>
          </w:p>
        </w:tc>
      </w:tr>
      <w:tr w:rsidR="008769AC" w:rsidRPr="005A01EF" w14:paraId="59DA82DC"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40978939"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10782AF9" w14:textId="77777777" w:rsidR="008769AC" w:rsidRPr="005A01EF" w:rsidRDefault="008769AC" w:rsidP="00616384">
            <w:pPr>
              <w:jc w:val="center"/>
              <w:rPr>
                <w:color w:val="000000"/>
                <w:sz w:val="18"/>
                <w:szCs w:val="18"/>
              </w:rPr>
            </w:pPr>
            <w:r w:rsidRPr="005A01EF">
              <w:rPr>
                <w:color w:val="000000"/>
                <w:sz w:val="18"/>
                <w:szCs w:val="18"/>
              </w:rPr>
              <w:t>р/с</w:t>
            </w:r>
          </w:p>
        </w:tc>
        <w:tc>
          <w:tcPr>
            <w:tcW w:w="490" w:type="pct"/>
            <w:tcBorders>
              <w:top w:val="nil"/>
              <w:left w:val="nil"/>
              <w:bottom w:val="single" w:sz="8" w:space="0" w:color="auto"/>
              <w:right w:val="single" w:sz="8" w:space="0" w:color="auto"/>
            </w:tcBorders>
            <w:shd w:val="clear" w:color="auto" w:fill="auto"/>
            <w:noWrap/>
            <w:vAlign w:val="center"/>
            <w:hideMark/>
          </w:tcPr>
          <w:p w14:paraId="6D154F12" w14:textId="77777777" w:rsidR="008769AC" w:rsidRPr="005A01EF" w:rsidRDefault="008769AC" w:rsidP="00616384">
            <w:pPr>
              <w:jc w:val="center"/>
              <w:rPr>
                <w:color w:val="000000"/>
                <w:sz w:val="18"/>
                <w:szCs w:val="18"/>
              </w:rPr>
            </w:pPr>
            <w:r w:rsidRPr="005A01EF">
              <w:rPr>
                <w:color w:val="000000"/>
                <w:sz w:val="18"/>
                <w:szCs w:val="18"/>
              </w:rPr>
              <w:t>р/с Центральная</w:t>
            </w:r>
          </w:p>
        </w:tc>
        <w:tc>
          <w:tcPr>
            <w:tcW w:w="553" w:type="pct"/>
            <w:tcBorders>
              <w:top w:val="nil"/>
              <w:left w:val="nil"/>
              <w:bottom w:val="single" w:sz="8" w:space="0" w:color="auto"/>
              <w:right w:val="single" w:sz="8" w:space="0" w:color="auto"/>
            </w:tcBorders>
            <w:shd w:val="clear" w:color="auto" w:fill="auto"/>
            <w:noWrap/>
            <w:vAlign w:val="center"/>
            <w:hideMark/>
          </w:tcPr>
          <w:p w14:paraId="658763B7" w14:textId="77777777" w:rsidR="008769AC" w:rsidRPr="005A01EF" w:rsidRDefault="008769AC" w:rsidP="00616384">
            <w:pPr>
              <w:jc w:val="center"/>
              <w:rPr>
                <w:color w:val="000000"/>
                <w:sz w:val="18"/>
                <w:szCs w:val="18"/>
              </w:rPr>
            </w:pPr>
            <w:r w:rsidRPr="005A01EF">
              <w:rPr>
                <w:color w:val="000000"/>
                <w:sz w:val="18"/>
                <w:szCs w:val="18"/>
              </w:rPr>
              <w:t>Пр.2</w:t>
            </w:r>
          </w:p>
        </w:tc>
        <w:tc>
          <w:tcPr>
            <w:tcW w:w="553" w:type="pct"/>
            <w:tcBorders>
              <w:top w:val="nil"/>
              <w:left w:val="nil"/>
              <w:bottom w:val="single" w:sz="8" w:space="0" w:color="auto"/>
              <w:right w:val="single" w:sz="8" w:space="0" w:color="auto"/>
            </w:tcBorders>
            <w:shd w:val="clear" w:color="auto" w:fill="auto"/>
            <w:noWrap/>
            <w:vAlign w:val="center"/>
            <w:hideMark/>
          </w:tcPr>
          <w:p w14:paraId="16095F31" w14:textId="77777777" w:rsidR="008769AC" w:rsidRPr="005A01EF" w:rsidRDefault="008769AC" w:rsidP="00616384">
            <w:pPr>
              <w:jc w:val="center"/>
              <w:rPr>
                <w:color w:val="000000"/>
                <w:sz w:val="18"/>
                <w:szCs w:val="18"/>
              </w:rPr>
            </w:pPr>
            <w:r w:rsidRPr="005A01EF">
              <w:rPr>
                <w:color w:val="000000"/>
                <w:sz w:val="18"/>
                <w:szCs w:val="18"/>
              </w:rPr>
              <w:t>ЦТП Оборонная, 51</w:t>
            </w:r>
          </w:p>
        </w:tc>
        <w:tc>
          <w:tcPr>
            <w:tcW w:w="185" w:type="pct"/>
            <w:tcBorders>
              <w:top w:val="nil"/>
              <w:left w:val="nil"/>
              <w:bottom w:val="single" w:sz="8" w:space="0" w:color="auto"/>
              <w:right w:val="single" w:sz="8" w:space="0" w:color="auto"/>
            </w:tcBorders>
            <w:shd w:val="clear" w:color="auto" w:fill="auto"/>
            <w:noWrap/>
            <w:vAlign w:val="center"/>
            <w:hideMark/>
          </w:tcPr>
          <w:p w14:paraId="00958A03" w14:textId="77777777" w:rsidR="008769AC" w:rsidRPr="005A01EF" w:rsidRDefault="008769AC" w:rsidP="00616384">
            <w:pPr>
              <w:jc w:val="center"/>
              <w:rPr>
                <w:color w:val="000000"/>
                <w:sz w:val="18"/>
                <w:szCs w:val="18"/>
              </w:rPr>
            </w:pPr>
            <w:r w:rsidRPr="005A01EF">
              <w:rPr>
                <w:color w:val="000000"/>
                <w:sz w:val="18"/>
                <w:szCs w:val="18"/>
              </w:rPr>
              <w:t>200</w:t>
            </w:r>
          </w:p>
        </w:tc>
        <w:tc>
          <w:tcPr>
            <w:tcW w:w="279" w:type="pct"/>
            <w:tcBorders>
              <w:top w:val="nil"/>
              <w:left w:val="nil"/>
              <w:bottom w:val="single" w:sz="8" w:space="0" w:color="auto"/>
              <w:right w:val="single" w:sz="8" w:space="0" w:color="auto"/>
            </w:tcBorders>
            <w:shd w:val="clear" w:color="auto" w:fill="auto"/>
            <w:noWrap/>
            <w:vAlign w:val="center"/>
            <w:hideMark/>
          </w:tcPr>
          <w:p w14:paraId="03DC32D7" w14:textId="77777777" w:rsidR="008769AC" w:rsidRPr="005A01EF" w:rsidRDefault="008769AC" w:rsidP="00616384">
            <w:pPr>
              <w:jc w:val="center"/>
              <w:rPr>
                <w:color w:val="000000"/>
                <w:sz w:val="18"/>
                <w:szCs w:val="18"/>
              </w:rPr>
            </w:pPr>
            <w:r w:rsidRPr="005A01EF">
              <w:rPr>
                <w:color w:val="000000"/>
                <w:sz w:val="18"/>
                <w:szCs w:val="18"/>
              </w:rPr>
              <w:t>57,5</w:t>
            </w:r>
          </w:p>
        </w:tc>
        <w:tc>
          <w:tcPr>
            <w:tcW w:w="359" w:type="pct"/>
            <w:tcBorders>
              <w:top w:val="nil"/>
              <w:left w:val="nil"/>
              <w:bottom w:val="single" w:sz="8" w:space="0" w:color="auto"/>
              <w:right w:val="single" w:sz="8" w:space="0" w:color="auto"/>
            </w:tcBorders>
            <w:shd w:val="clear" w:color="auto" w:fill="auto"/>
            <w:noWrap/>
            <w:vAlign w:val="center"/>
            <w:hideMark/>
          </w:tcPr>
          <w:p w14:paraId="319719DB" w14:textId="77777777" w:rsidR="008769AC" w:rsidRPr="005A01EF" w:rsidRDefault="008769AC" w:rsidP="00616384">
            <w:pPr>
              <w:jc w:val="center"/>
              <w:rPr>
                <w:color w:val="000000"/>
                <w:sz w:val="18"/>
                <w:szCs w:val="18"/>
              </w:rPr>
            </w:pPr>
            <w:r w:rsidRPr="005A01EF">
              <w:rPr>
                <w:color w:val="000000"/>
                <w:sz w:val="18"/>
                <w:szCs w:val="18"/>
              </w:rPr>
              <w:t>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0CC7AAEE"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62F521C5" w14:textId="77777777" w:rsidR="008769AC" w:rsidRPr="005A01EF" w:rsidRDefault="008769AC" w:rsidP="00616384">
            <w:pPr>
              <w:jc w:val="center"/>
              <w:rPr>
                <w:color w:val="000000"/>
                <w:sz w:val="18"/>
                <w:szCs w:val="18"/>
              </w:rPr>
            </w:pPr>
            <w:r w:rsidRPr="005A01EF">
              <w:rPr>
                <w:color w:val="000000"/>
                <w:sz w:val="18"/>
                <w:szCs w:val="18"/>
              </w:rPr>
              <w:t> </w:t>
            </w:r>
          </w:p>
        </w:tc>
        <w:tc>
          <w:tcPr>
            <w:tcW w:w="222" w:type="pct"/>
            <w:tcBorders>
              <w:top w:val="nil"/>
              <w:left w:val="nil"/>
              <w:bottom w:val="single" w:sz="8" w:space="0" w:color="auto"/>
              <w:right w:val="single" w:sz="8" w:space="0" w:color="auto"/>
            </w:tcBorders>
            <w:shd w:val="clear" w:color="auto" w:fill="auto"/>
            <w:noWrap/>
            <w:vAlign w:val="center"/>
            <w:hideMark/>
          </w:tcPr>
          <w:p w14:paraId="711D78B0" w14:textId="77777777" w:rsidR="008769AC" w:rsidRPr="005A01EF" w:rsidRDefault="008769AC" w:rsidP="00616384">
            <w:pPr>
              <w:jc w:val="center"/>
              <w:rPr>
                <w:color w:val="000000"/>
                <w:sz w:val="18"/>
                <w:szCs w:val="18"/>
              </w:rPr>
            </w:pPr>
            <w:r w:rsidRPr="005A01EF">
              <w:rPr>
                <w:color w:val="000000"/>
                <w:sz w:val="18"/>
                <w:szCs w:val="18"/>
              </w:rPr>
              <w:t> </w:t>
            </w:r>
          </w:p>
        </w:tc>
        <w:tc>
          <w:tcPr>
            <w:tcW w:w="264" w:type="pct"/>
            <w:tcBorders>
              <w:top w:val="nil"/>
              <w:left w:val="nil"/>
              <w:bottom w:val="single" w:sz="8" w:space="0" w:color="auto"/>
              <w:right w:val="single" w:sz="8" w:space="0" w:color="auto"/>
            </w:tcBorders>
            <w:shd w:val="clear" w:color="auto" w:fill="auto"/>
            <w:noWrap/>
            <w:vAlign w:val="center"/>
            <w:hideMark/>
          </w:tcPr>
          <w:p w14:paraId="12ABF2AC" w14:textId="77777777" w:rsidR="008769AC" w:rsidRPr="005A01EF" w:rsidRDefault="008769AC" w:rsidP="00616384">
            <w:pPr>
              <w:jc w:val="center"/>
              <w:rPr>
                <w:color w:val="000000"/>
                <w:sz w:val="18"/>
                <w:szCs w:val="18"/>
              </w:rPr>
            </w:pPr>
            <w:r w:rsidRPr="005A01EF">
              <w:rPr>
                <w:color w:val="000000"/>
                <w:sz w:val="18"/>
                <w:szCs w:val="18"/>
              </w:rPr>
              <w:t>115</w:t>
            </w:r>
          </w:p>
        </w:tc>
        <w:tc>
          <w:tcPr>
            <w:tcW w:w="351" w:type="pct"/>
            <w:tcBorders>
              <w:top w:val="nil"/>
              <w:left w:val="nil"/>
              <w:bottom w:val="single" w:sz="8" w:space="0" w:color="auto"/>
              <w:right w:val="single" w:sz="8" w:space="0" w:color="auto"/>
            </w:tcBorders>
            <w:shd w:val="clear" w:color="auto" w:fill="auto"/>
            <w:noWrap/>
            <w:vAlign w:val="center"/>
            <w:hideMark/>
          </w:tcPr>
          <w:p w14:paraId="69897857" w14:textId="77777777" w:rsidR="008769AC" w:rsidRPr="005A01EF" w:rsidRDefault="008769AC" w:rsidP="00616384">
            <w:pPr>
              <w:jc w:val="center"/>
              <w:rPr>
                <w:color w:val="000000"/>
                <w:sz w:val="18"/>
                <w:szCs w:val="18"/>
              </w:rPr>
            </w:pPr>
            <w:r w:rsidRPr="005A01EF">
              <w:rPr>
                <w:color w:val="000000"/>
                <w:sz w:val="18"/>
                <w:szCs w:val="18"/>
              </w:rPr>
              <w:t>1993</w:t>
            </w:r>
          </w:p>
        </w:tc>
      </w:tr>
      <w:tr w:rsidR="008769AC" w:rsidRPr="005A01EF" w14:paraId="1D46FC59" w14:textId="77777777" w:rsidTr="00616384">
        <w:trPr>
          <w:trHeight w:val="315"/>
        </w:trPr>
        <w:tc>
          <w:tcPr>
            <w:tcW w:w="571" w:type="pct"/>
            <w:tcBorders>
              <w:top w:val="nil"/>
              <w:left w:val="single" w:sz="8" w:space="0" w:color="auto"/>
              <w:bottom w:val="single" w:sz="8" w:space="0" w:color="auto"/>
              <w:right w:val="single" w:sz="8" w:space="0" w:color="auto"/>
            </w:tcBorders>
            <w:shd w:val="clear" w:color="auto" w:fill="auto"/>
            <w:noWrap/>
            <w:vAlign w:val="center"/>
            <w:hideMark/>
          </w:tcPr>
          <w:p w14:paraId="2EDB2949" w14:textId="77777777" w:rsidR="008769AC" w:rsidRPr="005A01EF" w:rsidRDefault="008769AC" w:rsidP="00616384">
            <w:pPr>
              <w:jc w:val="center"/>
              <w:rPr>
                <w:color w:val="000000"/>
                <w:sz w:val="18"/>
                <w:szCs w:val="18"/>
              </w:rPr>
            </w:pPr>
            <w:r w:rsidRPr="00120927">
              <w:rPr>
                <w:color w:val="000000"/>
                <w:sz w:val="18"/>
                <w:szCs w:val="18"/>
              </w:rPr>
              <w:t>Мурино</w:t>
            </w:r>
          </w:p>
        </w:tc>
        <w:tc>
          <w:tcPr>
            <w:tcW w:w="203" w:type="pct"/>
            <w:tcBorders>
              <w:top w:val="nil"/>
              <w:left w:val="nil"/>
              <w:bottom w:val="single" w:sz="8" w:space="0" w:color="auto"/>
              <w:right w:val="single" w:sz="8" w:space="0" w:color="auto"/>
            </w:tcBorders>
            <w:shd w:val="clear" w:color="auto" w:fill="auto"/>
            <w:noWrap/>
            <w:vAlign w:val="center"/>
            <w:hideMark/>
          </w:tcPr>
          <w:p w14:paraId="28CB968F" w14:textId="77777777" w:rsidR="008769AC" w:rsidRPr="005A01EF" w:rsidRDefault="008769AC" w:rsidP="00616384">
            <w:pPr>
              <w:jc w:val="center"/>
              <w:rPr>
                <w:color w:val="000000"/>
                <w:sz w:val="18"/>
                <w:szCs w:val="18"/>
              </w:rPr>
            </w:pPr>
            <w:r w:rsidRPr="005A01EF">
              <w:rPr>
                <w:color w:val="000000"/>
                <w:sz w:val="18"/>
                <w:szCs w:val="18"/>
              </w:rPr>
              <w:t>р/с</w:t>
            </w:r>
          </w:p>
        </w:tc>
        <w:tc>
          <w:tcPr>
            <w:tcW w:w="490" w:type="pct"/>
            <w:tcBorders>
              <w:top w:val="nil"/>
              <w:left w:val="nil"/>
              <w:bottom w:val="single" w:sz="8" w:space="0" w:color="auto"/>
              <w:right w:val="single" w:sz="8" w:space="0" w:color="auto"/>
            </w:tcBorders>
            <w:shd w:val="clear" w:color="auto" w:fill="auto"/>
            <w:noWrap/>
            <w:vAlign w:val="center"/>
            <w:hideMark/>
          </w:tcPr>
          <w:p w14:paraId="255BB8E7" w14:textId="77777777" w:rsidR="008769AC" w:rsidRPr="005A01EF" w:rsidRDefault="008769AC" w:rsidP="00616384">
            <w:pPr>
              <w:jc w:val="center"/>
              <w:rPr>
                <w:color w:val="000000"/>
                <w:sz w:val="18"/>
                <w:szCs w:val="18"/>
              </w:rPr>
            </w:pPr>
            <w:r w:rsidRPr="005A01EF">
              <w:rPr>
                <w:color w:val="000000"/>
                <w:sz w:val="18"/>
                <w:szCs w:val="18"/>
              </w:rPr>
              <w:t>р/с Центральная</w:t>
            </w:r>
          </w:p>
        </w:tc>
        <w:tc>
          <w:tcPr>
            <w:tcW w:w="553" w:type="pct"/>
            <w:tcBorders>
              <w:top w:val="nil"/>
              <w:left w:val="nil"/>
              <w:bottom w:val="single" w:sz="8" w:space="0" w:color="auto"/>
              <w:right w:val="single" w:sz="8" w:space="0" w:color="auto"/>
            </w:tcBorders>
            <w:shd w:val="clear" w:color="auto" w:fill="auto"/>
            <w:noWrap/>
            <w:vAlign w:val="center"/>
            <w:hideMark/>
          </w:tcPr>
          <w:p w14:paraId="4AD13E4C" w14:textId="77777777" w:rsidR="008769AC" w:rsidRPr="005A01EF" w:rsidRDefault="008769AC" w:rsidP="00616384">
            <w:pPr>
              <w:jc w:val="center"/>
              <w:rPr>
                <w:color w:val="000000"/>
                <w:sz w:val="18"/>
                <w:szCs w:val="18"/>
              </w:rPr>
            </w:pPr>
            <w:r w:rsidRPr="005A01EF">
              <w:rPr>
                <w:color w:val="000000"/>
                <w:sz w:val="18"/>
                <w:szCs w:val="18"/>
              </w:rPr>
              <w:t>ЦТП Оборонная, 51</w:t>
            </w:r>
          </w:p>
        </w:tc>
        <w:tc>
          <w:tcPr>
            <w:tcW w:w="553" w:type="pct"/>
            <w:tcBorders>
              <w:top w:val="nil"/>
              <w:left w:val="nil"/>
              <w:bottom w:val="single" w:sz="8" w:space="0" w:color="auto"/>
              <w:right w:val="single" w:sz="8" w:space="0" w:color="auto"/>
            </w:tcBorders>
            <w:shd w:val="clear" w:color="auto" w:fill="auto"/>
            <w:noWrap/>
            <w:vAlign w:val="center"/>
            <w:hideMark/>
          </w:tcPr>
          <w:p w14:paraId="584FD548" w14:textId="77777777" w:rsidR="008769AC" w:rsidRPr="005A01EF" w:rsidRDefault="008769AC" w:rsidP="00616384">
            <w:pPr>
              <w:jc w:val="center"/>
              <w:rPr>
                <w:color w:val="000000"/>
                <w:sz w:val="18"/>
                <w:szCs w:val="18"/>
              </w:rPr>
            </w:pPr>
            <w:r w:rsidRPr="005A01EF">
              <w:rPr>
                <w:color w:val="000000"/>
                <w:sz w:val="18"/>
                <w:szCs w:val="18"/>
              </w:rPr>
              <w:t>ТК-1</w:t>
            </w:r>
          </w:p>
        </w:tc>
        <w:tc>
          <w:tcPr>
            <w:tcW w:w="185" w:type="pct"/>
            <w:tcBorders>
              <w:top w:val="nil"/>
              <w:left w:val="nil"/>
              <w:bottom w:val="single" w:sz="8" w:space="0" w:color="auto"/>
              <w:right w:val="single" w:sz="8" w:space="0" w:color="auto"/>
            </w:tcBorders>
            <w:shd w:val="clear" w:color="auto" w:fill="auto"/>
            <w:noWrap/>
            <w:vAlign w:val="center"/>
            <w:hideMark/>
          </w:tcPr>
          <w:p w14:paraId="09B605AC" w14:textId="77777777" w:rsidR="008769AC" w:rsidRPr="005A01EF" w:rsidRDefault="008769AC" w:rsidP="00616384">
            <w:pPr>
              <w:jc w:val="center"/>
              <w:rPr>
                <w:color w:val="000000"/>
                <w:sz w:val="18"/>
                <w:szCs w:val="18"/>
              </w:rPr>
            </w:pPr>
            <w:r w:rsidRPr="005A01EF">
              <w:rPr>
                <w:color w:val="000000"/>
                <w:sz w:val="18"/>
                <w:szCs w:val="18"/>
              </w:rPr>
              <w:t>200</w:t>
            </w:r>
          </w:p>
        </w:tc>
        <w:tc>
          <w:tcPr>
            <w:tcW w:w="279" w:type="pct"/>
            <w:tcBorders>
              <w:top w:val="nil"/>
              <w:left w:val="nil"/>
              <w:bottom w:val="single" w:sz="8" w:space="0" w:color="auto"/>
              <w:right w:val="single" w:sz="8" w:space="0" w:color="auto"/>
            </w:tcBorders>
            <w:shd w:val="clear" w:color="auto" w:fill="auto"/>
            <w:noWrap/>
            <w:vAlign w:val="center"/>
            <w:hideMark/>
          </w:tcPr>
          <w:p w14:paraId="27045B25" w14:textId="77777777" w:rsidR="008769AC" w:rsidRPr="005A01EF" w:rsidRDefault="008769AC" w:rsidP="00616384">
            <w:pPr>
              <w:jc w:val="center"/>
              <w:rPr>
                <w:color w:val="000000"/>
                <w:sz w:val="18"/>
                <w:szCs w:val="18"/>
              </w:rPr>
            </w:pPr>
            <w:r w:rsidRPr="005A01EF">
              <w:rPr>
                <w:color w:val="000000"/>
                <w:sz w:val="18"/>
                <w:szCs w:val="18"/>
              </w:rPr>
              <w:t>20</w:t>
            </w:r>
          </w:p>
        </w:tc>
        <w:tc>
          <w:tcPr>
            <w:tcW w:w="359" w:type="pct"/>
            <w:tcBorders>
              <w:top w:val="nil"/>
              <w:left w:val="nil"/>
              <w:bottom w:val="single" w:sz="8" w:space="0" w:color="auto"/>
              <w:right w:val="single" w:sz="8" w:space="0" w:color="auto"/>
            </w:tcBorders>
            <w:shd w:val="clear" w:color="auto" w:fill="auto"/>
            <w:noWrap/>
            <w:vAlign w:val="center"/>
            <w:hideMark/>
          </w:tcPr>
          <w:p w14:paraId="6D29751A" w14:textId="77777777" w:rsidR="008769AC" w:rsidRPr="005A01EF" w:rsidRDefault="008769AC" w:rsidP="00616384">
            <w:pPr>
              <w:jc w:val="center"/>
              <w:rPr>
                <w:color w:val="000000"/>
                <w:sz w:val="18"/>
                <w:szCs w:val="18"/>
              </w:rPr>
            </w:pPr>
            <w:r w:rsidRPr="005A01EF">
              <w:rPr>
                <w:color w:val="000000"/>
                <w:sz w:val="18"/>
                <w:szCs w:val="18"/>
              </w:rPr>
              <w:t>канальная</w:t>
            </w:r>
          </w:p>
        </w:tc>
        <w:tc>
          <w:tcPr>
            <w:tcW w:w="330" w:type="pct"/>
            <w:tcBorders>
              <w:top w:val="nil"/>
              <w:left w:val="nil"/>
              <w:bottom w:val="single" w:sz="8" w:space="0" w:color="auto"/>
              <w:right w:val="single" w:sz="8" w:space="0" w:color="auto"/>
            </w:tcBorders>
            <w:shd w:val="clear" w:color="auto" w:fill="auto"/>
            <w:noWrap/>
            <w:vAlign w:val="center"/>
            <w:hideMark/>
          </w:tcPr>
          <w:p w14:paraId="6A7E5E67" w14:textId="77777777" w:rsidR="008769AC" w:rsidRPr="005A01EF" w:rsidRDefault="008769AC" w:rsidP="00616384">
            <w:pPr>
              <w:jc w:val="center"/>
              <w:rPr>
                <w:color w:val="000000"/>
                <w:sz w:val="18"/>
                <w:szCs w:val="18"/>
              </w:rPr>
            </w:pPr>
            <w:r w:rsidRPr="005A01EF">
              <w:rPr>
                <w:color w:val="000000"/>
                <w:sz w:val="18"/>
                <w:szCs w:val="18"/>
              </w:rPr>
              <w:t>АПБ</w:t>
            </w:r>
          </w:p>
        </w:tc>
        <w:tc>
          <w:tcPr>
            <w:tcW w:w="641" w:type="pct"/>
            <w:tcBorders>
              <w:top w:val="nil"/>
              <w:left w:val="nil"/>
              <w:bottom w:val="single" w:sz="8" w:space="0" w:color="auto"/>
              <w:right w:val="single" w:sz="8" w:space="0" w:color="auto"/>
            </w:tcBorders>
            <w:shd w:val="clear" w:color="auto" w:fill="auto"/>
            <w:noWrap/>
            <w:vAlign w:val="center"/>
            <w:hideMark/>
          </w:tcPr>
          <w:p w14:paraId="0CF88E48" w14:textId="77777777" w:rsidR="008769AC" w:rsidRPr="005A01EF" w:rsidRDefault="008769AC" w:rsidP="00616384">
            <w:pPr>
              <w:jc w:val="center"/>
              <w:rPr>
                <w:color w:val="000000"/>
                <w:sz w:val="18"/>
                <w:szCs w:val="18"/>
              </w:rPr>
            </w:pPr>
            <w:r w:rsidRPr="005A01EF">
              <w:rPr>
                <w:color w:val="000000"/>
                <w:sz w:val="18"/>
                <w:szCs w:val="18"/>
              </w:rPr>
              <w:t>12,35</w:t>
            </w:r>
          </w:p>
        </w:tc>
        <w:tc>
          <w:tcPr>
            <w:tcW w:w="222" w:type="pct"/>
            <w:tcBorders>
              <w:top w:val="nil"/>
              <w:left w:val="nil"/>
              <w:bottom w:val="single" w:sz="8" w:space="0" w:color="auto"/>
              <w:right w:val="single" w:sz="8" w:space="0" w:color="auto"/>
            </w:tcBorders>
            <w:shd w:val="clear" w:color="auto" w:fill="auto"/>
            <w:noWrap/>
            <w:vAlign w:val="center"/>
            <w:hideMark/>
          </w:tcPr>
          <w:p w14:paraId="3677131C" w14:textId="77777777" w:rsidR="008769AC" w:rsidRPr="005A01EF" w:rsidRDefault="008769AC" w:rsidP="00616384">
            <w:pPr>
              <w:jc w:val="center"/>
              <w:rPr>
                <w:color w:val="000000"/>
                <w:sz w:val="18"/>
                <w:szCs w:val="18"/>
              </w:rPr>
            </w:pPr>
            <w:r w:rsidRPr="005A01EF">
              <w:rPr>
                <w:color w:val="000000"/>
                <w:sz w:val="18"/>
                <w:szCs w:val="18"/>
              </w:rPr>
              <w:t>150/80</w:t>
            </w:r>
          </w:p>
        </w:tc>
        <w:tc>
          <w:tcPr>
            <w:tcW w:w="264" w:type="pct"/>
            <w:tcBorders>
              <w:top w:val="nil"/>
              <w:left w:val="nil"/>
              <w:bottom w:val="single" w:sz="8" w:space="0" w:color="auto"/>
              <w:right w:val="single" w:sz="8" w:space="0" w:color="auto"/>
            </w:tcBorders>
            <w:shd w:val="clear" w:color="auto" w:fill="auto"/>
            <w:noWrap/>
            <w:vAlign w:val="center"/>
            <w:hideMark/>
          </w:tcPr>
          <w:p w14:paraId="1124E06F" w14:textId="77777777" w:rsidR="008769AC" w:rsidRPr="005A01EF" w:rsidRDefault="008769AC" w:rsidP="00616384">
            <w:pPr>
              <w:jc w:val="center"/>
              <w:rPr>
                <w:color w:val="000000"/>
                <w:sz w:val="18"/>
                <w:szCs w:val="18"/>
              </w:rPr>
            </w:pPr>
            <w:r w:rsidRPr="005A01EF">
              <w:rPr>
                <w:color w:val="000000"/>
                <w:sz w:val="18"/>
                <w:szCs w:val="18"/>
              </w:rPr>
              <w:t>64,7</w:t>
            </w:r>
          </w:p>
        </w:tc>
        <w:tc>
          <w:tcPr>
            <w:tcW w:w="351" w:type="pct"/>
            <w:tcBorders>
              <w:top w:val="nil"/>
              <w:left w:val="nil"/>
              <w:bottom w:val="single" w:sz="8" w:space="0" w:color="auto"/>
              <w:right w:val="single" w:sz="8" w:space="0" w:color="auto"/>
            </w:tcBorders>
            <w:shd w:val="clear" w:color="auto" w:fill="auto"/>
            <w:noWrap/>
            <w:vAlign w:val="center"/>
            <w:hideMark/>
          </w:tcPr>
          <w:p w14:paraId="4EC2ABD5" w14:textId="77777777" w:rsidR="008769AC" w:rsidRPr="005A01EF" w:rsidRDefault="008769AC" w:rsidP="00616384">
            <w:pPr>
              <w:jc w:val="center"/>
              <w:rPr>
                <w:color w:val="000000"/>
                <w:sz w:val="18"/>
                <w:szCs w:val="18"/>
              </w:rPr>
            </w:pPr>
            <w:r w:rsidRPr="005A01EF">
              <w:rPr>
                <w:color w:val="000000"/>
                <w:sz w:val="18"/>
                <w:szCs w:val="18"/>
              </w:rPr>
              <w:t>1993</w:t>
            </w:r>
          </w:p>
        </w:tc>
      </w:tr>
    </w:tbl>
    <w:p w14:paraId="69602496" w14:textId="77777777" w:rsidR="00114059" w:rsidRDefault="00114059" w:rsidP="00114059">
      <w:pPr>
        <w:pStyle w:val="a7"/>
        <w:widowControl w:val="0"/>
        <w:tabs>
          <w:tab w:val="left" w:pos="284"/>
        </w:tabs>
        <w:spacing w:line="360" w:lineRule="auto"/>
        <w:ind w:left="851" w:right="11"/>
        <w:contextualSpacing w:val="0"/>
        <w:outlineLvl w:val="1"/>
        <w:rPr>
          <w:b/>
          <w:spacing w:val="-2"/>
          <w:sz w:val="32"/>
          <w:szCs w:val="32"/>
        </w:rPr>
      </w:pPr>
    </w:p>
    <w:p w14:paraId="69602497" w14:textId="77777777" w:rsidR="00114059" w:rsidRDefault="00114059" w:rsidP="00114059">
      <w:pPr>
        <w:pStyle w:val="a7"/>
        <w:widowControl w:val="0"/>
        <w:tabs>
          <w:tab w:val="left" w:pos="284"/>
        </w:tabs>
        <w:spacing w:line="360" w:lineRule="auto"/>
        <w:ind w:left="851" w:right="11"/>
        <w:contextualSpacing w:val="0"/>
        <w:outlineLvl w:val="1"/>
        <w:rPr>
          <w:b/>
          <w:spacing w:val="-2"/>
          <w:sz w:val="32"/>
          <w:szCs w:val="32"/>
        </w:rPr>
        <w:sectPr w:rsidR="00114059" w:rsidSect="00616384">
          <w:pgSz w:w="16840" w:h="11920" w:orient="landscape"/>
          <w:pgMar w:top="1701" w:right="1134" w:bottom="567" w:left="567" w:header="0" w:footer="771" w:gutter="0"/>
          <w:cols w:space="720"/>
        </w:sectPr>
      </w:pPr>
    </w:p>
    <w:p w14:paraId="69602498" w14:textId="77777777" w:rsidR="00114059" w:rsidRPr="0064363F" w:rsidRDefault="00114059" w:rsidP="002A06B1">
      <w:pPr>
        <w:pStyle w:val="a7"/>
        <w:widowControl w:val="0"/>
        <w:numPr>
          <w:ilvl w:val="0"/>
          <w:numId w:val="2"/>
        </w:numPr>
        <w:tabs>
          <w:tab w:val="left" w:pos="284"/>
        </w:tabs>
        <w:spacing w:line="360" w:lineRule="auto"/>
        <w:ind w:left="0" w:right="11" w:firstLine="851"/>
        <w:contextualSpacing w:val="0"/>
        <w:outlineLvl w:val="1"/>
        <w:rPr>
          <w:b/>
          <w:spacing w:val="-2"/>
          <w:sz w:val="32"/>
          <w:szCs w:val="32"/>
        </w:rPr>
      </w:pPr>
      <w:bookmarkStart w:id="58" w:name="_Toc75864389"/>
      <w:r w:rsidRPr="0064363F">
        <w:rPr>
          <w:b/>
          <w:spacing w:val="-2"/>
          <w:sz w:val="32"/>
          <w:szCs w:val="32"/>
        </w:rPr>
        <w:t xml:space="preserve">Раздел 7 </w:t>
      </w:r>
      <w:bookmarkEnd w:id="57"/>
      <w:r>
        <w:rPr>
          <w:b/>
          <w:spacing w:val="-2"/>
          <w:sz w:val="32"/>
          <w:szCs w:val="32"/>
        </w:rPr>
        <w:t>Предложения по переводу открытых систем теплоснабжения (горячего водоснабжения) в закрытые системы горячего водоснабжения.</w:t>
      </w:r>
      <w:bookmarkEnd w:id="58"/>
    </w:p>
    <w:p w14:paraId="62E618C5" w14:textId="12771135" w:rsidR="00331F56" w:rsidRPr="00A46404" w:rsidRDefault="00A46404" w:rsidP="002A06B1">
      <w:pPr>
        <w:pStyle w:val="2"/>
        <w:keepNext w:val="0"/>
        <w:widowControl w:val="0"/>
        <w:numPr>
          <w:ilvl w:val="1"/>
          <w:numId w:val="2"/>
        </w:numPr>
        <w:tabs>
          <w:tab w:val="left" w:pos="1517"/>
        </w:tabs>
        <w:spacing w:before="0" w:after="0" w:line="360" w:lineRule="auto"/>
        <w:ind w:left="0" w:right="11" w:firstLine="851"/>
        <w:jc w:val="both"/>
        <w:rPr>
          <w:rFonts w:ascii="Times New Roman" w:hAnsi="Times New Roman"/>
          <w:i w:val="0"/>
          <w:lang w:val="ru-RU"/>
        </w:rPr>
      </w:pPr>
      <w:bookmarkStart w:id="59" w:name="_Toc75864390"/>
      <w:r>
        <w:rPr>
          <w:rFonts w:ascii="Times New Roman" w:hAnsi="Times New Roman"/>
          <w:i w:val="0"/>
          <w:lang w:val="ru-RU"/>
        </w:rPr>
        <w:t>П</w:t>
      </w:r>
      <w:r w:rsidRPr="00A46404">
        <w:rPr>
          <w:rFonts w:ascii="Times New Roman" w:hAnsi="Times New Roman"/>
          <w:i w:val="0"/>
          <w:lang w:val="ru-RU"/>
        </w:rPr>
        <w:t>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59"/>
    </w:p>
    <w:p w14:paraId="341C3F46" w14:textId="77777777" w:rsidR="00691CF9" w:rsidRPr="00691CF9" w:rsidRDefault="00691CF9" w:rsidP="00691CF9">
      <w:pPr>
        <w:spacing w:line="360" w:lineRule="auto"/>
        <w:ind w:firstLine="851"/>
        <w:jc w:val="both"/>
        <w:rPr>
          <w:sz w:val="26"/>
          <w:szCs w:val="26"/>
        </w:rPr>
      </w:pPr>
      <w:r w:rsidRPr="00691CF9">
        <w:rPr>
          <w:sz w:val="26"/>
          <w:szCs w:val="26"/>
        </w:rPr>
        <w:t xml:space="preserve">В соответствии с требованиями Федеральных Законов № 190-ФЗ и № 417-ФЗ подлежат переводу к 01.01.2022 г. на закрытую схему горячего водоснабжения, осуществляемого путем отбора теплоносителя, потребители, подключенные к тепловым сетям АО «Теплосеть Санкт-Петербурга» от Северной ТЭЦ-21 ПАО «ТГК-1». </w:t>
      </w:r>
    </w:p>
    <w:p w14:paraId="3AB42CB5" w14:textId="77777777" w:rsidR="00691CF9" w:rsidRPr="00691CF9" w:rsidRDefault="00691CF9" w:rsidP="00691CF9">
      <w:pPr>
        <w:spacing w:line="360" w:lineRule="auto"/>
        <w:ind w:firstLine="851"/>
        <w:jc w:val="both"/>
        <w:rPr>
          <w:sz w:val="26"/>
          <w:szCs w:val="26"/>
        </w:rPr>
      </w:pPr>
      <w:r w:rsidRPr="00691CF9">
        <w:rPr>
          <w:sz w:val="26"/>
          <w:szCs w:val="26"/>
        </w:rPr>
        <w:t xml:space="preserve">Для организации закрытой схемы ГВС необходимо: </w:t>
      </w:r>
    </w:p>
    <w:p w14:paraId="2D23F226" w14:textId="77777777" w:rsidR="00691CF9" w:rsidRPr="00691CF9" w:rsidRDefault="00691CF9" w:rsidP="00691CF9">
      <w:pPr>
        <w:spacing w:line="360" w:lineRule="auto"/>
        <w:ind w:firstLine="851"/>
        <w:jc w:val="both"/>
        <w:rPr>
          <w:sz w:val="26"/>
          <w:szCs w:val="26"/>
        </w:rPr>
      </w:pPr>
      <w:r w:rsidRPr="00691CF9">
        <w:rPr>
          <w:sz w:val="26"/>
          <w:szCs w:val="26"/>
        </w:rPr>
        <w:t xml:space="preserve">- установить на вводах 17 зданий индивидуальные автоматизированные тепловые пункты (ИТП) с теплообменниками ГВС; </w:t>
      </w:r>
    </w:p>
    <w:p w14:paraId="570D5FD7" w14:textId="77777777" w:rsidR="00691CF9" w:rsidRPr="00691CF9" w:rsidRDefault="00691CF9" w:rsidP="00691CF9">
      <w:pPr>
        <w:spacing w:line="360" w:lineRule="auto"/>
        <w:ind w:firstLine="851"/>
        <w:jc w:val="both"/>
        <w:rPr>
          <w:sz w:val="26"/>
          <w:szCs w:val="26"/>
        </w:rPr>
      </w:pPr>
      <w:r w:rsidRPr="00691CF9">
        <w:rPr>
          <w:sz w:val="26"/>
          <w:szCs w:val="26"/>
        </w:rPr>
        <w:t xml:space="preserve">- обеспечить создаваемые ИТП холодным водоснабжением и электроснабжением по 1-й категории надежности; </w:t>
      </w:r>
    </w:p>
    <w:p w14:paraId="3722923F" w14:textId="77777777" w:rsidR="00691CF9" w:rsidRPr="00691CF9" w:rsidRDefault="00691CF9" w:rsidP="00691CF9">
      <w:pPr>
        <w:spacing w:line="360" w:lineRule="auto"/>
        <w:ind w:firstLine="851"/>
        <w:jc w:val="both"/>
        <w:rPr>
          <w:sz w:val="26"/>
          <w:szCs w:val="26"/>
        </w:rPr>
      </w:pPr>
      <w:r w:rsidRPr="00691CF9">
        <w:rPr>
          <w:sz w:val="26"/>
          <w:szCs w:val="26"/>
        </w:rPr>
        <w:t xml:space="preserve">- во всех зданиях, оборудованных централизованным горячим водоснабжением, выполнить замену стальных труб внутренних систем ГВС на полимерные; </w:t>
      </w:r>
    </w:p>
    <w:p w14:paraId="33E74C57" w14:textId="44515E3E" w:rsidR="00331F56" w:rsidRDefault="00691CF9" w:rsidP="00691CF9">
      <w:pPr>
        <w:spacing w:line="360" w:lineRule="auto"/>
        <w:ind w:firstLine="851"/>
        <w:jc w:val="both"/>
        <w:rPr>
          <w:sz w:val="26"/>
          <w:szCs w:val="26"/>
        </w:rPr>
      </w:pPr>
      <w:r w:rsidRPr="00691CF9">
        <w:rPr>
          <w:sz w:val="26"/>
          <w:szCs w:val="26"/>
        </w:rPr>
        <w:t>- реконструировать систему водоподготовки на Северной ТЭЦ-21 ПАО «ТГК-1»</w:t>
      </w:r>
    </w:p>
    <w:p w14:paraId="208A7F00" w14:textId="77777777" w:rsidR="00885300" w:rsidRPr="00885300" w:rsidRDefault="00885300" w:rsidP="00885300">
      <w:pPr>
        <w:spacing w:line="360" w:lineRule="auto"/>
        <w:ind w:firstLine="851"/>
        <w:jc w:val="both"/>
        <w:rPr>
          <w:sz w:val="26"/>
          <w:szCs w:val="26"/>
        </w:rPr>
      </w:pPr>
      <w:r w:rsidRPr="00885300">
        <w:rPr>
          <w:sz w:val="26"/>
          <w:szCs w:val="26"/>
        </w:rPr>
        <w:t xml:space="preserve">В рамках настоящей актуализации Схемы теплоснабжения выполнена оценка затрат на мероприятия по ИТП. При этом, для определения объемов инвестиций в реализацию перевода на закрытую схему ГВС потребителей, подключенных непосредственно к тепловым сетям, выполнено следующее: </w:t>
      </w:r>
    </w:p>
    <w:p w14:paraId="7C36D892" w14:textId="77777777" w:rsidR="00885300" w:rsidRPr="00885300" w:rsidRDefault="00885300" w:rsidP="00885300">
      <w:pPr>
        <w:spacing w:line="360" w:lineRule="auto"/>
        <w:ind w:firstLine="851"/>
        <w:jc w:val="both"/>
        <w:rPr>
          <w:sz w:val="26"/>
          <w:szCs w:val="26"/>
        </w:rPr>
      </w:pPr>
      <w:r w:rsidRPr="00885300">
        <w:rPr>
          <w:sz w:val="26"/>
          <w:szCs w:val="26"/>
        </w:rPr>
        <w:t xml:space="preserve">1. Выделены потребители, подключенные по открытой схеме непосредственно к тепловым сетям, а также количество индивидуальных тепловых пунктов в каждом здании. </w:t>
      </w:r>
    </w:p>
    <w:p w14:paraId="5F1F545F" w14:textId="77777777" w:rsidR="00885300" w:rsidRPr="00885300" w:rsidRDefault="00885300" w:rsidP="00885300">
      <w:pPr>
        <w:spacing w:line="360" w:lineRule="auto"/>
        <w:ind w:firstLine="851"/>
        <w:jc w:val="both"/>
        <w:rPr>
          <w:sz w:val="26"/>
          <w:szCs w:val="26"/>
        </w:rPr>
      </w:pPr>
      <w:r w:rsidRPr="00885300">
        <w:rPr>
          <w:sz w:val="26"/>
          <w:szCs w:val="26"/>
        </w:rPr>
        <w:t xml:space="preserve">2. Определены тепловые нагрузки на отопление, вентиляцию и горячее водоснабжение, тип и типоразмер ИТП. </w:t>
      </w:r>
    </w:p>
    <w:p w14:paraId="4FF499C0" w14:textId="77777777" w:rsidR="00885300" w:rsidRPr="00885300" w:rsidRDefault="00885300" w:rsidP="00885300">
      <w:pPr>
        <w:spacing w:line="360" w:lineRule="auto"/>
        <w:ind w:firstLine="851"/>
        <w:jc w:val="both"/>
        <w:rPr>
          <w:sz w:val="26"/>
          <w:szCs w:val="26"/>
        </w:rPr>
      </w:pPr>
      <w:r w:rsidRPr="00885300">
        <w:rPr>
          <w:sz w:val="26"/>
          <w:szCs w:val="26"/>
        </w:rPr>
        <w:t xml:space="preserve">3. По суммарной тепловой нагрузке определены финансовые потребности на установку автоматизированных тепловых пунктов с теплообменным оборудованием ГВС. </w:t>
      </w:r>
    </w:p>
    <w:p w14:paraId="69602499" w14:textId="66F0B3F3" w:rsidR="00114059" w:rsidRPr="002A1994" w:rsidRDefault="00114059" w:rsidP="00114059">
      <w:pPr>
        <w:spacing w:line="360" w:lineRule="auto"/>
        <w:ind w:firstLine="851"/>
        <w:jc w:val="both"/>
        <w:rPr>
          <w:sz w:val="26"/>
          <w:szCs w:val="26"/>
        </w:rPr>
      </w:pPr>
      <w:r w:rsidRPr="002A1994">
        <w:rPr>
          <w:sz w:val="26"/>
          <w:szCs w:val="26"/>
        </w:rPr>
        <w:t xml:space="preserve">Оценка финансовых потребностей мероприятий по переходу на закрытую схему горячего водоснабжения составляет в прогнозных ценах с учетом НДС 76,7 млн руб. (см. таблица </w:t>
      </w:r>
      <w:r w:rsidR="00B8240A">
        <w:rPr>
          <w:sz w:val="26"/>
          <w:szCs w:val="26"/>
        </w:rPr>
        <w:t>21</w:t>
      </w:r>
      <w:r>
        <w:rPr>
          <w:sz w:val="26"/>
          <w:szCs w:val="26"/>
        </w:rPr>
        <w:t>)</w:t>
      </w:r>
      <w:r w:rsidRPr="002A1994">
        <w:rPr>
          <w:sz w:val="26"/>
          <w:szCs w:val="26"/>
        </w:rPr>
        <w:t>. Переход на закрытую схему будет осуществлен за счет бюджетных средств.</w:t>
      </w:r>
    </w:p>
    <w:p w14:paraId="6960249A" w14:textId="5544B4AB" w:rsidR="00114059" w:rsidRPr="002A1994" w:rsidRDefault="00114059" w:rsidP="00446578">
      <w:pPr>
        <w:pStyle w:val="af4"/>
      </w:pPr>
      <w:r w:rsidRPr="002A1994">
        <w:t xml:space="preserve">Таблица </w:t>
      </w:r>
      <w:r w:rsidR="00B8240A">
        <w:t>21</w:t>
      </w:r>
      <w:r w:rsidRPr="002A1994">
        <w:t>. Оценка финансовых потребностей мероприятий на закрытую схему горячего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2"/>
        <w:gridCol w:w="1319"/>
        <w:gridCol w:w="1466"/>
        <w:gridCol w:w="1143"/>
        <w:gridCol w:w="1182"/>
        <w:gridCol w:w="1101"/>
        <w:gridCol w:w="1145"/>
        <w:gridCol w:w="1370"/>
      </w:tblGrid>
      <w:tr w:rsidR="00114059" w:rsidRPr="008E635E" w14:paraId="696024A3" w14:textId="77777777" w:rsidTr="00616384">
        <w:trPr>
          <w:trHeight w:val="20"/>
        </w:trPr>
        <w:tc>
          <w:tcPr>
            <w:tcW w:w="578" w:type="pct"/>
            <w:vAlign w:val="center"/>
          </w:tcPr>
          <w:p w14:paraId="6960249B" w14:textId="77777777" w:rsidR="00114059" w:rsidRPr="002A1994" w:rsidRDefault="00114059" w:rsidP="00616384">
            <w:pPr>
              <w:pStyle w:val="Default"/>
              <w:jc w:val="center"/>
              <w:rPr>
                <w:b/>
                <w:sz w:val="20"/>
                <w:szCs w:val="20"/>
              </w:rPr>
            </w:pPr>
            <w:r w:rsidRPr="002A1994">
              <w:rPr>
                <w:b/>
                <w:sz w:val="20"/>
                <w:szCs w:val="20"/>
              </w:rPr>
              <w:t>№</w:t>
            </w:r>
          </w:p>
        </w:tc>
        <w:tc>
          <w:tcPr>
            <w:tcW w:w="668" w:type="pct"/>
            <w:vAlign w:val="center"/>
          </w:tcPr>
          <w:p w14:paraId="6960249C" w14:textId="77777777" w:rsidR="00114059" w:rsidRPr="002A1994" w:rsidRDefault="00114059" w:rsidP="00616384">
            <w:pPr>
              <w:pStyle w:val="Default"/>
              <w:jc w:val="center"/>
              <w:rPr>
                <w:b/>
                <w:sz w:val="20"/>
                <w:szCs w:val="20"/>
              </w:rPr>
            </w:pPr>
            <w:r w:rsidRPr="002A1994">
              <w:rPr>
                <w:b/>
                <w:sz w:val="20"/>
                <w:szCs w:val="20"/>
              </w:rPr>
              <w:t>Адрес</w:t>
            </w:r>
          </w:p>
        </w:tc>
        <w:tc>
          <w:tcPr>
            <w:tcW w:w="743" w:type="pct"/>
            <w:vAlign w:val="center"/>
          </w:tcPr>
          <w:p w14:paraId="6960249D" w14:textId="77777777" w:rsidR="00114059" w:rsidRPr="002A1994" w:rsidRDefault="00114059" w:rsidP="00616384">
            <w:pPr>
              <w:pStyle w:val="Default"/>
              <w:jc w:val="center"/>
              <w:rPr>
                <w:b/>
                <w:sz w:val="20"/>
                <w:szCs w:val="20"/>
              </w:rPr>
            </w:pPr>
            <w:r w:rsidRPr="002A1994">
              <w:rPr>
                <w:b/>
                <w:sz w:val="20"/>
                <w:szCs w:val="20"/>
              </w:rPr>
              <w:t>Назначение</w:t>
            </w:r>
          </w:p>
        </w:tc>
        <w:tc>
          <w:tcPr>
            <w:tcW w:w="579" w:type="pct"/>
            <w:vAlign w:val="center"/>
          </w:tcPr>
          <w:p w14:paraId="6960249E" w14:textId="77777777" w:rsidR="00114059" w:rsidRPr="002A1994" w:rsidRDefault="00114059" w:rsidP="00616384">
            <w:pPr>
              <w:pStyle w:val="Default"/>
              <w:jc w:val="center"/>
              <w:rPr>
                <w:b/>
                <w:sz w:val="20"/>
                <w:szCs w:val="20"/>
              </w:rPr>
            </w:pPr>
            <w:r w:rsidRPr="002A1994">
              <w:rPr>
                <w:b/>
                <w:sz w:val="20"/>
                <w:szCs w:val="20"/>
              </w:rPr>
              <w:t>Всего, Гкал/ч</w:t>
            </w:r>
          </w:p>
        </w:tc>
        <w:tc>
          <w:tcPr>
            <w:tcW w:w="599" w:type="pct"/>
            <w:vAlign w:val="center"/>
          </w:tcPr>
          <w:p w14:paraId="6960249F" w14:textId="77777777" w:rsidR="00114059" w:rsidRPr="002A1994" w:rsidRDefault="00114059" w:rsidP="00616384">
            <w:pPr>
              <w:pStyle w:val="Default"/>
              <w:jc w:val="center"/>
              <w:rPr>
                <w:b/>
                <w:sz w:val="20"/>
                <w:szCs w:val="20"/>
              </w:rPr>
            </w:pPr>
            <w:r w:rsidRPr="002A1994">
              <w:rPr>
                <w:b/>
                <w:sz w:val="20"/>
                <w:szCs w:val="20"/>
              </w:rPr>
              <w:t>ГВСmax, Гкал/ч</w:t>
            </w:r>
          </w:p>
        </w:tc>
        <w:tc>
          <w:tcPr>
            <w:tcW w:w="558" w:type="pct"/>
            <w:vAlign w:val="center"/>
          </w:tcPr>
          <w:p w14:paraId="696024A0" w14:textId="77777777" w:rsidR="00114059" w:rsidRPr="002A1994" w:rsidRDefault="00114059" w:rsidP="00616384">
            <w:pPr>
              <w:pStyle w:val="Default"/>
              <w:jc w:val="center"/>
              <w:rPr>
                <w:b/>
                <w:sz w:val="20"/>
                <w:szCs w:val="20"/>
              </w:rPr>
            </w:pPr>
            <w:r w:rsidRPr="002A1994">
              <w:rPr>
                <w:b/>
                <w:sz w:val="20"/>
                <w:szCs w:val="20"/>
              </w:rPr>
              <w:t>Тип ИТП*</w:t>
            </w:r>
          </w:p>
        </w:tc>
        <w:tc>
          <w:tcPr>
            <w:tcW w:w="580" w:type="pct"/>
            <w:vAlign w:val="center"/>
          </w:tcPr>
          <w:p w14:paraId="696024A1" w14:textId="77777777" w:rsidR="00114059" w:rsidRPr="002A1994" w:rsidRDefault="00114059" w:rsidP="00616384">
            <w:pPr>
              <w:pStyle w:val="Default"/>
              <w:jc w:val="center"/>
              <w:rPr>
                <w:b/>
                <w:sz w:val="20"/>
                <w:szCs w:val="20"/>
              </w:rPr>
            </w:pPr>
            <w:r w:rsidRPr="002A1994">
              <w:rPr>
                <w:b/>
                <w:sz w:val="20"/>
                <w:szCs w:val="20"/>
              </w:rPr>
              <w:t>Срок реали-зации, годы</w:t>
            </w:r>
          </w:p>
        </w:tc>
        <w:tc>
          <w:tcPr>
            <w:tcW w:w="694" w:type="pct"/>
            <w:vAlign w:val="center"/>
          </w:tcPr>
          <w:p w14:paraId="696024A2" w14:textId="77777777" w:rsidR="00114059" w:rsidRPr="002A1994" w:rsidRDefault="00114059" w:rsidP="00616384">
            <w:pPr>
              <w:pStyle w:val="Default"/>
              <w:jc w:val="center"/>
              <w:rPr>
                <w:b/>
                <w:sz w:val="20"/>
                <w:szCs w:val="20"/>
              </w:rPr>
            </w:pPr>
            <w:r w:rsidRPr="002A1994">
              <w:rPr>
                <w:b/>
                <w:sz w:val="20"/>
                <w:szCs w:val="20"/>
              </w:rPr>
              <w:t>Стоимость в ценах 2020 года, млн руб.</w:t>
            </w:r>
          </w:p>
        </w:tc>
      </w:tr>
      <w:tr w:rsidR="00114059" w:rsidRPr="002A1994" w14:paraId="696024AC" w14:textId="77777777" w:rsidTr="00616384">
        <w:trPr>
          <w:trHeight w:val="20"/>
        </w:trPr>
        <w:tc>
          <w:tcPr>
            <w:tcW w:w="578" w:type="pct"/>
            <w:vAlign w:val="center"/>
          </w:tcPr>
          <w:p w14:paraId="696024A4" w14:textId="77777777" w:rsidR="00114059" w:rsidRPr="002A1994" w:rsidRDefault="00114059" w:rsidP="00616384">
            <w:pPr>
              <w:pStyle w:val="Default"/>
              <w:jc w:val="center"/>
              <w:rPr>
                <w:sz w:val="20"/>
                <w:szCs w:val="20"/>
              </w:rPr>
            </w:pPr>
            <w:r w:rsidRPr="002A1994">
              <w:rPr>
                <w:sz w:val="20"/>
                <w:szCs w:val="20"/>
              </w:rPr>
              <w:t>1</w:t>
            </w:r>
          </w:p>
        </w:tc>
        <w:tc>
          <w:tcPr>
            <w:tcW w:w="668" w:type="pct"/>
            <w:vAlign w:val="center"/>
          </w:tcPr>
          <w:p w14:paraId="696024A5" w14:textId="77777777" w:rsidR="00114059" w:rsidRPr="002A1994" w:rsidRDefault="00114059" w:rsidP="00616384">
            <w:pPr>
              <w:pStyle w:val="Default"/>
              <w:jc w:val="center"/>
              <w:rPr>
                <w:sz w:val="20"/>
                <w:szCs w:val="20"/>
              </w:rPr>
            </w:pPr>
            <w:r w:rsidRPr="002A1994">
              <w:rPr>
                <w:sz w:val="20"/>
                <w:szCs w:val="20"/>
              </w:rPr>
              <w:t>Оборонная ул., 10</w:t>
            </w:r>
          </w:p>
        </w:tc>
        <w:tc>
          <w:tcPr>
            <w:tcW w:w="743" w:type="pct"/>
            <w:vAlign w:val="center"/>
          </w:tcPr>
          <w:p w14:paraId="696024A6" w14:textId="77777777" w:rsidR="00114059" w:rsidRPr="002A1994" w:rsidRDefault="00114059" w:rsidP="00616384">
            <w:pPr>
              <w:pStyle w:val="Default"/>
              <w:jc w:val="center"/>
              <w:rPr>
                <w:sz w:val="20"/>
                <w:szCs w:val="20"/>
              </w:rPr>
            </w:pPr>
            <w:r w:rsidRPr="002A1994">
              <w:rPr>
                <w:sz w:val="20"/>
                <w:szCs w:val="20"/>
              </w:rPr>
              <w:t>МКД</w:t>
            </w:r>
          </w:p>
        </w:tc>
        <w:tc>
          <w:tcPr>
            <w:tcW w:w="579" w:type="pct"/>
            <w:vAlign w:val="center"/>
          </w:tcPr>
          <w:p w14:paraId="696024A7" w14:textId="77777777" w:rsidR="00114059" w:rsidRPr="002A1994" w:rsidRDefault="00114059" w:rsidP="00616384">
            <w:pPr>
              <w:pStyle w:val="Default"/>
              <w:jc w:val="center"/>
              <w:rPr>
                <w:sz w:val="20"/>
                <w:szCs w:val="20"/>
              </w:rPr>
            </w:pPr>
            <w:r w:rsidRPr="002A1994">
              <w:rPr>
                <w:sz w:val="20"/>
                <w:szCs w:val="20"/>
              </w:rPr>
              <w:t>0,5</w:t>
            </w:r>
          </w:p>
        </w:tc>
        <w:tc>
          <w:tcPr>
            <w:tcW w:w="599" w:type="pct"/>
            <w:vAlign w:val="center"/>
          </w:tcPr>
          <w:p w14:paraId="696024A8" w14:textId="77777777" w:rsidR="00114059" w:rsidRPr="002A1994" w:rsidRDefault="00114059" w:rsidP="00616384">
            <w:pPr>
              <w:pStyle w:val="Default"/>
              <w:jc w:val="center"/>
              <w:rPr>
                <w:sz w:val="20"/>
                <w:szCs w:val="20"/>
              </w:rPr>
            </w:pPr>
            <w:r w:rsidRPr="002A1994">
              <w:rPr>
                <w:sz w:val="20"/>
                <w:szCs w:val="20"/>
              </w:rPr>
              <w:t>0,2</w:t>
            </w:r>
          </w:p>
        </w:tc>
        <w:tc>
          <w:tcPr>
            <w:tcW w:w="558" w:type="pct"/>
            <w:vAlign w:val="center"/>
          </w:tcPr>
          <w:p w14:paraId="696024A9" w14:textId="77777777" w:rsidR="00114059" w:rsidRPr="002A1994" w:rsidRDefault="00114059" w:rsidP="00616384">
            <w:pPr>
              <w:pStyle w:val="Default"/>
              <w:jc w:val="center"/>
              <w:rPr>
                <w:sz w:val="20"/>
                <w:szCs w:val="20"/>
              </w:rPr>
            </w:pPr>
            <w:r w:rsidRPr="002A1994">
              <w:rPr>
                <w:sz w:val="20"/>
                <w:szCs w:val="20"/>
              </w:rPr>
              <w:t>1</w:t>
            </w:r>
          </w:p>
        </w:tc>
        <w:tc>
          <w:tcPr>
            <w:tcW w:w="580" w:type="pct"/>
            <w:vAlign w:val="center"/>
          </w:tcPr>
          <w:p w14:paraId="696024AA" w14:textId="77777777" w:rsidR="00114059" w:rsidRPr="002A1994" w:rsidRDefault="00114059" w:rsidP="00616384">
            <w:pPr>
              <w:pStyle w:val="Default"/>
              <w:jc w:val="center"/>
              <w:rPr>
                <w:sz w:val="20"/>
                <w:szCs w:val="20"/>
              </w:rPr>
            </w:pPr>
            <w:r w:rsidRPr="00537F75">
              <w:rPr>
                <w:sz w:val="20"/>
                <w:szCs w:val="20"/>
              </w:rPr>
              <w:t>2020</w:t>
            </w:r>
            <w:r>
              <w:rPr>
                <w:sz w:val="20"/>
                <w:szCs w:val="20"/>
              </w:rPr>
              <w:t>-2022</w:t>
            </w:r>
          </w:p>
        </w:tc>
        <w:tc>
          <w:tcPr>
            <w:tcW w:w="694" w:type="pct"/>
            <w:vAlign w:val="center"/>
          </w:tcPr>
          <w:p w14:paraId="696024AB" w14:textId="77777777" w:rsidR="00114059" w:rsidRPr="002A1994" w:rsidRDefault="00114059" w:rsidP="00616384">
            <w:pPr>
              <w:pStyle w:val="Default"/>
              <w:jc w:val="center"/>
              <w:rPr>
                <w:sz w:val="20"/>
                <w:szCs w:val="20"/>
              </w:rPr>
            </w:pPr>
            <w:r>
              <w:rPr>
                <w:sz w:val="20"/>
                <w:szCs w:val="20"/>
              </w:rPr>
              <w:t>3,9</w:t>
            </w:r>
          </w:p>
        </w:tc>
      </w:tr>
      <w:tr w:rsidR="00114059" w:rsidRPr="002A1994" w14:paraId="696024B5" w14:textId="77777777" w:rsidTr="00616384">
        <w:trPr>
          <w:trHeight w:val="20"/>
        </w:trPr>
        <w:tc>
          <w:tcPr>
            <w:tcW w:w="578" w:type="pct"/>
            <w:vAlign w:val="center"/>
          </w:tcPr>
          <w:p w14:paraId="696024AD" w14:textId="77777777" w:rsidR="00114059" w:rsidRPr="002A1994" w:rsidRDefault="00114059" w:rsidP="00616384">
            <w:pPr>
              <w:pStyle w:val="Default"/>
              <w:jc w:val="center"/>
              <w:rPr>
                <w:sz w:val="20"/>
                <w:szCs w:val="20"/>
              </w:rPr>
            </w:pPr>
            <w:r w:rsidRPr="002A1994">
              <w:rPr>
                <w:sz w:val="20"/>
                <w:szCs w:val="20"/>
              </w:rPr>
              <w:t>2</w:t>
            </w:r>
          </w:p>
        </w:tc>
        <w:tc>
          <w:tcPr>
            <w:tcW w:w="668" w:type="pct"/>
            <w:vAlign w:val="center"/>
          </w:tcPr>
          <w:p w14:paraId="696024AE" w14:textId="77777777" w:rsidR="00114059" w:rsidRPr="002A1994" w:rsidRDefault="00114059" w:rsidP="00616384">
            <w:pPr>
              <w:pStyle w:val="Default"/>
              <w:jc w:val="center"/>
              <w:rPr>
                <w:sz w:val="20"/>
                <w:szCs w:val="20"/>
              </w:rPr>
            </w:pPr>
            <w:r w:rsidRPr="002A1994">
              <w:rPr>
                <w:sz w:val="20"/>
                <w:szCs w:val="20"/>
              </w:rPr>
              <w:t>Оборонная ул., 12</w:t>
            </w:r>
          </w:p>
        </w:tc>
        <w:tc>
          <w:tcPr>
            <w:tcW w:w="743" w:type="pct"/>
            <w:vAlign w:val="center"/>
          </w:tcPr>
          <w:p w14:paraId="696024AF" w14:textId="77777777" w:rsidR="00114059" w:rsidRPr="002A1994" w:rsidRDefault="00114059" w:rsidP="00616384">
            <w:pPr>
              <w:pStyle w:val="Default"/>
              <w:jc w:val="center"/>
              <w:rPr>
                <w:sz w:val="20"/>
                <w:szCs w:val="20"/>
              </w:rPr>
            </w:pPr>
            <w:r w:rsidRPr="002A1994">
              <w:rPr>
                <w:sz w:val="20"/>
                <w:szCs w:val="20"/>
              </w:rPr>
              <w:t>МКД</w:t>
            </w:r>
          </w:p>
        </w:tc>
        <w:tc>
          <w:tcPr>
            <w:tcW w:w="579" w:type="pct"/>
            <w:vAlign w:val="center"/>
          </w:tcPr>
          <w:p w14:paraId="696024B0" w14:textId="77777777" w:rsidR="00114059" w:rsidRPr="002A1994" w:rsidRDefault="00114059" w:rsidP="00616384">
            <w:pPr>
              <w:pStyle w:val="Default"/>
              <w:jc w:val="center"/>
              <w:rPr>
                <w:sz w:val="20"/>
                <w:szCs w:val="20"/>
              </w:rPr>
            </w:pPr>
            <w:r w:rsidRPr="002A1994">
              <w:rPr>
                <w:sz w:val="20"/>
                <w:szCs w:val="20"/>
              </w:rPr>
              <w:t>0,6</w:t>
            </w:r>
          </w:p>
        </w:tc>
        <w:tc>
          <w:tcPr>
            <w:tcW w:w="599" w:type="pct"/>
            <w:vAlign w:val="center"/>
          </w:tcPr>
          <w:p w14:paraId="696024B1" w14:textId="77777777" w:rsidR="00114059" w:rsidRPr="002A1994" w:rsidRDefault="00114059" w:rsidP="00616384">
            <w:pPr>
              <w:pStyle w:val="Default"/>
              <w:jc w:val="center"/>
              <w:rPr>
                <w:sz w:val="20"/>
                <w:szCs w:val="20"/>
              </w:rPr>
            </w:pPr>
            <w:r w:rsidRPr="002A1994">
              <w:rPr>
                <w:sz w:val="20"/>
                <w:szCs w:val="20"/>
              </w:rPr>
              <w:t>0,3</w:t>
            </w:r>
          </w:p>
        </w:tc>
        <w:tc>
          <w:tcPr>
            <w:tcW w:w="558" w:type="pct"/>
            <w:vAlign w:val="center"/>
          </w:tcPr>
          <w:p w14:paraId="696024B2" w14:textId="77777777" w:rsidR="00114059" w:rsidRPr="002A1994" w:rsidRDefault="00114059" w:rsidP="00616384">
            <w:pPr>
              <w:pStyle w:val="Default"/>
              <w:jc w:val="center"/>
              <w:rPr>
                <w:sz w:val="20"/>
                <w:szCs w:val="20"/>
              </w:rPr>
            </w:pPr>
            <w:r w:rsidRPr="002A1994">
              <w:rPr>
                <w:sz w:val="20"/>
                <w:szCs w:val="20"/>
              </w:rPr>
              <w:t>1</w:t>
            </w:r>
          </w:p>
        </w:tc>
        <w:tc>
          <w:tcPr>
            <w:tcW w:w="580" w:type="pct"/>
          </w:tcPr>
          <w:p w14:paraId="696024B3" w14:textId="77777777" w:rsidR="00114059" w:rsidRPr="002A1994" w:rsidRDefault="00114059" w:rsidP="00616384">
            <w:pPr>
              <w:pStyle w:val="Default"/>
              <w:jc w:val="center"/>
              <w:rPr>
                <w:sz w:val="20"/>
                <w:szCs w:val="20"/>
              </w:rPr>
            </w:pPr>
            <w:r w:rsidRPr="00B01690">
              <w:rPr>
                <w:sz w:val="20"/>
                <w:szCs w:val="20"/>
              </w:rPr>
              <w:t>2020-2022</w:t>
            </w:r>
          </w:p>
        </w:tc>
        <w:tc>
          <w:tcPr>
            <w:tcW w:w="694" w:type="pct"/>
            <w:vAlign w:val="center"/>
          </w:tcPr>
          <w:p w14:paraId="696024B4" w14:textId="77777777" w:rsidR="00114059" w:rsidRPr="002A1994" w:rsidRDefault="00114059" w:rsidP="00616384">
            <w:pPr>
              <w:pStyle w:val="Default"/>
              <w:jc w:val="center"/>
              <w:rPr>
                <w:sz w:val="20"/>
                <w:szCs w:val="20"/>
              </w:rPr>
            </w:pPr>
            <w:r>
              <w:rPr>
                <w:sz w:val="20"/>
                <w:szCs w:val="20"/>
              </w:rPr>
              <w:t>4,3</w:t>
            </w:r>
          </w:p>
        </w:tc>
      </w:tr>
      <w:tr w:rsidR="00114059" w:rsidRPr="002A1994" w14:paraId="696024BE" w14:textId="77777777" w:rsidTr="00616384">
        <w:trPr>
          <w:trHeight w:val="20"/>
        </w:trPr>
        <w:tc>
          <w:tcPr>
            <w:tcW w:w="578" w:type="pct"/>
            <w:vAlign w:val="center"/>
          </w:tcPr>
          <w:p w14:paraId="696024B6" w14:textId="77777777" w:rsidR="00114059" w:rsidRPr="002A1994" w:rsidRDefault="00114059" w:rsidP="00616384">
            <w:pPr>
              <w:pStyle w:val="Default"/>
              <w:jc w:val="center"/>
              <w:rPr>
                <w:sz w:val="20"/>
                <w:szCs w:val="20"/>
              </w:rPr>
            </w:pPr>
            <w:r w:rsidRPr="002A1994">
              <w:rPr>
                <w:sz w:val="20"/>
                <w:szCs w:val="20"/>
              </w:rPr>
              <w:t>3</w:t>
            </w:r>
          </w:p>
        </w:tc>
        <w:tc>
          <w:tcPr>
            <w:tcW w:w="668" w:type="pct"/>
            <w:vAlign w:val="center"/>
          </w:tcPr>
          <w:p w14:paraId="696024B7" w14:textId="77777777" w:rsidR="00114059" w:rsidRPr="002A1994" w:rsidRDefault="00114059" w:rsidP="00616384">
            <w:pPr>
              <w:pStyle w:val="Default"/>
              <w:jc w:val="center"/>
              <w:rPr>
                <w:sz w:val="20"/>
                <w:szCs w:val="20"/>
              </w:rPr>
            </w:pPr>
            <w:r w:rsidRPr="002A1994">
              <w:rPr>
                <w:sz w:val="20"/>
                <w:szCs w:val="20"/>
              </w:rPr>
              <w:t>Оборонная ул., 14</w:t>
            </w:r>
          </w:p>
        </w:tc>
        <w:tc>
          <w:tcPr>
            <w:tcW w:w="743" w:type="pct"/>
            <w:vAlign w:val="center"/>
          </w:tcPr>
          <w:p w14:paraId="696024B8" w14:textId="77777777" w:rsidR="00114059" w:rsidRPr="002A1994" w:rsidRDefault="00114059" w:rsidP="00616384">
            <w:pPr>
              <w:pStyle w:val="Default"/>
              <w:jc w:val="center"/>
              <w:rPr>
                <w:sz w:val="20"/>
                <w:szCs w:val="20"/>
              </w:rPr>
            </w:pPr>
            <w:r w:rsidRPr="002A1994">
              <w:rPr>
                <w:sz w:val="20"/>
                <w:szCs w:val="20"/>
              </w:rPr>
              <w:t>МКД</w:t>
            </w:r>
          </w:p>
        </w:tc>
        <w:tc>
          <w:tcPr>
            <w:tcW w:w="579" w:type="pct"/>
            <w:vAlign w:val="center"/>
          </w:tcPr>
          <w:p w14:paraId="696024B9" w14:textId="77777777" w:rsidR="00114059" w:rsidRPr="002A1994" w:rsidRDefault="00114059" w:rsidP="00616384">
            <w:pPr>
              <w:pStyle w:val="Default"/>
              <w:jc w:val="center"/>
              <w:rPr>
                <w:sz w:val="20"/>
                <w:szCs w:val="20"/>
              </w:rPr>
            </w:pPr>
            <w:r w:rsidRPr="002A1994">
              <w:rPr>
                <w:sz w:val="20"/>
                <w:szCs w:val="20"/>
              </w:rPr>
              <w:t>0,7</w:t>
            </w:r>
          </w:p>
        </w:tc>
        <w:tc>
          <w:tcPr>
            <w:tcW w:w="599" w:type="pct"/>
            <w:vAlign w:val="center"/>
          </w:tcPr>
          <w:p w14:paraId="696024BA" w14:textId="77777777" w:rsidR="00114059" w:rsidRPr="002A1994" w:rsidRDefault="00114059" w:rsidP="00616384">
            <w:pPr>
              <w:pStyle w:val="Default"/>
              <w:jc w:val="center"/>
              <w:rPr>
                <w:sz w:val="20"/>
                <w:szCs w:val="20"/>
              </w:rPr>
            </w:pPr>
            <w:r w:rsidRPr="002A1994">
              <w:rPr>
                <w:sz w:val="20"/>
                <w:szCs w:val="20"/>
              </w:rPr>
              <w:t>0,2</w:t>
            </w:r>
          </w:p>
        </w:tc>
        <w:tc>
          <w:tcPr>
            <w:tcW w:w="558" w:type="pct"/>
            <w:vAlign w:val="center"/>
          </w:tcPr>
          <w:p w14:paraId="696024BB" w14:textId="77777777" w:rsidR="00114059" w:rsidRPr="002A1994" w:rsidRDefault="00114059" w:rsidP="00616384">
            <w:pPr>
              <w:pStyle w:val="Default"/>
              <w:jc w:val="center"/>
              <w:rPr>
                <w:sz w:val="20"/>
                <w:szCs w:val="20"/>
              </w:rPr>
            </w:pPr>
            <w:r w:rsidRPr="002A1994">
              <w:rPr>
                <w:sz w:val="20"/>
                <w:szCs w:val="20"/>
              </w:rPr>
              <w:t>1</w:t>
            </w:r>
          </w:p>
        </w:tc>
        <w:tc>
          <w:tcPr>
            <w:tcW w:w="580" w:type="pct"/>
          </w:tcPr>
          <w:p w14:paraId="696024BC" w14:textId="77777777" w:rsidR="00114059" w:rsidRPr="002A1994" w:rsidRDefault="00114059" w:rsidP="00616384">
            <w:pPr>
              <w:pStyle w:val="Default"/>
              <w:jc w:val="center"/>
              <w:rPr>
                <w:sz w:val="20"/>
                <w:szCs w:val="20"/>
              </w:rPr>
            </w:pPr>
            <w:r w:rsidRPr="00B01690">
              <w:rPr>
                <w:sz w:val="20"/>
                <w:szCs w:val="20"/>
              </w:rPr>
              <w:t>2020-2022</w:t>
            </w:r>
          </w:p>
        </w:tc>
        <w:tc>
          <w:tcPr>
            <w:tcW w:w="694" w:type="pct"/>
            <w:vAlign w:val="center"/>
          </w:tcPr>
          <w:p w14:paraId="696024BD" w14:textId="77777777" w:rsidR="00114059" w:rsidRPr="002A1994" w:rsidRDefault="00114059" w:rsidP="00616384">
            <w:pPr>
              <w:pStyle w:val="Default"/>
              <w:jc w:val="center"/>
              <w:rPr>
                <w:sz w:val="20"/>
                <w:szCs w:val="20"/>
              </w:rPr>
            </w:pPr>
            <w:r>
              <w:rPr>
                <w:sz w:val="20"/>
                <w:szCs w:val="20"/>
              </w:rPr>
              <w:t>5,1</w:t>
            </w:r>
          </w:p>
        </w:tc>
      </w:tr>
      <w:tr w:rsidR="00114059" w:rsidRPr="002A1994" w14:paraId="696024C7" w14:textId="77777777" w:rsidTr="00616384">
        <w:trPr>
          <w:trHeight w:val="20"/>
        </w:trPr>
        <w:tc>
          <w:tcPr>
            <w:tcW w:w="578" w:type="pct"/>
            <w:vAlign w:val="center"/>
          </w:tcPr>
          <w:p w14:paraId="696024BF" w14:textId="77777777" w:rsidR="00114059" w:rsidRPr="002A1994" w:rsidRDefault="00114059" w:rsidP="00616384">
            <w:pPr>
              <w:pStyle w:val="Default"/>
              <w:jc w:val="center"/>
              <w:rPr>
                <w:sz w:val="20"/>
                <w:szCs w:val="20"/>
              </w:rPr>
            </w:pPr>
            <w:r w:rsidRPr="002A1994">
              <w:rPr>
                <w:sz w:val="20"/>
                <w:szCs w:val="20"/>
              </w:rPr>
              <w:t>4</w:t>
            </w:r>
          </w:p>
        </w:tc>
        <w:tc>
          <w:tcPr>
            <w:tcW w:w="668" w:type="pct"/>
            <w:vAlign w:val="center"/>
          </w:tcPr>
          <w:p w14:paraId="696024C0" w14:textId="77777777" w:rsidR="00114059" w:rsidRPr="002A1994" w:rsidRDefault="00114059" w:rsidP="00616384">
            <w:pPr>
              <w:pStyle w:val="Default"/>
              <w:jc w:val="center"/>
              <w:rPr>
                <w:sz w:val="20"/>
                <w:szCs w:val="20"/>
              </w:rPr>
            </w:pPr>
            <w:r w:rsidRPr="002A1994">
              <w:rPr>
                <w:sz w:val="20"/>
                <w:szCs w:val="20"/>
              </w:rPr>
              <w:t>Оборонная ул., 16</w:t>
            </w:r>
          </w:p>
        </w:tc>
        <w:tc>
          <w:tcPr>
            <w:tcW w:w="743" w:type="pct"/>
            <w:vAlign w:val="center"/>
          </w:tcPr>
          <w:p w14:paraId="696024C1" w14:textId="77777777" w:rsidR="00114059" w:rsidRPr="002A1994" w:rsidRDefault="00114059" w:rsidP="00616384">
            <w:pPr>
              <w:pStyle w:val="Default"/>
              <w:jc w:val="center"/>
              <w:rPr>
                <w:sz w:val="20"/>
                <w:szCs w:val="20"/>
              </w:rPr>
            </w:pPr>
            <w:r w:rsidRPr="002A1994">
              <w:rPr>
                <w:sz w:val="20"/>
                <w:szCs w:val="20"/>
              </w:rPr>
              <w:t>детский сад</w:t>
            </w:r>
          </w:p>
        </w:tc>
        <w:tc>
          <w:tcPr>
            <w:tcW w:w="579" w:type="pct"/>
            <w:vAlign w:val="center"/>
          </w:tcPr>
          <w:p w14:paraId="696024C2" w14:textId="77777777" w:rsidR="00114059" w:rsidRPr="002A1994" w:rsidRDefault="00114059" w:rsidP="00616384">
            <w:pPr>
              <w:pStyle w:val="Default"/>
              <w:jc w:val="center"/>
              <w:rPr>
                <w:sz w:val="20"/>
                <w:szCs w:val="20"/>
              </w:rPr>
            </w:pPr>
            <w:r w:rsidRPr="002A1994">
              <w:rPr>
                <w:sz w:val="20"/>
                <w:szCs w:val="20"/>
              </w:rPr>
              <w:t>0,6</w:t>
            </w:r>
          </w:p>
        </w:tc>
        <w:tc>
          <w:tcPr>
            <w:tcW w:w="599" w:type="pct"/>
            <w:vAlign w:val="center"/>
          </w:tcPr>
          <w:p w14:paraId="696024C3" w14:textId="77777777" w:rsidR="00114059" w:rsidRPr="002A1994" w:rsidRDefault="00114059" w:rsidP="00616384">
            <w:pPr>
              <w:pStyle w:val="Default"/>
              <w:jc w:val="center"/>
              <w:rPr>
                <w:sz w:val="20"/>
                <w:szCs w:val="20"/>
              </w:rPr>
            </w:pPr>
            <w:r w:rsidRPr="002A1994">
              <w:rPr>
                <w:sz w:val="20"/>
                <w:szCs w:val="20"/>
              </w:rPr>
              <w:t>0,1</w:t>
            </w:r>
          </w:p>
        </w:tc>
        <w:tc>
          <w:tcPr>
            <w:tcW w:w="558" w:type="pct"/>
            <w:vAlign w:val="center"/>
          </w:tcPr>
          <w:p w14:paraId="696024C4" w14:textId="77777777" w:rsidR="00114059" w:rsidRPr="002A1994" w:rsidRDefault="00114059" w:rsidP="00616384">
            <w:pPr>
              <w:pStyle w:val="Default"/>
              <w:jc w:val="center"/>
              <w:rPr>
                <w:sz w:val="20"/>
                <w:szCs w:val="20"/>
              </w:rPr>
            </w:pPr>
            <w:r w:rsidRPr="002A1994">
              <w:rPr>
                <w:sz w:val="20"/>
                <w:szCs w:val="20"/>
              </w:rPr>
              <w:t>1</w:t>
            </w:r>
          </w:p>
        </w:tc>
        <w:tc>
          <w:tcPr>
            <w:tcW w:w="580" w:type="pct"/>
          </w:tcPr>
          <w:p w14:paraId="696024C5" w14:textId="77777777" w:rsidR="00114059" w:rsidRPr="002A1994" w:rsidRDefault="00114059" w:rsidP="00616384">
            <w:pPr>
              <w:pStyle w:val="Default"/>
              <w:jc w:val="center"/>
              <w:rPr>
                <w:sz w:val="20"/>
                <w:szCs w:val="20"/>
              </w:rPr>
            </w:pPr>
            <w:r w:rsidRPr="00B01690">
              <w:rPr>
                <w:sz w:val="20"/>
                <w:szCs w:val="20"/>
              </w:rPr>
              <w:t>2020-2022</w:t>
            </w:r>
          </w:p>
        </w:tc>
        <w:tc>
          <w:tcPr>
            <w:tcW w:w="694" w:type="pct"/>
            <w:vAlign w:val="center"/>
          </w:tcPr>
          <w:p w14:paraId="696024C6" w14:textId="77777777" w:rsidR="00114059" w:rsidRPr="002A1994" w:rsidRDefault="00114059" w:rsidP="00616384">
            <w:pPr>
              <w:pStyle w:val="Default"/>
              <w:jc w:val="center"/>
              <w:rPr>
                <w:sz w:val="20"/>
                <w:szCs w:val="20"/>
              </w:rPr>
            </w:pPr>
            <w:r>
              <w:rPr>
                <w:sz w:val="20"/>
                <w:szCs w:val="20"/>
              </w:rPr>
              <w:t>4,2</w:t>
            </w:r>
          </w:p>
        </w:tc>
      </w:tr>
      <w:tr w:rsidR="00114059" w:rsidRPr="002A1994" w14:paraId="696024D0" w14:textId="77777777" w:rsidTr="00616384">
        <w:trPr>
          <w:trHeight w:val="20"/>
        </w:trPr>
        <w:tc>
          <w:tcPr>
            <w:tcW w:w="578" w:type="pct"/>
            <w:vAlign w:val="center"/>
          </w:tcPr>
          <w:p w14:paraId="696024C8" w14:textId="77777777" w:rsidR="00114059" w:rsidRPr="002A1994" w:rsidRDefault="00114059" w:rsidP="00616384">
            <w:pPr>
              <w:pStyle w:val="Default"/>
              <w:jc w:val="center"/>
              <w:rPr>
                <w:sz w:val="20"/>
                <w:szCs w:val="20"/>
              </w:rPr>
            </w:pPr>
            <w:r w:rsidRPr="002A1994">
              <w:rPr>
                <w:sz w:val="20"/>
                <w:szCs w:val="20"/>
              </w:rPr>
              <w:t>5</w:t>
            </w:r>
          </w:p>
        </w:tc>
        <w:tc>
          <w:tcPr>
            <w:tcW w:w="668" w:type="pct"/>
            <w:vAlign w:val="center"/>
          </w:tcPr>
          <w:p w14:paraId="696024C9" w14:textId="77777777" w:rsidR="00114059" w:rsidRPr="002A1994" w:rsidRDefault="00114059" w:rsidP="00616384">
            <w:pPr>
              <w:pStyle w:val="Default"/>
              <w:jc w:val="center"/>
              <w:rPr>
                <w:sz w:val="20"/>
                <w:szCs w:val="20"/>
              </w:rPr>
            </w:pPr>
            <w:r w:rsidRPr="002A1994">
              <w:rPr>
                <w:sz w:val="20"/>
                <w:szCs w:val="20"/>
              </w:rPr>
              <w:t>Оборонная ул., 18</w:t>
            </w:r>
          </w:p>
        </w:tc>
        <w:tc>
          <w:tcPr>
            <w:tcW w:w="743" w:type="pct"/>
            <w:vAlign w:val="center"/>
          </w:tcPr>
          <w:p w14:paraId="696024CA" w14:textId="77777777" w:rsidR="00114059" w:rsidRPr="002A1994" w:rsidRDefault="00114059" w:rsidP="00616384">
            <w:pPr>
              <w:pStyle w:val="Default"/>
              <w:jc w:val="center"/>
              <w:rPr>
                <w:sz w:val="20"/>
                <w:szCs w:val="20"/>
              </w:rPr>
            </w:pPr>
            <w:r w:rsidRPr="002A1994">
              <w:rPr>
                <w:sz w:val="20"/>
                <w:szCs w:val="20"/>
              </w:rPr>
              <w:t>МКД</w:t>
            </w:r>
          </w:p>
        </w:tc>
        <w:tc>
          <w:tcPr>
            <w:tcW w:w="579" w:type="pct"/>
            <w:vAlign w:val="center"/>
          </w:tcPr>
          <w:p w14:paraId="696024CB" w14:textId="77777777" w:rsidR="00114059" w:rsidRPr="002A1994" w:rsidRDefault="00114059" w:rsidP="00616384">
            <w:pPr>
              <w:pStyle w:val="Default"/>
              <w:jc w:val="center"/>
              <w:rPr>
                <w:sz w:val="20"/>
                <w:szCs w:val="20"/>
              </w:rPr>
            </w:pPr>
            <w:r w:rsidRPr="002A1994">
              <w:rPr>
                <w:sz w:val="20"/>
                <w:szCs w:val="20"/>
              </w:rPr>
              <w:t>0,6</w:t>
            </w:r>
          </w:p>
        </w:tc>
        <w:tc>
          <w:tcPr>
            <w:tcW w:w="599" w:type="pct"/>
            <w:vAlign w:val="center"/>
          </w:tcPr>
          <w:p w14:paraId="696024CC" w14:textId="77777777" w:rsidR="00114059" w:rsidRPr="002A1994" w:rsidRDefault="00114059" w:rsidP="00616384">
            <w:pPr>
              <w:pStyle w:val="Default"/>
              <w:jc w:val="center"/>
              <w:rPr>
                <w:sz w:val="20"/>
                <w:szCs w:val="20"/>
              </w:rPr>
            </w:pPr>
            <w:r w:rsidRPr="002A1994">
              <w:rPr>
                <w:sz w:val="20"/>
                <w:szCs w:val="20"/>
              </w:rPr>
              <w:t>0,2</w:t>
            </w:r>
          </w:p>
        </w:tc>
        <w:tc>
          <w:tcPr>
            <w:tcW w:w="558" w:type="pct"/>
            <w:vAlign w:val="center"/>
          </w:tcPr>
          <w:p w14:paraId="696024CD" w14:textId="77777777" w:rsidR="00114059" w:rsidRPr="002A1994" w:rsidRDefault="00114059" w:rsidP="00616384">
            <w:pPr>
              <w:pStyle w:val="Default"/>
              <w:jc w:val="center"/>
              <w:rPr>
                <w:sz w:val="20"/>
                <w:szCs w:val="20"/>
              </w:rPr>
            </w:pPr>
            <w:r w:rsidRPr="002A1994">
              <w:rPr>
                <w:sz w:val="20"/>
                <w:szCs w:val="20"/>
              </w:rPr>
              <w:t>1</w:t>
            </w:r>
          </w:p>
        </w:tc>
        <w:tc>
          <w:tcPr>
            <w:tcW w:w="580" w:type="pct"/>
          </w:tcPr>
          <w:p w14:paraId="696024CE" w14:textId="77777777" w:rsidR="00114059" w:rsidRPr="002A1994" w:rsidRDefault="00114059" w:rsidP="00616384">
            <w:pPr>
              <w:pStyle w:val="Default"/>
              <w:jc w:val="center"/>
              <w:rPr>
                <w:sz w:val="20"/>
                <w:szCs w:val="20"/>
              </w:rPr>
            </w:pPr>
            <w:r w:rsidRPr="00B01690">
              <w:rPr>
                <w:sz w:val="20"/>
                <w:szCs w:val="20"/>
              </w:rPr>
              <w:t>2020-2022</w:t>
            </w:r>
          </w:p>
        </w:tc>
        <w:tc>
          <w:tcPr>
            <w:tcW w:w="694" w:type="pct"/>
            <w:vAlign w:val="center"/>
          </w:tcPr>
          <w:p w14:paraId="696024CF" w14:textId="77777777" w:rsidR="00114059" w:rsidRPr="002A1994" w:rsidRDefault="00114059" w:rsidP="00616384">
            <w:pPr>
              <w:pStyle w:val="Default"/>
              <w:jc w:val="center"/>
              <w:rPr>
                <w:sz w:val="20"/>
                <w:szCs w:val="20"/>
              </w:rPr>
            </w:pPr>
            <w:r>
              <w:rPr>
                <w:sz w:val="20"/>
                <w:szCs w:val="20"/>
              </w:rPr>
              <w:t>4,6</w:t>
            </w:r>
          </w:p>
        </w:tc>
      </w:tr>
      <w:tr w:rsidR="00114059" w:rsidRPr="002A1994" w14:paraId="696024D9" w14:textId="77777777" w:rsidTr="00616384">
        <w:trPr>
          <w:trHeight w:val="20"/>
        </w:trPr>
        <w:tc>
          <w:tcPr>
            <w:tcW w:w="578" w:type="pct"/>
            <w:vAlign w:val="center"/>
          </w:tcPr>
          <w:p w14:paraId="696024D1" w14:textId="77777777" w:rsidR="00114059" w:rsidRPr="002A1994" w:rsidRDefault="00114059" w:rsidP="00616384">
            <w:pPr>
              <w:pStyle w:val="Default"/>
              <w:jc w:val="center"/>
              <w:rPr>
                <w:sz w:val="20"/>
                <w:szCs w:val="20"/>
              </w:rPr>
            </w:pPr>
            <w:r w:rsidRPr="002A1994">
              <w:rPr>
                <w:sz w:val="20"/>
                <w:szCs w:val="20"/>
              </w:rPr>
              <w:t>6</w:t>
            </w:r>
          </w:p>
        </w:tc>
        <w:tc>
          <w:tcPr>
            <w:tcW w:w="668" w:type="pct"/>
            <w:vAlign w:val="center"/>
          </w:tcPr>
          <w:p w14:paraId="696024D2" w14:textId="77777777" w:rsidR="00114059" w:rsidRPr="002A1994" w:rsidRDefault="00114059" w:rsidP="00616384">
            <w:pPr>
              <w:pStyle w:val="Default"/>
              <w:jc w:val="center"/>
              <w:rPr>
                <w:sz w:val="20"/>
                <w:szCs w:val="20"/>
              </w:rPr>
            </w:pPr>
            <w:r w:rsidRPr="002A1994">
              <w:rPr>
                <w:sz w:val="20"/>
                <w:szCs w:val="20"/>
              </w:rPr>
              <w:t>Оборонная ул., 2</w:t>
            </w:r>
          </w:p>
        </w:tc>
        <w:tc>
          <w:tcPr>
            <w:tcW w:w="743" w:type="pct"/>
            <w:vAlign w:val="center"/>
          </w:tcPr>
          <w:p w14:paraId="696024D3" w14:textId="77777777" w:rsidR="00114059" w:rsidRPr="002A1994" w:rsidRDefault="00114059" w:rsidP="00616384">
            <w:pPr>
              <w:pStyle w:val="Default"/>
              <w:jc w:val="center"/>
              <w:rPr>
                <w:sz w:val="20"/>
                <w:szCs w:val="20"/>
              </w:rPr>
            </w:pPr>
            <w:r w:rsidRPr="002A1994">
              <w:rPr>
                <w:sz w:val="20"/>
                <w:szCs w:val="20"/>
              </w:rPr>
              <w:t>МКД</w:t>
            </w:r>
          </w:p>
        </w:tc>
        <w:tc>
          <w:tcPr>
            <w:tcW w:w="579" w:type="pct"/>
            <w:vAlign w:val="center"/>
          </w:tcPr>
          <w:p w14:paraId="696024D4" w14:textId="77777777" w:rsidR="00114059" w:rsidRPr="002A1994" w:rsidRDefault="00114059" w:rsidP="00616384">
            <w:pPr>
              <w:pStyle w:val="Default"/>
              <w:jc w:val="center"/>
              <w:rPr>
                <w:sz w:val="20"/>
                <w:szCs w:val="20"/>
              </w:rPr>
            </w:pPr>
            <w:r w:rsidRPr="002A1994">
              <w:rPr>
                <w:sz w:val="20"/>
                <w:szCs w:val="20"/>
              </w:rPr>
              <w:t>0,6</w:t>
            </w:r>
          </w:p>
        </w:tc>
        <w:tc>
          <w:tcPr>
            <w:tcW w:w="599" w:type="pct"/>
            <w:vAlign w:val="center"/>
          </w:tcPr>
          <w:p w14:paraId="696024D5" w14:textId="77777777" w:rsidR="00114059" w:rsidRPr="002A1994" w:rsidRDefault="00114059" w:rsidP="00616384">
            <w:pPr>
              <w:pStyle w:val="Default"/>
              <w:jc w:val="center"/>
              <w:rPr>
                <w:sz w:val="20"/>
                <w:szCs w:val="20"/>
              </w:rPr>
            </w:pPr>
            <w:r w:rsidRPr="002A1994">
              <w:rPr>
                <w:sz w:val="20"/>
                <w:szCs w:val="20"/>
              </w:rPr>
              <w:t>0,3</w:t>
            </w:r>
          </w:p>
        </w:tc>
        <w:tc>
          <w:tcPr>
            <w:tcW w:w="558" w:type="pct"/>
            <w:vAlign w:val="center"/>
          </w:tcPr>
          <w:p w14:paraId="696024D6" w14:textId="77777777" w:rsidR="00114059" w:rsidRPr="002A1994" w:rsidRDefault="00114059" w:rsidP="00616384">
            <w:pPr>
              <w:pStyle w:val="Default"/>
              <w:jc w:val="center"/>
              <w:rPr>
                <w:sz w:val="20"/>
                <w:szCs w:val="20"/>
              </w:rPr>
            </w:pPr>
            <w:r w:rsidRPr="002A1994">
              <w:rPr>
                <w:sz w:val="20"/>
                <w:szCs w:val="20"/>
              </w:rPr>
              <w:t>1</w:t>
            </w:r>
          </w:p>
        </w:tc>
        <w:tc>
          <w:tcPr>
            <w:tcW w:w="580" w:type="pct"/>
          </w:tcPr>
          <w:p w14:paraId="696024D7" w14:textId="77777777" w:rsidR="00114059" w:rsidRPr="002A1994" w:rsidRDefault="00114059" w:rsidP="00616384">
            <w:pPr>
              <w:pStyle w:val="Default"/>
              <w:jc w:val="center"/>
              <w:rPr>
                <w:sz w:val="20"/>
                <w:szCs w:val="20"/>
              </w:rPr>
            </w:pPr>
            <w:r w:rsidRPr="00B01690">
              <w:rPr>
                <w:sz w:val="20"/>
                <w:szCs w:val="20"/>
              </w:rPr>
              <w:t>2020-2022</w:t>
            </w:r>
          </w:p>
        </w:tc>
        <w:tc>
          <w:tcPr>
            <w:tcW w:w="694" w:type="pct"/>
            <w:vAlign w:val="center"/>
          </w:tcPr>
          <w:p w14:paraId="696024D8" w14:textId="77777777" w:rsidR="00114059" w:rsidRPr="002A1994" w:rsidRDefault="00114059" w:rsidP="00616384">
            <w:pPr>
              <w:pStyle w:val="Default"/>
              <w:jc w:val="center"/>
              <w:rPr>
                <w:sz w:val="20"/>
                <w:szCs w:val="20"/>
              </w:rPr>
            </w:pPr>
            <w:r>
              <w:rPr>
                <w:sz w:val="20"/>
                <w:szCs w:val="20"/>
              </w:rPr>
              <w:t>4,3</w:t>
            </w:r>
          </w:p>
        </w:tc>
      </w:tr>
      <w:tr w:rsidR="00114059" w:rsidRPr="002A1994" w14:paraId="696024E2" w14:textId="77777777" w:rsidTr="00616384">
        <w:trPr>
          <w:trHeight w:val="20"/>
        </w:trPr>
        <w:tc>
          <w:tcPr>
            <w:tcW w:w="578" w:type="pct"/>
            <w:vAlign w:val="center"/>
          </w:tcPr>
          <w:p w14:paraId="696024DA" w14:textId="77777777" w:rsidR="00114059" w:rsidRPr="002A1994" w:rsidRDefault="00114059" w:rsidP="00616384">
            <w:pPr>
              <w:pStyle w:val="Default"/>
              <w:jc w:val="center"/>
              <w:rPr>
                <w:sz w:val="20"/>
                <w:szCs w:val="20"/>
              </w:rPr>
            </w:pPr>
            <w:r w:rsidRPr="002A1994">
              <w:rPr>
                <w:sz w:val="20"/>
                <w:szCs w:val="20"/>
              </w:rPr>
              <w:t>7</w:t>
            </w:r>
          </w:p>
        </w:tc>
        <w:tc>
          <w:tcPr>
            <w:tcW w:w="668" w:type="pct"/>
            <w:vAlign w:val="center"/>
          </w:tcPr>
          <w:p w14:paraId="696024DB" w14:textId="77777777" w:rsidR="00114059" w:rsidRPr="002A1994" w:rsidRDefault="00114059" w:rsidP="00616384">
            <w:pPr>
              <w:pStyle w:val="Default"/>
              <w:jc w:val="center"/>
              <w:rPr>
                <w:sz w:val="20"/>
                <w:szCs w:val="20"/>
              </w:rPr>
            </w:pPr>
            <w:r w:rsidRPr="002A1994">
              <w:rPr>
                <w:sz w:val="20"/>
                <w:szCs w:val="20"/>
              </w:rPr>
              <w:t>Оборонная ул., 2 1</w:t>
            </w:r>
          </w:p>
        </w:tc>
        <w:tc>
          <w:tcPr>
            <w:tcW w:w="743" w:type="pct"/>
            <w:vAlign w:val="center"/>
          </w:tcPr>
          <w:p w14:paraId="696024DC" w14:textId="77777777" w:rsidR="00114059" w:rsidRPr="002A1994" w:rsidRDefault="00114059" w:rsidP="00616384">
            <w:pPr>
              <w:pStyle w:val="Default"/>
              <w:jc w:val="center"/>
              <w:rPr>
                <w:sz w:val="20"/>
                <w:szCs w:val="20"/>
              </w:rPr>
            </w:pPr>
            <w:r w:rsidRPr="002A1994">
              <w:rPr>
                <w:sz w:val="20"/>
                <w:szCs w:val="20"/>
              </w:rPr>
              <w:t>магазин</w:t>
            </w:r>
          </w:p>
        </w:tc>
        <w:tc>
          <w:tcPr>
            <w:tcW w:w="579" w:type="pct"/>
            <w:vAlign w:val="center"/>
          </w:tcPr>
          <w:p w14:paraId="696024DD" w14:textId="77777777" w:rsidR="00114059" w:rsidRPr="002A1994" w:rsidRDefault="00114059" w:rsidP="00616384">
            <w:pPr>
              <w:pStyle w:val="Default"/>
              <w:jc w:val="center"/>
              <w:rPr>
                <w:sz w:val="20"/>
                <w:szCs w:val="20"/>
              </w:rPr>
            </w:pPr>
            <w:r w:rsidRPr="002A1994">
              <w:rPr>
                <w:sz w:val="20"/>
                <w:szCs w:val="20"/>
              </w:rPr>
              <w:t>0,2</w:t>
            </w:r>
          </w:p>
        </w:tc>
        <w:tc>
          <w:tcPr>
            <w:tcW w:w="599" w:type="pct"/>
            <w:vAlign w:val="center"/>
          </w:tcPr>
          <w:p w14:paraId="696024DE" w14:textId="77777777" w:rsidR="00114059" w:rsidRPr="002A1994" w:rsidRDefault="00114059" w:rsidP="00616384">
            <w:pPr>
              <w:pStyle w:val="Default"/>
              <w:jc w:val="center"/>
              <w:rPr>
                <w:sz w:val="20"/>
                <w:szCs w:val="20"/>
              </w:rPr>
            </w:pPr>
            <w:r w:rsidRPr="002A1994">
              <w:rPr>
                <w:sz w:val="20"/>
                <w:szCs w:val="20"/>
              </w:rPr>
              <w:t>0,0</w:t>
            </w:r>
          </w:p>
        </w:tc>
        <w:tc>
          <w:tcPr>
            <w:tcW w:w="558" w:type="pct"/>
            <w:vAlign w:val="center"/>
          </w:tcPr>
          <w:p w14:paraId="696024DF" w14:textId="77777777" w:rsidR="00114059" w:rsidRPr="002A1994" w:rsidRDefault="00114059" w:rsidP="00616384">
            <w:pPr>
              <w:pStyle w:val="Default"/>
              <w:jc w:val="center"/>
              <w:rPr>
                <w:sz w:val="20"/>
                <w:szCs w:val="20"/>
              </w:rPr>
            </w:pPr>
            <w:r w:rsidRPr="002A1994">
              <w:rPr>
                <w:sz w:val="20"/>
                <w:szCs w:val="20"/>
              </w:rPr>
              <w:t>1</w:t>
            </w:r>
          </w:p>
        </w:tc>
        <w:tc>
          <w:tcPr>
            <w:tcW w:w="580" w:type="pct"/>
          </w:tcPr>
          <w:p w14:paraId="696024E0" w14:textId="77777777" w:rsidR="00114059" w:rsidRPr="002A1994" w:rsidRDefault="00114059" w:rsidP="00616384">
            <w:pPr>
              <w:pStyle w:val="Default"/>
              <w:jc w:val="center"/>
              <w:rPr>
                <w:sz w:val="20"/>
                <w:szCs w:val="20"/>
              </w:rPr>
            </w:pPr>
            <w:r w:rsidRPr="00B01690">
              <w:rPr>
                <w:sz w:val="20"/>
                <w:szCs w:val="20"/>
              </w:rPr>
              <w:t>2020-2022</w:t>
            </w:r>
          </w:p>
        </w:tc>
        <w:tc>
          <w:tcPr>
            <w:tcW w:w="694" w:type="pct"/>
            <w:vAlign w:val="center"/>
          </w:tcPr>
          <w:p w14:paraId="696024E1" w14:textId="77777777" w:rsidR="00114059" w:rsidRPr="002A1994" w:rsidRDefault="00114059" w:rsidP="00616384">
            <w:pPr>
              <w:pStyle w:val="Default"/>
              <w:jc w:val="center"/>
              <w:rPr>
                <w:sz w:val="20"/>
                <w:szCs w:val="20"/>
              </w:rPr>
            </w:pPr>
            <w:r>
              <w:rPr>
                <w:sz w:val="20"/>
                <w:szCs w:val="20"/>
              </w:rPr>
              <w:t>2,2</w:t>
            </w:r>
          </w:p>
        </w:tc>
      </w:tr>
      <w:tr w:rsidR="00114059" w:rsidRPr="002A1994" w14:paraId="696024EB" w14:textId="77777777" w:rsidTr="00616384">
        <w:trPr>
          <w:trHeight w:val="20"/>
        </w:trPr>
        <w:tc>
          <w:tcPr>
            <w:tcW w:w="578" w:type="pct"/>
            <w:vAlign w:val="center"/>
          </w:tcPr>
          <w:p w14:paraId="696024E3" w14:textId="77777777" w:rsidR="00114059" w:rsidRPr="002A1994" w:rsidRDefault="00114059" w:rsidP="00616384">
            <w:pPr>
              <w:pStyle w:val="Default"/>
              <w:jc w:val="center"/>
              <w:rPr>
                <w:sz w:val="20"/>
                <w:szCs w:val="20"/>
              </w:rPr>
            </w:pPr>
            <w:r w:rsidRPr="002A1994">
              <w:rPr>
                <w:sz w:val="20"/>
                <w:szCs w:val="20"/>
              </w:rPr>
              <w:t>8</w:t>
            </w:r>
          </w:p>
        </w:tc>
        <w:tc>
          <w:tcPr>
            <w:tcW w:w="668" w:type="pct"/>
            <w:vAlign w:val="center"/>
          </w:tcPr>
          <w:p w14:paraId="696024E4" w14:textId="77777777" w:rsidR="00114059" w:rsidRPr="002A1994" w:rsidRDefault="00114059" w:rsidP="00616384">
            <w:pPr>
              <w:pStyle w:val="Default"/>
              <w:jc w:val="center"/>
              <w:rPr>
                <w:sz w:val="20"/>
                <w:szCs w:val="20"/>
              </w:rPr>
            </w:pPr>
            <w:r w:rsidRPr="002A1994">
              <w:rPr>
                <w:sz w:val="20"/>
                <w:szCs w:val="20"/>
              </w:rPr>
              <w:t>Оборонная ул., 20</w:t>
            </w:r>
          </w:p>
        </w:tc>
        <w:tc>
          <w:tcPr>
            <w:tcW w:w="743" w:type="pct"/>
            <w:vAlign w:val="center"/>
          </w:tcPr>
          <w:p w14:paraId="696024E5" w14:textId="77777777" w:rsidR="00114059" w:rsidRPr="002A1994" w:rsidRDefault="00114059" w:rsidP="00616384">
            <w:pPr>
              <w:pStyle w:val="Default"/>
              <w:jc w:val="center"/>
              <w:rPr>
                <w:sz w:val="20"/>
                <w:szCs w:val="20"/>
              </w:rPr>
            </w:pPr>
            <w:r w:rsidRPr="002A1994">
              <w:rPr>
                <w:sz w:val="20"/>
                <w:szCs w:val="20"/>
              </w:rPr>
              <w:t>МКД</w:t>
            </w:r>
          </w:p>
        </w:tc>
        <w:tc>
          <w:tcPr>
            <w:tcW w:w="579" w:type="pct"/>
            <w:vAlign w:val="center"/>
          </w:tcPr>
          <w:p w14:paraId="696024E6" w14:textId="77777777" w:rsidR="00114059" w:rsidRPr="002A1994" w:rsidRDefault="00114059" w:rsidP="00616384">
            <w:pPr>
              <w:pStyle w:val="Default"/>
              <w:jc w:val="center"/>
              <w:rPr>
                <w:sz w:val="20"/>
                <w:szCs w:val="20"/>
              </w:rPr>
            </w:pPr>
            <w:r w:rsidRPr="002A1994">
              <w:rPr>
                <w:sz w:val="20"/>
                <w:szCs w:val="20"/>
              </w:rPr>
              <w:t>0,6</w:t>
            </w:r>
          </w:p>
        </w:tc>
        <w:tc>
          <w:tcPr>
            <w:tcW w:w="599" w:type="pct"/>
            <w:vAlign w:val="center"/>
          </w:tcPr>
          <w:p w14:paraId="696024E7" w14:textId="77777777" w:rsidR="00114059" w:rsidRPr="002A1994" w:rsidRDefault="00114059" w:rsidP="00616384">
            <w:pPr>
              <w:pStyle w:val="Default"/>
              <w:jc w:val="center"/>
              <w:rPr>
                <w:sz w:val="20"/>
                <w:szCs w:val="20"/>
              </w:rPr>
            </w:pPr>
            <w:r w:rsidRPr="002A1994">
              <w:rPr>
                <w:sz w:val="20"/>
                <w:szCs w:val="20"/>
              </w:rPr>
              <w:t>0,2</w:t>
            </w:r>
          </w:p>
        </w:tc>
        <w:tc>
          <w:tcPr>
            <w:tcW w:w="558" w:type="pct"/>
            <w:vAlign w:val="center"/>
          </w:tcPr>
          <w:p w14:paraId="696024E8" w14:textId="77777777" w:rsidR="00114059" w:rsidRPr="002A1994" w:rsidRDefault="00114059" w:rsidP="00616384">
            <w:pPr>
              <w:pStyle w:val="Default"/>
              <w:jc w:val="center"/>
              <w:rPr>
                <w:sz w:val="20"/>
                <w:szCs w:val="20"/>
              </w:rPr>
            </w:pPr>
            <w:r w:rsidRPr="002A1994">
              <w:rPr>
                <w:sz w:val="20"/>
                <w:szCs w:val="20"/>
              </w:rPr>
              <w:t>1</w:t>
            </w:r>
          </w:p>
        </w:tc>
        <w:tc>
          <w:tcPr>
            <w:tcW w:w="580" w:type="pct"/>
          </w:tcPr>
          <w:p w14:paraId="696024E9" w14:textId="77777777" w:rsidR="00114059" w:rsidRPr="002A1994" w:rsidRDefault="00114059" w:rsidP="00616384">
            <w:pPr>
              <w:pStyle w:val="Default"/>
              <w:jc w:val="center"/>
              <w:rPr>
                <w:sz w:val="20"/>
                <w:szCs w:val="20"/>
              </w:rPr>
            </w:pPr>
            <w:r w:rsidRPr="00B01690">
              <w:rPr>
                <w:sz w:val="20"/>
                <w:szCs w:val="20"/>
              </w:rPr>
              <w:t>2020-2022</w:t>
            </w:r>
          </w:p>
        </w:tc>
        <w:tc>
          <w:tcPr>
            <w:tcW w:w="694" w:type="pct"/>
            <w:vAlign w:val="center"/>
          </w:tcPr>
          <w:p w14:paraId="696024EA" w14:textId="77777777" w:rsidR="00114059" w:rsidRPr="002A1994" w:rsidRDefault="00114059" w:rsidP="00616384">
            <w:pPr>
              <w:pStyle w:val="Default"/>
              <w:jc w:val="center"/>
              <w:rPr>
                <w:sz w:val="20"/>
                <w:szCs w:val="20"/>
              </w:rPr>
            </w:pPr>
            <w:r>
              <w:rPr>
                <w:sz w:val="20"/>
                <w:szCs w:val="20"/>
              </w:rPr>
              <w:t>4,6</w:t>
            </w:r>
          </w:p>
        </w:tc>
      </w:tr>
      <w:tr w:rsidR="00114059" w:rsidRPr="002A1994" w14:paraId="696024F4" w14:textId="77777777" w:rsidTr="00616384">
        <w:trPr>
          <w:trHeight w:val="20"/>
        </w:trPr>
        <w:tc>
          <w:tcPr>
            <w:tcW w:w="578" w:type="pct"/>
            <w:vAlign w:val="center"/>
          </w:tcPr>
          <w:p w14:paraId="696024EC" w14:textId="77777777" w:rsidR="00114059" w:rsidRPr="002A1994" w:rsidRDefault="00114059" w:rsidP="00616384">
            <w:pPr>
              <w:pStyle w:val="Default"/>
              <w:jc w:val="center"/>
              <w:rPr>
                <w:sz w:val="20"/>
                <w:szCs w:val="20"/>
              </w:rPr>
            </w:pPr>
            <w:r w:rsidRPr="002A1994">
              <w:rPr>
                <w:sz w:val="20"/>
                <w:szCs w:val="20"/>
              </w:rPr>
              <w:t>9</w:t>
            </w:r>
          </w:p>
        </w:tc>
        <w:tc>
          <w:tcPr>
            <w:tcW w:w="668" w:type="pct"/>
            <w:vAlign w:val="center"/>
          </w:tcPr>
          <w:p w14:paraId="696024ED" w14:textId="77777777" w:rsidR="00114059" w:rsidRPr="002A1994" w:rsidRDefault="00114059" w:rsidP="00616384">
            <w:pPr>
              <w:pStyle w:val="Default"/>
              <w:jc w:val="center"/>
              <w:rPr>
                <w:sz w:val="20"/>
                <w:szCs w:val="20"/>
              </w:rPr>
            </w:pPr>
            <w:r w:rsidRPr="002A1994">
              <w:rPr>
                <w:sz w:val="20"/>
                <w:szCs w:val="20"/>
              </w:rPr>
              <w:t>Оборонная ул., 22</w:t>
            </w:r>
          </w:p>
        </w:tc>
        <w:tc>
          <w:tcPr>
            <w:tcW w:w="743" w:type="pct"/>
            <w:vAlign w:val="center"/>
          </w:tcPr>
          <w:p w14:paraId="696024EE" w14:textId="77777777" w:rsidR="00114059" w:rsidRPr="002A1994" w:rsidRDefault="00114059" w:rsidP="00616384">
            <w:pPr>
              <w:pStyle w:val="Default"/>
              <w:jc w:val="center"/>
              <w:rPr>
                <w:sz w:val="20"/>
                <w:szCs w:val="20"/>
              </w:rPr>
            </w:pPr>
            <w:r w:rsidRPr="002A1994">
              <w:rPr>
                <w:sz w:val="20"/>
                <w:szCs w:val="20"/>
              </w:rPr>
              <w:t>МКД</w:t>
            </w:r>
          </w:p>
        </w:tc>
        <w:tc>
          <w:tcPr>
            <w:tcW w:w="579" w:type="pct"/>
            <w:vAlign w:val="center"/>
          </w:tcPr>
          <w:p w14:paraId="696024EF" w14:textId="77777777" w:rsidR="00114059" w:rsidRPr="002A1994" w:rsidRDefault="00114059" w:rsidP="00616384">
            <w:pPr>
              <w:pStyle w:val="Default"/>
              <w:jc w:val="center"/>
              <w:rPr>
                <w:sz w:val="20"/>
                <w:szCs w:val="20"/>
              </w:rPr>
            </w:pPr>
            <w:r w:rsidRPr="002A1994">
              <w:rPr>
                <w:sz w:val="20"/>
                <w:szCs w:val="20"/>
              </w:rPr>
              <w:t>0,6</w:t>
            </w:r>
          </w:p>
        </w:tc>
        <w:tc>
          <w:tcPr>
            <w:tcW w:w="599" w:type="pct"/>
            <w:vAlign w:val="center"/>
          </w:tcPr>
          <w:p w14:paraId="696024F0" w14:textId="77777777" w:rsidR="00114059" w:rsidRPr="002A1994" w:rsidRDefault="00114059" w:rsidP="00616384">
            <w:pPr>
              <w:pStyle w:val="Default"/>
              <w:jc w:val="center"/>
              <w:rPr>
                <w:sz w:val="20"/>
                <w:szCs w:val="20"/>
              </w:rPr>
            </w:pPr>
            <w:r w:rsidRPr="002A1994">
              <w:rPr>
                <w:sz w:val="20"/>
                <w:szCs w:val="20"/>
              </w:rPr>
              <w:t>0,2</w:t>
            </w:r>
          </w:p>
        </w:tc>
        <w:tc>
          <w:tcPr>
            <w:tcW w:w="558" w:type="pct"/>
            <w:vAlign w:val="center"/>
          </w:tcPr>
          <w:p w14:paraId="696024F1" w14:textId="77777777" w:rsidR="00114059" w:rsidRPr="002A1994" w:rsidRDefault="00114059" w:rsidP="00616384">
            <w:pPr>
              <w:pStyle w:val="Default"/>
              <w:jc w:val="center"/>
              <w:rPr>
                <w:sz w:val="20"/>
                <w:szCs w:val="20"/>
              </w:rPr>
            </w:pPr>
            <w:r w:rsidRPr="002A1994">
              <w:rPr>
                <w:sz w:val="20"/>
                <w:szCs w:val="20"/>
              </w:rPr>
              <w:t>1</w:t>
            </w:r>
          </w:p>
        </w:tc>
        <w:tc>
          <w:tcPr>
            <w:tcW w:w="580" w:type="pct"/>
          </w:tcPr>
          <w:p w14:paraId="696024F2" w14:textId="77777777" w:rsidR="00114059" w:rsidRPr="002A1994" w:rsidRDefault="00114059" w:rsidP="00616384">
            <w:pPr>
              <w:pStyle w:val="Default"/>
              <w:jc w:val="center"/>
              <w:rPr>
                <w:sz w:val="20"/>
                <w:szCs w:val="20"/>
              </w:rPr>
            </w:pPr>
            <w:r w:rsidRPr="00B01690">
              <w:rPr>
                <w:sz w:val="20"/>
                <w:szCs w:val="20"/>
              </w:rPr>
              <w:t>2020-2022</w:t>
            </w:r>
          </w:p>
        </w:tc>
        <w:tc>
          <w:tcPr>
            <w:tcW w:w="694" w:type="pct"/>
            <w:vAlign w:val="center"/>
          </w:tcPr>
          <w:p w14:paraId="696024F3" w14:textId="77777777" w:rsidR="00114059" w:rsidRPr="002A1994" w:rsidRDefault="00114059" w:rsidP="00616384">
            <w:pPr>
              <w:pStyle w:val="Default"/>
              <w:jc w:val="center"/>
              <w:rPr>
                <w:sz w:val="20"/>
                <w:szCs w:val="20"/>
              </w:rPr>
            </w:pPr>
            <w:r>
              <w:rPr>
                <w:sz w:val="20"/>
                <w:szCs w:val="20"/>
              </w:rPr>
              <w:t>4,5</w:t>
            </w:r>
          </w:p>
        </w:tc>
      </w:tr>
      <w:tr w:rsidR="00114059" w:rsidRPr="002A1994" w14:paraId="696024FD" w14:textId="77777777" w:rsidTr="00616384">
        <w:trPr>
          <w:trHeight w:val="20"/>
        </w:trPr>
        <w:tc>
          <w:tcPr>
            <w:tcW w:w="578" w:type="pct"/>
            <w:vAlign w:val="center"/>
          </w:tcPr>
          <w:p w14:paraId="696024F5" w14:textId="77777777" w:rsidR="00114059" w:rsidRPr="002A1994" w:rsidRDefault="00114059" w:rsidP="00616384">
            <w:pPr>
              <w:pStyle w:val="Default"/>
              <w:jc w:val="center"/>
              <w:rPr>
                <w:sz w:val="20"/>
                <w:szCs w:val="20"/>
              </w:rPr>
            </w:pPr>
            <w:r w:rsidRPr="002A1994">
              <w:rPr>
                <w:sz w:val="20"/>
                <w:szCs w:val="20"/>
              </w:rPr>
              <w:t>10</w:t>
            </w:r>
          </w:p>
        </w:tc>
        <w:tc>
          <w:tcPr>
            <w:tcW w:w="668" w:type="pct"/>
            <w:vAlign w:val="center"/>
          </w:tcPr>
          <w:p w14:paraId="696024F6" w14:textId="77777777" w:rsidR="00114059" w:rsidRPr="002A1994" w:rsidRDefault="00114059" w:rsidP="00616384">
            <w:pPr>
              <w:pStyle w:val="Default"/>
              <w:jc w:val="center"/>
              <w:rPr>
                <w:sz w:val="20"/>
                <w:szCs w:val="20"/>
              </w:rPr>
            </w:pPr>
            <w:r w:rsidRPr="002A1994">
              <w:rPr>
                <w:sz w:val="20"/>
                <w:szCs w:val="20"/>
              </w:rPr>
              <w:t>Оборонная ул., 24</w:t>
            </w:r>
          </w:p>
        </w:tc>
        <w:tc>
          <w:tcPr>
            <w:tcW w:w="743" w:type="pct"/>
            <w:vAlign w:val="center"/>
          </w:tcPr>
          <w:p w14:paraId="696024F7" w14:textId="77777777" w:rsidR="00114059" w:rsidRPr="002A1994" w:rsidRDefault="00114059" w:rsidP="00616384">
            <w:pPr>
              <w:pStyle w:val="Default"/>
              <w:jc w:val="center"/>
              <w:rPr>
                <w:sz w:val="20"/>
                <w:szCs w:val="20"/>
              </w:rPr>
            </w:pPr>
            <w:r w:rsidRPr="002A1994">
              <w:rPr>
                <w:sz w:val="20"/>
                <w:szCs w:val="20"/>
              </w:rPr>
              <w:t>МКД</w:t>
            </w:r>
          </w:p>
        </w:tc>
        <w:tc>
          <w:tcPr>
            <w:tcW w:w="579" w:type="pct"/>
            <w:vAlign w:val="center"/>
          </w:tcPr>
          <w:p w14:paraId="696024F8" w14:textId="77777777" w:rsidR="00114059" w:rsidRPr="002A1994" w:rsidRDefault="00114059" w:rsidP="00616384">
            <w:pPr>
              <w:pStyle w:val="Default"/>
              <w:jc w:val="center"/>
              <w:rPr>
                <w:sz w:val="20"/>
                <w:szCs w:val="20"/>
              </w:rPr>
            </w:pPr>
            <w:r w:rsidRPr="002A1994">
              <w:rPr>
                <w:sz w:val="20"/>
                <w:szCs w:val="20"/>
              </w:rPr>
              <w:t>0,7</w:t>
            </w:r>
          </w:p>
        </w:tc>
        <w:tc>
          <w:tcPr>
            <w:tcW w:w="599" w:type="pct"/>
            <w:vAlign w:val="center"/>
          </w:tcPr>
          <w:p w14:paraId="696024F9" w14:textId="77777777" w:rsidR="00114059" w:rsidRPr="002A1994" w:rsidRDefault="00114059" w:rsidP="00616384">
            <w:pPr>
              <w:pStyle w:val="Default"/>
              <w:jc w:val="center"/>
              <w:rPr>
                <w:sz w:val="20"/>
                <w:szCs w:val="20"/>
              </w:rPr>
            </w:pPr>
            <w:r w:rsidRPr="002A1994">
              <w:rPr>
                <w:sz w:val="20"/>
                <w:szCs w:val="20"/>
              </w:rPr>
              <w:t>0,3</w:t>
            </w:r>
          </w:p>
        </w:tc>
        <w:tc>
          <w:tcPr>
            <w:tcW w:w="558" w:type="pct"/>
            <w:vAlign w:val="center"/>
          </w:tcPr>
          <w:p w14:paraId="696024FA" w14:textId="77777777" w:rsidR="00114059" w:rsidRPr="002A1994" w:rsidRDefault="00114059" w:rsidP="00616384">
            <w:pPr>
              <w:pStyle w:val="Default"/>
              <w:jc w:val="center"/>
              <w:rPr>
                <w:sz w:val="20"/>
                <w:szCs w:val="20"/>
              </w:rPr>
            </w:pPr>
            <w:r w:rsidRPr="002A1994">
              <w:rPr>
                <w:sz w:val="20"/>
                <w:szCs w:val="20"/>
              </w:rPr>
              <w:t>1</w:t>
            </w:r>
          </w:p>
        </w:tc>
        <w:tc>
          <w:tcPr>
            <w:tcW w:w="580" w:type="pct"/>
          </w:tcPr>
          <w:p w14:paraId="696024FB" w14:textId="77777777" w:rsidR="00114059" w:rsidRPr="002A1994" w:rsidRDefault="00114059" w:rsidP="00616384">
            <w:pPr>
              <w:pStyle w:val="Default"/>
              <w:jc w:val="center"/>
              <w:rPr>
                <w:sz w:val="20"/>
                <w:szCs w:val="20"/>
              </w:rPr>
            </w:pPr>
            <w:r w:rsidRPr="00B01690">
              <w:rPr>
                <w:sz w:val="20"/>
                <w:szCs w:val="20"/>
              </w:rPr>
              <w:t>2020-2022</w:t>
            </w:r>
          </w:p>
        </w:tc>
        <w:tc>
          <w:tcPr>
            <w:tcW w:w="694" w:type="pct"/>
            <w:vAlign w:val="center"/>
          </w:tcPr>
          <w:p w14:paraId="696024FC" w14:textId="77777777" w:rsidR="00114059" w:rsidRPr="002A1994" w:rsidRDefault="00114059" w:rsidP="00616384">
            <w:pPr>
              <w:pStyle w:val="Default"/>
              <w:jc w:val="center"/>
              <w:rPr>
                <w:sz w:val="20"/>
                <w:szCs w:val="20"/>
              </w:rPr>
            </w:pPr>
            <w:r>
              <w:rPr>
                <w:sz w:val="20"/>
                <w:szCs w:val="20"/>
              </w:rPr>
              <w:t>5,1</w:t>
            </w:r>
          </w:p>
        </w:tc>
      </w:tr>
      <w:tr w:rsidR="00114059" w:rsidRPr="002A1994" w14:paraId="69602506" w14:textId="77777777" w:rsidTr="00616384">
        <w:trPr>
          <w:trHeight w:val="20"/>
        </w:trPr>
        <w:tc>
          <w:tcPr>
            <w:tcW w:w="578" w:type="pct"/>
            <w:vAlign w:val="center"/>
          </w:tcPr>
          <w:p w14:paraId="696024FE" w14:textId="77777777" w:rsidR="00114059" w:rsidRPr="002A1994" w:rsidRDefault="00114059" w:rsidP="00616384">
            <w:pPr>
              <w:pStyle w:val="Default"/>
              <w:jc w:val="center"/>
              <w:rPr>
                <w:sz w:val="20"/>
                <w:szCs w:val="20"/>
              </w:rPr>
            </w:pPr>
            <w:r w:rsidRPr="002A1994">
              <w:rPr>
                <w:sz w:val="20"/>
                <w:szCs w:val="20"/>
              </w:rPr>
              <w:t>11</w:t>
            </w:r>
          </w:p>
        </w:tc>
        <w:tc>
          <w:tcPr>
            <w:tcW w:w="668" w:type="pct"/>
            <w:vAlign w:val="center"/>
          </w:tcPr>
          <w:p w14:paraId="696024FF" w14:textId="77777777" w:rsidR="00114059" w:rsidRPr="002A1994" w:rsidRDefault="00114059" w:rsidP="00616384">
            <w:pPr>
              <w:pStyle w:val="Default"/>
              <w:jc w:val="center"/>
              <w:rPr>
                <w:sz w:val="20"/>
                <w:szCs w:val="20"/>
              </w:rPr>
            </w:pPr>
            <w:r w:rsidRPr="002A1994">
              <w:rPr>
                <w:sz w:val="20"/>
                <w:szCs w:val="20"/>
              </w:rPr>
              <w:t>Оборонная ул., 26</w:t>
            </w:r>
          </w:p>
        </w:tc>
        <w:tc>
          <w:tcPr>
            <w:tcW w:w="743" w:type="pct"/>
            <w:vAlign w:val="center"/>
          </w:tcPr>
          <w:p w14:paraId="69602500" w14:textId="77777777" w:rsidR="00114059" w:rsidRPr="002A1994" w:rsidRDefault="00114059" w:rsidP="00616384">
            <w:pPr>
              <w:pStyle w:val="Default"/>
              <w:jc w:val="center"/>
              <w:rPr>
                <w:sz w:val="20"/>
                <w:szCs w:val="20"/>
              </w:rPr>
            </w:pPr>
            <w:r w:rsidRPr="002A1994">
              <w:rPr>
                <w:sz w:val="20"/>
                <w:szCs w:val="20"/>
              </w:rPr>
              <w:t>МКД</w:t>
            </w:r>
          </w:p>
        </w:tc>
        <w:tc>
          <w:tcPr>
            <w:tcW w:w="579" w:type="pct"/>
            <w:vAlign w:val="center"/>
          </w:tcPr>
          <w:p w14:paraId="69602501" w14:textId="77777777" w:rsidR="00114059" w:rsidRPr="002A1994" w:rsidRDefault="00114059" w:rsidP="00616384">
            <w:pPr>
              <w:pStyle w:val="Default"/>
              <w:jc w:val="center"/>
              <w:rPr>
                <w:sz w:val="20"/>
                <w:szCs w:val="20"/>
              </w:rPr>
            </w:pPr>
            <w:r w:rsidRPr="002A1994">
              <w:rPr>
                <w:sz w:val="20"/>
                <w:szCs w:val="20"/>
              </w:rPr>
              <w:t>2,3</w:t>
            </w:r>
          </w:p>
        </w:tc>
        <w:tc>
          <w:tcPr>
            <w:tcW w:w="599" w:type="pct"/>
            <w:vAlign w:val="center"/>
          </w:tcPr>
          <w:p w14:paraId="69602502" w14:textId="77777777" w:rsidR="00114059" w:rsidRPr="002A1994" w:rsidRDefault="00114059" w:rsidP="00616384">
            <w:pPr>
              <w:pStyle w:val="Default"/>
              <w:jc w:val="center"/>
              <w:rPr>
                <w:sz w:val="20"/>
                <w:szCs w:val="20"/>
              </w:rPr>
            </w:pPr>
            <w:r w:rsidRPr="002A1994">
              <w:rPr>
                <w:sz w:val="20"/>
                <w:szCs w:val="20"/>
              </w:rPr>
              <w:t>1,1</w:t>
            </w:r>
          </w:p>
        </w:tc>
        <w:tc>
          <w:tcPr>
            <w:tcW w:w="558" w:type="pct"/>
            <w:vAlign w:val="center"/>
          </w:tcPr>
          <w:p w14:paraId="69602503" w14:textId="77777777" w:rsidR="00114059" w:rsidRPr="002A1994" w:rsidRDefault="00114059" w:rsidP="00616384">
            <w:pPr>
              <w:pStyle w:val="Default"/>
              <w:jc w:val="center"/>
              <w:rPr>
                <w:sz w:val="20"/>
                <w:szCs w:val="20"/>
              </w:rPr>
            </w:pPr>
            <w:r w:rsidRPr="002A1994">
              <w:rPr>
                <w:sz w:val="20"/>
                <w:szCs w:val="20"/>
              </w:rPr>
              <w:t>1</w:t>
            </w:r>
          </w:p>
        </w:tc>
        <w:tc>
          <w:tcPr>
            <w:tcW w:w="580" w:type="pct"/>
          </w:tcPr>
          <w:p w14:paraId="69602504" w14:textId="77777777" w:rsidR="00114059" w:rsidRPr="002A1994" w:rsidRDefault="00114059" w:rsidP="00616384">
            <w:pPr>
              <w:pStyle w:val="Default"/>
              <w:jc w:val="center"/>
              <w:rPr>
                <w:sz w:val="20"/>
                <w:szCs w:val="20"/>
              </w:rPr>
            </w:pPr>
            <w:r w:rsidRPr="00B01690">
              <w:rPr>
                <w:sz w:val="20"/>
                <w:szCs w:val="20"/>
              </w:rPr>
              <w:t>2020-2022</w:t>
            </w:r>
          </w:p>
        </w:tc>
        <w:tc>
          <w:tcPr>
            <w:tcW w:w="694" w:type="pct"/>
            <w:vAlign w:val="center"/>
          </w:tcPr>
          <w:p w14:paraId="69602505" w14:textId="77777777" w:rsidR="00114059" w:rsidRPr="002A1994" w:rsidRDefault="00114059" w:rsidP="00616384">
            <w:pPr>
              <w:pStyle w:val="Default"/>
              <w:jc w:val="center"/>
              <w:rPr>
                <w:sz w:val="20"/>
                <w:szCs w:val="20"/>
              </w:rPr>
            </w:pPr>
            <w:r>
              <w:rPr>
                <w:sz w:val="20"/>
                <w:szCs w:val="20"/>
              </w:rPr>
              <w:t>15,5</w:t>
            </w:r>
          </w:p>
        </w:tc>
      </w:tr>
      <w:tr w:rsidR="00114059" w:rsidRPr="002A1994" w14:paraId="6960250F" w14:textId="77777777" w:rsidTr="00616384">
        <w:trPr>
          <w:trHeight w:val="20"/>
        </w:trPr>
        <w:tc>
          <w:tcPr>
            <w:tcW w:w="578" w:type="pct"/>
            <w:vAlign w:val="center"/>
          </w:tcPr>
          <w:p w14:paraId="69602507" w14:textId="77777777" w:rsidR="00114059" w:rsidRPr="002A1994" w:rsidRDefault="00114059" w:rsidP="00616384">
            <w:pPr>
              <w:pStyle w:val="Default"/>
              <w:jc w:val="center"/>
              <w:rPr>
                <w:sz w:val="20"/>
                <w:szCs w:val="20"/>
              </w:rPr>
            </w:pPr>
            <w:r w:rsidRPr="002A1994">
              <w:rPr>
                <w:sz w:val="20"/>
                <w:szCs w:val="20"/>
              </w:rPr>
              <w:t>12</w:t>
            </w:r>
          </w:p>
        </w:tc>
        <w:tc>
          <w:tcPr>
            <w:tcW w:w="668" w:type="pct"/>
            <w:vAlign w:val="center"/>
          </w:tcPr>
          <w:p w14:paraId="69602508" w14:textId="77777777" w:rsidR="00114059" w:rsidRPr="002A1994" w:rsidRDefault="00114059" w:rsidP="00616384">
            <w:pPr>
              <w:pStyle w:val="Default"/>
              <w:jc w:val="center"/>
              <w:rPr>
                <w:sz w:val="20"/>
                <w:szCs w:val="20"/>
              </w:rPr>
            </w:pPr>
            <w:r w:rsidRPr="002A1994">
              <w:rPr>
                <w:sz w:val="20"/>
                <w:szCs w:val="20"/>
              </w:rPr>
              <w:t>Оборонная ул., 36</w:t>
            </w:r>
          </w:p>
        </w:tc>
        <w:tc>
          <w:tcPr>
            <w:tcW w:w="743" w:type="pct"/>
            <w:vAlign w:val="center"/>
          </w:tcPr>
          <w:p w14:paraId="69602509" w14:textId="77777777" w:rsidR="00114059" w:rsidRPr="002A1994" w:rsidRDefault="00114059" w:rsidP="00616384">
            <w:pPr>
              <w:pStyle w:val="Default"/>
              <w:jc w:val="center"/>
              <w:rPr>
                <w:sz w:val="20"/>
                <w:szCs w:val="20"/>
              </w:rPr>
            </w:pPr>
            <w:r w:rsidRPr="002A1994">
              <w:rPr>
                <w:sz w:val="20"/>
                <w:szCs w:val="20"/>
              </w:rPr>
              <w:t>МКД</w:t>
            </w:r>
          </w:p>
        </w:tc>
        <w:tc>
          <w:tcPr>
            <w:tcW w:w="579" w:type="pct"/>
            <w:vAlign w:val="center"/>
          </w:tcPr>
          <w:p w14:paraId="6960250A" w14:textId="77777777" w:rsidR="00114059" w:rsidRPr="002A1994" w:rsidRDefault="00114059" w:rsidP="00616384">
            <w:pPr>
              <w:pStyle w:val="Default"/>
              <w:jc w:val="center"/>
              <w:rPr>
                <w:sz w:val="20"/>
                <w:szCs w:val="20"/>
              </w:rPr>
            </w:pPr>
            <w:r w:rsidRPr="002A1994">
              <w:rPr>
                <w:sz w:val="20"/>
                <w:szCs w:val="20"/>
              </w:rPr>
              <w:t>0,6</w:t>
            </w:r>
          </w:p>
        </w:tc>
        <w:tc>
          <w:tcPr>
            <w:tcW w:w="599" w:type="pct"/>
            <w:vAlign w:val="center"/>
          </w:tcPr>
          <w:p w14:paraId="6960250B" w14:textId="77777777" w:rsidR="00114059" w:rsidRPr="002A1994" w:rsidRDefault="00114059" w:rsidP="00616384">
            <w:pPr>
              <w:pStyle w:val="Default"/>
              <w:jc w:val="center"/>
              <w:rPr>
                <w:sz w:val="20"/>
                <w:szCs w:val="20"/>
              </w:rPr>
            </w:pPr>
            <w:r w:rsidRPr="002A1994">
              <w:rPr>
                <w:sz w:val="20"/>
                <w:szCs w:val="20"/>
              </w:rPr>
              <w:t>0,3</w:t>
            </w:r>
          </w:p>
        </w:tc>
        <w:tc>
          <w:tcPr>
            <w:tcW w:w="558" w:type="pct"/>
            <w:vAlign w:val="center"/>
          </w:tcPr>
          <w:p w14:paraId="6960250C" w14:textId="77777777" w:rsidR="00114059" w:rsidRPr="002A1994" w:rsidRDefault="00114059" w:rsidP="00616384">
            <w:pPr>
              <w:pStyle w:val="Default"/>
              <w:jc w:val="center"/>
              <w:rPr>
                <w:sz w:val="20"/>
                <w:szCs w:val="20"/>
              </w:rPr>
            </w:pPr>
            <w:r w:rsidRPr="002A1994">
              <w:rPr>
                <w:sz w:val="20"/>
                <w:szCs w:val="20"/>
              </w:rPr>
              <w:t>1</w:t>
            </w:r>
          </w:p>
        </w:tc>
        <w:tc>
          <w:tcPr>
            <w:tcW w:w="580" w:type="pct"/>
          </w:tcPr>
          <w:p w14:paraId="6960250D" w14:textId="77777777" w:rsidR="00114059" w:rsidRPr="002A1994" w:rsidRDefault="00114059" w:rsidP="00616384">
            <w:pPr>
              <w:pStyle w:val="Default"/>
              <w:jc w:val="center"/>
              <w:rPr>
                <w:sz w:val="20"/>
                <w:szCs w:val="20"/>
              </w:rPr>
            </w:pPr>
            <w:r w:rsidRPr="00B01690">
              <w:rPr>
                <w:sz w:val="20"/>
                <w:szCs w:val="20"/>
              </w:rPr>
              <w:t>2020-2022</w:t>
            </w:r>
          </w:p>
        </w:tc>
        <w:tc>
          <w:tcPr>
            <w:tcW w:w="694" w:type="pct"/>
            <w:vAlign w:val="center"/>
          </w:tcPr>
          <w:p w14:paraId="6960250E" w14:textId="77777777" w:rsidR="00114059" w:rsidRPr="002A1994" w:rsidRDefault="00114059" w:rsidP="00616384">
            <w:pPr>
              <w:pStyle w:val="Default"/>
              <w:jc w:val="center"/>
              <w:rPr>
                <w:sz w:val="20"/>
                <w:szCs w:val="20"/>
              </w:rPr>
            </w:pPr>
            <w:r>
              <w:rPr>
                <w:sz w:val="20"/>
                <w:szCs w:val="20"/>
              </w:rPr>
              <w:t>4,8</w:t>
            </w:r>
          </w:p>
        </w:tc>
      </w:tr>
      <w:tr w:rsidR="00114059" w:rsidRPr="002A1994" w14:paraId="69602518" w14:textId="77777777" w:rsidTr="00616384">
        <w:trPr>
          <w:trHeight w:val="20"/>
        </w:trPr>
        <w:tc>
          <w:tcPr>
            <w:tcW w:w="578" w:type="pct"/>
            <w:vAlign w:val="center"/>
          </w:tcPr>
          <w:p w14:paraId="69602510" w14:textId="77777777" w:rsidR="00114059" w:rsidRPr="002A1994" w:rsidRDefault="00114059" w:rsidP="00616384">
            <w:pPr>
              <w:pStyle w:val="Default"/>
              <w:jc w:val="center"/>
              <w:rPr>
                <w:sz w:val="20"/>
                <w:szCs w:val="20"/>
              </w:rPr>
            </w:pPr>
            <w:r w:rsidRPr="002A1994">
              <w:rPr>
                <w:sz w:val="20"/>
                <w:szCs w:val="20"/>
              </w:rPr>
              <w:t>13</w:t>
            </w:r>
          </w:p>
        </w:tc>
        <w:tc>
          <w:tcPr>
            <w:tcW w:w="668" w:type="pct"/>
            <w:vAlign w:val="center"/>
          </w:tcPr>
          <w:p w14:paraId="69602511" w14:textId="77777777" w:rsidR="00114059" w:rsidRPr="002A1994" w:rsidRDefault="00114059" w:rsidP="00616384">
            <w:pPr>
              <w:pStyle w:val="Default"/>
              <w:jc w:val="center"/>
              <w:rPr>
                <w:sz w:val="20"/>
                <w:szCs w:val="20"/>
              </w:rPr>
            </w:pPr>
            <w:r w:rsidRPr="002A1994">
              <w:rPr>
                <w:sz w:val="20"/>
                <w:szCs w:val="20"/>
              </w:rPr>
              <w:t>Оборонная ул., 4</w:t>
            </w:r>
          </w:p>
        </w:tc>
        <w:tc>
          <w:tcPr>
            <w:tcW w:w="743" w:type="pct"/>
            <w:vAlign w:val="center"/>
          </w:tcPr>
          <w:p w14:paraId="69602512" w14:textId="77777777" w:rsidR="00114059" w:rsidRPr="002A1994" w:rsidRDefault="00114059" w:rsidP="00616384">
            <w:pPr>
              <w:pStyle w:val="Default"/>
              <w:jc w:val="center"/>
              <w:rPr>
                <w:sz w:val="20"/>
                <w:szCs w:val="20"/>
              </w:rPr>
            </w:pPr>
            <w:r w:rsidRPr="002A1994">
              <w:rPr>
                <w:sz w:val="20"/>
                <w:szCs w:val="20"/>
              </w:rPr>
              <w:t>МКД</w:t>
            </w:r>
          </w:p>
        </w:tc>
        <w:tc>
          <w:tcPr>
            <w:tcW w:w="579" w:type="pct"/>
            <w:vAlign w:val="center"/>
          </w:tcPr>
          <w:p w14:paraId="69602513" w14:textId="77777777" w:rsidR="00114059" w:rsidRPr="002A1994" w:rsidRDefault="00114059" w:rsidP="00616384">
            <w:pPr>
              <w:pStyle w:val="Default"/>
              <w:jc w:val="center"/>
              <w:rPr>
                <w:sz w:val="20"/>
                <w:szCs w:val="20"/>
              </w:rPr>
            </w:pPr>
            <w:r w:rsidRPr="002A1994">
              <w:rPr>
                <w:sz w:val="20"/>
                <w:szCs w:val="20"/>
              </w:rPr>
              <w:t>0,5</w:t>
            </w:r>
          </w:p>
        </w:tc>
        <w:tc>
          <w:tcPr>
            <w:tcW w:w="599" w:type="pct"/>
            <w:vAlign w:val="center"/>
          </w:tcPr>
          <w:p w14:paraId="69602514" w14:textId="77777777" w:rsidR="00114059" w:rsidRPr="002A1994" w:rsidRDefault="00114059" w:rsidP="00616384">
            <w:pPr>
              <w:pStyle w:val="Default"/>
              <w:jc w:val="center"/>
              <w:rPr>
                <w:sz w:val="20"/>
                <w:szCs w:val="20"/>
              </w:rPr>
            </w:pPr>
            <w:r w:rsidRPr="002A1994">
              <w:rPr>
                <w:sz w:val="20"/>
                <w:szCs w:val="20"/>
              </w:rPr>
              <w:t>0,2</w:t>
            </w:r>
          </w:p>
        </w:tc>
        <w:tc>
          <w:tcPr>
            <w:tcW w:w="558" w:type="pct"/>
            <w:vAlign w:val="center"/>
          </w:tcPr>
          <w:p w14:paraId="69602515" w14:textId="77777777" w:rsidR="00114059" w:rsidRPr="002A1994" w:rsidRDefault="00114059" w:rsidP="00616384">
            <w:pPr>
              <w:pStyle w:val="Default"/>
              <w:jc w:val="center"/>
              <w:rPr>
                <w:sz w:val="20"/>
                <w:szCs w:val="20"/>
              </w:rPr>
            </w:pPr>
            <w:r w:rsidRPr="002A1994">
              <w:rPr>
                <w:sz w:val="20"/>
                <w:szCs w:val="20"/>
              </w:rPr>
              <w:t>1</w:t>
            </w:r>
          </w:p>
        </w:tc>
        <w:tc>
          <w:tcPr>
            <w:tcW w:w="580" w:type="pct"/>
          </w:tcPr>
          <w:p w14:paraId="69602516" w14:textId="77777777" w:rsidR="00114059" w:rsidRPr="002A1994" w:rsidRDefault="00114059" w:rsidP="00616384">
            <w:pPr>
              <w:pStyle w:val="Default"/>
              <w:jc w:val="center"/>
              <w:rPr>
                <w:sz w:val="20"/>
                <w:szCs w:val="20"/>
              </w:rPr>
            </w:pPr>
            <w:r w:rsidRPr="00B01690">
              <w:rPr>
                <w:sz w:val="20"/>
                <w:szCs w:val="20"/>
              </w:rPr>
              <w:t>2020-2022</w:t>
            </w:r>
          </w:p>
        </w:tc>
        <w:tc>
          <w:tcPr>
            <w:tcW w:w="694" w:type="pct"/>
            <w:vAlign w:val="center"/>
          </w:tcPr>
          <w:p w14:paraId="69602517" w14:textId="77777777" w:rsidR="00114059" w:rsidRPr="002A1994" w:rsidRDefault="00114059" w:rsidP="00616384">
            <w:pPr>
              <w:pStyle w:val="Default"/>
              <w:jc w:val="center"/>
              <w:rPr>
                <w:sz w:val="20"/>
                <w:szCs w:val="20"/>
              </w:rPr>
            </w:pPr>
            <w:r>
              <w:rPr>
                <w:sz w:val="20"/>
                <w:szCs w:val="20"/>
              </w:rPr>
              <w:t>3,5</w:t>
            </w:r>
          </w:p>
        </w:tc>
      </w:tr>
      <w:tr w:rsidR="00114059" w:rsidRPr="002A1994" w14:paraId="69602521" w14:textId="77777777" w:rsidTr="00616384">
        <w:trPr>
          <w:trHeight w:val="20"/>
        </w:trPr>
        <w:tc>
          <w:tcPr>
            <w:tcW w:w="578" w:type="pct"/>
            <w:vAlign w:val="center"/>
          </w:tcPr>
          <w:p w14:paraId="69602519" w14:textId="77777777" w:rsidR="00114059" w:rsidRPr="002A1994" w:rsidRDefault="00114059" w:rsidP="00616384">
            <w:pPr>
              <w:pStyle w:val="Default"/>
              <w:jc w:val="center"/>
              <w:rPr>
                <w:sz w:val="20"/>
                <w:szCs w:val="20"/>
              </w:rPr>
            </w:pPr>
            <w:r w:rsidRPr="002A1994">
              <w:rPr>
                <w:sz w:val="20"/>
                <w:szCs w:val="20"/>
              </w:rPr>
              <w:t>14</w:t>
            </w:r>
          </w:p>
        </w:tc>
        <w:tc>
          <w:tcPr>
            <w:tcW w:w="668" w:type="pct"/>
            <w:vAlign w:val="center"/>
          </w:tcPr>
          <w:p w14:paraId="6960251A" w14:textId="77777777" w:rsidR="00114059" w:rsidRPr="002A1994" w:rsidRDefault="00114059" w:rsidP="00616384">
            <w:pPr>
              <w:pStyle w:val="Default"/>
              <w:jc w:val="center"/>
              <w:rPr>
                <w:sz w:val="20"/>
                <w:szCs w:val="20"/>
              </w:rPr>
            </w:pPr>
            <w:r w:rsidRPr="002A1994">
              <w:rPr>
                <w:sz w:val="20"/>
                <w:szCs w:val="20"/>
              </w:rPr>
              <w:t>Оборонная ул., 53</w:t>
            </w:r>
          </w:p>
        </w:tc>
        <w:tc>
          <w:tcPr>
            <w:tcW w:w="743" w:type="pct"/>
            <w:vAlign w:val="center"/>
          </w:tcPr>
          <w:p w14:paraId="6960251B" w14:textId="77777777" w:rsidR="00114059" w:rsidRPr="002A1994" w:rsidRDefault="00114059" w:rsidP="00616384">
            <w:pPr>
              <w:pStyle w:val="Default"/>
              <w:jc w:val="center"/>
              <w:rPr>
                <w:sz w:val="20"/>
                <w:szCs w:val="20"/>
              </w:rPr>
            </w:pPr>
            <w:r w:rsidRPr="002A1994">
              <w:rPr>
                <w:sz w:val="20"/>
                <w:szCs w:val="20"/>
              </w:rPr>
              <w:t>МКД</w:t>
            </w:r>
          </w:p>
        </w:tc>
        <w:tc>
          <w:tcPr>
            <w:tcW w:w="579" w:type="pct"/>
            <w:vAlign w:val="center"/>
          </w:tcPr>
          <w:p w14:paraId="6960251C" w14:textId="77777777" w:rsidR="00114059" w:rsidRPr="002A1994" w:rsidRDefault="00114059" w:rsidP="00616384">
            <w:pPr>
              <w:pStyle w:val="Default"/>
              <w:jc w:val="center"/>
              <w:rPr>
                <w:sz w:val="20"/>
                <w:szCs w:val="20"/>
              </w:rPr>
            </w:pPr>
            <w:r w:rsidRPr="002A1994">
              <w:rPr>
                <w:sz w:val="20"/>
                <w:szCs w:val="20"/>
              </w:rPr>
              <w:t>0,3</w:t>
            </w:r>
          </w:p>
        </w:tc>
        <w:tc>
          <w:tcPr>
            <w:tcW w:w="599" w:type="pct"/>
            <w:vAlign w:val="center"/>
          </w:tcPr>
          <w:p w14:paraId="6960251D" w14:textId="77777777" w:rsidR="00114059" w:rsidRPr="002A1994" w:rsidRDefault="00114059" w:rsidP="00616384">
            <w:pPr>
              <w:pStyle w:val="Default"/>
              <w:jc w:val="center"/>
              <w:rPr>
                <w:sz w:val="20"/>
                <w:szCs w:val="20"/>
              </w:rPr>
            </w:pPr>
            <w:r w:rsidRPr="002A1994">
              <w:rPr>
                <w:sz w:val="20"/>
                <w:szCs w:val="20"/>
              </w:rPr>
              <w:t>0,2</w:t>
            </w:r>
          </w:p>
        </w:tc>
        <w:tc>
          <w:tcPr>
            <w:tcW w:w="558" w:type="pct"/>
            <w:vAlign w:val="center"/>
          </w:tcPr>
          <w:p w14:paraId="6960251E" w14:textId="77777777" w:rsidR="00114059" w:rsidRPr="002A1994" w:rsidRDefault="00114059" w:rsidP="00616384">
            <w:pPr>
              <w:pStyle w:val="Default"/>
              <w:jc w:val="center"/>
              <w:rPr>
                <w:sz w:val="20"/>
                <w:szCs w:val="20"/>
              </w:rPr>
            </w:pPr>
            <w:r w:rsidRPr="002A1994">
              <w:rPr>
                <w:sz w:val="20"/>
                <w:szCs w:val="20"/>
              </w:rPr>
              <w:t>2</w:t>
            </w:r>
          </w:p>
        </w:tc>
        <w:tc>
          <w:tcPr>
            <w:tcW w:w="580" w:type="pct"/>
          </w:tcPr>
          <w:p w14:paraId="6960251F" w14:textId="77777777" w:rsidR="00114059" w:rsidRPr="002A1994" w:rsidRDefault="00114059" w:rsidP="00616384">
            <w:pPr>
              <w:pStyle w:val="Default"/>
              <w:jc w:val="center"/>
              <w:rPr>
                <w:sz w:val="20"/>
                <w:szCs w:val="20"/>
              </w:rPr>
            </w:pPr>
            <w:r w:rsidRPr="00B01690">
              <w:rPr>
                <w:sz w:val="20"/>
                <w:szCs w:val="20"/>
              </w:rPr>
              <w:t>2020-2022</w:t>
            </w:r>
          </w:p>
        </w:tc>
        <w:tc>
          <w:tcPr>
            <w:tcW w:w="694" w:type="pct"/>
            <w:vAlign w:val="center"/>
          </w:tcPr>
          <w:p w14:paraId="69602520" w14:textId="77777777" w:rsidR="00114059" w:rsidRPr="002A1994" w:rsidRDefault="00114059" w:rsidP="00616384">
            <w:pPr>
              <w:pStyle w:val="Default"/>
              <w:jc w:val="center"/>
              <w:rPr>
                <w:sz w:val="20"/>
                <w:szCs w:val="20"/>
              </w:rPr>
            </w:pPr>
            <w:r>
              <w:rPr>
                <w:sz w:val="20"/>
                <w:szCs w:val="20"/>
              </w:rPr>
              <w:t>4,0</w:t>
            </w:r>
          </w:p>
        </w:tc>
      </w:tr>
      <w:tr w:rsidR="00114059" w:rsidRPr="002A1994" w14:paraId="6960252A" w14:textId="77777777" w:rsidTr="00616384">
        <w:trPr>
          <w:trHeight w:val="20"/>
        </w:trPr>
        <w:tc>
          <w:tcPr>
            <w:tcW w:w="578" w:type="pct"/>
            <w:vAlign w:val="center"/>
          </w:tcPr>
          <w:p w14:paraId="69602522" w14:textId="77777777" w:rsidR="00114059" w:rsidRPr="002A1994" w:rsidRDefault="00114059" w:rsidP="00616384">
            <w:pPr>
              <w:pStyle w:val="Default"/>
              <w:jc w:val="center"/>
              <w:rPr>
                <w:sz w:val="20"/>
                <w:szCs w:val="20"/>
              </w:rPr>
            </w:pPr>
            <w:r w:rsidRPr="002A1994">
              <w:rPr>
                <w:sz w:val="20"/>
                <w:szCs w:val="20"/>
              </w:rPr>
              <w:t>15</w:t>
            </w:r>
          </w:p>
        </w:tc>
        <w:tc>
          <w:tcPr>
            <w:tcW w:w="668" w:type="pct"/>
            <w:vAlign w:val="center"/>
          </w:tcPr>
          <w:p w14:paraId="69602523" w14:textId="77777777" w:rsidR="00114059" w:rsidRPr="002A1994" w:rsidRDefault="00114059" w:rsidP="00616384">
            <w:pPr>
              <w:pStyle w:val="Default"/>
              <w:jc w:val="center"/>
              <w:rPr>
                <w:sz w:val="20"/>
                <w:szCs w:val="20"/>
              </w:rPr>
            </w:pPr>
            <w:r w:rsidRPr="002A1994">
              <w:rPr>
                <w:sz w:val="20"/>
                <w:szCs w:val="20"/>
              </w:rPr>
              <w:t>Оборонная ул., 55</w:t>
            </w:r>
          </w:p>
        </w:tc>
        <w:tc>
          <w:tcPr>
            <w:tcW w:w="743" w:type="pct"/>
            <w:vAlign w:val="center"/>
          </w:tcPr>
          <w:p w14:paraId="69602524" w14:textId="77777777" w:rsidR="00114059" w:rsidRPr="002A1994" w:rsidRDefault="00114059" w:rsidP="00616384">
            <w:pPr>
              <w:pStyle w:val="Default"/>
              <w:jc w:val="center"/>
              <w:rPr>
                <w:sz w:val="20"/>
                <w:szCs w:val="20"/>
              </w:rPr>
            </w:pPr>
            <w:r w:rsidRPr="002A1994">
              <w:rPr>
                <w:sz w:val="20"/>
                <w:szCs w:val="20"/>
              </w:rPr>
              <w:t>МКД</w:t>
            </w:r>
          </w:p>
        </w:tc>
        <w:tc>
          <w:tcPr>
            <w:tcW w:w="579" w:type="pct"/>
            <w:vAlign w:val="center"/>
          </w:tcPr>
          <w:p w14:paraId="69602525" w14:textId="77777777" w:rsidR="00114059" w:rsidRPr="002A1994" w:rsidRDefault="00114059" w:rsidP="00616384">
            <w:pPr>
              <w:pStyle w:val="Default"/>
              <w:jc w:val="center"/>
              <w:rPr>
                <w:sz w:val="20"/>
                <w:szCs w:val="20"/>
              </w:rPr>
            </w:pPr>
            <w:r w:rsidRPr="002A1994">
              <w:rPr>
                <w:sz w:val="20"/>
                <w:szCs w:val="20"/>
              </w:rPr>
              <w:t>0,3</w:t>
            </w:r>
          </w:p>
        </w:tc>
        <w:tc>
          <w:tcPr>
            <w:tcW w:w="599" w:type="pct"/>
            <w:vAlign w:val="center"/>
          </w:tcPr>
          <w:p w14:paraId="69602526" w14:textId="77777777" w:rsidR="00114059" w:rsidRPr="002A1994" w:rsidRDefault="00114059" w:rsidP="00616384">
            <w:pPr>
              <w:pStyle w:val="Default"/>
              <w:jc w:val="center"/>
              <w:rPr>
                <w:sz w:val="20"/>
                <w:szCs w:val="20"/>
              </w:rPr>
            </w:pPr>
            <w:r w:rsidRPr="002A1994">
              <w:rPr>
                <w:sz w:val="20"/>
                <w:szCs w:val="20"/>
              </w:rPr>
              <w:t>0,2</w:t>
            </w:r>
          </w:p>
        </w:tc>
        <w:tc>
          <w:tcPr>
            <w:tcW w:w="558" w:type="pct"/>
            <w:vAlign w:val="center"/>
          </w:tcPr>
          <w:p w14:paraId="69602527" w14:textId="77777777" w:rsidR="00114059" w:rsidRPr="002A1994" w:rsidRDefault="00114059" w:rsidP="00616384">
            <w:pPr>
              <w:pStyle w:val="Default"/>
              <w:jc w:val="center"/>
              <w:rPr>
                <w:sz w:val="20"/>
                <w:szCs w:val="20"/>
              </w:rPr>
            </w:pPr>
            <w:r w:rsidRPr="002A1994">
              <w:rPr>
                <w:sz w:val="20"/>
                <w:szCs w:val="20"/>
              </w:rPr>
              <w:t>2</w:t>
            </w:r>
          </w:p>
        </w:tc>
        <w:tc>
          <w:tcPr>
            <w:tcW w:w="580" w:type="pct"/>
          </w:tcPr>
          <w:p w14:paraId="69602528" w14:textId="77777777" w:rsidR="00114059" w:rsidRPr="002A1994" w:rsidRDefault="00114059" w:rsidP="00616384">
            <w:pPr>
              <w:pStyle w:val="Default"/>
              <w:jc w:val="center"/>
              <w:rPr>
                <w:sz w:val="20"/>
                <w:szCs w:val="20"/>
              </w:rPr>
            </w:pPr>
            <w:r w:rsidRPr="00B01690">
              <w:rPr>
                <w:sz w:val="20"/>
                <w:szCs w:val="20"/>
              </w:rPr>
              <w:t>2020-2022</w:t>
            </w:r>
          </w:p>
        </w:tc>
        <w:tc>
          <w:tcPr>
            <w:tcW w:w="694" w:type="pct"/>
            <w:vAlign w:val="center"/>
          </w:tcPr>
          <w:p w14:paraId="69602529" w14:textId="77777777" w:rsidR="00114059" w:rsidRPr="002A1994" w:rsidRDefault="00114059" w:rsidP="00616384">
            <w:pPr>
              <w:pStyle w:val="Default"/>
              <w:jc w:val="center"/>
              <w:rPr>
                <w:sz w:val="20"/>
                <w:szCs w:val="20"/>
              </w:rPr>
            </w:pPr>
            <w:r>
              <w:rPr>
                <w:sz w:val="20"/>
                <w:szCs w:val="20"/>
              </w:rPr>
              <w:t>4,0</w:t>
            </w:r>
          </w:p>
        </w:tc>
      </w:tr>
      <w:tr w:rsidR="00114059" w:rsidRPr="002A1994" w14:paraId="69602533" w14:textId="77777777" w:rsidTr="00616384">
        <w:trPr>
          <w:trHeight w:val="20"/>
        </w:trPr>
        <w:tc>
          <w:tcPr>
            <w:tcW w:w="578" w:type="pct"/>
            <w:vAlign w:val="center"/>
          </w:tcPr>
          <w:p w14:paraId="6960252B" w14:textId="77777777" w:rsidR="00114059" w:rsidRPr="002A1994" w:rsidRDefault="00114059" w:rsidP="00616384">
            <w:pPr>
              <w:pStyle w:val="Default"/>
              <w:jc w:val="center"/>
              <w:rPr>
                <w:sz w:val="20"/>
                <w:szCs w:val="20"/>
              </w:rPr>
            </w:pPr>
            <w:r w:rsidRPr="002A1994">
              <w:rPr>
                <w:sz w:val="20"/>
                <w:szCs w:val="20"/>
              </w:rPr>
              <w:t>16</w:t>
            </w:r>
          </w:p>
        </w:tc>
        <w:tc>
          <w:tcPr>
            <w:tcW w:w="668" w:type="pct"/>
            <w:vAlign w:val="center"/>
          </w:tcPr>
          <w:p w14:paraId="6960252C" w14:textId="77777777" w:rsidR="00114059" w:rsidRPr="002A1994" w:rsidRDefault="00114059" w:rsidP="00616384">
            <w:pPr>
              <w:pStyle w:val="Default"/>
              <w:jc w:val="center"/>
              <w:rPr>
                <w:sz w:val="20"/>
                <w:szCs w:val="20"/>
              </w:rPr>
            </w:pPr>
            <w:r w:rsidRPr="002A1994">
              <w:rPr>
                <w:sz w:val="20"/>
                <w:szCs w:val="20"/>
              </w:rPr>
              <w:t>Оборонная ул., 6</w:t>
            </w:r>
          </w:p>
        </w:tc>
        <w:tc>
          <w:tcPr>
            <w:tcW w:w="743" w:type="pct"/>
            <w:vAlign w:val="center"/>
          </w:tcPr>
          <w:p w14:paraId="6960252D" w14:textId="77777777" w:rsidR="00114059" w:rsidRPr="002A1994" w:rsidRDefault="00114059" w:rsidP="00616384">
            <w:pPr>
              <w:pStyle w:val="Default"/>
              <w:jc w:val="center"/>
              <w:rPr>
                <w:sz w:val="20"/>
                <w:szCs w:val="20"/>
              </w:rPr>
            </w:pPr>
            <w:r w:rsidRPr="002A1994">
              <w:rPr>
                <w:sz w:val="20"/>
                <w:szCs w:val="20"/>
              </w:rPr>
              <w:t>МКД</w:t>
            </w:r>
          </w:p>
        </w:tc>
        <w:tc>
          <w:tcPr>
            <w:tcW w:w="579" w:type="pct"/>
            <w:vAlign w:val="center"/>
          </w:tcPr>
          <w:p w14:paraId="6960252E" w14:textId="77777777" w:rsidR="00114059" w:rsidRPr="002A1994" w:rsidRDefault="00114059" w:rsidP="00616384">
            <w:pPr>
              <w:pStyle w:val="Default"/>
              <w:jc w:val="center"/>
              <w:rPr>
                <w:sz w:val="20"/>
                <w:szCs w:val="20"/>
              </w:rPr>
            </w:pPr>
            <w:r w:rsidRPr="002A1994">
              <w:rPr>
                <w:sz w:val="20"/>
                <w:szCs w:val="20"/>
              </w:rPr>
              <w:t>0,5</w:t>
            </w:r>
          </w:p>
        </w:tc>
        <w:tc>
          <w:tcPr>
            <w:tcW w:w="599" w:type="pct"/>
            <w:vAlign w:val="center"/>
          </w:tcPr>
          <w:p w14:paraId="6960252F" w14:textId="77777777" w:rsidR="00114059" w:rsidRPr="002A1994" w:rsidRDefault="00114059" w:rsidP="00616384">
            <w:pPr>
              <w:pStyle w:val="Default"/>
              <w:jc w:val="center"/>
              <w:rPr>
                <w:sz w:val="20"/>
                <w:szCs w:val="20"/>
              </w:rPr>
            </w:pPr>
            <w:r w:rsidRPr="002A1994">
              <w:rPr>
                <w:sz w:val="20"/>
                <w:szCs w:val="20"/>
              </w:rPr>
              <w:t>0,3</w:t>
            </w:r>
          </w:p>
        </w:tc>
        <w:tc>
          <w:tcPr>
            <w:tcW w:w="558" w:type="pct"/>
            <w:vAlign w:val="center"/>
          </w:tcPr>
          <w:p w14:paraId="69602530" w14:textId="77777777" w:rsidR="00114059" w:rsidRPr="002A1994" w:rsidRDefault="00114059" w:rsidP="00616384">
            <w:pPr>
              <w:pStyle w:val="Default"/>
              <w:jc w:val="center"/>
              <w:rPr>
                <w:sz w:val="20"/>
                <w:szCs w:val="20"/>
              </w:rPr>
            </w:pPr>
            <w:r w:rsidRPr="002A1994">
              <w:rPr>
                <w:sz w:val="20"/>
                <w:szCs w:val="20"/>
              </w:rPr>
              <w:t>1</w:t>
            </w:r>
          </w:p>
        </w:tc>
        <w:tc>
          <w:tcPr>
            <w:tcW w:w="580" w:type="pct"/>
          </w:tcPr>
          <w:p w14:paraId="69602531" w14:textId="77777777" w:rsidR="00114059" w:rsidRPr="002A1994" w:rsidRDefault="00114059" w:rsidP="00616384">
            <w:pPr>
              <w:pStyle w:val="Default"/>
              <w:jc w:val="center"/>
              <w:rPr>
                <w:sz w:val="20"/>
                <w:szCs w:val="20"/>
              </w:rPr>
            </w:pPr>
            <w:r w:rsidRPr="00B01690">
              <w:rPr>
                <w:sz w:val="20"/>
                <w:szCs w:val="20"/>
              </w:rPr>
              <w:t>2020-2022</w:t>
            </w:r>
          </w:p>
        </w:tc>
        <w:tc>
          <w:tcPr>
            <w:tcW w:w="694" w:type="pct"/>
            <w:vAlign w:val="center"/>
          </w:tcPr>
          <w:p w14:paraId="69602532" w14:textId="77777777" w:rsidR="00114059" w:rsidRPr="002A1994" w:rsidRDefault="00114059" w:rsidP="00616384">
            <w:pPr>
              <w:pStyle w:val="Default"/>
              <w:jc w:val="center"/>
              <w:rPr>
                <w:sz w:val="20"/>
                <w:szCs w:val="20"/>
              </w:rPr>
            </w:pPr>
            <w:r>
              <w:rPr>
                <w:sz w:val="20"/>
                <w:szCs w:val="20"/>
              </w:rPr>
              <w:t>4,0</w:t>
            </w:r>
          </w:p>
        </w:tc>
      </w:tr>
      <w:tr w:rsidR="00114059" w:rsidRPr="002A1994" w14:paraId="6960253C" w14:textId="77777777" w:rsidTr="00616384">
        <w:trPr>
          <w:trHeight w:val="20"/>
        </w:trPr>
        <w:tc>
          <w:tcPr>
            <w:tcW w:w="578" w:type="pct"/>
            <w:vAlign w:val="center"/>
          </w:tcPr>
          <w:p w14:paraId="69602534" w14:textId="77777777" w:rsidR="00114059" w:rsidRPr="002A1994" w:rsidRDefault="00114059" w:rsidP="00616384">
            <w:pPr>
              <w:pStyle w:val="Default"/>
              <w:jc w:val="center"/>
              <w:rPr>
                <w:sz w:val="20"/>
                <w:szCs w:val="20"/>
              </w:rPr>
            </w:pPr>
            <w:r w:rsidRPr="002A1994">
              <w:rPr>
                <w:sz w:val="20"/>
                <w:szCs w:val="20"/>
              </w:rPr>
              <w:t>17</w:t>
            </w:r>
          </w:p>
        </w:tc>
        <w:tc>
          <w:tcPr>
            <w:tcW w:w="668" w:type="pct"/>
            <w:vAlign w:val="center"/>
          </w:tcPr>
          <w:p w14:paraId="69602535" w14:textId="77777777" w:rsidR="00114059" w:rsidRPr="002A1994" w:rsidRDefault="00114059" w:rsidP="00616384">
            <w:pPr>
              <w:pStyle w:val="Default"/>
              <w:jc w:val="center"/>
              <w:rPr>
                <w:sz w:val="20"/>
                <w:szCs w:val="20"/>
              </w:rPr>
            </w:pPr>
            <w:r w:rsidRPr="002A1994">
              <w:rPr>
                <w:sz w:val="20"/>
                <w:szCs w:val="20"/>
              </w:rPr>
              <w:t>Оборонная ул., 8</w:t>
            </w:r>
          </w:p>
        </w:tc>
        <w:tc>
          <w:tcPr>
            <w:tcW w:w="743" w:type="pct"/>
            <w:vAlign w:val="center"/>
          </w:tcPr>
          <w:p w14:paraId="69602536" w14:textId="77777777" w:rsidR="00114059" w:rsidRPr="002A1994" w:rsidRDefault="00114059" w:rsidP="00616384">
            <w:pPr>
              <w:pStyle w:val="Default"/>
              <w:jc w:val="center"/>
              <w:rPr>
                <w:sz w:val="20"/>
                <w:szCs w:val="20"/>
              </w:rPr>
            </w:pPr>
            <w:r w:rsidRPr="002A1994">
              <w:rPr>
                <w:sz w:val="20"/>
                <w:szCs w:val="20"/>
              </w:rPr>
              <w:t>МКД</w:t>
            </w:r>
          </w:p>
        </w:tc>
        <w:tc>
          <w:tcPr>
            <w:tcW w:w="579" w:type="pct"/>
            <w:vAlign w:val="center"/>
          </w:tcPr>
          <w:p w14:paraId="69602537" w14:textId="77777777" w:rsidR="00114059" w:rsidRPr="002A1994" w:rsidRDefault="00114059" w:rsidP="00616384">
            <w:pPr>
              <w:pStyle w:val="Default"/>
              <w:jc w:val="center"/>
              <w:rPr>
                <w:sz w:val="20"/>
                <w:szCs w:val="20"/>
              </w:rPr>
            </w:pPr>
            <w:r w:rsidRPr="002A1994">
              <w:rPr>
                <w:sz w:val="20"/>
                <w:szCs w:val="20"/>
              </w:rPr>
              <w:t>0,5</w:t>
            </w:r>
          </w:p>
        </w:tc>
        <w:tc>
          <w:tcPr>
            <w:tcW w:w="599" w:type="pct"/>
            <w:vAlign w:val="center"/>
          </w:tcPr>
          <w:p w14:paraId="69602538" w14:textId="77777777" w:rsidR="00114059" w:rsidRPr="002A1994" w:rsidRDefault="00114059" w:rsidP="00616384">
            <w:pPr>
              <w:pStyle w:val="Default"/>
              <w:jc w:val="center"/>
              <w:rPr>
                <w:sz w:val="20"/>
                <w:szCs w:val="20"/>
              </w:rPr>
            </w:pPr>
            <w:r w:rsidRPr="002A1994">
              <w:rPr>
                <w:sz w:val="20"/>
                <w:szCs w:val="20"/>
              </w:rPr>
              <w:t>0,2</w:t>
            </w:r>
          </w:p>
        </w:tc>
        <w:tc>
          <w:tcPr>
            <w:tcW w:w="558" w:type="pct"/>
            <w:vAlign w:val="center"/>
          </w:tcPr>
          <w:p w14:paraId="69602539" w14:textId="77777777" w:rsidR="00114059" w:rsidRPr="002A1994" w:rsidRDefault="00114059" w:rsidP="00616384">
            <w:pPr>
              <w:pStyle w:val="Default"/>
              <w:jc w:val="center"/>
              <w:rPr>
                <w:sz w:val="20"/>
                <w:szCs w:val="20"/>
              </w:rPr>
            </w:pPr>
            <w:r w:rsidRPr="002A1994">
              <w:rPr>
                <w:sz w:val="20"/>
                <w:szCs w:val="20"/>
              </w:rPr>
              <w:t>1</w:t>
            </w:r>
          </w:p>
        </w:tc>
        <w:tc>
          <w:tcPr>
            <w:tcW w:w="580" w:type="pct"/>
          </w:tcPr>
          <w:p w14:paraId="6960253A" w14:textId="77777777" w:rsidR="00114059" w:rsidRPr="002A1994" w:rsidRDefault="00114059" w:rsidP="00616384">
            <w:pPr>
              <w:pStyle w:val="Default"/>
              <w:jc w:val="center"/>
              <w:rPr>
                <w:sz w:val="20"/>
                <w:szCs w:val="20"/>
              </w:rPr>
            </w:pPr>
            <w:r w:rsidRPr="00B01690">
              <w:rPr>
                <w:sz w:val="20"/>
                <w:szCs w:val="20"/>
              </w:rPr>
              <w:t>2020-2022</w:t>
            </w:r>
          </w:p>
        </w:tc>
        <w:tc>
          <w:tcPr>
            <w:tcW w:w="694" w:type="pct"/>
            <w:vAlign w:val="center"/>
          </w:tcPr>
          <w:p w14:paraId="6960253B" w14:textId="77777777" w:rsidR="00114059" w:rsidRPr="002A1994" w:rsidRDefault="00114059" w:rsidP="00616384">
            <w:pPr>
              <w:pStyle w:val="Default"/>
              <w:jc w:val="center"/>
              <w:rPr>
                <w:sz w:val="20"/>
                <w:szCs w:val="20"/>
              </w:rPr>
            </w:pPr>
            <w:r>
              <w:rPr>
                <w:sz w:val="20"/>
                <w:szCs w:val="20"/>
              </w:rPr>
              <w:t>3,6</w:t>
            </w:r>
          </w:p>
        </w:tc>
      </w:tr>
      <w:tr w:rsidR="00114059" w:rsidRPr="002A1994" w14:paraId="69602545" w14:textId="77777777" w:rsidTr="00616384">
        <w:trPr>
          <w:trHeight w:val="20"/>
        </w:trPr>
        <w:tc>
          <w:tcPr>
            <w:tcW w:w="578" w:type="pct"/>
            <w:vAlign w:val="center"/>
          </w:tcPr>
          <w:p w14:paraId="6960253D" w14:textId="77777777" w:rsidR="00114059" w:rsidRPr="002A1994" w:rsidRDefault="00114059" w:rsidP="00616384">
            <w:pPr>
              <w:pStyle w:val="Default"/>
              <w:jc w:val="center"/>
              <w:rPr>
                <w:sz w:val="20"/>
                <w:szCs w:val="20"/>
              </w:rPr>
            </w:pPr>
          </w:p>
        </w:tc>
        <w:tc>
          <w:tcPr>
            <w:tcW w:w="668" w:type="pct"/>
            <w:vAlign w:val="center"/>
          </w:tcPr>
          <w:p w14:paraId="6960253E" w14:textId="77777777" w:rsidR="00114059" w:rsidRPr="002A1994" w:rsidRDefault="00114059" w:rsidP="00616384">
            <w:pPr>
              <w:pStyle w:val="Default"/>
              <w:jc w:val="center"/>
              <w:rPr>
                <w:sz w:val="20"/>
                <w:szCs w:val="20"/>
              </w:rPr>
            </w:pPr>
          </w:p>
        </w:tc>
        <w:tc>
          <w:tcPr>
            <w:tcW w:w="743" w:type="pct"/>
            <w:vAlign w:val="center"/>
          </w:tcPr>
          <w:p w14:paraId="6960253F" w14:textId="77777777" w:rsidR="00114059" w:rsidRPr="002A1994" w:rsidRDefault="00114059" w:rsidP="00616384">
            <w:pPr>
              <w:pStyle w:val="Default"/>
              <w:jc w:val="center"/>
              <w:rPr>
                <w:sz w:val="20"/>
                <w:szCs w:val="20"/>
              </w:rPr>
            </w:pPr>
            <w:r w:rsidRPr="002A1994">
              <w:rPr>
                <w:sz w:val="20"/>
                <w:szCs w:val="20"/>
              </w:rPr>
              <w:t>Всего</w:t>
            </w:r>
          </w:p>
        </w:tc>
        <w:tc>
          <w:tcPr>
            <w:tcW w:w="579" w:type="pct"/>
            <w:vAlign w:val="center"/>
          </w:tcPr>
          <w:p w14:paraId="69602540" w14:textId="77777777" w:rsidR="00114059" w:rsidRPr="002A1994" w:rsidRDefault="00114059" w:rsidP="00616384">
            <w:pPr>
              <w:pStyle w:val="Default"/>
              <w:jc w:val="center"/>
              <w:rPr>
                <w:sz w:val="20"/>
                <w:szCs w:val="20"/>
              </w:rPr>
            </w:pPr>
            <w:r w:rsidRPr="002A1994">
              <w:rPr>
                <w:sz w:val="20"/>
                <w:szCs w:val="20"/>
              </w:rPr>
              <w:t>10,7</w:t>
            </w:r>
          </w:p>
        </w:tc>
        <w:tc>
          <w:tcPr>
            <w:tcW w:w="599" w:type="pct"/>
            <w:vAlign w:val="center"/>
          </w:tcPr>
          <w:p w14:paraId="69602541" w14:textId="77777777" w:rsidR="00114059" w:rsidRPr="002A1994" w:rsidRDefault="00114059" w:rsidP="00616384">
            <w:pPr>
              <w:pStyle w:val="Default"/>
              <w:jc w:val="center"/>
              <w:rPr>
                <w:sz w:val="20"/>
                <w:szCs w:val="20"/>
              </w:rPr>
            </w:pPr>
            <w:r w:rsidRPr="002A1994">
              <w:rPr>
                <w:sz w:val="20"/>
                <w:szCs w:val="20"/>
              </w:rPr>
              <w:t>4,6</w:t>
            </w:r>
          </w:p>
        </w:tc>
        <w:tc>
          <w:tcPr>
            <w:tcW w:w="558" w:type="pct"/>
            <w:vAlign w:val="center"/>
          </w:tcPr>
          <w:p w14:paraId="69602542" w14:textId="77777777" w:rsidR="00114059" w:rsidRPr="002A1994" w:rsidRDefault="00114059" w:rsidP="00616384">
            <w:pPr>
              <w:pStyle w:val="Default"/>
              <w:jc w:val="center"/>
              <w:rPr>
                <w:sz w:val="20"/>
                <w:szCs w:val="20"/>
              </w:rPr>
            </w:pPr>
          </w:p>
        </w:tc>
        <w:tc>
          <w:tcPr>
            <w:tcW w:w="580" w:type="pct"/>
            <w:vAlign w:val="center"/>
          </w:tcPr>
          <w:p w14:paraId="69602543" w14:textId="77777777" w:rsidR="00114059" w:rsidRPr="002A1994" w:rsidRDefault="00114059" w:rsidP="00616384">
            <w:pPr>
              <w:pStyle w:val="Default"/>
              <w:jc w:val="center"/>
              <w:rPr>
                <w:sz w:val="20"/>
                <w:szCs w:val="20"/>
              </w:rPr>
            </w:pPr>
          </w:p>
        </w:tc>
        <w:tc>
          <w:tcPr>
            <w:tcW w:w="694" w:type="pct"/>
            <w:vAlign w:val="center"/>
          </w:tcPr>
          <w:p w14:paraId="69602544" w14:textId="77777777" w:rsidR="00114059" w:rsidRPr="002A1994" w:rsidRDefault="00114059" w:rsidP="00616384">
            <w:pPr>
              <w:pStyle w:val="Default"/>
              <w:jc w:val="center"/>
              <w:rPr>
                <w:sz w:val="20"/>
                <w:szCs w:val="20"/>
              </w:rPr>
            </w:pPr>
            <w:r>
              <w:rPr>
                <w:sz w:val="20"/>
                <w:szCs w:val="20"/>
              </w:rPr>
              <w:t>82,1</w:t>
            </w:r>
          </w:p>
        </w:tc>
      </w:tr>
    </w:tbl>
    <w:p w14:paraId="69602546" w14:textId="045CAD19" w:rsidR="00114059" w:rsidRDefault="00114059" w:rsidP="00114059">
      <w:pPr>
        <w:spacing w:line="360" w:lineRule="auto"/>
        <w:ind w:firstLine="851"/>
        <w:jc w:val="both"/>
        <w:rPr>
          <w:sz w:val="26"/>
          <w:szCs w:val="26"/>
        </w:rPr>
      </w:pPr>
    </w:p>
    <w:p w14:paraId="726944F6" w14:textId="2220B727" w:rsidR="00885300" w:rsidRPr="00714D18" w:rsidRDefault="00714D18" w:rsidP="002A06B1">
      <w:pPr>
        <w:pStyle w:val="2"/>
        <w:keepNext w:val="0"/>
        <w:widowControl w:val="0"/>
        <w:numPr>
          <w:ilvl w:val="1"/>
          <w:numId w:val="2"/>
        </w:numPr>
        <w:tabs>
          <w:tab w:val="left" w:pos="1517"/>
        </w:tabs>
        <w:spacing w:before="0" w:after="0" w:line="360" w:lineRule="auto"/>
        <w:ind w:left="0" w:right="11" w:firstLine="851"/>
        <w:jc w:val="both"/>
        <w:rPr>
          <w:rFonts w:ascii="Times New Roman" w:hAnsi="Times New Roman"/>
          <w:i w:val="0"/>
          <w:lang w:val="ru-RU"/>
        </w:rPr>
      </w:pPr>
      <w:bookmarkStart w:id="60" w:name="_Toc75864391"/>
      <w:r>
        <w:rPr>
          <w:rFonts w:ascii="Times New Roman" w:hAnsi="Times New Roman"/>
          <w:i w:val="0"/>
          <w:lang w:val="ru-RU"/>
        </w:rPr>
        <w:t>П</w:t>
      </w:r>
      <w:r w:rsidRPr="00714D18">
        <w:rPr>
          <w:rFonts w:ascii="Times New Roman" w:hAnsi="Times New Roman"/>
          <w:i w:val="0"/>
          <w:lang w:val="ru-RU"/>
        </w:rPr>
        <w:t>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60"/>
    </w:p>
    <w:p w14:paraId="69602547" w14:textId="4F883A30" w:rsidR="00114059" w:rsidRDefault="00714D18" w:rsidP="00114059">
      <w:pPr>
        <w:spacing w:line="360" w:lineRule="auto"/>
        <w:ind w:firstLine="851"/>
        <w:jc w:val="both"/>
        <w:rPr>
          <w:sz w:val="28"/>
          <w:szCs w:val="26"/>
        </w:rPr>
      </w:pPr>
      <w:r>
        <w:rPr>
          <w:sz w:val="28"/>
          <w:szCs w:val="26"/>
        </w:rPr>
        <w:t xml:space="preserve">Потребители, </w:t>
      </w:r>
      <w:r w:rsidR="004F7611">
        <w:rPr>
          <w:sz w:val="28"/>
          <w:szCs w:val="26"/>
        </w:rPr>
        <w:t xml:space="preserve">подключенные к системам теплоснабжения на территории МО «Муринское городское поселение» </w:t>
      </w:r>
      <w:r>
        <w:rPr>
          <w:sz w:val="28"/>
          <w:szCs w:val="26"/>
        </w:rPr>
        <w:t xml:space="preserve">у которых отсутствуют </w:t>
      </w:r>
      <w:r w:rsidR="004F7611">
        <w:rPr>
          <w:sz w:val="28"/>
          <w:szCs w:val="26"/>
        </w:rPr>
        <w:t>внутридомовые системы горячего водоснабжения отстутствуют.</w:t>
      </w:r>
    </w:p>
    <w:p w14:paraId="1179A760" w14:textId="77777777" w:rsidR="00714D18" w:rsidRPr="002A1994" w:rsidRDefault="00714D18" w:rsidP="00114059">
      <w:pPr>
        <w:spacing w:line="360" w:lineRule="auto"/>
        <w:ind w:firstLine="851"/>
        <w:jc w:val="both"/>
        <w:rPr>
          <w:sz w:val="28"/>
          <w:szCs w:val="26"/>
        </w:rPr>
      </w:pPr>
    </w:p>
    <w:p w14:paraId="69602548" w14:textId="77777777" w:rsidR="00114059" w:rsidRPr="002A1994" w:rsidRDefault="00114059" w:rsidP="002A06B1">
      <w:pPr>
        <w:pStyle w:val="a7"/>
        <w:widowControl w:val="0"/>
        <w:numPr>
          <w:ilvl w:val="0"/>
          <w:numId w:val="2"/>
        </w:numPr>
        <w:tabs>
          <w:tab w:val="left" w:pos="284"/>
        </w:tabs>
        <w:spacing w:line="360" w:lineRule="auto"/>
        <w:ind w:left="0" w:firstLine="851"/>
        <w:contextualSpacing w:val="0"/>
        <w:outlineLvl w:val="1"/>
        <w:rPr>
          <w:b/>
          <w:spacing w:val="-2"/>
          <w:sz w:val="32"/>
          <w:szCs w:val="32"/>
        </w:rPr>
      </w:pPr>
      <w:bookmarkStart w:id="61" w:name="_Toc75864392"/>
      <w:r w:rsidRPr="002A1994">
        <w:rPr>
          <w:b/>
          <w:spacing w:val="-2"/>
          <w:sz w:val="32"/>
          <w:szCs w:val="32"/>
        </w:rPr>
        <w:t xml:space="preserve">Раздел </w:t>
      </w:r>
      <w:r>
        <w:rPr>
          <w:b/>
          <w:spacing w:val="-2"/>
          <w:sz w:val="32"/>
          <w:szCs w:val="32"/>
        </w:rPr>
        <w:t>8</w:t>
      </w:r>
      <w:r w:rsidRPr="002A1994">
        <w:rPr>
          <w:b/>
          <w:spacing w:val="-2"/>
          <w:sz w:val="32"/>
          <w:szCs w:val="32"/>
        </w:rPr>
        <w:t>. Перспективные топливные балансы</w:t>
      </w:r>
      <w:bookmarkEnd w:id="61"/>
    </w:p>
    <w:p w14:paraId="69602549" w14:textId="72872E68" w:rsidR="00114059" w:rsidRPr="002A1994" w:rsidRDefault="00114059" w:rsidP="002A06B1">
      <w:pPr>
        <w:pStyle w:val="2"/>
        <w:keepNext w:val="0"/>
        <w:widowControl w:val="0"/>
        <w:numPr>
          <w:ilvl w:val="1"/>
          <w:numId w:val="2"/>
        </w:numPr>
        <w:tabs>
          <w:tab w:val="left" w:pos="1517"/>
        </w:tabs>
        <w:spacing w:before="0" w:after="0" w:line="360" w:lineRule="auto"/>
        <w:ind w:left="0" w:right="11" w:firstLine="851"/>
        <w:jc w:val="both"/>
        <w:rPr>
          <w:rFonts w:ascii="Times New Roman" w:hAnsi="Times New Roman"/>
          <w:i w:val="0"/>
          <w:lang w:val="ru-RU"/>
        </w:rPr>
      </w:pPr>
      <w:bookmarkStart w:id="62" w:name="_Toc75864393"/>
      <w:r w:rsidRPr="002A1994">
        <w:rPr>
          <w:rFonts w:ascii="Times New Roman" w:hAnsi="Times New Roman"/>
          <w:i w:val="0"/>
          <w:lang w:val="ru-RU"/>
        </w:rPr>
        <w:t>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 на каждом этапе планируемого периода</w:t>
      </w:r>
      <w:bookmarkEnd w:id="62"/>
    </w:p>
    <w:p w14:paraId="6960254A" w14:textId="2A10B5AB" w:rsidR="00114059" w:rsidRPr="002A1994" w:rsidRDefault="00114059" w:rsidP="00114059">
      <w:pPr>
        <w:spacing w:before="240" w:line="360" w:lineRule="auto"/>
        <w:ind w:firstLine="851"/>
        <w:jc w:val="both"/>
        <w:rPr>
          <w:sz w:val="26"/>
          <w:szCs w:val="26"/>
        </w:rPr>
      </w:pPr>
      <w:r w:rsidRPr="002A1994">
        <w:rPr>
          <w:spacing w:val="-1"/>
          <w:sz w:val="26"/>
          <w:szCs w:val="26"/>
        </w:rPr>
        <w:t xml:space="preserve">Расчет по источникам тепловой энергии перспективных топливных балансов представлен в таблице </w:t>
      </w:r>
      <w:r w:rsidR="00B8240A">
        <w:rPr>
          <w:spacing w:val="-1"/>
          <w:sz w:val="26"/>
          <w:szCs w:val="26"/>
        </w:rPr>
        <w:t>22</w:t>
      </w:r>
      <w:r w:rsidRPr="00791E0B">
        <w:rPr>
          <w:spacing w:val="-1"/>
          <w:sz w:val="26"/>
          <w:szCs w:val="26"/>
        </w:rPr>
        <w:t>.</w:t>
      </w:r>
    </w:p>
    <w:p w14:paraId="6960254B" w14:textId="77777777" w:rsidR="00114059" w:rsidRPr="002A1994" w:rsidRDefault="00114059" w:rsidP="00114059">
      <w:pPr>
        <w:spacing w:line="360" w:lineRule="auto"/>
        <w:ind w:firstLine="851"/>
        <w:jc w:val="both"/>
        <w:rPr>
          <w:sz w:val="26"/>
          <w:szCs w:val="26"/>
        </w:rPr>
      </w:pPr>
    </w:p>
    <w:p w14:paraId="6960254C" w14:textId="77777777" w:rsidR="00114059" w:rsidRPr="002A1994" w:rsidRDefault="00114059" w:rsidP="00114059">
      <w:pPr>
        <w:spacing w:line="360" w:lineRule="auto"/>
        <w:ind w:firstLine="851"/>
        <w:jc w:val="both"/>
        <w:rPr>
          <w:sz w:val="26"/>
          <w:szCs w:val="26"/>
        </w:rPr>
        <w:sectPr w:rsidR="00114059" w:rsidRPr="002A1994" w:rsidSect="00616384">
          <w:pgSz w:w="11920" w:h="16840"/>
          <w:pgMar w:top="1134" w:right="567" w:bottom="567" w:left="1701" w:header="0" w:footer="771" w:gutter="0"/>
          <w:cols w:space="720"/>
        </w:sectPr>
      </w:pPr>
    </w:p>
    <w:p w14:paraId="6960254D" w14:textId="2247E82A" w:rsidR="00114059" w:rsidRPr="002A1994" w:rsidRDefault="00114059" w:rsidP="00446578">
      <w:pPr>
        <w:pStyle w:val="af4"/>
      </w:pPr>
      <w:r w:rsidRPr="002A1994">
        <w:t xml:space="preserve">Таблица </w:t>
      </w:r>
      <w:r w:rsidR="00B8240A">
        <w:t>22</w:t>
      </w:r>
      <w:r w:rsidRPr="002A1994">
        <w:t>. Максимальные часовые и годовые расходы основного вида топлива для зимнего, летнего и переходного периодов для котельных муниципального образования</w:t>
      </w:r>
    </w:p>
    <w:tbl>
      <w:tblPr>
        <w:tblW w:w="5000" w:type="pct"/>
        <w:tblLook w:val="04A0" w:firstRow="1" w:lastRow="0" w:firstColumn="1" w:lastColumn="0" w:noHBand="0" w:noVBand="1"/>
      </w:tblPr>
      <w:tblGrid>
        <w:gridCol w:w="8618"/>
        <w:gridCol w:w="1329"/>
        <w:gridCol w:w="1493"/>
        <w:gridCol w:w="1493"/>
        <w:gridCol w:w="1493"/>
        <w:gridCol w:w="1471"/>
        <w:gridCol w:w="19"/>
        <w:gridCol w:w="6"/>
      </w:tblGrid>
      <w:tr w:rsidR="00DF4AAA" w:rsidRPr="00FE4AFD" w14:paraId="7E6093BC" w14:textId="77777777" w:rsidTr="00A929E6">
        <w:trPr>
          <w:trHeight w:val="20"/>
          <w:tblHeader/>
        </w:trPr>
        <w:tc>
          <w:tcPr>
            <w:tcW w:w="2706"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31BABCA" w14:textId="77777777" w:rsidR="00DF4AAA" w:rsidRPr="00FE4AFD" w:rsidRDefault="00DF4AAA" w:rsidP="00616384">
            <w:pPr>
              <w:jc w:val="center"/>
              <w:rPr>
                <w:b/>
                <w:bCs/>
                <w:color w:val="000000"/>
                <w:sz w:val="20"/>
                <w:szCs w:val="20"/>
              </w:rPr>
            </w:pPr>
            <w:r w:rsidRPr="00FE4AFD">
              <w:rPr>
                <w:b/>
                <w:bCs/>
                <w:color w:val="000000"/>
                <w:sz w:val="20"/>
                <w:szCs w:val="20"/>
              </w:rPr>
              <w:t>Наименование</w:t>
            </w:r>
          </w:p>
        </w:tc>
        <w:tc>
          <w:tcPr>
            <w:tcW w:w="417"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79A1D41" w14:textId="77777777" w:rsidR="00DF4AAA" w:rsidRPr="00FE4AFD" w:rsidRDefault="00DF4AAA" w:rsidP="00616384">
            <w:pPr>
              <w:jc w:val="center"/>
              <w:rPr>
                <w:b/>
                <w:bCs/>
                <w:color w:val="000000"/>
                <w:sz w:val="20"/>
                <w:szCs w:val="20"/>
              </w:rPr>
            </w:pPr>
            <w:r w:rsidRPr="00FE4AFD">
              <w:rPr>
                <w:b/>
                <w:bCs/>
                <w:color w:val="000000"/>
                <w:sz w:val="20"/>
                <w:szCs w:val="20"/>
              </w:rPr>
              <w:t>Ед. измер.</w:t>
            </w:r>
          </w:p>
        </w:tc>
        <w:tc>
          <w:tcPr>
            <w:tcW w:w="1876"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045B997E" w14:textId="77777777" w:rsidR="00DF4AAA" w:rsidRPr="00FE4AFD" w:rsidRDefault="00DF4AAA" w:rsidP="00616384">
            <w:pPr>
              <w:jc w:val="center"/>
              <w:rPr>
                <w:b/>
                <w:bCs/>
                <w:color w:val="000000"/>
                <w:sz w:val="20"/>
                <w:szCs w:val="20"/>
              </w:rPr>
            </w:pPr>
            <w:r w:rsidRPr="00FE4AFD">
              <w:rPr>
                <w:b/>
                <w:bCs/>
                <w:color w:val="000000"/>
                <w:sz w:val="20"/>
                <w:szCs w:val="20"/>
              </w:rPr>
              <w:t>Расчетный срок</w:t>
            </w:r>
          </w:p>
        </w:tc>
      </w:tr>
      <w:tr w:rsidR="00DF4AAA" w:rsidRPr="00FE4AFD" w14:paraId="370A44C0" w14:textId="77777777" w:rsidTr="00DF4AAA">
        <w:trPr>
          <w:trHeight w:val="20"/>
          <w:tblHeader/>
        </w:trPr>
        <w:tc>
          <w:tcPr>
            <w:tcW w:w="2706" w:type="pct"/>
            <w:vMerge/>
            <w:tcBorders>
              <w:top w:val="single" w:sz="8" w:space="0" w:color="auto"/>
              <w:left w:val="single" w:sz="8" w:space="0" w:color="auto"/>
              <w:bottom w:val="single" w:sz="8" w:space="0" w:color="000000"/>
              <w:right w:val="single" w:sz="8" w:space="0" w:color="auto"/>
            </w:tcBorders>
            <w:vAlign w:val="center"/>
            <w:hideMark/>
          </w:tcPr>
          <w:p w14:paraId="5A1099CB" w14:textId="77777777" w:rsidR="00DF4AAA" w:rsidRPr="00FE4AFD" w:rsidRDefault="00DF4AAA" w:rsidP="00616384">
            <w:pPr>
              <w:rPr>
                <w:b/>
                <w:bCs/>
                <w:color w:val="000000"/>
                <w:sz w:val="20"/>
                <w:szCs w:val="20"/>
              </w:rPr>
            </w:pPr>
          </w:p>
        </w:tc>
        <w:tc>
          <w:tcPr>
            <w:tcW w:w="417" w:type="pct"/>
            <w:vMerge/>
            <w:tcBorders>
              <w:top w:val="single" w:sz="8" w:space="0" w:color="auto"/>
              <w:left w:val="single" w:sz="8" w:space="0" w:color="auto"/>
              <w:bottom w:val="single" w:sz="8" w:space="0" w:color="000000"/>
              <w:right w:val="single" w:sz="8" w:space="0" w:color="auto"/>
            </w:tcBorders>
            <w:vAlign w:val="center"/>
            <w:hideMark/>
          </w:tcPr>
          <w:p w14:paraId="49E8DC62" w14:textId="77777777" w:rsidR="00DF4AAA" w:rsidRPr="00FE4AFD" w:rsidRDefault="00DF4AAA" w:rsidP="00616384">
            <w:pPr>
              <w:rPr>
                <w:b/>
                <w:bCs/>
                <w:color w:val="000000"/>
                <w:sz w:val="20"/>
                <w:szCs w:val="20"/>
              </w:rPr>
            </w:pPr>
          </w:p>
        </w:tc>
        <w:tc>
          <w:tcPr>
            <w:tcW w:w="469" w:type="pct"/>
            <w:tcBorders>
              <w:top w:val="nil"/>
              <w:left w:val="nil"/>
              <w:bottom w:val="single" w:sz="8" w:space="0" w:color="auto"/>
              <w:right w:val="single" w:sz="8" w:space="0" w:color="auto"/>
            </w:tcBorders>
            <w:shd w:val="clear" w:color="auto" w:fill="auto"/>
            <w:noWrap/>
            <w:vAlign w:val="center"/>
            <w:hideMark/>
          </w:tcPr>
          <w:p w14:paraId="055B7B10" w14:textId="77777777" w:rsidR="00DF4AAA" w:rsidRPr="00FE4AFD" w:rsidRDefault="00DF4AAA" w:rsidP="00616384">
            <w:pPr>
              <w:jc w:val="center"/>
              <w:rPr>
                <w:b/>
                <w:bCs/>
                <w:color w:val="000000"/>
                <w:sz w:val="20"/>
                <w:szCs w:val="20"/>
              </w:rPr>
            </w:pPr>
            <w:r w:rsidRPr="00FE4AFD">
              <w:rPr>
                <w:b/>
                <w:bCs/>
                <w:iCs/>
                <w:color w:val="000000"/>
                <w:sz w:val="20"/>
                <w:szCs w:val="20"/>
              </w:rPr>
              <w:t>2020</w:t>
            </w:r>
          </w:p>
        </w:tc>
        <w:tc>
          <w:tcPr>
            <w:tcW w:w="469" w:type="pct"/>
            <w:tcBorders>
              <w:top w:val="nil"/>
              <w:left w:val="nil"/>
              <w:bottom w:val="single" w:sz="8" w:space="0" w:color="auto"/>
              <w:right w:val="single" w:sz="8" w:space="0" w:color="auto"/>
            </w:tcBorders>
            <w:shd w:val="clear" w:color="auto" w:fill="auto"/>
            <w:noWrap/>
            <w:vAlign w:val="center"/>
            <w:hideMark/>
          </w:tcPr>
          <w:p w14:paraId="218CD806" w14:textId="77777777" w:rsidR="00DF4AAA" w:rsidRPr="00FE4AFD" w:rsidRDefault="00DF4AAA" w:rsidP="00616384">
            <w:pPr>
              <w:jc w:val="center"/>
              <w:rPr>
                <w:b/>
                <w:bCs/>
                <w:color w:val="000000"/>
                <w:sz w:val="20"/>
                <w:szCs w:val="20"/>
              </w:rPr>
            </w:pPr>
            <w:r w:rsidRPr="00FE4AFD">
              <w:rPr>
                <w:b/>
                <w:bCs/>
                <w:iCs/>
                <w:color w:val="000000"/>
                <w:sz w:val="20"/>
                <w:szCs w:val="20"/>
              </w:rPr>
              <w:t>2021</w:t>
            </w:r>
          </w:p>
        </w:tc>
        <w:tc>
          <w:tcPr>
            <w:tcW w:w="469" w:type="pct"/>
            <w:tcBorders>
              <w:top w:val="nil"/>
              <w:left w:val="nil"/>
              <w:bottom w:val="single" w:sz="8" w:space="0" w:color="auto"/>
              <w:right w:val="single" w:sz="8" w:space="0" w:color="auto"/>
            </w:tcBorders>
            <w:shd w:val="clear" w:color="auto" w:fill="auto"/>
            <w:noWrap/>
            <w:vAlign w:val="center"/>
            <w:hideMark/>
          </w:tcPr>
          <w:p w14:paraId="33483566" w14:textId="77777777" w:rsidR="00DF4AAA" w:rsidRPr="00FE4AFD" w:rsidRDefault="00DF4AAA" w:rsidP="00616384">
            <w:pPr>
              <w:jc w:val="center"/>
              <w:rPr>
                <w:b/>
                <w:bCs/>
                <w:color w:val="000000"/>
                <w:sz w:val="20"/>
                <w:szCs w:val="20"/>
              </w:rPr>
            </w:pPr>
            <w:r w:rsidRPr="00FE4AFD">
              <w:rPr>
                <w:b/>
                <w:bCs/>
                <w:iCs/>
                <w:color w:val="000000"/>
                <w:sz w:val="20"/>
                <w:szCs w:val="20"/>
              </w:rPr>
              <w:t>2022</w:t>
            </w:r>
          </w:p>
        </w:tc>
        <w:tc>
          <w:tcPr>
            <w:tcW w:w="470" w:type="pct"/>
            <w:gridSpan w:val="3"/>
            <w:tcBorders>
              <w:top w:val="nil"/>
              <w:left w:val="nil"/>
              <w:bottom w:val="single" w:sz="8" w:space="0" w:color="auto"/>
              <w:right w:val="single" w:sz="8" w:space="0" w:color="auto"/>
            </w:tcBorders>
            <w:shd w:val="clear" w:color="auto" w:fill="auto"/>
            <w:noWrap/>
            <w:vAlign w:val="center"/>
            <w:hideMark/>
          </w:tcPr>
          <w:p w14:paraId="74354E03" w14:textId="22295669" w:rsidR="00DF4AAA" w:rsidRPr="00FE4AFD" w:rsidRDefault="00DF4AAA" w:rsidP="00616384">
            <w:pPr>
              <w:jc w:val="center"/>
              <w:rPr>
                <w:b/>
                <w:bCs/>
                <w:color w:val="000000"/>
                <w:sz w:val="20"/>
                <w:szCs w:val="20"/>
              </w:rPr>
            </w:pPr>
            <w:r w:rsidRPr="00FE4AFD">
              <w:rPr>
                <w:b/>
                <w:bCs/>
                <w:iCs/>
                <w:color w:val="000000"/>
                <w:sz w:val="20"/>
                <w:szCs w:val="20"/>
              </w:rPr>
              <w:t>2023-20</w:t>
            </w:r>
            <w:r>
              <w:rPr>
                <w:b/>
                <w:bCs/>
                <w:iCs/>
                <w:color w:val="000000"/>
                <w:sz w:val="20"/>
                <w:szCs w:val="20"/>
              </w:rPr>
              <w:t>30</w:t>
            </w:r>
          </w:p>
        </w:tc>
      </w:tr>
      <w:tr w:rsidR="00DF4AAA" w:rsidRPr="00FE4AFD" w14:paraId="2F532BB1" w14:textId="27A29A91" w:rsidTr="00DF4AAA">
        <w:trPr>
          <w:gridAfter w:val="1"/>
          <w:wAfter w:w="2" w:type="pct"/>
          <w:trHeight w:val="20"/>
        </w:trPr>
        <w:tc>
          <w:tcPr>
            <w:tcW w:w="4998" w:type="pct"/>
            <w:gridSpan w:val="7"/>
            <w:tcBorders>
              <w:top w:val="nil"/>
              <w:left w:val="single" w:sz="8" w:space="0" w:color="auto"/>
              <w:bottom w:val="single" w:sz="8" w:space="0" w:color="auto"/>
              <w:right w:val="single" w:sz="4" w:space="0" w:color="auto"/>
            </w:tcBorders>
            <w:shd w:val="clear" w:color="auto" w:fill="auto"/>
            <w:noWrap/>
            <w:vAlign w:val="center"/>
            <w:hideMark/>
          </w:tcPr>
          <w:p w14:paraId="1FFC5B9C" w14:textId="77777777" w:rsidR="00DF4AAA" w:rsidRPr="00FE4AFD" w:rsidRDefault="00DF4AAA" w:rsidP="00616384">
            <w:pPr>
              <w:jc w:val="center"/>
              <w:rPr>
                <w:b/>
                <w:bCs/>
                <w:color w:val="000000"/>
                <w:sz w:val="20"/>
                <w:szCs w:val="20"/>
              </w:rPr>
            </w:pPr>
            <w:r w:rsidRPr="00FE4AFD">
              <w:rPr>
                <w:b/>
                <w:bCs/>
                <w:color w:val="000000"/>
                <w:sz w:val="20"/>
                <w:szCs w:val="20"/>
              </w:rPr>
              <w:t>Котельная ООО «Петербургтеплоэнерго»</w:t>
            </w:r>
          </w:p>
        </w:tc>
      </w:tr>
      <w:tr w:rsidR="00A929E6" w:rsidRPr="00FE4AFD" w14:paraId="131E5A39" w14:textId="77777777" w:rsidTr="00137129">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24BFEBBC" w14:textId="77777777" w:rsidR="00A929E6" w:rsidRPr="00FE4AFD" w:rsidRDefault="00A929E6" w:rsidP="00A929E6">
            <w:pPr>
              <w:jc w:val="center"/>
              <w:rPr>
                <w:color w:val="000000"/>
                <w:sz w:val="20"/>
                <w:szCs w:val="20"/>
              </w:rPr>
            </w:pPr>
            <w:r w:rsidRPr="00FE4AFD">
              <w:rPr>
                <w:iCs/>
                <w:color w:val="000000"/>
                <w:sz w:val="20"/>
                <w:szCs w:val="20"/>
              </w:rPr>
              <w:t>Объем отпуска тепловой энергии в сеть</w:t>
            </w:r>
          </w:p>
        </w:tc>
        <w:tc>
          <w:tcPr>
            <w:tcW w:w="417" w:type="pct"/>
            <w:tcBorders>
              <w:top w:val="nil"/>
              <w:left w:val="nil"/>
              <w:bottom w:val="single" w:sz="8" w:space="0" w:color="auto"/>
              <w:right w:val="single" w:sz="8" w:space="0" w:color="auto"/>
            </w:tcBorders>
            <w:shd w:val="clear" w:color="auto" w:fill="auto"/>
            <w:noWrap/>
            <w:vAlign w:val="center"/>
            <w:hideMark/>
          </w:tcPr>
          <w:p w14:paraId="71C35B3E" w14:textId="77777777" w:rsidR="00A929E6" w:rsidRPr="00FE4AFD" w:rsidRDefault="00A929E6" w:rsidP="00A929E6">
            <w:pPr>
              <w:jc w:val="center"/>
              <w:rPr>
                <w:color w:val="000000"/>
                <w:sz w:val="20"/>
                <w:szCs w:val="20"/>
              </w:rPr>
            </w:pPr>
            <w:r w:rsidRPr="00FE4AFD">
              <w:rPr>
                <w:iCs/>
                <w:color w:val="000000"/>
                <w:sz w:val="20"/>
                <w:szCs w:val="20"/>
              </w:rPr>
              <w:t>Гкал/год</w:t>
            </w:r>
          </w:p>
        </w:tc>
        <w:tc>
          <w:tcPr>
            <w:tcW w:w="469" w:type="pct"/>
            <w:tcBorders>
              <w:top w:val="nil"/>
              <w:left w:val="nil"/>
              <w:bottom w:val="single" w:sz="8" w:space="0" w:color="auto"/>
              <w:right w:val="single" w:sz="8" w:space="0" w:color="auto"/>
            </w:tcBorders>
            <w:shd w:val="clear" w:color="auto" w:fill="auto"/>
            <w:noWrap/>
            <w:vAlign w:val="center"/>
            <w:hideMark/>
          </w:tcPr>
          <w:p w14:paraId="6E905275" w14:textId="6A1E393C" w:rsidR="00A929E6" w:rsidRPr="00FE4AFD" w:rsidRDefault="00A929E6" w:rsidP="00A929E6">
            <w:pPr>
              <w:jc w:val="center"/>
              <w:rPr>
                <w:color w:val="000000"/>
                <w:sz w:val="20"/>
                <w:szCs w:val="20"/>
              </w:rPr>
            </w:pPr>
            <w:r>
              <w:rPr>
                <w:color w:val="000000"/>
                <w:sz w:val="20"/>
                <w:szCs w:val="20"/>
              </w:rPr>
              <w:t>403 493,30</w:t>
            </w:r>
          </w:p>
        </w:tc>
        <w:tc>
          <w:tcPr>
            <w:tcW w:w="469" w:type="pct"/>
            <w:tcBorders>
              <w:top w:val="nil"/>
              <w:left w:val="nil"/>
              <w:bottom w:val="single" w:sz="8" w:space="0" w:color="auto"/>
              <w:right w:val="single" w:sz="8" w:space="0" w:color="auto"/>
            </w:tcBorders>
            <w:shd w:val="clear" w:color="auto" w:fill="auto"/>
            <w:noWrap/>
            <w:hideMark/>
          </w:tcPr>
          <w:p w14:paraId="31B832F0" w14:textId="5A972653" w:rsidR="00A929E6" w:rsidRPr="00FE4AFD" w:rsidRDefault="00A929E6" w:rsidP="00A929E6">
            <w:pPr>
              <w:jc w:val="center"/>
              <w:rPr>
                <w:color w:val="000000"/>
                <w:sz w:val="20"/>
                <w:szCs w:val="20"/>
              </w:rPr>
            </w:pPr>
            <w:r>
              <w:rPr>
                <w:color w:val="000000"/>
                <w:sz w:val="20"/>
                <w:szCs w:val="20"/>
              </w:rPr>
              <w:t>503 612,70</w:t>
            </w:r>
          </w:p>
        </w:tc>
        <w:tc>
          <w:tcPr>
            <w:tcW w:w="469" w:type="pct"/>
            <w:tcBorders>
              <w:top w:val="nil"/>
              <w:left w:val="nil"/>
              <w:bottom w:val="single" w:sz="8" w:space="0" w:color="auto"/>
              <w:right w:val="single" w:sz="8" w:space="0" w:color="auto"/>
            </w:tcBorders>
            <w:shd w:val="clear" w:color="auto" w:fill="auto"/>
            <w:noWrap/>
            <w:hideMark/>
          </w:tcPr>
          <w:p w14:paraId="0286F257" w14:textId="456C2306" w:rsidR="00A929E6" w:rsidRPr="00FE4AFD" w:rsidRDefault="00A929E6" w:rsidP="00A929E6">
            <w:pPr>
              <w:jc w:val="center"/>
              <w:rPr>
                <w:color w:val="000000"/>
                <w:sz w:val="20"/>
                <w:szCs w:val="20"/>
              </w:rPr>
            </w:pPr>
            <w:r>
              <w:rPr>
                <w:color w:val="000000"/>
                <w:sz w:val="20"/>
                <w:szCs w:val="20"/>
              </w:rPr>
              <w:t>503 612,70</w:t>
            </w:r>
          </w:p>
        </w:tc>
        <w:tc>
          <w:tcPr>
            <w:tcW w:w="470" w:type="pct"/>
            <w:gridSpan w:val="3"/>
            <w:tcBorders>
              <w:top w:val="nil"/>
              <w:left w:val="nil"/>
              <w:bottom w:val="single" w:sz="8" w:space="0" w:color="auto"/>
              <w:right w:val="single" w:sz="4" w:space="0" w:color="auto"/>
            </w:tcBorders>
            <w:shd w:val="clear" w:color="auto" w:fill="auto"/>
            <w:noWrap/>
            <w:hideMark/>
          </w:tcPr>
          <w:p w14:paraId="0E0B9C38" w14:textId="6E8449E6" w:rsidR="00A929E6" w:rsidRPr="00FE4AFD" w:rsidRDefault="00A929E6" w:rsidP="00A929E6">
            <w:pPr>
              <w:jc w:val="center"/>
              <w:rPr>
                <w:color w:val="000000"/>
                <w:sz w:val="20"/>
                <w:szCs w:val="20"/>
              </w:rPr>
            </w:pPr>
            <w:r>
              <w:rPr>
                <w:color w:val="000000"/>
                <w:sz w:val="20"/>
                <w:szCs w:val="20"/>
              </w:rPr>
              <w:t>503 612,70</w:t>
            </w:r>
          </w:p>
        </w:tc>
      </w:tr>
      <w:tr w:rsidR="00A929E6" w:rsidRPr="00FE4AFD" w14:paraId="34DD986B"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0E77F1FC" w14:textId="77777777" w:rsidR="00A929E6" w:rsidRPr="00FE4AFD" w:rsidRDefault="00A929E6" w:rsidP="00A929E6">
            <w:pPr>
              <w:jc w:val="center"/>
              <w:rPr>
                <w:color w:val="000000"/>
                <w:sz w:val="20"/>
                <w:szCs w:val="20"/>
              </w:rPr>
            </w:pPr>
            <w:r w:rsidRPr="00FE4AFD">
              <w:rPr>
                <w:iCs/>
                <w:color w:val="000000"/>
                <w:sz w:val="20"/>
                <w:szCs w:val="20"/>
              </w:rPr>
              <w:t>Максимальная часовая нагрузка в зимний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2A8B09A5" w14:textId="77777777" w:rsidR="00A929E6" w:rsidRPr="00FE4AFD" w:rsidRDefault="00A929E6" w:rsidP="00A929E6">
            <w:pPr>
              <w:jc w:val="center"/>
              <w:rPr>
                <w:color w:val="000000"/>
                <w:sz w:val="20"/>
                <w:szCs w:val="20"/>
              </w:rPr>
            </w:pPr>
            <w:r w:rsidRPr="00FE4AFD">
              <w:rPr>
                <w:iCs/>
                <w:color w:val="000000"/>
                <w:sz w:val="20"/>
                <w:szCs w:val="20"/>
              </w:rPr>
              <w:t>Гкал/час</w:t>
            </w:r>
          </w:p>
        </w:tc>
        <w:tc>
          <w:tcPr>
            <w:tcW w:w="469" w:type="pct"/>
            <w:tcBorders>
              <w:top w:val="nil"/>
              <w:left w:val="nil"/>
              <w:bottom w:val="single" w:sz="8" w:space="0" w:color="auto"/>
              <w:right w:val="single" w:sz="8" w:space="0" w:color="auto"/>
            </w:tcBorders>
            <w:shd w:val="clear" w:color="auto" w:fill="auto"/>
            <w:noWrap/>
            <w:vAlign w:val="center"/>
            <w:hideMark/>
          </w:tcPr>
          <w:p w14:paraId="32FDC227" w14:textId="6CE8BAD3" w:rsidR="00A929E6" w:rsidRPr="00FE4AFD" w:rsidRDefault="00A929E6" w:rsidP="00A929E6">
            <w:pPr>
              <w:jc w:val="center"/>
              <w:rPr>
                <w:color w:val="000000"/>
                <w:sz w:val="20"/>
                <w:szCs w:val="20"/>
              </w:rPr>
            </w:pPr>
            <w:r>
              <w:rPr>
                <w:color w:val="000000"/>
                <w:sz w:val="20"/>
                <w:szCs w:val="20"/>
              </w:rPr>
              <w:t>215,610</w:t>
            </w:r>
          </w:p>
        </w:tc>
        <w:tc>
          <w:tcPr>
            <w:tcW w:w="469" w:type="pct"/>
            <w:tcBorders>
              <w:top w:val="nil"/>
              <w:left w:val="nil"/>
              <w:bottom w:val="single" w:sz="8" w:space="0" w:color="auto"/>
              <w:right w:val="single" w:sz="8" w:space="0" w:color="auto"/>
            </w:tcBorders>
            <w:shd w:val="clear" w:color="auto" w:fill="auto"/>
            <w:noWrap/>
            <w:vAlign w:val="center"/>
            <w:hideMark/>
          </w:tcPr>
          <w:p w14:paraId="4C0E2962" w14:textId="33C374A7" w:rsidR="00A929E6" w:rsidRPr="00FE4AFD" w:rsidRDefault="00A929E6" w:rsidP="00A929E6">
            <w:pPr>
              <w:jc w:val="center"/>
              <w:rPr>
                <w:color w:val="000000"/>
                <w:sz w:val="20"/>
                <w:szCs w:val="20"/>
              </w:rPr>
            </w:pPr>
            <w:r>
              <w:rPr>
                <w:color w:val="000000"/>
                <w:sz w:val="20"/>
                <w:szCs w:val="20"/>
              </w:rPr>
              <w:t>230,940</w:t>
            </w:r>
          </w:p>
        </w:tc>
        <w:tc>
          <w:tcPr>
            <w:tcW w:w="469" w:type="pct"/>
            <w:tcBorders>
              <w:top w:val="nil"/>
              <w:left w:val="nil"/>
              <w:bottom w:val="single" w:sz="8" w:space="0" w:color="auto"/>
              <w:right w:val="single" w:sz="8" w:space="0" w:color="auto"/>
            </w:tcBorders>
            <w:shd w:val="clear" w:color="auto" w:fill="auto"/>
            <w:noWrap/>
            <w:vAlign w:val="center"/>
            <w:hideMark/>
          </w:tcPr>
          <w:p w14:paraId="56567EEC" w14:textId="1536D5A6" w:rsidR="00A929E6" w:rsidRPr="00FE4AFD" w:rsidRDefault="00A929E6" w:rsidP="00A929E6">
            <w:pPr>
              <w:jc w:val="center"/>
              <w:rPr>
                <w:color w:val="000000"/>
                <w:sz w:val="20"/>
                <w:szCs w:val="20"/>
              </w:rPr>
            </w:pPr>
            <w:r>
              <w:rPr>
                <w:color w:val="000000"/>
                <w:sz w:val="20"/>
                <w:szCs w:val="20"/>
              </w:rPr>
              <w:t>258,197</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4F501A45" w14:textId="1DA603A7" w:rsidR="00A929E6" w:rsidRPr="00FE4AFD" w:rsidRDefault="00A929E6" w:rsidP="00A929E6">
            <w:pPr>
              <w:jc w:val="center"/>
              <w:rPr>
                <w:color w:val="000000"/>
                <w:sz w:val="20"/>
                <w:szCs w:val="20"/>
              </w:rPr>
            </w:pPr>
            <w:r>
              <w:rPr>
                <w:color w:val="000000"/>
                <w:sz w:val="20"/>
                <w:szCs w:val="20"/>
              </w:rPr>
              <w:t>264,838</w:t>
            </w:r>
          </w:p>
        </w:tc>
      </w:tr>
      <w:tr w:rsidR="00A929E6" w:rsidRPr="00FE4AFD" w14:paraId="0A856860"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342D0522" w14:textId="77777777" w:rsidR="00A929E6" w:rsidRPr="00FE4AFD" w:rsidRDefault="00A929E6" w:rsidP="00A929E6">
            <w:pPr>
              <w:jc w:val="center"/>
              <w:rPr>
                <w:color w:val="000000"/>
                <w:sz w:val="20"/>
                <w:szCs w:val="20"/>
              </w:rPr>
            </w:pPr>
            <w:r w:rsidRPr="00FE4AFD">
              <w:rPr>
                <w:iCs/>
                <w:color w:val="000000"/>
                <w:sz w:val="20"/>
                <w:szCs w:val="20"/>
              </w:rPr>
              <w:t>Максимальная часовая нагрузка в летний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3E2AAF09" w14:textId="77777777" w:rsidR="00A929E6" w:rsidRPr="00FE4AFD" w:rsidRDefault="00A929E6" w:rsidP="00A929E6">
            <w:pPr>
              <w:jc w:val="center"/>
              <w:rPr>
                <w:color w:val="000000"/>
                <w:sz w:val="20"/>
                <w:szCs w:val="20"/>
              </w:rPr>
            </w:pPr>
            <w:r w:rsidRPr="00FE4AFD">
              <w:rPr>
                <w:iCs/>
                <w:color w:val="000000"/>
                <w:sz w:val="20"/>
                <w:szCs w:val="20"/>
              </w:rPr>
              <w:t>Гкал/час</w:t>
            </w:r>
          </w:p>
        </w:tc>
        <w:tc>
          <w:tcPr>
            <w:tcW w:w="469" w:type="pct"/>
            <w:tcBorders>
              <w:top w:val="nil"/>
              <w:left w:val="nil"/>
              <w:bottom w:val="single" w:sz="8" w:space="0" w:color="auto"/>
              <w:right w:val="single" w:sz="8" w:space="0" w:color="auto"/>
            </w:tcBorders>
            <w:shd w:val="clear" w:color="auto" w:fill="auto"/>
            <w:noWrap/>
            <w:vAlign w:val="center"/>
            <w:hideMark/>
          </w:tcPr>
          <w:p w14:paraId="0689C344" w14:textId="290BA66C" w:rsidR="00A929E6" w:rsidRPr="00FE4AFD" w:rsidRDefault="00A929E6" w:rsidP="00A929E6">
            <w:pPr>
              <w:jc w:val="center"/>
              <w:rPr>
                <w:color w:val="000000"/>
                <w:sz w:val="20"/>
                <w:szCs w:val="20"/>
              </w:rPr>
            </w:pPr>
            <w:r>
              <w:rPr>
                <w:color w:val="000000"/>
                <w:sz w:val="20"/>
                <w:szCs w:val="20"/>
              </w:rPr>
              <w:t>32,40</w:t>
            </w:r>
          </w:p>
        </w:tc>
        <w:tc>
          <w:tcPr>
            <w:tcW w:w="469" w:type="pct"/>
            <w:tcBorders>
              <w:top w:val="nil"/>
              <w:left w:val="nil"/>
              <w:bottom w:val="single" w:sz="8" w:space="0" w:color="auto"/>
              <w:right w:val="single" w:sz="8" w:space="0" w:color="auto"/>
            </w:tcBorders>
            <w:shd w:val="clear" w:color="auto" w:fill="auto"/>
            <w:noWrap/>
            <w:vAlign w:val="center"/>
            <w:hideMark/>
          </w:tcPr>
          <w:p w14:paraId="6E14B6C1" w14:textId="6DD9B149" w:rsidR="00A929E6" w:rsidRPr="00FE4AFD" w:rsidRDefault="00A929E6" w:rsidP="00A929E6">
            <w:pPr>
              <w:jc w:val="center"/>
              <w:rPr>
                <w:color w:val="000000"/>
                <w:sz w:val="20"/>
                <w:szCs w:val="20"/>
              </w:rPr>
            </w:pPr>
            <w:r>
              <w:rPr>
                <w:color w:val="000000"/>
                <w:sz w:val="20"/>
                <w:szCs w:val="20"/>
              </w:rPr>
              <w:t>35,05</w:t>
            </w:r>
          </w:p>
        </w:tc>
        <w:tc>
          <w:tcPr>
            <w:tcW w:w="469" w:type="pct"/>
            <w:tcBorders>
              <w:top w:val="nil"/>
              <w:left w:val="nil"/>
              <w:bottom w:val="single" w:sz="8" w:space="0" w:color="auto"/>
              <w:right w:val="single" w:sz="8" w:space="0" w:color="auto"/>
            </w:tcBorders>
            <w:shd w:val="clear" w:color="auto" w:fill="auto"/>
            <w:noWrap/>
            <w:vAlign w:val="center"/>
            <w:hideMark/>
          </w:tcPr>
          <w:p w14:paraId="2BB40D04" w14:textId="0308E284" w:rsidR="00A929E6" w:rsidRPr="00FE4AFD" w:rsidRDefault="00A929E6" w:rsidP="00A929E6">
            <w:pPr>
              <w:jc w:val="center"/>
              <w:rPr>
                <w:color w:val="000000"/>
                <w:sz w:val="20"/>
                <w:szCs w:val="20"/>
              </w:rPr>
            </w:pPr>
            <w:r>
              <w:rPr>
                <w:color w:val="000000"/>
                <w:sz w:val="20"/>
                <w:szCs w:val="20"/>
              </w:rPr>
              <w:t>37,25</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35641285" w14:textId="5616991C" w:rsidR="00A929E6" w:rsidRPr="00FE4AFD" w:rsidRDefault="00A929E6" w:rsidP="00A929E6">
            <w:pPr>
              <w:jc w:val="center"/>
              <w:rPr>
                <w:color w:val="000000"/>
                <w:sz w:val="20"/>
                <w:szCs w:val="20"/>
              </w:rPr>
            </w:pPr>
            <w:r>
              <w:rPr>
                <w:color w:val="000000"/>
                <w:sz w:val="20"/>
                <w:szCs w:val="20"/>
              </w:rPr>
              <w:t>39,38</w:t>
            </w:r>
          </w:p>
        </w:tc>
      </w:tr>
      <w:tr w:rsidR="00A929E6" w:rsidRPr="00FE4AFD" w14:paraId="154FEC5C"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3B01EB50" w14:textId="77777777" w:rsidR="00A929E6" w:rsidRPr="00FE4AFD" w:rsidRDefault="00A929E6" w:rsidP="00A929E6">
            <w:pPr>
              <w:jc w:val="center"/>
              <w:rPr>
                <w:color w:val="000000"/>
                <w:sz w:val="20"/>
                <w:szCs w:val="20"/>
              </w:rPr>
            </w:pPr>
            <w:r w:rsidRPr="00FE4AFD">
              <w:rPr>
                <w:iCs/>
                <w:color w:val="000000"/>
                <w:sz w:val="20"/>
                <w:szCs w:val="20"/>
              </w:rPr>
              <w:t>Максимальная часовая нагрузка в переходный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53AD3DFE" w14:textId="77777777" w:rsidR="00A929E6" w:rsidRPr="00FE4AFD" w:rsidRDefault="00A929E6" w:rsidP="00A929E6">
            <w:pPr>
              <w:jc w:val="center"/>
              <w:rPr>
                <w:color w:val="000000"/>
                <w:sz w:val="20"/>
                <w:szCs w:val="20"/>
              </w:rPr>
            </w:pPr>
            <w:r w:rsidRPr="00FE4AFD">
              <w:rPr>
                <w:iCs/>
                <w:color w:val="000000"/>
                <w:sz w:val="20"/>
                <w:szCs w:val="20"/>
              </w:rPr>
              <w:t>Гкал/час</w:t>
            </w:r>
          </w:p>
        </w:tc>
        <w:tc>
          <w:tcPr>
            <w:tcW w:w="469" w:type="pct"/>
            <w:tcBorders>
              <w:top w:val="nil"/>
              <w:left w:val="nil"/>
              <w:bottom w:val="single" w:sz="8" w:space="0" w:color="auto"/>
              <w:right w:val="single" w:sz="8" w:space="0" w:color="auto"/>
            </w:tcBorders>
            <w:shd w:val="clear" w:color="auto" w:fill="auto"/>
            <w:noWrap/>
            <w:vAlign w:val="center"/>
            <w:hideMark/>
          </w:tcPr>
          <w:p w14:paraId="383022A0" w14:textId="6762D29C" w:rsidR="00A929E6" w:rsidRPr="00FE4AFD" w:rsidRDefault="00A929E6" w:rsidP="00A929E6">
            <w:pPr>
              <w:jc w:val="center"/>
              <w:rPr>
                <w:color w:val="000000"/>
                <w:sz w:val="20"/>
                <w:szCs w:val="20"/>
              </w:rPr>
            </w:pPr>
            <w:r>
              <w:rPr>
                <w:color w:val="000000"/>
                <w:sz w:val="20"/>
                <w:szCs w:val="20"/>
              </w:rPr>
              <w:t>102,51</w:t>
            </w:r>
          </w:p>
        </w:tc>
        <w:tc>
          <w:tcPr>
            <w:tcW w:w="469" w:type="pct"/>
            <w:tcBorders>
              <w:top w:val="nil"/>
              <w:left w:val="nil"/>
              <w:bottom w:val="single" w:sz="8" w:space="0" w:color="auto"/>
              <w:right w:val="single" w:sz="8" w:space="0" w:color="auto"/>
            </w:tcBorders>
            <w:shd w:val="clear" w:color="auto" w:fill="auto"/>
            <w:noWrap/>
            <w:vAlign w:val="center"/>
            <w:hideMark/>
          </w:tcPr>
          <w:p w14:paraId="29AD1670" w14:textId="27BA24F0" w:rsidR="00A929E6" w:rsidRPr="00FE4AFD" w:rsidRDefault="00A929E6" w:rsidP="00A929E6">
            <w:pPr>
              <w:jc w:val="center"/>
              <w:rPr>
                <w:color w:val="000000"/>
                <w:sz w:val="20"/>
                <w:szCs w:val="20"/>
              </w:rPr>
            </w:pPr>
            <w:r>
              <w:rPr>
                <w:color w:val="000000"/>
                <w:sz w:val="20"/>
                <w:szCs w:val="20"/>
              </w:rPr>
              <w:t>109,12</w:t>
            </w:r>
          </w:p>
        </w:tc>
        <w:tc>
          <w:tcPr>
            <w:tcW w:w="469" w:type="pct"/>
            <w:tcBorders>
              <w:top w:val="nil"/>
              <w:left w:val="nil"/>
              <w:bottom w:val="single" w:sz="8" w:space="0" w:color="auto"/>
              <w:right w:val="single" w:sz="8" w:space="0" w:color="auto"/>
            </w:tcBorders>
            <w:shd w:val="clear" w:color="auto" w:fill="auto"/>
            <w:noWrap/>
            <w:vAlign w:val="center"/>
            <w:hideMark/>
          </w:tcPr>
          <w:p w14:paraId="70429702" w14:textId="2F1ACDCF" w:rsidR="00A929E6" w:rsidRPr="00FE4AFD" w:rsidRDefault="00A929E6" w:rsidP="00A929E6">
            <w:pPr>
              <w:jc w:val="center"/>
              <w:rPr>
                <w:color w:val="000000"/>
                <w:sz w:val="20"/>
                <w:szCs w:val="20"/>
              </w:rPr>
            </w:pPr>
            <w:r>
              <w:rPr>
                <w:color w:val="000000"/>
                <w:sz w:val="20"/>
                <w:szCs w:val="20"/>
              </w:rPr>
              <w:t>115,28</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45A81D24" w14:textId="355F8A99" w:rsidR="00A929E6" w:rsidRPr="00FE4AFD" w:rsidRDefault="00A929E6" w:rsidP="00A929E6">
            <w:pPr>
              <w:jc w:val="center"/>
              <w:rPr>
                <w:color w:val="000000"/>
                <w:sz w:val="20"/>
                <w:szCs w:val="20"/>
              </w:rPr>
            </w:pPr>
            <w:r>
              <w:rPr>
                <w:color w:val="000000"/>
                <w:sz w:val="20"/>
                <w:szCs w:val="20"/>
              </w:rPr>
              <w:t>115,28</w:t>
            </w:r>
          </w:p>
        </w:tc>
      </w:tr>
      <w:tr w:rsidR="00A929E6" w:rsidRPr="00FE4AFD" w14:paraId="7ACC510B" w14:textId="77777777" w:rsidTr="00137129">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362B3FF1" w14:textId="3296AF06" w:rsidR="00A929E6" w:rsidRPr="00FE4AFD" w:rsidRDefault="00A929E6" w:rsidP="00A929E6">
            <w:pPr>
              <w:jc w:val="center"/>
              <w:rPr>
                <w:color w:val="000000"/>
                <w:sz w:val="20"/>
                <w:szCs w:val="20"/>
              </w:rPr>
            </w:pPr>
            <w:r>
              <w:rPr>
                <w:color w:val="000000"/>
                <w:sz w:val="20"/>
                <w:szCs w:val="20"/>
              </w:rPr>
              <w:t>УРУТ на выработку</w:t>
            </w:r>
          </w:p>
        </w:tc>
        <w:tc>
          <w:tcPr>
            <w:tcW w:w="417" w:type="pct"/>
            <w:tcBorders>
              <w:top w:val="nil"/>
              <w:left w:val="nil"/>
              <w:bottom w:val="single" w:sz="8" w:space="0" w:color="auto"/>
              <w:right w:val="single" w:sz="8" w:space="0" w:color="auto"/>
            </w:tcBorders>
            <w:shd w:val="clear" w:color="auto" w:fill="auto"/>
            <w:noWrap/>
            <w:vAlign w:val="center"/>
            <w:hideMark/>
          </w:tcPr>
          <w:p w14:paraId="3440D512" w14:textId="77777777" w:rsidR="00A929E6" w:rsidRPr="00FE4AFD" w:rsidRDefault="00A929E6" w:rsidP="00A929E6">
            <w:pPr>
              <w:jc w:val="center"/>
              <w:rPr>
                <w:color w:val="000000"/>
                <w:sz w:val="20"/>
                <w:szCs w:val="20"/>
              </w:rPr>
            </w:pPr>
            <w:r w:rsidRPr="00FE4AFD">
              <w:rPr>
                <w:iCs/>
                <w:color w:val="000000"/>
                <w:sz w:val="20"/>
                <w:szCs w:val="20"/>
              </w:rPr>
              <w:t>кг у.т./Гкал</w:t>
            </w:r>
          </w:p>
        </w:tc>
        <w:tc>
          <w:tcPr>
            <w:tcW w:w="469" w:type="pct"/>
            <w:tcBorders>
              <w:top w:val="nil"/>
              <w:left w:val="nil"/>
              <w:bottom w:val="single" w:sz="8" w:space="0" w:color="auto"/>
              <w:right w:val="single" w:sz="8" w:space="0" w:color="auto"/>
            </w:tcBorders>
            <w:shd w:val="clear" w:color="auto" w:fill="auto"/>
            <w:noWrap/>
            <w:vAlign w:val="center"/>
            <w:hideMark/>
          </w:tcPr>
          <w:p w14:paraId="363AE92F" w14:textId="2DE7A1C5" w:rsidR="00A929E6" w:rsidRPr="00FE4AFD" w:rsidRDefault="00A929E6" w:rsidP="00A929E6">
            <w:pPr>
              <w:jc w:val="center"/>
              <w:rPr>
                <w:color w:val="000000"/>
                <w:sz w:val="20"/>
                <w:szCs w:val="20"/>
              </w:rPr>
            </w:pPr>
            <w:r>
              <w:rPr>
                <w:color w:val="000000"/>
                <w:sz w:val="20"/>
                <w:szCs w:val="20"/>
              </w:rPr>
              <w:t>151,83</w:t>
            </w:r>
          </w:p>
        </w:tc>
        <w:tc>
          <w:tcPr>
            <w:tcW w:w="469" w:type="pct"/>
            <w:tcBorders>
              <w:top w:val="nil"/>
              <w:left w:val="nil"/>
              <w:bottom w:val="single" w:sz="8" w:space="0" w:color="auto"/>
              <w:right w:val="single" w:sz="8" w:space="0" w:color="auto"/>
            </w:tcBorders>
            <w:shd w:val="clear" w:color="auto" w:fill="auto"/>
            <w:noWrap/>
            <w:vAlign w:val="center"/>
            <w:hideMark/>
          </w:tcPr>
          <w:p w14:paraId="0D107B28" w14:textId="6CC03132" w:rsidR="00A929E6" w:rsidRPr="00FE4AFD" w:rsidRDefault="00A929E6" w:rsidP="00A929E6">
            <w:pPr>
              <w:jc w:val="center"/>
              <w:rPr>
                <w:color w:val="000000"/>
                <w:sz w:val="20"/>
                <w:szCs w:val="20"/>
              </w:rPr>
            </w:pPr>
            <w:r>
              <w:rPr>
                <w:color w:val="000000"/>
                <w:sz w:val="20"/>
                <w:szCs w:val="20"/>
              </w:rPr>
              <w:t>151,99</w:t>
            </w:r>
          </w:p>
        </w:tc>
        <w:tc>
          <w:tcPr>
            <w:tcW w:w="469" w:type="pct"/>
            <w:tcBorders>
              <w:top w:val="nil"/>
              <w:left w:val="nil"/>
              <w:bottom w:val="single" w:sz="8" w:space="0" w:color="auto"/>
              <w:right w:val="single" w:sz="8" w:space="0" w:color="auto"/>
            </w:tcBorders>
            <w:shd w:val="clear" w:color="auto" w:fill="auto"/>
            <w:noWrap/>
            <w:hideMark/>
          </w:tcPr>
          <w:p w14:paraId="4C516128" w14:textId="5093BB12" w:rsidR="00A929E6" w:rsidRPr="00FE4AFD" w:rsidRDefault="00A929E6" w:rsidP="00A929E6">
            <w:pPr>
              <w:jc w:val="center"/>
              <w:rPr>
                <w:color w:val="000000"/>
                <w:sz w:val="20"/>
                <w:szCs w:val="20"/>
              </w:rPr>
            </w:pPr>
            <w:r>
              <w:rPr>
                <w:color w:val="000000"/>
                <w:sz w:val="20"/>
                <w:szCs w:val="20"/>
              </w:rPr>
              <w:t>151,99</w:t>
            </w:r>
          </w:p>
        </w:tc>
        <w:tc>
          <w:tcPr>
            <w:tcW w:w="470" w:type="pct"/>
            <w:gridSpan w:val="3"/>
            <w:tcBorders>
              <w:top w:val="nil"/>
              <w:left w:val="nil"/>
              <w:bottom w:val="single" w:sz="8" w:space="0" w:color="auto"/>
              <w:right w:val="single" w:sz="4" w:space="0" w:color="auto"/>
            </w:tcBorders>
            <w:shd w:val="clear" w:color="auto" w:fill="auto"/>
            <w:noWrap/>
            <w:hideMark/>
          </w:tcPr>
          <w:p w14:paraId="69091B23" w14:textId="182BAEB3" w:rsidR="00A929E6" w:rsidRPr="00FE4AFD" w:rsidRDefault="00A929E6" w:rsidP="00A929E6">
            <w:pPr>
              <w:jc w:val="center"/>
              <w:rPr>
                <w:color w:val="000000"/>
                <w:sz w:val="20"/>
                <w:szCs w:val="20"/>
              </w:rPr>
            </w:pPr>
            <w:r>
              <w:rPr>
                <w:color w:val="000000"/>
                <w:sz w:val="20"/>
                <w:szCs w:val="20"/>
              </w:rPr>
              <w:t>151,99</w:t>
            </w:r>
          </w:p>
        </w:tc>
      </w:tr>
      <w:tr w:rsidR="00A929E6" w:rsidRPr="00FE4AFD" w14:paraId="6F94C16D" w14:textId="77777777" w:rsidTr="00137129">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0B4DFE12" w14:textId="77777777" w:rsidR="00A929E6" w:rsidRPr="00FE4AFD" w:rsidRDefault="00A929E6" w:rsidP="00A929E6">
            <w:pPr>
              <w:jc w:val="center"/>
              <w:rPr>
                <w:color w:val="000000"/>
                <w:sz w:val="20"/>
                <w:szCs w:val="20"/>
              </w:rPr>
            </w:pPr>
            <w:r w:rsidRPr="00FE4AFD">
              <w:rPr>
                <w:color w:val="000000"/>
                <w:sz w:val="20"/>
                <w:szCs w:val="20"/>
              </w:rPr>
              <w:t>Удельный расход натурального топлива</w:t>
            </w:r>
          </w:p>
        </w:tc>
        <w:tc>
          <w:tcPr>
            <w:tcW w:w="417" w:type="pct"/>
            <w:tcBorders>
              <w:top w:val="nil"/>
              <w:left w:val="nil"/>
              <w:bottom w:val="single" w:sz="8" w:space="0" w:color="auto"/>
              <w:right w:val="single" w:sz="8" w:space="0" w:color="auto"/>
            </w:tcBorders>
            <w:shd w:val="clear" w:color="auto" w:fill="auto"/>
            <w:noWrap/>
            <w:vAlign w:val="center"/>
            <w:hideMark/>
          </w:tcPr>
          <w:p w14:paraId="4A18C1BE" w14:textId="77777777" w:rsidR="00A929E6" w:rsidRPr="00FE4AFD" w:rsidRDefault="00A929E6" w:rsidP="00A929E6">
            <w:pPr>
              <w:jc w:val="center"/>
              <w:rPr>
                <w:color w:val="000000"/>
                <w:sz w:val="20"/>
                <w:szCs w:val="20"/>
              </w:rPr>
            </w:pPr>
            <w:r w:rsidRPr="00FE4AFD">
              <w:rPr>
                <w:iCs/>
                <w:color w:val="000000"/>
                <w:sz w:val="20"/>
                <w:szCs w:val="20"/>
              </w:rPr>
              <w:t>м³/Гкал</w:t>
            </w:r>
          </w:p>
        </w:tc>
        <w:tc>
          <w:tcPr>
            <w:tcW w:w="469" w:type="pct"/>
            <w:tcBorders>
              <w:top w:val="nil"/>
              <w:left w:val="nil"/>
              <w:bottom w:val="single" w:sz="8" w:space="0" w:color="auto"/>
              <w:right w:val="single" w:sz="8" w:space="0" w:color="auto"/>
            </w:tcBorders>
            <w:shd w:val="clear" w:color="auto" w:fill="auto"/>
            <w:noWrap/>
            <w:vAlign w:val="center"/>
            <w:hideMark/>
          </w:tcPr>
          <w:p w14:paraId="32CD819F" w14:textId="61EAD4FE" w:rsidR="00A929E6" w:rsidRPr="00FE4AFD" w:rsidRDefault="00A929E6" w:rsidP="00A929E6">
            <w:pPr>
              <w:jc w:val="center"/>
              <w:rPr>
                <w:color w:val="000000"/>
                <w:sz w:val="20"/>
                <w:szCs w:val="20"/>
              </w:rPr>
            </w:pPr>
            <w:r>
              <w:rPr>
                <w:color w:val="000000"/>
                <w:sz w:val="20"/>
                <w:szCs w:val="20"/>
              </w:rPr>
              <w:t>131,21</w:t>
            </w:r>
          </w:p>
        </w:tc>
        <w:tc>
          <w:tcPr>
            <w:tcW w:w="469" w:type="pct"/>
            <w:tcBorders>
              <w:top w:val="nil"/>
              <w:left w:val="nil"/>
              <w:bottom w:val="single" w:sz="8" w:space="0" w:color="auto"/>
              <w:right w:val="single" w:sz="8" w:space="0" w:color="auto"/>
            </w:tcBorders>
            <w:shd w:val="clear" w:color="auto" w:fill="auto"/>
            <w:noWrap/>
            <w:hideMark/>
          </w:tcPr>
          <w:p w14:paraId="10F2844F" w14:textId="775BBE44" w:rsidR="00A929E6" w:rsidRPr="00FE4AFD" w:rsidRDefault="00A929E6" w:rsidP="00A929E6">
            <w:pPr>
              <w:jc w:val="center"/>
              <w:rPr>
                <w:color w:val="000000"/>
                <w:sz w:val="20"/>
                <w:szCs w:val="20"/>
              </w:rPr>
            </w:pPr>
            <w:r>
              <w:rPr>
                <w:color w:val="000000"/>
                <w:sz w:val="20"/>
                <w:szCs w:val="20"/>
              </w:rPr>
              <w:t>131,35</w:t>
            </w:r>
          </w:p>
        </w:tc>
        <w:tc>
          <w:tcPr>
            <w:tcW w:w="469" w:type="pct"/>
            <w:tcBorders>
              <w:top w:val="nil"/>
              <w:left w:val="nil"/>
              <w:bottom w:val="single" w:sz="8" w:space="0" w:color="auto"/>
              <w:right w:val="single" w:sz="8" w:space="0" w:color="auto"/>
            </w:tcBorders>
            <w:shd w:val="clear" w:color="auto" w:fill="auto"/>
            <w:noWrap/>
            <w:hideMark/>
          </w:tcPr>
          <w:p w14:paraId="42CA927B" w14:textId="14753D36" w:rsidR="00A929E6" w:rsidRPr="00FE4AFD" w:rsidRDefault="00A929E6" w:rsidP="00A929E6">
            <w:pPr>
              <w:jc w:val="center"/>
              <w:rPr>
                <w:color w:val="000000"/>
                <w:sz w:val="20"/>
                <w:szCs w:val="20"/>
              </w:rPr>
            </w:pPr>
            <w:r>
              <w:rPr>
                <w:color w:val="000000"/>
                <w:sz w:val="20"/>
                <w:szCs w:val="20"/>
              </w:rPr>
              <w:t>131,35</w:t>
            </w:r>
          </w:p>
        </w:tc>
        <w:tc>
          <w:tcPr>
            <w:tcW w:w="470" w:type="pct"/>
            <w:gridSpan w:val="3"/>
            <w:tcBorders>
              <w:top w:val="nil"/>
              <w:left w:val="nil"/>
              <w:bottom w:val="single" w:sz="8" w:space="0" w:color="auto"/>
              <w:right w:val="single" w:sz="4" w:space="0" w:color="auto"/>
            </w:tcBorders>
            <w:shd w:val="clear" w:color="auto" w:fill="auto"/>
            <w:noWrap/>
            <w:hideMark/>
          </w:tcPr>
          <w:p w14:paraId="706252F8" w14:textId="2A4E9D73" w:rsidR="00A929E6" w:rsidRPr="00FE4AFD" w:rsidRDefault="00A929E6" w:rsidP="00A929E6">
            <w:pPr>
              <w:jc w:val="center"/>
              <w:rPr>
                <w:color w:val="000000"/>
                <w:sz w:val="20"/>
                <w:szCs w:val="20"/>
              </w:rPr>
            </w:pPr>
            <w:r>
              <w:rPr>
                <w:color w:val="000000"/>
                <w:sz w:val="20"/>
                <w:szCs w:val="20"/>
              </w:rPr>
              <w:t>131,35</w:t>
            </w:r>
          </w:p>
        </w:tc>
      </w:tr>
      <w:tr w:rsidR="00A929E6" w:rsidRPr="00FE4AFD" w14:paraId="65CF861B"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38CD696F" w14:textId="77777777" w:rsidR="00A929E6" w:rsidRPr="00FE4AFD" w:rsidRDefault="00A929E6" w:rsidP="00A929E6">
            <w:pPr>
              <w:jc w:val="center"/>
              <w:rPr>
                <w:color w:val="000000"/>
                <w:sz w:val="20"/>
                <w:szCs w:val="20"/>
              </w:rPr>
            </w:pPr>
            <w:r w:rsidRPr="00FE4AFD">
              <w:rPr>
                <w:color w:val="000000"/>
                <w:sz w:val="20"/>
                <w:szCs w:val="20"/>
              </w:rPr>
              <w:t>Максимальный часовой расход условного топлива в зимний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3B52A476" w14:textId="77777777" w:rsidR="00A929E6" w:rsidRPr="00FE4AFD" w:rsidRDefault="00A929E6" w:rsidP="00A929E6">
            <w:pPr>
              <w:jc w:val="center"/>
              <w:rPr>
                <w:color w:val="000000"/>
                <w:sz w:val="20"/>
                <w:szCs w:val="20"/>
              </w:rPr>
            </w:pPr>
            <w:r w:rsidRPr="00FE4AFD">
              <w:rPr>
                <w:iCs/>
                <w:color w:val="000000"/>
                <w:sz w:val="20"/>
                <w:szCs w:val="20"/>
              </w:rPr>
              <w:t>кг у.т./час</w:t>
            </w:r>
          </w:p>
        </w:tc>
        <w:tc>
          <w:tcPr>
            <w:tcW w:w="469" w:type="pct"/>
            <w:tcBorders>
              <w:top w:val="nil"/>
              <w:left w:val="nil"/>
              <w:bottom w:val="single" w:sz="8" w:space="0" w:color="auto"/>
              <w:right w:val="single" w:sz="8" w:space="0" w:color="auto"/>
            </w:tcBorders>
            <w:shd w:val="clear" w:color="auto" w:fill="auto"/>
            <w:noWrap/>
            <w:vAlign w:val="center"/>
            <w:hideMark/>
          </w:tcPr>
          <w:p w14:paraId="6C7C143D" w14:textId="5059AA80" w:rsidR="00A929E6" w:rsidRPr="00FE4AFD" w:rsidRDefault="00A929E6" w:rsidP="00A929E6">
            <w:pPr>
              <w:jc w:val="center"/>
              <w:rPr>
                <w:color w:val="000000"/>
                <w:sz w:val="20"/>
                <w:szCs w:val="20"/>
              </w:rPr>
            </w:pPr>
            <w:r>
              <w:rPr>
                <w:color w:val="000000"/>
                <w:sz w:val="20"/>
                <w:szCs w:val="20"/>
              </w:rPr>
              <w:t>32736,07</w:t>
            </w:r>
          </w:p>
        </w:tc>
        <w:tc>
          <w:tcPr>
            <w:tcW w:w="469" w:type="pct"/>
            <w:tcBorders>
              <w:top w:val="nil"/>
              <w:left w:val="nil"/>
              <w:bottom w:val="single" w:sz="8" w:space="0" w:color="auto"/>
              <w:right w:val="single" w:sz="8" w:space="0" w:color="auto"/>
            </w:tcBorders>
            <w:shd w:val="clear" w:color="auto" w:fill="auto"/>
            <w:noWrap/>
            <w:vAlign w:val="center"/>
            <w:hideMark/>
          </w:tcPr>
          <w:p w14:paraId="6F214C09" w14:textId="58B51C2B" w:rsidR="00A929E6" w:rsidRPr="00FE4AFD" w:rsidRDefault="00A929E6" w:rsidP="00A929E6">
            <w:pPr>
              <w:jc w:val="center"/>
              <w:rPr>
                <w:color w:val="000000"/>
                <w:sz w:val="20"/>
                <w:szCs w:val="20"/>
              </w:rPr>
            </w:pPr>
            <w:r>
              <w:rPr>
                <w:color w:val="000000"/>
                <w:sz w:val="20"/>
                <w:szCs w:val="20"/>
              </w:rPr>
              <w:t>35063,63</w:t>
            </w:r>
          </w:p>
        </w:tc>
        <w:tc>
          <w:tcPr>
            <w:tcW w:w="469" w:type="pct"/>
            <w:tcBorders>
              <w:top w:val="nil"/>
              <w:left w:val="nil"/>
              <w:bottom w:val="single" w:sz="8" w:space="0" w:color="auto"/>
              <w:right w:val="single" w:sz="8" w:space="0" w:color="auto"/>
            </w:tcBorders>
            <w:shd w:val="clear" w:color="auto" w:fill="auto"/>
            <w:noWrap/>
            <w:vAlign w:val="center"/>
            <w:hideMark/>
          </w:tcPr>
          <w:p w14:paraId="6B6EFA6A" w14:textId="10F05B36" w:rsidR="00A929E6" w:rsidRPr="00FE4AFD" w:rsidRDefault="00A929E6" w:rsidP="00A929E6">
            <w:pPr>
              <w:jc w:val="center"/>
              <w:rPr>
                <w:color w:val="000000"/>
                <w:sz w:val="20"/>
                <w:szCs w:val="20"/>
              </w:rPr>
            </w:pPr>
            <w:r>
              <w:rPr>
                <w:color w:val="000000"/>
                <w:sz w:val="20"/>
                <w:szCs w:val="20"/>
              </w:rPr>
              <w:t>39202,09</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1B89AC2C" w14:textId="2D6A1399" w:rsidR="00A929E6" w:rsidRPr="00FE4AFD" w:rsidRDefault="00A929E6" w:rsidP="00A929E6">
            <w:pPr>
              <w:jc w:val="center"/>
              <w:rPr>
                <w:color w:val="000000"/>
                <w:sz w:val="20"/>
                <w:szCs w:val="20"/>
              </w:rPr>
            </w:pPr>
            <w:r>
              <w:rPr>
                <w:color w:val="000000"/>
                <w:sz w:val="20"/>
                <w:szCs w:val="20"/>
              </w:rPr>
              <w:t>40210,36</w:t>
            </w:r>
          </w:p>
        </w:tc>
      </w:tr>
      <w:tr w:rsidR="00A929E6" w:rsidRPr="00FE4AFD" w14:paraId="73B55542"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6558A5EE" w14:textId="77777777" w:rsidR="00A929E6" w:rsidRPr="00FE4AFD" w:rsidRDefault="00A929E6" w:rsidP="00A929E6">
            <w:pPr>
              <w:jc w:val="center"/>
              <w:rPr>
                <w:color w:val="000000"/>
                <w:sz w:val="20"/>
                <w:szCs w:val="20"/>
              </w:rPr>
            </w:pPr>
            <w:r w:rsidRPr="00FE4AFD">
              <w:rPr>
                <w:color w:val="000000"/>
                <w:sz w:val="20"/>
                <w:szCs w:val="20"/>
              </w:rPr>
              <w:t>Максимальный часовой расход условного топлива в летний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14E2796D" w14:textId="77777777" w:rsidR="00A929E6" w:rsidRPr="00FE4AFD" w:rsidRDefault="00A929E6" w:rsidP="00A929E6">
            <w:pPr>
              <w:jc w:val="center"/>
              <w:rPr>
                <w:color w:val="000000"/>
                <w:sz w:val="20"/>
                <w:szCs w:val="20"/>
              </w:rPr>
            </w:pPr>
            <w:r w:rsidRPr="00FE4AFD">
              <w:rPr>
                <w:iCs/>
                <w:color w:val="000000"/>
                <w:sz w:val="20"/>
                <w:szCs w:val="20"/>
              </w:rPr>
              <w:t>кг у.т./час</w:t>
            </w:r>
          </w:p>
        </w:tc>
        <w:tc>
          <w:tcPr>
            <w:tcW w:w="469" w:type="pct"/>
            <w:tcBorders>
              <w:top w:val="nil"/>
              <w:left w:val="nil"/>
              <w:bottom w:val="single" w:sz="8" w:space="0" w:color="auto"/>
              <w:right w:val="single" w:sz="8" w:space="0" w:color="auto"/>
            </w:tcBorders>
            <w:shd w:val="clear" w:color="auto" w:fill="auto"/>
            <w:noWrap/>
            <w:vAlign w:val="center"/>
            <w:hideMark/>
          </w:tcPr>
          <w:p w14:paraId="4F58F588" w14:textId="6A2A4B99" w:rsidR="00A929E6" w:rsidRPr="00FE4AFD" w:rsidRDefault="00A929E6" w:rsidP="00A929E6">
            <w:pPr>
              <w:jc w:val="center"/>
              <w:rPr>
                <w:color w:val="000000"/>
                <w:sz w:val="20"/>
                <w:szCs w:val="20"/>
              </w:rPr>
            </w:pPr>
            <w:r>
              <w:rPr>
                <w:color w:val="000000"/>
                <w:sz w:val="20"/>
                <w:szCs w:val="20"/>
              </w:rPr>
              <w:t>4919,96</w:t>
            </w:r>
          </w:p>
        </w:tc>
        <w:tc>
          <w:tcPr>
            <w:tcW w:w="469" w:type="pct"/>
            <w:tcBorders>
              <w:top w:val="nil"/>
              <w:left w:val="nil"/>
              <w:bottom w:val="single" w:sz="8" w:space="0" w:color="auto"/>
              <w:right w:val="single" w:sz="8" w:space="0" w:color="auto"/>
            </w:tcBorders>
            <w:shd w:val="clear" w:color="auto" w:fill="auto"/>
            <w:noWrap/>
            <w:vAlign w:val="center"/>
            <w:hideMark/>
          </w:tcPr>
          <w:p w14:paraId="22D03F52" w14:textId="513CE344" w:rsidR="00A929E6" w:rsidRPr="00FE4AFD" w:rsidRDefault="00A929E6" w:rsidP="00A929E6">
            <w:pPr>
              <w:jc w:val="center"/>
              <w:rPr>
                <w:color w:val="000000"/>
                <w:sz w:val="20"/>
                <w:szCs w:val="20"/>
              </w:rPr>
            </w:pPr>
            <w:r>
              <w:rPr>
                <w:color w:val="000000"/>
                <w:sz w:val="20"/>
                <w:szCs w:val="20"/>
              </w:rPr>
              <w:t>5322,28</w:t>
            </w:r>
          </w:p>
        </w:tc>
        <w:tc>
          <w:tcPr>
            <w:tcW w:w="469" w:type="pct"/>
            <w:tcBorders>
              <w:top w:val="nil"/>
              <w:left w:val="nil"/>
              <w:bottom w:val="single" w:sz="8" w:space="0" w:color="auto"/>
              <w:right w:val="single" w:sz="8" w:space="0" w:color="auto"/>
            </w:tcBorders>
            <w:shd w:val="clear" w:color="auto" w:fill="auto"/>
            <w:noWrap/>
            <w:vAlign w:val="center"/>
            <w:hideMark/>
          </w:tcPr>
          <w:p w14:paraId="2A19E942" w14:textId="7938EDF5" w:rsidR="00A929E6" w:rsidRPr="00FE4AFD" w:rsidRDefault="00A929E6" w:rsidP="00A929E6">
            <w:pPr>
              <w:jc w:val="center"/>
              <w:rPr>
                <w:color w:val="000000"/>
                <w:sz w:val="20"/>
                <w:szCs w:val="20"/>
              </w:rPr>
            </w:pPr>
            <w:r>
              <w:rPr>
                <w:color w:val="000000"/>
                <w:sz w:val="20"/>
                <w:szCs w:val="20"/>
              </w:rPr>
              <w:t>5656,01</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3F1652DB" w14:textId="615BBCA4" w:rsidR="00A929E6" w:rsidRPr="00FE4AFD" w:rsidRDefault="00A929E6" w:rsidP="00A929E6">
            <w:pPr>
              <w:jc w:val="center"/>
              <w:rPr>
                <w:color w:val="000000"/>
                <w:sz w:val="20"/>
                <w:szCs w:val="20"/>
              </w:rPr>
            </w:pPr>
            <w:r>
              <w:rPr>
                <w:color w:val="000000"/>
                <w:sz w:val="20"/>
                <w:szCs w:val="20"/>
              </w:rPr>
              <w:t>5978,43</w:t>
            </w:r>
          </w:p>
        </w:tc>
      </w:tr>
      <w:tr w:rsidR="00A929E6" w:rsidRPr="00FE4AFD" w14:paraId="56E069EC"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0E94B67F" w14:textId="77777777" w:rsidR="00A929E6" w:rsidRPr="00FE4AFD" w:rsidRDefault="00A929E6" w:rsidP="00A929E6">
            <w:pPr>
              <w:jc w:val="center"/>
              <w:rPr>
                <w:color w:val="000000"/>
                <w:sz w:val="20"/>
                <w:szCs w:val="20"/>
              </w:rPr>
            </w:pPr>
            <w:r w:rsidRPr="00FE4AFD">
              <w:rPr>
                <w:color w:val="000000"/>
                <w:sz w:val="20"/>
                <w:szCs w:val="20"/>
              </w:rPr>
              <w:t>Максимальный часовой расход условного топлива в переходный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7A29E0CD" w14:textId="77777777" w:rsidR="00A929E6" w:rsidRPr="00FE4AFD" w:rsidRDefault="00A929E6" w:rsidP="00A929E6">
            <w:pPr>
              <w:jc w:val="center"/>
              <w:rPr>
                <w:color w:val="000000"/>
                <w:sz w:val="20"/>
                <w:szCs w:val="20"/>
              </w:rPr>
            </w:pPr>
            <w:r w:rsidRPr="00FE4AFD">
              <w:rPr>
                <w:iCs/>
                <w:color w:val="000000"/>
                <w:sz w:val="20"/>
                <w:szCs w:val="20"/>
              </w:rPr>
              <w:t>кг у.т./час</w:t>
            </w:r>
          </w:p>
        </w:tc>
        <w:tc>
          <w:tcPr>
            <w:tcW w:w="469" w:type="pct"/>
            <w:tcBorders>
              <w:top w:val="nil"/>
              <w:left w:val="nil"/>
              <w:bottom w:val="single" w:sz="8" w:space="0" w:color="auto"/>
              <w:right w:val="single" w:sz="8" w:space="0" w:color="auto"/>
            </w:tcBorders>
            <w:shd w:val="clear" w:color="auto" w:fill="auto"/>
            <w:noWrap/>
            <w:vAlign w:val="center"/>
            <w:hideMark/>
          </w:tcPr>
          <w:p w14:paraId="33A2214B" w14:textId="79143D3B" w:rsidR="00A929E6" w:rsidRPr="00FE4AFD" w:rsidRDefault="00A929E6" w:rsidP="00A929E6">
            <w:pPr>
              <w:jc w:val="center"/>
              <w:rPr>
                <w:color w:val="000000"/>
                <w:sz w:val="20"/>
                <w:szCs w:val="20"/>
              </w:rPr>
            </w:pPr>
            <w:r>
              <w:rPr>
                <w:color w:val="000000"/>
                <w:sz w:val="20"/>
                <w:szCs w:val="20"/>
              </w:rPr>
              <w:t>15564,09</w:t>
            </w:r>
          </w:p>
        </w:tc>
        <w:tc>
          <w:tcPr>
            <w:tcW w:w="469" w:type="pct"/>
            <w:tcBorders>
              <w:top w:val="nil"/>
              <w:left w:val="nil"/>
              <w:bottom w:val="single" w:sz="8" w:space="0" w:color="auto"/>
              <w:right w:val="single" w:sz="8" w:space="0" w:color="auto"/>
            </w:tcBorders>
            <w:shd w:val="clear" w:color="auto" w:fill="auto"/>
            <w:noWrap/>
            <w:vAlign w:val="center"/>
            <w:hideMark/>
          </w:tcPr>
          <w:p w14:paraId="6DE407CB" w14:textId="361351B8" w:rsidR="00A929E6" w:rsidRPr="00FE4AFD" w:rsidRDefault="00A929E6" w:rsidP="00A929E6">
            <w:pPr>
              <w:jc w:val="center"/>
              <w:rPr>
                <w:color w:val="000000"/>
                <w:sz w:val="20"/>
                <w:szCs w:val="20"/>
              </w:rPr>
            </w:pPr>
            <w:r>
              <w:rPr>
                <w:color w:val="000000"/>
                <w:sz w:val="20"/>
                <w:szCs w:val="20"/>
              </w:rPr>
              <w:t>16567,69</w:t>
            </w:r>
          </w:p>
        </w:tc>
        <w:tc>
          <w:tcPr>
            <w:tcW w:w="469" w:type="pct"/>
            <w:tcBorders>
              <w:top w:val="nil"/>
              <w:left w:val="nil"/>
              <w:bottom w:val="single" w:sz="8" w:space="0" w:color="auto"/>
              <w:right w:val="single" w:sz="8" w:space="0" w:color="auto"/>
            </w:tcBorders>
            <w:shd w:val="clear" w:color="auto" w:fill="auto"/>
            <w:noWrap/>
            <w:vAlign w:val="center"/>
            <w:hideMark/>
          </w:tcPr>
          <w:p w14:paraId="600BF6DF" w14:textId="1BBCAF74" w:rsidR="00A929E6" w:rsidRPr="00FE4AFD" w:rsidRDefault="00A929E6" w:rsidP="00A929E6">
            <w:pPr>
              <w:jc w:val="center"/>
              <w:rPr>
                <w:color w:val="000000"/>
                <w:sz w:val="20"/>
                <w:szCs w:val="20"/>
              </w:rPr>
            </w:pPr>
            <w:r>
              <w:rPr>
                <w:color w:val="000000"/>
                <w:sz w:val="20"/>
                <w:szCs w:val="20"/>
              </w:rPr>
              <w:t>17502,96</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460ABA3A" w14:textId="12AADA03" w:rsidR="00A929E6" w:rsidRPr="00FE4AFD" w:rsidRDefault="00A929E6" w:rsidP="00A929E6">
            <w:pPr>
              <w:jc w:val="center"/>
              <w:rPr>
                <w:color w:val="000000"/>
                <w:sz w:val="20"/>
                <w:szCs w:val="20"/>
              </w:rPr>
            </w:pPr>
            <w:r>
              <w:rPr>
                <w:color w:val="000000"/>
                <w:sz w:val="20"/>
                <w:szCs w:val="20"/>
              </w:rPr>
              <w:t>17502,96</w:t>
            </w:r>
          </w:p>
        </w:tc>
      </w:tr>
      <w:tr w:rsidR="00A929E6" w:rsidRPr="00FE4AFD" w14:paraId="34462AF7"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7A4C791E" w14:textId="77777777" w:rsidR="00A929E6" w:rsidRPr="00FE4AFD" w:rsidRDefault="00A929E6" w:rsidP="00A929E6">
            <w:pPr>
              <w:jc w:val="center"/>
              <w:rPr>
                <w:color w:val="000000"/>
                <w:sz w:val="20"/>
                <w:szCs w:val="20"/>
              </w:rPr>
            </w:pPr>
            <w:r w:rsidRPr="00FE4AFD">
              <w:rPr>
                <w:color w:val="000000"/>
                <w:sz w:val="20"/>
                <w:szCs w:val="20"/>
              </w:rPr>
              <w:t>Максимальный часовой расход натурального топлива в зимний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62CF73CD" w14:textId="77777777" w:rsidR="00A929E6" w:rsidRPr="00FE4AFD" w:rsidRDefault="00A929E6" w:rsidP="00A929E6">
            <w:pPr>
              <w:jc w:val="center"/>
              <w:rPr>
                <w:color w:val="000000"/>
                <w:sz w:val="20"/>
                <w:szCs w:val="20"/>
              </w:rPr>
            </w:pPr>
            <w:r w:rsidRPr="00FE4AFD">
              <w:rPr>
                <w:iCs/>
                <w:color w:val="000000"/>
                <w:sz w:val="20"/>
                <w:szCs w:val="20"/>
              </w:rPr>
              <w:t>м³/час</w:t>
            </w:r>
          </w:p>
        </w:tc>
        <w:tc>
          <w:tcPr>
            <w:tcW w:w="469" w:type="pct"/>
            <w:tcBorders>
              <w:top w:val="nil"/>
              <w:left w:val="nil"/>
              <w:bottom w:val="single" w:sz="8" w:space="0" w:color="auto"/>
              <w:right w:val="single" w:sz="8" w:space="0" w:color="auto"/>
            </w:tcBorders>
            <w:shd w:val="clear" w:color="auto" w:fill="auto"/>
            <w:noWrap/>
            <w:vAlign w:val="center"/>
            <w:hideMark/>
          </w:tcPr>
          <w:p w14:paraId="4B9A5BB6" w14:textId="54709B2A" w:rsidR="00A929E6" w:rsidRPr="00FE4AFD" w:rsidRDefault="00A929E6" w:rsidP="00A929E6">
            <w:pPr>
              <w:jc w:val="center"/>
              <w:rPr>
                <w:color w:val="000000"/>
                <w:sz w:val="20"/>
                <w:szCs w:val="20"/>
              </w:rPr>
            </w:pPr>
            <w:r>
              <w:rPr>
                <w:color w:val="000000"/>
                <w:sz w:val="20"/>
                <w:szCs w:val="20"/>
              </w:rPr>
              <w:t>28290,43</w:t>
            </w:r>
          </w:p>
        </w:tc>
        <w:tc>
          <w:tcPr>
            <w:tcW w:w="469" w:type="pct"/>
            <w:tcBorders>
              <w:top w:val="nil"/>
              <w:left w:val="nil"/>
              <w:bottom w:val="single" w:sz="8" w:space="0" w:color="auto"/>
              <w:right w:val="single" w:sz="8" w:space="0" w:color="auto"/>
            </w:tcBorders>
            <w:shd w:val="clear" w:color="auto" w:fill="auto"/>
            <w:noWrap/>
            <w:vAlign w:val="center"/>
            <w:hideMark/>
          </w:tcPr>
          <w:p w14:paraId="7BBD1F98" w14:textId="5E6F7CD4" w:rsidR="00A929E6" w:rsidRPr="00FE4AFD" w:rsidRDefault="00A929E6" w:rsidP="00A929E6">
            <w:pPr>
              <w:jc w:val="center"/>
              <w:rPr>
                <w:color w:val="000000"/>
                <w:sz w:val="20"/>
                <w:szCs w:val="20"/>
              </w:rPr>
            </w:pPr>
            <w:r>
              <w:rPr>
                <w:color w:val="000000"/>
                <w:sz w:val="20"/>
                <w:szCs w:val="20"/>
              </w:rPr>
              <w:t>30301,91</w:t>
            </w:r>
          </w:p>
        </w:tc>
        <w:tc>
          <w:tcPr>
            <w:tcW w:w="469" w:type="pct"/>
            <w:tcBorders>
              <w:top w:val="nil"/>
              <w:left w:val="nil"/>
              <w:bottom w:val="single" w:sz="8" w:space="0" w:color="auto"/>
              <w:right w:val="single" w:sz="8" w:space="0" w:color="auto"/>
            </w:tcBorders>
            <w:shd w:val="clear" w:color="auto" w:fill="auto"/>
            <w:noWrap/>
            <w:vAlign w:val="center"/>
            <w:hideMark/>
          </w:tcPr>
          <w:p w14:paraId="2171F931" w14:textId="1297DD79" w:rsidR="00A929E6" w:rsidRPr="00FE4AFD" w:rsidRDefault="00A929E6" w:rsidP="00A929E6">
            <w:pPr>
              <w:jc w:val="center"/>
              <w:rPr>
                <w:color w:val="000000"/>
                <w:sz w:val="20"/>
                <w:szCs w:val="20"/>
              </w:rPr>
            </w:pPr>
            <w:r>
              <w:rPr>
                <w:color w:val="000000"/>
                <w:sz w:val="20"/>
                <w:szCs w:val="20"/>
              </w:rPr>
              <w:t>33878,35</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2C7180BA" w14:textId="267935C9" w:rsidR="00A929E6" w:rsidRPr="00FE4AFD" w:rsidRDefault="00A929E6" w:rsidP="00A929E6">
            <w:pPr>
              <w:jc w:val="center"/>
              <w:rPr>
                <w:color w:val="000000"/>
                <w:sz w:val="20"/>
                <w:szCs w:val="20"/>
              </w:rPr>
            </w:pPr>
            <w:r>
              <w:rPr>
                <w:color w:val="000000"/>
                <w:sz w:val="20"/>
                <w:szCs w:val="20"/>
              </w:rPr>
              <w:t>34749,69</w:t>
            </w:r>
          </w:p>
        </w:tc>
      </w:tr>
      <w:tr w:rsidR="00A929E6" w:rsidRPr="00FE4AFD" w14:paraId="1D32A947"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02EB1635" w14:textId="77777777" w:rsidR="00A929E6" w:rsidRPr="00FE4AFD" w:rsidRDefault="00A929E6" w:rsidP="00A929E6">
            <w:pPr>
              <w:jc w:val="center"/>
              <w:rPr>
                <w:color w:val="000000"/>
                <w:sz w:val="20"/>
                <w:szCs w:val="20"/>
              </w:rPr>
            </w:pPr>
            <w:r w:rsidRPr="00FE4AFD">
              <w:rPr>
                <w:color w:val="000000"/>
                <w:sz w:val="20"/>
                <w:szCs w:val="20"/>
              </w:rPr>
              <w:t>Максимальный часовой расход натурального топлива в летний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0FBFA5E1" w14:textId="77777777" w:rsidR="00A929E6" w:rsidRPr="00FE4AFD" w:rsidRDefault="00A929E6" w:rsidP="00A929E6">
            <w:pPr>
              <w:jc w:val="center"/>
              <w:rPr>
                <w:color w:val="000000"/>
                <w:sz w:val="20"/>
                <w:szCs w:val="20"/>
              </w:rPr>
            </w:pPr>
            <w:r w:rsidRPr="00FE4AFD">
              <w:rPr>
                <w:iCs/>
                <w:color w:val="000000"/>
                <w:sz w:val="20"/>
                <w:szCs w:val="20"/>
              </w:rPr>
              <w:t>м³/час</w:t>
            </w:r>
          </w:p>
        </w:tc>
        <w:tc>
          <w:tcPr>
            <w:tcW w:w="469" w:type="pct"/>
            <w:tcBorders>
              <w:top w:val="nil"/>
              <w:left w:val="nil"/>
              <w:bottom w:val="single" w:sz="8" w:space="0" w:color="auto"/>
              <w:right w:val="single" w:sz="8" w:space="0" w:color="auto"/>
            </w:tcBorders>
            <w:shd w:val="clear" w:color="auto" w:fill="auto"/>
            <w:noWrap/>
            <w:vAlign w:val="center"/>
            <w:hideMark/>
          </w:tcPr>
          <w:p w14:paraId="464B6C2D" w14:textId="1661448C" w:rsidR="00A929E6" w:rsidRPr="00FE4AFD" w:rsidRDefault="00A929E6" w:rsidP="00A929E6">
            <w:pPr>
              <w:jc w:val="center"/>
              <w:rPr>
                <w:color w:val="000000"/>
                <w:sz w:val="20"/>
                <w:szCs w:val="20"/>
              </w:rPr>
            </w:pPr>
            <w:r>
              <w:rPr>
                <w:color w:val="000000"/>
                <w:sz w:val="20"/>
                <w:szCs w:val="20"/>
              </w:rPr>
              <w:t>4251,82</w:t>
            </w:r>
          </w:p>
        </w:tc>
        <w:tc>
          <w:tcPr>
            <w:tcW w:w="469" w:type="pct"/>
            <w:tcBorders>
              <w:top w:val="nil"/>
              <w:left w:val="nil"/>
              <w:bottom w:val="single" w:sz="8" w:space="0" w:color="auto"/>
              <w:right w:val="single" w:sz="8" w:space="0" w:color="auto"/>
            </w:tcBorders>
            <w:shd w:val="clear" w:color="auto" w:fill="auto"/>
            <w:noWrap/>
            <w:vAlign w:val="center"/>
            <w:hideMark/>
          </w:tcPr>
          <w:p w14:paraId="5681D71C" w14:textId="1354D393" w:rsidR="00A929E6" w:rsidRPr="00FE4AFD" w:rsidRDefault="00A929E6" w:rsidP="00A929E6">
            <w:pPr>
              <w:jc w:val="center"/>
              <w:rPr>
                <w:color w:val="000000"/>
                <w:sz w:val="20"/>
                <w:szCs w:val="20"/>
              </w:rPr>
            </w:pPr>
            <w:r>
              <w:rPr>
                <w:color w:val="000000"/>
                <w:sz w:val="20"/>
                <w:szCs w:val="20"/>
              </w:rPr>
              <w:t>4599,50</w:t>
            </w:r>
          </w:p>
        </w:tc>
        <w:tc>
          <w:tcPr>
            <w:tcW w:w="469" w:type="pct"/>
            <w:tcBorders>
              <w:top w:val="nil"/>
              <w:left w:val="nil"/>
              <w:bottom w:val="single" w:sz="8" w:space="0" w:color="auto"/>
              <w:right w:val="single" w:sz="8" w:space="0" w:color="auto"/>
            </w:tcBorders>
            <w:shd w:val="clear" w:color="auto" w:fill="auto"/>
            <w:noWrap/>
            <w:vAlign w:val="center"/>
            <w:hideMark/>
          </w:tcPr>
          <w:p w14:paraId="4E262211" w14:textId="57F40FFB" w:rsidR="00A929E6" w:rsidRPr="00FE4AFD" w:rsidRDefault="00A929E6" w:rsidP="00A929E6">
            <w:pPr>
              <w:jc w:val="center"/>
              <w:rPr>
                <w:color w:val="000000"/>
                <w:sz w:val="20"/>
                <w:szCs w:val="20"/>
              </w:rPr>
            </w:pPr>
            <w:r>
              <w:rPr>
                <w:color w:val="000000"/>
                <w:sz w:val="20"/>
                <w:szCs w:val="20"/>
              </w:rPr>
              <w:t>4887,91</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27F5B84D" w14:textId="6863BDFD" w:rsidR="00A929E6" w:rsidRPr="00FE4AFD" w:rsidRDefault="00A929E6" w:rsidP="00A929E6">
            <w:pPr>
              <w:jc w:val="center"/>
              <w:rPr>
                <w:color w:val="000000"/>
                <w:sz w:val="20"/>
                <w:szCs w:val="20"/>
              </w:rPr>
            </w:pPr>
            <w:r>
              <w:rPr>
                <w:color w:val="000000"/>
                <w:sz w:val="20"/>
                <w:szCs w:val="20"/>
              </w:rPr>
              <w:t>5166,54</w:t>
            </w:r>
          </w:p>
        </w:tc>
      </w:tr>
      <w:tr w:rsidR="00A929E6" w:rsidRPr="00FE4AFD" w14:paraId="1E6A08D9"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3B94D6CB" w14:textId="77777777" w:rsidR="00A929E6" w:rsidRPr="00FE4AFD" w:rsidRDefault="00A929E6" w:rsidP="00A929E6">
            <w:pPr>
              <w:jc w:val="center"/>
              <w:rPr>
                <w:color w:val="000000"/>
                <w:sz w:val="20"/>
                <w:szCs w:val="20"/>
              </w:rPr>
            </w:pPr>
            <w:r w:rsidRPr="00FE4AFD">
              <w:rPr>
                <w:color w:val="000000"/>
                <w:sz w:val="20"/>
                <w:szCs w:val="20"/>
              </w:rPr>
              <w:t>Максимальный часовой расход натурального топлива в переходный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580106F5" w14:textId="77777777" w:rsidR="00A929E6" w:rsidRPr="00FE4AFD" w:rsidRDefault="00A929E6" w:rsidP="00A929E6">
            <w:pPr>
              <w:jc w:val="center"/>
              <w:rPr>
                <w:color w:val="000000"/>
                <w:sz w:val="20"/>
                <w:szCs w:val="20"/>
              </w:rPr>
            </w:pPr>
            <w:r w:rsidRPr="00FE4AFD">
              <w:rPr>
                <w:iCs/>
                <w:color w:val="000000"/>
                <w:sz w:val="20"/>
                <w:szCs w:val="20"/>
              </w:rPr>
              <w:t>м³/час</w:t>
            </w:r>
          </w:p>
        </w:tc>
        <w:tc>
          <w:tcPr>
            <w:tcW w:w="469" w:type="pct"/>
            <w:tcBorders>
              <w:top w:val="nil"/>
              <w:left w:val="nil"/>
              <w:bottom w:val="single" w:sz="8" w:space="0" w:color="auto"/>
              <w:right w:val="single" w:sz="8" w:space="0" w:color="auto"/>
            </w:tcBorders>
            <w:shd w:val="clear" w:color="auto" w:fill="auto"/>
            <w:noWrap/>
            <w:vAlign w:val="center"/>
            <w:hideMark/>
          </w:tcPr>
          <w:p w14:paraId="3A74BD58" w14:textId="23D7773B" w:rsidR="00A929E6" w:rsidRPr="00FE4AFD" w:rsidRDefault="00A929E6" w:rsidP="00A929E6">
            <w:pPr>
              <w:jc w:val="center"/>
              <w:rPr>
                <w:color w:val="000000"/>
                <w:sz w:val="20"/>
                <w:szCs w:val="20"/>
              </w:rPr>
            </w:pPr>
            <w:r>
              <w:rPr>
                <w:color w:val="000000"/>
                <w:sz w:val="20"/>
                <w:szCs w:val="20"/>
              </w:rPr>
              <w:t>13450,45</w:t>
            </w:r>
          </w:p>
        </w:tc>
        <w:tc>
          <w:tcPr>
            <w:tcW w:w="469" w:type="pct"/>
            <w:tcBorders>
              <w:top w:val="nil"/>
              <w:left w:val="nil"/>
              <w:bottom w:val="single" w:sz="8" w:space="0" w:color="auto"/>
              <w:right w:val="single" w:sz="8" w:space="0" w:color="auto"/>
            </w:tcBorders>
            <w:shd w:val="clear" w:color="auto" w:fill="auto"/>
            <w:noWrap/>
            <w:vAlign w:val="center"/>
            <w:hideMark/>
          </w:tcPr>
          <w:p w14:paraId="2B90B8BB" w14:textId="27CDA78E" w:rsidR="00A929E6" w:rsidRPr="00FE4AFD" w:rsidRDefault="00A929E6" w:rsidP="00A929E6">
            <w:pPr>
              <w:jc w:val="center"/>
              <w:rPr>
                <w:color w:val="000000"/>
                <w:sz w:val="20"/>
                <w:szCs w:val="20"/>
              </w:rPr>
            </w:pPr>
            <w:r>
              <w:rPr>
                <w:color w:val="000000"/>
                <w:sz w:val="20"/>
                <w:szCs w:val="20"/>
              </w:rPr>
              <w:t>14317,76</w:t>
            </w:r>
          </w:p>
        </w:tc>
        <w:tc>
          <w:tcPr>
            <w:tcW w:w="469" w:type="pct"/>
            <w:tcBorders>
              <w:top w:val="nil"/>
              <w:left w:val="nil"/>
              <w:bottom w:val="single" w:sz="8" w:space="0" w:color="auto"/>
              <w:right w:val="single" w:sz="8" w:space="0" w:color="auto"/>
            </w:tcBorders>
            <w:shd w:val="clear" w:color="auto" w:fill="auto"/>
            <w:noWrap/>
            <w:vAlign w:val="center"/>
            <w:hideMark/>
          </w:tcPr>
          <w:p w14:paraId="6A0B96A7" w14:textId="32FE9C5C" w:rsidR="00A929E6" w:rsidRPr="00FE4AFD" w:rsidRDefault="00A929E6" w:rsidP="00A929E6">
            <w:pPr>
              <w:jc w:val="center"/>
              <w:rPr>
                <w:color w:val="000000"/>
                <w:sz w:val="20"/>
                <w:szCs w:val="20"/>
              </w:rPr>
            </w:pPr>
            <w:r>
              <w:rPr>
                <w:color w:val="000000"/>
                <w:sz w:val="20"/>
                <w:szCs w:val="20"/>
              </w:rPr>
              <w:t>15126,02</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599F71C3" w14:textId="4E0D9A64" w:rsidR="00A929E6" w:rsidRPr="00FE4AFD" w:rsidRDefault="00A929E6" w:rsidP="00A929E6">
            <w:pPr>
              <w:jc w:val="center"/>
              <w:rPr>
                <w:color w:val="000000"/>
                <w:sz w:val="20"/>
                <w:szCs w:val="20"/>
              </w:rPr>
            </w:pPr>
            <w:r>
              <w:rPr>
                <w:color w:val="000000"/>
                <w:sz w:val="20"/>
                <w:szCs w:val="20"/>
              </w:rPr>
              <w:t>15126,02</w:t>
            </w:r>
          </w:p>
        </w:tc>
      </w:tr>
      <w:tr w:rsidR="00A929E6" w:rsidRPr="00FE4AFD" w14:paraId="4B72CEBC" w14:textId="77777777" w:rsidTr="00137129">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64E22840" w14:textId="77777777" w:rsidR="00A929E6" w:rsidRPr="00FE4AFD" w:rsidRDefault="00A929E6" w:rsidP="00A929E6">
            <w:pPr>
              <w:jc w:val="center"/>
              <w:rPr>
                <w:color w:val="000000"/>
                <w:sz w:val="20"/>
                <w:szCs w:val="20"/>
              </w:rPr>
            </w:pPr>
            <w:r w:rsidRPr="00FE4AFD">
              <w:rPr>
                <w:color w:val="000000"/>
                <w:sz w:val="20"/>
                <w:szCs w:val="20"/>
              </w:rPr>
              <w:t>Годовой расход условного топлива</w:t>
            </w:r>
          </w:p>
        </w:tc>
        <w:tc>
          <w:tcPr>
            <w:tcW w:w="417" w:type="pct"/>
            <w:tcBorders>
              <w:top w:val="nil"/>
              <w:left w:val="nil"/>
              <w:bottom w:val="single" w:sz="8" w:space="0" w:color="auto"/>
              <w:right w:val="single" w:sz="8" w:space="0" w:color="auto"/>
            </w:tcBorders>
            <w:shd w:val="clear" w:color="auto" w:fill="auto"/>
            <w:noWrap/>
            <w:vAlign w:val="center"/>
            <w:hideMark/>
          </w:tcPr>
          <w:p w14:paraId="532EFAA9" w14:textId="77777777" w:rsidR="00A929E6" w:rsidRPr="00FE4AFD" w:rsidRDefault="00A929E6" w:rsidP="00A929E6">
            <w:pPr>
              <w:jc w:val="center"/>
              <w:rPr>
                <w:color w:val="000000"/>
                <w:sz w:val="20"/>
                <w:szCs w:val="20"/>
              </w:rPr>
            </w:pPr>
            <w:r w:rsidRPr="00FE4AFD">
              <w:rPr>
                <w:iCs/>
                <w:color w:val="000000"/>
                <w:sz w:val="20"/>
                <w:szCs w:val="20"/>
              </w:rPr>
              <w:t>кг у т</w:t>
            </w:r>
          </w:p>
        </w:tc>
        <w:tc>
          <w:tcPr>
            <w:tcW w:w="469" w:type="pct"/>
            <w:tcBorders>
              <w:top w:val="nil"/>
              <w:left w:val="nil"/>
              <w:bottom w:val="single" w:sz="8" w:space="0" w:color="auto"/>
              <w:right w:val="single" w:sz="8" w:space="0" w:color="auto"/>
            </w:tcBorders>
            <w:shd w:val="clear" w:color="auto" w:fill="auto"/>
            <w:noWrap/>
            <w:hideMark/>
          </w:tcPr>
          <w:p w14:paraId="4C531650" w14:textId="51E34DCE" w:rsidR="00A929E6" w:rsidRPr="00FE4AFD" w:rsidRDefault="00A929E6" w:rsidP="00A929E6">
            <w:pPr>
              <w:jc w:val="center"/>
              <w:rPr>
                <w:color w:val="000000"/>
                <w:sz w:val="20"/>
                <w:szCs w:val="20"/>
              </w:rPr>
            </w:pPr>
            <w:r>
              <w:rPr>
                <w:color w:val="000000"/>
                <w:sz w:val="20"/>
                <w:szCs w:val="20"/>
              </w:rPr>
              <w:t>53 301 837,00</w:t>
            </w:r>
          </w:p>
        </w:tc>
        <w:tc>
          <w:tcPr>
            <w:tcW w:w="469" w:type="pct"/>
            <w:tcBorders>
              <w:top w:val="nil"/>
              <w:left w:val="nil"/>
              <w:bottom w:val="single" w:sz="8" w:space="0" w:color="auto"/>
              <w:right w:val="single" w:sz="8" w:space="0" w:color="auto"/>
            </w:tcBorders>
            <w:shd w:val="clear" w:color="auto" w:fill="auto"/>
            <w:noWrap/>
            <w:vAlign w:val="center"/>
            <w:hideMark/>
          </w:tcPr>
          <w:p w14:paraId="2A8BCAA3" w14:textId="0888EA6A" w:rsidR="00A929E6" w:rsidRPr="00FE4AFD" w:rsidRDefault="00A929E6" w:rsidP="00A929E6">
            <w:pPr>
              <w:jc w:val="center"/>
              <w:rPr>
                <w:color w:val="000000"/>
                <w:sz w:val="20"/>
                <w:szCs w:val="20"/>
              </w:rPr>
            </w:pPr>
            <w:r>
              <w:rPr>
                <w:color w:val="000000"/>
                <w:sz w:val="20"/>
                <w:szCs w:val="20"/>
              </w:rPr>
              <w:t>52 610 260,00</w:t>
            </w:r>
          </w:p>
        </w:tc>
        <w:tc>
          <w:tcPr>
            <w:tcW w:w="469" w:type="pct"/>
            <w:tcBorders>
              <w:top w:val="nil"/>
              <w:left w:val="nil"/>
              <w:bottom w:val="single" w:sz="8" w:space="0" w:color="auto"/>
              <w:right w:val="single" w:sz="8" w:space="0" w:color="auto"/>
            </w:tcBorders>
            <w:shd w:val="clear" w:color="auto" w:fill="auto"/>
            <w:noWrap/>
            <w:vAlign w:val="center"/>
            <w:hideMark/>
          </w:tcPr>
          <w:p w14:paraId="4FE9A54F" w14:textId="13C30FE4" w:rsidR="00A929E6" w:rsidRPr="00FE4AFD" w:rsidRDefault="00A929E6" w:rsidP="00A929E6">
            <w:pPr>
              <w:jc w:val="center"/>
              <w:rPr>
                <w:color w:val="000000"/>
                <w:sz w:val="20"/>
                <w:szCs w:val="20"/>
              </w:rPr>
            </w:pPr>
            <w:r>
              <w:rPr>
                <w:color w:val="000000"/>
                <w:sz w:val="20"/>
                <w:szCs w:val="20"/>
              </w:rPr>
              <w:t>52 610 260,00</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51779639" w14:textId="28106637" w:rsidR="00A929E6" w:rsidRPr="00FE4AFD" w:rsidRDefault="00A929E6" w:rsidP="00A929E6">
            <w:pPr>
              <w:jc w:val="center"/>
              <w:rPr>
                <w:color w:val="000000"/>
                <w:sz w:val="20"/>
                <w:szCs w:val="20"/>
              </w:rPr>
            </w:pPr>
            <w:r>
              <w:rPr>
                <w:color w:val="000000"/>
                <w:sz w:val="20"/>
                <w:szCs w:val="20"/>
              </w:rPr>
              <w:t>52 610 260,00</w:t>
            </w:r>
          </w:p>
        </w:tc>
      </w:tr>
      <w:tr w:rsidR="00A929E6" w:rsidRPr="00FE4AFD" w14:paraId="5BD0645B" w14:textId="77777777" w:rsidTr="00137129">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0E71E4D5" w14:textId="77777777" w:rsidR="00A929E6" w:rsidRPr="00FE4AFD" w:rsidRDefault="00A929E6" w:rsidP="00A929E6">
            <w:pPr>
              <w:jc w:val="center"/>
              <w:rPr>
                <w:color w:val="000000"/>
                <w:sz w:val="20"/>
                <w:szCs w:val="20"/>
              </w:rPr>
            </w:pPr>
            <w:r w:rsidRPr="00FE4AFD">
              <w:rPr>
                <w:color w:val="000000"/>
                <w:sz w:val="20"/>
                <w:szCs w:val="20"/>
              </w:rPr>
              <w:t>Годовой расход натурального топлива</w:t>
            </w:r>
          </w:p>
        </w:tc>
        <w:tc>
          <w:tcPr>
            <w:tcW w:w="417" w:type="pct"/>
            <w:tcBorders>
              <w:top w:val="nil"/>
              <w:left w:val="nil"/>
              <w:bottom w:val="single" w:sz="8" w:space="0" w:color="auto"/>
              <w:right w:val="single" w:sz="8" w:space="0" w:color="auto"/>
            </w:tcBorders>
            <w:shd w:val="clear" w:color="auto" w:fill="auto"/>
            <w:noWrap/>
            <w:vAlign w:val="center"/>
            <w:hideMark/>
          </w:tcPr>
          <w:p w14:paraId="42646D63" w14:textId="77777777" w:rsidR="00A929E6" w:rsidRPr="00FE4AFD" w:rsidRDefault="00A929E6" w:rsidP="00A929E6">
            <w:pPr>
              <w:jc w:val="center"/>
              <w:rPr>
                <w:color w:val="000000"/>
                <w:sz w:val="20"/>
                <w:szCs w:val="20"/>
              </w:rPr>
            </w:pPr>
            <w:r w:rsidRPr="00FE4AFD">
              <w:rPr>
                <w:iCs/>
                <w:color w:val="000000"/>
                <w:sz w:val="20"/>
                <w:szCs w:val="20"/>
              </w:rPr>
              <w:t>м³</w:t>
            </w:r>
          </w:p>
        </w:tc>
        <w:tc>
          <w:tcPr>
            <w:tcW w:w="469" w:type="pct"/>
            <w:tcBorders>
              <w:top w:val="nil"/>
              <w:left w:val="nil"/>
              <w:bottom w:val="single" w:sz="8" w:space="0" w:color="auto"/>
              <w:right w:val="single" w:sz="8" w:space="0" w:color="auto"/>
            </w:tcBorders>
            <w:shd w:val="clear" w:color="auto" w:fill="auto"/>
            <w:noWrap/>
            <w:hideMark/>
          </w:tcPr>
          <w:p w14:paraId="21C536AC" w14:textId="3B9C0FEA" w:rsidR="00A929E6" w:rsidRPr="00FE4AFD" w:rsidRDefault="00A929E6" w:rsidP="00A929E6">
            <w:pPr>
              <w:jc w:val="center"/>
              <w:rPr>
                <w:color w:val="000000"/>
                <w:sz w:val="20"/>
                <w:szCs w:val="20"/>
              </w:rPr>
            </w:pPr>
            <w:r>
              <w:rPr>
                <w:color w:val="000000"/>
                <w:sz w:val="20"/>
                <w:szCs w:val="20"/>
              </w:rPr>
              <w:t>45 936 474,00</w:t>
            </w:r>
          </w:p>
        </w:tc>
        <w:tc>
          <w:tcPr>
            <w:tcW w:w="469" w:type="pct"/>
            <w:tcBorders>
              <w:top w:val="nil"/>
              <w:left w:val="nil"/>
              <w:bottom w:val="single" w:sz="8" w:space="0" w:color="auto"/>
              <w:right w:val="single" w:sz="8" w:space="0" w:color="auto"/>
            </w:tcBorders>
            <w:shd w:val="clear" w:color="auto" w:fill="auto"/>
            <w:noWrap/>
            <w:vAlign w:val="center"/>
            <w:hideMark/>
          </w:tcPr>
          <w:p w14:paraId="25CF37CE" w14:textId="4A6B47DA" w:rsidR="00A929E6" w:rsidRPr="00FE4AFD" w:rsidRDefault="00A929E6" w:rsidP="00A929E6">
            <w:pPr>
              <w:jc w:val="center"/>
              <w:rPr>
                <w:color w:val="000000"/>
                <w:sz w:val="20"/>
                <w:szCs w:val="20"/>
              </w:rPr>
            </w:pPr>
            <w:r>
              <w:rPr>
                <w:color w:val="000000"/>
                <w:sz w:val="20"/>
                <w:szCs w:val="20"/>
              </w:rPr>
              <w:t>45 463 700,00</w:t>
            </w:r>
          </w:p>
        </w:tc>
        <w:tc>
          <w:tcPr>
            <w:tcW w:w="469" w:type="pct"/>
            <w:tcBorders>
              <w:top w:val="nil"/>
              <w:left w:val="nil"/>
              <w:bottom w:val="single" w:sz="8" w:space="0" w:color="auto"/>
              <w:right w:val="single" w:sz="8" w:space="0" w:color="auto"/>
            </w:tcBorders>
            <w:shd w:val="clear" w:color="auto" w:fill="auto"/>
            <w:noWrap/>
            <w:vAlign w:val="center"/>
            <w:hideMark/>
          </w:tcPr>
          <w:p w14:paraId="199CB314" w14:textId="59E69951" w:rsidR="00A929E6" w:rsidRPr="00FE4AFD" w:rsidRDefault="00A929E6" w:rsidP="00A929E6">
            <w:pPr>
              <w:jc w:val="center"/>
              <w:rPr>
                <w:color w:val="000000"/>
                <w:sz w:val="20"/>
                <w:szCs w:val="20"/>
              </w:rPr>
            </w:pPr>
            <w:r>
              <w:rPr>
                <w:color w:val="000000"/>
                <w:sz w:val="20"/>
                <w:szCs w:val="20"/>
              </w:rPr>
              <w:t>45 463 700,00</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2B8EC68E" w14:textId="2512487F" w:rsidR="00A929E6" w:rsidRPr="00FE4AFD" w:rsidRDefault="00A929E6" w:rsidP="00A929E6">
            <w:pPr>
              <w:jc w:val="center"/>
              <w:rPr>
                <w:color w:val="000000"/>
                <w:sz w:val="20"/>
                <w:szCs w:val="20"/>
              </w:rPr>
            </w:pPr>
            <w:r>
              <w:rPr>
                <w:color w:val="000000"/>
                <w:sz w:val="20"/>
                <w:szCs w:val="20"/>
              </w:rPr>
              <w:t>45 463 700,00</w:t>
            </w:r>
          </w:p>
        </w:tc>
      </w:tr>
      <w:tr w:rsidR="00DF4AAA" w:rsidRPr="00FE4AFD" w14:paraId="70C540E9" w14:textId="2ADE317A" w:rsidTr="00DF4AAA">
        <w:trPr>
          <w:gridAfter w:val="1"/>
          <w:wAfter w:w="2" w:type="pct"/>
          <w:trHeight w:val="20"/>
        </w:trPr>
        <w:tc>
          <w:tcPr>
            <w:tcW w:w="4998" w:type="pct"/>
            <w:gridSpan w:val="7"/>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4A6DEFB" w14:textId="77777777" w:rsidR="00DF4AAA" w:rsidRPr="00FE4AFD" w:rsidRDefault="00DF4AAA" w:rsidP="00616384">
            <w:pPr>
              <w:jc w:val="center"/>
              <w:rPr>
                <w:b/>
                <w:bCs/>
                <w:color w:val="000000"/>
                <w:sz w:val="20"/>
                <w:szCs w:val="20"/>
              </w:rPr>
            </w:pPr>
            <w:r w:rsidRPr="00FE4AFD">
              <w:rPr>
                <w:b/>
                <w:bCs/>
                <w:color w:val="000000"/>
                <w:sz w:val="20"/>
                <w:szCs w:val="20"/>
              </w:rPr>
              <w:t>Котельная ООО «ЖилКомТеплоЭнерго»</w:t>
            </w:r>
          </w:p>
        </w:tc>
      </w:tr>
      <w:tr w:rsidR="00DF4AAA" w:rsidRPr="00FE4AFD" w14:paraId="00FFFCC4"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5A5822E7" w14:textId="77777777" w:rsidR="00DF4AAA" w:rsidRPr="00FE4AFD" w:rsidRDefault="00DF4AAA" w:rsidP="00616384">
            <w:pPr>
              <w:jc w:val="center"/>
              <w:rPr>
                <w:color w:val="000000"/>
                <w:sz w:val="20"/>
                <w:szCs w:val="20"/>
              </w:rPr>
            </w:pPr>
            <w:r w:rsidRPr="00FE4AFD">
              <w:rPr>
                <w:iCs/>
                <w:color w:val="000000"/>
                <w:sz w:val="20"/>
                <w:szCs w:val="20"/>
              </w:rPr>
              <w:t>Объем отпуска тепловой энергии в сеть</w:t>
            </w:r>
          </w:p>
        </w:tc>
        <w:tc>
          <w:tcPr>
            <w:tcW w:w="417" w:type="pct"/>
            <w:tcBorders>
              <w:top w:val="nil"/>
              <w:left w:val="nil"/>
              <w:bottom w:val="single" w:sz="8" w:space="0" w:color="auto"/>
              <w:right w:val="single" w:sz="8" w:space="0" w:color="auto"/>
            </w:tcBorders>
            <w:shd w:val="clear" w:color="auto" w:fill="auto"/>
            <w:noWrap/>
            <w:vAlign w:val="center"/>
            <w:hideMark/>
          </w:tcPr>
          <w:p w14:paraId="023FE64B" w14:textId="77777777" w:rsidR="00DF4AAA" w:rsidRPr="00FE4AFD" w:rsidRDefault="00DF4AAA" w:rsidP="00616384">
            <w:pPr>
              <w:jc w:val="center"/>
              <w:rPr>
                <w:color w:val="000000"/>
                <w:sz w:val="20"/>
                <w:szCs w:val="20"/>
              </w:rPr>
            </w:pPr>
            <w:r w:rsidRPr="00FE4AFD">
              <w:rPr>
                <w:iCs/>
                <w:color w:val="000000"/>
                <w:sz w:val="20"/>
                <w:szCs w:val="20"/>
              </w:rPr>
              <w:t>Гкал/год</w:t>
            </w:r>
          </w:p>
        </w:tc>
        <w:tc>
          <w:tcPr>
            <w:tcW w:w="469" w:type="pct"/>
            <w:tcBorders>
              <w:top w:val="nil"/>
              <w:left w:val="nil"/>
              <w:bottom w:val="single" w:sz="8" w:space="0" w:color="auto"/>
              <w:right w:val="single" w:sz="8" w:space="0" w:color="auto"/>
            </w:tcBorders>
            <w:shd w:val="clear" w:color="auto" w:fill="auto"/>
            <w:noWrap/>
            <w:vAlign w:val="center"/>
            <w:hideMark/>
          </w:tcPr>
          <w:p w14:paraId="68726DB6" w14:textId="77777777" w:rsidR="00DF4AAA" w:rsidRPr="00FE4AFD" w:rsidRDefault="00DF4AAA" w:rsidP="00616384">
            <w:pPr>
              <w:jc w:val="center"/>
              <w:rPr>
                <w:color w:val="000000"/>
                <w:sz w:val="20"/>
                <w:szCs w:val="20"/>
              </w:rPr>
            </w:pPr>
            <w:r>
              <w:rPr>
                <w:color w:val="000000"/>
                <w:sz w:val="20"/>
                <w:szCs w:val="20"/>
              </w:rPr>
              <w:t>27 512,60</w:t>
            </w:r>
          </w:p>
        </w:tc>
        <w:tc>
          <w:tcPr>
            <w:tcW w:w="469" w:type="pct"/>
            <w:tcBorders>
              <w:top w:val="nil"/>
              <w:left w:val="nil"/>
              <w:bottom w:val="single" w:sz="8" w:space="0" w:color="auto"/>
              <w:right w:val="single" w:sz="8" w:space="0" w:color="auto"/>
            </w:tcBorders>
            <w:shd w:val="clear" w:color="auto" w:fill="auto"/>
            <w:noWrap/>
            <w:vAlign w:val="center"/>
            <w:hideMark/>
          </w:tcPr>
          <w:p w14:paraId="08E7CE3E" w14:textId="77777777" w:rsidR="00DF4AAA" w:rsidRPr="00FE4AFD" w:rsidRDefault="00DF4AAA" w:rsidP="00616384">
            <w:pPr>
              <w:jc w:val="center"/>
              <w:rPr>
                <w:color w:val="000000"/>
                <w:sz w:val="20"/>
                <w:szCs w:val="20"/>
              </w:rPr>
            </w:pPr>
            <w:r>
              <w:rPr>
                <w:color w:val="000000"/>
                <w:sz w:val="20"/>
                <w:szCs w:val="20"/>
              </w:rPr>
              <w:t>27 512,60</w:t>
            </w:r>
          </w:p>
        </w:tc>
        <w:tc>
          <w:tcPr>
            <w:tcW w:w="469" w:type="pct"/>
            <w:tcBorders>
              <w:top w:val="nil"/>
              <w:left w:val="nil"/>
              <w:bottom w:val="single" w:sz="8" w:space="0" w:color="auto"/>
              <w:right w:val="single" w:sz="8" w:space="0" w:color="auto"/>
            </w:tcBorders>
            <w:shd w:val="clear" w:color="auto" w:fill="auto"/>
            <w:noWrap/>
            <w:vAlign w:val="center"/>
            <w:hideMark/>
          </w:tcPr>
          <w:p w14:paraId="3FDFD2F3" w14:textId="77777777" w:rsidR="00DF4AAA" w:rsidRPr="00FE4AFD" w:rsidRDefault="00DF4AAA" w:rsidP="00616384">
            <w:pPr>
              <w:jc w:val="center"/>
              <w:rPr>
                <w:color w:val="000000"/>
                <w:sz w:val="20"/>
                <w:szCs w:val="20"/>
              </w:rPr>
            </w:pPr>
            <w:r>
              <w:rPr>
                <w:color w:val="000000"/>
                <w:sz w:val="20"/>
                <w:szCs w:val="20"/>
              </w:rPr>
              <w:t>27 512,60</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08AC977C" w14:textId="77777777" w:rsidR="00DF4AAA" w:rsidRPr="00FE4AFD" w:rsidRDefault="00DF4AAA" w:rsidP="00616384">
            <w:pPr>
              <w:jc w:val="center"/>
              <w:rPr>
                <w:color w:val="000000"/>
                <w:sz w:val="20"/>
                <w:szCs w:val="20"/>
              </w:rPr>
            </w:pPr>
            <w:r>
              <w:rPr>
                <w:color w:val="000000"/>
                <w:sz w:val="20"/>
                <w:szCs w:val="20"/>
              </w:rPr>
              <w:t>50 792,76</w:t>
            </w:r>
          </w:p>
        </w:tc>
      </w:tr>
      <w:tr w:rsidR="00DF4AAA" w:rsidRPr="00FE4AFD" w14:paraId="303AF2C0"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77909B87" w14:textId="77777777" w:rsidR="00DF4AAA" w:rsidRPr="00FE4AFD" w:rsidRDefault="00DF4AAA" w:rsidP="00616384">
            <w:pPr>
              <w:jc w:val="center"/>
              <w:rPr>
                <w:color w:val="000000"/>
                <w:sz w:val="20"/>
                <w:szCs w:val="20"/>
              </w:rPr>
            </w:pPr>
            <w:r w:rsidRPr="00FE4AFD">
              <w:rPr>
                <w:iCs/>
                <w:color w:val="000000"/>
                <w:sz w:val="20"/>
                <w:szCs w:val="20"/>
              </w:rPr>
              <w:t>Максимальная часовая нагрузка в зимний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01AB9052" w14:textId="77777777" w:rsidR="00DF4AAA" w:rsidRPr="00FE4AFD" w:rsidRDefault="00DF4AAA" w:rsidP="00616384">
            <w:pPr>
              <w:jc w:val="center"/>
              <w:rPr>
                <w:color w:val="000000"/>
                <w:sz w:val="20"/>
                <w:szCs w:val="20"/>
              </w:rPr>
            </w:pPr>
            <w:r w:rsidRPr="00FE4AFD">
              <w:rPr>
                <w:iCs/>
                <w:color w:val="000000"/>
                <w:sz w:val="20"/>
                <w:szCs w:val="20"/>
              </w:rPr>
              <w:t>Гкал/час</w:t>
            </w:r>
          </w:p>
        </w:tc>
        <w:tc>
          <w:tcPr>
            <w:tcW w:w="469" w:type="pct"/>
            <w:tcBorders>
              <w:top w:val="nil"/>
              <w:left w:val="nil"/>
              <w:bottom w:val="single" w:sz="8" w:space="0" w:color="auto"/>
              <w:right w:val="single" w:sz="8" w:space="0" w:color="auto"/>
            </w:tcBorders>
            <w:shd w:val="clear" w:color="auto" w:fill="auto"/>
            <w:noWrap/>
            <w:vAlign w:val="center"/>
            <w:hideMark/>
          </w:tcPr>
          <w:p w14:paraId="2DCC45A0" w14:textId="77777777" w:rsidR="00DF4AAA" w:rsidRPr="00FE4AFD" w:rsidRDefault="00DF4AAA" w:rsidP="00616384">
            <w:pPr>
              <w:jc w:val="center"/>
              <w:rPr>
                <w:color w:val="000000"/>
                <w:sz w:val="20"/>
                <w:szCs w:val="20"/>
              </w:rPr>
            </w:pPr>
            <w:r>
              <w:rPr>
                <w:color w:val="000000"/>
                <w:sz w:val="20"/>
                <w:szCs w:val="20"/>
              </w:rPr>
              <w:t>15,896</w:t>
            </w:r>
          </w:p>
        </w:tc>
        <w:tc>
          <w:tcPr>
            <w:tcW w:w="469" w:type="pct"/>
            <w:tcBorders>
              <w:top w:val="nil"/>
              <w:left w:val="nil"/>
              <w:bottom w:val="single" w:sz="8" w:space="0" w:color="auto"/>
              <w:right w:val="single" w:sz="8" w:space="0" w:color="auto"/>
            </w:tcBorders>
            <w:shd w:val="clear" w:color="auto" w:fill="auto"/>
            <w:noWrap/>
            <w:vAlign w:val="center"/>
            <w:hideMark/>
          </w:tcPr>
          <w:p w14:paraId="1097C892" w14:textId="77777777" w:rsidR="00DF4AAA" w:rsidRPr="00FE4AFD" w:rsidRDefault="00DF4AAA" w:rsidP="00616384">
            <w:pPr>
              <w:jc w:val="center"/>
              <w:rPr>
                <w:color w:val="000000"/>
                <w:sz w:val="20"/>
                <w:szCs w:val="20"/>
              </w:rPr>
            </w:pPr>
            <w:r>
              <w:rPr>
                <w:color w:val="000000"/>
                <w:sz w:val="20"/>
                <w:szCs w:val="20"/>
              </w:rPr>
              <w:t>15,896</w:t>
            </w:r>
          </w:p>
        </w:tc>
        <w:tc>
          <w:tcPr>
            <w:tcW w:w="469" w:type="pct"/>
            <w:tcBorders>
              <w:top w:val="nil"/>
              <w:left w:val="nil"/>
              <w:bottom w:val="single" w:sz="8" w:space="0" w:color="auto"/>
              <w:right w:val="single" w:sz="8" w:space="0" w:color="auto"/>
            </w:tcBorders>
            <w:shd w:val="clear" w:color="auto" w:fill="auto"/>
            <w:noWrap/>
            <w:vAlign w:val="center"/>
            <w:hideMark/>
          </w:tcPr>
          <w:p w14:paraId="29F6516C" w14:textId="77777777" w:rsidR="00DF4AAA" w:rsidRPr="00FE4AFD" w:rsidRDefault="00DF4AAA" w:rsidP="00616384">
            <w:pPr>
              <w:jc w:val="center"/>
              <w:rPr>
                <w:color w:val="000000"/>
                <w:sz w:val="20"/>
                <w:szCs w:val="20"/>
              </w:rPr>
            </w:pPr>
            <w:r>
              <w:rPr>
                <w:color w:val="000000"/>
                <w:sz w:val="20"/>
                <w:szCs w:val="20"/>
              </w:rPr>
              <w:t>15,896</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699E618A" w14:textId="77777777" w:rsidR="00DF4AAA" w:rsidRPr="00FE4AFD" w:rsidRDefault="00DF4AAA" w:rsidP="00616384">
            <w:pPr>
              <w:jc w:val="center"/>
              <w:rPr>
                <w:color w:val="000000"/>
                <w:sz w:val="20"/>
                <w:szCs w:val="20"/>
              </w:rPr>
            </w:pPr>
            <w:r>
              <w:rPr>
                <w:color w:val="000000"/>
                <w:sz w:val="20"/>
                <w:szCs w:val="20"/>
              </w:rPr>
              <w:t>20,596</w:t>
            </w:r>
          </w:p>
        </w:tc>
      </w:tr>
      <w:tr w:rsidR="00DF4AAA" w:rsidRPr="00FE4AFD" w14:paraId="0D5E94C4"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607F8A7D" w14:textId="77777777" w:rsidR="00DF4AAA" w:rsidRPr="00FE4AFD" w:rsidRDefault="00DF4AAA" w:rsidP="00616384">
            <w:pPr>
              <w:jc w:val="center"/>
              <w:rPr>
                <w:color w:val="000000"/>
                <w:sz w:val="20"/>
                <w:szCs w:val="20"/>
              </w:rPr>
            </w:pPr>
            <w:r w:rsidRPr="00FE4AFD">
              <w:rPr>
                <w:iCs/>
                <w:color w:val="000000"/>
                <w:sz w:val="20"/>
                <w:szCs w:val="20"/>
              </w:rPr>
              <w:t>Максимальная часовая нагрузка в летний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17F0B5FA" w14:textId="77777777" w:rsidR="00DF4AAA" w:rsidRPr="00FE4AFD" w:rsidRDefault="00DF4AAA" w:rsidP="00616384">
            <w:pPr>
              <w:jc w:val="center"/>
              <w:rPr>
                <w:color w:val="000000"/>
                <w:sz w:val="20"/>
                <w:szCs w:val="20"/>
              </w:rPr>
            </w:pPr>
            <w:r w:rsidRPr="00FE4AFD">
              <w:rPr>
                <w:iCs/>
                <w:color w:val="000000"/>
                <w:sz w:val="20"/>
                <w:szCs w:val="20"/>
              </w:rPr>
              <w:t>Гкал/час</w:t>
            </w:r>
          </w:p>
        </w:tc>
        <w:tc>
          <w:tcPr>
            <w:tcW w:w="469" w:type="pct"/>
            <w:tcBorders>
              <w:top w:val="nil"/>
              <w:left w:val="nil"/>
              <w:bottom w:val="single" w:sz="8" w:space="0" w:color="auto"/>
              <w:right w:val="single" w:sz="8" w:space="0" w:color="auto"/>
            </w:tcBorders>
            <w:shd w:val="clear" w:color="auto" w:fill="auto"/>
            <w:noWrap/>
            <w:vAlign w:val="center"/>
            <w:hideMark/>
          </w:tcPr>
          <w:p w14:paraId="08820620" w14:textId="77777777" w:rsidR="00DF4AAA" w:rsidRPr="00FE4AFD" w:rsidRDefault="00DF4AAA" w:rsidP="00616384">
            <w:pPr>
              <w:jc w:val="center"/>
              <w:rPr>
                <w:color w:val="000000"/>
                <w:sz w:val="20"/>
                <w:szCs w:val="20"/>
              </w:rPr>
            </w:pPr>
            <w:r>
              <w:rPr>
                <w:color w:val="000000"/>
                <w:sz w:val="20"/>
                <w:szCs w:val="20"/>
              </w:rPr>
              <w:t>4,694</w:t>
            </w:r>
          </w:p>
        </w:tc>
        <w:tc>
          <w:tcPr>
            <w:tcW w:w="469" w:type="pct"/>
            <w:tcBorders>
              <w:top w:val="nil"/>
              <w:left w:val="nil"/>
              <w:bottom w:val="single" w:sz="8" w:space="0" w:color="auto"/>
              <w:right w:val="single" w:sz="8" w:space="0" w:color="auto"/>
            </w:tcBorders>
            <w:shd w:val="clear" w:color="auto" w:fill="auto"/>
            <w:noWrap/>
            <w:vAlign w:val="center"/>
            <w:hideMark/>
          </w:tcPr>
          <w:p w14:paraId="7F31A5FB" w14:textId="77777777" w:rsidR="00DF4AAA" w:rsidRPr="00FE4AFD" w:rsidRDefault="00DF4AAA" w:rsidP="00616384">
            <w:pPr>
              <w:jc w:val="center"/>
              <w:rPr>
                <w:color w:val="000000"/>
                <w:sz w:val="20"/>
                <w:szCs w:val="20"/>
              </w:rPr>
            </w:pPr>
            <w:r>
              <w:rPr>
                <w:color w:val="000000"/>
                <w:sz w:val="20"/>
                <w:szCs w:val="20"/>
              </w:rPr>
              <w:t>4,694</w:t>
            </w:r>
          </w:p>
        </w:tc>
        <w:tc>
          <w:tcPr>
            <w:tcW w:w="469" w:type="pct"/>
            <w:tcBorders>
              <w:top w:val="nil"/>
              <w:left w:val="nil"/>
              <w:bottom w:val="single" w:sz="8" w:space="0" w:color="auto"/>
              <w:right w:val="single" w:sz="8" w:space="0" w:color="auto"/>
            </w:tcBorders>
            <w:shd w:val="clear" w:color="auto" w:fill="auto"/>
            <w:noWrap/>
            <w:vAlign w:val="center"/>
            <w:hideMark/>
          </w:tcPr>
          <w:p w14:paraId="2EB97C68" w14:textId="77777777" w:rsidR="00DF4AAA" w:rsidRPr="00FE4AFD" w:rsidRDefault="00DF4AAA" w:rsidP="00616384">
            <w:pPr>
              <w:jc w:val="center"/>
              <w:rPr>
                <w:color w:val="000000"/>
                <w:sz w:val="20"/>
                <w:szCs w:val="20"/>
              </w:rPr>
            </w:pPr>
            <w:r>
              <w:rPr>
                <w:color w:val="000000"/>
                <w:sz w:val="20"/>
                <w:szCs w:val="20"/>
              </w:rPr>
              <w:t>4,694</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1CE65CC1" w14:textId="77777777" w:rsidR="00DF4AAA" w:rsidRPr="00FE4AFD" w:rsidRDefault="00DF4AAA" w:rsidP="00616384">
            <w:pPr>
              <w:jc w:val="center"/>
              <w:rPr>
                <w:color w:val="000000"/>
                <w:sz w:val="20"/>
                <w:szCs w:val="20"/>
              </w:rPr>
            </w:pPr>
            <w:r>
              <w:rPr>
                <w:color w:val="000000"/>
                <w:sz w:val="20"/>
                <w:szCs w:val="20"/>
              </w:rPr>
              <w:t>4,694</w:t>
            </w:r>
          </w:p>
        </w:tc>
      </w:tr>
      <w:tr w:rsidR="00DF4AAA" w:rsidRPr="00FE4AFD" w14:paraId="740A3C58"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007DCA2C" w14:textId="77777777" w:rsidR="00DF4AAA" w:rsidRPr="00FE4AFD" w:rsidRDefault="00DF4AAA" w:rsidP="00616384">
            <w:pPr>
              <w:jc w:val="center"/>
              <w:rPr>
                <w:color w:val="000000"/>
                <w:sz w:val="20"/>
                <w:szCs w:val="20"/>
              </w:rPr>
            </w:pPr>
            <w:r w:rsidRPr="00FE4AFD">
              <w:rPr>
                <w:iCs/>
                <w:color w:val="000000"/>
                <w:sz w:val="20"/>
                <w:szCs w:val="20"/>
              </w:rPr>
              <w:t>Максимальная часовая нагрузка в переходный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74C1987A" w14:textId="77777777" w:rsidR="00DF4AAA" w:rsidRPr="00FE4AFD" w:rsidRDefault="00DF4AAA" w:rsidP="00616384">
            <w:pPr>
              <w:jc w:val="center"/>
              <w:rPr>
                <w:color w:val="000000"/>
                <w:sz w:val="20"/>
                <w:szCs w:val="20"/>
              </w:rPr>
            </w:pPr>
            <w:r w:rsidRPr="00FE4AFD">
              <w:rPr>
                <w:iCs/>
                <w:color w:val="000000"/>
                <w:sz w:val="20"/>
                <w:szCs w:val="20"/>
              </w:rPr>
              <w:t>Гкал/час</w:t>
            </w:r>
          </w:p>
        </w:tc>
        <w:tc>
          <w:tcPr>
            <w:tcW w:w="469" w:type="pct"/>
            <w:tcBorders>
              <w:top w:val="nil"/>
              <w:left w:val="nil"/>
              <w:bottom w:val="single" w:sz="8" w:space="0" w:color="auto"/>
              <w:right w:val="single" w:sz="8" w:space="0" w:color="auto"/>
            </w:tcBorders>
            <w:shd w:val="clear" w:color="auto" w:fill="auto"/>
            <w:noWrap/>
            <w:vAlign w:val="center"/>
            <w:hideMark/>
          </w:tcPr>
          <w:p w14:paraId="42037DC0" w14:textId="77777777" w:rsidR="00DF4AAA" w:rsidRPr="00FE4AFD" w:rsidRDefault="00DF4AAA" w:rsidP="00616384">
            <w:pPr>
              <w:jc w:val="center"/>
              <w:rPr>
                <w:color w:val="000000"/>
                <w:sz w:val="20"/>
                <w:szCs w:val="20"/>
              </w:rPr>
            </w:pPr>
            <w:r>
              <w:rPr>
                <w:color w:val="000000"/>
                <w:sz w:val="20"/>
                <w:szCs w:val="20"/>
              </w:rPr>
              <w:t>9,479</w:t>
            </w:r>
          </w:p>
        </w:tc>
        <w:tc>
          <w:tcPr>
            <w:tcW w:w="469" w:type="pct"/>
            <w:tcBorders>
              <w:top w:val="nil"/>
              <w:left w:val="nil"/>
              <w:bottom w:val="single" w:sz="8" w:space="0" w:color="auto"/>
              <w:right w:val="single" w:sz="8" w:space="0" w:color="auto"/>
            </w:tcBorders>
            <w:shd w:val="clear" w:color="auto" w:fill="auto"/>
            <w:noWrap/>
            <w:vAlign w:val="center"/>
            <w:hideMark/>
          </w:tcPr>
          <w:p w14:paraId="1AFC16AE" w14:textId="77777777" w:rsidR="00DF4AAA" w:rsidRPr="00FE4AFD" w:rsidRDefault="00DF4AAA" w:rsidP="00616384">
            <w:pPr>
              <w:jc w:val="center"/>
              <w:rPr>
                <w:color w:val="000000"/>
                <w:sz w:val="20"/>
                <w:szCs w:val="20"/>
              </w:rPr>
            </w:pPr>
            <w:r>
              <w:rPr>
                <w:color w:val="000000"/>
                <w:sz w:val="20"/>
                <w:szCs w:val="20"/>
              </w:rPr>
              <w:t>9,479</w:t>
            </w:r>
          </w:p>
        </w:tc>
        <w:tc>
          <w:tcPr>
            <w:tcW w:w="469" w:type="pct"/>
            <w:tcBorders>
              <w:top w:val="nil"/>
              <w:left w:val="nil"/>
              <w:bottom w:val="single" w:sz="8" w:space="0" w:color="auto"/>
              <w:right w:val="single" w:sz="8" w:space="0" w:color="auto"/>
            </w:tcBorders>
            <w:shd w:val="clear" w:color="auto" w:fill="auto"/>
            <w:noWrap/>
            <w:vAlign w:val="center"/>
            <w:hideMark/>
          </w:tcPr>
          <w:p w14:paraId="53FEC237" w14:textId="77777777" w:rsidR="00DF4AAA" w:rsidRPr="00FE4AFD" w:rsidRDefault="00DF4AAA" w:rsidP="00616384">
            <w:pPr>
              <w:jc w:val="center"/>
              <w:rPr>
                <w:color w:val="000000"/>
                <w:sz w:val="20"/>
                <w:szCs w:val="20"/>
              </w:rPr>
            </w:pPr>
            <w:r>
              <w:rPr>
                <w:color w:val="000000"/>
                <w:sz w:val="20"/>
                <w:szCs w:val="20"/>
              </w:rPr>
              <w:t>9,479</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6F6D89E0" w14:textId="77777777" w:rsidR="00DF4AAA" w:rsidRPr="00FE4AFD" w:rsidRDefault="00DF4AAA" w:rsidP="00616384">
            <w:pPr>
              <w:jc w:val="center"/>
              <w:rPr>
                <w:color w:val="000000"/>
                <w:sz w:val="20"/>
                <w:szCs w:val="20"/>
              </w:rPr>
            </w:pPr>
            <w:r>
              <w:rPr>
                <w:color w:val="000000"/>
                <w:sz w:val="20"/>
                <w:szCs w:val="20"/>
              </w:rPr>
              <w:t>9,165</w:t>
            </w:r>
          </w:p>
        </w:tc>
      </w:tr>
      <w:tr w:rsidR="00DF4AAA" w:rsidRPr="00FE4AFD" w14:paraId="02E165D6"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47B9EF35" w14:textId="3913AB59" w:rsidR="00DF4AAA" w:rsidRPr="00FE4AFD" w:rsidRDefault="00A929E6" w:rsidP="00616384">
            <w:pPr>
              <w:jc w:val="center"/>
              <w:rPr>
                <w:color w:val="000000"/>
                <w:sz w:val="20"/>
                <w:szCs w:val="20"/>
              </w:rPr>
            </w:pPr>
            <w:r>
              <w:rPr>
                <w:color w:val="000000"/>
                <w:sz w:val="20"/>
                <w:szCs w:val="20"/>
              </w:rPr>
              <w:t>УРУТ на выработку</w:t>
            </w:r>
          </w:p>
        </w:tc>
        <w:tc>
          <w:tcPr>
            <w:tcW w:w="417" w:type="pct"/>
            <w:tcBorders>
              <w:top w:val="nil"/>
              <w:left w:val="nil"/>
              <w:bottom w:val="single" w:sz="8" w:space="0" w:color="auto"/>
              <w:right w:val="single" w:sz="8" w:space="0" w:color="auto"/>
            </w:tcBorders>
            <w:shd w:val="clear" w:color="auto" w:fill="auto"/>
            <w:noWrap/>
            <w:vAlign w:val="center"/>
            <w:hideMark/>
          </w:tcPr>
          <w:p w14:paraId="431AAC2E" w14:textId="77777777" w:rsidR="00DF4AAA" w:rsidRPr="00FE4AFD" w:rsidRDefault="00DF4AAA" w:rsidP="00616384">
            <w:pPr>
              <w:jc w:val="center"/>
              <w:rPr>
                <w:color w:val="000000"/>
                <w:sz w:val="20"/>
                <w:szCs w:val="20"/>
              </w:rPr>
            </w:pPr>
            <w:r w:rsidRPr="00FE4AFD">
              <w:rPr>
                <w:iCs/>
                <w:color w:val="000000"/>
                <w:sz w:val="20"/>
                <w:szCs w:val="20"/>
              </w:rPr>
              <w:t>кг у.т./Гкал</w:t>
            </w:r>
          </w:p>
        </w:tc>
        <w:tc>
          <w:tcPr>
            <w:tcW w:w="469" w:type="pct"/>
            <w:tcBorders>
              <w:top w:val="nil"/>
              <w:left w:val="nil"/>
              <w:bottom w:val="single" w:sz="8" w:space="0" w:color="auto"/>
              <w:right w:val="single" w:sz="8" w:space="0" w:color="auto"/>
            </w:tcBorders>
            <w:shd w:val="clear" w:color="auto" w:fill="auto"/>
            <w:noWrap/>
            <w:vAlign w:val="center"/>
            <w:hideMark/>
          </w:tcPr>
          <w:p w14:paraId="714C3813" w14:textId="77777777" w:rsidR="00DF4AAA" w:rsidRPr="00FE4AFD" w:rsidRDefault="00DF4AAA" w:rsidP="00616384">
            <w:pPr>
              <w:jc w:val="center"/>
              <w:rPr>
                <w:color w:val="000000"/>
                <w:sz w:val="20"/>
                <w:szCs w:val="20"/>
              </w:rPr>
            </w:pPr>
            <w:r>
              <w:rPr>
                <w:color w:val="000000"/>
                <w:sz w:val="20"/>
                <w:szCs w:val="20"/>
              </w:rPr>
              <w:t>157,19</w:t>
            </w:r>
          </w:p>
        </w:tc>
        <w:tc>
          <w:tcPr>
            <w:tcW w:w="469" w:type="pct"/>
            <w:tcBorders>
              <w:top w:val="nil"/>
              <w:left w:val="nil"/>
              <w:bottom w:val="single" w:sz="8" w:space="0" w:color="auto"/>
              <w:right w:val="single" w:sz="8" w:space="0" w:color="auto"/>
            </w:tcBorders>
            <w:shd w:val="clear" w:color="auto" w:fill="auto"/>
            <w:noWrap/>
            <w:vAlign w:val="center"/>
            <w:hideMark/>
          </w:tcPr>
          <w:p w14:paraId="1410292A" w14:textId="77777777" w:rsidR="00DF4AAA" w:rsidRPr="00FE4AFD" w:rsidRDefault="00DF4AAA" w:rsidP="00616384">
            <w:pPr>
              <w:jc w:val="center"/>
              <w:rPr>
                <w:color w:val="000000"/>
                <w:sz w:val="20"/>
                <w:szCs w:val="20"/>
              </w:rPr>
            </w:pPr>
            <w:r>
              <w:rPr>
                <w:color w:val="000000"/>
                <w:sz w:val="20"/>
                <w:szCs w:val="20"/>
              </w:rPr>
              <w:t>156,26</w:t>
            </w:r>
          </w:p>
        </w:tc>
        <w:tc>
          <w:tcPr>
            <w:tcW w:w="469" w:type="pct"/>
            <w:tcBorders>
              <w:top w:val="nil"/>
              <w:left w:val="nil"/>
              <w:bottom w:val="single" w:sz="8" w:space="0" w:color="auto"/>
              <w:right w:val="single" w:sz="8" w:space="0" w:color="auto"/>
            </w:tcBorders>
            <w:shd w:val="clear" w:color="auto" w:fill="auto"/>
            <w:noWrap/>
            <w:vAlign w:val="center"/>
            <w:hideMark/>
          </w:tcPr>
          <w:p w14:paraId="4B07F843" w14:textId="77777777" w:rsidR="00DF4AAA" w:rsidRPr="00FE4AFD" w:rsidRDefault="00DF4AAA" w:rsidP="00616384">
            <w:pPr>
              <w:jc w:val="center"/>
              <w:rPr>
                <w:color w:val="000000"/>
                <w:sz w:val="20"/>
                <w:szCs w:val="20"/>
              </w:rPr>
            </w:pPr>
            <w:r>
              <w:rPr>
                <w:color w:val="000000"/>
                <w:sz w:val="20"/>
                <w:szCs w:val="20"/>
              </w:rPr>
              <w:t>156,26</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0BCC1189" w14:textId="77777777" w:rsidR="00DF4AAA" w:rsidRPr="00FE4AFD" w:rsidRDefault="00DF4AAA" w:rsidP="00616384">
            <w:pPr>
              <w:jc w:val="center"/>
              <w:rPr>
                <w:color w:val="000000"/>
                <w:sz w:val="20"/>
                <w:szCs w:val="20"/>
              </w:rPr>
            </w:pPr>
            <w:r>
              <w:rPr>
                <w:color w:val="000000"/>
                <w:sz w:val="20"/>
                <w:szCs w:val="20"/>
              </w:rPr>
              <w:t>156,26</w:t>
            </w:r>
          </w:p>
        </w:tc>
      </w:tr>
      <w:tr w:rsidR="00DF4AAA" w:rsidRPr="00FE4AFD" w14:paraId="67C9B6BB"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1C0C624A" w14:textId="77777777" w:rsidR="00DF4AAA" w:rsidRPr="00FE4AFD" w:rsidRDefault="00DF4AAA" w:rsidP="00616384">
            <w:pPr>
              <w:jc w:val="center"/>
              <w:rPr>
                <w:color w:val="000000"/>
                <w:sz w:val="20"/>
                <w:szCs w:val="20"/>
              </w:rPr>
            </w:pPr>
            <w:r w:rsidRPr="00FE4AFD">
              <w:rPr>
                <w:color w:val="000000"/>
                <w:sz w:val="20"/>
                <w:szCs w:val="20"/>
              </w:rPr>
              <w:t>Удельный расход натурального топлива</w:t>
            </w:r>
          </w:p>
        </w:tc>
        <w:tc>
          <w:tcPr>
            <w:tcW w:w="417" w:type="pct"/>
            <w:tcBorders>
              <w:top w:val="nil"/>
              <w:left w:val="nil"/>
              <w:bottom w:val="single" w:sz="8" w:space="0" w:color="auto"/>
              <w:right w:val="single" w:sz="8" w:space="0" w:color="auto"/>
            </w:tcBorders>
            <w:shd w:val="clear" w:color="auto" w:fill="auto"/>
            <w:noWrap/>
            <w:vAlign w:val="center"/>
            <w:hideMark/>
          </w:tcPr>
          <w:p w14:paraId="2223766C" w14:textId="77777777" w:rsidR="00DF4AAA" w:rsidRPr="00FE4AFD" w:rsidRDefault="00DF4AAA" w:rsidP="00616384">
            <w:pPr>
              <w:jc w:val="center"/>
              <w:rPr>
                <w:color w:val="000000"/>
                <w:sz w:val="20"/>
                <w:szCs w:val="20"/>
              </w:rPr>
            </w:pPr>
            <w:r w:rsidRPr="00FE4AFD">
              <w:rPr>
                <w:iCs/>
                <w:color w:val="000000"/>
                <w:sz w:val="20"/>
                <w:szCs w:val="20"/>
              </w:rPr>
              <w:t>м³/Гкал</w:t>
            </w:r>
          </w:p>
        </w:tc>
        <w:tc>
          <w:tcPr>
            <w:tcW w:w="469" w:type="pct"/>
            <w:tcBorders>
              <w:top w:val="nil"/>
              <w:left w:val="nil"/>
              <w:bottom w:val="single" w:sz="8" w:space="0" w:color="auto"/>
              <w:right w:val="single" w:sz="8" w:space="0" w:color="auto"/>
            </w:tcBorders>
            <w:shd w:val="clear" w:color="auto" w:fill="auto"/>
            <w:noWrap/>
            <w:vAlign w:val="center"/>
            <w:hideMark/>
          </w:tcPr>
          <w:p w14:paraId="4582C6EE" w14:textId="77777777" w:rsidR="00DF4AAA" w:rsidRPr="00FE4AFD" w:rsidRDefault="00DF4AAA" w:rsidP="00616384">
            <w:pPr>
              <w:jc w:val="center"/>
              <w:rPr>
                <w:color w:val="000000"/>
                <w:sz w:val="20"/>
                <w:szCs w:val="20"/>
              </w:rPr>
            </w:pPr>
            <w:r>
              <w:rPr>
                <w:color w:val="000000"/>
                <w:sz w:val="20"/>
                <w:szCs w:val="20"/>
              </w:rPr>
              <w:t>135,84</w:t>
            </w:r>
          </w:p>
        </w:tc>
        <w:tc>
          <w:tcPr>
            <w:tcW w:w="469" w:type="pct"/>
            <w:tcBorders>
              <w:top w:val="nil"/>
              <w:left w:val="nil"/>
              <w:bottom w:val="single" w:sz="8" w:space="0" w:color="auto"/>
              <w:right w:val="single" w:sz="8" w:space="0" w:color="auto"/>
            </w:tcBorders>
            <w:shd w:val="clear" w:color="auto" w:fill="auto"/>
            <w:noWrap/>
            <w:vAlign w:val="center"/>
            <w:hideMark/>
          </w:tcPr>
          <w:p w14:paraId="45166D0E" w14:textId="77777777" w:rsidR="00DF4AAA" w:rsidRPr="00FE4AFD" w:rsidRDefault="00DF4AAA" w:rsidP="00616384">
            <w:pPr>
              <w:jc w:val="center"/>
              <w:rPr>
                <w:color w:val="000000"/>
                <w:sz w:val="20"/>
                <w:szCs w:val="20"/>
              </w:rPr>
            </w:pPr>
            <w:r>
              <w:rPr>
                <w:color w:val="000000"/>
                <w:sz w:val="20"/>
                <w:szCs w:val="20"/>
              </w:rPr>
              <w:t>135,04</w:t>
            </w:r>
          </w:p>
        </w:tc>
        <w:tc>
          <w:tcPr>
            <w:tcW w:w="469" w:type="pct"/>
            <w:tcBorders>
              <w:top w:val="nil"/>
              <w:left w:val="nil"/>
              <w:bottom w:val="single" w:sz="8" w:space="0" w:color="auto"/>
              <w:right w:val="single" w:sz="8" w:space="0" w:color="auto"/>
            </w:tcBorders>
            <w:shd w:val="clear" w:color="auto" w:fill="auto"/>
            <w:noWrap/>
            <w:vAlign w:val="center"/>
            <w:hideMark/>
          </w:tcPr>
          <w:p w14:paraId="08628EB3" w14:textId="77777777" w:rsidR="00DF4AAA" w:rsidRPr="00FE4AFD" w:rsidRDefault="00DF4AAA" w:rsidP="00616384">
            <w:pPr>
              <w:jc w:val="center"/>
              <w:rPr>
                <w:color w:val="000000"/>
                <w:sz w:val="20"/>
                <w:szCs w:val="20"/>
              </w:rPr>
            </w:pPr>
            <w:r>
              <w:rPr>
                <w:color w:val="000000"/>
                <w:sz w:val="20"/>
                <w:szCs w:val="20"/>
              </w:rPr>
              <w:t>135,04</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48092FFC" w14:textId="77777777" w:rsidR="00DF4AAA" w:rsidRPr="00FE4AFD" w:rsidRDefault="00DF4AAA" w:rsidP="00616384">
            <w:pPr>
              <w:jc w:val="center"/>
              <w:rPr>
                <w:color w:val="000000"/>
                <w:sz w:val="20"/>
                <w:szCs w:val="20"/>
              </w:rPr>
            </w:pPr>
            <w:r>
              <w:rPr>
                <w:color w:val="000000"/>
                <w:sz w:val="20"/>
                <w:szCs w:val="20"/>
              </w:rPr>
              <w:t>135,04</w:t>
            </w:r>
          </w:p>
        </w:tc>
      </w:tr>
      <w:tr w:rsidR="00DF4AAA" w:rsidRPr="00FE4AFD" w14:paraId="022CD459"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407406D7" w14:textId="77777777" w:rsidR="00DF4AAA" w:rsidRPr="00FE4AFD" w:rsidRDefault="00DF4AAA" w:rsidP="00616384">
            <w:pPr>
              <w:jc w:val="center"/>
              <w:rPr>
                <w:color w:val="000000"/>
                <w:sz w:val="20"/>
                <w:szCs w:val="20"/>
              </w:rPr>
            </w:pPr>
            <w:r w:rsidRPr="00FE4AFD">
              <w:rPr>
                <w:color w:val="000000"/>
                <w:sz w:val="20"/>
                <w:szCs w:val="20"/>
              </w:rPr>
              <w:t>Максимальный часовой расход условного топлива в зимний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3E3736F4" w14:textId="77777777" w:rsidR="00DF4AAA" w:rsidRPr="00FE4AFD" w:rsidRDefault="00DF4AAA" w:rsidP="00616384">
            <w:pPr>
              <w:jc w:val="center"/>
              <w:rPr>
                <w:color w:val="000000"/>
                <w:sz w:val="20"/>
                <w:szCs w:val="20"/>
              </w:rPr>
            </w:pPr>
            <w:r w:rsidRPr="00FE4AFD">
              <w:rPr>
                <w:iCs/>
                <w:color w:val="000000"/>
                <w:sz w:val="20"/>
                <w:szCs w:val="20"/>
              </w:rPr>
              <w:t>кг у.т./час</w:t>
            </w:r>
          </w:p>
        </w:tc>
        <w:tc>
          <w:tcPr>
            <w:tcW w:w="469" w:type="pct"/>
            <w:tcBorders>
              <w:top w:val="nil"/>
              <w:left w:val="nil"/>
              <w:bottom w:val="single" w:sz="8" w:space="0" w:color="auto"/>
              <w:right w:val="single" w:sz="8" w:space="0" w:color="auto"/>
            </w:tcBorders>
            <w:shd w:val="clear" w:color="auto" w:fill="auto"/>
            <w:noWrap/>
            <w:vAlign w:val="center"/>
            <w:hideMark/>
          </w:tcPr>
          <w:p w14:paraId="6744081A" w14:textId="77777777" w:rsidR="00DF4AAA" w:rsidRPr="00FE4AFD" w:rsidRDefault="00DF4AAA" w:rsidP="00616384">
            <w:pPr>
              <w:jc w:val="center"/>
              <w:rPr>
                <w:color w:val="000000"/>
                <w:sz w:val="20"/>
                <w:szCs w:val="20"/>
              </w:rPr>
            </w:pPr>
            <w:r>
              <w:rPr>
                <w:color w:val="000000"/>
                <w:sz w:val="20"/>
                <w:szCs w:val="20"/>
              </w:rPr>
              <w:t>2498,69</w:t>
            </w:r>
          </w:p>
        </w:tc>
        <w:tc>
          <w:tcPr>
            <w:tcW w:w="469" w:type="pct"/>
            <w:tcBorders>
              <w:top w:val="nil"/>
              <w:left w:val="nil"/>
              <w:bottom w:val="single" w:sz="8" w:space="0" w:color="auto"/>
              <w:right w:val="single" w:sz="8" w:space="0" w:color="auto"/>
            </w:tcBorders>
            <w:shd w:val="clear" w:color="auto" w:fill="auto"/>
            <w:noWrap/>
            <w:vAlign w:val="center"/>
            <w:hideMark/>
          </w:tcPr>
          <w:p w14:paraId="37F7C901" w14:textId="77777777" w:rsidR="00DF4AAA" w:rsidRPr="00FE4AFD" w:rsidRDefault="00DF4AAA" w:rsidP="00616384">
            <w:pPr>
              <w:jc w:val="center"/>
              <w:rPr>
                <w:color w:val="000000"/>
                <w:sz w:val="20"/>
                <w:szCs w:val="20"/>
              </w:rPr>
            </w:pPr>
            <w:r>
              <w:rPr>
                <w:color w:val="000000"/>
                <w:sz w:val="20"/>
                <w:szCs w:val="20"/>
              </w:rPr>
              <w:t>2483,91</w:t>
            </w:r>
          </w:p>
        </w:tc>
        <w:tc>
          <w:tcPr>
            <w:tcW w:w="469" w:type="pct"/>
            <w:tcBorders>
              <w:top w:val="nil"/>
              <w:left w:val="nil"/>
              <w:bottom w:val="single" w:sz="8" w:space="0" w:color="auto"/>
              <w:right w:val="single" w:sz="8" w:space="0" w:color="auto"/>
            </w:tcBorders>
            <w:shd w:val="clear" w:color="auto" w:fill="auto"/>
            <w:noWrap/>
            <w:vAlign w:val="center"/>
            <w:hideMark/>
          </w:tcPr>
          <w:p w14:paraId="37E6F2FF" w14:textId="77777777" w:rsidR="00DF4AAA" w:rsidRPr="00FE4AFD" w:rsidRDefault="00DF4AAA" w:rsidP="00616384">
            <w:pPr>
              <w:jc w:val="center"/>
              <w:rPr>
                <w:color w:val="000000"/>
                <w:sz w:val="20"/>
                <w:szCs w:val="20"/>
              </w:rPr>
            </w:pPr>
            <w:r>
              <w:rPr>
                <w:color w:val="000000"/>
                <w:sz w:val="20"/>
                <w:szCs w:val="20"/>
              </w:rPr>
              <w:t>2483,91</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3204ECFD" w14:textId="77777777" w:rsidR="00DF4AAA" w:rsidRPr="00FE4AFD" w:rsidRDefault="00DF4AAA" w:rsidP="00616384">
            <w:pPr>
              <w:jc w:val="center"/>
              <w:rPr>
                <w:color w:val="000000"/>
                <w:sz w:val="20"/>
                <w:szCs w:val="20"/>
              </w:rPr>
            </w:pPr>
            <w:r>
              <w:rPr>
                <w:color w:val="000000"/>
                <w:sz w:val="20"/>
                <w:szCs w:val="20"/>
              </w:rPr>
              <w:t>3218,33</w:t>
            </w:r>
          </w:p>
        </w:tc>
      </w:tr>
      <w:tr w:rsidR="00DF4AAA" w:rsidRPr="00FE4AFD" w14:paraId="7DD49184"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0CDB0B7E" w14:textId="77777777" w:rsidR="00DF4AAA" w:rsidRPr="00FE4AFD" w:rsidRDefault="00DF4AAA" w:rsidP="00616384">
            <w:pPr>
              <w:jc w:val="center"/>
              <w:rPr>
                <w:color w:val="000000"/>
                <w:sz w:val="20"/>
                <w:szCs w:val="20"/>
              </w:rPr>
            </w:pPr>
            <w:r w:rsidRPr="00FE4AFD">
              <w:rPr>
                <w:color w:val="000000"/>
                <w:sz w:val="20"/>
                <w:szCs w:val="20"/>
              </w:rPr>
              <w:t>Максимальный часовой расход условного топлива в летний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4A548AE1" w14:textId="77777777" w:rsidR="00DF4AAA" w:rsidRPr="00FE4AFD" w:rsidRDefault="00DF4AAA" w:rsidP="00616384">
            <w:pPr>
              <w:jc w:val="center"/>
              <w:rPr>
                <w:color w:val="000000"/>
                <w:sz w:val="20"/>
                <w:szCs w:val="20"/>
              </w:rPr>
            </w:pPr>
            <w:r w:rsidRPr="00FE4AFD">
              <w:rPr>
                <w:iCs/>
                <w:color w:val="000000"/>
                <w:sz w:val="20"/>
                <w:szCs w:val="20"/>
              </w:rPr>
              <w:t>кг у.т./час</w:t>
            </w:r>
          </w:p>
        </w:tc>
        <w:tc>
          <w:tcPr>
            <w:tcW w:w="469" w:type="pct"/>
            <w:tcBorders>
              <w:top w:val="nil"/>
              <w:left w:val="nil"/>
              <w:bottom w:val="single" w:sz="8" w:space="0" w:color="auto"/>
              <w:right w:val="single" w:sz="8" w:space="0" w:color="auto"/>
            </w:tcBorders>
            <w:shd w:val="clear" w:color="auto" w:fill="auto"/>
            <w:noWrap/>
            <w:vAlign w:val="center"/>
            <w:hideMark/>
          </w:tcPr>
          <w:p w14:paraId="2860AF1A" w14:textId="77777777" w:rsidR="00DF4AAA" w:rsidRPr="00FE4AFD" w:rsidRDefault="00DF4AAA" w:rsidP="00616384">
            <w:pPr>
              <w:jc w:val="center"/>
              <w:rPr>
                <w:color w:val="000000"/>
                <w:sz w:val="20"/>
                <w:szCs w:val="20"/>
              </w:rPr>
            </w:pPr>
            <w:r>
              <w:rPr>
                <w:color w:val="000000"/>
                <w:sz w:val="20"/>
                <w:szCs w:val="20"/>
              </w:rPr>
              <w:t>737,85</w:t>
            </w:r>
          </w:p>
        </w:tc>
        <w:tc>
          <w:tcPr>
            <w:tcW w:w="469" w:type="pct"/>
            <w:tcBorders>
              <w:top w:val="nil"/>
              <w:left w:val="nil"/>
              <w:bottom w:val="single" w:sz="8" w:space="0" w:color="auto"/>
              <w:right w:val="single" w:sz="8" w:space="0" w:color="auto"/>
            </w:tcBorders>
            <w:shd w:val="clear" w:color="auto" w:fill="auto"/>
            <w:noWrap/>
            <w:vAlign w:val="center"/>
            <w:hideMark/>
          </w:tcPr>
          <w:p w14:paraId="202A4626" w14:textId="77777777" w:rsidR="00DF4AAA" w:rsidRPr="00FE4AFD" w:rsidRDefault="00DF4AAA" w:rsidP="00616384">
            <w:pPr>
              <w:jc w:val="center"/>
              <w:rPr>
                <w:color w:val="000000"/>
                <w:sz w:val="20"/>
                <w:szCs w:val="20"/>
              </w:rPr>
            </w:pPr>
            <w:r>
              <w:rPr>
                <w:color w:val="000000"/>
                <w:sz w:val="20"/>
                <w:szCs w:val="20"/>
              </w:rPr>
              <w:t>733,48</w:t>
            </w:r>
          </w:p>
        </w:tc>
        <w:tc>
          <w:tcPr>
            <w:tcW w:w="469" w:type="pct"/>
            <w:tcBorders>
              <w:top w:val="nil"/>
              <w:left w:val="nil"/>
              <w:bottom w:val="single" w:sz="8" w:space="0" w:color="auto"/>
              <w:right w:val="single" w:sz="8" w:space="0" w:color="auto"/>
            </w:tcBorders>
            <w:shd w:val="clear" w:color="auto" w:fill="auto"/>
            <w:noWrap/>
            <w:vAlign w:val="center"/>
            <w:hideMark/>
          </w:tcPr>
          <w:p w14:paraId="10D1E125" w14:textId="77777777" w:rsidR="00DF4AAA" w:rsidRPr="00FE4AFD" w:rsidRDefault="00DF4AAA" w:rsidP="00616384">
            <w:pPr>
              <w:jc w:val="center"/>
              <w:rPr>
                <w:color w:val="000000"/>
                <w:sz w:val="20"/>
                <w:szCs w:val="20"/>
              </w:rPr>
            </w:pPr>
            <w:r>
              <w:rPr>
                <w:color w:val="000000"/>
                <w:sz w:val="20"/>
                <w:szCs w:val="20"/>
              </w:rPr>
              <w:t>733,48</w:t>
            </w:r>
          </w:p>
        </w:tc>
        <w:tc>
          <w:tcPr>
            <w:tcW w:w="470" w:type="pct"/>
            <w:gridSpan w:val="3"/>
            <w:tcBorders>
              <w:top w:val="nil"/>
              <w:left w:val="nil"/>
              <w:bottom w:val="single" w:sz="8" w:space="0" w:color="auto"/>
              <w:right w:val="single" w:sz="8" w:space="0" w:color="auto"/>
            </w:tcBorders>
            <w:shd w:val="clear" w:color="auto" w:fill="auto"/>
            <w:noWrap/>
            <w:vAlign w:val="center"/>
            <w:hideMark/>
          </w:tcPr>
          <w:p w14:paraId="5EB70AE7" w14:textId="77777777" w:rsidR="00DF4AAA" w:rsidRPr="00FE4AFD" w:rsidRDefault="00DF4AAA" w:rsidP="00616384">
            <w:pPr>
              <w:jc w:val="center"/>
              <w:rPr>
                <w:color w:val="000000"/>
                <w:sz w:val="20"/>
                <w:szCs w:val="20"/>
              </w:rPr>
            </w:pPr>
            <w:r>
              <w:rPr>
                <w:color w:val="000000"/>
                <w:sz w:val="20"/>
                <w:szCs w:val="20"/>
              </w:rPr>
              <w:t>733,48</w:t>
            </w:r>
          </w:p>
        </w:tc>
      </w:tr>
      <w:tr w:rsidR="00DF4AAA" w:rsidRPr="00FE4AFD" w14:paraId="1776389B"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5EDF67BE" w14:textId="77777777" w:rsidR="00DF4AAA" w:rsidRPr="00FE4AFD" w:rsidRDefault="00DF4AAA" w:rsidP="00616384">
            <w:pPr>
              <w:jc w:val="center"/>
              <w:rPr>
                <w:color w:val="000000"/>
                <w:sz w:val="20"/>
                <w:szCs w:val="20"/>
              </w:rPr>
            </w:pPr>
            <w:r w:rsidRPr="00FE4AFD">
              <w:rPr>
                <w:color w:val="000000"/>
                <w:sz w:val="20"/>
                <w:szCs w:val="20"/>
              </w:rPr>
              <w:t>Максимальный часовой расход условного топлива в переходный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3B9BC85A" w14:textId="77777777" w:rsidR="00DF4AAA" w:rsidRPr="00FE4AFD" w:rsidRDefault="00DF4AAA" w:rsidP="00616384">
            <w:pPr>
              <w:jc w:val="center"/>
              <w:rPr>
                <w:color w:val="000000"/>
                <w:sz w:val="20"/>
                <w:szCs w:val="20"/>
              </w:rPr>
            </w:pPr>
            <w:r w:rsidRPr="00FE4AFD">
              <w:rPr>
                <w:iCs/>
                <w:color w:val="000000"/>
                <w:sz w:val="20"/>
                <w:szCs w:val="20"/>
              </w:rPr>
              <w:t>кг у.т./час</w:t>
            </w:r>
          </w:p>
        </w:tc>
        <w:tc>
          <w:tcPr>
            <w:tcW w:w="469" w:type="pct"/>
            <w:tcBorders>
              <w:top w:val="nil"/>
              <w:left w:val="nil"/>
              <w:bottom w:val="single" w:sz="8" w:space="0" w:color="auto"/>
              <w:right w:val="single" w:sz="8" w:space="0" w:color="auto"/>
            </w:tcBorders>
            <w:shd w:val="clear" w:color="auto" w:fill="auto"/>
            <w:noWrap/>
            <w:vAlign w:val="center"/>
            <w:hideMark/>
          </w:tcPr>
          <w:p w14:paraId="626206D9" w14:textId="77777777" w:rsidR="00DF4AAA" w:rsidRPr="00FE4AFD" w:rsidRDefault="00DF4AAA" w:rsidP="00616384">
            <w:pPr>
              <w:jc w:val="center"/>
              <w:rPr>
                <w:color w:val="000000"/>
                <w:sz w:val="20"/>
                <w:szCs w:val="20"/>
              </w:rPr>
            </w:pPr>
            <w:r>
              <w:rPr>
                <w:color w:val="000000"/>
                <w:sz w:val="20"/>
                <w:szCs w:val="20"/>
              </w:rPr>
              <w:t>1490,00</w:t>
            </w:r>
          </w:p>
        </w:tc>
        <w:tc>
          <w:tcPr>
            <w:tcW w:w="469" w:type="pct"/>
            <w:tcBorders>
              <w:top w:val="nil"/>
              <w:left w:val="nil"/>
              <w:bottom w:val="single" w:sz="8" w:space="0" w:color="auto"/>
              <w:right w:val="single" w:sz="8" w:space="0" w:color="auto"/>
            </w:tcBorders>
            <w:shd w:val="clear" w:color="auto" w:fill="auto"/>
            <w:noWrap/>
            <w:vAlign w:val="center"/>
            <w:hideMark/>
          </w:tcPr>
          <w:p w14:paraId="65ADB116" w14:textId="77777777" w:rsidR="00DF4AAA" w:rsidRPr="00FE4AFD" w:rsidRDefault="00DF4AAA" w:rsidP="00616384">
            <w:pPr>
              <w:jc w:val="center"/>
              <w:rPr>
                <w:color w:val="000000"/>
                <w:sz w:val="20"/>
                <w:szCs w:val="20"/>
              </w:rPr>
            </w:pPr>
            <w:r>
              <w:rPr>
                <w:color w:val="000000"/>
                <w:sz w:val="20"/>
                <w:szCs w:val="20"/>
              </w:rPr>
              <w:t>1481,19</w:t>
            </w:r>
          </w:p>
        </w:tc>
        <w:tc>
          <w:tcPr>
            <w:tcW w:w="469" w:type="pct"/>
            <w:tcBorders>
              <w:top w:val="nil"/>
              <w:left w:val="nil"/>
              <w:bottom w:val="single" w:sz="8" w:space="0" w:color="auto"/>
              <w:right w:val="single" w:sz="8" w:space="0" w:color="auto"/>
            </w:tcBorders>
            <w:shd w:val="clear" w:color="auto" w:fill="auto"/>
            <w:noWrap/>
            <w:vAlign w:val="center"/>
            <w:hideMark/>
          </w:tcPr>
          <w:p w14:paraId="536F754E" w14:textId="77777777" w:rsidR="00DF4AAA" w:rsidRPr="00FE4AFD" w:rsidRDefault="00DF4AAA" w:rsidP="00616384">
            <w:pPr>
              <w:jc w:val="center"/>
              <w:rPr>
                <w:color w:val="000000"/>
                <w:sz w:val="20"/>
                <w:szCs w:val="20"/>
              </w:rPr>
            </w:pPr>
            <w:r>
              <w:rPr>
                <w:color w:val="000000"/>
                <w:sz w:val="20"/>
                <w:szCs w:val="20"/>
              </w:rPr>
              <w:t>1481,19</w:t>
            </w:r>
          </w:p>
        </w:tc>
        <w:tc>
          <w:tcPr>
            <w:tcW w:w="470" w:type="pct"/>
            <w:gridSpan w:val="3"/>
            <w:tcBorders>
              <w:top w:val="nil"/>
              <w:left w:val="nil"/>
              <w:bottom w:val="single" w:sz="8" w:space="0" w:color="auto"/>
              <w:right w:val="single" w:sz="8" w:space="0" w:color="auto"/>
            </w:tcBorders>
            <w:shd w:val="clear" w:color="auto" w:fill="auto"/>
            <w:noWrap/>
            <w:vAlign w:val="center"/>
            <w:hideMark/>
          </w:tcPr>
          <w:p w14:paraId="75F402C8" w14:textId="77777777" w:rsidR="00DF4AAA" w:rsidRPr="00FE4AFD" w:rsidRDefault="00DF4AAA" w:rsidP="00616384">
            <w:pPr>
              <w:jc w:val="center"/>
              <w:rPr>
                <w:color w:val="000000"/>
                <w:sz w:val="20"/>
                <w:szCs w:val="20"/>
              </w:rPr>
            </w:pPr>
            <w:r>
              <w:rPr>
                <w:color w:val="000000"/>
                <w:sz w:val="20"/>
                <w:szCs w:val="20"/>
              </w:rPr>
              <w:t>1432,12</w:t>
            </w:r>
          </w:p>
        </w:tc>
      </w:tr>
      <w:tr w:rsidR="00DF4AAA" w:rsidRPr="00FE4AFD" w14:paraId="3C527234"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2D664483" w14:textId="77777777" w:rsidR="00DF4AAA" w:rsidRPr="00FE4AFD" w:rsidRDefault="00DF4AAA" w:rsidP="00616384">
            <w:pPr>
              <w:jc w:val="center"/>
              <w:rPr>
                <w:color w:val="000000"/>
                <w:sz w:val="20"/>
                <w:szCs w:val="20"/>
              </w:rPr>
            </w:pPr>
            <w:r w:rsidRPr="00FE4AFD">
              <w:rPr>
                <w:color w:val="000000"/>
                <w:sz w:val="20"/>
                <w:szCs w:val="20"/>
              </w:rPr>
              <w:t>Максимальный часовой расход натурального топлива в зимний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475F23E4" w14:textId="77777777" w:rsidR="00DF4AAA" w:rsidRPr="00FE4AFD" w:rsidRDefault="00DF4AAA" w:rsidP="00616384">
            <w:pPr>
              <w:jc w:val="center"/>
              <w:rPr>
                <w:color w:val="000000"/>
                <w:sz w:val="20"/>
                <w:szCs w:val="20"/>
              </w:rPr>
            </w:pPr>
            <w:r w:rsidRPr="00FE4AFD">
              <w:rPr>
                <w:iCs/>
                <w:color w:val="000000"/>
                <w:sz w:val="20"/>
                <w:szCs w:val="20"/>
              </w:rPr>
              <w:t>м³/час</w:t>
            </w:r>
          </w:p>
        </w:tc>
        <w:tc>
          <w:tcPr>
            <w:tcW w:w="469" w:type="pct"/>
            <w:tcBorders>
              <w:top w:val="nil"/>
              <w:left w:val="nil"/>
              <w:bottom w:val="single" w:sz="8" w:space="0" w:color="auto"/>
              <w:right w:val="single" w:sz="8" w:space="0" w:color="auto"/>
            </w:tcBorders>
            <w:shd w:val="clear" w:color="auto" w:fill="auto"/>
            <w:noWrap/>
            <w:vAlign w:val="center"/>
            <w:hideMark/>
          </w:tcPr>
          <w:p w14:paraId="27F0B48D" w14:textId="77777777" w:rsidR="00DF4AAA" w:rsidRPr="00FE4AFD" w:rsidRDefault="00DF4AAA" w:rsidP="00616384">
            <w:pPr>
              <w:jc w:val="center"/>
              <w:rPr>
                <w:color w:val="000000"/>
                <w:sz w:val="20"/>
                <w:szCs w:val="20"/>
              </w:rPr>
            </w:pPr>
            <w:r>
              <w:rPr>
                <w:color w:val="000000"/>
                <w:sz w:val="20"/>
                <w:szCs w:val="20"/>
              </w:rPr>
              <w:t>2159,36</w:t>
            </w:r>
          </w:p>
        </w:tc>
        <w:tc>
          <w:tcPr>
            <w:tcW w:w="469" w:type="pct"/>
            <w:tcBorders>
              <w:top w:val="nil"/>
              <w:left w:val="nil"/>
              <w:bottom w:val="single" w:sz="8" w:space="0" w:color="auto"/>
              <w:right w:val="single" w:sz="8" w:space="0" w:color="auto"/>
            </w:tcBorders>
            <w:shd w:val="clear" w:color="auto" w:fill="auto"/>
            <w:noWrap/>
            <w:vAlign w:val="center"/>
            <w:hideMark/>
          </w:tcPr>
          <w:p w14:paraId="584B4D14" w14:textId="77777777" w:rsidR="00DF4AAA" w:rsidRPr="00FE4AFD" w:rsidRDefault="00DF4AAA" w:rsidP="00616384">
            <w:pPr>
              <w:jc w:val="center"/>
              <w:rPr>
                <w:color w:val="000000"/>
                <w:sz w:val="20"/>
                <w:szCs w:val="20"/>
              </w:rPr>
            </w:pPr>
            <w:r>
              <w:rPr>
                <w:color w:val="000000"/>
                <w:sz w:val="20"/>
                <w:szCs w:val="20"/>
              </w:rPr>
              <w:t>2146,59</w:t>
            </w:r>
          </w:p>
        </w:tc>
        <w:tc>
          <w:tcPr>
            <w:tcW w:w="469" w:type="pct"/>
            <w:tcBorders>
              <w:top w:val="nil"/>
              <w:left w:val="nil"/>
              <w:bottom w:val="single" w:sz="8" w:space="0" w:color="auto"/>
              <w:right w:val="single" w:sz="8" w:space="0" w:color="auto"/>
            </w:tcBorders>
            <w:shd w:val="clear" w:color="auto" w:fill="auto"/>
            <w:noWrap/>
            <w:vAlign w:val="center"/>
            <w:hideMark/>
          </w:tcPr>
          <w:p w14:paraId="5BD8D985" w14:textId="77777777" w:rsidR="00DF4AAA" w:rsidRPr="00FE4AFD" w:rsidRDefault="00DF4AAA" w:rsidP="00616384">
            <w:pPr>
              <w:jc w:val="center"/>
              <w:rPr>
                <w:color w:val="000000"/>
                <w:sz w:val="20"/>
                <w:szCs w:val="20"/>
              </w:rPr>
            </w:pPr>
            <w:r>
              <w:rPr>
                <w:color w:val="000000"/>
                <w:sz w:val="20"/>
                <w:szCs w:val="20"/>
              </w:rPr>
              <w:t>2146,59</w:t>
            </w:r>
          </w:p>
        </w:tc>
        <w:tc>
          <w:tcPr>
            <w:tcW w:w="470" w:type="pct"/>
            <w:gridSpan w:val="3"/>
            <w:tcBorders>
              <w:top w:val="nil"/>
              <w:left w:val="nil"/>
              <w:bottom w:val="single" w:sz="8" w:space="0" w:color="auto"/>
              <w:right w:val="single" w:sz="8" w:space="0" w:color="auto"/>
            </w:tcBorders>
            <w:shd w:val="clear" w:color="auto" w:fill="auto"/>
            <w:noWrap/>
            <w:vAlign w:val="center"/>
            <w:hideMark/>
          </w:tcPr>
          <w:p w14:paraId="291DBAAE" w14:textId="77777777" w:rsidR="00DF4AAA" w:rsidRPr="00FE4AFD" w:rsidRDefault="00DF4AAA" w:rsidP="00616384">
            <w:pPr>
              <w:jc w:val="center"/>
              <w:rPr>
                <w:color w:val="000000"/>
                <w:sz w:val="20"/>
                <w:szCs w:val="20"/>
              </w:rPr>
            </w:pPr>
            <w:r>
              <w:rPr>
                <w:color w:val="000000"/>
                <w:sz w:val="20"/>
                <w:szCs w:val="20"/>
              </w:rPr>
              <w:t>2781,27</w:t>
            </w:r>
          </w:p>
        </w:tc>
      </w:tr>
      <w:tr w:rsidR="00DF4AAA" w:rsidRPr="00FE4AFD" w14:paraId="1C3D5E06"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41F3FD59" w14:textId="77777777" w:rsidR="00DF4AAA" w:rsidRPr="00FE4AFD" w:rsidRDefault="00DF4AAA" w:rsidP="00616384">
            <w:pPr>
              <w:jc w:val="center"/>
              <w:rPr>
                <w:color w:val="000000"/>
                <w:sz w:val="20"/>
                <w:szCs w:val="20"/>
              </w:rPr>
            </w:pPr>
            <w:r w:rsidRPr="00FE4AFD">
              <w:rPr>
                <w:color w:val="000000"/>
                <w:sz w:val="20"/>
                <w:szCs w:val="20"/>
              </w:rPr>
              <w:t>Максимальный часовой расход натурального топлива в летний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484B0B9C" w14:textId="77777777" w:rsidR="00DF4AAA" w:rsidRPr="00FE4AFD" w:rsidRDefault="00DF4AAA" w:rsidP="00616384">
            <w:pPr>
              <w:jc w:val="center"/>
              <w:rPr>
                <w:color w:val="000000"/>
                <w:sz w:val="20"/>
                <w:szCs w:val="20"/>
              </w:rPr>
            </w:pPr>
            <w:r w:rsidRPr="00FE4AFD">
              <w:rPr>
                <w:iCs/>
                <w:color w:val="000000"/>
                <w:sz w:val="20"/>
                <w:szCs w:val="20"/>
              </w:rPr>
              <w:t>м³/час</w:t>
            </w:r>
          </w:p>
        </w:tc>
        <w:tc>
          <w:tcPr>
            <w:tcW w:w="469" w:type="pct"/>
            <w:tcBorders>
              <w:top w:val="nil"/>
              <w:left w:val="nil"/>
              <w:bottom w:val="single" w:sz="8" w:space="0" w:color="auto"/>
              <w:right w:val="single" w:sz="8" w:space="0" w:color="auto"/>
            </w:tcBorders>
            <w:shd w:val="clear" w:color="auto" w:fill="auto"/>
            <w:noWrap/>
            <w:vAlign w:val="center"/>
            <w:hideMark/>
          </w:tcPr>
          <w:p w14:paraId="02093611" w14:textId="77777777" w:rsidR="00DF4AAA" w:rsidRPr="00FE4AFD" w:rsidRDefault="00DF4AAA" w:rsidP="00616384">
            <w:pPr>
              <w:jc w:val="center"/>
              <w:rPr>
                <w:color w:val="000000"/>
                <w:sz w:val="20"/>
                <w:szCs w:val="20"/>
              </w:rPr>
            </w:pPr>
            <w:r>
              <w:rPr>
                <w:color w:val="000000"/>
                <w:sz w:val="20"/>
                <w:szCs w:val="20"/>
              </w:rPr>
              <w:t>637,65</w:t>
            </w:r>
          </w:p>
        </w:tc>
        <w:tc>
          <w:tcPr>
            <w:tcW w:w="469" w:type="pct"/>
            <w:tcBorders>
              <w:top w:val="nil"/>
              <w:left w:val="nil"/>
              <w:bottom w:val="single" w:sz="8" w:space="0" w:color="auto"/>
              <w:right w:val="single" w:sz="8" w:space="0" w:color="auto"/>
            </w:tcBorders>
            <w:shd w:val="clear" w:color="auto" w:fill="auto"/>
            <w:noWrap/>
            <w:vAlign w:val="center"/>
            <w:hideMark/>
          </w:tcPr>
          <w:p w14:paraId="366BEE36" w14:textId="77777777" w:rsidR="00DF4AAA" w:rsidRPr="00FE4AFD" w:rsidRDefault="00DF4AAA" w:rsidP="00616384">
            <w:pPr>
              <w:jc w:val="center"/>
              <w:rPr>
                <w:color w:val="000000"/>
                <w:sz w:val="20"/>
                <w:szCs w:val="20"/>
              </w:rPr>
            </w:pPr>
            <w:r>
              <w:rPr>
                <w:color w:val="000000"/>
                <w:sz w:val="20"/>
                <w:szCs w:val="20"/>
              </w:rPr>
              <w:t>633,88</w:t>
            </w:r>
          </w:p>
        </w:tc>
        <w:tc>
          <w:tcPr>
            <w:tcW w:w="469" w:type="pct"/>
            <w:tcBorders>
              <w:top w:val="nil"/>
              <w:left w:val="nil"/>
              <w:bottom w:val="single" w:sz="8" w:space="0" w:color="auto"/>
              <w:right w:val="single" w:sz="8" w:space="0" w:color="auto"/>
            </w:tcBorders>
            <w:shd w:val="clear" w:color="auto" w:fill="auto"/>
            <w:noWrap/>
            <w:vAlign w:val="center"/>
            <w:hideMark/>
          </w:tcPr>
          <w:p w14:paraId="659E64C2" w14:textId="77777777" w:rsidR="00DF4AAA" w:rsidRPr="00FE4AFD" w:rsidRDefault="00DF4AAA" w:rsidP="00616384">
            <w:pPr>
              <w:jc w:val="center"/>
              <w:rPr>
                <w:color w:val="000000"/>
                <w:sz w:val="20"/>
                <w:szCs w:val="20"/>
              </w:rPr>
            </w:pPr>
            <w:r>
              <w:rPr>
                <w:color w:val="000000"/>
                <w:sz w:val="20"/>
                <w:szCs w:val="20"/>
              </w:rPr>
              <w:t>633,88</w:t>
            </w:r>
          </w:p>
        </w:tc>
        <w:tc>
          <w:tcPr>
            <w:tcW w:w="470" w:type="pct"/>
            <w:gridSpan w:val="3"/>
            <w:tcBorders>
              <w:top w:val="nil"/>
              <w:left w:val="nil"/>
              <w:bottom w:val="single" w:sz="8" w:space="0" w:color="auto"/>
              <w:right w:val="single" w:sz="8" w:space="0" w:color="auto"/>
            </w:tcBorders>
            <w:shd w:val="clear" w:color="auto" w:fill="auto"/>
            <w:noWrap/>
            <w:vAlign w:val="center"/>
            <w:hideMark/>
          </w:tcPr>
          <w:p w14:paraId="088C60D7" w14:textId="77777777" w:rsidR="00DF4AAA" w:rsidRPr="00FE4AFD" w:rsidRDefault="00DF4AAA" w:rsidP="00616384">
            <w:pPr>
              <w:jc w:val="center"/>
              <w:rPr>
                <w:color w:val="000000"/>
                <w:sz w:val="20"/>
                <w:szCs w:val="20"/>
              </w:rPr>
            </w:pPr>
            <w:r>
              <w:rPr>
                <w:color w:val="000000"/>
                <w:sz w:val="20"/>
                <w:szCs w:val="20"/>
              </w:rPr>
              <w:t>633,88</w:t>
            </w:r>
          </w:p>
        </w:tc>
      </w:tr>
      <w:tr w:rsidR="00DF4AAA" w:rsidRPr="00FE4AFD" w14:paraId="53C1B6A1"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794CBD2E" w14:textId="77777777" w:rsidR="00DF4AAA" w:rsidRPr="00FE4AFD" w:rsidRDefault="00DF4AAA" w:rsidP="00616384">
            <w:pPr>
              <w:jc w:val="center"/>
              <w:rPr>
                <w:color w:val="000000"/>
                <w:sz w:val="20"/>
                <w:szCs w:val="20"/>
              </w:rPr>
            </w:pPr>
            <w:r w:rsidRPr="00FE4AFD">
              <w:rPr>
                <w:color w:val="000000"/>
                <w:sz w:val="20"/>
                <w:szCs w:val="20"/>
              </w:rPr>
              <w:t>Максимальный часовой расход натурального топлива в переходный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100285F9" w14:textId="77777777" w:rsidR="00DF4AAA" w:rsidRPr="00FE4AFD" w:rsidRDefault="00DF4AAA" w:rsidP="00616384">
            <w:pPr>
              <w:jc w:val="center"/>
              <w:rPr>
                <w:color w:val="000000"/>
                <w:sz w:val="20"/>
                <w:szCs w:val="20"/>
              </w:rPr>
            </w:pPr>
            <w:r w:rsidRPr="00FE4AFD">
              <w:rPr>
                <w:iCs/>
                <w:color w:val="000000"/>
                <w:sz w:val="20"/>
                <w:szCs w:val="20"/>
              </w:rPr>
              <w:t>м³/час</w:t>
            </w:r>
          </w:p>
        </w:tc>
        <w:tc>
          <w:tcPr>
            <w:tcW w:w="469" w:type="pct"/>
            <w:tcBorders>
              <w:top w:val="nil"/>
              <w:left w:val="nil"/>
              <w:bottom w:val="single" w:sz="8" w:space="0" w:color="auto"/>
              <w:right w:val="single" w:sz="8" w:space="0" w:color="auto"/>
            </w:tcBorders>
            <w:shd w:val="clear" w:color="auto" w:fill="auto"/>
            <w:noWrap/>
            <w:vAlign w:val="center"/>
            <w:hideMark/>
          </w:tcPr>
          <w:p w14:paraId="4BDA6976" w14:textId="77777777" w:rsidR="00DF4AAA" w:rsidRPr="00FE4AFD" w:rsidRDefault="00DF4AAA" w:rsidP="00616384">
            <w:pPr>
              <w:jc w:val="center"/>
              <w:rPr>
                <w:color w:val="000000"/>
                <w:sz w:val="20"/>
                <w:szCs w:val="20"/>
              </w:rPr>
            </w:pPr>
            <w:r>
              <w:rPr>
                <w:color w:val="000000"/>
                <w:sz w:val="20"/>
                <w:szCs w:val="20"/>
              </w:rPr>
              <w:t>1287,66</w:t>
            </w:r>
          </w:p>
        </w:tc>
        <w:tc>
          <w:tcPr>
            <w:tcW w:w="469" w:type="pct"/>
            <w:tcBorders>
              <w:top w:val="nil"/>
              <w:left w:val="nil"/>
              <w:bottom w:val="single" w:sz="8" w:space="0" w:color="auto"/>
              <w:right w:val="single" w:sz="8" w:space="0" w:color="auto"/>
            </w:tcBorders>
            <w:shd w:val="clear" w:color="auto" w:fill="auto"/>
            <w:noWrap/>
            <w:vAlign w:val="center"/>
            <w:hideMark/>
          </w:tcPr>
          <w:p w14:paraId="150CC310" w14:textId="77777777" w:rsidR="00DF4AAA" w:rsidRPr="00FE4AFD" w:rsidRDefault="00DF4AAA" w:rsidP="00616384">
            <w:pPr>
              <w:jc w:val="center"/>
              <w:rPr>
                <w:color w:val="000000"/>
                <w:sz w:val="20"/>
                <w:szCs w:val="20"/>
              </w:rPr>
            </w:pPr>
            <w:r>
              <w:rPr>
                <w:color w:val="000000"/>
                <w:sz w:val="20"/>
                <w:szCs w:val="20"/>
              </w:rPr>
              <w:t>1280,04</w:t>
            </w:r>
          </w:p>
        </w:tc>
        <w:tc>
          <w:tcPr>
            <w:tcW w:w="469" w:type="pct"/>
            <w:tcBorders>
              <w:top w:val="nil"/>
              <w:left w:val="nil"/>
              <w:bottom w:val="single" w:sz="8" w:space="0" w:color="auto"/>
              <w:right w:val="single" w:sz="8" w:space="0" w:color="auto"/>
            </w:tcBorders>
            <w:shd w:val="clear" w:color="auto" w:fill="auto"/>
            <w:noWrap/>
            <w:vAlign w:val="center"/>
            <w:hideMark/>
          </w:tcPr>
          <w:p w14:paraId="25A40592" w14:textId="77777777" w:rsidR="00DF4AAA" w:rsidRPr="00FE4AFD" w:rsidRDefault="00DF4AAA" w:rsidP="00616384">
            <w:pPr>
              <w:jc w:val="center"/>
              <w:rPr>
                <w:color w:val="000000"/>
                <w:sz w:val="20"/>
                <w:szCs w:val="20"/>
              </w:rPr>
            </w:pPr>
            <w:r>
              <w:rPr>
                <w:color w:val="000000"/>
                <w:sz w:val="20"/>
                <w:szCs w:val="20"/>
              </w:rPr>
              <w:t>1280,04</w:t>
            </w:r>
          </w:p>
        </w:tc>
        <w:tc>
          <w:tcPr>
            <w:tcW w:w="470" w:type="pct"/>
            <w:gridSpan w:val="3"/>
            <w:tcBorders>
              <w:top w:val="nil"/>
              <w:left w:val="nil"/>
              <w:bottom w:val="single" w:sz="8" w:space="0" w:color="auto"/>
              <w:right w:val="single" w:sz="8" w:space="0" w:color="auto"/>
            </w:tcBorders>
            <w:shd w:val="clear" w:color="auto" w:fill="auto"/>
            <w:noWrap/>
            <w:vAlign w:val="center"/>
            <w:hideMark/>
          </w:tcPr>
          <w:p w14:paraId="207673D4" w14:textId="77777777" w:rsidR="00DF4AAA" w:rsidRPr="00FE4AFD" w:rsidRDefault="00DF4AAA" w:rsidP="00616384">
            <w:pPr>
              <w:jc w:val="center"/>
              <w:rPr>
                <w:color w:val="000000"/>
                <w:sz w:val="20"/>
                <w:szCs w:val="20"/>
              </w:rPr>
            </w:pPr>
            <w:r>
              <w:rPr>
                <w:color w:val="000000"/>
                <w:sz w:val="20"/>
                <w:szCs w:val="20"/>
              </w:rPr>
              <w:t>1237,64</w:t>
            </w:r>
          </w:p>
        </w:tc>
      </w:tr>
      <w:tr w:rsidR="00DF4AAA" w:rsidRPr="00FE4AFD" w14:paraId="714461E4"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49882DE8" w14:textId="77777777" w:rsidR="00DF4AAA" w:rsidRPr="00FE4AFD" w:rsidRDefault="00DF4AAA" w:rsidP="00616384">
            <w:pPr>
              <w:jc w:val="center"/>
              <w:rPr>
                <w:color w:val="000000"/>
                <w:sz w:val="20"/>
                <w:szCs w:val="20"/>
              </w:rPr>
            </w:pPr>
            <w:r w:rsidRPr="00FE4AFD">
              <w:rPr>
                <w:color w:val="000000"/>
                <w:sz w:val="20"/>
                <w:szCs w:val="20"/>
              </w:rPr>
              <w:t>Годовой расход условного топлива</w:t>
            </w:r>
          </w:p>
        </w:tc>
        <w:tc>
          <w:tcPr>
            <w:tcW w:w="417" w:type="pct"/>
            <w:tcBorders>
              <w:top w:val="nil"/>
              <w:left w:val="nil"/>
              <w:bottom w:val="single" w:sz="8" w:space="0" w:color="auto"/>
              <w:right w:val="single" w:sz="8" w:space="0" w:color="auto"/>
            </w:tcBorders>
            <w:shd w:val="clear" w:color="auto" w:fill="auto"/>
            <w:noWrap/>
            <w:vAlign w:val="center"/>
            <w:hideMark/>
          </w:tcPr>
          <w:p w14:paraId="0855FAF2" w14:textId="77777777" w:rsidR="00DF4AAA" w:rsidRPr="00FE4AFD" w:rsidRDefault="00DF4AAA" w:rsidP="00616384">
            <w:pPr>
              <w:jc w:val="center"/>
              <w:rPr>
                <w:color w:val="000000"/>
                <w:sz w:val="20"/>
                <w:szCs w:val="20"/>
              </w:rPr>
            </w:pPr>
            <w:r w:rsidRPr="00FE4AFD">
              <w:rPr>
                <w:iCs/>
                <w:color w:val="000000"/>
                <w:sz w:val="20"/>
                <w:szCs w:val="20"/>
              </w:rPr>
              <w:t>кг у т</w:t>
            </w:r>
          </w:p>
        </w:tc>
        <w:tc>
          <w:tcPr>
            <w:tcW w:w="469" w:type="pct"/>
            <w:tcBorders>
              <w:top w:val="nil"/>
              <w:left w:val="nil"/>
              <w:bottom w:val="single" w:sz="8" w:space="0" w:color="auto"/>
              <w:right w:val="single" w:sz="8" w:space="0" w:color="auto"/>
            </w:tcBorders>
            <w:shd w:val="clear" w:color="auto" w:fill="auto"/>
            <w:noWrap/>
            <w:vAlign w:val="center"/>
            <w:hideMark/>
          </w:tcPr>
          <w:p w14:paraId="6588CB56" w14:textId="77777777" w:rsidR="00DF4AAA" w:rsidRPr="00FE4AFD" w:rsidRDefault="00DF4AAA" w:rsidP="00616384">
            <w:pPr>
              <w:jc w:val="center"/>
              <w:rPr>
                <w:color w:val="000000"/>
                <w:sz w:val="20"/>
                <w:szCs w:val="20"/>
              </w:rPr>
            </w:pPr>
            <w:r>
              <w:rPr>
                <w:color w:val="000000"/>
                <w:sz w:val="20"/>
                <w:szCs w:val="20"/>
              </w:rPr>
              <w:t>4324705,59</w:t>
            </w:r>
          </w:p>
        </w:tc>
        <w:tc>
          <w:tcPr>
            <w:tcW w:w="469" w:type="pct"/>
            <w:tcBorders>
              <w:top w:val="nil"/>
              <w:left w:val="nil"/>
              <w:bottom w:val="single" w:sz="8" w:space="0" w:color="auto"/>
              <w:right w:val="single" w:sz="8" w:space="0" w:color="auto"/>
            </w:tcBorders>
            <w:shd w:val="clear" w:color="auto" w:fill="auto"/>
            <w:noWrap/>
            <w:vAlign w:val="center"/>
            <w:hideMark/>
          </w:tcPr>
          <w:p w14:paraId="4BED8FA3" w14:textId="77777777" w:rsidR="00DF4AAA" w:rsidRPr="00FE4AFD" w:rsidRDefault="00DF4AAA" w:rsidP="00616384">
            <w:pPr>
              <w:jc w:val="center"/>
              <w:rPr>
                <w:color w:val="000000"/>
                <w:sz w:val="20"/>
                <w:szCs w:val="20"/>
              </w:rPr>
            </w:pPr>
            <w:r>
              <w:rPr>
                <w:color w:val="000000"/>
                <w:sz w:val="20"/>
                <w:szCs w:val="20"/>
              </w:rPr>
              <w:t>4299118,88</w:t>
            </w:r>
          </w:p>
        </w:tc>
        <w:tc>
          <w:tcPr>
            <w:tcW w:w="469" w:type="pct"/>
            <w:tcBorders>
              <w:top w:val="nil"/>
              <w:left w:val="nil"/>
              <w:bottom w:val="single" w:sz="8" w:space="0" w:color="auto"/>
              <w:right w:val="single" w:sz="8" w:space="0" w:color="auto"/>
            </w:tcBorders>
            <w:shd w:val="clear" w:color="auto" w:fill="auto"/>
            <w:noWrap/>
            <w:vAlign w:val="center"/>
            <w:hideMark/>
          </w:tcPr>
          <w:p w14:paraId="73AC418B" w14:textId="77777777" w:rsidR="00DF4AAA" w:rsidRPr="00FE4AFD" w:rsidRDefault="00DF4AAA" w:rsidP="00616384">
            <w:pPr>
              <w:jc w:val="center"/>
              <w:rPr>
                <w:color w:val="000000"/>
                <w:sz w:val="20"/>
                <w:szCs w:val="20"/>
              </w:rPr>
            </w:pPr>
            <w:r>
              <w:rPr>
                <w:color w:val="000000"/>
                <w:sz w:val="20"/>
                <w:szCs w:val="20"/>
              </w:rPr>
              <w:t>4299118,88</w:t>
            </w:r>
          </w:p>
        </w:tc>
        <w:tc>
          <w:tcPr>
            <w:tcW w:w="470" w:type="pct"/>
            <w:gridSpan w:val="3"/>
            <w:tcBorders>
              <w:top w:val="nil"/>
              <w:left w:val="nil"/>
              <w:bottom w:val="single" w:sz="8" w:space="0" w:color="auto"/>
              <w:right w:val="single" w:sz="8" w:space="0" w:color="auto"/>
            </w:tcBorders>
            <w:shd w:val="clear" w:color="auto" w:fill="auto"/>
            <w:noWrap/>
            <w:vAlign w:val="center"/>
            <w:hideMark/>
          </w:tcPr>
          <w:p w14:paraId="325B6FD4" w14:textId="77777777" w:rsidR="00DF4AAA" w:rsidRPr="00FE4AFD" w:rsidRDefault="00DF4AAA" w:rsidP="00616384">
            <w:pPr>
              <w:jc w:val="center"/>
              <w:rPr>
                <w:color w:val="000000"/>
                <w:sz w:val="20"/>
                <w:szCs w:val="20"/>
              </w:rPr>
            </w:pPr>
            <w:r>
              <w:rPr>
                <w:color w:val="000000"/>
                <w:sz w:val="20"/>
                <w:szCs w:val="20"/>
              </w:rPr>
              <w:t>7936877,1</w:t>
            </w:r>
          </w:p>
        </w:tc>
      </w:tr>
      <w:tr w:rsidR="00DF4AAA" w:rsidRPr="00FE4AFD" w14:paraId="4D41D80D"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676C4AF5" w14:textId="77777777" w:rsidR="00DF4AAA" w:rsidRPr="00FE4AFD" w:rsidRDefault="00DF4AAA" w:rsidP="00616384">
            <w:pPr>
              <w:jc w:val="center"/>
              <w:rPr>
                <w:color w:val="000000"/>
                <w:sz w:val="20"/>
                <w:szCs w:val="20"/>
              </w:rPr>
            </w:pPr>
            <w:r w:rsidRPr="00FE4AFD">
              <w:rPr>
                <w:color w:val="000000"/>
                <w:sz w:val="20"/>
                <w:szCs w:val="20"/>
              </w:rPr>
              <w:t>Годовой расход натурального топлива</w:t>
            </w:r>
          </w:p>
        </w:tc>
        <w:tc>
          <w:tcPr>
            <w:tcW w:w="417" w:type="pct"/>
            <w:tcBorders>
              <w:top w:val="nil"/>
              <w:left w:val="nil"/>
              <w:bottom w:val="single" w:sz="8" w:space="0" w:color="auto"/>
              <w:right w:val="single" w:sz="8" w:space="0" w:color="auto"/>
            </w:tcBorders>
            <w:shd w:val="clear" w:color="auto" w:fill="auto"/>
            <w:noWrap/>
            <w:vAlign w:val="center"/>
            <w:hideMark/>
          </w:tcPr>
          <w:p w14:paraId="40847ED5" w14:textId="77777777" w:rsidR="00DF4AAA" w:rsidRPr="00FE4AFD" w:rsidRDefault="00DF4AAA" w:rsidP="00616384">
            <w:pPr>
              <w:jc w:val="center"/>
              <w:rPr>
                <w:color w:val="000000"/>
                <w:sz w:val="20"/>
                <w:szCs w:val="20"/>
              </w:rPr>
            </w:pPr>
            <w:r w:rsidRPr="00FE4AFD">
              <w:rPr>
                <w:iCs/>
                <w:color w:val="000000"/>
                <w:sz w:val="20"/>
                <w:szCs w:val="20"/>
              </w:rPr>
              <w:t>м³</w:t>
            </w:r>
          </w:p>
        </w:tc>
        <w:tc>
          <w:tcPr>
            <w:tcW w:w="469" w:type="pct"/>
            <w:tcBorders>
              <w:top w:val="nil"/>
              <w:left w:val="nil"/>
              <w:bottom w:val="single" w:sz="8" w:space="0" w:color="auto"/>
              <w:right w:val="single" w:sz="8" w:space="0" w:color="auto"/>
            </w:tcBorders>
            <w:shd w:val="clear" w:color="auto" w:fill="auto"/>
            <w:noWrap/>
            <w:vAlign w:val="center"/>
            <w:hideMark/>
          </w:tcPr>
          <w:p w14:paraId="36028573" w14:textId="77777777" w:rsidR="00DF4AAA" w:rsidRPr="00FE4AFD" w:rsidRDefault="00DF4AAA" w:rsidP="00616384">
            <w:pPr>
              <w:jc w:val="center"/>
              <w:rPr>
                <w:color w:val="000000"/>
                <w:sz w:val="20"/>
                <w:szCs w:val="20"/>
              </w:rPr>
            </w:pPr>
            <w:r>
              <w:rPr>
                <w:color w:val="000000"/>
                <w:sz w:val="20"/>
                <w:szCs w:val="20"/>
              </w:rPr>
              <w:t>3737399,9</w:t>
            </w:r>
          </w:p>
        </w:tc>
        <w:tc>
          <w:tcPr>
            <w:tcW w:w="469" w:type="pct"/>
            <w:tcBorders>
              <w:top w:val="nil"/>
              <w:left w:val="nil"/>
              <w:bottom w:val="single" w:sz="8" w:space="0" w:color="auto"/>
              <w:right w:val="single" w:sz="8" w:space="0" w:color="auto"/>
            </w:tcBorders>
            <w:shd w:val="clear" w:color="auto" w:fill="auto"/>
            <w:noWrap/>
            <w:vAlign w:val="center"/>
            <w:hideMark/>
          </w:tcPr>
          <w:p w14:paraId="19C65EFA" w14:textId="77777777" w:rsidR="00DF4AAA" w:rsidRPr="00FE4AFD" w:rsidRDefault="00DF4AAA" w:rsidP="00616384">
            <w:pPr>
              <w:jc w:val="center"/>
              <w:rPr>
                <w:color w:val="000000"/>
                <w:sz w:val="20"/>
                <w:szCs w:val="20"/>
              </w:rPr>
            </w:pPr>
            <w:r>
              <w:rPr>
                <w:color w:val="000000"/>
                <w:sz w:val="20"/>
                <w:szCs w:val="20"/>
              </w:rPr>
              <w:t>3715287,92</w:t>
            </w:r>
          </w:p>
        </w:tc>
        <w:tc>
          <w:tcPr>
            <w:tcW w:w="469" w:type="pct"/>
            <w:tcBorders>
              <w:top w:val="nil"/>
              <w:left w:val="nil"/>
              <w:bottom w:val="single" w:sz="8" w:space="0" w:color="auto"/>
              <w:right w:val="single" w:sz="8" w:space="0" w:color="auto"/>
            </w:tcBorders>
            <w:shd w:val="clear" w:color="auto" w:fill="auto"/>
            <w:noWrap/>
            <w:vAlign w:val="center"/>
            <w:hideMark/>
          </w:tcPr>
          <w:p w14:paraId="6A365A42" w14:textId="77777777" w:rsidR="00DF4AAA" w:rsidRPr="00FE4AFD" w:rsidRDefault="00DF4AAA" w:rsidP="00616384">
            <w:pPr>
              <w:jc w:val="center"/>
              <w:rPr>
                <w:color w:val="000000"/>
                <w:sz w:val="20"/>
                <w:szCs w:val="20"/>
              </w:rPr>
            </w:pPr>
            <w:r>
              <w:rPr>
                <w:color w:val="000000"/>
                <w:sz w:val="20"/>
                <w:szCs w:val="20"/>
              </w:rPr>
              <w:t>3715287,92</w:t>
            </w:r>
          </w:p>
        </w:tc>
        <w:tc>
          <w:tcPr>
            <w:tcW w:w="470" w:type="pct"/>
            <w:gridSpan w:val="3"/>
            <w:tcBorders>
              <w:top w:val="nil"/>
              <w:left w:val="nil"/>
              <w:bottom w:val="single" w:sz="8" w:space="0" w:color="auto"/>
              <w:right w:val="single" w:sz="8" w:space="0" w:color="auto"/>
            </w:tcBorders>
            <w:shd w:val="clear" w:color="auto" w:fill="auto"/>
            <w:noWrap/>
            <w:vAlign w:val="center"/>
            <w:hideMark/>
          </w:tcPr>
          <w:p w14:paraId="42319415" w14:textId="77777777" w:rsidR="00DF4AAA" w:rsidRPr="00FE4AFD" w:rsidRDefault="00DF4AAA" w:rsidP="00616384">
            <w:pPr>
              <w:jc w:val="center"/>
              <w:rPr>
                <w:color w:val="000000"/>
                <w:sz w:val="20"/>
                <w:szCs w:val="20"/>
              </w:rPr>
            </w:pPr>
            <w:r>
              <w:rPr>
                <w:color w:val="000000"/>
                <w:sz w:val="20"/>
                <w:szCs w:val="20"/>
              </w:rPr>
              <w:t>6859029,6</w:t>
            </w:r>
          </w:p>
        </w:tc>
      </w:tr>
      <w:tr w:rsidR="00DF4AAA" w:rsidRPr="00FE4AFD" w14:paraId="1164F4ED" w14:textId="3F32982E" w:rsidTr="00DF4AAA">
        <w:trPr>
          <w:gridAfter w:val="2"/>
          <w:wAfter w:w="8" w:type="pct"/>
          <w:trHeight w:val="20"/>
        </w:trPr>
        <w:tc>
          <w:tcPr>
            <w:tcW w:w="4992" w:type="pct"/>
            <w:gridSpan w:val="6"/>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20A54D2" w14:textId="77777777" w:rsidR="00DF4AAA" w:rsidRPr="00FE4AFD" w:rsidRDefault="00DF4AAA" w:rsidP="00616384">
            <w:pPr>
              <w:jc w:val="center"/>
              <w:rPr>
                <w:b/>
                <w:bCs/>
                <w:color w:val="000000"/>
                <w:sz w:val="20"/>
                <w:szCs w:val="20"/>
              </w:rPr>
            </w:pPr>
            <w:r w:rsidRPr="00FE4AFD">
              <w:rPr>
                <w:b/>
                <w:bCs/>
                <w:color w:val="000000"/>
                <w:sz w:val="20"/>
                <w:szCs w:val="20"/>
              </w:rPr>
              <w:t>Котельная ООО «ТК «Мурино»</w:t>
            </w:r>
          </w:p>
        </w:tc>
      </w:tr>
      <w:tr w:rsidR="00DF4AAA" w:rsidRPr="00FE4AFD" w14:paraId="0524F9D4"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6914ECA8" w14:textId="77777777" w:rsidR="00DF4AAA" w:rsidRPr="00FE4AFD" w:rsidRDefault="00DF4AAA" w:rsidP="00616384">
            <w:pPr>
              <w:jc w:val="center"/>
              <w:rPr>
                <w:color w:val="000000"/>
                <w:sz w:val="20"/>
                <w:szCs w:val="20"/>
              </w:rPr>
            </w:pPr>
            <w:r w:rsidRPr="00FE4AFD">
              <w:rPr>
                <w:iCs/>
                <w:color w:val="000000"/>
                <w:sz w:val="20"/>
                <w:szCs w:val="20"/>
              </w:rPr>
              <w:t>Объем отпуска тепловой энергии в сеть</w:t>
            </w:r>
          </w:p>
        </w:tc>
        <w:tc>
          <w:tcPr>
            <w:tcW w:w="417" w:type="pct"/>
            <w:tcBorders>
              <w:top w:val="nil"/>
              <w:left w:val="nil"/>
              <w:bottom w:val="single" w:sz="8" w:space="0" w:color="auto"/>
              <w:right w:val="single" w:sz="8" w:space="0" w:color="auto"/>
            </w:tcBorders>
            <w:shd w:val="clear" w:color="auto" w:fill="auto"/>
            <w:noWrap/>
            <w:vAlign w:val="center"/>
            <w:hideMark/>
          </w:tcPr>
          <w:p w14:paraId="62C7CA96" w14:textId="77777777" w:rsidR="00DF4AAA" w:rsidRPr="00FE4AFD" w:rsidRDefault="00DF4AAA" w:rsidP="00616384">
            <w:pPr>
              <w:jc w:val="center"/>
              <w:rPr>
                <w:color w:val="000000"/>
                <w:sz w:val="20"/>
                <w:szCs w:val="20"/>
              </w:rPr>
            </w:pPr>
            <w:r w:rsidRPr="00FE4AFD">
              <w:rPr>
                <w:iCs/>
                <w:color w:val="000000"/>
                <w:sz w:val="20"/>
                <w:szCs w:val="20"/>
              </w:rPr>
              <w:t>Гкал/год</w:t>
            </w:r>
          </w:p>
        </w:tc>
        <w:tc>
          <w:tcPr>
            <w:tcW w:w="469" w:type="pct"/>
            <w:tcBorders>
              <w:top w:val="nil"/>
              <w:left w:val="nil"/>
              <w:bottom w:val="single" w:sz="8" w:space="0" w:color="auto"/>
              <w:right w:val="single" w:sz="8" w:space="0" w:color="auto"/>
            </w:tcBorders>
            <w:shd w:val="clear" w:color="auto" w:fill="auto"/>
            <w:noWrap/>
            <w:vAlign w:val="center"/>
            <w:hideMark/>
          </w:tcPr>
          <w:p w14:paraId="25B3C95D" w14:textId="77777777" w:rsidR="00DF4AAA" w:rsidRPr="00FE4AFD" w:rsidRDefault="00DF4AAA" w:rsidP="00616384">
            <w:pPr>
              <w:jc w:val="center"/>
              <w:rPr>
                <w:color w:val="000000"/>
                <w:sz w:val="20"/>
                <w:szCs w:val="20"/>
              </w:rPr>
            </w:pPr>
            <w:r>
              <w:rPr>
                <w:color w:val="000000"/>
                <w:sz w:val="20"/>
                <w:szCs w:val="20"/>
              </w:rPr>
              <w:t>43677,15</w:t>
            </w:r>
          </w:p>
        </w:tc>
        <w:tc>
          <w:tcPr>
            <w:tcW w:w="469" w:type="pct"/>
            <w:tcBorders>
              <w:top w:val="nil"/>
              <w:left w:val="nil"/>
              <w:bottom w:val="single" w:sz="8" w:space="0" w:color="auto"/>
              <w:right w:val="single" w:sz="8" w:space="0" w:color="auto"/>
            </w:tcBorders>
            <w:shd w:val="clear" w:color="auto" w:fill="auto"/>
            <w:noWrap/>
            <w:vAlign w:val="center"/>
            <w:hideMark/>
          </w:tcPr>
          <w:p w14:paraId="7D40CBB3" w14:textId="77777777" w:rsidR="00DF4AAA" w:rsidRPr="00FE4AFD" w:rsidRDefault="00DF4AAA" w:rsidP="00616384">
            <w:pPr>
              <w:jc w:val="center"/>
              <w:rPr>
                <w:color w:val="000000"/>
                <w:sz w:val="20"/>
                <w:szCs w:val="20"/>
              </w:rPr>
            </w:pPr>
            <w:r>
              <w:rPr>
                <w:color w:val="000000"/>
                <w:sz w:val="20"/>
                <w:szCs w:val="20"/>
              </w:rPr>
              <w:t>43677,15</w:t>
            </w:r>
          </w:p>
        </w:tc>
        <w:tc>
          <w:tcPr>
            <w:tcW w:w="469" w:type="pct"/>
            <w:tcBorders>
              <w:top w:val="nil"/>
              <w:left w:val="nil"/>
              <w:bottom w:val="single" w:sz="8" w:space="0" w:color="auto"/>
              <w:right w:val="single" w:sz="8" w:space="0" w:color="auto"/>
            </w:tcBorders>
            <w:shd w:val="clear" w:color="auto" w:fill="auto"/>
            <w:noWrap/>
            <w:vAlign w:val="center"/>
            <w:hideMark/>
          </w:tcPr>
          <w:p w14:paraId="39D386D7" w14:textId="77777777" w:rsidR="00DF4AAA" w:rsidRPr="00FE4AFD" w:rsidRDefault="00DF4AAA" w:rsidP="00616384">
            <w:pPr>
              <w:jc w:val="center"/>
              <w:rPr>
                <w:color w:val="000000"/>
                <w:sz w:val="20"/>
                <w:szCs w:val="20"/>
              </w:rPr>
            </w:pPr>
            <w:r>
              <w:rPr>
                <w:color w:val="000000"/>
                <w:sz w:val="20"/>
                <w:szCs w:val="20"/>
              </w:rPr>
              <w:t>43677,15</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02E8C6D8" w14:textId="77777777" w:rsidR="00DF4AAA" w:rsidRPr="00FE4AFD" w:rsidRDefault="00DF4AAA" w:rsidP="00616384">
            <w:pPr>
              <w:jc w:val="center"/>
              <w:rPr>
                <w:color w:val="000000"/>
                <w:sz w:val="20"/>
                <w:szCs w:val="20"/>
              </w:rPr>
            </w:pPr>
            <w:r>
              <w:rPr>
                <w:color w:val="000000"/>
                <w:sz w:val="20"/>
                <w:szCs w:val="20"/>
              </w:rPr>
              <w:t>43677,15</w:t>
            </w:r>
          </w:p>
        </w:tc>
      </w:tr>
      <w:tr w:rsidR="00DF4AAA" w:rsidRPr="00FE4AFD" w14:paraId="1D099CDE"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7690F4FB" w14:textId="77777777" w:rsidR="00DF4AAA" w:rsidRPr="00FE4AFD" w:rsidRDefault="00DF4AAA" w:rsidP="00616384">
            <w:pPr>
              <w:jc w:val="center"/>
              <w:rPr>
                <w:color w:val="000000"/>
                <w:sz w:val="20"/>
                <w:szCs w:val="20"/>
              </w:rPr>
            </w:pPr>
            <w:r w:rsidRPr="00FE4AFD">
              <w:rPr>
                <w:iCs/>
                <w:color w:val="000000"/>
                <w:sz w:val="20"/>
                <w:szCs w:val="20"/>
              </w:rPr>
              <w:t>Максимальная часовая нагрузка в зимний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32133F84" w14:textId="77777777" w:rsidR="00DF4AAA" w:rsidRPr="00FE4AFD" w:rsidRDefault="00DF4AAA" w:rsidP="00616384">
            <w:pPr>
              <w:jc w:val="center"/>
              <w:rPr>
                <w:color w:val="000000"/>
                <w:sz w:val="20"/>
                <w:szCs w:val="20"/>
              </w:rPr>
            </w:pPr>
            <w:r w:rsidRPr="00FE4AFD">
              <w:rPr>
                <w:iCs/>
                <w:color w:val="000000"/>
                <w:sz w:val="20"/>
                <w:szCs w:val="20"/>
              </w:rPr>
              <w:t>Гкал/час</w:t>
            </w:r>
          </w:p>
        </w:tc>
        <w:tc>
          <w:tcPr>
            <w:tcW w:w="469" w:type="pct"/>
            <w:tcBorders>
              <w:top w:val="nil"/>
              <w:left w:val="nil"/>
              <w:bottom w:val="single" w:sz="8" w:space="0" w:color="auto"/>
              <w:right w:val="single" w:sz="8" w:space="0" w:color="auto"/>
            </w:tcBorders>
            <w:shd w:val="clear" w:color="auto" w:fill="auto"/>
            <w:noWrap/>
            <w:vAlign w:val="center"/>
            <w:hideMark/>
          </w:tcPr>
          <w:p w14:paraId="27786806" w14:textId="77777777" w:rsidR="00DF4AAA" w:rsidRPr="00FE4AFD" w:rsidRDefault="00DF4AAA" w:rsidP="00616384">
            <w:pPr>
              <w:jc w:val="center"/>
              <w:rPr>
                <w:color w:val="000000"/>
                <w:sz w:val="20"/>
                <w:szCs w:val="20"/>
              </w:rPr>
            </w:pPr>
            <w:r>
              <w:rPr>
                <w:color w:val="000000"/>
                <w:sz w:val="20"/>
                <w:szCs w:val="20"/>
              </w:rPr>
              <w:t>22,86</w:t>
            </w:r>
          </w:p>
        </w:tc>
        <w:tc>
          <w:tcPr>
            <w:tcW w:w="469" w:type="pct"/>
            <w:tcBorders>
              <w:top w:val="nil"/>
              <w:left w:val="nil"/>
              <w:bottom w:val="single" w:sz="8" w:space="0" w:color="auto"/>
              <w:right w:val="single" w:sz="8" w:space="0" w:color="auto"/>
            </w:tcBorders>
            <w:shd w:val="clear" w:color="auto" w:fill="auto"/>
            <w:noWrap/>
            <w:vAlign w:val="center"/>
            <w:hideMark/>
          </w:tcPr>
          <w:p w14:paraId="513B6314" w14:textId="77777777" w:rsidR="00DF4AAA" w:rsidRPr="00FE4AFD" w:rsidRDefault="00DF4AAA" w:rsidP="00616384">
            <w:pPr>
              <w:jc w:val="center"/>
              <w:rPr>
                <w:color w:val="000000"/>
                <w:sz w:val="20"/>
                <w:szCs w:val="20"/>
              </w:rPr>
            </w:pPr>
            <w:r>
              <w:rPr>
                <w:color w:val="000000"/>
                <w:sz w:val="20"/>
                <w:szCs w:val="20"/>
              </w:rPr>
              <w:t>22,86</w:t>
            </w:r>
          </w:p>
        </w:tc>
        <w:tc>
          <w:tcPr>
            <w:tcW w:w="469" w:type="pct"/>
            <w:tcBorders>
              <w:top w:val="nil"/>
              <w:left w:val="nil"/>
              <w:bottom w:val="single" w:sz="8" w:space="0" w:color="auto"/>
              <w:right w:val="single" w:sz="8" w:space="0" w:color="auto"/>
            </w:tcBorders>
            <w:shd w:val="clear" w:color="auto" w:fill="auto"/>
            <w:noWrap/>
            <w:vAlign w:val="center"/>
            <w:hideMark/>
          </w:tcPr>
          <w:p w14:paraId="6E54D93E" w14:textId="77777777" w:rsidR="00DF4AAA" w:rsidRPr="00FE4AFD" w:rsidRDefault="00DF4AAA" w:rsidP="00616384">
            <w:pPr>
              <w:jc w:val="center"/>
              <w:rPr>
                <w:color w:val="000000"/>
                <w:sz w:val="20"/>
                <w:szCs w:val="20"/>
              </w:rPr>
            </w:pPr>
            <w:r>
              <w:rPr>
                <w:color w:val="000000"/>
                <w:sz w:val="20"/>
                <w:szCs w:val="20"/>
              </w:rPr>
              <w:t>22,86</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481F1DB4" w14:textId="77777777" w:rsidR="00DF4AAA" w:rsidRPr="00FE4AFD" w:rsidRDefault="00DF4AAA" w:rsidP="00616384">
            <w:pPr>
              <w:jc w:val="center"/>
              <w:rPr>
                <w:color w:val="000000"/>
                <w:sz w:val="20"/>
                <w:szCs w:val="20"/>
              </w:rPr>
            </w:pPr>
            <w:r>
              <w:rPr>
                <w:color w:val="000000"/>
                <w:sz w:val="20"/>
                <w:szCs w:val="20"/>
              </w:rPr>
              <w:t>22,86</w:t>
            </w:r>
          </w:p>
        </w:tc>
      </w:tr>
      <w:tr w:rsidR="00DF4AAA" w:rsidRPr="00FE4AFD" w14:paraId="24BF1C14"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14D3B4E9" w14:textId="77777777" w:rsidR="00DF4AAA" w:rsidRPr="00FE4AFD" w:rsidRDefault="00DF4AAA" w:rsidP="00616384">
            <w:pPr>
              <w:jc w:val="center"/>
              <w:rPr>
                <w:color w:val="000000"/>
                <w:sz w:val="20"/>
                <w:szCs w:val="20"/>
              </w:rPr>
            </w:pPr>
            <w:r w:rsidRPr="00FE4AFD">
              <w:rPr>
                <w:iCs/>
                <w:color w:val="000000"/>
                <w:sz w:val="20"/>
                <w:szCs w:val="20"/>
              </w:rPr>
              <w:t>Максимальная часовая нагрузка в летний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18D01455" w14:textId="77777777" w:rsidR="00DF4AAA" w:rsidRPr="00FE4AFD" w:rsidRDefault="00DF4AAA" w:rsidP="00616384">
            <w:pPr>
              <w:jc w:val="center"/>
              <w:rPr>
                <w:color w:val="000000"/>
                <w:sz w:val="20"/>
                <w:szCs w:val="20"/>
              </w:rPr>
            </w:pPr>
            <w:r w:rsidRPr="00FE4AFD">
              <w:rPr>
                <w:iCs/>
                <w:color w:val="000000"/>
                <w:sz w:val="20"/>
                <w:szCs w:val="20"/>
              </w:rPr>
              <w:t>Гкал/час</w:t>
            </w:r>
          </w:p>
        </w:tc>
        <w:tc>
          <w:tcPr>
            <w:tcW w:w="469" w:type="pct"/>
            <w:tcBorders>
              <w:top w:val="nil"/>
              <w:left w:val="nil"/>
              <w:bottom w:val="single" w:sz="8" w:space="0" w:color="auto"/>
              <w:right w:val="single" w:sz="8" w:space="0" w:color="auto"/>
            </w:tcBorders>
            <w:shd w:val="clear" w:color="auto" w:fill="auto"/>
            <w:noWrap/>
            <w:vAlign w:val="center"/>
            <w:hideMark/>
          </w:tcPr>
          <w:p w14:paraId="01A8B183" w14:textId="77777777" w:rsidR="00DF4AAA" w:rsidRPr="00FE4AFD" w:rsidRDefault="00DF4AAA" w:rsidP="00616384">
            <w:pPr>
              <w:jc w:val="center"/>
              <w:rPr>
                <w:color w:val="000000"/>
                <w:sz w:val="20"/>
                <w:szCs w:val="20"/>
              </w:rPr>
            </w:pPr>
            <w:r>
              <w:rPr>
                <w:color w:val="000000"/>
                <w:sz w:val="20"/>
                <w:szCs w:val="20"/>
              </w:rPr>
              <w:t>4,13</w:t>
            </w:r>
          </w:p>
        </w:tc>
        <w:tc>
          <w:tcPr>
            <w:tcW w:w="469" w:type="pct"/>
            <w:tcBorders>
              <w:top w:val="nil"/>
              <w:left w:val="nil"/>
              <w:bottom w:val="single" w:sz="8" w:space="0" w:color="auto"/>
              <w:right w:val="single" w:sz="8" w:space="0" w:color="auto"/>
            </w:tcBorders>
            <w:shd w:val="clear" w:color="auto" w:fill="auto"/>
            <w:noWrap/>
            <w:vAlign w:val="center"/>
            <w:hideMark/>
          </w:tcPr>
          <w:p w14:paraId="3FAE9DA5" w14:textId="77777777" w:rsidR="00DF4AAA" w:rsidRPr="00FE4AFD" w:rsidRDefault="00DF4AAA" w:rsidP="00616384">
            <w:pPr>
              <w:jc w:val="center"/>
              <w:rPr>
                <w:color w:val="000000"/>
                <w:sz w:val="20"/>
                <w:szCs w:val="20"/>
              </w:rPr>
            </w:pPr>
            <w:r>
              <w:rPr>
                <w:color w:val="000000"/>
                <w:sz w:val="20"/>
                <w:szCs w:val="20"/>
              </w:rPr>
              <w:t>4,13</w:t>
            </w:r>
          </w:p>
        </w:tc>
        <w:tc>
          <w:tcPr>
            <w:tcW w:w="469" w:type="pct"/>
            <w:tcBorders>
              <w:top w:val="nil"/>
              <w:left w:val="nil"/>
              <w:bottom w:val="single" w:sz="8" w:space="0" w:color="auto"/>
              <w:right w:val="single" w:sz="8" w:space="0" w:color="auto"/>
            </w:tcBorders>
            <w:shd w:val="clear" w:color="auto" w:fill="auto"/>
            <w:noWrap/>
            <w:vAlign w:val="center"/>
            <w:hideMark/>
          </w:tcPr>
          <w:p w14:paraId="28E29F7B" w14:textId="77777777" w:rsidR="00DF4AAA" w:rsidRPr="00FE4AFD" w:rsidRDefault="00DF4AAA" w:rsidP="00616384">
            <w:pPr>
              <w:jc w:val="center"/>
              <w:rPr>
                <w:color w:val="000000"/>
                <w:sz w:val="20"/>
                <w:szCs w:val="20"/>
              </w:rPr>
            </w:pPr>
            <w:r>
              <w:rPr>
                <w:color w:val="000000"/>
                <w:sz w:val="20"/>
                <w:szCs w:val="20"/>
              </w:rPr>
              <w:t>4,13</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190CFD24" w14:textId="77777777" w:rsidR="00DF4AAA" w:rsidRPr="00FE4AFD" w:rsidRDefault="00DF4AAA" w:rsidP="00616384">
            <w:pPr>
              <w:jc w:val="center"/>
              <w:rPr>
                <w:color w:val="000000"/>
                <w:sz w:val="20"/>
                <w:szCs w:val="20"/>
              </w:rPr>
            </w:pPr>
            <w:r>
              <w:rPr>
                <w:color w:val="000000"/>
                <w:sz w:val="20"/>
                <w:szCs w:val="20"/>
              </w:rPr>
              <w:t>4,13</w:t>
            </w:r>
          </w:p>
        </w:tc>
      </w:tr>
      <w:tr w:rsidR="00DF4AAA" w:rsidRPr="00FE4AFD" w14:paraId="3FFA759E"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52A4FE49" w14:textId="77777777" w:rsidR="00DF4AAA" w:rsidRPr="00FE4AFD" w:rsidRDefault="00DF4AAA" w:rsidP="00616384">
            <w:pPr>
              <w:jc w:val="center"/>
              <w:rPr>
                <w:color w:val="000000"/>
                <w:sz w:val="20"/>
                <w:szCs w:val="20"/>
              </w:rPr>
            </w:pPr>
            <w:r w:rsidRPr="00FE4AFD">
              <w:rPr>
                <w:iCs/>
                <w:color w:val="000000"/>
                <w:sz w:val="20"/>
                <w:szCs w:val="20"/>
              </w:rPr>
              <w:t>Максимальная часовая нагрузка в переходный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1EBC1A40" w14:textId="77777777" w:rsidR="00DF4AAA" w:rsidRPr="00FE4AFD" w:rsidRDefault="00DF4AAA" w:rsidP="00616384">
            <w:pPr>
              <w:jc w:val="center"/>
              <w:rPr>
                <w:color w:val="000000"/>
                <w:sz w:val="20"/>
                <w:szCs w:val="20"/>
              </w:rPr>
            </w:pPr>
            <w:r w:rsidRPr="00FE4AFD">
              <w:rPr>
                <w:iCs/>
                <w:color w:val="000000"/>
                <w:sz w:val="20"/>
                <w:szCs w:val="20"/>
              </w:rPr>
              <w:t>Гкал/час</w:t>
            </w:r>
          </w:p>
        </w:tc>
        <w:tc>
          <w:tcPr>
            <w:tcW w:w="469" w:type="pct"/>
            <w:tcBorders>
              <w:top w:val="nil"/>
              <w:left w:val="nil"/>
              <w:bottom w:val="single" w:sz="8" w:space="0" w:color="auto"/>
              <w:right w:val="single" w:sz="8" w:space="0" w:color="auto"/>
            </w:tcBorders>
            <w:shd w:val="clear" w:color="auto" w:fill="auto"/>
            <w:noWrap/>
            <w:vAlign w:val="center"/>
            <w:hideMark/>
          </w:tcPr>
          <w:p w14:paraId="3147DA06" w14:textId="77777777" w:rsidR="00DF4AAA" w:rsidRPr="00FE4AFD" w:rsidRDefault="00DF4AAA" w:rsidP="00616384">
            <w:pPr>
              <w:jc w:val="center"/>
              <w:rPr>
                <w:color w:val="000000"/>
                <w:sz w:val="20"/>
                <w:szCs w:val="20"/>
              </w:rPr>
            </w:pPr>
            <w:r>
              <w:rPr>
                <w:color w:val="000000"/>
                <w:sz w:val="20"/>
                <w:szCs w:val="20"/>
              </w:rPr>
              <w:t>12,16</w:t>
            </w:r>
          </w:p>
        </w:tc>
        <w:tc>
          <w:tcPr>
            <w:tcW w:w="469" w:type="pct"/>
            <w:tcBorders>
              <w:top w:val="nil"/>
              <w:left w:val="nil"/>
              <w:bottom w:val="single" w:sz="8" w:space="0" w:color="auto"/>
              <w:right w:val="single" w:sz="8" w:space="0" w:color="auto"/>
            </w:tcBorders>
            <w:shd w:val="clear" w:color="auto" w:fill="auto"/>
            <w:noWrap/>
            <w:vAlign w:val="center"/>
            <w:hideMark/>
          </w:tcPr>
          <w:p w14:paraId="2C83EAAD" w14:textId="77777777" w:rsidR="00DF4AAA" w:rsidRPr="00FE4AFD" w:rsidRDefault="00DF4AAA" w:rsidP="00616384">
            <w:pPr>
              <w:jc w:val="center"/>
              <w:rPr>
                <w:color w:val="000000"/>
                <w:sz w:val="20"/>
                <w:szCs w:val="20"/>
              </w:rPr>
            </w:pPr>
            <w:r>
              <w:rPr>
                <w:color w:val="000000"/>
                <w:sz w:val="20"/>
                <w:szCs w:val="20"/>
              </w:rPr>
              <w:t>12,16</w:t>
            </w:r>
          </w:p>
        </w:tc>
        <w:tc>
          <w:tcPr>
            <w:tcW w:w="469" w:type="pct"/>
            <w:tcBorders>
              <w:top w:val="nil"/>
              <w:left w:val="nil"/>
              <w:bottom w:val="single" w:sz="8" w:space="0" w:color="auto"/>
              <w:right w:val="single" w:sz="8" w:space="0" w:color="auto"/>
            </w:tcBorders>
            <w:shd w:val="clear" w:color="auto" w:fill="auto"/>
            <w:noWrap/>
            <w:vAlign w:val="center"/>
            <w:hideMark/>
          </w:tcPr>
          <w:p w14:paraId="5BCEC829" w14:textId="77777777" w:rsidR="00DF4AAA" w:rsidRPr="00FE4AFD" w:rsidRDefault="00DF4AAA" w:rsidP="00616384">
            <w:pPr>
              <w:jc w:val="center"/>
              <w:rPr>
                <w:color w:val="000000"/>
                <w:sz w:val="20"/>
                <w:szCs w:val="20"/>
              </w:rPr>
            </w:pPr>
            <w:r>
              <w:rPr>
                <w:color w:val="000000"/>
                <w:sz w:val="20"/>
                <w:szCs w:val="20"/>
              </w:rPr>
              <w:t>12,16</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26E1BA84" w14:textId="77777777" w:rsidR="00DF4AAA" w:rsidRPr="00FE4AFD" w:rsidRDefault="00DF4AAA" w:rsidP="00616384">
            <w:pPr>
              <w:jc w:val="center"/>
              <w:rPr>
                <w:color w:val="000000"/>
                <w:sz w:val="20"/>
                <w:szCs w:val="20"/>
              </w:rPr>
            </w:pPr>
            <w:r>
              <w:rPr>
                <w:color w:val="000000"/>
                <w:sz w:val="20"/>
                <w:szCs w:val="20"/>
              </w:rPr>
              <w:t>12,16</w:t>
            </w:r>
          </w:p>
        </w:tc>
      </w:tr>
      <w:tr w:rsidR="00DF4AAA" w:rsidRPr="00FE4AFD" w14:paraId="5108EB91"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067F12CE" w14:textId="7CC54CA2" w:rsidR="00DF4AAA" w:rsidRPr="00FE4AFD" w:rsidRDefault="00A929E6" w:rsidP="00616384">
            <w:pPr>
              <w:jc w:val="center"/>
              <w:rPr>
                <w:color w:val="000000"/>
                <w:sz w:val="20"/>
                <w:szCs w:val="20"/>
              </w:rPr>
            </w:pPr>
            <w:r>
              <w:rPr>
                <w:color w:val="000000"/>
                <w:sz w:val="20"/>
                <w:szCs w:val="20"/>
              </w:rPr>
              <w:t>УРУТ на выработку</w:t>
            </w:r>
          </w:p>
        </w:tc>
        <w:tc>
          <w:tcPr>
            <w:tcW w:w="417" w:type="pct"/>
            <w:tcBorders>
              <w:top w:val="nil"/>
              <w:left w:val="nil"/>
              <w:bottom w:val="single" w:sz="8" w:space="0" w:color="auto"/>
              <w:right w:val="single" w:sz="8" w:space="0" w:color="auto"/>
            </w:tcBorders>
            <w:shd w:val="clear" w:color="auto" w:fill="auto"/>
            <w:noWrap/>
            <w:vAlign w:val="center"/>
            <w:hideMark/>
          </w:tcPr>
          <w:p w14:paraId="54012B99" w14:textId="77777777" w:rsidR="00DF4AAA" w:rsidRPr="00FE4AFD" w:rsidRDefault="00DF4AAA" w:rsidP="00616384">
            <w:pPr>
              <w:jc w:val="center"/>
              <w:rPr>
                <w:color w:val="000000"/>
                <w:sz w:val="20"/>
                <w:szCs w:val="20"/>
              </w:rPr>
            </w:pPr>
            <w:r w:rsidRPr="00FE4AFD">
              <w:rPr>
                <w:iCs/>
                <w:color w:val="000000"/>
                <w:sz w:val="20"/>
                <w:szCs w:val="20"/>
              </w:rPr>
              <w:t>кг у.т./Гкал</w:t>
            </w:r>
          </w:p>
        </w:tc>
        <w:tc>
          <w:tcPr>
            <w:tcW w:w="469" w:type="pct"/>
            <w:tcBorders>
              <w:top w:val="nil"/>
              <w:left w:val="nil"/>
              <w:bottom w:val="single" w:sz="8" w:space="0" w:color="auto"/>
              <w:right w:val="single" w:sz="8" w:space="0" w:color="auto"/>
            </w:tcBorders>
            <w:shd w:val="clear" w:color="auto" w:fill="auto"/>
            <w:noWrap/>
            <w:vAlign w:val="center"/>
            <w:hideMark/>
          </w:tcPr>
          <w:p w14:paraId="4BF2605A" w14:textId="77777777" w:rsidR="00DF4AAA" w:rsidRPr="00FE4AFD" w:rsidRDefault="00DF4AAA" w:rsidP="00616384">
            <w:pPr>
              <w:jc w:val="center"/>
              <w:rPr>
                <w:color w:val="000000"/>
                <w:sz w:val="20"/>
                <w:szCs w:val="20"/>
              </w:rPr>
            </w:pPr>
            <w:r>
              <w:rPr>
                <w:color w:val="000000"/>
                <w:sz w:val="20"/>
                <w:szCs w:val="20"/>
              </w:rPr>
              <w:t>154,91</w:t>
            </w:r>
          </w:p>
        </w:tc>
        <w:tc>
          <w:tcPr>
            <w:tcW w:w="469" w:type="pct"/>
            <w:tcBorders>
              <w:top w:val="nil"/>
              <w:left w:val="nil"/>
              <w:bottom w:val="single" w:sz="8" w:space="0" w:color="auto"/>
              <w:right w:val="single" w:sz="8" w:space="0" w:color="auto"/>
            </w:tcBorders>
            <w:shd w:val="clear" w:color="auto" w:fill="auto"/>
            <w:noWrap/>
            <w:vAlign w:val="center"/>
            <w:hideMark/>
          </w:tcPr>
          <w:p w14:paraId="2C673962" w14:textId="77777777" w:rsidR="00DF4AAA" w:rsidRPr="00FE4AFD" w:rsidRDefault="00DF4AAA" w:rsidP="00616384">
            <w:pPr>
              <w:jc w:val="center"/>
              <w:rPr>
                <w:color w:val="000000"/>
                <w:sz w:val="20"/>
                <w:szCs w:val="20"/>
              </w:rPr>
            </w:pPr>
            <w:r>
              <w:rPr>
                <w:color w:val="000000"/>
                <w:sz w:val="20"/>
                <w:szCs w:val="20"/>
              </w:rPr>
              <w:t>156,1</w:t>
            </w:r>
          </w:p>
        </w:tc>
        <w:tc>
          <w:tcPr>
            <w:tcW w:w="469" w:type="pct"/>
            <w:tcBorders>
              <w:top w:val="nil"/>
              <w:left w:val="nil"/>
              <w:bottom w:val="single" w:sz="8" w:space="0" w:color="auto"/>
              <w:right w:val="single" w:sz="8" w:space="0" w:color="auto"/>
            </w:tcBorders>
            <w:shd w:val="clear" w:color="auto" w:fill="auto"/>
            <w:noWrap/>
            <w:vAlign w:val="center"/>
            <w:hideMark/>
          </w:tcPr>
          <w:p w14:paraId="0F113288" w14:textId="77777777" w:rsidR="00DF4AAA" w:rsidRPr="00FE4AFD" w:rsidRDefault="00DF4AAA" w:rsidP="00616384">
            <w:pPr>
              <w:jc w:val="center"/>
              <w:rPr>
                <w:color w:val="000000"/>
                <w:sz w:val="20"/>
                <w:szCs w:val="20"/>
              </w:rPr>
            </w:pPr>
            <w:r>
              <w:rPr>
                <w:color w:val="000000"/>
                <w:sz w:val="20"/>
                <w:szCs w:val="20"/>
              </w:rPr>
              <w:t>156,1</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21CC3B4A" w14:textId="77777777" w:rsidR="00DF4AAA" w:rsidRPr="00FE4AFD" w:rsidRDefault="00DF4AAA" w:rsidP="00616384">
            <w:pPr>
              <w:jc w:val="center"/>
              <w:rPr>
                <w:color w:val="000000"/>
                <w:sz w:val="20"/>
                <w:szCs w:val="20"/>
              </w:rPr>
            </w:pPr>
            <w:r>
              <w:rPr>
                <w:color w:val="000000"/>
                <w:sz w:val="20"/>
                <w:szCs w:val="20"/>
              </w:rPr>
              <w:t>156,1</w:t>
            </w:r>
          </w:p>
        </w:tc>
      </w:tr>
      <w:tr w:rsidR="00DF4AAA" w:rsidRPr="00FE4AFD" w14:paraId="23A8EB3D"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5E41FC48" w14:textId="77777777" w:rsidR="00DF4AAA" w:rsidRPr="00FE4AFD" w:rsidRDefault="00DF4AAA" w:rsidP="00616384">
            <w:pPr>
              <w:jc w:val="center"/>
              <w:rPr>
                <w:color w:val="000000"/>
                <w:sz w:val="20"/>
                <w:szCs w:val="20"/>
              </w:rPr>
            </w:pPr>
            <w:r w:rsidRPr="00FE4AFD">
              <w:rPr>
                <w:color w:val="000000"/>
                <w:sz w:val="20"/>
                <w:szCs w:val="20"/>
              </w:rPr>
              <w:t>Удельный расход натурального топлива</w:t>
            </w:r>
          </w:p>
        </w:tc>
        <w:tc>
          <w:tcPr>
            <w:tcW w:w="417" w:type="pct"/>
            <w:tcBorders>
              <w:top w:val="nil"/>
              <w:left w:val="nil"/>
              <w:bottom w:val="single" w:sz="8" w:space="0" w:color="auto"/>
              <w:right w:val="single" w:sz="8" w:space="0" w:color="auto"/>
            </w:tcBorders>
            <w:shd w:val="clear" w:color="auto" w:fill="auto"/>
            <w:noWrap/>
            <w:vAlign w:val="center"/>
            <w:hideMark/>
          </w:tcPr>
          <w:p w14:paraId="2478317F" w14:textId="77777777" w:rsidR="00DF4AAA" w:rsidRPr="00FE4AFD" w:rsidRDefault="00DF4AAA" w:rsidP="00616384">
            <w:pPr>
              <w:jc w:val="center"/>
              <w:rPr>
                <w:color w:val="000000"/>
                <w:sz w:val="20"/>
                <w:szCs w:val="20"/>
              </w:rPr>
            </w:pPr>
            <w:r w:rsidRPr="00FE4AFD">
              <w:rPr>
                <w:iCs/>
                <w:color w:val="000000"/>
                <w:sz w:val="20"/>
                <w:szCs w:val="20"/>
              </w:rPr>
              <w:t>м³/Гкал</w:t>
            </w:r>
          </w:p>
        </w:tc>
        <w:tc>
          <w:tcPr>
            <w:tcW w:w="469" w:type="pct"/>
            <w:tcBorders>
              <w:top w:val="nil"/>
              <w:left w:val="nil"/>
              <w:bottom w:val="single" w:sz="8" w:space="0" w:color="auto"/>
              <w:right w:val="single" w:sz="8" w:space="0" w:color="auto"/>
            </w:tcBorders>
            <w:shd w:val="clear" w:color="auto" w:fill="auto"/>
            <w:noWrap/>
            <w:vAlign w:val="center"/>
            <w:hideMark/>
          </w:tcPr>
          <w:p w14:paraId="320F98B9" w14:textId="77777777" w:rsidR="00DF4AAA" w:rsidRPr="00FE4AFD" w:rsidRDefault="00DF4AAA" w:rsidP="00616384">
            <w:pPr>
              <w:jc w:val="center"/>
              <w:rPr>
                <w:color w:val="000000"/>
                <w:sz w:val="20"/>
                <w:szCs w:val="20"/>
              </w:rPr>
            </w:pPr>
            <w:r>
              <w:rPr>
                <w:color w:val="000000"/>
                <w:sz w:val="20"/>
                <w:szCs w:val="20"/>
              </w:rPr>
              <w:t>133,87</w:t>
            </w:r>
          </w:p>
        </w:tc>
        <w:tc>
          <w:tcPr>
            <w:tcW w:w="469" w:type="pct"/>
            <w:tcBorders>
              <w:top w:val="nil"/>
              <w:left w:val="nil"/>
              <w:bottom w:val="single" w:sz="8" w:space="0" w:color="auto"/>
              <w:right w:val="single" w:sz="8" w:space="0" w:color="auto"/>
            </w:tcBorders>
            <w:shd w:val="clear" w:color="auto" w:fill="auto"/>
            <w:noWrap/>
            <w:vAlign w:val="center"/>
            <w:hideMark/>
          </w:tcPr>
          <w:p w14:paraId="1B62C4E8" w14:textId="77777777" w:rsidR="00DF4AAA" w:rsidRPr="00FE4AFD" w:rsidRDefault="00DF4AAA" w:rsidP="00616384">
            <w:pPr>
              <w:jc w:val="center"/>
              <w:rPr>
                <w:color w:val="000000"/>
                <w:sz w:val="20"/>
                <w:szCs w:val="20"/>
              </w:rPr>
            </w:pPr>
            <w:r>
              <w:rPr>
                <w:color w:val="000000"/>
                <w:sz w:val="20"/>
                <w:szCs w:val="20"/>
              </w:rPr>
              <w:t>134,90</w:t>
            </w:r>
          </w:p>
        </w:tc>
        <w:tc>
          <w:tcPr>
            <w:tcW w:w="469" w:type="pct"/>
            <w:tcBorders>
              <w:top w:val="nil"/>
              <w:left w:val="nil"/>
              <w:bottom w:val="single" w:sz="8" w:space="0" w:color="auto"/>
              <w:right w:val="single" w:sz="8" w:space="0" w:color="auto"/>
            </w:tcBorders>
            <w:shd w:val="clear" w:color="auto" w:fill="auto"/>
            <w:noWrap/>
            <w:vAlign w:val="center"/>
            <w:hideMark/>
          </w:tcPr>
          <w:p w14:paraId="3728A7A3" w14:textId="77777777" w:rsidR="00DF4AAA" w:rsidRPr="00FE4AFD" w:rsidRDefault="00DF4AAA" w:rsidP="00616384">
            <w:pPr>
              <w:jc w:val="center"/>
              <w:rPr>
                <w:color w:val="000000"/>
                <w:sz w:val="20"/>
                <w:szCs w:val="20"/>
              </w:rPr>
            </w:pPr>
            <w:r>
              <w:rPr>
                <w:color w:val="000000"/>
                <w:sz w:val="20"/>
                <w:szCs w:val="20"/>
              </w:rPr>
              <w:t>134,90</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2DB3EA43" w14:textId="77777777" w:rsidR="00DF4AAA" w:rsidRPr="00FE4AFD" w:rsidRDefault="00DF4AAA" w:rsidP="00616384">
            <w:pPr>
              <w:jc w:val="center"/>
              <w:rPr>
                <w:color w:val="000000"/>
                <w:sz w:val="20"/>
                <w:szCs w:val="20"/>
              </w:rPr>
            </w:pPr>
            <w:r>
              <w:rPr>
                <w:color w:val="000000"/>
                <w:sz w:val="20"/>
                <w:szCs w:val="20"/>
              </w:rPr>
              <w:t>134,90</w:t>
            </w:r>
          </w:p>
        </w:tc>
      </w:tr>
      <w:tr w:rsidR="00DF4AAA" w:rsidRPr="00FE4AFD" w14:paraId="3AF50438"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225550CA" w14:textId="77777777" w:rsidR="00DF4AAA" w:rsidRPr="00FE4AFD" w:rsidRDefault="00DF4AAA" w:rsidP="00616384">
            <w:pPr>
              <w:jc w:val="center"/>
              <w:rPr>
                <w:color w:val="000000"/>
                <w:sz w:val="20"/>
                <w:szCs w:val="20"/>
              </w:rPr>
            </w:pPr>
            <w:r w:rsidRPr="00FE4AFD">
              <w:rPr>
                <w:color w:val="000000"/>
                <w:sz w:val="20"/>
                <w:szCs w:val="20"/>
              </w:rPr>
              <w:t>Максимальный часовой расход условного топлива в зимний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3E090FC1" w14:textId="77777777" w:rsidR="00DF4AAA" w:rsidRPr="00FE4AFD" w:rsidRDefault="00DF4AAA" w:rsidP="00616384">
            <w:pPr>
              <w:jc w:val="center"/>
              <w:rPr>
                <w:color w:val="000000"/>
                <w:sz w:val="20"/>
                <w:szCs w:val="20"/>
              </w:rPr>
            </w:pPr>
            <w:r w:rsidRPr="00FE4AFD">
              <w:rPr>
                <w:iCs/>
                <w:color w:val="000000"/>
                <w:sz w:val="20"/>
                <w:szCs w:val="20"/>
              </w:rPr>
              <w:t>кг у.т./час</w:t>
            </w:r>
          </w:p>
        </w:tc>
        <w:tc>
          <w:tcPr>
            <w:tcW w:w="469" w:type="pct"/>
            <w:tcBorders>
              <w:top w:val="nil"/>
              <w:left w:val="nil"/>
              <w:bottom w:val="single" w:sz="8" w:space="0" w:color="auto"/>
              <w:right w:val="single" w:sz="8" w:space="0" w:color="auto"/>
            </w:tcBorders>
            <w:shd w:val="clear" w:color="auto" w:fill="auto"/>
            <w:noWrap/>
            <w:vAlign w:val="center"/>
            <w:hideMark/>
          </w:tcPr>
          <w:p w14:paraId="7CAE25B1" w14:textId="77777777" w:rsidR="00DF4AAA" w:rsidRPr="00FE4AFD" w:rsidRDefault="00DF4AAA" w:rsidP="00616384">
            <w:pPr>
              <w:jc w:val="center"/>
              <w:rPr>
                <w:color w:val="000000"/>
                <w:sz w:val="20"/>
                <w:szCs w:val="20"/>
              </w:rPr>
            </w:pPr>
            <w:r>
              <w:rPr>
                <w:color w:val="000000"/>
                <w:sz w:val="20"/>
                <w:szCs w:val="20"/>
              </w:rPr>
              <w:t>3541,09</w:t>
            </w:r>
          </w:p>
        </w:tc>
        <w:tc>
          <w:tcPr>
            <w:tcW w:w="469" w:type="pct"/>
            <w:tcBorders>
              <w:top w:val="nil"/>
              <w:left w:val="nil"/>
              <w:bottom w:val="single" w:sz="8" w:space="0" w:color="auto"/>
              <w:right w:val="single" w:sz="8" w:space="0" w:color="auto"/>
            </w:tcBorders>
            <w:shd w:val="clear" w:color="auto" w:fill="auto"/>
            <w:noWrap/>
            <w:vAlign w:val="center"/>
            <w:hideMark/>
          </w:tcPr>
          <w:p w14:paraId="3FE8FB8D" w14:textId="77777777" w:rsidR="00DF4AAA" w:rsidRPr="00FE4AFD" w:rsidRDefault="00DF4AAA" w:rsidP="00616384">
            <w:pPr>
              <w:jc w:val="center"/>
              <w:rPr>
                <w:color w:val="000000"/>
                <w:sz w:val="20"/>
                <w:szCs w:val="20"/>
              </w:rPr>
            </w:pPr>
            <w:r>
              <w:rPr>
                <w:color w:val="000000"/>
                <w:sz w:val="20"/>
                <w:szCs w:val="20"/>
              </w:rPr>
              <w:t>3568,29</w:t>
            </w:r>
          </w:p>
        </w:tc>
        <w:tc>
          <w:tcPr>
            <w:tcW w:w="469" w:type="pct"/>
            <w:tcBorders>
              <w:top w:val="nil"/>
              <w:left w:val="nil"/>
              <w:bottom w:val="single" w:sz="8" w:space="0" w:color="auto"/>
              <w:right w:val="single" w:sz="8" w:space="0" w:color="auto"/>
            </w:tcBorders>
            <w:shd w:val="clear" w:color="auto" w:fill="auto"/>
            <w:noWrap/>
            <w:vAlign w:val="center"/>
            <w:hideMark/>
          </w:tcPr>
          <w:p w14:paraId="68071AA0" w14:textId="77777777" w:rsidR="00DF4AAA" w:rsidRPr="00FE4AFD" w:rsidRDefault="00DF4AAA" w:rsidP="00616384">
            <w:pPr>
              <w:jc w:val="center"/>
              <w:rPr>
                <w:color w:val="000000"/>
                <w:sz w:val="20"/>
                <w:szCs w:val="20"/>
              </w:rPr>
            </w:pPr>
            <w:r>
              <w:rPr>
                <w:color w:val="000000"/>
                <w:sz w:val="20"/>
                <w:szCs w:val="20"/>
              </w:rPr>
              <w:t>3568,29</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7395541F" w14:textId="77777777" w:rsidR="00DF4AAA" w:rsidRPr="00FE4AFD" w:rsidRDefault="00DF4AAA" w:rsidP="00616384">
            <w:pPr>
              <w:jc w:val="center"/>
              <w:rPr>
                <w:color w:val="000000"/>
                <w:sz w:val="20"/>
                <w:szCs w:val="20"/>
              </w:rPr>
            </w:pPr>
            <w:r>
              <w:rPr>
                <w:color w:val="000000"/>
                <w:sz w:val="20"/>
                <w:szCs w:val="20"/>
              </w:rPr>
              <w:t>3568,29</w:t>
            </w:r>
          </w:p>
        </w:tc>
      </w:tr>
      <w:tr w:rsidR="00DF4AAA" w:rsidRPr="00FE4AFD" w14:paraId="1B340E1B"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64AFA79E" w14:textId="77777777" w:rsidR="00DF4AAA" w:rsidRPr="00FE4AFD" w:rsidRDefault="00DF4AAA" w:rsidP="00616384">
            <w:pPr>
              <w:jc w:val="center"/>
              <w:rPr>
                <w:color w:val="000000"/>
                <w:sz w:val="20"/>
                <w:szCs w:val="20"/>
              </w:rPr>
            </w:pPr>
            <w:r w:rsidRPr="00FE4AFD">
              <w:rPr>
                <w:color w:val="000000"/>
                <w:sz w:val="20"/>
                <w:szCs w:val="20"/>
              </w:rPr>
              <w:t>Максимальный часовой расход условного топлива в летний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41BE38FB" w14:textId="77777777" w:rsidR="00DF4AAA" w:rsidRPr="00FE4AFD" w:rsidRDefault="00DF4AAA" w:rsidP="00616384">
            <w:pPr>
              <w:jc w:val="center"/>
              <w:rPr>
                <w:color w:val="000000"/>
                <w:sz w:val="20"/>
                <w:szCs w:val="20"/>
              </w:rPr>
            </w:pPr>
            <w:r w:rsidRPr="00FE4AFD">
              <w:rPr>
                <w:iCs/>
                <w:color w:val="000000"/>
                <w:sz w:val="20"/>
                <w:szCs w:val="20"/>
              </w:rPr>
              <w:t>кг у.т./час</w:t>
            </w:r>
          </w:p>
        </w:tc>
        <w:tc>
          <w:tcPr>
            <w:tcW w:w="469" w:type="pct"/>
            <w:tcBorders>
              <w:top w:val="nil"/>
              <w:left w:val="nil"/>
              <w:bottom w:val="single" w:sz="8" w:space="0" w:color="auto"/>
              <w:right w:val="single" w:sz="8" w:space="0" w:color="auto"/>
            </w:tcBorders>
            <w:shd w:val="clear" w:color="auto" w:fill="auto"/>
            <w:noWrap/>
            <w:vAlign w:val="center"/>
            <w:hideMark/>
          </w:tcPr>
          <w:p w14:paraId="399CD432" w14:textId="77777777" w:rsidR="00DF4AAA" w:rsidRPr="00FE4AFD" w:rsidRDefault="00DF4AAA" w:rsidP="00616384">
            <w:pPr>
              <w:jc w:val="center"/>
              <w:rPr>
                <w:color w:val="000000"/>
                <w:sz w:val="20"/>
                <w:szCs w:val="20"/>
              </w:rPr>
            </w:pPr>
            <w:r>
              <w:rPr>
                <w:color w:val="000000"/>
                <w:sz w:val="20"/>
                <w:szCs w:val="20"/>
              </w:rPr>
              <w:t>639,78</w:t>
            </w:r>
          </w:p>
        </w:tc>
        <w:tc>
          <w:tcPr>
            <w:tcW w:w="469" w:type="pct"/>
            <w:tcBorders>
              <w:top w:val="nil"/>
              <w:left w:val="nil"/>
              <w:bottom w:val="single" w:sz="8" w:space="0" w:color="auto"/>
              <w:right w:val="single" w:sz="8" w:space="0" w:color="auto"/>
            </w:tcBorders>
            <w:shd w:val="clear" w:color="auto" w:fill="auto"/>
            <w:noWrap/>
            <w:vAlign w:val="center"/>
            <w:hideMark/>
          </w:tcPr>
          <w:p w14:paraId="508541ED" w14:textId="77777777" w:rsidR="00DF4AAA" w:rsidRPr="00FE4AFD" w:rsidRDefault="00DF4AAA" w:rsidP="00616384">
            <w:pPr>
              <w:jc w:val="center"/>
              <w:rPr>
                <w:color w:val="000000"/>
                <w:sz w:val="20"/>
                <w:szCs w:val="20"/>
              </w:rPr>
            </w:pPr>
            <w:r>
              <w:rPr>
                <w:color w:val="000000"/>
                <w:sz w:val="20"/>
                <w:szCs w:val="20"/>
              </w:rPr>
              <w:t>644,69</w:t>
            </w:r>
          </w:p>
        </w:tc>
        <w:tc>
          <w:tcPr>
            <w:tcW w:w="469" w:type="pct"/>
            <w:tcBorders>
              <w:top w:val="nil"/>
              <w:left w:val="nil"/>
              <w:bottom w:val="single" w:sz="8" w:space="0" w:color="auto"/>
              <w:right w:val="single" w:sz="8" w:space="0" w:color="auto"/>
            </w:tcBorders>
            <w:shd w:val="clear" w:color="auto" w:fill="auto"/>
            <w:noWrap/>
            <w:vAlign w:val="center"/>
            <w:hideMark/>
          </w:tcPr>
          <w:p w14:paraId="233F110B" w14:textId="77777777" w:rsidR="00DF4AAA" w:rsidRPr="00FE4AFD" w:rsidRDefault="00DF4AAA" w:rsidP="00616384">
            <w:pPr>
              <w:jc w:val="center"/>
              <w:rPr>
                <w:color w:val="000000"/>
                <w:sz w:val="20"/>
                <w:szCs w:val="20"/>
              </w:rPr>
            </w:pPr>
            <w:r>
              <w:rPr>
                <w:color w:val="000000"/>
                <w:sz w:val="20"/>
                <w:szCs w:val="20"/>
              </w:rPr>
              <w:t>644,69</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457D94B5" w14:textId="77777777" w:rsidR="00DF4AAA" w:rsidRPr="00FE4AFD" w:rsidRDefault="00DF4AAA" w:rsidP="00616384">
            <w:pPr>
              <w:jc w:val="center"/>
              <w:rPr>
                <w:color w:val="000000"/>
                <w:sz w:val="20"/>
                <w:szCs w:val="20"/>
              </w:rPr>
            </w:pPr>
            <w:r>
              <w:rPr>
                <w:color w:val="000000"/>
                <w:sz w:val="20"/>
                <w:szCs w:val="20"/>
              </w:rPr>
              <w:t>644,69</w:t>
            </w:r>
          </w:p>
        </w:tc>
      </w:tr>
      <w:tr w:rsidR="00DF4AAA" w:rsidRPr="00FE4AFD" w14:paraId="3DC8098E"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370DEA91" w14:textId="77777777" w:rsidR="00DF4AAA" w:rsidRPr="00FE4AFD" w:rsidRDefault="00DF4AAA" w:rsidP="00616384">
            <w:pPr>
              <w:jc w:val="center"/>
              <w:rPr>
                <w:color w:val="000000"/>
                <w:sz w:val="20"/>
                <w:szCs w:val="20"/>
              </w:rPr>
            </w:pPr>
            <w:r w:rsidRPr="00FE4AFD">
              <w:rPr>
                <w:color w:val="000000"/>
                <w:sz w:val="20"/>
                <w:szCs w:val="20"/>
              </w:rPr>
              <w:t>Максимальный часовой расход условного топлива в переходный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2BEC7E77" w14:textId="77777777" w:rsidR="00DF4AAA" w:rsidRPr="00FE4AFD" w:rsidRDefault="00DF4AAA" w:rsidP="00616384">
            <w:pPr>
              <w:jc w:val="center"/>
              <w:rPr>
                <w:color w:val="000000"/>
                <w:sz w:val="20"/>
                <w:szCs w:val="20"/>
              </w:rPr>
            </w:pPr>
            <w:r w:rsidRPr="00FE4AFD">
              <w:rPr>
                <w:iCs/>
                <w:color w:val="000000"/>
                <w:sz w:val="20"/>
                <w:szCs w:val="20"/>
              </w:rPr>
              <w:t>кг у.т./час</w:t>
            </w:r>
          </w:p>
        </w:tc>
        <w:tc>
          <w:tcPr>
            <w:tcW w:w="469" w:type="pct"/>
            <w:tcBorders>
              <w:top w:val="nil"/>
              <w:left w:val="nil"/>
              <w:bottom w:val="single" w:sz="8" w:space="0" w:color="auto"/>
              <w:right w:val="single" w:sz="8" w:space="0" w:color="auto"/>
            </w:tcBorders>
            <w:shd w:val="clear" w:color="auto" w:fill="auto"/>
            <w:noWrap/>
            <w:vAlign w:val="center"/>
            <w:hideMark/>
          </w:tcPr>
          <w:p w14:paraId="2ABC6124" w14:textId="77777777" w:rsidR="00DF4AAA" w:rsidRPr="00FE4AFD" w:rsidRDefault="00DF4AAA" w:rsidP="00616384">
            <w:pPr>
              <w:jc w:val="center"/>
              <w:rPr>
                <w:color w:val="000000"/>
                <w:sz w:val="20"/>
                <w:szCs w:val="20"/>
              </w:rPr>
            </w:pPr>
            <w:r>
              <w:rPr>
                <w:color w:val="000000"/>
                <w:sz w:val="20"/>
                <w:szCs w:val="20"/>
              </w:rPr>
              <w:t>1884,25</w:t>
            </w:r>
          </w:p>
        </w:tc>
        <w:tc>
          <w:tcPr>
            <w:tcW w:w="469" w:type="pct"/>
            <w:tcBorders>
              <w:top w:val="nil"/>
              <w:left w:val="nil"/>
              <w:bottom w:val="single" w:sz="8" w:space="0" w:color="auto"/>
              <w:right w:val="single" w:sz="8" w:space="0" w:color="auto"/>
            </w:tcBorders>
            <w:shd w:val="clear" w:color="auto" w:fill="auto"/>
            <w:noWrap/>
            <w:vAlign w:val="center"/>
            <w:hideMark/>
          </w:tcPr>
          <w:p w14:paraId="17E7679D" w14:textId="77777777" w:rsidR="00DF4AAA" w:rsidRPr="00FE4AFD" w:rsidRDefault="00DF4AAA" w:rsidP="00616384">
            <w:pPr>
              <w:jc w:val="center"/>
              <w:rPr>
                <w:color w:val="000000"/>
                <w:sz w:val="20"/>
                <w:szCs w:val="20"/>
              </w:rPr>
            </w:pPr>
            <w:r>
              <w:rPr>
                <w:color w:val="000000"/>
                <w:sz w:val="20"/>
                <w:szCs w:val="20"/>
              </w:rPr>
              <w:t>1898,72</w:t>
            </w:r>
          </w:p>
        </w:tc>
        <w:tc>
          <w:tcPr>
            <w:tcW w:w="469" w:type="pct"/>
            <w:tcBorders>
              <w:top w:val="nil"/>
              <w:left w:val="nil"/>
              <w:bottom w:val="single" w:sz="8" w:space="0" w:color="auto"/>
              <w:right w:val="single" w:sz="8" w:space="0" w:color="auto"/>
            </w:tcBorders>
            <w:shd w:val="clear" w:color="auto" w:fill="auto"/>
            <w:noWrap/>
            <w:vAlign w:val="center"/>
            <w:hideMark/>
          </w:tcPr>
          <w:p w14:paraId="237EBB18" w14:textId="77777777" w:rsidR="00DF4AAA" w:rsidRPr="00FE4AFD" w:rsidRDefault="00DF4AAA" w:rsidP="00616384">
            <w:pPr>
              <w:jc w:val="center"/>
              <w:rPr>
                <w:color w:val="000000"/>
                <w:sz w:val="20"/>
                <w:szCs w:val="20"/>
              </w:rPr>
            </w:pPr>
            <w:r>
              <w:rPr>
                <w:color w:val="000000"/>
                <w:sz w:val="20"/>
                <w:szCs w:val="20"/>
              </w:rPr>
              <w:t>1898,72</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4FDC3F04" w14:textId="77777777" w:rsidR="00DF4AAA" w:rsidRPr="00FE4AFD" w:rsidRDefault="00DF4AAA" w:rsidP="00616384">
            <w:pPr>
              <w:jc w:val="center"/>
              <w:rPr>
                <w:color w:val="000000"/>
                <w:sz w:val="20"/>
                <w:szCs w:val="20"/>
              </w:rPr>
            </w:pPr>
            <w:r>
              <w:rPr>
                <w:color w:val="000000"/>
                <w:sz w:val="20"/>
                <w:szCs w:val="20"/>
              </w:rPr>
              <w:t>1898,72</w:t>
            </w:r>
          </w:p>
        </w:tc>
      </w:tr>
      <w:tr w:rsidR="00DF4AAA" w:rsidRPr="00FE4AFD" w14:paraId="63B67AE5"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3E236DEB" w14:textId="77777777" w:rsidR="00DF4AAA" w:rsidRPr="00FE4AFD" w:rsidRDefault="00DF4AAA" w:rsidP="00616384">
            <w:pPr>
              <w:jc w:val="center"/>
              <w:rPr>
                <w:color w:val="000000"/>
                <w:sz w:val="20"/>
                <w:szCs w:val="20"/>
              </w:rPr>
            </w:pPr>
            <w:r w:rsidRPr="00FE4AFD">
              <w:rPr>
                <w:color w:val="000000"/>
                <w:sz w:val="20"/>
                <w:szCs w:val="20"/>
              </w:rPr>
              <w:t>Максимальный часовой расход натурального топлива в зимний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703CA856" w14:textId="77777777" w:rsidR="00DF4AAA" w:rsidRPr="00FE4AFD" w:rsidRDefault="00DF4AAA" w:rsidP="00616384">
            <w:pPr>
              <w:jc w:val="center"/>
              <w:rPr>
                <w:color w:val="000000"/>
                <w:sz w:val="20"/>
                <w:szCs w:val="20"/>
              </w:rPr>
            </w:pPr>
            <w:r w:rsidRPr="00FE4AFD">
              <w:rPr>
                <w:iCs/>
                <w:color w:val="000000"/>
                <w:sz w:val="20"/>
                <w:szCs w:val="20"/>
              </w:rPr>
              <w:t>м³/час</w:t>
            </w:r>
          </w:p>
        </w:tc>
        <w:tc>
          <w:tcPr>
            <w:tcW w:w="469" w:type="pct"/>
            <w:tcBorders>
              <w:top w:val="nil"/>
              <w:left w:val="nil"/>
              <w:bottom w:val="single" w:sz="8" w:space="0" w:color="auto"/>
              <w:right w:val="single" w:sz="8" w:space="0" w:color="auto"/>
            </w:tcBorders>
            <w:shd w:val="clear" w:color="auto" w:fill="auto"/>
            <w:noWrap/>
            <w:vAlign w:val="center"/>
            <w:hideMark/>
          </w:tcPr>
          <w:p w14:paraId="6212CE85" w14:textId="77777777" w:rsidR="00DF4AAA" w:rsidRPr="00FE4AFD" w:rsidRDefault="00DF4AAA" w:rsidP="00616384">
            <w:pPr>
              <w:jc w:val="center"/>
              <w:rPr>
                <w:color w:val="000000"/>
                <w:sz w:val="20"/>
                <w:szCs w:val="20"/>
              </w:rPr>
            </w:pPr>
            <w:r>
              <w:rPr>
                <w:color w:val="000000"/>
                <w:sz w:val="20"/>
                <w:szCs w:val="20"/>
              </w:rPr>
              <w:t>3060,20</w:t>
            </w:r>
          </w:p>
        </w:tc>
        <w:tc>
          <w:tcPr>
            <w:tcW w:w="469" w:type="pct"/>
            <w:tcBorders>
              <w:top w:val="nil"/>
              <w:left w:val="nil"/>
              <w:bottom w:val="single" w:sz="8" w:space="0" w:color="auto"/>
              <w:right w:val="single" w:sz="8" w:space="0" w:color="auto"/>
            </w:tcBorders>
            <w:shd w:val="clear" w:color="auto" w:fill="auto"/>
            <w:noWrap/>
            <w:vAlign w:val="center"/>
            <w:hideMark/>
          </w:tcPr>
          <w:p w14:paraId="0689B816" w14:textId="77777777" w:rsidR="00DF4AAA" w:rsidRPr="00FE4AFD" w:rsidRDefault="00DF4AAA" w:rsidP="00616384">
            <w:pPr>
              <w:jc w:val="center"/>
              <w:rPr>
                <w:color w:val="000000"/>
                <w:sz w:val="20"/>
                <w:szCs w:val="20"/>
              </w:rPr>
            </w:pPr>
            <w:r>
              <w:rPr>
                <w:color w:val="000000"/>
                <w:sz w:val="20"/>
                <w:szCs w:val="20"/>
              </w:rPr>
              <w:t>3083,71</w:t>
            </w:r>
          </w:p>
        </w:tc>
        <w:tc>
          <w:tcPr>
            <w:tcW w:w="469" w:type="pct"/>
            <w:tcBorders>
              <w:top w:val="nil"/>
              <w:left w:val="nil"/>
              <w:bottom w:val="single" w:sz="8" w:space="0" w:color="auto"/>
              <w:right w:val="single" w:sz="8" w:space="0" w:color="auto"/>
            </w:tcBorders>
            <w:shd w:val="clear" w:color="auto" w:fill="auto"/>
            <w:noWrap/>
            <w:vAlign w:val="center"/>
            <w:hideMark/>
          </w:tcPr>
          <w:p w14:paraId="6C67C974" w14:textId="77777777" w:rsidR="00DF4AAA" w:rsidRPr="00FE4AFD" w:rsidRDefault="00DF4AAA" w:rsidP="00616384">
            <w:pPr>
              <w:jc w:val="center"/>
              <w:rPr>
                <w:color w:val="000000"/>
                <w:sz w:val="20"/>
                <w:szCs w:val="20"/>
              </w:rPr>
            </w:pPr>
            <w:r>
              <w:rPr>
                <w:color w:val="000000"/>
                <w:sz w:val="20"/>
                <w:szCs w:val="20"/>
              </w:rPr>
              <w:t>3083,71</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64A86073" w14:textId="77777777" w:rsidR="00DF4AAA" w:rsidRPr="00FE4AFD" w:rsidRDefault="00DF4AAA" w:rsidP="00616384">
            <w:pPr>
              <w:jc w:val="center"/>
              <w:rPr>
                <w:color w:val="000000"/>
                <w:sz w:val="20"/>
                <w:szCs w:val="20"/>
              </w:rPr>
            </w:pPr>
            <w:r>
              <w:rPr>
                <w:color w:val="000000"/>
                <w:sz w:val="20"/>
                <w:szCs w:val="20"/>
              </w:rPr>
              <w:t>3083,71</w:t>
            </w:r>
          </w:p>
        </w:tc>
      </w:tr>
      <w:tr w:rsidR="00DF4AAA" w:rsidRPr="00FE4AFD" w14:paraId="517605EA"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6A95978E" w14:textId="77777777" w:rsidR="00DF4AAA" w:rsidRPr="00FE4AFD" w:rsidRDefault="00DF4AAA" w:rsidP="00616384">
            <w:pPr>
              <w:jc w:val="center"/>
              <w:rPr>
                <w:color w:val="000000"/>
                <w:sz w:val="20"/>
                <w:szCs w:val="20"/>
              </w:rPr>
            </w:pPr>
            <w:r w:rsidRPr="00FE4AFD">
              <w:rPr>
                <w:color w:val="000000"/>
                <w:sz w:val="20"/>
                <w:szCs w:val="20"/>
              </w:rPr>
              <w:t>Максимальный часовой расход натурального топлива в летний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07E3FFCD" w14:textId="77777777" w:rsidR="00DF4AAA" w:rsidRPr="00FE4AFD" w:rsidRDefault="00DF4AAA" w:rsidP="00616384">
            <w:pPr>
              <w:jc w:val="center"/>
              <w:rPr>
                <w:color w:val="000000"/>
                <w:sz w:val="20"/>
                <w:szCs w:val="20"/>
              </w:rPr>
            </w:pPr>
            <w:r w:rsidRPr="00FE4AFD">
              <w:rPr>
                <w:iCs/>
                <w:color w:val="000000"/>
                <w:sz w:val="20"/>
                <w:szCs w:val="20"/>
              </w:rPr>
              <w:t>м³/час</w:t>
            </w:r>
          </w:p>
        </w:tc>
        <w:tc>
          <w:tcPr>
            <w:tcW w:w="469" w:type="pct"/>
            <w:tcBorders>
              <w:top w:val="nil"/>
              <w:left w:val="nil"/>
              <w:bottom w:val="single" w:sz="8" w:space="0" w:color="auto"/>
              <w:right w:val="single" w:sz="8" w:space="0" w:color="auto"/>
            </w:tcBorders>
            <w:shd w:val="clear" w:color="auto" w:fill="auto"/>
            <w:noWrap/>
            <w:vAlign w:val="center"/>
            <w:hideMark/>
          </w:tcPr>
          <w:p w14:paraId="50D90D73" w14:textId="77777777" w:rsidR="00DF4AAA" w:rsidRPr="00FE4AFD" w:rsidRDefault="00DF4AAA" w:rsidP="00616384">
            <w:pPr>
              <w:jc w:val="center"/>
              <w:rPr>
                <w:color w:val="000000"/>
                <w:sz w:val="20"/>
                <w:szCs w:val="20"/>
              </w:rPr>
            </w:pPr>
            <w:r>
              <w:rPr>
                <w:color w:val="000000"/>
                <w:sz w:val="20"/>
                <w:szCs w:val="20"/>
              </w:rPr>
              <w:t>552,89</w:t>
            </w:r>
          </w:p>
        </w:tc>
        <w:tc>
          <w:tcPr>
            <w:tcW w:w="469" w:type="pct"/>
            <w:tcBorders>
              <w:top w:val="nil"/>
              <w:left w:val="nil"/>
              <w:bottom w:val="single" w:sz="8" w:space="0" w:color="auto"/>
              <w:right w:val="single" w:sz="8" w:space="0" w:color="auto"/>
            </w:tcBorders>
            <w:shd w:val="clear" w:color="auto" w:fill="auto"/>
            <w:noWrap/>
            <w:vAlign w:val="center"/>
            <w:hideMark/>
          </w:tcPr>
          <w:p w14:paraId="31E5D489" w14:textId="77777777" w:rsidR="00DF4AAA" w:rsidRPr="00FE4AFD" w:rsidRDefault="00DF4AAA" w:rsidP="00616384">
            <w:pPr>
              <w:jc w:val="center"/>
              <w:rPr>
                <w:color w:val="000000"/>
                <w:sz w:val="20"/>
                <w:szCs w:val="20"/>
              </w:rPr>
            </w:pPr>
            <w:r>
              <w:rPr>
                <w:color w:val="000000"/>
                <w:sz w:val="20"/>
                <w:szCs w:val="20"/>
              </w:rPr>
              <w:t>557,14</w:t>
            </w:r>
          </w:p>
        </w:tc>
        <w:tc>
          <w:tcPr>
            <w:tcW w:w="469" w:type="pct"/>
            <w:tcBorders>
              <w:top w:val="nil"/>
              <w:left w:val="nil"/>
              <w:bottom w:val="single" w:sz="8" w:space="0" w:color="auto"/>
              <w:right w:val="single" w:sz="8" w:space="0" w:color="auto"/>
            </w:tcBorders>
            <w:shd w:val="clear" w:color="auto" w:fill="auto"/>
            <w:noWrap/>
            <w:vAlign w:val="center"/>
            <w:hideMark/>
          </w:tcPr>
          <w:p w14:paraId="59176ADA" w14:textId="77777777" w:rsidR="00DF4AAA" w:rsidRPr="00FE4AFD" w:rsidRDefault="00DF4AAA" w:rsidP="00616384">
            <w:pPr>
              <w:jc w:val="center"/>
              <w:rPr>
                <w:color w:val="000000"/>
                <w:sz w:val="20"/>
                <w:szCs w:val="20"/>
              </w:rPr>
            </w:pPr>
            <w:r>
              <w:rPr>
                <w:color w:val="000000"/>
                <w:sz w:val="20"/>
                <w:szCs w:val="20"/>
              </w:rPr>
              <w:t>557,14</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726B1A4A" w14:textId="77777777" w:rsidR="00DF4AAA" w:rsidRPr="00FE4AFD" w:rsidRDefault="00DF4AAA" w:rsidP="00616384">
            <w:pPr>
              <w:jc w:val="center"/>
              <w:rPr>
                <w:color w:val="000000"/>
                <w:sz w:val="20"/>
                <w:szCs w:val="20"/>
              </w:rPr>
            </w:pPr>
            <w:r>
              <w:rPr>
                <w:color w:val="000000"/>
                <w:sz w:val="20"/>
                <w:szCs w:val="20"/>
              </w:rPr>
              <w:t>557,14</w:t>
            </w:r>
          </w:p>
        </w:tc>
      </w:tr>
      <w:tr w:rsidR="00DF4AAA" w:rsidRPr="00FE4AFD" w14:paraId="7177F8E7"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37CDCAC2" w14:textId="77777777" w:rsidR="00DF4AAA" w:rsidRPr="00FE4AFD" w:rsidRDefault="00DF4AAA" w:rsidP="00616384">
            <w:pPr>
              <w:jc w:val="center"/>
              <w:rPr>
                <w:color w:val="000000"/>
                <w:sz w:val="20"/>
                <w:szCs w:val="20"/>
              </w:rPr>
            </w:pPr>
            <w:r w:rsidRPr="00FE4AFD">
              <w:rPr>
                <w:color w:val="000000"/>
                <w:sz w:val="20"/>
                <w:szCs w:val="20"/>
              </w:rPr>
              <w:t>Максимальный часовой расход натурального топлива в переходный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6CE84BC4" w14:textId="77777777" w:rsidR="00DF4AAA" w:rsidRPr="00FE4AFD" w:rsidRDefault="00DF4AAA" w:rsidP="00616384">
            <w:pPr>
              <w:jc w:val="center"/>
              <w:rPr>
                <w:color w:val="000000"/>
                <w:sz w:val="20"/>
                <w:szCs w:val="20"/>
              </w:rPr>
            </w:pPr>
            <w:r w:rsidRPr="00FE4AFD">
              <w:rPr>
                <w:iCs/>
                <w:color w:val="000000"/>
                <w:sz w:val="20"/>
                <w:szCs w:val="20"/>
              </w:rPr>
              <w:t>м³/час</w:t>
            </w:r>
          </w:p>
        </w:tc>
        <w:tc>
          <w:tcPr>
            <w:tcW w:w="469" w:type="pct"/>
            <w:tcBorders>
              <w:top w:val="nil"/>
              <w:left w:val="nil"/>
              <w:bottom w:val="single" w:sz="8" w:space="0" w:color="auto"/>
              <w:right w:val="single" w:sz="8" w:space="0" w:color="auto"/>
            </w:tcBorders>
            <w:shd w:val="clear" w:color="auto" w:fill="auto"/>
            <w:noWrap/>
            <w:vAlign w:val="center"/>
            <w:hideMark/>
          </w:tcPr>
          <w:p w14:paraId="26AF8F7F" w14:textId="77777777" w:rsidR="00DF4AAA" w:rsidRPr="00FE4AFD" w:rsidRDefault="00DF4AAA" w:rsidP="00616384">
            <w:pPr>
              <w:jc w:val="center"/>
              <w:rPr>
                <w:color w:val="000000"/>
                <w:sz w:val="20"/>
                <w:szCs w:val="20"/>
              </w:rPr>
            </w:pPr>
            <w:r>
              <w:rPr>
                <w:color w:val="000000"/>
                <w:sz w:val="20"/>
                <w:szCs w:val="20"/>
              </w:rPr>
              <w:t>1628,36</w:t>
            </w:r>
          </w:p>
        </w:tc>
        <w:tc>
          <w:tcPr>
            <w:tcW w:w="469" w:type="pct"/>
            <w:tcBorders>
              <w:top w:val="nil"/>
              <w:left w:val="nil"/>
              <w:bottom w:val="single" w:sz="8" w:space="0" w:color="auto"/>
              <w:right w:val="single" w:sz="8" w:space="0" w:color="auto"/>
            </w:tcBorders>
            <w:shd w:val="clear" w:color="auto" w:fill="auto"/>
            <w:noWrap/>
            <w:vAlign w:val="center"/>
            <w:hideMark/>
          </w:tcPr>
          <w:p w14:paraId="3820C731" w14:textId="77777777" w:rsidR="00DF4AAA" w:rsidRPr="00FE4AFD" w:rsidRDefault="00DF4AAA" w:rsidP="00616384">
            <w:pPr>
              <w:jc w:val="center"/>
              <w:rPr>
                <w:color w:val="000000"/>
                <w:sz w:val="20"/>
                <w:szCs w:val="20"/>
              </w:rPr>
            </w:pPr>
            <w:r>
              <w:rPr>
                <w:color w:val="000000"/>
                <w:sz w:val="20"/>
                <w:szCs w:val="20"/>
              </w:rPr>
              <w:t>1640,87</w:t>
            </w:r>
          </w:p>
        </w:tc>
        <w:tc>
          <w:tcPr>
            <w:tcW w:w="469" w:type="pct"/>
            <w:tcBorders>
              <w:top w:val="nil"/>
              <w:left w:val="nil"/>
              <w:bottom w:val="single" w:sz="8" w:space="0" w:color="auto"/>
              <w:right w:val="single" w:sz="8" w:space="0" w:color="auto"/>
            </w:tcBorders>
            <w:shd w:val="clear" w:color="auto" w:fill="auto"/>
            <w:noWrap/>
            <w:vAlign w:val="center"/>
            <w:hideMark/>
          </w:tcPr>
          <w:p w14:paraId="5C866449" w14:textId="77777777" w:rsidR="00DF4AAA" w:rsidRPr="00FE4AFD" w:rsidRDefault="00DF4AAA" w:rsidP="00616384">
            <w:pPr>
              <w:jc w:val="center"/>
              <w:rPr>
                <w:color w:val="000000"/>
                <w:sz w:val="20"/>
                <w:szCs w:val="20"/>
              </w:rPr>
            </w:pPr>
            <w:r>
              <w:rPr>
                <w:color w:val="000000"/>
                <w:sz w:val="20"/>
                <w:szCs w:val="20"/>
              </w:rPr>
              <w:t>1640,87</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2AC23B48" w14:textId="77777777" w:rsidR="00DF4AAA" w:rsidRPr="00FE4AFD" w:rsidRDefault="00DF4AAA" w:rsidP="00616384">
            <w:pPr>
              <w:jc w:val="center"/>
              <w:rPr>
                <w:color w:val="000000"/>
                <w:sz w:val="20"/>
                <w:szCs w:val="20"/>
              </w:rPr>
            </w:pPr>
            <w:r>
              <w:rPr>
                <w:color w:val="000000"/>
                <w:sz w:val="20"/>
                <w:szCs w:val="20"/>
              </w:rPr>
              <w:t>1640,87</w:t>
            </w:r>
          </w:p>
        </w:tc>
      </w:tr>
      <w:tr w:rsidR="00DF4AAA" w:rsidRPr="00FE4AFD" w14:paraId="5543B405"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2294A1BE" w14:textId="77777777" w:rsidR="00DF4AAA" w:rsidRPr="00FE4AFD" w:rsidRDefault="00DF4AAA" w:rsidP="00616384">
            <w:pPr>
              <w:jc w:val="center"/>
              <w:rPr>
                <w:color w:val="000000"/>
                <w:sz w:val="20"/>
                <w:szCs w:val="20"/>
              </w:rPr>
            </w:pPr>
            <w:r w:rsidRPr="00FE4AFD">
              <w:rPr>
                <w:color w:val="000000"/>
                <w:sz w:val="20"/>
                <w:szCs w:val="20"/>
              </w:rPr>
              <w:t>Годовой расход условного топлива</w:t>
            </w:r>
          </w:p>
        </w:tc>
        <w:tc>
          <w:tcPr>
            <w:tcW w:w="417" w:type="pct"/>
            <w:tcBorders>
              <w:top w:val="nil"/>
              <w:left w:val="nil"/>
              <w:bottom w:val="single" w:sz="8" w:space="0" w:color="auto"/>
              <w:right w:val="single" w:sz="8" w:space="0" w:color="auto"/>
            </w:tcBorders>
            <w:shd w:val="clear" w:color="auto" w:fill="auto"/>
            <w:noWrap/>
            <w:vAlign w:val="center"/>
            <w:hideMark/>
          </w:tcPr>
          <w:p w14:paraId="3B0DB830" w14:textId="77777777" w:rsidR="00DF4AAA" w:rsidRPr="00FE4AFD" w:rsidRDefault="00DF4AAA" w:rsidP="00616384">
            <w:pPr>
              <w:jc w:val="center"/>
              <w:rPr>
                <w:color w:val="000000"/>
                <w:sz w:val="20"/>
                <w:szCs w:val="20"/>
              </w:rPr>
            </w:pPr>
            <w:r w:rsidRPr="00FE4AFD">
              <w:rPr>
                <w:iCs/>
                <w:color w:val="000000"/>
                <w:sz w:val="20"/>
                <w:szCs w:val="20"/>
              </w:rPr>
              <w:t>кг у т</w:t>
            </w:r>
          </w:p>
        </w:tc>
        <w:tc>
          <w:tcPr>
            <w:tcW w:w="469" w:type="pct"/>
            <w:tcBorders>
              <w:top w:val="nil"/>
              <w:left w:val="nil"/>
              <w:bottom w:val="single" w:sz="8" w:space="0" w:color="auto"/>
              <w:right w:val="single" w:sz="8" w:space="0" w:color="auto"/>
            </w:tcBorders>
            <w:shd w:val="clear" w:color="auto" w:fill="auto"/>
            <w:noWrap/>
            <w:vAlign w:val="center"/>
            <w:hideMark/>
          </w:tcPr>
          <w:p w14:paraId="185FCBD4" w14:textId="77777777" w:rsidR="00DF4AAA" w:rsidRPr="00FE4AFD" w:rsidRDefault="00DF4AAA" w:rsidP="00616384">
            <w:pPr>
              <w:jc w:val="center"/>
              <w:rPr>
                <w:color w:val="000000"/>
                <w:sz w:val="20"/>
                <w:szCs w:val="20"/>
              </w:rPr>
            </w:pPr>
            <w:r>
              <w:rPr>
                <w:color w:val="000000"/>
                <w:sz w:val="20"/>
                <w:szCs w:val="20"/>
              </w:rPr>
              <w:t>6766027,31</w:t>
            </w:r>
          </w:p>
        </w:tc>
        <w:tc>
          <w:tcPr>
            <w:tcW w:w="469" w:type="pct"/>
            <w:tcBorders>
              <w:top w:val="nil"/>
              <w:left w:val="nil"/>
              <w:bottom w:val="single" w:sz="8" w:space="0" w:color="auto"/>
              <w:right w:val="single" w:sz="8" w:space="0" w:color="auto"/>
            </w:tcBorders>
            <w:shd w:val="clear" w:color="auto" w:fill="auto"/>
            <w:noWrap/>
            <w:vAlign w:val="center"/>
            <w:hideMark/>
          </w:tcPr>
          <w:p w14:paraId="2E1B34F2" w14:textId="77777777" w:rsidR="00DF4AAA" w:rsidRPr="00FE4AFD" w:rsidRDefault="00DF4AAA" w:rsidP="00616384">
            <w:pPr>
              <w:jc w:val="center"/>
              <w:rPr>
                <w:color w:val="000000"/>
                <w:sz w:val="20"/>
                <w:szCs w:val="20"/>
              </w:rPr>
            </w:pPr>
            <w:r>
              <w:rPr>
                <w:color w:val="000000"/>
                <w:sz w:val="20"/>
                <w:szCs w:val="20"/>
              </w:rPr>
              <w:t>6818003,12</w:t>
            </w:r>
          </w:p>
        </w:tc>
        <w:tc>
          <w:tcPr>
            <w:tcW w:w="469" w:type="pct"/>
            <w:tcBorders>
              <w:top w:val="nil"/>
              <w:left w:val="nil"/>
              <w:bottom w:val="single" w:sz="8" w:space="0" w:color="auto"/>
              <w:right w:val="single" w:sz="8" w:space="0" w:color="auto"/>
            </w:tcBorders>
            <w:shd w:val="clear" w:color="auto" w:fill="auto"/>
            <w:noWrap/>
            <w:vAlign w:val="center"/>
            <w:hideMark/>
          </w:tcPr>
          <w:p w14:paraId="64CAF2D7" w14:textId="77777777" w:rsidR="00DF4AAA" w:rsidRPr="00FE4AFD" w:rsidRDefault="00DF4AAA" w:rsidP="00616384">
            <w:pPr>
              <w:jc w:val="center"/>
              <w:rPr>
                <w:color w:val="000000"/>
                <w:sz w:val="20"/>
                <w:szCs w:val="20"/>
              </w:rPr>
            </w:pPr>
            <w:r>
              <w:rPr>
                <w:color w:val="000000"/>
                <w:sz w:val="20"/>
                <w:szCs w:val="20"/>
              </w:rPr>
              <w:t>6818003,12</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58D31485" w14:textId="77777777" w:rsidR="00DF4AAA" w:rsidRPr="00FE4AFD" w:rsidRDefault="00DF4AAA" w:rsidP="00616384">
            <w:pPr>
              <w:jc w:val="center"/>
              <w:rPr>
                <w:color w:val="000000"/>
                <w:sz w:val="20"/>
                <w:szCs w:val="20"/>
              </w:rPr>
            </w:pPr>
            <w:r>
              <w:rPr>
                <w:color w:val="000000"/>
                <w:sz w:val="20"/>
                <w:szCs w:val="20"/>
              </w:rPr>
              <w:t>6818003,1</w:t>
            </w:r>
          </w:p>
        </w:tc>
      </w:tr>
      <w:tr w:rsidR="00DF4AAA" w:rsidRPr="00FE4AFD" w14:paraId="6319B162"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215DF9D6" w14:textId="77777777" w:rsidR="00DF4AAA" w:rsidRPr="00FE4AFD" w:rsidRDefault="00DF4AAA" w:rsidP="00616384">
            <w:pPr>
              <w:jc w:val="center"/>
              <w:rPr>
                <w:color w:val="000000"/>
                <w:sz w:val="20"/>
                <w:szCs w:val="20"/>
              </w:rPr>
            </w:pPr>
            <w:r w:rsidRPr="00FE4AFD">
              <w:rPr>
                <w:color w:val="000000"/>
                <w:sz w:val="20"/>
                <w:szCs w:val="20"/>
              </w:rPr>
              <w:t>Годовой расход натурального топлива</w:t>
            </w:r>
          </w:p>
        </w:tc>
        <w:tc>
          <w:tcPr>
            <w:tcW w:w="417" w:type="pct"/>
            <w:tcBorders>
              <w:top w:val="nil"/>
              <w:left w:val="nil"/>
              <w:bottom w:val="single" w:sz="8" w:space="0" w:color="auto"/>
              <w:right w:val="single" w:sz="8" w:space="0" w:color="auto"/>
            </w:tcBorders>
            <w:shd w:val="clear" w:color="auto" w:fill="auto"/>
            <w:noWrap/>
            <w:vAlign w:val="center"/>
            <w:hideMark/>
          </w:tcPr>
          <w:p w14:paraId="2D464E4D" w14:textId="77777777" w:rsidR="00DF4AAA" w:rsidRPr="00FE4AFD" w:rsidRDefault="00DF4AAA" w:rsidP="00616384">
            <w:pPr>
              <w:jc w:val="center"/>
              <w:rPr>
                <w:color w:val="000000"/>
                <w:sz w:val="20"/>
                <w:szCs w:val="20"/>
              </w:rPr>
            </w:pPr>
            <w:r w:rsidRPr="00FE4AFD">
              <w:rPr>
                <w:iCs/>
                <w:color w:val="000000"/>
                <w:sz w:val="20"/>
                <w:szCs w:val="20"/>
              </w:rPr>
              <w:t>м³</w:t>
            </w:r>
          </w:p>
        </w:tc>
        <w:tc>
          <w:tcPr>
            <w:tcW w:w="469" w:type="pct"/>
            <w:tcBorders>
              <w:top w:val="nil"/>
              <w:left w:val="nil"/>
              <w:bottom w:val="single" w:sz="8" w:space="0" w:color="auto"/>
              <w:right w:val="single" w:sz="8" w:space="0" w:color="auto"/>
            </w:tcBorders>
            <w:shd w:val="clear" w:color="auto" w:fill="auto"/>
            <w:noWrap/>
            <w:vAlign w:val="center"/>
            <w:hideMark/>
          </w:tcPr>
          <w:p w14:paraId="7D36A55A" w14:textId="77777777" w:rsidR="00DF4AAA" w:rsidRPr="00FE4AFD" w:rsidRDefault="00DF4AAA" w:rsidP="00616384">
            <w:pPr>
              <w:jc w:val="center"/>
              <w:rPr>
                <w:color w:val="000000"/>
                <w:sz w:val="20"/>
                <w:szCs w:val="20"/>
              </w:rPr>
            </w:pPr>
            <w:r>
              <w:rPr>
                <w:color w:val="000000"/>
                <w:sz w:val="20"/>
                <w:szCs w:val="20"/>
              </w:rPr>
              <w:t>5847184,09</w:t>
            </w:r>
          </w:p>
        </w:tc>
        <w:tc>
          <w:tcPr>
            <w:tcW w:w="469" w:type="pct"/>
            <w:tcBorders>
              <w:top w:val="nil"/>
              <w:left w:val="nil"/>
              <w:bottom w:val="single" w:sz="8" w:space="0" w:color="auto"/>
              <w:right w:val="single" w:sz="8" w:space="0" w:color="auto"/>
            </w:tcBorders>
            <w:shd w:val="clear" w:color="auto" w:fill="auto"/>
            <w:noWrap/>
            <w:vAlign w:val="center"/>
            <w:hideMark/>
          </w:tcPr>
          <w:p w14:paraId="3472758B" w14:textId="77777777" w:rsidR="00DF4AAA" w:rsidRPr="00FE4AFD" w:rsidRDefault="00DF4AAA" w:rsidP="00616384">
            <w:pPr>
              <w:jc w:val="center"/>
              <w:rPr>
                <w:color w:val="000000"/>
                <w:sz w:val="20"/>
                <w:szCs w:val="20"/>
              </w:rPr>
            </w:pPr>
            <w:r>
              <w:rPr>
                <w:color w:val="000000"/>
                <w:sz w:val="20"/>
                <w:szCs w:val="20"/>
              </w:rPr>
              <w:t>5892101,46</w:t>
            </w:r>
          </w:p>
        </w:tc>
        <w:tc>
          <w:tcPr>
            <w:tcW w:w="469" w:type="pct"/>
            <w:tcBorders>
              <w:top w:val="nil"/>
              <w:left w:val="nil"/>
              <w:bottom w:val="single" w:sz="8" w:space="0" w:color="auto"/>
              <w:right w:val="single" w:sz="8" w:space="0" w:color="auto"/>
            </w:tcBorders>
            <w:shd w:val="clear" w:color="auto" w:fill="auto"/>
            <w:noWrap/>
            <w:vAlign w:val="center"/>
            <w:hideMark/>
          </w:tcPr>
          <w:p w14:paraId="2614151D" w14:textId="77777777" w:rsidR="00DF4AAA" w:rsidRPr="00FE4AFD" w:rsidRDefault="00DF4AAA" w:rsidP="00616384">
            <w:pPr>
              <w:jc w:val="center"/>
              <w:rPr>
                <w:color w:val="000000"/>
                <w:sz w:val="20"/>
                <w:szCs w:val="20"/>
              </w:rPr>
            </w:pPr>
            <w:r>
              <w:rPr>
                <w:color w:val="000000"/>
                <w:sz w:val="20"/>
                <w:szCs w:val="20"/>
              </w:rPr>
              <w:t>5892101,46</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6B7AB52D" w14:textId="77777777" w:rsidR="00DF4AAA" w:rsidRPr="00FE4AFD" w:rsidRDefault="00DF4AAA" w:rsidP="00616384">
            <w:pPr>
              <w:jc w:val="center"/>
              <w:rPr>
                <w:color w:val="000000"/>
                <w:sz w:val="20"/>
                <w:szCs w:val="20"/>
              </w:rPr>
            </w:pPr>
            <w:r>
              <w:rPr>
                <w:color w:val="000000"/>
                <w:sz w:val="20"/>
                <w:szCs w:val="20"/>
              </w:rPr>
              <w:t>5892101,5</w:t>
            </w:r>
          </w:p>
        </w:tc>
      </w:tr>
      <w:tr w:rsidR="00DF4AAA" w:rsidRPr="00FE4AFD" w14:paraId="65B9E042" w14:textId="1471BCA7" w:rsidTr="00DF4AAA">
        <w:trPr>
          <w:gridAfter w:val="2"/>
          <w:wAfter w:w="8" w:type="pct"/>
          <w:trHeight w:val="20"/>
        </w:trPr>
        <w:tc>
          <w:tcPr>
            <w:tcW w:w="4992" w:type="pct"/>
            <w:gridSpan w:val="6"/>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BB6FAA1" w14:textId="77777777" w:rsidR="00DF4AAA" w:rsidRPr="00FE4AFD" w:rsidRDefault="00DF4AAA" w:rsidP="00616384">
            <w:pPr>
              <w:jc w:val="center"/>
              <w:rPr>
                <w:b/>
                <w:bCs/>
                <w:color w:val="000000"/>
                <w:sz w:val="20"/>
                <w:szCs w:val="20"/>
              </w:rPr>
            </w:pPr>
            <w:r w:rsidRPr="00FE4AFD">
              <w:rPr>
                <w:b/>
                <w:bCs/>
                <w:color w:val="000000"/>
                <w:sz w:val="20"/>
                <w:szCs w:val="20"/>
              </w:rPr>
              <w:t>БМК Лаврики д.34</w:t>
            </w:r>
          </w:p>
        </w:tc>
      </w:tr>
      <w:tr w:rsidR="00DF4AAA" w:rsidRPr="00FE4AFD" w14:paraId="7D159865"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26DD21DD" w14:textId="77777777" w:rsidR="00DF4AAA" w:rsidRPr="00FE4AFD" w:rsidRDefault="00DF4AAA" w:rsidP="00616384">
            <w:pPr>
              <w:jc w:val="center"/>
              <w:rPr>
                <w:color w:val="000000"/>
                <w:sz w:val="20"/>
                <w:szCs w:val="20"/>
              </w:rPr>
            </w:pPr>
            <w:r w:rsidRPr="00FE4AFD">
              <w:rPr>
                <w:iCs/>
                <w:color w:val="000000"/>
                <w:sz w:val="20"/>
                <w:szCs w:val="20"/>
              </w:rPr>
              <w:t>Объем отпуска тепловой энергии в сеть</w:t>
            </w:r>
          </w:p>
        </w:tc>
        <w:tc>
          <w:tcPr>
            <w:tcW w:w="417" w:type="pct"/>
            <w:tcBorders>
              <w:top w:val="nil"/>
              <w:left w:val="nil"/>
              <w:bottom w:val="single" w:sz="8" w:space="0" w:color="auto"/>
              <w:right w:val="single" w:sz="8" w:space="0" w:color="auto"/>
            </w:tcBorders>
            <w:shd w:val="clear" w:color="auto" w:fill="auto"/>
            <w:noWrap/>
            <w:vAlign w:val="center"/>
            <w:hideMark/>
          </w:tcPr>
          <w:p w14:paraId="0C68E59E" w14:textId="77777777" w:rsidR="00DF4AAA" w:rsidRPr="00FE4AFD" w:rsidRDefault="00DF4AAA" w:rsidP="00616384">
            <w:pPr>
              <w:jc w:val="center"/>
              <w:rPr>
                <w:color w:val="000000"/>
                <w:sz w:val="20"/>
                <w:szCs w:val="20"/>
              </w:rPr>
            </w:pPr>
            <w:r w:rsidRPr="00FE4AFD">
              <w:rPr>
                <w:iCs/>
                <w:color w:val="000000"/>
                <w:sz w:val="20"/>
                <w:szCs w:val="20"/>
              </w:rPr>
              <w:t>Гкал/год</w:t>
            </w:r>
          </w:p>
        </w:tc>
        <w:tc>
          <w:tcPr>
            <w:tcW w:w="469" w:type="pct"/>
            <w:tcBorders>
              <w:top w:val="nil"/>
              <w:left w:val="nil"/>
              <w:bottom w:val="single" w:sz="8" w:space="0" w:color="auto"/>
              <w:right w:val="single" w:sz="8" w:space="0" w:color="auto"/>
            </w:tcBorders>
            <w:shd w:val="clear" w:color="auto" w:fill="auto"/>
            <w:noWrap/>
            <w:vAlign w:val="center"/>
            <w:hideMark/>
          </w:tcPr>
          <w:p w14:paraId="2F3D9912" w14:textId="77777777" w:rsidR="00DF4AAA" w:rsidRPr="00FE4AFD" w:rsidRDefault="00DF4AAA" w:rsidP="00616384">
            <w:pPr>
              <w:jc w:val="center"/>
              <w:rPr>
                <w:color w:val="000000"/>
                <w:sz w:val="20"/>
                <w:szCs w:val="20"/>
              </w:rPr>
            </w:pPr>
            <w:r w:rsidRPr="00FE4AFD">
              <w:rPr>
                <w:color w:val="000000"/>
                <w:sz w:val="20"/>
                <w:szCs w:val="20"/>
              </w:rPr>
              <w:t>4371</w:t>
            </w:r>
          </w:p>
        </w:tc>
        <w:tc>
          <w:tcPr>
            <w:tcW w:w="469" w:type="pct"/>
            <w:tcBorders>
              <w:top w:val="nil"/>
              <w:left w:val="nil"/>
              <w:bottom w:val="single" w:sz="8" w:space="0" w:color="auto"/>
              <w:right w:val="single" w:sz="8" w:space="0" w:color="auto"/>
            </w:tcBorders>
            <w:shd w:val="clear" w:color="auto" w:fill="auto"/>
            <w:noWrap/>
            <w:vAlign w:val="center"/>
            <w:hideMark/>
          </w:tcPr>
          <w:p w14:paraId="692603A1" w14:textId="77777777" w:rsidR="00DF4AAA" w:rsidRPr="00FE4AFD" w:rsidRDefault="00DF4AAA" w:rsidP="00616384">
            <w:pPr>
              <w:jc w:val="center"/>
              <w:rPr>
                <w:color w:val="000000"/>
                <w:sz w:val="20"/>
                <w:szCs w:val="20"/>
              </w:rPr>
            </w:pPr>
            <w:r w:rsidRPr="00FE4AFD">
              <w:rPr>
                <w:color w:val="000000"/>
                <w:sz w:val="20"/>
                <w:szCs w:val="20"/>
              </w:rPr>
              <w:t>4371</w:t>
            </w:r>
          </w:p>
        </w:tc>
        <w:tc>
          <w:tcPr>
            <w:tcW w:w="469" w:type="pct"/>
            <w:tcBorders>
              <w:top w:val="nil"/>
              <w:left w:val="nil"/>
              <w:bottom w:val="single" w:sz="8" w:space="0" w:color="auto"/>
              <w:right w:val="single" w:sz="8" w:space="0" w:color="auto"/>
            </w:tcBorders>
            <w:shd w:val="clear" w:color="auto" w:fill="auto"/>
            <w:noWrap/>
            <w:vAlign w:val="center"/>
            <w:hideMark/>
          </w:tcPr>
          <w:p w14:paraId="72662B40" w14:textId="77777777" w:rsidR="00DF4AAA" w:rsidRPr="00FE4AFD" w:rsidRDefault="00DF4AAA" w:rsidP="00616384">
            <w:pPr>
              <w:jc w:val="center"/>
              <w:rPr>
                <w:color w:val="000000"/>
                <w:sz w:val="20"/>
                <w:szCs w:val="20"/>
              </w:rPr>
            </w:pPr>
            <w:r w:rsidRPr="00FE4AFD">
              <w:rPr>
                <w:color w:val="000000"/>
                <w:sz w:val="20"/>
                <w:szCs w:val="20"/>
              </w:rPr>
              <w:t>4371</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54962871" w14:textId="77777777" w:rsidR="00DF4AAA" w:rsidRPr="00FE4AFD" w:rsidRDefault="00DF4AAA" w:rsidP="00616384">
            <w:pPr>
              <w:jc w:val="center"/>
              <w:rPr>
                <w:color w:val="000000"/>
                <w:sz w:val="20"/>
                <w:szCs w:val="20"/>
              </w:rPr>
            </w:pPr>
            <w:r w:rsidRPr="00FE4AFD">
              <w:rPr>
                <w:color w:val="000000"/>
                <w:sz w:val="20"/>
                <w:szCs w:val="20"/>
              </w:rPr>
              <w:t>4371</w:t>
            </w:r>
          </w:p>
        </w:tc>
      </w:tr>
      <w:tr w:rsidR="00DF4AAA" w:rsidRPr="00FE4AFD" w14:paraId="3D62786C"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408455F3" w14:textId="77777777" w:rsidR="00DF4AAA" w:rsidRPr="00FE4AFD" w:rsidRDefault="00DF4AAA" w:rsidP="00616384">
            <w:pPr>
              <w:jc w:val="center"/>
              <w:rPr>
                <w:color w:val="000000"/>
                <w:sz w:val="20"/>
                <w:szCs w:val="20"/>
              </w:rPr>
            </w:pPr>
            <w:r w:rsidRPr="00FE4AFD">
              <w:rPr>
                <w:iCs/>
                <w:color w:val="000000"/>
                <w:sz w:val="20"/>
                <w:szCs w:val="20"/>
              </w:rPr>
              <w:t>Максимальная часовая нагрузка в зимний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2FE21D7A" w14:textId="77777777" w:rsidR="00DF4AAA" w:rsidRPr="00FE4AFD" w:rsidRDefault="00DF4AAA" w:rsidP="00616384">
            <w:pPr>
              <w:jc w:val="center"/>
              <w:rPr>
                <w:color w:val="000000"/>
                <w:sz w:val="20"/>
                <w:szCs w:val="20"/>
              </w:rPr>
            </w:pPr>
            <w:r w:rsidRPr="00FE4AFD">
              <w:rPr>
                <w:iCs/>
                <w:color w:val="000000"/>
                <w:sz w:val="20"/>
                <w:szCs w:val="20"/>
              </w:rPr>
              <w:t>Гкал/час</w:t>
            </w:r>
          </w:p>
        </w:tc>
        <w:tc>
          <w:tcPr>
            <w:tcW w:w="469" w:type="pct"/>
            <w:tcBorders>
              <w:top w:val="nil"/>
              <w:left w:val="nil"/>
              <w:bottom w:val="single" w:sz="8" w:space="0" w:color="auto"/>
              <w:right w:val="single" w:sz="8" w:space="0" w:color="auto"/>
            </w:tcBorders>
            <w:shd w:val="clear" w:color="auto" w:fill="auto"/>
            <w:noWrap/>
            <w:vAlign w:val="center"/>
            <w:hideMark/>
          </w:tcPr>
          <w:p w14:paraId="10918EC4" w14:textId="77777777" w:rsidR="00DF4AAA" w:rsidRPr="00FE4AFD" w:rsidRDefault="00DF4AAA" w:rsidP="00616384">
            <w:pPr>
              <w:jc w:val="center"/>
              <w:rPr>
                <w:color w:val="000000"/>
                <w:sz w:val="20"/>
                <w:szCs w:val="20"/>
              </w:rPr>
            </w:pPr>
            <w:r w:rsidRPr="00FE4AFD">
              <w:rPr>
                <w:iCs/>
                <w:color w:val="000000"/>
                <w:sz w:val="20"/>
                <w:szCs w:val="20"/>
              </w:rPr>
              <w:t>2,58</w:t>
            </w:r>
          </w:p>
        </w:tc>
        <w:tc>
          <w:tcPr>
            <w:tcW w:w="469" w:type="pct"/>
            <w:tcBorders>
              <w:top w:val="nil"/>
              <w:left w:val="nil"/>
              <w:bottom w:val="single" w:sz="8" w:space="0" w:color="auto"/>
              <w:right w:val="single" w:sz="8" w:space="0" w:color="auto"/>
            </w:tcBorders>
            <w:shd w:val="clear" w:color="auto" w:fill="auto"/>
            <w:noWrap/>
            <w:vAlign w:val="center"/>
            <w:hideMark/>
          </w:tcPr>
          <w:p w14:paraId="3B1EA695" w14:textId="77777777" w:rsidR="00DF4AAA" w:rsidRPr="00FE4AFD" w:rsidRDefault="00DF4AAA" w:rsidP="00616384">
            <w:pPr>
              <w:jc w:val="center"/>
              <w:rPr>
                <w:color w:val="000000"/>
                <w:sz w:val="20"/>
                <w:szCs w:val="20"/>
              </w:rPr>
            </w:pPr>
            <w:r w:rsidRPr="00FE4AFD">
              <w:rPr>
                <w:iCs/>
                <w:color w:val="000000"/>
                <w:sz w:val="20"/>
                <w:szCs w:val="20"/>
              </w:rPr>
              <w:t>2,58</w:t>
            </w:r>
          </w:p>
        </w:tc>
        <w:tc>
          <w:tcPr>
            <w:tcW w:w="469" w:type="pct"/>
            <w:tcBorders>
              <w:top w:val="nil"/>
              <w:left w:val="nil"/>
              <w:bottom w:val="single" w:sz="8" w:space="0" w:color="auto"/>
              <w:right w:val="single" w:sz="8" w:space="0" w:color="auto"/>
            </w:tcBorders>
            <w:shd w:val="clear" w:color="auto" w:fill="auto"/>
            <w:noWrap/>
            <w:vAlign w:val="center"/>
            <w:hideMark/>
          </w:tcPr>
          <w:p w14:paraId="21E97082" w14:textId="77777777" w:rsidR="00DF4AAA" w:rsidRPr="00FE4AFD" w:rsidRDefault="00DF4AAA" w:rsidP="00616384">
            <w:pPr>
              <w:jc w:val="center"/>
              <w:rPr>
                <w:color w:val="000000"/>
                <w:sz w:val="20"/>
                <w:szCs w:val="20"/>
              </w:rPr>
            </w:pPr>
            <w:r w:rsidRPr="00FE4AFD">
              <w:rPr>
                <w:iCs/>
                <w:color w:val="000000"/>
                <w:sz w:val="20"/>
                <w:szCs w:val="20"/>
              </w:rPr>
              <w:t>2,58</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138DDE8E" w14:textId="77777777" w:rsidR="00DF4AAA" w:rsidRPr="00FE4AFD" w:rsidRDefault="00DF4AAA" w:rsidP="00616384">
            <w:pPr>
              <w:jc w:val="center"/>
              <w:rPr>
                <w:color w:val="000000"/>
                <w:sz w:val="20"/>
                <w:szCs w:val="20"/>
              </w:rPr>
            </w:pPr>
            <w:r w:rsidRPr="00FE4AFD">
              <w:rPr>
                <w:iCs/>
                <w:color w:val="000000"/>
                <w:sz w:val="20"/>
                <w:szCs w:val="20"/>
              </w:rPr>
              <w:t>2,58</w:t>
            </w:r>
          </w:p>
        </w:tc>
      </w:tr>
      <w:tr w:rsidR="00DF4AAA" w:rsidRPr="00FE4AFD" w14:paraId="24B1CCA8"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05B294B7" w14:textId="77777777" w:rsidR="00DF4AAA" w:rsidRPr="00FE4AFD" w:rsidRDefault="00DF4AAA" w:rsidP="00616384">
            <w:pPr>
              <w:jc w:val="center"/>
              <w:rPr>
                <w:color w:val="000000"/>
                <w:sz w:val="20"/>
                <w:szCs w:val="20"/>
              </w:rPr>
            </w:pPr>
            <w:r w:rsidRPr="00FE4AFD">
              <w:rPr>
                <w:iCs/>
                <w:color w:val="000000"/>
                <w:sz w:val="20"/>
                <w:szCs w:val="20"/>
              </w:rPr>
              <w:t>Максимальная часовая нагрузка в летний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2EFFDCEA" w14:textId="77777777" w:rsidR="00DF4AAA" w:rsidRPr="00FE4AFD" w:rsidRDefault="00DF4AAA" w:rsidP="00616384">
            <w:pPr>
              <w:jc w:val="center"/>
              <w:rPr>
                <w:color w:val="000000"/>
                <w:sz w:val="20"/>
                <w:szCs w:val="20"/>
              </w:rPr>
            </w:pPr>
            <w:r w:rsidRPr="00FE4AFD">
              <w:rPr>
                <w:iCs/>
                <w:color w:val="000000"/>
                <w:sz w:val="20"/>
                <w:szCs w:val="20"/>
              </w:rPr>
              <w:t>Гкал/час</w:t>
            </w:r>
          </w:p>
        </w:tc>
        <w:tc>
          <w:tcPr>
            <w:tcW w:w="469" w:type="pct"/>
            <w:tcBorders>
              <w:top w:val="nil"/>
              <w:left w:val="nil"/>
              <w:bottom w:val="single" w:sz="8" w:space="0" w:color="auto"/>
              <w:right w:val="single" w:sz="8" w:space="0" w:color="auto"/>
            </w:tcBorders>
            <w:shd w:val="clear" w:color="auto" w:fill="auto"/>
            <w:noWrap/>
            <w:vAlign w:val="center"/>
            <w:hideMark/>
          </w:tcPr>
          <w:p w14:paraId="28CACBD6" w14:textId="77777777" w:rsidR="00DF4AAA" w:rsidRPr="00FE4AFD" w:rsidRDefault="00DF4AAA" w:rsidP="00616384">
            <w:pPr>
              <w:jc w:val="center"/>
              <w:rPr>
                <w:color w:val="000000"/>
                <w:sz w:val="20"/>
                <w:szCs w:val="20"/>
              </w:rPr>
            </w:pPr>
            <w:r w:rsidRPr="00FE4AFD">
              <w:rPr>
                <w:iCs/>
                <w:color w:val="000000"/>
                <w:sz w:val="20"/>
                <w:szCs w:val="20"/>
              </w:rPr>
              <w:t>0,983</w:t>
            </w:r>
          </w:p>
        </w:tc>
        <w:tc>
          <w:tcPr>
            <w:tcW w:w="469" w:type="pct"/>
            <w:tcBorders>
              <w:top w:val="nil"/>
              <w:left w:val="nil"/>
              <w:bottom w:val="single" w:sz="8" w:space="0" w:color="auto"/>
              <w:right w:val="single" w:sz="8" w:space="0" w:color="auto"/>
            </w:tcBorders>
            <w:shd w:val="clear" w:color="auto" w:fill="auto"/>
            <w:noWrap/>
            <w:vAlign w:val="center"/>
            <w:hideMark/>
          </w:tcPr>
          <w:p w14:paraId="06FA8785" w14:textId="77777777" w:rsidR="00DF4AAA" w:rsidRPr="00FE4AFD" w:rsidRDefault="00DF4AAA" w:rsidP="00616384">
            <w:pPr>
              <w:jc w:val="center"/>
              <w:rPr>
                <w:color w:val="000000"/>
                <w:sz w:val="20"/>
                <w:szCs w:val="20"/>
              </w:rPr>
            </w:pPr>
            <w:r w:rsidRPr="00FE4AFD">
              <w:rPr>
                <w:iCs/>
                <w:color w:val="000000"/>
                <w:sz w:val="20"/>
                <w:szCs w:val="20"/>
              </w:rPr>
              <w:t>0,983</w:t>
            </w:r>
          </w:p>
        </w:tc>
        <w:tc>
          <w:tcPr>
            <w:tcW w:w="469" w:type="pct"/>
            <w:tcBorders>
              <w:top w:val="nil"/>
              <w:left w:val="nil"/>
              <w:bottom w:val="single" w:sz="8" w:space="0" w:color="auto"/>
              <w:right w:val="single" w:sz="8" w:space="0" w:color="auto"/>
            </w:tcBorders>
            <w:shd w:val="clear" w:color="auto" w:fill="auto"/>
            <w:noWrap/>
            <w:vAlign w:val="center"/>
            <w:hideMark/>
          </w:tcPr>
          <w:p w14:paraId="542DA453" w14:textId="77777777" w:rsidR="00DF4AAA" w:rsidRPr="00FE4AFD" w:rsidRDefault="00DF4AAA" w:rsidP="00616384">
            <w:pPr>
              <w:jc w:val="center"/>
              <w:rPr>
                <w:color w:val="000000"/>
                <w:sz w:val="20"/>
                <w:szCs w:val="20"/>
              </w:rPr>
            </w:pPr>
            <w:r w:rsidRPr="00FE4AFD">
              <w:rPr>
                <w:iCs/>
                <w:color w:val="000000"/>
                <w:sz w:val="20"/>
                <w:szCs w:val="20"/>
              </w:rPr>
              <w:t>0,983</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7605E807" w14:textId="77777777" w:rsidR="00DF4AAA" w:rsidRPr="00FE4AFD" w:rsidRDefault="00DF4AAA" w:rsidP="00616384">
            <w:pPr>
              <w:jc w:val="center"/>
              <w:rPr>
                <w:color w:val="000000"/>
                <w:sz w:val="20"/>
                <w:szCs w:val="20"/>
              </w:rPr>
            </w:pPr>
            <w:r w:rsidRPr="00FE4AFD">
              <w:rPr>
                <w:iCs/>
                <w:color w:val="000000"/>
                <w:sz w:val="20"/>
                <w:szCs w:val="20"/>
              </w:rPr>
              <w:t>0,983</w:t>
            </w:r>
          </w:p>
        </w:tc>
      </w:tr>
      <w:tr w:rsidR="00DF4AAA" w:rsidRPr="00FE4AFD" w14:paraId="3C7408D7"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5404FCBB" w14:textId="77777777" w:rsidR="00DF4AAA" w:rsidRPr="00FE4AFD" w:rsidRDefault="00DF4AAA" w:rsidP="00616384">
            <w:pPr>
              <w:jc w:val="center"/>
              <w:rPr>
                <w:color w:val="000000"/>
                <w:sz w:val="20"/>
                <w:szCs w:val="20"/>
              </w:rPr>
            </w:pPr>
            <w:r w:rsidRPr="00FE4AFD">
              <w:rPr>
                <w:iCs/>
                <w:color w:val="000000"/>
                <w:sz w:val="20"/>
                <w:szCs w:val="20"/>
              </w:rPr>
              <w:t>Максимальная часовая нагрузка в переходный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5E607882" w14:textId="77777777" w:rsidR="00DF4AAA" w:rsidRPr="00FE4AFD" w:rsidRDefault="00DF4AAA" w:rsidP="00616384">
            <w:pPr>
              <w:jc w:val="center"/>
              <w:rPr>
                <w:color w:val="000000"/>
                <w:sz w:val="20"/>
                <w:szCs w:val="20"/>
              </w:rPr>
            </w:pPr>
            <w:r w:rsidRPr="00FE4AFD">
              <w:rPr>
                <w:iCs/>
                <w:color w:val="000000"/>
                <w:sz w:val="20"/>
                <w:szCs w:val="20"/>
              </w:rPr>
              <w:t>Гкал/час</w:t>
            </w:r>
          </w:p>
        </w:tc>
        <w:tc>
          <w:tcPr>
            <w:tcW w:w="469" w:type="pct"/>
            <w:tcBorders>
              <w:top w:val="nil"/>
              <w:left w:val="nil"/>
              <w:bottom w:val="single" w:sz="8" w:space="0" w:color="auto"/>
              <w:right w:val="single" w:sz="8" w:space="0" w:color="auto"/>
            </w:tcBorders>
            <w:shd w:val="clear" w:color="auto" w:fill="auto"/>
            <w:noWrap/>
            <w:vAlign w:val="center"/>
            <w:hideMark/>
          </w:tcPr>
          <w:p w14:paraId="35FC069E" w14:textId="77777777" w:rsidR="00DF4AAA" w:rsidRPr="00FE4AFD" w:rsidRDefault="00DF4AAA" w:rsidP="00616384">
            <w:pPr>
              <w:jc w:val="center"/>
              <w:rPr>
                <w:color w:val="000000"/>
                <w:sz w:val="20"/>
                <w:szCs w:val="20"/>
              </w:rPr>
            </w:pPr>
            <w:r w:rsidRPr="00FE4AFD">
              <w:rPr>
                <w:iCs/>
                <w:color w:val="000000"/>
                <w:sz w:val="20"/>
                <w:szCs w:val="20"/>
              </w:rPr>
              <w:t>1,656</w:t>
            </w:r>
          </w:p>
        </w:tc>
        <w:tc>
          <w:tcPr>
            <w:tcW w:w="469" w:type="pct"/>
            <w:tcBorders>
              <w:top w:val="nil"/>
              <w:left w:val="nil"/>
              <w:bottom w:val="single" w:sz="8" w:space="0" w:color="auto"/>
              <w:right w:val="single" w:sz="8" w:space="0" w:color="auto"/>
            </w:tcBorders>
            <w:shd w:val="clear" w:color="auto" w:fill="auto"/>
            <w:noWrap/>
            <w:vAlign w:val="center"/>
            <w:hideMark/>
          </w:tcPr>
          <w:p w14:paraId="2096AAC0" w14:textId="77777777" w:rsidR="00DF4AAA" w:rsidRPr="00FE4AFD" w:rsidRDefault="00DF4AAA" w:rsidP="00616384">
            <w:pPr>
              <w:jc w:val="center"/>
              <w:rPr>
                <w:color w:val="000000"/>
                <w:sz w:val="20"/>
                <w:szCs w:val="20"/>
              </w:rPr>
            </w:pPr>
            <w:r w:rsidRPr="00FE4AFD">
              <w:rPr>
                <w:iCs/>
                <w:color w:val="000000"/>
                <w:sz w:val="20"/>
                <w:szCs w:val="20"/>
              </w:rPr>
              <w:t>1,656</w:t>
            </w:r>
          </w:p>
        </w:tc>
        <w:tc>
          <w:tcPr>
            <w:tcW w:w="469" w:type="pct"/>
            <w:tcBorders>
              <w:top w:val="nil"/>
              <w:left w:val="nil"/>
              <w:bottom w:val="single" w:sz="8" w:space="0" w:color="auto"/>
              <w:right w:val="single" w:sz="8" w:space="0" w:color="auto"/>
            </w:tcBorders>
            <w:shd w:val="clear" w:color="auto" w:fill="auto"/>
            <w:noWrap/>
            <w:vAlign w:val="center"/>
            <w:hideMark/>
          </w:tcPr>
          <w:p w14:paraId="4F2148F0" w14:textId="77777777" w:rsidR="00DF4AAA" w:rsidRPr="00FE4AFD" w:rsidRDefault="00DF4AAA" w:rsidP="00616384">
            <w:pPr>
              <w:jc w:val="center"/>
              <w:rPr>
                <w:color w:val="000000"/>
                <w:sz w:val="20"/>
                <w:szCs w:val="20"/>
              </w:rPr>
            </w:pPr>
            <w:r w:rsidRPr="00FE4AFD">
              <w:rPr>
                <w:iCs/>
                <w:color w:val="000000"/>
                <w:sz w:val="20"/>
                <w:szCs w:val="20"/>
              </w:rPr>
              <w:t>1,628</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4AF7FA13" w14:textId="77777777" w:rsidR="00DF4AAA" w:rsidRPr="00FE4AFD" w:rsidRDefault="00DF4AAA" w:rsidP="00616384">
            <w:pPr>
              <w:jc w:val="center"/>
              <w:rPr>
                <w:color w:val="000000"/>
                <w:sz w:val="20"/>
                <w:szCs w:val="20"/>
              </w:rPr>
            </w:pPr>
            <w:r w:rsidRPr="00FE4AFD">
              <w:rPr>
                <w:iCs/>
                <w:color w:val="000000"/>
                <w:sz w:val="20"/>
                <w:szCs w:val="20"/>
              </w:rPr>
              <w:t>1,585</w:t>
            </w:r>
          </w:p>
        </w:tc>
      </w:tr>
      <w:tr w:rsidR="00DF4AAA" w:rsidRPr="00FE4AFD" w14:paraId="7FB0F1CA"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4A83F393" w14:textId="5816E5E2" w:rsidR="00DF4AAA" w:rsidRPr="00FE4AFD" w:rsidRDefault="00A929E6" w:rsidP="00616384">
            <w:pPr>
              <w:jc w:val="center"/>
              <w:rPr>
                <w:color w:val="000000"/>
                <w:sz w:val="20"/>
                <w:szCs w:val="20"/>
              </w:rPr>
            </w:pPr>
            <w:r>
              <w:rPr>
                <w:color w:val="000000"/>
                <w:sz w:val="20"/>
                <w:szCs w:val="20"/>
              </w:rPr>
              <w:t>УРУТ на выработку</w:t>
            </w:r>
          </w:p>
        </w:tc>
        <w:tc>
          <w:tcPr>
            <w:tcW w:w="417" w:type="pct"/>
            <w:tcBorders>
              <w:top w:val="nil"/>
              <w:left w:val="nil"/>
              <w:bottom w:val="single" w:sz="8" w:space="0" w:color="auto"/>
              <w:right w:val="single" w:sz="8" w:space="0" w:color="auto"/>
            </w:tcBorders>
            <w:shd w:val="clear" w:color="auto" w:fill="auto"/>
            <w:noWrap/>
            <w:vAlign w:val="center"/>
            <w:hideMark/>
          </w:tcPr>
          <w:p w14:paraId="43243594" w14:textId="77777777" w:rsidR="00DF4AAA" w:rsidRPr="00FE4AFD" w:rsidRDefault="00DF4AAA" w:rsidP="00616384">
            <w:pPr>
              <w:jc w:val="center"/>
              <w:rPr>
                <w:color w:val="000000"/>
                <w:sz w:val="20"/>
                <w:szCs w:val="20"/>
              </w:rPr>
            </w:pPr>
            <w:r w:rsidRPr="00FE4AFD">
              <w:rPr>
                <w:iCs/>
                <w:color w:val="000000"/>
                <w:sz w:val="20"/>
                <w:szCs w:val="20"/>
              </w:rPr>
              <w:t>кг у.т./Гкал</w:t>
            </w:r>
          </w:p>
        </w:tc>
        <w:tc>
          <w:tcPr>
            <w:tcW w:w="469" w:type="pct"/>
            <w:tcBorders>
              <w:top w:val="nil"/>
              <w:left w:val="nil"/>
              <w:bottom w:val="single" w:sz="8" w:space="0" w:color="auto"/>
              <w:right w:val="single" w:sz="8" w:space="0" w:color="auto"/>
            </w:tcBorders>
            <w:shd w:val="clear" w:color="auto" w:fill="auto"/>
            <w:noWrap/>
            <w:vAlign w:val="center"/>
            <w:hideMark/>
          </w:tcPr>
          <w:p w14:paraId="5F284D2C" w14:textId="77777777" w:rsidR="00DF4AAA" w:rsidRPr="00FE4AFD" w:rsidRDefault="00DF4AAA" w:rsidP="00616384">
            <w:pPr>
              <w:jc w:val="center"/>
              <w:rPr>
                <w:color w:val="000000"/>
                <w:sz w:val="20"/>
                <w:szCs w:val="20"/>
              </w:rPr>
            </w:pPr>
            <w:r w:rsidRPr="00FE4AFD">
              <w:rPr>
                <w:color w:val="000000"/>
                <w:sz w:val="20"/>
                <w:szCs w:val="20"/>
              </w:rPr>
              <w:t>150,00</w:t>
            </w:r>
          </w:p>
        </w:tc>
        <w:tc>
          <w:tcPr>
            <w:tcW w:w="469" w:type="pct"/>
            <w:tcBorders>
              <w:top w:val="nil"/>
              <w:left w:val="nil"/>
              <w:bottom w:val="single" w:sz="8" w:space="0" w:color="auto"/>
              <w:right w:val="single" w:sz="8" w:space="0" w:color="auto"/>
            </w:tcBorders>
            <w:shd w:val="clear" w:color="auto" w:fill="auto"/>
            <w:noWrap/>
            <w:vAlign w:val="center"/>
            <w:hideMark/>
          </w:tcPr>
          <w:p w14:paraId="28258C18" w14:textId="77777777" w:rsidR="00DF4AAA" w:rsidRPr="00FE4AFD" w:rsidRDefault="00DF4AAA" w:rsidP="00616384">
            <w:pPr>
              <w:jc w:val="center"/>
              <w:rPr>
                <w:color w:val="000000"/>
                <w:sz w:val="20"/>
                <w:szCs w:val="20"/>
              </w:rPr>
            </w:pPr>
            <w:r w:rsidRPr="00FE4AFD">
              <w:rPr>
                <w:color w:val="000000"/>
                <w:sz w:val="20"/>
                <w:szCs w:val="20"/>
              </w:rPr>
              <w:t>150,0</w:t>
            </w:r>
          </w:p>
        </w:tc>
        <w:tc>
          <w:tcPr>
            <w:tcW w:w="469" w:type="pct"/>
            <w:tcBorders>
              <w:top w:val="nil"/>
              <w:left w:val="nil"/>
              <w:bottom w:val="single" w:sz="8" w:space="0" w:color="auto"/>
              <w:right w:val="single" w:sz="8" w:space="0" w:color="auto"/>
            </w:tcBorders>
            <w:shd w:val="clear" w:color="auto" w:fill="auto"/>
            <w:noWrap/>
            <w:vAlign w:val="center"/>
            <w:hideMark/>
          </w:tcPr>
          <w:p w14:paraId="437C38E7" w14:textId="77777777" w:rsidR="00DF4AAA" w:rsidRPr="00FE4AFD" w:rsidRDefault="00DF4AAA" w:rsidP="00616384">
            <w:pPr>
              <w:jc w:val="center"/>
              <w:rPr>
                <w:color w:val="000000"/>
                <w:sz w:val="20"/>
                <w:szCs w:val="20"/>
              </w:rPr>
            </w:pPr>
            <w:r w:rsidRPr="00FE4AFD">
              <w:rPr>
                <w:color w:val="000000"/>
                <w:sz w:val="20"/>
                <w:szCs w:val="20"/>
              </w:rPr>
              <w:t>150,0</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0F9FDB00" w14:textId="77777777" w:rsidR="00DF4AAA" w:rsidRPr="00FE4AFD" w:rsidRDefault="00DF4AAA" w:rsidP="00616384">
            <w:pPr>
              <w:jc w:val="center"/>
              <w:rPr>
                <w:color w:val="000000"/>
                <w:sz w:val="20"/>
                <w:szCs w:val="20"/>
              </w:rPr>
            </w:pPr>
            <w:r w:rsidRPr="00FE4AFD">
              <w:rPr>
                <w:color w:val="000000"/>
                <w:sz w:val="20"/>
                <w:szCs w:val="20"/>
              </w:rPr>
              <w:t>150,0</w:t>
            </w:r>
          </w:p>
        </w:tc>
      </w:tr>
      <w:tr w:rsidR="00DF4AAA" w:rsidRPr="00FE4AFD" w14:paraId="0DA1FDE7"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4238D8CF" w14:textId="77777777" w:rsidR="00DF4AAA" w:rsidRPr="00FE4AFD" w:rsidRDefault="00DF4AAA" w:rsidP="00616384">
            <w:pPr>
              <w:jc w:val="center"/>
              <w:rPr>
                <w:color w:val="000000"/>
                <w:sz w:val="20"/>
                <w:szCs w:val="20"/>
              </w:rPr>
            </w:pPr>
            <w:r w:rsidRPr="00FE4AFD">
              <w:rPr>
                <w:color w:val="000000"/>
                <w:sz w:val="20"/>
                <w:szCs w:val="20"/>
              </w:rPr>
              <w:t>Удельный расход натурального топлива</w:t>
            </w:r>
          </w:p>
        </w:tc>
        <w:tc>
          <w:tcPr>
            <w:tcW w:w="417" w:type="pct"/>
            <w:tcBorders>
              <w:top w:val="nil"/>
              <w:left w:val="nil"/>
              <w:bottom w:val="single" w:sz="8" w:space="0" w:color="auto"/>
              <w:right w:val="single" w:sz="8" w:space="0" w:color="auto"/>
            </w:tcBorders>
            <w:shd w:val="clear" w:color="auto" w:fill="auto"/>
            <w:noWrap/>
            <w:vAlign w:val="center"/>
            <w:hideMark/>
          </w:tcPr>
          <w:p w14:paraId="19E24283" w14:textId="77777777" w:rsidR="00DF4AAA" w:rsidRPr="00FE4AFD" w:rsidRDefault="00DF4AAA" w:rsidP="00616384">
            <w:pPr>
              <w:jc w:val="center"/>
              <w:rPr>
                <w:color w:val="000000"/>
                <w:sz w:val="20"/>
                <w:szCs w:val="20"/>
              </w:rPr>
            </w:pPr>
            <w:r w:rsidRPr="00FE4AFD">
              <w:rPr>
                <w:iCs/>
                <w:color w:val="000000"/>
                <w:sz w:val="20"/>
                <w:szCs w:val="20"/>
              </w:rPr>
              <w:t>м³/Гкал</w:t>
            </w:r>
          </w:p>
        </w:tc>
        <w:tc>
          <w:tcPr>
            <w:tcW w:w="469" w:type="pct"/>
            <w:tcBorders>
              <w:top w:val="nil"/>
              <w:left w:val="nil"/>
              <w:bottom w:val="single" w:sz="8" w:space="0" w:color="auto"/>
              <w:right w:val="single" w:sz="8" w:space="0" w:color="auto"/>
            </w:tcBorders>
            <w:shd w:val="clear" w:color="auto" w:fill="auto"/>
            <w:noWrap/>
            <w:vAlign w:val="center"/>
            <w:hideMark/>
          </w:tcPr>
          <w:p w14:paraId="181E4FBE" w14:textId="77777777" w:rsidR="00DF4AAA" w:rsidRPr="00FE4AFD" w:rsidRDefault="00DF4AAA" w:rsidP="00616384">
            <w:pPr>
              <w:jc w:val="center"/>
              <w:rPr>
                <w:color w:val="000000"/>
                <w:sz w:val="20"/>
                <w:szCs w:val="20"/>
              </w:rPr>
            </w:pPr>
            <w:r w:rsidRPr="00FE4AFD">
              <w:rPr>
                <w:color w:val="000000"/>
                <w:sz w:val="20"/>
                <w:szCs w:val="20"/>
              </w:rPr>
              <w:t>129,63</w:t>
            </w:r>
          </w:p>
        </w:tc>
        <w:tc>
          <w:tcPr>
            <w:tcW w:w="469" w:type="pct"/>
            <w:tcBorders>
              <w:top w:val="nil"/>
              <w:left w:val="nil"/>
              <w:bottom w:val="single" w:sz="8" w:space="0" w:color="auto"/>
              <w:right w:val="single" w:sz="8" w:space="0" w:color="auto"/>
            </w:tcBorders>
            <w:shd w:val="clear" w:color="auto" w:fill="auto"/>
            <w:noWrap/>
            <w:vAlign w:val="center"/>
            <w:hideMark/>
          </w:tcPr>
          <w:p w14:paraId="5DE5EFAF" w14:textId="77777777" w:rsidR="00DF4AAA" w:rsidRPr="00FE4AFD" w:rsidRDefault="00DF4AAA" w:rsidP="00616384">
            <w:pPr>
              <w:jc w:val="center"/>
              <w:rPr>
                <w:color w:val="000000"/>
                <w:sz w:val="20"/>
                <w:szCs w:val="20"/>
              </w:rPr>
            </w:pPr>
            <w:r w:rsidRPr="00FE4AFD">
              <w:rPr>
                <w:color w:val="000000"/>
                <w:sz w:val="20"/>
                <w:szCs w:val="20"/>
              </w:rPr>
              <w:t>129,63</w:t>
            </w:r>
          </w:p>
        </w:tc>
        <w:tc>
          <w:tcPr>
            <w:tcW w:w="469" w:type="pct"/>
            <w:tcBorders>
              <w:top w:val="nil"/>
              <w:left w:val="nil"/>
              <w:bottom w:val="single" w:sz="8" w:space="0" w:color="auto"/>
              <w:right w:val="single" w:sz="8" w:space="0" w:color="auto"/>
            </w:tcBorders>
            <w:shd w:val="clear" w:color="auto" w:fill="auto"/>
            <w:noWrap/>
            <w:vAlign w:val="center"/>
            <w:hideMark/>
          </w:tcPr>
          <w:p w14:paraId="5928E73C" w14:textId="77777777" w:rsidR="00DF4AAA" w:rsidRPr="00FE4AFD" w:rsidRDefault="00DF4AAA" w:rsidP="00616384">
            <w:pPr>
              <w:jc w:val="center"/>
              <w:rPr>
                <w:color w:val="000000"/>
                <w:sz w:val="20"/>
                <w:szCs w:val="20"/>
              </w:rPr>
            </w:pPr>
            <w:r w:rsidRPr="00FE4AFD">
              <w:rPr>
                <w:color w:val="000000"/>
                <w:sz w:val="20"/>
                <w:szCs w:val="20"/>
              </w:rPr>
              <w:t>129,63</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113BE0C3" w14:textId="77777777" w:rsidR="00DF4AAA" w:rsidRPr="00FE4AFD" w:rsidRDefault="00DF4AAA" w:rsidP="00616384">
            <w:pPr>
              <w:jc w:val="center"/>
              <w:rPr>
                <w:color w:val="000000"/>
                <w:sz w:val="20"/>
                <w:szCs w:val="20"/>
              </w:rPr>
            </w:pPr>
            <w:r w:rsidRPr="00FE4AFD">
              <w:rPr>
                <w:color w:val="000000"/>
                <w:sz w:val="20"/>
                <w:szCs w:val="20"/>
              </w:rPr>
              <w:t>129,63</w:t>
            </w:r>
          </w:p>
        </w:tc>
      </w:tr>
      <w:tr w:rsidR="00DF4AAA" w:rsidRPr="00FE4AFD" w14:paraId="4C50AB06"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1A96524C" w14:textId="77777777" w:rsidR="00DF4AAA" w:rsidRPr="00FE4AFD" w:rsidRDefault="00DF4AAA" w:rsidP="00616384">
            <w:pPr>
              <w:jc w:val="center"/>
              <w:rPr>
                <w:color w:val="000000"/>
                <w:sz w:val="20"/>
                <w:szCs w:val="20"/>
              </w:rPr>
            </w:pPr>
            <w:r w:rsidRPr="00FE4AFD">
              <w:rPr>
                <w:color w:val="000000"/>
                <w:sz w:val="20"/>
                <w:szCs w:val="20"/>
              </w:rPr>
              <w:t>Максимальный часовой расход условного топлива в зимний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13DFFD1C" w14:textId="77777777" w:rsidR="00DF4AAA" w:rsidRPr="00FE4AFD" w:rsidRDefault="00DF4AAA" w:rsidP="00616384">
            <w:pPr>
              <w:jc w:val="center"/>
              <w:rPr>
                <w:color w:val="000000"/>
                <w:sz w:val="20"/>
                <w:szCs w:val="20"/>
              </w:rPr>
            </w:pPr>
            <w:r w:rsidRPr="00FE4AFD">
              <w:rPr>
                <w:iCs/>
                <w:color w:val="000000"/>
                <w:sz w:val="20"/>
                <w:szCs w:val="20"/>
              </w:rPr>
              <w:t>кг у.т./час</w:t>
            </w:r>
          </w:p>
        </w:tc>
        <w:tc>
          <w:tcPr>
            <w:tcW w:w="469" w:type="pct"/>
            <w:tcBorders>
              <w:top w:val="nil"/>
              <w:left w:val="nil"/>
              <w:bottom w:val="single" w:sz="8" w:space="0" w:color="auto"/>
              <w:right w:val="single" w:sz="8" w:space="0" w:color="auto"/>
            </w:tcBorders>
            <w:shd w:val="clear" w:color="auto" w:fill="auto"/>
            <w:noWrap/>
            <w:vAlign w:val="center"/>
            <w:hideMark/>
          </w:tcPr>
          <w:p w14:paraId="12FDEA4D" w14:textId="77777777" w:rsidR="00DF4AAA" w:rsidRPr="00FE4AFD" w:rsidRDefault="00DF4AAA" w:rsidP="00616384">
            <w:pPr>
              <w:jc w:val="center"/>
              <w:rPr>
                <w:color w:val="000000"/>
                <w:sz w:val="20"/>
                <w:szCs w:val="20"/>
              </w:rPr>
            </w:pPr>
            <w:r w:rsidRPr="00FE4AFD">
              <w:rPr>
                <w:color w:val="000000"/>
                <w:sz w:val="20"/>
                <w:szCs w:val="20"/>
              </w:rPr>
              <w:t>387,00</w:t>
            </w:r>
          </w:p>
        </w:tc>
        <w:tc>
          <w:tcPr>
            <w:tcW w:w="469" w:type="pct"/>
            <w:tcBorders>
              <w:top w:val="nil"/>
              <w:left w:val="nil"/>
              <w:bottom w:val="single" w:sz="8" w:space="0" w:color="auto"/>
              <w:right w:val="single" w:sz="8" w:space="0" w:color="auto"/>
            </w:tcBorders>
            <w:shd w:val="clear" w:color="auto" w:fill="auto"/>
            <w:noWrap/>
            <w:vAlign w:val="center"/>
            <w:hideMark/>
          </w:tcPr>
          <w:p w14:paraId="32123842" w14:textId="77777777" w:rsidR="00DF4AAA" w:rsidRPr="00FE4AFD" w:rsidRDefault="00DF4AAA" w:rsidP="00616384">
            <w:pPr>
              <w:jc w:val="center"/>
              <w:rPr>
                <w:color w:val="000000"/>
                <w:sz w:val="20"/>
                <w:szCs w:val="20"/>
              </w:rPr>
            </w:pPr>
            <w:r w:rsidRPr="00FE4AFD">
              <w:rPr>
                <w:color w:val="000000"/>
                <w:sz w:val="20"/>
                <w:szCs w:val="20"/>
              </w:rPr>
              <w:t>387,00</w:t>
            </w:r>
          </w:p>
        </w:tc>
        <w:tc>
          <w:tcPr>
            <w:tcW w:w="469" w:type="pct"/>
            <w:tcBorders>
              <w:top w:val="nil"/>
              <w:left w:val="nil"/>
              <w:bottom w:val="single" w:sz="8" w:space="0" w:color="auto"/>
              <w:right w:val="single" w:sz="8" w:space="0" w:color="auto"/>
            </w:tcBorders>
            <w:shd w:val="clear" w:color="auto" w:fill="auto"/>
            <w:noWrap/>
            <w:vAlign w:val="center"/>
            <w:hideMark/>
          </w:tcPr>
          <w:p w14:paraId="0004FCDE" w14:textId="77777777" w:rsidR="00DF4AAA" w:rsidRPr="00FE4AFD" w:rsidRDefault="00DF4AAA" w:rsidP="00616384">
            <w:pPr>
              <w:jc w:val="center"/>
              <w:rPr>
                <w:color w:val="000000"/>
                <w:sz w:val="20"/>
                <w:szCs w:val="20"/>
              </w:rPr>
            </w:pPr>
            <w:r w:rsidRPr="00FE4AFD">
              <w:rPr>
                <w:color w:val="000000"/>
                <w:sz w:val="20"/>
                <w:szCs w:val="20"/>
              </w:rPr>
              <w:t>387,00</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5A658FA9" w14:textId="77777777" w:rsidR="00DF4AAA" w:rsidRPr="00FE4AFD" w:rsidRDefault="00DF4AAA" w:rsidP="00616384">
            <w:pPr>
              <w:jc w:val="center"/>
              <w:rPr>
                <w:color w:val="000000"/>
                <w:sz w:val="20"/>
                <w:szCs w:val="20"/>
              </w:rPr>
            </w:pPr>
            <w:r w:rsidRPr="00FE4AFD">
              <w:rPr>
                <w:color w:val="000000"/>
                <w:sz w:val="20"/>
                <w:szCs w:val="20"/>
              </w:rPr>
              <w:t>387,00</w:t>
            </w:r>
          </w:p>
        </w:tc>
      </w:tr>
      <w:tr w:rsidR="00DF4AAA" w:rsidRPr="00FE4AFD" w14:paraId="3DFCE166"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4DBDD786" w14:textId="77777777" w:rsidR="00DF4AAA" w:rsidRPr="00FE4AFD" w:rsidRDefault="00DF4AAA" w:rsidP="00616384">
            <w:pPr>
              <w:jc w:val="center"/>
              <w:rPr>
                <w:color w:val="000000"/>
                <w:sz w:val="20"/>
                <w:szCs w:val="20"/>
              </w:rPr>
            </w:pPr>
            <w:r w:rsidRPr="00FE4AFD">
              <w:rPr>
                <w:color w:val="000000"/>
                <w:sz w:val="20"/>
                <w:szCs w:val="20"/>
              </w:rPr>
              <w:t>Максимальный часовой расход условного топлива в летний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0702216D" w14:textId="77777777" w:rsidR="00DF4AAA" w:rsidRPr="00FE4AFD" w:rsidRDefault="00DF4AAA" w:rsidP="00616384">
            <w:pPr>
              <w:jc w:val="center"/>
              <w:rPr>
                <w:color w:val="000000"/>
                <w:sz w:val="20"/>
                <w:szCs w:val="20"/>
              </w:rPr>
            </w:pPr>
            <w:r w:rsidRPr="00FE4AFD">
              <w:rPr>
                <w:iCs/>
                <w:color w:val="000000"/>
                <w:sz w:val="20"/>
                <w:szCs w:val="20"/>
              </w:rPr>
              <w:t>кг у.т./час</w:t>
            </w:r>
          </w:p>
        </w:tc>
        <w:tc>
          <w:tcPr>
            <w:tcW w:w="469" w:type="pct"/>
            <w:tcBorders>
              <w:top w:val="nil"/>
              <w:left w:val="nil"/>
              <w:bottom w:val="single" w:sz="8" w:space="0" w:color="auto"/>
              <w:right w:val="single" w:sz="8" w:space="0" w:color="auto"/>
            </w:tcBorders>
            <w:shd w:val="clear" w:color="auto" w:fill="auto"/>
            <w:noWrap/>
            <w:vAlign w:val="center"/>
            <w:hideMark/>
          </w:tcPr>
          <w:p w14:paraId="77C8FBBB" w14:textId="77777777" w:rsidR="00DF4AAA" w:rsidRPr="00FE4AFD" w:rsidRDefault="00DF4AAA" w:rsidP="00616384">
            <w:pPr>
              <w:jc w:val="center"/>
              <w:rPr>
                <w:color w:val="000000"/>
                <w:sz w:val="20"/>
                <w:szCs w:val="20"/>
              </w:rPr>
            </w:pPr>
            <w:r w:rsidRPr="00FE4AFD">
              <w:rPr>
                <w:color w:val="000000"/>
                <w:sz w:val="20"/>
                <w:szCs w:val="20"/>
              </w:rPr>
              <w:t>147,45</w:t>
            </w:r>
          </w:p>
        </w:tc>
        <w:tc>
          <w:tcPr>
            <w:tcW w:w="469" w:type="pct"/>
            <w:tcBorders>
              <w:top w:val="nil"/>
              <w:left w:val="nil"/>
              <w:bottom w:val="single" w:sz="8" w:space="0" w:color="auto"/>
              <w:right w:val="single" w:sz="8" w:space="0" w:color="auto"/>
            </w:tcBorders>
            <w:shd w:val="clear" w:color="auto" w:fill="auto"/>
            <w:noWrap/>
            <w:vAlign w:val="center"/>
            <w:hideMark/>
          </w:tcPr>
          <w:p w14:paraId="746E2A6B" w14:textId="77777777" w:rsidR="00DF4AAA" w:rsidRPr="00FE4AFD" w:rsidRDefault="00DF4AAA" w:rsidP="00616384">
            <w:pPr>
              <w:jc w:val="center"/>
              <w:rPr>
                <w:color w:val="000000"/>
                <w:sz w:val="20"/>
                <w:szCs w:val="20"/>
              </w:rPr>
            </w:pPr>
            <w:r w:rsidRPr="00FE4AFD">
              <w:rPr>
                <w:color w:val="000000"/>
                <w:sz w:val="20"/>
                <w:szCs w:val="20"/>
              </w:rPr>
              <w:t>147,45</w:t>
            </w:r>
          </w:p>
        </w:tc>
        <w:tc>
          <w:tcPr>
            <w:tcW w:w="469" w:type="pct"/>
            <w:tcBorders>
              <w:top w:val="nil"/>
              <w:left w:val="nil"/>
              <w:bottom w:val="single" w:sz="8" w:space="0" w:color="auto"/>
              <w:right w:val="single" w:sz="8" w:space="0" w:color="auto"/>
            </w:tcBorders>
            <w:shd w:val="clear" w:color="auto" w:fill="auto"/>
            <w:noWrap/>
            <w:vAlign w:val="center"/>
            <w:hideMark/>
          </w:tcPr>
          <w:p w14:paraId="415E43E1" w14:textId="77777777" w:rsidR="00DF4AAA" w:rsidRPr="00FE4AFD" w:rsidRDefault="00DF4AAA" w:rsidP="00616384">
            <w:pPr>
              <w:jc w:val="center"/>
              <w:rPr>
                <w:color w:val="000000"/>
                <w:sz w:val="20"/>
                <w:szCs w:val="20"/>
              </w:rPr>
            </w:pPr>
            <w:r w:rsidRPr="00FE4AFD">
              <w:rPr>
                <w:color w:val="000000"/>
                <w:sz w:val="20"/>
                <w:szCs w:val="20"/>
              </w:rPr>
              <w:t>147,45</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585EF610" w14:textId="77777777" w:rsidR="00DF4AAA" w:rsidRPr="00FE4AFD" w:rsidRDefault="00DF4AAA" w:rsidP="00616384">
            <w:pPr>
              <w:jc w:val="center"/>
              <w:rPr>
                <w:color w:val="000000"/>
                <w:sz w:val="20"/>
                <w:szCs w:val="20"/>
              </w:rPr>
            </w:pPr>
            <w:r w:rsidRPr="00FE4AFD">
              <w:rPr>
                <w:color w:val="000000"/>
                <w:sz w:val="20"/>
                <w:szCs w:val="20"/>
              </w:rPr>
              <w:t>147,45</w:t>
            </w:r>
          </w:p>
        </w:tc>
      </w:tr>
      <w:tr w:rsidR="00DF4AAA" w:rsidRPr="00FE4AFD" w14:paraId="299C10ED"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295FCAFE" w14:textId="77777777" w:rsidR="00DF4AAA" w:rsidRPr="00FE4AFD" w:rsidRDefault="00DF4AAA" w:rsidP="00616384">
            <w:pPr>
              <w:jc w:val="center"/>
              <w:rPr>
                <w:color w:val="000000"/>
                <w:sz w:val="20"/>
                <w:szCs w:val="20"/>
              </w:rPr>
            </w:pPr>
            <w:r w:rsidRPr="00FE4AFD">
              <w:rPr>
                <w:color w:val="000000"/>
                <w:sz w:val="20"/>
                <w:szCs w:val="20"/>
              </w:rPr>
              <w:t>Максимальный часовой расход условного топлива в переходный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5AFB29F2" w14:textId="77777777" w:rsidR="00DF4AAA" w:rsidRPr="00FE4AFD" w:rsidRDefault="00DF4AAA" w:rsidP="00616384">
            <w:pPr>
              <w:jc w:val="center"/>
              <w:rPr>
                <w:color w:val="000000"/>
                <w:sz w:val="20"/>
                <w:szCs w:val="20"/>
              </w:rPr>
            </w:pPr>
            <w:r w:rsidRPr="00FE4AFD">
              <w:rPr>
                <w:iCs/>
                <w:color w:val="000000"/>
                <w:sz w:val="20"/>
                <w:szCs w:val="20"/>
              </w:rPr>
              <w:t>кг у.т./час</w:t>
            </w:r>
          </w:p>
        </w:tc>
        <w:tc>
          <w:tcPr>
            <w:tcW w:w="469" w:type="pct"/>
            <w:tcBorders>
              <w:top w:val="nil"/>
              <w:left w:val="nil"/>
              <w:bottom w:val="single" w:sz="8" w:space="0" w:color="auto"/>
              <w:right w:val="single" w:sz="8" w:space="0" w:color="auto"/>
            </w:tcBorders>
            <w:shd w:val="clear" w:color="auto" w:fill="auto"/>
            <w:noWrap/>
            <w:vAlign w:val="center"/>
            <w:hideMark/>
          </w:tcPr>
          <w:p w14:paraId="7085012D" w14:textId="77777777" w:rsidR="00DF4AAA" w:rsidRPr="00FE4AFD" w:rsidRDefault="00DF4AAA" w:rsidP="00616384">
            <w:pPr>
              <w:jc w:val="center"/>
              <w:rPr>
                <w:color w:val="000000"/>
                <w:sz w:val="20"/>
                <w:szCs w:val="20"/>
              </w:rPr>
            </w:pPr>
            <w:r w:rsidRPr="00FE4AFD">
              <w:rPr>
                <w:color w:val="000000"/>
                <w:sz w:val="20"/>
                <w:szCs w:val="20"/>
              </w:rPr>
              <w:t>248,40</w:t>
            </w:r>
          </w:p>
        </w:tc>
        <w:tc>
          <w:tcPr>
            <w:tcW w:w="469" w:type="pct"/>
            <w:tcBorders>
              <w:top w:val="nil"/>
              <w:left w:val="nil"/>
              <w:bottom w:val="single" w:sz="8" w:space="0" w:color="auto"/>
              <w:right w:val="single" w:sz="8" w:space="0" w:color="auto"/>
            </w:tcBorders>
            <w:shd w:val="clear" w:color="auto" w:fill="auto"/>
            <w:noWrap/>
            <w:vAlign w:val="center"/>
            <w:hideMark/>
          </w:tcPr>
          <w:p w14:paraId="398B1A80" w14:textId="77777777" w:rsidR="00DF4AAA" w:rsidRPr="00FE4AFD" w:rsidRDefault="00DF4AAA" w:rsidP="00616384">
            <w:pPr>
              <w:jc w:val="center"/>
              <w:rPr>
                <w:color w:val="000000"/>
                <w:sz w:val="20"/>
                <w:szCs w:val="20"/>
              </w:rPr>
            </w:pPr>
            <w:r w:rsidRPr="00FE4AFD">
              <w:rPr>
                <w:color w:val="000000"/>
                <w:sz w:val="20"/>
                <w:szCs w:val="20"/>
              </w:rPr>
              <w:t>248,40</w:t>
            </w:r>
          </w:p>
        </w:tc>
        <w:tc>
          <w:tcPr>
            <w:tcW w:w="469" w:type="pct"/>
            <w:tcBorders>
              <w:top w:val="nil"/>
              <w:left w:val="nil"/>
              <w:bottom w:val="single" w:sz="8" w:space="0" w:color="auto"/>
              <w:right w:val="single" w:sz="8" w:space="0" w:color="auto"/>
            </w:tcBorders>
            <w:shd w:val="clear" w:color="auto" w:fill="auto"/>
            <w:noWrap/>
            <w:vAlign w:val="center"/>
            <w:hideMark/>
          </w:tcPr>
          <w:p w14:paraId="288483C8" w14:textId="77777777" w:rsidR="00DF4AAA" w:rsidRPr="00FE4AFD" w:rsidRDefault="00DF4AAA" w:rsidP="00616384">
            <w:pPr>
              <w:jc w:val="center"/>
              <w:rPr>
                <w:color w:val="000000"/>
                <w:sz w:val="20"/>
                <w:szCs w:val="20"/>
              </w:rPr>
            </w:pPr>
            <w:r w:rsidRPr="00FE4AFD">
              <w:rPr>
                <w:color w:val="000000"/>
                <w:sz w:val="20"/>
                <w:szCs w:val="20"/>
              </w:rPr>
              <w:t>244,20</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7EC05CFB" w14:textId="77777777" w:rsidR="00DF4AAA" w:rsidRPr="00FE4AFD" w:rsidRDefault="00DF4AAA" w:rsidP="00616384">
            <w:pPr>
              <w:jc w:val="center"/>
              <w:rPr>
                <w:color w:val="000000"/>
                <w:sz w:val="20"/>
                <w:szCs w:val="20"/>
              </w:rPr>
            </w:pPr>
            <w:r w:rsidRPr="00FE4AFD">
              <w:rPr>
                <w:color w:val="000000"/>
                <w:sz w:val="20"/>
                <w:szCs w:val="20"/>
              </w:rPr>
              <w:t>237,75</w:t>
            </w:r>
          </w:p>
        </w:tc>
      </w:tr>
      <w:tr w:rsidR="00DF4AAA" w:rsidRPr="00FE4AFD" w14:paraId="6FF7F2B2"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63421116" w14:textId="77777777" w:rsidR="00DF4AAA" w:rsidRPr="00FE4AFD" w:rsidRDefault="00DF4AAA" w:rsidP="00616384">
            <w:pPr>
              <w:jc w:val="center"/>
              <w:rPr>
                <w:color w:val="000000"/>
                <w:sz w:val="20"/>
                <w:szCs w:val="20"/>
              </w:rPr>
            </w:pPr>
            <w:r w:rsidRPr="00FE4AFD">
              <w:rPr>
                <w:color w:val="000000"/>
                <w:sz w:val="20"/>
                <w:szCs w:val="20"/>
              </w:rPr>
              <w:t>Максимальный часовой расход натурального топлива в зимний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789673A6" w14:textId="77777777" w:rsidR="00DF4AAA" w:rsidRPr="00FE4AFD" w:rsidRDefault="00DF4AAA" w:rsidP="00616384">
            <w:pPr>
              <w:jc w:val="center"/>
              <w:rPr>
                <w:color w:val="000000"/>
                <w:sz w:val="20"/>
                <w:szCs w:val="20"/>
              </w:rPr>
            </w:pPr>
            <w:r w:rsidRPr="00FE4AFD">
              <w:rPr>
                <w:iCs/>
                <w:color w:val="000000"/>
                <w:sz w:val="20"/>
                <w:szCs w:val="20"/>
              </w:rPr>
              <w:t>м³/час</w:t>
            </w:r>
          </w:p>
        </w:tc>
        <w:tc>
          <w:tcPr>
            <w:tcW w:w="469" w:type="pct"/>
            <w:tcBorders>
              <w:top w:val="nil"/>
              <w:left w:val="nil"/>
              <w:bottom w:val="single" w:sz="8" w:space="0" w:color="auto"/>
              <w:right w:val="single" w:sz="8" w:space="0" w:color="auto"/>
            </w:tcBorders>
            <w:shd w:val="clear" w:color="auto" w:fill="auto"/>
            <w:noWrap/>
            <w:vAlign w:val="center"/>
            <w:hideMark/>
          </w:tcPr>
          <w:p w14:paraId="3EDF8E68" w14:textId="77777777" w:rsidR="00DF4AAA" w:rsidRPr="00FE4AFD" w:rsidRDefault="00DF4AAA" w:rsidP="00616384">
            <w:pPr>
              <w:jc w:val="center"/>
              <w:rPr>
                <w:color w:val="000000"/>
                <w:sz w:val="20"/>
                <w:szCs w:val="20"/>
              </w:rPr>
            </w:pPr>
            <w:r w:rsidRPr="00FE4AFD">
              <w:rPr>
                <w:color w:val="000000"/>
                <w:sz w:val="20"/>
                <w:szCs w:val="20"/>
              </w:rPr>
              <w:t>334,44</w:t>
            </w:r>
          </w:p>
        </w:tc>
        <w:tc>
          <w:tcPr>
            <w:tcW w:w="469" w:type="pct"/>
            <w:tcBorders>
              <w:top w:val="nil"/>
              <w:left w:val="nil"/>
              <w:bottom w:val="single" w:sz="8" w:space="0" w:color="auto"/>
              <w:right w:val="single" w:sz="8" w:space="0" w:color="auto"/>
            </w:tcBorders>
            <w:shd w:val="clear" w:color="auto" w:fill="auto"/>
            <w:noWrap/>
            <w:vAlign w:val="center"/>
            <w:hideMark/>
          </w:tcPr>
          <w:p w14:paraId="2167033A" w14:textId="77777777" w:rsidR="00DF4AAA" w:rsidRPr="00FE4AFD" w:rsidRDefault="00DF4AAA" w:rsidP="00616384">
            <w:pPr>
              <w:jc w:val="center"/>
              <w:rPr>
                <w:color w:val="000000"/>
                <w:sz w:val="20"/>
                <w:szCs w:val="20"/>
              </w:rPr>
            </w:pPr>
            <w:r w:rsidRPr="00FE4AFD">
              <w:rPr>
                <w:color w:val="000000"/>
                <w:sz w:val="20"/>
                <w:szCs w:val="20"/>
              </w:rPr>
              <w:t>334,44</w:t>
            </w:r>
          </w:p>
        </w:tc>
        <w:tc>
          <w:tcPr>
            <w:tcW w:w="469" w:type="pct"/>
            <w:tcBorders>
              <w:top w:val="nil"/>
              <w:left w:val="nil"/>
              <w:bottom w:val="single" w:sz="8" w:space="0" w:color="auto"/>
              <w:right w:val="single" w:sz="8" w:space="0" w:color="auto"/>
            </w:tcBorders>
            <w:shd w:val="clear" w:color="auto" w:fill="auto"/>
            <w:noWrap/>
            <w:vAlign w:val="center"/>
            <w:hideMark/>
          </w:tcPr>
          <w:p w14:paraId="07F37A93" w14:textId="77777777" w:rsidR="00DF4AAA" w:rsidRPr="00FE4AFD" w:rsidRDefault="00DF4AAA" w:rsidP="00616384">
            <w:pPr>
              <w:jc w:val="center"/>
              <w:rPr>
                <w:color w:val="000000"/>
                <w:sz w:val="20"/>
                <w:szCs w:val="20"/>
              </w:rPr>
            </w:pPr>
            <w:r w:rsidRPr="00FE4AFD">
              <w:rPr>
                <w:color w:val="000000"/>
                <w:sz w:val="20"/>
                <w:szCs w:val="20"/>
              </w:rPr>
              <w:t>334,44</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22B21D37" w14:textId="77777777" w:rsidR="00DF4AAA" w:rsidRPr="00FE4AFD" w:rsidRDefault="00DF4AAA" w:rsidP="00616384">
            <w:pPr>
              <w:jc w:val="center"/>
              <w:rPr>
                <w:color w:val="000000"/>
                <w:sz w:val="20"/>
                <w:szCs w:val="20"/>
              </w:rPr>
            </w:pPr>
            <w:r w:rsidRPr="00FE4AFD">
              <w:rPr>
                <w:color w:val="000000"/>
                <w:sz w:val="20"/>
                <w:szCs w:val="20"/>
              </w:rPr>
              <w:t>334,44</w:t>
            </w:r>
          </w:p>
        </w:tc>
      </w:tr>
      <w:tr w:rsidR="00DF4AAA" w:rsidRPr="00FE4AFD" w14:paraId="6E5F71C5"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16269033" w14:textId="77777777" w:rsidR="00DF4AAA" w:rsidRPr="00FE4AFD" w:rsidRDefault="00DF4AAA" w:rsidP="00616384">
            <w:pPr>
              <w:jc w:val="center"/>
              <w:rPr>
                <w:color w:val="000000"/>
                <w:sz w:val="20"/>
                <w:szCs w:val="20"/>
              </w:rPr>
            </w:pPr>
            <w:r w:rsidRPr="00FE4AFD">
              <w:rPr>
                <w:color w:val="000000"/>
                <w:sz w:val="20"/>
                <w:szCs w:val="20"/>
              </w:rPr>
              <w:t>Максимальный часовой расход натурального топлива в летний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6076BFFA" w14:textId="77777777" w:rsidR="00DF4AAA" w:rsidRPr="00FE4AFD" w:rsidRDefault="00DF4AAA" w:rsidP="00616384">
            <w:pPr>
              <w:jc w:val="center"/>
              <w:rPr>
                <w:color w:val="000000"/>
                <w:sz w:val="20"/>
                <w:szCs w:val="20"/>
              </w:rPr>
            </w:pPr>
            <w:r w:rsidRPr="00FE4AFD">
              <w:rPr>
                <w:iCs/>
                <w:color w:val="000000"/>
                <w:sz w:val="20"/>
                <w:szCs w:val="20"/>
              </w:rPr>
              <w:t>м³/час</w:t>
            </w:r>
          </w:p>
        </w:tc>
        <w:tc>
          <w:tcPr>
            <w:tcW w:w="469" w:type="pct"/>
            <w:tcBorders>
              <w:top w:val="nil"/>
              <w:left w:val="nil"/>
              <w:bottom w:val="single" w:sz="8" w:space="0" w:color="auto"/>
              <w:right w:val="single" w:sz="8" w:space="0" w:color="auto"/>
            </w:tcBorders>
            <w:shd w:val="clear" w:color="auto" w:fill="auto"/>
            <w:noWrap/>
            <w:vAlign w:val="center"/>
            <w:hideMark/>
          </w:tcPr>
          <w:p w14:paraId="46AFD6A7" w14:textId="77777777" w:rsidR="00DF4AAA" w:rsidRPr="00FE4AFD" w:rsidRDefault="00DF4AAA" w:rsidP="00616384">
            <w:pPr>
              <w:jc w:val="center"/>
              <w:rPr>
                <w:color w:val="000000"/>
                <w:sz w:val="20"/>
                <w:szCs w:val="20"/>
              </w:rPr>
            </w:pPr>
            <w:r w:rsidRPr="00FE4AFD">
              <w:rPr>
                <w:color w:val="000000"/>
                <w:sz w:val="20"/>
                <w:szCs w:val="20"/>
              </w:rPr>
              <w:t>127,43</w:t>
            </w:r>
          </w:p>
        </w:tc>
        <w:tc>
          <w:tcPr>
            <w:tcW w:w="469" w:type="pct"/>
            <w:tcBorders>
              <w:top w:val="nil"/>
              <w:left w:val="nil"/>
              <w:bottom w:val="single" w:sz="8" w:space="0" w:color="auto"/>
              <w:right w:val="single" w:sz="8" w:space="0" w:color="auto"/>
            </w:tcBorders>
            <w:shd w:val="clear" w:color="auto" w:fill="auto"/>
            <w:noWrap/>
            <w:vAlign w:val="center"/>
            <w:hideMark/>
          </w:tcPr>
          <w:p w14:paraId="62CA8FAB" w14:textId="77777777" w:rsidR="00DF4AAA" w:rsidRPr="00FE4AFD" w:rsidRDefault="00DF4AAA" w:rsidP="00616384">
            <w:pPr>
              <w:jc w:val="center"/>
              <w:rPr>
                <w:color w:val="000000"/>
                <w:sz w:val="20"/>
                <w:szCs w:val="20"/>
              </w:rPr>
            </w:pPr>
            <w:r w:rsidRPr="00FE4AFD">
              <w:rPr>
                <w:color w:val="000000"/>
                <w:sz w:val="20"/>
                <w:szCs w:val="20"/>
              </w:rPr>
              <w:t>127,43</w:t>
            </w:r>
          </w:p>
        </w:tc>
        <w:tc>
          <w:tcPr>
            <w:tcW w:w="469" w:type="pct"/>
            <w:tcBorders>
              <w:top w:val="nil"/>
              <w:left w:val="nil"/>
              <w:bottom w:val="single" w:sz="8" w:space="0" w:color="auto"/>
              <w:right w:val="single" w:sz="8" w:space="0" w:color="auto"/>
            </w:tcBorders>
            <w:shd w:val="clear" w:color="auto" w:fill="auto"/>
            <w:noWrap/>
            <w:vAlign w:val="center"/>
            <w:hideMark/>
          </w:tcPr>
          <w:p w14:paraId="0FF68C82" w14:textId="77777777" w:rsidR="00DF4AAA" w:rsidRPr="00FE4AFD" w:rsidRDefault="00DF4AAA" w:rsidP="00616384">
            <w:pPr>
              <w:jc w:val="center"/>
              <w:rPr>
                <w:color w:val="000000"/>
                <w:sz w:val="20"/>
                <w:szCs w:val="20"/>
              </w:rPr>
            </w:pPr>
            <w:r w:rsidRPr="00FE4AFD">
              <w:rPr>
                <w:color w:val="000000"/>
                <w:sz w:val="20"/>
                <w:szCs w:val="20"/>
              </w:rPr>
              <w:t>127,43</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00791499" w14:textId="77777777" w:rsidR="00DF4AAA" w:rsidRPr="00FE4AFD" w:rsidRDefault="00DF4AAA" w:rsidP="00616384">
            <w:pPr>
              <w:jc w:val="center"/>
              <w:rPr>
                <w:color w:val="000000"/>
                <w:sz w:val="20"/>
                <w:szCs w:val="20"/>
              </w:rPr>
            </w:pPr>
            <w:r w:rsidRPr="00FE4AFD">
              <w:rPr>
                <w:color w:val="000000"/>
                <w:sz w:val="20"/>
                <w:szCs w:val="20"/>
              </w:rPr>
              <w:t>127,43</w:t>
            </w:r>
          </w:p>
        </w:tc>
      </w:tr>
      <w:tr w:rsidR="00DF4AAA" w:rsidRPr="00FE4AFD" w14:paraId="64CB5CA5"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5E9C7758" w14:textId="77777777" w:rsidR="00DF4AAA" w:rsidRPr="00FE4AFD" w:rsidRDefault="00DF4AAA" w:rsidP="00616384">
            <w:pPr>
              <w:jc w:val="center"/>
              <w:rPr>
                <w:color w:val="000000"/>
                <w:sz w:val="20"/>
                <w:szCs w:val="20"/>
              </w:rPr>
            </w:pPr>
            <w:r w:rsidRPr="00FE4AFD">
              <w:rPr>
                <w:color w:val="000000"/>
                <w:sz w:val="20"/>
                <w:szCs w:val="20"/>
              </w:rPr>
              <w:t>Максимальный часовой расход натурального топлива в переходный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339B50A6" w14:textId="77777777" w:rsidR="00DF4AAA" w:rsidRPr="00FE4AFD" w:rsidRDefault="00DF4AAA" w:rsidP="00616384">
            <w:pPr>
              <w:jc w:val="center"/>
              <w:rPr>
                <w:color w:val="000000"/>
                <w:sz w:val="20"/>
                <w:szCs w:val="20"/>
              </w:rPr>
            </w:pPr>
            <w:r w:rsidRPr="00FE4AFD">
              <w:rPr>
                <w:iCs/>
                <w:color w:val="000000"/>
                <w:sz w:val="20"/>
                <w:szCs w:val="20"/>
              </w:rPr>
              <w:t>м³/час</w:t>
            </w:r>
          </w:p>
        </w:tc>
        <w:tc>
          <w:tcPr>
            <w:tcW w:w="469" w:type="pct"/>
            <w:tcBorders>
              <w:top w:val="nil"/>
              <w:left w:val="nil"/>
              <w:bottom w:val="single" w:sz="8" w:space="0" w:color="auto"/>
              <w:right w:val="single" w:sz="8" w:space="0" w:color="auto"/>
            </w:tcBorders>
            <w:shd w:val="clear" w:color="auto" w:fill="auto"/>
            <w:noWrap/>
            <w:vAlign w:val="center"/>
            <w:hideMark/>
          </w:tcPr>
          <w:p w14:paraId="6871B66F" w14:textId="77777777" w:rsidR="00DF4AAA" w:rsidRPr="00FE4AFD" w:rsidRDefault="00DF4AAA" w:rsidP="00616384">
            <w:pPr>
              <w:jc w:val="center"/>
              <w:rPr>
                <w:color w:val="000000"/>
                <w:sz w:val="20"/>
                <w:szCs w:val="20"/>
              </w:rPr>
            </w:pPr>
            <w:r w:rsidRPr="00FE4AFD">
              <w:rPr>
                <w:color w:val="000000"/>
                <w:sz w:val="20"/>
                <w:szCs w:val="20"/>
              </w:rPr>
              <w:t>214,67</w:t>
            </w:r>
          </w:p>
        </w:tc>
        <w:tc>
          <w:tcPr>
            <w:tcW w:w="469" w:type="pct"/>
            <w:tcBorders>
              <w:top w:val="nil"/>
              <w:left w:val="nil"/>
              <w:bottom w:val="single" w:sz="8" w:space="0" w:color="auto"/>
              <w:right w:val="single" w:sz="8" w:space="0" w:color="auto"/>
            </w:tcBorders>
            <w:shd w:val="clear" w:color="auto" w:fill="auto"/>
            <w:noWrap/>
            <w:vAlign w:val="center"/>
            <w:hideMark/>
          </w:tcPr>
          <w:p w14:paraId="6D70C120" w14:textId="77777777" w:rsidR="00DF4AAA" w:rsidRPr="00FE4AFD" w:rsidRDefault="00DF4AAA" w:rsidP="00616384">
            <w:pPr>
              <w:jc w:val="center"/>
              <w:rPr>
                <w:color w:val="000000"/>
                <w:sz w:val="20"/>
                <w:szCs w:val="20"/>
              </w:rPr>
            </w:pPr>
            <w:r w:rsidRPr="00FE4AFD">
              <w:rPr>
                <w:color w:val="000000"/>
                <w:sz w:val="20"/>
                <w:szCs w:val="20"/>
              </w:rPr>
              <w:t>214,67</w:t>
            </w:r>
          </w:p>
        </w:tc>
        <w:tc>
          <w:tcPr>
            <w:tcW w:w="469" w:type="pct"/>
            <w:tcBorders>
              <w:top w:val="nil"/>
              <w:left w:val="nil"/>
              <w:bottom w:val="single" w:sz="8" w:space="0" w:color="auto"/>
              <w:right w:val="single" w:sz="8" w:space="0" w:color="auto"/>
            </w:tcBorders>
            <w:shd w:val="clear" w:color="auto" w:fill="auto"/>
            <w:noWrap/>
            <w:vAlign w:val="center"/>
            <w:hideMark/>
          </w:tcPr>
          <w:p w14:paraId="19ADCBAF" w14:textId="77777777" w:rsidR="00DF4AAA" w:rsidRPr="00FE4AFD" w:rsidRDefault="00DF4AAA" w:rsidP="00616384">
            <w:pPr>
              <w:jc w:val="center"/>
              <w:rPr>
                <w:color w:val="000000"/>
                <w:sz w:val="20"/>
                <w:szCs w:val="20"/>
              </w:rPr>
            </w:pPr>
            <w:r w:rsidRPr="00FE4AFD">
              <w:rPr>
                <w:color w:val="000000"/>
                <w:sz w:val="20"/>
                <w:szCs w:val="20"/>
              </w:rPr>
              <w:t>211,04</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3B6BB125" w14:textId="77777777" w:rsidR="00DF4AAA" w:rsidRPr="00FE4AFD" w:rsidRDefault="00DF4AAA" w:rsidP="00616384">
            <w:pPr>
              <w:jc w:val="center"/>
              <w:rPr>
                <w:color w:val="000000"/>
                <w:sz w:val="20"/>
                <w:szCs w:val="20"/>
              </w:rPr>
            </w:pPr>
            <w:r w:rsidRPr="00FE4AFD">
              <w:rPr>
                <w:color w:val="000000"/>
                <w:sz w:val="20"/>
                <w:szCs w:val="20"/>
              </w:rPr>
              <w:t>205,46</w:t>
            </w:r>
          </w:p>
        </w:tc>
      </w:tr>
      <w:tr w:rsidR="00DF4AAA" w:rsidRPr="00FE4AFD" w14:paraId="5D0C9644"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68AE0DA4" w14:textId="77777777" w:rsidR="00DF4AAA" w:rsidRPr="00FE4AFD" w:rsidRDefault="00DF4AAA" w:rsidP="00616384">
            <w:pPr>
              <w:jc w:val="center"/>
              <w:rPr>
                <w:color w:val="000000"/>
                <w:sz w:val="20"/>
                <w:szCs w:val="20"/>
              </w:rPr>
            </w:pPr>
            <w:r w:rsidRPr="00FE4AFD">
              <w:rPr>
                <w:color w:val="000000"/>
                <w:sz w:val="20"/>
                <w:szCs w:val="20"/>
              </w:rPr>
              <w:t>Годовой расход условного топлива</w:t>
            </w:r>
          </w:p>
        </w:tc>
        <w:tc>
          <w:tcPr>
            <w:tcW w:w="417" w:type="pct"/>
            <w:tcBorders>
              <w:top w:val="nil"/>
              <w:left w:val="nil"/>
              <w:bottom w:val="single" w:sz="8" w:space="0" w:color="auto"/>
              <w:right w:val="single" w:sz="8" w:space="0" w:color="auto"/>
            </w:tcBorders>
            <w:shd w:val="clear" w:color="auto" w:fill="auto"/>
            <w:noWrap/>
            <w:vAlign w:val="center"/>
            <w:hideMark/>
          </w:tcPr>
          <w:p w14:paraId="784E3566" w14:textId="77777777" w:rsidR="00DF4AAA" w:rsidRPr="00FE4AFD" w:rsidRDefault="00DF4AAA" w:rsidP="00616384">
            <w:pPr>
              <w:jc w:val="center"/>
              <w:rPr>
                <w:color w:val="000000"/>
                <w:sz w:val="20"/>
                <w:szCs w:val="20"/>
              </w:rPr>
            </w:pPr>
            <w:r w:rsidRPr="00FE4AFD">
              <w:rPr>
                <w:iCs/>
                <w:color w:val="000000"/>
                <w:sz w:val="20"/>
                <w:szCs w:val="20"/>
              </w:rPr>
              <w:t>кг у т</w:t>
            </w:r>
          </w:p>
        </w:tc>
        <w:tc>
          <w:tcPr>
            <w:tcW w:w="469" w:type="pct"/>
            <w:tcBorders>
              <w:top w:val="nil"/>
              <w:left w:val="nil"/>
              <w:bottom w:val="single" w:sz="8" w:space="0" w:color="auto"/>
              <w:right w:val="single" w:sz="8" w:space="0" w:color="auto"/>
            </w:tcBorders>
            <w:shd w:val="clear" w:color="auto" w:fill="auto"/>
            <w:noWrap/>
            <w:vAlign w:val="center"/>
            <w:hideMark/>
          </w:tcPr>
          <w:p w14:paraId="6B638EAD" w14:textId="77777777" w:rsidR="00DF4AAA" w:rsidRPr="00FE4AFD" w:rsidRDefault="00DF4AAA" w:rsidP="00616384">
            <w:pPr>
              <w:jc w:val="center"/>
              <w:rPr>
                <w:color w:val="000000"/>
                <w:sz w:val="20"/>
                <w:szCs w:val="20"/>
              </w:rPr>
            </w:pPr>
            <w:r w:rsidRPr="00FE4AFD">
              <w:rPr>
                <w:color w:val="000000"/>
                <w:sz w:val="20"/>
                <w:szCs w:val="20"/>
              </w:rPr>
              <w:t>655650</w:t>
            </w:r>
          </w:p>
        </w:tc>
        <w:tc>
          <w:tcPr>
            <w:tcW w:w="469" w:type="pct"/>
            <w:tcBorders>
              <w:top w:val="nil"/>
              <w:left w:val="nil"/>
              <w:bottom w:val="single" w:sz="8" w:space="0" w:color="auto"/>
              <w:right w:val="single" w:sz="8" w:space="0" w:color="auto"/>
            </w:tcBorders>
            <w:shd w:val="clear" w:color="auto" w:fill="auto"/>
            <w:noWrap/>
            <w:vAlign w:val="center"/>
            <w:hideMark/>
          </w:tcPr>
          <w:p w14:paraId="6565702B" w14:textId="77777777" w:rsidR="00DF4AAA" w:rsidRPr="00FE4AFD" w:rsidRDefault="00DF4AAA" w:rsidP="00616384">
            <w:pPr>
              <w:jc w:val="center"/>
              <w:rPr>
                <w:color w:val="000000"/>
                <w:sz w:val="20"/>
                <w:szCs w:val="20"/>
              </w:rPr>
            </w:pPr>
            <w:r w:rsidRPr="00FE4AFD">
              <w:rPr>
                <w:color w:val="000000"/>
                <w:sz w:val="20"/>
                <w:szCs w:val="20"/>
              </w:rPr>
              <w:t>655650</w:t>
            </w:r>
          </w:p>
        </w:tc>
        <w:tc>
          <w:tcPr>
            <w:tcW w:w="469" w:type="pct"/>
            <w:tcBorders>
              <w:top w:val="nil"/>
              <w:left w:val="nil"/>
              <w:bottom w:val="single" w:sz="8" w:space="0" w:color="auto"/>
              <w:right w:val="single" w:sz="8" w:space="0" w:color="auto"/>
            </w:tcBorders>
            <w:shd w:val="clear" w:color="auto" w:fill="auto"/>
            <w:noWrap/>
            <w:vAlign w:val="center"/>
            <w:hideMark/>
          </w:tcPr>
          <w:p w14:paraId="7F8CFC0E" w14:textId="77777777" w:rsidR="00DF4AAA" w:rsidRPr="00FE4AFD" w:rsidRDefault="00DF4AAA" w:rsidP="00616384">
            <w:pPr>
              <w:jc w:val="center"/>
              <w:rPr>
                <w:color w:val="000000"/>
                <w:sz w:val="20"/>
                <w:szCs w:val="20"/>
              </w:rPr>
            </w:pPr>
            <w:r w:rsidRPr="00FE4AFD">
              <w:rPr>
                <w:color w:val="000000"/>
                <w:sz w:val="20"/>
                <w:szCs w:val="20"/>
              </w:rPr>
              <w:t>655650</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5EAEAE81" w14:textId="77777777" w:rsidR="00DF4AAA" w:rsidRPr="00FE4AFD" w:rsidRDefault="00DF4AAA" w:rsidP="00616384">
            <w:pPr>
              <w:jc w:val="center"/>
              <w:rPr>
                <w:color w:val="000000"/>
                <w:sz w:val="20"/>
                <w:szCs w:val="20"/>
              </w:rPr>
            </w:pPr>
            <w:r w:rsidRPr="00FE4AFD">
              <w:rPr>
                <w:color w:val="000000"/>
                <w:sz w:val="20"/>
                <w:szCs w:val="20"/>
              </w:rPr>
              <w:t>655650</w:t>
            </w:r>
          </w:p>
        </w:tc>
      </w:tr>
      <w:tr w:rsidR="00DF4AAA" w:rsidRPr="00FE4AFD" w14:paraId="369D0ABE"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46EDA2EB" w14:textId="77777777" w:rsidR="00DF4AAA" w:rsidRPr="00FE4AFD" w:rsidRDefault="00DF4AAA" w:rsidP="00616384">
            <w:pPr>
              <w:jc w:val="center"/>
              <w:rPr>
                <w:color w:val="000000"/>
                <w:sz w:val="20"/>
                <w:szCs w:val="20"/>
              </w:rPr>
            </w:pPr>
            <w:r w:rsidRPr="00FE4AFD">
              <w:rPr>
                <w:color w:val="000000"/>
                <w:sz w:val="20"/>
                <w:szCs w:val="20"/>
              </w:rPr>
              <w:t>Годовой расход натурального топлива</w:t>
            </w:r>
          </w:p>
        </w:tc>
        <w:tc>
          <w:tcPr>
            <w:tcW w:w="417" w:type="pct"/>
            <w:tcBorders>
              <w:top w:val="nil"/>
              <w:left w:val="nil"/>
              <w:bottom w:val="single" w:sz="8" w:space="0" w:color="auto"/>
              <w:right w:val="single" w:sz="8" w:space="0" w:color="auto"/>
            </w:tcBorders>
            <w:shd w:val="clear" w:color="auto" w:fill="auto"/>
            <w:noWrap/>
            <w:vAlign w:val="center"/>
            <w:hideMark/>
          </w:tcPr>
          <w:p w14:paraId="258FE0A6" w14:textId="77777777" w:rsidR="00DF4AAA" w:rsidRPr="00FE4AFD" w:rsidRDefault="00DF4AAA" w:rsidP="00616384">
            <w:pPr>
              <w:jc w:val="center"/>
              <w:rPr>
                <w:color w:val="000000"/>
                <w:sz w:val="20"/>
                <w:szCs w:val="20"/>
              </w:rPr>
            </w:pPr>
            <w:r w:rsidRPr="00FE4AFD">
              <w:rPr>
                <w:iCs/>
                <w:color w:val="000000"/>
                <w:sz w:val="20"/>
                <w:szCs w:val="20"/>
              </w:rPr>
              <w:t>м³</w:t>
            </w:r>
          </w:p>
        </w:tc>
        <w:tc>
          <w:tcPr>
            <w:tcW w:w="469" w:type="pct"/>
            <w:tcBorders>
              <w:top w:val="nil"/>
              <w:left w:val="nil"/>
              <w:bottom w:val="single" w:sz="8" w:space="0" w:color="auto"/>
              <w:right w:val="single" w:sz="8" w:space="0" w:color="auto"/>
            </w:tcBorders>
            <w:shd w:val="clear" w:color="auto" w:fill="auto"/>
            <w:noWrap/>
            <w:vAlign w:val="center"/>
            <w:hideMark/>
          </w:tcPr>
          <w:p w14:paraId="1BA9FA87" w14:textId="77777777" w:rsidR="00DF4AAA" w:rsidRPr="00FE4AFD" w:rsidRDefault="00DF4AAA" w:rsidP="00616384">
            <w:pPr>
              <w:jc w:val="center"/>
              <w:rPr>
                <w:color w:val="000000"/>
                <w:sz w:val="20"/>
                <w:szCs w:val="20"/>
              </w:rPr>
            </w:pPr>
            <w:r w:rsidRPr="00FE4AFD">
              <w:rPr>
                <w:color w:val="000000"/>
                <w:sz w:val="20"/>
                <w:szCs w:val="20"/>
              </w:rPr>
              <w:t>566611,111</w:t>
            </w:r>
          </w:p>
        </w:tc>
        <w:tc>
          <w:tcPr>
            <w:tcW w:w="469" w:type="pct"/>
            <w:tcBorders>
              <w:top w:val="nil"/>
              <w:left w:val="nil"/>
              <w:bottom w:val="single" w:sz="8" w:space="0" w:color="auto"/>
              <w:right w:val="single" w:sz="8" w:space="0" w:color="auto"/>
            </w:tcBorders>
            <w:shd w:val="clear" w:color="auto" w:fill="auto"/>
            <w:noWrap/>
            <w:vAlign w:val="center"/>
            <w:hideMark/>
          </w:tcPr>
          <w:p w14:paraId="62FCC5B0" w14:textId="77777777" w:rsidR="00DF4AAA" w:rsidRPr="00FE4AFD" w:rsidRDefault="00DF4AAA" w:rsidP="00616384">
            <w:pPr>
              <w:jc w:val="center"/>
              <w:rPr>
                <w:color w:val="000000"/>
                <w:sz w:val="20"/>
                <w:szCs w:val="20"/>
              </w:rPr>
            </w:pPr>
            <w:r w:rsidRPr="00FE4AFD">
              <w:rPr>
                <w:color w:val="000000"/>
                <w:sz w:val="20"/>
                <w:szCs w:val="20"/>
              </w:rPr>
              <w:t>566611,111</w:t>
            </w:r>
          </w:p>
        </w:tc>
        <w:tc>
          <w:tcPr>
            <w:tcW w:w="469" w:type="pct"/>
            <w:tcBorders>
              <w:top w:val="nil"/>
              <w:left w:val="nil"/>
              <w:bottom w:val="single" w:sz="8" w:space="0" w:color="auto"/>
              <w:right w:val="single" w:sz="8" w:space="0" w:color="auto"/>
            </w:tcBorders>
            <w:shd w:val="clear" w:color="auto" w:fill="auto"/>
            <w:noWrap/>
            <w:vAlign w:val="center"/>
            <w:hideMark/>
          </w:tcPr>
          <w:p w14:paraId="1638D711" w14:textId="77777777" w:rsidR="00DF4AAA" w:rsidRPr="00FE4AFD" w:rsidRDefault="00DF4AAA" w:rsidP="00616384">
            <w:pPr>
              <w:jc w:val="center"/>
              <w:rPr>
                <w:color w:val="000000"/>
                <w:sz w:val="20"/>
                <w:szCs w:val="20"/>
              </w:rPr>
            </w:pPr>
            <w:r w:rsidRPr="00FE4AFD">
              <w:rPr>
                <w:color w:val="000000"/>
                <w:sz w:val="20"/>
                <w:szCs w:val="20"/>
              </w:rPr>
              <w:t>566611,111</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1D9F70C2" w14:textId="77777777" w:rsidR="00DF4AAA" w:rsidRPr="00FE4AFD" w:rsidRDefault="00DF4AAA" w:rsidP="00616384">
            <w:pPr>
              <w:jc w:val="center"/>
              <w:rPr>
                <w:color w:val="000000"/>
                <w:sz w:val="20"/>
                <w:szCs w:val="20"/>
              </w:rPr>
            </w:pPr>
            <w:r w:rsidRPr="00FE4AFD">
              <w:rPr>
                <w:color w:val="000000"/>
                <w:sz w:val="20"/>
                <w:szCs w:val="20"/>
              </w:rPr>
              <w:t>566611,11</w:t>
            </w:r>
          </w:p>
        </w:tc>
      </w:tr>
      <w:tr w:rsidR="00DF4AAA" w:rsidRPr="00FE4AFD" w14:paraId="609EAFE4" w14:textId="4C67E842" w:rsidTr="00DF4AAA">
        <w:trPr>
          <w:gridAfter w:val="2"/>
          <w:wAfter w:w="8" w:type="pct"/>
          <w:trHeight w:val="20"/>
        </w:trPr>
        <w:tc>
          <w:tcPr>
            <w:tcW w:w="4992" w:type="pct"/>
            <w:gridSpan w:val="6"/>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1B1E4AE" w14:textId="77777777" w:rsidR="00DF4AAA" w:rsidRPr="00FE4AFD" w:rsidRDefault="00DF4AAA" w:rsidP="00616384">
            <w:pPr>
              <w:jc w:val="center"/>
              <w:rPr>
                <w:b/>
                <w:bCs/>
                <w:color w:val="000000"/>
                <w:sz w:val="20"/>
                <w:szCs w:val="20"/>
              </w:rPr>
            </w:pPr>
            <w:r w:rsidRPr="00FE4AFD">
              <w:rPr>
                <w:b/>
                <w:bCs/>
                <w:color w:val="000000"/>
                <w:sz w:val="20"/>
                <w:szCs w:val="20"/>
              </w:rPr>
              <w:t>Котельная МАУ «Муниципальная управляющая компания»</w:t>
            </w:r>
          </w:p>
        </w:tc>
      </w:tr>
      <w:tr w:rsidR="00DF4AAA" w:rsidRPr="00FE4AFD" w14:paraId="0A3095E7"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42CE9F03" w14:textId="77777777" w:rsidR="00DF4AAA" w:rsidRPr="00FE4AFD" w:rsidRDefault="00DF4AAA" w:rsidP="00616384">
            <w:pPr>
              <w:jc w:val="center"/>
              <w:rPr>
                <w:color w:val="000000"/>
                <w:sz w:val="20"/>
                <w:szCs w:val="20"/>
              </w:rPr>
            </w:pPr>
            <w:r w:rsidRPr="00FE4AFD">
              <w:rPr>
                <w:iCs/>
                <w:color w:val="000000"/>
                <w:sz w:val="20"/>
                <w:szCs w:val="20"/>
              </w:rPr>
              <w:t>Объем отпуска тепловой энергии в сеть</w:t>
            </w:r>
          </w:p>
        </w:tc>
        <w:tc>
          <w:tcPr>
            <w:tcW w:w="417" w:type="pct"/>
            <w:tcBorders>
              <w:top w:val="nil"/>
              <w:left w:val="nil"/>
              <w:bottom w:val="single" w:sz="8" w:space="0" w:color="auto"/>
              <w:right w:val="single" w:sz="8" w:space="0" w:color="auto"/>
            </w:tcBorders>
            <w:shd w:val="clear" w:color="auto" w:fill="auto"/>
            <w:noWrap/>
            <w:vAlign w:val="center"/>
            <w:hideMark/>
          </w:tcPr>
          <w:p w14:paraId="0BB7001F" w14:textId="77777777" w:rsidR="00DF4AAA" w:rsidRPr="00FE4AFD" w:rsidRDefault="00DF4AAA" w:rsidP="00616384">
            <w:pPr>
              <w:jc w:val="center"/>
              <w:rPr>
                <w:color w:val="000000"/>
                <w:sz w:val="20"/>
                <w:szCs w:val="20"/>
              </w:rPr>
            </w:pPr>
            <w:r w:rsidRPr="00FE4AFD">
              <w:rPr>
                <w:iCs/>
                <w:color w:val="000000"/>
                <w:sz w:val="20"/>
                <w:szCs w:val="20"/>
              </w:rPr>
              <w:t>Гкал/год</w:t>
            </w:r>
          </w:p>
        </w:tc>
        <w:tc>
          <w:tcPr>
            <w:tcW w:w="469" w:type="pct"/>
            <w:tcBorders>
              <w:top w:val="nil"/>
              <w:left w:val="nil"/>
              <w:bottom w:val="single" w:sz="8" w:space="0" w:color="auto"/>
              <w:right w:val="single" w:sz="8" w:space="0" w:color="auto"/>
            </w:tcBorders>
            <w:shd w:val="clear" w:color="auto" w:fill="auto"/>
            <w:noWrap/>
            <w:vAlign w:val="center"/>
            <w:hideMark/>
          </w:tcPr>
          <w:p w14:paraId="068C6A6D" w14:textId="77777777" w:rsidR="00DF4AAA" w:rsidRPr="00FE4AFD" w:rsidRDefault="00DF4AAA" w:rsidP="00616384">
            <w:pPr>
              <w:jc w:val="center"/>
              <w:rPr>
                <w:color w:val="000000"/>
                <w:sz w:val="20"/>
                <w:szCs w:val="20"/>
              </w:rPr>
            </w:pPr>
            <w:r w:rsidRPr="00FE4AFD">
              <w:rPr>
                <w:color w:val="000000"/>
                <w:sz w:val="20"/>
                <w:szCs w:val="20"/>
              </w:rPr>
              <w:t>804,24</w:t>
            </w:r>
          </w:p>
        </w:tc>
        <w:tc>
          <w:tcPr>
            <w:tcW w:w="469" w:type="pct"/>
            <w:tcBorders>
              <w:top w:val="nil"/>
              <w:left w:val="nil"/>
              <w:bottom w:val="single" w:sz="8" w:space="0" w:color="auto"/>
              <w:right w:val="single" w:sz="8" w:space="0" w:color="auto"/>
            </w:tcBorders>
            <w:shd w:val="clear" w:color="auto" w:fill="auto"/>
            <w:noWrap/>
            <w:vAlign w:val="center"/>
            <w:hideMark/>
          </w:tcPr>
          <w:p w14:paraId="53DB7DCF" w14:textId="77777777" w:rsidR="00DF4AAA" w:rsidRPr="00FE4AFD" w:rsidRDefault="00DF4AAA" w:rsidP="00616384">
            <w:pPr>
              <w:jc w:val="center"/>
              <w:rPr>
                <w:color w:val="000000"/>
                <w:sz w:val="20"/>
                <w:szCs w:val="20"/>
              </w:rPr>
            </w:pPr>
            <w:r w:rsidRPr="00FE4AFD">
              <w:rPr>
                <w:color w:val="000000"/>
                <w:sz w:val="20"/>
                <w:szCs w:val="20"/>
              </w:rPr>
              <w:t>804,24</w:t>
            </w:r>
          </w:p>
        </w:tc>
        <w:tc>
          <w:tcPr>
            <w:tcW w:w="469" w:type="pct"/>
            <w:tcBorders>
              <w:top w:val="nil"/>
              <w:left w:val="nil"/>
              <w:bottom w:val="single" w:sz="8" w:space="0" w:color="auto"/>
              <w:right w:val="single" w:sz="8" w:space="0" w:color="auto"/>
            </w:tcBorders>
            <w:shd w:val="clear" w:color="auto" w:fill="auto"/>
            <w:noWrap/>
            <w:vAlign w:val="center"/>
            <w:hideMark/>
          </w:tcPr>
          <w:p w14:paraId="26766077" w14:textId="77777777" w:rsidR="00DF4AAA" w:rsidRPr="00FE4AFD" w:rsidRDefault="00DF4AAA" w:rsidP="00616384">
            <w:pPr>
              <w:jc w:val="center"/>
              <w:rPr>
                <w:color w:val="000000"/>
                <w:sz w:val="20"/>
                <w:szCs w:val="20"/>
              </w:rPr>
            </w:pPr>
            <w:r w:rsidRPr="00FE4AFD">
              <w:rPr>
                <w:color w:val="000000"/>
                <w:sz w:val="20"/>
                <w:szCs w:val="20"/>
              </w:rPr>
              <w:t>804,24</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265F8F25" w14:textId="77777777" w:rsidR="00DF4AAA" w:rsidRPr="00FE4AFD" w:rsidRDefault="00DF4AAA" w:rsidP="00616384">
            <w:pPr>
              <w:jc w:val="center"/>
              <w:rPr>
                <w:color w:val="000000"/>
                <w:sz w:val="20"/>
                <w:szCs w:val="20"/>
              </w:rPr>
            </w:pPr>
            <w:r w:rsidRPr="00FE4AFD">
              <w:rPr>
                <w:color w:val="000000"/>
                <w:sz w:val="20"/>
                <w:szCs w:val="20"/>
              </w:rPr>
              <w:t>804,24</w:t>
            </w:r>
          </w:p>
        </w:tc>
      </w:tr>
      <w:tr w:rsidR="00DF4AAA" w:rsidRPr="00FE4AFD" w14:paraId="4686683A"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04F36729" w14:textId="77777777" w:rsidR="00DF4AAA" w:rsidRPr="00FE4AFD" w:rsidRDefault="00DF4AAA" w:rsidP="00616384">
            <w:pPr>
              <w:jc w:val="center"/>
              <w:rPr>
                <w:color w:val="000000"/>
                <w:sz w:val="20"/>
                <w:szCs w:val="20"/>
              </w:rPr>
            </w:pPr>
            <w:r w:rsidRPr="00FE4AFD">
              <w:rPr>
                <w:iCs/>
                <w:color w:val="000000"/>
                <w:sz w:val="20"/>
                <w:szCs w:val="20"/>
              </w:rPr>
              <w:t>Максимальная часовая нагрузка в зимний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08C931C4" w14:textId="77777777" w:rsidR="00DF4AAA" w:rsidRPr="00FE4AFD" w:rsidRDefault="00DF4AAA" w:rsidP="00616384">
            <w:pPr>
              <w:jc w:val="center"/>
              <w:rPr>
                <w:color w:val="000000"/>
                <w:sz w:val="20"/>
                <w:szCs w:val="20"/>
              </w:rPr>
            </w:pPr>
            <w:r w:rsidRPr="00FE4AFD">
              <w:rPr>
                <w:iCs/>
                <w:color w:val="000000"/>
                <w:sz w:val="20"/>
                <w:szCs w:val="20"/>
              </w:rPr>
              <w:t>Гкал/час</w:t>
            </w:r>
          </w:p>
        </w:tc>
        <w:tc>
          <w:tcPr>
            <w:tcW w:w="469" w:type="pct"/>
            <w:tcBorders>
              <w:top w:val="nil"/>
              <w:left w:val="nil"/>
              <w:bottom w:val="single" w:sz="8" w:space="0" w:color="auto"/>
              <w:right w:val="single" w:sz="8" w:space="0" w:color="auto"/>
            </w:tcBorders>
            <w:shd w:val="clear" w:color="auto" w:fill="auto"/>
            <w:noWrap/>
            <w:vAlign w:val="center"/>
            <w:hideMark/>
          </w:tcPr>
          <w:p w14:paraId="2986E394" w14:textId="77777777" w:rsidR="00DF4AAA" w:rsidRPr="00FE4AFD" w:rsidRDefault="00DF4AAA" w:rsidP="00616384">
            <w:pPr>
              <w:jc w:val="center"/>
              <w:rPr>
                <w:color w:val="000000"/>
                <w:sz w:val="20"/>
                <w:szCs w:val="20"/>
              </w:rPr>
            </w:pPr>
            <w:r w:rsidRPr="00FE4AFD">
              <w:rPr>
                <w:iCs/>
                <w:color w:val="000000"/>
                <w:sz w:val="20"/>
                <w:szCs w:val="20"/>
              </w:rPr>
              <w:t>0,73</w:t>
            </w:r>
          </w:p>
        </w:tc>
        <w:tc>
          <w:tcPr>
            <w:tcW w:w="469" w:type="pct"/>
            <w:tcBorders>
              <w:top w:val="nil"/>
              <w:left w:val="nil"/>
              <w:bottom w:val="single" w:sz="8" w:space="0" w:color="auto"/>
              <w:right w:val="single" w:sz="8" w:space="0" w:color="auto"/>
            </w:tcBorders>
            <w:shd w:val="clear" w:color="auto" w:fill="auto"/>
            <w:noWrap/>
            <w:vAlign w:val="center"/>
            <w:hideMark/>
          </w:tcPr>
          <w:p w14:paraId="36D56129" w14:textId="77777777" w:rsidR="00DF4AAA" w:rsidRPr="00FE4AFD" w:rsidRDefault="00DF4AAA" w:rsidP="00616384">
            <w:pPr>
              <w:jc w:val="center"/>
              <w:rPr>
                <w:color w:val="000000"/>
                <w:sz w:val="20"/>
                <w:szCs w:val="20"/>
              </w:rPr>
            </w:pPr>
            <w:r w:rsidRPr="00FE4AFD">
              <w:rPr>
                <w:color w:val="000000"/>
                <w:sz w:val="20"/>
                <w:szCs w:val="20"/>
              </w:rPr>
              <w:t>0,73</w:t>
            </w:r>
          </w:p>
        </w:tc>
        <w:tc>
          <w:tcPr>
            <w:tcW w:w="469" w:type="pct"/>
            <w:tcBorders>
              <w:top w:val="nil"/>
              <w:left w:val="nil"/>
              <w:bottom w:val="single" w:sz="8" w:space="0" w:color="auto"/>
              <w:right w:val="single" w:sz="8" w:space="0" w:color="auto"/>
            </w:tcBorders>
            <w:shd w:val="clear" w:color="auto" w:fill="auto"/>
            <w:noWrap/>
            <w:vAlign w:val="center"/>
            <w:hideMark/>
          </w:tcPr>
          <w:p w14:paraId="32FD24CE" w14:textId="77777777" w:rsidR="00DF4AAA" w:rsidRPr="00FE4AFD" w:rsidRDefault="00DF4AAA" w:rsidP="00616384">
            <w:pPr>
              <w:jc w:val="center"/>
              <w:rPr>
                <w:color w:val="000000"/>
                <w:sz w:val="20"/>
                <w:szCs w:val="20"/>
              </w:rPr>
            </w:pPr>
            <w:r w:rsidRPr="00FE4AFD">
              <w:rPr>
                <w:color w:val="000000"/>
                <w:sz w:val="20"/>
                <w:szCs w:val="20"/>
              </w:rPr>
              <w:t>0,73</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3479D48B" w14:textId="77777777" w:rsidR="00DF4AAA" w:rsidRPr="00FE4AFD" w:rsidRDefault="00DF4AAA" w:rsidP="00616384">
            <w:pPr>
              <w:jc w:val="center"/>
              <w:rPr>
                <w:color w:val="000000"/>
                <w:sz w:val="20"/>
                <w:szCs w:val="20"/>
              </w:rPr>
            </w:pPr>
            <w:r w:rsidRPr="00FE4AFD">
              <w:rPr>
                <w:color w:val="000000"/>
                <w:sz w:val="20"/>
                <w:szCs w:val="20"/>
              </w:rPr>
              <w:t>0,73</w:t>
            </w:r>
          </w:p>
        </w:tc>
      </w:tr>
      <w:tr w:rsidR="00DF4AAA" w:rsidRPr="00FE4AFD" w14:paraId="33EE6055"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2D594845" w14:textId="77777777" w:rsidR="00DF4AAA" w:rsidRPr="00FE4AFD" w:rsidRDefault="00DF4AAA" w:rsidP="00616384">
            <w:pPr>
              <w:jc w:val="center"/>
              <w:rPr>
                <w:color w:val="000000"/>
                <w:sz w:val="20"/>
                <w:szCs w:val="20"/>
              </w:rPr>
            </w:pPr>
            <w:r w:rsidRPr="00FE4AFD">
              <w:rPr>
                <w:iCs/>
                <w:color w:val="000000"/>
                <w:sz w:val="20"/>
                <w:szCs w:val="20"/>
              </w:rPr>
              <w:t>Максимальная часовая нагрузка в летний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553658AE" w14:textId="77777777" w:rsidR="00DF4AAA" w:rsidRPr="00FE4AFD" w:rsidRDefault="00DF4AAA" w:rsidP="00616384">
            <w:pPr>
              <w:jc w:val="center"/>
              <w:rPr>
                <w:color w:val="000000"/>
                <w:sz w:val="20"/>
                <w:szCs w:val="20"/>
              </w:rPr>
            </w:pPr>
            <w:r w:rsidRPr="00FE4AFD">
              <w:rPr>
                <w:iCs/>
                <w:color w:val="000000"/>
                <w:sz w:val="20"/>
                <w:szCs w:val="20"/>
              </w:rPr>
              <w:t>Гкал/час</w:t>
            </w:r>
          </w:p>
        </w:tc>
        <w:tc>
          <w:tcPr>
            <w:tcW w:w="469" w:type="pct"/>
            <w:tcBorders>
              <w:top w:val="nil"/>
              <w:left w:val="nil"/>
              <w:bottom w:val="single" w:sz="8" w:space="0" w:color="auto"/>
              <w:right w:val="single" w:sz="8" w:space="0" w:color="auto"/>
            </w:tcBorders>
            <w:shd w:val="clear" w:color="auto" w:fill="auto"/>
            <w:noWrap/>
            <w:vAlign w:val="center"/>
            <w:hideMark/>
          </w:tcPr>
          <w:p w14:paraId="20F4EE58" w14:textId="77777777" w:rsidR="00DF4AAA" w:rsidRPr="00FE4AFD" w:rsidRDefault="00DF4AAA" w:rsidP="00616384">
            <w:pPr>
              <w:jc w:val="center"/>
              <w:rPr>
                <w:color w:val="000000"/>
                <w:sz w:val="20"/>
                <w:szCs w:val="20"/>
              </w:rPr>
            </w:pPr>
            <w:r w:rsidRPr="00FE4AFD">
              <w:rPr>
                <w:iCs/>
                <w:color w:val="000000"/>
                <w:sz w:val="20"/>
                <w:szCs w:val="20"/>
              </w:rPr>
              <w:t>0</w:t>
            </w:r>
          </w:p>
        </w:tc>
        <w:tc>
          <w:tcPr>
            <w:tcW w:w="469" w:type="pct"/>
            <w:tcBorders>
              <w:top w:val="nil"/>
              <w:left w:val="nil"/>
              <w:bottom w:val="single" w:sz="8" w:space="0" w:color="auto"/>
              <w:right w:val="single" w:sz="8" w:space="0" w:color="auto"/>
            </w:tcBorders>
            <w:shd w:val="clear" w:color="auto" w:fill="auto"/>
            <w:noWrap/>
            <w:vAlign w:val="center"/>
            <w:hideMark/>
          </w:tcPr>
          <w:p w14:paraId="6F68655B" w14:textId="77777777" w:rsidR="00DF4AAA" w:rsidRPr="00FE4AFD" w:rsidRDefault="00DF4AAA" w:rsidP="00616384">
            <w:pPr>
              <w:jc w:val="center"/>
              <w:rPr>
                <w:color w:val="000000"/>
                <w:sz w:val="20"/>
                <w:szCs w:val="20"/>
              </w:rPr>
            </w:pPr>
            <w:r w:rsidRPr="00FE4AFD">
              <w:rPr>
                <w:color w:val="000000"/>
                <w:sz w:val="20"/>
                <w:szCs w:val="20"/>
              </w:rPr>
              <w:t>0,088</w:t>
            </w:r>
          </w:p>
        </w:tc>
        <w:tc>
          <w:tcPr>
            <w:tcW w:w="469" w:type="pct"/>
            <w:tcBorders>
              <w:top w:val="nil"/>
              <w:left w:val="nil"/>
              <w:bottom w:val="single" w:sz="8" w:space="0" w:color="auto"/>
              <w:right w:val="single" w:sz="8" w:space="0" w:color="auto"/>
            </w:tcBorders>
            <w:shd w:val="clear" w:color="auto" w:fill="auto"/>
            <w:noWrap/>
            <w:vAlign w:val="center"/>
            <w:hideMark/>
          </w:tcPr>
          <w:p w14:paraId="13054787" w14:textId="77777777" w:rsidR="00DF4AAA" w:rsidRPr="00FE4AFD" w:rsidRDefault="00DF4AAA" w:rsidP="00616384">
            <w:pPr>
              <w:jc w:val="center"/>
              <w:rPr>
                <w:color w:val="000000"/>
                <w:sz w:val="20"/>
                <w:szCs w:val="20"/>
              </w:rPr>
            </w:pPr>
            <w:r w:rsidRPr="00FE4AFD">
              <w:rPr>
                <w:color w:val="000000"/>
                <w:sz w:val="20"/>
                <w:szCs w:val="20"/>
              </w:rPr>
              <w:t>0,088</w:t>
            </w:r>
          </w:p>
        </w:tc>
        <w:tc>
          <w:tcPr>
            <w:tcW w:w="470" w:type="pct"/>
            <w:gridSpan w:val="3"/>
            <w:tcBorders>
              <w:top w:val="nil"/>
              <w:left w:val="nil"/>
              <w:bottom w:val="single" w:sz="8" w:space="0" w:color="auto"/>
              <w:right w:val="single" w:sz="8" w:space="0" w:color="auto"/>
            </w:tcBorders>
            <w:shd w:val="clear" w:color="auto" w:fill="auto"/>
            <w:noWrap/>
            <w:vAlign w:val="center"/>
            <w:hideMark/>
          </w:tcPr>
          <w:p w14:paraId="4C95B612" w14:textId="77777777" w:rsidR="00DF4AAA" w:rsidRPr="00FE4AFD" w:rsidRDefault="00DF4AAA" w:rsidP="00616384">
            <w:pPr>
              <w:jc w:val="center"/>
              <w:rPr>
                <w:color w:val="000000"/>
                <w:sz w:val="20"/>
                <w:szCs w:val="20"/>
              </w:rPr>
            </w:pPr>
            <w:r w:rsidRPr="00FE4AFD">
              <w:rPr>
                <w:color w:val="000000"/>
                <w:sz w:val="20"/>
                <w:szCs w:val="20"/>
              </w:rPr>
              <w:t>0,088</w:t>
            </w:r>
          </w:p>
        </w:tc>
      </w:tr>
      <w:tr w:rsidR="00DF4AAA" w:rsidRPr="00FE4AFD" w14:paraId="13E3A31C"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5AF259DF" w14:textId="77777777" w:rsidR="00DF4AAA" w:rsidRPr="00FE4AFD" w:rsidRDefault="00DF4AAA" w:rsidP="00616384">
            <w:pPr>
              <w:jc w:val="center"/>
              <w:rPr>
                <w:color w:val="000000"/>
                <w:sz w:val="20"/>
                <w:szCs w:val="20"/>
              </w:rPr>
            </w:pPr>
            <w:r w:rsidRPr="00FE4AFD">
              <w:rPr>
                <w:iCs/>
                <w:color w:val="000000"/>
                <w:sz w:val="20"/>
                <w:szCs w:val="20"/>
              </w:rPr>
              <w:t>Максимальная часовая нагрузка в переходный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1E6E944F" w14:textId="77777777" w:rsidR="00DF4AAA" w:rsidRPr="00FE4AFD" w:rsidRDefault="00DF4AAA" w:rsidP="00616384">
            <w:pPr>
              <w:jc w:val="center"/>
              <w:rPr>
                <w:color w:val="000000"/>
                <w:sz w:val="20"/>
                <w:szCs w:val="20"/>
              </w:rPr>
            </w:pPr>
            <w:r w:rsidRPr="00FE4AFD">
              <w:rPr>
                <w:iCs/>
                <w:color w:val="000000"/>
                <w:sz w:val="20"/>
                <w:szCs w:val="20"/>
              </w:rPr>
              <w:t>Гкал/час</w:t>
            </w:r>
          </w:p>
        </w:tc>
        <w:tc>
          <w:tcPr>
            <w:tcW w:w="469" w:type="pct"/>
            <w:tcBorders>
              <w:top w:val="nil"/>
              <w:left w:val="nil"/>
              <w:bottom w:val="single" w:sz="8" w:space="0" w:color="auto"/>
              <w:right w:val="single" w:sz="8" w:space="0" w:color="auto"/>
            </w:tcBorders>
            <w:shd w:val="clear" w:color="auto" w:fill="auto"/>
            <w:noWrap/>
            <w:vAlign w:val="center"/>
            <w:hideMark/>
          </w:tcPr>
          <w:p w14:paraId="133C5B71" w14:textId="77777777" w:rsidR="00DF4AAA" w:rsidRPr="00FE4AFD" w:rsidRDefault="00DF4AAA" w:rsidP="00616384">
            <w:pPr>
              <w:jc w:val="center"/>
              <w:rPr>
                <w:color w:val="000000"/>
                <w:sz w:val="20"/>
                <w:szCs w:val="20"/>
              </w:rPr>
            </w:pPr>
            <w:r w:rsidRPr="00FE4AFD">
              <w:rPr>
                <w:iCs/>
                <w:color w:val="000000"/>
                <w:sz w:val="20"/>
                <w:szCs w:val="20"/>
              </w:rPr>
              <w:t>0,251</w:t>
            </w:r>
          </w:p>
        </w:tc>
        <w:tc>
          <w:tcPr>
            <w:tcW w:w="469" w:type="pct"/>
            <w:tcBorders>
              <w:top w:val="nil"/>
              <w:left w:val="nil"/>
              <w:bottom w:val="single" w:sz="8" w:space="0" w:color="auto"/>
              <w:right w:val="single" w:sz="8" w:space="0" w:color="auto"/>
            </w:tcBorders>
            <w:shd w:val="clear" w:color="auto" w:fill="auto"/>
            <w:noWrap/>
            <w:vAlign w:val="center"/>
            <w:hideMark/>
          </w:tcPr>
          <w:p w14:paraId="0D8CAF22" w14:textId="77777777" w:rsidR="00DF4AAA" w:rsidRPr="00FE4AFD" w:rsidRDefault="00DF4AAA" w:rsidP="00616384">
            <w:pPr>
              <w:jc w:val="center"/>
              <w:rPr>
                <w:color w:val="000000"/>
                <w:sz w:val="20"/>
                <w:szCs w:val="20"/>
              </w:rPr>
            </w:pPr>
            <w:r w:rsidRPr="00FE4AFD">
              <w:rPr>
                <w:color w:val="000000"/>
                <w:sz w:val="20"/>
                <w:szCs w:val="20"/>
              </w:rPr>
              <w:t>0,321</w:t>
            </w:r>
          </w:p>
        </w:tc>
        <w:tc>
          <w:tcPr>
            <w:tcW w:w="469" w:type="pct"/>
            <w:tcBorders>
              <w:top w:val="nil"/>
              <w:left w:val="nil"/>
              <w:bottom w:val="single" w:sz="8" w:space="0" w:color="auto"/>
              <w:right w:val="single" w:sz="8" w:space="0" w:color="auto"/>
            </w:tcBorders>
            <w:shd w:val="clear" w:color="auto" w:fill="auto"/>
            <w:noWrap/>
            <w:vAlign w:val="center"/>
            <w:hideMark/>
          </w:tcPr>
          <w:p w14:paraId="69275DDA" w14:textId="77777777" w:rsidR="00DF4AAA" w:rsidRPr="00FE4AFD" w:rsidRDefault="00DF4AAA" w:rsidP="00616384">
            <w:pPr>
              <w:jc w:val="center"/>
              <w:rPr>
                <w:color w:val="000000"/>
                <w:sz w:val="20"/>
                <w:szCs w:val="20"/>
              </w:rPr>
            </w:pPr>
            <w:r w:rsidRPr="00FE4AFD">
              <w:rPr>
                <w:color w:val="000000"/>
                <w:sz w:val="20"/>
                <w:szCs w:val="20"/>
              </w:rPr>
              <w:t>0,313</w:t>
            </w:r>
          </w:p>
        </w:tc>
        <w:tc>
          <w:tcPr>
            <w:tcW w:w="470" w:type="pct"/>
            <w:gridSpan w:val="3"/>
            <w:tcBorders>
              <w:top w:val="nil"/>
              <w:left w:val="nil"/>
              <w:bottom w:val="single" w:sz="8" w:space="0" w:color="auto"/>
              <w:right w:val="single" w:sz="8" w:space="0" w:color="auto"/>
            </w:tcBorders>
            <w:shd w:val="clear" w:color="auto" w:fill="auto"/>
            <w:noWrap/>
            <w:vAlign w:val="center"/>
            <w:hideMark/>
          </w:tcPr>
          <w:p w14:paraId="26485E5F" w14:textId="77777777" w:rsidR="00DF4AAA" w:rsidRPr="00FE4AFD" w:rsidRDefault="00DF4AAA" w:rsidP="00616384">
            <w:pPr>
              <w:jc w:val="center"/>
              <w:rPr>
                <w:color w:val="000000"/>
                <w:sz w:val="20"/>
                <w:szCs w:val="20"/>
              </w:rPr>
            </w:pPr>
            <w:r w:rsidRPr="00FE4AFD">
              <w:rPr>
                <w:color w:val="000000"/>
                <w:sz w:val="20"/>
                <w:szCs w:val="20"/>
              </w:rPr>
              <w:t>0,305</w:t>
            </w:r>
          </w:p>
        </w:tc>
      </w:tr>
      <w:tr w:rsidR="00DF4AAA" w:rsidRPr="00FE4AFD" w14:paraId="586FA2DE"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1EF515FB" w14:textId="11905AB4" w:rsidR="00DF4AAA" w:rsidRPr="00FE4AFD" w:rsidRDefault="00A929E6" w:rsidP="00616384">
            <w:pPr>
              <w:jc w:val="center"/>
              <w:rPr>
                <w:color w:val="000000"/>
                <w:sz w:val="20"/>
                <w:szCs w:val="20"/>
              </w:rPr>
            </w:pPr>
            <w:r>
              <w:rPr>
                <w:color w:val="000000"/>
                <w:sz w:val="20"/>
                <w:szCs w:val="20"/>
              </w:rPr>
              <w:t>УРУТ на выработку</w:t>
            </w:r>
          </w:p>
        </w:tc>
        <w:tc>
          <w:tcPr>
            <w:tcW w:w="417" w:type="pct"/>
            <w:tcBorders>
              <w:top w:val="nil"/>
              <w:left w:val="nil"/>
              <w:bottom w:val="single" w:sz="8" w:space="0" w:color="auto"/>
              <w:right w:val="single" w:sz="8" w:space="0" w:color="auto"/>
            </w:tcBorders>
            <w:shd w:val="clear" w:color="auto" w:fill="auto"/>
            <w:noWrap/>
            <w:vAlign w:val="center"/>
            <w:hideMark/>
          </w:tcPr>
          <w:p w14:paraId="3B59097D" w14:textId="77777777" w:rsidR="00DF4AAA" w:rsidRPr="00FE4AFD" w:rsidRDefault="00DF4AAA" w:rsidP="00616384">
            <w:pPr>
              <w:jc w:val="center"/>
              <w:rPr>
                <w:color w:val="000000"/>
                <w:sz w:val="20"/>
                <w:szCs w:val="20"/>
              </w:rPr>
            </w:pPr>
            <w:r w:rsidRPr="00FE4AFD">
              <w:rPr>
                <w:iCs/>
                <w:color w:val="000000"/>
                <w:sz w:val="20"/>
                <w:szCs w:val="20"/>
              </w:rPr>
              <w:t>кг у.т./Гкал</w:t>
            </w:r>
          </w:p>
        </w:tc>
        <w:tc>
          <w:tcPr>
            <w:tcW w:w="469" w:type="pct"/>
            <w:tcBorders>
              <w:top w:val="nil"/>
              <w:left w:val="nil"/>
              <w:bottom w:val="single" w:sz="8" w:space="0" w:color="auto"/>
              <w:right w:val="single" w:sz="8" w:space="0" w:color="auto"/>
            </w:tcBorders>
            <w:shd w:val="clear" w:color="auto" w:fill="auto"/>
            <w:noWrap/>
            <w:vAlign w:val="center"/>
            <w:hideMark/>
          </w:tcPr>
          <w:p w14:paraId="61CDC8F0" w14:textId="77777777" w:rsidR="00DF4AAA" w:rsidRPr="00FE4AFD" w:rsidRDefault="00DF4AAA" w:rsidP="00616384">
            <w:pPr>
              <w:jc w:val="center"/>
              <w:rPr>
                <w:color w:val="000000"/>
                <w:sz w:val="20"/>
                <w:szCs w:val="20"/>
              </w:rPr>
            </w:pPr>
            <w:r w:rsidRPr="00FE4AFD">
              <w:rPr>
                <w:color w:val="000000"/>
                <w:sz w:val="20"/>
                <w:szCs w:val="20"/>
              </w:rPr>
              <w:t>156,17</w:t>
            </w:r>
          </w:p>
        </w:tc>
        <w:tc>
          <w:tcPr>
            <w:tcW w:w="469" w:type="pct"/>
            <w:tcBorders>
              <w:top w:val="nil"/>
              <w:left w:val="nil"/>
              <w:bottom w:val="single" w:sz="8" w:space="0" w:color="auto"/>
              <w:right w:val="single" w:sz="8" w:space="0" w:color="auto"/>
            </w:tcBorders>
            <w:shd w:val="clear" w:color="auto" w:fill="auto"/>
            <w:noWrap/>
            <w:vAlign w:val="center"/>
            <w:hideMark/>
          </w:tcPr>
          <w:p w14:paraId="2EA298CC" w14:textId="77777777" w:rsidR="00DF4AAA" w:rsidRPr="00FE4AFD" w:rsidRDefault="00DF4AAA" w:rsidP="00616384">
            <w:pPr>
              <w:jc w:val="center"/>
              <w:rPr>
                <w:color w:val="000000"/>
                <w:sz w:val="20"/>
                <w:szCs w:val="20"/>
              </w:rPr>
            </w:pPr>
            <w:r w:rsidRPr="00FE4AFD">
              <w:rPr>
                <w:color w:val="000000"/>
                <w:sz w:val="20"/>
                <w:szCs w:val="20"/>
              </w:rPr>
              <w:t>156,17</w:t>
            </w:r>
          </w:p>
        </w:tc>
        <w:tc>
          <w:tcPr>
            <w:tcW w:w="469" w:type="pct"/>
            <w:tcBorders>
              <w:top w:val="nil"/>
              <w:left w:val="nil"/>
              <w:bottom w:val="single" w:sz="8" w:space="0" w:color="auto"/>
              <w:right w:val="single" w:sz="8" w:space="0" w:color="auto"/>
            </w:tcBorders>
            <w:shd w:val="clear" w:color="auto" w:fill="auto"/>
            <w:noWrap/>
            <w:vAlign w:val="center"/>
            <w:hideMark/>
          </w:tcPr>
          <w:p w14:paraId="2ECC9C62" w14:textId="77777777" w:rsidR="00DF4AAA" w:rsidRPr="00FE4AFD" w:rsidRDefault="00DF4AAA" w:rsidP="00616384">
            <w:pPr>
              <w:jc w:val="center"/>
              <w:rPr>
                <w:color w:val="000000"/>
                <w:sz w:val="20"/>
                <w:szCs w:val="20"/>
              </w:rPr>
            </w:pPr>
            <w:r w:rsidRPr="00FE4AFD">
              <w:rPr>
                <w:color w:val="000000"/>
                <w:sz w:val="20"/>
                <w:szCs w:val="20"/>
              </w:rPr>
              <w:t>156,17</w:t>
            </w:r>
          </w:p>
        </w:tc>
        <w:tc>
          <w:tcPr>
            <w:tcW w:w="470" w:type="pct"/>
            <w:gridSpan w:val="3"/>
            <w:tcBorders>
              <w:top w:val="nil"/>
              <w:left w:val="nil"/>
              <w:bottom w:val="single" w:sz="8" w:space="0" w:color="auto"/>
              <w:right w:val="single" w:sz="8" w:space="0" w:color="auto"/>
            </w:tcBorders>
            <w:shd w:val="clear" w:color="auto" w:fill="auto"/>
            <w:noWrap/>
            <w:vAlign w:val="center"/>
            <w:hideMark/>
          </w:tcPr>
          <w:p w14:paraId="7A982002" w14:textId="77777777" w:rsidR="00DF4AAA" w:rsidRPr="00FE4AFD" w:rsidRDefault="00DF4AAA" w:rsidP="00616384">
            <w:pPr>
              <w:jc w:val="center"/>
              <w:rPr>
                <w:color w:val="000000"/>
                <w:sz w:val="20"/>
                <w:szCs w:val="20"/>
              </w:rPr>
            </w:pPr>
            <w:r w:rsidRPr="00FE4AFD">
              <w:rPr>
                <w:color w:val="000000"/>
                <w:sz w:val="20"/>
                <w:szCs w:val="20"/>
              </w:rPr>
              <w:t>156,17</w:t>
            </w:r>
          </w:p>
        </w:tc>
      </w:tr>
      <w:tr w:rsidR="00DF4AAA" w:rsidRPr="00FE4AFD" w14:paraId="5686096E"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4DC7F4D1" w14:textId="77777777" w:rsidR="00DF4AAA" w:rsidRPr="00FE4AFD" w:rsidRDefault="00DF4AAA" w:rsidP="00616384">
            <w:pPr>
              <w:jc w:val="center"/>
              <w:rPr>
                <w:color w:val="000000"/>
                <w:sz w:val="20"/>
                <w:szCs w:val="20"/>
              </w:rPr>
            </w:pPr>
            <w:r w:rsidRPr="00FE4AFD">
              <w:rPr>
                <w:color w:val="000000"/>
                <w:sz w:val="20"/>
                <w:szCs w:val="20"/>
              </w:rPr>
              <w:t>Удельный расход натурального топлива</w:t>
            </w:r>
          </w:p>
        </w:tc>
        <w:tc>
          <w:tcPr>
            <w:tcW w:w="417" w:type="pct"/>
            <w:tcBorders>
              <w:top w:val="nil"/>
              <w:left w:val="nil"/>
              <w:bottom w:val="single" w:sz="8" w:space="0" w:color="auto"/>
              <w:right w:val="single" w:sz="8" w:space="0" w:color="auto"/>
            </w:tcBorders>
            <w:shd w:val="clear" w:color="auto" w:fill="auto"/>
            <w:noWrap/>
            <w:vAlign w:val="center"/>
            <w:hideMark/>
          </w:tcPr>
          <w:p w14:paraId="0B07CB6C" w14:textId="77777777" w:rsidR="00DF4AAA" w:rsidRPr="00FE4AFD" w:rsidRDefault="00DF4AAA" w:rsidP="00616384">
            <w:pPr>
              <w:jc w:val="center"/>
              <w:rPr>
                <w:color w:val="000000"/>
                <w:sz w:val="20"/>
                <w:szCs w:val="20"/>
              </w:rPr>
            </w:pPr>
            <w:r w:rsidRPr="00FE4AFD">
              <w:rPr>
                <w:iCs/>
                <w:color w:val="000000"/>
                <w:sz w:val="20"/>
                <w:szCs w:val="20"/>
              </w:rPr>
              <w:t>м³/Гкал</w:t>
            </w:r>
          </w:p>
        </w:tc>
        <w:tc>
          <w:tcPr>
            <w:tcW w:w="469" w:type="pct"/>
            <w:tcBorders>
              <w:top w:val="nil"/>
              <w:left w:val="nil"/>
              <w:bottom w:val="single" w:sz="8" w:space="0" w:color="auto"/>
              <w:right w:val="single" w:sz="8" w:space="0" w:color="auto"/>
            </w:tcBorders>
            <w:shd w:val="clear" w:color="auto" w:fill="auto"/>
            <w:noWrap/>
            <w:vAlign w:val="center"/>
            <w:hideMark/>
          </w:tcPr>
          <w:p w14:paraId="4513AB60" w14:textId="77777777" w:rsidR="00DF4AAA" w:rsidRPr="00FE4AFD" w:rsidRDefault="00DF4AAA" w:rsidP="00616384">
            <w:pPr>
              <w:jc w:val="center"/>
              <w:rPr>
                <w:color w:val="000000"/>
                <w:sz w:val="20"/>
                <w:szCs w:val="20"/>
              </w:rPr>
            </w:pPr>
            <w:r w:rsidRPr="00FE4AFD">
              <w:rPr>
                <w:color w:val="000000"/>
                <w:sz w:val="20"/>
                <w:szCs w:val="20"/>
              </w:rPr>
              <w:t>134,96</w:t>
            </w:r>
          </w:p>
        </w:tc>
        <w:tc>
          <w:tcPr>
            <w:tcW w:w="469" w:type="pct"/>
            <w:tcBorders>
              <w:top w:val="nil"/>
              <w:left w:val="nil"/>
              <w:bottom w:val="single" w:sz="8" w:space="0" w:color="auto"/>
              <w:right w:val="single" w:sz="8" w:space="0" w:color="auto"/>
            </w:tcBorders>
            <w:shd w:val="clear" w:color="auto" w:fill="auto"/>
            <w:noWrap/>
            <w:vAlign w:val="center"/>
            <w:hideMark/>
          </w:tcPr>
          <w:p w14:paraId="1EA2641C" w14:textId="77777777" w:rsidR="00DF4AAA" w:rsidRPr="00FE4AFD" w:rsidRDefault="00DF4AAA" w:rsidP="00616384">
            <w:pPr>
              <w:jc w:val="center"/>
              <w:rPr>
                <w:color w:val="000000"/>
                <w:sz w:val="20"/>
                <w:szCs w:val="20"/>
              </w:rPr>
            </w:pPr>
            <w:r w:rsidRPr="00FE4AFD">
              <w:rPr>
                <w:color w:val="000000"/>
                <w:sz w:val="20"/>
                <w:szCs w:val="20"/>
              </w:rPr>
              <w:t>134,96</w:t>
            </w:r>
          </w:p>
        </w:tc>
        <w:tc>
          <w:tcPr>
            <w:tcW w:w="469" w:type="pct"/>
            <w:tcBorders>
              <w:top w:val="nil"/>
              <w:left w:val="nil"/>
              <w:bottom w:val="single" w:sz="8" w:space="0" w:color="auto"/>
              <w:right w:val="single" w:sz="8" w:space="0" w:color="auto"/>
            </w:tcBorders>
            <w:shd w:val="clear" w:color="auto" w:fill="auto"/>
            <w:noWrap/>
            <w:vAlign w:val="center"/>
            <w:hideMark/>
          </w:tcPr>
          <w:p w14:paraId="56E73EAB" w14:textId="77777777" w:rsidR="00DF4AAA" w:rsidRPr="00FE4AFD" w:rsidRDefault="00DF4AAA" w:rsidP="00616384">
            <w:pPr>
              <w:jc w:val="center"/>
              <w:rPr>
                <w:color w:val="000000"/>
                <w:sz w:val="20"/>
                <w:szCs w:val="20"/>
              </w:rPr>
            </w:pPr>
            <w:r w:rsidRPr="00FE4AFD">
              <w:rPr>
                <w:color w:val="000000"/>
                <w:sz w:val="20"/>
                <w:szCs w:val="20"/>
              </w:rPr>
              <w:t>134,96</w:t>
            </w:r>
          </w:p>
        </w:tc>
        <w:tc>
          <w:tcPr>
            <w:tcW w:w="470" w:type="pct"/>
            <w:gridSpan w:val="3"/>
            <w:tcBorders>
              <w:top w:val="nil"/>
              <w:left w:val="nil"/>
              <w:bottom w:val="single" w:sz="8" w:space="0" w:color="auto"/>
              <w:right w:val="single" w:sz="8" w:space="0" w:color="auto"/>
            </w:tcBorders>
            <w:shd w:val="clear" w:color="auto" w:fill="auto"/>
            <w:noWrap/>
            <w:vAlign w:val="center"/>
            <w:hideMark/>
          </w:tcPr>
          <w:p w14:paraId="005BFE51" w14:textId="77777777" w:rsidR="00DF4AAA" w:rsidRPr="00FE4AFD" w:rsidRDefault="00DF4AAA" w:rsidP="00616384">
            <w:pPr>
              <w:jc w:val="center"/>
              <w:rPr>
                <w:color w:val="000000"/>
                <w:sz w:val="20"/>
                <w:szCs w:val="20"/>
              </w:rPr>
            </w:pPr>
            <w:r w:rsidRPr="00FE4AFD">
              <w:rPr>
                <w:color w:val="000000"/>
                <w:sz w:val="20"/>
                <w:szCs w:val="20"/>
              </w:rPr>
              <w:t>134,96</w:t>
            </w:r>
          </w:p>
        </w:tc>
      </w:tr>
      <w:tr w:rsidR="00DF4AAA" w:rsidRPr="00FE4AFD" w14:paraId="602416BE"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6F249554" w14:textId="77777777" w:rsidR="00DF4AAA" w:rsidRPr="00FE4AFD" w:rsidRDefault="00DF4AAA" w:rsidP="00616384">
            <w:pPr>
              <w:jc w:val="center"/>
              <w:rPr>
                <w:color w:val="000000"/>
                <w:sz w:val="20"/>
                <w:szCs w:val="20"/>
              </w:rPr>
            </w:pPr>
            <w:r w:rsidRPr="00FE4AFD">
              <w:rPr>
                <w:color w:val="000000"/>
                <w:sz w:val="20"/>
                <w:szCs w:val="20"/>
              </w:rPr>
              <w:t>Максимальный часовой расход условного топлива в зимний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6981A595" w14:textId="77777777" w:rsidR="00DF4AAA" w:rsidRPr="00FE4AFD" w:rsidRDefault="00DF4AAA" w:rsidP="00616384">
            <w:pPr>
              <w:jc w:val="center"/>
              <w:rPr>
                <w:color w:val="000000"/>
                <w:sz w:val="20"/>
                <w:szCs w:val="20"/>
              </w:rPr>
            </w:pPr>
            <w:r w:rsidRPr="00FE4AFD">
              <w:rPr>
                <w:iCs/>
                <w:color w:val="000000"/>
                <w:sz w:val="20"/>
                <w:szCs w:val="20"/>
              </w:rPr>
              <w:t>кг у.т./час</w:t>
            </w:r>
          </w:p>
        </w:tc>
        <w:tc>
          <w:tcPr>
            <w:tcW w:w="469" w:type="pct"/>
            <w:tcBorders>
              <w:top w:val="nil"/>
              <w:left w:val="nil"/>
              <w:bottom w:val="single" w:sz="8" w:space="0" w:color="auto"/>
              <w:right w:val="single" w:sz="8" w:space="0" w:color="auto"/>
            </w:tcBorders>
            <w:shd w:val="clear" w:color="auto" w:fill="auto"/>
            <w:noWrap/>
            <w:vAlign w:val="center"/>
            <w:hideMark/>
          </w:tcPr>
          <w:p w14:paraId="2DBA3EE4" w14:textId="77777777" w:rsidR="00DF4AAA" w:rsidRPr="00FE4AFD" w:rsidRDefault="00DF4AAA" w:rsidP="00616384">
            <w:pPr>
              <w:jc w:val="center"/>
              <w:rPr>
                <w:color w:val="000000"/>
                <w:sz w:val="20"/>
                <w:szCs w:val="20"/>
              </w:rPr>
            </w:pPr>
            <w:r w:rsidRPr="00FE4AFD">
              <w:rPr>
                <w:color w:val="000000"/>
                <w:sz w:val="20"/>
                <w:szCs w:val="20"/>
              </w:rPr>
              <w:t>114,00</w:t>
            </w:r>
          </w:p>
        </w:tc>
        <w:tc>
          <w:tcPr>
            <w:tcW w:w="469" w:type="pct"/>
            <w:tcBorders>
              <w:top w:val="nil"/>
              <w:left w:val="nil"/>
              <w:bottom w:val="single" w:sz="8" w:space="0" w:color="auto"/>
              <w:right w:val="single" w:sz="8" w:space="0" w:color="auto"/>
            </w:tcBorders>
            <w:shd w:val="clear" w:color="auto" w:fill="auto"/>
            <w:noWrap/>
            <w:vAlign w:val="center"/>
            <w:hideMark/>
          </w:tcPr>
          <w:p w14:paraId="5D0B6AAC" w14:textId="77777777" w:rsidR="00DF4AAA" w:rsidRPr="00FE4AFD" w:rsidRDefault="00DF4AAA" w:rsidP="00616384">
            <w:pPr>
              <w:jc w:val="center"/>
              <w:rPr>
                <w:color w:val="000000"/>
                <w:sz w:val="20"/>
                <w:szCs w:val="20"/>
              </w:rPr>
            </w:pPr>
            <w:r w:rsidRPr="00FE4AFD">
              <w:rPr>
                <w:color w:val="000000"/>
                <w:sz w:val="20"/>
                <w:szCs w:val="20"/>
              </w:rPr>
              <w:t>114,00</w:t>
            </w:r>
          </w:p>
        </w:tc>
        <w:tc>
          <w:tcPr>
            <w:tcW w:w="469" w:type="pct"/>
            <w:tcBorders>
              <w:top w:val="nil"/>
              <w:left w:val="nil"/>
              <w:bottom w:val="single" w:sz="8" w:space="0" w:color="auto"/>
              <w:right w:val="single" w:sz="8" w:space="0" w:color="auto"/>
            </w:tcBorders>
            <w:shd w:val="clear" w:color="auto" w:fill="auto"/>
            <w:noWrap/>
            <w:vAlign w:val="center"/>
            <w:hideMark/>
          </w:tcPr>
          <w:p w14:paraId="1A082B05" w14:textId="77777777" w:rsidR="00DF4AAA" w:rsidRPr="00FE4AFD" w:rsidRDefault="00DF4AAA" w:rsidP="00616384">
            <w:pPr>
              <w:jc w:val="center"/>
              <w:rPr>
                <w:color w:val="000000"/>
                <w:sz w:val="20"/>
                <w:szCs w:val="20"/>
              </w:rPr>
            </w:pPr>
            <w:r w:rsidRPr="00FE4AFD">
              <w:rPr>
                <w:color w:val="000000"/>
                <w:sz w:val="20"/>
                <w:szCs w:val="20"/>
              </w:rPr>
              <w:t>114,00</w:t>
            </w:r>
          </w:p>
        </w:tc>
        <w:tc>
          <w:tcPr>
            <w:tcW w:w="470" w:type="pct"/>
            <w:gridSpan w:val="3"/>
            <w:tcBorders>
              <w:top w:val="nil"/>
              <w:left w:val="nil"/>
              <w:bottom w:val="single" w:sz="8" w:space="0" w:color="auto"/>
              <w:right w:val="single" w:sz="8" w:space="0" w:color="auto"/>
            </w:tcBorders>
            <w:shd w:val="clear" w:color="auto" w:fill="auto"/>
            <w:noWrap/>
            <w:vAlign w:val="center"/>
            <w:hideMark/>
          </w:tcPr>
          <w:p w14:paraId="46670CD3" w14:textId="77777777" w:rsidR="00DF4AAA" w:rsidRPr="00FE4AFD" w:rsidRDefault="00DF4AAA" w:rsidP="00616384">
            <w:pPr>
              <w:jc w:val="center"/>
              <w:rPr>
                <w:color w:val="000000"/>
                <w:sz w:val="20"/>
                <w:szCs w:val="20"/>
              </w:rPr>
            </w:pPr>
            <w:r w:rsidRPr="00FE4AFD">
              <w:rPr>
                <w:color w:val="000000"/>
                <w:sz w:val="20"/>
                <w:szCs w:val="20"/>
              </w:rPr>
              <w:t>114,00</w:t>
            </w:r>
          </w:p>
        </w:tc>
      </w:tr>
      <w:tr w:rsidR="00DF4AAA" w:rsidRPr="00FE4AFD" w14:paraId="4D71050A"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63895043" w14:textId="77777777" w:rsidR="00DF4AAA" w:rsidRPr="00FE4AFD" w:rsidRDefault="00DF4AAA" w:rsidP="00616384">
            <w:pPr>
              <w:jc w:val="center"/>
              <w:rPr>
                <w:color w:val="000000"/>
                <w:sz w:val="20"/>
                <w:szCs w:val="20"/>
              </w:rPr>
            </w:pPr>
            <w:r w:rsidRPr="00FE4AFD">
              <w:rPr>
                <w:color w:val="000000"/>
                <w:sz w:val="20"/>
                <w:szCs w:val="20"/>
              </w:rPr>
              <w:t>Максимальный часовой расход условного топлива в летний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25D900FE" w14:textId="77777777" w:rsidR="00DF4AAA" w:rsidRPr="00FE4AFD" w:rsidRDefault="00DF4AAA" w:rsidP="00616384">
            <w:pPr>
              <w:jc w:val="center"/>
              <w:rPr>
                <w:color w:val="000000"/>
                <w:sz w:val="20"/>
                <w:szCs w:val="20"/>
              </w:rPr>
            </w:pPr>
            <w:r w:rsidRPr="00FE4AFD">
              <w:rPr>
                <w:iCs/>
                <w:color w:val="000000"/>
                <w:sz w:val="20"/>
                <w:szCs w:val="20"/>
              </w:rPr>
              <w:t>кг у.т./час</w:t>
            </w:r>
          </w:p>
        </w:tc>
        <w:tc>
          <w:tcPr>
            <w:tcW w:w="469" w:type="pct"/>
            <w:tcBorders>
              <w:top w:val="nil"/>
              <w:left w:val="nil"/>
              <w:bottom w:val="single" w:sz="8" w:space="0" w:color="auto"/>
              <w:right w:val="single" w:sz="8" w:space="0" w:color="auto"/>
            </w:tcBorders>
            <w:shd w:val="clear" w:color="auto" w:fill="auto"/>
            <w:noWrap/>
            <w:vAlign w:val="center"/>
            <w:hideMark/>
          </w:tcPr>
          <w:p w14:paraId="1107E445" w14:textId="77777777" w:rsidR="00DF4AAA" w:rsidRPr="00FE4AFD" w:rsidRDefault="00DF4AAA" w:rsidP="00616384">
            <w:pPr>
              <w:jc w:val="center"/>
              <w:rPr>
                <w:color w:val="000000"/>
                <w:sz w:val="20"/>
                <w:szCs w:val="20"/>
              </w:rPr>
            </w:pPr>
            <w:r w:rsidRPr="00FE4AFD">
              <w:rPr>
                <w:color w:val="000000"/>
                <w:sz w:val="20"/>
                <w:szCs w:val="20"/>
              </w:rPr>
              <w:t>0,00</w:t>
            </w:r>
          </w:p>
        </w:tc>
        <w:tc>
          <w:tcPr>
            <w:tcW w:w="469" w:type="pct"/>
            <w:tcBorders>
              <w:top w:val="nil"/>
              <w:left w:val="nil"/>
              <w:bottom w:val="single" w:sz="8" w:space="0" w:color="auto"/>
              <w:right w:val="single" w:sz="8" w:space="0" w:color="auto"/>
            </w:tcBorders>
            <w:shd w:val="clear" w:color="auto" w:fill="auto"/>
            <w:noWrap/>
            <w:vAlign w:val="center"/>
            <w:hideMark/>
          </w:tcPr>
          <w:p w14:paraId="76CCF64B" w14:textId="77777777" w:rsidR="00DF4AAA" w:rsidRPr="00FE4AFD" w:rsidRDefault="00DF4AAA" w:rsidP="00616384">
            <w:pPr>
              <w:jc w:val="center"/>
              <w:rPr>
                <w:color w:val="000000"/>
                <w:sz w:val="20"/>
                <w:szCs w:val="20"/>
              </w:rPr>
            </w:pPr>
            <w:r w:rsidRPr="00FE4AFD">
              <w:rPr>
                <w:color w:val="000000"/>
                <w:sz w:val="20"/>
                <w:szCs w:val="20"/>
              </w:rPr>
              <w:t>13,74</w:t>
            </w:r>
          </w:p>
        </w:tc>
        <w:tc>
          <w:tcPr>
            <w:tcW w:w="469" w:type="pct"/>
            <w:tcBorders>
              <w:top w:val="nil"/>
              <w:left w:val="nil"/>
              <w:bottom w:val="single" w:sz="8" w:space="0" w:color="auto"/>
              <w:right w:val="single" w:sz="8" w:space="0" w:color="auto"/>
            </w:tcBorders>
            <w:shd w:val="clear" w:color="auto" w:fill="auto"/>
            <w:noWrap/>
            <w:vAlign w:val="center"/>
            <w:hideMark/>
          </w:tcPr>
          <w:p w14:paraId="3011832C" w14:textId="77777777" w:rsidR="00DF4AAA" w:rsidRPr="00FE4AFD" w:rsidRDefault="00DF4AAA" w:rsidP="00616384">
            <w:pPr>
              <w:jc w:val="center"/>
              <w:rPr>
                <w:color w:val="000000"/>
                <w:sz w:val="20"/>
                <w:szCs w:val="20"/>
              </w:rPr>
            </w:pPr>
            <w:r w:rsidRPr="00FE4AFD">
              <w:rPr>
                <w:color w:val="000000"/>
                <w:sz w:val="20"/>
                <w:szCs w:val="20"/>
              </w:rPr>
              <w:t>13,74</w:t>
            </w:r>
          </w:p>
        </w:tc>
        <w:tc>
          <w:tcPr>
            <w:tcW w:w="470" w:type="pct"/>
            <w:gridSpan w:val="3"/>
            <w:tcBorders>
              <w:top w:val="nil"/>
              <w:left w:val="nil"/>
              <w:bottom w:val="single" w:sz="8" w:space="0" w:color="auto"/>
              <w:right w:val="single" w:sz="8" w:space="0" w:color="auto"/>
            </w:tcBorders>
            <w:shd w:val="clear" w:color="auto" w:fill="auto"/>
            <w:noWrap/>
            <w:vAlign w:val="center"/>
            <w:hideMark/>
          </w:tcPr>
          <w:p w14:paraId="2AE2066D" w14:textId="77777777" w:rsidR="00DF4AAA" w:rsidRPr="00FE4AFD" w:rsidRDefault="00DF4AAA" w:rsidP="00616384">
            <w:pPr>
              <w:jc w:val="center"/>
              <w:rPr>
                <w:color w:val="000000"/>
                <w:sz w:val="20"/>
                <w:szCs w:val="20"/>
              </w:rPr>
            </w:pPr>
            <w:r w:rsidRPr="00FE4AFD">
              <w:rPr>
                <w:color w:val="000000"/>
                <w:sz w:val="20"/>
                <w:szCs w:val="20"/>
              </w:rPr>
              <w:t>13,74</w:t>
            </w:r>
          </w:p>
        </w:tc>
      </w:tr>
      <w:tr w:rsidR="00DF4AAA" w:rsidRPr="00FE4AFD" w14:paraId="2D98F20E"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03DB393D" w14:textId="77777777" w:rsidR="00DF4AAA" w:rsidRPr="00FE4AFD" w:rsidRDefault="00DF4AAA" w:rsidP="00616384">
            <w:pPr>
              <w:jc w:val="center"/>
              <w:rPr>
                <w:color w:val="000000"/>
                <w:sz w:val="20"/>
                <w:szCs w:val="20"/>
              </w:rPr>
            </w:pPr>
            <w:r w:rsidRPr="00FE4AFD">
              <w:rPr>
                <w:color w:val="000000"/>
                <w:sz w:val="20"/>
                <w:szCs w:val="20"/>
              </w:rPr>
              <w:t>Максимальный часовой расход условного топлива в переходный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0C2F7C28" w14:textId="77777777" w:rsidR="00DF4AAA" w:rsidRPr="00FE4AFD" w:rsidRDefault="00DF4AAA" w:rsidP="00616384">
            <w:pPr>
              <w:jc w:val="center"/>
              <w:rPr>
                <w:color w:val="000000"/>
                <w:sz w:val="20"/>
                <w:szCs w:val="20"/>
              </w:rPr>
            </w:pPr>
            <w:r w:rsidRPr="00FE4AFD">
              <w:rPr>
                <w:iCs/>
                <w:color w:val="000000"/>
                <w:sz w:val="20"/>
                <w:szCs w:val="20"/>
              </w:rPr>
              <w:t>кг у.т./час</w:t>
            </w:r>
          </w:p>
        </w:tc>
        <w:tc>
          <w:tcPr>
            <w:tcW w:w="469" w:type="pct"/>
            <w:tcBorders>
              <w:top w:val="nil"/>
              <w:left w:val="nil"/>
              <w:bottom w:val="single" w:sz="8" w:space="0" w:color="auto"/>
              <w:right w:val="single" w:sz="8" w:space="0" w:color="auto"/>
            </w:tcBorders>
            <w:shd w:val="clear" w:color="auto" w:fill="auto"/>
            <w:noWrap/>
            <w:vAlign w:val="center"/>
            <w:hideMark/>
          </w:tcPr>
          <w:p w14:paraId="14BAB757" w14:textId="77777777" w:rsidR="00DF4AAA" w:rsidRPr="00FE4AFD" w:rsidRDefault="00DF4AAA" w:rsidP="00616384">
            <w:pPr>
              <w:jc w:val="center"/>
              <w:rPr>
                <w:color w:val="000000"/>
                <w:sz w:val="20"/>
                <w:szCs w:val="20"/>
              </w:rPr>
            </w:pPr>
            <w:r w:rsidRPr="00FE4AFD">
              <w:rPr>
                <w:color w:val="000000"/>
                <w:sz w:val="20"/>
                <w:szCs w:val="20"/>
              </w:rPr>
              <w:t>39,20</w:t>
            </w:r>
          </w:p>
        </w:tc>
        <w:tc>
          <w:tcPr>
            <w:tcW w:w="469" w:type="pct"/>
            <w:tcBorders>
              <w:top w:val="nil"/>
              <w:left w:val="nil"/>
              <w:bottom w:val="single" w:sz="8" w:space="0" w:color="auto"/>
              <w:right w:val="single" w:sz="8" w:space="0" w:color="auto"/>
            </w:tcBorders>
            <w:shd w:val="clear" w:color="auto" w:fill="auto"/>
            <w:noWrap/>
            <w:vAlign w:val="center"/>
            <w:hideMark/>
          </w:tcPr>
          <w:p w14:paraId="5A184FE8" w14:textId="77777777" w:rsidR="00DF4AAA" w:rsidRPr="00FE4AFD" w:rsidRDefault="00DF4AAA" w:rsidP="00616384">
            <w:pPr>
              <w:jc w:val="center"/>
              <w:rPr>
                <w:color w:val="000000"/>
                <w:sz w:val="20"/>
                <w:szCs w:val="20"/>
              </w:rPr>
            </w:pPr>
            <w:r w:rsidRPr="00FE4AFD">
              <w:rPr>
                <w:color w:val="000000"/>
                <w:sz w:val="20"/>
                <w:szCs w:val="20"/>
              </w:rPr>
              <w:t>50,13</w:t>
            </w:r>
          </w:p>
        </w:tc>
        <w:tc>
          <w:tcPr>
            <w:tcW w:w="469" w:type="pct"/>
            <w:tcBorders>
              <w:top w:val="nil"/>
              <w:left w:val="nil"/>
              <w:bottom w:val="single" w:sz="8" w:space="0" w:color="auto"/>
              <w:right w:val="single" w:sz="8" w:space="0" w:color="auto"/>
            </w:tcBorders>
            <w:shd w:val="clear" w:color="auto" w:fill="auto"/>
            <w:noWrap/>
            <w:vAlign w:val="center"/>
            <w:hideMark/>
          </w:tcPr>
          <w:p w14:paraId="71BE662C" w14:textId="77777777" w:rsidR="00DF4AAA" w:rsidRPr="00FE4AFD" w:rsidRDefault="00DF4AAA" w:rsidP="00616384">
            <w:pPr>
              <w:jc w:val="center"/>
              <w:rPr>
                <w:color w:val="000000"/>
                <w:sz w:val="20"/>
                <w:szCs w:val="20"/>
              </w:rPr>
            </w:pPr>
            <w:r w:rsidRPr="00FE4AFD">
              <w:rPr>
                <w:color w:val="000000"/>
                <w:sz w:val="20"/>
                <w:szCs w:val="20"/>
              </w:rPr>
              <w:t>48,88</w:t>
            </w:r>
          </w:p>
        </w:tc>
        <w:tc>
          <w:tcPr>
            <w:tcW w:w="470" w:type="pct"/>
            <w:gridSpan w:val="3"/>
            <w:tcBorders>
              <w:top w:val="nil"/>
              <w:left w:val="nil"/>
              <w:bottom w:val="single" w:sz="8" w:space="0" w:color="auto"/>
              <w:right w:val="single" w:sz="8" w:space="0" w:color="auto"/>
            </w:tcBorders>
            <w:shd w:val="clear" w:color="auto" w:fill="auto"/>
            <w:noWrap/>
            <w:vAlign w:val="center"/>
            <w:hideMark/>
          </w:tcPr>
          <w:p w14:paraId="30629F98" w14:textId="77777777" w:rsidR="00DF4AAA" w:rsidRPr="00FE4AFD" w:rsidRDefault="00DF4AAA" w:rsidP="00616384">
            <w:pPr>
              <w:jc w:val="center"/>
              <w:rPr>
                <w:color w:val="000000"/>
                <w:sz w:val="20"/>
                <w:szCs w:val="20"/>
              </w:rPr>
            </w:pPr>
            <w:r w:rsidRPr="00FE4AFD">
              <w:rPr>
                <w:color w:val="000000"/>
                <w:sz w:val="20"/>
                <w:szCs w:val="20"/>
              </w:rPr>
              <w:t>47,63</w:t>
            </w:r>
          </w:p>
        </w:tc>
      </w:tr>
      <w:tr w:rsidR="00DF4AAA" w:rsidRPr="00FE4AFD" w14:paraId="062F0FD5"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5F8AD295" w14:textId="77777777" w:rsidR="00DF4AAA" w:rsidRPr="00FE4AFD" w:rsidRDefault="00DF4AAA" w:rsidP="00616384">
            <w:pPr>
              <w:jc w:val="center"/>
              <w:rPr>
                <w:color w:val="000000"/>
                <w:sz w:val="20"/>
                <w:szCs w:val="20"/>
              </w:rPr>
            </w:pPr>
            <w:r w:rsidRPr="00FE4AFD">
              <w:rPr>
                <w:color w:val="000000"/>
                <w:sz w:val="20"/>
                <w:szCs w:val="20"/>
              </w:rPr>
              <w:t>Максимальный часовой расход натурального топлива в зимний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6BBD939D" w14:textId="77777777" w:rsidR="00DF4AAA" w:rsidRPr="00FE4AFD" w:rsidRDefault="00DF4AAA" w:rsidP="00616384">
            <w:pPr>
              <w:jc w:val="center"/>
              <w:rPr>
                <w:color w:val="000000"/>
                <w:sz w:val="20"/>
                <w:szCs w:val="20"/>
              </w:rPr>
            </w:pPr>
            <w:r w:rsidRPr="00FE4AFD">
              <w:rPr>
                <w:iCs/>
                <w:color w:val="000000"/>
                <w:sz w:val="20"/>
                <w:szCs w:val="20"/>
              </w:rPr>
              <w:t>м³/час</w:t>
            </w:r>
          </w:p>
        </w:tc>
        <w:tc>
          <w:tcPr>
            <w:tcW w:w="469" w:type="pct"/>
            <w:tcBorders>
              <w:top w:val="nil"/>
              <w:left w:val="nil"/>
              <w:bottom w:val="single" w:sz="8" w:space="0" w:color="auto"/>
              <w:right w:val="single" w:sz="8" w:space="0" w:color="auto"/>
            </w:tcBorders>
            <w:shd w:val="clear" w:color="auto" w:fill="auto"/>
            <w:noWrap/>
            <w:vAlign w:val="center"/>
            <w:hideMark/>
          </w:tcPr>
          <w:p w14:paraId="62D4E70B" w14:textId="77777777" w:rsidR="00DF4AAA" w:rsidRPr="00FE4AFD" w:rsidRDefault="00DF4AAA" w:rsidP="00616384">
            <w:pPr>
              <w:jc w:val="center"/>
              <w:rPr>
                <w:color w:val="000000"/>
                <w:sz w:val="20"/>
                <w:szCs w:val="20"/>
              </w:rPr>
            </w:pPr>
            <w:r w:rsidRPr="00FE4AFD">
              <w:rPr>
                <w:color w:val="000000"/>
                <w:sz w:val="20"/>
                <w:szCs w:val="20"/>
              </w:rPr>
              <w:t>98,52</w:t>
            </w:r>
          </w:p>
        </w:tc>
        <w:tc>
          <w:tcPr>
            <w:tcW w:w="469" w:type="pct"/>
            <w:tcBorders>
              <w:top w:val="nil"/>
              <w:left w:val="nil"/>
              <w:bottom w:val="single" w:sz="8" w:space="0" w:color="auto"/>
              <w:right w:val="single" w:sz="8" w:space="0" w:color="auto"/>
            </w:tcBorders>
            <w:shd w:val="clear" w:color="auto" w:fill="auto"/>
            <w:noWrap/>
            <w:vAlign w:val="center"/>
            <w:hideMark/>
          </w:tcPr>
          <w:p w14:paraId="1CB07853" w14:textId="77777777" w:rsidR="00DF4AAA" w:rsidRPr="00FE4AFD" w:rsidRDefault="00DF4AAA" w:rsidP="00616384">
            <w:pPr>
              <w:jc w:val="center"/>
              <w:rPr>
                <w:color w:val="000000"/>
                <w:sz w:val="20"/>
                <w:szCs w:val="20"/>
              </w:rPr>
            </w:pPr>
            <w:r w:rsidRPr="00FE4AFD">
              <w:rPr>
                <w:color w:val="000000"/>
                <w:sz w:val="20"/>
                <w:szCs w:val="20"/>
              </w:rPr>
              <w:t>98,52</w:t>
            </w:r>
          </w:p>
        </w:tc>
        <w:tc>
          <w:tcPr>
            <w:tcW w:w="469" w:type="pct"/>
            <w:tcBorders>
              <w:top w:val="nil"/>
              <w:left w:val="nil"/>
              <w:bottom w:val="single" w:sz="8" w:space="0" w:color="auto"/>
              <w:right w:val="single" w:sz="8" w:space="0" w:color="auto"/>
            </w:tcBorders>
            <w:shd w:val="clear" w:color="auto" w:fill="auto"/>
            <w:noWrap/>
            <w:vAlign w:val="center"/>
            <w:hideMark/>
          </w:tcPr>
          <w:p w14:paraId="3904CE23" w14:textId="77777777" w:rsidR="00DF4AAA" w:rsidRPr="00FE4AFD" w:rsidRDefault="00DF4AAA" w:rsidP="00616384">
            <w:pPr>
              <w:jc w:val="center"/>
              <w:rPr>
                <w:color w:val="000000"/>
                <w:sz w:val="20"/>
                <w:szCs w:val="20"/>
              </w:rPr>
            </w:pPr>
            <w:r w:rsidRPr="00FE4AFD">
              <w:rPr>
                <w:color w:val="000000"/>
                <w:sz w:val="20"/>
                <w:szCs w:val="20"/>
              </w:rPr>
              <w:t>98,52</w:t>
            </w:r>
          </w:p>
        </w:tc>
        <w:tc>
          <w:tcPr>
            <w:tcW w:w="470" w:type="pct"/>
            <w:gridSpan w:val="3"/>
            <w:tcBorders>
              <w:top w:val="nil"/>
              <w:left w:val="nil"/>
              <w:bottom w:val="single" w:sz="8" w:space="0" w:color="auto"/>
              <w:right w:val="single" w:sz="8" w:space="0" w:color="auto"/>
            </w:tcBorders>
            <w:shd w:val="clear" w:color="auto" w:fill="auto"/>
            <w:noWrap/>
            <w:vAlign w:val="center"/>
            <w:hideMark/>
          </w:tcPr>
          <w:p w14:paraId="0864E138" w14:textId="77777777" w:rsidR="00DF4AAA" w:rsidRPr="00FE4AFD" w:rsidRDefault="00DF4AAA" w:rsidP="00616384">
            <w:pPr>
              <w:jc w:val="center"/>
              <w:rPr>
                <w:color w:val="000000"/>
                <w:sz w:val="20"/>
                <w:szCs w:val="20"/>
              </w:rPr>
            </w:pPr>
            <w:r w:rsidRPr="00FE4AFD">
              <w:rPr>
                <w:color w:val="000000"/>
                <w:sz w:val="20"/>
                <w:szCs w:val="20"/>
              </w:rPr>
              <w:t>98,52</w:t>
            </w:r>
          </w:p>
        </w:tc>
      </w:tr>
      <w:tr w:rsidR="00DF4AAA" w:rsidRPr="00FE4AFD" w14:paraId="04882650"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567F1048" w14:textId="77777777" w:rsidR="00DF4AAA" w:rsidRPr="00FE4AFD" w:rsidRDefault="00DF4AAA" w:rsidP="00616384">
            <w:pPr>
              <w:jc w:val="center"/>
              <w:rPr>
                <w:color w:val="000000"/>
                <w:sz w:val="20"/>
                <w:szCs w:val="20"/>
              </w:rPr>
            </w:pPr>
            <w:r w:rsidRPr="00FE4AFD">
              <w:rPr>
                <w:color w:val="000000"/>
                <w:sz w:val="20"/>
                <w:szCs w:val="20"/>
              </w:rPr>
              <w:t>Максимальный часовой расход натурального топлива в летний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63A072F2" w14:textId="77777777" w:rsidR="00DF4AAA" w:rsidRPr="00FE4AFD" w:rsidRDefault="00DF4AAA" w:rsidP="00616384">
            <w:pPr>
              <w:jc w:val="center"/>
              <w:rPr>
                <w:color w:val="000000"/>
                <w:sz w:val="20"/>
                <w:szCs w:val="20"/>
              </w:rPr>
            </w:pPr>
            <w:r w:rsidRPr="00FE4AFD">
              <w:rPr>
                <w:iCs/>
                <w:color w:val="000000"/>
                <w:sz w:val="20"/>
                <w:szCs w:val="20"/>
              </w:rPr>
              <w:t>м³/час</w:t>
            </w:r>
          </w:p>
        </w:tc>
        <w:tc>
          <w:tcPr>
            <w:tcW w:w="469" w:type="pct"/>
            <w:tcBorders>
              <w:top w:val="nil"/>
              <w:left w:val="nil"/>
              <w:bottom w:val="single" w:sz="8" w:space="0" w:color="auto"/>
              <w:right w:val="single" w:sz="8" w:space="0" w:color="auto"/>
            </w:tcBorders>
            <w:shd w:val="clear" w:color="auto" w:fill="auto"/>
            <w:noWrap/>
            <w:vAlign w:val="center"/>
            <w:hideMark/>
          </w:tcPr>
          <w:p w14:paraId="1D66911F" w14:textId="77777777" w:rsidR="00DF4AAA" w:rsidRPr="00FE4AFD" w:rsidRDefault="00DF4AAA" w:rsidP="00616384">
            <w:pPr>
              <w:jc w:val="center"/>
              <w:rPr>
                <w:color w:val="000000"/>
                <w:sz w:val="20"/>
                <w:szCs w:val="20"/>
              </w:rPr>
            </w:pPr>
            <w:r w:rsidRPr="00FE4AFD">
              <w:rPr>
                <w:color w:val="000000"/>
                <w:sz w:val="20"/>
                <w:szCs w:val="20"/>
              </w:rPr>
              <w:t>0,00</w:t>
            </w:r>
          </w:p>
        </w:tc>
        <w:tc>
          <w:tcPr>
            <w:tcW w:w="469" w:type="pct"/>
            <w:tcBorders>
              <w:top w:val="nil"/>
              <w:left w:val="nil"/>
              <w:bottom w:val="single" w:sz="8" w:space="0" w:color="auto"/>
              <w:right w:val="single" w:sz="8" w:space="0" w:color="auto"/>
            </w:tcBorders>
            <w:shd w:val="clear" w:color="auto" w:fill="auto"/>
            <w:noWrap/>
            <w:vAlign w:val="center"/>
            <w:hideMark/>
          </w:tcPr>
          <w:p w14:paraId="02DA18A0" w14:textId="77777777" w:rsidR="00DF4AAA" w:rsidRPr="00FE4AFD" w:rsidRDefault="00DF4AAA" w:rsidP="00616384">
            <w:pPr>
              <w:jc w:val="center"/>
              <w:rPr>
                <w:color w:val="000000"/>
                <w:sz w:val="20"/>
                <w:szCs w:val="20"/>
              </w:rPr>
            </w:pPr>
            <w:r w:rsidRPr="00FE4AFD">
              <w:rPr>
                <w:color w:val="000000"/>
                <w:sz w:val="20"/>
                <w:szCs w:val="20"/>
              </w:rPr>
              <w:t>11,88</w:t>
            </w:r>
          </w:p>
        </w:tc>
        <w:tc>
          <w:tcPr>
            <w:tcW w:w="469" w:type="pct"/>
            <w:tcBorders>
              <w:top w:val="nil"/>
              <w:left w:val="nil"/>
              <w:bottom w:val="single" w:sz="8" w:space="0" w:color="auto"/>
              <w:right w:val="single" w:sz="8" w:space="0" w:color="auto"/>
            </w:tcBorders>
            <w:shd w:val="clear" w:color="auto" w:fill="auto"/>
            <w:noWrap/>
            <w:vAlign w:val="center"/>
            <w:hideMark/>
          </w:tcPr>
          <w:p w14:paraId="03EF54BF" w14:textId="77777777" w:rsidR="00DF4AAA" w:rsidRPr="00FE4AFD" w:rsidRDefault="00DF4AAA" w:rsidP="00616384">
            <w:pPr>
              <w:jc w:val="center"/>
              <w:rPr>
                <w:color w:val="000000"/>
                <w:sz w:val="20"/>
                <w:szCs w:val="20"/>
              </w:rPr>
            </w:pPr>
            <w:r w:rsidRPr="00FE4AFD">
              <w:rPr>
                <w:color w:val="000000"/>
                <w:sz w:val="20"/>
                <w:szCs w:val="20"/>
              </w:rPr>
              <w:t>11,88</w:t>
            </w:r>
          </w:p>
        </w:tc>
        <w:tc>
          <w:tcPr>
            <w:tcW w:w="470" w:type="pct"/>
            <w:gridSpan w:val="3"/>
            <w:tcBorders>
              <w:top w:val="nil"/>
              <w:left w:val="nil"/>
              <w:bottom w:val="single" w:sz="8" w:space="0" w:color="auto"/>
              <w:right w:val="single" w:sz="8" w:space="0" w:color="auto"/>
            </w:tcBorders>
            <w:shd w:val="clear" w:color="auto" w:fill="auto"/>
            <w:noWrap/>
            <w:vAlign w:val="center"/>
            <w:hideMark/>
          </w:tcPr>
          <w:p w14:paraId="0F92D3B9" w14:textId="77777777" w:rsidR="00DF4AAA" w:rsidRPr="00FE4AFD" w:rsidRDefault="00DF4AAA" w:rsidP="00616384">
            <w:pPr>
              <w:jc w:val="center"/>
              <w:rPr>
                <w:color w:val="000000"/>
                <w:sz w:val="20"/>
                <w:szCs w:val="20"/>
              </w:rPr>
            </w:pPr>
            <w:r w:rsidRPr="00FE4AFD">
              <w:rPr>
                <w:color w:val="000000"/>
                <w:sz w:val="20"/>
                <w:szCs w:val="20"/>
              </w:rPr>
              <w:t>11,88</w:t>
            </w:r>
          </w:p>
        </w:tc>
      </w:tr>
      <w:tr w:rsidR="00DF4AAA" w:rsidRPr="00FE4AFD" w14:paraId="5D5C55B3"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76327894" w14:textId="77777777" w:rsidR="00DF4AAA" w:rsidRPr="00FE4AFD" w:rsidRDefault="00DF4AAA" w:rsidP="00616384">
            <w:pPr>
              <w:jc w:val="center"/>
              <w:rPr>
                <w:color w:val="000000"/>
                <w:sz w:val="20"/>
                <w:szCs w:val="20"/>
              </w:rPr>
            </w:pPr>
            <w:r w:rsidRPr="00FE4AFD">
              <w:rPr>
                <w:color w:val="000000"/>
                <w:sz w:val="20"/>
                <w:szCs w:val="20"/>
              </w:rPr>
              <w:t>Максимальный часовой расход натурального топлива в переходный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0948C017" w14:textId="77777777" w:rsidR="00DF4AAA" w:rsidRPr="00FE4AFD" w:rsidRDefault="00DF4AAA" w:rsidP="00616384">
            <w:pPr>
              <w:jc w:val="center"/>
              <w:rPr>
                <w:color w:val="000000"/>
                <w:sz w:val="20"/>
                <w:szCs w:val="20"/>
              </w:rPr>
            </w:pPr>
            <w:r w:rsidRPr="00FE4AFD">
              <w:rPr>
                <w:iCs/>
                <w:color w:val="000000"/>
                <w:sz w:val="20"/>
                <w:szCs w:val="20"/>
              </w:rPr>
              <w:t>м³/час</w:t>
            </w:r>
          </w:p>
        </w:tc>
        <w:tc>
          <w:tcPr>
            <w:tcW w:w="469" w:type="pct"/>
            <w:tcBorders>
              <w:top w:val="nil"/>
              <w:left w:val="nil"/>
              <w:bottom w:val="single" w:sz="8" w:space="0" w:color="auto"/>
              <w:right w:val="single" w:sz="8" w:space="0" w:color="auto"/>
            </w:tcBorders>
            <w:shd w:val="clear" w:color="auto" w:fill="auto"/>
            <w:noWrap/>
            <w:vAlign w:val="center"/>
            <w:hideMark/>
          </w:tcPr>
          <w:p w14:paraId="46FDE708" w14:textId="77777777" w:rsidR="00DF4AAA" w:rsidRPr="00FE4AFD" w:rsidRDefault="00DF4AAA" w:rsidP="00616384">
            <w:pPr>
              <w:jc w:val="center"/>
              <w:rPr>
                <w:color w:val="000000"/>
                <w:sz w:val="20"/>
                <w:szCs w:val="20"/>
              </w:rPr>
            </w:pPr>
            <w:r w:rsidRPr="00FE4AFD">
              <w:rPr>
                <w:color w:val="000000"/>
                <w:sz w:val="20"/>
                <w:szCs w:val="20"/>
              </w:rPr>
              <w:t>33,88</w:t>
            </w:r>
          </w:p>
        </w:tc>
        <w:tc>
          <w:tcPr>
            <w:tcW w:w="469" w:type="pct"/>
            <w:tcBorders>
              <w:top w:val="nil"/>
              <w:left w:val="nil"/>
              <w:bottom w:val="single" w:sz="8" w:space="0" w:color="auto"/>
              <w:right w:val="single" w:sz="8" w:space="0" w:color="auto"/>
            </w:tcBorders>
            <w:shd w:val="clear" w:color="auto" w:fill="auto"/>
            <w:noWrap/>
            <w:vAlign w:val="center"/>
            <w:hideMark/>
          </w:tcPr>
          <w:p w14:paraId="1594EBFC" w14:textId="77777777" w:rsidR="00DF4AAA" w:rsidRPr="00FE4AFD" w:rsidRDefault="00DF4AAA" w:rsidP="00616384">
            <w:pPr>
              <w:jc w:val="center"/>
              <w:rPr>
                <w:color w:val="000000"/>
                <w:sz w:val="20"/>
                <w:szCs w:val="20"/>
              </w:rPr>
            </w:pPr>
            <w:r w:rsidRPr="00FE4AFD">
              <w:rPr>
                <w:color w:val="000000"/>
                <w:sz w:val="20"/>
                <w:szCs w:val="20"/>
              </w:rPr>
              <w:t>43,32</w:t>
            </w:r>
          </w:p>
        </w:tc>
        <w:tc>
          <w:tcPr>
            <w:tcW w:w="469" w:type="pct"/>
            <w:tcBorders>
              <w:top w:val="nil"/>
              <w:left w:val="nil"/>
              <w:bottom w:val="single" w:sz="8" w:space="0" w:color="auto"/>
              <w:right w:val="single" w:sz="8" w:space="0" w:color="auto"/>
            </w:tcBorders>
            <w:shd w:val="clear" w:color="auto" w:fill="auto"/>
            <w:noWrap/>
            <w:vAlign w:val="center"/>
            <w:hideMark/>
          </w:tcPr>
          <w:p w14:paraId="0D2DE05E" w14:textId="77777777" w:rsidR="00DF4AAA" w:rsidRPr="00FE4AFD" w:rsidRDefault="00DF4AAA" w:rsidP="00616384">
            <w:pPr>
              <w:jc w:val="center"/>
              <w:rPr>
                <w:color w:val="000000"/>
                <w:sz w:val="20"/>
                <w:szCs w:val="20"/>
              </w:rPr>
            </w:pPr>
            <w:r w:rsidRPr="00FE4AFD">
              <w:rPr>
                <w:color w:val="000000"/>
                <w:sz w:val="20"/>
                <w:szCs w:val="20"/>
              </w:rPr>
              <w:t>42,24</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34052401" w14:textId="77777777" w:rsidR="00DF4AAA" w:rsidRPr="00FE4AFD" w:rsidRDefault="00DF4AAA" w:rsidP="00616384">
            <w:pPr>
              <w:jc w:val="center"/>
              <w:rPr>
                <w:color w:val="000000"/>
                <w:sz w:val="20"/>
                <w:szCs w:val="20"/>
              </w:rPr>
            </w:pPr>
            <w:r w:rsidRPr="00FE4AFD">
              <w:rPr>
                <w:color w:val="000000"/>
                <w:sz w:val="20"/>
                <w:szCs w:val="20"/>
              </w:rPr>
              <w:t>41,16</w:t>
            </w:r>
          </w:p>
        </w:tc>
      </w:tr>
      <w:tr w:rsidR="00DF4AAA" w:rsidRPr="00FE4AFD" w14:paraId="37ABA24C"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3A508C85" w14:textId="77777777" w:rsidR="00DF4AAA" w:rsidRPr="00FE4AFD" w:rsidRDefault="00DF4AAA" w:rsidP="00616384">
            <w:pPr>
              <w:jc w:val="center"/>
              <w:rPr>
                <w:color w:val="000000"/>
                <w:sz w:val="20"/>
                <w:szCs w:val="20"/>
              </w:rPr>
            </w:pPr>
            <w:r w:rsidRPr="00FE4AFD">
              <w:rPr>
                <w:color w:val="000000"/>
                <w:sz w:val="20"/>
                <w:szCs w:val="20"/>
              </w:rPr>
              <w:t>Годовой расход условного топлива</w:t>
            </w:r>
          </w:p>
        </w:tc>
        <w:tc>
          <w:tcPr>
            <w:tcW w:w="417" w:type="pct"/>
            <w:tcBorders>
              <w:top w:val="nil"/>
              <w:left w:val="nil"/>
              <w:bottom w:val="single" w:sz="8" w:space="0" w:color="auto"/>
              <w:right w:val="single" w:sz="8" w:space="0" w:color="auto"/>
            </w:tcBorders>
            <w:shd w:val="clear" w:color="auto" w:fill="auto"/>
            <w:noWrap/>
            <w:vAlign w:val="center"/>
            <w:hideMark/>
          </w:tcPr>
          <w:p w14:paraId="3F2B91A6" w14:textId="77777777" w:rsidR="00DF4AAA" w:rsidRPr="00FE4AFD" w:rsidRDefault="00DF4AAA" w:rsidP="00616384">
            <w:pPr>
              <w:jc w:val="center"/>
              <w:rPr>
                <w:color w:val="000000"/>
                <w:sz w:val="20"/>
                <w:szCs w:val="20"/>
              </w:rPr>
            </w:pPr>
            <w:r w:rsidRPr="00FE4AFD">
              <w:rPr>
                <w:iCs/>
                <w:color w:val="000000"/>
                <w:sz w:val="20"/>
                <w:szCs w:val="20"/>
              </w:rPr>
              <w:t>кг у т</w:t>
            </w:r>
          </w:p>
        </w:tc>
        <w:tc>
          <w:tcPr>
            <w:tcW w:w="469" w:type="pct"/>
            <w:tcBorders>
              <w:top w:val="nil"/>
              <w:left w:val="nil"/>
              <w:bottom w:val="single" w:sz="8" w:space="0" w:color="auto"/>
              <w:right w:val="single" w:sz="8" w:space="0" w:color="auto"/>
            </w:tcBorders>
            <w:shd w:val="clear" w:color="auto" w:fill="auto"/>
            <w:noWrap/>
            <w:vAlign w:val="center"/>
            <w:hideMark/>
          </w:tcPr>
          <w:p w14:paraId="057F6427" w14:textId="77777777" w:rsidR="00DF4AAA" w:rsidRPr="00FE4AFD" w:rsidRDefault="00DF4AAA" w:rsidP="00616384">
            <w:pPr>
              <w:jc w:val="center"/>
              <w:rPr>
                <w:color w:val="000000"/>
                <w:sz w:val="20"/>
                <w:szCs w:val="20"/>
              </w:rPr>
            </w:pPr>
            <w:r w:rsidRPr="00FE4AFD">
              <w:rPr>
                <w:color w:val="000000"/>
                <w:sz w:val="20"/>
                <w:szCs w:val="20"/>
              </w:rPr>
              <w:t>125598,161</w:t>
            </w:r>
          </w:p>
        </w:tc>
        <w:tc>
          <w:tcPr>
            <w:tcW w:w="469" w:type="pct"/>
            <w:tcBorders>
              <w:top w:val="nil"/>
              <w:left w:val="nil"/>
              <w:bottom w:val="single" w:sz="8" w:space="0" w:color="auto"/>
              <w:right w:val="single" w:sz="8" w:space="0" w:color="auto"/>
            </w:tcBorders>
            <w:shd w:val="clear" w:color="auto" w:fill="auto"/>
            <w:noWrap/>
            <w:vAlign w:val="center"/>
            <w:hideMark/>
          </w:tcPr>
          <w:p w14:paraId="0331CD4A" w14:textId="77777777" w:rsidR="00DF4AAA" w:rsidRPr="00FE4AFD" w:rsidRDefault="00DF4AAA" w:rsidP="00616384">
            <w:pPr>
              <w:jc w:val="center"/>
              <w:rPr>
                <w:color w:val="000000"/>
                <w:sz w:val="20"/>
                <w:szCs w:val="20"/>
              </w:rPr>
            </w:pPr>
            <w:r w:rsidRPr="00FE4AFD">
              <w:rPr>
                <w:color w:val="000000"/>
                <w:sz w:val="20"/>
                <w:szCs w:val="20"/>
              </w:rPr>
              <w:t>125598,161</w:t>
            </w:r>
          </w:p>
        </w:tc>
        <w:tc>
          <w:tcPr>
            <w:tcW w:w="469" w:type="pct"/>
            <w:tcBorders>
              <w:top w:val="nil"/>
              <w:left w:val="nil"/>
              <w:bottom w:val="single" w:sz="8" w:space="0" w:color="auto"/>
              <w:right w:val="single" w:sz="8" w:space="0" w:color="auto"/>
            </w:tcBorders>
            <w:shd w:val="clear" w:color="auto" w:fill="auto"/>
            <w:noWrap/>
            <w:vAlign w:val="center"/>
            <w:hideMark/>
          </w:tcPr>
          <w:p w14:paraId="289D4E4D" w14:textId="77777777" w:rsidR="00DF4AAA" w:rsidRPr="00FE4AFD" w:rsidRDefault="00DF4AAA" w:rsidP="00616384">
            <w:pPr>
              <w:jc w:val="center"/>
              <w:rPr>
                <w:color w:val="000000"/>
                <w:sz w:val="20"/>
                <w:szCs w:val="20"/>
              </w:rPr>
            </w:pPr>
            <w:r w:rsidRPr="00FE4AFD">
              <w:rPr>
                <w:color w:val="000000"/>
                <w:sz w:val="20"/>
                <w:szCs w:val="20"/>
              </w:rPr>
              <w:t>125598,161</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35D19F37" w14:textId="77777777" w:rsidR="00DF4AAA" w:rsidRPr="00FE4AFD" w:rsidRDefault="00DF4AAA" w:rsidP="00616384">
            <w:pPr>
              <w:jc w:val="center"/>
              <w:rPr>
                <w:color w:val="000000"/>
                <w:sz w:val="20"/>
                <w:szCs w:val="20"/>
              </w:rPr>
            </w:pPr>
            <w:r w:rsidRPr="00FE4AFD">
              <w:rPr>
                <w:color w:val="000000"/>
                <w:sz w:val="20"/>
                <w:szCs w:val="20"/>
              </w:rPr>
              <w:t>125598,16</w:t>
            </w:r>
          </w:p>
        </w:tc>
      </w:tr>
      <w:tr w:rsidR="00DF4AAA" w:rsidRPr="00FE4AFD" w14:paraId="2AEAB9EC"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4E7E211D" w14:textId="77777777" w:rsidR="00DF4AAA" w:rsidRPr="00FE4AFD" w:rsidRDefault="00DF4AAA" w:rsidP="00616384">
            <w:pPr>
              <w:jc w:val="center"/>
              <w:rPr>
                <w:color w:val="000000"/>
                <w:sz w:val="20"/>
                <w:szCs w:val="20"/>
              </w:rPr>
            </w:pPr>
            <w:r w:rsidRPr="00FE4AFD">
              <w:rPr>
                <w:color w:val="000000"/>
                <w:sz w:val="20"/>
                <w:szCs w:val="20"/>
              </w:rPr>
              <w:t>Годовой расход натурального топлива</w:t>
            </w:r>
          </w:p>
        </w:tc>
        <w:tc>
          <w:tcPr>
            <w:tcW w:w="417" w:type="pct"/>
            <w:tcBorders>
              <w:top w:val="nil"/>
              <w:left w:val="nil"/>
              <w:bottom w:val="single" w:sz="8" w:space="0" w:color="auto"/>
              <w:right w:val="single" w:sz="8" w:space="0" w:color="auto"/>
            </w:tcBorders>
            <w:shd w:val="clear" w:color="auto" w:fill="auto"/>
            <w:noWrap/>
            <w:vAlign w:val="center"/>
            <w:hideMark/>
          </w:tcPr>
          <w:p w14:paraId="57C937C4" w14:textId="77777777" w:rsidR="00DF4AAA" w:rsidRPr="00FE4AFD" w:rsidRDefault="00DF4AAA" w:rsidP="00616384">
            <w:pPr>
              <w:jc w:val="center"/>
              <w:rPr>
                <w:color w:val="000000"/>
                <w:sz w:val="20"/>
                <w:szCs w:val="20"/>
              </w:rPr>
            </w:pPr>
            <w:r w:rsidRPr="00FE4AFD">
              <w:rPr>
                <w:iCs/>
                <w:color w:val="000000"/>
                <w:sz w:val="20"/>
                <w:szCs w:val="20"/>
              </w:rPr>
              <w:t>м³</w:t>
            </w:r>
          </w:p>
        </w:tc>
        <w:tc>
          <w:tcPr>
            <w:tcW w:w="469" w:type="pct"/>
            <w:tcBorders>
              <w:top w:val="nil"/>
              <w:left w:val="nil"/>
              <w:bottom w:val="single" w:sz="8" w:space="0" w:color="auto"/>
              <w:right w:val="single" w:sz="8" w:space="0" w:color="auto"/>
            </w:tcBorders>
            <w:shd w:val="clear" w:color="auto" w:fill="auto"/>
            <w:noWrap/>
            <w:vAlign w:val="center"/>
            <w:hideMark/>
          </w:tcPr>
          <w:p w14:paraId="5D6D3910" w14:textId="77777777" w:rsidR="00DF4AAA" w:rsidRPr="00FE4AFD" w:rsidRDefault="00DF4AAA" w:rsidP="00616384">
            <w:pPr>
              <w:jc w:val="center"/>
              <w:rPr>
                <w:color w:val="000000"/>
                <w:sz w:val="20"/>
                <w:szCs w:val="20"/>
              </w:rPr>
            </w:pPr>
            <w:r w:rsidRPr="00FE4AFD">
              <w:rPr>
                <w:color w:val="000000"/>
                <w:sz w:val="20"/>
                <w:szCs w:val="20"/>
              </w:rPr>
              <w:t>108541,62</w:t>
            </w:r>
          </w:p>
        </w:tc>
        <w:tc>
          <w:tcPr>
            <w:tcW w:w="469" w:type="pct"/>
            <w:tcBorders>
              <w:top w:val="nil"/>
              <w:left w:val="nil"/>
              <w:bottom w:val="single" w:sz="8" w:space="0" w:color="auto"/>
              <w:right w:val="single" w:sz="8" w:space="0" w:color="auto"/>
            </w:tcBorders>
            <w:shd w:val="clear" w:color="auto" w:fill="auto"/>
            <w:noWrap/>
            <w:vAlign w:val="center"/>
            <w:hideMark/>
          </w:tcPr>
          <w:p w14:paraId="4232F301" w14:textId="77777777" w:rsidR="00DF4AAA" w:rsidRPr="00FE4AFD" w:rsidRDefault="00DF4AAA" w:rsidP="00616384">
            <w:pPr>
              <w:jc w:val="center"/>
              <w:rPr>
                <w:color w:val="000000"/>
                <w:sz w:val="20"/>
                <w:szCs w:val="20"/>
              </w:rPr>
            </w:pPr>
            <w:r w:rsidRPr="00FE4AFD">
              <w:rPr>
                <w:color w:val="000000"/>
                <w:sz w:val="20"/>
                <w:szCs w:val="20"/>
              </w:rPr>
              <w:t>108541,62</w:t>
            </w:r>
          </w:p>
        </w:tc>
        <w:tc>
          <w:tcPr>
            <w:tcW w:w="469" w:type="pct"/>
            <w:tcBorders>
              <w:top w:val="nil"/>
              <w:left w:val="nil"/>
              <w:bottom w:val="single" w:sz="8" w:space="0" w:color="auto"/>
              <w:right w:val="single" w:sz="8" w:space="0" w:color="auto"/>
            </w:tcBorders>
            <w:shd w:val="clear" w:color="auto" w:fill="auto"/>
            <w:noWrap/>
            <w:vAlign w:val="center"/>
            <w:hideMark/>
          </w:tcPr>
          <w:p w14:paraId="37A13F30" w14:textId="77777777" w:rsidR="00DF4AAA" w:rsidRPr="00FE4AFD" w:rsidRDefault="00DF4AAA" w:rsidP="00616384">
            <w:pPr>
              <w:jc w:val="center"/>
              <w:rPr>
                <w:color w:val="000000"/>
                <w:sz w:val="20"/>
                <w:szCs w:val="20"/>
              </w:rPr>
            </w:pPr>
            <w:r w:rsidRPr="00FE4AFD">
              <w:rPr>
                <w:color w:val="000000"/>
                <w:sz w:val="20"/>
                <w:szCs w:val="20"/>
              </w:rPr>
              <w:t>108541,62</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4001D567" w14:textId="77777777" w:rsidR="00DF4AAA" w:rsidRPr="00FE4AFD" w:rsidRDefault="00DF4AAA" w:rsidP="00616384">
            <w:pPr>
              <w:jc w:val="center"/>
              <w:rPr>
                <w:color w:val="000000"/>
                <w:sz w:val="20"/>
                <w:szCs w:val="20"/>
              </w:rPr>
            </w:pPr>
            <w:r w:rsidRPr="00FE4AFD">
              <w:rPr>
                <w:color w:val="000000"/>
                <w:sz w:val="20"/>
                <w:szCs w:val="20"/>
              </w:rPr>
              <w:t>108541,62</w:t>
            </w:r>
          </w:p>
        </w:tc>
      </w:tr>
      <w:tr w:rsidR="00DF4AAA" w:rsidRPr="00FE4AFD" w14:paraId="248F1928" w14:textId="65B46E6D" w:rsidTr="00DF4AAA">
        <w:trPr>
          <w:gridAfter w:val="1"/>
          <w:wAfter w:w="2" w:type="pct"/>
          <w:trHeight w:val="20"/>
        </w:trPr>
        <w:tc>
          <w:tcPr>
            <w:tcW w:w="4998" w:type="pct"/>
            <w:gridSpan w:val="7"/>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9EB57AC" w14:textId="77777777" w:rsidR="00DF4AAA" w:rsidRPr="00FE4AFD" w:rsidRDefault="00DF4AAA" w:rsidP="00616384">
            <w:pPr>
              <w:jc w:val="center"/>
              <w:rPr>
                <w:b/>
                <w:bCs/>
                <w:color w:val="000000"/>
                <w:sz w:val="20"/>
                <w:szCs w:val="20"/>
              </w:rPr>
            </w:pPr>
            <w:r w:rsidRPr="00FE4AFD">
              <w:rPr>
                <w:b/>
                <w:bCs/>
                <w:color w:val="000000"/>
                <w:sz w:val="20"/>
                <w:szCs w:val="20"/>
              </w:rPr>
              <w:t>Котельная ООО «Энергия»</w:t>
            </w:r>
          </w:p>
        </w:tc>
      </w:tr>
      <w:tr w:rsidR="00DF4AAA" w:rsidRPr="00FE4AFD" w14:paraId="0D8EC7D1"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20C4EBCD" w14:textId="77777777" w:rsidR="00DF4AAA" w:rsidRPr="00FE4AFD" w:rsidRDefault="00DF4AAA" w:rsidP="00616384">
            <w:pPr>
              <w:jc w:val="center"/>
              <w:rPr>
                <w:color w:val="000000"/>
                <w:sz w:val="20"/>
                <w:szCs w:val="20"/>
              </w:rPr>
            </w:pPr>
            <w:r w:rsidRPr="00FE4AFD">
              <w:rPr>
                <w:iCs/>
                <w:color w:val="000000"/>
                <w:sz w:val="20"/>
                <w:szCs w:val="20"/>
              </w:rPr>
              <w:t>Объем отпуска тепловой энергии в сеть</w:t>
            </w:r>
          </w:p>
        </w:tc>
        <w:tc>
          <w:tcPr>
            <w:tcW w:w="417" w:type="pct"/>
            <w:tcBorders>
              <w:top w:val="nil"/>
              <w:left w:val="nil"/>
              <w:bottom w:val="single" w:sz="8" w:space="0" w:color="auto"/>
              <w:right w:val="single" w:sz="8" w:space="0" w:color="auto"/>
            </w:tcBorders>
            <w:shd w:val="clear" w:color="auto" w:fill="auto"/>
            <w:noWrap/>
            <w:vAlign w:val="center"/>
            <w:hideMark/>
          </w:tcPr>
          <w:p w14:paraId="3D96C9E6" w14:textId="77777777" w:rsidR="00DF4AAA" w:rsidRPr="00FE4AFD" w:rsidRDefault="00DF4AAA" w:rsidP="00616384">
            <w:pPr>
              <w:jc w:val="center"/>
              <w:rPr>
                <w:color w:val="000000"/>
                <w:sz w:val="20"/>
                <w:szCs w:val="20"/>
              </w:rPr>
            </w:pPr>
            <w:r w:rsidRPr="00FE4AFD">
              <w:rPr>
                <w:iCs/>
                <w:color w:val="000000"/>
                <w:sz w:val="20"/>
                <w:szCs w:val="20"/>
              </w:rPr>
              <w:t>Гкал/год</w:t>
            </w:r>
          </w:p>
        </w:tc>
        <w:tc>
          <w:tcPr>
            <w:tcW w:w="469" w:type="pct"/>
            <w:tcBorders>
              <w:top w:val="nil"/>
              <w:left w:val="nil"/>
              <w:bottom w:val="single" w:sz="8" w:space="0" w:color="auto"/>
              <w:right w:val="single" w:sz="8" w:space="0" w:color="auto"/>
            </w:tcBorders>
            <w:shd w:val="clear" w:color="auto" w:fill="auto"/>
            <w:noWrap/>
            <w:hideMark/>
          </w:tcPr>
          <w:p w14:paraId="5CCC5FC2" w14:textId="77777777" w:rsidR="00DF4AAA" w:rsidRPr="00FE4AFD" w:rsidRDefault="00DF4AAA" w:rsidP="00616384">
            <w:pPr>
              <w:jc w:val="center"/>
              <w:rPr>
                <w:color w:val="000000"/>
                <w:sz w:val="20"/>
                <w:szCs w:val="20"/>
              </w:rPr>
            </w:pPr>
            <w:r w:rsidRPr="00547C9D">
              <w:rPr>
                <w:color w:val="000000"/>
                <w:sz w:val="20"/>
                <w:szCs w:val="20"/>
              </w:rPr>
              <w:t>51325</w:t>
            </w:r>
          </w:p>
        </w:tc>
        <w:tc>
          <w:tcPr>
            <w:tcW w:w="469" w:type="pct"/>
            <w:tcBorders>
              <w:top w:val="nil"/>
              <w:left w:val="nil"/>
              <w:bottom w:val="single" w:sz="8" w:space="0" w:color="auto"/>
              <w:right w:val="single" w:sz="8" w:space="0" w:color="auto"/>
            </w:tcBorders>
            <w:shd w:val="clear" w:color="auto" w:fill="auto"/>
            <w:noWrap/>
            <w:hideMark/>
          </w:tcPr>
          <w:p w14:paraId="27828233" w14:textId="77777777" w:rsidR="00DF4AAA" w:rsidRPr="00FE4AFD" w:rsidRDefault="00DF4AAA" w:rsidP="00616384">
            <w:pPr>
              <w:jc w:val="center"/>
              <w:rPr>
                <w:color w:val="000000"/>
                <w:sz w:val="20"/>
                <w:szCs w:val="20"/>
              </w:rPr>
            </w:pPr>
            <w:r w:rsidRPr="00547C9D">
              <w:rPr>
                <w:color w:val="000000"/>
                <w:sz w:val="20"/>
                <w:szCs w:val="20"/>
              </w:rPr>
              <w:t>35761</w:t>
            </w:r>
          </w:p>
        </w:tc>
        <w:tc>
          <w:tcPr>
            <w:tcW w:w="469" w:type="pct"/>
            <w:tcBorders>
              <w:top w:val="nil"/>
              <w:left w:val="nil"/>
              <w:bottom w:val="single" w:sz="8" w:space="0" w:color="auto"/>
              <w:right w:val="single" w:sz="8" w:space="0" w:color="auto"/>
            </w:tcBorders>
            <w:shd w:val="clear" w:color="auto" w:fill="auto"/>
            <w:noWrap/>
            <w:hideMark/>
          </w:tcPr>
          <w:p w14:paraId="54C9A782" w14:textId="77777777" w:rsidR="00DF4AAA" w:rsidRPr="00FE4AFD" w:rsidRDefault="00DF4AAA" w:rsidP="00616384">
            <w:pPr>
              <w:jc w:val="center"/>
              <w:rPr>
                <w:color w:val="000000"/>
                <w:sz w:val="20"/>
                <w:szCs w:val="20"/>
              </w:rPr>
            </w:pPr>
            <w:r w:rsidRPr="00547C9D">
              <w:rPr>
                <w:color w:val="000000"/>
                <w:sz w:val="20"/>
                <w:szCs w:val="20"/>
              </w:rPr>
              <w:t>54710</w:t>
            </w:r>
          </w:p>
        </w:tc>
        <w:tc>
          <w:tcPr>
            <w:tcW w:w="470" w:type="pct"/>
            <w:gridSpan w:val="3"/>
            <w:tcBorders>
              <w:top w:val="nil"/>
              <w:left w:val="nil"/>
              <w:bottom w:val="single" w:sz="8" w:space="0" w:color="auto"/>
              <w:right w:val="single" w:sz="4" w:space="0" w:color="auto"/>
            </w:tcBorders>
            <w:shd w:val="clear" w:color="auto" w:fill="auto"/>
            <w:noWrap/>
            <w:hideMark/>
          </w:tcPr>
          <w:p w14:paraId="572BFCEB" w14:textId="77777777" w:rsidR="00DF4AAA" w:rsidRPr="00FE4AFD" w:rsidRDefault="00DF4AAA" w:rsidP="00616384">
            <w:pPr>
              <w:jc w:val="center"/>
              <w:rPr>
                <w:color w:val="000000"/>
                <w:sz w:val="20"/>
                <w:szCs w:val="20"/>
              </w:rPr>
            </w:pPr>
            <w:r w:rsidRPr="00547C9D">
              <w:rPr>
                <w:color w:val="000000"/>
                <w:sz w:val="20"/>
                <w:szCs w:val="20"/>
              </w:rPr>
              <w:t>123667</w:t>
            </w:r>
          </w:p>
        </w:tc>
      </w:tr>
      <w:tr w:rsidR="00DF4AAA" w:rsidRPr="00FE4AFD" w14:paraId="246ADA8E"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39945B6B" w14:textId="77777777" w:rsidR="00DF4AAA" w:rsidRPr="00FE4AFD" w:rsidRDefault="00DF4AAA" w:rsidP="00616384">
            <w:pPr>
              <w:jc w:val="center"/>
              <w:rPr>
                <w:color w:val="000000"/>
                <w:sz w:val="20"/>
                <w:szCs w:val="20"/>
              </w:rPr>
            </w:pPr>
            <w:r w:rsidRPr="00FE4AFD">
              <w:rPr>
                <w:iCs/>
                <w:color w:val="000000"/>
                <w:sz w:val="20"/>
                <w:szCs w:val="20"/>
              </w:rPr>
              <w:t>Максимальная часовая нагрузка в зимний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0B83DE15" w14:textId="77777777" w:rsidR="00DF4AAA" w:rsidRPr="00FE4AFD" w:rsidRDefault="00DF4AAA" w:rsidP="00616384">
            <w:pPr>
              <w:jc w:val="center"/>
              <w:rPr>
                <w:color w:val="000000"/>
                <w:sz w:val="20"/>
                <w:szCs w:val="20"/>
              </w:rPr>
            </w:pPr>
            <w:r w:rsidRPr="00FE4AFD">
              <w:rPr>
                <w:iCs/>
                <w:color w:val="000000"/>
                <w:sz w:val="20"/>
                <w:szCs w:val="20"/>
              </w:rPr>
              <w:t>Гкал/час</w:t>
            </w:r>
          </w:p>
        </w:tc>
        <w:tc>
          <w:tcPr>
            <w:tcW w:w="469" w:type="pct"/>
            <w:tcBorders>
              <w:top w:val="nil"/>
              <w:left w:val="nil"/>
              <w:bottom w:val="single" w:sz="8" w:space="0" w:color="auto"/>
              <w:right w:val="single" w:sz="8" w:space="0" w:color="auto"/>
            </w:tcBorders>
            <w:shd w:val="clear" w:color="auto" w:fill="auto"/>
            <w:noWrap/>
            <w:hideMark/>
          </w:tcPr>
          <w:p w14:paraId="5CEB86AC" w14:textId="77777777" w:rsidR="00DF4AAA" w:rsidRPr="00FE4AFD" w:rsidRDefault="00DF4AAA" w:rsidP="00616384">
            <w:pPr>
              <w:jc w:val="center"/>
              <w:rPr>
                <w:color w:val="000000"/>
                <w:sz w:val="20"/>
                <w:szCs w:val="20"/>
              </w:rPr>
            </w:pPr>
            <w:r w:rsidRPr="00547C9D">
              <w:rPr>
                <w:color w:val="000000"/>
                <w:sz w:val="20"/>
                <w:szCs w:val="20"/>
              </w:rPr>
              <w:t>13,626</w:t>
            </w:r>
          </w:p>
        </w:tc>
        <w:tc>
          <w:tcPr>
            <w:tcW w:w="469" w:type="pct"/>
            <w:tcBorders>
              <w:top w:val="nil"/>
              <w:left w:val="nil"/>
              <w:bottom w:val="single" w:sz="8" w:space="0" w:color="auto"/>
              <w:right w:val="single" w:sz="8" w:space="0" w:color="auto"/>
            </w:tcBorders>
            <w:shd w:val="clear" w:color="auto" w:fill="auto"/>
            <w:noWrap/>
            <w:hideMark/>
          </w:tcPr>
          <w:p w14:paraId="529A536B" w14:textId="77777777" w:rsidR="00DF4AAA" w:rsidRPr="00FE4AFD" w:rsidRDefault="00DF4AAA" w:rsidP="00616384">
            <w:pPr>
              <w:jc w:val="center"/>
              <w:rPr>
                <w:color w:val="000000"/>
                <w:sz w:val="20"/>
                <w:szCs w:val="20"/>
              </w:rPr>
            </w:pPr>
            <w:r w:rsidRPr="00547C9D">
              <w:rPr>
                <w:color w:val="000000"/>
                <w:sz w:val="20"/>
                <w:szCs w:val="20"/>
              </w:rPr>
              <w:t>14,286</w:t>
            </w:r>
          </w:p>
        </w:tc>
        <w:tc>
          <w:tcPr>
            <w:tcW w:w="469" w:type="pct"/>
            <w:tcBorders>
              <w:top w:val="nil"/>
              <w:left w:val="nil"/>
              <w:bottom w:val="single" w:sz="8" w:space="0" w:color="auto"/>
              <w:right w:val="single" w:sz="8" w:space="0" w:color="auto"/>
            </w:tcBorders>
            <w:shd w:val="clear" w:color="auto" w:fill="auto"/>
            <w:noWrap/>
            <w:hideMark/>
          </w:tcPr>
          <w:p w14:paraId="057F0F09" w14:textId="77777777" w:rsidR="00DF4AAA" w:rsidRPr="00FE4AFD" w:rsidRDefault="00DF4AAA" w:rsidP="00616384">
            <w:pPr>
              <w:jc w:val="center"/>
              <w:rPr>
                <w:color w:val="000000"/>
                <w:sz w:val="20"/>
                <w:szCs w:val="20"/>
              </w:rPr>
            </w:pPr>
            <w:r w:rsidRPr="00547C9D">
              <w:rPr>
                <w:color w:val="000000"/>
                <w:sz w:val="20"/>
                <w:szCs w:val="20"/>
              </w:rPr>
              <w:t>19,156</w:t>
            </w:r>
          </w:p>
        </w:tc>
        <w:tc>
          <w:tcPr>
            <w:tcW w:w="470" w:type="pct"/>
            <w:gridSpan w:val="3"/>
            <w:tcBorders>
              <w:top w:val="nil"/>
              <w:left w:val="nil"/>
              <w:bottom w:val="single" w:sz="8" w:space="0" w:color="auto"/>
              <w:right w:val="single" w:sz="4" w:space="0" w:color="auto"/>
            </w:tcBorders>
            <w:shd w:val="clear" w:color="auto" w:fill="auto"/>
            <w:noWrap/>
            <w:hideMark/>
          </w:tcPr>
          <w:p w14:paraId="7670739B" w14:textId="77777777" w:rsidR="00DF4AAA" w:rsidRPr="00FE4AFD" w:rsidRDefault="00DF4AAA" w:rsidP="00616384">
            <w:pPr>
              <w:jc w:val="center"/>
              <w:rPr>
                <w:color w:val="000000"/>
                <w:sz w:val="20"/>
                <w:szCs w:val="20"/>
              </w:rPr>
            </w:pPr>
            <w:r w:rsidRPr="00547C9D">
              <w:rPr>
                <w:color w:val="000000"/>
                <w:sz w:val="20"/>
                <w:szCs w:val="20"/>
              </w:rPr>
              <w:t>68,787</w:t>
            </w:r>
          </w:p>
        </w:tc>
      </w:tr>
      <w:tr w:rsidR="00DF4AAA" w:rsidRPr="00FE4AFD" w14:paraId="4DF3AA2E"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324F317C" w14:textId="77777777" w:rsidR="00DF4AAA" w:rsidRPr="00FE4AFD" w:rsidRDefault="00DF4AAA" w:rsidP="00616384">
            <w:pPr>
              <w:jc w:val="center"/>
              <w:rPr>
                <w:color w:val="000000"/>
                <w:sz w:val="20"/>
                <w:szCs w:val="20"/>
              </w:rPr>
            </w:pPr>
            <w:r w:rsidRPr="00FE4AFD">
              <w:rPr>
                <w:iCs/>
                <w:color w:val="000000"/>
                <w:sz w:val="20"/>
                <w:szCs w:val="20"/>
              </w:rPr>
              <w:t>Максимальная часовая нагрузка в летний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232A28DB" w14:textId="77777777" w:rsidR="00DF4AAA" w:rsidRPr="00FE4AFD" w:rsidRDefault="00DF4AAA" w:rsidP="00616384">
            <w:pPr>
              <w:jc w:val="center"/>
              <w:rPr>
                <w:color w:val="000000"/>
                <w:sz w:val="20"/>
                <w:szCs w:val="20"/>
              </w:rPr>
            </w:pPr>
            <w:r w:rsidRPr="00FE4AFD">
              <w:rPr>
                <w:iCs/>
                <w:color w:val="000000"/>
                <w:sz w:val="20"/>
                <w:szCs w:val="20"/>
              </w:rPr>
              <w:t>Гкал/час</w:t>
            </w:r>
          </w:p>
        </w:tc>
        <w:tc>
          <w:tcPr>
            <w:tcW w:w="469" w:type="pct"/>
            <w:tcBorders>
              <w:top w:val="nil"/>
              <w:left w:val="nil"/>
              <w:bottom w:val="single" w:sz="8" w:space="0" w:color="auto"/>
              <w:right w:val="single" w:sz="8" w:space="0" w:color="auto"/>
            </w:tcBorders>
            <w:shd w:val="clear" w:color="auto" w:fill="auto"/>
            <w:noWrap/>
            <w:hideMark/>
          </w:tcPr>
          <w:p w14:paraId="236E25FD" w14:textId="77777777" w:rsidR="00DF4AAA" w:rsidRPr="00FE4AFD" w:rsidRDefault="00DF4AAA" w:rsidP="00616384">
            <w:pPr>
              <w:jc w:val="center"/>
              <w:rPr>
                <w:color w:val="000000"/>
                <w:sz w:val="20"/>
                <w:szCs w:val="20"/>
              </w:rPr>
            </w:pPr>
            <w:r w:rsidRPr="00547C9D">
              <w:rPr>
                <w:color w:val="000000"/>
                <w:sz w:val="20"/>
                <w:szCs w:val="20"/>
              </w:rPr>
              <w:t>1,969</w:t>
            </w:r>
          </w:p>
        </w:tc>
        <w:tc>
          <w:tcPr>
            <w:tcW w:w="469" w:type="pct"/>
            <w:tcBorders>
              <w:top w:val="nil"/>
              <w:left w:val="nil"/>
              <w:bottom w:val="single" w:sz="8" w:space="0" w:color="auto"/>
              <w:right w:val="single" w:sz="8" w:space="0" w:color="auto"/>
            </w:tcBorders>
            <w:shd w:val="clear" w:color="auto" w:fill="auto"/>
            <w:noWrap/>
            <w:hideMark/>
          </w:tcPr>
          <w:p w14:paraId="53B418E0" w14:textId="77777777" w:rsidR="00DF4AAA" w:rsidRPr="00FE4AFD" w:rsidRDefault="00DF4AAA" w:rsidP="00616384">
            <w:pPr>
              <w:jc w:val="center"/>
              <w:rPr>
                <w:color w:val="000000"/>
                <w:sz w:val="20"/>
                <w:szCs w:val="20"/>
              </w:rPr>
            </w:pPr>
            <w:r w:rsidRPr="00547C9D">
              <w:rPr>
                <w:color w:val="000000"/>
                <w:sz w:val="20"/>
                <w:szCs w:val="20"/>
              </w:rPr>
              <w:t>4,021</w:t>
            </w:r>
          </w:p>
        </w:tc>
        <w:tc>
          <w:tcPr>
            <w:tcW w:w="469" w:type="pct"/>
            <w:tcBorders>
              <w:top w:val="nil"/>
              <w:left w:val="nil"/>
              <w:bottom w:val="single" w:sz="8" w:space="0" w:color="auto"/>
              <w:right w:val="single" w:sz="8" w:space="0" w:color="auto"/>
            </w:tcBorders>
            <w:shd w:val="clear" w:color="auto" w:fill="auto"/>
            <w:noWrap/>
            <w:hideMark/>
          </w:tcPr>
          <w:p w14:paraId="3F2B2B88" w14:textId="77777777" w:rsidR="00DF4AAA" w:rsidRPr="00FE4AFD" w:rsidRDefault="00DF4AAA" w:rsidP="00616384">
            <w:pPr>
              <w:jc w:val="center"/>
              <w:rPr>
                <w:color w:val="000000"/>
                <w:sz w:val="20"/>
                <w:szCs w:val="20"/>
              </w:rPr>
            </w:pPr>
            <w:r w:rsidRPr="00547C9D">
              <w:rPr>
                <w:color w:val="000000"/>
                <w:sz w:val="20"/>
                <w:szCs w:val="20"/>
              </w:rPr>
              <w:t>4,98</w:t>
            </w:r>
          </w:p>
        </w:tc>
        <w:tc>
          <w:tcPr>
            <w:tcW w:w="470" w:type="pct"/>
            <w:gridSpan w:val="3"/>
            <w:tcBorders>
              <w:top w:val="nil"/>
              <w:left w:val="nil"/>
              <w:bottom w:val="single" w:sz="8" w:space="0" w:color="auto"/>
              <w:right w:val="single" w:sz="4" w:space="0" w:color="auto"/>
            </w:tcBorders>
            <w:shd w:val="clear" w:color="auto" w:fill="auto"/>
            <w:noWrap/>
            <w:hideMark/>
          </w:tcPr>
          <w:p w14:paraId="7631D84B" w14:textId="77777777" w:rsidR="00DF4AAA" w:rsidRPr="00FE4AFD" w:rsidRDefault="00DF4AAA" w:rsidP="00616384">
            <w:pPr>
              <w:jc w:val="center"/>
              <w:rPr>
                <w:color w:val="000000"/>
                <w:sz w:val="20"/>
                <w:szCs w:val="20"/>
              </w:rPr>
            </w:pPr>
            <w:r w:rsidRPr="00547C9D">
              <w:rPr>
                <w:color w:val="000000"/>
                <w:sz w:val="20"/>
                <w:szCs w:val="20"/>
              </w:rPr>
              <w:t>9,107</w:t>
            </w:r>
          </w:p>
        </w:tc>
      </w:tr>
      <w:tr w:rsidR="00DF4AAA" w:rsidRPr="00FE4AFD" w14:paraId="17803E71"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17D491A3" w14:textId="77777777" w:rsidR="00DF4AAA" w:rsidRPr="00FE4AFD" w:rsidRDefault="00DF4AAA" w:rsidP="00616384">
            <w:pPr>
              <w:jc w:val="center"/>
              <w:rPr>
                <w:color w:val="000000"/>
                <w:sz w:val="20"/>
                <w:szCs w:val="20"/>
              </w:rPr>
            </w:pPr>
            <w:r w:rsidRPr="00FE4AFD">
              <w:rPr>
                <w:iCs/>
                <w:color w:val="000000"/>
                <w:sz w:val="20"/>
                <w:szCs w:val="20"/>
              </w:rPr>
              <w:t>Максимальная часовая нагрузка в переходный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50E3D568" w14:textId="77777777" w:rsidR="00DF4AAA" w:rsidRPr="00FE4AFD" w:rsidRDefault="00DF4AAA" w:rsidP="00616384">
            <w:pPr>
              <w:jc w:val="center"/>
              <w:rPr>
                <w:color w:val="000000"/>
                <w:sz w:val="20"/>
                <w:szCs w:val="20"/>
              </w:rPr>
            </w:pPr>
            <w:r w:rsidRPr="00FE4AFD">
              <w:rPr>
                <w:iCs/>
                <w:color w:val="000000"/>
                <w:sz w:val="20"/>
                <w:szCs w:val="20"/>
              </w:rPr>
              <w:t>Гкал/час</w:t>
            </w:r>
          </w:p>
        </w:tc>
        <w:tc>
          <w:tcPr>
            <w:tcW w:w="469" w:type="pct"/>
            <w:tcBorders>
              <w:top w:val="nil"/>
              <w:left w:val="nil"/>
              <w:bottom w:val="single" w:sz="8" w:space="0" w:color="auto"/>
              <w:right w:val="single" w:sz="8" w:space="0" w:color="auto"/>
            </w:tcBorders>
            <w:shd w:val="clear" w:color="auto" w:fill="auto"/>
            <w:noWrap/>
            <w:hideMark/>
          </w:tcPr>
          <w:p w14:paraId="4F7EE3A7" w14:textId="77777777" w:rsidR="00DF4AAA" w:rsidRPr="00FE4AFD" w:rsidRDefault="00DF4AAA" w:rsidP="00616384">
            <w:pPr>
              <w:jc w:val="center"/>
              <w:rPr>
                <w:color w:val="000000"/>
                <w:sz w:val="20"/>
                <w:szCs w:val="20"/>
              </w:rPr>
            </w:pPr>
            <w:r w:rsidRPr="00547C9D">
              <w:rPr>
                <w:color w:val="000000"/>
                <w:sz w:val="20"/>
                <w:szCs w:val="20"/>
              </w:rPr>
              <w:t>6,85</w:t>
            </w:r>
          </w:p>
        </w:tc>
        <w:tc>
          <w:tcPr>
            <w:tcW w:w="469" w:type="pct"/>
            <w:tcBorders>
              <w:top w:val="nil"/>
              <w:left w:val="nil"/>
              <w:bottom w:val="single" w:sz="8" w:space="0" w:color="auto"/>
              <w:right w:val="single" w:sz="8" w:space="0" w:color="auto"/>
            </w:tcBorders>
            <w:shd w:val="clear" w:color="auto" w:fill="auto"/>
            <w:noWrap/>
            <w:hideMark/>
          </w:tcPr>
          <w:p w14:paraId="51F05496" w14:textId="77777777" w:rsidR="00DF4AAA" w:rsidRPr="00FE4AFD" w:rsidRDefault="00DF4AAA" w:rsidP="00616384">
            <w:pPr>
              <w:jc w:val="center"/>
              <w:rPr>
                <w:color w:val="000000"/>
                <w:sz w:val="20"/>
                <w:szCs w:val="20"/>
              </w:rPr>
            </w:pPr>
            <w:r w:rsidRPr="00547C9D">
              <w:rPr>
                <w:color w:val="000000"/>
                <w:sz w:val="20"/>
                <w:szCs w:val="20"/>
              </w:rPr>
              <w:t>7,12</w:t>
            </w:r>
          </w:p>
        </w:tc>
        <w:tc>
          <w:tcPr>
            <w:tcW w:w="469" w:type="pct"/>
            <w:tcBorders>
              <w:top w:val="nil"/>
              <w:left w:val="nil"/>
              <w:bottom w:val="single" w:sz="8" w:space="0" w:color="auto"/>
              <w:right w:val="single" w:sz="8" w:space="0" w:color="auto"/>
            </w:tcBorders>
            <w:shd w:val="clear" w:color="auto" w:fill="auto"/>
            <w:noWrap/>
            <w:hideMark/>
          </w:tcPr>
          <w:p w14:paraId="0BE9CCF2" w14:textId="77777777" w:rsidR="00DF4AAA" w:rsidRPr="00FE4AFD" w:rsidRDefault="00DF4AAA" w:rsidP="00616384">
            <w:pPr>
              <w:jc w:val="center"/>
              <w:rPr>
                <w:color w:val="000000"/>
                <w:sz w:val="20"/>
                <w:szCs w:val="20"/>
              </w:rPr>
            </w:pPr>
            <w:r w:rsidRPr="00547C9D">
              <w:rPr>
                <w:color w:val="000000"/>
                <w:sz w:val="20"/>
                <w:szCs w:val="20"/>
              </w:rPr>
              <w:t>9,06</w:t>
            </w:r>
          </w:p>
        </w:tc>
        <w:tc>
          <w:tcPr>
            <w:tcW w:w="470" w:type="pct"/>
            <w:gridSpan w:val="3"/>
            <w:tcBorders>
              <w:top w:val="nil"/>
              <w:left w:val="nil"/>
              <w:bottom w:val="single" w:sz="8" w:space="0" w:color="auto"/>
              <w:right w:val="single" w:sz="4" w:space="0" w:color="auto"/>
            </w:tcBorders>
            <w:shd w:val="clear" w:color="auto" w:fill="auto"/>
            <w:noWrap/>
            <w:hideMark/>
          </w:tcPr>
          <w:p w14:paraId="23681A36" w14:textId="77777777" w:rsidR="00DF4AAA" w:rsidRPr="00FE4AFD" w:rsidRDefault="00DF4AAA" w:rsidP="00616384">
            <w:pPr>
              <w:jc w:val="center"/>
              <w:rPr>
                <w:color w:val="000000"/>
                <w:sz w:val="20"/>
                <w:szCs w:val="20"/>
              </w:rPr>
            </w:pPr>
            <w:r w:rsidRPr="00547C9D">
              <w:rPr>
                <w:color w:val="000000"/>
                <w:sz w:val="20"/>
                <w:szCs w:val="20"/>
              </w:rPr>
              <w:t>17,14</w:t>
            </w:r>
          </w:p>
        </w:tc>
      </w:tr>
      <w:tr w:rsidR="00DF4AAA" w:rsidRPr="00FE4AFD" w14:paraId="1B5BCE6A"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2DE83F02" w14:textId="02200901" w:rsidR="00DF4AAA" w:rsidRPr="00FE4AFD" w:rsidRDefault="00A929E6" w:rsidP="00616384">
            <w:pPr>
              <w:jc w:val="center"/>
              <w:rPr>
                <w:color w:val="000000"/>
                <w:sz w:val="20"/>
                <w:szCs w:val="20"/>
              </w:rPr>
            </w:pPr>
            <w:r>
              <w:rPr>
                <w:color w:val="000000"/>
                <w:sz w:val="20"/>
                <w:szCs w:val="20"/>
              </w:rPr>
              <w:t>УРУТ на выработку</w:t>
            </w:r>
          </w:p>
        </w:tc>
        <w:tc>
          <w:tcPr>
            <w:tcW w:w="417" w:type="pct"/>
            <w:tcBorders>
              <w:top w:val="nil"/>
              <w:left w:val="nil"/>
              <w:bottom w:val="single" w:sz="8" w:space="0" w:color="auto"/>
              <w:right w:val="single" w:sz="8" w:space="0" w:color="auto"/>
            </w:tcBorders>
            <w:shd w:val="clear" w:color="auto" w:fill="auto"/>
            <w:noWrap/>
            <w:vAlign w:val="center"/>
            <w:hideMark/>
          </w:tcPr>
          <w:p w14:paraId="41C5EDEB" w14:textId="77777777" w:rsidR="00DF4AAA" w:rsidRPr="00FE4AFD" w:rsidRDefault="00DF4AAA" w:rsidP="00616384">
            <w:pPr>
              <w:jc w:val="center"/>
              <w:rPr>
                <w:color w:val="000000"/>
                <w:sz w:val="20"/>
                <w:szCs w:val="20"/>
              </w:rPr>
            </w:pPr>
            <w:r w:rsidRPr="00FE4AFD">
              <w:rPr>
                <w:iCs/>
                <w:color w:val="000000"/>
                <w:sz w:val="20"/>
                <w:szCs w:val="20"/>
              </w:rPr>
              <w:t>кг у.т./Гкал</w:t>
            </w:r>
          </w:p>
        </w:tc>
        <w:tc>
          <w:tcPr>
            <w:tcW w:w="469" w:type="pct"/>
            <w:tcBorders>
              <w:top w:val="nil"/>
              <w:left w:val="nil"/>
              <w:bottom w:val="single" w:sz="8" w:space="0" w:color="auto"/>
              <w:right w:val="single" w:sz="8" w:space="0" w:color="auto"/>
            </w:tcBorders>
            <w:shd w:val="clear" w:color="auto" w:fill="auto"/>
            <w:noWrap/>
            <w:hideMark/>
          </w:tcPr>
          <w:p w14:paraId="61452111" w14:textId="77777777" w:rsidR="00DF4AAA" w:rsidRPr="00FE4AFD" w:rsidRDefault="00DF4AAA" w:rsidP="00616384">
            <w:pPr>
              <w:jc w:val="center"/>
              <w:rPr>
                <w:color w:val="000000"/>
                <w:sz w:val="20"/>
                <w:szCs w:val="20"/>
              </w:rPr>
            </w:pPr>
            <w:r w:rsidRPr="00547C9D">
              <w:rPr>
                <w:color w:val="000000"/>
                <w:sz w:val="20"/>
                <w:szCs w:val="20"/>
              </w:rPr>
              <w:t>156,47</w:t>
            </w:r>
          </w:p>
        </w:tc>
        <w:tc>
          <w:tcPr>
            <w:tcW w:w="469" w:type="pct"/>
            <w:tcBorders>
              <w:top w:val="nil"/>
              <w:left w:val="nil"/>
              <w:bottom w:val="single" w:sz="8" w:space="0" w:color="auto"/>
              <w:right w:val="single" w:sz="8" w:space="0" w:color="auto"/>
            </w:tcBorders>
            <w:shd w:val="clear" w:color="auto" w:fill="auto"/>
            <w:noWrap/>
            <w:hideMark/>
          </w:tcPr>
          <w:p w14:paraId="34127B11" w14:textId="77777777" w:rsidR="00DF4AAA" w:rsidRPr="00FE4AFD" w:rsidRDefault="00DF4AAA" w:rsidP="00616384">
            <w:pPr>
              <w:jc w:val="center"/>
              <w:rPr>
                <w:color w:val="000000"/>
                <w:sz w:val="20"/>
                <w:szCs w:val="20"/>
              </w:rPr>
            </w:pPr>
            <w:r w:rsidRPr="00547C9D">
              <w:rPr>
                <w:color w:val="000000"/>
                <w:sz w:val="20"/>
                <w:szCs w:val="20"/>
              </w:rPr>
              <w:t>156,47</w:t>
            </w:r>
          </w:p>
        </w:tc>
        <w:tc>
          <w:tcPr>
            <w:tcW w:w="469" w:type="pct"/>
            <w:tcBorders>
              <w:top w:val="nil"/>
              <w:left w:val="nil"/>
              <w:bottom w:val="single" w:sz="8" w:space="0" w:color="auto"/>
              <w:right w:val="single" w:sz="8" w:space="0" w:color="auto"/>
            </w:tcBorders>
            <w:shd w:val="clear" w:color="auto" w:fill="auto"/>
            <w:noWrap/>
            <w:hideMark/>
          </w:tcPr>
          <w:p w14:paraId="4408189D" w14:textId="77777777" w:rsidR="00DF4AAA" w:rsidRPr="00FE4AFD" w:rsidRDefault="00DF4AAA" w:rsidP="00616384">
            <w:pPr>
              <w:jc w:val="center"/>
              <w:rPr>
                <w:color w:val="000000"/>
                <w:sz w:val="20"/>
                <w:szCs w:val="20"/>
              </w:rPr>
            </w:pPr>
            <w:r w:rsidRPr="00547C9D">
              <w:rPr>
                <w:color w:val="000000"/>
                <w:sz w:val="20"/>
                <w:szCs w:val="20"/>
              </w:rPr>
              <w:t>156,47</w:t>
            </w:r>
          </w:p>
        </w:tc>
        <w:tc>
          <w:tcPr>
            <w:tcW w:w="470" w:type="pct"/>
            <w:gridSpan w:val="3"/>
            <w:tcBorders>
              <w:top w:val="nil"/>
              <w:left w:val="nil"/>
              <w:bottom w:val="single" w:sz="8" w:space="0" w:color="auto"/>
              <w:right w:val="single" w:sz="4" w:space="0" w:color="auto"/>
            </w:tcBorders>
            <w:shd w:val="clear" w:color="auto" w:fill="auto"/>
            <w:noWrap/>
            <w:hideMark/>
          </w:tcPr>
          <w:p w14:paraId="05A505EC" w14:textId="77777777" w:rsidR="00DF4AAA" w:rsidRPr="00FE4AFD" w:rsidRDefault="00DF4AAA" w:rsidP="00616384">
            <w:pPr>
              <w:jc w:val="center"/>
              <w:rPr>
                <w:color w:val="000000"/>
                <w:sz w:val="20"/>
                <w:szCs w:val="20"/>
              </w:rPr>
            </w:pPr>
            <w:r w:rsidRPr="00547C9D">
              <w:rPr>
                <w:color w:val="000000"/>
                <w:sz w:val="20"/>
                <w:szCs w:val="20"/>
              </w:rPr>
              <w:t>156,47</w:t>
            </w:r>
          </w:p>
        </w:tc>
      </w:tr>
      <w:tr w:rsidR="00DF4AAA" w:rsidRPr="00FE4AFD" w14:paraId="0B38283C"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2C0A74AD" w14:textId="77777777" w:rsidR="00DF4AAA" w:rsidRPr="00FE4AFD" w:rsidRDefault="00DF4AAA" w:rsidP="00616384">
            <w:pPr>
              <w:jc w:val="center"/>
              <w:rPr>
                <w:color w:val="000000"/>
                <w:sz w:val="20"/>
                <w:szCs w:val="20"/>
              </w:rPr>
            </w:pPr>
            <w:r w:rsidRPr="00FE4AFD">
              <w:rPr>
                <w:color w:val="000000"/>
                <w:sz w:val="20"/>
                <w:szCs w:val="20"/>
              </w:rPr>
              <w:t>Удельный расход натурального топлива</w:t>
            </w:r>
          </w:p>
        </w:tc>
        <w:tc>
          <w:tcPr>
            <w:tcW w:w="417" w:type="pct"/>
            <w:tcBorders>
              <w:top w:val="nil"/>
              <w:left w:val="nil"/>
              <w:bottom w:val="single" w:sz="8" w:space="0" w:color="auto"/>
              <w:right w:val="single" w:sz="8" w:space="0" w:color="auto"/>
            </w:tcBorders>
            <w:shd w:val="clear" w:color="auto" w:fill="auto"/>
            <w:noWrap/>
            <w:vAlign w:val="center"/>
            <w:hideMark/>
          </w:tcPr>
          <w:p w14:paraId="282AE538" w14:textId="77777777" w:rsidR="00DF4AAA" w:rsidRPr="00FE4AFD" w:rsidRDefault="00DF4AAA" w:rsidP="00616384">
            <w:pPr>
              <w:jc w:val="center"/>
              <w:rPr>
                <w:color w:val="000000"/>
                <w:sz w:val="20"/>
                <w:szCs w:val="20"/>
              </w:rPr>
            </w:pPr>
            <w:r w:rsidRPr="00FE4AFD">
              <w:rPr>
                <w:iCs/>
                <w:color w:val="000000"/>
                <w:sz w:val="20"/>
                <w:szCs w:val="20"/>
              </w:rPr>
              <w:t>м³/Гкал</w:t>
            </w:r>
          </w:p>
        </w:tc>
        <w:tc>
          <w:tcPr>
            <w:tcW w:w="469" w:type="pct"/>
            <w:tcBorders>
              <w:top w:val="nil"/>
              <w:left w:val="nil"/>
              <w:bottom w:val="single" w:sz="8" w:space="0" w:color="auto"/>
              <w:right w:val="single" w:sz="8" w:space="0" w:color="auto"/>
            </w:tcBorders>
            <w:shd w:val="clear" w:color="auto" w:fill="auto"/>
            <w:noWrap/>
            <w:hideMark/>
          </w:tcPr>
          <w:p w14:paraId="10A85D0E" w14:textId="77777777" w:rsidR="00DF4AAA" w:rsidRPr="00FE4AFD" w:rsidRDefault="00DF4AAA" w:rsidP="00616384">
            <w:pPr>
              <w:jc w:val="center"/>
              <w:rPr>
                <w:color w:val="000000"/>
                <w:sz w:val="20"/>
                <w:szCs w:val="20"/>
              </w:rPr>
            </w:pPr>
            <w:r w:rsidRPr="00547C9D">
              <w:rPr>
                <w:color w:val="000000"/>
                <w:sz w:val="20"/>
                <w:szCs w:val="20"/>
              </w:rPr>
              <w:t>135,22</w:t>
            </w:r>
          </w:p>
        </w:tc>
        <w:tc>
          <w:tcPr>
            <w:tcW w:w="469" w:type="pct"/>
            <w:tcBorders>
              <w:top w:val="nil"/>
              <w:left w:val="nil"/>
              <w:bottom w:val="single" w:sz="8" w:space="0" w:color="auto"/>
              <w:right w:val="single" w:sz="8" w:space="0" w:color="auto"/>
            </w:tcBorders>
            <w:shd w:val="clear" w:color="auto" w:fill="auto"/>
            <w:noWrap/>
            <w:hideMark/>
          </w:tcPr>
          <w:p w14:paraId="26068F0B" w14:textId="77777777" w:rsidR="00DF4AAA" w:rsidRPr="00FE4AFD" w:rsidRDefault="00DF4AAA" w:rsidP="00616384">
            <w:pPr>
              <w:jc w:val="center"/>
              <w:rPr>
                <w:color w:val="000000"/>
                <w:sz w:val="20"/>
                <w:szCs w:val="20"/>
              </w:rPr>
            </w:pPr>
            <w:r w:rsidRPr="00547C9D">
              <w:rPr>
                <w:color w:val="000000"/>
                <w:sz w:val="20"/>
                <w:szCs w:val="20"/>
              </w:rPr>
              <w:t>135,22</w:t>
            </w:r>
          </w:p>
        </w:tc>
        <w:tc>
          <w:tcPr>
            <w:tcW w:w="469" w:type="pct"/>
            <w:tcBorders>
              <w:top w:val="nil"/>
              <w:left w:val="nil"/>
              <w:bottom w:val="single" w:sz="8" w:space="0" w:color="auto"/>
              <w:right w:val="single" w:sz="8" w:space="0" w:color="auto"/>
            </w:tcBorders>
            <w:shd w:val="clear" w:color="auto" w:fill="auto"/>
            <w:noWrap/>
            <w:hideMark/>
          </w:tcPr>
          <w:p w14:paraId="64AA723C" w14:textId="77777777" w:rsidR="00DF4AAA" w:rsidRPr="00FE4AFD" w:rsidRDefault="00DF4AAA" w:rsidP="00616384">
            <w:pPr>
              <w:jc w:val="center"/>
              <w:rPr>
                <w:color w:val="000000"/>
                <w:sz w:val="20"/>
                <w:szCs w:val="20"/>
              </w:rPr>
            </w:pPr>
            <w:r w:rsidRPr="00547C9D">
              <w:rPr>
                <w:color w:val="000000"/>
                <w:sz w:val="20"/>
                <w:szCs w:val="20"/>
              </w:rPr>
              <w:t>135,22</w:t>
            </w:r>
          </w:p>
        </w:tc>
        <w:tc>
          <w:tcPr>
            <w:tcW w:w="470" w:type="pct"/>
            <w:gridSpan w:val="3"/>
            <w:tcBorders>
              <w:top w:val="nil"/>
              <w:left w:val="nil"/>
              <w:bottom w:val="single" w:sz="8" w:space="0" w:color="auto"/>
              <w:right w:val="single" w:sz="4" w:space="0" w:color="auto"/>
            </w:tcBorders>
            <w:shd w:val="clear" w:color="auto" w:fill="auto"/>
            <w:noWrap/>
            <w:hideMark/>
          </w:tcPr>
          <w:p w14:paraId="79ED4E72" w14:textId="77777777" w:rsidR="00DF4AAA" w:rsidRPr="00FE4AFD" w:rsidRDefault="00DF4AAA" w:rsidP="00616384">
            <w:pPr>
              <w:jc w:val="center"/>
              <w:rPr>
                <w:color w:val="000000"/>
                <w:sz w:val="20"/>
                <w:szCs w:val="20"/>
              </w:rPr>
            </w:pPr>
            <w:r w:rsidRPr="00547C9D">
              <w:rPr>
                <w:color w:val="000000"/>
                <w:sz w:val="20"/>
                <w:szCs w:val="20"/>
              </w:rPr>
              <w:t>135,22</w:t>
            </w:r>
          </w:p>
        </w:tc>
      </w:tr>
      <w:tr w:rsidR="00DF4AAA" w:rsidRPr="00FE4AFD" w14:paraId="59B2498A"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046C4E55" w14:textId="77777777" w:rsidR="00DF4AAA" w:rsidRPr="00FE4AFD" w:rsidRDefault="00DF4AAA" w:rsidP="00616384">
            <w:pPr>
              <w:jc w:val="center"/>
              <w:rPr>
                <w:color w:val="000000"/>
                <w:sz w:val="20"/>
                <w:szCs w:val="20"/>
              </w:rPr>
            </w:pPr>
            <w:r w:rsidRPr="00FE4AFD">
              <w:rPr>
                <w:color w:val="000000"/>
                <w:sz w:val="20"/>
                <w:szCs w:val="20"/>
              </w:rPr>
              <w:t>Максимальный часовой расход условного топлива в зимний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4A05BFC3" w14:textId="77777777" w:rsidR="00DF4AAA" w:rsidRPr="00FE4AFD" w:rsidRDefault="00DF4AAA" w:rsidP="00616384">
            <w:pPr>
              <w:jc w:val="center"/>
              <w:rPr>
                <w:color w:val="000000"/>
                <w:sz w:val="20"/>
                <w:szCs w:val="20"/>
              </w:rPr>
            </w:pPr>
            <w:r w:rsidRPr="00FE4AFD">
              <w:rPr>
                <w:iCs/>
                <w:color w:val="000000"/>
                <w:sz w:val="20"/>
                <w:szCs w:val="20"/>
              </w:rPr>
              <w:t>кг у.т./час</w:t>
            </w:r>
          </w:p>
        </w:tc>
        <w:tc>
          <w:tcPr>
            <w:tcW w:w="469" w:type="pct"/>
            <w:tcBorders>
              <w:top w:val="nil"/>
              <w:left w:val="nil"/>
              <w:bottom w:val="single" w:sz="8" w:space="0" w:color="auto"/>
              <w:right w:val="single" w:sz="8" w:space="0" w:color="auto"/>
            </w:tcBorders>
            <w:shd w:val="clear" w:color="auto" w:fill="auto"/>
            <w:noWrap/>
            <w:hideMark/>
          </w:tcPr>
          <w:p w14:paraId="599A6E1C" w14:textId="77777777" w:rsidR="00DF4AAA" w:rsidRPr="00FE4AFD" w:rsidRDefault="00DF4AAA" w:rsidP="00616384">
            <w:pPr>
              <w:jc w:val="center"/>
              <w:rPr>
                <w:color w:val="000000"/>
                <w:sz w:val="20"/>
                <w:szCs w:val="20"/>
              </w:rPr>
            </w:pPr>
            <w:r w:rsidRPr="00547C9D">
              <w:rPr>
                <w:color w:val="000000"/>
                <w:sz w:val="20"/>
                <w:szCs w:val="20"/>
              </w:rPr>
              <w:t>2132,06</w:t>
            </w:r>
          </w:p>
        </w:tc>
        <w:tc>
          <w:tcPr>
            <w:tcW w:w="469" w:type="pct"/>
            <w:tcBorders>
              <w:top w:val="nil"/>
              <w:left w:val="nil"/>
              <w:bottom w:val="single" w:sz="8" w:space="0" w:color="auto"/>
              <w:right w:val="single" w:sz="8" w:space="0" w:color="auto"/>
            </w:tcBorders>
            <w:shd w:val="clear" w:color="auto" w:fill="auto"/>
            <w:noWrap/>
            <w:hideMark/>
          </w:tcPr>
          <w:p w14:paraId="147F12F3" w14:textId="77777777" w:rsidR="00DF4AAA" w:rsidRPr="00FE4AFD" w:rsidRDefault="00DF4AAA" w:rsidP="00616384">
            <w:pPr>
              <w:jc w:val="center"/>
              <w:rPr>
                <w:color w:val="000000"/>
                <w:sz w:val="20"/>
                <w:szCs w:val="20"/>
              </w:rPr>
            </w:pPr>
            <w:r w:rsidRPr="00547C9D">
              <w:rPr>
                <w:color w:val="000000"/>
                <w:sz w:val="20"/>
                <w:szCs w:val="20"/>
              </w:rPr>
              <w:t>2235,33</w:t>
            </w:r>
          </w:p>
        </w:tc>
        <w:tc>
          <w:tcPr>
            <w:tcW w:w="469" w:type="pct"/>
            <w:tcBorders>
              <w:top w:val="nil"/>
              <w:left w:val="nil"/>
              <w:bottom w:val="single" w:sz="8" w:space="0" w:color="auto"/>
              <w:right w:val="single" w:sz="8" w:space="0" w:color="auto"/>
            </w:tcBorders>
            <w:shd w:val="clear" w:color="auto" w:fill="auto"/>
            <w:noWrap/>
            <w:hideMark/>
          </w:tcPr>
          <w:p w14:paraId="6A06A188" w14:textId="77777777" w:rsidR="00DF4AAA" w:rsidRPr="00FE4AFD" w:rsidRDefault="00DF4AAA" w:rsidP="00616384">
            <w:pPr>
              <w:jc w:val="center"/>
              <w:rPr>
                <w:color w:val="000000"/>
                <w:sz w:val="20"/>
                <w:szCs w:val="20"/>
              </w:rPr>
            </w:pPr>
            <w:r w:rsidRPr="00547C9D">
              <w:rPr>
                <w:color w:val="000000"/>
                <w:sz w:val="20"/>
                <w:szCs w:val="20"/>
              </w:rPr>
              <w:t>2997,34</w:t>
            </w:r>
          </w:p>
        </w:tc>
        <w:tc>
          <w:tcPr>
            <w:tcW w:w="470" w:type="pct"/>
            <w:gridSpan w:val="3"/>
            <w:tcBorders>
              <w:top w:val="nil"/>
              <w:left w:val="nil"/>
              <w:bottom w:val="single" w:sz="8" w:space="0" w:color="auto"/>
              <w:right w:val="single" w:sz="4" w:space="0" w:color="auto"/>
            </w:tcBorders>
            <w:shd w:val="clear" w:color="auto" w:fill="auto"/>
            <w:noWrap/>
            <w:hideMark/>
          </w:tcPr>
          <w:p w14:paraId="1B6FD386" w14:textId="77777777" w:rsidR="00DF4AAA" w:rsidRPr="00FE4AFD" w:rsidRDefault="00DF4AAA" w:rsidP="00616384">
            <w:pPr>
              <w:jc w:val="center"/>
              <w:rPr>
                <w:color w:val="000000"/>
                <w:sz w:val="20"/>
                <w:szCs w:val="20"/>
              </w:rPr>
            </w:pPr>
            <w:r w:rsidRPr="00547C9D">
              <w:rPr>
                <w:color w:val="000000"/>
                <w:sz w:val="20"/>
                <w:szCs w:val="20"/>
              </w:rPr>
              <w:t>10763,10</w:t>
            </w:r>
          </w:p>
        </w:tc>
      </w:tr>
      <w:tr w:rsidR="00DF4AAA" w:rsidRPr="00FE4AFD" w14:paraId="655236DA"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27BC16A4" w14:textId="77777777" w:rsidR="00DF4AAA" w:rsidRPr="00FE4AFD" w:rsidRDefault="00DF4AAA" w:rsidP="00616384">
            <w:pPr>
              <w:jc w:val="center"/>
              <w:rPr>
                <w:color w:val="000000"/>
                <w:sz w:val="20"/>
                <w:szCs w:val="20"/>
              </w:rPr>
            </w:pPr>
            <w:r w:rsidRPr="00FE4AFD">
              <w:rPr>
                <w:color w:val="000000"/>
                <w:sz w:val="20"/>
                <w:szCs w:val="20"/>
              </w:rPr>
              <w:t>Максимальный часовой расход условного топлива в летний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75BD4D71" w14:textId="77777777" w:rsidR="00DF4AAA" w:rsidRPr="00FE4AFD" w:rsidRDefault="00DF4AAA" w:rsidP="00616384">
            <w:pPr>
              <w:jc w:val="center"/>
              <w:rPr>
                <w:color w:val="000000"/>
                <w:sz w:val="20"/>
                <w:szCs w:val="20"/>
              </w:rPr>
            </w:pPr>
            <w:r w:rsidRPr="00FE4AFD">
              <w:rPr>
                <w:iCs/>
                <w:color w:val="000000"/>
                <w:sz w:val="20"/>
                <w:szCs w:val="20"/>
              </w:rPr>
              <w:t>кг у.т./час</w:t>
            </w:r>
          </w:p>
        </w:tc>
        <w:tc>
          <w:tcPr>
            <w:tcW w:w="469" w:type="pct"/>
            <w:tcBorders>
              <w:top w:val="nil"/>
              <w:left w:val="nil"/>
              <w:bottom w:val="single" w:sz="8" w:space="0" w:color="auto"/>
              <w:right w:val="single" w:sz="8" w:space="0" w:color="auto"/>
            </w:tcBorders>
            <w:shd w:val="clear" w:color="auto" w:fill="auto"/>
            <w:noWrap/>
            <w:hideMark/>
          </w:tcPr>
          <w:p w14:paraId="7A50ED45" w14:textId="77777777" w:rsidR="00DF4AAA" w:rsidRPr="00FE4AFD" w:rsidRDefault="00DF4AAA" w:rsidP="00616384">
            <w:pPr>
              <w:jc w:val="center"/>
              <w:rPr>
                <w:color w:val="000000"/>
                <w:sz w:val="20"/>
                <w:szCs w:val="20"/>
              </w:rPr>
            </w:pPr>
            <w:r w:rsidRPr="00547C9D">
              <w:rPr>
                <w:color w:val="000000"/>
                <w:sz w:val="20"/>
                <w:szCs w:val="20"/>
              </w:rPr>
              <w:t>308,09</w:t>
            </w:r>
          </w:p>
        </w:tc>
        <w:tc>
          <w:tcPr>
            <w:tcW w:w="469" w:type="pct"/>
            <w:tcBorders>
              <w:top w:val="nil"/>
              <w:left w:val="nil"/>
              <w:bottom w:val="single" w:sz="8" w:space="0" w:color="auto"/>
              <w:right w:val="single" w:sz="8" w:space="0" w:color="auto"/>
            </w:tcBorders>
            <w:shd w:val="clear" w:color="auto" w:fill="auto"/>
            <w:noWrap/>
            <w:hideMark/>
          </w:tcPr>
          <w:p w14:paraId="0DAB6EC6" w14:textId="77777777" w:rsidR="00DF4AAA" w:rsidRPr="00FE4AFD" w:rsidRDefault="00DF4AAA" w:rsidP="00616384">
            <w:pPr>
              <w:jc w:val="center"/>
              <w:rPr>
                <w:color w:val="000000"/>
                <w:sz w:val="20"/>
                <w:szCs w:val="20"/>
              </w:rPr>
            </w:pPr>
            <w:r w:rsidRPr="00547C9D">
              <w:rPr>
                <w:color w:val="000000"/>
                <w:sz w:val="20"/>
                <w:szCs w:val="20"/>
              </w:rPr>
              <w:t>629,17</w:t>
            </w:r>
          </w:p>
        </w:tc>
        <w:tc>
          <w:tcPr>
            <w:tcW w:w="469" w:type="pct"/>
            <w:tcBorders>
              <w:top w:val="nil"/>
              <w:left w:val="nil"/>
              <w:bottom w:val="single" w:sz="8" w:space="0" w:color="auto"/>
              <w:right w:val="single" w:sz="8" w:space="0" w:color="auto"/>
            </w:tcBorders>
            <w:shd w:val="clear" w:color="auto" w:fill="auto"/>
            <w:noWrap/>
            <w:hideMark/>
          </w:tcPr>
          <w:p w14:paraId="04C55B67" w14:textId="77777777" w:rsidR="00DF4AAA" w:rsidRPr="00FE4AFD" w:rsidRDefault="00DF4AAA" w:rsidP="00616384">
            <w:pPr>
              <w:jc w:val="center"/>
              <w:rPr>
                <w:color w:val="000000"/>
                <w:sz w:val="20"/>
                <w:szCs w:val="20"/>
              </w:rPr>
            </w:pPr>
            <w:r w:rsidRPr="00547C9D">
              <w:rPr>
                <w:color w:val="000000"/>
                <w:sz w:val="20"/>
                <w:szCs w:val="20"/>
              </w:rPr>
              <w:t>779,22</w:t>
            </w:r>
          </w:p>
        </w:tc>
        <w:tc>
          <w:tcPr>
            <w:tcW w:w="470" w:type="pct"/>
            <w:gridSpan w:val="3"/>
            <w:tcBorders>
              <w:top w:val="nil"/>
              <w:left w:val="nil"/>
              <w:bottom w:val="single" w:sz="8" w:space="0" w:color="auto"/>
              <w:right w:val="single" w:sz="4" w:space="0" w:color="auto"/>
            </w:tcBorders>
            <w:shd w:val="clear" w:color="auto" w:fill="auto"/>
            <w:noWrap/>
            <w:hideMark/>
          </w:tcPr>
          <w:p w14:paraId="22503E1C" w14:textId="77777777" w:rsidR="00DF4AAA" w:rsidRPr="00FE4AFD" w:rsidRDefault="00DF4AAA" w:rsidP="00616384">
            <w:pPr>
              <w:jc w:val="center"/>
              <w:rPr>
                <w:color w:val="000000"/>
                <w:sz w:val="20"/>
                <w:szCs w:val="20"/>
              </w:rPr>
            </w:pPr>
            <w:r w:rsidRPr="00547C9D">
              <w:rPr>
                <w:color w:val="000000"/>
                <w:sz w:val="20"/>
                <w:szCs w:val="20"/>
              </w:rPr>
              <w:t>1424,97</w:t>
            </w:r>
          </w:p>
        </w:tc>
      </w:tr>
      <w:tr w:rsidR="00DF4AAA" w:rsidRPr="00FE4AFD" w14:paraId="45D436A7"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1E0F2E20" w14:textId="77777777" w:rsidR="00DF4AAA" w:rsidRPr="00FE4AFD" w:rsidRDefault="00DF4AAA" w:rsidP="00616384">
            <w:pPr>
              <w:jc w:val="center"/>
              <w:rPr>
                <w:color w:val="000000"/>
                <w:sz w:val="20"/>
                <w:szCs w:val="20"/>
              </w:rPr>
            </w:pPr>
            <w:r w:rsidRPr="00FE4AFD">
              <w:rPr>
                <w:color w:val="000000"/>
                <w:sz w:val="20"/>
                <w:szCs w:val="20"/>
              </w:rPr>
              <w:t>Максимальный часовой расход условного топлива в переходный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47694ECD" w14:textId="77777777" w:rsidR="00DF4AAA" w:rsidRPr="00FE4AFD" w:rsidRDefault="00DF4AAA" w:rsidP="00616384">
            <w:pPr>
              <w:jc w:val="center"/>
              <w:rPr>
                <w:color w:val="000000"/>
                <w:sz w:val="20"/>
                <w:szCs w:val="20"/>
              </w:rPr>
            </w:pPr>
            <w:r w:rsidRPr="00FE4AFD">
              <w:rPr>
                <w:iCs/>
                <w:color w:val="000000"/>
                <w:sz w:val="20"/>
                <w:szCs w:val="20"/>
              </w:rPr>
              <w:t>кг у.т./час</w:t>
            </w:r>
          </w:p>
        </w:tc>
        <w:tc>
          <w:tcPr>
            <w:tcW w:w="469" w:type="pct"/>
            <w:tcBorders>
              <w:top w:val="nil"/>
              <w:left w:val="nil"/>
              <w:bottom w:val="single" w:sz="8" w:space="0" w:color="auto"/>
              <w:right w:val="single" w:sz="8" w:space="0" w:color="auto"/>
            </w:tcBorders>
            <w:shd w:val="clear" w:color="auto" w:fill="auto"/>
            <w:noWrap/>
            <w:hideMark/>
          </w:tcPr>
          <w:p w14:paraId="2E00EBC3" w14:textId="77777777" w:rsidR="00DF4AAA" w:rsidRPr="00FE4AFD" w:rsidRDefault="00DF4AAA" w:rsidP="00616384">
            <w:pPr>
              <w:jc w:val="center"/>
              <w:rPr>
                <w:color w:val="000000"/>
                <w:sz w:val="20"/>
                <w:szCs w:val="20"/>
              </w:rPr>
            </w:pPr>
            <w:r w:rsidRPr="00547C9D">
              <w:rPr>
                <w:color w:val="000000"/>
                <w:sz w:val="20"/>
                <w:szCs w:val="20"/>
              </w:rPr>
              <w:t>1071,82</w:t>
            </w:r>
          </w:p>
        </w:tc>
        <w:tc>
          <w:tcPr>
            <w:tcW w:w="469" w:type="pct"/>
            <w:tcBorders>
              <w:top w:val="nil"/>
              <w:left w:val="nil"/>
              <w:bottom w:val="single" w:sz="8" w:space="0" w:color="auto"/>
              <w:right w:val="single" w:sz="8" w:space="0" w:color="auto"/>
            </w:tcBorders>
            <w:shd w:val="clear" w:color="auto" w:fill="auto"/>
            <w:noWrap/>
            <w:hideMark/>
          </w:tcPr>
          <w:p w14:paraId="746150C8" w14:textId="77777777" w:rsidR="00DF4AAA" w:rsidRPr="00FE4AFD" w:rsidRDefault="00DF4AAA" w:rsidP="00616384">
            <w:pPr>
              <w:jc w:val="center"/>
              <w:rPr>
                <w:color w:val="000000"/>
                <w:sz w:val="20"/>
                <w:szCs w:val="20"/>
              </w:rPr>
            </w:pPr>
            <w:r w:rsidRPr="00547C9D">
              <w:rPr>
                <w:color w:val="000000"/>
                <w:sz w:val="20"/>
                <w:szCs w:val="20"/>
              </w:rPr>
              <w:t>1114,07</w:t>
            </w:r>
          </w:p>
        </w:tc>
        <w:tc>
          <w:tcPr>
            <w:tcW w:w="469" w:type="pct"/>
            <w:tcBorders>
              <w:top w:val="nil"/>
              <w:left w:val="nil"/>
              <w:bottom w:val="single" w:sz="8" w:space="0" w:color="auto"/>
              <w:right w:val="single" w:sz="8" w:space="0" w:color="auto"/>
            </w:tcBorders>
            <w:shd w:val="clear" w:color="auto" w:fill="auto"/>
            <w:noWrap/>
            <w:hideMark/>
          </w:tcPr>
          <w:p w14:paraId="54650AA8" w14:textId="77777777" w:rsidR="00DF4AAA" w:rsidRPr="00FE4AFD" w:rsidRDefault="00DF4AAA" w:rsidP="00616384">
            <w:pPr>
              <w:jc w:val="center"/>
              <w:rPr>
                <w:color w:val="000000"/>
                <w:sz w:val="20"/>
                <w:szCs w:val="20"/>
              </w:rPr>
            </w:pPr>
            <w:r w:rsidRPr="00547C9D">
              <w:rPr>
                <w:color w:val="000000"/>
                <w:sz w:val="20"/>
                <w:szCs w:val="20"/>
              </w:rPr>
              <w:t>1417,62</w:t>
            </w:r>
          </w:p>
        </w:tc>
        <w:tc>
          <w:tcPr>
            <w:tcW w:w="470" w:type="pct"/>
            <w:gridSpan w:val="3"/>
            <w:tcBorders>
              <w:top w:val="nil"/>
              <w:left w:val="nil"/>
              <w:bottom w:val="single" w:sz="8" w:space="0" w:color="auto"/>
              <w:right w:val="single" w:sz="4" w:space="0" w:color="auto"/>
            </w:tcBorders>
            <w:shd w:val="clear" w:color="auto" w:fill="auto"/>
            <w:noWrap/>
            <w:hideMark/>
          </w:tcPr>
          <w:p w14:paraId="4356AE91" w14:textId="77777777" w:rsidR="00DF4AAA" w:rsidRPr="00FE4AFD" w:rsidRDefault="00DF4AAA" w:rsidP="00616384">
            <w:pPr>
              <w:jc w:val="center"/>
              <w:rPr>
                <w:color w:val="000000"/>
                <w:sz w:val="20"/>
                <w:szCs w:val="20"/>
              </w:rPr>
            </w:pPr>
            <w:r w:rsidRPr="00547C9D">
              <w:rPr>
                <w:color w:val="000000"/>
                <w:sz w:val="20"/>
                <w:szCs w:val="20"/>
              </w:rPr>
              <w:t>2681,90</w:t>
            </w:r>
          </w:p>
        </w:tc>
      </w:tr>
      <w:tr w:rsidR="00DF4AAA" w:rsidRPr="00FE4AFD" w14:paraId="593054B1"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79418F70" w14:textId="77777777" w:rsidR="00DF4AAA" w:rsidRPr="00FE4AFD" w:rsidRDefault="00DF4AAA" w:rsidP="00616384">
            <w:pPr>
              <w:jc w:val="center"/>
              <w:rPr>
                <w:color w:val="000000"/>
                <w:sz w:val="20"/>
                <w:szCs w:val="20"/>
              </w:rPr>
            </w:pPr>
            <w:r w:rsidRPr="00FE4AFD">
              <w:rPr>
                <w:color w:val="000000"/>
                <w:sz w:val="20"/>
                <w:szCs w:val="20"/>
              </w:rPr>
              <w:t>Максимальный часовой расход натурального топлива в зимний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6328B5AB" w14:textId="77777777" w:rsidR="00DF4AAA" w:rsidRPr="00FE4AFD" w:rsidRDefault="00DF4AAA" w:rsidP="00616384">
            <w:pPr>
              <w:jc w:val="center"/>
              <w:rPr>
                <w:color w:val="000000"/>
                <w:sz w:val="20"/>
                <w:szCs w:val="20"/>
              </w:rPr>
            </w:pPr>
            <w:r w:rsidRPr="00FE4AFD">
              <w:rPr>
                <w:iCs/>
                <w:color w:val="000000"/>
                <w:sz w:val="20"/>
                <w:szCs w:val="20"/>
              </w:rPr>
              <w:t>м³/час</w:t>
            </w:r>
          </w:p>
        </w:tc>
        <w:tc>
          <w:tcPr>
            <w:tcW w:w="469" w:type="pct"/>
            <w:tcBorders>
              <w:top w:val="nil"/>
              <w:left w:val="nil"/>
              <w:bottom w:val="single" w:sz="8" w:space="0" w:color="auto"/>
              <w:right w:val="single" w:sz="8" w:space="0" w:color="auto"/>
            </w:tcBorders>
            <w:shd w:val="clear" w:color="auto" w:fill="auto"/>
            <w:noWrap/>
            <w:hideMark/>
          </w:tcPr>
          <w:p w14:paraId="2BCE563C" w14:textId="77777777" w:rsidR="00DF4AAA" w:rsidRPr="00FE4AFD" w:rsidRDefault="00DF4AAA" w:rsidP="00616384">
            <w:pPr>
              <w:jc w:val="center"/>
              <w:rPr>
                <w:color w:val="000000"/>
                <w:sz w:val="20"/>
                <w:szCs w:val="20"/>
              </w:rPr>
            </w:pPr>
            <w:r w:rsidRPr="00547C9D">
              <w:rPr>
                <w:color w:val="000000"/>
                <w:sz w:val="20"/>
                <w:szCs w:val="20"/>
              </w:rPr>
              <w:t>1842,52</w:t>
            </w:r>
          </w:p>
        </w:tc>
        <w:tc>
          <w:tcPr>
            <w:tcW w:w="469" w:type="pct"/>
            <w:tcBorders>
              <w:top w:val="nil"/>
              <w:left w:val="nil"/>
              <w:bottom w:val="single" w:sz="8" w:space="0" w:color="auto"/>
              <w:right w:val="single" w:sz="8" w:space="0" w:color="auto"/>
            </w:tcBorders>
            <w:shd w:val="clear" w:color="auto" w:fill="auto"/>
            <w:noWrap/>
            <w:hideMark/>
          </w:tcPr>
          <w:p w14:paraId="25CF11F7" w14:textId="77777777" w:rsidR="00DF4AAA" w:rsidRPr="00FE4AFD" w:rsidRDefault="00DF4AAA" w:rsidP="00616384">
            <w:pPr>
              <w:jc w:val="center"/>
              <w:rPr>
                <w:color w:val="000000"/>
                <w:sz w:val="20"/>
                <w:szCs w:val="20"/>
              </w:rPr>
            </w:pPr>
            <w:r w:rsidRPr="00547C9D">
              <w:rPr>
                <w:color w:val="000000"/>
                <w:sz w:val="20"/>
                <w:szCs w:val="20"/>
              </w:rPr>
              <w:t>1931,77</w:t>
            </w:r>
          </w:p>
        </w:tc>
        <w:tc>
          <w:tcPr>
            <w:tcW w:w="469" w:type="pct"/>
            <w:tcBorders>
              <w:top w:val="nil"/>
              <w:left w:val="nil"/>
              <w:bottom w:val="single" w:sz="8" w:space="0" w:color="auto"/>
              <w:right w:val="single" w:sz="8" w:space="0" w:color="auto"/>
            </w:tcBorders>
            <w:shd w:val="clear" w:color="auto" w:fill="auto"/>
            <w:noWrap/>
            <w:hideMark/>
          </w:tcPr>
          <w:p w14:paraId="13F1063A" w14:textId="77777777" w:rsidR="00DF4AAA" w:rsidRPr="00FE4AFD" w:rsidRDefault="00DF4AAA" w:rsidP="00616384">
            <w:pPr>
              <w:jc w:val="center"/>
              <w:rPr>
                <w:color w:val="000000"/>
                <w:sz w:val="20"/>
                <w:szCs w:val="20"/>
              </w:rPr>
            </w:pPr>
            <w:r w:rsidRPr="00547C9D">
              <w:rPr>
                <w:color w:val="000000"/>
                <w:sz w:val="20"/>
                <w:szCs w:val="20"/>
              </w:rPr>
              <w:t>2590,29</w:t>
            </w:r>
          </w:p>
        </w:tc>
        <w:tc>
          <w:tcPr>
            <w:tcW w:w="470" w:type="pct"/>
            <w:gridSpan w:val="3"/>
            <w:tcBorders>
              <w:top w:val="nil"/>
              <w:left w:val="nil"/>
              <w:bottom w:val="single" w:sz="8" w:space="0" w:color="auto"/>
              <w:right w:val="single" w:sz="4" w:space="0" w:color="auto"/>
            </w:tcBorders>
            <w:shd w:val="clear" w:color="auto" w:fill="auto"/>
            <w:noWrap/>
            <w:hideMark/>
          </w:tcPr>
          <w:p w14:paraId="20889C37" w14:textId="77777777" w:rsidR="00DF4AAA" w:rsidRPr="00FE4AFD" w:rsidRDefault="00DF4AAA" w:rsidP="00616384">
            <w:pPr>
              <w:jc w:val="center"/>
              <w:rPr>
                <w:color w:val="000000"/>
                <w:sz w:val="20"/>
                <w:szCs w:val="20"/>
              </w:rPr>
            </w:pPr>
            <w:r w:rsidRPr="00547C9D">
              <w:rPr>
                <w:color w:val="000000"/>
                <w:sz w:val="20"/>
                <w:szCs w:val="20"/>
              </w:rPr>
              <w:t>9301,45</w:t>
            </w:r>
          </w:p>
        </w:tc>
      </w:tr>
      <w:tr w:rsidR="00DF4AAA" w:rsidRPr="00FE4AFD" w14:paraId="2FC2240D"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2E2DE27E" w14:textId="77777777" w:rsidR="00DF4AAA" w:rsidRPr="00FE4AFD" w:rsidRDefault="00DF4AAA" w:rsidP="00616384">
            <w:pPr>
              <w:jc w:val="center"/>
              <w:rPr>
                <w:color w:val="000000"/>
                <w:sz w:val="20"/>
                <w:szCs w:val="20"/>
              </w:rPr>
            </w:pPr>
            <w:r w:rsidRPr="00FE4AFD">
              <w:rPr>
                <w:color w:val="000000"/>
                <w:sz w:val="20"/>
                <w:szCs w:val="20"/>
              </w:rPr>
              <w:t>Максимальный часовой расход натурального топлива в летний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3156CD99" w14:textId="77777777" w:rsidR="00DF4AAA" w:rsidRPr="00FE4AFD" w:rsidRDefault="00DF4AAA" w:rsidP="00616384">
            <w:pPr>
              <w:jc w:val="center"/>
              <w:rPr>
                <w:color w:val="000000"/>
                <w:sz w:val="20"/>
                <w:szCs w:val="20"/>
              </w:rPr>
            </w:pPr>
            <w:r w:rsidRPr="00FE4AFD">
              <w:rPr>
                <w:iCs/>
                <w:color w:val="000000"/>
                <w:sz w:val="20"/>
                <w:szCs w:val="20"/>
              </w:rPr>
              <w:t>м³/час</w:t>
            </w:r>
          </w:p>
        </w:tc>
        <w:tc>
          <w:tcPr>
            <w:tcW w:w="469" w:type="pct"/>
            <w:tcBorders>
              <w:top w:val="nil"/>
              <w:left w:val="nil"/>
              <w:bottom w:val="single" w:sz="8" w:space="0" w:color="auto"/>
              <w:right w:val="single" w:sz="8" w:space="0" w:color="auto"/>
            </w:tcBorders>
            <w:shd w:val="clear" w:color="auto" w:fill="auto"/>
            <w:noWrap/>
            <w:hideMark/>
          </w:tcPr>
          <w:p w14:paraId="6A1A278B" w14:textId="77777777" w:rsidR="00DF4AAA" w:rsidRPr="00FE4AFD" w:rsidRDefault="00DF4AAA" w:rsidP="00616384">
            <w:pPr>
              <w:jc w:val="center"/>
              <w:rPr>
                <w:color w:val="000000"/>
                <w:sz w:val="20"/>
                <w:szCs w:val="20"/>
              </w:rPr>
            </w:pPr>
            <w:r w:rsidRPr="00547C9D">
              <w:rPr>
                <w:color w:val="000000"/>
                <w:sz w:val="20"/>
                <w:szCs w:val="20"/>
              </w:rPr>
              <w:t>266,25</w:t>
            </w:r>
          </w:p>
        </w:tc>
        <w:tc>
          <w:tcPr>
            <w:tcW w:w="469" w:type="pct"/>
            <w:tcBorders>
              <w:top w:val="nil"/>
              <w:left w:val="nil"/>
              <w:bottom w:val="single" w:sz="8" w:space="0" w:color="auto"/>
              <w:right w:val="single" w:sz="8" w:space="0" w:color="auto"/>
            </w:tcBorders>
            <w:shd w:val="clear" w:color="auto" w:fill="auto"/>
            <w:noWrap/>
            <w:hideMark/>
          </w:tcPr>
          <w:p w14:paraId="086BEBD9" w14:textId="77777777" w:rsidR="00DF4AAA" w:rsidRPr="00FE4AFD" w:rsidRDefault="00DF4AAA" w:rsidP="00616384">
            <w:pPr>
              <w:jc w:val="center"/>
              <w:rPr>
                <w:color w:val="000000"/>
                <w:sz w:val="20"/>
                <w:szCs w:val="20"/>
              </w:rPr>
            </w:pPr>
            <w:r w:rsidRPr="00547C9D">
              <w:rPr>
                <w:color w:val="000000"/>
                <w:sz w:val="20"/>
                <w:szCs w:val="20"/>
              </w:rPr>
              <w:t>543,72</w:t>
            </w:r>
          </w:p>
        </w:tc>
        <w:tc>
          <w:tcPr>
            <w:tcW w:w="469" w:type="pct"/>
            <w:tcBorders>
              <w:top w:val="nil"/>
              <w:left w:val="nil"/>
              <w:bottom w:val="single" w:sz="8" w:space="0" w:color="auto"/>
              <w:right w:val="single" w:sz="8" w:space="0" w:color="auto"/>
            </w:tcBorders>
            <w:shd w:val="clear" w:color="auto" w:fill="auto"/>
            <w:noWrap/>
            <w:hideMark/>
          </w:tcPr>
          <w:p w14:paraId="2F4389F9" w14:textId="77777777" w:rsidR="00DF4AAA" w:rsidRPr="00FE4AFD" w:rsidRDefault="00DF4AAA" w:rsidP="00616384">
            <w:pPr>
              <w:jc w:val="center"/>
              <w:rPr>
                <w:color w:val="000000"/>
                <w:sz w:val="20"/>
                <w:szCs w:val="20"/>
              </w:rPr>
            </w:pPr>
            <w:r w:rsidRPr="00547C9D">
              <w:rPr>
                <w:color w:val="000000"/>
                <w:sz w:val="20"/>
                <w:szCs w:val="20"/>
              </w:rPr>
              <w:t>673,40</w:t>
            </w:r>
          </w:p>
        </w:tc>
        <w:tc>
          <w:tcPr>
            <w:tcW w:w="470" w:type="pct"/>
            <w:gridSpan w:val="3"/>
            <w:tcBorders>
              <w:top w:val="nil"/>
              <w:left w:val="nil"/>
              <w:bottom w:val="single" w:sz="8" w:space="0" w:color="auto"/>
              <w:right w:val="single" w:sz="4" w:space="0" w:color="auto"/>
            </w:tcBorders>
            <w:shd w:val="clear" w:color="auto" w:fill="auto"/>
            <w:noWrap/>
            <w:hideMark/>
          </w:tcPr>
          <w:p w14:paraId="4D10DA64" w14:textId="77777777" w:rsidR="00DF4AAA" w:rsidRPr="00FE4AFD" w:rsidRDefault="00DF4AAA" w:rsidP="00616384">
            <w:pPr>
              <w:jc w:val="center"/>
              <w:rPr>
                <w:color w:val="000000"/>
                <w:sz w:val="20"/>
                <w:szCs w:val="20"/>
              </w:rPr>
            </w:pPr>
            <w:r w:rsidRPr="00547C9D">
              <w:rPr>
                <w:color w:val="000000"/>
                <w:sz w:val="20"/>
                <w:szCs w:val="20"/>
              </w:rPr>
              <w:t>1231,46</w:t>
            </w:r>
          </w:p>
        </w:tc>
      </w:tr>
      <w:tr w:rsidR="00DF4AAA" w:rsidRPr="00FE4AFD" w14:paraId="3BE4944C"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45EDDF83" w14:textId="77777777" w:rsidR="00DF4AAA" w:rsidRPr="00FE4AFD" w:rsidRDefault="00DF4AAA" w:rsidP="00616384">
            <w:pPr>
              <w:jc w:val="center"/>
              <w:rPr>
                <w:color w:val="000000"/>
                <w:sz w:val="20"/>
                <w:szCs w:val="20"/>
              </w:rPr>
            </w:pPr>
            <w:r w:rsidRPr="00FE4AFD">
              <w:rPr>
                <w:color w:val="000000"/>
                <w:sz w:val="20"/>
                <w:szCs w:val="20"/>
              </w:rPr>
              <w:t>Максимальный часовой расход натурального топлива в переходный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51A487CB" w14:textId="77777777" w:rsidR="00DF4AAA" w:rsidRPr="00FE4AFD" w:rsidRDefault="00DF4AAA" w:rsidP="00616384">
            <w:pPr>
              <w:jc w:val="center"/>
              <w:rPr>
                <w:color w:val="000000"/>
                <w:sz w:val="20"/>
                <w:szCs w:val="20"/>
              </w:rPr>
            </w:pPr>
            <w:r w:rsidRPr="00FE4AFD">
              <w:rPr>
                <w:iCs/>
                <w:color w:val="000000"/>
                <w:sz w:val="20"/>
                <w:szCs w:val="20"/>
              </w:rPr>
              <w:t>м³/час</w:t>
            </w:r>
          </w:p>
        </w:tc>
        <w:tc>
          <w:tcPr>
            <w:tcW w:w="469" w:type="pct"/>
            <w:tcBorders>
              <w:top w:val="nil"/>
              <w:left w:val="nil"/>
              <w:bottom w:val="single" w:sz="8" w:space="0" w:color="auto"/>
              <w:right w:val="single" w:sz="8" w:space="0" w:color="auto"/>
            </w:tcBorders>
            <w:shd w:val="clear" w:color="auto" w:fill="auto"/>
            <w:noWrap/>
            <w:hideMark/>
          </w:tcPr>
          <w:p w14:paraId="2FFA6378" w14:textId="77777777" w:rsidR="00DF4AAA" w:rsidRPr="00FE4AFD" w:rsidRDefault="00DF4AAA" w:rsidP="00616384">
            <w:pPr>
              <w:jc w:val="center"/>
              <w:rPr>
                <w:color w:val="000000"/>
                <w:sz w:val="20"/>
                <w:szCs w:val="20"/>
              </w:rPr>
            </w:pPr>
            <w:r w:rsidRPr="00547C9D">
              <w:rPr>
                <w:color w:val="000000"/>
                <w:sz w:val="20"/>
                <w:szCs w:val="20"/>
              </w:rPr>
              <w:t>926,26</w:t>
            </w:r>
          </w:p>
        </w:tc>
        <w:tc>
          <w:tcPr>
            <w:tcW w:w="469" w:type="pct"/>
            <w:tcBorders>
              <w:top w:val="nil"/>
              <w:left w:val="nil"/>
              <w:bottom w:val="single" w:sz="8" w:space="0" w:color="auto"/>
              <w:right w:val="single" w:sz="8" w:space="0" w:color="auto"/>
            </w:tcBorders>
            <w:shd w:val="clear" w:color="auto" w:fill="auto"/>
            <w:noWrap/>
            <w:hideMark/>
          </w:tcPr>
          <w:p w14:paraId="33C6BB93" w14:textId="77777777" w:rsidR="00DF4AAA" w:rsidRPr="00FE4AFD" w:rsidRDefault="00DF4AAA" w:rsidP="00616384">
            <w:pPr>
              <w:jc w:val="center"/>
              <w:rPr>
                <w:color w:val="000000"/>
                <w:sz w:val="20"/>
                <w:szCs w:val="20"/>
              </w:rPr>
            </w:pPr>
            <w:r w:rsidRPr="00547C9D">
              <w:rPr>
                <w:color w:val="000000"/>
                <w:sz w:val="20"/>
                <w:szCs w:val="20"/>
              </w:rPr>
              <w:t>962,77</w:t>
            </w:r>
          </w:p>
        </w:tc>
        <w:tc>
          <w:tcPr>
            <w:tcW w:w="469" w:type="pct"/>
            <w:tcBorders>
              <w:top w:val="nil"/>
              <w:left w:val="nil"/>
              <w:bottom w:val="single" w:sz="8" w:space="0" w:color="auto"/>
              <w:right w:val="single" w:sz="8" w:space="0" w:color="auto"/>
            </w:tcBorders>
            <w:shd w:val="clear" w:color="auto" w:fill="auto"/>
            <w:noWrap/>
            <w:hideMark/>
          </w:tcPr>
          <w:p w14:paraId="6A16CD18" w14:textId="77777777" w:rsidR="00DF4AAA" w:rsidRPr="00FE4AFD" w:rsidRDefault="00DF4AAA" w:rsidP="00616384">
            <w:pPr>
              <w:jc w:val="center"/>
              <w:rPr>
                <w:color w:val="000000"/>
                <w:sz w:val="20"/>
                <w:szCs w:val="20"/>
              </w:rPr>
            </w:pPr>
            <w:r w:rsidRPr="00547C9D">
              <w:rPr>
                <w:color w:val="000000"/>
                <w:sz w:val="20"/>
                <w:szCs w:val="20"/>
              </w:rPr>
              <w:t>1225,10</w:t>
            </w:r>
          </w:p>
        </w:tc>
        <w:tc>
          <w:tcPr>
            <w:tcW w:w="470" w:type="pct"/>
            <w:gridSpan w:val="3"/>
            <w:tcBorders>
              <w:top w:val="nil"/>
              <w:left w:val="nil"/>
              <w:bottom w:val="single" w:sz="8" w:space="0" w:color="auto"/>
              <w:right w:val="single" w:sz="4" w:space="0" w:color="auto"/>
            </w:tcBorders>
            <w:shd w:val="clear" w:color="auto" w:fill="auto"/>
            <w:noWrap/>
            <w:hideMark/>
          </w:tcPr>
          <w:p w14:paraId="07C6F1A1" w14:textId="77777777" w:rsidR="00DF4AAA" w:rsidRPr="00FE4AFD" w:rsidRDefault="00DF4AAA" w:rsidP="00616384">
            <w:pPr>
              <w:jc w:val="center"/>
              <w:rPr>
                <w:color w:val="000000"/>
                <w:sz w:val="20"/>
                <w:szCs w:val="20"/>
              </w:rPr>
            </w:pPr>
            <w:r w:rsidRPr="00547C9D">
              <w:rPr>
                <w:color w:val="000000"/>
                <w:sz w:val="20"/>
                <w:szCs w:val="20"/>
              </w:rPr>
              <w:t>2317,69</w:t>
            </w:r>
          </w:p>
        </w:tc>
      </w:tr>
      <w:tr w:rsidR="00DF4AAA" w:rsidRPr="00FE4AFD" w14:paraId="721928D4"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4B19EDF7" w14:textId="77777777" w:rsidR="00DF4AAA" w:rsidRPr="00FE4AFD" w:rsidRDefault="00DF4AAA" w:rsidP="00616384">
            <w:pPr>
              <w:jc w:val="center"/>
              <w:rPr>
                <w:color w:val="000000"/>
                <w:sz w:val="20"/>
                <w:szCs w:val="20"/>
              </w:rPr>
            </w:pPr>
            <w:r w:rsidRPr="00FE4AFD">
              <w:rPr>
                <w:color w:val="000000"/>
                <w:sz w:val="20"/>
                <w:szCs w:val="20"/>
              </w:rPr>
              <w:t>Годовой расход условного топлива</w:t>
            </w:r>
          </w:p>
        </w:tc>
        <w:tc>
          <w:tcPr>
            <w:tcW w:w="417" w:type="pct"/>
            <w:tcBorders>
              <w:top w:val="nil"/>
              <w:left w:val="nil"/>
              <w:bottom w:val="single" w:sz="8" w:space="0" w:color="auto"/>
              <w:right w:val="single" w:sz="8" w:space="0" w:color="auto"/>
            </w:tcBorders>
            <w:shd w:val="clear" w:color="auto" w:fill="auto"/>
            <w:noWrap/>
            <w:vAlign w:val="center"/>
            <w:hideMark/>
          </w:tcPr>
          <w:p w14:paraId="3CCB0C13" w14:textId="77777777" w:rsidR="00DF4AAA" w:rsidRPr="00FE4AFD" w:rsidRDefault="00DF4AAA" w:rsidP="00616384">
            <w:pPr>
              <w:jc w:val="center"/>
              <w:rPr>
                <w:color w:val="000000"/>
                <w:sz w:val="20"/>
                <w:szCs w:val="20"/>
              </w:rPr>
            </w:pPr>
            <w:r w:rsidRPr="00FE4AFD">
              <w:rPr>
                <w:iCs/>
                <w:color w:val="000000"/>
                <w:sz w:val="20"/>
                <w:szCs w:val="20"/>
              </w:rPr>
              <w:t>кг у т</w:t>
            </w:r>
          </w:p>
        </w:tc>
        <w:tc>
          <w:tcPr>
            <w:tcW w:w="469" w:type="pct"/>
            <w:tcBorders>
              <w:top w:val="nil"/>
              <w:left w:val="nil"/>
              <w:bottom w:val="single" w:sz="8" w:space="0" w:color="auto"/>
              <w:right w:val="single" w:sz="8" w:space="0" w:color="auto"/>
            </w:tcBorders>
            <w:shd w:val="clear" w:color="auto" w:fill="auto"/>
            <w:noWrap/>
            <w:hideMark/>
          </w:tcPr>
          <w:p w14:paraId="549B0B98" w14:textId="77777777" w:rsidR="00DF4AAA" w:rsidRPr="00FE4AFD" w:rsidRDefault="00DF4AAA" w:rsidP="00616384">
            <w:pPr>
              <w:jc w:val="center"/>
              <w:rPr>
                <w:color w:val="000000"/>
                <w:sz w:val="20"/>
                <w:szCs w:val="20"/>
              </w:rPr>
            </w:pPr>
            <w:r w:rsidRPr="00547C9D">
              <w:rPr>
                <w:color w:val="000000"/>
                <w:sz w:val="20"/>
                <w:szCs w:val="20"/>
              </w:rPr>
              <w:t>8030819,896</w:t>
            </w:r>
          </w:p>
        </w:tc>
        <w:tc>
          <w:tcPr>
            <w:tcW w:w="469" w:type="pct"/>
            <w:tcBorders>
              <w:top w:val="nil"/>
              <w:left w:val="nil"/>
              <w:bottom w:val="single" w:sz="8" w:space="0" w:color="auto"/>
              <w:right w:val="single" w:sz="8" w:space="0" w:color="auto"/>
            </w:tcBorders>
            <w:shd w:val="clear" w:color="auto" w:fill="auto"/>
            <w:noWrap/>
            <w:hideMark/>
          </w:tcPr>
          <w:p w14:paraId="5B18A620" w14:textId="77777777" w:rsidR="00DF4AAA" w:rsidRPr="00FE4AFD" w:rsidRDefault="00DF4AAA" w:rsidP="00616384">
            <w:pPr>
              <w:jc w:val="center"/>
              <w:rPr>
                <w:color w:val="000000"/>
                <w:sz w:val="20"/>
                <w:szCs w:val="20"/>
              </w:rPr>
            </w:pPr>
            <w:r w:rsidRPr="00547C9D">
              <w:rPr>
                <w:color w:val="000000"/>
                <w:sz w:val="20"/>
                <w:szCs w:val="20"/>
              </w:rPr>
              <w:t>5595596,235</w:t>
            </w:r>
          </w:p>
        </w:tc>
        <w:tc>
          <w:tcPr>
            <w:tcW w:w="469" w:type="pct"/>
            <w:tcBorders>
              <w:top w:val="nil"/>
              <w:left w:val="nil"/>
              <w:bottom w:val="single" w:sz="8" w:space="0" w:color="auto"/>
              <w:right w:val="single" w:sz="8" w:space="0" w:color="auto"/>
            </w:tcBorders>
            <w:shd w:val="clear" w:color="auto" w:fill="auto"/>
            <w:noWrap/>
            <w:hideMark/>
          </w:tcPr>
          <w:p w14:paraId="5BAA06A5" w14:textId="77777777" w:rsidR="00DF4AAA" w:rsidRPr="00FE4AFD" w:rsidRDefault="00DF4AAA" w:rsidP="00616384">
            <w:pPr>
              <w:jc w:val="center"/>
              <w:rPr>
                <w:color w:val="000000"/>
                <w:sz w:val="20"/>
                <w:szCs w:val="20"/>
              </w:rPr>
            </w:pPr>
            <w:r w:rsidRPr="00547C9D">
              <w:rPr>
                <w:color w:val="000000"/>
                <w:sz w:val="20"/>
                <w:szCs w:val="20"/>
              </w:rPr>
              <w:t>8560456,976</w:t>
            </w:r>
          </w:p>
        </w:tc>
        <w:tc>
          <w:tcPr>
            <w:tcW w:w="470" w:type="pct"/>
            <w:gridSpan w:val="3"/>
            <w:tcBorders>
              <w:top w:val="nil"/>
              <w:left w:val="nil"/>
              <w:bottom w:val="single" w:sz="8" w:space="0" w:color="auto"/>
              <w:right w:val="single" w:sz="4" w:space="0" w:color="auto"/>
            </w:tcBorders>
            <w:shd w:val="clear" w:color="auto" w:fill="auto"/>
            <w:noWrap/>
            <w:hideMark/>
          </w:tcPr>
          <w:p w14:paraId="24CDCCCC" w14:textId="77777777" w:rsidR="00DF4AAA" w:rsidRPr="00FE4AFD" w:rsidRDefault="00DF4AAA" w:rsidP="00616384">
            <w:pPr>
              <w:jc w:val="center"/>
              <w:rPr>
                <w:color w:val="000000"/>
                <w:sz w:val="20"/>
                <w:szCs w:val="20"/>
              </w:rPr>
            </w:pPr>
            <w:r w:rsidRPr="00547C9D">
              <w:rPr>
                <w:color w:val="000000"/>
                <w:sz w:val="20"/>
                <w:szCs w:val="20"/>
              </w:rPr>
              <w:t>19350246,89</w:t>
            </w:r>
          </w:p>
        </w:tc>
      </w:tr>
      <w:tr w:rsidR="00DF4AAA" w:rsidRPr="00FE4AFD" w14:paraId="484979ED"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4A405250" w14:textId="77777777" w:rsidR="00DF4AAA" w:rsidRPr="00FE4AFD" w:rsidRDefault="00DF4AAA" w:rsidP="00616384">
            <w:pPr>
              <w:jc w:val="center"/>
              <w:rPr>
                <w:color w:val="000000"/>
                <w:sz w:val="20"/>
                <w:szCs w:val="20"/>
              </w:rPr>
            </w:pPr>
            <w:r w:rsidRPr="00FE4AFD">
              <w:rPr>
                <w:color w:val="000000"/>
                <w:sz w:val="20"/>
                <w:szCs w:val="20"/>
              </w:rPr>
              <w:t>Годовой расход натурального топлива</w:t>
            </w:r>
          </w:p>
        </w:tc>
        <w:tc>
          <w:tcPr>
            <w:tcW w:w="417" w:type="pct"/>
            <w:tcBorders>
              <w:top w:val="nil"/>
              <w:left w:val="nil"/>
              <w:bottom w:val="single" w:sz="8" w:space="0" w:color="auto"/>
              <w:right w:val="single" w:sz="8" w:space="0" w:color="auto"/>
            </w:tcBorders>
            <w:shd w:val="clear" w:color="auto" w:fill="auto"/>
            <w:noWrap/>
            <w:vAlign w:val="center"/>
            <w:hideMark/>
          </w:tcPr>
          <w:p w14:paraId="20A2A64C" w14:textId="77777777" w:rsidR="00DF4AAA" w:rsidRPr="00FE4AFD" w:rsidRDefault="00DF4AAA" w:rsidP="00616384">
            <w:pPr>
              <w:jc w:val="center"/>
              <w:rPr>
                <w:color w:val="000000"/>
                <w:sz w:val="20"/>
                <w:szCs w:val="20"/>
              </w:rPr>
            </w:pPr>
            <w:r w:rsidRPr="00FE4AFD">
              <w:rPr>
                <w:iCs/>
                <w:color w:val="000000"/>
                <w:sz w:val="20"/>
                <w:szCs w:val="20"/>
              </w:rPr>
              <w:t>м³</w:t>
            </w:r>
          </w:p>
        </w:tc>
        <w:tc>
          <w:tcPr>
            <w:tcW w:w="469" w:type="pct"/>
            <w:tcBorders>
              <w:top w:val="nil"/>
              <w:left w:val="nil"/>
              <w:bottom w:val="single" w:sz="8" w:space="0" w:color="auto"/>
              <w:right w:val="single" w:sz="8" w:space="0" w:color="auto"/>
            </w:tcBorders>
            <w:shd w:val="clear" w:color="auto" w:fill="auto"/>
            <w:noWrap/>
            <w:hideMark/>
          </w:tcPr>
          <w:p w14:paraId="1AD28648" w14:textId="77777777" w:rsidR="00DF4AAA" w:rsidRPr="00FE4AFD" w:rsidRDefault="00DF4AAA" w:rsidP="00616384">
            <w:pPr>
              <w:jc w:val="center"/>
              <w:rPr>
                <w:color w:val="000000"/>
                <w:sz w:val="20"/>
                <w:szCs w:val="20"/>
              </w:rPr>
            </w:pPr>
            <w:r w:rsidRPr="00547C9D">
              <w:rPr>
                <w:color w:val="000000"/>
                <w:sz w:val="20"/>
                <w:szCs w:val="20"/>
              </w:rPr>
              <w:t>6940214,725</w:t>
            </w:r>
          </w:p>
        </w:tc>
        <w:tc>
          <w:tcPr>
            <w:tcW w:w="469" w:type="pct"/>
            <w:tcBorders>
              <w:top w:val="nil"/>
              <w:left w:val="nil"/>
              <w:bottom w:val="single" w:sz="8" w:space="0" w:color="auto"/>
              <w:right w:val="single" w:sz="8" w:space="0" w:color="auto"/>
            </w:tcBorders>
            <w:shd w:val="clear" w:color="auto" w:fill="auto"/>
            <w:noWrap/>
            <w:hideMark/>
          </w:tcPr>
          <w:p w14:paraId="19763560" w14:textId="77777777" w:rsidR="00DF4AAA" w:rsidRPr="00FE4AFD" w:rsidRDefault="00DF4AAA" w:rsidP="00616384">
            <w:pPr>
              <w:jc w:val="center"/>
              <w:rPr>
                <w:color w:val="000000"/>
                <w:sz w:val="20"/>
                <w:szCs w:val="20"/>
              </w:rPr>
            </w:pPr>
            <w:r w:rsidRPr="00547C9D">
              <w:rPr>
                <w:color w:val="000000"/>
                <w:sz w:val="20"/>
                <w:szCs w:val="20"/>
              </w:rPr>
              <w:t>4835700,45</w:t>
            </w:r>
          </w:p>
        </w:tc>
        <w:tc>
          <w:tcPr>
            <w:tcW w:w="469" w:type="pct"/>
            <w:tcBorders>
              <w:top w:val="nil"/>
              <w:left w:val="nil"/>
              <w:bottom w:val="single" w:sz="8" w:space="0" w:color="auto"/>
              <w:right w:val="single" w:sz="8" w:space="0" w:color="auto"/>
            </w:tcBorders>
            <w:shd w:val="clear" w:color="auto" w:fill="auto"/>
            <w:noWrap/>
            <w:hideMark/>
          </w:tcPr>
          <w:p w14:paraId="66EA66B6" w14:textId="77777777" w:rsidR="00DF4AAA" w:rsidRPr="00FE4AFD" w:rsidRDefault="00DF4AAA" w:rsidP="00616384">
            <w:pPr>
              <w:jc w:val="center"/>
              <w:rPr>
                <w:color w:val="000000"/>
                <w:sz w:val="20"/>
                <w:szCs w:val="20"/>
              </w:rPr>
            </w:pPr>
            <w:r w:rsidRPr="00547C9D">
              <w:rPr>
                <w:color w:val="000000"/>
                <w:sz w:val="20"/>
                <w:szCs w:val="20"/>
              </w:rPr>
              <w:t>7397925,782</w:t>
            </w:r>
          </w:p>
        </w:tc>
        <w:tc>
          <w:tcPr>
            <w:tcW w:w="470" w:type="pct"/>
            <w:gridSpan w:val="3"/>
            <w:tcBorders>
              <w:top w:val="nil"/>
              <w:left w:val="nil"/>
              <w:bottom w:val="single" w:sz="8" w:space="0" w:color="auto"/>
              <w:right w:val="single" w:sz="4" w:space="0" w:color="auto"/>
            </w:tcBorders>
            <w:shd w:val="clear" w:color="auto" w:fill="auto"/>
            <w:noWrap/>
            <w:hideMark/>
          </w:tcPr>
          <w:p w14:paraId="49732EDB" w14:textId="77777777" w:rsidR="00DF4AAA" w:rsidRPr="00FE4AFD" w:rsidRDefault="00DF4AAA" w:rsidP="00616384">
            <w:pPr>
              <w:jc w:val="center"/>
              <w:rPr>
                <w:color w:val="000000"/>
                <w:sz w:val="20"/>
                <w:szCs w:val="20"/>
              </w:rPr>
            </w:pPr>
            <w:r w:rsidRPr="00547C9D">
              <w:rPr>
                <w:color w:val="000000"/>
                <w:sz w:val="20"/>
                <w:szCs w:val="20"/>
              </w:rPr>
              <w:t>16722435,58</w:t>
            </w:r>
          </w:p>
        </w:tc>
      </w:tr>
      <w:tr w:rsidR="00DF4AAA" w:rsidRPr="00FE4AFD" w14:paraId="6F847F25" w14:textId="1E9A2834" w:rsidTr="00DF4AAA">
        <w:trPr>
          <w:gridAfter w:val="1"/>
          <w:wAfter w:w="2" w:type="pct"/>
          <w:trHeight w:val="20"/>
        </w:trPr>
        <w:tc>
          <w:tcPr>
            <w:tcW w:w="4998" w:type="pct"/>
            <w:gridSpan w:val="7"/>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5D74BD2" w14:textId="77777777" w:rsidR="00DF4AAA" w:rsidRPr="00FE4AFD" w:rsidRDefault="00DF4AAA" w:rsidP="00616384">
            <w:pPr>
              <w:jc w:val="center"/>
              <w:rPr>
                <w:b/>
                <w:bCs/>
                <w:color w:val="000000"/>
                <w:sz w:val="20"/>
                <w:szCs w:val="20"/>
              </w:rPr>
            </w:pPr>
            <w:r w:rsidRPr="00B4657A">
              <w:rPr>
                <w:b/>
                <w:bCs/>
                <w:color w:val="000000"/>
                <w:sz w:val="20"/>
                <w:szCs w:val="20"/>
              </w:rPr>
              <w:t>Котельная №2</w:t>
            </w:r>
          </w:p>
        </w:tc>
      </w:tr>
      <w:tr w:rsidR="00DF4AAA" w:rsidRPr="00FE4AFD" w14:paraId="7D68F301"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490E8FB3" w14:textId="77777777" w:rsidR="00DF4AAA" w:rsidRPr="00FE4AFD" w:rsidRDefault="00DF4AAA" w:rsidP="00616384">
            <w:pPr>
              <w:jc w:val="center"/>
              <w:rPr>
                <w:color w:val="000000"/>
                <w:sz w:val="20"/>
                <w:szCs w:val="20"/>
              </w:rPr>
            </w:pPr>
            <w:r w:rsidRPr="00FE4AFD">
              <w:rPr>
                <w:iCs/>
                <w:color w:val="000000"/>
                <w:sz w:val="20"/>
                <w:szCs w:val="20"/>
              </w:rPr>
              <w:t>Объем отпуска тепловой энергии в сеть</w:t>
            </w:r>
          </w:p>
        </w:tc>
        <w:tc>
          <w:tcPr>
            <w:tcW w:w="417" w:type="pct"/>
            <w:tcBorders>
              <w:top w:val="nil"/>
              <w:left w:val="nil"/>
              <w:bottom w:val="single" w:sz="8" w:space="0" w:color="auto"/>
              <w:right w:val="single" w:sz="8" w:space="0" w:color="auto"/>
            </w:tcBorders>
            <w:shd w:val="clear" w:color="auto" w:fill="auto"/>
            <w:noWrap/>
            <w:vAlign w:val="center"/>
            <w:hideMark/>
          </w:tcPr>
          <w:p w14:paraId="4EAB972D" w14:textId="77777777" w:rsidR="00DF4AAA" w:rsidRPr="00FE4AFD" w:rsidRDefault="00DF4AAA" w:rsidP="00616384">
            <w:pPr>
              <w:jc w:val="center"/>
              <w:rPr>
                <w:color w:val="000000"/>
                <w:sz w:val="20"/>
                <w:szCs w:val="20"/>
              </w:rPr>
            </w:pPr>
            <w:r w:rsidRPr="00FE4AFD">
              <w:rPr>
                <w:iCs/>
                <w:color w:val="000000"/>
                <w:sz w:val="20"/>
                <w:szCs w:val="20"/>
              </w:rPr>
              <w:t>Гкал/год</w:t>
            </w:r>
          </w:p>
        </w:tc>
        <w:tc>
          <w:tcPr>
            <w:tcW w:w="469" w:type="pct"/>
            <w:tcBorders>
              <w:top w:val="nil"/>
              <w:left w:val="nil"/>
              <w:bottom w:val="single" w:sz="8" w:space="0" w:color="auto"/>
              <w:right w:val="single" w:sz="8" w:space="0" w:color="auto"/>
            </w:tcBorders>
            <w:shd w:val="clear" w:color="auto" w:fill="auto"/>
            <w:noWrap/>
            <w:vAlign w:val="center"/>
            <w:hideMark/>
          </w:tcPr>
          <w:p w14:paraId="27D36853" w14:textId="77777777" w:rsidR="00DF4AAA" w:rsidRPr="00FE4AFD" w:rsidRDefault="00DF4AAA" w:rsidP="00616384">
            <w:pPr>
              <w:jc w:val="center"/>
              <w:rPr>
                <w:color w:val="000000"/>
                <w:sz w:val="20"/>
                <w:szCs w:val="20"/>
              </w:rPr>
            </w:pPr>
            <w:r w:rsidRPr="00FE4AFD">
              <w:rPr>
                <w:color w:val="000000"/>
                <w:sz w:val="20"/>
                <w:szCs w:val="20"/>
              </w:rPr>
              <w:t>-</w:t>
            </w:r>
          </w:p>
        </w:tc>
        <w:tc>
          <w:tcPr>
            <w:tcW w:w="469" w:type="pct"/>
            <w:tcBorders>
              <w:top w:val="nil"/>
              <w:left w:val="nil"/>
              <w:bottom w:val="single" w:sz="8" w:space="0" w:color="auto"/>
              <w:right w:val="single" w:sz="8" w:space="0" w:color="auto"/>
            </w:tcBorders>
            <w:shd w:val="clear" w:color="auto" w:fill="auto"/>
            <w:noWrap/>
            <w:vAlign w:val="center"/>
            <w:hideMark/>
          </w:tcPr>
          <w:p w14:paraId="7455FCDC" w14:textId="77777777" w:rsidR="00DF4AAA" w:rsidRPr="00FE4AFD" w:rsidRDefault="00DF4AAA" w:rsidP="00616384">
            <w:pPr>
              <w:jc w:val="center"/>
              <w:rPr>
                <w:color w:val="000000"/>
                <w:sz w:val="20"/>
                <w:szCs w:val="20"/>
              </w:rPr>
            </w:pPr>
            <w:r w:rsidRPr="00FE4AFD">
              <w:rPr>
                <w:color w:val="000000"/>
                <w:sz w:val="20"/>
                <w:szCs w:val="20"/>
              </w:rPr>
              <w:t>-</w:t>
            </w:r>
          </w:p>
        </w:tc>
        <w:tc>
          <w:tcPr>
            <w:tcW w:w="469" w:type="pct"/>
            <w:tcBorders>
              <w:top w:val="nil"/>
              <w:left w:val="nil"/>
              <w:bottom w:val="single" w:sz="8" w:space="0" w:color="auto"/>
              <w:right w:val="single" w:sz="8" w:space="0" w:color="auto"/>
            </w:tcBorders>
            <w:shd w:val="clear" w:color="auto" w:fill="auto"/>
            <w:noWrap/>
            <w:vAlign w:val="center"/>
            <w:hideMark/>
          </w:tcPr>
          <w:p w14:paraId="21D2736B" w14:textId="77777777" w:rsidR="00DF4AAA" w:rsidRPr="00FE4AFD" w:rsidRDefault="00DF4AAA" w:rsidP="00616384">
            <w:pPr>
              <w:jc w:val="center"/>
              <w:rPr>
                <w:color w:val="000000"/>
                <w:sz w:val="20"/>
                <w:szCs w:val="20"/>
              </w:rPr>
            </w:pPr>
            <w:r w:rsidRPr="00FE4AFD">
              <w:rPr>
                <w:color w:val="000000"/>
                <w:sz w:val="20"/>
                <w:szCs w:val="20"/>
              </w:rPr>
              <w:t>-</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21A28E24" w14:textId="77777777" w:rsidR="00DF4AAA" w:rsidRPr="00FE4AFD" w:rsidRDefault="00DF4AAA" w:rsidP="00616384">
            <w:pPr>
              <w:jc w:val="center"/>
              <w:rPr>
                <w:color w:val="000000"/>
                <w:sz w:val="20"/>
                <w:szCs w:val="20"/>
              </w:rPr>
            </w:pPr>
            <w:r w:rsidRPr="00FE4AFD">
              <w:rPr>
                <w:color w:val="000000"/>
                <w:sz w:val="20"/>
                <w:szCs w:val="20"/>
              </w:rPr>
              <w:t>387089,92</w:t>
            </w:r>
          </w:p>
        </w:tc>
      </w:tr>
      <w:tr w:rsidR="00DF4AAA" w:rsidRPr="00FE4AFD" w14:paraId="59DA032C"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3E3F719D" w14:textId="77777777" w:rsidR="00DF4AAA" w:rsidRPr="00FE4AFD" w:rsidRDefault="00DF4AAA" w:rsidP="00616384">
            <w:pPr>
              <w:jc w:val="center"/>
              <w:rPr>
                <w:color w:val="000000"/>
                <w:sz w:val="20"/>
                <w:szCs w:val="20"/>
              </w:rPr>
            </w:pPr>
            <w:r w:rsidRPr="00FE4AFD">
              <w:rPr>
                <w:iCs/>
                <w:color w:val="000000"/>
                <w:sz w:val="20"/>
                <w:szCs w:val="20"/>
              </w:rPr>
              <w:t>Максимальная часовая нагрузка в зимний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22F65E71" w14:textId="77777777" w:rsidR="00DF4AAA" w:rsidRPr="00FE4AFD" w:rsidRDefault="00DF4AAA" w:rsidP="00616384">
            <w:pPr>
              <w:jc w:val="center"/>
              <w:rPr>
                <w:color w:val="000000"/>
                <w:sz w:val="20"/>
                <w:szCs w:val="20"/>
              </w:rPr>
            </w:pPr>
            <w:r w:rsidRPr="00FE4AFD">
              <w:rPr>
                <w:iCs/>
                <w:color w:val="000000"/>
                <w:sz w:val="20"/>
                <w:szCs w:val="20"/>
              </w:rPr>
              <w:t>Гкал/час</w:t>
            </w:r>
          </w:p>
        </w:tc>
        <w:tc>
          <w:tcPr>
            <w:tcW w:w="469" w:type="pct"/>
            <w:tcBorders>
              <w:top w:val="nil"/>
              <w:left w:val="nil"/>
              <w:bottom w:val="single" w:sz="8" w:space="0" w:color="auto"/>
              <w:right w:val="single" w:sz="8" w:space="0" w:color="auto"/>
            </w:tcBorders>
            <w:shd w:val="clear" w:color="auto" w:fill="auto"/>
            <w:noWrap/>
            <w:vAlign w:val="center"/>
            <w:hideMark/>
          </w:tcPr>
          <w:p w14:paraId="6091D6B0" w14:textId="77777777" w:rsidR="00DF4AAA" w:rsidRPr="00FE4AFD" w:rsidRDefault="00DF4AAA" w:rsidP="00616384">
            <w:pPr>
              <w:jc w:val="center"/>
              <w:rPr>
                <w:color w:val="000000"/>
                <w:sz w:val="20"/>
                <w:szCs w:val="20"/>
              </w:rPr>
            </w:pPr>
            <w:r w:rsidRPr="00FE4AFD">
              <w:rPr>
                <w:color w:val="000000"/>
                <w:sz w:val="20"/>
                <w:szCs w:val="20"/>
              </w:rPr>
              <w:t>-</w:t>
            </w:r>
          </w:p>
        </w:tc>
        <w:tc>
          <w:tcPr>
            <w:tcW w:w="469" w:type="pct"/>
            <w:tcBorders>
              <w:top w:val="nil"/>
              <w:left w:val="nil"/>
              <w:bottom w:val="single" w:sz="8" w:space="0" w:color="auto"/>
              <w:right w:val="single" w:sz="8" w:space="0" w:color="auto"/>
            </w:tcBorders>
            <w:shd w:val="clear" w:color="auto" w:fill="auto"/>
            <w:noWrap/>
            <w:vAlign w:val="center"/>
            <w:hideMark/>
          </w:tcPr>
          <w:p w14:paraId="55E5FC45" w14:textId="77777777" w:rsidR="00DF4AAA" w:rsidRPr="00FE4AFD" w:rsidRDefault="00DF4AAA" w:rsidP="00616384">
            <w:pPr>
              <w:jc w:val="center"/>
              <w:rPr>
                <w:color w:val="000000"/>
                <w:sz w:val="20"/>
                <w:szCs w:val="20"/>
              </w:rPr>
            </w:pPr>
            <w:r w:rsidRPr="00FE4AFD">
              <w:rPr>
                <w:color w:val="000000"/>
                <w:sz w:val="20"/>
                <w:szCs w:val="20"/>
              </w:rPr>
              <w:t>-</w:t>
            </w:r>
          </w:p>
        </w:tc>
        <w:tc>
          <w:tcPr>
            <w:tcW w:w="469" w:type="pct"/>
            <w:tcBorders>
              <w:top w:val="nil"/>
              <w:left w:val="nil"/>
              <w:bottom w:val="single" w:sz="8" w:space="0" w:color="auto"/>
              <w:right w:val="single" w:sz="8" w:space="0" w:color="auto"/>
            </w:tcBorders>
            <w:shd w:val="clear" w:color="auto" w:fill="auto"/>
            <w:noWrap/>
            <w:vAlign w:val="center"/>
            <w:hideMark/>
          </w:tcPr>
          <w:p w14:paraId="730BD734" w14:textId="77777777" w:rsidR="00DF4AAA" w:rsidRPr="00FE4AFD" w:rsidRDefault="00DF4AAA" w:rsidP="00616384">
            <w:pPr>
              <w:jc w:val="center"/>
              <w:rPr>
                <w:color w:val="000000"/>
                <w:sz w:val="20"/>
                <w:szCs w:val="20"/>
              </w:rPr>
            </w:pPr>
            <w:r w:rsidRPr="00FE4AFD">
              <w:rPr>
                <w:color w:val="000000"/>
                <w:sz w:val="20"/>
                <w:szCs w:val="20"/>
              </w:rPr>
              <w:t>-</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284BD490" w14:textId="77777777" w:rsidR="00DF4AAA" w:rsidRPr="00FE4AFD" w:rsidRDefault="00DF4AAA" w:rsidP="00616384">
            <w:pPr>
              <w:jc w:val="center"/>
              <w:rPr>
                <w:color w:val="000000"/>
                <w:sz w:val="20"/>
                <w:szCs w:val="20"/>
              </w:rPr>
            </w:pPr>
            <w:r w:rsidRPr="00FE4AFD">
              <w:rPr>
                <w:color w:val="000000"/>
                <w:sz w:val="20"/>
                <w:szCs w:val="20"/>
              </w:rPr>
              <w:t>113,714</w:t>
            </w:r>
          </w:p>
        </w:tc>
      </w:tr>
      <w:tr w:rsidR="00DF4AAA" w:rsidRPr="00FE4AFD" w14:paraId="42306B44"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1BB89484" w14:textId="77777777" w:rsidR="00DF4AAA" w:rsidRPr="00FE4AFD" w:rsidRDefault="00DF4AAA" w:rsidP="00616384">
            <w:pPr>
              <w:jc w:val="center"/>
              <w:rPr>
                <w:color w:val="000000"/>
                <w:sz w:val="20"/>
                <w:szCs w:val="20"/>
              </w:rPr>
            </w:pPr>
            <w:r w:rsidRPr="00FE4AFD">
              <w:rPr>
                <w:iCs/>
                <w:color w:val="000000"/>
                <w:sz w:val="20"/>
                <w:szCs w:val="20"/>
              </w:rPr>
              <w:t>Максимальная часовая нагрузка в летний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1326528A" w14:textId="77777777" w:rsidR="00DF4AAA" w:rsidRPr="00FE4AFD" w:rsidRDefault="00DF4AAA" w:rsidP="00616384">
            <w:pPr>
              <w:jc w:val="center"/>
              <w:rPr>
                <w:color w:val="000000"/>
                <w:sz w:val="20"/>
                <w:szCs w:val="20"/>
              </w:rPr>
            </w:pPr>
            <w:r w:rsidRPr="00FE4AFD">
              <w:rPr>
                <w:iCs/>
                <w:color w:val="000000"/>
                <w:sz w:val="20"/>
                <w:szCs w:val="20"/>
              </w:rPr>
              <w:t>Гкал/час</w:t>
            </w:r>
          </w:p>
        </w:tc>
        <w:tc>
          <w:tcPr>
            <w:tcW w:w="469" w:type="pct"/>
            <w:tcBorders>
              <w:top w:val="nil"/>
              <w:left w:val="nil"/>
              <w:bottom w:val="single" w:sz="8" w:space="0" w:color="auto"/>
              <w:right w:val="single" w:sz="8" w:space="0" w:color="auto"/>
            </w:tcBorders>
            <w:shd w:val="clear" w:color="auto" w:fill="auto"/>
            <w:noWrap/>
            <w:vAlign w:val="center"/>
            <w:hideMark/>
          </w:tcPr>
          <w:p w14:paraId="40392FA8" w14:textId="77777777" w:rsidR="00DF4AAA" w:rsidRPr="00FE4AFD" w:rsidRDefault="00DF4AAA" w:rsidP="00616384">
            <w:pPr>
              <w:jc w:val="center"/>
              <w:rPr>
                <w:color w:val="000000"/>
                <w:sz w:val="20"/>
                <w:szCs w:val="20"/>
              </w:rPr>
            </w:pPr>
            <w:r w:rsidRPr="00FE4AFD">
              <w:rPr>
                <w:color w:val="000000"/>
                <w:sz w:val="20"/>
                <w:szCs w:val="20"/>
              </w:rPr>
              <w:t>-</w:t>
            </w:r>
          </w:p>
        </w:tc>
        <w:tc>
          <w:tcPr>
            <w:tcW w:w="469" w:type="pct"/>
            <w:tcBorders>
              <w:top w:val="nil"/>
              <w:left w:val="nil"/>
              <w:bottom w:val="single" w:sz="8" w:space="0" w:color="auto"/>
              <w:right w:val="single" w:sz="8" w:space="0" w:color="auto"/>
            </w:tcBorders>
            <w:shd w:val="clear" w:color="auto" w:fill="auto"/>
            <w:noWrap/>
            <w:vAlign w:val="center"/>
            <w:hideMark/>
          </w:tcPr>
          <w:p w14:paraId="6CE60A5C" w14:textId="77777777" w:rsidR="00DF4AAA" w:rsidRPr="00FE4AFD" w:rsidRDefault="00DF4AAA" w:rsidP="00616384">
            <w:pPr>
              <w:jc w:val="center"/>
              <w:rPr>
                <w:color w:val="000000"/>
                <w:sz w:val="20"/>
                <w:szCs w:val="20"/>
              </w:rPr>
            </w:pPr>
            <w:r w:rsidRPr="00FE4AFD">
              <w:rPr>
                <w:color w:val="000000"/>
                <w:sz w:val="20"/>
                <w:szCs w:val="20"/>
              </w:rPr>
              <w:t>-</w:t>
            </w:r>
          </w:p>
        </w:tc>
        <w:tc>
          <w:tcPr>
            <w:tcW w:w="469" w:type="pct"/>
            <w:tcBorders>
              <w:top w:val="nil"/>
              <w:left w:val="nil"/>
              <w:bottom w:val="single" w:sz="8" w:space="0" w:color="auto"/>
              <w:right w:val="single" w:sz="8" w:space="0" w:color="auto"/>
            </w:tcBorders>
            <w:shd w:val="clear" w:color="auto" w:fill="auto"/>
            <w:noWrap/>
            <w:vAlign w:val="center"/>
            <w:hideMark/>
          </w:tcPr>
          <w:p w14:paraId="50284C74" w14:textId="77777777" w:rsidR="00DF4AAA" w:rsidRPr="00FE4AFD" w:rsidRDefault="00DF4AAA" w:rsidP="00616384">
            <w:pPr>
              <w:jc w:val="center"/>
              <w:rPr>
                <w:color w:val="000000"/>
                <w:sz w:val="20"/>
                <w:szCs w:val="20"/>
              </w:rPr>
            </w:pPr>
            <w:r w:rsidRPr="00FE4AFD">
              <w:rPr>
                <w:color w:val="000000"/>
                <w:sz w:val="20"/>
                <w:szCs w:val="20"/>
              </w:rPr>
              <w:t>-</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3509E0AC" w14:textId="77777777" w:rsidR="00DF4AAA" w:rsidRPr="00FE4AFD" w:rsidRDefault="00DF4AAA" w:rsidP="00616384">
            <w:pPr>
              <w:jc w:val="center"/>
              <w:rPr>
                <w:color w:val="000000"/>
                <w:sz w:val="20"/>
                <w:szCs w:val="20"/>
              </w:rPr>
            </w:pPr>
            <w:r w:rsidRPr="00FE4AFD">
              <w:rPr>
                <w:color w:val="000000"/>
                <w:sz w:val="20"/>
                <w:szCs w:val="20"/>
              </w:rPr>
              <w:t>19,277</w:t>
            </w:r>
          </w:p>
        </w:tc>
      </w:tr>
      <w:tr w:rsidR="00DF4AAA" w:rsidRPr="00FE4AFD" w14:paraId="62FF565E"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568FE306" w14:textId="77777777" w:rsidR="00DF4AAA" w:rsidRPr="00FE4AFD" w:rsidRDefault="00DF4AAA" w:rsidP="00616384">
            <w:pPr>
              <w:jc w:val="center"/>
              <w:rPr>
                <w:color w:val="000000"/>
                <w:sz w:val="20"/>
                <w:szCs w:val="20"/>
              </w:rPr>
            </w:pPr>
            <w:r w:rsidRPr="00FE4AFD">
              <w:rPr>
                <w:iCs/>
                <w:color w:val="000000"/>
                <w:sz w:val="20"/>
                <w:szCs w:val="20"/>
              </w:rPr>
              <w:t>Максимальная часовая нагрузка в переходный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6905366B" w14:textId="77777777" w:rsidR="00DF4AAA" w:rsidRPr="00FE4AFD" w:rsidRDefault="00DF4AAA" w:rsidP="00616384">
            <w:pPr>
              <w:jc w:val="center"/>
              <w:rPr>
                <w:color w:val="000000"/>
                <w:sz w:val="20"/>
                <w:szCs w:val="20"/>
              </w:rPr>
            </w:pPr>
            <w:r w:rsidRPr="00FE4AFD">
              <w:rPr>
                <w:iCs/>
                <w:color w:val="000000"/>
                <w:sz w:val="20"/>
                <w:szCs w:val="20"/>
              </w:rPr>
              <w:t>Гкал/час</w:t>
            </w:r>
          </w:p>
        </w:tc>
        <w:tc>
          <w:tcPr>
            <w:tcW w:w="469" w:type="pct"/>
            <w:tcBorders>
              <w:top w:val="nil"/>
              <w:left w:val="nil"/>
              <w:bottom w:val="single" w:sz="8" w:space="0" w:color="auto"/>
              <w:right w:val="single" w:sz="8" w:space="0" w:color="auto"/>
            </w:tcBorders>
            <w:shd w:val="clear" w:color="auto" w:fill="auto"/>
            <w:noWrap/>
            <w:vAlign w:val="center"/>
            <w:hideMark/>
          </w:tcPr>
          <w:p w14:paraId="08058D87" w14:textId="77777777" w:rsidR="00DF4AAA" w:rsidRPr="00FE4AFD" w:rsidRDefault="00DF4AAA" w:rsidP="00616384">
            <w:pPr>
              <w:jc w:val="center"/>
              <w:rPr>
                <w:color w:val="000000"/>
                <w:sz w:val="20"/>
                <w:szCs w:val="20"/>
              </w:rPr>
            </w:pPr>
            <w:r w:rsidRPr="00FE4AFD">
              <w:rPr>
                <w:color w:val="000000"/>
                <w:sz w:val="20"/>
                <w:szCs w:val="20"/>
              </w:rPr>
              <w:t>-</w:t>
            </w:r>
          </w:p>
        </w:tc>
        <w:tc>
          <w:tcPr>
            <w:tcW w:w="469" w:type="pct"/>
            <w:tcBorders>
              <w:top w:val="nil"/>
              <w:left w:val="nil"/>
              <w:bottom w:val="single" w:sz="8" w:space="0" w:color="auto"/>
              <w:right w:val="single" w:sz="8" w:space="0" w:color="auto"/>
            </w:tcBorders>
            <w:shd w:val="clear" w:color="auto" w:fill="auto"/>
            <w:noWrap/>
            <w:vAlign w:val="center"/>
            <w:hideMark/>
          </w:tcPr>
          <w:p w14:paraId="581321AC" w14:textId="77777777" w:rsidR="00DF4AAA" w:rsidRPr="00FE4AFD" w:rsidRDefault="00DF4AAA" w:rsidP="00616384">
            <w:pPr>
              <w:jc w:val="center"/>
              <w:rPr>
                <w:color w:val="000000"/>
                <w:sz w:val="20"/>
                <w:szCs w:val="20"/>
              </w:rPr>
            </w:pPr>
            <w:r w:rsidRPr="00FE4AFD">
              <w:rPr>
                <w:color w:val="000000"/>
                <w:sz w:val="20"/>
                <w:szCs w:val="20"/>
              </w:rPr>
              <w:t>-</w:t>
            </w:r>
          </w:p>
        </w:tc>
        <w:tc>
          <w:tcPr>
            <w:tcW w:w="469" w:type="pct"/>
            <w:tcBorders>
              <w:top w:val="nil"/>
              <w:left w:val="nil"/>
              <w:bottom w:val="single" w:sz="8" w:space="0" w:color="auto"/>
              <w:right w:val="single" w:sz="8" w:space="0" w:color="auto"/>
            </w:tcBorders>
            <w:shd w:val="clear" w:color="auto" w:fill="auto"/>
            <w:noWrap/>
            <w:vAlign w:val="center"/>
            <w:hideMark/>
          </w:tcPr>
          <w:p w14:paraId="70FFB513" w14:textId="77777777" w:rsidR="00DF4AAA" w:rsidRPr="00FE4AFD" w:rsidRDefault="00DF4AAA" w:rsidP="00616384">
            <w:pPr>
              <w:jc w:val="center"/>
              <w:rPr>
                <w:color w:val="000000"/>
                <w:sz w:val="20"/>
                <w:szCs w:val="20"/>
              </w:rPr>
            </w:pPr>
            <w:r w:rsidRPr="00FE4AFD">
              <w:rPr>
                <w:color w:val="000000"/>
                <w:sz w:val="20"/>
                <w:szCs w:val="20"/>
              </w:rPr>
              <w:t>-</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1CD281D5" w14:textId="77777777" w:rsidR="00DF4AAA" w:rsidRPr="00FE4AFD" w:rsidRDefault="00DF4AAA" w:rsidP="00616384">
            <w:pPr>
              <w:jc w:val="center"/>
              <w:rPr>
                <w:color w:val="000000"/>
                <w:sz w:val="20"/>
                <w:szCs w:val="20"/>
              </w:rPr>
            </w:pPr>
            <w:r w:rsidRPr="00FE4AFD">
              <w:rPr>
                <w:color w:val="000000"/>
                <w:sz w:val="20"/>
                <w:szCs w:val="20"/>
              </w:rPr>
              <w:t>45,49</w:t>
            </w:r>
          </w:p>
        </w:tc>
      </w:tr>
      <w:tr w:rsidR="00DF4AAA" w:rsidRPr="00FE4AFD" w14:paraId="6B334765"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78A13E52" w14:textId="5B15592B" w:rsidR="00DF4AAA" w:rsidRPr="00FE4AFD" w:rsidRDefault="00A929E6" w:rsidP="00616384">
            <w:pPr>
              <w:jc w:val="center"/>
              <w:rPr>
                <w:color w:val="000000"/>
                <w:sz w:val="20"/>
                <w:szCs w:val="20"/>
              </w:rPr>
            </w:pPr>
            <w:r>
              <w:rPr>
                <w:color w:val="000000"/>
                <w:sz w:val="20"/>
                <w:szCs w:val="20"/>
              </w:rPr>
              <w:t>УРУТ на выработку</w:t>
            </w:r>
          </w:p>
        </w:tc>
        <w:tc>
          <w:tcPr>
            <w:tcW w:w="417" w:type="pct"/>
            <w:tcBorders>
              <w:top w:val="nil"/>
              <w:left w:val="nil"/>
              <w:bottom w:val="single" w:sz="8" w:space="0" w:color="auto"/>
              <w:right w:val="single" w:sz="8" w:space="0" w:color="auto"/>
            </w:tcBorders>
            <w:shd w:val="clear" w:color="auto" w:fill="auto"/>
            <w:noWrap/>
            <w:vAlign w:val="center"/>
            <w:hideMark/>
          </w:tcPr>
          <w:p w14:paraId="5CE0B863" w14:textId="77777777" w:rsidR="00DF4AAA" w:rsidRPr="00FE4AFD" w:rsidRDefault="00DF4AAA" w:rsidP="00616384">
            <w:pPr>
              <w:jc w:val="center"/>
              <w:rPr>
                <w:color w:val="000000"/>
                <w:sz w:val="20"/>
                <w:szCs w:val="20"/>
              </w:rPr>
            </w:pPr>
            <w:r w:rsidRPr="00FE4AFD">
              <w:rPr>
                <w:iCs/>
                <w:color w:val="000000"/>
                <w:sz w:val="20"/>
                <w:szCs w:val="20"/>
              </w:rPr>
              <w:t>кг у.т./Гкал</w:t>
            </w:r>
          </w:p>
        </w:tc>
        <w:tc>
          <w:tcPr>
            <w:tcW w:w="469" w:type="pct"/>
            <w:tcBorders>
              <w:top w:val="nil"/>
              <w:left w:val="nil"/>
              <w:bottom w:val="single" w:sz="8" w:space="0" w:color="auto"/>
              <w:right w:val="single" w:sz="8" w:space="0" w:color="auto"/>
            </w:tcBorders>
            <w:shd w:val="clear" w:color="auto" w:fill="auto"/>
            <w:noWrap/>
            <w:vAlign w:val="center"/>
            <w:hideMark/>
          </w:tcPr>
          <w:p w14:paraId="340E9DAF" w14:textId="77777777" w:rsidR="00DF4AAA" w:rsidRPr="00FE4AFD" w:rsidRDefault="00DF4AAA" w:rsidP="00616384">
            <w:pPr>
              <w:jc w:val="center"/>
              <w:rPr>
                <w:color w:val="000000"/>
                <w:sz w:val="20"/>
                <w:szCs w:val="20"/>
              </w:rPr>
            </w:pPr>
            <w:r w:rsidRPr="00FE4AFD">
              <w:rPr>
                <w:color w:val="000000"/>
                <w:sz w:val="20"/>
                <w:szCs w:val="20"/>
              </w:rPr>
              <w:t>-</w:t>
            </w:r>
          </w:p>
        </w:tc>
        <w:tc>
          <w:tcPr>
            <w:tcW w:w="469" w:type="pct"/>
            <w:tcBorders>
              <w:top w:val="nil"/>
              <w:left w:val="nil"/>
              <w:bottom w:val="single" w:sz="8" w:space="0" w:color="auto"/>
              <w:right w:val="single" w:sz="8" w:space="0" w:color="auto"/>
            </w:tcBorders>
            <w:shd w:val="clear" w:color="auto" w:fill="auto"/>
            <w:noWrap/>
            <w:vAlign w:val="center"/>
            <w:hideMark/>
          </w:tcPr>
          <w:p w14:paraId="2FC415BF" w14:textId="77777777" w:rsidR="00DF4AAA" w:rsidRPr="00FE4AFD" w:rsidRDefault="00DF4AAA" w:rsidP="00616384">
            <w:pPr>
              <w:jc w:val="center"/>
              <w:rPr>
                <w:color w:val="000000"/>
                <w:sz w:val="20"/>
                <w:szCs w:val="20"/>
              </w:rPr>
            </w:pPr>
            <w:r w:rsidRPr="00FE4AFD">
              <w:rPr>
                <w:color w:val="000000"/>
                <w:sz w:val="20"/>
                <w:szCs w:val="20"/>
              </w:rPr>
              <w:t>-</w:t>
            </w:r>
          </w:p>
        </w:tc>
        <w:tc>
          <w:tcPr>
            <w:tcW w:w="469" w:type="pct"/>
            <w:tcBorders>
              <w:top w:val="nil"/>
              <w:left w:val="nil"/>
              <w:bottom w:val="single" w:sz="8" w:space="0" w:color="auto"/>
              <w:right w:val="single" w:sz="8" w:space="0" w:color="auto"/>
            </w:tcBorders>
            <w:shd w:val="clear" w:color="auto" w:fill="auto"/>
            <w:noWrap/>
            <w:vAlign w:val="center"/>
            <w:hideMark/>
          </w:tcPr>
          <w:p w14:paraId="10830BB1" w14:textId="77777777" w:rsidR="00DF4AAA" w:rsidRPr="00FE4AFD" w:rsidRDefault="00DF4AAA" w:rsidP="00616384">
            <w:pPr>
              <w:jc w:val="center"/>
              <w:rPr>
                <w:color w:val="000000"/>
                <w:sz w:val="20"/>
                <w:szCs w:val="20"/>
              </w:rPr>
            </w:pPr>
            <w:r w:rsidRPr="00FE4AFD">
              <w:rPr>
                <w:color w:val="000000"/>
                <w:sz w:val="20"/>
                <w:szCs w:val="20"/>
              </w:rPr>
              <w:t>-</w:t>
            </w:r>
          </w:p>
        </w:tc>
        <w:tc>
          <w:tcPr>
            <w:tcW w:w="470" w:type="pct"/>
            <w:gridSpan w:val="3"/>
            <w:tcBorders>
              <w:top w:val="nil"/>
              <w:left w:val="nil"/>
              <w:bottom w:val="single" w:sz="8" w:space="0" w:color="auto"/>
              <w:right w:val="single" w:sz="4" w:space="0" w:color="auto"/>
            </w:tcBorders>
            <w:shd w:val="clear" w:color="auto" w:fill="auto"/>
            <w:noWrap/>
            <w:vAlign w:val="center"/>
            <w:hideMark/>
          </w:tcPr>
          <w:p w14:paraId="0E644DD6" w14:textId="77777777" w:rsidR="00DF4AAA" w:rsidRPr="00FE4AFD" w:rsidRDefault="00DF4AAA" w:rsidP="00616384">
            <w:pPr>
              <w:jc w:val="center"/>
              <w:rPr>
                <w:color w:val="000000"/>
                <w:sz w:val="20"/>
                <w:szCs w:val="20"/>
              </w:rPr>
            </w:pPr>
            <w:r w:rsidRPr="00FE4AFD">
              <w:rPr>
                <w:color w:val="000000"/>
                <w:sz w:val="20"/>
                <w:szCs w:val="20"/>
              </w:rPr>
              <w:t>156,00</w:t>
            </w:r>
          </w:p>
        </w:tc>
      </w:tr>
      <w:tr w:rsidR="00DF4AAA" w:rsidRPr="00FE4AFD" w14:paraId="5F3CEC56"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2946D877" w14:textId="77777777" w:rsidR="00DF4AAA" w:rsidRPr="00FE4AFD" w:rsidRDefault="00DF4AAA" w:rsidP="00616384">
            <w:pPr>
              <w:jc w:val="center"/>
              <w:rPr>
                <w:color w:val="000000"/>
                <w:sz w:val="20"/>
                <w:szCs w:val="20"/>
              </w:rPr>
            </w:pPr>
            <w:r w:rsidRPr="00FE4AFD">
              <w:rPr>
                <w:color w:val="000000"/>
                <w:sz w:val="20"/>
                <w:szCs w:val="20"/>
              </w:rPr>
              <w:t>Удельный расход натурального топлива</w:t>
            </w:r>
          </w:p>
        </w:tc>
        <w:tc>
          <w:tcPr>
            <w:tcW w:w="417" w:type="pct"/>
            <w:tcBorders>
              <w:top w:val="nil"/>
              <w:left w:val="nil"/>
              <w:bottom w:val="single" w:sz="8" w:space="0" w:color="auto"/>
              <w:right w:val="single" w:sz="8" w:space="0" w:color="auto"/>
            </w:tcBorders>
            <w:shd w:val="clear" w:color="auto" w:fill="auto"/>
            <w:noWrap/>
            <w:vAlign w:val="center"/>
            <w:hideMark/>
          </w:tcPr>
          <w:p w14:paraId="1DEB20EE" w14:textId="77777777" w:rsidR="00DF4AAA" w:rsidRPr="00FE4AFD" w:rsidRDefault="00DF4AAA" w:rsidP="00616384">
            <w:pPr>
              <w:jc w:val="center"/>
              <w:rPr>
                <w:color w:val="000000"/>
                <w:sz w:val="20"/>
                <w:szCs w:val="20"/>
              </w:rPr>
            </w:pPr>
            <w:r w:rsidRPr="00FE4AFD">
              <w:rPr>
                <w:iCs/>
                <w:color w:val="000000"/>
                <w:sz w:val="20"/>
                <w:szCs w:val="20"/>
              </w:rPr>
              <w:t>м³/Гкал</w:t>
            </w:r>
          </w:p>
        </w:tc>
        <w:tc>
          <w:tcPr>
            <w:tcW w:w="469" w:type="pct"/>
            <w:tcBorders>
              <w:top w:val="nil"/>
              <w:left w:val="nil"/>
              <w:bottom w:val="single" w:sz="8" w:space="0" w:color="auto"/>
              <w:right w:val="single" w:sz="8" w:space="0" w:color="auto"/>
            </w:tcBorders>
            <w:shd w:val="clear" w:color="auto" w:fill="auto"/>
            <w:noWrap/>
            <w:vAlign w:val="center"/>
            <w:hideMark/>
          </w:tcPr>
          <w:p w14:paraId="605AF9D0" w14:textId="77777777" w:rsidR="00DF4AAA" w:rsidRPr="00FE4AFD" w:rsidRDefault="00DF4AAA" w:rsidP="00616384">
            <w:pPr>
              <w:jc w:val="center"/>
              <w:rPr>
                <w:color w:val="000000"/>
                <w:sz w:val="20"/>
                <w:szCs w:val="20"/>
              </w:rPr>
            </w:pPr>
            <w:r w:rsidRPr="00FE4AFD">
              <w:rPr>
                <w:color w:val="000000"/>
                <w:sz w:val="20"/>
                <w:szCs w:val="20"/>
              </w:rPr>
              <w:t>-</w:t>
            </w:r>
          </w:p>
        </w:tc>
        <w:tc>
          <w:tcPr>
            <w:tcW w:w="469" w:type="pct"/>
            <w:tcBorders>
              <w:top w:val="nil"/>
              <w:left w:val="nil"/>
              <w:bottom w:val="single" w:sz="8" w:space="0" w:color="auto"/>
              <w:right w:val="single" w:sz="8" w:space="0" w:color="auto"/>
            </w:tcBorders>
            <w:shd w:val="clear" w:color="auto" w:fill="auto"/>
            <w:noWrap/>
            <w:vAlign w:val="center"/>
            <w:hideMark/>
          </w:tcPr>
          <w:p w14:paraId="1D2E98FA" w14:textId="77777777" w:rsidR="00DF4AAA" w:rsidRPr="00FE4AFD" w:rsidRDefault="00DF4AAA" w:rsidP="00616384">
            <w:pPr>
              <w:jc w:val="center"/>
              <w:rPr>
                <w:color w:val="000000"/>
                <w:sz w:val="20"/>
                <w:szCs w:val="20"/>
              </w:rPr>
            </w:pPr>
            <w:r w:rsidRPr="00FE4AFD">
              <w:rPr>
                <w:color w:val="000000"/>
                <w:sz w:val="20"/>
                <w:szCs w:val="20"/>
              </w:rPr>
              <w:t>-</w:t>
            </w:r>
          </w:p>
        </w:tc>
        <w:tc>
          <w:tcPr>
            <w:tcW w:w="469" w:type="pct"/>
            <w:tcBorders>
              <w:top w:val="nil"/>
              <w:left w:val="nil"/>
              <w:bottom w:val="single" w:sz="8" w:space="0" w:color="auto"/>
              <w:right w:val="single" w:sz="8" w:space="0" w:color="auto"/>
            </w:tcBorders>
            <w:shd w:val="clear" w:color="auto" w:fill="auto"/>
            <w:noWrap/>
            <w:vAlign w:val="center"/>
            <w:hideMark/>
          </w:tcPr>
          <w:p w14:paraId="1FAF5E54" w14:textId="77777777" w:rsidR="00DF4AAA" w:rsidRPr="00FE4AFD" w:rsidRDefault="00DF4AAA" w:rsidP="00616384">
            <w:pPr>
              <w:jc w:val="center"/>
              <w:rPr>
                <w:color w:val="000000"/>
                <w:sz w:val="20"/>
                <w:szCs w:val="20"/>
              </w:rPr>
            </w:pPr>
            <w:r w:rsidRPr="00FE4AFD">
              <w:rPr>
                <w:color w:val="000000"/>
                <w:sz w:val="20"/>
                <w:szCs w:val="20"/>
              </w:rPr>
              <w:t>-</w:t>
            </w:r>
          </w:p>
        </w:tc>
        <w:tc>
          <w:tcPr>
            <w:tcW w:w="470" w:type="pct"/>
            <w:gridSpan w:val="3"/>
            <w:tcBorders>
              <w:top w:val="nil"/>
              <w:left w:val="nil"/>
              <w:bottom w:val="single" w:sz="8" w:space="0" w:color="auto"/>
              <w:right w:val="single" w:sz="8" w:space="0" w:color="auto"/>
            </w:tcBorders>
            <w:shd w:val="clear" w:color="auto" w:fill="auto"/>
            <w:noWrap/>
            <w:vAlign w:val="center"/>
            <w:hideMark/>
          </w:tcPr>
          <w:p w14:paraId="25C27623" w14:textId="77777777" w:rsidR="00DF4AAA" w:rsidRPr="00FE4AFD" w:rsidRDefault="00DF4AAA" w:rsidP="00616384">
            <w:pPr>
              <w:jc w:val="center"/>
              <w:rPr>
                <w:color w:val="000000"/>
                <w:sz w:val="20"/>
                <w:szCs w:val="20"/>
              </w:rPr>
            </w:pPr>
            <w:r w:rsidRPr="00FE4AFD">
              <w:rPr>
                <w:color w:val="000000"/>
                <w:sz w:val="20"/>
                <w:szCs w:val="20"/>
              </w:rPr>
              <w:t>134,81</w:t>
            </w:r>
          </w:p>
        </w:tc>
      </w:tr>
      <w:tr w:rsidR="00DF4AAA" w:rsidRPr="00FE4AFD" w14:paraId="08F3D686"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3F438C30" w14:textId="77777777" w:rsidR="00DF4AAA" w:rsidRPr="00FE4AFD" w:rsidRDefault="00DF4AAA" w:rsidP="00616384">
            <w:pPr>
              <w:jc w:val="center"/>
              <w:rPr>
                <w:color w:val="000000"/>
                <w:sz w:val="20"/>
                <w:szCs w:val="20"/>
              </w:rPr>
            </w:pPr>
            <w:r w:rsidRPr="00FE4AFD">
              <w:rPr>
                <w:color w:val="000000"/>
                <w:sz w:val="20"/>
                <w:szCs w:val="20"/>
              </w:rPr>
              <w:t>Максимальный часовой расход условного топлива в зимний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1D65EB53" w14:textId="77777777" w:rsidR="00DF4AAA" w:rsidRPr="00FE4AFD" w:rsidRDefault="00DF4AAA" w:rsidP="00616384">
            <w:pPr>
              <w:jc w:val="center"/>
              <w:rPr>
                <w:color w:val="000000"/>
                <w:sz w:val="20"/>
                <w:szCs w:val="20"/>
              </w:rPr>
            </w:pPr>
            <w:r w:rsidRPr="00FE4AFD">
              <w:rPr>
                <w:iCs/>
                <w:color w:val="000000"/>
                <w:sz w:val="20"/>
                <w:szCs w:val="20"/>
              </w:rPr>
              <w:t>кг у.т./час</w:t>
            </w:r>
          </w:p>
        </w:tc>
        <w:tc>
          <w:tcPr>
            <w:tcW w:w="469" w:type="pct"/>
            <w:tcBorders>
              <w:top w:val="nil"/>
              <w:left w:val="nil"/>
              <w:bottom w:val="single" w:sz="8" w:space="0" w:color="auto"/>
              <w:right w:val="single" w:sz="8" w:space="0" w:color="auto"/>
            </w:tcBorders>
            <w:shd w:val="clear" w:color="auto" w:fill="auto"/>
            <w:noWrap/>
            <w:vAlign w:val="center"/>
            <w:hideMark/>
          </w:tcPr>
          <w:p w14:paraId="6A01997B" w14:textId="77777777" w:rsidR="00DF4AAA" w:rsidRPr="00FE4AFD" w:rsidRDefault="00DF4AAA" w:rsidP="00616384">
            <w:pPr>
              <w:jc w:val="center"/>
              <w:rPr>
                <w:color w:val="000000"/>
                <w:sz w:val="20"/>
                <w:szCs w:val="20"/>
              </w:rPr>
            </w:pPr>
            <w:r w:rsidRPr="00FE4AFD">
              <w:rPr>
                <w:color w:val="000000"/>
                <w:sz w:val="20"/>
                <w:szCs w:val="20"/>
              </w:rPr>
              <w:t>-</w:t>
            </w:r>
          </w:p>
        </w:tc>
        <w:tc>
          <w:tcPr>
            <w:tcW w:w="469" w:type="pct"/>
            <w:tcBorders>
              <w:top w:val="nil"/>
              <w:left w:val="nil"/>
              <w:bottom w:val="single" w:sz="8" w:space="0" w:color="auto"/>
              <w:right w:val="single" w:sz="8" w:space="0" w:color="auto"/>
            </w:tcBorders>
            <w:shd w:val="clear" w:color="auto" w:fill="auto"/>
            <w:noWrap/>
            <w:vAlign w:val="center"/>
            <w:hideMark/>
          </w:tcPr>
          <w:p w14:paraId="5A69E4B7" w14:textId="77777777" w:rsidR="00DF4AAA" w:rsidRPr="00FE4AFD" w:rsidRDefault="00DF4AAA" w:rsidP="00616384">
            <w:pPr>
              <w:jc w:val="center"/>
              <w:rPr>
                <w:color w:val="000000"/>
                <w:sz w:val="20"/>
                <w:szCs w:val="20"/>
              </w:rPr>
            </w:pPr>
            <w:r w:rsidRPr="00FE4AFD">
              <w:rPr>
                <w:color w:val="000000"/>
                <w:sz w:val="20"/>
                <w:szCs w:val="20"/>
              </w:rPr>
              <w:t>-</w:t>
            </w:r>
          </w:p>
        </w:tc>
        <w:tc>
          <w:tcPr>
            <w:tcW w:w="469" w:type="pct"/>
            <w:tcBorders>
              <w:top w:val="nil"/>
              <w:left w:val="nil"/>
              <w:bottom w:val="single" w:sz="8" w:space="0" w:color="auto"/>
              <w:right w:val="single" w:sz="8" w:space="0" w:color="auto"/>
            </w:tcBorders>
            <w:shd w:val="clear" w:color="auto" w:fill="auto"/>
            <w:noWrap/>
            <w:vAlign w:val="center"/>
            <w:hideMark/>
          </w:tcPr>
          <w:p w14:paraId="2B7822F0" w14:textId="77777777" w:rsidR="00DF4AAA" w:rsidRPr="00FE4AFD" w:rsidRDefault="00DF4AAA" w:rsidP="00616384">
            <w:pPr>
              <w:jc w:val="center"/>
              <w:rPr>
                <w:color w:val="000000"/>
                <w:sz w:val="20"/>
                <w:szCs w:val="20"/>
              </w:rPr>
            </w:pPr>
            <w:r w:rsidRPr="00FE4AFD">
              <w:rPr>
                <w:color w:val="000000"/>
                <w:sz w:val="20"/>
                <w:szCs w:val="20"/>
              </w:rPr>
              <w:t>-</w:t>
            </w:r>
          </w:p>
        </w:tc>
        <w:tc>
          <w:tcPr>
            <w:tcW w:w="470" w:type="pct"/>
            <w:gridSpan w:val="3"/>
            <w:tcBorders>
              <w:top w:val="nil"/>
              <w:left w:val="nil"/>
              <w:bottom w:val="single" w:sz="8" w:space="0" w:color="auto"/>
              <w:right w:val="single" w:sz="8" w:space="0" w:color="auto"/>
            </w:tcBorders>
            <w:shd w:val="clear" w:color="auto" w:fill="auto"/>
            <w:noWrap/>
            <w:vAlign w:val="center"/>
            <w:hideMark/>
          </w:tcPr>
          <w:p w14:paraId="3AE11E97" w14:textId="77777777" w:rsidR="00DF4AAA" w:rsidRPr="00FE4AFD" w:rsidRDefault="00DF4AAA" w:rsidP="00616384">
            <w:pPr>
              <w:jc w:val="center"/>
              <w:rPr>
                <w:color w:val="000000"/>
                <w:sz w:val="20"/>
                <w:szCs w:val="20"/>
              </w:rPr>
            </w:pPr>
            <w:r w:rsidRPr="00FE4AFD">
              <w:rPr>
                <w:color w:val="000000"/>
                <w:sz w:val="20"/>
                <w:szCs w:val="20"/>
              </w:rPr>
              <w:t>17739,38</w:t>
            </w:r>
          </w:p>
        </w:tc>
      </w:tr>
      <w:tr w:rsidR="00DF4AAA" w:rsidRPr="00FE4AFD" w14:paraId="3D3EB29F"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0D798915" w14:textId="77777777" w:rsidR="00DF4AAA" w:rsidRPr="00FE4AFD" w:rsidRDefault="00DF4AAA" w:rsidP="00616384">
            <w:pPr>
              <w:jc w:val="center"/>
              <w:rPr>
                <w:color w:val="000000"/>
                <w:sz w:val="20"/>
                <w:szCs w:val="20"/>
              </w:rPr>
            </w:pPr>
            <w:r w:rsidRPr="00FE4AFD">
              <w:rPr>
                <w:color w:val="000000"/>
                <w:sz w:val="20"/>
                <w:szCs w:val="20"/>
              </w:rPr>
              <w:t>Максимальный часовой расход условного топлива в летний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0A8C992A" w14:textId="77777777" w:rsidR="00DF4AAA" w:rsidRPr="00FE4AFD" w:rsidRDefault="00DF4AAA" w:rsidP="00616384">
            <w:pPr>
              <w:jc w:val="center"/>
              <w:rPr>
                <w:color w:val="000000"/>
                <w:sz w:val="20"/>
                <w:szCs w:val="20"/>
              </w:rPr>
            </w:pPr>
            <w:r w:rsidRPr="00FE4AFD">
              <w:rPr>
                <w:iCs/>
                <w:color w:val="000000"/>
                <w:sz w:val="20"/>
                <w:szCs w:val="20"/>
              </w:rPr>
              <w:t>кг у.т./час</w:t>
            </w:r>
          </w:p>
        </w:tc>
        <w:tc>
          <w:tcPr>
            <w:tcW w:w="469" w:type="pct"/>
            <w:tcBorders>
              <w:top w:val="nil"/>
              <w:left w:val="nil"/>
              <w:bottom w:val="single" w:sz="8" w:space="0" w:color="auto"/>
              <w:right w:val="single" w:sz="8" w:space="0" w:color="auto"/>
            </w:tcBorders>
            <w:shd w:val="clear" w:color="auto" w:fill="auto"/>
            <w:noWrap/>
            <w:vAlign w:val="center"/>
            <w:hideMark/>
          </w:tcPr>
          <w:p w14:paraId="4EDC8C04" w14:textId="77777777" w:rsidR="00DF4AAA" w:rsidRPr="00FE4AFD" w:rsidRDefault="00DF4AAA" w:rsidP="00616384">
            <w:pPr>
              <w:jc w:val="center"/>
              <w:rPr>
                <w:color w:val="000000"/>
                <w:sz w:val="20"/>
                <w:szCs w:val="20"/>
              </w:rPr>
            </w:pPr>
            <w:r w:rsidRPr="00FE4AFD">
              <w:rPr>
                <w:color w:val="000000"/>
                <w:sz w:val="20"/>
                <w:szCs w:val="20"/>
              </w:rPr>
              <w:t>-</w:t>
            </w:r>
          </w:p>
        </w:tc>
        <w:tc>
          <w:tcPr>
            <w:tcW w:w="469" w:type="pct"/>
            <w:tcBorders>
              <w:top w:val="nil"/>
              <w:left w:val="nil"/>
              <w:bottom w:val="single" w:sz="8" w:space="0" w:color="auto"/>
              <w:right w:val="single" w:sz="8" w:space="0" w:color="auto"/>
            </w:tcBorders>
            <w:shd w:val="clear" w:color="auto" w:fill="auto"/>
            <w:noWrap/>
            <w:vAlign w:val="center"/>
            <w:hideMark/>
          </w:tcPr>
          <w:p w14:paraId="7DF45249" w14:textId="77777777" w:rsidR="00DF4AAA" w:rsidRPr="00FE4AFD" w:rsidRDefault="00DF4AAA" w:rsidP="00616384">
            <w:pPr>
              <w:jc w:val="center"/>
              <w:rPr>
                <w:color w:val="000000"/>
                <w:sz w:val="20"/>
                <w:szCs w:val="20"/>
              </w:rPr>
            </w:pPr>
            <w:r w:rsidRPr="00FE4AFD">
              <w:rPr>
                <w:color w:val="000000"/>
                <w:sz w:val="20"/>
                <w:szCs w:val="20"/>
              </w:rPr>
              <w:t>-</w:t>
            </w:r>
          </w:p>
        </w:tc>
        <w:tc>
          <w:tcPr>
            <w:tcW w:w="469" w:type="pct"/>
            <w:tcBorders>
              <w:top w:val="nil"/>
              <w:left w:val="nil"/>
              <w:bottom w:val="single" w:sz="8" w:space="0" w:color="auto"/>
              <w:right w:val="single" w:sz="8" w:space="0" w:color="auto"/>
            </w:tcBorders>
            <w:shd w:val="clear" w:color="auto" w:fill="auto"/>
            <w:noWrap/>
            <w:vAlign w:val="center"/>
            <w:hideMark/>
          </w:tcPr>
          <w:p w14:paraId="2105BCBF" w14:textId="77777777" w:rsidR="00DF4AAA" w:rsidRPr="00FE4AFD" w:rsidRDefault="00DF4AAA" w:rsidP="00616384">
            <w:pPr>
              <w:jc w:val="center"/>
              <w:rPr>
                <w:color w:val="000000"/>
                <w:sz w:val="20"/>
                <w:szCs w:val="20"/>
              </w:rPr>
            </w:pPr>
            <w:r w:rsidRPr="00FE4AFD">
              <w:rPr>
                <w:color w:val="000000"/>
                <w:sz w:val="20"/>
                <w:szCs w:val="20"/>
              </w:rPr>
              <w:t>-</w:t>
            </w:r>
          </w:p>
        </w:tc>
        <w:tc>
          <w:tcPr>
            <w:tcW w:w="470" w:type="pct"/>
            <w:gridSpan w:val="3"/>
            <w:tcBorders>
              <w:top w:val="nil"/>
              <w:left w:val="nil"/>
              <w:bottom w:val="single" w:sz="8" w:space="0" w:color="auto"/>
              <w:right w:val="single" w:sz="8" w:space="0" w:color="auto"/>
            </w:tcBorders>
            <w:shd w:val="clear" w:color="auto" w:fill="auto"/>
            <w:noWrap/>
            <w:vAlign w:val="center"/>
            <w:hideMark/>
          </w:tcPr>
          <w:p w14:paraId="7426B989" w14:textId="77777777" w:rsidR="00DF4AAA" w:rsidRPr="00FE4AFD" w:rsidRDefault="00DF4AAA" w:rsidP="00616384">
            <w:pPr>
              <w:jc w:val="center"/>
              <w:rPr>
                <w:color w:val="000000"/>
                <w:sz w:val="20"/>
                <w:szCs w:val="20"/>
              </w:rPr>
            </w:pPr>
            <w:r w:rsidRPr="00FE4AFD">
              <w:rPr>
                <w:color w:val="000000"/>
                <w:sz w:val="20"/>
                <w:szCs w:val="20"/>
              </w:rPr>
              <w:t>3007,21</w:t>
            </w:r>
          </w:p>
        </w:tc>
      </w:tr>
      <w:tr w:rsidR="00DF4AAA" w:rsidRPr="00FE4AFD" w14:paraId="2B9FCC44"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295745D8" w14:textId="77777777" w:rsidR="00DF4AAA" w:rsidRPr="00FE4AFD" w:rsidRDefault="00DF4AAA" w:rsidP="00616384">
            <w:pPr>
              <w:jc w:val="center"/>
              <w:rPr>
                <w:color w:val="000000"/>
                <w:sz w:val="20"/>
                <w:szCs w:val="20"/>
              </w:rPr>
            </w:pPr>
            <w:r w:rsidRPr="00FE4AFD">
              <w:rPr>
                <w:color w:val="000000"/>
                <w:sz w:val="20"/>
                <w:szCs w:val="20"/>
              </w:rPr>
              <w:t>Максимальный часовой расход условного топлива в переходный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141F3F45" w14:textId="77777777" w:rsidR="00DF4AAA" w:rsidRPr="00FE4AFD" w:rsidRDefault="00DF4AAA" w:rsidP="00616384">
            <w:pPr>
              <w:jc w:val="center"/>
              <w:rPr>
                <w:color w:val="000000"/>
                <w:sz w:val="20"/>
                <w:szCs w:val="20"/>
              </w:rPr>
            </w:pPr>
            <w:r w:rsidRPr="00FE4AFD">
              <w:rPr>
                <w:iCs/>
                <w:color w:val="000000"/>
                <w:sz w:val="20"/>
                <w:szCs w:val="20"/>
              </w:rPr>
              <w:t>кг у.т./час</w:t>
            </w:r>
          </w:p>
        </w:tc>
        <w:tc>
          <w:tcPr>
            <w:tcW w:w="469" w:type="pct"/>
            <w:tcBorders>
              <w:top w:val="nil"/>
              <w:left w:val="nil"/>
              <w:bottom w:val="single" w:sz="8" w:space="0" w:color="auto"/>
              <w:right w:val="single" w:sz="8" w:space="0" w:color="auto"/>
            </w:tcBorders>
            <w:shd w:val="clear" w:color="auto" w:fill="auto"/>
            <w:noWrap/>
            <w:vAlign w:val="center"/>
            <w:hideMark/>
          </w:tcPr>
          <w:p w14:paraId="0DCAFEB4" w14:textId="77777777" w:rsidR="00DF4AAA" w:rsidRPr="00FE4AFD" w:rsidRDefault="00DF4AAA" w:rsidP="00616384">
            <w:pPr>
              <w:jc w:val="center"/>
              <w:rPr>
                <w:color w:val="000000"/>
                <w:sz w:val="20"/>
                <w:szCs w:val="20"/>
              </w:rPr>
            </w:pPr>
            <w:r w:rsidRPr="00FE4AFD">
              <w:rPr>
                <w:color w:val="000000"/>
                <w:sz w:val="20"/>
                <w:szCs w:val="20"/>
              </w:rPr>
              <w:t>-</w:t>
            </w:r>
          </w:p>
        </w:tc>
        <w:tc>
          <w:tcPr>
            <w:tcW w:w="469" w:type="pct"/>
            <w:tcBorders>
              <w:top w:val="nil"/>
              <w:left w:val="nil"/>
              <w:bottom w:val="single" w:sz="8" w:space="0" w:color="auto"/>
              <w:right w:val="single" w:sz="8" w:space="0" w:color="auto"/>
            </w:tcBorders>
            <w:shd w:val="clear" w:color="auto" w:fill="auto"/>
            <w:noWrap/>
            <w:vAlign w:val="center"/>
            <w:hideMark/>
          </w:tcPr>
          <w:p w14:paraId="3F9A018D" w14:textId="77777777" w:rsidR="00DF4AAA" w:rsidRPr="00FE4AFD" w:rsidRDefault="00DF4AAA" w:rsidP="00616384">
            <w:pPr>
              <w:jc w:val="center"/>
              <w:rPr>
                <w:color w:val="000000"/>
                <w:sz w:val="20"/>
                <w:szCs w:val="20"/>
              </w:rPr>
            </w:pPr>
            <w:r w:rsidRPr="00FE4AFD">
              <w:rPr>
                <w:color w:val="000000"/>
                <w:sz w:val="20"/>
                <w:szCs w:val="20"/>
              </w:rPr>
              <w:t>-</w:t>
            </w:r>
          </w:p>
        </w:tc>
        <w:tc>
          <w:tcPr>
            <w:tcW w:w="469" w:type="pct"/>
            <w:tcBorders>
              <w:top w:val="nil"/>
              <w:left w:val="nil"/>
              <w:bottom w:val="single" w:sz="8" w:space="0" w:color="auto"/>
              <w:right w:val="single" w:sz="8" w:space="0" w:color="auto"/>
            </w:tcBorders>
            <w:shd w:val="clear" w:color="auto" w:fill="auto"/>
            <w:noWrap/>
            <w:vAlign w:val="center"/>
            <w:hideMark/>
          </w:tcPr>
          <w:p w14:paraId="123A66FA" w14:textId="77777777" w:rsidR="00DF4AAA" w:rsidRPr="00FE4AFD" w:rsidRDefault="00DF4AAA" w:rsidP="00616384">
            <w:pPr>
              <w:jc w:val="center"/>
              <w:rPr>
                <w:color w:val="000000"/>
                <w:sz w:val="20"/>
                <w:szCs w:val="20"/>
              </w:rPr>
            </w:pPr>
            <w:r w:rsidRPr="00FE4AFD">
              <w:rPr>
                <w:color w:val="000000"/>
                <w:sz w:val="20"/>
                <w:szCs w:val="20"/>
              </w:rPr>
              <w:t>-</w:t>
            </w:r>
          </w:p>
        </w:tc>
        <w:tc>
          <w:tcPr>
            <w:tcW w:w="470" w:type="pct"/>
            <w:gridSpan w:val="3"/>
            <w:tcBorders>
              <w:top w:val="nil"/>
              <w:left w:val="nil"/>
              <w:bottom w:val="single" w:sz="8" w:space="0" w:color="auto"/>
              <w:right w:val="single" w:sz="8" w:space="0" w:color="auto"/>
            </w:tcBorders>
            <w:shd w:val="clear" w:color="auto" w:fill="auto"/>
            <w:noWrap/>
            <w:vAlign w:val="center"/>
            <w:hideMark/>
          </w:tcPr>
          <w:p w14:paraId="658D35BF" w14:textId="77777777" w:rsidR="00DF4AAA" w:rsidRPr="00FE4AFD" w:rsidRDefault="00DF4AAA" w:rsidP="00616384">
            <w:pPr>
              <w:jc w:val="center"/>
              <w:rPr>
                <w:color w:val="000000"/>
                <w:sz w:val="20"/>
                <w:szCs w:val="20"/>
              </w:rPr>
            </w:pPr>
            <w:r w:rsidRPr="00FE4AFD">
              <w:rPr>
                <w:color w:val="000000"/>
                <w:sz w:val="20"/>
                <w:szCs w:val="20"/>
              </w:rPr>
              <w:t>7095,75</w:t>
            </w:r>
          </w:p>
        </w:tc>
      </w:tr>
      <w:tr w:rsidR="00DF4AAA" w:rsidRPr="00FE4AFD" w14:paraId="675D60B8"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2C6C0E44" w14:textId="77777777" w:rsidR="00DF4AAA" w:rsidRPr="00FE4AFD" w:rsidRDefault="00DF4AAA" w:rsidP="00616384">
            <w:pPr>
              <w:jc w:val="center"/>
              <w:rPr>
                <w:color w:val="000000"/>
                <w:sz w:val="20"/>
                <w:szCs w:val="20"/>
              </w:rPr>
            </w:pPr>
            <w:r w:rsidRPr="00FE4AFD">
              <w:rPr>
                <w:color w:val="000000"/>
                <w:sz w:val="20"/>
                <w:szCs w:val="20"/>
              </w:rPr>
              <w:t>Максимальный часовой расход натурального топлива в зимний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486C1E12" w14:textId="77777777" w:rsidR="00DF4AAA" w:rsidRPr="00FE4AFD" w:rsidRDefault="00DF4AAA" w:rsidP="00616384">
            <w:pPr>
              <w:jc w:val="center"/>
              <w:rPr>
                <w:color w:val="000000"/>
                <w:sz w:val="20"/>
                <w:szCs w:val="20"/>
              </w:rPr>
            </w:pPr>
            <w:r w:rsidRPr="00FE4AFD">
              <w:rPr>
                <w:iCs/>
                <w:color w:val="000000"/>
                <w:sz w:val="20"/>
                <w:szCs w:val="20"/>
              </w:rPr>
              <w:t>м³/час</w:t>
            </w:r>
          </w:p>
        </w:tc>
        <w:tc>
          <w:tcPr>
            <w:tcW w:w="469" w:type="pct"/>
            <w:tcBorders>
              <w:top w:val="nil"/>
              <w:left w:val="nil"/>
              <w:bottom w:val="single" w:sz="8" w:space="0" w:color="auto"/>
              <w:right w:val="single" w:sz="8" w:space="0" w:color="auto"/>
            </w:tcBorders>
            <w:shd w:val="clear" w:color="auto" w:fill="auto"/>
            <w:noWrap/>
            <w:vAlign w:val="center"/>
            <w:hideMark/>
          </w:tcPr>
          <w:p w14:paraId="76CA6A6F" w14:textId="77777777" w:rsidR="00DF4AAA" w:rsidRPr="00FE4AFD" w:rsidRDefault="00DF4AAA" w:rsidP="00616384">
            <w:pPr>
              <w:jc w:val="center"/>
              <w:rPr>
                <w:color w:val="000000"/>
                <w:sz w:val="20"/>
                <w:szCs w:val="20"/>
              </w:rPr>
            </w:pPr>
            <w:r w:rsidRPr="00FE4AFD">
              <w:rPr>
                <w:color w:val="000000"/>
                <w:sz w:val="20"/>
                <w:szCs w:val="20"/>
              </w:rPr>
              <w:t>-</w:t>
            </w:r>
          </w:p>
        </w:tc>
        <w:tc>
          <w:tcPr>
            <w:tcW w:w="469" w:type="pct"/>
            <w:tcBorders>
              <w:top w:val="nil"/>
              <w:left w:val="nil"/>
              <w:bottom w:val="single" w:sz="8" w:space="0" w:color="auto"/>
              <w:right w:val="single" w:sz="8" w:space="0" w:color="auto"/>
            </w:tcBorders>
            <w:shd w:val="clear" w:color="auto" w:fill="auto"/>
            <w:noWrap/>
            <w:vAlign w:val="center"/>
            <w:hideMark/>
          </w:tcPr>
          <w:p w14:paraId="4E62129E" w14:textId="77777777" w:rsidR="00DF4AAA" w:rsidRPr="00FE4AFD" w:rsidRDefault="00DF4AAA" w:rsidP="00616384">
            <w:pPr>
              <w:jc w:val="center"/>
              <w:rPr>
                <w:color w:val="000000"/>
                <w:sz w:val="20"/>
                <w:szCs w:val="20"/>
              </w:rPr>
            </w:pPr>
            <w:r w:rsidRPr="00FE4AFD">
              <w:rPr>
                <w:color w:val="000000"/>
                <w:sz w:val="20"/>
                <w:szCs w:val="20"/>
              </w:rPr>
              <w:t>-</w:t>
            </w:r>
          </w:p>
        </w:tc>
        <w:tc>
          <w:tcPr>
            <w:tcW w:w="469" w:type="pct"/>
            <w:tcBorders>
              <w:top w:val="nil"/>
              <w:left w:val="nil"/>
              <w:bottom w:val="single" w:sz="8" w:space="0" w:color="auto"/>
              <w:right w:val="single" w:sz="8" w:space="0" w:color="auto"/>
            </w:tcBorders>
            <w:shd w:val="clear" w:color="auto" w:fill="auto"/>
            <w:noWrap/>
            <w:vAlign w:val="center"/>
            <w:hideMark/>
          </w:tcPr>
          <w:p w14:paraId="23711FA0" w14:textId="77777777" w:rsidR="00DF4AAA" w:rsidRPr="00FE4AFD" w:rsidRDefault="00DF4AAA" w:rsidP="00616384">
            <w:pPr>
              <w:jc w:val="center"/>
              <w:rPr>
                <w:color w:val="000000"/>
                <w:sz w:val="20"/>
                <w:szCs w:val="20"/>
              </w:rPr>
            </w:pPr>
            <w:r w:rsidRPr="00FE4AFD">
              <w:rPr>
                <w:color w:val="000000"/>
                <w:sz w:val="20"/>
                <w:szCs w:val="20"/>
              </w:rPr>
              <w:t>-</w:t>
            </w:r>
          </w:p>
        </w:tc>
        <w:tc>
          <w:tcPr>
            <w:tcW w:w="470" w:type="pct"/>
            <w:gridSpan w:val="3"/>
            <w:tcBorders>
              <w:top w:val="nil"/>
              <w:left w:val="nil"/>
              <w:bottom w:val="single" w:sz="8" w:space="0" w:color="auto"/>
              <w:right w:val="single" w:sz="8" w:space="0" w:color="auto"/>
            </w:tcBorders>
            <w:shd w:val="clear" w:color="auto" w:fill="auto"/>
            <w:noWrap/>
            <w:vAlign w:val="center"/>
            <w:hideMark/>
          </w:tcPr>
          <w:p w14:paraId="45D70A00" w14:textId="77777777" w:rsidR="00DF4AAA" w:rsidRPr="00FE4AFD" w:rsidRDefault="00DF4AAA" w:rsidP="00616384">
            <w:pPr>
              <w:jc w:val="center"/>
              <w:rPr>
                <w:color w:val="000000"/>
                <w:sz w:val="20"/>
                <w:szCs w:val="20"/>
              </w:rPr>
            </w:pPr>
            <w:r w:rsidRPr="00FE4AFD">
              <w:rPr>
                <w:color w:val="000000"/>
                <w:sz w:val="20"/>
                <w:szCs w:val="20"/>
              </w:rPr>
              <w:t>15330,33</w:t>
            </w:r>
          </w:p>
        </w:tc>
      </w:tr>
      <w:tr w:rsidR="00DF4AAA" w:rsidRPr="00FE4AFD" w14:paraId="629D0515"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0454735A" w14:textId="77777777" w:rsidR="00DF4AAA" w:rsidRPr="00FE4AFD" w:rsidRDefault="00DF4AAA" w:rsidP="00616384">
            <w:pPr>
              <w:jc w:val="center"/>
              <w:rPr>
                <w:color w:val="000000"/>
                <w:sz w:val="20"/>
                <w:szCs w:val="20"/>
              </w:rPr>
            </w:pPr>
            <w:r w:rsidRPr="00FE4AFD">
              <w:rPr>
                <w:color w:val="000000"/>
                <w:sz w:val="20"/>
                <w:szCs w:val="20"/>
              </w:rPr>
              <w:t>Максимальный часовой расход натурального топлива в летний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36D9E484" w14:textId="77777777" w:rsidR="00DF4AAA" w:rsidRPr="00FE4AFD" w:rsidRDefault="00DF4AAA" w:rsidP="00616384">
            <w:pPr>
              <w:jc w:val="center"/>
              <w:rPr>
                <w:color w:val="000000"/>
                <w:sz w:val="20"/>
                <w:szCs w:val="20"/>
              </w:rPr>
            </w:pPr>
            <w:r w:rsidRPr="00FE4AFD">
              <w:rPr>
                <w:iCs/>
                <w:color w:val="000000"/>
                <w:sz w:val="20"/>
                <w:szCs w:val="20"/>
              </w:rPr>
              <w:t>м³/час</w:t>
            </w:r>
          </w:p>
        </w:tc>
        <w:tc>
          <w:tcPr>
            <w:tcW w:w="469" w:type="pct"/>
            <w:tcBorders>
              <w:top w:val="nil"/>
              <w:left w:val="nil"/>
              <w:bottom w:val="single" w:sz="8" w:space="0" w:color="auto"/>
              <w:right w:val="single" w:sz="8" w:space="0" w:color="auto"/>
            </w:tcBorders>
            <w:shd w:val="clear" w:color="auto" w:fill="auto"/>
            <w:noWrap/>
            <w:vAlign w:val="center"/>
            <w:hideMark/>
          </w:tcPr>
          <w:p w14:paraId="602064DB" w14:textId="77777777" w:rsidR="00DF4AAA" w:rsidRPr="00FE4AFD" w:rsidRDefault="00DF4AAA" w:rsidP="00616384">
            <w:pPr>
              <w:jc w:val="center"/>
              <w:rPr>
                <w:color w:val="000000"/>
                <w:sz w:val="20"/>
                <w:szCs w:val="20"/>
              </w:rPr>
            </w:pPr>
            <w:r w:rsidRPr="00FE4AFD">
              <w:rPr>
                <w:color w:val="000000"/>
                <w:sz w:val="20"/>
                <w:szCs w:val="20"/>
              </w:rPr>
              <w:t>-</w:t>
            </w:r>
          </w:p>
        </w:tc>
        <w:tc>
          <w:tcPr>
            <w:tcW w:w="469" w:type="pct"/>
            <w:tcBorders>
              <w:top w:val="nil"/>
              <w:left w:val="nil"/>
              <w:bottom w:val="single" w:sz="8" w:space="0" w:color="auto"/>
              <w:right w:val="single" w:sz="8" w:space="0" w:color="auto"/>
            </w:tcBorders>
            <w:shd w:val="clear" w:color="auto" w:fill="auto"/>
            <w:noWrap/>
            <w:vAlign w:val="center"/>
            <w:hideMark/>
          </w:tcPr>
          <w:p w14:paraId="55CA1BA5" w14:textId="77777777" w:rsidR="00DF4AAA" w:rsidRPr="00FE4AFD" w:rsidRDefault="00DF4AAA" w:rsidP="00616384">
            <w:pPr>
              <w:jc w:val="center"/>
              <w:rPr>
                <w:color w:val="000000"/>
                <w:sz w:val="20"/>
                <w:szCs w:val="20"/>
              </w:rPr>
            </w:pPr>
            <w:r w:rsidRPr="00FE4AFD">
              <w:rPr>
                <w:color w:val="000000"/>
                <w:sz w:val="20"/>
                <w:szCs w:val="20"/>
              </w:rPr>
              <w:t>-</w:t>
            </w:r>
          </w:p>
        </w:tc>
        <w:tc>
          <w:tcPr>
            <w:tcW w:w="469" w:type="pct"/>
            <w:tcBorders>
              <w:top w:val="nil"/>
              <w:left w:val="nil"/>
              <w:bottom w:val="single" w:sz="8" w:space="0" w:color="auto"/>
              <w:right w:val="single" w:sz="8" w:space="0" w:color="auto"/>
            </w:tcBorders>
            <w:shd w:val="clear" w:color="auto" w:fill="auto"/>
            <w:noWrap/>
            <w:vAlign w:val="center"/>
            <w:hideMark/>
          </w:tcPr>
          <w:p w14:paraId="45936CF8" w14:textId="77777777" w:rsidR="00DF4AAA" w:rsidRPr="00FE4AFD" w:rsidRDefault="00DF4AAA" w:rsidP="00616384">
            <w:pPr>
              <w:jc w:val="center"/>
              <w:rPr>
                <w:color w:val="000000"/>
                <w:sz w:val="20"/>
                <w:szCs w:val="20"/>
              </w:rPr>
            </w:pPr>
            <w:r w:rsidRPr="00FE4AFD">
              <w:rPr>
                <w:color w:val="000000"/>
                <w:sz w:val="20"/>
                <w:szCs w:val="20"/>
              </w:rPr>
              <w:t>-</w:t>
            </w:r>
          </w:p>
        </w:tc>
        <w:tc>
          <w:tcPr>
            <w:tcW w:w="470" w:type="pct"/>
            <w:gridSpan w:val="3"/>
            <w:tcBorders>
              <w:top w:val="nil"/>
              <w:left w:val="nil"/>
              <w:bottom w:val="single" w:sz="8" w:space="0" w:color="auto"/>
              <w:right w:val="single" w:sz="8" w:space="0" w:color="auto"/>
            </w:tcBorders>
            <w:shd w:val="clear" w:color="auto" w:fill="auto"/>
            <w:noWrap/>
            <w:vAlign w:val="center"/>
            <w:hideMark/>
          </w:tcPr>
          <w:p w14:paraId="43C852BD" w14:textId="77777777" w:rsidR="00DF4AAA" w:rsidRPr="00FE4AFD" w:rsidRDefault="00DF4AAA" w:rsidP="00616384">
            <w:pPr>
              <w:jc w:val="center"/>
              <w:rPr>
                <w:color w:val="000000"/>
                <w:sz w:val="20"/>
                <w:szCs w:val="20"/>
              </w:rPr>
            </w:pPr>
            <w:r w:rsidRPr="00FE4AFD">
              <w:rPr>
                <w:color w:val="000000"/>
                <w:sz w:val="20"/>
                <w:szCs w:val="20"/>
              </w:rPr>
              <w:t>2598,83</w:t>
            </w:r>
          </w:p>
        </w:tc>
      </w:tr>
      <w:tr w:rsidR="00DF4AAA" w:rsidRPr="00FE4AFD" w14:paraId="7CB5A567"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3CD8D62A" w14:textId="77777777" w:rsidR="00DF4AAA" w:rsidRPr="00FE4AFD" w:rsidRDefault="00DF4AAA" w:rsidP="00616384">
            <w:pPr>
              <w:jc w:val="center"/>
              <w:rPr>
                <w:color w:val="000000"/>
                <w:sz w:val="20"/>
                <w:szCs w:val="20"/>
              </w:rPr>
            </w:pPr>
            <w:r w:rsidRPr="00FE4AFD">
              <w:rPr>
                <w:color w:val="000000"/>
                <w:sz w:val="20"/>
                <w:szCs w:val="20"/>
              </w:rPr>
              <w:t>Максимальный часовой расход натурального топлива в переходный период</w:t>
            </w:r>
          </w:p>
        </w:tc>
        <w:tc>
          <w:tcPr>
            <w:tcW w:w="417" w:type="pct"/>
            <w:tcBorders>
              <w:top w:val="nil"/>
              <w:left w:val="nil"/>
              <w:bottom w:val="single" w:sz="8" w:space="0" w:color="auto"/>
              <w:right w:val="single" w:sz="8" w:space="0" w:color="auto"/>
            </w:tcBorders>
            <w:shd w:val="clear" w:color="auto" w:fill="auto"/>
            <w:noWrap/>
            <w:vAlign w:val="center"/>
            <w:hideMark/>
          </w:tcPr>
          <w:p w14:paraId="659CD36F" w14:textId="77777777" w:rsidR="00DF4AAA" w:rsidRPr="00FE4AFD" w:rsidRDefault="00DF4AAA" w:rsidP="00616384">
            <w:pPr>
              <w:jc w:val="center"/>
              <w:rPr>
                <w:color w:val="000000"/>
                <w:sz w:val="20"/>
                <w:szCs w:val="20"/>
              </w:rPr>
            </w:pPr>
            <w:r w:rsidRPr="00FE4AFD">
              <w:rPr>
                <w:iCs/>
                <w:color w:val="000000"/>
                <w:sz w:val="20"/>
                <w:szCs w:val="20"/>
              </w:rPr>
              <w:t>м³/час</w:t>
            </w:r>
          </w:p>
        </w:tc>
        <w:tc>
          <w:tcPr>
            <w:tcW w:w="469" w:type="pct"/>
            <w:tcBorders>
              <w:top w:val="nil"/>
              <w:left w:val="nil"/>
              <w:bottom w:val="single" w:sz="8" w:space="0" w:color="auto"/>
              <w:right w:val="single" w:sz="8" w:space="0" w:color="auto"/>
            </w:tcBorders>
            <w:shd w:val="clear" w:color="auto" w:fill="auto"/>
            <w:noWrap/>
            <w:vAlign w:val="center"/>
            <w:hideMark/>
          </w:tcPr>
          <w:p w14:paraId="4C6842C8" w14:textId="77777777" w:rsidR="00DF4AAA" w:rsidRPr="00FE4AFD" w:rsidRDefault="00DF4AAA" w:rsidP="00616384">
            <w:pPr>
              <w:jc w:val="center"/>
              <w:rPr>
                <w:color w:val="000000"/>
                <w:sz w:val="20"/>
                <w:szCs w:val="20"/>
              </w:rPr>
            </w:pPr>
            <w:r w:rsidRPr="00FE4AFD">
              <w:rPr>
                <w:color w:val="000000"/>
                <w:sz w:val="20"/>
                <w:szCs w:val="20"/>
              </w:rPr>
              <w:t>-</w:t>
            </w:r>
          </w:p>
        </w:tc>
        <w:tc>
          <w:tcPr>
            <w:tcW w:w="469" w:type="pct"/>
            <w:tcBorders>
              <w:top w:val="nil"/>
              <w:left w:val="nil"/>
              <w:bottom w:val="single" w:sz="8" w:space="0" w:color="auto"/>
              <w:right w:val="single" w:sz="8" w:space="0" w:color="auto"/>
            </w:tcBorders>
            <w:shd w:val="clear" w:color="auto" w:fill="auto"/>
            <w:noWrap/>
            <w:vAlign w:val="center"/>
            <w:hideMark/>
          </w:tcPr>
          <w:p w14:paraId="56D6DD5A" w14:textId="77777777" w:rsidR="00DF4AAA" w:rsidRPr="00FE4AFD" w:rsidRDefault="00DF4AAA" w:rsidP="00616384">
            <w:pPr>
              <w:jc w:val="center"/>
              <w:rPr>
                <w:color w:val="000000"/>
                <w:sz w:val="20"/>
                <w:szCs w:val="20"/>
              </w:rPr>
            </w:pPr>
            <w:r w:rsidRPr="00FE4AFD">
              <w:rPr>
                <w:color w:val="000000"/>
                <w:sz w:val="20"/>
                <w:szCs w:val="20"/>
              </w:rPr>
              <w:t>-</w:t>
            </w:r>
          </w:p>
        </w:tc>
        <w:tc>
          <w:tcPr>
            <w:tcW w:w="469" w:type="pct"/>
            <w:tcBorders>
              <w:top w:val="nil"/>
              <w:left w:val="nil"/>
              <w:bottom w:val="single" w:sz="8" w:space="0" w:color="auto"/>
              <w:right w:val="single" w:sz="8" w:space="0" w:color="auto"/>
            </w:tcBorders>
            <w:shd w:val="clear" w:color="auto" w:fill="auto"/>
            <w:noWrap/>
            <w:vAlign w:val="center"/>
            <w:hideMark/>
          </w:tcPr>
          <w:p w14:paraId="0BF6B8B7" w14:textId="77777777" w:rsidR="00DF4AAA" w:rsidRPr="00FE4AFD" w:rsidRDefault="00DF4AAA" w:rsidP="00616384">
            <w:pPr>
              <w:jc w:val="center"/>
              <w:rPr>
                <w:color w:val="000000"/>
                <w:sz w:val="20"/>
                <w:szCs w:val="20"/>
              </w:rPr>
            </w:pPr>
            <w:r w:rsidRPr="00FE4AFD">
              <w:rPr>
                <w:color w:val="000000"/>
                <w:sz w:val="20"/>
                <w:szCs w:val="20"/>
              </w:rPr>
              <w:t>-</w:t>
            </w:r>
          </w:p>
        </w:tc>
        <w:tc>
          <w:tcPr>
            <w:tcW w:w="470" w:type="pct"/>
            <w:gridSpan w:val="3"/>
            <w:tcBorders>
              <w:top w:val="nil"/>
              <w:left w:val="nil"/>
              <w:bottom w:val="single" w:sz="8" w:space="0" w:color="auto"/>
              <w:right w:val="single" w:sz="8" w:space="0" w:color="auto"/>
            </w:tcBorders>
            <w:shd w:val="clear" w:color="auto" w:fill="auto"/>
            <w:noWrap/>
            <w:vAlign w:val="center"/>
            <w:hideMark/>
          </w:tcPr>
          <w:p w14:paraId="1318F0FE" w14:textId="77777777" w:rsidR="00DF4AAA" w:rsidRPr="00FE4AFD" w:rsidRDefault="00DF4AAA" w:rsidP="00616384">
            <w:pPr>
              <w:jc w:val="center"/>
              <w:rPr>
                <w:color w:val="000000"/>
                <w:sz w:val="20"/>
                <w:szCs w:val="20"/>
              </w:rPr>
            </w:pPr>
            <w:r w:rsidRPr="00FE4AFD">
              <w:rPr>
                <w:color w:val="000000"/>
                <w:sz w:val="20"/>
                <w:szCs w:val="20"/>
              </w:rPr>
              <w:t>6132,13</w:t>
            </w:r>
          </w:p>
        </w:tc>
      </w:tr>
      <w:tr w:rsidR="00DF4AAA" w:rsidRPr="00FE4AFD" w14:paraId="7F23F7E8"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5F975887" w14:textId="77777777" w:rsidR="00DF4AAA" w:rsidRPr="00FE4AFD" w:rsidRDefault="00DF4AAA" w:rsidP="00616384">
            <w:pPr>
              <w:jc w:val="center"/>
              <w:rPr>
                <w:color w:val="000000"/>
                <w:sz w:val="20"/>
                <w:szCs w:val="20"/>
              </w:rPr>
            </w:pPr>
            <w:r w:rsidRPr="00FE4AFD">
              <w:rPr>
                <w:color w:val="000000"/>
                <w:sz w:val="20"/>
                <w:szCs w:val="20"/>
              </w:rPr>
              <w:t>Годовой расход условного топлива</w:t>
            </w:r>
          </w:p>
        </w:tc>
        <w:tc>
          <w:tcPr>
            <w:tcW w:w="417" w:type="pct"/>
            <w:tcBorders>
              <w:top w:val="nil"/>
              <w:left w:val="nil"/>
              <w:bottom w:val="single" w:sz="8" w:space="0" w:color="auto"/>
              <w:right w:val="single" w:sz="8" w:space="0" w:color="auto"/>
            </w:tcBorders>
            <w:shd w:val="clear" w:color="auto" w:fill="auto"/>
            <w:noWrap/>
            <w:vAlign w:val="center"/>
            <w:hideMark/>
          </w:tcPr>
          <w:p w14:paraId="4C2C137A" w14:textId="77777777" w:rsidR="00DF4AAA" w:rsidRPr="00FE4AFD" w:rsidRDefault="00DF4AAA" w:rsidP="00616384">
            <w:pPr>
              <w:jc w:val="center"/>
              <w:rPr>
                <w:color w:val="000000"/>
                <w:sz w:val="20"/>
                <w:szCs w:val="20"/>
              </w:rPr>
            </w:pPr>
            <w:r w:rsidRPr="00FE4AFD">
              <w:rPr>
                <w:iCs/>
                <w:color w:val="000000"/>
                <w:sz w:val="20"/>
                <w:szCs w:val="20"/>
              </w:rPr>
              <w:t>кг у т</w:t>
            </w:r>
          </w:p>
        </w:tc>
        <w:tc>
          <w:tcPr>
            <w:tcW w:w="469" w:type="pct"/>
            <w:tcBorders>
              <w:top w:val="nil"/>
              <w:left w:val="nil"/>
              <w:bottom w:val="single" w:sz="8" w:space="0" w:color="auto"/>
              <w:right w:val="single" w:sz="8" w:space="0" w:color="auto"/>
            </w:tcBorders>
            <w:shd w:val="clear" w:color="auto" w:fill="auto"/>
            <w:noWrap/>
            <w:vAlign w:val="center"/>
            <w:hideMark/>
          </w:tcPr>
          <w:p w14:paraId="51F40064" w14:textId="77777777" w:rsidR="00DF4AAA" w:rsidRPr="00FE4AFD" w:rsidRDefault="00DF4AAA" w:rsidP="00616384">
            <w:pPr>
              <w:jc w:val="center"/>
              <w:rPr>
                <w:color w:val="000000"/>
                <w:sz w:val="20"/>
                <w:szCs w:val="20"/>
              </w:rPr>
            </w:pPr>
            <w:r w:rsidRPr="00FE4AFD">
              <w:rPr>
                <w:color w:val="000000"/>
                <w:sz w:val="20"/>
                <w:szCs w:val="20"/>
              </w:rPr>
              <w:t>-</w:t>
            </w:r>
          </w:p>
        </w:tc>
        <w:tc>
          <w:tcPr>
            <w:tcW w:w="469" w:type="pct"/>
            <w:tcBorders>
              <w:top w:val="nil"/>
              <w:left w:val="nil"/>
              <w:bottom w:val="single" w:sz="8" w:space="0" w:color="auto"/>
              <w:right w:val="single" w:sz="8" w:space="0" w:color="auto"/>
            </w:tcBorders>
            <w:shd w:val="clear" w:color="auto" w:fill="auto"/>
            <w:noWrap/>
            <w:vAlign w:val="center"/>
            <w:hideMark/>
          </w:tcPr>
          <w:p w14:paraId="18BFEAB3" w14:textId="77777777" w:rsidR="00DF4AAA" w:rsidRPr="00FE4AFD" w:rsidRDefault="00DF4AAA" w:rsidP="00616384">
            <w:pPr>
              <w:jc w:val="center"/>
              <w:rPr>
                <w:color w:val="000000"/>
                <w:sz w:val="20"/>
                <w:szCs w:val="20"/>
              </w:rPr>
            </w:pPr>
            <w:r w:rsidRPr="00FE4AFD">
              <w:rPr>
                <w:color w:val="000000"/>
                <w:sz w:val="20"/>
                <w:szCs w:val="20"/>
              </w:rPr>
              <w:t>-</w:t>
            </w:r>
          </w:p>
        </w:tc>
        <w:tc>
          <w:tcPr>
            <w:tcW w:w="469" w:type="pct"/>
            <w:tcBorders>
              <w:top w:val="nil"/>
              <w:left w:val="nil"/>
              <w:bottom w:val="single" w:sz="8" w:space="0" w:color="auto"/>
              <w:right w:val="single" w:sz="8" w:space="0" w:color="auto"/>
            </w:tcBorders>
            <w:shd w:val="clear" w:color="auto" w:fill="auto"/>
            <w:noWrap/>
            <w:vAlign w:val="center"/>
            <w:hideMark/>
          </w:tcPr>
          <w:p w14:paraId="159B9DDC" w14:textId="77777777" w:rsidR="00DF4AAA" w:rsidRPr="00FE4AFD" w:rsidRDefault="00DF4AAA" w:rsidP="00616384">
            <w:pPr>
              <w:jc w:val="center"/>
              <w:rPr>
                <w:color w:val="000000"/>
                <w:sz w:val="20"/>
                <w:szCs w:val="20"/>
              </w:rPr>
            </w:pPr>
            <w:r w:rsidRPr="00FE4AFD">
              <w:rPr>
                <w:color w:val="000000"/>
                <w:sz w:val="20"/>
                <w:szCs w:val="20"/>
              </w:rPr>
              <w:t>-</w:t>
            </w:r>
          </w:p>
        </w:tc>
        <w:tc>
          <w:tcPr>
            <w:tcW w:w="470" w:type="pct"/>
            <w:gridSpan w:val="3"/>
            <w:tcBorders>
              <w:top w:val="nil"/>
              <w:left w:val="nil"/>
              <w:bottom w:val="single" w:sz="8" w:space="0" w:color="auto"/>
              <w:right w:val="single" w:sz="8" w:space="0" w:color="auto"/>
            </w:tcBorders>
            <w:shd w:val="clear" w:color="auto" w:fill="auto"/>
            <w:noWrap/>
            <w:vAlign w:val="center"/>
            <w:hideMark/>
          </w:tcPr>
          <w:p w14:paraId="0E03C9AE" w14:textId="77777777" w:rsidR="00DF4AAA" w:rsidRPr="00FE4AFD" w:rsidRDefault="00DF4AAA" w:rsidP="00616384">
            <w:pPr>
              <w:jc w:val="center"/>
              <w:rPr>
                <w:color w:val="000000"/>
                <w:sz w:val="20"/>
                <w:szCs w:val="20"/>
              </w:rPr>
            </w:pPr>
            <w:r w:rsidRPr="00FE4AFD">
              <w:rPr>
                <w:color w:val="000000"/>
                <w:sz w:val="20"/>
                <w:szCs w:val="20"/>
              </w:rPr>
              <w:t>60386027</w:t>
            </w:r>
          </w:p>
        </w:tc>
      </w:tr>
      <w:tr w:rsidR="00DF4AAA" w:rsidRPr="00FE4AFD" w14:paraId="23EEB85D" w14:textId="77777777" w:rsidTr="00DF4AAA">
        <w:trPr>
          <w:trHeight w:val="20"/>
        </w:trPr>
        <w:tc>
          <w:tcPr>
            <w:tcW w:w="2706" w:type="pct"/>
            <w:tcBorders>
              <w:top w:val="nil"/>
              <w:left w:val="single" w:sz="8" w:space="0" w:color="auto"/>
              <w:bottom w:val="single" w:sz="8" w:space="0" w:color="auto"/>
              <w:right w:val="single" w:sz="8" w:space="0" w:color="auto"/>
            </w:tcBorders>
            <w:shd w:val="clear" w:color="auto" w:fill="auto"/>
            <w:noWrap/>
            <w:vAlign w:val="center"/>
            <w:hideMark/>
          </w:tcPr>
          <w:p w14:paraId="21EA6B2E" w14:textId="77777777" w:rsidR="00DF4AAA" w:rsidRPr="00FE4AFD" w:rsidRDefault="00DF4AAA" w:rsidP="00616384">
            <w:pPr>
              <w:jc w:val="center"/>
              <w:rPr>
                <w:color w:val="000000"/>
                <w:sz w:val="20"/>
                <w:szCs w:val="20"/>
              </w:rPr>
            </w:pPr>
            <w:r w:rsidRPr="00FE4AFD">
              <w:rPr>
                <w:color w:val="000000"/>
                <w:sz w:val="20"/>
                <w:szCs w:val="20"/>
              </w:rPr>
              <w:t>Годовой расход натурального топлива</w:t>
            </w:r>
          </w:p>
        </w:tc>
        <w:tc>
          <w:tcPr>
            <w:tcW w:w="417" w:type="pct"/>
            <w:tcBorders>
              <w:top w:val="nil"/>
              <w:left w:val="nil"/>
              <w:bottom w:val="single" w:sz="8" w:space="0" w:color="auto"/>
              <w:right w:val="single" w:sz="8" w:space="0" w:color="auto"/>
            </w:tcBorders>
            <w:shd w:val="clear" w:color="auto" w:fill="auto"/>
            <w:noWrap/>
            <w:vAlign w:val="center"/>
            <w:hideMark/>
          </w:tcPr>
          <w:p w14:paraId="391E8CC4" w14:textId="77777777" w:rsidR="00DF4AAA" w:rsidRPr="00FE4AFD" w:rsidRDefault="00DF4AAA" w:rsidP="00616384">
            <w:pPr>
              <w:jc w:val="center"/>
              <w:rPr>
                <w:color w:val="000000"/>
                <w:sz w:val="20"/>
                <w:szCs w:val="20"/>
              </w:rPr>
            </w:pPr>
            <w:r w:rsidRPr="00FE4AFD">
              <w:rPr>
                <w:iCs/>
                <w:color w:val="000000"/>
                <w:sz w:val="20"/>
                <w:szCs w:val="20"/>
              </w:rPr>
              <w:t>м³</w:t>
            </w:r>
          </w:p>
        </w:tc>
        <w:tc>
          <w:tcPr>
            <w:tcW w:w="469" w:type="pct"/>
            <w:tcBorders>
              <w:top w:val="nil"/>
              <w:left w:val="nil"/>
              <w:bottom w:val="single" w:sz="8" w:space="0" w:color="auto"/>
              <w:right w:val="single" w:sz="8" w:space="0" w:color="auto"/>
            </w:tcBorders>
            <w:shd w:val="clear" w:color="auto" w:fill="auto"/>
            <w:noWrap/>
            <w:vAlign w:val="center"/>
            <w:hideMark/>
          </w:tcPr>
          <w:p w14:paraId="640B18DD" w14:textId="77777777" w:rsidR="00DF4AAA" w:rsidRPr="00FE4AFD" w:rsidRDefault="00DF4AAA" w:rsidP="00616384">
            <w:pPr>
              <w:jc w:val="center"/>
              <w:rPr>
                <w:color w:val="000000"/>
                <w:sz w:val="20"/>
                <w:szCs w:val="20"/>
              </w:rPr>
            </w:pPr>
            <w:r w:rsidRPr="00FE4AFD">
              <w:rPr>
                <w:color w:val="000000"/>
                <w:sz w:val="20"/>
                <w:szCs w:val="20"/>
              </w:rPr>
              <w:t>-</w:t>
            </w:r>
          </w:p>
        </w:tc>
        <w:tc>
          <w:tcPr>
            <w:tcW w:w="469" w:type="pct"/>
            <w:tcBorders>
              <w:top w:val="nil"/>
              <w:left w:val="nil"/>
              <w:bottom w:val="single" w:sz="8" w:space="0" w:color="auto"/>
              <w:right w:val="single" w:sz="8" w:space="0" w:color="auto"/>
            </w:tcBorders>
            <w:shd w:val="clear" w:color="auto" w:fill="auto"/>
            <w:noWrap/>
            <w:vAlign w:val="center"/>
            <w:hideMark/>
          </w:tcPr>
          <w:p w14:paraId="18C5B213" w14:textId="77777777" w:rsidR="00DF4AAA" w:rsidRPr="00FE4AFD" w:rsidRDefault="00DF4AAA" w:rsidP="00616384">
            <w:pPr>
              <w:jc w:val="center"/>
              <w:rPr>
                <w:color w:val="000000"/>
                <w:sz w:val="20"/>
                <w:szCs w:val="20"/>
              </w:rPr>
            </w:pPr>
            <w:r w:rsidRPr="00FE4AFD">
              <w:rPr>
                <w:color w:val="000000"/>
                <w:sz w:val="20"/>
                <w:szCs w:val="20"/>
              </w:rPr>
              <w:t>-</w:t>
            </w:r>
          </w:p>
        </w:tc>
        <w:tc>
          <w:tcPr>
            <w:tcW w:w="469" w:type="pct"/>
            <w:tcBorders>
              <w:top w:val="nil"/>
              <w:left w:val="nil"/>
              <w:bottom w:val="single" w:sz="8" w:space="0" w:color="auto"/>
              <w:right w:val="single" w:sz="8" w:space="0" w:color="auto"/>
            </w:tcBorders>
            <w:shd w:val="clear" w:color="auto" w:fill="auto"/>
            <w:noWrap/>
            <w:vAlign w:val="center"/>
            <w:hideMark/>
          </w:tcPr>
          <w:p w14:paraId="734D49EE" w14:textId="77777777" w:rsidR="00DF4AAA" w:rsidRPr="00FE4AFD" w:rsidRDefault="00DF4AAA" w:rsidP="00616384">
            <w:pPr>
              <w:jc w:val="center"/>
              <w:rPr>
                <w:color w:val="000000"/>
                <w:sz w:val="20"/>
                <w:szCs w:val="20"/>
              </w:rPr>
            </w:pPr>
            <w:r w:rsidRPr="00FE4AFD">
              <w:rPr>
                <w:color w:val="000000"/>
                <w:sz w:val="20"/>
                <w:szCs w:val="20"/>
              </w:rPr>
              <w:t>-</w:t>
            </w:r>
          </w:p>
        </w:tc>
        <w:tc>
          <w:tcPr>
            <w:tcW w:w="470" w:type="pct"/>
            <w:gridSpan w:val="3"/>
            <w:tcBorders>
              <w:top w:val="nil"/>
              <w:left w:val="nil"/>
              <w:bottom w:val="single" w:sz="8" w:space="0" w:color="auto"/>
              <w:right w:val="single" w:sz="8" w:space="0" w:color="auto"/>
            </w:tcBorders>
            <w:shd w:val="clear" w:color="auto" w:fill="auto"/>
            <w:noWrap/>
            <w:vAlign w:val="center"/>
            <w:hideMark/>
          </w:tcPr>
          <w:p w14:paraId="771A3727" w14:textId="77777777" w:rsidR="00DF4AAA" w:rsidRPr="00FE4AFD" w:rsidRDefault="00DF4AAA" w:rsidP="00616384">
            <w:pPr>
              <w:jc w:val="center"/>
              <w:rPr>
                <w:color w:val="000000"/>
                <w:sz w:val="20"/>
                <w:szCs w:val="20"/>
              </w:rPr>
            </w:pPr>
            <w:r w:rsidRPr="00FE4AFD">
              <w:rPr>
                <w:color w:val="000000"/>
                <w:sz w:val="20"/>
                <w:szCs w:val="20"/>
              </w:rPr>
              <w:t>52185455</w:t>
            </w:r>
          </w:p>
        </w:tc>
      </w:tr>
    </w:tbl>
    <w:p w14:paraId="69602878" w14:textId="77777777" w:rsidR="00114059" w:rsidRPr="002A1994" w:rsidRDefault="00114059" w:rsidP="00114059">
      <w:pPr>
        <w:spacing w:line="360" w:lineRule="auto"/>
        <w:ind w:firstLine="851"/>
        <w:jc w:val="both"/>
        <w:rPr>
          <w:sz w:val="26"/>
          <w:szCs w:val="26"/>
        </w:rPr>
      </w:pPr>
    </w:p>
    <w:p w14:paraId="69602879" w14:textId="77777777" w:rsidR="00114059" w:rsidRPr="002A1994" w:rsidRDefault="00114059" w:rsidP="00114059">
      <w:pPr>
        <w:spacing w:line="360" w:lineRule="auto"/>
        <w:ind w:firstLine="851"/>
        <w:jc w:val="both"/>
        <w:rPr>
          <w:spacing w:val="1"/>
          <w:sz w:val="28"/>
          <w:szCs w:val="28"/>
        </w:rPr>
      </w:pPr>
    </w:p>
    <w:p w14:paraId="6960287A" w14:textId="77777777" w:rsidR="00114059" w:rsidRPr="002A1994" w:rsidRDefault="00114059" w:rsidP="00114059">
      <w:pPr>
        <w:spacing w:line="360" w:lineRule="auto"/>
        <w:ind w:firstLine="851"/>
        <w:jc w:val="both"/>
        <w:rPr>
          <w:sz w:val="28"/>
          <w:szCs w:val="28"/>
        </w:rPr>
        <w:sectPr w:rsidR="00114059" w:rsidRPr="002A1994" w:rsidSect="00616384">
          <w:pgSz w:w="16840" w:h="11907" w:orient="landscape" w:code="9"/>
          <w:pgMar w:top="1701" w:right="567" w:bottom="567" w:left="567" w:header="0" w:footer="771" w:gutter="0"/>
          <w:cols w:space="720"/>
        </w:sectPr>
      </w:pPr>
    </w:p>
    <w:p w14:paraId="2E7CD3CF" w14:textId="62B6BB76" w:rsidR="001E7282" w:rsidRPr="001E7282" w:rsidRDefault="001C6331" w:rsidP="002A06B1">
      <w:pPr>
        <w:pStyle w:val="2"/>
        <w:keepNext w:val="0"/>
        <w:widowControl w:val="0"/>
        <w:numPr>
          <w:ilvl w:val="1"/>
          <w:numId w:val="2"/>
        </w:numPr>
        <w:tabs>
          <w:tab w:val="left" w:pos="1517"/>
        </w:tabs>
        <w:spacing w:before="0" w:after="0" w:line="360" w:lineRule="auto"/>
        <w:ind w:left="0" w:right="11" w:firstLine="851"/>
        <w:jc w:val="both"/>
        <w:rPr>
          <w:rFonts w:ascii="Times New Roman" w:hAnsi="Times New Roman"/>
          <w:i w:val="0"/>
          <w:lang w:val="ru-RU"/>
        </w:rPr>
      </w:pPr>
      <w:bookmarkStart w:id="63" w:name="_Toc75864394"/>
      <w:r>
        <w:rPr>
          <w:rFonts w:ascii="Times New Roman" w:hAnsi="Times New Roman"/>
          <w:i w:val="0"/>
          <w:lang w:val="ru-RU"/>
        </w:rPr>
        <w:t>П</w:t>
      </w:r>
      <w:r w:rsidRPr="001C6331">
        <w:rPr>
          <w:rFonts w:ascii="Times New Roman" w:hAnsi="Times New Roman"/>
          <w:i w:val="0"/>
          <w:lang w:val="ru-RU"/>
        </w:rPr>
        <w:t>отребляемые источником тепловой энергии виды топлива, включая местные виды топлива, а также используемые возобновляемые источники энергии</w:t>
      </w:r>
      <w:bookmarkEnd w:id="63"/>
    </w:p>
    <w:p w14:paraId="3ECD1EFC" w14:textId="32940A52" w:rsidR="008D0BFE" w:rsidRPr="00AE38E8" w:rsidRDefault="00AE38E8" w:rsidP="00AE38E8">
      <w:pPr>
        <w:spacing w:before="120" w:line="360" w:lineRule="auto"/>
        <w:ind w:firstLine="851"/>
        <w:jc w:val="both"/>
        <w:rPr>
          <w:sz w:val="26"/>
          <w:szCs w:val="26"/>
        </w:rPr>
      </w:pPr>
      <w:r w:rsidRPr="00AE38E8">
        <w:rPr>
          <w:sz w:val="26"/>
          <w:szCs w:val="26"/>
        </w:rPr>
        <w:t>Все источники теплоснабжения на территории МО «Муринское городское поселение» имеют в качестве основного вида топлива природный газ.</w:t>
      </w:r>
    </w:p>
    <w:p w14:paraId="6F66C4D9" w14:textId="77777777" w:rsidR="001C6331" w:rsidRPr="001E7282" w:rsidRDefault="001C6331" w:rsidP="001E7282">
      <w:pPr>
        <w:widowControl w:val="0"/>
        <w:tabs>
          <w:tab w:val="left" w:pos="284"/>
        </w:tabs>
        <w:spacing w:line="360" w:lineRule="auto"/>
        <w:ind w:right="11"/>
        <w:outlineLvl w:val="1"/>
        <w:rPr>
          <w:b/>
          <w:spacing w:val="-2"/>
          <w:sz w:val="32"/>
          <w:szCs w:val="32"/>
        </w:rPr>
      </w:pPr>
    </w:p>
    <w:p w14:paraId="6960287B" w14:textId="33D8650E" w:rsidR="00114059" w:rsidRPr="002A1994" w:rsidRDefault="00114059" w:rsidP="002A06B1">
      <w:pPr>
        <w:pStyle w:val="a7"/>
        <w:widowControl w:val="0"/>
        <w:numPr>
          <w:ilvl w:val="0"/>
          <w:numId w:val="2"/>
        </w:numPr>
        <w:tabs>
          <w:tab w:val="left" w:pos="0"/>
        </w:tabs>
        <w:spacing w:line="360" w:lineRule="auto"/>
        <w:ind w:left="0" w:right="11" w:firstLine="851"/>
        <w:contextualSpacing w:val="0"/>
        <w:outlineLvl w:val="1"/>
        <w:rPr>
          <w:b/>
          <w:spacing w:val="-2"/>
          <w:sz w:val="32"/>
          <w:szCs w:val="32"/>
        </w:rPr>
      </w:pPr>
      <w:bookmarkStart w:id="64" w:name="_Toc75864395"/>
      <w:r w:rsidRPr="002A1994">
        <w:rPr>
          <w:b/>
          <w:spacing w:val="-2"/>
          <w:sz w:val="32"/>
          <w:szCs w:val="32"/>
        </w:rPr>
        <w:t xml:space="preserve">Раздел </w:t>
      </w:r>
      <w:r>
        <w:rPr>
          <w:b/>
          <w:spacing w:val="-2"/>
          <w:sz w:val="32"/>
          <w:szCs w:val="32"/>
        </w:rPr>
        <w:t>9</w:t>
      </w:r>
      <w:r w:rsidRPr="002A1994">
        <w:rPr>
          <w:b/>
          <w:spacing w:val="-2"/>
          <w:sz w:val="32"/>
          <w:szCs w:val="32"/>
        </w:rPr>
        <w:t xml:space="preserve">. </w:t>
      </w:r>
      <w:r w:rsidRPr="00F60AFF">
        <w:rPr>
          <w:b/>
          <w:spacing w:val="-2"/>
          <w:sz w:val="32"/>
          <w:szCs w:val="32"/>
        </w:rPr>
        <w:t>Инвестиции в строительство, реконструкцию, техническое перевооружение и (или) модернизацию</w:t>
      </w:r>
      <w:bookmarkEnd w:id="64"/>
    </w:p>
    <w:p w14:paraId="6960287C" w14:textId="0B34D1D1" w:rsidR="00114059" w:rsidRPr="002A1994" w:rsidRDefault="00114059" w:rsidP="002A06B1">
      <w:pPr>
        <w:pStyle w:val="2"/>
        <w:keepNext w:val="0"/>
        <w:widowControl w:val="0"/>
        <w:numPr>
          <w:ilvl w:val="1"/>
          <w:numId w:val="2"/>
        </w:numPr>
        <w:tabs>
          <w:tab w:val="left" w:pos="1517"/>
        </w:tabs>
        <w:spacing w:before="0" w:after="0" w:line="360" w:lineRule="auto"/>
        <w:ind w:left="0" w:right="11" w:firstLine="851"/>
        <w:jc w:val="both"/>
        <w:rPr>
          <w:rFonts w:ascii="Times New Roman" w:hAnsi="Times New Roman"/>
          <w:i w:val="0"/>
          <w:lang w:val="ru-RU"/>
        </w:rPr>
      </w:pPr>
      <w:bookmarkStart w:id="65" w:name="_Toc75864396"/>
      <w:r w:rsidRPr="002A1994">
        <w:rPr>
          <w:rFonts w:ascii="Times New Roman" w:hAnsi="Times New Roman"/>
          <w:i w:val="0"/>
          <w:lang w:val="ru-RU"/>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65"/>
    </w:p>
    <w:p w14:paraId="6960287D" w14:textId="77777777" w:rsidR="00114059" w:rsidRPr="002A1994" w:rsidRDefault="00114059" w:rsidP="00114059">
      <w:pPr>
        <w:pStyle w:val="a7"/>
        <w:spacing w:line="360" w:lineRule="auto"/>
        <w:ind w:left="0" w:firstLine="709"/>
        <w:rPr>
          <w:sz w:val="26"/>
          <w:szCs w:val="26"/>
        </w:rPr>
      </w:pPr>
      <w:r w:rsidRPr="002A1994">
        <w:rPr>
          <w:sz w:val="26"/>
          <w:szCs w:val="26"/>
        </w:rPr>
        <w:t>Мероприятия по строительству, реконструкции и модернизации системы теплоснабжения сформированы с учётом предложений по решению существующих проблем и особенностей эксплуатации системы теплоснабжения.</w:t>
      </w:r>
    </w:p>
    <w:p w14:paraId="6960287E" w14:textId="77777777" w:rsidR="00114059" w:rsidRPr="002A1994" w:rsidRDefault="00114059" w:rsidP="00114059">
      <w:pPr>
        <w:pStyle w:val="a7"/>
        <w:spacing w:line="360" w:lineRule="auto"/>
        <w:ind w:left="0" w:firstLine="709"/>
        <w:rPr>
          <w:sz w:val="26"/>
          <w:szCs w:val="26"/>
        </w:rPr>
      </w:pPr>
      <w:r w:rsidRPr="002A1994">
        <w:rPr>
          <w:sz w:val="26"/>
          <w:szCs w:val="26"/>
        </w:rPr>
        <w:t>Коэффициент надежности и безотказной работы системы теплоснабжения, при условии разработки и реализации инвестиционных программ по модернизации оборудования источников, на рассматриваемую перспективу, увеличится.</w:t>
      </w:r>
    </w:p>
    <w:p w14:paraId="6960287F" w14:textId="573181E8" w:rsidR="00114059" w:rsidRPr="002A1994" w:rsidRDefault="00114059" w:rsidP="00114059">
      <w:pPr>
        <w:spacing w:line="360" w:lineRule="auto"/>
        <w:ind w:firstLine="709"/>
        <w:jc w:val="both"/>
        <w:rPr>
          <w:sz w:val="26"/>
          <w:szCs w:val="26"/>
        </w:rPr>
      </w:pPr>
      <w:r w:rsidRPr="002A1994">
        <w:rPr>
          <w:sz w:val="26"/>
          <w:szCs w:val="26"/>
        </w:rPr>
        <w:t xml:space="preserve">Общий объем инвестиций в мероприятия по источникам тепловой энергии в муниципальном образовании составит </w:t>
      </w:r>
      <w:r w:rsidR="00370EFA" w:rsidRPr="00370EFA">
        <w:rPr>
          <w:sz w:val="26"/>
          <w:szCs w:val="26"/>
        </w:rPr>
        <w:t>1</w:t>
      </w:r>
      <w:r w:rsidR="00370EFA">
        <w:rPr>
          <w:sz w:val="26"/>
          <w:szCs w:val="26"/>
        </w:rPr>
        <w:t> </w:t>
      </w:r>
      <w:r w:rsidR="00370EFA" w:rsidRPr="00370EFA">
        <w:rPr>
          <w:sz w:val="26"/>
          <w:szCs w:val="26"/>
        </w:rPr>
        <w:t>059</w:t>
      </w:r>
      <w:r w:rsidR="00370EFA">
        <w:rPr>
          <w:sz w:val="26"/>
          <w:szCs w:val="26"/>
        </w:rPr>
        <w:t>,</w:t>
      </w:r>
      <w:r w:rsidR="00370EFA" w:rsidRPr="00370EFA">
        <w:rPr>
          <w:sz w:val="26"/>
          <w:szCs w:val="26"/>
        </w:rPr>
        <w:t>4</w:t>
      </w:r>
      <w:r w:rsidRPr="003D6291">
        <w:rPr>
          <w:sz w:val="26"/>
          <w:szCs w:val="26"/>
        </w:rPr>
        <w:t xml:space="preserve"> </w:t>
      </w:r>
      <w:r w:rsidRPr="002A1994">
        <w:rPr>
          <w:sz w:val="26"/>
          <w:szCs w:val="26"/>
        </w:rPr>
        <w:t>млн. рублей.</w:t>
      </w:r>
    </w:p>
    <w:p w14:paraId="69602880" w14:textId="7C2B7A52" w:rsidR="00114059" w:rsidRPr="002A1994" w:rsidRDefault="00114059" w:rsidP="00114059">
      <w:pPr>
        <w:pStyle w:val="a7"/>
        <w:spacing w:line="360" w:lineRule="auto"/>
        <w:ind w:left="0" w:firstLine="709"/>
        <w:rPr>
          <w:sz w:val="26"/>
          <w:szCs w:val="26"/>
        </w:rPr>
      </w:pPr>
      <w:r w:rsidRPr="002A1994">
        <w:rPr>
          <w:sz w:val="26"/>
          <w:szCs w:val="26"/>
        </w:rPr>
        <w:t xml:space="preserve">Мероприятия модернизации системы теплоснабжения с величинами необходимых инвестиций представлены в таблицах </w:t>
      </w:r>
      <w:r>
        <w:t>2</w:t>
      </w:r>
      <w:r w:rsidR="00B8240A">
        <w:t>3</w:t>
      </w:r>
      <w:r w:rsidRPr="002A1994">
        <w:rPr>
          <w:sz w:val="26"/>
          <w:szCs w:val="26"/>
        </w:rPr>
        <w:t>-</w:t>
      </w:r>
      <w:r>
        <w:fldChar w:fldCharType="begin"/>
      </w:r>
      <w:r>
        <w:instrText xml:space="preserve"> REF т_затраты_рекон_ТЭЦ \h  \* MERGEFORMAT </w:instrText>
      </w:r>
      <w:r>
        <w:fldChar w:fldCharType="separate"/>
      </w:r>
      <w:r w:rsidRPr="004D112E">
        <w:rPr>
          <w:noProof/>
          <w:sz w:val="26"/>
          <w:szCs w:val="26"/>
        </w:rPr>
        <w:t>2</w:t>
      </w:r>
      <w:r w:rsidR="00B8240A">
        <w:rPr>
          <w:noProof/>
          <w:sz w:val="26"/>
          <w:szCs w:val="26"/>
        </w:rPr>
        <w:t>7</w:t>
      </w:r>
      <w:r>
        <w:fldChar w:fldCharType="end"/>
      </w:r>
      <w:r w:rsidRPr="002A1994">
        <w:rPr>
          <w:sz w:val="26"/>
          <w:szCs w:val="26"/>
        </w:rPr>
        <w:t>.</w:t>
      </w:r>
    </w:p>
    <w:p w14:paraId="69602881" w14:textId="317FE917" w:rsidR="00114059" w:rsidRPr="002A1994" w:rsidRDefault="00114059" w:rsidP="00446578">
      <w:pPr>
        <w:pStyle w:val="af4"/>
      </w:pPr>
      <w:r w:rsidRPr="002A1994">
        <w:t xml:space="preserve">Таблица </w:t>
      </w:r>
      <w:r w:rsidR="00637C01">
        <w:t>2</w:t>
      </w:r>
      <w:r w:rsidR="00B8240A">
        <w:t>3</w:t>
      </w:r>
      <w:r w:rsidRPr="002A1994">
        <w:t>. Затраты на строительство новых источников тепловой энергии</w:t>
      </w:r>
    </w:p>
    <w:tbl>
      <w:tblPr>
        <w:tblW w:w="5000" w:type="pct"/>
        <w:tblCellMar>
          <w:left w:w="0" w:type="dxa"/>
          <w:right w:w="0" w:type="dxa"/>
        </w:tblCellMar>
        <w:tblLook w:val="00A0" w:firstRow="1" w:lastRow="0" w:firstColumn="1" w:lastColumn="0" w:noHBand="0" w:noVBand="0"/>
      </w:tblPr>
      <w:tblGrid>
        <w:gridCol w:w="5544"/>
        <w:gridCol w:w="2125"/>
        <w:gridCol w:w="1999"/>
      </w:tblGrid>
      <w:tr w:rsidR="00506F1C" w:rsidRPr="00537F75" w14:paraId="3C648C2B" w14:textId="77777777" w:rsidTr="00616384">
        <w:trPr>
          <w:trHeight w:val="20"/>
          <w:tblHeader/>
        </w:trPr>
        <w:tc>
          <w:tcPr>
            <w:tcW w:w="2867"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4186AA2" w14:textId="77777777" w:rsidR="00506F1C" w:rsidRPr="00537F75" w:rsidRDefault="00506F1C" w:rsidP="00616384">
            <w:pPr>
              <w:jc w:val="center"/>
              <w:rPr>
                <w:b/>
                <w:bCs/>
                <w:sz w:val="20"/>
                <w:szCs w:val="18"/>
              </w:rPr>
            </w:pPr>
            <w:bookmarkStart w:id="66" w:name="_Hlk3195770"/>
            <w:r w:rsidRPr="00537F75">
              <w:rPr>
                <w:b/>
                <w:bCs/>
                <w:sz w:val="20"/>
                <w:szCs w:val="18"/>
              </w:rPr>
              <w:t>Вид работы</w:t>
            </w:r>
          </w:p>
        </w:tc>
        <w:tc>
          <w:tcPr>
            <w:tcW w:w="1099" w:type="pct"/>
            <w:tcBorders>
              <w:top w:val="single" w:sz="8" w:space="0" w:color="auto"/>
              <w:left w:val="nil"/>
              <w:bottom w:val="single" w:sz="8" w:space="0" w:color="auto"/>
              <w:right w:val="single" w:sz="8" w:space="0" w:color="auto"/>
            </w:tcBorders>
            <w:tcMar>
              <w:top w:w="15" w:type="dxa"/>
              <w:left w:w="15" w:type="dxa"/>
              <w:bottom w:w="0" w:type="dxa"/>
              <w:right w:w="15" w:type="dxa"/>
            </w:tcMar>
            <w:vAlign w:val="center"/>
          </w:tcPr>
          <w:p w14:paraId="67BFBA5E" w14:textId="77777777" w:rsidR="00506F1C" w:rsidRPr="00537F75" w:rsidRDefault="00506F1C" w:rsidP="00616384">
            <w:pPr>
              <w:jc w:val="center"/>
              <w:rPr>
                <w:b/>
                <w:bCs/>
                <w:sz w:val="20"/>
                <w:szCs w:val="18"/>
              </w:rPr>
            </w:pPr>
            <w:r w:rsidRPr="00537F75">
              <w:rPr>
                <w:b/>
                <w:bCs/>
                <w:sz w:val="20"/>
                <w:szCs w:val="18"/>
              </w:rPr>
              <w:t>Стоимость с НДС, тыс. руб.</w:t>
            </w:r>
          </w:p>
        </w:tc>
        <w:tc>
          <w:tcPr>
            <w:tcW w:w="1034" w:type="pct"/>
            <w:tcBorders>
              <w:top w:val="single" w:sz="8" w:space="0" w:color="auto"/>
              <w:left w:val="nil"/>
              <w:bottom w:val="single" w:sz="8" w:space="0" w:color="auto"/>
              <w:right w:val="single" w:sz="8" w:space="0" w:color="auto"/>
            </w:tcBorders>
            <w:tcMar>
              <w:top w:w="15" w:type="dxa"/>
              <w:left w:w="15" w:type="dxa"/>
              <w:bottom w:w="0" w:type="dxa"/>
              <w:right w:w="15" w:type="dxa"/>
            </w:tcMar>
            <w:vAlign w:val="center"/>
          </w:tcPr>
          <w:p w14:paraId="415D892E" w14:textId="77777777" w:rsidR="00506F1C" w:rsidRPr="00537F75" w:rsidRDefault="00506F1C" w:rsidP="00616384">
            <w:pPr>
              <w:jc w:val="center"/>
              <w:rPr>
                <w:b/>
                <w:bCs/>
                <w:sz w:val="20"/>
                <w:szCs w:val="18"/>
              </w:rPr>
            </w:pPr>
            <w:r w:rsidRPr="00537F75">
              <w:rPr>
                <w:b/>
                <w:bCs/>
                <w:sz w:val="20"/>
                <w:szCs w:val="18"/>
              </w:rPr>
              <w:t>Сроки выполнения работ</w:t>
            </w:r>
          </w:p>
        </w:tc>
      </w:tr>
      <w:tr w:rsidR="00506F1C" w:rsidRPr="00537F75" w14:paraId="66B38101" w14:textId="77777777" w:rsidTr="00616384">
        <w:trPr>
          <w:trHeight w:val="20"/>
        </w:trPr>
        <w:tc>
          <w:tcPr>
            <w:tcW w:w="5000" w:type="pct"/>
            <w:gridSpan w:val="3"/>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78621B05" w14:textId="77777777" w:rsidR="00506F1C" w:rsidRPr="00537F75" w:rsidRDefault="00506F1C" w:rsidP="00616384">
            <w:pPr>
              <w:jc w:val="center"/>
              <w:rPr>
                <w:b/>
                <w:sz w:val="20"/>
                <w:szCs w:val="18"/>
              </w:rPr>
            </w:pPr>
            <w:r w:rsidRPr="00537F75">
              <w:rPr>
                <w:b/>
                <w:sz w:val="20"/>
                <w:szCs w:val="18"/>
              </w:rPr>
              <w:t>Котельная №2 (мощность 1</w:t>
            </w:r>
            <w:r>
              <w:rPr>
                <w:b/>
                <w:sz w:val="20"/>
                <w:szCs w:val="18"/>
              </w:rPr>
              <w:t>3</w:t>
            </w:r>
            <w:r w:rsidRPr="00537F75">
              <w:rPr>
                <w:b/>
                <w:sz w:val="20"/>
                <w:szCs w:val="18"/>
              </w:rPr>
              <w:t>4,13 Гкал/ч)</w:t>
            </w:r>
          </w:p>
        </w:tc>
      </w:tr>
      <w:tr w:rsidR="00506F1C" w:rsidRPr="00537F75" w14:paraId="3B19C2C7" w14:textId="77777777" w:rsidTr="00616384">
        <w:trPr>
          <w:trHeight w:val="20"/>
        </w:trPr>
        <w:tc>
          <w:tcPr>
            <w:tcW w:w="2867" w:type="pct"/>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0F68FCAD" w14:textId="77777777" w:rsidR="00506F1C" w:rsidRPr="00537F75" w:rsidRDefault="00506F1C" w:rsidP="00616384">
            <w:pPr>
              <w:rPr>
                <w:sz w:val="20"/>
                <w:szCs w:val="18"/>
              </w:rPr>
            </w:pPr>
            <w:r w:rsidRPr="00537F75">
              <w:rPr>
                <w:sz w:val="20"/>
                <w:szCs w:val="18"/>
              </w:rPr>
              <w:t>Разработка рабочей документации в объеме технического задания</w:t>
            </w:r>
          </w:p>
        </w:tc>
        <w:tc>
          <w:tcPr>
            <w:tcW w:w="1099" w:type="pct"/>
            <w:vMerge w:val="restart"/>
            <w:tcBorders>
              <w:top w:val="nil"/>
              <w:left w:val="single" w:sz="8" w:space="0" w:color="auto"/>
              <w:bottom w:val="single" w:sz="8" w:space="0" w:color="000000"/>
              <w:right w:val="single" w:sz="8" w:space="0" w:color="auto"/>
            </w:tcBorders>
            <w:tcMar>
              <w:top w:w="15" w:type="dxa"/>
              <w:left w:w="15" w:type="dxa"/>
              <w:bottom w:w="0" w:type="dxa"/>
              <w:right w:w="15" w:type="dxa"/>
            </w:tcMar>
            <w:vAlign w:val="center"/>
          </w:tcPr>
          <w:p w14:paraId="49B22F3F" w14:textId="77777777" w:rsidR="00506F1C" w:rsidRPr="00537F75" w:rsidRDefault="00506F1C" w:rsidP="00616384">
            <w:pPr>
              <w:jc w:val="center"/>
              <w:rPr>
                <w:sz w:val="20"/>
                <w:szCs w:val="18"/>
              </w:rPr>
            </w:pPr>
            <w:r w:rsidRPr="00537F75">
              <w:rPr>
                <w:sz w:val="20"/>
                <w:szCs w:val="18"/>
              </w:rPr>
              <w:t>468</w:t>
            </w:r>
            <w:r>
              <w:rPr>
                <w:sz w:val="20"/>
                <w:szCs w:val="18"/>
              </w:rPr>
              <w:t xml:space="preserve"> </w:t>
            </w:r>
            <w:r w:rsidRPr="00537F75">
              <w:rPr>
                <w:sz w:val="20"/>
                <w:szCs w:val="18"/>
              </w:rPr>
              <w:t>729,0</w:t>
            </w:r>
          </w:p>
        </w:tc>
        <w:tc>
          <w:tcPr>
            <w:tcW w:w="1034" w:type="pct"/>
            <w:vMerge w:val="restart"/>
            <w:tcBorders>
              <w:top w:val="nil"/>
              <w:left w:val="single" w:sz="8" w:space="0" w:color="auto"/>
              <w:bottom w:val="single" w:sz="8" w:space="0" w:color="000000"/>
              <w:right w:val="single" w:sz="8" w:space="0" w:color="auto"/>
            </w:tcBorders>
            <w:tcMar>
              <w:top w:w="15" w:type="dxa"/>
              <w:left w:w="15" w:type="dxa"/>
              <w:bottom w:w="0" w:type="dxa"/>
              <w:right w:w="15" w:type="dxa"/>
            </w:tcMar>
            <w:vAlign w:val="center"/>
          </w:tcPr>
          <w:p w14:paraId="53CB58C8" w14:textId="77777777" w:rsidR="00506F1C" w:rsidRPr="00537F75" w:rsidRDefault="00506F1C" w:rsidP="00616384">
            <w:pPr>
              <w:jc w:val="center"/>
              <w:rPr>
                <w:sz w:val="20"/>
                <w:szCs w:val="18"/>
              </w:rPr>
            </w:pPr>
            <w:r w:rsidRPr="00537F75">
              <w:rPr>
                <w:sz w:val="20"/>
                <w:szCs w:val="18"/>
              </w:rPr>
              <w:t>4,0-5,5 месяца</w:t>
            </w:r>
          </w:p>
        </w:tc>
      </w:tr>
      <w:tr w:rsidR="00506F1C" w:rsidRPr="00537F75" w14:paraId="0D851274" w14:textId="77777777" w:rsidTr="00616384">
        <w:trPr>
          <w:trHeight w:val="20"/>
        </w:trPr>
        <w:tc>
          <w:tcPr>
            <w:tcW w:w="2867" w:type="pct"/>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66522921" w14:textId="77777777" w:rsidR="00506F1C" w:rsidRPr="00537F75" w:rsidRDefault="00506F1C" w:rsidP="00616384">
            <w:pPr>
              <w:rPr>
                <w:sz w:val="20"/>
                <w:szCs w:val="18"/>
              </w:rPr>
            </w:pPr>
            <w:r w:rsidRPr="00537F75">
              <w:rPr>
                <w:sz w:val="20"/>
                <w:szCs w:val="18"/>
              </w:rPr>
              <w:t xml:space="preserve">Комплектация необходимого оборудования и материалов  блочно-модульной производственно-отопительной котельной </w:t>
            </w:r>
          </w:p>
        </w:tc>
        <w:tc>
          <w:tcPr>
            <w:tcW w:w="1099" w:type="pct"/>
            <w:vMerge/>
            <w:tcBorders>
              <w:top w:val="nil"/>
              <w:left w:val="single" w:sz="8" w:space="0" w:color="auto"/>
              <w:bottom w:val="single" w:sz="8" w:space="0" w:color="000000"/>
              <w:right w:val="single" w:sz="8" w:space="0" w:color="auto"/>
            </w:tcBorders>
            <w:vAlign w:val="center"/>
          </w:tcPr>
          <w:p w14:paraId="7900B2D9" w14:textId="77777777" w:rsidR="00506F1C" w:rsidRPr="00537F75" w:rsidRDefault="00506F1C" w:rsidP="00616384">
            <w:pPr>
              <w:jc w:val="center"/>
              <w:rPr>
                <w:sz w:val="20"/>
                <w:szCs w:val="18"/>
              </w:rPr>
            </w:pPr>
          </w:p>
        </w:tc>
        <w:tc>
          <w:tcPr>
            <w:tcW w:w="1034" w:type="pct"/>
            <w:vMerge/>
            <w:tcBorders>
              <w:top w:val="nil"/>
              <w:left w:val="single" w:sz="8" w:space="0" w:color="auto"/>
              <w:bottom w:val="single" w:sz="8" w:space="0" w:color="000000"/>
              <w:right w:val="single" w:sz="8" w:space="0" w:color="auto"/>
            </w:tcBorders>
            <w:vAlign w:val="center"/>
          </w:tcPr>
          <w:p w14:paraId="2ADA2333" w14:textId="77777777" w:rsidR="00506F1C" w:rsidRPr="00537F75" w:rsidRDefault="00506F1C" w:rsidP="00616384">
            <w:pPr>
              <w:rPr>
                <w:sz w:val="20"/>
                <w:szCs w:val="18"/>
              </w:rPr>
            </w:pPr>
          </w:p>
        </w:tc>
      </w:tr>
      <w:tr w:rsidR="00506F1C" w:rsidRPr="00537F75" w14:paraId="5C85A87D" w14:textId="77777777" w:rsidTr="00616384">
        <w:trPr>
          <w:trHeight w:val="20"/>
        </w:trPr>
        <w:tc>
          <w:tcPr>
            <w:tcW w:w="2867" w:type="pct"/>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4521A516" w14:textId="77777777" w:rsidR="00506F1C" w:rsidRPr="00537F75" w:rsidRDefault="00506F1C" w:rsidP="00616384">
            <w:pPr>
              <w:rPr>
                <w:sz w:val="20"/>
                <w:szCs w:val="18"/>
              </w:rPr>
            </w:pPr>
            <w:r w:rsidRPr="00537F75">
              <w:rPr>
                <w:sz w:val="20"/>
                <w:szCs w:val="18"/>
              </w:rPr>
              <w:t>Объекты энергетического хозяйства, наружные сети и сооружения водоснабжения, канализации, тепло- и газоснабжения, благоустройство территории</w:t>
            </w:r>
          </w:p>
        </w:tc>
        <w:tc>
          <w:tcPr>
            <w:tcW w:w="1099" w:type="pct"/>
            <w:tcBorders>
              <w:top w:val="nil"/>
              <w:left w:val="nil"/>
              <w:bottom w:val="single" w:sz="8" w:space="0" w:color="auto"/>
              <w:right w:val="single" w:sz="8" w:space="0" w:color="auto"/>
            </w:tcBorders>
            <w:tcMar>
              <w:top w:w="15" w:type="dxa"/>
              <w:left w:w="15" w:type="dxa"/>
              <w:bottom w:w="0" w:type="dxa"/>
              <w:right w:w="15" w:type="dxa"/>
            </w:tcMar>
            <w:vAlign w:val="center"/>
          </w:tcPr>
          <w:p w14:paraId="36C718A1" w14:textId="77777777" w:rsidR="00506F1C" w:rsidRPr="00537F75" w:rsidRDefault="00506F1C" w:rsidP="00616384">
            <w:pPr>
              <w:jc w:val="center"/>
              <w:rPr>
                <w:sz w:val="20"/>
                <w:szCs w:val="18"/>
              </w:rPr>
            </w:pPr>
            <w:r w:rsidRPr="00537F75">
              <w:rPr>
                <w:sz w:val="20"/>
                <w:szCs w:val="18"/>
              </w:rPr>
              <w:t>34697,8</w:t>
            </w:r>
          </w:p>
        </w:tc>
        <w:tc>
          <w:tcPr>
            <w:tcW w:w="1034" w:type="pct"/>
            <w:tcBorders>
              <w:top w:val="nil"/>
              <w:left w:val="nil"/>
              <w:bottom w:val="single" w:sz="8" w:space="0" w:color="auto"/>
              <w:right w:val="single" w:sz="8" w:space="0" w:color="auto"/>
            </w:tcBorders>
            <w:tcMar>
              <w:top w:w="15" w:type="dxa"/>
              <w:left w:w="15" w:type="dxa"/>
              <w:bottom w:w="0" w:type="dxa"/>
              <w:right w:w="15" w:type="dxa"/>
            </w:tcMar>
            <w:vAlign w:val="center"/>
          </w:tcPr>
          <w:p w14:paraId="0F08B7F3" w14:textId="77777777" w:rsidR="00506F1C" w:rsidRPr="00537F75" w:rsidRDefault="00506F1C" w:rsidP="00616384">
            <w:pPr>
              <w:jc w:val="center"/>
              <w:rPr>
                <w:sz w:val="20"/>
                <w:szCs w:val="18"/>
              </w:rPr>
            </w:pPr>
            <w:r w:rsidRPr="00537F75">
              <w:rPr>
                <w:sz w:val="20"/>
                <w:szCs w:val="18"/>
              </w:rPr>
              <w:t>3,0-6,0 недели</w:t>
            </w:r>
          </w:p>
        </w:tc>
      </w:tr>
      <w:tr w:rsidR="00506F1C" w:rsidRPr="00537F75" w14:paraId="6A6C56C0" w14:textId="77777777" w:rsidTr="00616384">
        <w:trPr>
          <w:trHeight w:val="20"/>
        </w:trPr>
        <w:tc>
          <w:tcPr>
            <w:tcW w:w="2867" w:type="pct"/>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0E9D9AA1" w14:textId="77777777" w:rsidR="00506F1C" w:rsidRPr="00537F75" w:rsidRDefault="00506F1C" w:rsidP="00616384">
            <w:pPr>
              <w:rPr>
                <w:sz w:val="20"/>
                <w:szCs w:val="18"/>
              </w:rPr>
            </w:pPr>
            <w:r w:rsidRPr="00537F75">
              <w:rPr>
                <w:sz w:val="20"/>
                <w:szCs w:val="18"/>
              </w:rPr>
              <w:t>Проектные и монтажные работы</w:t>
            </w:r>
          </w:p>
        </w:tc>
        <w:tc>
          <w:tcPr>
            <w:tcW w:w="1099" w:type="pct"/>
            <w:vMerge w:val="restart"/>
            <w:tcBorders>
              <w:top w:val="nil"/>
              <w:left w:val="single" w:sz="8" w:space="0" w:color="auto"/>
              <w:bottom w:val="single" w:sz="8" w:space="0" w:color="000000"/>
              <w:right w:val="single" w:sz="8" w:space="0" w:color="auto"/>
            </w:tcBorders>
            <w:tcMar>
              <w:top w:w="15" w:type="dxa"/>
              <w:left w:w="15" w:type="dxa"/>
              <w:bottom w:w="0" w:type="dxa"/>
              <w:right w:w="15" w:type="dxa"/>
            </w:tcMar>
            <w:vAlign w:val="center"/>
          </w:tcPr>
          <w:p w14:paraId="4F41D673" w14:textId="77777777" w:rsidR="00506F1C" w:rsidRPr="00537F75" w:rsidRDefault="00506F1C" w:rsidP="00616384">
            <w:pPr>
              <w:jc w:val="center"/>
              <w:rPr>
                <w:sz w:val="20"/>
                <w:szCs w:val="18"/>
              </w:rPr>
            </w:pPr>
            <w:r w:rsidRPr="00537F75">
              <w:rPr>
                <w:sz w:val="20"/>
                <w:szCs w:val="18"/>
              </w:rPr>
              <w:t>108760,2</w:t>
            </w:r>
          </w:p>
        </w:tc>
        <w:tc>
          <w:tcPr>
            <w:tcW w:w="1034" w:type="pct"/>
            <w:vMerge w:val="restart"/>
            <w:tcBorders>
              <w:top w:val="nil"/>
              <w:left w:val="single" w:sz="8" w:space="0" w:color="auto"/>
              <w:bottom w:val="single" w:sz="8" w:space="0" w:color="000000"/>
              <w:right w:val="single" w:sz="8" w:space="0" w:color="auto"/>
            </w:tcBorders>
            <w:tcMar>
              <w:top w:w="15" w:type="dxa"/>
              <w:left w:w="15" w:type="dxa"/>
              <w:bottom w:w="0" w:type="dxa"/>
              <w:right w:w="15" w:type="dxa"/>
            </w:tcMar>
            <w:vAlign w:val="center"/>
          </w:tcPr>
          <w:p w14:paraId="2BCCC9F4" w14:textId="77777777" w:rsidR="00506F1C" w:rsidRPr="00537F75" w:rsidRDefault="00506F1C" w:rsidP="00616384">
            <w:pPr>
              <w:jc w:val="center"/>
              <w:rPr>
                <w:sz w:val="20"/>
                <w:szCs w:val="18"/>
              </w:rPr>
            </w:pPr>
            <w:r w:rsidRPr="00537F75">
              <w:rPr>
                <w:sz w:val="20"/>
                <w:szCs w:val="18"/>
              </w:rPr>
              <w:t>4,0 месяца</w:t>
            </w:r>
          </w:p>
        </w:tc>
      </w:tr>
      <w:tr w:rsidR="00506F1C" w:rsidRPr="00537F75" w14:paraId="4D402F59" w14:textId="77777777" w:rsidTr="00616384">
        <w:trPr>
          <w:trHeight w:val="20"/>
        </w:trPr>
        <w:tc>
          <w:tcPr>
            <w:tcW w:w="2867" w:type="pct"/>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5948FE08" w14:textId="77777777" w:rsidR="00506F1C" w:rsidRPr="00537F75" w:rsidRDefault="00506F1C" w:rsidP="00616384">
            <w:pPr>
              <w:rPr>
                <w:sz w:val="20"/>
                <w:szCs w:val="18"/>
              </w:rPr>
            </w:pPr>
            <w:r w:rsidRPr="00537F75">
              <w:rPr>
                <w:sz w:val="20"/>
                <w:szCs w:val="18"/>
              </w:rPr>
              <w:t>Пусконаладочные и режимно-наладочные работы</w:t>
            </w:r>
          </w:p>
        </w:tc>
        <w:tc>
          <w:tcPr>
            <w:tcW w:w="1099" w:type="pct"/>
            <w:vMerge/>
            <w:tcBorders>
              <w:top w:val="nil"/>
              <w:left w:val="single" w:sz="8" w:space="0" w:color="auto"/>
              <w:bottom w:val="single" w:sz="4" w:space="0" w:color="auto"/>
              <w:right w:val="single" w:sz="8" w:space="0" w:color="auto"/>
            </w:tcBorders>
            <w:vAlign w:val="center"/>
          </w:tcPr>
          <w:p w14:paraId="60466387" w14:textId="77777777" w:rsidR="00506F1C" w:rsidRPr="00537F75" w:rsidRDefault="00506F1C" w:rsidP="00616384">
            <w:pPr>
              <w:rPr>
                <w:sz w:val="20"/>
                <w:szCs w:val="18"/>
              </w:rPr>
            </w:pPr>
          </w:p>
        </w:tc>
        <w:tc>
          <w:tcPr>
            <w:tcW w:w="1034" w:type="pct"/>
            <w:vMerge/>
            <w:tcBorders>
              <w:top w:val="nil"/>
              <w:left w:val="single" w:sz="8" w:space="0" w:color="auto"/>
              <w:bottom w:val="single" w:sz="4" w:space="0" w:color="auto"/>
              <w:right w:val="single" w:sz="8" w:space="0" w:color="auto"/>
            </w:tcBorders>
            <w:vAlign w:val="center"/>
          </w:tcPr>
          <w:p w14:paraId="07651E18" w14:textId="77777777" w:rsidR="00506F1C" w:rsidRPr="00537F75" w:rsidRDefault="00506F1C" w:rsidP="00616384">
            <w:pPr>
              <w:rPr>
                <w:sz w:val="20"/>
                <w:szCs w:val="18"/>
              </w:rPr>
            </w:pPr>
          </w:p>
        </w:tc>
      </w:tr>
      <w:tr w:rsidR="00506F1C" w:rsidRPr="00537F75" w14:paraId="194F6FA6" w14:textId="77777777" w:rsidTr="00616384">
        <w:trPr>
          <w:trHeight w:val="20"/>
        </w:trPr>
        <w:tc>
          <w:tcPr>
            <w:tcW w:w="286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2653EC0" w14:textId="77777777" w:rsidR="00506F1C" w:rsidRPr="00537F75" w:rsidRDefault="00506F1C" w:rsidP="00616384">
            <w:pPr>
              <w:jc w:val="center"/>
              <w:rPr>
                <w:b/>
                <w:bCs/>
                <w:sz w:val="20"/>
                <w:szCs w:val="18"/>
              </w:rPr>
            </w:pPr>
            <w:r w:rsidRPr="00537F75">
              <w:rPr>
                <w:b/>
                <w:bCs/>
                <w:sz w:val="20"/>
                <w:szCs w:val="18"/>
              </w:rPr>
              <w:t>ИТОГО:</w:t>
            </w:r>
          </w:p>
        </w:tc>
        <w:tc>
          <w:tcPr>
            <w:tcW w:w="1099" w:type="pct"/>
            <w:tcBorders>
              <w:top w:val="single" w:sz="4" w:space="0" w:color="auto"/>
              <w:left w:val="single" w:sz="4" w:space="0" w:color="auto"/>
              <w:bottom w:val="single" w:sz="4" w:space="0" w:color="auto"/>
              <w:right w:val="single" w:sz="4" w:space="0" w:color="auto"/>
            </w:tcBorders>
            <w:vAlign w:val="center"/>
          </w:tcPr>
          <w:p w14:paraId="71252849" w14:textId="77777777" w:rsidR="00506F1C" w:rsidRPr="00537F75" w:rsidRDefault="00506F1C" w:rsidP="00616384">
            <w:pPr>
              <w:jc w:val="center"/>
              <w:rPr>
                <w:b/>
                <w:bCs/>
                <w:sz w:val="20"/>
                <w:szCs w:val="18"/>
              </w:rPr>
            </w:pPr>
            <w:r w:rsidRPr="00537F75">
              <w:rPr>
                <w:b/>
                <w:bCs/>
                <w:sz w:val="20"/>
                <w:szCs w:val="18"/>
              </w:rPr>
              <w:t>612187,0</w:t>
            </w:r>
          </w:p>
        </w:tc>
        <w:tc>
          <w:tcPr>
            <w:tcW w:w="1034" w:type="pct"/>
            <w:tcBorders>
              <w:top w:val="single" w:sz="4" w:space="0" w:color="auto"/>
              <w:left w:val="single" w:sz="4" w:space="0" w:color="auto"/>
              <w:bottom w:val="single" w:sz="4" w:space="0" w:color="auto"/>
              <w:right w:val="single" w:sz="4" w:space="0" w:color="auto"/>
            </w:tcBorders>
            <w:vAlign w:val="center"/>
          </w:tcPr>
          <w:p w14:paraId="39875EDF" w14:textId="77777777" w:rsidR="00506F1C" w:rsidRPr="00537F75" w:rsidRDefault="00506F1C" w:rsidP="00616384">
            <w:pPr>
              <w:rPr>
                <w:sz w:val="20"/>
                <w:szCs w:val="18"/>
              </w:rPr>
            </w:pPr>
          </w:p>
        </w:tc>
      </w:tr>
      <w:bookmarkEnd w:id="66"/>
    </w:tbl>
    <w:p w14:paraId="696028A0" w14:textId="77777777" w:rsidR="00114059" w:rsidRDefault="00114059" w:rsidP="00114059">
      <w:pPr>
        <w:pStyle w:val="a7"/>
        <w:spacing w:before="120" w:line="360" w:lineRule="auto"/>
        <w:ind w:left="0" w:firstLine="709"/>
        <w:rPr>
          <w:sz w:val="26"/>
          <w:szCs w:val="26"/>
        </w:rPr>
      </w:pPr>
    </w:p>
    <w:p w14:paraId="60EF828D" w14:textId="77777777" w:rsidR="007C6FFD" w:rsidRPr="00537F75" w:rsidRDefault="007C6FFD" w:rsidP="007C6FFD">
      <w:pPr>
        <w:spacing w:before="120" w:line="360" w:lineRule="auto"/>
        <w:ind w:firstLine="851"/>
        <w:jc w:val="both"/>
        <w:rPr>
          <w:sz w:val="26"/>
          <w:szCs w:val="26"/>
        </w:rPr>
      </w:pPr>
      <w:r w:rsidRPr="00537F75">
        <w:rPr>
          <w:sz w:val="26"/>
          <w:szCs w:val="26"/>
        </w:rPr>
        <w:t>Для обеспечения перспективных приростов тепловых нагрузок на участках 3, 5, 6 требуются ряд мероприятий по реконструкции Северной ТЭЦ-21 ПАО «ТГК-1» с целью снятия существующих ограничений:</w:t>
      </w:r>
    </w:p>
    <w:p w14:paraId="5F7043BF" w14:textId="77777777" w:rsidR="007C6FFD" w:rsidRPr="00537F75" w:rsidRDefault="007C6FFD" w:rsidP="002B62FA">
      <w:pPr>
        <w:numPr>
          <w:ilvl w:val="0"/>
          <w:numId w:val="10"/>
        </w:numPr>
        <w:tabs>
          <w:tab w:val="left" w:pos="1418"/>
        </w:tabs>
        <w:spacing w:line="360" w:lineRule="auto"/>
        <w:ind w:left="0" w:firstLine="851"/>
        <w:jc w:val="both"/>
        <w:rPr>
          <w:sz w:val="26"/>
          <w:szCs w:val="26"/>
        </w:rPr>
      </w:pPr>
      <w:r w:rsidRPr="001C6AB8">
        <w:rPr>
          <w:sz w:val="26"/>
          <w:szCs w:val="26"/>
        </w:rPr>
        <w:t>Замена сетевых насосов ПСН-5А, ПСН-5Б</w:t>
      </w:r>
      <w:r w:rsidRPr="00537F75">
        <w:rPr>
          <w:sz w:val="26"/>
          <w:szCs w:val="26"/>
        </w:rPr>
        <w:t xml:space="preserve">; </w:t>
      </w:r>
    </w:p>
    <w:p w14:paraId="70E3DF22" w14:textId="77777777" w:rsidR="007C6FFD" w:rsidRPr="00537F75" w:rsidRDefault="007C6FFD" w:rsidP="002B62FA">
      <w:pPr>
        <w:numPr>
          <w:ilvl w:val="0"/>
          <w:numId w:val="10"/>
        </w:numPr>
        <w:tabs>
          <w:tab w:val="left" w:pos="1418"/>
        </w:tabs>
        <w:spacing w:line="360" w:lineRule="auto"/>
        <w:ind w:left="0" w:firstLine="851"/>
        <w:jc w:val="both"/>
        <w:rPr>
          <w:sz w:val="26"/>
          <w:szCs w:val="26"/>
        </w:rPr>
      </w:pPr>
      <w:r w:rsidRPr="00916CC9">
        <w:rPr>
          <w:sz w:val="26"/>
          <w:szCs w:val="26"/>
        </w:rPr>
        <w:t>Установка двух сетевых насосов первого подъема в главном корпусе (ПСН-6А,Б)</w:t>
      </w:r>
      <w:r w:rsidRPr="00537F75">
        <w:rPr>
          <w:sz w:val="26"/>
          <w:szCs w:val="26"/>
        </w:rPr>
        <w:t xml:space="preserve">; </w:t>
      </w:r>
    </w:p>
    <w:p w14:paraId="70F41901" w14:textId="77777777" w:rsidR="007C6FFD" w:rsidRDefault="007C6FFD" w:rsidP="002B62FA">
      <w:pPr>
        <w:numPr>
          <w:ilvl w:val="0"/>
          <w:numId w:val="10"/>
        </w:numPr>
        <w:tabs>
          <w:tab w:val="left" w:pos="1418"/>
        </w:tabs>
        <w:spacing w:line="360" w:lineRule="auto"/>
        <w:ind w:left="0" w:firstLine="851"/>
        <w:jc w:val="both"/>
        <w:rPr>
          <w:sz w:val="26"/>
          <w:szCs w:val="26"/>
        </w:rPr>
      </w:pPr>
      <w:r w:rsidRPr="00916CC9">
        <w:rPr>
          <w:sz w:val="26"/>
          <w:szCs w:val="26"/>
        </w:rPr>
        <w:t>Реконструкция внутристанционного участка т/м «Ново-Девяткино» с увеличением диаметра</w:t>
      </w:r>
      <w:r>
        <w:rPr>
          <w:sz w:val="26"/>
          <w:szCs w:val="26"/>
        </w:rPr>
        <w:t>;</w:t>
      </w:r>
    </w:p>
    <w:p w14:paraId="5F702CBA" w14:textId="77777777" w:rsidR="007C6FFD" w:rsidRDefault="007C6FFD" w:rsidP="002B62FA">
      <w:pPr>
        <w:numPr>
          <w:ilvl w:val="0"/>
          <w:numId w:val="10"/>
        </w:numPr>
        <w:tabs>
          <w:tab w:val="left" w:pos="1418"/>
        </w:tabs>
        <w:spacing w:line="360" w:lineRule="auto"/>
        <w:ind w:left="0" w:firstLine="851"/>
        <w:jc w:val="both"/>
        <w:rPr>
          <w:sz w:val="26"/>
          <w:szCs w:val="26"/>
        </w:rPr>
      </w:pPr>
      <w:r w:rsidRPr="00916CC9">
        <w:rPr>
          <w:sz w:val="26"/>
          <w:szCs w:val="26"/>
        </w:rPr>
        <w:t>Замена сетевых трубопроводов в пределах турбоагрегатов</w:t>
      </w:r>
      <w:r>
        <w:rPr>
          <w:sz w:val="26"/>
          <w:szCs w:val="26"/>
        </w:rPr>
        <w:t>;</w:t>
      </w:r>
    </w:p>
    <w:p w14:paraId="6D70D507" w14:textId="77777777" w:rsidR="007C6FFD" w:rsidRPr="00537F75" w:rsidRDefault="007C6FFD" w:rsidP="002B62FA">
      <w:pPr>
        <w:numPr>
          <w:ilvl w:val="0"/>
          <w:numId w:val="10"/>
        </w:numPr>
        <w:tabs>
          <w:tab w:val="left" w:pos="1418"/>
        </w:tabs>
        <w:spacing w:line="360" w:lineRule="auto"/>
        <w:ind w:left="0" w:firstLine="851"/>
        <w:jc w:val="both"/>
        <w:rPr>
          <w:sz w:val="26"/>
          <w:szCs w:val="26"/>
        </w:rPr>
      </w:pPr>
      <w:r w:rsidRPr="00916CC9">
        <w:rPr>
          <w:sz w:val="26"/>
          <w:szCs w:val="26"/>
        </w:rPr>
        <w:t>Реконструкция коллектора «А» (с отводами к сетевым насосам) с увеличением диаметра</w:t>
      </w:r>
      <w:r>
        <w:rPr>
          <w:sz w:val="26"/>
          <w:szCs w:val="26"/>
        </w:rPr>
        <w:t>.</w:t>
      </w:r>
    </w:p>
    <w:p w14:paraId="21B18786" w14:textId="2263CB85" w:rsidR="00CA5667" w:rsidRPr="002A1994" w:rsidRDefault="00114059" w:rsidP="00446578">
      <w:pPr>
        <w:pStyle w:val="af4"/>
      </w:pPr>
      <w:r w:rsidRPr="002A1994">
        <w:t xml:space="preserve">Таблица </w:t>
      </w:r>
      <w:bookmarkStart w:id="67" w:name="т_затраты_рекон_ТЭЦ"/>
      <w:r w:rsidRPr="002A1994">
        <w:fldChar w:fldCharType="begin"/>
      </w:r>
      <w:r w:rsidRPr="002A1994">
        <w:instrText xml:space="preserve"> SEQ Таблица \* ARABIC </w:instrText>
      </w:r>
      <w:r w:rsidRPr="002A1994">
        <w:fldChar w:fldCharType="separate"/>
      </w:r>
      <w:r>
        <w:rPr>
          <w:noProof/>
        </w:rPr>
        <w:t>2</w:t>
      </w:r>
      <w:r w:rsidR="00B8240A">
        <w:rPr>
          <w:noProof/>
        </w:rPr>
        <w:t>4</w:t>
      </w:r>
      <w:r w:rsidRPr="002A1994">
        <w:fldChar w:fldCharType="end"/>
      </w:r>
      <w:bookmarkEnd w:id="67"/>
      <w:r w:rsidRPr="002A1994">
        <w:t>. Затраты на реконструкцию Северной ТЭЦ-21 ПАО «ТГК-1» для подключения новых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798"/>
        <w:gridCol w:w="2316"/>
        <w:gridCol w:w="2554"/>
      </w:tblGrid>
      <w:tr w:rsidR="00CA5667" w:rsidRPr="00537F75" w14:paraId="6B070B69" w14:textId="77777777" w:rsidTr="00616384">
        <w:trPr>
          <w:trHeight w:val="20"/>
          <w:tblHeader/>
        </w:trPr>
        <w:tc>
          <w:tcPr>
            <w:tcW w:w="2481" w:type="pct"/>
            <w:tcMar>
              <w:top w:w="15" w:type="dxa"/>
              <w:left w:w="15" w:type="dxa"/>
              <w:bottom w:w="0" w:type="dxa"/>
              <w:right w:w="15" w:type="dxa"/>
            </w:tcMar>
            <w:vAlign w:val="center"/>
          </w:tcPr>
          <w:p w14:paraId="32A8D3FB" w14:textId="77777777" w:rsidR="00CA5667" w:rsidRPr="00537F75" w:rsidRDefault="00CA5667" w:rsidP="00616384">
            <w:pPr>
              <w:jc w:val="center"/>
              <w:rPr>
                <w:b/>
                <w:bCs/>
                <w:sz w:val="20"/>
                <w:szCs w:val="20"/>
              </w:rPr>
            </w:pPr>
            <w:bookmarkStart w:id="68" w:name="_Hlk3195793"/>
            <w:r w:rsidRPr="00537F75">
              <w:rPr>
                <w:b/>
                <w:bCs/>
                <w:sz w:val="20"/>
                <w:szCs w:val="20"/>
              </w:rPr>
              <w:t>Вид работы</w:t>
            </w:r>
          </w:p>
        </w:tc>
        <w:tc>
          <w:tcPr>
            <w:tcW w:w="1198" w:type="pct"/>
            <w:tcMar>
              <w:top w:w="15" w:type="dxa"/>
              <w:left w:w="15" w:type="dxa"/>
              <w:bottom w:w="0" w:type="dxa"/>
              <w:right w:w="15" w:type="dxa"/>
            </w:tcMar>
            <w:vAlign w:val="center"/>
          </w:tcPr>
          <w:p w14:paraId="11D915C9" w14:textId="77777777" w:rsidR="00CA5667" w:rsidRPr="00537F75" w:rsidRDefault="00CA5667" w:rsidP="00616384">
            <w:pPr>
              <w:jc w:val="center"/>
              <w:rPr>
                <w:b/>
                <w:bCs/>
                <w:sz w:val="20"/>
                <w:szCs w:val="20"/>
              </w:rPr>
            </w:pPr>
            <w:r w:rsidRPr="00537F75">
              <w:rPr>
                <w:b/>
                <w:bCs/>
                <w:sz w:val="20"/>
                <w:szCs w:val="20"/>
              </w:rPr>
              <w:t>Стоимость с НДС,</w:t>
            </w:r>
          </w:p>
          <w:p w14:paraId="50256C14" w14:textId="77777777" w:rsidR="00CA5667" w:rsidRPr="00537F75" w:rsidRDefault="00CA5667" w:rsidP="00616384">
            <w:pPr>
              <w:jc w:val="center"/>
              <w:rPr>
                <w:b/>
                <w:bCs/>
                <w:sz w:val="20"/>
                <w:szCs w:val="20"/>
              </w:rPr>
            </w:pPr>
            <w:r w:rsidRPr="00537F75">
              <w:rPr>
                <w:b/>
                <w:bCs/>
                <w:sz w:val="20"/>
                <w:szCs w:val="20"/>
              </w:rPr>
              <w:t xml:space="preserve"> тыс. руб.</w:t>
            </w:r>
          </w:p>
        </w:tc>
        <w:tc>
          <w:tcPr>
            <w:tcW w:w="1321" w:type="pct"/>
            <w:tcMar>
              <w:top w:w="15" w:type="dxa"/>
              <w:left w:w="15" w:type="dxa"/>
              <w:bottom w:w="0" w:type="dxa"/>
              <w:right w:w="15" w:type="dxa"/>
            </w:tcMar>
            <w:vAlign w:val="center"/>
          </w:tcPr>
          <w:p w14:paraId="46B00D9D" w14:textId="77777777" w:rsidR="00CA5667" w:rsidRPr="00537F75" w:rsidRDefault="00CA5667" w:rsidP="00616384">
            <w:pPr>
              <w:jc w:val="center"/>
              <w:rPr>
                <w:b/>
                <w:bCs/>
                <w:sz w:val="20"/>
                <w:szCs w:val="20"/>
              </w:rPr>
            </w:pPr>
            <w:r w:rsidRPr="00537F75">
              <w:rPr>
                <w:b/>
                <w:bCs/>
                <w:sz w:val="20"/>
                <w:szCs w:val="20"/>
              </w:rPr>
              <w:t>Сроки выполнения работ</w:t>
            </w:r>
          </w:p>
        </w:tc>
      </w:tr>
      <w:tr w:rsidR="00CA5667" w:rsidRPr="00537F75" w14:paraId="278C68ED" w14:textId="77777777" w:rsidTr="00616384">
        <w:trPr>
          <w:trHeight w:val="20"/>
        </w:trPr>
        <w:tc>
          <w:tcPr>
            <w:tcW w:w="5000" w:type="pct"/>
            <w:gridSpan w:val="3"/>
            <w:tcMar>
              <w:top w:w="15" w:type="dxa"/>
              <w:left w:w="15" w:type="dxa"/>
              <w:bottom w:w="0" w:type="dxa"/>
              <w:right w:w="15" w:type="dxa"/>
            </w:tcMar>
            <w:vAlign w:val="center"/>
          </w:tcPr>
          <w:p w14:paraId="084DB103" w14:textId="77777777" w:rsidR="00CA5667" w:rsidRPr="00537F75" w:rsidRDefault="00CA5667" w:rsidP="00616384">
            <w:pPr>
              <w:jc w:val="center"/>
              <w:rPr>
                <w:b/>
                <w:sz w:val="20"/>
                <w:szCs w:val="20"/>
              </w:rPr>
            </w:pPr>
            <w:r w:rsidRPr="00537F75">
              <w:rPr>
                <w:b/>
                <w:sz w:val="20"/>
                <w:szCs w:val="20"/>
              </w:rPr>
              <w:t>Обеспечение технической возможности для подключения новых потребителей к ТЭЦ-21</w:t>
            </w:r>
          </w:p>
        </w:tc>
      </w:tr>
      <w:tr w:rsidR="00CA5667" w:rsidRPr="00537F75" w14:paraId="53CF5F41" w14:textId="77777777" w:rsidTr="00616384">
        <w:trPr>
          <w:trHeight w:val="20"/>
        </w:trPr>
        <w:tc>
          <w:tcPr>
            <w:tcW w:w="2481" w:type="pct"/>
            <w:tcMar>
              <w:top w:w="15" w:type="dxa"/>
              <w:left w:w="15" w:type="dxa"/>
              <w:bottom w:w="0" w:type="dxa"/>
              <w:right w:w="15" w:type="dxa"/>
            </w:tcMar>
            <w:vAlign w:val="center"/>
          </w:tcPr>
          <w:p w14:paraId="50A225B6" w14:textId="77777777" w:rsidR="00CA5667" w:rsidRPr="00537F75" w:rsidRDefault="00CA5667" w:rsidP="00616384">
            <w:pPr>
              <w:pStyle w:val="Default"/>
              <w:rPr>
                <w:sz w:val="20"/>
                <w:szCs w:val="20"/>
              </w:rPr>
            </w:pPr>
            <w:r w:rsidRPr="00537F75">
              <w:rPr>
                <w:sz w:val="20"/>
                <w:szCs w:val="20"/>
              </w:rPr>
              <w:t>Модернизация котельной низкого давления;</w:t>
            </w:r>
          </w:p>
          <w:p w14:paraId="778D9A3F" w14:textId="77777777" w:rsidR="00CA5667" w:rsidRPr="00537F75" w:rsidRDefault="00CA5667" w:rsidP="00616384">
            <w:pPr>
              <w:pStyle w:val="Default"/>
              <w:rPr>
                <w:sz w:val="20"/>
                <w:szCs w:val="20"/>
              </w:rPr>
            </w:pPr>
            <w:r w:rsidRPr="00537F75">
              <w:rPr>
                <w:sz w:val="20"/>
                <w:szCs w:val="20"/>
              </w:rPr>
              <w:t>Установка бойлерной группы;</w:t>
            </w:r>
          </w:p>
          <w:p w14:paraId="0E6348A5" w14:textId="77777777" w:rsidR="00CA5667" w:rsidRPr="00537F75" w:rsidRDefault="00CA5667" w:rsidP="00616384">
            <w:pPr>
              <w:pStyle w:val="Default"/>
              <w:rPr>
                <w:sz w:val="20"/>
                <w:szCs w:val="20"/>
              </w:rPr>
            </w:pPr>
            <w:r w:rsidRPr="00537F75">
              <w:rPr>
                <w:sz w:val="20"/>
                <w:szCs w:val="20"/>
              </w:rPr>
              <w:t xml:space="preserve">Обвязка трубопроводов сетевой воды, установка насосов. </w:t>
            </w:r>
          </w:p>
        </w:tc>
        <w:tc>
          <w:tcPr>
            <w:tcW w:w="1198" w:type="pct"/>
            <w:tcMar>
              <w:top w:w="15" w:type="dxa"/>
              <w:left w:w="15" w:type="dxa"/>
              <w:bottom w:w="0" w:type="dxa"/>
              <w:right w:w="15" w:type="dxa"/>
            </w:tcMar>
            <w:vAlign w:val="center"/>
          </w:tcPr>
          <w:p w14:paraId="11E688D5" w14:textId="77777777" w:rsidR="00CA5667" w:rsidRPr="00537F75" w:rsidRDefault="00CA5667" w:rsidP="00616384">
            <w:pPr>
              <w:jc w:val="center"/>
              <w:rPr>
                <w:sz w:val="20"/>
                <w:szCs w:val="20"/>
              </w:rPr>
            </w:pPr>
            <w:r>
              <w:rPr>
                <w:sz w:val="20"/>
                <w:szCs w:val="20"/>
              </w:rPr>
              <w:t>240 000,0</w:t>
            </w:r>
          </w:p>
        </w:tc>
        <w:tc>
          <w:tcPr>
            <w:tcW w:w="1321" w:type="pct"/>
            <w:tcMar>
              <w:top w:w="15" w:type="dxa"/>
              <w:left w:w="15" w:type="dxa"/>
              <w:bottom w:w="0" w:type="dxa"/>
              <w:right w:w="15" w:type="dxa"/>
            </w:tcMar>
            <w:vAlign w:val="center"/>
          </w:tcPr>
          <w:p w14:paraId="541C1145" w14:textId="77777777" w:rsidR="00CA5667" w:rsidRPr="00537F75" w:rsidRDefault="00CA5667" w:rsidP="00616384">
            <w:pPr>
              <w:jc w:val="center"/>
              <w:rPr>
                <w:sz w:val="20"/>
                <w:szCs w:val="20"/>
              </w:rPr>
            </w:pPr>
            <w:r w:rsidRPr="00537F75">
              <w:rPr>
                <w:sz w:val="20"/>
                <w:szCs w:val="20"/>
              </w:rPr>
              <w:t>20</w:t>
            </w:r>
            <w:r>
              <w:rPr>
                <w:sz w:val="20"/>
                <w:szCs w:val="20"/>
              </w:rPr>
              <w:t>22</w:t>
            </w:r>
            <w:r w:rsidRPr="00537F75">
              <w:rPr>
                <w:sz w:val="20"/>
                <w:szCs w:val="20"/>
              </w:rPr>
              <w:t>-20</w:t>
            </w:r>
            <w:r>
              <w:rPr>
                <w:sz w:val="20"/>
                <w:szCs w:val="20"/>
              </w:rPr>
              <w:t>23</w:t>
            </w:r>
          </w:p>
        </w:tc>
      </w:tr>
      <w:tr w:rsidR="00CA5667" w:rsidRPr="00537F75" w14:paraId="63B775BF" w14:textId="77777777" w:rsidTr="00616384">
        <w:trPr>
          <w:trHeight w:val="20"/>
        </w:trPr>
        <w:tc>
          <w:tcPr>
            <w:tcW w:w="2481" w:type="pct"/>
            <w:tcMar>
              <w:top w:w="15" w:type="dxa"/>
              <w:left w:w="15" w:type="dxa"/>
              <w:bottom w:w="0" w:type="dxa"/>
              <w:right w:w="15" w:type="dxa"/>
            </w:tcMar>
            <w:vAlign w:val="center"/>
          </w:tcPr>
          <w:p w14:paraId="55861CA0" w14:textId="77777777" w:rsidR="00CA5667" w:rsidRPr="00537F75" w:rsidRDefault="00CA5667" w:rsidP="00616384">
            <w:pPr>
              <w:jc w:val="center"/>
              <w:rPr>
                <w:b/>
                <w:bCs/>
                <w:sz w:val="20"/>
                <w:szCs w:val="20"/>
              </w:rPr>
            </w:pPr>
            <w:r w:rsidRPr="00537F75">
              <w:rPr>
                <w:b/>
                <w:bCs/>
                <w:sz w:val="20"/>
                <w:szCs w:val="20"/>
              </w:rPr>
              <w:t>ИТОГО:</w:t>
            </w:r>
          </w:p>
        </w:tc>
        <w:tc>
          <w:tcPr>
            <w:tcW w:w="1198" w:type="pct"/>
            <w:vAlign w:val="center"/>
          </w:tcPr>
          <w:p w14:paraId="15050211" w14:textId="77777777" w:rsidR="00CA5667" w:rsidRPr="00537F75" w:rsidRDefault="00CA5667" w:rsidP="00616384">
            <w:pPr>
              <w:jc w:val="center"/>
              <w:rPr>
                <w:b/>
                <w:bCs/>
                <w:sz w:val="20"/>
                <w:szCs w:val="20"/>
              </w:rPr>
            </w:pPr>
            <w:r>
              <w:rPr>
                <w:b/>
                <w:sz w:val="20"/>
                <w:szCs w:val="20"/>
              </w:rPr>
              <w:t>240 000</w:t>
            </w:r>
            <w:r w:rsidRPr="00537F75">
              <w:rPr>
                <w:b/>
                <w:sz w:val="20"/>
                <w:szCs w:val="20"/>
              </w:rPr>
              <w:t>,0</w:t>
            </w:r>
          </w:p>
        </w:tc>
        <w:tc>
          <w:tcPr>
            <w:tcW w:w="1321" w:type="pct"/>
            <w:vAlign w:val="center"/>
          </w:tcPr>
          <w:p w14:paraId="7C2CF4C7" w14:textId="77777777" w:rsidR="00CA5667" w:rsidRPr="00537F75" w:rsidRDefault="00CA5667" w:rsidP="00616384">
            <w:pPr>
              <w:rPr>
                <w:sz w:val="20"/>
                <w:szCs w:val="20"/>
              </w:rPr>
            </w:pPr>
          </w:p>
        </w:tc>
      </w:tr>
      <w:bookmarkEnd w:id="68"/>
    </w:tbl>
    <w:p w14:paraId="143C1C8B" w14:textId="77777777" w:rsidR="00CA5667" w:rsidRDefault="00CA5667" w:rsidP="00114059">
      <w:pPr>
        <w:pStyle w:val="a7"/>
        <w:spacing w:line="360" w:lineRule="auto"/>
        <w:ind w:left="0" w:firstLine="709"/>
        <w:rPr>
          <w:sz w:val="26"/>
          <w:szCs w:val="26"/>
        </w:rPr>
      </w:pPr>
    </w:p>
    <w:p w14:paraId="696028D1" w14:textId="289FC458" w:rsidR="00114059" w:rsidRPr="0029325F" w:rsidRDefault="00114059" w:rsidP="00114059">
      <w:pPr>
        <w:pStyle w:val="a7"/>
        <w:spacing w:line="360" w:lineRule="auto"/>
        <w:ind w:left="0" w:firstLine="709"/>
        <w:rPr>
          <w:sz w:val="26"/>
          <w:szCs w:val="26"/>
        </w:rPr>
      </w:pPr>
      <w:r w:rsidRPr="00537F75">
        <w:rPr>
          <w:sz w:val="26"/>
          <w:szCs w:val="26"/>
        </w:rPr>
        <w:t>Для обеспечения перспективных приростов тепловых нагрузок на участк</w:t>
      </w:r>
      <w:r>
        <w:rPr>
          <w:sz w:val="26"/>
          <w:szCs w:val="26"/>
        </w:rPr>
        <w:t xml:space="preserve">е 1 ООО «Петербургтеплоэнерго» планирует установку дополнительного насоса тепловой сети. </w:t>
      </w:r>
    </w:p>
    <w:p w14:paraId="696028D2" w14:textId="707E3968" w:rsidR="00114059" w:rsidRDefault="00114059" w:rsidP="00446578">
      <w:pPr>
        <w:pStyle w:val="af4"/>
      </w:pPr>
      <w:r w:rsidRPr="00537F75">
        <w:t xml:space="preserve">Таблица </w:t>
      </w:r>
      <w:r w:rsidR="00960455">
        <w:rPr>
          <w:noProof/>
        </w:rPr>
        <w:fldChar w:fldCharType="begin"/>
      </w:r>
      <w:r w:rsidR="00960455">
        <w:rPr>
          <w:noProof/>
        </w:rPr>
        <w:instrText xml:space="preserve"> SEQ Таблица \* ARABIC </w:instrText>
      </w:r>
      <w:r w:rsidR="00960455">
        <w:rPr>
          <w:noProof/>
        </w:rPr>
        <w:fldChar w:fldCharType="separate"/>
      </w:r>
      <w:r>
        <w:rPr>
          <w:noProof/>
        </w:rPr>
        <w:t>2</w:t>
      </w:r>
      <w:r w:rsidR="00B8240A">
        <w:rPr>
          <w:noProof/>
        </w:rPr>
        <w:t>5</w:t>
      </w:r>
      <w:r w:rsidR="00960455">
        <w:rPr>
          <w:noProof/>
        </w:rPr>
        <w:fldChar w:fldCharType="end"/>
      </w:r>
      <w:r w:rsidRPr="00537F75">
        <w:t>. Затраты на</w:t>
      </w:r>
      <w:r>
        <w:t xml:space="preserve"> техническое перевооружение котельной ООО «Петербургтеплоэнерго»</w:t>
      </w:r>
    </w:p>
    <w:tbl>
      <w:tblPr>
        <w:tblW w:w="4946" w:type="pct"/>
        <w:tblLook w:val="04A0" w:firstRow="1" w:lastRow="0" w:firstColumn="1" w:lastColumn="0" w:noHBand="0" w:noVBand="1"/>
      </w:tblPr>
      <w:tblGrid>
        <w:gridCol w:w="530"/>
        <w:gridCol w:w="1815"/>
        <w:gridCol w:w="1363"/>
        <w:gridCol w:w="1304"/>
        <w:gridCol w:w="1217"/>
        <w:gridCol w:w="1197"/>
        <w:gridCol w:w="1197"/>
        <w:gridCol w:w="1125"/>
      </w:tblGrid>
      <w:tr w:rsidR="008F1682" w:rsidRPr="0029325F" w14:paraId="4629D314" w14:textId="77777777" w:rsidTr="000C4192">
        <w:trPr>
          <w:trHeight w:val="600"/>
        </w:trPr>
        <w:tc>
          <w:tcPr>
            <w:tcW w:w="272"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38E3AC0E" w14:textId="77777777" w:rsidR="008F1682" w:rsidRPr="0029325F" w:rsidRDefault="008F1682" w:rsidP="00616384">
            <w:pPr>
              <w:jc w:val="center"/>
              <w:rPr>
                <w:b/>
                <w:bCs/>
                <w:color w:val="000000"/>
                <w:sz w:val="20"/>
                <w:szCs w:val="20"/>
              </w:rPr>
            </w:pPr>
            <w:r w:rsidRPr="0029325F">
              <w:rPr>
                <w:b/>
                <w:bCs/>
                <w:color w:val="000000"/>
                <w:sz w:val="20"/>
                <w:szCs w:val="20"/>
              </w:rPr>
              <w:t>№ п/п</w:t>
            </w:r>
          </w:p>
        </w:tc>
        <w:tc>
          <w:tcPr>
            <w:tcW w:w="931" w:type="pct"/>
            <w:tcBorders>
              <w:top w:val="single" w:sz="4" w:space="0" w:color="auto"/>
              <w:left w:val="nil"/>
              <w:bottom w:val="single" w:sz="4" w:space="0" w:color="auto"/>
              <w:right w:val="single" w:sz="4" w:space="0" w:color="auto"/>
            </w:tcBorders>
            <w:shd w:val="clear" w:color="auto" w:fill="auto"/>
            <w:vAlign w:val="center"/>
            <w:hideMark/>
          </w:tcPr>
          <w:p w14:paraId="114C6CC1" w14:textId="77777777" w:rsidR="008F1682" w:rsidRPr="0029325F" w:rsidRDefault="008F1682" w:rsidP="00616384">
            <w:pPr>
              <w:jc w:val="center"/>
              <w:rPr>
                <w:b/>
                <w:bCs/>
                <w:color w:val="000000"/>
                <w:sz w:val="20"/>
                <w:szCs w:val="20"/>
              </w:rPr>
            </w:pPr>
            <w:r w:rsidRPr="0029325F">
              <w:rPr>
                <w:b/>
                <w:bCs/>
                <w:color w:val="000000"/>
                <w:sz w:val="20"/>
                <w:szCs w:val="20"/>
              </w:rPr>
              <w:t>Наименование мероприятия</w:t>
            </w:r>
          </w:p>
        </w:tc>
        <w:tc>
          <w:tcPr>
            <w:tcW w:w="699" w:type="pct"/>
            <w:tcBorders>
              <w:top w:val="single" w:sz="4" w:space="0" w:color="auto"/>
              <w:left w:val="nil"/>
              <w:bottom w:val="single" w:sz="4" w:space="0" w:color="auto"/>
              <w:right w:val="single" w:sz="4" w:space="0" w:color="auto"/>
            </w:tcBorders>
            <w:shd w:val="clear" w:color="auto" w:fill="auto"/>
            <w:vAlign w:val="center"/>
            <w:hideMark/>
          </w:tcPr>
          <w:p w14:paraId="3BF4EF85" w14:textId="77777777" w:rsidR="008F1682" w:rsidRPr="0029325F" w:rsidRDefault="008F1682" w:rsidP="00616384">
            <w:pPr>
              <w:jc w:val="center"/>
              <w:rPr>
                <w:b/>
                <w:bCs/>
                <w:color w:val="000000"/>
                <w:sz w:val="20"/>
                <w:szCs w:val="20"/>
              </w:rPr>
            </w:pPr>
            <w:r w:rsidRPr="0029325F">
              <w:rPr>
                <w:b/>
                <w:bCs/>
                <w:color w:val="000000"/>
                <w:sz w:val="20"/>
                <w:szCs w:val="20"/>
              </w:rPr>
              <w:t>Срок реализации</w:t>
            </w:r>
          </w:p>
        </w:tc>
        <w:tc>
          <w:tcPr>
            <w:tcW w:w="669" w:type="pct"/>
            <w:tcBorders>
              <w:top w:val="single" w:sz="4" w:space="0" w:color="auto"/>
              <w:left w:val="nil"/>
              <w:bottom w:val="single" w:sz="4" w:space="0" w:color="auto"/>
              <w:right w:val="single" w:sz="4" w:space="0" w:color="auto"/>
            </w:tcBorders>
            <w:shd w:val="clear" w:color="auto" w:fill="auto"/>
            <w:vAlign w:val="center"/>
            <w:hideMark/>
          </w:tcPr>
          <w:p w14:paraId="3E959F21" w14:textId="77777777" w:rsidR="008F1682" w:rsidRPr="0029325F" w:rsidRDefault="008F1682" w:rsidP="00616384">
            <w:pPr>
              <w:jc w:val="center"/>
              <w:rPr>
                <w:b/>
                <w:bCs/>
                <w:sz w:val="20"/>
                <w:szCs w:val="20"/>
              </w:rPr>
            </w:pPr>
            <w:r w:rsidRPr="0029325F">
              <w:rPr>
                <w:b/>
                <w:bCs/>
                <w:sz w:val="20"/>
                <w:szCs w:val="20"/>
              </w:rPr>
              <w:t>Итого расходы</w:t>
            </w:r>
            <w:r>
              <w:rPr>
                <w:b/>
                <w:bCs/>
                <w:sz w:val="20"/>
                <w:szCs w:val="20"/>
              </w:rPr>
              <w:t>, тыс. руб</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06785A" w14:textId="77777777" w:rsidR="008F1682" w:rsidRPr="0029325F" w:rsidRDefault="008F1682" w:rsidP="00616384">
            <w:pPr>
              <w:jc w:val="center"/>
              <w:rPr>
                <w:b/>
                <w:bCs/>
                <w:sz w:val="20"/>
                <w:szCs w:val="20"/>
              </w:rPr>
            </w:pPr>
            <w:r w:rsidRPr="0029325F">
              <w:rPr>
                <w:b/>
                <w:bCs/>
                <w:sz w:val="20"/>
                <w:szCs w:val="20"/>
              </w:rPr>
              <w:t>2020 год</w:t>
            </w:r>
          </w:p>
        </w:tc>
        <w:tc>
          <w:tcPr>
            <w:tcW w:w="614" w:type="pct"/>
            <w:tcBorders>
              <w:top w:val="single" w:sz="4" w:space="0" w:color="auto"/>
              <w:left w:val="nil"/>
              <w:bottom w:val="single" w:sz="4" w:space="0" w:color="auto"/>
              <w:right w:val="single" w:sz="4" w:space="0" w:color="auto"/>
            </w:tcBorders>
            <w:shd w:val="clear" w:color="auto" w:fill="auto"/>
            <w:vAlign w:val="center"/>
            <w:hideMark/>
          </w:tcPr>
          <w:p w14:paraId="4C43D37C" w14:textId="77777777" w:rsidR="008F1682" w:rsidRPr="0029325F" w:rsidRDefault="008F1682" w:rsidP="00616384">
            <w:pPr>
              <w:jc w:val="center"/>
              <w:rPr>
                <w:b/>
                <w:bCs/>
                <w:sz w:val="20"/>
                <w:szCs w:val="20"/>
              </w:rPr>
            </w:pPr>
            <w:r w:rsidRPr="0029325F">
              <w:rPr>
                <w:b/>
                <w:bCs/>
                <w:sz w:val="20"/>
                <w:szCs w:val="20"/>
              </w:rPr>
              <w:t>2021 год</w:t>
            </w:r>
          </w:p>
        </w:tc>
        <w:tc>
          <w:tcPr>
            <w:tcW w:w="614" w:type="pct"/>
            <w:tcBorders>
              <w:top w:val="single" w:sz="4" w:space="0" w:color="auto"/>
              <w:left w:val="nil"/>
              <w:bottom w:val="single" w:sz="4" w:space="0" w:color="auto"/>
              <w:right w:val="single" w:sz="4" w:space="0" w:color="auto"/>
            </w:tcBorders>
            <w:shd w:val="clear" w:color="auto" w:fill="auto"/>
            <w:vAlign w:val="center"/>
            <w:hideMark/>
          </w:tcPr>
          <w:p w14:paraId="61151E20" w14:textId="77777777" w:rsidR="008F1682" w:rsidRPr="0029325F" w:rsidRDefault="008F1682" w:rsidP="00616384">
            <w:pPr>
              <w:jc w:val="center"/>
              <w:rPr>
                <w:b/>
                <w:bCs/>
                <w:sz w:val="20"/>
                <w:szCs w:val="20"/>
              </w:rPr>
            </w:pPr>
            <w:r w:rsidRPr="0029325F">
              <w:rPr>
                <w:b/>
                <w:bCs/>
                <w:sz w:val="20"/>
                <w:szCs w:val="20"/>
              </w:rPr>
              <w:t>2022 год</w:t>
            </w:r>
          </w:p>
        </w:tc>
        <w:tc>
          <w:tcPr>
            <w:tcW w:w="577" w:type="pct"/>
            <w:tcBorders>
              <w:top w:val="single" w:sz="4" w:space="0" w:color="auto"/>
              <w:left w:val="nil"/>
              <w:bottom w:val="single" w:sz="4" w:space="0" w:color="auto"/>
              <w:right w:val="single" w:sz="4" w:space="0" w:color="auto"/>
            </w:tcBorders>
            <w:vAlign w:val="center"/>
          </w:tcPr>
          <w:p w14:paraId="0231A8EA" w14:textId="77777777" w:rsidR="008F1682" w:rsidRPr="0029325F" w:rsidRDefault="008F1682" w:rsidP="00616384">
            <w:pPr>
              <w:jc w:val="center"/>
              <w:rPr>
                <w:b/>
                <w:bCs/>
                <w:sz w:val="20"/>
                <w:szCs w:val="20"/>
              </w:rPr>
            </w:pPr>
            <w:r w:rsidRPr="0029325F">
              <w:rPr>
                <w:b/>
                <w:bCs/>
                <w:sz w:val="20"/>
                <w:szCs w:val="20"/>
              </w:rPr>
              <w:t>202</w:t>
            </w:r>
            <w:r>
              <w:rPr>
                <w:b/>
                <w:bCs/>
                <w:sz w:val="20"/>
                <w:szCs w:val="20"/>
              </w:rPr>
              <w:t xml:space="preserve">3 </w:t>
            </w:r>
            <w:r w:rsidRPr="0029325F">
              <w:rPr>
                <w:b/>
                <w:bCs/>
                <w:sz w:val="20"/>
                <w:szCs w:val="20"/>
              </w:rPr>
              <w:t>год</w:t>
            </w:r>
          </w:p>
        </w:tc>
      </w:tr>
      <w:tr w:rsidR="008F1682" w:rsidRPr="0029325F" w14:paraId="5B9F7673" w14:textId="77777777" w:rsidTr="000C4192">
        <w:trPr>
          <w:trHeight w:val="1725"/>
        </w:trPr>
        <w:tc>
          <w:tcPr>
            <w:tcW w:w="272" w:type="pct"/>
            <w:tcBorders>
              <w:top w:val="nil"/>
              <w:left w:val="single" w:sz="4" w:space="0" w:color="auto"/>
              <w:bottom w:val="single" w:sz="4" w:space="0" w:color="auto"/>
              <w:right w:val="single" w:sz="4" w:space="0" w:color="auto"/>
            </w:tcBorders>
            <w:shd w:val="clear" w:color="auto" w:fill="auto"/>
            <w:noWrap/>
            <w:vAlign w:val="center"/>
            <w:hideMark/>
          </w:tcPr>
          <w:p w14:paraId="4D937757" w14:textId="77777777" w:rsidR="008F1682" w:rsidRPr="0029325F" w:rsidRDefault="008F1682" w:rsidP="00616384">
            <w:pPr>
              <w:jc w:val="center"/>
              <w:rPr>
                <w:color w:val="000000"/>
                <w:sz w:val="20"/>
                <w:szCs w:val="20"/>
              </w:rPr>
            </w:pPr>
            <w:r w:rsidRPr="0029325F">
              <w:rPr>
                <w:color w:val="000000"/>
                <w:sz w:val="20"/>
                <w:szCs w:val="20"/>
              </w:rPr>
              <w:t>1</w:t>
            </w:r>
          </w:p>
        </w:tc>
        <w:tc>
          <w:tcPr>
            <w:tcW w:w="931" w:type="pct"/>
            <w:tcBorders>
              <w:top w:val="nil"/>
              <w:left w:val="nil"/>
              <w:bottom w:val="single" w:sz="4" w:space="0" w:color="auto"/>
              <w:right w:val="single" w:sz="4" w:space="0" w:color="auto"/>
            </w:tcBorders>
            <w:shd w:val="clear" w:color="auto" w:fill="auto"/>
            <w:vAlign w:val="center"/>
            <w:hideMark/>
          </w:tcPr>
          <w:p w14:paraId="2D56239E" w14:textId="77777777" w:rsidR="008F1682" w:rsidRPr="00D42B1F" w:rsidRDefault="008F1682" w:rsidP="00616384">
            <w:pPr>
              <w:jc w:val="center"/>
              <w:rPr>
                <w:color w:val="000000"/>
                <w:sz w:val="20"/>
                <w:szCs w:val="20"/>
              </w:rPr>
            </w:pPr>
            <w:r w:rsidRPr="00D42B1F">
              <w:rPr>
                <w:sz w:val="20"/>
              </w:rPr>
              <w:t xml:space="preserve">Техническое перевооружение котельной в части установки дополнительного насоса тепловой сети </w:t>
            </w:r>
          </w:p>
        </w:tc>
        <w:tc>
          <w:tcPr>
            <w:tcW w:w="699" w:type="pct"/>
            <w:tcBorders>
              <w:top w:val="nil"/>
              <w:left w:val="nil"/>
              <w:bottom w:val="single" w:sz="4" w:space="0" w:color="auto"/>
              <w:right w:val="single" w:sz="4" w:space="0" w:color="auto"/>
            </w:tcBorders>
            <w:shd w:val="clear" w:color="auto" w:fill="auto"/>
            <w:noWrap/>
            <w:vAlign w:val="center"/>
            <w:hideMark/>
          </w:tcPr>
          <w:p w14:paraId="5CA12429" w14:textId="04DE02B4" w:rsidR="008F1682" w:rsidRPr="00D42B1F" w:rsidRDefault="008F1682" w:rsidP="00616384">
            <w:pPr>
              <w:jc w:val="center"/>
              <w:rPr>
                <w:color w:val="000000"/>
                <w:sz w:val="20"/>
                <w:szCs w:val="20"/>
              </w:rPr>
            </w:pPr>
            <w:r w:rsidRPr="00D42B1F">
              <w:rPr>
                <w:sz w:val="20"/>
              </w:rPr>
              <w:t>2019-202</w:t>
            </w:r>
            <w:r w:rsidR="000C4192">
              <w:rPr>
                <w:sz w:val="20"/>
              </w:rPr>
              <w:t>1</w:t>
            </w:r>
          </w:p>
        </w:tc>
        <w:tc>
          <w:tcPr>
            <w:tcW w:w="669" w:type="pct"/>
            <w:tcBorders>
              <w:top w:val="nil"/>
              <w:left w:val="nil"/>
              <w:bottom w:val="single" w:sz="4" w:space="0" w:color="auto"/>
              <w:right w:val="single" w:sz="4" w:space="0" w:color="auto"/>
            </w:tcBorders>
            <w:shd w:val="clear" w:color="auto" w:fill="auto"/>
            <w:noWrap/>
            <w:vAlign w:val="center"/>
            <w:hideMark/>
          </w:tcPr>
          <w:p w14:paraId="2CF528D7" w14:textId="49A97A41" w:rsidR="008F1682" w:rsidRPr="00614233" w:rsidRDefault="008F1682" w:rsidP="00616384">
            <w:pPr>
              <w:jc w:val="center"/>
              <w:rPr>
                <w:color w:val="000000"/>
                <w:sz w:val="20"/>
                <w:szCs w:val="20"/>
              </w:rPr>
            </w:pPr>
            <w:r w:rsidRPr="00614233">
              <w:rPr>
                <w:sz w:val="20"/>
                <w:szCs w:val="20"/>
              </w:rPr>
              <w:t>4</w:t>
            </w:r>
            <w:r w:rsidR="000C4192">
              <w:rPr>
                <w:sz w:val="20"/>
                <w:szCs w:val="20"/>
              </w:rPr>
              <w:t>055,81408</w:t>
            </w:r>
          </w:p>
        </w:tc>
        <w:tc>
          <w:tcPr>
            <w:tcW w:w="624" w:type="pct"/>
            <w:tcBorders>
              <w:top w:val="nil"/>
              <w:left w:val="nil"/>
              <w:bottom w:val="single" w:sz="4" w:space="0" w:color="auto"/>
              <w:right w:val="single" w:sz="4" w:space="0" w:color="auto"/>
            </w:tcBorders>
            <w:shd w:val="clear" w:color="auto" w:fill="auto"/>
            <w:noWrap/>
            <w:vAlign w:val="center"/>
            <w:hideMark/>
          </w:tcPr>
          <w:p w14:paraId="542C81D1" w14:textId="0AD0264F" w:rsidR="008F1682" w:rsidRPr="00614233" w:rsidRDefault="000C4192" w:rsidP="00616384">
            <w:pPr>
              <w:jc w:val="center"/>
              <w:rPr>
                <w:color w:val="000000"/>
                <w:sz w:val="20"/>
                <w:szCs w:val="20"/>
              </w:rPr>
            </w:pPr>
            <w:r>
              <w:rPr>
                <w:color w:val="000000"/>
                <w:sz w:val="20"/>
                <w:szCs w:val="20"/>
              </w:rPr>
              <w:t>2469,01608</w:t>
            </w:r>
          </w:p>
        </w:tc>
        <w:tc>
          <w:tcPr>
            <w:tcW w:w="614" w:type="pct"/>
            <w:tcBorders>
              <w:top w:val="nil"/>
              <w:left w:val="nil"/>
              <w:bottom w:val="single" w:sz="4" w:space="0" w:color="auto"/>
              <w:right w:val="single" w:sz="4" w:space="0" w:color="auto"/>
            </w:tcBorders>
            <w:shd w:val="clear" w:color="auto" w:fill="auto"/>
            <w:noWrap/>
            <w:vAlign w:val="center"/>
            <w:hideMark/>
          </w:tcPr>
          <w:p w14:paraId="4A7D143B" w14:textId="6E9498F2" w:rsidR="008F1682" w:rsidRPr="00D42B1F" w:rsidRDefault="000C4192" w:rsidP="00616384">
            <w:pPr>
              <w:jc w:val="center"/>
              <w:rPr>
                <w:color w:val="000000"/>
                <w:sz w:val="20"/>
                <w:szCs w:val="20"/>
              </w:rPr>
            </w:pPr>
            <w:r>
              <w:rPr>
                <w:sz w:val="20"/>
              </w:rPr>
              <w:t>1586,798</w:t>
            </w:r>
          </w:p>
        </w:tc>
        <w:tc>
          <w:tcPr>
            <w:tcW w:w="614" w:type="pct"/>
            <w:tcBorders>
              <w:top w:val="nil"/>
              <w:left w:val="nil"/>
              <w:bottom w:val="single" w:sz="4" w:space="0" w:color="auto"/>
              <w:right w:val="single" w:sz="4" w:space="0" w:color="auto"/>
            </w:tcBorders>
            <w:shd w:val="clear" w:color="auto" w:fill="auto"/>
            <w:noWrap/>
            <w:vAlign w:val="center"/>
            <w:hideMark/>
          </w:tcPr>
          <w:p w14:paraId="3B7DE517" w14:textId="77777777" w:rsidR="008F1682" w:rsidRPr="00D42B1F" w:rsidRDefault="008F1682" w:rsidP="00616384">
            <w:pPr>
              <w:jc w:val="center"/>
              <w:rPr>
                <w:color w:val="000000"/>
                <w:sz w:val="20"/>
                <w:szCs w:val="20"/>
              </w:rPr>
            </w:pPr>
            <w:r>
              <w:rPr>
                <w:sz w:val="20"/>
              </w:rPr>
              <w:t>0,000</w:t>
            </w:r>
          </w:p>
        </w:tc>
        <w:tc>
          <w:tcPr>
            <w:tcW w:w="577" w:type="pct"/>
            <w:tcBorders>
              <w:top w:val="nil"/>
              <w:left w:val="nil"/>
              <w:bottom w:val="single" w:sz="4" w:space="0" w:color="auto"/>
              <w:right w:val="single" w:sz="4" w:space="0" w:color="auto"/>
            </w:tcBorders>
            <w:vAlign w:val="center"/>
          </w:tcPr>
          <w:p w14:paraId="67CA6C09" w14:textId="77777777" w:rsidR="008F1682" w:rsidRDefault="008F1682" w:rsidP="00616384">
            <w:pPr>
              <w:jc w:val="center"/>
              <w:rPr>
                <w:sz w:val="20"/>
              </w:rPr>
            </w:pPr>
            <w:r w:rsidRPr="00E314EE">
              <w:rPr>
                <w:sz w:val="20"/>
              </w:rPr>
              <w:t>0,000</w:t>
            </w:r>
          </w:p>
        </w:tc>
      </w:tr>
      <w:tr w:rsidR="008F1682" w:rsidRPr="0029325F" w14:paraId="26487BF1" w14:textId="77777777" w:rsidTr="000C4192">
        <w:trPr>
          <w:trHeight w:val="1725"/>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900A2C" w14:textId="77777777" w:rsidR="008F1682" w:rsidRPr="0029325F" w:rsidRDefault="008F1682" w:rsidP="00616384">
            <w:pPr>
              <w:jc w:val="center"/>
              <w:rPr>
                <w:color w:val="000000"/>
                <w:sz w:val="20"/>
                <w:szCs w:val="20"/>
              </w:rPr>
            </w:pPr>
            <w:r>
              <w:rPr>
                <w:color w:val="000000"/>
                <w:sz w:val="20"/>
                <w:szCs w:val="20"/>
              </w:rPr>
              <w:t>2</w:t>
            </w:r>
          </w:p>
        </w:tc>
        <w:tc>
          <w:tcPr>
            <w:tcW w:w="931" w:type="pct"/>
            <w:tcBorders>
              <w:top w:val="single" w:sz="4" w:space="0" w:color="auto"/>
              <w:left w:val="nil"/>
              <w:bottom w:val="single" w:sz="4" w:space="0" w:color="auto"/>
              <w:right w:val="single" w:sz="4" w:space="0" w:color="auto"/>
            </w:tcBorders>
            <w:shd w:val="clear" w:color="auto" w:fill="auto"/>
            <w:vAlign w:val="center"/>
          </w:tcPr>
          <w:p w14:paraId="23E2FF25" w14:textId="77777777" w:rsidR="008F1682" w:rsidRPr="00D42B1F" w:rsidRDefault="008F1682" w:rsidP="00616384">
            <w:pPr>
              <w:jc w:val="center"/>
              <w:rPr>
                <w:sz w:val="20"/>
              </w:rPr>
            </w:pPr>
            <w:r w:rsidRPr="006019A4">
              <w:rPr>
                <w:sz w:val="20"/>
              </w:rPr>
              <w:t>Покупка станции гидравлической МСА-20 с комплектом</w:t>
            </w:r>
          </w:p>
        </w:tc>
        <w:tc>
          <w:tcPr>
            <w:tcW w:w="699" w:type="pct"/>
            <w:tcBorders>
              <w:top w:val="single" w:sz="4" w:space="0" w:color="auto"/>
              <w:left w:val="nil"/>
              <w:bottom w:val="single" w:sz="4" w:space="0" w:color="auto"/>
              <w:right w:val="single" w:sz="4" w:space="0" w:color="auto"/>
            </w:tcBorders>
            <w:shd w:val="clear" w:color="auto" w:fill="auto"/>
            <w:noWrap/>
            <w:vAlign w:val="center"/>
          </w:tcPr>
          <w:p w14:paraId="5662FB04" w14:textId="77777777" w:rsidR="008F1682" w:rsidRPr="00D42B1F" w:rsidRDefault="008F1682" w:rsidP="00616384">
            <w:pPr>
              <w:jc w:val="center"/>
              <w:rPr>
                <w:sz w:val="20"/>
              </w:rPr>
            </w:pPr>
            <w:r>
              <w:rPr>
                <w:sz w:val="20"/>
              </w:rPr>
              <w:t>2020</w:t>
            </w:r>
          </w:p>
        </w:tc>
        <w:tc>
          <w:tcPr>
            <w:tcW w:w="669" w:type="pct"/>
            <w:tcBorders>
              <w:top w:val="single" w:sz="4" w:space="0" w:color="auto"/>
              <w:left w:val="nil"/>
              <w:bottom w:val="single" w:sz="4" w:space="0" w:color="auto"/>
              <w:right w:val="single" w:sz="4" w:space="0" w:color="auto"/>
            </w:tcBorders>
            <w:shd w:val="clear" w:color="auto" w:fill="auto"/>
            <w:noWrap/>
            <w:vAlign w:val="center"/>
          </w:tcPr>
          <w:p w14:paraId="2E44BAB8" w14:textId="09861897" w:rsidR="008F1682" w:rsidRPr="00D42B1F" w:rsidRDefault="008F1682" w:rsidP="00616384">
            <w:pPr>
              <w:jc w:val="center"/>
              <w:rPr>
                <w:sz w:val="20"/>
              </w:rPr>
            </w:pPr>
            <w:r w:rsidRPr="00A94635">
              <w:rPr>
                <w:sz w:val="20"/>
              </w:rPr>
              <w:t xml:space="preserve">1 </w:t>
            </w:r>
            <w:r w:rsidR="000C4192">
              <w:rPr>
                <w:sz w:val="20"/>
              </w:rPr>
              <w:t>367</w:t>
            </w:r>
            <w:r w:rsidRPr="00A94635">
              <w:rPr>
                <w:sz w:val="20"/>
              </w:rPr>
              <w:t>,</w:t>
            </w:r>
            <w:r w:rsidR="000C4192">
              <w:rPr>
                <w:sz w:val="20"/>
              </w:rPr>
              <w:t>42048</w:t>
            </w:r>
          </w:p>
        </w:tc>
        <w:tc>
          <w:tcPr>
            <w:tcW w:w="624" w:type="pct"/>
            <w:tcBorders>
              <w:top w:val="single" w:sz="4" w:space="0" w:color="auto"/>
              <w:left w:val="nil"/>
              <w:bottom w:val="single" w:sz="4" w:space="0" w:color="auto"/>
              <w:right w:val="single" w:sz="4" w:space="0" w:color="auto"/>
            </w:tcBorders>
            <w:shd w:val="clear" w:color="auto" w:fill="auto"/>
            <w:noWrap/>
            <w:vAlign w:val="center"/>
          </w:tcPr>
          <w:p w14:paraId="1DBBFEC3" w14:textId="13D3E6A7" w:rsidR="008F1682" w:rsidRPr="00D42B1F" w:rsidRDefault="008F1682" w:rsidP="00616384">
            <w:pPr>
              <w:jc w:val="center"/>
              <w:rPr>
                <w:sz w:val="20"/>
              </w:rPr>
            </w:pPr>
            <w:r w:rsidRPr="00A94635">
              <w:rPr>
                <w:sz w:val="20"/>
              </w:rPr>
              <w:t xml:space="preserve">1 </w:t>
            </w:r>
            <w:r w:rsidR="000C4192">
              <w:rPr>
                <w:sz w:val="20"/>
              </w:rPr>
              <w:t>367</w:t>
            </w:r>
            <w:r w:rsidRPr="00A94635">
              <w:rPr>
                <w:sz w:val="20"/>
              </w:rPr>
              <w:t>,</w:t>
            </w:r>
            <w:r w:rsidR="000C4192">
              <w:rPr>
                <w:sz w:val="20"/>
              </w:rPr>
              <w:t>42048</w:t>
            </w:r>
          </w:p>
        </w:tc>
        <w:tc>
          <w:tcPr>
            <w:tcW w:w="614" w:type="pct"/>
            <w:tcBorders>
              <w:top w:val="single" w:sz="4" w:space="0" w:color="auto"/>
              <w:left w:val="nil"/>
              <w:bottom w:val="single" w:sz="4" w:space="0" w:color="auto"/>
              <w:right w:val="single" w:sz="4" w:space="0" w:color="auto"/>
            </w:tcBorders>
            <w:shd w:val="clear" w:color="auto" w:fill="auto"/>
            <w:noWrap/>
            <w:vAlign w:val="center"/>
          </w:tcPr>
          <w:p w14:paraId="5029311E" w14:textId="77777777" w:rsidR="008F1682" w:rsidRPr="00D42B1F" w:rsidRDefault="008F1682" w:rsidP="00616384">
            <w:pPr>
              <w:jc w:val="center"/>
              <w:rPr>
                <w:sz w:val="20"/>
              </w:rPr>
            </w:pPr>
            <w:r w:rsidRPr="00A94635">
              <w:rPr>
                <w:sz w:val="20"/>
              </w:rPr>
              <w:t>0,000</w:t>
            </w:r>
          </w:p>
        </w:tc>
        <w:tc>
          <w:tcPr>
            <w:tcW w:w="614" w:type="pct"/>
            <w:tcBorders>
              <w:top w:val="single" w:sz="4" w:space="0" w:color="auto"/>
              <w:left w:val="nil"/>
              <w:bottom w:val="single" w:sz="4" w:space="0" w:color="auto"/>
              <w:right w:val="single" w:sz="4" w:space="0" w:color="auto"/>
            </w:tcBorders>
            <w:shd w:val="clear" w:color="auto" w:fill="auto"/>
            <w:noWrap/>
            <w:vAlign w:val="center"/>
          </w:tcPr>
          <w:p w14:paraId="574E212A" w14:textId="77777777" w:rsidR="008F1682" w:rsidRDefault="008F1682" w:rsidP="00616384">
            <w:pPr>
              <w:jc w:val="center"/>
              <w:rPr>
                <w:sz w:val="20"/>
              </w:rPr>
            </w:pPr>
            <w:r w:rsidRPr="00A94635">
              <w:rPr>
                <w:sz w:val="20"/>
              </w:rPr>
              <w:t>0,000</w:t>
            </w:r>
          </w:p>
        </w:tc>
        <w:tc>
          <w:tcPr>
            <w:tcW w:w="577" w:type="pct"/>
            <w:tcBorders>
              <w:top w:val="single" w:sz="4" w:space="0" w:color="auto"/>
              <w:left w:val="nil"/>
              <w:bottom w:val="single" w:sz="4" w:space="0" w:color="auto"/>
              <w:right w:val="single" w:sz="4" w:space="0" w:color="auto"/>
            </w:tcBorders>
            <w:vAlign w:val="center"/>
          </w:tcPr>
          <w:p w14:paraId="6B5B3D38" w14:textId="77777777" w:rsidR="008F1682" w:rsidRPr="00A94635" w:rsidRDefault="008F1682" w:rsidP="00616384">
            <w:pPr>
              <w:jc w:val="center"/>
              <w:rPr>
                <w:sz w:val="20"/>
              </w:rPr>
            </w:pPr>
            <w:r w:rsidRPr="00E314EE">
              <w:rPr>
                <w:sz w:val="20"/>
              </w:rPr>
              <w:t>0,000</w:t>
            </w:r>
          </w:p>
        </w:tc>
      </w:tr>
      <w:tr w:rsidR="008F1682" w:rsidRPr="0029325F" w14:paraId="1B65532E" w14:textId="77777777" w:rsidTr="000C4192">
        <w:trPr>
          <w:trHeight w:val="1725"/>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04F2B6" w14:textId="795E78A8" w:rsidR="008F1682" w:rsidRDefault="000C4192" w:rsidP="00616384">
            <w:pPr>
              <w:jc w:val="center"/>
              <w:rPr>
                <w:color w:val="000000"/>
                <w:sz w:val="20"/>
                <w:szCs w:val="20"/>
              </w:rPr>
            </w:pPr>
            <w:r>
              <w:rPr>
                <w:color w:val="000000"/>
                <w:sz w:val="20"/>
                <w:szCs w:val="20"/>
              </w:rPr>
              <w:t>3</w:t>
            </w:r>
          </w:p>
        </w:tc>
        <w:tc>
          <w:tcPr>
            <w:tcW w:w="931" w:type="pct"/>
            <w:tcBorders>
              <w:top w:val="single" w:sz="4" w:space="0" w:color="auto"/>
              <w:left w:val="nil"/>
              <w:bottom w:val="single" w:sz="4" w:space="0" w:color="auto"/>
              <w:right w:val="single" w:sz="4" w:space="0" w:color="auto"/>
            </w:tcBorders>
            <w:shd w:val="clear" w:color="auto" w:fill="auto"/>
            <w:vAlign w:val="center"/>
          </w:tcPr>
          <w:p w14:paraId="58DFD74E" w14:textId="77777777" w:rsidR="008F1682" w:rsidRPr="00A94635" w:rsidRDefault="008F1682" w:rsidP="00616384">
            <w:pPr>
              <w:jc w:val="center"/>
              <w:rPr>
                <w:sz w:val="20"/>
              </w:rPr>
            </w:pPr>
            <w:r w:rsidRPr="00DE613A">
              <w:rPr>
                <w:sz w:val="20"/>
              </w:rPr>
              <w:t>Модернизации котельной в части установки площадок и грузоподъемных механизмов для обслуживания оборудования</w:t>
            </w:r>
          </w:p>
        </w:tc>
        <w:tc>
          <w:tcPr>
            <w:tcW w:w="699" w:type="pct"/>
            <w:tcBorders>
              <w:top w:val="single" w:sz="4" w:space="0" w:color="auto"/>
              <w:left w:val="nil"/>
              <w:bottom w:val="single" w:sz="4" w:space="0" w:color="auto"/>
              <w:right w:val="single" w:sz="4" w:space="0" w:color="auto"/>
            </w:tcBorders>
            <w:shd w:val="clear" w:color="auto" w:fill="auto"/>
            <w:noWrap/>
            <w:vAlign w:val="center"/>
          </w:tcPr>
          <w:p w14:paraId="1E53A51B" w14:textId="77777777" w:rsidR="008F1682" w:rsidRDefault="008F1682" w:rsidP="00616384">
            <w:pPr>
              <w:jc w:val="center"/>
              <w:rPr>
                <w:sz w:val="20"/>
              </w:rPr>
            </w:pPr>
            <w:r w:rsidRPr="00DE613A">
              <w:rPr>
                <w:sz w:val="20"/>
              </w:rPr>
              <w:t>2022-2023</w:t>
            </w:r>
          </w:p>
        </w:tc>
        <w:tc>
          <w:tcPr>
            <w:tcW w:w="669" w:type="pct"/>
            <w:tcBorders>
              <w:top w:val="single" w:sz="4" w:space="0" w:color="auto"/>
              <w:left w:val="nil"/>
              <w:bottom w:val="single" w:sz="4" w:space="0" w:color="auto"/>
              <w:right w:val="single" w:sz="4" w:space="0" w:color="auto"/>
            </w:tcBorders>
            <w:shd w:val="clear" w:color="auto" w:fill="auto"/>
            <w:noWrap/>
            <w:vAlign w:val="center"/>
          </w:tcPr>
          <w:p w14:paraId="09F1AF04" w14:textId="77777777" w:rsidR="008F1682" w:rsidRPr="00A94635" w:rsidRDefault="008F1682" w:rsidP="00616384">
            <w:pPr>
              <w:jc w:val="center"/>
              <w:rPr>
                <w:sz w:val="20"/>
              </w:rPr>
            </w:pPr>
            <w:r w:rsidRPr="000D1127">
              <w:rPr>
                <w:sz w:val="20"/>
              </w:rPr>
              <w:t>3</w:t>
            </w:r>
            <w:r>
              <w:rPr>
                <w:sz w:val="20"/>
              </w:rPr>
              <w:t xml:space="preserve"> </w:t>
            </w:r>
            <w:r w:rsidRPr="000D1127">
              <w:rPr>
                <w:sz w:val="20"/>
              </w:rPr>
              <w:t>361,11</w:t>
            </w:r>
            <w:r>
              <w:rPr>
                <w:sz w:val="20"/>
              </w:rPr>
              <w:t>1</w:t>
            </w:r>
          </w:p>
        </w:tc>
        <w:tc>
          <w:tcPr>
            <w:tcW w:w="624" w:type="pct"/>
            <w:tcBorders>
              <w:top w:val="single" w:sz="4" w:space="0" w:color="auto"/>
              <w:left w:val="nil"/>
              <w:bottom w:val="single" w:sz="4" w:space="0" w:color="auto"/>
              <w:right w:val="single" w:sz="4" w:space="0" w:color="auto"/>
            </w:tcBorders>
            <w:shd w:val="clear" w:color="auto" w:fill="auto"/>
            <w:noWrap/>
            <w:vAlign w:val="center"/>
          </w:tcPr>
          <w:p w14:paraId="17D3D465" w14:textId="77777777" w:rsidR="008F1682" w:rsidRPr="007234B3" w:rsidRDefault="008F1682" w:rsidP="00616384">
            <w:pPr>
              <w:jc w:val="center"/>
              <w:rPr>
                <w:sz w:val="20"/>
              </w:rPr>
            </w:pPr>
            <w:r w:rsidRPr="00D16E59">
              <w:rPr>
                <w:sz w:val="20"/>
              </w:rPr>
              <w:t>0,000</w:t>
            </w:r>
          </w:p>
        </w:tc>
        <w:tc>
          <w:tcPr>
            <w:tcW w:w="614" w:type="pct"/>
            <w:tcBorders>
              <w:top w:val="single" w:sz="4" w:space="0" w:color="auto"/>
              <w:left w:val="nil"/>
              <w:bottom w:val="single" w:sz="4" w:space="0" w:color="auto"/>
              <w:right w:val="single" w:sz="4" w:space="0" w:color="auto"/>
            </w:tcBorders>
            <w:shd w:val="clear" w:color="auto" w:fill="auto"/>
            <w:noWrap/>
            <w:vAlign w:val="center"/>
          </w:tcPr>
          <w:p w14:paraId="3487D30D" w14:textId="77777777" w:rsidR="008F1682" w:rsidRPr="007234B3" w:rsidRDefault="008F1682" w:rsidP="00616384">
            <w:pPr>
              <w:jc w:val="center"/>
              <w:rPr>
                <w:sz w:val="20"/>
              </w:rPr>
            </w:pPr>
            <w:r w:rsidRPr="00856EB1">
              <w:rPr>
                <w:sz w:val="20"/>
              </w:rPr>
              <w:t>0,000</w:t>
            </w:r>
          </w:p>
        </w:tc>
        <w:tc>
          <w:tcPr>
            <w:tcW w:w="614" w:type="pct"/>
            <w:tcBorders>
              <w:top w:val="single" w:sz="4" w:space="0" w:color="auto"/>
              <w:left w:val="nil"/>
              <w:bottom w:val="single" w:sz="4" w:space="0" w:color="auto"/>
              <w:right w:val="single" w:sz="4" w:space="0" w:color="auto"/>
            </w:tcBorders>
            <w:shd w:val="clear" w:color="auto" w:fill="auto"/>
            <w:noWrap/>
            <w:vAlign w:val="center"/>
          </w:tcPr>
          <w:p w14:paraId="59B86194" w14:textId="77777777" w:rsidR="008F1682" w:rsidRPr="007234B3" w:rsidRDefault="008F1682" w:rsidP="00616384">
            <w:pPr>
              <w:jc w:val="center"/>
              <w:rPr>
                <w:sz w:val="20"/>
              </w:rPr>
            </w:pPr>
            <w:r w:rsidRPr="00344F70">
              <w:rPr>
                <w:sz w:val="20"/>
              </w:rPr>
              <w:t>808,333</w:t>
            </w:r>
          </w:p>
        </w:tc>
        <w:tc>
          <w:tcPr>
            <w:tcW w:w="577" w:type="pct"/>
            <w:tcBorders>
              <w:top w:val="single" w:sz="4" w:space="0" w:color="auto"/>
              <w:left w:val="nil"/>
              <w:bottom w:val="single" w:sz="4" w:space="0" w:color="auto"/>
              <w:right w:val="single" w:sz="4" w:space="0" w:color="auto"/>
            </w:tcBorders>
            <w:vAlign w:val="center"/>
          </w:tcPr>
          <w:p w14:paraId="11844C07" w14:textId="77777777" w:rsidR="008F1682" w:rsidRPr="007234B3" w:rsidRDefault="008F1682" w:rsidP="00616384">
            <w:pPr>
              <w:jc w:val="center"/>
              <w:rPr>
                <w:sz w:val="20"/>
              </w:rPr>
            </w:pPr>
            <w:r w:rsidRPr="00344F70">
              <w:rPr>
                <w:sz w:val="20"/>
              </w:rPr>
              <w:t>2</w:t>
            </w:r>
            <w:r>
              <w:rPr>
                <w:sz w:val="20"/>
              </w:rPr>
              <w:t xml:space="preserve"> </w:t>
            </w:r>
            <w:r w:rsidRPr="00344F70">
              <w:rPr>
                <w:sz w:val="20"/>
              </w:rPr>
              <w:t>552,778</w:t>
            </w:r>
          </w:p>
        </w:tc>
      </w:tr>
      <w:tr w:rsidR="008F1682" w:rsidRPr="0029325F" w14:paraId="4AE5FB05" w14:textId="77777777" w:rsidTr="000C4192">
        <w:trPr>
          <w:trHeight w:val="1725"/>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34CCC0" w14:textId="327AD696" w:rsidR="008F1682" w:rsidRDefault="000C4192" w:rsidP="00616384">
            <w:pPr>
              <w:jc w:val="center"/>
              <w:rPr>
                <w:color w:val="000000"/>
                <w:sz w:val="20"/>
                <w:szCs w:val="20"/>
              </w:rPr>
            </w:pPr>
            <w:r>
              <w:rPr>
                <w:color w:val="000000"/>
                <w:sz w:val="20"/>
                <w:szCs w:val="20"/>
              </w:rPr>
              <w:t>4</w:t>
            </w:r>
          </w:p>
        </w:tc>
        <w:tc>
          <w:tcPr>
            <w:tcW w:w="931" w:type="pct"/>
            <w:tcBorders>
              <w:top w:val="single" w:sz="4" w:space="0" w:color="auto"/>
              <w:left w:val="nil"/>
              <w:bottom w:val="single" w:sz="4" w:space="0" w:color="auto"/>
              <w:right w:val="single" w:sz="4" w:space="0" w:color="auto"/>
            </w:tcBorders>
            <w:shd w:val="clear" w:color="auto" w:fill="auto"/>
            <w:vAlign w:val="center"/>
          </w:tcPr>
          <w:p w14:paraId="199FAEB4" w14:textId="77777777" w:rsidR="008F1682" w:rsidRPr="00A94635" w:rsidRDefault="008F1682" w:rsidP="00616384">
            <w:pPr>
              <w:jc w:val="center"/>
              <w:rPr>
                <w:sz w:val="20"/>
              </w:rPr>
            </w:pPr>
            <w:r w:rsidRPr="00DE613A">
              <w:rPr>
                <w:sz w:val="20"/>
              </w:rPr>
              <w:t>Модернизации котельной в части установки системы внутреннего отопления котельного зала</w:t>
            </w:r>
          </w:p>
        </w:tc>
        <w:tc>
          <w:tcPr>
            <w:tcW w:w="699" w:type="pct"/>
            <w:tcBorders>
              <w:top w:val="single" w:sz="4" w:space="0" w:color="auto"/>
              <w:left w:val="nil"/>
              <w:bottom w:val="single" w:sz="4" w:space="0" w:color="auto"/>
              <w:right w:val="single" w:sz="4" w:space="0" w:color="auto"/>
            </w:tcBorders>
            <w:shd w:val="clear" w:color="auto" w:fill="auto"/>
            <w:noWrap/>
            <w:vAlign w:val="center"/>
          </w:tcPr>
          <w:p w14:paraId="1DFDF7C6" w14:textId="77777777" w:rsidR="008F1682" w:rsidRDefault="008F1682" w:rsidP="00616384">
            <w:pPr>
              <w:jc w:val="center"/>
              <w:rPr>
                <w:sz w:val="20"/>
              </w:rPr>
            </w:pPr>
            <w:r w:rsidRPr="00DE613A">
              <w:rPr>
                <w:sz w:val="20"/>
              </w:rPr>
              <w:t>2022-2023</w:t>
            </w:r>
          </w:p>
        </w:tc>
        <w:tc>
          <w:tcPr>
            <w:tcW w:w="669" w:type="pct"/>
            <w:tcBorders>
              <w:top w:val="single" w:sz="4" w:space="0" w:color="auto"/>
              <w:left w:val="nil"/>
              <w:bottom w:val="single" w:sz="4" w:space="0" w:color="auto"/>
              <w:right w:val="single" w:sz="4" w:space="0" w:color="auto"/>
            </w:tcBorders>
            <w:shd w:val="clear" w:color="auto" w:fill="auto"/>
            <w:noWrap/>
            <w:vAlign w:val="center"/>
          </w:tcPr>
          <w:p w14:paraId="33172C3D" w14:textId="77777777" w:rsidR="008F1682" w:rsidRPr="00A94635" w:rsidRDefault="008F1682" w:rsidP="00616384">
            <w:pPr>
              <w:jc w:val="center"/>
              <w:rPr>
                <w:sz w:val="20"/>
              </w:rPr>
            </w:pPr>
            <w:r w:rsidRPr="000D1127">
              <w:rPr>
                <w:sz w:val="20"/>
              </w:rPr>
              <w:t>1</w:t>
            </w:r>
            <w:r>
              <w:rPr>
                <w:sz w:val="20"/>
              </w:rPr>
              <w:t xml:space="preserve"> </w:t>
            </w:r>
            <w:r w:rsidRPr="000D1127">
              <w:rPr>
                <w:sz w:val="20"/>
              </w:rPr>
              <w:t>301,389</w:t>
            </w:r>
          </w:p>
        </w:tc>
        <w:tc>
          <w:tcPr>
            <w:tcW w:w="624" w:type="pct"/>
            <w:tcBorders>
              <w:top w:val="single" w:sz="4" w:space="0" w:color="auto"/>
              <w:left w:val="nil"/>
              <w:bottom w:val="single" w:sz="4" w:space="0" w:color="auto"/>
              <w:right w:val="single" w:sz="4" w:space="0" w:color="auto"/>
            </w:tcBorders>
            <w:shd w:val="clear" w:color="auto" w:fill="auto"/>
            <w:noWrap/>
            <w:vAlign w:val="center"/>
          </w:tcPr>
          <w:p w14:paraId="1B08FAAD" w14:textId="77777777" w:rsidR="008F1682" w:rsidRPr="007234B3" w:rsidRDefault="008F1682" w:rsidP="00616384">
            <w:pPr>
              <w:jc w:val="center"/>
              <w:rPr>
                <w:sz w:val="20"/>
              </w:rPr>
            </w:pPr>
            <w:r w:rsidRPr="00D16E59">
              <w:rPr>
                <w:sz w:val="20"/>
              </w:rPr>
              <w:t>0,000</w:t>
            </w:r>
          </w:p>
        </w:tc>
        <w:tc>
          <w:tcPr>
            <w:tcW w:w="614" w:type="pct"/>
            <w:tcBorders>
              <w:top w:val="single" w:sz="4" w:space="0" w:color="auto"/>
              <w:left w:val="nil"/>
              <w:bottom w:val="single" w:sz="4" w:space="0" w:color="auto"/>
              <w:right w:val="single" w:sz="4" w:space="0" w:color="auto"/>
            </w:tcBorders>
            <w:shd w:val="clear" w:color="auto" w:fill="auto"/>
            <w:noWrap/>
            <w:vAlign w:val="center"/>
          </w:tcPr>
          <w:p w14:paraId="42858282" w14:textId="77777777" w:rsidR="008F1682" w:rsidRPr="007234B3" w:rsidRDefault="008F1682" w:rsidP="00616384">
            <w:pPr>
              <w:jc w:val="center"/>
              <w:rPr>
                <w:sz w:val="20"/>
              </w:rPr>
            </w:pPr>
            <w:r w:rsidRPr="00856EB1">
              <w:rPr>
                <w:sz w:val="20"/>
              </w:rPr>
              <w:t>0,000</w:t>
            </w:r>
          </w:p>
        </w:tc>
        <w:tc>
          <w:tcPr>
            <w:tcW w:w="614" w:type="pct"/>
            <w:tcBorders>
              <w:top w:val="single" w:sz="4" w:space="0" w:color="auto"/>
              <w:left w:val="nil"/>
              <w:bottom w:val="single" w:sz="4" w:space="0" w:color="auto"/>
              <w:right w:val="single" w:sz="4" w:space="0" w:color="auto"/>
            </w:tcBorders>
            <w:shd w:val="clear" w:color="auto" w:fill="auto"/>
            <w:noWrap/>
            <w:vAlign w:val="center"/>
          </w:tcPr>
          <w:p w14:paraId="16EC8FE5" w14:textId="77777777" w:rsidR="008F1682" w:rsidRPr="007234B3" w:rsidRDefault="008F1682" w:rsidP="00616384">
            <w:pPr>
              <w:jc w:val="center"/>
              <w:rPr>
                <w:sz w:val="20"/>
              </w:rPr>
            </w:pPr>
            <w:r w:rsidRPr="00344F70">
              <w:rPr>
                <w:sz w:val="20"/>
              </w:rPr>
              <w:t>287,500</w:t>
            </w:r>
          </w:p>
        </w:tc>
        <w:tc>
          <w:tcPr>
            <w:tcW w:w="577" w:type="pct"/>
            <w:tcBorders>
              <w:top w:val="single" w:sz="4" w:space="0" w:color="auto"/>
              <w:left w:val="nil"/>
              <w:bottom w:val="single" w:sz="4" w:space="0" w:color="auto"/>
              <w:right w:val="single" w:sz="4" w:space="0" w:color="auto"/>
            </w:tcBorders>
            <w:vAlign w:val="center"/>
          </w:tcPr>
          <w:p w14:paraId="0C58EF6E" w14:textId="77777777" w:rsidR="008F1682" w:rsidRPr="007234B3" w:rsidRDefault="008F1682" w:rsidP="00616384">
            <w:pPr>
              <w:jc w:val="center"/>
              <w:rPr>
                <w:sz w:val="20"/>
              </w:rPr>
            </w:pPr>
            <w:r w:rsidRPr="00344F70">
              <w:rPr>
                <w:sz w:val="20"/>
              </w:rPr>
              <w:t>1</w:t>
            </w:r>
            <w:r>
              <w:rPr>
                <w:sz w:val="20"/>
              </w:rPr>
              <w:t xml:space="preserve"> </w:t>
            </w:r>
            <w:r w:rsidRPr="00344F70">
              <w:rPr>
                <w:sz w:val="20"/>
              </w:rPr>
              <w:t>013,889</w:t>
            </w:r>
          </w:p>
        </w:tc>
      </w:tr>
      <w:tr w:rsidR="000C4192" w:rsidRPr="0029325F" w14:paraId="77B5B7EB" w14:textId="77777777" w:rsidTr="000C4192">
        <w:trPr>
          <w:trHeight w:val="1725"/>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3F87C3" w14:textId="115DA29E" w:rsidR="000C4192" w:rsidRDefault="000C4192" w:rsidP="00616384">
            <w:pPr>
              <w:jc w:val="center"/>
              <w:rPr>
                <w:color w:val="000000"/>
                <w:sz w:val="20"/>
                <w:szCs w:val="20"/>
              </w:rPr>
            </w:pPr>
            <w:r>
              <w:rPr>
                <w:color w:val="000000"/>
                <w:sz w:val="20"/>
                <w:szCs w:val="20"/>
              </w:rPr>
              <w:t>5</w:t>
            </w:r>
          </w:p>
        </w:tc>
        <w:tc>
          <w:tcPr>
            <w:tcW w:w="931" w:type="pct"/>
            <w:tcBorders>
              <w:top w:val="single" w:sz="4" w:space="0" w:color="auto"/>
              <w:left w:val="nil"/>
              <w:bottom w:val="single" w:sz="4" w:space="0" w:color="auto"/>
              <w:right w:val="single" w:sz="4" w:space="0" w:color="auto"/>
            </w:tcBorders>
            <w:shd w:val="clear" w:color="auto" w:fill="auto"/>
            <w:vAlign w:val="center"/>
          </w:tcPr>
          <w:p w14:paraId="45483AAD" w14:textId="6FF27FA2" w:rsidR="000C4192" w:rsidRPr="00DE613A" w:rsidRDefault="000C4192" w:rsidP="00616384">
            <w:pPr>
              <w:jc w:val="center"/>
              <w:rPr>
                <w:sz w:val="20"/>
              </w:rPr>
            </w:pPr>
            <w:r>
              <w:rPr>
                <w:sz w:val="20"/>
              </w:rPr>
              <w:t>Покупка оборудования</w:t>
            </w:r>
          </w:p>
        </w:tc>
        <w:tc>
          <w:tcPr>
            <w:tcW w:w="699" w:type="pct"/>
            <w:tcBorders>
              <w:top w:val="single" w:sz="4" w:space="0" w:color="auto"/>
              <w:left w:val="nil"/>
              <w:bottom w:val="single" w:sz="4" w:space="0" w:color="auto"/>
              <w:right w:val="single" w:sz="4" w:space="0" w:color="auto"/>
            </w:tcBorders>
            <w:shd w:val="clear" w:color="auto" w:fill="auto"/>
            <w:noWrap/>
            <w:vAlign w:val="center"/>
          </w:tcPr>
          <w:p w14:paraId="7EFFDBD5" w14:textId="7E6BA7A8" w:rsidR="000C4192" w:rsidRPr="00DE613A" w:rsidRDefault="000C4192" w:rsidP="00616384">
            <w:pPr>
              <w:jc w:val="center"/>
              <w:rPr>
                <w:sz w:val="20"/>
              </w:rPr>
            </w:pPr>
            <w:r>
              <w:rPr>
                <w:sz w:val="20"/>
              </w:rPr>
              <w:t>2021-2022</w:t>
            </w:r>
          </w:p>
        </w:tc>
        <w:tc>
          <w:tcPr>
            <w:tcW w:w="669" w:type="pct"/>
            <w:tcBorders>
              <w:top w:val="single" w:sz="4" w:space="0" w:color="auto"/>
              <w:left w:val="nil"/>
              <w:bottom w:val="single" w:sz="4" w:space="0" w:color="auto"/>
              <w:right w:val="single" w:sz="4" w:space="0" w:color="auto"/>
            </w:tcBorders>
            <w:shd w:val="clear" w:color="auto" w:fill="auto"/>
            <w:noWrap/>
            <w:vAlign w:val="center"/>
          </w:tcPr>
          <w:p w14:paraId="38A1642E" w14:textId="274DF6F1" w:rsidR="000C4192" w:rsidRPr="000D1127" w:rsidRDefault="000C4192" w:rsidP="00616384">
            <w:pPr>
              <w:jc w:val="center"/>
              <w:rPr>
                <w:sz w:val="20"/>
              </w:rPr>
            </w:pPr>
            <w:r>
              <w:rPr>
                <w:sz w:val="20"/>
              </w:rPr>
              <w:t>1733,19430</w:t>
            </w:r>
          </w:p>
        </w:tc>
        <w:tc>
          <w:tcPr>
            <w:tcW w:w="624" w:type="pct"/>
            <w:tcBorders>
              <w:top w:val="single" w:sz="4" w:space="0" w:color="auto"/>
              <w:left w:val="nil"/>
              <w:bottom w:val="single" w:sz="4" w:space="0" w:color="auto"/>
              <w:right w:val="single" w:sz="4" w:space="0" w:color="auto"/>
            </w:tcBorders>
            <w:shd w:val="clear" w:color="auto" w:fill="auto"/>
            <w:noWrap/>
            <w:vAlign w:val="center"/>
          </w:tcPr>
          <w:p w14:paraId="228CFE79" w14:textId="34471BCE" w:rsidR="000C4192" w:rsidRPr="00D16E59" w:rsidRDefault="000C4192" w:rsidP="00616384">
            <w:pPr>
              <w:jc w:val="center"/>
              <w:rPr>
                <w:sz w:val="20"/>
              </w:rPr>
            </w:pPr>
            <w:r w:rsidRPr="00D16E59">
              <w:rPr>
                <w:sz w:val="20"/>
              </w:rPr>
              <w:t>0,000</w:t>
            </w:r>
          </w:p>
        </w:tc>
        <w:tc>
          <w:tcPr>
            <w:tcW w:w="614" w:type="pct"/>
            <w:tcBorders>
              <w:top w:val="single" w:sz="4" w:space="0" w:color="auto"/>
              <w:left w:val="nil"/>
              <w:bottom w:val="single" w:sz="4" w:space="0" w:color="auto"/>
              <w:right w:val="single" w:sz="4" w:space="0" w:color="auto"/>
            </w:tcBorders>
            <w:shd w:val="clear" w:color="auto" w:fill="auto"/>
            <w:noWrap/>
            <w:vAlign w:val="center"/>
          </w:tcPr>
          <w:p w14:paraId="160B1F8F" w14:textId="7194B70A" w:rsidR="000C4192" w:rsidRPr="00856EB1" w:rsidRDefault="000C4192" w:rsidP="00616384">
            <w:pPr>
              <w:jc w:val="center"/>
              <w:rPr>
                <w:sz w:val="20"/>
              </w:rPr>
            </w:pPr>
            <w:r>
              <w:rPr>
                <w:sz w:val="20"/>
              </w:rPr>
              <w:t>381,45118</w:t>
            </w:r>
          </w:p>
        </w:tc>
        <w:tc>
          <w:tcPr>
            <w:tcW w:w="614" w:type="pct"/>
            <w:tcBorders>
              <w:top w:val="single" w:sz="4" w:space="0" w:color="auto"/>
              <w:left w:val="nil"/>
              <w:bottom w:val="single" w:sz="4" w:space="0" w:color="auto"/>
              <w:right w:val="single" w:sz="4" w:space="0" w:color="auto"/>
            </w:tcBorders>
            <w:shd w:val="clear" w:color="auto" w:fill="auto"/>
            <w:noWrap/>
            <w:vAlign w:val="center"/>
          </w:tcPr>
          <w:p w14:paraId="43C65BE2" w14:textId="47181C75" w:rsidR="000C4192" w:rsidRPr="00344F70" w:rsidRDefault="000C4192" w:rsidP="00616384">
            <w:pPr>
              <w:jc w:val="center"/>
              <w:rPr>
                <w:sz w:val="20"/>
              </w:rPr>
            </w:pPr>
            <w:r>
              <w:rPr>
                <w:sz w:val="20"/>
              </w:rPr>
              <w:t>1351,74312</w:t>
            </w:r>
          </w:p>
        </w:tc>
        <w:tc>
          <w:tcPr>
            <w:tcW w:w="577" w:type="pct"/>
            <w:tcBorders>
              <w:top w:val="single" w:sz="4" w:space="0" w:color="auto"/>
              <w:left w:val="nil"/>
              <w:bottom w:val="single" w:sz="4" w:space="0" w:color="auto"/>
              <w:right w:val="single" w:sz="4" w:space="0" w:color="auto"/>
            </w:tcBorders>
            <w:vAlign w:val="center"/>
          </w:tcPr>
          <w:p w14:paraId="2BBFCA04" w14:textId="51758769" w:rsidR="000C4192" w:rsidRPr="00344F70" w:rsidRDefault="000C4192" w:rsidP="00616384">
            <w:pPr>
              <w:jc w:val="center"/>
              <w:rPr>
                <w:sz w:val="20"/>
              </w:rPr>
            </w:pPr>
            <w:r>
              <w:rPr>
                <w:sz w:val="20"/>
              </w:rPr>
              <w:t>164,03</w:t>
            </w:r>
          </w:p>
        </w:tc>
      </w:tr>
    </w:tbl>
    <w:p w14:paraId="696028F7" w14:textId="77777777" w:rsidR="00114059" w:rsidRDefault="00114059" w:rsidP="00114059">
      <w:pPr>
        <w:pStyle w:val="a7"/>
        <w:spacing w:line="360" w:lineRule="auto"/>
        <w:ind w:left="0" w:firstLine="709"/>
        <w:rPr>
          <w:sz w:val="28"/>
          <w:szCs w:val="28"/>
        </w:rPr>
      </w:pPr>
    </w:p>
    <w:p w14:paraId="696028F8" w14:textId="3AEB6DDA" w:rsidR="00114059" w:rsidRDefault="00114059" w:rsidP="00446578">
      <w:pPr>
        <w:pStyle w:val="af4"/>
      </w:pPr>
      <w:r w:rsidRPr="00537F75">
        <w:t xml:space="preserve">Таблица </w:t>
      </w:r>
      <w:r w:rsidR="00960455">
        <w:rPr>
          <w:noProof/>
        </w:rPr>
        <w:fldChar w:fldCharType="begin"/>
      </w:r>
      <w:r w:rsidR="00960455">
        <w:rPr>
          <w:noProof/>
        </w:rPr>
        <w:instrText xml:space="preserve"> SEQ Таблица \* ARABIC </w:instrText>
      </w:r>
      <w:r w:rsidR="00960455">
        <w:rPr>
          <w:noProof/>
        </w:rPr>
        <w:fldChar w:fldCharType="separate"/>
      </w:r>
      <w:r>
        <w:rPr>
          <w:noProof/>
        </w:rPr>
        <w:t>2</w:t>
      </w:r>
      <w:r w:rsidR="00B8240A">
        <w:rPr>
          <w:noProof/>
        </w:rPr>
        <w:t>6</w:t>
      </w:r>
      <w:r w:rsidR="00960455">
        <w:rPr>
          <w:noProof/>
        </w:rPr>
        <w:fldChar w:fldCharType="end"/>
      </w:r>
      <w:r w:rsidRPr="00537F75">
        <w:t>. Затраты на</w:t>
      </w:r>
      <w:r>
        <w:t xml:space="preserve"> </w:t>
      </w:r>
      <w:r w:rsidRPr="001E27E5">
        <w:t>на реконструкцию котельной Северомуринская ГУП «ТЭК СПб»</w:t>
      </w:r>
    </w:p>
    <w:tbl>
      <w:tblPr>
        <w:tblStyle w:val="14"/>
        <w:tblW w:w="0" w:type="auto"/>
        <w:tblLook w:val="04A0" w:firstRow="1" w:lastRow="0" w:firstColumn="1" w:lastColumn="0" w:noHBand="0" w:noVBand="1"/>
      </w:tblPr>
      <w:tblGrid>
        <w:gridCol w:w="740"/>
        <w:gridCol w:w="2651"/>
        <w:gridCol w:w="1270"/>
        <w:gridCol w:w="1348"/>
        <w:gridCol w:w="939"/>
        <w:gridCol w:w="948"/>
        <w:gridCol w:w="948"/>
        <w:gridCol w:w="1010"/>
      </w:tblGrid>
      <w:tr w:rsidR="007D6680" w:rsidRPr="000A2BC0" w14:paraId="08CAC1DD" w14:textId="77777777" w:rsidTr="00616384">
        <w:trPr>
          <w:trHeight w:val="732"/>
        </w:trPr>
        <w:tc>
          <w:tcPr>
            <w:tcW w:w="0" w:type="auto"/>
            <w:vAlign w:val="center"/>
            <w:hideMark/>
          </w:tcPr>
          <w:p w14:paraId="4BE35206" w14:textId="77777777" w:rsidR="007D6680" w:rsidRPr="000A2BC0" w:rsidRDefault="007D6680" w:rsidP="00616384">
            <w:pPr>
              <w:jc w:val="center"/>
              <w:rPr>
                <w:rFonts w:ascii="Times New Roman" w:hAnsi="Times New Roman"/>
                <w:b/>
                <w:bCs/>
                <w:color w:val="000000"/>
                <w:sz w:val="20"/>
                <w:szCs w:val="20"/>
              </w:rPr>
            </w:pPr>
            <w:r w:rsidRPr="000A2BC0">
              <w:rPr>
                <w:rFonts w:ascii="Times New Roman" w:hAnsi="Times New Roman"/>
                <w:b/>
                <w:bCs/>
                <w:color w:val="000000"/>
                <w:sz w:val="20"/>
                <w:szCs w:val="20"/>
              </w:rPr>
              <w:t>№ п/п</w:t>
            </w:r>
          </w:p>
        </w:tc>
        <w:tc>
          <w:tcPr>
            <w:tcW w:w="2651" w:type="dxa"/>
            <w:vAlign w:val="center"/>
            <w:hideMark/>
          </w:tcPr>
          <w:p w14:paraId="6ACE88D1" w14:textId="77777777" w:rsidR="007D6680" w:rsidRPr="000A2BC0" w:rsidRDefault="007D6680" w:rsidP="00616384">
            <w:pPr>
              <w:jc w:val="center"/>
              <w:rPr>
                <w:rFonts w:ascii="Times New Roman" w:hAnsi="Times New Roman"/>
                <w:b/>
                <w:bCs/>
                <w:color w:val="000000"/>
                <w:sz w:val="20"/>
                <w:szCs w:val="20"/>
              </w:rPr>
            </w:pPr>
            <w:r w:rsidRPr="000A2BC0">
              <w:rPr>
                <w:rFonts w:ascii="Times New Roman" w:hAnsi="Times New Roman"/>
                <w:b/>
                <w:bCs/>
                <w:color w:val="000000"/>
                <w:sz w:val="20"/>
                <w:szCs w:val="20"/>
              </w:rPr>
              <w:t>Наименование мероприятия</w:t>
            </w:r>
          </w:p>
        </w:tc>
        <w:tc>
          <w:tcPr>
            <w:tcW w:w="1270" w:type="dxa"/>
            <w:vAlign w:val="center"/>
            <w:hideMark/>
          </w:tcPr>
          <w:p w14:paraId="1063B590" w14:textId="77777777" w:rsidR="007D6680" w:rsidRPr="000A2BC0" w:rsidRDefault="007D6680" w:rsidP="00616384">
            <w:pPr>
              <w:jc w:val="center"/>
              <w:rPr>
                <w:rFonts w:ascii="Times New Roman" w:hAnsi="Times New Roman"/>
                <w:b/>
                <w:bCs/>
                <w:color w:val="000000"/>
                <w:sz w:val="20"/>
                <w:szCs w:val="20"/>
              </w:rPr>
            </w:pPr>
            <w:r w:rsidRPr="000A2BC0">
              <w:rPr>
                <w:rFonts w:ascii="Times New Roman" w:hAnsi="Times New Roman"/>
                <w:b/>
                <w:bCs/>
                <w:color w:val="000000"/>
                <w:sz w:val="20"/>
                <w:szCs w:val="20"/>
              </w:rPr>
              <w:t>Срок реализации</w:t>
            </w:r>
          </w:p>
        </w:tc>
        <w:tc>
          <w:tcPr>
            <w:tcW w:w="1348" w:type="dxa"/>
            <w:vAlign w:val="center"/>
            <w:hideMark/>
          </w:tcPr>
          <w:p w14:paraId="5C38FDB3" w14:textId="77777777" w:rsidR="007D6680" w:rsidRPr="000A2BC0" w:rsidRDefault="007D6680" w:rsidP="00616384">
            <w:pPr>
              <w:jc w:val="center"/>
              <w:rPr>
                <w:rFonts w:ascii="Times New Roman" w:hAnsi="Times New Roman"/>
                <w:b/>
                <w:bCs/>
                <w:color w:val="000000"/>
                <w:sz w:val="20"/>
                <w:szCs w:val="20"/>
              </w:rPr>
            </w:pPr>
            <w:r w:rsidRPr="000A2BC0">
              <w:rPr>
                <w:rFonts w:ascii="Times New Roman" w:hAnsi="Times New Roman"/>
                <w:b/>
                <w:bCs/>
                <w:sz w:val="20"/>
                <w:szCs w:val="20"/>
              </w:rPr>
              <w:t>Итого расходы, тыс. руб</w:t>
            </w:r>
          </w:p>
        </w:tc>
        <w:tc>
          <w:tcPr>
            <w:tcW w:w="0" w:type="auto"/>
            <w:vAlign w:val="center"/>
          </w:tcPr>
          <w:p w14:paraId="11699233" w14:textId="77777777" w:rsidR="007D6680" w:rsidRPr="000A2BC0" w:rsidRDefault="007D6680" w:rsidP="00616384">
            <w:pPr>
              <w:jc w:val="center"/>
              <w:rPr>
                <w:rFonts w:ascii="Times New Roman" w:hAnsi="Times New Roman"/>
                <w:b/>
                <w:bCs/>
                <w:sz w:val="20"/>
                <w:szCs w:val="20"/>
              </w:rPr>
            </w:pPr>
            <w:r w:rsidRPr="000A2BC0">
              <w:rPr>
                <w:rFonts w:ascii="Times New Roman" w:hAnsi="Times New Roman"/>
                <w:b/>
                <w:bCs/>
                <w:sz w:val="20"/>
                <w:szCs w:val="20"/>
              </w:rPr>
              <w:t>2021 год</w:t>
            </w:r>
          </w:p>
        </w:tc>
        <w:tc>
          <w:tcPr>
            <w:tcW w:w="0" w:type="auto"/>
            <w:vAlign w:val="center"/>
          </w:tcPr>
          <w:p w14:paraId="1A1A5DA9" w14:textId="77777777" w:rsidR="007D6680" w:rsidRPr="000A2BC0" w:rsidRDefault="007D6680" w:rsidP="00616384">
            <w:pPr>
              <w:jc w:val="center"/>
              <w:rPr>
                <w:rFonts w:ascii="Times New Roman" w:hAnsi="Times New Roman"/>
                <w:b/>
                <w:bCs/>
                <w:sz w:val="20"/>
                <w:szCs w:val="20"/>
              </w:rPr>
            </w:pPr>
            <w:r w:rsidRPr="000A2BC0">
              <w:rPr>
                <w:rFonts w:ascii="Times New Roman" w:hAnsi="Times New Roman"/>
                <w:b/>
                <w:bCs/>
                <w:sz w:val="20"/>
                <w:szCs w:val="20"/>
              </w:rPr>
              <w:t>2022 год</w:t>
            </w:r>
          </w:p>
        </w:tc>
        <w:tc>
          <w:tcPr>
            <w:tcW w:w="0" w:type="auto"/>
            <w:vAlign w:val="center"/>
          </w:tcPr>
          <w:p w14:paraId="0087D98A" w14:textId="77777777" w:rsidR="007D6680" w:rsidRPr="000A2BC0" w:rsidRDefault="007D6680" w:rsidP="00616384">
            <w:pPr>
              <w:jc w:val="center"/>
              <w:rPr>
                <w:rFonts w:ascii="Times New Roman" w:hAnsi="Times New Roman"/>
                <w:b/>
                <w:bCs/>
                <w:sz w:val="20"/>
                <w:szCs w:val="20"/>
              </w:rPr>
            </w:pPr>
            <w:r w:rsidRPr="000A2BC0">
              <w:rPr>
                <w:rFonts w:ascii="Times New Roman" w:hAnsi="Times New Roman"/>
                <w:b/>
                <w:bCs/>
                <w:sz w:val="20"/>
                <w:szCs w:val="20"/>
              </w:rPr>
              <w:t>2023 год</w:t>
            </w:r>
          </w:p>
        </w:tc>
        <w:tc>
          <w:tcPr>
            <w:tcW w:w="0" w:type="auto"/>
            <w:vAlign w:val="center"/>
          </w:tcPr>
          <w:p w14:paraId="76B13EFF" w14:textId="77777777" w:rsidR="007D6680" w:rsidRPr="000A2BC0" w:rsidRDefault="007D6680" w:rsidP="00616384">
            <w:pPr>
              <w:jc w:val="center"/>
              <w:rPr>
                <w:rFonts w:ascii="Times New Roman" w:hAnsi="Times New Roman"/>
                <w:b/>
                <w:bCs/>
                <w:sz w:val="20"/>
                <w:szCs w:val="20"/>
              </w:rPr>
            </w:pPr>
            <w:r w:rsidRPr="000A2BC0">
              <w:rPr>
                <w:rFonts w:ascii="Times New Roman" w:hAnsi="Times New Roman"/>
                <w:b/>
                <w:bCs/>
                <w:sz w:val="20"/>
                <w:szCs w:val="20"/>
              </w:rPr>
              <w:t>2024год</w:t>
            </w:r>
          </w:p>
        </w:tc>
      </w:tr>
      <w:tr w:rsidR="007D6680" w:rsidRPr="000A2BC0" w14:paraId="0124D240" w14:textId="77777777" w:rsidTr="00616384">
        <w:trPr>
          <w:trHeight w:val="936"/>
        </w:trPr>
        <w:tc>
          <w:tcPr>
            <w:tcW w:w="0" w:type="auto"/>
            <w:vAlign w:val="center"/>
            <w:hideMark/>
          </w:tcPr>
          <w:p w14:paraId="657BF8A6" w14:textId="77777777" w:rsidR="007D6680" w:rsidRPr="000A2BC0" w:rsidRDefault="007D6680" w:rsidP="00616384">
            <w:pPr>
              <w:jc w:val="center"/>
              <w:rPr>
                <w:rFonts w:ascii="Times New Roman" w:hAnsi="Times New Roman"/>
                <w:b/>
                <w:color w:val="000000"/>
                <w:sz w:val="20"/>
                <w:szCs w:val="20"/>
              </w:rPr>
            </w:pPr>
            <w:r w:rsidRPr="000A2BC0">
              <w:rPr>
                <w:rFonts w:ascii="Times New Roman" w:hAnsi="Times New Roman"/>
                <w:color w:val="000000"/>
                <w:sz w:val="20"/>
                <w:szCs w:val="20"/>
              </w:rPr>
              <w:t>1</w:t>
            </w:r>
          </w:p>
        </w:tc>
        <w:tc>
          <w:tcPr>
            <w:tcW w:w="2651" w:type="dxa"/>
            <w:vAlign w:val="center"/>
            <w:hideMark/>
          </w:tcPr>
          <w:p w14:paraId="5FFEEF70" w14:textId="77777777" w:rsidR="007D6680" w:rsidRPr="00593A4A" w:rsidRDefault="007D6680" w:rsidP="00616384">
            <w:pPr>
              <w:jc w:val="center"/>
              <w:rPr>
                <w:rFonts w:ascii="Times New Roman" w:hAnsi="Times New Roman"/>
                <w:color w:val="000000"/>
                <w:sz w:val="20"/>
                <w:szCs w:val="20"/>
              </w:rPr>
            </w:pPr>
            <w:r w:rsidRPr="00593A4A">
              <w:rPr>
                <w:rFonts w:ascii="Times New Roman" w:hAnsi="Times New Roman"/>
                <w:color w:val="000000"/>
                <w:sz w:val="20"/>
                <w:szCs w:val="20"/>
              </w:rPr>
              <w:t>Модернизация котла парового ДКВр 20/13 №6; Мурино, д.11, лит.А</w:t>
            </w:r>
          </w:p>
        </w:tc>
        <w:tc>
          <w:tcPr>
            <w:tcW w:w="1270" w:type="dxa"/>
            <w:noWrap/>
            <w:vAlign w:val="center"/>
            <w:hideMark/>
          </w:tcPr>
          <w:p w14:paraId="5234948C" w14:textId="77777777" w:rsidR="007D6680" w:rsidRPr="000A2BC0" w:rsidRDefault="007D6680" w:rsidP="00616384">
            <w:pPr>
              <w:jc w:val="center"/>
              <w:rPr>
                <w:rFonts w:ascii="Times New Roman" w:hAnsi="Times New Roman"/>
                <w:b/>
                <w:color w:val="000000"/>
                <w:sz w:val="20"/>
                <w:szCs w:val="20"/>
              </w:rPr>
            </w:pPr>
            <w:r w:rsidRPr="000A2BC0">
              <w:rPr>
                <w:rFonts w:ascii="Times New Roman" w:hAnsi="Times New Roman"/>
                <w:color w:val="000000"/>
                <w:sz w:val="20"/>
                <w:szCs w:val="20"/>
              </w:rPr>
              <w:t>2021-202</w:t>
            </w:r>
            <w:r>
              <w:rPr>
                <w:rFonts w:ascii="Times New Roman" w:hAnsi="Times New Roman"/>
                <w:color w:val="000000"/>
                <w:sz w:val="20"/>
                <w:szCs w:val="20"/>
              </w:rPr>
              <w:t>2</w:t>
            </w:r>
          </w:p>
        </w:tc>
        <w:tc>
          <w:tcPr>
            <w:tcW w:w="1348" w:type="dxa"/>
            <w:vAlign w:val="center"/>
            <w:hideMark/>
          </w:tcPr>
          <w:p w14:paraId="4633982D" w14:textId="77777777" w:rsidR="007D6680" w:rsidRPr="00A95C1A" w:rsidRDefault="007D6680" w:rsidP="00616384">
            <w:pPr>
              <w:jc w:val="center"/>
              <w:rPr>
                <w:rFonts w:ascii="Times New Roman" w:hAnsi="Times New Roman"/>
                <w:bCs/>
                <w:color w:val="000000"/>
                <w:sz w:val="20"/>
                <w:szCs w:val="20"/>
              </w:rPr>
            </w:pPr>
            <w:r w:rsidRPr="000A56B0">
              <w:rPr>
                <w:rFonts w:ascii="Times New Roman" w:hAnsi="Times New Roman"/>
                <w:bCs/>
                <w:color w:val="000000"/>
                <w:sz w:val="20"/>
                <w:szCs w:val="20"/>
              </w:rPr>
              <w:t>422,91</w:t>
            </w:r>
          </w:p>
        </w:tc>
        <w:tc>
          <w:tcPr>
            <w:tcW w:w="0" w:type="auto"/>
            <w:vAlign w:val="center"/>
          </w:tcPr>
          <w:p w14:paraId="4461BD9B" w14:textId="77777777" w:rsidR="007D6680" w:rsidRPr="00A95C1A" w:rsidRDefault="007D6680" w:rsidP="00616384">
            <w:pPr>
              <w:jc w:val="center"/>
              <w:rPr>
                <w:rFonts w:ascii="Times New Roman" w:hAnsi="Times New Roman"/>
                <w:bCs/>
                <w:color w:val="000000"/>
                <w:sz w:val="20"/>
                <w:szCs w:val="20"/>
              </w:rPr>
            </w:pPr>
            <w:r>
              <w:rPr>
                <w:rFonts w:ascii="Times New Roman" w:hAnsi="Times New Roman"/>
                <w:bCs/>
                <w:color w:val="000000"/>
                <w:sz w:val="20"/>
                <w:szCs w:val="20"/>
              </w:rPr>
              <w:t>0,0</w:t>
            </w:r>
          </w:p>
        </w:tc>
        <w:tc>
          <w:tcPr>
            <w:tcW w:w="0" w:type="auto"/>
            <w:vAlign w:val="center"/>
          </w:tcPr>
          <w:p w14:paraId="74B3B32E" w14:textId="77777777" w:rsidR="007D6680" w:rsidRPr="00A95C1A" w:rsidRDefault="007D6680" w:rsidP="00616384">
            <w:pPr>
              <w:jc w:val="center"/>
              <w:rPr>
                <w:rFonts w:ascii="Times New Roman" w:hAnsi="Times New Roman"/>
                <w:bCs/>
                <w:color w:val="000000"/>
                <w:sz w:val="20"/>
                <w:szCs w:val="20"/>
              </w:rPr>
            </w:pPr>
            <w:r w:rsidRPr="000A56B0">
              <w:rPr>
                <w:rFonts w:ascii="Times New Roman" w:hAnsi="Times New Roman"/>
                <w:bCs/>
                <w:color w:val="000000"/>
                <w:sz w:val="20"/>
                <w:szCs w:val="20"/>
              </w:rPr>
              <w:t>422,91</w:t>
            </w:r>
          </w:p>
        </w:tc>
        <w:tc>
          <w:tcPr>
            <w:tcW w:w="0" w:type="auto"/>
            <w:vAlign w:val="center"/>
          </w:tcPr>
          <w:p w14:paraId="2CEDDDAE" w14:textId="77777777" w:rsidR="007D6680" w:rsidRPr="00A95C1A" w:rsidRDefault="007D6680" w:rsidP="00616384">
            <w:pPr>
              <w:jc w:val="center"/>
              <w:rPr>
                <w:rFonts w:ascii="Times New Roman" w:hAnsi="Times New Roman"/>
                <w:bCs/>
                <w:color w:val="000000"/>
                <w:sz w:val="20"/>
                <w:szCs w:val="20"/>
              </w:rPr>
            </w:pPr>
            <w:r>
              <w:rPr>
                <w:rFonts w:ascii="Times New Roman" w:hAnsi="Times New Roman"/>
                <w:bCs/>
                <w:color w:val="000000"/>
                <w:sz w:val="20"/>
                <w:szCs w:val="20"/>
              </w:rPr>
              <w:t>0,0</w:t>
            </w:r>
          </w:p>
        </w:tc>
        <w:tc>
          <w:tcPr>
            <w:tcW w:w="0" w:type="auto"/>
            <w:vAlign w:val="center"/>
          </w:tcPr>
          <w:p w14:paraId="3C5E1A54" w14:textId="77777777" w:rsidR="007D6680" w:rsidRPr="00A95C1A" w:rsidRDefault="007D6680" w:rsidP="00616384">
            <w:pPr>
              <w:jc w:val="center"/>
              <w:rPr>
                <w:rFonts w:ascii="Times New Roman" w:hAnsi="Times New Roman"/>
                <w:bCs/>
                <w:color w:val="000000"/>
                <w:sz w:val="20"/>
                <w:szCs w:val="20"/>
              </w:rPr>
            </w:pPr>
            <w:r>
              <w:rPr>
                <w:rFonts w:ascii="Times New Roman" w:hAnsi="Times New Roman"/>
                <w:bCs/>
                <w:color w:val="000000"/>
                <w:sz w:val="20"/>
                <w:szCs w:val="20"/>
              </w:rPr>
              <w:t>0,0</w:t>
            </w:r>
          </w:p>
        </w:tc>
      </w:tr>
      <w:tr w:rsidR="007D6680" w:rsidRPr="000A2BC0" w14:paraId="1B352129" w14:textId="77777777" w:rsidTr="00616384">
        <w:trPr>
          <w:trHeight w:val="936"/>
        </w:trPr>
        <w:tc>
          <w:tcPr>
            <w:tcW w:w="0" w:type="auto"/>
            <w:vAlign w:val="center"/>
            <w:hideMark/>
          </w:tcPr>
          <w:p w14:paraId="7CA28A88" w14:textId="77777777" w:rsidR="007D6680" w:rsidRPr="000A2BC0" w:rsidRDefault="007D6680" w:rsidP="00616384">
            <w:pPr>
              <w:jc w:val="center"/>
              <w:rPr>
                <w:rFonts w:ascii="Times New Roman" w:hAnsi="Times New Roman"/>
                <w:b/>
                <w:color w:val="000000"/>
                <w:sz w:val="20"/>
                <w:szCs w:val="20"/>
              </w:rPr>
            </w:pPr>
          </w:p>
          <w:p w14:paraId="02A986D6" w14:textId="77777777" w:rsidR="007D6680" w:rsidRPr="000A2BC0" w:rsidRDefault="007D6680" w:rsidP="00616384">
            <w:pPr>
              <w:jc w:val="center"/>
              <w:rPr>
                <w:rFonts w:ascii="Times New Roman" w:hAnsi="Times New Roman"/>
                <w:b/>
                <w:color w:val="000000"/>
                <w:sz w:val="20"/>
                <w:szCs w:val="20"/>
              </w:rPr>
            </w:pPr>
            <w:r w:rsidRPr="000A2BC0">
              <w:rPr>
                <w:rFonts w:ascii="Times New Roman" w:hAnsi="Times New Roman"/>
                <w:color w:val="000000"/>
                <w:sz w:val="20"/>
                <w:szCs w:val="20"/>
              </w:rPr>
              <w:t>2</w:t>
            </w:r>
          </w:p>
        </w:tc>
        <w:tc>
          <w:tcPr>
            <w:tcW w:w="2651" w:type="dxa"/>
            <w:vAlign w:val="center"/>
            <w:hideMark/>
          </w:tcPr>
          <w:p w14:paraId="3CA66F52" w14:textId="77777777" w:rsidR="007D6680" w:rsidRPr="00593A4A" w:rsidRDefault="007D6680" w:rsidP="00616384">
            <w:pPr>
              <w:jc w:val="center"/>
              <w:rPr>
                <w:rFonts w:ascii="Times New Roman" w:hAnsi="Times New Roman"/>
                <w:color w:val="000000"/>
                <w:sz w:val="20"/>
                <w:szCs w:val="20"/>
              </w:rPr>
            </w:pPr>
            <w:r w:rsidRPr="00593A4A">
              <w:rPr>
                <w:rFonts w:ascii="Times New Roman" w:hAnsi="Times New Roman"/>
                <w:color w:val="000000"/>
                <w:sz w:val="20"/>
                <w:szCs w:val="20"/>
              </w:rPr>
              <w:t xml:space="preserve">Реконструкция системы электроснабжения котельной "Северомуринская" </w:t>
            </w:r>
          </w:p>
        </w:tc>
        <w:tc>
          <w:tcPr>
            <w:tcW w:w="1270" w:type="dxa"/>
            <w:noWrap/>
            <w:vAlign w:val="center"/>
            <w:hideMark/>
          </w:tcPr>
          <w:p w14:paraId="580983BE" w14:textId="77777777" w:rsidR="007D6680" w:rsidRPr="000A2BC0" w:rsidRDefault="007D6680" w:rsidP="00616384">
            <w:pPr>
              <w:jc w:val="center"/>
              <w:rPr>
                <w:rFonts w:ascii="Times New Roman" w:hAnsi="Times New Roman"/>
                <w:b/>
                <w:color w:val="000000"/>
                <w:sz w:val="20"/>
                <w:szCs w:val="20"/>
              </w:rPr>
            </w:pPr>
            <w:r w:rsidRPr="000A2BC0">
              <w:rPr>
                <w:rFonts w:ascii="Times New Roman" w:hAnsi="Times New Roman"/>
                <w:color w:val="000000"/>
                <w:sz w:val="20"/>
                <w:szCs w:val="20"/>
              </w:rPr>
              <w:t>202</w:t>
            </w:r>
            <w:r>
              <w:rPr>
                <w:rFonts w:ascii="Times New Roman" w:hAnsi="Times New Roman"/>
                <w:color w:val="000000"/>
                <w:sz w:val="20"/>
                <w:szCs w:val="20"/>
              </w:rPr>
              <w:t>3</w:t>
            </w:r>
            <w:r w:rsidRPr="000A2BC0">
              <w:rPr>
                <w:rFonts w:ascii="Times New Roman" w:hAnsi="Times New Roman"/>
                <w:color w:val="000000"/>
                <w:sz w:val="20"/>
                <w:szCs w:val="20"/>
              </w:rPr>
              <w:t>-2024</w:t>
            </w:r>
          </w:p>
        </w:tc>
        <w:tc>
          <w:tcPr>
            <w:tcW w:w="1348" w:type="dxa"/>
            <w:vAlign w:val="center"/>
            <w:hideMark/>
          </w:tcPr>
          <w:p w14:paraId="000FF089" w14:textId="77777777" w:rsidR="007D6680" w:rsidRPr="000A2BC0" w:rsidRDefault="007D6680" w:rsidP="00616384">
            <w:pPr>
              <w:jc w:val="center"/>
              <w:rPr>
                <w:rFonts w:ascii="Times New Roman" w:hAnsi="Times New Roman"/>
                <w:b/>
                <w:color w:val="000000"/>
                <w:sz w:val="20"/>
                <w:szCs w:val="20"/>
              </w:rPr>
            </w:pPr>
            <w:r w:rsidRPr="000A56B0">
              <w:rPr>
                <w:rFonts w:ascii="Times New Roman" w:hAnsi="Times New Roman"/>
                <w:color w:val="000000"/>
                <w:sz w:val="20"/>
                <w:szCs w:val="20"/>
              </w:rPr>
              <w:t>22 597,96</w:t>
            </w:r>
          </w:p>
        </w:tc>
        <w:tc>
          <w:tcPr>
            <w:tcW w:w="0" w:type="auto"/>
            <w:vAlign w:val="center"/>
          </w:tcPr>
          <w:p w14:paraId="7E8B6972" w14:textId="77777777" w:rsidR="007D6680" w:rsidRPr="000A2BC0" w:rsidRDefault="007D6680" w:rsidP="00616384">
            <w:pPr>
              <w:jc w:val="center"/>
              <w:rPr>
                <w:rFonts w:ascii="Times New Roman" w:hAnsi="Times New Roman"/>
                <w:color w:val="000000"/>
                <w:sz w:val="20"/>
                <w:szCs w:val="20"/>
              </w:rPr>
            </w:pPr>
            <w:r>
              <w:rPr>
                <w:rFonts w:ascii="Times New Roman" w:hAnsi="Times New Roman"/>
                <w:color w:val="000000"/>
                <w:sz w:val="20"/>
                <w:szCs w:val="20"/>
              </w:rPr>
              <w:t>0,0</w:t>
            </w:r>
          </w:p>
        </w:tc>
        <w:tc>
          <w:tcPr>
            <w:tcW w:w="0" w:type="auto"/>
            <w:vAlign w:val="center"/>
          </w:tcPr>
          <w:p w14:paraId="455924AA" w14:textId="77777777" w:rsidR="007D6680" w:rsidRPr="000A2BC0" w:rsidRDefault="007D6680" w:rsidP="00616384">
            <w:pPr>
              <w:jc w:val="center"/>
              <w:rPr>
                <w:rFonts w:ascii="Times New Roman" w:hAnsi="Times New Roman"/>
                <w:color w:val="000000"/>
                <w:sz w:val="20"/>
                <w:szCs w:val="20"/>
              </w:rPr>
            </w:pPr>
            <w:r>
              <w:rPr>
                <w:rFonts w:ascii="Times New Roman" w:hAnsi="Times New Roman"/>
                <w:color w:val="000000"/>
                <w:sz w:val="20"/>
                <w:szCs w:val="20"/>
              </w:rPr>
              <w:t>0,0</w:t>
            </w:r>
          </w:p>
        </w:tc>
        <w:tc>
          <w:tcPr>
            <w:tcW w:w="0" w:type="auto"/>
            <w:vAlign w:val="center"/>
          </w:tcPr>
          <w:p w14:paraId="07E064C1" w14:textId="77777777" w:rsidR="007D6680" w:rsidRPr="000A2BC0" w:rsidRDefault="007D6680" w:rsidP="00616384">
            <w:pPr>
              <w:jc w:val="center"/>
              <w:rPr>
                <w:rFonts w:ascii="Times New Roman" w:hAnsi="Times New Roman"/>
                <w:color w:val="000000"/>
                <w:sz w:val="20"/>
                <w:szCs w:val="20"/>
              </w:rPr>
            </w:pPr>
            <w:r w:rsidRPr="00023758">
              <w:rPr>
                <w:rFonts w:ascii="Times New Roman" w:hAnsi="Times New Roman"/>
                <w:color w:val="000000"/>
                <w:sz w:val="20"/>
                <w:szCs w:val="20"/>
              </w:rPr>
              <w:t>182,00</w:t>
            </w:r>
          </w:p>
        </w:tc>
        <w:tc>
          <w:tcPr>
            <w:tcW w:w="0" w:type="auto"/>
            <w:vAlign w:val="center"/>
          </w:tcPr>
          <w:p w14:paraId="4685EF2B" w14:textId="77777777" w:rsidR="007D6680" w:rsidRPr="000A2BC0" w:rsidRDefault="007D6680" w:rsidP="00616384">
            <w:pPr>
              <w:jc w:val="center"/>
              <w:rPr>
                <w:rFonts w:ascii="Times New Roman" w:hAnsi="Times New Roman"/>
                <w:color w:val="000000"/>
                <w:sz w:val="20"/>
                <w:szCs w:val="20"/>
              </w:rPr>
            </w:pPr>
            <w:r w:rsidRPr="00023758">
              <w:rPr>
                <w:rFonts w:ascii="Times New Roman" w:hAnsi="Times New Roman"/>
                <w:color w:val="000000"/>
                <w:sz w:val="20"/>
                <w:szCs w:val="20"/>
              </w:rPr>
              <w:t>22 415,96</w:t>
            </w:r>
          </w:p>
        </w:tc>
      </w:tr>
    </w:tbl>
    <w:p w14:paraId="69602918" w14:textId="2D891D90" w:rsidR="00114059" w:rsidRDefault="00114059" w:rsidP="00114059"/>
    <w:p w14:paraId="143B88BE" w14:textId="206DBF0A" w:rsidR="00D20D41" w:rsidRDefault="00D20D41" w:rsidP="00446578">
      <w:pPr>
        <w:pStyle w:val="af4"/>
      </w:pPr>
      <w:r w:rsidRPr="00537F75">
        <w:t xml:space="preserve">Таблица </w:t>
      </w:r>
      <w:r w:rsidR="00637C01">
        <w:t>2</w:t>
      </w:r>
      <w:r w:rsidR="00B8240A">
        <w:t>7</w:t>
      </w:r>
      <w:r w:rsidRPr="00537F75">
        <w:t>. Затраты на</w:t>
      </w:r>
      <w:r>
        <w:t xml:space="preserve"> модернизацию котельной ООО «Энергия»</w:t>
      </w:r>
    </w:p>
    <w:tbl>
      <w:tblPr>
        <w:tblStyle w:val="14"/>
        <w:tblW w:w="0" w:type="auto"/>
        <w:tblLook w:val="04A0" w:firstRow="1" w:lastRow="0" w:firstColumn="1" w:lastColumn="0" w:noHBand="0" w:noVBand="1"/>
      </w:tblPr>
      <w:tblGrid>
        <w:gridCol w:w="742"/>
        <w:gridCol w:w="2652"/>
        <w:gridCol w:w="1270"/>
        <w:gridCol w:w="1348"/>
        <w:gridCol w:w="942"/>
        <w:gridCol w:w="942"/>
        <w:gridCol w:w="942"/>
        <w:gridCol w:w="1016"/>
      </w:tblGrid>
      <w:tr w:rsidR="00D20D41" w:rsidRPr="000A2BC0" w14:paraId="09268C5D" w14:textId="77777777" w:rsidTr="00616384">
        <w:trPr>
          <w:trHeight w:val="732"/>
        </w:trPr>
        <w:tc>
          <w:tcPr>
            <w:tcW w:w="0" w:type="auto"/>
            <w:vAlign w:val="center"/>
            <w:hideMark/>
          </w:tcPr>
          <w:p w14:paraId="4AF9A7FB" w14:textId="77777777" w:rsidR="00D20D41" w:rsidRPr="000A2BC0" w:rsidRDefault="00D20D41" w:rsidP="00616384">
            <w:pPr>
              <w:jc w:val="center"/>
              <w:rPr>
                <w:rFonts w:ascii="Times New Roman" w:hAnsi="Times New Roman"/>
                <w:b/>
                <w:bCs/>
                <w:color w:val="000000"/>
                <w:sz w:val="20"/>
                <w:szCs w:val="20"/>
              </w:rPr>
            </w:pPr>
            <w:r w:rsidRPr="000A2BC0">
              <w:rPr>
                <w:rFonts w:ascii="Times New Roman" w:hAnsi="Times New Roman"/>
                <w:b/>
                <w:bCs/>
                <w:color w:val="000000"/>
                <w:sz w:val="20"/>
                <w:szCs w:val="20"/>
              </w:rPr>
              <w:t>№ п/п</w:t>
            </w:r>
          </w:p>
        </w:tc>
        <w:tc>
          <w:tcPr>
            <w:tcW w:w="2652" w:type="dxa"/>
            <w:vAlign w:val="center"/>
            <w:hideMark/>
          </w:tcPr>
          <w:p w14:paraId="66AE228C" w14:textId="77777777" w:rsidR="00D20D41" w:rsidRPr="000A2BC0" w:rsidRDefault="00D20D41" w:rsidP="00616384">
            <w:pPr>
              <w:jc w:val="center"/>
              <w:rPr>
                <w:rFonts w:ascii="Times New Roman" w:hAnsi="Times New Roman"/>
                <w:b/>
                <w:bCs/>
                <w:color w:val="000000"/>
                <w:sz w:val="20"/>
                <w:szCs w:val="20"/>
              </w:rPr>
            </w:pPr>
            <w:r w:rsidRPr="000A2BC0">
              <w:rPr>
                <w:rFonts w:ascii="Times New Roman" w:hAnsi="Times New Roman"/>
                <w:b/>
                <w:bCs/>
                <w:color w:val="000000"/>
                <w:sz w:val="20"/>
                <w:szCs w:val="20"/>
              </w:rPr>
              <w:t>Наименование мероприятия</w:t>
            </w:r>
          </w:p>
        </w:tc>
        <w:tc>
          <w:tcPr>
            <w:tcW w:w="1270" w:type="dxa"/>
            <w:vAlign w:val="center"/>
            <w:hideMark/>
          </w:tcPr>
          <w:p w14:paraId="417030F2" w14:textId="77777777" w:rsidR="00D20D41" w:rsidRPr="000A2BC0" w:rsidRDefault="00D20D41" w:rsidP="00616384">
            <w:pPr>
              <w:jc w:val="center"/>
              <w:rPr>
                <w:rFonts w:ascii="Times New Roman" w:hAnsi="Times New Roman"/>
                <w:b/>
                <w:bCs/>
                <w:color w:val="000000"/>
                <w:sz w:val="20"/>
                <w:szCs w:val="20"/>
              </w:rPr>
            </w:pPr>
            <w:r w:rsidRPr="000A2BC0">
              <w:rPr>
                <w:rFonts w:ascii="Times New Roman" w:hAnsi="Times New Roman"/>
                <w:b/>
                <w:bCs/>
                <w:color w:val="000000"/>
                <w:sz w:val="20"/>
                <w:szCs w:val="20"/>
              </w:rPr>
              <w:t>Срок реализации</w:t>
            </w:r>
          </w:p>
        </w:tc>
        <w:tc>
          <w:tcPr>
            <w:tcW w:w="1348" w:type="dxa"/>
            <w:vAlign w:val="center"/>
            <w:hideMark/>
          </w:tcPr>
          <w:p w14:paraId="081296D3" w14:textId="77777777" w:rsidR="00D20D41" w:rsidRPr="000A2BC0" w:rsidRDefault="00D20D41" w:rsidP="00616384">
            <w:pPr>
              <w:jc w:val="center"/>
              <w:rPr>
                <w:rFonts w:ascii="Times New Roman" w:hAnsi="Times New Roman"/>
                <w:b/>
                <w:bCs/>
                <w:color w:val="000000"/>
                <w:sz w:val="20"/>
                <w:szCs w:val="20"/>
              </w:rPr>
            </w:pPr>
            <w:r w:rsidRPr="000A2BC0">
              <w:rPr>
                <w:rFonts w:ascii="Times New Roman" w:hAnsi="Times New Roman"/>
                <w:b/>
                <w:bCs/>
                <w:sz w:val="20"/>
                <w:szCs w:val="20"/>
              </w:rPr>
              <w:t>Итого расходы, тыс. руб</w:t>
            </w:r>
          </w:p>
        </w:tc>
        <w:tc>
          <w:tcPr>
            <w:tcW w:w="0" w:type="auto"/>
            <w:vAlign w:val="center"/>
          </w:tcPr>
          <w:p w14:paraId="4C30C723" w14:textId="77777777" w:rsidR="00D20D41" w:rsidRPr="000A2BC0" w:rsidRDefault="00D20D41" w:rsidP="00616384">
            <w:pPr>
              <w:jc w:val="center"/>
              <w:rPr>
                <w:rFonts w:ascii="Times New Roman" w:hAnsi="Times New Roman"/>
                <w:b/>
                <w:bCs/>
                <w:sz w:val="20"/>
                <w:szCs w:val="20"/>
              </w:rPr>
            </w:pPr>
            <w:r w:rsidRPr="000A2BC0">
              <w:rPr>
                <w:rFonts w:ascii="Times New Roman" w:hAnsi="Times New Roman"/>
                <w:b/>
                <w:bCs/>
                <w:sz w:val="20"/>
                <w:szCs w:val="20"/>
              </w:rPr>
              <w:t>2021 год</w:t>
            </w:r>
          </w:p>
        </w:tc>
        <w:tc>
          <w:tcPr>
            <w:tcW w:w="0" w:type="auto"/>
            <w:vAlign w:val="center"/>
          </w:tcPr>
          <w:p w14:paraId="0654632F" w14:textId="77777777" w:rsidR="00D20D41" w:rsidRPr="000A2BC0" w:rsidRDefault="00D20D41" w:rsidP="00616384">
            <w:pPr>
              <w:jc w:val="center"/>
              <w:rPr>
                <w:rFonts w:ascii="Times New Roman" w:hAnsi="Times New Roman"/>
                <w:b/>
                <w:bCs/>
                <w:sz w:val="20"/>
                <w:szCs w:val="20"/>
              </w:rPr>
            </w:pPr>
            <w:r w:rsidRPr="000A2BC0">
              <w:rPr>
                <w:rFonts w:ascii="Times New Roman" w:hAnsi="Times New Roman"/>
                <w:b/>
                <w:bCs/>
                <w:sz w:val="20"/>
                <w:szCs w:val="20"/>
              </w:rPr>
              <w:t>2022 год</w:t>
            </w:r>
          </w:p>
        </w:tc>
        <w:tc>
          <w:tcPr>
            <w:tcW w:w="0" w:type="auto"/>
            <w:vAlign w:val="center"/>
          </w:tcPr>
          <w:p w14:paraId="6E6DB0E7" w14:textId="77777777" w:rsidR="00D20D41" w:rsidRPr="000A2BC0" w:rsidRDefault="00D20D41" w:rsidP="00616384">
            <w:pPr>
              <w:jc w:val="center"/>
              <w:rPr>
                <w:rFonts w:ascii="Times New Roman" w:hAnsi="Times New Roman"/>
                <w:b/>
                <w:bCs/>
                <w:sz w:val="20"/>
                <w:szCs w:val="20"/>
              </w:rPr>
            </w:pPr>
            <w:r w:rsidRPr="000A2BC0">
              <w:rPr>
                <w:rFonts w:ascii="Times New Roman" w:hAnsi="Times New Roman"/>
                <w:b/>
                <w:bCs/>
                <w:sz w:val="20"/>
                <w:szCs w:val="20"/>
              </w:rPr>
              <w:t>2023 год</w:t>
            </w:r>
          </w:p>
        </w:tc>
        <w:tc>
          <w:tcPr>
            <w:tcW w:w="0" w:type="auto"/>
            <w:vAlign w:val="center"/>
          </w:tcPr>
          <w:p w14:paraId="01287BEB" w14:textId="77777777" w:rsidR="00D20D41" w:rsidRPr="000A2BC0" w:rsidRDefault="00D20D41" w:rsidP="00616384">
            <w:pPr>
              <w:jc w:val="center"/>
              <w:rPr>
                <w:rFonts w:ascii="Times New Roman" w:hAnsi="Times New Roman"/>
                <w:b/>
                <w:bCs/>
                <w:sz w:val="20"/>
                <w:szCs w:val="20"/>
              </w:rPr>
            </w:pPr>
            <w:r w:rsidRPr="000A2BC0">
              <w:rPr>
                <w:rFonts w:ascii="Times New Roman" w:hAnsi="Times New Roman"/>
                <w:b/>
                <w:bCs/>
                <w:sz w:val="20"/>
                <w:szCs w:val="20"/>
              </w:rPr>
              <w:t>2024год</w:t>
            </w:r>
          </w:p>
        </w:tc>
      </w:tr>
      <w:tr w:rsidR="00D20D41" w:rsidRPr="000A2BC0" w14:paraId="662ED8E5" w14:textId="77777777" w:rsidTr="00616384">
        <w:trPr>
          <w:trHeight w:val="936"/>
        </w:trPr>
        <w:tc>
          <w:tcPr>
            <w:tcW w:w="0" w:type="auto"/>
            <w:vAlign w:val="center"/>
            <w:hideMark/>
          </w:tcPr>
          <w:p w14:paraId="26E382C9" w14:textId="77777777" w:rsidR="00D20D41" w:rsidRPr="000A2BC0" w:rsidRDefault="00D20D41" w:rsidP="00616384">
            <w:pPr>
              <w:jc w:val="center"/>
              <w:rPr>
                <w:rFonts w:ascii="Times New Roman" w:hAnsi="Times New Roman"/>
                <w:b/>
                <w:color w:val="000000"/>
                <w:sz w:val="20"/>
                <w:szCs w:val="20"/>
              </w:rPr>
            </w:pPr>
            <w:r w:rsidRPr="000A2BC0">
              <w:rPr>
                <w:rFonts w:ascii="Times New Roman" w:hAnsi="Times New Roman"/>
                <w:color w:val="000000"/>
                <w:sz w:val="20"/>
                <w:szCs w:val="20"/>
              </w:rPr>
              <w:t>1</w:t>
            </w:r>
          </w:p>
        </w:tc>
        <w:tc>
          <w:tcPr>
            <w:tcW w:w="2652" w:type="dxa"/>
            <w:vAlign w:val="center"/>
            <w:hideMark/>
          </w:tcPr>
          <w:p w14:paraId="011D2470" w14:textId="77777777" w:rsidR="00D20D41" w:rsidRPr="00593A4A" w:rsidRDefault="00D20D41" w:rsidP="00616384">
            <w:pPr>
              <w:jc w:val="center"/>
              <w:rPr>
                <w:rFonts w:ascii="Times New Roman" w:hAnsi="Times New Roman"/>
                <w:color w:val="000000"/>
                <w:sz w:val="20"/>
                <w:szCs w:val="20"/>
              </w:rPr>
            </w:pPr>
            <w:r>
              <w:rPr>
                <w:rFonts w:ascii="Times New Roman" w:hAnsi="Times New Roman"/>
                <w:color w:val="000000"/>
                <w:sz w:val="20"/>
                <w:szCs w:val="20"/>
              </w:rPr>
              <w:t>Установка котла 20 МВт</w:t>
            </w:r>
          </w:p>
        </w:tc>
        <w:tc>
          <w:tcPr>
            <w:tcW w:w="1270" w:type="dxa"/>
            <w:noWrap/>
            <w:vAlign w:val="center"/>
            <w:hideMark/>
          </w:tcPr>
          <w:p w14:paraId="560B9C7D" w14:textId="77777777" w:rsidR="00D20D41" w:rsidRPr="000A2BC0" w:rsidRDefault="00D20D41" w:rsidP="00616384">
            <w:pPr>
              <w:jc w:val="center"/>
              <w:rPr>
                <w:rFonts w:ascii="Times New Roman" w:hAnsi="Times New Roman"/>
                <w:b/>
                <w:color w:val="000000"/>
                <w:sz w:val="20"/>
                <w:szCs w:val="20"/>
              </w:rPr>
            </w:pPr>
            <w:r>
              <w:rPr>
                <w:rFonts w:ascii="Times New Roman" w:hAnsi="Times New Roman"/>
                <w:color w:val="000000"/>
                <w:sz w:val="20"/>
                <w:szCs w:val="20"/>
              </w:rPr>
              <w:t>2022-2023</w:t>
            </w:r>
          </w:p>
        </w:tc>
        <w:tc>
          <w:tcPr>
            <w:tcW w:w="1348" w:type="dxa"/>
            <w:vAlign w:val="center"/>
            <w:hideMark/>
          </w:tcPr>
          <w:p w14:paraId="167F47A9" w14:textId="77777777" w:rsidR="00D20D41" w:rsidRPr="00A95C1A" w:rsidRDefault="00D20D41" w:rsidP="00616384">
            <w:pPr>
              <w:jc w:val="center"/>
              <w:rPr>
                <w:rFonts w:ascii="Times New Roman" w:hAnsi="Times New Roman"/>
                <w:bCs/>
                <w:color w:val="000000"/>
                <w:sz w:val="20"/>
                <w:szCs w:val="20"/>
              </w:rPr>
            </w:pPr>
            <w:r>
              <w:rPr>
                <w:rFonts w:ascii="Times New Roman" w:hAnsi="Times New Roman"/>
                <w:bCs/>
                <w:color w:val="000000"/>
                <w:sz w:val="20"/>
                <w:szCs w:val="20"/>
              </w:rPr>
              <w:t>-</w:t>
            </w:r>
          </w:p>
        </w:tc>
        <w:tc>
          <w:tcPr>
            <w:tcW w:w="0" w:type="auto"/>
            <w:vAlign w:val="center"/>
          </w:tcPr>
          <w:p w14:paraId="2BECD65E" w14:textId="77777777" w:rsidR="00D20D41" w:rsidRPr="00A95C1A" w:rsidRDefault="00D20D41" w:rsidP="00616384">
            <w:pPr>
              <w:jc w:val="center"/>
              <w:rPr>
                <w:rFonts w:ascii="Times New Roman" w:hAnsi="Times New Roman"/>
                <w:bCs/>
                <w:color w:val="000000"/>
                <w:sz w:val="20"/>
                <w:szCs w:val="20"/>
              </w:rPr>
            </w:pPr>
            <w:r>
              <w:rPr>
                <w:rFonts w:ascii="Times New Roman" w:hAnsi="Times New Roman"/>
                <w:bCs/>
                <w:color w:val="000000"/>
                <w:sz w:val="20"/>
                <w:szCs w:val="20"/>
              </w:rPr>
              <w:t>-</w:t>
            </w:r>
          </w:p>
        </w:tc>
        <w:tc>
          <w:tcPr>
            <w:tcW w:w="0" w:type="auto"/>
            <w:vAlign w:val="center"/>
          </w:tcPr>
          <w:p w14:paraId="37E8A1ED" w14:textId="77777777" w:rsidR="00D20D41" w:rsidRPr="00A95C1A" w:rsidRDefault="00D20D41" w:rsidP="00616384">
            <w:pPr>
              <w:jc w:val="center"/>
              <w:rPr>
                <w:rFonts w:ascii="Times New Roman" w:hAnsi="Times New Roman"/>
                <w:bCs/>
                <w:color w:val="000000"/>
                <w:sz w:val="20"/>
                <w:szCs w:val="20"/>
              </w:rPr>
            </w:pPr>
            <w:r>
              <w:rPr>
                <w:rFonts w:ascii="Times New Roman" w:hAnsi="Times New Roman"/>
                <w:bCs/>
                <w:color w:val="000000"/>
                <w:sz w:val="20"/>
                <w:szCs w:val="20"/>
              </w:rPr>
              <w:t>-</w:t>
            </w:r>
          </w:p>
        </w:tc>
        <w:tc>
          <w:tcPr>
            <w:tcW w:w="0" w:type="auto"/>
            <w:vAlign w:val="center"/>
          </w:tcPr>
          <w:p w14:paraId="7298C967" w14:textId="77777777" w:rsidR="00D20D41" w:rsidRPr="00A95C1A" w:rsidRDefault="00D20D41" w:rsidP="00616384">
            <w:pPr>
              <w:jc w:val="center"/>
              <w:rPr>
                <w:rFonts w:ascii="Times New Roman" w:hAnsi="Times New Roman"/>
                <w:bCs/>
                <w:color w:val="000000"/>
                <w:sz w:val="20"/>
                <w:szCs w:val="20"/>
              </w:rPr>
            </w:pPr>
            <w:r>
              <w:rPr>
                <w:rFonts w:ascii="Times New Roman" w:hAnsi="Times New Roman"/>
                <w:bCs/>
                <w:color w:val="000000"/>
                <w:sz w:val="20"/>
                <w:szCs w:val="20"/>
              </w:rPr>
              <w:t>-</w:t>
            </w:r>
          </w:p>
        </w:tc>
        <w:tc>
          <w:tcPr>
            <w:tcW w:w="0" w:type="auto"/>
            <w:vAlign w:val="center"/>
          </w:tcPr>
          <w:p w14:paraId="6A73591F" w14:textId="77777777" w:rsidR="00D20D41" w:rsidRPr="00A95C1A" w:rsidRDefault="00D20D41" w:rsidP="00616384">
            <w:pPr>
              <w:jc w:val="center"/>
              <w:rPr>
                <w:rFonts w:ascii="Times New Roman" w:hAnsi="Times New Roman"/>
                <w:bCs/>
                <w:color w:val="000000"/>
                <w:sz w:val="20"/>
                <w:szCs w:val="20"/>
              </w:rPr>
            </w:pPr>
            <w:r>
              <w:rPr>
                <w:rFonts w:ascii="Times New Roman" w:hAnsi="Times New Roman"/>
                <w:bCs/>
                <w:color w:val="000000"/>
                <w:sz w:val="20"/>
                <w:szCs w:val="20"/>
              </w:rPr>
              <w:t>-</w:t>
            </w:r>
          </w:p>
        </w:tc>
      </w:tr>
      <w:tr w:rsidR="00D20D41" w:rsidRPr="000A2BC0" w14:paraId="527C73CC" w14:textId="77777777" w:rsidTr="00616384">
        <w:trPr>
          <w:trHeight w:val="936"/>
        </w:trPr>
        <w:tc>
          <w:tcPr>
            <w:tcW w:w="0" w:type="auto"/>
            <w:vAlign w:val="center"/>
          </w:tcPr>
          <w:p w14:paraId="2E43B2D7" w14:textId="77777777" w:rsidR="00D20D41" w:rsidRPr="006E71CF" w:rsidRDefault="00D20D41" w:rsidP="00616384">
            <w:pPr>
              <w:jc w:val="center"/>
              <w:rPr>
                <w:rFonts w:asciiTheme="minorHAnsi" w:hAnsiTheme="minorHAnsi"/>
                <w:color w:val="000000"/>
                <w:sz w:val="20"/>
                <w:szCs w:val="20"/>
              </w:rPr>
            </w:pPr>
            <w:r>
              <w:rPr>
                <w:rFonts w:asciiTheme="minorHAnsi" w:hAnsiTheme="minorHAnsi"/>
                <w:color w:val="000000"/>
                <w:sz w:val="20"/>
                <w:szCs w:val="20"/>
              </w:rPr>
              <w:t>2</w:t>
            </w:r>
          </w:p>
        </w:tc>
        <w:tc>
          <w:tcPr>
            <w:tcW w:w="2652" w:type="dxa"/>
            <w:vAlign w:val="center"/>
          </w:tcPr>
          <w:p w14:paraId="7630C04A" w14:textId="77777777" w:rsidR="00D20D41" w:rsidRDefault="00D20D41" w:rsidP="00616384">
            <w:pPr>
              <w:jc w:val="center"/>
              <w:rPr>
                <w:color w:val="000000"/>
                <w:sz w:val="20"/>
                <w:szCs w:val="20"/>
              </w:rPr>
            </w:pPr>
            <w:r>
              <w:rPr>
                <w:rFonts w:ascii="Times New Roman" w:hAnsi="Times New Roman"/>
                <w:color w:val="000000"/>
                <w:sz w:val="20"/>
                <w:szCs w:val="20"/>
              </w:rPr>
              <w:t>Установка котла 20 МВт</w:t>
            </w:r>
          </w:p>
        </w:tc>
        <w:tc>
          <w:tcPr>
            <w:tcW w:w="1270" w:type="dxa"/>
            <w:noWrap/>
            <w:vAlign w:val="center"/>
          </w:tcPr>
          <w:p w14:paraId="474DBD16" w14:textId="77777777" w:rsidR="00D20D41" w:rsidRDefault="00D20D41" w:rsidP="00616384">
            <w:pPr>
              <w:jc w:val="center"/>
              <w:rPr>
                <w:color w:val="000000"/>
                <w:sz w:val="20"/>
                <w:szCs w:val="20"/>
              </w:rPr>
            </w:pPr>
            <w:r>
              <w:rPr>
                <w:rFonts w:ascii="Times New Roman" w:hAnsi="Times New Roman"/>
                <w:color w:val="000000"/>
                <w:sz w:val="20"/>
                <w:szCs w:val="20"/>
              </w:rPr>
              <w:t>2023-2024</w:t>
            </w:r>
          </w:p>
        </w:tc>
        <w:tc>
          <w:tcPr>
            <w:tcW w:w="1348" w:type="dxa"/>
            <w:vAlign w:val="center"/>
          </w:tcPr>
          <w:p w14:paraId="0C5BC58B" w14:textId="77777777" w:rsidR="00D20D41" w:rsidRDefault="00D20D41" w:rsidP="00616384">
            <w:pPr>
              <w:jc w:val="center"/>
              <w:rPr>
                <w:bCs/>
                <w:color w:val="000000"/>
                <w:sz w:val="20"/>
                <w:szCs w:val="20"/>
              </w:rPr>
            </w:pPr>
            <w:r>
              <w:rPr>
                <w:rFonts w:ascii="Times New Roman" w:hAnsi="Times New Roman"/>
                <w:bCs/>
                <w:color w:val="000000"/>
                <w:sz w:val="20"/>
                <w:szCs w:val="20"/>
              </w:rPr>
              <w:t>-</w:t>
            </w:r>
          </w:p>
        </w:tc>
        <w:tc>
          <w:tcPr>
            <w:tcW w:w="0" w:type="auto"/>
            <w:vAlign w:val="center"/>
          </w:tcPr>
          <w:p w14:paraId="37B62317" w14:textId="77777777" w:rsidR="00D20D41" w:rsidRDefault="00D20D41" w:rsidP="00616384">
            <w:pPr>
              <w:jc w:val="center"/>
              <w:rPr>
                <w:bCs/>
                <w:color w:val="000000"/>
                <w:sz w:val="20"/>
                <w:szCs w:val="20"/>
              </w:rPr>
            </w:pPr>
            <w:r>
              <w:rPr>
                <w:rFonts w:ascii="Times New Roman" w:hAnsi="Times New Roman"/>
                <w:bCs/>
                <w:color w:val="000000"/>
                <w:sz w:val="20"/>
                <w:szCs w:val="20"/>
              </w:rPr>
              <w:t>-</w:t>
            </w:r>
          </w:p>
        </w:tc>
        <w:tc>
          <w:tcPr>
            <w:tcW w:w="0" w:type="auto"/>
            <w:vAlign w:val="center"/>
          </w:tcPr>
          <w:p w14:paraId="616CE8AB" w14:textId="77777777" w:rsidR="00D20D41" w:rsidRDefault="00D20D41" w:rsidP="00616384">
            <w:pPr>
              <w:jc w:val="center"/>
              <w:rPr>
                <w:bCs/>
                <w:color w:val="000000"/>
                <w:sz w:val="20"/>
                <w:szCs w:val="20"/>
              </w:rPr>
            </w:pPr>
            <w:r>
              <w:rPr>
                <w:rFonts w:ascii="Times New Roman" w:hAnsi="Times New Roman"/>
                <w:bCs/>
                <w:color w:val="000000"/>
                <w:sz w:val="20"/>
                <w:szCs w:val="20"/>
              </w:rPr>
              <w:t>-</w:t>
            </w:r>
          </w:p>
        </w:tc>
        <w:tc>
          <w:tcPr>
            <w:tcW w:w="0" w:type="auto"/>
            <w:vAlign w:val="center"/>
          </w:tcPr>
          <w:p w14:paraId="2A26D49E" w14:textId="77777777" w:rsidR="00D20D41" w:rsidRDefault="00D20D41" w:rsidP="00616384">
            <w:pPr>
              <w:jc w:val="center"/>
              <w:rPr>
                <w:bCs/>
                <w:color w:val="000000"/>
                <w:sz w:val="20"/>
                <w:szCs w:val="20"/>
              </w:rPr>
            </w:pPr>
            <w:r>
              <w:rPr>
                <w:rFonts w:ascii="Times New Roman" w:hAnsi="Times New Roman"/>
                <w:bCs/>
                <w:color w:val="000000"/>
                <w:sz w:val="20"/>
                <w:szCs w:val="20"/>
              </w:rPr>
              <w:t>-</w:t>
            </w:r>
          </w:p>
        </w:tc>
        <w:tc>
          <w:tcPr>
            <w:tcW w:w="0" w:type="auto"/>
            <w:vAlign w:val="center"/>
          </w:tcPr>
          <w:p w14:paraId="2EB78BD7" w14:textId="77777777" w:rsidR="00D20D41" w:rsidRDefault="00D20D41" w:rsidP="00616384">
            <w:pPr>
              <w:jc w:val="center"/>
              <w:rPr>
                <w:bCs/>
                <w:color w:val="000000"/>
                <w:sz w:val="20"/>
                <w:szCs w:val="20"/>
              </w:rPr>
            </w:pPr>
            <w:r>
              <w:rPr>
                <w:rFonts w:ascii="Times New Roman" w:hAnsi="Times New Roman"/>
                <w:bCs/>
                <w:color w:val="000000"/>
                <w:sz w:val="20"/>
                <w:szCs w:val="20"/>
              </w:rPr>
              <w:t>-</w:t>
            </w:r>
          </w:p>
        </w:tc>
      </w:tr>
      <w:tr w:rsidR="00D20D41" w:rsidRPr="000A2BC0" w14:paraId="6BFA34B4" w14:textId="77777777" w:rsidTr="00616384">
        <w:trPr>
          <w:trHeight w:val="936"/>
        </w:trPr>
        <w:tc>
          <w:tcPr>
            <w:tcW w:w="0" w:type="auto"/>
            <w:vAlign w:val="center"/>
            <w:hideMark/>
          </w:tcPr>
          <w:p w14:paraId="0B7337E6" w14:textId="77777777" w:rsidR="00D20D41" w:rsidRPr="000A2BC0" w:rsidRDefault="00D20D41" w:rsidP="00616384">
            <w:pPr>
              <w:jc w:val="center"/>
              <w:rPr>
                <w:rFonts w:ascii="Times New Roman" w:hAnsi="Times New Roman"/>
                <w:b/>
                <w:color w:val="000000"/>
                <w:sz w:val="20"/>
                <w:szCs w:val="20"/>
              </w:rPr>
            </w:pPr>
          </w:p>
          <w:p w14:paraId="5E341D6A" w14:textId="77777777" w:rsidR="00D20D41" w:rsidRPr="006E71CF" w:rsidRDefault="00D20D41" w:rsidP="00616384">
            <w:pPr>
              <w:jc w:val="center"/>
              <w:rPr>
                <w:rFonts w:ascii="Times New Roman" w:hAnsi="Times New Roman"/>
                <w:bCs/>
                <w:color w:val="000000"/>
                <w:sz w:val="20"/>
                <w:szCs w:val="20"/>
              </w:rPr>
            </w:pPr>
            <w:r w:rsidRPr="006E71CF">
              <w:rPr>
                <w:rFonts w:ascii="Times New Roman" w:hAnsi="Times New Roman"/>
                <w:bCs/>
                <w:color w:val="000000"/>
                <w:sz w:val="20"/>
                <w:szCs w:val="20"/>
              </w:rPr>
              <w:t>3</w:t>
            </w:r>
          </w:p>
        </w:tc>
        <w:tc>
          <w:tcPr>
            <w:tcW w:w="2652" w:type="dxa"/>
            <w:vAlign w:val="center"/>
            <w:hideMark/>
          </w:tcPr>
          <w:p w14:paraId="10594174" w14:textId="77777777" w:rsidR="00D20D41" w:rsidRPr="00593A4A" w:rsidRDefault="00D20D41" w:rsidP="00616384">
            <w:pPr>
              <w:jc w:val="center"/>
              <w:rPr>
                <w:rFonts w:ascii="Times New Roman" w:hAnsi="Times New Roman"/>
                <w:color w:val="000000"/>
                <w:sz w:val="20"/>
                <w:szCs w:val="20"/>
              </w:rPr>
            </w:pPr>
            <w:r>
              <w:rPr>
                <w:rFonts w:ascii="Times New Roman" w:hAnsi="Times New Roman"/>
                <w:color w:val="000000"/>
                <w:sz w:val="20"/>
                <w:szCs w:val="20"/>
              </w:rPr>
              <w:t>Замена двух котлов 12 МВт с увеличением мощности до 20 МВт</w:t>
            </w:r>
          </w:p>
        </w:tc>
        <w:tc>
          <w:tcPr>
            <w:tcW w:w="1270" w:type="dxa"/>
            <w:noWrap/>
            <w:vAlign w:val="center"/>
            <w:hideMark/>
          </w:tcPr>
          <w:p w14:paraId="4B30BFBA" w14:textId="77777777" w:rsidR="00D20D41" w:rsidRPr="000A2BC0" w:rsidRDefault="00D20D41" w:rsidP="00616384">
            <w:pPr>
              <w:jc w:val="center"/>
              <w:rPr>
                <w:rFonts w:ascii="Times New Roman" w:hAnsi="Times New Roman"/>
                <w:b/>
                <w:color w:val="000000"/>
                <w:sz w:val="20"/>
                <w:szCs w:val="20"/>
              </w:rPr>
            </w:pPr>
            <w:r w:rsidRPr="000A2BC0">
              <w:rPr>
                <w:rFonts w:ascii="Times New Roman" w:hAnsi="Times New Roman"/>
                <w:color w:val="000000"/>
                <w:sz w:val="20"/>
                <w:szCs w:val="20"/>
              </w:rPr>
              <w:t>202</w:t>
            </w:r>
            <w:r>
              <w:rPr>
                <w:rFonts w:ascii="Times New Roman" w:hAnsi="Times New Roman"/>
                <w:color w:val="000000"/>
                <w:sz w:val="20"/>
                <w:szCs w:val="20"/>
              </w:rPr>
              <w:t>3</w:t>
            </w:r>
            <w:r w:rsidRPr="000A2BC0">
              <w:rPr>
                <w:rFonts w:ascii="Times New Roman" w:hAnsi="Times New Roman"/>
                <w:color w:val="000000"/>
                <w:sz w:val="20"/>
                <w:szCs w:val="20"/>
              </w:rPr>
              <w:t>-2024</w:t>
            </w:r>
          </w:p>
        </w:tc>
        <w:tc>
          <w:tcPr>
            <w:tcW w:w="1348" w:type="dxa"/>
            <w:vAlign w:val="center"/>
            <w:hideMark/>
          </w:tcPr>
          <w:p w14:paraId="28383271" w14:textId="77777777" w:rsidR="00D20D41" w:rsidRPr="000A2BC0" w:rsidRDefault="00D20D41" w:rsidP="00616384">
            <w:pPr>
              <w:jc w:val="center"/>
              <w:rPr>
                <w:rFonts w:ascii="Times New Roman" w:hAnsi="Times New Roman"/>
                <w:b/>
                <w:color w:val="000000"/>
                <w:sz w:val="20"/>
                <w:szCs w:val="20"/>
              </w:rPr>
            </w:pPr>
            <w:r w:rsidRPr="001B4BF9">
              <w:rPr>
                <w:rFonts w:ascii="Times New Roman" w:hAnsi="Times New Roman"/>
                <w:color w:val="000000"/>
                <w:sz w:val="20"/>
                <w:szCs w:val="20"/>
              </w:rPr>
              <w:t>59 748,49</w:t>
            </w:r>
          </w:p>
        </w:tc>
        <w:tc>
          <w:tcPr>
            <w:tcW w:w="0" w:type="auto"/>
            <w:vAlign w:val="center"/>
          </w:tcPr>
          <w:p w14:paraId="0EF3D3CC" w14:textId="77777777" w:rsidR="00D20D41" w:rsidRPr="000A2BC0" w:rsidRDefault="00D20D41" w:rsidP="00616384">
            <w:pPr>
              <w:jc w:val="center"/>
              <w:rPr>
                <w:rFonts w:ascii="Times New Roman" w:hAnsi="Times New Roman"/>
                <w:color w:val="000000"/>
                <w:sz w:val="20"/>
                <w:szCs w:val="20"/>
              </w:rPr>
            </w:pPr>
            <w:r>
              <w:rPr>
                <w:rFonts w:ascii="Times New Roman" w:hAnsi="Times New Roman"/>
                <w:color w:val="000000"/>
                <w:sz w:val="20"/>
                <w:szCs w:val="20"/>
              </w:rPr>
              <w:t>0,0</w:t>
            </w:r>
          </w:p>
        </w:tc>
        <w:tc>
          <w:tcPr>
            <w:tcW w:w="0" w:type="auto"/>
            <w:vAlign w:val="center"/>
          </w:tcPr>
          <w:p w14:paraId="3B10FC2C" w14:textId="77777777" w:rsidR="00D20D41" w:rsidRPr="000A2BC0" w:rsidRDefault="00D20D41" w:rsidP="00616384">
            <w:pPr>
              <w:jc w:val="center"/>
              <w:rPr>
                <w:rFonts w:ascii="Times New Roman" w:hAnsi="Times New Roman"/>
                <w:color w:val="000000"/>
                <w:sz w:val="20"/>
                <w:szCs w:val="20"/>
              </w:rPr>
            </w:pPr>
            <w:r>
              <w:rPr>
                <w:rFonts w:ascii="Times New Roman" w:hAnsi="Times New Roman"/>
                <w:color w:val="000000"/>
                <w:sz w:val="20"/>
                <w:szCs w:val="20"/>
              </w:rPr>
              <w:t>0,0</w:t>
            </w:r>
          </w:p>
        </w:tc>
        <w:tc>
          <w:tcPr>
            <w:tcW w:w="0" w:type="auto"/>
            <w:vAlign w:val="center"/>
          </w:tcPr>
          <w:p w14:paraId="15A6ED44" w14:textId="77777777" w:rsidR="00D20D41" w:rsidRPr="000A2BC0" w:rsidRDefault="00D20D41" w:rsidP="00616384">
            <w:pPr>
              <w:jc w:val="center"/>
              <w:rPr>
                <w:rFonts w:ascii="Times New Roman" w:hAnsi="Times New Roman"/>
                <w:color w:val="000000"/>
                <w:sz w:val="20"/>
                <w:szCs w:val="20"/>
              </w:rPr>
            </w:pPr>
            <w:r>
              <w:rPr>
                <w:rFonts w:ascii="Times New Roman" w:hAnsi="Times New Roman"/>
                <w:color w:val="000000"/>
                <w:sz w:val="20"/>
                <w:szCs w:val="20"/>
              </w:rPr>
              <w:t>0,0</w:t>
            </w:r>
          </w:p>
        </w:tc>
        <w:tc>
          <w:tcPr>
            <w:tcW w:w="0" w:type="auto"/>
            <w:vAlign w:val="center"/>
          </w:tcPr>
          <w:p w14:paraId="3FE915E8" w14:textId="77777777" w:rsidR="00D20D41" w:rsidRPr="000A2BC0" w:rsidRDefault="00D20D41" w:rsidP="00616384">
            <w:pPr>
              <w:jc w:val="center"/>
              <w:rPr>
                <w:rFonts w:ascii="Times New Roman" w:hAnsi="Times New Roman"/>
                <w:color w:val="000000"/>
                <w:sz w:val="20"/>
                <w:szCs w:val="20"/>
              </w:rPr>
            </w:pPr>
            <w:r w:rsidRPr="001B4BF9">
              <w:rPr>
                <w:rFonts w:ascii="Times New Roman" w:hAnsi="Times New Roman"/>
                <w:color w:val="000000"/>
                <w:sz w:val="20"/>
                <w:szCs w:val="20"/>
              </w:rPr>
              <w:t>59</w:t>
            </w:r>
            <w:r>
              <w:rPr>
                <w:rFonts w:ascii="Times New Roman" w:hAnsi="Times New Roman"/>
                <w:color w:val="000000"/>
                <w:sz w:val="20"/>
                <w:szCs w:val="20"/>
              </w:rPr>
              <w:t> </w:t>
            </w:r>
            <w:r w:rsidRPr="001B4BF9">
              <w:rPr>
                <w:rFonts w:ascii="Times New Roman" w:hAnsi="Times New Roman"/>
                <w:color w:val="000000"/>
                <w:sz w:val="20"/>
                <w:szCs w:val="20"/>
              </w:rPr>
              <w:t>748,49</w:t>
            </w:r>
          </w:p>
        </w:tc>
      </w:tr>
    </w:tbl>
    <w:p w14:paraId="78C4CBE8" w14:textId="77777777" w:rsidR="00D20D41" w:rsidRDefault="00D20D41" w:rsidP="00D20D41">
      <w:pPr>
        <w:pStyle w:val="a7"/>
        <w:spacing w:line="360" w:lineRule="auto"/>
        <w:ind w:left="0" w:firstLine="709"/>
        <w:rPr>
          <w:sz w:val="28"/>
          <w:szCs w:val="28"/>
        </w:rPr>
      </w:pPr>
    </w:p>
    <w:p w14:paraId="6960291A" w14:textId="77777777" w:rsidR="00114059" w:rsidRPr="002A1994" w:rsidRDefault="00114059" w:rsidP="002A06B1">
      <w:pPr>
        <w:pStyle w:val="2"/>
        <w:keepNext w:val="0"/>
        <w:widowControl w:val="0"/>
        <w:numPr>
          <w:ilvl w:val="1"/>
          <w:numId w:val="2"/>
        </w:numPr>
        <w:tabs>
          <w:tab w:val="left" w:pos="1517"/>
        </w:tabs>
        <w:spacing w:before="0" w:after="0" w:line="360" w:lineRule="auto"/>
        <w:ind w:left="0" w:right="11" w:firstLine="851"/>
        <w:jc w:val="both"/>
        <w:rPr>
          <w:rFonts w:ascii="Times New Roman" w:hAnsi="Times New Roman"/>
          <w:i w:val="0"/>
          <w:lang w:val="ru-RU"/>
        </w:rPr>
      </w:pPr>
      <w:bookmarkStart w:id="69" w:name="_Toc75864397"/>
      <w:r w:rsidRPr="002A1994">
        <w:rPr>
          <w:rFonts w:ascii="Times New Roman" w:hAnsi="Times New Roman"/>
          <w:i w:val="0"/>
          <w:lang w:val="ru-RU"/>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69"/>
    </w:p>
    <w:p w14:paraId="6960291B" w14:textId="0BFE938C" w:rsidR="00114059" w:rsidRPr="002A1994" w:rsidRDefault="00114059" w:rsidP="00114059">
      <w:pPr>
        <w:spacing w:line="360" w:lineRule="auto"/>
        <w:ind w:firstLine="851"/>
        <w:jc w:val="both"/>
        <w:rPr>
          <w:sz w:val="26"/>
          <w:szCs w:val="26"/>
        </w:rPr>
      </w:pPr>
      <w:r w:rsidRPr="002A1994">
        <w:rPr>
          <w:sz w:val="26"/>
          <w:szCs w:val="26"/>
        </w:rPr>
        <w:t xml:space="preserve">Расчет капитальных вложений в мероприятия по перекладке и строительству участков трубопроводов тепловых сетей приведен в таблице </w:t>
      </w:r>
      <w:r>
        <w:fldChar w:fldCharType="begin"/>
      </w:r>
      <w:r w:rsidRPr="006E268A">
        <w:instrText xml:space="preserve"> </w:instrText>
      </w:r>
      <w:r>
        <w:instrText>REF</w:instrText>
      </w:r>
      <w:r w:rsidRPr="006E268A">
        <w:instrText xml:space="preserve"> т_затр_на_рек_ТС \</w:instrText>
      </w:r>
      <w:r>
        <w:instrText>h</w:instrText>
      </w:r>
      <w:r w:rsidRPr="006E268A">
        <w:instrText xml:space="preserve">  \* </w:instrText>
      </w:r>
      <w:r>
        <w:instrText>MERGEFORMAT</w:instrText>
      </w:r>
      <w:r w:rsidRPr="006E268A">
        <w:instrText xml:space="preserve"> </w:instrText>
      </w:r>
      <w:r>
        <w:fldChar w:fldCharType="separate"/>
      </w:r>
      <w:r w:rsidRPr="004D112E">
        <w:rPr>
          <w:noProof/>
          <w:sz w:val="26"/>
          <w:szCs w:val="26"/>
        </w:rPr>
        <w:t>2</w:t>
      </w:r>
      <w:r>
        <w:fldChar w:fldCharType="end"/>
      </w:r>
      <w:r w:rsidR="00B8240A">
        <w:t>8</w:t>
      </w:r>
      <w:r w:rsidRPr="002A1994">
        <w:rPr>
          <w:sz w:val="26"/>
          <w:szCs w:val="26"/>
        </w:rPr>
        <w:t>.</w:t>
      </w:r>
    </w:p>
    <w:p w14:paraId="6960291C" w14:textId="77777777" w:rsidR="00114059" w:rsidRPr="002A1994" w:rsidRDefault="00114059" w:rsidP="00114059">
      <w:pPr>
        <w:spacing w:line="360" w:lineRule="auto"/>
        <w:ind w:firstLine="851"/>
        <w:jc w:val="both"/>
        <w:rPr>
          <w:sz w:val="26"/>
          <w:szCs w:val="26"/>
        </w:rPr>
        <w:sectPr w:rsidR="00114059" w:rsidRPr="002A1994" w:rsidSect="00616384">
          <w:pgSz w:w="11906" w:h="16838"/>
          <w:pgMar w:top="1134" w:right="567" w:bottom="567" w:left="1701" w:header="709" w:footer="709" w:gutter="0"/>
          <w:cols w:space="708"/>
          <w:docGrid w:linePitch="360"/>
        </w:sectPr>
      </w:pPr>
    </w:p>
    <w:p w14:paraId="6960291D" w14:textId="5C3BEB8C" w:rsidR="00114059" w:rsidRPr="002A1994" w:rsidRDefault="00114059" w:rsidP="00446578">
      <w:pPr>
        <w:pStyle w:val="af4"/>
      </w:pPr>
      <w:r w:rsidRPr="002A1994">
        <w:t xml:space="preserve">Таблица </w:t>
      </w:r>
      <w:bookmarkStart w:id="70" w:name="т_затр_на_рек_ТС"/>
      <w:r w:rsidRPr="002A1994">
        <w:fldChar w:fldCharType="begin"/>
      </w:r>
      <w:r w:rsidRPr="002A1994">
        <w:instrText xml:space="preserve"> SEQ Таблица \* ARABIC </w:instrText>
      </w:r>
      <w:r w:rsidRPr="002A1994">
        <w:fldChar w:fldCharType="separate"/>
      </w:r>
      <w:r>
        <w:rPr>
          <w:noProof/>
        </w:rPr>
        <w:t>2</w:t>
      </w:r>
      <w:r w:rsidR="00585635">
        <w:rPr>
          <w:noProof/>
        </w:rPr>
        <w:t>8</w:t>
      </w:r>
      <w:r w:rsidRPr="002A1994">
        <w:fldChar w:fldCharType="end"/>
      </w:r>
      <w:bookmarkEnd w:id="70"/>
      <w:r w:rsidRPr="002A1994">
        <w:t>. Расчет капитальных вложений в строительство и реконструкцию тепловых сетей</w:t>
      </w:r>
    </w:p>
    <w:tbl>
      <w:tblPr>
        <w:tblW w:w="5000" w:type="pct"/>
        <w:tblLook w:val="04A0" w:firstRow="1" w:lastRow="0" w:firstColumn="1" w:lastColumn="0" w:noHBand="0" w:noVBand="1"/>
      </w:tblPr>
      <w:tblGrid>
        <w:gridCol w:w="631"/>
        <w:gridCol w:w="4018"/>
        <w:gridCol w:w="7030"/>
        <w:gridCol w:w="1933"/>
        <w:gridCol w:w="2308"/>
      </w:tblGrid>
      <w:tr w:rsidR="003A6ADA" w14:paraId="33ED0E4E" w14:textId="77777777" w:rsidTr="00616384">
        <w:trPr>
          <w:trHeight w:val="300"/>
        </w:trPr>
        <w:tc>
          <w:tcPr>
            <w:tcW w:w="198" w:type="pct"/>
            <w:tcBorders>
              <w:top w:val="single" w:sz="8" w:space="0" w:color="auto"/>
              <w:left w:val="single" w:sz="8" w:space="0" w:color="auto"/>
              <w:bottom w:val="nil"/>
              <w:right w:val="single" w:sz="8" w:space="0" w:color="auto"/>
            </w:tcBorders>
            <w:shd w:val="clear" w:color="auto" w:fill="auto"/>
            <w:noWrap/>
            <w:vAlign w:val="center"/>
            <w:hideMark/>
          </w:tcPr>
          <w:p w14:paraId="03D806C4" w14:textId="77777777" w:rsidR="003A6ADA" w:rsidRDefault="003A6ADA" w:rsidP="00616384">
            <w:pPr>
              <w:jc w:val="center"/>
              <w:rPr>
                <w:b/>
                <w:bCs/>
                <w:color w:val="000000"/>
                <w:sz w:val="20"/>
                <w:szCs w:val="20"/>
              </w:rPr>
            </w:pPr>
            <w:r>
              <w:rPr>
                <w:b/>
                <w:bCs/>
                <w:color w:val="000000"/>
                <w:sz w:val="20"/>
                <w:szCs w:val="20"/>
              </w:rPr>
              <w:t xml:space="preserve">№ </w:t>
            </w:r>
          </w:p>
        </w:tc>
        <w:tc>
          <w:tcPr>
            <w:tcW w:w="126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1883CF0" w14:textId="77777777" w:rsidR="003A6ADA" w:rsidRDefault="003A6ADA" w:rsidP="00616384">
            <w:pPr>
              <w:jc w:val="center"/>
              <w:rPr>
                <w:b/>
                <w:bCs/>
                <w:color w:val="000000"/>
                <w:sz w:val="20"/>
                <w:szCs w:val="20"/>
              </w:rPr>
            </w:pPr>
            <w:r>
              <w:rPr>
                <w:b/>
                <w:bCs/>
                <w:color w:val="000000"/>
                <w:sz w:val="20"/>
                <w:szCs w:val="20"/>
              </w:rPr>
              <w:t>Наименование ТСО</w:t>
            </w:r>
          </w:p>
        </w:tc>
        <w:tc>
          <w:tcPr>
            <w:tcW w:w="220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2966B5A" w14:textId="77777777" w:rsidR="003A6ADA" w:rsidRDefault="003A6ADA" w:rsidP="00616384">
            <w:pPr>
              <w:jc w:val="center"/>
              <w:rPr>
                <w:b/>
                <w:bCs/>
                <w:color w:val="000000"/>
                <w:sz w:val="20"/>
                <w:szCs w:val="20"/>
              </w:rPr>
            </w:pPr>
            <w:r>
              <w:rPr>
                <w:b/>
                <w:bCs/>
                <w:color w:val="000000"/>
                <w:sz w:val="20"/>
                <w:szCs w:val="20"/>
              </w:rPr>
              <w:t>Мероприятие</w:t>
            </w:r>
          </w:p>
        </w:tc>
        <w:tc>
          <w:tcPr>
            <w:tcW w:w="60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FA11CF5" w14:textId="77777777" w:rsidR="003A6ADA" w:rsidRDefault="003A6ADA" w:rsidP="00616384">
            <w:pPr>
              <w:jc w:val="center"/>
              <w:rPr>
                <w:b/>
                <w:bCs/>
                <w:color w:val="000000"/>
                <w:sz w:val="20"/>
                <w:szCs w:val="20"/>
              </w:rPr>
            </w:pPr>
            <w:r>
              <w:rPr>
                <w:b/>
                <w:bCs/>
                <w:color w:val="000000"/>
                <w:sz w:val="20"/>
                <w:szCs w:val="20"/>
              </w:rPr>
              <w:t>Срок реализации</w:t>
            </w:r>
          </w:p>
        </w:tc>
        <w:tc>
          <w:tcPr>
            <w:tcW w:w="72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2E0C4DC" w14:textId="77777777" w:rsidR="003A6ADA" w:rsidRDefault="003A6ADA" w:rsidP="00616384">
            <w:pPr>
              <w:jc w:val="center"/>
              <w:rPr>
                <w:b/>
                <w:bCs/>
                <w:color w:val="000000"/>
                <w:sz w:val="20"/>
                <w:szCs w:val="20"/>
              </w:rPr>
            </w:pPr>
            <w:r>
              <w:rPr>
                <w:b/>
                <w:bCs/>
                <w:color w:val="000000"/>
                <w:sz w:val="20"/>
                <w:szCs w:val="20"/>
              </w:rPr>
              <w:t>Затраты, млн. рублей</w:t>
            </w:r>
          </w:p>
        </w:tc>
      </w:tr>
      <w:tr w:rsidR="003A6ADA" w14:paraId="4C99DCCD" w14:textId="77777777" w:rsidTr="00616384">
        <w:trPr>
          <w:trHeight w:val="315"/>
        </w:trPr>
        <w:tc>
          <w:tcPr>
            <w:tcW w:w="198" w:type="pct"/>
            <w:tcBorders>
              <w:top w:val="nil"/>
              <w:left w:val="single" w:sz="8" w:space="0" w:color="auto"/>
              <w:bottom w:val="single" w:sz="8" w:space="0" w:color="auto"/>
              <w:right w:val="single" w:sz="8" w:space="0" w:color="auto"/>
            </w:tcBorders>
            <w:shd w:val="clear" w:color="auto" w:fill="auto"/>
            <w:noWrap/>
            <w:vAlign w:val="center"/>
            <w:hideMark/>
          </w:tcPr>
          <w:p w14:paraId="284A8CD8" w14:textId="77777777" w:rsidR="003A6ADA" w:rsidRDefault="003A6ADA" w:rsidP="00616384">
            <w:pPr>
              <w:jc w:val="center"/>
              <w:rPr>
                <w:b/>
                <w:bCs/>
                <w:color w:val="000000"/>
                <w:sz w:val="20"/>
                <w:szCs w:val="20"/>
              </w:rPr>
            </w:pPr>
            <w:r>
              <w:rPr>
                <w:b/>
                <w:bCs/>
                <w:color w:val="000000"/>
                <w:sz w:val="20"/>
                <w:szCs w:val="20"/>
              </w:rPr>
              <w:t>п/п</w:t>
            </w:r>
          </w:p>
        </w:tc>
        <w:tc>
          <w:tcPr>
            <w:tcW w:w="1262" w:type="pct"/>
            <w:vMerge/>
            <w:tcBorders>
              <w:top w:val="single" w:sz="8" w:space="0" w:color="auto"/>
              <w:left w:val="single" w:sz="8" w:space="0" w:color="auto"/>
              <w:bottom w:val="single" w:sz="8" w:space="0" w:color="000000"/>
              <w:right w:val="single" w:sz="8" w:space="0" w:color="auto"/>
            </w:tcBorders>
            <w:vAlign w:val="center"/>
            <w:hideMark/>
          </w:tcPr>
          <w:p w14:paraId="4F0A1163" w14:textId="77777777" w:rsidR="003A6ADA" w:rsidRDefault="003A6ADA" w:rsidP="00616384">
            <w:pPr>
              <w:rPr>
                <w:b/>
                <w:bCs/>
                <w:color w:val="000000"/>
                <w:sz w:val="20"/>
                <w:szCs w:val="20"/>
              </w:rPr>
            </w:pPr>
          </w:p>
        </w:tc>
        <w:tc>
          <w:tcPr>
            <w:tcW w:w="2208" w:type="pct"/>
            <w:vMerge/>
            <w:tcBorders>
              <w:top w:val="single" w:sz="8" w:space="0" w:color="auto"/>
              <w:left w:val="single" w:sz="8" w:space="0" w:color="auto"/>
              <w:bottom w:val="single" w:sz="8" w:space="0" w:color="000000"/>
              <w:right w:val="single" w:sz="8" w:space="0" w:color="auto"/>
            </w:tcBorders>
            <w:vAlign w:val="center"/>
            <w:hideMark/>
          </w:tcPr>
          <w:p w14:paraId="5049D16A" w14:textId="77777777" w:rsidR="003A6ADA" w:rsidRDefault="003A6ADA" w:rsidP="00616384">
            <w:pPr>
              <w:rPr>
                <w:b/>
                <w:bCs/>
                <w:color w:val="000000"/>
                <w:sz w:val="20"/>
                <w:szCs w:val="20"/>
              </w:rPr>
            </w:pPr>
          </w:p>
        </w:tc>
        <w:tc>
          <w:tcPr>
            <w:tcW w:w="607" w:type="pct"/>
            <w:vMerge/>
            <w:tcBorders>
              <w:top w:val="single" w:sz="8" w:space="0" w:color="auto"/>
              <w:left w:val="single" w:sz="8" w:space="0" w:color="auto"/>
              <w:bottom w:val="single" w:sz="8" w:space="0" w:color="000000"/>
              <w:right w:val="single" w:sz="8" w:space="0" w:color="auto"/>
            </w:tcBorders>
            <w:vAlign w:val="center"/>
            <w:hideMark/>
          </w:tcPr>
          <w:p w14:paraId="3AF3B02A" w14:textId="77777777" w:rsidR="003A6ADA" w:rsidRDefault="003A6ADA" w:rsidP="00616384">
            <w:pPr>
              <w:rPr>
                <w:b/>
                <w:bCs/>
                <w:color w:val="000000"/>
                <w:sz w:val="20"/>
                <w:szCs w:val="20"/>
              </w:rPr>
            </w:pPr>
          </w:p>
        </w:tc>
        <w:tc>
          <w:tcPr>
            <w:tcW w:w="725" w:type="pct"/>
            <w:vMerge/>
            <w:tcBorders>
              <w:top w:val="single" w:sz="8" w:space="0" w:color="auto"/>
              <w:left w:val="single" w:sz="8" w:space="0" w:color="auto"/>
              <w:bottom w:val="single" w:sz="8" w:space="0" w:color="000000"/>
              <w:right w:val="single" w:sz="8" w:space="0" w:color="auto"/>
            </w:tcBorders>
            <w:vAlign w:val="center"/>
            <w:hideMark/>
          </w:tcPr>
          <w:p w14:paraId="31BA213D" w14:textId="77777777" w:rsidR="003A6ADA" w:rsidRDefault="003A6ADA" w:rsidP="00616384">
            <w:pPr>
              <w:rPr>
                <w:b/>
                <w:bCs/>
                <w:color w:val="000000"/>
                <w:sz w:val="20"/>
                <w:szCs w:val="20"/>
              </w:rPr>
            </w:pPr>
          </w:p>
        </w:tc>
      </w:tr>
      <w:tr w:rsidR="003A6ADA" w14:paraId="68220CFF" w14:textId="77777777" w:rsidTr="00616384">
        <w:trPr>
          <w:trHeight w:val="525"/>
        </w:trPr>
        <w:tc>
          <w:tcPr>
            <w:tcW w:w="198" w:type="pct"/>
            <w:tcBorders>
              <w:top w:val="nil"/>
              <w:left w:val="single" w:sz="8" w:space="0" w:color="auto"/>
              <w:bottom w:val="single" w:sz="8" w:space="0" w:color="auto"/>
              <w:right w:val="single" w:sz="8" w:space="0" w:color="auto"/>
            </w:tcBorders>
            <w:shd w:val="clear" w:color="auto" w:fill="auto"/>
            <w:noWrap/>
            <w:vAlign w:val="center"/>
            <w:hideMark/>
          </w:tcPr>
          <w:p w14:paraId="45B894CA" w14:textId="77777777" w:rsidR="003A6ADA" w:rsidRDefault="003A6ADA" w:rsidP="00616384">
            <w:pPr>
              <w:jc w:val="center"/>
              <w:rPr>
                <w:color w:val="000000"/>
                <w:sz w:val="20"/>
                <w:szCs w:val="20"/>
              </w:rPr>
            </w:pPr>
            <w:r>
              <w:rPr>
                <w:color w:val="000000"/>
                <w:sz w:val="20"/>
                <w:szCs w:val="20"/>
              </w:rPr>
              <w:t>1</w:t>
            </w:r>
          </w:p>
        </w:tc>
        <w:tc>
          <w:tcPr>
            <w:tcW w:w="1262" w:type="pct"/>
            <w:tcBorders>
              <w:top w:val="nil"/>
              <w:left w:val="nil"/>
              <w:bottom w:val="single" w:sz="8" w:space="0" w:color="auto"/>
              <w:right w:val="single" w:sz="8" w:space="0" w:color="auto"/>
            </w:tcBorders>
            <w:shd w:val="clear" w:color="auto" w:fill="auto"/>
            <w:vAlign w:val="center"/>
            <w:hideMark/>
          </w:tcPr>
          <w:p w14:paraId="5530EDF0" w14:textId="77777777" w:rsidR="003A6ADA" w:rsidRDefault="003A6ADA" w:rsidP="00616384">
            <w:pPr>
              <w:jc w:val="center"/>
              <w:rPr>
                <w:color w:val="000000"/>
                <w:sz w:val="20"/>
                <w:szCs w:val="20"/>
              </w:rPr>
            </w:pPr>
            <w:r>
              <w:rPr>
                <w:color w:val="000000"/>
                <w:sz w:val="20"/>
                <w:szCs w:val="20"/>
              </w:rPr>
              <w:t>АО "Теплосеть Санкт-Петербурга"</w:t>
            </w:r>
          </w:p>
        </w:tc>
        <w:tc>
          <w:tcPr>
            <w:tcW w:w="2208" w:type="pct"/>
            <w:tcBorders>
              <w:top w:val="nil"/>
              <w:left w:val="nil"/>
              <w:bottom w:val="single" w:sz="8" w:space="0" w:color="auto"/>
              <w:right w:val="single" w:sz="8" w:space="0" w:color="auto"/>
            </w:tcBorders>
            <w:shd w:val="clear" w:color="auto" w:fill="auto"/>
            <w:vAlign w:val="center"/>
            <w:hideMark/>
          </w:tcPr>
          <w:p w14:paraId="5124E0E2" w14:textId="77777777" w:rsidR="003A6ADA" w:rsidRDefault="003A6ADA" w:rsidP="00616384">
            <w:pPr>
              <w:jc w:val="center"/>
              <w:rPr>
                <w:color w:val="000000"/>
                <w:sz w:val="20"/>
                <w:szCs w:val="20"/>
              </w:rPr>
            </w:pPr>
            <w:r>
              <w:rPr>
                <w:color w:val="000000"/>
                <w:sz w:val="20"/>
                <w:szCs w:val="20"/>
              </w:rPr>
              <w:t>Реконструкция участка р/с Медвежий стан от ТК-13 т/м Ново-Девяткино до границ работ 2017 года</w:t>
            </w:r>
          </w:p>
        </w:tc>
        <w:tc>
          <w:tcPr>
            <w:tcW w:w="607" w:type="pct"/>
            <w:tcBorders>
              <w:top w:val="nil"/>
              <w:left w:val="nil"/>
              <w:bottom w:val="single" w:sz="8" w:space="0" w:color="auto"/>
              <w:right w:val="single" w:sz="8" w:space="0" w:color="auto"/>
            </w:tcBorders>
            <w:shd w:val="clear" w:color="auto" w:fill="auto"/>
            <w:vAlign w:val="center"/>
            <w:hideMark/>
          </w:tcPr>
          <w:p w14:paraId="0ED42FFF" w14:textId="77777777" w:rsidR="003A6ADA" w:rsidRDefault="003A6ADA" w:rsidP="00616384">
            <w:pPr>
              <w:jc w:val="center"/>
              <w:rPr>
                <w:color w:val="000000"/>
                <w:sz w:val="20"/>
                <w:szCs w:val="20"/>
              </w:rPr>
            </w:pPr>
            <w:r>
              <w:rPr>
                <w:color w:val="000000"/>
                <w:sz w:val="20"/>
                <w:szCs w:val="20"/>
              </w:rPr>
              <w:t>Не определен</w:t>
            </w:r>
          </w:p>
        </w:tc>
        <w:tc>
          <w:tcPr>
            <w:tcW w:w="725" w:type="pct"/>
            <w:tcBorders>
              <w:top w:val="nil"/>
              <w:left w:val="nil"/>
              <w:bottom w:val="single" w:sz="8" w:space="0" w:color="auto"/>
              <w:right w:val="single" w:sz="8" w:space="0" w:color="auto"/>
            </w:tcBorders>
            <w:shd w:val="clear" w:color="auto" w:fill="auto"/>
            <w:vAlign w:val="center"/>
            <w:hideMark/>
          </w:tcPr>
          <w:p w14:paraId="7D4200B5" w14:textId="77777777" w:rsidR="003A6ADA" w:rsidRDefault="003A6ADA" w:rsidP="00616384">
            <w:pPr>
              <w:jc w:val="center"/>
              <w:rPr>
                <w:color w:val="000000"/>
                <w:sz w:val="20"/>
                <w:szCs w:val="20"/>
              </w:rPr>
            </w:pPr>
            <w:r>
              <w:rPr>
                <w:color w:val="000000"/>
                <w:sz w:val="20"/>
                <w:szCs w:val="20"/>
              </w:rPr>
              <w:t>15,4</w:t>
            </w:r>
          </w:p>
        </w:tc>
      </w:tr>
      <w:tr w:rsidR="003A6ADA" w14:paraId="4994C013" w14:textId="77777777" w:rsidTr="00616384">
        <w:trPr>
          <w:trHeight w:val="525"/>
        </w:trPr>
        <w:tc>
          <w:tcPr>
            <w:tcW w:w="198" w:type="pct"/>
            <w:tcBorders>
              <w:top w:val="nil"/>
              <w:left w:val="single" w:sz="8" w:space="0" w:color="auto"/>
              <w:bottom w:val="single" w:sz="8" w:space="0" w:color="auto"/>
              <w:right w:val="single" w:sz="8" w:space="0" w:color="auto"/>
            </w:tcBorders>
            <w:shd w:val="clear" w:color="auto" w:fill="auto"/>
            <w:noWrap/>
            <w:vAlign w:val="center"/>
            <w:hideMark/>
          </w:tcPr>
          <w:p w14:paraId="7D598C8B" w14:textId="77777777" w:rsidR="003A6ADA" w:rsidRDefault="003A6ADA" w:rsidP="00616384">
            <w:pPr>
              <w:jc w:val="center"/>
              <w:rPr>
                <w:color w:val="000000"/>
                <w:sz w:val="20"/>
                <w:szCs w:val="20"/>
              </w:rPr>
            </w:pPr>
            <w:r>
              <w:rPr>
                <w:color w:val="000000"/>
                <w:sz w:val="20"/>
                <w:szCs w:val="20"/>
              </w:rPr>
              <w:t>2</w:t>
            </w:r>
          </w:p>
        </w:tc>
        <w:tc>
          <w:tcPr>
            <w:tcW w:w="1262" w:type="pct"/>
            <w:tcBorders>
              <w:top w:val="nil"/>
              <w:left w:val="nil"/>
              <w:bottom w:val="single" w:sz="8" w:space="0" w:color="auto"/>
              <w:right w:val="single" w:sz="8" w:space="0" w:color="auto"/>
            </w:tcBorders>
            <w:shd w:val="clear" w:color="auto" w:fill="auto"/>
            <w:vAlign w:val="center"/>
            <w:hideMark/>
          </w:tcPr>
          <w:p w14:paraId="6F719EA3" w14:textId="77777777" w:rsidR="003A6ADA" w:rsidRDefault="003A6ADA" w:rsidP="00616384">
            <w:pPr>
              <w:jc w:val="center"/>
              <w:rPr>
                <w:color w:val="000000"/>
                <w:sz w:val="20"/>
                <w:szCs w:val="20"/>
              </w:rPr>
            </w:pPr>
            <w:r>
              <w:rPr>
                <w:color w:val="000000"/>
                <w:sz w:val="20"/>
                <w:szCs w:val="20"/>
              </w:rPr>
              <w:t>АО "Теплосеть Санкт-Петербурга"</w:t>
            </w:r>
          </w:p>
        </w:tc>
        <w:tc>
          <w:tcPr>
            <w:tcW w:w="2208" w:type="pct"/>
            <w:tcBorders>
              <w:top w:val="nil"/>
              <w:left w:val="nil"/>
              <w:bottom w:val="single" w:sz="8" w:space="0" w:color="auto"/>
              <w:right w:val="single" w:sz="8" w:space="0" w:color="auto"/>
            </w:tcBorders>
            <w:shd w:val="clear" w:color="auto" w:fill="auto"/>
            <w:vAlign w:val="center"/>
            <w:hideMark/>
          </w:tcPr>
          <w:p w14:paraId="74DFD404" w14:textId="77777777" w:rsidR="003A6ADA" w:rsidRDefault="003A6ADA" w:rsidP="00616384">
            <w:pPr>
              <w:jc w:val="center"/>
              <w:rPr>
                <w:color w:val="000000"/>
                <w:sz w:val="20"/>
                <w:szCs w:val="20"/>
              </w:rPr>
            </w:pPr>
            <w:r>
              <w:rPr>
                <w:color w:val="000000"/>
                <w:sz w:val="20"/>
                <w:szCs w:val="20"/>
              </w:rPr>
              <w:t>Реконструкция головного участка т/м Ново-Девяткино от границы раздела с ТЭЦ-21 до ТК-1(аб)</w:t>
            </w:r>
          </w:p>
        </w:tc>
        <w:tc>
          <w:tcPr>
            <w:tcW w:w="607" w:type="pct"/>
            <w:tcBorders>
              <w:top w:val="nil"/>
              <w:left w:val="nil"/>
              <w:bottom w:val="single" w:sz="8" w:space="0" w:color="auto"/>
              <w:right w:val="single" w:sz="8" w:space="0" w:color="auto"/>
            </w:tcBorders>
            <w:shd w:val="clear" w:color="auto" w:fill="auto"/>
            <w:vAlign w:val="center"/>
            <w:hideMark/>
          </w:tcPr>
          <w:p w14:paraId="49D58095" w14:textId="77777777" w:rsidR="003A6ADA" w:rsidRDefault="003A6ADA" w:rsidP="00616384">
            <w:pPr>
              <w:jc w:val="center"/>
              <w:rPr>
                <w:color w:val="000000"/>
                <w:sz w:val="20"/>
                <w:szCs w:val="20"/>
              </w:rPr>
            </w:pPr>
            <w:r w:rsidRPr="003E2327">
              <w:rPr>
                <w:color w:val="000000"/>
                <w:sz w:val="20"/>
                <w:szCs w:val="20"/>
              </w:rPr>
              <w:t>Не определен</w:t>
            </w:r>
          </w:p>
        </w:tc>
        <w:tc>
          <w:tcPr>
            <w:tcW w:w="725" w:type="pct"/>
            <w:tcBorders>
              <w:top w:val="nil"/>
              <w:left w:val="nil"/>
              <w:bottom w:val="single" w:sz="8" w:space="0" w:color="auto"/>
              <w:right w:val="single" w:sz="8" w:space="0" w:color="auto"/>
            </w:tcBorders>
            <w:shd w:val="clear" w:color="auto" w:fill="auto"/>
            <w:vAlign w:val="center"/>
            <w:hideMark/>
          </w:tcPr>
          <w:p w14:paraId="1EB2B9F5" w14:textId="77777777" w:rsidR="003A6ADA" w:rsidRDefault="003A6ADA" w:rsidP="00616384">
            <w:pPr>
              <w:jc w:val="center"/>
              <w:rPr>
                <w:color w:val="000000"/>
                <w:sz w:val="20"/>
                <w:szCs w:val="20"/>
              </w:rPr>
            </w:pPr>
            <w:r>
              <w:rPr>
                <w:color w:val="000000"/>
                <w:sz w:val="20"/>
                <w:szCs w:val="20"/>
              </w:rPr>
              <w:t>134,5</w:t>
            </w:r>
          </w:p>
        </w:tc>
      </w:tr>
      <w:tr w:rsidR="003A6ADA" w14:paraId="20140E86" w14:textId="77777777" w:rsidTr="00616384">
        <w:trPr>
          <w:trHeight w:val="315"/>
        </w:trPr>
        <w:tc>
          <w:tcPr>
            <w:tcW w:w="198" w:type="pct"/>
            <w:tcBorders>
              <w:top w:val="nil"/>
              <w:left w:val="single" w:sz="8" w:space="0" w:color="auto"/>
              <w:bottom w:val="single" w:sz="8" w:space="0" w:color="auto"/>
              <w:right w:val="single" w:sz="8" w:space="0" w:color="auto"/>
            </w:tcBorders>
            <w:shd w:val="clear" w:color="auto" w:fill="auto"/>
            <w:noWrap/>
            <w:vAlign w:val="center"/>
            <w:hideMark/>
          </w:tcPr>
          <w:p w14:paraId="6A996B19" w14:textId="77777777" w:rsidR="003A6ADA" w:rsidRDefault="003A6ADA" w:rsidP="00616384">
            <w:pPr>
              <w:jc w:val="center"/>
              <w:rPr>
                <w:color w:val="000000"/>
                <w:sz w:val="20"/>
                <w:szCs w:val="20"/>
              </w:rPr>
            </w:pPr>
            <w:r>
              <w:rPr>
                <w:color w:val="000000"/>
                <w:sz w:val="20"/>
                <w:szCs w:val="20"/>
              </w:rPr>
              <w:t>3</w:t>
            </w:r>
          </w:p>
        </w:tc>
        <w:tc>
          <w:tcPr>
            <w:tcW w:w="1262" w:type="pct"/>
            <w:tcBorders>
              <w:top w:val="nil"/>
              <w:left w:val="nil"/>
              <w:bottom w:val="single" w:sz="8" w:space="0" w:color="auto"/>
              <w:right w:val="single" w:sz="8" w:space="0" w:color="auto"/>
            </w:tcBorders>
            <w:shd w:val="clear" w:color="auto" w:fill="auto"/>
            <w:vAlign w:val="center"/>
            <w:hideMark/>
          </w:tcPr>
          <w:p w14:paraId="1AAE81E4" w14:textId="77777777" w:rsidR="003A6ADA" w:rsidRDefault="003A6ADA" w:rsidP="00616384">
            <w:pPr>
              <w:jc w:val="center"/>
              <w:rPr>
                <w:color w:val="000000"/>
                <w:sz w:val="20"/>
                <w:szCs w:val="20"/>
              </w:rPr>
            </w:pPr>
            <w:r>
              <w:rPr>
                <w:color w:val="000000"/>
                <w:sz w:val="20"/>
                <w:szCs w:val="20"/>
              </w:rPr>
              <w:t>АО "Теплосеть Санкт-Петербурга"</w:t>
            </w:r>
          </w:p>
        </w:tc>
        <w:tc>
          <w:tcPr>
            <w:tcW w:w="2208" w:type="pct"/>
            <w:tcBorders>
              <w:top w:val="nil"/>
              <w:left w:val="nil"/>
              <w:bottom w:val="single" w:sz="8" w:space="0" w:color="auto"/>
              <w:right w:val="single" w:sz="8" w:space="0" w:color="auto"/>
            </w:tcBorders>
            <w:shd w:val="clear" w:color="auto" w:fill="auto"/>
            <w:vAlign w:val="center"/>
            <w:hideMark/>
          </w:tcPr>
          <w:p w14:paraId="33B9B935" w14:textId="77777777" w:rsidR="003A6ADA" w:rsidRDefault="003A6ADA" w:rsidP="00616384">
            <w:pPr>
              <w:jc w:val="center"/>
              <w:rPr>
                <w:color w:val="000000"/>
                <w:sz w:val="20"/>
                <w:szCs w:val="20"/>
              </w:rPr>
            </w:pPr>
            <w:r>
              <w:rPr>
                <w:color w:val="000000"/>
                <w:sz w:val="20"/>
                <w:szCs w:val="20"/>
              </w:rPr>
              <w:t>Реконструкция участка т/м Ново-Девяткино от ТК-1(аб) до ТК-2</w:t>
            </w:r>
          </w:p>
        </w:tc>
        <w:tc>
          <w:tcPr>
            <w:tcW w:w="607" w:type="pct"/>
            <w:tcBorders>
              <w:top w:val="nil"/>
              <w:left w:val="nil"/>
              <w:bottom w:val="single" w:sz="8" w:space="0" w:color="auto"/>
              <w:right w:val="single" w:sz="8" w:space="0" w:color="auto"/>
            </w:tcBorders>
            <w:shd w:val="clear" w:color="auto" w:fill="auto"/>
            <w:vAlign w:val="center"/>
            <w:hideMark/>
          </w:tcPr>
          <w:p w14:paraId="7702F4A0" w14:textId="77777777" w:rsidR="003A6ADA" w:rsidRDefault="003A6ADA" w:rsidP="00616384">
            <w:pPr>
              <w:jc w:val="center"/>
              <w:rPr>
                <w:color w:val="000000"/>
                <w:sz w:val="20"/>
                <w:szCs w:val="20"/>
              </w:rPr>
            </w:pPr>
            <w:r w:rsidRPr="003E2327">
              <w:rPr>
                <w:color w:val="000000"/>
                <w:sz w:val="20"/>
                <w:szCs w:val="20"/>
              </w:rPr>
              <w:t>Не определен</w:t>
            </w:r>
          </w:p>
        </w:tc>
        <w:tc>
          <w:tcPr>
            <w:tcW w:w="725" w:type="pct"/>
            <w:tcBorders>
              <w:top w:val="nil"/>
              <w:left w:val="nil"/>
              <w:bottom w:val="single" w:sz="8" w:space="0" w:color="auto"/>
              <w:right w:val="single" w:sz="8" w:space="0" w:color="auto"/>
            </w:tcBorders>
            <w:shd w:val="clear" w:color="auto" w:fill="auto"/>
            <w:vAlign w:val="center"/>
            <w:hideMark/>
          </w:tcPr>
          <w:p w14:paraId="476F9E2D" w14:textId="77777777" w:rsidR="003A6ADA" w:rsidRDefault="003A6ADA" w:rsidP="00616384">
            <w:pPr>
              <w:jc w:val="center"/>
              <w:rPr>
                <w:color w:val="000000"/>
                <w:sz w:val="20"/>
                <w:szCs w:val="20"/>
              </w:rPr>
            </w:pPr>
            <w:r>
              <w:rPr>
                <w:color w:val="000000"/>
                <w:sz w:val="20"/>
                <w:szCs w:val="20"/>
              </w:rPr>
              <w:t>31,8</w:t>
            </w:r>
          </w:p>
        </w:tc>
      </w:tr>
      <w:tr w:rsidR="003A6ADA" w14:paraId="2AE97C9B" w14:textId="77777777" w:rsidTr="00616384">
        <w:trPr>
          <w:trHeight w:val="315"/>
        </w:trPr>
        <w:tc>
          <w:tcPr>
            <w:tcW w:w="198" w:type="pct"/>
            <w:tcBorders>
              <w:top w:val="nil"/>
              <w:left w:val="single" w:sz="8" w:space="0" w:color="auto"/>
              <w:bottom w:val="single" w:sz="8" w:space="0" w:color="auto"/>
              <w:right w:val="single" w:sz="8" w:space="0" w:color="auto"/>
            </w:tcBorders>
            <w:shd w:val="clear" w:color="auto" w:fill="auto"/>
            <w:noWrap/>
            <w:vAlign w:val="center"/>
            <w:hideMark/>
          </w:tcPr>
          <w:p w14:paraId="3C7DECEB" w14:textId="77777777" w:rsidR="003A6ADA" w:rsidRDefault="003A6ADA" w:rsidP="00616384">
            <w:pPr>
              <w:jc w:val="center"/>
              <w:rPr>
                <w:color w:val="000000"/>
                <w:sz w:val="20"/>
                <w:szCs w:val="20"/>
              </w:rPr>
            </w:pPr>
            <w:r>
              <w:rPr>
                <w:color w:val="000000"/>
                <w:sz w:val="20"/>
                <w:szCs w:val="20"/>
              </w:rPr>
              <w:t>4</w:t>
            </w:r>
          </w:p>
        </w:tc>
        <w:tc>
          <w:tcPr>
            <w:tcW w:w="1262" w:type="pct"/>
            <w:tcBorders>
              <w:top w:val="nil"/>
              <w:left w:val="nil"/>
              <w:bottom w:val="single" w:sz="8" w:space="0" w:color="auto"/>
              <w:right w:val="single" w:sz="8" w:space="0" w:color="auto"/>
            </w:tcBorders>
            <w:shd w:val="clear" w:color="auto" w:fill="auto"/>
            <w:vAlign w:val="center"/>
            <w:hideMark/>
          </w:tcPr>
          <w:p w14:paraId="45F6BCBA" w14:textId="77777777" w:rsidR="003A6ADA" w:rsidRDefault="003A6ADA" w:rsidP="00616384">
            <w:pPr>
              <w:jc w:val="center"/>
              <w:rPr>
                <w:color w:val="000000"/>
                <w:sz w:val="20"/>
                <w:szCs w:val="20"/>
              </w:rPr>
            </w:pPr>
            <w:r>
              <w:rPr>
                <w:color w:val="000000"/>
                <w:sz w:val="20"/>
                <w:szCs w:val="20"/>
              </w:rPr>
              <w:t>АО "Теплосеть Санкт-Петербурга"</w:t>
            </w:r>
          </w:p>
        </w:tc>
        <w:tc>
          <w:tcPr>
            <w:tcW w:w="2208" w:type="pct"/>
            <w:tcBorders>
              <w:top w:val="nil"/>
              <w:left w:val="nil"/>
              <w:bottom w:val="single" w:sz="8" w:space="0" w:color="auto"/>
              <w:right w:val="single" w:sz="8" w:space="0" w:color="auto"/>
            </w:tcBorders>
            <w:shd w:val="clear" w:color="auto" w:fill="auto"/>
            <w:vAlign w:val="center"/>
            <w:hideMark/>
          </w:tcPr>
          <w:p w14:paraId="25B2FEBE" w14:textId="77777777" w:rsidR="003A6ADA" w:rsidRDefault="003A6ADA" w:rsidP="00616384">
            <w:pPr>
              <w:jc w:val="center"/>
              <w:rPr>
                <w:color w:val="000000"/>
                <w:sz w:val="20"/>
                <w:szCs w:val="20"/>
              </w:rPr>
            </w:pPr>
            <w:r>
              <w:rPr>
                <w:color w:val="000000"/>
                <w:sz w:val="20"/>
                <w:szCs w:val="20"/>
              </w:rPr>
              <w:t>Реконструкция участка т/м Ново-Девяткино от ТК-5 до ТК-6</w:t>
            </w:r>
          </w:p>
        </w:tc>
        <w:tc>
          <w:tcPr>
            <w:tcW w:w="607" w:type="pct"/>
            <w:tcBorders>
              <w:top w:val="nil"/>
              <w:left w:val="nil"/>
              <w:bottom w:val="single" w:sz="8" w:space="0" w:color="auto"/>
              <w:right w:val="single" w:sz="8" w:space="0" w:color="auto"/>
            </w:tcBorders>
            <w:shd w:val="clear" w:color="auto" w:fill="auto"/>
            <w:vAlign w:val="center"/>
            <w:hideMark/>
          </w:tcPr>
          <w:p w14:paraId="5EE38A53" w14:textId="77777777" w:rsidR="003A6ADA" w:rsidRDefault="003A6ADA" w:rsidP="00616384">
            <w:pPr>
              <w:jc w:val="center"/>
              <w:rPr>
                <w:color w:val="000000"/>
                <w:sz w:val="20"/>
                <w:szCs w:val="20"/>
              </w:rPr>
            </w:pPr>
            <w:r w:rsidRPr="003E2327">
              <w:rPr>
                <w:color w:val="000000"/>
                <w:sz w:val="20"/>
                <w:szCs w:val="20"/>
              </w:rPr>
              <w:t>Не определен</w:t>
            </w:r>
          </w:p>
        </w:tc>
        <w:tc>
          <w:tcPr>
            <w:tcW w:w="725" w:type="pct"/>
            <w:tcBorders>
              <w:top w:val="nil"/>
              <w:left w:val="nil"/>
              <w:bottom w:val="single" w:sz="8" w:space="0" w:color="auto"/>
              <w:right w:val="single" w:sz="8" w:space="0" w:color="auto"/>
            </w:tcBorders>
            <w:shd w:val="clear" w:color="auto" w:fill="auto"/>
            <w:vAlign w:val="center"/>
            <w:hideMark/>
          </w:tcPr>
          <w:p w14:paraId="5A3E810C" w14:textId="77777777" w:rsidR="003A6ADA" w:rsidRDefault="003A6ADA" w:rsidP="00616384">
            <w:pPr>
              <w:jc w:val="center"/>
              <w:rPr>
                <w:color w:val="000000"/>
                <w:sz w:val="20"/>
                <w:szCs w:val="20"/>
              </w:rPr>
            </w:pPr>
            <w:r>
              <w:rPr>
                <w:color w:val="000000"/>
                <w:sz w:val="20"/>
                <w:szCs w:val="20"/>
              </w:rPr>
              <w:t>132,6</w:t>
            </w:r>
          </w:p>
        </w:tc>
      </w:tr>
      <w:tr w:rsidR="003A6ADA" w14:paraId="15974846" w14:textId="77777777" w:rsidTr="00616384">
        <w:trPr>
          <w:trHeight w:val="525"/>
        </w:trPr>
        <w:tc>
          <w:tcPr>
            <w:tcW w:w="198" w:type="pct"/>
            <w:tcBorders>
              <w:top w:val="nil"/>
              <w:left w:val="single" w:sz="8" w:space="0" w:color="auto"/>
              <w:bottom w:val="single" w:sz="8" w:space="0" w:color="auto"/>
              <w:right w:val="single" w:sz="8" w:space="0" w:color="auto"/>
            </w:tcBorders>
            <w:shd w:val="clear" w:color="auto" w:fill="auto"/>
            <w:noWrap/>
            <w:vAlign w:val="center"/>
            <w:hideMark/>
          </w:tcPr>
          <w:p w14:paraId="5A5E1894" w14:textId="77777777" w:rsidR="003A6ADA" w:rsidRDefault="003A6ADA" w:rsidP="00616384">
            <w:pPr>
              <w:jc w:val="center"/>
              <w:rPr>
                <w:color w:val="000000"/>
                <w:sz w:val="20"/>
                <w:szCs w:val="20"/>
              </w:rPr>
            </w:pPr>
            <w:r>
              <w:rPr>
                <w:color w:val="000000"/>
                <w:sz w:val="20"/>
                <w:szCs w:val="20"/>
              </w:rPr>
              <w:t>5</w:t>
            </w:r>
          </w:p>
        </w:tc>
        <w:tc>
          <w:tcPr>
            <w:tcW w:w="1262" w:type="pct"/>
            <w:tcBorders>
              <w:top w:val="nil"/>
              <w:left w:val="nil"/>
              <w:bottom w:val="single" w:sz="8" w:space="0" w:color="auto"/>
              <w:right w:val="single" w:sz="8" w:space="0" w:color="auto"/>
            </w:tcBorders>
            <w:shd w:val="clear" w:color="auto" w:fill="auto"/>
            <w:vAlign w:val="center"/>
            <w:hideMark/>
          </w:tcPr>
          <w:p w14:paraId="66E1D089" w14:textId="77777777" w:rsidR="003A6ADA" w:rsidRDefault="003A6ADA" w:rsidP="00616384">
            <w:pPr>
              <w:jc w:val="center"/>
              <w:rPr>
                <w:color w:val="000000"/>
                <w:sz w:val="20"/>
                <w:szCs w:val="20"/>
              </w:rPr>
            </w:pPr>
            <w:r>
              <w:rPr>
                <w:color w:val="000000"/>
                <w:sz w:val="20"/>
                <w:szCs w:val="20"/>
              </w:rPr>
              <w:t>АО "Теплосеть Санкт-Петербурга"</w:t>
            </w:r>
          </w:p>
        </w:tc>
        <w:tc>
          <w:tcPr>
            <w:tcW w:w="2208" w:type="pct"/>
            <w:tcBorders>
              <w:top w:val="nil"/>
              <w:left w:val="nil"/>
              <w:bottom w:val="single" w:sz="8" w:space="0" w:color="auto"/>
              <w:right w:val="single" w:sz="8" w:space="0" w:color="auto"/>
            </w:tcBorders>
            <w:shd w:val="clear" w:color="auto" w:fill="auto"/>
            <w:vAlign w:val="center"/>
            <w:hideMark/>
          </w:tcPr>
          <w:p w14:paraId="000A11C2" w14:textId="77777777" w:rsidR="003A6ADA" w:rsidRDefault="003A6ADA" w:rsidP="00616384">
            <w:pPr>
              <w:jc w:val="center"/>
              <w:rPr>
                <w:color w:val="000000"/>
                <w:sz w:val="20"/>
                <w:szCs w:val="20"/>
              </w:rPr>
            </w:pPr>
            <w:r>
              <w:rPr>
                <w:color w:val="000000"/>
                <w:sz w:val="20"/>
                <w:szCs w:val="20"/>
              </w:rPr>
              <w:t xml:space="preserve">Реконструкция участка р/с Медвежий стан от проектируемой камеры до ТК-4 </w:t>
            </w:r>
          </w:p>
        </w:tc>
        <w:tc>
          <w:tcPr>
            <w:tcW w:w="607" w:type="pct"/>
            <w:tcBorders>
              <w:top w:val="nil"/>
              <w:left w:val="nil"/>
              <w:bottom w:val="single" w:sz="8" w:space="0" w:color="auto"/>
              <w:right w:val="single" w:sz="8" w:space="0" w:color="auto"/>
            </w:tcBorders>
            <w:shd w:val="clear" w:color="auto" w:fill="auto"/>
            <w:vAlign w:val="center"/>
            <w:hideMark/>
          </w:tcPr>
          <w:p w14:paraId="1D57E7DE" w14:textId="77777777" w:rsidR="003A6ADA" w:rsidRDefault="003A6ADA" w:rsidP="00616384">
            <w:pPr>
              <w:jc w:val="center"/>
              <w:rPr>
                <w:color w:val="000000"/>
                <w:sz w:val="20"/>
                <w:szCs w:val="20"/>
              </w:rPr>
            </w:pPr>
            <w:r w:rsidRPr="003E2327">
              <w:rPr>
                <w:color w:val="000000"/>
                <w:sz w:val="20"/>
                <w:szCs w:val="20"/>
              </w:rPr>
              <w:t>Не определен</w:t>
            </w:r>
          </w:p>
        </w:tc>
        <w:tc>
          <w:tcPr>
            <w:tcW w:w="725" w:type="pct"/>
            <w:tcBorders>
              <w:top w:val="nil"/>
              <w:left w:val="nil"/>
              <w:bottom w:val="single" w:sz="8" w:space="0" w:color="auto"/>
              <w:right w:val="single" w:sz="8" w:space="0" w:color="auto"/>
            </w:tcBorders>
            <w:shd w:val="clear" w:color="auto" w:fill="auto"/>
            <w:vAlign w:val="center"/>
            <w:hideMark/>
          </w:tcPr>
          <w:p w14:paraId="5066DF74" w14:textId="77777777" w:rsidR="003A6ADA" w:rsidRDefault="003A6ADA" w:rsidP="00616384">
            <w:pPr>
              <w:jc w:val="center"/>
              <w:rPr>
                <w:color w:val="000000"/>
                <w:sz w:val="20"/>
                <w:szCs w:val="20"/>
              </w:rPr>
            </w:pPr>
            <w:r>
              <w:rPr>
                <w:color w:val="000000"/>
                <w:sz w:val="20"/>
                <w:szCs w:val="20"/>
              </w:rPr>
              <w:t>13,8</w:t>
            </w:r>
          </w:p>
        </w:tc>
      </w:tr>
      <w:tr w:rsidR="003A6ADA" w14:paraId="053831EA" w14:textId="77777777" w:rsidTr="00616384">
        <w:trPr>
          <w:trHeight w:val="525"/>
        </w:trPr>
        <w:tc>
          <w:tcPr>
            <w:tcW w:w="198" w:type="pct"/>
            <w:tcBorders>
              <w:top w:val="nil"/>
              <w:left w:val="single" w:sz="8" w:space="0" w:color="auto"/>
              <w:bottom w:val="single" w:sz="8" w:space="0" w:color="auto"/>
              <w:right w:val="single" w:sz="8" w:space="0" w:color="auto"/>
            </w:tcBorders>
            <w:shd w:val="clear" w:color="auto" w:fill="auto"/>
            <w:noWrap/>
            <w:vAlign w:val="center"/>
            <w:hideMark/>
          </w:tcPr>
          <w:p w14:paraId="67BC64D1" w14:textId="77777777" w:rsidR="003A6ADA" w:rsidRDefault="003A6ADA" w:rsidP="00616384">
            <w:pPr>
              <w:jc w:val="center"/>
              <w:rPr>
                <w:color w:val="000000"/>
                <w:sz w:val="20"/>
                <w:szCs w:val="20"/>
              </w:rPr>
            </w:pPr>
            <w:r>
              <w:rPr>
                <w:color w:val="000000"/>
                <w:sz w:val="20"/>
                <w:szCs w:val="20"/>
              </w:rPr>
              <w:t>6</w:t>
            </w:r>
          </w:p>
        </w:tc>
        <w:tc>
          <w:tcPr>
            <w:tcW w:w="1262" w:type="pct"/>
            <w:tcBorders>
              <w:top w:val="nil"/>
              <w:left w:val="nil"/>
              <w:bottom w:val="single" w:sz="8" w:space="0" w:color="auto"/>
              <w:right w:val="single" w:sz="8" w:space="0" w:color="auto"/>
            </w:tcBorders>
            <w:shd w:val="clear" w:color="auto" w:fill="auto"/>
            <w:vAlign w:val="center"/>
            <w:hideMark/>
          </w:tcPr>
          <w:p w14:paraId="41749964" w14:textId="77777777" w:rsidR="003A6ADA" w:rsidRDefault="003A6ADA" w:rsidP="00616384">
            <w:pPr>
              <w:jc w:val="center"/>
              <w:rPr>
                <w:color w:val="000000"/>
                <w:sz w:val="20"/>
                <w:szCs w:val="20"/>
              </w:rPr>
            </w:pPr>
            <w:r>
              <w:rPr>
                <w:color w:val="000000"/>
                <w:sz w:val="20"/>
                <w:szCs w:val="20"/>
              </w:rPr>
              <w:t>АО "Теплосеть Санкт-Петербурга"</w:t>
            </w:r>
          </w:p>
        </w:tc>
        <w:tc>
          <w:tcPr>
            <w:tcW w:w="2208" w:type="pct"/>
            <w:tcBorders>
              <w:top w:val="nil"/>
              <w:left w:val="nil"/>
              <w:bottom w:val="single" w:sz="8" w:space="0" w:color="auto"/>
              <w:right w:val="single" w:sz="8" w:space="0" w:color="auto"/>
            </w:tcBorders>
            <w:shd w:val="clear" w:color="auto" w:fill="auto"/>
            <w:vAlign w:val="center"/>
            <w:hideMark/>
          </w:tcPr>
          <w:p w14:paraId="312D67A6" w14:textId="77777777" w:rsidR="003A6ADA" w:rsidRDefault="003A6ADA" w:rsidP="00616384">
            <w:pPr>
              <w:jc w:val="center"/>
              <w:rPr>
                <w:color w:val="000000"/>
                <w:sz w:val="20"/>
                <w:szCs w:val="20"/>
              </w:rPr>
            </w:pPr>
            <w:r>
              <w:rPr>
                <w:color w:val="000000"/>
                <w:sz w:val="20"/>
                <w:szCs w:val="20"/>
              </w:rPr>
              <w:t>Реконструкция участка р/с Медвежий стан от ТК-1 До ТК (проект.)</w:t>
            </w:r>
          </w:p>
        </w:tc>
        <w:tc>
          <w:tcPr>
            <w:tcW w:w="607" w:type="pct"/>
            <w:tcBorders>
              <w:top w:val="nil"/>
              <w:left w:val="nil"/>
              <w:bottom w:val="single" w:sz="8" w:space="0" w:color="auto"/>
              <w:right w:val="single" w:sz="8" w:space="0" w:color="auto"/>
            </w:tcBorders>
            <w:shd w:val="clear" w:color="auto" w:fill="auto"/>
            <w:vAlign w:val="center"/>
            <w:hideMark/>
          </w:tcPr>
          <w:p w14:paraId="35EE085F" w14:textId="77777777" w:rsidR="003A6ADA" w:rsidRDefault="003A6ADA" w:rsidP="00616384">
            <w:pPr>
              <w:jc w:val="center"/>
              <w:rPr>
                <w:color w:val="000000"/>
                <w:sz w:val="20"/>
                <w:szCs w:val="20"/>
              </w:rPr>
            </w:pPr>
            <w:r w:rsidRPr="003E2327">
              <w:rPr>
                <w:color w:val="000000"/>
                <w:sz w:val="20"/>
                <w:szCs w:val="20"/>
              </w:rPr>
              <w:t>Не определен</w:t>
            </w:r>
          </w:p>
        </w:tc>
        <w:tc>
          <w:tcPr>
            <w:tcW w:w="725" w:type="pct"/>
            <w:tcBorders>
              <w:top w:val="nil"/>
              <w:left w:val="nil"/>
              <w:bottom w:val="single" w:sz="8" w:space="0" w:color="auto"/>
              <w:right w:val="single" w:sz="8" w:space="0" w:color="auto"/>
            </w:tcBorders>
            <w:shd w:val="clear" w:color="auto" w:fill="auto"/>
            <w:vAlign w:val="center"/>
            <w:hideMark/>
          </w:tcPr>
          <w:p w14:paraId="07C3FFC7" w14:textId="77777777" w:rsidR="003A6ADA" w:rsidRDefault="003A6ADA" w:rsidP="00616384">
            <w:pPr>
              <w:jc w:val="center"/>
              <w:rPr>
                <w:color w:val="000000"/>
                <w:sz w:val="20"/>
                <w:szCs w:val="20"/>
              </w:rPr>
            </w:pPr>
            <w:r>
              <w:rPr>
                <w:color w:val="000000"/>
                <w:sz w:val="20"/>
                <w:szCs w:val="20"/>
              </w:rPr>
              <w:t>38,5</w:t>
            </w:r>
          </w:p>
        </w:tc>
      </w:tr>
      <w:tr w:rsidR="003A6ADA" w14:paraId="21ABA654" w14:textId="77777777" w:rsidTr="00616384">
        <w:trPr>
          <w:trHeight w:val="525"/>
        </w:trPr>
        <w:tc>
          <w:tcPr>
            <w:tcW w:w="198" w:type="pct"/>
            <w:tcBorders>
              <w:top w:val="nil"/>
              <w:left w:val="single" w:sz="8" w:space="0" w:color="auto"/>
              <w:bottom w:val="single" w:sz="8" w:space="0" w:color="auto"/>
              <w:right w:val="single" w:sz="8" w:space="0" w:color="auto"/>
            </w:tcBorders>
            <w:shd w:val="clear" w:color="auto" w:fill="auto"/>
            <w:noWrap/>
            <w:vAlign w:val="center"/>
            <w:hideMark/>
          </w:tcPr>
          <w:p w14:paraId="57DF8F76" w14:textId="77777777" w:rsidR="003A6ADA" w:rsidRDefault="003A6ADA" w:rsidP="00616384">
            <w:pPr>
              <w:jc w:val="center"/>
              <w:rPr>
                <w:color w:val="000000"/>
                <w:sz w:val="20"/>
                <w:szCs w:val="20"/>
              </w:rPr>
            </w:pPr>
            <w:r>
              <w:rPr>
                <w:color w:val="000000"/>
                <w:sz w:val="20"/>
                <w:szCs w:val="20"/>
              </w:rPr>
              <w:t>7</w:t>
            </w:r>
          </w:p>
        </w:tc>
        <w:tc>
          <w:tcPr>
            <w:tcW w:w="1262" w:type="pct"/>
            <w:tcBorders>
              <w:top w:val="nil"/>
              <w:left w:val="nil"/>
              <w:bottom w:val="single" w:sz="8" w:space="0" w:color="auto"/>
              <w:right w:val="single" w:sz="8" w:space="0" w:color="auto"/>
            </w:tcBorders>
            <w:shd w:val="clear" w:color="auto" w:fill="auto"/>
            <w:vAlign w:val="center"/>
            <w:hideMark/>
          </w:tcPr>
          <w:p w14:paraId="368F7736" w14:textId="77777777" w:rsidR="003A6ADA" w:rsidRDefault="003A6ADA" w:rsidP="00616384">
            <w:pPr>
              <w:jc w:val="center"/>
              <w:rPr>
                <w:color w:val="000000"/>
                <w:sz w:val="20"/>
                <w:szCs w:val="20"/>
              </w:rPr>
            </w:pPr>
            <w:r>
              <w:rPr>
                <w:color w:val="000000"/>
                <w:sz w:val="20"/>
                <w:szCs w:val="20"/>
              </w:rPr>
              <w:t>АО "Теплосеть Санкт-Петербурга"</w:t>
            </w:r>
          </w:p>
        </w:tc>
        <w:tc>
          <w:tcPr>
            <w:tcW w:w="2208" w:type="pct"/>
            <w:tcBorders>
              <w:top w:val="nil"/>
              <w:left w:val="nil"/>
              <w:bottom w:val="single" w:sz="8" w:space="0" w:color="auto"/>
              <w:right w:val="single" w:sz="8" w:space="0" w:color="auto"/>
            </w:tcBorders>
            <w:shd w:val="clear" w:color="auto" w:fill="auto"/>
            <w:vAlign w:val="center"/>
            <w:hideMark/>
          </w:tcPr>
          <w:p w14:paraId="38DD2830" w14:textId="77777777" w:rsidR="003A6ADA" w:rsidRDefault="003A6ADA" w:rsidP="00616384">
            <w:pPr>
              <w:jc w:val="center"/>
              <w:rPr>
                <w:color w:val="000000"/>
                <w:sz w:val="20"/>
                <w:szCs w:val="20"/>
              </w:rPr>
            </w:pPr>
            <w:r>
              <w:rPr>
                <w:color w:val="000000"/>
                <w:sz w:val="20"/>
                <w:szCs w:val="20"/>
              </w:rPr>
              <w:t>Строительство ввода от проектируемой ТК на р/с Медвежий стан до границ с инженерно-техническими сетями объекта</w:t>
            </w:r>
          </w:p>
        </w:tc>
        <w:tc>
          <w:tcPr>
            <w:tcW w:w="607" w:type="pct"/>
            <w:tcBorders>
              <w:top w:val="nil"/>
              <w:left w:val="nil"/>
              <w:bottom w:val="single" w:sz="8" w:space="0" w:color="auto"/>
              <w:right w:val="single" w:sz="8" w:space="0" w:color="auto"/>
            </w:tcBorders>
            <w:shd w:val="clear" w:color="auto" w:fill="auto"/>
            <w:vAlign w:val="center"/>
            <w:hideMark/>
          </w:tcPr>
          <w:p w14:paraId="175B7D8D" w14:textId="77777777" w:rsidR="003A6ADA" w:rsidRDefault="003A6ADA" w:rsidP="00616384">
            <w:pPr>
              <w:jc w:val="center"/>
              <w:rPr>
                <w:color w:val="000000"/>
                <w:sz w:val="20"/>
                <w:szCs w:val="20"/>
              </w:rPr>
            </w:pPr>
            <w:r w:rsidRPr="003E2327">
              <w:rPr>
                <w:color w:val="000000"/>
                <w:sz w:val="20"/>
                <w:szCs w:val="20"/>
              </w:rPr>
              <w:t>Не определен</w:t>
            </w:r>
          </w:p>
        </w:tc>
        <w:tc>
          <w:tcPr>
            <w:tcW w:w="725" w:type="pct"/>
            <w:tcBorders>
              <w:top w:val="nil"/>
              <w:left w:val="nil"/>
              <w:bottom w:val="single" w:sz="8" w:space="0" w:color="auto"/>
              <w:right w:val="single" w:sz="8" w:space="0" w:color="auto"/>
            </w:tcBorders>
            <w:shd w:val="clear" w:color="auto" w:fill="auto"/>
            <w:vAlign w:val="center"/>
            <w:hideMark/>
          </w:tcPr>
          <w:p w14:paraId="2BEC41F9" w14:textId="77777777" w:rsidR="003A6ADA" w:rsidRDefault="003A6ADA" w:rsidP="00616384">
            <w:pPr>
              <w:jc w:val="center"/>
              <w:rPr>
                <w:color w:val="000000"/>
                <w:sz w:val="20"/>
                <w:szCs w:val="20"/>
              </w:rPr>
            </w:pPr>
            <w:r>
              <w:rPr>
                <w:color w:val="000000"/>
                <w:sz w:val="20"/>
                <w:szCs w:val="20"/>
              </w:rPr>
              <w:t>13,5</w:t>
            </w:r>
          </w:p>
        </w:tc>
      </w:tr>
      <w:tr w:rsidR="003A6ADA" w14:paraId="1658FAB6" w14:textId="77777777" w:rsidTr="00616384">
        <w:trPr>
          <w:trHeight w:val="525"/>
        </w:trPr>
        <w:tc>
          <w:tcPr>
            <w:tcW w:w="198" w:type="pct"/>
            <w:tcBorders>
              <w:top w:val="nil"/>
              <w:left w:val="single" w:sz="8" w:space="0" w:color="auto"/>
              <w:bottom w:val="single" w:sz="8" w:space="0" w:color="auto"/>
              <w:right w:val="single" w:sz="8" w:space="0" w:color="auto"/>
            </w:tcBorders>
            <w:shd w:val="clear" w:color="auto" w:fill="auto"/>
            <w:noWrap/>
            <w:vAlign w:val="center"/>
            <w:hideMark/>
          </w:tcPr>
          <w:p w14:paraId="5118B92F" w14:textId="77777777" w:rsidR="003A6ADA" w:rsidRDefault="003A6ADA" w:rsidP="00616384">
            <w:pPr>
              <w:jc w:val="center"/>
              <w:rPr>
                <w:color w:val="000000"/>
                <w:sz w:val="20"/>
                <w:szCs w:val="20"/>
              </w:rPr>
            </w:pPr>
            <w:r>
              <w:rPr>
                <w:color w:val="000000"/>
                <w:sz w:val="20"/>
                <w:szCs w:val="20"/>
              </w:rPr>
              <w:t>8</w:t>
            </w:r>
          </w:p>
        </w:tc>
        <w:tc>
          <w:tcPr>
            <w:tcW w:w="1262" w:type="pct"/>
            <w:tcBorders>
              <w:top w:val="nil"/>
              <w:left w:val="nil"/>
              <w:bottom w:val="single" w:sz="8" w:space="0" w:color="auto"/>
              <w:right w:val="single" w:sz="8" w:space="0" w:color="auto"/>
            </w:tcBorders>
            <w:shd w:val="clear" w:color="auto" w:fill="auto"/>
            <w:vAlign w:val="center"/>
            <w:hideMark/>
          </w:tcPr>
          <w:p w14:paraId="3C8523A8" w14:textId="77777777" w:rsidR="003A6ADA" w:rsidRDefault="003A6ADA" w:rsidP="00616384">
            <w:pPr>
              <w:jc w:val="center"/>
              <w:rPr>
                <w:color w:val="000000"/>
                <w:sz w:val="20"/>
                <w:szCs w:val="20"/>
              </w:rPr>
            </w:pPr>
            <w:r>
              <w:rPr>
                <w:color w:val="000000"/>
                <w:sz w:val="20"/>
                <w:szCs w:val="20"/>
              </w:rPr>
              <w:t>АО "Теплосеть Санкт-Петербурга"</w:t>
            </w:r>
          </w:p>
        </w:tc>
        <w:tc>
          <w:tcPr>
            <w:tcW w:w="2208" w:type="pct"/>
            <w:tcBorders>
              <w:top w:val="nil"/>
              <w:left w:val="nil"/>
              <w:bottom w:val="single" w:sz="8" w:space="0" w:color="auto"/>
              <w:right w:val="single" w:sz="8" w:space="0" w:color="auto"/>
            </w:tcBorders>
            <w:shd w:val="clear" w:color="auto" w:fill="auto"/>
            <w:vAlign w:val="center"/>
            <w:hideMark/>
          </w:tcPr>
          <w:p w14:paraId="5AB5A6DE" w14:textId="77777777" w:rsidR="003A6ADA" w:rsidRDefault="003A6ADA" w:rsidP="00616384">
            <w:pPr>
              <w:jc w:val="center"/>
              <w:rPr>
                <w:color w:val="000000"/>
                <w:sz w:val="20"/>
                <w:szCs w:val="20"/>
              </w:rPr>
            </w:pPr>
            <w:r>
              <w:rPr>
                <w:color w:val="000000"/>
                <w:sz w:val="20"/>
                <w:szCs w:val="20"/>
              </w:rPr>
              <w:t>Строительство нового теплового ввода от узла теплофикационного-1 тепломагистрали Ново-Девяткино</w:t>
            </w:r>
          </w:p>
        </w:tc>
        <w:tc>
          <w:tcPr>
            <w:tcW w:w="607" w:type="pct"/>
            <w:tcBorders>
              <w:top w:val="nil"/>
              <w:left w:val="nil"/>
              <w:bottom w:val="single" w:sz="8" w:space="0" w:color="auto"/>
              <w:right w:val="single" w:sz="8" w:space="0" w:color="auto"/>
            </w:tcBorders>
            <w:shd w:val="clear" w:color="auto" w:fill="auto"/>
            <w:vAlign w:val="center"/>
            <w:hideMark/>
          </w:tcPr>
          <w:p w14:paraId="05CF6D64" w14:textId="77777777" w:rsidR="003A6ADA" w:rsidRDefault="003A6ADA" w:rsidP="00616384">
            <w:pPr>
              <w:jc w:val="center"/>
              <w:rPr>
                <w:color w:val="000000"/>
                <w:sz w:val="20"/>
                <w:szCs w:val="20"/>
              </w:rPr>
            </w:pPr>
            <w:r w:rsidRPr="003E2327">
              <w:rPr>
                <w:color w:val="000000"/>
                <w:sz w:val="20"/>
                <w:szCs w:val="20"/>
              </w:rPr>
              <w:t>Не определен</w:t>
            </w:r>
          </w:p>
        </w:tc>
        <w:tc>
          <w:tcPr>
            <w:tcW w:w="725" w:type="pct"/>
            <w:tcBorders>
              <w:top w:val="nil"/>
              <w:left w:val="nil"/>
              <w:bottom w:val="single" w:sz="8" w:space="0" w:color="auto"/>
              <w:right w:val="single" w:sz="8" w:space="0" w:color="auto"/>
            </w:tcBorders>
            <w:shd w:val="clear" w:color="auto" w:fill="auto"/>
            <w:vAlign w:val="center"/>
            <w:hideMark/>
          </w:tcPr>
          <w:p w14:paraId="01A44789" w14:textId="77777777" w:rsidR="003A6ADA" w:rsidRDefault="003A6ADA" w:rsidP="00616384">
            <w:pPr>
              <w:jc w:val="center"/>
              <w:rPr>
                <w:color w:val="000000"/>
                <w:sz w:val="20"/>
                <w:szCs w:val="20"/>
              </w:rPr>
            </w:pPr>
            <w:r>
              <w:rPr>
                <w:color w:val="000000"/>
                <w:sz w:val="20"/>
                <w:szCs w:val="20"/>
              </w:rPr>
              <w:t>166,3</w:t>
            </w:r>
          </w:p>
        </w:tc>
      </w:tr>
      <w:tr w:rsidR="003A6ADA" w14:paraId="564097CC" w14:textId="77777777" w:rsidTr="00616384">
        <w:trPr>
          <w:trHeight w:val="780"/>
        </w:trPr>
        <w:tc>
          <w:tcPr>
            <w:tcW w:w="198" w:type="pct"/>
            <w:tcBorders>
              <w:top w:val="nil"/>
              <w:left w:val="single" w:sz="8" w:space="0" w:color="auto"/>
              <w:bottom w:val="single" w:sz="8" w:space="0" w:color="auto"/>
              <w:right w:val="single" w:sz="8" w:space="0" w:color="auto"/>
            </w:tcBorders>
            <w:shd w:val="clear" w:color="auto" w:fill="auto"/>
            <w:noWrap/>
            <w:vAlign w:val="center"/>
            <w:hideMark/>
          </w:tcPr>
          <w:p w14:paraId="6E96C479" w14:textId="77777777" w:rsidR="003A6ADA" w:rsidRDefault="003A6ADA" w:rsidP="00616384">
            <w:pPr>
              <w:jc w:val="center"/>
              <w:rPr>
                <w:color w:val="000000"/>
                <w:sz w:val="20"/>
                <w:szCs w:val="20"/>
              </w:rPr>
            </w:pPr>
            <w:r>
              <w:rPr>
                <w:color w:val="000000"/>
                <w:sz w:val="20"/>
                <w:szCs w:val="20"/>
              </w:rPr>
              <w:t>9</w:t>
            </w:r>
          </w:p>
        </w:tc>
        <w:tc>
          <w:tcPr>
            <w:tcW w:w="1262" w:type="pct"/>
            <w:tcBorders>
              <w:top w:val="nil"/>
              <w:left w:val="nil"/>
              <w:bottom w:val="single" w:sz="8" w:space="0" w:color="auto"/>
              <w:right w:val="single" w:sz="8" w:space="0" w:color="auto"/>
            </w:tcBorders>
            <w:shd w:val="clear" w:color="auto" w:fill="auto"/>
            <w:vAlign w:val="center"/>
            <w:hideMark/>
          </w:tcPr>
          <w:p w14:paraId="28FC4FAE" w14:textId="77777777" w:rsidR="003A6ADA" w:rsidRDefault="003A6ADA" w:rsidP="00616384">
            <w:pPr>
              <w:jc w:val="center"/>
              <w:rPr>
                <w:color w:val="000000"/>
                <w:sz w:val="20"/>
                <w:szCs w:val="20"/>
              </w:rPr>
            </w:pPr>
            <w:r>
              <w:rPr>
                <w:color w:val="000000"/>
                <w:sz w:val="20"/>
                <w:szCs w:val="20"/>
              </w:rPr>
              <w:t>АО "Теплосеть Санкт-Петербурга"</w:t>
            </w:r>
          </w:p>
        </w:tc>
        <w:tc>
          <w:tcPr>
            <w:tcW w:w="2208" w:type="pct"/>
            <w:tcBorders>
              <w:top w:val="nil"/>
              <w:left w:val="nil"/>
              <w:bottom w:val="single" w:sz="8" w:space="0" w:color="auto"/>
              <w:right w:val="single" w:sz="8" w:space="0" w:color="auto"/>
            </w:tcBorders>
            <w:shd w:val="clear" w:color="auto" w:fill="auto"/>
            <w:vAlign w:val="center"/>
            <w:hideMark/>
          </w:tcPr>
          <w:p w14:paraId="72898FDD" w14:textId="77777777" w:rsidR="003A6ADA" w:rsidRDefault="003A6ADA" w:rsidP="00616384">
            <w:pPr>
              <w:jc w:val="center"/>
              <w:rPr>
                <w:color w:val="000000"/>
                <w:sz w:val="20"/>
                <w:szCs w:val="20"/>
              </w:rPr>
            </w:pPr>
            <w:r>
              <w:rPr>
                <w:color w:val="000000"/>
                <w:sz w:val="20"/>
                <w:szCs w:val="20"/>
              </w:rPr>
              <w:t>Строительство участка тепловой сети от ТК-2 р/с Ручьи с устройством тепловых камер до границ рассматриваемого объекта</w:t>
            </w:r>
          </w:p>
        </w:tc>
        <w:tc>
          <w:tcPr>
            <w:tcW w:w="607" w:type="pct"/>
            <w:tcBorders>
              <w:top w:val="nil"/>
              <w:left w:val="nil"/>
              <w:bottom w:val="single" w:sz="8" w:space="0" w:color="auto"/>
              <w:right w:val="single" w:sz="8" w:space="0" w:color="auto"/>
            </w:tcBorders>
            <w:shd w:val="clear" w:color="auto" w:fill="auto"/>
            <w:vAlign w:val="center"/>
            <w:hideMark/>
          </w:tcPr>
          <w:p w14:paraId="22610055" w14:textId="77777777" w:rsidR="003A6ADA" w:rsidRDefault="003A6ADA" w:rsidP="00616384">
            <w:pPr>
              <w:jc w:val="center"/>
              <w:rPr>
                <w:color w:val="000000"/>
                <w:sz w:val="20"/>
                <w:szCs w:val="20"/>
              </w:rPr>
            </w:pPr>
            <w:r w:rsidRPr="003E2327">
              <w:rPr>
                <w:color w:val="000000"/>
                <w:sz w:val="20"/>
                <w:szCs w:val="20"/>
              </w:rPr>
              <w:t>Не определен</w:t>
            </w:r>
          </w:p>
        </w:tc>
        <w:tc>
          <w:tcPr>
            <w:tcW w:w="725" w:type="pct"/>
            <w:tcBorders>
              <w:top w:val="nil"/>
              <w:left w:val="nil"/>
              <w:bottom w:val="single" w:sz="8" w:space="0" w:color="auto"/>
              <w:right w:val="single" w:sz="8" w:space="0" w:color="auto"/>
            </w:tcBorders>
            <w:shd w:val="clear" w:color="auto" w:fill="auto"/>
            <w:vAlign w:val="center"/>
            <w:hideMark/>
          </w:tcPr>
          <w:p w14:paraId="7E5677D8" w14:textId="77777777" w:rsidR="003A6ADA" w:rsidRDefault="003A6ADA" w:rsidP="00616384">
            <w:pPr>
              <w:jc w:val="center"/>
              <w:rPr>
                <w:color w:val="000000"/>
                <w:sz w:val="20"/>
                <w:szCs w:val="20"/>
              </w:rPr>
            </w:pPr>
            <w:r>
              <w:rPr>
                <w:color w:val="000000"/>
                <w:sz w:val="20"/>
                <w:szCs w:val="20"/>
              </w:rPr>
              <w:t>12,0</w:t>
            </w:r>
          </w:p>
        </w:tc>
      </w:tr>
      <w:tr w:rsidR="003A6ADA" w14:paraId="7565F5E2" w14:textId="77777777" w:rsidTr="00616384">
        <w:trPr>
          <w:trHeight w:val="525"/>
        </w:trPr>
        <w:tc>
          <w:tcPr>
            <w:tcW w:w="198" w:type="pct"/>
            <w:tcBorders>
              <w:top w:val="nil"/>
              <w:left w:val="single" w:sz="8" w:space="0" w:color="auto"/>
              <w:bottom w:val="single" w:sz="8" w:space="0" w:color="auto"/>
              <w:right w:val="single" w:sz="8" w:space="0" w:color="auto"/>
            </w:tcBorders>
            <w:shd w:val="clear" w:color="auto" w:fill="auto"/>
            <w:noWrap/>
            <w:vAlign w:val="center"/>
            <w:hideMark/>
          </w:tcPr>
          <w:p w14:paraId="070C508B" w14:textId="77777777" w:rsidR="003A6ADA" w:rsidRDefault="003A6ADA" w:rsidP="00616384">
            <w:pPr>
              <w:jc w:val="center"/>
              <w:rPr>
                <w:color w:val="000000"/>
                <w:sz w:val="20"/>
                <w:szCs w:val="20"/>
              </w:rPr>
            </w:pPr>
            <w:r>
              <w:rPr>
                <w:color w:val="000000"/>
                <w:sz w:val="20"/>
                <w:szCs w:val="20"/>
              </w:rPr>
              <w:t>10</w:t>
            </w:r>
          </w:p>
        </w:tc>
        <w:tc>
          <w:tcPr>
            <w:tcW w:w="1262" w:type="pct"/>
            <w:tcBorders>
              <w:top w:val="nil"/>
              <w:left w:val="nil"/>
              <w:bottom w:val="single" w:sz="8" w:space="0" w:color="auto"/>
              <w:right w:val="single" w:sz="8" w:space="0" w:color="auto"/>
            </w:tcBorders>
            <w:shd w:val="clear" w:color="auto" w:fill="auto"/>
            <w:vAlign w:val="center"/>
            <w:hideMark/>
          </w:tcPr>
          <w:p w14:paraId="7E7A9964" w14:textId="77777777" w:rsidR="003A6ADA" w:rsidRDefault="003A6ADA" w:rsidP="00616384">
            <w:pPr>
              <w:jc w:val="center"/>
              <w:rPr>
                <w:color w:val="000000"/>
                <w:sz w:val="20"/>
                <w:szCs w:val="20"/>
              </w:rPr>
            </w:pPr>
            <w:r>
              <w:rPr>
                <w:color w:val="000000"/>
                <w:sz w:val="20"/>
                <w:szCs w:val="20"/>
              </w:rPr>
              <w:t>АО "Теплосеть Санкт-Петербурга"</w:t>
            </w:r>
          </w:p>
        </w:tc>
        <w:tc>
          <w:tcPr>
            <w:tcW w:w="2208" w:type="pct"/>
            <w:tcBorders>
              <w:top w:val="nil"/>
              <w:left w:val="nil"/>
              <w:bottom w:val="single" w:sz="8" w:space="0" w:color="auto"/>
              <w:right w:val="single" w:sz="8" w:space="0" w:color="auto"/>
            </w:tcBorders>
            <w:shd w:val="clear" w:color="auto" w:fill="auto"/>
            <w:vAlign w:val="center"/>
            <w:hideMark/>
          </w:tcPr>
          <w:p w14:paraId="405B9AAC" w14:textId="77777777" w:rsidR="003A6ADA" w:rsidRDefault="003A6ADA" w:rsidP="00616384">
            <w:pPr>
              <w:jc w:val="center"/>
              <w:rPr>
                <w:color w:val="000000"/>
                <w:sz w:val="20"/>
                <w:szCs w:val="20"/>
              </w:rPr>
            </w:pPr>
            <w:r>
              <w:rPr>
                <w:color w:val="000000"/>
                <w:sz w:val="20"/>
                <w:szCs w:val="20"/>
              </w:rPr>
              <w:t>Строительство тепловой сети от предполагаемой точки врезки (ТК-4 р/с Медвежий стан) до рассматриваемого объекта</w:t>
            </w:r>
          </w:p>
        </w:tc>
        <w:tc>
          <w:tcPr>
            <w:tcW w:w="607" w:type="pct"/>
            <w:tcBorders>
              <w:top w:val="nil"/>
              <w:left w:val="nil"/>
              <w:bottom w:val="single" w:sz="8" w:space="0" w:color="auto"/>
              <w:right w:val="single" w:sz="8" w:space="0" w:color="auto"/>
            </w:tcBorders>
            <w:shd w:val="clear" w:color="auto" w:fill="auto"/>
            <w:vAlign w:val="center"/>
            <w:hideMark/>
          </w:tcPr>
          <w:p w14:paraId="15499061" w14:textId="77777777" w:rsidR="003A6ADA" w:rsidRDefault="003A6ADA" w:rsidP="00616384">
            <w:pPr>
              <w:jc w:val="center"/>
              <w:rPr>
                <w:color w:val="000000"/>
                <w:sz w:val="20"/>
                <w:szCs w:val="20"/>
              </w:rPr>
            </w:pPr>
            <w:r w:rsidRPr="003E2327">
              <w:rPr>
                <w:color w:val="000000"/>
                <w:sz w:val="20"/>
                <w:szCs w:val="20"/>
              </w:rPr>
              <w:t>Не определен</w:t>
            </w:r>
          </w:p>
        </w:tc>
        <w:tc>
          <w:tcPr>
            <w:tcW w:w="725" w:type="pct"/>
            <w:tcBorders>
              <w:top w:val="nil"/>
              <w:left w:val="nil"/>
              <w:bottom w:val="single" w:sz="8" w:space="0" w:color="auto"/>
              <w:right w:val="single" w:sz="8" w:space="0" w:color="auto"/>
            </w:tcBorders>
            <w:shd w:val="clear" w:color="auto" w:fill="auto"/>
            <w:vAlign w:val="center"/>
            <w:hideMark/>
          </w:tcPr>
          <w:p w14:paraId="42348F30" w14:textId="77777777" w:rsidR="003A6ADA" w:rsidRDefault="003A6ADA" w:rsidP="00616384">
            <w:pPr>
              <w:jc w:val="center"/>
              <w:rPr>
                <w:color w:val="000000"/>
                <w:sz w:val="20"/>
                <w:szCs w:val="20"/>
              </w:rPr>
            </w:pPr>
            <w:r>
              <w:rPr>
                <w:color w:val="000000"/>
                <w:sz w:val="20"/>
                <w:szCs w:val="20"/>
              </w:rPr>
              <w:t>73,8</w:t>
            </w:r>
          </w:p>
        </w:tc>
      </w:tr>
      <w:tr w:rsidR="003A6ADA" w14:paraId="64732A9E" w14:textId="77777777" w:rsidTr="00616384">
        <w:trPr>
          <w:trHeight w:val="315"/>
        </w:trPr>
        <w:tc>
          <w:tcPr>
            <w:tcW w:w="198" w:type="pct"/>
            <w:tcBorders>
              <w:top w:val="nil"/>
              <w:left w:val="single" w:sz="8" w:space="0" w:color="auto"/>
              <w:bottom w:val="single" w:sz="8" w:space="0" w:color="auto"/>
              <w:right w:val="single" w:sz="8" w:space="0" w:color="auto"/>
            </w:tcBorders>
            <w:shd w:val="clear" w:color="auto" w:fill="auto"/>
            <w:noWrap/>
            <w:vAlign w:val="center"/>
            <w:hideMark/>
          </w:tcPr>
          <w:p w14:paraId="6396C9F3" w14:textId="77777777" w:rsidR="003A6ADA" w:rsidRDefault="003A6ADA" w:rsidP="00616384">
            <w:pPr>
              <w:jc w:val="center"/>
              <w:rPr>
                <w:color w:val="000000"/>
                <w:sz w:val="20"/>
                <w:szCs w:val="20"/>
              </w:rPr>
            </w:pPr>
            <w:r>
              <w:rPr>
                <w:color w:val="000000"/>
                <w:sz w:val="20"/>
                <w:szCs w:val="20"/>
              </w:rPr>
              <w:t>11</w:t>
            </w:r>
          </w:p>
        </w:tc>
        <w:tc>
          <w:tcPr>
            <w:tcW w:w="1262" w:type="pct"/>
            <w:tcBorders>
              <w:top w:val="nil"/>
              <w:left w:val="nil"/>
              <w:bottom w:val="single" w:sz="8" w:space="0" w:color="auto"/>
              <w:right w:val="single" w:sz="8" w:space="0" w:color="auto"/>
            </w:tcBorders>
            <w:shd w:val="clear" w:color="auto" w:fill="auto"/>
            <w:vAlign w:val="center"/>
            <w:hideMark/>
          </w:tcPr>
          <w:p w14:paraId="2ACE4A04" w14:textId="77777777" w:rsidR="003A6ADA" w:rsidRDefault="003A6ADA" w:rsidP="00616384">
            <w:pPr>
              <w:jc w:val="center"/>
              <w:rPr>
                <w:color w:val="000000"/>
                <w:sz w:val="20"/>
                <w:szCs w:val="20"/>
              </w:rPr>
            </w:pPr>
            <w:r>
              <w:rPr>
                <w:color w:val="000000"/>
                <w:sz w:val="20"/>
                <w:szCs w:val="20"/>
              </w:rPr>
              <w:t>АО "Теплосеть Санкт-Петербурга"</w:t>
            </w:r>
          </w:p>
        </w:tc>
        <w:tc>
          <w:tcPr>
            <w:tcW w:w="2208" w:type="pct"/>
            <w:tcBorders>
              <w:top w:val="nil"/>
              <w:left w:val="nil"/>
              <w:bottom w:val="single" w:sz="8" w:space="0" w:color="auto"/>
              <w:right w:val="single" w:sz="8" w:space="0" w:color="auto"/>
            </w:tcBorders>
            <w:shd w:val="clear" w:color="auto" w:fill="auto"/>
            <w:vAlign w:val="center"/>
            <w:hideMark/>
          </w:tcPr>
          <w:p w14:paraId="46FA5405" w14:textId="77777777" w:rsidR="003A6ADA" w:rsidRDefault="003A6ADA" w:rsidP="00616384">
            <w:pPr>
              <w:jc w:val="center"/>
              <w:rPr>
                <w:color w:val="000000"/>
                <w:sz w:val="20"/>
                <w:szCs w:val="20"/>
              </w:rPr>
            </w:pPr>
            <w:r>
              <w:rPr>
                <w:color w:val="000000"/>
                <w:sz w:val="20"/>
                <w:szCs w:val="20"/>
              </w:rPr>
              <w:t>Реконструкция сетей, выработавших эксплуатационный ресурс</w:t>
            </w:r>
          </w:p>
        </w:tc>
        <w:tc>
          <w:tcPr>
            <w:tcW w:w="607" w:type="pct"/>
            <w:tcBorders>
              <w:top w:val="nil"/>
              <w:left w:val="nil"/>
              <w:bottom w:val="single" w:sz="8" w:space="0" w:color="auto"/>
              <w:right w:val="single" w:sz="8" w:space="0" w:color="auto"/>
            </w:tcBorders>
            <w:shd w:val="clear" w:color="auto" w:fill="auto"/>
            <w:vAlign w:val="center"/>
            <w:hideMark/>
          </w:tcPr>
          <w:p w14:paraId="0C76121F" w14:textId="1F9A9B3A" w:rsidR="003A6ADA" w:rsidRDefault="003A6ADA" w:rsidP="00616384">
            <w:pPr>
              <w:jc w:val="center"/>
              <w:rPr>
                <w:color w:val="000000"/>
                <w:sz w:val="20"/>
                <w:szCs w:val="20"/>
              </w:rPr>
            </w:pPr>
            <w:r>
              <w:rPr>
                <w:color w:val="000000"/>
                <w:sz w:val="20"/>
                <w:szCs w:val="20"/>
              </w:rPr>
              <w:t>2021-203</w:t>
            </w:r>
            <w:r w:rsidR="00D139A6">
              <w:rPr>
                <w:color w:val="000000"/>
                <w:sz w:val="20"/>
                <w:szCs w:val="20"/>
              </w:rPr>
              <w:t>0</w:t>
            </w:r>
          </w:p>
        </w:tc>
        <w:tc>
          <w:tcPr>
            <w:tcW w:w="725" w:type="pct"/>
            <w:tcBorders>
              <w:top w:val="nil"/>
              <w:left w:val="nil"/>
              <w:bottom w:val="single" w:sz="8" w:space="0" w:color="auto"/>
              <w:right w:val="single" w:sz="8" w:space="0" w:color="auto"/>
            </w:tcBorders>
            <w:shd w:val="clear" w:color="auto" w:fill="auto"/>
            <w:vAlign w:val="center"/>
            <w:hideMark/>
          </w:tcPr>
          <w:p w14:paraId="28A1DB9F" w14:textId="77777777" w:rsidR="003A6ADA" w:rsidRDefault="003A6ADA" w:rsidP="00616384">
            <w:pPr>
              <w:jc w:val="center"/>
              <w:rPr>
                <w:color w:val="000000"/>
                <w:sz w:val="20"/>
                <w:szCs w:val="20"/>
              </w:rPr>
            </w:pPr>
            <w:r>
              <w:rPr>
                <w:color w:val="000000"/>
                <w:sz w:val="20"/>
                <w:szCs w:val="20"/>
              </w:rPr>
              <w:t>40,6</w:t>
            </w:r>
          </w:p>
        </w:tc>
      </w:tr>
      <w:tr w:rsidR="003A6ADA" w14:paraId="64DAD293" w14:textId="77777777" w:rsidTr="00616384">
        <w:trPr>
          <w:trHeight w:val="315"/>
        </w:trPr>
        <w:tc>
          <w:tcPr>
            <w:tcW w:w="198" w:type="pct"/>
            <w:tcBorders>
              <w:top w:val="nil"/>
              <w:left w:val="single" w:sz="8" w:space="0" w:color="auto"/>
              <w:bottom w:val="single" w:sz="8" w:space="0" w:color="auto"/>
              <w:right w:val="single" w:sz="8" w:space="0" w:color="auto"/>
            </w:tcBorders>
            <w:shd w:val="clear" w:color="auto" w:fill="auto"/>
            <w:noWrap/>
            <w:vAlign w:val="center"/>
            <w:hideMark/>
          </w:tcPr>
          <w:p w14:paraId="3F658E7F" w14:textId="4E866AF5" w:rsidR="003A6ADA" w:rsidRDefault="003A6ADA" w:rsidP="00616384">
            <w:pPr>
              <w:jc w:val="center"/>
              <w:rPr>
                <w:color w:val="000000"/>
                <w:sz w:val="20"/>
                <w:szCs w:val="20"/>
              </w:rPr>
            </w:pPr>
            <w:r>
              <w:rPr>
                <w:color w:val="000000"/>
                <w:sz w:val="20"/>
                <w:szCs w:val="20"/>
              </w:rPr>
              <w:t>1</w:t>
            </w:r>
            <w:r w:rsidR="00C43CB5">
              <w:rPr>
                <w:color w:val="000000"/>
                <w:sz w:val="20"/>
                <w:szCs w:val="20"/>
              </w:rPr>
              <w:t>2</w:t>
            </w:r>
          </w:p>
        </w:tc>
        <w:tc>
          <w:tcPr>
            <w:tcW w:w="1262" w:type="pct"/>
            <w:tcBorders>
              <w:top w:val="nil"/>
              <w:left w:val="nil"/>
              <w:bottom w:val="single" w:sz="8" w:space="0" w:color="auto"/>
              <w:right w:val="single" w:sz="8" w:space="0" w:color="auto"/>
            </w:tcBorders>
            <w:shd w:val="clear" w:color="auto" w:fill="auto"/>
            <w:vAlign w:val="center"/>
            <w:hideMark/>
          </w:tcPr>
          <w:p w14:paraId="361861CC" w14:textId="77777777" w:rsidR="003A6ADA" w:rsidRDefault="003A6ADA" w:rsidP="00616384">
            <w:pPr>
              <w:jc w:val="center"/>
              <w:rPr>
                <w:color w:val="000000"/>
                <w:sz w:val="20"/>
                <w:szCs w:val="20"/>
              </w:rPr>
            </w:pPr>
            <w:r>
              <w:rPr>
                <w:color w:val="000000"/>
                <w:sz w:val="20"/>
                <w:szCs w:val="20"/>
              </w:rPr>
              <w:t>ООО "Петербургтеплоэнерго"</w:t>
            </w:r>
          </w:p>
        </w:tc>
        <w:tc>
          <w:tcPr>
            <w:tcW w:w="2208" w:type="pct"/>
            <w:tcBorders>
              <w:top w:val="nil"/>
              <w:left w:val="nil"/>
              <w:bottom w:val="single" w:sz="8" w:space="0" w:color="auto"/>
              <w:right w:val="single" w:sz="8" w:space="0" w:color="auto"/>
            </w:tcBorders>
            <w:shd w:val="clear" w:color="auto" w:fill="auto"/>
            <w:vAlign w:val="center"/>
            <w:hideMark/>
          </w:tcPr>
          <w:p w14:paraId="606CA9C5" w14:textId="77777777" w:rsidR="003A6ADA" w:rsidRDefault="003A6ADA" w:rsidP="00616384">
            <w:pPr>
              <w:jc w:val="center"/>
              <w:rPr>
                <w:color w:val="000000"/>
                <w:sz w:val="20"/>
                <w:szCs w:val="20"/>
              </w:rPr>
            </w:pPr>
            <w:r>
              <w:rPr>
                <w:color w:val="000000"/>
                <w:sz w:val="20"/>
                <w:szCs w:val="20"/>
              </w:rPr>
              <w:t>Строительство тепловых сетей – участок 43 (ЖК "Территория")</w:t>
            </w:r>
          </w:p>
        </w:tc>
        <w:tc>
          <w:tcPr>
            <w:tcW w:w="607" w:type="pct"/>
            <w:tcBorders>
              <w:top w:val="nil"/>
              <w:left w:val="nil"/>
              <w:bottom w:val="single" w:sz="8" w:space="0" w:color="auto"/>
              <w:right w:val="single" w:sz="8" w:space="0" w:color="auto"/>
            </w:tcBorders>
            <w:shd w:val="clear" w:color="auto" w:fill="auto"/>
            <w:vAlign w:val="center"/>
            <w:hideMark/>
          </w:tcPr>
          <w:p w14:paraId="43B9E287" w14:textId="77777777" w:rsidR="003A6ADA" w:rsidRDefault="003A6ADA" w:rsidP="00616384">
            <w:pPr>
              <w:jc w:val="center"/>
              <w:rPr>
                <w:color w:val="000000"/>
                <w:sz w:val="20"/>
                <w:szCs w:val="20"/>
              </w:rPr>
            </w:pPr>
            <w:r>
              <w:rPr>
                <w:color w:val="000000"/>
                <w:sz w:val="20"/>
                <w:szCs w:val="20"/>
              </w:rPr>
              <w:t>2020-2021</w:t>
            </w:r>
          </w:p>
        </w:tc>
        <w:tc>
          <w:tcPr>
            <w:tcW w:w="725" w:type="pct"/>
            <w:tcBorders>
              <w:top w:val="nil"/>
              <w:left w:val="nil"/>
              <w:bottom w:val="single" w:sz="8" w:space="0" w:color="auto"/>
              <w:right w:val="single" w:sz="8" w:space="0" w:color="auto"/>
            </w:tcBorders>
            <w:shd w:val="clear" w:color="auto" w:fill="auto"/>
            <w:vAlign w:val="center"/>
            <w:hideMark/>
          </w:tcPr>
          <w:p w14:paraId="4D342777" w14:textId="4CA469D8" w:rsidR="003A6ADA" w:rsidRDefault="00B43975" w:rsidP="00616384">
            <w:pPr>
              <w:jc w:val="center"/>
              <w:rPr>
                <w:color w:val="000000"/>
                <w:sz w:val="20"/>
                <w:szCs w:val="20"/>
              </w:rPr>
            </w:pPr>
            <w:r>
              <w:rPr>
                <w:color w:val="000000"/>
                <w:sz w:val="20"/>
                <w:szCs w:val="20"/>
              </w:rPr>
              <w:t>33,8</w:t>
            </w:r>
          </w:p>
        </w:tc>
      </w:tr>
      <w:tr w:rsidR="003A6ADA" w14:paraId="75848E51" w14:textId="77777777" w:rsidTr="00616384">
        <w:trPr>
          <w:trHeight w:val="525"/>
        </w:trPr>
        <w:tc>
          <w:tcPr>
            <w:tcW w:w="198" w:type="pct"/>
            <w:tcBorders>
              <w:top w:val="nil"/>
              <w:left w:val="single" w:sz="8" w:space="0" w:color="auto"/>
              <w:bottom w:val="single" w:sz="8" w:space="0" w:color="auto"/>
              <w:right w:val="single" w:sz="8" w:space="0" w:color="auto"/>
            </w:tcBorders>
            <w:shd w:val="clear" w:color="auto" w:fill="auto"/>
            <w:noWrap/>
            <w:vAlign w:val="center"/>
            <w:hideMark/>
          </w:tcPr>
          <w:p w14:paraId="421012A6" w14:textId="51A756A6" w:rsidR="003A6ADA" w:rsidRDefault="003A6ADA" w:rsidP="00616384">
            <w:pPr>
              <w:jc w:val="center"/>
              <w:rPr>
                <w:color w:val="000000"/>
                <w:sz w:val="20"/>
                <w:szCs w:val="20"/>
              </w:rPr>
            </w:pPr>
            <w:r>
              <w:rPr>
                <w:color w:val="000000"/>
                <w:sz w:val="20"/>
                <w:szCs w:val="20"/>
              </w:rPr>
              <w:t>1</w:t>
            </w:r>
            <w:r w:rsidR="00C43CB5">
              <w:rPr>
                <w:color w:val="000000"/>
                <w:sz w:val="20"/>
                <w:szCs w:val="20"/>
              </w:rPr>
              <w:t>3</w:t>
            </w:r>
          </w:p>
        </w:tc>
        <w:tc>
          <w:tcPr>
            <w:tcW w:w="1262" w:type="pct"/>
            <w:tcBorders>
              <w:top w:val="nil"/>
              <w:left w:val="nil"/>
              <w:bottom w:val="single" w:sz="8" w:space="0" w:color="auto"/>
              <w:right w:val="single" w:sz="8" w:space="0" w:color="auto"/>
            </w:tcBorders>
            <w:shd w:val="clear" w:color="auto" w:fill="auto"/>
            <w:vAlign w:val="center"/>
            <w:hideMark/>
          </w:tcPr>
          <w:p w14:paraId="7DA835D4" w14:textId="77777777" w:rsidR="003A6ADA" w:rsidRDefault="003A6ADA" w:rsidP="00616384">
            <w:pPr>
              <w:jc w:val="center"/>
              <w:rPr>
                <w:color w:val="000000"/>
                <w:sz w:val="20"/>
                <w:szCs w:val="20"/>
              </w:rPr>
            </w:pPr>
            <w:r>
              <w:rPr>
                <w:color w:val="000000"/>
                <w:sz w:val="20"/>
                <w:szCs w:val="20"/>
              </w:rPr>
              <w:t>ООО "Петербургтеплоэнерго"</w:t>
            </w:r>
          </w:p>
        </w:tc>
        <w:tc>
          <w:tcPr>
            <w:tcW w:w="2208" w:type="pct"/>
            <w:tcBorders>
              <w:top w:val="nil"/>
              <w:left w:val="nil"/>
              <w:bottom w:val="single" w:sz="8" w:space="0" w:color="auto"/>
              <w:right w:val="single" w:sz="8" w:space="0" w:color="auto"/>
            </w:tcBorders>
            <w:shd w:val="clear" w:color="auto" w:fill="auto"/>
            <w:vAlign w:val="center"/>
            <w:hideMark/>
          </w:tcPr>
          <w:p w14:paraId="392609D1" w14:textId="77777777" w:rsidR="003A6ADA" w:rsidRDefault="003A6ADA" w:rsidP="00616384">
            <w:pPr>
              <w:jc w:val="center"/>
              <w:rPr>
                <w:color w:val="000000"/>
                <w:sz w:val="20"/>
                <w:szCs w:val="20"/>
              </w:rPr>
            </w:pPr>
            <w:r>
              <w:rPr>
                <w:color w:val="000000"/>
                <w:sz w:val="20"/>
                <w:szCs w:val="20"/>
              </w:rPr>
              <w:t>Строительство тепловых сетей – участок 46 (ЖК "Северная Палитра", к.1, 3-6)</w:t>
            </w:r>
          </w:p>
        </w:tc>
        <w:tc>
          <w:tcPr>
            <w:tcW w:w="607" w:type="pct"/>
            <w:tcBorders>
              <w:top w:val="nil"/>
              <w:left w:val="nil"/>
              <w:bottom w:val="single" w:sz="8" w:space="0" w:color="auto"/>
              <w:right w:val="single" w:sz="8" w:space="0" w:color="auto"/>
            </w:tcBorders>
            <w:shd w:val="clear" w:color="auto" w:fill="auto"/>
            <w:vAlign w:val="center"/>
            <w:hideMark/>
          </w:tcPr>
          <w:p w14:paraId="03535DE3" w14:textId="31570142" w:rsidR="003A6ADA" w:rsidRDefault="003A6ADA" w:rsidP="00616384">
            <w:pPr>
              <w:jc w:val="center"/>
              <w:rPr>
                <w:color w:val="000000"/>
                <w:sz w:val="20"/>
                <w:szCs w:val="20"/>
              </w:rPr>
            </w:pPr>
            <w:r>
              <w:rPr>
                <w:color w:val="000000"/>
                <w:sz w:val="20"/>
                <w:szCs w:val="20"/>
              </w:rPr>
              <w:t>2018-202</w:t>
            </w:r>
            <w:r w:rsidR="00B43975">
              <w:rPr>
                <w:color w:val="000000"/>
                <w:sz w:val="20"/>
                <w:szCs w:val="20"/>
              </w:rPr>
              <w:t>3</w:t>
            </w:r>
          </w:p>
        </w:tc>
        <w:tc>
          <w:tcPr>
            <w:tcW w:w="725" w:type="pct"/>
            <w:tcBorders>
              <w:top w:val="nil"/>
              <w:left w:val="nil"/>
              <w:bottom w:val="single" w:sz="8" w:space="0" w:color="auto"/>
              <w:right w:val="single" w:sz="8" w:space="0" w:color="auto"/>
            </w:tcBorders>
            <w:shd w:val="clear" w:color="auto" w:fill="auto"/>
            <w:vAlign w:val="center"/>
            <w:hideMark/>
          </w:tcPr>
          <w:p w14:paraId="30458177" w14:textId="77777777" w:rsidR="003A6ADA" w:rsidRDefault="003A6ADA" w:rsidP="00616384">
            <w:pPr>
              <w:jc w:val="center"/>
              <w:rPr>
                <w:color w:val="000000"/>
                <w:sz w:val="20"/>
                <w:szCs w:val="20"/>
              </w:rPr>
            </w:pPr>
            <w:r>
              <w:rPr>
                <w:color w:val="000000"/>
                <w:sz w:val="20"/>
                <w:szCs w:val="20"/>
              </w:rPr>
              <w:t>18,4</w:t>
            </w:r>
          </w:p>
        </w:tc>
      </w:tr>
      <w:tr w:rsidR="003A6ADA" w14:paraId="11340174" w14:textId="77777777" w:rsidTr="00616384">
        <w:trPr>
          <w:trHeight w:val="525"/>
        </w:trPr>
        <w:tc>
          <w:tcPr>
            <w:tcW w:w="198" w:type="pct"/>
            <w:tcBorders>
              <w:top w:val="nil"/>
              <w:left w:val="single" w:sz="8" w:space="0" w:color="auto"/>
              <w:bottom w:val="single" w:sz="8" w:space="0" w:color="auto"/>
              <w:right w:val="single" w:sz="8" w:space="0" w:color="auto"/>
            </w:tcBorders>
            <w:shd w:val="clear" w:color="auto" w:fill="auto"/>
            <w:noWrap/>
            <w:vAlign w:val="center"/>
            <w:hideMark/>
          </w:tcPr>
          <w:p w14:paraId="04C90646" w14:textId="62C4CF4B" w:rsidR="003A6ADA" w:rsidRDefault="003A6ADA" w:rsidP="00616384">
            <w:pPr>
              <w:jc w:val="center"/>
              <w:rPr>
                <w:color w:val="000000"/>
                <w:sz w:val="20"/>
                <w:szCs w:val="20"/>
              </w:rPr>
            </w:pPr>
            <w:r>
              <w:rPr>
                <w:color w:val="000000"/>
                <w:sz w:val="20"/>
                <w:szCs w:val="20"/>
              </w:rPr>
              <w:t>1</w:t>
            </w:r>
            <w:r w:rsidR="00C43CB5">
              <w:rPr>
                <w:color w:val="000000"/>
                <w:sz w:val="20"/>
                <w:szCs w:val="20"/>
              </w:rPr>
              <w:t>4</w:t>
            </w:r>
          </w:p>
        </w:tc>
        <w:tc>
          <w:tcPr>
            <w:tcW w:w="1262" w:type="pct"/>
            <w:tcBorders>
              <w:top w:val="nil"/>
              <w:left w:val="nil"/>
              <w:bottom w:val="single" w:sz="8" w:space="0" w:color="auto"/>
              <w:right w:val="single" w:sz="8" w:space="0" w:color="auto"/>
            </w:tcBorders>
            <w:shd w:val="clear" w:color="auto" w:fill="auto"/>
            <w:vAlign w:val="center"/>
            <w:hideMark/>
          </w:tcPr>
          <w:p w14:paraId="2F025C22" w14:textId="77777777" w:rsidR="003A6ADA" w:rsidRDefault="003A6ADA" w:rsidP="00616384">
            <w:pPr>
              <w:jc w:val="center"/>
              <w:rPr>
                <w:color w:val="000000"/>
                <w:sz w:val="20"/>
                <w:szCs w:val="20"/>
              </w:rPr>
            </w:pPr>
            <w:r>
              <w:rPr>
                <w:color w:val="000000"/>
                <w:sz w:val="20"/>
                <w:szCs w:val="20"/>
              </w:rPr>
              <w:t>ООО "Петербургтеплоэнерго"</w:t>
            </w:r>
          </w:p>
        </w:tc>
        <w:tc>
          <w:tcPr>
            <w:tcW w:w="2208" w:type="pct"/>
            <w:tcBorders>
              <w:top w:val="nil"/>
              <w:left w:val="nil"/>
              <w:bottom w:val="single" w:sz="8" w:space="0" w:color="auto"/>
              <w:right w:val="single" w:sz="8" w:space="0" w:color="auto"/>
            </w:tcBorders>
            <w:shd w:val="clear" w:color="auto" w:fill="auto"/>
            <w:vAlign w:val="center"/>
            <w:hideMark/>
          </w:tcPr>
          <w:p w14:paraId="089560BE" w14:textId="77777777" w:rsidR="003A6ADA" w:rsidRDefault="003A6ADA" w:rsidP="00616384">
            <w:pPr>
              <w:jc w:val="center"/>
              <w:rPr>
                <w:color w:val="000000"/>
                <w:sz w:val="20"/>
                <w:szCs w:val="20"/>
              </w:rPr>
            </w:pPr>
            <w:r>
              <w:rPr>
                <w:color w:val="000000"/>
                <w:sz w:val="20"/>
                <w:szCs w:val="20"/>
              </w:rPr>
              <w:t>Строительство тепловых сетей – участок 57 (ЖК "Десяткино 2.0")</w:t>
            </w:r>
          </w:p>
        </w:tc>
        <w:tc>
          <w:tcPr>
            <w:tcW w:w="607" w:type="pct"/>
            <w:tcBorders>
              <w:top w:val="nil"/>
              <w:left w:val="nil"/>
              <w:bottom w:val="single" w:sz="8" w:space="0" w:color="auto"/>
              <w:right w:val="single" w:sz="8" w:space="0" w:color="auto"/>
            </w:tcBorders>
            <w:shd w:val="clear" w:color="auto" w:fill="auto"/>
            <w:vAlign w:val="center"/>
            <w:hideMark/>
          </w:tcPr>
          <w:p w14:paraId="65AD0B13" w14:textId="06F49EDB" w:rsidR="003A6ADA" w:rsidRDefault="003A6ADA" w:rsidP="00616384">
            <w:pPr>
              <w:jc w:val="center"/>
              <w:rPr>
                <w:color w:val="000000"/>
                <w:sz w:val="20"/>
                <w:szCs w:val="20"/>
              </w:rPr>
            </w:pPr>
            <w:r>
              <w:rPr>
                <w:color w:val="000000"/>
                <w:sz w:val="20"/>
                <w:szCs w:val="20"/>
              </w:rPr>
              <w:t>202</w:t>
            </w:r>
            <w:r w:rsidR="00B43975">
              <w:rPr>
                <w:color w:val="000000"/>
                <w:sz w:val="20"/>
                <w:szCs w:val="20"/>
              </w:rPr>
              <w:t>3</w:t>
            </w:r>
          </w:p>
        </w:tc>
        <w:tc>
          <w:tcPr>
            <w:tcW w:w="725" w:type="pct"/>
            <w:tcBorders>
              <w:top w:val="nil"/>
              <w:left w:val="nil"/>
              <w:bottom w:val="single" w:sz="8" w:space="0" w:color="auto"/>
              <w:right w:val="single" w:sz="8" w:space="0" w:color="auto"/>
            </w:tcBorders>
            <w:shd w:val="clear" w:color="auto" w:fill="auto"/>
            <w:vAlign w:val="center"/>
            <w:hideMark/>
          </w:tcPr>
          <w:p w14:paraId="3A8EBEA1" w14:textId="46CB711A" w:rsidR="003A6ADA" w:rsidRDefault="00B43975" w:rsidP="00616384">
            <w:pPr>
              <w:jc w:val="center"/>
              <w:rPr>
                <w:color w:val="000000"/>
                <w:sz w:val="20"/>
                <w:szCs w:val="20"/>
              </w:rPr>
            </w:pPr>
            <w:r>
              <w:rPr>
                <w:color w:val="000000"/>
                <w:sz w:val="20"/>
                <w:szCs w:val="20"/>
              </w:rPr>
              <w:t>20,0</w:t>
            </w:r>
          </w:p>
        </w:tc>
      </w:tr>
      <w:tr w:rsidR="003A6ADA" w14:paraId="0F8F2D15" w14:textId="77777777" w:rsidTr="00616384">
        <w:trPr>
          <w:trHeight w:val="525"/>
        </w:trPr>
        <w:tc>
          <w:tcPr>
            <w:tcW w:w="198" w:type="pct"/>
            <w:tcBorders>
              <w:top w:val="nil"/>
              <w:left w:val="single" w:sz="8" w:space="0" w:color="auto"/>
              <w:bottom w:val="single" w:sz="8" w:space="0" w:color="auto"/>
              <w:right w:val="single" w:sz="8" w:space="0" w:color="auto"/>
            </w:tcBorders>
            <w:shd w:val="clear" w:color="auto" w:fill="auto"/>
            <w:noWrap/>
            <w:vAlign w:val="center"/>
            <w:hideMark/>
          </w:tcPr>
          <w:p w14:paraId="6F07C55F" w14:textId="5A885921" w:rsidR="003A6ADA" w:rsidRDefault="00C43CB5" w:rsidP="00616384">
            <w:pPr>
              <w:jc w:val="center"/>
              <w:rPr>
                <w:color w:val="000000"/>
                <w:sz w:val="20"/>
                <w:szCs w:val="20"/>
              </w:rPr>
            </w:pPr>
            <w:r>
              <w:rPr>
                <w:color w:val="000000"/>
                <w:sz w:val="20"/>
                <w:szCs w:val="20"/>
              </w:rPr>
              <w:t>15</w:t>
            </w:r>
          </w:p>
        </w:tc>
        <w:tc>
          <w:tcPr>
            <w:tcW w:w="1262" w:type="pct"/>
            <w:tcBorders>
              <w:top w:val="nil"/>
              <w:left w:val="nil"/>
              <w:bottom w:val="single" w:sz="8" w:space="0" w:color="auto"/>
              <w:right w:val="single" w:sz="8" w:space="0" w:color="auto"/>
            </w:tcBorders>
            <w:shd w:val="clear" w:color="auto" w:fill="auto"/>
            <w:vAlign w:val="center"/>
            <w:hideMark/>
          </w:tcPr>
          <w:p w14:paraId="182BB78A" w14:textId="77777777" w:rsidR="003A6ADA" w:rsidRDefault="003A6ADA" w:rsidP="00616384">
            <w:pPr>
              <w:jc w:val="center"/>
              <w:rPr>
                <w:color w:val="000000"/>
                <w:sz w:val="20"/>
                <w:szCs w:val="20"/>
              </w:rPr>
            </w:pPr>
            <w:r>
              <w:rPr>
                <w:color w:val="000000"/>
                <w:sz w:val="20"/>
                <w:szCs w:val="20"/>
              </w:rPr>
              <w:t>ООО "Петербургтеплоэнерго"</w:t>
            </w:r>
          </w:p>
        </w:tc>
        <w:tc>
          <w:tcPr>
            <w:tcW w:w="2208" w:type="pct"/>
            <w:tcBorders>
              <w:top w:val="nil"/>
              <w:left w:val="nil"/>
              <w:bottom w:val="single" w:sz="8" w:space="0" w:color="auto"/>
              <w:right w:val="single" w:sz="8" w:space="0" w:color="auto"/>
            </w:tcBorders>
            <w:shd w:val="clear" w:color="auto" w:fill="auto"/>
            <w:vAlign w:val="center"/>
            <w:hideMark/>
          </w:tcPr>
          <w:p w14:paraId="602CDD82" w14:textId="77777777" w:rsidR="003A6ADA" w:rsidRDefault="003A6ADA" w:rsidP="00616384">
            <w:pPr>
              <w:jc w:val="center"/>
              <w:rPr>
                <w:color w:val="000000"/>
                <w:sz w:val="20"/>
                <w:szCs w:val="20"/>
              </w:rPr>
            </w:pPr>
            <w:r>
              <w:rPr>
                <w:color w:val="000000"/>
                <w:sz w:val="20"/>
                <w:szCs w:val="20"/>
              </w:rPr>
              <w:t>Строительство тепловых сетей – участок 116 (ЖК "Материк" к.к.)</w:t>
            </w:r>
          </w:p>
        </w:tc>
        <w:tc>
          <w:tcPr>
            <w:tcW w:w="607" w:type="pct"/>
            <w:tcBorders>
              <w:top w:val="nil"/>
              <w:left w:val="nil"/>
              <w:bottom w:val="single" w:sz="8" w:space="0" w:color="auto"/>
              <w:right w:val="single" w:sz="8" w:space="0" w:color="auto"/>
            </w:tcBorders>
            <w:shd w:val="clear" w:color="auto" w:fill="auto"/>
            <w:vAlign w:val="center"/>
            <w:hideMark/>
          </w:tcPr>
          <w:p w14:paraId="343A9CCB" w14:textId="2E86F8DF" w:rsidR="003A6ADA" w:rsidRDefault="003A6ADA" w:rsidP="00616384">
            <w:pPr>
              <w:jc w:val="center"/>
              <w:rPr>
                <w:color w:val="000000"/>
                <w:sz w:val="20"/>
                <w:szCs w:val="20"/>
              </w:rPr>
            </w:pPr>
            <w:r>
              <w:rPr>
                <w:color w:val="000000"/>
                <w:sz w:val="20"/>
                <w:szCs w:val="20"/>
              </w:rPr>
              <w:t>2019-202</w:t>
            </w:r>
            <w:r w:rsidR="00B43975">
              <w:rPr>
                <w:color w:val="000000"/>
                <w:sz w:val="20"/>
                <w:szCs w:val="20"/>
              </w:rPr>
              <w:t>3</w:t>
            </w:r>
          </w:p>
        </w:tc>
        <w:tc>
          <w:tcPr>
            <w:tcW w:w="725" w:type="pct"/>
            <w:tcBorders>
              <w:top w:val="nil"/>
              <w:left w:val="nil"/>
              <w:bottom w:val="single" w:sz="8" w:space="0" w:color="auto"/>
              <w:right w:val="single" w:sz="8" w:space="0" w:color="auto"/>
            </w:tcBorders>
            <w:shd w:val="clear" w:color="auto" w:fill="auto"/>
            <w:vAlign w:val="center"/>
            <w:hideMark/>
          </w:tcPr>
          <w:p w14:paraId="479DE60C" w14:textId="59799394" w:rsidR="003A6ADA" w:rsidRDefault="00B43975" w:rsidP="00616384">
            <w:pPr>
              <w:jc w:val="center"/>
              <w:rPr>
                <w:color w:val="000000"/>
                <w:sz w:val="20"/>
                <w:szCs w:val="20"/>
              </w:rPr>
            </w:pPr>
            <w:r>
              <w:rPr>
                <w:color w:val="000000"/>
                <w:sz w:val="20"/>
                <w:szCs w:val="20"/>
              </w:rPr>
              <w:t>19,7</w:t>
            </w:r>
          </w:p>
        </w:tc>
      </w:tr>
      <w:tr w:rsidR="003A6ADA" w14:paraId="5F753EFC" w14:textId="77777777" w:rsidTr="00616384">
        <w:trPr>
          <w:trHeight w:val="525"/>
        </w:trPr>
        <w:tc>
          <w:tcPr>
            <w:tcW w:w="198" w:type="pct"/>
            <w:tcBorders>
              <w:top w:val="nil"/>
              <w:left w:val="single" w:sz="8" w:space="0" w:color="auto"/>
              <w:bottom w:val="single" w:sz="8" w:space="0" w:color="auto"/>
              <w:right w:val="single" w:sz="8" w:space="0" w:color="auto"/>
            </w:tcBorders>
            <w:shd w:val="clear" w:color="auto" w:fill="auto"/>
            <w:noWrap/>
            <w:vAlign w:val="center"/>
            <w:hideMark/>
          </w:tcPr>
          <w:p w14:paraId="02C1467D" w14:textId="419676B2" w:rsidR="003A6ADA" w:rsidRDefault="00C43CB5" w:rsidP="00616384">
            <w:pPr>
              <w:jc w:val="center"/>
              <w:rPr>
                <w:color w:val="000000"/>
                <w:sz w:val="20"/>
                <w:szCs w:val="20"/>
              </w:rPr>
            </w:pPr>
            <w:r>
              <w:rPr>
                <w:color w:val="000000"/>
                <w:sz w:val="20"/>
                <w:szCs w:val="20"/>
              </w:rPr>
              <w:t>16</w:t>
            </w:r>
          </w:p>
        </w:tc>
        <w:tc>
          <w:tcPr>
            <w:tcW w:w="1262" w:type="pct"/>
            <w:tcBorders>
              <w:top w:val="nil"/>
              <w:left w:val="nil"/>
              <w:bottom w:val="single" w:sz="8" w:space="0" w:color="auto"/>
              <w:right w:val="single" w:sz="8" w:space="0" w:color="auto"/>
            </w:tcBorders>
            <w:shd w:val="clear" w:color="auto" w:fill="auto"/>
            <w:vAlign w:val="center"/>
            <w:hideMark/>
          </w:tcPr>
          <w:p w14:paraId="4BB9E44E" w14:textId="77777777" w:rsidR="003A6ADA" w:rsidRDefault="003A6ADA" w:rsidP="00616384">
            <w:pPr>
              <w:jc w:val="center"/>
              <w:rPr>
                <w:color w:val="000000"/>
                <w:sz w:val="20"/>
                <w:szCs w:val="20"/>
              </w:rPr>
            </w:pPr>
            <w:r>
              <w:rPr>
                <w:color w:val="000000"/>
                <w:sz w:val="20"/>
                <w:szCs w:val="20"/>
              </w:rPr>
              <w:t>ООО "Петербургтеплоэнерго"</w:t>
            </w:r>
          </w:p>
        </w:tc>
        <w:tc>
          <w:tcPr>
            <w:tcW w:w="2208" w:type="pct"/>
            <w:tcBorders>
              <w:top w:val="nil"/>
              <w:left w:val="nil"/>
              <w:bottom w:val="single" w:sz="8" w:space="0" w:color="auto"/>
              <w:right w:val="single" w:sz="8" w:space="0" w:color="auto"/>
            </w:tcBorders>
            <w:shd w:val="clear" w:color="auto" w:fill="auto"/>
            <w:vAlign w:val="center"/>
            <w:hideMark/>
          </w:tcPr>
          <w:p w14:paraId="35785556" w14:textId="77777777" w:rsidR="003A6ADA" w:rsidRDefault="003A6ADA" w:rsidP="00616384">
            <w:pPr>
              <w:jc w:val="center"/>
              <w:rPr>
                <w:color w:val="000000"/>
                <w:sz w:val="20"/>
                <w:szCs w:val="20"/>
              </w:rPr>
            </w:pPr>
            <w:r>
              <w:rPr>
                <w:color w:val="000000"/>
                <w:sz w:val="20"/>
                <w:szCs w:val="20"/>
              </w:rPr>
              <w:t>Строительство тепловых сетей – участок 117 (ЖК "Материк" к.к.)</w:t>
            </w:r>
          </w:p>
        </w:tc>
        <w:tc>
          <w:tcPr>
            <w:tcW w:w="607" w:type="pct"/>
            <w:tcBorders>
              <w:top w:val="nil"/>
              <w:left w:val="nil"/>
              <w:bottom w:val="single" w:sz="8" w:space="0" w:color="auto"/>
              <w:right w:val="single" w:sz="8" w:space="0" w:color="auto"/>
            </w:tcBorders>
            <w:shd w:val="clear" w:color="auto" w:fill="auto"/>
            <w:vAlign w:val="center"/>
            <w:hideMark/>
          </w:tcPr>
          <w:p w14:paraId="646E9C48" w14:textId="2BD10F41" w:rsidR="003A6ADA" w:rsidRDefault="003A6ADA" w:rsidP="00616384">
            <w:pPr>
              <w:jc w:val="center"/>
              <w:rPr>
                <w:color w:val="000000"/>
                <w:sz w:val="20"/>
                <w:szCs w:val="20"/>
              </w:rPr>
            </w:pPr>
            <w:r>
              <w:rPr>
                <w:color w:val="000000"/>
                <w:sz w:val="20"/>
                <w:szCs w:val="20"/>
              </w:rPr>
              <w:t>2021</w:t>
            </w:r>
            <w:r w:rsidR="00B43975">
              <w:rPr>
                <w:color w:val="000000"/>
                <w:sz w:val="20"/>
                <w:szCs w:val="20"/>
              </w:rPr>
              <w:t>-2022</w:t>
            </w:r>
          </w:p>
        </w:tc>
        <w:tc>
          <w:tcPr>
            <w:tcW w:w="725" w:type="pct"/>
            <w:tcBorders>
              <w:top w:val="nil"/>
              <w:left w:val="nil"/>
              <w:bottom w:val="single" w:sz="8" w:space="0" w:color="auto"/>
              <w:right w:val="single" w:sz="8" w:space="0" w:color="auto"/>
            </w:tcBorders>
            <w:shd w:val="clear" w:color="auto" w:fill="auto"/>
            <w:vAlign w:val="center"/>
            <w:hideMark/>
          </w:tcPr>
          <w:p w14:paraId="026E6069" w14:textId="1E3E9FBE" w:rsidR="003A6ADA" w:rsidRDefault="00B43975" w:rsidP="00616384">
            <w:pPr>
              <w:jc w:val="center"/>
              <w:rPr>
                <w:color w:val="000000"/>
                <w:sz w:val="20"/>
                <w:szCs w:val="20"/>
              </w:rPr>
            </w:pPr>
            <w:r>
              <w:rPr>
                <w:color w:val="000000"/>
                <w:sz w:val="20"/>
                <w:szCs w:val="20"/>
              </w:rPr>
              <w:t>32,0</w:t>
            </w:r>
          </w:p>
        </w:tc>
      </w:tr>
      <w:tr w:rsidR="003A6ADA" w14:paraId="6D3E1EE4" w14:textId="77777777" w:rsidTr="00616384">
        <w:trPr>
          <w:trHeight w:val="315"/>
        </w:trPr>
        <w:tc>
          <w:tcPr>
            <w:tcW w:w="198" w:type="pct"/>
            <w:tcBorders>
              <w:top w:val="nil"/>
              <w:left w:val="single" w:sz="8" w:space="0" w:color="auto"/>
              <w:bottom w:val="single" w:sz="8" w:space="0" w:color="auto"/>
              <w:right w:val="single" w:sz="8" w:space="0" w:color="auto"/>
            </w:tcBorders>
            <w:shd w:val="clear" w:color="auto" w:fill="auto"/>
            <w:noWrap/>
            <w:vAlign w:val="center"/>
            <w:hideMark/>
          </w:tcPr>
          <w:p w14:paraId="63AEEDAA" w14:textId="43EE22E7" w:rsidR="003A6ADA" w:rsidRDefault="00C43CB5" w:rsidP="00616384">
            <w:pPr>
              <w:jc w:val="center"/>
              <w:rPr>
                <w:color w:val="000000"/>
                <w:sz w:val="20"/>
                <w:szCs w:val="20"/>
              </w:rPr>
            </w:pPr>
            <w:r>
              <w:rPr>
                <w:color w:val="000000"/>
                <w:sz w:val="20"/>
                <w:szCs w:val="20"/>
              </w:rPr>
              <w:t>17</w:t>
            </w:r>
          </w:p>
        </w:tc>
        <w:tc>
          <w:tcPr>
            <w:tcW w:w="1262" w:type="pct"/>
            <w:tcBorders>
              <w:top w:val="nil"/>
              <w:left w:val="nil"/>
              <w:bottom w:val="single" w:sz="8" w:space="0" w:color="auto"/>
              <w:right w:val="single" w:sz="8" w:space="0" w:color="auto"/>
            </w:tcBorders>
            <w:shd w:val="clear" w:color="auto" w:fill="auto"/>
            <w:vAlign w:val="center"/>
            <w:hideMark/>
          </w:tcPr>
          <w:p w14:paraId="48E0919C" w14:textId="77777777" w:rsidR="003A6ADA" w:rsidRDefault="003A6ADA" w:rsidP="00616384">
            <w:pPr>
              <w:jc w:val="center"/>
              <w:rPr>
                <w:color w:val="000000"/>
                <w:sz w:val="20"/>
                <w:szCs w:val="20"/>
              </w:rPr>
            </w:pPr>
            <w:r>
              <w:rPr>
                <w:color w:val="000000"/>
                <w:sz w:val="20"/>
                <w:szCs w:val="20"/>
              </w:rPr>
              <w:t>ООО "Петербургтеплоэнерго"</w:t>
            </w:r>
          </w:p>
        </w:tc>
        <w:tc>
          <w:tcPr>
            <w:tcW w:w="2208" w:type="pct"/>
            <w:tcBorders>
              <w:top w:val="nil"/>
              <w:left w:val="nil"/>
              <w:bottom w:val="single" w:sz="8" w:space="0" w:color="auto"/>
              <w:right w:val="single" w:sz="8" w:space="0" w:color="auto"/>
            </w:tcBorders>
            <w:shd w:val="clear" w:color="auto" w:fill="auto"/>
            <w:vAlign w:val="center"/>
            <w:hideMark/>
          </w:tcPr>
          <w:p w14:paraId="6A3EFB5D" w14:textId="77777777" w:rsidR="003A6ADA" w:rsidRDefault="003A6ADA" w:rsidP="00616384">
            <w:pPr>
              <w:jc w:val="center"/>
              <w:rPr>
                <w:color w:val="000000"/>
                <w:sz w:val="20"/>
                <w:szCs w:val="20"/>
              </w:rPr>
            </w:pPr>
            <w:r>
              <w:rPr>
                <w:color w:val="000000"/>
                <w:sz w:val="20"/>
                <w:szCs w:val="20"/>
              </w:rPr>
              <w:t>Строительство тепловых сетей – участок 34 (СОШ)</w:t>
            </w:r>
          </w:p>
        </w:tc>
        <w:tc>
          <w:tcPr>
            <w:tcW w:w="607" w:type="pct"/>
            <w:tcBorders>
              <w:top w:val="nil"/>
              <w:left w:val="nil"/>
              <w:bottom w:val="single" w:sz="8" w:space="0" w:color="auto"/>
              <w:right w:val="single" w:sz="8" w:space="0" w:color="auto"/>
            </w:tcBorders>
            <w:shd w:val="clear" w:color="auto" w:fill="auto"/>
            <w:vAlign w:val="center"/>
            <w:hideMark/>
          </w:tcPr>
          <w:p w14:paraId="0D3E1BFE" w14:textId="42FA4E67" w:rsidR="003A6ADA" w:rsidRDefault="003A6ADA" w:rsidP="00616384">
            <w:pPr>
              <w:jc w:val="center"/>
              <w:rPr>
                <w:color w:val="000000"/>
                <w:sz w:val="20"/>
                <w:szCs w:val="20"/>
              </w:rPr>
            </w:pPr>
            <w:r>
              <w:rPr>
                <w:color w:val="000000"/>
                <w:sz w:val="20"/>
                <w:szCs w:val="20"/>
              </w:rPr>
              <w:t>202</w:t>
            </w:r>
            <w:r w:rsidR="00B43975">
              <w:rPr>
                <w:color w:val="000000"/>
                <w:sz w:val="20"/>
                <w:szCs w:val="20"/>
              </w:rPr>
              <w:t>2-2023</w:t>
            </w:r>
          </w:p>
        </w:tc>
        <w:tc>
          <w:tcPr>
            <w:tcW w:w="725" w:type="pct"/>
            <w:tcBorders>
              <w:top w:val="nil"/>
              <w:left w:val="nil"/>
              <w:bottom w:val="single" w:sz="8" w:space="0" w:color="auto"/>
              <w:right w:val="single" w:sz="8" w:space="0" w:color="auto"/>
            </w:tcBorders>
            <w:shd w:val="clear" w:color="auto" w:fill="auto"/>
            <w:vAlign w:val="center"/>
            <w:hideMark/>
          </w:tcPr>
          <w:p w14:paraId="22C4A6C2" w14:textId="6420BA93" w:rsidR="003A6ADA" w:rsidRDefault="00B43975" w:rsidP="00616384">
            <w:pPr>
              <w:jc w:val="center"/>
              <w:rPr>
                <w:color w:val="000000"/>
                <w:sz w:val="20"/>
                <w:szCs w:val="20"/>
              </w:rPr>
            </w:pPr>
            <w:r>
              <w:rPr>
                <w:color w:val="000000"/>
                <w:sz w:val="20"/>
                <w:szCs w:val="20"/>
              </w:rPr>
              <w:t>9,0</w:t>
            </w:r>
          </w:p>
        </w:tc>
      </w:tr>
      <w:tr w:rsidR="003A6ADA" w14:paraId="736A37F2" w14:textId="77777777" w:rsidTr="00616384">
        <w:trPr>
          <w:trHeight w:val="315"/>
        </w:trPr>
        <w:tc>
          <w:tcPr>
            <w:tcW w:w="198" w:type="pct"/>
            <w:tcBorders>
              <w:top w:val="nil"/>
              <w:left w:val="single" w:sz="8" w:space="0" w:color="auto"/>
              <w:bottom w:val="single" w:sz="8" w:space="0" w:color="auto"/>
              <w:right w:val="single" w:sz="8" w:space="0" w:color="auto"/>
            </w:tcBorders>
            <w:shd w:val="clear" w:color="auto" w:fill="auto"/>
            <w:noWrap/>
            <w:vAlign w:val="center"/>
            <w:hideMark/>
          </w:tcPr>
          <w:p w14:paraId="0333F66F" w14:textId="5EBA83CB" w:rsidR="003A6ADA" w:rsidRDefault="00C43CB5" w:rsidP="00616384">
            <w:pPr>
              <w:jc w:val="center"/>
              <w:rPr>
                <w:color w:val="000000"/>
                <w:sz w:val="20"/>
                <w:szCs w:val="20"/>
              </w:rPr>
            </w:pPr>
            <w:r>
              <w:rPr>
                <w:color w:val="000000"/>
                <w:sz w:val="20"/>
                <w:szCs w:val="20"/>
              </w:rPr>
              <w:t>18</w:t>
            </w:r>
          </w:p>
        </w:tc>
        <w:tc>
          <w:tcPr>
            <w:tcW w:w="1262" w:type="pct"/>
            <w:tcBorders>
              <w:top w:val="nil"/>
              <w:left w:val="nil"/>
              <w:bottom w:val="single" w:sz="8" w:space="0" w:color="auto"/>
              <w:right w:val="single" w:sz="8" w:space="0" w:color="auto"/>
            </w:tcBorders>
            <w:shd w:val="clear" w:color="auto" w:fill="auto"/>
            <w:vAlign w:val="center"/>
            <w:hideMark/>
          </w:tcPr>
          <w:p w14:paraId="7B81BF7C" w14:textId="77777777" w:rsidR="003A6ADA" w:rsidRDefault="003A6ADA" w:rsidP="00616384">
            <w:pPr>
              <w:jc w:val="center"/>
              <w:rPr>
                <w:color w:val="000000"/>
                <w:sz w:val="20"/>
                <w:szCs w:val="20"/>
              </w:rPr>
            </w:pPr>
            <w:r>
              <w:rPr>
                <w:color w:val="000000"/>
                <w:sz w:val="20"/>
                <w:szCs w:val="20"/>
              </w:rPr>
              <w:t>ООО "Петербургтеплоэнерго"</w:t>
            </w:r>
          </w:p>
        </w:tc>
        <w:tc>
          <w:tcPr>
            <w:tcW w:w="2208" w:type="pct"/>
            <w:tcBorders>
              <w:top w:val="nil"/>
              <w:left w:val="nil"/>
              <w:bottom w:val="single" w:sz="8" w:space="0" w:color="auto"/>
              <w:right w:val="single" w:sz="8" w:space="0" w:color="auto"/>
            </w:tcBorders>
            <w:shd w:val="clear" w:color="auto" w:fill="auto"/>
            <w:vAlign w:val="center"/>
            <w:hideMark/>
          </w:tcPr>
          <w:p w14:paraId="3B9BFCF9" w14:textId="77777777" w:rsidR="003A6ADA" w:rsidRDefault="003A6ADA" w:rsidP="00616384">
            <w:pPr>
              <w:jc w:val="center"/>
              <w:rPr>
                <w:color w:val="000000"/>
                <w:sz w:val="20"/>
                <w:szCs w:val="20"/>
              </w:rPr>
            </w:pPr>
            <w:r>
              <w:rPr>
                <w:color w:val="000000"/>
                <w:sz w:val="20"/>
                <w:szCs w:val="20"/>
              </w:rPr>
              <w:t>Строительство тепловых сетей – участок 45 (СОШ)</w:t>
            </w:r>
          </w:p>
        </w:tc>
        <w:tc>
          <w:tcPr>
            <w:tcW w:w="607" w:type="pct"/>
            <w:tcBorders>
              <w:top w:val="nil"/>
              <w:left w:val="nil"/>
              <w:bottom w:val="single" w:sz="8" w:space="0" w:color="auto"/>
              <w:right w:val="single" w:sz="8" w:space="0" w:color="auto"/>
            </w:tcBorders>
            <w:shd w:val="clear" w:color="auto" w:fill="auto"/>
            <w:vAlign w:val="center"/>
            <w:hideMark/>
          </w:tcPr>
          <w:p w14:paraId="6A44AFDA" w14:textId="43D11519" w:rsidR="003A6ADA" w:rsidRDefault="003A6ADA" w:rsidP="00616384">
            <w:pPr>
              <w:jc w:val="center"/>
              <w:rPr>
                <w:color w:val="000000"/>
                <w:sz w:val="20"/>
                <w:szCs w:val="20"/>
              </w:rPr>
            </w:pPr>
            <w:r>
              <w:rPr>
                <w:color w:val="000000"/>
                <w:sz w:val="20"/>
                <w:szCs w:val="20"/>
              </w:rPr>
              <w:t>202</w:t>
            </w:r>
            <w:r w:rsidR="00B43975">
              <w:rPr>
                <w:color w:val="000000"/>
                <w:sz w:val="20"/>
                <w:szCs w:val="20"/>
              </w:rPr>
              <w:t>2-2023</w:t>
            </w:r>
          </w:p>
        </w:tc>
        <w:tc>
          <w:tcPr>
            <w:tcW w:w="725" w:type="pct"/>
            <w:tcBorders>
              <w:top w:val="nil"/>
              <w:left w:val="nil"/>
              <w:bottom w:val="single" w:sz="8" w:space="0" w:color="auto"/>
              <w:right w:val="single" w:sz="8" w:space="0" w:color="auto"/>
            </w:tcBorders>
            <w:shd w:val="clear" w:color="auto" w:fill="auto"/>
            <w:vAlign w:val="center"/>
            <w:hideMark/>
          </w:tcPr>
          <w:p w14:paraId="681B1E67" w14:textId="39A4E830" w:rsidR="003A6ADA" w:rsidRDefault="00B43975" w:rsidP="00616384">
            <w:pPr>
              <w:jc w:val="center"/>
              <w:rPr>
                <w:color w:val="000000"/>
                <w:sz w:val="20"/>
                <w:szCs w:val="20"/>
              </w:rPr>
            </w:pPr>
            <w:r>
              <w:rPr>
                <w:color w:val="000000"/>
                <w:sz w:val="20"/>
                <w:szCs w:val="20"/>
              </w:rPr>
              <w:t>7,5</w:t>
            </w:r>
          </w:p>
        </w:tc>
      </w:tr>
      <w:tr w:rsidR="003A6ADA" w14:paraId="2F8A0659" w14:textId="77777777" w:rsidTr="00616384">
        <w:trPr>
          <w:trHeight w:val="315"/>
        </w:trPr>
        <w:tc>
          <w:tcPr>
            <w:tcW w:w="198" w:type="pct"/>
            <w:tcBorders>
              <w:top w:val="nil"/>
              <w:left w:val="single" w:sz="8" w:space="0" w:color="auto"/>
              <w:bottom w:val="single" w:sz="8" w:space="0" w:color="auto"/>
              <w:right w:val="single" w:sz="8" w:space="0" w:color="auto"/>
            </w:tcBorders>
            <w:shd w:val="clear" w:color="auto" w:fill="auto"/>
            <w:noWrap/>
            <w:vAlign w:val="center"/>
            <w:hideMark/>
          </w:tcPr>
          <w:p w14:paraId="4CF139A5" w14:textId="61BCBB5C" w:rsidR="003A6ADA" w:rsidRDefault="00C43CB5" w:rsidP="00616384">
            <w:pPr>
              <w:jc w:val="center"/>
              <w:rPr>
                <w:color w:val="000000"/>
                <w:sz w:val="20"/>
                <w:szCs w:val="20"/>
              </w:rPr>
            </w:pPr>
            <w:r>
              <w:rPr>
                <w:color w:val="000000"/>
                <w:sz w:val="20"/>
                <w:szCs w:val="20"/>
              </w:rPr>
              <w:t>19</w:t>
            </w:r>
          </w:p>
        </w:tc>
        <w:tc>
          <w:tcPr>
            <w:tcW w:w="1262" w:type="pct"/>
            <w:tcBorders>
              <w:top w:val="nil"/>
              <w:left w:val="nil"/>
              <w:bottom w:val="single" w:sz="8" w:space="0" w:color="auto"/>
              <w:right w:val="single" w:sz="8" w:space="0" w:color="auto"/>
            </w:tcBorders>
            <w:shd w:val="clear" w:color="auto" w:fill="auto"/>
            <w:vAlign w:val="center"/>
            <w:hideMark/>
          </w:tcPr>
          <w:p w14:paraId="5D3D5D29" w14:textId="77777777" w:rsidR="003A6ADA" w:rsidRDefault="003A6ADA" w:rsidP="00616384">
            <w:pPr>
              <w:jc w:val="center"/>
              <w:rPr>
                <w:color w:val="000000"/>
                <w:sz w:val="20"/>
                <w:szCs w:val="20"/>
              </w:rPr>
            </w:pPr>
            <w:r>
              <w:rPr>
                <w:color w:val="000000"/>
                <w:sz w:val="20"/>
                <w:szCs w:val="20"/>
              </w:rPr>
              <w:t>ООО "Петербургтеплоэнерго"</w:t>
            </w:r>
          </w:p>
        </w:tc>
        <w:tc>
          <w:tcPr>
            <w:tcW w:w="2208" w:type="pct"/>
            <w:tcBorders>
              <w:top w:val="nil"/>
              <w:left w:val="nil"/>
              <w:bottom w:val="single" w:sz="8" w:space="0" w:color="auto"/>
              <w:right w:val="single" w:sz="8" w:space="0" w:color="auto"/>
            </w:tcBorders>
            <w:shd w:val="clear" w:color="auto" w:fill="auto"/>
            <w:vAlign w:val="center"/>
            <w:hideMark/>
          </w:tcPr>
          <w:p w14:paraId="162BCF28" w14:textId="77777777" w:rsidR="003A6ADA" w:rsidRDefault="003A6ADA" w:rsidP="00616384">
            <w:pPr>
              <w:jc w:val="center"/>
              <w:rPr>
                <w:color w:val="000000"/>
                <w:sz w:val="20"/>
                <w:szCs w:val="20"/>
              </w:rPr>
            </w:pPr>
            <w:r>
              <w:rPr>
                <w:color w:val="000000"/>
                <w:sz w:val="20"/>
                <w:szCs w:val="20"/>
              </w:rPr>
              <w:t>Строительство тепловых сетей – участок 52 (СОШ)</w:t>
            </w:r>
          </w:p>
        </w:tc>
        <w:tc>
          <w:tcPr>
            <w:tcW w:w="607" w:type="pct"/>
            <w:tcBorders>
              <w:top w:val="nil"/>
              <w:left w:val="nil"/>
              <w:bottom w:val="single" w:sz="8" w:space="0" w:color="auto"/>
              <w:right w:val="single" w:sz="8" w:space="0" w:color="auto"/>
            </w:tcBorders>
            <w:shd w:val="clear" w:color="auto" w:fill="auto"/>
            <w:vAlign w:val="center"/>
            <w:hideMark/>
          </w:tcPr>
          <w:p w14:paraId="29B6DC2B" w14:textId="77777777" w:rsidR="003A6ADA" w:rsidRDefault="003A6ADA" w:rsidP="00616384">
            <w:pPr>
              <w:jc w:val="center"/>
              <w:rPr>
                <w:color w:val="000000"/>
                <w:sz w:val="20"/>
                <w:szCs w:val="20"/>
              </w:rPr>
            </w:pPr>
            <w:r>
              <w:rPr>
                <w:color w:val="000000"/>
                <w:sz w:val="20"/>
                <w:szCs w:val="20"/>
              </w:rPr>
              <w:t>2021-2022</w:t>
            </w:r>
          </w:p>
        </w:tc>
        <w:tc>
          <w:tcPr>
            <w:tcW w:w="725" w:type="pct"/>
            <w:tcBorders>
              <w:top w:val="nil"/>
              <w:left w:val="nil"/>
              <w:bottom w:val="single" w:sz="8" w:space="0" w:color="auto"/>
              <w:right w:val="single" w:sz="8" w:space="0" w:color="auto"/>
            </w:tcBorders>
            <w:shd w:val="clear" w:color="auto" w:fill="auto"/>
            <w:vAlign w:val="center"/>
            <w:hideMark/>
          </w:tcPr>
          <w:p w14:paraId="67291EA8" w14:textId="0381AAF4" w:rsidR="003A6ADA" w:rsidRDefault="003A6ADA" w:rsidP="00616384">
            <w:pPr>
              <w:jc w:val="center"/>
              <w:rPr>
                <w:color w:val="000000"/>
                <w:sz w:val="20"/>
                <w:szCs w:val="20"/>
              </w:rPr>
            </w:pPr>
            <w:r>
              <w:rPr>
                <w:color w:val="000000"/>
                <w:sz w:val="20"/>
                <w:szCs w:val="20"/>
              </w:rPr>
              <w:t>2,</w:t>
            </w:r>
            <w:r w:rsidR="00B43975">
              <w:rPr>
                <w:color w:val="000000"/>
                <w:sz w:val="20"/>
                <w:szCs w:val="20"/>
              </w:rPr>
              <w:t>6</w:t>
            </w:r>
          </w:p>
        </w:tc>
      </w:tr>
      <w:tr w:rsidR="003A6ADA" w14:paraId="1C2A8E8A" w14:textId="77777777" w:rsidTr="00616384">
        <w:trPr>
          <w:trHeight w:val="315"/>
        </w:trPr>
        <w:tc>
          <w:tcPr>
            <w:tcW w:w="198" w:type="pct"/>
            <w:tcBorders>
              <w:top w:val="nil"/>
              <w:left w:val="single" w:sz="8" w:space="0" w:color="auto"/>
              <w:bottom w:val="single" w:sz="8" w:space="0" w:color="auto"/>
              <w:right w:val="single" w:sz="8" w:space="0" w:color="auto"/>
            </w:tcBorders>
            <w:shd w:val="clear" w:color="auto" w:fill="auto"/>
            <w:noWrap/>
            <w:vAlign w:val="center"/>
            <w:hideMark/>
          </w:tcPr>
          <w:p w14:paraId="5D224CB6" w14:textId="0048051C" w:rsidR="003A6ADA" w:rsidRDefault="003A6ADA" w:rsidP="00616384">
            <w:pPr>
              <w:jc w:val="center"/>
              <w:rPr>
                <w:color w:val="000000"/>
                <w:sz w:val="20"/>
                <w:szCs w:val="20"/>
              </w:rPr>
            </w:pPr>
            <w:r>
              <w:rPr>
                <w:color w:val="000000"/>
                <w:sz w:val="20"/>
                <w:szCs w:val="20"/>
              </w:rPr>
              <w:t>2</w:t>
            </w:r>
            <w:r w:rsidR="00C43CB5">
              <w:rPr>
                <w:color w:val="000000"/>
                <w:sz w:val="20"/>
                <w:szCs w:val="20"/>
              </w:rPr>
              <w:t>0</w:t>
            </w:r>
          </w:p>
        </w:tc>
        <w:tc>
          <w:tcPr>
            <w:tcW w:w="1262" w:type="pct"/>
            <w:tcBorders>
              <w:top w:val="nil"/>
              <w:left w:val="nil"/>
              <w:bottom w:val="single" w:sz="8" w:space="0" w:color="auto"/>
              <w:right w:val="single" w:sz="8" w:space="0" w:color="auto"/>
            </w:tcBorders>
            <w:shd w:val="clear" w:color="auto" w:fill="auto"/>
            <w:vAlign w:val="center"/>
            <w:hideMark/>
          </w:tcPr>
          <w:p w14:paraId="07E5CDCB" w14:textId="77777777" w:rsidR="003A6ADA" w:rsidRDefault="003A6ADA" w:rsidP="00616384">
            <w:pPr>
              <w:jc w:val="center"/>
              <w:rPr>
                <w:color w:val="000000"/>
                <w:sz w:val="20"/>
                <w:szCs w:val="20"/>
              </w:rPr>
            </w:pPr>
            <w:r>
              <w:rPr>
                <w:color w:val="000000"/>
                <w:sz w:val="20"/>
                <w:szCs w:val="20"/>
              </w:rPr>
              <w:t>ООО "Петербургтеплоэнерго"</w:t>
            </w:r>
          </w:p>
        </w:tc>
        <w:tc>
          <w:tcPr>
            <w:tcW w:w="2208" w:type="pct"/>
            <w:tcBorders>
              <w:top w:val="nil"/>
              <w:left w:val="nil"/>
              <w:bottom w:val="single" w:sz="8" w:space="0" w:color="auto"/>
              <w:right w:val="single" w:sz="8" w:space="0" w:color="auto"/>
            </w:tcBorders>
            <w:shd w:val="clear" w:color="auto" w:fill="auto"/>
            <w:vAlign w:val="center"/>
            <w:hideMark/>
          </w:tcPr>
          <w:p w14:paraId="161498E6" w14:textId="284550EA" w:rsidR="003A6ADA" w:rsidRDefault="003A6ADA" w:rsidP="00616384">
            <w:pPr>
              <w:jc w:val="center"/>
              <w:rPr>
                <w:color w:val="000000"/>
                <w:sz w:val="20"/>
                <w:szCs w:val="20"/>
              </w:rPr>
            </w:pPr>
            <w:r>
              <w:rPr>
                <w:color w:val="000000"/>
                <w:sz w:val="20"/>
                <w:szCs w:val="20"/>
              </w:rPr>
              <w:t>Строительство тепловых сетей – участок 58 (</w:t>
            </w:r>
            <w:r w:rsidR="00B43975">
              <w:rPr>
                <w:color w:val="000000"/>
                <w:sz w:val="20"/>
                <w:szCs w:val="20"/>
              </w:rPr>
              <w:t>поликлиника</w:t>
            </w:r>
            <w:r>
              <w:rPr>
                <w:color w:val="000000"/>
                <w:sz w:val="20"/>
                <w:szCs w:val="20"/>
              </w:rPr>
              <w:t>)</w:t>
            </w:r>
          </w:p>
        </w:tc>
        <w:tc>
          <w:tcPr>
            <w:tcW w:w="607" w:type="pct"/>
            <w:tcBorders>
              <w:top w:val="nil"/>
              <w:left w:val="nil"/>
              <w:bottom w:val="single" w:sz="8" w:space="0" w:color="auto"/>
              <w:right w:val="single" w:sz="8" w:space="0" w:color="auto"/>
            </w:tcBorders>
            <w:shd w:val="clear" w:color="auto" w:fill="auto"/>
            <w:vAlign w:val="center"/>
            <w:hideMark/>
          </w:tcPr>
          <w:p w14:paraId="2F3A7337" w14:textId="7119D2B2" w:rsidR="003A6ADA" w:rsidRDefault="003A6ADA" w:rsidP="00616384">
            <w:pPr>
              <w:jc w:val="center"/>
              <w:rPr>
                <w:color w:val="000000"/>
                <w:sz w:val="20"/>
                <w:szCs w:val="20"/>
              </w:rPr>
            </w:pPr>
            <w:r>
              <w:rPr>
                <w:color w:val="000000"/>
                <w:sz w:val="20"/>
                <w:szCs w:val="20"/>
              </w:rPr>
              <w:t>202</w:t>
            </w:r>
            <w:r w:rsidR="00B43975">
              <w:rPr>
                <w:color w:val="000000"/>
                <w:sz w:val="20"/>
                <w:szCs w:val="20"/>
              </w:rPr>
              <w:t>1-2022</w:t>
            </w:r>
          </w:p>
        </w:tc>
        <w:tc>
          <w:tcPr>
            <w:tcW w:w="725" w:type="pct"/>
            <w:tcBorders>
              <w:top w:val="nil"/>
              <w:left w:val="nil"/>
              <w:bottom w:val="single" w:sz="8" w:space="0" w:color="auto"/>
              <w:right w:val="single" w:sz="8" w:space="0" w:color="auto"/>
            </w:tcBorders>
            <w:shd w:val="clear" w:color="auto" w:fill="auto"/>
            <w:vAlign w:val="center"/>
            <w:hideMark/>
          </w:tcPr>
          <w:p w14:paraId="7062DFA4" w14:textId="759EFA06" w:rsidR="003A6ADA" w:rsidRDefault="00B43975" w:rsidP="00616384">
            <w:pPr>
              <w:jc w:val="center"/>
              <w:rPr>
                <w:color w:val="000000"/>
                <w:sz w:val="20"/>
                <w:szCs w:val="20"/>
              </w:rPr>
            </w:pPr>
            <w:r>
              <w:rPr>
                <w:color w:val="000000"/>
                <w:sz w:val="20"/>
                <w:szCs w:val="20"/>
              </w:rPr>
              <w:t>44,0</w:t>
            </w:r>
          </w:p>
        </w:tc>
      </w:tr>
      <w:tr w:rsidR="003A6ADA" w14:paraId="21E1F3B2" w14:textId="77777777" w:rsidTr="00616384">
        <w:trPr>
          <w:trHeight w:val="315"/>
        </w:trPr>
        <w:tc>
          <w:tcPr>
            <w:tcW w:w="198" w:type="pct"/>
            <w:tcBorders>
              <w:top w:val="nil"/>
              <w:left w:val="single" w:sz="8" w:space="0" w:color="auto"/>
              <w:bottom w:val="single" w:sz="8" w:space="0" w:color="auto"/>
              <w:right w:val="single" w:sz="8" w:space="0" w:color="auto"/>
            </w:tcBorders>
            <w:shd w:val="clear" w:color="auto" w:fill="auto"/>
            <w:noWrap/>
            <w:vAlign w:val="center"/>
            <w:hideMark/>
          </w:tcPr>
          <w:p w14:paraId="27AB16A1" w14:textId="12DFA055" w:rsidR="003A6ADA" w:rsidRDefault="003A6ADA" w:rsidP="00616384">
            <w:pPr>
              <w:jc w:val="center"/>
              <w:rPr>
                <w:color w:val="000000"/>
                <w:sz w:val="20"/>
                <w:szCs w:val="20"/>
              </w:rPr>
            </w:pPr>
            <w:r>
              <w:rPr>
                <w:color w:val="000000"/>
                <w:sz w:val="20"/>
                <w:szCs w:val="20"/>
              </w:rPr>
              <w:t>2</w:t>
            </w:r>
            <w:r w:rsidR="00C43CB5">
              <w:rPr>
                <w:color w:val="000000"/>
                <w:sz w:val="20"/>
                <w:szCs w:val="20"/>
              </w:rPr>
              <w:t>1</w:t>
            </w:r>
          </w:p>
        </w:tc>
        <w:tc>
          <w:tcPr>
            <w:tcW w:w="1262" w:type="pct"/>
            <w:tcBorders>
              <w:top w:val="nil"/>
              <w:left w:val="nil"/>
              <w:bottom w:val="single" w:sz="8" w:space="0" w:color="auto"/>
              <w:right w:val="single" w:sz="8" w:space="0" w:color="auto"/>
            </w:tcBorders>
            <w:shd w:val="clear" w:color="auto" w:fill="auto"/>
            <w:vAlign w:val="center"/>
            <w:hideMark/>
          </w:tcPr>
          <w:p w14:paraId="698FF7CD" w14:textId="77777777" w:rsidR="003A6ADA" w:rsidRDefault="003A6ADA" w:rsidP="00616384">
            <w:pPr>
              <w:jc w:val="center"/>
              <w:rPr>
                <w:color w:val="000000"/>
                <w:sz w:val="20"/>
                <w:szCs w:val="20"/>
              </w:rPr>
            </w:pPr>
            <w:r>
              <w:rPr>
                <w:color w:val="000000"/>
                <w:sz w:val="20"/>
                <w:szCs w:val="20"/>
              </w:rPr>
              <w:t>ООО "Петербургтеплоэнерго"</w:t>
            </w:r>
          </w:p>
        </w:tc>
        <w:tc>
          <w:tcPr>
            <w:tcW w:w="2208" w:type="pct"/>
            <w:tcBorders>
              <w:top w:val="nil"/>
              <w:left w:val="nil"/>
              <w:bottom w:val="single" w:sz="8" w:space="0" w:color="auto"/>
              <w:right w:val="single" w:sz="8" w:space="0" w:color="auto"/>
            </w:tcBorders>
            <w:shd w:val="clear" w:color="auto" w:fill="auto"/>
            <w:vAlign w:val="center"/>
            <w:hideMark/>
          </w:tcPr>
          <w:p w14:paraId="53226118" w14:textId="77777777" w:rsidR="003A6ADA" w:rsidRDefault="003A6ADA" w:rsidP="00616384">
            <w:pPr>
              <w:jc w:val="center"/>
              <w:rPr>
                <w:color w:val="000000"/>
                <w:sz w:val="20"/>
                <w:szCs w:val="20"/>
              </w:rPr>
            </w:pPr>
            <w:r>
              <w:rPr>
                <w:color w:val="000000"/>
                <w:sz w:val="20"/>
                <w:szCs w:val="20"/>
              </w:rPr>
              <w:t>Строительство тепловых сетей – участок 59 (пожарное депо)</w:t>
            </w:r>
          </w:p>
        </w:tc>
        <w:tc>
          <w:tcPr>
            <w:tcW w:w="607" w:type="pct"/>
            <w:tcBorders>
              <w:top w:val="nil"/>
              <w:left w:val="nil"/>
              <w:bottom w:val="single" w:sz="8" w:space="0" w:color="auto"/>
              <w:right w:val="single" w:sz="8" w:space="0" w:color="auto"/>
            </w:tcBorders>
            <w:shd w:val="clear" w:color="auto" w:fill="auto"/>
            <w:vAlign w:val="center"/>
            <w:hideMark/>
          </w:tcPr>
          <w:p w14:paraId="68F3A597" w14:textId="77777777" w:rsidR="003A6ADA" w:rsidRDefault="003A6ADA" w:rsidP="00616384">
            <w:pPr>
              <w:jc w:val="center"/>
              <w:rPr>
                <w:color w:val="000000"/>
                <w:sz w:val="20"/>
                <w:szCs w:val="20"/>
              </w:rPr>
            </w:pPr>
            <w:r>
              <w:rPr>
                <w:color w:val="000000"/>
                <w:sz w:val="20"/>
                <w:szCs w:val="20"/>
              </w:rPr>
              <w:t>2024</w:t>
            </w:r>
          </w:p>
        </w:tc>
        <w:tc>
          <w:tcPr>
            <w:tcW w:w="725" w:type="pct"/>
            <w:tcBorders>
              <w:top w:val="nil"/>
              <w:left w:val="nil"/>
              <w:bottom w:val="single" w:sz="8" w:space="0" w:color="auto"/>
              <w:right w:val="single" w:sz="8" w:space="0" w:color="auto"/>
            </w:tcBorders>
            <w:shd w:val="clear" w:color="auto" w:fill="auto"/>
            <w:vAlign w:val="center"/>
            <w:hideMark/>
          </w:tcPr>
          <w:p w14:paraId="662483D2" w14:textId="77777777" w:rsidR="003A6ADA" w:rsidRDefault="003A6ADA" w:rsidP="00616384">
            <w:pPr>
              <w:jc w:val="center"/>
              <w:rPr>
                <w:color w:val="000000"/>
                <w:sz w:val="20"/>
                <w:szCs w:val="20"/>
              </w:rPr>
            </w:pPr>
            <w:r>
              <w:rPr>
                <w:color w:val="000000"/>
                <w:sz w:val="20"/>
                <w:szCs w:val="20"/>
              </w:rPr>
              <w:t>4</w:t>
            </w:r>
          </w:p>
        </w:tc>
      </w:tr>
      <w:tr w:rsidR="003A6ADA" w14:paraId="43791E27" w14:textId="77777777" w:rsidTr="00616384">
        <w:trPr>
          <w:trHeight w:val="525"/>
        </w:trPr>
        <w:tc>
          <w:tcPr>
            <w:tcW w:w="198" w:type="pct"/>
            <w:tcBorders>
              <w:top w:val="nil"/>
              <w:left w:val="single" w:sz="8" w:space="0" w:color="auto"/>
              <w:bottom w:val="single" w:sz="8" w:space="0" w:color="auto"/>
              <w:right w:val="single" w:sz="8" w:space="0" w:color="auto"/>
            </w:tcBorders>
            <w:shd w:val="clear" w:color="auto" w:fill="auto"/>
            <w:noWrap/>
            <w:vAlign w:val="center"/>
            <w:hideMark/>
          </w:tcPr>
          <w:p w14:paraId="744EB66C" w14:textId="06C64C8D" w:rsidR="003A6ADA" w:rsidRDefault="003A6ADA" w:rsidP="00616384">
            <w:pPr>
              <w:jc w:val="center"/>
              <w:rPr>
                <w:color w:val="000000"/>
                <w:sz w:val="20"/>
                <w:szCs w:val="20"/>
              </w:rPr>
            </w:pPr>
            <w:r>
              <w:rPr>
                <w:color w:val="000000"/>
                <w:sz w:val="20"/>
                <w:szCs w:val="20"/>
              </w:rPr>
              <w:t>2</w:t>
            </w:r>
            <w:r w:rsidR="00C43CB5">
              <w:rPr>
                <w:color w:val="000000"/>
                <w:sz w:val="20"/>
                <w:szCs w:val="20"/>
              </w:rPr>
              <w:t>2</w:t>
            </w:r>
          </w:p>
        </w:tc>
        <w:tc>
          <w:tcPr>
            <w:tcW w:w="1262" w:type="pct"/>
            <w:tcBorders>
              <w:top w:val="nil"/>
              <w:left w:val="nil"/>
              <w:bottom w:val="single" w:sz="8" w:space="0" w:color="auto"/>
              <w:right w:val="single" w:sz="8" w:space="0" w:color="auto"/>
            </w:tcBorders>
            <w:shd w:val="clear" w:color="auto" w:fill="auto"/>
            <w:vAlign w:val="center"/>
            <w:hideMark/>
          </w:tcPr>
          <w:p w14:paraId="0AB9475F" w14:textId="77777777" w:rsidR="003A6ADA" w:rsidRDefault="003A6ADA" w:rsidP="00616384">
            <w:pPr>
              <w:jc w:val="center"/>
              <w:rPr>
                <w:color w:val="000000"/>
                <w:sz w:val="20"/>
                <w:szCs w:val="20"/>
              </w:rPr>
            </w:pPr>
            <w:r>
              <w:rPr>
                <w:color w:val="000000"/>
                <w:sz w:val="20"/>
                <w:szCs w:val="20"/>
              </w:rPr>
              <w:t>ООО "Петербургтеплоэнерго"</w:t>
            </w:r>
          </w:p>
        </w:tc>
        <w:tc>
          <w:tcPr>
            <w:tcW w:w="2208" w:type="pct"/>
            <w:tcBorders>
              <w:top w:val="nil"/>
              <w:left w:val="nil"/>
              <w:bottom w:val="single" w:sz="8" w:space="0" w:color="auto"/>
              <w:right w:val="single" w:sz="8" w:space="0" w:color="auto"/>
            </w:tcBorders>
            <w:shd w:val="clear" w:color="auto" w:fill="auto"/>
            <w:vAlign w:val="center"/>
            <w:hideMark/>
          </w:tcPr>
          <w:p w14:paraId="00F3BDFD" w14:textId="77777777" w:rsidR="003A6ADA" w:rsidRDefault="003A6ADA" w:rsidP="00616384">
            <w:pPr>
              <w:jc w:val="center"/>
              <w:rPr>
                <w:color w:val="000000"/>
                <w:sz w:val="20"/>
                <w:szCs w:val="20"/>
              </w:rPr>
            </w:pPr>
            <w:r>
              <w:rPr>
                <w:color w:val="000000"/>
                <w:sz w:val="20"/>
                <w:szCs w:val="20"/>
              </w:rPr>
              <w:t>Строительство тепловых сетей – участок 60 (станция скорой помощи)</w:t>
            </w:r>
          </w:p>
        </w:tc>
        <w:tc>
          <w:tcPr>
            <w:tcW w:w="607" w:type="pct"/>
            <w:tcBorders>
              <w:top w:val="nil"/>
              <w:left w:val="nil"/>
              <w:bottom w:val="single" w:sz="8" w:space="0" w:color="auto"/>
              <w:right w:val="single" w:sz="8" w:space="0" w:color="auto"/>
            </w:tcBorders>
            <w:shd w:val="clear" w:color="auto" w:fill="auto"/>
            <w:vAlign w:val="center"/>
            <w:hideMark/>
          </w:tcPr>
          <w:p w14:paraId="21CC4869" w14:textId="77777777" w:rsidR="003A6ADA" w:rsidRDefault="003A6ADA" w:rsidP="00616384">
            <w:pPr>
              <w:jc w:val="center"/>
              <w:rPr>
                <w:color w:val="000000"/>
                <w:sz w:val="20"/>
                <w:szCs w:val="20"/>
              </w:rPr>
            </w:pPr>
            <w:r>
              <w:rPr>
                <w:color w:val="000000"/>
                <w:sz w:val="20"/>
                <w:szCs w:val="20"/>
              </w:rPr>
              <w:t>2024</w:t>
            </w:r>
          </w:p>
        </w:tc>
        <w:tc>
          <w:tcPr>
            <w:tcW w:w="725" w:type="pct"/>
            <w:tcBorders>
              <w:top w:val="nil"/>
              <w:left w:val="nil"/>
              <w:bottom w:val="single" w:sz="8" w:space="0" w:color="auto"/>
              <w:right w:val="single" w:sz="8" w:space="0" w:color="auto"/>
            </w:tcBorders>
            <w:shd w:val="clear" w:color="auto" w:fill="auto"/>
            <w:vAlign w:val="center"/>
            <w:hideMark/>
          </w:tcPr>
          <w:p w14:paraId="3502B226" w14:textId="77777777" w:rsidR="003A6ADA" w:rsidRDefault="003A6ADA" w:rsidP="00616384">
            <w:pPr>
              <w:jc w:val="center"/>
              <w:rPr>
                <w:color w:val="000000"/>
                <w:sz w:val="20"/>
                <w:szCs w:val="20"/>
              </w:rPr>
            </w:pPr>
            <w:r>
              <w:rPr>
                <w:color w:val="000000"/>
                <w:sz w:val="20"/>
                <w:szCs w:val="20"/>
              </w:rPr>
              <w:t>1,7</w:t>
            </w:r>
          </w:p>
        </w:tc>
      </w:tr>
      <w:tr w:rsidR="003A6ADA" w14:paraId="641895C4" w14:textId="77777777" w:rsidTr="00616384">
        <w:trPr>
          <w:trHeight w:val="315"/>
        </w:trPr>
        <w:tc>
          <w:tcPr>
            <w:tcW w:w="198" w:type="pct"/>
            <w:tcBorders>
              <w:top w:val="nil"/>
              <w:left w:val="single" w:sz="8" w:space="0" w:color="auto"/>
              <w:bottom w:val="single" w:sz="8" w:space="0" w:color="auto"/>
              <w:right w:val="single" w:sz="8" w:space="0" w:color="auto"/>
            </w:tcBorders>
            <w:shd w:val="clear" w:color="auto" w:fill="auto"/>
            <w:noWrap/>
            <w:vAlign w:val="center"/>
            <w:hideMark/>
          </w:tcPr>
          <w:p w14:paraId="1886A529" w14:textId="6724BB4B" w:rsidR="003A6ADA" w:rsidRDefault="003A6ADA" w:rsidP="00616384">
            <w:pPr>
              <w:jc w:val="center"/>
              <w:rPr>
                <w:color w:val="000000"/>
                <w:sz w:val="20"/>
                <w:szCs w:val="20"/>
              </w:rPr>
            </w:pPr>
            <w:r>
              <w:rPr>
                <w:color w:val="000000"/>
                <w:sz w:val="20"/>
                <w:szCs w:val="20"/>
              </w:rPr>
              <w:t>2</w:t>
            </w:r>
            <w:r w:rsidR="00C43CB5">
              <w:rPr>
                <w:color w:val="000000"/>
                <w:sz w:val="20"/>
                <w:szCs w:val="20"/>
              </w:rPr>
              <w:t>3</w:t>
            </w:r>
          </w:p>
        </w:tc>
        <w:tc>
          <w:tcPr>
            <w:tcW w:w="1262" w:type="pct"/>
            <w:tcBorders>
              <w:top w:val="nil"/>
              <w:left w:val="nil"/>
              <w:bottom w:val="single" w:sz="8" w:space="0" w:color="auto"/>
              <w:right w:val="single" w:sz="8" w:space="0" w:color="auto"/>
            </w:tcBorders>
            <w:shd w:val="clear" w:color="auto" w:fill="auto"/>
            <w:vAlign w:val="center"/>
            <w:hideMark/>
          </w:tcPr>
          <w:p w14:paraId="007ACFBE" w14:textId="77777777" w:rsidR="003A6ADA" w:rsidRDefault="003A6ADA" w:rsidP="00616384">
            <w:pPr>
              <w:jc w:val="center"/>
              <w:rPr>
                <w:color w:val="000000"/>
                <w:sz w:val="20"/>
                <w:szCs w:val="20"/>
              </w:rPr>
            </w:pPr>
            <w:r>
              <w:rPr>
                <w:color w:val="000000"/>
                <w:sz w:val="20"/>
                <w:szCs w:val="20"/>
              </w:rPr>
              <w:t>не определена</w:t>
            </w:r>
          </w:p>
        </w:tc>
        <w:tc>
          <w:tcPr>
            <w:tcW w:w="2208" w:type="pct"/>
            <w:tcBorders>
              <w:top w:val="nil"/>
              <w:left w:val="nil"/>
              <w:bottom w:val="single" w:sz="8" w:space="0" w:color="auto"/>
              <w:right w:val="single" w:sz="8" w:space="0" w:color="auto"/>
            </w:tcBorders>
            <w:shd w:val="clear" w:color="auto" w:fill="auto"/>
            <w:vAlign w:val="center"/>
            <w:hideMark/>
          </w:tcPr>
          <w:p w14:paraId="02806832" w14:textId="77777777" w:rsidR="003A6ADA" w:rsidRDefault="003A6ADA" w:rsidP="00616384">
            <w:pPr>
              <w:jc w:val="center"/>
              <w:rPr>
                <w:color w:val="000000"/>
                <w:sz w:val="20"/>
                <w:szCs w:val="20"/>
              </w:rPr>
            </w:pPr>
            <w:r>
              <w:rPr>
                <w:color w:val="000000"/>
                <w:sz w:val="20"/>
                <w:szCs w:val="20"/>
              </w:rPr>
              <w:t>Строительство тепловых сетей – участок 61 (спорткомплекс)</w:t>
            </w:r>
          </w:p>
        </w:tc>
        <w:tc>
          <w:tcPr>
            <w:tcW w:w="607" w:type="pct"/>
            <w:tcBorders>
              <w:top w:val="nil"/>
              <w:left w:val="nil"/>
              <w:bottom w:val="single" w:sz="8" w:space="0" w:color="auto"/>
              <w:right w:val="single" w:sz="8" w:space="0" w:color="auto"/>
            </w:tcBorders>
            <w:shd w:val="clear" w:color="auto" w:fill="auto"/>
            <w:vAlign w:val="center"/>
            <w:hideMark/>
          </w:tcPr>
          <w:p w14:paraId="1329F42D" w14:textId="77777777" w:rsidR="003A6ADA" w:rsidRDefault="003A6ADA" w:rsidP="00616384">
            <w:pPr>
              <w:jc w:val="center"/>
              <w:rPr>
                <w:color w:val="000000"/>
                <w:sz w:val="20"/>
                <w:szCs w:val="20"/>
              </w:rPr>
            </w:pPr>
            <w:r>
              <w:rPr>
                <w:color w:val="000000"/>
                <w:sz w:val="20"/>
                <w:szCs w:val="20"/>
              </w:rPr>
              <w:t>2025</w:t>
            </w:r>
          </w:p>
        </w:tc>
        <w:tc>
          <w:tcPr>
            <w:tcW w:w="725" w:type="pct"/>
            <w:tcBorders>
              <w:top w:val="nil"/>
              <w:left w:val="nil"/>
              <w:bottom w:val="single" w:sz="8" w:space="0" w:color="auto"/>
              <w:right w:val="single" w:sz="8" w:space="0" w:color="auto"/>
            </w:tcBorders>
            <w:shd w:val="clear" w:color="auto" w:fill="auto"/>
            <w:vAlign w:val="center"/>
            <w:hideMark/>
          </w:tcPr>
          <w:p w14:paraId="4B890F31" w14:textId="77777777" w:rsidR="003A6ADA" w:rsidRDefault="003A6ADA" w:rsidP="00616384">
            <w:pPr>
              <w:jc w:val="center"/>
              <w:rPr>
                <w:color w:val="000000"/>
                <w:sz w:val="20"/>
                <w:szCs w:val="20"/>
              </w:rPr>
            </w:pPr>
            <w:r>
              <w:rPr>
                <w:color w:val="000000"/>
                <w:sz w:val="20"/>
                <w:szCs w:val="20"/>
              </w:rPr>
              <w:t>35,2</w:t>
            </w:r>
          </w:p>
        </w:tc>
      </w:tr>
      <w:tr w:rsidR="003A6ADA" w14:paraId="65D07F0D" w14:textId="77777777" w:rsidTr="00616384">
        <w:trPr>
          <w:trHeight w:val="525"/>
        </w:trPr>
        <w:tc>
          <w:tcPr>
            <w:tcW w:w="198" w:type="pct"/>
            <w:tcBorders>
              <w:top w:val="nil"/>
              <w:left w:val="single" w:sz="8" w:space="0" w:color="auto"/>
              <w:bottom w:val="single" w:sz="8" w:space="0" w:color="auto"/>
              <w:right w:val="single" w:sz="8" w:space="0" w:color="auto"/>
            </w:tcBorders>
            <w:shd w:val="clear" w:color="auto" w:fill="auto"/>
            <w:noWrap/>
            <w:vAlign w:val="center"/>
            <w:hideMark/>
          </w:tcPr>
          <w:p w14:paraId="1E3662F6" w14:textId="58783A3A" w:rsidR="003A6ADA" w:rsidRDefault="00C43CB5" w:rsidP="00616384">
            <w:pPr>
              <w:jc w:val="center"/>
              <w:rPr>
                <w:color w:val="000000"/>
                <w:sz w:val="20"/>
                <w:szCs w:val="20"/>
              </w:rPr>
            </w:pPr>
            <w:r>
              <w:rPr>
                <w:color w:val="000000"/>
                <w:sz w:val="20"/>
                <w:szCs w:val="20"/>
              </w:rPr>
              <w:t>24</w:t>
            </w:r>
          </w:p>
        </w:tc>
        <w:tc>
          <w:tcPr>
            <w:tcW w:w="1262" w:type="pct"/>
            <w:tcBorders>
              <w:top w:val="nil"/>
              <w:left w:val="nil"/>
              <w:bottom w:val="single" w:sz="8" w:space="0" w:color="auto"/>
              <w:right w:val="single" w:sz="8" w:space="0" w:color="auto"/>
            </w:tcBorders>
            <w:shd w:val="clear" w:color="auto" w:fill="auto"/>
            <w:vAlign w:val="center"/>
            <w:hideMark/>
          </w:tcPr>
          <w:p w14:paraId="277F3A48" w14:textId="77777777" w:rsidR="003A6ADA" w:rsidRDefault="003A6ADA" w:rsidP="00616384">
            <w:pPr>
              <w:jc w:val="center"/>
              <w:rPr>
                <w:color w:val="000000"/>
                <w:sz w:val="20"/>
                <w:szCs w:val="20"/>
              </w:rPr>
            </w:pPr>
            <w:r>
              <w:rPr>
                <w:color w:val="000000"/>
                <w:sz w:val="20"/>
                <w:szCs w:val="20"/>
              </w:rPr>
              <w:t>ООО «Энергия»</w:t>
            </w:r>
          </w:p>
        </w:tc>
        <w:tc>
          <w:tcPr>
            <w:tcW w:w="2208" w:type="pct"/>
            <w:tcBorders>
              <w:top w:val="nil"/>
              <w:left w:val="nil"/>
              <w:bottom w:val="single" w:sz="8" w:space="0" w:color="auto"/>
              <w:right w:val="single" w:sz="8" w:space="0" w:color="auto"/>
            </w:tcBorders>
            <w:shd w:val="clear" w:color="auto" w:fill="auto"/>
            <w:vAlign w:val="center"/>
            <w:hideMark/>
          </w:tcPr>
          <w:p w14:paraId="56EB9780" w14:textId="77777777" w:rsidR="003A6ADA" w:rsidRDefault="003A6ADA" w:rsidP="00616384">
            <w:pPr>
              <w:jc w:val="center"/>
              <w:rPr>
                <w:color w:val="000000"/>
                <w:sz w:val="20"/>
                <w:szCs w:val="20"/>
              </w:rPr>
            </w:pPr>
            <w:r>
              <w:rPr>
                <w:color w:val="000000"/>
                <w:sz w:val="20"/>
                <w:szCs w:val="20"/>
              </w:rPr>
              <w:t>Строительство тепловых сетей – участок 18 (многоквартирный жилой дом)</w:t>
            </w:r>
          </w:p>
        </w:tc>
        <w:tc>
          <w:tcPr>
            <w:tcW w:w="607" w:type="pct"/>
            <w:tcBorders>
              <w:top w:val="nil"/>
              <w:left w:val="nil"/>
              <w:bottom w:val="single" w:sz="8" w:space="0" w:color="auto"/>
              <w:right w:val="single" w:sz="8" w:space="0" w:color="auto"/>
            </w:tcBorders>
            <w:shd w:val="clear" w:color="auto" w:fill="auto"/>
            <w:vAlign w:val="center"/>
            <w:hideMark/>
          </w:tcPr>
          <w:p w14:paraId="271FDDF2" w14:textId="77777777" w:rsidR="003A6ADA" w:rsidRDefault="003A6ADA" w:rsidP="00616384">
            <w:pPr>
              <w:jc w:val="center"/>
              <w:rPr>
                <w:color w:val="000000"/>
                <w:sz w:val="20"/>
                <w:szCs w:val="20"/>
              </w:rPr>
            </w:pPr>
            <w:r>
              <w:rPr>
                <w:color w:val="000000"/>
                <w:sz w:val="20"/>
                <w:szCs w:val="20"/>
              </w:rPr>
              <w:t>2024</w:t>
            </w:r>
          </w:p>
        </w:tc>
        <w:tc>
          <w:tcPr>
            <w:tcW w:w="725" w:type="pct"/>
            <w:tcBorders>
              <w:top w:val="nil"/>
              <w:left w:val="nil"/>
              <w:bottom w:val="single" w:sz="8" w:space="0" w:color="auto"/>
              <w:right w:val="single" w:sz="8" w:space="0" w:color="auto"/>
            </w:tcBorders>
            <w:shd w:val="clear" w:color="auto" w:fill="auto"/>
            <w:vAlign w:val="center"/>
            <w:hideMark/>
          </w:tcPr>
          <w:p w14:paraId="0C925B98" w14:textId="77777777" w:rsidR="003A6ADA" w:rsidRDefault="003A6ADA" w:rsidP="00616384">
            <w:pPr>
              <w:jc w:val="center"/>
              <w:rPr>
                <w:color w:val="000000"/>
                <w:sz w:val="20"/>
                <w:szCs w:val="20"/>
              </w:rPr>
            </w:pPr>
            <w:r>
              <w:rPr>
                <w:color w:val="000000"/>
                <w:sz w:val="20"/>
                <w:szCs w:val="20"/>
              </w:rPr>
              <w:t>не определена</w:t>
            </w:r>
          </w:p>
        </w:tc>
      </w:tr>
      <w:tr w:rsidR="003A6ADA" w14:paraId="290884B2" w14:textId="77777777" w:rsidTr="00616384">
        <w:trPr>
          <w:trHeight w:val="525"/>
        </w:trPr>
        <w:tc>
          <w:tcPr>
            <w:tcW w:w="198" w:type="pct"/>
            <w:tcBorders>
              <w:top w:val="nil"/>
              <w:left w:val="single" w:sz="8" w:space="0" w:color="auto"/>
              <w:bottom w:val="single" w:sz="8" w:space="0" w:color="auto"/>
              <w:right w:val="single" w:sz="8" w:space="0" w:color="auto"/>
            </w:tcBorders>
            <w:shd w:val="clear" w:color="auto" w:fill="auto"/>
            <w:noWrap/>
            <w:vAlign w:val="center"/>
            <w:hideMark/>
          </w:tcPr>
          <w:p w14:paraId="0AA715B4" w14:textId="09B0ED79" w:rsidR="003A6ADA" w:rsidRDefault="00C43CB5" w:rsidP="00616384">
            <w:pPr>
              <w:jc w:val="center"/>
              <w:rPr>
                <w:color w:val="000000"/>
                <w:sz w:val="20"/>
                <w:szCs w:val="20"/>
              </w:rPr>
            </w:pPr>
            <w:r>
              <w:rPr>
                <w:color w:val="000000"/>
                <w:sz w:val="20"/>
                <w:szCs w:val="20"/>
              </w:rPr>
              <w:t>25</w:t>
            </w:r>
          </w:p>
        </w:tc>
        <w:tc>
          <w:tcPr>
            <w:tcW w:w="1262" w:type="pct"/>
            <w:tcBorders>
              <w:top w:val="nil"/>
              <w:left w:val="nil"/>
              <w:bottom w:val="single" w:sz="8" w:space="0" w:color="auto"/>
              <w:right w:val="single" w:sz="8" w:space="0" w:color="auto"/>
            </w:tcBorders>
            <w:shd w:val="clear" w:color="auto" w:fill="auto"/>
            <w:vAlign w:val="center"/>
            <w:hideMark/>
          </w:tcPr>
          <w:p w14:paraId="46F85728" w14:textId="77777777" w:rsidR="003A6ADA" w:rsidRDefault="003A6ADA" w:rsidP="00616384">
            <w:pPr>
              <w:jc w:val="center"/>
              <w:rPr>
                <w:color w:val="000000"/>
                <w:sz w:val="20"/>
                <w:szCs w:val="20"/>
              </w:rPr>
            </w:pPr>
            <w:r>
              <w:rPr>
                <w:color w:val="000000"/>
                <w:sz w:val="20"/>
                <w:szCs w:val="20"/>
              </w:rPr>
              <w:t>ООО «Энергия»</w:t>
            </w:r>
          </w:p>
        </w:tc>
        <w:tc>
          <w:tcPr>
            <w:tcW w:w="2208" w:type="pct"/>
            <w:tcBorders>
              <w:top w:val="nil"/>
              <w:left w:val="nil"/>
              <w:bottom w:val="single" w:sz="8" w:space="0" w:color="auto"/>
              <w:right w:val="single" w:sz="8" w:space="0" w:color="auto"/>
            </w:tcBorders>
            <w:shd w:val="clear" w:color="auto" w:fill="auto"/>
            <w:vAlign w:val="center"/>
            <w:hideMark/>
          </w:tcPr>
          <w:p w14:paraId="40347F49" w14:textId="77777777" w:rsidR="003A6ADA" w:rsidRDefault="003A6ADA" w:rsidP="00616384">
            <w:pPr>
              <w:jc w:val="center"/>
              <w:rPr>
                <w:color w:val="000000"/>
                <w:sz w:val="20"/>
                <w:szCs w:val="20"/>
              </w:rPr>
            </w:pPr>
            <w:r>
              <w:rPr>
                <w:color w:val="000000"/>
                <w:sz w:val="20"/>
                <w:szCs w:val="20"/>
              </w:rPr>
              <w:t>Строительство тепловых сетей – участок 19 (многоквартирный жилой дом)</w:t>
            </w:r>
          </w:p>
        </w:tc>
        <w:tc>
          <w:tcPr>
            <w:tcW w:w="607" w:type="pct"/>
            <w:tcBorders>
              <w:top w:val="nil"/>
              <w:left w:val="nil"/>
              <w:bottom w:val="single" w:sz="8" w:space="0" w:color="auto"/>
              <w:right w:val="single" w:sz="8" w:space="0" w:color="auto"/>
            </w:tcBorders>
            <w:shd w:val="clear" w:color="auto" w:fill="auto"/>
            <w:vAlign w:val="center"/>
            <w:hideMark/>
          </w:tcPr>
          <w:p w14:paraId="3903E09F" w14:textId="77777777" w:rsidR="003A6ADA" w:rsidRDefault="003A6ADA" w:rsidP="00616384">
            <w:pPr>
              <w:jc w:val="center"/>
              <w:rPr>
                <w:color w:val="000000"/>
                <w:sz w:val="20"/>
                <w:szCs w:val="20"/>
              </w:rPr>
            </w:pPr>
            <w:r>
              <w:rPr>
                <w:color w:val="000000"/>
                <w:sz w:val="20"/>
                <w:szCs w:val="20"/>
              </w:rPr>
              <w:t>2023</w:t>
            </w:r>
          </w:p>
        </w:tc>
        <w:tc>
          <w:tcPr>
            <w:tcW w:w="725" w:type="pct"/>
            <w:tcBorders>
              <w:top w:val="nil"/>
              <w:left w:val="nil"/>
              <w:bottom w:val="single" w:sz="8" w:space="0" w:color="auto"/>
              <w:right w:val="single" w:sz="8" w:space="0" w:color="auto"/>
            </w:tcBorders>
            <w:shd w:val="clear" w:color="auto" w:fill="auto"/>
            <w:vAlign w:val="center"/>
            <w:hideMark/>
          </w:tcPr>
          <w:p w14:paraId="64CD0A14" w14:textId="77777777" w:rsidR="003A6ADA" w:rsidRDefault="003A6ADA" w:rsidP="00616384">
            <w:pPr>
              <w:jc w:val="center"/>
              <w:rPr>
                <w:color w:val="000000"/>
                <w:sz w:val="20"/>
                <w:szCs w:val="20"/>
              </w:rPr>
            </w:pPr>
            <w:r>
              <w:rPr>
                <w:color w:val="000000"/>
                <w:sz w:val="20"/>
                <w:szCs w:val="20"/>
              </w:rPr>
              <w:t>не определена</w:t>
            </w:r>
          </w:p>
        </w:tc>
      </w:tr>
      <w:tr w:rsidR="003A6ADA" w14:paraId="151411A8" w14:textId="77777777" w:rsidTr="00616384">
        <w:trPr>
          <w:trHeight w:val="525"/>
        </w:trPr>
        <w:tc>
          <w:tcPr>
            <w:tcW w:w="198" w:type="pct"/>
            <w:tcBorders>
              <w:top w:val="nil"/>
              <w:left w:val="single" w:sz="8" w:space="0" w:color="auto"/>
              <w:bottom w:val="single" w:sz="8" w:space="0" w:color="auto"/>
              <w:right w:val="single" w:sz="8" w:space="0" w:color="auto"/>
            </w:tcBorders>
            <w:shd w:val="clear" w:color="auto" w:fill="auto"/>
            <w:noWrap/>
            <w:vAlign w:val="center"/>
            <w:hideMark/>
          </w:tcPr>
          <w:p w14:paraId="46D77BED" w14:textId="0C620B2E" w:rsidR="003A6ADA" w:rsidRDefault="00C43CB5" w:rsidP="00616384">
            <w:pPr>
              <w:jc w:val="center"/>
              <w:rPr>
                <w:color w:val="000000"/>
                <w:sz w:val="20"/>
                <w:szCs w:val="20"/>
              </w:rPr>
            </w:pPr>
            <w:r>
              <w:rPr>
                <w:color w:val="000000"/>
                <w:sz w:val="20"/>
                <w:szCs w:val="20"/>
              </w:rPr>
              <w:t>26</w:t>
            </w:r>
          </w:p>
        </w:tc>
        <w:tc>
          <w:tcPr>
            <w:tcW w:w="1262" w:type="pct"/>
            <w:tcBorders>
              <w:top w:val="nil"/>
              <w:left w:val="nil"/>
              <w:bottom w:val="single" w:sz="8" w:space="0" w:color="auto"/>
              <w:right w:val="single" w:sz="8" w:space="0" w:color="auto"/>
            </w:tcBorders>
            <w:shd w:val="clear" w:color="auto" w:fill="auto"/>
            <w:vAlign w:val="center"/>
            <w:hideMark/>
          </w:tcPr>
          <w:p w14:paraId="53BA1614" w14:textId="77777777" w:rsidR="003A6ADA" w:rsidRDefault="003A6ADA" w:rsidP="00616384">
            <w:pPr>
              <w:jc w:val="center"/>
              <w:rPr>
                <w:color w:val="000000"/>
                <w:sz w:val="20"/>
                <w:szCs w:val="20"/>
              </w:rPr>
            </w:pPr>
            <w:r>
              <w:rPr>
                <w:color w:val="000000"/>
                <w:sz w:val="20"/>
                <w:szCs w:val="20"/>
              </w:rPr>
              <w:t>ООО «Энергия»</w:t>
            </w:r>
          </w:p>
        </w:tc>
        <w:tc>
          <w:tcPr>
            <w:tcW w:w="2208" w:type="pct"/>
            <w:tcBorders>
              <w:top w:val="nil"/>
              <w:left w:val="nil"/>
              <w:bottom w:val="single" w:sz="8" w:space="0" w:color="auto"/>
              <w:right w:val="single" w:sz="8" w:space="0" w:color="auto"/>
            </w:tcBorders>
            <w:shd w:val="clear" w:color="auto" w:fill="auto"/>
            <w:vAlign w:val="center"/>
            <w:hideMark/>
          </w:tcPr>
          <w:p w14:paraId="24EDD515" w14:textId="77777777" w:rsidR="003A6ADA" w:rsidRDefault="003A6ADA" w:rsidP="00616384">
            <w:pPr>
              <w:jc w:val="center"/>
              <w:rPr>
                <w:color w:val="000000"/>
                <w:sz w:val="20"/>
                <w:szCs w:val="20"/>
              </w:rPr>
            </w:pPr>
            <w:r>
              <w:rPr>
                <w:color w:val="000000"/>
                <w:sz w:val="20"/>
                <w:szCs w:val="20"/>
              </w:rPr>
              <w:t>Строительство тепловых сетей – участок 21 (многоквартирный жилой дом)</w:t>
            </w:r>
          </w:p>
        </w:tc>
        <w:tc>
          <w:tcPr>
            <w:tcW w:w="607" w:type="pct"/>
            <w:tcBorders>
              <w:top w:val="nil"/>
              <w:left w:val="nil"/>
              <w:bottom w:val="single" w:sz="8" w:space="0" w:color="auto"/>
              <w:right w:val="single" w:sz="8" w:space="0" w:color="auto"/>
            </w:tcBorders>
            <w:shd w:val="clear" w:color="auto" w:fill="auto"/>
            <w:vAlign w:val="center"/>
            <w:hideMark/>
          </w:tcPr>
          <w:p w14:paraId="53145BF9" w14:textId="77777777" w:rsidR="003A6ADA" w:rsidRDefault="003A6ADA" w:rsidP="00616384">
            <w:pPr>
              <w:jc w:val="center"/>
              <w:rPr>
                <w:color w:val="000000"/>
                <w:sz w:val="20"/>
                <w:szCs w:val="20"/>
              </w:rPr>
            </w:pPr>
            <w:r>
              <w:rPr>
                <w:color w:val="000000"/>
                <w:sz w:val="20"/>
                <w:szCs w:val="20"/>
              </w:rPr>
              <w:t>2024</w:t>
            </w:r>
          </w:p>
        </w:tc>
        <w:tc>
          <w:tcPr>
            <w:tcW w:w="725" w:type="pct"/>
            <w:tcBorders>
              <w:top w:val="nil"/>
              <w:left w:val="nil"/>
              <w:bottom w:val="single" w:sz="8" w:space="0" w:color="auto"/>
              <w:right w:val="single" w:sz="8" w:space="0" w:color="auto"/>
            </w:tcBorders>
            <w:shd w:val="clear" w:color="auto" w:fill="auto"/>
            <w:vAlign w:val="center"/>
            <w:hideMark/>
          </w:tcPr>
          <w:p w14:paraId="4F193506" w14:textId="77777777" w:rsidR="003A6ADA" w:rsidRDefault="003A6ADA" w:rsidP="00616384">
            <w:pPr>
              <w:jc w:val="center"/>
              <w:rPr>
                <w:color w:val="000000"/>
                <w:sz w:val="20"/>
                <w:szCs w:val="20"/>
              </w:rPr>
            </w:pPr>
            <w:r>
              <w:rPr>
                <w:color w:val="000000"/>
                <w:sz w:val="20"/>
                <w:szCs w:val="20"/>
              </w:rPr>
              <w:t>не определена</w:t>
            </w:r>
          </w:p>
        </w:tc>
      </w:tr>
      <w:tr w:rsidR="003A6ADA" w14:paraId="3B32D406" w14:textId="77777777" w:rsidTr="00616384">
        <w:trPr>
          <w:trHeight w:val="525"/>
        </w:trPr>
        <w:tc>
          <w:tcPr>
            <w:tcW w:w="198" w:type="pct"/>
            <w:tcBorders>
              <w:top w:val="nil"/>
              <w:left w:val="single" w:sz="8" w:space="0" w:color="auto"/>
              <w:bottom w:val="single" w:sz="8" w:space="0" w:color="auto"/>
              <w:right w:val="single" w:sz="8" w:space="0" w:color="auto"/>
            </w:tcBorders>
            <w:shd w:val="clear" w:color="auto" w:fill="auto"/>
            <w:noWrap/>
            <w:vAlign w:val="center"/>
            <w:hideMark/>
          </w:tcPr>
          <w:p w14:paraId="3DF611C7" w14:textId="3F9ED34C" w:rsidR="003A6ADA" w:rsidRDefault="00C43CB5" w:rsidP="00616384">
            <w:pPr>
              <w:jc w:val="center"/>
              <w:rPr>
                <w:color w:val="000000"/>
                <w:sz w:val="20"/>
                <w:szCs w:val="20"/>
              </w:rPr>
            </w:pPr>
            <w:r>
              <w:rPr>
                <w:color w:val="000000"/>
                <w:sz w:val="20"/>
                <w:szCs w:val="20"/>
              </w:rPr>
              <w:t>27</w:t>
            </w:r>
          </w:p>
        </w:tc>
        <w:tc>
          <w:tcPr>
            <w:tcW w:w="1262" w:type="pct"/>
            <w:tcBorders>
              <w:top w:val="nil"/>
              <w:left w:val="nil"/>
              <w:bottom w:val="single" w:sz="8" w:space="0" w:color="auto"/>
              <w:right w:val="single" w:sz="8" w:space="0" w:color="auto"/>
            </w:tcBorders>
            <w:shd w:val="clear" w:color="auto" w:fill="auto"/>
            <w:vAlign w:val="center"/>
            <w:hideMark/>
          </w:tcPr>
          <w:p w14:paraId="2414DE87" w14:textId="77777777" w:rsidR="003A6ADA" w:rsidRDefault="003A6ADA" w:rsidP="00616384">
            <w:pPr>
              <w:jc w:val="center"/>
              <w:rPr>
                <w:color w:val="000000"/>
                <w:sz w:val="20"/>
                <w:szCs w:val="20"/>
              </w:rPr>
            </w:pPr>
            <w:r>
              <w:rPr>
                <w:color w:val="000000"/>
                <w:sz w:val="20"/>
                <w:szCs w:val="20"/>
              </w:rPr>
              <w:t>ООО «Энергия»</w:t>
            </w:r>
          </w:p>
        </w:tc>
        <w:tc>
          <w:tcPr>
            <w:tcW w:w="2208" w:type="pct"/>
            <w:tcBorders>
              <w:top w:val="nil"/>
              <w:left w:val="nil"/>
              <w:bottom w:val="single" w:sz="8" w:space="0" w:color="auto"/>
              <w:right w:val="single" w:sz="8" w:space="0" w:color="auto"/>
            </w:tcBorders>
            <w:shd w:val="clear" w:color="auto" w:fill="auto"/>
            <w:vAlign w:val="center"/>
            <w:hideMark/>
          </w:tcPr>
          <w:p w14:paraId="4FA9B5B6" w14:textId="77777777" w:rsidR="003A6ADA" w:rsidRDefault="003A6ADA" w:rsidP="00616384">
            <w:pPr>
              <w:jc w:val="center"/>
              <w:rPr>
                <w:color w:val="000000"/>
                <w:sz w:val="20"/>
                <w:szCs w:val="20"/>
              </w:rPr>
            </w:pPr>
            <w:r>
              <w:rPr>
                <w:color w:val="000000"/>
                <w:sz w:val="20"/>
                <w:szCs w:val="20"/>
              </w:rPr>
              <w:t>Строительство тепловых сетей – участок 23 (многоквартирный жилой дом)</w:t>
            </w:r>
          </w:p>
        </w:tc>
        <w:tc>
          <w:tcPr>
            <w:tcW w:w="607" w:type="pct"/>
            <w:tcBorders>
              <w:top w:val="nil"/>
              <w:left w:val="nil"/>
              <w:bottom w:val="single" w:sz="8" w:space="0" w:color="auto"/>
              <w:right w:val="single" w:sz="8" w:space="0" w:color="auto"/>
            </w:tcBorders>
            <w:shd w:val="clear" w:color="auto" w:fill="auto"/>
            <w:vAlign w:val="center"/>
            <w:hideMark/>
          </w:tcPr>
          <w:p w14:paraId="3CACEAB3" w14:textId="77777777" w:rsidR="003A6ADA" w:rsidRDefault="003A6ADA" w:rsidP="00616384">
            <w:pPr>
              <w:jc w:val="center"/>
              <w:rPr>
                <w:color w:val="000000"/>
                <w:sz w:val="20"/>
                <w:szCs w:val="20"/>
              </w:rPr>
            </w:pPr>
            <w:r>
              <w:rPr>
                <w:color w:val="000000"/>
                <w:sz w:val="20"/>
                <w:szCs w:val="20"/>
              </w:rPr>
              <w:t>2019</w:t>
            </w:r>
          </w:p>
        </w:tc>
        <w:tc>
          <w:tcPr>
            <w:tcW w:w="725" w:type="pct"/>
            <w:tcBorders>
              <w:top w:val="nil"/>
              <w:left w:val="nil"/>
              <w:bottom w:val="single" w:sz="8" w:space="0" w:color="auto"/>
              <w:right w:val="single" w:sz="8" w:space="0" w:color="auto"/>
            </w:tcBorders>
            <w:shd w:val="clear" w:color="auto" w:fill="auto"/>
            <w:vAlign w:val="center"/>
            <w:hideMark/>
          </w:tcPr>
          <w:p w14:paraId="50B497DD" w14:textId="77777777" w:rsidR="003A6ADA" w:rsidRDefault="003A6ADA" w:rsidP="00616384">
            <w:pPr>
              <w:jc w:val="center"/>
              <w:rPr>
                <w:color w:val="000000"/>
                <w:sz w:val="20"/>
                <w:szCs w:val="20"/>
              </w:rPr>
            </w:pPr>
            <w:r>
              <w:rPr>
                <w:color w:val="000000"/>
                <w:sz w:val="20"/>
                <w:szCs w:val="20"/>
              </w:rPr>
              <w:t>не определена</w:t>
            </w:r>
          </w:p>
        </w:tc>
      </w:tr>
      <w:tr w:rsidR="003A6ADA" w14:paraId="33ECA83A" w14:textId="77777777" w:rsidTr="00616384">
        <w:trPr>
          <w:trHeight w:val="525"/>
        </w:trPr>
        <w:tc>
          <w:tcPr>
            <w:tcW w:w="198" w:type="pct"/>
            <w:tcBorders>
              <w:top w:val="nil"/>
              <w:left w:val="single" w:sz="8" w:space="0" w:color="auto"/>
              <w:bottom w:val="single" w:sz="8" w:space="0" w:color="auto"/>
              <w:right w:val="single" w:sz="8" w:space="0" w:color="auto"/>
            </w:tcBorders>
            <w:shd w:val="clear" w:color="auto" w:fill="auto"/>
            <w:noWrap/>
            <w:vAlign w:val="center"/>
            <w:hideMark/>
          </w:tcPr>
          <w:p w14:paraId="27FCC2BF" w14:textId="0FFA5DCC" w:rsidR="003A6ADA" w:rsidRDefault="00C43CB5" w:rsidP="00616384">
            <w:pPr>
              <w:jc w:val="center"/>
              <w:rPr>
                <w:color w:val="000000"/>
                <w:sz w:val="20"/>
                <w:szCs w:val="20"/>
              </w:rPr>
            </w:pPr>
            <w:r>
              <w:rPr>
                <w:color w:val="000000"/>
                <w:sz w:val="20"/>
                <w:szCs w:val="20"/>
              </w:rPr>
              <w:t>27</w:t>
            </w:r>
          </w:p>
        </w:tc>
        <w:tc>
          <w:tcPr>
            <w:tcW w:w="1262" w:type="pct"/>
            <w:tcBorders>
              <w:top w:val="nil"/>
              <w:left w:val="nil"/>
              <w:bottom w:val="single" w:sz="8" w:space="0" w:color="auto"/>
              <w:right w:val="single" w:sz="8" w:space="0" w:color="auto"/>
            </w:tcBorders>
            <w:shd w:val="clear" w:color="auto" w:fill="auto"/>
            <w:vAlign w:val="center"/>
            <w:hideMark/>
          </w:tcPr>
          <w:p w14:paraId="26C7E7B0" w14:textId="77777777" w:rsidR="003A6ADA" w:rsidRDefault="003A6ADA" w:rsidP="00616384">
            <w:pPr>
              <w:jc w:val="center"/>
              <w:rPr>
                <w:color w:val="000000"/>
                <w:sz w:val="20"/>
                <w:szCs w:val="20"/>
              </w:rPr>
            </w:pPr>
            <w:r>
              <w:rPr>
                <w:color w:val="000000"/>
                <w:sz w:val="20"/>
                <w:szCs w:val="20"/>
              </w:rPr>
              <w:t>ООО «Энергия»</w:t>
            </w:r>
          </w:p>
        </w:tc>
        <w:tc>
          <w:tcPr>
            <w:tcW w:w="2208" w:type="pct"/>
            <w:tcBorders>
              <w:top w:val="nil"/>
              <w:left w:val="nil"/>
              <w:bottom w:val="single" w:sz="8" w:space="0" w:color="auto"/>
              <w:right w:val="single" w:sz="8" w:space="0" w:color="auto"/>
            </w:tcBorders>
            <w:shd w:val="clear" w:color="auto" w:fill="auto"/>
            <w:vAlign w:val="center"/>
            <w:hideMark/>
          </w:tcPr>
          <w:p w14:paraId="5E101DA8" w14:textId="77777777" w:rsidR="003A6ADA" w:rsidRDefault="003A6ADA" w:rsidP="00616384">
            <w:pPr>
              <w:jc w:val="center"/>
              <w:rPr>
                <w:color w:val="000000"/>
                <w:sz w:val="20"/>
                <w:szCs w:val="20"/>
              </w:rPr>
            </w:pPr>
            <w:r>
              <w:rPr>
                <w:color w:val="000000"/>
                <w:sz w:val="20"/>
                <w:szCs w:val="20"/>
              </w:rPr>
              <w:t>Строительство тепловых сетей – участок 24 (многоквартирный жилой дом)</w:t>
            </w:r>
          </w:p>
        </w:tc>
        <w:tc>
          <w:tcPr>
            <w:tcW w:w="607" w:type="pct"/>
            <w:tcBorders>
              <w:top w:val="nil"/>
              <w:left w:val="nil"/>
              <w:bottom w:val="single" w:sz="8" w:space="0" w:color="auto"/>
              <w:right w:val="single" w:sz="8" w:space="0" w:color="auto"/>
            </w:tcBorders>
            <w:shd w:val="clear" w:color="auto" w:fill="auto"/>
            <w:vAlign w:val="center"/>
            <w:hideMark/>
          </w:tcPr>
          <w:p w14:paraId="2B4EA441" w14:textId="77777777" w:rsidR="003A6ADA" w:rsidRDefault="003A6ADA" w:rsidP="00616384">
            <w:pPr>
              <w:jc w:val="center"/>
              <w:rPr>
                <w:color w:val="000000"/>
                <w:sz w:val="20"/>
                <w:szCs w:val="20"/>
              </w:rPr>
            </w:pPr>
            <w:r>
              <w:rPr>
                <w:color w:val="000000"/>
                <w:sz w:val="20"/>
                <w:szCs w:val="20"/>
              </w:rPr>
              <w:t>2018</w:t>
            </w:r>
          </w:p>
        </w:tc>
        <w:tc>
          <w:tcPr>
            <w:tcW w:w="725" w:type="pct"/>
            <w:tcBorders>
              <w:top w:val="nil"/>
              <w:left w:val="nil"/>
              <w:bottom w:val="single" w:sz="8" w:space="0" w:color="auto"/>
              <w:right w:val="single" w:sz="8" w:space="0" w:color="auto"/>
            </w:tcBorders>
            <w:shd w:val="clear" w:color="auto" w:fill="auto"/>
            <w:vAlign w:val="center"/>
            <w:hideMark/>
          </w:tcPr>
          <w:p w14:paraId="03000C83" w14:textId="77777777" w:rsidR="003A6ADA" w:rsidRDefault="003A6ADA" w:rsidP="00616384">
            <w:pPr>
              <w:jc w:val="center"/>
              <w:rPr>
                <w:color w:val="000000"/>
                <w:sz w:val="20"/>
                <w:szCs w:val="20"/>
              </w:rPr>
            </w:pPr>
            <w:r>
              <w:rPr>
                <w:color w:val="000000"/>
                <w:sz w:val="20"/>
                <w:szCs w:val="20"/>
              </w:rPr>
              <w:t>не определена</w:t>
            </w:r>
          </w:p>
        </w:tc>
      </w:tr>
      <w:tr w:rsidR="003A6ADA" w14:paraId="3D3E20B9" w14:textId="77777777" w:rsidTr="00616384">
        <w:trPr>
          <w:trHeight w:val="525"/>
        </w:trPr>
        <w:tc>
          <w:tcPr>
            <w:tcW w:w="198" w:type="pct"/>
            <w:tcBorders>
              <w:top w:val="nil"/>
              <w:left w:val="single" w:sz="8" w:space="0" w:color="auto"/>
              <w:bottom w:val="single" w:sz="8" w:space="0" w:color="auto"/>
              <w:right w:val="single" w:sz="8" w:space="0" w:color="auto"/>
            </w:tcBorders>
            <w:shd w:val="clear" w:color="auto" w:fill="auto"/>
            <w:noWrap/>
            <w:vAlign w:val="center"/>
            <w:hideMark/>
          </w:tcPr>
          <w:p w14:paraId="18FE7A1D" w14:textId="68045BBA" w:rsidR="003A6ADA" w:rsidRDefault="00C43CB5" w:rsidP="00616384">
            <w:pPr>
              <w:jc w:val="center"/>
              <w:rPr>
                <w:color w:val="000000"/>
                <w:sz w:val="20"/>
                <w:szCs w:val="20"/>
              </w:rPr>
            </w:pPr>
            <w:r>
              <w:rPr>
                <w:color w:val="000000"/>
                <w:sz w:val="20"/>
                <w:szCs w:val="20"/>
              </w:rPr>
              <w:t>29</w:t>
            </w:r>
          </w:p>
        </w:tc>
        <w:tc>
          <w:tcPr>
            <w:tcW w:w="1262" w:type="pct"/>
            <w:tcBorders>
              <w:top w:val="nil"/>
              <w:left w:val="nil"/>
              <w:bottom w:val="single" w:sz="8" w:space="0" w:color="auto"/>
              <w:right w:val="single" w:sz="8" w:space="0" w:color="auto"/>
            </w:tcBorders>
            <w:shd w:val="clear" w:color="auto" w:fill="auto"/>
            <w:vAlign w:val="center"/>
            <w:hideMark/>
          </w:tcPr>
          <w:p w14:paraId="759F6820" w14:textId="77777777" w:rsidR="003A6ADA" w:rsidRDefault="003A6ADA" w:rsidP="00616384">
            <w:pPr>
              <w:jc w:val="center"/>
              <w:rPr>
                <w:color w:val="000000"/>
                <w:sz w:val="20"/>
                <w:szCs w:val="20"/>
              </w:rPr>
            </w:pPr>
            <w:r>
              <w:rPr>
                <w:color w:val="000000"/>
                <w:sz w:val="20"/>
                <w:szCs w:val="20"/>
              </w:rPr>
              <w:t>ООО «Энергия»</w:t>
            </w:r>
          </w:p>
        </w:tc>
        <w:tc>
          <w:tcPr>
            <w:tcW w:w="2208" w:type="pct"/>
            <w:tcBorders>
              <w:top w:val="nil"/>
              <w:left w:val="nil"/>
              <w:bottom w:val="single" w:sz="8" w:space="0" w:color="auto"/>
              <w:right w:val="single" w:sz="8" w:space="0" w:color="auto"/>
            </w:tcBorders>
            <w:shd w:val="clear" w:color="auto" w:fill="auto"/>
            <w:vAlign w:val="center"/>
            <w:hideMark/>
          </w:tcPr>
          <w:p w14:paraId="7F6A794D" w14:textId="77777777" w:rsidR="003A6ADA" w:rsidRDefault="003A6ADA" w:rsidP="00616384">
            <w:pPr>
              <w:jc w:val="center"/>
              <w:rPr>
                <w:color w:val="000000"/>
                <w:sz w:val="20"/>
                <w:szCs w:val="20"/>
              </w:rPr>
            </w:pPr>
            <w:r>
              <w:rPr>
                <w:color w:val="000000"/>
                <w:sz w:val="20"/>
                <w:szCs w:val="20"/>
              </w:rPr>
              <w:t>Строительство тепловых сетей – участок 25 (многоквартирный жилой дом)</w:t>
            </w:r>
          </w:p>
        </w:tc>
        <w:tc>
          <w:tcPr>
            <w:tcW w:w="607" w:type="pct"/>
            <w:tcBorders>
              <w:top w:val="nil"/>
              <w:left w:val="nil"/>
              <w:bottom w:val="single" w:sz="8" w:space="0" w:color="auto"/>
              <w:right w:val="single" w:sz="8" w:space="0" w:color="auto"/>
            </w:tcBorders>
            <w:shd w:val="clear" w:color="auto" w:fill="auto"/>
            <w:vAlign w:val="center"/>
            <w:hideMark/>
          </w:tcPr>
          <w:p w14:paraId="32BC6B8B" w14:textId="77777777" w:rsidR="003A6ADA" w:rsidRDefault="003A6ADA" w:rsidP="00616384">
            <w:pPr>
              <w:jc w:val="center"/>
              <w:rPr>
                <w:color w:val="000000"/>
                <w:sz w:val="20"/>
                <w:szCs w:val="20"/>
              </w:rPr>
            </w:pPr>
            <w:r>
              <w:rPr>
                <w:color w:val="000000"/>
                <w:sz w:val="20"/>
                <w:szCs w:val="20"/>
              </w:rPr>
              <w:t>2023</w:t>
            </w:r>
          </w:p>
        </w:tc>
        <w:tc>
          <w:tcPr>
            <w:tcW w:w="725" w:type="pct"/>
            <w:tcBorders>
              <w:top w:val="nil"/>
              <w:left w:val="nil"/>
              <w:bottom w:val="single" w:sz="8" w:space="0" w:color="auto"/>
              <w:right w:val="single" w:sz="8" w:space="0" w:color="auto"/>
            </w:tcBorders>
            <w:shd w:val="clear" w:color="auto" w:fill="auto"/>
            <w:vAlign w:val="center"/>
            <w:hideMark/>
          </w:tcPr>
          <w:p w14:paraId="017694FB" w14:textId="77777777" w:rsidR="003A6ADA" w:rsidRDefault="003A6ADA" w:rsidP="00616384">
            <w:pPr>
              <w:jc w:val="center"/>
              <w:rPr>
                <w:color w:val="000000"/>
                <w:sz w:val="20"/>
                <w:szCs w:val="20"/>
              </w:rPr>
            </w:pPr>
            <w:r>
              <w:rPr>
                <w:color w:val="000000"/>
                <w:sz w:val="20"/>
                <w:szCs w:val="20"/>
              </w:rPr>
              <w:t>не определена</w:t>
            </w:r>
          </w:p>
        </w:tc>
      </w:tr>
      <w:tr w:rsidR="003A6ADA" w14:paraId="5DA6ED12" w14:textId="77777777" w:rsidTr="00616384">
        <w:trPr>
          <w:trHeight w:val="525"/>
        </w:trPr>
        <w:tc>
          <w:tcPr>
            <w:tcW w:w="198" w:type="pct"/>
            <w:tcBorders>
              <w:top w:val="nil"/>
              <w:left w:val="single" w:sz="8" w:space="0" w:color="auto"/>
              <w:bottom w:val="single" w:sz="8" w:space="0" w:color="auto"/>
              <w:right w:val="single" w:sz="8" w:space="0" w:color="auto"/>
            </w:tcBorders>
            <w:shd w:val="clear" w:color="auto" w:fill="auto"/>
            <w:noWrap/>
            <w:vAlign w:val="center"/>
            <w:hideMark/>
          </w:tcPr>
          <w:p w14:paraId="137A3440" w14:textId="337660AA" w:rsidR="003A6ADA" w:rsidRDefault="00C43CB5" w:rsidP="00616384">
            <w:pPr>
              <w:jc w:val="center"/>
              <w:rPr>
                <w:color w:val="000000"/>
                <w:sz w:val="20"/>
                <w:szCs w:val="20"/>
              </w:rPr>
            </w:pPr>
            <w:r>
              <w:rPr>
                <w:color w:val="000000"/>
                <w:sz w:val="20"/>
                <w:szCs w:val="20"/>
              </w:rPr>
              <w:t>30</w:t>
            </w:r>
          </w:p>
        </w:tc>
        <w:tc>
          <w:tcPr>
            <w:tcW w:w="1262" w:type="pct"/>
            <w:tcBorders>
              <w:top w:val="nil"/>
              <w:left w:val="nil"/>
              <w:bottom w:val="single" w:sz="8" w:space="0" w:color="auto"/>
              <w:right w:val="single" w:sz="8" w:space="0" w:color="auto"/>
            </w:tcBorders>
            <w:shd w:val="clear" w:color="auto" w:fill="auto"/>
            <w:vAlign w:val="center"/>
            <w:hideMark/>
          </w:tcPr>
          <w:p w14:paraId="52332E6D" w14:textId="77777777" w:rsidR="003A6ADA" w:rsidRDefault="003A6ADA" w:rsidP="00616384">
            <w:pPr>
              <w:jc w:val="center"/>
              <w:rPr>
                <w:color w:val="000000"/>
                <w:sz w:val="20"/>
                <w:szCs w:val="20"/>
              </w:rPr>
            </w:pPr>
            <w:r>
              <w:rPr>
                <w:color w:val="000000"/>
                <w:sz w:val="20"/>
                <w:szCs w:val="20"/>
              </w:rPr>
              <w:t>ООО «Энергия»</w:t>
            </w:r>
          </w:p>
        </w:tc>
        <w:tc>
          <w:tcPr>
            <w:tcW w:w="2208" w:type="pct"/>
            <w:tcBorders>
              <w:top w:val="nil"/>
              <w:left w:val="nil"/>
              <w:bottom w:val="single" w:sz="8" w:space="0" w:color="auto"/>
              <w:right w:val="single" w:sz="8" w:space="0" w:color="auto"/>
            </w:tcBorders>
            <w:shd w:val="clear" w:color="auto" w:fill="auto"/>
            <w:vAlign w:val="center"/>
            <w:hideMark/>
          </w:tcPr>
          <w:p w14:paraId="1088E7C3" w14:textId="77777777" w:rsidR="003A6ADA" w:rsidRDefault="003A6ADA" w:rsidP="00616384">
            <w:pPr>
              <w:jc w:val="center"/>
              <w:rPr>
                <w:color w:val="000000"/>
                <w:sz w:val="20"/>
                <w:szCs w:val="20"/>
              </w:rPr>
            </w:pPr>
            <w:r>
              <w:rPr>
                <w:color w:val="000000"/>
                <w:sz w:val="20"/>
                <w:szCs w:val="20"/>
              </w:rPr>
              <w:t>Строительство тепловых сетей – участок 27 (многоквартирный жилой дом)</w:t>
            </w:r>
          </w:p>
        </w:tc>
        <w:tc>
          <w:tcPr>
            <w:tcW w:w="607" w:type="pct"/>
            <w:tcBorders>
              <w:top w:val="nil"/>
              <w:left w:val="nil"/>
              <w:bottom w:val="single" w:sz="8" w:space="0" w:color="auto"/>
              <w:right w:val="single" w:sz="8" w:space="0" w:color="auto"/>
            </w:tcBorders>
            <w:shd w:val="clear" w:color="auto" w:fill="auto"/>
            <w:vAlign w:val="center"/>
            <w:hideMark/>
          </w:tcPr>
          <w:p w14:paraId="6F2FE759" w14:textId="77777777" w:rsidR="003A6ADA" w:rsidRDefault="003A6ADA" w:rsidP="00616384">
            <w:pPr>
              <w:jc w:val="center"/>
              <w:rPr>
                <w:color w:val="000000"/>
                <w:sz w:val="20"/>
                <w:szCs w:val="20"/>
              </w:rPr>
            </w:pPr>
            <w:r>
              <w:rPr>
                <w:color w:val="000000"/>
                <w:sz w:val="20"/>
                <w:szCs w:val="20"/>
              </w:rPr>
              <w:t>2020</w:t>
            </w:r>
          </w:p>
        </w:tc>
        <w:tc>
          <w:tcPr>
            <w:tcW w:w="725" w:type="pct"/>
            <w:tcBorders>
              <w:top w:val="nil"/>
              <w:left w:val="nil"/>
              <w:bottom w:val="single" w:sz="8" w:space="0" w:color="auto"/>
              <w:right w:val="single" w:sz="8" w:space="0" w:color="auto"/>
            </w:tcBorders>
            <w:shd w:val="clear" w:color="auto" w:fill="auto"/>
            <w:vAlign w:val="center"/>
            <w:hideMark/>
          </w:tcPr>
          <w:p w14:paraId="1BCB346D" w14:textId="77777777" w:rsidR="003A6ADA" w:rsidRDefault="003A6ADA" w:rsidP="00616384">
            <w:pPr>
              <w:jc w:val="center"/>
              <w:rPr>
                <w:color w:val="000000"/>
                <w:sz w:val="20"/>
                <w:szCs w:val="20"/>
              </w:rPr>
            </w:pPr>
            <w:r>
              <w:rPr>
                <w:color w:val="000000"/>
                <w:sz w:val="20"/>
                <w:szCs w:val="20"/>
              </w:rPr>
              <w:t>не определена</w:t>
            </w:r>
          </w:p>
        </w:tc>
      </w:tr>
      <w:tr w:rsidR="003A6ADA" w14:paraId="409E9F1A" w14:textId="77777777" w:rsidTr="00616384">
        <w:trPr>
          <w:trHeight w:val="525"/>
        </w:trPr>
        <w:tc>
          <w:tcPr>
            <w:tcW w:w="198" w:type="pct"/>
            <w:tcBorders>
              <w:top w:val="nil"/>
              <w:left w:val="single" w:sz="8" w:space="0" w:color="auto"/>
              <w:bottom w:val="single" w:sz="8" w:space="0" w:color="auto"/>
              <w:right w:val="single" w:sz="8" w:space="0" w:color="auto"/>
            </w:tcBorders>
            <w:shd w:val="clear" w:color="auto" w:fill="auto"/>
            <w:noWrap/>
            <w:vAlign w:val="center"/>
            <w:hideMark/>
          </w:tcPr>
          <w:p w14:paraId="67E1C392" w14:textId="11A40F41" w:rsidR="003A6ADA" w:rsidRDefault="003A6ADA" w:rsidP="00616384">
            <w:pPr>
              <w:jc w:val="center"/>
              <w:rPr>
                <w:color w:val="000000"/>
                <w:sz w:val="20"/>
                <w:szCs w:val="20"/>
              </w:rPr>
            </w:pPr>
            <w:r>
              <w:rPr>
                <w:color w:val="000000"/>
                <w:sz w:val="20"/>
                <w:szCs w:val="20"/>
              </w:rPr>
              <w:t>3</w:t>
            </w:r>
            <w:r w:rsidR="00C43CB5">
              <w:rPr>
                <w:color w:val="000000"/>
                <w:sz w:val="20"/>
                <w:szCs w:val="20"/>
              </w:rPr>
              <w:t>1</w:t>
            </w:r>
          </w:p>
        </w:tc>
        <w:tc>
          <w:tcPr>
            <w:tcW w:w="1262" w:type="pct"/>
            <w:tcBorders>
              <w:top w:val="nil"/>
              <w:left w:val="nil"/>
              <w:bottom w:val="single" w:sz="8" w:space="0" w:color="auto"/>
              <w:right w:val="single" w:sz="8" w:space="0" w:color="auto"/>
            </w:tcBorders>
            <w:shd w:val="clear" w:color="auto" w:fill="auto"/>
            <w:vAlign w:val="center"/>
            <w:hideMark/>
          </w:tcPr>
          <w:p w14:paraId="5B18B7CA" w14:textId="77777777" w:rsidR="003A6ADA" w:rsidRDefault="003A6ADA" w:rsidP="00616384">
            <w:pPr>
              <w:jc w:val="center"/>
              <w:rPr>
                <w:color w:val="000000"/>
                <w:sz w:val="20"/>
                <w:szCs w:val="20"/>
              </w:rPr>
            </w:pPr>
            <w:r>
              <w:rPr>
                <w:color w:val="000000"/>
                <w:sz w:val="20"/>
                <w:szCs w:val="20"/>
              </w:rPr>
              <w:t>ООО «Энергия»</w:t>
            </w:r>
          </w:p>
        </w:tc>
        <w:tc>
          <w:tcPr>
            <w:tcW w:w="2208" w:type="pct"/>
            <w:tcBorders>
              <w:top w:val="nil"/>
              <w:left w:val="nil"/>
              <w:bottom w:val="single" w:sz="8" w:space="0" w:color="auto"/>
              <w:right w:val="single" w:sz="8" w:space="0" w:color="auto"/>
            </w:tcBorders>
            <w:shd w:val="clear" w:color="auto" w:fill="auto"/>
            <w:vAlign w:val="center"/>
            <w:hideMark/>
          </w:tcPr>
          <w:p w14:paraId="5E4FB4F8" w14:textId="77777777" w:rsidR="003A6ADA" w:rsidRDefault="003A6ADA" w:rsidP="00616384">
            <w:pPr>
              <w:jc w:val="center"/>
              <w:rPr>
                <w:color w:val="000000"/>
                <w:sz w:val="20"/>
                <w:szCs w:val="20"/>
              </w:rPr>
            </w:pPr>
            <w:r>
              <w:rPr>
                <w:color w:val="000000"/>
                <w:sz w:val="20"/>
                <w:szCs w:val="20"/>
              </w:rPr>
              <w:t>Строительство тепловых сетей – участок 28 (многоквартирный жилой дом)</w:t>
            </w:r>
          </w:p>
        </w:tc>
        <w:tc>
          <w:tcPr>
            <w:tcW w:w="607" w:type="pct"/>
            <w:tcBorders>
              <w:top w:val="nil"/>
              <w:left w:val="nil"/>
              <w:bottom w:val="single" w:sz="8" w:space="0" w:color="auto"/>
              <w:right w:val="single" w:sz="8" w:space="0" w:color="auto"/>
            </w:tcBorders>
            <w:shd w:val="clear" w:color="auto" w:fill="auto"/>
            <w:vAlign w:val="center"/>
            <w:hideMark/>
          </w:tcPr>
          <w:p w14:paraId="32DE8036" w14:textId="77777777" w:rsidR="003A6ADA" w:rsidRDefault="003A6ADA" w:rsidP="00616384">
            <w:pPr>
              <w:jc w:val="center"/>
              <w:rPr>
                <w:color w:val="000000"/>
                <w:sz w:val="20"/>
                <w:szCs w:val="20"/>
              </w:rPr>
            </w:pPr>
            <w:r>
              <w:rPr>
                <w:color w:val="000000"/>
                <w:sz w:val="20"/>
                <w:szCs w:val="20"/>
              </w:rPr>
              <w:t>2019</w:t>
            </w:r>
          </w:p>
        </w:tc>
        <w:tc>
          <w:tcPr>
            <w:tcW w:w="725" w:type="pct"/>
            <w:tcBorders>
              <w:top w:val="nil"/>
              <w:left w:val="nil"/>
              <w:bottom w:val="single" w:sz="8" w:space="0" w:color="auto"/>
              <w:right w:val="single" w:sz="8" w:space="0" w:color="auto"/>
            </w:tcBorders>
            <w:shd w:val="clear" w:color="auto" w:fill="auto"/>
            <w:vAlign w:val="center"/>
            <w:hideMark/>
          </w:tcPr>
          <w:p w14:paraId="1CE96399" w14:textId="77777777" w:rsidR="003A6ADA" w:rsidRDefault="003A6ADA" w:rsidP="00616384">
            <w:pPr>
              <w:jc w:val="center"/>
              <w:rPr>
                <w:color w:val="000000"/>
                <w:sz w:val="20"/>
                <w:szCs w:val="20"/>
              </w:rPr>
            </w:pPr>
            <w:r>
              <w:rPr>
                <w:color w:val="000000"/>
                <w:sz w:val="20"/>
                <w:szCs w:val="20"/>
              </w:rPr>
              <w:t>не определена</w:t>
            </w:r>
          </w:p>
        </w:tc>
      </w:tr>
      <w:tr w:rsidR="003A6ADA" w14:paraId="7C45A03A" w14:textId="77777777" w:rsidTr="00616384">
        <w:trPr>
          <w:trHeight w:val="525"/>
        </w:trPr>
        <w:tc>
          <w:tcPr>
            <w:tcW w:w="198" w:type="pct"/>
            <w:tcBorders>
              <w:top w:val="nil"/>
              <w:left w:val="single" w:sz="8" w:space="0" w:color="auto"/>
              <w:bottom w:val="single" w:sz="8" w:space="0" w:color="auto"/>
              <w:right w:val="single" w:sz="8" w:space="0" w:color="auto"/>
            </w:tcBorders>
            <w:shd w:val="clear" w:color="auto" w:fill="auto"/>
            <w:noWrap/>
            <w:vAlign w:val="center"/>
            <w:hideMark/>
          </w:tcPr>
          <w:p w14:paraId="204A7CF7" w14:textId="711C754F" w:rsidR="003A6ADA" w:rsidRDefault="003A6ADA" w:rsidP="00616384">
            <w:pPr>
              <w:jc w:val="center"/>
              <w:rPr>
                <w:color w:val="000000"/>
                <w:sz w:val="20"/>
                <w:szCs w:val="20"/>
              </w:rPr>
            </w:pPr>
            <w:r>
              <w:rPr>
                <w:color w:val="000000"/>
                <w:sz w:val="20"/>
                <w:szCs w:val="20"/>
              </w:rPr>
              <w:t>3</w:t>
            </w:r>
            <w:r w:rsidR="00C43CB5">
              <w:rPr>
                <w:color w:val="000000"/>
                <w:sz w:val="20"/>
                <w:szCs w:val="20"/>
              </w:rPr>
              <w:t>2</w:t>
            </w:r>
          </w:p>
        </w:tc>
        <w:tc>
          <w:tcPr>
            <w:tcW w:w="1262" w:type="pct"/>
            <w:tcBorders>
              <w:top w:val="nil"/>
              <w:left w:val="nil"/>
              <w:bottom w:val="single" w:sz="8" w:space="0" w:color="auto"/>
              <w:right w:val="single" w:sz="8" w:space="0" w:color="auto"/>
            </w:tcBorders>
            <w:shd w:val="clear" w:color="auto" w:fill="auto"/>
            <w:vAlign w:val="center"/>
            <w:hideMark/>
          </w:tcPr>
          <w:p w14:paraId="64A8E55F" w14:textId="77777777" w:rsidR="003A6ADA" w:rsidRDefault="003A6ADA" w:rsidP="00616384">
            <w:pPr>
              <w:jc w:val="center"/>
              <w:rPr>
                <w:color w:val="000000"/>
                <w:sz w:val="20"/>
                <w:szCs w:val="20"/>
              </w:rPr>
            </w:pPr>
            <w:r>
              <w:rPr>
                <w:color w:val="000000"/>
                <w:sz w:val="20"/>
                <w:szCs w:val="20"/>
              </w:rPr>
              <w:t>ООО «Энергия»</w:t>
            </w:r>
          </w:p>
        </w:tc>
        <w:tc>
          <w:tcPr>
            <w:tcW w:w="2208" w:type="pct"/>
            <w:tcBorders>
              <w:top w:val="nil"/>
              <w:left w:val="nil"/>
              <w:bottom w:val="single" w:sz="8" w:space="0" w:color="auto"/>
              <w:right w:val="single" w:sz="8" w:space="0" w:color="auto"/>
            </w:tcBorders>
            <w:shd w:val="clear" w:color="auto" w:fill="auto"/>
            <w:vAlign w:val="center"/>
            <w:hideMark/>
          </w:tcPr>
          <w:p w14:paraId="3E745EF4" w14:textId="77777777" w:rsidR="003A6ADA" w:rsidRDefault="003A6ADA" w:rsidP="00616384">
            <w:pPr>
              <w:jc w:val="center"/>
              <w:rPr>
                <w:color w:val="000000"/>
                <w:sz w:val="20"/>
                <w:szCs w:val="20"/>
              </w:rPr>
            </w:pPr>
            <w:r>
              <w:rPr>
                <w:color w:val="000000"/>
                <w:sz w:val="20"/>
                <w:szCs w:val="20"/>
              </w:rPr>
              <w:t>Строительство тепловых сетей – участок 29 (многоквартирный жилой дом)</w:t>
            </w:r>
          </w:p>
        </w:tc>
        <w:tc>
          <w:tcPr>
            <w:tcW w:w="607" w:type="pct"/>
            <w:tcBorders>
              <w:top w:val="nil"/>
              <w:left w:val="nil"/>
              <w:bottom w:val="single" w:sz="8" w:space="0" w:color="auto"/>
              <w:right w:val="single" w:sz="8" w:space="0" w:color="auto"/>
            </w:tcBorders>
            <w:shd w:val="clear" w:color="auto" w:fill="auto"/>
            <w:vAlign w:val="center"/>
            <w:hideMark/>
          </w:tcPr>
          <w:p w14:paraId="116B90A2" w14:textId="77777777" w:rsidR="003A6ADA" w:rsidRDefault="003A6ADA" w:rsidP="00616384">
            <w:pPr>
              <w:jc w:val="center"/>
              <w:rPr>
                <w:color w:val="000000"/>
                <w:sz w:val="20"/>
                <w:szCs w:val="20"/>
              </w:rPr>
            </w:pPr>
            <w:r>
              <w:rPr>
                <w:color w:val="000000"/>
                <w:sz w:val="20"/>
                <w:szCs w:val="20"/>
              </w:rPr>
              <w:t>2021</w:t>
            </w:r>
          </w:p>
        </w:tc>
        <w:tc>
          <w:tcPr>
            <w:tcW w:w="725" w:type="pct"/>
            <w:tcBorders>
              <w:top w:val="nil"/>
              <w:left w:val="nil"/>
              <w:bottom w:val="single" w:sz="8" w:space="0" w:color="auto"/>
              <w:right w:val="single" w:sz="8" w:space="0" w:color="auto"/>
            </w:tcBorders>
            <w:shd w:val="clear" w:color="auto" w:fill="auto"/>
            <w:vAlign w:val="center"/>
            <w:hideMark/>
          </w:tcPr>
          <w:p w14:paraId="66985018" w14:textId="77777777" w:rsidR="003A6ADA" w:rsidRDefault="003A6ADA" w:rsidP="00616384">
            <w:pPr>
              <w:jc w:val="center"/>
              <w:rPr>
                <w:color w:val="000000"/>
                <w:sz w:val="20"/>
                <w:szCs w:val="20"/>
              </w:rPr>
            </w:pPr>
            <w:r>
              <w:rPr>
                <w:color w:val="000000"/>
                <w:sz w:val="20"/>
                <w:szCs w:val="20"/>
              </w:rPr>
              <w:t>не определена</w:t>
            </w:r>
          </w:p>
        </w:tc>
      </w:tr>
      <w:tr w:rsidR="003A6ADA" w14:paraId="05C95C6A" w14:textId="77777777" w:rsidTr="00616384">
        <w:trPr>
          <w:trHeight w:val="315"/>
        </w:trPr>
        <w:tc>
          <w:tcPr>
            <w:tcW w:w="198" w:type="pct"/>
            <w:tcBorders>
              <w:top w:val="nil"/>
              <w:left w:val="single" w:sz="8" w:space="0" w:color="auto"/>
              <w:bottom w:val="single" w:sz="8" w:space="0" w:color="auto"/>
              <w:right w:val="single" w:sz="8" w:space="0" w:color="auto"/>
            </w:tcBorders>
            <w:shd w:val="clear" w:color="auto" w:fill="auto"/>
            <w:noWrap/>
            <w:vAlign w:val="center"/>
            <w:hideMark/>
          </w:tcPr>
          <w:p w14:paraId="1620C669" w14:textId="3E283C75" w:rsidR="003A6ADA" w:rsidRDefault="003A6ADA" w:rsidP="00616384">
            <w:pPr>
              <w:jc w:val="center"/>
              <w:rPr>
                <w:color w:val="000000"/>
                <w:sz w:val="20"/>
                <w:szCs w:val="20"/>
              </w:rPr>
            </w:pPr>
            <w:r>
              <w:rPr>
                <w:color w:val="000000"/>
                <w:sz w:val="20"/>
                <w:szCs w:val="20"/>
              </w:rPr>
              <w:t>3</w:t>
            </w:r>
            <w:r w:rsidR="00C43CB5">
              <w:rPr>
                <w:color w:val="000000"/>
                <w:sz w:val="20"/>
                <w:szCs w:val="20"/>
              </w:rPr>
              <w:t>3</w:t>
            </w:r>
          </w:p>
        </w:tc>
        <w:tc>
          <w:tcPr>
            <w:tcW w:w="1262" w:type="pct"/>
            <w:tcBorders>
              <w:top w:val="nil"/>
              <w:left w:val="nil"/>
              <w:bottom w:val="single" w:sz="8" w:space="0" w:color="auto"/>
              <w:right w:val="single" w:sz="8" w:space="0" w:color="auto"/>
            </w:tcBorders>
            <w:shd w:val="clear" w:color="auto" w:fill="auto"/>
            <w:vAlign w:val="center"/>
            <w:hideMark/>
          </w:tcPr>
          <w:p w14:paraId="02686F02" w14:textId="77777777" w:rsidR="003A6ADA" w:rsidRDefault="003A6ADA" w:rsidP="00616384">
            <w:pPr>
              <w:jc w:val="center"/>
              <w:rPr>
                <w:color w:val="000000"/>
                <w:sz w:val="20"/>
                <w:szCs w:val="20"/>
              </w:rPr>
            </w:pPr>
            <w:r>
              <w:rPr>
                <w:color w:val="000000"/>
                <w:sz w:val="20"/>
                <w:szCs w:val="20"/>
              </w:rPr>
              <w:t>ООО «Энергия»</w:t>
            </w:r>
          </w:p>
        </w:tc>
        <w:tc>
          <w:tcPr>
            <w:tcW w:w="2208" w:type="pct"/>
            <w:tcBorders>
              <w:top w:val="nil"/>
              <w:left w:val="nil"/>
              <w:bottom w:val="single" w:sz="8" w:space="0" w:color="auto"/>
              <w:right w:val="single" w:sz="8" w:space="0" w:color="auto"/>
            </w:tcBorders>
            <w:shd w:val="clear" w:color="auto" w:fill="auto"/>
            <w:vAlign w:val="center"/>
            <w:hideMark/>
          </w:tcPr>
          <w:p w14:paraId="7B77506D" w14:textId="77777777" w:rsidR="003A6ADA" w:rsidRDefault="003A6ADA" w:rsidP="00616384">
            <w:pPr>
              <w:jc w:val="center"/>
              <w:rPr>
                <w:color w:val="000000"/>
                <w:sz w:val="20"/>
                <w:szCs w:val="20"/>
              </w:rPr>
            </w:pPr>
            <w:r>
              <w:rPr>
                <w:color w:val="000000"/>
                <w:sz w:val="20"/>
                <w:szCs w:val="20"/>
              </w:rPr>
              <w:t>Строительство тепловых сетей – участок 26 (СОШ)</w:t>
            </w:r>
          </w:p>
        </w:tc>
        <w:tc>
          <w:tcPr>
            <w:tcW w:w="607" w:type="pct"/>
            <w:tcBorders>
              <w:top w:val="nil"/>
              <w:left w:val="nil"/>
              <w:bottom w:val="single" w:sz="8" w:space="0" w:color="auto"/>
              <w:right w:val="single" w:sz="8" w:space="0" w:color="auto"/>
            </w:tcBorders>
            <w:shd w:val="clear" w:color="auto" w:fill="auto"/>
            <w:vAlign w:val="center"/>
            <w:hideMark/>
          </w:tcPr>
          <w:p w14:paraId="2B55685A" w14:textId="77777777" w:rsidR="003A6ADA" w:rsidRDefault="003A6ADA" w:rsidP="00616384">
            <w:pPr>
              <w:jc w:val="center"/>
              <w:rPr>
                <w:color w:val="000000"/>
                <w:sz w:val="20"/>
                <w:szCs w:val="20"/>
              </w:rPr>
            </w:pPr>
            <w:r>
              <w:rPr>
                <w:color w:val="000000"/>
                <w:sz w:val="20"/>
                <w:szCs w:val="20"/>
              </w:rPr>
              <w:t>2020</w:t>
            </w:r>
          </w:p>
        </w:tc>
        <w:tc>
          <w:tcPr>
            <w:tcW w:w="725" w:type="pct"/>
            <w:tcBorders>
              <w:top w:val="nil"/>
              <w:left w:val="nil"/>
              <w:bottom w:val="single" w:sz="8" w:space="0" w:color="auto"/>
              <w:right w:val="single" w:sz="8" w:space="0" w:color="auto"/>
            </w:tcBorders>
            <w:shd w:val="clear" w:color="auto" w:fill="auto"/>
            <w:vAlign w:val="center"/>
            <w:hideMark/>
          </w:tcPr>
          <w:p w14:paraId="06910DC1" w14:textId="77777777" w:rsidR="003A6ADA" w:rsidRDefault="003A6ADA" w:rsidP="00616384">
            <w:pPr>
              <w:jc w:val="center"/>
              <w:rPr>
                <w:color w:val="000000"/>
                <w:sz w:val="20"/>
                <w:szCs w:val="20"/>
              </w:rPr>
            </w:pPr>
            <w:r>
              <w:rPr>
                <w:color w:val="000000"/>
                <w:sz w:val="20"/>
                <w:szCs w:val="20"/>
              </w:rPr>
              <w:t>не определена</w:t>
            </w:r>
          </w:p>
        </w:tc>
      </w:tr>
      <w:tr w:rsidR="003A6ADA" w14:paraId="340CB25F" w14:textId="77777777" w:rsidTr="00616384">
        <w:trPr>
          <w:trHeight w:val="525"/>
        </w:trPr>
        <w:tc>
          <w:tcPr>
            <w:tcW w:w="198" w:type="pct"/>
            <w:tcBorders>
              <w:top w:val="nil"/>
              <w:left w:val="single" w:sz="8" w:space="0" w:color="auto"/>
              <w:bottom w:val="single" w:sz="8" w:space="0" w:color="auto"/>
              <w:right w:val="single" w:sz="8" w:space="0" w:color="auto"/>
            </w:tcBorders>
            <w:shd w:val="clear" w:color="auto" w:fill="auto"/>
            <w:noWrap/>
            <w:vAlign w:val="center"/>
            <w:hideMark/>
          </w:tcPr>
          <w:p w14:paraId="18EB03EF" w14:textId="2EDA2A9F" w:rsidR="003A6ADA" w:rsidRDefault="00C43CB5" w:rsidP="00616384">
            <w:pPr>
              <w:jc w:val="center"/>
              <w:rPr>
                <w:color w:val="000000"/>
                <w:sz w:val="20"/>
                <w:szCs w:val="20"/>
              </w:rPr>
            </w:pPr>
            <w:r>
              <w:rPr>
                <w:color w:val="000000"/>
                <w:sz w:val="20"/>
                <w:szCs w:val="20"/>
              </w:rPr>
              <w:t>34</w:t>
            </w:r>
          </w:p>
        </w:tc>
        <w:tc>
          <w:tcPr>
            <w:tcW w:w="1262" w:type="pct"/>
            <w:tcBorders>
              <w:top w:val="nil"/>
              <w:left w:val="nil"/>
              <w:bottom w:val="single" w:sz="8" w:space="0" w:color="auto"/>
              <w:right w:val="single" w:sz="8" w:space="0" w:color="auto"/>
            </w:tcBorders>
            <w:shd w:val="clear" w:color="auto" w:fill="auto"/>
            <w:vAlign w:val="center"/>
            <w:hideMark/>
          </w:tcPr>
          <w:p w14:paraId="0B02AEDC" w14:textId="77777777" w:rsidR="003A6ADA" w:rsidRDefault="003A6ADA" w:rsidP="00616384">
            <w:pPr>
              <w:jc w:val="center"/>
              <w:rPr>
                <w:color w:val="000000"/>
                <w:sz w:val="20"/>
                <w:szCs w:val="20"/>
              </w:rPr>
            </w:pPr>
            <w:r>
              <w:rPr>
                <w:color w:val="000000"/>
                <w:sz w:val="20"/>
                <w:szCs w:val="20"/>
              </w:rPr>
              <w:t>ООО «Энергия»</w:t>
            </w:r>
          </w:p>
        </w:tc>
        <w:tc>
          <w:tcPr>
            <w:tcW w:w="2208" w:type="pct"/>
            <w:tcBorders>
              <w:top w:val="nil"/>
              <w:left w:val="nil"/>
              <w:bottom w:val="single" w:sz="8" w:space="0" w:color="auto"/>
              <w:right w:val="single" w:sz="8" w:space="0" w:color="auto"/>
            </w:tcBorders>
            <w:shd w:val="clear" w:color="auto" w:fill="auto"/>
            <w:vAlign w:val="center"/>
            <w:hideMark/>
          </w:tcPr>
          <w:p w14:paraId="00FAE8E5" w14:textId="77777777" w:rsidR="003A6ADA" w:rsidRDefault="003A6ADA" w:rsidP="00616384">
            <w:pPr>
              <w:jc w:val="center"/>
              <w:rPr>
                <w:color w:val="000000"/>
                <w:sz w:val="20"/>
                <w:szCs w:val="20"/>
              </w:rPr>
            </w:pPr>
            <w:r>
              <w:rPr>
                <w:color w:val="000000"/>
                <w:sz w:val="20"/>
                <w:szCs w:val="20"/>
              </w:rPr>
              <w:t xml:space="preserve">Строительство тепловых сетей – участок 49(многоквартирный жилой дом) </w:t>
            </w:r>
          </w:p>
        </w:tc>
        <w:tc>
          <w:tcPr>
            <w:tcW w:w="607" w:type="pct"/>
            <w:tcBorders>
              <w:top w:val="nil"/>
              <w:left w:val="nil"/>
              <w:bottom w:val="single" w:sz="8" w:space="0" w:color="auto"/>
              <w:right w:val="single" w:sz="8" w:space="0" w:color="auto"/>
            </w:tcBorders>
            <w:shd w:val="clear" w:color="auto" w:fill="auto"/>
            <w:vAlign w:val="center"/>
            <w:hideMark/>
          </w:tcPr>
          <w:p w14:paraId="34C54ACC" w14:textId="77777777" w:rsidR="003A6ADA" w:rsidRDefault="003A6ADA" w:rsidP="00616384">
            <w:pPr>
              <w:jc w:val="center"/>
              <w:rPr>
                <w:color w:val="000000"/>
                <w:sz w:val="20"/>
                <w:szCs w:val="20"/>
              </w:rPr>
            </w:pPr>
            <w:r>
              <w:rPr>
                <w:color w:val="000000"/>
                <w:sz w:val="20"/>
                <w:szCs w:val="20"/>
              </w:rPr>
              <w:t>2024</w:t>
            </w:r>
          </w:p>
        </w:tc>
        <w:tc>
          <w:tcPr>
            <w:tcW w:w="725" w:type="pct"/>
            <w:tcBorders>
              <w:top w:val="nil"/>
              <w:left w:val="nil"/>
              <w:bottom w:val="single" w:sz="8" w:space="0" w:color="auto"/>
              <w:right w:val="single" w:sz="8" w:space="0" w:color="auto"/>
            </w:tcBorders>
            <w:shd w:val="clear" w:color="auto" w:fill="auto"/>
            <w:vAlign w:val="center"/>
            <w:hideMark/>
          </w:tcPr>
          <w:p w14:paraId="0FD33108" w14:textId="77777777" w:rsidR="003A6ADA" w:rsidRDefault="003A6ADA" w:rsidP="00616384">
            <w:pPr>
              <w:jc w:val="center"/>
              <w:rPr>
                <w:color w:val="000000"/>
                <w:sz w:val="20"/>
                <w:szCs w:val="20"/>
              </w:rPr>
            </w:pPr>
            <w:r>
              <w:rPr>
                <w:color w:val="000000"/>
                <w:sz w:val="20"/>
                <w:szCs w:val="20"/>
              </w:rPr>
              <w:t>не определена</w:t>
            </w:r>
          </w:p>
        </w:tc>
      </w:tr>
      <w:tr w:rsidR="003A6ADA" w14:paraId="1D7BE2A2" w14:textId="77777777" w:rsidTr="00616384">
        <w:trPr>
          <w:trHeight w:val="525"/>
        </w:trPr>
        <w:tc>
          <w:tcPr>
            <w:tcW w:w="198" w:type="pct"/>
            <w:tcBorders>
              <w:top w:val="nil"/>
              <w:left w:val="single" w:sz="8" w:space="0" w:color="auto"/>
              <w:bottom w:val="single" w:sz="8" w:space="0" w:color="auto"/>
              <w:right w:val="single" w:sz="8" w:space="0" w:color="auto"/>
            </w:tcBorders>
            <w:shd w:val="clear" w:color="auto" w:fill="auto"/>
            <w:noWrap/>
            <w:vAlign w:val="center"/>
          </w:tcPr>
          <w:p w14:paraId="6623BA04" w14:textId="0C261468" w:rsidR="003A6ADA" w:rsidRDefault="00C43CB5" w:rsidP="00616384">
            <w:pPr>
              <w:jc w:val="center"/>
              <w:rPr>
                <w:color w:val="000000"/>
                <w:sz w:val="20"/>
                <w:szCs w:val="20"/>
              </w:rPr>
            </w:pPr>
            <w:r>
              <w:rPr>
                <w:color w:val="000000"/>
                <w:sz w:val="20"/>
                <w:szCs w:val="20"/>
              </w:rPr>
              <w:t>35</w:t>
            </w:r>
          </w:p>
        </w:tc>
        <w:tc>
          <w:tcPr>
            <w:tcW w:w="1262" w:type="pct"/>
            <w:tcBorders>
              <w:top w:val="nil"/>
              <w:left w:val="nil"/>
              <w:bottom w:val="single" w:sz="8" w:space="0" w:color="auto"/>
              <w:right w:val="single" w:sz="8" w:space="0" w:color="auto"/>
            </w:tcBorders>
            <w:shd w:val="clear" w:color="auto" w:fill="auto"/>
            <w:vAlign w:val="center"/>
          </w:tcPr>
          <w:p w14:paraId="03A4294D" w14:textId="77777777" w:rsidR="003A6ADA" w:rsidRDefault="003A6ADA" w:rsidP="00616384">
            <w:pPr>
              <w:jc w:val="center"/>
              <w:rPr>
                <w:color w:val="000000"/>
                <w:sz w:val="20"/>
                <w:szCs w:val="20"/>
              </w:rPr>
            </w:pPr>
            <w:r>
              <w:rPr>
                <w:color w:val="000000"/>
                <w:sz w:val="20"/>
                <w:szCs w:val="20"/>
              </w:rPr>
              <w:t>ООО «Энергия»</w:t>
            </w:r>
          </w:p>
        </w:tc>
        <w:tc>
          <w:tcPr>
            <w:tcW w:w="2208" w:type="pct"/>
            <w:tcBorders>
              <w:top w:val="nil"/>
              <w:left w:val="nil"/>
              <w:bottom w:val="single" w:sz="8" w:space="0" w:color="auto"/>
              <w:right w:val="single" w:sz="8" w:space="0" w:color="auto"/>
            </w:tcBorders>
            <w:shd w:val="clear" w:color="auto" w:fill="auto"/>
            <w:vAlign w:val="center"/>
          </w:tcPr>
          <w:p w14:paraId="4BD111BD" w14:textId="77777777" w:rsidR="003A6ADA" w:rsidRDefault="003A6ADA" w:rsidP="00616384">
            <w:pPr>
              <w:jc w:val="center"/>
              <w:rPr>
                <w:color w:val="000000"/>
                <w:sz w:val="20"/>
                <w:szCs w:val="20"/>
              </w:rPr>
            </w:pPr>
            <w:r>
              <w:rPr>
                <w:color w:val="000000"/>
                <w:sz w:val="20"/>
                <w:szCs w:val="20"/>
              </w:rPr>
              <w:t xml:space="preserve">Строительство тепловых сетей – </w:t>
            </w:r>
            <w:r w:rsidRPr="000A4487">
              <w:rPr>
                <w:color w:val="000000"/>
                <w:sz w:val="20"/>
                <w:szCs w:val="20"/>
              </w:rPr>
              <w:t>Участок №19, 20, 21,22</w:t>
            </w:r>
            <w:r>
              <w:rPr>
                <w:color w:val="000000"/>
                <w:sz w:val="20"/>
                <w:szCs w:val="20"/>
              </w:rPr>
              <w:t>,55</w:t>
            </w:r>
            <w:r w:rsidRPr="000A4487">
              <w:rPr>
                <w:color w:val="000000"/>
                <w:sz w:val="20"/>
                <w:szCs w:val="20"/>
              </w:rPr>
              <w:t xml:space="preserve"> </w:t>
            </w:r>
            <w:r>
              <w:rPr>
                <w:color w:val="000000"/>
                <w:sz w:val="20"/>
                <w:szCs w:val="20"/>
              </w:rPr>
              <w:t>(многоквартирный жилой дом, СОШ)</w:t>
            </w:r>
          </w:p>
        </w:tc>
        <w:tc>
          <w:tcPr>
            <w:tcW w:w="607" w:type="pct"/>
            <w:tcBorders>
              <w:top w:val="nil"/>
              <w:left w:val="nil"/>
              <w:bottom w:val="single" w:sz="8" w:space="0" w:color="auto"/>
              <w:right w:val="single" w:sz="8" w:space="0" w:color="auto"/>
            </w:tcBorders>
            <w:shd w:val="clear" w:color="auto" w:fill="auto"/>
            <w:vAlign w:val="center"/>
          </w:tcPr>
          <w:p w14:paraId="2EA2644A" w14:textId="77777777" w:rsidR="003A6ADA" w:rsidRDefault="003A6ADA" w:rsidP="00616384">
            <w:pPr>
              <w:jc w:val="center"/>
              <w:rPr>
                <w:color w:val="000000"/>
                <w:sz w:val="20"/>
                <w:szCs w:val="20"/>
              </w:rPr>
            </w:pPr>
            <w:r>
              <w:rPr>
                <w:color w:val="000000"/>
                <w:sz w:val="20"/>
                <w:szCs w:val="20"/>
              </w:rPr>
              <w:t>2024</w:t>
            </w:r>
          </w:p>
        </w:tc>
        <w:tc>
          <w:tcPr>
            <w:tcW w:w="725" w:type="pct"/>
            <w:tcBorders>
              <w:top w:val="nil"/>
              <w:left w:val="nil"/>
              <w:bottom w:val="single" w:sz="8" w:space="0" w:color="auto"/>
              <w:right w:val="single" w:sz="8" w:space="0" w:color="auto"/>
            </w:tcBorders>
            <w:shd w:val="clear" w:color="auto" w:fill="auto"/>
            <w:vAlign w:val="center"/>
          </w:tcPr>
          <w:p w14:paraId="26EE428D" w14:textId="77777777" w:rsidR="003A6ADA" w:rsidRDefault="003A6ADA" w:rsidP="00616384">
            <w:pPr>
              <w:jc w:val="center"/>
              <w:rPr>
                <w:color w:val="000000"/>
                <w:sz w:val="20"/>
                <w:szCs w:val="20"/>
              </w:rPr>
            </w:pPr>
            <w:r>
              <w:rPr>
                <w:color w:val="000000"/>
                <w:sz w:val="20"/>
                <w:szCs w:val="20"/>
              </w:rPr>
              <w:t>36,1</w:t>
            </w:r>
          </w:p>
        </w:tc>
      </w:tr>
      <w:tr w:rsidR="003A6ADA" w14:paraId="0F6A50D1" w14:textId="77777777" w:rsidTr="00616384">
        <w:trPr>
          <w:trHeight w:val="525"/>
        </w:trPr>
        <w:tc>
          <w:tcPr>
            <w:tcW w:w="198" w:type="pct"/>
            <w:tcBorders>
              <w:top w:val="nil"/>
              <w:left w:val="single" w:sz="8" w:space="0" w:color="auto"/>
              <w:bottom w:val="single" w:sz="8" w:space="0" w:color="auto"/>
              <w:right w:val="single" w:sz="8" w:space="0" w:color="auto"/>
            </w:tcBorders>
            <w:shd w:val="clear" w:color="auto" w:fill="auto"/>
            <w:noWrap/>
            <w:vAlign w:val="center"/>
            <w:hideMark/>
          </w:tcPr>
          <w:p w14:paraId="34B2184D" w14:textId="22EEF332" w:rsidR="003A6ADA" w:rsidRDefault="00C43CB5" w:rsidP="00616384">
            <w:pPr>
              <w:jc w:val="center"/>
              <w:rPr>
                <w:color w:val="000000"/>
                <w:sz w:val="20"/>
                <w:szCs w:val="20"/>
              </w:rPr>
            </w:pPr>
            <w:r>
              <w:rPr>
                <w:color w:val="000000"/>
                <w:sz w:val="20"/>
                <w:szCs w:val="20"/>
              </w:rPr>
              <w:t>36</w:t>
            </w:r>
          </w:p>
        </w:tc>
        <w:tc>
          <w:tcPr>
            <w:tcW w:w="1262" w:type="pct"/>
            <w:tcBorders>
              <w:top w:val="nil"/>
              <w:left w:val="nil"/>
              <w:bottom w:val="single" w:sz="8" w:space="0" w:color="auto"/>
              <w:right w:val="single" w:sz="8" w:space="0" w:color="auto"/>
            </w:tcBorders>
            <w:shd w:val="clear" w:color="auto" w:fill="auto"/>
            <w:vAlign w:val="center"/>
            <w:hideMark/>
          </w:tcPr>
          <w:p w14:paraId="2F5B0556" w14:textId="77777777" w:rsidR="003A6ADA" w:rsidRDefault="003A6ADA" w:rsidP="00616384">
            <w:pPr>
              <w:jc w:val="center"/>
              <w:rPr>
                <w:color w:val="000000"/>
                <w:sz w:val="20"/>
                <w:szCs w:val="20"/>
              </w:rPr>
            </w:pPr>
            <w:r>
              <w:rPr>
                <w:color w:val="000000"/>
                <w:sz w:val="20"/>
                <w:szCs w:val="20"/>
              </w:rPr>
              <w:t>ООО "Петербургтеплоэнерго"</w:t>
            </w:r>
          </w:p>
        </w:tc>
        <w:tc>
          <w:tcPr>
            <w:tcW w:w="2208" w:type="pct"/>
            <w:tcBorders>
              <w:top w:val="nil"/>
              <w:left w:val="nil"/>
              <w:bottom w:val="single" w:sz="8" w:space="0" w:color="auto"/>
              <w:right w:val="single" w:sz="8" w:space="0" w:color="auto"/>
            </w:tcBorders>
            <w:shd w:val="clear" w:color="auto" w:fill="auto"/>
            <w:vAlign w:val="center"/>
            <w:hideMark/>
          </w:tcPr>
          <w:p w14:paraId="51E87308" w14:textId="77777777" w:rsidR="003A6ADA" w:rsidRDefault="003A6ADA" w:rsidP="00616384">
            <w:pPr>
              <w:jc w:val="center"/>
              <w:rPr>
                <w:color w:val="000000"/>
                <w:sz w:val="20"/>
                <w:szCs w:val="20"/>
              </w:rPr>
            </w:pPr>
            <w:r>
              <w:rPr>
                <w:color w:val="000000"/>
                <w:sz w:val="20"/>
                <w:szCs w:val="20"/>
              </w:rPr>
              <w:t>Строительство тепловых сетей – участок 05 (многоквартирные жилые дома)</w:t>
            </w:r>
          </w:p>
        </w:tc>
        <w:tc>
          <w:tcPr>
            <w:tcW w:w="607" w:type="pct"/>
            <w:tcBorders>
              <w:top w:val="nil"/>
              <w:left w:val="nil"/>
              <w:bottom w:val="single" w:sz="8" w:space="0" w:color="auto"/>
              <w:right w:val="single" w:sz="8" w:space="0" w:color="auto"/>
            </w:tcBorders>
            <w:shd w:val="clear" w:color="auto" w:fill="auto"/>
            <w:vAlign w:val="center"/>
            <w:hideMark/>
          </w:tcPr>
          <w:p w14:paraId="5D91DBFC" w14:textId="7B13BF6D" w:rsidR="003A6ADA" w:rsidRDefault="003A6ADA" w:rsidP="00616384">
            <w:pPr>
              <w:jc w:val="center"/>
              <w:rPr>
                <w:color w:val="000000"/>
                <w:sz w:val="20"/>
                <w:szCs w:val="20"/>
              </w:rPr>
            </w:pPr>
            <w:r>
              <w:rPr>
                <w:color w:val="000000"/>
                <w:sz w:val="20"/>
                <w:szCs w:val="20"/>
              </w:rPr>
              <w:t>202</w:t>
            </w:r>
            <w:r w:rsidR="00B43975">
              <w:rPr>
                <w:color w:val="000000"/>
                <w:sz w:val="20"/>
                <w:szCs w:val="20"/>
              </w:rPr>
              <w:t>2</w:t>
            </w:r>
          </w:p>
        </w:tc>
        <w:tc>
          <w:tcPr>
            <w:tcW w:w="725" w:type="pct"/>
            <w:tcBorders>
              <w:top w:val="nil"/>
              <w:left w:val="nil"/>
              <w:bottom w:val="single" w:sz="8" w:space="0" w:color="auto"/>
              <w:right w:val="single" w:sz="8" w:space="0" w:color="auto"/>
            </w:tcBorders>
            <w:shd w:val="clear" w:color="auto" w:fill="auto"/>
            <w:vAlign w:val="center"/>
            <w:hideMark/>
          </w:tcPr>
          <w:p w14:paraId="3FB149D5" w14:textId="4C58861C" w:rsidR="003A6ADA" w:rsidRDefault="00B43975" w:rsidP="00616384">
            <w:pPr>
              <w:jc w:val="center"/>
              <w:rPr>
                <w:color w:val="000000"/>
                <w:sz w:val="20"/>
                <w:szCs w:val="20"/>
              </w:rPr>
            </w:pPr>
            <w:r>
              <w:rPr>
                <w:color w:val="000000"/>
                <w:sz w:val="20"/>
                <w:szCs w:val="20"/>
              </w:rPr>
              <w:t>30</w:t>
            </w:r>
            <w:r w:rsidR="003A6ADA">
              <w:rPr>
                <w:color w:val="000000"/>
                <w:sz w:val="20"/>
                <w:szCs w:val="20"/>
              </w:rPr>
              <w:t>,</w:t>
            </w:r>
            <w:r>
              <w:rPr>
                <w:color w:val="000000"/>
                <w:sz w:val="20"/>
                <w:szCs w:val="20"/>
              </w:rPr>
              <w:t>1</w:t>
            </w:r>
          </w:p>
        </w:tc>
      </w:tr>
      <w:tr w:rsidR="003A6ADA" w14:paraId="0B082583" w14:textId="77777777" w:rsidTr="00616384">
        <w:trPr>
          <w:trHeight w:val="525"/>
        </w:trPr>
        <w:tc>
          <w:tcPr>
            <w:tcW w:w="198" w:type="pct"/>
            <w:tcBorders>
              <w:top w:val="nil"/>
              <w:left w:val="single" w:sz="8" w:space="0" w:color="auto"/>
              <w:bottom w:val="single" w:sz="8" w:space="0" w:color="auto"/>
              <w:right w:val="single" w:sz="8" w:space="0" w:color="auto"/>
            </w:tcBorders>
            <w:shd w:val="clear" w:color="auto" w:fill="auto"/>
            <w:noWrap/>
            <w:vAlign w:val="center"/>
            <w:hideMark/>
          </w:tcPr>
          <w:p w14:paraId="7CAB0CA2" w14:textId="4063D61A" w:rsidR="003A6ADA" w:rsidRDefault="00C43CB5" w:rsidP="00616384">
            <w:pPr>
              <w:jc w:val="center"/>
              <w:rPr>
                <w:color w:val="000000"/>
                <w:sz w:val="20"/>
                <w:szCs w:val="20"/>
              </w:rPr>
            </w:pPr>
            <w:r>
              <w:rPr>
                <w:color w:val="000000"/>
                <w:sz w:val="20"/>
                <w:szCs w:val="20"/>
              </w:rPr>
              <w:t>37</w:t>
            </w:r>
          </w:p>
        </w:tc>
        <w:tc>
          <w:tcPr>
            <w:tcW w:w="1262" w:type="pct"/>
            <w:tcBorders>
              <w:top w:val="nil"/>
              <w:left w:val="nil"/>
              <w:bottom w:val="single" w:sz="8" w:space="0" w:color="auto"/>
              <w:right w:val="single" w:sz="8" w:space="0" w:color="auto"/>
            </w:tcBorders>
            <w:shd w:val="clear" w:color="auto" w:fill="auto"/>
            <w:vAlign w:val="center"/>
            <w:hideMark/>
          </w:tcPr>
          <w:p w14:paraId="49109139" w14:textId="77777777" w:rsidR="003A6ADA" w:rsidRDefault="003A6ADA" w:rsidP="00616384">
            <w:pPr>
              <w:jc w:val="center"/>
              <w:rPr>
                <w:color w:val="000000"/>
                <w:sz w:val="20"/>
                <w:szCs w:val="20"/>
              </w:rPr>
            </w:pPr>
            <w:r>
              <w:rPr>
                <w:color w:val="000000"/>
                <w:sz w:val="20"/>
                <w:szCs w:val="20"/>
              </w:rPr>
              <w:t>ООО "Петербургтеплоэнерго"</w:t>
            </w:r>
          </w:p>
        </w:tc>
        <w:tc>
          <w:tcPr>
            <w:tcW w:w="2208" w:type="pct"/>
            <w:tcBorders>
              <w:top w:val="nil"/>
              <w:left w:val="nil"/>
              <w:bottom w:val="single" w:sz="8" w:space="0" w:color="auto"/>
              <w:right w:val="single" w:sz="8" w:space="0" w:color="auto"/>
            </w:tcBorders>
            <w:shd w:val="clear" w:color="auto" w:fill="auto"/>
            <w:vAlign w:val="center"/>
            <w:hideMark/>
          </w:tcPr>
          <w:p w14:paraId="1BA0009D" w14:textId="77777777" w:rsidR="003A6ADA" w:rsidRDefault="003A6ADA" w:rsidP="00616384">
            <w:pPr>
              <w:jc w:val="center"/>
              <w:rPr>
                <w:color w:val="000000"/>
                <w:sz w:val="20"/>
                <w:szCs w:val="20"/>
              </w:rPr>
            </w:pPr>
            <w:r>
              <w:rPr>
                <w:color w:val="000000"/>
                <w:sz w:val="20"/>
                <w:szCs w:val="20"/>
              </w:rPr>
              <w:t>Строительство тепловых сетей – участок 07 (многоквартирные жилые дома)</w:t>
            </w:r>
          </w:p>
        </w:tc>
        <w:tc>
          <w:tcPr>
            <w:tcW w:w="607" w:type="pct"/>
            <w:tcBorders>
              <w:top w:val="nil"/>
              <w:left w:val="nil"/>
              <w:bottom w:val="single" w:sz="8" w:space="0" w:color="auto"/>
              <w:right w:val="single" w:sz="8" w:space="0" w:color="auto"/>
            </w:tcBorders>
            <w:shd w:val="clear" w:color="auto" w:fill="auto"/>
            <w:vAlign w:val="center"/>
            <w:hideMark/>
          </w:tcPr>
          <w:p w14:paraId="644456C2" w14:textId="77777777" w:rsidR="003A6ADA" w:rsidRDefault="003A6ADA" w:rsidP="00616384">
            <w:pPr>
              <w:jc w:val="center"/>
              <w:rPr>
                <w:color w:val="000000"/>
                <w:sz w:val="20"/>
                <w:szCs w:val="20"/>
              </w:rPr>
            </w:pPr>
            <w:r>
              <w:rPr>
                <w:color w:val="000000"/>
                <w:sz w:val="20"/>
                <w:szCs w:val="20"/>
              </w:rPr>
              <w:t>2021</w:t>
            </w:r>
          </w:p>
        </w:tc>
        <w:tc>
          <w:tcPr>
            <w:tcW w:w="725" w:type="pct"/>
            <w:tcBorders>
              <w:top w:val="nil"/>
              <w:left w:val="nil"/>
              <w:bottom w:val="single" w:sz="8" w:space="0" w:color="auto"/>
              <w:right w:val="single" w:sz="8" w:space="0" w:color="auto"/>
            </w:tcBorders>
            <w:shd w:val="clear" w:color="auto" w:fill="auto"/>
            <w:vAlign w:val="center"/>
            <w:hideMark/>
          </w:tcPr>
          <w:p w14:paraId="2CC13482" w14:textId="62EB94BC" w:rsidR="003A6ADA" w:rsidRDefault="003A6ADA" w:rsidP="00616384">
            <w:pPr>
              <w:jc w:val="center"/>
              <w:rPr>
                <w:color w:val="000000"/>
                <w:sz w:val="20"/>
                <w:szCs w:val="20"/>
              </w:rPr>
            </w:pPr>
            <w:r>
              <w:rPr>
                <w:color w:val="000000"/>
                <w:sz w:val="20"/>
                <w:szCs w:val="20"/>
              </w:rPr>
              <w:t>2</w:t>
            </w:r>
            <w:r w:rsidR="00B43975">
              <w:rPr>
                <w:color w:val="000000"/>
                <w:sz w:val="20"/>
                <w:szCs w:val="20"/>
              </w:rPr>
              <w:t>0</w:t>
            </w:r>
            <w:r>
              <w:rPr>
                <w:color w:val="000000"/>
                <w:sz w:val="20"/>
                <w:szCs w:val="20"/>
              </w:rPr>
              <w:t>,</w:t>
            </w:r>
            <w:r w:rsidR="00B43975">
              <w:rPr>
                <w:color w:val="000000"/>
                <w:sz w:val="20"/>
                <w:szCs w:val="20"/>
              </w:rPr>
              <w:t>3</w:t>
            </w:r>
          </w:p>
        </w:tc>
      </w:tr>
      <w:tr w:rsidR="003A6ADA" w14:paraId="23B14269" w14:textId="77777777" w:rsidTr="00616384">
        <w:trPr>
          <w:trHeight w:val="315"/>
        </w:trPr>
        <w:tc>
          <w:tcPr>
            <w:tcW w:w="198" w:type="pct"/>
            <w:tcBorders>
              <w:top w:val="nil"/>
              <w:left w:val="single" w:sz="8" w:space="0" w:color="auto"/>
              <w:bottom w:val="single" w:sz="8" w:space="0" w:color="auto"/>
              <w:right w:val="single" w:sz="8" w:space="0" w:color="auto"/>
            </w:tcBorders>
            <w:shd w:val="clear" w:color="auto" w:fill="auto"/>
            <w:noWrap/>
            <w:vAlign w:val="center"/>
            <w:hideMark/>
          </w:tcPr>
          <w:p w14:paraId="5293D49A" w14:textId="29719167" w:rsidR="003A6ADA" w:rsidRDefault="00C43CB5" w:rsidP="00616384">
            <w:pPr>
              <w:jc w:val="center"/>
              <w:rPr>
                <w:color w:val="000000"/>
                <w:sz w:val="20"/>
                <w:szCs w:val="20"/>
              </w:rPr>
            </w:pPr>
            <w:r>
              <w:rPr>
                <w:color w:val="000000"/>
                <w:sz w:val="20"/>
                <w:szCs w:val="20"/>
              </w:rPr>
              <w:t>38</w:t>
            </w:r>
          </w:p>
        </w:tc>
        <w:tc>
          <w:tcPr>
            <w:tcW w:w="1262" w:type="pct"/>
            <w:tcBorders>
              <w:top w:val="nil"/>
              <w:left w:val="nil"/>
              <w:bottom w:val="single" w:sz="8" w:space="0" w:color="auto"/>
              <w:right w:val="single" w:sz="8" w:space="0" w:color="auto"/>
            </w:tcBorders>
            <w:shd w:val="clear" w:color="auto" w:fill="auto"/>
            <w:vAlign w:val="center"/>
            <w:hideMark/>
          </w:tcPr>
          <w:p w14:paraId="0C4FF2C3" w14:textId="77777777" w:rsidR="003A6ADA" w:rsidRDefault="003A6ADA" w:rsidP="00616384">
            <w:pPr>
              <w:jc w:val="center"/>
              <w:rPr>
                <w:color w:val="000000"/>
                <w:sz w:val="20"/>
                <w:szCs w:val="20"/>
              </w:rPr>
            </w:pPr>
            <w:r>
              <w:rPr>
                <w:color w:val="000000"/>
                <w:sz w:val="20"/>
                <w:szCs w:val="20"/>
              </w:rPr>
              <w:t>ООО "Петербургтеплоэнерго"</w:t>
            </w:r>
          </w:p>
        </w:tc>
        <w:tc>
          <w:tcPr>
            <w:tcW w:w="2208" w:type="pct"/>
            <w:tcBorders>
              <w:top w:val="nil"/>
              <w:left w:val="nil"/>
              <w:bottom w:val="single" w:sz="8" w:space="0" w:color="auto"/>
              <w:right w:val="single" w:sz="8" w:space="0" w:color="auto"/>
            </w:tcBorders>
            <w:shd w:val="clear" w:color="auto" w:fill="auto"/>
            <w:vAlign w:val="center"/>
            <w:hideMark/>
          </w:tcPr>
          <w:p w14:paraId="7220DC02" w14:textId="77777777" w:rsidR="003A6ADA" w:rsidRDefault="003A6ADA" w:rsidP="00616384">
            <w:pPr>
              <w:jc w:val="center"/>
              <w:rPr>
                <w:color w:val="000000"/>
                <w:sz w:val="20"/>
                <w:szCs w:val="20"/>
              </w:rPr>
            </w:pPr>
            <w:r>
              <w:rPr>
                <w:color w:val="000000"/>
                <w:sz w:val="20"/>
                <w:szCs w:val="20"/>
              </w:rPr>
              <w:t>Строительство тепловых сетей – участок 06 (СОШ)</w:t>
            </w:r>
          </w:p>
        </w:tc>
        <w:tc>
          <w:tcPr>
            <w:tcW w:w="607" w:type="pct"/>
            <w:tcBorders>
              <w:top w:val="nil"/>
              <w:left w:val="nil"/>
              <w:bottom w:val="single" w:sz="8" w:space="0" w:color="auto"/>
              <w:right w:val="single" w:sz="8" w:space="0" w:color="auto"/>
            </w:tcBorders>
            <w:shd w:val="clear" w:color="auto" w:fill="auto"/>
            <w:vAlign w:val="center"/>
            <w:hideMark/>
          </w:tcPr>
          <w:p w14:paraId="71A52944" w14:textId="77777777" w:rsidR="003A6ADA" w:rsidRDefault="003A6ADA" w:rsidP="00616384">
            <w:pPr>
              <w:jc w:val="center"/>
              <w:rPr>
                <w:color w:val="000000"/>
                <w:sz w:val="20"/>
                <w:szCs w:val="20"/>
              </w:rPr>
            </w:pPr>
            <w:r>
              <w:rPr>
                <w:color w:val="000000"/>
                <w:sz w:val="20"/>
                <w:szCs w:val="20"/>
              </w:rPr>
              <w:t>2022</w:t>
            </w:r>
          </w:p>
        </w:tc>
        <w:tc>
          <w:tcPr>
            <w:tcW w:w="725" w:type="pct"/>
            <w:tcBorders>
              <w:top w:val="nil"/>
              <w:left w:val="nil"/>
              <w:bottom w:val="single" w:sz="8" w:space="0" w:color="auto"/>
              <w:right w:val="single" w:sz="8" w:space="0" w:color="auto"/>
            </w:tcBorders>
            <w:shd w:val="clear" w:color="auto" w:fill="auto"/>
            <w:vAlign w:val="center"/>
            <w:hideMark/>
          </w:tcPr>
          <w:p w14:paraId="682D0F4F" w14:textId="62455FCB" w:rsidR="003A6ADA" w:rsidRDefault="00B43975" w:rsidP="00616384">
            <w:pPr>
              <w:jc w:val="center"/>
              <w:rPr>
                <w:color w:val="000000"/>
                <w:sz w:val="20"/>
                <w:szCs w:val="20"/>
              </w:rPr>
            </w:pPr>
            <w:r>
              <w:rPr>
                <w:color w:val="000000"/>
                <w:sz w:val="20"/>
                <w:szCs w:val="20"/>
              </w:rPr>
              <w:t>9</w:t>
            </w:r>
            <w:r w:rsidR="003A6ADA">
              <w:rPr>
                <w:color w:val="000000"/>
                <w:sz w:val="20"/>
                <w:szCs w:val="20"/>
              </w:rPr>
              <w:t>,</w:t>
            </w:r>
            <w:r>
              <w:rPr>
                <w:color w:val="000000"/>
                <w:sz w:val="20"/>
                <w:szCs w:val="20"/>
              </w:rPr>
              <w:t>0</w:t>
            </w:r>
          </w:p>
        </w:tc>
      </w:tr>
      <w:tr w:rsidR="003A6ADA" w14:paraId="1919C03B" w14:textId="77777777" w:rsidTr="00616384">
        <w:trPr>
          <w:trHeight w:val="315"/>
        </w:trPr>
        <w:tc>
          <w:tcPr>
            <w:tcW w:w="198" w:type="pct"/>
            <w:tcBorders>
              <w:top w:val="nil"/>
              <w:left w:val="single" w:sz="8" w:space="0" w:color="auto"/>
              <w:bottom w:val="single" w:sz="8" w:space="0" w:color="auto"/>
              <w:right w:val="single" w:sz="8" w:space="0" w:color="auto"/>
            </w:tcBorders>
            <w:shd w:val="clear" w:color="auto" w:fill="auto"/>
            <w:noWrap/>
            <w:vAlign w:val="center"/>
            <w:hideMark/>
          </w:tcPr>
          <w:p w14:paraId="624D8185" w14:textId="7D15D9BC" w:rsidR="003A6ADA" w:rsidRDefault="00C43CB5" w:rsidP="00616384">
            <w:pPr>
              <w:jc w:val="center"/>
              <w:rPr>
                <w:color w:val="000000"/>
                <w:sz w:val="20"/>
                <w:szCs w:val="20"/>
              </w:rPr>
            </w:pPr>
            <w:r>
              <w:rPr>
                <w:color w:val="000000"/>
                <w:sz w:val="20"/>
                <w:szCs w:val="20"/>
              </w:rPr>
              <w:t>39</w:t>
            </w:r>
          </w:p>
        </w:tc>
        <w:tc>
          <w:tcPr>
            <w:tcW w:w="1262" w:type="pct"/>
            <w:tcBorders>
              <w:top w:val="nil"/>
              <w:left w:val="nil"/>
              <w:bottom w:val="single" w:sz="8" w:space="0" w:color="auto"/>
              <w:right w:val="single" w:sz="8" w:space="0" w:color="auto"/>
            </w:tcBorders>
            <w:shd w:val="clear" w:color="auto" w:fill="auto"/>
            <w:vAlign w:val="center"/>
            <w:hideMark/>
          </w:tcPr>
          <w:p w14:paraId="526EC12E" w14:textId="77777777" w:rsidR="003A6ADA" w:rsidRDefault="003A6ADA" w:rsidP="00616384">
            <w:pPr>
              <w:jc w:val="center"/>
              <w:rPr>
                <w:color w:val="000000"/>
                <w:sz w:val="20"/>
                <w:szCs w:val="20"/>
              </w:rPr>
            </w:pPr>
            <w:r>
              <w:rPr>
                <w:color w:val="000000"/>
                <w:sz w:val="20"/>
                <w:szCs w:val="20"/>
              </w:rPr>
              <w:t>ООО "Петербургтеплоэнерго"</w:t>
            </w:r>
          </w:p>
        </w:tc>
        <w:tc>
          <w:tcPr>
            <w:tcW w:w="2208" w:type="pct"/>
            <w:tcBorders>
              <w:top w:val="nil"/>
              <w:left w:val="nil"/>
              <w:bottom w:val="single" w:sz="8" w:space="0" w:color="auto"/>
              <w:right w:val="single" w:sz="8" w:space="0" w:color="auto"/>
            </w:tcBorders>
            <w:shd w:val="clear" w:color="auto" w:fill="auto"/>
            <w:vAlign w:val="center"/>
            <w:hideMark/>
          </w:tcPr>
          <w:p w14:paraId="7DF5D0D5" w14:textId="77777777" w:rsidR="003A6ADA" w:rsidRDefault="003A6ADA" w:rsidP="00616384">
            <w:pPr>
              <w:jc w:val="center"/>
              <w:rPr>
                <w:color w:val="000000"/>
                <w:sz w:val="20"/>
                <w:szCs w:val="20"/>
              </w:rPr>
            </w:pPr>
            <w:r>
              <w:rPr>
                <w:color w:val="000000"/>
                <w:sz w:val="20"/>
                <w:szCs w:val="20"/>
              </w:rPr>
              <w:t>Строительство выпусков со дна камер в ливневую канализацию</w:t>
            </w:r>
          </w:p>
        </w:tc>
        <w:tc>
          <w:tcPr>
            <w:tcW w:w="607" w:type="pct"/>
            <w:tcBorders>
              <w:top w:val="nil"/>
              <w:left w:val="nil"/>
              <w:bottom w:val="single" w:sz="8" w:space="0" w:color="auto"/>
              <w:right w:val="single" w:sz="8" w:space="0" w:color="auto"/>
            </w:tcBorders>
            <w:shd w:val="clear" w:color="auto" w:fill="auto"/>
            <w:vAlign w:val="center"/>
            <w:hideMark/>
          </w:tcPr>
          <w:p w14:paraId="5A597463" w14:textId="1860EDC6" w:rsidR="003A6ADA" w:rsidRDefault="003A6ADA" w:rsidP="00616384">
            <w:pPr>
              <w:jc w:val="center"/>
              <w:rPr>
                <w:color w:val="000000"/>
                <w:sz w:val="20"/>
                <w:szCs w:val="20"/>
              </w:rPr>
            </w:pPr>
            <w:r>
              <w:rPr>
                <w:color w:val="000000"/>
                <w:sz w:val="20"/>
                <w:szCs w:val="20"/>
              </w:rPr>
              <w:t>20</w:t>
            </w:r>
            <w:r w:rsidR="00B43975">
              <w:rPr>
                <w:color w:val="000000"/>
                <w:sz w:val="20"/>
                <w:szCs w:val="20"/>
              </w:rPr>
              <w:t>20</w:t>
            </w:r>
            <w:r>
              <w:rPr>
                <w:color w:val="000000"/>
                <w:sz w:val="20"/>
                <w:szCs w:val="20"/>
              </w:rPr>
              <w:t>-202</w:t>
            </w:r>
            <w:r w:rsidR="00B43975">
              <w:rPr>
                <w:color w:val="000000"/>
                <w:sz w:val="20"/>
                <w:szCs w:val="20"/>
              </w:rPr>
              <w:t>1</w:t>
            </w:r>
          </w:p>
        </w:tc>
        <w:tc>
          <w:tcPr>
            <w:tcW w:w="725" w:type="pct"/>
            <w:tcBorders>
              <w:top w:val="nil"/>
              <w:left w:val="nil"/>
              <w:bottom w:val="single" w:sz="8" w:space="0" w:color="auto"/>
              <w:right w:val="single" w:sz="8" w:space="0" w:color="auto"/>
            </w:tcBorders>
            <w:shd w:val="clear" w:color="auto" w:fill="auto"/>
            <w:vAlign w:val="center"/>
            <w:hideMark/>
          </w:tcPr>
          <w:p w14:paraId="34D2E14B" w14:textId="512C7EDB" w:rsidR="003A6ADA" w:rsidRDefault="003A6ADA" w:rsidP="00616384">
            <w:pPr>
              <w:jc w:val="center"/>
              <w:rPr>
                <w:color w:val="000000"/>
                <w:sz w:val="20"/>
                <w:szCs w:val="20"/>
              </w:rPr>
            </w:pPr>
            <w:r>
              <w:rPr>
                <w:color w:val="000000"/>
                <w:sz w:val="20"/>
                <w:szCs w:val="20"/>
              </w:rPr>
              <w:t>4,</w:t>
            </w:r>
            <w:r w:rsidR="00290139">
              <w:rPr>
                <w:color w:val="000000"/>
                <w:sz w:val="20"/>
                <w:szCs w:val="20"/>
              </w:rPr>
              <w:t>056</w:t>
            </w:r>
          </w:p>
        </w:tc>
      </w:tr>
    </w:tbl>
    <w:p w14:paraId="69602ACC" w14:textId="77777777" w:rsidR="00114059" w:rsidRPr="002A1994" w:rsidRDefault="00114059" w:rsidP="00114059">
      <w:pPr>
        <w:spacing w:before="240" w:line="360" w:lineRule="auto"/>
        <w:ind w:firstLine="851"/>
        <w:jc w:val="both"/>
        <w:rPr>
          <w:sz w:val="26"/>
          <w:szCs w:val="26"/>
        </w:rPr>
      </w:pPr>
    </w:p>
    <w:p w14:paraId="69602ACD" w14:textId="77777777" w:rsidR="00114059" w:rsidRPr="002A1994" w:rsidRDefault="00114059" w:rsidP="00114059">
      <w:pPr>
        <w:spacing w:before="240" w:line="360" w:lineRule="auto"/>
        <w:ind w:firstLine="851"/>
        <w:jc w:val="both"/>
        <w:rPr>
          <w:sz w:val="26"/>
          <w:szCs w:val="26"/>
        </w:rPr>
        <w:sectPr w:rsidR="00114059" w:rsidRPr="002A1994" w:rsidSect="00616384">
          <w:pgSz w:w="16838" w:h="11906" w:orient="landscape"/>
          <w:pgMar w:top="1701" w:right="567" w:bottom="567" w:left="567" w:header="709" w:footer="709" w:gutter="0"/>
          <w:cols w:space="708"/>
          <w:docGrid w:linePitch="360"/>
        </w:sectPr>
      </w:pPr>
    </w:p>
    <w:p w14:paraId="69602ACE" w14:textId="0F899BCB" w:rsidR="00114059" w:rsidRPr="007E12A5" w:rsidRDefault="00114059" w:rsidP="00114059">
      <w:pPr>
        <w:spacing w:before="240" w:line="360" w:lineRule="auto"/>
        <w:ind w:firstLine="851"/>
        <w:jc w:val="both"/>
        <w:rPr>
          <w:sz w:val="26"/>
          <w:szCs w:val="26"/>
        </w:rPr>
      </w:pPr>
      <w:bookmarkStart w:id="71" w:name="_Hlk3195864"/>
      <w:r w:rsidRPr="007E12A5">
        <w:rPr>
          <w:sz w:val="26"/>
          <w:szCs w:val="26"/>
        </w:rPr>
        <w:t>Общий объем инвестиций в мероприятия по реконструкции и строительство тепловых сетей в муниципальном образовании составит 1</w:t>
      </w:r>
      <w:r>
        <w:rPr>
          <w:sz w:val="26"/>
          <w:szCs w:val="26"/>
        </w:rPr>
        <w:t> </w:t>
      </w:r>
      <w:r w:rsidR="009A462F">
        <w:rPr>
          <w:sz w:val="26"/>
          <w:szCs w:val="26"/>
        </w:rPr>
        <w:t>021</w:t>
      </w:r>
      <w:r w:rsidRPr="007E12A5">
        <w:rPr>
          <w:sz w:val="26"/>
          <w:szCs w:val="26"/>
        </w:rPr>
        <w:t>,</w:t>
      </w:r>
      <w:r w:rsidR="009A462F">
        <w:rPr>
          <w:sz w:val="26"/>
          <w:szCs w:val="26"/>
        </w:rPr>
        <w:t>9</w:t>
      </w:r>
      <w:r w:rsidRPr="007E12A5">
        <w:rPr>
          <w:sz w:val="26"/>
          <w:szCs w:val="26"/>
        </w:rPr>
        <w:t xml:space="preserve"> млн. рублей. </w:t>
      </w:r>
      <w:bookmarkEnd w:id="71"/>
    </w:p>
    <w:p w14:paraId="69602ACF" w14:textId="596AA3AA" w:rsidR="00114059" w:rsidRPr="007E12A5" w:rsidRDefault="00114059" w:rsidP="00114059">
      <w:pPr>
        <w:spacing w:line="360" w:lineRule="auto"/>
        <w:ind w:firstLine="851"/>
        <w:jc w:val="both"/>
        <w:rPr>
          <w:sz w:val="26"/>
          <w:szCs w:val="26"/>
        </w:rPr>
      </w:pPr>
      <w:r w:rsidRPr="007E12A5">
        <w:rPr>
          <w:sz w:val="26"/>
          <w:szCs w:val="26"/>
        </w:rPr>
        <w:t xml:space="preserve">Таким образом, суммарные затраты на модернизацию системы теплоснабжения муниципального образования, составят </w:t>
      </w:r>
      <w:r w:rsidR="003E45D7" w:rsidRPr="003E45D7">
        <w:rPr>
          <w:sz w:val="26"/>
          <w:szCs w:val="26"/>
        </w:rPr>
        <w:t>2</w:t>
      </w:r>
      <w:r w:rsidR="003E45D7">
        <w:rPr>
          <w:sz w:val="26"/>
          <w:szCs w:val="26"/>
        </w:rPr>
        <w:t xml:space="preserve"> </w:t>
      </w:r>
      <w:r w:rsidR="003E45D7" w:rsidRPr="003E45D7">
        <w:rPr>
          <w:sz w:val="26"/>
          <w:szCs w:val="26"/>
        </w:rPr>
        <w:t>081,3</w:t>
      </w:r>
      <w:r w:rsidR="003E45D7">
        <w:rPr>
          <w:sz w:val="26"/>
          <w:szCs w:val="26"/>
        </w:rPr>
        <w:t xml:space="preserve"> </w:t>
      </w:r>
      <w:r w:rsidRPr="007E12A5">
        <w:rPr>
          <w:sz w:val="26"/>
          <w:szCs w:val="26"/>
        </w:rPr>
        <w:t>млн. руб.</w:t>
      </w:r>
    </w:p>
    <w:p w14:paraId="69602AD0" w14:textId="77777777" w:rsidR="00114059" w:rsidRPr="002A1994" w:rsidRDefault="00114059" w:rsidP="00114059">
      <w:pPr>
        <w:spacing w:line="360" w:lineRule="auto"/>
        <w:ind w:firstLine="851"/>
        <w:jc w:val="both"/>
        <w:rPr>
          <w:sz w:val="28"/>
          <w:szCs w:val="28"/>
        </w:rPr>
      </w:pPr>
    </w:p>
    <w:p w14:paraId="69602AD1" w14:textId="77777777" w:rsidR="00114059" w:rsidRPr="002A1994" w:rsidRDefault="00114059" w:rsidP="002A06B1">
      <w:pPr>
        <w:pStyle w:val="2"/>
        <w:keepNext w:val="0"/>
        <w:widowControl w:val="0"/>
        <w:numPr>
          <w:ilvl w:val="1"/>
          <w:numId w:val="2"/>
        </w:numPr>
        <w:tabs>
          <w:tab w:val="left" w:pos="1517"/>
        </w:tabs>
        <w:spacing w:before="0" w:after="0" w:line="360" w:lineRule="auto"/>
        <w:ind w:left="0" w:right="11" w:firstLine="851"/>
        <w:jc w:val="both"/>
        <w:rPr>
          <w:rFonts w:ascii="Times New Roman" w:hAnsi="Times New Roman"/>
          <w:i w:val="0"/>
          <w:lang w:val="ru-RU"/>
        </w:rPr>
      </w:pPr>
      <w:bookmarkStart w:id="72" w:name="_Toc75864398"/>
      <w:r w:rsidRPr="002A1994">
        <w:rPr>
          <w:rFonts w:ascii="Times New Roman" w:hAnsi="Times New Roman"/>
          <w:i w:val="0"/>
          <w:lang w:val="ru-RU"/>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72"/>
    </w:p>
    <w:p w14:paraId="69602AD2" w14:textId="77777777" w:rsidR="00114059" w:rsidRPr="002A1994" w:rsidRDefault="00114059" w:rsidP="00114059">
      <w:pPr>
        <w:spacing w:line="360" w:lineRule="auto"/>
        <w:ind w:firstLine="851"/>
        <w:jc w:val="both"/>
        <w:rPr>
          <w:sz w:val="28"/>
          <w:szCs w:val="26"/>
        </w:rPr>
      </w:pPr>
      <w:r w:rsidRPr="002A1994">
        <w:rPr>
          <w:sz w:val="28"/>
          <w:szCs w:val="26"/>
        </w:rPr>
        <w:t>Выполнение мероприятий по строительству, реконструкции и техническому перевооружению в связи с изменениями температурного графика и гидравлического режима работы системы теплоснабжения настоящей схемой не предполагается.</w:t>
      </w:r>
    </w:p>
    <w:p w14:paraId="272145B6" w14:textId="77777777" w:rsidR="00114059" w:rsidRDefault="00114059" w:rsidP="00114059">
      <w:pPr>
        <w:spacing w:line="360" w:lineRule="auto"/>
        <w:ind w:firstLine="851"/>
        <w:jc w:val="both"/>
        <w:rPr>
          <w:sz w:val="32"/>
          <w:szCs w:val="28"/>
        </w:rPr>
      </w:pPr>
    </w:p>
    <w:p w14:paraId="79BA6DAA" w14:textId="780D6F8B" w:rsidR="0066684A" w:rsidRPr="0066684A" w:rsidRDefault="0066684A" w:rsidP="002A06B1">
      <w:pPr>
        <w:pStyle w:val="2"/>
        <w:keepNext w:val="0"/>
        <w:widowControl w:val="0"/>
        <w:numPr>
          <w:ilvl w:val="1"/>
          <w:numId w:val="2"/>
        </w:numPr>
        <w:tabs>
          <w:tab w:val="left" w:pos="1517"/>
        </w:tabs>
        <w:spacing w:before="0" w:after="0" w:line="360" w:lineRule="auto"/>
        <w:ind w:left="0" w:right="11" w:firstLine="851"/>
        <w:jc w:val="both"/>
        <w:rPr>
          <w:rFonts w:ascii="Times New Roman" w:hAnsi="Times New Roman"/>
          <w:i w:val="0"/>
          <w:lang w:val="ru-RU"/>
        </w:rPr>
      </w:pPr>
      <w:bookmarkStart w:id="73" w:name="_Toc75864399"/>
      <w:r>
        <w:rPr>
          <w:rFonts w:ascii="Times New Roman" w:hAnsi="Times New Roman"/>
          <w:i w:val="0"/>
          <w:lang w:val="ru-RU"/>
        </w:rPr>
        <w:t>П</w:t>
      </w:r>
      <w:r w:rsidRPr="0066684A">
        <w:rPr>
          <w:rFonts w:ascii="Times New Roman" w:hAnsi="Times New Roman"/>
          <w:i w:val="0"/>
          <w:lang w:val="ru-RU"/>
        </w:rPr>
        <w:t xml:space="preserve">редложения по величине </w:t>
      </w:r>
      <w:bookmarkStart w:id="74" w:name="_Hlk72365506"/>
      <w:r w:rsidRPr="0066684A">
        <w:rPr>
          <w:rFonts w:ascii="Times New Roman" w:hAnsi="Times New Roman"/>
          <w:i w:val="0"/>
          <w:lang w:val="ru-RU"/>
        </w:rPr>
        <w:t xml:space="preserve">необходимых инвестиций для перевода открытой системы теплоснабжения (горячего водоснабжения) в закрытую систему горячего водоснабжения </w:t>
      </w:r>
      <w:bookmarkEnd w:id="74"/>
      <w:r w:rsidRPr="0066684A">
        <w:rPr>
          <w:rFonts w:ascii="Times New Roman" w:hAnsi="Times New Roman"/>
          <w:i w:val="0"/>
          <w:lang w:val="ru-RU"/>
        </w:rPr>
        <w:t>на каждом этапе</w:t>
      </w:r>
      <w:bookmarkEnd w:id="73"/>
    </w:p>
    <w:p w14:paraId="2DEB4128" w14:textId="77B9A812" w:rsidR="00BD0454" w:rsidRPr="002A1994" w:rsidRDefault="00944BD6" w:rsidP="00BD0454">
      <w:pPr>
        <w:spacing w:line="360" w:lineRule="auto"/>
        <w:ind w:firstLine="851"/>
        <w:jc w:val="both"/>
        <w:rPr>
          <w:sz w:val="28"/>
          <w:szCs w:val="26"/>
        </w:rPr>
      </w:pPr>
      <w:r>
        <w:rPr>
          <w:sz w:val="28"/>
          <w:szCs w:val="26"/>
        </w:rPr>
        <w:t xml:space="preserve">Величина </w:t>
      </w:r>
      <w:r w:rsidRPr="00944BD6">
        <w:rPr>
          <w:sz w:val="28"/>
          <w:szCs w:val="26"/>
        </w:rPr>
        <w:t>необходимых инвестиций для перевода открытой системы теплоснабжения (горячего водоснабжения) в закрытую систему горячего водоснабжения</w:t>
      </w:r>
      <w:r>
        <w:rPr>
          <w:sz w:val="28"/>
          <w:szCs w:val="26"/>
        </w:rPr>
        <w:t xml:space="preserve"> поределена в п. 7.1 и составляет 82,1 млн. руб.</w:t>
      </w:r>
    </w:p>
    <w:p w14:paraId="67B8DCB7" w14:textId="77777777" w:rsidR="00BD0454" w:rsidRDefault="00BD0454" w:rsidP="00114059">
      <w:pPr>
        <w:spacing w:line="360" w:lineRule="auto"/>
        <w:ind w:firstLine="851"/>
        <w:jc w:val="both"/>
        <w:rPr>
          <w:sz w:val="32"/>
          <w:szCs w:val="28"/>
        </w:rPr>
      </w:pPr>
    </w:p>
    <w:p w14:paraId="32538A2E" w14:textId="4AC7EA7C" w:rsidR="00F229D2" w:rsidRPr="00860DAF" w:rsidRDefault="00860DAF" w:rsidP="002A06B1">
      <w:pPr>
        <w:pStyle w:val="2"/>
        <w:keepNext w:val="0"/>
        <w:widowControl w:val="0"/>
        <w:numPr>
          <w:ilvl w:val="1"/>
          <w:numId w:val="2"/>
        </w:numPr>
        <w:tabs>
          <w:tab w:val="left" w:pos="1517"/>
        </w:tabs>
        <w:spacing w:before="0" w:after="0" w:line="360" w:lineRule="auto"/>
        <w:ind w:left="0" w:right="11" w:firstLine="851"/>
        <w:jc w:val="both"/>
        <w:rPr>
          <w:rFonts w:ascii="Times New Roman" w:hAnsi="Times New Roman"/>
          <w:i w:val="0"/>
          <w:lang w:val="ru-RU"/>
        </w:rPr>
      </w:pPr>
      <w:bookmarkStart w:id="75" w:name="_Toc75864400"/>
      <w:r w:rsidRPr="00860DAF">
        <w:rPr>
          <w:rFonts w:ascii="Times New Roman" w:hAnsi="Times New Roman"/>
          <w:i w:val="0"/>
          <w:lang w:val="ru-RU"/>
        </w:rPr>
        <w:t>Оценку эффективности инвестиций по отдельным предложениям</w:t>
      </w:r>
      <w:bookmarkEnd w:id="75"/>
    </w:p>
    <w:p w14:paraId="727B75AE" w14:textId="2681030E" w:rsidR="00860DAF" w:rsidRPr="00B54876" w:rsidRDefault="00B54876" w:rsidP="00114059">
      <w:pPr>
        <w:spacing w:line="360" w:lineRule="auto"/>
        <w:ind w:firstLine="851"/>
        <w:jc w:val="both"/>
        <w:rPr>
          <w:sz w:val="28"/>
          <w:szCs w:val="26"/>
        </w:rPr>
      </w:pPr>
      <w:r w:rsidRPr="00B54876">
        <w:rPr>
          <w:sz w:val="28"/>
          <w:szCs w:val="26"/>
        </w:rPr>
        <w:t xml:space="preserve">Оценку эффективности инвестиций </w:t>
      </w:r>
      <w:r>
        <w:rPr>
          <w:sz w:val="28"/>
          <w:szCs w:val="26"/>
        </w:rPr>
        <w:t xml:space="preserve">по отдельным мероприятиям осуществляют теплоснабжающие организации </w:t>
      </w:r>
      <w:r w:rsidR="00810686">
        <w:rPr>
          <w:sz w:val="28"/>
          <w:szCs w:val="26"/>
        </w:rPr>
        <w:t>при принятии решения о реализации указанных мероприятий.</w:t>
      </w:r>
    </w:p>
    <w:p w14:paraId="150F3F42" w14:textId="77777777" w:rsidR="00860DAF" w:rsidRDefault="00860DAF" w:rsidP="00114059">
      <w:pPr>
        <w:spacing w:line="360" w:lineRule="auto"/>
        <w:ind w:firstLine="851"/>
        <w:jc w:val="both"/>
        <w:rPr>
          <w:sz w:val="32"/>
          <w:szCs w:val="28"/>
        </w:rPr>
      </w:pPr>
    </w:p>
    <w:p w14:paraId="69602AD3" w14:textId="1FF9197D" w:rsidR="00860DAF" w:rsidRPr="002A1994" w:rsidRDefault="00860DAF" w:rsidP="00114059">
      <w:pPr>
        <w:spacing w:line="360" w:lineRule="auto"/>
        <w:ind w:firstLine="851"/>
        <w:jc w:val="both"/>
        <w:rPr>
          <w:sz w:val="32"/>
          <w:szCs w:val="28"/>
        </w:rPr>
        <w:sectPr w:rsidR="00860DAF" w:rsidRPr="002A1994" w:rsidSect="00616384">
          <w:headerReference w:type="default" r:id="rId31"/>
          <w:footerReference w:type="default" r:id="rId32"/>
          <w:pgSz w:w="11920" w:h="16840"/>
          <w:pgMar w:top="1080" w:right="740" w:bottom="280" w:left="1701" w:header="723" w:footer="567" w:gutter="0"/>
          <w:cols w:space="720"/>
          <w:docGrid w:linePitch="272"/>
        </w:sectPr>
      </w:pPr>
    </w:p>
    <w:p w14:paraId="69602AD4" w14:textId="7FA858CA" w:rsidR="00114059" w:rsidRDefault="00114059" w:rsidP="002A06B1">
      <w:pPr>
        <w:pStyle w:val="a7"/>
        <w:widowControl w:val="0"/>
        <w:numPr>
          <w:ilvl w:val="0"/>
          <w:numId w:val="2"/>
        </w:numPr>
        <w:tabs>
          <w:tab w:val="left" w:pos="284"/>
        </w:tabs>
        <w:spacing w:line="360" w:lineRule="auto"/>
        <w:ind w:left="0" w:right="11" w:firstLine="851"/>
        <w:contextualSpacing w:val="0"/>
        <w:outlineLvl w:val="1"/>
        <w:rPr>
          <w:b/>
          <w:spacing w:val="-2"/>
          <w:sz w:val="32"/>
          <w:szCs w:val="32"/>
        </w:rPr>
      </w:pPr>
      <w:bookmarkStart w:id="76" w:name="_Toc75864401"/>
      <w:r>
        <w:rPr>
          <w:b/>
          <w:spacing w:val="-2"/>
          <w:sz w:val="32"/>
          <w:szCs w:val="32"/>
        </w:rPr>
        <w:t xml:space="preserve">Раздел 10. </w:t>
      </w:r>
      <w:r w:rsidRPr="002A1994">
        <w:rPr>
          <w:b/>
          <w:spacing w:val="-2"/>
          <w:sz w:val="32"/>
          <w:szCs w:val="32"/>
        </w:rPr>
        <w:t>Решение по определению единой теплоснабжающей организации (организаций) и границы зон её деятельности</w:t>
      </w:r>
      <w:bookmarkEnd w:id="76"/>
    </w:p>
    <w:p w14:paraId="786345D3" w14:textId="6CDAAECD" w:rsidR="002A06B1" w:rsidRPr="002A06B1" w:rsidRDefault="002A06B1" w:rsidP="002A06B1">
      <w:pPr>
        <w:widowControl w:val="0"/>
        <w:numPr>
          <w:ilvl w:val="1"/>
          <w:numId w:val="2"/>
        </w:numPr>
        <w:tabs>
          <w:tab w:val="left" w:pos="1517"/>
        </w:tabs>
        <w:spacing w:line="360" w:lineRule="auto"/>
        <w:ind w:left="357" w:right="11" w:firstLine="431"/>
        <w:jc w:val="both"/>
        <w:outlineLvl w:val="1"/>
        <w:rPr>
          <w:b/>
          <w:sz w:val="28"/>
          <w:szCs w:val="20"/>
          <w:lang w:eastAsia="en-US"/>
        </w:rPr>
      </w:pPr>
      <w:bookmarkStart w:id="77" w:name="_Toc72823538"/>
      <w:bookmarkStart w:id="78" w:name="_Toc75864402"/>
      <w:r w:rsidRPr="00180E61">
        <w:rPr>
          <w:b/>
          <w:sz w:val="28"/>
          <w:szCs w:val="20"/>
          <w:lang w:eastAsia="en-US"/>
        </w:rPr>
        <w:t>Решение об определении единой теплоснабжающей организации</w:t>
      </w:r>
      <w:bookmarkEnd w:id="77"/>
      <w:bookmarkEnd w:id="78"/>
    </w:p>
    <w:p w14:paraId="69602AD5" w14:textId="77777777" w:rsidR="00114059" w:rsidRPr="002A1994" w:rsidRDefault="00114059" w:rsidP="00114059">
      <w:pPr>
        <w:spacing w:line="360" w:lineRule="auto"/>
        <w:ind w:firstLine="851"/>
        <w:jc w:val="both"/>
        <w:rPr>
          <w:sz w:val="26"/>
          <w:szCs w:val="26"/>
        </w:rPr>
      </w:pPr>
      <w:r w:rsidRPr="002A1994">
        <w:rPr>
          <w:sz w:val="26"/>
          <w:szCs w:val="26"/>
        </w:rPr>
        <w:t>Согласно Правилам организации теплоснабжения в Российской Федерации утвержденных постановление Правительства РФ от 08.08.2012г.</w:t>
      </w:r>
    </w:p>
    <w:p w14:paraId="69602AD6" w14:textId="77777777" w:rsidR="00114059" w:rsidRPr="002A1994" w:rsidRDefault="00114059" w:rsidP="00114059">
      <w:pPr>
        <w:spacing w:line="360" w:lineRule="auto"/>
        <w:ind w:firstLine="851"/>
        <w:jc w:val="both"/>
        <w:rPr>
          <w:sz w:val="26"/>
          <w:szCs w:val="26"/>
        </w:rPr>
      </w:pPr>
      <w:r w:rsidRPr="002A1994">
        <w:rPr>
          <w:sz w:val="26"/>
          <w:szCs w:val="26"/>
        </w:rPr>
        <w:t>№ 808 «Об организации теплоснабжения в Российской Федерации и о внесении изменений в некоторые акты Правительства Российской Федерации» критерия определения единой теплоснабжающей организации являются:</w:t>
      </w:r>
    </w:p>
    <w:p w14:paraId="69602AD7" w14:textId="77777777" w:rsidR="00114059" w:rsidRPr="002A1994" w:rsidRDefault="00114059" w:rsidP="00114059">
      <w:pPr>
        <w:spacing w:line="360" w:lineRule="auto"/>
        <w:ind w:firstLine="851"/>
        <w:jc w:val="both"/>
        <w:rPr>
          <w:sz w:val="26"/>
          <w:szCs w:val="26"/>
        </w:rPr>
      </w:pPr>
      <w:r w:rsidRPr="002A1994">
        <w:rPr>
          <w:sz w:val="26"/>
          <w:szCs w:val="26"/>
        </w:rPr>
        <w:t>1)</w:t>
      </w:r>
      <w:r w:rsidRPr="002A1994">
        <w:rPr>
          <w:sz w:val="26"/>
          <w:szCs w:val="26"/>
        </w:rP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w:t>
      </w:r>
      <w:r w:rsidRPr="002A1994">
        <w:rPr>
          <w:sz w:val="26"/>
          <w:szCs w:val="26"/>
        </w:rPr>
        <w:tab/>
        <w:t xml:space="preserve"> емкостью в границах зоны деятельности единой теплоснабжающей организации;</w:t>
      </w:r>
    </w:p>
    <w:p w14:paraId="69602AD8" w14:textId="77777777" w:rsidR="00114059" w:rsidRPr="002A1994" w:rsidRDefault="00114059" w:rsidP="00114059">
      <w:pPr>
        <w:spacing w:line="360" w:lineRule="auto"/>
        <w:ind w:firstLine="851"/>
        <w:jc w:val="both"/>
        <w:rPr>
          <w:sz w:val="26"/>
          <w:szCs w:val="26"/>
        </w:rPr>
      </w:pPr>
      <w:r w:rsidRPr="002A1994">
        <w:rPr>
          <w:sz w:val="26"/>
          <w:szCs w:val="26"/>
        </w:rPr>
        <w:t>2)</w:t>
      </w:r>
      <w:r w:rsidRPr="002A1994">
        <w:rPr>
          <w:sz w:val="26"/>
          <w:szCs w:val="26"/>
        </w:rPr>
        <w:tab/>
        <w:t>размер собственного капитала;</w:t>
      </w:r>
    </w:p>
    <w:p w14:paraId="69602AD9" w14:textId="77777777" w:rsidR="00114059" w:rsidRPr="002A1994" w:rsidRDefault="00114059" w:rsidP="00114059">
      <w:pPr>
        <w:spacing w:line="360" w:lineRule="auto"/>
        <w:ind w:firstLine="851"/>
        <w:jc w:val="both"/>
        <w:rPr>
          <w:sz w:val="26"/>
          <w:szCs w:val="26"/>
        </w:rPr>
      </w:pPr>
      <w:r w:rsidRPr="002A1994">
        <w:rPr>
          <w:sz w:val="26"/>
          <w:szCs w:val="26"/>
        </w:rPr>
        <w:t>3)</w:t>
      </w:r>
      <w:r w:rsidRPr="002A1994">
        <w:rPr>
          <w:sz w:val="26"/>
          <w:szCs w:val="26"/>
        </w:rPr>
        <w:tab/>
        <w:t>способность в лучшей мере обеспечить надежность теплоснабжения в соответствующей системе теплоснабжения.</w:t>
      </w:r>
    </w:p>
    <w:p w14:paraId="69602ADA" w14:textId="77777777" w:rsidR="00114059" w:rsidRPr="002A1994" w:rsidRDefault="00114059" w:rsidP="00114059">
      <w:pPr>
        <w:spacing w:line="360" w:lineRule="auto"/>
        <w:ind w:firstLine="851"/>
        <w:jc w:val="both"/>
        <w:rPr>
          <w:sz w:val="26"/>
          <w:szCs w:val="26"/>
        </w:rPr>
      </w:pPr>
      <w:r w:rsidRPr="002A1994">
        <w:rPr>
          <w:sz w:val="26"/>
          <w:szCs w:val="26"/>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69602ADB" w14:textId="7B6F955F" w:rsidR="00114059" w:rsidRPr="002A1994" w:rsidRDefault="00114059" w:rsidP="00114059">
      <w:pPr>
        <w:spacing w:line="360" w:lineRule="auto"/>
        <w:ind w:firstLine="851"/>
        <w:jc w:val="both"/>
        <w:rPr>
          <w:sz w:val="26"/>
          <w:szCs w:val="26"/>
        </w:rPr>
      </w:pPr>
      <w:r w:rsidRPr="002A1994">
        <w:rPr>
          <w:sz w:val="26"/>
          <w:szCs w:val="26"/>
        </w:rPr>
        <w:t xml:space="preserve">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w:t>
      </w:r>
      <w:r w:rsidR="00004F2F">
        <w:rPr>
          <w:sz w:val="26"/>
          <w:szCs w:val="26"/>
        </w:rPr>
        <w:t>городского</w:t>
      </w:r>
      <w:r w:rsidRPr="002A1994">
        <w:rPr>
          <w:sz w:val="26"/>
          <w:szCs w:val="26"/>
        </w:rPr>
        <w:t xml:space="preserve"> поселения.</w:t>
      </w:r>
    </w:p>
    <w:p w14:paraId="69602ADC" w14:textId="77777777" w:rsidR="00114059" w:rsidRPr="002A1994" w:rsidRDefault="00114059" w:rsidP="00114059">
      <w:pPr>
        <w:spacing w:line="360" w:lineRule="auto"/>
        <w:ind w:firstLine="851"/>
        <w:jc w:val="both"/>
        <w:rPr>
          <w:sz w:val="26"/>
          <w:szCs w:val="26"/>
        </w:rPr>
      </w:pPr>
      <w:r w:rsidRPr="002A1994">
        <w:rPr>
          <w:sz w:val="26"/>
          <w:szCs w:val="26"/>
        </w:rPr>
        <w:t>Единая теплоснабжающая организация при осуществлении своей деятельности обязана:</w:t>
      </w:r>
    </w:p>
    <w:p w14:paraId="69602ADD" w14:textId="77777777" w:rsidR="00114059" w:rsidRPr="002A1994" w:rsidRDefault="00114059" w:rsidP="00114059">
      <w:pPr>
        <w:spacing w:line="360" w:lineRule="auto"/>
        <w:ind w:firstLine="851"/>
        <w:jc w:val="both"/>
        <w:rPr>
          <w:sz w:val="26"/>
          <w:szCs w:val="26"/>
        </w:rPr>
      </w:pPr>
      <w:r w:rsidRPr="002A1994">
        <w:rPr>
          <w:sz w:val="26"/>
          <w:szCs w:val="26"/>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14:paraId="69602ADE" w14:textId="77777777" w:rsidR="00114059" w:rsidRPr="002A1994" w:rsidRDefault="00114059" w:rsidP="00114059">
      <w:pPr>
        <w:spacing w:line="360" w:lineRule="auto"/>
        <w:ind w:firstLine="851"/>
        <w:jc w:val="both"/>
        <w:rPr>
          <w:sz w:val="26"/>
          <w:szCs w:val="26"/>
        </w:rPr>
      </w:pPr>
      <w:r w:rsidRPr="002A1994">
        <w:rPr>
          <w:sz w:val="26"/>
          <w:szCs w:val="26"/>
        </w:rP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14:paraId="69602ADF" w14:textId="77777777" w:rsidR="00114059" w:rsidRPr="002A1994" w:rsidRDefault="00114059" w:rsidP="00114059">
      <w:pPr>
        <w:spacing w:line="360" w:lineRule="auto"/>
        <w:ind w:firstLine="851"/>
        <w:jc w:val="both"/>
        <w:rPr>
          <w:sz w:val="26"/>
          <w:szCs w:val="26"/>
        </w:rPr>
      </w:pPr>
      <w:r w:rsidRPr="002A1994">
        <w:rPr>
          <w:sz w:val="26"/>
          <w:szCs w:val="26"/>
        </w:rPr>
        <w:t>в) надлежащим образом исполнять обязательства перед иными теплоснабжающими и теплосетевыми организациями в зоне своей деятельности;</w:t>
      </w:r>
    </w:p>
    <w:p w14:paraId="69602AE0" w14:textId="77777777" w:rsidR="00114059" w:rsidRPr="002A1994" w:rsidRDefault="00114059" w:rsidP="00114059">
      <w:pPr>
        <w:spacing w:line="360" w:lineRule="auto"/>
        <w:ind w:firstLine="851"/>
        <w:jc w:val="both"/>
        <w:rPr>
          <w:sz w:val="26"/>
          <w:szCs w:val="26"/>
        </w:rPr>
      </w:pPr>
      <w:r w:rsidRPr="002A1994">
        <w:rPr>
          <w:sz w:val="26"/>
          <w:szCs w:val="26"/>
        </w:rPr>
        <w:t>г) осуществлять контроль режимов потребления тепловой энергии в зоне своей деятельности.</w:t>
      </w:r>
    </w:p>
    <w:p w14:paraId="26E92B8B" w14:textId="77777777" w:rsidR="002A06B1" w:rsidRDefault="00114059" w:rsidP="00114059">
      <w:pPr>
        <w:spacing w:line="360" w:lineRule="auto"/>
        <w:ind w:firstLine="851"/>
        <w:jc w:val="both"/>
        <w:rPr>
          <w:sz w:val="26"/>
          <w:szCs w:val="26"/>
        </w:rPr>
      </w:pPr>
      <w:r w:rsidRPr="008C7A50">
        <w:rPr>
          <w:sz w:val="26"/>
          <w:szCs w:val="26"/>
        </w:rPr>
        <w:t xml:space="preserve">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определены единые теплоснабжающие организации муниципального образования Муринское городское поселение в своей зоне деятельности. </w:t>
      </w:r>
    </w:p>
    <w:p w14:paraId="733D06EC" w14:textId="77777777" w:rsidR="002A06B1" w:rsidRPr="00180E61" w:rsidRDefault="002A06B1" w:rsidP="002A06B1">
      <w:pPr>
        <w:widowControl w:val="0"/>
        <w:numPr>
          <w:ilvl w:val="1"/>
          <w:numId w:val="2"/>
        </w:numPr>
        <w:tabs>
          <w:tab w:val="left" w:pos="1517"/>
        </w:tabs>
        <w:spacing w:line="360" w:lineRule="auto"/>
        <w:ind w:left="0" w:right="11" w:firstLine="851"/>
        <w:jc w:val="both"/>
        <w:outlineLvl w:val="1"/>
        <w:rPr>
          <w:b/>
          <w:sz w:val="28"/>
          <w:szCs w:val="20"/>
          <w:lang w:eastAsia="en-US"/>
        </w:rPr>
      </w:pPr>
      <w:bookmarkStart w:id="79" w:name="_Toc72823539"/>
      <w:bookmarkStart w:id="80" w:name="_Toc75864403"/>
      <w:r w:rsidRPr="00180E61">
        <w:rPr>
          <w:b/>
          <w:sz w:val="28"/>
          <w:szCs w:val="20"/>
          <w:lang w:eastAsia="en-US"/>
        </w:rPr>
        <w:t>Реестр зон деятельности единой теплоснабжающей организации</w:t>
      </w:r>
      <w:bookmarkEnd w:id="79"/>
      <w:bookmarkEnd w:id="80"/>
      <w:r w:rsidRPr="00180E61">
        <w:rPr>
          <w:b/>
          <w:sz w:val="28"/>
          <w:szCs w:val="20"/>
          <w:lang w:eastAsia="en-US"/>
        </w:rPr>
        <w:t xml:space="preserve"> </w:t>
      </w:r>
    </w:p>
    <w:p w14:paraId="69602AE1" w14:textId="5A3842B2" w:rsidR="00114059" w:rsidRPr="002A1994" w:rsidRDefault="00114059" w:rsidP="00114059">
      <w:pPr>
        <w:spacing w:line="360" w:lineRule="auto"/>
        <w:ind w:firstLine="851"/>
        <w:jc w:val="both"/>
        <w:rPr>
          <w:sz w:val="26"/>
          <w:szCs w:val="26"/>
        </w:rPr>
      </w:pPr>
      <w:r w:rsidRPr="00843CA5">
        <w:rPr>
          <w:sz w:val="26"/>
          <w:szCs w:val="26"/>
        </w:rPr>
        <w:t xml:space="preserve">Реестр единых теплоснабжающих организаций, представлен в таблице </w:t>
      </w:r>
      <w:r>
        <w:fldChar w:fldCharType="begin"/>
      </w:r>
      <w:r w:rsidRPr="006E268A">
        <w:instrText xml:space="preserve"> </w:instrText>
      </w:r>
      <w:r>
        <w:instrText>REF</w:instrText>
      </w:r>
      <w:r w:rsidRPr="006E268A">
        <w:instrText xml:space="preserve"> т_ето \</w:instrText>
      </w:r>
      <w:r>
        <w:instrText>h</w:instrText>
      </w:r>
      <w:r w:rsidRPr="006E268A">
        <w:instrText xml:space="preserve">  \* </w:instrText>
      </w:r>
      <w:r>
        <w:instrText>MERGEFORMAT</w:instrText>
      </w:r>
      <w:r w:rsidRPr="006E268A">
        <w:instrText xml:space="preserve"> </w:instrText>
      </w:r>
      <w:r>
        <w:fldChar w:fldCharType="separate"/>
      </w:r>
      <w:r w:rsidRPr="004D112E">
        <w:rPr>
          <w:noProof/>
          <w:sz w:val="26"/>
          <w:szCs w:val="26"/>
        </w:rPr>
        <w:t>2</w:t>
      </w:r>
      <w:r>
        <w:fldChar w:fldCharType="end"/>
      </w:r>
      <w:r w:rsidR="00585635">
        <w:t>9</w:t>
      </w:r>
      <w:r w:rsidRPr="002A1994">
        <w:rPr>
          <w:sz w:val="26"/>
          <w:szCs w:val="26"/>
        </w:rPr>
        <w:t>:</w:t>
      </w:r>
    </w:p>
    <w:p w14:paraId="69602AE2" w14:textId="4FDC3D52" w:rsidR="00114059" w:rsidRPr="002A1994" w:rsidRDefault="00114059" w:rsidP="00446578">
      <w:pPr>
        <w:pStyle w:val="af4"/>
      </w:pPr>
      <w:r w:rsidRPr="002A1994">
        <w:t xml:space="preserve">Таблица </w:t>
      </w:r>
      <w:bookmarkStart w:id="81" w:name="т_ето"/>
      <w:r w:rsidRPr="002A1994">
        <w:fldChar w:fldCharType="begin"/>
      </w:r>
      <w:r w:rsidRPr="002A1994">
        <w:instrText xml:space="preserve"> SEQ Таблица \* ARABIC </w:instrText>
      </w:r>
      <w:r w:rsidRPr="002A1994">
        <w:fldChar w:fldCharType="separate"/>
      </w:r>
      <w:r>
        <w:rPr>
          <w:noProof/>
        </w:rPr>
        <w:t>2</w:t>
      </w:r>
      <w:r w:rsidRPr="002A1994">
        <w:fldChar w:fldCharType="end"/>
      </w:r>
      <w:bookmarkEnd w:id="81"/>
      <w:r w:rsidR="00585635">
        <w:t>9</w:t>
      </w:r>
      <w:r w:rsidRPr="002A1994">
        <w:t xml:space="preserve">. </w:t>
      </w:r>
      <w:r>
        <w:t>Реестр</w:t>
      </w:r>
      <w:r w:rsidRPr="00537F75">
        <w:t xml:space="preserve"> </w:t>
      </w:r>
      <w:r>
        <w:t>единых теплоснабжающих организаций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5"/>
        <w:gridCol w:w="2142"/>
        <w:gridCol w:w="2142"/>
        <w:gridCol w:w="2143"/>
        <w:gridCol w:w="1953"/>
      </w:tblGrid>
      <w:tr w:rsidR="006D5FD9" w:rsidRPr="00E41B1D" w14:paraId="5EE81EFE" w14:textId="77777777" w:rsidTr="00E76E4C">
        <w:trPr>
          <w:trHeight w:val="1380"/>
          <w:tblHeader/>
        </w:trPr>
        <w:tc>
          <w:tcPr>
            <w:tcW w:w="678" w:type="pct"/>
            <w:vAlign w:val="center"/>
          </w:tcPr>
          <w:p w14:paraId="248E76A1" w14:textId="77777777" w:rsidR="006D5FD9" w:rsidRPr="00E41B1D" w:rsidRDefault="006D5FD9" w:rsidP="00E76E4C">
            <w:pPr>
              <w:jc w:val="center"/>
              <w:rPr>
                <w:b/>
                <w:bCs/>
                <w:sz w:val="18"/>
                <w:szCs w:val="20"/>
              </w:rPr>
            </w:pPr>
            <w:r w:rsidRPr="00E41B1D">
              <w:rPr>
                <w:b/>
                <w:bCs/>
                <w:sz w:val="18"/>
                <w:szCs w:val="20"/>
              </w:rPr>
              <w:t>Код зоны деятельности ЕТО</w:t>
            </w:r>
          </w:p>
        </w:tc>
        <w:tc>
          <w:tcPr>
            <w:tcW w:w="1105" w:type="pct"/>
            <w:vAlign w:val="center"/>
          </w:tcPr>
          <w:p w14:paraId="0869B351" w14:textId="77777777" w:rsidR="006D5FD9" w:rsidRPr="00E41B1D" w:rsidRDefault="006D5FD9" w:rsidP="00E76E4C">
            <w:pPr>
              <w:jc w:val="center"/>
              <w:rPr>
                <w:b/>
                <w:bCs/>
                <w:sz w:val="18"/>
                <w:szCs w:val="20"/>
              </w:rPr>
            </w:pPr>
            <w:r w:rsidRPr="00E41B1D">
              <w:rPr>
                <w:b/>
                <w:bCs/>
                <w:sz w:val="18"/>
                <w:szCs w:val="20"/>
              </w:rPr>
              <w:t>Источник тепловой энергии в зоне деятельности ЕТО</w:t>
            </w:r>
          </w:p>
        </w:tc>
        <w:tc>
          <w:tcPr>
            <w:tcW w:w="1105" w:type="pct"/>
            <w:vAlign w:val="center"/>
          </w:tcPr>
          <w:p w14:paraId="5A10E013" w14:textId="77777777" w:rsidR="006D5FD9" w:rsidRPr="00E41B1D" w:rsidRDefault="006D5FD9" w:rsidP="00E76E4C">
            <w:pPr>
              <w:jc w:val="center"/>
              <w:rPr>
                <w:b/>
                <w:bCs/>
                <w:sz w:val="18"/>
                <w:szCs w:val="20"/>
              </w:rPr>
            </w:pPr>
            <w:r w:rsidRPr="00E41B1D">
              <w:rPr>
                <w:b/>
                <w:bCs/>
                <w:sz w:val="18"/>
                <w:szCs w:val="20"/>
              </w:rPr>
              <w:t>Теплоснабжающие и/или теплосетевые организации, осуществляющие деятельность в зоне ЕТО в базовый период</w:t>
            </w:r>
          </w:p>
        </w:tc>
        <w:tc>
          <w:tcPr>
            <w:tcW w:w="1105" w:type="pct"/>
            <w:vAlign w:val="center"/>
          </w:tcPr>
          <w:p w14:paraId="547114D7" w14:textId="77777777" w:rsidR="006D5FD9" w:rsidRPr="00E41B1D" w:rsidRDefault="006D5FD9" w:rsidP="00E76E4C">
            <w:pPr>
              <w:jc w:val="center"/>
              <w:rPr>
                <w:b/>
                <w:bCs/>
                <w:sz w:val="18"/>
                <w:szCs w:val="20"/>
              </w:rPr>
            </w:pPr>
            <w:r w:rsidRPr="00EE1170">
              <w:rPr>
                <w:b/>
                <w:bCs/>
                <w:sz w:val="18"/>
                <w:szCs w:val="20"/>
              </w:rPr>
              <w:t>Утвержденная ЕТО</w:t>
            </w:r>
          </w:p>
        </w:tc>
        <w:tc>
          <w:tcPr>
            <w:tcW w:w="1007" w:type="pct"/>
            <w:vAlign w:val="center"/>
          </w:tcPr>
          <w:p w14:paraId="11395114" w14:textId="77777777" w:rsidR="006D5FD9" w:rsidRPr="00EE1170" w:rsidRDefault="006D5FD9" w:rsidP="00E76E4C">
            <w:pPr>
              <w:jc w:val="center"/>
              <w:rPr>
                <w:b/>
                <w:bCs/>
                <w:sz w:val="18"/>
                <w:szCs w:val="20"/>
              </w:rPr>
            </w:pPr>
            <w:r w:rsidRPr="00EE1170">
              <w:rPr>
                <w:b/>
                <w:bCs/>
                <w:sz w:val="18"/>
                <w:szCs w:val="20"/>
              </w:rPr>
              <w:t>Основание для присвоения статуса ЕТО</w:t>
            </w:r>
          </w:p>
        </w:tc>
      </w:tr>
      <w:tr w:rsidR="006D5FD9" w:rsidRPr="00E41B1D" w14:paraId="2131E021" w14:textId="77777777" w:rsidTr="00E76E4C">
        <w:trPr>
          <w:trHeight w:val="284"/>
        </w:trPr>
        <w:tc>
          <w:tcPr>
            <w:tcW w:w="678" w:type="pct"/>
            <w:vAlign w:val="center"/>
          </w:tcPr>
          <w:p w14:paraId="09F9CEFE" w14:textId="77777777" w:rsidR="006D5FD9" w:rsidRPr="00E41B1D" w:rsidRDefault="006D5FD9" w:rsidP="00E76E4C">
            <w:pPr>
              <w:jc w:val="center"/>
              <w:rPr>
                <w:sz w:val="18"/>
                <w:szCs w:val="20"/>
              </w:rPr>
            </w:pPr>
            <w:r w:rsidRPr="00E41B1D">
              <w:rPr>
                <w:sz w:val="18"/>
                <w:szCs w:val="20"/>
              </w:rPr>
              <w:t>Участок 1.1</w:t>
            </w:r>
          </w:p>
        </w:tc>
        <w:tc>
          <w:tcPr>
            <w:tcW w:w="1105" w:type="pct"/>
            <w:vAlign w:val="center"/>
          </w:tcPr>
          <w:p w14:paraId="4F869C25" w14:textId="77777777" w:rsidR="006D5FD9" w:rsidRPr="00E41B1D" w:rsidRDefault="006D5FD9" w:rsidP="00E76E4C">
            <w:pPr>
              <w:jc w:val="center"/>
              <w:rPr>
                <w:sz w:val="18"/>
                <w:szCs w:val="20"/>
              </w:rPr>
            </w:pPr>
            <w:r w:rsidRPr="00E41B1D">
              <w:rPr>
                <w:sz w:val="18"/>
                <w:szCs w:val="20"/>
              </w:rPr>
              <w:t>ООО «Петербургтеплоэнерго»</w:t>
            </w:r>
          </w:p>
        </w:tc>
        <w:tc>
          <w:tcPr>
            <w:tcW w:w="1105" w:type="pct"/>
            <w:vAlign w:val="center"/>
          </w:tcPr>
          <w:p w14:paraId="7A212848" w14:textId="77777777" w:rsidR="006D5FD9" w:rsidRPr="00E41B1D" w:rsidRDefault="006D5FD9" w:rsidP="00E76E4C">
            <w:pPr>
              <w:jc w:val="center"/>
              <w:rPr>
                <w:sz w:val="18"/>
                <w:szCs w:val="20"/>
              </w:rPr>
            </w:pPr>
            <w:r w:rsidRPr="00E41B1D">
              <w:rPr>
                <w:sz w:val="18"/>
                <w:szCs w:val="20"/>
              </w:rPr>
              <w:t>ООО «Петербургтеплоэнерго»</w:t>
            </w:r>
          </w:p>
        </w:tc>
        <w:tc>
          <w:tcPr>
            <w:tcW w:w="1105" w:type="pct"/>
            <w:vAlign w:val="center"/>
          </w:tcPr>
          <w:p w14:paraId="65134120" w14:textId="77777777" w:rsidR="006D5FD9" w:rsidRPr="00E41B1D" w:rsidRDefault="006D5FD9" w:rsidP="00E76E4C">
            <w:pPr>
              <w:jc w:val="center"/>
              <w:rPr>
                <w:sz w:val="18"/>
                <w:szCs w:val="20"/>
              </w:rPr>
            </w:pPr>
            <w:r w:rsidRPr="00E41B1D">
              <w:rPr>
                <w:sz w:val="18"/>
                <w:szCs w:val="20"/>
              </w:rPr>
              <w:t>ООО «Петербургтеплоэнерго»</w:t>
            </w:r>
          </w:p>
        </w:tc>
        <w:tc>
          <w:tcPr>
            <w:tcW w:w="1007" w:type="pct"/>
            <w:vAlign w:val="center"/>
          </w:tcPr>
          <w:p w14:paraId="2EB642EA" w14:textId="77777777" w:rsidR="006D5FD9" w:rsidRPr="00E41B1D" w:rsidRDefault="006D5FD9" w:rsidP="00E76E4C">
            <w:pPr>
              <w:jc w:val="center"/>
              <w:rPr>
                <w:sz w:val="18"/>
                <w:szCs w:val="20"/>
              </w:rPr>
            </w:pPr>
            <w:r>
              <w:rPr>
                <w:sz w:val="18"/>
                <w:szCs w:val="20"/>
              </w:rPr>
              <w:t xml:space="preserve">Абзац 1. п. 7 правил организации теплоснабжения в РФ, утв. ПП РФ от </w:t>
            </w:r>
            <w:r w:rsidRPr="00EE1170">
              <w:rPr>
                <w:sz w:val="18"/>
                <w:szCs w:val="20"/>
              </w:rPr>
              <w:t>08.08.2012 N 808</w:t>
            </w:r>
          </w:p>
        </w:tc>
      </w:tr>
      <w:tr w:rsidR="006D5FD9" w:rsidRPr="00E41B1D" w14:paraId="7A4467B4" w14:textId="77777777" w:rsidTr="00E76E4C">
        <w:trPr>
          <w:trHeight w:val="284"/>
        </w:trPr>
        <w:tc>
          <w:tcPr>
            <w:tcW w:w="678" w:type="pct"/>
            <w:vAlign w:val="center"/>
          </w:tcPr>
          <w:p w14:paraId="117012A8" w14:textId="77777777" w:rsidR="006D5FD9" w:rsidRPr="00E41B1D" w:rsidRDefault="006D5FD9" w:rsidP="00E76E4C">
            <w:pPr>
              <w:jc w:val="center"/>
              <w:rPr>
                <w:sz w:val="18"/>
                <w:szCs w:val="20"/>
              </w:rPr>
            </w:pPr>
            <w:r w:rsidRPr="00E41B1D">
              <w:rPr>
                <w:sz w:val="18"/>
                <w:szCs w:val="20"/>
              </w:rPr>
              <w:t>Участок 1.2</w:t>
            </w:r>
          </w:p>
        </w:tc>
        <w:tc>
          <w:tcPr>
            <w:tcW w:w="1105" w:type="pct"/>
            <w:vAlign w:val="center"/>
          </w:tcPr>
          <w:p w14:paraId="13886125" w14:textId="77777777" w:rsidR="006D5FD9" w:rsidRPr="00E41B1D" w:rsidRDefault="006D5FD9" w:rsidP="00E76E4C">
            <w:pPr>
              <w:jc w:val="center"/>
              <w:rPr>
                <w:sz w:val="18"/>
                <w:szCs w:val="20"/>
              </w:rPr>
            </w:pPr>
            <w:r w:rsidRPr="00E41B1D">
              <w:rPr>
                <w:sz w:val="18"/>
                <w:szCs w:val="20"/>
              </w:rPr>
              <w:t>Котельная №2</w:t>
            </w:r>
          </w:p>
        </w:tc>
        <w:tc>
          <w:tcPr>
            <w:tcW w:w="1105" w:type="pct"/>
            <w:vAlign w:val="center"/>
          </w:tcPr>
          <w:p w14:paraId="72037F10" w14:textId="77777777" w:rsidR="006D5FD9" w:rsidRPr="00E41B1D" w:rsidRDefault="006D5FD9" w:rsidP="00E76E4C">
            <w:pPr>
              <w:jc w:val="center"/>
              <w:rPr>
                <w:sz w:val="18"/>
                <w:szCs w:val="20"/>
              </w:rPr>
            </w:pPr>
            <w:r w:rsidRPr="00E41B1D">
              <w:rPr>
                <w:sz w:val="18"/>
                <w:szCs w:val="20"/>
              </w:rPr>
              <w:t>Не установлено</w:t>
            </w:r>
          </w:p>
        </w:tc>
        <w:tc>
          <w:tcPr>
            <w:tcW w:w="1105" w:type="pct"/>
            <w:vAlign w:val="center"/>
          </w:tcPr>
          <w:p w14:paraId="0B2E729D" w14:textId="77777777" w:rsidR="006D5FD9" w:rsidRPr="00E41B1D" w:rsidRDefault="006D5FD9" w:rsidP="00E76E4C">
            <w:pPr>
              <w:jc w:val="center"/>
              <w:rPr>
                <w:sz w:val="18"/>
                <w:szCs w:val="20"/>
              </w:rPr>
            </w:pPr>
            <w:r w:rsidRPr="00E41B1D">
              <w:rPr>
                <w:sz w:val="18"/>
                <w:szCs w:val="20"/>
              </w:rPr>
              <w:t>Не установлено</w:t>
            </w:r>
          </w:p>
        </w:tc>
        <w:tc>
          <w:tcPr>
            <w:tcW w:w="1007" w:type="pct"/>
            <w:vAlign w:val="center"/>
          </w:tcPr>
          <w:p w14:paraId="0FEFB6CC" w14:textId="77777777" w:rsidR="006D5FD9" w:rsidRPr="00E41B1D" w:rsidRDefault="006D5FD9" w:rsidP="00E76E4C">
            <w:pPr>
              <w:jc w:val="center"/>
              <w:rPr>
                <w:sz w:val="18"/>
                <w:szCs w:val="20"/>
              </w:rPr>
            </w:pPr>
          </w:p>
        </w:tc>
      </w:tr>
      <w:tr w:rsidR="006D5FD9" w:rsidRPr="00E41B1D" w14:paraId="6A71A1A0" w14:textId="77777777" w:rsidTr="00E76E4C">
        <w:trPr>
          <w:trHeight w:val="284"/>
        </w:trPr>
        <w:tc>
          <w:tcPr>
            <w:tcW w:w="678" w:type="pct"/>
            <w:vAlign w:val="center"/>
          </w:tcPr>
          <w:p w14:paraId="2D4B5C0D" w14:textId="77777777" w:rsidR="006D5FD9" w:rsidRPr="00E41B1D" w:rsidRDefault="006D5FD9" w:rsidP="00E76E4C">
            <w:pPr>
              <w:jc w:val="center"/>
              <w:rPr>
                <w:sz w:val="18"/>
                <w:szCs w:val="20"/>
              </w:rPr>
            </w:pPr>
            <w:r w:rsidRPr="00E41B1D">
              <w:rPr>
                <w:sz w:val="18"/>
                <w:szCs w:val="20"/>
              </w:rPr>
              <w:t>Участок 1.3</w:t>
            </w:r>
          </w:p>
        </w:tc>
        <w:tc>
          <w:tcPr>
            <w:tcW w:w="1105" w:type="pct"/>
            <w:vAlign w:val="center"/>
          </w:tcPr>
          <w:p w14:paraId="3F173BB6" w14:textId="77777777" w:rsidR="006D5FD9" w:rsidRPr="00E41B1D" w:rsidRDefault="006D5FD9" w:rsidP="00E76E4C">
            <w:pPr>
              <w:jc w:val="center"/>
              <w:rPr>
                <w:sz w:val="18"/>
                <w:szCs w:val="20"/>
              </w:rPr>
            </w:pPr>
            <w:r w:rsidRPr="00E41B1D">
              <w:rPr>
                <w:sz w:val="18"/>
                <w:szCs w:val="20"/>
              </w:rPr>
              <w:t>Котельная ООО «Энерг</w:t>
            </w:r>
            <w:r>
              <w:rPr>
                <w:sz w:val="18"/>
                <w:szCs w:val="20"/>
              </w:rPr>
              <w:t>ия</w:t>
            </w:r>
            <w:r w:rsidRPr="00E41B1D">
              <w:rPr>
                <w:sz w:val="18"/>
                <w:szCs w:val="20"/>
              </w:rPr>
              <w:t>»</w:t>
            </w:r>
          </w:p>
        </w:tc>
        <w:tc>
          <w:tcPr>
            <w:tcW w:w="1105" w:type="pct"/>
            <w:vAlign w:val="center"/>
          </w:tcPr>
          <w:p w14:paraId="795A788D" w14:textId="77777777" w:rsidR="006D5FD9" w:rsidRPr="00E41B1D" w:rsidRDefault="006D5FD9" w:rsidP="00E76E4C">
            <w:pPr>
              <w:jc w:val="center"/>
              <w:rPr>
                <w:sz w:val="18"/>
                <w:szCs w:val="20"/>
              </w:rPr>
            </w:pPr>
            <w:r w:rsidRPr="00E41B1D">
              <w:rPr>
                <w:sz w:val="18"/>
                <w:szCs w:val="20"/>
              </w:rPr>
              <w:t>Котельная ООО «Энерг</w:t>
            </w:r>
            <w:r>
              <w:rPr>
                <w:sz w:val="18"/>
                <w:szCs w:val="20"/>
              </w:rPr>
              <w:t>ия</w:t>
            </w:r>
            <w:r w:rsidRPr="00E41B1D">
              <w:rPr>
                <w:sz w:val="18"/>
                <w:szCs w:val="20"/>
              </w:rPr>
              <w:t>»</w:t>
            </w:r>
          </w:p>
        </w:tc>
        <w:tc>
          <w:tcPr>
            <w:tcW w:w="1105" w:type="pct"/>
            <w:vAlign w:val="center"/>
          </w:tcPr>
          <w:p w14:paraId="1ECFA559" w14:textId="77777777" w:rsidR="006D5FD9" w:rsidRPr="00E41B1D" w:rsidRDefault="006D5FD9" w:rsidP="00E76E4C">
            <w:pPr>
              <w:jc w:val="center"/>
              <w:rPr>
                <w:sz w:val="18"/>
                <w:szCs w:val="20"/>
              </w:rPr>
            </w:pPr>
            <w:r w:rsidRPr="00E41B1D">
              <w:rPr>
                <w:sz w:val="18"/>
                <w:szCs w:val="20"/>
              </w:rPr>
              <w:t>ООО «Энерг</w:t>
            </w:r>
            <w:r>
              <w:rPr>
                <w:sz w:val="18"/>
                <w:szCs w:val="20"/>
              </w:rPr>
              <w:t>ия</w:t>
            </w:r>
            <w:r w:rsidRPr="00E41B1D">
              <w:rPr>
                <w:sz w:val="18"/>
                <w:szCs w:val="20"/>
              </w:rPr>
              <w:t>»</w:t>
            </w:r>
          </w:p>
        </w:tc>
        <w:tc>
          <w:tcPr>
            <w:tcW w:w="1007" w:type="pct"/>
            <w:vAlign w:val="center"/>
          </w:tcPr>
          <w:p w14:paraId="1F06FF02" w14:textId="77777777" w:rsidR="006D5FD9" w:rsidRPr="00E41B1D" w:rsidRDefault="006D5FD9" w:rsidP="00E76E4C">
            <w:pPr>
              <w:jc w:val="center"/>
              <w:rPr>
                <w:sz w:val="18"/>
                <w:szCs w:val="20"/>
              </w:rPr>
            </w:pPr>
            <w:r>
              <w:rPr>
                <w:sz w:val="18"/>
                <w:szCs w:val="20"/>
              </w:rPr>
              <w:t xml:space="preserve">Абзац 1. п. 7 правил организации теплоснабжения в РФ, утв. ПП РФ от </w:t>
            </w:r>
            <w:r w:rsidRPr="00EE1170">
              <w:rPr>
                <w:sz w:val="18"/>
                <w:szCs w:val="20"/>
              </w:rPr>
              <w:t>08.08.2012 N 808</w:t>
            </w:r>
          </w:p>
        </w:tc>
      </w:tr>
      <w:tr w:rsidR="006D5FD9" w:rsidRPr="00E41B1D" w14:paraId="06D67515" w14:textId="77777777" w:rsidTr="00E76E4C">
        <w:trPr>
          <w:trHeight w:val="284"/>
        </w:trPr>
        <w:tc>
          <w:tcPr>
            <w:tcW w:w="678" w:type="pct"/>
            <w:vAlign w:val="center"/>
          </w:tcPr>
          <w:p w14:paraId="24527648" w14:textId="77777777" w:rsidR="006D5FD9" w:rsidRPr="00E41B1D" w:rsidRDefault="006D5FD9" w:rsidP="00E76E4C">
            <w:pPr>
              <w:jc w:val="center"/>
              <w:rPr>
                <w:sz w:val="18"/>
                <w:szCs w:val="20"/>
              </w:rPr>
            </w:pPr>
            <w:r w:rsidRPr="00E41B1D">
              <w:rPr>
                <w:sz w:val="18"/>
                <w:szCs w:val="20"/>
              </w:rPr>
              <w:t>Участок 2</w:t>
            </w:r>
          </w:p>
        </w:tc>
        <w:tc>
          <w:tcPr>
            <w:tcW w:w="1105" w:type="pct"/>
            <w:vAlign w:val="center"/>
          </w:tcPr>
          <w:p w14:paraId="0A906500" w14:textId="77777777" w:rsidR="006D5FD9" w:rsidRPr="00E41B1D" w:rsidRDefault="006D5FD9" w:rsidP="00E76E4C">
            <w:pPr>
              <w:jc w:val="center"/>
              <w:rPr>
                <w:sz w:val="18"/>
                <w:szCs w:val="20"/>
              </w:rPr>
            </w:pPr>
            <w:r w:rsidRPr="00E41B1D">
              <w:rPr>
                <w:sz w:val="18"/>
                <w:szCs w:val="20"/>
              </w:rPr>
              <w:t xml:space="preserve">Котельная </w:t>
            </w:r>
            <w:r w:rsidRPr="00197649">
              <w:rPr>
                <w:sz w:val="18"/>
                <w:szCs w:val="20"/>
              </w:rPr>
              <w:t>МАУ «Муниципальная управляющая компания»</w:t>
            </w:r>
          </w:p>
        </w:tc>
        <w:tc>
          <w:tcPr>
            <w:tcW w:w="1105" w:type="pct"/>
            <w:vAlign w:val="center"/>
          </w:tcPr>
          <w:p w14:paraId="607F775B" w14:textId="77777777" w:rsidR="006D5FD9" w:rsidRPr="00E41B1D" w:rsidRDefault="006D5FD9" w:rsidP="00E76E4C">
            <w:pPr>
              <w:jc w:val="center"/>
              <w:rPr>
                <w:sz w:val="18"/>
                <w:szCs w:val="20"/>
              </w:rPr>
            </w:pPr>
            <w:r w:rsidRPr="00197649">
              <w:rPr>
                <w:sz w:val="18"/>
                <w:szCs w:val="20"/>
              </w:rPr>
              <w:t>МАУ «Муниципальная управляющая компания»</w:t>
            </w:r>
          </w:p>
        </w:tc>
        <w:tc>
          <w:tcPr>
            <w:tcW w:w="1105" w:type="pct"/>
            <w:vAlign w:val="center"/>
          </w:tcPr>
          <w:p w14:paraId="1512CD68" w14:textId="77777777" w:rsidR="006D5FD9" w:rsidRPr="00E41B1D" w:rsidRDefault="006D5FD9" w:rsidP="00E76E4C">
            <w:pPr>
              <w:jc w:val="center"/>
              <w:rPr>
                <w:sz w:val="18"/>
                <w:szCs w:val="20"/>
              </w:rPr>
            </w:pPr>
            <w:r w:rsidRPr="00197649">
              <w:rPr>
                <w:sz w:val="18"/>
                <w:szCs w:val="20"/>
              </w:rPr>
              <w:t>МАУ «Муниципальная управляющая компания»</w:t>
            </w:r>
          </w:p>
        </w:tc>
        <w:tc>
          <w:tcPr>
            <w:tcW w:w="1007" w:type="pct"/>
            <w:vAlign w:val="center"/>
          </w:tcPr>
          <w:p w14:paraId="0D5EBF1D" w14:textId="77777777" w:rsidR="006D5FD9" w:rsidRPr="00197649" w:rsidRDefault="006D5FD9" w:rsidP="00E76E4C">
            <w:pPr>
              <w:jc w:val="center"/>
              <w:rPr>
                <w:sz w:val="18"/>
                <w:szCs w:val="20"/>
              </w:rPr>
            </w:pPr>
            <w:r>
              <w:rPr>
                <w:sz w:val="18"/>
                <w:szCs w:val="20"/>
              </w:rPr>
              <w:t xml:space="preserve">Абзац 1. п. 7 правил организации теплоснабжения в РФ, утв. ПП РФ от </w:t>
            </w:r>
            <w:r w:rsidRPr="00EE1170">
              <w:rPr>
                <w:sz w:val="18"/>
                <w:szCs w:val="20"/>
              </w:rPr>
              <w:t>08.08.2012 N 808</w:t>
            </w:r>
          </w:p>
        </w:tc>
      </w:tr>
      <w:tr w:rsidR="006D5FD9" w:rsidRPr="00E41B1D" w14:paraId="19AEBC75" w14:textId="77777777" w:rsidTr="00E76E4C">
        <w:trPr>
          <w:trHeight w:val="284"/>
        </w:trPr>
        <w:tc>
          <w:tcPr>
            <w:tcW w:w="678" w:type="pct"/>
            <w:vAlign w:val="center"/>
          </w:tcPr>
          <w:p w14:paraId="6C566D49" w14:textId="77777777" w:rsidR="006D5FD9" w:rsidRPr="00E41B1D" w:rsidRDefault="006D5FD9" w:rsidP="00E76E4C">
            <w:pPr>
              <w:jc w:val="center"/>
              <w:rPr>
                <w:sz w:val="18"/>
                <w:szCs w:val="20"/>
              </w:rPr>
            </w:pPr>
            <w:r w:rsidRPr="00E41B1D">
              <w:rPr>
                <w:sz w:val="18"/>
                <w:szCs w:val="20"/>
              </w:rPr>
              <w:t>Участок 3</w:t>
            </w:r>
          </w:p>
        </w:tc>
        <w:tc>
          <w:tcPr>
            <w:tcW w:w="1105" w:type="pct"/>
            <w:vAlign w:val="center"/>
          </w:tcPr>
          <w:p w14:paraId="4AAB6E5F" w14:textId="77777777" w:rsidR="006D5FD9" w:rsidRPr="00E41B1D" w:rsidRDefault="006D5FD9" w:rsidP="00E76E4C">
            <w:pPr>
              <w:jc w:val="center"/>
              <w:rPr>
                <w:sz w:val="18"/>
                <w:szCs w:val="20"/>
              </w:rPr>
            </w:pPr>
            <w:r w:rsidRPr="00E41B1D">
              <w:rPr>
                <w:sz w:val="18"/>
                <w:szCs w:val="20"/>
              </w:rPr>
              <w:t>От существующей тепловой сети АО «Теплосеть Санкт-Петербурга» (источник - Северная ТЭЦ-21 ПАО «ТГК-1)</w:t>
            </w:r>
          </w:p>
        </w:tc>
        <w:tc>
          <w:tcPr>
            <w:tcW w:w="1105" w:type="pct"/>
            <w:vAlign w:val="center"/>
          </w:tcPr>
          <w:p w14:paraId="2DB61F3C" w14:textId="77777777" w:rsidR="006D5FD9" w:rsidRPr="00E41B1D" w:rsidRDefault="006D5FD9" w:rsidP="00E76E4C">
            <w:pPr>
              <w:jc w:val="center"/>
              <w:rPr>
                <w:sz w:val="18"/>
                <w:szCs w:val="20"/>
              </w:rPr>
            </w:pPr>
            <w:r w:rsidRPr="00E41B1D">
              <w:rPr>
                <w:sz w:val="18"/>
                <w:szCs w:val="20"/>
              </w:rPr>
              <w:t>АО «Теплосеть Санкт-Петербурга»</w:t>
            </w:r>
          </w:p>
        </w:tc>
        <w:tc>
          <w:tcPr>
            <w:tcW w:w="1105" w:type="pct"/>
            <w:vAlign w:val="center"/>
          </w:tcPr>
          <w:p w14:paraId="3ED909C7" w14:textId="77777777" w:rsidR="006D5FD9" w:rsidRPr="00E41B1D" w:rsidRDefault="006D5FD9" w:rsidP="00E76E4C">
            <w:pPr>
              <w:jc w:val="center"/>
              <w:rPr>
                <w:sz w:val="18"/>
                <w:szCs w:val="20"/>
              </w:rPr>
            </w:pPr>
            <w:r w:rsidRPr="00E41B1D">
              <w:rPr>
                <w:sz w:val="18"/>
                <w:szCs w:val="20"/>
              </w:rPr>
              <w:t>АО «Теплосеть Санкт-Петербурга»</w:t>
            </w:r>
          </w:p>
        </w:tc>
        <w:tc>
          <w:tcPr>
            <w:tcW w:w="1007" w:type="pct"/>
            <w:vAlign w:val="center"/>
          </w:tcPr>
          <w:p w14:paraId="2758EDFD" w14:textId="77777777" w:rsidR="006D5FD9" w:rsidRPr="00E41B1D" w:rsidRDefault="006D5FD9" w:rsidP="00E76E4C">
            <w:pPr>
              <w:jc w:val="center"/>
              <w:rPr>
                <w:sz w:val="18"/>
                <w:szCs w:val="20"/>
              </w:rPr>
            </w:pPr>
            <w:r>
              <w:rPr>
                <w:sz w:val="18"/>
                <w:szCs w:val="20"/>
              </w:rPr>
              <w:t xml:space="preserve">Абзац 1. п. 7 правил организации теплоснабжения в РФ, утв. ПП РФ от </w:t>
            </w:r>
            <w:r w:rsidRPr="00EE1170">
              <w:rPr>
                <w:sz w:val="18"/>
                <w:szCs w:val="20"/>
              </w:rPr>
              <w:t>08.08.2012 N 808</w:t>
            </w:r>
          </w:p>
        </w:tc>
      </w:tr>
      <w:tr w:rsidR="006D5FD9" w:rsidRPr="00E41B1D" w14:paraId="19A4760E" w14:textId="77777777" w:rsidTr="00E76E4C">
        <w:trPr>
          <w:trHeight w:val="717"/>
        </w:trPr>
        <w:tc>
          <w:tcPr>
            <w:tcW w:w="678" w:type="pct"/>
            <w:vAlign w:val="center"/>
          </w:tcPr>
          <w:p w14:paraId="5F809B29" w14:textId="77777777" w:rsidR="006D5FD9" w:rsidRPr="00E41B1D" w:rsidRDefault="006D5FD9" w:rsidP="00E76E4C">
            <w:pPr>
              <w:jc w:val="center"/>
              <w:rPr>
                <w:sz w:val="18"/>
                <w:szCs w:val="20"/>
              </w:rPr>
            </w:pPr>
            <w:r w:rsidRPr="00E41B1D">
              <w:rPr>
                <w:sz w:val="18"/>
                <w:szCs w:val="20"/>
              </w:rPr>
              <w:t>Участок 4</w:t>
            </w:r>
          </w:p>
        </w:tc>
        <w:tc>
          <w:tcPr>
            <w:tcW w:w="1105" w:type="pct"/>
            <w:vAlign w:val="center"/>
          </w:tcPr>
          <w:p w14:paraId="63CD58BF" w14:textId="77777777" w:rsidR="006D5FD9" w:rsidRPr="00E41B1D" w:rsidRDefault="006D5FD9" w:rsidP="00E76E4C">
            <w:pPr>
              <w:jc w:val="center"/>
              <w:rPr>
                <w:sz w:val="18"/>
                <w:szCs w:val="20"/>
              </w:rPr>
            </w:pPr>
            <w:r w:rsidRPr="00E41B1D">
              <w:rPr>
                <w:sz w:val="18"/>
                <w:szCs w:val="20"/>
              </w:rPr>
              <w:t>Котельная ООО «ЖилКомТеплоЭнерго»</w:t>
            </w:r>
          </w:p>
        </w:tc>
        <w:tc>
          <w:tcPr>
            <w:tcW w:w="1105" w:type="pct"/>
            <w:vAlign w:val="center"/>
          </w:tcPr>
          <w:p w14:paraId="57D283F5" w14:textId="77777777" w:rsidR="006D5FD9" w:rsidRPr="00E41B1D" w:rsidRDefault="006D5FD9" w:rsidP="00E76E4C">
            <w:pPr>
              <w:jc w:val="center"/>
              <w:rPr>
                <w:sz w:val="18"/>
                <w:szCs w:val="20"/>
              </w:rPr>
            </w:pPr>
            <w:r w:rsidRPr="00E41B1D">
              <w:rPr>
                <w:sz w:val="18"/>
                <w:szCs w:val="20"/>
              </w:rPr>
              <w:t xml:space="preserve">ООО </w:t>
            </w:r>
          </w:p>
          <w:p w14:paraId="421D2F69" w14:textId="77777777" w:rsidR="006D5FD9" w:rsidRPr="00E41B1D" w:rsidRDefault="006D5FD9" w:rsidP="00E76E4C">
            <w:pPr>
              <w:jc w:val="center"/>
              <w:rPr>
                <w:sz w:val="18"/>
                <w:szCs w:val="20"/>
              </w:rPr>
            </w:pPr>
            <w:r w:rsidRPr="00E41B1D">
              <w:rPr>
                <w:sz w:val="18"/>
                <w:szCs w:val="20"/>
              </w:rPr>
              <w:t>«ЖилКомТеплоЭнерго»</w:t>
            </w:r>
          </w:p>
        </w:tc>
        <w:tc>
          <w:tcPr>
            <w:tcW w:w="1105" w:type="pct"/>
            <w:vAlign w:val="center"/>
          </w:tcPr>
          <w:p w14:paraId="74B0AE13" w14:textId="77777777" w:rsidR="006D5FD9" w:rsidRPr="00E41B1D" w:rsidRDefault="006D5FD9" w:rsidP="00E76E4C">
            <w:pPr>
              <w:jc w:val="center"/>
              <w:rPr>
                <w:sz w:val="18"/>
                <w:szCs w:val="20"/>
              </w:rPr>
            </w:pPr>
            <w:r w:rsidRPr="00E41B1D">
              <w:rPr>
                <w:sz w:val="18"/>
                <w:szCs w:val="20"/>
              </w:rPr>
              <w:t>ООО</w:t>
            </w:r>
          </w:p>
          <w:p w14:paraId="3913146D" w14:textId="77777777" w:rsidR="006D5FD9" w:rsidRPr="00E41B1D" w:rsidRDefault="006D5FD9" w:rsidP="00E76E4C">
            <w:pPr>
              <w:jc w:val="center"/>
              <w:rPr>
                <w:sz w:val="18"/>
                <w:szCs w:val="20"/>
              </w:rPr>
            </w:pPr>
            <w:r w:rsidRPr="00E41B1D">
              <w:rPr>
                <w:sz w:val="18"/>
                <w:szCs w:val="20"/>
              </w:rPr>
              <w:t xml:space="preserve"> «ЖилКомТеплоЭнерго»</w:t>
            </w:r>
          </w:p>
        </w:tc>
        <w:tc>
          <w:tcPr>
            <w:tcW w:w="1007" w:type="pct"/>
            <w:vAlign w:val="center"/>
          </w:tcPr>
          <w:p w14:paraId="2C036773" w14:textId="77777777" w:rsidR="006D5FD9" w:rsidRPr="00E41B1D" w:rsidRDefault="006D5FD9" w:rsidP="00E76E4C">
            <w:pPr>
              <w:jc w:val="center"/>
              <w:rPr>
                <w:sz w:val="18"/>
                <w:szCs w:val="20"/>
              </w:rPr>
            </w:pPr>
            <w:r>
              <w:rPr>
                <w:sz w:val="18"/>
                <w:szCs w:val="20"/>
              </w:rPr>
              <w:t xml:space="preserve">Абзац 1. п. 7 правил организации теплоснабжения в РФ, утв. ПП РФ от </w:t>
            </w:r>
            <w:r w:rsidRPr="00EE1170">
              <w:rPr>
                <w:sz w:val="18"/>
                <w:szCs w:val="20"/>
              </w:rPr>
              <w:t>08.08.2012 N 808</w:t>
            </w:r>
          </w:p>
        </w:tc>
      </w:tr>
      <w:tr w:rsidR="006D5FD9" w:rsidRPr="00E41B1D" w14:paraId="4511E1A3" w14:textId="77777777" w:rsidTr="00E76E4C">
        <w:trPr>
          <w:trHeight w:val="284"/>
        </w:trPr>
        <w:tc>
          <w:tcPr>
            <w:tcW w:w="678" w:type="pct"/>
            <w:vAlign w:val="center"/>
          </w:tcPr>
          <w:p w14:paraId="5551B14E" w14:textId="77777777" w:rsidR="006D5FD9" w:rsidRPr="00E41B1D" w:rsidRDefault="006D5FD9" w:rsidP="00E76E4C">
            <w:pPr>
              <w:jc w:val="center"/>
              <w:rPr>
                <w:sz w:val="18"/>
                <w:szCs w:val="20"/>
              </w:rPr>
            </w:pPr>
            <w:r w:rsidRPr="00E41B1D">
              <w:rPr>
                <w:sz w:val="18"/>
                <w:szCs w:val="20"/>
              </w:rPr>
              <w:t>Участок 5</w:t>
            </w:r>
          </w:p>
        </w:tc>
        <w:tc>
          <w:tcPr>
            <w:tcW w:w="1105" w:type="pct"/>
            <w:vAlign w:val="center"/>
          </w:tcPr>
          <w:p w14:paraId="3A0BDC58" w14:textId="77777777" w:rsidR="006D5FD9" w:rsidRPr="00E41B1D" w:rsidRDefault="006D5FD9" w:rsidP="00E76E4C">
            <w:pPr>
              <w:jc w:val="center"/>
              <w:rPr>
                <w:sz w:val="18"/>
                <w:szCs w:val="20"/>
              </w:rPr>
            </w:pPr>
            <w:r w:rsidRPr="00E41B1D">
              <w:rPr>
                <w:sz w:val="18"/>
                <w:szCs w:val="20"/>
              </w:rPr>
              <w:t>От существующей тепловой сети АО «Теплосеть Санкт-Петербурга» (источник - Северная ТЭЦ-21 ПАО «ТГК-1)</w:t>
            </w:r>
          </w:p>
        </w:tc>
        <w:tc>
          <w:tcPr>
            <w:tcW w:w="1105" w:type="pct"/>
            <w:vAlign w:val="center"/>
          </w:tcPr>
          <w:p w14:paraId="74110218" w14:textId="77777777" w:rsidR="006D5FD9" w:rsidRPr="00E41B1D" w:rsidRDefault="006D5FD9" w:rsidP="00E76E4C">
            <w:pPr>
              <w:jc w:val="center"/>
              <w:rPr>
                <w:sz w:val="18"/>
                <w:szCs w:val="20"/>
              </w:rPr>
            </w:pPr>
            <w:r w:rsidRPr="00E41B1D">
              <w:rPr>
                <w:sz w:val="18"/>
                <w:szCs w:val="20"/>
              </w:rPr>
              <w:t>АО «Теплосеть Санкт-Петербурга»</w:t>
            </w:r>
          </w:p>
        </w:tc>
        <w:tc>
          <w:tcPr>
            <w:tcW w:w="1105" w:type="pct"/>
            <w:vAlign w:val="center"/>
          </w:tcPr>
          <w:p w14:paraId="4B8A42A9" w14:textId="77777777" w:rsidR="006D5FD9" w:rsidRPr="00E41B1D" w:rsidRDefault="006D5FD9" w:rsidP="00E76E4C">
            <w:pPr>
              <w:jc w:val="center"/>
              <w:rPr>
                <w:sz w:val="18"/>
                <w:szCs w:val="20"/>
              </w:rPr>
            </w:pPr>
            <w:r w:rsidRPr="00E41B1D">
              <w:rPr>
                <w:sz w:val="18"/>
                <w:szCs w:val="20"/>
              </w:rPr>
              <w:t>АО «Теплосеть Санкт-Петербурга»</w:t>
            </w:r>
          </w:p>
        </w:tc>
        <w:tc>
          <w:tcPr>
            <w:tcW w:w="1007" w:type="pct"/>
            <w:vAlign w:val="center"/>
          </w:tcPr>
          <w:p w14:paraId="122C359F" w14:textId="77777777" w:rsidR="006D5FD9" w:rsidRPr="00E41B1D" w:rsidRDefault="006D5FD9" w:rsidP="00E76E4C">
            <w:pPr>
              <w:jc w:val="center"/>
              <w:rPr>
                <w:sz w:val="18"/>
                <w:szCs w:val="20"/>
              </w:rPr>
            </w:pPr>
            <w:r>
              <w:rPr>
                <w:sz w:val="18"/>
                <w:szCs w:val="20"/>
              </w:rPr>
              <w:t xml:space="preserve">Абзац 1. п. 7 правил организации теплоснабжения в РФ, утв. ПП РФ от </w:t>
            </w:r>
            <w:r w:rsidRPr="00EE1170">
              <w:rPr>
                <w:sz w:val="18"/>
                <w:szCs w:val="20"/>
              </w:rPr>
              <w:t>08.08.2012 N 808</w:t>
            </w:r>
          </w:p>
        </w:tc>
      </w:tr>
      <w:tr w:rsidR="006D5FD9" w:rsidRPr="00E41B1D" w14:paraId="7D6C9A8F" w14:textId="77777777" w:rsidTr="00E76E4C">
        <w:trPr>
          <w:trHeight w:val="284"/>
        </w:trPr>
        <w:tc>
          <w:tcPr>
            <w:tcW w:w="678" w:type="pct"/>
            <w:vAlign w:val="center"/>
          </w:tcPr>
          <w:p w14:paraId="5A0A11FD" w14:textId="77777777" w:rsidR="006D5FD9" w:rsidRPr="00E41B1D" w:rsidRDefault="006D5FD9" w:rsidP="00E76E4C">
            <w:pPr>
              <w:jc w:val="center"/>
              <w:rPr>
                <w:sz w:val="18"/>
                <w:szCs w:val="20"/>
              </w:rPr>
            </w:pPr>
            <w:r w:rsidRPr="00E41B1D">
              <w:rPr>
                <w:sz w:val="18"/>
                <w:szCs w:val="20"/>
              </w:rPr>
              <w:t>Участок 6</w:t>
            </w:r>
          </w:p>
        </w:tc>
        <w:tc>
          <w:tcPr>
            <w:tcW w:w="1105" w:type="pct"/>
            <w:vAlign w:val="center"/>
          </w:tcPr>
          <w:p w14:paraId="4F6106B4" w14:textId="77777777" w:rsidR="006D5FD9" w:rsidRPr="00E41B1D" w:rsidRDefault="006D5FD9" w:rsidP="00E76E4C">
            <w:pPr>
              <w:jc w:val="center"/>
              <w:rPr>
                <w:sz w:val="18"/>
                <w:szCs w:val="20"/>
              </w:rPr>
            </w:pPr>
            <w:r w:rsidRPr="00E41B1D">
              <w:rPr>
                <w:sz w:val="18"/>
                <w:szCs w:val="20"/>
              </w:rPr>
              <w:t>От существующей тепловой сети АО «Теплосеть Санкт-Петербурга» (источник - Северная ТЭЦ-21 ПАО «ТГК-1)</w:t>
            </w:r>
          </w:p>
        </w:tc>
        <w:tc>
          <w:tcPr>
            <w:tcW w:w="1105" w:type="pct"/>
            <w:vAlign w:val="center"/>
          </w:tcPr>
          <w:p w14:paraId="584B0187" w14:textId="77777777" w:rsidR="006D5FD9" w:rsidRPr="00E41B1D" w:rsidRDefault="006D5FD9" w:rsidP="00E76E4C">
            <w:pPr>
              <w:jc w:val="center"/>
              <w:rPr>
                <w:sz w:val="18"/>
                <w:szCs w:val="20"/>
              </w:rPr>
            </w:pPr>
            <w:r w:rsidRPr="00E41B1D">
              <w:rPr>
                <w:sz w:val="18"/>
                <w:szCs w:val="20"/>
              </w:rPr>
              <w:t>АО «Теплосеть Санкт-Петербурга»</w:t>
            </w:r>
          </w:p>
        </w:tc>
        <w:tc>
          <w:tcPr>
            <w:tcW w:w="1105" w:type="pct"/>
            <w:vAlign w:val="center"/>
          </w:tcPr>
          <w:p w14:paraId="50868596" w14:textId="77777777" w:rsidR="006D5FD9" w:rsidRPr="00E41B1D" w:rsidRDefault="006D5FD9" w:rsidP="00E76E4C">
            <w:pPr>
              <w:jc w:val="center"/>
              <w:rPr>
                <w:sz w:val="18"/>
                <w:szCs w:val="20"/>
              </w:rPr>
            </w:pPr>
            <w:r w:rsidRPr="00E41B1D">
              <w:rPr>
                <w:sz w:val="18"/>
                <w:szCs w:val="20"/>
              </w:rPr>
              <w:t>АО «Теплосеть Санкт-Петербурга»</w:t>
            </w:r>
          </w:p>
        </w:tc>
        <w:tc>
          <w:tcPr>
            <w:tcW w:w="1007" w:type="pct"/>
            <w:vAlign w:val="center"/>
          </w:tcPr>
          <w:p w14:paraId="53BFBAC3" w14:textId="77777777" w:rsidR="006D5FD9" w:rsidRPr="00E41B1D" w:rsidRDefault="006D5FD9" w:rsidP="00E76E4C">
            <w:pPr>
              <w:jc w:val="center"/>
              <w:rPr>
                <w:sz w:val="18"/>
                <w:szCs w:val="20"/>
              </w:rPr>
            </w:pPr>
            <w:r>
              <w:rPr>
                <w:sz w:val="18"/>
                <w:szCs w:val="20"/>
              </w:rPr>
              <w:t xml:space="preserve">Абзац 1. п. 7 правил организации теплоснабжения в РФ, утв. ПП РФ от </w:t>
            </w:r>
            <w:r w:rsidRPr="00EE1170">
              <w:rPr>
                <w:sz w:val="18"/>
                <w:szCs w:val="20"/>
              </w:rPr>
              <w:t>08.08.2012 N 808</w:t>
            </w:r>
          </w:p>
        </w:tc>
      </w:tr>
      <w:tr w:rsidR="006D5FD9" w:rsidRPr="00E41B1D" w14:paraId="0651FFC2" w14:textId="77777777" w:rsidTr="00E76E4C">
        <w:trPr>
          <w:trHeight w:val="807"/>
        </w:trPr>
        <w:tc>
          <w:tcPr>
            <w:tcW w:w="678" w:type="pct"/>
            <w:vAlign w:val="center"/>
          </w:tcPr>
          <w:p w14:paraId="4A726A57" w14:textId="77777777" w:rsidR="006D5FD9" w:rsidRPr="00E41B1D" w:rsidRDefault="006D5FD9" w:rsidP="00E76E4C">
            <w:pPr>
              <w:jc w:val="center"/>
              <w:rPr>
                <w:sz w:val="18"/>
                <w:szCs w:val="20"/>
              </w:rPr>
            </w:pPr>
            <w:r w:rsidRPr="00E41B1D">
              <w:rPr>
                <w:sz w:val="18"/>
                <w:szCs w:val="20"/>
              </w:rPr>
              <w:t>Участок 7</w:t>
            </w:r>
          </w:p>
        </w:tc>
        <w:tc>
          <w:tcPr>
            <w:tcW w:w="1105" w:type="pct"/>
            <w:vAlign w:val="center"/>
          </w:tcPr>
          <w:p w14:paraId="22667854" w14:textId="77777777" w:rsidR="006D5FD9" w:rsidRPr="00E41B1D" w:rsidRDefault="006D5FD9" w:rsidP="00E76E4C">
            <w:pPr>
              <w:jc w:val="center"/>
              <w:rPr>
                <w:sz w:val="18"/>
                <w:szCs w:val="20"/>
              </w:rPr>
            </w:pPr>
            <w:r w:rsidRPr="00E41B1D">
              <w:rPr>
                <w:sz w:val="18"/>
                <w:szCs w:val="20"/>
              </w:rPr>
              <w:t>Котельная Северомуринская ГУП «ТЭК СПб»</w:t>
            </w:r>
          </w:p>
        </w:tc>
        <w:tc>
          <w:tcPr>
            <w:tcW w:w="1105" w:type="pct"/>
            <w:vAlign w:val="center"/>
          </w:tcPr>
          <w:p w14:paraId="5022F77F" w14:textId="77777777" w:rsidR="006D5FD9" w:rsidRPr="00E41B1D" w:rsidRDefault="006D5FD9" w:rsidP="00E76E4C">
            <w:pPr>
              <w:jc w:val="center"/>
              <w:rPr>
                <w:sz w:val="18"/>
                <w:szCs w:val="20"/>
              </w:rPr>
            </w:pPr>
            <w:r w:rsidRPr="00E41B1D">
              <w:rPr>
                <w:sz w:val="18"/>
                <w:szCs w:val="20"/>
              </w:rPr>
              <w:t>ГУП «ТЭК СПб»</w:t>
            </w:r>
          </w:p>
        </w:tc>
        <w:tc>
          <w:tcPr>
            <w:tcW w:w="1105" w:type="pct"/>
            <w:vAlign w:val="center"/>
          </w:tcPr>
          <w:p w14:paraId="687D99D4" w14:textId="77777777" w:rsidR="006D5FD9" w:rsidRPr="00E41B1D" w:rsidRDefault="006D5FD9" w:rsidP="00E76E4C">
            <w:pPr>
              <w:jc w:val="center"/>
              <w:rPr>
                <w:sz w:val="18"/>
                <w:szCs w:val="20"/>
              </w:rPr>
            </w:pPr>
            <w:r w:rsidRPr="00E41B1D">
              <w:rPr>
                <w:sz w:val="18"/>
                <w:szCs w:val="20"/>
              </w:rPr>
              <w:t>ГУП «ТЭК СПб»</w:t>
            </w:r>
          </w:p>
        </w:tc>
        <w:tc>
          <w:tcPr>
            <w:tcW w:w="1007" w:type="pct"/>
            <w:vAlign w:val="center"/>
          </w:tcPr>
          <w:p w14:paraId="358339ED" w14:textId="77777777" w:rsidR="006D5FD9" w:rsidRPr="00E41B1D" w:rsidRDefault="006D5FD9" w:rsidP="00E76E4C">
            <w:pPr>
              <w:jc w:val="center"/>
              <w:rPr>
                <w:sz w:val="18"/>
                <w:szCs w:val="20"/>
              </w:rPr>
            </w:pPr>
            <w:r>
              <w:rPr>
                <w:sz w:val="18"/>
                <w:szCs w:val="20"/>
              </w:rPr>
              <w:t xml:space="preserve">Абзац 1. п. 7 правил организации теплоснабжения в РФ, утв. ПП РФ от </w:t>
            </w:r>
            <w:r w:rsidRPr="00EE1170">
              <w:rPr>
                <w:sz w:val="18"/>
                <w:szCs w:val="20"/>
              </w:rPr>
              <w:t>08.08.2012 N 808</w:t>
            </w:r>
          </w:p>
        </w:tc>
      </w:tr>
      <w:tr w:rsidR="006D5FD9" w:rsidRPr="00E41B1D" w14:paraId="7B29BA24" w14:textId="77777777" w:rsidTr="00E76E4C">
        <w:trPr>
          <w:trHeight w:val="284"/>
        </w:trPr>
        <w:tc>
          <w:tcPr>
            <w:tcW w:w="678" w:type="pct"/>
            <w:vAlign w:val="center"/>
          </w:tcPr>
          <w:p w14:paraId="12CD73F8" w14:textId="77777777" w:rsidR="006D5FD9" w:rsidRPr="00E41B1D" w:rsidRDefault="006D5FD9" w:rsidP="00E76E4C">
            <w:pPr>
              <w:jc w:val="center"/>
              <w:rPr>
                <w:sz w:val="18"/>
                <w:szCs w:val="20"/>
              </w:rPr>
            </w:pPr>
            <w:r w:rsidRPr="00E41B1D">
              <w:rPr>
                <w:sz w:val="18"/>
                <w:szCs w:val="20"/>
              </w:rPr>
              <w:t>Участок 8</w:t>
            </w:r>
          </w:p>
        </w:tc>
        <w:tc>
          <w:tcPr>
            <w:tcW w:w="1105" w:type="pct"/>
            <w:vAlign w:val="center"/>
          </w:tcPr>
          <w:p w14:paraId="6EE6B74D" w14:textId="77777777" w:rsidR="006D5FD9" w:rsidRPr="00E41B1D" w:rsidRDefault="006D5FD9" w:rsidP="00E76E4C">
            <w:pPr>
              <w:jc w:val="center"/>
              <w:rPr>
                <w:sz w:val="18"/>
                <w:szCs w:val="20"/>
              </w:rPr>
            </w:pPr>
            <w:r w:rsidRPr="00E41B1D">
              <w:rPr>
                <w:sz w:val="18"/>
                <w:szCs w:val="20"/>
              </w:rPr>
              <w:t>От существующей тепловой сети АО «Теплосеть Санкт-Петербурга» (источник - Северная ТЭЦ-21 ПАО «ТГК-1)</w:t>
            </w:r>
          </w:p>
        </w:tc>
        <w:tc>
          <w:tcPr>
            <w:tcW w:w="1105" w:type="pct"/>
            <w:vAlign w:val="center"/>
          </w:tcPr>
          <w:p w14:paraId="2412E662" w14:textId="77777777" w:rsidR="006D5FD9" w:rsidRPr="00E41B1D" w:rsidRDefault="006D5FD9" w:rsidP="00E76E4C">
            <w:pPr>
              <w:jc w:val="center"/>
              <w:rPr>
                <w:sz w:val="18"/>
                <w:szCs w:val="20"/>
              </w:rPr>
            </w:pPr>
            <w:r w:rsidRPr="00E41B1D">
              <w:rPr>
                <w:sz w:val="18"/>
                <w:szCs w:val="20"/>
              </w:rPr>
              <w:t>АО «Теплосеть Санкт-Петербурга»</w:t>
            </w:r>
          </w:p>
        </w:tc>
        <w:tc>
          <w:tcPr>
            <w:tcW w:w="1105" w:type="pct"/>
            <w:vAlign w:val="center"/>
          </w:tcPr>
          <w:p w14:paraId="041CF62D" w14:textId="77777777" w:rsidR="006D5FD9" w:rsidRPr="00E41B1D" w:rsidRDefault="006D5FD9" w:rsidP="00E76E4C">
            <w:pPr>
              <w:jc w:val="center"/>
              <w:rPr>
                <w:sz w:val="18"/>
                <w:szCs w:val="20"/>
              </w:rPr>
            </w:pPr>
            <w:r w:rsidRPr="00E41B1D">
              <w:rPr>
                <w:sz w:val="18"/>
                <w:szCs w:val="20"/>
              </w:rPr>
              <w:t>АО «Теплосеть Санкт-Петербурга»</w:t>
            </w:r>
          </w:p>
        </w:tc>
        <w:tc>
          <w:tcPr>
            <w:tcW w:w="1007" w:type="pct"/>
            <w:vAlign w:val="center"/>
          </w:tcPr>
          <w:p w14:paraId="661CD524" w14:textId="77777777" w:rsidR="006D5FD9" w:rsidRPr="00E41B1D" w:rsidRDefault="006D5FD9" w:rsidP="00E76E4C">
            <w:pPr>
              <w:jc w:val="center"/>
              <w:rPr>
                <w:sz w:val="18"/>
                <w:szCs w:val="20"/>
              </w:rPr>
            </w:pPr>
            <w:r>
              <w:rPr>
                <w:sz w:val="18"/>
                <w:szCs w:val="20"/>
              </w:rPr>
              <w:t xml:space="preserve">Абзац 1. п. 7 правил организации теплоснабжения в РФ, утв. ПП РФ от </w:t>
            </w:r>
            <w:r w:rsidRPr="00EE1170">
              <w:rPr>
                <w:sz w:val="18"/>
                <w:szCs w:val="20"/>
              </w:rPr>
              <w:t>08.08.2012 N 808</w:t>
            </w:r>
          </w:p>
        </w:tc>
      </w:tr>
      <w:tr w:rsidR="006D5FD9" w:rsidRPr="00E41B1D" w14:paraId="00D52031" w14:textId="77777777" w:rsidTr="00E76E4C">
        <w:trPr>
          <w:trHeight w:val="284"/>
        </w:trPr>
        <w:tc>
          <w:tcPr>
            <w:tcW w:w="678" w:type="pct"/>
            <w:vAlign w:val="center"/>
          </w:tcPr>
          <w:p w14:paraId="0AD6DEC8" w14:textId="77777777" w:rsidR="006D5FD9" w:rsidRPr="00E41B1D" w:rsidRDefault="006D5FD9" w:rsidP="00E76E4C">
            <w:pPr>
              <w:jc w:val="center"/>
              <w:rPr>
                <w:sz w:val="18"/>
                <w:szCs w:val="20"/>
              </w:rPr>
            </w:pPr>
            <w:r w:rsidRPr="00E41B1D">
              <w:rPr>
                <w:sz w:val="18"/>
                <w:szCs w:val="20"/>
              </w:rPr>
              <w:t>Участок 9</w:t>
            </w:r>
          </w:p>
        </w:tc>
        <w:tc>
          <w:tcPr>
            <w:tcW w:w="1105" w:type="pct"/>
            <w:vAlign w:val="center"/>
          </w:tcPr>
          <w:p w14:paraId="702D611D" w14:textId="77777777" w:rsidR="006D5FD9" w:rsidRPr="00E41B1D" w:rsidRDefault="006D5FD9" w:rsidP="00E76E4C">
            <w:pPr>
              <w:jc w:val="center"/>
              <w:rPr>
                <w:sz w:val="18"/>
                <w:szCs w:val="20"/>
              </w:rPr>
            </w:pPr>
            <w:r w:rsidRPr="00E41B1D">
              <w:rPr>
                <w:sz w:val="18"/>
                <w:szCs w:val="20"/>
              </w:rPr>
              <w:t>От существующей тепловой сети АО «Теплосеть Санкт-Петербурга» (источник - Северная ТЭЦ-21 ПАО «ТГК-1)</w:t>
            </w:r>
          </w:p>
        </w:tc>
        <w:tc>
          <w:tcPr>
            <w:tcW w:w="1105" w:type="pct"/>
            <w:vAlign w:val="center"/>
          </w:tcPr>
          <w:p w14:paraId="17F39A29" w14:textId="77777777" w:rsidR="006D5FD9" w:rsidRPr="00E41B1D" w:rsidRDefault="006D5FD9" w:rsidP="00E76E4C">
            <w:pPr>
              <w:jc w:val="center"/>
              <w:rPr>
                <w:sz w:val="18"/>
                <w:szCs w:val="20"/>
              </w:rPr>
            </w:pPr>
            <w:r w:rsidRPr="00E41B1D">
              <w:rPr>
                <w:sz w:val="18"/>
                <w:szCs w:val="20"/>
              </w:rPr>
              <w:t>АО «Теплосеть Санкт-Петербурга»</w:t>
            </w:r>
          </w:p>
        </w:tc>
        <w:tc>
          <w:tcPr>
            <w:tcW w:w="1105" w:type="pct"/>
            <w:vAlign w:val="center"/>
          </w:tcPr>
          <w:p w14:paraId="776DDDD9" w14:textId="77777777" w:rsidR="006D5FD9" w:rsidRPr="00E41B1D" w:rsidRDefault="006D5FD9" w:rsidP="00E76E4C">
            <w:pPr>
              <w:jc w:val="center"/>
              <w:rPr>
                <w:sz w:val="18"/>
                <w:szCs w:val="20"/>
              </w:rPr>
            </w:pPr>
            <w:r w:rsidRPr="00E41B1D">
              <w:rPr>
                <w:sz w:val="18"/>
                <w:szCs w:val="20"/>
              </w:rPr>
              <w:t>АО «Теплосеть Санкт-Петербурга»</w:t>
            </w:r>
          </w:p>
        </w:tc>
        <w:tc>
          <w:tcPr>
            <w:tcW w:w="1007" w:type="pct"/>
            <w:vAlign w:val="center"/>
          </w:tcPr>
          <w:p w14:paraId="4CE4CE8F" w14:textId="77777777" w:rsidR="006D5FD9" w:rsidRPr="00E41B1D" w:rsidRDefault="006D5FD9" w:rsidP="00E76E4C">
            <w:pPr>
              <w:jc w:val="center"/>
              <w:rPr>
                <w:sz w:val="18"/>
                <w:szCs w:val="20"/>
              </w:rPr>
            </w:pPr>
            <w:r>
              <w:rPr>
                <w:sz w:val="18"/>
                <w:szCs w:val="20"/>
              </w:rPr>
              <w:t xml:space="preserve">Абзац 1. п. 7 правил организации теплоснабжения в РФ, утв. ПП РФ от </w:t>
            </w:r>
            <w:r w:rsidRPr="00EE1170">
              <w:rPr>
                <w:sz w:val="18"/>
                <w:szCs w:val="20"/>
              </w:rPr>
              <w:t>08.08.2012 N 808</w:t>
            </w:r>
          </w:p>
        </w:tc>
      </w:tr>
      <w:tr w:rsidR="006D5FD9" w:rsidRPr="00E41B1D" w14:paraId="407FF82B" w14:textId="77777777" w:rsidTr="00E76E4C">
        <w:trPr>
          <w:trHeight w:val="284"/>
        </w:trPr>
        <w:tc>
          <w:tcPr>
            <w:tcW w:w="678" w:type="pct"/>
            <w:vAlign w:val="center"/>
          </w:tcPr>
          <w:p w14:paraId="0B409BEB" w14:textId="77777777" w:rsidR="006D5FD9" w:rsidRPr="00E41B1D" w:rsidRDefault="006D5FD9" w:rsidP="00E76E4C">
            <w:pPr>
              <w:jc w:val="center"/>
              <w:rPr>
                <w:sz w:val="18"/>
                <w:szCs w:val="20"/>
              </w:rPr>
            </w:pPr>
            <w:r w:rsidRPr="00E41B1D">
              <w:rPr>
                <w:sz w:val="18"/>
                <w:szCs w:val="20"/>
              </w:rPr>
              <w:t>Участок 10</w:t>
            </w:r>
          </w:p>
        </w:tc>
        <w:tc>
          <w:tcPr>
            <w:tcW w:w="1105" w:type="pct"/>
            <w:vAlign w:val="center"/>
          </w:tcPr>
          <w:p w14:paraId="48AA4EFA" w14:textId="77777777" w:rsidR="006D5FD9" w:rsidRPr="00E41B1D" w:rsidRDefault="006D5FD9" w:rsidP="00E76E4C">
            <w:pPr>
              <w:jc w:val="center"/>
              <w:rPr>
                <w:sz w:val="18"/>
                <w:szCs w:val="20"/>
              </w:rPr>
            </w:pPr>
            <w:r w:rsidRPr="00E41B1D">
              <w:rPr>
                <w:sz w:val="18"/>
                <w:szCs w:val="20"/>
              </w:rPr>
              <w:t>Котельная ООО «ТК Мурино»</w:t>
            </w:r>
          </w:p>
        </w:tc>
        <w:tc>
          <w:tcPr>
            <w:tcW w:w="1105" w:type="pct"/>
            <w:vAlign w:val="center"/>
          </w:tcPr>
          <w:p w14:paraId="48A4B289" w14:textId="77777777" w:rsidR="006D5FD9" w:rsidRPr="00E41B1D" w:rsidRDefault="006D5FD9" w:rsidP="00E76E4C">
            <w:pPr>
              <w:jc w:val="center"/>
              <w:rPr>
                <w:sz w:val="18"/>
                <w:szCs w:val="20"/>
              </w:rPr>
            </w:pPr>
            <w:r w:rsidRPr="00E41B1D">
              <w:rPr>
                <w:sz w:val="18"/>
                <w:szCs w:val="20"/>
              </w:rPr>
              <w:t>ООО «ТК Мурино»</w:t>
            </w:r>
          </w:p>
        </w:tc>
        <w:tc>
          <w:tcPr>
            <w:tcW w:w="1105" w:type="pct"/>
            <w:vAlign w:val="center"/>
          </w:tcPr>
          <w:p w14:paraId="71620E87" w14:textId="77777777" w:rsidR="006D5FD9" w:rsidRPr="00E41B1D" w:rsidRDefault="006D5FD9" w:rsidP="00E76E4C">
            <w:pPr>
              <w:jc w:val="center"/>
              <w:rPr>
                <w:sz w:val="18"/>
                <w:szCs w:val="20"/>
              </w:rPr>
            </w:pPr>
            <w:r w:rsidRPr="00E41B1D">
              <w:rPr>
                <w:sz w:val="18"/>
                <w:szCs w:val="20"/>
              </w:rPr>
              <w:t>ООО «ТК Мурино»</w:t>
            </w:r>
          </w:p>
        </w:tc>
        <w:tc>
          <w:tcPr>
            <w:tcW w:w="1007" w:type="pct"/>
            <w:vAlign w:val="center"/>
          </w:tcPr>
          <w:p w14:paraId="59D44C4C" w14:textId="77777777" w:rsidR="006D5FD9" w:rsidRPr="00E41B1D" w:rsidRDefault="006D5FD9" w:rsidP="00E76E4C">
            <w:pPr>
              <w:jc w:val="center"/>
              <w:rPr>
                <w:sz w:val="18"/>
                <w:szCs w:val="20"/>
              </w:rPr>
            </w:pPr>
            <w:r>
              <w:rPr>
                <w:sz w:val="18"/>
                <w:szCs w:val="20"/>
              </w:rPr>
              <w:t xml:space="preserve">Абзац 1. п. 7 правил организации теплоснабжения в РФ, утв. ПП РФ от </w:t>
            </w:r>
            <w:r w:rsidRPr="00EE1170">
              <w:rPr>
                <w:sz w:val="18"/>
                <w:szCs w:val="20"/>
              </w:rPr>
              <w:t>08.08.2012 N 808</w:t>
            </w:r>
          </w:p>
        </w:tc>
      </w:tr>
      <w:tr w:rsidR="006D5FD9" w:rsidRPr="00E41B1D" w14:paraId="71844795" w14:textId="77777777" w:rsidTr="00E76E4C">
        <w:trPr>
          <w:trHeight w:val="284"/>
        </w:trPr>
        <w:tc>
          <w:tcPr>
            <w:tcW w:w="678" w:type="pct"/>
            <w:vAlign w:val="center"/>
          </w:tcPr>
          <w:p w14:paraId="08606D6E" w14:textId="77777777" w:rsidR="006D5FD9" w:rsidRPr="00E41B1D" w:rsidRDefault="006D5FD9" w:rsidP="00E76E4C">
            <w:pPr>
              <w:jc w:val="center"/>
              <w:rPr>
                <w:sz w:val="18"/>
                <w:szCs w:val="20"/>
              </w:rPr>
            </w:pPr>
            <w:r w:rsidRPr="00E41B1D">
              <w:rPr>
                <w:sz w:val="18"/>
                <w:szCs w:val="20"/>
              </w:rPr>
              <w:t>Участок 11</w:t>
            </w:r>
          </w:p>
        </w:tc>
        <w:tc>
          <w:tcPr>
            <w:tcW w:w="1105" w:type="pct"/>
            <w:vAlign w:val="center"/>
          </w:tcPr>
          <w:p w14:paraId="7652C656" w14:textId="77777777" w:rsidR="006D5FD9" w:rsidRPr="00E41B1D" w:rsidRDefault="006D5FD9" w:rsidP="00E76E4C">
            <w:pPr>
              <w:jc w:val="center"/>
              <w:rPr>
                <w:sz w:val="18"/>
                <w:szCs w:val="20"/>
              </w:rPr>
            </w:pPr>
            <w:r w:rsidRPr="00E41B1D">
              <w:rPr>
                <w:sz w:val="18"/>
                <w:szCs w:val="20"/>
              </w:rPr>
              <w:t>От существующей тепловой сети АО «Теплосеть Санкт-Петербурга» (источник - Северная ТЭЦ-21 ПАО «ТГК-1)</w:t>
            </w:r>
          </w:p>
        </w:tc>
        <w:tc>
          <w:tcPr>
            <w:tcW w:w="1105" w:type="pct"/>
            <w:vAlign w:val="center"/>
          </w:tcPr>
          <w:p w14:paraId="608FC5FB" w14:textId="77777777" w:rsidR="006D5FD9" w:rsidRPr="00E41B1D" w:rsidRDefault="006D5FD9" w:rsidP="00E76E4C">
            <w:pPr>
              <w:jc w:val="center"/>
              <w:rPr>
                <w:sz w:val="18"/>
                <w:szCs w:val="20"/>
              </w:rPr>
            </w:pPr>
            <w:r w:rsidRPr="00E41B1D">
              <w:rPr>
                <w:sz w:val="18"/>
                <w:szCs w:val="20"/>
              </w:rPr>
              <w:t>АО «Теплосеть Санкт-Петербурга»</w:t>
            </w:r>
          </w:p>
        </w:tc>
        <w:tc>
          <w:tcPr>
            <w:tcW w:w="1105" w:type="pct"/>
            <w:vAlign w:val="center"/>
          </w:tcPr>
          <w:p w14:paraId="06AB0807" w14:textId="77777777" w:rsidR="006D5FD9" w:rsidRPr="00E41B1D" w:rsidRDefault="006D5FD9" w:rsidP="00E76E4C">
            <w:pPr>
              <w:jc w:val="center"/>
              <w:rPr>
                <w:sz w:val="18"/>
                <w:szCs w:val="20"/>
              </w:rPr>
            </w:pPr>
            <w:r w:rsidRPr="00E41B1D">
              <w:rPr>
                <w:sz w:val="18"/>
                <w:szCs w:val="20"/>
              </w:rPr>
              <w:t>АО «Теплосеть Санкт-Петербурга»</w:t>
            </w:r>
          </w:p>
        </w:tc>
        <w:tc>
          <w:tcPr>
            <w:tcW w:w="1007" w:type="pct"/>
            <w:vAlign w:val="center"/>
          </w:tcPr>
          <w:p w14:paraId="6A5F9FD9" w14:textId="77777777" w:rsidR="006D5FD9" w:rsidRPr="00E41B1D" w:rsidRDefault="006D5FD9" w:rsidP="00E76E4C">
            <w:pPr>
              <w:jc w:val="center"/>
              <w:rPr>
                <w:sz w:val="18"/>
                <w:szCs w:val="20"/>
              </w:rPr>
            </w:pPr>
            <w:r>
              <w:rPr>
                <w:sz w:val="18"/>
                <w:szCs w:val="20"/>
              </w:rPr>
              <w:t xml:space="preserve">Абзац 1. п. 7 правил организации теплоснабжения в РФ, утв. ПП РФ от </w:t>
            </w:r>
            <w:r w:rsidRPr="00EE1170">
              <w:rPr>
                <w:sz w:val="18"/>
                <w:szCs w:val="20"/>
              </w:rPr>
              <w:t>08.08.2012 N 808</w:t>
            </w:r>
          </w:p>
        </w:tc>
      </w:tr>
    </w:tbl>
    <w:p w14:paraId="69602B30" w14:textId="77777777" w:rsidR="00114059" w:rsidRPr="002A1994" w:rsidRDefault="00114059" w:rsidP="00114059">
      <w:pPr>
        <w:spacing w:before="240" w:line="360" w:lineRule="auto"/>
        <w:ind w:firstLine="851"/>
        <w:jc w:val="both"/>
        <w:rPr>
          <w:sz w:val="26"/>
          <w:szCs w:val="26"/>
        </w:rPr>
      </w:pPr>
      <w:r w:rsidRPr="002A1994">
        <w:rPr>
          <w:sz w:val="26"/>
          <w:szCs w:val="26"/>
        </w:rPr>
        <w:t>О</w:t>
      </w:r>
      <w:r w:rsidRPr="002A1994">
        <w:rPr>
          <w:spacing w:val="2"/>
          <w:sz w:val="26"/>
          <w:szCs w:val="26"/>
        </w:rPr>
        <w:t>к</w:t>
      </w:r>
      <w:r w:rsidRPr="002A1994">
        <w:rPr>
          <w:spacing w:val="-2"/>
          <w:sz w:val="26"/>
          <w:szCs w:val="26"/>
        </w:rPr>
        <w:t>о</w:t>
      </w:r>
      <w:r w:rsidRPr="002A1994">
        <w:rPr>
          <w:spacing w:val="1"/>
          <w:sz w:val="26"/>
          <w:szCs w:val="26"/>
        </w:rPr>
        <w:t>нч</w:t>
      </w:r>
      <w:r w:rsidRPr="002A1994">
        <w:rPr>
          <w:sz w:val="26"/>
          <w:szCs w:val="26"/>
        </w:rPr>
        <w:t>а</w:t>
      </w:r>
      <w:r w:rsidRPr="002A1994">
        <w:rPr>
          <w:spacing w:val="-1"/>
          <w:sz w:val="26"/>
          <w:szCs w:val="26"/>
        </w:rPr>
        <w:t>т</w:t>
      </w:r>
      <w:r w:rsidRPr="002A1994">
        <w:rPr>
          <w:sz w:val="26"/>
          <w:szCs w:val="26"/>
        </w:rPr>
        <w:t>е</w:t>
      </w:r>
      <w:r w:rsidRPr="002A1994">
        <w:rPr>
          <w:spacing w:val="-1"/>
          <w:sz w:val="26"/>
          <w:szCs w:val="26"/>
        </w:rPr>
        <w:t>л</w:t>
      </w:r>
      <w:r w:rsidRPr="002A1994">
        <w:rPr>
          <w:spacing w:val="1"/>
          <w:sz w:val="26"/>
          <w:szCs w:val="26"/>
        </w:rPr>
        <w:t>ьн</w:t>
      </w:r>
      <w:r w:rsidRPr="002A1994">
        <w:rPr>
          <w:spacing w:val="-2"/>
          <w:sz w:val="26"/>
          <w:szCs w:val="26"/>
        </w:rPr>
        <w:t>о</w:t>
      </w:r>
      <w:r w:rsidRPr="002A1994">
        <w:rPr>
          <w:sz w:val="26"/>
          <w:szCs w:val="26"/>
        </w:rPr>
        <w:t>е</w:t>
      </w:r>
      <w:r w:rsidRPr="002A1994">
        <w:rPr>
          <w:spacing w:val="2"/>
          <w:sz w:val="26"/>
          <w:szCs w:val="26"/>
        </w:rPr>
        <w:t xml:space="preserve"> </w:t>
      </w:r>
      <w:r w:rsidRPr="002A1994">
        <w:rPr>
          <w:spacing w:val="-2"/>
          <w:sz w:val="26"/>
          <w:szCs w:val="26"/>
        </w:rPr>
        <w:t>р</w:t>
      </w:r>
      <w:r w:rsidRPr="002A1994">
        <w:rPr>
          <w:sz w:val="26"/>
          <w:szCs w:val="26"/>
        </w:rPr>
        <w:t>еш</w:t>
      </w:r>
      <w:r w:rsidRPr="002A1994">
        <w:rPr>
          <w:spacing w:val="1"/>
          <w:sz w:val="26"/>
          <w:szCs w:val="26"/>
        </w:rPr>
        <w:t>ени</w:t>
      </w:r>
      <w:r w:rsidRPr="002A1994">
        <w:rPr>
          <w:sz w:val="26"/>
          <w:szCs w:val="26"/>
        </w:rPr>
        <w:t>е</w:t>
      </w:r>
      <w:r w:rsidRPr="002A1994">
        <w:rPr>
          <w:spacing w:val="2"/>
          <w:sz w:val="26"/>
          <w:szCs w:val="26"/>
        </w:rPr>
        <w:t xml:space="preserve"> </w:t>
      </w:r>
      <w:r w:rsidRPr="002A1994">
        <w:rPr>
          <w:spacing w:val="1"/>
          <w:sz w:val="26"/>
          <w:szCs w:val="26"/>
        </w:rPr>
        <w:t>п</w:t>
      </w:r>
      <w:r w:rsidRPr="002A1994">
        <w:rPr>
          <w:sz w:val="26"/>
          <w:szCs w:val="26"/>
        </w:rPr>
        <w:t xml:space="preserve">о </w:t>
      </w:r>
      <w:r w:rsidRPr="002A1994">
        <w:rPr>
          <w:spacing w:val="1"/>
          <w:sz w:val="26"/>
          <w:szCs w:val="26"/>
        </w:rPr>
        <w:t>вы</w:t>
      </w:r>
      <w:r w:rsidRPr="002A1994">
        <w:rPr>
          <w:sz w:val="26"/>
          <w:szCs w:val="26"/>
        </w:rPr>
        <w:t>б</w:t>
      </w:r>
      <w:r w:rsidRPr="002A1994">
        <w:rPr>
          <w:spacing w:val="-2"/>
          <w:sz w:val="26"/>
          <w:szCs w:val="26"/>
        </w:rPr>
        <w:t>о</w:t>
      </w:r>
      <w:r w:rsidRPr="002A1994">
        <w:rPr>
          <w:spacing w:val="2"/>
          <w:sz w:val="26"/>
          <w:szCs w:val="26"/>
        </w:rPr>
        <w:t>р</w:t>
      </w:r>
      <w:r w:rsidRPr="002A1994">
        <w:rPr>
          <w:sz w:val="26"/>
          <w:szCs w:val="26"/>
        </w:rPr>
        <w:t xml:space="preserve">у </w:t>
      </w:r>
      <w:r w:rsidRPr="002A1994">
        <w:rPr>
          <w:spacing w:val="1"/>
          <w:sz w:val="26"/>
          <w:szCs w:val="26"/>
        </w:rPr>
        <w:t>Е</w:t>
      </w:r>
      <w:r w:rsidRPr="002A1994">
        <w:rPr>
          <w:sz w:val="26"/>
          <w:szCs w:val="26"/>
        </w:rPr>
        <w:t>ди</w:t>
      </w:r>
      <w:r w:rsidRPr="002A1994">
        <w:rPr>
          <w:spacing w:val="1"/>
          <w:sz w:val="26"/>
          <w:szCs w:val="26"/>
        </w:rPr>
        <w:t>н</w:t>
      </w:r>
      <w:r w:rsidRPr="002A1994">
        <w:rPr>
          <w:spacing w:val="-2"/>
          <w:sz w:val="26"/>
          <w:szCs w:val="26"/>
        </w:rPr>
        <w:t>о</w:t>
      </w:r>
      <w:r w:rsidRPr="002A1994">
        <w:rPr>
          <w:sz w:val="26"/>
          <w:szCs w:val="26"/>
        </w:rPr>
        <w:t>й</w:t>
      </w:r>
      <w:r w:rsidRPr="002A1994">
        <w:rPr>
          <w:spacing w:val="2"/>
          <w:sz w:val="26"/>
          <w:szCs w:val="26"/>
        </w:rPr>
        <w:t xml:space="preserve"> </w:t>
      </w:r>
      <w:r w:rsidRPr="002A1994">
        <w:rPr>
          <w:spacing w:val="-2"/>
          <w:sz w:val="26"/>
          <w:szCs w:val="26"/>
        </w:rPr>
        <w:t>т</w:t>
      </w:r>
      <w:r w:rsidRPr="002A1994">
        <w:rPr>
          <w:sz w:val="26"/>
          <w:szCs w:val="26"/>
        </w:rPr>
        <w:t>е</w:t>
      </w:r>
      <w:r w:rsidRPr="002A1994">
        <w:rPr>
          <w:spacing w:val="1"/>
          <w:sz w:val="26"/>
          <w:szCs w:val="26"/>
        </w:rPr>
        <w:t>п</w:t>
      </w:r>
      <w:r w:rsidRPr="002A1994">
        <w:rPr>
          <w:spacing w:val="-2"/>
          <w:sz w:val="26"/>
          <w:szCs w:val="26"/>
        </w:rPr>
        <w:t>ло</w:t>
      </w:r>
      <w:r w:rsidRPr="002A1994">
        <w:rPr>
          <w:sz w:val="26"/>
          <w:szCs w:val="26"/>
        </w:rPr>
        <w:t>с</w:t>
      </w:r>
      <w:r w:rsidRPr="002A1994">
        <w:rPr>
          <w:spacing w:val="1"/>
          <w:sz w:val="26"/>
          <w:szCs w:val="26"/>
        </w:rPr>
        <w:t>н</w:t>
      </w:r>
      <w:r w:rsidRPr="002A1994">
        <w:rPr>
          <w:sz w:val="26"/>
          <w:szCs w:val="26"/>
        </w:rPr>
        <w:t>абж</w:t>
      </w:r>
      <w:r w:rsidRPr="002A1994">
        <w:rPr>
          <w:spacing w:val="1"/>
          <w:sz w:val="26"/>
          <w:szCs w:val="26"/>
        </w:rPr>
        <w:t>а</w:t>
      </w:r>
      <w:r w:rsidRPr="002A1994">
        <w:rPr>
          <w:spacing w:val="2"/>
          <w:sz w:val="26"/>
          <w:szCs w:val="26"/>
        </w:rPr>
        <w:t>ю</w:t>
      </w:r>
      <w:r w:rsidRPr="002A1994">
        <w:rPr>
          <w:sz w:val="26"/>
          <w:szCs w:val="26"/>
        </w:rPr>
        <w:t>щей</w:t>
      </w:r>
      <w:r w:rsidRPr="002A1994">
        <w:rPr>
          <w:spacing w:val="3"/>
          <w:sz w:val="26"/>
          <w:szCs w:val="26"/>
        </w:rPr>
        <w:t xml:space="preserve"> </w:t>
      </w:r>
      <w:r w:rsidRPr="002A1994">
        <w:rPr>
          <w:spacing w:val="-2"/>
          <w:sz w:val="26"/>
          <w:szCs w:val="26"/>
        </w:rPr>
        <w:t>ор</w:t>
      </w:r>
      <w:r w:rsidRPr="002A1994">
        <w:rPr>
          <w:spacing w:val="1"/>
          <w:sz w:val="26"/>
          <w:szCs w:val="26"/>
        </w:rPr>
        <w:t>г</w:t>
      </w:r>
      <w:r w:rsidRPr="002A1994">
        <w:rPr>
          <w:sz w:val="26"/>
          <w:szCs w:val="26"/>
        </w:rPr>
        <w:t>а</w:t>
      </w:r>
      <w:r w:rsidRPr="002A1994">
        <w:rPr>
          <w:spacing w:val="1"/>
          <w:sz w:val="26"/>
          <w:szCs w:val="26"/>
        </w:rPr>
        <w:t>ни</w:t>
      </w:r>
      <w:r w:rsidRPr="002A1994">
        <w:rPr>
          <w:spacing w:val="-3"/>
          <w:sz w:val="26"/>
          <w:szCs w:val="26"/>
        </w:rPr>
        <w:t>з</w:t>
      </w:r>
      <w:r w:rsidRPr="002A1994">
        <w:rPr>
          <w:sz w:val="26"/>
          <w:szCs w:val="26"/>
        </w:rPr>
        <w:t>а</w:t>
      </w:r>
      <w:r w:rsidRPr="002A1994">
        <w:rPr>
          <w:spacing w:val="1"/>
          <w:sz w:val="26"/>
          <w:szCs w:val="26"/>
        </w:rPr>
        <w:t>ци</w:t>
      </w:r>
      <w:r w:rsidRPr="002A1994">
        <w:rPr>
          <w:sz w:val="26"/>
          <w:szCs w:val="26"/>
        </w:rPr>
        <w:t xml:space="preserve">и </w:t>
      </w:r>
      <w:r w:rsidRPr="002A1994">
        <w:rPr>
          <w:spacing w:val="-2"/>
          <w:sz w:val="26"/>
          <w:szCs w:val="26"/>
        </w:rPr>
        <w:t>о</w:t>
      </w:r>
      <w:r w:rsidRPr="002A1994">
        <w:rPr>
          <w:sz w:val="26"/>
          <w:szCs w:val="26"/>
        </w:rPr>
        <w:t>с</w:t>
      </w:r>
      <w:r w:rsidRPr="002A1994">
        <w:rPr>
          <w:spacing w:val="-1"/>
          <w:sz w:val="26"/>
          <w:szCs w:val="26"/>
        </w:rPr>
        <w:t>т</w:t>
      </w:r>
      <w:r w:rsidRPr="002A1994">
        <w:rPr>
          <w:sz w:val="26"/>
          <w:szCs w:val="26"/>
        </w:rPr>
        <w:t>а</w:t>
      </w:r>
      <w:r w:rsidRPr="002A1994">
        <w:rPr>
          <w:spacing w:val="1"/>
          <w:sz w:val="26"/>
          <w:szCs w:val="26"/>
        </w:rPr>
        <w:t>е</w:t>
      </w:r>
      <w:r w:rsidRPr="002A1994">
        <w:rPr>
          <w:spacing w:val="-2"/>
          <w:sz w:val="26"/>
          <w:szCs w:val="26"/>
        </w:rPr>
        <w:t>т</w:t>
      </w:r>
      <w:r w:rsidRPr="002A1994">
        <w:rPr>
          <w:sz w:val="26"/>
          <w:szCs w:val="26"/>
        </w:rPr>
        <w:t>ся</w:t>
      </w:r>
      <w:r w:rsidRPr="002A1994">
        <w:rPr>
          <w:spacing w:val="1"/>
          <w:sz w:val="26"/>
          <w:szCs w:val="26"/>
        </w:rPr>
        <w:t xml:space="preserve"> з</w:t>
      </w:r>
      <w:r w:rsidRPr="002A1994">
        <w:rPr>
          <w:sz w:val="26"/>
          <w:szCs w:val="26"/>
        </w:rPr>
        <w:t xml:space="preserve">а </w:t>
      </w:r>
      <w:r w:rsidRPr="002A1994">
        <w:rPr>
          <w:spacing w:val="-2"/>
          <w:sz w:val="26"/>
          <w:szCs w:val="26"/>
        </w:rPr>
        <w:t>ор</w:t>
      </w:r>
      <w:r w:rsidRPr="002A1994">
        <w:rPr>
          <w:spacing w:val="1"/>
          <w:sz w:val="26"/>
          <w:szCs w:val="26"/>
        </w:rPr>
        <w:t>г</w:t>
      </w:r>
      <w:r w:rsidRPr="002A1994">
        <w:rPr>
          <w:sz w:val="26"/>
          <w:szCs w:val="26"/>
        </w:rPr>
        <w:t>а</w:t>
      </w:r>
      <w:r w:rsidRPr="002A1994">
        <w:rPr>
          <w:spacing w:val="1"/>
          <w:sz w:val="26"/>
          <w:szCs w:val="26"/>
        </w:rPr>
        <w:t>н</w:t>
      </w:r>
      <w:r w:rsidRPr="002A1994">
        <w:rPr>
          <w:sz w:val="26"/>
          <w:szCs w:val="26"/>
        </w:rPr>
        <w:t xml:space="preserve">ами </w:t>
      </w:r>
      <w:r w:rsidRPr="002A1994">
        <w:rPr>
          <w:spacing w:val="1"/>
          <w:sz w:val="26"/>
          <w:szCs w:val="26"/>
        </w:rPr>
        <w:t>и</w:t>
      </w:r>
      <w:r w:rsidRPr="002A1994">
        <w:rPr>
          <w:sz w:val="26"/>
          <w:szCs w:val="26"/>
        </w:rPr>
        <w:t>с</w:t>
      </w:r>
      <w:r w:rsidRPr="002A1994">
        <w:rPr>
          <w:spacing w:val="1"/>
          <w:sz w:val="26"/>
          <w:szCs w:val="26"/>
        </w:rPr>
        <w:t>п</w:t>
      </w:r>
      <w:r w:rsidRPr="002A1994">
        <w:rPr>
          <w:spacing w:val="-2"/>
          <w:sz w:val="26"/>
          <w:szCs w:val="26"/>
        </w:rPr>
        <w:t>ол</w:t>
      </w:r>
      <w:r w:rsidRPr="002A1994">
        <w:rPr>
          <w:spacing w:val="1"/>
          <w:sz w:val="26"/>
          <w:szCs w:val="26"/>
        </w:rPr>
        <w:t>ни</w:t>
      </w:r>
      <w:r w:rsidRPr="002A1994">
        <w:rPr>
          <w:spacing w:val="-2"/>
          <w:sz w:val="26"/>
          <w:szCs w:val="26"/>
        </w:rPr>
        <w:t>т</w:t>
      </w:r>
      <w:r w:rsidRPr="002A1994">
        <w:rPr>
          <w:sz w:val="26"/>
          <w:szCs w:val="26"/>
        </w:rPr>
        <w:t>е</w:t>
      </w:r>
      <w:r w:rsidRPr="002A1994">
        <w:rPr>
          <w:spacing w:val="-1"/>
          <w:sz w:val="26"/>
          <w:szCs w:val="26"/>
        </w:rPr>
        <w:t>л</w:t>
      </w:r>
      <w:r w:rsidRPr="002A1994">
        <w:rPr>
          <w:spacing w:val="1"/>
          <w:sz w:val="26"/>
          <w:szCs w:val="26"/>
        </w:rPr>
        <w:t>ьн</w:t>
      </w:r>
      <w:r w:rsidRPr="002A1994">
        <w:rPr>
          <w:spacing w:val="-2"/>
          <w:sz w:val="26"/>
          <w:szCs w:val="26"/>
        </w:rPr>
        <w:t>о</w:t>
      </w:r>
      <w:r w:rsidRPr="002A1994">
        <w:rPr>
          <w:sz w:val="26"/>
          <w:szCs w:val="26"/>
        </w:rPr>
        <w:t xml:space="preserve">й и </w:t>
      </w:r>
      <w:r w:rsidRPr="002A1994">
        <w:rPr>
          <w:spacing w:val="1"/>
          <w:sz w:val="26"/>
          <w:szCs w:val="26"/>
        </w:rPr>
        <w:t>з</w:t>
      </w:r>
      <w:r w:rsidRPr="002A1994">
        <w:rPr>
          <w:sz w:val="26"/>
          <w:szCs w:val="26"/>
        </w:rPr>
        <w:t>а</w:t>
      </w:r>
      <w:r w:rsidRPr="002A1994">
        <w:rPr>
          <w:spacing w:val="2"/>
          <w:sz w:val="26"/>
          <w:szCs w:val="26"/>
        </w:rPr>
        <w:t>к</w:t>
      </w:r>
      <w:r w:rsidRPr="002A1994">
        <w:rPr>
          <w:spacing w:val="-2"/>
          <w:sz w:val="26"/>
          <w:szCs w:val="26"/>
        </w:rPr>
        <w:t>о</w:t>
      </w:r>
      <w:r w:rsidRPr="002A1994">
        <w:rPr>
          <w:spacing w:val="1"/>
          <w:sz w:val="26"/>
          <w:szCs w:val="26"/>
        </w:rPr>
        <w:t>н</w:t>
      </w:r>
      <w:r w:rsidRPr="002A1994">
        <w:rPr>
          <w:spacing w:val="-2"/>
          <w:sz w:val="26"/>
          <w:szCs w:val="26"/>
        </w:rPr>
        <w:t>о</w:t>
      </w:r>
      <w:r w:rsidRPr="002A1994">
        <w:rPr>
          <w:sz w:val="26"/>
          <w:szCs w:val="26"/>
        </w:rPr>
        <w:t>да</w:t>
      </w:r>
      <w:r w:rsidRPr="002A1994">
        <w:rPr>
          <w:spacing w:val="-1"/>
          <w:sz w:val="26"/>
          <w:szCs w:val="26"/>
        </w:rPr>
        <w:t>т</w:t>
      </w:r>
      <w:r w:rsidRPr="002A1994">
        <w:rPr>
          <w:sz w:val="26"/>
          <w:szCs w:val="26"/>
        </w:rPr>
        <w:t>е</w:t>
      </w:r>
      <w:r w:rsidRPr="002A1994">
        <w:rPr>
          <w:spacing w:val="-1"/>
          <w:sz w:val="26"/>
          <w:szCs w:val="26"/>
        </w:rPr>
        <w:t>л</w:t>
      </w:r>
      <w:r w:rsidRPr="002A1994">
        <w:rPr>
          <w:spacing w:val="1"/>
          <w:sz w:val="26"/>
          <w:szCs w:val="26"/>
        </w:rPr>
        <w:t>ьн</w:t>
      </w:r>
      <w:r w:rsidRPr="002A1994">
        <w:rPr>
          <w:spacing w:val="-2"/>
          <w:sz w:val="26"/>
          <w:szCs w:val="26"/>
        </w:rPr>
        <w:t>о</w:t>
      </w:r>
      <w:r w:rsidRPr="002A1994">
        <w:rPr>
          <w:sz w:val="26"/>
          <w:szCs w:val="26"/>
        </w:rPr>
        <w:t xml:space="preserve">й </w:t>
      </w:r>
      <w:r w:rsidRPr="002A1994">
        <w:rPr>
          <w:spacing w:val="1"/>
          <w:sz w:val="26"/>
          <w:szCs w:val="26"/>
        </w:rPr>
        <w:t>в</w:t>
      </w:r>
      <w:r w:rsidRPr="002A1994">
        <w:rPr>
          <w:spacing w:val="-2"/>
          <w:sz w:val="26"/>
          <w:szCs w:val="26"/>
        </w:rPr>
        <w:t>л</w:t>
      </w:r>
      <w:r w:rsidRPr="002A1994">
        <w:rPr>
          <w:sz w:val="26"/>
          <w:szCs w:val="26"/>
        </w:rPr>
        <w:t>а</w:t>
      </w:r>
      <w:r w:rsidRPr="002A1994">
        <w:rPr>
          <w:spacing w:val="1"/>
          <w:sz w:val="26"/>
          <w:szCs w:val="26"/>
        </w:rPr>
        <w:t>с</w:t>
      </w:r>
      <w:r w:rsidRPr="002A1994">
        <w:rPr>
          <w:spacing w:val="-2"/>
          <w:sz w:val="26"/>
          <w:szCs w:val="26"/>
        </w:rPr>
        <w:t>т</w:t>
      </w:r>
      <w:r w:rsidRPr="002A1994">
        <w:rPr>
          <w:sz w:val="26"/>
          <w:szCs w:val="26"/>
        </w:rPr>
        <w:t xml:space="preserve">и </w:t>
      </w:r>
      <w:r w:rsidRPr="002A1994">
        <w:rPr>
          <w:spacing w:val="3"/>
          <w:sz w:val="26"/>
          <w:szCs w:val="26"/>
        </w:rPr>
        <w:t>м</w:t>
      </w:r>
      <w:r w:rsidRPr="002A1994">
        <w:rPr>
          <w:spacing w:val="-6"/>
          <w:sz w:val="26"/>
          <w:szCs w:val="26"/>
        </w:rPr>
        <w:t>у</w:t>
      </w:r>
      <w:r w:rsidRPr="002A1994">
        <w:rPr>
          <w:spacing w:val="1"/>
          <w:sz w:val="26"/>
          <w:szCs w:val="26"/>
        </w:rPr>
        <w:t>н</w:t>
      </w:r>
      <w:r w:rsidRPr="002A1994">
        <w:rPr>
          <w:spacing w:val="5"/>
          <w:sz w:val="26"/>
          <w:szCs w:val="26"/>
        </w:rPr>
        <w:t>и</w:t>
      </w:r>
      <w:r w:rsidRPr="002A1994">
        <w:rPr>
          <w:spacing w:val="1"/>
          <w:sz w:val="26"/>
          <w:szCs w:val="26"/>
        </w:rPr>
        <w:t>цип</w:t>
      </w:r>
      <w:r w:rsidRPr="002A1994">
        <w:rPr>
          <w:sz w:val="26"/>
          <w:szCs w:val="26"/>
        </w:rPr>
        <w:t>а</w:t>
      </w:r>
      <w:r w:rsidRPr="002A1994">
        <w:rPr>
          <w:spacing w:val="-1"/>
          <w:sz w:val="26"/>
          <w:szCs w:val="26"/>
        </w:rPr>
        <w:t>л</w:t>
      </w:r>
      <w:r w:rsidRPr="002A1994">
        <w:rPr>
          <w:spacing w:val="1"/>
          <w:sz w:val="26"/>
          <w:szCs w:val="26"/>
        </w:rPr>
        <w:t>ьн</w:t>
      </w:r>
      <w:r w:rsidRPr="002A1994">
        <w:rPr>
          <w:spacing w:val="-2"/>
          <w:sz w:val="26"/>
          <w:szCs w:val="26"/>
        </w:rPr>
        <w:t>о</w:t>
      </w:r>
      <w:r w:rsidRPr="002A1994">
        <w:rPr>
          <w:spacing w:val="1"/>
          <w:sz w:val="26"/>
          <w:szCs w:val="26"/>
        </w:rPr>
        <w:t>г</w:t>
      </w:r>
      <w:r w:rsidRPr="002A1994">
        <w:rPr>
          <w:sz w:val="26"/>
          <w:szCs w:val="26"/>
        </w:rPr>
        <w:t xml:space="preserve">о </w:t>
      </w:r>
      <w:r w:rsidRPr="002A1994">
        <w:rPr>
          <w:spacing w:val="-2"/>
          <w:sz w:val="26"/>
          <w:szCs w:val="26"/>
        </w:rPr>
        <w:t>о</w:t>
      </w:r>
      <w:r w:rsidRPr="002A1994">
        <w:rPr>
          <w:sz w:val="26"/>
          <w:szCs w:val="26"/>
        </w:rPr>
        <w:t>б</w:t>
      </w:r>
      <w:r w:rsidRPr="002A1994">
        <w:rPr>
          <w:spacing w:val="-2"/>
          <w:sz w:val="26"/>
          <w:szCs w:val="26"/>
        </w:rPr>
        <w:t>р</w:t>
      </w:r>
      <w:r w:rsidRPr="002A1994">
        <w:rPr>
          <w:sz w:val="26"/>
          <w:szCs w:val="26"/>
        </w:rPr>
        <w:t>а</w:t>
      </w:r>
      <w:r w:rsidRPr="002A1994">
        <w:rPr>
          <w:spacing w:val="2"/>
          <w:sz w:val="26"/>
          <w:szCs w:val="26"/>
        </w:rPr>
        <w:t>з</w:t>
      </w:r>
      <w:r w:rsidRPr="002A1994">
        <w:rPr>
          <w:spacing w:val="-2"/>
          <w:sz w:val="26"/>
          <w:szCs w:val="26"/>
        </w:rPr>
        <w:t>о</w:t>
      </w:r>
      <w:r w:rsidRPr="002A1994">
        <w:rPr>
          <w:spacing w:val="1"/>
          <w:sz w:val="26"/>
          <w:szCs w:val="26"/>
        </w:rPr>
        <w:t>в</w:t>
      </w:r>
      <w:r w:rsidRPr="002A1994">
        <w:rPr>
          <w:sz w:val="26"/>
          <w:szCs w:val="26"/>
        </w:rPr>
        <w:t>а</w:t>
      </w:r>
      <w:r w:rsidRPr="002A1994">
        <w:rPr>
          <w:spacing w:val="1"/>
          <w:sz w:val="26"/>
          <w:szCs w:val="26"/>
        </w:rPr>
        <w:t>ни</w:t>
      </w:r>
      <w:r w:rsidRPr="002A1994">
        <w:rPr>
          <w:sz w:val="26"/>
          <w:szCs w:val="26"/>
        </w:rPr>
        <w:t>я</w:t>
      </w:r>
      <w:r w:rsidRPr="002A1994">
        <w:rPr>
          <w:spacing w:val="4"/>
          <w:sz w:val="26"/>
          <w:szCs w:val="26"/>
        </w:rPr>
        <w:t xml:space="preserve"> </w:t>
      </w:r>
      <w:r w:rsidRPr="00A65061">
        <w:rPr>
          <w:sz w:val="26"/>
          <w:szCs w:val="26"/>
        </w:rPr>
        <w:t>городское</w:t>
      </w:r>
      <w:r w:rsidRPr="002A1994">
        <w:rPr>
          <w:spacing w:val="4"/>
          <w:sz w:val="26"/>
          <w:szCs w:val="26"/>
        </w:rPr>
        <w:t xml:space="preserve"> </w:t>
      </w:r>
      <w:r w:rsidRPr="002A1994">
        <w:rPr>
          <w:spacing w:val="1"/>
          <w:sz w:val="26"/>
          <w:szCs w:val="26"/>
        </w:rPr>
        <w:t>п</w:t>
      </w:r>
      <w:r w:rsidRPr="002A1994">
        <w:rPr>
          <w:spacing w:val="-2"/>
          <w:sz w:val="26"/>
          <w:szCs w:val="26"/>
        </w:rPr>
        <w:t>о</w:t>
      </w:r>
      <w:r w:rsidRPr="002A1994">
        <w:rPr>
          <w:sz w:val="26"/>
          <w:szCs w:val="26"/>
        </w:rPr>
        <w:t>с</w:t>
      </w:r>
      <w:r w:rsidRPr="002A1994">
        <w:rPr>
          <w:spacing w:val="1"/>
          <w:sz w:val="26"/>
          <w:szCs w:val="26"/>
        </w:rPr>
        <w:t>е</w:t>
      </w:r>
      <w:r w:rsidRPr="002A1994">
        <w:rPr>
          <w:spacing w:val="-2"/>
          <w:sz w:val="26"/>
          <w:szCs w:val="26"/>
        </w:rPr>
        <w:t>л</w:t>
      </w:r>
      <w:r w:rsidRPr="002A1994">
        <w:rPr>
          <w:sz w:val="26"/>
          <w:szCs w:val="26"/>
        </w:rPr>
        <w:t>е</w:t>
      </w:r>
      <w:r w:rsidRPr="002A1994">
        <w:rPr>
          <w:spacing w:val="1"/>
          <w:sz w:val="26"/>
          <w:szCs w:val="26"/>
        </w:rPr>
        <w:t>ни</w:t>
      </w:r>
      <w:r w:rsidRPr="002A1994">
        <w:rPr>
          <w:sz w:val="26"/>
          <w:szCs w:val="26"/>
        </w:rPr>
        <w:t xml:space="preserve">е </w:t>
      </w:r>
      <w:r w:rsidRPr="002A1994">
        <w:rPr>
          <w:spacing w:val="1"/>
          <w:sz w:val="26"/>
          <w:szCs w:val="26"/>
        </w:rPr>
        <w:t>п</w:t>
      </w:r>
      <w:r w:rsidRPr="002A1994">
        <w:rPr>
          <w:spacing w:val="-2"/>
          <w:sz w:val="26"/>
          <w:szCs w:val="26"/>
        </w:rPr>
        <w:t>о</w:t>
      </w:r>
      <w:r w:rsidRPr="002A1994">
        <w:rPr>
          <w:sz w:val="26"/>
          <w:szCs w:val="26"/>
        </w:rPr>
        <w:t>с</w:t>
      </w:r>
      <w:r w:rsidRPr="002A1994">
        <w:rPr>
          <w:spacing w:val="-1"/>
          <w:sz w:val="26"/>
          <w:szCs w:val="26"/>
        </w:rPr>
        <w:t>л</w:t>
      </w:r>
      <w:r w:rsidRPr="002A1994">
        <w:rPr>
          <w:sz w:val="26"/>
          <w:szCs w:val="26"/>
        </w:rPr>
        <w:t>е</w:t>
      </w:r>
      <w:r w:rsidRPr="002A1994">
        <w:rPr>
          <w:spacing w:val="3"/>
          <w:sz w:val="26"/>
          <w:szCs w:val="26"/>
        </w:rPr>
        <w:t xml:space="preserve"> </w:t>
      </w:r>
      <w:r w:rsidRPr="002A1994">
        <w:rPr>
          <w:spacing w:val="1"/>
          <w:sz w:val="26"/>
          <w:szCs w:val="26"/>
        </w:rPr>
        <w:t>п</w:t>
      </w:r>
      <w:r w:rsidRPr="002A1994">
        <w:rPr>
          <w:spacing w:val="-2"/>
          <w:sz w:val="26"/>
          <w:szCs w:val="26"/>
        </w:rPr>
        <w:t>р</w:t>
      </w:r>
      <w:r w:rsidRPr="002A1994">
        <w:rPr>
          <w:spacing w:val="2"/>
          <w:sz w:val="26"/>
          <w:szCs w:val="26"/>
        </w:rPr>
        <w:t>о</w:t>
      </w:r>
      <w:r w:rsidRPr="002A1994">
        <w:rPr>
          <w:spacing w:val="-2"/>
          <w:sz w:val="26"/>
          <w:szCs w:val="26"/>
        </w:rPr>
        <w:t>р</w:t>
      </w:r>
      <w:r w:rsidRPr="002A1994">
        <w:rPr>
          <w:sz w:val="26"/>
          <w:szCs w:val="26"/>
        </w:rPr>
        <w:t>аб</w:t>
      </w:r>
      <w:r w:rsidRPr="002A1994">
        <w:rPr>
          <w:spacing w:val="2"/>
          <w:sz w:val="26"/>
          <w:szCs w:val="26"/>
        </w:rPr>
        <w:t>о</w:t>
      </w:r>
      <w:r w:rsidRPr="002A1994">
        <w:rPr>
          <w:spacing w:val="-2"/>
          <w:sz w:val="26"/>
          <w:szCs w:val="26"/>
        </w:rPr>
        <w:t>т</w:t>
      </w:r>
      <w:r w:rsidRPr="002A1994">
        <w:rPr>
          <w:spacing w:val="1"/>
          <w:sz w:val="26"/>
          <w:szCs w:val="26"/>
        </w:rPr>
        <w:t>к</w:t>
      </w:r>
      <w:r w:rsidRPr="002A1994">
        <w:rPr>
          <w:sz w:val="26"/>
          <w:szCs w:val="26"/>
        </w:rPr>
        <w:t>и</w:t>
      </w:r>
      <w:r w:rsidRPr="002A1994">
        <w:rPr>
          <w:spacing w:val="2"/>
          <w:sz w:val="26"/>
          <w:szCs w:val="26"/>
        </w:rPr>
        <w:t xml:space="preserve"> </w:t>
      </w:r>
      <w:r w:rsidRPr="002A1994">
        <w:rPr>
          <w:spacing w:val="-2"/>
          <w:sz w:val="26"/>
          <w:szCs w:val="26"/>
        </w:rPr>
        <w:t>т</w:t>
      </w:r>
      <w:r w:rsidRPr="002A1994">
        <w:rPr>
          <w:sz w:val="26"/>
          <w:szCs w:val="26"/>
        </w:rPr>
        <w:t>а</w:t>
      </w:r>
      <w:r w:rsidRPr="002A1994">
        <w:rPr>
          <w:spacing w:val="1"/>
          <w:sz w:val="26"/>
          <w:szCs w:val="26"/>
        </w:rPr>
        <w:t>ри</w:t>
      </w:r>
      <w:r w:rsidRPr="002A1994">
        <w:rPr>
          <w:sz w:val="26"/>
          <w:szCs w:val="26"/>
        </w:rPr>
        <w:t>фн</w:t>
      </w:r>
      <w:r w:rsidRPr="002A1994">
        <w:rPr>
          <w:spacing w:val="2"/>
          <w:sz w:val="26"/>
          <w:szCs w:val="26"/>
        </w:rPr>
        <w:t>ы</w:t>
      </w:r>
      <w:r w:rsidRPr="002A1994">
        <w:rPr>
          <w:sz w:val="26"/>
          <w:szCs w:val="26"/>
        </w:rPr>
        <w:t xml:space="preserve">х </w:t>
      </w:r>
      <w:r w:rsidRPr="002A1994">
        <w:rPr>
          <w:spacing w:val="1"/>
          <w:sz w:val="26"/>
          <w:szCs w:val="26"/>
        </w:rPr>
        <w:t>п</w:t>
      </w:r>
      <w:r w:rsidRPr="002A1994">
        <w:rPr>
          <w:spacing w:val="-2"/>
          <w:sz w:val="26"/>
          <w:szCs w:val="26"/>
        </w:rPr>
        <w:t>о</w:t>
      </w:r>
      <w:r w:rsidRPr="002A1994">
        <w:rPr>
          <w:sz w:val="26"/>
          <w:szCs w:val="26"/>
        </w:rPr>
        <w:t>с</w:t>
      </w:r>
      <w:r w:rsidRPr="002A1994">
        <w:rPr>
          <w:spacing w:val="-1"/>
          <w:sz w:val="26"/>
          <w:szCs w:val="26"/>
        </w:rPr>
        <w:t>л</w:t>
      </w:r>
      <w:r w:rsidRPr="002A1994">
        <w:rPr>
          <w:sz w:val="26"/>
          <w:szCs w:val="26"/>
        </w:rPr>
        <w:t>ед</w:t>
      </w:r>
      <w:r w:rsidRPr="002A1994">
        <w:rPr>
          <w:spacing w:val="1"/>
          <w:sz w:val="26"/>
          <w:szCs w:val="26"/>
        </w:rPr>
        <w:t>с</w:t>
      </w:r>
      <w:r w:rsidRPr="002A1994">
        <w:rPr>
          <w:spacing w:val="-2"/>
          <w:sz w:val="26"/>
          <w:szCs w:val="26"/>
        </w:rPr>
        <w:t>т</w:t>
      </w:r>
      <w:r w:rsidRPr="002A1994">
        <w:rPr>
          <w:spacing w:val="1"/>
          <w:sz w:val="26"/>
          <w:szCs w:val="26"/>
        </w:rPr>
        <w:t>ви</w:t>
      </w:r>
      <w:r w:rsidRPr="002A1994">
        <w:rPr>
          <w:sz w:val="26"/>
          <w:szCs w:val="26"/>
        </w:rPr>
        <w:t>й д</w:t>
      </w:r>
      <w:r w:rsidRPr="002A1994">
        <w:rPr>
          <w:spacing w:val="-2"/>
          <w:sz w:val="26"/>
          <w:szCs w:val="26"/>
        </w:rPr>
        <w:t>л</w:t>
      </w:r>
      <w:r w:rsidRPr="002A1994">
        <w:rPr>
          <w:sz w:val="26"/>
          <w:szCs w:val="26"/>
        </w:rPr>
        <w:t>я н</w:t>
      </w:r>
      <w:r w:rsidRPr="002A1994">
        <w:rPr>
          <w:spacing w:val="1"/>
          <w:sz w:val="26"/>
          <w:szCs w:val="26"/>
        </w:rPr>
        <w:t>а</w:t>
      </w:r>
      <w:r w:rsidRPr="002A1994">
        <w:rPr>
          <w:sz w:val="26"/>
          <w:szCs w:val="26"/>
        </w:rPr>
        <w:t>с</w:t>
      </w:r>
      <w:r w:rsidRPr="002A1994">
        <w:rPr>
          <w:spacing w:val="1"/>
          <w:sz w:val="26"/>
          <w:szCs w:val="26"/>
        </w:rPr>
        <w:t>е</w:t>
      </w:r>
      <w:r w:rsidRPr="002A1994">
        <w:rPr>
          <w:spacing w:val="-2"/>
          <w:sz w:val="26"/>
          <w:szCs w:val="26"/>
        </w:rPr>
        <w:t>л</w:t>
      </w:r>
      <w:r w:rsidRPr="002A1994">
        <w:rPr>
          <w:sz w:val="26"/>
          <w:szCs w:val="26"/>
        </w:rPr>
        <w:t>е</w:t>
      </w:r>
      <w:r w:rsidRPr="002A1994">
        <w:rPr>
          <w:spacing w:val="1"/>
          <w:sz w:val="26"/>
          <w:szCs w:val="26"/>
        </w:rPr>
        <w:t>ния.</w:t>
      </w:r>
    </w:p>
    <w:p w14:paraId="69602B31" w14:textId="77777777" w:rsidR="00114059" w:rsidRPr="002A1994" w:rsidRDefault="00114059" w:rsidP="00114059">
      <w:pPr>
        <w:spacing w:line="360" w:lineRule="auto"/>
        <w:ind w:firstLine="851"/>
        <w:jc w:val="both"/>
        <w:rPr>
          <w:sz w:val="28"/>
          <w:szCs w:val="26"/>
        </w:rPr>
      </w:pPr>
    </w:p>
    <w:p w14:paraId="675F8F25" w14:textId="77777777" w:rsidR="002A06B1" w:rsidRDefault="002A06B1" w:rsidP="002A06B1">
      <w:pPr>
        <w:widowControl w:val="0"/>
        <w:numPr>
          <w:ilvl w:val="1"/>
          <w:numId w:val="2"/>
        </w:numPr>
        <w:tabs>
          <w:tab w:val="left" w:pos="1517"/>
        </w:tabs>
        <w:spacing w:line="360" w:lineRule="auto"/>
        <w:ind w:left="357" w:right="11" w:firstLine="431"/>
        <w:jc w:val="both"/>
        <w:outlineLvl w:val="1"/>
        <w:rPr>
          <w:b/>
          <w:sz w:val="28"/>
          <w:szCs w:val="20"/>
          <w:lang w:eastAsia="en-US"/>
        </w:rPr>
      </w:pPr>
      <w:bookmarkStart w:id="82" w:name="_Toc72823540"/>
      <w:bookmarkStart w:id="83" w:name="_Toc75864404"/>
      <w:r>
        <w:rPr>
          <w:b/>
          <w:sz w:val="28"/>
          <w:szCs w:val="20"/>
          <w:lang w:eastAsia="en-US"/>
        </w:rPr>
        <w:t>О</w:t>
      </w:r>
      <w:r w:rsidRPr="00180E61">
        <w:rPr>
          <w:b/>
          <w:sz w:val="28"/>
          <w:szCs w:val="20"/>
          <w:lang w:eastAsia="en-US"/>
        </w:rPr>
        <w:t>снования, в том числе критерии, в соответствии с которыми теплоснабжающая организация определена единой теплоснабжающей организацией</w:t>
      </w:r>
      <w:bookmarkEnd w:id="82"/>
      <w:bookmarkEnd w:id="83"/>
    </w:p>
    <w:p w14:paraId="58037C18" w14:textId="77777777" w:rsidR="002A06B1" w:rsidRPr="002A6CB7" w:rsidRDefault="002A06B1" w:rsidP="002A06B1">
      <w:pPr>
        <w:spacing w:line="360" w:lineRule="auto"/>
        <w:ind w:firstLine="709"/>
        <w:rPr>
          <w:spacing w:val="2"/>
          <w:sz w:val="26"/>
          <w:szCs w:val="26"/>
        </w:rPr>
      </w:pPr>
      <w:r w:rsidRPr="002A6CB7">
        <w:rPr>
          <w:spacing w:val="2"/>
          <w:sz w:val="26"/>
          <w:szCs w:val="26"/>
        </w:rPr>
        <w:t>Единая теплоснабжающая организация при осуществлении своей деятельности обязана:</w:t>
      </w:r>
    </w:p>
    <w:p w14:paraId="18BC9603" w14:textId="77777777" w:rsidR="002A06B1" w:rsidRPr="002A6CB7" w:rsidRDefault="002A06B1" w:rsidP="002A06B1">
      <w:pPr>
        <w:spacing w:line="360" w:lineRule="auto"/>
        <w:ind w:firstLine="709"/>
        <w:rPr>
          <w:spacing w:val="2"/>
          <w:sz w:val="26"/>
          <w:szCs w:val="26"/>
        </w:rPr>
      </w:pPr>
      <w:r w:rsidRPr="002A6CB7">
        <w:rPr>
          <w:spacing w:val="2"/>
          <w:sz w:val="26"/>
          <w:szCs w:val="26"/>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14:paraId="15D3BD25" w14:textId="77777777" w:rsidR="002A06B1" w:rsidRPr="002A6CB7" w:rsidRDefault="002A06B1" w:rsidP="002A06B1">
      <w:pPr>
        <w:spacing w:line="360" w:lineRule="auto"/>
        <w:ind w:firstLine="709"/>
        <w:rPr>
          <w:spacing w:val="2"/>
          <w:sz w:val="26"/>
          <w:szCs w:val="26"/>
        </w:rPr>
      </w:pPr>
      <w:r w:rsidRPr="002A6CB7">
        <w:rPr>
          <w:spacing w:val="2"/>
          <w:sz w:val="26"/>
          <w:szCs w:val="26"/>
        </w:rP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14:paraId="770BF5ED" w14:textId="77777777" w:rsidR="002A06B1" w:rsidRPr="002A6CB7" w:rsidRDefault="002A06B1" w:rsidP="002A06B1">
      <w:pPr>
        <w:spacing w:line="360" w:lineRule="auto"/>
        <w:ind w:firstLine="709"/>
        <w:rPr>
          <w:spacing w:val="2"/>
          <w:sz w:val="26"/>
          <w:szCs w:val="26"/>
        </w:rPr>
      </w:pPr>
      <w:r w:rsidRPr="002A6CB7">
        <w:rPr>
          <w:spacing w:val="2"/>
          <w:sz w:val="26"/>
          <w:szCs w:val="26"/>
        </w:rPr>
        <w:t>в) надлежащим образом исполнять обязательства перед иными теплоснабжающими и теплосетевыми организациями в зоне своей деятельности;</w:t>
      </w:r>
    </w:p>
    <w:p w14:paraId="20E67BDC" w14:textId="77777777" w:rsidR="002A06B1" w:rsidRPr="002A6CB7" w:rsidRDefault="002A06B1" w:rsidP="002A06B1">
      <w:pPr>
        <w:spacing w:line="360" w:lineRule="auto"/>
        <w:ind w:firstLine="709"/>
        <w:rPr>
          <w:spacing w:val="2"/>
          <w:sz w:val="26"/>
          <w:szCs w:val="26"/>
        </w:rPr>
      </w:pPr>
      <w:r w:rsidRPr="002A6CB7">
        <w:rPr>
          <w:spacing w:val="2"/>
          <w:sz w:val="26"/>
          <w:szCs w:val="26"/>
        </w:rPr>
        <w:t>г) осуществлять контроль режимов потребления тепловой энергии в зоне своей деятельности.</w:t>
      </w:r>
    </w:p>
    <w:p w14:paraId="452A7D04" w14:textId="6DE30F89" w:rsidR="002A06B1" w:rsidRPr="002A6CB7" w:rsidRDefault="002A06B1" w:rsidP="002A06B1">
      <w:pPr>
        <w:spacing w:line="360" w:lineRule="auto"/>
        <w:ind w:firstLine="709"/>
        <w:rPr>
          <w:spacing w:val="2"/>
          <w:sz w:val="26"/>
          <w:szCs w:val="26"/>
        </w:rPr>
      </w:pPr>
      <w:r w:rsidRPr="002A6CB7">
        <w:rPr>
          <w:spacing w:val="2"/>
          <w:sz w:val="26"/>
          <w:szCs w:val="26"/>
        </w:rPr>
        <w:t>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определены единые теплоснабжающие организации муниципального образования Муринское городское поселение в своей зоне деятельности</w:t>
      </w:r>
      <w:r>
        <w:rPr>
          <w:spacing w:val="2"/>
          <w:sz w:val="26"/>
          <w:szCs w:val="26"/>
        </w:rPr>
        <w:t xml:space="preserve">, которые указаны в </w:t>
      </w:r>
      <w:r w:rsidRPr="002A6CB7">
        <w:rPr>
          <w:spacing w:val="2"/>
          <w:sz w:val="26"/>
          <w:szCs w:val="26"/>
        </w:rPr>
        <w:t>таблице</w:t>
      </w:r>
      <w:r>
        <w:rPr>
          <w:spacing w:val="2"/>
          <w:sz w:val="26"/>
          <w:szCs w:val="26"/>
        </w:rPr>
        <w:t xml:space="preserve"> 29.</w:t>
      </w:r>
    </w:p>
    <w:p w14:paraId="0A0AD0FB" w14:textId="77777777" w:rsidR="002A06B1" w:rsidRDefault="002A06B1" w:rsidP="002A06B1">
      <w:pPr>
        <w:widowControl w:val="0"/>
        <w:numPr>
          <w:ilvl w:val="1"/>
          <w:numId w:val="2"/>
        </w:numPr>
        <w:tabs>
          <w:tab w:val="left" w:pos="1517"/>
        </w:tabs>
        <w:spacing w:line="360" w:lineRule="auto"/>
        <w:ind w:left="0" w:right="11" w:firstLine="851"/>
        <w:jc w:val="both"/>
        <w:outlineLvl w:val="1"/>
        <w:rPr>
          <w:b/>
          <w:sz w:val="28"/>
          <w:szCs w:val="20"/>
          <w:lang w:eastAsia="en-US"/>
        </w:rPr>
      </w:pPr>
      <w:bookmarkStart w:id="84" w:name="_Toc72823541"/>
      <w:bookmarkStart w:id="85" w:name="_Toc75864405"/>
      <w:r>
        <w:rPr>
          <w:b/>
          <w:sz w:val="28"/>
          <w:szCs w:val="20"/>
          <w:lang w:eastAsia="en-US"/>
        </w:rPr>
        <w:t>Информация</w:t>
      </w:r>
      <w:r w:rsidRPr="00180E61">
        <w:rPr>
          <w:b/>
          <w:sz w:val="28"/>
          <w:szCs w:val="20"/>
          <w:lang w:eastAsia="en-US"/>
        </w:rPr>
        <w:t xml:space="preserve"> о поданных теплоснабжающими организациями заявках на присвоение статуса единой теплоснабжающей организации</w:t>
      </w:r>
      <w:bookmarkEnd w:id="84"/>
      <w:bookmarkEnd w:id="85"/>
    </w:p>
    <w:p w14:paraId="5BFFEE72" w14:textId="77777777" w:rsidR="002A06B1" w:rsidRPr="002A6CB7" w:rsidRDefault="002A06B1" w:rsidP="002A06B1">
      <w:pPr>
        <w:autoSpaceDE w:val="0"/>
        <w:autoSpaceDN w:val="0"/>
        <w:adjustRightInd w:val="0"/>
        <w:spacing w:line="360" w:lineRule="auto"/>
        <w:ind w:firstLine="709"/>
        <w:jc w:val="both"/>
        <w:rPr>
          <w:sz w:val="26"/>
          <w:szCs w:val="26"/>
        </w:rPr>
      </w:pPr>
      <w:r w:rsidRPr="002A6CB7">
        <w:rPr>
          <w:sz w:val="26"/>
          <w:szCs w:val="26"/>
        </w:rPr>
        <w:t xml:space="preserve">На момент разработки Схемы теплоснабжения </w:t>
      </w:r>
      <w:r>
        <w:rPr>
          <w:sz w:val="26"/>
          <w:szCs w:val="26"/>
        </w:rPr>
        <w:t>МО «Муринское городское поселение»</w:t>
      </w:r>
      <w:r w:rsidRPr="002A6CB7">
        <w:rPr>
          <w:sz w:val="26"/>
          <w:szCs w:val="26"/>
        </w:rPr>
        <w:t xml:space="preserve"> заявки от теплоснабжающих организаций на присвоение статуса единой теплоснабжающей организации не поступало.</w:t>
      </w:r>
    </w:p>
    <w:p w14:paraId="046B6D46" w14:textId="77777777" w:rsidR="002A06B1" w:rsidRDefault="002A06B1" w:rsidP="002A06B1">
      <w:pPr>
        <w:widowControl w:val="0"/>
        <w:numPr>
          <w:ilvl w:val="1"/>
          <w:numId w:val="2"/>
        </w:numPr>
        <w:tabs>
          <w:tab w:val="left" w:pos="1517"/>
        </w:tabs>
        <w:spacing w:line="360" w:lineRule="auto"/>
        <w:ind w:left="0" w:right="11" w:firstLine="851"/>
        <w:jc w:val="both"/>
        <w:outlineLvl w:val="1"/>
        <w:rPr>
          <w:b/>
          <w:sz w:val="28"/>
          <w:szCs w:val="20"/>
          <w:lang w:eastAsia="en-US"/>
        </w:rPr>
      </w:pPr>
      <w:r w:rsidRPr="00180E61">
        <w:rPr>
          <w:b/>
          <w:sz w:val="28"/>
          <w:szCs w:val="20"/>
          <w:lang w:eastAsia="en-US"/>
        </w:rPr>
        <w:t xml:space="preserve"> </w:t>
      </w:r>
      <w:bookmarkStart w:id="86" w:name="_Toc72823542"/>
      <w:bookmarkStart w:id="87" w:name="_Toc75864406"/>
      <w:r>
        <w:rPr>
          <w:b/>
          <w:sz w:val="28"/>
          <w:szCs w:val="20"/>
          <w:lang w:eastAsia="en-US"/>
        </w:rPr>
        <w:t>Р</w:t>
      </w:r>
      <w:r w:rsidRPr="00180E61">
        <w:rPr>
          <w:b/>
          <w:sz w:val="28"/>
          <w:szCs w:val="20"/>
          <w:lang w:eastAsia="en-US"/>
        </w:rPr>
        <w:t>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w:t>
      </w:r>
      <w:r>
        <w:rPr>
          <w:b/>
          <w:sz w:val="28"/>
          <w:szCs w:val="20"/>
          <w:lang w:eastAsia="en-US"/>
        </w:rPr>
        <w:t>а, города федерального значения</w:t>
      </w:r>
      <w:bookmarkEnd w:id="86"/>
      <w:bookmarkEnd w:id="87"/>
    </w:p>
    <w:p w14:paraId="69602B32" w14:textId="475821B6" w:rsidR="00114059" w:rsidRPr="002A1994" w:rsidRDefault="002A06B1" w:rsidP="002A06B1">
      <w:pPr>
        <w:spacing w:line="360" w:lineRule="auto"/>
        <w:ind w:firstLine="851"/>
        <w:jc w:val="both"/>
        <w:rPr>
          <w:sz w:val="28"/>
          <w:szCs w:val="26"/>
        </w:rPr>
        <w:sectPr w:rsidR="00114059" w:rsidRPr="002A1994" w:rsidSect="00616384">
          <w:pgSz w:w="11920" w:h="16840"/>
          <w:pgMar w:top="1080" w:right="740" w:bottom="280" w:left="1701" w:header="723" w:footer="567" w:gutter="0"/>
          <w:cols w:space="720"/>
          <w:docGrid w:linePitch="272"/>
        </w:sectPr>
      </w:pPr>
      <w:r w:rsidRPr="002A6CB7">
        <w:rPr>
          <w:spacing w:val="2"/>
          <w:sz w:val="26"/>
          <w:szCs w:val="26"/>
        </w:rPr>
        <w:t>Реестр систем теплоснабжения, содержащий перечень теплоснабжающих организаций, действующих в каждой системе теплоснабжения, расп</w:t>
      </w:r>
      <w:r>
        <w:rPr>
          <w:spacing w:val="2"/>
          <w:sz w:val="26"/>
          <w:szCs w:val="26"/>
        </w:rPr>
        <w:t>оложенных в границах Муринского городского поселения</w:t>
      </w:r>
      <w:r w:rsidRPr="002A6CB7">
        <w:rPr>
          <w:spacing w:val="2"/>
          <w:sz w:val="26"/>
          <w:szCs w:val="26"/>
        </w:rPr>
        <w:t>, указаны в таблице</w:t>
      </w:r>
      <w:r>
        <w:rPr>
          <w:spacing w:val="2"/>
          <w:sz w:val="26"/>
          <w:szCs w:val="26"/>
        </w:rPr>
        <w:t xml:space="preserve"> 29.</w:t>
      </w:r>
    </w:p>
    <w:p w14:paraId="69602B33" w14:textId="77777777" w:rsidR="00114059" w:rsidRPr="002A1994" w:rsidRDefault="00114059" w:rsidP="002A06B1">
      <w:pPr>
        <w:pStyle w:val="a7"/>
        <w:widowControl w:val="0"/>
        <w:numPr>
          <w:ilvl w:val="0"/>
          <w:numId w:val="2"/>
        </w:numPr>
        <w:tabs>
          <w:tab w:val="left" w:pos="284"/>
        </w:tabs>
        <w:spacing w:line="360" w:lineRule="auto"/>
        <w:ind w:left="0" w:right="11" w:firstLine="851"/>
        <w:contextualSpacing w:val="0"/>
        <w:outlineLvl w:val="1"/>
        <w:rPr>
          <w:b/>
          <w:spacing w:val="-2"/>
          <w:sz w:val="32"/>
          <w:szCs w:val="32"/>
        </w:rPr>
      </w:pPr>
      <w:bookmarkStart w:id="88" w:name="_Toc75864407"/>
      <w:r w:rsidRPr="002A1994">
        <w:rPr>
          <w:b/>
          <w:spacing w:val="-2"/>
          <w:sz w:val="32"/>
          <w:szCs w:val="32"/>
        </w:rPr>
        <w:t xml:space="preserve">Раздел </w:t>
      </w:r>
      <w:r>
        <w:rPr>
          <w:b/>
          <w:spacing w:val="-2"/>
          <w:sz w:val="32"/>
          <w:szCs w:val="32"/>
        </w:rPr>
        <w:t>11</w:t>
      </w:r>
      <w:r w:rsidRPr="002A1994">
        <w:rPr>
          <w:b/>
          <w:spacing w:val="-2"/>
          <w:sz w:val="32"/>
          <w:szCs w:val="32"/>
        </w:rPr>
        <w:t>. Решение о распределении тепловой нагрузки между источниками тепловой энергии</w:t>
      </w:r>
      <w:bookmarkEnd w:id="88"/>
    </w:p>
    <w:p w14:paraId="69602B34" w14:textId="024BF488" w:rsidR="00114059" w:rsidRPr="002A1994" w:rsidRDefault="00114059" w:rsidP="00114059">
      <w:pPr>
        <w:spacing w:line="360" w:lineRule="auto"/>
        <w:ind w:firstLine="851"/>
        <w:jc w:val="both"/>
        <w:rPr>
          <w:sz w:val="26"/>
          <w:szCs w:val="26"/>
        </w:rPr>
      </w:pPr>
      <w:r w:rsidRPr="002A1994">
        <w:rPr>
          <w:sz w:val="26"/>
          <w:szCs w:val="26"/>
        </w:rPr>
        <w:t xml:space="preserve">Распределение тепловой нагрузки между источниками на территории </w:t>
      </w:r>
      <w:r w:rsidR="00804C9B">
        <w:rPr>
          <w:sz w:val="26"/>
          <w:szCs w:val="26"/>
        </w:rPr>
        <w:t xml:space="preserve">МО «Муринское городское поселение» не </w:t>
      </w:r>
      <w:r w:rsidR="00014C6F">
        <w:rPr>
          <w:sz w:val="26"/>
          <w:szCs w:val="26"/>
        </w:rPr>
        <w:t>предусмотрено.</w:t>
      </w:r>
    </w:p>
    <w:p w14:paraId="69602B35" w14:textId="77777777" w:rsidR="00114059" w:rsidRPr="002A1994" w:rsidRDefault="00114059" w:rsidP="00114059">
      <w:pPr>
        <w:spacing w:line="360" w:lineRule="auto"/>
        <w:ind w:firstLine="851"/>
        <w:jc w:val="both"/>
        <w:rPr>
          <w:sz w:val="26"/>
          <w:szCs w:val="26"/>
        </w:rPr>
      </w:pPr>
    </w:p>
    <w:p w14:paraId="69602B36" w14:textId="77777777" w:rsidR="00114059" w:rsidRPr="002A1994" w:rsidRDefault="00114059" w:rsidP="002A06B1">
      <w:pPr>
        <w:pStyle w:val="a7"/>
        <w:widowControl w:val="0"/>
        <w:numPr>
          <w:ilvl w:val="0"/>
          <w:numId w:val="2"/>
        </w:numPr>
        <w:tabs>
          <w:tab w:val="left" w:pos="284"/>
        </w:tabs>
        <w:spacing w:line="360" w:lineRule="auto"/>
        <w:ind w:left="0" w:right="11" w:firstLine="851"/>
        <w:contextualSpacing w:val="0"/>
        <w:outlineLvl w:val="1"/>
        <w:rPr>
          <w:b/>
          <w:spacing w:val="-2"/>
          <w:sz w:val="32"/>
          <w:szCs w:val="32"/>
        </w:rPr>
      </w:pPr>
      <w:bookmarkStart w:id="89" w:name="_Toc75864408"/>
      <w:r w:rsidRPr="002A1994">
        <w:rPr>
          <w:b/>
          <w:spacing w:val="-2"/>
          <w:sz w:val="32"/>
          <w:szCs w:val="32"/>
        </w:rPr>
        <w:t>Раздел 1</w:t>
      </w:r>
      <w:r>
        <w:rPr>
          <w:b/>
          <w:spacing w:val="-2"/>
          <w:sz w:val="32"/>
          <w:szCs w:val="32"/>
        </w:rPr>
        <w:t>2</w:t>
      </w:r>
      <w:r w:rsidRPr="002A1994">
        <w:rPr>
          <w:b/>
          <w:spacing w:val="-2"/>
          <w:sz w:val="32"/>
          <w:szCs w:val="32"/>
        </w:rPr>
        <w:t>. Решения по бесхозяйным тепловым сетям</w:t>
      </w:r>
      <w:bookmarkEnd w:id="89"/>
    </w:p>
    <w:p w14:paraId="69602B37" w14:textId="77777777" w:rsidR="00114059" w:rsidRPr="002A1994" w:rsidRDefault="00114059" w:rsidP="00114059">
      <w:pPr>
        <w:spacing w:line="360" w:lineRule="auto"/>
        <w:ind w:right="62" w:firstLine="851"/>
        <w:jc w:val="both"/>
        <w:rPr>
          <w:spacing w:val="2"/>
          <w:sz w:val="26"/>
          <w:szCs w:val="26"/>
        </w:rPr>
      </w:pPr>
      <w:r w:rsidRPr="002A1994">
        <w:rPr>
          <w:spacing w:val="2"/>
          <w:sz w:val="26"/>
          <w:szCs w:val="26"/>
        </w:rPr>
        <w:t>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муниципального образования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69602B38" w14:textId="57B84153" w:rsidR="00114059" w:rsidRDefault="00114059" w:rsidP="00114059">
      <w:pPr>
        <w:spacing w:line="360" w:lineRule="auto"/>
        <w:ind w:right="62" w:firstLine="851"/>
        <w:jc w:val="both"/>
        <w:rPr>
          <w:spacing w:val="2"/>
          <w:sz w:val="26"/>
          <w:szCs w:val="26"/>
        </w:rPr>
      </w:pPr>
      <w:r w:rsidRPr="002A1994">
        <w:rPr>
          <w:spacing w:val="2"/>
          <w:sz w:val="26"/>
          <w:szCs w:val="26"/>
        </w:rPr>
        <w:t xml:space="preserve">Согласно сведениям, полученным в ходе сбора исходных данных, в настоящее время бесхозяйные тепловые сети в </w:t>
      </w:r>
      <w:r w:rsidR="00004F2F">
        <w:rPr>
          <w:spacing w:val="2"/>
          <w:sz w:val="26"/>
          <w:szCs w:val="26"/>
        </w:rPr>
        <w:t>городском</w:t>
      </w:r>
      <w:r w:rsidRPr="002A1994">
        <w:rPr>
          <w:spacing w:val="2"/>
          <w:sz w:val="26"/>
          <w:szCs w:val="26"/>
        </w:rPr>
        <w:t xml:space="preserve"> поселении отсутствуют.</w:t>
      </w:r>
    </w:p>
    <w:p w14:paraId="69602B39" w14:textId="77777777" w:rsidR="00114059" w:rsidRDefault="00114059" w:rsidP="00114059">
      <w:pPr>
        <w:spacing w:line="360" w:lineRule="auto"/>
        <w:ind w:right="62" w:firstLine="851"/>
        <w:jc w:val="both"/>
        <w:rPr>
          <w:spacing w:val="2"/>
          <w:sz w:val="26"/>
          <w:szCs w:val="26"/>
        </w:rPr>
      </w:pPr>
    </w:p>
    <w:p w14:paraId="69602B3A" w14:textId="77777777" w:rsidR="00114059" w:rsidRDefault="00114059" w:rsidP="002A06B1">
      <w:pPr>
        <w:pStyle w:val="a7"/>
        <w:widowControl w:val="0"/>
        <w:numPr>
          <w:ilvl w:val="0"/>
          <w:numId w:val="2"/>
        </w:numPr>
        <w:tabs>
          <w:tab w:val="left" w:pos="284"/>
        </w:tabs>
        <w:spacing w:line="360" w:lineRule="auto"/>
        <w:ind w:left="0" w:right="11" w:firstLine="851"/>
        <w:contextualSpacing w:val="0"/>
        <w:outlineLvl w:val="1"/>
        <w:rPr>
          <w:b/>
          <w:spacing w:val="-2"/>
          <w:sz w:val="32"/>
          <w:szCs w:val="32"/>
        </w:rPr>
      </w:pPr>
      <w:bookmarkStart w:id="90" w:name="_Toc75864409"/>
      <w:r w:rsidRPr="0064363F">
        <w:rPr>
          <w:b/>
          <w:spacing w:val="-2"/>
          <w:sz w:val="32"/>
          <w:szCs w:val="32"/>
        </w:rPr>
        <w:t>Раздел 13</w:t>
      </w:r>
      <w:r>
        <w:rPr>
          <w:b/>
          <w:spacing w:val="-2"/>
          <w:sz w:val="32"/>
          <w:szCs w:val="32"/>
        </w:rPr>
        <w:t>. Синхронизация схемы теплоснабжения с программой газификации Ленинградской области, программой развития электроэнергетики, схемой водоснабжения и водоотведения.</w:t>
      </w:r>
      <w:bookmarkEnd w:id="90"/>
    </w:p>
    <w:p w14:paraId="5C51A945" w14:textId="77777777" w:rsidR="002A06B1" w:rsidRDefault="002A06B1" w:rsidP="002A06B1">
      <w:pPr>
        <w:widowControl w:val="0"/>
        <w:numPr>
          <w:ilvl w:val="1"/>
          <w:numId w:val="2"/>
        </w:numPr>
        <w:tabs>
          <w:tab w:val="left" w:pos="1517"/>
        </w:tabs>
        <w:spacing w:line="360" w:lineRule="auto"/>
        <w:ind w:left="357" w:right="11" w:firstLine="431"/>
        <w:jc w:val="both"/>
        <w:outlineLvl w:val="1"/>
        <w:rPr>
          <w:b/>
          <w:sz w:val="28"/>
          <w:szCs w:val="20"/>
          <w:lang w:eastAsia="en-US"/>
        </w:rPr>
      </w:pPr>
      <w:bookmarkStart w:id="91" w:name="_Toc72823546"/>
      <w:bookmarkStart w:id="92" w:name="_Toc75864410"/>
      <w:r>
        <w:rPr>
          <w:b/>
          <w:sz w:val="28"/>
          <w:szCs w:val="20"/>
          <w:lang w:eastAsia="en-US"/>
        </w:rPr>
        <w:t>О</w:t>
      </w:r>
      <w:r w:rsidRPr="005278E5">
        <w:rPr>
          <w:b/>
          <w:sz w:val="28"/>
          <w:szCs w:val="20"/>
          <w:lang w:eastAsia="en-US"/>
        </w:rPr>
        <w:t>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w:t>
      </w:r>
      <w:r>
        <w:rPr>
          <w:b/>
          <w:sz w:val="28"/>
          <w:szCs w:val="20"/>
          <w:lang w:eastAsia="en-US"/>
        </w:rPr>
        <w:t>вом источников тепловой энергии</w:t>
      </w:r>
      <w:bookmarkEnd w:id="91"/>
      <w:bookmarkEnd w:id="92"/>
    </w:p>
    <w:p w14:paraId="43D7B5D3" w14:textId="77777777" w:rsidR="002A06B1" w:rsidRPr="004D2D0D" w:rsidRDefault="002A06B1" w:rsidP="002A06B1">
      <w:pPr>
        <w:spacing w:line="360" w:lineRule="auto"/>
        <w:ind w:right="62" w:firstLine="709"/>
        <w:jc w:val="both"/>
        <w:rPr>
          <w:spacing w:val="2"/>
          <w:sz w:val="26"/>
          <w:szCs w:val="26"/>
        </w:rPr>
      </w:pPr>
      <w:r w:rsidRPr="004D2D0D">
        <w:rPr>
          <w:spacing w:val="2"/>
          <w:sz w:val="26"/>
          <w:szCs w:val="26"/>
        </w:rPr>
        <w:t xml:space="preserve">В рассматриваемый период до 2030 года все существующие и перспективные источники тепловой энергии в МО «Муринское </w:t>
      </w:r>
      <w:r w:rsidRPr="004D2D0D">
        <w:rPr>
          <w:sz w:val="26"/>
          <w:szCs w:val="26"/>
        </w:rPr>
        <w:t>городское</w:t>
      </w:r>
      <w:r w:rsidRPr="004D2D0D">
        <w:rPr>
          <w:spacing w:val="2"/>
          <w:sz w:val="26"/>
          <w:szCs w:val="26"/>
        </w:rPr>
        <w:t xml:space="preserve"> поселение» обеспечены основным топливом – природным газом. </w:t>
      </w:r>
    </w:p>
    <w:p w14:paraId="45673FDC" w14:textId="77777777" w:rsidR="002A06B1" w:rsidRDefault="002A06B1" w:rsidP="002A06B1">
      <w:pPr>
        <w:widowControl w:val="0"/>
        <w:numPr>
          <w:ilvl w:val="1"/>
          <w:numId w:val="2"/>
        </w:numPr>
        <w:tabs>
          <w:tab w:val="left" w:pos="1517"/>
        </w:tabs>
        <w:spacing w:line="360" w:lineRule="auto"/>
        <w:ind w:left="357" w:right="11" w:firstLine="431"/>
        <w:jc w:val="both"/>
        <w:outlineLvl w:val="1"/>
        <w:rPr>
          <w:b/>
          <w:sz w:val="28"/>
          <w:szCs w:val="20"/>
          <w:lang w:eastAsia="en-US"/>
        </w:rPr>
      </w:pPr>
      <w:bookmarkStart w:id="93" w:name="_Toc72823547"/>
      <w:bookmarkStart w:id="94" w:name="_Toc75864411"/>
      <w:r>
        <w:rPr>
          <w:b/>
          <w:sz w:val="28"/>
          <w:szCs w:val="20"/>
          <w:lang w:eastAsia="en-US"/>
        </w:rPr>
        <w:t>О</w:t>
      </w:r>
      <w:r w:rsidRPr="005278E5">
        <w:rPr>
          <w:b/>
          <w:sz w:val="28"/>
          <w:szCs w:val="20"/>
          <w:lang w:eastAsia="en-US"/>
        </w:rPr>
        <w:t>писание проблем организации газоснабжения источников тепловой энергии</w:t>
      </w:r>
      <w:bookmarkEnd w:id="93"/>
      <w:bookmarkEnd w:id="94"/>
    </w:p>
    <w:p w14:paraId="2509BD74" w14:textId="77777777" w:rsidR="002A06B1" w:rsidRPr="004D2D0D" w:rsidRDefault="002A06B1" w:rsidP="002A06B1">
      <w:pPr>
        <w:spacing w:line="360" w:lineRule="auto"/>
        <w:ind w:firstLine="709"/>
        <w:rPr>
          <w:spacing w:val="2"/>
          <w:sz w:val="26"/>
          <w:szCs w:val="26"/>
        </w:rPr>
      </w:pPr>
      <w:r w:rsidRPr="004D2D0D">
        <w:rPr>
          <w:spacing w:val="2"/>
          <w:sz w:val="26"/>
          <w:szCs w:val="26"/>
        </w:rPr>
        <w:t>Проблемы организации газоснабжения источников тепловой э</w:t>
      </w:r>
      <w:r>
        <w:rPr>
          <w:spacing w:val="2"/>
          <w:sz w:val="26"/>
          <w:szCs w:val="26"/>
        </w:rPr>
        <w:t>нергии на территории Муринского городского поселения</w:t>
      </w:r>
      <w:r w:rsidRPr="004D2D0D">
        <w:rPr>
          <w:spacing w:val="2"/>
          <w:sz w:val="26"/>
          <w:szCs w:val="26"/>
        </w:rPr>
        <w:t xml:space="preserve"> отсутствуют.</w:t>
      </w:r>
    </w:p>
    <w:p w14:paraId="01B5DF84" w14:textId="77777777" w:rsidR="002A06B1" w:rsidRDefault="002A06B1" w:rsidP="002A06B1">
      <w:pPr>
        <w:widowControl w:val="0"/>
        <w:numPr>
          <w:ilvl w:val="1"/>
          <w:numId w:val="2"/>
        </w:numPr>
        <w:tabs>
          <w:tab w:val="left" w:pos="1517"/>
        </w:tabs>
        <w:spacing w:line="360" w:lineRule="auto"/>
        <w:ind w:left="357" w:right="11" w:firstLine="431"/>
        <w:jc w:val="both"/>
        <w:outlineLvl w:val="1"/>
        <w:rPr>
          <w:b/>
          <w:sz w:val="28"/>
          <w:szCs w:val="20"/>
          <w:lang w:eastAsia="en-US"/>
        </w:rPr>
      </w:pPr>
      <w:bookmarkStart w:id="95" w:name="_Toc72823548"/>
      <w:bookmarkStart w:id="96" w:name="_Toc75864412"/>
      <w:r>
        <w:rPr>
          <w:b/>
          <w:sz w:val="28"/>
          <w:szCs w:val="20"/>
          <w:lang w:eastAsia="en-US"/>
        </w:rPr>
        <w:t>П</w:t>
      </w:r>
      <w:r w:rsidRPr="005278E5">
        <w:rPr>
          <w:b/>
          <w:sz w:val="28"/>
          <w:szCs w:val="20"/>
          <w:lang w:eastAsia="en-US"/>
        </w:rPr>
        <w:t>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95"/>
      <w:bookmarkEnd w:id="96"/>
    </w:p>
    <w:p w14:paraId="394C6C4C" w14:textId="77777777" w:rsidR="002A06B1" w:rsidRPr="005278E5" w:rsidRDefault="002A06B1" w:rsidP="002A06B1">
      <w:pPr>
        <w:spacing w:line="360" w:lineRule="auto"/>
        <w:ind w:right="62" w:firstLine="709"/>
        <w:jc w:val="both"/>
        <w:rPr>
          <w:spacing w:val="2"/>
          <w:sz w:val="26"/>
          <w:szCs w:val="26"/>
        </w:rPr>
      </w:pPr>
      <w:r>
        <w:rPr>
          <w:spacing w:val="2"/>
          <w:sz w:val="26"/>
          <w:szCs w:val="26"/>
        </w:rPr>
        <w:t>Так как</w:t>
      </w:r>
      <w:r w:rsidRPr="005278E5">
        <w:rPr>
          <w:spacing w:val="2"/>
          <w:sz w:val="26"/>
          <w:szCs w:val="26"/>
        </w:rPr>
        <w:t xml:space="preserve"> все существующие и перспективные источники тепловой энергии в МО «Муринское </w:t>
      </w:r>
      <w:r w:rsidRPr="005278E5">
        <w:rPr>
          <w:sz w:val="26"/>
          <w:szCs w:val="26"/>
        </w:rPr>
        <w:t>городское</w:t>
      </w:r>
      <w:r w:rsidRPr="005278E5">
        <w:rPr>
          <w:spacing w:val="2"/>
          <w:sz w:val="26"/>
          <w:szCs w:val="26"/>
        </w:rPr>
        <w:t xml:space="preserve"> поселение» обеспечены </w:t>
      </w:r>
      <w:r>
        <w:rPr>
          <w:spacing w:val="2"/>
          <w:sz w:val="26"/>
          <w:szCs w:val="26"/>
        </w:rPr>
        <w:t>природным газом, д</w:t>
      </w:r>
      <w:r w:rsidRPr="005278E5">
        <w:rPr>
          <w:spacing w:val="2"/>
          <w:sz w:val="26"/>
          <w:szCs w:val="26"/>
        </w:rPr>
        <w:t xml:space="preserve">ополнительных корректировок программы газификации Ленинградской области не требуется. </w:t>
      </w:r>
    </w:p>
    <w:p w14:paraId="43E372EF" w14:textId="77777777" w:rsidR="002A06B1" w:rsidRDefault="002A06B1" w:rsidP="002A06B1">
      <w:pPr>
        <w:widowControl w:val="0"/>
        <w:numPr>
          <w:ilvl w:val="1"/>
          <w:numId w:val="2"/>
        </w:numPr>
        <w:tabs>
          <w:tab w:val="left" w:pos="1517"/>
        </w:tabs>
        <w:spacing w:line="360" w:lineRule="auto"/>
        <w:ind w:left="357" w:right="11" w:firstLine="431"/>
        <w:jc w:val="both"/>
        <w:outlineLvl w:val="1"/>
        <w:rPr>
          <w:b/>
          <w:sz w:val="28"/>
          <w:szCs w:val="20"/>
          <w:lang w:eastAsia="en-US"/>
        </w:rPr>
      </w:pPr>
      <w:bookmarkStart w:id="97" w:name="_Toc72823549"/>
      <w:bookmarkStart w:id="98" w:name="_Toc75864413"/>
      <w:r>
        <w:rPr>
          <w:b/>
          <w:sz w:val="28"/>
          <w:szCs w:val="20"/>
          <w:lang w:eastAsia="en-US"/>
        </w:rPr>
        <w:t>О</w:t>
      </w:r>
      <w:r w:rsidRPr="005278E5">
        <w:rPr>
          <w:b/>
          <w:sz w:val="28"/>
          <w:szCs w:val="20"/>
          <w:lang w:eastAsia="en-US"/>
        </w:rPr>
        <w:t>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w:t>
      </w:r>
      <w:r>
        <w:rPr>
          <w:b/>
          <w:sz w:val="28"/>
          <w:szCs w:val="20"/>
          <w:lang w:eastAsia="en-US"/>
        </w:rPr>
        <w:t>я</w:t>
      </w:r>
      <w:bookmarkEnd w:id="97"/>
      <w:bookmarkEnd w:id="98"/>
    </w:p>
    <w:p w14:paraId="07BD04B5" w14:textId="77777777" w:rsidR="002A06B1" w:rsidRPr="004D2D0D" w:rsidRDefault="002A06B1" w:rsidP="002A06B1">
      <w:pPr>
        <w:spacing w:line="360" w:lineRule="auto"/>
        <w:ind w:right="62" w:firstLine="709"/>
        <w:jc w:val="both"/>
        <w:rPr>
          <w:spacing w:val="2"/>
          <w:sz w:val="26"/>
          <w:szCs w:val="26"/>
        </w:rPr>
      </w:pPr>
      <w:r w:rsidRPr="004D2D0D">
        <w:rPr>
          <w:spacing w:val="2"/>
          <w:sz w:val="26"/>
          <w:szCs w:val="26"/>
        </w:rPr>
        <w:t xml:space="preserve">Планов (вырабатываемых с учетом положений утвержденной схемы и программы развития Единой энергетической системы России) по строительству, реконструкции, техническому перевооружению, выводу из эксплуатации источников тепловой энергии и генерирующих объектов на территории </w:t>
      </w:r>
      <w:r>
        <w:rPr>
          <w:spacing w:val="2"/>
          <w:sz w:val="26"/>
          <w:szCs w:val="26"/>
        </w:rPr>
        <w:t>МО «Муринское городское поселение»</w:t>
      </w:r>
      <w:r w:rsidRPr="004D2D0D">
        <w:rPr>
          <w:spacing w:val="2"/>
          <w:sz w:val="26"/>
          <w:szCs w:val="26"/>
        </w:rPr>
        <w:t xml:space="preserve"> не предусмотрено.</w:t>
      </w:r>
    </w:p>
    <w:p w14:paraId="796A4AF9" w14:textId="77777777" w:rsidR="002A06B1" w:rsidRDefault="002A06B1" w:rsidP="002A06B1">
      <w:pPr>
        <w:widowControl w:val="0"/>
        <w:numPr>
          <w:ilvl w:val="1"/>
          <w:numId w:val="2"/>
        </w:numPr>
        <w:tabs>
          <w:tab w:val="left" w:pos="1517"/>
        </w:tabs>
        <w:spacing w:line="360" w:lineRule="auto"/>
        <w:ind w:left="0" w:right="11" w:firstLine="431"/>
        <w:jc w:val="both"/>
        <w:outlineLvl w:val="1"/>
        <w:rPr>
          <w:b/>
          <w:sz w:val="28"/>
          <w:szCs w:val="20"/>
          <w:lang w:eastAsia="en-US"/>
        </w:rPr>
      </w:pPr>
      <w:bookmarkStart w:id="99" w:name="_Toc72823550"/>
      <w:bookmarkStart w:id="100" w:name="_Toc75864414"/>
      <w:r>
        <w:rPr>
          <w:b/>
          <w:sz w:val="28"/>
          <w:szCs w:val="20"/>
          <w:lang w:eastAsia="en-US"/>
        </w:rPr>
        <w:t>П</w:t>
      </w:r>
      <w:r w:rsidRPr="005278E5">
        <w:rPr>
          <w:b/>
          <w:sz w:val="28"/>
          <w:szCs w:val="20"/>
          <w:lang w:eastAsia="en-US"/>
        </w:rPr>
        <w:t>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99"/>
      <w:bookmarkEnd w:id="100"/>
    </w:p>
    <w:p w14:paraId="7DCB2DA3" w14:textId="77777777" w:rsidR="002A06B1" w:rsidRPr="005278E5" w:rsidRDefault="002A06B1" w:rsidP="002A06B1">
      <w:pPr>
        <w:spacing w:line="360" w:lineRule="auto"/>
        <w:ind w:right="62" w:firstLine="709"/>
        <w:jc w:val="both"/>
        <w:rPr>
          <w:spacing w:val="2"/>
          <w:sz w:val="26"/>
          <w:szCs w:val="26"/>
        </w:rPr>
      </w:pPr>
      <w:r w:rsidRPr="005278E5">
        <w:rPr>
          <w:spacing w:val="2"/>
          <w:sz w:val="26"/>
          <w:szCs w:val="26"/>
        </w:rPr>
        <w:t xml:space="preserve">На территории МО «Муринское </w:t>
      </w:r>
      <w:r w:rsidRPr="005278E5">
        <w:rPr>
          <w:sz w:val="26"/>
          <w:szCs w:val="26"/>
        </w:rPr>
        <w:t>городское</w:t>
      </w:r>
      <w:r w:rsidRPr="005278E5">
        <w:rPr>
          <w:spacing w:val="2"/>
          <w:sz w:val="26"/>
          <w:szCs w:val="26"/>
        </w:rPr>
        <w:t xml:space="preserve"> поселение» строительство генерирующих объектов, функционирующих в режиме комбинированной выработки электрической и тепловой энергии не планируется. </w:t>
      </w:r>
    </w:p>
    <w:p w14:paraId="76A2B7BA" w14:textId="77777777" w:rsidR="002A06B1" w:rsidRDefault="002A06B1" w:rsidP="002A06B1">
      <w:pPr>
        <w:widowControl w:val="0"/>
        <w:numPr>
          <w:ilvl w:val="1"/>
          <w:numId w:val="2"/>
        </w:numPr>
        <w:tabs>
          <w:tab w:val="left" w:pos="1517"/>
        </w:tabs>
        <w:spacing w:line="360" w:lineRule="auto"/>
        <w:ind w:left="357" w:right="11" w:firstLine="431"/>
        <w:jc w:val="both"/>
        <w:outlineLvl w:val="1"/>
        <w:rPr>
          <w:b/>
          <w:sz w:val="28"/>
          <w:szCs w:val="20"/>
          <w:lang w:eastAsia="en-US"/>
        </w:rPr>
      </w:pPr>
      <w:bookmarkStart w:id="101" w:name="_Toc72823551"/>
      <w:bookmarkStart w:id="102" w:name="_Toc75864415"/>
      <w:r>
        <w:rPr>
          <w:b/>
          <w:sz w:val="28"/>
          <w:szCs w:val="20"/>
          <w:lang w:eastAsia="en-US"/>
        </w:rPr>
        <w:t>О</w:t>
      </w:r>
      <w:r w:rsidRPr="005278E5">
        <w:rPr>
          <w:b/>
          <w:sz w:val="28"/>
          <w:szCs w:val="20"/>
          <w:lang w:eastAsia="en-US"/>
        </w:rPr>
        <w:t>писание решений (вырабатываемых с учетом положений утвержденных схем водоснабжения МО) о развитии соответствующей системы водоснабжения в части, относящейся к системам теплоснабжения</w:t>
      </w:r>
      <w:bookmarkEnd w:id="101"/>
      <w:bookmarkEnd w:id="102"/>
    </w:p>
    <w:p w14:paraId="5B6F61F7" w14:textId="77777777" w:rsidR="002A06B1" w:rsidRPr="002C4AF6" w:rsidRDefault="002A06B1" w:rsidP="002A06B1">
      <w:pPr>
        <w:spacing w:line="360" w:lineRule="auto"/>
        <w:ind w:right="62" w:firstLine="709"/>
        <w:jc w:val="both"/>
        <w:rPr>
          <w:spacing w:val="2"/>
          <w:sz w:val="26"/>
          <w:szCs w:val="26"/>
        </w:rPr>
      </w:pPr>
      <w:r w:rsidRPr="002C4AF6">
        <w:rPr>
          <w:spacing w:val="2"/>
          <w:sz w:val="26"/>
          <w:szCs w:val="26"/>
        </w:rPr>
        <w:t xml:space="preserve">В рассматриваемый период до 2030 года все существующие и перспективные источники тепловой энергии в МО «Муринское </w:t>
      </w:r>
      <w:r w:rsidRPr="002C4AF6">
        <w:rPr>
          <w:sz w:val="26"/>
          <w:szCs w:val="26"/>
        </w:rPr>
        <w:t>городское</w:t>
      </w:r>
      <w:r w:rsidRPr="002C4AF6">
        <w:rPr>
          <w:spacing w:val="2"/>
          <w:sz w:val="26"/>
          <w:szCs w:val="26"/>
        </w:rPr>
        <w:t xml:space="preserve"> поселение» обеспечены холодным водоснабжением. Дополнительных корректировок схемы водоснабжения и водоотведения МО «Муринское </w:t>
      </w:r>
      <w:r w:rsidRPr="002C4AF6">
        <w:rPr>
          <w:sz w:val="26"/>
          <w:szCs w:val="26"/>
        </w:rPr>
        <w:t>городское</w:t>
      </w:r>
      <w:r w:rsidRPr="002C4AF6">
        <w:rPr>
          <w:spacing w:val="2"/>
          <w:sz w:val="26"/>
          <w:szCs w:val="26"/>
        </w:rPr>
        <w:t xml:space="preserve"> поселение» не требуется.</w:t>
      </w:r>
    </w:p>
    <w:p w14:paraId="5B0E2343" w14:textId="77777777" w:rsidR="002A06B1" w:rsidRDefault="002A06B1" w:rsidP="002A06B1">
      <w:pPr>
        <w:widowControl w:val="0"/>
        <w:numPr>
          <w:ilvl w:val="1"/>
          <w:numId w:val="2"/>
        </w:numPr>
        <w:tabs>
          <w:tab w:val="left" w:pos="1517"/>
        </w:tabs>
        <w:spacing w:line="360" w:lineRule="auto"/>
        <w:ind w:left="357" w:right="11" w:firstLine="431"/>
        <w:jc w:val="both"/>
        <w:outlineLvl w:val="1"/>
        <w:rPr>
          <w:b/>
          <w:sz w:val="28"/>
          <w:szCs w:val="20"/>
          <w:lang w:eastAsia="en-US"/>
        </w:rPr>
      </w:pPr>
      <w:bookmarkStart w:id="103" w:name="_Toc72823552"/>
      <w:bookmarkStart w:id="104" w:name="_Toc75864416"/>
      <w:r>
        <w:rPr>
          <w:b/>
          <w:sz w:val="28"/>
          <w:szCs w:val="20"/>
          <w:lang w:eastAsia="en-US"/>
        </w:rPr>
        <w:t>П</w:t>
      </w:r>
      <w:r w:rsidRPr="005278E5">
        <w:rPr>
          <w:b/>
          <w:sz w:val="28"/>
          <w:szCs w:val="20"/>
          <w:lang w:eastAsia="en-US"/>
        </w:rPr>
        <w:t>редложения по корректировке утвержденных (разработке) схем водоснабжения МО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03"/>
      <w:bookmarkEnd w:id="104"/>
    </w:p>
    <w:p w14:paraId="486B95B5" w14:textId="77777777" w:rsidR="002A06B1" w:rsidRPr="002C4AF6" w:rsidRDefault="002A06B1" w:rsidP="002A06B1">
      <w:pPr>
        <w:spacing w:line="360" w:lineRule="auto"/>
        <w:ind w:right="62" w:firstLine="709"/>
        <w:jc w:val="both"/>
        <w:rPr>
          <w:spacing w:val="2"/>
          <w:sz w:val="26"/>
          <w:szCs w:val="26"/>
        </w:rPr>
      </w:pPr>
      <w:r w:rsidRPr="002C4AF6">
        <w:rPr>
          <w:spacing w:val="2"/>
          <w:sz w:val="26"/>
          <w:szCs w:val="26"/>
        </w:rPr>
        <w:t>Согласно п. 13.6 предложения по корректировке схем водоснабжения отсутствуют</w:t>
      </w:r>
    </w:p>
    <w:p w14:paraId="69602B3E" w14:textId="77777777" w:rsidR="00114059" w:rsidRDefault="00114059" w:rsidP="00114059">
      <w:pPr>
        <w:spacing w:line="360" w:lineRule="auto"/>
        <w:ind w:right="62" w:firstLine="851"/>
        <w:jc w:val="both"/>
        <w:rPr>
          <w:spacing w:val="2"/>
          <w:sz w:val="26"/>
          <w:szCs w:val="26"/>
        </w:rPr>
      </w:pPr>
    </w:p>
    <w:p w14:paraId="69602B3F" w14:textId="6B47DAE7" w:rsidR="00114059" w:rsidRDefault="00114059" w:rsidP="002A06B1">
      <w:pPr>
        <w:pStyle w:val="a7"/>
        <w:widowControl w:val="0"/>
        <w:numPr>
          <w:ilvl w:val="0"/>
          <w:numId w:val="2"/>
        </w:numPr>
        <w:tabs>
          <w:tab w:val="left" w:pos="284"/>
        </w:tabs>
        <w:spacing w:line="360" w:lineRule="auto"/>
        <w:ind w:left="0" w:right="11" w:firstLine="851"/>
        <w:contextualSpacing w:val="0"/>
        <w:outlineLvl w:val="1"/>
        <w:rPr>
          <w:b/>
          <w:spacing w:val="-2"/>
          <w:sz w:val="32"/>
          <w:szCs w:val="32"/>
        </w:rPr>
      </w:pPr>
      <w:bookmarkStart w:id="105" w:name="_Toc75864417"/>
      <w:r w:rsidRPr="00FE3F09">
        <w:rPr>
          <w:b/>
          <w:spacing w:val="-2"/>
          <w:sz w:val="32"/>
          <w:szCs w:val="32"/>
        </w:rPr>
        <w:t>Раздел 14</w:t>
      </w:r>
      <w:r>
        <w:rPr>
          <w:b/>
          <w:spacing w:val="-2"/>
          <w:sz w:val="32"/>
          <w:szCs w:val="32"/>
        </w:rPr>
        <w:t xml:space="preserve"> </w:t>
      </w:r>
      <w:r w:rsidRPr="00FE3F09">
        <w:rPr>
          <w:b/>
          <w:spacing w:val="-2"/>
          <w:sz w:val="32"/>
          <w:szCs w:val="32"/>
        </w:rPr>
        <w:t xml:space="preserve">Индикаторы развития систем теплоснабжения </w:t>
      </w:r>
      <w:r w:rsidR="00004F2F">
        <w:rPr>
          <w:b/>
          <w:spacing w:val="-2"/>
          <w:sz w:val="32"/>
          <w:szCs w:val="32"/>
        </w:rPr>
        <w:t>городского</w:t>
      </w:r>
      <w:r w:rsidRPr="00FE3F09">
        <w:rPr>
          <w:b/>
          <w:spacing w:val="-2"/>
          <w:sz w:val="32"/>
          <w:szCs w:val="32"/>
        </w:rPr>
        <w:t xml:space="preserve"> поселения</w:t>
      </w:r>
      <w:r>
        <w:rPr>
          <w:b/>
          <w:spacing w:val="-2"/>
          <w:sz w:val="32"/>
          <w:szCs w:val="32"/>
        </w:rPr>
        <w:t>.</w:t>
      </w:r>
      <w:bookmarkEnd w:id="105"/>
    </w:p>
    <w:p w14:paraId="69602B40" w14:textId="14181067" w:rsidR="00114059" w:rsidRDefault="00114059" w:rsidP="00114059">
      <w:pPr>
        <w:spacing w:line="360" w:lineRule="auto"/>
        <w:ind w:right="62" w:firstLine="851"/>
        <w:jc w:val="both"/>
        <w:rPr>
          <w:spacing w:val="2"/>
          <w:sz w:val="26"/>
          <w:szCs w:val="26"/>
        </w:rPr>
      </w:pPr>
      <w:r w:rsidRPr="00FE3F09">
        <w:rPr>
          <w:spacing w:val="2"/>
          <w:sz w:val="26"/>
          <w:szCs w:val="26"/>
        </w:rPr>
        <w:t>Информация об индикаторах развития системы теплоснабжения представлен</w:t>
      </w:r>
      <w:r w:rsidR="002623BD">
        <w:rPr>
          <w:spacing w:val="2"/>
          <w:sz w:val="26"/>
          <w:szCs w:val="26"/>
        </w:rPr>
        <w:t>а</w:t>
      </w:r>
      <w:r w:rsidRPr="00FE3F09">
        <w:rPr>
          <w:spacing w:val="2"/>
          <w:sz w:val="26"/>
          <w:szCs w:val="26"/>
        </w:rPr>
        <w:t xml:space="preserve"> в таблиц</w:t>
      </w:r>
      <w:r w:rsidR="002623BD">
        <w:rPr>
          <w:spacing w:val="2"/>
          <w:sz w:val="26"/>
          <w:szCs w:val="26"/>
        </w:rPr>
        <w:t xml:space="preserve">ах </w:t>
      </w:r>
      <w:r w:rsidR="00585635">
        <w:rPr>
          <w:spacing w:val="2"/>
          <w:sz w:val="26"/>
          <w:szCs w:val="26"/>
        </w:rPr>
        <w:t>30</w:t>
      </w:r>
      <w:r w:rsidR="002623BD">
        <w:rPr>
          <w:spacing w:val="2"/>
          <w:sz w:val="26"/>
          <w:szCs w:val="26"/>
        </w:rPr>
        <w:t xml:space="preserve"> – </w:t>
      </w:r>
      <w:r w:rsidR="00585635">
        <w:rPr>
          <w:spacing w:val="2"/>
          <w:sz w:val="26"/>
          <w:szCs w:val="26"/>
        </w:rPr>
        <w:t>42</w:t>
      </w:r>
      <w:r w:rsidR="002623BD">
        <w:rPr>
          <w:spacing w:val="2"/>
          <w:sz w:val="26"/>
          <w:szCs w:val="26"/>
        </w:rPr>
        <w:t>.</w:t>
      </w:r>
    </w:p>
    <w:p w14:paraId="69602B41" w14:textId="77777777" w:rsidR="00114059" w:rsidRPr="00052538" w:rsidRDefault="00114059" w:rsidP="00114059">
      <w:pPr>
        <w:spacing w:before="240" w:line="360" w:lineRule="auto"/>
        <w:ind w:firstLine="851"/>
        <w:sectPr w:rsidR="00114059" w:rsidRPr="00052538" w:rsidSect="00616384">
          <w:pgSz w:w="11920" w:h="16840"/>
          <w:pgMar w:top="1080" w:right="740" w:bottom="280" w:left="1701" w:header="723" w:footer="754" w:gutter="0"/>
          <w:cols w:space="720"/>
        </w:sectPr>
      </w:pPr>
    </w:p>
    <w:p w14:paraId="05FF8F10" w14:textId="5EF57489" w:rsidR="0056271D" w:rsidRDefault="0056271D" w:rsidP="0056271D">
      <w:pPr>
        <w:spacing w:before="240" w:line="360" w:lineRule="auto"/>
        <w:ind w:firstLine="851"/>
        <w:jc w:val="both"/>
        <w:rPr>
          <w:b/>
          <w:bCs/>
        </w:rPr>
      </w:pPr>
      <w:bookmarkStart w:id="106" w:name="_Hlk3198693"/>
      <w:r w:rsidRPr="00E21F6C">
        <w:rPr>
          <w:b/>
          <w:bCs/>
        </w:rPr>
        <w:t xml:space="preserve">Таблица </w:t>
      </w:r>
      <w:r w:rsidR="00585635">
        <w:rPr>
          <w:b/>
          <w:bCs/>
        </w:rPr>
        <w:t>30</w:t>
      </w:r>
      <w:r w:rsidRPr="00E21F6C">
        <w:rPr>
          <w:b/>
          <w:bCs/>
        </w:rPr>
        <w:t xml:space="preserve">. </w:t>
      </w:r>
      <w:r w:rsidRPr="000E7D45">
        <w:rPr>
          <w:b/>
          <w:bCs/>
        </w:rPr>
        <w:t>Количество прекращений подачи тепловой энергии, теплоносителя в результате технологических нарушений на тепловых сетях, ед.</w:t>
      </w:r>
    </w:p>
    <w:tbl>
      <w:tblPr>
        <w:tblStyle w:val="a3"/>
        <w:tblW w:w="5000" w:type="pct"/>
        <w:tblInd w:w="392" w:type="dxa"/>
        <w:tblLook w:val="04A0" w:firstRow="1" w:lastRow="0" w:firstColumn="1" w:lastColumn="0" w:noHBand="0" w:noVBand="1"/>
      </w:tblPr>
      <w:tblGrid>
        <w:gridCol w:w="2948"/>
        <w:gridCol w:w="1159"/>
        <w:gridCol w:w="1159"/>
        <w:gridCol w:w="1159"/>
        <w:gridCol w:w="1159"/>
        <w:gridCol w:w="1158"/>
        <w:gridCol w:w="1158"/>
        <w:gridCol w:w="1158"/>
        <w:gridCol w:w="1158"/>
        <w:gridCol w:w="1158"/>
        <w:gridCol w:w="1158"/>
        <w:gridCol w:w="1158"/>
      </w:tblGrid>
      <w:tr w:rsidR="00D139A6" w:rsidRPr="000E7D45" w14:paraId="541966C0" w14:textId="77777777" w:rsidTr="00585635">
        <w:tc>
          <w:tcPr>
            <w:tcW w:w="938" w:type="pct"/>
            <w:vAlign w:val="center"/>
          </w:tcPr>
          <w:p w14:paraId="3820149B" w14:textId="77777777" w:rsidR="00D139A6" w:rsidRPr="000E7D45" w:rsidRDefault="00D139A6" w:rsidP="00616384">
            <w:pPr>
              <w:spacing w:before="240" w:line="360" w:lineRule="auto"/>
              <w:jc w:val="center"/>
              <w:rPr>
                <w:sz w:val="18"/>
                <w:szCs w:val="18"/>
              </w:rPr>
            </w:pPr>
            <w:r w:rsidRPr="000E7D45">
              <w:rPr>
                <w:sz w:val="18"/>
                <w:szCs w:val="18"/>
              </w:rPr>
              <w:t>Наименование ТСО</w:t>
            </w:r>
          </w:p>
        </w:tc>
        <w:tc>
          <w:tcPr>
            <w:tcW w:w="369" w:type="pct"/>
            <w:vAlign w:val="center"/>
          </w:tcPr>
          <w:p w14:paraId="41C35633" w14:textId="77777777" w:rsidR="00D139A6" w:rsidRPr="000E7D45" w:rsidRDefault="00D139A6" w:rsidP="00616384">
            <w:pPr>
              <w:spacing w:before="240" w:line="360" w:lineRule="auto"/>
              <w:jc w:val="center"/>
              <w:rPr>
                <w:sz w:val="18"/>
                <w:szCs w:val="18"/>
              </w:rPr>
            </w:pPr>
            <w:r w:rsidRPr="000E7D45">
              <w:rPr>
                <w:sz w:val="18"/>
                <w:szCs w:val="18"/>
              </w:rPr>
              <w:t>2020 год</w:t>
            </w:r>
          </w:p>
        </w:tc>
        <w:tc>
          <w:tcPr>
            <w:tcW w:w="369" w:type="pct"/>
            <w:vAlign w:val="center"/>
          </w:tcPr>
          <w:p w14:paraId="7DCEBED6" w14:textId="77777777" w:rsidR="00D139A6" w:rsidRPr="000E7D45" w:rsidRDefault="00D139A6" w:rsidP="00616384">
            <w:pPr>
              <w:spacing w:before="240" w:line="360" w:lineRule="auto"/>
              <w:jc w:val="center"/>
              <w:rPr>
                <w:sz w:val="18"/>
                <w:szCs w:val="18"/>
              </w:rPr>
            </w:pPr>
            <w:r w:rsidRPr="000E7D45">
              <w:rPr>
                <w:sz w:val="18"/>
                <w:szCs w:val="18"/>
              </w:rPr>
              <w:t>2021 год</w:t>
            </w:r>
          </w:p>
        </w:tc>
        <w:tc>
          <w:tcPr>
            <w:tcW w:w="369" w:type="pct"/>
            <w:vAlign w:val="center"/>
          </w:tcPr>
          <w:p w14:paraId="7F7C0F8D" w14:textId="77777777" w:rsidR="00D139A6" w:rsidRPr="000E7D45" w:rsidRDefault="00D139A6" w:rsidP="00616384">
            <w:pPr>
              <w:spacing w:before="240" w:line="360" w:lineRule="auto"/>
              <w:jc w:val="center"/>
              <w:rPr>
                <w:sz w:val="18"/>
                <w:szCs w:val="18"/>
              </w:rPr>
            </w:pPr>
            <w:r w:rsidRPr="000E7D45">
              <w:rPr>
                <w:sz w:val="18"/>
                <w:szCs w:val="18"/>
              </w:rPr>
              <w:t>2022 год</w:t>
            </w:r>
          </w:p>
        </w:tc>
        <w:tc>
          <w:tcPr>
            <w:tcW w:w="369" w:type="pct"/>
            <w:vAlign w:val="center"/>
          </w:tcPr>
          <w:p w14:paraId="556D7F25" w14:textId="77777777" w:rsidR="00D139A6" w:rsidRPr="000E7D45" w:rsidRDefault="00D139A6" w:rsidP="00616384">
            <w:pPr>
              <w:spacing w:before="240" w:line="360" w:lineRule="auto"/>
              <w:jc w:val="center"/>
              <w:rPr>
                <w:sz w:val="18"/>
                <w:szCs w:val="18"/>
              </w:rPr>
            </w:pPr>
            <w:r w:rsidRPr="000E7D45">
              <w:rPr>
                <w:sz w:val="18"/>
                <w:szCs w:val="18"/>
              </w:rPr>
              <w:t>2023 год</w:t>
            </w:r>
          </w:p>
        </w:tc>
        <w:tc>
          <w:tcPr>
            <w:tcW w:w="369" w:type="pct"/>
            <w:vAlign w:val="center"/>
          </w:tcPr>
          <w:p w14:paraId="64B39012" w14:textId="77777777" w:rsidR="00D139A6" w:rsidRPr="000E7D45" w:rsidRDefault="00D139A6" w:rsidP="00616384">
            <w:pPr>
              <w:spacing w:before="240" w:line="360" w:lineRule="auto"/>
              <w:jc w:val="center"/>
              <w:rPr>
                <w:sz w:val="18"/>
                <w:szCs w:val="18"/>
              </w:rPr>
            </w:pPr>
            <w:r w:rsidRPr="000E7D45">
              <w:rPr>
                <w:sz w:val="18"/>
                <w:szCs w:val="18"/>
              </w:rPr>
              <w:t>2024 год</w:t>
            </w:r>
          </w:p>
        </w:tc>
        <w:tc>
          <w:tcPr>
            <w:tcW w:w="369" w:type="pct"/>
            <w:vAlign w:val="center"/>
          </w:tcPr>
          <w:p w14:paraId="57AAF661" w14:textId="77777777" w:rsidR="00D139A6" w:rsidRPr="000E7D45" w:rsidRDefault="00D139A6" w:rsidP="00616384">
            <w:pPr>
              <w:spacing w:before="240" w:line="360" w:lineRule="auto"/>
              <w:jc w:val="center"/>
              <w:rPr>
                <w:sz w:val="18"/>
                <w:szCs w:val="18"/>
              </w:rPr>
            </w:pPr>
            <w:r w:rsidRPr="000E7D45">
              <w:rPr>
                <w:sz w:val="18"/>
                <w:szCs w:val="18"/>
              </w:rPr>
              <w:t>2025 год</w:t>
            </w:r>
          </w:p>
        </w:tc>
        <w:tc>
          <w:tcPr>
            <w:tcW w:w="369" w:type="pct"/>
            <w:vAlign w:val="center"/>
          </w:tcPr>
          <w:p w14:paraId="54BABA08" w14:textId="77777777" w:rsidR="00D139A6" w:rsidRPr="000E7D45" w:rsidRDefault="00D139A6" w:rsidP="00616384">
            <w:pPr>
              <w:spacing w:before="240" w:line="360" w:lineRule="auto"/>
              <w:jc w:val="center"/>
              <w:rPr>
                <w:sz w:val="18"/>
                <w:szCs w:val="18"/>
              </w:rPr>
            </w:pPr>
            <w:r w:rsidRPr="000E7D45">
              <w:rPr>
                <w:sz w:val="18"/>
                <w:szCs w:val="18"/>
              </w:rPr>
              <w:t>2026 год</w:t>
            </w:r>
          </w:p>
        </w:tc>
        <w:tc>
          <w:tcPr>
            <w:tcW w:w="369" w:type="pct"/>
            <w:vAlign w:val="center"/>
          </w:tcPr>
          <w:p w14:paraId="1A7FBA19" w14:textId="77777777" w:rsidR="00D139A6" w:rsidRPr="000E7D45" w:rsidRDefault="00D139A6" w:rsidP="00616384">
            <w:pPr>
              <w:spacing w:before="240" w:line="360" w:lineRule="auto"/>
              <w:jc w:val="center"/>
              <w:rPr>
                <w:sz w:val="18"/>
                <w:szCs w:val="18"/>
              </w:rPr>
            </w:pPr>
            <w:r w:rsidRPr="000E7D45">
              <w:rPr>
                <w:sz w:val="18"/>
                <w:szCs w:val="18"/>
              </w:rPr>
              <w:t>2027 год</w:t>
            </w:r>
          </w:p>
        </w:tc>
        <w:tc>
          <w:tcPr>
            <w:tcW w:w="369" w:type="pct"/>
            <w:vAlign w:val="center"/>
          </w:tcPr>
          <w:p w14:paraId="311307DB" w14:textId="77777777" w:rsidR="00D139A6" w:rsidRPr="000E7D45" w:rsidRDefault="00D139A6" w:rsidP="00616384">
            <w:pPr>
              <w:spacing w:before="240" w:line="360" w:lineRule="auto"/>
              <w:jc w:val="center"/>
              <w:rPr>
                <w:sz w:val="18"/>
                <w:szCs w:val="18"/>
              </w:rPr>
            </w:pPr>
            <w:r w:rsidRPr="000E7D45">
              <w:rPr>
                <w:sz w:val="18"/>
                <w:szCs w:val="18"/>
              </w:rPr>
              <w:t>2028 год</w:t>
            </w:r>
          </w:p>
        </w:tc>
        <w:tc>
          <w:tcPr>
            <w:tcW w:w="369" w:type="pct"/>
            <w:vAlign w:val="center"/>
          </w:tcPr>
          <w:p w14:paraId="42212DEE" w14:textId="77777777" w:rsidR="00D139A6" w:rsidRPr="000E7D45" w:rsidRDefault="00D139A6" w:rsidP="00616384">
            <w:pPr>
              <w:spacing w:before="240" w:line="360" w:lineRule="auto"/>
              <w:jc w:val="center"/>
              <w:rPr>
                <w:sz w:val="18"/>
                <w:szCs w:val="18"/>
              </w:rPr>
            </w:pPr>
            <w:r w:rsidRPr="000E7D45">
              <w:rPr>
                <w:sz w:val="18"/>
                <w:szCs w:val="18"/>
              </w:rPr>
              <w:t>2029 год</w:t>
            </w:r>
          </w:p>
        </w:tc>
        <w:tc>
          <w:tcPr>
            <w:tcW w:w="369" w:type="pct"/>
            <w:vAlign w:val="center"/>
          </w:tcPr>
          <w:p w14:paraId="0DEBE758" w14:textId="77777777" w:rsidR="00D139A6" w:rsidRPr="000E7D45" w:rsidRDefault="00D139A6" w:rsidP="00616384">
            <w:pPr>
              <w:spacing w:before="240" w:line="360" w:lineRule="auto"/>
              <w:jc w:val="center"/>
              <w:rPr>
                <w:sz w:val="18"/>
                <w:szCs w:val="18"/>
              </w:rPr>
            </w:pPr>
            <w:r w:rsidRPr="000E7D45">
              <w:rPr>
                <w:sz w:val="18"/>
                <w:szCs w:val="18"/>
              </w:rPr>
              <w:t>2030 год</w:t>
            </w:r>
          </w:p>
        </w:tc>
      </w:tr>
      <w:tr w:rsidR="00D139A6" w:rsidRPr="000E7D45" w14:paraId="64F64313" w14:textId="77777777" w:rsidTr="00585635">
        <w:tc>
          <w:tcPr>
            <w:tcW w:w="938" w:type="pct"/>
            <w:vAlign w:val="center"/>
          </w:tcPr>
          <w:p w14:paraId="6D87C976" w14:textId="77777777" w:rsidR="00D139A6" w:rsidRPr="000E7D45" w:rsidRDefault="00D139A6" w:rsidP="00616384">
            <w:pPr>
              <w:spacing w:before="240" w:line="360" w:lineRule="auto"/>
              <w:rPr>
                <w:sz w:val="18"/>
                <w:szCs w:val="18"/>
              </w:rPr>
            </w:pPr>
            <w:r w:rsidRPr="000E7D45">
              <w:rPr>
                <w:sz w:val="18"/>
                <w:szCs w:val="18"/>
              </w:rPr>
              <w:t>ООО «Петербургтеплоэнерго»</w:t>
            </w:r>
          </w:p>
        </w:tc>
        <w:tc>
          <w:tcPr>
            <w:tcW w:w="369" w:type="pct"/>
            <w:vAlign w:val="center"/>
          </w:tcPr>
          <w:p w14:paraId="0D489B6C" w14:textId="77777777" w:rsidR="00D139A6" w:rsidRPr="000E7D45" w:rsidRDefault="00D139A6" w:rsidP="00616384">
            <w:pPr>
              <w:spacing w:before="240" w:line="360" w:lineRule="auto"/>
              <w:jc w:val="center"/>
              <w:rPr>
                <w:sz w:val="18"/>
                <w:szCs w:val="18"/>
              </w:rPr>
            </w:pPr>
            <w:r>
              <w:rPr>
                <w:sz w:val="18"/>
                <w:szCs w:val="18"/>
              </w:rPr>
              <w:t>1</w:t>
            </w:r>
          </w:p>
        </w:tc>
        <w:tc>
          <w:tcPr>
            <w:tcW w:w="369" w:type="pct"/>
            <w:vAlign w:val="center"/>
          </w:tcPr>
          <w:p w14:paraId="357F32E9" w14:textId="77777777" w:rsidR="00D139A6" w:rsidRPr="000E7D45" w:rsidRDefault="00D139A6" w:rsidP="00616384">
            <w:pPr>
              <w:spacing w:before="240" w:line="360" w:lineRule="auto"/>
              <w:jc w:val="center"/>
              <w:rPr>
                <w:sz w:val="18"/>
                <w:szCs w:val="18"/>
              </w:rPr>
            </w:pPr>
            <w:r w:rsidRPr="00996F32">
              <w:rPr>
                <w:sz w:val="18"/>
                <w:szCs w:val="18"/>
              </w:rPr>
              <w:t>1</w:t>
            </w:r>
          </w:p>
        </w:tc>
        <w:tc>
          <w:tcPr>
            <w:tcW w:w="369" w:type="pct"/>
            <w:vAlign w:val="center"/>
          </w:tcPr>
          <w:p w14:paraId="6BD0E2B8" w14:textId="77777777" w:rsidR="00D139A6" w:rsidRPr="000E7D45" w:rsidRDefault="00D139A6" w:rsidP="00616384">
            <w:pPr>
              <w:spacing w:before="240" w:line="360" w:lineRule="auto"/>
              <w:jc w:val="center"/>
              <w:rPr>
                <w:sz w:val="18"/>
                <w:szCs w:val="18"/>
              </w:rPr>
            </w:pPr>
            <w:r w:rsidRPr="00996F32">
              <w:rPr>
                <w:sz w:val="18"/>
                <w:szCs w:val="18"/>
              </w:rPr>
              <w:t>1</w:t>
            </w:r>
          </w:p>
        </w:tc>
        <w:tc>
          <w:tcPr>
            <w:tcW w:w="369" w:type="pct"/>
            <w:vAlign w:val="center"/>
          </w:tcPr>
          <w:p w14:paraId="47969106" w14:textId="77777777" w:rsidR="00D139A6" w:rsidRPr="000E7D45" w:rsidRDefault="00D139A6" w:rsidP="00616384">
            <w:pPr>
              <w:spacing w:before="240" w:line="360" w:lineRule="auto"/>
              <w:jc w:val="center"/>
              <w:rPr>
                <w:sz w:val="18"/>
                <w:szCs w:val="18"/>
              </w:rPr>
            </w:pPr>
            <w:r w:rsidRPr="00996F32">
              <w:rPr>
                <w:sz w:val="18"/>
                <w:szCs w:val="18"/>
              </w:rPr>
              <w:t>1</w:t>
            </w:r>
          </w:p>
        </w:tc>
        <w:tc>
          <w:tcPr>
            <w:tcW w:w="369" w:type="pct"/>
            <w:vAlign w:val="center"/>
          </w:tcPr>
          <w:p w14:paraId="76466779" w14:textId="77777777" w:rsidR="00D139A6" w:rsidRPr="000E7D45" w:rsidRDefault="00D139A6" w:rsidP="00616384">
            <w:pPr>
              <w:spacing w:before="240" w:line="360" w:lineRule="auto"/>
              <w:jc w:val="center"/>
              <w:rPr>
                <w:sz w:val="18"/>
                <w:szCs w:val="18"/>
              </w:rPr>
            </w:pPr>
            <w:r w:rsidRPr="00996F32">
              <w:rPr>
                <w:sz w:val="18"/>
                <w:szCs w:val="18"/>
              </w:rPr>
              <w:t>1</w:t>
            </w:r>
          </w:p>
        </w:tc>
        <w:tc>
          <w:tcPr>
            <w:tcW w:w="369" w:type="pct"/>
            <w:vAlign w:val="center"/>
          </w:tcPr>
          <w:p w14:paraId="05FC7410" w14:textId="77777777" w:rsidR="00D139A6" w:rsidRPr="000E7D45" w:rsidRDefault="00D139A6" w:rsidP="00616384">
            <w:pPr>
              <w:spacing w:before="240" w:line="360" w:lineRule="auto"/>
              <w:jc w:val="center"/>
              <w:rPr>
                <w:sz w:val="18"/>
                <w:szCs w:val="18"/>
              </w:rPr>
            </w:pPr>
            <w:r w:rsidRPr="00996F32">
              <w:rPr>
                <w:sz w:val="18"/>
                <w:szCs w:val="18"/>
              </w:rPr>
              <w:t>1</w:t>
            </w:r>
          </w:p>
        </w:tc>
        <w:tc>
          <w:tcPr>
            <w:tcW w:w="369" w:type="pct"/>
            <w:vAlign w:val="center"/>
          </w:tcPr>
          <w:p w14:paraId="40FD3AE4" w14:textId="77777777" w:rsidR="00D139A6" w:rsidRPr="000E7D45" w:rsidRDefault="00D139A6" w:rsidP="00616384">
            <w:pPr>
              <w:spacing w:before="240" w:line="360" w:lineRule="auto"/>
              <w:jc w:val="center"/>
              <w:rPr>
                <w:sz w:val="18"/>
                <w:szCs w:val="18"/>
              </w:rPr>
            </w:pPr>
            <w:r w:rsidRPr="00996F32">
              <w:rPr>
                <w:sz w:val="18"/>
                <w:szCs w:val="18"/>
              </w:rPr>
              <w:t>1</w:t>
            </w:r>
          </w:p>
        </w:tc>
        <w:tc>
          <w:tcPr>
            <w:tcW w:w="369" w:type="pct"/>
            <w:vAlign w:val="center"/>
          </w:tcPr>
          <w:p w14:paraId="4DC915B1" w14:textId="77777777" w:rsidR="00D139A6" w:rsidRPr="000E7D45" w:rsidRDefault="00D139A6" w:rsidP="00616384">
            <w:pPr>
              <w:spacing w:before="240" w:line="360" w:lineRule="auto"/>
              <w:jc w:val="center"/>
              <w:rPr>
                <w:sz w:val="18"/>
                <w:szCs w:val="18"/>
              </w:rPr>
            </w:pPr>
            <w:r w:rsidRPr="00996F32">
              <w:rPr>
                <w:sz w:val="18"/>
                <w:szCs w:val="18"/>
              </w:rPr>
              <w:t>1</w:t>
            </w:r>
          </w:p>
        </w:tc>
        <w:tc>
          <w:tcPr>
            <w:tcW w:w="369" w:type="pct"/>
            <w:vAlign w:val="center"/>
          </w:tcPr>
          <w:p w14:paraId="3652117A" w14:textId="77777777" w:rsidR="00D139A6" w:rsidRPr="000E7D45" w:rsidRDefault="00D139A6" w:rsidP="00616384">
            <w:pPr>
              <w:spacing w:before="240" w:line="360" w:lineRule="auto"/>
              <w:jc w:val="center"/>
              <w:rPr>
                <w:sz w:val="18"/>
                <w:szCs w:val="18"/>
              </w:rPr>
            </w:pPr>
            <w:r w:rsidRPr="00996F32">
              <w:rPr>
                <w:sz w:val="18"/>
                <w:szCs w:val="18"/>
              </w:rPr>
              <w:t>1</w:t>
            </w:r>
          </w:p>
        </w:tc>
        <w:tc>
          <w:tcPr>
            <w:tcW w:w="369" w:type="pct"/>
            <w:vAlign w:val="center"/>
          </w:tcPr>
          <w:p w14:paraId="05753790" w14:textId="77777777" w:rsidR="00D139A6" w:rsidRPr="000E7D45" w:rsidRDefault="00D139A6" w:rsidP="00616384">
            <w:pPr>
              <w:spacing w:before="240" w:line="360" w:lineRule="auto"/>
              <w:jc w:val="center"/>
              <w:rPr>
                <w:sz w:val="18"/>
                <w:szCs w:val="18"/>
              </w:rPr>
            </w:pPr>
            <w:r w:rsidRPr="00996F32">
              <w:rPr>
                <w:sz w:val="18"/>
                <w:szCs w:val="18"/>
              </w:rPr>
              <w:t>1</w:t>
            </w:r>
          </w:p>
        </w:tc>
        <w:tc>
          <w:tcPr>
            <w:tcW w:w="369" w:type="pct"/>
            <w:vAlign w:val="center"/>
          </w:tcPr>
          <w:p w14:paraId="7CE1324D" w14:textId="77777777" w:rsidR="00D139A6" w:rsidRPr="000E7D45" w:rsidRDefault="00D139A6" w:rsidP="00616384">
            <w:pPr>
              <w:spacing w:before="240" w:line="360" w:lineRule="auto"/>
              <w:jc w:val="center"/>
              <w:rPr>
                <w:sz w:val="18"/>
                <w:szCs w:val="18"/>
              </w:rPr>
            </w:pPr>
            <w:r w:rsidRPr="00996F32">
              <w:rPr>
                <w:sz w:val="18"/>
                <w:szCs w:val="18"/>
              </w:rPr>
              <w:t>1</w:t>
            </w:r>
          </w:p>
        </w:tc>
      </w:tr>
      <w:tr w:rsidR="00D139A6" w:rsidRPr="000E7D45" w14:paraId="48C71110" w14:textId="77777777" w:rsidTr="00585635">
        <w:tc>
          <w:tcPr>
            <w:tcW w:w="938" w:type="pct"/>
            <w:vAlign w:val="center"/>
          </w:tcPr>
          <w:p w14:paraId="56781A99" w14:textId="77777777" w:rsidR="00D139A6" w:rsidRPr="000E7D45" w:rsidRDefault="00D139A6" w:rsidP="00616384">
            <w:pPr>
              <w:spacing w:before="240" w:line="360" w:lineRule="auto"/>
              <w:rPr>
                <w:sz w:val="18"/>
                <w:szCs w:val="18"/>
              </w:rPr>
            </w:pPr>
            <w:r w:rsidRPr="000E7D45">
              <w:rPr>
                <w:sz w:val="18"/>
                <w:szCs w:val="18"/>
              </w:rPr>
              <w:t>ООО «ЖилКомТеплоЭнерго»</w:t>
            </w:r>
          </w:p>
        </w:tc>
        <w:tc>
          <w:tcPr>
            <w:tcW w:w="369" w:type="pct"/>
            <w:vAlign w:val="center"/>
          </w:tcPr>
          <w:p w14:paraId="58A15299"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3FEA8A74"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23CE59F0"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3E5CFED7"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10A94FDB"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4A693E8E"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429197B1"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66752D6D"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385C9D6B"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540FDE26"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7FCA2E32" w14:textId="77777777" w:rsidR="00D139A6" w:rsidRPr="000E7D45" w:rsidRDefault="00D139A6" w:rsidP="00616384">
            <w:pPr>
              <w:spacing w:before="240" w:line="360" w:lineRule="auto"/>
              <w:jc w:val="center"/>
              <w:rPr>
                <w:sz w:val="18"/>
                <w:szCs w:val="18"/>
              </w:rPr>
            </w:pPr>
            <w:r>
              <w:rPr>
                <w:sz w:val="18"/>
                <w:szCs w:val="18"/>
              </w:rPr>
              <w:t>0</w:t>
            </w:r>
          </w:p>
        </w:tc>
      </w:tr>
      <w:tr w:rsidR="00D139A6" w:rsidRPr="000E7D45" w14:paraId="31C33941" w14:textId="77777777" w:rsidTr="00585635">
        <w:tc>
          <w:tcPr>
            <w:tcW w:w="938" w:type="pct"/>
            <w:vAlign w:val="center"/>
          </w:tcPr>
          <w:p w14:paraId="17E66A42" w14:textId="77777777" w:rsidR="00D139A6" w:rsidRPr="000E7D45" w:rsidRDefault="00D139A6" w:rsidP="00616384">
            <w:pPr>
              <w:spacing w:before="240" w:line="360" w:lineRule="auto"/>
              <w:rPr>
                <w:sz w:val="18"/>
                <w:szCs w:val="18"/>
              </w:rPr>
            </w:pPr>
            <w:r w:rsidRPr="000E7D45">
              <w:rPr>
                <w:sz w:val="18"/>
                <w:szCs w:val="18"/>
              </w:rPr>
              <w:t>ООО «ТК Мурино»</w:t>
            </w:r>
          </w:p>
        </w:tc>
        <w:tc>
          <w:tcPr>
            <w:tcW w:w="369" w:type="pct"/>
            <w:vAlign w:val="center"/>
          </w:tcPr>
          <w:p w14:paraId="7D87187A"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42C2EA7E"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4AAACC73"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1572281A"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57793C7E"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61129FD0"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2289D9F0"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1D7A8AD4"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012CBB2A"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2C14ED10"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39D73822" w14:textId="77777777" w:rsidR="00D139A6" w:rsidRPr="000E7D45" w:rsidRDefault="00D139A6" w:rsidP="00616384">
            <w:pPr>
              <w:spacing w:before="240" w:line="360" w:lineRule="auto"/>
              <w:jc w:val="center"/>
              <w:rPr>
                <w:sz w:val="18"/>
                <w:szCs w:val="18"/>
              </w:rPr>
            </w:pPr>
            <w:r>
              <w:rPr>
                <w:sz w:val="18"/>
                <w:szCs w:val="18"/>
              </w:rPr>
              <w:t>0</w:t>
            </w:r>
          </w:p>
        </w:tc>
      </w:tr>
      <w:tr w:rsidR="00D139A6" w:rsidRPr="000E7D45" w14:paraId="35C5E74D" w14:textId="77777777" w:rsidTr="00585635">
        <w:tc>
          <w:tcPr>
            <w:tcW w:w="938" w:type="pct"/>
            <w:vAlign w:val="center"/>
          </w:tcPr>
          <w:p w14:paraId="29784FFA" w14:textId="77777777" w:rsidR="00D139A6" w:rsidRPr="000E7D45" w:rsidRDefault="00D139A6" w:rsidP="00616384">
            <w:pPr>
              <w:spacing w:before="240" w:line="360" w:lineRule="auto"/>
              <w:rPr>
                <w:sz w:val="18"/>
                <w:szCs w:val="18"/>
              </w:rPr>
            </w:pPr>
            <w:r w:rsidRPr="000E7D45">
              <w:rPr>
                <w:sz w:val="18"/>
                <w:szCs w:val="18"/>
              </w:rPr>
              <w:t>ООО "Новая водная ассоциация"</w:t>
            </w:r>
          </w:p>
        </w:tc>
        <w:tc>
          <w:tcPr>
            <w:tcW w:w="369" w:type="pct"/>
            <w:vAlign w:val="center"/>
          </w:tcPr>
          <w:p w14:paraId="07A0E9BD"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4333A8D0"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2FE01366"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4254EFBE"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4F7E34FF"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37C406D6"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7646FE4E"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1C96E9E1"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649713CF"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12DFD973"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30A5BDCF" w14:textId="77777777" w:rsidR="00D139A6" w:rsidRPr="000E7D45" w:rsidRDefault="00D139A6" w:rsidP="00616384">
            <w:pPr>
              <w:spacing w:before="240" w:line="360" w:lineRule="auto"/>
              <w:jc w:val="center"/>
              <w:rPr>
                <w:sz w:val="18"/>
                <w:szCs w:val="18"/>
              </w:rPr>
            </w:pPr>
            <w:r>
              <w:rPr>
                <w:sz w:val="18"/>
                <w:szCs w:val="18"/>
              </w:rPr>
              <w:t>0</w:t>
            </w:r>
          </w:p>
        </w:tc>
      </w:tr>
      <w:tr w:rsidR="00D139A6" w:rsidRPr="000E7D45" w14:paraId="5D5BD51E" w14:textId="77777777" w:rsidTr="00585635">
        <w:tc>
          <w:tcPr>
            <w:tcW w:w="938" w:type="pct"/>
            <w:vAlign w:val="center"/>
          </w:tcPr>
          <w:p w14:paraId="0447552F" w14:textId="77777777" w:rsidR="00D139A6" w:rsidRPr="000E7D45" w:rsidRDefault="00D139A6" w:rsidP="00616384">
            <w:pPr>
              <w:spacing w:before="240" w:line="360" w:lineRule="auto"/>
              <w:rPr>
                <w:sz w:val="18"/>
                <w:szCs w:val="18"/>
              </w:rPr>
            </w:pPr>
            <w:r w:rsidRPr="000E7D45">
              <w:rPr>
                <w:sz w:val="18"/>
                <w:szCs w:val="18"/>
              </w:rPr>
              <w:t>МАУ «Муниципальная управляющая компания</w:t>
            </w:r>
          </w:p>
        </w:tc>
        <w:tc>
          <w:tcPr>
            <w:tcW w:w="369" w:type="pct"/>
            <w:vAlign w:val="center"/>
          </w:tcPr>
          <w:p w14:paraId="3F9BA83E"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519226E4"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6EEAE6E5"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44A8D8E0"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1C94E29E"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16C687B1"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59503EEE"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768B220D"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52A634A6"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4D3E9BBF"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75E9C740" w14:textId="77777777" w:rsidR="00D139A6" w:rsidRPr="000E7D45" w:rsidRDefault="00D139A6" w:rsidP="00616384">
            <w:pPr>
              <w:spacing w:before="240" w:line="360" w:lineRule="auto"/>
              <w:jc w:val="center"/>
              <w:rPr>
                <w:sz w:val="18"/>
                <w:szCs w:val="18"/>
              </w:rPr>
            </w:pPr>
            <w:r>
              <w:rPr>
                <w:sz w:val="18"/>
                <w:szCs w:val="18"/>
              </w:rPr>
              <w:t>0</w:t>
            </w:r>
          </w:p>
        </w:tc>
      </w:tr>
      <w:tr w:rsidR="00D139A6" w:rsidRPr="000E7D45" w14:paraId="3B8912E5" w14:textId="77777777" w:rsidTr="00585635">
        <w:tc>
          <w:tcPr>
            <w:tcW w:w="938" w:type="pct"/>
            <w:vAlign w:val="center"/>
          </w:tcPr>
          <w:p w14:paraId="270BCB46" w14:textId="77777777" w:rsidR="00D139A6" w:rsidRPr="000E7D45" w:rsidRDefault="00D139A6" w:rsidP="00616384">
            <w:pPr>
              <w:spacing w:before="240" w:line="360" w:lineRule="auto"/>
              <w:rPr>
                <w:sz w:val="18"/>
                <w:szCs w:val="18"/>
              </w:rPr>
            </w:pPr>
            <w:r w:rsidRPr="000E7D45">
              <w:rPr>
                <w:sz w:val="18"/>
                <w:szCs w:val="18"/>
              </w:rPr>
              <w:t>ООО «Энергия»</w:t>
            </w:r>
          </w:p>
        </w:tc>
        <w:tc>
          <w:tcPr>
            <w:tcW w:w="369" w:type="pct"/>
            <w:vAlign w:val="center"/>
          </w:tcPr>
          <w:p w14:paraId="0A81FB13"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3789B5AF"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390BD3BD"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15C6D959"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088CDD17"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1F0A5FD9"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6C0BCCEA"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1BC118FB"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59E82548"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39EB1BAA"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0B9120CD" w14:textId="77777777" w:rsidR="00D139A6" w:rsidRPr="000E7D45" w:rsidRDefault="00D139A6" w:rsidP="00616384">
            <w:pPr>
              <w:spacing w:before="240" w:line="360" w:lineRule="auto"/>
              <w:jc w:val="center"/>
              <w:rPr>
                <w:sz w:val="18"/>
                <w:szCs w:val="18"/>
              </w:rPr>
            </w:pPr>
            <w:r>
              <w:rPr>
                <w:sz w:val="18"/>
                <w:szCs w:val="18"/>
              </w:rPr>
              <w:t>0</w:t>
            </w:r>
          </w:p>
        </w:tc>
      </w:tr>
      <w:tr w:rsidR="00D139A6" w:rsidRPr="000E7D45" w14:paraId="6129E392" w14:textId="77777777" w:rsidTr="00585635">
        <w:tc>
          <w:tcPr>
            <w:tcW w:w="938" w:type="pct"/>
            <w:vAlign w:val="center"/>
          </w:tcPr>
          <w:p w14:paraId="14A6B57C" w14:textId="77777777" w:rsidR="00D139A6" w:rsidRPr="000E7D45" w:rsidRDefault="00D139A6" w:rsidP="00616384">
            <w:pPr>
              <w:spacing w:before="240" w:line="360" w:lineRule="auto"/>
              <w:rPr>
                <w:sz w:val="18"/>
                <w:szCs w:val="18"/>
              </w:rPr>
            </w:pPr>
            <w:r w:rsidRPr="000E7D45">
              <w:rPr>
                <w:sz w:val="18"/>
                <w:szCs w:val="18"/>
              </w:rPr>
              <w:t>АО «Теплосеть Санкт-Петербурга»</w:t>
            </w:r>
          </w:p>
        </w:tc>
        <w:tc>
          <w:tcPr>
            <w:tcW w:w="369" w:type="pct"/>
            <w:vAlign w:val="center"/>
          </w:tcPr>
          <w:p w14:paraId="5A8D04CD" w14:textId="77777777" w:rsidR="00D139A6" w:rsidRPr="000E7D45" w:rsidRDefault="00D139A6" w:rsidP="00616384">
            <w:pPr>
              <w:spacing w:before="240" w:line="360" w:lineRule="auto"/>
              <w:jc w:val="center"/>
              <w:rPr>
                <w:sz w:val="18"/>
                <w:szCs w:val="18"/>
              </w:rPr>
            </w:pPr>
            <w:r>
              <w:rPr>
                <w:sz w:val="18"/>
                <w:szCs w:val="18"/>
              </w:rPr>
              <w:t>9</w:t>
            </w:r>
          </w:p>
        </w:tc>
        <w:tc>
          <w:tcPr>
            <w:tcW w:w="369" w:type="pct"/>
            <w:vAlign w:val="center"/>
          </w:tcPr>
          <w:p w14:paraId="6EFE137F" w14:textId="77777777" w:rsidR="00D139A6" w:rsidRPr="000E7D45" w:rsidRDefault="00D139A6" w:rsidP="00616384">
            <w:pPr>
              <w:spacing w:before="240" w:line="360" w:lineRule="auto"/>
              <w:jc w:val="center"/>
              <w:rPr>
                <w:sz w:val="18"/>
                <w:szCs w:val="18"/>
              </w:rPr>
            </w:pPr>
            <w:r w:rsidRPr="009C2457">
              <w:rPr>
                <w:sz w:val="18"/>
                <w:szCs w:val="18"/>
              </w:rPr>
              <w:t>9</w:t>
            </w:r>
          </w:p>
        </w:tc>
        <w:tc>
          <w:tcPr>
            <w:tcW w:w="369" w:type="pct"/>
            <w:vAlign w:val="center"/>
          </w:tcPr>
          <w:p w14:paraId="243EE5FA" w14:textId="77777777" w:rsidR="00D139A6" w:rsidRPr="000E7D45" w:rsidRDefault="00D139A6" w:rsidP="00616384">
            <w:pPr>
              <w:spacing w:before="240" w:line="360" w:lineRule="auto"/>
              <w:jc w:val="center"/>
              <w:rPr>
                <w:sz w:val="18"/>
                <w:szCs w:val="18"/>
              </w:rPr>
            </w:pPr>
            <w:r w:rsidRPr="009C2457">
              <w:rPr>
                <w:sz w:val="18"/>
                <w:szCs w:val="18"/>
              </w:rPr>
              <w:t>9</w:t>
            </w:r>
          </w:p>
        </w:tc>
        <w:tc>
          <w:tcPr>
            <w:tcW w:w="369" w:type="pct"/>
            <w:vAlign w:val="center"/>
          </w:tcPr>
          <w:p w14:paraId="1C095E98" w14:textId="77777777" w:rsidR="00D139A6" w:rsidRPr="000E7D45" w:rsidRDefault="00D139A6" w:rsidP="00616384">
            <w:pPr>
              <w:spacing w:before="240" w:line="360" w:lineRule="auto"/>
              <w:jc w:val="center"/>
              <w:rPr>
                <w:sz w:val="18"/>
                <w:szCs w:val="18"/>
              </w:rPr>
            </w:pPr>
            <w:r w:rsidRPr="009C2457">
              <w:rPr>
                <w:sz w:val="18"/>
                <w:szCs w:val="18"/>
              </w:rPr>
              <w:t>9</w:t>
            </w:r>
          </w:p>
        </w:tc>
        <w:tc>
          <w:tcPr>
            <w:tcW w:w="369" w:type="pct"/>
            <w:vAlign w:val="center"/>
          </w:tcPr>
          <w:p w14:paraId="2E7EBE98" w14:textId="77777777" w:rsidR="00D139A6" w:rsidRPr="000E7D45" w:rsidRDefault="00D139A6" w:rsidP="00616384">
            <w:pPr>
              <w:spacing w:before="240" w:line="360" w:lineRule="auto"/>
              <w:jc w:val="center"/>
              <w:rPr>
                <w:sz w:val="18"/>
                <w:szCs w:val="18"/>
              </w:rPr>
            </w:pPr>
            <w:r w:rsidRPr="009C2457">
              <w:rPr>
                <w:sz w:val="18"/>
                <w:szCs w:val="18"/>
              </w:rPr>
              <w:t>9</w:t>
            </w:r>
          </w:p>
        </w:tc>
        <w:tc>
          <w:tcPr>
            <w:tcW w:w="369" w:type="pct"/>
            <w:vAlign w:val="center"/>
          </w:tcPr>
          <w:p w14:paraId="4F628ABC" w14:textId="77777777" w:rsidR="00D139A6" w:rsidRPr="000E7D45" w:rsidRDefault="00D139A6" w:rsidP="00616384">
            <w:pPr>
              <w:spacing w:before="240" w:line="360" w:lineRule="auto"/>
              <w:jc w:val="center"/>
              <w:rPr>
                <w:sz w:val="18"/>
                <w:szCs w:val="18"/>
              </w:rPr>
            </w:pPr>
            <w:r w:rsidRPr="009C2457">
              <w:rPr>
                <w:sz w:val="18"/>
                <w:szCs w:val="18"/>
              </w:rPr>
              <w:t>9</w:t>
            </w:r>
          </w:p>
        </w:tc>
        <w:tc>
          <w:tcPr>
            <w:tcW w:w="369" w:type="pct"/>
            <w:vAlign w:val="center"/>
          </w:tcPr>
          <w:p w14:paraId="12712D02" w14:textId="77777777" w:rsidR="00D139A6" w:rsidRPr="000E7D45" w:rsidRDefault="00D139A6" w:rsidP="00616384">
            <w:pPr>
              <w:spacing w:before="240" w:line="360" w:lineRule="auto"/>
              <w:jc w:val="center"/>
              <w:rPr>
                <w:sz w:val="18"/>
                <w:szCs w:val="18"/>
              </w:rPr>
            </w:pPr>
            <w:r w:rsidRPr="009C2457">
              <w:rPr>
                <w:sz w:val="18"/>
                <w:szCs w:val="18"/>
              </w:rPr>
              <w:t>9</w:t>
            </w:r>
          </w:p>
        </w:tc>
        <w:tc>
          <w:tcPr>
            <w:tcW w:w="369" w:type="pct"/>
            <w:vAlign w:val="center"/>
          </w:tcPr>
          <w:p w14:paraId="1AD86FFC" w14:textId="77777777" w:rsidR="00D139A6" w:rsidRPr="000E7D45" w:rsidRDefault="00D139A6" w:rsidP="00616384">
            <w:pPr>
              <w:spacing w:before="240" w:line="360" w:lineRule="auto"/>
              <w:jc w:val="center"/>
              <w:rPr>
                <w:sz w:val="18"/>
                <w:szCs w:val="18"/>
              </w:rPr>
            </w:pPr>
            <w:r w:rsidRPr="009C2457">
              <w:rPr>
                <w:sz w:val="18"/>
                <w:szCs w:val="18"/>
              </w:rPr>
              <w:t>9</w:t>
            </w:r>
          </w:p>
        </w:tc>
        <w:tc>
          <w:tcPr>
            <w:tcW w:w="369" w:type="pct"/>
            <w:vAlign w:val="center"/>
          </w:tcPr>
          <w:p w14:paraId="7C4CCA3E" w14:textId="77777777" w:rsidR="00D139A6" w:rsidRPr="000E7D45" w:rsidRDefault="00D139A6" w:rsidP="00616384">
            <w:pPr>
              <w:spacing w:before="240" w:line="360" w:lineRule="auto"/>
              <w:jc w:val="center"/>
              <w:rPr>
                <w:sz w:val="18"/>
                <w:szCs w:val="18"/>
              </w:rPr>
            </w:pPr>
            <w:r w:rsidRPr="009C2457">
              <w:rPr>
                <w:sz w:val="18"/>
                <w:szCs w:val="18"/>
              </w:rPr>
              <w:t>9</w:t>
            </w:r>
          </w:p>
        </w:tc>
        <w:tc>
          <w:tcPr>
            <w:tcW w:w="369" w:type="pct"/>
            <w:vAlign w:val="center"/>
          </w:tcPr>
          <w:p w14:paraId="28F7B977" w14:textId="77777777" w:rsidR="00D139A6" w:rsidRPr="000E7D45" w:rsidRDefault="00D139A6" w:rsidP="00616384">
            <w:pPr>
              <w:spacing w:before="240" w:line="360" w:lineRule="auto"/>
              <w:jc w:val="center"/>
              <w:rPr>
                <w:sz w:val="18"/>
                <w:szCs w:val="18"/>
              </w:rPr>
            </w:pPr>
            <w:r w:rsidRPr="009C2457">
              <w:rPr>
                <w:sz w:val="18"/>
                <w:szCs w:val="18"/>
              </w:rPr>
              <w:t>9</w:t>
            </w:r>
          </w:p>
        </w:tc>
        <w:tc>
          <w:tcPr>
            <w:tcW w:w="369" w:type="pct"/>
            <w:vAlign w:val="center"/>
          </w:tcPr>
          <w:p w14:paraId="4292D755" w14:textId="77777777" w:rsidR="00D139A6" w:rsidRPr="000E7D45" w:rsidRDefault="00D139A6" w:rsidP="00616384">
            <w:pPr>
              <w:spacing w:before="240" w:line="360" w:lineRule="auto"/>
              <w:jc w:val="center"/>
              <w:rPr>
                <w:sz w:val="18"/>
                <w:szCs w:val="18"/>
              </w:rPr>
            </w:pPr>
            <w:r w:rsidRPr="009C2457">
              <w:rPr>
                <w:sz w:val="18"/>
                <w:szCs w:val="18"/>
              </w:rPr>
              <w:t>9</w:t>
            </w:r>
          </w:p>
        </w:tc>
      </w:tr>
      <w:tr w:rsidR="00D139A6" w:rsidRPr="000E7D45" w14:paraId="61224312" w14:textId="77777777" w:rsidTr="00585635">
        <w:tc>
          <w:tcPr>
            <w:tcW w:w="938" w:type="pct"/>
            <w:vAlign w:val="center"/>
          </w:tcPr>
          <w:p w14:paraId="1F0C53BF" w14:textId="77777777" w:rsidR="00D139A6" w:rsidRPr="000E7D45" w:rsidRDefault="00D139A6" w:rsidP="00616384">
            <w:pPr>
              <w:spacing w:before="240" w:line="360" w:lineRule="auto"/>
              <w:rPr>
                <w:sz w:val="18"/>
                <w:szCs w:val="18"/>
              </w:rPr>
            </w:pPr>
            <w:r w:rsidRPr="000E7D45">
              <w:rPr>
                <w:sz w:val="18"/>
                <w:szCs w:val="18"/>
              </w:rPr>
              <w:t>ООО «Теплоэнерго»</w:t>
            </w:r>
          </w:p>
        </w:tc>
        <w:tc>
          <w:tcPr>
            <w:tcW w:w="369" w:type="pct"/>
            <w:vAlign w:val="center"/>
          </w:tcPr>
          <w:p w14:paraId="36F59BF5" w14:textId="77777777" w:rsidR="00D139A6" w:rsidRPr="000E7D45" w:rsidRDefault="00D139A6" w:rsidP="00616384">
            <w:pPr>
              <w:spacing w:before="240" w:line="360" w:lineRule="auto"/>
              <w:jc w:val="center"/>
              <w:rPr>
                <w:sz w:val="18"/>
                <w:szCs w:val="18"/>
              </w:rPr>
            </w:pPr>
            <w:r>
              <w:rPr>
                <w:sz w:val="18"/>
                <w:szCs w:val="18"/>
              </w:rPr>
              <w:t>0</w:t>
            </w:r>
          </w:p>
        </w:tc>
        <w:tc>
          <w:tcPr>
            <w:tcW w:w="369" w:type="pct"/>
          </w:tcPr>
          <w:p w14:paraId="076CCA1E" w14:textId="77777777" w:rsidR="00D139A6" w:rsidRPr="000E7D45" w:rsidRDefault="00D139A6" w:rsidP="00616384">
            <w:pPr>
              <w:spacing w:before="240" w:line="360" w:lineRule="auto"/>
              <w:jc w:val="center"/>
              <w:rPr>
                <w:sz w:val="18"/>
                <w:szCs w:val="18"/>
              </w:rPr>
            </w:pPr>
            <w:r w:rsidRPr="003047ED">
              <w:rPr>
                <w:sz w:val="18"/>
                <w:szCs w:val="18"/>
              </w:rPr>
              <w:t>0</w:t>
            </w:r>
          </w:p>
        </w:tc>
        <w:tc>
          <w:tcPr>
            <w:tcW w:w="369" w:type="pct"/>
          </w:tcPr>
          <w:p w14:paraId="739298A4" w14:textId="77777777" w:rsidR="00D139A6" w:rsidRPr="000E7D45" w:rsidRDefault="00D139A6" w:rsidP="00616384">
            <w:pPr>
              <w:spacing w:before="240" w:line="360" w:lineRule="auto"/>
              <w:jc w:val="center"/>
              <w:rPr>
                <w:sz w:val="18"/>
                <w:szCs w:val="18"/>
              </w:rPr>
            </w:pPr>
            <w:r w:rsidRPr="003047ED">
              <w:rPr>
                <w:sz w:val="18"/>
                <w:szCs w:val="18"/>
              </w:rPr>
              <w:t>0</w:t>
            </w:r>
          </w:p>
        </w:tc>
        <w:tc>
          <w:tcPr>
            <w:tcW w:w="369" w:type="pct"/>
          </w:tcPr>
          <w:p w14:paraId="59F6D12D" w14:textId="77777777" w:rsidR="00D139A6" w:rsidRPr="000E7D45" w:rsidRDefault="00D139A6" w:rsidP="00616384">
            <w:pPr>
              <w:spacing w:before="240" w:line="360" w:lineRule="auto"/>
              <w:jc w:val="center"/>
              <w:rPr>
                <w:sz w:val="18"/>
                <w:szCs w:val="18"/>
              </w:rPr>
            </w:pPr>
            <w:r w:rsidRPr="003047ED">
              <w:rPr>
                <w:sz w:val="18"/>
                <w:szCs w:val="18"/>
              </w:rPr>
              <w:t>0</w:t>
            </w:r>
          </w:p>
        </w:tc>
        <w:tc>
          <w:tcPr>
            <w:tcW w:w="369" w:type="pct"/>
          </w:tcPr>
          <w:p w14:paraId="6CC38017" w14:textId="77777777" w:rsidR="00D139A6" w:rsidRPr="000E7D45" w:rsidRDefault="00D139A6" w:rsidP="00616384">
            <w:pPr>
              <w:spacing w:before="240" w:line="360" w:lineRule="auto"/>
              <w:jc w:val="center"/>
              <w:rPr>
                <w:sz w:val="18"/>
                <w:szCs w:val="18"/>
              </w:rPr>
            </w:pPr>
            <w:r w:rsidRPr="003047ED">
              <w:rPr>
                <w:sz w:val="18"/>
                <w:szCs w:val="18"/>
              </w:rPr>
              <w:t>0</w:t>
            </w:r>
          </w:p>
        </w:tc>
        <w:tc>
          <w:tcPr>
            <w:tcW w:w="369" w:type="pct"/>
          </w:tcPr>
          <w:p w14:paraId="2315DCE8" w14:textId="77777777" w:rsidR="00D139A6" w:rsidRPr="000E7D45" w:rsidRDefault="00D139A6" w:rsidP="00616384">
            <w:pPr>
              <w:spacing w:before="240" w:line="360" w:lineRule="auto"/>
              <w:jc w:val="center"/>
              <w:rPr>
                <w:sz w:val="18"/>
                <w:szCs w:val="18"/>
              </w:rPr>
            </w:pPr>
            <w:r w:rsidRPr="003047ED">
              <w:rPr>
                <w:sz w:val="18"/>
                <w:szCs w:val="18"/>
              </w:rPr>
              <w:t>0</w:t>
            </w:r>
          </w:p>
        </w:tc>
        <w:tc>
          <w:tcPr>
            <w:tcW w:w="369" w:type="pct"/>
          </w:tcPr>
          <w:p w14:paraId="18C86F26" w14:textId="77777777" w:rsidR="00D139A6" w:rsidRPr="000E7D45" w:rsidRDefault="00D139A6" w:rsidP="00616384">
            <w:pPr>
              <w:spacing w:before="240" w:line="360" w:lineRule="auto"/>
              <w:jc w:val="center"/>
              <w:rPr>
                <w:sz w:val="18"/>
                <w:szCs w:val="18"/>
              </w:rPr>
            </w:pPr>
            <w:r w:rsidRPr="003047ED">
              <w:rPr>
                <w:sz w:val="18"/>
                <w:szCs w:val="18"/>
              </w:rPr>
              <w:t>0</w:t>
            </w:r>
          </w:p>
        </w:tc>
        <w:tc>
          <w:tcPr>
            <w:tcW w:w="369" w:type="pct"/>
          </w:tcPr>
          <w:p w14:paraId="5C5CC77D" w14:textId="77777777" w:rsidR="00D139A6" w:rsidRPr="000E7D45" w:rsidRDefault="00D139A6" w:rsidP="00616384">
            <w:pPr>
              <w:spacing w:before="240" w:line="360" w:lineRule="auto"/>
              <w:jc w:val="center"/>
              <w:rPr>
                <w:sz w:val="18"/>
                <w:szCs w:val="18"/>
              </w:rPr>
            </w:pPr>
            <w:r w:rsidRPr="003047ED">
              <w:rPr>
                <w:sz w:val="18"/>
                <w:szCs w:val="18"/>
              </w:rPr>
              <w:t>0</w:t>
            </w:r>
          </w:p>
        </w:tc>
        <w:tc>
          <w:tcPr>
            <w:tcW w:w="369" w:type="pct"/>
          </w:tcPr>
          <w:p w14:paraId="6E5DF993" w14:textId="77777777" w:rsidR="00D139A6" w:rsidRPr="000E7D45" w:rsidRDefault="00D139A6" w:rsidP="00616384">
            <w:pPr>
              <w:spacing w:before="240" w:line="360" w:lineRule="auto"/>
              <w:jc w:val="center"/>
              <w:rPr>
                <w:sz w:val="18"/>
                <w:szCs w:val="18"/>
              </w:rPr>
            </w:pPr>
            <w:r w:rsidRPr="003047ED">
              <w:rPr>
                <w:sz w:val="18"/>
                <w:szCs w:val="18"/>
              </w:rPr>
              <w:t>0</w:t>
            </w:r>
          </w:p>
        </w:tc>
        <w:tc>
          <w:tcPr>
            <w:tcW w:w="369" w:type="pct"/>
          </w:tcPr>
          <w:p w14:paraId="263C5D36" w14:textId="77777777" w:rsidR="00D139A6" w:rsidRPr="000E7D45" w:rsidRDefault="00D139A6" w:rsidP="00616384">
            <w:pPr>
              <w:spacing w:before="240" w:line="360" w:lineRule="auto"/>
              <w:jc w:val="center"/>
              <w:rPr>
                <w:sz w:val="18"/>
                <w:szCs w:val="18"/>
              </w:rPr>
            </w:pPr>
            <w:r w:rsidRPr="003047ED">
              <w:rPr>
                <w:sz w:val="18"/>
                <w:szCs w:val="18"/>
              </w:rPr>
              <w:t>0</w:t>
            </w:r>
          </w:p>
        </w:tc>
        <w:tc>
          <w:tcPr>
            <w:tcW w:w="369" w:type="pct"/>
          </w:tcPr>
          <w:p w14:paraId="74D0AE2A" w14:textId="77777777" w:rsidR="00D139A6" w:rsidRPr="000E7D45" w:rsidRDefault="00D139A6" w:rsidP="00616384">
            <w:pPr>
              <w:spacing w:before="240" w:line="360" w:lineRule="auto"/>
              <w:jc w:val="center"/>
              <w:rPr>
                <w:sz w:val="18"/>
                <w:szCs w:val="18"/>
              </w:rPr>
            </w:pPr>
            <w:r w:rsidRPr="003047ED">
              <w:rPr>
                <w:sz w:val="18"/>
                <w:szCs w:val="18"/>
              </w:rPr>
              <w:t>0</w:t>
            </w:r>
          </w:p>
        </w:tc>
      </w:tr>
    </w:tbl>
    <w:p w14:paraId="7A73E313" w14:textId="77777777" w:rsidR="0056271D" w:rsidRDefault="0056271D" w:rsidP="0056271D">
      <w:pPr>
        <w:spacing w:before="240" w:line="360" w:lineRule="auto"/>
        <w:ind w:firstLine="851"/>
        <w:jc w:val="both"/>
        <w:rPr>
          <w:b/>
          <w:bCs/>
        </w:rPr>
      </w:pPr>
    </w:p>
    <w:p w14:paraId="4ADB526D" w14:textId="77471E85" w:rsidR="0056271D" w:rsidRDefault="0056271D" w:rsidP="0056271D">
      <w:pPr>
        <w:spacing w:before="240" w:line="360" w:lineRule="auto"/>
        <w:ind w:firstLine="851"/>
        <w:jc w:val="both"/>
        <w:rPr>
          <w:b/>
          <w:bCs/>
        </w:rPr>
      </w:pPr>
    </w:p>
    <w:p w14:paraId="7E6AD7D0" w14:textId="77777777" w:rsidR="00D139A6" w:rsidRDefault="00D139A6" w:rsidP="0056271D">
      <w:pPr>
        <w:spacing w:before="240" w:line="360" w:lineRule="auto"/>
        <w:ind w:firstLine="851"/>
        <w:jc w:val="both"/>
        <w:rPr>
          <w:b/>
          <w:bCs/>
        </w:rPr>
      </w:pPr>
    </w:p>
    <w:p w14:paraId="5AF6099F" w14:textId="368C8911" w:rsidR="0056271D" w:rsidRDefault="0056271D" w:rsidP="0056271D">
      <w:pPr>
        <w:spacing w:before="240" w:line="360" w:lineRule="auto"/>
        <w:ind w:firstLine="851"/>
        <w:jc w:val="both"/>
        <w:rPr>
          <w:b/>
          <w:bCs/>
        </w:rPr>
      </w:pPr>
      <w:r w:rsidRPr="00E21F6C">
        <w:rPr>
          <w:b/>
          <w:bCs/>
        </w:rPr>
        <w:t xml:space="preserve">Таблица </w:t>
      </w:r>
      <w:r w:rsidR="00585635">
        <w:rPr>
          <w:b/>
          <w:bCs/>
        </w:rPr>
        <w:t>31</w:t>
      </w:r>
      <w:r w:rsidRPr="00E21F6C">
        <w:rPr>
          <w:b/>
          <w:bCs/>
        </w:rPr>
        <w:t xml:space="preserve">. </w:t>
      </w:r>
      <w:r w:rsidRPr="00A81EB7">
        <w:rPr>
          <w:b/>
          <w:bCs/>
        </w:rPr>
        <w:t>количество прекращений подачи тепловой энергии, теплоносителя в результате технологических нарушений на источниках тепловой энергии, ед.</w:t>
      </w:r>
    </w:p>
    <w:tbl>
      <w:tblPr>
        <w:tblStyle w:val="a3"/>
        <w:tblW w:w="5000" w:type="pct"/>
        <w:tblInd w:w="250" w:type="dxa"/>
        <w:tblLook w:val="04A0" w:firstRow="1" w:lastRow="0" w:firstColumn="1" w:lastColumn="0" w:noHBand="0" w:noVBand="1"/>
      </w:tblPr>
      <w:tblGrid>
        <w:gridCol w:w="2948"/>
        <w:gridCol w:w="1159"/>
        <w:gridCol w:w="1159"/>
        <w:gridCol w:w="1159"/>
        <w:gridCol w:w="1159"/>
        <w:gridCol w:w="1158"/>
        <w:gridCol w:w="1158"/>
        <w:gridCol w:w="1158"/>
        <w:gridCol w:w="1158"/>
        <w:gridCol w:w="1158"/>
        <w:gridCol w:w="1158"/>
        <w:gridCol w:w="1158"/>
      </w:tblGrid>
      <w:tr w:rsidR="00D139A6" w:rsidRPr="000E7D45" w14:paraId="3D3B19F3" w14:textId="77777777" w:rsidTr="00585635">
        <w:tc>
          <w:tcPr>
            <w:tcW w:w="938" w:type="pct"/>
            <w:vAlign w:val="center"/>
          </w:tcPr>
          <w:p w14:paraId="2BDBF36D" w14:textId="77777777" w:rsidR="00D139A6" w:rsidRPr="000E7D45" w:rsidRDefault="00D139A6" w:rsidP="00616384">
            <w:pPr>
              <w:spacing w:before="240" w:line="360" w:lineRule="auto"/>
              <w:jc w:val="center"/>
              <w:rPr>
                <w:sz w:val="18"/>
                <w:szCs w:val="18"/>
              </w:rPr>
            </w:pPr>
            <w:r w:rsidRPr="000E7D45">
              <w:rPr>
                <w:sz w:val="18"/>
                <w:szCs w:val="18"/>
              </w:rPr>
              <w:t>Наименование ТСО</w:t>
            </w:r>
          </w:p>
        </w:tc>
        <w:tc>
          <w:tcPr>
            <w:tcW w:w="369" w:type="pct"/>
            <w:vAlign w:val="center"/>
          </w:tcPr>
          <w:p w14:paraId="30166E32" w14:textId="77777777" w:rsidR="00D139A6" w:rsidRPr="000E7D45" w:rsidRDefault="00D139A6" w:rsidP="00616384">
            <w:pPr>
              <w:spacing w:before="240" w:line="360" w:lineRule="auto"/>
              <w:jc w:val="center"/>
              <w:rPr>
                <w:sz w:val="18"/>
                <w:szCs w:val="18"/>
              </w:rPr>
            </w:pPr>
            <w:r w:rsidRPr="000E7D45">
              <w:rPr>
                <w:sz w:val="18"/>
                <w:szCs w:val="18"/>
              </w:rPr>
              <w:t>2020 год</w:t>
            </w:r>
          </w:p>
        </w:tc>
        <w:tc>
          <w:tcPr>
            <w:tcW w:w="369" w:type="pct"/>
            <w:vAlign w:val="center"/>
          </w:tcPr>
          <w:p w14:paraId="678E4695" w14:textId="77777777" w:rsidR="00D139A6" w:rsidRPr="000E7D45" w:rsidRDefault="00D139A6" w:rsidP="00616384">
            <w:pPr>
              <w:spacing w:before="240" w:line="360" w:lineRule="auto"/>
              <w:jc w:val="center"/>
              <w:rPr>
                <w:sz w:val="18"/>
                <w:szCs w:val="18"/>
              </w:rPr>
            </w:pPr>
            <w:r w:rsidRPr="000E7D45">
              <w:rPr>
                <w:sz w:val="18"/>
                <w:szCs w:val="18"/>
              </w:rPr>
              <w:t>2021 год</w:t>
            </w:r>
          </w:p>
        </w:tc>
        <w:tc>
          <w:tcPr>
            <w:tcW w:w="369" w:type="pct"/>
            <w:vAlign w:val="center"/>
          </w:tcPr>
          <w:p w14:paraId="5836BAD6" w14:textId="77777777" w:rsidR="00D139A6" w:rsidRPr="000E7D45" w:rsidRDefault="00D139A6" w:rsidP="00616384">
            <w:pPr>
              <w:spacing w:before="240" w:line="360" w:lineRule="auto"/>
              <w:jc w:val="center"/>
              <w:rPr>
                <w:sz w:val="18"/>
                <w:szCs w:val="18"/>
              </w:rPr>
            </w:pPr>
            <w:r w:rsidRPr="000E7D45">
              <w:rPr>
                <w:sz w:val="18"/>
                <w:szCs w:val="18"/>
              </w:rPr>
              <w:t>2022 год</w:t>
            </w:r>
          </w:p>
        </w:tc>
        <w:tc>
          <w:tcPr>
            <w:tcW w:w="369" w:type="pct"/>
            <w:vAlign w:val="center"/>
          </w:tcPr>
          <w:p w14:paraId="46AA957C" w14:textId="77777777" w:rsidR="00D139A6" w:rsidRPr="000E7D45" w:rsidRDefault="00D139A6" w:rsidP="00616384">
            <w:pPr>
              <w:spacing w:before="240" w:line="360" w:lineRule="auto"/>
              <w:jc w:val="center"/>
              <w:rPr>
                <w:sz w:val="18"/>
                <w:szCs w:val="18"/>
              </w:rPr>
            </w:pPr>
            <w:r w:rsidRPr="000E7D45">
              <w:rPr>
                <w:sz w:val="18"/>
                <w:szCs w:val="18"/>
              </w:rPr>
              <w:t>2023 год</w:t>
            </w:r>
          </w:p>
        </w:tc>
        <w:tc>
          <w:tcPr>
            <w:tcW w:w="369" w:type="pct"/>
            <w:vAlign w:val="center"/>
          </w:tcPr>
          <w:p w14:paraId="1935858C" w14:textId="77777777" w:rsidR="00D139A6" w:rsidRPr="000E7D45" w:rsidRDefault="00D139A6" w:rsidP="00616384">
            <w:pPr>
              <w:spacing w:before="240" w:line="360" w:lineRule="auto"/>
              <w:jc w:val="center"/>
              <w:rPr>
                <w:sz w:val="18"/>
                <w:szCs w:val="18"/>
              </w:rPr>
            </w:pPr>
            <w:r w:rsidRPr="000E7D45">
              <w:rPr>
                <w:sz w:val="18"/>
                <w:szCs w:val="18"/>
              </w:rPr>
              <w:t>2024 год</w:t>
            </w:r>
          </w:p>
        </w:tc>
        <w:tc>
          <w:tcPr>
            <w:tcW w:w="369" w:type="pct"/>
            <w:vAlign w:val="center"/>
          </w:tcPr>
          <w:p w14:paraId="35511AFC" w14:textId="77777777" w:rsidR="00D139A6" w:rsidRPr="000E7D45" w:rsidRDefault="00D139A6" w:rsidP="00616384">
            <w:pPr>
              <w:spacing w:before="240" w:line="360" w:lineRule="auto"/>
              <w:jc w:val="center"/>
              <w:rPr>
                <w:sz w:val="18"/>
                <w:szCs w:val="18"/>
              </w:rPr>
            </w:pPr>
            <w:r w:rsidRPr="000E7D45">
              <w:rPr>
                <w:sz w:val="18"/>
                <w:szCs w:val="18"/>
              </w:rPr>
              <w:t>2025 год</w:t>
            </w:r>
          </w:p>
        </w:tc>
        <w:tc>
          <w:tcPr>
            <w:tcW w:w="369" w:type="pct"/>
            <w:vAlign w:val="center"/>
          </w:tcPr>
          <w:p w14:paraId="03850832" w14:textId="77777777" w:rsidR="00D139A6" w:rsidRPr="000E7D45" w:rsidRDefault="00D139A6" w:rsidP="00616384">
            <w:pPr>
              <w:spacing w:before="240" w:line="360" w:lineRule="auto"/>
              <w:jc w:val="center"/>
              <w:rPr>
                <w:sz w:val="18"/>
                <w:szCs w:val="18"/>
              </w:rPr>
            </w:pPr>
            <w:r w:rsidRPr="000E7D45">
              <w:rPr>
                <w:sz w:val="18"/>
                <w:szCs w:val="18"/>
              </w:rPr>
              <w:t>2026 год</w:t>
            </w:r>
          </w:p>
        </w:tc>
        <w:tc>
          <w:tcPr>
            <w:tcW w:w="369" w:type="pct"/>
            <w:vAlign w:val="center"/>
          </w:tcPr>
          <w:p w14:paraId="2198270E" w14:textId="77777777" w:rsidR="00D139A6" w:rsidRPr="000E7D45" w:rsidRDefault="00D139A6" w:rsidP="00616384">
            <w:pPr>
              <w:spacing w:before="240" w:line="360" w:lineRule="auto"/>
              <w:jc w:val="center"/>
              <w:rPr>
                <w:sz w:val="18"/>
                <w:szCs w:val="18"/>
              </w:rPr>
            </w:pPr>
            <w:r w:rsidRPr="000E7D45">
              <w:rPr>
                <w:sz w:val="18"/>
                <w:szCs w:val="18"/>
              </w:rPr>
              <w:t>2027 год</w:t>
            </w:r>
          </w:p>
        </w:tc>
        <w:tc>
          <w:tcPr>
            <w:tcW w:w="369" w:type="pct"/>
            <w:vAlign w:val="center"/>
          </w:tcPr>
          <w:p w14:paraId="651F0319" w14:textId="77777777" w:rsidR="00D139A6" w:rsidRPr="000E7D45" w:rsidRDefault="00D139A6" w:rsidP="00616384">
            <w:pPr>
              <w:spacing w:before="240" w:line="360" w:lineRule="auto"/>
              <w:jc w:val="center"/>
              <w:rPr>
                <w:sz w:val="18"/>
                <w:szCs w:val="18"/>
              </w:rPr>
            </w:pPr>
            <w:r w:rsidRPr="000E7D45">
              <w:rPr>
                <w:sz w:val="18"/>
                <w:szCs w:val="18"/>
              </w:rPr>
              <w:t>2028 год</w:t>
            </w:r>
          </w:p>
        </w:tc>
        <w:tc>
          <w:tcPr>
            <w:tcW w:w="369" w:type="pct"/>
            <w:vAlign w:val="center"/>
          </w:tcPr>
          <w:p w14:paraId="71C6CD11" w14:textId="77777777" w:rsidR="00D139A6" w:rsidRPr="000E7D45" w:rsidRDefault="00D139A6" w:rsidP="00616384">
            <w:pPr>
              <w:spacing w:before="240" w:line="360" w:lineRule="auto"/>
              <w:jc w:val="center"/>
              <w:rPr>
                <w:sz w:val="18"/>
                <w:szCs w:val="18"/>
              </w:rPr>
            </w:pPr>
            <w:r w:rsidRPr="000E7D45">
              <w:rPr>
                <w:sz w:val="18"/>
                <w:szCs w:val="18"/>
              </w:rPr>
              <w:t>2029 год</w:t>
            </w:r>
          </w:p>
        </w:tc>
        <w:tc>
          <w:tcPr>
            <w:tcW w:w="369" w:type="pct"/>
            <w:vAlign w:val="center"/>
          </w:tcPr>
          <w:p w14:paraId="72B5F018" w14:textId="77777777" w:rsidR="00D139A6" w:rsidRPr="000E7D45" w:rsidRDefault="00D139A6" w:rsidP="00616384">
            <w:pPr>
              <w:spacing w:before="240" w:line="360" w:lineRule="auto"/>
              <w:jc w:val="center"/>
              <w:rPr>
                <w:sz w:val="18"/>
                <w:szCs w:val="18"/>
              </w:rPr>
            </w:pPr>
            <w:r w:rsidRPr="000E7D45">
              <w:rPr>
                <w:sz w:val="18"/>
                <w:szCs w:val="18"/>
              </w:rPr>
              <w:t>2030 год</w:t>
            </w:r>
          </w:p>
        </w:tc>
      </w:tr>
      <w:tr w:rsidR="00D139A6" w:rsidRPr="000E7D45" w14:paraId="4666A8A6" w14:textId="77777777" w:rsidTr="00585635">
        <w:tc>
          <w:tcPr>
            <w:tcW w:w="938" w:type="pct"/>
            <w:vAlign w:val="center"/>
          </w:tcPr>
          <w:p w14:paraId="1F5F4D21" w14:textId="77777777" w:rsidR="00D139A6" w:rsidRPr="000E7D45" w:rsidRDefault="00D139A6" w:rsidP="00616384">
            <w:pPr>
              <w:spacing w:before="240" w:line="360" w:lineRule="auto"/>
              <w:rPr>
                <w:sz w:val="18"/>
                <w:szCs w:val="18"/>
              </w:rPr>
            </w:pPr>
            <w:r w:rsidRPr="000E7D45">
              <w:rPr>
                <w:sz w:val="18"/>
                <w:szCs w:val="18"/>
              </w:rPr>
              <w:t>ООО «Петербургтеплоэнерго»</w:t>
            </w:r>
          </w:p>
        </w:tc>
        <w:tc>
          <w:tcPr>
            <w:tcW w:w="369" w:type="pct"/>
            <w:vAlign w:val="center"/>
          </w:tcPr>
          <w:p w14:paraId="261EBA44"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03DC7CED"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3CB148BE"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78408726"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5E8DACBF"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7C29039C"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4C7C6AE9"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5C1E5492"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129F3C69"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01DD33AF"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1E146225" w14:textId="77777777" w:rsidR="00D139A6" w:rsidRPr="000E7D45" w:rsidRDefault="00D139A6" w:rsidP="00616384">
            <w:pPr>
              <w:spacing w:before="240" w:line="360" w:lineRule="auto"/>
              <w:jc w:val="center"/>
              <w:rPr>
                <w:sz w:val="18"/>
                <w:szCs w:val="18"/>
              </w:rPr>
            </w:pPr>
            <w:r>
              <w:rPr>
                <w:sz w:val="18"/>
                <w:szCs w:val="18"/>
              </w:rPr>
              <w:t>0</w:t>
            </w:r>
          </w:p>
        </w:tc>
      </w:tr>
      <w:tr w:rsidR="00D139A6" w:rsidRPr="000E7D45" w14:paraId="1E6E1754" w14:textId="77777777" w:rsidTr="00585635">
        <w:tc>
          <w:tcPr>
            <w:tcW w:w="938" w:type="pct"/>
            <w:vAlign w:val="center"/>
          </w:tcPr>
          <w:p w14:paraId="6B60CEE1" w14:textId="77777777" w:rsidR="00D139A6" w:rsidRPr="000E7D45" w:rsidRDefault="00D139A6" w:rsidP="00616384">
            <w:pPr>
              <w:spacing w:before="240" w:line="360" w:lineRule="auto"/>
              <w:rPr>
                <w:sz w:val="18"/>
                <w:szCs w:val="18"/>
              </w:rPr>
            </w:pPr>
            <w:r w:rsidRPr="000E7D45">
              <w:rPr>
                <w:sz w:val="18"/>
                <w:szCs w:val="18"/>
              </w:rPr>
              <w:t>ООО «ЖилКомТеплоЭнерго»</w:t>
            </w:r>
          </w:p>
        </w:tc>
        <w:tc>
          <w:tcPr>
            <w:tcW w:w="369" w:type="pct"/>
            <w:vAlign w:val="center"/>
          </w:tcPr>
          <w:p w14:paraId="7BED8120"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617F9E56"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77EA30DD"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6E619681"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30D7B565"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5E56B822"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3FE2E564"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7E86FC86"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1B92A0A9"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632A3029"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64867AA5" w14:textId="77777777" w:rsidR="00D139A6" w:rsidRPr="000E7D45" w:rsidRDefault="00D139A6" w:rsidP="00616384">
            <w:pPr>
              <w:spacing w:before="240" w:line="360" w:lineRule="auto"/>
              <w:jc w:val="center"/>
              <w:rPr>
                <w:sz w:val="18"/>
                <w:szCs w:val="18"/>
              </w:rPr>
            </w:pPr>
            <w:r>
              <w:rPr>
                <w:sz w:val="18"/>
                <w:szCs w:val="18"/>
              </w:rPr>
              <w:t>0</w:t>
            </w:r>
          </w:p>
        </w:tc>
      </w:tr>
      <w:tr w:rsidR="00D139A6" w:rsidRPr="000E7D45" w14:paraId="3E35D8C5" w14:textId="77777777" w:rsidTr="00585635">
        <w:tc>
          <w:tcPr>
            <w:tcW w:w="938" w:type="pct"/>
            <w:vAlign w:val="center"/>
          </w:tcPr>
          <w:p w14:paraId="0081B0E9" w14:textId="77777777" w:rsidR="00D139A6" w:rsidRPr="000E7D45" w:rsidRDefault="00D139A6" w:rsidP="00616384">
            <w:pPr>
              <w:spacing w:before="240" w:line="360" w:lineRule="auto"/>
              <w:rPr>
                <w:sz w:val="18"/>
                <w:szCs w:val="18"/>
              </w:rPr>
            </w:pPr>
            <w:r w:rsidRPr="000E7D45">
              <w:rPr>
                <w:sz w:val="18"/>
                <w:szCs w:val="18"/>
              </w:rPr>
              <w:t>ООО «ТК Мурино»</w:t>
            </w:r>
          </w:p>
        </w:tc>
        <w:tc>
          <w:tcPr>
            <w:tcW w:w="369" w:type="pct"/>
            <w:vAlign w:val="center"/>
          </w:tcPr>
          <w:p w14:paraId="0A6C8163"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7FAC62EB"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135BC04E"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41ED33FF"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43F0984D"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000F9393"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709D1A75"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560CF337"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49DB5E12"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7FB4B140"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5200E6D9" w14:textId="77777777" w:rsidR="00D139A6" w:rsidRPr="000E7D45" w:rsidRDefault="00D139A6" w:rsidP="00616384">
            <w:pPr>
              <w:spacing w:before="240" w:line="360" w:lineRule="auto"/>
              <w:jc w:val="center"/>
              <w:rPr>
                <w:sz w:val="18"/>
                <w:szCs w:val="18"/>
              </w:rPr>
            </w:pPr>
            <w:r>
              <w:rPr>
                <w:sz w:val="18"/>
                <w:szCs w:val="18"/>
              </w:rPr>
              <w:t>0</w:t>
            </w:r>
          </w:p>
        </w:tc>
      </w:tr>
      <w:tr w:rsidR="00D139A6" w:rsidRPr="000E7D45" w14:paraId="57444598" w14:textId="77777777" w:rsidTr="00585635">
        <w:tc>
          <w:tcPr>
            <w:tcW w:w="938" w:type="pct"/>
            <w:vAlign w:val="center"/>
          </w:tcPr>
          <w:p w14:paraId="32C9DF80" w14:textId="77777777" w:rsidR="00D139A6" w:rsidRPr="000E7D45" w:rsidRDefault="00D139A6" w:rsidP="00616384">
            <w:pPr>
              <w:spacing w:before="240" w:line="360" w:lineRule="auto"/>
              <w:rPr>
                <w:sz w:val="18"/>
                <w:szCs w:val="18"/>
              </w:rPr>
            </w:pPr>
            <w:r w:rsidRPr="000E7D45">
              <w:rPr>
                <w:sz w:val="18"/>
                <w:szCs w:val="18"/>
              </w:rPr>
              <w:t>ООО "Новая водная ассоциация"</w:t>
            </w:r>
          </w:p>
        </w:tc>
        <w:tc>
          <w:tcPr>
            <w:tcW w:w="369" w:type="pct"/>
            <w:vAlign w:val="center"/>
          </w:tcPr>
          <w:p w14:paraId="058FF47D"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7EA321B8"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53518688"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79A2DE74"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783CFA2E"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5656A23B"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549AA473"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4BA3A2A6"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5FA39019"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20DBE819"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2F63D8D5" w14:textId="77777777" w:rsidR="00D139A6" w:rsidRPr="000E7D45" w:rsidRDefault="00D139A6" w:rsidP="00616384">
            <w:pPr>
              <w:spacing w:before="240" w:line="360" w:lineRule="auto"/>
              <w:jc w:val="center"/>
              <w:rPr>
                <w:sz w:val="18"/>
                <w:szCs w:val="18"/>
              </w:rPr>
            </w:pPr>
            <w:r>
              <w:rPr>
                <w:sz w:val="18"/>
                <w:szCs w:val="18"/>
              </w:rPr>
              <w:t>0</w:t>
            </w:r>
          </w:p>
        </w:tc>
      </w:tr>
      <w:tr w:rsidR="00D139A6" w:rsidRPr="000E7D45" w14:paraId="37D26698" w14:textId="77777777" w:rsidTr="00585635">
        <w:tc>
          <w:tcPr>
            <w:tcW w:w="938" w:type="pct"/>
            <w:vAlign w:val="center"/>
          </w:tcPr>
          <w:p w14:paraId="712EAE9C" w14:textId="77777777" w:rsidR="00D139A6" w:rsidRPr="000E7D45" w:rsidRDefault="00D139A6" w:rsidP="00616384">
            <w:pPr>
              <w:spacing w:before="240" w:line="360" w:lineRule="auto"/>
              <w:rPr>
                <w:sz w:val="18"/>
                <w:szCs w:val="18"/>
              </w:rPr>
            </w:pPr>
            <w:r w:rsidRPr="000E7D45">
              <w:rPr>
                <w:sz w:val="18"/>
                <w:szCs w:val="18"/>
              </w:rPr>
              <w:t>МАУ «Муниципальная управляющая компания</w:t>
            </w:r>
          </w:p>
        </w:tc>
        <w:tc>
          <w:tcPr>
            <w:tcW w:w="369" w:type="pct"/>
            <w:vAlign w:val="center"/>
          </w:tcPr>
          <w:p w14:paraId="26ED8112"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007D66AF"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65D90490"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519102F8"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432BD6A9"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03D6E0D3"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657BA071"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52C70C2E"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392B2797"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479A8E64"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0F55778F" w14:textId="77777777" w:rsidR="00D139A6" w:rsidRPr="000E7D45" w:rsidRDefault="00D139A6" w:rsidP="00616384">
            <w:pPr>
              <w:spacing w:before="240" w:line="360" w:lineRule="auto"/>
              <w:jc w:val="center"/>
              <w:rPr>
                <w:sz w:val="18"/>
                <w:szCs w:val="18"/>
              </w:rPr>
            </w:pPr>
            <w:r>
              <w:rPr>
                <w:sz w:val="18"/>
                <w:szCs w:val="18"/>
              </w:rPr>
              <w:t>0</w:t>
            </w:r>
          </w:p>
        </w:tc>
      </w:tr>
      <w:tr w:rsidR="00D139A6" w:rsidRPr="000E7D45" w14:paraId="09E61161" w14:textId="77777777" w:rsidTr="00585635">
        <w:tc>
          <w:tcPr>
            <w:tcW w:w="938" w:type="pct"/>
            <w:vAlign w:val="center"/>
          </w:tcPr>
          <w:p w14:paraId="1DB6AE4B" w14:textId="77777777" w:rsidR="00D139A6" w:rsidRPr="000E7D45" w:rsidRDefault="00D139A6" w:rsidP="00616384">
            <w:pPr>
              <w:spacing w:before="240" w:line="360" w:lineRule="auto"/>
              <w:rPr>
                <w:sz w:val="18"/>
                <w:szCs w:val="18"/>
              </w:rPr>
            </w:pPr>
            <w:r w:rsidRPr="000E7D45">
              <w:rPr>
                <w:sz w:val="18"/>
                <w:szCs w:val="18"/>
              </w:rPr>
              <w:t>ООО «Энергия»</w:t>
            </w:r>
          </w:p>
        </w:tc>
        <w:tc>
          <w:tcPr>
            <w:tcW w:w="369" w:type="pct"/>
            <w:vAlign w:val="center"/>
          </w:tcPr>
          <w:p w14:paraId="04492D78"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06620D3E"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7AA2C349"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512AB776"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6ECD1217"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4C3BEF98"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32638225"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2E849CCF"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30808319"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4D321E03" w14:textId="77777777" w:rsidR="00D139A6" w:rsidRPr="000E7D45" w:rsidRDefault="00D139A6" w:rsidP="00616384">
            <w:pPr>
              <w:spacing w:before="240" w:line="360" w:lineRule="auto"/>
              <w:jc w:val="center"/>
              <w:rPr>
                <w:sz w:val="18"/>
                <w:szCs w:val="18"/>
              </w:rPr>
            </w:pPr>
            <w:r>
              <w:rPr>
                <w:sz w:val="18"/>
                <w:szCs w:val="18"/>
              </w:rPr>
              <w:t>0</w:t>
            </w:r>
          </w:p>
        </w:tc>
        <w:tc>
          <w:tcPr>
            <w:tcW w:w="369" w:type="pct"/>
            <w:vAlign w:val="center"/>
          </w:tcPr>
          <w:p w14:paraId="16B64151" w14:textId="77777777" w:rsidR="00D139A6" w:rsidRPr="000E7D45" w:rsidRDefault="00D139A6" w:rsidP="00616384">
            <w:pPr>
              <w:spacing w:before="240" w:line="360" w:lineRule="auto"/>
              <w:jc w:val="center"/>
              <w:rPr>
                <w:sz w:val="18"/>
                <w:szCs w:val="18"/>
              </w:rPr>
            </w:pPr>
            <w:r>
              <w:rPr>
                <w:sz w:val="18"/>
                <w:szCs w:val="18"/>
              </w:rPr>
              <w:t>0</w:t>
            </w:r>
          </w:p>
        </w:tc>
      </w:tr>
      <w:tr w:rsidR="00D139A6" w:rsidRPr="000E7D45" w14:paraId="1D8878CC" w14:textId="77777777" w:rsidTr="00585635">
        <w:tc>
          <w:tcPr>
            <w:tcW w:w="938" w:type="pct"/>
            <w:vAlign w:val="center"/>
          </w:tcPr>
          <w:p w14:paraId="5A357F24" w14:textId="77777777" w:rsidR="00D139A6" w:rsidRPr="000E7D45" w:rsidRDefault="00D139A6" w:rsidP="00616384">
            <w:pPr>
              <w:spacing w:before="240" w:line="360" w:lineRule="auto"/>
              <w:rPr>
                <w:sz w:val="18"/>
                <w:szCs w:val="18"/>
              </w:rPr>
            </w:pPr>
            <w:r w:rsidRPr="000E7D45">
              <w:rPr>
                <w:sz w:val="18"/>
                <w:szCs w:val="18"/>
              </w:rPr>
              <w:t>АО «Теплосеть Санкт-Петербурга»</w:t>
            </w:r>
          </w:p>
        </w:tc>
        <w:tc>
          <w:tcPr>
            <w:tcW w:w="369" w:type="pct"/>
            <w:vAlign w:val="center"/>
          </w:tcPr>
          <w:p w14:paraId="515B7E2A" w14:textId="77777777" w:rsidR="00D139A6" w:rsidRPr="000E7D45" w:rsidRDefault="00D139A6" w:rsidP="00616384">
            <w:pPr>
              <w:spacing w:before="240" w:line="360" w:lineRule="auto"/>
              <w:jc w:val="center"/>
              <w:rPr>
                <w:sz w:val="18"/>
                <w:szCs w:val="18"/>
              </w:rPr>
            </w:pPr>
            <w:r>
              <w:rPr>
                <w:sz w:val="18"/>
                <w:szCs w:val="18"/>
              </w:rPr>
              <w:t>-</w:t>
            </w:r>
          </w:p>
        </w:tc>
        <w:tc>
          <w:tcPr>
            <w:tcW w:w="369" w:type="pct"/>
            <w:vAlign w:val="center"/>
          </w:tcPr>
          <w:p w14:paraId="3E03F54A" w14:textId="77777777" w:rsidR="00D139A6" w:rsidRPr="000E7D45" w:rsidRDefault="00D139A6" w:rsidP="00616384">
            <w:pPr>
              <w:spacing w:before="240" w:line="360" w:lineRule="auto"/>
              <w:jc w:val="center"/>
              <w:rPr>
                <w:sz w:val="18"/>
                <w:szCs w:val="18"/>
              </w:rPr>
            </w:pPr>
            <w:r>
              <w:rPr>
                <w:sz w:val="18"/>
                <w:szCs w:val="18"/>
              </w:rPr>
              <w:t>-</w:t>
            </w:r>
          </w:p>
        </w:tc>
        <w:tc>
          <w:tcPr>
            <w:tcW w:w="369" w:type="pct"/>
            <w:vAlign w:val="center"/>
          </w:tcPr>
          <w:p w14:paraId="38E5DE2B" w14:textId="77777777" w:rsidR="00D139A6" w:rsidRPr="000E7D45" w:rsidRDefault="00D139A6" w:rsidP="00616384">
            <w:pPr>
              <w:spacing w:before="240" w:line="360" w:lineRule="auto"/>
              <w:jc w:val="center"/>
              <w:rPr>
                <w:sz w:val="18"/>
                <w:szCs w:val="18"/>
              </w:rPr>
            </w:pPr>
            <w:r>
              <w:rPr>
                <w:sz w:val="18"/>
                <w:szCs w:val="18"/>
              </w:rPr>
              <w:t>-</w:t>
            </w:r>
          </w:p>
        </w:tc>
        <w:tc>
          <w:tcPr>
            <w:tcW w:w="369" w:type="pct"/>
            <w:vAlign w:val="center"/>
          </w:tcPr>
          <w:p w14:paraId="6588D9A2" w14:textId="77777777" w:rsidR="00D139A6" w:rsidRPr="000E7D45" w:rsidRDefault="00D139A6" w:rsidP="00616384">
            <w:pPr>
              <w:spacing w:before="240" w:line="360" w:lineRule="auto"/>
              <w:jc w:val="center"/>
              <w:rPr>
                <w:sz w:val="18"/>
                <w:szCs w:val="18"/>
              </w:rPr>
            </w:pPr>
            <w:r>
              <w:rPr>
                <w:sz w:val="18"/>
                <w:szCs w:val="18"/>
              </w:rPr>
              <w:t>-</w:t>
            </w:r>
          </w:p>
        </w:tc>
        <w:tc>
          <w:tcPr>
            <w:tcW w:w="369" w:type="pct"/>
            <w:vAlign w:val="center"/>
          </w:tcPr>
          <w:p w14:paraId="4E11F6AA" w14:textId="77777777" w:rsidR="00D139A6" w:rsidRPr="000E7D45" w:rsidRDefault="00D139A6" w:rsidP="00616384">
            <w:pPr>
              <w:spacing w:before="240" w:line="360" w:lineRule="auto"/>
              <w:jc w:val="center"/>
              <w:rPr>
                <w:sz w:val="18"/>
                <w:szCs w:val="18"/>
              </w:rPr>
            </w:pPr>
            <w:r>
              <w:rPr>
                <w:sz w:val="18"/>
                <w:szCs w:val="18"/>
              </w:rPr>
              <w:t>-</w:t>
            </w:r>
          </w:p>
        </w:tc>
        <w:tc>
          <w:tcPr>
            <w:tcW w:w="369" w:type="pct"/>
            <w:vAlign w:val="center"/>
          </w:tcPr>
          <w:p w14:paraId="2230B74B" w14:textId="77777777" w:rsidR="00D139A6" w:rsidRPr="000E7D45" w:rsidRDefault="00D139A6" w:rsidP="00616384">
            <w:pPr>
              <w:spacing w:before="240" w:line="360" w:lineRule="auto"/>
              <w:jc w:val="center"/>
              <w:rPr>
                <w:sz w:val="18"/>
                <w:szCs w:val="18"/>
              </w:rPr>
            </w:pPr>
            <w:r>
              <w:rPr>
                <w:sz w:val="18"/>
                <w:szCs w:val="18"/>
              </w:rPr>
              <w:t>-</w:t>
            </w:r>
          </w:p>
        </w:tc>
        <w:tc>
          <w:tcPr>
            <w:tcW w:w="369" w:type="pct"/>
            <w:vAlign w:val="center"/>
          </w:tcPr>
          <w:p w14:paraId="41F4826D" w14:textId="77777777" w:rsidR="00D139A6" w:rsidRPr="000E7D45" w:rsidRDefault="00D139A6" w:rsidP="00616384">
            <w:pPr>
              <w:spacing w:before="240" w:line="360" w:lineRule="auto"/>
              <w:jc w:val="center"/>
              <w:rPr>
                <w:sz w:val="18"/>
                <w:szCs w:val="18"/>
              </w:rPr>
            </w:pPr>
            <w:r>
              <w:rPr>
                <w:sz w:val="18"/>
                <w:szCs w:val="18"/>
              </w:rPr>
              <w:t>-</w:t>
            </w:r>
          </w:p>
        </w:tc>
        <w:tc>
          <w:tcPr>
            <w:tcW w:w="369" w:type="pct"/>
            <w:vAlign w:val="center"/>
          </w:tcPr>
          <w:p w14:paraId="5C3C62B1" w14:textId="77777777" w:rsidR="00D139A6" w:rsidRPr="000E7D45" w:rsidRDefault="00D139A6" w:rsidP="00616384">
            <w:pPr>
              <w:spacing w:before="240" w:line="360" w:lineRule="auto"/>
              <w:jc w:val="center"/>
              <w:rPr>
                <w:sz w:val="18"/>
                <w:szCs w:val="18"/>
              </w:rPr>
            </w:pPr>
            <w:r>
              <w:rPr>
                <w:sz w:val="18"/>
                <w:szCs w:val="18"/>
              </w:rPr>
              <w:t>-</w:t>
            </w:r>
          </w:p>
        </w:tc>
        <w:tc>
          <w:tcPr>
            <w:tcW w:w="369" w:type="pct"/>
            <w:vAlign w:val="center"/>
          </w:tcPr>
          <w:p w14:paraId="13A30B00" w14:textId="77777777" w:rsidR="00D139A6" w:rsidRPr="000E7D45" w:rsidRDefault="00D139A6" w:rsidP="00616384">
            <w:pPr>
              <w:spacing w:before="240" w:line="360" w:lineRule="auto"/>
              <w:jc w:val="center"/>
              <w:rPr>
                <w:sz w:val="18"/>
                <w:szCs w:val="18"/>
              </w:rPr>
            </w:pPr>
            <w:r>
              <w:rPr>
                <w:sz w:val="18"/>
                <w:szCs w:val="18"/>
              </w:rPr>
              <w:t>-</w:t>
            </w:r>
          </w:p>
        </w:tc>
        <w:tc>
          <w:tcPr>
            <w:tcW w:w="369" w:type="pct"/>
            <w:vAlign w:val="center"/>
          </w:tcPr>
          <w:p w14:paraId="70E9CBA6" w14:textId="77777777" w:rsidR="00D139A6" w:rsidRPr="000E7D45" w:rsidRDefault="00D139A6" w:rsidP="00616384">
            <w:pPr>
              <w:spacing w:before="240" w:line="360" w:lineRule="auto"/>
              <w:jc w:val="center"/>
              <w:rPr>
                <w:sz w:val="18"/>
                <w:szCs w:val="18"/>
              </w:rPr>
            </w:pPr>
            <w:r>
              <w:rPr>
                <w:sz w:val="18"/>
                <w:szCs w:val="18"/>
              </w:rPr>
              <w:t>-</w:t>
            </w:r>
          </w:p>
        </w:tc>
        <w:tc>
          <w:tcPr>
            <w:tcW w:w="369" w:type="pct"/>
            <w:vAlign w:val="center"/>
          </w:tcPr>
          <w:p w14:paraId="5436988A" w14:textId="77777777" w:rsidR="00D139A6" w:rsidRPr="000E7D45" w:rsidRDefault="00D139A6" w:rsidP="00616384">
            <w:pPr>
              <w:spacing w:before="240" w:line="360" w:lineRule="auto"/>
              <w:jc w:val="center"/>
              <w:rPr>
                <w:sz w:val="18"/>
                <w:szCs w:val="18"/>
              </w:rPr>
            </w:pPr>
            <w:r>
              <w:rPr>
                <w:sz w:val="18"/>
                <w:szCs w:val="18"/>
              </w:rPr>
              <w:t>-</w:t>
            </w:r>
          </w:p>
        </w:tc>
      </w:tr>
      <w:tr w:rsidR="00D139A6" w:rsidRPr="000E7D45" w14:paraId="6486B086" w14:textId="77777777" w:rsidTr="00585635">
        <w:tc>
          <w:tcPr>
            <w:tcW w:w="938" w:type="pct"/>
            <w:vAlign w:val="center"/>
          </w:tcPr>
          <w:p w14:paraId="178EF364" w14:textId="77777777" w:rsidR="00D139A6" w:rsidRPr="000E7D45" w:rsidRDefault="00D139A6" w:rsidP="00616384">
            <w:pPr>
              <w:spacing w:before="240" w:line="360" w:lineRule="auto"/>
              <w:rPr>
                <w:sz w:val="18"/>
                <w:szCs w:val="18"/>
              </w:rPr>
            </w:pPr>
            <w:r w:rsidRPr="000E7D45">
              <w:rPr>
                <w:sz w:val="18"/>
                <w:szCs w:val="18"/>
              </w:rPr>
              <w:t>ООО «Теплоэнерго»</w:t>
            </w:r>
          </w:p>
        </w:tc>
        <w:tc>
          <w:tcPr>
            <w:tcW w:w="369" w:type="pct"/>
            <w:vAlign w:val="center"/>
          </w:tcPr>
          <w:p w14:paraId="621C0F87" w14:textId="77777777" w:rsidR="00D139A6" w:rsidRPr="000E7D45" w:rsidRDefault="00D139A6" w:rsidP="00616384">
            <w:pPr>
              <w:spacing w:before="240" w:line="360" w:lineRule="auto"/>
              <w:jc w:val="center"/>
              <w:rPr>
                <w:sz w:val="18"/>
                <w:szCs w:val="18"/>
              </w:rPr>
            </w:pPr>
            <w:r>
              <w:rPr>
                <w:sz w:val="18"/>
                <w:szCs w:val="18"/>
              </w:rPr>
              <w:t>-</w:t>
            </w:r>
          </w:p>
        </w:tc>
        <w:tc>
          <w:tcPr>
            <w:tcW w:w="369" w:type="pct"/>
            <w:vAlign w:val="center"/>
          </w:tcPr>
          <w:p w14:paraId="698CA3D4" w14:textId="77777777" w:rsidR="00D139A6" w:rsidRPr="000E7D45" w:rsidRDefault="00D139A6" w:rsidP="00616384">
            <w:pPr>
              <w:spacing w:before="240" w:line="360" w:lineRule="auto"/>
              <w:jc w:val="center"/>
              <w:rPr>
                <w:sz w:val="18"/>
                <w:szCs w:val="18"/>
              </w:rPr>
            </w:pPr>
            <w:r>
              <w:rPr>
                <w:sz w:val="18"/>
                <w:szCs w:val="18"/>
              </w:rPr>
              <w:t>-</w:t>
            </w:r>
          </w:p>
        </w:tc>
        <w:tc>
          <w:tcPr>
            <w:tcW w:w="369" w:type="pct"/>
            <w:vAlign w:val="center"/>
          </w:tcPr>
          <w:p w14:paraId="5375EA89" w14:textId="77777777" w:rsidR="00D139A6" w:rsidRPr="000E7D45" w:rsidRDefault="00D139A6" w:rsidP="00616384">
            <w:pPr>
              <w:spacing w:before="240" w:line="360" w:lineRule="auto"/>
              <w:jc w:val="center"/>
              <w:rPr>
                <w:sz w:val="18"/>
                <w:szCs w:val="18"/>
              </w:rPr>
            </w:pPr>
            <w:r>
              <w:rPr>
                <w:sz w:val="18"/>
                <w:szCs w:val="18"/>
              </w:rPr>
              <w:t>-</w:t>
            </w:r>
          </w:p>
        </w:tc>
        <w:tc>
          <w:tcPr>
            <w:tcW w:w="369" w:type="pct"/>
            <w:vAlign w:val="center"/>
          </w:tcPr>
          <w:p w14:paraId="6DB36089" w14:textId="77777777" w:rsidR="00D139A6" w:rsidRPr="000E7D45" w:rsidRDefault="00D139A6" w:rsidP="00616384">
            <w:pPr>
              <w:spacing w:before="240" w:line="360" w:lineRule="auto"/>
              <w:jc w:val="center"/>
              <w:rPr>
                <w:sz w:val="18"/>
                <w:szCs w:val="18"/>
              </w:rPr>
            </w:pPr>
            <w:r>
              <w:rPr>
                <w:sz w:val="18"/>
                <w:szCs w:val="18"/>
              </w:rPr>
              <w:t>-</w:t>
            </w:r>
          </w:p>
        </w:tc>
        <w:tc>
          <w:tcPr>
            <w:tcW w:w="369" w:type="pct"/>
            <w:vAlign w:val="center"/>
          </w:tcPr>
          <w:p w14:paraId="158B4EA6" w14:textId="77777777" w:rsidR="00D139A6" w:rsidRPr="000E7D45" w:rsidRDefault="00D139A6" w:rsidP="00616384">
            <w:pPr>
              <w:spacing w:before="240" w:line="360" w:lineRule="auto"/>
              <w:jc w:val="center"/>
              <w:rPr>
                <w:sz w:val="18"/>
                <w:szCs w:val="18"/>
              </w:rPr>
            </w:pPr>
            <w:r>
              <w:rPr>
                <w:sz w:val="18"/>
                <w:szCs w:val="18"/>
              </w:rPr>
              <w:t>-</w:t>
            </w:r>
          </w:p>
        </w:tc>
        <w:tc>
          <w:tcPr>
            <w:tcW w:w="369" w:type="pct"/>
            <w:vAlign w:val="center"/>
          </w:tcPr>
          <w:p w14:paraId="1C54F8EB" w14:textId="77777777" w:rsidR="00D139A6" w:rsidRPr="000E7D45" w:rsidRDefault="00D139A6" w:rsidP="00616384">
            <w:pPr>
              <w:spacing w:before="240" w:line="360" w:lineRule="auto"/>
              <w:jc w:val="center"/>
              <w:rPr>
                <w:sz w:val="18"/>
                <w:szCs w:val="18"/>
              </w:rPr>
            </w:pPr>
            <w:r>
              <w:rPr>
                <w:sz w:val="18"/>
                <w:szCs w:val="18"/>
              </w:rPr>
              <w:t>-</w:t>
            </w:r>
          </w:p>
        </w:tc>
        <w:tc>
          <w:tcPr>
            <w:tcW w:w="369" w:type="pct"/>
            <w:vAlign w:val="center"/>
          </w:tcPr>
          <w:p w14:paraId="02DE1535" w14:textId="77777777" w:rsidR="00D139A6" w:rsidRPr="000E7D45" w:rsidRDefault="00D139A6" w:rsidP="00616384">
            <w:pPr>
              <w:spacing w:before="240" w:line="360" w:lineRule="auto"/>
              <w:jc w:val="center"/>
              <w:rPr>
                <w:sz w:val="18"/>
                <w:szCs w:val="18"/>
              </w:rPr>
            </w:pPr>
            <w:r>
              <w:rPr>
                <w:sz w:val="18"/>
                <w:szCs w:val="18"/>
              </w:rPr>
              <w:t>-</w:t>
            </w:r>
          </w:p>
        </w:tc>
        <w:tc>
          <w:tcPr>
            <w:tcW w:w="369" w:type="pct"/>
            <w:vAlign w:val="center"/>
          </w:tcPr>
          <w:p w14:paraId="1CE050D2" w14:textId="77777777" w:rsidR="00D139A6" w:rsidRPr="000E7D45" w:rsidRDefault="00D139A6" w:rsidP="00616384">
            <w:pPr>
              <w:spacing w:before="240" w:line="360" w:lineRule="auto"/>
              <w:jc w:val="center"/>
              <w:rPr>
                <w:sz w:val="18"/>
                <w:szCs w:val="18"/>
              </w:rPr>
            </w:pPr>
            <w:r>
              <w:rPr>
                <w:sz w:val="18"/>
                <w:szCs w:val="18"/>
              </w:rPr>
              <w:t>-</w:t>
            </w:r>
          </w:p>
        </w:tc>
        <w:tc>
          <w:tcPr>
            <w:tcW w:w="369" w:type="pct"/>
            <w:vAlign w:val="center"/>
          </w:tcPr>
          <w:p w14:paraId="64895577" w14:textId="77777777" w:rsidR="00D139A6" w:rsidRPr="000E7D45" w:rsidRDefault="00D139A6" w:rsidP="00616384">
            <w:pPr>
              <w:spacing w:before="240" w:line="360" w:lineRule="auto"/>
              <w:jc w:val="center"/>
              <w:rPr>
                <w:sz w:val="18"/>
                <w:szCs w:val="18"/>
              </w:rPr>
            </w:pPr>
            <w:r>
              <w:rPr>
                <w:sz w:val="18"/>
                <w:szCs w:val="18"/>
              </w:rPr>
              <w:t>-</w:t>
            </w:r>
          </w:p>
        </w:tc>
        <w:tc>
          <w:tcPr>
            <w:tcW w:w="369" w:type="pct"/>
            <w:vAlign w:val="center"/>
          </w:tcPr>
          <w:p w14:paraId="03A0AA86" w14:textId="77777777" w:rsidR="00D139A6" w:rsidRPr="000E7D45" w:rsidRDefault="00D139A6" w:rsidP="00616384">
            <w:pPr>
              <w:spacing w:before="240" w:line="360" w:lineRule="auto"/>
              <w:jc w:val="center"/>
              <w:rPr>
                <w:sz w:val="18"/>
                <w:szCs w:val="18"/>
              </w:rPr>
            </w:pPr>
            <w:r>
              <w:rPr>
                <w:sz w:val="18"/>
                <w:szCs w:val="18"/>
              </w:rPr>
              <w:t>-</w:t>
            </w:r>
          </w:p>
        </w:tc>
        <w:tc>
          <w:tcPr>
            <w:tcW w:w="369" w:type="pct"/>
            <w:vAlign w:val="center"/>
          </w:tcPr>
          <w:p w14:paraId="45BA868F" w14:textId="77777777" w:rsidR="00D139A6" w:rsidRPr="000E7D45" w:rsidRDefault="00D139A6" w:rsidP="00616384">
            <w:pPr>
              <w:spacing w:before="240" w:line="360" w:lineRule="auto"/>
              <w:jc w:val="center"/>
              <w:rPr>
                <w:sz w:val="18"/>
                <w:szCs w:val="18"/>
              </w:rPr>
            </w:pPr>
            <w:r>
              <w:rPr>
                <w:sz w:val="18"/>
                <w:szCs w:val="18"/>
              </w:rPr>
              <w:t>-</w:t>
            </w:r>
          </w:p>
        </w:tc>
      </w:tr>
    </w:tbl>
    <w:p w14:paraId="1E2EFEE4" w14:textId="77777777" w:rsidR="0056271D" w:rsidRDefault="0056271D" w:rsidP="0056271D">
      <w:pPr>
        <w:spacing w:before="240" w:line="360" w:lineRule="auto"/>
        <w:ind w:firstLine="851"/>
        <w:jc w:val="both"/>
        <w:rPr>
          <w:b/>
          <w:bCs/>
        </w:rPr>
      </w:pPr>
    </w:p>
    <w:p w14:paraId="0BF52E1F" w14:textId="269D9DE7" w:rsidR="0056271D" w:rsidRDefault="0056271D" w:rsidP="0056271D">
      <w:pPr>
        <w:spacing w:before="240" w:line="360" w:lineRule="auto"/>
        <w:ind w:firstLine="851"/>
        <w:jc w:val="both"/>
        <w:rPr>
          <w:b/>
          <w:bCs/>
        </w:rPr>
      </w:pPr>
    </w:p>
    <w:p w14:paraId="07BF77D8" w14:textId="57655389" w:rsidR="00D139A6" w:rsidRDefault="00D139A6" w:rsidP="0056271D">
      <w:pPr>
        <w:spacing w:before="240" w:line="360" w:lineRule="auto"/>
        <w:ind w:firstLine="851"/>
        <w:jc w:val="both"/>
        <w:rPr>
          <w:b/>
          <w:bCs/>
        </w:rPr>
      </w:pPr>
    </w:p>
    <w:p w14:paraId="6542A634" w14:textId="77777777" w:rsidR="00D139A6" w:rsidRDefault="00D139A6" w:rsidP="0056271D">
      <w:pPr>
        <w:spacing w:before="240" w:line="360" w:lineRule="auto"/>
        <w:ind w:firstLine="851"/>
        <w:jc w:val="both"/>
        <w:rPr>
          <w:b/>
          <w:bCs/>
        </w:rPr>
      </w:pPr>
    </w:p>
    <w:p w14:paraId="57F72511" w14:textId="014223D4" w:rsidR="0056271D" w:rsidRDefault="0056271D" w:rsidP="0056271D">
      <w:pPr>
        <w:spacing w:before="240" w:line="360" w:lineRule="auto"/>
        <w:ind w:firstLine="851"/>
        <w:jc w:val="both"/>
        <w:rPr>
          <w:b/>
          <w:bCs/>
        </w:rPr>
      </w:pPr>
      <w:r w:rsidRPr="00E21F6C">
        <w:rPr>
          <w:b/>
          <w:bCs/>
        </w:rPr>
        <w:t xml:space="preserve">Таблица </w:t>
      </w:r>
      <w:r w:rsidR="009D15E2">
        <w:rPr>
          <w:b/>
          <w:bCs/>
        </w:rPr>
        <w:t>32</w:t>
      </w:r>
      <w:r w:rsidRPr="00E21F6C">
        <w:rPr>
          <w:b/>
          <w:bCs/>
        </w:rPr>
        <w:t xml:space="preserve">. </w:t>
      </w:r>
      <w:r w:rsidRPr="00000665">
        <w:rPr>
          <w:b/>
          <w:bCs/>
        </w:rPr>
        <w:t>удельный расход условного топлива на единицу тепловой энергии, отпускаемой с коллекторов источников тепловой энергии, кг. у.т./Гкал</w:t>
      </w:r>
      <w:r w:rsidRPr="00A81EB7">
        <w:rPr>
          <w:b/>
          <w:bCs/>
        </w:rPr>
        <w:t>.</w:t>
      </w:r>
    </w:p>
    <w:tbl>
      <w:tblPr>
        <w:tblStyle w:val="a3"/>
        <w:tblW w:w="5000" w:type="pct"/>
        <w:tblInd w:w="250" w:type="dxa"/>
        <w:tblLook w:val="04A0" w:firstRow="1" w:lastRow="0" w:firstColumn="1" w:lastColumn="0" w:noHBand="0" w:noVBand="1"/>
      </w:tblPr>
      <w:tblGrid>
        <w:gridCol w:w="2948"/>
        <w:gridCol w:w="1159"/>
        <w:gridCol w:w="1159"/>
        <w:gridCol w:w="1159"/>
        <w:gridCol w:w="1159"/>
        <w:gridCol w:w="1158"/>
        <w:gridCol w:w="1158"/>
        <w:gridCol w:w="1158"/>
        <w:gridCol w:w="1158"/>
        <w:gridCol w:w="1158"/>
        <w:gridCol w:w="1158"/>
        <w:gridCol w:w="1158"/>
      </w:tblGrid>
      <w:tr w:rsidR="00D139A6" w:rsidRPr="000E7D45" w14:paraId="0F01CC21" w14:textId="77777777" w:rsidTr="009D15E2">
        <w:tc>
          <w:tcPr>
            <w:tcW w:w="938" w:type="pct"/>
            <w:vAlign w:val="center"/>
          </w:tcPr>
          <w:p w14:paraId="3F55D3CB" w14:textId="77777777" w:rsidR="00D139A6" w:rsidRPr="000E7D45" w:rsidRDefault="00D139A6" w:rsidP="00616384">
            <w:pPr>
              <w:spacing w:before="240" w:line="360" w:lineRule="auto"/>
              <w:jc w:val="center"/>
              <w:rPr>
                <w:sz w:val="18"/>
                <w:szCs w:val="18"/>
              </w:rPr>
            </w:pPr>
            <w:r w:rsidRPr="000E7D45">
              <w:rPr>
                <w:sz w:val="18"/>
                <w:szCs w:val="18"/>
              </w:rPr>
              <w:t>Наименование ТСО</w:t>
            </w:r>
          </w:p>
        </w:tc>
        <w:tc>
          <w:tcPr>
            <w:tcW w:w="369" w:type="pct"/>
            <w:vAlign w:val="center"/>
          </w:tcPr>
          <w:p w14:paraId="5AAAEBAF" w14:textId="77777777" w:rsidR="00D139A6" w:rsidRPr="000E7D45" w:rsidRDefault="00D139A6" w:rsidP="00616384">
            <w:pPr>
              <w:spacing w:before="240" w:line="360" w:lineRule="auto"/>
              <w:jc w:val="center"/>
              <w:rPr>
                <w:sz w:val="18"/>
                <w:szCs w:val="18"/>
              </w:rPr>
            </w:pPr>
            <w:r w:rsidRPr="000E7D45">
              <w:rPr>
                <w:sz w:val="18"/>
                <w:szCs w:val="18"/>
              </w:rPr>
              <w:t>2020 год</w:t>
            </w:r>
          </w:p>
        </w:tc>
        <w:tc>
          <w:tcPr>
            <w:tcW w:w="369" w:type="pct"/>
            <w:vAlign w:val="center"/>
          </w:tcPr>
          <w:p w14:paraId="6A2089B7" w14:textId="77777777" w:rsidR="00D139A6" w:rsidRPr="000E7D45" w:rsidRDefault="00D139A6" w:rsidP="00616384">
            <w:pPr>
              <w:spacing w:before="240" w:line="360" w:lineRule="auto"/>
              <w:jc w:val="center"/>
              <w:rPr>
                <w:sz w:val="18"/>
                <w:szCs w:val="18"/>
              </w:rPr>
            </w:pPr>
            <w:r w:rsidRPr="000E7D45">
              <w:rPr>
                <w:sz w:val="18"/>
                <w:szCs w:val="18"/>
              </w:rPr>
              <w:t>2021 год</w:t>
            </w:r>
          </w:p>
        </w:tc>
        <w:tc>
          <w:tcPr>
            <w:tcW w:w="369" w:type="pct"/>
            <w:vAlign w:val="center"/>
          </w:tcPr>
          <w:p w14:paraId="7D5015F5" w14:textId="77777777" w:rsidR="00D139A6" w:rsidRPr="000E7D45" w:rsidRDefault="00D139A6" w:rsidP="00616384">
            <w:pPr>
              <w:spacing w:before="240" w:line="360" w:lineRule="auto"/>
              <w:jc w:val="center"/>
              <w:rPr>
                <w:sz w:val="18"/>
                <w:szCs w:val="18"/>
              </w:rPr>
            </w:pPr>
            <w:r w:rsidRPr="000E7D45">
              <w:rPr>
                <w:sz w:val="18"/>
                <w:szCs w:val="18"/>
              </w:rPr>
              <w:t>2022 год</w:t>
            </w:r>
          </w:p>
        </w:tc>
        <w:tc>
          <w:tcPr>
            <w:tcW w:w="369" w:type="pct"/>
            <w:vAlign w:val="center"/>
          </w:tcPr>
          <w:p w14:paraId="0467481A" w14:textId="77777777" w:rsidR="00D139A6" w:rsidRPr="000E7D45" w:rsidRDefault="00D139A6" w:rsidP="00616384">
            <w:pPr>
              <w:spacing w:before="240" w:line="360" w:lineRule="auto"/>
              <w:jc w:val="center"/>
              <w:rPr>
                <w:sz w:val="18"/>
                <w:szCs w:val="18"/>
              </w:rPr>
            </w:pPr>
            <w:r w:rsidRPr="000E7D45">
              <w:rPr>
                <w:sz w:val="18"/>
                <w:szCs w:val="18"/>
              </w:rPr>
              <w:t>2023 год</w:t>
            </w:r>
          </w:p>
        </w:tc>
        <w:tc>
          <w:tcPr>
            <w:tcW w:w="369" w:type="pct"/>
            <w:vAlign w:val="center"/>
          </w:tcPr>
          <w:p w14:paraId="0945B6BC" w14:textId="77777777" w:rsidR="00D139A6" w:rsidRPr="000E7D45" w:rsidRDefault="00D139A6" w:rsidP="00616384">
            <w:pPr>
              <w:spacing w:before="240" w:line="360" w:lineRule="auto"/>
              <w:jc w:val="center"/>
              <w:rPr>
                <w:sz w:val="18"/>
                <w:szCs w:val="18"/>
              </w:rPr>
            </w:pPr>
            <w:r w:rsidRPr="000E7D45">
              <w:rPr>
                <w:sz w:val="18"/>
                <w:szCs w:val="18"/>
              </w:rPr>
              <w:t>2024 год</w:t>
            </w:r>
          </w:p>
        </w:tc>
        <w:tc>
          <w:tcPr>
            <w:tcW w:w="369" w:type="pct"/>
            <w:vAlign w:val="center"/>
          </w:tcPr>
          <w:p w14:paraId="528000FE" w14:textId="77777777" w:rsidR="00D139A6" w:rsidRPr="000E7D45" w:rsidRDefault="00D139A6" w:rsidP="00616384">
            <w:pPr>
              <w:spacing w:before="240" w:line="360" w:lineRule="auto"/>
              <w:jc w:val="center"/>
              <w:rPr>
                <w:sz w:val="18"/>
                <w:szCs w:val="18"/>
              </w:rPr>
            </w:pPr>
            <w:r w:rsidRPr="000E7D45">
              <w:rPr>
                <w:sz w:val="18"/>
                <w:szCs w:val="18"/>
              </w:rPr>
              <w:t>2025 год</w:t>
            </w:r>
          </w:p>
        </w:tc>
        <w:tc>
          <w:tcPr>
            <w:tcW w:w="369" w:type="pct"/>
            <w:vAlign w:val="center"/>
          </w:tcPr>
          <w:p w14:paraId="13B3010B" w14:textId="77777777" w:rsidR="00D139A6" w:rsidRPr="000E7D45" w:rsidRDefault="00D139A6" w:rsidP="00616384">
            <w:pPr>
              <w:spacing w:before="240" w:line="360" w:lineRule="auto"/>
              <w:jc w:val="center"/>
              <w:rPr>
                <w:sz w:val="18"/>
                <w:szCs w:val="18"/>
              </w:rPr>
            </w:pPr>
            <w:r w:rsidRPr="000E7D45">
              <w:rPr>
                <w:sz w:val="18"/>
                <w:szCs w:val="18"/>
              </w:rPr>
              <w:t>2026 год</w:t>
            </w:r>
          </w:p>
        </w:tc>
        <w:tc>
          <w:tcPr>
            <w:tcW w:w="369" w:type="pct"/>
            <w:vAlign w:val="center"/>
          </w:tcPr>
          <w:p w14:paraId="553BC4A2" w14:textId="77777777" w:rsidR="00D139A6" w:rsidRPr="000E7D45" w:rsidRDefault="00D139A6" w:rsidP="00616384">
            <w:pPr>
              <w:spacing w:before="240" w:line="360" w:lineRule="auto"/>
              <w:jc w:val="center"/>
              <w:rPr>
                <w:sz w:val="18"/>
                <w:szCs w:val="18"/>
              </w:rPr>
            </w:pPr>
            <w:r w:rsidRPr="000E7D45">
              <w:rPr>
                <w:sz w:val="18"/>
                <w:szCs w:val="18"/>
              </w:rPr>
              <w:t>2027 год</w:t>
            </w:r>
          </w:p>
        </w:tc>
        <w:tc>
          <w:tcPr>
            <w:tcW w:w="369" w:type="pct"/>
            <w:vAlign w:val="center"/>
          </w:tcPr>
          <w:p w14:paraId="70F3592F" w14:textId="77777777" w:rsidR="00D139A6" w:rsidRPr="000E7D45" w:rsidRDefault="00D139A6" w:rsidP="00616384">
            <w:pPr>
              <w:spacing w:before="240" w:line="360" w:lineRule="auto"/>
              <w:jc w:val="center"/>
              <w:rPr>
                <w:sz w:val="18"/>
                <w:szCs w:val="18"/>
              </w:rPr>
            </w:pPr>
            <w:r w:rsidRPr="000E7D45">
              <w:rPr>
                <w:sz w:val="18"/>
                <w:szCs w:val="18"/>
              </w:rPr>
              <w:t>2028 год</w:t>
            </w:r>
          </w:p>
        </w:tc>
        <w:tc>
          <w:tcPr>
            <w:tcW w:w="369" w:type="pct"/>
            <w:vAlign w:val="center"/>
          </w:tcPr>
          <w:p w14:paraId="42B15437" w14:textId="77777777" w:rsidR="00D139A6" w:rsidRPr="000E7D45" w:rsidRDefault="00D139A6" w:rsidP="00616384">
            <w:pPr>
              <w:spacing w:before="240" w:line="360" w:lineRule="auto"/>
              <w:jc w:val="center"/>
              <w:rPr>
                <w:sz w:val="18"/>
                <w:szCs w:val="18"/>
              </w:rPr>
            </w:pPr>
            <w:r w:rsidRPr="000E7D45">
              <w:rPr>
                <w:sz w:val="18"/>
                <w:szCs w:val="18"/>
              </w:rPr>
              <w:t>2029 год</w:t>
            </w:r>
          </w:p>
        </w:tc>
        <w:tc>
          <w:tcPr>
            <w:tcW w:w="369" w:type="pct"/>
            <w:vAlign w:val="center"/>
          </w:tcPr>
          <w:p w14:paraId="27F88A70" w14:textId="77777777" w:rsidR="00D139A6" w:rsidRPr="000E7D45" w:rsidRDefault="00D139A6" w:rsidP="00616384">
            <w:pPr>
              <w:spacing w:before="240" w:line="360" w:lineRule="auto"/>
              <w:jc w:val="center"/>
              <w:rPr>
                <w:sz w:val="18"/>
                <w:szCs w:val="18"/>
              </w:rPr>
            </w:pPr>
            <w:r w:rsidRPr="000E7D45">
              <w:rPr>
                <w:sz w:val="18"/>
                <w:szCs w:val="18"/>
              </w:rPr>
              <w:t>2030 год</w:t>
            </w:r>
          </w:p>
        </w:tc>
      </w:tr>
      <w:tr w:rsidR="00D139A6" w:rsidRPr="000E7D45" w14:paraId="03ED6836" w14:textId="77777777" w:rsidTr="009D15E2">
        <w:tc>
          <w:tcPr>
            <w:tcW w:w="938" w:type="pct"/>
            <w:vAlign w:val="center"/>
          </w:tcPr>
          <w:p w14:paraId="5300BBEB" w14:textId="77777777" w:rsidR="00D139A6" w:rsidRPr="000E7D45" w:rsidRDefault="00D139A6" w:rsidP="00616384">
            <w:pPr>
              <w:spacing w:before="240" w:line="360" w:lineRule="auto"/>
              <w:rPr>
                <w:sz w:val="18"/>
                <w:szCs w:val="18"/>
              </w:rPr>
            </w:pPr>
            <w:r w:rsidRPr="000E7D45">
              <w:rPr>
                <w:sz w:val="18"/>
                <w:szCs w:val="18"/>
              </w:rPr>
              <w:t>ООО «Петербургтеплоэнерго»</w:t>
            </w:r>
          </w:p>
        </w:tc>
        <w:tc>
          <w:tcPr>
            <w:tcW w:w="369" w:type="pct"/>
            <w:vAlign w:val="center"/>
          </w:tcPr>
          <w:p w14:paraId="5E360D79" w14:textId="77777777" w:rsidR="00D139A6" w:rsidRPr="000E7D45" w:rsidRDefault="00D139A6" w:rsidP="00616384">
            <w:pPr>
              <w:spacing w:before="240" w:line="360" w:lineRule="auto"/>
              <w:jc w:val="center"/>
              <w:rPr>
                <w:sz w:val="18"/>
                <w:szCs w:val="18"/>
              </w:rPr>
            </w:pPr>
            <w:r>
              <w:rPr>
                <w:color w:val="000000"/>
                <w:sz w:val="20"/>
                <w:szCs w:val="20"/>
              </w:rPr>
              <w:t>151,83</w:t>
            </w:r>
          </w:p>
        </w:tc>
        <w:tc>
          <w:tcPr>
            <w:tcW w:w="369" w:type="pct"/>
            <w:vAlign w:val="center"/>
          </w:tcPr>
          <w:p w14:paraId="5AAFB266" w14:textId="77777777" w:rsidR="00D139A6" w:rsidRPr="000E7D45" w:rsidRDefault="00D139A6" w:rsidP="00616384">
            <w:pPr>
              <w:spacing w:before="240" w:line="360" w:lineRule="auto"/>
              <w:jc w:val="center"/>
              <w:rPr>
                <w:sz w:val="18"/>
                <w:szCs w:val="18"/>
              </w:rPr>
            </w:pPr>
            <w:r>
              <w:rPr>
                <w:color w:val="000000"/>
                <w:sz w:val="20"/>
                <w:szCs w:val="20"/>
              </w:rPr>
              <w:t>151,83</w:t>
            </w:r>
          </w:p>
        </w:tc>
        <w:tc>
          <w:tcPr>
            <w:tcW w:w="369" w:type="pct"/>
            <w:vAlign w:val="center"/>
          </w:tcPr>
          <w:p w14:paraId="215BCBEC" w14:textId="77777777" w:rsidR="00D139A6" w:rsidRPr="000E7D45" w:rsidRDefault="00D139A6" w:rsidP="00616384">
            <w:pPr>
              <w:spacing w:before="240" w:line="360" w:lineRule="auto"/>
              <w:jc w:val="center"/>
              <w:rPr>
                <w:sz w:val="18"/>
                <w:szCs w:val="18"/>
              </w:rPr>
            </w:pPr>
            <w:r>
              <w:rPr>
                <w:color w:val="000000"/>
                <w:sz w:val="20"/>
                <w:szCs w:val="20"/>
              </w:rPr>
              <w:t>151,83</w:t>
            </w:r>
          </w:p>
        </w:tc>
        <w:tc>
          <w:tcPr>
            <w:tcW w:w="369" w:type="pct"/>
            <w:vAlign w:val="center"/>
          </w:tcPr>
          <w:p w14:paraId="59AAE08B" w14:textId="77777777" w:rsidR="00D139A6" w:rsidRPr="000E7D45" w:rsidRDefault="00D139A6" w:rsidP="00616384">
            <w:pPr>
              <w:spacing w:before="240" w:line="360" w:lineRule="auto"/>
              <w:jc w:val="center"/>
              <w:rPr>
                <w:sz w:val="18"/>
                <w:szCs w:val="18"/>
              </w:rPr>
            </w:pPr>
            <w:r>
              <w:rPr>
                <w:color w:val="000000"/>
                <w:sz w:val="20"/>
                <w:szCs w:val="20"/>
              </w:rPr>
              <w:t>151,83</w:t>
            </w:r>
          </w:p>
        </w:tc>
        <w:tc>
          <w:tcPr>
            <w:tcW w:w="369" w:type="pct"/>
            <w:vAlign w:val="center"/>
          </w:tcPr>
          <w:p w14:paraId="0B751D19" w14:textId="77777777" w:rsidR="00D139A6" w:rsidRPr="000E7D45" w:rsidRDefault="00D139A6" w:rsidP="00616384">
            <w:pPr>
              <w:spacing w:before="240" w:line="360" w:lineRule="auto"/>
              <w:jc w:val="center"/>
              <w:rPr>
                <w:sz w:val="18"/>
                <w:szCs w:val="18"/>
              </w:rPr>
            </w:pPr>
            <w:r>
              <w:rPr>
                <w:color w:val="000000"/>
                <w:sz w:val="20"/>
                <w:szCs w:val="20"/>
              </w:rPr>
              <w:t>151,83</w:t>
            </w:r>
          </w:p>
        </w:tc>
        <w:tc>
          <w:tcPr>
            <w:tcW w:w="369" w:type="pct"/>
            <w:vAlign w:val="center"/>
          </w:tcPr>
          <w:p w14:paraId="26EA1170" w14:textId="77777777" w:rsidR="00D139A6" w:rsidRPr="000E7D45" w:rsidRDefault="00D139A6" w:rsidP="00616384">
            <w:pPr>
              <w:spacing w:before="240" w:line="360" w:lineRule="auto"/>
              <w:jc w:val="center"/>
              <w:rPr>
                <w:sz w:val="18"/>
                <w:szCs w:val="18"/>
              </w:rPr>
            </w:pPr>
            <w:r>
              <w:rPr>
                <w:color w:val="000000"/>
                <w:sz w:val="20"/>
                <w:szCs w:val="20"/>
              </w:rPr>
              <w:t>151,83</w:t>
            </w:r>
          </w:p>
        </w:tc>
        <w:tc>
          <w:tcPr>
            <w:tcW w:w="369" w:type="pct"/>
            <w:vAlign w:val="center"/>
          </w:tcPr>
          <w:p w14:paraId="7CABC8DB" w14:textId="77777777" w:rsidR="00D139A6" w:rsidRPr="000E7D45" w:rsidRDefault="00D139A6" w:rsidP="00616384">
            <w:pPr>
              <w:spacing w:before="240" w:line="360" w:lineRule="auto"/>
              <w:jc w:val="center"/>
              <w:rPr>
                <w:sz w:val="18"/>
                <w:szCs w:val="18"/>
              </w:rPr>
            </w:pPr>
            <w:r>
              <w:rPr>
                <w:color w:val="000000"/>
                <w:sz w:val="20"/>
                <w:szCs w:val="20"/>
              </w:rPr>
              <w:t>151,83</w:t>
            </w:r>
          </w:p>
        </w:tc>
        <w:tc>
          <w:tcPr>
            <w:tcW w:w="369" w:type="pct"/>
            <w:vAlign w:val="center"/>
          </w:tcPr>
          <w:p w14:paraId="65456B39" w14:textId="77777777" w:rsidR="00D139A6" w:rsidRPr="000E7D45" w:rsidRDefault="00D139A6" w:rsidP="00616384">
            <w:pPr>
              <w:spacing w:before="240" w:line="360" w:lineRule="auto"/>
              <w:jc w:val="center"/>
              <w:rPr>
                <w:sz w:val="18"/>
                <w:szCs w:val="18"/>
              </w:rPr>
            </w:pPr>
            <w:r>
              <w:rPr>
                <w:color w:val="000000"/>
                <w:sz w:val="20"/>
                <w:szCs w:val="20"/>
              </w:rPr>
              <w:t>151,83</w:t>
            </w:r>
          </w:p>
        </w:tc>
        <w:tc>
          <w:tcPr>
            <w:tcW w:w="369" w:type="pct"/>
            <w:vAlign w:val="center"/>
          </w:tcPr>
          <w:p w14:paraId="332F58AD" w14:textId="77777777" w:rsidR="00D139A6" w:rsidRPr="000E7D45" w:rsidRDefault="00D139A6" w:rsidP="00616384">
            <w:pPr>
              <w:spacing w:before="240" w:line="360" w:lineRule="auto"/>
              <w:jc w:val="center"/>
              <w:rPr>
                <w:sz w:val="18"/>
                <w:szCs w:val="18"/>
              </w:rPr>
            </w:pPr>
            <w:r>
              <w:rPr>
                <w:color w:val="000000"/>
                <w:sz w:val="20"/>
                <w:szCs w:val="20"/>
              </w:rPr>
              <w:t>151,83</w:t>
            </w:r>
          </w:p>
        </w:tc>
        <w:tc>
          <w:tcPr>
            <w:tcW w:w="369" w:type="pct"/>
            <w:vAlign w:val="center"/>
          </w:tcPr>
          <w:p w14:paraId="3A69BF10" w14:textId="77777777" w:rsidR="00D139A6" w:rsidRPr="000E7D45" w:rsidRDefault="00D139A6" w:rsidP="00616384">
            <w:pPr>
              <w:spacing w:before="240" w:line="360" w:lineRule="auto"/>
              <w:jc w:val="center"/>
              <w:rPr>
                <w:sz w:val="18"/>
                <w:szCs w:val="18"/>
              </w:rPr>
            </w:pPr>
            <w:r>
              <w:rPr>
                <w:color w:val="000000"/>
                <w:sz w:val="20"/>
                <w:szCs w:val="20"/>
              </w:rPr>
              <w:t>151,83</w:t>
            </w:r>
          </w:p>
        </w:tc>
        <w:tc>
          <w:tcPr>
            <w:tcW w:w="369" w:type="pct"/>
            <w:vAlign w:val="center"/>
          </w:tcPr>
          <w:p w14:paraId="05D396F7" w14:textId="77777777" w:rsidR="00D139A6" w:rsidRPr="000E7D45" w:rsidRDefault="00D139A6" w:rsidP="00616384">
            <w:pPr>
              <w:spacing w:before="240" w:line="360" w:lineRule="auto"/>
              <w:jc w:val="center"/>
              <w:rPr>
                <w:sz w:val="18"/>
                <w:szCs w:val="18"/>
              </w:rPr>
            </w:pPr>
            <w:r>
              <w:rPr>
                <w:color w:val="000000"/>
                <w:sz w:val="20"/>
                <w:szCs w:val="20"/>
              </w:rPr>
              <w:t>151,83</w:t>
            </w:r>
          </w:p>
        </w:tc>
      </w:tr>
      <w:tr w:rsidR="00D139A6" w:rsidRPr="000E7D45" w14:paraId="2C7CE5CD" w14:textId="77777777" w:rsidTr="009D15E2">
        <w:tc>
          <w:tcPr>
            <w:tcW w:w="938" w:type="pct"/>
            <w:vAlign w:val="center"/>
          </w:tcPr>
          <w:p w14:paraId="45C38275" w14:textId="77777777" w:rsidR="00D139A6" w:rsidRPr="000E7D45" w:rsidRDefault="00D139A6" w:rsidP="00616384">
            <w:pPr>
              <w:spacing w:before="240" w:line="360" w:lineRule="auto"/>
              <w:rPr>
                <w:sz w:val="18"/>
                <w:szCs w:val="18"/>
              </w:rPr>
            </w:pPr>
            <w:r w:rsidRPr="000E7D45">
              <w:rPr>
                <w:sz w:val="18"/>
                <w:szCs w:val="18"/>
              </w:rPr>
              <w:t>ООО «ЖилКомТеплоЭнерго»</w:t>
            </w:r>
          </w:p>
        </w:tc>
        <w:tc>
          <w:tcPr>
            <w:tcW w:w="369" w:type="pct"/>
            <w:vAlign w:val="center"/>
          </w:tcPr>
          <w:p w14:paraId="7870AE19" w14:textId="77777777" w:rsidR="00D139A6" w:rsidRPr="000E7D45" w:rsidRDefault="00D139A6" w:rsidP="00616384">
            <w:pPr>
              <w:spacing w:before="240" w:line="360" w:lineRule="auto"/>
              <w:jc w:val="center"/>
              <w:rPr>
                <w:sz w:val="18"/>
                <w:szCs w:val="18"/>
              </w:rPr>
            </w:pPr>
            <w:r>
              <w:rPr>
                <w:color w:val="000000"/>
                <w:sz w:val="20"/>
                <w:szCs w:val="20"/>
              </w:rPr>
              <w:t>157,19</w:t>
            </w:r>
          </w:p>
        </w:tc>
        <w:tc>
          <w:tcPr>
            <w:tcW w:w="369" w:type="pct"/>
            <w:vAlign w:val="center"/>
          </w:tcPr>
          <w:p w14:paraId="15D3EEFE" w14:textId="77777777" w:rsidR="00D139A6" w:rsidRPr="000E7D45" w:rsidRDefault="00D139A6" w:rsidP="00616384">
            <w:pPr>
              <w:spacing w:before="240" w:line="360" w:lineRule="auto"/>
              <w:jc w:val="center"/>
              <w:rPr>
                <w:sz w:val="18"/>
                <w:szCs w:val="18"/>
              </w:rPr>
            </w:pPr>
            <w:r>
              <w:rPr>
                <w:color w:val="000000"/>
                <w:sz w:val="20"/>
                <w:szCs w:val="20"/>
              </w:rPr>
              <w:t>156,26</w:t>
            </w:r>
          </w:p>
        </w:tc>
        <w:tc>
          <w:tcPr>
            <w:tcW w:w="369" w:type="pct"/>
            <w:vAlign w:val="center"/>
          </w:tcPr>
          <w:p w14:paraId="7E844E20" w14:textId="77777777" w:rsidR="00D139A6" w:rsidRPr="000E7D45" w:rsidRDefault="00D139A6" w:rsidP="00616384">
            <w:pPr>
              <w:spacing w:before="240" w:line="360" w:lineRule="auto"/>
              <w:jc w:val="center"/>
              <w:rPr>
                <w:sz w:val="18"/>
                <w:szCs w:val="18"/>
              </w:rPr>
            </w:pPr>
            <w:r>
              <w:rPr>
                <w:color w:val="000000"/>
                <w:sz w:val="20"/>
                <w:szCs w:val="20"/>
              </w:rPr>
              <w:t>156,26</w:t>
            </w:r>
          </w:p>
        </w:tc>
        <w:tc>
          <w:tcPr>
            <w:tcW w:w="369" w:type="pct"/>
            <w:vAlign w:val="center"/>
          </w:tcPr>
          <w:p w14:paraId="34B6293F" w14:textId="77777777" w:rsidR="00D139A6" w:rsidRPr="000E7D45" w:rsidRDefault="00D139A6" w:rsidP="00616384">
            <w:pPr>
              <w:spacing w:before="240" w:line="360" w:lineRule="auto"/>
              <w:jc w:val="center"/>
              <w:rPr>
                <w:sz w:val="18"/>
                <w:szCs w:val="18"/>
              </w:rPr>
            </w:pPr>
            <w:r>
              <w:rPr>
                <w:color w:val="000000"/>
                <w:sz w:val="20"/>
                <w:szCs w:val="20"/>
              </w:rPr>
              <w:t>156,26</w:t>
            </w:r>
          </w:p>
        </w:tc>
        <w:tc>
          <w:tcPr>
            <w:tcW w:w="369" w:type="pct"/>
            <w:vAlign w:val="center"/>
          </w:tcPr>
          <w:p w14:paraId="4B592709" w14:textId="77777777" w:rsidR="00D139A6" w:rsidRPr="000E7D45" w:rsidRDefault="00D139A6" w:rsidP="00616384">
            <w:pPr>
              <w:spacing w:before="240" w:line="360" w:lineRule="auto"/>
              <w:jc w:val="center"/>
              <w:rPr>
                <w:sz w:val="18"/>
                <w:szCs w:val="18"/>
              </w:rPr>
            </w:pPr>
            <w:r>
              <w:rPr>
                <w:color w:val="000000"/>
                <w:sz w:val="20"/>
                <w:szCs w:val="20"/>
              </w:rPr>
              <w:t>156,26</w:t>
            </w:r>
          </w:p>
        </w:tc>
        <w:tc>
          <w:tcPr>
            <w:tcW w:w="369" w:type="pct"/>
            <w:vAlign w:val="center"/>
          </w:tcPr>
          <w:p w14:paraId="363B533F" w14:textId="77777777" w:rsidR="00D139A6" w:rsidRPr="000E7D45" w:rsidRDefault="00D139A6" w:rsidP="00616384">
            <w:pPr>
              <w:spacing w:before="240" w:line="360" w:lineRule="auto"/>
              <w:jc w:val="center"/>
              <w:rPr>
                <w:sz w:val="18"/>
                <w:szCs w:val="18"/>
              </w:rPr>
            </w:pPr>
            <w:r>
              <w:rPr>
                <w:color w:val="000000"/>
                <w:sz w:val="20"/>
                <w:szCs w:val="20"/>
              </w:rPr>
              <w:t>156,26</w:t>
            </w:r>
          </w:p>
        </w:tc>
        <w:tc>
          <w:tcPr>
            <w:tcW w:w="369" w:type="pct"/>
            <w:vAlign w:val="center"/>
          </w:tcPr>
          <w:p w14:paraId="1CF55C99" w14:textId="77777777" w:rsidR="00D139A6" w:rsidRPr="000E7D45" w:rsidRDefault="00D139A6" w:rsidP="00616384">
            <w:pPr>
              <w:spacing w:before="240" w:line="360" w:lineRule="auto"/>
              <w:jc w:val="center"/>
              <w:rPr>
                <w:sz w:val="18"/>
                <w:szCs w:val="18"/>
              </w:rPr>
            </w:pPr>
            <w:r>
              <w:rPr>
                <w:color w:val="000000"/>
                <w:sz w:val="20"/>
                <w:szCs w:val="20"/>
              </w:rPr>
              <w:t>156,26</w:t>
            </w:r>
          </w:p>
        </w:tc>
        <w:tc>
          <w:tcPr>
            <w:tcW w:w="369" w:type="pct"/>
            <w:vAlign w:val="center"/>
          </w:tcPr>
          <w:p w14:paraId="0BEE22B7" w14:textId="77777777" w:rsidR="00D139A6" w:rsidRPr="000E7D45" w:rsidRDefault="00D139A6" w:rsidP="00616384">
            <w:pPr>
              <w:spacing w:before="240" w:line="360" w:lineRule="auto"/>
              <w:jc w:val="center"/>
              <w:rPr>
                <w:sz w:val="18"/>
                <w:szCs w:val="18"/>
              </w:rPr>
            </w:pPr>
            <w:r>
              <w:rPr>
                <w:color w:val="000000"/>
                <w:sz w:val="20"/>
                <w:szCs w:val="20"/>
              </w:rPr>
              <w:t>156,26</w:t>
            </w:r>
          </w:p>
        </w:tc>
        <w:tc>
          <w:tcPr>
            <w:tcW w:w="369" w:type="pct"/>
            <w:vAlign w:val="center"/>
          </w:tcPr>
          <w:p w14:paraId="49B684BF" w14:textId="77777777" w:rsidR="00D139A6" w:rsidRPr="000E7D45" w:rsidRDefault="00D139A6" w:rsidP="00616384">
            <w:pPr>
              <w:spacing w:before="240" w:line="360" w:lineRule="auto"/>
              <w:jc w:val="center"/>
              <w:rPr>
                <w:sz w:val="18"/>
                <w:szCs w:val="18"/>
              </w:rPr>
            </w:pPr>
            <w:r>
              <w:rPr>
                <w:color w:val="000000"/>
                <w:sz w:val="20"/>
                <w:szCs w:val="20"/>
              </w:rPr>
              <w:t>156,26</w:t>
            </w:r>
          </w:p>
        </w:tc>
        <w:tc>
          <w:tcPr>
            <w:tcW w:w="369" w:type="pct"/>
            <w:vAlign w:val="center"/>
          </w:tcPr>
          <w:p w14:paraId="7A0F6B0D" w14:textId="77777777" w:rsidR="00D139A6" w:rsidRPr="000E7D45" w:rsidRDefault="00D139A6" w:rsidP="00616384">
            <w:pPr>
              <w:spacing w:before="240" w:line="360" w:lineRule="auto"/>
              <w:jc w:val="center"/>
              <w:rPr>
                <w:sz w:val="18"/>
                <w:szCs w:val="18"/>
              </w:rPr>
            </w:pPr>
            <w:r>
              <w:rPr>
                <w:color w:val="000000"/>
                <w:sz w:val="20"/>
                <w:szCs w:val="20"/>
              </w:rPr>
              <w:t>156,26</w:t>
            </w:r>
          </w:p>
        </w:tc>
        <w:tc>
          <w:tcPr>
            <w:tcW w:w="369" w:type="pct"/>
            <w:vAlign w:val="center"/>
          </w:tcPr>
          <w:p w14:paraId="3C8ABF7E" w14:textId="77777777" w:rsidR="00D139A6" w:rsidRPr="000E7D45" w:rsidRDefault="00D139A6" w:rsidP="00616384">
            <w:pPr>
              <w:spacing w:before="240" w:line="360" w:lineRule="auto"/>
              <w:jc w:val="center"/>
              <w:rPr>
                <w:sz w:val="18"/>
                <w:szCs w:val="18"/>
              </w:rPr>
            </w:pPr>
            <w:r>
              <w:rPr>
                <w:color w:val="000000"/>
                <w:sz w:val="20"/>
                <w:szCs w:val="20"/>
              </w:rPr>
              <w:t>156,26</w:t>
            </w:r>
          </w:p>
        </w:tc>
      </w:tr>
      <w:tr w:rsidR="00D139A6" w:rsidRPr="000E7D45" w14:paraId="17C90484" w14:textId="77777777" w:rsidTr="009D15E2">
        <w:tc>
          <w:tcPr>
            <w:tcW w:w="938" w:type="pct"/>
            <w:vAlign w:val="center"/>
          </w:tcPr>
          <w:p w14:paraId="4E88B560" w14:textId="77777777" w:rsidR="00D139A6" w:rsidRPr="000E7D45" w:rsidRDefault="00D139A6" w:rsidP="00616384">
            <w:pPr>
              <w:spacing w:before="240" w:line="360" w:lineRule="auto"/>
              <w:rPr>
                <w:sz w:val="18"/>
                <w:szCs w:val="18"/>
              </w:rPr>
            </w:pPr>
            <w:r w:rsidRPr="000E7D45">
              <w:rPr>
                <w:sz w:val="18"/>
                <w:szCs w:val="18"/>
              </w:rPr>
              <w:t>ООО «ТК Мурино»</w:t>
            </w:r>
          </w:p>
        </w:tc>
        <w:tc>
          <w:tcPr>
            <w:tcW w:w="369" w:type="pct"/>
          </w:tcPr>
          <w:p w14:paraId="6DA2FDC9" w14:textId="77777777" w:rsidR="00D139A6" w:rsidRPr="00D513AC" w:rsidRDefault="00D139A6" w:rsidP="00616384">
            <w:pPr>
              <w:spacing w:before="240" w:line="360" w:lineRule="auto"/>
              <w:jc w:val="center"/>
              <w:rPr>
                <w:color w:val="000000"/>
                <w:sz w:val="20"/>
                <w:szCs w:val="20"/>
              </w:rPr>
            </w:pPr>
            <w:r w:rsidRPr="00D513AC">
              <w:rPr>
                <w:color w:val="000000"/>
                <w:sz w:val="20"/>
                <w:szCs w:val="20"/>
              </w:rPr>
              <w:t>154,91</w:t>
            </w:r>
          </w:p>
        </w:tc>
        <w:tc>
          <w:tcPr>
            <w:tcW w:w="369" w:type="pct"/>
          </w:tcPr>
          <w:p w14:paraId="20EF0706" w14:textId="77777777" w:rsidR="00D139A6" w:rsidRPr="00D513AC" w:rsidRDefault="00D139A6" w:rsidP="00616384">
            <w:pPr>
              <w:spacing w:before="240" w:line="360" w:lineRule="auto"/>
              <w:jc w:val="center"/>
              <w:rPr>
                <w:color w:val="000000"/>
                <w:sz w:val="20"/>
                <w:szCs w:val="20"/>
              </w:rPr>
            </w:pPr>
            <w:r w:rsidRPr="00D513AC">
              <w:rPr>
                <w:color w:val="000000"/>
                <w:sz w:val="20"/>
                <w:szCs w:val="20"/>
              </w:rPr>
              <w:t>156,1</w:t>
            </w:r>
          </w:p>
        </w:tc>
        <w:tc>
          <w:tcPr>
            <w:tcW w:w="369" w:type="pct"/>
          </w:tcPr>
          <w:p w14:paraId="0CED4687" w14:textId="77777777" w:rsidR="00D139A6" w:rsidRPr="00D513AC" w:rsidRDefault="00D139A6" w:rsidP="00616384">
            <w:pPr>
              <w:spacing w:before="240" w:line="360" w:lineRule="auto"/>
              <w:jc w:val="center"/>
              <w:rPr>
                <w:color w:val="000000"/>
                <w:sz w:val="20"/>
                <w:szCs w:val="20"/>
              </w:rPr>
            </w:pPr>
            <w:r w:rsidRPr="00D513AC">
              <w:rPr>
                <w:color w:val="000000"/>
                <w:sz w:val="20"/>
                <w:szCs w:val="20"/>
              </w:rPr>
              <w:t>156,1</w:t>
            </w:r>
          </w:p>
        </w:tc>
        <w:tc>
          <w:tcPr>
            <w:tcW w:w="369" w:type="pct"/>
          </w:tcPr>
          <w:p w14:paraId="05B75840" w14:textId="77777777" w:rsidR="00D139A6" w:rsidRPr="00D513AC" w:rsidRDefault="00D139A6" w:rsidP="00616384">
            <w:pPr>
              <w:spacing w:before="240" w:line="360" w:lineRule="auto"/>
              <w:jc w:val="center"/>
              <w:rPr>
                <w:color w:val="000000"/>
                <w:sz w:val="20"/>
                <w:szCs w:val="20"/>
              </w:rPr>
            </w:pPr>
            <w:r w:rsidRPr="00D513AC">
              <w:rPr>
                <w:color w:val="000000"/>
                <w:sz w:val="20"/>
                <w:szCs w:val="20"/>
              </w:rPr>
              <w:t>156,1</w:t>
            </w:r>
          </w:p>
        </w:tc>
        <w:tc>
          <w:tcPr>
            <w:tcW w:w="369" w:type="pct"/>
          </w:tcPr>
          <w:p w14:paraId="65C1535C" w14:textId="77777777" w:rsidR="00D139A6" w:rsidRPr="00D513AC" w:rsidRDefault="00D139A6" w:rsidP="00616384">
            <w:pPr>
              <w:spacing w:before="240" w:line="360" w:lineRule="auto"/>
              <w:jc w:val="center"/>
              <w:rPr>
                <w:color w:val="000000"/>
                <w:sz w:val="20"/>
                <w:szCs w:val="20"/>
              </w:rPr>
            </w:pPr>
            <w:r w:rsidRPr="00D513AC">
              <w:rPr>
                <w:color w:val="000000"/>
                <w:sz w:val="20"/>
                <w:szCs w:val="20"/>
              </w:rPr>
              <w:t>156,1</w:t>
            </w:r>
          </w:p>
        </w:tc>
        <w:tc>
          <w:tcPr>
            <w:tcW w:w="369" w:type="pct"/>
          </w:tcPr>
          <w:p w14:paraId="44A7CE88" w14:textId="77777777" w:rsidR="00D139A6" w:rsidRPr="00D513AC" w:rsidRDefault="00D139A6" w:rsidP="00616384">
            <w:pPr>
              <w:spacing w:before="240" w:line="360" w:lineRule="auto"/>
              <w:jc w:val="center"/>
              <w:rPr>
                <w:color w:val="000000"/>
                <w:sz w:val="20"/>
                <w:szCs w:val="20"/>
              </w:rPr>
            </w:pPr>
            <w:r w:rsidRPr="00D513AC">
              <w:rPr>
                <w:color w:val="000000"/>
                <w:sz w:val="20"/>
                <w:szCs w:val="20"/>
              </w:rPr>
              <w:t>156,1</w:t>
            </w:r>
          </w:p>
        </w:tc>
        <w:tc>
          <w:tcPr>
            <w:tcW w:w="369" w:type="pct"/>
          </w:tcPr>
          <w:p w14:paraId="74AB16A3" w14:textId="77777777" w:rsidR="00D139A6" w:rsidRPr="00D513AC" w:rsidRDefault="00D139A6" w:rsidP="00616384">
            <w:pPr>
              <w:spacing w:before="240" w:line="360" w:lineRule="auto"/>
              <w:jc w:val="center"/>
              <w:rPr>
                <w:color w:val="000000"/>
                <w:sz w:val="20"/>
                <w:szCs w:val="20"/>
              </w:rPr>
            </w:pPr>
            <w:r w:rsidRPr="00D513AC">
              <w:rPr>
                <w:color w:val="000000"/>
                <w:sz w:val="20"/>
                <w:szCs w:val="20"/>
              </w:rPr>
              <w:t>156,1</w:t>
            </w:r>
          </w:p>
        </w:tc>
        <w:tc>
          <w:tcPr>
            <w:tcW w:w="369" w:type="pct"/>
          </w:tcPr>
          <w:p w14:paraId="6290663F" w14:textId="77777777" w:rsidR="00D139A6" w:rsidRPr="00D513AC" w:rsidRDefault="00D139A6" w:rsidP="00616384">
            <w:pPr>
              <w:spacing w:before="240" w:line="360" w:lineRule="auto"/>
              <w:jc w:val="center"/>
              <w:rPr>
                <w:color w:val="000000"/>
                <w:sz w:val="20"/>
                <w:szCs w:val="20"/>
              </w:rPr>
            </w:pPr>
            <w:r w:rsidRPr="00D513AC">
              <w:rPr>
                <w:color w:val="000000"/>
                <w:sz w:val="20"/>
                <w:szCs w:val="20"/>
              </w:rPr>
              <w:t>156,1</w:t>
            </w:r>
          </w:p>
        </w:tc>
        <w:tc>
          <w:tcPr>
            <w:tcW w:w="369" w:type="pct"/>
          </w:tcPr>
          <w:p w14:paraId="58AF629D" w14:textId="77777777" w:rsidR="00D139A6" w:rsidRPr="00D513AC" w:rsidRDefault="00D139A6" w:rsidP="00616384">
            <w:pPr>
              <w:spacing w:before="240" w:line="360" w:lineRule="auto"/>
              <w:jc w:val="center"/>
              <w:rPr>
                <w:color w:val="000000"/>
                <w:sz w:val="20"/>
                <w:szCs w:val="20"/>
              </w:rPr>
            </w:pPr>
            <w:r w:rsidRPr="00D513AC">
              <w:rPr>
                <w:color w:val="000000"/>
                <w:sz w:val="20"/>
                <w:szCs w:val="20"/>
              </w:rPr>
              <w:t>156,1</w:t>
            </w:r>
          </w:p>
        </w:tc>
        <w:tc>
          <w:tcPr>
            <w:tcW w:w="369" w:type="pct"/>
          </w:tcPr>
          <w:p w14:paraId="5B67182B" w14:textId="77777777" w:rsidR="00D139A6" w:rsidRPr="00D513AC" w:rsidRDefault="00D139A6" w:rsidP="00616384">
            <w:pPr>
              <w:spacing w:before="240" w:line="360" w:lineRule="auto"/>
              <w:jc w:val="center"/>
              <w:rPr>
                <w:color w:val="000000"/>
                <w:sz w:val="20"/>
                <w:szCs w:val="20"/>
              </w:rPr>
            </w:pPr>
            <w:r w:rsidRPr="00D513AC">
              <w:rPr>
                <w:color w:val="000000"/>
                <w:sz w:val="20"/>
                <w:szCs w:val="20"/>
              </w:rPr>
              <w:t>156,1</w:t>
            </w:r>
          </w:p>
        </w:tc>
        <w:tc>
          <w:tcPr>
            <w:tcW w:w="369" w:type="pct"/>
          </w:tcPr>
          <w:p w14:paraId="1D17227C" w14:textId="77777777" w:rsidR="00D139A6" w:rsidRPr="00D513AC" w:rsidRDefault="00D139A6" w:rsidP="00616384">
            <w:pPr>
              <w:spacing w:before="240" w:line="360" w:lineRule="auto"/>
              <w:jc w:val="center"/>
              <w:rPr>
                <w:color w:val="000000"/>
                <w:sz w:val="20"/>
                <w:szCs w:val="20"/>
              </w:rPr>
            </w:pPr>
            <w:r w:rsidRPr="00D513AC">
              <w:rPr>
                <w:color w:val="000000"/>
                <w:sz w:val="20"/>
                <w:szCs w:val="20"/>
              </w:rPr>
              <w:t>156,1</w:t>
            </w:r>
          </w:p>
        </w:tc>
      </w:tr>
      <w:tr w:rsidR="00D139A6" w:rsidRPr="000E7D45" w14:paraId="33B2B254" w14:textId="77777777" w:rsidTr="009D15E2">
        <w:tc>
          <w:tcPr>
            <w:tcW w:w="938" w:type="pct"/>
            <w:vAlign w:val="center"/>
          </w:tcPr>
          <w:p w14:paraId="15BEFEB8" w14:textId="77777777" w:rsidR="00D139A6" w:rsidRPr="000E7D45" w:rsidRDefault="00D139A6" w:rsidP="00616384">
            <w:pPr>
              <w:spacing w:before="240" w:line="360" w:lineRule="auto"/>
              <w:rPr>
                <w:sz w:val="18"/>
                <w:szCs w:val="18"/>
              </w:rPr>
            </w:pPr>
            <w:r w:rsidRPr="000E7D45">
              <w:rPr>
                <w:sz w:val="18"/>
                <w:szCs w:val="18"/>
              </w:rPr>
              <w:t>ООО "Новая водная ассоциация"</w:t>
            </w:r>
          </w:p>
        </w:tc>
        <w:tc>
          <w:tcPr>
            <w:tcW w:w="369" w:type="pct"/>
            <w:vAlign w:val="center"/>
          </w:tcPr>
          <w:p w14:paraId="5B3E8640" w14:textId="77777777" w:rsidR="00D139A6" w:rsidRPr="000E7D45" w:rsidRDefault="00D139A6" w:rsidP="00616384">
            <w:pPr>
              <w:spacing w:before="240" w:line="360" w:lineRule="auto"/>
              <w:jc w:val="center"/>
              <w:rPr>
                <w:sz w:val="18"/>
                <w:szCs w:val="18"/>
              </w:rPr>
            </w:pPr>
            <w:r>
              <w:rPr>
                <w:color w:val="000000"/>
                <w:sz w:val="20"/>
                <w:szCs w:val="20"/>
              </w:rPr>
              <w:t>150,00</w:t>
            </w:r>
          </w:p>
        </w:tc>
        <w:tc>
          <w:tcPr>
            <w:tcW w:w="369" w:type="pct"/>
            <w:vAlign w:val="center"/>
          </w:tcPr>
          <w:p w14:paraId="08B121F1" w14:textId="77777777" w:rsidR="00D139A6" w:rsidRPr="000E7D45" w:rsidRDefault="00D139A6" w:rsidP="00616384">
            <w:pPr>
              <w:spacing w:before="240" w:line="360" w:lineRule="auto"/>
              <w:jc w:val="center"/>
              <w:rPr>
                <w:sz w:val="18"/>
                <w:szCs w:val="18"/>
              </w:rPr>
            </w:pPr>
            <w:r>
              <w:rPr>
                <w:color w:val="000000"/>
                <w:sz w:val="20"/>
                <w:szCs w:val="20"/>
              </w:rPr>
              <w:t>150,0</w:t>
            </w:r>
          </w:p>
        </w:tc>
        <w:tc>
          <w:tcPr>
            <w:tcW w:w="369" w:type="pct"/>
            <w:vAlign w:val="center"/>
          </w:tcPr>
          <w:p w14:paraId="0E6FC21E" w14:textId="77777777" w:rsidR="00D139A6" w:rsidRPr="000E7D45" w:rsidRDefault="00D139A6" w:rsidP="00616384">
            <w:pPr>
              <w:spacing w:before="240" w:line="360" w:lineRule="auto"/>
              <w:jc w:val="center"/>
              <w:rPr>
                <w:sz w:val="18"/>
                <w:szCs w:val="18"/>
              </w:rPr>
            </w:pPr>
            <w:r>
              <w:rPr>
                <w:color w:val="000000"/>
                <w:sz w:val="20"/>
                <w:szCs w:val="20"/>
              </w:rPr>
              <w:t>150,0</w:t>
            </w:r>
          </w:p>
        </w:tc>
        <w:tc>
          <w:tcPr>
            <w:tcW w:w="369" w:type="pct"/>
            <w:vAlign w:val="center"/>
          </w:tcPr>
          <w:p w14:paraId="7076A8C6" w14:textId="77777777" w:rsidR="00D139A6" w:rsidRPr="000E7D45" w:rsidRDefault="00D139A6" w:rsidP="00616384">
            <w:pPr>
              <w:spacing w:before="240" w:line="360" w:lineRule="auto"/>
              <w:jc w:val="center"/>
              <w:rPr>
                <w:sz w:val="18"/>
                <w:szCs w:val="18"/>
              </w:rPr>
            </w:pPr>
            <w:r>
              <w:rPr>
                <w:color w:val="000000"/>
                <w:sz w:val="20"/>
                <w:szCs w:val="20"/>
              </w:rPr>
              <w:t>150,0</w:t>
            </w:r>
          </w:p>
        </w:tc>
        <w:tc>
          <w:tcPr>
            <w:tcW w:w="369" w:type="pct"/>
            <w:vAlign w:val="center"/>
          </w:tcPr>
          <w:p w14:paraId="1335B6C2" w14:textId="77777777" w:rsidR="00D139A6" w:rsidRPr="000E7D45" w:rsidRDefault="00D139A6" w:rsidP="00616384">
            <w:pPr>
              <w:spacing w:before="240" w:line="360" w:lineRule="auto"/>
              <w:jc w:val="center"/>
              <w:rPr>
                <w:sz w:val="18"/>
                <w:szCs w:val="18"/>
              </w:rPr>
            </w:pPr>
            <w:r>
              <w:rPr>
                <w:color w:val="000000"/>
                <w:sz w:val="20"/>
                <w:szCs w:val="20"/>
              </w:rPr>
              <w:t>150,0</w:t>
            </w:r>
          </w:p>
        </w:tc>
        <w:tc>
          <w:tcPr>
            <w:tcW w:w="369" w:type="pct"/>
            <w:vAlign w:val="center"/>
          </w:tcPr>
          <w:p w14:paraId="0EB0E9A6" w14:textId="77777777" w:rsidR="00D139A6" w:rsidRPr="000E7D45" w:rsidRDefault="00D139A6" w:rsidP="00616384">
            <w:pPr>
              <w:spacing w:before="240" w:line="360" w:lineRule="auto"/>
              <w:jc w:val="center"/>
              <w:rPr>
                <w:sz w:val="18"/>
                <w:szCs w:val="18"/>
              </w:rPr>
            </w:pPr>
            <w:r>
              <w:rPr>
                <w:color w:val="000000"/>
                <w:sz w:val="20"/>
                <w:szCs w:val="20"/>
              </w:rPr>
              <w:t>150,00</w:t>
            </w:r>
          </w:p>
        </w:tc>
        <w:tc>
          <w:tcPr>
            <w:tcW w:w="369" w:type="pct"/>
            <w:vAlign w:val="center"/>
          </w:tcPr>
          <w:p w14:paraId="34004F7C" w14:textId="77777777" w:rsidR="00D139A6" w:rsidRPr="000E7D45" w:rsidRDefault="00D139A6" w:rsidP="00616384">
            <w:pPr>
              <w:spacing w:before="240" w:line="360" w:lineRule="auto"/>
              <w:jc w:val="center"/>
              <w:rPr>
                <w:sz w:val="18"/>
                <w:szCs w:val="18"/>
              </w:rPr>
            </w:pPr>
            <w:r>
              <w:rPr>
                <w:color w:val="000000"/>
                <w:sz w:val="20"/>
                <w:szCs w:val="20"/>
              </w:rPr>
              <w:t>150,0</w:t>
            </w:r>
          </w:p>
        </w:tc>
        <w:tc>
          <w:tcPr>
            <w:tcW w:w="369" w:type="pct"/>
            <w:vAlign w:val="center"/>
          </w:tcPr>
          <w:p w14:paraId="0AF61B25" w14:textId="77777777" w:rsidR="00D139A6" w:rsidRPr="000E7D45" w:rsidRDefault="00D139A6" w:rsidP="00616384">
            <w:pPr>
              <w:spacing w:before="240" w:line="360" w:lineRule="auto"/>
              <w:jc w:val="center"/>
              <w:rPr>
                <w:sz w:val="18"/>
                <w:szCs w:val="18"/>
              </w:rPr>
            </w:pPr>
            <w:r>
              <w:rPr>
                <w:color w:val="000000"/>
                <w:sz w:val="20"/>
                <w:szCs w:val="20"/>
              </w:rPr>
              <w:t>150,0</w:t>
            </w:r>
          </w:p>
        </w:tc>
        <w:tc>
          <w:tcPr>
            <w:tcW w:w="369" w:type="pct"/>
            <w:vAlign w:val="center"/>
          </w:tcPr>
          <w:p w14:paraId="1E7C1EC7" w14:textId="77777777" w:rsidR="00D139A6" w:rsidRPr="000E7D45" w:rsidRDefault="00D139A6" w:rsidP="00616384">
            <w:pPr>
              <w:spacing w:before="240" w:line="360" w:lineRule="auto"/>
              <w:jc w:val="center"/>
              <w:rPr>
                <w:sz w:val="18"/>
                <w:szCs w:val="18"/>
              </w:rPr>
            </w:pPr>
            <w:r>
              <w:rPr>
                <w:color w:val="000000"/>
                <w:sz w:val="20"/>
                <w:szCs w:val="20"/>
              </w:rPr>
              <w:t>150,0</w:t>
            </w:r>
          </w:p>
        </w:tc>
        <w:tc>
          <w:tcPr>
            <w:tcW w:w="369" w:type="pct"/>
            <w:vAlign w:val="center"/>
          </w:tcPr>
          <w:p w14:paraId="1AB584F2" w14:textId="77777777" w:rsidR="00D139A6" w:rsidRPr="000E7D45" w:rsidRDefault="00D139A6" w:rsidP="00616384">
            <w:pPr>
              <w:spacing w:before="240" w:line="360" w:lineRule="auto"/>
              <w:jc w:val="center"/>
              <w:rPr>
                <w:sz w:val="18"/>
                <w:szCs w:val="18"/>
              </w:rPr>
            </w:pPr>
            <w:r>
              <w:rPr>
                <w:color w:val="000000"/>
                <w:sz w:val="20"/>
                <w:szCs w:val="20"/>
              </w:rPr>
              <w:t>150,0</w:t>
            </w:r>
          </w:p>
        </w:tc>
        <w:tc>
          <w:tcPr>
            <w:tcW w:w="369" w:type="pct"/>
            <w:vAlign w:val="center"/>
          </w:tcPr>
          <w:p w14:paraId="40BA0AC9" w14:textId="77777777" w:rsidR="00D139A6" w:rsidRPr="000E7D45" w:rsidRDefault="00D139A6" w:rsidP="00616384">
            <w:pPr>
              <w:spacing w:before="240" w:line="360" w:lineRule="auto"/>
              <w:jc w:val="center"/>
              <w:rPr>
                <w:sz w:val="18"/>
                <w:szCs w:val="18"/>
              </w:rPr>
            </w:pPr>
            <w:r>
              <w:rPr>
                <w:color w:val="000000"/>
                <w:sz w:val="20"/>
                <w:szCs w:val="20"/>
              </w:rPr>
              <w:t>150,00</w:t>
            </w:r>
          </w:p>
        </w:tc>
      </w:tr>
      <w:tr w:rsidR="00D139A6" w:rsidRPr="000E7D45" w14:paraId="3D3AAE72" w14:textId="77777777" w:rsidTr="009D15E2">
        <w:tc>
          <w:tcPr>
            <w:tcW w:w="938" w:type="pct"/>
            <w:vAlign w:val="center"/>
          </w:tcPr>
          <w:p w14:paraId="69700F7D" w14:textId="77777777" w:rsidR="00D139A6" w:rsidRPr="000E7D45" w:rsidRDefault="00D139A6" w:rsidP="00616384">
            <w:pPr>
              <w:spacing w:before="240" w:line="360" w:lineRule="auto"/>
              <w:rPr>
                <w:sz w:val="18"/>
                <w:szCs w:val="18"/>
              </w:rPr>
            </w:pPr>
            <w:r w:rsidRPr="000E7D45">
              <w:rPr>
                <w:sz w:val="18"/>
                <w:szCs w:val="18"/>
              </w:rPr>
              <w:t>МАУ «Муниципальная управляющая компания</w:t>
            </w:r>
          </w:p>
        </w:tc>
        <w:tc>
          <w:tcPr>
            <w:tcW w:w="369" w:type="pct"/>
            <w:vAlign w:val="center"/>
          </w:tcPr>
          <w:p w14:paraId="0B0F197C" w14:textId="77777777" w:rsidR="00D139A6" w:rsidRPr="000E7D45" w:rsidRDefault="00D139A6" w:rsidP="00616384">
            <w:pPr>
              <w:spacing w:before="240" w:line="360" w:lineRule="auto"/>
              <w:jc w:val="center"/>
              <w:rPr>
                <w:sz w:val="18"/>
                <w:szCs w:val="18"/>
              </w:rPr>
            </w:pPr>
            <w:r>
              <w:rPr>
                <w:color w:val="000000"/>
                <w:sz w:val="20"/>
                <w:szCs w:val="20"/>
              </w:rPr>
              <w:t>156,17</w:t>
            </w:r>
          </w:p>
        </w:tc>
        <w:tc>
          <w:tcPr>
            <w:tcW w:w="369" w:type="pct"/>
            <w:vAlign w:val="center"/>
          </w:tcPr>
          <w:p w14:paraId="5D51732D" w14:textId="77777777" w:rsidR="00D139A6" w:rsidRPr="000E7D45" w:rsidRDefault="00D139A6" w:rsidP="00616384">
            <w:pPr>
              <w:spacing w:before="240" w:line="360" w:lineRule="auto"/>
              <w:jc w:val="center"/>
              <w:rPr>
                <w:sz w:val="18"/>
                <w:szCs w:val="18"/>
              </w:rPr>
            </w:pPr>
            <w:r>
              <w:rPr>
                <w:color w:val="000000"/>
                <w:sz w:val="20"/>
                <w:szCs w:val="20"/>
              </w:rPr>
              <w:t>156,17</w:t>
            </w:r>
          </w:p>
        </w:tc>
        <w:tc>
          <w:tcPr>
            <w:tcW w:w="369" w:type="pct"/>
            <w:vAlign w:val="center"/>
          </w:tcPr>
          <w:p w14:paraId="18BC69FB" w14:textId="77777777" w:rsidR="00D139A6" w:rsidRPr="000E7D45" w:rsidRDefault="00D139A6" w:rsidP="00616384">
            <w:pPr>
              <w:spacing w:before="240" w:line="360" w:lineRule="auto"/>
              <w:jc w:val="center"/>
              <w:rPr>
                <w:sz w:val="18"/>
                <w:szCs w:val="18"/>
              </w:rPr>
            </w:pPr>
            <w:r>
              <w:rPr>
                <w:color w:val="000000"/>
                <w:sz w:val="20"/>
                <w:szCs w:val="20"/>
              </w:rPr>
              <w:t>156,17</w:t>
            </w:r>
          </w:p>
        </w:tc>
        <w:tc>
          <w:tcPr>
            <w:tcW w:w="369" w:type="pct"/>
            <w:vAlign w:val="center"/>
          </w:tcPr>
          <w:p w14:paraId="0F3A737D" w14:textId="77777777" w:rsidR="00D139A6" w:rsidRPr="000E7D45" w:rsidRDefault="00D139A6" w:rsidP="00616384">
            <w:pPr>
              <w:spacing w:before="240" w:line="360" w:lineRule="auto"/>
              <w:jc w:val="center"/>
              <w:rPr>
                <w:sz w:val="18"/>
                <w:szCs w:val="18"/>
              </w:rPr>
            </w:pPr>
            <w:r>
              <w:rPr>
                <w:color w:val="000000"/>
                <w:sz w:val="20"/>
                <w:szCs w:val="20"/>
              </w:rPr>
              <w:t>156,17</w:t>
            </w:r>
          </w:p>
        </w:tc>
        <w:tc>
          <w:tcPr>
            <w:tcW w:w="369" w:type="pct"/>
            <w:vAlign w:val="center"/>
          </w:tcPr>
          <w:p w14:paraId="506D49D1" w14:textId="77777777" w:rsidR="00D139A6" w:rsidRPr="000E7D45" w:rsidRDefault="00D139A6" w:rsidP="00616384">
            <w:pPr>
              <w:spacing w:before="240" w:line="360" w:lineRule="auto"/>
              <w:jc w:val="center"/>
              <w:rPr>
                <w:sz w:val="18"/>
                <w:szCs w:val="18"/>
              </w:rPr>
            </w:pPr>
            <w:r>
              <w:rPr>
                <w:color w:val="000000"/>
                <w:sz w:val="20"/>
                <w:szCs w:val="20"/>
              </w:rPr>
              <w:t>156,17</w:t>
            </w:r>
          </w:p>
        </w:tc>
        <w:tc>
          <w:tcPr>
            <w:tcW w:w="369" w:type="pct"/>
            <w:vAlign w:val="center"/>
          </w:tcPr>
          <w:p w14:paraId="0BB5B4BD" w14:textId="77777777" w:rsidR="00D139A6" w:rsidRPr="000E7D45" w:rsidRDefault="00D139A6" w:rsidP="00616384">
            <w:pPr>
              <w:spacing w:before="240" w:line="360" w:lineRule="auto"/>
              <w:jc w:val="center"/>
              <w:rPr>
                <w:sz w:val="18"/>
                <w:szCs w:val="18"/>
              </w:rPr>
            </w:pPr>
            <w:r>
              <w:rPr>
                <w:color w:val="000000"/>
                <w:sz w:val="20"/>
                <w:szCs w:val="20"/>
              </w:rPr>
              <w:t>156,17</w:t>
            </w:r>
          </w:p>
        </w:tc>
        <w:tc>
          <w:tcPr>
            <w:tcW w:w="369" w:type="pct"/>
            <w:vAlign w:val="center"/>
          </w:tcPr>
          <w:p w14:paraId="54E37A05" w14:textId="77777777" w:rsidR="00D139A6" w:rsidRPr="000E7D45" w:rsidRDefault="00D139A6" w:rsidP="00616384">
            <w:pPr>
              <w:spacing w:before="240" w:line="360" w:lineRule="auto"/>
              <w:jc w:val="center"/>
              <w:rPr>
                <w:sz w:val="18"/>
                <w:szCs w:val="18"/>
              </w:rPr>
            </w:pPr>
            <w:r>
              <w:rPr>
                <w:color w:val="000000"/>
                <w:sz w:val="20"/>
                <w:szCs w:val="20"/>
              </w:rPr>
              <w:t>156,17</w:t>
            </w:r>
          </w:p>
        </w:tc>
        <w:tc>
          <w:tcPr>
            <w:tcW w:w="369" w:type="pct"/>
            <w:vAlign w:val="center"/>
          </w:tcPr>
          <w:p w14:paraId="35CCF6F8" w14:textId="77777777" w:rsidR="00D139A6" w:rsidRPr="000E7D45" w:rsidRDefault="00D139A6" w:rsidP="00616384">
            <w:pPr>
              <w:spacing w:before="240" w:line="360" w:lineRule="auto"/>
              <w:jc w:val="center"/>
              <w:rPr>
                <w:sz w:val="18"/>
                <w:szCs w:val="18"/>
              </w:rPr>
            </w:pPr>
            <w:r>
              <w:rPr>
                <w:color w:val="000000"/>
                <w:sz w:val="20"/>
                <w:szCs w:val="20"/>
              </w:rPr>
              <w:t>156,17</w:t>
            </w:r>
          </w:p>
        </w:tc>
        <w:tc>
          <w:tcPr>
            <w:tcW w:w="369" w:type="pct"/>
            <w:vAlign w:val="center"/>
          </w:tcPr>
          <w:p w14:paraId="132B6A2E" w14:textId="77777777" w:rsidR="00D139A6" w:rsidRPr="000E7D45" w:rsidRDefault="00D139A6" w:rsidP="00616384">
            <w:pPr>
              <w:spacing w:before="240" w:line="360" w:lineRule="auto"/>
              <w:jc w:val="center"/>
              <w:rPr>
                <w:sz w:val="18"/>
                <w:szCs w:val="18"/>
              </w:rPr>
            </w:pPr>
            <w:r>
              <w:rPr>
                <w:color w:val="000000"/>
                <w:sz w:val="20"/>
                <w:szCs w:val="20"/>
              </w:rPr>
              <w:t>156,17</w:t>
            </w:r>
          </w:p>
        </w:tc>
        <w:tc>
          <w:tcPr>
            <w:tcW w:w="369" w:type="pct"/>
            <w:vAlign w:val="center"/>
          </w:tcPr>
          <w:p w14:paraId="03951146" w14:textId="77777777" w:rsidR="00D139A6" w:rsidRPr="000E7D45" w:rsidRDefault="00D139A6" w:rsidP="00616384">
            <w:pPr>
              <w:spacing w:before="240" w:line="360" w:lineRule="auto"/>
              <w:jc w:val="center"/>
              <w:rPr>
                <w:sz w:val="18"/>
                <w:szCs w:val="18"/>
              </w:rPr>
            </w:pPr>
            <w:r>
              <w:rPr>
                <w:color w:val="000000"/>
                <w:sz w:val="20"/>
                <w:szCs w:val="20"/>
              </w:rPr>
              <w:t>156,17</w:t>
            </w:r>
          </w:p>
        </w:tc>
        <w:tc>
          <w:tcPr>
            <w:tcW w:w="369" w:type="pct"/>
            <w:vAlign w:val="center"/>
          </w:tcPr>
          <w:p w14:paraId="08C46481" w14:textId="77777777" w:rsidR="00D139A6" w:rsidRPr="000E7D45" w:rsidRDefault="00D139A6" w:rsidP="00616384">
            <w:pPr>
              <w:spacing w:before="240" w:line="360" w:lineRule="auto"/>
              <w:jc w:val="center"/>
              <w:rPr>
                <w:sz w:val="18"/>
                <w:szCs w:val="18"/>
              </w:rPr>
            </w:pPr>
            <w:r>
              <w:rPr>
                <w:color w:val="000000"/>
                <w:sz w:val="20"/>
                <w:szCs w:val="20"/>
              </w:rPr>
              <w:t>156,17</w:t>
            </w:r>
          </w:p>
        </w:tc>
      </w:tr>
      <w:tr w:rsidR="00D139A6" w:rsidRPr="000E7D45" w14:paraId="413DFF55" w14:textId="77777777" w:rsidTr="009D15E2">
        <w:tc>
          <w:tcPr>
            <w:tcW w:w="938" w:type="pct"/>
            <w:vAlign w:val="center"/>
          </w:tcPr>
          <w:p w14:paraId="0F4311B4" w14:textId="77777777" w:rsidR="00D139A6" w:rsidRPr="000E7D45" w:rsidRDefault="00D139A6" w:rsidP="00616384">
            <w:pPr>
              <w:spacing w:before="240" w:line="360" w:lineRule="auto"/>
              <w:rPr>
                <w:sz w:val="18"/>
                <w:szCs w:val="18"/>
              </w:rPr>
            </w:pPr>
            <w:r w:rsidRPr="000E7D45">
              <w:rPr>
                <w:sz w:val="18"/>
                <w:szCs w:val="18"/>
              </w:rPr>
              <w:t>ООО «Энергия»</w:t>
            </w:r>
          </w:p>
        </w:tc>
        <w:tc>
          <w:tcPr>
            <w:tcW w:w="369" w:type="pct"/>
            <w:vAlign w:val="center"/>
          </w:tcPr>
          <w:p w14:paraId="1B0AD90B" w14:textId="77777777" w:rsidR="00D139A6" w:rsidRPr="000E7D45" w:rsidRDefault="00D139A6" w:rsidP="00616384">
            <w:pPr>
              <w:spacing w:before="240" w:line="360" w:lineRule="auto"/>
              <w:jc w:val="center"/>
              <w:rPr>
                <w:sz w:val="18"/>
                <w:szCs w:val="18"/>
              </w:rPr>
            </w:pPr>
            <w:r w:rsidRPr="00A212EA">
              <w:rPr>
                <w:sz w:val="18"/>
                <w:szCs w:val="18"/>
              </w:rPr>
              <w:t>161,49</w:t>
            </w:r>
          </w:p>
        </w:tc>
        <w:tc>
          <w:tcPr>
            <w:tcW w:w="369" w:type="pct"/>
            <w:vAlign w:val="center"/>
          </w:tcPr>
          <w:p w14:paraId="0A354CBF" w14:textId="77777777" w:rsidR="00D139A6" w:rsidRPr="000E7D45" w:rsidRDefault="00D139A6" w:rsidP="00616384">
            <w:pPr>
              <w:spacing w:before="240" w:line="360" w:lineRule="auto"/>
              <w:jc w:val="center"/>
              <w:rPr>
                <w:sz w:val="18"/>
                <w:szCs w:val="18"/>
              </w:rPr>
            </w:pPr>
            <w:r>
              <w:rPr>
                <w:sz w:val="18"/>
                <w:szCs w:val="18"/>
              </w:rPr>
              <w:t>158,98</w:t>
            </w:r>
          </w:p>
        </w:tc>
        <w:tc>
          <w:tcPr>
            <w:tcW w:w="369" w:type="pct"/>
            <w:vAlign w:val="center"/>
          </w:tcPr>
          <w:p w14:paraId="39CDF562" w14:textId="77777777" w:rsidR="00D139A6" w:rsidRPr="000E7D45" w:rsidRDefault="00D139A6" w:rsidP="00616384">
            <w:pPr>
              <w:spacing w:before="240" w:line="360" w:lineRule="auto"/>
              <w:jc w:val="center"/>
              <w:rPr>
                <w:sz w:val="18"/>
                <w:szCs w:val="18"/>
              </w:rPr>
            </w:pPr>
            <w:r w:rsidRPr="00A212EA">
              <w:rPr>
                <w:sz w:val="18"/>
                <w:szCs w:val="18"/>
              </w:rPr>
              <w:t>156,47</w:t>
            </w:r>
          </w:p>
        </w:tc>
        <w:tc>
          <w:tcPr>
            <w:tcW w:w="369" w:type="pct"/>
            <w:vAlign w:val="center"/>
          </w:tcPr>
          <w:p w14:paraId="2D4B7AB5" w14:textId="77777777" w:rsidR="00D139A6" w:rsidRPr="000E7D45" w:rsidRDefault="00D139A6" w:rsidP="00616384">
            <w:pPr>
              <w:spacing w:before="240" w:line="360" w:lineRule="auto"/>
              <w:jc w:val="center"/>
              <w:rPr>
                <w:sz w:val="18"/>
                <w:szCs w:val="18"/>
              </w:rPr>
            </w:pPr>
            <w:r w:rsidRPr="00A212EA">
              <w:rPr>
                <w:sz w:val="18"/>
                <w:szCs w:val="18"/>
              </w:rPr>
              <w:t>156,47</w:t>
            </w:r>
          </w:p>
        </w:tc>
        <w:tc>
          <w:tcPr>
            <w:tcW w:w="369" w:type="pct"/>
          </w:tcPr>
          <w:p w14:paraId="43AF3DE2" w14:textId="77777777" w:rsidR="00D139A6" w:rsidRPr="000E7D45" w:rsidRDefault="00D139A6" w:rsidP="00616384">
            <w:pPr>
              <w:spacing w:before="240" w:line="360" w:lineRule="auto"/>
              <w:jc w:val="center"/>
              <w:rPr>
                <w:sz w:val="18"/>
                <w:szCs w:val="18"/>
              </w:rPr>
            </w:pPr>
            <w:r w:rsidRPr="00293594">
              <w:rPr>
                <w:sz w:val="18"/>
                <w:szCs w:val="18"/>
              </w:rPr>
              <w:t>156,47</w:t>
            </w:r>
          </w:p>
        </w:tc>
        <w:tc>
          <w:tcPr>
            <w:tcW w:w="369" w:type="pct"/>
          </w:tcPr>
          <w:p w14:paraId="34E5CF8F" w14:textId="77777777" w:rsidR="00D139A6" w:rsidRPr="000E7D45" w:rsidRDefault="00D139A6" w:rsidP="00616384">
            <w:pPr>
              <w:spacing w:before="240" w:line="360" w:lineRule="auto"/>
              <w:jc w:val="center"/>
              <w:rPr>
                <w:sz w:val="18"/>
                <w:szCs w:val="18"/>
              </w:rPr>
            </w:pPr>
            <w:r w:rsidRPr="00293594">
              <w:rPr>
                <w:sz w:val="18"/>
                <w:szCs w:val="18"/>
              </w:rPr>
              <w:t>156,47</w:t>
            </w:r>
          </w:p>
        </w:tc>
        <w:tc>
          <w:tcPr>
            <w:tcW w:w="369" w:type="pct"/>
          </w:tcPr>
          <w:p w14:paraId="6F586D39" w14:textId="77777777" w:rsidR="00D139A6" w:rsidRPr="000E7D45" w:rsidRDefault="00D139A6" w:rsidP="00616384">
            <w:pPr>
              <w:spacing w:before="240" w:line="360" w:lineRule="auto"/>
              <w:jc w:val="center"/>
              <w:rPr>
                <w:sz w:val="18"/>
                <w:szCs w:val="18"/>
              </w:rPr>
            </w:pPr>
            <w:r w:rsidRPr="00293594">
              <w:rPr>
                <w:sz w:val="18"/>
                <w:szCs w:val="18"/>
              </w:rPr>
              <w:t>156,47</w:t>
            </w:r>
          </w:p>
        </w:tc>
        <w:tc>
          <w:tcPr>
            <w:tcW w:w="369" w:type="pct"/>
          </w:tcPr>
          <w:p w14:paraId="2E632077" w14:textId="77777777" w:rsidR="00D139A6" w:rsidRPr="000E7D45" w:rsidRDefault="00D139A6" w:rsidP="00616384">
            <w:pPr>
              <w:spacing w:before="240" w:line="360" w:lineRule="auto"/>
              <w:jc w:val="center"/>
              <w:rPr>
                <w:sz w:val="18"/>
                <w:szCs w:val="18"/>
              </w:rPr>
            </w:pPr>
            <w:r w:rsidRPr="00293594">
              <w:rPr>
                <w:sz w:val="18"/>
                <w:szCs w:val="18"/>
              </w:rPr>
              <w:t>156,47</w:t>
            </w:r>
          </w:p>
        </w:tc>
        <w:tc>
          <w:tcPr>
            <w:tcW w:w="369" w:type="pct"/>
          </w:tcPr>
          <w:p w14:paraId="2BE13958" w14:textId="77777777" w:rsidR="00D139A6" w:rsidRPr="000E7D45" w:rsidRDefault="00D139A6" w:rsidP="00616384">
            <w:pPr>
              <w:spacing w:before="240" w:line="360" w:lineRule="auto"/>
              <w:jc w:val="center"/>
              <w:rPr>
                <w:sz w:val="18"/>
                <w:szCs w:val="18"/>
              </w:rPr>
            </w:pPr>
            <w:r w:rsidRPr="00293594">
              <w:rPr>
                <w:sz w:val="18"/>
                <w:szCs w:val="18"/>
              </w:rPr>
              <w:t>156,47</w:t>
            </w:r>
          </w:p>
        </w:tc>
        <w:tc>
          <w:tcPr>
            <w:tcW w:w="369" w:type="pct"/>
          </w:tcPr>
          <w:p w14:paraId="7A619CB6" w14:textId="77777777" w:rsidR="00D139A6" w:rsidRPr="000E7D45" w:rsidRDefault="00D139A6" w:rsidP="00616384">
            <w:pPr>
              <w:spacing w:before="240" w:line="360" w:lineRule="auto"/>
              <w:jc w:val="center"/>
              <w:rPr>
                <w:sz w:val="18"/>
                <w:szCs w:val="18"/>
              </w:rPr>
            </w:pPr>
            <w:r w:rsidRPr="00293594">
              <w:rPr>
                <w:sz w:val="18"/>
                <w:szCs w:val="18"/>
              </w:rPr>
              <w:t>156,47</w:t>
            </w:r>
          </w:p>
        </w:tc>
        <w:tc>
          <w:tcPr>
            <w:tcW w:w="369" w:type="pct"/>
          </w:tcPr>
          <w:p w14:paraId="0DC5F7B8" w14:textId="77777777" w:rsidR="00D139A6" w:rsidRPr="000E7D45" w:rsidRDefault="00D139A6" w:rsidP="00616384">
            <w:pPr>
              <w:spacing w:before="240" w:line="360" w:lineRule="auto"/>
              <w:jc w:val="center"/>
              <w:rPr>
                <w:sz w:val="18"/>
                <w:szCs w:val="18"/>
              </w:rPr>
            </w:pPr>
            <w:r w:rsidRPr="00293594">
              <w:rPr>
                <w:sz w:val="18"/>
                <w:szCs w:val="18"/>
              </w:rPr>
              <w:t>156,47</w:t>
            </w:r>
          </w:p>
        </w:tc>
      </w:tr>
      <w:tr w:rsidR="00D139A6" w:rsidRPr="000E7D45" w14:paraId="47116B39" w14:textId="77777777" w:rsidTr="009D15E2">
        <w:tc>
          <w:tcPr>
            <w:tcW w:w="938" w:type="pct"/>
            <w:vAlign w:val="center"/>
          </w:tcPr>
          <w:p w14:paraId="027940B1" w14:textId="77777777" w:rsidR="00D139A6" w:rsidRPr="000E7D45" w:rsidRDefault="00D139A6" w:rsidP="00616384">
            <w:pPr>
              <w:spacing w:before="240" w:line="360" w:lineRule="auto"/>
              <w:rPr>
                <w:sz w:val="18"/>
                <w:szCs w:val="18"/>
              </w:rPr>
            </w:pPr>
            <w:r w:rsidRPr="000E7D45">
              <w:rPr>
                <w:sz w:val="18"/>
                <w:szCs w:val="18"/>
              </w:rPr>
              <w:t>АО «Теплосеть Санкт-Петербурга»</w:t>
            </w:r>
          </w:p>
        </w:tc>
        <w:tc>
          <w:tcPr>
            <w:tcW w:w="369" w:type="pct"/>
            <w:vAlign w:val="center"/>
          </w:tcPr>
          <w:p w14:paraId="00B36D7E" w14:textId="77777777" w:rsidR="00D139A6" w:rsidRPr="000E7D45" w:rsidRDefault="00D139A6" w:rsidP="00616384">
            <w:pPr>
              <w:spacing w:before="240" w:line="360" w:lineRule="auto"/>
              <w:jc w:val="center"/>
              <w:rPr>
                <w:sz w:val="18"/>
                <w:szCs w:val="18"/>
              </w:rPr>
            </w:pPr>
            <w:r>
              <w:rPr>
                <w:sz w:val="18"/>
                <w:szCs w:val="18"/>
              </w:rPr>
              <w:t>-</w:t>
            </w:r>
          </w:p>
        </w:tc>
        <w:tc>
          <w:tcPr>
            <w:tcW w:w="369" w:type="pct"/>
            <w:vAlign w:val="center"/>
          </w:tcPr>
          <w:p w14:paraId="7E7C2E2C" w14:textId="77777777" w:rsidR="00D139A6" w:rsidRPr="000E7D45" w:rsidRDefault="00D139A6" w:rsidP="00616384">
            <w:pPr>
              <w:spacing w:before="240" w:line="360" w:lineRule="auto"/>
              <w:jc w:val="center"/>
              <w:rPr>
                <w:sz w:val="18"/>
                <w:szCs w:val="18"/>
              </w:rPr>
            </w:pPr>
            <w:r>
              <w:rPr>
                <w:sz w:val="18"/>
                <w:szCs w:val="18"/>
              </w:rPr>
              <w:t>-</w:t>
            </w:r>
          </w:p>
        </w:tc>
        <w:tc>
          <w:tcPr>
            <w:tcW w:w="369" w:type="pct"/>
            <w:vAlign w:val="center"/>
          </w:tcPr>
          <w:p w14:paraId="7D04560B" w14:textId="77777777" w:rsidR="00D139A6" w:rsidRPr="000E7D45" w:rsidRDefault="00D139A6" w:rsidP="00616384">
            <w:pPr>
              <w:spacing w:before="240" w:line="360" w:lineRule="auto"/>
              <w:jc w:val="center"/>
              <w:rPr>
                <w:sz w:val="18"/>
                <w:szCs w:val="18"/>
              </w:rPr>
            </w:pPr>
            <w:r>
              <w:rPr>
                <w:sz w:val="18"/>
                <w:szCs w:val="18"/>
              </w:rPr>
              <w:t>-</w:t>
            </w:r>
          </w:p>
        </w:tc>
        <w:tc>
          <w:tcPr>
            <w:tcW w:w="369" w:type="pct"/>
            <w:vAlign w:val="center"/>
          </w:tcPr>
          <w:p w14:paraId="2A65F223" w14:textId="77777777" w:rsidR="00D139A6" w:rsidRPr="000E7D45" w:rsidRDefault="00D139A6" w:rsidP="00616384">
            <w:pPr>
              <w:spacing w:before="240" w:line="360" w:lineRule="auto"/>
              <w:jc w:val="center"/>
              <w:rPr>
                <w:sz w:val="18"/>
                <w:szCs w:val="18"/>
              </w:rPr>
            </w:pPr>
            <w:r>
              <w:rPr>
                <w:sz w:val="18"/>
                <w:szCs w:val="18"/>
              </w:rPr>
              <w:t>-</w:t>
            </w:r>
          </w:p>
        </w:tc>
        <w:tc>
          <w:tcPr>
            <w:tcW w:w="369" w:type="pct"/>
            <w:vAlign w:val="center"/>
          </w:tcPr>
          <w:p w14:paraId="2406F239" w14:textId="77777777" w:rsidR="00D139A6" w:rsidRPr="000E7D45" w:rsidRDefault="00D139A6" w:rsidP="00616384">
            <w:pPr>
              <w:spacing w:before="240" w:line="360" w:lineRule="auto"/>
              <w:jc w:val="center"/>
              <w:rPr>
                <w:sz w:val="18"/>
                <w:szCs w:val="18"/>
              </w:rPr>
            </w:pPr>
            <w:r>
              <w:rPr>
                <w:sz w:val="18"/>
                <w:szCs w:val="18"/>
              </w:rPr>
              <w:t>-</w:t>
            </w:r>
          </w:p>
        </w:tc>
        <w:tc>
          <w:tcPr>
            <w:tcW w:w="369" w:type="pct"/>
            <w:vAlign w:val="center"/>
          </w:tcPr>
          <w:p w14:paraId="39872F74" w14:textId="77777777" w:rsidR="00D139A6" w:rsidRPr="000E7D45" w:rsidRDefault="00D139A6" w:rsidP="00616384">
            <w:pPr>
              <w:spacing w:before="240" w:line="360" w:lineRule="auto"/>
              <w:jc w:val="center"/>
              <w:rPr>
                <w:sz w:val="18"/>
                <w:szCs w:val="18"/>
              </w:rPr>
            </w:pPr>
            <w:r>
              <w:rPr>
                <w:sz w:val="18"/>
                <w:szCs w:val="18"/>
              </w:rPr>
              <w:t>-</w:t>
            </w:r>
          </w:p>
        </w:tc>
        <w:tc>
          <w:tcPr>
            <w:tcW w:w="369" w:type="pct"/>
            <w:vAlign w:val="center"/>
          </w:tcPr>
          <w:p w14:paraId="12343834" w14:textId="77777777" w:rsidR="00D139A6" w:rsidRPr="000E7D45" w:rsidRDefault="00D139A6" w:rsidP="00616384">
            <w:pPr>
              <w:spacing w:before="240" w:line="360" w:lineRule="auto"/>
              <w:jc w:val="center"/>
              <w:rPr>
                <w:sz w:val="18"/>
                <w:szCs w:val="18"/>
              </w:rPr>
            </w:pPr>
            <w:r>
              <w:rPr>
                <w:sz w:val="18"/>
                <w:szCs w:val="18"/>
              </w:rPr>
              <w:t>-</w:t>
            </w:r>
          </w:p>
        </w:tc>
        <w:tc>
          <w:tcPr>
            <w:tcW w:w="369" w:type="pct"/>
            <w:vAlign w:val="center"/>
          </w:tcPr>
          <w:p w14:paraId="785CEC2B" w14:textId="77777777" w:rsidR="00D139A6" w:rsidRPr="000E7D45" w:rsidRDefault="00D139A6" w:rsidP="00616384">
            <w:pPr>
              <w:spacing w:before="240" w:line="360" w:lineRule="auto"/>
              <w:jc w:val="center"/>
              <w:rPr>
                <w:sz w:val="18"/>
                <w:szCs w:val="18"/>
              </w:rPr>
            </w:pPr>
            <w:r>
              <w:rPr>
                <w:sz w:val="18"/>
                <w:szCs w:val="18"/>
              </w:rPr>
              <w:t>-</w:t>
            </w:r>
          </w:p>
        </w:tc>
        <w:tc>
          <w:tcPr>
            <w:tcW w:w="369" w:type="pct"/>
            <w:vAlign w:val="center"/>
          </w:tcPr>
          <w:p w14:paraId="1FDD2030" w14:textId="77777777" w:rsidR="00D139A6" w:rsidRPr="000E7D45" w:rsidRDefault="00D139A6" w:rsidP="00616384">
            <w:pPr>
              <w:spacing w:before="240" w:line="360" w:lineRule="auto"/>
              <w:jc w:val="center"/>
              <w:rPr>
                <w:sz w:val="18"/>
                <w:szCs w:val="18"/>
              </w:rPr>
            </w:pPr>
            <w:r>
              <w:rPr>
                <w:sz w:val="18"/>
                <w:szCs w:val="18"/>
              </w:rPr>
              <w:t>-</w:t>
            </w:r>
          </w:p>
        </w:tc>
        <w:tc>
          <w:tcPr>
            <w:tcW w:w="369" w:type="pct"/>
            <w:vAlign w:val="center"/>
          </w:tcPr>
          <w:p w14:paraId="0128A0F1" w14:textId="77777777" w:rsidR="00D139A6" w:rsidRPr="000E7D45" w:rsidRDefault="00D139A6" w:rsidP="00616384">
            <w:pPr>
              <w:spacing w:before="240" w:line="360" w:lineRule="auto"/>
              <w:jc w:val="center"/>
              <w:rPr>
                <w:sz w:val="18"/>
                <w:szCs w:val="18"/>
              </w:rPr>
            </w:pPr>
            <w:r>
              <w:rPr>
                <w:sz w:val="18"/>
                <w:szCs w:val="18"/>
              </w:rPr>
              <w:t>-</w:t>
            </w:r>
          </w:p>
        </w:tc>
        <w:tc>
          <w:tcPr>
            <w:tcW w:w="369" w:type="pct"/>
            <w:vAlign w:val="center"/>
          </w:tcPr>
          <w:p w14:paraId="0EB2E651" w14:textId="77777777" w:rsidR="00D139A6" w:rsidRPr="000E7D45" w:rsidRDefault="00D139A6" w:rsidP="00616384">
            <w:pPr>
              <w:spacing w:before="240" w:line="360" w:lineRule="auto"/>
              <w:jc w:val="center"/>
              <w:rPr>
                <w:sz w:val="18"/>
                <w:szCs w:val="18"/>
              </w:rPr>
            </w:pPr>
            <w:r>
              <w:rPr>
                <w:sz w:val="18"/>
                <w:szCs w:val="18"/>
              </w:rPr>
              <w:t>-</w:t>
            </w:r>
          </w:p>
        </w:tc>
      </w:tr>
      <w:tr w:rsidR="00D139A6" w:rsidRPr="000E7D45" w14:paraId="1AF25CEB" w14:textId="77777777" w:rsidTr="009D15E2">
        <w:tc>
          <w:tcPr>
            <w:tcW w:w="938" w:type="pct"/>
            <w:vAlign w:val="center"/>
          </w:tcPr>
          <w:p w14:paraId="024B450C" w14:textId="77777777" w:rsidR="00D139A6" w:rsidRPr="000E7D45" w:rsidRDefault="00D139A6" w:rsidP="00616384">
            <w:pPr>
              <w:spacing w:before="240" w:line="360" w:lineRule="auto"/>
              <w:rPr>
                <w:sz w:val="18"/>
                <w:szCs w:val="18"/>
              </w:rPr>
            </w:pPr>
            <w:r w:rsidRPr="000E7D45">
              <w:rPr>
                <w:sz w:val="18"/>
                <w:szCs w:val="18"/>
              </w:rPr>
              <w:t>ООО «Теплоэнерго»</w:t>
            </w:r>
          </w:p>
        </w:tc>
        <w:tc>
          <w:tcPr>
            <w:tcW w:w="369" w:type="pct"/>
            <w:vAlign w:val="center"/>
          </w:tcPr>
          <w:p w14:paraId="1CA4A0F2" w14:textId="77777777" w:rsidR="00D139A6" w:rsidRPr="000E7D45" w:rsidRDefault="00D139A6" w:rsidP="00616384">
            <w:pPr>
              <w:spacing w:before="240" w:line="360" w:lineRule="auto"/>
              <w:jc w:val="center"/>
              <w:rPr>
                <w:sz w:val="18"/>
                <w:szCs w:val="18"/>
              </w:rPr>
            </w:pPr>
            <w:r>
              <w:rPr>
                <w:sz w:val="18"/>
                <w:szCs w:val="18"/>
              </w:rPr>
              <w:t>-</w:t>
            </w:r>
          </w:p>
        </w:tc>
        <w:tc>
          <w:tcPr>
            <w:tcW w:w="369" w:type="pct"/>
            <w:vAlign w:val="center"/>
          </w:tcPr>
          <w:p w14:paraId="72BF379C" w14:textId="77777777" w:rsidR="00D139A6" w:rsidRPr="000E7D45" w:rsidRDefault="00D139A6" w:rsidP="00616384">
            <w:pPr>
              <w:spacing w:before="240" w:line="360" w:lineRule="auto"/>
              <w:jc w:val="center"/>
              <w:rPr>
                <w:sz w:val="18"/>
                <w:szCs w:val="18"/>
              </w:rPr>
            </w:pPr>
            <w:r>
              <w:rPr>
                <w:sz w:val="18"/>
                <w:szCs w:val="18"/>
              </w:rPr>
              <w:t>-</w:t>
            </w:r>
          </w:p>
        </w:tc>
        <w:tc>
          <w:tcPr>
            <w:tcW w:w="369" w:type="pct"/>
            <w:vAlign w:val="center"/>
          </w:tcPr>
          <w:p w14:paraId="2CC54865" w14:textId="77777777" w:rsidR="00D139A6" w:rsidRPr="000E7D45" w:rsidRDefault="00D139A6" w:rsidP="00616384">
            <w:pPr>
              <w:spacing w:before="240" w:line="360" w:lineRule="auto"/>
              <w:jc w:val="center"/>
              <w:rPr>
                <w:sz w:val="18"/>
                <w:szCs w:val="18"/>
              </w:rPr>
            </w:pPr>
            <w:r>
              <w:rPr>
                <w:sz w:val="18"/>
                <w:szCs w:val="18"/>
              </w:rPr>
              <w:t>-</w:t>
            </w:r>
          </w:p>
        </w:tc>
        <w:tc>
          <w:tcPr>
            <w:tcW w:w="369" w:type="pct"/>
            <w:vAlign w:val="center"/>
          </w:tcPr>
          <w:p w14:paraId="277713C0" w14:textId="77777777" w:rsidR="00D139A6" w:rsidRPr="000E7D45" w:rsidRDefault="00D139A6" w:rsidP="00616384">
            <w:pPr>
              <w:spacing w:before="240" w:line="360" w:lineRule="auto"/>
              <w:jc w:val="center"/>
              <w:rPr>
                <w:sz w:val="18"/>
                <w:szCs w:val="18"/>
              </w:rPr>
            </w:pPr>
            <w:r>
              <w:rPr>
                <w:sz w:val="18"/>
                <w:szCs w:val="18"/>
              </w:rPr>
              <w:t>-</w:t>
            </w:r>
          </w:p>
        </w:tc>
        <w:tc>
          <w:tcPr>
            <w:tcW w:w="369" w:type="pct"/>
            <w:vAlign w:val="center"/>
          </w:tcPr>
          <w:p w14:paraId="1E3D640D" w14:textId="77777777" w:rsidR="00D139A6" w:rsidRPr="000E7D45" w:rsidRDefault="00D139A6" w:rsidP="00616384">
            <w:pPr>
              <w:spacing w:before="240" w:line="360" w:lineRule="auto"/>
              <w:jc w:val="center"/>
              <w:rPr>
                <w:sz w:val="18"/>
                <w:szCs w:val="18"/>
              </w:rPr>
            </w:pPr>
            <w:r>
              <w:rPr>
                <w:sz w:val="18"/>
                <w:szCs w:val="18"/>
              </w:rPr>
              <w:t>-</w:t>
            </w:r>
          </w:p>
        </w:tc>
        <w:tc>
          <w:tcPr>
            <w:tcW w:w="369" w:type="pct"/>
            <w:vAlign w:val="center"/>
          </w:tcPr>
          <w:p w14:paraId="3433FC26" w14:textId="77777777" w:rsidR="00D139A6" w:rsidRPr="000E7D45" w:rsidRDefault="00D139A6" w:rsidP="00616384">
            <w:pPr>
              <w:spacing w:before="240" w:line="360" w:lineRule="auto"/>
              <w:jc w:val="center"/>
              <w:rPr>
                <w:sz w:val="18"/>
                <w:szCs w:val="18"/>
              </w:rPr>
            </w:pPr>
            <w:r>
              <w:rPr>
                <w:sz w:val="18"/>
                <w:szCs w:val="18"/>
              </w:rPr>
              <w:t>-</w:t>
            </w:r>
          </w:p>
        </w:tc>
        <w:tc>
          <w:tcPr>
            <w:tcW w:w="369" w:type="pct"/>
            <w:vAlign w:val="center"/>
          </w:tcPr>
          <w:p w14:paraId="495D04D6" w14:textId="77777777" w:rsidR="00D139A6" w:rsidRPr="000E7D45" w:rsidRDefault="00D139A6" w:rsidP="00616384">
            <w:pPr>
              <w:spacing w:before="240" w:line="360" w:lineRule="auto"/>
              <w:jc w:val="center"/>
              <w:rPr>
                <w:sz w:val="18"/>
                <w:szCs w:val="18"/>
              </w:rPr>
            </w:pPr>
            <w:r>
              <w:rPr>
                <w:sz w:val="18"/>
                <w:szCs w:val="18"/>
              </w:rPr>
              <w:t>-</w:t>
            </w:r>
          </w:p>
        </w:tc>
        <w:tc>
          <w:tcPr>
            <w:tcW w:w="369" w:type="pct"/>
            <w:vAlign w:val="center"/>
          </w:tcPr>
          <w:p w14:paraId="108F6714" w14:textId="77777777" w:rsidR="00D139A6" w:rsidRPr="000E7D45" w:rsidRDefault="00D139A6" w:rsidP="00616384">
            <w:pPr>
              <w:spacing w:before="240" w:line="360" w:lineRule="auto"/>
              <w:jc w:val="center"/>
              <w:rPr>
                <w:sz w:val="18"/>
                <w:szCs w:val="18"/>
              </w:rPr>
            </w:pPr>
            <w:r>
              <w:rPr>
                <w:sz w:val="18"/>
                <w:szCs w:val="18"/>
              </w:rPr>
              <w:t>-</w:t>
            </w:r>
          </w:p>
        </w:tc>
        <w:tc>
          <w:tcPr>
            <w:tcW w:w="369" w:type="pct"/>
            <w:vAlign w:val="center"/>
          </w:tcPr>
          <w:p w14:paraId="68721BDE" w14:textId="77777777" w:rsidR="00D139A6" w:rsidRPr="000E7D45" w:rsidRDefault="00D139A6" w:rsidP="00616384">
            <w:pPr>
              <w:spacing w:before="240" w:line="360" w:lineRule="auto"/>
              <w:jc w:val="center"/>
              <w:rPr>
                <w:sz w:val="18"/>
                <w:szCs w:val="18"/>
              </w:rPr>
            </w:pPr>
            <w:r>
              <w:rPr>
                <w:sz w:val="18"/>
                <w:szCs w:val="18"/>
              </w:rPr>
              <w:t>-</w:t>
            </w:r>
          </w:p>
        </w:tc>
        <w:tc>
          <w:tcPr>
            <w:tcW w:w="369" w:type="pct"/>
            <w:vAlign w:val="center"/>
          </w:tcPr>
          <w:p w14:paraId="7CA3F6ED" w14:textId="77777777" w:rsidR="00D139A6" w:rsidRPr="000E7D45" w:rsidRDefault="00D139A6" w:rsidP="00616384">
            <w:pPr>
              <w:spacing w:before="240" w:line="360" w:lineRule="auto"/>
              <w:jc w:val="center"/>
              <w:rPr>
                <w:sz w:val="18"/>
                <w:szCs w:val="18"/>
              </w:rPr>
            </w:pPr>
            <w:r>
              <w:rPr>
                <w:sz w:val="18"/>
                <w:szCs w:val="18"/>
              </w:rPr>
              <w:t>-</w:t>
            </w:r>
          </w:p>
        </w:tc>
        <w:tc>
          <w:tcPr>
            <w:tcW w:w="369" w:type="pct"/>
            <w:vAlign w:val="center"/>
          </w:tcPr>
          <w:p w14:paraId="3944D5CA" w14:textId="77777777" w:rsidR="00D139A6" w:rsidRPr="000E7D45" w:rsidRDefault="00D139A6" w:rsidP="00616384">
            <w:pPr>
              <w:spacing w:before="240" w:line="360" w:lineRule="auto"/>
              <w:jc w:val="center"/>
              <w:rPr>
                <w:sz w:val="18"/>
                <w:szCs w:val="18"/>
              </w:rPr>
            </w:pPr>
            <w:r>
              <w:rPr>
                <w:sz w:val="18"/>
                <w:szCs w:val="18"/>
              </w:rPr>
              <w:t>-</w:t>
            </w:r>
          </w:p>
        </w:tc>
      </w:tr>
    </w:tbl>
    <w:p w14:paraId="5EE3580B" w14:textId="77777777" w:rsidR="0056271D" w:rsidRDefault="0056271D" w:rsidP="0056271D">
      <w:pPr>
        <w:spacing w:before="240" w:line="360" w:lineRule="auto"/>
        <w:ind w:firstLine="851"/>
        <w:jc w:val="both"/>
        <w:rPr>
          <w:b/>
          <w:bCs/>
        </w:rPr>
      </w:pPr>
    </w:p>
    <w:p w14:paraId="52B5926F" w14:textId="51E2593C" w:rsidR="0056271D" w:rsidRDefault="0056271D" w:rsidP="0056271D">
      <w:pPr>
        <w:spacing w:before="240" w:line="360" w:lineRule="auto"/>
        <w:ind w:firstLine="851"/>
        <w:jc w:val="both"/>
        <w:rPr>
          <w:b/>
          <w:bCs/>
        </w:rPr>
      </w:pPr>
    </w:p>
    <w:p w14:paraId="73863267" w14:textId="7E4890ED" w:rsidR="00D139A6" w:rsidRDefault="00D139A6" w:rsidP="0056271D">
      <w:pPr>
        <w:spacing w:before="240" w:line="360" w:lineRule="auto"/>
        <w:ind w:firstLine="851"/>
        <w:jc w:val="both"/>
        <w:rPr>
          <w:b/>
          <w:bCs/>
        </w:rPr>
      </w:pPr>
    </w:p>
    <w:p w14:paraId="40ECC983" w14:textId="77777777" w:rsidR="00D139A6" w:rsidRDefault="00D139A6" w:rsidP="0056271D">
      <w:pPr>
        <w:spacing w:before="240" w:line="360" w:lineRule="auto"/>
        <w:ind w:firstLine="851"/>
        <w:jc w:val="both"/>
        <w:rPr>
          <w:b/>
          <w:bCs/>
        </w:rPr>
      </w:pPr>
    </w:p>
    <w:p w14:paraId="1ABF9082" w14:textId="243FA64C" w:rsidR="0056271D" w:rsidRDefault="0056271D" w:rsidP="0056271D">
      <w:pPr>
        <w:spacing w:before="240" w:line="360" w:lineRule="auto"/>
        <w:ind w:firstLine="851"/>
        <w:jc w:val="both"/>
        <w:rPr>
          <w:b/>
          <w:bCs/>
        </w:rPr>
      </w:pPr>
      <w:r w:rsidRPr="00E21F6C">
        <w:rPr>
          <w:b/>
          <w:bCs/>
        </w:rPr>
        <w:t xml:space="preserve">Таблица </w:t>
      </w:r>
      <w:r w:rsidR="002623BD">
        <w:rPr>
          <w:b/>
          <w:bCs/>
        </w:rPr>
        <w:t>3</w:t>
      </w:r>
      <w:r w:rsidR="009D15E2">
        <w:rPr>
          <w:b/>
          <w:bCs/>
        </w:rPr>
        <w:t>3</w:t>
      </w:r>
      <w:r w:rsidRPr="00E21F6C">
        <w:rPr>
          <w:b/>
          <w:bCs/>
        </w:rPr>
        <w:t xml:space="preserve">. </w:t>
      </w:r>
      <w:r w:rsidRPr="00854EC6">
        <w:rPr>
          <w:b/>
          <w:bCs/>
        </w:rPr>
        <w:t>отношение величины технологических потерь тепловой энергии, теплоносителя к материальной характеристике тепловой сети, Гкал/м2</w:t>
      </w:r>
      <w:r w:rsidRPr="00A81EB7">
        <w:rPr>
          <w:b/>
          <w:bCs/>
        </w:rPr>
        <w:t>.</w:t>
      </w:r>
    </w:p>
    <w:tbl>
      <w:tblPr>
        <w:tblStyle w:val="a3"/>
        <w:tblW w:w="5000" w:type="pct"/>
        <w:tblInd w:w="250" w:type="dxa"/>
        <w:tblLook w:val="04A0" w:firstRow="1" w:lastRow="0" w:firstColumn="1" w:lastColumn="0" w:noHBand="0" w:noVBand="1"/>
      </w:tblPr>
      <w:tblGrid>
        <w:gridCol w:w="2948"/>
        <w:gridCol w:w="1159"/>
        <w:gridCol w:w="1159"/>
        <w:gridCol w:w="1159"/>
        <w:gridCol w:w="1159"/>
        <w:gridCol w:w="1158"/>
        <w:gridCol w:w="1158"/>
        <w:gridCol w:w="1158"/>
        <w:gridCol w:w="1158"/>
        <w:gridCol w:w="1158"/>
        <w:gridCol w:w="1158"/>
        <w:gridCol w:w="1158"/>
      </w:tblGrid>
      <w:tr w:rsidR="00D139A6" w:rsidRPr="000E7D45" w14:paraId="4A613CF0" w14:textId="77777777" w:rsidTr="009D15E2">
        <w:tc>
          <w:tcPr>
            <w:tcW w:w="938" w:type="pct"/>
            <w:vAlign w:val="center"/>
          </w:tcPr>
          <w:p w14:paraId="42177915" w14:textId="77777777" w:rsidR="00D139A6" w:rsidRPr="000E7D45" w:rsidRDefault="00D139A6" w:rsidP="00616384">
            <w:pPr>
              <w:spacing w:before="240" w:line="360" w:lineRule="auto"/>
              <w:jc w:val="center"/>
              <w:rPr>
                <w:sz w:val="18"/>
                <w:szCs w:val="18"/>
              </w:rPr>
            </w:pPr>
            <w:r w:rsidRPr="000E7D45">
              <w:rPr>
                <w:sz w:val="18"/>
                <w:szCs w:val="18"/>
              </w:rPr>
              <w:t>Наименование ТСО</w:t>
            </w:r>
          </w:p>
        </w:tc>
        <w:tc>
          <w:tcPr>
            <w:tcW w:w="369" w:type="pct"/>
            <w:vAlign w:val="center"/>
          </w:tcPr>
          <w:p w14:paraId="198CFAC4" w14:textId="77777777" w:rsidR="00D139A6" w:rsidRPr="000E7D45" w:rsidRDefault="00D139A6" w:rsidP="00616384">
            <w:pPr>
              <w:spacing w:before="240" w:line="360" w:lineRule="auto"/>
              <w:jc w:val="center"/>
              <w:rPr>
                <w:sz w:val="18"/>
                <w:szCs w:val="18"/>
              </w:rPr>
            </w:pPr>
            <w:r w:rsidRPr="000E7D45">
              <w:rPr>
                <w:sz w:val="18"/>
                <w:szCs w:val="18"/>
              </w:rPr>
              <w:t>2020 год</w:t>
            </w:r>
          </w:p>
        </w:tc>
        <w:tc>
          <w:tcPr>
            <w:tcW w:w="369" w:type="pct"/>
            <w:vAlign w:val="center"/>
          </w:tcPr>
          <w:p w14:paraId="507CE667" w14:textId="77777777" w:rsidR="00D139A6" w:rsidRPr="000E7D45" w:rsidRDefault="00D139A6" w:rsidP="00616384">
            <w:pPr>
              <w:spacing w:before="240" w:line="360" w:lineRule="auto"/>
              <w:jc w:val="center"/>
              <w:rPr>
                <w:sz w:val="18"/>
                <w:szCs w:val="18"/>
              </w:rPr>
            </w:pPr>
            <w:r w:rsidRPr="000E7D45">
              <w:rPr>
                <w:sz w:val="18"/>
                <w:szCs w:val="18"/>
              </w:rPr>
              <w:t>2021 год</w:t>
            </w:r>
          </w:p>
        </w:tc>
        <w:tc>
          <w:tcPr>
            <w:tcW w:w="369" w:type="pct"/>
            <w:vAlign w:val="center"/>
          </w:tcPr>
          <w:p w14:paraId="629FD5E8" w14:textId="77777777" w:rsidR="00D139A6" w:rsidRPr="000E7D45" w:rsidRDefault="00D139A6" w:rsidP="00616384">
            <w:pPr>
              <w:spacing w:before="240" w:line="360" w:lineRule="auto"/>
              <w:jc w:val="center"/>
              <w:rPr>
                <w:sz w:val="18"/>
                <w:szCs w:val="18"/>
              </w:rPr>
            </w:pPr>
            <w:r w:rsidRPr="000E7D45">
              <w:rPr>
                <w:sz w:val="18"/>
                <w:szCs w:val="18"/>
              </w:rPr>
              <w:t>2022 год</w:t>
            </w:r>
          </w:p>
        </w:tc>
        <w:tc>
          <w:tcPr>
            <w:tcW w:w="369" w:type="pct"/>
            <w:vAlign w:val="center"/>
          </w:tcPr>
          <w:p w14:paraId="28DE12FA" w14:textId="77777777" w:rsidR="00D139A6" w:rsidRPr="000E7D45" w:rsidRDefault="00D139A6" w:rsidP="00616384">
            <w:pPr>
              <w:spacing w:before="240" w:line="360" w:lineRule="auto"/>
              <w:jc w:val="center"/>
              <w:rPr>
                <w:sz w:val="18"/>
                <w:szCs w:val="18"/>
              </w:rPr>
            </w:pPr>
            <w:r w:rsidRPr="000E7D45">
              <w:rPr>
                <w:sz w:val="18"/>
                <w:szCs w:val="18"/>
              </w:rPr>
              <w:t>2023 год</w:t>
            </w:r>
          </w:p>
        </w:tc>
        <w:tc>
          <w:tcPr>
            <w:tcW w:w="369" w:type="pct"/>
            <w:vAlign w:val="center"/>
          </w:tcPr>
          <w:p w14:paraId="6A8AD7A9" w14:textId="77777777" w:rsidR="00D139A6" w:rsidRPr="000E7D45" w:rsidRDefault="00D139A6" w:rsidP="00616384">
            <w:pPr>
              <w:spacing w:before="240" w:line="360" w:lineRule="auto"/>
              <w:jc w:val="center"/>
              <w:rPr>
                <w:sz w:val="18"/>
                <w:szCs w:val="18"/>
              </w:rPr>
            </w:pPr>
            <w:r w:rsidRPr="000E7D45">
              <w:rPr>
                <w:sz w:val="18"/>
                <w:szCs w:val="18"/>
              </w:rPr>
              <w:t>2024 год</w:t>
            </w:r>
          </w:p>
        </w:tc>
        <w:tc>
          <w:tcPr>
            <w:tcW w:w="369" w:type="pct"/>
            <w:vAlign w:val="center"/>
          </w:tcPr>
          <w:p w14:paraId="6B805C3D" w14:textId="77777777" w:rsidR="00D139A6" w:rsidRPr="000E7D45" w:rsidRDefault="00D139A6" w:rsidP="00616384">
            <w:pPr>
              <w:spacing w:before="240" w:line="360" w:lineRule="auto"/>
              <w:jc w:val="center"/>
              <w:rPr>
                <w:sz w:val="18"/>
                <w:szCs w:val="18"/>
              </w:rPr>
            </w:pPr>
            <w:r w:rsidRPr="000E7D45">
              <w:rPr>
                <w:sz w:val="18"/>
                <w:szCs w:val="18"/>
              </w:rPr>
              <w:t>2025 год</w:t>
            </w:r>
          </w:p>
        </w:tc>
        <w:tc>
          <w:tcPr>
            <w:tcW w:w="369" w:type="pct"/>
            <w:vAlign w:val="center"/>
          </w:tcPr>
          <w:p w14:paraId="365F74F1" w14:textId="77777777" w:rsidR="00D139A6" w:rsidRPr="000E7D45" w:rsidRDefault="00D139A6" w:rsidP="00616384">
            <w:pPr>
              <w:spacing w:before="240" w:line="360" w:lineRule="auto"/>
              <w:jc w:val="center"/>
              <w:rPr>
                <w:sz w:val="18"/>
                <w:szCs w:val="18"/>
              </w:rPr>
            </w:pPr>
            <w:r w:rsidRPr="000E7D45">
              <w:rPr>
                <w:sz w:val="18"/>
                <w:szCs w:val="18"/>
              </w:rPr>
              <w:t>2026 год</w:t>
            </w:r>
          </w:p>
        </w:tc>
        <w:tc>
          <w:tcPr>
            <w:tcW w:w="369" w:type="pct"/>
            <w:vAlign w:val="center"/>
          </w:tcPr>
          <w:p w14:paraId="071600DE" w14:textId="77777777" w:rsidR="00D139A6" w:rsidRPr="000E7D45" w:rsidRDefault="00D139A6" w:rsidP="00616384">
            <w:pPr>
              <w:spacing w:before="240" w:line="360" w:lineRule="auto"/>
              <w:jc w:val="center"/>
              <w:rPr>
                <w:sz w:val="18"/>
                <w:szCs w:val="18"/>
              </w:rPr>
            </w:pPr>
            <w:r w:rsidRPr="000E7D45">
              <w:rPr>
                <w:sz w:val="18"/>
                <w:szCs w:val="18"/>
              </w:rPr>
              <w:t>2027 год</w:t>
            </w:r>
          </w:p>
        </w:tc>
        <w:tc>
          <w:tcPr>
            <w:tcW w:w="369" w:type="pct"/>
            <w:vAlign w:val="center"/>
          </w:tcPr>
          <w:p w14:paraId="722C0AC7" w14:textId="77777777" w:rsidR="00D139A6" w:rsidRPr="000E7D45" w:rsidRDefault="00D139A6" w:rsidP="00616384">
            <w:pPr>
              <w:spacing w:before="240" w:line="360" w:lineRule="auto"/>
              <w:jc w:val="center"/>
              <w:rPr>
                <w:sz w:val="18"/>
                <w:szCs w:val="18"/>
              </w:rPr>
            </w:pPr>
            <w:r w:rsidRPr="000E7D45">
              <w:rPr>
                <w:sz w:val="18"/>
                <w:szCs w:val="18"/>
              </w:rPr>
              <w:t>2028 год</w:t>
            </w:r>
          </w:p>
        </w:tc>
        <w:tc>
          <w:tcPr>
            <w:tcW w:w="369" w:type="pct"/>
            <w:vAlign w:val="center"/>
          </w:tcPr>
          <w:p w14:paraId="1EA67519" w14:textId="77777777" w:rsidR="00D139A6" w:rsidRPr="000E7D45" w:rsidRDefault="00D139A6" w:rsidP="00616384">
            <w:pPr>
              <w:spacing w:before="240" w:line="360" w:lineRule="auto"/>
              <w:jc w:val="center"/>
              <w:rPr>
                <w:sz w:val="18"/>
                <w:szCs w:val="18"/>
              </w:rPr>
            </w:pPr>
            <w:r w:rsidRPr="000E7D45">
              <w:rPr>
                <w:sz w:val="18"/>
                <w:szCs w:val="18"/>
              </w:rPr>
              <w:t>2029 год</w:t>
            </w:r>
          </w:p>
        </w:tc>
        <w:tc>
          <w:tcPr>
            <w:tcW w:w="369" w:type="pct"/>
            <w:vAlign w:val="center"/>
          </w:tcPr>
          <w:p w14:paraId="72E6FCD9" w14:textId="77777777" w:rsidR="00D139A6" w:rsidRPr="000E7D45" w:rsidRDefault="00D139A6" w:rsidP="00616384">
            <w:pPr>
              <w:spacing w:before="240" w:line="360" w:lineRule="auto"/>
              <w:jc w:val="center"/>
              <w:rPr>
                <w:sz w:val="18"/>
                <w:szCs w:val="18"/>
              </w:rPr>
            </w:pPr>
            <w:r w:rsidRPr="000E7D45">
              <w:rPr>
                <w:sz w:val="18"/>
                <w:szCs w:val="18"/>
              </w:rPr>
              <w:t>2030 год</w:t>
            </w:r>
          </w:p>
        </w:tc>
      </w:tr>
      <w:tr w:rsidR="00D139A6" w:rsidRPr="000E7D45" w14:paraId="4BDD71D7" w14:textId="77777777" w:rsidTr="009D15E2">
        <w:tc>
          <w:tcPr>
            <w:tcW w:w="938" w:type="pct"/>
            <w:vAlign w:val="center"/>
          </w:tcPr>
          <w:p w14:paraId="0F6B96E3" w14:textId="77777777" w:rsidR="00D139A6" w:rsidRPr="000E7D45" w:rsidRDefault="00D139A6" w:rsidP="00616384">
            <w:pPr>
              <w:spacing w:before="240" w:line="360" w:lineRule="auto"/>
              <w:rPr>
                <w:sz w:val="18"/>
                <w:szCs w:val="18"/>
              </w:rPr>
            </w:pPr>
            <w:r w:rsidRPr="000E7D45">
              <w:rPr>
                <w:sz w:val="18"/>
                <w:szCs w:val="18"/>
              </w:rPr>
              <w:t>ООО «Петербургтеплоэнерго»</w:t>
            </w:r>
          </w:p>
        </w:tc>
        <w:tc>
          <w:tcPr>
            <w:tcW w:w="369" w:type="pct"/>
            <w:vAlign w:val="center"/>
          </w:tcPr>
          <w:p w14:paraId="2D8831D2" w14:textId="77777777" w:rsidR="00D139A6" w:rsidRPr="006F6CF9" w:rsidRDefault="00D139A6" w:rsidP="00616384">
            <w:pPr>
              <w:spacing w:before="240" w:line="360" w:lineRule="auto"/>
              <w:jc w:val="center"/>
              <w:rPr>
                <w:color w:val="000000"/>
                <w:sz w:val="20"/>
                <w:szCs w:val="20"/>
              </w:rPr>
            </w:pPr>
            <w:r w:rsidRPr="006F6CF9">
              <w:rPr>
                <w:color w:val="000000"/>
                <w:sz w:val="20"/>
                <w:szCs w:val="20"/>
              </w:rPr>
              <w:t>1,2</w:t>
            </w:r>
            <w:r>
              <w:rPr>
                <w:color w:val="000000"/>
                <w:sz w:val="20"/>
                <w:szCs w:val="20"/>
              </w:rPr>
              <w:t>5</w:t>
            </w:r>
          </w:p>
        </w:tc>
        <w:tc>
          <w:tcPr>
            <w:tcW w:w="369" w:type="pct"/>
            <w:vAlign w:val="center"/>
          </w:tcPr>
          <w:p w14:paraId="5CEC1756" w14:textId="77777777" w:rsidR="00D139A6" w:rsidRPr="006F6CF9" w:rsidRDefault="00D139A6" w:rsidP="00616384">
            <w:pPr>
              <w:spacing w:before="240" w:line="360" w:lineRule="auto"/>
              <w:jc w:val="center"/>
              <w:rPr>
                <w:color w:val="000000"/>
                <w:sz w:val="20"/>
                <w:szCs w:val="20"/>
              </w:rPr>
            </w:pPr>
            <w:r w:rsidRPr="00C805B0">
              <w:rPr>
                <w:color w:val="000000"/>
                <w:sz w:val="20"/>
                <w:szCs w:val="20"/>
              </w:rPr>
              <w:t>1,25</w:t>
            </w:r>
          </w:p>
        </w:tc>
        <w:tc>
          <w:tcPr>
            <w:tcW w:w="369" w:type="pct"/>
            <w:vAlign w:val="center"/>
          </w:tcPr>
          <w:p w14:paraId="6848141C" w14:textId="77777777" w:rsidR="00D139A6" w:rsidRPr="006F6CF9" w:rsidRDefault="00D139A6" w:rsidP="00616384">
            <w:pPr>
              <w:spacing w:before="240" w:line="360" w:lineRule="auto"/>
              <w:jc w:val="center"/>
              <w:rPr>
                <w:color w:val="000000"/>
                <w:sz w:val="20"/>
                <w:szCs w:val="20"/>
              </w:rPr>
            </w:pPr>
            <w:r w:rsidRPr="00C805B0">
              <w:rPr>
                <w:color w:val="000000"/>
                <w:sz w:val="20"/>
                <w:szCs w:val="20"/>
              </w:rPr>
              <w:t>1,25</w:t>
            </w:r>
          </w:p>
        </w:tc>
        <w:tc>
          <w:tcPr>
            <w:tcW w:w="369" w:type="pct"/>
            <w:vAlign w:val="center"/>
          </w:tcPr>
          <w:p w14:paraId="30385628" w14:textId="77777777" w:rsidR="00D139A6" w:rsidRPr="006F6CF9" w:rsidRDefault="00D139A6" w:rsidP="00616384">
            <w:pPr>
              <w:spacing w:before="240" w:line="360" w:lineRule="auto"/>
              <w:jc w:val="center"/>
              <w:rPr>
                <w:color w:val="000000"/>
                <w:sz w:val="20"/>
                <w:szCs w:val="20"/>
              </w:rPr>
            </w:pPr>
            <w:r w:rsidRPr="00C805B0">
              <w:rPr>
                <w:color w:val="000000"/>
                <w:sz w:val="20"/>
                <w:szCs w:val="20"/>
              </w:rPr>
              <w:t>1,25</w:t>
            </w:r>
          </w:p>
        </w:tc>
        <w:tc>
          <w:tcPr>
            <w:tcW w:w="369" w:type="pct"/>
            <w:vAlign w:val="center"/>
          </w:tcPr>
          <w:p w14:paraId="7C4E0A27" w14:textId="77777777" w:rsidR="00D139A6" w:rsidRPr="006F6CF9" w:rsidRDefault="00D139A6" w:rsidP="00616384">
            <w:pPr>
              <w:spacing w:before="240" w:line="360" w:lineRule="auto"/>
              <w:jc w:val="center"/>
              <w:rPr>
                <w:color w:val="000000"/>
                <w:sz w:val="20"/>
                <w:szCs w:val="20"/>
              </w:rPr>
            </w:pPr>
            <w:r w:rsidRPr="00C805B0">
              <w:rPr>
                <w:color w:val="000000"/>
                <w:sz w:val="20"/>
                <w:szCs w:val="20"/>
              </w:rPr>
              <w:t>1,25</w:t>
            </w:r>
          </w:p>
        </w:tc>
        <w:tc>
          <w:tcPr>
            <w:tcW w:w="369" w:type="pct"/>
            <w:vAlign w:val="center"/>
          </w:tcPr>
          <w:p w14:paraId="58E88143" w14:textId="77777777" w:rsidR="00D139A6" w:rsidRPr="006F6CF9" w:rsidRDefault="00D139A6" w:rsidP="00616384">
            <w:pPr>
              <w:spacing w:before="240" w:line="360" w:lineRule="auto"/>
              <w:jc w:val="center"/>
              <w:rPr>
                <w:color w:val="000000"/>
                <w:sz w:val="20"/>
                <w:szCs w:val="20"/>
              </w:rPr>
            </w:pPr>
            <w:r w:rsidRPr="00C805B0">
              <w:rPr>
                <w:color w:val="000000"/>
                <w:sz w:val="20"/>
                <w:szCs w:val="20"/>
              </w:rPr>
              <w:t>1,25</w:t>
            </w:r>
          </w:p>
        </w:tc>
        <w:tc>
          <w:tcPr>
            <w:tcW w:w="369" w:type="pct"/>
            <w:vAlign w:val="center"/>
          </w:tcPr>
          <w:p w14:paraId="6AB3D45C" w14:textId="77777777" w:rsidR="00D139A6" w:rsidRPr="006F6CF9" w:rsidRDefault="00D139A6" w:rsidP="00616384">
            <w:pPr>
              <w:spacing w:before="240" w:line="360" w:lineRule="auto"/>
              <w:jc w:val="center"/>
              <w:rPr>
                <w:color w:val="000000"/>
                <w:sz w:val="20"/>
                <w:szCs w:val="20"/>
              </w:rPr>
            </w:pPr>
            <w:r w:rsidRPr="00C805B0">
              <w:rPr>
                <w:color w:val="000000"/>
                <w:sz w:val="20"/>
                <w:szCs w:val="20"/>
              </w:rPr>
              <w:t>1,25</w:t>
            </w:r>
          </w:p>
        </w:tc>
        <w:tc>
          <w:tcPr>
            <w:tcW w:w="369" w:type="pct"/>
            <w:vAlign w:val="center"/>
          </w:tcPr>
          <w:p w14:paraId="0FE6B247" w14:textId="77777777" w:rsidR="00D139A6" w:rsidRPr="006F6CF9" w:rsidRDefault="00D139A6" w:rsidP="00616384">
            <w:pPr>
              <w:spacing w:before="240" w:line="360" w:lineRule="auto"/>
              <w:jc w:val="center"/>
              <w:rPr>
                <w:color w:val="000000"/>
                <w:sz w:val="20"/>
                <w:szCs w:val="20"/>
              </w:rPr>
            </w:pPr>
            <w:r w:rsidRPr="00C805B0">
              <w:rPr>
                <w:color w:val="000000"/>
                <w:sz w:val="20"/>
                <w:szCs w:val="20"/>
              </w:rPr>
              <w:t>1,25</w:t>
            </w:r>
          </w:p>
        </w:tc>
        <w:tc>
          <w:tcPr>
            <w:tcW w:w="369" w:type="pct"/>
            <w:vAlign w:val="center"/>
          </w:tcPr>
          <w:p w14:paraId="20521401" w14:textId="77777777" w:rsidR="00D139A6" w:rsidRPr="006F6CF9" w:rsidRDefault="00D139A6" w:rsidP="00616384">
            <w:pPr>
              <w:spacing w:before="240" w:line="360" w:lineRule="auto"/>
              <w:jc w:val="center"/>
              <w:rPr>
                <w:color w:val="000000"/>
                <w:sz w:val="20"/>
                <w:szCs w:val="20"/>
              </w:rPr>
            </w:pPr>
            <w:r w:rsidRPr="00C805B0">
              <w:rPr>
                <w:color w:val="000000"/>
                <w:sz w:val="20"/>
                <w:szCs w:val="20"/>
              </w:rPr>
              <w:t>1,25</w:t>
            </w:r>
          </w:p>
        </w:tc>
        <w:tc>
          <w:tcPr>
            <w:tcW w:w="369" w:type="pct"/>
            <w:vAlign w:val="center"/>
          </w:tcPr>
          <w:p w14:paraId="07D62569" w14:textId="77777777" w:rsidR="00D139A6" w:rsidRPr="006F6CF9" w:rsidRDefault="00D139A6" w:rsidP="00616384">
            <w:pPr>
              <w:spacing w:before="240" w:line="360" w:lineRule="auto"/>
              <w:jc w:val="center"/>
              <w:rPr>
                <w:color w:val="000000"/>
                <w:sz w:val="20"/>
                <w:szCs w:val="20"/>
              </w:rPr>
            </w:pPr>
            <w:r w:rsidRPr="00C805B0">
              <w:rPr>
                <w:color w:val="000000"/>
                <w:sz w:val="20"/>
                <w:szCs w:val="20"/>
              </w:rPr>
              <w:t>1,25</w:t>
            </w:r>
          </w:p>
        </w:tc>
        <w:tc>
          <w:tcPr>
            <w:tcW w:w="369" w:type="pct"/>
            <w:vAlign w:val="center"/>
          </w:tcPr>
          <w:p w14:paraId="3D65E5B7" w14:textId="77777777" w:rsidR="00D139A6" w:rsidRPr="006F6CF9" w:rsidRDefault="00D139A6" w:rsidP="00616384">
            <w:pPr>
              <w:spacing w:before="240" w:line="360" w:lineRule="auto"/>
              <w:jc w:val="center"/>
              <w:rPr>
                <w:color w:val="000000"/>
                <w:sz w:val="20"/>
                <w:szCs w:val="20"/>
              </w:rPr>
            </w:pPr>
            <w:r w:rsidRPr="00C805B0">
              <w:rPr>
                <w:color w:val="000000"/>
                <w:sz w:val="20"/>
                <w:szCs w:val="20"/>
              </w:rPr>
              <w:t>1,25</w:t>
            </w:r>
          </w:p>
        </w:tc>
      </w:tr>
      <w:tr w:rsidR="00D139A6" w:rsidRPr="000E7D45" w14:paraId="348561DD" w14:textId="77777777" w:rsidTr="009D15E2">
        <w:tc>
          <w:tcPr>
            <w:tcW w:w="938" w:type="pct"/>
            <w:vAlign w:val="center"/>
          </w:tcPr>
          <w:p w14:paraId="09653248" w14:textId="77777777" w:rsidR="00D139A6" w:rsidRPr="000E7D45" w:rsidRDefault="00D139A6" w:rsidP="00616384">
            <w:pPr>
              <w:spacing w:before="240" w:line="360" w:lineRule="auto"/>
              <w:rPr>
                <w:sz w:val="18"/>
                <w:szCs w:val="18"/>
              </w:rPr>
            </w:pPr>
            <w:r w:rsidRPr="000E7D45">
              <w:rPr>
                <w:sz w:val="18"/>
                <w:szCs w:val="18"/>
              </w:rPr>
              <w:t>ООО «ЖилКомТеплоЭнерго»</w:t>
            </w:r>
          </w:p>
        </w:tc>
        <w:tc>
          <w:tcPr>
            <w:tcW w:w="369" w:type="pct"/>
            <w:vAlign w:val="center"/>
          </w:tcPr>
          <w:p w14:paraId="0A469A39" w14:textId="77777777" w:rsidR="00D139A6" w:rsidRPr="00060485" w:rsidRDefault="00D139A6" w:rsidP="00616384">
            <w:pPr>
              <w:spacing w:before="240" w:line="360" w:lineRule="auto"/>
              <w:jc w:val="center"/>
              <w:rPr>
                <w:color w:val="000000"/>
                <w:sz w:val="20"/>
                <w:szCs w:val="20"/>
              </w:rPr>
            </w:pPr>
            <w:r w:rsidRPr="00D765C7">
              <w:rPr>
                <w:color w:val="000000"/>
                <w:sz w:val="20"/>
                <w:szCs w:val="20"/>
              </w:rPr>
              <w:t>3,65</w:t>
            </w:r>
          </w:p>
        </w:tc>
        <w:tc>
          <w:tcPr>
            <w:tcW w:w="369" w:type="pct"/>
            <w:vAlign w:val="center"/>
          </w:tcPr>
          <w:p w14:paraId="51973AAC" w14:textId="77777777" w:rsidR="00D139A6" w:rsidRPr="00060485" w:rsidRDefault="00D139A6" w:rsidP="00616384">
            <w:pPr>
              <w:spacing w:before="240" w:line="360" w:lineRule="auto"/>
              <w:jc w:val="center"/>
              <w:rPr>
                <w:color w:val="000000"/>
                <w:sz w:val="20"/>
                <w:szCs w:val="20"/>
              </w:rPr>
            </w:pPr>
            <w:r w:rsidRPr="00D765C7">
              <w:rPr>
                <w:color w:val="000000"/>
                <w:sz w:val="20"/>
                <w:szCs w:val="20"/>
              </w:rPr>
              <w:t>3,65</w:t>
            </w:r>
          </w:p>
        </w:tc>
        <w:tc>
          <w:tcPr>
            <w:tcW w:w="369" w:type="pct"/>
            <w:vAlign w:val="center"/>
          </w:tcPr>
          <w:p w14:paraId="31B2BAA4" w14:textId="77777777" w:rsidR="00D139A6" w:rsidRPr="00060485" w:rsidRDefault="00D139A6" w:rsidP="00616384">
            <w:pPr>
              <w:spacing w:before="240" w:line="360" w:lineRule="auto"/>
              <w:jc w:val="center"/>
              <w:rPr>
                <w:color w:val="000000"/>
                <w:sz w:val="20"/>
                <w:szCs w:val="20"/>
              </w:rPr>
            </w:pPr>
            <w:r w:rsidRPr="00D765C7">
              <w:rPr>
                <w:color w:val="000000"/>
                <w:sz w:val="20"/>
                <w:szCs w:val="20"/>
              </w:rPr>
              <w:t>3,65</w:t>
            </w:r>
          </w:p>
        </w:tc>
        <w:tc>
          <w:tcPr>
            <w:tcW w:w="369" w:type="pct"/>
            <w:vAlign w:val="center"/>
          </w:tcPr>
          <w:p w14:paraId="30AEFD78" w14:textId="77777777" w:rsidR="00D139A6" w:rsidRPr="00060485" w:rsidRDefault="00D139A6" w:rsidP="00616384">
            <w:pPr>
              <w:spacing w:before="240" w:line="360" w:lineRule="auto"/>
              <w:jc w:val="center"/>
              <w:rPr>
                <w:color w:val="000000"/>
                <w:sz w:val="20"/>
                <w:szCs w:val="20"/>
              </w:rPr>
            </w:pPr>
            <w:r w:rsidRPr="00D765C7">
              <w:rPr>
                <w:color w:val="000000"/>
                <w:sz w:val="20"/>
                <w:szCs w:val="20"/>
              </w:rPr>
              <w:t>3,65</w:t>
            </w:r>
          </w:p>
        </w:tc>
        <w:tc>
          <w:tcPr>
            <w:tcW w:w="369" w:type="pct"/>
            <w:vAlign w:val="center"/>
          </w:tcPr>
          <w:p w14:paraId="443EC0E8" w14:textId="77777777" w:rsidR="00D139A6" w:rsidRPr="00060485" w:rsidRDefault="00D139A6" w:rsidP="00616384">
            <w:pPr>
              <w:spacing w:before="240" w:line="360" w:lineRule="auto"/>
              <w:jc w:val="center"/>
              <w:rPr>
                <w:color w:val="000000"/>
                <w:sz w:val="20"/>
                <w:szCs w:val="20"/>
              </w:rPr>
            </w:pPr>
            <w:r w:rsidRPr="00D765C7">
              <w:rPr>
                <w:color w:val="000000"/>
                <w:sz w:val="20"/>
                <w:szCs w:val="20"/>
              </w:rPr>
              <w:t>3,65</w:t>
            </w:r>
          </w:p>
        </w:tc>
        <w:tc>
          <w:tcPr>
            <w:tcW w:w="369" w:type="pct"/>
            <w:vAlign w:val="center"/>
          </w:tcPr>
          <w:p w14:paraId="367B55BB" w14:textId="77777777" w:rsidR="00D139A6" w:rsidRPr="00060485" w:rsidRDefault="00D139A6" w:rsidP="00616384">
            <w:pPr>
              <w:spacing w:before="240" w:line="360" w:lineRule="auto"/>
              <w:jc w:val="center"/>
              <w:rPr>
                <w:color w:val="000000"/>
                <w:sz w:val="20"/>
                <w:szCs w:val="20"/>
              </w:rPr>
            </w:pPr>
            <w:r w:rsidRPr="00D765C7">
              <w:rPr>
                <w:color w:val="000000"/>
                <w:sz w:val="20"/>
                <w:szCs w:val="20"/>
              </w:rPr>
              <w:t>3,65</w:t>
            </w:r>
          </w:p>
        </w:tc>
        <w:tc>
          <w:tcPr>
            <w:tcW w:w="369" w:type="pct"/>
            <w:vAlign w:val="center"/>
          </w:tcPr>
          <w:p w14:paraId="3494AB6B" w14:textId="77777777" w:rsidR="00D139A6" w:rsidRPr="00060485" w:rsidRDefault="00D139A6" w:rsidP="00616384">
            <w:pPr>
              <w:spacing w:before="240" w:line="360" w:lineRule="auto"/>
              <w:jc w:val="center"/>
              <w:rPr>
                <w:color w:val="000000"/>
                <w:sz w:val="20"/>
                <w:szCs w:val="20"/>
              </w:rPr>
            </w:pPr>
            <w:r w:rsidRPr="00D765C7">
              <w:rPr>
                <w:color w:val="000000"/>
                <w:sz w:val="20"/>
                <w:szCs w:val="20"/>
              </w:rPr>
              <w:t>3,65</w:t>
            </w:r>
          </w:p>
        </w:tc>
        <w:tc>
          <w:tcPr>
            <w:tcW w:w="369" w:type="pct"/>
            <w:vAlign w:val="center"/>
          </w:tcPr>
          <w:p w14:paraId="46810276" w14:textId="77777777" w:rsidR="00D139A6" w:rsidRPr="00060485" w:rsidRDefault="00D139A6" w:rsidP="00616384">
            <w:pPr>
              <w:spacing w:before="240" w:line="360" w:lineRule="auto"/>
              <w:jc w:val="center"/>
              <w:rPr>
                <w:color w:val="000000"/>
                <w:sz w:val="20"/>
                <w:szCs w:val="20"/>
              </w:rPr>
            </w:pPr>
            <w:r w:rsidRPr="00D765C7">
              <w:rPr>
                <w:color w:val="000000"/>
                <w:sz w:val="20"/>
                <w:szCs w:val="20"/>
              </w:rPr>
              <w:t>3,65</w:t>
            </w:r>
          </w:p>
        </w:tc>
        <w:tc>
          <w:tcPr>
            <w:tcW w:w="369" w:type="pct"/>
            <w:vAlign w:val="center"/>
          </w:tcPr>
          <w:p w14:paraId="5E48337F" w14:textId="77777777" w:rsidR="00D139A6" w:rsidRPr="00060485" w:rsidRDefault="00D139A6" w:rsidP="00616384">
            <w:pPr>
              <w:spacing w:before="240" w:line="360" w:lineRule="auto"/>
              <w:jc w:val="center"/>
              <w:rPr>
                <w:color w:val="000000"/>
                <w:sz w:val="20"/>
                <w:szCs w:val="20"/>
              </w:rPr>
            </w:pPr>
            <w:r w:rsidRPr="00D765C7">
              <w:rPr>
                <w:color w:val="000000"/>
                <w:sz w:val="20"/>
                <w:szCs w:val="20"/>
              </w:rPr>
              <w:t>3,65</w:t>
            </w:r>
          </w:p>
        </w:tc>
        <w:tc>
          <w:tcPr>
            <w:tcW w:w="369" w:type="pct"/>
            <w:vAlign w:val="center"/>
          </w:tcPr>
          <w:p w14:paraId="12EC65AF" w14:textId="77777777" w:rsidR="00D139A6" w:rsidRPr="00060485" w:rsidRDefault="00D139A6" w:rsidP="00616384">
            <w:pPr>
              <w:spacing w:before="240" w:line="360" w:lineRule="auto"/>
              <w:jc w:val="center"/>
              <w:rPr>
                <w:color w:val="000000"/>
                <w:sz w:val="20"/>
                <w:szCs w:val="20"/>
              </w:rPr>
            </w:pPr>
            <w:r w:rsidRPr="00D765C7">
              <w:rPr>
                <w:color w:val="000000"/>
                <w:sz w:val="20"/>
                <w:szCs w:val="20"/>
              </w:rPr>
              <w:t>3,65</w:t>
            </w:r>
          </w:p>
        </w:tc>
        <w:tc>
          <w:tcPr>
            <w:tcW w:w="369" w:type="pct"/>
            <w:vAlign w:val="center"/>
          </w:tcPr>
          <w:p w14:paraId="12059630" w14:textId="77777777" w:rsidR="00D139A6" w:rsidRPr="00060485" w:rsidRDefault="00D139A6" w:rsidP="00616384">
            <w:pPr>
              <w:spacing w:before="240" w:line="360" w:lineRule="auto"/>
              <w:jc w:val="center"/>
              <w:rPr>
                <w:color w:val="000000"/>
                <w:sz w:val="20"/>
                <w:szCs w:val="20"/>
              </w:rPr>
            </w:pPr>
            <w:r w:rsidRPr="00D765C7">
              <w:rPr>
                <w:color w:val="000000"/>
                <w:sz w:val="20"/>
                <w:szCs w:val="20"/>
              </w:rPr>
              <w:t>3,65</w:t>
            </w:r>
          </w:p>
        </w:tc>
      </w:tr>
      <w:tr w:rsidR="00D139A6" w:rsidRPr="000E7D45" w14:paraId="1E89D3B1" w14:textId="77777777" w:rsidTr="009D15E2">
        <w:tc>
          <w:tcPr>
            <w:tcW w:w="938" w:type="pct"/>
            <w:vAlign w:val="center"/>
          </w:tcPr>
          <w:p w14:paraId="7C08374B" w14:textId="77777777" w:rsidR="00D139A6" w:rsidRPr="000E7D45" w:rsidRDefault="00D139A6" w:rsidP="00616384">
            <w:pPr>
              <w:spacing w:before="240" w:line="360" w:lineRule="auto"/>
              <w:rPr>
                <w:sz w:val="18"/>
                <w:szCs w:val="18"/>
              </w:rPr>
            </w:pPr>
            <w:r w:rsidRPr="000E7D45">
              <w:rPr>
                <w:sz w:val="18"/>
                <w:szCs w:val="18"/>
              </w:rPr>
              <w:t>ООО «ТК Мурино»</w:t>
            </w:r>
          </w:p>
        </w:tc>
        <w:tc>
          <w:tcPr>
            <w:tcW w:w="369" w:type="pct"/>
            <w:vAlign w:val="center"/>
          </w:tcPr>
          <w:p w14:paraId="623E3A8B" w14:textId="77777777" w:rsidR="00D139A6" w:rsidRPr="00D513AC" w:rsidRDefault="00D139A6" w:rsidP="00616384">
            <w:pPr>
              <w:spacing w:before="240" w:line="360" w:lineRule="auto"/>
              <w:jc w:val="center"/>
              <w:rPr>
                <w:color w:val="000000"/>
                <w:sz w:val="20"/>
                <w:szCs w:val="20"/>
              </w:rPr>
            </w:pPr>
            <w:r w:rsidRPr="00D37269">
              <w:rPr>
                <w:color w:val="000000"/>
                <w:sz w:val="20"/>
                <w:szCs w:val="20"/>
              </w:rPr>
              <w:t>3,</w:t>
            </w:r>
            <w:r>
              <w:rPr>
                <w:color w:val="000000"/>
                <w:sz w:val="20"/>
                <w:szCs w:val="20"/>
              </w:rPr>
              <w:t>41</w:t>
            </w:r>
          </w:p>
        </w:tc>
        <w:tc>
          <w:tcPr>
            <w:tcW w:w="369" w:type="pct"/>
          </w:tcPr>
          <w:p w14:paraId="0858E1E8" w14:textId="77777777" w:rsidR="00D139A6" w:rsidRPr="00D513AC" w:rsidRDefault="00D139A6" w:rsidP="00616384">
            <w:pPr>
              <w:spacing w:before="240" w:line="360" w:lineRule="auto"/>
              <w:jc w:val="center"/>
              <w:rPr>
                <w:color w:val="000000"/>
                <w:sz w:val="20"/>
                <w:szCs w:val="20"/>
              </w:rPr>
            </w:pPr>
            <w:r w:rsidRPr="00142718">
              <w:rPr>
                <w:color w:val="000000"/>
                <w:sz w:val="20"/>
                <w:szCs w:val="20"/>
              </w:rPr>
              <w:t>3,41</w:t>
            </w:r>
          </w:p>
        </w:tc>
        <w:tc>
          <w:tcPr>
            <w:tcW w:w="369" w:type="pct"/>
          </w:tcPr>
          <w:p w14:paraId="54DF3AFA" w14:textId="77777777" w:rsidR="00D139A6" w:rsidRPr="00D513AC" w:rsidRDefault="00D139A6" w:rsidP="00616384">
            <w:pPr>
              <w:spacing w:before="240" w:line="360" w:lineRule="auto"/>
              <w:jc w:val="center"/>
              <w:rPr>
                <w:color w:val="000000"/>
                <w:sz w:val="20"/>
                <w:szCs w:val="20"/>
              </w:rPr>
            </w:pPr>
            <w:r w:rsidRPr="00142718">
              <w:rPr>
                <w:color w:val="000000"/>
                <w:sz w:val="20"/>
                <w:szCs w:val="20"/>
              </w:rPr>
              <w:t>3,41</w:t>
            </w:r>
          </w:p>
        </w:tc>
        <w:tc>
          <w:tcPr>
            <w:tcW w:w="369" w:type="pct"/>
          </w:tcPr>
          <w:p w14:paraId="12E65D6B" w14:textId="77777777" w:rsidR="00D139A6" w:rsidRPr="00D513AC" w:rsidRDefault="00D139A6" w:rsidP="00616384">
            <w:pPr>
              <w:spacing w:before="240" w:line="360" w:lineRule="auto"/>
              <w:jc w:val="center"/>
              <w:rPr>
                <w:color w:val="000000"/>
                <w:sz w:val="20"/>
                <w:szCs w:val="20"/>
              </w:rPr>
            </w:pPr>
            <w:r w:rsidRPr="00142718">
              <w:rPr>
                <w:color w:val="000000"/>
                <w:sz w:val="20"/>
                <w:szCs w:val="20"/>
              </w:rPr>
              <w:t>3,41</w:t>
            </w:r>
          </w:p>
        </w:tc>
        <w:tc>
          <w:tcPr>
            <w:tcW w:w="369" w:type="pct"/>
          </w:tcPr>
          <w:p w14:paraId="2A9A881F" w14:textId="77777777" w:rsidR="00D139A6" w:rsidRPr="00D513AC" w:rsidRDefault="00D139A6" w:rsidP="00616384">
            <w:pPr>
              <w:spacing w:before="240" w:line="360" w:lineRule="auto"/>
              <w:jc w:val="center"/>
              <w:rPr>
                <w:color w:val="000000"/>
                <w:sz w:val="20"/>
                <w:szCs w:val="20"/>
              </w:rPr>
            </w:pPr>
            <w:r w:rsidRPr="00142718">
              <w:rPr>
                <w:color w:val="000000"/>
                <w:sz w:val="20"/>
                <w:szCs w:val="20"/>
              </w:rPr>
              <w:t>3,41</w:t>
            </w:r>
          </w:p>
        </w:tc>
        <w:tc>
          <w:tcPr>
            <w:tcW w:w="369" w:type="pct"/>
          </w:tcPr>
          <w:p w14:paraId="0564D439" w14:textId="77777777" w:rsidR="00D139A6" w:rsidRPr="00D513AC" w:rsidRDefault="00D139A6" w:rsidP="00616384">
            <w:pPr>
              <w:spacing w:before="240" w:line="360" w:lineRule="auto"/>
              <w:jc w:val="center"/>
              <w:rPr>
                <w:color w:val="000000"/>
                <w:sz w:val="20"/>
                <w:szCs w:val="20"/>
              </w:rPr>
            </w:pPr>
            <w:r w:rsidRPr="00142718">
              <w:rPr>
                <w:color w:val="000000"/>
                <w:sz w:val="20"/>
                <w:szCs w:val="20"/>
              </w:rPr>
              <w:t>3,41</w:t>
            </w:r>
          </w:p>
        </w:tc>
        <w:tc>
          <w:tcPr>
            <w:tcW w:w="369" w:type="pct"/>
          </w:tcPr>
          <w:p w14:paraId="082E42B6" w14:textId="77777777" w:rsidR="00D139A6" w:rsidRPr="00D513AC" w:rsidRDefault="00D139A6" w:rsidP="00616384">
            <w:pPr>
              <w:spacing w:before="240" w:line="360" w:lineRule="auto"/>
              <w:jc w:val="center"/>
              <w:rPr>
                <w:color w:val="000000"/>
                <w:sz w:val="20"/>
                <w:szCs w:val="20"/>
              </w:rPr>
            </w:pPr>
            <w:r w:rsidRPr="00142718">
              <w:rPr>
                <w:color w:val="000000"/>
                <w:sz w:val="20"/>
                <w:szCs w:val="20"/>
              </w:rPr>
              <w:t>3,41</w:t>
            </w:r>
          </w:p>
        </w:tc>
        <w:tc>
          <w:tcPr>
            <w:tcW w:w="369" w:type="pct"/>
          </w:tcPr>
          <w:p w14:paraId="71C1F5D7" w14:textId="77777777" w:rsidR="00D139A6" w:rsidRPr="00D513AC" w:rsidRDefault="00D139A6" w:rsidP="00616384">
            <w:pPr>
              <w:spacing w:before="240" w:line="360" w:lineRule="auto"/>
              <w:jc w:val="center"/>
              <w:rPr>
                <w:color w:val="000000"/>
                <w:sz w:val="20"/>
                <w:szCs w:val="20"/>
              </w:rPr>
            </w:pPr>
            <w:r w:rsidRPr="00142718">
              <w:rPr>
                <w:color w:val="000000"/>
                <w:sz w:val="20"/>
                <w:szCs w:val="20"/>
              </w:rPr>
              <w:t>3,41</w:t>
            </w:r>
          </w:p>
        </w:tc>
        <w:tc>
          <w:tcPr>
            <w:tcW w:w="369" w:type="pct"/>
          </w:tcPr>
          <w:p w14:paraId="39011C03" w14:textId="77777777" w:rsidR="00D139A6" w:rsidRPr="00D513AC" w:rsidRDefault="00D139A6" w:rsidP="00616384">
            <w:pPr>
              <w:spacing w:before="240" w:line="360" w:lineRule="auto"/>
              <w:jc w:val="center"/>
              <w:rPr>
                <w:color w:val="000000"/>
                <w:sz w:val="20"/>
                <w:szCs w:val="20"/>
              </w:rPr>
            </w:pPr>
            <w:r w:rsidRPr="00142718">
              <w:rPr>
                <w:color w:val="000000"/>
                <w:sz w:val="20"/>
                <w:szCs w:val="20"/>
              </w:rPr>
              <w:t>3,41</w:t>
            </w:r>
          </w:p>
        </w:tc>
        <w:tc>
          <w:tcPr>
            <w:tcW w:w="369" w:type="pct"/>
          </w:tcPr>
          <w:p w14:paraId="7A9C6FEF" w14:textId="77777777" w:rsidR="00D139A6" w:rsidRPr="00D513AC" w:rsidRDefault="00D139A6" w:rsidP="00616384">
            <w:pPr>
              <w:spacing w:before="240" w:line="360" w:lineRule="auto"/>
              <w:jc w:val="center"/>
              <w:rPr>
                <w:color w:val="000000"/>
                <w:sz w:val="20"/>
                <w:szCs w:val="20"/>
              </w:rPr>
            </w:pPr>
            <w:r w:rsidRPr="00142718">
              <w:rPr>
                <w:color w:val="000000"/>
                <w:sz w:val="20"/>
                <w:szCs w:val="20"/>
              </w:rPr>
              <w:t>3,41</w:t>
            </w:r>
          </w:p>
        </w:tc>
        <w:tc>
          <w:tcPr>
            <w:tcW w:w="369" w:type="pct"/>
          </w:tcPr>
          <w:p w14:paraId="5E7F23A6" w14:textId="77777777" w:rsidR="00D139A6" w:rsidRPr="00D513AC" w:rsidRDefault="00D139A6" w:rsidP="00616384">
            <w:pPr>
              <w:spacing w:before="240" w:line="360" w:lineRule="auto"/>
              <w:jc w:val="center"/>
              <w:rPr>
                <w:color w:val="000000"/>
                <w:sz w:val="20"/>
                <w:szCs w:val="20"/>
              </w:rPr>
            </w:pPr>
            <w:r w:rsidRPr="00142718">
              <w:rPr>
                <w:color w:val="000000"/>
                <w:sz w:val="20"/>
                <w:szCs w:val="20"/>
              </w:rPr>
              <w:t>3,41</w:t>
            </w:r>
          </w:p>
        </w:tc>
      </w:tr>
      <w:tr w:rsidR="00D139A6" w:rsidRPr="000E7D45" w14:paraId="70FDA7EE" w14:textId="77777777" w:rsidTr="009D15E2">
        <w:tc>
          <w:tcPr>
            <w:tcW w:w="938" w:type="pct"/>
            <w:vAlign w:val="center"/>
          </w:tcPr>
          <w:p w14:paraId="288B020C" w14:textId="77777777" w:rsidR="00D139A6" w:rsidRPr="000E7D45" w:rsidRDefault="00D139A6" w:rsidP="00616384">
            <w:pPr>
              <w:spacing w:before="240" w:line="360" w:lineRule="auto"/>
              <w:rPr>
                <w:sz w:val="18"/>
                <w:szCs w:val="18"/>
              </w:rPr>
            </w:pPr>
            <w:r w:rsidRPr="000E7D45">
              <w:rPr>
                <w:sz w:val="18"/>
                <w:szCs w:val="18"/>
              </w:rPr>
              <w:t>ООО "Новая водная ассоциация"</w:t>
            </w:r>
          </w:p>
        </w:tc>
        <w:tc>
          <w:tcPr>
            <w:tcW w:w="369" w:type="pct"/>
            <w:vAlign w:val="center"/>
          </w:tcPr>
          <w:p w14:paraId="77DA4A8B" w14:textId="77777777" w:rsidR="00D139A6" w:rsidRPr="00060485" w:rsidRDefault="00D139A6" w:rsidP="00616384">
            <w:pPr>
              <w:spacing w:before="240" w:line="360" w:lineRule="auto"/>
              <w:jc w:val="center"/>
              <w:rPr>
                <w:color w:val="000000"/>
                <w:sz w:val="20"/>
                <w:szCs w:val="20"/>
              </w:rPr>
            </w:pPr>
            <w:r w:rsidRPr="00D37269">
              <w:rPr>
                <w:color w:val="000000"/>
                <w:sz w:val="20"/>
                <w:szCs w:val="20"/>
              </w:rPr>
              <w:t>2,83</w:t>
            </w:r>
          </w:p>
        </w:tc>
        <w:tc>
          <w:tcPr>
            <w:tcW w:w="369" w:type="pct"/>
            <w:vAlign w:val="center"/>
          </w:tcPr>
          <w:p w14:paraId="0C6A9B94" w14:textId="77777777" w:rsidR="00D139A6" w:rsidRPr="00060485" w:rsidRDefault="00D139A6" w:rsidP="00616384">
            <w:pPr>
              <w:spacing w:before="240" w:line="360" w:lineRule="auto"/>
              <w:jc w:val="center"/>
              <w:rPr>
                <w:color w:val="000000"/>
                <w:sz w:val="20"/>
                <w:szCs w:val="20"/>
              </w:rPr>
            </w:pPr>
            <w:r w:rsidRPr="00D37269">
              <w:rPr>
                <w:color w:val="000000"/>
                <w:sz w:val="20"/>
                <w:szCs w:val="20"/>
              </w:rPr>
              <w:t>2,83</w:t>
            </w:r>
          </w:p>
        </w:tc>
        <w:tc>
          <w:tcPr>
            <w:tcW w:w="369" w:type="pct"/>
            <w:vAlign w:val="center"/>
          </w:tcPr>
          <w:p w14:paraId="70DF3196" w14:textId="77777777" w:rsidR="00D139A6" w:rsidRPr="00060485" w:rsidRDefault="00D139A6" w:rsidP="00616384">
            <w:pPr>
              <w:spacing w:before="240" w:line="360" w:lineRule="auto"/>
              <w:jc w:val="center"/>
              <w:rPr>
                <w:color w:val="000000"/>
                <w:sz w:val="20"/>
                <w:szCs w:val="20"/>
              </w:rPr>
            </w:pPr>
            <w:r w:rsidRPr="00D37269">
              <w:rPr>
                <w:color w:val="000000"/>
                <w:sz w:val="20"/>
                <w:szCs w:val="20"/>
              </w:rPr>
              <w:t>2,83</w:t>
            </w:r>
          </w:p>
        </w:tc>
        <w:tc>
          <w:tcPr>
            <w:tcW w:w="369" w:type="pct"/>
            <w:vAlign w:val="center"/>
          </w:tcPr>
          <w:p w14:paraId="3D7E49DE" w14:textId="77777777" w:rsidR="00D139A6" w:rsidRPr="00060485" w:rsidRDefault="00D139A6" w:rsidP="00616384">
            <w:pPr>
              <w:spacing w:before="240" w:line="360" w:lineRule="auto"/>
              <w:jc w:val="center"/>
              <w:rPr>
                <w:color w:val="000000"/>
                <w:sz w:val="20"/>
                <w:szCs w:val="20"/>
              </w:rPr>
            </w:pPr>
            <w:r w:rsidRPr="00D37269">
              <w:rPr>
                <w:color w:val="000000"/>
                <w:sz w:val="20"/>
                <w:szCs w:val="20"/>
              </w:rPr>
              <w:t>2,83</w:t>
            </w:r>
          </w:p>
        </w:tc>
        <w:tc>
          <w:tcPr>
            <w:tcW w:w="369" w:type="pct"/>
            <w:vAlign w:val="center"/>
          </w:tcPr>
          <w:p w14:paraId="30E4A596" w14:textId="77777777" w:rsidR="00D139A6" w:rsidRPr="00060485" w:rsidRDefault="00D139A6" w:rsidP="00616384">
            <w:pPr>
              <w:spacing w:before="240" w:line="360" w:lineRule="auto"/>
              <w:jc w:val="center"/>
              <w:rPr>
                <w:color w:val="000000"/>
                <w:sz w:val="20"/>
                <w:szCs w:val="20"/>
              </w:rPr>
            </w:pPr>
            <w:r w:rsidRPr="00D37269">
              <w:rPr>
                <w:color w:val="000000"/>
                <w:sz w:val="20"/>
                <w:szCs w:val="20"/>
              </w:rPr>
              <w:t>2,83</w:t>
            </w:r>
          </w:p>
        </w:tc>
        <w:tc>
          <w:tcPr>
            <w:tcW w:w="369" w:type="pct"/>
            <w:vAlign w:val="center"/>
          </w:tcPr>
          <w:p w14:paraId="4EB14076" w14:textId="77777777" w:rsidR="00D139A6" w:rsidRPr="00060485" w:rsidRDefault="00D139A6" w:rsidP="00616384">
            <w:pPr>
              <w:spacing w:before="240" w:line="360" w:lineRule="auto"/>
              <w:jc w:val="center"/>
              <w:rPr>
                <w:color w:val="000000"/>
                <w:sz w:val="20"/>
                <w:szCs w:val="20"/>
              </w:rPr>
            </w:pPr>
            <w:r w:rsidRPr="00D37269">
              <w:rPr>
                <w:color w:val="000000"/>
                <w:sz w:val="20"/>
                <w:szCs w:val="20"/>
              </w:rPr>
              <w:t>2,83</w:t>
            </w:r>
          </w:p>
        </w:tc>
        <w:tc>
          <w:tcPr>
            <w:tcW w:w="369" w:type="pct"/>
            <w:vAlign w:val="center"/>
          </w:tcPr>
          <w:p w14:paraId="0102C7F6" w14:textId="77777777" w:rsidR="00D139A6" w:rsidRPr="00060485" w:rsidRDefault="00D139A6" w:rsidP="00616384">
            <w:pPr>
              <w:spacing w:before="240" w:line="360" w:lineRule="auto"/>
              <w:jc w:val="center"/>
              <w:rPr>
                <w:color w:val="000000"/>
                <w:sz w:val="20"/>
                <w:szCs w:val="20"/>
              </w:rPr>
            </w:pPr>
            <w:r w:rsidRPr="00D37269">
              <w:rPr>
                <w:color w:val="000000"/>
                <w:sz w:val="20"/>
                <w:szCs w:val="20"/>
              </w:rPr>
              <w:t>2,83</w:t>
            </w:r>
          </w:p>
        </w:tc>
        <w:tc>
          <w:tcPr>
            <w:tcW w:w="369" w:type="pct"/>
            <w:vAlign w:val="center"/>
          </w:tcPr>
          <w:p w14:paraId="62BDDAB8" w14:textId="77777777" w:rsidR="00D139A6" w:rsidRPr="00060485" w:rsidRDefault="00D139A6" w:rsidP="00616384">
            <w:pPr>
              <w:spacing w:before="240" w:line="360" w:lineRule="auto"/>
              <w:jc w:val="center"/>
              <w:rPr>
                <w:color w:val="000000"/>
                <w:sz w:val="20"/>
                <w:szCs w:val="20"/>
              </w:rPr>
            </w:pPr>
            <w:r w:rsidRPr="00D37269">
              <w:rPr>
                <w:color w:val="000000"/>
                <w:sz w:val="20"/>
                <w:szCs w:val="20"/>
              </w:rPr>
              <w:t>2,83</w:t>
            </w:r>
          </w:p>
        </w:tc>
        <w:tc>
          <w:tcPr>
            <w:tcW w:w="369" w:type="pct"/>
            <w:vAlign w:val="center"/>
          </w:tcPr>
          <w:p w14:paraId="287CA115" w14:textId="77777777" w:rsidR="00D139A6" w:rsidRPr="00060485" w:rsidRDefault="00D139A6" w:rsidP="00616384">
            <w:pPr>
              <w:spacing w:before="240" w:line="360" w:lineRule="auto"/>
              <w:jc w:val="center"/>
              <w:rPr>
                <w:color w:val="000000"/>
                <w:sz w:val="20"/>
                <w:szCs w:val="20"/>
              </w:rPr>
            </w:pPr>
            <w:r w:rsidRPr="00D37269">
              <w:rPr>
                <w:color w:val="000000"/>
                <w:sz w:val="20"/>
                <w:szCs w:val="20"/>
              </w:rPr>
              <w:t>2,83</w:t>
            </w:r>
          </w:p>
        </w:tc>
        <w:tc>
          <w:tcPr>
            <w:tcW w:w="369" w:type="pct"/>
            <w:vAlign w:val="center"/>
          </w:tcPr>
          <w:p w14:paraId="503C7892" w14:textId="77777777" w:rsidR="00D139A6" w:rsidRPr="00060485" w:rsidRDefault="00D139A6" w:rsidP="00616384">
            <w:pPr>
              <w:spacing w:before="240" w:line="360" w:lineRule="auto"/>
              <w:jc w:val="center"/>
              <w:rPr>
                <w:color w:val="000000"/>
                <w:sz w:val="20"/>
                <w:szCs w:val="20"/>
              </w:rPr>
            </w:pPr>
            <w:r w:rsidRPr="00D37269">
              <w:rPr>
                <w:color w:val="000000"/>
                <w:sz w:val="20"/>
                <w:szCs w:val="20"/>
              </w:rPr>
              <w:t>2,83</w:t>
            </w:r>
          </w:p>
        </w:tc>
        <w:tc>
          <w:tcPr>
            <w:tcW w:w="369" w:type="pct"/>
            <w:vAlign w:val="center"/>
          </w:tcPr>
          <w:p w14:paraId="3AEA5FFE" w14:textId="77777777" w:rsidR="00D139A6" w:rsidRPr="00060485" w:rsidRDefault="00D139A6" w:rsidP="00616384">
            <w:pPr>
              <w:spacing w:before="240" w:line="360" w:lineRule="auto"/>
              <w:jc w:val="center"/>
              <w:rPr>
                <w:color w:val="000000"/>
                <w:sz w:val="20"/>
                <w:szCs w:val="20"/>
              </w:rPr>
            </w:pPr>
            <w:r w:rsidRPr="00D37269">
              <w:rPr>
                <w:color w:val="000000"/>
                <w:sz w:val="20"/>
                <w:szCs w:val="20"/>
              </w:rPr>
              <w:t>2,83</w:t>
            </w:r>
          </w:p>
        </w:tc>
      </w:tr>
      <w:tr w:rsidR="00D139A6" w:rsidRPr="000E7D45" w14:paraId="6C32E63E" w14:textId="77777777" w:rsidTr="009D15E2">
        <w:tc>
          <w:tcPr>
            <w:tcW w:w="938" w:type="pct"/>
            <w:vAlign w:val="center"/>
          </w:tcPr>
          <w:p w14:paraId="4E204B53" w14:textId="77777777" w:rsidR="00D139A6" w:rsidRPr="000E7D45" w:rsidRDefault="00D139A6" w:rsidP="00616384">
            <w:pPr>
              <w:spacing w:before="240" w:line="360" w:lineRule="auto"/>
              <w:rPr>
                <w:sz w:val="18"/>
                <w:szCs w:val="18"/>
              </w:rPr>
            </w:pPr>
            <w:r w:rsidRPr="000E7D45">
              <w:rPr>
                <w:sz w:val="18"/>
                <w:szCs w:val="18"/>
              </w:rPr>
              <w:t>МАУ «Муниципальная управляющая компания</w:t>
            </w:r>
          </w:p>
        </w:tc>
        <w:tc>
          <w:tcPr>
            <w:tcW w:w="369" w:type="pct"/>
            <w:vAlign w:val="center"/>
          </w:tcPr>
          <w:p w14:paraId="47F67E5A" w14:textId="77777777" w:rsidR="00D139A6" w:rsidRPr="00060485" w:rsidRDefault="00D139A6" w:rsidP="00616384">
            <w:pPr>
              <w:spacing w:before="240" w:line="360" w:lineRule="auto"/>
              <w:jc w:val="center"/>
              <w:rPr>
                <w:color w:val="000000"/>
                <w:sz w:val="20"/>
                <w:szCs w:val="20"/>
              </w:rPr>
            </w:pPr>
            <w:r w:rsidRPr="00D37269">
              <w:rPr>
                <w:color w:val="000000"/>
                <w:sz w:val="20"/>
                <w:szCs w:val="20"/>
              </w:rPr>
              <w:t>2,92</w:t>
            </w:r>
          </w:p>
        </w:tc>
        <w:tc>
          <w:tcPr>
            <w:tcW w:w="369" w:type="pct"/>
            <w:vAlign w:val="center"/>
          </w:tcPr>
          <w:p w14:paraId="565A1C4F" w14:textId="77777777" w:rsidR="00D139A6" w:rsidRPr="00060485" w:rsidRDefault="00D139A6" w:rsidP="00616384">
            <w:pPr>
              <w:spacing w:before="240" w:line="360" w:lineRule="auto"/>
              <w:jc w:val="center"/>
              <w:rPr>
                <w:color w:val="000000"/>
                <w:sz w:val="20"/>
                <w:szCs w:val="20"/>
              </w:rPr>
            </w:pPr>
            <w:r w:rsidRPr="00D37269">
              <w:rPr>
                <w:color w:val="000000"/>
                <w:sz w:val="20"/>
                <w:szCs w:val="20"/>
              </w:rPr>
              <w:t>2,92</w:t>
            </w:r>
          </w:p>
        </w:tc>
        <w:tc>
          <w:tcPr>
            <w:tcW w:w="369" w:type="pct"/>
            <w:vAlign w:val="center"/>
          </w:tcPr>
          <w:p w14:paraId="59FCE5D4" w14:textId="77777777" w:rsidR="00D139A6" w:rsidRPr="00060485" w:rsidRDefault="00D139A6" w:rsidP="00616384">
            <w:pPr>
              <w:spacing w:before="240" w:line="360" w:lineRule="auto"/>
              <w:jc w:val="center"/>
              <w:rPr>
                <w:color w:val="000000"/>
                <w:sz w:val="20"/>
                <w:szCs w:val="20"/>
              </w:rPr>
            </w:pPr>
            <w:r w:rsidRPr="00D37269">
              <w:rPr>
                <w:color w:val="000000"/>
                <w:sz w:val="20"/>
                <w:szCs w:val="20"/>
              </w:rPr>
              <w:t>2,92</w:t>
            </w:r>
          </w:p>
        </w:tc>
        <w:tc>
          <w:tcPr>
            <w:tcW w:w="369" w:type="pct"/>
            <w:vAlign w:val="center"/>
          </w:tcPr>
          <w:p w14:paraId="5609DBC4" w14:textId="77777777" w:rsidR="00D139A6" w:rsidRPr="00060485" w:rsidRDefault="00D139A6" w:rsidP="00616384">
            <w:pPr>
              <w:spacing w:before="240" w:line="360" w:lineRule="auto"/>
              <w:jc w:val="center"/>
              <w:rPr>
                <w:color w:val="000000"/>
                <w:sz w:val="20"/>
                <w:szCs w:val="20"/>
              </w:rPr>
            </w:pPr>
            <w:r w:rsidRPr="00D37269">
              <w:rPr>
                <w:color w:val="000000"/>
                <w:sz w:val="20"/>
                <w:szCs w:val="20"/>
              </w:rPr>
              <w:t>2,92</w:t>
            </w:r>
          </w:p>
        </w:tc>
        <w:tc>
          <w:tcPr>
            <w:tcW w:w="369" w:type="pct"/>
            <w:vAlign w:val="center"/>
          </w:tcPr>
          <w:p w14:paraId="5340E1AB" w14:textId="77777777" w:rsidR="00D139A6" w:rsidRPr="00060485" w:rsidRDefault="00D139A6" w:rsidP="00616384">
            <w:pPr>
              <w:spacing w:before="240" w:line="360" w:lineRule="auto"/>
              <w:jc w:val="center"/>
              <w:rPr>
                <w:color w:val="000000"/>
                <w:sz w:val="20"/>
                <w:szCs w:val="20"/>
              </w:rPr>
            </w:pPr>
            <w:r w:rsidRPr="00D37269">
              <w:rPr>
                <w:color w:val="000000"/>
                <w:sz w:val="20"/>
                <w:szCs w:val="20"/>
              </w:rPr>
              <w:t>2,92</w:t>
            </w:r>
          </w:p>
        </w:tc>
        <w:tc>
          <w:tcPr>
            <w:tcW w:w="369" w:type="pct"/>
            <w:vAlign w:val="center"/>
          </w:tcPr>
          <w:p w14:paraId="7B1E336F" w14:textId="77777777" w:rsidR="00D139A6" w:rsidRPr="00060485" w:rsidRDefault="00D139A6" w:rsidP="00616384">
            <w:pPr>
              <w:spacing w:before="240" w:line="360" w:lineRule="auto"/>
              <w:jc w:val="center"/>
              <w:rPr>
                <w:color w:val="000000"/>
                <w:sz w:val="20"/>
                <w:szCs w:val="20"/>
              </w:rPr>
            </w:pPr>
            <w:r w:rsidRPr="00D37269">
              <w:rPr>
                <w:color w:val="000000"/>
                <w:sz w:val="20"/>
                <w:szCs w:val="20"/>
              </w:rPr>
              <w:t>2,92</w:t>
            </w:r>
          </w:p>
        </w:tc>
        <w:tc>
          <w:tcPr>
            <w:tcW w:w="369" w:type="pct"/>
            <w:vAlign w:val="center"/>
          </w:tcPr>
          <w:p w14:paraId="50A8331E" w14:textId="77777777" w:rsidR="00D139A6" w:rsidRPr="00060485" w:rsidRDefault="00D139A6" w:rsidP="00616384">
            <w:pPr>
              <w:spacing w:before="240" w:line="360" w:lineRule="auto"/>
              <w:jc w:val="center"/>
              <w:rPr>
                <w:color w:val="000000"/>
                <w:sz w:val="20"/>
                <w:szCs w:val="20"/>
              </w:rPr>
            </w:pPr>
            <w:r w:rsidRPr="00D37269">
              <w:rPr>
                <w:color w:val="000000"/>
                <w:sz w:val="20"/>
                <w:szCs w:val="20"/>
              </w:rPr>
              <w:t>2,92</w:t>
            </w:r>
          </w:p>
        </w:tc>
        <w:tc>
          <w:tcPr>
            <w:tcW w:w="369" w:type="pct"/>
            <w:vAlign w:val="center"/>
          </w:tcPr>
          <w:p w14:paraId="5FBDE13C" w14:textId="77777777" w:rsidR="00D139A6" w:rsidRPr="00060485" w:rsidRDefault="00D139A6" w:rsidP="00616384">
            <w:pPr>
              <w:spacing w:before="240" w:line="360" w:lineRule="auto"/>
              <w:jc w:val="center"/>
              <w:rPr>
                <w:color w:val="000000"/>
                <w:sz w:val="20"/>
                <w:szCs w:val="20"/>
              </w:rPr>
            </w:pPr>
            <w:r w:rsidRPr="00D37269">
              <w:rPr>
                <w:color w:val="000000"/>
                <w:sz w:val="20"/>
                <w:szCs w:val="20"/>
              </w:rPr>
              <w:t>2,92</w:t>
            </w:r>
          </w:p>
        </w:tc>
        <w:tc>
          <w:tcPr>
            <w:tcW w:w="369" w:type="pct"/>
            <w:vAlign w:val="center"/>
          </w:tcPr>
          <w:p w14:paraId="1276A4C0" w14:textId="77777777" w:rsidR="00D139A6" w:rsidRPr="00060485" w:rsidRDefault="00D139A6" w:rsidP="00616384">
            <w:pPr>
              <w:spacing w:before="240" w:line="360" w:lineRule="auto"/>
              <w:jc w:val="center"/>
              <w:rPr>
                <w:color w:val="000000"/>
                <w:sz w:val="20"/>
                <w:szCs w:val="20"/>
              </w:rPr>
            </w:pPr>
            <w:r w:rsidRPr="00D37269">
              <w:rPr>
                <w:color w:val="000000"/>
                <w:sz w:val="20"/>
                <w:szCs w:val="20"/>
              </w:rPr>
              <w:t>2,92</w:t>
            </w:r>
          </w:p>
        </w:tc>
        <w:tc>
          <w:tcPr>
            <w:tcW w:w="369" w:type="pct"/>
            <w:vAlign w:val="center"/>
          </w:tcPr>
          <w:p w14:paraId="6C9B0714" w14:textId="77777777" w:rsidR="00D139A6" w:rsidRPr="00060485" w:rsidRDefault="00D139A6" w:rsidP="00616384">
            <w:pPr>
              <w:spacing w:before="240" w:line="360" w:lineRule="auto"/>
              <w:jc w:val="center"/>
              <w:rPr>
                <w:color w:val="000000"/>
                <w:sz w:val="20"/>
                <w:szCs w:val="20"/>
              </w:rPr>
            </w:pPr>
            <w:r w:rsidRPr="00D37269">
              <w:rPr>
                <w:color w:val="000000"/>
                <w:sz w:val="20"/>
                <w:szCs w:val="20"/>
              </w:rPr>
              <w:t>2,92</w:t>
            </w:r>
          </w:p>
        </w:tc>
        <w:tc>
          <w:tcPr>
            <w:tcW w:w="369" w:type="pct"/>
            <w:vAlign w:val="center"/>
          </w:tcPr>
          <w:p w14:paraId="126B865A" w14:textId="77777777" w:rsidR="00D139A6" w:rsidRPr="00060485" w:rsidRDefault="00D139A6" w:rsidP="00616384">
            <w:pPr>
              <w:spacing w:before="240" w:line="360" w:lineRule="auto"/>
              <w:jc w:val="center"/>
              <w:rPr>
                <w:color w:val="000000"/>
                <w:sz w:val="20"/>
                <w:szCs w:val="20"/>
              </w:rPr>
            </w:pPr>
            <w:r w:rsidRPr="00D37269">
              <w:rPr>
                <w:color w:val="000000"/>
                <w:sz w:val="20"/>
                <w:szCs w:val="20"/>
              </w:rPr>
              <w:t>2,92</w:t>
            </w:r>
          </w:p>
        </w:tc>
      </w:tr>
      <w:tr w:rsidR="00D139A6" w:rsidRPr="000E7D45" w14:paraId="4C962436" w14:textId="77777777" w:rsidTr="009D15E2">
        <w:tc>
          <w:tcPr>
            <w:tcW w:w="938" w:type="pct"/>
            <w:vAlign w:val="center"/>
          </w:tcPr>
          <w:p w14:paraId="77B7C577" w14:textId="77777777" w:rsidR="00D139A6" w:rsidRPr="000E7D45" w:rsidRDefault="00D139A6" w:rsidP="00616384">
            <w:pPr>
              <w:spacing w:before="240" w:line="360" w:lineRule="auto"/>
              <w:rPr>
                <w:sz w:val="18"/>
                <w:szCs w:val="18"/>
              </w:rPr>
            </w:pPr>
            <w:r w:rsidRPr="000E7D45">
              <w:rPr>
                <w:sz w:val="18"/>
                <w:szCs w:val="18"/>
              </w:rPr>
              <w:t>ООО «Энергия»</w:t>
            </w:r>
          </w:p>
        </w:tc>
        <w:tc>
          <w:tcPr>
            <w:tcW w:w="369" w:type="pct"/>
            <w:vAlign w:val="center"/>
          </w:tcPr>
          <w:p w14:paraId="601F6AA1" w14:textId="77777777" w:rsidR="00D139A6" w:rsidRPr="00060485" w:rsidRDefault="00D139A6" w:rsidP="00616384">
            <w:pPr>
              <w:spacing w:before="240" w:line="360" w:lineRule="auto"/>
              <w:jc w:val="center"/>
              <w:rPr>
                <w:color w:val="000000"/>
                <w:sz w:val="20"/>
                <w:szCs w:val="20"/>
              </w:rPr>
            </w:pPr>
            <w:r w:rsidRPr="00D37269">
              <w:rPr>
                <w:color w:val="000000"/>
                <w:sz w:val="20"/>
                <w:szCs w:val="20"/>
              </w:rPr>
              <w:t>2,8</w:t>
            </w:r>
            <w:r>
              <w:rPr>
                <w:color w:val="000000"/>
                <w:sz w:val="20"/>
                <w:szCs w:val="20"/>
              </w:rPr>
              <w:t>7</w:t>
            </w:r>
          </w:p>
        </w:tc>
        <w:tc>
          <w:tcPr>
            <w:tcW w:w="369" w:type="pct"/>
          </w:tcPr>
          <w:p w14:paraId="304A7AD4" w14:textId="77777777" w:rsidR="00D139A6" w:rsidRPr="00060485" w:rsidRDefault="00D139A6" w:rsidP="00616384">
            <w:pPr>
              <w:spacing w:before="240" w:line="360" w:lineRule="auto"/>
              <w:jc w:val="center"/>
              <w:rPr>
                <w:color w:val="000000"/>
                <w:sz w:val="20"/>
                <w:szCs w:val="20"/>
              </w:rPr>
            </w:pPr>
            <w:r w:rsidRPr="003F7469">
              <w:rPr>
                <w:color w:val="000000"/>
                <w:sz w:val="20"/>
                <w:szCs w:val="20"/>
              </w:rPr>
              <w:t>2,87</w:t>
            </w:r>
          </w:p>
        </w:tc>
        <w:tc>
          <w:tcPr>
            <w:tcW w:w="369" w:type="pct"/>
          </w:tcPr>
          <w:p w14:paraId="3456F6C6" w14:textId="77777777" w:rsidR="00D139A6" w:rsidRPr="00060485" w:rsidRDefault="00D139A6" w:rsidP="00616384">
            <w:pPr>
              <w:spacing w:before="240" w:line="360" w:lineRule="auto"/>
              <w:jc w:val="center"/>
              <w:rPr>
                <w:color w:val="000000"/>
                <w:sz w:val="20"/>
                <w:szCs w:val="20"/>
              </w:rPr>
            </w:pPr>
            <w:r w:rsidRPr="003F7469">
              <w:rPr>
                <w:color w:val="000000"/>
                <w:sz w:val="20"/>
                <w:szCs w:val="20"/>
              </w:rPr>
              <w:t>2,87</w:t>
            </w:r>
          </w:p>
        </w:tc>
        <w:tc>
          <w:tcPr>
            <w:tcW w:w="369" w:type="pct"/>
          </w:tcPr>
          <w:p w14:paraId="0745E904" w14:textId="77777777" w:rsidR="00D139A6" w:rsidRPr="00060485" w:rsidRDefault="00D139A6" w:rsidP="00616384">
            <w:pPr>
              <w:spacing w:before="240" w:line="360" w:lineRule="auto"/>
              <w:jc w:val="center"/>
              <w:rPr>
                <w:color w:val="000000"/>
                <w:sz w:val="20"/>
                <w:szCs w:val="20"/>
              </w:rPr>
            </w:pPr>
            <w:r w:rsidRPr="003F7469">
              <w:rPr>
                <w:color w:val="000000"/>
                <w:sz w:val="20"/>
                <w:szCs w:val="20"/>
              </w:rPr>
              <w:t>2,87</w:t>
            </w:r>
          </w:p>
        </w:tc>
        <w:tc>
          <w:tcPr>
            <w:tcW w:w="369" w:type="pct"/>
          </w:tcPr>
          <w:p w14:paraId="20090530" w14:textId="77777777" w:rsidR="00D139A6" w:rsidRPr="00060485" w:rsidRDefault="00D139A6" w:rsidP="00616384">
            <w:pPr>
              <w:spacing w:before="240" w:line="360" w:lineRule="auto"/>
              <w:jc w:val="center"/>
              <w:rPr>
                <w:color w:val="000000"/>
                <w:sz w:val="20"/>
                <w:szCs w:val="20"/>
              </w:rPr>
            </w:pPr>
            <w:r w:rsidRPr="003F7469">
              <w:rPr>
                <w:color w:val="000000"/>
                <w:sz w:val="20"/>
                <w:szCs w:val="20"/>
              </w:rPr>
              <w:t>2,87</w:t>
            </w:r>
          </w:p>
        </w:tc>
        <w:tc>
          <w:tcPr>
            <w:tcW w:w="369" w:type="pct"/>
          </w:tcPr>
          <w:p w14:paraId="1518C7E6" w14:textId="77777777" w:rsidR="00D139A6" w:rsidRPr="00060485" w:rsidRDefault="00D139A6" w:rsidP="00616384">
            <w:pPr>
              <w:spacing w:before="240" w:line="360" w:lineRule="auto"/>
              <w:jc w:val="center"/>
              <w:rPr>
                <w:color w:val="000000"/>
                <w:sz w:val="20"/>
                <w:szCs w:val="20"/>
              </w:rPr>
            </w:pPr>
            <w:r w:rsidRPr="003F7469">
              <w:rPr>
                <w:color w:val="000000"/>
                <w:sz w:val="20"/>
                <w:szCs w:val="20"/>
              </w:rPr>
              <w:t>2,87</w:t>
            </w:r>
          </w:p>
        </w:tc>
        <w:tc>
          <w:tcPr>
            <w:tcW w:w="369" w:type="pct"/>
          </w:tcPr>
          <w:p w14:paraId="72B984A4" w14:textId="77777777" w:rsidR="00D139A6" w:rsidRPr="00060485" w:rsidRDefault="00D139A6" w:rsidP="00616384">
            <w:pPr>
              <w:spacing w:before="240" w:line="360" w:lineRule="auto"/>
              <w:jc w:val="center"/>
              <w:rPr>
                <w:color w:val="000000"/>
                <w:sz w:val="20"/>
                <w:szCs w:val="20"/>
              </w:rPr>
            </w:pPr>
            <w:r w:rsidRPr="003F7469">
              <w:rPr>
                <w:color w:val="000000"/>
                <w:sz w:val="20"/>
                <w:szCs w:val="20"/>
              </w:rPr>
              <w:t>2,87</w:t>
            </w:r>
          </w:p>
        </w:tc>
        <w:tc>
          <w:tcPr>
            <w:tcW w:w="369" w:type="pct"/>
          </w:tcPr>
          <w:p w14:paraId="5222695C" w14:textId="77777777" w:rsidR="00D139A6" w:rsidRPr="00060485" w:rsidRDefault="00D139A6" w:rsidP="00616384">
            <w:pPr>
              <w:spacing w:before="240" w:line="360" w:lineRule="auto"/>
              <w:jc w:val="center"/>
              <w:rPr>
                <w:color w:val="000000"/>
                <w:sz w:val="20"/>
                <w:szCs w:val="20"/>
              </w:rPr>
            </w:pPr>
            <w:r w:rsidRPr="003F7469">
              <w:rPr>
                <w:color w:val="000000"/>
                <w:sz w:val="20"/>
                <w:szCs w:val="20"/>
              </w:rPr>
              <w:t>2,87</w:t>
            </w:r>
          </w:p>
        </w:tc>
        <w:tc>
          <w:tcPr>
            <w:tcW w:w="369" w:type="pct"/>
          </w:tcPr>
          <w:p w14:paraId="0D30C9EA" w14:textId="77777777" w:rsidR="00D139A6" w:rsidRPr="00060485" w:rsidRDefault="00D139A6" w:rsidP="00616384">
            <w:pPr>
              <w:spacing w:before="240" w:line="360" w:lineRule="auto"/>
              <w:jc w:val="center"/>
              <w:rPr>
                <w:color w:val="000000"/>
                <w:sz w:val="20"/>
                <w:szCs w:val="20"/>
              </w:rPr>
            </w:pPr>
            <w:r w:rsidRPr="003F7469">
              <w:rPr>
                <w:color w:val="000000"/>
                <w:sz w:val="20"/>
                <w:szCs w:val="20"/>
              </w:rPr>
              <w:t>2,87</w:t>
            </w:r>
          </w:p>
        </w:tc>
        <w:tc>
          <w:tcPr>
            <w:tcW w:w="369" w:type="pct"/>
          </w:tcPr>
          <w:p w14:paraId="23BEC12B" w14:textId="77777777" w:rsidR="00D139A6" w:rsidRPr="00060485" w:rsidRDefault="00D139A6" w:rsidP="00616384">
            <w:pPr>
              <w:spacing w:before="240" w:line="360" w:lineRule="auto"/>
              <w:jc w:val="center"/>
              <w:rPr>
                <w:color w:val="000000"/>
                <w:sz w:val="20"/>
                <w:szCs w:val="20"/>
              </w:rPr>
            </w:pPr>
            <w:r w:rsidRPr="003F7469">
              <w:rPr>
                <w:color w:val="000000"/>
                <w:sz w:val="20"/>
                <w:szCs w:val="20"/>
              </w:rPr>
              <w:t>2,87</w:t>
            </w:r>
          </w:p>
        </w:tc>
        <w:tc>
          <w:tcPr>
            <w:tcW w:w="369" w:type="pct"/>
          </w:tcPr>
          <w:p w14:paraId="68055A12" w14:textId="77777777" w:rsidR="00D139A6" w:rsidRPr="00060485" w:rsidRDefault="00D139A6" w:rsidP="00616384">
            <w:pPr>
              <w:spacing w:before="240" w:line="360" w:lineRule="auto"/>
              <w:jc w:val="center"/>
              <w:rPr>
                <w:color w:val="000000"/>
                <w:sz w:val="20"/>
                <w:szCs w:val="20"/>
              </w:rPr>
            </w:pPr>
            <w:r w:rsidRPr="003F7469">
              <w:rPr>
                <w:color w:val="000000"/>
                <w:sz w:val="20"/>
                <w:szCs w:val="20"/>
              </w:rPr>
              <w:t>2,87</w:t>
            </w:r>
          </w:p>
        </w:tc>
      </w:tr>
      <w:tr w:rsidR="00D139A6" w:rsidRPr="000E7D45" w14:paraId="1A28C2EB" w14:textId="77777777" w:rsidTr="009D15E2">
        <w:tc>
          <w:tcPr>
            <w:tcW w:w="938" w:type="pct"/>
            <w:vAlign w:val="center"/>
          </w:tcPr>
          <w:p w14:paraId="36F7FE1D" w14:textId="77777777" w:rsidR="00D139A6" w:rsidRPr="000E7D45" w:rsidRDefault="00D139A6" w:rsidP="00616384">
            <w:pPr>
              <w:spacing w:before="240" w:line="360" w:lineRule="auto"/>
              <w:rPr>
                <w:sz w:val="18"/>
                <w:szCs w:val="18"/>
              </w:rPr>
            </w:pPr>
            <w:r w:rsidRPr="000E7D45">
              <w:rPr>
                <w:sz w:val="18"/>
                <w:szCs w:val="18"/>
              </w:rPr>
              <w:t>АО «Теплосеть Санкт-Петербурга»</w:t>
            </w:r>
          </w:p>
        </w:tc>
        <w:tc>
          <w:tcPr>
            <w:tcW w:w="369" w:type="pct"/>
            <w:vAlign w:val="center"/>
          </w:tcPr>
          <w:p w14:paraId="62DC77D9" w14:textId="77777777" w:rsidR="00D139A6" w:rsidRPr="00060485" w:rsidRDefault="00D139A6" w:rsidP="00616384">
            <w:pPr>
              <w:spacing w:before="240" w:line="360" w:lineRule="auto"/>
              <w:jc w:val="center"/>
              <w:rPr>
                <w:color w:val="000000"/>
                <w:sz w:val="20"/>
                <w:szCs w:val="20"/>
              </w:rPr>
            </w:pPr>
            <w:r w:rsidRPr="00060485">
              <w:rPr>
                <w:color w:val="000000"/>
                <w:sz w:val="20"/>
                <w:szCs w:val="20"/>
              </w:rPr>
              <w:t>2,7</w:t>
            </w:r>
            <w:r>
              <w:rPr>
                <w:color w:val="000000"/>
                <w:sz w:val="20"/>
                <w:szCs w:val="20"/>
              </w:rPr>
              <w:t>5</w:t>
            </w:r>
          </w:p>
        </w:tc>
        <w:tc>
          <w:tcPr>
            <w:tcW w:w="369" w:type="pct"/>
            <w:vAlign w:val="center"/>
          </w:tcPr>
          <w:p w14:paraId="3EEEAD74" w14:textId="77777777" w:rsidR="00D139A6" w:rsidRPr="00060485" w:rsidRDefault="00D139A6" w:rsidP="00616384">
            <w:pPr>
              <w:spacing w:before="240" w:line="360" w:lineRule="auto"/>
              <w:jc w:val="center"/>
              <w:rPr>
                <w:color w:val="000000"/>
                <w:sz w:val="20"/>
                <w:szCs w:val="20"/>
              </w:rPr>
            </w:pPr>
            <w:r w:rsidRPr="00060485">
              <w:rPr>
                <w:color w:val="000000"/>
                <w:sz w:val="20"/>
                <w:szCs w:val="20"/>
              </w:rPr>
              <w:t>2,748</w:t>
            </w:r>
          </w:p>
        </w:tc>
        <w:tc>
          <w:tcPr>
            <w:tcW w:w="369" w:type="pct"/>
            <w:vAlign w:val="center"/>
          </w:tcPr>
          <w:p w14:paraId="65810B03" w14:textId="77777777" w:rsidR="00D139A6" w:rsidRPr="00060485" w:rsidRDefault="00D139A6" w:rsidP="00616384">
            <w:pPr>
              <w:spacing w:before="240" w:line="360" w:lineRule="auto"/>
              <w:jc w:val="center"/>
              <w:rPr>
                <w:color w:val="000000"/>
                <w:sz w:val="20"/>
                <w:szCs w:val="20"/>
              </w:rPr>
            </w:pPr>
            <w:r w:rsidRPr="00060485">
              <w:rPr>
                <w:color w:val="000000"/>
                <w:sz w:val="20"/>
                <w:szCs w:val="20"/>
              </w:rPr>
              <w:t>2,748</w:t>
            </w:r>
          </w:p>
        </w:tc>
        <w:tc>
          <w:tcPr>
            <w:tcW w:w="369" w:type="pct"/>
            <w:vAlign w:val="center"/>
          </w:tcPr>
          <w:p w14:paraId="2290640F" w14:textId="77777777" w:rsidR="00D139A6" w:rsidRPr="00060485" w:rsidRDefault="00D139A6" w:rsidP="00616384">
            <w:pPr>
              <w:spacing w:before="240" w:line="360" w:lineRule="auto"/>
              <w:jc w:val="center"/>
              <w:rPr>
                <w:color w:val="000000"/>
                <w:sz w:val="20"/>
                <w:szCs w:val="20"/>
              </w:rPr>
            </w:pPr>
            <w:r w:rsidRPr="00060485">
              <w:rPr>
                <w:color w:val="000000"/>
                <w:sz w:val="20"/>
                <w:szCs w:val="20"/>
              </w:rPr>
              <w:t>2,748</w:t>
            </w:r>
          </w:p>
        </w:tc>
        <w:tc>
          <w:tcPr>
            <w:tcW w:w="369" w:type="pct"/>
            <w:vAlign w:val="center"/>
          </w:tcPr>
          <w:p w14:paraId="185B517E" w14:textId="77777777" w:rsidR="00D139A6" w:rsidRPr="00060485" w:rsidRDefault="00D139A6" w:rsidP="00616384">
            <w:pPr>
              <w:spacing w:before="240" w:line="360" w:lineRule="auto"/>
              <w:jc w:val="center"/>
              <w:rPr>
                <w:color w:val="000000"/>
                <w:sz w:val="20"/>
                <w:szCs w:val="20"/>
              </w:rPr>
            </w:pPr>
            <w:r w:rsidRPr="00060485">
              <w:rPr>
                <w:color w:val="000000"/>
                <w:sz w:val="20"/>
                <w:szCs w:val="20"/>
              </w:rPr>
              <w:t>2,748</w:t>
            </w:r>
          </w:p>
        </w:tc>
        <w:tc>
          <w:tcPr>
            <w:tcW w:w="369" w:type="pct"/>
            <w:vAlign w:val="center"/>
          </w:tcPr>
          <w:p w14:paraId="0252118A" w14:textId="77777777" w:rsidR="00D139A6" w:rsidRPr="00060485" w:rsidRDefault="00D139A6" w:rsidP="00616384">
            <w:pPr>
              <w:spacing w:before="240" w:line="360" w:lineRule="auto"/>
              <w:jc w:val="center"/>
              <w:rPr>
                <w:color w:val="000000"/>
                <w:sz w:val="20"/>
                <w:szCs w:val="20"/>
              </w:rPr>
            </w:pPr>
            <w:r w:rsidRPr="00060485">
              <w:rPr>
                <w:color w:val="000000"/>
                <w:sz w:val="20"/>
                <w:szCs w:val="20"/>
              </w:rPr>
              <w:t>2,748</w:t>
            </w:r>
          </w:p>
        </w:tc>
        <w:tc>
          <w:tcPr>
            <w:tcW w:w="369" w:type="pct"/>
            <w:vAlign w:val="center"/>
          </w:tcPr>
          <w:p w14:paraId="2177888B" w14:textId="77777777" w:rsidR="00D139A6" w:rsidRPr="00060485" w:rsidRDefault="00D139A6" w:rsidP="00616384">
            <w:pPr>
              <w:spacing w:before="240" w:line="360" w:lineRule="auto"/>
              <w:jc w:val="center"/>
              <w:rPr>
                <w:color w:val="000000"/>
                <w:sz w:val="20"/>
                <w:szCs w:val="20"/>
              </w:rPr>
            </w:pPr>
            <w:r w:rsidRPr="00060485">
              <w:rPr>
                <w:color w:val="000000"/>
                <w:sz w:val="20"/>
                <w:szCs w:val="20"/>
              </w:rPr>
              <w:t>2,748</w:t>
            </w:r>
          </w:p>
        </w:tc>
        <w:tc>
          <w:tcPr>
            <w:tcW w:w="369" w:type="pct"/>
            <w:vAlign w:val="center"/>
          </w:tcPr>
          <w:p w14:paraId="01BDF2D3" w14:textId="77777777" w:rsidR="00D139A6" w:rsidRPr="00060485" w:rsidRDefault="00D139A6" w:rsidP="00616384">
            <w:pPr>
              <w:spacing w:before="240" w:line="360" w:lineRule="auto"/>
              <w:jc w:val="center"/>
              <w:rPr>
                <w:color w:val="000000"/>
                <w:sz w:val="20"/>
                <w:szCs w:val="20"/>
              </w:rPr>
            </w:pPr>
            <w:r w:rsidRPr="00060485">
              <w:rPr>
                <w:color w:val="000000"/>
                <w:sz w:val="20"/>
                <w:szCs w:val="20"/>
              </w:rPr>
              <w:t>2,748</w:t>
            </w:r>
          </w:p>
        </w:tc>
        <w:tc>
          <w:tcPr>
            <w:tcW w:w="369" w:type="pct"/>
            <w:vAlign w:val="center"/>
          </w:tcPr>
          <w:p w14:paraId="6F194737" w14:textId="77777777" w:rsidR="00D139A6" w:rsidRPr="00060485" w:rsidRDefault="00D139A6" w:rsidP="00616384">
            <w:pPr>
              <w:spacing w:before="240" w:line="360" w:lineRule="auto"/>
              <w:jc w:val="center"/>
              <w:rPr>
                <w:color w:val="000000"/>
                <w:sz w:val="20"/>
                <w:szCs w:val="20"/>
              </w:rPr>
            </w:pPr>
            <w:r w:rsidRPr="00060485">
              <w:rPr>
                <w:color w:val="000000"/>
                <w:sz w:val="20"/>
                <w:szCs w:val="20"/>
              </w:rPr>
              <w:t>2,748</w:t>
            </w:r>
          </w:p>
        </w:tc>
        <w:tc>
          <w:tcPr>
            <w:tcW w:w="369" w:type="pct"/>
            <w:vAlign w:val="center"/>
          </w:tcPr>
          <w:p w14:paraId="37CDFC86" w14:textId="77777777" w:rsidR="00D139A6" w:rsidRPr="00060485" w:rsidRDefault="00D139A6" w:rsidP="00616384">
            <w:pPr>
              <w:spacing w:before="240" w:line="360" w:lineRule="auto"/>
              <w:jc w:val="center"/>
              <w:rPr>
                <w:color w:val="000000"/>
                <w:sz w:val="20"/>
                <w:szCs w:val="20"/>
              </w:rPr>
            </w:pPr>
            <w:r w:rsidRPr="00060485">
              <w:rPr>
                <w:color w:val="000000"/>
                <w:sz w:val="20"/>
                <w:szCs w:val="20"/>
              </w:rPr>
              <w:t>2,748</w:t>
            </w:r>
          </w:p>
        </w:tc>
        <w:tc>
          <w:tcPr>
            <w:tcW w:w="369" w:type="pct"/>
            <w:vAlign w:val="center"/>
          </w:tcPr>
          <w:p w14:paraId="745D6EAD" w14:textId="77777777" w:rsidR="00D139A6" w:rsidRPr="00060485" w:rsidRDefault="00D139A6" w:rsidP="00616384">
            <w:pPr>
              <w:spacing w:before="240" w:line="360" w:lineRule="auto"/>
              <w:jc w:val="center"/>
              <w:rPr>
                <w:color w:val="000000"/>
                <w:sz w:val="20"/>
                <w:szCs w:val="20"/>
              </w:rPr>
            </w:pPr>
            <w:r w:rsidRPr="00060485">
              <w:rPr>
                <w:color w:val="000000"/>
                <w:sz w:val="20"/>
                <w:szCs w:val="20"/>
              </w:rPr>
              <w:t>2,748</w:t>
            </w:r>
          </w:p>
        </w:tc>
      </w:tr>
      <w:tr w:rsidR="00D139A6" w:rsidRPr="000E7D45" w14:paraId="47A6900D" w14:textId="77777777" w:rsidTr="009D15E2">
        <w:tc>
          <w:tcPr>
            <w:tcW w:w="938" w:type="pct"/>
            <w:vAlign w:val="center"/>
          </w:tcPr>
          <w:p w14:paraId="28CA76D5" w14:textId="77777777" w:rsidR="00D139A6" w:rsidRPr="000E7D45" w:rsidRDefault="00D139A6" w:rsidP="00616384">
            <w:pPr>
              <w:spacing w:before="240" w:line="360" w:lineRule="auto"/>
              <w:rPr>
                <w:sz w:val="18"/>
                <w:szCs w:val="18"/>
              </w:rPr>
            </w:pPr>
            <w:r w:rsidRPr="000E7D45">
              <w:rPr>
                <w:sz w:val="18"/>
                <w:szCs w:val="18"/>
              </w:rPr>
              <w:t>ООО «Теплоэнерго»</w:t>
            </w:r>
          </w:p>
        </w:tc>
        <w:tc>
          <w:tcPr>
            <w:tcW w:w="369" w:type="pct"/>
            <w:vAlign w:val="center"/>
          </w:tcPr>
          <w:p w14:paraId="7A3D8B76" w14:textId="77777777" w:rsidR="00D139A6" w:rsidRPr="00060485" w:rsidRDefault="00D139A6" w:rsidP="00616384">
            <w:pPr>
              <w:spacing w:before="240" w:line="360" w:lineRule="auto"/>
              <w:jc w:val="center"/>
              <w:rPr>
                <w:color w:val="000000"/>
                <w:sz w:val="20"/>
                <w:szCs w:val="20"/>
              </w:rPr>
            </w:pPr>
            <w:r w:rsidRPr="00060485">
              <w:rPr>
                <w:color w:val="000000"/>
                <w:sz w:val="20"/>
                <w:szCs w:val="20"/>
              </w:rPr>
              <w:t>3,22</w:t>
            </w:r>
          </w:p>
        </w:tc>
        <w:tc>
          <w:tcPr>
            <w:tcW w:w="369" w:type="pct"/>
          </w:tcPr>
          <w:p w14:paraId="261C3604" w14:textId="77777777" w:rsidR="00D139A6" w:rsidRPr="00060485" w:rsidRDefault="00D139A6" w:rsidP="00616384">
            <w:pPr>
              <w:spacing w:before="240" w:line="360" w:lineRule="auto"/>
              <w:jc w:val="center"/>
              <w:rPr>
                <w:color w:val="000000"/>
                <w:sz w:val="20"/>
                <w:szCs w:val="20"/>
              </w:rPr>
            </w:pPr>
            <w:r w:rsidRPr="00E32F58">
              <w:rPr>
                <w:color w:val="000000"/>
                <w:sz w:val="20"/>
                <w:szCs w:val="20"/>
              </w:rPr>
              <w:t>3,22</w:t>
            </w:r>
          </w:p>
        </w:tc>
        <w:tc>
          <w:tcPr>
            <w:tcW w:w="369" w:type="pct"/>
          </w:tcPr>
          <w:p w14:paraId="2350EC94" w14:textId="77777777" w:rsidR="00D139A6" w:rsidRPr="00060485" w:rsidRDefault="00D139A6" w:rsidP="00616384">
            <w:pPr>
              <w:spacing w:before="240" w:line="360" w:lineRule="auto"/>
              <w:jc w:val="center"/>
              <w:rPr>
                <w:color w:val="000000"/>
                <w:sz w:val="20"/>
                <w:szCs w:val="20"/>
              </w:rPr>
            </w:pPr>
            <w:r w:rsidRPr="00E32F58">
              <w:rPr>
                <w:color w:val="000000"/>
                <w:sz w:val="20"/>
                <w:szCs w:val="20"/>
              </w:rPr>
              <w:t>3,22</w:t>
            </w:r>
          </w:p>
        </w:tc>
        <w:tc>
          <w:tcPr>
            <w:tcW w:w="369" w:type="pct"/>
          </w:tcPr>
          <w:p w14:paraId="7290BB49" w14:textId="77777777" w:rsidR="00D139A6" w:rsidRPr="00060485" w:rsidRDefault="00D139A6" w:rsidP="00616384">
            <w:pPr>
              <w:spacing w:before="240" w:line="360" w:lineRule="auto"/>
              <w:jc w:val="center"/>
              <w:rPr>
                <w:color w:val="000000"/>
                <w:sz w:val="20"/>
                <w:szCs w:val="20"/>
              </w:rPr>
            </w:pPr>
            <w:r w:rsidRPr="00E32F58">
              <w:rPr>
                <w:color w:val="000000"/>
                <w:sz w:val="20"/>
                <w:szCs w:val="20"/>
              </w:rPr>
              <w:t>3,22</w:t>
            </w:r>
          </w:p>
        </w:tc>
        <w:tc>
          <w:tcPr>
            <w:tcW w:w="369" w:type="pct"/>
          </w:tcPr>
          <w:p w14:paraId="356DD156" w14:textId="77777777" w:rsidR="00D139A6" w:rsidRPr="00060485" w:rsidRDefault="00D139A6" w:rsidP="00616384">
            <w:pPr>
              <w:spacing w:before="240" w:line="360" w:lineRule="auto"/>
              <w:jc w:val="center"/>
              <w:rPr>
                <w:color w:val="000000"/>
                <w:sz w:val="20"/>
                <w:szCs w:val="20"/>
              </w:rPr>
            </w:pPr>
            <w:r w:rsidRPr="00E32F58">
              <w:rPr>
                <w:color w:val="000000"/>
                <w:sz w:val="20"/>
                <w:szCs w:val="20"/>
              </w:rPr>
              <w:t>3,22</w:t>
            </w:r>
          </w:p>
        </w:tc>
        <w:tc>
          <w:tcPr>
            <w:tcW w:w="369" w:type="pct"/>
          </w:tcPr>
          <w:p w14:paraId="5104A6C9" w14:textId="77777777" w:rsidR="00D139A6" w:rsidRPr="00060485" w:rsidRDefault="00D139A6" w:rsidP="00616384">
            <w:pPr>
              <w:spacing w:before="240" w:line="360" w:lineRule="auto"/>
              <w:jc w:val="center"/>
              <w:rPr>
                <w:color w:val="000000"/>
                <w:sz w:val="20"/>
                <w:szCs w:val="20"/>
              </w:rPr>
            </w:pPr>
            <w:r w:rsidRPr="00E32F58">
              <w:rPr>
                <w:color w:val="000000"/>
                <w:sz w:val="20"/>
                <w:szCs w:val="20"/>
              </w:rPr>
              <w:t>3,22</w:t>
            </w:r>
          </w:p>
        </w:tc>
        <w:tc>
          <w:tcPr>
            <w:tcW w:w="369" w:type="pct"/>
          </w:tcPr>
          <w:p w14:paraId="3A7F3EFE" w14:textId="77777777" w:rsidR="00D139A6" w:rsidRPr="00060485" w:rsidRDefault="00D139A6" w:rsidP="00616384">
            <w:pPr>
              <w:spacing w:before="240" w:line="360" w:lineRule="auto"/>
              <w:jc w:val="center"/>
              <w:rPr>
                <w:color w:val="000000"/>
                <w:sz w:val="20"/>
                <w:szCs w:val="20"/>
              </w:rPr>
            </w:pPr>
            <w:r w:rsidRPr="00E32F58">
              <w:rPr>
                <w:color w:val="000000"/>
                <w:sz w:val="20"/>
                <w:szCs w:val="20"/>
              </w:rPr>
              <w:t>3,22</w:t>
            </w:r>
          </w:p>
        </w:tc>
        <w:tc>
          <w:tcPr>
            <w:tcW w:w="369" w:type="pct"/>
          </w:tcPr>
          <w:p w14:paraId="3EA0652C" w14:textId="77777777" w:rsidR="00D139A6" w:rsidRPr="00060485" w:rsidRDefault="00D139A6" w:rsidP="00616384">
            <w:pPr>
              <w:spacing w:before="240" w:line="360" w:lineRule="auto"/>
              <w:jc w:val="center"/>
              <w:rPr>
                <w:color w:val="000000"/>
                <w:sz w:val="20"/>
                <w:szCs w:val="20"/>
              </w:rPr>
            </w:pPr>
            <w:r w:rsidRPr="00E32F58">
              <w:rPr>
                <w:color w:val="000000"/>
                <w:sz w:val="20"/>
                <w:szCs w:val="20"/>
              </w:rPr>
              <w:t>3,22</w:t>
            </w:r>
          </w:p>
        </w:tc>
        <w:tc>
          <w:tcPr>
            <w:tcW w:w="369" w:type="pct"/>
          </w:tcPr>
          <w:p w14:paraId="2A562D17" w14:textId="77777777" w:rsidR="00D139A6" w:rsidRPr="00060485" w:rsidRDefault="00D139A6" w:rsidP="00616384">
            <w:pPr>
              <w:spacing w:before="240" w:line="360" w:lineRule="auto"/>
              <w:jc w:val="center"/>
              <w:rPr>
                <w:color w:val="000000"/>
                <w:sz w:val="20"/>
                <w:szCs w:val="20"/>
              </w:rPr>
            </w:pPr>
            <w:r w:rsidRPr="00E32F58">
              <w:rPr>
                <w:color w:val="000000"/>
                <w:sz w:val="20"/>
                <w:szCs w:val="20"/>
              </w:rPr>
              <w:t>3,22</w:t>
            </w:r>
          </w:p>
        </w:tc>
        <w:tc>
          <w:tcPr>
            <w:tcW w:w="369" w:type="pct"/>
          </w:tcPr>
          <w:p w14:paraId="470C989B" w14:textId="77777777" w:rsidR="00D139A6" w:rsidRPr="00060485" w:rsidRDefault="00D139A6" w:rsidP="00616384">
            <w:pPr>
              <w:spacing w:before="240" w:line="360" w:lineRule="auto"/>
              <w:jc w:val="center"/>
              <w:rPr>
                <w:color w:val="000000"/>
                <w:sz w:val="20"/>
                <w:szCs w:val="20"/>
              </w:rPr>
            </w:pPr>
            <w:r w:rsidRPr="00E32F58">
              <w:rPr>
                <w:color w:val="000000"/>
                <w:sz w:val="20"/>
                <w:szCs w:val="20"/>
              </w:rPr>
              <w:t>3,22</w:t>
            </w:r>
          </w:p>
        </w:tc>
        <w:tc>
          <w:tcPr>
            <w:tcW w:w="369" w:type="pct"/>
          </w:tcPr>
          <w:p w14:paraId="49475690" w14:textId="77777777" w:rsidR="00D139A6" w:rsidRPr="00060485" w:rsidRDefault="00D139A6" w:rsidP="00616384">
            <w:pPr>
              <w:spacing w:before="240" w:line="360" w:lineRule="auto"/>
              <w:jc w:val="center"/>
              <w:rPr>
                <w:color w:val="000000"/>
                <w:sz w:val="20"/>
                <w:szCs w:val="20"/>
              </w:rPr>
            </w:pPr>
            <w:r w:rsidRPr="00E32F58">
              <w:rPr>
                <w:color w:val="000000"/>
                <w:sz w:val="20"/>
                <w:szCs w:val="20"/>
              </w:rPr>
              <w:t>3,22</w:t>
            </w:r>
          </w:p>
        </w:tc>
      </w:tr>
    </w:tbl>
    <w:p w14:paraId="5BF11751" w14:textId="77777777" w:rsidR="0056271D" w:rsidRDefault="0056271D" w:rsidP="0056271D">
      <w:pPr>
        <w:spacing w:before="240" w:line="360" w:lineRule="auto"/>
        <w:ind w:firstLine="851"/>
        <w:jc w:val="both"/>
        <w:rPr>
          <w:b/>
          <w:bCs/>
        </w:rPr>
      </w:pPr>
    </w:p>
    <w:p w14:paraId="4B185B09" w14:textId="6460DFFE" w:rsidR="0056271D" w:rsidRDefault="0056271D" w:rsidP="0056271D">
      <w:pPr>
        <w:spacing w:before="240" w:line="360" w:lineRule="auto"/>
        <w:ind w:firstLine="851"/>
        <w:jc w:val="both"/>
        <w:rPr>
          <w:b/>
          <w:bCs/>
        </w:rPr>
      </w:pPr>
    </w:p>
    <w:p w14:paraId="737E1053" w14:textId="51E3C477" w:rsidR="00D139A6" w:rsidRDefault="00D139A6" w:rsidP="0056271D">
      <w:pPr>
        <w:spacing w:before="240" w:line="360" w:lineRule="auto"/>
        <w:ind w:firstLine="851"/>
        <w:jc w:val="both"/>
        <w:rPr>
          <w:b/>
          <w:bCs/>
        </w:rPr>
      </w:pPr>
    </w:p>
    <w:p w14:paraId="29F4F5CE" w14:textId="77777777" w:rsidR="00D139A6" w:rsidRDefault="00D139A6" w:rsidP="0056271D">
      <w:pPr>
        <w:spacing w:before="240" w:line="360" w:lineRule="auto"/>
        <w:ind w:firstLine="851"/>
        <w:jc w:val="both"/>
        <w:rPr>
          <w:b/>
          <w:bCs/>
        </w:rPr>
      </w:pPr>
    </w:p>
    <w:p w14:paraId="00695598" w14:textId="7C2AD1C5" w:rsidR="0056271D" w:rsidRDefault="0056271D" w:rsidP="0056271D">
      <w:pPr>
        <w:spacing w:before="240" w:line="360" w:lineRule="auto"/>
        <w:ind w:firstLine="851"/>
        <w:jc w:val="both"/>
        <w:rPr>
          <w:b/>
          <w:bCs/>
        </w:rPr>
      </w:pPr>
      <w:r w:rsidRPr="00E21F6C">
        <w:rPr>
          <w:b/>
          <w:bCs/>
        </w:rPr>
        <w:t xml:space="preserve">Таблица </w:t>
      </w:r>
      <w:r w:rsidR="002623BD">
        <w:rPr>
          <w:b/>
          <w:bCs/>
        </w:rPr>
        <w:t>3</w:t>
      </w:r>
      <w:r w:rsidR="009D15E2">
        <w:rPr>
          <w:b/>
          <w:bCs/>
        </w:rPr>
        <w:t>4</w:t>
      </w:r>
      <w:r w:rsidRPr="00E21F6C">
        <w:rPr>
          <w:b/>
          <w:bCs/>
        </w:rPr>
        <w:t xml:space="preserve">. </w:t>
      </w:r>
      <w:r w:rsidRPr="00325F0C">
        <w:rPr>
          <w:b/>
          <w:bCs/>
        </w:rPr>
        <w:t>коэффициент использования установленной тепловой мощности</w:t>
      </w:r>
    </w:p>
    <w:tbl>
      <w:tblPr>
        <w:tblStyle w:val="a3"/>
        <w:tblW w:w="5000" w:type="pct"/>
        <w:tblInd w:w="250" w:type="dxa"/>
        <w:tblLook w:val="04A0" w:firstRow="1" w:lastRow="0" w:firstColumn="1" w:lastColumn="0" w:noHBand="0" w:noVBand="1"/>
      </w:tblPr>
      <w:tblGrid>
        <w:gridCol w:w="2948"/>
        <w:gridCol w:w="1159"/>
        <w:gridCol w:w="1159"/>
        <w:gridCol w:w="1159"/>
        <w:gridCol w:w="1159"/>
        <w:gridCol w:w="1158"/>
        <w:gridCol w:w="1158"/>
        <w:gridCol w:w="1158"/>
        <w:gridCol w:w="1158"/>
        <w:gridCol w:w="1158"/>
        <w:gridCol w:w="1158"/>
        <w:gridCol w:w="1158"/>
      </w:tblGrid>
      <w:tr w:rsidR="00D139A6" w:rsidRPr="000E7D45" w14:paraId="5FF094F1" w14:textId="77777777" w:rsidTr="009D15E2">
        <w:tc>
          <w:tcPr>
            <w:tcW w:w="938" w:type="pct"/>
            <w:vAlign w:val="center"/>
          </w:tcPr>
          <w:p w14:paraId="64055C38" w14:textId="77777777" w:rsidR="00D139A6" w:rsidRPr="000E7D45" w:rsidRDefault="00D139A6" w:rsidP="00616384">
            <w:pPr>
              <w:spacing w:before="240" w:line="360" w:lineRule="auto"/>
              <w:jc w:val="center"/>
              <w:rPr>
                <w:sz w:val="18"/>
                <w:szCs w:val="18"/>
              </w:rPr>
            </w:pPr>
            <w:r w:rsidRPr="000E7D45">
              <w:rPr>
                <w:sz w:val="18"/>
                <w:szCs w:val="18"/>
              </w:rPr>
              <w:t>Наименование ТСО</w:t>
            </w:r>
          </w:p>
        </w:tc>
        <w:tc>
          <w:tcPr>
            <w:tcW w:w="369" w:type="pct"/>
            <w:vAlign w:val="center"/>
          </w:tcPr>
          <w:p w14:paraId="3CAFAC6F" w14:textId="77777777" w:rsidR="00D139A6" w:rsidRPr="000E7D45" w:rsidRDefault="00D139A6" w:rsidP="00616384">
            <w:pPr>
              <w:spacing w:before="240" w:line="360" w:lineRule="auto"/>
              <w:jc w:val="center"/>
              <w:rPr>
                <w:sz w:val="18"/>
                <w:szCs w:val="18"/>
              </w:rPr>
            </w:pPr>
            <w:r w:rsidRPr="000E7D45">
              <w:rPr>
                <w:sz w:val="18"/>
                <w:szCs w:val="18"/>
              </w:rPr>
              <w:t>2020 год</w:t>
            </w:r>
          </w:p>
        </w:tc>
        <w:tc>
          <w:tcPr>
            <w:tcW w:w="369" w:type="pct"/>
            <w:vAlign w:val="center"/>
          </w:tcPr>
          <w:p w14:paraId="3A76E941" w14:textId="77777777" w:rsidR="00D139A6" w:rsidRPr="000E7D45" w:rsidRDefault="00D139A6" w:rsidP="00616384">
            <w:pPr>
              <w:spacing w:before="240" w:line="360" w:lineRule="auto"/>
              <w:jc w:val="center"/>
              <w:rPr>
                <w:sz w:val="18"/>
                <w:szCs w:val="18"/>
              </w:rPr>
            </w:pPr>
            <w:r w:rsidRPr="000E7D45">
              <w:rPr>
                <w:sz w:val="18"/>
                <w:szCs w:val="18"/>
              </w:rPr>
              <w:t>2021 год</w:t>
            </w:r>
          </w:p>
        </w:tc>
        <w:tc>
          <w:tcPr>
            <w:tcW w:w="369" w:type="pct"/>
            <w:vAlign w:val="center"/>
          </w:tcPr>
          <w:p w14:paraId="7EDF2EA9" w14:textId="77777777" w:rsidR="00D139A6" w:rsidRPr="000E7D45" w:rsidRDefault="00D139A6" w:rsidP="00616384">
            <w:pPr>
              <w:spacing w:before="240" w:line="360" w:lineRule="auto"/>
              <w:jc w:val="center"/>
              <w:rPr>
                <w:sz w:val="18"/>
                <w:szCs w:val="18"/>
              </w:rPr>
            </w:pPr>
            <w:r w:rsidRPr="000E7D45">
              <w:rPr>
                <w:sz w:val="18"/>
                <w:szCs w:val="18"/>
              </w:rPr>
              <w:t>2022 год</w:t>
            </w:r>
          </w:p>
        </w:tc>
        <w:tc>
          <w:tcPr>
            <w:tcW w:w="369" w:type="pct"/>
            <w:vAlign w:val="center"/>
          </w:tcPr>
          <w:p w14:paraId="530E179C" w14:textId="77777777" w:rsidR="00D139A6" w:rsidRPr="000E7D45" w:rsidRDefault="00D139A6" w:rsidP="00616384">
            <w:pPr>
              <w:spacing w:before="240" w:line="360" w:lineRule="auto"/>
              <w:jc w:val="center"/>
              <w:rPr>
                <w:sz w:val="18"/>
                <w:szCs w:val="18"/>
              </w:rPr>
            </w:pPr>
            <w:r w:rsidRPr="000E7D45">
              <w:rPr>
                <w:sz w:val="18"/>
                <w:szCs w:val="18"/>
              </w:rPr>
              <w:t>2023 год</w:t>
            </w:r>
          </w:p>
        </w:tc>
        <w:tc>
          <w:tcPr>
            <w:tcW w:w="369" w:type="pct"/>
            <w:vAlign w:val="center"/>
          </w:tcPr>
          <w:p w14:paraId="5EAC8C38" w14:textId="77777777" w:rsidR="00D139A6" w:rsidRPr="000E7D45" w:rsidRDefault="00D139A6" w:rsidP="00616384">
            <w:pPr>
              <w:spacing w:before="240" w:line="360" w:lineRule="auto"/>
              <w:jc w:val="center"/>
              <w:rPr>
                <w:sz w:val="18"/>
                <w:szCs w:val="18"/>
              </w:rPr>
            </w:pPr>
            <w:r w:rsidRPr="000E7D45">
              <w:rPr>
                <w:sz w:val="18"/>
                <w:szCs w:val="18"/>
              </w:rPr>
              <w:t>2024 год</w:t>
            </w:r>
          </w:p>
        </w:tc>
        <w:tc>
          <w:tcPr>
            <w:tcW w:w="369" w:type="pct"/>
            <w:vAlign w:val="center"/>
          </w:tcPr>
          <w:p w14:paraId="1C8C244D" w14:textId="77777777" w:rsidR="00D139A6" w:rsidRPr="000E7D45" w:rsidRDefault="00D139A6" w:rsidP="00616384">
            <w:pPr>
              <w:spacing w:before="240" w:line="360" w:lineRule="auto"/>
              <w:jc w:val="center"/>
              <w:rPr>
                <w:sz w:val="18"/>
                <w:szCs w:val="18"/>
              </w:rPr>
            </w:pPr>
            <w:r w:rsidRPr="000E7D45">
              <w:rPr>
                <w:sz w:val="18"/>
                <w:szCs w:val="18"/>
              </w:rPr>
              <w:t>2025 год</w:t>
            </w:r>
          </w:p>
        </w:tc>
        <w:tc>
          <w:tcPr>
            <w:tcW w:w="369" w:type="pct"/>
            <w:vAlign w:val="center"/>
          </w:tcPr>
          <w:p w14:paraId="47595D49" w14:textId="77777777" w:rsidR="00D139A6" w:rsidRPr="000E7D45" w:rsidRDefault="00D139A6" w:rsidP="00616384">
            <w:pPr>
              <w:spacing w:before="240" w:line="360" w:lineRule="auto"/>
              <w:jc w:val="center"/>
              <w:rPr>
                <w:sz w:val="18"/>
                <w:szCs w:val="18"/>
              </w:rPr>
            </w:pPr>
            <w:r w:rsidRPr="000E7D45">
              <w:rPr>
                <w:sz w:val="18"/>
                <w:szCs w:val="18"/>
              </w:rPr>
              <w:t>2026 год</w:t>
            </w:r>
          </w:p>
        </w:tc>
        <w:tc>
          <w:tcPr>
            <w:tcW w:w="369" w:type="pct"/>
            <w:vAlign w:val="center"/>
          </w:tcPr>
          <w:p w14:paraId="4A5CA604" w14:textId="77777777" w:rsidR="00D139A6" w:rsidRPr="000E7D45" w:rsidRDefault="00D139A6" w:rsidP="00616384">
            <w:pPr>
              <w:spacing w:before="240" w:line="360" w:lineRule="auto"/>
              <w:jc w:val="center"/>
              <w:rPr>
                <w:sz w:val="18"/>
                <w:szCs w:val="18"/>
              </w:rPr>
            </w:pPr>
            <w:r w:rsidRPr="000E7D45">
              <w:rPr>
                <w:sz w:val="18"/>
                <w:szCs w:val="18"/>
              </w:rPr>
              <w:t>2027 год</w:t>
            </w:r>
          </w:p>
        </w:tc>
        <w:tc>
          <w:tcPr>
            <w:tcW w:w="369" w:type="pct"/>
            <w:vAlign w:val="center"/>
          </w:tcPr>
          <w:p w14:paraId="5F59C1E4" w14:textId="77777777" w:rsidR="00D139A6" w:rsidRPr="000E7D45" w:rsidRDefault="00D139A6" w:rsidP="00616384">
            <w:pPr>
              <w:spacing w:before="240" w:line="360" w:lineRule="auto"/>
              <w:jc w:val="center"/>
              <w:rPr>
                <w:sz w:val="18"/>
                <w:szCs w:val="18"/>
              </w:rPr>
            </w:pPr>
            <w:r w:rsidRPr="000E7D45">
              <w:rPr>
                <w:sz w:val="18"/>
                <w:szCs w:val="18"/>
              </w:rPr>
              <w:t>2028 год</w:t>
            </w:r>
          </w:p>
        </w:tc>
        <w:tc>
          <w:tcPr>
            <w:tcW w:w="369" w:type="pct"/>
            <w:vAlign w:val="center"/>
          </w:tcPr>
          <w:p w14:paraId="11702AE3" w14:textId="77777777" w:rsidR="00D139A6" w:rsidRPr="000E7D45" w:rsidRDefault="00D139A6" w:rsidP="00616384">
            <w:pPr>
              <w:spacing w:before="240" w:line="360" w:lineRule="auto"/>
              <w:jc w:val="center"/>
              <w:rPr>
                <w:sz w:val="18"/>
                <w:szCs w:val="18"/>
              </w:rPr>
            </w:pPr>
            <w:r w:rsidRPr="000E7D45">
              <w:rPr>
                <w:sz w:val="18"/>
                <w:szCs w:val="18"/>
              </w:rPr>
              <w:t>2029 год</w:t>
            </w:r>
          </w:p>
        </w:tc>
        <w:tc>
          <w:tcPr>
            <w:tcW w:w="369" w:type="pct"/>
            <w:vAlign w:val="center"/>
          </w:tcPr>
          <w:p w14:paraId="1729FEE3" w14:textId="77777777" w:rsidR="00D139A6" w:rsidRPr="000E7D45" w:rsidRDefault="00D139A6" w:rsidP="00616384">
            <w:pPr>
              <w:spacing w:before="240" w:line="360" w:lineRule="auto"/>
              <w:jc w:val="center"/>
              <w:rPr>
                <w:sz w:val="18"/>
                <w:szCs w:val="18"/>
              </w:rPr>
            </w:pPr>
            <w:r w:rsidRPr="000E7D45">
              <w:rPr>
                <w:sz w:val="18"/>
                <w:szCs w:val="18"/>
              </w:rPr>
              <w:t>2030 год</w:t>
            </w:r>
          </w:p>
        </w:tc>
      </w:tr>
      <w:tr w:rsidR="00D139A6" w:rsidRPr="000E7D45" w14:paraId="08E3E82E" w14:textId="77777777" w:rsidTr="009D15E2">
        <w:tc>
          <w:tcPr>
            <w:tcW w:w="938" w:type="pct"/>
            <w:vAlign w:val="center"/>
          </w:tcPr>
          <w:p w14:paraId="2B8ECAFA" w14:textId="77777777" w:rsidR="00D139A6" w:rsidRPr="000E7D45" w:rsidRDefault="00D139A6" w:rsidP="00616384">
            <w:pPr>
              <w:spacing w:before="240" w:line="360" w:lineRule="auto"/>
              <w:rPr>
                <w:sz w:val="18"/>
                <w:szCs w:val="18"/>
              </w:rPr>
            </w:pPr>
            <w:r w:rsidRPr="000E7D45">
              <w:rPr>
                <w:sz w:val="18"/>
                <w:szCs w:val="18"/>
              </w:rPr>
              <w:t>ООО «Петербургтеплоэнерго»</w:t>
            </w:r>
          </w:p>
        </w:tc>
        <w:tc>
          <w:tcPr>
            <w:tcW w:w="369" w:type="pct"/>
            <w:vAlign w:val="center"/>
          </w:tcPr>
          <w:p w14:paraId="200DA21A" w14:textId="77777777" w:rsidR="00D139A6" w:rsidRPr="006F6CF9" w:rsidRDefault="00D139A6" w:rsidP="00616384">
            <w:pPr>
              <w:spacing w:before="240" w:line="360" w:lineRule="auto"/>
              <w:jc w:val="center"/>
              <w:rPr>
                <w:color w:val="000000"/>
                <w:sz w:val="20"/>
                <w:szCs w:val="20"/>
              </w:rPr>
            </w:pPr>
            <w:r w:rsidRPr="009D4BD1">
              <w:rPr>
                <w:color w:val="000000"/>
                <w:sz w:val="20"/>
                <w:szCs w:val="20"/>
              </w:rPr>
              <w:t>0,241</w:t>
            </w:r>
          </w:p>
        </w:tc>
        <w:tc>
          <w:tcPr>
            <w:tcW w:w="369" w:type="pct"/>
            <w:vAlign w:val="center"/>
          </w:tcPr>
          <w:p w14:paraId="46108BA6" w14:textId="77777777" w:rsidR="00D139A6" w:rsidRPr="006F6CF9" w:rsidRDefault="00D139A6" w:rsidP="00616384">
            <w:pPr>
              <w:spacing w:before="240" w:line="360" w:lineRule="auto"/>
              <w:jc w:val="center"/>
              <w:rPr>
                <w:color w:val="000000"/>
                <w:sz w:val="20"/>
                <w:szCs w:val="20"/>
              </w:rPr>
            </w:pPr>
            <w:r w:rsidRPr="009D4BD1">
              <w:rPr>
                <w:color w:val="000000"/>
                <w:sz w:val="20"/>
                <w:szCs w:val="20"/>
              </w:rPr>
              <w:t>0,270</w:t>
            </w:r>
          </w:p>
        </w:tc>
        <w:tc>
          <w:tcPr>
            <w:tcW w:w="369" w:type="pct"/>
            <w:vAlign w:val="center"/>
          </w:tcPr>
          <w:p w14:paraId="03CA2EBC" w14:textId="77777777" w:rsidR="00D139A6" w:rsidRPr="006F6CF9" w:rsidRDefault="00D139A6" w:rsidP="00616384">
            <w:pPr>
              <w:spacing w:before="240" w:line="360" w:lineRule="auto"/>
              <w:jc w:val="center"/>
              <w:rPr>
                <w:color w:val="000000"/>
                <w:sz w:val="20"/>
                <w:szCs w:val="20"/>
              </w:rPr>
            </w:pPr>
            <w:r w:rsidRPr="009D4BD1">
              <w:rPr>
                <w:color w:val="000000"/>
                <w:sz w:val="20"/>
                <w:szCs w:val="20"/>
              </w:rPr>
              <w:t>0,316</w:t>
            </w:r>
          </w:p>
        </w:tc>
        <w:tc>
          <w:tcPr>
            <w:tcW w:w="369" w:type="pct"/>
            <w:vAlign w:val="center"/>
          </w:tcPr>
          <w:p w14:paraId="7E6F8416" w14:textId="77777777" w:rsidR="00D139A6" w:rsidRPr="006F6CF9" w:rsidRDefault="00D139A6" w:rsidP="00616384">
            <w:pPr>
              <w:spacing w:before="240" w:line="360" w:lineRule="auto"/>
              <w:jc w:val="center"/>
              <w:rPr>
                <w:color w:val="000000"/>
                <w:sz w:val="20"/>
                <w:szCs w:val="20"/>
              </w:rPr>
            </w:pPr>
            <w:r w:rsidRPr="009D4BD1">
              <w:rPr>
                <w:color w:val="000000"/>
                <w:sz w:val="20"/>
                <w:szCs w:val="20"/>
              </w:rPr>
              <w:t>0,332</w:t>
            </w:r>
          </w:p>
        </w:tc>
        <w:tc>
          <w:tcPr>
            <w:tcW w:w="369" w:type="pct"/>
            <w:vAlign w:val="center"/>
          </w:tcPr>
          <w:p w14:paraId="172B3D20" w14:textId="77777777" w:rsidR="00D139A6" w:rsidRPr="006F6CF9" w:rsidRDefault="00D139A6" w:rsidP="00616384">
            <w:pPr>
              <w:spacing w:before="240" w:line="360" w:lineRule="auto"/>
              <w:jc w:val="center"/>
              <w:rPr>
                <w:color w:val="000000"/>
                <w:sz w:val="20"/>
                <w:szCs w:val="20"/>
              </w:rPr>
            </w:pPr>
            <w:r w:rsidRPr="009D4BD1">
              <w:rPr>
                <w:color w:val="000000"/>
                <w:sz w:val="20"/>
                <w:szCs w:val="20"/>
              </w:rPr>
              <w:t>0,332</w:t>
            </w:r>
          </w:p>
        </w:tc>
        <w:tc>
          <w:tcPr>
            <w:tcW w:w="369" w:type="pct"/>
            <w:vAlign w:val="center"/>
          </w:tcPr>
          <w:p w14:paraId="70D4B549" w14:textId="77777777" w:rsidR="00D139A6" w:rsidRPr="006F6CF9" w:rsidRDefault="00D139A6" w:rsidP="00616384">
            <w:pPr>
              <w:spacing w:before="240" w:line="360" w:lineRule="auto"/>
              <w:jc w:val="center"/>
              <w:rPr>
                <w:color w:val="000000"/>
                <w:sz w:val="20"/>
                <w:szCs w:val="20"/>
              </w:rPr>
            </w:pPr>
            <w:r w:rsidRPr="009D4BD1">
              <w:rPr>
                <w:color w:val="000000"/>
                <w:sz w:val="20"/>
                <w:szCs w:val="20"/>
              </w:rPr>
              <w:t>0,332</w:t>
            </w:r>
          </w:p>
        </w:tc>
        <w:tc>
          <w:tcPr>
            <w:tcW w:w="369" w:type="pct"/>
            <w:vAlign w:val="center"/>
          </w:tcPr>
          <w:p w14:paraId="2B3BA85B" w14:textId="77777777" w:rsidR="00D139A6" w:rsidRPr="006F6CF9" w:rsidRDefault="00D139A6" w:rsidP="00616384">
            <w:pPr>
              <w:spacing w:before="240" w:line="360" w:lineRule="auto"/>
              <w:jc w:val="center"/>
              <w:rPr>
                <w:color w:val="000000"/>
                <w:sz w:val="20"/>
                <w:szCs w:val="20"/>
              </w:rPr>
            </w:pPr>
            <w:r w:rsidRPr="009D4BD1">
              <w:rPr>
                <w:color w:val="000000"/>
                <w:sz w:val="20"/>
                <w:szCs w:val="20"/>
              </w:rPr>
              <w:t>0,332</w:t>
            </w:r>
          </w:p>
        </w:tc>
        <w:tc>
          <w:tcPr>
            <w:tcW w:w="369" w:type="pct"/>
            <w:vAlign w:val="center"/>
          </w:tcPr>
          <w:p w14:paraId="2AB68832" w14:textId="77777777" w:rsidR="00D139A6" w:rsidRPr="006F6CF9" w:rsidRDefault="00D139A6" w:rsidP="00616384">
            <w:pPr>
              <w:spacing w:before="240" w:line="360" w:lineRule="auto"/>
              <w:jc w:val="center"/>
              <w:rPr>
                <w:color w:val="000000"/>
                <w:sz w:val="20"/>
                <w:szCs w:val="20"/>
              </w:rPr>
            </w:pPr>
            <w:r w:rsidRPr="009D4BD1">
              <w:rPr>
                <w:color w:val="000000"/>
                <w:sz w:val="20"/>
                <w:szCs w:val="20"/>
              </w:rPr>
              <w:t>0,332</w:t>
            </w:r>
          </w:p>
        </w:tc>
        <w:tc>
          <w:tcPr>
            <w:tcW w:w="369" w:type="pct"/>
            <w:vAlign w:val="center"/>
          </w:tcPr>
          <w:p w14:paraId="3793B789" w14:textId="77777777" w:rsidR="00D139A6" w:rsidRPr="006F6CF9" w:rsidRDefault="00D139A6" w:rsidP="00616384">
            <w:pPr>
              <w:spacing w:before="240" w:line="360" w:lineRule="auto"/>
              <w:jc w:val="center"/>
              <w:rPr>
                <w:color w:val="000000"/>
                <w:sz w:val="20"/>
                <w:szCs w:val="20"/>
              </w:rPr>
            </w:pPr>
            <w:r w:rsidRPr="009D4BD1">
              <w:rPr>
                <w:color w:val="000000"/>
                <w:sz w:val="20"/>
                <w:szCs w:val="20"/>
              </w:rPr>
              <w:t>0,332</w:t>
            </w:r>
          </w:p>
        </w:tc>
        <w:tc>
          <w:tcPr>
            <w:tcW w:w="369" w:type="pct"/>
            <w:vAlign w:val="center"/>
          </w:tcPr>
          <w:p w14:paraId="38F4E6A6" w14:textId="77777777" w:rsidR="00D139A6" w:rsidRPr="006F6CF9" w:rsidRDefault="00D139A6" w:rsidP="00616384">
            <w:pPr>
              <w:spacing w:before="240" w:line="360" w:lineRule="auto"/>
              <w:jc w:val="center"/>
              <w:rPr>
                <w:color w:val="000000"/>
                <w:sz w:val="20"/>
                <w:szCs w:val="20"/>
              </w:rPr>
            </w:pPr>
            <w:r w:rsidRPr="009D4BD1">
              <w:rPr>
                <w:color w:val="000000"/>
                <w:sz w:val="20"/>
                <w:szCs w:val="20"/>
              </w:rPr>
              <w:t>0,332</w:t>
            </w:r>
          </w:p>
        </w:tc>
        <w:tc>
          <w:tcPr>
            <w:tcW w:w="369" w:type="pct"/>
            <w:vAlign w:val="center"/>
          </w:tcPr>
          <w:p w14:paraId="26414D04" w14:textId="77777777" w:rsidR="00D139A6" w:rsidRPr="006F6CF9" w:rsidRDefault="00D139A6" w:rsidP="00616384">
            <w:pPr>
              <w:spacing w:before="240" w:line="360" w:lineRule="auto"/>
              <w:jc w:val="center"/>
              <w:rPr>
                <w:color w:val="000000"/>
                <w:sz w:val="20"/>
                <w:szCs w:val="20"/>
              </w:rPr>
            </w:pPr>
            <w:r w:rsidRPr="009D4BD1">
              <w:rPr>
                <w:color w:val="000000"/>
                <w:sz w:val="20"/>
                <w:szCs w:val="20"/>
              </w:rPr>
              <w:t>0,332</w:t>
            </w:r>
          </w:p>
        </w:tc>
      </w:tr>
      <w:tr w:rsidR="00D139A6" w:rsidRPr="000E7D45" w14:paraId="70C2838A" w14:textId="77777777" w:rsidTr="009D15E2">
        <w:tc>
          <w:tcPr>
            <w:tcW w:w="938" w:type="pct"/>
            <w:vAlign w:val="center"/>
          </w:tcPr>
          <w:p w14:paraId="2A4EEDE6" w14:textId="77777777" w:rsidR="00D139A6" w:rsidRPr="000E7D45" w:rsidRDefault="00D139A6" w:rsidP="00616384">
            <w:pPr>
              <w:spacing w:before="240" w:line="360" w:lineRule="auto"/>
              <w:rPr>
                <w:sz w:val="18"/>
                <w:szCs w:val="18"/>
              </w:rPr>
            </w:pPr>
            <w:r w:rsidRPr="000E7D45">
              <w:rPr>
                <w:sz w:val="18"/>
                <w:szCs w:val="18"/>
              </w:rPr>
              <w:t>ООО «ЖилКомТеплоЭнерго»</w:t>
            </w:r>
          </w:p>
        </w:tc>
        <w:tc>
          <w:tcPr>
            <w:tcW w:w="369" w:type="pct"/>
            <w:vAlign w:val="center"/>
          </w:tcPr>
          <w:p w14:paraId="31096B72" w14:textId="77777777" w:rsidR="00D139A6" w:rsidRPr="00060485" w:rsidRDefault="00D139A6" w:rsidP="00616384">
            <w:pPr>
              <w:spacing w:before="240" w:line="360" w:lineRule="auto"/>
              <w:jc w:val="center"/>
              <w:rPr>
                <w:color w:val="000000"/>
                <w:sz w:val="20"/>
                <w:szCs w:val="20"/>
              </w:rPr>
            </w:pPr>
            <w:r w:rsidRPr="009D4BD1">
              <w:rPr>
                <w:color w:val="000000"/>
                <w:sz w:val="20"/>
                <w:szCs w:val="20"/>
              </w:rPr>
              <w:t>0,152</w:t>
            </w:r>
          </w:p>
        </w:tc>
        <w:tc>
          <w:tcPr>
            <w:tcW w:w="369" w:type="pct"/>
            <w:vAlign w:val="center"/>
          </w:tcPr>
          <w:p w14:paraId="516BB48D" w14:textId="77777777" w:rsidR="00D139A6" w:rsidRPr="00060485" w:rsidRDefault="00D139A6" w:rsidP="00616384">
            <w:pPr>
              <w:spacing w:before="240" w:line="360" w:lineRule="auto"/>
              <w:jc w:val="center"/>
              <w:rPr>
                <w:color w:val="000000"/>
                <w:sz w:val="20"/>
                <w:szCs w:val="20"/>
              </w:rPr>
            </w:pPr>
            <w:r w:rsidRPr="009D4BD1">
              <w:rPr>
                <w:color w:val="000000"/>
                <w:sz w:val="20"/>
                <w:szCs w:val="20"/>
              </w:rPr>
              <w:t>0,152</w:t>
            </w:r>
          </w:p>
        </w:tc>
        <w:tc>
          <w:tcPr>
            <w:tcW w:w="369" w:type="pct"/>
            <w:vAlign w:val="center"/>
          </w:tcPr>
          <w:p w14:paraId="2BFA71A5" w14:textId="77777777" w:rsidR="00D139A6" w:rsidRPr="00060485" w:rsidRDefault="00D139A6" w:rsidP="00616384">
            <w:pPr>
              <w:spacing w:before="240" w:line="360" w:lineRule="auto"/>
              <w:jc w:val="center"/>
              <w:rPr>
                <w:color w:val="000000"/>
                <w:sz w:val="20"/>
                <w:szCs w:val="20"/>
              </w:rPr>
            </w:pPr>
            <w:r w:rsidRPr="009D4BD1">
              <w:rPr>
                <w:color w:val="000000"/>
                <w:sz w:val="20"/>
                <w:szCs w:val="20"/>
              </w:rPr>
              <w:t>0,152</w:t>
            </w:r>
          </w:p>
        </w:tc>
        <w:tc>
          <w:tcPr>
            <w:tcW w:w="369" w:type="pct"/>
            <w:vAlign w:val="center"/>
          </w:tcPr>
          <w:p w14:paraId="41E69A69" w14:textId="77777777" w:rsidR="00D139A6" w:rsidRPr="00060485" w:rsidRDefault="00D139A6" w:rsidP="00616384">
            <w:pPr>
              <w:spacing w:before="240" w:line="360" w:lineRule="auto"/>
              <w:jc w:val="center"/>
              <w:rPr>
                <w:color w:val="000000"/>
                <w:sz w:val="20"/>
                <w:szCs w:val="20"/>
              </w:rPr>
            </w:pPr>
            <w:r w:rsidRPr="009D4BD1">
              <w:rPr>
                <w:color w:val="000000"/>
                <w:sz w:val="20"/>
                <w:szCs w:val="20"/>
              </w:rPr>
              <w:t>0,281</w:t>
            </w:r>
          </w:p>
        </w:tc>
        <w:tc>
          <w:tcPr>
            <w:tcW w:w="369" w:type="pct"/>
            <w:vAlign w:val="center"/>
          </w:tcPr>
          <w:p w14:paraId="46BE9552" w14:textId="77777777" w:rsidR="00D139A6" w:rsidRPr="00060485" w:rsidRDefault="00D139A6" w:rsidP="00616384">
            <w:pPr>
              <w:spacing w:before="240" w:line="360" w:lineRule="auto"/>
              <w:jc w:val="center"/>
              <w:rPr>
                <w:color w:val="000000"/>
                <w:sz w:val="20"/>
                <w:szCs w:val="20"/>
              </w:rPr>
            </w:pPr>
            <w:r w:rsidRPr="009D4BD1">
              <w:rPr>
                <w:color w:val="000000"/>
                <w:sz w:val="20"/>
                <w:szCs w:val="20"/>
              </w:rPr>
              <w:t>0,281</w:t>
            </w:r>
          </w:p>
        </w:tc>
        <w:tc>
          <w:tcPr>
            <w:tcW w:w="369" w:type="pct"/>
            <w:vAlign w:val="center"/>
          </w:tcPr>
          <w:p w14:paraId="18734934" w14:textId="77777777" w:rsidR="00D139A6" w:rsidRPr="00060485" w:rsidRDefault="00D139A6" w:rsidP="00616384">
            <w:pPr>
              <w:spacing w:before="240" w:line="360" w:lineRule="auto"/>
              <w:jc w:val="center"/>
              <w:rPr>
                <w:color w:val="000000"/>
                <w:sz w:val="20"/>
                <w:szCs w:val="20"/>
              </w:rPr>
            </w:pPr>
            <w:r w:rsidRPr="009D4BD1">
              <w:rPr>
                <w:color w:val="000000"/>
                <w:sz w:val="20"/>
                <w:szCs w:val="20"/>
              </w:rPr>
              <w:t>0,281</w:t>
            </w:r>
          </w:p>
        </w:tc>
        <w:tc>
          <w:tcPr>
            <w:tcW w:w="369" w:type="pct"/>
            <w:vAlign w:val="center"/>
          </w:tcPr>
          <w:p w14:paraId="19CBFE46" w14:textId="77777777" w:rsidR="00D139A6" w:rsidRPr="00060485" w:rsidRDefault="00D139A6" w:rsidP="00616384">
            <w:pPr>
              <w:spacing w:before="240" w:line="360" w:lineRule="auto"/>
              <w:jc w:val="center"/>
              <w:rPr>
                <w:color w:val="000000"/>
                <w:sz w:val="20"/>
                <w:szCs w:val="20"/>
              </w:rPr>
            </w:pPr>
            <w:r w:rsidRPr="009D4BD1">
              <w:rPr>
                <w:color w:val="000000"/>
                <w:sz w:val="20"/>
                <w:szCs w:val="20"/>
              </w:rPr>
              <w:t>0,281</w:t>
            </w:r>
          </w:p>
        </w:tc>
        <w:tc>
          <w:tcPr>
            <w:tcW w:w="369" w:type="pct"/>
            <w:vAlign w:val="center"/>
          </w:tcPr>
          <w:p w14:paraId="41E6879D" w14:textId="77777777" w:rsidR="00D139A6" w:rsidRPr="00060485" w:rsidRDefault="00D139A6" w:rsidP="00616384">
            <w:pPr>
              <w:spacing w:before="240" w:line="360" w:lineRule="auto"/>
              <w:jc w:val="center"/>
              <w:rPr>
                <w:color w:val="000000"/>
                <w:sz w:val="20"/>
                <w:szCs w:val="20"/>
              </w:rPr>
            </w:pPr>
            <w:r w:rsidRPr="009D4BD1">
              <w:rPr>
                <w:color w:val="000000"/>
                <w:sz w:val="20"/>
                <w:szCs w:val="20"/>
              </w:rPr>
              <w:t>0,281</w:t>
            </w:r>
          </w:p>
        </w:tc>
        <w:tc>
          <w:tcPr>
            <w:tcW w:w="369" w:type="pct"/>
            <w:vAlign w:val="center"/>
          </w:tcPr>
          <w:p w14:paraId="43ED771D" w14:textId="77777777" w:rsidR="00D139A6" w:rsidRPr="00060485" w:rsidRDefault="00D139A6" w:rsidP="00616384">
            <w:pPr>
              <w:spacing w:before="240" w:line="360" w:lineRule="auto"/>
              <w:jc w:val="center"/>
              <w:rPr>
                <w:color w:val="000000"/>
                <w:sz w:val="20"/>
                <w:szCs w:val="20"/>
              </w:rPr>
            </w:pPr>
            <w:r w:rsidRPr="009D4BD1">
              <w:rPr>
                <w:color w:val="000000"/>
                <w:sz w:val="20"/>
                <w:szCs w:val="20"/>
              </w:rPr>
              <w:t>0,281</w:t>
            </w:r>
          </w:p>
        </w:tc>
        <w:tc>
          <w:tcPr>
            <w:tcW w:w="369" w:type="pct"/>
            <w:vAlign w:val="center"/>
          </w:tcPr>
          <w:p w14:paraId="07FF6EA7" w14:textId="77777777" w:rsidR="00D139A6" w:rsidRPr="00060485" w:rsidRDefault="00D139A6" w:rsidP="00616384">
            <w:pPr>
              <w:spacing w:before="240" w:line="360" w:lineRule="auto"/>
              <w:jc w:val="center"/>
              <w:rPr>
                <w:color w:val="000000"/>
                <w:sz w:val="20"/>
                <w:szCs w:val="20"/>
              </w:rPr>
            </w:pPr>
            <w:r w:rsidRPr="009D4BD1">
              <w:rPr>
                <w:color w:val="000000"/>
                <w:sz w:val="20"/>
                <w:szCs w:val="20"/>
              </w:rPr>
              <w:t>0,281</w:t>
            </w:r>
          </w:p>
        </w:tc>
        <w:tc>
          <w:tcPr>
            <w:tcW w:w="369" w:type="pct"/>
            <w:vAlign w:val="center"/>
          </w:tcPr>
          <w:p w14:paraId="6D44AB59" w14:textId="77777777" w:rsidR="00D139A6" w:rsidRPr="00060485" w:rsidRDefault="00D139A6" w:rsidP="00616384">
            <w:pPr>
              <w:spacing w:before="240" w:line="360" w:lineRule="auto"/>
              <w:jc w:val="center"/>
              <w:rPr>
                <w:color w:val="000000"/>
                <w:sz w:val="20"/>
                <w:szCs w:val="20"/>
              </w:rPr>
            </w:pPr>
            <w:r w:rsidRPr="009D4BD1">
              <w:rPr>
                <w:color w:val="000000"/>
                <w:sz w:val="20"/>
                <w:szCs w:val="20"/>
              </w:rPr>
              <w:t>0,281</w:t>
            </w:r>
          </w:p>
        </w:tc>
      </w:tr>
      <w:tr w:rsidR="00D139A6" w:rsidRPr="000E7D45" w14:paraId="227858F2" w14:textId="77777777" w:rsidTr="009D15E2">
        <w:tc>
          <w:tcPr>
            <w:tcW w:w="938" w:type="pct"/>
            <w:vAlign w:val="center"/>
          </w:tcPr>
          <w:p w14:paraId="713D40E9" w14:textId="77777777" w:rsidR="00D139A6" w:rsidRPr="000E7D45" w:rsidRDefault="00D139A6" w:rsidP="00616384">
            <w:pPr>
              <w:spacing w:before="240" w:line="360" w:lineRule="auto"/>
              <w:rPr>
                <w:sz w:val="18"/>
                <w:szCs w:val="18"/>
              </w:rPr>
            </w:pPr>
            <w:r w:rsidRPr="000E7D45">
              <w:rPr>
                <w:sz w:val="18"/>
                <w:szCs w:val="18"/>
              </w:rPr>
              <w:t>ООО «ТК Мурино»</w:t>
            </w:r>
          </w:p>
        </w:tc>
        <w:tc>
          <w:tcPr>
            <w:tcW w:w="369" w:type="pct"/>
            <w:vAlign w:val="center"/>
          </w:tcPr>
          <w:p w14:paraId="55F02D8B" w14:textId="77777777" w:rsidR="00D139A6" w:rsidRPr="00D513AC" w:rsidRDefault="00D139A6" w:rsidP="00616384">
            <w:pPr>
              <w:spacing w:before="240" w:line="360" w:lineRule="auto"/>
              <w:jc w:val="center"/>
              <w:rPr>
                <w:color w:val="000000"/>
                <w:sz w:val="20"/>
                <w:szCs w:val="20"/>
              </w:rPr>
            </w:pPr>
            <w:r w:rsidRPr="009D4BD1">
              <w:rPr>
                <w:color w:val="000000"/>
                <w:sz w:val="20"/>
                <w:szCs w:val="20"/>
              </w:rPr>
              <w:t>0,168</w:t>
            </w:r>
          </w:p>
        </w:tc>
        <w:tc>
          <w:tcPr>
            <w:tcW w:w="369" w:type="pct"/>
            <w:vAlign w:val="center"/>
          </w:tcPr>
          <w:p w14:paraId="7A1013EB" w14:textId="77777777" w:rsidR="00D139A6" w:rsidRPr="00D513AC" w:rsidRDefault="00D139A6" w:rsidP="00616384">
            <w:pPr>
              <w:spacing w:before="240" w:line="360" w:lineRule="auto"/>
              <w:jc w:val="center"/>
              <w:rPr>
                <w:color w:val="000000"/>
                <w:sz w:val="20"/>
                <w:szCs w:val="20"/>
              </w:rPr>
            </w:pPr>
            <w:r w:rsidRPr="009D4BD1">
              <w:rPr>
                <w:color w:val="000000"/>
                <w:sz w:val="20"/>
                <w:szCs w:val="20"/>
              </w:rPr>
              <w:t>0,168</w:t>
            </w:r>
          </w:p>
        </w:tc>
        <w:tc>
          <w:tcPr>
            <w:tcW w:w="369" w:type="pct"/>
            <w:vAlign w:val="center"/>
          </w:tcPr>
          <w:p w14:paraId="55D92A30" w14:textId="77777777" w:rsidR="00D139A6" w:rsidRPr="00D513AC" w:rsidRDefault="00D139A6" w:rsidP="00616384">
            <w:pPr>
              <w:spacing w:before="240" w:line="360" w:lineRule="auto"/>
              <w:jc w:val="center"/>
              <w:rPr>
                <w:color w:val="000000"/>
                <w:sz w:val="20"/>
                <w:szCs w:val="20"/>
              </w:rPr>
            </w:pPr>
            <w:r w:rsidRPr="009D4BD1">
              <w:rPr>
                <w:color w:val="000000"/>
                <w:sz w:val="20"/>
                <w:szCs w:val="20"/>
              </w:rPr>
              <w:t>0,168</w:t>
            </w:r>
          </w:p>
        </w:tc>
        <w:tc>
          <w:tcPr>
            <w:tcW w:w="369" w:type="pct"/>
            <w:vAlign w:val="center"/>
          </w:tcPr>
          <w:p w14:paraId="07344B2F" w14:textId="77777777" w:rsidR="00D139A6" w:rsidRPr="00D513AC" w:rsidRDefault="00D139A6" w:rsidP="00616384">
            <w:pPr>
              <w:spacing w:before="240" w:line="360" w:lineRule="auto"/>
              <w:jc w:val="center"/>
              <w:rPr>
                <w:color w:val="000000"/>
                <w:sz w:val="20"/>
                <w:szCs w:val="20"/>
              </w:rPr>
            </w:pPr>
            <w:r w:rsidRPr="009D4BD1">
              <w:rPr>
                <w:color w:val="000000"/>
                <w:sz w:val="20"/>
                <w:szCs w:val="20"/>
              </w:rPr>
              <w:t>0,168</w:t>
            </w:r>
          </w:p>
        </w:tc>
        <w:tc>
          <w:tcPr>
            <w:tcW w:w="369" w:type="pct"/>
            <w:vAlign w:val="center"/>
          </w:tcPr>
          <w:p w14:paraId="7C34F215" w14:textId="77777777" w:rsidR="00D139A6" w:rsidRPr="00D513AC" w:rsidRDefault="00D139A6" w:rsidP="00616384">
            <w:pPr>
              <w:spacing w:before="240" w:line="360" w:lineRule="auto"/>
              <w:jc w:val="center"/>
              <w:rPr>
                <w:color w:val="000000"/>
                <w:sz w:val="20"/>
                <w:szCs w:val="20"/>
              </w:rPr>
            </w:pPr>
            <w:r w:rsidRPr="009D4BD1">
              <w:rPr>
                <w:color w:val="000000"/>
                <w:sz w:val="20"/>
                <w:szCs w:val="20"/>
              </w:rPr>
              <w:t>0,168</w:t>
            </w:r>
          </w:p>
        </w:tc>
        <w:tc>
          <w:tcPr>
            <w:tcW w:w="369" w:type="pct"/>
            <w:vAlign w:val="center"/>
          </w:tcPr>
          <w:p w14:paraId="16380FAF" w14:textId="77777777" w:rsidR="00D139A6" w:rsidRPr="00D513AC" w:rsidRDefault="00D139A6" w:rsidP="00616384">
            <w:pPr>
              <w:spacing w:before="240" w:line="360" w:lineRule="auto"/>
              <w:jc w:val="center"/>
              <w:rPr>
                <w:color w:val="000000"/>
                <w:sz w:val="20"/>
                <w:szCs w:val="20"/>
              </w:rPr>
            </w:pPr>
            <w:r w:rsidRPr="009D4BD1">
              <w:rPr>
                <w:color w:val="000000"/>
                <w:sz w:val="20"/>
                <w:szCs w:val="20"/>
              </w:rPr>
              <w:t>0,168</w:t>
            </w:r>
          </w:p>
        </w:tc>
        <w:tc>
          <w:tcPr>
            <w:tcW w:w="369" w:type="pct"/>
            <w:vAlign w:val="center"/>
          </w:tcPr>
          <w:p w14:paraId="7FBE7061" w14:textId="77777777" w:rsidR="00D139A6" w:rsidRPr="00D513AC" w:rsidRDefault="00D139A6" w:rsidP="00616384">
            <w:pPr>
              <w:spacing w:before="240" w:line="360" w:lineRule="auto"/>
              <w:jc w:val="center"/>
              <w:rPr>
                <w:color w:val="000000"/>
                <w:sz w:val="20"/>
                <w:szCs w:val="20"/>
              </w:rPr>
            </w:pPr>
            <w:r w:rsidRPr="009D4BD1">
              <w:rPr>
                <w:color w:val="000000"/>
                <w:sz w:val="20"/>
                <w:szCs w:val="20"/>
              </w:rPr>
              <w:t>0,168</w:t>
            </w:r>
          </w:p>
        </w:tc>
        <w:tc>
          <w:tcPr>
            <w:tcW w:w="369" w:type="pct"/>
            <w:vAlign w:val="center"/>
          </w:tcPr>
          <w:p w14:paraId="47EA4834" w14:textId="77777777" w:rsidR="00D139A6" w:rsidRPr="00D513AC" w:rsidRDefault="00D139A6" w:rsidP="00616384">
            <w:pPr>
              <w:spacing w:before="240" w:line="360" w:lineRule="auto"/>
              <w:jc w:val="center"/>
              <w:rPr>
                <w:color w:val="000000"/>
                <w:sz w:val="20"/>
                <w:szCs w:val="20"/>
              </w:rPr>
            </w:pPr>
            <w:r w:rsidRPr="009D4BD1">
              <w:rPr>
                <w:color w:val="000000"/>
                <w:sz w:val="20"/>
                <w:szCs w:val="20"/>
              </w:rPr>
              <w:t>0,168</w:t>
            </w:r>
          </w:p>
        </w:tc>
        <w:tc>
          <w:tcPr>
            <w:tcW w:w="369" w:type="pct"/>
            <w:vAlign w:val="center"/>
          </w:tcPr>
          <w:p w14:paraId="01E0BC40" w14:textId="77777777" w:rsidR="00D139A6" w:rsidRPr="00D513AC" w:rsidRDefault="00D139A6" w:rsidP="00616384">
            <w:pPr>
              <w:spacing w:before="240" w:line="360" w:lineRule="auto"/>
              <w:jc w:val="center"/>
              <w:rPr>
                <w:color w:val="000000"/>
                <w:sz w:val="20"/>
                <w:szCs w:val="20"/>
              </w:rPr>
            </w:pPr>
            <w:r w:rsidRPr="009D4BD1">
              <w:rPr>
                <w:color w:val="000000"/>
                <w:sz w:val="20"/>
                <w:szCs w:val="20"/>
              </w:rPr>
              <w:t>0,168</w:t>
            </w:r>
          </w:p>
        </w:tc>
        <w:tc>
          <w:tcPr>
            <w:tcW w:w="369" w:type="pct"/>
            <w:vAlign w:val="center"/>
          </w:tcPr>
          <w:p w14:paraId="25A2900F" w14:textId="77777777" w:rsidR="00D139A6" w:rsidRPr="00D513AC" w:rsidRDefault="00D139A6" w:rsidP="00616384">
            <w:pPr>
              <w:spacing w:before="240" w:line="360" w:lineRule="auto"/>
              <w:jc w:val="center"/>
              <w:rPr>
                <w:color w:val="000000"/>
                <w:sz w:val="20"/>
                <w:szCs w:val="20"/>
              </w:rPr>
            </w:pPr>
            <w:r w:rsidRPr="009D4BD1">
              <w:rPr>
                <w:color w:val="000000"/>
                <w:sz w:val="20"/>
                <w:szCs w:val="20"/>
              </w:rPr>
              <w:t>0,168</w:t>
            </w:r>
          </w:p>
        </w:tc>
        <w:tc>
          <w:tcPr>
            <w:tcW w:w="369" w:type="pct"/>
            <w:vAlign w:val="center"/>
          </w:tcPr>
          <w:p w14:paraId="687D5AC1" w14:textId="77777777" w:rsidR="00D139A6" w:rsidRPr="00D513AC" w:rsidRDefault="00D139A6" w:rsidP="00616384">
            <w:pPr>
              <w:spacing w:before="240" w:line="360" w:lineRule="auto"/>
              <w:jc w:val="center"/>
              <w:rPr>
                <w:color w:val="000000"/>
                <w:sz w:val="20"/>
                <w:szCs w:val="20"/>
              </w:rPr>
            </w:pPr>
            <w:r w:rsidRPr="009D4BD1">
              <w:rPr>
                <w:color w:val="000000"/>
                <w:sz w:val="20"/>
                <w:szCs w:val="20"/>
              </w:rPr>
              <w:t>0,168</w:t>
            </w:r>
          </w:p>
        </w:tc>
      </w:tr>
      <w:tr w:rsidR="00D139A6" w:rsidRPr="000E7D45" w14:paraId="6FAE8749" w14:textId="77777777" w:rsidTr="009D15E2">
        <w:tc>
          <w:tcPr>
            <w:tcW w:w="938" w:type="pct"/>
            <w:vAlign w:val="center"/>
          </w:tcPr>
          <w:p w14:paraId="7DF90EC8" w14:textId="77777777" w:rsidR="00D139A6" w:rsidRPr="000E7D45" w:rsidRDefault="00D139A6" w:rsidP="00616384">
            <w:pPr>
              <w:spacing w:before="240" w:line="360" w:lineRule="auto"/>
              <w:rPr>
                <w:sz w:val="18"/>
                <w:szCs w:val="18"/>
              </w:rPr>
            </w:pPr>
            <w:r w:rsidRPr="000E7D45">
              <w:rPr>
                <w:sz w:val="18"/>
                <w:szCs w:val="18"/>
              </w:rPr>
              <w:t>ООО "Новая водная ассоциация"</w:t>
            </w:r>
          </w:p>
        </w:tc>
        <w:tc>
          <w:tcPr>
            <w:tcW w:w="369" w:type="pct"/>
            <w:vAlign w:val="center"/>
          </w:tcPr>
          <w:p w14:paraId="56B90AD0" w14:textId="77777777" w:rsidR="00D139A6" w:rsidRPr="00060485" w:rsidRDefault="00D139A6" w:rsidP="00616384">
            <w:pPr>
              <w:spacing w:before="240" w:line="360" w:lineRule="auto"/>
              <w:jc w:val="center"/>
              <w:rPr>
                <w:color w:val="000000"/>
                <w:sz w:val="20"/>
                <w:szCs w:val="20"/>
              </w:rPr>
            </w:pPr>
            <w:r w:rsidRPr="009D4BD1">
              <w:rPr>
                <w:color w:val="000000"/>
                <w:sz w:val="20"/>
                <w:szCs w:val="20"/>
              </w:rPr>
              <w:t>0,179</w:t>
            </w:r>
          </w:p>
        </w:tc>
        <w:tc>
          <w:tcPr>
            <w:tcW w:w="369" w:type="pct"/>
            <w:vAlign w:val="center"/>
          </w:tcPr>
          <w:p w14:paraId="13E0A6A8" w14:textId="77777777" w:rsidR="00D139A6" w:rsidRPr="00060485" w:rsidRDefault="00D139A6" w:rsidP="00616384">
            <w:pPr>
              <w:spacing w:before="240" w:line="360" w:lineRule="auto"/>
              <w:jc w:val="center"/>
              <w:rPr>
                <w:color w:val="000000"/>
                <w:sz w:val="20"/>
                <w:szCs w:val="20"/>
              </w:rPr>
            </w:pPr>
            <w:r w:rsidRPr="009D4BD1">
              <w:rPr>
                <w:color w:val="000000"/>
                <w:sz w:val="20"/>
                <w:szCs w:val="20"/>
              </w:rPr>
              <w:t>0,179</w:t>
            </w:r>
          </w:p>
        </w:tc>
        <w:tc>
          <w:tcPr>
            <w:tcW w:w="369" w:type="pct"/>
            <w:vAlign w:val="center"/>
          </w:tcPr>
          <w:p w14:paraId="2C662D62" w14:textId="77777777" w:rsidR="00D139A6" w:rsidRPr="00060485" w:rsidRDefault="00D139A6" w:rsidP="00616384">
            <w:pPr>
              <w:spacing w:before="240" w:line="360" w:lineRule="auto"/>
              <w:jc w:val="center"/>
              <w:rPr>
                <w:color w:val="000000"/>
                <w:sz w:val="20"/>
                <w:szCs w:val="20"/>
              </w:rPr>
            </w:pPr>
            <w:r w:rsidRPr="009D4BD1">
              <w:rPr>
                <w:color w:val="000000"/>
                <w:sz w:val="20"/>
                <w:szCs w:val="20"/>
              </w:rPr>
              <w:t>0,179</w:t>
            </w:r>
          </w:p>
        </w:tc>
        <w:tc>
          <w:tcPr>
            <w:tcW w:w="369" w:type="pct"/>
            <w:vAlign w:val="center"/>
          </w:tcPr>
          <w:p w14:paraId="66E7E4D6" w14:textId="77777777" w:rsidR="00D139A6" w:rsidRPr="00060485" w:rsidRDefault="00D139A6" w:rsidP="00616384">
            <w:pPr>
              <w:spacing w:before="240" w:line="360" w:lineRule="auto"/>
              <w:jc w:val="center"/>
              <w:rPr>
                <w:color w:val="000000"/>
                <w:sz w:val="20"/>
                <w:szCs w:val="20"/>
              </w:rPr>
            </w:pPr>
            <w:r w:rsidRPr="009D4BD1">
              <w:rPr>
                <w:color w:val="000000"/>
                <w:sz w:val="20"/>
                <w:szCs w:val="20"/>
              </w:rPr>
              <w:t>0,179</w:t>
            </w:r>
          </w:p>
        </w:tc>
        <w:tc>
          <w:tcPr>
            <w:tcW w:w="369" w:type="pct"/>
            <w:vAlign w:val="center"/>
          </w:tcPr>
          <w:p w14:paraId="6942D695" w14:textId="77777777" w:rsidR="00D139A6" w:rsidRPr="00060485" w:rsidRDefault="00D139A6" w:rsidP="00616384">
            <w:pPr>
              <w:spacing w:before="240" w:line="360" w:lineRule="auto"/>
              <w:jc w:val="center"/>
              <w:rPr>
                <w:color w:val="000000"/>
                <w:sz w:val="20"/>
                <w:szCs w:val="20"/>
              </w:rPr>
            </w:pPr>
            <w:r w:rsidRPr="009D4BD1">
              <w:rPr>
                <w:color w:val="000000"/>
                <w:sz w:val="20"/>
                <w:szCs w:val="20"/>
              </w:rPr>
              <w:t>0,179</w:t>
            </w:r>
          </w:p>
        </w:tc>
        <w:tc>
          <w:tcPr>
            <w:tcW w:w="369" w:type="pct"/>
            <w:vAlign w:val="center"/>
          </w:tcPr>
          <w:p w14:paraId="442F0119" w14:textId="77777777" w:rsidR="00D139A6" w:rsidRPr="00060485" w:rsidRDefault="00D139A6" w:rsidP="00616384">
            <w:pPr>
              <w:spacing w:before="240" w:line="360" w:lineRule="auto"/>
              <w:jc w:val="center"/>
              <w:rPr>
                <w:color w:val="000000"/>
                <w:sz w:val="20"/>
                <w:szCs w:val="20"/>
              </w:rPr>
            </w:pPr>
            <w:r w:rsidRPr="009D4BD1">
              <w:rPr>
                <w:color w:val="000000"/>
                <w:sz w:val="20"/>
                <w:szCs w:val="20"/>
              </w:rPr>
              <w:t>0,179</w:t>
            </w:r>
          </w:p>
        </w:tc>
        <w:tc>
          <w:tcPr>
            <w:tcW w:w="369" w:type="pct"/>
            <w:vAlign w:val="center"/>
          </w:tcPr>
          <w:p w14:paraId="5A49F64B" w14:textId="77777777" w:rsidR="00D139A6" w:rsidRPr="00060485" w:rsidRDefault="00D139A6" w:rsidP="00616384">
            <w:pPr>
              <w:spacing w:before="240" w:line="360" w:lineRule="auto"/>
              <w:jc w:val="center"/>
              <w:rPr>
                <w:color w:val="000000"/>
                <w:sz w:val="20"/>
                <w:szCs w:val="20"/>
              </w:rPr>
            </w:pPr>
            <w:r w:rsidRPr="009D4BD1">
              <w:rPr>
                <w:color w:val="000000"/>
                <w:sz w:val="20"/>
                <w:szCs w:val="20"/>
              </w:rPr>
              <w:t>0,179</w:t>
            </w:r>
          </w:p>
        </w:tc>
        <w:tc>
          <w:tcPr>
            <w:tcW w:w="369" w:type="pct"/>
            <w:vAlign w:val="center"/>
          </w:tcPr>
          <w:p w14:paraId="627A8FC2" w14:textId="77777777" w:rsidR="00D139A6" w:rsidRPr="00060485" w:rsidRDefault="00D139A6" w:rsidP="00616384">
            <w:pPr>
              <w:spacing w:before="240" w:line="360" w:lineRule="auto"/>
              <w:jc w:val="center"/>
              <w:rPr>
                <w:color w:val="000000"/>
                <w:sz w:val="20"/>
                <w:szCs w:val="20"/>
              </w:rPr>
            </w:pPr>
            <w:r w:rsidRPr="009D4BD1">
              <w:rPr>
                <w:color w:val="000000"/>
                <w:sz w:val="20"/>
                <w:szCs w:val="20"/>
              </w:rPr>
              <w:t>0,179</w:t>
            </w:r>
          </w:p>
        </w:tc>
        <w:tc>
          <w:tcPr>
            <w:tcW w:w="369" w:type="pct"/>
            <w:vAlign w:val="center"/>
          </w:tcPr>
          <w:p w14:paraId="12E9F0A1" w14:textId="77777777" w:rsidR="00D139A6" w:rsidRPr="00060485" w:rsidRDefault="00D139A6" w:rsidP="00616384">
            <w:pPr>
              <w:spacing w:before="240" w:line="360" w:lineRule="auto"/>
              <w:jc w:val="center"/>
              <w:rPr>
                <w:color w:val="000000"/>
                <w:sz w:val="20"/>
                <w:szCs w:val="20"/>
              </w:rPr>
            </w:pPr>
            <w:r w:rsidRPr="009D4BD1">
              <w:rPr>
                <w:color w:val="000000"/>
                <w:sz w:val="20"/>
                <w:szCs w:val="20"/>
              </w:rPr>
              <w:t>0,179</w:t>
            </w:r>
          </w:p>
        </w:tc>
        <w:tc>
          <w:tcPr>
            <w:tcW w:w="369" w:type="pct"/>
            <w:vAlign w:val="center"/>
          </w:tcPr>
          <w:p w14:paraId="33C0FA39" w14:textId="77777777" w:rsidR="00D139A6" w:rsidRPr="00060485" w:rsidRDefault="00D139A6" w:rsidP="00616384">
            <w:pPr>
              <w:spacing w:before="240" w:line="360" w:lineRule="auto"/>
              <w:jc w:val="center"/>
              <w:rPr>
                <w:color w:val="000000"/>
                <w:sz w:val="20"/>
                <w:szCs w:val="20"/>
              </w:rPr>
            </w:pPr>
            <w:r w:rsidRPr="009D4BD1">
              <w:rPr>
                <w:color w:val="000000"/>
                <w:sz w:val="20"/>
                <w:szCs w:val="20"/>
              </w:rPr>
              <w:t>0,179</w:t>
            </w:r>
          </w:p>
        </w:tc>
        <w:tc>
          <w:tcPr>
            <w:tcW w:w="369" w:type="pct"/>
            <w:vAlign w:val="center"/>
          </w:tcPr>
          <w:p w14:paraId="0D4C3D38" w14:textId="77777777" w:rsidR="00D139A6" w:rsidRPr="00060485" w:rsidRDefault="00D139A6" w:rsidP="00616384">
            <w:pPr>
              <w:spacing w:before="240" w:line="360" w:lineRule="auto"/>
              <w:jc w:val="center"/>
              <w:rPr>
                <w:color w:val="000000"/>
                <w:sz w:val="20"/>
                <w:szCs w:val="20"/>
              </w:rPr>
            </w:pPr>
            <w:r w:rsidRPr="009D4BD1">
              <w:rPr>
                <w:color w:val="000000"/>
                <w:sz w:val="20"/>
                <w:szCs w:val="20"/>
              </w:rPr>
              <w:t>0,179</w:t>
            </w:r>
          </w:p>
        </w:tc>
      </w:tr>
      <w:tr w:rsidR="00D139A6" w:rsidRPr="000E7D45" w14:paraId="11DB8CA9" w14:textId="77777777" w:rsidTr="009D15E2">
        <w:tc>
          <w:tcPr>
            <w:tcW w:w="938" w:type="pct"/>
            <w:vAlign w:val="center"/>
          </w:tcPr>
          <w:p w14:paraId="1588E9AB" w14:textId="77777777" w:rsidR="00D139A6" w:rsidRPr="000E7D45" w:rsidRDefault="00D139A6" w:rsidP="00616384">
            <w:pPr>
              <w:spacing w:before="240" w:line="360" w:lineRule="auto"/>
              <w:rPr>
                <w:sz w:val="18"/>
                <w:szCs w:val="18"/>
              </w:rPr>
            </w:pPr>
            <w:r w:rsidRPr="000E7D45">
              <w:rPr>
                <w:sz w:val="18"/>
                <w:szCs w:val="18"/>
              </w:rPr>
              <w:t>МАУ «Муниципальная управляющая компания</w:t>
            </w:r>
          </w:p>
        </w:tc>
        <w:tc>
          <w:tcPr>
            <w:tcW w:w="369" w:type="pct"/>
            <w:vAlign w:val="center"/>
          </w:tcPr>
          <w:p w14:paraId="4078F932" w14:textId="77777777" w:rsidR="00D139A6" w:rsidRPr="00060485" w:rsidRDefault="00D139A6" w:rsidP="00616384">
            <w:pPr>
              <w:spacing w:before="240" w:line="360" w:lineRule="auto"/>
              <w:jc w:val="center"/>
              <w:rPr>
                <w:color w:val="000000"/>
                <w:sz w:val="20"/>
                <w:szCs w:val="20"/>
              </w:rPr>
            </w:pPr>
            <w:r w:rsidRPr="009D4BD1">
              <w:rPr>
                <w:color w:val="000000"/>
                <w:sz w:val="20"/>
                <w:szCs w:val="20"/>
              </w:rPr>
              <w:t>0,071</w:t>
            </w:r>
          </w:p>
        </w:tc>
        <w:tc>
          <w:tcPr>
            <w:tcW w:w="369" w:type="pct"/>
            <w:vAlign w:val="center"/>
          </w:tcPr>
          <w:p w14:paraId="7BFCD637" w14:textId="77777777" w:rsidR="00D139A6" w:rsidRPr="00060485" w:rsidRDefault="00D139A6" w:rsidP="00616384">
            <w:pPr>
              <w:spacing w:before="240" w:line="360" w:lineRule="auto"/>
              <w:jc w:val="center"/>
              <w:rPr>
                <w:color w:val="000000"/>
                <w:sz w:val="20"/>
                <w:szCs w:val="20"/>
              </w:rPr>
            </w:pPr>
            <w:r w:rsidRPr="009D4BD1">
              <w:rPr>
                <w:color w:val="000000"/>
                <w:sz w:val="20"/>
                <w:szCs w:val="20"/>
              </w:rPr>
              <w:t>0,071</w:t>
            </w:r>
          </w:p>
        </w:tc>
        <w:tc>
          <w:tcPr>
            <w:tcW w:w="369" w:type="pct"/>
            <w:vAlign w:val="center"/>
          </w:tcPr>
          <w:p w14:paraId="2DB30121" w14:textId="77777777" w:rsidR="00D139A6" w:rsidRPr="00060485" w:rsidRDefault="00D139A6" w:rsidP="00616384">
            <w:pPr>
              <w:spacing w:before="240" w:line="360" w:lineRule="auto"/>
              <w:jc w:val="center"/>
              <w:rPr>
                <w:color w:val="000000"/>
                <w:sz w:val="20"/>
                <w:szCs w:val="20"/>
              </w:rPr>
            </w:pPr>
            <w:r w:rsidRPr="009D4BD1">
              <w:rPr>
                <w:color w:val="000000"/>
                <w:sz w:val="20"/>
                <w:szCs w:val="20"/>
              </w:rPr>
              <w:t>0,071</w:t>
            </w:r>
          </w:p>
        </w:tc>
        <w:tc>
          <w:tcPr>
            <w:tcW w:w="369" w:type="pct"/>
            <w:vAlign w:val="center"/>
          </w:tcPr>
          <w:p w14:paraId="473F2049" w14:textId="77777777" w:rsidR="00D139A6" w:rsidRPr="00060485" w:rsidRDefault="00D139A6" w:rsidP="00616384">
            <w:pPr>
              <w:spacing w:before="240" w:line="360" w:lineRule="auto"/>
              <w:jc w:val="center"/>
              <w:rPr>
                <w:color w:val="000000"/>
                <w:sz w:val="20"/>
                <w:szCs w:val="20"/>
              </w:rPr>
            </w:pPr>
            <w:r w:rsidRPr="009D4BD1">
              <w:rPr>
                <w:color w:val="000000"/>
                <w:sz w:val="20"/>
                <w:szCs w:val="20"/>
              </w:rPr>
              <w:t>0,071</w:t>
            </w:r>
          </w:p>
        </w:tc>
        <w:tc>
          <w:tcPr>
            <w:tcW w:w="369" w:type="pct"/>
            <w:vAlign w:val="center"/>
          </w:tcPr>
          <w:p w14:paraId="5BC66D6E" w14:textId="77777777" w:rsidR="00D139A6" w:rsidRPr="00060485" w:rsidRDefault="00D139A6" w:rsidP="00616384">
            <w:pPr>
              <w:spacing w:before="240" w:line="360" w:lineRule="auto"/>
              <w:jc w:val="center"/>
              <w:rPr>
                <w:color w:val="000000"/>
                <w:sz w:val="20"/>
                <w:szCs w:val="20"/>
              </w:rPr>
            </w:pPr>
            <w:r w:rsidRPr="009D4BD1">
              <w:rPr>
                <w:color w:val="000000"/>
                <w:sz w:val="20"/>
                <w:szCs w:val="20"/>
              </w:rPr>
              <w:t>0,071</w:t>
            </w:r>
          </w:p>
        </w:tc>
        <w:tc>
          <w:tcPr>
            <w:tcW w:w="369" w:type="pct"/>
            <w:vAlign w:val="center"/>
          </w:tcPr>
          <w:p w14:paraId="6660F7CA" w14:textId="77777777" w:rsidR="00D139A6" w:rsidRPr="00060485" w:rsidRDefault="00D139A6" w:rsidP="00616384">
            <w:pPr>
              <w:spacing w:before="240" w:line="360" w:lineRule="auto"/>
              <w:jc w:val="center"/>
              <w:rPr>
                <w:color w:val="000000"/>
                <w:sz w:val="20"/>
                <w:szCs w:val="20"/>
              </w:rPr>
            </w:pPr>
            <w:r w:rsidRPr="009D4BD1">
              <w:rPr>
                <w:color w:val="000000"/>
                <w:sz w:val="20"/>
                <w:szCs w:val="20"/>
              </w:rPr>
              <w:t>0,071</w:t>
            </w:r>
          </w:p>
        </w:tc>
        <w:tc>
          <w:tcPr>
            <w:tcW w:w="369" w:type="pct"/>
            <w:vAlign w:val="center"/>
          </w:tcPr>
          <w:p w14:paraId="310EF0A0" w14:textId="77777777" w:rsidR="00D139A6" w:rsidRPr="00060485" w:rsidRDefault="00D139A6" w:rsidP="00616384">
            <w:pPr>
              <w:spacing w:before="240" w:line="360" w:lineRule="auto"/>
              <w:jc w:val="center"/>
              <w:rPr>
                <w:color w:val="000000"/>
                <w:sz w:val="20"/>
                <w:szCs w:val="20"/>
              </w:rPr>
            </w:pPr>
            <w:r w:rsidRPr="009D4BD1">
              <w:rPr>
                <w:color w:val="000000"/>
                <w:sz w:val="20"/>
                <w:szCs w:val="20"/>
              </w:rPr>
              <w:t>0,071</w:t>
            </w:r>
          </w:p>
        </w:tc>
        <w:tc>
          <w:tcPr>
            <w:tcW w:w="369" w:type="pct"/>
            <w:vAlign w:val="center"/>
          </w:tcPr>
          <w:p w14:paraId="253207B6" w14:textId="77777777" w:rsidR="00D139A6" w:rsidRPr="00060485" w:rsidRDefault="00D139A6" w:rsidP="00616384">
            <w:pPr>
              <w:spacing w:before="240" w:line="360" w:lineRule="auto"/>
              <w:jc w:val="center"/>
              <w:rPr>
                <w:color w:val="000000"/>
                <w:sz w:val="20"/>
                <w:szCs w:val="20"/>
              </w:rPr>
            </w:pPr>
            <w:r w:rsidRPr="009D4BD1">
              <w:rPr>
                <w:color w:val="000000"/>
                <w:sz w:val="20"/>
                <w:szCs w:val="20"/>
              </w:rPr>
              <w:t>0,071</w:t>
            </w:r>
          </w:p>
        </w:tc>
        <w:tc>
          <w:tcPr>
            <w:tcW w:w="369" w:type="pct"/>
            <w:vAlign w:val="center"/>
          </w:tcPr>
          <w:p w14:paraId="0B5EA5F1" w14:textId="77777777" w:rsidR="00D139A6" w:rsidRPr="00060485" w:rsidRDefault="00D139A6" w:rsidP="00616384">
            <w:pPr>
              <w:spacing w:before="240" w:line="360" w:lineRule="auto"/>
              <w:jc w:val="center"/>
              <w:rPr>
                <w:color w:val="000000"/>
                <w:sz w:val="20"/>
                <w:szCs w:val="20"/>
              </w:rPr>
            </w:pPr>
            <w:r w:rsidRPr="009D4BD1">
              <w:rPr>
                <w:color w:val="000000"/>
                <w:sz w:val="20"/>
                <w:szCs w:val="20"/>
              </w:rPr>
              <w:t>0,071</w:t>
            </w:r>
          </w:p>
        </w:tc>
        <w:tc>
          <w:tcPr>
            <w:tcW w:w="369" w:type="pct"/>
            <w:vAlign w:val="center"/>
          </w:tcPr>
          <w:p w14:paraId="4910B357" w14:textId="77777777" w:rsidR="00D139A6" w:rsidRPr="00060485" w:rsidRDefault="00D139A6" w:rsidP="00616384">
            <w:pPr>
              <w:spacing w:before="240" w:line="360" w:lineRule="auto"/>
              <w:jc w:val="center"/>
              <w:rPr>
                <w:color w:val="000000"/>
                <w:sz w:val="20"/>
                <w:szCs w:val="20"/>
              </w:rPr>
            </w:pPr>
            <w:r w:rsidRPr="009D4BD1">
              <w:rPr>
                <w:color w:val="000000"/>
                <w:sz w:val="20"/>
                <w:szCs w:val="20"/>
              </w:rPr>
              <w:t>0,071</w:t>
            </w:r>
          </w:p>
        </w:tc>
        <w:tc>
          <w:tcPr>
            <w:tcW w:w="369" w:type="pct"/>
            <w:vAlign w:val="center"/>
          </w:tcPr>
          <w:p w14:paraId="20BCF191" w14:textId="77777777" w:rsidR="00D139A6" w:rsidRPr="00060485" w:rsidRDefault="00D139A6" w:rsidP="00616384">
            <w:pPr>
              <w:spacing w:before="240" w:line="360" w:lineRule="auto"/>
              <w:jc w:val="center"/>
              <w:rPr>
                <w:color w:val="000000"/>
                <w:sz w:val="20"/>
                <w:szCs w:val="20"/>
              </w:rPr>
            </w:pPr>
            <w:r w:rsidRPr="009D4BD1">
              <w:rPr>
                <w:color w:val="000000"/>
                <w:sz w:val="20"/>
                <w:szCs w:val="20"/>
              </w:rPr>
              <w:t>0,071</w:t>
            </w:r>
          </w:p>
        </w:tc>
      </w:tr>
      <w:tr w:rsidR="00D139A6" w:rsidRPr="000E7D45" w14:paraId="4529F1C5" w14:textId="77777777" w:rsidTr="009D15E2">
        <w:tc>
          <w:tcPr>
            <w:tcW w:w="938" w:type="pct"/>
            <w:vAlign w:val="center"/>
          </w:tcPr>
          <w:p w14:paraId="2EAFDC0E" w14:textId="77777777" w:rsidR="00D139A6" w:rsidRPr="000E7D45" w:rsidRDefault="00D139A6" w:rsidP="00616384">
            <w:pPr>
              <w:spacing w:before="240" w:line="360" w:lineRule="auto"/>
              <w:rPr>
                <w:sz w:val="18"/>
                <w:szCs w:val="18"/>
              </w:rPr>
            </w:pPr>
            <w:r w:rsidRPr="000E7D45">
              <w:rPr>
                <w:sz w:val="18"/>
                <w:szCs w:val="18"/>
              </w:rPr>
              <w:t>ООО «Энергия»</w:t>
            </w:r>
          </w:p>
        </w:tc>
        <w:tc>
          <w:tcPr>
            <w:tcW w:w="369" w:type="pct"/>
          </w:tcPr>
          <w:p w14:paraId="2B99C274" w14:textId="77777777" w:rsidR="00D139A6" w:rsidRPr="00060485" w:rsidRDefault="00D139A6" w:rsidP="00616384">
            <w:pPr>
              <w:spacing w:before="240" w:line="360" w:lineRule="auto"/>
              <w:jc w:val="center"/>
              <w:rPr>
                <w:color w:val="000000"/>
                <w:sz w:val="20"/>
                <w:szCs w:val="20"/>
              </w:rPr>
            </w:pPr>
            <w:r w:rsidRPr="0013281E">
              <w:rPr>
                <w:color w:val="000000"/>
                <w:sz w:val="20"/>
                <w:szCs w:val="20"/>
              </w:rPr>
              <w:t>0,284</w:t>
            </w:r>
          </w:p>
        </w:tc>
        <w:tc>
          <w:tcPr>
            <w:tcW w:w="369" w:type="pct"/>
          </w:tcPr>
          <w:p w14:paraId="44C5ACEA" w14:textId="77777777" w:rsidR="00D139A6" w:rsidRPr="00060485" w:rsidRDefault="00D139A6" w:rsidP="00616384">
            <w:pPr>
              <w:spacing w:before="240" w:line="360" w:lineRule="auto"/>
              <w:jc w:val="center"/>
              <w:rPr>
                <w:color w:val="000000"/>
                <w:sz w:val="20"/>
                <w:szCs w:val="20"/>
              </w:rPr>
            </w:pPr>
            <w:r w:rsidRPr="0013281E">
              <w:rPr>
                <w:color w:val="000000"/>
                <w:sz w:val="20"/>
                <w:szCs w:val="20"/>
              </w:rPr>
              <w:t>0,303</w:t>
            </w:r>
          </w:p>
        </w:tc>
        <w:tc>
          <w:tcPr>
            <w:tcW w:w="369" w:type="pct"/>
          </w:tcPr>
          <w:p w14:paraId="6E875F80" w14:textId="77777777" w:rsidR="00D139A6" w:rsidRPr="00060485" w:rsidRDefault="00D139A6" w:rsidP="00616384">
            <w:pPr>
              <w:spacing w:before="240" w:line="360" w:lineRule="auto"/>
              <w:jc w:val="center"/>
              <w:rPr>
                <w:color w:val="000000"/>
                <w:sz w:val="20"/>
                <w:szCs w:val="20"/>
              </w:rPr>
            </w:pPr>
            <w:r w:rsidRPr="0013281E">
              <w:rPr>
                <w:color w:val="000000"/>
                <w:sz w:val="20"/>
                <w:szCs w:val="20"/>
              </w:rPr>
              <w:t>0,303</w:t>
            </w:r>
          </w:p>
        </w:tc>
        <w:tc>
          <w:tcPr>
            <w:tcW w:w="369" w:type="pct"/>
          </w:tcPr>
          <w:p w14:paraId="5A67B12D" w14:textId="77777777" w:rsidR="00D139A6" w:rsidRPr="00060485" w:rsidRDefault="00D139A6" w:rsidP="00616384">
            <w:pPr>
              <w:spacing w:before="240" w:line="360" w:lineRule="auto"/>
              <w:jc w:val="center"/>
              <w:rPr>
                <w:color w:val="000000"/>
                <w:sz w:val="20"/>
                <w:szCs w:val="20"/>
              </w:rPr>
            </w:pPr>
            <w:r w:rsidRPr="0013281E">
              <w:rPr>
                <w:color w:val="000000"/>
                <w:sz w:val="20"/>
                <w:szCs w:val="20"/>
              </w:rPr>
              <w:t>0,373</w:t>
            </w:r>
          </w:p>
        </w:tc>
        <w:tc>
          <w:tcPr>
            <w:tcW w:w="369" w:type="pct"/>
          </w:tcPr>
          <w:p w14:paraId="5704F8F7" w14:textId="77777777" w:rsidR="00D139A6" w:rsidRPr="00060485" w:rsidRDefault="00D139A6" w:rsidP="00616384">
            <w:pPr>
              <w:spacing w:before="240" w:line="360" w:lineRule="auto"/>
              <w:jc w:val="center"/>
              <w:rPr>
                <w:color w:val="000000"/>
                <w:sz w:val="20"/>
                <w:szCs w:val="20"/>
              </w:rPr>
            </w:pPr>
            <w:r w:rsidRPr="0013281E">
              <w:rPr>
                <w:color w:val="000000"/>
                <w:sz w:val="20"/>
                <w:szCs w:val="20"/>
              </w:rPr>
              <w:t>0,373</w:t>
            </w:r>
          </w:p>
        </w:tc>
        <w:tc>
          <w:tcPr>
            <w:tcW w:w="369" w:type="pct"/>
          </w:tcPr>
          <w:p w14:paraId="74D011F7" w14:textId="77777777" w:rsidR="00D139A6" w:rsidRPr="00060485" w:rsidRDefault="00D139A6" w:rsidP="00616384">
            <w:pPr>
              <w:spacing w:before="240" w:line="360" w:lineRule="auto"/>
              <w:jc w:val="center"/>
              <w:rPr>
                <w:color w:val="000000"/>
                <w:sz w:val="20"/>
                <w:szCs w:val="20"/>
              </w:rPr>
            </w:pPr>
            <w:r w:rsidRPr="0013281E">
              <w:rPr>
                <w:color w:val="000000"/>
                <w:sz w:val="20"/>
                <w:szCs w:val="20"/>
              </w:rPr>
              <w:t>0,373</w:t>
            </w:r>
          </w:p>
        </w:tc>
        <w:tc>
          <w:tcPr>
            <w:tcW w:w="369" w:type="pct"/>
          </w:tcPr>
          <w:p w14:paraId="6D4E22B2" w14:textId="77777777" w:rsidR="00D139A6" w:rsidRPr="00060485" w:rsidRDefault="00D139A6" w:rsidP="00616384">
            <w:pPr>
              <w:spacing w:before="240" w:line="360" w:lineRule="auto"/>
              <w:jc w:val="center"/>
              <w:rPr>
                <w:color w:val="000000"/>
                <w:sz w:val="20"/>
                <w:szCs w:val="20"/>
              </w:rPr>
            </w:pPr>
            <w:r w:rsidRPr="0013281E">
              <w:rPr>
                <w:color w:val="000000"/>
                <w:sz w:val="20"/>
                <w:szCs w:val="20"/>
              </w:rPr>
              <w:t>0,373</w:t>
            </w:r>
          </w:p>
        </w:tc>
        <w:tc>
          <w:tcPr>
            <w:tcW w:w="369" w:type="pct"/>
          </w:tcPr>
          <w:p w14:paraId="6995EB24" w14:textId="77777777" w:rsidR="00D139A6" w:rsidRPr="00060485" w:rsidRDefault="00D139A6" w:rsidP="00616384">
            <w:pPr>
              <w:spacing w:before="240" w:line="360" w:lineRule="auto"/>
              <w:jc w:val="center"/>
              <w:rPr>
                <w:color w:val="000000"/>
                <w:sz w:val="20"/>
                <w:szCs w:val="20"/>
              </w:rPr>
            </w:pPr>
            <w:r w:rsidRPr="0013281E">
              <w:rPr>
                <w:color w:val="000000"/>
                <w:sz w:val="20"/>
                <w:szCs w:val="20"/>
              </w:rPr>
              <w:t>0,373</w:t>
            </w:r>
          </w:p>
        </w:tc>
        <w:tc>
          <w:tcPr>
            <w:tcW w:w="369" w:type="pct"/>
          </w:tcPr>
          <w:p w14:paraId="376AB43F" w14:textId="77777777" w:rsidR="00D139A6" w:rsidRPr="00060485" w:rsidRDefault="00D139A6" w:rsidP="00616384">
            <w:pPr>
              <w:spacing w:before="240" w:line="360" w:lineRule="auto"/>
              <w:jc w:val="center"/>
              <w:rPr>
                <w:color w:val="000000"/>
                <w:sz w:val="20"/>
                <w:szCs w:val="20"/>
              </w:rPr>
            </w:pPr>
            <w:r w:rsidRPr="0013281E">
              <w:rPr>
                <w:color w:val="000000"/>
                <w:sz w:val="20"/>
                <w:szCs w:val="20"/>
              </w:rPr>
              <w:t>0,373</w:t>
            </w:r>
          </w:p>
        </w:tc>
        <w:tc>
          <w:tcPr>
            <w:tcW w:w="369" w:type="pct"/>
          </w:tcPr>
          <w:p w14:paraId="1391AB82" w14:textId="77777777" w:rsidR="00D139A6" w:rsidRPr="00060485" w:rsidRDefault="00D139A6" w:rsidP="00616384">
            <w:pPr>
              <w:spacing w:before="240" w:line="360" w:lineRule="auto"/>
              <w:jc w:val="center"/>
              <w:rPr>
                <w:color w:val="000000"/>
                <w:sz w:val="20"/>
                <w:szCs w:val="20"/>
              </w:rPr>
            </w:pPr>
            <w:r w:rsidRPr="0013281E">
              <w:rPr>
                <w:color w:val="000000"/>
                <w:sz w:val="20"/>
                <w:szCs w:val="20"/>
              </w:rPr>
              <w:t>0,373</w:t>
            </w:r>
          </w:p>
        </w:tc>
        <w:tc>
          <w:tcPr>
            <w:tcW w:w="369" w:type="pct"/>
          </w:tcPr>
          <w:p w14:paraId="566D4CCD" w14:textId="77777777" w:rsidR="00D139A6" w:rsidRPr="00060485" w:rsidRDefault="00D139A6" w:rsidP="00616384">
            <w:pPr>
              <w:spacing w:before="240" w:line="360" w:lineRule="auto"/>
              <w:jc w:val="center"/>
              <w:rPr>
                <w:color w:val="000000"/>
                <w:sz w:val="20"/>
                <w:szCs w:val="20"/>
              </w:rPr>
            </w:pPr>
            <w:r w:rsidRPr="0013281E">
              <w:rPr>
                <w:color w:val="000000"/>
                <w:sz w:val="20"/>
                <w:szCs w:val="20"/>
              </w:rPr>
              <w:t>0,373</w:t>
            </w:r>
          </w:p>
        </w:tc>
      </w:tr>
      <w:tr w:rsidR="00D139A6" w:rsidRPr="000E7D45" w14:paraId="5F21BD3B" w14:textId="77777777" w:rsidTr="009D15E2">
        <w:tc>
          <w:tcPr>
            <w:tcW w:w="938" w:type="pct"/>
            <w:vAlign w:val="center"/>
          </w:tcPr>
          <w:p w14:paraId="752CDCF8" w14:textId="77777777" w:rsidR="00D139A6" w:rsidRPr="000E7D45" w:rsidRDefault="00D139A6" w:rsidP="00616384">
            <w:pPr>
              <w:spacing w:before="240" w:line="360" w:lineRule="auto"/>
              <w:rPr>
                <w:sz w:val="18"/>
                <w:szCs w:val="18"/>
              </w:rPr>
            </w:pPr>
            <w:r w:rsidRPr="000E7D45">
              <w:rPr>
                <w:sz w:val="18"/>
                <w:szCs w:val="18"/>
              </w:rPr>
              <w:t>АО «Теплосеть Санкт-Петербурга»</w:t>
            </w:r>
          </w:p>
        </w:tc>
        <w:tc>
          <w:tcPr>
            <w:tcW w:w="369" w:type="pct"/>
            <w:vAlign w:val="center"/>
          </w:tcPr>
          <w:p w14:paraId="5525FE18" w14:textId="77777777" w:rsidR="00D139A6" w:rsidRPr="00060485" w:rsidRDefault="00D139A6" w:rsidP="00616384">
            <w:pPr>
              <w:spacing w:before="240" w:line="360" w:lineRule="auto"/>
              <w:jc w:val="center"/>
              <w:rPr>
                <w:color w:val="000000"/>
                <w:sz w:val="20"/>
                <w:szCs w:val="20"/>
              </w:rPr>
            </w:pPr>
            <w:r>
              <w:rPr>
                <w:color w:val="000000"/>
                <w:sz w:val="20"/>
                <w:szCs w:val="20"/>
              </w:rPr>
              <w:t>-</w:t>
            </w:r>
          </w:p>
        </w:tc>
        <w:tc>
          <w:tcPr>
            <w:tcW w:w="369" w:type="pct"/>
            <w:vAlign w:val="center"/>
          </w:tcPr>
          <w:p w14:paraId="2D91BD0E" w14:textId="77777777" w:rsidR="00D139A6" w:rsidRPr="00060485" w:rsidRDefault="00D139A6" w:rsidP="00616384">
            <w:pPr>
              <w:spacing w:before="240" w:line="360" w:lineRule="auto"/>
              <w:jc w:val="center"/>
              <w:rPr>
                <w:color w:val="000000"/>
                <w:sz w:val="20"/>
                <w:szCs w:val="20"/>
              </w:rPr>
            </w:pPr>
            <w:r>
              <w:rPr>
                <w:color w:val="000000"/>
                <w:sz w:val="20"/>
                <w:szCs w:val="20"/>
              </w:rPr>
              <w:t>-</w:t>
            </w:r>
          </w:p>
        </w:tc>
        <w:tc>
          <w:tcPr>
            <w:tcW w:w="369" w:type="pct"/>
            <w:vAlign w:val="center"/>
          </w:tcPr>
          <w:p w14:paraId="4B0E8FDC" w14:textId="77777777" w:rsidR="00D139A6" w:rsidRPr="00060485" w:rsidRDefault="00D139A6" w:rsidP="00616384">
            <w:pPr>
              <w:spacing w:before="240" w:line="360" w:lineRule="auto"/>
              <w:jc w:val="center"/>
              <w:rPr>
                <w:color w:val="000000"/>
                <w:sz w:val="20"/>
                <w:szCs w:val="20"/>
              </w:rPr>
            </w:pPr>
            <w:r>
              <w:rPr>
                <w:color w:val="000000"/>
                <w:sz w:val="20"/>
                <w:szCs w:val="20"/>
              </w:rPr>
              <w:t>-</w:t>
            </w:r>
          </w:p>
        </w:tc>
        <w:tc>
          <w:tcPr>
            <w:tcW w:w="369" w:type="pct"/>
            <w:vAlign w:val="center"/>
          </w:tcPr>
          <w:p w14:paraId="08B1D998" w14:textId="77777777" w:rsidR="00D139A6" w:rsidRPr="00060485" w:rsidRDefault="00D139A6" w:rsidP="00616384">
            <w:pPr>
              <w:spacing w:before="240" w:line="360" w:lineRule="auto"/>
              <w:jc w:val="center"/>
              <w:rPr>
                <w:color w:val="000000"/>
                <w:sz w:val="20"/>
                <w:szCs w:val="20"/>
              </w:rPr>
            </w:pPr>
            <w:r>
              <w:rPr>
                <w:color w:val="000000"/>
                <w:sz w:val="20"/>
                <w:szCs w:val="20"/>
              </w:rPr>
              <w:t>-</w:t>
            </w:r>
          </w:p>
        </w:tc>
        <w:tc>
          <w:tcPr>
            <w:tcW w:w="369" w:type="pct"/>
            <w:vAlign w:val="center"/>
          </w:tcPr>
          <w:p w14:paraId="29F55A90" w14:textId="77777777" w:rsidR="00D139A6" w:rsidRPr="00060485" w:rsidRDefault="00D139A6" w:rsidP="00616384">
            <w:pPr>
              <w:spacing w:before="240" w:line="360" w:lineRule="auto"/>
              <w:jc w:val="center"/>
              <w:rPr>
                <w:color w:val="000000"/>
                <w:sz w:val="20"/>
                <w:szCs w:val="20"/>
              </w:rPr>
            </w:pPr>
            <w:r>
              <w:rPr>
                <w:color w:val="000000"/>
                <w:sz w:val="20"/>
                <w:szCs w:val="20"/>
              </w:rPr>
              <w:t>-</w:t>
            </w:r>
          </w:p>
        </w:tc>
        <w:tc>
          <w:tcPr>
            <w:tcW w:w="369" w:type="pct"/>
            <w:vAlign w:val="center"/>
          </w:tcPr>
          <w:p w14:paraId="449FFE95" w14:textId="77777777" w:rsidR="00D139A6" w:rsidRPr="00060485" w:rsidRDefault="00D139A6" w:rsidP="00616384">
            <w:pPr>
              <w:spacing w:before="240" w:line="360" w:lineRule="auto"/>
              <w:jc w:val="center"/>
              <w:rPr>
                <w:color w:val="000000"/>
                <w:sz w:val="20"/>
                <w:szCs w:val="20"/>
              </w:rPr>
            </w:pPr>
            <w:r>
              <w:rPr>
                <w:color w:val="000000"/>
                <w:sz w:val="20"/>
                <w:szCs w:val="20"/>
              </w:rPr>
              <w:t>-</w:t>
            </w:r>
          </w:p>
        </w:tc>
        <w:tc>
          <w:tcPr>
            <w:tcW w:w="369" w:type="pct"/>
            <w:vAlign w:val="center"/>
          </w:tcPr>
          <w:p w14:paraId="48F683C7" w14:textId="77777777" w:rsidR="00D139A6" w:rsidRPr="00060485" w:rsidRDefault="00D139A6" w:rsidP="00616384">
            <w:pPr>
              <w:spacing w:before="240" w:line="360" w:lineRule="auto"/>
              <w:jc w:val="center"/>
              <w:rPr>
                <w:color w:val="000000"/>
                <w:sz w:val="20"/>
                <w:szCs w:val="20"/>
              </w:rPr>
            </w:pPr>
            <w:r>
              <w:rPr>
                <w:color w:val="000000"/>
                <w:sz w:val="20"/>
                <w:szCs w:val="20"/>
              </w:rPr>
              <w:t>-</w:t>
            </w:r>
          </w:p>
        </w:tc>
        <w:tc>
          <w:tcPr>
            <w:tcW w:w="369" w:type="pct"/>
            <w:vAlign w:val="center"/>
          </w:tcPr>
          <w:p w14:paraId="342A477B" w14:textId="77777777" w:rsidR="00D139A6" w:rsidRPr="00060485" w:rsidRDefault="00D139A6" w:rsidP="00616384">
            <w:pPr>
              <w:spacing w:before="240" w:line="360" w:lineRule="auto"/>
              <w:jc w:val="center"/>
              <w:rPr>
                <w:color w:val="000000"/>
                <w:sz w:val="20"/>
                <w:szCs w:val="20"/>
              </w:rPr>
            </w:pPr>
            <w:r>
              <w:rPr>
                <w:color w:val="000000"/>
                <w:sz w:val="20"/>
                <w:szCs w:val="20"/>
              </w:rPr>
              <w:t>-</w:t>
            </w:r>
          </w:p>
        </w:tc>
        <w:tc>
          <w:tcPr>
            <w:tcW w:w="369" w:type="pct"/>
            <w:vAlign w:val="center"/>
          </w:tcPr>
          <w:p w14:paraId="5504F986" w14:textId="77777777" w:rsidR="00D139A6" w:rsidRPr="00060485" w:rsidRDefault="00D139A6" w:rsidP="00616384">
            <w:pPr>
              <w:spacing w:before="240" w:line="360" w:lineRule="auto"/>
              <w:jc w:val="center"/>
              <w:rPr>
                <w:color w:val="000000"/>
                <w:sz w:val="20"/>
                <w:szCs w:val="20"/>
              </w:rPr>
            </w:pPr>
            <w:r>
              <w:rPr>
                <w:color w:val="000000"/>
                <w:sz w:val="20"/>
                <w:szCs w:val="20"/>
              </w:rPr>
              <w:t>-</w:t>
            </w:r>
          </w:p>
        </w:tc>
        <w:tc>
          <w:tcPr>
            <w:tcW w:w="369" w:type="pct"/>
            <w:vAlign w:val="center"/>
          </w:tcPr>
          <w:p w14:paraId="3AE55A3A" w14:textId="77777777" w:rsidR="00D139A6" w:rsidRPr="00060485" w:rsidRDefault="00D139A6" w:rsidP="00616384">
            <w:pPr>
              <w:spacing w:before="240" w:line="360" w:lineRule="auto"/>
              <w:jc w:val="center"/>
              <w:rPr>
                <w:color w:val="000000"/>
                <w:sz w:val="20"/>
                <w:szCs w:val="20"/>
              </w:rPr>
            </w:pPr>
            <w:r>
              <w:rPr>
                <w:color w:val="000000"/>
                <w:sz w:val="20"/>
                <w:szCs w:val="20"/>
              </w:rPr>
              <w:t>-</w:t>
            </w:r>
          </w:p>
        </w:tc>
        <w:tc>
          <w:tcPr>
            <w:tcW w:w="369" w:type="pct"/>
            <w:vAlign w:val="center"/>
          </w:tcPr>
          <w:p w14:paraId="0BC34707" w14:textId="77777777" w:rsidR="00D139A6" w:rsidRPr="00060485" w:rsidRDefault="00D139A6" w:rsidP="00616384">
            <w:pPr>
              <w:spacing w:before="240" w:line="360" w:lineRule="auto"/>
              <w:jc w:val="center"/>
              <w:rPr>
                <w:color w:val="000000"/>
                <w:sz w:val="20"/>
                <w:szCs w:val="20"/>
              </w:rPr>
            </w:pPr>
            <w:r>
              <w:rPr>
                <w:color w:val="000000"/>
                <w:sz w:val="20"/>
                <w:szCs w:val="20"/>
              </w:rPr>
              <w:t>-</w:t>
            </w:r>
          </w:p>
        </w:tc>
      </w:tr>
      <w:tr w:rsidR="00D139A6" w:rsidRPr="000E7D45" w14:paraId="406DB5C7" w14:textId="77777777" w:rsidTr="009D15E2">
        <w:tc>
          <w:tcPr>
            <w:tcW w:w="938" w:type="pct"/>
            <w:vAlign w:val="center"/>
          </w:tcPr>
          <w:p w14:paraId="2C655F98" w14:textId="77777777" w:rsidR="00D139A6" w:rsidRPr="000E7D45" w:rsidRDefault="00D139A6" w:rsidP="00616384">
            <w:pPr>
              <w:spacing w:before="240" w:line="360" w:lineRule="auto"/>
              <w:rPr>
                <w:sz w:val="18"/>
                <w:szCs w:val="18"/>
              </w:rPr>
            </w:pPr>
            <w:r w:rsidRPr="000E7D45">
              <w:rPr>
                <w:sz w:val="18"/>
                <w:szCs w:val="18"/>
              </w:rPr>
              <w:t>ООО «Теплоэнерго»</w:t>
            </w:r>
          </w:p>
        </w:tc>
        <w:tc>
          <w:tcPr>
            <w:tcW w:w="369" w:type="pct"/>
            <w:vAlign w:val="center"/>
          </w:tcPr>
          <w:p w14:paraId="481117EB" w14:textId="77777777" w:rsidR="00D139A6" w:rsidRPr="00060485" w:rsidRDefault="00D139A6" w:rsidP="00616384">
            <w:pPr>
              <w:spacing w:before="240" w:line="360" w:lineRule="auto"/>
              <w:jc w:val="center"/>
              <w:rPr>
                <w:color w:val="000000"/>
                <w:sz w:val="20"/>
                <w:szCs w:val="20"/>
              </w:rPr>
            </w:pPr>
            <w:r>
              <w:rPr>
                <w:color w:val="000000"/>
                <w:sz w:val="20"/>
                <w:szCs w:val="20"/>
              </w:rPr>
              <w:t>-</w:t>
            </w:r>
          </w:p>
        </w:tc>
        <w:tc>
          <w:tcPr>
            <w:tcW w:w="369" w:type="pct"/>
            <w:vAlign w:val="center"/>
          </w:tcPr>
          <w:p w14:paraId="52CF7A12" w14:textId="77777777" w:rsidR="00D139A6" w:rsidRPr="00060485" w:rsidRDefault="00D139A6" w:rsidP="00616384">
            <w:pPr>
              <w:spacing w:before="240" w:line="360" w:lineRule="auto"/>
              <w:jc w:val="center"/>
              <w:rPr>
                <w:color w:val="000000"/>
                <w:sz w:val="20"/>
                <w:szCs w:val="20"/>
              </w:rPr>
            </w:pPr>
            <w:r>
              <w:rPr>
                <w:color w:val="000000"/>
                <w:sz w:val="20"/>
                <w:szCs w:val="20"/>
              </w:rPr>
              <w:t>-</w:t>
            </w:r>
          </w:p>
        </w:tc>
        <w:tc>
          <w:tcPr>
            <w:tcW w:w="369" w:type="pct"/>
            <w:vAlign w:val="center"/>
          </w:tcPr>
          <w:p w14:paraId="7C8AED5C" w14:textId="77777777" w:rsidR="00D139A6" w:rsidRPr="00060485" w:rsidRDefault="00D139A6" w:rsidP="00616384">
            <w:pPr>
              <w:spacing w:before="240" w:line="360" w:lineRule="auto"/>
              <w:jc w:val="center"/>
              <w:rPr>
                <w:color w:val="000000"/>
                <w:sz w:val="20"/>
                <w:szCs w:val="20"/>
              </w:rPr>
            </w:pPr>
            <w:r>
              <w:rPr>
                <w:color w:val="000000"/>
                <w:sz w:val="20"/>
                <w:szCs w:val="20"/>
              </w:rPr>
              <w:t>-</w:t>
            </w:r>
          </w:p>
        </w:tc>
        <w:tc>
          <w:tcPr>
            <w:tcW w:w="369" w:type="pct"/>
            <w:vAlign w:val="center"/>
          </w:tcPr>
          <w:p w14:paraId="78C0E70B" w14:textId="77777777" w:rsidR="00D139A6" w:rsidRPr="00060485" w:rsidRDefault="00D139A6" w:rsidP="00616384">
            <w:pPr>
              <w:spacing w:before="240" w:line="360" w:lineRule="auto"/>
              <w:jc w:val="center"/>
              <w:rPr>
                <w:color w:val="000000"/>
                <w:sz w:val="20"/>
                <w:szCs w:val="20"/>
              </w:rPr>
            </w:pPr>
            <w:r>
              <w:rPr>
                <w:color w:val="000000"/>
                <w:sz w:val="20"/>
                <w:szCs w:val="20"/>
              </w:rPr>
              <w:t>-</w:t>
            </w:r>
          </w:p>
        </w:tc>
        <w:tc>
          <w:tcPr>
            <w:tcW w:w="369" w:type="pct"/>
            <w:vAlign w:val="center"/>
          </w:tcPr>
          <w:p w14:paraId="1B6C7E52" w14:textId="77777777" w:rsidR="00D139A6" w:rsidRPr="00060485" w:rsidRDefault="00D139A6" w:rsidP="00616384">
            <w:pPr>
              <w:spacing w:before="240" w:line="360" w:lineRule="auto"/>
              <w:jc w:val="center"/>
              <w:rPr>
                <w:color w:val="000000"/>
                <w:sz w:val="20"/>
                <w:szCs w:val="20"/>
              </w:rPr>
            </w:pPr>
            <w:r>
              <w:rPr>
                <w:color w:val="000000"/>
                <w:sz w:val="20"/>
                <w:szCs w:val="20"/>
              </w:rPr>
              <w:t>-</w:t>
            </w:r>
          </w:p>
        </w:tc>
        <w:tc>
          <w:tcPr>
            <w:tcW w:w="369" w:type="pct"/>
            <w:vAlign w:val="center"/>
          </w:tcPr>
          <w:p w14:paraId="2C36C3DE" w14:textId="77777777" w:rsidR="00D139A6" w:rsidRPr="00060485" w:rsidRDefault="00D139A6" w:rsidP="00616384">
            <w:pPr>
              <w:spacing w:before="240" w:line="360" w:lineRule="auto"/>
              <w:jc w:val="center"/>
              <w:rPr>
                <w:color w:val="000000"/>
                <w:sz w:val="20"/>
                <w:szCs w:val="20"/>
              </w:rPr>
            </w:pPr>
            <w:r>
              <w:rPr>
                <w:color w:val="000000"/>
                <w:sz w:val="20"/>
                <w:szCs w:val="20"/>
              </w:rPr>
              <w:t>-</w:t>
            </w:r>
          </w:p>
        </w:tc>
        <w:tc>
          <w:tcPr>
            <w:tcW w:w="369" w:type="pct"/>
            <w:vAlign w:val="center"/>
          </w:tcPr>
          <w:p w14:paraId="4C04D857" w14:textId="77777777" w:rsidR="00D139A6" w:rsidRPr="00060485" w:rsidRDefault="00D139A6" w:rsidP="00616384">
            <w:pPr>
              <w:spacing w:before="240" w:line="360" w:lineRule="auto"/>
              <w:jc w:val="center"/>
              <w:rPr>
                <w:color w:val="000000"/>
                <w:sz w:val="20"/>
                <w:szCs w:val="20"/>
              </w:rPr>
            </w:pPr>
            <w:r>
              <w:rPr>
                <w:color w:val="000000"/>
                <w:sz w:val="20"/>
                <w:szCs w:val="20"/>
              </w:rPr>
              <w:t>-</w:t>
            </w:r>
          </w:p>
        </w:tc>
        <w:tc>
          <w:tcPr>
            <w:tcW w:w="369" w:type="pct"/>
            <w:vAlign w:val="center"/>
          </w:tcPr>
          <w:p w14:paraId="70EC6063" w14:textId="77777777" w:rsidR="00D139A6" w:rsidRPr="00060485" w:rsidRDefault="00D139A6" w:rsidP="00616384">
            <w:pPr>
              <w:spacing w:before="240" w:line="360" w:lineRule="auto"/>
              <w:jc w:val="center"/>
              <w:rPr>
                <w:color w:val="000000"/>
                <w:sz w:val="20"/>
                <w:szCs w:val="20"/>
              </w:rPr>
            </w:pPr>
            <w:r>
              <w:rPr>
                <w:color w:val="000000"/>
                <w:sz w:val="20"/>
                <w:szCs w:val="20"/>
              </w:rPr>
              <w:t>-</w:t>
            </w:r>
          </w:p>
        </w:tc>
        <w:tc>
          <w:tcPr>
            <w:tcW w:w="369" w:type="pct"/>
            <w:vAlign w:val="center"/>
          </w:tcPr>
          <w:p w14:paraId="373AAD8D" w14:textId="77777777" w:rsidR="00D139A6" w:rsidRPr="00060485" w:rsidRDefault="00D139A6" w:rsidP="00616384">
            <w:pPr>
              <w:spacing w:before="240" w:line="360" w:lineRule="auto"/>
              <w:jc w:val="center"/>
              <w:rPr>
                <w:color w:val="000000"/>
                <w:sz w:val="20"/>
                <w:szCs w:val="20"/>
              </w:rPr>
            </w:pPr>
            <w:r>
              <w:rPr>
                <w:color w:val="000000"/>
                <w:sz w:val="20"/>
                <w:szCs w:val="20"/>
              </w:rPr>
              <w:t>-</w:t>
            </w:r>
          </w:p>
        </w:tc>
        <w:tc>
          <w:tcPr>
            <w:tcW w:w="369" w:type="pct"/>
            <w:vAlign w:val="center"/>
          </w:tcPr>
          <w:p w14:paraId="6120D02A" w14:textId="77777777" w:rsidR="00D139A6" w:rsidRPr="00060485" w:rsidRDefault="00D139A6" w:rsidP="00616384">
            <w:pPr>
              <w:spacing w:before="240" w:line="360" w:lineRule="auto"/>
              <w:jc w:val="center"/>
              <w:rPr>
                <w:color w:val="000000"/>
                <w:sz w:val="20"/>
                <w:szCs w:val="20"/>
              </w:rPr>
            </w:pPr>
            <w:r>
              <w:rPr>
                <w:color w:val="000000"/>
                <w:sz w:val="20"/>
                <w:szCs w:val="20"/>
              </w:rPr>
              <w:t>-</w:t>
            </w:r>
          </w:p>
        </w:tc>
        <w:tc>
          <w:tcPr>
            <w:tcW w:w="369" w:type="pct"/>
            <w:vAlign w:val="center"/>
          </w:tcPr>
          <w:p w14:paraId="42DEC236" w14:textId="77777777" w:rsidR="00D139A6" w:rsidRPr="00060485" w:rsidRDefault="00D139A6" w:rsidP="00616384">
            <w:pPr>
              <w:spacing w:before="240" w:line="360" w:lineRule="auto"/>
              <w:jc w:val="center"/>
              <w:rPr>
                <w:color w:val="000000"/>
                <w:sz w:val="20"/>
                <w:szCs w:val="20"/>
              </w:rPr>
            </w:pPr>
            <w:r>
              <w:rPr>
                <w:color w:val="000000"/>
                <w:sz w:val="20"/>
                <w:szCs w:val="20"/>
              </w:rPr>
              <w:t>-</w:t>
            </w:r>
          </w:p>
        </w:tc>
      </w:tr>
    </w:tbl>
    <w:p w14:paraId="4BE362B7" w14:textId="77777777" w:rsidR="0056271D" w:rsidRDefault="0056271D" w:rsidP="0056271D">
      <w:pPr>
        <w:spacing w:before="240" w:line="360" w:lineRule="auto"/>
        <w:ind w:firstLine="851"/>
        <w:jc w:val="both"/>
        <w:rPr>
          <w:b/>
          <w:bCs/>
        </w:rPr>
      </w:pPr>
    </w:p>
    <w:p w14:paraId="6D4EF4FF" w14:textId="414BEDED" w:rsidR="0056271D" w:rsidRDefault="0056271D" w:rsidP="0056271D">
      <w:pPr>
        <w:spacing w:before="240" w:line="360" w:lineRule="auto"/>
        <w:ind w:firstLine="851"/>
        <w:jc w:val="both"/>
        <w:rPr>
          <w:b/>
          <w:bCs/>
        </w:rPr>
      </w:pPr>
    </w:p>
    <w:p w14:paraId="18F366AF" w14:textId="426B0EB9" w:rsidR="00D139A6" w:rsidRDefault="00D139A6" w:rsidP="0056271D">
      <w:pPr>
        <w:spacing w:before="240" w:line="360" w:lineRule="auto"/>
        <w:ind w:firstLine="851"/>
        <w:jc w:val="both"/>
        <w:rPr>
          <w:b/>
          <w:bCs/>
        </w:rPr>
      </w:pPr>
    </w:p>
    <w:p w14:paraId="202097D1" w14:textId="1D6CE0C7" w:rsidR="00D139A6" w:rsidRDefault="00D139A6" w:rsidP="0056271D">
      <w:pPr>
        <w:spacing w:before="240" w:line="360" w:lineRule="auto"/>
        <w:ind w:firstLine="851"/>
        <w:jc w:val="both"/>
        <w:rPr>
          <w:b/>
          <w:bCs/>
        </w:rPr>
      </w:pPr>
    </w:p>
    <w:p w14:paraId="74F80071" w14:textId="77777777" w:rsidR="00D139A6" w:rsidRDefault="00D139A6" w:rsidP="0056271D">
      <w:pPr>
        <w:spacing w:before="240" w:line="360" w:lineRule="auto"/>
        <w:ind w:firstLine="851"/>
        <w:jc w:val="both"/>
        <w:rPr>
          <w:b/>
          <w:bCs/>
        </w:rPr>
      </w:pPr>
    </w:p>
    <w:p w14:paraId="3F77613B" w14:textId="35A4B33E" w:rsidR="0056271D" w:rsidRDefault="0056271D" w:rsidP="0056271D">
      <w:pPr>
        <w:spacing w:before="240" w:line="360" w:lineRule="auto"/>
        <w:ind w:firstLine="851"/>
        <w:jc w:val="both"/>
        <w:rPr>
          <w:b/>
          <w:bCs/>
        </w:rPr>
      </w:pPr>
      <w:r w:rsidRPr="00E21F6C">
        <w:rPr>
          <w:b/>
          <w:bCs/>
        </w:rPr>
        <w:t xml:space="preserve">Таблица </w:t>
      </w:r>
      <w:r w:rsidR="002623BD">
        <w:rPr>
          <w:b/>
          <w:bCs/>
        </w:rPr>
        <w:t>3</w:t>
      </w:r>
      <w:r w:rsidR="003316B6">
        <w:rPr>
          <w:b/>
          <w:bCs/>
        </w:rPr>
        <w:t>5</w:t>
      </w:r>
      <w:r w:rsidRPr="00E21F6C">
        <w:rPr>
          <w:b/>
          <w:bCs/>
        </w:rPr>
        <w:t xml:space="preserve">. </w:t>
      </w:r>
      <w:r w:rsidRPr="0013281E">
        <w:rPr>
          <w:b/>
          <w:bCs/>
        </w:rPr>
        <w:t>удельная материальная характеристика тепловых сетей, приведенная к расчетной тепловой нагрузке</w:t>
      </w:r>
    </w:p>
    <w:tbl>
      <w:tblPr>
        <w:tblStyle w:val="a3"/>
        <w:tblW w:w="5000" w:type="pct"/>
        <w:tblInd w:w="250" w:type="dxa"/>
        <w:tblLook w:val="04A0" w:firstRow="1" w:lastRow="0" w:firstColumn="1" w:lastColumn="0" w:noHBand="0" w:noVBand="1"/>
      </w:tblPr>
      <w:tblGrid>
        <w:gridCol w:w="2948"/>
        <w:gridCol w:w="1159"/>
        <w:gridCol w:w="1159"/>
        <w:gridCol w:w="1159"/>
        <w:gridCol w:w="1159"/>
        <w:gridCol w:w="1158"/>
        <w:gridCol w:w="1158"/>
        <w:gridCol w:w="1158"/>
        <w:gridCol w:w="1158"/>
        <w:gridCol w:w="1158"/>
        <w:gridCol w:w="1158"/>
        <w:gridCol w:w="1158"/>
      </w:tblGrid>
      <w:tr w:rsidR="00D139A6" w:rsidRPr="000E7D45" w14:paraId="5AD050EC" w14:textId="77777777" w:rsidTr="003316B6">
        <w:tc>
          <w:tcPr>
            <w:tcW w:w="938" w:type="pct"/>
            <w:vAlign w:val="center"/>
          </w:tcPr>
          <w:p w14:paraId="61D9E4E8" w14:textId="77777777" w:rsidR="00D139A6" w:rsidRPr="000E7D45" w:rsidRDefault="00D139A6" w:rsidP="00616384">
            <w:pPr>
              <w:spacing w:before="240" w:line="360" w:lineRule="auto"/>
              <w:jc w:val="center"/>
              <w:rPr>
                <w:sz w:val="18"/>
                <w:szCs w:val="18"/>
              </w:rPr>
            </w:pPr>
            <w:r w:rsidRPr="000E7D45">
              <w:rPr>
                <w:sz w:val="18"/>
                <w:szCs w:val="18"/>
              </w:rPr>
              <w:t>Наименование ТСО</w:t>
            </w:r>
          </w:p>
        </w:tc>
        <w:tc>
          <w:tcPr>
            <w:tcW w:w="369" w:type="pct"/>
            <w:vAlign w:val="center"/>
          </w:tcPr>
          <w:p w14:paraId="7F2F7544" w14:textId="77777777" w:rsidR="00D139A6" w:rsidRPr="000E7D45" w:rsidRDefault="00D139A6" w:rsidP="00616384">
            <w:pPr>
              <w:spacing w:before="240" w:line="360" w:lineRule="auto"/>
              <w:jc w:val="center"/>
              <w:rPr>
                <w:sz w:val="18"/>
                <w:szCs w:val="18"/>
              </w:rPr>
            </w:pPr>
            <w:r w:rsidRPr="000E7D45">
              <w:rPr>
                <w:sz w:val="18"/>
                <w:szCs w:val="18"/>
              </w:rPr>
              <w:t>2020 год</w:t>
            </w:r>
          </w:p>
        </w:tc>
        <w:tc>
          <w:tcPr>
            <w:tcW w:w="369" w:type="pct"/>
            <w:vAlign w:val="center"/>
          </w:tcPr>
          <w:p w14:paraId="5AB29B80" w14:textId="77777777" w:rsidR="00D139A6" w:rsidRPr="000E7D45" w:rsidRDefault="00D139A6" w:rsidP="00616384">
            <w:pPr>
              <w:spacing w:before="240" w:line="360" w:lineRule="auto"/>
              <w:jc w:val="center"/>
              <w:rPr>
                <w:sz w:val="18"/>
                <w:szCs w:val="18"/>
              </w:rPr>
            </w:pPr>
            <w:r w:rsidRPr="000E7D45">
              <w:rPr>
                <w:sz w:val="18"/>
                <w:szCs w:val="18"/>
              </w:rPr>
              <w:t>2021 год</w:t>
            </w:r>
          </w:p>
        </w:tc>
        <w:tc>
          <w:tcPr>
            <w:tcW w:w="369" w:type="pct"/>
            <w:vAlign w:val="center"/>
          </w:tcPr>
          <w:p w14:paraId="110469A0" w14:textId="77777777" w:rsidR="00D139A6" w:rsidRPr="000E7D45" w:rsidRDefault="00D139A6" w:rsidP="00616384">
            <w:pPr>
              <w:spacing w:before="240" w:line="360" w:lineRule="auto"/>
              <w:jc w:val="center"/>
              <w:rPr>
                <w:sz w:val="18"/>
                <w:szCs w:val="18"/>
              </w:rPr>
            </w:pPr>
            <w:r w:rsidRPr="000E7D45">
              <w:rPr>
                <w:sz w:val="18"/>
                <w:szCs w:val="18"/>
              </w:rPr>
              <w:t>2022 год</w:t>
            </w:r>
          </w:p>
        </w:tc>
        <w:tc>
          <w:tcPr>
            <w:tcW w:w="369" w:type="pct"/>
            <w:vAlign w:val="center"/>
          </w:tcPr>
          <w:p w14:paraId="7154D6B8" w14:textId="77777777" w:rsidR="00D139A6" w:rsidRPr="000E7D45" w:rsidRDefault="00D139A6" w:rsidP="00616384">
            <w:pPr>
              <w:spacing w:before="240" w:line="360" w:lineRule="auto"/>
              <w:jc w:val="center"/>
              <w:rPr>
                <w:sz w:val="18"/>
                <w:szCs w:val="18"/>
              </w:rPr>
            </w:pPr>
            <w:r w:rsidRPr="000E7D45">
              <w:rPr>
                <w:sz w:val="18"/>
                <w:szCs w:val="18"/>
              </w:rPr>
              <w:t>2023 год</w:t>
            </w:r>
          </w:p>
        </w:tc>
        <w:tc>
          <w:tcPr>
            <w:tcW w:w="369" w:type="pct"/>
            <w:vAlign w:val="center"/>
          </w:tcPr>
          <w:p w14:paraId="5EBE4881" w14:textId="77777777" w:rsidR="00D139A6" w:rsidRPr="000E7D45" w:rsidRDefault="00D139A6" w:rsidP="00616384">
            <w:pPr>
              <w:spacing w:before="240" w:line="360" w:lineRule="auto"/>
              <w:jc w:val="center"/>
              <w:rPr>
                <w:sz w:val="18"/>
                <w:szCs w:val="18"/>
              </w:rPr>
            </w:pPr>
            <w:r w:rsidRPr="000E7D45">
              <w:rPr>
                <w:sz w:val="18"/>
                <w:szCs w:val="18"/>
              </w:rPr>
              <w:t>2024 год</w:t>
            </w:r>
          </w:p>
        </w:tc>
        <w:tc>
          <w:tcPr>
            <w:tcW w:w="369" w:type="pct"/>
            <w:vAlign w:val="center"/>
          </w:tcPr>
          <w:p w14:paraId="44F059D9" w14:textId="77777777" w:rsidR="00D139A6" w:rsidRPr="000E7D45" w:rsidRDefault="00D139A6" w:rsidP="00616384">
            <w:pPr>
              <w:spacing w:before="240" w:line="360" w:lineRule="auto"/>
              <w:jc w:val="center"/>
              <w:rPr>
                <w:sz w:val="18"/>
                <w:szCs w:val="18"/>
              </w:rPr>
            </w:pPr>
            <w:r w:rsidRPr="000E7D45">
              <w:rPr>
                <w:sz w:val="18"/>
                <w:szCs w:val="18"/>
              </w:rPr>
              <w:t>2025 год</w:t>
            </w:r>
          </w:p>
        </w:tc>
        <w:tc>
          <w:tcPr>
            <w:tcW w:w="369" w:type="pct"/>
            <w:vAlign w:val="center"/>
          </w:tcPr>
          <w:p w14:paraId="53B3C3A1" w14:textId="77777777" w:rsidR="00D139A6" w:rsidRPr="000E7D45" w:rsidRDefault="00D139A6" w:rsidP="00616384">
            <w:pPr>
              <w:spacing w:before="240" w:line="360" w:lineRule="auto"/>
              <w:jc w:val="center"/>
              <w:rPr>
                <w:sz w:val="18"/>
                <w:szCs w:val="18"/>
              </w:rPr>
            </w:pPr>
            <w:r w:rsidRPr="000E7D45">
              <w:rPr>
                <w:sz w:val="18"/>
                <w:szCs w:val="18"/>
              </w:rPr>
              <w:t>2026 год</w:t>
            </w:r>
          </w:p>
        </w:tc>
        <w:tc>
          <w:tcPr>
            <w:tcW w:w="369" w:type="pct"/>
            <w:vAlign w:val="center"/>
          </w:tcPr>
          <w:p w14:paraId="3264E39C" w14:textId="77777777" w:rsidR="00D139A6" w:rsidRPr="000E7D45" w:rsidRDefault="00D139A6" w:rsidP="00616384">
            <w:pPr>
              <w:spacing w:before="240" w:line="360" w:lineRule="auto"/>
              <w:jc w:val="center"/>
              <w:rPr>
                <w:sz w:val="18"/>
                <w:szCs w:val="18"/>
              </w:rPr>
            </w:pPr>
            <w:r w:rsidRPr="000E7D45">
              <w:rPr>
                <w:sz w:val="18"/>
                <w:szCs w:val="18"/>
              </w:rPr>
              <w:t>2027 год</w:t>
            </w:r>
          </w:p>
        </w:tc>
        <w:tc>
          <w:tcPr>
            <w:tcW w:w="369" w:type="pct"/>
            <w:vAlign w:val="center"/>
          </w:tcPr>
          <w:p w14:paraId="637CB5A1" w14:textId="77777777" w:rsidR="00D139A6" w:rsidRPr="000E7D45" w:rsidRDefault="00D139A6" w:rsidP="00616384">
            <w:pPr>
              <w:spacing w:before="240" w:line="360" w:lineRule="auto"/>
              <w:jc w:val="center"/>
              <w:rPr>
                <w:sz w:val="18"/>
                <w:szCs w:val="18"/>
              </w:rPr>
            </w:pPr>
            <w:r w:rsidRPr="000E7D45">
              <w:rPr>
                <w:sz w:val="18"/>
                <w:szCs w:val="18"/>
              </w:rPr>
              <w:t>2028 год</w:t>
            </w:r>
          </w:p>
        </w:tc>
        <w:tc>
          <w:tcPr>
            <w:tcW w:w="369" w:type="pct"/>
            <w:vAlign w:val="center"/>
          </w:tcPr>
          <w:p w14:paraId="4250D926" w14:textId="77777777" w:rsidR="00D139A6" w:rsidRPr="000E7D45" w:rsidRDefault="00D139A6" w:rsidP="00616384">
            <w:pPr>
              <w:spacing w:before="240" w:line="360" w:lineRule="auto"/>
              <w:jc w:val="center"/>
              <w:rPr>
                <w:sz w:val="18"/>
                <w:szCs w:val="18"/>
              </w:rPr>
            </w:pPr>
            <w:r w:rsidRPr="000E7D45">
              <w:rPr>
                <w:sz w:val="18"/>
                <w:szCs w:val="18"/>
              </w:rPr>
              <w:t>2029 год</w:t>
            </w:r>
          </w:p>
        </w:tc>
        <w:tc>
          <w:tcPr>
            <w:tcW w:w="369" w:type="pct"/>
            <w:vAlign w:val="center"/>
          </w:tcPr>
          <w:p w14:paraId="32A763B8" w14:textId="77777777" w:rsidR="00D139A6" w:rsidRPr="000E7D45" w:rsidRDefault="00D139A6" w:rsidP="00616384">
            <w:pPr>
              <w:spacing w:before="240" w:line="360" w:lineRule="auto"/>
              <w:jc w:val="center"/>
              <w:rPr>
                <w:sz w:val="18"/>
                <w:szCs w:val="18"/>
              </w:rPr>
            </w:pPr>
            <w:r w:rsidRPr="000E7D45">
              <w:rPr>
                <w:sz w:val="18"/>
                <w:szCs w:val="18"/>
              </w:rPr>
              <w:t>2030 год</w:t>
            </w:r>
          </w:p>
        </w:tc>
      </w:tr>
      <w:tr w:rsidR="00D139A6" w:rsidRPr="000E7D45" w14:paraId="4FFE4156" w14:textId="77777777" w:rsidTr="003316B6">
        <w:tc>
          <w:tcPr>
            <w:tcW w:w="938" w:type="pct"/>
            <w:vAlign w:val="center"/>
          </w:tcPr>
          <w:p w14:paraId="04BD65B3" w14:textId="77777777" w:rsidR="00D139A6" w:rsidRPr="000E7D45" w:rsidRDefault="00D139A6" w:rsidP="00616384">
            <w:pPr>
              <w:spacing w:before="240" w:line="360" w:lineRule="auto"/>
              <w:rPr>
                <w:sz w:val="18"/>
                <w:szCs w:val="18"/>
              </w:rPr>
            </w:pPr>
            <w:r w:rsidRPr="000E7D45">
              <w:rPr>
                <w:sz w:val="18"/>
                <w:szCs w:val="18"/>
              </w:rPr>
              <w:t>ООО «Петербургтеплоэнерго»</w:t>
            </w:r>
          </w:p>
        </w:tc>
        <w:tc>
          <w:tcPr>
            <w:tcW w:w="369" w:type="pct"/>
            <w:vAlign w:val="center"/>
          </w:tcPr>
          <w:p w14:paraId="70F33015" w14:textId="77777777" w:rsidR="00D139A6" w:rsidRPr="006F6CF9" w:rsidRDefault="00D139A6" w:rsidP="00616384">
            <w:pPr>
              <w:spacing w:before="240" w:line="360" w:lineRule="auto"/>
              <w:jc w:val="center"/>
              <w:rPr>
                <w:color w:val="000000"/>
                <w:sz w:val="20"/>
                <w:szCs w:val="20"/>
              </w:rPr>
            </w:pPr>
            <w:r w:rsidRPr="006F6CF9">
              <w:rPr>
                <w:color w:val="000000"/>
                <w:sz w:val="20"/>
                <w:szCs w:val="20"/>
              </w:rPr>
              <w:t>1,2</w:t>
            </w:r>
            <w:r>
              <w:rPr>
                <w:color w:val="000000"/>
                <w:sz w:val="20"/>
                <w:szCs w:val="20"/>
              </w:rPr>
              <w:t>5</w:t>
            </w:r>
          </w:p>
        </w:tc>
        <w:tc>
          <w:tcPr>
            <w:tcW w:w="369" w:type="pct"/>
            <w:vAlign w:val="center"/>
          </w:tcPr>
          <w:p w14:paraId="3C888E57" w14:textId="77777777" w:rsidR="00D139A6" w:rsidRPr="006F6CF9" w:rsidRDefault="00D139A6" w:rsidP="00616384">
            <w:pPr>
              <w:spacing w:before="240" w:line="360" w:lineRule="auto"/>
              <w:jc w:val="center"/>
              <w:rPr>
                <w:color w:val="000000"/>
                <w:sz w:val="20"/>
                <w:szCs w:val="20"/>
              </w:rPr>
            </w:pPr>
            <w:r w:rsidRPr="00C805B0">
              <w:rPr>
                <w:color w:val="000000"/>
                <w:sz w:val="20"/>
                <w:szCs w:val="20"/>
              </w:rPr>
              <w:t>1,25</w:t>
            </w:r>
          </w:p>
        </w:tc>
        <w:tc>
          <w:tcPr>
            <w:tcW w:w="369" w:type="pct"/>
            <w:vAlign w:val="center"/>
          </w:tcPr>
          <w:p w14:paraId="5DC96B0F" w14:textId="77777777" w:rsidR="00D139A6" w:rsidRPr="006F6CF9" w:rsidRDefault="00D139A6" w:rsidP="00616384">
            <w:pPr>
              <w:spacing w:before="240" w:line="360" w:lineRule="auto"/>
              <w:jc w:val="center"/>
              <w:rPr>
                <w:color w:val="000000"/>
                <w:sz w:val="20"/>
                <w:szCs w:val="20"/>
              </w:rPr>
            </w:pPr>
            <w:r w:rsidRPr="00C805B0">
              <w:rPr>
                <w:color w:val="000000"/>
                <w:sz w:val="20"/>
                <w:szCs w:val="20"/>
              </w:rPr>
              <w:t>1,25</w:t>
            </w:r>
          </w:p>
        </w:tc>
        <w:tc>
          <w:tcPr>
            <w:tcW w:w="369" w:type="pct"/>
            <w:vAlign w:val="center"/>
          </w:tcPr>
          <w:p w14:paraId="131CF4EB" w14:textId="77777777" w:rsidR="00D139A6" w:rsidRPr="006F6CF9" w:rsidRDefault="00D139A6" w:rsidP="00616384">
            <w:pPr>
              <w:spacing w:before="240" w:line="360" w:lineRule="auto"/>
              <w:jc w:val="center"/>
              <w:rPr>
                <w:color w:val="000000"/>
                <w:sz w:val="20"/>
                <w:szCs w:val="20"/>
              </w:rPr>
            </w:pPr>
            <w:r w:rsidRPr="00C805B0">
              <w:rPr>
                <w:color w:val="000000"/>
                <w:sz w:val="20"/>
                <w:szCs w:val="20"/>
              </w:rPr>
              <w:t>1,25</w:t>
            </w:r>
          </w:p>
        </w:tc>
        <w:tc>
          <w:tcPr>
            <w:tcW w:w="369" w:type="pct"/>
            <w:vAlign w:val="center"/>
          </w:tcPr>
          <w:p w14:paraId="58ECA660" w14:textId="77777777" w:rsidR="00D139A6" w:rsidRPr="006F6CF9" w:rsidRDefault="00D139A6" w:rsidP="00616384">
            <w:pPr>
              <w:spacing w:before="240" w:line="360" w:lineRule="auto"/>
              <w:jc w:val="center"/>
              <w:rPr>
                <w:color w:val="000000"/>
                <w:sz w:val="20"/>
                <w:szCs w:val="20"/>
              </w:rPr>
            </w:pPr>
            <w:r w:rsidRPr="00C805B0">
              <w:rPr>
                <w:color w:val="000000"/>
                <w:sz w:val="20"/>
                <w:szCs w:val="20"/>
              </w:rPr>
              <w:t>1,25</w:t>
            </w:r>
          </w:p>
        </w:tc>
        <w:tc>
          <w:tcPr>
            <w:tcW w:w="369" w:type="pct"/>
            <w:vAlign w:val="center"/>
          </w:tcPr>
          <w:p w14:paraId="09B783E6" w14:textId="77777777" w:rsidR="00D139A6" w:rsidRPr="006F6CF9" w:rsidRDefault="00D139A6" w:rsidP="00616384">
            <w:pPr>
              <w:spacing w:before="240" w:line="360" w:lineRule="auto"/>
              <w:jc w:val="center"/>
              <w:rPr>
                <w:color w:val="000000"/>
                <w:sz w:val="20"/>
                <w:szCs w:val="20"/>
              </w:rPr>
            </w:pPr>
            <w:r w:rsidRPr="00C805B0">
              <w:rPr>
                <w:color w:val="000000"/>
                <w:sz w:val="20"/>
                <w:szCs w:val="20"/>
              </w:rPr>
              <w:t>1,25</w:t>
            </w:r>
          </w:p>
        </w:tc>
        <w:tc>
          <w:tcPr>
            <w:tcW w:w="369" w:type="pct"/>
            <w:vAlign w:val="center"/>
          </w:tcPr>
          <w:p w14:paraId="604BCBEB" w14:textId="77777777" w:rsidR="00D139A6" w:rsidRPr="006F6CF9" w:rsidRDefault="00D139A6" w:rsidP="00616384">
            <w:pPr>
              <w:spacing w:before="240" w:line="360" w:lineRule="auto"/>
              <w:jc w:val="center"/>
              <w:rPr>
                <w:color w:val="000000"/>
                <w:sz w:val="20"/>
                <w:szCs w:val="20"/>
              </w:rPr>
            </w:pPr>
            <w:r w:rsidRPr="00C805B0">
              <w:rPr>
                <w:color w:val="000000"/>
                <w:sz w:val="20"/>
                <w:szCs w:val="20"/>
              </w:rPr>
              <w:t>1,25</w:t>
            </w:r>
          </w:p>
        </w:tc>
        <w:tc>
          <w:tcPr>
            <w:tcW w:w="369" w:type="pct"/>
            <w:vAlign w:val="center"/>
          </w:tcPr>
          <w:p w14:paraId="56DAED82" w14:textId="77777777" w:rsidR="00D139A6" w:rsidRPr="006F6CF9" w:rsidRDefault="00D139A6" w:rsidP="00616384">
            <w:pPr>
              <w:spacing w:before="240" w:line="360" w:lineRule="auto"/>
              <w:jc w:val="center"/>
              <w:rPr>
                <w:color w:val="000000"/>
                <w:sz w:val="20"/>
                <w:szCs w:val="20"/>
              </w:rPr>
            </w:pPr>
            <w:r w:rsidRPr="00C805B0">
              <w:rPr>
                <w:color w:val="000000"/>
                <w:sz w:val="20"/>
                <w:szCs w:val="20"/>
              </w:rPr>
              <w:t>1,25</w:t>
            </w:r>
          </w:p>
        </w:tc>
        <w:tc>
          <w:tcPr>
            <w:tcW w:w="369" w:type="pct"/>
            <w:vAlign w:val="center"/>
          </w:tcPr>
          <w:p w14:paraId="27D666B9" w14:textId="77777777" w:rsidR="00D139A6" w:rsidRPr="006F6CF9" w:rsidRDefault="00D139A6" w:rsidP="00616384">
            <w:pPr>
              <w:spacing w:before="240" w:line="360" w:lineRule="auto"/>
              <w:jc w:val="center"/>
              <w:rPr>
                <w:color w:val="000000"/>
                <w:sz w:val="20"/>
                <w:szCs w:val="20"/>
              </w:rPr>
            </w:pPr>
            <w:r w:rsidRPr="00C805B0">
              <w:rPr>
                <w:color w:val="000000"/>
                <w:sz w:val="20"/>
                <w:szCs w:val="20"/>
              </w:rPr>
              <w:t>1,25</w:t>
            </w:r>
          </w:p>
        </w:tc>
        <w:tc>
          <w:tcPr>
            <w:tcW w:w="369" w:type="pct"/>
            <w:vAlign w:val="center"/>
          </w:tcPr>
          <w:p w14:paraId="672FA085" w14:textId="77777777" w:rsidR="00D139A6" w:rsidRPr="006F6CF9" w:rsidRDefault="00D139A6" w:rsidP="00616384">
            <w:pPr>
              <w:spacing w:before="240" w:line="360" w:lineRule="auto"/>
              <w:jc w:val="center"/>
              <w:rPr>
                <w:color w:val="000000"/>
                <w:sz w:val="20"/>
                <w:szCs w:val="20"/>
              </w:rPr>
            </w:pPr>
            <w:r w:rsidRPr="00C805B0">
              <w:rPr>
                <w:color w:val="000000"/>
                <w:sz w:val="20"/>
                <w:szCs w:val="20"/>
              </w:rPr>
              <w:t>1,25</w:t>
            </w:r>
          </w:p>
        </w:tc>
        <w:tc>
          <w:tcPr>
            <w:tcW w:w="369" w:type="pct"/>
            <w:vAlign w:val="center"/>
          </w:tcPr>
          <w:p w14:paraId="292DFBF0" w14:textId="77777777" w:rsidR="00D139A6" w:rsidRPr="006F6CF9" w:rsidRDefault="00D139A6" w:rsidP="00616384">
            <w:pPr>
              <w:spacing w:before="240" w:line="360" w:lineRule="auto"/>
              <w:jc w:val="center"/>
              <w:rPr>
                <w:color w:val="000000"/>
                <w:sz w:val="20"/>
                <w:szCs w:val="20"/>
              </w:rPr>
            </w:pPr>
            <w:r w:rsidRPr="00C805B0">
              <w:rPr>
                <w:color w:val="000000"/>
                <w:sz w:val="20"/>
                <w:szCs w:val="20"/>
              </w:rPr>
              <w:t>1,25</w:t>
            </w:r>
          </w:p>
        </w:tc>
      </w:tr>
      <w:tr w:rsidR="00D139A6" w:rsidRPr="000E7D45" w14:paraId="7BF3F69D" w14:textId="77777777" w:rsidTr="003316B6">
        <w:tc>
          <w:tcPr>
            <w:tcW w:w="938" w:type="pct"/>
            <w:vAlign w:val="center"/>
          </w:tcPr>
          <w:p w14:paraId="681D5CED" w14:textId="77777777" w:rsidR="00D139A6" w:rsidRPr="000E7D45" w:rsidRDefault="00D139A6" w:rsidP="00616384">
            <w:pPr>
              <w:spacing w:before="240" w:line="360" w:lineRule="auto"/>
              <w:rPr>
                <w:sz w:val="18"/>
                <w:szCs w:val="18"/>
              </w:rPr>
            </w:pPr>
            <w:r w:rsidRPr="000E7D45">
              <w:rPr>
                <w:sz w:val="18"/>
                <w:szCs w:val="18"/>
              </w:rPr>
              <w:t>ООО «ЖилКомТеплоЭнерго»</w:t>
            </w:r>
          </w:p>
        </w:tc>
        <w:tc>
          <w:tcPr>
            <w:tcW w:w="369" w:type="pct"/>
            <w:vAlign w:val="center"/>
          </w:tcPr>
          <w:p w14:paraId="4982E463" w14:textId="77777777" w:rsidR="00D139A6" w:rsidRPr="00060485" w:rsidRDefault="00D139A6" w:rsidP="00616384">
            <w:pPr>
              <w:spacing w:before="240" w:line="360" w:lineRule="auto"/>
              <w:jc w:val="center"/>
              <w:rPr>
                <w:color w:val="000000"/>
                <w:sz w:val="20"/>
                <w:szCs w:val="20"/>
              </w:rPr>
            </w:pPr>
            <w:r w:rsidRPr="00D765C7">
              <w:rPr>
                <w:color w:val="000000"/>
                <w:sz w:val="20"/>
                <w:szCs w:val="20"/>
              </w:rPr>
              <w:t>3,65</w:t>
            </w:r>
          </w:p>
        </w:tc>
        <w:tc>
          <w:tcPr>
            <w:tcW w:w="369" w:type="pct"/>
            <w:vAlign w:val="center"/>
          </w:tcPr>
          <w:p w14:paraId="3D808035" w14:textId="77777777" w:rsidR="00D139A6" w:rsidRPr="00060485" w:rsidRDefault="00D139A6" w:rsidP="00616384">
            <w:pPr>
              <w:spacing w:before="240" w:line="360" w:lineRule="auto"/>
              <w:jc w:val="center"/>
              <w:rPr>
                <w:color w:val="000000"/>
                <w:sz w:val="20"/>
                <w:szCs w:val="20"/>
              </w:rPr>
            </w:pPr>
            <w:r w:rsidRPr="00D765C7">
              <w:rPr>
                <w:color w:val="000000"/>
                <w:sz w:val="20"/>
                <w:szCs w:val="20"/>
              </w:rPr>
              <w:t>3,65</w:t>
            </w:r>
          </w:p>
        </w:tc>
        <w:tc>
          <w:tcPr>
            <w:tcW w:w="369" w:type="pct"/>
            <w:vAlign w:val="center"/>
          </w:tcPr>
          <w:p w14:paraId="05C34DB8" w14:textId="77777777" w:rsidR="00D139A6" w:rsidRPr="00060485" w:rsidRDefault="00D139A6" w:rsidP="00616384">
            <w:pPr>
              <w:spacing w:before="240" w:line="360" w:lineRule="auto"/>
              <w:jc w:val="center"/>
              <w:rPr>
                <w:color w:val="000000"/>
                <w:sz w:val="20"/>
                <w:szCs w:val="20"/>
              </w:rPr>
            </w:pPr>
            <w:r w:rsidRPr="00D765C7">
              <w:rPr>
                <w:color w:val="000000"/>
                <w:sz w:val="20"/>
                <w:szCs w:val="20"/>
              </w:rPr>
              <w:t>3,65</w:t>
            </w:r>
          </w:p>
        </w:tc>
        <w:tc>
          <w:tcPr>
            <w:tcW w:w="369" w:type="pct"/>
            <w:vAlign w:val="center"/>
          </w:tcPr>
          <w:p w14:paraId="308944DE" w14:textId="77777777" w:rsidR="00D139A6" w:rsidRPr="00060485" w:rsidRDefault="00D139A6" w:rsidP="00616384">
            <w:pPr>
              <w:spacing w:before="240" w:line="360" w:lineRule="auto"/>
              <w:jc w:val="center"/>
              <w:rPr>
                <w:color w:val="000000"/>
                <w:sz w:val="20"/>
                <w:szCs w:val="20"/>
              </w:rPr>
            </w:pPr>
            <w:r w:rsidRPr="00D765C7">
              <w:rPr>
                <w:color w:val="000000"/>
                <w:sz w:val="20"/>
                <w:szCs w:val="20"/>
              </w:rPr>
              <w:t>3,65</w:t>
            </w:r>
          </w:p>
        </w:tc>
        <w:tc>
          <w:tcPr>
            <w:tcW w:w="369" w:type="pct"/>
            <w:vAlign w:val="center"/>
          </w:tcPr>
          <w:p w14:paraId="1D23B4E5" w14:textId="77777777" w:rsidR="00D139A6" w:rsidRPr="00060485" w:rsidRDefault="00D139A6" w:rsidP="00616384">
            <w:pPr>
              <w:spacing w:before="240" w:line="360" w:lineRule="auto"/>
              <w:jc w:val="center"/>
              <w:rPr>
                <w:color w:val="000000"/>
                <w:sz w:val="20"/>
                <w:szCs w:val="20"/>
              </w:rPr>
            </w:pPr>
            <w:r w:rsidRPr="00D765C7">
              <w:rPr>
                <w:color w:val="000000"/>
                <w:sz w:val="20"/>
                <w:szCs w:val="20"/>
              </w:rPr>
              <w:t>3,65</w:t>
            </w:r>
          </w:p>
        </w:tc>
        <w:tc>
          <w:tcPr>
            <w:tcW w:w="369" w:type="pct"/>
            <w:vAlign w:val="center"/>
          </w:tcPr>
          <w:p w14:paraId="7DDF6A2A" w14:textId="77777777" w:rsidR="00D139A6" w:rsidRPr="00060485" w:rsidRDefault="00D139A6" w:rsidP="00616384">
            <w:pPr>
              <w:spacing w:before="240" w:line="360" w:lineRule="auto"/>
              <w:jc w:val="center"/>
              <w:rPr>
                <w:color w:val="000000"/>
                <w:sz w:val="20"/>
                <w:szCs w:val="20"/>
              </w:rPr>
            </w:pPr>
            <w:r w:rsidRPr="00D765C7">
              <w:rPr>
                <w:color w:val="000000"/>
                <w:sz w:val="20"/>
                <w:szCs w:val="20"/>
              </w:rPr>
              <w:t>3,65</w:t>
            </w:r>
          </w:p>
        </w:tc>
        <w:tc>
          <w:tcPr>
            <w:tcW w:w="369" w:type="pct"/>
            <w:vAlign w:val="center"/>
          </w:tcPr>
          <w:p w14:paraId="7EF8B734" w14:textId="77777777" w:rsidR="00D139A6" w:rsidRPr="00060485" w:rsidRDefault="00D139A6" w:rsidP="00616384">
            <w:pPr>
              <w:spacing w:before="240" w:line="360" w:lineRule="auto"/>
              <w:jc w:val="center"/>
              <w:rPr>
                <w:color w:val="000000"/>
                <w:sz w:val="20"/>
                <w:szCs w:val="20"/>
              </w:rPr>
            </w:pPr>
            <w:r w:rsidRPr="00D765C7">
              <w:rPr>
                <w:color w:val="000000"/>
                <w:sz w:val="20"/>
                <w:szCs w:val="20"/>
              </w:rPr>
              <w:t>3,65</w:t>
            </w:r>
          </w:p>
        </w:tc>
        <w:tc>
          <w:tcPr>
            <w:tcW w:w="369" w:type="pct"/>
            <w:vAlign w:val="center"/>
          </w:tcPr>
          <w:p w14:paraId="2699401A" w14:textId="77777777" w:rsidR="00D139A6" w:rsidRPr="00060485" w:rsidRDefault="00D139A6" w:rsidP="00616384">
            <w:pPr>
              <w:spacing w:before="240" w:line="360" w:lineRule="auto"/>
              <w:jc w:val="center"/>
              <w:rPr>
                <w:color w:val="000000"/>
                <w:sz w:val="20"/>
                <w:szCs w:val="20"/>
              </w:rPr>
            </w:pPr>
            <w:r w:rsidRPr="00D765C7">
              <w:rPr>
                <w:color w:val="000000"/>
                <w:sz w:val="20"/>
                <w:szCs w:val="20"/>
              </w:rPr>
              <w:t>3,65</w:t>
            </w:r>
          </w:p>
        </w:tc>
        <w:tc>
          <w:tcPr>
            <w:tcW w:w="369" w:type="pct"/>
            <w:vAlign w:val="center"/>
          </w:tcPr>
          <w:p w14:paraId="603CE2CF" w14:textId="77777777" w:rsidR="00D139A6" w:rsidRPr="00060485" w:rsidRDefault="00D139A6" w:rsidP="00616384">
            <w:pPr>
              <w:spacing w:before="240" w:line="360" w:lineRule="auto"/>
              <w:jc w:val="center"/>
              <w:rPr>
                <w:color w:val="000000"/>
                <w:sz w:val="20"/>
                <w:szCs w:val="20"/>
              </w:rPr>
            </w:pPr>
            <w:r w:rsidRPr="00D765C7">
              <w:rPr>
                <w:color w:val="000000"/>
                <w:sz w:val="20"/>
                <w:szCs w:val="20"/>
              </w:rPr>
              <w:t>3,65</w:t>
            </w:r>
          </w:p>
        </w:tc>
        <w:tc>
          <w:tcPr>
            <w:tcW w:w="369" w:type="pct"/>
            <w:vAlign w:val="center"/>
          </w:tcPr>
          <w:p w14:paraId="1AD61656" w14:textId="77777777" w:rsidR="00D139A6" w:rsidRPr="00060485" w:rsidRDefault="00D139A6" w:rsidP="00616384">
            <w:pPr>
              <w:spacing w:before="240" w:line="360" w:lineRule="auto"/>
              <w:jc w:val="center"/>
              <w:rPr>
                <w:color w:val="000000"/>
                <w:sz w:val="20"/>
                <w:szCs w:val="20"/>
              </w:rPr>
            </w:pPr>
            <w:r w:rsidRPr="00D765C7">
              <w:rPr>
                <w:color w:val="000000"/>
                <w:sz w:val="20"/>
                <w:szCs w:val="20"/>
              </w:rPr>
              <w:t>3,65</w:t>
            </w:r>
          </w:p>
        </w:tc>
        <w:tc>
          <w:tcPr>
            <w:tcW w:w="369" w:type="pct"/>
            <w:vAlign w:val="center"/>
          </w:tcPr>
          <w:p w14:paraId="2223B3BE" w14:textId="77777777" w:rsidR="00D139A6" w:rsidRPr="00060485" w:rsidRDefault="00D139A6" w:rsidP="00616384">
            <w:pPr>
              <w:spacing w:before="240" w:line="360" w:lineRule="auto"/>
              <w:jc w:val="center"/>
              <w:rPr>
                <w:color w:val="000000"/>
                <w:sz w:val="20"/>
                <w:szCs w:val="20"/>
              </w:rPr>
            </w:pPr>
            <w:r w:rsidRPr="00D765C7">
              <w:rPr>
                <w:color w:val="000000"/>
                <w:sz w:val="20"/>
                <w:szCs w:val="20"/>
              </w:rPr>
              <w:t>3,65</w:t>
            </w:r>
          </w:p>
        </w:tc>
      </w:tr>
      <w:tr w:rsidR="00D139A6" w:rsidRPr="000E7D45" w14:paraId="72A0313E" w14:textId="77777777" w:rsidTr="003316B6">
        <w:tc>
          <w:tcPr>
            <w:tcW w:w="938" w:type="pct"/>
            <w:vAlign w:val="center"/>
          </w:tcPr>
          <w:p w14:paraId="5948CE29" w14:textId="77777777" w:rsidR="00D139A6" w:rsidRPr="000E7D45" w:rsidRDefault="00D139A6" w:rsidP="00616384">
            <w:pPr>
              <w:spacing w:before="240" w:line="360" w:lineRule="auto"/>
              <w:rPr>
                <w:sz w:val="18"/>
                <w:szCs w:val="18"/>
              </w:rPr>
            </w:pPr>
            <w:r w:rsidRPr="000E7D45">
              <w:rPr>
                <w:sz w:val="18"/>
                <w:szCs w:val="18"/>
              </w:rPr>
              <w:t>ООО «ТК Мурино»</w:t>
            </w:r>
          </w:p>
        </w:tc>
        <w:tc>
          <w:tcPr>
            <w:tcW w:w="369" w:type="pct"/>
            <w:vAlign w:val="center"/>
          </w:tcPr>
          <w:p w14:paraId="5919CEBD" w14:textId="77777777" w:rsidR="00D139A6" w:rsidRPr="00D513AC" w:rsidRDefault="00D139A6" w:rsidP="00616384">
            <w:pPr>
              <w:spacing w:before="240" w:line="360" w:lineRule="auto"/>
              <w:jc w:val="center"/>
              <w:rPr>
                <w:color w:val="000000"/>
                <w:sz w:val="20"/>
                <w:szCs w:val="20"/>
              </w:rPr>
            </w:pPr>
            <w:r w:rsidRPr="00D37269">
              <w:rPr>
                <w:color w:val="000000"/>
                <w:sz w:val="20"/>
                <w:szCs w:val="20"/>
              </w:rPr>
              <w:t>3,</w:t>
            </w:r>
            <w:r>
              <w:rPr>
                <w:color w:val="000000"/>
                <w:sz w:val="20"/>
                <w:szCs w:val="20"/>
              </w:rPr>
              <w:t>41</w:t>
            </w:r>
          </w:p>
        </w:tc>
        <w:tc>
          <w:tcPr>
            <w:tcW w:w="369" w:type="pct"/>
          </w:tcPr>
          <w:p w14:paraId="4E1D0C50" w14:textId="77777777" w:rsidR="00D139A6" w:rsidRPr="00D513AC" w:rsidRDefault="00D139A6" w:rsidP="00616384">
            <w:pPr>
              <w:spacing w:before="240" w:line="360" w:lineRule="auto"/>
              <w:jc w:val="center"/>
              <w:rPr>
                <w:color w:val="000000"/>
                <w:sz w:val="20"/>
                <w:szCs w:val="20"/>
              </w:rPr>
            </w:pPr>
            <w:r w:rsidRPr="00142718">
              <w:rPr>
                <w:color w:val="000000"/>
                <w:sz w:val="20"/>
                <w:szCs w:val="20"/>
              </w:rPr>
              <w:t>3,41</w:t>
            </w:r>
          </w:p>
        </w:tc>
        <w:tc>
          <w:tcPr>
            <w:tcW w:w="369" w:type="pct"/>
          </w:tcPr>
          <w:p w14:paraId="4B6E493B" w14:textId="77777777" w:rsidR="00D139A6" w:rsidRPr="00D513AC" w:rsidRDefault="00D139A6" w:rsidP="00616384">
            <w:pPr>
              <w:spacing w:before="240" w:line="360" w:lineRule="auto"/>
              <w:jc w:val="center"/>
              <w:rPr>
                <w:color w:val="000000"/>
                <w:sz w:val="20"/>
                <w:szCs w:val="20"/>
              </w:rPr>
            </w:pPr>
            <w:r w:rsidRPr="00142718">
              <w:rPr>
                <w:color w:val="000000"/>
                <w:sz w:val="20"/>
                <w:szCs w:val="20"/>
              </w:rPr>
              <w:t>3,41</w:t>
            </w:r>
          </w:p>
        </w:tc>
        <w:tc>
          <w:tcPr>
            <w:tcW w:w="369" w:type="pct"/>
          </w:tcPr>
          <w:p w14:paraId="60FC330D" w14:textId="77777777" w:rsidR="00D139A6" w:rsidRPr="00D513AC" w:rsidRDefault="00D139A6" w:rsidP="00616384">
            <w:pPr>
              <w:spacing w:before="240" w:line="360" w:lineRule="auto"/>
              <w:jc w:val="center"/>
              <w:rPr>
                <w:color w:val="000000"/>
                <w:sz w:val="20"/>
                <w:szCs w:val="20"/>
              </w:rPr>
            </w:pPr>
            <w:r w:rsidRPr="00142718">
              <w:rPr>
                <w:color w:val="000000"/>
                <w:sz w:val="20"/>
                <w:szCs w:val="20"/>
              </w:rPr>
              <w:t>3,41</w:t>
            </w:r>
          </w:p>
        </w:tc>
        <w:tc>
          <w:tcPr>
            <w:tcW w:w="369" w:type="pct"/>
          </w:tcPr>
          <w:p w14:paraId="463F52AA" w14:textId="77777777" w:rsidR="00D139A6" w:rsidRPr="00D513AC" w:rsidRDefault="00D139A6" w:rsidP="00616384">
            <w:pPr>
              <w:spacing w:before="240" w:line="360" w:lineRule="auto"/>
              <w:jc w:val="center"/>
              <w:rPr>
                <w:color w:val="000000"/>
                <w:sz w:val="20"/>
                <w:szCs w:val="20"/>
              </w:rPr>
            </w:pPr>
            <w:r w:rsidRPr="00142718">
              <w:rPr>
                <w:color w:val="000000"/>
                <w:sz w:val="20"/>
                <w:szCs w:val="20"/>
              </w:rPr>
              <w:t>3,41</w:t>
            </w:r>
          </w:p>
        </w:tc>
        <w:tc>
          <w:tcPr>
            <w:tcW w:w="369" w:type="pct"/>
          </w:tcPr>
          <w:p w14:paraId="06530E8A" w14:textId="77777777" w:rsidR="00D139A6" w:rsidRPr="00D513AC" w:rsidRDefault="00D139A6" w:rsidP="00616384">
            <w:pPr>
              <w:spacing w:before="240" w:line="360" w:lineRule="auto"/>
              <w:jc w:val="center"/>
              <w:rPr>
                <w:color w:val="000000"/>
                <w:sz w:val="20"/>
                <w:szCs w:val="20"/>
              </w:rPr>
            </w:pPr>
            <w:r w:rsidRPr="00142718">
              <w:rPr>
                <w:color w:val="000000"/>
                <w:sz w:val="20"/>
                <w:szCs w:val="20"/>
              </w:rPr>
              <w:t>3,41</w:t>
            </w:r>
          </w:p>
        </w:tc>
        <w:tc>
          <w:tcPr>
            <w:tcW w:w="369" w:type="pct"/>
          </w:tcPr>
          <w:p w14:paraId="3B618240" w14:textId="77777777" w:rsidR="00D139A6" w:rsidRPr="00D513AC" w:rsidRDefault="00D139A6" w:rsidP="00616384">
            <w:pPr>
              <w:spacing w:before="240" w:line="360" w:lineRule="auto"/>
              <w:jc w:val="center"/>
              <w:rPr>
                <w:color w:val="000000"/>
                <w:sz w:val="20"/>
                <w:szCs w:val="20"/>
              </w:rPr>
            </w:pPr>
            <w:r w:rsidRPr="00142718">
              <w:rPr>
                <w:color w:val="000000"/>
                <w:sz w:val="20"/>
                <w:szCs w:val="20"/>
              </w:rPr>
              <w:t>3,41</w:t>
            </w:r>
          </w:p>
        </w:tc>
        <w:tc>
          <w:tcPr>
            <w:tcW w:w="369" w:type="pct"/>
          </w:tcPr>
          <w:p w14:paraId="26CE9AFB" w14:textId="77777777" w:rsidR="00D139A6" w:rsidRPr="00D513AC" w:rsidRDefault="00D139A6" w:rsidP="00616384">
            <w:pPr>
              <w:spacing w:before="240" w:line="360" w:lineRule="auto"/>
              <w:jc w:val="center"/>
              <w:rPr>
                <w:color w:val="000000"/>
                <w:sz w:val="20"/>
                <w:szCs w:val="20"/>
              </w:rPr>
            </w:pPr>
            <w:r w:rsidRPr="00142718">
              <w:rPr>
                <w:color w:val="000000"/>
                <w:sz w:val="20"/>
                <w:szCs w:val="20"/>
              </w:rPr>
              <w:t>3,41</w:t>
            </w:r>
          </w:p>
        </w:tc>
        <w:tc>
          <w:tcPr>
            <w:tcW w:w="369" w:type="pct"/>
          </w:tcPr>
          <w:p w14:paraId="5F1C5ED5" w14:textId="77777777" w:rsidR="00D139A6" w:rsidRPr="00D513AC" w:rsidRDefault="00D139A6" w:rsidP="00616384">
            <w:pPr>
              <w:spacing w:before="240" w:line="360" w:lineRule="auto"/>
              <w:jc w:val="center"/>
              <w:rPr>
                <w:color w:val="000000"/>
                <w:sz w:val="20"/>
                <w:szCs w:val="20"/>
              </w:rPr>
            </w:pPr>
            <w:r w:rsidRPr="00142718">
              <w:rPr>
                <w:color w:val="000000"/>
                <w:sz w:val="20"/>
                <w:szCs w:val="20"/>
              </w:rPr>
              <w:t>3,41</w:t>
            </w:r>
          </w:p>
        </w:tc>
        <w:tc>
          <w:tcPr>
            <w:tcW w:w="369" w:type="pct"/>
          </w:tcPr>
          <w:p w14:paraId="5E6EEE70" w14:textId="77777777" w:rsidR="00D139A6" w:rsidRPr="00D513AC" w:rsidRDefault="00D139A6" w:rsidP="00616384">
            <w:pPr>
              <w:spacing w:before="240" w:line="360" w:lineRule="auto"/>
              <w:jc w:val="center"/>
              <w:rPr>
                <w:color w:val="000000"/>
                <w:sz w:val="20"/>
                <w:szCs w:val="20"/>
              </w:rPr>
            </w:pPr>
            <w:r w:rsidRPr="00142718">
              <w:rPr>
                <w:color w:val="000000"/>
                <w:sz w:val="20"/>
                <w:szCs w:val="20"/>
              </w:rPr>
              <w:t>3,41</w:t>
            </w:r>
          </w:p>
        </w:tc>
        <w:tc>
          <w:tcPr>
            <w:tcW w:w="369" w:type="pct"/>
          </w:tcPr>
          <w:p w14:paraId="60BE2F74" w14:textId="77777777" w:rsidR="00D139A6" w:rsidRPr="00D513AC" w:rsidRDefault="00D139A6" w:rsidP="00616384">
            <w:pPr>
              <w:spacing w:before="240" w:line="360" w:lineRule="auto"/>
              <w:jc w:val="center"/>
              <w:rPr>
                <w:color w:val="000000"/>
                <w:sz w:val="20"/>
                <w:szCs w:val="20"/>
              </w:rPr>
            </w:pPr>
            <w:r w:rsidRPr="00142718">
              <w:rPr>
                <w:color w:val="000000"/>
                <w:sz w:val="20"/>
                <w:szCs w:val="20"/>
              </w:rPr>
              <w:t>3,41</w:t>
            </w:r>
          </w:p>
        </w:tc>
      </w:tr>
      <w:tr w:rsidR="00D139A6" w:rsidRPr="000E7D45" w14:paraId="3D555641" w14:textId="77777777" w:rsidTr="003316B6">
        <w:tc>
          <w:tcPr>
            <w:tcW w:w="938" w:type="pct"/>
            <w:vAlign w:val="center"/>
          </w:tcPr>
          <w:p w14:paraId="068E1CE7" w14:textId="77777777" w:rsidR="00D139A6" w:rsidRPr="000E7D45" w:rsidRDefault="00D139A6" w:rsidP="00616384">
            <w:pPr>
              <w:spacing w:before="240" w:line="360" w:lineRule="auto"/>
              <w:rPr>
                <w:sz w:val="18"/>
                <w:szCs w:val="18"/>
              </w:rPr>
            </w:pPr>
            <w:r w:rsidRPr="000E7D45">
              <w:rPr>
                <w:sz w:val="18"/>
                <w:szCs w:val="18"/>
              </w:rPr>
              <w:t>ООО "Новая водная ассоциация"</w:t>
            </w:r>
          </w:p>
        </w:tc>
        <w:tc>
          <w:tcPr>
            <w:tcW w:w="369" w:type="pct"/>
            <w:vAlign w:val="center"/>
          </w:tcPr>
          <w:p w14:paraId="14F7711C" w14:textId="77777777" w:rsidR="00D139A6" w:rsidRPr="00060485" w:rsidRDefault="00D139A6" w:rsidP="00616384">
            <w:pPr>
              <w:spacing w:before="240" w:line="360" w:lineRule="auto"/>
              <w:jc w:val="center"/>
              <w:rPr>
                <w:color w:val="000000"/>
                <w:sz w:val="20"/>
                <w:szCs w:val="20"/>
              </w:rPr>
            </w:pPr>
            <w:r w:rsidRPr="00D37269">
              <w:rPr>
                <w:color w:val="000000"/>
                <w:sz w:val="20"/>
                <w:szCs w:val="20"/>
              </w:rPr>
              <w:t>2,83</w:t>
            </w:r>
          </w:p>
        </w:tc>
        <w:tc>
          <w:tcPr>
            <w:tcW w:w="369" w:type="pct"/>
            <w:vAlign w:val="center"/>
          </w:tcPr>
          <w:p w14:paraId="73BAF292" w14:textId="77777777" w:rsidR="00D139A6" w:rsidRPr="00060485" w:rsidRDefault="00D139A6" w:rsidP="00616384">
            <w:pPr>
              <w:spacing w:before="240" w:line="360" w:lineRule="auto"/>
              <w:jc w:val="center"/>
              <w:rPr>
                <w:color w:val="000000"/>
                <w:sz w:val="20"/>
                <w:szCs w:val="20"/>
              </w:rPr>
            </w:pPr>
            <w:r w:rsidRPr="00D37269">
              <w:rPr>
                <w:color w:val="000000"/>
                <w:sz w:val="20"/>
                <w:szCs w:val="20"/>
              </w:rPr>
              <w:t>2,83</w:t>
            </w:r>
          </w:p>
        </w:tc>
        <w:tc>
          <w:tcPr>
            <w:tcW w:w="369" w:type="pct"/>
            <w:vAlign w:val="center"/>
          </w:tcPr>
          <w:p w14:paraId="65F8BC1B" w14:textId="77777777" w:rsidR="00D139A6" w:rsidRPr="00060485" w:rsidRDefault="00D139A6" w:rsidP="00616384">
            <w:pPr>
              <w:spacing w:before="240" w:line="360" w:lineRule="auto"/>
              <w:jc w:val="center"/>
              <w:rPr>
                <w:color w:val="000000"/>
                <w:sz w:val="20"/>
                <w:szCs w:val="20"/>
              </w:rPr>
            </w:pPr>
            <w:r w:rsidRPr="00D37269">
              <w:rPr>
                <w:color w:val="000000"/>
                <w:sz w:val="20"/>
                <w:szCs w:val="20"/>
              </w:rPr>
              <w:t>2,83</w:t>
            </w:r>
          </w:p>
        </w:tc>
        <w:tc>
          <w:tcPr>
            <w:tcW w:w="369" w:type="pct"/>
            <w:vAlign w:val="center"/>
          </w:tcPr>
          <w:p w14:paraId="12553566" w14:textId="77777777" w:rsidR="00D139A6" w:rsidRPr="00060485" w:rsidRDefault="00D139A6" w:rsidP="00616384">
            <w:pPr>
              <w:spacing w:before="240" w:line="360" w:lineRule="auto"/>
              <w:jc w:val="center"/>
              <w:rPr>
                <w:color w:val="000000"/>
                <w:sz w:val="20"/>
                <w:szCs w:val="20"/>
              </w:rPr>
            </w:pPr>
            <w:r w:rsidRPr="00D37269">
              <w:rPr>
                <w:color w:val="000000"/>
                <w:sz w:val="20"/>
                <w:szCs w:val="20"/>
              </w:rPr>
              <w:t>2,83</w:t>
            </w:r>
          </w:p>
        </w:tc>
        <w:tc>
          <w:tcPr>
            <w:tcW w:w="369" w:type="pct"/>
            <w:vAlign w:val="center"/>
          </w:tcPr>
          <w:p w14:paraId="69EE3882" w14:textId="77777777" w:rsidR="00D139A6" w:rsidRPr="00060485" w:rsidRDefault="00D139A6" w:rsidP="00616384">
            <w:pPr>
              <w:spacing w:before="240" w:line="360" w:lineRule="auto"/>
              <w:jc w:val="center"/>
              <w:rPr>
                <w:color w:val="000000"/>
                <w:sz w:val="20"/>
                <w:szCs w:val="20"/>
              </w:rPr>
            </w:pPr>
            <w:r w:rsidRPr="00D37269">
              <w:rPr>
                <w:color w:val="000000"/>
                <w:sz w:val="20"/>
                <w:szCs w:val="20"/>
              </w:rPr>
              <w:t>2,83</w:t>
            </w:r>
          </w:p>
        </w:tc>
        <w:tc>
          <w:tcPr>
            <w:tcW w:w="369" w:type="pct"/>
            <w:vAlign w:val="center"/>
          </w:tcPr>
          <w:p w14:paraId="72FAC4BD" w14:textId="77777777" w:rsidR="00D139A6" w:rsidRPr="00060485" w:rsidRDefault="00D139A6" w:rsidP="00616384">
            <w:pPr>
              <w:spacing w:before="240" w:line="360" w:lineRule="auto"/>
              <w:jc w:val="center"/>
              <w:rPr>
                <w:color w:val="000000"/>
                <w:sz w:val="20"/>
                <w:szCs w:val="20"/>
              </w:rPr>
            </w:pPr>
            <w:r w:rsidRPr="00D37269">
              <w:rPr>
                <w:color w:val="000000"/>
                <w:sz w:val="20"/>
                <w:szCs w:val="20"/>
              </w:rPr>
              <w:t>2,83</w:t>
            </w:r>
          </w:p>
        </w:tc>
        <w:tc>
          <w:tcPr>
            <w:tcW w:w="369" w:type="pct"/>
            <w:vAlign w:val="center"/>
          </w:tcPr>
          <w:p w14:paraId="195A8DFC" w14:textId="77777777" w:rsidR="00D139A6" w:rsidRPr="00060485" w:rsidRDefault="00D139A6" w:rsidP="00616384">
            <w:pPr>
              <w:spacing w:before="240" w:line="360" w:lineRule="auto"/>
              <w:jc w:val="center"/>
              <w:rPr>
                <w:color w:val="000000"/>
                <w:sz w:val="20"/>
                <w:szCs w:val="20"/>
              </w:rPr>
            </w:pPr>
            <w:r w:rsidRPr="00D37269">
              <w:rPr>
                <w:color w:val="000000"/>
                <w:sz w:val="20"/>
                <w:szCs w:val="20"/>
              </w:rPr>
              <w:t>2,83</w:t>
            </w:r>
          </w:p>
        </w:tc>
        <w:tc>
          <w:tcPr>
            <w:tcW w:w="369" w:type="pct"/>
            <w:vAlign w:val="center"/>
          </w:tcPr>
          <w:p w14:paraId="4205B1D2" w14:textId="77777777" w:rsidR="00D139A6" w:rsidRPr="00060485" w:rsidRDefault="00D139A6" w:rsidP="00616384">
            <w:pPr>
              <w:spacing w:before="240" w:line="360" w:lineRule="auto"/>
              <w:jc w:val="center"/>
              <w:rPr>
                <w:color w:val="000000"/>
                <w:sz w:val="20"/>
                <w:szCs w:val="20"/>
              </w:rPr>
            </w:pPr>
            <w:r w:rsidRPr="00D37269">
              <w:rPr>
                <w:color w:val="000000"/>
                <w:sz w:val="20"/>
                <w:szCs w:val="20"/>
              </w:rPr>
              <w:t>2,83</w:t>
            </w:r>
          </w:p>
        </w:tc>
        <w:tc>
          <w:tcPr>
            <w:tcW w:w="369" w:type="pct"/>
            <w:vAlign w:val="center"/>
          </w:tcPr>
          <w:p w14:paraId="6F83A4BF" w14:textId="77777777" w:rsidR="00D139A6" w:rsidRPr="00060485" w:rsidRDefault="00D139A6" w:rsidP="00616384">
            <w:pPr>
              <w:spacing w:before="240" w:line="360" w:lineRule="auto"/>
              <w:jc w:val="center"/>
              <w:rPr>
                <w:color w:val="000000"/>
                <w:sz w:val="20"/>
                <w:szCs w:val="20"/>
              </w:rPr>
            </w:pPr>
            <w:r w:rsidRPr="00D37269">
              <w:rPr>
                <w:color w:val="000000"/>
                <w:sz w:val="20"/>
                <w:szCs w:val="20"/>
              </w:rPr>
              <w:t>2,83</w:t>
            </w:r>
          </w:p>
        </w:tc>
        <w:tc>
          <w:tcPr>
            <w:tcW w:w="369" w:type="pct"/>
            <w:vAlign w:val="center"/>
          </w:tcPr>
          <w:p w14:paraId="28541CF6" w14:textId="77777777" w:rsidR="00D139A6" w:rsidRPr="00060485" w:rsidRDefault="00D139A6" w:rsidP="00616384">
            <w:pPr>
              <w:spacing w:before="240" w:line="360" w:lineRule="auto"/>
              <w:jc w:val="center"/>
              <w:rPr>
                <w:color w:val="000000"/>
                <w:sz w:val="20"/>
                <w:szCs w:val="20"/>
              </w:rPr>
            </w:pPr>
            <w:r w:rsidRPr="00D37269">
              <w:rPr>
                <w:color w:val="000000"/>
                <w:sz w:val="20"/>
                <w:szCs w:val="20"/>
              </w:rPr>
              <w:t>2,83</w:t>
            </w:r>
          </w:p>
        </w:tc>
        <w:tc>
          <w:tcPr>
            <w:tcW w:w="369" w:type="pct"/>
            <w:vAlign w:val="center"/>
          </w:tcPr>
          <w:p w14:paraId="3DE7E0A9" w14:textId="77777777" w:rsidR="00D139A6" w:rsidRPr="00060485" w:rsidRDefault="00D139A6" w:rsidP="00616384">
            <w:pPr>
              <w:spacing w:before="240" w:line="360" w:lineRule="auto"/>
              <w:jc w:val="center"/>
              <w:rPr>
                <w:color w:val="000000"/>
                <w:sz w:val="20"/>
                <w:szCs w:val="20"/>
              </w:rPr>
            </w:pPr>
            <w:r w:rsidRPr="00D37269">
              <w:rPr>
                <w:color w:val="000000"/>
                <w:sz w:val="20"/>
                <w:szCs w:val="20"/>
              </w:rPr>
              <w:t>2,83</w:t>
            </w:r>
          </w:p>
        </w:tc>
      </w:tr>
      <w:tr w:rsidR="00D139A6" w:rsidRPr="000E7D45" w14:paraId="5CE75198" w14:textId="77777777" w:rsidTr="003316B6">
        <w:tc>
          <w:tcPr>
            <w:tcW w:w="938" w:type="pct"/>
            <w:vAlign w:val="center"/>
          </w:tcPr>
          <w:p w14:paraId="0DDAC32C" w14:textId="77777777" w:rsidR="00D139A6" w:rsidRPr="000E7D45" w:rsidRDefault="00D139A6" w:rsidP="00616384">
            <w:pPr>
              <w:spacing w:before="240" w:line="360" w:lineRule="auto"/>
              <w:rPr>
                <w:sz w:val="18"/>
                <w:szCs w:val="18"/>
              </w:rPr>
            </w:pPr>
            <w:r w:rsidRPr="000E7D45">
              <w:rPr>
                <w:sz w:val="18"/>
                <w:szCs w:val="18"/>
              </w:rPr>
              <w:t>МАУ «Муниципальная управляющая компания</w:t>
            </w:r>
          </w:p>
        </w:tc>
        <w:tc>
          <w:tcPr>
            <w:tcW w:w="369" w:type="pct"/>
            <w:vAlign w:val="center"/>
          </w:tcPr>
          <w:p w14:paraId="1C7E345F" w14:textId="77777777" w:rsidR="00D139A6" w:rsidRPr="00060485" w:rsidRDefault="00D139A6" w:rsidP="00616384">
            <w:pPr>
              <w:spacing w:before="240" w:line="360" w:lineRule="auto"/>
              <w:jc w:val="center"/>
              <w:rPr>
                <w:color w:val="000000"/>
                <w:sz w:val="20"/>
                <w:szCs w:val="20"/>
              </w:rPr>
            </w:pPr>
            <w:r w:rsidRPr="00D37269">
              <w:rPr>
                <w:color w:val="000000"/>
                <w:sz w:val="20"/>
                <w:szCs w:val="20"/>
              </w:rPr>
              <w:t>2,92</w:t>
            </w:r>
          </w:p>
        </w:tc>
        <w:tc>
          <w:tcPr>
            <w:tcW w:w="369" w:type="pct"/>
            <w:vAlign w:val="center"/>
          </w:tcPr>
          <w:p w14:paraId="30ABDBA2" w14:textId="77777777" w:rsidR="00D139A6" w:rsidRPr="00060485" w:rsidRDefault="00D139A6" w:rsidP="00616384">
            <w:pPr>
              <w:spacing w:before="240" w:line="360" w:lineRule="auto"/>
              <w:jc w:val="center"/>
              <w:rPr>
                <w:color w:val="000000"/>
                <w:sz w:val="20"/>
                <w:szCs w:val="20"/>
              </w:rPr>
            </w:pPr>
            <w:r w:rsidRPr="00D37269">
              <w:rPr>
                <w:color w:val="000000"/>
                <w:sz w:val="20"/>
                <w:szCs w:val="20"/>
              </w:rPr>
              <w:t>2,92</w:t>
            </w:r>
          </w:p>
        </w:tc>
        <w:tc>
          <w:tcPr>
            <w:tcW w:w="369" w:type="pct"/>
            <w:vAlign w:val="center"/>
          </w:tcPr>
          <w:p w14:paraId="4C159564" w14:textId="77777777" w:rsidR="00D139A6" w:rsidRPr="00060485" w:rsidRDefault="00D139A6" w:rsidP="00616384">
            <w:pPr>
              <w:spacing w:before="240" w:line="360" w:lineRule="auto"/>
              <w:jc w:val="center"/>
              <w:rPr>
                <w:color w:val="000000"/>
                <w:sz w:val="20"/>
                <w:szCs w:val="20"/>
              </w:rPr>
            </w:pPr>
            <w:r w:rsidRPr="00D37269">
              <w:rPr>
                <w:color w:val="000000"/>
                <w:sz w:val="20"/>
                <w:szCs w:val="20"/>
              </w:rPr>
              <w:t>2,92</w:t>
            </w:r>
          </w:p>
        </w:tc>
        <w:tc>
          <w:tcPr>
            <w:tcW w:w="369" w:type="pct"/>
            <w:vAlign w:val="center"/>
          </w:tcPr>
          <w:p w14:paraId="7310F85D" w14:textId="77777777" w:rsidR="00D139A6" w:rsidRPr="00060485" w:rsidRDefault="00D139A6" w:rsidP="00616384">
            <w:pPr>
              <w:spacing w:before="240" w:line="360" w:lineRule="auto"/>
              <w:jc w:val="center"/>
              <w:rPr>
                <w:color w:val="000000"/>
                <w:sz w:val="20"/>
                <w:szCs w:val="20"/>
              </w:rPr>
            </w:pPr>
            <w:r w:rsidRPr="00D37269">
              <w:rPr>
                <w:color w:val="000000"/>
                <w:sz w:val="20"/>
                <w:szCs w:val="20"/>
              </w:rPr>
              <w:t>2,92</w:t>
            </w:r>
          </w:p>
        </w:tc>
        <w:tc>
          <w:tcPr>
            <w:tcW w:w="369" w:type="pct"/>
            <w:vAlign w:val="center"/>
          </w:tcPr>
          <w:p w14:paraId="6D14FC39" w14:textId="77777777" w:rsidR="00D139A6" w:rsidRPr="00060485" w:rsidRDefault="00D139A6" w:rsidP="00616384">
            <w:pPr>
              <w:spacing w:before="240" w:line="360" w:lineRule="auto"/>
              <w:jc w:val="center"/>
              <w:rPr>
                <w:color w:val="000000"/>
                <w:sz w:val="20"/>
                <w:szCs w:val="20"/>
              </w:rPr>
            </w:pPr>
            <w:r w:rsidRPr="00D37269">
              <w:rPr>
                <w:color w:val="000000"/>
                <w:sz w:val="20"/>
                <w:szCs w:val="20"/>
              </w:rPr>
              <w:t>2,92</w:t>
            </w:r>
          </w:p>
        </w:tc>
        <w:tc>
          <w:tcPr>
            <w:tcW w:w="369" w:type="pct"/>
            <w:vAlign w:val="center"/>
          </w:tcPr>
          <w:p w14:paraId="591CFB09" w14:textId="77777777" w:rsidR="00D139A6" w:rsidRPr="00060485" w:rsidRDefault="00D139A6" w:rsidP="00616384">
            <w:pPr>
              <w:spacing w:before="240" w:line="360" w:lineRule="auto"/>
              <w:jc w:val="center"/>
              <w:rPr>
                <w:color w:val="000000"/>
                <w:sz w:val="20"/>
                <w:szCs w:val="20"/>
              </w:rPr>
            </w:pPr>
            <w:r w:rsidRPr="00D37269">
              <w:rPr>
                <w:color w:val="000000"/>
                <w:sz w:val="20"/>
                <w:szCs w:val="20"/>
              </w:rPr>
              <w:t>2,92</w:t>
            </w:r>
          </w:p>
        </w:tc>
        <w:tc>
          <w:tcPr>
            <w:tcW w:w="369" w:type="pct"/>
            <w:vAlign w:val="center"/>
          </w:tcPr>
          <w:p w14:paraId="47D76A80" w14:textId="77777777" w:rsidR="00D139A6" w:rsidRPr="00060485" w:rsidRDefault="00D139A6" w:rsidP="00616384">
            <w:pPr>
              <w:spacing w:before="240" w:line="360" w:lineRule="auto"/>
              <w:jc w:val="center"/>
              <w:rPr>
                <w:color w:val="000000"/>
                <w:sz w:val="20"/>
                <w:szCs w:val="20"/>
              </w:rPr>
            </w:pPr>
            <w:r w:rsidRPr="00D37269">
              <w:rPr>
                <w:color w:val="000000"/>
                <w:sz w:val="20"/>
                <w:szCs w:val="20"/>
              </w:rPr>
              <w:t>2,92</w:t>
            </w:r>
          </w:p>
        </w:tc>
        <w:tc>
          <w:tcPr>
            <w:tcW w:w="369" w:type="pct"/>
            <w:vAlign w:val="center"/>
          </w:tcPr>
          <w:p w14:paraId="2E1D8F5C" w14:textId="77777777" w:rsidR="00D139A6" w:rsidRPr="00060485" w:rsidRDefault="00D139A6" w:rsidP="00616384">
            <w:pPr>
              <w:spacing w:before="240" w:line="360" w:lineRule="auto"/>
              <w:jc w:val="center"/>
              <w:rPr>
                <w:color w:val="000000"/>
                <w:sz w:val="20"/>
                <w:szCs w:val="20"/>
              </w:rPr>
            </w:pPr>
            <w:r w:rsidRPr="00D37269">
              <w:rPr>
                <w:color w:val="000000"/>
                <w:sz w:val="20"/>
                <w:szCs w:val="20"/>
              </w:rPr>
              <w:t>2,92</w:t>
            </w:r>
          </w:p>
        </w:tc>
        <w:tc>
          <w:tcPr>
            <w:tcW w:w="369" w:type="pct"/>
            <w:vAlign w:val="center"/>
          </w:tcPr>
          <w:p w14:paraId="3F11949D" w14:textId="77777777" w:rsidR="00D139A6" w:rsidRPr="00060485" w:rsidRDefault="00D139A6" w:rsidP="00616384">
            <w:pPr>
              <w:spacing w:before="240" w:line="360" w:lineRule="auto"/>
              <w:jc w:val="center"/>
              <w:rPr>
                <w:color w:val="000000"/>
                <w:sz w:val="20"/>
                <w:szCs w:val="20"/>
              </w:rPr>
            </w:pPr>
            <w:r w:rsidRPr="00D37269">
              <w:rPr>
                <w:color w:val="000000"/>
                <w:sz w:val="20"/>
                <w:szCs w:val="20"/>
              </w:rPr>
              <w:t>2,92</w:t>
            </w:r>
          </w:p>
        </w:tc>
        <w:tc>
          <w:tcPr>
            <w:tcW w:w="369" w:type="pct"/>
            <w:vAlign w:val="center"/>
          </w:tcPr>
          <w:p w14:paraId="207F1CDC" w14:textId="77777777" w:rsidR="00D139A6" w:rsidRPr="00060485" w:rsidRDefault="00D139A6" w:rsidP="00616384">
            <w:pPr>
              <w:spacing w:before="240" w:line="360" w:lineRule="auto"/>
              <w:jc w:val="center"/>
              <w:rPr>
                <w:color w:val="000000"/>
                <w:sz w:val="20"/>
                <w:szCs w:val="20"/>
              </w:rPr>
            </w:pPr>
            <w:r w:rsidRPr="00D37269">
              <w:rPr>
                <w:color w:val="000000"/>
                <w:sz w:val="20"/>
                <w:szCs w:val="20"/>
              </w:rPr>
              <w:t>2,92</w:t>
            </w:r>
          </w:p>
        </w:tc>
        <w:tc>
          <w:tcPr>
            <w:tcW w:w="369" w:type="pct"/>
            <w:vAlign w:val="center"/>
          </w:tcPr>
          <w:p w14:paraId="4782E4E2" w14:textId="77777777" w:rsidR="00D139A6" w:rsidRPr="00060485" w:rsidRDefault="00D139A6" w:rsidP="00616384">
            <w:pPr>
              <w:spacing w:before="240" w:line="360" w:lineRule="auto"/>
              <w:jc w:val="center"/>
              <w:rPr>
                <w:color w:val="000000"/>
                <w:sz w:val="20"/>
                <w:szCs w:val="20"/>
              </w:rPr>
            </w:pPr>
            <w:r w:rsidRPr="00D37269">
              <w:rPr>
                <w:color w:val="000000"/>
                <w:sz w:val="20"/>
                <w:szCs w:val="20"/>
              </w:rPr>
              <w:t>2,92</w:t>
            </w:r>
          </w:p>
        </w:tc>
      </w:tr>
      <w:tr w:rsidR="00D139A6" w:rsidRPr="000E7D45" w14:paraId="3917A855" w14:textId="77777777" w:rsidTr="003316B6">
        <w:tc>
          <w:tcPr>
            <w:tcW w:w="938" w:type="pct"/>
            <w:vAlign w:val="center"/>
          </w:tcPr>
          <w:p w14:paraId="31320D29" w14:textId="77777777" w:rsidR="00D139A6" w:rsidRPr="000E7D45" w:rsidRDefault="00D139A6" w:rsidP="00616384">
            <w:pPr>
              <w:spacing w:before="240" w:line="360" w:lineRule="auto"/>
              <w:rPr>
                <w:sz w:val="18"/>
                <w:szCs w:val="18"/>
              </w:rPr>
            </w:pPr>
            <w:r w:rsidRPr="000E7D45">
              <w:rPr>
                <w:sz w:val="18"/>
                <w:szCs w:val="18"/>
              </w:rPr>
              <w:t>ООО «Энергия»</w:t>
            </w:r>
          </w:p>
        </w:tc>
        <w:tc>
          <w:tcPr>
            <w:tcW w:w="369" w:type="pct"/>
            <w:vAlign w:val="center"/>
          </w:tcPr>
          <w:p w14:paraId="682FA8AC" w14:textId="77777777" w:rsidR="00D139A6" w:rsidRPr="00060485" w:rsidRDefault="00D139A6" w:rsidP="00616384">
            <w:pPr>
              <w:spacing w:before="240" w:line="360" w:lineRule="auto"/>
              <w:jc w:val="center"/>
              <w:rPr>
                <w:color w:val="000000"/>
                <w:sz w:val="20"/>
                <w:szCs w:val="20"/>
              </w:rPr>
            </w:pPr>
            <w:r w:rsidRPr="00D37269">
              <w:rPr>
                <w:color w:val="000000"/>
                <w:sz w:val="20"/>
                <w:szCs w:val="20"/>
              </w:rPr>
              <w:t>2,8</w:t>
            </w:r>
            <w:r>
              <w:rPr>
                <w:color w:val="000000"/>
                <w:sz w:val="20"/>
                <w:szCs w:val="20"/>
              </w:rPr>
              <w:t>7</w:t>
            </w:r>
          </w:p>
        </w:tc>
        <w:tc>
          <w:tcPr>
            <w:tcW w:w="369" w:type="pct"/>
          </w:tcPr>
          <w:p w14:paraId="0766B2F8" w14:textId="77777777" w:rsidR="00D139A6" w:rsidRPr="00060485" w:rsidRDefault="00D139A6" w:rsidP="00616384">
            <w:pPr>
              <w:spacing w:before="240" w:line="360" w:lineRule="auto"/>
              <w:jc w:val="center"/>
              <w:rPr>
                <w:color w:val="000000"/>
                <w:sz w:val="20"/>
                <w:szCs w:val="20"/>
              </w:rPr>
            </w:pPr>
            <w:r w:rsidRPr="003F7469">
              <w:rPr>
                <w:color w:val="000000"/>
                <w:sz w:val="20"/>
                <w:szCs w:val="20"/>
              </w:rPr>
              <w:t>2,87</w:t>
            </w:r>
          </w:p>
        </w:tc>
        <w:tc>
          <w:tcPr>
            <w:tcW w:w="369" w:type="pct"/>
          </w:tcPr>
          <w:p w14:paraId="09EC7777" w14:textId="77777777" w:rsidR="00D139A6" w:rsidRPr="00060485" w:rsidRDefault="00D139A6" w:rsidP="00616384">
            <w:pPr>
              <w:spacing w:before="240" w:line="360" w:lineRule="auto"/>
              <w:jc w:val="center"/>
              <w:rPr>
                <w:color w:val="000000"/>
                <w:sz w:val="20"/>
                <w:szCs w:val="20"/>
              </w:rPr>
            </w:pPr>
            <w:r w:rsidRPr="003F7469">
              <w:rPr>
                <w:color w:val="000000"/>
                <w:sz w:val="20"/>
                <w:szCs w:val="20"/>
              </w:rPr>
              <w:t>2,87</w:t>
            </w:r>
          </w:p>
        </w:tc>
        <w:tc>
          <w:tcPr>
            <w:tcW w:w="369" w:type="pct"/>
          </w:tcPr>
          <w:p w14:paraId="4FAFB984" w14:textId="77777777" w:rsidR="00D139A6" w:rsidRPr="00060485" w:rsidRDefault="00D139A6" w:rsidP="00616384">
            <w:pPr>
              <w:spacing w:before="240" w:line="360" w:lineRule="auto"/>
              <w:jc w:val="center"/>
              <w:rPr>
                <w:color w:val="000000"/>
                <w:sz w:val="20"/>
                <w:szCs w:val="20"/>
              </w:rPr>
            </w:pPr>
            <w:r w:rsidRPr="003F7469">
              <w:rPr>
                <w:color w:val="000000"/>
                <w:sz w:val="20"/>
                <w:szCs w:val="20"/>
              </w:rPr>
              <w:t>2,87</w:t>
            </w:r>
          </w:p>
        </w:tc>
        <w:tc>
          <w:tcPr>
            <w:tcW w:w="369" w:type="pct"/>
          </w:tcPr>
          <w:p w14:paraId="236CDA04" w14:textId="77777777" w:rsidR="00D139A6" w:rsidRPr="00060485" w:rsidRDefault="00D139A6" w:rsidP="00616384">
            <w:pPr>
              <w:spacing w:before="240" w:line="360" w:lineRule="auto"/>
              <w:jc w:val="center"/>
              <w:rPr>
                <w:color w:val="000000"/>
                <w:sz w:val="20"/>
                <w:szCs w:val="20"/>
              </w:rPr>
            </w:pPr>
            <w:r w:rsidRPr="003F7469">
              <w:rPr>
                <w:color w:val="000000"/>
                <w:sz w:val="20"/>
                <w:szCs w:val="20"/>
              </w:rPr>
              <w:t>2,87</w:t>
            </w:r>
          </w:p>
        </w:tc>
        <w:tc>
          <w:tcPr>
            <w:tcW w:w="369" w:type="pct"/>
          </w:tcPr>
          <w:p w14:paraId="21F495DC" w14:textId="77777777" w:rsidR="00D139A6" w:rsidRPr="00060485" w:rsidRDefault="00D139A6" w:rsidP="00616384">
            <w:pPr>
              <w:spacing w:before="240" w:line="360" w:lineRule="auto"/>
              <w:jc w:val="center"/>
              <w:rPr>
                <w:color w:val="000000"/>
                <w:sz w:val="20"/>
                <w:szCs w:val="20"/>
              </w:rPr>
            </w:pPr>
            <w:r w:rsidRPr="003F7469">
              <w:rPr>
                <w:color w:val="000000"/>
                <w:sz w:val="20"/>
                <w:szCs w:val="20"/>
              </w:rPr>
              <w:t>2,87</w:t>
            </w:r>
          </w:p>
        </w:tc>
        <w:tc>
          <w:tcPr>
            <w:tcW w:w="369" w:type="pct"/>
          </w:tcPr>
          <w:p w14:paraId="3F25DA8F" w14:textId="77777777" w:rsidR="00D139A6" w:rsidRPr="00060485" w:rsidRDefault="00D139A6" w:rsidP="00616384">
            <w:pPr>
              <w:spacing w:before="240" w:line="360" w:lineRule="auto"/>
              <w:jc w:val="center"/>
              <w:rPr>
                <w:color w:val="000000"/>
                <w:sz w:val="20"/>
                <w:szCs w:val="20"/>
              </w:rPr>
            </w:pPr>
            <w:r w:rsidRPr="003F7469">
              <w:rPr>
                <w:color w:val="000000"/>
                <w:sz w:val="20"/>
                <w:szCs w:val="20"/>
              </w:rPr>
              <w:t>2,87</w:t>
            </w:r>
          </w:p>
        </w:tc>
        <w:tc>
          <w:tcPr>
            <w:tcW w:w="369" w:type="pct"/>
          </w:tcPr>
          <w:p w14:paraId="2A3E7E49" w14:textId="77777777" w:rsidR="00D139A6" w:rsidRPr="00060485" w:rsidRDefault="00D139A6" w:rsidP="00616384">
            <w:pPr>
              <w:spacing w:before="240" w:line="360" w:lineRule="auto"/>
              <w:jc w:val="center"/>
              <w:rPr>
                <w:color w:val="000000"/>
                <w:sz w:val="20"/>
                <w:szCs w:val="20"/>
              </w:rPr>
            </w:pPr>
            <w:r w:rsidRPr="003F7469">
              <w:rPr>
                <w:color w:val="000000"/>
                <w:sz w:val="20"/>
                <w:szCs w:val="20"/>
              </w:rPr>
              <w:t>2,87</w:t>
            </w:r>
          </w:p>
        </w:tc>
        <w:tc>
          <w:tcPr>
            <w:tcW w:w="369" w:type="pct"/>
          </w:tcPr>
          <w:p w14:paraId="3A7F844C" w14:textId="77777777" w:rsidR="00D139A6" w:rsidRPr="00060485" w:rsidRDefault="00D139A6" w:rsidP="00616384">
            <w:pPr>
              <w:spacing w:before="240" w:line="360" w:lineRule="auto"/>
              <w:jc w:val="center"/>
              <w:rPr>
                <w:color w:val="000000"/>
                <w:sz w:val="20"/>
                <w:szCs w:val="20"/>
              </w:rPr>
            </w:pPr>
            <w:r w:rsidRPr="003F7469">
              <w:rPr>
                <w:color w:val="000000"/>
                <w:sz w:val="20"/>
                <w:szCs w:val="20"/>
              </w:rPr>
              <w:t>2,87</w:t>
            </w:r>
          </w:p>
        </w:tc>
        <w:tc>
          <w:tcPr>
            <w:tcW w:w="369" w:type="pct"/>
          </w:tcPr>
          <w:p w14:paraId="49031FEA" w14:textId="77777777" w:rsidR="00D139A6" w:rsidRPr="00060485" w:rsidRDefault="00D139A6" w:rsidP="00616384">
            <w:pPr>
              <w:spacing w:before="240" w:line="360" w:lineRule="auto"/>
              <w:jc w:val="center"/>
              <w:rPr>
                <w:color w:val="000000"/>
                <w:sz w:val="20"/>
                <w:szCs w:val="20"/>
              </w:rPr>
            </w:pPr>
            <w:r w:rsidRPr="003F7469">
              <w:rPr>
                <w:color w:val="000000"/>
                <w:sz w:val="20"/>
                <w:szCs w:val="20"/>
              </w:rPr>
              <w:t>2,87</w:t>
            </w:r>
          </w:p>
        </w:tc>
        <w:tc>
          <w:tcPr>
            <w:tcW w:w="369" w:type="pct"/>
          </w:tcPr>
          <w:p w14:paraId="17EC38B7" w14:textId="77777777" w:rsidR="00D139A6" w:rsidRPr="00060485" w:rsidRDefault="00D139A6" w:rsidP="00616384">
            <w:pPr>
              <w:spacing w:before="240" w:line="360" w:lineRule="auto"/>
              <w:jc w:val="center"/>
              <w:rPr>
                <w:color w:val="000000"/>
                <w:sz w:val="20"/>
                <w:szCs w:val="20"/>
              </w:rPr>
            </w:pPr>
            <w:r w:rsidRPr="003F7469">
              <w:rPr>
                <w:color w:val="000000"/>
                <w:sz w:val="20"/>
                <w:szCs w:val="20"/>
              </w:rPr>
              <w:t>2,87</w:t>
            </w:r>
          </w:p>
        </w:tc>
      </w:tr>
      <w:tr w:rsidR="00D139A6" w:rsidRPr="000E7D45" w14:paraId="03190DEE" w14:textId="77777777" w:rsidTr="003316B6">
        <w:tc>
          <w:tcPr>
            <w:tcW w:w="938" w:type="pct"/>
            <w:vAlign w:val="center"/>
          </w:tcPr>
          <w:p w14:paraId="5BA1A8E8" w14:textId="77777777" w:rsidR="00D139A6" w:rsidRPr="000E7D45" w:rsidRDefault="00D139A6" w:rsidP="00616384">
            <w:pPr>
              <w:spacing w:before="240" w:line="360" w:lineRule="auto"/>
              <w:rPr>
                <w:sz w:val="18"/>
                <w:szCs w:val="18"/>
              </w:rPr>
            </w:pPr>
            <w:r w:rsidRPr="000E7D45">
              <w:rPr>
                <w:sz w:val="18"/>
                <w:szCs w:val="18"/>
              </w:rPr>
              <w:t>АО «Теплосеть Санкт-Петербурга»</w:t>
            </w:r>
          </w:p>
        </w:tc>
        <w:tc>
          <w:tcPr>
            <w:tcW w:w="369" w:type="pct"/>
            <w:vAlign w:val="center"/>
          </w:tcPr>
          <w:p w14:paraId="63D9B8ED" w14:textId="77777777" w:rsidR="00D139A6" w:rsidRPr="00060485" w:rsidRDefault="00D139A6" w:rsidP="00616384">
            <w:pPr>
              <w:spacing w:before="240" w:line="360" w:lineRule="auto"/>
              <w:jc w:val="center"/>
              <w:rPr>
                <w:color w:val="000000"/>
                <w:sz w:val="20"/>
                <w:szCs w:val="20"/>
              </w:rPr>
            </w:pPr>
            <w:r w:rsidRPr="00060485">
              <w:rPr>
                <w:color w:val="000000"/>
                <w:sz w:val="20"/>
                <w:szCs w:val="20"/>
              </w:rPr>
              <w:t>2,7</w:t>
            </w:r>
            <w:r>
              <w:rPr>
                <w:color w:val="000000"/>
                <w:sz w:val="20"/>
                <w:szCs w:val="20"/>
              </w:rPr>
              <w:t>5</w:t>
            </w:r>
          </w:p>
        </w:tc>
        <w:tc>
          <w:tcPr>
            <w:tcW w:w="369" w:type="pct"/>
            <w:vAlign w:val="center"/>
          </w:tcPr>
          <w:p w14:paraId="32984479" w14:textId="77777777" w:rsidR="00D139A6" w:rsidRPr="00060485" w:rsidRDefault="00D139A6" w:rsidP="00616384">
            <w:pPr>
              <w:spacing w:before="240" w:line="360" w:lineRule="auto"/>
              <w:jc w:val="center"/>
              <w:rPr>
                <w:color w:val="000000"/>
                <w:sz w:val="20"/>
                <w:szCs w:val="20"/>
              </w:rPr>
            </w:pPr>
            <w:r w:rsidRPr="00060485">
              <w:rPr>
                <w:color w:val="000000"/>
                <w:sz w:val="20"/>
                <w:szCs w:val="20"/>
              </w:rPr>
              <w:t>2,748</w:t>
            </w:r>
          </w:p>
        </w:tc>
        <w:tc>
          <w:tcPr>
            <w:tcW w:w="369" w:type="pct"/>
            <w:vAlign w:val="center"/>
          </w:tcPr>
          <w:p w14:paraId="1687B0C6" w14:textId="77777777" w:rsidR="00D139A6" w:rsidRPr="00060485" w:rsidRDefault="00D139A6" w:rsidP="00616384">
            <w:pPr>
              <w:spacing w:before="240" w:line="360" w:lineRule="auto"/>
              <w:jc w:val="center"/>
              <w:rPr>
                <w:color w:val="000000"/>
                <w:sz w:val="20"/>
                <w:szCs w:val="20"/>
              </w:rPr>
            </w:pPr>
            <w:r w:rsidRPr="00060485">
              <w:rPr>
                <w:color w:val="000000"/>
                <w:sz w:val="20"/>
                <w:szCs w:val="20"/>
              </w:rPr>
              <w:t>2,748</w:t>
            </w:r>
          </w:p>
        </w:tc>
        <w:tc>
          <w:tcPr>
            <w:tcW w:w="369" w:type="pct"/>
            <w:vAlign w:val="center"/>
          </w:tcPr>
          <w:p w14:paraId="6E955519" w14:textId="77777777" w:rsidR="00D139A6" w:rsidRPr="00060485" w:rsidRDefault="00D139A6" w:rsidP="00616384">
            <w:pPr>
              <w:spacing w:before="240" w:line="360" w:lineRule="auto"/>
              <w:jc w:val="center"/>
              <w:rPr>
                <w:color w:val="000000"/>
                <w:sz w:val="20"/>
                <w:szCs w:val="20"/>
              </w:rPr>
            </w:pPr>
            <w:r w:rsidRPr="00060485">
              <w:rPr>
                <w:color w:val="000000"/>
                <w:sz w:val="20"/>
                <w:szCs w:val="20"/>
              </w:rPr>
              <w:t>2,748</w:t>
            </w:r>
          </w:p>
        </w:tc>
        <w:tc>
          <w:tcPr>
            <w:tcW w:w="369" w:type="pct"/>
            <w:vAlign w:val="center"/>
          </w:tcPr>
          <w:p w14:paraId="71EE909F" w14:textId="77777777" w:rsidR="00D139A6" w:rsidRPr="00060485" w:rsidRDefault="00D139A6" w:rsidP="00616384">
            <w:pPr>
              <w:spacing w:before="240" w:line="360" w:lineRule="auto"/>
              <w:jc w:val="center"/>
              <w:rPr>
                <w:color w:val="000000"/>
                <w:sz w:val="20"/>
                <w:szCs w:val="20"/>
              </w:rPr>
            </w:pPr>
            <w:r w:rsidRPr="00060485">
              <w:rPr>
                <w:color w:val="000000"/>
                <w:sz w:val="20"/>
                <w:szCs w:val="20"/>
              </w:rPr>
              <w:t>2,748</w:t>
            </w:r>
          </w:p>
        </w:tc>
        <w:tc>
          <w:tcPr>
            <w:tcW w:w="369" w:type="pct"/>
            <w:vAlign w:val="center"/>
          </w:tcPr>
          <w:p w14:paraId="682F1D5E" w14:textId="77777777" w:rsidR="00D139A6" w:rsidRPr="00060485" w:rsidRDefault="00D139A6" w:rsidP="00616384">
            <w:pPr>
              <w:spacing w:before="240" w:line="360" w:lineRule="auto"/>
              <w:jc w:val="center"/>
              <w:rPr>
                <w:color w:val="000000"/>
                <w:sz w:val="20"/>
                <w:szCs w:val="20"/>
              </w:rPr>
            </w:pPr>
            <w:r w:rsidRPr="00060485">
              <w:rPr>
                <w:color w:val="000000"/>
                <w:sz w:val="20"/>
                <w:szCs w:val="20"/>
              </w:rPr>
              <w:t>2,748</w:t>
            </w:r>
          </w:p>
        </w:tc>
        <w:tc>
          <w:tcPr>
            <w:tcW w:w="369" w:type="pct"/>
            <w:vAlign w:val="center"/>
          </w:tcPr>
          <w:p w14:paraId="728697DB" w14:textId="77777777" w:rsidR="00D139A6" w:rsidRPr="00060485" w:rsidRDefault="00D139A6" w:rsidP="00616384">
            <w:pPr>
              <w:spacing w:before="240" w:line="360" w:lineRule="auto"/>
              <w:jc w:val="center"/>
              <w:rPr>
                <w:color w:val="000000"/>
                <w:sz w:val="20"/>
                <w:szCs w:val="20"/>
              </w:rPr>
            </w:pPr>
            <w:r w:rsidRPr="00060485">
              <w:rPr>
                <w:color w:val="000000"/>
                <w:sz w:val="20"/>
                <w:szCs w:val="20"/>
              </w:rPr>
              <w:t>2,748</w:t>
            </w:r>
          </w:p>
        </w:tc>
        <w:tc>
          <w:tcPr>
            <w:tcW w:w="369" w:type="pct"/>
            <w:vAlign w:val="center"/>
          </w:tcPr>
          <w:p w14:paraId="307C9E4D" w14:textId="77777777" w:rsidR="00D139A6" w:rsidRPr="00060485" w:rsidRDefault="00D139A6" w:rsidP="00616384">
            <w:pPr>
              <w:spacing w:before="240" w:line="360" w:lineRule="auto"/>
              <w:jc w:val="center"/>
              <w:rPr>
                <w:color w:val="000000"/>
                <w:sz w:val="20"/>
                <w:szCs w:val="20"/>
              </w:rPr>
            </w:pPr>
            <w:r w:rsidRPr="00060485">
              <w:rPr>
                <w:color w:val="000000"/>
                <w:sz w:val="20"/>
                <w:szCs w:val="20"/>
              </w:rPr>
              <w:t>2,748</w:t>
            </w:r>
          </w:p>
        </w:tc>
        <w:tc>
          <w:tcPr>
            <w:tcW w:w="369" w:type="pct"/>
            <w:vAlign w:val="center"/>
          </w:tcPr>
          <w:p w14:paraId="37D1BF9F" w14:textId="77777777" w:rsidR="00D139A6" w:rsidRPr="00060485" w:rsidRDefault="00D139A6" w:rsidP="00616384">
            <w:pPr>
              <w:spacing w:before="240" w:line="360" w:lineRule="auto"/>
              <w:jc w:val="center"/>
              <w:rPr>
                <w:color w:val="000000"/>
                <w:sz w:val="20"/>
                <w:szCs w:val="20"/>
              </w:rPr>
            </w:pPr>
            <w:r w:rsidRPr="00060485">
              <w:rPr>
                <w:color w:val="000000"/>
                <w:sz w:val="20"/>
                <w:szCs w:val="20"/>
              </w:rPr>
              <w:t>2,748</w:t>
            </w:r>
          </w:p>
        </w:tc>
        <w:tc>
          <w:tcPr>
            <w:tcW w:w="369" w:type="pct"/>
            <w:vAlign w:val="center"/>
          </w:tcPr>
          <w:p w14:paraId="04B113D4" w14:textId="77777777" w:rsidR="00D139A6" w:rsidRPr="00060485" w:rsidRDefault="00D139A6" w:rsidP="00616384">
            <w:pPr>
              <w:spacing w:before="240" w:line="360" w:lineRule="auto"/>
              <w:jc w:val="center"/>
              <w:rPr>
                <w:color w:val="000000"/>
                <w:sz w:val="20"/>
                <w:szCs w:val="20"/>
              </w:rPr>
            </w:pPr>
            <w:r w:rsidRPr="00060485">
              <w:rPr>
                <w:color w:val="000000"/>
                <w:sz w:val="20"/>
                <w:szCs w:val="20"/>
              </w:rPr>
              <w:t>2,748</w:t>
            </w:r>
          </w:p>
        </w:tc>
        <w:tc>
          <w:tcPr>
            <w:tcW w:w="369" w:type="pct"/>
            <w:vAlign w:val="center"/>
          </w:tcPr>
          <w:p w14:paraId="1852500F" w14:textId="77777777" w:rsidR="00D139A6" w:rsidRPr="00060485" w:rsidRDefault="00D139A6" w:rsidP="00616384">
            <w:pPr>
              <w:spacing w:before="240" w:line="360" w:lineRule="auto"/>
              <w:jc w:val="center"/>
              <w:rPr>
                <w:color w:val="000000"/>
                <w:sz w:val="20"/>
                <w:szCs w:val="20"/>
              </w:rPr>
            </w:pPr>
            <w:r w:rsidRPr="00060485">
              <w:rPr>
                <w:color w:val="000000"/>
                <w:sz w:val="20"/>
                <w:szCs w:val="20"/>
              </w:rPr>
              <w:t>2,748</w:t>
            </w:r>
          </w:p>
        </w:tc>
      </w:tr>
      <w:tr w:rsidR="00D139A6" w:rsidRPr="000E7D45" w14:paraId="5DB552E3" w14:textId="77777777" w:rsidTr="003316B6">
        <w:tc>
          <w:tcPr>
            <w:tcW w:w="938" w:type="pct"/>
            <w:vAlign w:val="center"/>
          </w:tcPr>
          <w:p w14:paraId="73381BBB" w14:textId="77777777" w:rsidR="00D139A6" w:rsidRPr="000E7D45" w:rsidRDefault="00D139A6" w:rsidP="00616384">
            <w:pPr>
              <w:spacing w:before="240" w:line="360" w:lineRule="auto"/>
              <w:rPr>
                <w:sz w:val="18"/>
                <w:szCs w:val="18"/>
              </w:rPr>
            </w:pPr>
            <w:r w:rsidRPr="000E7D45">
              <w:rPr>
                <w:sz w:val="18"/>
                <w:szCs w:val="18"/>
              </w:rPr>
              <w:t>ООО «Теплоэнерго»</w:t>
            </w:r>
          </w:p>
        </w:tc>
        <w:tc>
          <w:tcPr>
            <w:tcW w:w="369" w:type="pct"/>
            <w:vAlign w:val="center"/>
          </w:tcPr>
          <w:p w14:paraId="4A8CBE96" w14:textId="77777777" w:rsidR="00D139A6" w:rsidRPr="00060485" w:rsidRDefault="00D139A6" w:rsidP="00616384">
            <w:pPr>
              <w:spacing w:before="240" w:line="360" w:lineRule="auto"/>
              <w:jc w:val="center"/>
              <w:rPr>
                <w:color w:val="000000"/>
                <w:sz w:val="20"/>
                <w:szCs w:val="20"/>
              </w:rPr>
            </w:pPr>
            <w:r w:rsidRPr="00060485">
              <w:rPr>
                <w:color w:val="000000"/>
                <w:sz w:val="20"/>
                <w:szCs w:val="20"/>
              </w:rPr>
              <w:t>3,22</w:t>
            </w:r>
          </w:p>
        </w:tc>
        <w:tc>
          <w:tcPr>
            <w:tcW w:w="369" w:type="pct"/>
          </w:tcPr>
          <w:p w14:paraId="14784F65" w14:textId="77777777" w:rsidR="00D139A6" w:rsidRPr="00060485" w:rsidRDefault="00D139A6" w:rsidP="00616384">
            <w:pPr>
              <w:spacing w:before="240" w:line="360" w:lineRule="auto"/>
              <w:jc w:val="center"/>
              <w:rPr>
                <w:color w:val="000000"/>
                <w:sz w:val="20"/>
                <w:szCs w:val="20"/>
              </w:rPr>
            </w:pPr>
            <w:r w:rsidRPr="00E32F58">
              <w:rPr>
                <w:color w:val="000000"/>
                <w:sz w:val="20"/>
                <w:szCs w:val="20"/>
              </w:rPr>
              <w:t>3,22</w:t>
            </w:r>
          </w:p>
        </w:tc>
        <w:tc>
          <w:tcPr>
            <w:tcW w:w="369" w:type="pct"/>
          </w:tcPr>
          <w:p w14:paraId="668A936E" w14:textId="77777777" w:rsidR="00D139A6" w:rsidRPr="00060485" w:rsidRDefault="00D139A6" w:rsidP="00616384">
            <w:pPr>
              <w:spacing w:before="240" w:line="360" w:lineRule="auto"/>
              <w:jc w:val="center"/>
              <w:rPr>
                <w:color w:val="000000"/>
                <w:sz w:val="20"/>
                <w:szCs w:val="20"/>
              </w:rPr>
            </w:pPr>
            <w:r w:rsidRPr="00E32F58">
              <w:rPr>
                <w:color w:val="000000"/>
                <w:sz w:val="20"/>
                <w:szCs w:val="20"/>
              </w:rPr>
              <w:t>3,22</w:t>
            </w:r>
          </w:p>
        </w:tc>
        <w:tc>
          <w:tcPr>
            <w:tcW w:w="369" w:type="pct"/>
          </w:tcPr>
          <w:p w14:paraId="6D46D693" w14:textId="77777777" w:rsidR="00D139A6" w:rsidRPr="00060485" w:rsidRDefault="00D139A6" w:rsidP="00616384">
            <w:pPr>
              <w:spacing w:before="240" w:line="360" w:lineRule="auto"/>
              <w:jc w:val="center"/>
              <w:rPr>
                <w:color w:val="000000"/>
                <w:sz w:val="20"/>
                <w:szCs w:val="20"/>
              </w:rPr>
            </w:pPr>
            <w:r w:rsidRPr="00E32F58">
              <w:rPr>
                <w:color w:val="000000"/>
                <w:sz w:val="20"/>
                <w:szCs w:val="20"/>
              </w:rPr>
              <w:t>3,22</w:t>
            </w:r>
          </w:p>
        </w:tc>
        <w:tc>
          <w:tcPr>
            <w:tcW w:w="369" w:type="pct"/>
          </w:tcPr>
          <w:p w14:paraId="51A2A9A8" w14:textId="77777777" w:rsidR="00D139A6" w:rsidRPr="00060485" w:rsidRDefault="00D139A6" w:rsidP="00616384">
            <w:pPr>
              <w:spacing w:before="240" w:line="360" w:lineRule="auto"/>
              <w:jc w:val="center"/>
              <w:rPr>
                <w:color w:val="000000"/>
                <w:sz w:val="20"/>
                <w:szCs w:val="20"/>
              </w:rPr>
            </w:pPr>
            <w:r w:rsidRPr="00E32F58">
              <w:rPr>
                <w:color w:val="000000"/>
                <w:sz w:val="20"/>
                <w:szCs w:val="20"/>
              </w:rPr>
              <w:t>3,22</w:t>
            </w:r>
          </w:p>
        </w:tc>
        <w:tc>
          <w:tcPr>
            <w:tcW w:w="369" w:type="pct"/>
          </w:tcPr>
          <w:p w14:paraId="68536D5E" w14:textId="77777777" w:rsidR="00D139A6" w:rsidRPr="00060485" w:rsidRDefault="00D139A6" w:rsidP="00616384">
            <w:pPr>
              <w:spacing w:before="240" w:line="360" w:lineRule="auto"/>
              <w:jc w:val="center"/>
              <w:rPr>
                <w:color w:val="000000"/>
                <w:sz w:val="20"/>
                <w:szCs w:val="20"/>
              </w:rPr>
            </w:pPr>
            <w:r w:rsidRPr="00E32F58">
              <w:rPr>
                <w:color w:val="000000"/>
                <w:sz w:val="20"/>
                <w:szCs w:val="20"/>
              </w:rPr>
              <w:t>3,22</w:t>
            </w:r>
          </w:p>
        </w:tc>
        <w:tc>
          <w:tcPr>
            <w:tcW w:w="369" w:type="pct"/>
          </w:tcPr>
          <w:p w14:paraId="63979918" w14:textId="77777777" w:rsidR="00D139A6" w:rsidRPr="00060485" w:rsidRDefault="00D139A6" w:rsidP="00616384">
            <w:pPr>
              <w:spacing w:before="240" w:line="360" w:lineRule="auto"/>
              <w:jc w:val="center"/>
              <w:rPr>
                <w:color w:val="000000"/>
                <w:sz w:val="20"/>
                <w:szCs w:val="20"/>
              </w:rPr>
            </w:pPr>
            <w:r w:rsidRPr="00E32F58">
              <w:rPr>
                <w:color w:val="000000"/>
                <w:sz w:val="20"/>
                <w:szCs w:val="20"/>
              </w:rPr>
              <w:t>3,22</w:t>
            </w:r>
          </w:p>
        </w:tc>
        <w:tc>
          <w:tcPr>
            <w:tcW w:w="369" w:type="pct"/>
          </w:tcPr>
          <w:p w14:paraId="49D927C7" w14:textId="77777777" w:rsidR="00D139A6" w:rsidRPr="00060485" w:rsidRDefault="00D139A6" w:rsidP="00616384">
            <w:pPr>
              <w:spacing w:before="240" w:line="360" w:lineRule="auto"/>
              <w:jc w:val="center"/>
              <w:rPr>
                <w:color w:val="000000"/>
                <w:sz w:val="20"/>
                <w:szCs w:val="20"/>
              </w:rPr>
            </w:pPr>
            <w:r w:rsidRPr="00E32F58">
              <w:rPr>
                <w:color w:val="000000"/>
                <w:sz w:val="20"/>
                <w:szCs w:val="20"/>
              </w:rPr>
              <w:t>3,22</w:t>
            </w:r>
          </w:p>
        </w:tc>
        <w:tc>
          <w:tcPr>
            <w:tcW w:w="369" w:type="pct"/>
          </w:tcPr>
          <w:p w14:paraId="2AD7D303" w14:textId="77777777" w:rsidR="00D139A6" w:rsidRPr="00060485" w:rsidRDefault="00D139A6" w:rsidP="00616384">
            <w:pPr>
              <w:spacing w:before="240" w:line="360" w:lineRule="auto"/>
              <w:jc w:val="center"/>
              <w:rPr>
                <w:color w:val="000000"/>
                <w:sz w:val="20"/>
                <w:szCs w:val="20"/>
              </w:rPr>
            </w:pPr>
            <w:r w:rsidRPr="00E32F58">
              <w:rPr>
                <w:color w:val="000000"/>
                <w:sz w:val="20"/>
                <w:szCs w:val="20"/>
              </w:rPr>
              <w:t>3,22</w:t>
            </w:r>
          </w:p>
        </w:tc>
        <w:tc>
          <w:tcPr>
            <w:tcW w:w="369" w:type="pct"/>
          </w:tcPr>
          <w:p w14:paraId="34C6EC23" w14:textId="77777777" w:rsidR="00D139A6" w:rsidRPr="00060485" w:rsidRDefault="00D139A6" w:rsidP="00616384">
            <w:pPr>
              <w:spacing w:before="240" w:line="360" w:lineRule="auto"/>
              <w:jc w:val="center"/>
              <w:rPr>
                <w:color w:val="000000"/>
                <w:sz w:val="20"/>
                <w:szCs w:val="20"/>
              </w:rPr>
            </w:pPr>
            <w:r w:rsidRPr="00E32F58">
              <w:rPr>
                <w:color w:val="000000"/>
                <w:sz w:val="20"/>
                <w:szCs w:val="20"/>
              </w:rPr>
              <w:t>3,22</w:t>
            </w:r>
          </w:p>
        </w:tc>
        <w:tc>
          <w:tcPr>
            <w:tcW w:w="369" w:type="pct"/>
          </w:tcPr>
          <w:p w14:paraId="4E5DD095" w14:textId="77777777" w:rsidR="00D139A6" w:rsidRPr="00060485" w:rsidRDefault="00D139A6" w:rsidP="00616384">
            <w:pPr>
              <w:spacing w:before="240" w:line="360" w:lineRule="auto"/>
              <w:jc w:val="center"/>
              <w:rPr>
                <w:color w:val="000000"/>
                <w:sz w:val="20"/>
                <w:szCs w:val="20"/>
              </w:rPr>
            </w:pPr>
            <w:r w:rsidRPr="00E32F58">
              <w:rPr>
                <w:color w:val="000000"/>
                <w:sz w:val="20"/>
                <w:szCs w:val="20"/>
              </w:rPr>
              <w:t>3,22</w:t>
            </w:r>
          </w:p>
        </w:tc>
      </w:tr>
    </w:tbl>
    <w:p w14:paraId="1039AA08" w14:textId="77777777" w:rsidR="0056271D" w:rsidRDefault="0056271D" w:rsidP="0056271D">
      <w:pPr>
        <w:spacing w:before="240" w:line="360" w:lineRule="auto"/>
        <w:ind w:firstLine="851"/>
        <w:jc w:val="both"/>
        <w:rPr>
          <w:b/>
          <w:bCs/>
        </w:rPr>
      </w:pPr>
    </w:p>
    <w:p w14:paraId="0F3CA709" w14:textId="23B76111" w:rsidR="0056271D" w:rsidRDefault="0056271D" w:rsidP="0056271D">
      <w:pPr>
        <w:spacing w:before="240" w:line="360" w:lineRule="auto"/>
        <w:ind w:firstLine="851"/>
        <w:jc w:val="both"/>
        <w:rPr>
          <w:b/>
          <w:bCs/>
        </w:rPr>
      </w:pPr>
    </w:p>
    <w:p w14:paraId="4D138172" w14:textId="0059DC11" w:rsidR="00D139A6" w:rsidRDefault="00D139A6" w:rsidP="0056271D">
      <w:pPr>
        <w:spacing w:before="240" w:line="360" w:lineRule="auto"/>
        <w:ind w:firstLine="851"/>
        <w:jc w:val="both"/>
        <w:rPr>
          <w:b/>
          <w:bCs/>
        </w:rPr>
      </w:pPr>
    </w:p>
    <w:p w14:paraId="125C3000" w14:textId="75AA2FD6" w:rsidR="00D139A6" w:rsidRDefault="00D139A6" w:rsidP="0056271D">
      <w:pPr>
        <w:spacing w:before="240" w:line="360" w:lineRule="auto"/>
        <w:ind w:firstLine="851"/>
        <w:jc w:val="both"/>
        <w:rPr>
          <w:b/>
          <w:bCs/>
        </w:rPr>
      </w:pPr>
    </w:p>
    <w:p w14:paraId="1CFA2A06" w14:textId="77777777" w:rsidR="00D139A6" w:rsidRDefault="00D139A6" w:rsidP="0056271D">
      <w:pPr>
        <w:spacing w:before="240" w:line="360" w:lineRule="auto"/>
        <w:ind w:firstLine="851"/>
        <w:jc w:val="both"/>
        <w:rPr>
          <w:b/>
          <w:bCs/>
        </w:rPr>
      </w:pPr>
    </w:p>
    <w:p w14:paraId="5EEFA9C9" w14:textId="4A2AAD17" w:rsidR="0056271D" w:rsidRDefault="0056271D" w:rsidP="0056271D">
      <w:pPr>
        <w:spacing w:before="240" w:line="360" w:lineRule="auto"/>
        <w:ind w:firstLine="851"/>
        <w:jc w:val="both"/>
        <w:rPr>
          <w:b/>
          <w:bCs/>
        </w:rPr>
      </w:pPr>
      <w:r w:rsidRPr="00E21F6C">
        <w:rPr>
          <w:b/>
          <w:bCs/>
        </w:rPr>
        <w:t xml:space="preserve">Таблица </w:t>
      </w:r>
      <w:r w:rsidR="002623BD">
        <w:rPr>
          <w:b/>
          <w:bCs/>
        </w:rPr>
        <w:t>3</w:t>
      </w:r>
      <w:r w:rsidR="003316B6">
        <w:rPr>
          <w:b/>
          <w:bCs/>
        </w:rPr>
        <w:t>6</w:t>
      </w:r>
      <w:r w:rsidRPr="00E21F6C">
        <w:rPr>
          <w:b/>
          <w:bCs/>
        </w:rPr>
        <w:t xml:space="preserve">. </w:t>
      </w:r>
      <w:r w:rsidRPr="00B8097B">
        <w:rPr>
          <w:b/>
          <w:bCs/>
        </w:rPr>
        <w:t>доля тепловой энергии, выработанной в комбинированном режиме</w:t>
      </w:r>
    </w:p>
    <w:tbl>
      <w:tblPr>
        <w:tblStyle w:val="a3"/>
        <w:tblW w:w="5000" w:type="pct"/>
        <w:tblInd w:w="250" w:type="dxa"/>
        <w:tblLook w:val="04A0" w:firstRow="1" w:lastRow="0" w:firstColumn="1" w:lastColumn="0" w:noHBand="0" w:noVBand="1"/>
      </w:tblPr>
      <w:tblGrid>
        <w:gridCol w:w="2948"/>
        <w:gridCol w:w="1159"/>
        <w:gridCol w:w="1159"/>
        <w:gridCol w:w="1159"/>
        <w:gridCol w:w="1159"/>
        <w:gridCol w:w="1158"/>
        <w:gridCol w:w="1158"/>
        <w:gridCol w:w="1158"/>
        <w:gridCol w:w="1158"/>
        <w:gridCol w:w="1158"/>
        <w:gridCol w:w="1158"/>
        <w:gridCol w:w="1158"/>
      </w:tblGrid>
      <w:tr w:rsidR="00D139A6" w:rsidRPr="000E7D45" w14:paraId="5CC1506E" w14:textId="77777777" w:rsidTr="003316B6">
        <w:tc>
          <w:tcPr>
            <w:tcW w:w="938" w:type="pct"/>
            <w:vAlign w:val="center"/>
          </w:tcPr>
          <w:p w14:paraId="2B5171DE" w14:textId="77777777" w:rsidR="00D139A6" w:rsidRPr="000E7D45" w:rsidRDefault="00D139A6" w:rsidP="00616384">
            <w:pPr>
              <w:spacing w:before="240" w:line="360" w:lineRule="auto"/>
              <w:jc w:val="center"/>
              <w:rPr>
                <w:sz w:val="18"/>
                <w:szCs w:val="18"/>
              </w:rPr>
            </w:pPr>
            <w:r w:rsidRPr="000E7D45">
              <w:rPr>
                <w:sz w:val="18"/>
                <w:szCs w:val="18"/>
              </w:rPr>
              <w:t>Наименование ТСО</w:t>
            </w:r>
          </w:p>
        </w:tc>
        <w:tc>
          <w:tcPr>
            <w:tcW w:w="369" w:type="pct"/>
            <w:vAlign w:val="center"/>
          </w:tcPr>
          <w:p w14:paraId="6E8A1010" w14:textId="77777777" w:rsidR="00D139A6" w:rsidRPr="000E7D45" w:rsidRDefault="00D139A6" w:rsidP="00616384">
            <w:pPr>
              <w:spacing w:before="240" w:line="360" w:lineRule="auto"/>
              <w:jc w:val="center"/>
              <w:rPr>
                <w:sz w:val="18"/>
                <w:szCs w:val="18"/>
              </w:rPr>
            </w:pPr>
            <w:r w:rsidRPr="000E7D45">
              <w:rPr>
                <w:sz w:val="18"/>
                <w:szCs w:val="18"/>
              </w:rPr>
              <w:t>2020 год</w:t>
            </w:r>
          </w:p>
        </w:tc>
        <w:tc>
          <w:tcPr>
            <w:tcW w:w="369" w:type="pct"/>
            <w:vAlign w:val="center"/>
          </w:tcPr>
          <w:p w14:paraId="41971B6A" w14:textId="77777777" w:rsidR="00D139A6" w:rsidRPr="000E7D45" w:rsidRDefault="00D139A6" w:rsidP="00616384">
            <w:pPr>
              <w:spacing w:before="240" w:line="360" w:lineRule="auto"/>
              <w:jc w:val="center"/>
              <w:rPr>
                <w:sz w:val="18"/>
                <w:szCs w:val="18"/>
              </w:rPr>
            </w:pPr>
            <w:r w:rsidRPr="000E7D45">
              <w:rPr>
                <w:sz w:val="18"/>
                <w:szCs w:val="18"/>
              </w:rPr>
              <w:t>2021 год</w:t>
            </w:r>
          </w:p>
        </w:tc>
        <w:tc>
          <w:tcPr>
            <w:tcW w:w="369" w:type="pct"/>
            <w:vAlign w:val="center"/>
          </w:tcPr>
          <w:p w14:paraId="5D039709" w14:textId="77777777" w:rsidR="00D139A6" w:rsidRPr="000E7D45" w:rsidRDefault="00D139A6" w:rsidP="00616384">
            <w:pPr>
              <w:spacing w:before="240" w:line="360" w:lineRule="auto"/>
              <w:jc w:val="center"/>
              <w:rPr>
                <w:sz w:val="18"/>
                <w:szCs w:val="18"/>
              </w:rPr>
            </w:pPr>
            <w:r w:rsidRPr="000E7D45">
              <w:rPr>
                <w:sz w:val="18"/>
                <w:szCs w:val="18"/>
              </w:rPr>
              <w:t>2022 год</w:t>
            </w:r>
          </w:p>
        </w:tc>
        <w:tc>
          <w:tcPr>
            <w:tcW w:w="369" w:type="pct"/>
            <w:vAlign w:val="center"/>
          </w:tcPr>
          <w:p w14:paraId="6DC612D4" w14:textId="77777777" w:rsidR="00D139A6" w:rsidRPr="000E7D45" w:rsidRDefault="00D139A6" w:rsidP="00616384">
            <w:pPr>
              <w:spacing w:before="240" w:line="360" w:lineRule="auto"/>
              <w:jc w:val="center"/>
              <w:rPr>
                <w:sz w:val="18"/>
                <w:szCs w:val="18"/>
              </w:rPr>
            </w:pPr>
            <w:r w:rsidRPr="000E7D45">
              <w:rPr>
                <w:sz w:val="18"/>
                <w:szCs w:val="18"/>
              </w:rPr>
              <w:t>2023 год</w:t>
            </w:r>
          </w:p>
        </w:tc>
        <w:tc>
          <w:tcPr>
            <w:tcW w:w="369" w:type="pct"/>
            <w:vAlign w:val="center"/>
          </w:tcPr>
          <w:p w14:paraId="62CD31B2" w14:textId="77777777" w:rsidR="00D139A6" w:rsidRPr="000E7D45" w:rsidRDefault="00D139A6" w:rsidP="00616384">
            <w:pPr>
              <w:spacing w:before="240" w:line="360" w:lineRule="auto"/>
              <w:jc w:val="center"/>
              <w:rPr>
                <w:sz w:val="18"/>
                <w:szCs w:val="18"/>
              </w:rPr>
            </w:pPr>
            <w:r w:rsidRPr="000E7D45">
              <w:rPr>
                <w:sz w:val="18"/>
                <w:szCs w:val="18"/>
              </w:rPr>
              <w:t>2024 год</w:t>
            </w:r>
          </w:p>
        </w:tc>
        <w:tc>
          <w:tcPr>
            <w:tcW w:w="369" w:type="pct"/>
            <w:vAlign w:val="center"/>
          </w:tcPr>
          <w:p w14:paraId="74F85C0B" w14:textId="77777777" w:rsidR="00D139A6" w:rsidRPr="000E7D45" w:rsidRDefault="00D139A6" w:rsidP="00616384">
            <w:pPr>
              <w:spacing w:before="240" w:line="360" w:lineRule="auto"/>
              <w:jc w:val="center"/>
              <w:rPr>
                <w:sz w:val="18"/>
                <w:szCs w:val="18"/>
              </w:rPr>
            </w:pPr>
            <w:r w:rsidRPr="000E7D45">
              <w:rPr>
                <w:sz w:val="18"/>
                <w:szCs w:val="18"/>
              </w:rPr>
              <w:t>2025 год</w:t>
            </w:r>
          </w:p>
        </w:tc>
        <w:tc>
          <w:tcPr>
            <w:tcW w:w="369" w:type="pct"/>
            <w:vAlign w:val="center"/>
          </w:tcPr>
          <w:p w14:paraId="76EFFECA" w14:textId="77777777" w:rsidR="00D139A6" w:rsidRPr="000E7D45" w:rsidRDefault="00D139A6" w:rsidP="00616384">
            <w:pPr>
              <w:spacing w:before="240" w:line="360" w:lineRule="auto"/>
              <w:jc w:val="center"/>
              <w:rPr>
                <w:sz w:val="18"/>
                <w:szCs w:val="18"/>
              </w:rPr>
            </w:pPr>
            <w:r w:rsidRPr="000E7D45">
              <w:rPr>
                <w:sz w:val="18"/>
                <w:szCs w:val="18"/>
              </w:rPr>
              <w:t>2026 год</w:t>
            </w:r>
          </w:p>
        </w:tc>
        <w:tc>
          <w:tcPr>
            <w:tcW w:w="369" w:type="pct"/>
            <w:vAlign w:val="center"/>
          </w:tcPr>
          <w:p w14:paraId="700E81B1" w14:textId="77777777" w:rsidR="00D139A6" w:rsidRPr="000E7D45" w:rsidRDefault="00D139A6" w:rsidP="00616384">
            <w:pPr>
              <w:spacing w:before="240" w:line="360" w:lineRule="auto"/>
              <w:jc w:val="center"/>
              <w:rPr>
                <w:sz w:val="18"/>
                <w:szCs w:val="18"/>
              </w:rPr>
            </w:pPr>
            <w:r w:rsidRPr="000E7D45">
              <w:rPr>
                <w:sz w:val="18"/>
                <w:szCs w:val="18"/>
              </w:rPr>
              <w:t>2027 год</w:t>
            </w:r>
          </w:p>
        </w:tc>
        <w:tc>
          <w:tcPr>
            <w:tcW w:w="369" w:type="pct"/>
            <w:vAlign w:val="center"/>
          </w:tcPr>
          <w:p w14:paraId="77925C4F" w14:textId="77777777" w:rsidR="00D139A6" w:rsidRPr="000E7D45" w:rsidRDefault="00D139A6" w:rsidP="00616384">
            <w:pPr>
              <w:spacing w:before="240" w:line="360" w:lineRule="auto"/>
              <w:jc w:val="center"/>
              <w:rPr>
                <w:sz w:val="18"/>
                <w:szCs w:val="18"/>
              </w:rPr>
            </w:pPr>
            <w:r w:rsidRPr="000E7D45">
              <w:rPr>
                <w:sz w:val="18"/>
                <w:szCs w:val="18"/>
              </w:rPr>
              <w:t>2028 год</w:t>
            </w:r>
          </w:p>
        </w:tc>
        <w:tc>
          <w:tcPr>
            <w:tcW w:w="369" w:type="pct"/>
            <w:vAlign w:val="center"/>
          </w:tcPr>
          <w:p w14:paraId="44EC2A06" w14:textId="77777777" w:rsidR="00D139A6" w:rsidRPr="000E7D45" w:rsidRDefault="00D139A6" w:rsidP="00616384">
            <w:pPr>
              <w:spacing w:before="240" w:line="360" w:lineRule="auto"/>
              <w:jc w:val="center"/>
              <w:rPr>
                <w:sz w:val="18"/>
                <w:szCs w:val="18"/>
              </w:rPr>
            </w:pPr>
            <w:r w:rsidRPr="000E7D45">
              <w:rPr>
                <w:sz w:val="18"/>
                <w:szCs w:val="18"/>
              </w:rPr>
              <w:t>2029 год</w:t>
            </w:r>
          </w:p>
        </w:tc>
        <w:tc>
          <w:tcPr>
            <w:tcW w:w="369" w:type="pct"/>
            <w:vAlign w:val="center"/>
          </w:tcPr>
          <w:p w14:paraId="3315149A" w14:textId="77777777" w:rsidR="00D139A6" w:rsidRPr="000E7D45" w:rsidRDefault="00D139A6" w:rsidP="00616384">
            <w:pPr>
              <w:spacing w:before="240" w:line="360" w:lineRule="auto"/>
              <w:jc w:val="center"/>
              <w:rPr>
                <w:sz w:val="18"/>
                <w:szCs w:val="18"/>
              </w:rPr>
            </w:pPr>
            <w:r w:rsidRPr="000E7D45">
              <w:rPr>
                <w:sz w:val="18"/>
                <w:szCs w:val="18"/>
              </w:rPr>
              <w:t>2030 год</w:t>
            </w:r>
          </w:p>
        </w:tc>
      </w:tr>
      <w:tr w:rsidR="00D139A6" w:rsidRPr="000E7D45" w14:paraId="1C31B469" w14:textId="77777777" w:rsidTr="003316B6">
        <w:tc>
          <w:tcPr>
            <w:tcW w:w="938" w:type="pct"/>
            <w:vAlign w:val="center"/>
          </w:tcPr>
          <w:p w14:paraId="7F37712F" w14:textId="77777777" w:rsidR="00D139A6" w:rsidRPr="000E7D45" w:rsidRDefault="00D139A6" w:rsidP="00616384">
            <w:pPr>
              <w:spacing w:before="240" w:line="360" w:lineRule="auto"/>
              <w:rPr>
                <w:sz w:val="18"/>
                <w:szCs w:val="18"/>
              </w:rPr>
            </w:pPr>
            <w:r w:rsidRPr="000E7D45">
              <w:rPr>
                <w:sz w:val="18"/>
                <w:szCs w:val="18"/>
              </w:rPr>
              <w:t>ООО «Петербургтеплоэнерго»</w:t>
            </w:r>
          </w:p>
        </w:tc>
        <w:tc>
          <w:tcPr>
            <w:tcW w:w="369" w:type="pct"/>
            <w:vAlign w:val="center"/>
          </w:tcPr>
          <w:p w14:paraId="0CFE277E" w14:textId="77777777" w:rsidR="00D139A6" w:rsidRPr="006F6CF9"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0D3DB35D" w14:textId="77777777" w:rsidR="00D139A6" w:rsidRPr="006F6CF9"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1316BF2B" w14:textId="77777777" w:rsidR="00D139A6" w:rsidRPr="006F6CF9"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6AB099ED" w14:textId="77777777" w:rsidR="00D139A6" w:rsidRPr="006F6CF9"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140E19FA" w14:textId="77777777" w:rsidR="00D139A6" w:rsidRPr="006F6CF9"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7C074F7A" w14:textId="77777777" w:rsidR="00D139A6" w:rsidRPr="006F6CF9"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3F80FC59" w14:textId="77777777" w:rsidR="00D139A6" w:rsidRPr="006F6CF9"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525DB414" w14:textId="77777777" w:rsidR="00D139A6" w:rsidRPr="006F6CF9"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6FD2439F" w14:textId="77777777" w:rsidR="00D139A6" w:rsidRPr="006F6CF9"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70791B3A" w14:textId="77777777" w:rsidR="00D139A6" w:rsidRPr="006F6CF9"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711672A2" w14:textId="77777777" w:rsidR="00D139A6" w:rsidRPr="006F6CF9" w:rsidRDefault="00D139A6" w:rsidP="00616384">
            <w:pPr>
              <w:spacing w:before="240" w:line="360" w:lineRule="auto"/>
              <w:jc w:val="center"/>
              <w:rPr>
                <w:color w:val="000000"/>
                <w:sz w:val="20"/>
                <w:szCs w:val="20"/>
              </w:rPr>
            </w:pPr>
            <w:r w:rsidRPr="00F82201">
              <w:rPr>
                <w:color w:val="000000"/>
                <w:sz w:val="20"/>
                <w:szCs w:val="20"/>
              </w:rPr>
              <w:t>0,0</w:t>
            </w:r>
          </w:p>
        </w:tc>
      </w:tr>
      <w:tr w:rsidR="00D139A6" w:rsidRPr="000E7D45" w14:paraId="4F58F6FF" w14:textId="77777777" w:rsidTr="003316B6">
        <w:tc>
          <w:tcPr>
            <w:tcW w:w="938" w:type="pct"/>
            <w:vAlign w:val="center"/>
          </w:tcPr>
          <w:p w14:paraId="39E2ED65" w14:textId="77777777" w:rsidR="00D139A6" w:rsidRPr="000E7D45" w:rsidRDefault="00D139A6" w:rsidP="00616384">
            <w:pPr>
              <w:spacing w:before="240" w:line="360" w:lineRule="auto"/>
              <w:rPr>
                <w:sz w:val="18"/>
                <w:szCs w:val="18"/>
              </w:rPr>
            </w:pPr>
            <w:r w:rsidRPr="000E7D45">
              <w:rPr>
                <w:sz w:val="18"/>
                <w:szCs w:val="18"/>
              </w:rPr>
              <w:t>ООО «ЖилКомТеплоЭнерго»</w:t>
            </w:r>
          </w:p>
        </w:tc>
        <w:tc>
          <w:tcPr>
            <w:tcW w:w="369" w:type="pct"/>
            <w:vAlign w:val="center"/>
          </w:tcPr>
          <w:p w14:paraId="51BA1FF2"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6C686219"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7B885B74"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39297371"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063E8B19"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286AF7C7"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2AB061E3"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4BA81E13"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0B96AC3A"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2E59E112"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491C4BA0"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r>
      <w:tr w:rsidR="00D139A6" w:rsidRPr="000E7D45" w14:paraId="3029085C" w14:textId="77777777" w:rsidTr="003316B6">
        <w:tc>
          <w:tcPr>
            <w:tcW w:w="938" w:type="pct"/>
            <w:vAlign w:val="center"/>
          </w:tcPr>
          <w:p w14:paraId="2308875B" w14:textId="77777777" w:rsidR="00D139A6" w:rsidRPr="000E7D45" w:rsidRDefault="00D139A6" w:rsidP="00616384">
            <w:pPr>
              <w:spacing w:before="240" w:line="360" w:lineRule="auto"/>
              <w:rPr>
                <w:sz w:val="18"/>
                <w:szCs w:val="18"/>
              </w:rPr>
            </w:pPr>
            <w:r w:rsidRPr="000E7D45">
              <w:rPr>
                <w:sz w:val="18"/>
                <w:szCs w:val="18"/>
              </w:rPr>
              <w:t>ООО «ТК Мурино»</w:t>
            </w:r>
          </w:p>
        </w:tc>
        <w:tc>
          <w:tcPr>
            <w:tcW w:w="369" w:type="pct"/>
            <w:vAlign w:val="center"/>
          </w:tcPr>
          <w:p w14:paraId="193D650F" w14:textId="77777777" w:rsidR="00D139A6" w:rsidRPr="00D513AC"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635AB05C" w14:textId="77777777" w:rsidR="00D139A6" w:rsidRPr="00D513AC"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292CB74E" w14:textId="77777777" w:rsidR="00D139A6" w:rsidRPr="00D513AC"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3380E4CF" w14:textId="77777777" w:rsidR="00D139A6" w:rsidRPr="00D513AC"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72D698E3" w14:textId="77777777" w:rsidR="00D139A6" w:rsidRPr="00D513AC"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2DB42571" w14:textId="77777777" w:rsidR="00D139A6" w:rsidRPr="00D513AC"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730D25F5" w14:textId="77777777" w:rsidR="00D139A6" w:rsidRPr="00D513AC"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5A7613E6" w14:textId="77777777" w:rsidR="00D139A6" w:rsidRPr="00D513AC"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7EE64DF8" w14:textId="77777777" w:rsidR="00D139A6" w:rsidRPr="00D513AC"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644A271E" w14:textId="77777777" w:rsidR="00D139A6" w:rsidRPr="00D513AC"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0BCB85D7" w14:textId="77777777" w:rsidR="00D139A6" w:rsidRPr="00D513AC" w:rsidRDefault="00D139A6" w:rsidP="00616384">
            <w:pPr>
              <w:spacing w:before="240" w:line="360" w:lineRule="auto"/>
              <w:jc w:val="center"/>
              <w:rPr>
                <w:color w:val="000000"/>
                <w:sz w:val="20"/>
                <w:szCs w:val="20"/>
              </w:rPr>
            </w:pPr>
            <w:r w:rsidRPr="00F82201">
              <w:rPr>
                <w:color w:val="000000"/>
                <w:sz w:val="20"/>
                <w:szCs w:val="20"/>
              </w:rPr>
              <w:t>0,0</w:t>
            </w:r>
          </w:p>
        </w:tc>
      </w:tr>
      <w:tr w:rsidR="00D139A6" w:rsidRPr="000E7D45" w14:paraId="6507D0F9" w14:textId="77777777" w:rsidTr="003316B6">
        <w:tc>
          <w:tcPr>
            <w:tcW w:w="938" w:type="pct"/>
            <w:vAlign w:val="center"/>
          </w:tcPr>
          <w:p w14:paraId="31327A2E" w14:textId="77777777" w:rsidR="00D139A6" w:rsidRPr="000E7D45" w:rsidRDefault="00D139A6" w:rsidP="00616384">
            <w:pPr>
              <w:spacing w:before="240" w:line="360" w:lineRule="auto"/>
              <w:rPr>
                <w:sz w:val="18"/>
                <w:szCs w:val="18"/>
              </w:rPr>
            </w:pPr>
            <w:r w:rsidRPr="000E7D45">
              <w:rPr>
                <w:sz w:val="18"/>
                <w:szCs w:val="18"/>
              </w:rPr>
              <w:t>ООО "Новая водная ассоциация"</w:t>
            </w:r>
          </w:p>
        </w:tc>
        <w:tc>
          <w:tcPr>
            <w:tcW w:w="369" w:type="pct"/>
            <w:vAlign w:val="center"/>
          </w:tcPr>
          <w:p w14:paraId="7885F87F"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469B0C68"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4537DDC1"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0B430524"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2528E942"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2D893EC7"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053A1BCF"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21497A91"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1AEFC027"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7AAB69D6"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1D08367F"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r>
      <w:tr w:rsidR="00D139A6" w:rsidRPr="000E7D45" w14:paraId="7C7941E5" w14:textId="77777777" w:rsidTr="003316B6">
        <w:tc>
          <w:tcPr>
            <w:tcW w:w="938" w:type="pct"/>
            <w:vAlign w:val="center"/>
          </w:tcPr>
          <w:p w14:paraId="77E8C7DB" w14:textId="77777777" w:rsidR="00D139A6" w:rsidRPr="000E7D45" w:rsidRDefault="00D139A6" w:rsidP="00616384">
            <w:pPr>
              <w:spacing w:before="240" w:line="360" w:lineRule="auto"/>
              <w:rPr>
                <w:sz w:val="18"/>
                <w:szCs w:val="18"/>
              </w:rPr>
            </w:pPr>
            <w:r w:rsidRPr="000E7D45">
              <w:rPr>
                <w:sz w:val="18"/>
                <w:szCs w:val="18"/>
              </w:rPr>
              <w:t>МАУ «Муниципальная управляющая компания</w:t>
            </w:r>
          </w:p>
        </w:tc>
        <w:tc>
          <w:tcPr>
            <w:tcW w:w="369" w:type="pct"/>
            <w:vAlign w:val="center"/>
          </w:tcPr>
          <w:p w14:paraId="38480FE0"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3F95CCD5"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70DFD3A7"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55C7AA6C"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67E1DBB5"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5EB68CDD"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1C46D986"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651397FC"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3BBA8221"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7D1EEED2"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26BCEF64"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r>
      <w:tr w:rsidR="00D139A6" w:rsidRPr="000E7D45" w14:paraId="7E3A33E0" w14:textId="77777777" w:rsidTr="003316B6">
        <w:tc>
          <w:tcPr>
            <w:tcW w:w="938" w:type="pct"/>
            <w:vAlign w:val="center"/>
          </w:tcPr>
          <w:p w14:paraId="52E1F762" w14:textId="77777777" w:rsidR="00D139A6" w:rsidRPr="000E7D45" w:rsidRDefault="00D139A6" w:rsidP="00616384">
            <w:pPr>
              <w:spacing w:before="240" w:line="360" w:lineRule="auto"/>
              <w:rPr>
                <w:sz w:val="18"/>
                <w:szCs w:val="18"/>
              </w:rPr>
            </w:pPr>
            <w:r w:rsidRPr="000E7D45">
              <w:rPr>
                <w:sz w:val="18"/>
                <w:szCs w:val="18"/>
              </w:rPr>
              <w:t>ООО «Энергия»</w:t>
            </w:r>
          </w:p>
        </w:tc>
        <w:tc>
          <w:tcPr>
            <w:tcW w:w="369" w:type="pct"/>
            <w:vAlign w:val="center"/>
          </w:tcPr>
          <w:p w14:paraId="41DC5AEB"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3D98CDED"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2A20CDCC"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4783D6A3"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27CE08A7"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262EB58D"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68F7B59E"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01FF4E9C"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3A7772D7"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137D767B"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4F370507"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r>
      <w:tr w:rsidR="00D139A6" w:rsidRPr="000E7D45" w14:paraId="3744E9EE" w14:textId="77777777" w:rsidTr="003316B6">
        <w:tc>
          <w:tcPr>
            <w:tcW w:w="938" w:type="pct"/>
            <w:vAlign w:val="center"/>
          </w:tcPr>
          <w:p w14:paraId="19E5264B" w14:textId="77777777" w:rsidR="00D139A6" w:rsidRPr="000E7D45" w:rsidRDefault="00D139A6" w:rsidP="00616384">
            <w:pPr>
              <w:spacing w:before="240" w:line="360" w:lineRule="auto"/>
              <w:rPr>
                <w:sz w:val="18"/>
                <w:szCs w:val="18"/>
              </w:rPr>
            </w:pPr>
            <w:r w:rsidRPr="000E7D45">
              <w:rPr>
                <w:sz w:val="18"/>
                <w:szCs w:val="18"/>
              </w:rPr>
              <w:t>АО «Теплосеть Санкт-Петербурга»</w:t>
            </w:r>
          </w:p>
        </w:tc>
        <w:tc>
          <w:tcPr>
            <w:tcW w:w="369" w:type="pct"/>
            <w:vAlign w:val="center"/>
          </w:tcPr>
          <w:p w14:paraId="06FABFED"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5CA18ECF"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3CF07F61"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71538074"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2B73E8A3"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18B090DB"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48B1DAA7"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6A1E223D"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21147BBE"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29DBEBFC"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74F8F2B8"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r>
      <w:tr w:rsidR="00D139A6" w:rsidRPr="000E7D45" w14:paraId="73A72F85" w14:textId="77777777" w:rsidTr="003316B6">
        <w:tc>
          <w:tcPr>
            <w:tcW w:w="938" w:type="pct"/>
            <w:vAlign w:val="center"/>
          </w:tcPr>
          <w:p w14:paraId="69CF215B" w14:textId="77777777" w:rsidR="00D139A6" w:rsidRPr="000E7D45" w:rsidRDefault="00D139A6" w:rsidP="00616384">
            <w:pPr>
              <w:spacing w:before="240" w:line="360" w:lineRule="auto"/>
              <w:rPr>
                <w:sz w:val="18"/>
                <w:szCs w:val="18"/>
              </w:rPr>
            </w:pPr>
            <w:r w:rsidRPr="000E7D45">
              <w:rPr>
                <w:sz w:val="18"/>
                <w:szCs w:val="18"/>
              </w:rPr>
              <w:t>ООО «Теплоэнерго»</w:t>
            </w:r>
          </w:p>
        </w:tc>
        <w:tc>
          <w:tcPr>
            <w:tcW w:w="369" w:type="pct"/>
            <w:vAlign w:val="center"/>
          </w:tcPr>
          <w:p w14:paraId="4A3F8E5A"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0344FAED"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085AFC9D"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2599D474"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19782034"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30782CB7"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0D58450F"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0E5E00BE"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474F4244"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46AE069A"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c>
          <w:tcPr>
            <w:tcW w:w="369" w:type="pct"/>
            <w:vAlign w:val="center"/>
          </w:tcPr>
          <w:p w14:paraId="1D4026A7" w14:textId="77777777" w:rsidR="00D139A6" w:rsidRPr="00060485" w:rsidRDefault="00D139A6" w:rsidP="00616384">
            <w:pPr>
              <w:spacing w:before="240" w:line="360" w:lineRule="auto"/>
              <w:jc w:val="center"/>
              <w:rPr>
                <w:color w:val="000000"/>
                <w:sz w:val="20"/>
                <w:szCs w:val="20"/>
              </w:rPr>
            </w:pPr>
            <w:r w:rsidRPr="00F82201">
              <w:rPr>
                <w:color w:val="000000"/>
                <w:sz w:val="20"/>
                <w:szCs w:val="20"/>
              </w:rPr>
              <w:t>0,0</w:t>
            </w:r>
          </w:p>
        </w:tc>
      </w:tr>
    </w:tbl>
    <w:p w14:paraId="6FD6E545" w14:textId="77777777" w:rsidR="0056271D" w:rsidRDefault="0056271D" w:rsidP="0056271D">
      <w:pPr>
        <w:spacing w:before="240" w:line="360" w:lineRule="auto"/>
        <w:ind w:firstLine="851"/>
        <w:jc w:val="both"/>
        <w:rPr>
          <w:b/>
          <w:bCs/>
        </w:rPr>
      </w:pPr>
    </w:p>
    <w:p w14:paraId="22266DE5" w14:textId="43223B80" w:rsidR="0056271D" w:rsidRDefault="0056271D" w:rsidP="0056271D">
      <w:pPr>
        <w:spacing w:before="240" w:line="360" w:lineRule="auto"/>
        <w:ind w:firstLine="851"/>
        <w:jc w:val="both"/>
        <w:rPr>
          <w:b/>
          <w:bCs/>
        </w:rPr>
      </w:pPr>
    </w:p>
    <w:p w14:paraId="1351691B" w14:textId="5A1201C6" w:rsidR="00D139A6" w:rsidRDefault="00D139A6" w:rsidP="0056271D">
      <w:pPr>
        <w:spacing w:before="240" w:line="360" w:lineRule="auto"/>
        <w:ind w:firstLine="851"/>
        <w:jc w:val="both"/>
        <w:rPr>
          <w:b/>
          <w:bCs/>
        </w:rPr>
      </w:pPr>
    </w:p>
    <w:p w14:paraId="7FDAE59D" w14:textId="0BA7AC54" w:rsidR="00D139A6" w:rsidRDefault="00D139A6" w:rsidP="0056271D">
      <w:pPr>
        <w:spacing w:before="240" w:line="360" w:lineRule="auto"/>
        <w:ind w:firstLine="851"/>
        <w:jc w:val="both"/>
        <w:rPr>
          <w:b/>
          <w:bCs/>
        </w:rPr>
      </w:pPr>
    </w:p>
    <w:p w14:paraId="3A8AC265" w14:textId="77777777" w:rsidR="00D139A6" w:rsidRDefault="00D139A6" w:rsidP="0056271D">
      <w:pPr>
        <w:spacing w:before="240" w:line="360" w:lineRule="auto"/>
        <w:ind w:firstLine="851"/>
        <w:jc w:val="both"/>
        <w:rPr>
          <w:b/>
          <w:bCs/>
        </w:rPr>
      </w:pPr>
    </w:p>
    <w:p w14:paraId="7C5CC267" w14:textId="7AD60C01" w:rsidR="0056271D" w:rsidRDefault="0056271D" w:rsidP="0056271D">
      <w:pPr>
        <w:spacing w:before="240" w:line="360" w:lineRule="auto"/>
        <w:ind w:firstLine="851"/>
        <w:jc w:val="both"/>
        <w:rPr>
          <w:b/>
          <w:bCs/>
        </w:rPr>
      </w:pPr>
      <w:r w:rsidRPr="00E21F6C">
        <w:rPr>
          <w:b/>
          <w:bCs/>
        </w:rPr>
        <w:t xml:space="preserve">Таблица </w:t>
      </w:r>
      <w:r w:rsidR="002623BD">
        <w:rPr>
          <w:b/>
          <w:bCs/>
        </w:rPr>
        <w:t>3</w:t>
      </w:r>
      <w:r w:rsidR="003316B6">
        <w:rPr>
          <w:b/>
          <w:bCs/>
        </w:rPr>
        <w:t>7</w:t>
      </w:r>
      <w:r w:rsidRPr="00E21F6C">
        <w:rPr>
          <w:b/>
          <w:bCs/>
        </w:rPr>
        <w:t xml:space="preserve">. </w:t>
      </w:r>
      <w:r w:rsidRPr="00B8097B">
        <w:rPr>
          <w:b/>
          <w:bCs/>
        </w:rPr>
        <w:t>удельный расход условного топлива на отпуск электрической энергии</w:t>
      </w:r>
    </w:p>
    <w:tbl>
      <w:tblPr>
        <w:tblStyle w:val="a3"/>
        <w:tblW w:w="5000" w:type="pct"/>
        <w:tblInd w:w="250" w:type="dxa"/>
        <w:tblLook w:val="04A0" w:firstRow="1" w:lastRow="0" w:firstColumn="1" w:lastColumn="0" w:noHBand="0" w:noVBand="1"/>
      </w:tblPr>
      <w:tblGrid>
        <w:gridCol w:w="2948"/>
        <w:gridCol w:w="1159"/>
        <w:gridCol w:w="1159"/>
        <w:gridCol w:w="1159"/>
        <w:gridCol w:w="1159"/>
        <w:gridCol w:w="1158"/>
        <w:gridCol w:w="1158"/>
        <w:gridCol w:w="1158"/>
        <w:gridCol w:w="1158"/>
        <w:gridCol w:w="1158"/>
        <w:gridCol w:w="1158"/>
        <w:gridCol w:w="1158"/>
      </w:tblGrid>
      <w:tr w:rsidR="00D139A6" w:rsidRPr="000E7D45" w14:paraId="51E1C9B8" w14:textId="77777777" w:rsidTr="003316B6">
        <w:tc>
          <w:tcPr>
            <w:tcW w:w="938" w:type="pct"/>
            <w:vAlign w:val="center"/>
          </w:tcPr>
          <w:p w14:paraId="0D9AEF78" w14:textId="77777777" w:rsidR="00D139A6" w:rsidRPr="000E7D45" w:rsidRDefault="00D139A6" w:rsidP="00616384">
            <w:pPr>
              <w:spacing w:before="240" w:line="360" w:lineRule="auto"/>
              <w:jc w:val="center"/>
              <w:rPr>
                <w:sz w:val="18"/>
                <w:szCs w:val="18"/>
              </w:rPr>
            </w:pPr>
            <w:r w:rsidRPr="000E7D45">
              <w:rPr>
                <w:sz w:val="18"/>
                <w:szCs w:val="18"/>
              </w:rPr>
              <w:t>Наименование ТСО</w:t>
            </w:r>
          </w:p>
        </w:tc>
        <w:tc>
          <w:tcPr>
            <w:tcW w:w="369" w:type="pct"/>
            <w:vAlign w:val="center"/>
          </w:tcPr>
          <w:p w14:paraId="0BE1806D" w14:textId="77777777" w:rsidR="00D139A6" w:rsidRPr="000E7D45" w:rsidRDefault="00D139A6" w:rsidP="00616384">
            <w:pPr>
              <w:spacing w:before="240" w:line="360" w:lineRule="auto"/>
              <w:jc w:val="center"/>
              <w:rPr>
                <w:sz w:val="18"/>
                <w:szCs w:val="18"/>
              </w:rPr>
            </w:pPr>
            <w:r w:rsidRPr="000E7D45">
              <w:rPr>
                <w:sz w:val="18"/>
                <w:szCs w:val="18"/>
              </w:rPr>
              <w:t>2020 год</w:t>
            </w:r>
          </w:p>
        </w:tc>
        <w:tc>
          <w:tcPr>
            <w:tcW w:w="369" w:type="pct"/>
            <w:vAlign w:val="center"/>
          </w:tcPr>
          <w:p w14:paraId="6508810E" w14:textId="77777777" w:rsidR="00D139A6" w:rsidRPr="000E7D45" w:rsidRDefault="00D139A6" w:rsidP="00616384">
            <w:pPr>
              <w:spacing w:before="240" w:line="360" w:lineRule="auto"/>
              <w:jc w:val="center"/>
              <w:rPr>
                <w:sz w:val="18"/>
                <w:szCs w:val="18"/>
              </w:rPr>
            </w:pPr>
            <w:r w:rsidRPr="000E7D45">
              <w:rPr>
                <w:sz w:val="18"/>
                <w:szCs w:val="18"/>
              </w:rPr>
              <w:t>2021 год</w:t>
            </w:r>
          </w:p>
        </w:tc>
        <w:tc>
          <w:tcPr>
            <w:tcW w:w="369" w:type="pct"/>
            <w:vAlign w:val="center"/>
          </w:tcPr>
          <w:p w14:paraId="124BDD6A" w14:textId="77777777" w:rsidR="00D139A6" w:rsidRPr="000E7D45" w:rsidRDefault="00D139A6" w:rsidP="00616384">
            <w:pPr>
              <w:spacing w:before="240" w:line="360" w:lineRule="auto"/>
              <w:jc w:val="center"/>
              <w:rPr>
                <w:sz w:val="18"/>
                <w:szCs w:val="18"/>
              </w:rPr>
            </w:pPr>
            <w:r w:rsidRPr="000E7D45">
              <w:rPr>
                <w:sz w:val="18"/>
                <w:szCs w:val="18"/>
              </w:rPr>
              <w:t>2022 год</w:t>
            </w:r>
          </w:p>
        </w:tc>
        <w:tc>
          <w:tcPr>
            <w:tcW w:w="369" w:type="pct"/>
            <w:vAlign w:val="center"/>
          </w:tcPr>
          <w:p w14:paraId="0379F17F" w14:textId="77777777" w:rsidR="00D139A6" w:rsidRPr="000E7D45" w:rsidRDefault="00D139A6" w:rsidP="00616384">
            <w:pPr>
              <w:spacing w:before="240" w:line="360" w:lineRule="auto"/>
              <w:jc w:val="center"/>
              <w:rPr>
                <w:sz w:val="18"/>
                <w:szCs w:val="18"/>
              </w:rPr>
            </w:pPr>
            <w:r w:rsidRPr="000E7D45">
              <w:rPr>
                <w:sz w:val="18"/>
                <w:szCs w:val="18"/>
              </w:rPr>
              <w:t>2023 год</w:t>
            </w:r>
          </w:p>
        </w:tc>
        <w:tc>
          <w:tcPr>
            <w:tcW w:w="369" w:type="pct"/>
            <w:vAlign w:val="center"/>
          </w:tcPr>
          <w:p w14:paraId="78323B46" w14:textId="77777777" w:rsidR="00D139A6" w:rsidRPr="000E7D45" w:rsidRDefault="00D139A6" w:rsidP="00616384">
            <w:pPr>
              <w:spacing w:before="240" w:line="360" w:lineRule="auto"/>
              <w:jc w:val="center"/>
              <w:rPr>
                <w:sz w:val="18"/>
                <w:szCs w:val="18"/>
              </w:rPr>
            </w:pPr>
            <w:r w:rsidRPr="000E7D45">
              <w:rPr>
                <w:sz w:val="18"/>
                <w:szCs w:val="18"/>
              </w:rPr>
              <w:t>2024 год</w:t>
            </w:r>
          </w:p>
        </w:tc>
        <w:tc>
          <w:tcPr>
            <w:tcW w:w="369" w:type="pct"/>
            <w:vAlign w:val="center"/>
          </w:tcPr>
          <w:p w14:paraId="3A18D7BA" w14:textId="77777777" w:rsidR="00D139A6" w:rsidRPr="000E7D45" w:rsidRDefault="00D139A6" w:rsidP="00616384">
            <w:pPr>
              <w:spacing w:before="240" w:line="360" w:lineRule="auto"/>
              <w:jc w:val="center"/>
              <w:rPr>
                <w:sz w:val="18"/>
                <w:szCs w:val="18"/>
              </w:rPr>
            </w:pPr>
            <w:r w:rsidRPr="000E7D45">
              <w:rPr>
                <w:sz w:val="18"/>
                <w:szCs w:val="18"/>
              </w:rPr>
              <w:t>2025 год</w:t>
            </w:r>
          </w:p>
        </w:tc>
        <w:tc>
          <w:tcPr>
            <w:tcW w:w="369" w:type="pct"/>
            <w:vAlign w:val="center"/>
          </w:tcPr>
          <w:p w14:paraId="6618D89A" w14:textId="77777777" w:rsidR="00D139A6" w:rsidRPr="000E7D45" w:rsidRDefault="00D139A6" w:rsidP="00616384">
            <w:pPr>
              <w:spacing w:before="240" w:line="360" w:lineRule="auto"/>
              <w:jc w:val="center"/>
              <w:rPr>
                <w:sz w:val="18"/>
                <w:szCs w:val="18"/>
              </w:rPr>
            </w:pPr>
            <w:r w:rsidRPr="000E7D45">
              <w:rPr>
                <w:sz w:val="18"/>
                <w:szCs w:val="18"/>
              </w:rPr>
              <w:t>2026 год</w:t>
            </w:r>
          </w:p>
        </w:tc>
        <w:tc>
          <w:tcPr>
            <w:tcW w:w="369" w:type="pct"/>
            <w:vAlign w:val="center"/>
          </w:tcPr>
          <w:p w14:paraId="623A8A93" w14:textId="77777777" w:rsidR="00D139A6" w:rsidRPr="000E7D45" w:rsidRDefault="00D139A6" w:rsidP="00616384">
            <w:pPr>
              <w:spacing w:before="240" w:line="360" w:lineRule="auto"/>
              <w:jc w:val="center"/>
              <w:rPr>
                <w:sz w:val="18"/>
                <w:szCs w:val="18"/>
              </w:rPr>
            </w:pPr>
            <w:r w:rsidRPr="000E7D45">
              <w:rPr>
                <w:sz w:val="18"/>
                <w:szCs w:val="18"/>
              </w:rPr>
              <w:t>2027 год</w:t>
            </w:r>
          </w:p>
        </w:tc>
        <w:tc>
          <w:tcPr>
            <w:tcW w:w="369" w:type="pct"/>
            <w:vAlign w:val="center"/>
          </w:tcPr>
          <w:p w14:paraId="7AE30230" w14:textId="77777777" w:rsidR="00D139A6" w:rsidRPr="000E7D45" w:rsidRDefault="00D139A6" w:rsidP="00616384">
            <w:pPr>
              <w:spacing w:before="240" w:line="360" w:lineRule="auto"/>
              <w:jc w:val="center"/>
              <w:rPr>
                <w:sz w:val="18"/>
                <w:szCs w:val="18"/>
              </w:rPr>
            </w:pPr>
            <w:r w:rsidRPr="000E7D45">
              <w:rPr>
                <w:sz w:val="18"/>
                <w:szCs w:val="18"/>
              </w:rPr>
              <w:t>2028 год</w:t>
            </w:r>
          </w:p>
        </w:tc>
        <w:tc>
          <w:tcPr>
            <w:tcW w:w="369" w:type="pct"/>
            <w:vAlign w:val="center"/>
          </w:tcPr>
          <w:p w14:paraId="71D7F501" w14:textId="77777777" w:rsidR="00D139A6" w:rsidRPr="000E7D45" w:rsidRDefault="00D139A6" w:rsidP="00616384">
            <w:pPr>
              <w:spacing w:before="240" w:line="360" w:lineRule="auto"/>
              <w:jc w:val="center"/>
              <w:rPr>
                <w:sz w:val="18"/>
                <w:szCs w:val="18"/>
              </w:rPr>
            </w:pPr>
            <w:r w:rsidRPr="000E7D45">
              <w:rPr>
                <w:sz w:val="18"/>
                <w:szCs w:val="18"/>
              </w:rPr>
              <w:t>2029 год</w:t>
            </w:r>
          </w:p>
        </w:tc>
        <w:tc>
          <w:tcPr>
            <w:tcW w:w="369" w:type="pct"/>
            <w:vAlign w:val="center"/>
          </w:tcPr>
          <w:p w14:paraId="04DF1417" w14:textId="77777777" w:rsidR="00D139A6" w:rsidRPr="000E7D45" w:rsidRDefault="00D139A6" w:rsidP="00616384">
            <w:pPr>
              <w:spacing w:before="240" w:line="360" w:lineRule="auto"/>
              <w:jc w:val="center"/>
              <w:rPr>
                <w:sz w:val="18"/>
                <w:szCs w:val="18"/>
              </w:rPr>
            </w:pPr>
            <w:r w:rsidRPr="000E7D45">
              <w:rPr>
                <w:sz w:val="18"/>
                <w:szCs w:val="18"/>
              </w:rPr>
              <w:t>2030 год</w:t>
            </w:r>
          </w:p>
        </w:tc>
      </w:tr>
      <w:tr w:rsidR="00D139A6" w:rsidRPr="000E7D45" w14:paraId="447BB1EE" w14:textId="77777777" w:rsidTr="003316B6">
        <w:tc>
          <w:tcPr>
            <w:tcW w:w="938" w:type="pct"/>
            <w:vAlign w:val="center"/>
          </w:tcPr>
          <w:p w14:paraId="5E0470A2" w14:textId="77777777" w:rsidR="00D139A6" w:rsidRPr="000E7D45" w:rsidRDefault="00D139A6" w:rsidP="00616384">
            <w:pPr>
              <w:spacing w:before="240" w:line="360" w:lineRule="auto"/>
              <w:rPr>
                <w:sz w:val="18"/>
                <w:szCs w:val="18"/>
              </w:rPr>
            </w:pPr>
            <w:r w:rsidRPr="000E7D45">
              <w:rPr>
                <w:sz w:val="18"/>
                <w:szCs w:val="18"/>
              </w:rPr>
              <w:t>ООО «Петербургтеплоэнерго»</w:t>
            </w:r>
          </w:p>
        </w:tc>
        <w:tc>
          <w:tcPr>
            <w:tcW w:w="369" w:type="pct"/>
            <w:vAlign w:val="center"/>
          </w:tcPr>
          <w:p w14:paraId="6B61DA0E" w14:textId="77777777" w:rsidR="00D139A6" w:rsidRPr="006F6CF9"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23F737CF" w14:textId="77777777" w:rsidR="00D139A6" w:rsidRPr="006F6CF9"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5E24C941" w14:textId="77777777" w:rsidR="00D139A6" w:rsidRPr="006F6CF9"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4449A046" w14:textId="77777777" w:rsidR="00D139A6" w:rsidRPr="006F6CF9"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57967937" w14:textId="77777777" w:rsidR="00D139A6" w:rsidRPr="006F6CF9"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42B52060" w14:textId="77777777" w:rsidR="00D139A6" w:rsidRPr="006F6CF9"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39A7E435" w14:textId="77777777" w:rsidR="00D139A6" w:rsidRPr="006F6CF9"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78EA9D37" w14:textId="77777777" w:rsidR="00D139A6" w:rsidRPr="006F6CF9"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5B9E509F" w14:textId="77777777" w:rsidR="00D139A6" w:rsidRPr="006F6CF9"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6387D786" w14:textId="77777777" w:rsidR="00D139A6" w:rsidRPr="006F6CF9"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6D6421DE" w14:textId="77777777" w:rsidR="00D139A6" w:rsidRPr="006F6CF9" w:rsidRDefault="00D139A6" w:rsidP="00616384">
            <w:pPr>
              <w:spacing w:before="240" w:line="360" w:lineRule="auto"/>
              <w:jc w:val="center"/>
              <w:rPr>
                <w:color w:val="000000"/>
                <w:sz w:val="20"/>
                <w:szCs w:val="20"/>
              </w:rPr>
            </w:pPr>
            <w:r w:rsidRPr="00004DC7">
              <w:rPr>
                <w:color w:val="000000"/>
                <w:sz w:val="20"/>
                <w:szCs w:val="20"/>
              </w:rPr>
              <w:t>-</w:t>
            </w:r>
          </w:p>
        </w:tc>
      </w:tr>
      <w:tr w:rsidR="00D139A6" w:rsidRPr="000E7D45" w14:paraId="21C59C4F" w14:textId="77777777" w:rsidTr="003316B6">
        <w:tc>
          <w:tcPr>
            <w:tcW w:w="938" w:type="pct"/>
            <w:vAlign w:val="center"/>
          </w:tcPr>
          <w:p w14:paraId="5865CFCD" w14:textId="77777777" w:rsidR="00D139A6" w:rsidRPr="000E7D45" w:rsidRDefault="00D139A6" w:rsidP="00616384">
            <w:pPr>
              <w:spacing w:before="240" w:line="360" w:lineRule="auto"/>
              <w:rPr>
                <w:sz w:val="18"/>
                <w:szCs w:val="18"/>
              </w:rPr>
            </w:pPr>
            <w:r w:rsidRPr="000E7D45">
              <w:rPr>
                <w:sz w:val="18"/>
                <w:szCs w:val="18"/>
              </w:rPr>
              <w:t>ООО «ЖилКомТеплоЭнерго»</w:t>
            </w:r>
          </w:p>
        </w:tc>
        <w:tc>
          <w:tcPr>
            <w:tcW w:w="369" w:type="pct"/>
            <w:vAlign w:val="center"/>
          </w:tcPr>
          <w:p w14:paraId="54E1CB3B"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753E7584"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782F360C"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4639562E"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20AC0B3D"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0337E58D"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126E0327"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217BBA1A"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229F3424"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50A00180"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25665CB9"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r>
      <w:tr w:rsidR="00D139A6" w:rsidRPr="000E7D45" w14:paraId="4E14234A" w14:textId="77777777" w:rsidTr="003316B6">
        <w:tc>
          <w:tcPr>
            <w:tcW w:w="938" w:type="pct"/>
            <w:vAlign w:val="center"/>
          </w:tcPr>
          <w:p w14:paraId="350A4BFB" w14:textId="77777777" w:rsidR="00D139A6" w:rsidRPr="000E7D45" w:rsidRDefault="00D139A6" w:rsidP="00616384">
            <w:pPr>
              <w:spacing w:before="240" w:line="360" w:lineRule="auto"/>
              <w:rPr>
                <w:sz w:val="18"/>
                <w:szCs w:val="18"/>
              </w:rPr>
            </w:pPr>
            <w:r w:rsidRPr="000E7D45">
              <w:rPr>
                <w:sz w:val="18"/>
                <w:szCs w:val="18"/>
              </w:rPr>
              <w:t>ООО «ТК Мурино»</w:t>
            </w:r>
          </w:p>
        </w:tc>
        <w:tc>
          <w:tcPr>
            <w:tcW w:w="369" w:type="pct"/>
            <w:vAlign w:val="center"/>
          </w:tcPr>
          <w:p w14:paraId="6711A862" w14:textId="77777777" w:rsidR="00D139A6" w:rsidRPr="00D513AC"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2B75AD64" w14:textId="77777777" w:rsidR="00D139A6" w:rsidRPr="00D513AC"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5C899D7C" w14:textId="77777777" w:rsidR="00D139A6" w:rsidRPr="00D513AC"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266B74D1" w14:textId="77777777" w:rsidR="00D139A6" w:rsidRPr="00D513AC"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036D3671" w14:textId="77777777" w:rsidR="00D139A6" w:rsidRPr="00D513AC"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0FCE4F97" w14:textId="77777777" w:rsidR="00D139A6" w:rsidRPr="00D513AC"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78D012B8" w14:textId="77777777" w:rsidR="00D139A6" w:rsidRPr="00D513AC"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616B05E4" w14:textId="77777777" w:rsidR="00D139A6" w:rsidRPr="00D513AC"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61CDEF24" w14:textId="77777777" w:rsidR="00D139A6" w:rsidRPr="00D513AC"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345C26D3" w14:textId="77777777" w:rsidR="00D139A6" w:rsidRPr="00D513AC"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4E4A31F6" w14:textId="77777777" w:rsidR="00D139A6" w:rsidRPr="00D513AC" w:rsidRDefault="00D139A6" w:rsidP="00616384">
            <w:pPr>
              <w:spacing w:before="240" w:line="360" w:lineRule="auto"/>
              <w:jc w:val="center"/>
              <w:rPr>
                <w:color w:val="000000"/>
                <w:sz w:val="20"/>
                <w:szCs w:val="20"/>
              </w:rPr>
            </w:pPr>
            <w:r w:rsidRPr="00004DC7">
              <w:rPr>
                <w:color w:val="000000"/>
                <w:sz w:val="20"/>
                <w:szCs w:val="20"/>
              </w:rPr>
              <w:t>-</w:t>
            </w:r>
          </w:p>
        </w:tc>
      </w:tr>
      <w:tr w:rsidR="00D139A6" w:rsidRPr="000E7D45" w14:paraId="5A23E79C" w14:textId="77777777" w:rsidTr="003316B6">
        <w:tc>
          <w:tcPr>
            <w:tcW w:w="938" w:type="pct"/>
            <w:vAlign w:val="center"/>
          </w:tcPr>
          <w:p w14:paraId="759AA03A" w14:textId="77777777" w:rsidR="00D139A6" w:rsidRPr="000E7D45" w:rsidRDefault="00D139A6" w:rsidP="00616384">
            <w:pPr>
              <w:spacing w:before="240" w:line="360" w:lineRule="auto"/>
              <w:rPr>
                <w:sz w:val="18"/>
                <w:szCs w:val="18"/>
              </w:rPr>
            </w:pPr>
            <w:r w:rsidRPr="000E7D45">
              <w:rPr>
                <w:sz w:val="18"/>
                <w:szCs w:val="18"/>
              </w:rPr>
              <w:t>ООО "Новая водная ассоциация"</w:t>
            </w:r>
          </w:p>
        </w:tc>
        <w:tc>
          <w:tcPr>
            <w:tcW w:w="369" w:type="pct"/>
            <w:vAlign w:val="center"/>
          </w:tcPr>
          <w:p w14:paraId="4801C2D0"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069B7537"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14EC75AE"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4E6B5E9D"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0819950A"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5877589A"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758F0015"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0A03144D"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332E8C64"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1BCC9792"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12DF7B35"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r>
      <w:tr w:rsidR="00D139A6" w:rsidRPr="000E7D45" w14:paraId="14D29620" w14:textId="77777777" w:rsidTr="003316B6">
        <w:tc>
          <w:tcPr>
            <w:tcW w:w="938" w:type="pct"/>
            <w:vAlign w:val="center"/>
          </w:tcPr>
          <w:p w14:paraId="2E79443C" w14:textId="77777777" w:rsidR="00D139A6" w:rsidRPr="000E7D45" w:rsidRDefault="00D139A6" w:rsidP="00616384">
            <w:pPr>
              <w:spacing w:before="240" w:line="360" w:lineRule="auto"/>
              <w:rPr>
                <w:sz w:val="18"/>
                <w:szCs w:val="18"/>
              </w:rPr>
            </w:pPr>
            <w:r w:rsidRPr="000E7D45">
              <w:rPr>
                <w:sz w:val="18"/>
                <w:szCs w:val="18"/>
              </w:rPr>
              <w:t>МАУ «Муниципальная управляющая компания</w:t>
            </w:r>
          </w:p>
        </w:tc>
        <w:tc>
          <w:tcPr>
            <w:tcW w:w="369" w:type="pct"/>
            <w:vAlign w:val="center"/>
          </w:tcPr>
          <w:p w14:paraId="7D3B6F3C"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6C274EE6"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3B0AC25E"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26CF70E2"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7F2A54AE"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15FF9B76"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09FBC846"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1B3EE712"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57335582"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6764505D"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0E6BEE75"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r>
      <w:tr w:rsidR="00D139A6" w:rsidRPr="000E7D45" w14:paraId="3C3184B4" w14:textId="77777777" w:rsidTr="003316B6">
        <w:tc>
          <w:tcPr>
            <w:tcW w:w="938" w:type="pct"/>
            <w:vAlign w:val="center"/>
          </w:tcPr>
          <w:p w14:paraId="6DD5F3CF" w14:textId="77777777" w:rsidR="00D139A6" w:rsidRPr="000E7D45" w:rsidRDefault="00D139A6" w:rsidP="00616384">
            <w:pPr>
              <w:spacing w:before="240" w:line="360" w:lineRule="auto"/>
              <w:rPr>
                <w:sz w:val="18"/>
                <w:szCs w:val="18"/>
              </w:rPr>
            </w:pPr>
            <w:r w:rsidRPr="000E7D45">
              <w:rPr>
                <w:sz w:val="18"/>
                <w:szCs w:val="18"/>
              </w:rPr>
              <w:t>ООО «Энергия»</w:t>
            </w:r>
          </w:p>
        </w:tc>
        <w:tc>
          <w:tcPr>
            <w:tcW w:w="369" w:type="pct"/>
            <w:vAlign w:val="center"/>
          </w:tcPr>
          <w:p w14:paraId="43F73BA8"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7EB86A07"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03C8921F"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409A613D"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7D9140EA"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48745674"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32258D50"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65AB027D"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6C8B59BD"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38FE89D1"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17F9EEF8"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r>
      <w:tr w:rsidR="00D139A6" w:rsidRPr="000E7D45" w14:paraId="0C7A3BDF" w14:textId="77777777" w:rsidTr="003316B6">
        <w:tc>
          <w:tcPr>
            <w:tcW w:w="938" w:type="pct"/>
            <w:vAlign w:val="center"/>
          </w:tcPr>
          <w:p w14:paraId="52BCC7D4" w14:textId="77777777" w:rsidR="00D139A6" w:rsidRPr="000E7D45" w:rsidRDefault="00D139A6" w:rsidP="00616384">
            <w:pPr>
              <w:spacing w:before="240" w:line="360" w:lineRule="auto"/>
              <w:rPr>
                <w:sz w:val="18"/>
                <w:szCs w:val="18"/>
              </w:rPr>
            </w:pPr>
            <w:r w:rsidRPr="000E7D45">
              <w:rPr>
                <w:sz w:val="18"/>
                <w:szCs w:val="18"/>
              </w:rPr>
              <w:t>АО «Теплосеть Санкт-Петербурга»</w:t>
            </w:r>
          </w:p>
        </w:tc>
        <w:tc>
          <w:tcPr>
            <w:tcW w:w="369" w:type="pct"/>
            <w:vAlign w:val="center"/>
          </w:tcPr>
          <w:p w14:paraId="2F4AF312"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695BD852"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0386B961"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62826DD1"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40BBD1E1"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006F6E3F"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4DE521A1"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6A4806E9"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683E13C0"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3088974D"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032123B1"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r>
      <w:tr w:rsidR="00D139A6" w:rsidRPr="000E7D45" w14:paraId="5242C7FE" w14:textId="77777777" w:rsidTr="003316B6">
        <w:tc>
          <w:tcPr>
            <w:tcW w:w="938" w:type="pct"/>
            <w:vAlign w:val="center"/>
          </w:tcPr>
          <w:p w14:paraId="4857A0F8" w14:textId="77777777" w:rsidR="00D139A6" w:rsidRPr="000E7D45" w:rsidRDefault="00D139A6" w:rsidP="00616384">
            <w:pPr>
              <w:spacing w:before="240" w:line="360" w:lineRule="auto"/>
              <w:rPr>
                <w:sz w:val="18"/>
                <w:szCs w:val="18"/>
              </w:rPr>
            </w:pPr>
            <w:r w:rsidRPr="000E7D45">
              <w:rPr>
                <w:sz w:val="18"/>
                <w:szCs w:val="18"/>
              </w:rPr>
              <w:t>ООО «Теплоэнерго»</w:t>
            </w:r>
          </w:p>
        </w:tc>
        <w:tc>
          <w:tcPr>
            <w:tcW w:w="369" w:type="pct"/>
            <w:vAlign w:val="center"/>
          </w:tcPr>
          <w:p w14:paraId="64C72475"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46CE7897"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79F51BC2"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4B36D8B0"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1223B17B"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7E5C717B"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3B7A658F"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6196EBC0"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75DF058E"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07E50C81"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791D6456"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r>
    </w:tbl>
    <w:p w14:paraId="66FF436C" w14:textId="28456643" w:rsidR="0056271D" w:rsidRDefault="0056271D" w:rsidP="0056271D">
      <w:pPr>
        <w:spacing w:before="240" w:line="360" w:lineRule="auto"/>
        <w:ind w:firstLine="851"/>
        <w:jc w:val="both"/>
        <w:rPr>
          <w:b/>
          <w:bCs/>
        </w:rPr>
      </w:pPr>
    </w:p>
    <w:p w14:paraId="0970E991" w14:textId="4BBD0F41" w:rsidR="00D139A6" w:rsidRDefault="00D139A6" w:rsidP="0056271D">
      <w:pPr>
        <w:spacing w:before="240" w:line="360" w:lineRule="auto"/>
        <w:ind w:firstLine="851"/>
        <w:jc w:val="both"/>
        <w:rPr>
          <w:b/>
          <w:bCs/>
        </w:rPr>
      </w:pPr>
    </w:p>
    <w:p w14:paraId="2EFF1791" w14:textId="0B37DF2F" w:rsidR="00D139A6" w:rsidRDefault="00D139A6" w:rsidP="0056271D">
      <w:pPr>
        <w:spacing w:before="240" w:line="360" w:lineRule="auto"/>
        <w:ind w:firstLine="851"/>
        <w:jc w:val="both"/>
        <w:rPr>
          <w:b/>
          <w:bCs/>
        </w:rPr>
      </w:pPr>
    </w:p>
    <w:p w14:paraId="7979C8D1" w14:textId="77777777" w:rsidR="00D139A6" w:rsidRDefault="00D139A6" w:rsidP="0056271D">
      <w:pPr>
        <w:spacing w:before="240" w:line="360" w:lineRule="auto"/>
        <w:ind w:firstLine="851"/>
        <w:jc w:val="both"/>
        <w:rPr>
          <w:b/>
          <w:bCs/>
        </w:rPr>
      </w:pPr>
    </w:p>
    <w:p w14:paraId="69CA7281" w14:textId="77777777" w:rsidR="0056271D" w:rsidRDefault="0056271D" w:rsidP="0056271D">
      <w:pPr>
        <w:spacing w:before="240" w:line="360" w:lineRule="auto"/>
        <w:ind w:firstLine="851"/>
        <w:jc w:val="both"/>
        <w:rPr>
          <w:b/>
          <w:bCs/>
        </w:rPr>
      </w:pPr>
    </w:p>
    <w:p w14:paraId="537EC3E5" w14:textId="3489E47E" w:rsidR="0056271D" w:rsidRDefault="0056271D" w:rsidP="0056271D">
      <w:pPr>
        <w:spacing w:before="240" w:line="360" w:lineRule="auto"/>
        <w:ind w:firstLine="851"/>
        <w:jc w:val="both"/>
        <w:rPr>
          <w:b/>
          <w:bCs/>
        </w:rPr>
      </w:pPr>
      <w:r w:rsidRPr="00E21F6C">
        <w:rPr>
          <w:b/>
          <w:bCs/>
        </w:rPr>
        <w:t xml:space="preserve">Таблица </w:t>
      </w:r>
      <w:r w:rsidR="002623BD">
        <w:rPr>
          <w:b/>
          <w:bCs/>
        </w:rPr>
        <w:t>3</w:t>
      </w:r>
      <w:r w:rsidR="003316B6">
        <w:rPr>
          <w:b/>
          <w:bCs/>
        </w:rPr>
        <w:t>8</w:t>
      </w:r>
      <w:r w:rsidRPr="00E21F6C">
        <w:rPr>
          <w:b/>
          <w:bCs/>
        </w:rPr>
        <w:t xml:space="preserve">. </w:t>
      </w:r>
      <w:r w:rsidRPr="00B8097B">
        <w:rPr>
          <w:b/>
          <w:bCs/>
        </w:rPr>
        <w:t>коэффициент использования теплоты топлива</w:t>
      </w:r>
    </w:p>
    <w:tbl>
      <w:tblPr>
        <w:tblStyle w:val="a3"/>
        <w:tblW w:w="5000" w:type="pct"/>
        <w:tblInd w:w="250" w:type="dxa"/>
        <w:tblLook w:val="04A0" w:firstRow="1" w:lastRow="0" w:firstColumn="1" w:lastColumn="0" w:noHBand="0" w:noVBand="1"/>
      </w:tblPr>
      <w:tblGrid>
        <w:gridCol w:w="2948"/>
        <w:gridCol w:w="1159"/>
        <w:gridCol w:w="1159"/>
        <w:gridCol w:w="1159"/>
        <w:gridCol w:w="1159"/>
        <w:gridCol w:w="1158"/>
        <w:gridCol w:w="1158"/>
        <w:gridCol w:w="1158"/>
        <w:gridCol w:w="1158"/>
        <w:gridCol w:w="1158"/>
        <w:gridCol w:w="1158"/>
        <w:gridCol w:w="1158"/>
      </w:tblGrid>
      <w:tr w:rsidR="00D139A6" w:rsidRPr="000E7D45" w14:paraId="06A7C5E4" w14:textId="77777777" w:rsidTr="003316B6">
        <w:tc>
          <w:tcPr>
            <w:tcW w:w="938" w:type="pct"/>
            <w:vAlign w:val="center"/>
          </w:tcPr>
          <w:p w14:paraId="412E05DA" w14:textId="77777777" w:rsidR="00D139A6" w:rsidRPr="000E7D45" w:rsidRDefault="00D139A6" w:rsidP="00616384">
            <w:pPr>
              <w:spacing w:before="240" w:line="360" w:lineRule="auto"/>
              <w:jc w:val="center"/>
              <w:rPr>
                <w:sz w:val="18"/>
                <w:szCs w:val="18"/>
              </w:rPr>
            </w:pPr>
            <w:r w:rsidRPr="000E7D45">
              <w:rPr>
                <w:sz w:val="18"/>
                <w:szCs w:val="18"/>
              </w:rPr>
              <w:t>Наименование ТСО</w:t>
            </w:r>
          </w:p>
        </w:tc>
        <w:tc>
          <w:tcPr>
            <w:tcW w:w="369" w:type="pct"/>
            <w:vAlign w:val="center"/>
          </w:tcPr>
          <w:p w14:paraId="1DA357FC" w14:textId="77777777" w:rsidR="00D139A6" w:rsidRPr="000E7D45" w:rsidRDefault="00D139A6" w:rsidP="00616384">
            <w:pPr>
              <w:spacing w:before="240" w:line="360" w:lineRule="auto"/>
              <w:jc w:val="center"/>
              <w:rPr>
                <w:sz w:val="18"/>
                <w:szCs w:val="18"/>
              </w:rPr>
            </w:pPr>
            <w:r w:rsidRPr="000E7D45">
              <w:rPr>
                <w:sz w:val="18"/>
                <w:szCs w:val="18"/>
              </w:rPr>
              <w:t>2020 год</w:t>
            </w:r>
          </w:p>
        </w:tc>
        <w:tc>
          <w:tcPr>
            <w:tcW w:w="369" w:type="pct"/>
            <w:vAlign w:val="center"/>
          </w:tcPr>
          <w:p w14:paraId="1E732595" w14:textId="77777777" w:rsidR="00D139A6" w:rsidRPr="000E7D45" w:rsidRDefault="00D139A6" w:rsidP="00616384">
            <w:pPr>
              <w:spacing w:before="240" w:line="360" w:lineRule="auto"/>
              <w:jc w:val="center"/>
              <w:rPr>
                <w:sz w:val="18"/>
                <w:szCs w:val="18"/>
              </w:rPr>
            </w:pPr>
            <w:r w:rsidRPr="000E7D45">
              <w:rPr>
                <w:sz w:val="18"/>
                <w:szCs w:val="18"/>
              </w:rPr>
              <w:t>2021 год</w:t>
            </w:r>
          </w:p>
        </w:tc>
        <w:tc>
          <w:tcPr>
            <w:tcW w:w="369" w:type="pct"/>
            <w:vAlign w:val="center"/>
          </w:tcPr>
          <w:p w14:paraId="42758019" w14:textId="77777777" w:rsidR="00D139A6" w:rsidRPr="000E7D45" w:rsidRDefault="00D139A6" w:rsidP="00616384">
            <w:pPr>
              <w:spacing w:before="240" w:line="360" w:lineRule="auto"/>
              <w:jc w:val="center"/>
              <w:rPr>
                <w:sz w:val="18"/>
                <w:szCs w:val="18"/>
              </w:rPr>
            </w:pPr>
            <w:r w:rsidRPr="000E7D45">
              <w:rPr>
                <w:sz w:val="18"/>
                <w:szCs w:val="18"/>
              </w:rPr>
              <w:t>2022 год</w:t>
            </w:r>
          </w:p>
        </w:tc>
        <w:tc>
          <w:tcPr>
            <w:tcW w:w="369" w:type="pct"/>
            <w:vAlign w:val="center"/>
          </w:tcPr>
          <w:p w14:paraId="30C0170D" w14:textId="77777777" w:rsidR="00D139A6" w:rsidRPr="000E7D45" w:rsidRDefault="00D139A6" w:rsidP="00616384">
            <w:pPr>
              <w:spacing w:before="240" w:line="360" w:lineRule="auto"/>
              <w:jc w:val="center"/>
              <w:rPr>
                <w:sz w:val="18"/>
                <w:szCs w:val="18"/>
              </w:rPr>
            </w:pPr>
            <w:r w:rsidRPr="000E7D45">
              <w:rPr>
                <w:sz w:val="18"/>
                <w:szCs w:val="18"/>
              </w:rPr>
              <w:t>2023 год</w:t>
            </w:r>
          </w:p>
        </w:tc>
        <w:tc>
          <w:tcPr>
            <w:tcW w:w="369" w:type="pct"/>
            <w:vAlign w:val="center"/>
          </w:tcPr>
          <w:p w14:paraId="54410AA3" w14:textId="77777777" w:rsidR="00D139A6" w:rsidRPr="000E7D45" w:rsidRDefault="00D139A6" w:rsidP="00616384">
            <w:pPr>
              <w:spacing w:before="240" w:line="360" w:lineRule="auto"/>
              <w:jc w:val="center"/>
              <w:rPr>
                <w:sz w:val="18"/>
                <w:szCs w:val="18"/>
              </w:rPr>
            </w:pPr>
            <w:r w:rsidRPr="000E7D45">
              <w:rPr>
                <w:sz w:val="18"/>
                <w:szCs w:val="18"/>
              </w:rPr>
              <w:t>2024 год</w:t>
            </w:r>
          </w:p>
        </w:tc>
        <w:tc>
          <w:tcPr>
            <w:tcW w:w="369" w:type="pct"/>
            <w:vAlign w:val="center"/>
          </w:tcPr>
          <w:p w14:paraId="5E4202E7" w14:textId="77777777" w:rsidR="00D139A6" w:rsidRPr="000E7D45" w:rsidRDefault="00D139A6" w:rsidP="00616384">
            <w:pPr>
              <w:spacing w:before="240" w:line="360" w:lineRule="auto"/>
              <w:jc w:val="center"/>
              <w:rPr>
                <w:sz w:val="18"/>
                <w:szCs w:val="18"/>
              </w:rPr>
            </w:pPr>
            <w:r w:rsidRPr="000E7D45">
              <w:rPr>
                <w:sz w:val="18"/>
                <w:szCs w:val="18"/>
              </w:rPr>
              <w:t>2025 год</w:t>
            </w:r>
          </w:p>
        </w:tc>
        <w:tc>
          <w:tcPr>
            <w:tcW w:w="369" w:type="pct"/>
            <w:vAlign w:val="center"/>
          </w:tcPr>
          <w:p w14:paraId="25764324" w14:textId="77777777" w:rsidR="00D139A6" w:rsidRPr="000E7D45" w:rsidRDefault="00D139A6" w:rsidP="00616384">
            <w:pPr>
              <w:spacing w:before="240" w:line="360" w:lineRule="auto"/>
              <w:jc w:val="center"/>
              <w:rPr>
                <w:sz w:val="18"/>
                <w:szCs w:val="18"/>
              </w:rPr>
            </w:pPr>
            <w:r w:rsidRPr="000E7D45">
              <w:rPr>
                <w:sz w:val="18"/>
                <w:szCs w:val="18"/>
              </w:rPr>
              <w:t>2026 год</w:t>
            </w:r>
          </w:p>
        </w:tc>
        <w:tc>
          <w:tcPr>
            <w:tcW w:w="369" w:type="pct"/>
            <w:vAlign w:val="center"/>
          </w:tcPr>
          <w:p w14:paraId="44FA9325" w14:textId="77777777" w:rsidR="00D139A6" w:rsidRPr="000E7D45" w:rsidRDefault="00D139A6" w:rsidP="00616384">
            <w:pPr>
              <w:spacing w:before="240" w:line="360" w:lineRule="auto"/>
              <w:jc w:val="center"/>
              <w:rPr>
                <w:sz w:val="18"/>
                <w:szCs w:val="18"/>
              </w:rPr>
            </w:pPr>
            <w:r w:rsidRPr="000E7D45">
              <w:rPr>
                <w:sz w:val="18"/>
                <w:szCs w:val="18"/>
              </w:rPr>
              <w:t>2027 год</w:t>
            </w:r>
          </w:p>
        </w:tc>
        <w:tc>
          <w:tcPr>
            <w:tcW w:w="369" w:type="pct"/>
            <w:vAlign w:val="center"/>
          </w:tcPr>
          <w:p w14:paraId="5BEBCED4" w14:textId="77777777" w:rsidR="00D139A6" w:rsidRPr="000E7D45" w:rsidRDefault="00D139A6" w:rsidP="00616384">
            <w:pPr>
              <w:spacing w:before="240" w:line="360" w:lineRule="auto"/>
              <w:jc w:val="center"/>
              <w:rPr>
                <w:sz w:val="18"/>
                <w:szCs w:val="18"/>
              </w:rPr>
            </w:pPr>
            <w:r w:rsidRPr="000E7D45">
              <w:rPr>
                <w:sz w:val="18"/>
                <w:szCs w:val="18"/>
              </w:rPr>
              <w:t>2028 год</w:t>
            </w:r>
          </w:p>
        </w:tc>
        <w:tc>
          <w:tcPr>
            <w:tcW w:w="369" w:type="pct"/>
            <w:vAlign w:val="center"/>
          </w:tcPr>
          <w:p w14:paraId="006A736F" w14:textId="77777777" w:rsidR="00D139A6" w:rsidRPr="000E7D45" w:rsidRDefault="00D139A6" w:rsidP="00616384">
            <w:pPr>
              <w:spacing w:before="240" w:line="360" w:lineRule="auto"/>
              <w:jc w:val="center"/>
              <w:rPr>
                <w:sz w:val="18"/>
                <w:szCs w:val="18"/>
              </w:rPr>
            </w:pPr>
            <w:r w:rsidRPr="000E7D45">
              <w:rPr>
                <w:sz w:val="18"/>
                <w:szCs w:val="18"/>
              </w:rPr>
              <w:t>2029 год</w:t>
            </w:r>
          </w:p>
        </w:tc>
        <w:tc>
          <w:tcPr>
            <w:tcW w:w="369" w:type="pct"/>
            <w:vAlign w:val="center"/>
          </w:tcPr>
          <w:p w14:paraId="0EDB29B1" w14:textId="77777777" w:rsidR="00D139A6" w:rsidRPr="000E7D45" w:rsidRDefault="00D139A6" w:rsidP="00616384">
            <w:pPr>
              <w:spacing w:before="240" w:line="360" w:lineRule="auto"/>
              <w:jc w:val="center"/>
              <w:rPr>
                <w:sz w:val="18"/>
                <w:szCs w:val="18"/>
              </w:rPr>
            </w:pPr>
            <w:r w:rsidRPr="000E7D45">
              <w:rPr>
                <w:sz w:val="18"/>
                <w:szCs w:val="18"/>
              </w:rPr>
              <w:t>2030 год</w:t>
            </w:r>
          </w:p>
        </w:tc>
      </w:tr>
      <w:tr w:rsidR="00D139A6" w:rsidRPr="000E7D45" w14:paraId="3CA68A35" w14:textId="77777777" w:rsidTr="003316B6">
        <w:tc>
          <w:tcPr>
            <w:tcW w:w="938" w:type="pct"/>
            <w:vAlign w:val="center"/>
          </w:tcPr>
          <w:p w14:paraId="6D5F7106" w14:textId="77777777" w:rsidR="00D139A6" w:rsidRPr="000E7D45" w:rsidRDefault="00D139A6" w:rsidP="00616384">
            <w:pPr>
              <w:spacing w:before="240" w:line="360" w:lineRule="auto"/>
              <w:rPr>
                <w:sz w:val="18"/>
                <w:szCs w:val="18"/>
              </w:rPr>
            </w:pPr>
            <w:r w:rsidRPr="000E7D45">
              <w:rPr>
                <w:sz w:val="18"/>
                <w:szCs w:val="18"/>
              </w:rPr>
              <w:t>ООО «Петербургтеплоэнерго»</w:t>
            </w:r>
          </w:p>
        </w:tc>
        <w:tc>
          <w:tcPr>
            <w:tcW w:w="369" w:type="pct"/>
            <w:vAlign w:val="center"/>
          </w:tcPr>
          <w:p w14:paraId="017FF20A" w14:textId="77777777" w:rsidR="00D139A6" w:rsidRPr="006F6CF9"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24750AAE" w14:textId="77777777" w:rsidR="00D139A6" w:rsidRPr="006F6CF9"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39276CA9" w14:textId="77777777" w:rsidR="00D139A6" w:rsidRPr="006F6CF9"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38805E42" w14:textId="77777777" w:rsidR="00D139A6" w:rsidRPr="006F6CF9"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2FACD774" w14:textId="77777777" w:rsidR="00D139A6" w:rsidRPr="006F6CF9"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14D24FF0" w14:textId="77777777" w:rsidR="00D139A6" w:rsidRPr="006F6CF9"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63517903" w14:textId="77777777" w:rsidR="00D139A6" w:rsidRPr="006F6CF9"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479C453A" w14:textId="77777777" w:rsidR="00D139A6" w:rsidRPr="006F6CF9"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51189371" w14:textId="77777777" w:rsidR="00D139A6" w:rsidRPr="006F6CF9"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36DD39EE" w14:textId="77777777" w:rsidR="00D139A6" w:rsidRPr="006F6CF9"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60043E2B" w14:textId="77777777" w:rsidR="00D139A6" w:rsidRPr="006F6CF9" w:rsidRDefault="00D139A6" w:rsidP="00616384">
            <w:pPr>
              <w:spacing w:before="240" w:line="360" w:lineRule="auto"/>
              <w:jc w:val="center"/>
              <w:rPr>
                <w:color w:val="000000"/>
                <w:sz w:val="20"/>
                <w:szCs w:val="20"/>
              </w:rPr>
            </w:pPr>
            <w:r w:rsidRPr="00004DC7">
              <w:rPr>
                <w:color w:val="000000"/>
                <w:sz w:val="20"/>
                <w:szCs w:val="20"/>
              </w:rPr>
              <w:t>-</w:t>
            </w:r>
          </w:p>
        </w:tc>
      </w:tr>
      <w:tr w:rsidR="00D139A6" w:rsidRPr="000E7D45" w14:paraId="2182C237" w14:textId="77777777" w:rsidTr="003316B6">
        <w:tc>
          <w:tcPr>
            <w:tcW w:w="938" w:type="pct"/>
            <w:vAlign w:val="center"/>
          </w:tcPr>
          <w:p w14:paraId="5C10FAE1" w14:textId="77777777" w:rsidR="00D139A6" w:rsidRPr="000E7D45" w:rsidRDefault="00D139A6" w:rsidP="00616384">
            <w:pPr>
              <w:spacing w:before="240" w:line="360" w:lineRule="auto"/>
              <w:rPr>
                <w:sz w:val="18"/>
                <w:szCs w:val="18"/>
              </w:rPr>
            </w:pPr>
            <w:r w:rsidRPr="000E7D45">
              <w:rPr>
                <w:sz w:val="18"/>
                <w:szCs w:val="18"/>
              </w:rPr>
              <w:t>ООО «ЖилКомТеплоЭнерго»</w:t>
            </w:r>
          </w:p>
        </w:tc>
        <w:tc>
          <w:tcPr>
            <w:tcW w:w="369" w:type="pct"/>
            <w:vAlign w:val="center"/>
          </w:tcPr>
          <w:p w14:paraId="12756B99"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3DAD889A"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455E4261"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4C255330"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4EF52B02"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2E7FCC03"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77C25239"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74D94B51"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4F2B50F2"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4BCD2AC1"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18EE1BF6"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r>
      <w:tr w:rsidR="00D139A6" w:rsidRPr="000E7D45" w14:paraId="24767A84" w14:textId="77777777" w:rsidTr="003316B6">
        <w:tc>
          <w:tcPr>
            <w:tcW w:w="938" w:type="pct"/>
            <w:vAlign w:val="center"/>
          </w:tcPr>
          <w:p w14:paraId="306174C0" w14:textId="77777777" w:rsidR="00D139A6" w:rsidRPr="000E7D45" w:rsidRDefault="00D139A6" w:rsidP="00616384">
            <w:pPr>
              <w:spacing w:before="240" w:line="360" w:lineRule="auto"/>
              <w:rPr>
                <w:sz w:val="18"/>
                <w:szCs w:val="18"/>
              </w:rPr>
            </w:pPr>
            <w:r w:rsidRPr="000E7D45">
              <w:rPr>
                <w:sz w:val="18"/>
                <w:szCs w:val="18"/>
              </w:rPr>
              <w:t>ООО «ТК Мурино»</w:t>
            </w:r>
          </w:p>
        </w:tc>
        <w:tc>
          <w:tcPr>
            <w:tcW w:w="369" w:type="pct"/>
            <w:vAlign w:val="center"/>
          </w:tcPr>
          <w:p w14:paraId="25C8C025" w14:textId="77777777" w:rsidR="00D139A6" w:rsidRPr="00D513AC"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21800F7A" w14:textId="77777777" w:rsidR="00D139A6" w:rsidRPr="00D513AC"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48DE9276" w14:textId="77777777" w:rsidR="00D139A6" w:rsidRPr="00D513AC"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1DA59C39" w14:textId="77777777" w:rsidR="00D139A6" w:rsidRPr="00D513AC"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75670B00" w14:textId="77777777" w:rsidR="00D139A6" w:rsidRPr="00D513AC"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0D1DE61B" w14:textId="77777777" w:rsidR="00D139A6" w:rsidRPr="00D513AC"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4F114AE3" w14:textId="77777777" w:rsidR="00D139A6" w:rsidRPr="00D513AC"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6572BF54" w14:textId="77777777" w:rsidR="00D139A6" w:rsidRPr="00D513AC"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7E22E3AF" w14:textId="77777777" w:rsidR="00D139A6" w:rsidRPr="00D513AC"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1B85BF8A" w14:textId="77777777" w:rsidR="00D139A6" w:rsidRPr="00D513AC"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7511DA7C" w14:textId="77777777" w:rsidR="00D139A6" w:rsidRPr="00D513AC" w:rsidRDefault="00D139A6" w:rsidP="00616384">
            <w:pPr>
              <w:spacing w:before="240" w:line="360" w:lineRule="auto"/>
              <w:jc w:val="center"/>
              <w:rPr>
                <w:color w:val="000000"/>
                <w:sz w:val="20"/>
                <w:szCs w:val="20"/>
              </w:rPr>
            </w:pPr>
            <w:r w:rsidRPr="00004DC7">
              <w:rPr>
                <w:color w:val="000000"/>
                <w:sz w:val="20"/>
                <w:szCs w:val="20"/>
              </w:rPr>
              <w:t>-</w:t>
            </w:r>
          </w:p>
        </w:tc>
      </w:tr>
      <w:tr w:rsidR="00D139A6" w:rsidRPr="000E7D45" w14:paraId="62749E31" w14:textId="77777777" w:rsidTr="003316B6">
        <w:tc>
          <w:tcPr>
            <w:tcW w:w="938" w:type="pct"/>
            <w:vAlign w:val="center"/>
          </w:tcPr>
          <w:p w14:paraId="7046D751" w14:textId="77777777" w:rsidR="00D139A6" w:rsidRPr="000E7D45" w:rsidRDefault="00D139A6" w:rsidP="00616384">
            <w:pPr>
              <w:spacing w:before="240" w:line="360" w:lineRule="auto"/>
              <w:rPr>
                <w:sz w:val="18"/>
                <w:szCs w:val="18"/>
              </w:rPr>
            </w:pPr>
            <w:r w:rsidRPr="000E7D45">
              <w:rPr>
                <w:sz w:val="18"/>
                <w:szCs w:val="18"/>
              </w:rPr>
              <w:t>ООО "Новая водная ассоциация"</w:t>
            </w:r>
          </w:p>
        </w:tc>
        <w:tc>
          <w:tcPr>
            <w:tcW w:w="369" w:type="pct"/>
            <w:vAlign w:val="center"/>
          </w:tcPr>
          <w:p w14:paraId="68BF358F"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0A76A7F6"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05164942"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430527FE"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37DC0BE6"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0FC13B1E"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0305A919"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0B34C43B"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0258BBFE"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2130BE5B"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66037165"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r>
      <w:tr w:rsidR="00D139A6" w:rsidRPr="000E7D45" w14:paraId="16C5A15E" w14:textId="77777777" w:rsidTr="003316B6">
        <w:tc>
          <w:tcPr>
            <w:tcW w:w="938" w:type="pct"/>
            <w:vAlign w:val="center"/>
          </w:tcPr>
          <w:p w14:paraId="2EE5B922" w14:textId="77777777" w:rsidR="00D139A6" w:rsidRPr="000E7D45" w:rsidRDefault="00D139A6" w:rsidP="00616384">
            <w:pPr>
              <w:spacing w:before="240" w:line="360" w:lineRule="auto"/>
              <w:rPr>
                <w:sz w:val="18"/>
                <w:szCs w:val="18"/>
              </w:rPr>
            </w:pPr>
            <w:r w:rsidRPr="000E7D45">
              <w:rPr>
                <w:sz w:val="18"/>
                <w:szCs w:val="18"/>
              </w:rPr>
              <w:t>МАУ «Муниципальная управляющая компания</w:t>
            </w:r>
          </w:p>
        </w:tc>
        <w:tc>
          <w:tcPr>
            <w:tcW w:w="369" w:type="pct"/>
            <w:vAlign w:val="center"/>
          </w:tcPr>
          <w:p w14:paraId="3DFC2671"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0D5B95C5"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0D8D5C71"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03202589"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034C9B04"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2CE39C4F"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32F0417C"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460D0C7C"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7DA4D419"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3769C83B"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703350BA"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r>
      <w:tr w:rsidR="00D139A6" w:rsidRPr="000E7D45" w14:paraId="46C2D830" w14:textId="77777777" w:rsidTr="003316B6">
        <w:tc>
          <w:tcPr>
            <w:tcW w:w="938" w:type="pct"/>
            <w:vAlign w:val="center"/>
          </w:tcPr>
          <w:p w14:paraId="36CC5EAD" w14:textId="77777777" w:rsidR="00D139A6" w:rsidRPr="000E7D45" w:rsidRDefault="00D139A6" w:rsidP="00616384">
            <w:pPr>
              <w:spacing w:before="240" w:line="360" w:lineRule="auto"/>
              <w:rPr>
                <w:sz w:val="18"/>
                <w:szCs w:val="18"/>
              </w:rPr>
            </w:pPr>
            <w:r w:rsidRPr="000E7D45">
              <w:rPr>
                <w:sz w:val="18"/>
                <w:szCs w:val="18"/>
              </w:rPr>
              <w:t>ООО «Энергия»</w:t>
            </w:r>
          </w:p>
        </w:tc>
        <w:tc>
          <w:tcPr>
            <w:tcW w:w="369" w:type="pct"/>
            <w:vAlign w:val="center"/>
          </w:tcPr>
          <w:p w14:paraId="5958F048"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4406E767"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57E82DD0"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013264C6"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0550BC1A"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054CDF75"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71253857"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3BEF624F"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699B4D15"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05E91D69"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5B1A0582"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r>
      <w:tr w:rsidR="00D139A6" w:rsidRPr="000E7D45" w14:paraId="236034E9" w14:textId="77777777" w:rsidTr="003316B6">
        <w:tc>
          <w:tcPr>
            <w:tcW w:w="938" w:type="pct"/>
            <w:vAlign w:val="center"/>
          </w:tcPr>
          <w:p w14:paraId="3BEC7A36" w14:textId="77777777" w:rsidR="00D139A6" w:rsidRPr="000E7D45" w:rsidRDefault="00D139A6" w:rsidP="00616384">
            <w:pPr>
              <w:spacing w:before="240" w:line="360" w:lineRule="auto"/>
              <w:rPr>
                <w:sz w:val="18"/>
                <w:szCs w:val="18"/>
              </w:rPr>
            </w:pPr>
            <w:r w:rsidRPr="000E7D45">
              <w:rPr>
                <w:sz w:val="18"/>
                <w:szCs w:val="18"/>
              </w:rPr>
              <w:t>АО «Теплосеть Санкт-Петербурга»</w:t>
            </w:r>
          </w:p>
        </w:tc>
        <w:tc>
          <w:tcPr>
            <w:tcW w:w="369" w:type="pct"/>
            <w:vAlign w:val="center"/>
          </w:tcPr>
          <w:p w14:paraId="7A193C1C"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3523FDDA"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40CE5B74"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47974104"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10A6020F"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4BA9B77D"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48F11F89"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65539E8A"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53F5F0D1"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1D247638"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1AD7F23A"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r>
      <w:tr w:rsidR="00D139A6" w:rsidRPr="000E7D45" w14:paraId="3AA6BB74" w14:textId="77777777" w:rsidTr="003316B6">
        <w:tc>
          <w:tcPr>
            <w:tcW w:w="938" w:type="pct"/>
            <w:vAlign w:val="center"/>
          </w:tcPr>
          <w:p w14:paraId="3CDAA257" w14:textId="77777777" w:rsidR="00D139A6" w:rsidRPr="000E7D45" w:rsidRDefault="00D139A6" w:rsidP="00616384">
            <w:pPr>
              <w:spacing w:before="240" w:line="360" w:lineRule="auto"/>
              <w:rPr>
                <w:sz w:val="18"/>
                <w:szCs w:val="18"/>
              </w:rPr>
            </w:pPr>
            <w:r w:rsidRPr="000E7D45">
              <w:rPr>
                <w:sz w:val="18"/>
                <w:szCs w:val="18"/>
              </w:rPr>
              <w:t>ООО «Теплоэнерго»</w:t>
            </w:r>
          </w:p>
        </w:tc>
        <w:tc>
          <w:tcPr>
            <w:tcW w:w="369" w:type="pct"/>
            <w:vAlign w:val="center"/>
          </w:tcPr>
          <w:p w14:paraId="2A92B953"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59DC7733"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79D5B564"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169CC3AD"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170B918D"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31DB8F90"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4F1F49C6"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7E5E0F30"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7979919B"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47D3DA2C"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c>
          <w:tcPr>
            <w:tcW w:w="369" w:type="pct"/>
            <w:vAlign w:val="center"/>
          </w:tcPr>
          <w:p w14:paraId="2565B55C" w14:textId="77777777" w:rsidR="00D139A6" w:rsidRPr="00060485" w:rsidRDefault="00D139A6" w:rsidP="00616384">
            <w:pPr>
              <w:spacing w:before="240" w:line="360" w:lineRule="auto"/>
              <w:jc w:val="center"/>
              <w:rPr>
                <w:color w:val="000000"/>
                <w:sz w:val="20"/>
                <w:szCs w:val="20"/>
              </w:rPr>
            </w:pPr>
            <w:r w:rsidRPr="00004DC7">
              <w:rPr>
                <w:color w:val="000000"/>
                <w:sz w:val="20"/>
                <w:szCs w:val="20"/>
              </w:rPr>
              <w:t>-</w:t>
            </w:r>
          </w:p>
        </w:tc>
      </w:tr>
    </w:tbl>
    <w:p w14:paraId="29721BFF" w14:textId="77777777" w:rsidR="0056271D" w:rsidRDefault="0056271D" w:rsidP="0056271D">
      <w:pPr>
        <w:spacing w:before="240" w:line="360" w:lineRule="auto"/>
        <w:ind w:firstLine="851"/>
        <w:jc w:val="both"/>
        <w:rPr>
          <w:b/>
          <w:bCs/>
        </w:rPr>
      </w:pPr>
    </w:p>
    <w:p w14:paraId="19A8CAB9" w14:textId="2F658B73" w:rsidR="0056271D" w:rsidRDefault="0056271D" w:rsidP="0056271D">
      <w:pPr>
        <w:spacing w:before="240" w:line="360" w:lineRule="auto"/>
        <w:ind w:firstLine="851"/>
        <w:jc w:val="both"/>
        <w:rPr>
          <w:b/>
          <w:bCs/>
        </w:rPr>
      </w:pPr>
    </w:p>
    <w:p w14:paraId="65A38AB9" w14:textId="4E0DD424" w:rsidR="00D139A6" w:rsidRDefault="00D139A6" w:rsidP="0056271D">
      <w:pPr>
        <w:spacing w:before="240" w:line="360" w:lineRule="auto"/>
        <w:ind w:firstLine="851"/>
        <w:jc w:val="both"/>
        <w:rPr>
          <w:b/>
          <w:bCs/>
        </w:rPr>
      </w:pPr>
    </w:p>
    <w:p w14:paraId="0390495D" w14:textId="77777777" w:rsidR="00D139A6" w:rsidRDefault="00D139A6" w:rsidP="0056271D">
      <w:pPr>
        <w:spacing w:before="240" w:line="360" w:lineRule="auto"/>
        <w:ind w:firstLine="851"/>
        <w:jc w:val="both"/>
        <w:rPr>
          <w:b/>
          <w:bCs/>
        </w:rPr>
      </w:pPr>
    </w:p>
    <w:p w14:paraId="743E81F2" w14:textId="3A82A228" w:rsidR="0056271D" w:rsidRDefault="0056271D" w:rsidP="0056271D">
      <w:pPr>
        <w:spacing w:before="240" w:line="360" w:lineRule="auto"/>
        <w:ind w:firstLine="851"/>
        <w:jc w:val="both"/>
        <w:rPr>
          <w:b/>
          <w:bCs/>
        </w:rPr>
      </w:pPr>
      <w:r w:rsidRPr="00E21F6C">
        <w:rPr>
          <w:b/>
          <w:bCs/>
        </w:rPr>
        <w:t xml:space="preserve">Таблица </w:t>
      </w:r>
      <w:r w:rsidR="002623BD">
        <w:rPr>
          <w:b/>
          <w:bCs/>
        </w:rPr>
        <w:t>3</w:t>
      </w:r>
      <w:r w:rsidR="003316B6">
        <w:rPr>
          <w:b/>
          <w:bCs/>
        </w:rPr>
        <w:t>9</w:t>
      </w:r>
      <w:r w:rsidRPr="00E21F6C">
        <w:rPr>
          <w:b/>
          <w:bCs/>
        </w:rPr>
        <w:t xml:space="preserve">. </w:t>
      </w:r>
      <w:r w:rsidRPr="00B8097B">
        <w:rPr>
          <w:b/>
          <w:bCs/>
        </w:rPr>
        <w:t>доля отпуска тепловой энергии, осуществляемого потребителям по приборам учета, в общем объеме отпущенной тепловой энергии</w:t>
      </w:r>
    </w:p>
    <w:tbl>
      <w:tblPr>
        <w:tblStyle w:val="a3"/>
        <w:tblW w:w="5000" w:type="pct"/>
        <w:tblInd w:w="250" w:type="dxa"/>
        <w:tblLook w:val="04A0" w:firstRow="1" w:lastRow="0" w:firstColumn="1" w:lastColumn="0" w:noHBand="0" w:noVBand="1"/>
      </w:tblPr>
      <w:tblGrid>
        <w:gridCol w:w="2948"/>
        <w:gridCol w:w="1159"/>
        <w:gridCol w:w="1159"/>
        <w:gridCol w:w="1159"/>
        <w:gridCol w:w="1159"/>
        <w:gridCol w:w="1158"/>
        <w:gridCol w:w="1158"/>
        <w:gridCol w:w="1158"/>
        <w:gridCol w:w="1158"/>
        <w:gridCol w:w="1158"/>
        <w:gridCol w:w="1158"/>
        <w:gridCol w:w="1158"/>
      </w:tblGrid>
      <w:tr w:rsidR="00D139A6" w:rsidRPr="000E7D45" w14:paraId="0A529158" w14:textId="77777777" w:rsidTr="003316B6">
        <w:tc>
          <w:tcPr>
            <w:tcW w:w="938" w:type="pct"/>
            <w:vAlign w:val="center"/>
          </w:tcPr>
          <w:p w14:paraId="1D0C20D2" w14:textId="77777777" w:rsidR="00D139A6" w:rsidRPr="000E7D45" w:rsidRDefault="00D139A6" w:rsidP="00616384">
            <w:pPr>
              <w:spacing w:before="240" w:line="360" w:lineRule="auto"/>
              <w:jc w:val="center"/>
              <w:rPr>
                <w:sz w:val="18"/>
                <w:szCs w:val="18"/>
              </w:rPr>
            </w:pPr>
            <w:r w:rsidRPr="000E7D45">
              <w:rPr>
                <w:sz w:val="18"/>
                <w:szCs w:val="18"/>
              </w:rPr>
              <w:t>Наименование ТСО</w:t>
            </w:r>
          </w:p>
        </w:tc>
        <w:tc>
          <w:tcPr>
            <w:tcW w:w="369" w:type="pct"/>
            <w:vAlign w:val="center"/>
          </w:tcPr>
          <w:p w14:paraId="7553CE29" w14:textId="77777777" w:rsidR="00D139A6" w:rsidRPr="000E7D45" w:rsidRDefault="00D139A6" w:rsidP="00616384">
            <w:pPr>
              <w:spacing w:before="240" w:line="360" w:lineRule="auto"/>
              <w:jc w:val="center"/>
              <w:rPr>
                <w:sz w:val="18"/>
                <w:szCs w:val="18"/>
              </w:rPr>
            </w:pPr>
            <w:r w:rsidRPr="000E7D45">
              <w:rPr>
                <w:sz w:val="18"/>
                <w:szCs w:val="18"/>
              </w:rPr>
              <w:t>2020 год</w:t>
            </w:r>
          </w:p>
        </w:tc>
        <w:tc>
          <w:tcPr>
            <w:tcW w:w="369" w:type="pct"/>
            <w:vAlign w:val="center"/>
          </w:tcPr>
          <w:p w14:paraId="2B18EBBD" w14:textId="77777777" w:rsidR="00D139A6" w:rsidRPr="000E7D45" w:rsidRDefault="00D139A6" w:rsidP="00616384">
            <w:pPr>
              <w:spacing w:before="240" w:line="360" w:lineRule="auto"/>
              <w:jc w:val="center"/>
              <w:rPr>
                <w:sz w:val="18"/>
                <w:szCs w:val="18"/>
              </w:rPr>
            </w:pPr>
            <w:r w:rsidRPr="000E7D45">
              <w:rPr>
                <w:sz w:val="18"/>
                <w:szCs w:val="18"/>
              </w:rPr>
              <w:t>2021 год</w:t>
            </w:r>
          </w:p>
        </w:tc>
        <w:tc>
          <w:tcPr>
            <w:tcW w:w="369" w:type="pct"/>
            <w:vAlign w:val="center"/>
          </w:tcPr>
          <w:p w14:paraId="76187A6A" w14:textId="77777777" w:rsidR="00D139A6" w:rsidRPr="000E7D45" w:rsidRDefault="00D139A6" w:rsidP="00616384">
            <w:pPr>
              <w:spacing w:before="240" w:line="360" w:lineRule="auto"/>
              <w:jc w:val="center"/>
              <w:rPr>
                <w:sz w:val="18"/>
                <w:szCs w:val="18"/>
              </w:rPr>
            </w:pPr>
            <w:r w:rsidRPr="000E7D45">
              <w:rPr>
                <w:sz w:val="18"/>
                <w:szCs w:val="18"/>
              </w:rPr>
              <w:t>2022 год</w:t>
            </w:r>
          </w:p>
        </w:tc>
        <w:tc>
          <w:tcPr>
            <w:tcW w:w="369" w:type="pct"/>
            <w:vAlign w:val="center"/>
          </w:tcPr>
          <w:p w14:paraId="241D1CA9" w14:textId="77777777" w:rsidR="00D139A6" w:rsidRPr="000E7D45" w:rsidRDefault="00D139A6" w:rsidP="00616384">
            <w:pPr>
              <w:spacing w:before="240" w:line="360" w:lineRule="auto"/>
              <w:jc w:val="center"/>
              <w:rPr>
                <w:sz w:val="18"/>
                <w:szCs w:val="18"/>
              </w:rPr>
            </w:pPr>
            <w:r w:rsidRPr="000E7D45">
              <w:rPr>
                <w:sz w:val="18"/>
                <w:szCs w:val="18"/>
              </w:rPr>
              <w:t>2023 год</w:t>
            </w:r>
          </w:p>
        </w:tc>
        <w:tc>
          <w:tcPr>
            <w:tcW w:w="369" w:type="pct"/>
            <w:vAlign w:val="center"/>
          </w:tcPr>
          <w:p w14:paraId="0BE14575" w14:textId="77777777" w:rsidR="00D139A6" w:rsidRPr="000E7D45" w:rsidRDefault="00D139A6" w:rsidP="00616384">
            <w:pPr>
              <w:spacing w:before="240" w:line="360" w:lineRule="auto"/>
              <w:jc w:val="center"/>
              <w:rPr>
                <w:sz w:val="18"/>
                <w:szCs w:val="18"/>
              </w:rPr>
            </w:pPr>
            <w:r w:rsidRPr="000E7D45">
              <w:rPr>
                <w:sz w:val="18"/>
                <w:szCs w:val="18"/>
              </w:rPr>
              <w:t>2024 год</w:t>
            </w:r>
          </w:p>
        </w:tc>
        <w:tc>
          <w:tcPr>
            <w:tcW w:w="369" w:type="pct"/>
            <w:vAlign w:val="center"/>
          </w:tcPr>
          <w:p w14:paraId="5C32469C" w14:textId="77777777" w:rsidR="00D139A6" w:rsidRPr="000E7D45" w:rsidRDefault="00D139A6" w:rsidP="00616384">
            <w:pPr>
              <w:spacing w:before="240" w:line="360" w:lineRule="auto"/>
              <w:jc w:val="center"/>
              <w:rPr>
                <w:sz w:val="18"/>
                <w:szCs w:val="18"/>
              </w:rPr>
            </w:pPr>
            <w:r w:rsidRPr="000E7D45">
              <w:rPr>
                <w:sz w:val="18"/>
                <w:szCs w:val="18"/>
              </w:rPr>
              <w:t>2025 год</w:t>
            </w:r>
          </w:p>
        </w:tc>
        <w:tc>
          <w:tcPr>
            <w:tcW w:w="369" w:type="pct"/>
            <w:vAlign w:val="center"/>
          </w:tcPr>
          <w:p w14:paraId="0FCBB5DA" w14:textId="77777777" w:rsidR="00D139A6" w:rsidRPr="000E7D45" w:rsidRDefault="00D139A6" w:rsidP="00616384">
            <w:pPr>
              <w:spacing w:before="240" w:line="360" w:lineRule="auto"/>
              <w:jc w:val="center"/>
              <w:rPr>
                <w:sz w:val="18"/>
                <w:szCs w:val="18"/>
              </w:rPr>
            </w:pPr>
            <w:r w:rsidRPr="000E7D45">
              <w:rPr>
                <w:sz w:val="18"/>
                <w:szCs w:val="18"/>
              </w:rPr>
              <w:t>2026 год</w:t>
            </w:r>
          </w:p>
        </w:tc>
        <w:tc>
          <w:tcPr>
            <w:tcW w:w="369" w:type="pct"/>
            <w:vAlign w:val="center"/>
          </w:tcPr>
          <w:p w14:paraId="150C243F" w14:textId="77777777" w:rsidR="00D139A6" w:rsidRPr="000E7D45" w:rsidRDefault="00D139A6" w:rsidP="00616384">
            <w:pPr>
              <w:spacing w:before="240" w:line="360" w:lineRule="auto"/>
              <w:jc w:val="center"/>
              <w:rPr>
                <w:sz w:val="18"/>
                <w:szCs w:val="18"/>
              </w:rPr>
            </w:pPr>
            <w:r w:rsidRPr="000E7D45">
              <w:rPr>
                <w:sz w:val="18"/>
                <w:szCs w:val="18"/>
              </w:rPr>
              <w:t>2027 год</w:t>
            </w:r>
          </w:p>
        </w:tc>
        <w:tc>
          <w:tcPr>
            <w:tcW w:w="369" w:type="pct"/>
            <w:vAlign w:val="center"/>
          </w:tcPr>
          <w:p w14:paraId="0DD73345" w14:textId="77777777" w:rsidR="00D139A6" w:rsidRPr="000E7D45" w:rsidRDefault="00D139A6" w:rsidP="00616384">
            <w:pPr>
              <w:spacing w:before="240" w:line="360" w:lineRule="auto"/>
              <w:jc w:val="center"/>
              <w:rPr>
                <w:sz w:val="18"/>
                <w:szCs w:val="18"/>
              </w:rPr>
            </w:pPr>
            <w:r w:rsidRPr="000E7D45">
              <w:rPr>
                <w:sz w:val="18"/>
                <w:szCs w:val="18"/>
              </w:rPr>
              <w:t>2028 год</w:t>
            </w:r>
          </w:p>
        </w:tc>
        <w:tc>
          <w:tcPr>
            <w:tcW w:w="369" w:type="pct"/>
            <w:vAlign w:val="center"/>
          </w:tcPr>
          <w:p w14:paraId="13D6A241" w14:textId="77777777" w:rsidR="00D139A6" w:rsidRPr="000E7D45" w:rsidRDefault="00D139A6" w:rsidP="00616384">
            <w:pPr>
              <w:spacing w:before="240" w:line="360" w:lineRule="auto"/>
              <w:jc w:val="center"/>
              <w:rPr>
                <w:sz w:val="18"/>
                <w:szCs w:val="18"/>
              </w:rPr>
            </w:pPr>
            <w:r w:rsidRPr="000E7D45">
              <w:rPr>
                <w:sz w:val="18"/>
                <w:szCs w:val="18"/>
              </w:rPr>
              <w:t>2029 год</w:t>
            </w:r>
          </w:p>
        </w:tc>
        <w:tc>
          <w:tcPr>
            <w:tcW w:w="369" w:type="pct"/>
            <w:vAlign w:val="center"/>
          </w:tcPr>
          <w:p w14:paraId="2C1B5654" w14:textId="77777777" w:rsidR="00D139A6" w:rsidRPr="000E7D45" w:rsidRDefault="00D139A6" w:rsidP="00616384">
            <w:pPr>
              <w:spacing w:before="240" w:line="360" w:lineRule="auto"/>
              <w:jc w:val="center"/>
              <w:rPr>
                <w:sz w:val="18"/>
                <w:szCs w:val="18"/>
              </w:rPr>
            </w:pPr>
            <w:r w:rsidRPr="000E7D45">
              <w:rPr>
                <w:sz w:val="18"/>
                <w:szCs w:val="18"/>
              </w:rPr>
              <w:t>2030 год</w:t>
            </w:r>
          </w:p>
        </w:tc>
      </w:tr>
      <w:tr w:rsidR="00D139A6" w:rsidRPr="000E7D45" w14:paraId="47BBF49A" w14:textId="77777777" w:rsidTr="003316B6">
        <w:tc>
          <w:tcPr>
            <w:tcW w:w="938" w:type="pct"/>
            <w:vAlign w:val="center"/>
          </w:tcPr>
          <w:p w14:paraId="1C9E8489" w14:textId="77777777" w:rsidR="00D139A6" w:rsidRPr="000E7D45" w:rsidRDefault="00D139A6" w:rsidP="00616384">
            <w:pPr>
              <w:spacing w:before="240" w:line="360" w:lineRule="auto"/>
              <w:rPr>
                <w:sz w:val="18"/>
                <w:szCs w:val="18"/>
              </w:rPr>
            </w:pPr>
            <w:r w:rsidRPr="000E7D45">
              <w:rPr>
                <w:sz w:val="18"/>
                <w:szCs w:val="18"/>
              </w:rPr>
              <w:t>ООО «Петербургтеплоэнерго»</w:t>
            </w:r>
          </w:p>
        </w:tc>
        <w:tc>
          <w:tcPr>
            <w:tcW w:w="369" w:type="pct"/>
          </w:tcPr>
          <w:p w14:paraId="084F2BA7" w14:textId="77777777" w:rsidR="00D139A6" w:rsidRPr="006F6CF9"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604A5BC4" w14:textId="77777777" w:rsidR="00D139A6" w:rsidRPr="006F6CF9"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1FAF4D97" w14:textId="77777777" w:rsidR="00D139A6" w:rsidRPr="006F6CF9"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2340561A" w14:textId="77777777" w:rsidR="00D139A6" w:rsidRPr="006F6CF9"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7633D86B" w14:textId="77777777" w:rsidR="00D139A6" w:rsidRPr="006F6CF9"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3E026AD2" w14:textId="77777777" w:rsidR="00D139A6" w:rsidRPr="006F6CF9"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7DC8CE21" w14:textId="77777777" w:rsidR="00D139A6" w:rsidRPr="006F6CF9"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1B98D202" w14:textId="77777777" w:rsidR="00D139A6" w:rsidRPr="006F6CF9"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50BD60AE" w14:textId="77777777" w:rsidR="00D139A6" w:rsidRPr="006F6CF9"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0C32D7C5" w14:textId="77777777" w:rsidR="00D139A6" w:rsidRPr="006F6CF9"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158C4AE7" w14:textId="77777777" w:rsidR="00D139A6" w:rsidRPr="006F6CF9" w:rsidRDefault="00D139A6" w:rsidP="00616384">
            <w:pPr>
              <w:spacing w:before="240" w:line="360" w:lineRule="auto"/>
              <w:jc w:val="center"/>
              <w:rPr>
                <w:color w:val="000000"/>
                <w:sz w:val="20"/>
                <w:szCs w:val="20"/>
              </w:rPr>
            </w:pPr>
            <w:r w:rsidRPr="00B16773">
              <w:rPr>
                <w:color w:val="000000"/>
                <w:sz w:val="20"/>
                <w:szCs w:val="20"/>
              </w:rPr>
              <w:t>100</w:t>
            </w:r>
          </w:p>
        </w:tc>
      </w:tr>
      <w:tr w:rsidR="00D139A6" w:rsidRPr="000E7D45" w14:paraId="15DDC435" w14:textId="77777777" w:rsidTr="003316B6">
        <w:tc>
          <w:tcPr>
            <w:tcW w:w="938" w:type="pct"/>
            <w:vAlign w:val="center"/>
          </w:tcPr>
          <w:p w14:paraId="10A39A7B" w14:textId="77777777" w:rsidR="00D139A6" w:rsidRPr="000E7D45" w:rsidRDefault="00D139A6" w:rsidP="00616384">
            <w:pPr>
              <w:spacing w:before="240" w:line="360" w:lineRule="auto"/>
              <w:rPr>
                <w:sz w:val="18"/>
                <w:szCs w:val="18"/>
              </w:rPr>
            </w:pPr>
            <w:r w:rsidRPr="000E7D45">
              <w:rPr>
                <w:sz w:val="18"/>
                <w:szCs w:val="18"/>
              </w:rPr>
              <w:t>ООО «ЖилКомТеплоЭнерго»</w:t>
            </w:r>
          </w:p>
        </w:tc>
        <w:tc>
          <w:tcPr>
            <w:tcW w:w="369" w:type="pct"/>
          </w:tcPr>
          <w:p w14:paraId="6F6A0EB0"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52C26402"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06837420"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7C0AA977"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40144320"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645FF711"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50963C37"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2E90D92E"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05E89354"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4668BA48"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3ABF41E9"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r>
      <w:tr w:rsidR="00D139A6" w:rsidRPr="000E7D45" w14:paraId="0346C000" w14:textId="77777777" w:rsidTr="003316B6">
        <w:tc>
          <w:tcPr>
            <w:tcW w:w="938" w:type="pct"/>
            <w:vAlign w:val="center"/>
          </w:tcPr>
          <w:p w14:paraId="77BCD6B4" w14:textId="77777777" w:rsidR="00D139A6" w:rsidRPr="000E7D45" w:rsidRDefault="00D139A6" w:rsidP="00616384">
            <w:pPr>
              <w:spacing w:before="240" w:line="360" w:lineRule="auto"/>
              <w:rPr>
                <w:sz w:val="18"/>
                <w:szCs w:val="18"/>
              </w:rPr>
            </w:pPr>
            <w:r w:rsidRPr="000E7D45">
              <w:rPr>
                <w:sz w:val="18"/>
                <w:szCs w:val="18"/>
              </w:rPr>
              <w:t>ООО «ТК Мурино»</w:t>
            </w:r>
          </w:p>
        </w:tc>
        <w:tc>
          <w:tcPr>
            <w:tcW w:w="369" w:type="pct"/>
          </w:tcPr>
          <w:p w14:paraId="2285B319" w14:textId="77777777" w:rsidR="00D139A6" w:rsidRPr="00D513AC"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7E349BB9" w14:textId="77777777" w:rsidR="00D139A6" w:rsidRPr="00D513AC"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4346F9A6" w14:textId="77777777" w:rsidR="00D139A6" w:rsidRPr="00D513AC"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14E42F72" w14:textId="77777777" w:rsidR="00D139A6" w:rsidRPr="00D513AC"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10FCEF99" w14:textId="77777777" w:rsidR="00D139A6" w:rsidRPr="00D513AC"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5280897D" w14:textId="77777777" w:rsidR="00D139A6" w:rsidRPr="00D513AC"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28275023" w14:textId="77777777" w:rsidR="00D139A6" w:rsidRPr="00D513AC"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073A0C62" w14:textId="77777777" w:rsidR="00D139A6" w:rsidRPr="00D513AC"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58F9D1E2" w14:textId="77777777" w:rsidR="00D139A6" w:rsidRPr="00D513AC"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02F5B37B" w14:textId="77777777" w:rsidR="00D139A6" w:rsidRPr="00D513AC"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26F32A23" w14:textId="77777777" w:rsidR="00D139A6" w:rsidRPr="00D513AC" w:rsidRDefault="00D139A6" w:rsidP="00616384">
            <w:pPr>
              <w:spacing w:before="240" w:line="360" w:lineRule="auto"/>
              <w:jc w:val="center"/>
              <w:rPr>
                <w:color w:val="000000"/>
                <w:sz w:val="20"/>
                <w:szCs w:val="20"/>
              </w:rPr>
            </w:pPr>
            <w:r w:rsidRPr="00B16773">
              <w:rPr>
                <w:color w:val="000000"/>
                <w:sz w:val="20"/>
                <w:szCs w:val="20"/>
              </w:rPr>
              <w:t>100</w:t>
            </w:r>
          </w:p>
        </w:tc>
      </w:tr>
      <w:tr w:rsidR="00D139A6" w:rsidRPr="000E7D45" w14:paraId="2A1F3A07" w14:textId="77777777" w:rsidTr="003316B6">
        <w:tc>
          <w:tcPr>
            <w:tcW w:w="938" w:type="pct"/>
            <w:vAlign w:val="center"/>
          </w:tcPr>
          <w:p w14:paraId="4C40658A" w14:textId="77777777" w:rsidR="00D139A6" w:rsidRPr="000E7D45" w:rsidRDefault="00D139A6" w:rsidP="00616384">
            <w:pPr>
              <w:spacing w:before="240" w:line="360" w:lineRule="auto"/>
              <w:rPr>
                <w:sz w:val="18"/>
                <w:szCs w:val="18"/>
              </w:rPr>
            </w:pPr>
            <w:r w:rsidRPr="000E7D45">
              <w:rPr>
                <w:sz w:val="18"/>
                <w:szCs w:val="18"/>
              </w:rPr>
              <w:t>ООО "Новая водная ассоциация"</w:t>
            </w:r>
          </w:p>
        </w:tc>
        <w:tc>
          <w:tcPr>
            <w:tcW w:w="369" w:type="pct"/>
          </w:tcPr>
          <w:p w14:paraId="5D84390C"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348D7101"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3134FF91"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593D2D19"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1AF8069B"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382218B7"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0F1AE4FF"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15CFCD2D"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5FFEF636"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53385EAA"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349492EC"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r>
      <w:tr w:rsidR="00D139A6" w:rsidRPr="000E7D45" w14:paraId="4C9CD08E" w14:textId="77777777" w:rsidTr="003316B6">
        <w:tc>
          <w:tcPr>
            <w:tcW w:w="938" w:type="pct"/>
            <w:vAlign w:val="center"/>
          </w:tcPr>
          <w:p w14:paraId="0B01EC66" w14:textId="77777777" w:rsidR="00D139A6" w:rsidRPr="000E7D45" w:rsidRDefault="00D139A6" w:rsidP="00616384">
            <w:pPr>
              <w:spacing w:before="240" w:line="360" w:lineRule="auto"/>
              <w:rPr>
                <w:sz w:val="18"/>
                <w:szCs w:val="18"/>
              </w:rPr>
            </w:pPr>
            <w:r w:rsidRPr="000E7D45">
              <w:rPr>
                <w:sz w:val="18"/>
                <w:szCs w:val="18"/>
              </w:rPr>
              <w:t>МАУ «Муниципальная управляющая компания</w:t>
            </w:r>
          </w:p>
        </w:tc>
        <w:tc>
          <w:tcPr>
            <w:tcW w:w="369" w:type="pct"/>
          </w:tcPr>
          <w:p w14:paraId="63D6ADF7"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3DDCBD50"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58578512"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3098E9AB"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75490EB3"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0EC5D11B"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55F3B7D3"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01DFEA48"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062B6A5B"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4A9BE041"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58F6FB1D"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r>
      <w:tr w:rsidR="00D139A6" w:rsidRPr="000E7D45" w14:paraId="0811DC32" w14:textId="77777777" w:rsidTr="003316B6">
        <w:tc>
          <w:tcPr>
            <w:tcW w:w="938" w:type="pct"/>
            <w:vAlign w:val="center"/>
          </w:tcPr>
          <w:p w14:paraId="36F9B2ED" w14:textId="77777777" w:rsidR="00D139A6" w:rsidRPr="000E7D45" w:rsidRDefault="00D139A6" w:rsidP="00616384">
            <w:pPr>
              <w:spacing w:before="240" w:line="360" w:lineRule="auto"/>
              <w:rPr>
                <w:sz w:val="18"/>
                <w:szCs w:val="18"/>
              </w:rPr>
            </w:pPr>
            <w:r w:rsidRPr="000E7D45">
              <w:rPr>
                <w:sz w:val="18"/>
                <w:szCs w:val="18"/>
              </w:rPr>
              <w:t>ООО «Энергия»</w:t>
            </w:r>
          </w:p>
        </w:tc>
        <w:tc>
          <w:tcPr>
            <w:tcW w:w="369" w:type="pct"/>
          </w:tcPr>
          <w:p w14:paraId="2451F1AF"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76B19A44"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16781ECA"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1941D712"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0DE47D0C"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119DEEFB"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72E5E0CE"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77EE45EE"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0AFDA87C"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40355B9D"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5A086336"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r>
      <w:tr w:rsidR="00D139A6" w:rsidRPr="000E7D45" w14:paraId="604C334A" w14:textId="77777777" w:rsidTr="003316B6">
        <w:tc>
          <w:tcPr>
            <w:tcW w:w="938" w:type="pct"/>
            <w:vAlign w:val="center"/>
          </w:tcPr>
          <w:p w14:paraId="30391B05" w14:textId="77777777" w:rsidR="00D139A6" w:rsidRPr="000E7D45" w:rsidRDefault="00D139A6" w:rsidP="00616384">
            <w:pPr>
              <w:spacing w:before="240" w:line="360" w:lineRule="auto"/>
              <w:rPr>
                <w:sz w:val="18"/>
                <w:szCs w:val="18"/>
              </w:rPr>
            </w:pPr>
            <w:r w:rsidRPr="000E7D45">
              <w:rPr>
                <w:sz w:val="18"/>
                <w:szCs w:val="18"/>
              </w:rPr>
              <w:t>АО «Теплосеть Санкт-Петербурга»</w:t>
            </w:r>
          </w:p>
        </w:tc>
        <w:tc>
          <w:tcPr>
            <w:tcW w:w="369" w:type="pct"/>
          </w:tcPr>
          <w:p w14:paraId="19CE52C7"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1B4A6C78"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112FF8B6"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78650BAC"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577DB01B"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0BD9E7EF"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41A3736C"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368FC788"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44E68951"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5B2ECB41"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2D386CDB"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r>
      <w:tr w:rsidR="00D139A6" w:rsidRPr="000E7D45" w14:paraId="594FEB87" w14:textId="77777777" w:rsidTr="003316B6">
        <w:tc>
          <w:tcPr>
            <w:tcW w:w="938" w:type="pct"/>
            <w:vAlign w:val="center"/>
          </w:tcPr>
          <w:p w14:paraId="665891A5" w14:textId="77777777" w:rsidR="00D139A6" w:rsidRPr="000E7D45" w:rsidRDefault="00D139A6" w:rsidP="00616384">
            <w:pPr>
              <w:spacing w:before="240" w:line="360" w:lineRule="auto"/>
              <w:rPr>
                <w:sz w:val="18"/>
                <w:szCs w:val="18"/>
              </w:rPr>
            </w:pPr>
            <w:r w:rsidRPr="000E7D45">
              <w:rPr>
                <w:sz w:val="18"/>
                <w:szCs w:val="18"/>
              </w:rPr>
              <w:t>ООО «Теплоэнерго»</w:t>
            </w:r>
          </w:p>
        </w:tc>
        <w:tc>
          <w:tcPr>
            <w:tcW w:w="369" w:type="pct"/>
          </w:tcPr>
          <w:p w14:paraId="6ED85921"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7CE0404B"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420F8072"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67BF7159"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366C5EAA"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767878D8"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06C0F58D"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3398D819"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09A70190"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66F3B9EA"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c>
          <w:tcPr>
            <w:tcW w:w="369" w:type="pct"/>
          </w:tcPr>
          <w:p w14:paraId="2F304696" w14:textId="77777777" w:rsidR="00D139A6" w:rsidRPr="00060485" w:rsidRDefault="00D139A6" w:rsidP="00616384">
            <w:pPr>
              <w:spacing w:before="240" w:line="360" w:lineRule="auto"/>
              <w:jc w:val="center"/>
              <w:rPr>
                <w:color w:val="000000"/>
                <w:sz w:val="20"/>
                <w:szCs w:val="20"/>
              </w:rPr>
            </w:pPr>
            <w:r w:rsidRPr="00B16773">
              <w:rPr>
                <w:color w:val="000000"/>
                <w:sz w:val="20"/>
                <w:szCs w:val="20"/>
              </w:rPr>
              <w:t>100</w:t>
            </w:r>
          </w:p>
        </w:tc>
      </w:tr>
    </w:tbl>
    <w:p w14:paraId="6A0B844A" w14:textId="124EAEE4" w:rsidR="0056271D" w:rsidRDefault="0056271D" w:rsidP="0056271D">
      <w:pPr>
        <w:spacing w:before="240" w:line="360" w:lineRule="auto"/>
        <w:ind w:firstLine="851"/>
        <w:jc w:val="both"/>
        <w:rPr>
          <w:b/>
          <w:bCs/>
        </w:rPr>
      </w:pPr>
    </w:p>
    <w:p w14:paraId="6F981A4C" w14:textId="402B6116" w:rsidR="00D139A6" w:rsidRDefault="00D139A6" w:rsidP="0056271D">
      <w:pPr>
        <w:spacing w:before="240" w:line="360" w:lineRule="auto"/>
        <w:ind w:firstLine="851"/>
        <w:jc w:val="both"/>
        <w:rPr>
          <w:b/>
          <w:bCs/>
        </w:rPr>
      </w:pPr>
    </w:p>
    <w:p w14:paraId="5B3865AD" w14:textId="77777777" w:rsidR="00D139A6" w:rsidRDefault="00D139A6" w:rsidP="0056271D">
      <w:pPr>
        <w:spacing w:before="240" w:line="360" w:lineRule="auto"/>
        <w:ind w:firstLine="851"/>
        <w:jc w:val="both"/>
        <w:rPr>
          <w:b/>
          <w:bCs/>
        </w:rPr>
      </w:pPr>
    </w:p>
    <w:p w14:paraId="56DEFA73" w14:textId="77777777" w:rsidR="0056271D" w:rsidRDefault="0056271D" w:rsidP="0056271D">
      <w:pPr>
        <w:spacing w:before="240" w:line="360" w:lineRule="auto"/>
        <w:ind w:firstLine="851"/>
        <w:jc w:val="both"/>
        <w:rPr>
          <w:b/>
          <w:bCs/>
        </w:rPr>
      </w:pPr>
    </w:p>
    <w:p w14:paraId="433AF960" w14:textId="13EC02F2" w:rsidR="0056271D" w:rsidRDefault="0056271D" w:rsidP="0056271D">
      <w:pPr>
        <w:spacing w:before="240" w:line="360" w:lineRule="auto"/>
        <w:ind w:firstLine="851"/>
        <w:jc w:val="both"/>
        <w:rPr>
          <w:b/>
          <w:bCs/>
        </w:rPr>
      </w:pPr>
      <w:r w:rsidRPr="00E21F6C">
        <w:rPr>
          <w:b/>
          <w:bCs/>
        </w:rPr>
        <w:t xml:space="preserve">Таблица </w:t>
      </w:r>
      <w:r w:rsidR="003316B6">
        <w:rPr>
          <w:b/>
          <w:bCs/>
        </w:rPr>
        <w:t>40</w:t>
      </w:r>
      <w:r w:rsidRPr="00E21F6C">
        <w:rPr>
          <w:b/>
          <w:bCs/>
        </w:rPr>
        <w:t xml:space="preserve">. </w:t>
      </w:r>
      <w:r w:rsidRPr="00B8097B">
        <w:rPr>
          <w:b/>
          <w:bCs/>
        </w:rPr>
        <w:t>средневзвешенный (по материальной характеристике) срок эксплуатации тепловых сетей</w:t>
      </w:r>
    </w:p>
    <w:tbl>
      <w:tblPr>
        <w:tblStyle w:val="a3"/>
        <w:tblW w:w="5000" w:type="pct"/>
        <w:tblInd w:w="392" w:type="dxa"/>
        <w:tblLook w:val="04A0" w:firstRow="1" w:lastRow="0" w:firstColumn="1" w:lastColumn="0" w:noHBand="0" w:noVBand="1"/>
      </w:tblPr>
      <w:tblGrid>
        <w:gridCol w:w="2948"/>
        <w:gridCol w:w="1159"/>
        <w:gridCol w:w="1159"/>
        <w:gridCol w:w="1159"/>
        <w:gridCol w:w="1159"/>
        <w:gridCol w:w="1158"/>
        <w:gridCol w:w="1158"/>
        <w:gridCol w:w="1158"/>
        <w:gridCol w:w="1158"/>
        <w:gridCol w:w="1158"/>
        <w:gridCol w:w="1158"/>
        <w:gridCol w:w="1158"/>
      </w:tblGrid>
      <w:tr w:rsidR="00D139A6" w:rsidRPr="000E7D45" w14:paraId="04F41703" w14:textId="77777777" w:rsidTr="003316B6">
        <w:tc>
          <w:tcPr>
            <w:tcW w:w="938" w:type="pct"/>
            <w:vAlign w:val="center"/>
          </w:tcPr>
          <w:p w14:paraId="487DAB6B" w14:textId="77777777" w:rsidR="00D139A6" w:rsidRPr="000E7D45" w:rsidRDefault="00D139A6" w:rsidP="00616384">
            <w:pPr>
              <w:spacing w:before="240" w:line="360" w:lineRule="auto"/>
              <w:jc w:val="center"/>
              <w:rPr>
                <w:sz w:val="18"/>
                <w:szCs w:val="18"/>
              </w:rPr>
            </w:pPr>
            <w:r w:rsidRPr="000E7D45">
              <w:rPr>
                <w:sz w:val="18"/>
                <w:szCs w:val="18"/>
              </w:rPr>
              <w:t>Наименование ТСО</w:t>
            </w:r>
          </w:p>
        </w:tc>
        <w:tc>
          <w:tcPr>
            <w:tcW w:w="369" w:type="pct"/>
            <w:vAlign w:val="center"/>
          </w:tcPr>
          <w:p w14:paraId="18261605" w14:textId="77777777" w:rsidR="00D139A6" w:rsidRPr="000E7D45" w:rsidRDefault="00D139A6" w:rsidP="00616384">
            <w:pPr>
              <w:spacing w:before="240" w:line="360" w:lineRule="auto"/>
              <w:jc w:val="center"/>
              <w:rPr>
                <w:sz w:val="18"/>
                <w:szCs w:val="18"/>
              </w:rPr>
            </w:pPr>
            <w:r w:rsidRPr="000E7D45">
              <w:rPr>
                <w:sz w:val="18"/>
                <w:szCs w:val="18"/>
              </w:rPr>
              <w:t>2020 год</w:t>
            </w:r>
          </w:p>
        </w:tc>
        <w:tc>
          <w:tcPr>
            <w:tcW w:w="369" w:type="pct"/>
            <w:vAlign w:val="center"/>
          </w:tcPr>
          <w:p w14:paraId="082771BF" w14:textId="77777777" w:rsidR="00D139A6" w:rsidRPr="000E7D45" w:rsidRDefault="00D139A6" w:rsidP="00616384">
            <w:pPr>
              <w:spacing w:before="240" w:line="360" w:lineRule="auto"/>
              <w:jc w:val="center"/>
              <w:rPr>
                <w:sz w:val="18"/>
                <w:szCs w:val="18"/>
              </w:rPr>
            </w:pPr>
            <w:r w:rsidRPr="000E7D45">
              <w:rPr>
                <w:sz w:val="18"/>
                <w:szCs w:val="18"/>
              </w:rPr>
              <w:t>2021 год</w:t>
            </w:r>
          </w:p>
        </w:tc>
        <w:tc>
          <w:tcPr>
            <w:tcW w:w="369" w:type="pct"/>
            <w:vAlign w:val="center"/>
          </w:tcPr>
          <w:p w14:paraId="6C435B24" w14:textId="77777777" w:rsidR="00D139A6" w:rsidRPr="000E7D45" w:rsidRDefault="00D139A6" w:rsidP="00616384">
            <w:pPr>
              <w:spacing w:before="240" w:line="360" w:lineRule="auto"/>
              <w:jc w:val="center"/>
              <w:rPr>
                <w:sz w:val="18"/>
                <w:szCs w:val="18"/>
              </w:rPr>
            </w:pPr>
            <w:r w:rsidRPr="000E7D45">
              <w:rPr>
                <w:sz w:val="18"/>
                <w:szCs w:val="18"/>
              </w:rPr>
              <w:t>2022 год</w:t>
            </w:r>
          </w:p>
        </w:tc>
        <w:tc>
          <w:tcPr>
            <w:tcW w:w="369" w:type="pct"/>
            <w:vAlign w:val="center"/>
          </w:tcPr>
          <w:p w14:paraId="6F0C5B1A" w14:textId="77777777" w:rsidR="00D139A6" w:rsidRPr="000E7D45" w:rsidRDefault="00D139A6" w:rsidP="00616384">
            <w:pPr>
              <w:spacing w:before="240" w:line="360" w:lineRule="auto"/>
              <w:jc w:val="center"/>
              <w:rPr>
                <w:sz w:val="18"/>
                <w:szCs w:val="18"/>
              </w:rPr>
            </w:pPr>
            <w:r w:rsidRPr="000E7D45">
              <w:rPr>
                <w:sz w:val="18"/>
                <w:szCs w:val="18"/>
              </w:rPr>
              <w:t>2023 год</w:t>
            </w:r>
          </w:p>
        </w:tc>
        <w:tc>
          <w:tcPr>
            <w:tcW w:w="369" w:type="pct"/>
            <w:vAlign w:val="center"/>
          </w:tcPr>
          <w:p w14:paraId="480FEB5B" w14:textId="77777777" w:rsidR="00D139A6" w:rsidRPr="000E7D45" w:rsidRDefault="00D139A6" w:rsidP="00616384">
            <w:pPr>
              <w:spacing w:before="240" w:line="360" w:lineRule="auto"/>
              <w:jc w:val="center"/>
              <w:rPr>
                <w:sz w:val="18"/>
                <w:szCs w:val="18"/>
              </w:rPr>
            </w:pPr>
            <w:r w:rsidRPr="000E7D45">
              <w:rPr>
                <w:sz w:val="18"/>
                <w:szCs w:val="18"/>
              </w:rPr>
              <w:t>2024 год</w:t>
            </w:r>
          </w:p>
        </w:tc>
        <w:tc>
          <w:tcPr>
            <w:tcW w:w="369" w:type="pct"/>
            <w:vAlign w:val="center"/>
          </w:tcPr>
          <w:p w14:paraId="25C4E617" w14:textId="77777777" w:rsidR="00D139A6" w:rsidRPr="000E7D45" w:rsidRDefault="00D139A6" w:rsidP="00616384">
            <w:pPr>
              <w:spacing w:before="240" w:line="360" w:lineRule="auto"/>
              <w:jc w:val="center"/>
              <w:rPr>
                <w:sz w:val="18"/>
                <w:szCs w:val="18"/>
              </w:rPr>
            </w:pPr>
            <w:r w:rsidRPr="000E7D45">
              <w:rPr>
                <w:sz w:val="18"/>
                <w:szCs w:val="18"/>
              </w:rPr>
              <w:t>2025 год</w:t>
            </w:r>
          </w:p>
        </w:tc>
        <w:tc>
          <w:tcPr>
            <w:tcW w:w="369" w:type="pct"/>
            <w:vAlign w:val="center"/>
          </w:tcPr>
          <w:p w14:paraId="0DBBC6A4" w14:textId="77777777" w:rsidR="00D139A6" w:rsidRPr="000E7D45" w:rsidRDefault="00D139A6" w:rsidP="00616384">
            <w:pPr>
              <w:spacing w:before="240" w:line="360" w:lineRule="auto"/>
              <w:jc w:val="center"/>
              <w:rPr>
                <w:sz w:val="18"/>
                <w:szCs w:val="18"/>
              </w:rPr>
            </w:pPr>
            <w:r w:rsidRPr="000E7D45">
              <w:rPr>
                <w:sz w:val="18"/>
                <w:szCs w:val="18"/>
              </w:rPr>
              <w:t>2026 год</w:t>
            </w:r>
          </w:p>
        </w:tc>
        <w:tc>
          <w:tcPr>
            <w:tcW w:w="369" w:type="pct"/>
            <w:vAlign w:val="center"/>
          </w:tcPr>
          <w:p w14:paraId="77C04396" w14:textId="77777777" w:rsidR="00D139A6" w:rsidRPr="000E7D45" w:rsidRDefault="00D139A6" w:rsidP="00616384">
            <w:pPr>
              <w:spacing w:before="240" w:line="360" w:lineRule="auto"/>
              <w:jc w:val="center"/>
              <w:rPr>
                <w:sz w:val="18"/>
                <w:szCs w:val="18"/>
              </w:rPr>
            </w:pPr>
            <w:r w:rsidRPr="000E7D45">
              <w:rPr>
                <w:sz w:val="18"/>
                <w:szCs w:val="18"/>
              </w:rPr>
              <w:t>2027 год</w:t>
            </w:r>
          </w:p>
        </w:tc>
        <w:tc>
          <w:tcPr>
            <w:tcW w:w="369" w:type="pct"/>
            <w:vAlign w:val="center"/>
          </w:tcPr>
          <w:p w14:paraId="25EDD2AC" w14:textId="77777777" w:rsidR="00D139A6" w:rsidRPr="000E7D45" w:rsidRDefault="00D139A6" w:rsidP="00616384">
            <w:pPr>
              <w:spacing w:before="240" w:line="360" w:lineRule="auto"/>
              <w:jc w:val="center"/>
              <w:rPr>
                <w:sz w:val="18"/>
                <w:szCs w:val="18"/>
              </w:rPr>
            </w:pPr>
            <w:r w:rsidRPr="000E7D45">
              <w:rPr>
                <w:sz w:val="18"/>
                <w:szCs w:val="18"/>
              </w:rPr>
              <w:t>2028 год</w:t>
            </w:r>
          </w:p>
        </w:tc>
        <w:tc>
          <w:tcPr>
            <w:tcW w:w="369" w:type="pct"/>
            <w:vAlign w:val="center"/>
          </w:tcPr>
          <w:p w14:paraId="2FB7C9A8" w14:textId="77777777" w:rsidR="00D139A6" w:rsidRPr="000E7D45" w:rsidRDefault="00D139A6" w:rsidP="00616384">
            <w:pPr>
              <w:spacing w:before="240" w:line="360" w:lineRule="auto"/>
              <w:jc w:val="center"/>
              <w:rPr>
                <w:sz w:val="18"/>
                <w:szCs w:val="18"/>
              </w:rPr>
            </w:pPr>
            <w:r w:rsidRPr="000E7D45">
              <w:rPr>
                <w:sz w:val="18"/>
                <w:szCs w:val="18"/>
              </w:rPr>
              <w:t>2029 год</w:t>
            </w:r>
          </w:p>
        </w:tc>
        <w:tc>
          <w:tcPr>
            <w:tcW w:w="369" w:type="pct"/>
            <w:vAlign w:val="center"/>
          </w:tcPr>
          <w:p w14:paraId="38BFFC36" w14:textId="77777777" w:rsidR="00D139A6" w:rsidRPr="000E7D45" w:rsidRDefault="00D139A6" w:rsidP="00616384">
            <w:pPr>
              <w:spacing w:before="240" w:line="360" w:lineRule="auto"/>
              <w:jc w:val="center"/>
              <w:rPr>
                <w:sz w:val="18"/>
                <w:szCs w:val="18"/>
              </w:rPr>
            </w:pPr>
            <w:r w:rsidRPr="000E7D45">
              <w:rPr>
                <w:sz w:val="18"/>
                <w:szCs w:val="18"/>
              </w:rPr>
              <w:t>2030 год</w:t>
            </w:r>
          </w:p>
        </w:tc>
      </w:tr>
      <w:tr w:rsidR="00D139A6" w:rsidRPr="000E7D45" w14:paraId="5A47BB06" w14:textId="77777777" w:rsidTr="003316B6">
        <w:tc>
          <w:tcPr>
            <w:tcW w:w="938" w:type="pct"/>
            <w:vAlign w:val="center"/>
          </w:tcPr>
          <w:p w14:paraId="232380BE" w14:textId="77777777" w:rsidR="00D139A6" w:rsidRPr="000E7D45" w:rsidRDefault="00D139A6" w:rsidP="00616384">
            <w:pPr>
              <w:spacing w:before="240" w:line="360" w:lineRule="auto"/>
              <w:rPr>
                <w:sz w:val="18"/>
                <w:szCs w:val="18"/>
              </w:rPr>
            </w:pPr>
            <w:r w:rsidRPr="000E7D45">
              <w:rPr>
                <w:sz w:val="18"/>
                <w:szCs w:val="18"/>
              </w:rPr>
              <w:t>ООО «Петербургтеплоэнерго»</w:t>
            </w:r>
          </w:p>
        </w:tc>
        <w:tc>
          <w:tcPr>
            <w:tcW w:w="369" w:type="pct"/>
            <w:vAlign w:val="center"/>
          </w:tcPr>
          <w:p w14:paraId="240ECAC6" w14:textId="77777777" w:rsidR="00D139A6" w:rsidRPr="006F6CF9" w:rsidRDefault="00D139A6" w:rsidP="00616384">
            <w:pPr>
              <w:spacing w:before="240" w:line="360" w:lineRule="auto"/>
              <w:jc w:val="center"/>
              <w:rPr>
                <w:color w:val="000000"/>
                <w:sz w:val="20"/>
                <w:szCs w:val="20"/>
              </w:rPr>
            </w:pPr>
            <w:r>
              <w:rPr>
                <w:color w:val="000000"/>
                <w:sz w:val="20"/>
                <w:szCs w:val="20"/>
              </w:rPr>
              <w:t>4</w:t>
            </w:r>
            <w:r w:rsidRPr="00B16773">
              <w:rPr>
                <w:color w:val="000000"/>
                <w:sz w:val="20"/>
                <w:szCs w:val="20"/>
              </w:rPr>
              <w:t>,61</w:t>
            </w:r>
          </w:p>
        </w:tc>
        <w:tc>
          <w:tcPr>
            <w:tcW w:w="369" w:type="pct"/>
            <w:vAlign w:val="center"/>
          </w:tcPr>
          <w:p w14:paraId="6685C7EC" w14:textId="77777777" w:rsidR="00D139A6" w:rsidRPr="006F6CF9" w:rsidRDefault="00D139A6" w:rsidP="00616384">
            <w:pPr>
              <w:spacing w:before="240" w:line="360" w:lineRule="auto"/>
              <w:jc w:val="center"/>
              <w:rPr>
                <w:color w:val="000000"/>
                <w:sz w:val="20"/>
                <w:szCs w:val="20"/>
              </w:rPr>
            </w:pPr>
            <w:r>
              <w:rPr>
                <w:color w:val="000000"/>
                <w:sz w:val="20"/>
                <w:szCs w:val="20"/>
              </w:rPr>
              <w:t>5</w:t>
            </w:r>
            <w:r w:rsidRPr="00257B2D">
              <w:rPr>
                <w:color w:val="000000"/>
                <w:sz w:val="20"/>
                <w:szCs w:val="20"/>
              </w:rPr>
              <w:t>,61</w:t>
            </w:r>
          </w:p>
        </w:tc>
        <w:tc>
          <w:tcPr>
            <w:tcW w:w="369" w:type="pct"/>
            <w:vAlign w:val="center"/>
          </w:tcPr>
          <w:p w14:paraId="35539934" w14:textId="77777777" w:rsidR="00D139A6" w:rsidRPr="006F6CF9" w:rsidRDefault="00D139A6" w:rsidP="00616384">
            <w:pPr>
              <w:spacing w:before="240" w:line="360" w:lineRule="auto"/>
              <w:jc w:val="center"/>
              <w:rPr>
                <w:color w:val="000000"/>
                <w:sz w:val="20"/>
                <w:szCs w:val="20"/>
              </w:rPr>
            </w:pPr>
            <w:r>
              <w:rPr>
                <w:color w:val="000000"/>
                <w:sz w:val="20"/>
                <w:szCs w:val="20"/>
              </w:rPr>
              <w:t>6</w:t>
            </w:r>
            <w:r w:rsidRPr="00257B2D">
              <w:rPr>
                <w:color w:val="000000"/>
                <w:sz w:val="20"/>
                <w:szCs w:val="20"/>
              </w:rPr>
              <w:t>,61</w:t>
            </w:r>
          </w:p>
        </w:tc>
        <w:tc>
          <w:tcPr>
            <w:tcW w:w="369" w:type="pct"/>
            <w:vAlign w:val="center"/>
          </w:tcPr>
          <w:p w14:paraId="63292C04" w14:textId="77777777" w:rsidR="00D139A6" w:rsidRPr="006F6CF9" w:rsidRDefault="00D139A6" w:rsidP="00616384">
            <w:pPr>
              <w:spacing w:before="240" w:line="360" w:lineRule="auto"/>
              <w:jc w:val="center"/>
              <w:rPr>
                <w:color w:val="000000"/>
                <w:sz w:val="20"/>
                <w:szCs w:val="20"/>
              </w:rPr>
            </w:pPr>
            <w:r>
              <w:rPr>
                <w:color w:val="000000"/>
                <w:sz w:val="20"/>
                <w:szCs w:val="20"/>
              </w:rPr>
              <w:t>7</w:t>
            </w:r>
            <w:r w:rsidRPr="00257B2D">
              <w:rPr>
                <w:color w:val="000000"/>
                <w:sz w:val="20"/>
                <w:szCs w:val="20"/>
              </w:rPr>
              <w:t>,61</w:t>
            </w:r>
          </w:p>
        </w:tc>
        <w:tc>
          <w:tcPr>
            <w:tcW w:w="369" w:type="pct"/>
            <w:vAlign w:val="center"/>
          </w:tcPr>
          <w:p w14:paraId="3D8A8446" w14:textId="77777777" w:rsidR="00D139A6" w:rsidRPr="006F6CF9" w:rsidRDefault="00D139A6" w:rsidP="00616384">
            <w:pPr>
              <w:spacing w:before="240" w:line="360" w:lineRule="auto"/>
              <w:jc w:val="center"/>
              <w:rPr>
                <w:color w:val="000000"/>
                <w:sz w:val="20"/>
                <w:szCs w:val="20"/>
              </w:rPr>
            </w:pPr>
            <w:r>
              <w:rPr>
                <w:color w:val="000000"/>
                <w:sz w:val="20"/>
                <w:szCs w:val="20"/>
              </w:rPr>
              <w:t>8,</w:t>
            </w:r>
            <w:r w:rsidRPr="00257B2D">
              <w:rPr>
                <w:color w:val="000000"/>
                <w:sz w:val="20"/>
                <w:szCs w:val="20"/>
              </w:rPr>
              <w:t>61</w:t>
            </w:r>
          </w:p>
        </w:tc>
        <w:tc>
          <w:tcPr>
            <w:tcW w:w="369" w:type="pct"/>
            <w:vAlign w:val="center"/>
          </w:tcPr>
          <w:p w14:paraId="06013DB6" w14:textId="77777777" w:rsidR="00D139A6" w:rsidRPr="006F6CF9" w:rsidRDefault="00D139A6" w:rsidP="00616384">
            <w:pPr>
              <w:spacing w:before="240" w:line="360" w:lineRule="auto"/>
              <w:jc w:val="center"/>
              <w:rPr>
                <w:color w:val="000000"/>
                <w:sz w:val="20"/>
                <w:szCs w:val="20"/>
              </w:rPr>
            </w:pPr>
            <w:r>
              <w:rPr>
                <w:color w:val="000000"/>
                <w:sz w:val="20"/>
                <w:szCs w:val="20"/>
              </w:rPr>
              <w:t>9</w:t>
            </w:r>
            <w:r w:rsidRPr="00257B2D">
              <w:rPr>
                <w:color w:val="000000"/>
                <w:sz w:val="20"/>
                <w:szCs w:val="20"/>
              </w:rPr>
              <w:t>,61</w:t>
            </w:r>
          </w:p>
        </w:tc>
        <w:tc>
          <w:tcPr>
            <w:tcW w:w="369" w:type="pct"/>
            <w:vAlign w:val="center"/>
          </w:tcPr>
          <w:p w14:paraId="78A91F25" w14:textId="77777777" w:rsidR="00D139A6" w:rsidRPr="006F6CF9" w:rsidRDefault="00D139A6" w:rsidP="00616384">
            <w:pPr>
              <w:spacing w:before="240" w:line="360" w:lineRule="auto"/>
              <w:jc w:val="center"/>
              <w:rPr>
                <w:color w:val="000000"/>
                <w:sz w:val="20"/>
                <w:szCs w:val="20"/>
              </w:rPr>
            </w:pPr>
            <w:r>
              <w:rPr>
                <w:color w:val="000000"/>
                <w:sz w:val="20"/>
                <w:szCs w:val="20"/>
              </w:rPr>
              <w:t>10</w:t>
            </w:r>
            <w:r w:rsidRPr="00257B2D">
              <w:rPr>
                <w:color w:val="000000"/>
                <w:sz w:val="20"/>
                <w:szCs w:val="20"/>
              </w:rPr>
              <w:t>,61</w:t>
            </w:r>
          </w:p>
        </w:tc>
        <w:tc>
          <w:tcPr>
            <w:tcW w:w="369" w:type="pct"/>
            <w:vAlign w:val="center"/>
          </w:tcPr>
          <w:p w14:paraId="0B1CB8D8" w14:textId="77777777" w:rsidR="00D139A6" w:rsidRPr="006F6CF9" w:rsidRDefault="00D139A6" w:rsidP="00616384">
            <w:pPr>
              <w:spacing w:before="240" w:line="360" w:lineRule="auto"/>
              <w:jc w:val="center"/>
              <w:rPr>
                <w:color w:val="000000"/>
                <w:sz w:val="20"/>
                <w:szCs w:val="20"/>
              </w:rPr>
            </w:pPr>
            <w:r>
              <w:rPr>
                <w:color w:val="000000"/>
                <w:sz w:val="20"/>
                <w:szCs w:val="20"/>
              </w:rPr>
              <w:t>11</w:t>
            </w:r>
            <w:r w:rsidRPr="00257B2D">
              <w:rPr>
                <w:color w:val="000000"/>
                <w:sz w:val="20"/>
                <w:szCs w:val="20"/>
              </w:rPr>
              <w:t>,61</w:t>
            </w:r>
          </w:p>
        </w:tc>
        <w:tc>
          <w:tcPr>
            <w:tcW w:w="369" w:type="pct"/>
            <w:vAlign w:val="center"/>
          </w:tcPr>
          <w:p w14:paraId="67EBE73F" w14:textId="77777777" w:rsidR="00D139A6" w:rsidRPr="006F6CF9" w:rsidRDefault="00D139A6" w:rsidP="00616384">
            <w:pPr>
              <w:spacing w:before="240" w:line="360" w:lineRule="auto"/>
              <w:jc w:val="center"/>
              <w:rPr>
                <w:color w:val="000000"/>
                <w:sz w:val="20"/>
                <w:szCs w:val="20"/>
              </w:rPr>
            </w:pPr>
            <w:r>
              <w:rPr>
                <w:color w:val="000000"/>
                <w:sz w:val="20"/>
                <w:szCs w:val="20"/>
              </w:rPr>
              <w:t>12</w:t>
            </w:r>
            <w:r w:rsidRPr="00257B2D">
              <w:rPr>
                <w:color w:val="000000"/>
                <w:sz w:val="20"/>
                <w:szCs w:val="20"/>
              </w:rPr>
              <w:t>,61</w:t>
            </w:r>
          </w:p>
        </w:tc>
        <w:tc>
          <w:tcPr>
            <w:tcW w:w="369" w:type="pct"/>
            <w:vAlign w:val="center"/>
          </w:tcPr>
          <w:p w14:paraId="60133F3D" w14:textId="77777777" w:rsidR="00D139A6" w:rsidRPr="006F6CF9" w:rsidRDefault="00D139A6" w:rsidP="00616384">
            <w:pPr>
              <w:spacing w:before="240" w:line="360" w:lineRule="auto"/>
              <w:jc w:val="center"/>
              <w:rPr>
                <w:color w:val="000000"/>
                <w:sz w:val="20"/>
                <w:szCs w:val="20"/>
              </w:rPr>
            </w:pPr>
            <w:r>
              <w:rPr>
                <w:color w:val="000000"/>
                <w:sz w:val="20"/>
                <w:szCs w:val="20"/>
              </w:rPr>
              <w:t>13</w:t>
            </w:r>
            <w:r w:rsidRPr="00257B2D">
              <w:rPr>
                <w:color w:val="000000"/>
                <w:sz w:val="20"/>
                <w:szCs w:val="20"/>
              </w:rPr>
              <w:t>,61</w:t>
            </w:r>
          </w:p>
        </w:tc>
        <w:tc>
          <w:tcPr>
            <w:tcW w:w="369" w:type="pct"/>
            <w:vAlign w:val="center"/>
          </w:tcPr>
          <w:p w14:paraId="5D6E01D1" w14:textId="77777777" w:rsidR="00D139A6" w:rsidRPr="006F6CF9" w:rsidRDefault="00D139A6" w:rsidP="00616384">
            <w:pPr>
              <w:spacing w:before="240" w:line="360" w:lineRule="auto"/>
              <w:jc w:val="center"/>
              <w:rPr>
                <w:color w:val="000000"/>
                <w:sz w:val="20"/>
                <w:szCs w:val="20"/>
              </w:rPr>
            </w:pPr>
            <w:r>
              <w:rPr>
                <w:color w:val="000000"/>
                <w:sz w:val="20"/>
                <w:szCs w:val="20"/>
              </w:rPr>
              <w:t>14</w:t>
            </w:r>
            <w:r w:rsidRPr="00257B2D">
              <w:rPr>
                <w:color w:val="000000"/>
                <w:sz w:val="20"/>
                <w:szCs w:val="20"/>
              </w:rPr>
              <w:t>,61</w:t>
            </w:r>
          </w:p>
        </w:tc>
      </w:tr>
      <w:tr w:rsidR="00D139A6" w:rsidRPr="000E7D45" w14:paraId="0DCB87E1" w14:textId="77777777" w:rsidTr="003316B6">
        <w:tc>
          <w:tcPr>
            <w:tcW w:w="938" w:type="pct"/>
            <w:vAlign w:val="center"/>
          </w:tcPr>
          <w:p w14:paraId="0CDEC4E7" w14:textId="77777777" w:rsidR="00D139A6" w:rsidRPr="000E7D45" w:rsidRDefault="00D139A6" w:rsidP="00616384">
            <w:pPr>
              <w:spacing w:before="240" w:line="360" w:lineRule="auto"/>
              <w:rPr>
                <w:sz w:val="18"/>
                <w:szCs w:val="18"/>
              </w:rPr>
            </w:pPr>
            <w:r w:rsidRPr="000E7D45">
              <w:rPr>
                <w:sz w:val="18"/>
                <w:szCs w:val="18"/>
              </w:rPr>
              <w:t>ООО «ЖилКомТеплоЭнерго»</w:t>
            </w:r>
          </w:p>
        </w:tc>
        <w:tc>
          <w:tcPr>
            <w:tcW w:w="369" w:type="pct"/>
            <w:vAlign w:val="center"/>
          </w:tcPr>
          <w:p w14:paraId="59347EB9" w14:textId="77777777" w:rsidR="00D139A6" w:rsidRPr="00060485" w:rsidRDefault="00D139A6" w:rsidP="00616384">
            <w:pPr>
              <w:spacing w:before="240" w:line="360" w:lineRule="auto"/>
              <w:jc w:val="center"/>
              <w:rPr>
                <w:color w:val="000000"/>
                <w:sz w:val="20"/>
                <w:szCs w:val="20"/>
              </w:rPr>
            </w:pPr>
            <w:r w:rsidRPr="001F2E38">
              <w:rPr>
                <w:color w:val="000000"/>
                <w:sz w:val="20"/>
                <w:szCs w:val="20"/>
              </w:rPr>
              <w:t>5,0</w:t>
            </w:r>
          </w:p>
        </w:tc>
        <w:tc>
          <w:tcPr>
            <w:tcW w:w="369" w:type="pct"/>
            <w:vAlign w:val="center"/>
          </w:tcPr>
          <w:p w14:paraId="4DEE70DF" w14:textId="77777777" w:rsidR="00D139A6" w:rsidRPr="00060485" w:rsidRDefault="00D139A6" w:rsidP="00616384">
            <w:pPr>
              <w:spacing w:before="240" w:line="360" w:lineRule="auto"/>
              <w:jc w:val="center"/>
              <w:rPr>
                <w:color w:val="000000"/>
                <w:sz w:val="20"/>
                <w:szCs w:val="20"/>
              </w:rPr>
            </w:pPr>
            <w:r w:rsidRPr="001F2E38">
              <w:rPr>
                <w:color w:val="000000"/>
                <w:sz w:val="20"/>
                <w:szCs w:val="20"/>
              </w:rPr>
              <w:t>6,0</w:t>
            </w:r>
          </w:p>
        </w:tc>
        <w:tc>
          <w:tcPr>
            <w:tcW w:w="369" w:type="pct"/>
            <w:vAlign w:val="center"/>
          </w:tcPr>
          <w:p w14:paraId="4F6D09E8" w14:textId="77777777" w:rsidR="00D139A6" w:rsidRPr="00060485" w:rsidRDefault="00D139A6" w:rsidP="00616384">
            <w:pPr>
              <w:spacing w:before="240" w:line="360" w:lineRule="auto"/>
              <w:jc w:val="center"/>
              <w:rPr>
                <w:color w:val="000000"/>
                <w:sz w:val="20"/>
                <w:szCs w:val="20"/>
              </w:rPr>
            </w:pPr>
            <w:r w:rsidRPr="001F2E38">
              <w:rPr>
                <w:color w:val="000000"/>
                <w:sz w:val="20"/>
                <w:szCs w:val="20"/>
              </w:rPr>
              <w:t>7,0</w:t>
            </w:r>
          </w:p>
        </w:tc>
        <w:tc>
          <w:tcPr>
            <w:tcW w:w="369" w:type="pct"/>
            <w:vAlign w:val="center"/>
          </w:tcPr>
          <w:p w14:paraId="2521DC87" w14:textId="77777777" w:rsidR="00D139A6" w:rsidRPr="00060485" w:rsidRDefault="00D139A6" w:rsidP="00616384">
            <w:pPr>
              <w:spacing w:before="240" w:line="360" w:lineRule="auto"/>
              <w:jc w:val="center"/>
              <w:rPr>
                <w:color w:val="000000"/>
                <w:sz w:val="20"/>
                <w:szCs w:val="20"/>
              </w:rPr>
            </w:pPr>
            <w:r w:rsidRPr="001F2E38">
              <w:rPr>
                <w:color w:val="000000"/>
                <w:sz w:val="20"/>
                <w:szCs w:val="20"/>
              </w:rPr>
              <w:t>8,0</w:t>
            </w:r>
          </w:p>
        </w:tc>
        <w:tc>
          <w:tcPr>
            <w:tcW w:w="369" w:type="pct"/>
            <w:vAlign w:val="center"/>
          </w:tcPr>
          <w:p w14:paraId="1F15F951" w14:textId="77777777" w:rsidR="00D139A6" w:rsidRPr="00060485" w:rsidRDefault="00D139A6" w:rsidP="00616384">
            <w:pPr>
              <w:spacing w:before="240" w:line="360" w:lineRule="auto"/>
              <w:jc w:val="center"/>
              <w:rPr>
                <w:color w:val="000000"/>
                <w:sz w:val="20"/>
                <w:szCs w:val="20"/>
              </w:rPr>
            </w:pPr>
            <w:r w:rsidRPr="001F2E38">
              <w:rPr>
                <w:color w:val="000000"/>
                <w:sz w:val="20"/>
                <w:szCs w:val="20"/>
              </w:rPr>
              <w:t>9,0</w:t>
            </w:r>
          </w:p>
        </w:tc>
        <w:tc>
          <w:tcPr>
            <w:tcW w:w="369" w:type="pct"/>
            <w:vAlign w:val="center"/>
          </w:tcPr>
          <w:p w14:paraId="290A5CD6" w14:textId="77777777" w:rsidR="00D139A6" w:rsidRPr="00060485" w:rsidRDefault="00D139A6" w:rsidP="00616384">
            <w:pPr>
              <w:spacing w:before="240" w:line="360" w:lineRule="auto"/>
              <w:jc w:val="center"/>
              <w:rPr>
                <w:color w:val="000000"/>
                <w:sz w:val="20"/>
                <w:szCs w:val="20"/>
              </w:rPr>
            </w:pPr>
            <w:r w:rsidRPr="001F2E38">
              <w:rPr>
                <w:color w:val="000000"/>
                <w:sz w:val="20"/>
                <w:szCs w:val="20"/>
              </w:rPr>
              <w:t>10,0</w:t>
            </w:r>
          </w:p>
        </w:tc>
        <w:tc>
          <w:tcPr>
            <w:tcW w:w="369" w:type="pct"/>
            <w:vAlign w:val="center"/>
          </w:tcPr>
          <w:p w14:paraId="0D98515E" w14:textId="77777777" w:rsidR="00D139A6" w:rsidRPr="00060485" w:rsidRDefault="00D139A6" w:rsidP="00616384">
            <w:pPr>
              <w:spacing w:before="240" w:line="360" w:lineRule="auto"/>
              <w:jc w:val="center"/>
              <w:rPr>
                <w:color w:val="000000"/>
                <w:sz w:val="20"/>
                <w:szCs w:val="20"/>
              </w:rPr>
            </w:pPr>
            <w:r w:rsidRPr="001F2E38">
              <w:rPr>
                <w:color w:val="000000"/>
                <w:sz w:val="20"/>
                <w:szCs w:val="20"/>
              </w:rPr>
              <w:t>11,0</w:t>
            </w:r>
          </w:p>
        </w:tc>
        <w:tc>
          <w:tcPr>
            <w:tcW w:w="369" w:type="pct"/>
            <w:vAlign w:val="center"/>
          </w:tcPr>
          <w:p w14:paraId="27762B89" w14:textId="77777777" w:rsidR="00D139A6" w:rsidRPr="00060485" w:rsidRDefault="00D139A6" w:rsidP="00616384">
            <w:pPr>
              <w:spacing w:before="240" w:line="360" w:lineRule="auto"/>
              <w:jc w:val="center"/>
              <w:rPr>
                <w:color w:val="000000"/>
                <w:sz w:val="20"/>
                <w:szCs w:val="20"/>
              </w:rPr>
            </w:pPr>
            <w:r w:rsidRPr="001F2E38">
              <w:rPr>
                <w:color w:val="000000"/>
                <w:sz w:val="20"/>
                <w:szCs w:val="20"/>
              </w:rPr>
              <w:t>12,0</w:t>
            </w:r>
          </w:p>
        </w:tc>
        <w:tc>
          <w:tcPr>
            <w:tcW w:w="369" w:type="pct"/>
            <w:vAlign w:val="center"/>
          </w:tcPr>
          <w:p w14:paraId="7B70FCEF" w14:textId="77777777" w:rsidR="00D139A6" w:rsidRPr="00060485" w:rsidRDefault="00D139A6" w:rsidP="00616384">
            <w:pPr>
              <w:spacing w:before="240" w:line="360" w:lineRule="auto"/>
              <w:jc w:val="center"/>
              <w:rPr>
                <w:color w:val="000000"/>
                <w:sz w:val="20"/>
                <w:szCs w:val="20"/>
              </w:rPr>
            </w:pPr>
            <w:r w:rsidRPr="001F2E38">
              <w:rPr>
                <w:color w:val="000000"/>
                <w:sz w:val="20"/>
                <w:szCs w:val="20"/>
              </w:rPr>
              <w:t>13,0</w:t>
            </w:r>
          </w:p>
        </w:tc>
        <w:tc>
          <w:tcPr>
            <w:tcW w:w="369" w:type="pct"/>
            <w:vAlign w:val="center"/>
          </w:tcPr>
          <w:p w14:paraId="38A458AE" w14:textId="77777777" w:rsidR="00D139A6" w:rsidRPr="00060485" w:rsidRDefault="00D139A6" w:rsidP="00616384">
            <w:pPr>
              <w:spacing w:before="240" w:line="360" w:lineRule="auto"/>
              <w:jc w:val="center"/>
              <w:rPr>
                <w:color w:val="000000"/>
                <w:sz w:val="20"/>
                <w:szCs w:val="20"/>
              </w:rPr>
            </w:pPr>
            <w:r w:rsidRPr="001F2E38">
              <w:rPr>
                <w:color w:val="000000"/>
                <w:sz w:val="20"/>
                <w:szCs w:val="20"/>
              </w:rPr>
              <w:t>14,0</w:t>
            </w:r>
          </w:p>
        </w:tc>
        <w:tc>
          <w:tcPr>
            <w:tcW w:w="369" w:type="pct"/>
            <w:vAlign w:val="center"/>
          </w:tcPr>
          <w:p w14:paraId="13EAEECB" w14:textId="77777777" w:rsidR="00D139A6" w:rsidRPr="00060485" w:rsidRDefault="00D139A6" w:rsidP="00616384">
            <w:pPr>
              <w:spacing w:before="240" w:line="360" w:lineRule="auto"/>
              <w:jc w:val="center"/>
              <w:rPr>
                <w:color w:val="000000"/>
                <w:sz w:val="20"/>
                <w:szCs w:val="20"/>
              </w:rPr>
            </w:pPr>
            <w:r w:rsidRPr="001F2E38">
              <w:rPr>
                <w:color w:val="000000"/>
                <w:sz w:val="20"/>
                <w:szCs w:val="20"/>
              </w:rPr>
              <w:t>15,0</w:t>
            </w:r>
          </w:p>
        </w:tc>
      </w:tr>
      <w:tr w:rsidR="00D139A6" w:rsidRPr="000E7D45" w14:paraId="678D34D7" w14:textId="77777777" w:rsidTr="003316B6">
        <w:tc>
          <w:tcPr>
            <w:tcW w:w="938" w:type="pct"/>
            <w:vAlign w:val="center"/>
          </w:tcPr>
          <w:p w14:paraId="54288A98" w14:textId="77777777" w:rsidR="00D139A6" w:rsidRPr="000E7D45" w:rsidRDefault="00D139A6" w:rsidP="00616384">
            <w:pPr>
              <w:spacing w:before="240" w:line="360" w:lineRule="auto"/>
              <w:rPr>
                <w:sz w:val="18"/>
                <w:szCs w:val="18"/>
              </w:rPr>
            </w:pPr>
            <w:r w:rsidRPr="000E7D45">
              <w:rPr>
                <w:sz w:val="18"/>
                <w:szCs w:val="18"/>
              </w:rPr>
              <w:t>ООО «ТК Мурино»</w:t>
            </w:r>
          </w:p>
        </w:tc>
        <w:tc>
          <w:tcPr>
            <w:tcW w:w="369" w:type="pct"/>
            <w:vAlign w:val="center"/>
          </w:tcPr>
          <w:p w14:paraId="3259CA7A" w14:textId="77777777" w:rsidR="00D139A6" w:rsidRPr="00D513AC" w:rsidRDefault="00D139A6" w:rsidP="00616384">
            <w:pPr>
              <w:spacing w:before="240" w:line="360" w:lineRule="auto"/>
              <w:jc w:val="center"/>
              <w:rPr>
                <w:color w:val="000000"/>
                <w:sz w:val="20"/>
                <w:szCs w:val="20"/>
              </w:rPr>
            </w:pPr>
            <w:r w:rsidRPr="00971ED1">
              <w:rPr>
                <w:color w:val="000000"/>
                <w:sz w:val="20"/>
                <w:szCs w:val="20"/>
              </w:rPr>
              <w:t>8,0</w:t>
            </w:r>
          </w:p>
        </w:tc>
        <w:tc>
          <w:tcPr>
            <w:tcW w:w="369" w:type="pct"/>
            <w:vAlign w:val="center"/>
          </w:tcPr>
          <w:p w14:paraId="39B97B52" w14:textId="77777777" w:rsidR="00D139A6" w:rsidRPr="00D513AC" w:rsidRDefault="00D139A6" w:rsidP="00616384">
            <w:pPr>
              <w:spacing w:before="240" w:line="360" w:lineRule="auto"/>
              <w:jc w:val="center"/>
              <w:rPr>
                <w:color w:val="000000"/>
                <w:sz w:val="20"/>
                <w:szCs w:val="20"/>
              </w:rPr>
            </w:pPr>
            <w:r w:rsidRPr="00971ED1">
              <w:rPr>
                <w:color w:val="000000"/>
                <w:sz w:val="20"/>
                <w:szCs w:val="20"/>
              </w:rPr>
              <w:t>9,0</w:t>
            </w:r>
          </w:p>
        </w:tc>
        <w:tc>
          <w:tcPr>
            <w:tcW w:w="369" w:type="pct"/>
            <w:vAlign w:val="center"/>
          </w:tcPr>
          <w:p w14:paraId="1BBCB9D4" w14:textId="77777777" w:rsidR="00D139A6" w:rsidRPr="00D513AC" w:rsidRDefault="00D139A6" w:rsidP="00616384">
            <w:pPr>
              <w:spacing w:before="240" w:line="360" w:lineRule="auto"/>
              <w:jc w:val="center"/>
              <w:rPr>
                <w:color w:val="000000"/>
                <w:sz w:val="20"/>
                <w:szCs w:val="20"/>
              </w:rPr>
            </w:pPr>
            <w:r w:rsidRPr="00971ED1">
              <w:rPr>
                <w:color w:val="000000"/>
                <w:sz w:val="20"/>
                <w:szCs w:val="20"/>
              </w:rPr>
              <w:t>10,0</w:t>
            </w:r>
          </w:p>
        </w:tc>
        <w:tc>
          <w:tcPr>
            <w:tcW w:w="369" w:type="pct"/>
            <w:vAlign w:val="center"/>
          </w:tcPr>
          <w:p w14:paraId="3231C6F8" w14:textId="77777777" w:rsidR="00D139A6" w:rsidRPr="00D513AC" w:rsidRDefault="00D139A6" w:rsidP="00616384">
            <w:pPr>
              <w:spacing w:before="240" w:line="360" w:lineRule="auto"/>
              <w:jc w:val="center"/>
              <w:rPr>
                <w:color w:val="000000"/>
                <w:sz w:val="20"/>
                <w:szCs w:val="20"/>
              </w:rPr>
            </w:pPr>
            <w:r w:rsidRPr="00971ED1">
              <w:rPr>
                <w:color w:val="000000"/>
                <w:sz w:val="20"/>
                <w:szCs w:val="20"/>
              </w:rPr>
              <w:t>11,0</w:t>
            </w:r>
          </w:p>
        </w:tc>
        <w:tc>
          <w:tcPr>
            <w:tcW w:w="369" w:type="pct"/>
            <w:vAlign w:val="center"/>
          </w:tcPr>
          <w:p w14:paraId="3AAAE07A" w14:textId="77777777" w:rsidR="00D139A6" w:rsidRPr="00D513AC" w:rsidRDefault="00D139A6" w:rsidP="00616384">
            <w:pPr>
              <w:spacing w:before="240" w:line="360" w:lineRule="auto"/>
              <w:jc w:val="center"/>
              <w:rPr>
                <w:color w:val="000000"/>
                <w:sz w:val="20"/>
                <w:szCs w:val="20"/>
              </w:rPr>
            </w:pPr>
            <w:r w:rsidRPr="00971ED1">
              <w:rPr>
                <w:color w:val="000000"/>
                <w:sz w:val="20"/>
                <w:szCs w:val="20"/>
              </w:rPr>
              <w:t>12,0</w:t>
            </w:r>
          </w:p>
        </w:tc>
        <w:tc>
          <w:tcPr>
            <w:tcW w:w="369" w:type="pct"/>
            <w:vAlign w:val="center"/>
          </w:tcPr>
          <w:p w14:paraId="48726DA1" w14:textId="77777777" w:rsidR="00D139A6" w:rsidRPr="00D513AC" w:rsidRDefault="00D139A6" w:rsidP="00616384">
            <w:pPr>
              <w:spacing w:before="240" w:line="360" w:lineRule="auto"/>
              <w:jc w:val="center"/>
              <w:rPr>
                <w:color w:val="000000"/>
                <w:sz w:val="20"/>
                <w:szCs w:val="20"/>
              </w:rPr>
            </w:pPr>
            <w:r w:rsidRPr="00971ED1">
              <w:rPr>
                <w:color w:val="000000"/>
                <w:sz w:val="20"/>
                <w:szCs w:val="20"/>
              </w:rPr>
              <w:t>13,0</w:t>
            </w:r>
          </w:p>
        </w:tc>
        <w:tc>
          <w:tcPr>
            <w:tcW w:w="369" w:type="pct"/>
            <w:vAlign w:val="center"/>
          </w:tcPr>
          <w:p w14:paraId="68E49400" w14:textId="77777777" w:rsidR="00D139A6" w:rsidRPr="00D513AC" w:rsidRDefault="00D139A6" w:rsidP="00616384">
            <w:pPr>
              <w:spacing w:before="240" w:line="360" w:lineRule="auto"/>
              <w:jc w:val="center"/>
              <w:rPr>
                <w:color w:val="000000"/>
                <w:sz w:val="20"/>
                <w:szCs w:val="20"/>
              </w:rPr>
            </w:pPr>
            <w:r w:rsidRPr="00971ED1">
              <w:rPr>
                <w:color w:val="000000"/>
                <w:sz w:val="20"/>
                <w:szCs w:val="20"/>
              </w:rPr>
              <w:t>14,0</w:t>
            </w:r>
          </w:p>
        </w:tc>
        <w:tc>
          <w:tcPr>
            <w:tcW w:w="369" w:type="pct"/>
            <w:vAlign w:val="center"/>
          </w:tcPr>
          <w:p w14:paraId="240EAE07" w14:textId="77777777" w:rsidR="00D139A6" w:rsidRPr="00D513AC" w:rsidRDefault="00D139A6" w:rsidP="00616384">
            <w:pPr>
              <w:spacing w:before="240" w:line="360" w:lineRule="auto"/>
              <w:jc w:val="center"/>
              <w:rPr>
                <w:color w:val="000000"/>
                <w:sz w:val="20"/>
                <w:szCs w:val="20"/>
              </w:rPr>
            </w:pPr>
            <w:r w:rsidRPr="00971ED1">
              <w:rPr>
                <w:color w:val="000000"/>
                <w:sz w:val="20"/>
                <w:szCs w:val="20"/>
              </w:rPr>
              <w:t>15,0</w:t>
            </w:r>
          </w:p>
        </w:tc>
        <w:tc>
          <w:tcPr>
            <w:tcW w:w="369" w:type="pct"/>
            <w:vAlign w:val="center"/>
          </w:tcPr>
          <w:p w14:paraId="6236F6D7" w14:textId="77777777" w:rsidR="00D139A6" w:rsidRPr="00D513AC" w:rsidRDefault="00D139A6" w:rsidP="00616384">
            <w:pPr>
              <w:spacing w:before="240" w:line="360" w:lineRule="auto"/>
              <w:jc w:val="center"/>
              <w:rPr>
                <w:color w:val="000000"/>
                <w:sz w:val="20"/>
                <w:szCs w:val="20"/>
              </w:rPr>
            </w:pPr>
            <w:r w:rsidRPr="00971ED1">
              <w:rPr>
                <w:color w:val="000000"/>
                <w:sz w:val="20"/>
                <w:szCs w:val="20"/>
              </w:rPr>
              <w:t>16,0</w:t>
            </w:r>
          </w:p>
        </w:tc>
        <w:tc>
          <w:tcPr>
            <w:tcW w:w="369" w:type="pct"/>
            <w:vAlign w:val="center"/>
          </w:tcPr>
          <w:p w14:paraId="71A88E10" w14:textId="77777777" w:rsidR="00D139A6" w:rsidRPr="00D513AC" w:rsidRDefault="00D139A6" w:rsidP="00616384">
            <w:pPr>
              <w:spacing w:before="240" w:line="360" w:lineRule="auto"/>
              <w:jc w:val="center"/>
              <w:rPr>
                <w:color w:val="000000"/>
                <w:sz w:val="20"/>
                <w:szCs w:val="20"/>
              </w:rPr>
            </w:pPr>
            <w:r w:rsidRPr="00971ED1">
              <w:rPr>
                <w:color w:val="000000"/>
                <w:sz w:val="20"/>
                <w:szCs w:val="20"/>
              </w:rPr>
              <w:t>17,0</w:t>
            </w:r>
          </w:p>
        </w:tc>
        <w:tc>
          <w:tcPr>
            <w:tcW w:w="369" w:type="pct"/>
            <w:vAlign w:val="center"/>
          </w:tcPr>
          <w:p w14:paraId="6A5EF498" w14:textId="77777777" w:rsidR="00D139A6" w:rsidRPr="00D513AC" w:rsidRDefault="00D139A6" w:rsidP="00616384">
            <w:pPr>
              <w:spacing w:before="240" w:line="360" w:lineRule="auto"/>
              <w:jc w:val="center"/>
              <w:rPr>
                <w:color w:val="000000"/>
                <w:sz w:val="20"/>
                <w:szCs w:val="20"/>
              </w:rPr>
            </w:pPr>
            <w:r w:rsidRPr="00971ED1">
              <w:rPr>
                <w:color w:val="000000"/>
                <w:sz w:val="20"/>
                <w:szCs w:val="20"/>
              </w:rPr>
              <w:t>18,0</w:t>
            </w:r>
          </w:p>
        </w:tc>
      </w:tr>
      <w:tr w:rsidR="00D139A6" w:rsidRPr="000E7D45" w14:paraId="6AA374AD" w14:textId="77777777" w:rsidTr="003316B6">
        <w:tc>
          <w:tcPr>
            <w:tcW w:w="938" w:type="pct"/>
            <w:vAlign w:val="center"/>
          </w:tcPr>
          <w:p w14:paraId="2F30FF3D" w14:textId="77777777" w:rsidR="00D139A6" w:rsidRPr="000E7D45" w:rsidRDefault="00D139A6" w:rsidP="00616384">
            <w:pPr>
              <w:spacing w:before="240" w:line="360" w:lineRule="auto"/>
              <w:rPr>
                <w:sz w:val="18"/>
                <w:szCs w:val="18"/>
              </w:rPr>
            </w:pPr>
            <w:r w:rsidRPr="000E7D45">
              <w:rPr>
                <w:sz w:val="18"/>
                <w:szCs w:val="18"/>
              </w:rPr>
              <w:t>ООО "Новая водная ассоциация"</w:t>
            </w:r>
          </w:p>
        </w:tc>
        <w:tc>
          <w:tcPr>
            <w:tcW w:w="369" w:type="pct"/>
            <w:vAlign w:val="center"/>
          </w:tcPr>
          <w:p w14:paraId="05BC9204" w14:textId="77777777" w:rsidR="00D139A6" w:rsidRPr="00060485" w:rsidRDefault="00D139A6" w:rsidP="00616384">
            <w:pPr>
              <w:spacing w:before="240" w:line="360" w:lineRule="auto"/>
              <w:jc w:val="center"/>
              <w:rPr>
                <w:color w:val="000000"/>
                <w:sz w:val="20"/>
                <w:szCs w:val="20"/>
              </w:rPr>
            </w:pPr>
            <w:r>
              <w:rPr>
                <w:color w:val="000000"/>
                <w:sz w:val="20"/>
                <w:szCs w:val="20"/>
              </w:rPr>
              <w:t>7,0</w:t>
            </w:r>
          </w:p>
        </w:tc>
        <w:tc>
          <w:tcPr>
            <w:tcW w:w="369" w:type="pct"/>
            <w:vAlign w:val="center"/>
          </w:tcPr>
          <w:p w14:paraId="2E3A688A" w14:textId="77777777" w:rsidR="00D139A6" w:rsidRPr="00060485" w:rsidRDefault="00D139A6" w:rsidP="00616384">
            <w:pPr>
              <w:spacing w:before="240" w:line="360" w:lineRule="auto"/>
              <w:jc w:val="center"/>
              <w:rPr>
                <w:color w:val="000000"/>
                <w:sz w:val="20"/>
                <w:szCs w:val="20"/>
              </w:rPr>
            </w:pPr>
            <w:r w:rsidRPr="00971ED1">
              <w:rPr>
                <w:color w:val="000000"/>
                <w:sz w:val="20"/>
                <w:szCs w:val="20"/>
              </w:rPr>
              <w:t>8,0</w:t>
            </w:r>
          </w:p>
        </w:tc>
        <w:tc>
          <w:tcPr>
            <w:tcW w:w="369" w:type="pct"/>
            <w:vAlign w:val="center"/>
          </w:tcPr>
          <w:p w14:paraId="11C93BBF" w14:textId="77777777" w:rsidR="00D139A6" w:rsidRPr="00060485" w:rsidRDefault="00D139A6" w:rsidP="00616384">
            <w:pPr>
              <w:spacing w:before="240" w:line="360" w:lineRule="auto"/>
              <w:jc w:val="center"/>
              <w:rPr>
                <w:color w:val="000000"/>
                <w:sz w:val="20"/>
                <w:szCs w:val="20"/>
              </w:rPr>
            </w:pPr>
            <w:r w:rsidRPr="00971ED1">
              <w:rPr>
                <w:color w:val="000000"/>
                <w:sz w:val="20"/>
                <w:szCs w:val="20"/>
              </w:rPr>
              <w:t>9,0</w:t>
            </w:r>
          </w:p>
        </w:tc>
        <w:tc>
          <w:tcPr>
            <w:tcW w:w="369" w:type="pct"/>
            <w:vAlign w:val="center"/>
          </w:tcPr>
          <w:p w14:paraId="7005B80B" w14:textId="77777777" w:rsidR="00D139A6" w:rsidRPr="00060485" w:rsidRDefault="00D139A6" w:rsidP="00616384">
            <w:pPr>
              <w:spacing w:before="240" w:line="360" w:lineRule="auto"/>
              <w:jc w:val="center"/>
              <w:rPr>
                <w:color w:val="000000"/>
                <w:sz w:val="20"/>
                <w:szCs w:val="20"/>
              </w:rPr>
            </w:pPr>
            <w:r w:rsidRPr="00971ED1">
              <w:rPr>
                <w:color w:val="000000"/>
                <w:sz w:val="20"/>
                <w:szCs w:val="20"/>
              </w:rPr>
              <w:t>10,0</w:t>
            </w:r>
          </w:p>
        </w:tc>
        <w:tc>
          <w:tcPr>
            <w:tcW w:w="369" w:type="pct"/>
            <w:vAlign w:val="center"/>
          </w:tcPr>
          <w:p w14:paraId="26727DE7" w14:textId="77777777" w:rsidR="00D139A6" w:rsidRPr="00060485" w:rsidRDefault="00D139A6" w:rsidP="00616384">
            <w:pPr>
              <w:spacing w:before="240" w:line="360" w:lineRule="auto"/>
              <w:jc w:val="center"/>
              <w:rPr>
                <w:color w:val="000000"/>
                <w:sz w:val="20"/>
                <w:szCs w:val="20"/>
              </w:rPr>
            </w:pPr>
            <w:r w:rsidRPr="00971ED1">
              <w:rPr>
                <w:color w:val="000000"/>
                <w:sz w:val="20"/>
                <w:szCs w:val="20"/>
              </w:rPr>
              <w:t>11,0</w:t>
            </w:r>
          </w:p>
        </w:tc>
        <w:tc>
          <w:tcPr>
            <w:tcW w:w="369" w:type="pct"/>
            <w:vAlign w:val="center"/>
          </w:tcPr>
          <w:p w14:paraId="1154BCCB" w14:textId="77777777" w:rsidR="00D139A6" w:rsidRPr="00060485" w:rsidRDefault="00D139A6" w:rsidP="00616384">
            <w:pPr>
              <w:spacing w:before="240" w:line="360" w:lineRule="auto"/>
              <w:jc w:val="center"/>
              <w:rPr>
                <w:color w:val="000000"/>
                <w:sz w:val="20"/>
                <w:szCs w:val="20"/>
              </w:rPr>
            </w:pPr>
            <w:r w:rsidRPr="00971ED1">
              <w:rPr>
                <w:color w:val="000000"/>
                <w:sz w:val="20"/>
                <w:szCs w:val="20"/>
              </w:rPr>
              <w:t>12,0</w:t>
            </w:r>
          </w:p>
        </w:tc>
        <w:tc>
          <w:tcPr>
            <w:tcW w:w="369" w:type="pct"/>
            <w:vAlign w:val="center"/>
          </w:tcPr>
          <w:p w14:paraId="7ADB8239" w14:textId="77777777" w:rsidR="00D139A6" w:rsidRPr="00060485" w:rsidRDefault="00D139A6" w:rsidP="00616384">
            <w:pPr>
              <w:spacing w:before="240" w:line="360" w:lineRule="auto"/>
              <w:jc w:val="center"/>
              <w:rPr>
                <w:color w:val="000000"/>
                <w:sz w:val="20"/>
                <w:szCs w:val="20"/>
              </w:rPr>
            </w:pPr>
            <w:r w:rsidRPr="00971ED1">
              <w:rPr>
                <w:color w:val="000000"/>
                <w:sz w:val="20"/>
                <w:szCs w:val="20"/>
              </w:rPr>
              <w:t>13,0</w:t>
            </w:r>
          </w:p>
        </w:tc>
        <w:tc>
          <w:tcPr>
            <w:tcW w:w="369" w:type="pct"/>
            <w:vAlign w:val="center"/>
          </w:tcPr>
          <w:p w14:paraId="521FB3AD" w14:textId="77777777" w:rsidR="00D139A6" w:rsidRPr="00060485" w:rsidRDefault="00D139A6" w:rsidP="00616384">
            <w:pPr>
              <w:spacing w:before="240" w:line="360" w:lineRule="auto"/>
              <w:jc w:val="center"/>
              <w:rPr>
                <w:color w:val="000000"/>
                <w:sz w:val="20"/>
                <w:szCs w:val="20"/>
              </w:rPr>
            </w:pPr>
            <w:r w:rsidRPr="00971ED1">
              <w:rPr>
                <w:color w:val="000000"/>
                <w:sz w:val="20"/>
                <w:szCs w:val="20"/>
              </w:rPr>
              <w:t>14,0</w:t>
            </w:r>
          </w:p>
        </w:tc>
        <w:tc>
          <w:tcPr>
            <w:tcW w:w="369" w:type="pct"/>
            <w:vAlign w:val="center"/>
          </w:tcPr>
          <w:p w14:paraId="253CCE23" w14:textId="77777777" w:rsidR="00D139A6" w:rsidRPr="00060485" w:rsidRDefault="00D139A6" w:rsidP="00616384">
            <w:pPr>
              <w:spacing w:before="240" w:line="360" w:lineRule="auto"/>
              <w:jc w:val="center"/>
              <w:rPr>
                <w:color w:val="000000"/>
                <w:sz w:val="20"/>
                <w:szCs w:val="20"/>
              </w:rPr>
            </w:pPr>
            <w:r w:rsidRPr="00971ED1">
              <w:rPr>
                <w:color w:val="000000"/>
                <w:sz w:val="20"/>
                <w:szCs w:val="20"/>
              </w:rPr>
              <w:t>15,0</w:t>
            </w:r>
          </w:p>
        </w:tc>
        <w:tc>
          <w:tcPr>
            <w:tcW w:w="369" w:type="pct"/>
            <w:vAlign w:val="center"/>
          </w:tcPr>
          <w:p w14:paraId="28BCE9D6" w14:textId="77777777" w:rsidR="00D139A6" w:rsidRPr="00060485" w:rsidRDefault="00D139A6" w:rsidP="00616384">
            <w:pPr>
              <w:spacing w:before="240" w:line="360" w:lineRule="auto"/>
              <w:jc w:val="center"/>
              <w:rPr>
                <w:color w:val="000000"/>
                <w:sz w:val="20"/>
                <w:szCs w:val="20"/>
              </w:rPr>
            </w:pPr>
            <w:r w:rsidRPr="00971ED1">
              <w:rPr>
                <w:color w:val="000000"/>
                <w:sz w:val="20"/>
                <w:szCs w:val="20"/>
              </w:rPr>
              <w:t>16,0</w:t>
            </w:r>
          </w:p>
        </w:tc>
        <w:tc>
          <w:tcPr>
            <w:tcW w:w="369" w:type="pct"/>
            <w:vAlign w:val="center"/>
          </w:tcPr>
          <w:p w14:paraId="72637767" w14:textId="77777777" w:rsidR="00D139A6" w:rsidRPr="00060485" w:rsidRDefault="00D139A6" w:rsidP="00616384">
            <w:pPr>
              <w:spacing w:before="240" w:line="360" w:lineRule="auto"/>
              <w:jc w:val="center"/>
              <w:rPr>
                <w:color w:val="000000"/>
                <w:sz w:val="20"/>
                <w:szCs w:val="20"/>
              </w:rPr>
            </w:pPr>
            <w:r w:rsidRPr="00971ED1">
              <w:rPr>
                <w:color w:val="000000"/>
                <w:sz w:val="20"/>
                <w:szCs w:val="20"/>
              </w:rPr>
              <w:t>17,0</w:t>
            </w:r>
          </w:p>
        </w:tc>
      </w:tr>
      <w:tr w:rsidR="00D139A6" w:rsidRPr="000E7D45" w14:paraId="310FCEF6" w14:textId="77777777" w:rsidTr="003316B6">
        <w:tc>
          <w:tcPr>
            <w:tcW w:w="938" w:type="pct"/>
            <w:vAlign w:val="center"/>
          </w:tcPr>
          <w:p w14:paraId="1BC001D8" w14:textId="77777777" w:rsidR="00D139A6" w:rsidRPr="000E7D45" w:rsidRDefault="00D139A6" w:rsidP="00616384">
            <w:pPr>
              <w:spacing w:before="240" w:line="360" w:lineRule="auto"/>
              <w:rPr>
                <w:sz w:val="18"/>
                <w:szCs w:val="18"/>
              </w:rPr>
            </w:pPr>
            <w:r w:rsidRPr="000E7D45">
              <w:rPr>
                <w:sz w:val="18"/>
                <w:szCs w:val="18"/>
              </w:rPr>
              <w:t>МАУ «Муниципальная управляющая компания</w:t>
            </w:r>
          </w:p>
        </w:tc>
        <w:tc>
          <w:tcPr>
            <w:tcW w:w="369" w:type="pct"/>
          </w:tcPr>
          <w:p w14:paraId="30136BA6" w14:textId="77777777" w:rsidR="00D139A6" w:rsidRPr="00060485" w:rsidRDefault="00D139A6" w:rsidP="00616384">
            <w:pPr>
              <w:spacing w:before="240" w:line="360" w:lineRule="auto"/>
              <w:jc w:val="center"/>
              <w:rPr>
                <w:color w:val="000000"/>
                <w:sz w:val="20"/>
                <w:szCs w:val="20"/>
              </w:rPr>
            </w:pPr>
            <w:r w:rsidRPr="0070252C">
              <w:rPr>
                <w:color w:val="000000"/>
                <w:sz w:val="20"/>
                <w:szCs w:val="20"/>
              </w:rPr>
              <w:t>16,0</w:t>
            </w:r>
          </w:p>
        </w:tc>
        <w:tc>
          <w:tcPr>
            <w:tcW w:w="369" w:type="pct"/>
          </w:tcPr>
          <w:p w14:paraId="74159146" w14:textId="77777777" w:rsidR="00D139A6" w:rsidRPr="00060485" w:rsidRDefault="00D139A6" w:rsidP="00616384">
            <w:pPr>
              <w:spacing w:before="240" w:line="360" w:lineRule="auto"/>
              <w:jc w:val="center"/>
              <w:rPr>
                <w:color w:val="000000"/>
                <w:sz w:val="20"/>
                <w:szCs w:val="20"/>
              </w:rPr>
            </w:pPr>
            <w:r w:rsidRPr="0070252C">
              <w:rPr>
                <w:color w:val="000000"/>
                <w:sz w:val="20"/>
                <w:szCs w:val="20"/>
              </w:rPr>
              <w:t>17,0</w:t>
            </w:r>
          </w:p>
        </w:tc>
        <w:tc>
          <w:tcPr>
            <w:tcW w:w="369" w:type="pct"/>
          </w:tcPr>
          <w:p w14:paraId="7A731FB0" w14:textId="77777777" w:rsidR="00D139A6" w:rsidRPr="00060485" w:rsidRDefault="00D139A6" w:rsidP="00616384">
            <w:pPr>
              <w:spacing w:before="240" w:line="360" w:lineRule="auto"/>
              <w:jc w:val="center"/>
              <w:rPr>
                <w:color w:val="000000"/>
                <w:sz w:val="20"/>
                <w:szCs w:val="20"/>
              </w:rPr>
            </w:pPr>
            <w:r w:rsidRPr="0070252C">
              <w:rPr>
                <w:color w:val="000000"/>
                <w:sz w:val="20"/>
                <w:szCs w:val="20"/>
              </w:rPr>
              <w:t>18,0</w:t>
            </w:r>
          </w:p>
        </w:tc>
        <w:tc>
          <w:tcPr>
            <w:tcW w:w="369" w:type="pct"/>
          </w:tcPr>
          <w:p w14:paraId="2D93AD7B" w14:textId="77777777" w:rsidR="00D139A6" w:rsidRPr="00060485" w:rsidRDefault="00D139A6" w:rsidP="00616384">
            <w:pPr>
              <w:spacing w:before="240" w:line="360" w:lineRule="auto"/>
              <w:jc w:val="center"/>
              <w:rPr>
                <w:color w:val="000000"/>
                <w:sz w:val="20"/>
                <w:szCs w:val="20"/>
              </w:rPr>
            </w:pPr>
            <w:r w:rsidRPr="0070252C">
              <w:rPr>
                <w:color w:val="000000"/>
                <w:sz w:val="20"/>
                <w:szCs w:val="20"/>
              </w:rPr>
              <w:t>19,0</w:t>
            </w:r>
          </w:p>
        </w:tc>
        <w:tc>
          <w:tcPr>
            <w:tcW w:w="369" w:type="pct"/>
          </w:tcPr>
          <w:p w14:paraId="15731BFB" w14:textId="77777777" w:rsidR="00D139A6" w:rsidRPr="00060485" w:rsidRDefault="00D139A6" w:rsidP="00616384">
            <w:pPr>
              <w:spacing w:before="240" w:line="360" w:lineRule="auto"/>
              <w:jc w:val="center"/>
              <w:rPr>
                <w:color w:val="000000"/>
                <w:sz w:val="20"/>
                <w:szCs w:val="20"/>
              </w:rPr>
            </w:pPr>
            <w:r w:rsidRPr="0070252C">
              <w:rPr>
                <w:color w:val="000000"/>
                <w:sz w:val="20"/>
                <w:szCs w:val="20"/>
              </w:rPr>
              <w:t>20,0</w:t>
            </w:r>
          </w:p>
        </w:tc>
        <w:tc>
          <w:tcPr>
            <w:tcW w:w="369" w:type="pct"/>
          </w:tcPr>
          <w:p w14:paraId="7C052CEB" w14:textId="77777777" w:rsidR="00D139A6" w:rsidRPr="00060485" w:rsidRDefault="00D139A6" w:rsidP="00616384">
            <w:pPr>
              <w:spacing w:before="240" w:line="360" w:lineRule="auto"/>
              <w:jc w:val="center"/>
              <w:rPr>
                <w:color w:val="000000"/>
                <w:sz w:val="20"/>
                <w:szCs w:val="20"/>
              </w:rPr>
            </w:pPr>
            <w:r w:rsidRPr="0070252C">
              <w:rPr>
                <w:color w:val="000000"/>
                <w:sz w:val="20"/>
                <w:szCs w:val="20"/>
              </w:rPr>
              <w:t>21,0</w:t>
            </w:r>
          </w:p>
        </w:tc>
        <w:tc>
          <w:tcPr>
            <w:tcW w:w="369" w:type="pct"/>
          </w:tcPr>
          <w:p w14:paraId="6D99312C" w14:textId="77777777" w:rsidR="00D139A6" w:rsidRPr="00060485" w:rsidRDefault="00D139A6" w:rsidP="00616384">
            <w:pPr>
              <w:spacing w:before="240" w:line="360" w:lineRule="auto"/>
              <w:jc w:val="center"/>
              <w:rPr>
                <w:color w:val="000000"/>
                <w:sz w:val="20"/>
                <w:szCs w:val="20"/>
              </w:rPr>
            </w:pPr>
            <w:r w:rsidRPr="0070252C">
              <w:rPr>
                <w:color w:val="000000"/>
                <w:sz w:val="20"/>
                <w:szCs w:val="20"/>
              </w:rPr>
              <w:t>22,0</w:t>
            </w:r>
          </w:p>
        </w:tc>
        <w:tc>
          <w:tcPr>
            <w:tcW w:w="369" w:type="pct"/>
          </w:tcPr>
          <w:p w14:paraId="2900644A" w14:textId="77777777" w:rsidR="00D139A6" w:rsidRPr="00060485" w:rsidRDefault="00D139A6" w:rsidP="00616384">
            <w:pPr>
              <w:spacing w:before="240" w:line="360" w:lineRule="auto"/>
              <w:jc w:val="center"/>
              <w:rPr>
                <w:color w:val="000000"/>
                <w:sz w:val="20"/>
                <w:szCs w:val="20"/>
              </w:rPr>
            </w:pPr>
            <w:r w:rsidRPr="0070252C">
              <w:rPr>
                <w:color w:val="000000"/>
                <w:sz w:val="20"/>
                <w:szCs w:val="20"/>
              </w:rPr>
              <w:t>23,0</w:t>
            </w:r>
          </w:p>
        </w:tc>
        <w:tc>
          <w:tcPr>
            <w:tcW w:w="369" w:type="pct"/>
          </w:tcPr>
          <w:p w14:paraId="0F1435BD" w14:textId="77777777" w:rsidR="00D139A6" w:rsidRPr="00060485" w:rsidRDefault="00D139A6" w:rsidP="00616384">
            <w:pPr>
              <w:spacing w:before="240" w:line="360" w:lineRule="auto"/>
              <w:jc w:val="center"/>
              <w:rPr>
                <w:color w:val="000000"/>
                <w:sz w:val="20"/>
                <w:szCs w:val="20"/>
              </w:rPr>
            </w:pPr>
            <w:r w:rsidRPr="0070252C">
              <w:rPr>
                <w:color w:val="000000"/>
                <w:sz w:val="20"/>
                <w:szCs w:val="20"/>
              </w:rPr>
              <w:t>24,0</w:t>
            </w:r>
          </w:p>
        </w:tc>
        <w:tc>
          <w:tcPr>
            <w:tcW w:w="369" w:type="pct"/>
          </w:tcPr>
          <w:p w14:paraId="155E58BF" w14:textId="77777777" w:rsidR="00D139A6" w:rsidRPr="00060485" w:rsidRDefault="00D139A6" w:rsidP="00616384">
            <w:pPr>
              <w:spacing w:before="240" w:line="360" w:lineRule="auto"/>
              <w:jc w:val="center"/>
              <w:rPr>
                <w:color w:val="000000"/>
                <w:sz w:val="20"/>
                <w:szCs w:val="20"/>
              </w:rPr>
            </w:pPr>
            <w:r w:rsidRPr="0070252C">
              <w:rPr>
                <w:color w:val="000000"/>
                <w:sz w:val="20"/>
                <w:szCs w:val="20"/>
              </w:rPr>
              <w:t>25,0</w:t>
            </w:r>
          </w:p>
        </w:tc>
        <w:tc>
          <w:tcPr>
            <w:tcW w:w="369" w:type="pct"/>
          </w:tcPr>
          <w:p w14:paraId="5F7F5CFE" w14:textId="77777777" w:rsidR="00D139A6" w:rsidRPr="00060485" w:rsidRDefault="00D139A6" w:rsidP="00616384">
            <w:pPr>
              <w:spacing w:before="240" w:line="360" w:lineRule="auto"/>
              <w:jc w:val="center"/>
              <w:rPr>
                <w:color w:val="000000"/>
                <w:sz w:val="20"/>
                <w:szCs w:val="20"/>
              </w:rPr>
            </w:pPr>
            <w:r w:rsidRPr="0070252C">
              <w:rPr>
                <w:color w:val="000000"/>
                <w:sz w:val="20"/>
                <w:szCs w:val="20"/>
              </w:rPr>
              <w:t>26,0</w:t>
            </w:r>
          </w:p>
        </w:tc>
      </w:tr>
      <w:tr w:rsidR="00D139A6" w:rsidRPr="000E7D45" w14:paraId="5160B3FF" w14:textId="77777777" w:rsidTr="003316B6">
        <w:tc>
          <w:tcPr>
            <w:tcW w:w="938" w:type="pct"/>
            <w:vAlign w:val="center"/>
          </w:tcPr>
          <w:p w14:paraId="46838D35" w14:textId="77777777" w:rsidR="00D139A6" w:rsidRPr="000E7D45" w:rsidRDefault="00D139A6" w:rsidP="00616384">
            <w:pPr>
              <w:spacing w:before="240" w:line="360" w:lineRule="auto"/>
              <w:rPr>
                <w:sz w:val="18"/>
                <w:szCs w:val="18"/>
              </w:rPr>
            </w:pPr>
            <w:r w:rsidRPr="000E7D45">
              <w:rPr>
                <w:sz w:val="18"/>
                <w:szCs w:val="18"/>
              </w:rPr>
              <w:t>ООО «Энергия»</w:t>
            </w:r>
          </w:p>
        </w:tc>
        <w:tc>
          <w:tcPr>
            <w:tcW w:w="369" w:type="pct"/>
          </w:tcPr>
          <w:p w14:paraId="3FCCFBED" w14:textId="77777777" w:rsidR="00D139A6" w:rsidRPr="00060485" w:rsidRDefault="00D139A6" w:rsidP="00616384">
            <w:pPr>
              <w:spacing w:before="240" w:line="360" w:lineRule="auto"/>
              <w:jc w:val="center"/>
              <w:rPr>
                <w:color w:val="000000"/>
                <w:sz w:val="20"/>
                <w:szCs w:val="20"/>
              </w:rPr>
            </w:pPr>
            <w:r>
              <w:rPr>
                <w:color w:val="000000"/>
                <w:sz w:val="20"/>
                <w:szCs w:val="20"/>
              </w:rPr>
              <w:t>1,7</w:t>
            </w:r>
          </w:p>
        </w:tc>
        <w:tc>
          <w:tcPr>
            <w:tcW w:w="369" w:type="pct"/>
          </w:tcPr>
          <w:p w14:paraId="35E98C7D" w14:textId="77777777" w:rsidR="00D139A6" w:rsidRPr="00060485" w:rsidRDefault="00D139A6" w:rsidP="00616384">
            <w:pPr>
              <w:spacing w:before="240" w:line="360" w:lineRule="auto"/>
              <w:jc w:val="center"/>
              <w:rPr>
                <w:color w:val="000000"/>
                <w:sz w:val="20"/>
                <w:szCs w:val="20"/>
              </w:rPr>
            </w:pPr>
            <w:r w:rsidRPr="002A5410">
              <w:rPr>
                <w:color w:val="000000"/>
                <w:sz w:val="20"/>
                <w:szCs w:val="20"/>
              </w:rPr>
              <w:t>2,7</w:t>
            </w:r>
          </w:p>
        </w:tc>
        <w:tc>
          <w:tcPr>
            <w:tcW w:w="369" w:type="pct"/>
          </w:tcPr>
          <w:p w14:paraId="5BBF65A2" w14:textId="77777777" w:rsidR="00D139A6" w:rsidRPr="00060485" w:rsidRDefault="00D139A6" w:rsidP="00616384">
            <w:pPr>
              <w:spacing w:before="240" w:line="360" w:lineRule="auto"/>
              <w:jc w:val="center"/>
              <w:rPr>
                <w:color w:val="000000"/>
                <w:sz w:val="20"/>
                <w:szCs w:val="20"/>
              </w:rPr>
            </w:pPr>
            <w:r w:rsidRPr="002A5410">
              <w:rPr>
                <w:color w:val="000000"/>
                <w:sz w:val="20"/>
                <w:szCs w:val="20"/>
              </w:rPr>
              <w:t>3,7</w:t>
            </w:r>
          </w:p>
        </w:tc>
        <w:tc>
          <w:tcPr>
            <w:tcW w:w="369" w:type="pct"/>
          </w:tcPr>
          <w:p w14:paraId="58AAE9F7" w14:textId="77777777" w:rsidR="00D139A6" w:rsidRPr="00060485" w:rsidRDefault="00D139A6" w:rsidP="00616384">
            <w:pPr>
              <w:spacing w:before="240" w:line="360" w:lineRule="auto"/>
              <w:jc w:val="center"/>
              <w:rPr>
                <w:color w:val="000000"/>
                <w:sz w:val="20"/>
                <w:szCs w:val="20"/>
              </w:rPr>
            </w:pPr>
            <w:r w:rsidRPr="002A5410">
              <w:rPr>
                <w:color w:val="000000"/>
                <w:sz w:val="20"/>
                <w:szCs w:val="20"/>
              </w:rPr>
              <w:t>4,7</w:t>
            </w:r>
          </w:p>
        </w:tc>
        <w:tc>
          <w:tcPr>
            <w:tcW w:w="369" w:type="pct"/>
          </w:tcPr>
          <w:p w14:paraId="2FDE9B13" w14:textId="77777777" w:rsidR="00D139A6" w:rsidRPr="00060485" w:rsidRDefault="00D139A6" w:rsidP="00616384">
            <w:pPr>
              <w:spacing w:before="240" w:line="360" w:lineRule="auto"/>
              <w:jc w:val="center"/>
              <w:rPr>
                <w:color w:val="000000"/>
                <w:sz w:val="20"/>
                <w:szCs w:val="20"/>
              </w:rPr>
            </w:pPr>
            <w:r w:rsidRPr="002A5410">
              <w:rPr>
                <w:color w:val="000000"/>
                <w:sz w:val="20"/>
                <w:szCs w:val="20"/>
              </w:rPr>
              <w:t>5,7</w:t>
            </w:r>
          </w:p>
        </w:tc>
        <w:tc>
          <w:tcPr>
            <w:tcW w:w="369" w:type="pct"/>
          </w:tcPr>
          <w:p w14:paraId="09EFE26D" w14:textId="77777777" w:rsidR="00D139A6" w:rsidRPr="00060485" w:rsidRDefault="00D139A6" w:rsidP="00616384">
            <w:pPr>
              <w:spacing w:before="240" w:line="360" w:lineRule="auto"/>
              <w:jc w:val="center"/>
              <w:rPr>
                <w:color w:val="000000"/>
                <w:sz w:val="20"/>
                <w:szCs w:val="20"/>
              </w:rPr>
            </w:pPr>
            <w:r w:rsidRPr="002A5410">
              <w:rPr>
                <w:color w:val="000000"/>
                <w:sz w:val="20"/>
                <w:szCs w:val="20"/>
              </w:rPr>
              <w:t>6,7</w:t>
            </w:r>
          </w:p>
        </w:tc>
        <w:tc>
          <w:tcPr>
            <w:tcW w:w="369" w:type="pct"/>
          </w:tcPr>
          <w:p w14:paraId="52CE1DC1" w14:textId="77777777" w:rsidR="00D139A6" w:rsidRPr="00060485" w:rsidRDefault="00D139A6" w:rsidP="00616384">
            <w:pPr>
              <w:spacing w:before="240" w:line="360" w:lineRule="auto"/>
              <w:jc w:val="center"/>
              <w:rPr>
                <w:color w:val="000000"/>
                <w:sz w:val="20"/>
                <w:szCs w:val="20"/>
              </w:rPr>
            </w:pPr>
            <w:r w:rsidRPr="002A5410">
              <w:rPr>
                <w:color w:val="000000"/>
                <w:sz w:val="20"/>
                <w:szCs w:val="20"/>
              </w:rPr>
              <w:t>7,7</w:t>
            </w:r>
          </w:p>
        </w:tc>
        <w:tc>
          <w:tcPr>
            <w:tcW w:w="369" w:type="pct"/>
          </w:tcPr>
          <w:p w14:paraId="48584AC2" w14:textId="77777777" w:rsidR="00D139A6" w:rsidRPr="00060485" w:rsidRDefault="00D139A6" w:rsidP="00616384">
            <w:pPr>
              <w:spacing w:before="240" w:line="360" w:lineRule="auto"/>
              <w:jc w:val="center"/>
              <w:rPr>
                <w:color w:val="000000"/>
                <w:sz w:val="20"/>
                <w:szCs w:val="20"/>
              </w:rPr>
            </w:pPr>
            <w:r w:rsidRPr="002A5410">
              <w:rPr>
                <w:color w:val="000000"/>
                <w:sz w:val="20"/>
                <w:szCs w:val="20"/>
              </w:rPr>
              <w:t>8,7</w:t>
            </w:r>
          </w:p>
        </w:tc>
        <w:tc>
          <w:tcPr>
            <w:tcW w:w="369" w:type="pct"/>
          </w:tcPr>
          <w:p w14:paraId="7E38BF8D" w14:textId="77777777" w:rsidR="00D139A6" w:rsidRPr="00060485" w:rsidRDefault="00D139A6" w:rsidP="00616384">
            <w:pPr>
              <w:spacing w:before="240" w:line="360" w:lineRule="auto"/>
              <w:jc w:val="center"/>
              <w:rPr>
                <w:color w:val="000000"/>
                <w:sz w:val="20"/>
                <w:szCs w:val="20"/>
              </w:rPr>
            </w:pPr>
            <w:r w:rsidRPr="002A5410">
              <w:rPr>
                <w:color w:val="000000"/>
                <w:sz w:val="20"/>
                <w:szCs w:val="20"/>
              </w:rPr>
              <w:t>9,7</w:t>
            </w:r>
          </w:p>
        </w:tc>
        <w:tc>
          <w:tcPr>
            <w:tcW w:w="369" w:type="pct"/>
          </w:tcPr>
          <w:p w14:paraId="62198493" w14:textId="77777777" w:rsidR="00D139A6" w:rsidRPr="00060485" w:rsidRDefault="00D139A6" w:rsidP="00616384">
            <w:pPr>
              <w:spacing w:before="240" w:line="360" w:lineRule="auto"/>
              <w:jc w:val="center"/>
              <w:rPr>
                <w:color w:val="000000"/>
                <w:sz w:val="20"/>
                <w:szCs w:val="20"/>
              </w:rPr>
            </w:pPr>
            <w:r w:rsidRPr="002A5410">
              <w:rPr>
                <w:color w:val="000000"/>
                <w:sz w:val="20"/>
                <w:szCs w:val="20"/>
              </w:rPr>
              <w:t>10,7</w:t>
            </w:r>
          </w:p>
        </w:tc>
        <w:tc>
          <w:tcPr>
            <w:tcW w:w="369" w:type="pct"/>
          </w:tcPr>
          <w:p w14:paraId="07FFDB17" w14:textId="77777777" w:rsidR="00D139A6" w:rsidRPr="00060485" w:rsidRDefault="00D139A6" w:rsidP="00616384">
            <w:pPr>
              <w:spacing w:before="240" w:line="360" w:lineRule="auto"/>
              <w:jc w:val="center"/>
              <w:rPr>
                <w:color w:val="000000"/>
                <w:sz w:val="20"/>
                <w:szCs w:val="20"/>
              </w:rPr>
            </w:pPr>
            <w:r w:rsidRPr="002A5410">
              <w:rPr>
                <w:color w:val="000000"/>
                <w:sz w:val="20"/>
                <w:szCs w:val="20"/>
              </w:rPr>
              <w:t>11,7</w:t>
            </w:r>
          </w:p>
        </w:tc>
      </w:tr>
      <w:tr w:rsidR="00D139A6" w:rsidRPr="000E7D45" w14:paraId="505FB7C6" w14:textId="77777777" w:rsidTr="003316B6">
        <w:tc>
          <w:tcPr>
            <w:tcW w:w="938" w:type="pct"/>
            <w:vAlign w:val="center"/>
          </w:tcPr>
          <w:p w14:paraId="05E6178E" w14:textId="77777777" w:rsidR="00D139A6" w:rsidRPr="000E7D45" w:rsidRDefault="00D139A6" w:rsidP="00616384">
            <w:pPr>
              <w:spacing w:before="240" w:line="360" w:lineRule="auto"/>
              <w:rPr>
                <w:sz w:val="18"/>
                <w:szCs w:val="18"/>
              </w:rPr>
            </w:pPr>
            <w:r w:rsidRPr="000E7D45">
              <w:rPr>
                <w:sz w:val="18"/>
                <w:szCs w:val="18"/>
              </w:rPr>
              <w:t>АО «Теплосеть Санкт-Петербурга»</w:t>
            </w:r>
          </w:p>
        </w:tc>
        <w:tc>
          <w:tcPr>
            <w:tcW w:w="369" w:type="pct"/>
            <w:vAlign w:val="center"/>
          </w:tcPr>
          <w:p w14:paraId="672254DC"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11,66</w:t>
            </w:r>
          </w:p>
        </w:tc>
        <w:tc>
          <w:tcPr>
            <w:tcW w:w="369" w:type="pct"/>
            <w:vAlign w:val="center"/>
          </w:tcPr>
          <w:p w14:paraId="2B1E778E"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12,66</w:t>
            </w:r>
          </w:p>
        </w:tc>
        <w:tc>
          <w:tcPr>
            <w:tcW w:w="369" w:type="pct"/>
            <w:vAlign w:val="center"/>
          </w:tcPr>
          <w:p w14:paraId="4ADD512F"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13,66</w:t>
            </w:r>
          </w:p>
        </w:tc>
        <w:tc>
          <w:tcPr>
            <w:tcW w:w="369" w:type="pct"/>
            <w:vAlign w:val="center"/>
          </w:tcPr>
          <w:p w14:paraId="278066AC"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14,66</w:t>
            </w:r>
          </w:p>
        </w:tc>
        <w:tc>
          <w:tcPr>
            <w:tcW w:w="369" w:type="pct"/>
            <w:vAlign w:val="center"/>
          </w:tcPr>
          <w:p w14:paraId="03EF8BDC"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15,66</w:t>
            </w:r>
          </w:p>
        </w:tc>
        <w:tc>
          <w:tcPr>
            <w:tcW w:w="369" w:type="pct"/>
            <w:vAlign w:val="center"/>
          </w:tcPr>
          <w:p w14:paraId="17D53351"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16,66</w:t>
            </w:r>
          </w:p>
        </w:tc>
        <w:tc>
          <w:tcPr>
            <w:tcW w:w="369" w:type="pct"/>
            <w:vAlign w:val="center"/>
          </w:tcPr>
          <w:p w14:paraId="691E6D56"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17,66</w:t>
            </w:r>
          </w:p>
        </w:tc>
        <w:tc>
          <w:tcPr>
            <w:tcW w:w="369" w:type="pct"/>
            <w:vAlign w:val="center"/>
          </w:tcPr>
          <w:p w14:paraId="4F555DF3"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18,66</w:t>
            </w:r>
          </w:p>
        </w:tc>
        <w:tc>
          <w:tcPr>
            <w:tcW w:w="369" w:type="pct"/>
            <w:vAlign w:val="center"/>
          </w:tcPr>
          <w:p w14:paraId="190207B9"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19,66</w:t>
            </w:r>
          </w:p>
        </w:tc>
        <w:tc>
          <w:tcPr>
            <w:tcW w:w="369" w:type="pct"/>
            <w:vAlign w:val="center"/>
          </w:tcPr>
          <w:p w14:paraId="7DEF12E1"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20,66</w:t>
            </w:r>
          </w:p>
        </w:tc>
        <w:tc>
          <w:tcPr>
            <w:tcW w:w="369" w:type="pct"/>
            <w:vAlign w:val="center"/>
          </w:tcPr>
          <w:p w14:paraId="57B4374D"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21,66</w:t>
            </w:r>
          </w:p>
        </w:tc>
      </w:tr>
      <w:tr w:rsidR="00D139A6" w:rsidRPr="000E7D45" w14:paraId="67CEBE22" w14:textId="77777777" w:rsidTr="003316B6">
        <w:tc>
          <w:tcPr>
            <w:tcW w:w="938" w:type="pct"/>
            <w:vAlign w:val="center"/>
          </w:tcPr>
          <w:p w14:paraId="0319F5C2" w14:textId="77777777" w:rsidR="00D139A6" w:rsidRPr="000E7D45" w:rsidRDefault="00D139A6" w:rsidP="00616384">
            <w:pPr>
              <w:spacing w:before="240" w:line="360" w:lineRule="auto"/>
              <w:rPr>
                <w:sz w:val="18"/>
                <w:szCs w:val="18"/>
              </w:rPr>
            </w:pPr>
            <w:r w:rsidRPr="000E7D45">
              <w:rPr>
                <w:sz w:val="18"/>
                <w:szCs w:val="18"/>
              </w:rPr>
              <w:t>ООО «Теплоэнерго»</w:t>
            </w:r>
          </w:p>
        </w:tc>
        <w:tc>
          <w:tcPr>
            <w:tcW w:w="369" w:type="pct"/>
          </w:tcPr>
          <w:p w14:paraId="15F5CA41" w14:textId="77777777" w:rsidR="00D139A6" w:rsidRPr="00060485" w:rsidRDefault="00D139A6" w:rsidP="00616384">
            <w:pPr>
              <w:spacing w:before="240" w:line="360" w:lineRule="auto"/>
              <w:jc w:val="center"/>
              <w:rPr>
                <w:color w:val="000000"/>
                <w:sz w:val="20"/>
                <w:szCs w:val="20"/>
              </w:rPr>
            </w:pPr>
            <w:r w:rsidRPr="00DB5AB9">
              <w:rPr>
                <w:color w:val="000000"/>
                <w:sz w:val="20"/>
                <w:szCs w:val="20"/>
              </w:rPr>
              <w:t>4,0</w:t>
            </w:r>
          </w:p>
        </w:tc>
        <w:tc>
          <w:tcPr>
            <w:tcW w:w="369" w:type="pct"/>
          </w:tcPr>
          <w:p w14:paraId="115CCAA1" w14:textId="77777777" w:rsidR="00D139A6" w:rsidRPr="00060485" w:rsidRDefault="00D139A6" w:rsidP="00616384">
            <w:pPr>
              <w:spacing w:before="240" w:line="360" w:lineRule="auto"/>
              <w:jc w:val="center"/>
              <w:rPr>
                <w:color w:val="000000"/>
                <w:sz w:val="20"/>
                <w:szCs w:val="20"/>
              </w:rPr>
            </w:pPr>
            <w:r w:rsidRPr="00DB5AB9">
              <w:rPr>
                <w:color w:val="000000"/>
                <w:sz w:val="20"/>
                <w:szCs w:val="20"/>
              </w:rPr>
              <w:t>5,0</w:t>
            </w:r>
          </w:p>
        </w:tc>
        <w:tc>
          <w:tcPr>
            <w:tcW w:w="369" w:type="pct"/>
          </w:tcPr>
          <w:p w14:paraId="2FD630A5" w14:textId="77777777" w:rsidR="00D139A6" w:rsidRPr="00060485" w:rsidRDefault="00D139A6" w:rsidP="00616384">
            <w:pPr>
              <w:spacing w:before="240" w:line="360" w:lineRule="auto"/>
              <w:jc w:val="center"/>
              <w:rPr>
                <w:color w:val="000000"/>
                <w:sz w:val="20"/>
                <w:szCs w:val="20"/>
              </w:rPr>
            </w:pPr>
            <w:r w:rsidRPr="00DB5AB9">
              <w:rPr>
                <w:color w:val="000000"/>
                <w:sz w:val="20"/>
                <w:szCs w:val="20"/>
              </w:rPr>
              <w:t>6,0</w:t>
            </w:r>
          </w:p>
        </w:tc>
        <w:tc>
          <w:tcPr>
            <w:tcW w:w="369" w:type="pct"/>
          </w:tcPr>
          <w:p w14:paraId="4714FF96" w14:textId="77777777" w:rsidR="00D139A6" w:rsidRPr="00060485" w:rsidRDefault="00D139A6" w:rsidP="00616384">
            <w:pPr>
              <w:spacing w:before="240" w:line="360" w:lineRule="auto"/>
              <w:jc w:val="center"/>
              <w:rPr>
                <w:color w:val="000000"/>
                <w:sz w:val="20"/>
                <w:szCs w:val="20"/>
              </w:rPr>
            </w:pPr>
            <w:r w:rsidRPr="00DB5AB9">
              <w:rPr>
                <w:color w:val="000000"/>
                <w:sz w:val="20"/>
                <w:szCs w:val="20"/>
              </w:rPr>
              <w:t>7,0</w:t>
            </w:r>
          </w:p>
        </w:tc>
        <w:tc>
          <w:tcPr>
            <w:tcW w:w="369" w:type="pct"/>
          </w:tcPr>
          <w:p w14:paraId="0B9DE893" w14:textId="77777777" w:rsidR="00D139A6" w:rsidRPr="00060485" w:rsidRDefault="00D139A6" w:rsidP="00616384">
            <w:pPr>
              <w:spacing w:before="240" w:line="360" w:lineRule="auto"/>
              <w:jc w:val="center"/>
              <w:rPr>
                <w:color w:val="000000"/>
                <w:sz w:val="20"/>
                <w:szCs w:val="20"/>
              </w:rPr>
            </w:pPr>
            <w:r w:rsidRPr="00DB5AB9">
              <w:rPr>
                <w:color w:val="000000"/>
                <w:sz w:val="20"/>
                <w:szCs w:val="20"/>
              </w:rPr>
              <w:t>8,0</w:t>
            </w:r>
          </w:p>
        </w:tc>
        <w:tc>
          <w:tcPr>
            <w:tcW w:w="369" w:type="pct"/>
          </w:tcPr>
          <w:p w14:paraId="43F00307" w14:textId="77777777" w:rsidR="00D139A6" w:rsidRPr="00060485" w:rsidRDefault="00D139A6" w:rsidP="00616384">
            <w:pPr>
              <w:spacing w:before="240" w:line="360" w:lineRule="auto"/>
              <w:jc w:val="center"/>
              <w:rPr>
                <w:color w:val="000000"/>
                <w:sz w:val="20"/>
                <w:szCs w:val="20"/>
              </w:rPr>
            </w:pPr>
            <w:r w:rsidRPr="00DB5AB9">
              <w:rPr>
                <w:color w:val="000000"/>
                <w:sz w:val="20"/>
                <w:szCs w:val="20"/>
              </w:rPr>
              <w:t>9,0</w:t>
            </w:r>
          </w:p>
        </w:tc>
        <w:tc>
          <w:tcPr>
            <w:tcW w:w="369" w:type="pct"/>
          </w:tcPr>
          <w:p w14:paraId="69B10326" w14:textId="77777777" w:rsidR="00D139A6" w:rsidRPr="00060485" w:rsidRDefault="00D139A6" w:rsidP="00616384">
            <w:pPr>
              <w:spacing w:before="240" w:line="360" w:lineRule="auto"/>
              <w:jc w:val="center"/>
              <w:rPr>
                <w:color w:val="000000"/>
                <w:sz w:val="20"/>
                <w:szCs w:val="20"/>
              </w:rPr>
            </w:pPr>
            <w:r w:rsidRPr="00DB5AB9">
              <w:rPr>
                <w:color w:val="000000"/>
                <w:sz w:val="20"/>
                <w:szCs w:val="20"/>
              </w:rPr>
              <w:t>10,0</w:t>
            </w:r>
          </w:p>
        </w:tc>
        <w:tc>
          <w:tcPr>
            <w:tcW w:w="369" w:type="pct"/>
          </w:tcPr>
          <w:p w14:paraId="46D2C051" w14:textId="77777777" w:rsidR="00D139A6" w:rsidRPr="00060485" w:rsidRDefault="00D139A6" w:rsidP="00616384">
            <w:pPr>
              <w:spacing w:before="240" w:line="360" w:lineRule="auto"/>
              <w:jc w:val="center"/>
              <w:rPr>
                <w:color w:val="000000"/>
                <w:sz w:val="20"/>
                <w:szCs w:val="20"/>
              </w:rPr>
            </w:pPr>
            <w:r w:rsidRPr="00DB5AB9">
              <w:rPr>
                <w:color w:val="000000"/>
                <w:sz w:val="20"/>
                <w:szCs w:val="20"/>
              </w:rPr>
              <w:t>11,0</w:t>
            </w:r>
          </w:p>
        </w:tc>
        <w:tc>
          <w:tcPr>
            <w:tcW w:w="369" w:type="pct"/>
          </w:tcPr>
          <w:p w14:paraId="1E28B267" w14:textId="77777777" w:rsidR="00D139A6" w:rsidRPr="00060485" w:rsidRDefault="00D139A6" w:rsidP="00616384">
            <w:pPr>
              <w:spacing w:before="240" w:line="360" w:lineRule="auto"/>
              <w:jc w:val="center"/>
              <w:rPr>
                <w:color w:val="000000"/>
                <w:sz w:val="20"/>
                <w:szCs w:val="20"/>
              </w:rPr>
            </w:pPr>
            <w:r w:rsidRPr="00DB5AB9">
              <w:rPr>
                <w:color w:val="000000"/>
                <w:sz w:val="20"/>
                <w:szCs w:val="20"/>
              </w:rPr>
              <w:t>12,0</w:t>
            </w:r>
          </w:p>
        </w:tc>
        <w:tc>
          <w:tcPr>
            <w:tcW w:w="369" w:type="pct"/>
          </w:tcPr>
          <w:p w14:paraId="1A50DE21" w14:textId="77777777" w:rsidR="00D139A6" w:rsidRPr="00060485" w:rsidRDefault="00D139A6" w:rsidP="00616384">
            <w:pPr>
              <w:spacing w:before="240" w:line="360" w:lineRule="auto"/>
              <w:jc w:val="center"/>
              <w:rPr>
                <w:color w:val="000000"/>
                <w:sz w:val="20"/>
                <w:szCs w:val="20"/>
              </w:rPr>
            </w:pPr>
            <w:r w:rsidRPr="00DB5AB9">
              <w:rPr>
                <w:color w:val="000000"/>
                <w:sz w:val="20"/>
                <w:szCs w:val="20"/>
              </w:rPr>
              <w:t>13,0</w:t>
            </w:r>
          </w:p>
        </w:tc>
        <w:tc>
          <w:tcPr>
            <w:tcW w:w="369" w:type="pct"/>
          </w:tcPr>
          <w:p w14:paraId="2B66611F" w14:textId="77777777" w:rsidR="00D139A6" w:rsidRPr="00060485" w:rsidRDefault="00D139A6" w:rsidP="00616384">
            <w:pPr>
              <w:spacing w:before="240" w:line="360" w:lineRule="auto"/>
              <w:jc w:val="center"/>
              <w:rPr>
                <w:color w:val="000000"/>
                <w:sz w:val="20"/>
                <w:szCs w:val="20"/>
              </w:rPr>
            </w:pPr>
            <w:r w:rsidRPr="00DB5AB9">
              <w:rPr>
                <w:color w:val="000000"/>
                <w:sz w:val="20"/>
                <w:szCs w:val="20"/>
              </w:rPr>
              <w:t>14,0</w:t>
            </w:r>
          </w:p>
        </w:tc>
      </w:tr>
    </w:tbl>
    <w:p w14:paraId="01610382" w14:textId="77777777" w:rsidR="0056271D" w:rsidRDefault="0056271D" w:rsidP="0056271D">
      <w:pPr>
        <w:spacing w:before="240" w:line="360" w:lineRule="auto"/>
        <w:ind w:firstLine="851"/>
        <w:jc w:val="both"/>
        <w:rPr>
          <w:b/>
          <w:bCs/>
        </w:rPr>
      </w:pPr>
    </w:p>
    <w:p w14:paraId="01D04DF3" w14:textId="5379952B" w:rsidR="0056271D" w:rsidRDefault="0056271D" w:rsidP="0056271D">
      <w:pPr>
        <w:spacing w:before="240" w:line="360" w:lineRule="auto"/>
        <w:ind w:firstLine="851"/>
        <w:jc w:val="both"/>
        <w:rPr>
          <w:b/>
          <w:bCs/>
        </w:rPr>
      </w:pPr>
    </w:p>
    <w:p w14:paraId="7A5C6F74" w14:textId="5FEBD1C1" w:rsidR="00D139A6" w:rsidRDefault="00D139A6" w:rsidP="0056271D">
      <w:pPr>
        <w:spacing w:before="240" w:line="360" w:lineRule="auto"/>
        <w:ind w:firstLine="851"/>
        <w:jc w:val="both"/>
        <w:rPr>
          <w:b/>
          <w:bCs/>
        </w:rPr>
      </w:pPr>
    </w:p>
    <w:p w14:paraId="74DACF92" w14:textId="77777777" w:rsidR="00D139A6" w:rsidRDefault="00D139A6" w:rsidP="0056271D">
      <w:pPr>
        <w:spacing w:before="240" w:line="360" w:lineRule="auto"/>
        <w:ind w:firstLine="851"/>
        <w:jc w:val="both"/>
        <w:rPr>
          <w:b/>
          <w:bCs/>
        </w:rPr>
      </w:pPr>
    </w:p>
    <w:p w14:paraId="2F4B0DD7" w14:textId="05D68CA3" w:rsidR="0056271D" w:rsidRDefault="0056271D" w:rsidP="0056271D">
      <w:pPr>
        <w:spacing w:before="240" w:line="360" w:lineRule="auto"/>
        <w:ind w:firstLine="851"/>
        <w:jc w:val="both"/>
        <w:rPr>
          <w:b/>
          <w:bCs/>
        </w:rPr>
      </w:pPr>
      <w:r w:rsidRPr="00E21F6C">
        <w:rPr>
          <w:b/>
          <w:bCs/>
        </w:rPr>
        <w:t xml:space="preserve">Таблица </w:t>
      </w:r>
      <w:r w:rsidR="003316B6">
        <w:rPr>
          <w:b/>
          <w:bCs/>
        </w:rPr>
        <w:t>41</w:t>
      </w:r>
      <w:r w:rsidRPr="00E21F6C">
        <w:rPr>
          <w:b/>
          <w:bCs/>
        </w:rPr>
        <w:t xml:space="preserve">. </w:t>
      </w:r>
      <w:r w:rsidRPr="00BE2107">
        <w:rPr>
          <w:b/>
          <w:bCs/>
        </w:rPr>
        <w:t>отношение материальной характеристики тепловых сетей, реконструированных за год, к общей материальной характеристике тепловых сетей</w:t>
      </w:r>
    </w:p>
    <w:tbl>
      <w:tblPr>
        <w:tblStyle w:val="a3"/>
        <w:tblW w:w="5000" w:type="pct"/>
        <w:tblInd w:w="108" w:type="dxa"/>
        <w:tblLook w:val="04A0" w:firstRow="1" w:lastRow="0" w:firstColumn="1" w:lastColumn="0" w:noHBand="0" w:noVBand="1"/>
      </w:tblPr>
      <w:tblGrid>
        <w:gridCol w:w="2948"/>
        <w:gridCol w:w="1159"/>
        <w:gridCol w:w="1159"/>
        <w:gridCol w:w="1159"/>
        <w:gridCol w:w="1159"/>
        <w:gridCol w:w="1158"/>
        <w:gridCol w:w="1158"/>
        <w:gridCol w:w="1158"/>
        <w:gridCol w:w="1158"/>
        <w:gridCol w:w="1158"/>
        <w:gridCol w:w="1158"/>
        <w:gridCol w:w="1158"/>
      </w:tblGrid>
      <w:tr w:rsidR="00D139A6" w:rsidRPr="000E7D45" w14:paraId="76DFAE34" w14:textId="77777777" w:rsidTr="003316B6">
        <w:tc>
          <w:tcPr>
            <w:tcW w:w="938" w:type="pct"/>
            <w:vAlign w:val="center"/>
          </w:tcPr>
          <w:p w14:paraId="6D5EB6AC" w14:textId="77777777" w:rsidR="00D139A6" w:rsidRPr="000E7D45" w:rsidRDefault="00D139A6" w:rsidP="00616384">
            <w:pPr>
              <w:spacing w:before="240" w:line="360" w:lineRule="auto"/>
              <w:jc w:val="center"/>
              <w:rPr>
                <w:sz w:val="18"/>
                <w:szCs w:val="18"/>
              </w:rPr>
            </w:pPr>
            <w:r w:rsidRPr="000E7D45">
              <w:rPr>
                <w:sz w:val="18"/>
                <w:szCs w:val="18"/>
              </w:rPr>
              <w:t>Наименование ТСО</w:t>
            </w:r>
          </w:p>
        </w:tc>
        <w:tc>
          <w:tcPr>
            <w:tcW w:w="369" w:type="pct"/>
            <w:vAlign w:val="center"/>
          </w:tcPr>
          <w:p w14:paraId="6592D390" w14:textId="77777777" w:rsidR="00D139A6" w:rsidRPr="000E7D45" w:rsidRDefault="00D139A6" w:rsidP="00616384">
            <w:pPr>
              <w:spacing w:before="240" w:line="360" w:lineRule="auto"/>
              <w:jc w:val="center"/>
              <w:rPr>
                <w:sz w:val="18"/>
                <w:szCs w:val="18"/>
              </w:rPr>
            </w:pPr>
            <w:r w:rsidRPr="000E7D45">
              <w:rPr>
                <w:sz w:val="18"/>
                <w:szCs w:val="18"/>
              </w:rPr>
              <w:t>2020 год</w:t>
            </w:r>
          </w:p>
        </w:tc>
        <w:tc>
          <w:tcPr>
            <w:tcW w:w="369" w:type="pct"/>
            <w:vAlign w:val="center"/>
          </w:tcPr>
          <w:p w14:paraId="4CCB3346" w14:textId="77777777" w:rsidR="00D139A6" w:rsidRPr="000E7D45" w:rsidRDefault="00D139A6" w:rsidP="00616384">
            <w:pPr>
              <w:spacing w:before="240" w:line="360" w:lineRule="auto"/>
              <w:jc w:val="center"/>
              <w:rPr>
                <w:sz w:val="18"/>
                <w:szCs w:val="18"/>
              </w:rPr>
            </w:pPr>
            <w:r w:rsidRPr="000E7D45">
              <w:rPr>
                <w:sz w:val="18"/>
                <w:szCs w:val="18"/>
              </w:rPr>
              <w:t>2021 год</w:t>
            </w:r>
          </w:p>
        </w:tc>
        <w:tc>
          <w:tcPr>
            <w:tcW w:w="369" w:type="pct"/>
            <w:vAlign w:val="center"/>
          </w:tcPr>
          <w:p w14:paraId="2A7AD6DA" w14:textId="77777777" w:rsidR="00D139A6" w:rsidRPr="000E7D45" w:rsidRDefault="00D139A6" w:rsidP="00616384">
            <w:pPr>
              <w:spacing w:before="240" w:line="360" w:lineRule="auto"/>
              <w:jc w:val="center"/>
              <w:rPr>
                <w:sz w:val="18"/>
                <w:szCs w:val="18"/>
              </w:rPr>
            </w:pPr>
            <w:r w:rsidRPr="000E7D45">
              <w:rPr>
                <w:sz w:val="18"/>
                <w:szCs w:val="18"/>
              </w:rPr>
              <w:t>2022 год</w:t>
            </w:r>
          </w:p>
        </w:tc>
        <w:tc>
          <w:tcPr>
            <w:tcW w:w="369" w:type="pct"/>
            <w:vAlign w:val="center"/>
          </w:tcPr>
          <w:p w14:paraId="45913B8B" w14:textId="77777777" w:rsidR="00D139A6" w:rsidRPr="000E7D45" w:rsidRDefault="00D139A6" w:rsidP="00616384">
            <w:pPr>
              <w:spacing w:before="240" w:line="360" w:lineRule="auto"/>
              <w:jc w:val="center"/>
              <w:rPr>
                <w:sz w:val="18"/>
                <w:szCs w:val="18"/>
              </w:rPr>
            </w:pPr>
            <w:r w:rsidRPr="000E7D45">
              <w:rPr>
                <w:sz w:val="18"/>
                <w:szCs w:val="18"/>
              </w:rPr>
              <w:t>2023 год</w:t>
            </w:r>
          </w:p>
        </w:tc>
        <w:tc>
          <w:tcPr>
            <w:tcW w:w="369" w:type="pct"/>
            <w:vAlign w:val="center"/>
          </w:tcPr>
          <w:p w14:paraId="6FA60EDF" w14:textId="77777777" w:rsidR="00D139A6" w:rsidRPr="000E7D45" w:rsidRDefault="00D139A6" w:rsidP="00616384">
            <w:pPr>
              <w:spacing w:before="240" w:line="360" w:lineRule="auto"/>
              <w:jc w:val="center"/>
              <w:rPr>
                <w:sz w:val="18"/>
                <w:szCs w:val="18"/>
              </w:rPr>
            </w:pPr>
            <w:r w:rsidRPr="000E7D45">
              <w:rPr>
                <w:sz w:val="18"/>
                <w:szCs w:val="18"/>
              </w:rPr>
              <w:t>2024 год</w:t>
            </w:r>
          </w:p>
        </w:tc>
        <w:tc>
          <w:tcPr>
            <w:tcW w:w="369" w:type="pct"/>
            <w:vAlign w:val="center"/>
          </w:tcPr>
          <w:p w14:paraId="509576E0" w14:textId="77777777" w:rsidR="00D139A6" w:rsidRPr="000E7D45" w:rsidRDefault="00D139A6" w:rsidP="00616384">
            <w:pPr>
              <w:spacing w:before="240" w:line="360" w:lineRule="auto"/>
              <w:jc w:val="center"/>
              <w:rPr>
                <w:sz w:val="18"/>
                <w:szCs w:val="18"/>
              </w:rPr>
            </w:pPr>
            <w:r w:rsidRPr="000E7D45">
              <w:rPr>
                <w:sz w:val="18"/>
                <w:szCs w:val="18"/>
              </w:rPr>
              <w:t>2025 год</w:t>
            </w:r>
          </w:p>
        </w:tc>
        <w:tc>
          <w:tcPr>
            <w:tcW w:w="369" w:type="pct"/>
            <w:vAlign w:val="center"/>
          </w:tcPr>
          <w:p w14:paraId="10FE3E94" w14:textId="77777777" w:rsidR="00D139A6" w:rsidRPr="000E7D45" w:rsidRDefault="00D139A6" w:rsidP="00616384">
            <w:pPr>
              <w:spacing w:before="240" w:line="360" w:lineRule="auto"/>
              <w:jc w:val="center"/>
              <w:rPr>
                <w:sz w:val="18"/>
                <w:szCs w:val="18"/>
              </w:rPr>
            </w:pPr>
            <w:r w:rsidRPr="000E7D45">
              <w:rPr>
                <w:sz w:val="18"/>
                <w:szCs w:val="18"/>
              </w:rPr>
              <w:t>2026 год</w:t>
            </w:r>
          </w:p>
        </w:tc>
        <w:tc>
          <w:tcPr>
            <w:tcW w:w="369" w:type="pct"/>
            <w:vAlign w:val="center"/>
          </w:tcPr>
          <w:p w14:paraId="04B36705" w14:textId="77777777" w:rsidR="00D139A6" w:rsidRPr="000E7D45" w:rsidRDefault="00D139A6" w:rsidP="00616384">
            <w:pPr>
              <w:spacing w:before="240" w:line="360" w:lineRule="auto"/>
              <w:jc w:val="center"/>
              <w:rPr>
                <w:sz w:val="18"/>
                <w:szCs w:val="18"/>
              </w:rPr>
            </w:pPr>
            <w:r w:rsidRPr="000E7D45">
              <w:rPr>
                <w:sz w:val="18"/>
                <w:szCs w:val="18"/>
              </w:rPr>
              <w:t>2027 год</w:t>
            </w:r>
          </w:p>
        </w:tc>
        <w:tc>
          <w:tcPr>
            <w:tcW w:w="369" w:type="pct"/>
            <w:vAlign w:val="center"/>
          </w:tcPr>
          <w:p w14:paraId="7183E795" w14:textId="77777777" w:rsidR="00D139A6" w:rsidRPr="000E7D45" w:rsidRDefault="00D139A6" w:rsidP="00616384">
            <w:pPr>
              <w:spacing w:before="240" w:line="360" w:lineRule="auto"/>
              <w:jc w:val="center"/>
              <w:rPr>
                <w:sz w:val="18"/>
                <w:szCs w:val="18"/>
              </w:rPr>
            </w:pPr>
            <w:r w:rsidRPr="000E7D45">
              <w:rPr>
                <w:sz w:val="18"/>
                <w:szCs w:val="18"/>
              </w:rPr>
              <w:t>2028 год</w:t>
            </w:r>
          </w:p>
        </w:tc>
        <w:tc>
          <w:tcPr>
            <w:tcW w:w="369" w:type="pct"/>
            <w:vAlign w:val="center"/>
          </w:tcPr>
          <w:p w14:paraId="6C5824E1" w14:textId="77777777" w:rsidR="00D139A6" w:rsidRPr="000E7D45" w:rsidRDefault="00D139A6" w:rsidP="00616384">
            <w:pPr>
              <w:spacing w:before="240" w:line="360" w:lineRule="auto"/>
              <w:jc w:val="center"/>
              <w:rPr>
                <w:sz w:val="18"/>
                <w:szCs w:val="18"/>
              </w:rPr>
            </w:pPr>
            <w:r w:rsidRPr="000E7D45">
              <w:rPr>
                <w:sz w:val="18"/>
                <w:szCs w:val="18"/>
              </w:rPr>
              <w:t>2029 год</w:t>
            </w:r>
          </w:p>
        </w:tc>
        <w:tc>
          <w:tcPr>
            <w:tcW w:w="369" w:type="pct"/>
            <w:vAlign w:val="center"/>
          </w:tcPr>
          <w:p w14:paraId="0C8BBF5B" w14:textId="77777777" w:rsidR="00D139A6" w:rsidRPr="000E7D45" w:rsidRDefault="00D139A6" w:rsidP="00616384">
            <w:pPr>
              <w:spacing w:before="240" w:line="360" w:lineRule="auto"/>
              <w:jc w:val="center"/>
              <w:rPr>
                <w:sz w:val="18"/>
                <w:szCs w:val="18"/>
              </w:rPr>
            </w:pPr>
            <w:r w:rsidRPr="000E7D45">
              <w:rPr>
                <w:sz w:val="18"/>
                <w:szCs w:val="18"/>
              </w:rPr>
              <w:t>2030 год</w:t>
            </w:r>
          </w:p>
        </w:tc>
      </w:tr>
      <w:tr w:rsidR="00D139A6" w:rsidRPr="000E7D45" w14:paraId="319ED8B8" w14:textId="77777777" w:rsidTr="003316B6">
        <w:tc>
          <w:tcPr>
            <w:tcW w:w="938" w:type="pct"/>
            <w:vAlign w:val="center"/>
          </w:tcPr>
          <w:p w14:paraId="7E2AEBBC" w14:textId="77777777" w:rsidR="00D139A6" w:rsidRPr="000E7D45" w:rsidRDefault="00D139A6" w:rsidP="00616384">
            <w:pPr>
              <w:spacing w:before="240" w:line="360" w:lineRule="auto"/>
              <w:rPr>
                <w:sz w:val="18"/>
                <w:szCs w:val="18"/>
              </w:rPr>
            </w:pPr>
            <w:r w:rsidRPr="000E7D45">
              <w:rPr>
                <w:sz w:val="18"/>
                <w:szCs w:val="18"/>
              </w:rPr>
              <w:t>ООО «Петербургтеплоэнерго»</w:t>
            </w:r>
          </w:p>
        </w:tc>
        <w:tc>
          <w:tcPr>
            <w:tcW w:w="369" w:type="pct"/>
            <w:vAlign w:val="center"/>
          </w:tcPr>
          <w:p w14:paraId="4FA28C66" w14:textId="77777777" w:rsidR="00D139A6" w:rsidRPr="006F6CF9"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29F0FDB2" w14:textId="77777777" w:rsidR="00D139A6" w:rsidRPr="006F6CF9"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1D416AEF" w14:textId="77777777" w:rsidR="00D139A6" w:rsidRPr="006F6CF9"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71B0216C" w14:textId="77777777" w:rsidR="00D139A6" w:rsidRPr="006F6CF9"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0CFF1AD5" w14:textId="77777777" w:rsidR="00D139A6" w:rsidRPr="006F6CF9"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31B514C1" w14:textId="77777777" w:rsidR="00D139A6" w:rsidRPr="006F6CF9"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0AE9EC82" w14:textId="77777777" w:rsidR="00D139A6" w:rsidRPr="006F6CF9"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4B22FA23" w14:textId="77777777" w:rsidR="00D139A6" w:rsidRPr="006F6CF9"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17E2F26D" w14:textId="77777777" w:rsidR="00D139A6" w:rsidRPr="006F6CF9"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787AEDAD" w14:textId="77777777" w:rsidR="00D139A6" w:rsidRPr="006F6CF9"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1EFCFAE3" w14:textId="77777777" w:rsidR="00D139A6" w:rsidRPr="006F6CF9" w:rsidRDefault="00D139A6" w:rsidP="00616384">
            <w:pPr>
              <w:spacing w:before="240" w:line="360" w:lineRule="auto"/>
              <w:jc w:val="right"/>
              <w:rPr>
                <w:color w:val="000000"/>
                <w:sz w:val="20"/>
                <w:szCs w:val="20"/>
              </w:rPr>
            </w:pPr>
            <w:r w:rsidRPr="00C66AEF">
              <w:rPr>
                <w:color w:val="000000"/>
                <w:sz w:val="20"/>
                <w:szCs w:val="20"/>
              </w:rPr>
              <w:t>0,0</w:t>
            </w:r>
          </w:p>
        </w:tc>
      </w:tr>
      <w:tr w:rsidR="00D139A6" w:rsidRPr="000E7D45" w14:paraId="126939DD" w14:textId="77777777" w:rsidTr="003316B6">
        <w:tc>
          <w:tcPr>
            <w:tcW w:w="938" w:type="pct"/>
            <w:vAlign w:val="center"/>
          </w:tcPr>
          <w:p w14:paraId="35ECDE51" w14:textId="77777777" w:rsidR="00D139A6" w:rsidRPr="000E7D45" w:rsidRDefault="00D139A6" w:rsidP="00616384">
            <w:pPr>
              <w:spacing w:before="240" w:line="360" w:lineRule="auto"/>
              <w:rPr>
                <w:sz w:val="18"/>
                <w:szCs w:val="18"/>
              </w:rPr>
            </w:pPr>
            <w:r w:rsidRPr="000E7D45">
              <w:rPr>
                <w:sz w:val="18"/>
                <w:szCs w:val="18"/>
              </w:rPr>
              <w:t>ООО «ЖилКомТеплоЭнерго»</w:t>
            </w:r>
          </w:p>
        </w:tc>
        <w:tc>
          <w:tcPr>
            <w:tcW w:w="369" w:type="pct"/>
            <w:vAlign w:val="center"/>
          </w:tcPr>
          <w:p w14:paraId="5B198A3D"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7DD92491"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0E5CC9C9"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18B5E848"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159CD7D8"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3D112A19"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5688D680"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5A99C909"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58C2449F"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2FCF663F"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42925A99"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r>
      <w:tr w:rsidR="00D139A6" w:rsidRPr="000E7D45" w14:paraId="716AA9CD" w14:textId="77777777" w:rsidTr="003316B6">
        <w:tc>
          <w:tcPr>
            <w:tcW w:w="938" w:type="pct"/>
            <w:vAlign w:val="center"/>
          </w:tcPr>
          <w:p w14:paraId="69DD9645" w14:textId="77777777" w:rsidR="00D139A6" w:rsidRPr="000E7D45" w:rsidRDefault="00D139A6" w:rsidP="00616384">
            <w:pPr>
              <w:spacing w:before="240" w:line="360" w:lineRule="auto"/>
              <w:rPr>
                <w:sz w:val="18"/>
                <w:szCs w:val="18"/>
              </w:rPr>
            </w:pPr>
            <w:r w:rsidRPr="000E7D45">
              <w:rPr>
                <w:sz w:val="18"/>
                <w:szCs w:val="18"/>
              </w:rPr>
              <w:t>ООО «ТК Мурино»</w:t>
            </w:r>
          </w:p>
        </w:tc>
        <w:tc>
          <w:tcPr>
            <w:tcW w:w="369" w:type="pct"/>
            <w:vAlign w:val="center"/>
          </w:tcPr>
          <w:p w14:paraId="74DABDBD" w14:textId="77777777" w:rsidR="00D139A6" w:rsidRPr="00D513AC"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06ADF25A" w14:textId="77777777" w:rsidR="00D139A6" w:rsidRPr="00D513AC"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5A370F61" w14:textId="77777777" w:rsidR="00D139A6" w:rsidRPr="00D513AC"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0D55EE48" w14:textId="77777777" w:rsidR="00D139A6" w:rsidRPr="00D513AC"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34A3052B" w14:textId="77777777" w:rsidR="00D139A6" w:rsidRPr="00D513AC"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6D0A0142" w14:textId="77777777" w:rsidR="00D139A6" w:rsidRPr="00D513AC"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33DF3B7C" w14:textId="77777777" w:rsidR="00D139A6" w:rsidRPr="00D513AC"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15F9DD4A" w14:textId="77777777" w:rsidR="00D139A6" w:rsidRPr="00D513AC"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2DAB202C" w14:textId="77777777" w:rsidR="00D139A6" w:rsidRPr="00D513AC"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18FE0BFB" w14:textId="77777777" w:rsidR="00D139A6" w:rsidRPr="00D513AC"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651E6769" w14:textId="77777777" w:rsidR="00D139A6" w:rsidRPr="00D513AC" w:rsidRDefault="00D139A6" w:rsidP="00616384">
            <w:pPr>
              <w:spacing w:before="240" w:line="360" w:lineRule="auto"/>
              <w:jc w:val="right"/>
              <w:rPr>
                <w:color w:val="000000"/>
                <w:sz w:val="20"/>
                <w:szCs w:val="20"/>
              </w:rPr>
            </w:pPr>
            <w:r w:rsidRPr="00C66AEF">
              <w:rPr>
                <w:color w:val="000000"/>
                <w:sz w:val="20"/>
                <w:szCs w:val="20"/>
              </w:rPr>
              <w:t>0,0</w:t>
            </w:r>
          </w:p>
        </w:tc>
      </w:tr>
      <w:tr w:rsidR="00D139A6" w:rsidRPr="000E7D45" w14:paraId="28C71B41" w14:textId="77777777" w:rsidTr="003316B6">
        <w:tc>
          <w:tcPr>
            <w:tcW w:w="938" w:type="pct"/>
            <w:vAlign w:val="center"/>
          </w:tcPr>
          <w:p w14:paraId="240110B7" w14:textId="77777777" w:rsidR="00D139A6" w:rsidRPr="000E7D45" w:rsidRDefault="00D139A6" w:rsidP="00616384">
            <w:pPr>
              <w:spacing w:before="240" w:line="360" w:lineRule="auto"/>
              <w:rPr>
                <w:sz w:val="18"/>
                <w:szCs w:val="18"/>
              </w:rPr>
            </w:pPr>
            <w:r w:rsidRPr="000E7D45">
              <w:rPr>
                <w:sz w:val="18"/>
                <w:szCs w:val="18"/>
              </w:rPr>
              <w:t>ООО "Новая водная ассоциация"</w:t>
            </w:r>
          </w:p>
        </w:tc>
        <w:tc>
          <w:tcPr>
            <w:tcW w:w="369" w:type="pct"/>
            <w:vAlign w:val="center"/>
          </w:tcPr>
          <w:p w14:paraId="57EAFE0B"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6D20C35C"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1CF398AF"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48353995"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3CEED1F6"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30F99320"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718DF469"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6DE64C6A"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370E6A7B"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3F17C0C8"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0D4B992B"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r>
      <w:tr w:rsidR="00D139A6" w:rsidRPr="000E7D45" w14:paraId="5A117836" w14:textId="77777777" w:rsidTr="003316B6">
        <w:tc>
          <w:tcPr>
            <w:tcW w:w="938" w:type="pct"/>
            <w:vAlign w:val="center"/>
          </w:tcPr>
          <w:p w14:paraId="796D5464" w14:textId="77777777" w:rsidR="00D139A6" w:rsidRPr="000E7D45" w:rsidRDefault="00D139A6" w:rsidP="00616384">
            <w:pPr>
              <w:spacing w:before="240" w:line="360" w:lineRule="auto"/>
              <w:rPr>
                <w:sz w:val="18"/>
                <w:szCs w:val="18"/>
              </w:rPr>
            </w:pPr>
            <w:r w:rsidRPr="000E7D45">
              <w:rPr>
                <w:sz w:val="18"/>
                <w:szCs w:val="18"/>
              </w:rPr>
              <w:t>МАУ «Муниципальная управляющая компания</w:t>
            </w:r>
          </w:p>
        </w:tc>
        <w:tc>
          <w:tcPr>
            <w:tcW w:w="369" w:type="pct"/>
            <w:vAlign w:val="center"/>
          </w:tcPr>
          <w:p w14:paraId="724B80FA"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559FF260"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74223AF1"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603C293C"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7F06BC08"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40688BEC"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05CCB0E2"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18AA80E8"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601FFD9A"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4650D510"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260A91AB"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r>
      <w:tr w:rsidR="00D139A6" w:rsidRPr="000E7D45" w14:paraId="57490028" w14:textId="77777777" w:rsidTr="003316B6">
        <w:tc>
          <w:tcPr>
            <w:tcW w:w="938" w:type="pct"/>
            <w:vAlign w:val="center"/>
          </w:tcPr>
          <w:p w14:paraId="6B3D99DD" w14:textId="77777777" w:rsidR="00D139A6" w:rsidRPr="000E7D45" w:rsidRDefault="00D139A6" w:rsidP="00616384">
            <w:pPr>
              <w:spacing w:before="240" w:line="360" w:lineRule="auto"/>
              <w:rPr>
                <w:sz w:val="18"/>
                <w:szCs w:val="18"/>
              </w:rPr>
            </w:pPr>
            <w:r w:rsidRPr="000E7D45">
              <w:rPr>
                <w:sz w:val="18"/>
                <w:szCs w:val="18"/>
              </w:rPr>
              <w:t>ООО «Энергия»</w:t>
            </w:r>
          </w:p>
        </w:tc>
        <w:tc>
          <w:tcPr>
            <w:tcW w:w="369" w:type="pct"/>
            <w:vAlign w:val="center"/>
          </w:tcPr>
          <w:p w14:paraId="3544A2DB"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252870DF"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1B7ECF2A"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6ADE41EA"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6B93AF08"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1BAEBE05"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19BC7FE3"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6F82F889"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0E858E24"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34AAC3FC"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162D6A46"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r>
      <w:tr w:rsidR="00D139A6" w:rsidRPr="000E7D45" w14:paraId="6DA9652A" w14:textId="77777777" w:rsidTr="003316B6">
        <w:tc>
          <w:tcPr>
            <w:tcW w:w="938" w:type="pct"/>
            <w:vAlign w:val="center"/>
          </w:tcPr>
          <w:p w14:paraId="2697EAF4" w14:textId="77777777" w:rsidR="00D139A6" w:rsidRPr="000E7D45" w:rsidRDefault="00D139A6" w:rsidP="00616384">
            <w:pPr>
              <w:spacing w:before="240" w:line="360" w:lineRule="auto"/>
              <w:rPr>
                <w:sz w:val="18"/>
                <w:szCs w:val="18"/>
              </w:rPr>
            </w:pPr>
            <w:r w:rsidRPr="000E7D45">
              <w:rPr>
                <w:sz w:val="18"/>
                <w:szCs w:val="18"/>
              </w:rPr>
              <w:t>АО «Теплосеть Санкт-Петербурга»</w:t>
            </w:r>
          </w:p>
        </w:tc>
        <w:tc>
          <w:tcPr>
            <w:tcW w:w="369" w:type="pct"/>
            <w:vAlign w:val="center"/>
          </w:tcPr>
          <w:p w14:paraId="2D1D661D"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5BE32759"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34695FBE"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498AD0C4"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6D77D9C0"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29E97FD4"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7DD9C333"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26227DE8"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1444E2DC"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31BFC087"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2449D422"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r>
      <w:tr w:rsidR="00D139A6" w:rsidRPr="000E7D45" w14:paraId="1693CB04" w14:textId="77777777" w:rsidTr="003316B6">
        <w:tc>
          <w:tcPr>
            <w:tcW w:w="938" w:type="pct"/>
            <w:vAlign w:val="center"/>
          </w:tcPr>
          <w:p w14:paraId="169AF0C6" w14:textId="77777777" w:rsidR="00D139A6" w:rsidRPr="000E7D45" w:rsidRDefault="00D139A6" w:rsidP="00616384">
            <w:pPr>
              <w:spacing w:before="240" w:line="360" w:lineRule="auto"/>
              <w:rPr>
                <w:sz w:val="18"/>
                <w:szCs w:val="18"/>
              </w:rPr>
            </w:pPr>
            <w:r w:rsidRPr="000E7D45">
              <w:rPr>
                <w:sz w:val="18"/>
                <w:szCs w:val="18"/>
              </w:rPr>
              <w:t>ООО «Теплоэнерго»</w:t>
            </w:r>
          </w:p>
        </w:tc>
        <w:tc>
          <w:tcPr>
            <w:tcW w:w="369" w:type="pct"/>
            <w:vAlign w:val="center"/>
          </w:tcPr>
          <w:p w14:paraId="5113A0CA"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790C3C72"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6577E429"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4378F7C0"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12C54816"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356B2479"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6A62FD70"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72A19677"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3C1638D5"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3B8F28E8"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c>
          <w:tcPr>
            <w:tcW w:w="369" w:type="pct"/>
            <w:vAlign w:val="center"/>
          </w:tcPr>
          <w:p w14:paraId="7E212AD6" w14:textId="77777777" w:rsidR="00D139A6" w:rsidRPr="00060485" w:rsidRDefault="00D139A6" w:rsidP="00616384">
            <w:pPr>
              <w:spacing w:before="240" w:line="360" w:lineRule="auto"/>
              <w:jc w:val="right"/>
              <w:rPr>
                <w:color w:val="000000"/>
                <w:sz w:val="20"/>
                <w:szCs w:val="20"/>
              </w:rPr>
            </w:pPr>
            <w:r w:rsidRPr="00C66AEF">
              <w:rPr>
                <w:color w:val="000000"/>
                <w:sz w:val="20"/>
                <w:szCs w:val="20"/>
              </w:rPr>
              <w:t>0,0</w:t>
            </w:r>
          </w:p>
        </w:tc>
      </w:tr>
    </w:tbl>
    <w:p w14:paraId="3EE01260" w14:textId="77777777" w:rsidR="0056271D" w:rsidRDefault="0056271D" w:rsidP="0056271D">
      <w:pPr>
        <w:spacing w:before="240" w:line="360" w:lineRule="auto"/>
        <w:ind w:firstLine="851"/>
        <w:jc w:val="both"/>
        <w:rPr>
          <w:b/>
          <w:bCs/>
        </w:rPr>
      </w:pPr>
    </w:p>
    <w:p w14:paraId="352DB003" w14:textId="1155BFE1" w:rsidR="0056271D" w:rsidRDefault="0056271D" w:rsidP="0056271D">
      <w:pPr>
        <w:spacing w:before="240" w:line="360" w:lineRule="auto"/>
        <w:ind w:firstLine="851"/>
        <w:jc w:val="both"/>
        <w:rPr>
          <w:b/>
          <w:bCs/>
        </w:rPr>
      </w:pPr>
    </w:p>
    <w:p w14:paraId="21AEDFE6" w14:textId="77777777" w:rsidR="00D139A6" w:rsidRDefault="00D139A6" w:rsidP="0056271D">
      <w:pPr>
        <w:spacing w:before="240" w:line="360" w:lineRule="auto"/>
        <w:ind w:firstLine="851"/>
        <w:jc w:val="both"/>
        <w:rPr>
          <w:b/>
          <w:bCs/>
        </w:rPr>
      </w:pPr>
    </w:p>
    <w:p w14:paraId="34C63357" w14:textId="22570217" w:rsidR="0056271D" w:rsidRDefault="0056271D" w:rsidP="0056271D">
      <w:pPr>
        <w:spacing w:before="240" w:line="360" w:lineRule="auto"/>
        <w:ind w:firstLine="851"/>
        <w:jc w:val="both"/>
        <w:rPr>
          <w:b/>
          <w:bCs/>
        </w:rPr>
      </w:pPr>
      <w:r w:rsidRPr="00E21F6C">
        <w:rPr>
          <w:b/>
          <w:bCs/>
        </w:rPr>
        <w:t xml:space="preserve">Таблица </w:t>
      </w:r>
      <w:r w:rsidR="003316B6">
        <w:rPr>
          <w:b/>
          <w:bCs/>
        </w:rPr>
        <w:t>42</w:t>
      </w:r>
      <w:r w:rsidRPr="00E21F6C">
        <w:rPr>
          <w:b/>
          <w:bCs/>
        </w:rPr>
        <w:t xml:space="preserve">. </w:t>
      </w:r>
      <w:r w:rsidRPr="00BE2107">
        <w:rPr>
          <w:b/>
          <w:bCs/>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bl>
      <w:tblPr>
        <w:tblStyle w:val="a3"/>
        <w:tblW w:w="5000" w:type="pct"/>
        <w:tblInd w:w="250" w:type="dxa"/>
        <w:tblLook w:val="04A0" w:firstRow="1" w:lastRow="0" w:firstColumn="1" w:lastColumn="0" w:noHBand="0" w:noVBand="1"/>
      </w:tblPr>
      <w:tblGrid>
        <w:gridCol w:w="2948"/>
        <w:gridCol w:w="1159"/>
        <w:gridCol w:w="1159"/>
        <w:gridCol w:w="1159"/>
        <w:gridCol w:w="1159"/>
        <w:gridCol w:w="1158"/>
        <w:gridCol w:w="1158"/>
        <w:gridCol w:w="1158"/>
        <w:gridCol w:w="1158"/>
        <w:gridCol w:w="1158"/>
        <w:gridCol w:w="1158"/>
        <w:gridCol w:w="1158"/>
      </w:tblGrid>
      <w:tr w:rsidR="00D139A6" w:rsidRPr="000E7D45" w14:paraId="4743994C" w14:textId="77777777" w:rsidTr="003316B6">
        <w:tc>
          <w:tcPr>
            <w:tcW w:w="938" w:type="pct"/>
            <w:vAlign w:val="center"/>
          </w:tcPr>
          <w:p w14:paraId="32AC58B0" w14:textId="77777777" w:rsidR="00D139A6" w:rsidRPr="000E7D45" w:rsidRDefault="00D139A6" w:rsidP="00616384">
            <w:pPr>
              <w:spacing w:before="240" w:line="360" w:lineRule="auto"/>
              <w:jc w:val="center"/>
              <w:rPr>
                <w:sz w:val="18"/>
                <w:szCs w:val="18"/>
              </w:rPr>
            </w:pPr>
            <w:r w:rsidRPr="000E7D45">
              <w:rPr>
                <w:sz w:val="18"/>
                <w:szCs w:val="18"/>
              </w:rPr>
              <w:t>Наименование ТСО</w:t>
            </w:r>
          </w:p>
        </w:tc>
        <w:tc>
          <w:tcPr>
            <w:tcW w:w="369" w:type="pct"/>
            <w:vAlign w:val="center"/>
          </w:tcPr>
          <w:p w14:paraId="18D327BD" w14:textId="77777777" w:rsidR="00D139A6" w:rsidRPr="000E7D45" w:rsidRDefault="00D139A6" w:rsidP="00616384">
            <w:pPr>
              <w:spacing w:before="240" w:line="360" w:lineRule="auto"/>
              <w:jc w:val="center"/>
              <w:rPr>
                <w:sz w:val="18"/>
                <w:szCs w:val="18"/>
              </w:rPr>
            </w:pPr>
            <w:r w:rsidRPr="000E7D45">
              <w:rPr>
                <w:sz w:val="18"/>
                <w:szCs w:val="18"/>
              </w:rPr>
              <w:t>2020 год</w:t>
            </w:r>
          </w:p>
        </w:tc>
        <w:tc>
          <w:tcPr>
            <w:tcW w:w="369" w:type="pct"/>
            <w:vAlign w:val="center"/>
          </w:tcPr>
          <w:p w14:paraId="77A8424B" w14:textId="77777777" w:rsidR="00D139A6" w:rsidRPr="000E7D45" w:rsidRDefault="00D139A6" w:rsidP="00616384">
            <w:pPr>
              <w:spacing w:before="240" w:line="360" w:lineRule="auto"/>
              <w:jc w:val="center"/>
              <w:rPr>
                <w:sz w:val="18"/>
                <w:szCs w:val="18"/>
              </w:rPr>
            </w:pPr>
            <w:r w:rsidRPr="000E7D45">
              <w:rPr>
                <w:sz w:val="18"/>
                <w:szCs w:val="18"/>
              </w:rPr>
              <w:t>2021 год</w:t>
            </w:r>
          </w:p>
        </w:tc>
        <w:tc>
          <w:tcPr>
            <w:tcW w:w="369" w:type="pct"/>
            <w:vAlign w:val="center"/>
          </w:tcPr>
          <w:p w14:paraId="0D041FC6" w14:textId="77777777" w:rsidR="00D139A6" w:rsidRPr="000E7D45" w:rsidRDefault="00D139A6" w:rsidP="00616384">
            <w:pPr>
              <w:spacing w:before="240" w:line="360" w:lineRule="auto"/>
              <w:jc w:val="center"/>
              <w:rPr>
                <w:sz w:val="18"/>
                <w:szCs w:val="18"/>
              </w:rPr>
            </w:pPr>
            <w:r w:rsidRPr="000E7D45">
              <w:rPr>
                <w:sz w:val="18"/>
                <w:szCs w:val="18"/>
              </w:rPr>
              <w:t>2022 год</w:t>
            </w:r>
          </w:p>
        </w:tc>
        <w:tc>
          <w:tcPr>
            <w:tcW w:w="369" w:type="pct"/>
            <w:vAlign w:val="center"/>
          </w:tcPr>
          <w:p w14:paraId="7243B163" w14:textId="77777777" w:rsidR="00D139A6" w:rsidRPr="000E7D45" w:rsidRDefault="00D139A6" w:rsidP="00616384">
            <w:pPr>
              <w:spacing w:before="240" w:line="360" w:lineRule="auto"/>
              <w:jc w:val="center"/>
              <w:rPr>
                <w:sz w:val="18"/>
                <w:szCs w:val="18"/>
              </w:rPr>
            </w:pPr>
            <w:r w:rsidRPr="000E7D45">
              <w:rPr>
                <w:sz w:val="18"/>
                <w:szCs w:val="18"/>
              </w:rPr>
              <w:t>2023 год</w:t>
            </w:r>
          </w:p>
        </w:tc>
        <w:tc>
          <w:tcPr>
            <w:tcW w:w="369" w:type="pct"/>
            <w:vAlign w:val="center"/>
          </w:tcPr>
          <w:p w14:paraId="29F92797" w14:textId="77777777" w:rsidR="00D139A6" w:rsidRPr="000E7D45" w:rsidRDefault="00D139A6" w:rsidP="00616384">
            <w:pPr>
              <w:spacing w:before="240" w:line="360" w:lineRule="auto"/>
              <w:jc w:val="center"/>
              <w:rPr>
                <w:sz w:val="18"/>
                <w:szCs w:val="18"/>
              </w:rPr>
            </w:pPr>
            <w:r w:rsidRPr="000E7D45">
              <w:rPr>
                <w:sz w:val="18"/>
                <w:szCs w:val="18"/>
              </w:rPr>
              <w:t>2024 год</w:t>
            </w:r>
          </w:p>
        </w:tc>
        <w:tc>
          <w:tcPr>
            <w:tcW w:w="369" w:type="pct"/>
            <w:vAlign w:val="center"/>
          </w:tcPr>
          <w:p w14:paraId="567092D0" w14:textId="77777777" w:rsidR="00D139A6" w:rsidRPr="000E7D45" w:rsidRDefault="00D139A6" w:rsidP="00616384">
            <w:pPr>
              <w:spacing w:before="240" w:line="360" w:lineRule="auto"/>
              <w:jc w:val="center"/>
              <w:rPr>
                <w:sz w:val="18"/>
                <w:szCs w:val="18"/>
              </w:rPr>
            </w:pPr>
            <w:r w:rsidRPr="000E7D45">
              <w:rPr>
                <w:sz w:val="18"/>
                <w:szCs w:val="18"/>
              </w:rPr>
              <w:t>2025 год</w:t>
            </w:r>
          </w:p>
        </w:tc>
        <w:tc>
          <w:tcPr>
            <w:tcW w:w="369" w:type="pct"/>
            <w:vAlign w:val="center"/>
          </w:tcPr>
          <w:p w14:paraId="37BD0FED" w14:textId="77777777" w:rsidR="00D139A6" w:rsidRPr="000E7D45" w:rsidRDefault="00D139A6" w:rsidP="00616384">
            <w:pPr>
              <w:spacing w:before="240" w:line="360" w:lineRule="auto"/>
              <w:jc w:val="center"/>
              <w:rPr>
                <w:sz w:val="18"/>
                <w:szCs w:val="18"/>
              </w:rPr>
            </w:pPr>
            <w:r w:rsidRPr="000E7D45">
              <w:rPr>
                <w:sz w:val="18"/>
                <w:szCs w:val="18"/>
              </w:rPr>
              <w:t>2026 год</w:t>
            </w:r>
          </w:p>
        </w:tc>
        <w:tc>
          <w:tcPr>
            <w:tcW w:w="369" w:type="pct"/>
            <w:vAlign w:val="center"/>
          </w:tcPr>
          <w:p w14:paraId="6B18D32F" w14:textId="77777777" w:rsidR="00D139A6" w:rsidRPr="000E7D45" w:rsidRDefault="00D139A6" w:rsidP="00616384">
            <w:pPr>
              <w:spacing w:before="240" w:line="360" w:lineRule="auto"/>
              <w:jc w:val="center"/>
              <w:rPr>
                <w:sz w:val="18"/>
                <w:szCs w:val="18"/>
              </w:rPr>
            </w:pPr>
            <w:r w:rsidRPr="000E7D45">
              <w:rPr>
                <w:sz w:val="18"/>
                <w:szCs w:val="18"/>
              </w:rPr>
              <w:t>2027 год</w:t>
            </w:r>
          </w:p>
        </w:tc>
        <w:tc>
          <w:tcPr>
            <w:tcW w:w="369" w:type="pct"/>
            <w:vAlign w:val="center"/>
          </w:tcPr>
          <w:p w14:paraId="326A94FB" w14:textId="77777777" w:rsidR="00D139A6" w:rsidRPr="000E7D45" w:rsidRDefault="00D139A6" w:rsidP="00616384">
            <w:pPr>
              <w:spacing w:before="240" w:line="360" w:lineRule="auto"/>
              <w:jc w:val="center"/>
              <w:rPr>
                <w:sz w:val="18"/>
                <w:szCs w:val="18"/>
              </w:rPr>
            </w:pPr>
            <w:r w:rsidRPr="000E7D45">
              <w:rPr>
                <w:sz w:val="18"/>
                <w:szCs w:val="18"/>
              </w:rPr>
              <w:t>2028 год</w:t>
            </w:r>
          </w:p>
        </w:tc>
        <w:tc>
          <w:tcPr>
            <w:tcW w:w="369" w:type="pct"/>
            <w:vAlign w:val="center"/>
          </w:tcPr>
          <w:p w14:paraId="3DE23208" w14:textId="77777777" w:rsidR="00D139A6" w:rsidRPr="000E7D45" w:rsidRDefault="00D139A6" w:rsidP="00616384">
            <w:pPr>
              <w:spacing w:before="240" w:line="360" w:lineRule="auto"/>
              <w:jc w:val="center"/>
              <w:rPr>
                <w:sz w:val="18"/>
                <w:szCs w:val="18"/>
              </w:rPr>
            </w:pPr>
            <w:r w:rsidRPr="000E7D45">
              <w:rPr>
                <w:sz w:val="18"/>
                <w:szCs w:val="18"/>
              </w:rPr>
              <w:t>2029 год</w:t>
            </w:r>
          </w:p>
        </w:tc>
        <w:tc>
          <w:tcPr>
            <w:tcW w:w="369" w:type="pct"/>
            <w:vAlign w:val="center"/>
          </w:tcPr>
          <w:p w14:paraId="29A6365F" w14:textId="77777777" w:rsidR="00D139A6" w:rsidRPr="000E7D45" w:rsidRDefault="00D139A6" w:rsidP="00616384">
            <w:pPr>
              <w:spacing w:before="240" w:line="360" w:lineRule="auto"/>
              <w:jc w:val="center"/>
              <w:rPr>
                <w:sz w:val="18"/>
                <w:szCs w:val="18"/>
              </w:rPr>
            </w:pPr>
            <w:r w:rsidRPr="000E7D45">
              <w:rPr>
                <w:sz w:val="18"/>
                <w:szCs w:val="18"/>
              </w:rPr>
              <w:t>2030 год</w:t>
            </w:r>
          </w:p>
        </w:tc>
      </w:tr>
      <w:tr w:rsidR="00D139A6" w:rsidRPr="000E7D45" w14:paraId="7ACB887F" w14:textId="77777777" w:rsidTr="003316B6">
        <w:tc>
          <w:tcPr>
            <w:tcW w:w="938" w:type="pct"/>
            <w:vAlign w:val="center"/>
          </w:tcPr>
          <w:p w14:paraId="075CD034" w14:textId="77777777" w:rsidR="00D139A6" w:rsidRPr="000E7D45" w:rsidRDefault="00D139A6" w:rsidP="00616384">
            <w:pPr>
              <w:spacing w:before="240" w:line="360" w:lineRule="auto"/>
              <w:rPr>
                <w:sz w:val="18"/>
                <w:szCs w:val="18"/>
              </w:rPr>
            </w:pPr>
            <w:r w:rsidRPr="000E7D45">
              <w:rPr>
                <w:sz w:val="18"/>
                <w:szCs w:val="18"/>
              </w:rPr>
              <w:t>ООО «Петербургтеплоэнерго»</w:t>
            </w:r>
          </w:p>
        </w:tc>
        <w:tc>
          <w:tcPr>
            <w:tcW w:w="369" w:type="pct"/>
            <w:vAlign w:val="center"/>
          </w:tcPr>
          <w:p w14:paraId="0EAC1B55" w14:textId="77777777" w:rsidR="00D139A6" w:rsidRPr="006F6CF9"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7BA14772" w14:textId="77777777" w:rsidR="00D139A6" w:rsidRPr="006F6CF9"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753EC9C3" w14:textId="77777777" w:rsidR="00D139A6" w:rsidRPr="006F6CF9"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04CF26AB" w14:textId="77777777" w:rsidR="00D139A6" w:rsidRPr="006F6CF9"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1A0B2618" w14:textId="77777777" w:rsidR="00D139A6" w:rsidRPr="006F6CF9"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38C1347F" w14:textId="77777777" w:rsidR="00D139A6" w:rsidRPr="006F6CF9"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6707B471" w14:textId="77777777" w:rsidR="00D139A6" w:rsidRPr="006F6CF9"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2DA237C1" w14:textId="77777777" w:rsidR="00D139A6" w:rsidRPr="006F6CF9"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4341C5BF" w14:textId="77777777" w:rsidR="00D139A6" w:rsidRPr="006F6CF9"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4D4C1A09" w14:textId="77777777" w:rsidR="00D139A6" w:rsidRPr="006F6CF9"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7B8FA973" w14:textId="77777777" w:rsidR="00D139A6" w:rsidRPr="006F6CF9" w:rsidRDefault="00D139A6" w:rsidP="00616384">
            <w:pPr>
              <w:spacing w:before="240" w:line="360" w:lineRule="auto"/>
              <w:jc w:val="center"/>
              <w:rPr>
                <w:color w:val="000000"/>
                <w:sz w:val="20"/>
                <w:szCs w:val="20"/>
              </w:rPr>
            </w:pPr>
            <w:r w:rsidRPr="00C66AEF">
              <w:rPr>
                <w:color w:val="000000"/>
                <w:sz w:val="20"/>
                <w:szCs w:val="20"/>
              </w:rPr>
              <w:t>0,0</w:t>
            </w:r>
          </w:p>
        </w:tc>
      </w:tr>
      <w:tr w:rsidR="00D139A6" w:rsidRPr="000E7D45" w14:paraId="5D8D9F94" w14:textId="77777777" w:rsidTr="003316B6">
        <w:tc>
          <w:tcPr>
            <w:tcW w:w="938" w:type="pct"/>
            <w:vAlign w:val="center"/>
          </w:tcPr>
          <w:p w14:paraId="6D4070F0" w14:textId="77777777" w:rsidR="00D139A6" w:rsidRPr="000E7D45" w:rsidRDefault="00D139A6" w:rsidP="00616384">
            <w:pPr>
              <w:spacing w:before="240" w:line="360" w:lineRule="auto"/>
              <w:rPr>
                <w:sz w:val="18"/>
                <w:szCs w:val="18"/>
              </w:rPr>
            </w:pPr>
            <w:r w:rsidRPr="000E7D45">
              <w:rPr>
                <w:sz w:val="18"/>
                <w:szCs w:val="18"/>
              </w:rPr>
              <w:t>ООО «ЖилКомТеплоЭнерго»</w:t>
            </w:r>
          </w:p>
        </w:tc>
        <w:tc>
          <w:tcPr>
            <w:tcW w:w="369" w:type="pct"/>
            <w:vAlign w:val="center"/>
          </w:tcPr>
          <w:p w14:paraId="5C398A51"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267C2B41"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049430B0"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441C7BC5"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13C51860"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0B44CC42"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695CA7FC"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22A56E9A"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3F90CDAE"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312F6DD8"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0395C4F3"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r>
      <w:tr w:rsidR="00D139A6" w:rsidRPr="000E7D45" w14:paraId="70EA1539" w14:textId="77777777" w:rsidTr="003316B6">
        <w:tc>
          <w:tcPr>
            <w:tcW w:w="938" w:type="pct"/>
            <w:vAlign w:val="center"/>
          </w:tcPr>
          <w:p w14:paraId="1D2FCF7A" w14:textId="77777777" w:rsidR="00D139A6" w:rsidRPr="000E7D45" w:rsidRDefault="00D139A6" w:rsidP="00616384">
            <w:pPr>
              <w:spacing w:before="240" w:line="360" w:lineRule="auto"/>
              <w:rPr>
                <w:sz w:val="18"/>
                <w:szCs w:val="18"/>
              </w:rPr>
            </w:pPr>
            <w:r w:rsidRPr="000E7D45">
              <w:rPr>
                <w:sz w:val="18"/>
                <w:szCs w:val="18"/>
              </w:rPr>
              <w:t>ООО «ТК Мурино»</w:t>
            </w:r>
          </w:p>
        </w:tc>
        <w:tc>
          <w:tcPr>
            <w:tcW w:w="369" w:type="pct"/>
            <w:vAlign w:val="center"/>
          </w:tcPr>
          <w:p w14:paraId="4E374593" w14:textId="77777777" w:rsidR="00D139A6" w:rsidRPr="00D513AC"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3974F278" w14:textId="77777777" w:rsidR="00D139A6" w:rsidRPr="00D513AC"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5686A5CE" w14:textId="77777777" w:rsidR="00D139A6" w:rsidRPr="00D513AC"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0693C33B" w14:textId="77777777" w:rsidR="00D139A6" w:rsidRPr="00D513AC"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6DB5576B" w14:textId="77777777" w:rsidR="00D139A6" w:rsidRPr="00D513AC"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60E78B6C" w14:textId="77777777" w:rsidR="00D139A6" w:rsidRPr="00D513AC"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2DDC8946" w14:textId="77777777" w:rsidR="00D139A6" w:rsidRPr="00D513AC"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008B1082" w14:textId="77777777" w:rsidR="00D139A6" w:rsidRPr="00D513AC"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7205090A" w14:textId="77777777" w:rsidR="00D139A6" w:rsidRPr="00D513AC"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4638BF37" w14:textId="77777777" w:rsidR="00D139A6" w:rsidRPr="00D513AC"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0A0C8CA8" w14:textId="77777777" w:rsidR="00D139A6" w:rsidRPr="00D513AC" w:rsidRDefault="00D139A6" w:rsidP="00616384">
            <w:pPr>
              <w:spacing w:before="240" w:line="360" w:lineRule="auto"/>
              <w:jc w:val="center"/>
              <w:rPr>
                <w:color w:val="000000"/>
                <w:sz w:val="20"/>
                <w:szCs w:val="20"/>
              </w:rPr>
            </w:pPr>
            <w:r w:rsidRPr="00C66AEF">
              <w:rPr>
                <w:color w:val="000000"/>
                <w:sz w:val="20"/>
                <w:szCs w:val="20"/>
              </w:rPr>
              <w:t>0,0</w:t>
            </w:r>
          </w:p>
        </w:tc>
      </w:tr>
      <w:tr w:rsidR="00D139A6" w:rsidRPr="000E7D45" w14:paraId="5CAA2C81" w14:textId="77777777" w:rsidTr="003316B6">
        <w:tc>
          <w:tcPr>
            <w:tcW w:w="938" w:type="pct"/>
            <w:vAlign w:val="center"/>
          </w:tcPr>
          <w:p w14:paraId="5F3D2B75" w14:textId="77777777" w:rsidR="00D139A6" w:rsidRPr="000E7D45" w:rsidRDefault="00D139A6" w:rsidP="00616384">
            <w:pPr>
              <w:spacing w:before="240" w:line="360" w:lineRule="auto"/>
              <w:rPr>
                <w:sz w:val="18"/>
                <w:szCs w:val="18"/>
              </w:rPr>
            </w:pPr>
            <w:r w:rsidRPr="000E7D45">
              <w:rPr>
                <w:sz w:val="18"/>
                <w:szCs w:val="18"/>
              </w:rPr>
              <w:t>ООО "Новая водная ассоциация"</w:t>
            </w:r>
          </w:p>
        </w:tc>
        <w:tc>
          <w:tcPr>
            <w:tcW w:w="369" w:type="pct"/>
            <w:vAlign w:val="center"/>
          </w:tcPr>
          <w:p w14:paraId="48B91C2B"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007A7059"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7434A7D2"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23172AEA"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4AD6092E"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102B1011"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5F14144C"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205B8353"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71C9C737"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64EC6E6E"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5D557010"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r>
      <w:tr w:rsidR="00D139A6" w:rsidRPr="000E7D45" w14:paraId="672BAF54" w14:textId="77777777" w:rsidTr="003316B6">
        <w:tc>
          <w:tcPr>
            <w:tcW w:w="938" w:type="pct"/>
            <w:vAlign w:val="center"/>
          </w:tcPr>
          <w:p w14:paraId="077A4A07" w14:textId="77777777" w:rsidR="00D139A6" w:rsidRPr="000E7D45" w:rsidRDefault="00D139A6" w:rsidP="00616384">
            <w:pPr>
              <w:spacing w:before="240" w:line="360" w:lineRule="auto"/>
              <w:rPr>
                <w:sz w:val="18"/>
                <w:szCs w:val="18"/>
              </w:rPr>
            </w:pPr>
            <w:r w:rsidRPr="000E7D45">
              <w:rPr>
                <w:sz w:val="18"/>
                <w:szCs w:val="18"/>
              </w:rPr>
              <w:t>МАУ «Муниципальная управляющая компания</w:t>
            </w:r>
          </w:p>
        </w:tc>
        <w:tc>
          <w:tcPr>
            <w:tcW w:w="369" w:type="pct"/>
            <w:vAlign w:val="center"/>
          </w:tcPr>
          <w:p w14:paraId="79769700"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558BDE80"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71E3A5F2"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45621FC3"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60695694"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442B4455"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4AE93F2E"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71299A6E"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64165C2E"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48DB320B"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1C1BA7F7"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r>
      <w:tr w:rsidR="00D139A6" w:rsidRPr="000E7D45" w14:paraId="54561A2D" w14:textId="77777777" w:rsidTr="003316B6">
        <w:tc>
          <w:tcPr>
            <w:tcW w:w="938" w:type="pct"/>
            <w:vAlign w:val="center"/>
          </w:tcPr>
          <w:p w14:paraId="11F2242D" w14:textId="77777777" w:rsidR="00D139A6" w:rsidRPr="000E7D45" w:rsidRDefault="00D139A6" w:rsidP="00616384">
            <w:pPr>
              <w:spacing w:before="240" w:line="360" w:lineRule="auto"/>
              <w:rPr>
                <w:sz w:val="18"/>
                <w:szCs w:val="18"/>
              </w:rPr>
            </w:pPr>
            <w:r w:rsidRPr="000E7D45">
              <w:rPr>
                <w:sz w:val="18"/>
                <w:szCs w:val="18"/>
              </w:rPr>
              <w:t>ООО «Энергия»</w:t>
            </w:r>
          </w:p>
        </w:tc>
        <w:tc>
          <w:tcPr>
            <w:tcW w:w="369" w:type="pct"/>
            <w:vAlign w:val="center"/>
          </w:tcPr>
          <w:p w14:paraId="11629317"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0DB18A70"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6F189D30"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1E53249D"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76B05D58"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66F9EFA7"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1D6BCF15"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4BF4244E"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7021AFB5"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575E97C2"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62F0C19F"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r>
      <w:tr w:rsidR="00D139A6" w:rsidRPr="000E7D45" w14:paraId="3BEB6994" w14:textId="77777777" w:rsidTr="003316B6">
        <w:tc>
          <w:tcPr>
            <w:tcW w:w="938" w:type="pct"/>
            <w:vAlign w:val="center"/>
          </w:tcPr>
          <w:p w14:paraId="0637235E" w14:textId="77777777" w:rsidR="00D139A6" w:rsidRPr="000E7D45" w:rsidRDefault="00D139A6" w:rsidP="00616384">
            <w:pPr>
              <w:spacing w:before="240" w:line="360" w:lineRule="auto"/>
              <w:rPr>
                <w:sz w:val="18"/>
                <w:szCs w:val="18"/>
              </w:rPr>
            </w:pPr>
            <w:r w:rsidRPr="000E7D45">
              <w:rPr>
                <w:sz w:val="18"/>
                <w:szCs w:val="18"/>
              </w:rPr>
              <w:t>АО «Теплосеть Санкт-Петербурга»</w:t>
            </w:r>
          </w:p>
        </w:tc>
        <w:tc>
          <w:tcPr>
            <w:tcW w:w="369" w:type="pct"/>
            <w:vAlign w:val="center"/>
          </w:tcPr>
          <w:p w14:paraId="0C5479A9"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1FCBF7D4"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6EEF32AA"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69779BDE"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2CA37415"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15A91AB4"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13723366"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1F2A98E3"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40380538"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402D1D7F"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1DD1570C"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r>
      <w:tr w:rsidR="00D139A6" w:rsidRPr="000E7D45" w14:paraId="1092CDEF" w14:textId="77777777" w:rsidTr="003316B6">
        <w:tc>
          <w:tcPr>
            <w:tcW w:w="938" w:type="pct"/>
            <w:vAlign w:val="center"/>
          </w:tcPr>
          <w:p w14:paraId="513E37C5" w14:textId="77777777" w:rsidR="00D139A6" w:rsidRPr="000E7D45" w:rsidRDefault="00D139A6" w:rsidP="00616384">
            <w:pPr>
              <w:spacing w:before="240" w:line="360" w:lineRule="auto"/>
              <w:rPr>
                <w:sz w:val="18"/>
                <w:szCs w:val="18"/>
              </w:rPr>
            </w:pPr>
            <w:r w:rsidRPr="000E7D45">
              <w:rPr>
                <w:sz w:val="18"/>
                <w:szCs w:val="18"/>
              </w:rPr>
              <w:t>ООО «Теплоэнерго»</w:t>
            </w:r>
          </w:p>
        </w:tc>
        <w:tc>
          <w:tcPr>
            <w:tcW w:w="369" w:type="pct"/>
            <w:vAlign w:val="center"/>
          </w:tcPr>
          <w:p w14:paraId="5AEE54B6"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0434A349"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7268E0D6"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3C867039"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0C8C0590"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72BE2A65"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046D50AB"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70BC59DA"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04D00712"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3BABEF38"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c>
          <w:tcPr>
            <w:tcW w:w="369" w:type="pct"/>
            <w:vAlign w:val="center"/>
          </w:tcPr>
          <w:p w14:paraId="4E04FB3A" w14:textId="77777777" w:rsidR="00D139A6" w:rsidRPr="00060485" w:rsidRDefault="00D139A6" w:rsidP="00616384">
            <w:pPr>
              <w:spacing w:before="240" w:line="360" w:lineRule="auto"/>
              <w:jc w:val="center"/>
              <w:rPr>
                <w:color w:val="000000"/>
                <w:sz w:val="20"/>
                <w:szCs w:val="20"/>
              </w:rPr>
            </w:pPr>
            <w:r w:rsidRPr="00C66AEF">
              <w:rPr>
                <w:color w:val="000000"/>
                <w:sz w:val="20"/>
                <w:szCs w:val="20"/>
              </w:rPr>
              <w:t>0,0</w:t>
            </w:r>
          </w:p>
        </w:tc>
      </w:tr>
    </w:tbl>
    <w:p w14:paraId="6AF2F8A7" w14:textId="77777777" w:rsidR="0056271D" w:rsidRDefault="0056271D" w:rsidP="0056271D">
      <w:pPr>
        <w:spacing w:before="240" w:line="360" w:lineRule="auto"/>
        <w:ind w:firstLine="851"/>
        <w:jc w:val="both"/>
        <w:rPr>
          <w:b/>
          <w:bCs/>
        </w:rPr>
      </w:pPr>
    </w:p>
    <w:bookmarkEnd w:id="106"/>
    <w:p w14:paraId="063A0CAB" w14:textId="77777777" w:rsidR="0056271D" w:rsidRDefault="0056271D" w:rsidP="0056271D">
      <w:pPr>
        <w:rPr>
          <w:sz w:val="28"/>
          <w:szCs w:val="28"/>
        </w:rPr>
      </w:pPr>
      <w:r>
        <w:rPr>
          <w:sz w:val="28"/>
          <w:szCs w:val="28"/>
        </w:rPr>
        <w:br w:type="page"/>
      </w:r>
    </w:p>
    <w:p w14:paraId="69602BC1" w14:textId="77777777" w:rsidR="00114059" w:rsidRDefault="00114059" w:rsidP="00114059">
      <w:pPr>
        <w:spacing w:line="360" w:lineRule="auto"/>
        <w:ind w:left="284" w:right="62" w:firstLine="851"/>
        <w:jc w:val="both"/>
        <w:rPr>
          <w:spacing w:val="2"/>
          <w:sz w:val="26"/>
          <w:szCs w:val="26"/>
        </w:rPr>
        <w:sectPr w:rsidR="00114059" w:rsidSect="00616384">
          <w:pgSz w:w="16840" w:h="11920" w:orient="landscape"/>
          <w:pgMar w:top="1701" w:right="1077" w:bottom="743" w:left="289" w:header="726" w:footer="754" w:gutter="0"/>
          <w:cols w:space="720"/>
        </w:sectPr>
      </w:pPr>
    </w:p>
    <w:p w14:paraId="69602BC2" w14:textId="77777777" w:rsidR="00114059" w:rsidRDefault="00114059" w:rsidP="002A06B1">
      <w:pPr>
        <w:pStyle w:val="a7"/>
        <w:widowControl w:val="0"/>
        <w:numPr>
          <w:ilvl w:val="0"/>
          <w:numId w:val="2"/>
        </w:numPr>
        <w:tabs>
          <w:tab w:val="left" w:pos="284"/>
        </w:tabs>
        <w:spacing w:line="360" w:lineRule="auto"/>
        <w:ind w:left="0" w:right="11" w:firstLine="851"/>
        <w:contextualSpacing w:val="0"/>
        <w:outlineLvl w:val="1"/>
        <w:rPr>
          <w:b/>
          <w:spacing w:val="-2"/>
          <w:sz w:val="32"/>
          <w:szCs w:val="32"/>
        </w:rPr>
      </w:pPr>
      <w:bookmarkStart w:id="107" w:name="_Toc75864418"/>
      <w:r w:rsidRPr="0004669B">
        <w:rPr>
          <w:b/>
          <w:spacing w:val="-2"/>
          <w:sz w:val="32"/>
          <w:szCs w:val="32"/>
        </w:rPr>
        <w:t>Раздел 15 Ценовые (тарифные) последствия.</w:t>
      </w:r>
      <w:bookmarkEnd w:id="107"/>
    </w:p>
    <w:p w14:paraId="69602BC3" w14:textId="77777777" w:rsidR="00114059" w:rsidRPr="0004669B" w:rsidRDefault="00114059" w:rsidP="00114059">
      <w:pPr>
        <w:pStyle w:val="a7"/>
        <w:widowControl w:val="0"/>
        <w:tabs>
          <w:tab w:val="left" w:pos="284"/>
        </w:tabs>
        <w:spacing w:line="360" w:lineRule="auto"/>
        <w:ind w:right="11"/>
        <w:rPr>
          <w:spacing w:val="2"/>
          <w:sz w:val="26"/>
          <w:szCs w:val="26"/>
          <w:lang w:eastAsia="en-US"/>
        </w:rPr>
      </w:pPr>
      <w:r w:rsidRPr="0004669B">
        <w:rPr>
          <w:spacing w:val="2"/>
          <w:sz w:val="26"/>
          <w:szCs w:val="26"/>
          <w:lang w:eastAsia="en-US"/>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выполнены с учетом прогнозов индексов предельного роста цен и тарифов на топливо и энергию Минэкономразвития РФ.</w:t>
      </w:r>
    </w:p>
    <w:p w14:paraId="69602BC4" w14:textId="7D5523CC" w:rsidR="00114059" w:rsidRDefault="00114059" w:rsidP="00114059">
      <w:pPr>
        <w:pStyle w:val="a7"/>
        <w:widowControl w:val="0"/>
        <w:tabs>
          <w:tab w:val="left" w:pos="284"/>
        </w:tabs>
        <w:spacing w:line="360" w:lineRule="auto"/>
        <w:ind w:right="11"/>
        <w:contextualSpacing w:val="0"/>
        <w:rPr>
          <w:spacing w:val="2"/>
          <w:sz w:val="26"/>
          <w:szCs w:val="26"/>
          <w:lang w:eastAsia="en-US"/>
        </w:rPr>
      </w:pPr>
      <w:r w:rsidRPr="0004669B">
        <w:rPr>
          <w:spacing w:val="2"/>
          <w:sz w:val="26"/>
          <w:szCs w:val="26"/>
          <w:lang w:eastAsia="en-US"/>
        </w:rPr>
        <w:t>Прогнозная динамика тарифа на тепловую энергию на период с 201</w:t>
      </w:r>
      <w:r>
        <w:rPr>
          <w:spacing w:val="2"/>
          <w:sz w:val="26"/>
          <w:szCs w:val="26"/>
          <w:lang w:eastAsia="en-US"/>
        </w:rPr>
        <w:t>8</w:t>
      </w:r>
      <w:r w:rsidRPr="0004669B">
        <w:rPr>
          <w:spacing w:val="2"/>
          <w:sz w:val="26"/>
          <w:szCs w:val="26"/>
          <w:lang w:eastAsia="en-US"/>
        </w:rPr>
        <w:t xml:space="preserve"> по 203</w:t>
      </w:r>
      <w:r w:rsidR="00D139A6">
        <w:rPr>
          <w:spacing w:val="2"/>
          <w:sz w:val="26"/>
          <w:szCs w:val="26"/>
          <w:lang w:eastAsia="en-US"/>
        </w:rPr>
        <w:t>0</w:t>
      </w:r>
      <w:r w:rsidRPr="0004669B">
        <w:rPr>
          <w:spacing w:val="2"/>
          <w:sz w:val="26"/>
          <w:szCs w:val="26"/>
          <w:lang w:eastAsia="en-US"/>
        </w:rPr>
        <w:t xml:space="preserve"> гг. приведена в таблице </w:t>
      </w:r>
      <w:r w:rsidR="002623BD">
        <w:rPr>
          <w:spacing w:val="2"/>
          <w:sz w:val="26"/>
          <w:szCs w:val="26"/>
          <w:lang w:eastAsia="en-US"/>
        </w:rPr>
        <w:t>4</w:t>
      </w:r>
      <w:r w:rsidR="003316B6">
        <w:rPr>
          <w:spacing w:val="2"/>
          <w:sz w:val="26"/>
          <w:szCs w:val="26"/>
          <w:lang w:eastAsia="en-US"/>
        </w:rPr>
        <w:t>3</w:t>
      </w:r>
      <w:r w:rsidRPr="0004669B">
        <w:rPr>
          <w:spacing w:val="2"/>
          <w:sz w:val="26"/>
          <w:szCs w:val="26"/>
          <w:lang w:eastAsia="en-US"/>
        </w:rPr>
        <w:t xml:space="preserve"> и отображена на рисунке 1</w:t>
      </w:r>
      <w:r w:rsidR="003316B6">
        <w:rPr>
          <w:spacing w:val="2"/>
          <w:sz w:val="26"/>
          <w:szCs w:val="26"/>
          <w:lang w:eastAsia="en-US"/>
        </w:rPr>
        <w:t>2</w:t>
      </w:r>
      <w:r w:rsidRPr="0004669B">
        <w:rPr>
          <w:spacing w:val="2"/>
          <w:sz w:val="26"/>
          <w:szCs w:val="26"/>
          <w:lang w:eastAsia="en-US"/>
        </w:rPr>
        <w:t>.</w:t>
      </w:r>
    </w:p>
    <w:p w14:paraId="69602BC5" w14:textId="77777777" w:rsidR="00114059" w:rsidRDefault="00114059" w:rsidP="00114059">
      <w:pPr>
        <w:pStyle w:val="a7"/>
        <w:widowControl w:val="0"/>
        <w:tabs>
          <w:tab w:val="left" w:pos="284"/>
        </w:tabs>
        <w:spacing w:line="360" w:lineRule="auto"/>
        <w:ind w:right="11"/>
        <w:contextualSpacing w:val="0"/>
        <w:rPr>
          <w:spacing w:val="2"/>
          <w:sz w:val="26"/>
          <w:szCs w:val="26"/>
          <w:lang w:eastAsia="en-US"/>
        </w:rPr>
        <w:sectPr w:rsidR="00114059" w:rsidSect="00616384">
          <w:pgSz w:w="11920" w:h="16840"/>
          <w:pgMar w:top="1077" w:right="743" w:bottom="289" w:left="1701" w:header="726" w:footer="754" w:gutter="0"/>
          <w:cols w:space="720"/>
        </w:sectPr>
      </w:pPr>
    </w:p>
    <w:p w14:paraId="69602BC6" w14:textId="51EF0C4F" w:rsidR="00114059" w:rsidRDefault="00114059" w:rsidP="00446578">
      <w:pPr>
        <w:pStyle w:val="af4"/>
      </w:pPr>
      <w:bookmarkStart w:id="108" w:name="_Hlk3199143"/>
      <w:r w:rsidRPr="00537F75">
        <w:t xml:space="preserve">Таблица </w:t>
      </w:r>
      <w:r w:rsidR="002623BD">
        <w:t>4</w:t>
      </w:r>
      <w:r w:rsidR="003316B6">
        <w:t>3</w:t>
      </w:r>
      <w:r w:rsidRPr="00537F75">
        <w:t>. Динамика изменения тарифа на тепловую энергию за период 201</w:t>
      </w:r>
      <w:r>
        <w:t>8</w:t>
      </w:r>
      <w:r w:rsidRPr="00537F75">
        <w:t xml:space="preserve"> – 203</w:t>
      </w:r>
      <w:r w:rsidR="00D139A6">
        <w:t>0</w:t>
      </w:r>
      <w:r w:rsidRPr="00537F75">
        <w:t xml:space="preserve"> гг.</w:t>
      </w:r>
    </w:p>
    <w:tbl>
      <w:tblPr>
        <w:tblW w:w="5000" w:type="pct"/>
        <w:tblLook w:val="04A0" w:firstRow="1" w:lastRow="0" w:firstColumn="1" w:lastColumn="0" w:noHBand="0" w:noVBand="1"/>
      </w:tblPr>
      <w:tblGrid>
        <w:gridCol w:w="1009"/>
        <w:gridCol w:w="536"/>
        <w:gridCol w:w="461"/>
        <w:gridCol w:w="1179"/>
        <w:gridCol w:w="2007"/>
        <w:gridCol w:w="1872"/>
        <w:gridCol w:w="901"/>
        <w:gridCol w:w="1087"/>
        <w:gridCol w:w="1431"/>
        <w:gridCol w:w="915"/>
        <w:gridCol w:w="839"/>
        <w:gridCol w:w="839"/>
        <w:gridCol w:w="1067"/>
        <w:gridCol w:w="1212"/>
      </w:tblGrid>
      <w:tr w:rsidR="001809C9" w:rsidRPr="00DA74C8" w14:paraId="3F656E40" w14:textId="77777777" w:rsidTr="00D139A6">
        <w:trPr>
          <w:trHeight w:val="690"/>
        </w:trPr>
        <w:tc>
          <w:tcPr>
            <w:tcW w:w="653"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DD09EB" w14:textId="77777777" w:rsidR="001809C9" w:rsidRPr="00DA74C8" w:rsidRDefault="001809C9" w:rsidP="00616384">
            <w:pPr>
              <w:jc w:val="center"/>
              <w:rPr>
                <w:b/>
                <w:bCs/>
                <w:color w:val="000000"/>
                <w:sz w:val="16"/>
                <w:szCs w:val="16"/>
              </w:rPr>
            </w:pPr>
            <w:r w:rsidRPr="00DA74C8">
              <w:rPr>
                <w:b/>
                <w:bCs/>
                <w:color w:val="000000"/>
                <w:sz w:val="16"/>
                <w:szCs w:val="16"/>
              </w:rPr>
              <w:t>Период</w:t>
            </w:r>
          </w:p>
        </w:tc>
        <w:tc>
          <w:tcPr>
            <w:tcW w:w="384" w:type="pct"/>
            <w:tcBorders>
              <w:top w:val="single" w:sz="8" w:space="0" w:color="auto"/>
              <w:left w:val="nil"/>
              <w:bottom w:val="single" w:sz="8" w:space="0" w:color="auto"/>
              <w:right w:val="single" w:sz="8" w:space="0" w:color="auto"/>
            </w:tcBorders>
            <w:shd w:val="clear" w:color="auto" w:fill="auto"/>
            <w:vAlign w:val="center"/>
            <w:hideMark/>
          </w:tcPr>
          <w:p w14:paraId="70D2548F" w14:textId="77777777" w:rsidR="001809C9" w:rsidRPr="00DA74C8" w:rsidRDefault="001809C9" w:rsidP="00616384">
            <w:pPr>
              <w:jc w:val="center"/>
              <w:rPr>
                <w:color w:val="000000"/>
                <w:sz w:val="16"/>
                <w:szCs w:val="16"/>
              </w:rPr>
            </w:pPr>
            <w:r w:rsidRPr="00DA74C8">
              <w:rPr>
                <w:color w:val="000000"/>
                <w:sz w:val="16"/>
                <w:szCs w:val="16"/>
                <w:lang w:val="en-US"/>
              </w:rPr>
              <w:t>Дефляторы, к предыдущему периоду, %</w:t>
            </w:r>
          </w:p>
        </w:tc>
        <w:tc>
          <w:tcPr>
            <w:tcW w:w="654" w:type="pct"/>
            <w:tcBorders>
              <w:top w:val="single" w:sz="8" w:space="0" w:color="auto"/>
              <w:left w:val="nil"/>
              <w:bottom w:val="single" w:sz="8" w:space="0" w:color="auto"/>
              <w:right w:val="single" w:sz="8" w:space="0" w:color="auto"/>
            </w:tcBorders>
            <w:shd w:val="clear" w:color="auto" w:fill="auto"/>
            <w:vAlign w:val="center"/>
            <w:hideMark/>
          </w:tcPr>
          <w:p w14:paraId="5002EA22" w14:textId="77777777" w:rsidR="001809C9" w:rsidRPr="00DA74C8" w:rsidRDefault="001809C9" w:rsidP="00616384">
            <w:pPr>
              <w:jc w:val="center"/>
              <w:rPr>
                <w:color w:val="000000"/>
                <w:sz w:val="16"/>
                <w:szCs w:val="16"/>
              </w:rPr>
            </w:pPr>
            <w:r w:rsidRPr="00DA74C8">
              <w:rPr>
                <w:color w:val="000000"/>
                <w:sz w:val="16"/>
                <w:szCs w:val="16"/>
                <w:lang w:val="en-US"/>
              </w:rPr>
              <w:t>ООО «Петербургтеплоэнерго»</w:t>
            </w:r>
          </w:p>
        </w:tc>
        <w:tc>
          <w:tcPr>
            <w:tcW w:w="610" w:type="pct"/>
            <w:tcBorders>
              <w:top w:val="single" w:sz="8" w:space="0" w:color="auto"/>
              <w:left w:val="nil"/>
              <w:bottom w:val="single" w:sz="8" w:space="0" w:color="auto"/>
              <w:right w:val="single" w:sz="8" w:space="0" w:color="auto"/>
            </w:tcBorders>
            <w:shd w:val="clear" w:color="auto" w:fill="auto"/>
            <w:vAlign w:val="center"/>
            <w:hideMark/>
          </w:tcPr>
          <w:p w14:paraId="1ADD01AE" w14:textId="77777777" w:rsidR="001809C9" w:rsidRPr="00DA74C8" w:rsidRDefault="001809C9" w:rsidP="00616384">
            <w:pPr>
              <w:jc w:val="center"/>
              <w:rPr>
                <w:color w:val="000000"/>
                <w:sz w:val="16"/>
                <w:szCs w:val="16"/>
              </w:rPr>
            </w:pPr>
            <w:r w:rsidRPr="00DA74C8">
              <w:rPr>
                <w:color w:val="000000"/>
                <w:sz w:val="16"/>
                <w:szCs w:val="16"/>
                <w:lang w:val="en-US"/>
              </w:rPr>
              <w:t>ООО "ЖилКомТеплоЭнерго"</w:t>
            </w:r>
          </w:p>
        </w:tc>
        <w:tc>
          <w:tcPr>
            <w:tcW w:w="293" w:type="pct"/>
            <w:tcBorders>
              <w:top w:val="single" w:sz="8" w:space="0" w:color="auto"/>
              <w:left w:val="nil"/>
              <w:bottom w:val="single" w:sz="8" w:space="0" w:color="auto"/>
              <w:right w:val="single" w:sz="8" w:space="0" w:color="auto"/>
            </w:tcBorders>
            <w:shd w:val="clear" w:color="auto" w:fill="auto"/>
            <w:vAlign w:val="center"/>
            <w:hideMark/>
          </w:tcPr>
          <w:p w14:paraId="2B963632" w14:textId="77777777" w:rsidR="001809C9" w:rsidRPr="00DA74C8" w:rsidRDefault="001809C9" w:rsidP="00616384">
            <w:pPr>
              <w:jc w:val="center"/>
              <w:rPr>
                <w:color w:val="000000"/>
                <w:sz w:val="16"/>
                <w:szCs w:val="16"/>
              </w:rPr>
            </w:pPr>
            <w:r w:rsidRPr="00DA74C8">
              <w:rPr>
                <w:color w:val="000000"/>
                <w:sz w:val="16"/>
                <w:szCs w:val="16"/>
                <w:lang w:val="en-US"/>
              </w:rPr>
              <w:t>ООО "ТК "Мурино"</w:t>
            </w:r>
          </w:p>
        </w:tc>
        <w:tc>
          <w:tcPr>
            <w:tcW w:w="354" w:type="pct"/>
            <w:tcBorders>
              <w:top w:val="single" w:sz="8" w:space="0" w:color="auto"/>
              <w:left w:val="nil"/>
              <w:bottom w:val="single" w:sz="8" w:space="0" w:color="auto"/>
              <w:right w:val="single" w:sz="8" w:space="0" w:color="auto"/>
            </w:tcBorders>
            <w:shd w:val="clear" w:color="auto" w:fill="auto"/>
            <w:vAlign w:val="center"/>
            <w:hideMark/>
          </w:tcPr>
          <w:p w14:paraId="3CA9E8AB" w14:textId="77777777" w:rsidR="001809C9" w:rsidRPr="00DA74C8" w:rsidRDefault="001809C9" w:rsidP="00616384">
            <w:pPr>
              <w:jc w:val="center"/>
              <w:rPr>
                <w:color w:val="000000"/>
                <w:sz w:val="16"/>
                <w:szCs w:val="16"/>
              </w:rPr>
            </w:pPr>
            <w:r w:rsidRPr="00DA74C8">
              <w:rPr>
                <w:color w:val="000000"/>
                <w:sz w:val="16"/>
                <w:szCs w:val="16"/>
                <w:lang w:val="en-US"/>
              </w:rPr>
              <w:t>ООО "Новая водная ассоциация"</w:t>
            </w:r>
          </w:p>
        </w:tc>
        <w:tc>
          <w:tcPr>
            <w:tcW w:w="466" w:type="pct"/>
            <w:tcBorders>
              <w:top w:val="single" w:sz="8" w:space="0" w:color="auto"/>
              <w:left w:val="nil"/>
              <w:bottom w:val="single" w:sz="8" w:space="0" w:color="auto"/>
              <w:right w:val="single" w:sz="8" w:space="0" w:color="auto"/>
            </w:tcBorders>
            <w:shd w:val="clear" w:color="auto" w:fill="auto"/>
            <w:vAlign w:val="center"/>
            <w:hideMark/>
          </w:tcPr>
          <w:p w14:paraId="5D4FAD0E" w14:textId="77777777" w:rsidR="001809C9" w:rsidRPr="00DA74C8" w:rsidRDefault="001809C9" w:rsidP="00616384">
            <w:pPr>
              <w:jc w:val="center"/>
              <w:rPr>
                <w:color w:val="000000"/>
                <w:sz w:val="16"/>
                <w:szCs w:val="16"/>
              </w:rPr>
            </w:pPr>
            <w:r w:rsidRPr="00DA74C8">
              <w:rPr>
                <w:color w:val="000000"/>
                <w:sz w:val="16"/>
                <w:szCs w:val="16"/>
                <w:lang w:val="en-US"/>
              </w:rPr>
              <w:t>МАУ «Муниципальная управляющая компания»»</w:t>
            </w:r>
          </w:p>
        </w:tc>
        <w:tc>
          <w:tcPr>
            <w:tcW w:w="298" w:type="pct"/>
            <w:tcBorders>
              <w:top w:val="single" w:sz="8" w:space="0" w:color="auto"/>
              <w:left w:val="nil"/>
              <w:bottom w:val="single" w:sz="8" w:space="0" w:color="auto"/>
              <w:right w:val="single" w:sz="8" w:space="0" w:color="auto"/>
            </w:tcBorders>
            <w:shd w:val="clear" w:color="auto" w:fill="auto"/>
            <w:vAlign w:val="center"/>
            <w:hideMark/>
          </w:tcPr>
          <w:p w14:paraId="54AED01F" w14:textId="77777777" w:rsidR="001809C9" w:rsidRPr="00DA74C8" w:rsidRDefault="001809C9" w:rsidP="00616384">
            <w:pPr>
              <w:jc w:val="center"/>
              <w:rPr>
                <w:color w:val="000000"/>
                <w:sz w:val="16"/>
                <w:szCs w:val="16"/>
              </w:rPr>
            </w:pPr>
            <w:r w:rsidRPr="00DA74C8">
              <w:rPr>
                <w:color w:val="000000"/>
                <w:sz w:val="16"/>
                <w:szCs w:val="16"/>
                <w:lang w:val="en-US"/>
              </w:rPr>
              <w:t>ООО "Энергия"</w:t>
            </w:r>
          </w:p>
        </w:tc>
        <w:tc>
          <w:tcPr>
            <w:tcW w:w="273" w:type="pct"/>
            <w:tcBorders>
              <w:top w:val="single" w:sz="8" w:space="0" w:color="auto"/>
              <w:left w:val="nil"/>
              <w:bottom w:val="single" w:sz="8" w:space="0" w:color="auto"/>
              <w:right w:val="single" w:sz="8" w:space="0" w:color="auto"/>
            </w:tcBorders>
            <w:shd w:val="clear" w:color="auto" w:fill="auto"/>
            <w:vAlign w:val="center"/>
            <w:hideMark/>
          </w:tcPr>
          <w:p w14:paraId="51730D87" w14:textId="77777777" w:rsidR="001809C9" w:rsidRPr="00DA74C8" w:rsidRDefault="001809C9" w:rsidP="00616384">
            <w:pPr>
              <w:jc w:val="center"/>
              <w:rPr>
                <w:color w:val="000000"/>
                <w:sz w:val="16"/>
                <w:szCs w:val="16"/>
              </w:rPr>
            </w:pPr>
            <w:r w:rsidRPr="00DA74C8">
              <w:rPr>
                <w:color w:val="000000"/>
                <w:sz w:val="16"/>
                <w:szCs w:val="16"/>
                <w:lang w:val="en-US"/>
              </w:rPr>
              <w:t>ПАО "ТГК-1"</w:t>
            </w:r>
          </w:p>
        </w:tc>
        <w:tc>
          <w:tcPr>
            <w:tcW w:w="273" w:type="pct"/>
            <w:tcBorders>
              <w:top w:val="single" w:sz="8" w:space="0" w:color="auto"/>
              <w:left w:val="nil"/>
              <w:bottom w:val="single" w:sz="8" w:space="0" w:color="auto"/>
              <w:right w:val="single" w:sz="8" w:space="0" w:color="auto"/>
            </w:tcBorders>
            <w:shd w:val="clear" w:color="auto" w:fill="auto"/>
            <w:vAlign w:val="center"/>
            <w:hideMark/>
          </w:tcPr>
          <w:p w14:paraId="45DACCD5" w14:textId="77777777" w:rsidR="001809C9" w:rsidRPr="00DA74C8" w:rsidRDefault="001809C9" w:rsidP="00616384">
            <w:pPr>
              <w:jc w:val="center"/>
              <w:rPr>
                <w:color w:val="000000"/>
                <w:sz w:val="16"/>
                <w:szCs w:val="16"/>
              </w:rPr>
            </w:pPr>
            <w:r w:rsidRPr="00DA74C8">
              <w:rPr>
                <w:color w:val="000000"/>
                <w:sz w:val="16"/>
                <w:szCs w:val="16"/>
              </w:rPr>
              <w:t>ГУП «ТЭК СПб»</w:t>
            </w:r>
          </w:p>
        </w:tc>
        <w:tc>
          <w:tcPr>
            <w:tcW w:w="347" w:type="pct"/>
            <w:tcBorders>
              <w:top w:val="single" w:sz="8" w:space="0" w:color="auto"/>
              <w:left w:val="nil"/>
              <w:bottom w:val="single" w:sz="8" w:space="0" w:color="auto"/>
              <w:right w:val="single" w:sz="8" w:space="0" w:color="auto"/>
            </w:tcBorders>
            <w:shd w:val="clear" w:color="auto" w:fill="auto"/>
            <w:vAlign w:val="center"/>
            <w:hideMark/>
          </w:tcPr>
          <w:p w14:paraId="75F0EA95" w14:textId="77777777" w:rsidR="001809C9" w:rsidRPr="00DA74C8" w:rsidRDefault="001809C9" w:rsidP="00616384">
            <w:pPr>
              <w:jc w:val="center"/>
              <w:rPr>
                <w:color w:val="000000"/>
                <w:sz w:val="16"/>
                <w:szCs w:val="16"/>
              </w:rPr>
            </w:pPr>
            <w:r w:rsidRPr="00DA74C8">
              <w:rPr>
                <w:color w:val="000000"/>
                <w:sz w:val="16"/>
                <w:szCs w:val="16"/>
                <w:lang w:val="en-US"/>
              </w:rPr>
              <w:t>АО "Теплосеть Санкт-Петербурга"</w:t>
            </w:r>
          </w:p>
        </w:tc>
        <w:tc>
          <w:tcPr>
            <w:tcW w:w="395" w:type="pct"/>
            <w:tcBorders>
              <w:top w:val="single" w:sz="8" w:space="0" w:color="auto"/>
              <w:left w:val="nil"/>
              <w:bottom w:val="single" w:sz="8" w:space="0" w:color="auto"/>
              <w:right w:val="single" w:sz="8" w:space="0" w:color="auto"/>
            </w:tcBorders>
            <w:vAlign w:val="center"/>
          </w:tcPr>
          <w:p w14:paraId="366442DA" w14:textId="77777777" w:rsidR="001809C9" w:rsidRPr="00DA74C8" w:rsidRDefault="001809C9" w:rsidP="00616384">
            <w:pPr>
              <w:jc w:val="center"/>
              <w:rPr>
                <w:color w:val="000000"/>
                <w:sz w:val="16"/>
                <w:szCs w:val="16"/>
                <w:lang w:val="en-US"/>
              </w:rPr>
            </w:pPr>
            <w:r w:rsidRPr="00DA74C8">
              <w:rPr>
                <w:color w:val="000000"/>
                <w:sz w:val="16"/>
                <w:szCs w:val="16"/>
                <w:lang w:val="en-US"/>
              </w:rPr>
              <w:t>ООО "Теплоэнерго"</w:t>
            </w:r>
          </w:p>
        </w:tc>
      </w:tr>
      <w:tr w:rsidR="00D139A6" w:rsidRPr="00DA74C8" w14:paraId="16201435" w14:textId="77777777" w:rsidTr="00616384">
        <w:trPr>
          <w:trHeight w:val="315"/>
        </w:trPr>
        <w:tc>
          <w:tcPr>
            <w:tcW w:w="329" w:type="pct"/>
            <w:vMerge w:val="restart"/>
            <w:tcBorders>
              <w:top w:val="nil"/>
              <w:left w:val="single" w:sz="8" w:space="0" w:color="auto"/>
              <w:right w:val="single" w:sz="8" w:space="0" w:color="auto"/>
            </w:tcBorders>
            <w:shd w:val="clear" w:color="auto" w:fill="auto"/>
            <w:vAlign w:val="center"/>
            <w:hideMark/>
          </w:tcPr>
          <w:p w14:paraId="31436AE9" w14:textId="77777777" w:rsidR="00D139A6" w:rsidRPr="00DA74C8" w:rsidRDefault="00D139A6" w:rsidP="00616384">
            <w:pPr>
              <w:jc w:val="center"/>
              <w:rPr>
                <w:b/>
                <w:bCs/>
                <w:color w:val="000000"/>
                <w:sz w:val="16"/>
                <w:szCs w:val="16"/>
              </w:rPr>
            </w:pPr>
            <w:r w:rsidRPr="00DA74C8">
              <w:rPr>
                <w:b/>
                <w:bCs/>
                <w:color w:val="000000"/>
                <w:sz w:val="16"/>
                <w:szCs w:val="16"/>
              </w:rPr>
              <w:t>Динамика изменения тарифа на тепловую энергию по прогнозу МЭР</w:t>
            </w:r>
          </w:p>
        </w:tc>
        <w:tc>
          <w:tcPr>
            <w:tcW w:w="175" w:type="pct"/>
            <w:vMerge w:val="restart"/>
            <w:tcBorders>
              <w:top w:val="nil"/>
              <w:left w:val="single" w:sz="8" w:space="0" w:color="auto"/>
              <w:bottom w:val="single" w:sz="8" w:space="0" w:color="000000"/>
              <w:right w:val="single" w:sz="8" w:space="0" w:color="auto"/>
            </w:tcBorders>
            <w:shd w:val="clear" w:color="auto" w:fill="auto"/>
            <w:vAlign w:val="center"/>
            <w:hideMark/>
          </w:tcPr>
          <w:p w14:paraId="02694870" w14:textId="77777777" w:rsidR="00D139A6" w:rsidRPr="00DA74C8" w:rsidRDefault="00D139A6" w:rsidP="00616384">
            <w:pPr>
              <w:jc w:val="center"/>
              <w:rPr>
                <w:b/>
                <w:bCs/>
                <w:color w:val="000000"/>
                <w:sz w:val="16"/>
                <w:szCs w:val="16"/>
              </w:rPr>
            </w:pPr>
            <w:r w:rsidRPr="00DA74C8">
              <w:rPr>
                <w:b/>
                <w:bCs/>
                <w:color w:val="000000"/>
                <w:sz w:val="16"/>
                <w:szCs w:val="16"/>
                <w:lang w:val="en-US"/>
              </w:rPr>
              <w:t>2018</w:t>
            </w:r>
          </w:p>
        </w:tc>
        <w:tc>
          <w:tcPr>
            <w:tcW w:w="150" w:type="pct"/>
            <w:tcBorders>
              <w:top w:val="nil"/>
              <w:left w:val="nil"/>
              <w:bottom w:val="single" w:sz="8" w:space="0" w:color="auto"/>
              <w:right w:val="single" w:sz="8" w:space="0" w:color="auto"/>
            </w:tcBorders>
            <w:shd w:val="clear" w:color="auto" w:fill="auto"/>
            <w:vAlign w:val="center"/>
            <w:hideMark/>
          </w:tcPr>
          <w:p w14:paraId="1C0C915C" w14:textId="77777777" w:rsidR="00D139A6" w:rsidRPr="00DA74C8" w:rsidRDefault="00D139A6" w:rsidP="00616384">
            <w:pPr>
              <w:jc w:val="center"/>
              <w:rPr>
                <w:b/>
                <w:bCs/>
                <w:color w:val="000000"/>
                <w:sz w:val="16"/>
                <w:szCs w:val="16"/>
              </w:rPr>
            </w:pPr>
            <w:r w:rsidRPr="00DA74C8">
              <w:rPr>
                <w:b/>
                <w:bCs/>
                <w:color w:val="000000"/>
                <w:sz w:val="16"/>
                <w:szCs w:val="16"/>
              </w:rPr>
              <w:t>1 пг</w:t>
            </w:r>
          </w:p>
        </w:tc>
        <w:tc>
          <w:tcPr>
            <w:tcW w:w="384" w:type="pct"/>
            <w:tcBorders>
              <w:top w:val="nil"/>
              <w:left w:val="nil"/>
              <w:bottom w:val="single" w:sz="8" w:space="0" w:color="auto"/>
              <w:right w:val="single" w:sz="8" w:space="0" w:color="auto"/>
            </w:tcBorders>
            <w:shd w:val="clear" w:color="auto" w:fill="auto"/>
            <w:noWrap/>
            <w:vAlign w:val="center"/>
            <w:hideMark/>
          </w:tcPr>
          <w:p w14:paraId="29313165" w14:textId="77777777" w:rsidR="00D139A6" w:rsidRPr="00DA74C8" w:rsidRDefault="00D139A6" w:rsidP="00616384">
            <w:pPr>
              <w:jc w:val="center"/>
              <w:rPr>
                <w:color w:val="000000"/>
                <w:sz w:val="16"/>
                <w:szCs w:val="16"/>
              </w:rPr>
            </w:pPr>
            <w:r w:rsidRPr="00DA74C8">
              <w:rPr>
                <w:color w:val="000000"/>
                <w:sz w:val="16"/>
                <w:szCs w:val="16"/>
              </w:rPr>
              <w:t>1</w:t>
            </w:r>
          </w:p>
        </w:tc>
        <w:tc>
          <w:tcPr>
            <w:tcW w:w="654" w:type="pct"/>
            <w:tcBorders>
              <w:top w:val="nil"/>
              <w:left w:val="nil"/>
              <w:bottom w:val="single" w:sz="8" w:space="0" w:color="auto"/>
              <w:right w:val="single" w:sz="8" w:space="0" w:color="auto"/>
            </w:tcBorders>
            <w:shd w:val="clear" w:color="auto" w:fill="auto"/>
            <w:noWrap/>
            <w:vAlign w:val="center"/>
            <w:hideMark/>
          </w:tcPr>
          <w:p w14:paraId="5F40B84C"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1 812,57</w:t>
            </w:r>
          </w:p>
        </w:tc>
        <w:tc>
          <w:tcPr>
            <w:tcW w:w="610" w:type="pct"/>
            <w:tcBorders>
              <w:top w:val="nil"/>
              <w:left w:val="nil"/>
              <w:bottom w:val="single" w:sz="8" w:space="0" w:color="auto"/>
              <w:right w:val="single" w:sz="8" w:space="0" w:color="auto"/>
            </w:tcBorders>
            <w:shd w:val="clear" w:color="auto" w:fill="auto"/>
            <w:noWrap/>
            <w:vAlign w:val="center"/>
            <w:hideMark/>
          </w:tcPr>
          <w:p w14:paraId="50EB15D3"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1 898,90</w:t>
            </w:r>
          </w:p>
        </w:tc>
        <w:tc>
          <w:tcPr>
            <w:tcW w:w="293" w:type="pct"/>
            <w:tcBorders>
              <w:top w:val="nil"/>
              <w:left w:val="nil"/>
              <w:bottom w:val="single" w:sz="8" w:space="0" w:color="auto"/>
              <w:right w:val="single" w:sz="8" w:space="0" w:color="auto"/>
            </w:tcBorders>
            <w:shd w:val="clear" w:color="auto" w:fill="auto"/>
            <w:noWrap/>
            <w:vAlign w:val="center"/>
            <w:hideMark/>
          </w:tcPr>
          <w:p w14:paraId="65B10DCD"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2 136,43</w:t>
            </w:r>
          </w:p>
        </w:tc>
        <w:tc>
          <w:tcPr>
            <w:tcW w:w="354" w:type="pct"/>
            <w:tcBorders>
              <w:top w:val="nil"/>
              <w:left w:val="nil"/>
              <w:bottom w:val="single" w:sz="8" w:space="0" w:color="auto"/>
              <w:right w:val="single" w:sz="8" w:space="0" w:color="auto"/>
            </w:tcBorders>
            <w:shd w:val="clear" w:color="auto" w:fill="auto"/>
            <w:noWrap/>
            <w:vAlign w:val="center"/>
            <w:hideMark/>
          </w:tcPr>
          <w:p w14:paraId="546B5C9F"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1 921,12</w:t>
            </w:r>
          </w:p>
        </w:tc>
        <w:tc>
          <w:tcPr>
            <w:tcW w:w="466" w:type="pct"/>
            <w:tcBorders>
              <w:top w:val="nil"/>
              <w:left w:val="nil"/>
              <w:bottom w:val="single" w:sz="8" w:space="0" w:color="auto"/>
              <w:right w:val="single" w:sz="8" w:space="0" w:color="auto"/>
            </w:tcBorders>
            <w:shd w:val="clear" w:color="auto" w:fill="auto"/>
            <w:noWrap/>
            <w:vAlign w:val="center"/>
            <w:hideMark/>
          </w:tcPr>
          <w:p w14:paraId="35CD0FDC"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2 467,57</w:t>
            </w:r>
          </w:p>
        </w:tc>
        <w:tc>
          <w:tcPr>
            <w:tcW w:w="298" w:type="pct"/>
            <w:tcBorders>
              <w:top w:val="nil"/>
              <w:left w:val="nil"/>
              <w:bottom w:val="single" w:sz="8" w:space="0" w:color="auto"/>
              <w:right w:val="single" w:sz="8" w:space="0" w:color="auto"/>
            </w:tcBorders>
            <w:shd w:val="clear" w:color="auto" w:fill="auto"/>
            <w:noWrap/>
            <w:vAlign w:val="center"/>
            <w:hideMark/>
          </w:tcPr>
          <w:p w14:paraId="16E64B6F"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w:t>
            </w:r>
          </w:p>
        </w:tc>
        <w:tc>
          <w:tcPr>
            <w:tcW w:w="273" w:type="pct"/>
            <w:tcBorders>
              <w:top w:val="nil"/>
              <w:left w:val="nil"/>
              <w:bottom w:val="single" w:sz="8" w:space="0" w:color="auto"/>
              <w:right w:val="single" w:sz="8" w:space="0" w:color="auto"/>
            </w:tcBorders>
            <w:shd w:val="clear" w:color="auto" w:fill="auto"/>
            <w:noWrap/>
            <w:vAlign w:val="center"/>
            <w:hideMark/>
          </w:tcPr>
          <w:p w14:paraId="1BE89301"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1 162,36</w:t>
            </w:r>
          </w:p>
        </w:tc>
        <w:tc>
          <w:tcPr>
            <w:tcW w:w="273" w:type="pct"/>
            <w:tcBorders>
              <w:top w:val="nil"/>
              <w:left w:val="nil"/>
              <w:bottom w:val="single" w:sz="8" w:space="0" w:color="auto"/>
              <w:right w:val="single" w:sz="8" w:space="0" w:color="auto"/>
            </w:tcBorders>
            <w:shd w:val="clear" w:color="auto" w:fill="auto"/>
            <w:noWrap/>
            <w:vAlign w:val="center"/>
            <w:hideMark/>
          </w:tcPr>
          <w:p w14:paraId="445C5140"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w:t>
            </w:r>
          </w:p>
        </w:tc>
        <w:tc>
          <w:tcPr>
            <w:tcW w:w="347" w:type="pct"/>
            <w:tcBorders>
              <w:top w:val="nil"/>
              <w:left w:val="nil"/>
              <w:bottom w:val="single" w:sz="8" w:space="0" w:color="auto"/>
              <w:right w:val="single" w:sz="8" w:space="0" w:color="auto"/>
            </w:tcBorders>
            <w:shd w:val="clear" w:color="auto" w:fill="auto"/>
            <w:noWrap/>
            <w:vAlign w:val="center"/>
            <w:hideMark/>
          </w:tcPr>
          <w:p w14:paraId="24A5CD75"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348,88</w:t>
            </w:r>
          </w:p>
        </w:tc>
        <w:tc>
          <w:tcPr>
            <w:tcW w:w="395" w:type="pct"/>
            <w:tcBorders>
              <w:top w:val="nil"/>
              <w:left w:val="nil"/>
              <w:bottom w:val="single" w:sz="8" w:space="0" w:color="auto"/>
              <w:right w:val="single" w:sz="8" w:space="0" w:color="auto"/>
            </w:tcBorders>
            <w:vAlign w:val="center"/>
          </w:tcPr>
          <w:p w14:paraId="07C7C6BE"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w:t>
            </w:r>
          </w:p>
        </w:tc>
      </w:tr>
      <w:tr w:rsidR="00D139A6" w:rsidRPr="00DA74C8" w14:paraId="5B126400" w14:textId="77777777" w:rsidTr="00616384">
        <w:trPr>
          <w:trHeight w:val="315"/>
        </w:trPr>
        <w:tc>
          <w:tcPr>
            <w:tcW w:w="329" w:type="pct"/>
            <w:vMerge/>
            <w:tcBorders>
              <w:left w:val="single" w:sz="8" w:space="0" w:color="auto"/>
              <w:right w:val="single" w:sz="8" w:space="0" w:color="auto"/>
            </w:tcBorders>
            <w:vAlign w:val="center"/>
            <w:hideMark/>
          </w:tcPr>
          <w:p w14:paraId="67B3FD08" w14:textId="77777777" w:rsidR="00D139A6" w:rsidRPr="00DA74C8" w:rsidRDefault="00D139A6" w:rsidP="00616384">
            <w:pPr>
              <w:rPr>
                <w:b/>
                <w:bCs/>
                <w:color w:val="000000"/>
                <w:sz w:val="16"/>
                <w:szCs w:val="16"/>
              </w:rPr>
            </w:pPr>
          </w:p>
        </w:tc>
        <w:tc>
          <w:tcPr>
            <w:tcW w:w="175" w:type="pct"/>
            <w:vMerge/>
            <w:tcBorders>
              <w:top w:val="nil"/>
              <w:left w:val="single" w:sz="8" w:space="0" w:color="auto"/>
              <w:bottom w:val="single" w:sz="8" w:space="0" w:color="000000"/>
              <w:right w:val="single" w:sz="8" w:space="0" w:color="auto"/>
            </w:tcBorders>
            <w:vAlign w:val="center"/>
            <w:hideMark/>
          </w:tcPr>
          <w:p w14:paraId="7EFF1C8E" w14:textId="77777777" w:rsidR="00D139A6" w:rsidRPr="00DA74C8" w:rsidRDefault="00D139A6" w:rsidP="00616384">
            <w:pPr>
              <w:rPr>
                <w:b/>
                <w:bCs/>
                <w:color w:val="000000"/>
                <w:sz w:val="16"/>
                <w:szCs w:val="16"/>
              </w:rPr>
            </w:pPr>
          </w:p>
        </w:tc>
        <w:tc>
          <w:tcPr>
            <w:tcW w:w="150" w:type="pct"/>
            <w:tcBorders>
              <w:top w:val="nil"/>
              <w:left w:val="nil"/>
              <w:bottom w:val="single" w:sz="8" w:space="0" w:color="auto"/>
              <w:right w:val="single" w:sz="8" w:space="0" w:color="auto"/>
            </w:tcBorders>
            <w:shd w:val="clear" w:color="auto" w:fill="auto"/>
            <w:vAlign w:val="center"/>
            <w:hideMark/>
          </w:tcPr>
          <w:p w14:paraId="1BF76F12" w14:textId="77777777" w:rsidR="00D139A6" w:rsidRPr="00DA74C8" w:rsidRDefault="00D139A6" w:rsidP="00616384">
            <w:pPr>
              <w:jc w:val="center"/>
              <w:rPr>
                <w:b/>
                <w:bCs/>
                <w:color w:val="000000"/>
                <w:sz w:val="16"/>
                <w:szCs w:val="16"/>
              </w:rPr>
            </w:pPr>
            <w:r w:rsidRPr="00DA74C8">
              <w:rPr>
                <w:b/>
                <w:bCs/>
                <w:color w:val="000000"/>
                <w:sz w:val="16"/>
                <w:szCs w:val="16"/>
              </w:rPr>
              <w:t>2 пг</w:t>
            </w:r>
          </w:p>
        </w:tc>
        <w:tc>
          <w:tcPr>
            <w:tcW w:w="384" w:type="pct"/>
            <w:tcBorders>
              <w:top w:val="nil"/>
              <w:left w:val="nil"/>
              <w:bottom w:val="single" w:sz="8" w:space="0" w:color="auto"/>
              <w:right w:val="single" w:sz="8" w:space="0" w:color="auto"/>
            </w:tcBorders>
            <w:shd w:val="clear" w:color="auto" w:fill="auto"/>
            <w:noWrap/>
            <w:vAlign w:val="center"/>
            <w:hideMark/>
          </w:tcPr>
          <w:p w14:paraId="7E6CC633" w14:textId="77777777" w:rsidR="00D139A6" w:rsidRPr="00DA74C8" w:rsidRDefault="00D139A6" w:rsidP="00616384">
            <w:pPr>
              <w:jc w:val="center"/>
              <w:rPr>
                <w:color w:val="000000"/>
                <w:sz w:val="16"/>
                <w:szCs w:val="16"/>
              </w:rPr>
            </w:pPr>
            <w:r w:rsidRPr="00DA74C8">
              <w:rPr>
                <w:color w:val="000000"/>
                <w:sz w:val="16"/>
                <w:szCs w:val="16"/>
              </w:rPr>
              <w:t>1,04</w:t>
            </w:r>
          </w:p>
        </w:tc>
        <w:tc>
          <w:tcPr>
            <w:tcW w:w="654" w:type="pct"/>
            <w:tcBorders>
              <w:top w:val="nil"/>
              <w:left w:val="nil"/>
              <w:bottom w:val="single" w:sz="8" w:space="0" w:color="auto"/>
              <w:right w:val="single" w:sz="8" w:space="0" w:color="auto"/>
            </w:tcBorders>
            <w:shd w:val="clear" w:color="auto" w:fill="auto"/>
            <w:noWrap/>
            <w:vAlign w:val="center"/>
            <w:hideMark/>
          </w:tcPr>
          <w:p w14:paraId="2DFC895D"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1 871,72</w:t>
            </w:r>
          </w:p>
        </w:tc>
        <w:tc>
          <w:tcPr>
            <w:tcW w:w="610" w:type="pct"/>
            <w:tcBorders>
              <w:top w:val="nil"/>
              <w:left w:val="nil"/>
              <w:bottom w:val="single" w:sz="8" w:space="0" w:color="auto"/>
              <w:right w:val="single" w:sz="8" w:space="0" w:color="auto"/>
            </w:tcBorders>
            <w:shd w:val="clear" w:color="auto" w:fill="auto"/>
            <w:noWrap/>
            <w:vAlign w:val="center"/>
            <w:hideMark/>
          </w:tcPr>
          <w:p w14:paraId="4C2E91EC"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1 955,39</w:t>
            </w:r>
          </w:p>
        </w:tc>
        <w:tc>
          <w:tcPr>
            <w:tcW w:w="293" w:type="pct"/>
            <w:tcBorders>
              <w:top w:val="nil"/>
              <w:left w:val="nil"/>
              <w:bottom w:val="single" w:sz="8" w:space="0" w:color="auto"/>
              <w:right w:val="single" w:sz="8" w:space="0" w:color="auto"/>
            </w:tcBorders>
            <w:shd w:val="clear" w:color="auto" w:fill="auto"/>
            <w:noWrap/>
            <w:vAlign w:val="center"/>
            <w:hideMark/>
          </w:tcPr>
          <w:p w14:paraId="31A0DC1C"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2 200,53</w:t>
            </w:r>
          </w:p>
        </w:tc>
        <w:tc>
          <w:tcPr>
            <w:tcW w:w="354" w:type="pct"/>
            <w:tcBorders>
              <w:top w:val="nil"/>
              <w:left w:val="nil"/>
              <w:bottom w:val="single" w:sz="8" w:space="0" w:color="auto"/>
              <w:right w:val="single" w:sz="8" w:space="0" w:color="auto"/>
            </w:tcBorders>
            <w:shd w:val="clear" w:color="auto" w:fill="auto"/>
            <w:noWrap/>
            <w:vAlign w:val="center"/>
            <w:hideMark/>
          </w:tcPr>
          <w:p w14:paraId="0328DBB1"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2 054,11</w:t>
            </w:r>
          </w:p>
        </w:tc>
        <w:tc>
          <w:tcPr>
            <w:tcW w:w="466" w:type="pct"/>
            <w:tcBorders>
              <w:top w:val="nil"/>
              <w:left w:val="nil"/>
              <w:bottom w:val="single" w:sz="8" w:space="0" w:color="auto"/>
              <w:right w:val="single" w:sz="8" w:space="0" w:color="auto"/>
            </w:tcBorders>
            <w:shd w:val="clear" w:color="auto" w:fill="auto"/>
            <w:noWrap/>
            <w:vAlign w:val="center"/>
            <w:hideMark/>
          </w:tcPr>
          <w:p w14:paraId="5180CDA5"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2 608,15</w:t>
            </w:r>
          </w:p>
        </w:tc>
        <w:tc>
          <w:tcPr>
            <w:tcW w:w="298" w:type="pct"/>
            <w:tcBorders>
              <w:top w:val="nil"/>
              <w:left w:val="nil"/>
              <w:bottom w:val="single" w:sz="8" w:space="0" w:color="auto"/>
              <w:right w:val="single" w:sz="8" w:space="0" w:color="auto"/>
            </w:tcBorders>
            <w:shd w:val="clear" w:color="auto" w:fill="auto"/>
            <w:noWrap/>
            <w:vAlign w:val="center"/>
            <w:hideMark/>
          </w:tcPr>
          <w:p w14:paraId="555E238F"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w:t>
            </w:r>
          </w:p>
        </w:tc>
        <w:tc>
          <w:tcPr>
            <w:tcW w:w="273" w:type="pct"/>
            <w:tcBorders>
              <w:top w:val="nil"/>
              <w:left w:val="nil"/>
              <w:bottom w:val="single" w:sz="8" w:space="0" w:color="auto"/>
              <w:right w:val="single" w:sz="8" w:space="0" w:color="auto"/>
            </w:tcBorders>
            <w:shd w:val="clear" w:color="auto" w:fill="auto"/>
            <w:noWrap/>
            <w:vAlign w:val="center"/>
            <w:hideMark/>
          </w:tcPr>
          <w:p w14:paraId="17871605"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1 197,04</w:t>
            </w:r>
          </w:p>
        </w:tc>
        <w:tc>
          <w:tcPr>
            <w:tcW w:w="273" w:type="pct"/>
            <w:tcBorders>
              <w:top w:val="nil"/>
              <w:left w:val="nil"/>
              <w:bottom w:val="single" w:sz="8" w:space="0" w:color="auto"/>
              <w:right w:val="single" w:sz="8" w:space="0" w:color="auto"/>
            </w:tcBorders>
            <w:shd w:val="clear" w:color="auto" w:fill="auto"/>
            <w:noWrap/>
            <w:vAlign w:val="center"/>
            <w:hideMark/>
          </w:tcPr>
          <w:p w14:paraId="346474F7"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w:t>
            </w:r>
          </w:p>
        </w:tc>
        <w:tc>
          <w:tcPr>
            <w:tcW w:w="347" w:type="pct"/>
            <w:tcBorders>
              <w:top w:val="nil"/>
              <w:left w:val="nil"/>
              <w:bottom w:val="single" w:sz="8" w:space="0" w:color="auto"/>
              <w:right w:val="single" w:sz="8" w:space="0" w:color="auto"/>
            </w:tcBorders>
            <w:shd w:val="clear" w:color="auto" w:fill="auto"/>
            <w:noWrap/>
            <w:vAlign w:val="center"/>
            <w:hideMark/>
          </w:tcPr>
          <w:p w14:paraId="0CE7F596"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348,88</w:t>
            </w:r>
          </w:p>
        </w:tc>
        <w:tc>
          <w:tcPr>
            <w:tcW w:w="395" w:type="pct"/>
            <w:tcBorders>
              <w:top w:val="nil"/>
              <w:left w:val="nil"/>
              <w:bottom w:val="single" w:sz="8" w:space="0" w:color="auto"/>
              <w:right w:val="single" w:sz="8" w:space="0" w:color="auto"/>
            </w:tcBorders>
            <w:vAlign w:val="center"/>
          </w:tcPr>
          <w:p w14:paraId="39C52467"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w:t>
            </w:r>
          </w:p>
        </w:tc>
      </w:tr>
      <w:tr w:rsidR="00D139A6" w:rsidRPr="00DA74C8" w14:paraId="54BFCFF4" w14:textId="77777777" w:rsidTr="00616384">
        <w:trPr>
          <w:trHeight w:val="315"/>
        </w:trPr>
        <w:tc>
          <w:tcPr>
            <w:tcW w:w="329" w:type="pct"/>
            <w:vMerge/>
            <w:tcBorders>
              <w:left w:val="single" w:sz="8" w:space="0" w:color="auto"/>
              <w:right w:val="single" w:sz="8" w:space="0" w:color="auto"/>
            </w:tcBorders>
            <w:shd w:val="clear" w:color="auto" w:fill="auto"/>
            <w:vAlign w:val="center"/>
            <w:hideMark/>
          </w:tcPr>
          <w:p w14:paraId="6B933302" w14:textId="77777777" w:rsidR="00D139A6" w:rsidRPr="00DA74C8" w:rsidRDefault="00D139A6" w:rsidP="00616384">
            <w:pPr>
              <w:rPr>
                <w:b/>
                <w:bCs/>
                <w:color w:val="000000"/>
                <w:sz w:val="16"/>
                <w:szCs w:val="16"/>
              </w:rPr>
            </w:pPr>
          </w:p>
        </w:tc>
        <w:tc>
          <w:tcPr>
            <w:tcW w:w="175" w:type="pct"/>
            <w:vMerge w:val="restart"/>
            <w:tcBorders>
              <w:top w:val="nil"/>
              <w:left w:val="single" w:sz="8" w:space="0" w:color="auto"/>
              <w:bottom w:val="single" w:sz="8" w:space="0" w:color="000000"/>
              <w:right w:val="single" w:sz="8" w:space="0" w:color="auto"/>
            </w:tcBorders>
            <w:shd w:val="clear" w:color="auto" w:fill="auto"/>
            <w:vAlign w:val="center"/>
            <w:hideMark/>
          </w:tcPr>
          <w:p w14:paraId="0918B9DC" w14:textId="77777777" w:rsidR="00D139A6" w:rsidRPr="00DA74C8" w:rsidRDefault="00D139A6" w:rsidP="00616384">
            <w:pPr>
              <w:jc w:val="center"/>
              <w:rPr>
                <w:b/>
                <w:bCs/>
                <w:color w:val="000000"/>
                <w:sz w:val="16"/>
                <w:szCs w:val="16"/>
              </w:rPr>
            </w:pPr>
            <w:r w:rsidRPr="00DA74C8">
              <w:rPr>
                <w:b/>
                <w:bCs/>
                <w:color w:val="000000"/>
                <w:sz w:val="16"/>
                <w:szCs w:val="16"/>
                <w:lang w:val="en-US"/>
              </w:rPr>
              <w:t>2019</w:t>
            </w:r>
          </w:p>
        </w:tc>
        <w:tc>
          <w:tcPr>
            <w:tcW w:w="150" w:type="pct"/>
            <w:tcBorders>
              <w:top w:val="nil"/>
              <w:left w:val="nil"/>
              <w:bottom w:val="single" w:sz="8" w:space="0" w:color="auto"/>
              <w:right w:val="single" w:sz="8" w:space="0" w:color="auto"/>
            </w:tcBorders>
            <w:shd w:val="clear" w:color="auto" w:fill="auto"/>
            <w:vAlign w:val="center"/>
            <w:hideMark/>
          </w:tcPr>
          <w:p w14:paraId="149ED037" w14:textId="77777777" w:rsidR="00D139A6" w:rsidRPr="00DA74C8" w:rsidRDefault="00D139A6" w:rsidP="00616384">
            <w:pPr>
              <w:jc w:val="center"/>
              <w:rPr>
                <w:b/>
                <w:bCs/>
                <w:color w:val="000000"/>
                <w:sz w:val="16"/>
                <w:szCs w:val="16"/>
              </w:rPr>
            </w:pPr>
            <w:r w:rsidRPr="00DA74C8">
              <w:rPr>
                <w:b/>
                <w:bCs/>
                <w:color w:val="000000"/>
                <w:sz w:val="16"/>
                <w:szCs w:val="16"/>
              </w:rPr>
              <w:t>1 пг</w:t>
            </w:r>
          </w:p>
        </w:tc>
        <w:tc>
          <w:tcPr>
            <w:tcW w:w="384" w:type="pct"/>
            <w:tcBorders>
              <w:top w:val="nil"/>
              <w:left w:val="nil"/>
              <w:bottom w:val="single" w:sz="8" w:space="0" w:color="auto"/>
              <w:right w:val="single" w:sz="8" w:space="0" w:color="auto"/>
            </w:tcBorders>
            <w:shd w:val="clear" w:color="auto" w:fill="auto"/>
            <w:noWrap/>
            <w:vAlign w:val="center"/>
            <w:hideMark/>
          </w:tcPr>
          <w:p w14:paraId="2BA696AA" w14:textId="77777777" w:rsidR="00D139A6" w:rsidRPr="00DA74C8" w:rsidRDefault="00D139A6" w:rsidP="00616384">
            <w:pPr>
              <w:jc w:val="center"/>
              <w:rPr>
                <w:color w:val="000000"/>
                <w:sz w:val="16"/>
                <w:szCs w:val="16"/>
              </w:rPr>
            </w:pPr>
            <w:r w:rsidRPr="00DA74C8">
              <w:rPr>
                <w:color w:val="000000"/>
                <w:sz w:val="16"/>
                <w:szCs w:val="16"/>
              </w:rPr>
              <w:t>1</w:t>
            </w:r>
          </w:p>
        </w:tc>
        <w:tc>
          <w:tcPr>
            <w:tcW w:w="654" w:type="pct"/>
            <w:tcBorders>
              <w:top w:val="nil"/>
              <w:left w:val="nil"/>
              <w:bottom w:val="single" w:sz="8" w:space="0" w:color="auto"/>
              <w:right w:val="single" w:sz="8" w:space="0" w:color="auto"/>
            </w:tcBorders>
            <w:shd w:val="clear" w:color="auto" w:fill="auto"/>
            <w:noWrap/>
            <w:vAlign w:val="center"/>
            <w:hideMark/>
          </w:tcPr>
          <w:p w14:paraId="30EEB294"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1 871,72</w:t>
            </w:r>
          </w:p>
        </w:tc>
        <w:tc>
          <w:tcPr>
            <w:tcW w:w="610" w:type="pct"/>
            <w:tcBorders>
              <w:top w:val="nil"/>
              <w:left w:val="nil"/>
              <w:bottom w:val="single" w:sz="8" w:space="0" w:color="auto"/>
              <w:right w:val="single" w:sz="8" w:space="0" w:color="auto"/>
            </w:tcBorders>
            <w:shd w:val="clear" w:color="auto" w:fill="auto"/>
            <w:noWrap/>
            <w:vAlign w:val="center"/>
            <w:hideMark/>
          </w:tcPr>
          <w:p w14:paraId="5045A1CB"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1 942,88</w:t>
            </w:r>
          </w:p>
        </w:tc>
        <w:tc>
          <w:tcPr>
            <w:tcW w:w="293" w:type="pct"/>
            <w:tcBorders>
              <w:top w:val="nil"/>
              <w:left w:val="nil"/>
              <w:bottom w:val="single" w:sz="8" w:space="0" w:color="auto"/>
              <w:right w:val="single" w:sz="8" w:space="0" w:color="auto"/>
            </w:tcBorders>
            <w:shd w:val="clear" w:color="auto" w:fill="auto"/>
            <w:noWrap/>
            <w:vAlign w:val="center"/>
            <w:hideMark/>
          </w:tcPr>
          <w:p w14:paraId="1A5CD445"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1 931,87</w:t>
            </w:r>
          </w:p>
        </w:tc>
        <w:tc>
          <w:tcPr>
            <w:tcW w:w="354" w:type="pct"/>
            <w:tcBorders>
              <w:top w:val="nil"/>
              <w:left w:val="nil"/>
              <w:bottom w:val="single" w:sz="8" w:space="0" w:color="auto"/>
              <w:right w:val="single" w:sz="8" w:space="0" w:color="auto"/>
            </w:tcBorders>
            <w:shd w:val="clear" w:color="auto" w:fill="auto"/>
            <w:noWrap/>
            <w:vAlign w:val="center"/>
            <w:hideMark/>
          </w:tcPr>
          <w:p w14:paraId="764827A4"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2 333,73</w:t>
            </w:r>
          </w:p>
        </w:tc>
        <w:tc>
          <w:tcPr>
            <w:tcW w:w="466" w:type="pct"/>
            <w:tcBorders>
              <w:top w:val="nil"/>
              <w:left w:val="nil"/>
              <w:bottom w:val="single" w:sz="8" w:space="0" w:color="auto"/>
              <w:right w:val="single" w:sz="8" w:space="0" w:color="auto"/>
            </w:tcBorders>
            <w:shd w:val="clear" w:color="auto" w:fill="auto"/>
            <w:noWrap/>
            <w:vAlign w:val="center"/>
            <w:hideMark/>
          </w:tcPr>
          <w:p w14:paraId="4925B0D8"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2 608,15</w:t>
            </w:r>
          </w:p>
        </w:tc>
        <w:tc>
          <w:tcPr>
            <w:tcW w:w="298" w:type="pct"/>
            <w:tcBorders>
              <w:top w:val="nil"/>
              <w:left w:val="nil"/>
              <w:bottom w:val="single" w:sz="8" w:space="0" w:color="auto"/>
              <w:right w:val="single" w:sz="8" w:space="0" w:color="auto"/>
            </w:tcBorders>
            <w:shd w:val="clear" w:color="auto" w:fill="auto"/>
            <w:noWrap/>
            <w:vAlign w:val="center"/>
            <w:hideMark/>
          </w:tcPr>
          <w:p w14:paraId="45FE2875"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w:t>
            </w:r>
          </w:p>
        </w:tc>
        <w:tc>
          <w:tcPr>
            <w:tcW w:w="273" w:type="pct"/>
            <w:tcBorders>
              <w:top w:val="nil"/>
              <w:left w:val="nil"/>
              <w:bottom w:val="single" w:sz="8" w:space="0" w:color="auto"/>
              <w:right w:val="single" w:sz="8" w:space="0" w:color="auto"/>
            </w:tcBorders>
            <w:shd w:val="clear" w:color="auto" w:fill="auto"/>
            <w:noWrap/>
            <w:vAlign w:val="center"/>
            <w:hideMark/>
          </w:tcPr>
          <w:p w14:paraId="4262F01D"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1 197,04</w:t>
            </w:r>
          </w:p>
        </w:tc>
        <w:tc>
          <w:tcPr>
            <w:tcW w:w="273" w:type="pct"/>
            <w:tcBorders>
              <w:top w:val="nil"/>
              <w:left w:val="nil"/>
              <w:bottom w:val="single" w:sz="8" w:space="0" w:color="auto"/>
              <w:right w:val="single" w:sz="8" w:space="0" w:color="auto"/>
            </w:tcBorders>
            <w:shd w:val="clear" w:color="auto" w:fill="auto"/>
            <w:noWrap/>
            <w:vAlign w:val="center"/>
            <w:hideMark/>
          </w:tcPr>
          <w:p w14:paraId="68A259AE"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1 717,85</w:t>
            </w:r>
          </w:p>
        </w:tc>
        <w:tc>
          <w:tcPr>
            <w:tcW w:w="347" w:type="pct"/>
            <w:tcBorders>
              <w:top w:val="nil"/>
              <w:left w:val="nil"/>
              <w:bottom w:val="single" w:sz="8" w:space="0" w:color="auto"/>
              <w:right w:val="single" w:sz="8" w:space="0" w:color="auto"/>
            </w:tcBorders>
            <w:shd w:val="clear" w:color="auto" w:fill="auto"/>
            <w:noWrap/>
            <w:vAlign w:val="center"/>
            <w:hideMark/>
          </w:tcPr>
          <w:p w14:paraId="37575D8D"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348,88</w:t>
            </w:r>
          </w:p>
        </w:tc>
        <w:tc>
          <w:tcPr>
            <w:tcW w:w="395" w:type="pct"/>
            <w:tcBorders>
              <w:top w:val="nil"/>
              <w:left w:val="nil"/>
              <w:bottom w:val="single" w:sz="8" w:space="0" w:color="auto"/>
              <w:right w:val="single" w:sz="8" w:space="0" w:color="auto"/>
            </w:tcBorders>
            <w:vAlign w:val="center"/>
          </w:tcPr>
          <w:p w14:paraId="2DACAEEF"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335,48</w:t>
            </w:r>
          </w:p>
        </w:tc>
      </w:tr>
      <w:tr w:rsidR="00D139A6" w:rsidRPr="00DA74C8" w14:paraId="1530B072" w14:textId="77777777" w:rsidTr="00616384">
        <w:trPr>
          <w:trHeight w:val="315"/>
        </w:trPr>
        <w:tc>
          <w:tcPr>
            <w:tcW w:w="329" w:type="pct"/>
            <w:vMerge/>
            <w:tcBorders>
              <w:left w:val="single" w:sz="8" w:space="0" w:color="auto"/>
              <w:right w:val="single" w:sz="8" w:space="0" w:color="auto"/>
            </w:tcBorders>
            <w:vAlign w:val="center"/>
            <w:hideMark/>
          </w:tcPr>
          <w:p w14:paraId="5D99A845" w14:textId="77777777" w:rsidR="00D139A6" w:rsidRPr="00DA74C8" w:rsidRDefault="00D139A6" w:rsidP="00616384">
            <w:pPr>
              <w:rPr>
                <w:b/>
                <w:bCs/>
                <w:color w:val="000000"/>
                <w:sz w:val="16"/>
                <w:szCs w:val="16"/>
              </w:rPr>
            </w:pPr>
          </w:p>
        </w:tc>
        <w:tc>
          <w:tcPr>
            <w:tcW w:w="175" w:type="pct"/>
            <w:vMerge/>
            <w:tcBorders>
              <w:top w:val="nil"/>
              <w:left w:val="single" w:sz="8" w:space="0" w:color="auto"/>
              <w:bottom w:val="single" w:sz="8" w:space="0" w:color="000000"/>
              <w:right w:val="single" w:sz="8" w:space="0" w:color="auto"/>
            </w:tcBorders>
            <w:vAlign w:val="center"/>
            <w:hideMark/>
          </w:tcPr>
          <w:p w14:paraId="6AD936BB" w14:textId="77777777" w:rsidR="00D139A6" w:rsidRPr="00DA74C8" w:rsidRDefault="00D139A6" w:rsidP="00616384">
            <w:pPr>
              <w:rPr>
                <w:b/>
                <w:bCs/>
                <w:color w:val="000000"/>
                <w:sz w:val="16"/>
                <w:szCs w:val="16"/>
              </w:rPr>
            </w:pPr>
          </w:p>
        </w:tc>
        <w:tc>
          <w:tcPr>
            <w:tcW w:w="150" w:type="pct"/>
            <w:tcBorders>
              <w:top w:val="nil"/>
              <w:left w:val="nil"/>
              <w:bottom w:val="single" w:sz="8" w:space="0" w:color="auto"/>
              <w:right w:val="single" w:sz="8" w:space="0" w:color="auto"/>
            </w:tcBorders>
            <w:shd w:val="clear" w:color="auto" w:fill="auto"/>
            <w:vAlign w:val="center"/>
            <w:hideMark/>
          </w:tcPr>
          <w:p w14:paraId="2A1591B5" w14:textId="77777777" w:rsidR="00D139A6" w:rsidRPr="00DA74C8" w:rsidRDefault="00D139A6" w:rsidP="00616384">
            <w:pPr>
              <w:jc w:val="center"/>
              <w:rPr>
                <w:b/>
                <w:bCs/>
                <w:color w:val="000000"/>
                <w:sz w:val="16"/>
                <w:szCs w:val="16"/>
              </w:rPr>
            </w:pPr>
            <w:r w:rsidRPr="00DA74C8">
              <w:rPr>
                <w:b/>
                <w:bCs/>
                <w:color w:val="000000"/>
                <w:sz w:val="16"/>
                <w:szCs w:val="16"/>
              </w:rPr>
              <w:t>2пг</w:t>
            </w:r>
          </w:p>
        </w:tc>
        <w:tc>
          <w:tcPr>
            <w:tcW w:w="384" w:type="pct"/>
            <w:tcBorders>
              <w:top w:val="nil"/>
              <w:left w:val="nil"/>
              <w:bottom w:val="single" w:sz="8" w:space="0" w:color="auto"/>
              <w:right w:val="single" w:sz="8" w:space="0" w:color="auto"/>
            </w:tcBorders>
            <w:shd w:val="clear" w:color="auto" w:fill="auto"/>
            <w:noWrap/>
            <w:vAlign w:val="center"/>
            <w:hideMark/>
          </w:tcPr>
          <w:p w14:paraId="18838447" w14:textId="77777777" w:rsidR="00D139A6" w:rsidRPr="00DA74C8" w:rsidRDefault="00D139A6" w:rsidP="00616384">
            <w:pPr>
              <w:jc w:val="center"/>
              <w:rPr>
                <w:color w:val="000000"/>
                <w:sz w:val="16"/>
                <w:szCs w:val="16"/>
              </w:rPr>
            </w:pPr>
            <w:r w:rsidRPr="00DA74C8">
              <w:rPr>
                <w:color w:val="000000"/>
                <w:sz w:val="16"/>
                <w:szCs w:val="16"/>
              </w:rPr>
              <w:t>1,02</w:t>
            </w:r>
          </w:p>
        </w:tc>
        <w:tc>
          <w:tcPr>
            <w:tcW w:w="654" w:type="pct"/>
            <w:tcBorders>
              <w:top w:val="nil"/>
              <w:left w:val="nil"/>
              <w:bottom w:val="single" w:sz="8" w:space="0" w:color="auto"/>
              <w:right w:val="single" w:sz="8" w:space="0" w:color="auto"/>
            </w:tcBorders>
            <w:shd w:val="clear" w:color="auto" w:fill="auto"/>
            <w:noWrap/>
            <w:vAlign w:val="center"/>
            <w:hideMark/>
          </w:tcPr>
          <w:p w14:paraId="08766220"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1 933,59</w:t>
            </w:r>
          </w:p>
        </w:tc>
        <w:tc>
          <w:tcPr>
            <w:tcW w:w="610" w:type="pct"/>
            <w:tcBorders>
              <w:top w:val="nil"/>
              <w:left w:val="nil"/>
              <w:bottom w:val="single" w:sz="8" w:space="0" w:color="auto"/>
              <w:right w:val="single" w:sz="8" w:space="0" w:color="auto"/>
            </w:tcBorders>
            <w:shd w:val="clear" w:color="auto" w:fill="auto"/>
            <w:noWrap/>
            <w:vAlign w:val="center"/>
            <w:hideMark/>
          </w:tcPr>
          <w:p w14:paraId="409F204B"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1 965,32</w:t>
            </w:r>
          </w:p>
        </w:tc>
        <w:tc>
          <w:tcPr>
            <w:tcW w:w="293" w:type="pct"/>
            <w:tcBorders>
              <w:top w:val="nil"/>
              <w:left w:val="nil"/>
              <w:bottom w:val="single" w:sz="8" w:space="0" w:color="auto"/>
              <w:right w:val="single" w:sz="8" w:space="0" w:color="auto"/>
            </w:tcBorders>
            <w:shd w:val="clear" w:color="auto" w:fill="auto"/>
            <w:noWrap/>
            <w:vAlign w:val="center"/>
            <w:hideMark/>
          </w:tcPr>
          <w:p w14:paraId="33A6BFB4"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1 960,85</w:t>
            </w:r>
          </w:p>
        </w:tc>
        <w:tc>
          <w:tcPr>
            <w:tcW w:w="354" w:type="pct"/>
            <w:tcBorders>
              <w:top w:val="nil"/>
              <w:left w:val="nil"/>
              <w:bottom w:val="single" w:sz="8" w:space="0" w:color="auto"/>
              <w:right w:val="single" w:sz="8" w:space="0" w:color="auto"/>
            </w:tcBorders>
            <w:shd w:val="clear" w:color="auto" w:fill="auto"/>
            <w:noWrap/>
            <w:vAlign w:val="center"/>
            <w:hideMark/>
          </w:tcPr>
          <w:p w14:paraId="1F1529CB"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2 356,56</w:t>
            </w:r>
          </w:p>
        </w:tc>
        <w:tc>
          <w:tcPr>
            <w:tcW w:w="466" w:type="pct"/>
            <w:tcBorders>
              <w:top w:val="nil"/>
              <w:left w:val="nil"/>
              <w:bottom w:val="single" w:sz="8" w:space="0" w:color="auto"/>
              <w:right w:val="single" w:sz="8" w:space="0" w:color="auto"/>
            </w:tcBorders>
            <w:shd w:val="clear" w:color="auto" w:fill="auto"/>
            <w:noWrap/>
            <w:vAlign w:val="center"/>
            <w:hideMark/>
          </w:tcPr>
          <w:p w14:paraId="09F11C94"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2 637,09</w:t>
            </w:r>
          </w:p>
        </w:tc>
        <w:tc>
          <w:tcPr>
            <w:tcW w:w="298" w:type="pct"/>
            <w:tcBorders>
              <w:top w:val="nil"/>
              <w:left w:val="nil"/>
              <w:bottom w:val="single" w:sz="8" w:space="0" w:color="auto"/>
              <w:right w:val="single" w:sz="8" w:space="0" w:color="auto"/>
            </w:tcBorders>
            <w:shd w:val="clear" w:color="auto" w:fill="auto"/>
            <w:noWrap/>
            <w:vAlign w:val="center"/>
            <w:hideMark/>
          </w:tcPr>
          <w:p w14:paraId="01E2065A"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1 855,22</w:t>
            </w:r>
          </w:p>
        </w:tc>
        <w:tc>
          <w:tcPr>
            <w:tcW w:w="273" w:type="pct"/>
            <w:tcBorders>
              <w:top w:val="nil"/>
              <w:left w:val="nil"/>
              <w:bottom w:val="single" w:sz="8" w:space="0" w:color="auto"/>
              <w:right w:val="single" w:sz="8" w:space="0" w:color="auto"/>
            </w:tcBorders>
            <w:shd w:val="clear" w:color="auto" w:fill="auto"/>
            <w:noWrap/>
            <w:vAlign w:val="center"/>
            <w:hideMark/>
          </w:tcPr>
          <w:p w14:paraId="571A6118"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1 243,50</w:t>
            </w:r>
          </w:p>
        </w:tc>
        <w:tc>
          <w:tcPr>
            <w:tcW w:w="273" w:type="pct"/>
            <w:tcBorders>
              <w:top w:val="nil"/>
              <w:left w:val="nil"/>
              <w:bottom w:val="single" w:sz="8" w:space="0" w:color="auto"/>
              <w:right w:val="single" w:sz="8" w:space="0" w:color="auto"/>
            </w:tcBorders>
            <w:shd w:val="clear" w:color="auto" w:fill="auto"/>
            <w:noWrap/>
            <w:vAlign w:val="center"/>
            <w:hideMark/>
          </w:tcPr>
          <w:p w14:paraId="2A0BAA9E"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1 745,09</w:t>
            </w:r>
          </w:p>
        </w:tc>
        <w:tc>
          <w:tcPr>
            <w:tcW w:w="347" w:type="pct"/>
            <w:tcBorders>
              <w:top w:val="nil"/>
              <w:left w:val="nil"/>
              <w:bottom w:val="single" w:sz="8" w:space="0" w:color="auto"/>
              <w:right w:val="single" w:sz="8" w:space="0" w:color="auto"/>
            </w:tcBorders>
            <w:shd w:val="clear" w:color="auto" w:fill="auto"/>
            <w:noWrap/>
            <w:vAlign w:val="center"/>
            <w:hideMark/>
          </w:tcPr>
          <w:p w14:paraId="1C9D3229"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348,88</w:t>
            </w:r>
          </w:p>
        </w:tc>
        <w:tc>
          <w:tcPr>
            <w:tcW w:w="395" w:type="pct"/>
            <w:tcBorders>
              <w:top w:val="nil"/>
              <w:left w:val="nil"/>
              <w:bottom w:val="single" w:sz="8" w:space="0" w:color="auto"/>
              <w:right w:val="single" w:sz="8" w:space="0" w:color="auto"/>
            </w:tcBorders>
            <w:vAlign w:val="center"/>
          </w:tcPr>
          <w:p w14:paraId="559A22AA"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342,74</w:t>
            </w:r>
          </w:p>
        </w:tc>
      </w:tr>
      <w:tr w:rsidR="00D139A6" w:rsidRPr="00DA74C8" w14:paraId="6277E360" w14:textId="77777777" w:rsidTr="00616384">
        <w:trPr>
          <w:trHeight w:val="315"/>
        </w:trPr>
        <w:tc>
          <w:tcPr>
            <w:tcW w:w="329" w:type="pct"/>
            <w:vMerge/>
            <w:tcBorders>
              <w:left w:val="single" w:sz="8" w:space="0" w:color="auto"/>
              <w:right w:val="single" w:sz="8" w:space="0" w:color="auto"/>
            </w:tcBorders>
            <w:shd w:val="clear" w:color="auto" w:fill="auto"/>
            <w:vAlign w:val="center"/>
            <w:hideMark/>
          </w:tcPr>
          <w:p w14:paraId="07EDD358" w14:textId="77777777" w:rsidR="00D139A6" w:rsidRPr="00DA74C8" w:rsidRDefault="00D139A6" w:rsidP="00616384">
            <w:pPr>
              <w:rPr>
                <w:b/>
                <w:bCs/>
                <w:color w:val="000000"/>
                <w:sz w:val="16"/>
                <w:szCs w:val="16"/>
              </w:rPr>
            </w:pPr>
          </w:p>
        </w:tc>
        <w:tc>
          <w:tcPr>
            <w:tcW w:w="175" w:type="pct"/>
            <w:vMerge w:val="restart"/>
            <w:tcBorders>
              <w:top w:val="nil"/>
              <w:left w:val="single" w:sz="8" w:space="0" w:color="auto"/>
              <w:bottom w:val="single" w:sz="8" w:space="0" w:color="000000"/>
              <w:right w:val="single" w:sz="8" w:space="0" w:color="auto"/>
            </w:tcBorders>
            <w:shd w:val="clear" w:color="auto" w:fill="auto"/>
            <w:vAlign w:val="center"/>
            <w:hideMark/>
          </w:tcPr>
          <w:p w14:paraId="49D186D9" w14:textId="77777777" w:rsidR="00D139A6" w:rsidRPr="00DA74C8" w:rsidRDefault="00D139A6" w:rsidP="00616384">
            <w:pPr>
              <w:jc w:val="center"/>
              <w:rPr>
                <w:b/>
                <w:bCs/>
                <w:color w:val="000000"/>
                <w:sz w:val="16"/>
                <w:szCs w:val="16"/>
              </w:rPr>
            </w:pPr>
            <w:r w:rsidRPr="00DA74C8">
              <w:rPr>
                <w:b/>
                <w:bCs/>
                <w:color w:val="000000"/>
                <w:sz w:val="16"/>
                <w:szCs w:val="16"/>
                <w:lang w:val="en-US"/>
              </w:rPr>
              <w:t>2020</w:t>
            </w:r>
          </w:p>
        </w:tc>
        <w:tc>
          <w:tcPr>
            <w:tcW w:w="150" w:type="pct"/>
            <w:tcBorders>
              <w:top w:val="nil"/>
              <w:left w:val="nil"/>
              <w:bottom w:val="single" w:sz="8" w:space="0" w:color="auto"/>
              <w:right w:val="single" w:sz="8" w:space="0" w:color="auto"/>
            </w:tcBorders>
            <w:shd w:val="clear" w:color="auto" w:fill="auto"/>
            <w:vAlign w:val="center"/>
            <w:hideMark/>
          </w:tcPr>
          <w:p w14:paraId="062F0F4C" w14:textId="77777777" w:rsidR="00D139A6" w:rsidRPr="00DA74C8" w:rsidRDefault="00D139A6" w:rsidP="00616384">
            <w:pPr>
              <w:jc w:val="center"/>
              <w:rPr>
                <w:b/>
                <w:bCs/>
                <w:color w:val="000000"/>
                <w:sz w:val="16"/>
                <w:szCs w:val="16"/>
              </w:rPr>
            </w:pPr>
            <w:r w:rsidRPr="00DA74C8">
              <w:rPr>
                <w:b/>
                <w:bCs/>
                <w:color w:val="000000"/>
                <w:sz w:val="16"/>
                <w:szCs w:val="16"/>
              </w:rPr>
              <w:t>1 пг</w:t>
            </w:r>
          </w:p>
        </w:tc>
        <w:tc>
          <w:tcPr>
            <w:tcW w:w="384" w:type="pct"/>
            <w:tcBorders>
              <w:top w:val="nil"/>
              <w:left w:val="nil"/>
              <w:bottom w:val="single" w:sz="8" w:space="0" w:color="auto"/>
              <w:right w:val="single" w:sz="8" w:space="0" w:color="auto"/>
            </w:tcBorders>
            <w:shd w:val="clear" w:color="auto" w:fill="auto"/>
            <w:noWrap/>
            <w:vAlign w:val="center"/>
            <w:hideMark/>
          </w:tcPr>
          <w:p w14:paraId="566A8FA1" w14:textId="77777777" w:rsidR="00D139A6" w:rsidRPr="00DA74C8" w:rsidRDefault="00D139A6" w:rsidP="00616384">
            <w:pPr>
              <w:jc w:val="center"/>
              <w:rPr>
                <w:color w:val="000000"/>
                <w:sz w:val="16"/>
                <w:szCs w:val="16"/>
              </w:rPr>
            </w:pPr>
            <w:r w:rsidRPr="00DA74C8">
              <w:rPr>
                <w:color w:val="000000"/>
                <w:sz w:val="16"/>
                <w:szCs w:val="16"/>
              </w:rPr>
              <w:t>1</w:t>
            </w:r>
          </w:p>
        </w:tc>
        <w:tc>
          <w:tcPr>
            <w:tcW w:w="654" w:type="pct"/>
            <w:tcBorders>
              <w:top w:val="nil"/>
              <w:left w:val="nil"/>
              <w:bottom w:val="single" w:sz="8" w:space="0" w:color="auto"/>
              <w:right w:val="single" w:sz="8" w:space="0" w:color="auto"/>
            </w:tcBorders>
            <w:shd w:val="clear" w:color="auto" w:fill="auto"/>
            <w:noWrap/>
            <w:vAlign w:val="center"/>
            <w:hideMark/>
          </w:tcPr>
          <w:p w14:paraId="5114F618"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1 933,59</w:t>
            </w:r>
          </w:p>
        </w:tc>
        <w:tc>
          <w:tcPr>
            <w:tcW w:w="610" w:type="pct"/>
            <w:tcBorders>
              <w:top w:val="nil"/>
              <w:left w:val="nil"/>
              <w:bottom w:val="single" w:sz="8" w:space="0" w:color="auto"/>
              <w:right w:val="single" w:sz="8" w:space="0" w:color="auto"/>
            </w:tcBorders>
            <w:shd w:val="clear" w:color="auto" w:fill="auto"/>
            <w:noWrap/>
            <w:vAlign w:val="center"/>
            <w:hideMark/>
          </w:tcPr>
          <w:p w14:paraId="2C31D20F"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1 965,32</w:t>
            </w:r>
          </w:p>
        </w:tc>
        <w:tc>
          <w:tcPr>
            <w:tcW w:w="293" w:type="pct"/>
            <w:tcBorders>
              <w:top w:val="nil"/>
              <w:left w:val="nil"/>
              <w:bottom w:val="single" w:sz="8" w:space="0" w:color="auto"/>
              <w:right w:val="single" w:sz="8" w:space="0" w:color="auto"/>
            </w:tcBorders>
            <w:shd w:val="clear" w:color="auto" w:fill="auto"/>
            <w:noWrap/>
            <w:vAlign w:val="center"/>
            <w:hideMark/>
          </w:tcPr>
          <w:p w14:paraId="0E544D0A"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1 931,87</w:t>
            </w:r>
          </w:p>
        </w:tc>
        <w:tc>
          <w:tcPr>
            <w:tcW w:w="354" w:type="pct"/>
            <w:tcBorders>
              <w:top w:val="nil"/>
              <w:left w:val="nil"/>
              <w:bottom w:val="single" w:sz="8" w:space="0" w:color="auto"/>
              <w:right w:val="single" w:sz="8" w:space="0" w:color="auto"/>
            </w:tcBorders>
            <w:shd w:val="clear" w:color="auto" w:fill="auto"/>
            <w:noWrap/>
            <w:vAlign w:val="center"/>
            <w:hideMark/>
          </w:tcPr>
          <w:p w14:paraId="531C25F7"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2 356,56</w:t>
            </w:r>
          </w:p>
        </w:tc>
        <w:tc>
          <w:tcPr>
            <w:tcW w:w="466" w:type="pct"/>
            <w:tcBorders>
              <w:top w:val="nil"/>
              <w:left w:val="nil"/>
              <w:bottom w:val="single" w:sz="8" w:space="0" w:color="auto"/>
              <w:right w:val="single" w:sz="8" w:space="0" w:color="auto"/>
            </w:tcBorders>
            <w:shd w:val="clear" w:color="auto" w:fill="auto"/>
            <w:noWrap/>
            <w:vAlign w:val="center"/>
            <w:hideMark/>
          </w:tcPr>
          <w:p w14:paraId="79E94A72"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3 094,01</w:t>
            </w:r>
          </w:p>
        </w:tc>
        <w:tc>
          <w:tcPr>
            <w:tcW w:w="298" w:type="pct"/>
            <w:tcBorders>
              <w:top w:val="nil"/>
              <w:left w:val="nil"/>
              <w:bottom w:val="single" w:sz="8" w:space="0" w:color="auto"/>
              <w:right w:val="single" w:sz="8" w:space="0" w:color="auto"/>
            </w:tcBorders>
            <w:shd w:val="clear" w:color="auto" w:fill="auto"/>
            <w:noWrap/>
            <w:vAlign w:val="center"/>
            <w:hideMark/>
          </w:tcPr>
          <w:p w14:paraId="05D9EFD4"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1 747,32</w:t>
            </w:r>
          </w:p>
        </w:tc>
        <w:tc>
          <w:tcPr>
            <w:tcW w:w="273" w:type="pct"/>
            <w:tcBorders>
              <w:top w:val="nil"/>
              <w:left w:val="nil"/>
              <w:bottom w:val="single" w:sz="8" w:space="0" w:color="auto"/>
              <w:right w:val="single" w:sz="8" w:space="0" w:color="auto"/>
            </w:tcBorders>
            <w:shd w:val="clear" w:color="auto" w:fill="auto"/>
            <w:noWrap/>
            <w:vAlign w:val="center"/>
            <w:hideMark/>
          </w:tcPr>
          <w:p w14:paraId="14D24799"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1 223,92</w:t>
            </w:r>
          </w:p>
        </w:tc>
        <w:tc>
          <w:tcPr>
            <w:tcW w:w="273" w:type="pct"/>
            <w:tcBorders>
              <w:top w:val="nil"/>
              <w:left w:val="nil"/>
              <w:bottom w:val="single" w:sz="8" w:space="0" w:color="auto"/>
              <w:right w:val="single" w:sz="8" w:space="0" w:color="auto"/>
            </w:tcBorders>
            <w:shd w:val="clear" w:color="auto" w:fill="auto"/>
            <w:noWrap/>
            <w:vAlign w:val="center"/>
            <w:hideMark/>
          </w:tcPr>
          <w:p w14:paraId="6211792B"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1 745,09</w:t>
            </w:r>
          </w:p>
        </w:tc>
        <w:tc>
          <w:tcPr>
            <w:tcW w:w="347" w:type="pct"/>
            <w:tcBorders>
              <w:top w:val="nil"/>
              <w:left w:val="nil"/>
              <w:bottom w:val="single" w:sz="8" w:space="0" w:color="auto"/>
              <w:right w:val="single" w:sz="8" w:space="0" w:color="auto"/>
            </w:tcBorders>
            <w:shd w:val="clear" w:color="auto" w:fill="auto"/>
            <w:noWrap/>
            <w:vAlign w:val="center"/>
            <w:hideMark/>
          </w:tcPr>
          <w:p w14:paraId="5362567D"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348,88</w:t>
            </w:r>
          </w:p>
        </w:tc>
        <w:tc>
          <w:tcPr>
            <w:tcW w:w="395" w:type="pct"/>
            <w:tcBorders>
              <w:top w:val="nil"/>
              <w:left w:val="nil"/>
              <w:bottom w:val="single" w:sz="8" w:space="0" w:color="auto"/>
              <w:right w:val="single" w:sz="8" w:space="0" w:color="auto"/>
            </w:tcBorders>
            <w:vAlign w:val="center"/>
          </w:tcPr>
          <w:p w14:paraId="7E9CDA84"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319,20</w:t>
            </w:r>
          </w:p>
        </w:tc>
      </w:tr>
      <w:tr w:rsidR="00D139A6" w:rsidRPr="00DA74C8" w14:paraId="52D269A5" w14:textId="77777777" w:rsidTr="00616384">
        <w:trPr>
          <w:trHeight w:val="315"/>
        </w:trPr>
        <w:tc>
          <w:tcPr>
            <w:tcW w:w="329" w:type="pct"/>
            <w:vMerge/>
            <w:tcBorders>
              <w:left w:val="single" w:sz="8" w:space="0" w:color="auto"/>
              <w:right w:val="single" w:sz="8" w:space="0" w:color="auto"/>
            </w:tcBorders>
            <w:vAlign w:val="center"/>
            <w:hideMark/>
          </w:tcPr>
          <w:p w14:paraId="2C5AC998" w14:textId="77777777" w:rsidR="00D139A6" w:rsidRPr="00DA74C8" w:rsidRDefault="00D139A6" w:rsidP="00616384">
            <w:pPr>
              <w:rPr>
                <w:b/>
                <w:bCs/>
                <w:color w:val="000000"/>
                <w:sz w:val="16"/>
                <w:szCs w:val="16"/>
              </w:rPr>
            </w:pPr>
          </w:p>
        </w:tc>
        <w:tc>
          <w:tcPr>
            <w:tcW w:w="175" w:type="pct"/>
            <w:vMerge/>
            <w:tcBorders>
              <w:top w:val="nil"/>
              <w:left w:val="single" w:sz="8" w:space="0" w:color="auto"/>
              <w:bottom w:val="single" w:sz="8" w:space="0" w:color="000000"/>
              <w:right w:val="single" w:sz="8" w:space="0" w:color="auto"/>
            </w:tcBorders>
            <w:vAlign w:val="center"/>
            <w:hideMark/>
          </w:tcPr>
          <w:p w14:paraId="31F49F64" w14:textId="77777777" w:rsidR="00D139A6" w:rsidRPr="00DA74C8" w:rsidRDefault="00D139A6" w:rsidP="00616384">
            <w:pPr>
              <w:rPr>
                <w:b/>
                <w:bCs/>
                <w:color w:val="000000"/>
                <w:sz w:val="16"/>
                <w:szCs w:val="16"/>
              </w:rPr>
            </w:pPr>
          </w:p>
        </w:tc>
        <w:tc>
          <w:tcPr>
            <w:tcW w:w="150" w:type="pct"/>
            <w:tcBorders>
              <w:top w:val="nil"/>
              <w:left w:val="nil"/>
              <w:bottom w:val="single" w:sz="8" w:space="0" w:color="auto"/>
              <w:right w:val="single" w:sz="8" w:space="0" w:color="auto"/>
            </w:tcBorders>
            <w:shd w:val="clear" w:color="auto" w:fill="auto"/>
            <w:vAlign w:val="center"/>
            <w:hideMark/>
          </w:tcPr>
          <w:p w14:paraId="10938AA2" w14:textId="77777777" w:rsidR="00D139A6" w:rsidRPr="00DA74C8" w:rsidRDefault="00D139A6" w:rsidP="00616384">
            <w:pPr>
              <w:jc w:val="center"/>
              <w:rPr>
                <w:b/>
                <w:bCs/>
                <w:color w:val="000000"/>
                <w:sz w:val="16"/>
                <w:szCs w:val="16"/>
              </w:rPr>
            </w:pPr>
            <w:r w:rsidRPr="00DA74C8">
              <w:rPr>
                <w:b/>
                <w:bCs/>
                <w:color w:val="000000"/>
                <w:sz w:val="16"/>
                <w:szCs w:val="16"/>
              </w:rPr>
              <w:t>2 пг</w:t>
            </w:r>
          </w:p>
        </w:tc>
        <w:tc>
          <w:tcPr>
            <w:tcW w:w="384" w:type="pct"/>
            <w:tcBorders>
              <w:top w:val="nil"/>
              <w:left w:val="nil"/>
              <w:bottom w:val="single" w:sz="8" w:space="0" w:color="auto"/>
              <w:right w:val="single" w:sz="8" w:space="0" w:color="auto"/>
            </w:tcBorders>
            <w:shd w:val="clear" w:color="auto" w:fill="auto"/>
            <w:noWrap/>
            <w:vAlign w:val="center"/>
            <w:hideMark/>
          </w:tcPr>
          <w:p w14:paraId="073A3163" w14:textId="77777777" w:rsidR="00D139A6" w:rsidRPr="00DA74C8" w:rsidRDefault="00D139A6" w:rsidP="00616384">
            <w:pPr>
              <w:jc w:val="center"/>
              <w:rPr>
                <w:color w:val="000000"/>
                <w:sz w:val="16"/>
                <w:szCs w:val="16"/>
              </w:rPr>
            </w:pPr>
            <w:r w:rsidRPr="00DA74C8">
              <w:rPr>
                <w:color w:val="000000"/>
                <w:sz w:val="16"/>
                <w:szCs w:val="16"/>
              </w:rPr>
              <w:t>1,04</w:t>
            </w:r>
          </w:p>
        </w:tc>
        <w:tc>
          <w:tcPr>
            <w:tcW w:w="654" w:type="pct"/>
            <w:tcBorders>
              <w:top w:val="nil"/>
              <w:left w:val="nil"/>
              <w:bottom w:val="single" w:sz="8" w:space="0" w:color="auto"/>
              <w:right w:val="single" w:sz="8" w:space="0" w:color="auto"/>
            </w:tcBorders>
            <w:shd w:val="clear" w:color="auto" w:fill="auto"/>
            <w:noWrap/>
            <w:vAlign w:val="center"/>
            <w:hideMark/>
          </w:tcPr>
          <w:p w14:paraId="5E854FD8"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2 026,63</w:t>
            </w:r>
          </w:p>
        </w:tc>
        <w:tc>
          <w:tcPr>
            <w:tcW w:w="610" w:type="pct"/>
            <w:tcBorders>
              <w:top w:val="nil"/>
              <w:left w:val="nil"/>
              <w:bottom w:val="single" w:sz="8" w:space="0" w:color="auto"/>
              <w:right w:val="single" w:sz="8" w:space="0" w:color="auto"/>
            </w:tcBorders>
            <w:shd w:val="clear" w:color="auto" w:fill="auto"/>
            <w:noWrap/>
            <w:vAlign w:val="center"/>
            <w:hideMark/>
          </w:tcPr>
          <w:p w14:paraId="3B550A1B"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2 003,49</w:t>
            </w:r>
          </w:p>
        </w:tc>
        <w:tc>
          <w:tcPr>
            <w:tcW w:w="293" w:type="pct"/>
            <w:tcBorders>
              <w:top w:val="nil"/>
              <w:left w:val="nil"/>
              <w:bottom w:val="single" w:sz="8" w:space="0" w:color="auto"/>
              <w:right w:val="single" w:sz="8" w:space="0" w:color="auto"/>
            </w:tcBorders>
            <w:shd w:val="clear" w:color="auto" w:fill="auto"/>
            <w:noWrap/>
            <w:vAlign w:val="center"/>
            <w:hideMark/>
          </w:tcPr>
          <w:p w14:paraId="48717238"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1 960,85</w:t>
            </w:r>
          </w:p>
        </w:tc>
        <w:tc>
          <w:tcPr>
            <w:tcW w:w="354" w:type="pct"/>
            <w:tcBorders>
              <w:top w:val="nil"/>
              <w:left w:val="nil"/>
              <w:bottom w:val="single" w:sz="8" w:space="0" w:color="auto"/>
              <w:right w:val="single" w:sz="8" w:space="0" w:color="auto"/>
            </w:tcBorders>
            <w:shd w:val="clear" w:color="auto" w:fill="auto"/>
            <w:noWrap/>
            <w:vAlign w:val="center"/>
            <w:hideMark/>
          </w:tcPr>
          <w:p w14:paraId="4337A1F7"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2 470,60</w:t>
            </w:r>
          </w:p>
        </w:tc>
        <w:tc>
          <w:tcPr>
            <w:tcW w:w="466" w:type="pct"/>
            <w:tcBorders>
              <w:top w:val="nil"/>
              <w:left w:val="nil"/>
              <w:bottom w:val="single" w:sz="8" w:space="0" w:color="auto"/>
              <w:right w:val="single" w:sz="8" w:space="0" w:color="auto"/>
            </w:tcBorders>
            <w:shd w:val="clear" w:color="auto" w:fill="auto"/>
            <w:noWrap/>
            <w:vAlign w:val="center"/>
            <w:hideMark/>
          </w:tcPr>
          <w:p w14:paraId="484D4F7B"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3 192,34</w:t>
            </w:r>
          </w:p>
        </w:tc>
        <w:tc>
          <w:tcPr>
            <w:tcW w:w="298" w:type="pct"/>
            <w:tcBorders>
              <w:top w:val="nil"/>
              <w:left w:val="nil"/>
              <w:bottom w:val="single" w:sz="8" w:space="0" w:color="auto"/>
              <w:right w:val="single" w:sz="8" w:space="0" w:color="auto"/>
            </w:tcBorders>
            <w:shd w:val="clear" w:color="auto" w:fill="auto"/>
            <w:noWrap/>
            <w:vAlign w:val="center"/>
            <w:hideMark/>
          </w:tcPr>
          <w:p w14:paraId="58EEF7DA"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1 747,32</w:t>
            </w:r>
          </w:p>
        </w:tc>
        <w:tc>
          <w:tcPr>
            <w:tcW w:w="273" w:type="pct"/>
            <w:tcBorders>
              <w:top w:val="nil"/>
              <w:left w:val="nil"/>
              <w:bottom w:val="single" w:sz="8" w:space="0" w:color="auto"/>
              <w:right w:val="single" w:sz="8" w:space="0" w:color="auto"/>
            </w:tcBorders>
            <w:shd w:val="clear" w:color="auto" w:fill="auto"/>
            <w:noWrap/>
            <w:vAlign w:val="center"/>
            <w:hideMark/>
          </w:tcPr>
          <w:p w14:paraId="62A73BB0"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1 223,92</w:t>
            </w:r>
          </w:p>
        </w:tc>
        <w:tc>
          <w:tcPr>
            <w:tcW w:w="273" w:type="pct"/>
            <w:tcBorders>
              <w:top w:val="nil"/>
              <w:left w:val="nil"/>
              <w:bottom w:val="single" w:sz="8" w:space="0" w:color="auto"/>
              <w:right w:val="single" w:sz="8" w:space="0" w:color="auto"/>
            </w:tcBorders>
            <w:shd w:val="clear" w:color="auto" w:fill="auto"/>
            <w:noWrap/>
            <w:vAlign w:val="center"/>
            <w:hideMark/>
          </w:tcPr>
          <w:p w14:paraId="44A9B271"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1 955,84</w:t>
            </w:r>
          </w:p>
        </w:tc>
        <w:tc>
          <w:tcPr>
            <w:tcW w:w="347" w:type="pct"/>
            <w:tcBorders>
              <w:top w:val="nil"/>
              <w:left w:val="nil"/>
              <w:bottom w:val="single" w:sz="8" w:space="0" w:color="auto"/>
              <w:right w:val="single" w:sz="8" w:space="0" w:color="auto"/>
            </w:tcBorders>
            <w:shd w:val="clear" w:color="auto" w:fill="auto"/>
            <w:noWrap/>
            <w:vAlign w:val="center"/>
            <w:hideMark/>
          </w:tcPr>
          <w:p w14:paraId="3D2F7B48"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353,61</w:t>
            </w:r>
          </w:p>
        </w:tc>
        <w:tc>
          <w:tcPr>
            <w:tcW w:w="395" w:type="pct"/>
            <w:tcBorders>
              <w:top w:val="nil"/>
              <w:left w:val="nil"/>
              <w:bottom w:val="single" w:sz="8" w:space="0" w:color="auto"/>
              <w:right w:val="single" w:sz="8" w:space="0" w:color="auto"/>
            </w:tcBorders>
            <w:vAlign w:val="center"/>
          </w:tcPr>
          <w:p w14:paraId="61995804"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323,77</w:t>
            </w:r>
          </w:p>
        </w:tc>
      </w:tr>
      <w:tr w:rsidR="00D139A6" w:rsidRPr="00DA74C8" w14:paraId="06E04A37" w14:textId="77777777" w:rsidTr="00616384">
        <w:trPr>
          <w:trHeight w:val="315"/>
        </w:trPr>
        <w:tc>
          <w:tcPr>
            <w:tcW w:w="329" w:type="pct"/>
            <w:vMerge/>
            <w:tcBorders>
              <w:left w:val="single" w:sz="8" w:space="0" w:color="auto"/>
              <w:right w:val="single" w:sz="8" w:space="0" w:color="auto"/>
            </w:tcBorders>
            <w:shd w:val="clear" w:color="auto" w:fill="auto"/>
            <w:vAlign w:val="center"/>
            <w:hideMark/>
          </w:tcPr>
          <w:p w14:paraId="6D2BB0C3" w14:textId="77777777" w:rsidR="00D139A6" w:rsidRPr="00DA74C8" w:rsidRDefault="00D139A6" w:rsidP="00616384">
            <w:pPr>
              <w:rPr>
                <w:b/>
                <w:bCs/>
                <w:color w:val="000000"/>
                <w:sz w:val="16"/>
                <w:szCs w:val="16"/>
              </w:rPr>
            </w:pPr>
          </w:p>
        </w:tc>
        <w:tc>
          <w:tcPr>
            <w:tcW w:w="175" w:type="pct"/>
            <w:vMerge w:val="restart"/>
            <w:tcBorders>
              <w:top w:val="nil"/>
              <w:left w:val="single" w:sz="8" w:space="0" w:color="auto"/>
              <w:bottom w:val="single" w:sz="8" w:space="0" w:color="000000"/>
              <w:right w:val="single" w:sz="8" w:space="0" w:color="auto"/>
            </w:tcBorders>
            <w:shd w:val="clear" w:color="auto" w:fill="auto"/>
            <w:vAlign w:val="center"/>
            <w:hideMark/>
          </w:tcPr>
          <w:p w14:paraId="4029102B" w14:textId="77777777" w:rsidR="00D139A6" w:rsidRPr="00DA74C8" w:rsidRDefault="00D139A6" w:rsidP="00616384">
            <w:pPr>
              <w:jc w:val="center"/>
              <w:rPr>
                <w:b/>
                <w:bCs/>
                <w:color w:val="000000"/>
                <w:sz w:val="16"/>
                <w:szCs w:val="16"/>
              </w:rPr>
            </w:pPr>
            <w:r w:rsidRPr="00DA74C8">
              <w:rPr>
                <w:b/>
                <w:bCs/>
                <w:color w:val="000000"/>
                <w:sz w:val="16"/>
                <w:szCs w:val="16"/>
                <w:lang w:val="en-US"/>
              </w:rPr>
              <w:t>2021</w:t>
            </w:r>
          </w:p>
        </w:tc>
        <w:tc>
          <w:tcPr>
            <w:tcW w:w="150" w:type="pct"/>
            <w:tcBorders>
              <w:top w:val="nil"/>
              <w:left w:val="nil"/>
              <w:bottom w:val="single" w:sz="8" w:space="0" w:color="auto"/>
              <w:right w:val="single" w:sz="8" w:space="0" w:color="auto"/>
            </w:tcBorders>
            <w:shd w:val="clear" w:color="auto" w:fill="auto"/>
            <w:vAlign w:val="center"/>
            <w:hideMark/>
          </w:tcPr>
          <w:p w14:paraId="025E07AF" w14:textId="77777777" w:rsidR="00D139A6" w:rsidRPr="00DA74C8" w:rsidRDefault="00D139A6" w:rsidP="00616384">
            <w:pPr>
              <w:jc w:val="center"/>
              <w:rPr>
                <w:b/>
                <w:bCs/>
                <w:color w:val="000000"/>
                <w:sz w:val="16"/>
                <w:szCs w:val="16"/>
              </w:rPr>
            </w:pPr>
            <w:r w:rsidRPr="00DA74C8">
              <w:rPr>
                <w:b/>
                <w:bCs/>
                <w:color w:val="000000"/>
                <w:sz w:val="16"/>
                <w:szCs w:val="16"/>
              </w:rPr>
              <w:t>1 пг</w:t>
            </w:r>
          </w:p>
        </w:tc>
        <w:tc>
          <w:tcPr>
            <w:tcW w:w="384" w:type="pct"/>
            <w:tcBorders>
              <w:top w:val="nil"/>
              <w:left w:val="nil"/>
              <w:bottom w:val="single" w:sz="8" w:space="0" w:color="auto"/>
              <w:right w:val="single" w:sz="8" w:space="0" w:color="auto"/>
            </w:tcBorders>
            <w:shd w:val="clear" w:color="auto" w:fill="auto"/>
            <w:noWrap/>
            <w:vAlign w:val="center"/>
            <w:hideMark/>
          </w:tcPr>
          <w:p w14:paraId="6C5971AE" w14:textId="77777777" w:rsidR="00D139A6" w:rsidRPr="00DA74C8" w:rsidRDefault="00D139A6" w:rsidP="00616384">
            <w:pPr>
              <w:jc w:val="center"/>
              <w:rPr>
                <w:color w:val="000000"/>
                <w:sz w:val="16"/>
                <w:szCs w:val="16"/>
              </w:rPr>
            </w:pPr>
            <w:r w:rsidRPr="00DA74C8">
              <w:rPr>
                <w:color w:val="000000"/>
                <w:sz w:val="16"/>
                <w:szCs w:val="16"/>
              </w:rPr>
              <w:t>1</w:t>
            </w:r>
          </w:p>
        </w:tc>
        <w:tc>
          <w:tcPr>
            <w:tcW w:w="654" w:type="pct"/>
            <w:tcBorders>
              <w:top w:val="nil"/>
              <w:left w:val="nil"/>
              <w:bottom w:val="single" w:sz="8" w:space="0" w:color="auto"/>
              <w:right w:val="single" w:sz="8" w:space="0" w:color="auto"/>
            </w:tcBorders>
            <w:shd w:val="clear" w:color="auto" w:fill="auto"/>
            <w:noWrap/>
            <w:vAlign w:val="center"/>
            <w:hideMark/>
          </w:tcPr>
          <w:p w14:paraId="3E6B0764"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2 026,63</w:t>
            </w:r>
          </w:p>
        </w:tc>
        <w:tc>
          <w:tcPr>
            <w:tcW w:w="610" w:type="pct"/>
            <w:tcBorders>
              <w:top w:val="nil"/>
              <w:left w:val="nil"/>
              <w:bottom w:val="single" w:sz="8" w:space="0" w:color="auto"/>
              <w:right w:val="single" w:sz="8" w:space="0" w:color="auto"/>
            </w:tcBorders>
            <w:shd w:val="clear" w:color="auto" w:fill="auto"/>
            <w:noWrap/>
            <w:vAlign w:val="center"/>
            <w:hideMark/>
          </w:tcPr>
          <w:p w14:paraId="2B075661"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2 003,49</w:t>
            </w:r>
          </w:p>
        </w:tc>
        <w:tc>
          <w:tcPr>
            <w:tcW w:w="293" w:type="pct"/>
            <w:tcBorders>
              <w:top w:val="nil"/>
              <w:left w:val="nil"/>
              <w:bottom w:val="single" w:sz="8" w:space="0" w:color="auto"/>
              <w:right w:val="single" w:sz="8" w:space="0" w:color="auto"/>
            </w:tcBorders>
            <w:shd w:val="clear" w:color="auto" w:fill="auto"/>
            <w:noWrap/>
            <w:vAlign w:val="center"/>
            <w:hideMark/>
          </w:tcPr>
          <w:p w14:paraId="538992EA"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1 892,22</w:t>
            </w:r>
          </w:p>
        </w:tc>
        <w:tc>
          <w:tcPr>
            <w:tcW w:w="354" w:type="pct"/>
            <w:tcBorders>
              <w:top w:val="nil"/>
              <w:left w:val="nil"/>
              <w:bottom w:val="single" w:sz="8" w:space="0" w:color="auto"/>
              <w:right w:val="single" w:sz="8" w:space="0" w:color="auto"/>
            </w:tcBorders>
            <w:shd w:val="clear" w:color="auto" w:fill="auto"/>
            <w:noWrap/>
            <w:vAlign w:val="center"/>
            <w:hideMark/>
          </w:tcPr>
          <w:p w14:paraId="5FD60661"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2 470,60</w:t>
            </w:r>
          </w:p>
        </w:tc>
        <w:tc>
          <w:tcPr>
            <w:tcW w:w="466" w:type="pct"/>
            <w:tcBorders>
              <w:top w:val="nil"/>
              <w:left w:val="nil"/>
              <w:bottom w:val="single" w:sz="8" w:space="0" w:color="auto"/>
              <w:right w:val="single" w:sz="8" w:space="0" w:color="auto"/>
            </w:tcBorders>
            <w:shd w:val="clear" w:color="auto" w:fill="auto"/>
            <w:noWrap/>
            <w:vAlign w:val="center"/>
            <w:hideMark/>
          </w:tcPr>
          <w:p w14:paraId="30BF9C3E"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3 192,34</w:t>
            </w:r>
          </w:p>
        </w:tc>
        <w:tc>
          <w:tcPr>
            <w:tcW w:w="298" w:type="pct"/>
            <w:tcBorders>
              <w:top w:val="nil"/>
              <w:left w:val="nil"/>
              <w:bottom w:val="single" w:sz="8" w:space="0" w:color="auto"/>
              <w:right w:val="single" w:sz="8" w:space="0" w:color="auto"/>
            </w:tcBorders>
            <w:shd w:val="clear" w:color="auto" w:fill="auto"/>
            <w:noWrap/>
            <w:vAlign w:val="center"/>
            <w:hideMark/>
          </w:tcPr>
          <w:p w14:paraId="41D9CAAB"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1 747,32</w:t>
            </w:r>
          </w:p>
        </w:tc>
        <w:tc>
          <w:tcPr>
            <w:tcW w:w="273" w:type="pct"/>
            <w:tcBorders>
              <w:top w:val="nil"/>
              <w:left w:val="nil"/>
              <w:bottom w:val="single" w:sz="8" w:space="0" w:color="auto"/>
              <w:right w:val="single" w:sz="8" w:space="0" w:color="auto"/>
            </w:tcBorders>
            <w:shd w:val="clear" w:color="auto" w:fill="auto"/>
            <w:noWrap/>
            <w:vAlign w:val="center"/>
            <w:hideMark/>
          </w:tcPr>
          <w:p w14:paraId="5B40DB49"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1 223,92</w:t>
            </w:r>
          </w:p>
        </w:tc>
        <w:tc>
          <w:tcPr>
            <w:tcW w:w="273" w:type="pct"/>
            <w:tcBorders>
              <w:top w:val="nil"/>
              <w:left w:val="nil"/>
              <w:bottom w:val="single" w:sz="8" w:space="0" w:color="auto"/>
              <w:right w:val="single" w:sz="8" w:space="0" w:color="auto"/>
            </w:tcBorders>
            <w:shd w:val="clear" w:color="auto" w:fill="auto"/>
            <w:noWrap/>
            <w:vAlign w:val="center"/>
            <w:hideMark/>
          </w:tcPr>
          <w:p w14:paraId="62295F34"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1 858,09</w:t>
            </w:r>
          </w:p>
        </w:tc>
        <w:tc>
          <w:tcPr>
            <w:tcW w:w="347" w:type="pct"/>
            <w:tcBorders>
              <w:top w:val="nil"/>
              <w:left w:val="nil"/>
              <w:bottom w:val="single" w:sz="8" w:space="0" w:color="auto"/>
              <w:right w:val="single" w:sz="8" w:space="0" w:color="auto"/>
            </w:tcBorders>
            <w:shd w:val="clear" w:color="auto" w:fill="auto"/>
            <w:noWrap/>
            <w:vAlign w:val="center"/>
            <w:hideMark/>
          </w:tcPr>
          <w:p w14:paraId="68362601"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344,40</w:t>
            </w:r>
          </w:p>
        </w:tc>
        <w:tc>
          <w:tcPr>
            <w:tcW w:w="395" w:type="pct"/>
            <w:tcBorders>
              <w:top w:val="nil"/>
              <w:left w:val="nil"/>
              <w:bottom w:val="single" w:sz="8" w:space="0" w:color="auto"/>
              <w:right w:val="single" w:sz="8" w:space="0" w:color="auto"/>
            </w:tcBorders>
            <w:vAlign w:val="center"/>
          </w:tcPr>
          <w:p w14:paraId="005CE596"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377,56</w:t>
            </w:r>
          </w:p>
        </w:tc>
      </w:tr>
      <w:tr w:rsidR="00D139A6" w:rsidRPr="00DA74C8" w14:paraId="3E20F5A9" w14:textId="77777777" w:rsidTr="00616384">
        <w:trPr>
          <w:trHeight w:val="315"/>
        </w:trPr>
        <w:tc>
          <w:tcPr>
            <w:tcW w:w="329" w:type="pct"/>
            <w:vMerge/>
            <w:tcBorders>
              <w:left w:val="single" w:sz="8" w:space="0" w:color="auto"/>
              <w:right w:val="single" w:sz="8" w:space="0" w:color="auto"/>
            </w:tcBorders>
            <w:vAlign w:val="center"/>
            <w:hideMark/>
          </w:tcPr>
          <w:p w14:paraId="658BE597" w14:textId="77777777" w:rsidR="00D139A6" w:rsidRPr="00DA74C8" w:rsidRDefault="00D139A6" w:rsidP="00616384">
            <w:pPr>
              <w:rPr>
                <w:b/>
                <w:bCs/>
                <w:color w:val="000000"/>
                <w:sz w:val="16"/>
                <w:szCs w:val="16"/>
              </w:rPr>
            </w:pPr>
          </w:p>
        </w:tc>
        <w:tc>
          <w:tcPr>
            <w:tcW w:w="175" w:type="pct"/>
            <w:vMerge/>
            <w:tcBorders>
              <w:top w:val="nil"/>
              <w:left w:val="single" w:sz="8" w:space="0" w:color="auto"/>
              <w:bottom w:val="single" w:sz="8" w:space="0" w:color="000000"/>
              <w:right w:val="single" w:sz="8" w:space="0" w:color="auto"/>
            </w:tcBorders>
            <w:vAlign w:val="center"/>
            <w:hideMark/>
          </w:tcPr>
          <w:p w14:paraId="42F3B042" w14:textId="77777777" w:rsidR="00D139A6" w:rsidRPr="00DA74C8" w:rsidRDefault="00D139A6" w:rsidP="00616384">
            <w:pPr>
              <w:rPr>
                <w:b/>
                <w:bCs/>
                <w:color w:val="000000"/>
                <w:sz w:val="16"/>
                <w:szCs w:val="16"/>
              </w:rPr>
            </w:pPr>
          </w:p>
        </w:tc>
        <w:tc>
          <w:tcPr>
            <w:tcW w:w="150" w:type="pct"/>
            <w:tcBorders>
              <w:top w:val="nil"/>
              <w:left w:val="nil"/>
              <w:bottom w:val="single" w:sz="8" w:space="0" w:color="auto"/>
              <w:right w:val="single" w:sz="8" w:space="0" w:color="auto"/>
            </w:tcBorders>
            <w:shd w:val="clear" w:color="auto" w:fill="auto"/>
            <w:vAlign w:val="center"/>
            <w:hideMark/>
          </w:tcPr>
          <w:p w14:paraId="19BD9970" w14:textId="77777777" w:rsidR="00D139A6" w:rsidRPr="00DA74C8" w:rsidRDefault="00D139A6" w:rsidP="00616384">
            <w:pPr>
              <w:jc w:val="center"/>
              <w:rPr>
                <w:b/>
                <w:bCs/>
                <w:color w:val="000000"/>
                <w:sz w:val="16"/>
                <w:szCs w:val="16"/>
              </w:rPr>
            </w:pPr>
            <w:r w:rsidRPr="00DA74C8">
              <w:rPr>
                <w:b/>
                <w:bCs/>
                <w:color w:val="000000"/>
                <w:sz w:val="16"/>
                <w:szCs w:val="16"/>
              </w:rPr>
              <w:t>2 пг</w:t>
            </w:r>
          </w:p>
        </w:tc>
        <w:tc>
          <w:tcPr>
            <w:tcW w:w="384" w:type="pct"/>
            <w:tcBorders>
              <w:top w:val="nil"/>
              <w:left w:val="nil"/>
              <w:bottom w:val="single" w:sz="8" w:space="0" w:color="auto"/>
              <w:right w:val="single" w:sz="8" w:space="0" w:color="auto"/>
            </w:tcBorders>
            <w:shd w:val="clear" w:color="auto" w:fill="auto"/>
            <w:noWrap/>
            <w:vAlign w:val="center"/>
            <w:hideMark/>
          </w:tcPr>
          <w:p w14:paraId="19B41FC7" w14:textId="77777777" w:rsidR="00D139A6" w:rsidRPr="00DA74C8" w:rsidRDefault="00D139A6" w:rsidP="00616384">
            <w:pPr>
              <w:jc w:val="center"/>
              <w:rPr>
                <w:color w:val="000000"/>
                <w:sz w:val="16"/>
                <w:szCs w:val="16"/>
              </w:rPr>
            </w:pPr>
            <w:r w:rsidRPr="00DA74C8">
              <w:rPr>
                <w:color w:val="000000"/>
                <w:sz w:val="16"/>
                <w:szCs w:val="16"/>
              </w:rPr>
              <w:t>1,04</w:t>
            </w:r>
          </w:p>
        </w:tc>
        <w:tc>
          <w:tcPr>
            <w:tcW w:w="654" w:type="pct"/>
            <w:tcBorders>
              <w:top w:val="nil"/>
              <w:left w:val="nil"/>
              <w:bottom w:val="single" w:sz="8" w:space="0" w:color="auto"/>
              <w:right w:val="single" w:sz="8" w:space="0" w:color="auto"/>
            </w:tcBorders>
            <w:shd w:val="clear" w:color="auto" w:fill="auto"/>
            <w:noWrap/>
            <w:vAlign w:val="center"/>
            <w:hideMark/>
          </w:tcPr>
          <w:p w14:paraId="2E33D0B6"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2 093,94</w:t>
            </w:r>
          </w:p>
        </w:tc>
        <w:tc>
          <w:tcPr>
            <w:tcW w:w="610" w:type="pct"/>
            <w:tcBorders>
              <w:top w:val="nil"/>
              <w:left w:val="nil"/>
              <w:bottom w:val="single" w:sz="8" w:space="0" w:color="auto"/>
              <w:right w:val="single" w:sz="8" w:space="0" w:color="auto"/>
            </w:tcBorders>
            <w:shd w:val="clear" w:color="auto" w:fill="auto"/>
            <w:noWrap/>
            <w:vAlign w:val="center"/>
            <w:hideMark/>
          </w:tcPr>
          <w:p w14:paraId="14DAB188"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2 056,13</w:t>
            </w:r>
          </w:p>
        </w:tc>
        <w:tc>
          <w:tcPr>
            <w:tcW w:w="293" w:type="pct"/>
            <w:tcBorders>
              <w:top w:val="nil"/>
              <w:left w:val="nil"/>
              <w:bottom w:val="single" w:sz="8" w:space="0" w:color="auto"/>
              <w:right w:val="single" w:sz="8" w:space="0" w:color="auto"/>
            </w:tcBorders>
            <w:shd w:val="clear" w:color="auto" w:fill="auto"/>
            <w:noWrap/>
            <w:vAlign w:val="center"/>
            <w:hideMark/>
          </w:tcPr>
          <w:p w14:paraId="24D978F6"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1 956,56</w:t>
            </w:r>
          </w:p>
        </w:tc>
        <w:tc>
          <w:tcPr>
            <w:tcW w:w="354" w:type="pct"/>
            <w:tcBorders>
              <w:top w:val="nil"/>
              <w:left w:val="nil"/>
              <w:bottom w:val="single" w:sz="8" w:space="0" w:color="auto"/>
              <w:right w:val="single" w:sz="8" w:space="0" w:color="auto"/>
            </w:tcBorders>
            <w:shd w:val="clear" w:color="auto" w:fill="auto"/>
            <w:noWrap/>
            <w:vAlign w:val="center"/>
            <w:hideMark/>
          </w:tcPr>
          <w:p w14:paraId="460244F1"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2 553,87</w:t>
            </w:r>
          </w:p>
        </w:tc>
        <w:tc>
          <w:tcPr>
            <w:tcW w:w="466" w:type="pct"/>
            <w:tcBorders>
              <w:top w:val="nil"/>
              <w:left w:val="nil"/>
              <w:bottom w:val="single" w:sz="8" w:space="0" w:color="auto"/>
              <w:right w:val="single" w:sz="8" w:space="0" w:color="auto"/>
            </w:tcBorders>
            <w:shd w:val="clear" w:color="auto" w:fill="auto"/>
            <w:noWrap/>
            <w:vAlign w:val="center"/>
            <w:hideMark/>
          </w:tcPr>
          <w:p w14:paraId="601BA7A4"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3 242,39</w:t>
            </w:r>
          </w:p>
        </w:tc>
        <w:tc>
          <w:tcPr>
            <w:tcW w:w="298" w:type="pct"/>
            <w:tcBorders>
              <w:top w:val="nil"/>
              <w:left w:val="nil"/>
              <w:bottom w:val="single" w:sz="8" w:space="0" w:color="auto"/>
              <w:right w:val="single" w:sz="8" w:space="0" w:color="auto"/>
            </w:tcBorders>
            <w:shd w:val="clear" w:color="auto" w:fill="auto"/>
            <w:noWrap/>
            <w:vAlign w:val="center"/>
            <w:hideMark/>
          </w:tcPr>
          <w:p w14:paraId="1FFB3378"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1 969,66</w:t>
            </w:r>
          </w:p>
        </w:tc>
        <w:tc>
          <w:tcPr>
            <w:tcW w:w="273" w:type="pct"/>
            <w:tcBorders>
              <w:top w:val="nil"/>
              <w:left w:val="nil"/>
              <w:bottom w:val="single" w:sz="8" w:space="0" w:color="auto"/>
              <w:right w:val="single" w:sz="8" w:space="0" w:color="auto"/>
            </w:tcBorders>
            <w:shd w:val="clear" w:color="auto" w:fill="auto"/>
            <w:noWrap/>
            <w:vAlign w:val="center"/>
            <w:hideMark/>
          </w:tcPr>
          <w:p w14:paraId="02F243DC"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1 260,62</w:t>
            </w:r>
          </w:p>
        </w:tc>
        <w:tc>
          <w:tcPr>
            <w:tcW w:w="273" w:type="pct"/>
            <w:tcBorders>
              <w:top w:val="nil"/>
              <w:left w:val="nil"/>
              <w:bottom w:val="single" w:sz="8" w:space="0" w:color="auto"/>
              <w:right w:val="single" w:sz="8" w:space="0" w:color="auto"/>
            </w:tcBorders>
            <w:shd w:val="clear" w:color="auto" w:fill="auto"/>
            <w:noWrap/>
            <w:vAlign w:val="center"/>
            <w:hideMark/>
          </w:tcPr>
          <w:p w14:paraId="23220A6B"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1 911,51</w:t>
            </w:r>
          </w:p>
        </w:tc>
        <w:tc>
          <w:tcPr>
            <w:tcW w:w="347" w:type="pct"/>
            <w:tcBorders>
              <w:top w:val="nil"/>
              <w:left w:val="nil"/>
              <w:bottom w:val="single" w:sz="8" w:space="0" w:color="auto"/>
              <w:right w:val="single" w:sz="8" w:space="0" w:color="auto"/>
            </w:tcBorders>
            <w:shd w:val="clear" w:color="auto" w:fill="auto"/>
            <w:noWrap/>
            <w:vAlign w:val="center"/>
            <w:hideMark/>
          </w:tcPr>
          <w:p w14:paraId="6BF666E3"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344,40</w:t>
            </w:r>
          </w:p>
        </w:tc>
        <w:tc>
          <w:tcPr>
            <w:tcW w:w="395" w:type="pct"/>
            <w:tcBorders>
              <w:top w:val="nil"/>
              <w:left w:val="nil"/>
              <w:bottom w:val="single" w:sz="8" w:space="0" w:color="auto"/>
              <w:right w:val="single" w:sz="8" w:space="0" w:color="auto"/>
            </w:tcBorders>
            <w:vAlign w:val="center"/>
          </w:tcPr>
          <w:p w14:paraId="66D61643"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390,86</w:t>
            </w:r>
          </w:p>
        </w:tc>
      </w:tr>
      <w:tr w:rsidR="00D139A6" w:rsidRPr="00DA74C8" w14:paraId="600DC712" w14:textId="77777777" w:rsidTr="00616384">
        <w:trPr>
          <w:trHeight w:val="315"/>
        </w:trPr>
        <w:tc>
          <w:tcPr>
            <w:tcW w:w="329" w:type="pct"/>
            <w:vMerge/>
            <w:tcBorders>
              <w:left w:val="single" w:sz="8" w:space="0" w:color="auto"/>
              <w:right w:val="single" w:sz="8" w:space="0" w:color="auto"/>
            </w:tcBorders>
            <w:shd w:val="clear" w:color="auto" w:fill="auto"/>
            <w:vAlign w:val="center"/>
            <w:hideMark/>
          </w:tcPr>
          <w:p w14:paraId="117D2EC3" w14:textId="77777777" w:rsidR="00D139A6" w:rsidRPr="00DA74C8" w:rsidRDefault="00D139A6" w:rsidP="00616384">
            <w:pPr>
              <w:rPr>
                <w:b/>
                <w:bCs/>
                <w:color w:val="000000"/>
                <w:sz w:val="16"/>
                <w:szCs w:val="16"/>
              </w:rPr>
            </w:pPr>
          </w:p>
        </w:tc>
        <w:tc>
          <w:tcPr>
            <w:tcW w:w="175" w:type="pct"/>
            <w:vMerge w:val="restart"/>
            <w:tcBorders>
              <w:top w:val="nil"/>
              <w:left w:val="single" w:sz="8" w:space="0" w:color="auto"/>
              <w:bottom w:val="single" w:sz="8" w:space="0" w:color="000000"/>
              <w:right w:val="single" w:sz="8" w:space="0" w:color="auto"/>
            </w:tcBorders>
            <w:shd w:val="clear" w:color="auto" w:fill="auto"/>
            <w:vAlign w:val="center"/>
            <w:hideMark/>
          </w:tcPr>
          <w:p w14:paraId="0A77A491" w14:textId="77777777" w:rsidR="00D139A6" w:rsidRPr="00DA74C8" w:rsidRDefault="00D139A6" w:rsidP="00616384">
            <w:pPr>
              <w:jc w:val="center"/>
              <w:rPr>
                <w:b/>
                <w:bCs/>
                <w:color w:val="000000"/>
                <w:sz w:val="16"/>
                <w:szCs w:val="16"/>
              </w:rPr>
            </w:pPr>
            <w:r w:rsidRPr="00DA74C8">
              <w:rPr>
                <w:b/>
                <w:bCs/>
                <w:color w:val="000000"/>
                <w:sz w:val="16"/>
                <w:szCs w:val="16"/>
                <w:lang w:val="en-US"/>
              </w:rPr>
              <w:t>2022</w:t>
            </w:r>
          </w:p>
        </w:tc>
        <w:tc>
          <w:tcPr>
            <w:tcW w:w="150" w:type="pct"/>
            <w:tcBorders>
              <w:top w:val="nil"/>
              <w:left w:val="nil"/>
              <w:bottom w:val="single" w:sz="8" w:space="0" w:color="auto"/>
              <w:right w:val="single" w:sz="8" w:space="0" w:color="auto"/>
            </w:tcBorders>
            <w:shd w:val="clear" w:color="auto" w:fill="auto"/>
            <w:vAlign w:val="center"/>
            <w:hideMark/>
          </w:tcPr>
          <w:p w14:paraId="2AF10B38" w14:textId="77777777" w:rsidR="00D139A6" w:rsidRPr="00DA74C8" w:rsidRDefault="00D139A6" w:rsidP="00616384">
            <w:pPr>
              <w:jc w:val="center"/>
              <w:rPr>
                <w:b/>
                <w:bCs/>
                <w:color w:val="000000"/>
                <w:sz w:val="16"/>
                <w:szCs w:val="16"/>
              </w:rPr>
            </w:pPr>
            <w:r w:rsidRPr="00DA74C8">
              <w:rPr>
                <w:b/>
                <w:bCs/>
                <w:color w:val="000000"/>
                <w:sz w:val="16"/>
                <w:szCs w:val="16"/>
              </w:rPr>
              <w:t>1 пг</w:t>
            </w:r>
          </w:p>
        </w:tc>
        <w:tc>
          <w:tcPr>
            <w:tcW w:w="384" w:type="pct"/>
            <w:tcBorders>
              <w:top w:val="nil"/>
              <w:left w:val="nil"/>
              <w:bottom w:val="single" w:sz="8" w:space="0" w:color="auto"/>
              <w:right w:val="single" w:sz="8" w:space="0" w:color="auto"/>
            </w:tcBorders>
            <w:shd w:val="clear" w:color="auto" w:fill="auto"/>
            <w:noWrap/>
            <w:vAlign w:val="center"/>
            <w:hideMark/>
          </w:tcPr>
          <w:p w14:paraId="7C483430" w14:textId="77777777" w:rsidR="00D139A6" w:rsidRPr="00DA74C8" w:rsidRDefault="00D139A6" w:rsidP="00616384">
            <w:pPr>
              <w:jc w:val="center"/>
              <w:rPr>
                <w:color w:val="000000"/>
                <w:sz w:val="16"/>
                <w:szCs w:val="16"/>
              </w:rPr>
            </w:pPr>
            <w:r w:rsidRPr="00DA74C8">
              <w:rPr>
                <w:color w:val="000000"/>
                <w:sz w:val="16"/>
                <w:szCs w:val="16"/>
              </w:rPr>
              <w:t>1</w:t>
            </w:r>
          </w:p>
        </w:tc>
        <w:tc>
          <w:tcPr>
            <w:tcW w:w="654" w:type="pct"/>
            <w:tcBorders>
              <w:top w:val="nil"/>
              <w:left w:val="nil"/>
              <w:bottom w:val="single" w:sz="8" w:space="0" w:color="auto"/>
              <w:right w:val="single" w:sz="8" w:space="0" w:color="auto"/>
            </w:tcBorders>
            <w:shd w:val="clear" w:color="auto" w:fill="auto"/>
            <w:noWrap/>
            <w:vAlign w:val="center"/>
            <w:hideMark/>
          </w:tcPr>
          <w:p w14:paraId="79071543"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2 093,94</w:t>
            </w:r>
          </w:p>
        </w:tc>
        <w:tc>
          <w:tcPr>
            <w:tcW w:w="610" w:type="pct"/>
            <w:tcBorders>
              <w:top w:val="nil"/>
              <w:left w:val="nil"/>
              <w:bottom w:val="single" w:sz="8" w:space="0" w:color="auto"/>
              <w:right w:val="single" w:sz="8" w:space="0" w:color="auto"/>
            </w:tcBorders>
            <w:shd w:val="clear" w:color="auto" w:fill="auto"/>
            <w:noWrap/>
            <w:vAlign w:val="center"/>
            <w:hideMark/>
          </w:tcPr>
          <w:p w14:paraId="1FC7A70C"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2 056,13</w:t>
            </w:r>
          </w:p>
        </w:tc>
        <w:tc>
          <w:tcPr>
            <w:tcW w:w="293" w:type="pct"/>
            <w:tcBorders>
              <w:top w:val="nil"/>
              <w:left w:val="nil"/>
              <w:bottom w:val="single" w:sz="8" w:space="0" w:color="auto"/>
              <w:right w:val="single" w:sz="8" w:space="0" w:color="auto"/>
            </w:tcBorders>
            <w:shd w:val="clear" w:color="auto" w:fill="auto"/>
            <w:noWrap/>
            <w:vAlign w:val="center"/>
            <w:hideMark/>
          </w:tcPr>
          <w:p w14:paraId="49604D01"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1 956,56</w:t>
            </w:r>
          </w:p>
        </w:tc>
        <w:tc>
          <w:tcPr>
            <w:tcW w:w="354" w:type="pct"/>
            <w:tcBorders>
              <w:top w:val="nil"/>
              <w:left w:val="nil"/>
              <w:bottom w:val="single" w:sz="8" w:space="0" w:color="auto"/>
              <w:right w:val="single" w:sz="8" w:space="0" w:color="auto"/>
            </w:tcBorders>
            <w:shd w:val="clear" w:color="auto" w:fill="auto"/>
            <w:noWrap/>
            <w:vAlign w:val="center"/>
            <w:hideMark/>
          </w:tcPr>
          <w:p w14:paraId="0E76EA72"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2 553,87</w:t>
            </w:r>
          </w:p>
        </w:tc>
        <w:tc>
          <w:tcPr>
            <w:tcW w:w="466" w:type="pct"/>
            <w:tcBorders>
              <w:top w:val="nil"/>
              <w:left w:val="nil"/>
              <w:bottom w:val="single" w:sz="8" w:space="0" w:color="auto"/>
              <w:right w:val="single" w:sz="8" w:space="0" w:color="auto"/>
            </w:tcBorders>
            <w:shd w:val="clear" w:color="auto" w:fill="auto"/>
            <w:noWrap/>
            <w:vAlign w:val="center"/>
            <w:hideMark/>
          </w:tcPr>
          <w:p w14:paraId="030CCB0B"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3 242,39</w:t>
            </w:r>
          </w:p>
        </w:tc>
        <w:tc>
          <w:tcPr>
            <w:tcW w:w="298" w:type="pct"/>
            <w:tcBorders>
              <w:top w:val="nil"/>
              <w:left w:val="nil"/>
              <w:bottom w:val="single" w:sz="8" w:space="0" w:color="auto"/>
              <w:right w:val="single" w:sz="8" w:space="0" w:color="auto"/>
            </w:tcBorders>
            <w:shd w:val="clear" w:color="auto" w:fill="auto"/>
            <w:noWrap/>
            <w:vAlign w:val="center"/>
            <w:hideMark/>
          </w:tcPr>
          <w:p w14:paraId="1CD61E3E"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1 969,66</w:t>
            </w:r>
          </w:p>
        </w:tc>
        <w:tc>
          <w:tcPr>
            <w:tcW w:w="273" w:type="pct"/>
            <w:tcBorders>
              <w:top w:val="nil"/>
              <w:left w:val="nil"/>
              <w:bottom w:val="single" w:sz="8" w:space="0" w:color="auto"/>
              <w:right w:val="single" w:sz="8" w:space="0" w:color="auto"/>
            </w:tcBorders>
            <w:shd w:val="clear" w:color="auto" w:fill="auto"/>
            <w:noWrap/>
            <w:vAlign w:val="center"/>
            <w:hideMark/>
          </w:tcPr>
          <w:p w14:paraId="5D5301AC"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1 260,62</w:t>
            </w:r>
          </w:p>
        </w:tc>
        <w:tc>
          <w:tcPr>
            <w:tcW w:w="273" w:type="pct"/>
            <w:tcBorders>
              <w:top w:val="nil"/>
              <w:left w:val="nil"/>
              <w:bottom w:val="single" w:sz="8" w:space="0" w:color="auto"/>
              <w:right w:val="single" w:sz="8" w:space="0" w:color="auto"/>
            </w:tcBorders>
            <w:shd w:val="clear" w:color="auto" w:fill="auto"/>
            <w:noWrap/>
            <w:vAlign w:val="center"/>
            <w:hideMark/>
          </w:tcPr>
          <w:p w14:paraId="54740976"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1 911,51</w:t>
            </w:r>
          </w:p>
        </w:tc>
        <w:tc>
          <w:tcPr>
            <w:tcW w:w="347" w:type="pct"/>
            <w:tcBorders>
              <w:top w:val="nil"/>
              <w:left w:val="nil"/>
              <w:bottom w:val="single" w:sz="8" w:space="0" w:color="auto"/>
              <w:right w:val="single" w:sz="8" w:space="0" w:color="auto"/>
            </w:tcBorders>
            <w:shd w:val="clear" w:color="auto" w:fill="auto"/>
            <w:noWrap/>
            <w:vAlign w:val="center"/>
            <w:hideMark/>
          </w:tcPr>
          <w:p w14:paraId="029BD5E1"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344,40</w:t>
            </w:r>
          </w:p>
        </w:tc>
        <w:tc>
          <w:tcPr>
            <w:tcW w:w="395" w:type="pct"/>
            <w:tcBorders>
              <w:top w:val="nil"/>
              <w:left w:val="nil"/>
              <w:bottom w:val="single" w:sz="8" w:space="0" w:color="auto"/>
              <w:right w:val="single" w:sz="8" w:space="0" w:color="auto"/>
            </w:tcBorders>
            <w:vAlign w:val="center"/>
          </w:tcPr>
          <w:p w14:paraId="2F68BC55"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390,86</w:t>
            </w:r>
          </w:p>
        </w:tc>
      </w:tr>
      <w:tr w:rsidR="00D139A6" w:rsidRPr="00DA74C8" w14:paraId="1D3534AD" w14:textId="77777777" w:rsidTr="00616384">
        <w:trPr>
          <w:trHeight w:val="315"/>
        </w:trPr>
        <w:tc>
          <w:tcPr>
            <w:tcW w:w="329" w:type="pct"/>
            <w:vMerge/>
            <w:tcBorders>
              <w:left w:val="single" w:sz="8" w:space="0" w:color="auto"/>
              <w:right w:val="single" w:sz="8" w:space="0" w:color="auto"/>
            </w:tcBorders>
            <w:vAlign w:val="center"/>
            <w:hideMark/>
          </w:tcPr>
          <w:p w14:paraId="0B9AE53E" w14:textId="77777777" w:rsidR="00D139A6" w:rsidRPr="00DA74C8" w:rsidRDefault="00D139A6" w:rsidP="00616384">
            <w:pPr>
              <w:rPr>
                <w:b/>
                <w:bCs/>
                <w:color w:val="000000"/>
                <w:sz w:val="16"/>
                <w:szCs w:val="16"/>
              </w:rPr>
            </w:pPr>
          </w:p>
        </w:tc>
        <w:tc>
          <w:tcPr>
            <w:tcW w:w="175" w:type="pct"/>
            <w:vMerge/>
            <w:tcBorders>
              <w:top w:val="nil"/>
              <w:left w:val="single" w:sz="8" w:space="0" w:color="auto"/>
              <w:bottom w:val="single" w:sz="8" w:space="0" w:color="000000"/>
              <w:right w:val="single" w:sz="8" w:space="0" w:color="auto"/>
            </w:tcBorders>
            <w:vAlign w:val="center"/>
            <w:hideMark/>
          </w:tcPr>
          <w:p w14:paraId="50593DFC" w14:textId="77777777" w:rsidR="00D139A6" w:rsidRPr="00DA74C8" w:rsidRDefault="00D139A6" w:rsidP="00616384">
            <w:pPr>
              <w:rPr>
                <w:b/>
                <w:bCs/>
                <w:color w:val="000000"/>
                <w:sz w:val="16"/>
                <w:szCs w:val="16"/>
              </w:rPr>
            </w:pPr>
          </w:p>
        </w:tc>
        <w:tc>
          <w:tcPr>
            <w:tcW w:w="150" w:type="pct"/>
            <w:tcBorders>
              <w:top w:val="nil"/>
              <w:left w:val="nil"/>
              <w:bottom w:val="single" w:sz="8" w:space="0" w:color="auto"/>
              <w:right w:val="single" w:sz="8" w:space="0" w:color="auto"/>
            </w:tcBorders>
            <w:shd w:val="clear" w:color="auto" w:fill="auto"/>
            <w:vAlign w:val="center"/>
            <w:hideMark/>
          </w:tcPr>
          <w:p w14:paraId="0AABCACF" w14:textId="77777777" w:rsidR="00D139A6" w:rsidRPr="00DA74C8" w:rsidRDefault="00D139A6" w:rsidP="00616384">
            <w:pPr>
              <w:jc w:val="center"/>
              <w:rPr>
                <w:b/>
                <w:bCs/>
                <w:color w:val="000000"/>
                <w:sz w:val="16"/>
                <w:szCs w:val="16"/>
              </w:rPr>
            </w:pPr>
            <w:r w:rsidRPr="00DA74C8">
              <w:rPr>
                <w:b/>
                <w:bCs/>
                <w:color w:val="000000"/>
                <w:sz w:val="16"/>
                <w:szCs w:val="16"/>
              </w:rPr>
              <w:t>2 пг</w:t>
            </w:r>
          </w:p>
        </w:tc>
        <w:tc>
          <w:tcPr>
            <w:tcW w:w="384" w:type="pct"/>
            <w:tcBorders>
              <w:top w:val="nil"/>
              <w:left w:val="nil"/>
              <w:bottom w:val="single" w:sz="8" w:space="0" w:color="auto"/>
              <w:right w:val="single" w:sz="8" w:space="0" w:color="auto"/>
            </w:tcBorders>
            <w:shd w:val="clear" w:color="auto" w:fill="auto"/>
            <w:noWrap/>
            <w:vAlign w:val="center"/>
            <w:hideMark/>
          </w:tcPr>
          <w:p w14:paraId="7B902E01" w14:textId="77777777" w:rsidR="00D139A6" w:rsidRPr="00DA74C8" w:rsidRDefault="00D139A6" w:rsidP="00616384">
            <w:pPr>
              <w:jc w:val="center"/>
              <w:rPr>
                <w:color w:val="000000"/>
                <w:sz w:val="16"/>
                <w:szCs w:val="16"/>
              </w:rPr>
            </w:pPr>
            <w:r w:rsidRPr="00DA74C8">
              <w:rPr>
                <w:color w:val="000000"/>
                <w:sz w:val="16"/>
                <w:szCs w:val="16"/>
              </w:rPr>
              <w:t>1,04</w:t>
            </w:r>
          </w:p>
        </w:tc>
        <w:tc>
          <w:tcPr>
            <w:tcW w:w="654" w:type="pct"/>
            <w:tcBorders>
              <w:top w:val="nil"/>
              <w:left w:val="nil"/>
              <w:bottom w:val="single" w:sz="8" w:space="0" w:color="auto"/>
              <w:right w:val="single" w:sz="8" w:space="0" w:color="auto"/>
            </w:tcBorders>
            <w:shd w:val="clear" w:color="auto" w:fill="auto"/>
            <w:noWrap/>
            <w:vAlign w:val="center"/>
            <w:hideMark/>
          </w:tcPr>
          <w:p w14:paraId="6541CF27"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2 177,70</w:t>
            </w:r>
          </w:p>
        </w:tc>
        <w:tc>
          <w:tcPr>
            <w:tcW w:w="610" w:type="pct"/>
            <w:tcBorders>
              <w:top w:val="nil"/>
              <w:left w:val="nil"/>
              <w:bottom w:val="single" w:sz="8" w:space="0" w:color="auto"/>
              <w:right w:val="single" w:sz="8" w:space="0" w:color="auto"/>
            </w:tcBorders>
            <w:shd w:val="clear" w:color="auto" w:fill="auto"/>
            <w:noWrap/>
            <w:vAlign w:val="center"/>
            <w:hideMark/>
          </w:tcPr>
          <w:p w14:paraId="28B4EF80"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2 138,38</w:t>
            </w:r>
          </w:p>
        </w:tc>
        <w:tc>
          <w:tcPr>
            <w:tcW w:w="293" w:type="pct"/>
            <w:tcBorders>
              <w:top w:val="nil"/>
              <w:left w:val="nil"/>
              <w:bottom w:val="single" w:sz="8" w:space="0" w:color="auto"/>
              <w:right w:val="single" w:sz="8" w:space="0" w:color="auto"/>
            </w:tcBorders>
            <w:shd w:val="clear" w:color="auto" w:fill="auto"/>
            <w:noWrap/>
            <w:vAlign w:val="center"/>
            <w:hideMark/>
          </w:tcPr>
          <w:p w14:paraId="4054BD4B"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2 034,82</w:t>
            </w:r>
          </w:p>
        </w:tc>
        <w:tc>
          <w:tcPr>
            <w:tcW w:w="354" w:type="pct"/>
            <w:tcBorders>
              <w:top w:val="nil"/>
              <w:left w:val="nil"/>
              <w:bottom w:val="single" w:sz="8" w:space="0" w:color="auto"/>
              <w:right w:val="single" w:sz="8" w:space="0" w:color="auto"/>
            </w:tcBorders>
            <w:shd w:val="clear" w:color="auto" w:fill="auto"/>
            <w:noWrap/>
            <w:vAlign w:val="center"/>
            <w:hideMark/>
          </w:tcPr>
          <w:p w14:paraId="0DEEBE24"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2 656,02</w:t>
            </w:r>
          </w:p>
        </w:tc>
        <w:tc>
          <w:tcPr>
            <w:tcW w:w="466" w:type="pct"/>
            <w:tcBorders>
              <w:top w:val="nil"/>
              <w:left w:val="nil"/>
              <w:bottom w:val="single" w:sz="8" w:space="0" w:color="auto"/>
              <w:right w:val="single" w:sz="8" w:space="0" w:color="auto"/>
            </w:tcBorders>
            <w:shd w:val="clear" w:color="auto" w:fill="auto"/>
            <w:noWrap/>
            <w:vAlign w:val="center"/>
            <w:hideMark/>
          </w:tcPr>
          <w:p w14:paraId="1B012107"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3 372,09</w:t>
            </w:r>
          </w:p>
        </w:tc>
        <w:tc>
          <w:tcPr>
            <w:tcW w:w="298" w:type="pct"/>
            <w:tcBorders>
              <w:top w:val="nil"/>
              <w:left w:val="nil"/>
              <w:bottom w:val="single" w:sz="8" w:space="0" w:color="auto"/>
              <w:right w:val="single" w:sz="8" w:space="0" w:color="auto"/>
            </w:tcBorders>
            <w:shd w:val="clear" w:color="auto" w:fill="auto"/>
            <w:noWrap/>
            <w:vAlign w:val="center"/>
            <w:hideMark/>
          </w:tcPr>
          <w:p w14:paraId="155CDAFE"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2 048,45</w:t>
            </w:r>
          </w:p>
        </w:tc>
        <w:tc>
          <w:tcPr>
            <w:tcW w:w="273" w:type="pct"/>
            <w:tcBorders>
              <w:top w:val="nil"/>
              <w:left w:val="nil"/>
              <w:bottom w:val="single" w:sz="8" w:space="0" w:color="auto"/>
              <w:right w:val="single" w:sz="8" w:space="0" w:color="auto"/>
            </w:tcBorders>
            <w:shd w:val="clear" w:color="auto" w:fill="auto"/>
            <w:noWrap/>
            <w:vAlign w:val="center"/>
            <w:hideMark/>
          </w:tcPr>
          <w:p w14:paraId="264A06C3"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1 311,04</w:t>
            </w:r>
          </w:p>
        </w:tc>
        <w:tc>
          <w:tcPr>
            <w:tcW w:w="273" w:type="pct"/>
            <w:tcBorders>
              <w:top w:val="nil"/>
              <w:left w:val="nil"/>
              <w:bottom w:val="single" w:sz="8" w:space="0" w:color="auto"/>
              <w:right w:val="single" w:sz="8" w:space="0" w:color="auto"/>
            </w:tcBorders>
            <w:shd w:val="clear" w:color="auto" w:fill="auto"/>
            <w:noWrap/>
            <w:vAlign w:val="center"/>
            <w:hideMark/>
          </w:tcPr>
          <w:p w14:paraId="00F21B12"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1 987,97</w:t>
            </w:r>
          </w:p>
        </w:tc>
        <w:tc>
          <w:tcPr>
            <w:tcW w:w="347" w:type="pct"/>
            <w:tcBorders>
              <w:top w:val="nil"/>
              <w:left w:val="nil"/>
              <w:bottom w:val="single" w:sz="8" w:space="0" w:color="auto"/>
              <w:right w:val="single" w:sz="8" w:space="0" w:color="auto"/>
            </w:tcBorders>
            <w:shd w:val="clear" w:color="auto" w:fill="auto"/>
            <w:noWrap/>
            <w:vAlign w:val="center"/>
            <w:hideMark/>
          </w:tcPr>
          <w:p w14:paraId="630525CD"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358,18</w:t>
            </w:r>
          </w:p>
        </w:tc>
        <w:tc>
          <w:tcPr>
            <w:tcW w:w="395" w:type="pct"/>
            <w:tcBorders>
              <w:top w:val="nil"/>
              <w:left w:val="nil"/>
              <w:bottom w:val="single" w:sz="8" w:space="0" w:color="auto"/>
              <w:right w:val="single" w:sz="8" w:space="0" w:color="auto"/>
            </w:tcBorders>
            <w:vAlign w:val="center"/>
          </w:tcPr>
          <w:p w14:paraId="57882661"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406,49</w:t>
            </w:r>
          </w:p>
        </w:tc>
      </w:tr>
      <w:tr w:rsidR="00D139A6" w:rsidRPr="00DA74C8" w14:paraId="478DFEEB" w14:textId="77777777" w:rsidTr="00616384">
        <w:trPr>
          <w:trHeight w:val="315"/>
        </w:trPr>
        <w:tc>
          <w:tcPr>
            <w:tcW w:w="329" w:type="pct"/>
            <w:vMerge/>
            <w:tcBorders>
              <w:left w:val="single" w:sz="8" w:space="0" w:color="auto"/>
              <w:right w:val="single" w:sz="8" w:space="0" w:color="auto"/>
            </w:tcBorders>
            <w:shd w:val="clear" w:color="auto" w:fill="auto"/>
            <w:vAlign w:val="center"/>
            <w:hideMark/>
          </w:tcPr>
          <w:p w14:paraId="1D3297BB" w14:textId="77777777" w:rsidR="00D139A6" w:rsidRPr="00DA74C8" w:rsidRDefault="00D139A6" w:rsidP="00616384">
            <w:pPr>
              <w:rPr>
                <w:b/>
                <w:bCs/>
                <w:color w:val="000000"/>
                <w:sz w:val="16"/>
                <w:szCs w:val="16"/>
              </w:rPr>
            </w:pPr>
          </w:p>
        </w:tc>
        <w:tc>
          <w:tcPr>
            <w:tcW w:w="175" w:type="pct"/>
            <w:vMerge w:val="restart"/>
            <w:tcBorders>
              <w:top w:val="nil"/>
              <w:left w:val="single" w:sz="8" w:space="0" w:color="auto"/>
              <w:bottom w:val="single" w:sz="8" w:space="0" w:color="000000"/>
              <w:right w:val="single" w:sz="8" w:space="0" w:color="auto"/>
            </w:tcBorders>
            <w:shd w:val="clear" w:color="auto" w:fill="auto"/>
            <w:vAlign w:val="center"/>
            <w:hideMark/>
          </w:tcPr>
          <w:p w14:paraId="38F3B454" w14:textId="77777777" w:rsidR="00D139A6" w:rsidRPr="00DA74C8" w:rsidRDefault="00D139A6" w:rsidP="00616384">
            <w:pPr>
              <w:jc w:val="center"/>
              <w:rPr>
                <w:b/>
                <w:bCs/>
                <w:color w:val="000000"/>
                <w:sz w:val="16"/>
                <w:szCs w:val="16"/>
              </w:rPr>
            </w:pPr>
            <w:r w:rsidRPr="00DA74C8">
              <w:rPr>
                <w:b/>
                <w:bCs/>
                <w:color w:val="000000"/>
                <w:sz w:val="16"/>
                <w:szCs w:val="16"/>
                <w:lang w:val="en-US"/>
              </w:rPr>
              <w:t>2023</w:t>
            </w:r>
          </w:p>
        </w:tc>
        <w:tc>
          <w:tcPr>
            <w:tcW w:w="150" w:type="pct"/>
            <w:tcBorders>
              <w:top w:val="nil"/>
              <w:left w:val="nil"/>
              <w:bottom w:val="single" w:sz="8" w:space="0" w:color="auto"/>
              <w:right w:val="single" w:sz="8" w:space="0" w:color="auto"/>
            </w:tcBorders>
            <w:shd w:val="clear" w:color="auto" w:fill="auto"/>
            <w:vAlign w:val="center"/>
            <w:hideMark/>
          </w:tcPr>
          <w:p w14:paraId="7859DAB8" w14:textId="77777777" w:rsidR="00D139A6" w:rsidRPr="00DA74C8" w:rsidRDefault="00D139A6" w:rsidP="00616384">
            <w:pPr>
              <w:jc w:val="center"/>
              <w:rPr>
                <w:b/>
                <w:bCs/>
                <w:color w:val="000000"/>
                <w:sz w:val="16"/>
                <w:szCs w:val="16"/>
              </w:rPr>
            </w:pPr>
            <w:r w:rsidRPr="00DA74C8">
              <w:rPr>
                <w:b/>
                <w:bCs/>
                <w:color w:val="000000"/>
                <w:sz w:val="16"/>
                <w:szCs w:val="16"/>
              </w:rPr>
              <w:t>1 пг</w:t>
            </w:r>
          </w:p>
        </w:tc>
        <w:tc>
          <w:tcPr>
            <w:tcW w:w="384" w:type="pct"/>
            <w:tcBorders>
              <w:top w:val="nil"/>
              <w:left w:val="nil"/>
              <w:bottom w:val="single" w:sz="8" w:space="0" w:color="auto"/>
              <w:right w:val="single" w:sz="8" w:space="0" w:color="auto"/>
            </w:tcBorders>
            <w:shd w:val="clear" w:color="auto" w:fill="auto"/>
            <w:noWrap/>
            <w:vAlign w:val="center"/>
            <w:hideMark/>
          </w:tcPr>
          <w:p w14:paraId="2A28CDBD" w14:textId="77777777" w:rsidR="00D139A6" w:rsidRPr="00DA74C8" w:rsidRDefault="00D139A6" w:rsidP="00616384">
            <w:pPr>
              <w:jc w:val="center"/>
              <w:rPr>
                <w:color w:val="000000"/>
                <w:sz w:val="16"/>
                <w:szCs w:val="16"/>
              </w:rPr>
            </w:pPr>
            <w:r w:rsidRPr="00DA74C8">
              <w:rPr>
                <w:color w:val="000000"/>
                <w:sz w:val="16"/>
                <w:szCs w:val="16"/>
              </w:rPr>
              <w:t>1</w:t>
            </w:r>
          </w:p>
        </w:tc>
        <w:tc>
          <w:tcPr>
            <w:tcW w:w="654" w:type="pct"/>
            <w:tcBorders>
              <w:top w:val="nil"/>
              <w:left w:val="nil"/>
              <w:bottom w:val="single" w:sz="8" w:space="0" w:color="auto"/>
              <w:right w:val="single" w:sz="8" w:space="0" w:color="auto"/>
            </w:tcBorders>
            <w:shd w:val="clear" w:color="auto" w:fill="auto"/>
            <w:noWrap/>
            <w:vAlign w:val="center"/>
            <w:hideMark/>
          </w:tcPr>
          <w:p w14:paraId="7A69A01A"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2 177,70</w:t>
            </w:r>
          </w:p>
        </w:tc>
        <w:tc>
          <w:tcPr>
            <w:tcW w:w="610" w:type="pct"/>
            <w:tcBorders>
              <w:top w:val="nil"/>
              <w:left w:val="nil"/>
              <w:bottom w:val="single" w:sz="8" w:space="0" w:color="auto"/>
              <w:right w:val="single" w:sz="8" w:space="0" w:color="auto"/>
            </w:tcBorders>
            <w:shd w:val="clear" w:color="auto" w:fill="auto"/>
            <w:noWrap/>
            <w:vAlign w:val="center"/>
            <w:hideMark/>
          </w:tcPr>
          <w:p w14:paraId="412FFA7C"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2 138,38</w:t>
            </w:r>
          </w:p>
        </w:tc>
        <w:tc>
          <w:tcPr>
            <w:tcW w:w="293" w:type="pct"/>
            <w:tcBorders>
              <w:top w:val="nil"/>
              <w:left w:val="nil"/>
              <w:bottom w:val="single" w:sz="8" w:space="0" w:color="auto"/>
              <w:right w:val="single" w:sz="8" w:space="0" w:color="auto"/>
            </w:tcBorders>
            <w:shd w:val="clear" w:color="auto" w:fill="auto"/>
            <w:noWrap/>
            <w:vAlign w:val="center"/>
            <w:hideMark/>
          </w:tcPr>
          <w:p w14:paraId="68A93665"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2 034,82</w:t>
            </w:r>
          </w:p>
        </w:tc>
        <w:tc>
          <w:tcPr>
            <w:tcW w:w="354" w:type="pct"/>
            <w:tcBorders>
              <w:top w:val="nil"/>
              <w:left w:val="nil"/>
              <w:bottom w:val="single" w:sz="8" w:space="0" w:color="auto"/>
              <w:right w:val="single" w:sz="8" w:space="0" w:color="auto"/>
            </w:tcBorders>
            <w:shd w:val="clear" w:color="auto" w:fill="auto"/>
            <w:noWrap/>
            <w:vAlign w:val="center"/>
            <w:hideMark/>
          </w:tcPr>
          <w:p w14:paraId="3E98A83E"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2 656,02</w:t>
            </w:r>
          </w:p>
        </w:tc>
        <w:tc>
          <w:tcPr>
            <w:tcW w:w="466" w:type="pct"/>
            <w:tcBorders>
              <w:top w:val="nil"/>
              <w:left w:val="nil"/>
              <w:bottom w:val="single" w:sz="8" w:space="0" w:color="auto"/>
              <w:right w:val="single" w:sz="8" w:space="0" w:color="auto"/>
            </w:tcBorders>
            <w:shd w:val="clear" w:color="auto" w:fill="auto"/>
            <w:noWrap/>
            <w:vAlign w:val="center"/>
            <w:hideMark/>
          </w:tcPr>
          <w:p w14:paraId="017B2D6A"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3 372,09</w:t>
            </w:r>
          </w:p>
        </w:tc>
        <w:tc>
          <w:tcPr>
            <w:tcW w:w="298" w:type="pct"/>
            <w:tcBorders>
              <w:top w:val="nil"/>
              <w:left w:val="nil"/>
              <w:bottom w:val="single" w:sz="8" w:space="0" w:color="auto"/>
              <w:right w:val="single" w:sz="8" w:space="0" w:color="auto"/>
            </w:tcBorders>
            <w:shd w:val="clear" w:color="auto" w:fill="auto"/>
            <w:noWrap/>
            <w:vAlign w:val="center"/>
            <w:hideMark/>
          </w:tcPr>
          <w:p w14:paraId="6D89FBA5"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2 048,45</w:t>
            </w:r>
          </w:p>
        </w:tc>
        <w:tc>
          <w:tcPr>
            <w:tcW w:w="273" w:type="pct"/>
            <w:tcBorders>
              <w:top w:val="nil"/>
              <w:left w:val="nil"/>
              <w:bottom w:val="single" w:sz="8" w:space="0" w:color="auto"/>
              <w:right w:val="single" w:sz="8" w:space="0" w:color="auto"/>
            </w:tcBorders>
            <w:shd w:val="clear" w:color="auto" w:fill="auto"/>
            <w:noWrap/>
            <w:vAlign w:val="center"/>
            <w:hideMark/>
          </w:tcPr>
          <w:p w14:paraId="6187D55D"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1 311,04</w:t>
            </w:r>
          </w:p>
        </w:tc>
        <w:tc>
          <w:tcPr>
            <w:tcW w:w="273" w:type="pct"/>
            <w:tcBorders>
              <w:top w:val="nil"/>
              <w:left w:val="nil"/>
              <w:bottom w:val="single" w:sz="8" w:space="0" w:color="auto"/>
              <w:right w:val="single" w:sz="8" w:space="0" w:color="auto"/>
            </w:tcBorders>
            <w:shd w:val="clear" w:color="auto" w:fill="auto"/>
            <w:noWrap/>
            <w:vAlign w:val="center"/>
            <w:hideMark/>
          </w:tcPr>
          <w:p w14:paraId="33112FDF"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1 987,97</w:t>
            </w:r>
          </w:p>
        </w:tc>
        <w:tc>
          <w:tcPr>
            <w:tcW w:w="347" w:type="pct"/>
            <w:tcBorders>
              <w:top w:val="nil"/>
              <w:left w:val="nil"/>
              <w:bottom w:val="single" w:sz="8" w:space="0" w:color="auto"/>
              <w:right w:val="single" w:sz="8" w:space="0" w:color="auto"/>
            </w:tcBorders>
            <w:shd w:val="clear" w:color="auto" w:fill="auto"/>
            <w:noWrap/>
            <w:vAlign w:val="center"/>
            <w:hideMark/>
          </w:tcPr>
          <w:p w14:paraId="356644BF"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358,18</w:t>
            </w:r>
          </w:p>
        </w:tc>
        <w:tc>
          <w:tcPr>
            <w:tcW w:w="395" w:type="pct"/>
            <w:tcBorders>
              <w:top w:val="nil"/>
              <w:left w:val="nil"/>
              <w:bottom w:val="single" w:sz="8" w:space="0" w:color="auto"/>
              <w:right w:val="single" w:sz="8" w:space="0" w:color="auto"/>
            </w:tcBorders>
            <w:vAlign w:val="center"/>
          </w:tcPr>
          <w:p w14:paraId="2F6818D9"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406,49</w:t>
            </w:r>
          </w:p>
        </w:tc>
      </w:tr>
      <w:tr w:rsidR="00D139A6" w:rsidRPr="00DA74C8" w14:paraId="1AF31F5B" w14:textId="77777777" w:rsidTr="00616384">
        <w:trPr>
          <w:trHeight w:val="315"/>
        </w:trPr>
        <w:tc>
          <w:tcPr>
            <w:tcW w:w="329" w:type="pct"/>
            <w:vMerge/>
            <w:tcBorders>
              <w:left w:val="single" w:sz="8" w:space="0" w:color="auto"/>
              <w:right w:val="single" w:sz="8" w:space="0" w:color="auto"/>
            </w:tcBorders>
            <w:vAlign w:val="center"/>
            <w:hideMark/>
          </w:tcPr>
          <w:p w14:paraId="2D795F27" w14:textId="77777777" w:rsidR="00D139A6" w:rsidRPr="00DA74C8" w:rsidRDefault="00D139A6" w:rsidP="00616384">
            <w:pPr>
              <w:rPr>
                <w:b/>
                <w:bCs/>
                <w:color w:val="000000"/>
                <w:sz w:val="16"/>
                <w:szCs w:val="16"/>
              </w:rPr>
            </w:pPr>
          </w:p>
        </w:tc>
        <w:tc>
          <w:tcPr>
            <w:tcW w:w="175" w:type="pct"/>
            <w:vMerge/>
            <w:tcBorders>
              <w:top w:val="nil"/>
              <w:left w:val="single" w:sz="8" w:space="0" w:color="auto"/>
              <w:bottom w:val="single" w:sz="8" w:space="0" w:color="000000"/>
              <w:right w:val="single" w:sz="8" w:space="0" w:color="auto"/>
            </w:tcBorders>
            <w:vAlign w:val="center"/>
            <w:hideMark/>
          </w:tcPr>
          <w:p w14:paraId="24443695" w14:textId="77777777" w:rsidR="00D139A6" w:rsidRPr="00DA74C8" w:rsidRDefault="00D139A6" w:rsidP="00616384">
            <w:pPr>
              <w:rPr>
                <w:b/>
                <w:bCs/>
                <w:color w:val="000000"/>
                <w:sz w:val="16"/>
                <w:szCs w:val="16"/>
              </w:rPr>
            </w:pPr>
          </w:p>
        </w:tc>
        <w:tc>
          <w:tcPr>
            <w:tcW w:w="150" w:type="pct"/>
            <w:tcBorders>
              <w:top w:val="nil"/>
              <w:left w:val="nil"/>
              <w:bottom w:val="single" w:sz="8" w:space="0" w:color="auto"/>
              <w:right w:val="single" w:sz="8" w:space="0" w:color="auto"/>
            </w:tcBorders>
            <w:shd w:val="clear" w:color="auto" w:fill="auto"/>
            <w:vAlign w:val="center"/>
            <w:hideMark/>
          </w:tcPr>
          <w:p w14:paraId="67EEBCAE" w14:textId="77777777" w:rsidR="00D139A6" w:rsidRPr="00DA74C8" w:rsidRDefault="00D139A6" w:rsidP="00616384">
            <w:pPr>
              <w:jc w:val="center"/>
              <w:rPr>
                <w:b/>
                <w:bCs/>
                <w:color w:val="000000"/>
                <w:sz w:val="16"/>
                <w:szCs w:val="16"/>
              </w:rPr>
            </w:pPr>
            <w:r w:rsidRPr="00DA74C8">
              <w:rPr>
                <w:b/>
                <w:bCs/>
                <w:color w:val="000000"/>
                <w:sz w:val="16"/>
                <w:szCs w:val="16"/>
              </w:rPr>
              <w:t>2 пг</w:t>
            </w:r>
          </w:p>
        </w:tc>
        <w:tc>
          <w:tcPr>
            <w:tcW w:w="384" w:type="pct"/>
            <w:tcBorders>
              <w:top w:val="nil"/>
              <w:left w:val="nil"/>
              <w:bottom w:val="single" w:sz="8" w:space="0" w:color="auto"/>
              <w:right w:val="single" w:sz="8" w:space="0" w:color="auto"/>
            </w:tcBorders>
            <w:shd w:val="clear" w:color="auto" w:fill="auto"/>
            <w:noWrap/>
            <w:vAlign w:val="center"/>
            <w:hideMark/>
          </w:tcPr>
          <w:p w14:paraId="4CC95526" w14:textId="77777777" w:rsidR="00D139A6" w:rsidRPr="00DA74C8" w:rsidRDefault="00D139A6" w:rsidP="00616384">
            <w:pPr>
              <w:jc w:val="center"/>
              <w:rPr>
                <w:color w:val="000000"/>
                <w:sz w:val="16"/>
                <w:szCs w:val="16"/>
              </w:rPr>
            </w:pPr>
            <w:r w:rsidRPr="00DA74C8">
              <w:rPr>
                <w:color w:val="000000"/>
                <w:sz w:val="16"/>
                <w:szCs w:val="16"/>
              </w:rPr>
              <w:t>1,04</w:t>
            </w:r>
          </w:p>
        </w:tc>
        <w:tc>
          <w:tcPr>
            <w:tcW w:w="654" w:type="pct"/>
            <w:tcBorders>
              <w:top w:val="nil"/>
              <w:left w:val="nil"/>
              <w:bottom w:val="single" w:sz="8" w:space="0" w:color="auto"/>
              <w:right w:val="single" w:sz="8" w:space="0" w:color="auto"/>
            </w:tcBorders>
            <w:shd w:val="clear" w:color="auto" w:fill="auto"/>
            <w:noWrap/>
            <w:vAlign w:val="center"/>
            <w:hideMark/>
          </w:tcPr>
          <w:p w14:paraId="62D468E5"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2 264,81</w:t>
            </w:r>
          </w:p>
        </w:tc>
        <w:tc>
          <w:tcPr>
            <w:tcW w:w="610" w:type="pct"/>
            <w:tcBorders>
              <w:top w:val="nil"/>
              <w:left w:val="nil"/>
              <w:bottom w:val="single" w:sz="8" w:space="0" w:color="auto"/>
              <w:right w:val="single" w:sz="8" w:space="0" w:color="auto"/>
            </w:tcBorders>
            <w:shd w:val="clear" w:color="auto" w:fill="auto"/>
            <w:noWrap/>
            <w:vAlign w:val="center"/>
            <w:hideMark/>
          </w:tcPr>
          <w:p w14:paraId="09C90E15"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2 223,91</w:t>
            </w:r>
          </w:p>
        </w:tc>
        <w:tc>
          <w:tcPr>
            <w:tcW w:w="293" w:type="pct"/>
            <w:tcBorders>
              <w:top w:val="nil"/>
              <w:left w:val="nil"/>
              <w:bottom w:val="single" w:sz="8" w:space="0" w:color="auto"/>
              <w:right w:val="single" w:sz="8" w:space="0" w:color="auto"/>
            </w:tcBorders>
            <w:shd w:val="clear" w:color="auto" w:fill="auto"/>
            <w:noWrap/>
            <w:vAlign w:val="center"/>
            <w:hideMark/>
          </w:tcPr>
          <w:p w14:paraId="012DFCE5"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2 116,22</w:t>
            </w:r>
          </w:p>
        </w:tc>
        <w:tc>
          <w:tcPr>
            <w:tcW w:w="354" w:type="pct"/>
            <w:tcBorders>
              <w:top w:val="nil"/>
              <w:left w:val="nil"/>
              <w:bottom w:val="single" w:sz="8" w:space="0" w:color="auto"/>
              <w:right w:val="single" w:sz="8" w:space="0" w:color="auto"/>
            </w:tcBorders>
            <w:shd w:val="clear" w:color="auto" w:fill="auto"/>
            <w:noWrap/>
            <w:vAlign w:val="center"/>
            <w:hideMark/>
          </w:tcPr>
          <w:p w14:paraId="5C4B98AF"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2 762,27</w:t>
            </w:r>
          </w:p>
        </w:tc>
        <w:tc>
          <w:tcPr>
            <w:tcW w:w="466" w:type="pct"/>
            <w:tcBorders>
              <w:top w:val="nil"/>
              <w:left w:val="nil"/>
              <w:bottom w:val="single" w:sz="8" w:space="0" w:color="auto"/>
              <w:right w:val="single" w:sz="8" w:space="0" w:color="auto"/>
            </w:tcBorders>
            <w:shd w:val="clear" w:color="auto" w:fill="auto"/>
            <w:noWrap/>
            <w:vAlign w:val="center"/>
            <w:hideMark/>
          </w:tcPr>
          <w:p w14:paraId="5B2D53F4"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3 506,97</w:t>
            </w:r>
          </w:p>
        </w:tc>
        <w:tc>
          <w:tcPr>
            <w:tcW w:w="298" w:type="pct"/>
            <w:tcBorders>
              <w:top w:val="nil"/>
              <w:left w:val="nil"/>
              <w:bottom w:val="single" w:sz="8" w:space="0" w:color="auto"/>
              <w:right w:val="single" w:sz="8" w:space="0" w:color="auto"/>
            </w:tcBorders>
            <w:shd w:val="clear" w:color="auto" w:fill="auto"/>
            <w:noWrap/>
            <w:vAlign w:val="center"/>
            <w:hideMark/>
          </w:tcPr>
          <w:p w14:paraId="74FAAFE6"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2 130,38</w:t>
            </w:r>
          </w:p>
        </w:tc>
        <w:tc>
          <w:tcPr>
            <w:tcW w:w="273" w:type="pct"/>
            <w:tcBorders>
              <w:top w:val="nil"/>
              <w:left w:val="nil"/>
              <w:bottom w:val="single" w:sz="8" w:space="0" w:color="auto"/>
              <w:right w:val="single" w:sz="8" w:space="0" w:color="auto"/>
            </w:tcBorders>
            <w:shd w:val="clear" w:color="auto" w:fill="auto"/>
            <w:noWrap/>
            <w:vAlign w:val="center"/>
            <w:hideMark/>
          </w:tcPr>
          <w:p w14:paraId="503AF8D9"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1 363,49</w:t>
            </w:r>
          </w:p>
        </w:tc>
        <w:tc>
          <w:tcPr>
            <w:tcW w:w="273" w:type="pct"/>
            <w:tcBorders>
              <w:top w:val="nil"/>
              <w:left w:val="nil"/>
              <w:bottom w:val="single" w:sz="8" w:space="0" w:color="auto"/>
              <w:right w:val="single" w:sz="8" w:space="0" w:color="auto"/>
            </w:tcBorders>
            <w:shd w:val="clear" w:color="auto" w:fill="auto"/>
            <w:noWrap/>
            <w:vAlign w:val="center"/>
            <w:hideMark/>
          </w:tcPr>
          <w:p w14:paraId="01698510"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2 067,49</w:t>
            </w:r>
          </w:p>
        </w:tc>
        <w:tc>
          <w:tcPr>
            <w:tcW w:w="347" w:type="pct"/>
            <w:tcBorders>
              <w:top w:val="nil"/>
              <w:left w:val="nil"/>
              <w:bottom w:val="single" w:sz="8" w:space="0" w:color="auto"/>
              <w:right w:val="single" w:sz="8" w:space="0" w:color="auto"/>
            </w:tcBorders>
            <w:shd w:val="clear" w:color="auto" w:fill="auto"/>
            <w:noWrap/>
            <w:vAlign w:val="center"/>
            <w:hideMark/>
          </w:tcPr>
          <w:p w14:paraId="48225D53"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372,50</w:t>
            </w:r>
          </w:p>
        </w:tc>
        <w:tc>
          <w:tcPr>
            <w:tcW w:w="395" w:type="pct"/>
            <w:tcBorders>
              <w:top w:val="nil"/>
              <w:left w:val="nil"/>
              <w:bottom w:val="single" w:sz="8" w:space="0" w:color="auto"/>
              <w:right w:val="single" w:sz="8" w:space="0" w:color="auto"/>
            </w:tcBorders>
            <w:vAlign w:val="center"/>
          </w:tcPr>
          <w:p w14:paraId="696320ED"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422,75</w:t>
            </w:r>
          </w:p>
        </w:tc>
      </w:tr>
      <w:tr w:rsidR="00D139A6" w:rsidRPr="00DA74C8" w14:paraId="1A0CB495" w14:textId="77777777" w:rsidTr="00616384">
        <w:trPr>
          <w:trHeight w:val="315"/>
        </w:trPr>
        <w:tc>
          <w:tcPr>
            <w:tcW w:w="329" w:type="pct"/>
            <w:vMerge/>
            <w:tcBorders>
              <w:left w:val="single" w:sz="8" w:space="0" w:color="auto"/>
              <w:right w:val="single" w:sz="8" w:space="0" w:color="auto"/>
            </w:tcBorders>
            <w:shd w:val="clear" w:color="auto" w:fill="auto"/>
            <w:vAlign w:val="center"/>
            <w:hideMark/>
          </w:tcPr>
          <w:p w14:paraId="7C06B82D" w14:textId="77777777" w:rsidR="00D139A6" w:rsidRPr="00DA74C8" w:rsidRDefault="00D139A6" w:rsidP="00616384">
            <w:pPr>
              <w:rPr>
                <w:b/>
                <w:bCs/>
                <w:color w:val="000000"/>
                <w:sz w:val="16"/>
                <w:szCs w:val="16"/>
              </w:rPr>
            </w:pPr>
          </w:p>
        </w:tc>
        <w:tc>
          <w:tcPr>
            <w:tcW w:w="175" w:type="pct"/>
            <w:vMerge w:val="restart"/>
            <w:tcBorders>
              <w:top w:val="nil"/>
              <w:left w:val="single" w:sz="8" w:space="0" w:color="auto"/>
              <w:bottom w:val="single" w:sz="8" w:space="0" w:color="000000"/>
              <w:right w:val="single" w:sz="8" w:space="0" w:color="auto"/>
            </w:tcBorders>
            <w:shd w:val="clear" w:color="auto" w:fill="auto"/>
            <w:vAlign w:val="center"/>
            <w:hideMark/>
          </w:tcPr>
          <w:p w14:paraId="28D4998D" w14:textId="77777777" w:rsidR="00D139A6" w:rsidRPr="00DA74C8" w:rsidRDefault="00D139A6" w:rsidP="00616384">
            <w:pPr>
              <w:jc w:val="center"/>
              <w:rPr>
                <w:b/>
                <w:bCs/>
                <w:color w:val="000000"/>
                <w:sz w:val="16"/>
                <w:szCs w:val="16"/>
              </w:rPr>
            </w:pPr>
            <w:r w:rsidRPr="00DA74C8">
              <w:rPr>
                <w:b/>
                <w:bCs/>
                <w:color w:val="000000"/>
                <w:sz w:val="16"/>
                <w:szCs w:val="16"/>
                <w:lang w:val="en-US"/>
              </w:rPr>
              <w:t>2024</w:t>
            </w:r>
          </w:p>
        </w:tc>
        <w:tc>
          <w:tcPr>
            <w:tcW w:w="150" w:type="pct"/>
            <w:tcBorders>
              <w:top w:val="nil"/>
              <w:left w:val="nil"/>
              <w:bottom w:val="single" w:sz="8" w:space="0" w:color="auto"/>
              <w:right w:val="single" w:sz="8" w:space="0" w:color="auto"/>
            </w:tcBorders>
            <w:shd w:val="clear" w:color="auto" w:fill="auto"/>
            <w:vAlign w:val="center"/>
            <w:hideMark/>
          </w:tcPr>
          <w:p w14:paraId="7F136BCB" w14:textId="77777777" w:rsidR="00D139A6" w:rsidRPr="00DA74C8" w:rsidRDefault="00D139A6" w:rsidP="00616384">
            <w:pPr>
              <w:jc w:val="center"/>
              <w:rPr>
                <w:b/>
                <w:bCs/>
                <w:color w:val="000000"/>
                <w:sz w:val="16"/>
                <w:szCs w:val="16"/>
              </w:rPr>
            </w:pPr>
            <w:r w:rsidRPr="00DA74C8">
              <w:rPr>
                <w:b/>
                <w:bCs/>
                <w:color w:val="000000"/>
                <w:sz w:val="16"/>
                <w:szCs w:val="16"/>
              </w:rPr>
              <w:t>1 пг</w:t>
            </w:r>
          </w:p>
        </w:tc>
        <w:tc>
          <w:tcPr>
            <w:tcW w:w="384" w:type="pct"/>
            <w:tcBorders>
              <w:top w:val="nil"/>
              <w:left w:val="nil"/>
              <w:bottom w:val="single" w:sz="8" w:space="0" w:color="auto"/>
              <w:right w:val="single" w:sz="8" w:space="0" w:color="auto"/>
            </w:tcBorders>
            <w:shd w:val="clear" w:color="auto" w:fill="auto"/>
            <w:noWrap/>
            <w:vAlign w:val="center"/>
            <w:hideMark/>
          </w:tcPr>
          <w:p w14:paraId="271B4614" w14:textId="77777777" w:rsidR="00D139A6" w:rsidRPr="00DA74C8" w:rsidRDefault="00D139A6" w:rsidP="00616384">
            <w:pPr>
              <w:jc w:val="center"/>
              <w:rPr>
                <w:color w:val="000000"/>
                <w:sz w:val="16"/>
                <w:szCs w:val="16"/>
              </w:rPr>
            </w:pPr>
            <w:r w:rsidRPr="00DA74C8">
              <w:rPr>
                <w:color w:val="000000"/>
                <w:sz w:val="16"/>
                <w:szCs w:val="16"/>
              </w:rPr>
              <w:t>1</w:t>
            </w:r>
          </w:p>
        </w:tc>
        <w:tc>
          <w:tcPr>
            <w:tcW w:w="654" w:type="pct"/>
            <w:tcBorders>
              <w:top w:val="nil"/>
              <w:left w:val="nil"/>
              <w:bottom w:val="single" w:sz="8" w:space="0" w:color="auto"/>
              <w:right w:val="single" w:sz="8" w:space="0" w:color="auto"/>
            </w:tcBorders>
            <w:shd w:val="clear" w:color="auto" w:fill="auto"/>
            <w:noWrap/>
            <w:vAlign w:val="center"/>
            <w:hideMark/>
          </w:tcPr>
          <w:p w14:paraId="5C5C4681"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2 264,81</w:t>
            </w:r>
          </w:p>
        </w:tc>
        <w:tc>
          <w:tcPr>
            <w:tcW w:w="610" w:type="pct"/>
            <w:tcBorders>
              <w:top w:val="nil"/>
              <w:left w:val="nil"/>
              <w:bottom w:val="single" w:sz="8" w:space="0" w:color="auto"/>
              <w:right w:val="single" w:sz="8" w:space="0" w:color="auto"/>
            </w:tcBorders>
            <w:shd w:val="clear" w:color="auto" w:fill="auto"/>
            <w:noWrap/>
            <w:vAlign w:val="center"/>
            <w:hideMark/>
          </w:tcPr>
          <w:p w14:paraId="5B09A984"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2 223,91</w:t>
            </w:r>
          </w:p>
        </w:tc>
        <w:tc>
          <w:tcPr>
            <w:tcW w:w="293" w:type="pct"/>
            <w:tcBorders>
              <w:top w:val="nil"/>
              <w:left w:val="nil"/>
              <w:bottom w:val="single" w:sz="8" w:space="0" w:color="auto"/>
              <w:right w:val="single" w:sz="8" w:space="0" w:color="auto"/>
            </w:tcBorders>
            <w:shd w:val="clear" w:color="auto" w:fill="auto"/>
            <w:noWrap/>
            <w:vAlign w:val="center"/>
            <w:hideMark/>
          </w:tcPr>
          <w:p w14:paraId="1CB900F3"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2 116,22</w:t>
            </w:r>
          </w:p>
        </w:tc>
        <w:tc>
          <w:tcPr>
            <w:tcW w:w="354" w:type="pct"/>
            <w:tcBorders>
              <w:top w:val="nil"/>
              <w:left w:val="nil"/>
              <w:bottom w:val="single" w:sz="8" w:space="0" w:color="auto"/>
              <w:right w:val="single" w:sz="8" w:space="0" w:color="auto"/>
            </w:tcBorders>
            <w:shd w:val="clear" w:color="auto" w:fill="auto"/>
            <w:noWrap/>
            <w:vAlign w:val="center"/>
            <w:hideMark/>
          </w:tcPr>
          <w:p w14:paraId="00663582"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2 762,27</w:t>
            </w:r>
          </w:p>
        </w:tc>
        <w:tc>
          <w:tcPr>
            <w:tcW w:w="466" w:type="pct"/>
            <w:tcBorders>
              <w:top w:val="nil"/>
              <w:left w:val="nil"/>
              <w:bottom w:val="single" w:sz="8" w:space="0" w:color="auto"/>
              <w:right w:val="single" w:sz="8" w:space="0" w:color="auto"/>
            </w:tcBorders>
            <w:shd w:val="clear" w:color="auto" w:fill="auto"/>
            <w:noWrap/>
            <w:vAlign w:val="center"/>
            <w:hideMark/>
          </w:tcPr>
          <w:p w14:paraId="6C1F7DC9"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3 506,97</w:t>
            </w:r>
          </w:p>
        </w:tc>
        <w:tc>
          <w:tcPr>
            <w:tcW w:w="298" w:type="pct"/>
            <w:tcBorders>
              <w:top w:val="nil"/>
              <w:left w:val="nil"/>
              <w:bottom w:val="single" w:sz="8" w:space="0" w:color="auto"/>
              <w:right w:val="single" w:sz="8" w:space="0" w:color="auto"/>
            </w:tcBorders>
            <w:shd w:val="clear" w:color="auto" w:fill="auto"/>
            <w:noWrap/>
            <w:vAlign w:val="center"/>
            <w:hideMark/>
          </w:tcPr>
          <w:p w14:paraId="0F2985C1"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2 130,38</w:t>
            </w:r>
          </w:p>
        </w:tc>
        <w:tc>
          <w:tcPr>
            <w:tcW w:w="273" w:type="pct"/>
            <w:tcBorders>
              <w:top w:val="nil"/>
              <w:left w:val="nil"/>
              <w:bottom w:val="single" w:sz="8" w:space="0" w:color="auto"/>
              <w:right w:val="single" w:sz="8" w:space="0" w:color="auto"/>
            </w:tcBorders>
            <w:shd w:val="clear" w:color="auto" w:fill="auto"/>
            <w:noWrap/>
            <w:vAlign w:val="center"/>
            <w:hideMark/>
          </w:tcPr>
          <w:p w14:paraId="46FCF708"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1 363,49</w:t>
            </w:r>
          </w:p>
        </w:tc>
        <w:tc>
          <w:tcPr>
            <w:tcW w:w="273" w:type="pct"/>
            <w:tcBorders>
              <w:top w:val="nil"/>
              <w:left w:val="nil"/>
              <w:bottom w:val="single" w:sz="8" w:space="0" w:color="auto"/>
              <w:right w:val="single" w:sz="8" w:space="0" w:color="auto"/>
            </w:tcBorders>
            <w:shd w:val="clear" w:color="auto" w:fill="auto"/>
            <w:noWrap/>
            <w:vAlign w:val="center"/>
            <w:hideMark/>
          </w:tcPr>
          <w:p w14:paraId="719DD767"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2 067,49</w:t>
            </w:r>
          </w:p>
        </w:tc>
        <w:tc>
          <w:tcPr>
            <w:tcW w:w="347" w:type="pct"/>
            <w:tcBorders>
              <w:top w:val="nil"/>
              <w:left w:val="nil"/>
              <w:bottom w:val="single" w:sz="8" w:space="0" w:color="auto"/>
              <w:right w:val="single" w:sz="8" w:space="0" w:color="auto"/>
            </w:tcBorders>
            <w:shd w:val="clear" w:color="auto" w:fill="auto"/>
            <w:noWrap/>
            <w:vAlign w:val="center"/>
            <w:hideMark/>
          </w:tcPr>
          <w:p w14:paraId="4F5D8107"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372,50</w:t>
            </w:r>
          </w:p>
        </w:tc>
        <w:tc>
          <w:tcPr>
            <w:tcW w:w="395" w:type="pct"/>
            <w:tcBorders>
              <w:top w:val="nil"/>
              <w:left w:val="nil"/>
              <w:bottom w:val="single" w:sz="8" w:space="0" w:color="auto"/>
              <w:right w:val="single" w:sz="8" w:space="0" w:color="auto"/>
            </w:tcBorders>
            <w:vAlign w:val="center"/>
          </w:tcPr>
          <w:p w14:paraId="512BD810"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422,75</w:t>
            </w:r>
          </w:p>
        </w:tc>
      </w:tr>
      <w:tr w:rsidR="00D139A6" w:rsidRPr="00DA74C8" w14:paraId="617C443C" w14:textId="77777777" w:rsidTr="00616384">
        <w:trPr>
          <w:trHeight w:val="315"/>
        </w:trPr>
        <w:tc>
          <w:tcPr>
            <w:tcW w:w="329" w:type="pct"/>
            <w:vMerge/>
            <w:tcBorders>
              <w:left w:val="single" w:sz="8" w:space="0" w:color="auto"/>
              <w:right w:val="single" w:sz="8" w:space="0" w:color="auto"/>
            </w:tcBorders>
            <w:vAlign w:val="center"/>
            <w:hideMark/>
          </w:tcPr>
          <w:p w14:paraId="747878A4" w14:textId="77777777" w:rsidR="00D139A6" w:rsidRPr="00DA74C8" w:rsidRDefault="00D139A6" w:rsidP="00616384">
            <w:pPr>
              <w:rPr>
                <w:b/>
                <w:bCs/>
                <w:color w:val="000000"/>
                <w:sz w:val="16"/>
                <w:szCs w:val="16"/>
              </w:rPr>
            </w:pPr>
          </w:p>
        </w:tc>
        <w:tc>
          <w:tcPr>
            <w:tcW w:w="175" w:type="pct"/>
            <w:vMerge/>
            <w:tcBorders>
              <w:top w:val="nil"/>
              <w:left w:val="single" w:sz="8" w:space="0" w:color="auto"/>
              <w:bottom w:val="single" w:sz="8" w:space="0" w:color="000000"/>
              <w:right w:val="single" w:sz="8" w:space="0" w:color="auto"/>
            </w:tcBorders>
            <w:vAlign w:val="center"/>
            <w:hideMark/>
          </w:tcPr>
          <w:p w14:paraId="4CB9147A" w14:textId="77777777" w:rsidR="00D139A6" w:rsidRPr="00DA74C8" w:rsidRDefault="00D139A6" w:rsidP="00616384">
            <w:pPr>
              <w:rPr>
                <w:b/>
                <w:bCs/>
                <w:color w:val="000000"/>
                <w:sz w:val="16"/>
                <w:szCs w:val="16"/>
              </w:rPr>
            </w:pPr>
          </w:p>
        </w:tc>
        <w:tc>
          <w:tcPr>
            <w:tcW w:w="150" w:type="pct"/>
            <w:tcBorders>
              <w:top w:val="nil"/>
              <w:left w:val="nil"/>
              <w:bottom w:val="single" w:sz="8" w:space="0" w:color="auto"/>
              <w:right w:val="single" w:sz="8" w:space="0" w:color="auto"/>
            </w:tcBorders>
            <w:shd w:val="clear" w:color="auto" w:fill="auto"/>
            <w:vAlign w:val="center"/>
            <w:hideMark/>
          </w:tcPr>
          <w:p w14:paraId="7353718C" w14:textId="77777777" w:rsidR="00D139A6" w:rsidRPr="00DA74C8" w:rsidRDefault="00D139A6" w:rsidP="00616384">
            <w:pPr>
              <w:jc w:val="center"/>
              <w:rPr>
                <w:b/>
                <w:bCs/>
                <w:color w:val="000000"/>
                <w:sz w:val="16"/>
                <w:szCs w:val="16"/>
              </w:rPr>
            </w:pPr>
            <w:r w:rsidRPr="00DA74C8">
              <w:rPr>
                <w:b/>
                <w:bCs/>
                <w:color w:val="000000"/>
                <w:sz w:val="16"/>
                <w:szCs w:val="16"/>
              </w:rPr>
              <w:t>2 пг</w:t>
            </w:r>
          </w:p>
        </w:tc>
        <w:tc>
          <w:tcPr>
            <w:tcW w:w="384" w:type="pct"/>
            <w:tcBorders>
              <w:top w:val="nil"/>
              <w:left w:val="nil"/>
              <w:bottom w:val="single" w:sz="8" w:space="0" w:color="auto"/>
              <w:right w:val="single" w:sz="8" w:space="0" w:color="auto"/>
            </w:tcBorders>
            <w:shd w:val="clear" w:color="auto" w:fill="auto"/>
            <w:noWrap/>
            <w:vAlign w:val="center"/>
            <w:hideMark/>
          </w:tcPr>
          <w:p w14:paraId="6337F0E8" w14:textId="77777777" w:rsidR="00D139A6" w:rsidRPr="00DA74C8" w:rsidRDefault="00D139A6" w:rsidP="00616384">
            <w:pPr>
              <w:jc w:val="center"/>
              <w:rPr>
                <w:color w:val="000000"/>
                <w:sz w:val="16"/>
                <w:szCs w:val="16"/>
              </w:rPr>
            </w:pPr>
            <w:r w:rsidRPr="00DA74C8">
              <w:rPr>
                <w:color w:val="000000"/>
                <w:sz w:val="16"/>
                <w:szCs w:val="16"/>
              </w:rPr>
              <w:t>1,04</w:t>
            </w:r>
          </w:p>
        </w:tc>
        <w:tc>
          <w:tcPr>
            <w:tcW w:w="654" w:type="pct"/>
            <w:tcBorders>
              <w:top w:val="nil"/>
              <w:left w:val="nil"/>
              <w:bottom w:val="single" w:sz="8" w:space="0" w:color="auto"/>
              <w:right w:val="single" w:sz="8" w:space="0" w:color="auto"/>
            </w:tcBorders>
            <w:shd w:val="clear" w:color="auto" w:fill="auto"/>
            <w:noWrap/>
            <w:vAlign w:val="center"/>
            <w:hideMark/>
          </w:tcPr>
          <w:p w14:paraId="7421E798"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2 355,40</w:t>
            </w:r>
          </w:p>
        </w:tc>
        <w:tc>
          <w:tcPr>
            <w:tcW w:w="610" w:type="pct"/>
            <w:tcBorders>
              <w:top w:val="nil"/>
              <w:left w:val="nil"/>
              <w:bottom w:val="single" w:sz="8" w:space="0" w:color="auto"/>
              <w:right w:val="single" w:sz="8" w:space="0" w:color="auto"/>
            </w:tcBorders>
            <w:shd w:val="clear" w:color="auto" w:fill="auto"/>
            <w:noWrap/>
            <w:vAlign w:val="center"/>
            <w:hideMark/>
          </w:tcPr>
          <w:p w14:paraId="53BEA0F6"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2 312,87</w:t>
            </w:r>
          </w:p>
        </w:tc>
        <w:tc>
          <w:tcPr>
            <w:tcW w:w="293" w:type="pct"/>
            <w:tcBorders>
              <w:top w:val="nil"/>
              <w:left w:val="nil"/>
              <w:bottom w:val="single" w:sz="8" w:space="0" w:color="auto"/>
              <w:right w:val="single" w:sz="8" w:space="0" w:color="auto"/>
            </w:tcBorders>
            <w:shd w:val="clear" w:color="auto" w:fill="auto"/>
            <w:noWrap/>
            <w:vAlign w:val="center"/>
            <w:hideMark/>
          </w:tcPr>
          <w:p w14:paraId="5331E930"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2 200,86</w:t>
            </w:r>
          </w:p>
        </w:tc>
        <w:tc>
          <w:tcPr>
            <w:tcW w:w="354" w:type="pct"/>
            <w:tcBorders>
              <w:top w:val="nil"/>
              <w:left w:val="nil"/>
              <w:bottom w:val="single" w:sz="8" w:space="0" w:color="auto"/>
              <w:right w:val="single" w:sz="8" w:space="0" w:color="auto"/>
            </w:tcBorders>
            <w:shd w:val="clear" w:color="auto" w:fill="auto"/>
            <w:noWrap/>
            <w:vAlign w:val="center"/>
            <w:hideMark/>
          </w:tcPr>
          <w:p w14:paraId="3CCBBEE3"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2 872,76</w:t>
            </w:r>
          </w:p>
        </w:tc>
        <w:tc>
          <w:tcPr>
            <w:tcW w:w="466" w:type="pct"/>
            <w:tcBorders>
              <w:top w:val="nil"/>
              <w:left w:val="nil"/>
              <w:bottom w:val="single" w:sz="8" w:space="0" w:color="auto"/>
              <w:right w:val="single" w:sz="8" w:space="0" w:color="auto"/>
            </w:tcBorders>
            <w:shd w:val="clear" w:color="auto" w:fill="auto"/>
            <w:noWrap/>
            <w:vAlign w:val="center"/>
            <w:hideMark/>
          </w:tcPr>
          <w:p w14:paraId="6F66EC3E"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3 647,25</w:t>
            </w:r>
          </w:p>
        </w:tc>
        <w:tc>
          <w:tcPr>
            <w:tcW w:w="298" w:type="pct"/>
            <w:tcBorders>
              <w:top w:val="nil"/>
              <w:left w:val="nil"/>
              <w:bottom w:val="single" w:sz="8" w:space="0" w:color="auto"/>
              <w:right w:val="single" w:sz="8" w:space="0" w:color="auto"/>
            </w:tcBorders>
            <w:shd w:val="clear" w:color="auto" w:fill="auto"/>
            <w:noWrap/>
            <w:vAlign w:val="center"/>
            <w:hideMark/>
          </w:tcPr>
          <w:p w14:paraId="5A82084C"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2 215,60</w:t>
            </w:r>
          </w:p>
        </w:tc>
        <w:tc>
          <w:tcPr>
            <w:tcW w:w="273" w:type="pct"/>
            <w:tcBorders>
              <w:top w:val="nil"/>
              <w:left w:val="nil"/>
              <w:bottom w:val="single" w:sz="8" w:space="0" w:color="auto"/>
              <w:right w:val="single" w:sz="8" w:space="0" w:color="auto"/>
            </w:tcBorders>
            <w:shd w:val="clear" w:color="auto" w:fill="auto"/>
            <w:noWrap/>
            <w:vAlign w:val="center"/>
            <w:hideMark/>
          </w:tcPr>
          <w:p w14:paraId="49853C87"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1 418,03</w:t>
            </w:r>
          </w:p>
        </w:tc>
        <w:tc>
          <w:tcPr>
            <w:tcW w:w="273" w:type="pct"/>
            <w:tcBorders>
              <w:top w:val="nil"/>
              <w:left w:val="nil"/>
              <w:bottom w:val="single" w:sz="8" w:space="0" w:color="auto"/>
              <w:right w:val="single" w:sz="8" w:space="0" w:color="auto"/>
            </w:tcBorders>
            <w:shd w:val="clear" w:color="auto" w:fill="auto"/>
            <w:noWrap/>
            <w:vAlign w:val="center"/>
            <w:hideMark/>
          </w:tcPr>
          <w:p w14:paraId="176FD69F"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2 150,19</w:t>
            </w:r>
          </w:p>
        </w:tc>
        <w:tc>
          <w:tcPr>
            <w:tcW w:w="347" w:type="pct"/>
            <w:tcBorders>
              <w:top w:val="nil"/>
              <w:left w:val="nil"/>
              <w:bottom w:val="single" w:sz="8" w:space="0" w:color="auto"/>
              <w:right w:val="single" w:sz="8" w:space="0" w:color="auto"/>
            </w:tcBorders>
            <w:shd w:val="clear" w:color="auto" w:fill="auto"/>
            <w:noWrap/>
            <w:vAlign w:val="center"/>
            <w:hideMark/>
          </w:tcPr>
          <w:p w14:paraId="3889417E"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387,40</w:t>
            </w:r>
          </w:p>
        </w:tc>
        <w:tc>
          <w:tcPr>
            <w:tcW w:w="395" w:type="pct"/>
            <w:tcBorders>
              <w:top w:val="nil"/>
              <w:left w:val="nil"/>
              <w:bottom w:val="single" w:sz="8" w:space="0" w:color="auto"/>
              <w:right w:val="single" w:sz="8" w:space="0" w:color="auto"/>
            </w:tcBorders>
            <w:vAlign w:val="center"/>
          </w:tcPr>
          <w:p w14:paraId="04A24D4D"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439,66</w:t>
            </w:r>
          </w:p>
        </w:tc>
      </w:tr>
      <w:tr w:rsidR="00D139A6" w:rsidRPr="00DA74C8" w14:paraId="57CF7BD0" w14:textId="77777777" w:rsidTr="00616384">
        <w:trPr>
          <w:trHeight w:val="315"/>
        </w:trPr>
        <w:tc>
          <w:tcPr>
            <w:tcW w:w="329" w:type="pct"/>
            <w:vMerge/>
            <w:tcBorders>
              <w:left w:val="single" w:sz="8" w:space="0" w:color="auto"/>
              <w:right w:val="single" w:sz="8" w:space="0" w:color="auto"/>
            </w:tcBorders>
            <w:shd w:val="clear" w:color="auto" w:fill="auto"/>
            <w:vAlign w:val="center"/>
            <w:hideMark/>
          </w:tcPr>
          <w:p w14:paraId="775293A6" w14:textId="77777777" w:rsidR="00D139A6" w:rsidRPr="00DA74C8" w:rsidRDefault="00D139A6" w:rsidP="00616384">
            <w:pPr>
              <w:rPr>
                <w:b/>
                <w:bCs/>
                <w:color w:val="000000"/>
                <w:sz w:val="16"/>
                <w:szCs w:val="16"/>
              </w:rPr>
            </w:pPr>
          </w:p>
        </w:tc>
        <w:tc>
          <w:tcPr>
            <w:tcW w:w="175" w:type="pct"/>
            <w:vMerge w:val="restart"/>
            <w:tcBorders>
              <w:top w:val="nil"/>
              <w:left w:val="single" w:sz="8" w:space="0" w:color="auto"/>
              <w:bottom w:val="single" w:sz="8" w:space="0" w:color="000000"/>
              <w:right w:val="single" w:sz="8" w:space="0" w:color="auto"/>
            </w:tcBorders>
            <w:shd w:val="clear" w:color="auto" w:fill="auto"/>
            <w:vAlign w:val="center"/>
            <w:hideMark/>
          </w:tcPr>
          <w:p w14:paraId="35F7500D" w14:textId="77777777" w:rsidR="00D139A6" w:rsidRPr="00DA74C8" w:rsidRDefault="00D139A6" w:rsidP="00616384">
            <w:pPr>
              <w:jc w:val="center"/>
              <w:rPr>
                <w:b/>
                <w:bCs/>
                <w:color w:val="000000"/>
                <w:sz w:val="16"/>
                <w:szCs w:val="16"/>
              </w:rPr>
            </w:pPr>
            <w:r w:rsidRPr="00DA74C8">
              <w:rPr>
                <w:b/>
                <w:bCs/>
                <w:color w:val="000000"/>
                <w:sz w:val="16"/>
                <w:szCs w:val="16"/>
                <w:lang w:val="en-US"/>
              </w:rPr>
              <w:t>2025</w:t>
            </w:r>
          </w:p>
        </w:tc>
        <w:tc>
          <w:tcPr>
            <w:tcW w:w="150" w:type="pct"/>
            <w:tcBorders>
              <w:top w:val="nil"/>
              <w:left w:val="nil"/>
              <w:bottom w:val="single" w:sz="8" w:space="0" w:color="auto"/>
              <w:right w:val="single" w:sz="8" w:space="0" w:color="auto"/>
            </w:tcBorders>
            <w:shd w:val="clear" w:color="auto" w:fill="auto"/>
            <w:vAlign w:val="center"/>
            <w:hideMark/>
          </w:tcPr>
          <w:p w14:paraId="6BC6C93A" w14:textId="77777777" w:rsidR="00D139A6" w:rsidRPr="00DA74C8" w:rsidRDefault="00D139A6" w:rsidP="00616384">
            <w:pPr>
              <w:jc w:val="center"/>
              <w:rPr>
                <w:b/>
                <w:bCs/>
                <w:color w:val="000000"/>
                <w:sz w:val="16"/>
                <w:szCs w:val="16"/>
              </w:rPr>
            </w:pPr>
            <w:r w:rsidRPr="00DA74C8">
              <w:rPr>
                <w:b/>
                <w:bCs/>
                <w:color w:val="000000"/>
                <w:sz w:val="16"/>
                <w:szCs w:val="16"/>
              </w:rPr>
              <w:t>1 пг</w:t>
            </w:r>
          </w:p>
        </w:tc>
        <w:tc>
          <w:tcPr>
            <w:tcW w:w="384" w:type="pct"/>
            <w:tcBorders>
              <w:top w:val="nil"/>
              <w:left w:val="nil"/>
              <w:bottom w:val="single" w:sz="8" w:space="0" w:color="auto"/>
              <w:right w:val="single" w:sz="8" w:space="0" w:color="auto"/>
            </w:tcBorders>
            <w:shd w:val="clear" w:color="auto" w:fill="auto"/>
            <w:noWrap/>
            <w:vAlign w:val="center"/>
            <w:hideMark/>
          </w:tcPr>
          <w:p w14:paraId="4422B35A" w14:textId="77777777" w:rsidR="00D139A6" w:rsidRPr="00DA74C8" w:rsidRDefault="00D139A6" w:rsidP="00616384">
            <w:pPr>
              <w:jc w:val="center"/>
              <w:rPr>
                <w:color w:val="000000"/>
                <w:sz w:val="16"/>
                <w:szCs w:val="16"/>
              </w:rPr>
            </w:pPr>
            <w:r w:rsidRPr="00DA74C8">
              <w:rPr>
                <w:color w:val="000000"/>
                <w:sz w:val="16"/>
                <w:szCs w:val="16"/>
              </w:rPr>
              <w:t>1</w:t>
            </w:r>
          </w:p>
        </w:tc>
        <w:tc>
          <w:tcPr>
            <w:tcW w:w="654" w:type="pct"/>
            <w:tcBorders>
              <w:top w:val="nil"/>
              <w:left w:val="nil"/>
              <w:bottom w:val="single" w:sz="8" w:space="0" w:color="auto"/>
              <w:right w:val="single" w:sz="8" w:space="0" w:color="auto"/>
            </w:tcBorders>
            <w:shd w:val="clear" w:color="auto" w:fill="auto"/>
            <w:noWrap/>
            <w:vAlign w:val="center"/>
            <w:hideMark/>
          </w:tcPr>
          <w:p w14:paraId="02475226"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2 355,40</w:t>
            </w:r>
          </w:p>
        </w:tc>
        <w:tc>
          <w:tcPr>
            <w:tcW w:w="610" w:type="pct"/>
            <w:tcBorders>
              <w:top w:val="nil"/>
              <w:left w:val="nil"/>
              <w:bottom w:val="single" w:sz="8" w:space="0" w:color="auto"/>
              <w:right w:val="single" w:sz="8" w:space="0" w:color="auto"/>
            </w:tcBorders>
            <w:shd w:val="clear" w:color="auto" w:fill="auto"/>
            <w:noWrap/>
            <w:vAlign w:val="center"/>
            <w:hideMark/>
          </w:tcPr>
          <w:p w14:paraId="0527361A"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2 312,87</w:t>
            </w:r>
          </w:p>
        </w:tc>
        <w:tc>
          <w:tcPr>
            <w:tcW w:w="293" w:type="pct"/>
            <w:tcBorders>
              <w:top w:val="nil"/>
              <w:left w:val="nil"/>
              <w:bottom w:val="single" w:sz="8" w:space="0" w:color="auto"/>
              <w:right w:val="single" w:sz="8" w:space="0" w:color="auto"/>
            </w:tcBorders>
            <w:shd w:val="clear" w:color="auto" w:fill="auto"/>
            <w:noWrap/>
            <w:vAlign w:val="center"/>
            <w:hideMark/>
          </w:tcPr>
          <w:p w14:paraId="4C534310"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2 200,86</w:t>
            </w:r>
          </w:p>
        </w:tc>
        <w:tc>
          <w:tcPr>
            <w:tcW w:w="354" w:type="pct"/>
            <w:tcBorders>
              <w:top w:val="nil"/>
              <w:left w:val="nil"/>
              <w:bottom w:val="single" w:sz="8" w:space="0" w:color="auto"/>
              <w:right w:val="single" w:sz="8" w:space="0" w:color="auto"/>
            </w:tcBorders>
            <w:shd w:val="clear" w:color="auto" w:fill="auto"/>
            <w:noWrap/>
            <w:vAlign w:val="center"/>
            <w:hideMark/>
          </w:tcPr>
          <w:p w14:paraId="31408F73"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2 872,76</w:t>
            </w:r>
          </w:p>
        </w:tc>
        <w:tc>
          <w:tcPr>
            <w:tcW w:w="466" w:type="pct"/>
            <w:tcBorders>
              <w:top w:val="nil"/>
              <w:left w:val="nil"/>
              <w:bottom w:val="single" w:sz="8" w:space="0" w:color="auto"/>
              <w:right w:val="single" w:sz="8" w:space="0" w:color="auto"/>
            </w:tcBorders>
            <w:shd w:val="clear" w:color="auto" w:fill="auto"/>
            <w:noWrap/>
            <w:vAlign w:val="center"/>
            <w:hideMark/>
          </w:tcPr>
          <w:p w14:paraId="14CC06BF"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3 647,25</w:t>
            </w:r>
          </w:p>
        </w:tc>
        <w:tc>
          <w:tcPr>
            <w:tcW w:w="298" w:type="pct"/>
            <w:tcBorders>
              <w:top w:val="nil"/>
              <w:left w:val="nil"/>
              <w:bottom w:val="single" w:sz="8" w:space="0" w:color="auto"/>
              <w:right w:val="single" w:sz="8" w:space="0" w:color="auto"/>
            </w:tcBorders>
            <w:shd w:val="clear" w:color="auto" w:fill="auto"/>
            <w:noWrap/>
            <w:vAlign w:val="center"/>
            <w:hideMark/>
          </w:tcPr>
          <w:p w14:paraId="722B8A4D"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2 215,60</w:t>
            </w:r>
          </w:p>
        </w:tc>
        <w:tc>
          <w:tcPr>
            <w:tcW w:w="273" w:type="pct"/>
            <w:tcBorders>
              <w:top w:val="nil"/>
              <w:left w:val="nil"/>
              <w:bottom w:val="single" w:sz="8" w:space="0" w:color="auto"/>
              <w:right w:val="single" w:sz="8" w:space="0" w:color="auto"/>
            </w:tcBorders>
            <w:shd w:val="clear" w:color="auto" w:fill="auto"/>
            <w:noWrap/>
            <w:vAlign w:val="center"/>
            <w:hideMark/>
          </w:tcPr>
          <w:p w14:paraId="0B659FAA"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1 418,03</w:t>
            </w:r>
          </w:p>
        </w:tc>
        <w:tc>
          <w:tcPr>
            <w:tcW w:w="273" w:type="pct"/>
            <w:tcBorders>
              <w:top w:val="nil"/>
              <w:left w:val="nil"/>
              <w:bottom w:val="single" w:sz="8" w:space="0" w:color="auto"/>
              <w:right w:val="single" w:sz="8" w:space="0" w:color="auto"/>
            </w:tcBorders>
            <w:shd w:val="clear" w:color="auto" w:fill="auto"/>
            <w:noWrap/>
            <w:vAlign w:val="center"/>
            <w:hideMark/>
          </w:tcPr>
          <w:p w14:paraId="54AB019E"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2 150,19</w:t>
            </w:r>
          </w:p>
        </w:tc>
        <w:tc>
          <w:tcPr>
            <w:tcW w:w="347" w:type="pct"/>
            <w:tcBorders>
              <w:top w:val="nil"/>
              <w:left w:val="nil"/>
              <w:bottom w:val="single" w:sz="8" w:space="0" w:color="auto"/>
              <w:right w:val="single" w:sz="8" w:space="0" w:color="auto"/>
            </w:tcBorders>
            <w:shd w:val="clear" w:color="auto" w:fill="auto"/>
            <w:noWrap/>
            <w:vAlign w:val="center"/>
            <w:hideMark/>
          </w:tcPr>
          <w:p w14:paraId="3F69E177"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387,40</w:t>
            </w:r>
          </w:p>
        </w:tc>
        <w:tc>
          <w:tcPr>
            <w:tcW w:w="395" w:type="pct"/>
            <w:tcBorders>
              <w:top w:val="nil"/>
              <w:left w:val="nil"/>
              <w:bottom w:val="single" w:sz="8" w:space="0" w:color="auto"/>
              <w:right w:val="single" w:sz="8" w:space="0" w:color="auto"/>
            </w:tcBorders>
            <w:vAlign w:val="center"/>
          </w:tcPr>
          <w:p w14:paraId="5BFB6E9E"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439,66</w:t>
            </w:r>
          </w:p>
        </w:tc>
      </w:tr>
      <w:tr w:rsidR="00D139A6" w:rsidRPr="00DA74C8" w14:paraId="08F22C56" w14:textId="77777777" w:rsidTr="00616384">
        <w:trPr>
          <w:trHeight w:val="315"/>
        </w:trPr>
        <w:tc>
          <w:tcPr>
            <w:tcW w:w="329" w:type="pct"/>
            <w:vMerge/>
            <w:tcBorders>
              <w:left w:val="single" w:sz="8" w:space="0" w:color="auto"/>
              <w:right w:val="single" w:sz="8" w:space="0" w:color="auto"/>
            </w:tcBorders>
            <w:vAlign w:val="center"/>
            <w:hideMark/>
          </w:tcPr>
          <w:p w14:paraId="4DCDC14A" w14:textId="77777777" w:rsidR="00D139A6" w:rsidRPr="00DA74C8" w:rsidRDefault="00D139A6" w:rsidP="00616384">
            <w:pPr>
              <w:rPr>
                <w:b/>
                <w:bCs/>
                <w:color w:val="000000"/>
                <w:sz w:val="16"/>
                <w:szCs w:val="16"/>
              </w:rPr>
            </w:pPr>
          </w:p>
        </w:tc>
        <w:tc>
          <w:tcPr>
            <w:tcW w:w="175" w:type="pct"/>
            <w:vMerge/>
            <w:tcBorders>
              <w:top w:val="nil"/>
              <w:left w:val="single" w:sz="8" w:space="0" w:color="auto"/>
              <w:bottom w:val="single" w:sz="8" w:space="0" w:color="000000"/>
              <w:right w:val="single" w:sz="8" w:space="0" w:color="auto"/>
            </w:tcBorders>
            <w:vAlign w:val="center"/>
            <w:hideMark/>
          </w:tcPr>
          <w:p w14:paraId="697D0ED8" w14:textId="77777777" w:rsidR="00D139A6" w:rsidRPr="00DA74C8" w:rsidRDefault="00D139A6" w:rsidP="00616384">
            <w:pPr>
              <w:rPr>
                <w:b/>
                <w:bCs/>
                <w:color w:val="000000"/>
                <w:sz w:val="16"/>
                <w:szCs w:val="16"/>
              </w:rPr>
            </w:pPr>
          </w:p>
        </w:tc>
        <w:tc>
          <w:tcPr>
            <w:tcW w:w="150" w:type="pct"/>
            <w:tcBorders>
              <w:top w:val="nil"/>
              <w:left w:val="nil"/>
              <w:bottom w:val="single" w:sz="8" w:space="0" w:color="auto"/>
              <w:right w:val="single" w:sz="8" w:space="0" w:color="auto"/>
            </w:tcBorders>
            <w:shd w:val="clear" w:color="auto" w:fill="auto"/>
            <w:vAlign w:val="center"/>
            <w:hideMark/>
          </w:tcPr>
          <w:p w14:paraId="7DAF61EF" w14:textId="77777777" w:rsidR="00D139A6" w:rsidRPr="00DA74C8" w:rsidRDefault="00D139A6" w:rsidP="00616384">
            <w:pPr>
              <w:jc w:val="center"/>
              <w:rPr>
                <w:b/>
                <w:bCs/>
                <w:color w:val="000000"/>
                <w:sz w:val="16"/>
                <w:szCs w:val="16"/>
              </w:rPr>
            </w:pPr>
            <w:r w:rsidRPr="00DA74C8">
              <w:rPr>
                <w:b/>
                <w:bCs/>
                <w:color w:val="000000"/>
                <w:sz w:val="16"/>
                <w:szCs w:val="16"/>
              </w:rPr>
              <w:t>2 пг</w:t>
            </w:r>
          </w:p>
        </w:tc>
        <w:tc>
          <w:tcPr>
            <w:tcW w:w="384" w:type="pct"/>
            <w:tcBorders>
              <w:top w:val="nil"/>
              <w:left w:val="nil"/>
              <w:bottom w:val="single" w:sz="8" w:space="0" w:color="auto"/>
              <w:right w:val="single" w:sz="8" w:space="0" w:color="auto"/>
            </w:tcBorders>
            <w:shd w:val="clear" w:color="auto" w:fill="auto"/>
            <w:noWrap/>
            <w:vAlign w:val="center"/>
            <w:hideMark/>
          </w:tcPr>
          <w:p w14:paraId="4C4D1C7D" w14:textId="77777777" w:rsidR="00D139A6" w:rsidRPr="00DA74C8" w:rsidRDefault="00D139A6" w:rsidP="00616384">
            <w:pPr>
              <w:jc w:val="center"/>
              <w:rPr>
                <w:color w:val="000000"/>
                <w:sz w:val="16"/>
                <w:szCs w:val="16"/>
              </w:rPr>
            </w:pPr>
            <w:r w:rsidRPr="00DA74C8">
              <w:rPr>
                <w:color w:val="000000"/>
                <w:sz w:val="16"/>
                <w:szCs w:val="16"/>
              </w:rPr>
              <w:t>1,04</w:t>
            </w:r>
          </w:p>
        </w:tc>
        <w:tc>
          <w:tcPr>
            <w:tcW w:w="654" w:type="pct"/>
            <w:tcBorders>
              <w:top w:val="nil"/>
              <w:left w:val="nil"/>
              <w:bottom w:val="single" w:sz="8" w:space="0" w:color="auto"/>
              <w:right w:val="single" w:sz="8" w:space="0" w:color="auto"/>
            </w:tcBorders>
            <w:shd w:val="clear" w:color="auto" w:fill="auto"/>
            <w:noWrap/>
            <w:vAlign w:val="center"/>
            <w:hideMark/>
          </w:tcPr>
          <w:p w14:paraId="454ABB41"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2 449,61</w:t>
            </w:r>
          </w:p>
        </w:tc>
        <w:tc>
          <w:tcPr>
            <w:tcW w:w="610" w:type="pct"/>
            <w:tcBorders>
              <w:top w:val="nil"/>
              <w:left w:val="nil"/>
              <w:bottom w:val="single" w:sz="8" w:space="0" w:color="auto"/>
              <w:right w:val="single" w:sz="8" w:space="0" w:color="auto"/>
            </w:tcBorders>
            <w:shd w:val="clear" w:color="auto" w:fill="auto"/>
            <w:noWrap/>
            <w:vAlign w:val="center"/>
            <w:hideMark/>
          </w:tcPr>
          <w:p w14:paraId="5EFE9044"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2 405,38</w:t>
            </w:r>
          </w:p>
        </w:tc>
        <w:tc>
          <w:tcPr>
            <w:tcW w:w="293" w:type="pct"/>
            <w:tcBorders>
              <w:top w:val="nil"/>
              <w:left w:val="nil"/>
              <w:bottom w:val="single" w:sz="8" w:space="0" w:color="auto"/>
              <w:right w:val="single" w:sz="8" w:space="0" w:color="auto"/>
            </w:tcBorders>
            <w:shd w:val="clear" w:color="auto" w:fill="auto"/>
            <w:noWrap/>
            <w:vAlign w:val="center"/>
            <w:hideMark/>
          </w:tcPr>
          <w:p w14:paraId="66F170DE"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2 288,90</w:t>
            </w:r>
          </w:p>
        </w:tc>
        <w:tc>
          <w:tcPr>
            <w:tcW w:w="354" w:type="pct"/>
            <w:tcBorders>
              <w:top w:val="nil"/>
              <w:left w:val="nil"/>
              <w:bottom w:val="single" w:sz="8" w:space="0" w:color="auto"/>
              <w:right w:val="single" w:sz="8" w:space="0" w:color="auto"/>
            </w:tcBorders>
            <w:shd w:val="clear" w:color="auto" w:fill="auto"/>
            <w:noWrap/>
            <w:vAlign w:val="center"/>
            <w:hideMark/>
          </w:tcPr>
          <w:p w14:paraId="5783F1A1"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2 987,67</w:t>
            </w:r>
          </w:p>
        </w:tc>
        <w:tc>
          <w:tcPr>
            <w:tcW w:w="466" w:type="pct"/>
            <w:tcBorders>
              <w:top w:val="nil"/>
              <w:left w:val="nil"/>
              <w:bottom w:val="single" w:sz="8" w:space="0" w:color="auto"/>
              <w:right w:val="single" w:sz="8" w:space="0" w:color="auto"/>
            </w:tcBorders>
            <w:shd w:val="clear" w:color="auto" w:fill="auto"/>
            <w:noWrap/>
            <w:vAlign w:val="center"/>
            <w:hideMark/>
          </w:tcPr>
          <w:p w14:paraId="7BD9866D"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3 793,14</w:t>
            </w:r>
          </w:p>
        </w:tc>
        <w:tc>
          <w:tcPr>
            <w:tcW w:w="298" w:type="pct"/>
            <w:tcBorders>
              <w:top w:val="nil"/>
              <w:left w:val="nil"/>
              <w:bottom w:val="single" w:sz="8" w:space="0" w:color="auto"/>
              <w:right w:val="single" w:sz="8" w:space="0" w:color="auto"/>
            </w:tcBorders>
            <w:shd w:val="clear" w:color="auto" w:fill="auto"/>
            <w:noWrap/>
            <w:vAlign w:val="center"/>
            <w:hideMark/>
          </w:tcPr>
          <w:p w14:paraId="6306F4BD"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2 304,22</w:t>
            </w:r>
          </w:p>
        </w:tc>
        <w:tc>
          <w:tcPr>
            <w:tcW w:w="273" w:type="pct"/>
            <w:tcBorders>
              <w:top w:val="nil"/>
              <w:left w:val="nil"/>
              <w:bottom w:val="single" w:sz="8" w:space="0" w:color="auto"/>
              <w:right w:val="single" w:sz="8" w:space="0" w:color="auto"/>
            </w:tcBorders>
            <w:shd w:val="clear" w:color="auto" w:fill="auto"/>
            <w:noWrap/>
            <w:vAlign w:val="center"/>
            <w:hideMark/>
          </w:tcPr>
          <w:p w14:paraId="1CE7DB4B"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1 474,75</w:t>
            </w:r>
          </w:p>
        </w:tc>
        <w:tc>
          <w:tcPr>
            <w:tcW w:w="273" w:type="pct"/>
            <w:tcBorders>
              <w:top w:val="nil"/>
              <w:left w:val="nil"/>
              <w:bottom w:val="single" w:sz="8" w:space="0" w:color="auto"/>
              <w:right w:val="single" w:sz="8" w:space="0" w:color="auto"/>
            </w:tcBorders>
            <w:shd w:val="clear" w:color="auto" w:fill="auto"/>
            <w:noWrap/>
            <w:vAlign w:val="center"/>
            <w:hideMark/>
          </w:tcPr>
          <w:p w14:paraId="05D47D8E"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2 236,20</w:t>
            </w:r>
          </w:p>
        </w:tc>
        <w:tc>
          <w:tcPr>
            <w:tcW w:w="347" w:type="pct"/>
            <w:tcBorders>
              <w:top w:val="nil"/>
              <w:left w:val="nil"/>
              <w:bottom w:val="single" w:sz="8" w:space="0" w:color="auto"/>
              <w:right w:val="single" w:sz="8" w:space="0" w:color="auto"/>
            </w:tcBorders>
            <w:shd w:val="clear" w:color="auto" w:fill="auto"/>
            <w:noWrap/>
            <w:vAlign w:val="center"/>
            <w:hideMark/>
          </w:tcPr>
          <w:p w14:paraId="43E151A1"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402,90</w:t>
            </w:r>
          </w:p>
        </w:tc>
        <w:tc>
          <w:tcPr>
            <w:tcW w:w="395" w:type="pct"/>
            <w:tcBorders>
              <w:top w:val="nil"/>
              <w:left w:val="nil"/>
              <w:bottom w:val="single" w:sz="8" w:space="0" w:color="auto"/>
              <w:right w:val="single" w:sz="8" w:space="0" w:color="auto"/>
            </w:tcBorders>
            <w:vAlign w:val="center"/>
          </w:tcPr>
          <w:p w14:paraId="36056B4D"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457,25</w:t>
            </w:r>
          </w:p>
        </w:tc>
      </w:tr>
      <w:tr w:rsidR="00D139A6" w:rsidRPr="00DA74C8" w14:paraId="7D70725C" w14:textId="77777777" w:rsidTr="00616384">
        <w:trPr>
          <w:trHeight w:val="315"/>
        </w:trPr>
        <w:tc>
          <w:tcPr>
            <w:tcW w:w="329" w:type="pct"/>
            <w:vMerge/>
            <w:tcBorders>
              <w:left w:val="single" w:sz="8" w:space="0" w:color="auto"/>
              <w:right w:val="single" w:sz="8" w:space="0" w:color="auto"/>
            </w:tcBorders>
            <w:shd w:val="clear" w:color="auto" w:fill="auto"/>
            <w:vAlign w:val="center"/>
            <w:hideMark/>
          </w:tcPr>
          <w:p w14:paraId="4D9B9E08" w14:textId="77777777" w:rsidR="00D139A6" w:rsidRPr="00DA74C8" w:rsidRDefault="00D139A6" w:rsidP="00616384">
            <w:pPr>
              <w:rPr>
                <w:b/>
                <w:bCs/>
                <w:color w:val="000000"/>
                <w:sz w:val="16"/>
                <w:szCs w:val="16"/>
              </w:rPr>
            </w:pPr>
          </w:p>
        </w:tc>
        <w:tc>
          <w:tcPr>
            <w:tcW w:w="175" w:type="pct"/>
            <w:vMerge w:val="restart"/>
            <w:tcBorders>
              <w:top w:val="nil"/>
              <w:left w:val="single" w:sz="8" w:space="0" w:color="auto"/>
              <w:bottom w:val="single" w:sz="8" w:space="0" w:color="000000"/>
              <w:right w:val="single" w:sz="8" w:space="0" w:color="auto"/>
            </w:tcBorders>
            <w:shd w:val="clear" w:color="auto" w:fill="auto"/>
            <w:vAlign w:val="center"/>
            <w:hideMark/>
          </w:tcPr>
          <w:p w14:paraId="660A7AFC" w14:textId="77777777" w:rsidR="00D139A6" w:rsidRPr="00DA74C8" w:rsidRDefault="00D139A6" w:rsidP="00616384">
            <w:pPr>
              <w:jc w:val="center"/>
              <w:rPr>
                <w:b/>
                <w:bCs/>
                <w:color w:val="000000"/>
                <w:sz w:val="16"/>
                <w:szCs w:val="16"/>
              </w:rPr>
            </w:pPr>
            <w:r w:rsidRPr="00DA74C8">
              <w:rPr>
                <w:b/>
                <w:bCs/>
                <w:color w:val="000000"/>
                <w:sz w:val="16"/>
                <w:szCs w:val="16"/>
                <w:lang w:val="en-US"/>
              </w:rPr>
              <w:t>2026</w:t>
            </w:r>
          </w:p>
        </w:tc>
        <w:tc>
          <w:tcPr>
            <w:tcW w:w="150" w:type="pct"/>
            <w:tcBorders>
              <w:top w:val="nil"/>
              <w:left w:val="nil"/>
              <w:bottom w:val="single" w:sz="8" w:space="0" w:color="auto"/>
              <w:right w:val="single" w:sz="8" w:space="0" w:color="auto"/>
            </w:tcBorders>
            <w:shd w:val="clear" w:color="auto" w:fill="auto"/>
            <w:vAlign w:val="center"/>
            <w:hideMark/>
          </w:tcPr>
          <w:p w14:paraId="3B1D0CD5" w14:textId="77777777" w:rsidR="00D139A6" w:rsidRPr="00DA74C8" w:rsidRDefault="00D139A6" w:rsidP="00616384">
            <w:pPr>
              <w:jc w:val="center"/>
              <w:rPr>
                <w:b/>
                <w:bCs/>
                <w:color w:val="000000"/>
                <w:sz w:val="16"/>
                <w:szCs w:val="16"/>
              </w:rPr>
            </w:pPr>
            <w:r w:rsidRPr="00DA74C8">
              <w:rPr>
                <w:b/>
                <w:bCs/>
                <w:color w:val="000000"/>
                <w:sz w:val="16"/>
                <w:szCs w:val="16"/>
              </w:rPr>
              <w:t>1 пг</w:t>
            </w:r>
          </w:p>
        </w:tc>
        <w:tc>
          <w:tcPr>
            <w:tcW w:w="384" w:type="pct"/>
            <w:tcBorders>
              <w:top w:val="nil"/>
              <w:left w:val="nil"/>
              <w:bottom w:val="single" w:sz="8" w:space="0" w:color="auto"/>
              <w:right w:val="single" w:sz="8" w:space="0" w:color="auto"/>
            </w:tcBorders>
            <w:shd w:val="clear" w:color="auto" w:fill="auto"/>
            <w:noWrap/>
            <w:vAlign w:val="center"/>
            <w:hideMark/>
          </w:tcPr>
          <w:p w14:paraId="648227CF" w14:textId="77777777" w:rsidR="00D139A6" w:rsidRPr="00DA74C8" w:rsidRDefault="00D139A6" w:rsidP="00616384">
            <w:pPr>
              <w:jc w:val="center"/>
              <w:rPr>
                <w:color w:val="000000"/>
                <w:sz w:val="16"/>
                <w:szCs w:val="16"/>
              </w:rPr>
            </w:pPr>
            <w:r w:rsidRPr="00DA74C8">
              <w:rPr>
                <w:color w:val="000000"/>
                <w:sz w:val="16"/>
                <w:szCs w:val="16"/>
              </w:rPr>
              <w:t>1</w:t>
            </w:r>
          </w:p>
        </w:tc>
        <w:tc>
          <w:tcPr>
            <w:tcW w:w="654" w:type="pct"/>
            <w:tcBorders>
              <w:top w:val="nil"/>
              <w:left w:val="nil"/>
              <w:bottom w:val="single" w:sz="8" w:space="0" w:color="auto"/>
              <w:right w:val="single" w:sz="8" w:space="0" w:color="auto"/>
            </w:tcBorders>
            <w:shd w:val="clear" w:color="auto" w:fill="auto"/>
            <w:noWrap/>
            <w:vAlign w:val="center"/>
            <w:hideMark/>
          </w:tcPr>
          <w:p w14:paraId="703E27A2"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2 449,61</w:t>
            </w:r>
          </w:p>
        </w:tc>
        <w:tc>
          <w:tcPr>
            <w:tcW w:w="610" w:type="pct"/>
            <w:tcBorders>
              <w:top w:val="nil"/>
              <w:left w:val="nil"/>
              <w:bottom w:val="single" w:sz="8" w:space="0" w:color="auto"/>
              <w:right w:val="single" w:sz="8" w:space="0" w:color="auto"/>
            </w:tcBorders>
            <w:shd w:val="clear" w:color="auto" w:fill="auto"/>
            <w:noWrap/>
            <w:vAlign w:val="center"/>
            <w:hideMark/>
          </w:tcPr>
          <w:p w14:paraId="1B836039"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2 405,38</w:t>
            </w:r>
          </w:p>
        </w:tc>
        <w:tc>
          <w:tcPr>
            <w:tcW w:w="293" w:type="pct"/>
            <w:tcBorders>
              <w:top w:val="nil"/>
              <w:left w:val="nil"/>
              <w:bottom w:val="single" w:sz="8" w:space="0" w:color="auto"/>
              <w:right w:val="single" w:sz="8" w:space="0" w:color="auto"/>
            </w:tcBorders>
            <w:shd w:val="clear" w:color="auto" w:fill="auto"/>
            <w:noWrap/>
            <w:vAlign w:val="center"/>
            <w:hideMark/>
          </w:tcPr>
          <w:p w14:paraId="1A0F339D"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2 288,90</w:t>
            </w:r>
          </w:p>
        </w:tc>
        <w:tc>
          <w:tcPr>
            <w:tcW w:w="354" w:type="pct"/>
            <w:tcBorders>
              <w:top w:val="nil"/>
              <w:left w:val="nil"/>
              <w:bottom w:val="single" w:sz="8" w:space="0" w:color="auto"/>
              <w:right w:val="single" w:sz="8" w:space="0" w:color="auto"/>
            </w:tcBorders>
            <w:shd w:val="clear" w:color="auto" w:fill="auto"/>
            <w:noWrap/>
            <w:vAlign w:val="center"/>
            <w:hideMark/>
          </w:tcPr>
          <w:p w14:paraId="543BDDC2"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2 987,67</w:t>
            </w:r>
          </w:p>
        </w:tc>
        <w:tc>
          <w:tcPr>
            <w:tcW w:w="466" w:type="pct"/>
            <w:tcBorders>
              <w:top w:val="nil"/>
              <w:left w:val="nil"/>
              <w:bottom w:val="single" w:sz="8" w:space="0" w:color="auto"/>
              <w:right w:val="single" w:sz="8" w:space="0" w:color="auto"/>
            </w:tcBorders>
            <w:shd w:val="clear" w:color="auto" w:fill="auto"/>
            <w:noWrap/>
            <w:vAlign w:val="center"/>
            <w:hideMark/>
          </w:tcPr>
          <w:p w14:paraId="17B73F82"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3 793,14</w:t>
            </w:r>
          </w:p>
        </w:tc>
        <w:tc>
          <w:tcPr>
            <w:tcW w:w="298" w:type="pct"/>
            <w:tcBorders>
              <w:top w:val="nil"/>
              <w:left w:val="nil"/>
              <w:bottom w:val="single" w:sz="8" w:space="0" w:color="auto"/>
              <w:right w:val="single" w:sz="8" w:space="0" w:color="auto"/>
            </w:tcBorders>
            <w:shd w:val="clear" w:color="auto" w:fill="auto"/>
            <w:noWrap/>
            <w:vAlign w:val="center"/>
            <w:hideMark/>
          </w:tcPr>
          <w:p w14:paraId="6C0C2482"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2 304,22</w:t>
            </w:r>
          </w:p>
        </w:tc>
        <w:tc>
          <w:tcPr>
            <w:tcW w:w="273" w:type="pct"/>
            <w:tcBorders>
              <w:top w:val="nil"/>
              <w:left w:val="nil"/>
              <w:bottom w:val="single" w:sz="8" w:space="0" w:color="auto"/>
              <w:right w:val="single" w:sz="8" w:space="0" w:color="auto"/>
            </w:tcBorders>
            <w:shd w:val="clear" w:color="auto" w:fill="auto"/>
            <w:noWrap/>
            <w:vAlign w:val="center"/>
            <w:hideMark/>
          </w:tcPr>
          <w:p w14:paraId="28E1779A"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1 474,75</w:t>
            </w:r>
          </w:p>
        </w:tc>
        <w:tc>
          <w:tcPr>
            <w:tcW w:w="273" w:type="pct"/>
            <w:tcBorders>
              <w:top w:val="nil"/>
              <w:left w:val="nil"/>
              <w:bottom w:val="single" w:sz="8" w:space="0" w:color="auto"/>
              <w:right w:val="single" w:sz="8" w:space="0" w:color="auto"/>
            </w:tcBorders>
            <w:shd w:val="clear" w:color="auto" w:fill="auto"/>
            <w:noWrap/>
            <w:vAlign w:val="center"/>
            <w:hideMark/>
          </w:tcPr>
          <w:p w14:paraId="6CB629D5"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2 236,20</w:t>
            </w:r>
          </w:p>
        </w:tc>
        <w:tc>
          <w:tcPr>
            <w:tcW w:w="347" w:type="pct"/>
            <w:tcBorders>
              <w:top w:val="nil"/>
              <w:left w:val="nil"/>
              <w:bottom w:val="single" w:sz="8" w:space="0" w:color="auto"/>
              <w:right w:val="single" w:sz="8" w:space="0" w:color="auto"/>
            </w:tcBorders>
            <w:shd w:val="clear" w:color="auto" w:fill="auto"/>
            <w:noWrap/>
            <w:vAlign w:val="center"/>
            <w:hideMark/>
          </w:tcPr>
          <w:p w14:paraId="236FB6E2"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402,90</w:t>
            </w:r>
          </w:p>
        </w:tc>
        <w:tc>
          <w:tcPr>
            <w:tcW w:w="395" w:type="pct"/>
            <w:tcBorders>
              <w:top w:val="nil"/>
              <w:left w:val="nil"/>
              <w:bottom w:val="single" w:sz="8" w:space="0" w:color="auto"/>
              <w:right w:val="single" w:sz="8" w:space="0" w:color="auto"/>
            </w:tcBorders>
            <w:vAlign w:val="center"/>
          </w:tcPr>
          <w:p w14:paraId="0FC7C22A"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457,25</w:t>
            </w:r>
          </w:p>
        </w:tc>
      </w:tr>
      <w:tr w:rsidR="00D139A6" w:rsidRPr="00DA74C8" w14:paraId="4FC86ACA" w14:textId="77777777" w:rsidTr="00616384">
        <w:trPr>
          <w:trHeight w:val="315"/>
        </w:trPr>
        <w:tc>
          <w:tcPr>
            <w:tcW w:w="329" w:type="pct"/>
            <w:vMerge/>
            <w:tcBorders>
              <w:left w:val="single" w:sz="8" w:space="0" w:color="auto"/>
              <w:right w:val="single" w:sz="8" w:space="0" w:color="auto"/>
            </w:tcBorders>
            <w:vAlign w:val="center"/>
            <w:hideMark/>
          </w:tcPr>
          <w:p w14:paraId="5DE040F6" w14:textId="77777777" w:rsidR="00D139A6" w:rsidRPr="00DA74C8" w:rsidRDefault="00D139A6" w:rsidP="00616384">
            <w:pPr>
              <w:rPr>
                <w:b/>
                <w:bCs/>
                <w:color w:val="000000"/>
                <w:sz w:val="16"/>
                <w:szCs w:val="16"/>
              </w:rPr>
            </w:pPr>
          </w:p>
        </w:tc>
        <w:tc>
          <w:tcPr>
            <w:tcW w:w="175" w:type="pct"/>
            <w:vMerge/>
            <w:tcBorders>
              <w:top w:val="nil"/>
              <w:left w:val="single" w:sz="8" w:space="0" w:color="auto"/>
              <w:bottom w:val="single" w:sz="8" w:space="0" w:color="000000"/>
              <w:right w:val="single" w:sz="8" w:space="0" w:color="auto"/>
            </w:tcBorders>
            <w:vAlign w:val="center"/>
            <w:hideMark/>
          </w:tcPr>
          <w:p w14:paraId="7F28FBD9" w14:textId="77777777" w:rsidR="00D139A6" w:rsidRPr="00DA74C8" w:rsidRDefault="00D139A6" w:rsidP="00616384">
            <w:pPr>
              <w:rPr>
                <w:b/>
                <w:bCs/>
                <w:color w:val="000000"/>
                <w:sz w:val="16"/>
                <w:szCs w:val="16"/>
              </w:rPr>
            </w:pPr>
          </w:p>
        </w:tc>
        <w:tc>
          <w:tcPr>
            <w:tcW w:w="150" w:type="pct"/>
            <w:tcBorders>
              <w:top w:val="nil"/>
              <w:left w:val="nil"/>
              <w:bottom w:val="single" w:sz="8" w:space="0" w:color="auto"/>
              <w:right w:val="single" w:sz="8" w:space="0" w:color="auto"/>
            </w:tcBorders>
            <w:shd w:val="clear" w:color="auto" w:fill="auto"/>
            <w:vAlign w:val="center"/>
            <w:hideMark/>
          </w:tcPr>
          <w:p w14:paraId="6252B5E8" w14:textId="77777777" w:rsidR="00D139A6" w:rsidRPr="00DA74C8" w:rsidRDefault="00D139A6" w:rsidP="00616384">
            <w:pPr>
              <w:jc w:val="center"/>
              <w:rPr>
                <w:b/>
                <w:bCs/>
                <w:color w:val="000000"/>
                <w:sz w:val="16"/>
                <w:szCs w:val="16"/>
              </w:rPr>
            </w:pPr>
            <w:r w:rsidRPr="00DA74C8">
              <w:rPr>
                <w:b/>
                <w:bCs/>
                <w:color w:val="000000"/>
                <w:sz w:val="16"/>
                <w:szCs w:val="16"/>
              </w:rPr>
              <w:t>2 пг</w:t>
            </w:r>
          </w:p>
        </w:tc>
        <w:tc>
          <w:tcPr>
            <w:tcW w:w="384" w:type="pct"/>
            <w:tcBorders>
              <w:top w:val="nil"/>
              <w:left w:val="nil"/>
              <w:bottom w:val="single" w:sz="8" w:space="0" w:color="auto"/>
              <w:right w:val="single" w:sz="8" w:space="0" w:color="auto"/>
            </w:tcBorders>
            <w:shd w:val="clear" w:color="auto" w:fill="auto"/>
            <w:noWrap/>
            <w:vAlign w:val="center"/>
            <w:hideMark/>
          </w:tcPr>
          <w:p w14:paraId="1A196BB6" w14:textId="77777777" w:rsidR="00D139A6" w:rsidRPr="00DA74C8" w:rsidRDefault="00D139A6" w:rsidP="00616384">
            <w:pPr>
              <w:jc w:val="center"/>
              <w:rPr>
                <w:color w:val="000000"/>
                <w:sz w:val="16"/>
                <w:szCs w:val="16"/>
              </w:rPr>
            </w:pPr>
            <w:r w:rsidRPr="00DA74C8">
              <w:rPr>
                <w:color w:val="000000"/>
                <w:sz w:val="16"/>
                <w:szCs w:val="16"/>
              </w:rPr>
              <w:t>1,04</w:t>
            </w:r>
          </w:p>
        </w:tc>
        <w:tc>
          <w:tcPr>
            <w:tcW w:w="654" w:type="pct"/>
            <w:tcBorders>
              <w:top w:val="nil"/>
              <w:left w:val="nil"/>
              <w:bottom w:val="single" w:sz="8" w:space="0" w:color="auto"/>
              <w:right w:val="single" w:sz="8" w:space="0" w:color="auto"/>
            </w:tcBorders>
            <w:shd w:val="clear" w:color="auto" w:fill="auto"/>
            <w:noWrap/>
            <w:vAlign w:val="center"/>
            <w:hideMark/>
          </w:tcPr>
          <w:p w14:paraId="5C45E435"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2 547,60</w:t>
            </w:r>
          </w:p>
        </w:tc>
        <w:tc>
          <w:tcPr>
            <w:tcW w:w="610" w:type="pct"/>
            <w:tcBorders>
              <w:top w:val="nil"/>
              <w:left w:val="nil"/>
              <w:bottom w:val="single" w:sz="8" w:space="0" w:color="auto"/>
              <w:right w:val="single" w:sz="8" w:space="0" w:color="auto"/>
            </w:tcBorders>
            <w:shd w:val="clear" w:color="auto" w:fill="auto"/>
            <w:noWrap/>
            <w:vAlign w:val="center"/>
            <w:hideMark/>
          </w:tcPr>
          <w:p w14:paraId="00509CD9"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2 501,60</w:t>
            </w:r>
          </w:p>
        </w:tc>
        <w:tc>
          <w:tcPr>
            <w:tcW w:w="293" w:type="pct"/>
            <w:tcBorders>
              <w:top w:val="nil"/>
              <w:left w:val="nil"/>
              <w:bottom w:val="single" w:sz="8" w:space="0" w:color="auto"/>
              <w:right w:val="single" w:sz="8" w:space="0" w:color="auto"/>
            </w:tcBorders>
            <w:shd w:val="clear" w:color="auto" w:fill="auto"/>
            <w:noWrap/>
            <w:vAlign w:val="center"/>
            <w:hideMark/>
          </w:tcPr>
          <w:p w14:paraId="2F9DF146"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2 380,45</w:t>
            </w:r>
          </w:p>
        </w:tc>
        <w:tc>
          <w:tcPr>
            <w:tcW w:w="354" w:type="pct"/>
            <w:tcBorders>
              <w:top w:val="nil"/>
              <w:left w:val="nil"/>
              <w:bottom w:val="single" w:sz="8" w:space="0" w:color="auto"/>
              <w:right w:val="single" w:sz="8" w:space="0" w:color="auto"/>
            </w:tcBorders>
            <w:shd w:val="clear" w:color="auto" w:fill="auto"/>
            <w:noWrap/>
            <w:vAlign w:val="center"/>
            <w:hideMark/>
          </w:tcPr>
          <w:p w14:paraId="593DC5FF"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3 107,17</w:t>
            </w:r>
          </w:p>
        </w:tc>
        <w:tc>
          <w:tcPr>
            <w:tcW w:w="466" w:type="pct"/>
            <w:tcBorders>
              <w:top w:val="nil"/>
              <w:left w:val="nil"/>
              <w:bottom w:val="single" w:sz="8" w:space="0" w:color="auto"/>
              <w:right w:val="single" w:sz="8" w:space="0" w:color="auto"/>
            </w:tcBorders>
            <w:shd w:val="clear" w:color="auto" w:fill="auto"/>
            <w:noWrap/>
            <w:vAlign w:val="center"/>
            <w:hideMark/>
          </w:tcPr>
          <w:p w14:paraId="31E1BF60"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3 944,86</w:t>
            </w:r>
          </w:p>
        </w:tc>
        <w:tc>
          <w:tcPr>
            <w:tcW w:w="298" w:type="pct"/>
            <w:tcBorders>
              <w:top w:val="nil"/>
              <w:left w:val="nil"/>
              <w:bottom w:val="single" w:sz="8" w:space="0" w:color="auto"/>
              <w:right w:val="single" w:sz="8" w:space="0" w:color="auto"/>
            </w:tcBorders>
            <w:shd w:val="clear" w:color="auto" w:fill="auto"/>
            <w:noWrap/>
            <w:vAlign w:val="center"/>
            <w:hideMark/>
          </w:tcPr>
          <w:p w14:paraId="3C778364"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2 396,39</w:t>
            </w:r>
          </w:p>
        </w:tc>
        <w:tc>
          <w:tcPr>
            <w:tcW w:w="273" w:type="pct"/>
            <w:tcBorders>
              <w:top w:val="nil"/>
              <w:left w:val="nil"/>
              <w:bottom w:val="single" w:sz="8" w:space="0" w:color="auto"/>
              <w:right w:val="single" w:sz="8" w:space="0" w:color="auto"/>
            </w:tcBorders>
            <w:shd w:val="clear" w:color="auto" w:fill="auto"/>
            <w:noWrap/>
            <w:vAlign w:val="center"/>
            <w:hideMark/>
          </w:tcPr>
          <w:p w14:paraId="4FF87209"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1 533,74</w:t>
            </w:r>
          </w:p>
        </w:tc>
        <w:tc>
          <w:tcPr>
            <w:tcW w:w="273" w:type="pct"/>
            <w:tcBorders>
              <w:top w:val="nil"/>
              <w:left w:val="nil"/>
              <w:bottom w:val="single" w:sz="8" w:space="0" w:color="auto"/>
              <w:right w:val="single" w:sz="8" w:space="0" w:color="auto"/>
            </w:tcBorders>
            <w:shd w:val="clear" w:color="auto" w:fill="auto"/>
            <w:noWrap/>
            <w:vAlign w:val="center"/>
            <w:hideMark/>
          </w:tcPr>
          <w:p w14:paraId="093BB3E4"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2 325,64</w:t>
            </w:r>
          </w:p>
        </w:tc>
        <w:tc>
          <w:tcPr>
            <w:tcW w:w="347" w:type="pct"/>
            <w:tcBorders>
              <w:top w:val="nil"/>
              <w:left w:val="nil"/>
              <w:bottom w:val="single" w:sz="8" w:space="0" w:color="auto"/>
              <w:right w:val="single" w:sz="8" w:space="0" w:color="auto"/>
            </w:tcBorders>
            <w:shd w:val="clear" w:color="auto" w:fill="auto"/>
            <w:noWrap/>
            <w:vAlign w:val="center"/>
            <w:hideMark/>
          </w:tcPr>
          <w:p w14:paraId="5270E587"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419,02</w:t>
            </w:r>
          </w:p>
        </w:tc>
        <w:tc>
          <w:tcPr>
            <w:tcW w:w="395" w:type="pct"/>
            <w:tcBorders>
              <w:top w:val="nil"/>
              <w:left w:val="nil"/>
              <w:bottom w:val="single" w:sz="8" w:space="0" w:color="auto"/>
              <w:right w:val="single" w:sz="8" w:space="0" w:color="auto"/>
            </w:tcBorders>
            <w:vAlign w:val="center"/>
          </w:tcPr>
          <w:p w14:paraId="5022529E"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475,54</w:t>
            </w:r>
          </w:p>
        </w:tc>
      </w:tr>
      <w:tr w:rsidR="00D139A6" w:rsidRPr="00DA74C8" w14:paraId="5446BAF3" w14:textId="77777777" w:rsidTr="00616384">
        <w:trPr>
          <w:trHeight w:val="315"/>
        </w:trPr>
        <w:tc>
          <w:tcPr>
            <w:tcW w:w="329" w:type="pct"/>
            <w:vMerge/>
            <w:tcBorders>
              <w:left w:val="single" w:sz="8" w:space="0" w:color="auto"/>
              <w:right w:val="single" w:sz="8" w:space="0" w:color="auto"/>
            </w:tcBorders>
            <w:shd w:val="clear" w:color="auto" w:fill="auto"/>
            <w:vAlign w:val="center"/>
            <w:hideMark/>
          </w:tcPr>
          <w:p w14:paraId="56B596BB" w14:textId="77777777" w:rsidR="00D139A6" w:rsidRPr="00DA74C8" w:rsidRDefault="00D139A6" w:rsidP="00616384">
            <w:pPr>
              <w:rPr>
                <w:b/>
                <w:bCs/>
                <w:color w:val="000000"/>
                <w:sz w:val="16"/>
                <w:szCs w:val="16"/>
              </w:rPr>
            </w:pPr>
          </w:p>
        </w:tc>
        <w:tc>
          <w:tcPr>
            <w:tcW w:w="175" w:type="pct"/>
            <w:vMerge w:val="restart"/>
            <w:tcBorders>
              <w:top w:val="nil"/>
              <w:left w:val="single" w:sz="8" w:space="0" w:color="auto"/>
              <w:bottom w:val="single" w:sz="8" w:space="0" w:color="000000"/>
              <w:right w:val="single" w:sz="8" w:space="0" w:color="auto"/>
            </w:tcBorders>
            <w:shd w:val="clear" w:color="auto" w:fill="auto"/>
            <w:vAlign w:val="center"/>
            <w:hideMark/>
          </w:tcPr>
          <w:p w14:paraId="0F646B7D" w14:textId="77777777" w:rsidR="00D139A6" w:rsidRPr="00DA74C8" w:rsidRDefault="00D139A6" w:rsidP="00616384">
            <w:pPr>
              <w:jc w:val="center"/>
              <w:rPr>
                <w:b/>
                <w:bCs/>
                <w:color w:val="000000"/>
                <w:sz w:val="16"/>
                <w:szCs w:val="16"/>
              </w:rPr>
            </w:pPr>
            <w:r w:rsidRPr="00DA74C8">
              <w:rPr>
                <w:b/>
                <w:bCs/>
                <w:color w:val="000000"/>
                <w:sz w:val="16"/>
                <w:szCs w:val="16"/>
              </w:rPr>
              <w:t>2027</w:t>
            </w:r>
          </w:p>
        </w:tc>
        <w:tc>
          <w:tcPr>
            <w:tcW w:w="150" w:type="pct"/>
            <w:tcBorders>
              <w:top w:val="nil"/>
              <w:left w:val="nil"/>
              <w:bottom w:val="single" w:sz="8" w:space="0" w:color="auto"/>
              <w:right w:val="single" w:sz="8" w:space="0" w:color="auto"/>
            </w:tcBorders>
            <w:shd w:val="clear" w:color="auto" w:fill="auto"/>
            <w:vAlign w:val="center"/>
            <w:hideMark/>
          </w:tcPr>
          <w:p w14:paraId="1A7C4EF0" w14:textId="77777777" w:rsidR="00D139A6" w:rsidRPr="00DA74C8" w:rsidRDefault="00D139A6" w:rsidP="00616384">
            <w:pPr>
              <w:jc w:val="center"/>
              <w:rPr>
                <w:b/>
                <w:bCs/>
                <w:color w:val="000000"/>
                <w:sz w:val="16"/>
                <w:szCs w:val="16"/>
              </w:rPr>
            </w:pPr>
            <w:r w:rsidRPr="00DA74C8">
              <w:rPr>
                <w:b/>
                <w:bCs/>
                <w:color w:val="000000"/>
                <w:sz w:val="16"/>
                <w:szCs w:val="16"/>
              </w:rPr>
              <w:t>1 пг</w:t>
            </w:r>
          </w:p>
        </w:tc>
        <w:tc>
          <w:tcPr>
            <w:tcW w:w="384" w:type="pct"/>
            <w:tcBorders>
              <w:top w:val="nil"/>
              <w:left w:val="nil"/>
              <w:bottom w:val="single" w:sz="8" w:space="0" w:color="auto"/>
              <w:right w:val="single" w:sz="8" w:space="0" w:color="auto"/>
            </w:tcBorders>
            <w:shd w:val="clear" w:color="auto" w:fill="auto"/>
            <w:noWrap/>
            <w:vAlign w:val="center"/>
            <w:hideMark/>
          </w:tcPr>
          <w:p w14:paraId="2DED0D54" w14:textId="77777777" w:rsidR="00D139A6" w:rsidRPr="00DA74C8" w:rsidRDefault="00D139A6" w:rsidP="00616384">
            <w:pPr>
              <w:jc w:val="center"/>
              <w:rPr>
                <w:color w:val="000000"/>
                <w:sz w:val="16"/>
                <w:szCs w:val="16"/>
              </w:rPr>
            </w:pPr>
            <w:r w:rsidRPr="00DA74C8">
              <w:rPr>
                <w:color w:val="000000"/>
                <w:sz w:val="16"/>
                <w:szCs w:val="16"/>
              </w:rPr>
              <w:t>1</w:t>
            </w:r>
          </w:p>
        </w:tc>
        <w:tc>
          <w:tcPr>
            <w:tcW w:w="654" w:type="pct"/>
            <w:tcBorders>
              <w:top w:val="nil"/>
              <w:left w:val="nil"/>
              <w:bottom w:val="single" w:sz="8" w:space="0" w:color="auto"/>
              <w:right w:val="single" w:sz="8" w:space="0" w:color="auto"/>
            </w:tcBorders>
            <w:shd w:val="clear" w:color="auto" w:fill="auto"/>
            <w:noWrap/>
            <w:vAlign w:val="center"/>
            <w:hideMark/>
          </w:tcPr>
          <w:p w14:paraId="7A251592"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2 547,60</w:t>
            </w:r>
          </w:p>
        </w:tc>
        <w:tc>
          <w:tcPr>
            <w:tcW w:w="610" w:type="pct"/>
            <w:tcBorders>
              <w:top w:val="nil"/>
              <w:left w:val="nil"/>
              <w:bottom w:val="single" w:sz="8" w:space="0" w:color="auto"/>
              <w:right w:val="single" w:sz="8" w:space="0" w:color="auto"/>
            </w:tcBorders>
            <w:shd w:val="clear" w:color="auto" w:fill="auto"/>
            <w:noWrap/>
            <w:vAlign w:val="center"/>
            <w:hideMark/>
          </w:tcPr>
          <w:p w14:paraId="7BB97BDF"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2 501,60</w:t>
            </w:r>
          </w:p>
        </w:tc>
        <w:tc>
          <w:tcPr>
            <w:tcW w:w="293" w:type="pct"/>
            <w:tcBorders>
              <w:top w:val="nil"/>
              <w:left w:val="nil"/>
              <w:bottom w:val="single" w:sz="8" w:space="0" w:color="auto"/>
              <w:right w:val="single" w:sz="8" w:space="0" w:color="auto"/>
            </w:tcBorders>
            <w:shd w:val="clear" w:color="auto" w:fill="auto"/>
            <w:noWrap/>
            <w:vAlign w:val="center"/>
            <w:hideMark/>
          </w:tcPr>
          <w:p w14:paraId="15D20157"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2 380,45</w:t>
            </w:r>
          </w:p>
        </w:tc>
        <w:tc>
          <w:tcPr>
            <w:tcW w:w="354" w:type="pct"/>
            <w:tcBorders>
              <w:top w:val="nil"/>
              <w:left w:val="nil"/>
              <w:bottom w:val="single" w:sz="8" w:space="0" w:color="auto"/>
              <w:right w:val="single" w:sz="8" w:space="0" w:color="auto"/>
            </w:tcBorders>
            <w:shd w:val="clear" w:color="auto" w:fill="auto"/>
            <w:noWrap/>
            <w:vAlign w:val="center"/>
            <w:hideMark/>
          </w:tcPr>
          <w:p w14:paraId="348A2CAA"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3 107,17</w:t>
            </w:r>
          </w:p>
        </w:tc>
        <w:tc>
          <w:tcPr>
            <w:tcW w:w="466" w:type="pct"/>
            <w:tcBorders>
              <w:top w:val="nil"/>
              <w:left w:val="nil"/>
              <w:bottom w:val="single" w:sz="8" w:space="0" w:color="auto"/>
              <w:right w:val="single" w:sz="8" w:space="0" w:color="auto"/>
            </w:tcBorders>
            <w:shd w:val="clear" w:color="auto" w:fill="auto"/>
            <w:noWrap/>
            <w:vAlign w:val="center"/>
            <w:hideMark/>
          </w:tcPr>
          <w:p w14:paraId="33E0493B"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3 944,86</w:t>
            </w:r>
          </w:p>
        </w:tc>
        <w:tc>
          <w:tcPr>
            <w:tcW w:w="298" w:type="pct"/>
            <w:tcBorders>
              <w:top w:val="nil"/>
              <w:left w:val="nil"/>
              <w:bottom w:val="single" w:sz="8" w:space="0" w:color="auto"/>
              <w:right w:val="single" w:sz="8" w:space="0" w:color="auto"/>
            </w:tcBorders>
            <w:shd w:val="clear" w:color="auto" w:fill="auto"/>
            <w:noWrap/>
            <w:vAlign w:val="center"/>
            <w:hideMark/>
          </w:tcPr>
          <w:p w14:paraId="3E661D3F"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2 396,39</w:t>
            </w:r>
          </w:p>
        </w:tc>
        <w:tc>
          <w:tcPr>
            <w:tcW w:w="273" w:type="pct"/>
            <w:tcBorders>
              <w:top w:val="nil"/>
              <w:left w:val="nil"/>
              <w:bottom w:val="single" w:sz="8" w:space="0" w:color="auto"/>
              <w:right w:val="single" w:sz="8" w:space="0" w:color="auto"/>
            </w:tcBorders>
            <w:shd w:val="clear" w:color="auto" w:fill="auto"/>
            <w:noWrap/>
            <w:vAlign w:val="center"/>
            <w:hideMark/>
          </w:tcPr>
          <w:p w14:paraId="6E7CD84B"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1 533,74</w:t>
            </w:r>
          </w:p>
        </w:tc>
        <w:tc>
          <w:tcPr>
            <w:tcW w:w="273" w:type="pct"/>
            <w:tcBorders>
              <w:top w:val="nil"/>
              <w:left w:val="nil"/>
              <w:bottom w:val="single" w:sz="8" w:space="0" w:color="auto"/>
              <w:right w:val="single" w:sz="8" w:space="0" w:color="auto"/>
            </w:tcBorders>
            <w:shd w:val="clear" w:color="auto" w:fill="auto"/>
            <w:noWrap/>
            <w:vAlign w:val="center"/>
            <w:hideMark/>
          </w:tcPr>
          <w:p w14:paraId="4682B05A"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2 325,64</w:t>
            </w:r>
          </w:p>
        </w:tc>
        <w:tc>
          <w:tcPr>
            <w:tcW w:w="347" w:type="pct"/>
            <w:tcBorders>
              <w:top w:val="nil"/>
              <w:left w:val="nil"/>
              <w:bottom w:val="single" w:sz="8" w:space="0" w:color="auto"/>
              <w:right w:val="single" w:sz="8" w:space="0" w:color="auto"/>
            </w:tcBorders>
            <w:shd w:val="clear" w:color="auto" w:fill="auto"/>
            <w:noWrap/>
            <w:vAlign w:val="center"/>
            <w:hideMark/>
          </w:tcPr>
          <w:p w14:paraId="1EB45752"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419,02</w:t>
            </w:r>
          </w:p>
        </w:tc>
        <w:tc>
          <w:tcPr>
            <w:tcW w:w="395" w:type="pct"/>
            <w:tcBorders>
              <w:top w:val="nil"/>
              <w:left w:val="nil"/>
              <w:bottom w:val="single" w:sz="8" w:space="0" w:color="auto"/>
              <w:right w:val="single" w:sz="8" w:space="0" w:color="auto"/>
            </w:tcBorders>
            <w:vAlign w:val="center"/>
          </w:tcPr>
          <w:p w14:paraId="0786AA7A"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475,54</w:t>
            </w:r>
          </w:p>
        </w:tc>
      </w:tr>
      <w:tr w:rsidR="00D139A6" w:rsidRPr="00DA74C8" w14:paraId="72B6FCFA" w14:textId="77777777" w:rsidTr="00616384">
        <w:trPr>
          <w:trHeight w:val="315"/>
        </w:trPr>
        <w:tc>
          <w:tcPr>
            <w:tcW w:w="329" w:type="pct"/>
            <w:vMerge/>
            <w:tcBorders>
              <w:left w:val="single" w:sz="8" w:space="0" w:color="auto"/>
              <w:right w:val="single" w:sz="8" w:space="0" w:color="auto"/>
            </w:tcBorders>
            <w:vAlign w:val="center"/>
            <w:hideMark/>
          </w:tcPr>
          <w:p w14:paraId="387ED1B2" w14:textId="77777777" w:rsidR="00D139A6" w:rsidRPr="00DA74C8" w:rsidRDefault="00D139A6" w:rsidP="00616384">
            <w:pPr>
              <w:rPr>
                <w:b/>
                <w:bCs/>
                <w:color w:val="000000"/>
                <w:sz w:val="16"/>
                <w:szCs w:val="16"/>
              </w:rPr>
            </w:pPr>
          </w:p>
        </w:tc>
        <w:tc>
          <w:tcPr>
            <w:tcW w:w="175" w:type="pct"/>
            <w:vMerge/>
            <w:tcBorders>
              <w:top w:val="nil"/>
              <w:left w:val="single" w:sz="8" w:space="0" w:color="auto"/>
              <w:bottom w:val="single" w:sz="8" w:space="0" w:color="000000"/>
              <w:right w:val="single" w:sz="8" w:space="0" w:color="auto"/>
            </w:tcBorders>
            <w:vAlign w:val="center"/>
            <w:hideMark/>
          </w:tcPr>
          <w:p w14:paraId="743F7633" w14:textId="77777777" w:rsidR="00D139A6" w:rsidRPr="00DA74C8" w:rsidRDefault="00D139A6" w:rsidP="00616384">
            <w:pPr>
              <w:rPr>
                <w:b/>
                <w:bCs/>
                <w:color w:val="000000"/>
                <w:sz w:val="16"/>
                <w:szCs w:val="16"/>
              </w:rPr>
            </w:pPr>
          </w:p>
        </w:tc>
        <w:tc>
          <w:tcPr>
            <w:tcW w:w="150" w:type="pct"/>
            <w:tcBorders>
              <w:top w:val="nil"/>
              <w:left w:val="nil"/>
              <w:bottom w:val="single" w:sz="8" w:space="0" w:color="auto"/>
              <w:right w:val="single" w:sz="8" w:space="0" w:color="auto"/>
            </w:tcBorders>
            <w:shd w:val="clear" w:color="auto" w:fill="auto"/>
            <w:vAlign w:val="center"/>
            <w:hideMark/>
          </w:tcPr>
          <w:p w14:paraId="41A668E1" w14:textId="77777777" w:rsidR="00D139A6" w:rsidRPr="00DA74C8" w:rsidRDefault="00D139A6" w:rsidP="00616384">
            <w:pPr>
              <w:jc w:val="center"/>
              <w:rPr>
                <w:b/>
                <w:bCs/>
                <w:color w:val="000000"/>
                <w:sz w:val="16"/>
                <w:szCs w:val="16"/>
              </w:rPr>
            </w:pPr>
            <w:r w:rsidRPr="00DA74C8">
              <w:rPr>
                <w:b/>
                <w:bCs/>
                <w:color w:val="000000"/>
                <w:sz w:val="16"/>
                <w:szCs w:val="16"/>
              </w:rPr>
              <w:t>2 пг</w:t>
            </w:r>
          </w:p>
        </w:tc>
        <w:tc>
          <w:tcPr>
            <w:tcW w:w="384" w:type="pct"/>
            <w:tcBorders>
              <w:top w:val="nil"/>
              <w:left w:val="nil"/>
              <w:bottom w:val="single" w:sz="8" w:space="0" w:color="auto"/>
              <w:right w:val="single" w:sz="8" w:space="0" w:color="auto"/>
            </w:tcBorders>
            <w:shd w:val="clear" w:color="auto" w:fill="auto"/>
            <w:noWrap/>
            <w:vAlign w:val="center"/>
            <w:hideMark/>
          </w:tcPr>
          <w:p w14:paraId="28125E60" w14:textId="77777777" w:rsidR="00D139A6" w:rsidRPr="00DA74C8" w:rsidRDefault="00D139A6" w:rsidP="00616384">
            <w:pPr>
              <w:jc w:val="center"/>
              <w:rPr>
                <w:color w:val="000000"/>
                <w:sz w:val="16"/>
                <w:szCs w:val="16"/>
              </w:rPr>
            </w:pPr>
            <w:r w:rsidRPr="00DA74C8">
              <w:rPr>
                <w:color w:val="000000"/>
                <w:sz w:val="16"/>
                <w:szCs w:val="16"/>
              </w:rPr>
              <w:t>1,04</w:t>
            </w:r>
          </w:p>
        </w:tc>
        <w:tc>
          <w:tcPr>
            <w:tcW w:w="654" w:type="pct"/>
            <w:tcBorders>
              <w:top w:val="nil"/>
              <w:left w:val="nil"/>
              <w:bottom w:val="single" w:sz="8" w:space="0" w:color="auto"/>
              <w:right w:val="single" w:sz="8" w:space="0" w:color="auto"/>
            </w:tcBorders>
            <w:shd w:val="clear" w:color="auto" w:fill="auto"/>
            <w:noWrap/>
            <w:vAlign w:val="center"/>
            <w:hideMark/>
          </w:tcPr>
          <w:p w14:paraId="63BB4C29"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2 649,50</w:t>
            </w:r>
          </w:p>
        </w:tc>
        <w:tc>
          <w:tcPr>
            <w:tcW w:w="610" w:type="pct"/>
            <w:tcBorders>
              <w:top w:val="nil"/>
              <w:left w:val="nil"/>
              <w:bottom w:val="single" w:sz="8" w:space="0" w:color="auto"/>
              <w:right w:val="single" w:sz="8" w:space="0" w:color="auto"/>
            </w:tcBorders>
            <w:shd w:val="clear" w:color="auto" w:fill="auto"/>
            <w:noWrap/>
            <w:vAlign w:val="center"/>
            <w:hideMark/>
          </w:tcPr>
          <w:p w14:paraId="23659F15"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2 601,66</w:t>
            </w:r>
          </w:p>
        </w:tc>
        <w:tc>
          <w:tcPr>
            <w:tcW w:w="293" w:type="pct"/>
            <w:tcBorders>
              <w:top w:val="nil"/>
              <w:left w:val="nil"/>
              <w:bottom w:val="single" w:sz="8" w:space="0" w:color="auto"/>
              <w:right w:val="single" w:sz="8" w:space="0" w:color="auto"/>
            </w:tcBorders>
            <w:shd w:val="clear" w:color="auto" w:fill="auto"/>
            <w:noWrap/>
            <w:vAlign w:val="center"/>
            <w:hideMark/>
          </w:tcPr>
          <w:p w14:paraId="0C94A879"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2 475,67</w:t>
            </w:r>
          </w:p>
        </w:tc>
        <w:tc>
          <w:tcPr>
            <w:tcW w:w="354" w:type="pct"/>
            <w:tcBorders>
              <w:top w:val="nil"/>
              <w:left w:val="nil"/>
              <w:bottom w:val="single" w:sz="8" w:space="0" w:color="auto"/>
              <w:right w:val="single" w:sz="8" w:space="0" w:color="auto"/>
            </w:tcBorders>
            <w:shd w:val="clear" w:color="auto" w:fill="auto"/>
            <w:noWrap/>
            <w:vAlign w:val="center"/>
            <w:hideMark/>
          </w:tcPr>
          <w:p w14:paraId="3E0FD424"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3 231,46</w:t>
            </w:r>
          </w:p>
        </w:tc>
        <w:tc>
          <w:tcPr>
            <w:tcW w:w="466" w:type="pct"/>
            <w:tcBorders>
              <w:top w:val="nil"/>
              <w:left w:val="nil"/>
              <w:bottom w:val="single" w:sz="8" w:space="0" w:color="auto"/>
              <w:right w:val="single" w:sz="8" w:space="0" w:color="auto"/>
            </w:tcBorders>
            <w:shd w:val="clear" w:color="auto" w:fill="auto"/>
            <w:noWrap/>
            <w:vAlign w:val="center"/>
            <w:hideMark/>
          </w:tcPr>
          <w:p w14:paraId="004A4D09"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4 102,66</w:t>
            </w:r>
          </w:p>
        </w:tc>
        <w:tc>
          <w:tcPr>
            <w:tcW w:w="298" w:type="pct"/>
            <w:tcBorders>
              <w:top w:val="nil"/>
              <w:left w:val="nil"/>
              <w:bottom w:val="single" w:sz="8" w:space="0" w:color="auto"/>
              <w:right w:val="single" w:sz="8" w:space="0" w:color="auto"/>
            </w:tcBorders>
            <w:shd w:val="clear" w:color="auto" w:fill="auto"/>
            <w:noWrap/>
            <w:vAlign w:val="center"/>
            <w:hideMark/>
          </w:tcPr>
          <w:p w14:paraId="3D7A1196"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2 492,25</w:t>
            </w:r>
          </w:p>
        </w:tc>
        <w:tc>
          <w:tcPr>
            <w:tcW w:w="273" w:type="pct"/>
            <w:tcBorders>
              <w:top w:val="nil"/>
              <w:left w:val="nil"/>
              <w:bottom w:val="single" w:sz="8" w:space="0" w:color="auto"/>
              <w:right w:val="single" w:sz="8" w:space="0" w:color="auto"/>
            </w:tcBorders>
            <w:shd w:val="clear" w:color="auto" w:fill="auto"/>
            <w:noWrap/>
            <w:vAlign w:val="center"/>
            <w:hideMark/>
          </w:tcPr>
          <w:p w14:paraId="0F016DA1"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1 595,09</w:t>
            </w:r>
          </w:p>
        </w:tc>
        <w:tc>
          <w:tcPr>
            <w:tcW w:w="273" w:type="pct"/>
            <w:tcBorders>
              <w:top w:val="nil"/>
              <w:left w:val="nil"/>
              <w:bottom w:val="single" w:sz="8" w:space="0" w:color="auto"/>
              <w:right w:val="single" w:sz="8" w:space="0" w:color="auto"/>
            </w:tcBorders>
            <w:shd w:val="clear" w:color="auto" w:fill="auto"/>
            <w:noWrap/>
            <w:vAlign w:val="center"/>
            <w:hideMark/>
          </w:tcPr>
          <w:p w14:paraId="44D77BF3"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2 418,67</w:t>
            </w:r>
          </w:p>
        </w:tc>
        <w:tc>
          <w:tcPr>
            <w:tcW w:w="347" w:type="pct"/>
            <w:tcBorders>
              <w:top w:val="nil"/>
              <w:left w:val="nil"/>
              <w:bottom w:val="single" w:sz="8" w:space="0" w:color="auto"/>
              <w:right w:val="single" w:sz="8" w:space="0" w:color="auto"/>
            </w:tcBorders>
            <w:shd w:val="clear" w:color="auto" w:fill="auto"/>
            <w:noWrap/>
            <w:vAlign w:val="center"/>
            <w:hideMark/>
          </w:tcPr>
          <w:p w14:paraId="19BAF78A"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435,78</w:t>
            </w:r>
          </w:p>
        </w:tc>
        <w:tc>
          <w:tcPr>
            <w:tcW w:w="395" w:type="pct"/>
            <w:tcBorders>
              <w:top w:val="nil"/>
              <w:left w:val="nil"/>
              <w:bottom w:val="single" w:sz="8" w:space="0" w:color="auto"/>
              <w:right w:val="single" w:sz="8" w:space="0" w:color="auto"/>
            </w:tcBorders>
            <w:vAlign w:val="center"/>
          </w:tcPr>
          <w:p w14:paraId="34B72FF1"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494,56</w:t>
            </w:r>
          </w:p>
        </w:tc>
      </w:tr>
      <w:tr w:rsidR="00D139A6" w:rsidRPr="00DA74C8" w14:paraId="2E638EE3" w14:textId="77777777" w:rsidTr="00616384">
        <w:trPr>
          <w:trHeight w:val="315"/>
        </w:trPr>
        <w:tc>
          <w:tcPr>
            <w:tcW w:w="329" w:type="pct"/>
            <w:vMerge/>
            <w:tcBorders>
              <w:left w:val="single" w:sz="8" w:space="0" w:color="auto"/>
              <w:right w:val="single" w:sz="8" w:space="0" w:color="auto"/>
            </w:tcBorders>
            <w:shd w:val="clear" w:color="auto" w:fill="auto"/>
            <w:vAlign w:val="center"/>
            <w:hideMark/>
          </w:tcPr>
          <w:p w14:paraId="7113E726" w14:textId="77777777" w:rsidR="00D139A6" w:rsidRPr="00DA74C8" w:rsidRDefault="00D139A6" w:rsidP="00616384">
            <w:pPr>
              <w:rPr>
                <w:b/>
                <w:bCs/>
                <w:color w:val="000000"/>
                <w:sz w:val="16"/>
                <w:szCs w:val="16"/>
              </w:rPr>
            </w:pPr>
          </w:p>
        </w:tc>
        <w:tc>
          <w:tcPr>
            <w:tcW w:w="175" w:type="pct"/>
            <w:vMerge w:val="restart"/>
            <w:tcBorders>
              <w:top w:val="nil"/>
              <w:left w:val="single" w:sz="8" w:space="0" w:color="auto"/>
              <w:bottom w:val="single" w:sz="8" w:space="0" w:color="000000"/>
              <w:right w:val="single" w:sz="8" w:space="0" w:color="auto"/>
            </w:tcBorders>
            <w:shd w:val="clear" w:color="auto" w:fill="auto"/>
            <w:vAlign w:val="center"/>
            <w:hideMark/>
          </w:tcPr>
          <w:p w14:paraId="23977F0A" w14:textId="77777777" w:rsidR="00D139A6" w:rsidRPr="00DA74C8" w:rsidRDefault="00D139A6" w:rsidP="00616384">
            <w:pPr>
              <w:jc w:val="center"/>
              <w:rPr>
                <w:b/>
                <w:bCs/>
                <w:color w:val="000000"/>
                <w:sz w:val="16"/>
                <w:szCs w:val="16"/>
              </w:rPr>
            </w:pPr>
            <w:r w:rsidRPr="00DA74C8">
              <w:rPr>
                <w:b/>
                <w:bCs/>
                <w:color w:val="000000"/>
                <w:sz w:val="16"/>
                <w:szCs w:val="16"/>
              </w:rPr>
              <w:t>2028</w:t>
            </w:r>
          </w:p>
        </w:tc>
        <w:tc>
          <w:tcPr>
            <w:tcW w:w="150" w:type="pct"/>
            <w:tcBorders>
              <w:top w:val="nil"/>
              <w:left w:val="nil"/>
              <w:bottom w:val="single" w:sz="8" w:space="0" w:color="auto"/>
              <w:right w:val="single" w:sz="8" w:space="0" w:color="auto"/>
            </w:tcBorders>
            <w:shd w:val="clear" w:color="auto" w:fill="auto"/>
            <w:vAlign w:val="center"/>
            <w:hideMark/>
          </w:tcPr>
          <w:p w14:paraId="05F15B35" w14:textId="77777777" w:rsidR="00D139A6" w:rsidRPr="00DA74C8" w:rsidRDefault="00D139A6" w:rsidP="00616384">
            <w:pPr>
              <w:jc w:val="center"/>
              <w:rPr>
                <w:b/>
                <w:bCs/>
                <w:color w:val="000000"/>
                <w:sz w:val="16"/>
                <w:szCs w:val="16"/>
              </w:rPr>
            </w:pPr>
            <w:r w:rsidRPr="00DA74C8">
              <w:rPr>
                <w:b/>
                <w:bCs/>
                <w:color w:val="000000"/>
                <w:sz w:val="16"/>
                <w:szCs w:val="16"/>
              </w:rPr>
              <w:t>1 пг</w:t>
            </w:r>
          </w:p>
        </w:tc>
        <w:tc>
          <w:tcPr>
            <w:tcW w:w="384" w:type="pct"/>
            <w:tcBorders>
              <w:top w:val="nil"/>
              <w:left w:val="nil"/>
              <w:bottom w:val="single" w:sz="8" w:space="0" w:color="auto"/>
              <w:right w:val="single" w:sz="8" w:space="0" w:color="auto"/>
            </w:tcBorders>
            <w:shd w:val="clear" w:color="auto" w:fill="auto"/>
            <w:noWrap/>
            <w:vAlign w:val="center"/>
            <w:hideMark/>
          </w:tcPr>
          <w:p w14:paraId="1744B90D" w14:textId="77777777" w:rsidR="00D139A6" w:rsidRPr="00DA74C8" w:rsidRDefault="00D139A6" w:rsidP="00616384">
            <w:pPr>
              <w:jc w:val="center"/>
              <w:rPr>
                <w:color w:val="000000"/>
                <w:sz w:val="16"/>
                <w:szCs w:val="16"/>
              </w:rPr>
            </w:pPr>
            <w:r w:rsidRPr="00DA74C8">
              <w:rPr>
                <w:color w:val="000000"/>
                <w:sz w:val="16"/>
                <w:szCs w:val="16"/>
              </w:rPr>
              <w:t>1</w:t>
            </w:r>
          </w:p>
        </w:tc>
        <w:tc>
          <w:tcPr>
            <w:tcW w:w="654" w:type="pct"/>
            <w:tcBorders>
              <w:top w:val="nil"/>
              <w:left w:val="nil"/>
              <w:bottom w:val="single" w:sz="8" w:space="0" w:color="auto"/>
              <w:right w:val="single" w:sz="8" w:space="0" w:color="auto"/>
            </w:tcBorders>
            <w:shd w:val="clear" w:color="auto" w:fill="auto"/>
            <w:noWrap/>
            <w:vAlign w:val="center"/>
            <w:hideMark/>
          </w:tcPr>
          <w:p w14:paraId="427BF56C"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2 649,50</w:t>
            </w:r>
          </w:p>
        </w:tc>
        <w:tc>
          <w:tcPr>
            <w:tcW w:w="610" w:type="pct"/>
            <w:tcBorders>
              <w:top w:val="nil"/>
              <w:left w:val="nil"/>
              <w:bottom w:val="single" w:sz="8" w:space="0" w:color="auto"/>
              <w:right w:val="single" w:sz="8" w:space="0" w:color="auto"/>
            </w:tcBorders>
            <w:shd w:val="clear" w:color="auto" w:fill="auto"/>
            <w:noWrap/>
            <w:vAlign w:val="center"/>
            <w:hideMark/>
          </w:tcPr>
          <w:p w14:paraId="288317F0"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2 601,66</w:t>
            </w:r>
          </w:p>
        </w:tc>
        <w:tc>
          <w:tcPr>
            <w:tcW w:w="293" w:type="pct"/>
            <w:tcBorders>
              <w:top w:val="nil"/>
              <w:left w:val="nil"/>
              <w:bottom w:val="single" w:sz="8" w:space="0" w:color="auto"/>
              <w:right w:val="single" w:sz="8" w:space="0" w:color="auto"/>
            </w:tcBorders>
            <w:shd w:val="clear" w:color="auto" w:fill="auto"/>
            <w:noWrap/>
            <w:vAlign w:val="center"/>
            <w:hideMark/>
          </w:tcPr>
          <w:p w14:paraId="483A14A6"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2 475,67</w:t>
            </w:r>
          </w:p>
        </w:tc>
        <w:tc>
          <w:tcPr>
            <w:tcW w:w="354" w:type="pct"/>
            <w:tcBorders>
              <w:top w:val="nil"/>
              <w:left w:val="nil"/>
              <w:bottom w:val="single" w:sz="8" w:space="0" w:color="auto"/>
              <w:right w:val="single" w:sz="8" w:space="0" w:color="auto"/>
            </w:tcBorders>
            <w:shd w:val="clear" w:color="auto" w:fill="auto"/>
            <w:noWrap/>
            <w:vAlign w:val="center"/>
            <w:hideMark/>
          </w:tcPr>
          <w:p w14:paraId="77370290"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3 231,46</w:t>
            </w:r>
          </w:p>
        </w:tc>
        <w:tc>
          <w:tcPr>
            <w:tcW w:w="466" w:type="pct"/>
            <w:tcBorders>
              <w:top w:val="nil"/>
              <w:left w:val="nil"/>
              <w:bottom w:val="single" w:sz="8" w:space="0" w:color="auto"/>
              <w:right w:val="single" w:sz="8" w:space="0" w:color="auto"/>
            </w:tcBorders>
            <w:shd w:val="clear" w:color="auto" w:fill="auto"/>
            <w:noWrap/>
            <w:vAlign w:val="center"/>
            <w:hideMark/>
          </w:tcPr>
          <w:p w14:paraId="146A3B7C"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4 102,66</w:t>
            </w:r>
          </w:p>
        </w:tc>
        <w:tc>
          <w:tcPr>
            <w:tcW w:w="298" w:type="pct"/>
            <w:tcBorders>
              <w:top w:val="nil"/>
              <w:left w:val="nil"/>
              <w:bottom w:val="single" w:sz="8" w:space="0" w:color="auto"/>
              <w:right w:val="single" w:sz="8" w:space="0" w:color="auto"/>
            </w:tcBorders>
            <w:shd w:val="clear" w:color="auto" w:fill="auto"/>
            <w:noWrap/>
            <w:vAlign w:val="center"/>
            <w:hideMark/>
          </w:tcPr>
          <w:p w14:paraId="4A78D08C"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2 492,25</w:t>
            </w:r>
          </w:p>
        </w:tc>
        <w:tc>
          <w:tcPr>
            <w:tcW w:w="273" w:type="pct"/>
            <w:tcBorders>
              <w:top w:val="nil"/>
              <w:left w:val="nil"/>
              <w:bottom w:val="single" w:sz="8" w:space="0" w:color="auto"/>
              <w:right w:val="single" w:sz="8" w:space="0" w:color="auto"/>
            </w:tcBorders>
            <w:shd w:val="clear" w:color="auto" w:fill="auto"/>
            <w:noWrap/>
            <w:vAlign w:val="center"/>
            <w:hideMark/>
          </w:tcPr>
          <w:p w14:paraId="17E57629"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1 595,09</w:t>
            </w:r>
          </w:p>
        </w:tc>
        <w:tc>
          <w:tcPr>
            <w:tcW w:w="273" w:type="pct"/>
            <w:tcBorders>
              <w:top w:val="nil"/>
              <w:left w:val="nil"/>
              <w:bottom w:val="single" w:sz="8" w:space="0" w:color="auto"/>
              <w:right w:val="single" w:sz="8" w:space="0" w:color="auto"/>
            </w:tcBorders>
            <w:shd w:val="clear" w:color="auto" w:fill="auto"/>
            <w:noWrap/>
            <w:vAlign w:val="center"/>
            <w:hideMark/>
          </w:tcPr>
          <w:p w14:paraId="58F2BA91"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2 418,67</w:t>
            </w:r>
          </w:p>
        </w:tc>
        <w:tc>
          <w:tcPr>
            <w:tcW w:w="347" w:type="pct"/>
            <w:tcBorders>
              <w:top w:val="nil"/>
              <w:left w:val="nil"/>
              <w:bottom w:val="single" w:sz="8" w:space="0" w:color="auto"/>
              <w:right w:val="single" w:sz="8" w:space="0" w:color="auto"/>
            </w:tcBorders>
            <w:shd w:val="clear" w:color="auto" w:fill="auto"/>
            <w:noWrap/>
            <w:vAlign w:val="center"/>
            <w:hideMark/>
          </w:tcPr>
          <w:p w14:paraId="72EC24F0"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435,78</w:t>
            </w:r>
          </w:p>
        </w:tc>
        <w:tc>
          <w:tcPr>
            <w:tcW w:w="395" w:type="pct"/>
            <w:tcBorders>
              <w:top w:val="nil"/>
              <w:left w:val="nil"/>
              <w:bottom w:val="single" w:sz="8" w:space="0" w:color="auto"/>
              <w:right w:val="single" w:sz="8" w:space="0" w:color="auto"/>
            </w:tcBorders>
            <w:vAlign w:val="center"/>
          </w:tcPr>
          <w:p w14:paraId="68520A57"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494,56</w:t>
            </w:r>
          </w:p>
        </w:tc>
      </w:tr>
      <w:tr w:rsidR="00D139A6" w:rsidRPr="00DA74C8" w14:paraId="77FEC497" w14:textId="77777777" w:rsidTr="00616384">
        <w:trPr>
          <w:trHeight w:val="315"/>
        </w:trPr>
        <w:tc>
          <w:tcPr>
            <w:tcW w:w="329" w:type="pct"/>
            <w:vMerge/>
            <w:tcBorders>
              <w:left w:val="single" w:sz="8" w:space="0" w:color="auto"/>
              <w:right w:val="single" w:sz="8" w:space="0" w:color="auto"/>
            </w:tcBorders>
            <w:vAlign w:val="center"/>
            <w:hideMark/>
          </w:tcPr>
          <w:p w14:paraId="3C6D67CB" w14:textId="77777777" w:rsidR="00D139A6" w:rsidRPr="00DA74C8" w:rsidRDefault="00D139A6" w:rsidP="00616384">
            <w:pPr>
              <w:rPr>
                <w:b/>
                <w:bCs/>
                <w:color w:val="000000"/>
                <w:sz w:val="16"/>
                <w:szCs w:val="16"/>
              </w:rPr>
            </w:pPr>
          </w:p>
        </w:tc>
        <w:tc>
          <w:tcPr>
            <w:tcW w:w="175" w:type="pct"/>
            <w:vMerge/>
            <w:tcBorders>
              <w:top w:val="nil"/>
              <w:left w:val="single" w:sz="8" w:space="0" w:color="auto"/>
              <w:bottom w:val="single" w:sz="8" w:space="0" w:color="000000"/>
              <w:right w:val="single" w:sz="8" w:space="0" w:color="auto"/>
            </w:tcBorders>
            <w:vAlign w:val="center"/>
            <w:hideMark/>
          </w:tcPr>
          <w:p w14:paraId="4C339B9B" w14:textId="77777777" w:rsidR="00D139A6" w:rsidRPr="00DA74C8" w:rsidRDefault="00D139A6" w:rsidP="00616384">
            <w:pPr>
              <w:rPr>
                <w:b/>
                <w:bCs/>
                <w:color w:val="000000"/>
                <w:sz w:val="16"/>
                <w:szCs w:val="16"/>
              </w:rPr>
            </w:pPr>
          </w:p>
        </w:tc>
        <w:tc>
          <w:tcPr>
            <w:tcW w:w="150" w:type="pct"/>
            <w:tcBorders>
              <w:top w:val="nil"/>
              <w:left w:val="nil"/>
              <w:bottom w:val="single" w:sz="8" w:space="0" w:color="auto"/>
              <w:right w:val="single" w:sz="8" w:space="0" w:color="auto"/>
            </w:tcBorders>
            <w:shd w:val="clear" w:color="auto" w:fill="auto"/>
            <w:vAlign w:val="center"/>
            <w:hideMark/>
          </w:tcPr>
          <w:p w14:paraId="72E5605F" w14:textId="77777777" w:rsidR="00D139A6" w:rsidRPr="00DA74C8" w:rsidRDefault="00D139A6" w:rsidP="00616384">
            <w:pPr>
              <w:jc w:val="center"/>
              <w:rPr>
                <w:b/>
                <w:bCs/>
                <w:color w:val="000000"/>
                <w:sz w:val="16"/>
                <w:szCs w:val="16"/>
              </w:rPr>
            </w:pPr>
            <w:r w:rsidRPr="00DA74C8">
              <w:rPr>
                <w:b/>
                <w:bCs/>
                <w:color w:val="000000"/>
                <w:sz w:val="16"/>
                <w:szCs w:val="16"/>
              </w:rPr>
              <w:t>2 пг</w:t>
            </w:r>
          </w:p>
        </w:tc>
        <w:tc>
          <w:tcPr>
            <w:tcW w:w="384" w:type="pct"/>
            <w:tcBorders>
              <w:top w:val="nil"/>
              <w:left w:val="nil"/>
              <w:bottom w:val="single" w:sz="8" w:space="0" w:color="auto"/>
              <w:right w:val="single" w:sz="8" w:space="0" w:color="auto"/>
            </w:tcBorders>
            <w:shd w:val="clear" w:color="auto" w:fill="auto"/>
            <w:noWrap/>
            <w:vAlign w:val="center"/>
            <w:hideMark/>
          </w:tcPr>
          <w:p w14:paraId="64AF1F42" w14:textId="77777777" w:rsidR="00D139A6" w:rsidRPr="00DA74C8" w:rsidRDefault="00D139A6" w:rsidP="00616384">
            <w:pPr>
              <w:jc w:val="center"/>
              <w:rPr>
                <w:color w:val="000000"/>
                <w:sz w:val="16"/>
                <w:szCs w:val="16"/>
              </w:rPr>
            </w:pPr>
            <w:r w:rsidRPr="00DA74C8">
              <w:rPr>
                <w:color w:val="000000"/>
                <w:sz w:val="16"/>
                <w:szCs w:val="16"/>
              </w:rPr>
              <w:t>1,04</w:t>
            </w:r>
          </w:p>
        </w:tc>
        <w:tc>
          <w:tcPr>
            <w:tcW w:w="654" w:type="pct"/>
            <w:tcBorders>
              <w:top w:val="nil"/>
              <w:left w:val="nil"/>
              <w:bottom w:val="single" w:sz="8" w:space="0" w:color="auto"/>
              <w:right w:val="single" w:sz="8" w:space="0" w:color="auto"/>
            </w:tcBorders>
            <w:shd w:val="clear" w:color="auto" w:fill="auto"/>
            <w:noWrap/>
            <w:vAlign w:val="center"/>
            <w:hideMark/>
          </w:tcPr>
          <w:p w14:paraId="2D4F25D5"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2 755,48</w:t>
            </w:r>
          </w:p>
        </w:tc>
        <w:tc>
          <w:tcPr>
            <w:tcW w:w="610" w:type="pct"/>
            <w:tcBorders>
              <w:top w:val="nil"/>
              <w:left w:val="nil"/>
              <w:bottom w:val="single" w:sz="8" w:space="0" w:color="auto"/>
              <w:right w:val="single" w:sz="8" w:space="0" w:color="auto"/>
            </w:tcBorders>
            <w:shd w:val="clear" w:color="auto" w:fill="auto"/>
            <w:noWrap/>
            <w:vAlign w:val="center"/>
            <w:hideMark/>
          </w:tcPr>
          <w:p w14:paraId="506B23B6"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2 705,73</w:t>
            </w:r>
          </w:p>
        </w:tc>
        <w:tc>
          <w:tcPr>
            <w:tcW w:w="293" w:type="pct"/>
            <w:tcBorders>
              <w:top w:val="nil"/>
              <w:left w:val="nil"/>
              <w:bottom w:val="single" w:sz="8" w:space="0" w:color="auto"/>
              <w:right w:val="single" w:sz="8" w:space="0" w:color="auto"/>
            </w:tcBorders>
            <w:shd w:val="clear" w:color="auto" w:fill="auto"/>
            <w:noWrap/>
            <w:vAlign w:val="center"/>
            <w:hideMark/>
          </w:tcPr>
          <w:p w14:paraId="3945D3F6"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2 574,70</w:t>
            </w:r>
          </w:p>
        </w:tc>
        <w:tc>
          <w:tcPr>
            <w:tcW w:w="354" w:type="pct"/>
            <w:tcBorders>
              <w:top w:val="nil"/>
              <w:left w:val="nil"/>
              <w:bottom w:val="single" w:sz="8" w:space="0" w:color="auto"/>
              <w:right w:val="single" w:sz="8" w:space="0" w:color="auto"/>
            </w:tcBorders>
            <w:shd w:val="clear" w:color="auto" w:fill="auto"/>
            <w:noWrap/>
            <w:vAlign w:val="center"/>
            <w:hideMark/>
          </w:tcPr>
          <w:p w14:paraId="46E14BD9"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3 360,72</w:t>
            </w:r>
          </w:p>
        </w:tc>
        <w:tc>
          <w:tcPr>
            <w:tcW w:w="466" w:type="pct"/>
            <w:tcBorders>
              <w:top w:val="nil"/>
              <w:left w:val="nil"/>
              <w:bottom w:val="single" w:sz="8" w:space="0" w:color="auto"/>
              <w:right w:val="single" w:sz="8" w:space="0" w:color="auto"/>
            </w:tcBorders>
            <w:shd w:val="clear" w:color="auto" w:fill="auto"/>
            <w:noWrap/>
            <w:vAlign w:val="center"/>
            <w:hideMark/>
          </w:tcPr>
          <w:p w14:paraId="4C27A89C"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4 266,76</w:t>
            </w:r>
          </w:p>
        </w:tc>
        <w:tc>
          <w:tcPr>
            <w:tcW w:w="298" w:type="pct"/>
            <w:tcBorders>
              <w:top w:val="nil"/>
              <w:left w:val="nil"/>
              <w:bottom w:val="single" w:sz="8" w:space="0" w:color="auto"/>
              <w:right w:val="single" w:sz="8" w:space="0" w:color="auto"/>
            </w:tcBorders>
            <w:shd w:val="clear" w:color="auto" w:fill="auto"/>
            <w:noWrap/>
            <w:vAlign w:val="center"/>
            <w:hideMark/>
          </w:tcPr>
          <w:p w14:paraId="287C4E47"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2 591,94</w:t>
            </w:r>
          </w:p>
        </w:tc>
        <w:tc>
          <w:tcPr>
            <w:tcW w:w="273" w:type="pct"/>
            <w:tcBorders>
              <w:top w:val="nil"/>
              <w:left w:val="nil"/>
              <w:bottom w:val="single" w:sz="8" w:space="0" w:color="auto"/>
              <w:right w:val="single" w:sz="8" w:space="0" w:color="auto"/>
            </w:tcBorders>
            <w:shd w:val="clear" w:color="auto" w:fill="auto"/>
            <w:noWrap/>
            <w:vAlign w:val="center"/>
            <w:hideMark/>
          </w:tcPr>
          <w:p w14:paraId="43D3B8F5"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1 658,89</w:t>
            </w:r>
          </w:p>
        </w:tc>
        <w:tc>
          <w:tcPr>
            <w:tcW w:w="273" w:type="pct"/>
            <w:tcBorders>
              <w:top w:val="nil"/>
              <w:left w:val="nil"/>
              <w:bottom w:val="single" w:sz="8" w:space="0" w:color="auto"/>
              <w:right w:val="single" w:sz="8" w:space="0" w:color="auto"/>
            </w:tcBorders>
            <w:shd w:val="clear" w:color="auto" w:fill="auto"/>
            <w:noWrap/>
            <w:vAlign w:val="center"/>
            <w:hideMark/>
          </w:tcPr>
          <w:p w14:paraId="2C6B6D91"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2 515,42</w:t>
            </w:r>
          </w:p>
        </w:tc>
        <w:tc>
          <w:tcPr>
            <w:tcW w:w="347" w:type="pct"/>
            <w:tcBorders>
              <w:top w:val="nil"/>
              <w:left w:val="nil"/>
              <w:bottom w:val="single" w:sz="8" w:space="0" w:color="auto"/>
              <w:right w:val="single" w:sz="8" w:space="0" w:color="auto"/>
            </w:tcBorders>
            <w:shd w:val="clear" w:color="auto" w:fill="auto"/>
            <w:noWrap/>
            <w:vAlign w:val="center"/>
            <w:hideMark/>
          </w:tcPr>
          <w:p w14:paraId="30570FFF"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453,21</w:t>
            </w:r>
          </w:p>
        </w:tc>
        <w:tc>
          <w:tcPr>
            <w:tcW w:w="395" w:type="pct"/>
            <w:tcBorders>
              <w:top w:val="nil"/>
              <w:left w:val="nil"/>
              <w:bottom w:val="single" w:sz="8" w:space="0" w:color="auto"/>
              <w:right w:val="single" w:sz="8" w:space="0" w:color="auto"/>
            </w:tcBorders>
            <w:vAlign w:val="center"/>
          </w:tcPr>
          <w:p w14:paraId="170D6595"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514,35</w:t>
            </w:r>
          </w:p>
        </w:tc>
      </w:tr>
      <w:tr w:rsidR="00D139A6" w:rsidRPr="00DA74C8" w14:paraId="3ABD08DC" w14:textId="77777777" w:rsidTr="00616384">
        <w:trPr>
          <w:trHeight w:val="315"/>
        </w:trPr>
        <w:tc>
          <w:tcPr>
            <w:tcW w:w="329" w:type="pct"/>
            <w:vMerge/>
            <w:tcBorders>
              <w:left w:val="single" w:sz="8" w:space="0" w:color="auto"/>
              <w:right w:val="single" w:sz="8" w:space="0" w:color="auto"/>
            </w:tcBorders>
            <w:shd w:val="clear" w:color="auto" w:fill="auto"/>
            <w:vAlign w:val="center"/>
            <w:hideMark/>
          </w:tcPr>
          <w:p w14:paraId="03C8CF4B" w14:textId="77777777" w:rsidR="00D139A6" w:rsidRPr="00DA74C8" w:rsidRDefault="00D139A6" w:rsidP="00616384">
            <w:pPr>
              <w:rPr>
                <w:b/>
                <w:bCs/>
                <w:color w:val="000000"/>
                <w:sz w:val="16"/>
                <w:szCs w:val="16"/>
              </w:rPr>
            </w:pPr>
          </w:p>
        </w:tc>
        <w:tc>
          <w:tcPr>
            <w:tcW w:w="175" w:type="pct"/>
            <w:vMerge w:val="restart"/>
            <w:tcBorders>
              <w:top w:val="nil"/>
              <w:left w:val="single" w:sz="8" w:space="0" w:color="auto"/>
              <w:bottom w:val="single" w:sz="8" w:space="0" w:color="000000"/>
              <w:right w:val="single" w:sz="8" w:space="0" w:color="auto"/>
            </w:tcBorders>
            <w:shd w:val="clear" w:color="auto" w:fill="auto"/>
            <w:vAlign w:val="center"/>
            <w:hideMark/>
          </w:tcPr>
          <w:p w14:paraId="49C51C3B" w14:textId="77777777" w:rsidR="00D139A6" w:rsidRPr="00DA74C8" w:rsidRDefault="00D139A6" w:rsidP="00616384">
            <w:pPr>
              <w:jc w:val="center"/>
              <w:rPr>
                <w:b/>
                <w:bCs/>
                <w:color w:val="000000"/>
                <w:sz w:val="16"/>
                <w:szCs w:val="16"/>
              </w:rPr>
            </w:pPr>
            <w:r w:rsidRPr="00DA74C8">
              <w:rPr>
                <w:b/>
                <w:bCs/>
                <w:color w:val="000000"/>
                <w:sz w:val="16"/>
                <w:szCs w:val="16"/>
              </w:rPr>
              <w:t>2029</w:t>
            </w:r>
          </w:p>
        </w:tc>
        <w:tc>
          <w:tcPr>
            <w:tcW w:w="150" w:type="pct"/>
            <w:tcBorders>
              <w:top w:val="nil"/>
              <w:left w:val="nil"/>
              <w:bottom w:val="single" w:sz="8" w:space="0" w:color="auto"/>
              <w:right w:val="single" w:sz="8" w:space="0" w:color="auto"/>
            </w:tcBorders>
            <w:shd w:val="clear" w:color="auto" w:fill="auto"/>
            <w:vAlign w:val="center"/>
            <w:hideMark/>
          </w:tcPr>
          <w:p w14:paraId="29D8CED0" w14:textId="77777777" w:rsidR="00D139A6" w:rsidRPr="00DA74C8" w:rsidRDefault="00D139A6" w:rsidP="00616384">
            <w:pPr>
              <w:jc w:val="center"/>
              <w:rPr>
                <w:b/>
                <w:bCs/>
                <w:color w:val="000000"/>
                <w:sz w:val="16"/>
                <w:szCs w:val="16"/>
              </w:rPr>
            </w:pPr>
            <w:r w:rsidRPr="00DA74C8">
              <w:rPr>
                <w:b/>
                <w:bCs/>
                <w:color w:val="000000"/>
                <w:sz w:val="16"/>
                <w:szCs w:val="16"/>
              </w:rPr>
              <w:t>1 пг</w:t>
            </w:r>
          </w:p>
        </w:tc>
        <w:tc>
          <w:tcPr>
            <w:tcW w:w="384" w:type="pct"/>
            <w:tcBorders>
              <w:top w:val="nil"/>
              <w:left w:val="nil"/>
              <w:bottom w:val="single" w:sz="8" w:space="0" w:color="auto"/>
              <w:right w:val="single" w:sz="8" w:space="0" w:color="auto"/>
            </w:tcBorders>
            <w:shd w:val="clear" w:color="auto" w:fill="auto"/>
            <w:noWrap/>
            <w:vAlign w:val="center"/>
            <w:hideMark/>
          </w:tcPr>
          <w:p w14:paraId="7D82D10F" w14:textId="77777777" w:rsidR="00D139A6" w:rsidRPr="00DA74C8" w:rsidRDefault="00D139A6" w:rsidP="00616384">
            <w:pPr>
              <w:jc w:val="center"/>
              <w:rPr>
                <w:color w:val="000000"/>
                <w:sz w:val="16"/>
                <w:szCs w:val="16"/>
              </w:rPr>
            </w:pPr>
            <w:r w:rsidRPr="00DA74C8">
              <w:rPr>
                <w:color w:val="000000"/>
                <w:sz w:val="16"/>
                <w:szCs w:val="16"/>
              </w:rPr>
              <w:t>1</w:t>
            </w:r>
          </w:p>
        </w:tc>
        <w:tc>
          <w:tcPr>
            <w:tcW w:w="654" w:type="pct"/>
            <w:tcBorders>
              <w:top w:val="nil"/>
              <w:left w:val="nil"/>
              <w:bottom w:val="single" w:sz="8" w:space="0" w:color="auto"/>
              <w:right w:val="single" w:sz="8" w:space="0" w:color="auto"/>
            </w:tcBorders>
            <w:shd w:val="clear" w:color="auto" w:fill="auto"/>
            <w:noWrap/>
            <w:vAlign w:val="center"/>
            <w:hideMark/>
          </w:tcPr>
          <w:p w14:paraId="1E9B21F0"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2 755,48</w:t>
            </w:r>
          </w:p>
        </w:tc>
        <w:tc>
          <w:tcPr>
            <w:tcW w:w="610" w:type="pct"/>
            <w:tcBorders>
              <w:top w:val="nil"/>
              <w:left w:val="nil"/>
              <w:bottom w:val="single" w:sz="8" w:space="0" w:color="auto"/>
              <w:right w:val="single" w:sz="8" w:space="0" w:color="auto"/>
            </w:tcBorders>
            <w:shd w:val="clear" w:color="auto" w:fill="auto"/>
            <w:noWrap/>
            <w:vAlign w:val="center"/>
            <w:hideMark/>
          </w:tcPr>
          <w:p w14:paraId="4071C6D5"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2 705,73</w:t>
            </w:r>
          </w:p>
        </w:tc>
        <w:tc>
          <w:tcPr>
            <w:tcW w:w="293" w:type="pct"/>
            <w:tcBorders>
              <w:top w:val="nil"/>
              <w:left w:val="nil"/>
              <w:bottom w:val="single" w:sz="8" w:space="0" w:color="auto"/>
              <w:right w:val="single" w:sz="8" w:space="0" w:color="auto"/>
            </w:tcBorders>
            <w:shd w:val="clear" w:color="auto" w:fill="auto"/>
            <w:noWrap/>
            <w:vAlign w:val="center"/>
            <w:hideMark/>
          </w:tcPr>
          <w:p w14:paraId="67E5C0A1"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2 574,70</w:t>
            </w:r>
          </w:p>
        </w:tc>
        <w:tc>
          <w:tcPr>
            <w:tcW w:w="354" w:type="pct"/>
            <w:tcBorders>
              <w:top w:val="nil"/>
              <w:left w:val="nil"/>
              <w:bottom w:val="single" w:sz="8" w:space="0" w:color="auto"/>
              <w:right w:val="single" w:sz="8" w:space="0" w:color="auto"/>
            </w:tcBorders>
            <w:shd w:val="clear" w:color="auto" w:fill="auto"/>
            <w:noWrap/>
            <w:vAlign w:val="center"/>
            <w:hideMark/>
          </w:tcPr>
          <w:p w14:paraId="741BC5DD"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3 360,72</w:t>
            </w:r>
          </w:p>
        </w:tc>
        <w:tc>
          <w:tcPr>
            <w:tcW w:w="466" w:type="pct"/>
            <w:tcBorders>
              <w:top w:val="nil"/>
              <w:left w:val="nil"/>
              <w:bottom w:val="single" w:sz="8" w:space="0" w:color="auto"/>
              <w:right w:val="single" w:sz="8" w:space="0" w:color="auto"/>
            </w:tcBorders>
            <w:shd w:val="clear" w:color="auto" w:fill="auto"/>
            <w:noWrap/>
            <w:vAlign w:val="center"/>
            <w:hideMark/>
          </w:tcPr>
          <w:p w14:paraId="6882A645"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4 266,76</w:t>
            </w:r>
          </w:p>
        </w:tc>
        <w:tc>
          <w:tcPr>
            <w:tcW w:w="298" w:type="pct"/>
            <w:tcBorders>
              <w:top w:val="nil"/>
              <w:left w:val="nil"/>
              <w:bottom w:val="single" w:sz="8" w:space="0" w:color="auto"/>
              <w:right w:val="single" w:sz="8" w:space="0" w:color="auto"/>
            </w:tcBorders>
            <w:shd w:val="clear" w:color="auto" w:fill="auto"/>
            <w:noWrap/>
            <w:vAlign w:val="center"/>
            <w:hideMark/>
          </w:tcPr>
          <w:p w14:paraId="77318FFC"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2 591,94</w:t>
            </w:r>
          </w:p>
        </w:tc>
        <w:tc>
          <w:tcPr>
            <w:tcW w:w="273" w:type="pct"/>
            <w:tcBorders>
              <w:top w:val="nil"/>
              <w:left w:val="nil"/>
              <w:bottom w:val="single" w:sz="8" w:space="0" w:color="auto"/>
              <w:right w:val="single" w:sz="8" w:space="0" w:color="auto"/>
            </w:tcBorders>
            <w:shd w:val="clear" w:color="auto" w:fill="auto"/>
            <w:noWrap/>
            <w:vAlign w:val="center"/>
            <w:hideMark/>
          </w:tcPr>
          <w:p w14:paraId="436DBE78"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1 658,89</w:t>
            </w:r>
          </w:p>
        </w:tc>
        <w:tc>
          <w:tcPr>
            <w:tcW w:w="273" w:type="pct"/>
            <w:tcBorders>
              <w:top w:val="nil"/>
              <w:left w:val="nil"/>
              <w:bottom w:val="single" w:sz="8" w:space="0" w:color="auto"/>
              <w:right w:val="single" w:sz="8" w:space="0" w:color="auto"/>
            </w:tcBorders>
            <w:shd w:val="clear" w:color="auto" w:fill="auto"/>
            <w:noWrap/>
            <w:vAlign w:val="center"/>
            <w:hideMark/>
          </w:tcPr>
          <w:p w14:paraId="6430C840"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2 515,42</w:t>
            </w:r>
          </w:p>
        </w:tc>
        <w:tc>
          <w:tcPr>
            <w:tcW w:w="347" w:type="pct"/>
            <w:tcBorders>
              <w:top w:val="nil"/>
              <w:left w:val="nil"/>
              <w:bottom w:val="single" w:sz="8" w:space="0" w:color="auto"/>
              <w:right w:val="single" w:sz="8" w:space="0" w:color="auto"/>
            </w:tcBorders>
            <w:shd w:val="clear" w:color="auto" w:fill="auto"/>
            <w:noWrap/>
            <w:vAlign w:val="center"/>
            <w:hideMark/>
          </w:tcPr>
          <w:p w14:paraId="3E7F241B"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453,21</w:t>
            </w:r>
          </w:p>
        </w:tc>
        <w:tc>
          <w:tcPr>
            <w:tcW w:w="395" w:type="pct"/>
            <w:tcBorders>
              <w:top w:val="nil"/>
              <w:left w:val="nil"/>
              <w:bottom w:val="single" w:sz="8" w:space="0" w:color="auto"/>
              <w:right w:val="single" w:sz="8" w:space="0" w:color="auto"/>
            </w:tcBorders>
            <w:vAlign w:val="center"/>
          </w:tcPr>
          <w:p w14:paraId="2E98E605"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514,35</w:t>
            </w:r>
          </w:p>
        </w:tc>
      </w:tr>
      <w:tr w:rsidR="00D139A6" w:rsidRPr="00DA74C8" w14:paraId="61872C7F" w14:textId="77777777" w:rsidTr="00616384">
        <w:trPr>
          <w:trHeight w:val="315"/>
        </w:trPr>
        <w:tc>
          <w:tcPr>
            <w:tcW w:w="329" w:type="pct"/>
            <w:vMerge/>
            <w:tcBorders>
              <w:left w:val="single" w:sz="8" w:space="0" w:color="auto"/>
              <w:right w:val="single" w:sz="8" w:space="0" w:color="auto"/>
            </w:tcBorders>
            <w:vAlign w:val="center"/>
            <w:hideMark/>
          </w:tcPr>
          <w:p w14:paraId="0109BEDC" w14:textId="77777777" w:rsidR="00D139A6" w:rsidRPr="00DA74C8" w:rsidRDefault="00D139A6" w:rsidP="00616384">
            <w:pPr>
              <w:rPr>
                <w:b/>
                <w:bCs/>
                <w:color w:val="000000"/>
                <w:sz w:val="16"/>
                <w:szCs w:val="16"/>
              </w:rPr>
            </w:pPr>
          </w:p>
        </w:tc>
        <w:tc>
          <w:tcPr>
            <w:tcW w:w="175" w:type="pct"/>
            <w:vMerge/>
            <w:tcBorders>
              <w:top w:val="nil"/>
              <w:left w:val="single" w:sz="8" w:space="0" w:color="auto"/>
              <w:bottom w:val="single" w:sz="8" w:space="0" w:color="000000"/>
              <w:right w:val="single" w:sz="8" w:space="0" w:color="auto"/>
            </w:tcBorders>
            <w:vAlign w:val="center"/>
            <w:hideMark/>
          </w:tcPr>
          <w:p w14:paraId="6DEBB6B7" w14:textId="77777777" w:rsidR="00D139A6" w:rsidRPr="00DA74C8" w:rsidRDefault="00D139A6" w:rsidP="00616384">
            <w:pPr>
              <w:rPr>
                <w:b/>
                <w:bCs/>
                <w:color w:val="000000"/>
                <w:sz w:val="16"/>
                <w:szCs w:val="16"/>
              </w:rPr>
            </w:pPr>
          </w:p>
        </w:tc>
        <w:tc>
          <w:tcPr>
            <w:tcW w:w="150" w:type="pct"/>
            <w:tcBorders>
              <w:top w:val="nil"/>
              <w:left w:val="nil"/>
              <w:bottom w:val="single" w:sz="8" w:space="0" w:color="auto"/>
              <w:right w:val="single" w:sz="8" w:space="0" w:color="auto"/>
            </w:tcBorders>
            <w:shd w:val="clear" w:color="auto" w:fill="auto"/>
            <w:vAlign w:val="center"/>
            <w:hideMark/>
          </w:tcPr>
          <w:p w14:paraId="06CD7E8D" w14:textId="77777777" w:rsidR="00D139A6" w:rsidRPr="00DA74C8" w:rsidRDefault="00D139A6" w:rsidP="00616384">
            <w:pPr>
              <w:jc w:val="center"/>
              <w:rPr>
                <w:b/>
                <w:bCs/>
                <w:color w:val="000000"/>
                <w:sz w:val="16"/>
                <w:szCs w:val="16"/>
              </w:rPr>
            </w:pPr>
            <w:r w:rsidRPr="00DA74C8">
              <w:rPr>
                <w:b/>
                <w:bCs/>
                <w:color w:val="000000"/>
                <w:sz w:val="16"/>
                <w:szCs w:val="16"/>
              </w:rPr>
              <w:t>2 пг</w:t>
            </w:r>
          </w:p>
        </w:tc>
        <w:tc>
          <w:tcPr>
            <w:tcW w:w="384" w:type="pct"/>
            <w:tcBorders>
              <w:top w:val="nil"/>
              <w:left w:val="nil"/>
              <w:bottom w:val="single" w:sz="8" w:space="0" w:color="auto"/>
              <w:right w:val="single" w:sz="8" w:space="0" w:color="auto"/>
            </w:tcBorders>
            <w:shd w:val="clear" w:color="auto" w:fill="auto"/>
            <w:noWrap/>
            <w:vAlign w:val="center"/>
            <w:hideMark/>
          </w:tcPr>
          <w:p w14:paraId="147C8DD0" w14:textId="77777777" w:rsidR="00D139A6" w:rsidRPr="00DA74C8" w:rsidRDefault="00D139A6" w:rsidP="00616384">
            <w:pPr>
              <w:jc w:val="center"/>
              <w:rPr>
                <w:color w:val="000000"/>
                <w:sz w:val="16"/>
                <w:szCs w:val="16"/>
              </w:rPr>
            </w:pPr>
            <w:r w:rsidRPr="00DA74C8">
              <w:rPr>
                <w:color w:val="000000"/>
                <w:sz w:val="16"/>
                <w:szCs w:val="16"/>
              </w:rPr>
              <w:t>1,04</w:t>
            </w:r>
          </w:p>
        </w:tc>
        <w:tc>
          <w:tcPr>
            <w:tcW w:w="654" w:type="pct"/>
            <w:tcBorders>
              <w:top w:val="nil"/>
              <w:left w:val="nil"/>
              <w:bottom w:val="single" w:sz="8" w:space="0" w:color="auto"/>
              <w:right w:val="single" w:sz="8" w:space="0" w:color="auto"/>
            </w:tcBorders>
            <w:shd w:val="clear" w:color="auto" w:fill="auto"/>
            <w:noWrap/>
            <w:vAlign w:val="center"/>
            <w:hideMark/>
          </w:tcPr>
          <w:p w14:paraId="09592CF2"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2 865,70</w:t>
            </w:r>
          </w:p>
        </w:tc>
        <w:tc>
          <w:tcPr>
            <w:tcW w:w="610" w:type="pct"/>
            <w:tcBorders>
              <w:top w:val="nil"/>
              <w:left w:val="nil"/>
              <w:bottom w:val="single" w:sz="8" w:space="0" w:color="auto"/>
              <w:right w:val="single" w:sz="8" w:space="0" w:color="auto"/>
            </w:tcBorders>
            <w:shd w:val="clear" w:color="auto" w:fill="auto"/>
            <w:noWrap/>
            <w:vAlign w:val="center"/>
            <w:hideMark/>
          </w:tcPr>
          <w:p w14:paraId="3D1E0539"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2 813,96</w:t>
            </w:r>
          </w:p>
        </w:tc>
        <w:tc>
          <w:tcPr>
            <w:tcW w:w="293" w:type="pct"/>
            <w:tcBorders>
              <w:top w:val="nil"/>
              <w:left w:val="nil"/>
              <w:bottom w:val="single" w:sz="8" w:space="0" w:color="auto"/>
              <w:right w:val="single" w:sz="8" w:space="0" w:color="auto"/>
            </w:tcBorders>
            <w:shd w:val="clear" w:color="auto" w:fill="auto"/>
            <w:noWrap/>
            <w:vAlign w:val="center"/>
            <w:hideMark/>
          </w:tcPr>
          <w:p w14:paraId="43BB3638"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2 677,69</w:t>
            </w:r>
          </w:p>
        </w:tc>
        <w:tc>
          <w:tcPr>
            <w:tcW w:w="354" w:type="pct"/>
            <w:tcBorders>
              <w:top w:val="nil"/>
              <w:left w:val="nil"/>
              <w:bottom w:val="single" w:sz="8" w:space="0" w:color="auto"/>
              <w:right w:val="single" w:sz="8" w:space="0" w:color="auto"/>
            </w:tcBorders>
            <w:shd w:val="clear" w:color="auto" w:fill="auto"/>
            <w:noWrap/>
            <w:vAlign w:val="center"/>
            <w:hideMark/>
          </w:tcPr>
          <w:p w14:paraId="001BEC5F"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3 495,15</w:t>
            </w:r>
          </w:p>
        </w:tc>
        <w:tc>
          <w:tcPr>
            <w:tcW w:w="466" w:type="pct"/>
            <w:tcBorders>
              <w:top w:val="nil"/>
              <w:left w:val="nil"/>
              <w:bottom w:val="single" w:sz="8" w:space="0" w:color="auto"/>
              <w:right w:val="single" w:sz="8" w:space="0" w:color="auto"/>
            </w:tcBorders>
            <w:shd w:val="clear" w:color="auto" w:fill="auto"/>
            <w:noWrap/>
            <w:vAlign w:val="center"/>
            <w:hideMark/>
          </w:tcPr>
          <w:p w14:paraId="4A47ACD0"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4 437,43</w:t>
            </w:r>
          </w:p>
        </w:tc>
        <w:tc>
          <w:tcPr>
            <w:tcW w:w="298" w:type="pct"/>
            <w:tcBorders>
              <w:top w:val="nil"/>
              <w:left w:val="nil"/>
              <w:bottom w:val="single" w:sz="8" w:space="0" w:color="auto"/>
              <w:right w:val="single" w:sz="8" w:space="0" w:color="auto"/>
            </w:tcBorders>
            <w:shd w:val="clear" w:color="auto" w:fill="auto"/>
            <w:noWrap/>
            <w:vAlign w:val="center"/>
            <w:hideMark/>
          </w:tcPr>
          <w:p w14:paraId="3ABD7929"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2 695,62</w:t>
            </w:r>
          </w:p>
        </w:tc>
        <w:tc>
          <w:tcPr>
            <w:tcW w:w="273" w:type="pct"/>
            <w:tcBorders>
              <w:top w:val="nil"/>
              <w:left w:val="nil"/>
              <w:bottom w:val="single" w:sz="8" w:space="0" w:color="auto"/>
              <w:right w:val="single" w:sz="8" w:space="0" w:color="auto"/>
            </w:tcBorders>
            <w:shd w:val="clear" w:color="auto" w:fill="auto"/>
            <w:noWrap/>
            <w:vAlign w:val="center"/>
            <w:hideMark/>
          </w:tcPr>
          <w:p w14:paraId="11DDFAB4"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1 725,25</w:t>
            </w:r>
          </w:p>
        </w:tc>
        <w:tc>
          <w:tcPr>
            <w:tcW w:w="273" w:type="pct"/>
            <w:tcBorders>
              <w:top w:val="nil"/>
              <w:left w:val="nil"/>
              <w:bottom w:val="single" w:sz="8" w:space="0" w:color="auto"/>
              <w:right w:val="single" w:sz="8" w:space="0" w:color="auto"/>
            </w:tcBorders>
            <w:shd w:val="clear" w:color="auto" w:fill="auto"/>
            <w:noWrap/>
            <w:vAlign w:val="center"/>
            <w:hideMark/>
          </w:tcPr>
          <w:p w14:paraId="0BE798F2"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2 616,03</w:t>
            </w:r>
          </w:p>
        </w:tc>
        <w:tc>
          <w:tcPr>
            <w:tcW w:w="347" w:type="pct"/>
            <w:tcBorders>
              <w:top w:val="nil"/>
              <w:left w:val="nil"/>
              <w:bottom w:val="single" w:sz="8" w:space="0" w:color="auto"/>
              <w:right w:val="single" w:sz="8" w:space="0" w:color="auto"/>
            </w:tcBorders>
            <w:shd w:val="clear" w:color="auto" w:fill="auto"/>
            <w:noWrap/>
            <w:vAlign w:val="center"/>
            <w:hideMark/>
          </w:tcPr>
          <w:p w14:paraId="4EE32F50"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471,34</w:t>
            </w:r>
          </w:p>
        </w:tc>
        <w:tc>
          <w:tcPr>
            <w:tcW w:w="395" w:type="pct"/>
            <w:tcBorders>
              <w:top w:val="nil"/>
              <w:left w:val="nil"/>
              <w:bottom w:val="single" w:sz="8" w:space="0" w:color="auto"/>
              <w:right w:val="single" w:sz="8" w:space="0" w:color="auto"/>
            </w:tcBorders>
            <w:vAlign w:val="center"/>
          </w:tcPr>
          <w:p w14:paraId="7C9B0120"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534,92</w:t>
            </w:r>
          </w:p>
        </w:tc>
      </w:tr>
      <w:tr w:rsidR="00D139A6" w:rsidRPr="00DA74C8" w14:paraId="71E0359E" w14:textId="77777777" w:rsidTr="00616384">
        <w:trPr>
          <w:trHeight w:val="315"/>
        </w:trPr>
        <w:tc>
          <w:tcPr>
            <w:tcW w:w="329" w:type="pct"/>
            <w:vMerge/>
            <w:tcBorders>
              <w:left w:val="single" w:sz="8" w:space="0" w:color="auto"/>
              <w:right w:val="single" w:sz="8" w:space="0" w:color="auto"/>
            </w:tcBorders>
            <w:shd w:val="clear" w:color="auto" w:fill="auto"/>
            <w:vAlign w:val="center"/>
            <w:hideMark/>
          </w:tcPr>
          <w:p w14:paraId="19C2F85A" w14:textId="77777777" w:rsidR="00D139A6" w:rsidRPr="00DA74C8" w:rsidRDefault="00D139A6" w:rsidP="00616384">
            <w:pPr>
              <w:rPr>
                <w:b/>
                <w:bCs/>
                <w:color w:val="000000"/>
                <w:sz w:val="16"/>
                <w:szCs w:val="16"/>
              </w:rPr>
            </w:pPr>
          </w:p>
        </w:tc>
        <w:tc>
          <w:tcPr>
            <w:tcW w:w="175" w:type="pct"/>
            <w:vMerge w:val="restart"/>
            <w:tcBorders>
              <w:top w:val="nil"/>
              <w:left w:val="single" w:sz="8" w:space="0" w:color="auto"/>
              <w:bottom w:val="single" w:sz="8" w:space="0" w:color="000000"/>
              <w:right w:val="single" w:sz="8" w:space="0" w:color="auto"/>
            </w:tcBorders>
            <w:shd w:val="clear" w:color="auto" w:fill="auto"/>
            <w:vAlign w:val="center"/>
            <w:hideMark/>
          </w:tcPr>
          <w:p w14:paraId="67BE63F8" w14:textId="77777777" w:rsidR="00D139A6" w:rsidRPr="00DA74C8" w:rsidRDefault="00D139A6" w:rsidP="00616384">
            <w:pPr>
              <w:jc w:val="center"/>
              <w:rPr>
                <w:b/>
                <w:bCs/>
                <w:color w:val="000000"/>
                <w:sz w:val="16"/>
                <w:szCs w:val="16"/>
              </w:rPr>
            </w:pPr>
            <w:r w:rsidRPr="00DA74C8">
              <w:rPr>
                <w:b/>
                <w:bCs/>
                <w:color w:val="000000"/>
                <w:sz w:val="16"/>
                <w:szCs w:val="16"/>
              </w:rPr>
              <w:t>2030</w:t>
            </w:r>
          </w:p>
        </w:tc>
        <w:tc>
          <w:tcPr>
            <w:tcW w:w="150" w:type="pct"/>
            <w:tcBorders>
              <w:top w:val="nil"/>
              <w:left w:val="nil"/>
              <w:bottom w:val="single" w:sz="8" w:space="0" w:color="auto"/>
              <w:right w:val="single" w:sz="8" w:space="0" w:color="auto"/>
            </w:tcBorders>
            <w:shd w:val="clear" w:color="auto" w:fill="auto"/>
            <w:vAlign w:val="center"/>
            <w:hideMark/>
          </w:tcPr>
          <w:p w14:paraId="0E0E01AE" w14:textId="77777777" w:rsidR="00D139A6" w:rsidRPr="00DA74C8" w:rsidRDefault="00D139A6" w:rsidP="00616384">
            <w:pPr>
              <w:jc w:val="center"/>
              <w:rPr>
                <w:b/>
                <w:bCs/>
                <w:color w:val="000000"/>
                <w:sz w:val="16"/>
                <w:szCs w:val="16"/>
              </w:rPr>
            </w:pPr>
            <w:r w:rsidRPr="00DA74C8">
              <w:rPr>
                <w:b/>
                <w:bCs/>
                <w:color w:val="000000"/>
                <w:sz w:val="16"/>
                <w:szCs w:val="16"/>
              </w:rPr>
              <w:t>1 пг</w:t>
            </w:r>
          </w:p>
        </w:tc>
        <w:tc>
          <w:tcPr>
            <w:tcW w:w="384" w:type="pct"/>
            <w:tcBorders>
              <w:top w:val="nil"/>
              <w:left w:val="nil"/>
              <w:bottom w:val="single" w:sz="8" w:space="0" w:color="auto"/>
              <w:right w:val="single" w:sz="8" w:space="0" w:color="auto"/>
            </w:tcBorders>
            <w:shd w:val="clear" w:color="auto" w:fill="auto"/>
            <w:noWrap/>
            <w:vAlign w:val="center"/>
            <w:hideMark/>
          </w:tcPr>
          <w:p w14:paraId="4A6328DB" w14:textId="77777777" w:rsidR="00D139A6" w:rsidRPr="00DA74C8" w:rsidRDefault="00D139A6" w:rsidP="00616384">
            <w:pPr>
              <w:jc w:val="center"/>
              <w:rPr>
                <w:color w:val="000000"/>
                <w:sz w:val="16"/>
                <w:szCs w:val="16"/>
              </w:rPr>
            </w:pPr>
            <w:r w:rsidRPr="00DA74C8">
              <w:rPr>
                <w:color w:val="000000"/>
                <w:sz w:val="16"/>
                <w:szCs w:val="16"/>
              </w:rPr>
              <w:t>1</w:t>
            </w:r>
          </w:p>
        </w:tc>
        <w:tc>
          <w:tcPr>
            <w:tcW w:w="654" w:type="pct"/>
            <w:tcBorders>
              <w:top w:val="nil"/>
              <w:left w:val="nil"/>
              <w:bottom w:val="single" w:sz="8" w:space="0" w:color="auto"/>
              <w:right w:val="single" w:sz="8" w:space="0" w:color="auto"/>
            </w:tcBorders>
            <w:shd w:val="clear" w:color="auto" w:fill="auto"/>
            <w:noWrap/>
            <w:vAlign w:val="center"/>
            <w:hideMark/>
          </w:tcPr>
          <w:p w14:paraId="59233FAF"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2 865,70</w:t>
            </w:r>
          </w:p>
        </w:tc>
        <w:tc>
          <w:tcPr>
            <w:tcW w:w="610" w:type="pct"/>
            <w:tcBorders>
              <w:top w:val="nil"/>
              <w:left w:val="nil"/>
              <w:bottom w:val="single" w:sz="8" w:space="0" w:color="auto"/>
              <w:right w:val="single" w:sz="8" w:space="0" w:color="auto"/>
            </w:tcBorders>
            <w:shd w:val="clear" w:color="auto" w:fill="auto"/>
            <w:noWrap/>
            <w:vAlign w:val="center"/>
            <w:hideMark/>
          </w:tcPr>
          <w:p w14:paraId="384F0C85"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2 813,96</w:t>
            </w:r>
          </w:p>
        </w:tc>
        <w:tc>
          <w:tcPr>
            <w:tcW w:w="293" w:type="pct"/>
            <w:tcBorders>
              <w:top w:val="nil"/>
              <w:left w:val="nil"/>
              <w:bottom w:val="single" w:sz="8" w:space="0" w:color="auto"/>
              <w:right w:val="single" w:sz="8" w:space="0" w:color="auto"/>
            </w:tcBorders>
            <w:shd w:val="clear" w:color="auto" w:fill="auto"/>
            <w:noWrap/>
            <w:vAlign w:val="center"/>
            <w:hideMark/>
          </w:tcPr>
          <w:p w14:paraId="4BA00C07"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2 677,69</w:t>
            </w:r>
          </w:p>
        </w:tc>
        <w:tc>
          <w:tcPr>
            <w:tcW w:w="354" w:type="pct"/>
            <w:tcBorders>
              <w:top w:val="nil"/>
              <w:left w:val="nil"/>
              <w:bottom w:val="single" w:sz="8" w:space="0" w:color="auto"/>
              <w:right w:val="single" w:sz="8" w:space="0" w:color="auto"/>
            </w:tcBorders>
            <w:shd w:val="clear" w:color="auto" w:fill="auto"/>
            <w:noWrap/>
            <w:vAlign w:val="center"/>
            <w:hideMark/>
          </w:tcPr>
          <w:p w14:paraId="55FA4DD8"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3 495,15</w:t>
            </w:r>
          </w:p>
        </w:tc>
        <w:tc>
          <w:tcPr>
            <w:tcW w:w="466" w:type="pct"/>
            <w:tcBorders>
              <w:top w:val="nil"/>
              <w:left w:val="nil"/>
              <w:bottom w:val="single" w:sz="8" w:space="0" w:color="auto"/>
              <w:right w:val="single" w:sz="8" w:space="0" w:color="auto"/>
            </w:tcBorders>
            <w:shd w:val="clear" w:color="auto" w:fill="auto"/>
            <w:noWrap/>
            <w:vAlign w:val="center"/>
            <w:hideMark/>
          </w:tcPr>
          <w:p w14:paraId="7E89477C"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4 437,43</w:t>
            </w:r>
          </w:p>
        </w:tc>
        <w:tc>
          <w:tcPr>
            <w:tcW w:w="298" w:type="pct"/>
            <w:tcBorders>
              <w:top w:val="nil"/>
              <w:left w:val="nil"/>
              <w:bottom w:val="single" w:sz="8" w:space="0" w:color="auto"/>
              <w:right w:val="single" w:sz="8" w:space="0" w:color="auto"/>
            </w:tcBorders>
            <w:shd w:val="clear" w:color="auto" w:fill="auto"/>
            <w:noWrap/>
            <w:vAlign w:val="center"/>
            <w:hideMark/>
          </w:tcPr>
          <w:p w14:paraId="73884F16"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2 695,62</w:t>
            </w:r>
          </w:p>
        </w:tc>
        <w:tc>
          <w:tcPr>
            <w:tcW w:w="273" w:type="pct"/>
            <w:tcBorders>
              <w:top w:val="nil"/>
              <w:left w:val="nil"/>
              <w:bottom w:val="single" w:sz="8" w:space="0" w:color="auto"/>
              <w:right w:val="single" w:sz="8" w:space="0" w:color="auto"/>
            </w:tcBorders>
            <w:shd w:val="clear" w:color="auto" w:fill="auto"/>
            <w:noWrap/>
            <w:vAlign w:val="center"/>
            <w:hideMark/>
          </w:tcPr>
          <w:p w14:paraId="4F4F06B0"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1 725,25</w:t>
            </w:r>
          </w:p>
        </w:tc>
        <w:tc>
          <w:tcPr>
            <w:tcW w:w="273" w:type="pct"/>
            <w:tcBorders>
              <w:top w:val="nil"/>
              <w:left w:val="nil"/>
              <w:bottom w:val="single" w:sz="8" w:space="0" w:color="auto"/>
              <w:right w:val="single" w:sz="8" w:space="0" w:color="auto"/>
            </w:tcBorders>
            <w:shd w:val="clear" w:color="auto" w:fill="auto"/>
            <w:noWrap/>
            <w:vAlign w:val="center"/>
            <w:hideMark/>
          </w:tcPr>
          <w:p w14:paraId="25C065FB"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2 616,03</w:t>
            </w:r>
          </w:p>
        </w:tc>
        <w:tc>
          <w:tcPr>
            <w:tcW w:w="347" w:type="pct"/>
            <w:tcBorders>
              <w:top w:val="nil"/>
              <w:left w:val="nil"/>
              <w:bottom w:val="single" w:sz="8" w:space="0" w:color="auto"/>
              <w:right w:val="single" w:sz="8" w:space="0" w:color="auto"/>
            </w:tcBorders>
            <w:shd w:val="clear" w:color="auto" w:fill="auto"/>
            <w:noWrap/>
            <w:vAlign w:val="center"/>
            <w:hideMark/>
          </w:tcPr>
          <w:p w14:paraId="61151211"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471,34</w:t>
            </w:r>
          </w:p>
        </w:tc>
        <w:tc>
          <w:tcPr>
            <w:tcW w:w="395" w:type="pct"/>
            <w:tcBorders>
              <w:top w:val="nil"/>
              <w:left w:val="nil"/>
              <w:bottom w:val="single" w:sz="8" w:space="0" w:color="auto"/>
              <w:right w:val="single" w:sz="8" w:space="0" w:color="auto"/>
            </w:tcBorders>
            <w:vAlign w:val="center"/>
          </w:tcPr>
          <w:p w14:paraId="006305C0"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534,92</w:t>
            </w:r>
          </w:p>
        </w:tc>
      </w:tr>
      <w:tr w:rsidR="00D139A6" w:rsidRPr="00DA74C8" w14:paraId="71017B39" w14:textId="77777777" w:rsidTr="00616384">
        <w:trPr>
          <w:trHeight w:val="315"/>
        </w:trPr>
        <w:tc>
          <w:tcPr>
            <w:tcW w:w="329" w:type="pct"/>
            <w:vMerge/>
            <w:tcBorders>
              <w:left w:val="single" w:sz="8" w:space="0" w:color="auto"/>
              <w:bottom w:val="single" w:sz="8" w:space="0" w:color="000000"/>
              <w:right w:val="single" w:sz="8" w:space="0" w:color="auto"/>
            </w:tcBorders>
            <w:vAlign w:val="center"/>
            <w:hideMark/>
          </w:tcPr>
          <w:p w14:paraId="4175E84F" w14:textId="77777777" w:rsidR="00D139A6" w:rsidRPr="00DA74C8" w:rsidRDefault="00D139A6" w:rsidP="00616384">
            <w:pPr>
              <w:rPr>
                <w:b/>
                <w:bCs/>
                <w:color w:val="000000"/>
                <w:sz w:val="16"/>
                <w:szCs w:val="16"/>
              </w:rPr>
            </w:pPr>
          </w:p>
        </w:tc>
        <w:tc>
          <w:tcPr>
            <w:tcW w:w="175" w:type="pct"/>
            <w:vMerge/>
            <w:tcBorders>
              <w:top w:val="nil"/>
              <w:left w:val="single" w:sz="8" w:space="0" w:color="auto"/>
              <w:bottom w:val="single" w:sz="8" w:space="0" w:color="000000"/>
              <w:right w:val="single" w:sz="8" w:space="0" w:color="auto"/>
            </w:tcBorders>
            <w:vAlign w:val="center"/>
            <w:hideMark/>
          </w:tcPr>
          <w:p w14:paraId="635DF4F1" w14:textId="77777777" w:rsidR="00D139A6" w:rsidRPr="00DA74C8" w:rsidRDefault="00D139A6" w:rsidP="00616384">
            <w:pPr>
              <w:rPr>
                <w:b/>
                <w:bCs/>
                <w:color w:val="000000"/>
                <w:sz w:val="16"/>
                <w:szCs w:val="16"/>
              </w:rPr>
            </w:pPr>
          </w:p>
        </w:tc>
        <w:tc>
          <w:tcPr>
            <w:tcW w:w="150" w:type="pct"/>
            <w:tcBorders>
              <w:top w:val="nil"/>
              <w:left w:val="nil"/>
              <w:bottom w:val="single" w:sz="8" w:space="0" w:color="auto"/>
              <w:right w:val="single" w:sz="8" w:space="0" w:color="auto"/>
            </w:tcBorders>
            <w:shd w:val="clear" w:color="auto" w:fill="auto"/>
            <w:vAlign w:val="center"/>
            <w:hideMark/>
          </w:tcPr>
          <w:p w14:paraId="268A9E04" w14:textId="77777777" w:rsidR="00D139A6" w:rsidRPr="00DA74C8" w:rsidRDefault="00D139A6" w:rsidP="00616384">
            <w:pPr>
              <w:jc w:val="center"/>
              <w:rPr>
                <w:b/>
                <w:bCs/>
                <w:color w:val="000000"/>
                <w:sz w:val="16"/>
                <w:szCs w:val="16"/>
              </w:rPr>
            </w:pPr>
            <w:r w:rsidRPr="00DA74C8">
              <w:rPr>
                <w:b/>
                <w:bCs/>
                <w:color w:val="000000"/>
                <w:sz w:val="16"/>
                <w:szCs w:val="16"/>
              </w:rPr>
              <w:t>2 пг</w:t>
            </w:r>
          </w:p>
        </w:tc>
        <w:tc>
          <w:tcPr>
            <w:tcW w:w="384" w:type="pct"/>
            <w:tcBorders>
              <w:top w:val="nil"/>
              <w:left w:val="nil"/>
              <w:bottom w:val="single" w:sz="8" w:space="0" w:color="auto"/>
              <w:right w:val="single" w:sz="8" w:space="0" w:color="auto"/>
            </w:tcBorders>
            <w:shd w:val="clear" w:color="auto" w:fill="auto"/>
            <w:noWrap/>
            <w:vAlign w:val="center"/>
            <w:hideMark/>
          </w:tcPr>
          <w:p w14:paraId="2EDCB87A" w14:textId="77777777" w:rsidR="00D139A6" w:rsidRPr="00DA74C8" w:rsidRDefault="00D139A6" w:rsidP="00616384">
            <w:pPr>
              <w:jc w:val="center"/>
              <w:rPr>
                <w:color w:val="000000"/>
                <w:sz w:val="16"/>
                <w:szCs w:val="16"/>
              </w:rPr>
            </w:pPr>
            <w:r w:rsidRPr="00DA74C8">
              <w:rPr>
                <w:color w:val="000000"/>
                <w:sz w:val="16"/>
                <w:szCs w:val="16"/>
              </w:rPr>
              <w:t>1,04</w:t>
            </w:r>
          </w:p>
        </w:tc>
        <w:tc>
          <w:tcPr>
            <w:tcW w:w="654" w:type="pct"/>
            <w:tcBorders>
              <w:top w:val="nil"/>
              <w:left w:val="nil"/>
              <w:bottom w:val="single" w:sz="8" w:space="0" w:color="auto"/>
              <w:right w:val="single" w:sz="8" w:space="0" w:color="auto"/>
            </w:tcBorders>
            <w:shd w:val="clear" w:color="auto" w:fill="auto"/>
            <w:noWrap/>
            <w:vAlign w:val="center"/>
            <w:hideMark/>
          </w:tcPr>
          <w:p w14:paraId="649DDC90"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2 980,33</w:t>
            </w:r>
          </w:p>
        </w:tc>
        <w:tc>
          <w:tcPr>
            <w:tcW w:w="610" w:type="pct"/>
            <w:tcBorders>
              <w:top w:val="nil"/>
              <w:left w:val="nil"/>
              <w:bottom w:val="single" w:sz="8" w:space="0" w:color="auto"/>
              <w:right w:val="single" w:sz="8" w:space="0" w:color="auto"/>
            </w:tcBorders>
            <w:shd w:val="clear" w:color="auto" w:fill="auto"/>
            <w:noWrap/>
            <w:vAlign w:val="center"/>
            <w:hideMark/>
          </w:tcPr>
          <w:p w14:paraId="17235BA7"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2 926,51</w:t>
            </w:r>
          </w:p>
        </w:tc>
        <w:tc>
          <w:tcPr>
            <w:tcW w:w="293" w:type="pct"/>
            <w:tcBorders>
              <w:top w:val="nil"/>
              <w:left w:val="nil"/>
              <w:bottom w:val="single" w:sz="8" w:space="0" w:color="auto"/>
              <w:right w:val="single" w:sz="8" w:space="0" w:color="auto"/>
            </w:tcBorders>
            <w:shd w:val="clear" w:color="auto" w:fill="auto"/>
            <w:noWrap/>
            <w:vAlign w:val="center"/>
            <w:hideMark/>
          </w:tcPr>
          <w:p w14:paraId="427FD941"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2 784,79</w:t>
            </w:r>
          </w:p>
        </w:tc>
        <w:tc>
          <w:tcPr>
            <w:tcW w:w="354" w:type="pct"/>
            <w:tcBorders>
              <w:top w:val="nil"/>
              <w:left w:val="nil"/>
              <w:bottom w:val="single" w:sz="8" w:space="0" w:color="auto"/>
              <w:right w:val="single" w:sz="8" w:space="0" w:color="auto"/>
            </w:tcBorders>
            <w:shd w:val="clear" w:color="auto" w:fill="auto"/>
            <w:noWrap/>
            <w:vAlign w:val="center"/>
            <w:hideMark/>
          </w:tcPr>
          <w:p w14:paraId="3DBE664F"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3 634,95</w:t>
            </w:r>
          </w:p>
        </w:tc>
        <w:tc>
          <w:tcPr>
            <w:tcW w:w="466" w:type="pct"/>
            <w:tcBorders>
              <w:top w:val="nil"/>
              <w:left w:val="nil"/>
              <w:bottom w:val="single" w:sz="8" w:space="0" w:color="auto"/>
              <w:right w:val="single" w:sz="8" w:space="0" w:color="auto"/>
            </w:tcBorders>
            <w:shd w:val="clear" w:color="auto" w:fill="auto"/>
            <w:noWrap/>
            <w:vAlign w:val="center"/>
            <w:hideMark/>
          </w:tcPr>
          <w:p w14:paraId="4C67BA6B"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4 614,93</w:t>
            </w:r>
          </w:p>
        </w:tc>
        <w:tc>
          <w:tcPr>
            <w:tcW w:w="298" w:type="pct"/>
            <w:tcBorders>
              <w:top w:val="nil"/>
              <w:left w:val="nil"/>
              <w:bottom w:val="single" w:sz="8" w:space="0" w:color="auto"/>
              <w:right w:val="single" w:sz="8" w:space="0" w:color="auto"/>
            </w:tcBorders>
            <w:shd w:val="clear" w:color="auto" w:fill="auto"/>
            <w:noWrap/>
            <w:vAlign w:val="center"/>
            <w:hideMark/>
          </w:tcPr>
          <w:p w14:paraId="42676CEB"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2 803,44</w:t>
            </w:r>
          </w:p>
        </w:tc>
        <w:tc>
          <w:tcPr>
            <w:tcW w:w="273" w:type="pct"/>
            <w:tcBorders>
              <w:top w:val="nil"/>
              <w:left w:val="nil"/>
              <w:bottom w:val="single" w:sz="8" w:space="0" w:color="auto"/>
              <w:right w:val="single" w:sz="8" w:space="0" w:color="auto"/>
            </w:tcBorders>
            <w:shd w:val="clear" w:color="auto" w:fill="auto"/>
            <w:noWrap/>
            <w:vAlign w:val="center"/>
            <w:hideMark/>
          </w:tcPr>
          <w:p w14:paraId="14CA493E"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1 794,26</w:t>
            </w:r>
          </w:p>
        </w:tc>
        <w:tc>
          <w:tcPr>
            <w:tcW w:w="273" w:type="pct"/>
            <w:tcBorders>
              <w:top w:val="nil"/>
              <w:left w:val="nil"/>
              <w:bottom w:val="single" w:sz="8" w:space="0" w:color="auto"/>
              <w:right w:val="single" w:sz="8" w:space="0" w:color="auto"/>
            </w:tcBorders>
            <w:shd w:val="clear" w:color="auto" w:fill="auto"/>
            <w:noWrap/>
            <w:vAlign w:val="center"/>
            <w:hideMark/>
          </w:tcPr>
          <w:p w14:paraId="2F688925"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2 720,67</w:t>
            </w:r>
          </w:p>
        </w:tc>
        <w:tc>
          <w:tcPr>
            <w:tcW w:w="347" w:type="pct"/>
            <w:tcBorders>
              <w:top w:val="nil"/>
              <w:left w:val="nil"/>
              <w:bottom w:val="single" w:sz="8" w:space="0" w:color="auto"/>
              <w:right w:val="single" w:sz="8" w:space="0" w:color="auto"/>
            </w:tcBorders>
            <w:shd w:val="clear" w:color="auto" w:fill="auto"/>
            <w:noWrap/>
            <w:vAlign w:val="center"/>
            <w:hideMark/>
          </w:tcPr>
          <w:p w14:paraId="58621E11"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490,19</w:t>
            </w:r>
          </w:p>
        </w:tc>
        <w:tc>
          <w:tcPr>
            <w:tcW w:w="395" w:type="pct"/>
            <w:tcBorders>
              <w:top w:val="nil"/>
              <w:left w:val="nil"/>
              <w:bottom w:val="single" w:sz="8" w:space="0" w:color="auto"/>
              <w:right w:val="single" w:sz="8" w:space="0" w:color="auto"/>
            </w:tcBorders>
            <w:vAlign w:val="center"/>
          </w:tcPr>
          <w:p w14:paraId="472852E8" w14:textId="77777777" w:rsidR="00D139A6" w:rsidRPr="006340D2" w:rsidRDefault="00D139A6" w:rsidP="00616384">
            <w:pPr>
              <w:jc w:val="center"/>
              <w:rPr>
                <w:color w:val="000000"/>
                <w:sz w:val="16"/>
                <w:szCs w:val="16"/>
              </w:rPr>
            </w:pPr>
            <w:r w:rsidRPr="006340D2">
              <w:rPr>
                <w:rFonts w:ascii="Arial" w:hAnsi="Arial" w:cs="Arial"/>
                <w:color w:val="000000"/>
                <w:sz w:val="16"/>
                <w:szCs w:val="16"/>
              </w:rPr>
              <w:t>556,32</w:t>
            </w:r>
          </w:p>
        </w:tc>
      </w:tr>
    </w:tbl>
    <w:p w14:paraId="69602DAF" w14:textId="77777777" w:rsidR="00114059" w:rsidRPr="004A52E4" w:rsidRDefault="00114059" w:rsidP="00114059">
      <w:pPr>
        <w:ind w:left="142" w:hanging="142"/>
      </w:pPr>
    </w:p>
    <w:p w14:paraId="69602DB0" w14:textId="7C522F95" w:rsidR="00114059" w:rsidRPr="00537F75" w:rsidRDefault="00AC559E" w:rsidP="00114059">
      <w:pPr>
        <w:keepNext/>
        <w:spacing w:line="360" w:lineRule="auto"/>
        <w:jc w:val="center"/>
      </w:pPr>
      <w:r>
        <w:rPr>
          <w:noProof/>
        </w:rPr>
        <w:drawing>
          <wp:inline distT="0" distB="0" distL="0" distR="0" wp14:anchorId="77F868E7" wp14:editId="27F1C717">
            <wp:extent cx="9934575" cy="5410200"/>
            <wp:effectExtent l="0" t="0" r="9525" b="0"/>
            <wp:docPr id="2" name="Диаграмма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FFCA2F-AD12-4B6B-AD4E-988E7D618D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9602DB2" w14:textId="616CBFD0" w:rsidR="00DA3E5A" w:rsidRDefault="00114059" w:rsidP="00446578">
      <w:pPr>
        <w:pStyle w:val="af4"/>
      </w:pPr>
      <w:r w:rsidRPr="00537F75">
        <w:t xml:space="preserve">Рисунок </w:t>
      </w:r>
      <w:bookmarkStart w:id="109" w:name="р_дин_тарифа_до2032"/>
      <w:r w:rsidRPr="00537F75">
        <w:fldChar w:fldCharType="begin"/>
      </w:r>
      <w:r w:rsidRPr="00537F75">
        <w:instrText xml:space="preserve"> SEQ Рисунок \* ARABIC </w:instrText>
      </w:r>
      <w:r w:rsidRPr="00537F75">
        <w:fldChar w:fldCharType="separate"/>
      </w:r>
      <w:r>
        <w:rPr>
          <w:noProof/>
        </w:rPr>
        <w:t>1</w:t>
      </w:r>
      <w:r w:rsidR="003316B6">
        <w:rPr>
          <w:noProof/>
        </w:rPr>
        <w:t>2</w:t>
      </w:r>
      <w:r w:rsidRPr="00537F75">
        <w:fldChar w:fldCharType="end"/>
      </w:r>
      <w:bookmarkEnd w:id="109"/>
      <w:r w:rsidRPr="00537F75">
        <w:t>. Динамика изменения тарифа на тепловую энергию по прогнозу МЭР</w:t>
      </w:r>
      <w:bookmarkEnd w:id="108"/>
    </w:p>
    <w:sectPr w:rsidR="00DA3E5A" w:rsidSect="00432630">
      <w:footerReference w:type="default" r:id="rId34"/>
      <w:pgSz w:w="16840" w:h="11907" w:orient="landscape" w:code="9"/>
      <w:pgMar w:top="1701" w:right="1134" w:bottom="567" w:left="567" w:header="731" w:footer="73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213747" w14:textId="77777777" w:rsidR="000E612C" w:rsidRDefault="000E612C" w:rsidP="003F3A5F">
      <w:r>
        <w:separator/>
      </w:r>
    </w:p>
  </w:endnote>
  <w:endnote w:type="continuationSeparator" w:id="0">
    <w:p w14:paraId="583AAA5F" w14:textId="77777777" w:rsidR="000E612C" w:rsidRDefault="000E612C" w:rsidP="003F3A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00000203"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20002A87" w:usb1="00000000" w:usb2="00000000" w:usb3="00000000" w:csb0="000001FF" w:csb1="00000000"/>
  </w:font>
  <w:font w:name="Times NR Cyr MT">
    <w:altName w:val="Times New Roman"/>
    <w:charset w:val="00"/>
    <w:family w:val="roman"/>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02DCF" w14:textId="77777777" w:rsidR="00616384" w:rsidRDefault="00616384">
    <w:pPr>
      <w:pStyle w:val="ab"/>
      <w:jc w:val="right"/>
    </w:pPr>
    <w:r>
      <w:fldChar w:fldCharType="begin"/>
    </w:r>
    <w:r>
      <w:instrText>PAGE   \* MERGEFORMAT</w:instrText>
    </w:r>
    <w:r>
      <w:fldChar w:fldCharType="separate"/>
    </w:r>
    <w:r w:rsidR="00E5769F">
      <w:rPr>
        <w:noProof/>
      </w:rPr>
      <w:t>6</w:t>
    </w:r>
    <w:r>
      <w:rPr>
        <w:noProof/>
      </w:rPr>
      <w:fldChar w:fldCharType="end"/>
    </w:r>
  </w:p>
  <w:p w14:paraId="69602DD0" w14:textId="77777777" w:rsidR="00616384" w:rsidRDefault="00616384">
    <w:pPr>
      <w:spacing w:line="240" w:lineRule="atLeast"/>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02DD1" w14:textId="77777777" w:rsidR="00616384" w:rsidRPr="00714154" w:rsidRDefault="00616384" w:rsidP="00616384">
    <w:pPr>
      <w:pStyle w:val="ab"/>
      <w:jc w:val="right"/>
    </w:pPr>
    <w:r>
      <w:fldChar w:fldCharType="begin"/>
    </w:r>
    <w:r>
      <w:instrText>PAGE   \* MERGEFORMAT</w:instrText>
    </w:r>
    <w:r>
      <w:fldChar w:fldCharType="separate"/>
    </w:r>
    <w:r w:rsidR="00E5769F">
      <w:rPr>
        <w:noProof/>
      </w:rPr>
      <w:t>35</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02DD6" w14:textId="77777777" w:rsidR="00616384" w:rsidRDefault="00616384">
    <w:pPr>
      <w:pStyle w:val="ab"/>
      <w:jc w:val="right"/>
    </w:pPr>
    <w:r>
      <w:fldChar w:fldCharType="begin"/>
    </w:r>
    <w:r>
      <w:instrText>PAGE   \* MERGEFORMAT</w:instrText>
    </w:r>
    <w:r>
      <w:fldChar w:fldCharType="separate"/>
    </w:r>
    <w:r>
      <w:rPr>
        <w:noProof/>
      </w:rPr>
      <w:t>106</w:t>
    </w:r>
    <w:r>
      <w:rPr>
        <w:noProof/>
      </w:rPr>
      <w:fldChar w:fldCharType="end"/>
    </w:r>
  </w:p>
  <w:p w14:paraId="69602DD7" w14:textId="77777777" w:rsidR="00616384" w:rsidRDefault="00616384">
    <w:pPr>
      <w:spacing w:line="240" w:lineRule="atLeast"/>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02DDA" w14:textId="77777777" w:rsidR="00616384" w:rsidRPr="00714154" w:rsidRDefault="00616384" w:rsidP="00616384">
    <w:pPr>
      <w:pStyle w:val="ab"/>
      <w:jc w:val="right"/>
    </w:pPr>
    <w:r>
      <w:fldChar w:fldCharType="begin"/>
    </w:r>
    <w:r>
      <w:instrText>PAGE   \* MERGEFORMAT</w:instrText>
    </w:r>
    <w:r>
      <w:fldChar w:fldCharType="separate"/>
    </w:r>
    <w:r>
      <w:rPr>
        <w:noProof/>
      </w:rPr>
      <w:t>115</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02DDB" w14:textId="77777777" w:rsidR="00616384" w:rsidRDefault="00616384">
    <w:pPr>
      <w:spacing w:line="200" w:lineRule="exact"/>
    </w:pPr>
    <w:r>
      <w:rPr>
        <w:noProof/>
      </w:rPr>
      <mc:AlternateContent>
        <mc:Choice Requires="wps">
          <w:drawing>
            <wp:anchor distT="0" distB="0" distL="114300" distR="114300" simplePos="0" relativeHeight="251660288" behindDoc="1" locked="0" layoutInCell="1" allowOverlap="1" wp14:anchorId="69602DDC" wp14:editId="69602DDD">
              <wp:simplePos x="0" y="0"/>
              <wp:positionH relativeFrom="page">
                <wp:posOffset>6745605</wp:posOffset>
              </wp:positionH>
              <wp:positionV relativeFrom="page">
                <wp:posOffset>10057130</wp:posOffset>
              </wp:positionV>
              <wp:extent cx="302260" cy="190500"/>
              <wp:effectExtent l="1905" t="0" r="635" b="1270"/>
              <wp:wrapNone/>
              <wp:docPr id="4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02DDE" w14:textId="77777777" w:rsidR="00616384" w:rsidRDefault="00616384">
                          <w:pPr>
                            <w:spacing w:line="280" w:lineRule="exact"/>
                            <w:ind w:left="40"/>
                            <w:rPr>
                              <w:sz w:val="26"/>
                              <w:szCs w:val="26"/>
                            </w:rPr>
                          </w:pPr>
                          <w:r>
                            <w:rPr>
                              <w:sz w:val="26"/>
                              <w:szCs w:val="26"/>
                            </w:rPr>
                            <w:fldChar w:fldCharType="begin"/>
                          </w:r>
                          <w:r>
                            <w:rPr>
                              <w:sz w:val="26"/>
                              <w:szCs w:val="26"/>
                            </w:rPr>
                            <w:instrText xml:space="preserve"> PAGE </w:instrText>
                          </w:r>
                          <w:r>
                            <w:rPr>
                              <w:sz w:val="26"/>
                              <w:szCs w:val="26"/>
                            </w:rPr>
                            <w:fldChar w:fldCharType="separate"/>
                          </w:r>
                          <w:r>
                            <w:rPr>
                              <w:noProof/>
                              <w:sz w:val="26"/>
                              <w:szCs w:val="26"/>
                            </w:rPr>
                            <w:t>118</w:t>
                          </w:r>
                          <w:r>
                            <w:rPr>
                              <w:sz w:val="26"/>
                              <w:szCs w:val="2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602DDC" id="_x0000_t202" coordsize="21600,21600" o:spt="202" path="m,l,21600r21600,l21600,xe">
              <v:stroke joinstyle="miter"/>
              <v:path gradientshapeok="t" o:connecttype="rect"/>
            </v:shapetype>
            <v:shape id="Text Box 3" o:spid="_x0000_s1026" type="#_x0000_t202" style="position:absolute;margin-left:531.15pt;margin-top:791.9pt;width:23.8pt;height: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" filled="f" stroked="f">
              <v:textbox inset="0,0,0,0">
                <w:txbxContent>
                  <w:p w14:paraId="69602DDE" w14:textId="77777777" w:rsidR="00616384" w:rsidRDefault="00616384">
                    <w:pPr>
                      <w:spacing w:line="280" w:lineRule="exact"/>
                      <w:ind w:left="40"/>
                      <w:rPr>
                        <w:sz w:val="26"/>
                        <w:szCs w:val="26"/>
                      </w:rPr>
                    </w:pPr>
                    <w:r>
                      <w:rPr>
                        <w:sz w:val="26"/>
                        <w:szCs w:val="26"/>
                      </w:rPr>
                      <w:fldChar w:fldCharType="begin"/>
                    </w:r>
                    <w:r>
                      <w:rPr>
                        <w:sz w:val="26"/>
                        <w:szCs w:val="26"/>
                      </w:rPr>
                      <w:instrText xml:space="preserve"> PAGE </w:instrText>
                    </w:r>
                    <w:r>
                      <w:rPr>
                        <w:sz w:val="26"/>
                        <w:szCs w:val="26"/>
                      </w:rPr>
                      <w:fldChar w:fldCharType="separate"/>
                    </w:r>
                    <w:r>
                      <w:rPr>
                        <w:noProof/>
                        <w:sz w:val="26"/>
                        <w:szCs w:val="26"/>
                      </w:rPr>
                      <w:t>118</w:t>
                    </w:r>
                    <w:r>
                      <w:rPr>
                        <w:sz w:val="26"/>
                        <w:szCs w:val="2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7E7472" w14:textId="77777777" w:rsidR="000E612C" w:rsidRDefault="000E612C" w:rsidP="003F3A5F">
      <w:r>
        <w:separator/>
      </w:r>
    </w:p>
  </w:footnote>
  <w:footnote w:type="continuationSeparator" w:id="0">
    <w:p w14:paraId="16C82886" w14:textId="77777777" w:rsidR="000E612C" w:rsidRDefault="000E612C" w:rsidP="003F3A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02DCD" w14:textId="77777777" w:rsidR="00616384" w:rsidRDefault="00616384">
    <w:pPr>
      <w:spacing w:line="200"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02DCE" w14:textId="77777777" w:rsidR="00616384" w:rsidRDefault="00616384">
    <w:pPr>
      <w:spacing w:line="200"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02DD5" w14:textId="77777777" w:rsidR="00616384" w:rsidRDefault="00616384">
    <w:pPr>
      <w:spacing w:line="240" w:lineRule="atLeast"/>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02DD8" w14:textId="77777777" w:rsidR="00616384" w:rsidRDefault="00616384">
    <w:pPr>
      <w:spacing w:line="200"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02DD9" w14:textId="77777777" w:rsidR="00616384" w:rsidRDefault="00616384">
    <w:pPr>
      <w:spacing w:line="20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C3160"/>
    <w:multiLevelType w:val="multilevel"/>
    <w:tmpl w:val="AD8A26CE"/>
    <w:lvl w:ilvl="0">
      <w:start w:val="1"/>
      <w:numFmt w:val="decimal"/>
      <w:lvlText w:val="%1."/>
      <w:lvlJc w:val="left"/>
      <w:pPr>
        <w:ind w:left="1495" w:hanging="360"/>
      </w:pPr>
      <w:rPr>
        <w:rFonts w:cs="Times New Roman" w:hint="default"/>
      </w:rPr>
    </w:lvl>
    <w:lvl w:ilvl="1">
      <w:start w:val="1"/>
      <w:numFmt w:val="decimal"/>
      <w:lvlText w:val="%1.%2."/>
      <w:lvlJc w:val="left"/>
      <w:pPr>
        <w:ind w:left="792" w:hanging="432"/>
      </w:pPr>
      <w:rPr>
        <w:rFonts w:ascii="Times New Roman" w:hAnsi="Times New Roman" w:cs="Times New Roman" w:hint="default"/>
        <w:b/>
        <w:bCs/>
        <w:w w:val="99"/>
        <w:sz w:val="28"/>
        <w:szCs w:val="28"/>
      </w:rPr>
    </w:lvl>
    <w:lvl w:ilvl="2">
      <w:start w:val="1"/>
      <w:numFmt w:val="decimal"/>
      <w:lvlText w:val="%1.%2.%3."/>
      <w:lvlJc w:val="left"/>
      <w:pPr>
        <w:ind w:left="1224" w:hanging="504"/>
      </w:pPr>
      <w:rPr>
        <w:rFonts w:cs="Times New Roman" w:hint="default"/>
        <w:sz w:val="28"/>
        <w:szCs w:val="28"/>
      </w:rPr>
    </w:lvl>
    <w:lvl w:ilvl="3">
      <w:start w:val="1"/>
      <w:numFmt w:val="decimal"/>
      <w:lvlText w:val="%1.%2.%3.%4."/>
      <w:lvlJc w:val="left"/>
      <w:pPr>
        <w:ind w:left="1728" w:hanging="648"/>
      </w:pPr>
      <w:rPr>
        <w:rFonts w:cs="Times New Roman" w:hint="default"/>
        <w:sz w:val="28"/>
        <w:szCs w:val="28"/>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
    <w:nsid w:val="0B8934CB"/>
    <w:multiLevelType w:val="hybridMultilevel"/>
    <w:tmpl w:val="37844B6C"/>
    <w:lvl w:ilvl="0" w:tplc="B1EC33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21A1A5A"/>
    <w:multiLevelType w:val="multilevel"/>
    <w:tmpl w:val="3948CE04"/>
    <w:lvl w:ilvl="0">
      <w:start w:val="1"/>
      <w:numFmt w:val="decimal"/>
      <w:pStyle w:val="1"/>
      <w:lvlText w:val="%1."/>
      <w:lvlJc w:val="left"/>
      <w:pPr>
        <w:tabs>
          <w:tab w:val="num" w:pos="720"/>
        </w:tabs>
        <w:ind w:left="720" w:hanging="720"/>
      </w:pPr>
      <w:rPr>
        <w:rFonts w:cs="Times New Roman"/>
      </w:rPr>
    </w:lvl>
    <w:lvl w:ilvl="1">
      <w:start w:val="1"/>
      <w:numFmt w:val="decimal"/>
      <w:pStyle w:val="2"/>
      <w:lvlText w:val="%2."/>
      <w:lvlJc w:val="left"/>
      <w:pPr>
        <w:tabs>
          <w:tab w:val="num" w:pos="1440"/>
        </w:tabs>
        <w:ind w:left="1440" w:hanging="720"/>
      </w:pPr>
      <w:rPr>
        <w:rFonts w:cs="Times New Roman"/>
      </w:rPr>
    </w:lvl>
    <w:lvl w:ilvl="2">
      <w:start w:val="1"/>
      <w:numFmt w:val="decimal"/>
      <w:pStyle w:val="3"/>
      <w:lvlText w:val="%3."/>
      <w:lvlJc w:val="left"/>
      <w:pPr>
        <w:tabs>
          <w:tab w:val="num" w:pos="2160"/>
        </w:tabs>
        <w:ind w:left="2160" w:hanging="720"/>
      </w:pPr>
      <w:rPr>
        <w:rFonts w:cs="Times New Roman"/>
      </w:rPr>
    </w:lvl>
    <w:lvl w:ilvl="3">
      <w:start w:val="1"/>
      <w:numFmt w:val="decimal"/>
      <w:pStyle w:val="4"/>
      <w:lvlText w:val="%4."/>
      <w:lvlJc w:val="left"/>
      <w:pPr>
        <w:tabs>
          <w:tab w:val="num" w:pos="2880"/>
        </w:tabs>
        <w:ind w:left="2880" w:hanging="720"/>
      </w:pPr>
      <w:rPr>
        <w:rFonts w:cs="Times New Roman"/>
      </w:rPr>
    </w:lvl>
    <w:lvl w:ilvl="4">
      <w:start w:val="1"/>
      <w:numFmt w:val="decimal"/>
      <w:pStyle w:val="5"/>
      <w:lvlText w:val="%5."/>
      <w:lvlJc w:val="left"/>
      <w:pPr>
        <w:tabs>
          <w:tab w:val="num" w:pos="3600"/>
        </w:tabs>
        <w:ind w:left="3600" w:hanging="720"/>
      </w:pPr>
      <w:rPr>
        <w:rFonts w:cs="Times New Roman"/>
      </w:rPr>
    </w:lvl>
    <w:lvl w:ilvl="5">
      <w:start w:val="1"/>
      <w:numFmt w:val="decimal"/>
      <w:pStyle w:val="6"/>
      <w:lvlText w:val="%6."/>
      <w:lvlJc w:val="left"/>
      <w:pPr>
        <w:tabs>
          <w:tab w:val="num" w:pos="4320"/>
        </w:tabs>
        <w:ind w:left="4320" w:hanging="720"/>
      </w:pPr>
      <w:rPr>
        <w:rFonts w:cs="Times New Roman"/>
      </w:rPr>
    </w:lvl>
    <w:lvl w:ilvl="6">
      <w:start w:val="1"/>
      <w:numFmt w:val="decimal"/>
      <w:pStyle w:val="7"/>
      <w:lvlText w:val="%7."/>
      <w:lvlJc w:val="left"/>
      <w:pPr>
        <w:tabs>
          <w:tab w:val="num" w:pos="5040"/>
        </w:tabs>
        <w:ind w:left="5040" w:hanging="720"/>
      </w:pPr>
      <w:rPr>
        <w:rFonts w:cs="Times New Roman"/>
      </w:rPr>
    </w:lvl>
    <w:lvl w:ilvl="7">
      <w:start w:val="1"/>
      <w:numFmt w:val="decimal"/>
      <w:pStyle w:val="8"/>
      <w:lvlText w:val="%8."/>
      <w:lvlJc w:val="left"/>
      <w:pPr>
        <w:tabs>
          <w:tab w:val="num" w:pos="5760"/>
        </w:tabs>
        <w:ind w:left="5760" w:hanging="720"/>
      </w:pPr>
      <w:rPr>
        <w:rFonts w:cs="Times New Roman"/>
      </w:rPr>
    </w:lvl>
    <w:lvl w:ilvl="8">
      <w:start w:val="1"/>
      <w:numFmt w:val="decimal"/>
      <w:pStyle w:val="9"/>
      <w:lvlText w:val="%9."/>
      <w:lvlJc w:val="left"/>
      <w:pPr>
        <w:tabs>
          <w:tab w:val="num" w:pos="6480"/>
        </w:tabs>
        <w:ind w:left="6480" w:hanging="720"/>
      </w:pPr>
      <w:rPr>
        <w:rFonts w:cs="Times New Roman"/>
      </w:rPr>
    </w:lvl>
  </w:abstractNum>
  <w:abstractNum w:abstractNumId="3">
    <w:nsid w:val="19D1240D"/>
    <w:multiLevelType w:val="hybridMultilevel"/>
    <w:tmpl w:val="A2701436"/>
    <w:lvl w:ilvl="0" w:tplc="AAF04F30">
      <w:start w:val="1"/>
      <w:numFmt w:val="decimal"/>
      <w:pStyle w:val="22"/>
      <w:lvlText w:val="Таблица 1.%1"/>
      <w:lvlJc w:val="left"/>
      <w:pPr>
        <w:ind w:left="1778" w:hanging="360"/>
      </w:pPr>
      <w:rPr>
        <w:rFonts w:ascii="Times New Roman" w:hAnsi="Times New Roman"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AB2665C"/>
    <w:multiLevelType w:val="hybridMultilevel"/>
    <w:tmpl w:val="46CA3710"/>
    <w:lvl w:ilvl="0" w:tplc="9B9A05E0">
      <w:start w:val="1"/>
      <w:numFmt w:val="bullet"/>
      <w:lvlText w:val=""/>
      <w:lvlJc w:val="left"/>
      <w:pPr>
        <w:ind w:left="1560" w:hanging="360"/>
      </w:pPr>
      <w:rPr>
        <w:rFonts w:ascii="Symbol" w:hAnsi="Symbol" w:hint="default"/>
      </w:rPr>
    </w:lvl>
    <w:lvl w:ilvl="1" w:tplc="FFFFFFFF" w:tentative="1">
      <w:start w:val="1"/>
      <w:numFmt w:val="bullet"/>
      <w:lvlText w:val="o"/>
      <w:lvlJc w:val="left"/>
      <w:pPr>
        <w:ind w:left="2280" w:hanging="360"/>
      </w:pPr>
      <w:rPr>
        <w:rFonts w:ascii="Courier New" w:hAnsi="Courier New" w:hint="default"/>
      </w:rPr>
    </w:lvl>
    <w:lvl w:ilvl="2" w:tplc="FFFFFFFF" w:tentative="1">
      <w:start w:val="1"/>
      <w:numFmt w:val="bullet"/>
      <w:lvlText w:val=""/>
      <w:lvlJc w:val="left"/>
      <w:pPr>
        <w:ind w:left="3000" w:hanging="360"/>
      </w:pPr>
      <w:rPr>
        <w:rFonts w:ascii="Wingdings" w:hAnsi="Wingdings" w:hint="default"/>
      </w:rPr>
    </w:lvl>
    <w:lvl w:ilvl="3" w:tplc="FFFFFFFF" w:tentative="1">
      <w:start w:val="1"/>
      <w:numFmt w:val="bullet"/>
      <w:lvlText w:val=""/>
      <w:lvlJc w:val="left"/>
      <w:pPr>
        <w:ind w:left="3720" w:hanging="360"/>
      </w:pPr>
      <w:rPr>
        <w:rFonts w:ascii="Symbol" w:hAnsi="Symbol" w:hint="default"/>
      </w:rPr>
    </w:lvl>
    <w:lvl w:ilvl="4" w:tplc="FFFFFFFF" w:tentative="1">
      <w:start w:val="1"/>
      <w:numFmt w:val="bullet"/>
      <w:lvlText w:val="o"/>
      <w:lvlJc w:val="left"/>
      <w:pPr>
        <w:ind w:left="4440" w:hanging="360"/>
      </w:pPr>
      <w:rPr>
        <w:rFonts w:ascii="Courier New" w:hAnsi="Courier New" w:hint="default"/>
      </w:rPr>
    </w:lvl>
    <w:lvl w:ilvl="5" w:tplc="FFFFFFFF" w:tentative="1">
      <w:start w:val="1"/>
      <w:numFmt w:val="bullet"/>
      <w:lvlText w:val=""/>
      <w:lvlJc w:val="left"/>
      <w:pPr>
        <w:ind w:left="5160" w:hanging="360"/>
      </w:pPr>
      <w:rPr>
        <w:rFonts w:ascii="Wingdings" w:hAnsi="Wingdings" w:hint="default"/>
      </w:rPr>
    </w:lvl>
    <w:lvl w:ilvl="6" w:tplc="FFFFFFFF" w:tentative="1">
      <w:start w:val="1"/>
      <w:numFmt w:val="bullet"/>
      <w:lvlText w:val=""/>
      <w:lvlJc w:val="left"/>
      <w:pPr>
        <w:ind w:left="5880" w:hanging="360"/>
      </w:pPr>
      <w:rPr>
        <w:rFonts w:ascii="Symbol" w:hAnsi="Symbol" w:hint="default"/>
      </w:rPr>
    </w:lvl>
    <w:lvl w:ilvl="7" w:tplc="FFFFFFFF" w:tentative="1">
      <w:start w:val="1"/>
      <w:numFmt w:val="bullet"/>
      <w:lvlText w:val="o"/>
      <w:lvlJc w:val="left"/>
      <w:pPr>
        <w:ind w:left="6600" w:hanging="360"/>
      </w:pPr>
      <w:rPr>
        <w:rFonts w:ascii="Courier New" w:hAnsi="Courier New" w:hint="default"/>
      </w:rPr>
    </w:lvl>
    <w:lvl w:ilvl="8" w:tplc="FFFFFFFF" w:tentative="1">
      <w:start w:val="1"/>
      <w:numFmt w:val="bullet"/>
      <w:lvlText w:val=""/>
      <w:lvlJc w:val="left"/>
      <w:pPr>
        <w:ind w:left="7320" w:hanging="360"/>
      </w:pPr>
      <w:rPr>
        <w:rFonts w:ascii="Wingdings" w:hAnsi="Wingdings" w:hint="default"/>
      </w:rPr>
    </w:lvl>
  </w:abstractNum>
  <w:abstractNum w:abstractNumId="5">
    <w:nsid w:val="273B46FE"/>
    <w:multiLevelType w:val="multilevel"/>
    <w:tmpl w:val="C31ED964"/>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ascii="Times New Roman" w:hAnsi="Times New Roman" w:cs="Times New Roman" w:hint="default"/>
        <w:b/>
        <w:bCs/>
        <w:w w:val="99"/>
        <w:sz w:val="32"/>
        <w:szCs w:val="32"/>
      </w:rPr>
    </w:lvl>
    <w:lvl w:ilvl="2">
      <w:start w:val="1"/>
      <w:numFmt w:val="decimal"/>
      <w:lvlText w:val="%1.%2.%3."/>
      <w:lvlJc w:val="left"/>
      <w:pPr>
        <w:ind w:left="1224" w:hanging="504"/>
      </w:pPr>
      <w:rPr>
        <w:rFonts w:cs="Times New Roman" w:hint="default"/>
        <w:sz w:val="28"/>
        <w:szCs w:val="28"/>
      </w:rPr>
    </w:lvl>
    <w:lvl w:ilvl="3">
      <w:start w:val="1"/>
      <w:numFmt w:val="decimal"/>
      <w:lvlText w:val="%1.%2.%3.%4."/>
      <w:lvlJc w:val="left"/>
      <w:pPr>
        <w:ind w:left="1728" w:hanging="648"/>
      </w:pPr>
      <w:rPr>
        <w:rFonts w:cs="Times New Roman" w:hint="default"/>
        <w:sz w:val="28"/>
        <w:szCs w:val="28"/>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
    <w:nsid w:val="2DEA1C54"/>
    <w:multiLevelType w:val="multilevel"/>
    <w:tmpl w:val="AD8A26C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ascii="Times New Roman" w:hAnsi="Times New Roman" w:cs="Times New Roman" w:hint="default"/>
        <w:b/>
        <w:bCs/>
        <w:w w:val="99"/>
        <w:sz w:val="28"/>
        <w:szCs w:val="28"/>
      </w:rPr>
    </w:lvl>
    <w:lvl w:ilvl="2">
      <w:start w:val="1"/>
      <w:numFmt w:val="decimal"/>
      <w:lvlText w:val="%1.%2.%3."/>
      <w:lvlJc w:val="left"/>
      <w:pPr>
        <w:ind w:left="1224" w:hanging="504"/>
      </w:pPr>
      <w:rPr>
        <w:rFonts w:cs="Times New Roman" w:hint="default"/>
        <w:sz w:val="28"/>
        <w:szCs w:val="28"/>
      </w:rPr>
    </w:lvl>
    <w:lvl w:ilvl="3">
      <w:start w:val="1"/>
      <w:numFmt w:val="decimal"/>
      <w:lvlText w:val="%1.%2.%3.%4."/>
      <w:lvlJc w:val="left"/>
      <w:pPr>
        <w:ind w:left="1728" w:hanging="648"/>
      </w:pPr>
      <w:rPr>
        <w:rFonts w:cs="Times New Roman" w:hint="default"/>
        <w:sz w:val="28"/>
        <w:szCs w:val="28"/>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
    <w:nsid w:val="31683133"/>
    <w:multiLevelType w:val="hybridMultilevel"/>
    <w:tmpl w:val="46627A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333B1D7C"/>
    <w:multiLevelType w:val="multilevel"/>
    <w:tmpl w:val="C2C4530E"/>
    <w:lvl w:ilvl="0">
      <w:start w:val="1"/>
      <w:numFmt w:val="none"/>
      <w:pStyle w:val="11"/>
      <w:suff w:val="space"/>
      <w:lvlText w:val="Часть"/>
      <w:lvlJc w:val="left"/>
      <w:pPr>
        <w:ind w:left="1418"/>
      </w:pPr>
      <w:rPr>
        <w:rFonts w:ascii="Times New Roman" w:hAnsi="Times New Roman" w:cs="Times New Roman" w:hint="default"/>
        <w:b/>
        <w:i w:val="0"/>
        <w:caps/>
        <w:smallCaps w:val="0"/>
        <w:strike w:val="0"/>
        <w:dstrike w:val="0"/>
        <w:vanish w:val="0"/>
        <w:spacing w:val="20"/>
        <w:kern w:val="0"/>
        <w:sz w:val="28"/>
        <w:u w:val="none"/>
        <w:vertAlign w:val="baseline"/>
      </w:rPr>
    </w:lvl>
    <w:lvl w:ilvl="1">
      <w:start w:val="1"/>
      <w:numFmt w:val="decimal"/>
      <w:lvlText w:val="ГЛАВА %2."/>
      <w:lvlJc w:val="left"/>
      <w:pPr>
        <w:ind w:firstLine="709"/>
      </w:pPr>
      <w:rPr>
        <w:rFonts w:cs="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firstLine="709"/>
      </w:pPr>
      <w:rPr>
        <w:rFonts w:ascii="Times New Roman" w:hAnsi="Times New Roman" w:cs="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21"/>
      <w:suff w:val="space"/>
      <w:lvlText w:val="%2.%3.%4."/>
      <w:lvlJc w:val="left"/>
      <w:pPr>
        <w:ind w:left="426" w:firstLine="709"/>
      </w:pPr>
      <w:rPr>
        <w:rFonts w:ascii="Times New Roman" w:hAnsi="Times New Roman" w:cs="Times New Roman" w:hint="default"/>
        <w:b/>
        <w:bCs w:val="0"/>
        <w:i w:val="0"/>
        <w:iCs w:val="0"/>
        <w:caps w:val="0"/>
        <w:smallCaps w:val="0"/>
        <w:strike w:val="0"/>
        <w:dstrike w:val="0"/>
        <w:snapToGrid w:val="0"/>
        <w:vanish w:val="0"/>
        <w:color w:val="000000"/>
        <w:spacing w:val="0"/>
        <w:kern w:val="0"/>
        <w:position w:val="0"/>
        <w:u w:val="none"/>
        <w:effect w:val="none"/>
        <w:vertAlign w:val="baseline"/>
      </w:rPr>
    </w:lvl>
    <w:lvl w:ilvl="4">
      <w:start w:val="1"/>
      <w:numFmt w:val="decimal"/>
      <w:pStyle w:val="04111"/>
      <w:suff w:val="space"/>
      <w:lvlText w:val="%2.%3.%4.%5."/>
      <w:lvlJc w:val="left"/>
      <w:pPr>
        <w:ind w:left="851" w:firstLine="709"/>
      </w:pPr>
      <w:rPr>
        <w:rFonts w:ascii="Times New Roman" w:hAnsi="Times New Roman" w:cs="Times New Roman" w:hint="default"/>
        <w:b/>
        <w:bCs w:val="0"/>
        <w:i/>
        <w:iCs w:val="0"/>
        <w:caps w:val="0"/>
        <w:smallCaps w:val="0"/>
        <w:strike w:val="0"/>
        <w:dstrike w:val="0"/>
        <w:snapToGrid w:val="0"/>
        <w:vanish w:val="0"/>
        <w:color w:val="000000"/>
        <w:spacing w:val="0"/>
        <w:kern w:val="0"/>
        <w:position w:val="0"/>
        <w:u w:val="none"/>
        <w:effect w:val="none"/>
        <w:vertAlign w:val="baseline"/>
      </w:rPr>
    </w:lvl>
    <w:lvl w:ilvl="5">
      <w:start w:val="1"/>
      <w:numFmt w:val="decimal"/>
      <w:pStyle w:val="051111"/>
      <w:suff w:val="space"/>
      <w:lvlText w:val="%2.%3.%4.%5.%6"/>
      <w:lvlJc w:val="left"/>
      <w:pPr>
        <w:ind w:firstLine="709"/>
      </w:pPr>
      <w:rPr>
        <w:rFonts w:ascii="Times New Roman" w:hAnsi="Times New Roman" w:cs="Times New Roman" w:hint="default"/>
        <w:b w:val="0"/>
        <w:i/>
        <w:caps w:val="0"/>
        <w:strike w:val="0"/>
        <w:dstrike w:val="0"/>
        <w:vanish w:val="0"/>
        <w:spacing w:val="20"/>
        <w:kern w:val="0"/>
        <w:sz w:val="28"/>
        <w:u w:val="none"/>
        <w:vertAlign w:val="baseline"/>
      </w:rPr>
    </w:lvl>
    <w:lvl w:ilvl="6">
      <w:start w:val="1"/>
      <w:numFmt w:val="decimal"/>
      <w:lvlRestart w:val="0"/>
      <w:pStyle w:val="16"/>
      <w:suff w:val="space"/>
      <w:lvlText w:val="Рисунок %2.%7."/>
      <w:lvlJc w:val="left"/>
      <w:rPr>
        <w:rFonts w:ascii="Times New Roman" w:hAnsi="Times New Roman" w:cs="Times New Roman" w:hint="default"/>
        <w:b/>
        <w:i w:val="0"/>
        <w:caps w:val="0"/>
        <w:strike w:val="0"/>
        <w:dstrike w:val="0"/>
        <w:vanish w:val="0"/>
        <w:color w:val="auto"/>
        <w:spacing w:val="10"/>
        <w:kern w:val="0"/>
        <w:sz w:val="26"/>
        <w:szCs w:val="26"/>
        <w:u w:val="none"/>
        <w:vertAlign w:val="baseline"/>
      </w:rPr>
    </w:lvl>
    <w:lvl w:ilvl="7">
      <w:start w:val="1"/>
      <w:numFmt w:val="none"/>
      <w:lvlRestart w:val="0"/>
      <w:suff w:val="space"/>
      <w:lvlText w:val="Таблица "/>
      <w:lvlJc w:val="left"/>
      <w:rPr>
        <w:rFonts w:ascii="Times New Roman" w:hAnsi="Times New Roman" w:cs="Times New Roman" w:hint="default"/>
        <w:b/>
        <w:i w:val="0"/>
        <w:caps w:val="0"/>
        <w:strike w:val="0"/>
        <w:dstrike w:val="0"/>
        <w:vanish w:val="0"/>
        <w:color w:val="auto"/>
        <w:spacing w:val="10"/>
        <w:kern w:val="0"/>
        <w:sz w:val="26"/>
        <w:szCs w:val="26"/>
        <w:u w:val="none"/>
        <w:vertAlign w:val="baseline"/>
      </w:rPr>
    </w:lvl>
    <w:lvl w:ilvl="8">
      <w:start w:val="1"/>
      <w:numFmt w:val="none"/>
      <w:lvlRestart w:val="0"/>
      <w:pStyle w:val="60-"/>
      <w:lvlText w:val=""/>
      <w:lvlJc w:val="left"/>
      <w:pPr>
        <w:tabs>
          <w:tab w:val="num" w:pos="709"/>
        </w:tabs>
        <w:ind w:left="1134" w:hanging="425"/>
      </w:pPr>
      <w:rPr>
        <w:rFonts w:ascii="Times New Roman" w:hAnsi="Times New Roman" w:cs="Times New Roman" w:hint="default"/>
        <w:b w:val="0"/>
        <w:i w:val="0"/>
        <w:caps w:val="0"/>
        <w:strike w:val="0"/>
        <w:dstrike w:val="0"/>
        <w:vanish w:val="0"/>
        <w:kern w:val="0"/>
        <w:sz w:val="28"/>
        <w:u w:val="none"/>
        <w:vertAlign w:val="baseline"/>
      </w:rPr>
    </w:lvl>
  </w:abstractNum>
  <w:abstractNum w:abstractNumId="9">
    <w:nsid w:val="353E4A99"/>
    <w:multiLevelType w:val="hybridMultilevel"/>
    <w:tmpl w:val="3B385198"/>
    <w:lvl w:ilvl="0" w:tplc="5FB623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97F6ADB"/>
    <w:multiLevelType w:val="hybridMultilevel"/>
    <w:tmpl w:val="8662CC98"/>
    <w:lvl w:ilvl="0" w:tplc="96B06804">
      <w:numFmt w:val="bullet"/>
      <w:pStyle w:val="110"/>
      <w:lvlText w:val=""/>
      <w:lvlJc w:val="left"/>
      <w:pPr>
        <w:ind w:left="1522" w:hanging="360"/>
      </w:pPr>
      <w:rPr>
        <w:rFonts w:ascii="Symbol" w:eastAsia="Times New Roman" w:hAnsi="Symbol" w:hint="default"/>
      </w:rPr>
    </w:lvl>
    <w:lvl w:ilvl="1" w:tplc="04190003" w:tentative="1">
      <w:start w:val="1"/>
      <w:numFmt w:val="bullet"/>
      <w:lvlText w:val="o"/>
      <w:lvlJc w:val="left"/>
      <w:pPr>
        <w:ind w:left="2242" w:hanging="360"/>
      </w:pPr>
      <w:rPr>
        <w:rFonts w:ascii="Courier New" w:hAnsi="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11">
    <w:nsid w:val="3CB07A7D"/>
    <w:multiLevelType w:val="hybridMultilevel"/>
    <w:tmpl w:val="C996325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47EF7201"/>
    <w:multiLevelType w:val="hybridMultilevel"/>
    <w:tmpl w:val="AAC016C8"/>
    <w:lvl w:ilvl="0" w:tplc="FFFFFFFF">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5A024153"/>
    <w:multiLevelType w:val="multilevel"/>
    <w:tmpl w:val="AD8A26C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ascii="Times New Roman" w:hAnsi="Times New Roman" w:cs="Times New Roman" w:hint="default"/>
        <w:b/>
        <w:bCs/>
        <w:w w:val="99"/>
        <w:sz w:val="28"/>
        <w:szCs w:val="28"/>
      </w:rPr>
    </w:lvl>
    <w:lvl w:ilvl="2">
      <w:start w:val="1"/>
      <w:numFmt w:val="decimal"/>
      <w:lvlText w:val="%1.%2.%3."/>
      <w:lvlJc w:val="left"/>
      <w:pPr>
        <w:ind w:left="1224" w:hanging="504"/>
      </w:pPr>
      <w:rPr>
        <w:rFonts w:cs="Times New Roman" w:hint="default"/>
        <w:sz w:val="28"/>
        <w:szCs w:val="28"/>
      </w:rPr>
    </w:lvl>
    <w:lvl w:ilvl="3">
      <w:start w:val="1"/>
      <w:numFmt w:val="decimal"/>
      <w:lvlText w:val="%1.%2.%3.%4."/>
      <w:lvlJc w:val="left"/>
      <w:pPr>
        <w:ind w:left="1728" w:hanging="648"/>
      </w:pPr>
      <w:rPr>
        <w:rFonts w:cs="Times New Roman" w:hint="default"/>
        <w:sz w:val="28"/>
        <w:szCs w:val="28"/>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
    <w:nsid w:val="63934FD4"/>
    <w:multiLevelType w:val="multilevel"/>
    <w:tmpl w:val="058E852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D1518B0"/>
    <w:multiLevelType w:val="multilevel"/>
    <w:tmpl w:val="AD8A26C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ascii="Times New Roman" w:hAnsi="Times New Roman" w:cs="Times New Roman" w:hint="default"/>
        <w:b/>
        <w:bCs/>
        <w:w w:val="99"/>
        <w:sz w:val="28"/>
        <w:szCs w:val="28"/>
      </w:rPr>
    </w:lvl>
    <w:lvl w:ilvl="2">
      <w:start w:val="1"/>
      <w:numFmt w:val="decimal"/>
      <w:lvlText w:val="%1.%2.%3."/>
      <w:lvlJc w:val="left"/>
      <w:pPr>
        <w:ind w:left="1224" w:hanging="504"/>
      </w:pPr>
      <w:rPr>
        <w:rFonts w:cs="Times New Roman" w:hint="default"/>
        <w:sz w:val="28"/>
        <w:szCs w:val="28"/>
      </w:rPr>
    </w:lvl>
    <w:lvl w:ilvl="3">
      <w:start w:val="1"/>
      <w:numFmt w:val="decimal"/>
      <w:lvlText w:val="%1.%2.%3.%4."/>
      <w:lvlJc w:val="left"/>
      <w:pPr>
        <w:ind w:left="1728" w:hanging="648"/>
      </w:pPr>
      <w:rPr>
        <w:rFonts w:cs="Times New Roman" w:hint="default"/>
        <w:sz w:val="28"/>
        <w:szCs w:val="28"/>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6">
    <w:nsid w:val="700659E1"/>
    <w:multiLevelType w:val="multilevel"/>
    <w:tmpl w:val="AD8A26C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ascii="Times New Roman" w:hAnsi="Times New Roman" w:cs="Times New Roman" w:hint="default"/>
        <w:b/>
        <w:bCs/>
        <w:w w:val="99"/>
        <w:sz w:val="28"/>
        <w:szCs w:val="28"/>
      </w:rPr>
    </w:lvl>
    <w:lvl w:ilvl="2">
      <w:start w:val="1"/>
      <w:numFmt w:val="decimal"/>
      <w:lvlText w:val="%1.%2.%3."/>
      <w:lvlJc w:val="left"/>
      <w:pPr>
        <w:ind w:left="1224" w:hanging="504"/>
      </w:pPr>
      <w:rPr>
        <w:rFonts w:cs="Times New Roman" w:hint="default"/>
        <w:sz w:val="28"/>
        <w:szCs w:val="28"/>
      </w:rPr>
    </w:lvl>
    <w:lvl w:ilvl="3">
      <w:start w:val="1"/>
      <w:numFmt w:val="decimal"/>
      <w:lvlText w:val="%1.%2.%3.%4."/>
      <w:lvlJc w:val="left"/>
      <w:pPr>
        <w:ind w:left="1728" w:hanging="648"/>
      </w:pPr>
      <w:rPr>
        <w:rFonts w:cs="Times New Roman" w:hint="default"/>
        <w:sz w:val="28"/>
        <w:szCs w:val="28"/>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7">
    <w:nsid w:val="710776DD"/>
    <w:multiLevelType w:val="hybridMultilevel"/>
    <w:tmpl w:val="A90CCEFE"/>
    <w:lvl w:ilvl="0" w:tplc="9B9A05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0"/>
  </w:num>
  <w:num w:numId="5">
    <w:abstractNumId w:val="12"/>
  </w:num>
  <w:num w:numId="6">
    <w:abstractNumId w:val="7"/>
  </w:num>
  <w:num w:numId="7">
    <w:abstractNumId w:val="1"/>
  </w:num>
  <w:num w:numId="8">
    <w:abstractNumId w:val="8"/>
  </w:num>
  <w:num w:numId="9">
    <w:abstractNumId w:val="3"/>
  </w:num>
  <w:num w:numId="10">
    <w:abstractNumId w:val="17"/>
  </w:num>
  <w:num w:numId="11">
    <w:abstractNumId w:val="11"/>
  </w:num>
  <w:num w:numId="12">
    <w:abstractNumId w:val="14"/>
  </w:num>
  <w:num w:numId="13">
    <w:abstractNumId w:val="9"/>
  </w:num>
  <w:num w:numId="14">
    <w:abstractNumId w:val="13"/>
  </w:num>
  <w:num w:numId="15">
    <w:abstractNumId w:val="2"/>
  </w:num>
  <w:num w:numId="16">
    <w:abstractNumId w:val="6"/>
  </w:num>
  <w:num w:numId="17">
    <w:abstractNumId w:val="2"/>
  </w:num>
  <w:num w:numId="18">
    <w:abstractNumId w:val="2"/>
  </w:num>
  <w:num w:numId="19">
    <w:abstractNumId w:val="0"/>
  </w:num>
  <w:num w:numId="20">
    <w:abstractNumId w:val="2"/>
  </w:num>
  <w:num w:numId="21">
    <w:abstractNumId w:val="2"/>
  </w:num>
  <w:num w:numId="22">
    <w:abstractNumId w:val="2"/>
  </w:num>
  <w:num w:numId="23">
    <w:abstractNumId w:val="2"/>
  </w:num>
  <w:num w:numId="24">
    <w:abstractNumId w:val="16"/>
  </w:num>
  <w:num w:numId="25">
    <w:abstractNumId w:val="15"/>
  </w:num>
  <w:num w:numId="26">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6C5"/>
    <w:rsid w:val="00003239"/>
    <w:rsid w:val="00004F2F"/>
    <w:rsid w:val="00014C6F"/>
    <w:rsid w:val="0001673E"/>
    <w:rsid w:val="000267C9"/>
    <w:rsid w:val="00030BE6"/>
    <w:rsid w:val="00060E7F"/>
    <w:rsid w:val="00087148"/>
    <w:rsid w:val="00091C77"/>
    <w:rsid w:val="000937F1"/>
    <w:rsid w:val="000A17FF"/>
    <w:rsid w:val="000B0533"/>
    <w:rsid w:val="000B2928"/>
    <w:rsid w:val="000C24AB"/>
    <w:rsid w:val="000C4192"/>
    <w:rsid w:val="000D2151"/>
    <w:rsid w:val="000D5478"/>
    <w:rsid w:val="000E612C"/>
    <w:rsid w:val="001006DD"/>
    <w:rsid w:val="00100B58"/>
    <w:rsid w:val="00104002"/>
    <w:rsid w:val="00114059"/>
    <w:rsid w:val="00120547"/>
    <w:rsid w:val="00120C71"/>
    <w:rsid w:val="00130246"/>
    <w:rsid w:val="00130E41"/>
    <w:rsid w:val="0013401F"/>
    <w:rsid w:val="001437CB"/>
    <w:rsid w:val="0014556B"/>
    <w:rsid w:val="00157AA0"/>
    <w:rsid w:val="00170B18"/>
    <w:rsid w:val="00174C6D"/>
    <w:rsid w:val="001809C9"/>
    <w:rsid w:val="001929C3"/>
    <w:rsid w:val="00195A95"/>
    <w:rsid w:val="00196090"/>
    <w:rsid w:val="001A49F7"/>
    <w:rsid w:val="001B0C14"/>
    <w:rsid w:val="001B7CA5"/>
    <w:rsid w:val="001C6331"/>
    <w:rsid w:val="001D11C5"/>
    <w:rsid w:val="001E306D"/>
    <w:rsid w:val="001E7282"/>
    <w:rsid w:val="001F580D"/>
    <w:rsid w:val="001F7289"/>
    <w:rsid w:val="00201AD1"/>
    <w:rsid w:val="00205310"/>
    <w:rsid w:val="002100BC"/>
    <w:rsid w:val="002119CB"/>
    <w:rsid w:val="002163F5"/>
    <w:rsid w:val="002178DE"/>
    <w:rsid w:val="00235697"/>
    <w:rsid w:val="00236668"/>
    <w:rsid w:val="00254911"/>
    <w:rsid w:val="002623BD"/>
    <w:rsid w:val="00265E1C"/>
    <w:rsid w:val="00280647"/>
    <w:rsid w:val="00290139"/>
    <w:rsid w:val="002A06B1"/>
    <w:rsid w:val="002B221A"/>
    <w:rsid w:val="002B62FA"/>
    <w:rsid w:val="002B734B"/>
    <w:rsid w:val="002C130B"/>
    <w:rsid w:val="003033FE"/>
    <w:rsid w:val="00315E47"/>
    <w:rsid w:val="00325E18"/>
    <w:rsid w:val="003316B6"/>
    <w:rsid w:val="00331F56"/>
    <w:rsid w:val="00334E5B"/>
    <w:rsid w:val="003405AC"/>
    <w:rsid w:val="003572D2"/>
    <w:rsid w:val="00364903"/>
    <w:rsid w:val="0036567B"/>
    <w:rsid w:val="00370EFA"/>
    <w:rsid w:val="00391A7B"/>
    <w:rsid w:val="00392FDC"/>
    <w:rsid w:val="003A0016"/>
    <w:rsid w:val="003A5144"/>
    <w:rsid w:val="003A6ADA"/>
    <w:rsid w:val="003B646D"/>
    <w:rsid w:val="003C2A79"/>
    <w:rsid w:val="003C4702"/>
    <w:rsid w:val="003D7016"/>
    <w:rsid w:val="003E45D7"/>
    <w:rsid w:val="003E5EEF"/>
    <w:rsid w:val="003F3A5F"/>
    <w:rsid w:val="00402212"/>
    <w:rsid w:val="00415AB5"/>
    <w:rsid w:val="0041652A"/>
    <w:rsid w:val="00417EC9"/>
    <w:rsid w:val="00424DEE"/>
    <w:rsid w:val="00430BDF"/>
    <w:rsid w:val="00432630"/>
    <w:rsid w:val="004326EA"/>
    <w:rsid w:val="00444A72"/>
    <w:rsid w:val="00446578"/>
    <w:rsid w:val="004534B7"/>
    <w:rsid w:val="00454DAF"/>
    <w:rsid w:val="0047414E"/>
    <w:rsid w:val="00482124"/>
    <w:rsid w:val="004905DB"/>
    <w:rsid w:val="00497271"/>
    <w:rsid w:val="004B6B6A"/>
    <w:rsid w:val="004D78BF"/>
    <w:rsid w:val="004E74D1"/>
    <w:rsid w:val="004F2852"/>
    <w:rsid w:val="004F7611"/>
    <w:rsid w:val="00506F1C"/>
    <w:rsid w:val="00506FC0"/>
    <w:rsid w:val="00540F78"/>
    <w:rsid w:val="005415D6"/>
    <w:rsid w:val="00543ECC"/>
    <w:rsid w:val="0054426E"/>
    <w:rsid w:val="00553EA2"/>
    <w:rsid w:val="00555E23"/>
    <w:rsid w:val="00561FC8"/>
    <w:rsid w:val="0056271D"/>
    <w:rsid w:val="005632DE"/>
    <w:rsid w:val="00565A92"/>
    <w:rsid w:val="00566F22"/>
    <w:rsid w:val="00573C28"/>
    <w:rsid w:val="005741FC"/>
    <w:rsid w:val="00574AA7"/>
    <w:rsid w:val="00585635"/>
    <w:rsid w:val="005856B4"/>
    <w:rsid w:val="005A15C0"/>
    <w:rsid w:val="005A4280"/>
    <w:rsid w:val="005A5EBB"/>
    <w:rsid w:val="005B2406"/>
    <w:rsid w:val="005D6049"/>
    <w:rsid w:val="005E331E"/>
    <w:rsid w:val="005E443E"/>
    <w:rsid w:val="006054CF"/>
    <w:rsid w:val="00616384"/>
    <w:rsid w:val="006244B8"/>
    <w:rsid w:val="006251E2"/>
    <w:rsid w:val="00637C01"/>
    <w:rsid w:val="00661C3E"/>
    <w:rsid w:val="0066684A"/>
    <w:rsid w:val="00671203"/>
    <w:rsid w:val="006913DA"/>
    <w:rsid w:val="00691CF9"/>
    <w:rsid w:val="006A398E"/>
    <w:rsid w:val="006A3E91"/>
    <w:rsid w:val="006A7424"/>
    <w:rsid w:val="006B7887"/>
    <w:rsid w:val="006C2777"/>
    <w:rsid w:val="006C5D6E"/>
    <w:rsid w:val="006D159D"/>
    <w:rsid w:val="006D4DE3"/>
    <w:rsid w:val="006D5FD9"/>
    <w:rsid w:val="006E2A91"/>
    <w:rsid w:val="006F107B"/>
    <w:rsid w:val="007016FB"/>
    <w:rsid w:val="007042A5"/>
    <w:rsid w:val="00714D18"/>
    <w:rsid w:val="00721212"/>
    <w:rsid w:val="00722F42"/>
    <w:rsid w:val="00744B35"/>
    <w:rsid w:val="0075351B"/>
    <w:rsid w:val="00761536"/>
    <w:rsid w:val="00765BCA"/>
    <w:rsid w:val="00775CC6"/>
    <w:rsid w:val="007773ED"/>
    <w:rsid w:val="0078015D"/>
    <w:rsid w:val="007827A8"/>
    <w:rsid w:val="00787C2D"/>
    <w:rsid w:val="0079132F"/>
    <w:rsid w:val="00791F3F"/>
    <w:rsid w:val="007A342C"/>
    <w:rsid w:val="007A739E"/>
    <w:rsid w:val="007A7886"/>
    <w:rsid w:val="007A7B4A"/>
    <w:rsid w:val="007B2294"/>
    <w:rsid w:val="007B57C4"/>
    <w:rsid w:val="007C2514"/>
    <w:rsid w:val="007C6FFD"/>
    <w:rsid w:val="007D17FD"/>
    <w:rsid w:val="007D4C56"/>
    <w:rsid w:val="007D6680"/>
    <w:rsid w:val="007F294E"/>
    <w:rsid w:val="007F310D"/>
    <w:rsid w:val="00804C9B"/>
    <w:rsid w:val="00810686"/>
    <w:rsid w:val="00816E1D"/>
    <w:rsid w:val="00825B14"/>
    <w:rsid w:val="00830082"/>
    <w:rsid w:val="00832100"/>
    <w:rsid w:val="0084091F"/>
    <w:rsid w:val="00843537"/>
    <w:rsid w:val="008503E7"/>
    <w:rsid w:val="00850D2A"/>
    <w:rsid w:val="00855F13"/>
    <w:rsid w:val="00860DAF"/>
    <w:rsid w:val="008728C0"/>
    <w:rsid w:val="008740C9"/>
    <w:rsid w:val="008769AC"/>
    <w:rsid w:val="00885300"/>
    <w:rsid w:val="00892DDD"/>
    <w:rsid w:val="00894514"/>
    <w:rsid w:val="008B3073"/>
    <w:rsid w:val="008B507C"/>
    <w:rsid w:val="008B74FD"/>
    <w:rsid w:val="008C1D67"/>
    <w:rsid w:val="008D0350"/>
    <w:rsid w:val="008D0BFE"/>
    <w:rsid w:val="008D0D30"/>
    <w:rsid w:val="008D16C5"/>
    <w:rsid w:val="008D2331"/>
    <w:rsid w:val="008D3F24"/>
    <w:rsid w:val="008D73DE"/>
    <w:rsid w:val="008F0B23"/>
    <w:rsid w:val="008F1682"/>
    <w:rsid w:val="008F4EB0"/>
    <w:rsid w:val="00906721"/>
    <w:rsid w:val="00912F5B"/>
    <w:rsid w:val="00913CF7"/>
    <w:rsid w:val="00927949"/>
    <w:rsid w:val="00931AA6"/>
    <w:rsid w:val="00944BD6"/>
    <w:rsid w:val="00946015"/>
    <w:rsid w:val="009556BE"/>
    <w:rsid w:val="00960455"/>
    <w:rsid w:val="009636B8"/>
    <w:rsid w:val="009668BA"/>
    <w:rsid w:val="009740F0"/>
    <w:rsid w:val="00981E77"/>
    <w:rsid w:val="00983549"/>
    <w:rsid w:val="00986054"/>
    <w:rsid w:val="009A0358"/>
    <w:rsid w:val="009A42BC"/>
    <w:rsid w:val="009A462F"/>
    <w:rsid w:val="009A6A49"/>
    <w:rsid w:val="009B3332"/>
    <w:rsid w:val="009D15E2"/>
    <w:rsid w:val="009D3D62"/>
    <w:rsid w:val="00A14FF7"/>
    <w:rsid w:val="00A15891"/>
    <w:rsid w:val="00A15C2A"/>
    <w:rsid w:val="00A22BF2"/>
    <w:rsid w:val="00A2584E"/>
    <w:rsid w:val="00A27E99"/>
    <w:rsid w:val="00A30E8F"/>
    <w:rsid w:val="00A33421"/>
    <w:rsid w:val="00A3385E"/>
    <w:rsid w:val="00A34C3C"/>
    <w:rsid w:val="00A43390"/>
    <w:rsid w:val="00A46404"/>
    <w:rsid w:val="00A51D80"/>
    <w:rsid w:val="00A52848"/>
    <w:rsid w:val="00A5293A"/>
    <w:rsid w:val="00A54FCD"/>
    <w:rsid w:val="00A554D3"/>
    <w:rsid w:val="00A6433F"/>
    <w:rsid w:val="00A85358"/>
    <w:rsid w:val="00A916E0"/>
    <w:rsid w:val="00A929E6"/>
    <w:rsid w:val="00A92CAA"/>
    <w:rsid w:val="00A9716F"/>
    <w:rsid w:val="00AC559E"/>
    <w:rsid w:val="00AD0948"/>
    <w:rsid w:val="00AE38E8"/>
    <w:rsid w:val="00AF48A1"/>
    <w:rsid w:val="00B1793F"/>
    <w:rsid w:val="00B3184A"/>
    <w:rsid w:val="00B43975"/>
    <w:rsid w:val="00B4657A"/>
    <w:rsid w:val="00B51266"/>
    <w:rsid w:val="00B54876"/>
    <w:rsid w:val="00B71A8B"/>
    <w:rsid w:val="00B71B42"/>
    <w:rsid w:val="00B7498A"/>
    <w:rsid w:val="00B76B24"/>
    <w:rsid w:val="00B8240A"/>
    <w:rsid w:val="00B91E6C"/>
    <w:rsid w:val="00B96056"/>
    <w:rsid w:val="00B97110"/>
    <w:rsid w:val="00BA3B14"/>
    <w:rsid w:val="00BC09C7"/>
    <w:rsid w:val="00BC16DF"/>
    <w:rsid w:val="00BC6D89"/>
    <w:rsid w:val="00BD0454"/>
    <w:rsid w:val="00BD6DA3"/>
    <w:rsid w:val="00BF0EB2"/>
    <w:rsid w:val="00C373A5"/>
    <w:rsid w:val="00C43CB5"/>
    <w:rsid w:val="00C452F3"/>
    <w:rsid w:val="00C7486A"/>
    <w:rsid w:val="00C87BF4"/>
    <w:rsid w:val="00CA5667"/>
    <w:rsid w:val="00CE25F2"/>
    <w:rsid w:val="00CE6F7D"/>
    <w:rsid w:val="00D05DD6"/>
    <w:rsid w:val="00D139A6"/>
    <w:rsid w:val="00D20D41"/>
    <w:rsid w:val="00D27366"/>
    <w:rsid w:val="00D31664"/>
    <w:rsid w:val="00D402B9"/>
    <w:rsid w:val="00D45E95"/>
    <w:rsid w:val="00D47DE0"/>
    <w:rsid w:val="00D94CBE"/>
    <w:rsid w:val="00DA101E"/>
    <w:rsid w:val="00DA3E5A"/>
    <w:rsid w:val="00DB441F"/>
    <w:rsid w:val="00DB6134"/>
    <w:rsid w:val="00DB7B28"/>
    <w:rsid w:val="00DC6DA7"/>
    <w:rsid w:val="00DE458A"/>
    <w:rsid w:val="00DF4AAA"/>
    <w:rsid w:val="00E11821"/>
    <w:rsid w:val="00E25505"/>
    <w:rsid w:val="00E25F66"/>
    <w:rsid w:val="00E34561"/>
    <w:rsid w:val="00E5769F"/>
    <w:rsid w:val="00E74DB6"/>
    <w:rsid w:val="00E87A97"/>
    <w:rsid w:val="00E93F26"/>
    <w:rsid w:val="00E9786D"/>
    <w:rsid w:val="00EA3006"/>
    <w:rsid w:val="00EB1CE5"/>
    <w:rsid w:val="00EB3350"/>
    <w:rsid w:val="00EB5D3B"/>
    <w:rsid w:val="00EC674F"/>
    <w:rsid w:val="00EC6CEB"/>
    <w:rsid w:val="00EE4129"/>
    <w:rsid w:val="00F03001"/>
    <w:rsid w:val="00F1258C"/>
    <w:rsid w:val="00F1301D"/>
    <w:rsid w:val="00F21073"/>
    <w:rsid w:val="00F229D2"/>
    <w:rsid w:val="00F27B9C"/>
    <w:rsid w:val="00F454EF"/>
    <w:rsid w:val="00F55CAA"/>
    <w:rsid w:val="00F6128A"/>
    <w:rsid w:val="00F61A7F"/>
    <w:rsid w:val="00F7362F"/>
    <w:rsid w:val="00FB7D27"/>
    <w:rsid w:val="00FC05B9"/>
    <w:rsid w:val="00FD1F35"/>
    <w:rsid w:val="00FD558A"/>
    <w:rsid w:val="00FE2623"/>
    <w:rsid w:val="00FE36FD"/>
    <w:rsid w:val="00FE456F"/>
    <w:rsid w:val="00FE6EED"/>
    <w:rsid w:val="00FE7CD0"/>
    <w:rsid w:val="00FF192C"/>
    <w:rsid w:val="00FF2445"/>
    <w:rsid w:val="00FF27FC"/>
    <w:rsid w:val="00FF42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695FE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16C5"/>
    <w:rPr>
      <w:sz w:val="24"/>
      <w:szCs w:val="24"/>
    </w:rPr>
  </w:style>
  <w:style w:type="paragraph" w:styleId="1">
    <w:name w:val="heading 1"/>
    <w:basedOn w:val="a"/>
    <w:next w:val="a"/>
    <w:link w:val="10"/>
    <w:uiPriority w:val="99"/>
    <w:qFormat/>
    <w:rsid w:val="00114059"/>
    <w:pPr>
      <w:keepNext/>
      <w:numPr>
        <w:numId w:val="1"/>
      </w:numPr>
      <w:spacing w:before="240" w:after="60"/>
      <w:outlineLvl w:val="0"/>
    </w:pPr>
    <w:rPr>
      <w:rFonts w:ascii="Cambria" w:hAnsi="Cambria"/>
      <w:b/>
      <w:kern w:val="32"/>
      <w:sz w:val="32"/>
      <w:szCs w:val="20"/>
      <w:lang w:val="en-US" w:eastAsia="en-US"/>
    </w:rPr>
  </w:style>
  <w:style w:type="paragraph" w:styleId="2">
    <w:name w:val="heading 2"/>
    <w:basedOn w:val="a"/>
    <w:next w:val="a"/>
    <w:link w:val="20"/>
    <w:uiPriority w:val="99"/>
    <w:qFormat/>
    <w:rsid w:val="00114059"/>
    <w:pPr>
      <w:keepNext/>
      <w:numPr>
        <w:ilvl w:val="1"/>
        <w:numId w:val="1"/>
      </w:numPr>
      <w:spacing w:before="240" w:after="60"/>
      <w:outlineLvl w:val="1"/>
    </w:pPr>
    <w:rPr>
      <w:rFonts w:ascii="Cambria" w:hAnsi="Cambria"/>
      <w:b/>
      <w:i/>
      <w:sz w:val="28"/>
      <w:szCs w:val="20"/>
      <w:lang w:val="en-US" w:eastAsia="en-US"/>
    </w:rPr>
  </w:style>
  <w:style w:type="paragraph" w:styleId="3">
    <w:name w:val="heading 3"/>
    <w:basedOn w:val="a"/>
    <w:next w:val="a"/>
    <w:link w:val="30"/>
    <w:uiPriority w:val="99"/>
    <w:qFormat/>
    <w:rsid w:val="00114059"/>
    <w:pPr>
      <w:keepNext/>
      <w:numPr>
        <w:ilvl w:val="2"/>
        <w:numId w:val="1"/>
      </w:numPr>
      <w:spacing w:before="240" w:after="60"/>
      <w:outlineLvl w:val="2"/>
    </w:pPr>
    <w:rPr>
      <w:rFonts w:ascii="Cambria" w:hAnsi="Cambria"/>
      <w:b/>
      <w:sz w:val="26"/>
      <w:szCs w:val="20"/>
      <w:lang w:val="en-US" w:eastAsia="en-US"/>
    </w:rPr>
  </w:style>
  <w:style w:type="paragraph" w:styleId="4">
    <w:name w:val="heading 4"/>
    <w:basedOn w:val="a"/>
    <w:next w:val="a"/>
    <w:link w:val="40"/>
    <w:uiPriority w:val="99"/>
    <w:qFormat/>
    <w:rsid w:val="00114059"/>
    <w:pPr>
      <w:keepNext/>
      <w:numPr>
        <w:ilvl w:val="3"/>
        <w:numId w:val="1"/>
      </w:numPr>
      <w:spacing w:before="240" w:after="60"/>
      <w:outlineLvl w:val="3"/>
    </w:pPr>
    <w:rPr>
      <w:rFonts w:ascii="Calibri" w:hAnsi="Calibri"/>
      <w:b/>
      <w:sz w:val="28"/>
      <w:szCs w:val="20"/>
      <w:lang w:val="en-US" w:eastAsia="en-US"/>
    </w:rPr>
  </w:style>
  <w:style w:type="paragraph" w:styleId="5">
    <w:name w:val="heading 5"/>
    <w:basedOn w:val="a"/>
    <w:next w:val="a"/>
    <w:link w:val="50"/>
    <w:uiPriority w:val="99"/>
    <w:qFormat/>
    <w:rsid w:val="00114059"/>
    <w:pPr>
      <w:numPr>
        <w:ilvl w:val="4"/>
        <w:numId w:val="1"/>
      </w:numPr>
      <w:spacing w:before="240" w:after="60"/>
      <w:outlineLvl w:val="4"/>
    </w:pPr>
    <w:rPr>
      <w:rFonts w:ascii="Calibri" w:hAnsi="Calibri"/>
      <w:b/>
      <w:i/>
      <w:sz w:val="26"/>
      <w:szCs w:val="20"/>
      <w:lang w:val="en-US" w:eastAsia="en-US"/>
    </w:rPr>
  </w:style>
  <w:style w:type="paragraph" w:styleId="6">
    <w:name w:val="heading 6"/>
    <w:basedOn w:val="a"/>
    <w:next w:val="a"/>
    <w:link w:val="60"/>
    <w:uiPriority w:val="99"/>
    <w:qFormat/>
    <w:rsid w:val="00114059"/>
    <w:pPr>
      <w:numPr>
        <w:ilvl w:val="5"/>
        <w:numId w:val="1"/>
      </w:numPr>
      <w:spacing w:before="240" w:after="60"/>
      <w:outlineLvl w:val="5"/>
    </w:pPr>
    <w:rPr>
      <w:b/>
      <w:sz w:val="22"/>
      <w:szCs w:val="20"/>
      <w:lang w:val="en-US" w:eastAsia="en-US"/>
    </w:rPr>
  </w:style>
  <w:style w:type="paragraph" w:styleId="7">
    <w:name w:val="heading 7"/>
    <w:basedOn w:val="a"/>
    <w:next w:val="a"/>
    <w:link w:val="70"/>
    <w:uiPriority w:val="99"/>
    <w:qFormat/>
    <w:rsid w:val="00114059"/>
    <w:pPr>
      <w:numPr>
        <w:ilvl w:val="6"/>
        <w:numId w:val="1"/>
      </w:numPr>
      <w:spacing w:before="240" w:after="60"/>
      <w:outlineLvl w:val="6"/>
    </w:pPr>
    <w:rPr>
      <w:rFonts w:ascii="Calibri" w:hAnsi="Calibri"/>
      <w:szCs w:val="20"/>
      <w:lang w:val="en-US" w:eastAsia="en-US"/>
    </w:rPr>
  </w:style>
  <w:style w:type="paragraph" w:styleId="8">
    <w:name w:val="heading 8"/>
    <w:basedOn w:val="a"/>
    <w:next w:val="a"/>
    <w:link w:val="80"/>
    <w:uiPriority w:val="99"/>
    <w:qFormat/>
    <w:rsid w:val="00114059"/>
    <w:pPr>
      <w:numPr>
        <w:ilvl w:val="7"/>
        <w:numId w:val="1"/>
      </w:numPr>
      <w:spacing w:before="240" w:after="60"/>
      <w:outlineLvl w:val="7"/>
    </w:pPr>
    <w:rPr>
      <w:rFonts w:ascii="Calibri" w:hAnsi="Calibri"/>
      <w:i/>
      <w:szCs w:val="20"/>
      <w:lang w:val="en-US" w:eastAsia="en-US"/>
    </w:rPr>
  </w:style>
  <w:style w:type="paragraph" w:styleId="9">
    <w:name w:val="heading 9"/>
    <w:basedOn w:val="a"/>
    <w:next w:val="a"/>
    <w:link w:val="90"/>
    <w:uiPriority w:val="99"/>
    <w:qFormat/>
    <w:rsid w:val="00114059"/>
    <w:pPr>
      <w:numPr>
        <w:ilvl w:val="8"/>
        <w:numId w:val="1"/>
      </w:numPr>
      <w:spacing w:before="240" w:after="60"/>
      <w:outlineLvl w:val="8"/>
    </w:pPr>
    <w:rPr>
      <w:rFonts w:ascii="Cambria" w:hAnsi="Cambria"/>
      <w:sz w:val="22"/>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Table Grid Report"/>
    <w:basedOn w:val="a1"/>
    <w:uiPriority w:val="39"/>
    <w:rsid w:val="003572D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Balloon Text"/>
    <w:basedOn w:val="a"/>
    <w:link w:val="a5"/>
    <w:uiPriority w:val="99"/>
    <w:rsid w:val="001A49F7"/>
    <w:rPr>
      <w:rFonts w:ascii="Tahoma" w:hAnsi="Tahoma" w:cs="Tahoma"/>
      <w:sz w:val="16"/>
      <w:szCs w:val="16"/>
    </w:rPr>
  </w:style>
  <w:style w:type="character" w:customStyle="1" w:styleId="a5">
    <w:name w:val="Текст выноски Знак"/>
    <w:link w:val="a4"/>
    <w:uiPriority w:val="99"/>
    <w:rsid w:val="001A49F7"/>
    <w:rPr>
      <w:rFonts w:ascii="Tahoma" w:hAnsi="Tahoma" w:cs="Tahoma"/>
      <w:sz w:val="16"/>
      <w:szCs w:val="16"/>
    </w:rPr>
  </w:style>
  <w:style w:type="character" w:customStyle="1" w:styleId="FontStyle23">
    <w:name w:val="Font Style23"/>
    <w:uiPriority w:val="99"/>
    <w:rsid w:val="001B0C14"/>
    <w:rPr>
      <w:rFonts w:ascii="Times New Roman" w:hAnsi="Times New Roman" w:cs="Times New Roman"/>
      <w:sz w:val="28"/>
      <w:szCs w:val="28"/>
    </w:rPr>
  </w:style>
  <w:style w:type="paragraph" w:customStyle="1" w:styleId="Standard">
    <w:name w:val="Standard"/>
    <w:rsid w:val="001B0C14"/>
    <w:pPr>
      <w:widowControl w:val="0"/>
      <w:suppressAutoHyphens/>
      <w:autoSpaceDN w:val="0"/>
    </w:pPr>
    <w:rPr>
      <w:rFonts w:ascii="Liberation Serif" w:eastAsia="SimSun" w:hAnsi="Liberation Serif" w:cs="Mangal"/>
      <w:kern w:val="3"/>
      <w:sz w:val="24"/>
      <w:szCs w:val="24"/>
      <w:lang w:eastAsia="zh-CN" w:bidi="hi-IN"/>
    </w:rPr>
  </w:style>
  <w:style w:type="paragraph" w:customStyle="1" w:styleId="Style5">
    <w:name w:val="Style5"/>
    <w:basedOn w:val="a"/>
    <w:uiPriority w:val="99"/>
    <w:rsid w:val="001B0C14"/>
    <w:pPr>
      <w:widowControl w:val="0"/>
      <w:autoSpaceDE w:val="0"/>
      <w:autoSpaceDN w:val="0"/>
      <w:adjustRightInd w:val="0"/>
      <w:spacing w:line="317" w:lineRule="exact"/>
    </w:pPr>
  </w:style>
  <w:style w:type="paragraph" w:customStyle="1" w:styleId="Style6">
    <w:name w:val="Style6"/>
    <w:basedOn w:val="a"/>
    <w:uiPriority w:val="99"/>
    <w:rsid w:val="001B0C14"/>
    <w:pPr>
      <w:widowControl w:val="0"/>
      <w:autoSpaceDE w:val="0"/>
      <w:autoSpaceDN w:val="0"/>
      <w:adjustRightInd w:val="0"/>
      <w:spacing w:line="324" w:lineRule="exact"/>
      <w:ind w:firstLine="475"/>
      <w:jc w:val="both"/>
    </w:pPr>
  </w:style>
  <w:style w:type="paragraph" w:styleId="a6">
    <w:name w:val="No Spacing"/>
    <w:uiPriority w:val="1"/>
    <w:qFormat/>
    <w:rsid w:val="001B0C14"/>
    <w:pPr>
      <w:widowControl w:val="0"/>
      <w:autoSpaceDE w:val="0"/>
      <w:autoSpaceDN w:val="0"/>
      <w:adjustRightInd w:val="0"/>
    </w:pPr>
    <w:rPr>
      <w:sz w:val="24"/>
      <w:szCs w:val="24"/>
    </w:rPr>
  </w:style>
  <w:style w:type="character" w:customStyle="1" w:styleId="10">
    <w:name w:val="Заголовок 1 Знак"/>
    <w:basedOn w:val="a0"/>
    <w:link w:val="1"/>
    <w:uiPriority w:val="99"/>
    <w:rsid w:val="00114059"/>
    <w:rPr>
      <w:rFonts w:ascii="Cambria" w:hAnsi="Cambria"/>
      <w:b/>
      <w:kern w:val="32"/>
      <w:sz w:val="32"/>
      <w:lang w:val="en-US" w:eastAsia="en-US"/>
    </w:rPr>
  </w:style>
  <w:style w:type="character" w:customStyle="1" w:styleId="20">
    <w:name w:val="Заголовок 2 Знак"/>
    <w:basedOn w:val="a0"/>
    <w:link w:val="2"/>
    <w:uiPriority w:val="99"/>
    <w:rsid w:val="00114059"/>
    <w:rPr>
      <w:rFonts w:ascii="Cambria" w:hAnsi="Cambria"/>
      <w:b/>
      <w:i/>
      <w:sz w:val="28"/>
      <w:lang w:val="en-US" w:eastAsia="en-US"/>
    </w:rPr>
  </w:style>
  <w:style w:type="character" w:customStyle="1" w:styleId="30">
    <w:name w:val="Заголовок 3 Знак"/>
    <w:basedOn w:val="a0"/>
    <w:link w:val="3"/>
    <w:uiPriority w:val="99"/>
    <w:rsid w:val="00114059"/>
    <w:rPr>
      <w:rFonts w:ascii="Cambria" w:hAnsi="Cambria"/>
      <w:b/>
      <w:sz w:val="26"/>
      <w:lang w:val="en-US" w:eastAsia="en-US"/>
    </w:rPr>
  </w:style>
  <w:style w:type="character" w:customStyle="1" w:styleId="40">
    <w:name w:val="Заголовок 4 Знак"/>
    <w:basedOn w:val="a0"/>
    <w:link w:val="4"/>
    <w:uiPriority w:val="99"/>
    <w:rsid w:val="00114059"/>
    <w:rPr>
      <w:rFonts w:ascii="Calibri" w:hAnsi="Calibri"/>
      <w:b/>
      <w:sz w:val="28"/>
      <w:lang w:val="en-US" w:eastAsia="en-US"/>
    </w:rPr>
  </w:style>
  <w:style w:type="character" w:customStyle="1" w:styleId="50">
    <w:name w:val="Заголовок 5 Знак"/>
    <w:basedOn w:val="a0"/>
    <w:link w:val="5"/>
    <w:uiPriority w:val="99"/>
    <w:rsid w:val="00114059"/>
    <w:rPr>
      <w:rFonts w:ascii="Calibri" w:hAnsi="Calibri"/>
      <w:b/>
      <w:i/>
      <w:sz w:val="26"/>
      <w:lang w:val="en-US" w:eastAsia="en-US"/>
    </w:rPr>
  </w:style>
  <w:style w:type="character" w:customStyle="1" w:styleId="60">
    <w:name w:val="Заголовок 6 Знак"/>
    <w:basedOn w:val="a0"/>
    <w:link w:val="6"/>
    <w:uiPriority w:val="99"/>
    <w:rsid w:val="00114059"/>
    <w:rPr>
      <w:b/>
      <w:sz w:val="22"/>
      <w:lang w:val="en-US" w:eastAsia="en-US"/>
    </w:rPr>
  </w:style>
  <w:style w:type="character" w:customStyle="1" w:styleId="70">
    <w:name w:val="Заголовок 7 Знак"/>
    <w:basedOn w:val="a0"/>
    <w:link w:val="7"/>
    <w:uiPriority w:val="99"/>
    <w:rsid w:val="00114059"/>
    <w:rPr>
      <w:rFonts w:ascii="Calibri" w:hAnsi="Calibri"/>
      <w:sz w:val="24"/>
      <w:lang w:val="en-US" w:eastAsia="en-US"/>
    </w:rPr>
  </w:style>
  <w:style w:type="character" w:customStyle="1" w:styleId="80">
    <w:name w:val="Заголовок 8 Знак"/>
    <w:basedOn w:val="a0"/>
    <w:link w:val="8"/>
    <w:uiPriority w:val="99"/>
    <w:rsid w:val="00114059"/>
    <w:rPr>
      <w:rFonts w:ascii="Calibri" w:hAnsi="Calibri"/>
      <w:i/>
      <w:sz w:val="24"/>
      <w:lang w:val="en-US" w:eastAsia="en-US"/>
    </w:rPr>
  </w:style>
  <w:style w:type="character" w:customStyle="1" w:styleId="90">
    <w:name w:val="Заголовок 9 Знак"/>
    <w:basedOn w:val="a0"/>
    <w:link w:val="9"/>
    <w:uiPriority w:val="99"/>
    <w:rsid w:val="00114059"/>
    <w:rPr>
      <w:rFonts w:ascii="Cambria" w:hAnsi="Cambria"/>
      <w:sz w:val="22"/>
      <w:lang w:val="en-US" w:eastAsia="en-US"/>
    </w:rPr>
  </w:style>
  <w:style w:type="paragraph" w:styleId="a7">
    <w:name w:val="List Paragraph"/>
    <w:aliases w:val="Введение"/>
    <w:basedOn w:val="a"/>
    <w:link w:val="a8"/>
    <w:uiPriority w:val="99"/>
    <w:qFormat/>
    <w:rsid w:val="00114059"/>
    <w:pPr>
      <w:ind w:left="720"/>
      <w:contextualSpacing/>
      <w:jc w:val="both"/>
    </w:pPr>
    <w:rPr>
      <w:szCs w:val="20"/>
    </w:rPr>
  </w:style>
  <w:style w:type="character" w:customStyle="1" w:styleId="a8">
    <w:name w:val="Абзац списка Знак"/>
    <w:aliases w:val="Введение Знак"/>
    <w:link w:val="a7"/>
    <w:uiPriority w:val="99"/>
    <w:locked/>
    <w:rsid w:val="00114059"/>
    <w:rPr>
      <w:sz w:val="24"/>
    </w:rPr>
  </w:style>
  <w:style w:type="paragraph" w:styleId="a9">
    <w:name w:val="header"/>
    <w:basedOn w:val="a"/>
    <w:link w:val="aa"/>
    <w:uiPriority w:val="99"/>
    <w:rsid w:val="00114059"/>
    <w:pPr>
      <w:tabs>
        <w:tab w:val="center" w:pos="4677"/>
        <w:tab w:val="right" w:pos="9355"/>
      </w:tabs>
    </w:pPr>
    <w:rPr>
      <w:sz w:val="20"/>
      <w:szCs w:val="20"/>
    </w:rPr>
  </w:style>
  <w:style w:type="character" w:customStyle="1" w:styleId="aa">
    <w:name w:val="Верхний колонтитул Знак"/>
    <w:basedOn w:val="a0"/>
    <w:link w:val="a9"/>
    <w:uiPriority w:val="99"/>
    <w:rsid w:val="00114059"/>
  </w:style>
  <w:style w:type="paragraph" w:styleId="ab">
    <w:name w:val="footer"/>
    <w:basedOn w:val="a"/>
    <w:link w:val="ac"/>
    <w:uiPriority w:val="99"/>
    <w:rsid w:val="00114059"/>
    <w:pPr>
      <w:tabs>
        <w:tab w:val="center" w:pos="4677"/>
        <w:tab w:val="right" w:pos="9355"/>
      </w:tabs>
    </w:pPr>
    <w:rPr>
      <w:sz w:val="20"/>
      <w:szCs w:val="20"/>
    </w:rPr>
  </w:style>
  <w:style w:type="character" w:customStyle="1" w:styleId="ac">
    <w:name w:val="Нижний колонтитул Знак"/>
    <w:basedOn w:val="a0"/>
    <w:link w:val="ab"/>
    <w:uiPriority w:val="99"/>
    <w:rsid w:val="00114059"/>
  </w:style>
  <w:style w:type="paragraph" w:customStyle="1" w:styleId="ad">
    <w:name w:val="ТЕКСТ"/>
    <w:basedOn w:val="a"/>
    <w:link w:val="ae"/>
    <w:uiPriority w:val="99"/>
    <w:rsid w:val="00114059"/>
    <w:pPr>
      <w:widowControl w:val="0"/>
      <w:suppressAutoHyphens/>
      <w:spacing w:before="120" w:after="120" w:line="360" w:lineRule="auto"/>
      <w:ind w:right="-108" w:firstLine="720"/>
      <w:jc w:val="both"/>
    </w:pPr>
    <w:rPr>
      <w:sz w:val="26"/>
      <w:szCs w:val="20"/>
    </w:rPr>
  </w:style>
  <w:style w:type="character" w:customStyle="1" w:styleId="ae">
    <w:name w:val="ТЕКСТ Знак"/>
    <w:link w:val="ad"/>
    <w:uiPriority w:val="99"/>
    <w:locked/>
    <w:rsid w:val="00114059"/>
    <w:rPr>
      <w:sz w:val="26"/>
    </w:rPr>
  </w:style>
  <w:style w:type="paragraph" w:styleId="af">
    <w:name w:val="Body Text"/>
    <w:basedOn w:val="a"/>
    <w:link w:val="af0"/>
    <w:rsid w:val="00114059"/>
    <w:pPr>
      <w:spacing w:after="120"/>
    </w:pPr>
    <w:rPr>
      <w:sz w:val="20"/>
      <w:szCs w:val="20"/>
    </w:rPr>
  </w:style>
  <w:style w:type="character" w:customStyle="1" w:styleId="af0">
    <w:name w:val="Основной текст Знак"/>
    <w:basedOn w:val="a0"/>
    <w:link w:val="af"/>
    <w:rsid w:val="00114059"/>
  </w:style>
  <w:style w:type="character" w:customStyle="1" w:styleId="af1">
    <w:name w:val="Основной текст_"/>
    <w:link w:val="23"/>
    <w:uiPriority w:val="99"/>
    <w:locked/>
    <w:rsid w:val="00114059"/>
    <w:rPr>
      <w:sz w:val="26"/>
      <w:shd w:val="clear" w:color="auto" w:fill="FFFFFF"/>
    </w:rPr>
  </w:style>
  <w:style w:type="paragraph" w:customStyle="1" w:styleId="23">
    <w:name w:val="Основной текст2"/>
    <w:basedOn w:val="a"/>
    <w:link w:val="af1"/>
    <w:uiPriority w:val="99"/>
    <w:rsid w:val="00114059"/>
    <w:pPr>
      <w:widowControl w:val="0"/>
      <w:shd w:val="clear" w:color="auto" w:fill="FFFFFF"/>
      <w:spacing w:line="322" w:lineRule="exact"/>
      <w:ind w:hanging="340"/>
      <w:jc w:val="right"/>
    </w:pPr>
    <w:rPr>
      <w:sz w:val="26"/>
      <w:szCs w:val="20"/>
    </w:rPr>
  </w:style>
  <w:style w:type="paragraph" w:customStyle="1" w:styleId="00">
    <w:name w:val="00_Обычный текст"/>
    <w:basedOn w:val="a"/>
    <w:link w:val="000"/>
    <w:uiPriority w:val="99"/>
    <w:rsid w:val="00114059"/>
    <w:pPr>
      <w:snapToGrid w:val="0"/>
      <w:spacing w:line="360" w:lineRule="auto"/>
      <w:ind w:firstLine="709"/>
      <w:contextualSpacing/>
      <w:jc w:val="both"/>
    </w:pPr>
    <w:rPr>
      <w:sz w:val="26"/>
      <w:szCs w:val="20"/>
    </w:rPr>
  </w:style>
  <w:style w:type="character" w:customStyle="1" w:styleId="000">
    <w:name w:val="00_Обычный текст Знак"/>
    <w:link w:val="00"/>
    <w:uiPriority w:val="99"/>
    <w:locked/>
    <w:rsid w:val="00114059"/>
    <w:rPr>
      <w:sz w:val="26"/>
    </w:rPr>
  </w:style>
  <w:style w:type="paragraph" w:customStyle="1" w:styleId="110">
    <w:name w:val="1_1 Список ненумерной"/>
    <w:basedOn w:val="a"/>
    <w:link w:val="111"/>
    <w:uiPriority w:val="99"/>
    <w:rsid w:val="00114059"/>
    <w:pPr>
      <w:numPr>
        <w:numId w:val="4"/>
      </w:numPr>
      <w:snapToGrid w:val="0"/>
      <w:spacing w:after="40" w:line="360" w:lineRule="auto"/>
      <w:contextualSpacing/>
      <w:jc w:val="both"/>
    </w:pPr>
    <w:rPr>
      <w:sz w:val="26"/>
      <w:szCs w:val="20"/>
      <w:lang w:eastAsia="en-US"/>
    </w:rPr>
  </w:style>
  <w:style w:type="character" w:customStyle="1" w:styleId="111">
    <w:name w:val="1_1 Список ненумерной Знак"/>
    <w:link w:val="110"/>
    <w:uiPriority w:val="99"/>
    <w:locked/>
    <w:rsid w:val="00114059"/>
    <w:rPr>
      <w:sz w:val="26"/>
      <w:lang w:eastAsia="en-US"/>
    </w:rPr>
  </w:style>
  <w:style w:type="paragraph" w:customStyle="1" w:styleId="af2">
    <w:name w:val="_Обычный"/>
    <w:basedOn w:val="a7"/>
    <w:link w:val="af3"/>
    <w:uiPriority w:val="99"/>
    <w:rsid w:val="00114059"/>
    <w:pPr>
      <w:spacing w:line="360" w:lineRule="auto"/>
      <w:ind w:left="0" w:firstLine="567"/>
    </w:pPr>
    <w:rPr>
      <w:sz w:val="26"/>
    </w:rPr>
  </w:style>
  <w:style w:type="character" w:customStyle="1" w:styleId="af3">
    <w:name w:val="_Обычный Знак"/>
    <w:link w:val="af2"/>
    <w:uiPriority w:val="99"/>
    <w:locked/>
    <w:rsid w:val="00114059"/>
    <w:rPr>
      <w:sz w:val="26"/>
    </w:rPr>
  </w:style>
  <w:style w:type="paragraph" w:styleId="af4">
    <w:name w:val="caption"/>
    <w:aliases w:val="Таблица - Название объекта,!! Object Novogor !!,Caption Char,Caption Char1 Char1 Char Char,Caption Char Char2 Char1 Char Char,Caption Char Char Char Char Char1 Char1 Char Char1 Char,Caption Char Char Char1 Char Char Char,Часть 1"/>
    <w:basedOn w:val="a"/>
    <w:next w:val="a"/>
    <w:autoRedefine/>
    <w:uiPriority w:val="99"/>
    <w:qFormat/>
    <w:rsid w:val="00446578"/>
    <w:pPr>
      <w:tabs>
        <w:tab w:val="left" w:pos="1560"/>
      </w:tabs>
      <w:spacing w:before="120" w:after="120"/>
      <w:jc w:val="both"/>
    </w:pPr>
    <w:rPr>
      <w:b/>
      <w:bCs/>
      <w:szCs w:val="18"/>
      <w:lang w:eastAsia="en-US"/>
    </w:rPr>
  </w:style>
  <w:style w:type="paragraph" w:styleId="af5">
    <w:name w:val="TOC Heading"/>
    <w:basedOn w:val="1"/>
    <w:next w:val="a"/>
    <w:uiPriority w:val="39"/>
    <w:qFormat/>
    <w:rsid w:val="00114059"/>
    <w:pPr>
      <w:keepLines/>
      <w:numPr>
        <w:numId w:val="0"/>
      </w:numPr>
      <w:spacing w:after="0" w:line="259" w:lineRule="auto"/>
      <w:outlineLvl w:val="9"/>
    </w:pPr>
    <w:rPr>
      <w:b w:val="0"/>
      <w:color w:val="365F91"/>
      <w:kern w:val="0"/>
      <w:lang w:val="ru-RU" w:eastAsia="ru-RU"/>
    </w:rPr>
  </w:style>
  <w:style w:type="paragraph" w:styleId="24">
    <w:name w:val="toc 2"/>
    <w:basedOn w:val="a"/>
    <w:next w:val="a"/>
    <w:autoRedefine/>
    <w:uiPriority w:val="39"/>
    <w:rsid w:val="00114059"/>
    <w:pPr>
      <w:spacing w:after="100"/>
      <w:ind w:left="200"/>
    </w:pPr>
    <w:rPr>
      <w:sz w:val="20"/>
      <w:szCs w:val="20"/>
      <w:lang w:val="en-US" w:eastAsia="en-US"/>
    </w:rPr>
  </w:style>
  <w:style w:type="character" w:styleId="af6">
    <w:name w:val="Hyperlink"/>
    <w:uiPriority w:val="99"/>
    <w:rsid w:val="00114059"/>
    <w:rPr>
      <w:rFonts w:cs="Times New Roman"/>
      <w:color w:val="0000FF"/>
      <w:u w:val="single"/>
    </w:rPr>
  </w:style>
  <w:style w:type="paragraph" w:customStyle="1" w:styleId="Default">
    <w:name w:val="Default"/>
    <w:uiPriority w:val="99"/>
    <w:rsid w:val="00114059"/>
    <w:pPr>
      <w:autoSpaceDE w:val="0"/>
      <w:autoSpaceDN w:val="0"/>
      <w:adjustRightInd w:val="0"/>
    </w:pPr>
    <w:rPr>
      <w:color w:val="000000"/>
      <w:sz w:val="24"/>
      <w:szCs w:val="24"/>
    </w:rPr>
  </w:style>
  <w:style w:type="paragraph" w:customStyle="1" w:styleId="31">
    <w:name w:val="Стиль3 Знак"/>
    <w:basedOn w:val="25"/>
    <w:uiPriority w:val="99"/>
    <w:rsid w:val="00114059"/>
    <w:pPr>
      <w:widowControl w:val="0"/>
      <w:adjustRightInd w:val="0"/>
      <w:spacing w:after="0" w:line="240" w:lineRule="auto"/>
      <w:ind w:left="0"/>
      <w:jc w:val="both"/>
      <w:textAlignment w:val="baseline"/>
    </w:pPr>
  </w:style>
  <w:style w:type="paragraph" w:styleId="25">
    <w:name w:val="Body Text Indent 2"/>
    <w:basedOn w:val="a"/>
    <w:link w:val="26"/>
    <w:uiPriority w:val="99"/>
    <w:rsid w:val="00114059"/>
    <w:pPr>
      <w:spacing w:after="120" w:line="480" w:lineRule="auto"/>
      <w:ind w:left="283"/>
    </w:pPr>
    <w:rPr>
      <w:szCs w:val="20"/>
    </w:rPr>
  </w:style>
  <w:style w:type="character" w:customStyle="1" w:styleId="26">
    <w:name w:val="Основной текст с отступом 2 Знак"/>
    <w:basedOn w:val="a0"/>
    <w:link w:val="25"/>
    <w:uiPriority w:val="99"/>
    <w:rsid w:val="00114059"/>
    <w:rPr>
      <w:sz w:val="24"/>
    </w:rPr>
  </w:style>
  <w:style w:type="table" w:customStyle="1" w:styleId="TableNormal1">
    <w:name w:val="Table Normal1"/>
    <w:uiPriority w:val="99"/>
    <w:semiHidden/>
    <w:rsid w:val="00114059"/>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99"/>
    <w:rsid w:val="00114059"/>
    <w:pPr>
      <w:widowControl w:val="0"/>
    </w:pPr>
    <w:rPr>
      <w:rFonts w:ascii="Calibri" w:hAnsi="Calibri"/>
      <w:sz w:val="22"/>
      <w:szCs w:val="22"/>
    </w:rPr>
  </w:style>
  <w:style w:type="paragraph" w:styleId="af7">
    <w:name w:val="Normal (Web)"/>
    <w:aliases w:val="Обычный (веб) Знак1,Обычный (веб) Знак Знак Знак1,Знак Знак Знак,Знак Знак Знак Знак Знак,Знак Знак1 Знак,Обычный (веб) Знак Знак Знак Знак,Знак Знак Знак1 Знак Знак Знак Знак Знак Знак,Знак Знак1,Обычный (веб) Знак Знак,Знак,Знак2"/>
    <w:basedOn w:val="a"/>
    <w:link w:val="af8"/>
    <w:uiPriority w:val="99"/>
    <w:rsid w:val="00114059"/>
    <w:pPr>
      <w:spacing w:before="100" w:beforeAutospacing="1" w:after="100" w:afterAutospacing="1"/>
    </w:pPr>
    <w:rPr>
      <w:szCs w:val="20"/>
    </w:rPr>
  </w:style>
  <w:style w:type="character" w:customStyle="1" w:styleId="af8">
    <w:name w:val="Обычный (веб) Знак"/>
    <w:aliases w:val="Обычный (веб) Знак1 Знак,Обычный (веб) Знак Знак Знак1 Знак,Знак Знак Знак Знак,Знак Знак Знак Знак Знак Знак,Знак Знак1 Знак Знак,Обычный (веб) Знак Знак Знак Знак Знак,Знак Знак Знак1 Знак Знак Знак Знак Знак Знак Знак,Знак Знак"/>
    <w:link w:val="af7"/>
    <w:uiPriority w:val="99"/>
    <w:locked/>
    <w:rsid w:val="00114059"/>
    <w:rPr>
      <w:sz w:val="24"/>
    </w:rPr>
  </w:style>
  <w:style w:type="paragraph" w:styleId="12">
    <w:name w:val="toc 1"/>
    <w:basedOn w:val="a"/>
    <w:next w:val="a"/>
    <w:autoRedefine/>
    <w:uiPriority w:val="39"/>
    <w:rsid w:val="00114059"/>
    <w:pPr>
      <w:spacing w:after="100" w:line="259" w:lineRule="auto"/>
    </w:pPr>
    <w:rPr>
      <w:rFonts w:ascii="Calibri" w:hAnsi="Calibri"/>
      <w:sz w:val="22"/>
      <w:szCs w:val="22"/>
    </w:rPr>
  </w:style>
  <w:style w:type="paragraph" w:styleId="32">
    <w:name w:val="toc 3"/>
    <w:basedOn w:val="a"/>
    <w:next w:val="a"/>
    <w:autoRedefine/>
    <w:uiPriority w:val="39"/>
    <w:rsid w:val="00114059"/>
    <w:pPr>
      <w:spacing w:after="100" w:line="259" w:lineRule="auto"/>
      <w:ind w:left="440"/>
    </w:pPr>
    <w:rPr>
      <w:rFonts w:ascii="Calibri" w:hAnsi="Calibri"/>
      <w:sz w:val="22"/>
      <w:szCs w:val="22"/>
    </w:rPr>
  </w:style>
  <w:style w:type="paragraph" w:styleId="41">
    <w:name w:val="toc 4"/>
    <w:basedOn w:val="a"/>
    <w:uiPriority w:val="39"/>
    <w:rsid w:val="00114059"/>
    <w:pPr>
      <w:widowControl w:val="0"/>
      <w:spacing w:before="90"/>
      <w:ind w:left="106" w:hanging="13"/>
    </w:pPr>
    <w:rPr>
      <w:sz w:val="32"/>
      <w:szCs w:val="32"/>
    </w:rPr>
  </w:style>
  <w:style w:type="paragraph" w:styleId="51">
    <w:name w:val="toc 5"/>
    <w:basedOn w:val="a"/>
    <w:uiPriority w:val="39"/>
    <w:rsid w:val="00114059"/>
    <w:pPr>
      <w:widowControl w:val="0"/>
      <w:spacing w:before="104"/>
      <w:ind w:left="106" w:firstLine="33"/>
    </w:pPr>
    <w:rPr>
      <w:rFonts w:ascii="Cambria" w:hAnsi="Cambria"/>
      <w:b/>
      <w:bCs/>
      <w:sz w:val="32"/>
      <w:szCs w:val="32"/>
    </w:rPr>
  </w:style>
  <w:style w:type="paragraph" w:styleId="61">
    <w:name w:val="toc 6"/>
    <w:basedOn w:val="a"/>
    <w:uiPriority w:val="39"/>
    <w:rsid w:val="00114059"/>
    <w:pPr>
      <w:widowControl w:val="0"/>
      <w:spacing w:before="47"/>
      <w:ind w:left="142"/>
    </w:pPr>
    <w:rPr>
      <w:sz w:val="32"/>
      <w:szCs w:val="32"/>
    </w:rPr>
  </w:style>
  <w:style w:type="paragraph" w:styleId="71">
    <w:name w:val="toc 7"/>
    <w:basedOn w:val="a"/>
    <w:uiPriority w:val="39"/>
    <w:rsid w:val="00114059"/>
    <w:pPr>
      <w:widowControl w:val="0"/>
      <w:spacing w:before="103"/>
      <w:ind w:left="274" w:firstLine="5"/>
    </w:pPr>
    <w:rPr>
      <w:b/>
      <w:bCs/>
      <w:sz w:val="32"/>
      <w:szCs w:val="32"/>
    </w:rPr>
  </w:style>
  <w:style w:type="paragraph" w:styleId="81">
    <w:name w:val="toc 8"/>
    <w:basedOn w:val="a"/>
    <w:uiPriority w:val="39"/>
    <w:rsid w:val="00114059"/>
    <w:pPr>
      <w:widowControl w:val="0"/>
      <w:spacing w:before="139"/>
      <w:ind w:left="242"/>
    </w:pPr>
    <w:rPr>
      <w:rFonts w:ascii="Calibri" w:hAnsi="Calibri"/>
      <w:sz w:val="22"/>
      <w:szCs w:val="22"/>
    </w:rPr>
  </w:style>
  <w:style w:type="paragraph" w:styleId="91">
    <w:name w:val="toc 9"/>
    <w:basedOn w:val="a"/>
    <w:uiPriority w:val="39"/>
    <w:rsid w:val="00114059"/>
    <w:pPr>
      <w:widowControl w:val="0"/>
      <w:spacing w:before="103"/>
      <w:ind w:left="322"/>
    </w:pPr>
    <w:rPr>
      <w:b/>
      <w:bCs/>
      <w:sz w:val="22"/>
      <w:szCs w:val="22"/>
    </w:rPr>
  </w:style>
  <w:style w:type="paragraph" w:customStyle="1" w:styleId="33">
    <w:name w:val="Стиль3"/>
    <w:basedOn w:val="a"/>
    <w:uiPriority w:val="99"/>
    <w:rsid w:val="00114059"/>
    <w:pPr>
      <w:keepNext/>
      <w:keepLines/>
      <w:widowControl w:val="0"/>
      <w:suppressAutoHyphens/>
      <w:spacing w:before="120" w:after="120"/>
      <w:ind w:left="426"/>
      <w:contextualSpacing/>
      <w:jc w:val="both"/>
    </w:pPr>
    <w:rPr>
      <w:b/>
    </w:rPr>
  </w:style>
  <w:style w:type="paragraph" w:customStyle="1" w:styleId="af9">
    <w:name w:val="Подглавы"/>
    <w:basedOn w:val="a"/>
    <w:uiPriority w:val="99"/>
    <w:rsid w:val="00114059"/>
    <w:pPr>
      <w:keepNext/>
      <w:widowControl w:val="0"/>
      <w:autoSpaceDE w:val="0"/>
      <w:autoSpaceDN w:val="0"/>
      <w:adjustRightInd w:val="0"/>
      <w:jc w:val="center"/>
      <w:outlineLvl w:val="1"/>
    </w:pPr>
    <w:rPr>
      <w:rFonts w:cs="Arial"/>
      <w:b/>
      <w:bCs/>
    </w:rPr>
  </w:style>
  <w:style w:type="paragraph" w:customStyle="1" w:styleId="p27">
    <w:name w:val="p27"/>
    <w:basedOn w:val="a"/>
    <w:uiPriority w:val="99"/>
    <w:rsid w:val="00114059"/>
    <w:pPr>
      <w:spacing w:before="100" w:beforeAutospacing="1" w:after="100" w:afterAutospacing="1"/>
    </w:pPr>
  </w:style>
  <w:style w:type="paragraph" w:customStyle="1" w:styleId="ConsPlusNormal">
    <w:name w:val="ConsPlusNormal"/>
    <w:rsid w:val="00114059"/>
    <w:pPr>
      <w:widowControl w:val="0"/>
      <w:autoSpaceDE w:val="0"/>
      <w:autoSpaceDN w:val="0"/>
      <w:adjustRightInd w:val="0"/>
      <w:ind w:firstLine="720"/>
    </w:pPr>
    <w:rPr>
      <w:rFonts w:ascii="Arial" w:hAnsi="Arial" w:cs="Arial"/>
    </w:rPr>
  </w:style>
  <w:style w:type="paragraph" w:customStyle="1" w:styleId="p80">
    <w:name w:val="p80"/>
    <w:basedOn w:val="a"/>
    <w:uiPriority w:val="99"/>
    <w:rsid w:val="00114059"/>
    <w:pPr>
      <w:spacing w:before="100" w:beforeAutospacing="1" w:after="100" w:afterAutospacing="1"/>
    </w:pPr>
  </w:style>
  <w:style w:type="character" w:customStyle="1" w:styleId="apple-converted-space">
    <w:name w:val="apple-converted-space"/>
    <w:rsid w:val="00114059"/>
  </w:style>
  <w:style w:type="paragraph" w:customStyle="1" w:styleId="p105">
    <w:name w:val="p105"/>
    <w:basedOn w:val="a"/>
    <w:uiPriority w:val="99"/>
    <w:rsid w:val="00114059"/>
    <w:pPr>
      <w:spacing w:before="100" w:beforeAutospacing="1" w:after="100" w:afterAutospacing="1"/>
    </w:pPr>
  </w:style>
  <w:style w:type="character" w:customStyle="1" w:styleId="s9">
    <w:name w:val="s9"/>
    <w:uiPriority w:val="99"/>
    <w:rsid w:val="00114059"/>
  </w:style>
  <w:style w:type="paragraph" w:styleId="afa">
    <w:name w:val="Body Text Indent"/>
    <w:basedOn w:val="a"/>
    <w:link w:val="afb"/>
    <w:uiPriority w:val="99"/>
    <w:rsid w:val="00114059"/>
    <w:pPr>
      <w:spacing w:after="120"/>
      <w:ind w:left="283"/>
    </w:pPr>
    <w:rPr>
      <w:szCs w:val="20"/>
    </w:rPr>
  </w:style>
  <w:style w:type="character" w:customStyle="1" w:styleId="afb">
    <w:name w:val="Основной текст с отступом Знак"/>
    <w:basedOn w:val="a0"/>
    <w:link w:val="afa"/>
    <w:uiPriority w:val="99"/>
    <w:rsid w:val="00114059"/>
    <w:rPr>
      <w:sz w:val="24"/>
    </w:rPr>
  </w:style>
  <w:style w:type="paragraph" w:customStyle="1" w:styleId="afc">
    <w:name w:val="для таблицы шапка"/>
    <w:basedOn w:val="a"/>
    <w:uiPriority w:val="99"/>
    <w:rsid w:val="00114059"/>
    <w:pPr>
      <w:jc w:val="center"/>
    </w:pPr>
    <w:rPr>
      <w:b/>
      <w:szCs w:val="22"/>
    </w:rPr>
  </w:style>
  <w:style w:type="paragraph" w:styleId="afd">
    <w:name w:val="Title"/>
    <w:aliases w:val="No Spacing1"/>
    <w:basedOn w:val="a"/>
    <w:link w:val="afe"/>
    <w:uiPriority w:val="99"/>
    <w:qFormat/>
    <w:rsid w:val="00114059"/>
    <w:rPr>
      <w:szCs w:val="20"/>
    </w:rPr>
  </w:style>
  <w:style w:type="character" w:customStyle="1" w:styleId="afe">
    <w:name w:val="Название Знак"/>
    <w:aliases w:val="No Spacing1 Знак"/>
    <w:basedOn w:val="a0"/>
    <w:link w:val="afd"/>
    <w:uiPriority w:val="99"/>
    <w:rsid w:val="00114059"/>
    <w:rPr>
      <w:sz w:val="24"/>
    </w:rPr>
  </w:style>
  <w:style w:type="character" w:styleId="aff">
    <w:name w:val="FollowedHyperlink"/>
    <w:uiPriority w:val="99"/>
    <w:rsid w:val="00114059"/>
    <w:rPr>
      <w:rFonts w:cs="Times New Roman"/>
      <w:color w:val="954F72"/>
      <w:u w:val="single"/>
    </w:rPr>
  </w:style>
  <w:style w:type="paragraph" w:customStyle="1" w:styleId="msonormal0">
    <w:name w:val="msonormal"/>
    <w:basedOn w:val="a"/>
    <w:rsid w:val="00114059"/>
    <w:pPr>
      <w:spacing w:before="100" w:beforeAutospacing="1" w:after="100" w:afterAutospacing="1"/>
    </w:pPr>
  </w:style>
  <w:style w:type="paragraph" w:customStyle="1" w:styleId="xl65">
    <w:name w:val="xl65"/>
    <w:basedOn w:val="a"/>
    <w:rsid w:val="00114059"/>
    <w:pPr>
      <w:spacing w:before="100" w:beforeAutospacing="1" w:after="100" w:afterAutospacing="1"/>
    </w:pPr>
  </w:style>
  <w:style w:type="paragraph" w:customStyle="1" w:styleId="xl66">
    <w:name w:val="xl66"/>
    <w:basedOn w:val="a"/>
    <w:rsid w:val="0011405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rPr>
  </w:style>
  <w:style w:type="paragraph" w:customStyle="1" w:styleId="xl67">
    <w:name w:val="xl67"/>
    <w:basedOn w:val="a"/>
    <w:rsid w:val="0011405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rPr>
  </w:style>
  <w:style w:type="table" w:customStyle="1" w:styleId="52">
    <w:name w:val="Сетка таблицы5"/>
    <w:uiPriority w:val="99"/>
    <w:rsid w:val="00114059"/>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1.1 Заг. Частей"/>
    <w:basedOn w:val="a"/>
    <w:next w:val="a"/>
    <w:uiPriority w:val="99"/>
    <w:rsid w:val="00114059"/>
    <w:pPr>
      <w:pageBreakBefore/>
      <w:widowControl w:val="0"/>
      <w:numPr>
        <w:numId w:val="8"/>
      </w:numPr>
      <w:spacing w:before="6600" w:after="120" w:line="300" w:lineRule="auto"/>
      <w:ind w:right="709"/>
      <w:jc w:val="center"/>
      <w:outlineLvl w:val="0"/>
    </w:pPr>
    <w:rPr>
      <w:b/>
      <w:iCs/>
      <w:caps/>
      <w:spacing w:val="20"/>
      <w:sz w:val="28"/>
      <w:szCs w:val="22"/>
      <w:lang w:eastAsia="ja-JP"/>
    </w:rPr>
  </w:style>
  <w:style w:type="paragraph" w:customStyle="1" w:styleId="0311">
    <w:name w:val="03_Глава 1.1."/>
    <w:next w:val="00"/>
    <w:uiPriority w:val="99"/>
    <w:rsid w:val="00114059"/>
    <w:pPr>
      <w:keepNext/>
      <w:keepLines/>
      <w:numPr>
        <w:ilvl w:val="2"/>
        <w:numId w:val="8"/>
      </w:numPr>
      <w:spacing w:before="120" w:after="120"/>
      <w:jc w:val="both"/>
      <w:outlineLvl w:val="1"/>
    </w:pPr>
    <w:rPr>
      <w:b/>
      <w:sz w:val="26"/>
      <w:szCs w:val="24"/>
      <w:lang w:eastAsia="en-US"/>
    </w:rPr>
  </w:style>
  <w:style w:type="character" w:customStyle="1" w:styleId="210">
    <w:name w:val="2_1 Рисунок Знак"/>
    <w:link w:val="21"/>
    <w:uiPriority w:val="99"/>
    <w:locked/>
    <w:rsid w:val="00114059"/>
    <w:rPr>
      <w:b/>
      <w:iCs/>
      <w:sz w:val="26"/>
      <w:szCs w:val="26"/>
      <w:lang w:val="en-US" w:eastAsia="en-US"/>
    </w:rPr>
  </w:style>
  <w:style w:type="paragraph" w:customStyle="1" w:styleId="21">
    <w:name w:val="2_1 Рисунок"/>
    <w:link w:val="210"/>
    <w:uiPriority w:val="99"/>
    <w:rsid w:val="00114059"/>
    <w:pPr>
      <w:keepLines/>
      <w:numPr>
        <w:ilvl w:val="3"/>
        <w:numId w:val="8"/>
      </w:numPr>
      <w:spacing w:after="320"/>
      <w:jc w:val="both"/>
    </w:pPr>
    <w:rPr>
      <w:b/>
      <w:iCs/>
      <w:sz w:val="26"/>
      <w:szCs w:val="26"/>
      <w:lang w:val="en-US" w:eastAsia="en-US"/>
    </w:rPr>
  </w:style>
  <w:style w:type="paragraph" w:customStyle="1" w:styleId="04111">
    <w:name w:val="04_Глава 1.1.1."/>
    <w:next w:val="00"/>
    <w:uiPriority w:val="99"/>
    <w:rsid w:val="00114059"/>
    <w:pPr>
      <w:keepNext/>
      <w:keepLines/>
      <w:numPr>
        <w:ilvl w:val="4"/>
        <w:numId w:val="8"/>
      </w:numPr>
      <w:spacing w:before="120" w:after="120"/>
      <w:ind w:left="426"/>
      <w:jc w:val="both"/>
      <w:outlineLvl w:val="2"/>
    </w:pPr>
    <w:rPr>
      <w:b/>
      <w:iCs/>
      <w:sz w:val="26"/>
      <w:szCs w:val="22"/>
      <w:lang w:eastAsia="en-US"/>
    </w:rPr>
  </w:style>
  <w:style w:type="paragraph" w:customStyle="1" w:styleId="051111">
    <w:name w:val="05_Глава 1.1.1.1."/>
    <w:next w:val="00"/>
    <w:link w:val="0511110"/>
    <w:uiPriority w:val="99"/>
    <w:rsid w:val="00114059"/>
    <w:pPr>
      <w:keepNext/>
      <w:keepLines/>
      <w:numPr>
        <w:ilvl w:val="5"/>
        <w:numId w:val="8"/>
      </w:numPr>
      <w:spacing w:before="240" w:after="120"/>
      <w:ind w:left="851"/>
      <w:jc w:val="both"/>
    </w:pPr>
    <w:rPr>
      <w:b/>
      <w:i/>
      <w:spacing w:val="20"/>
      <w:sz w:val="22"/>
      <w:szCs w:val="22"/>
      <w:lang w:eastAsia="en-US"/>
    </w:rPr>
  </w:style>
  <w:style w:type="character" w:customStyle="1" w:styleId="0511110">
    <w:name w:val="05_Глава 1.1.1.1. Знак"/>
    <w:link w:val="051111"/>
    <w:uiPriority w:val="99"/>
    <w:locked/>
    <w:rsid w:val="00114059"/>
    <w:rPr>
      <w:b/>
      <w:i/>
      <w:spacing w:val="20"/>
      <w:sz w:val="22"/>
      <w:szCs w:val="22"/>
      <w:lang w:eastAsia="en-US"/>
    </w:rPr>
  </w:style>
  <w:style w:type="paragraph" w:customStyle="1" w:styleId="16">
    <w:name w:val="1.6 Заг. Подпараграфов"/>
    <w:next w:val="00"/>
    <w:uiPriority w:val="99"/>
    <w:rsid w:val="00114059"/>
    <w:pPr>
      <w:keepNext/>
      <w:keepLines/>
      <w:numPr>
        <w:ilvl w:val="6"/>
        <w:numId w:val="8"/>
      </w:numPr>
      <w:spacing w:after="160" w:line="259" w:lineRule="auto"/>
      <w:ind w:firstLine="709"/>
      <w:jc w:val="both"/>
    </w:pPr>
    <w:rPr>
      <w:i/>
      <w:iCs/>
      <w:spacing w:val="20"/>
      <w:sz w:val="28"/>
      <w:szCs w:val="22"/>
      <w:lang w:eastAsia="en-US"/>
    </w:rPr>
  </w:style>
  <w:style w:type="paragraph" w:customStyle="1" w:styleId="22">
    <w:name w:val="2_2 Таблица"/>
    <w:link w:val="220"/>
    <w:uiPriority w:val="99"/>
    <w:rsid w:val="00114059"/>
    <w:pPr>
      <w:keepNext/>
      <w:keepLines/>
      <w:numPr>
        <w:numId w:val="9"/>
      </w:numPr>
      <w:tabs>
        <w:tab w:val="left" w:pos="1701"/>
      </w:tabs>
      <w:spacing w:before="240" w:after="240"/>
      <w:jc w:val="both"/>
    </w:pPr>
    <w:rPr>
      <w:b/>
      <w:sz w:val="22"/>
      <w:szCs w:val="22"/>
      <w:lang w:eastAsia="en-US"/>
    </w:rPr>
  </w:style>
  <w:style w:type="character" w:customStyle="1" w:styleId="220">
    <w:name w:val="2_2 Таблица Знак"/>
    <w:link w:val="22"/>
    <w:uiPriority w:val="99"/>
    <w:locked/>
    <w:rsid w:val="00114059"/>
    <w:rPr>
      <w:b/>
      <w:sz w:val="22"/>
      <w:szCs w:val="22"/>
      <w:lang w:eastAsia="en-US"/>
    </w:rPr>
  </w:style>
  <w:style w:type="paragraph" w:customStyle="1" w:styleId="60-">
    <w:name w:val="6.0 Список лит-ры"/>
    <w:uiPriority w:val="99"/>
    <w:rsid w:val="00114059"/>
    <w:pPr>
      <w:keepNext/>
      <w:keepLines/>
      <w:numPr>
        <w:ilvl w:val="8"/>
        <w:numId w:val="8"/>
      </w:numPr>
      <w:spacing w:after="40" w:line="300" w:lineRule="auto"/>
      <w:jc w:val="both"/>
    </w:pPr>
    <w:rPr>
      <w:sz w:val="28"/>
      <w:szCs w:val="22"/>
      <w:lang w:eastAsia="en-US"/>
    </w:rPr>
  </w:style>
  <w:style w:type="character" w:customStyle="1" w:styleId="aff0">
    <w:name w:val="_Таблица Знак"/>
    <w:link w:val="aff1"/>
    <w:uiPriority w:val="99"/>
    <w:locked/>
    <w:rsid w:val="00114059"/>
    <w:rPr>
      <w:color w:val="000000"/>
      <w:sz w:val="24"/>
    </w:rPr>
  </w:style>
  <w:style w:type="paragraph" w:customStyle="1" w:styleId="aff1">
    <w:name w:val="_Таблица"/>
    <w:basedOn w:val="a"/>
    <w:link w:val="aff0"/>
    <w:uiPriority w:val="99"/>
    <w:rsid w:val="00114059"/>
    <w:pPr>
      <w:snapToGrid w:val="0"/>
      <w:spacing w:before="40"/>
      <w:contextualSpacing/>
      <w:jc w:val="center"/>
    </w:pPr>
    <w:rPr>
      <w:color w:val="000000"/>
      <w:szCs w:val="20"/>
    </w:rPr>
  </w:style>
  <w:style w:type="paragraph" w:styleId="34">
    <w:name w:val="Body Text 3"/>
    <w:basedOn w:val="a"/>
    <w:link w:val="35"/>
    <w:uiPriority w:val="99"/>
    <w:rsid w:val="00114059"/>
    <w:pPr>
      <w:spacing w:after="120"/>
    </w:pPr>
    <w:rPr>
      <w:sz w:val="16"/>
      <w:szCs w:val="20"/>
    </w:rPr>
  </w:style>
  <w:style w:type="character" w:customStyle="1" w:styleId="35">
    <w:name w:val="Основной текст 3 Знак"/>
    <w:basedOn w:val="a0"/>
    <w:link w:val="34"/>
    <w:uiPriority w:val="99"/>
    <w:rsid w:val="00114059"/>
    <w:rPr>
      <w:sz w:val="16"/>
    </w:rPr>
  </w:style>
  <w:style w:type="paragraph" w:customStyle="1" w:styleId="xl171">
    <w:name w:val="xl171"/>
    <w:basedOn w:val="a"/>
    <w:uiPriority w:val="99"/>
    <w:rsid w:val="00114059"/>
    <w:pPr>
      <w:spacing w:before="100" w:beforeAutospacing="1" w:after="100" w:afterAutospacing="1"/>
      <w:jc w:val="center"/>
      <w:textAlignment w:val="center"/>
    </w:pPr>
  </w:style>
  <w:style w:type="paragraph" w:customStyle="1" w:styleId="xl172">
    <w:name w:val="xl172"/>
    <w:basedOn w:val="a"/>
    <w:uiPriority w:val="99"/>
    <w:rsid w:val="00114059"/>
    <w:pPr>
      <w:spacing w:before="100" w:beforeAutospacing="1" w:after="100" w:afterAutospacing="1"/>
      <w:textAlignment w:val="center"/>
    </w:pPr>
  </w:style>
  <w:style w:type="paragraph" w:customStyle="1" w:styleId="xl173">
    <w:name w:val="xl173"/>
    <w:basedOn w:val="a"/>
    <w:uiPriority w:val="99"/>
    <w:rsid w:val="001140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4">
    <w:name w:val="xl174"/>
    <w:basedOn w:val="a"/>
    <w:uiPriority w:val="99"/>
    <w:rsid w:val="001140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75">
    <w:name w:val="xl175"/>
    <w:basedOn w:val="a"/>
    <w:uiPriority w:val="99"/>
    <w:rsid w:val="0011405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76">
    <w:name w:val="xl176"/>
    <w:basedOn w:val="a"/>
    <w:uiPriority w:val="99"/>
    <w:rsid w:val="001140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
    <w:uiPriority w:val="99"/>
    <w:rsid w:val="001140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
    <w:uiPriority w:val="99"/>
    <w:rsid w:val="001140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
    <w:uiPriority w:val="99"/>
    <w:rsid w:val="00114059"/>
    <w:pPr>
      <w:spacing w:before="100" w:beforeAutospacing="1" w:after="100" w:afterAutospacing="1"/>
    </w:pPr>
  </w:style>
  <w:style w:type="paragraph" w:customStyle="1" w:styleId="xl180">
    <w:name w:val="xl180"/>
    <w:basedOn w:val="a"/>
    <w:uiPriority w:val="99"/>
    <w:rsid w:val="00114059"/>
    <w:pPr>
      <w:spacing w:before="100" w:beforeAutospacing="1" w:after="100" w:afterAutospacing="1"/>
      <w:jc w:val="center"/>
      <w:textAlignment w:val="center"/>
    </w:pPr>
  </w:style>
  <w:style w:type="paragraph" w:customStyle="1" w:styleId="xl181">
    <w:name w:val="xl181"/>
    <w:basedOn w:val="a"/>
    <w:uiPriority w:val="99"/>
    <w:rsid w:val="00114059"/>
    <w:pPr>
      <w:spacing w:before="100" w:beforeAutospacing="1" w:after="100" w:afterAutospacing="1"/>
      <w:jc w:val="center"/>
      <w:textAlignment w:val="center"/>
    </w:pPr>
  </w:style>
  <w:style w:type="paragraph" w:customStyle="1" w:styleId="xl182">
    <w:name w:val="xl182"/>
    <w:basedOn w:val="a"/>
    <w:uiPriority w:val="99"/>
    <w:rsid w:val="00114059"/>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rPr>
  </w:style>
  <w:style w:type="paragraph" w:customStyle="1" w:styleId="xl183">
    <w:name w:val="xl183"/>
    <w:basedOn w:val="a"/>
    <w:uiPriority w:val="99"/>
    <w:rsid w:val="00114059"/>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rPr>
  </w:style>
  <w:style w:type="paragraph" w:customStyle="1" w:styleId="xl184">
    <w:name w:val="xl184"/>
    <w:basedOn w:val="a"/>
    <w:uiPriority w:val="99"/>
    <w:rsid w:val="00114059"/>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rPr>
  </w:style>
  <w:style w:type="paragraph" w:styleId="HTML">
    <w:name w:val="HTML Preformatted"/>
    <w:basedOn w:val="a"/>
    <w:link w:val="HTML0"/>
    <w:uiPriority w:val="99"/>
    <w:rsid w:val="001140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Cs w:val="20"/>
    </w:rPr>
  </w:style>
  <w:style w:type="character" w:customStyle="1" w:styleId="HTML0">
    <w:name w:val="Стандартный HTML Знак"/>
    <w:basedOn w:val="a0"/>
    <w:link w:val="HTML"/>
    <w:uiPriority w:val="99"/>
    <w:rsid w:val="00114059"/>
    <w:rPr>
      <w:rFonts w:ascii="Courier New" w:hAnsi="Courier New"/>
      <w:sz w:val="24"/>
    </w:rPr>
  </w:style>
  <w:style w:type="paragraph" w:customStyle="1" w:styleId="formattext">
    <w:name w:val="formattext"/>
    <w:basedOn w:val="a"/>
    <w:uiPriority w:val="99"/>
    <w:rsid w:val="00114059"/>
    <w:pPr>
      <w:spacing w:before="100" w:beforeAutospacing="1" w:after="100" w:afterAutospacing="1"/>
    </w:pPr>
  </w:style>
  <w:style w:type="paragraph" w:customStyle="1" w:styleId="xl68">
    <w:name w:val="xl68"/>
    <w:basedOn w:val="a"/>
    <w:rsid w:val="001140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
    <w:rsid w:val="001140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0">
    <w:name w:val="xl70"/>
    <w:basedOn w:val="a"/>
    <w:rsid w:val="001140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
    <w:rsid w:val="001140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2">
    <w:name w:val="xl72"/>
    <w:basedOn w:val="a"/>
    <w:rsid w:val="001140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3">
    <w:name w:val="xl73"/>
    <w:basedOn w:val="a"/>
    <w:rsid w:val="001140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4">
    <w:name w:val="xl74"/>
    <w:basedOn w:val="a"/>
    <w:rsid w:val="00114059"/>
    <w:pPr>
      <w:spacing w:before="100" w:beforeAutospacing="1" w:after="100" w:afterAutospacing="1"/>
      <w:jc w:val="center"/>
      <w:textAlignment w:val="center"/>
    </w:pPr>
  </w:style>
  <w:style w:type="paragraph" w:customStyle="1" w:styleId="xl75">
    <w:name w:val="xl75"/>
    <w:basedOn w:val="a"/>
    <w:rsid w:val="001140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styleId="27">
    <w:name w:val="Quote"/>
    <w:basedOn w:val="a"/>
    <w:next w:val="a"/>
    <w:link w:val="28"/>
    <w:uiPriority w:val="29"/>
    <w:qFormat/>
    <w:rsid w:val="00114059"/>
    <w:pPr>
      <w:spacing w:before="200" w:after="160"/>
      <w:ind w:left="864" w:right="864"/>
      <w:jc w:val="center"/>
    </w:pPr>
    <w:rPr>
      <w:i/>
      <w:iCs/>
      <w:color w:val="404040"/>
    </w:rPr>
  </w:style>
  <w:style w:type="character" w:customStyle="1" w:styleId="28">
    <w:name w:val="Цитата 2 Знак"/>
    <w:basedOn w:val="a0"/>
    <w:link w:val="27"/>
    <w:uiPriority w:val="29"/>
    <w:rsid w:val="00114059"/>
    <w:rPr>
      <w:i/>
      <w:iCs/>
      <w:color w:val="404040"/>
      <w:sz w:val="24"/>
      <w:szCs w:val="24"/>
    </w:rPr>
  </w:style>
  <w:style w:type="character" w:customStyle="1" w:styleId="13">
    <w:name w:val="Неразрешенное упоминание1"/>
    <w:uiPriority w:val="99"/>
    <w:semiHidden/>
    <w:unhideWhenUsed/>
    <w:rsid w:val="00114059"/>
    <w:rPr>
      <w:color w:val="808080"/>
      <w:shd w:val="clear" w:color="auto" w:fill="E6E6E6"/>
    </w:rPr>
  </w:style>
  <w:style w:type="character" w:customStyle="1" w:styleId="29">
    <w:name w:val="Неразрешенное упоминание2"/>
    <w:uiPriority w:val="99"/>
    <w:semiHidden/>
    <w:unhideWhenUsed/>
    <w:rsid w:val="00114059"/>
    <w:rPr>
      <w:color w:val="808080"/>
      <w:shd w:val="clear" w:color="auto" w:fill="E6E6E6"/>
    </w:rPr>
  </w:style>
  <w:style w:type="paragraph" w:styleId="aff2">
    <w:name w:val="Revision"/>
    <w:hidden/>
    <w:uiPriority w:val="99"/>
    <w:semiHidden/>
    <w:rsid w:val="00114059"/>
    <w:rPr>
      <w:sz w:val="24"/>
      <w:szCs w:val="24"/>
    </w:rPr>
  </w:style>
  <w:style w:type="character" w:styleId="aff3">
    <w:name w:val="annotation reference"/>
    <w:uiPriority w:val="99"/>
    <w:unhideWhenUsed/>
    <w:rsid w:val="00114059"/>
    <w:rPr>
      <w:sz w:val="16"/>
      <w:szCs w:val="16"/>
    </w:rPr>
  </w:style>
  <w:style w:type="paragraph" w:styleId="aff4">
    <w:name w:val="annotation text"/>
    <w:basedOn w:val="a"/>
    <w:link w:val="aff5"/>
    <w:uiPriority w:val="99"/>
    <w:unhideWhenUsed/>
    <w:rsid w:val="00114059"/>
    <w:rPr>
      <w:sz w:val="20"/>
      <w:szCs w:val="20"/>
    </w:rPr>
  </w:style>
  <w:style w:type="character" w:customStyle="1" w:styleId="aff5">
    <w:name w:val="Текст примечания Знак"/>
    <w:basedOn w:val="a0"/>
    <w:link w:val="aff4"/>
    <w:uiPriority w:val="99"/>
    <w:rsid w:val="00114059"/>
  </w:style>
  <w:style w:type="paragraph" w:styleId="aff6">
    <w:name w:val="annotation subject"/>
    <w:basedOn w:val="aff4"/>
    <w:next w:val="aff4"/>
    <w:link w:val="aff7"/>
    <w:uiPriority w:val="99"/>
    <w:unhideWhenUsed/>
    <w:rsid w:val="00114059"/>
    <w:rPr>
      <w:b/>
      <w:bCs/>
    </w:rPr>
  </w:style>
  <w:style w:type="character" w:customStyle="1" w:styleId="aff7">
    <w:name w:val="Тема примечания Знак"/>
    <w:basedOn w:val="aff5"/>
    <w:link w:val="aff6"/>
    <w:uiPriority w:val="99"/>
    <w:rsid w:val="00114059"/>
    <w:rPr>
      <w:b/>
      <w:bCs/>
    </w:rPr>
  </w:style>
  <w:style w:type="character" w:customStyle="1" w:styleId="2a">
    <w:name w:val="Неразрешенное упоминание2"/>
    <w:uiPriority w:val="99"/>
    <w:semiHidden/>
    <w:unhideWhenUsed/>
    <w:rsid w:val="00114059"/>
    <w:rPr>
      <w:color w:val="808080"/>
      <w:shd w:val="clear" w:color="auto" w:fill="E6E6E6"/>
    </w:rPr>
  </w:style>
  <w:style w:type="paragraph" w:styleId="aff8">
    <w:name w:val="endnote text"/>
    <w:basedOn w:val="a"/>
    <w:link w:val="aff9"/>
    <w:uiPriority w:val="99"/>
    <w:unhideWhenUsed/>
    <w:rsid w:val="00114059"/>
    <w:rPr>
      <w:sz w:val="20"/>
      <w:szCs w:val="20"/>
    </w:rPr>
  </w:style>
  <w:style w:type="character" w:customStyle="1" w:styleId="aff9">
    <w:name w:val="Текст концевой сноски Знак"/>
    <w:basedOn w:val="a0"/>
    <w:link w:val="aff8"/>
    <w:uiPriority w:val="99"/>
    <w:rsid w:val="00114059"/>
  </w:style>
  <w:style w:type="character" w:styleId="affa">
    <w:name w:val="endnote reference"/>
    <w:uiPriority w:val="99"/>
    <w:unhideWhenUsed/>
    <w:rsid w:val="00114059"/>
    <w:rPr>
      <w:vertAlign w:val="superscript"/>
    </w:rPr>
  </w:style>
  <w:style w:type="paragraph" w:customStyle="1" w:styleId="xl63">
    <w:name w:val="xl63"/>
    <w:basedOn w:val="a"/>
    <w:rsid w:val="0011405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64">
    <w:name w:val="xl64"/>
    <w:basedOn w:val="a"/>
    <w:rsid w:val="00114059"/>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76">
    <w:name w:val="xl76"/>
    <w:basedOn w:val="a"/>
    <w:rsid w:val="00114059"/>
    <w:pPr>
      <w:pBdr>
        <w:right w:val="single" w:sz="8" w:space="0" w:color="auto"/>
      </w:pBdr>
      <w:spacing w:before="100" w:beforeAutospacing="1" w:after="100" w:afterAutospacing="1"/>
      <w:jc w:val="center"/>
    </w:pPr>
    <w:rPr>
      <w:sz w:val="18"/>
      <w:szCs w:val="18"/>
    </w:rPr>
  </w:style>
  <w:style w:type="paragraph" w:customStyle="1" w:styleId="xl77">
    <w:name w:val="xl77"/>
    <w:basedOn w:val="a"/>
    <w:rsid w:val="00114059"/>
    <w:pPr>
      <w:pBdr>
        <w:left w:val="single" w:sz="8" w:space="0" w:color="auto"/>
        <w:bottom w:val="single" w:sz="8" w:space="0" w:color="auto"/>
      </w:pBdr>
      <w:spacing w:before="100" w:beforeAutospacing="1" w:after="100" w:afterAutospacing="1"/>
      <w:jc w:val="center"/>
      <w:textAlignment w:val="center"/>
    </w:pPr>
    <w:rPr>
      <w:b/>
      <w:bCs/>
      <w:color w:val="000000"/>
      <w:sz w:val="20"/>
      <w:szCs w:val="20"/>
    </w:rPr>
  </w:style>
  <w:style w:type="paragraph" w:customStyle="1" w:styleId="xl78">
    <w:name w:val="xl78"/>
    <w:basedOn w:val="a"/>
    <w:rsid w:val="00114059"/>
    <w:pPr>
      <w:pBdr>
        <w:bottom w:val="single" w:sz="8" w:space="0" w:color="auto"/>
      </w:pBdr>
      <w:spacing w:before="100" w:beforeAutospacing="1" w:after="100" w:afterAutospacing="1"/>
      <w:jc w:val="center"/>
      <w:textAlignment w:val="center"/>
    </w:pPr>
    <w:rPr>
      <w:b/>
      <w:bCs/>
      <w:color w:val="000000"/>
      <w:sz w:val="20"/>
      <w:szCs w:val="20"/>
    </w:rPr>
  </w:style>
  <w:style w:type="paragraph" w:customStyle="1" w:styleId="xl79">
    <w:name w:val="xl79"/>
    <w:basedOn w:val="a"/>
    <w:rsid w:val="00114059"/>
    <w:pPr>
      <w:pBdr>
        <w:bottom w:val="single" w:sz="8" w:space="0" w:color="auto"/>
        <w:right w:val="single" w:sz="8" w:space="0" w:color="000000"/>
      </w:pBdr>
      <w:spacing w:before="100" w:beforeAutospacing="1" w:after="100" w:afterAutospacing="1"/>
      <w:jc w:val="center"/>
      <w:textAlignment w:val="center"/>
    </w:pPr>
    <w:rPr>
      <w:b/>
      <w:bCs/>
      <w:color w:val="000000"/>
      <w:sz w:val="20"/>
      <w:szCs w:val="20"/>
    </w:rPr>
  </w:style>
  <w:style w:type="paragraph" w:customStyle="1" w:styleId="xl80">
    <w:name w:val="xl80"/>
    <w:basedOn w:val="a"/>
    <w:rsid w:val="00114059"/>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1">
    <w:name w:val="xl81"/>
    <w:basedOn w:val="a"/>
    <w:rsid w:val="00114059"/>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2">
    <w:name w:val="xl82"/>
    <w:basedOn w:val="a"/>
    <w:rsid w:val="00114059"/>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3">
    <w:name w:val="xl83"/>
    <w:basedOn w:val="a"/>
    <w:rsid w:val="00114059"/>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4">
    <w:name w:val="xl84"/>
    <w:basedOn w:val="a"/>
    <w:rsid w:val="00114059"/>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5">
    <w:name w:val="xl85"/>
    <w:basedOn w:val="a"/>
    <w:rsid w:val="00114059"/>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table" w:customStyle="1" w:styleId="14">
    <w:name w:val="Сетка таблицы1"/>
    <w:basedOn w:val="a1"/>
    <w:next w:val="a3"/>
    <w:rsid w:val="00114059"/>
    <w:rPr>
      <w:rFonts w:ascii="Times NR Cyr MT" w:hAnsi="Times NR Cyr M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6">
    <w:name w:val="xl86"/>
    <w:basedOn w:val="a"/>
    <w:rsid w:val="0083008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7">
    <w:name w:val="xl87"/>
    <w:basedOn w:val="a"/>
    <w:rsid w:val="00830082"/>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88">
    <w:name w:val="xl88"/>
    <w:basedOn w:val="a"/>
    <w:rsid w:val="00830082"/>
    <w:pPr>
      <w:pBdr>
        <w:left w:val="single" w:sz="8"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89">
    <w:name w:val="xl89"/>
    <w:basedOn w:val="a"/>
    <w:rsid w:val="00830082"/>
    <w:pPr>
      <w:pBdr>
        <w:left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90">
    <w:name w:val="xl90"/>
    <w:basedOn w:val="a"/>
    <w:rsid w:val="00830082"/>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1">
    <w:name w:val="xl91"/>
    <w:basedOn w:val="a"/>
    <w:rsid w:val="00830082"/>
    <w:pPr>
      <w:pBdr>
        <w:left w:val="single" w:sz="8"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92">
    <w:name w:val="xl92"/>
    <w:basedOn w:val="a"/>
    <w:rsid w:val="00830082"/>
    <w:pPr>
      <w:pBdr>
        <w:left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93">
    <w:name w:val="xl93"/>
    <w:basedOn w:val="a"/>
    <w:rsid w:val="0083008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94">
    <w:name w:val="xl94"/>
    <w:basedOn w:val="a"/>
    <w:rsid w:val="0083008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95">
    <w:name w:val="xl95"/>
    <w:basedOn w:val="a"/>
    <w:rsid w:val="0083008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96">
    <w:name w:val="xl96"/>
    <w:basedOn w:val="a"/>
    <w:rsid w:val="00830082"/>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7">
    <w:name w:val="xl97"/>
    <w:basedOn w:val="a"/>
    <w:rsid w:val="00830082"/>
    <w:pPr>
      <w:pBdr>
        <w:left w:val="single" w:sz="4" w:space="0" w:color="auto"/>
        <w:bottom w:val="single" w:sz="8"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98">
    <w:name w:val="xl98"/>
    <w:basedOn w:val="a"/>
    <w:rsid w:val="00830082"/>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99">
    <w:name w:val="xl99"/>
    <w:basedOn w:val="a"/>
    <w:rsid w:val="00830082"/>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100">
    <w:name w:val="xl100"/>
    <w:basedOn w:val="a"/>
    <w:rsid w:val="00830082"/>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1">
    <w:name w:val="xl101"/>
    <w:basedOn w:val="a"/>
    <w:rsid w:val="00830082"/>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02">
    <w:name w:val="xl102"/>
    <w:basedOn w:val="a"/>
    <w:rsid w:val="00830082"/>
    <w:pPr>
      <w:pBdr>
        <w:left w:val="single" w:sz="8" w:space="0" w:color="auto"/>
        <w:right w:val="single" w:sz="4" w:space="0" w:color="auto"/>
      </w:pBdr>
      <w:spacing w:before="100" w:beforeAutospacing="1" w:after="100" w:afterAutospacing="1"/>
      <w:textAlignment w:val="top"/>
    </w:pPr>
    <w:rPr>
      <w:rFonts w:ascii="Arial" w:hAnsi="Arial" w:cs="Arial"/>
    </w:rPr>
  </w:style>
  <w:style w:type="paragraph" w:customStyle="1" w:styleId="xl103">
    <w:name w:val="xl103"/>
    <w:basedOn w:val="a"/>
    <w:rsid w:val="00830082"/>
    <w:pPr>
      <w:pBdr>
        <w:left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04">
    <w:name w:val="xl104"/>
    <w:basedOn w:val="a"/>
    <w:rsid w:val="00830082"/>
    <w:pPr>
      <w:pBdr>
        <w:left w:val="single" w:sz="4" w:space="0" w:color="auto"/>
        <w:bottom w:val="single" w:sz="8" w:space="0" w:color="auto"/>
        <w:right w:val="single" w:sz="4" w:space="0" w:color="auto"/>
      </w:pBdr>
      <w:spacing w:before="100" w:beforeAutospacing="1" w:after="100" w:afterAutospacing="1"/>
      <w:textAlignment w:val="top"/>
    </w:pPr>
    <w:rPr>
      <w:rFonts w:ascii="Arial" w:hAnsi="Arial" w:cs="Arial"/>
    </w:rPr>
  </w:style>
  <w:style w:type="paragraph" w:customStyle="1" w:styleId="xl105">
    <w:name w:val="xl105"/>
    <w:basedOn w:val="a"/>
    <w:rsid w:val="00830082"/>
    <w:pPr>
      <w:pBdr>
        <w:top w:val="single" w:sz="8" w:space="0" w:color="auto"/>
        <w:left w:val="single" w:sz="8"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06">
    <w:name w:val="xl106"/>
    <w:basedOn w:val="a"/>
    <w:rsid w:val="00830082"/>
    <w:pPr>
      <w:pBdr>
        <w:left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07">
    <w:name w:val="xl107"/>
    <w:basedOn w:val="a"/>
    <w:rsid w:val="0083008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08">
    <w:name w:val="xl108"/>
    <w:basedOn w:val="a"/>
    <w:rsid w:val="0083008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09">
    <w:name w:val="xl109"/>
    <w:basedOn w:val="a"/>
    <w:rsid w:val="00830082"/>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10">
    <w:name w:val="xl110"/>
    <w:basedOn w:val="a"/>
    <w:rsid w:val="00830082"/>
    <w:pPr>
      <w:pBdr>
        <w:left w:val="single" w:sz="8" w:space="0" w:color="auto"/>
        <w:right w:val="single" w:sz="4" w:space="0" w:color="auto"/>
      </w:pBdr>
      <w:spacing w:before="100" w:beforeAutospacing="1" w:after="100" w:afterAutospacing="1"/>
      <w:textAlignment w:val="center"/>
    </w:pPr>
    <w:rPr>
      <w:rFonts w:ascii="Arial CYR" w:hAnsi="Arial CYR" w:cs="Arial CYR"/>
      <w:color w:val="FF0000"/>
    </w:rPr>
  </w:style>
  <w:style w:type="paragraph" w:customStyle="1" w:styleId="xl111">
    <w:name w:val="xl111"/>
    <w:basedOn w:val="a"/>
    <w:rsid w:val="00830082"/>
    <w:pPr>
      <w:pBdr>
        <w:left w:val="single" w:sz="4" w:space="0" w:color="auto"/>
        <w:right w:val="single" w:sz="4" w:space="0" w:color="auto"/>
      </w:pBdr>
      <w:spacing w:before="100" w:beforeAutospacing="1" w:after="100" w:afterAutospacing="1"/>
      <w:textAlignment w:val="center"/>
    </w:pPr>
    <w:rPr>
      <w:rFonts w:ascii="Arial CYR" w:hAnsi="Arial CYR" w:cs="Arial CYR"/>
      <w:color w:val="FF0000"/>
    </w:rPr>
  </w:style>
  <w:style w:type="paragraph" w:customStyle="1" w:styleId="xl112">
    <w:name w:val="xl112"/>
    <w:basedOn w:val="a"/>
    <w:rsid w:val="00830082"/>
    <w:pPr>
      <w:pBdr>
        <w:left w:val="single" w:sz="8"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13">
    <w:name w:val="xl113"/>
    <w:basedOn w:val="a"/>
    <w:rsid w:val="00830082"/>
    <w:pPr>
      <w:pBdr>
        <w:left w:val="single" w:sz="4" w:space="0" w:color="auto"/>
        <w:bottom w:val="single" w:sz="8"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14">
    <w:name w:val="xl114"/>
    <w:basedOn w:val="a"/>
    <w:rsid w:val="00830082"/>
    <w:pPr>
      <w:pBdr>
        <w:left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15">
    <w:name w:val="xl115"/>
    <w:basedOn w:val="a"/>
    <w:rsid w:val="00830082"/>
    <w:pPr>
      <w:pBdr>
        <w:left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16">
    <w:name w:val="xl116"/>
    <w:basedOn w:val="a"/>
    <w:rsid w:val="0083008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17">
    <w:name w:val="xl117"/>
    <w:basedOn w:val="a"/>
    <w:rsid w:val="0083008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18">
    <w:name w:val="xl118"/>
    <w:basedOn w:val="a"/>
    <w:rsid w:val="00830082"/>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19">
    <w:name w:val="xl119"/>
    <w:basedOn w:val="a"/>
    <w:rsid w:val="00830082"/>
    <w:pPr>
      <w:pBdr>
        <w:left w:val="single" w:sz="8" w:space="0" w:color="auto"/>
        <w:bottom w:val="single" w:sz="8"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20">
    <w:name w:val="xl120"/>
    <w:basedOn w:val="a"/>
    <w:rsid w:val="00830082"/>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21">
    <w:name w:val="xl121"/>
    <w:basedOn w:val="a"/>
    <w:rsid w:val="00830082"/>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22">
    <w:name w:val="xl122"/>
    <w:basedOn w:val="a"/>
    <w:rsid w:val="00830082"/>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23">
    <w:name w:val="xl123"/>
    <w:basedOn w:val="a"/>
    <w:rsid w:val="0083008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24">
    <w:name w:val="xl124"/>
    <w:basedOn w:val="a"/>
    <w:rsid w:val="0083008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25">
    <w:name w:val="xl125"/>
    <w:basedOn w:val="a"/>
    <w:rsid w:val="00830082"/>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26">
    <w:name w:val="xl126"/>
    <w:basedOn w:val="a"/>
    <w:rsid w:val="00830082"/>
    <w:pPr>
      <w:pBdr>
        <w:top w:val="single" w:sz="8" w:space="0" w:color="auto"/>
        <w:left w:val="single" w:sz="8"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27">
    <w:name w:val="xl127"/>
    <w:basedOn w:val="a"/>
    <w:rsid w:val="00830082"/>
    <w:pPr>
      <w:pBdr>
        <w:left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28">
    <w:name w:val="xl128"/>
    <w:basedOn w:val="a"/>
    <w:rsid w:val="00830082"/>
    <w:pPr>
      <w:pBdr>
        <w:left w:val="single" w:sz="8"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29">
    <w:name w:val="xl129"/>
    <w:basedOn w:val="a"/>
    <w:rsid w:val="00830082"/>
    <w:pPr>
      <w:pBdr>
        <w:left w:val="single" w:sz="8" w:space="0" w:color="auto"/>
        <w:right w:val="single" w:sz="4" w:space="0" w:color="auto"/>
      </w:pBdr>
      <w:spacing w:before="100" w:beforeAutospacing="1" w:after="100" w:afterAutospacing="1"/>
      <w:textAlignment w:val="top"/>
    </w:pPr>
    <w:rPr>
      <w:rFonts w:ascii="Arial CYR" w:hAnsi="Arial CYR" w:cs="Arial CYR"/>
    </w:rPr>
  </w:style>
  <w:style w:type="paragraph" w:customStyle="1" w:styleId="xl130">
    <w:name w:val="xl130"/>
    <w:basedOn w:val="a"/>
    <w:rsid w:val="00830082"/>
    <w:pPr>
      <w:pBdr>
        <w:left w:val="single" w:sz="4" w:space="0" w:color="auto"/>
        <w:right w:val="single" w:sz="4" w:space="0" w:color="auto"/>
      </w:pBdr>
      <w:spacing w:before="100" w:beforeAutospacing="1" w:after="100" w:afterAutospacing="1"/>
      <w:textAlignment w:val="top"/>
    </w:pPr>
    <w:rPr>
      <w:rFonts w:ascii="Arial CYR" w:hAnsi="Arial CYR" w:cs="Arial CYR"/>
    </w:rPr>
  </w:style>
  <w:style w:type="paragraph" w:customStyle="1" w:styleId="xl131">
    <w:name w:val="xl131"/>
    <w:basedOn w:val="a"/>
    <w:rsid w:val="00830082"/>
    <w:pPr>
      <w:pBdr>
        <w:left w:val="single" w:sz="4" w:space="0" w:color="auto"/>
        <w:bottom w:val="single" w:sz="8" w:space="0" w:color="auto"/>
        <w:right w:val="single" w:sz="4" w:space="0" w:color="auto"/>
      </w:pBdr>
      <w:spacing w:before="100" w:beforeAutospacing="1" w:after="100" w:afterAutospacing="1"/>
      <w:textAlignment w:val="top"/>
    </w:pPr>
    <w:rPr>
      <w:rFonts w:ascii="Arial CYR" w:hAnsi="Arial CYR" w:cs="Arial CYR"/>
    </w:rPr>
  </w:style>
  <w:style w:type="paragraph" w:customStyle="1" w:styleId="xl132">
    <w:name w:val="xl132"/>
    <w:basedOn w:val="a"/>
    <w:rsid w:val="00830082"/>
    <w:pPr>
      <w:pBdr>
        <w:left w:val="single" w:sz="8" w:space="0" w:color="auto"/>
        <w:bottom w:val="single" w:sz="8"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33">
    <w:name w:val="xl133"/>
    <w:basedOn w:val="a"/>
    <w:rsid w:val="00830082"/>
    <w:pPr>
      <w:pBdr>
        <w:left w:val="single" w:sz="4" w:space="0" w:color="auto"/>
        <w:bottom w:val="single" w:sz="8"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34">
    <w:name w:val="xl134"/>
    <w:basedOn w:val="a"/>
    <w:rsid w:val="00830082"/>
    <w:pPr>
      <w:spacing w:before="100" w:beforeAutospacing="1" w:after="100" w:afterAutospacing="1"/>
      <w:jc w:val="center"/>
      <w:textAlignment w:val="center"/>
    </w:pPr>
    <w:rPr>
      <w:rFonts w:ascii="Arial CYR" w:hAnsi="Arial CYR" w:cs="Arial CYR"/>
    </w:rPr>
  </w:style>
  <w:style w:type="paragraph" w:customStyle="1" w:styleId="xl135">
    <w:name w:val="xl135"/>
    <w:basedOn w:val="a"/>
    <w:rsid w:val="00830082"/>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36">
    <w:name w:val="xl136"/>
    <w:basedOn w:val="a"/>
    <w:rsid w:val="00830082"/>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37">
    <w:name w:val="xl137"/>
    <w:basedOn w:val="a"/>
    <w:rsid w:val="0083008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38">
    <w:name w:val="xl138"/>
    <w:basedOn w:val="a"/>
    <w:rsid w:val="00830082"/>
    <w:pPr>
      <w:pBdr>
        <w:left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39">
    <w:name w:val="xl139"/>
    <w:basedOn w:val="a"/>
    <w:rsid w:val="00830082"/>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40">
    <w:name w:val="xl140"/>
    <w:basedOn w:val="a"/>
    <w:rsid w:val="00830082"/>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41">
    <w:name w:val="xl141"/>
    <w:basedOn w:val="a"/>
    <w:rsid w:val="00830082"/>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42">
    <w:name w:val="xl142"/>
    <w:basedOn w:val="a"/>
    <w:rsid w:val="00830082"/>
    <w:pPr>
      <w:pBdr>
        <w:top w:val="single" w:sz="8" w:space="0" w:color="auto"/>
        <w:left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43">
    <w:name w:val="xl143"/>
    <w:basedOn w:val="a"/>
    <w:rsid w:val="00830082"/>
    <w:pPr>
      <w:pBdr>
        <w:top w:val="single" w:sz="8" w:space="0" w:color="auto"/>
        <w:left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44">
    <w:name w:val="xl144"/>
    <w:basedOn w:val="a"/>
    <w:rsid w:val="00830082"/>
    <w:pPr>
      <w:pBdr>
        <w:top w:val="single" w:sz="8" w:space="0" w:color="auto"/>
        <w:left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45">
    <w:name w:val="xl145"/>
    <w:basedOn w:val="a"/>
    <w:rsid w:val="00830082"/>
    <w:pPr>
      <w:pBdr>
        <w:top w:val="single" w:sz="8" w:space="0" w:color="auto"/>
        <w:left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46">
    <w:name w:val="xl146"/>
    <w:basedOn w:val="a"/>
    <w:rsid w:val="00830082"/>
    <w:pPr>
      <w:pBdr>
        <w:top w:val="single" w:sz="8" w:space="0" w:color="auto"/>
        <w:left w:val="single" w:sz="4" w:space="0" w:color="auto"/>
        <w:right w:val="single" w:sz="4" w:space="0" w:color="auto"/>
      </w:pBdr>
      <w:spacing w:before="100" w:beforeAutospacing="1" w:after="100" w:afterAutospacing="1"/>
      <w:textAlignment w:val="top"/>
    </w:pPr>
    <w:rPr>
      <w:rFonts w:ascii="Arial CYR" w:hAnsi="Arial CYR" w:cs="Arial CYR"/>
    </w:rPr>
  </w:style>
  <w:style w:type="paragraph" w:customStyle="1" w:styleId="xl147">
    <w:name w:val="xl147"/>
    <w:basedOn w:val="a"/>
    <w:rsid w:val="00830082"/>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48">
    <w:name w:val="xl148"/>
    <w:basedOn w:val="a"/>
    <w:rsid w:val="00830082"/>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49">
    <w:name w:val="xl149"/>
    <w:basedOn w:val="a"/>
    <w:rsid w:val="00830082"/>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50">
    <w:name w:val="xl150"/>
    <w:basedOn w:val="a"/>
    <w:rsid w:val="00830082"/>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51">
    <w:name w:val="xl151"/>
    <w:basedOn w:val="a"/>
    <w:rsid w:val="00830082"/>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52">
    <w:name w:val="xl152"/>
    <w:basedOn w:val="a"/>
    <w:rsid w:val="00830082"/>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53">
    <w:name w:val="xl153"/>
    <w:basedOn w:val="a"/>
    <w:rsid w:val="00830082"/>
    <w:pPr>
      <w:pBdr>
        <w:top w:val="single" w:sz="8" w:space="0" w:color="auto"/>
        <w:left w:val="single" w:sz="8"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54">
    <w:name w:val="xl154"/>
    <w:basedOn w:val="a"/>
    <w:rsid w:val="00830082"/>
    <w:pPr>
      <w:pBdr>
        <w:left w:val="single" w:sz="8" w:space="0" w:color="auto"/>
        <w:bottom w:val="single" w:sz="8"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55">
    <w:name w:val="xl155"/>
    <w:basedOn w:val="a"/>
    <w:rsid w:val="00830082"/>
    <w:pPr>
      <w:pBdr>
        <w:top w:val="single" w:sz="8" w:space="0" w:color="auto"/>
        <w:left w:val="single" w:sz="8" w:space="0" w:color="auto"/>
        <w:right w:val="single" w:sz="4" w:space="0" w:color="auto"/>
      </w:pBdr>
      <w:spacing w:before="100" w:beforeAutospacing="1" w:after="100" w:afterAutospacing="1"/>
      <w:textAlignment w:val="top"/>
    </w:pPr>
    <w:rPr>
      <w:rFonts w:ascii="Arial" w:hAnsi="Arial" w:cs="Arial"/>
    </w:rPr>
  </w:style>
  <w:style w:type="paragraph" w:customStyle="1" w:styleId="xl156">
    <w:name w:val="xl156"/>
    <w:basedOn w:val="a"/>
    <w:rsid w:val="00830082"/>
    <w:pPr>
      <w:pBdr>
        <w:left w:val="single" w:sz="8" w:space="0" w:color="auto"/>
        <w:bottom w:val="single" w:sz="8" w:space="0" w:color="auto"/>
        <w:right w:val="single" w:sz="4" w:space="0" w:color="auto"/>
      </w:pBdr>
      <w:spacing w:before="100" w:beforeAutospacing="1" w:after="100" w:afterAutospacing="1"/>
      <w:textAlignment w:val="top"/>
    </w:pPr>
    <w:rPr>
      <w:rFonts w:ascii="Arial" w:hAnsi="Arial" w:cs="Arial"/>
    </w:rPr>
  </w:style>
  <w:style w:type="paragraph" w:customStyle="1" w:styleId="xl157">
    <w:name w:val="xl157"/>
    <w:basedOn w:val="a"/>
    <w:rsid w:val="00830082"/>
    <w:pPr>
      <w:pBdr>
        <w:top w:val="single" w:sz="8" w:space="0" w:color="auto"/>
        <w:left w:val="single" w:sz="8" w:space="0" w:color="auto"/>
        <w:right w:val="single" w:sz="4" w:space="0" w:color="auto"/>
      </w:pBdr>
      <w:spacing w:before="100" w:beforeAutospacing="1" w:after="100" w:afterAutospacing="1"/>
      <w:textAlignment w:val="top"/>
    </w:pPr>
    <w:rPr>
      <w:rFonts w:ascii="Arial CYR" w:hAnsi="Arial CYR" w:cs="Arial CYR"/>
    </w:rPr>
  </w:style>
  <w:style w:type="paragraph" w:customStyle="1" w:styleId="xl158">
    <w:name w:val="xl158"/>
    <w:basedOn w:val="a"/>
    <w:rsid w:val="00830082"/>
    <w:pPr>
      <w:pBdr>
        <w:left w:val="single" w:sz="8" w:space="0" w:color="auto"/>
        <w:bottom w:val="single" w:sz="8" w:space="0" w:color="auto"/>
        <w:right w:val="single" w:sz="4" w:space="0" w:color="auto"/>
      </w:pBdr>
      <w:spacing w:before="100" w:beforeAutospacing="1" w:after="100" w:afterAutospacing="1"/>
      <w:textAlignment w:val="top"/>
    </w:pPr>
    <w:rPr>
      <w:rFonts w:ascii="Arial CYR" w:hAnsi="Arial CYR" w:cs="Arial CYR"/>
    </w:rPr>
  </w:style>
  <w:style w:type="paragraph" w:customStyle="1" w:styleId="xl159">
    <w:name w:val="xl159"/>
    <w:basedOn w:val="a"/>
    <w:rsid w:val="00830082"/>
    <w:pPr>
      <w:pBdr>
        <w:left w:val="single" w:sz="8"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60">
    <w:name w:val="xl160"/>
    <w:basedOn w:val="a"/>
    <w:rsid w:val="00830082"/>
    <w:pPr>
      <w:pBdr>
        <w:left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61">
    <w:name w:val="xl161"/>
    <w:basedOn w:val="a"/>
    <w:rsid w:val="00830082"/>
    <w:pPr>
      <w:pBdr>
        <w:left w:val="single" w:sz="8" w:space="0" w:color="auto"/>
        <w:bottom w:val="single" w:sz="8"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62">
    <w:name w:val="xl162"/>
    <w:basedOn w:val="a"/>
    <w:rsid w:val="00830082"/>
    <w:pPr>
      <w:pBdr>
        <w:left w:val="single" w:sz="4" w:space="0" w:color="auto"/>
        <w:bottom w:val="single" w:sz="8"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63">
    <w:name w:val="xl163"/>
    <w:basedOn w:val="a"/>
    <w:rsid w:val="00830082"/>
    <w:pPr>
      <w:pBdr>
        <w:left w:val="single" w:sz="4" w:space="0" w:color="auto"/>
        <w:right w:val="single" w:sz="4" w:space="0" w:color="auto"/>
      </w:pBdr>
      <w:spacing w:before="100" w:beforeAutospacing="1" w:after="100" w:afterAutospacing="1"/>
      <w:textAlignment w:val="top"/>
    </w:pPr>
    <w:rPr>
      <w:rFonts w:ascii="Arial CYR" w:hAnsi="Arial CYR" w:cs="Arial CYR"/>
    </w:rPr>
  </w:style>
  <w:style w:type="paragraph" w:customStyle="1" w:styleId="xl164">
    <w:name w:val="xl164"/>
    <w:basedOn w:val="a"/>
    <w:rsid w:val="00830082"/>
    <w:pPr>
      <w:pBdr>
        <w:left w:val="single" w:sz="8" w:space="0" w:color="auto"/>
        <w:right w:val="single" w:sz="4" w:space="0" w:color="auto"/>
      </w:pBdr>
      <w:spacing w:before="100" w:beforeAutospacing="1" w:after="100" w:afterAutospacing="1"/>
      <w:textAlignment w:val="top"/>
    </w:pPr>
    <w:rPr>
      <w:rFonts w:ascii="Arial CYR" w:hAnsi="Arial CYR" w:cs="Arial CYR"/>
    </w:rPr>
  </w:style>
  <w:style w:type="paragraph" w:customStyle="1" w:styleId="xl165">
    <w:name w:val="xl165"/>
    <w:basedOn w:val="a"/>
    <w:rsid w:val="00830082"/>
    <w:pPr>
      <w:pBdr>
        <w:top w:val="single" w:sz="8" w:space="0" w:color="auto"/>
        <w:left w:val="single" w:sz="4" w:space="0" w:color="auto"/>
        <w:right w:val="single" w:sz="4" w:space="0" w:color="auto"/>
      </w:pBdr>
      <w:spacing w:before="100" w:beforeAutospacing="1" w:after="100" w:afterAutospacing="1"/>
      <w:textAlignment w:val="top"/>
    </w:pPr>
    <w:rPr>
      <w:rFonts w:ascii="Arial CYR" w:hAnsi="Arial CYR" w:cs="Arial CYR"/>
    </w:rPr>
  </w:style>
  <w:style w:type="character" w:customStyle="1" w:styleId="UnresolvedMention">
    <w:name w:val="Unresolved Mention"/>
    <w:basedOn w:val="a0"/>
    <w:uiPriority w:val="99"/>
    <w:semiHidden/>
    <w:unhideWhenUsed/>
    <w:rsid w:val="00830082"/>
    <w:rPr>
      <w:color w:val="605E5C"/>
      <w:shd w:val="clear" w:color="auto" w:fill="E1DFDD"/>
    </w:rPr>
  </w:style>
  <w:style w:type="character" w:styleId="affb">
    <w:name w:val="Strong"/>
    <w:basedOn w:val="a0"/>
    <w:uiPriority w:val="22"/>
    <w:qFormat/>
    <w:rsid w:val="00830082"/>
    <w:rPr>
      <w:b/>
      <w:bCs/>
    </w:rPr>
  </w:style>
  <w:style w:type="character" w:customStyle="1" w:styleId="wmi-callto">
    <w:name w:val="wmi-callto"/>
    <w:basedOn w:val="a0"/>
    <w:rsid w:val="00830082"/>
  </w:style>
  <w:style w:type="character" w:customStyle="1" w:styleId="font5">
    <w:name w:val="font5"/>
    <w:rsid w:val="00830082"/>
  </w:style>
  <w:style w:type="character" w:customStyle="1" w:styleId="js-extracted-address">
    <w:name w:val="js-extracted-address"/>
    <w:rsid w:val="00830082"/>
  </w:style>
  <w:style w:type="character" w:customStyle="1" w:styleId="mail-message-map-nobreak">
    <w:name w:val="mail-message-map-nobreak"/>
    <w:rsid w:val="00830082"/>
  </w:style>
  <w:style w:type="character" w:styleId="affc">
    <w:name w:val="Emphasis"/>
    <w:uiPriority w:val="20"/>
    <w:qFormat/>
    <w:rsid w:val="0083008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16C5"/>
    <w:rPr>
      <w:sz w:val="24"/>
      <w:szCs w:val="24"/>
    </w:rPr>
  </w:style>
  <w:style w:type="paragraph" w:styleId="1">
    <w:name w:val="heading 1"/>
    <w:basedOn w:val="a"/>
    <w:next w:val="a"/>
    <w:link w:val="10"/>
    <w:uiPriority w:val="99"/>
    <w:qFormat/>
    <w:rsid w:val="00114059"/>
    <w:pPr>
      <w:keepNext/>
      <w:numPr>
        <w:numId w:val="1"/>
      </w:numPr>
      <w:spacing w:before="240" w:after="60"/>
      <w:outlineLvl w:val="0"/>
    </w:pPr>
    <w:rPr>
      <w:rFonts w:ascii="Cambria" w:hAnsi="Cambria"/>
      <w:b/>
      <w:kern w:val="32"/>
      <w:sz w:val="32"/>
      <w:szCs w:val="20"/>
      <w:lang w:val="en-US" w:eastAsia="en-US"/>
    </w:rPr>
  </w:style>
  <w:style w:type="paragraph" w:styleId="2">
    <w:name w:val="heading 2"/>
    <w:basedOn w:val="a"/>
    <w:next w:val="a"/>
    <w:link w:val="20"/>
    <w:uiPriority w:val="99"/>
    <w:qFormat/>
    <w:rsid w:val="00114059"/>
    <w:pPr>
      <w:keepNext/>
      <w:numPr>
        <w:ilvl w:val="1"/>
        <w:numId w:val="1"/>
      </w:numPr>
      <w:spacing w:before="240" w:after="60"/>
      <w:outlineLvl w:val="1"/>
    </w:pPr>
    <w:rPr>
      <w:rFonts w:ascii="Cambria" w:hAnsi="Cambria"/>
      <w:b/>
      <w:i/>
      <w:sz w:val="28"/>
      <w:szCs w:val="20"/>
      <w:lang w:val="en-US" w:eastAsia="en-US"/>
    </w:rPr>
  </w:style>
  <w:style w:type="paragraph" w:styleId="3">
    <w:name w:val="heading 3"/>
    <w:basedOn w:val="a"/>
    <w:next w:val="a"/>
    <w:link w:val="30"/>
    <w:uiPriority w:val="99"/>
    <w:qFormat/>
    <w:rsid w:val="00114059"/>
    <w:pPr>
      <w:keepNext/>
      <w:numPr>
        <w:ilvl w:val="2"/>
        <w:numId w:val="1"/>
      </w:numPr>
      <w:spacing w:before="240" w:after="60"/>
      <w:outlineLvl w:val="2"/>
    </w:pPr>
    <w:rPr>
      <w:rFonts w:ascii="Cambria" w:hAnsi="Cambria"/>
      <w:b/>
      <w:sz w:val="26"/>
      <w:szCs w:val="20"/>
      <w:lang w:val="en-US" w:eastAsia="en-US"/>
    </w:rPr>
  </w:style>
  <w:style w:type="paragraph" w:styleId="4">
    <w:name w:val="heading 4"/>
    <w:basedOn w:val="a"/>
    <w:next w:val="a"/>
    <w:link w:val="40"/>
    <w:uiPriority w:val="99"/>
    <w:qFormat/>
    <w:rsid w:val="00114059"/>
    <w:pPr>
      <w:keepNext/>
      <w:numPr>
        <w:ilvl w:val="3"/>
        <w:numId w:val="1"/>
      </w:numPr>
      <w:spacing w:before="240" w:after="60"/>
      <w:outlineLvl w:val="3"/>
    </w:pPr>
    <w:rPr>
      <w:rFonts w:ascii="Calibri" w:hAnsi="Calibri"/>
      <w:b/>
      <w:sz w:val="28"/>
      <w:szCs w:val="20"/>
      <w:lang w:val="en-US" w:eastAsia="en-US"/>
    </w:rPr>
  </w:style>
  <w:style w:type="paragraph" w:styleId="5">
    <w:name w:val="heading 5"/>
    <w:basedOn w:val="a"/>
    <w:next w:val="a"/>
    <w:link w:val="50"/>
    <w:uiPriority w:val="99"/>
    <w:qFormat/>
    <w:rsid w:val="00114059"/>
    <w:pPr>
      <w:numPr>
        <w:ilvl w:val="4"/>
        <w:numId w:val="1"/>
      </w:numPr>
      <w:spacing w:before="240" w:after="60"/>
      <w:outlineLvl w:val="4"/>
    </w:pPr>
    <w:rPr>
      <w:rFonts w:ascii="Calibri" w:hAnsi="Calibri"/>
      <w:b/>
      <w:i/>
      <w:sz w:val="26"/>
      <w:szCs w:val="20"/>
      <w:lang w:val="en-US" w:eastAsia="en-US"/>
    </w:rPr>
  </w:style>
  <w:style w:type="paragraph" w:styleId="6">
    <w:name w:val="heading 6"/>
    <w:basedOn w:val="a"/>
    <w:next w:val="a"/>
    <w:link w:val="60"/>
    <w:uiPriority w:val="99"/>
    <w:qFormat/>
    <w:rsid w:val="00114059"/>
    <w:pPr>
      <w:numPr>
        <w:ilvl w:val="5"/>
        <w:numId w:val="1"/>
      </w:numPr>
      <w:spacing w:before="240" w:after="60"/>
      <w:outlineLvl w:val="5"/>
    </w:pPr>
    <w:rPr>
      <w:b/>
      <w:sz w:val="22"/>
      <w:szCs w:val="20"/>
      <w:lang w:val="en-US" w:eastAsia="en-US"/>
    </w:rPr>
  </w:style>
  <w:style w:type="paragraph" w:styleId="7">
    <w:name w:val="heading 7"/>
    <w:basedOn w:val="a"/>
    <w:next w:val="a"/>
    <w:link w:val="70"/>
    <w:uiPriority w:val="99"/>
    <w:qFormat/>
    <w:rsid w:val="00114059"/>
    <w:pPr>
      <w:numPr>
        <w:ilvl w:val="6"/>
        <w:numId w:val="1"/>
      </w:numPr>
      <w:spacing w:before="240" w:after="60"/>
      <w:outlineLvl w:val="6"/>
    </w:pPr>
    <w:rPr>
      <w:rFonts w:ascii="Calibri" w:hAnsi="Calibri"/>
      <w:szCs w:val="20"/>
      <w:lang w:val="en-US" w:eastAsia="en-US"/>
    </w:rPr>
  </w:style>
  <w:style w:type="paragraph" w:styleId="8">
    <w:name w:val="heading 8"/>
    <w:basedOn w:val="a"/>
    <w:next w:val="a"/>
    <w:link w:val="80"/>
    <w:uiPriority w:val="99"/>
    <w:qFormat/>
    <w:rsid w:val="00114059"/>
    <w:pPr>
      <w:numPr>
        <w:ilvl w:val="7"/>
        <w:numId w:val="1"/>
      </w:numPr>
      <w:spacing w:before="240" w:after="60"/>
      <w:outlineLvl w:val="7"/>
    </w:pPr>
    <w:rPr>
      <w:rFonts w:ascii="Calibri" w:hAnsi="Calibri"/>
      <w:i/>
      <w:szCs w:val="20"/>
      <w:lang w:val="en-US" w:eastAsia="en-US"/>
    </w:rPr>
  </w:style>
  <w:style w:type="paragraph" w:styleId="9">
    <w:name w:val="heading 9"/>
    <w:basedOn w:val="a"/>
    <w:next w:val="a"/>
    <w:link w:val="90"/>
    <w:uiPriority w:val="99"/>
    <w:qFormat/>
    <w:rsid w:val="00114059"/>
    <w:pPr>
      <w:numPr>
        <w:ilvl w:val="8"/>
        <w:numId w:val="1"/>
      </w:numPr>
      <w:spacing w:before="240" w:after="60"/>
      <w:outlineLvl w:val="8"/>
    </w:pPr>
    <w:rPr>
      <w:rFonts w:ascii="Cambria" w:hAnsi="Cambria"/>
      <w:sz w:val="22"/>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Table Grid Report"/>
    <w:basedOn w:val="a1"/>
    <w:uiPriority w:val="39"/>
    <w:rsid w:val="003572D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Balloon Text"/>
    <w:basedOn w:val="a"/>
    <w:link w:val="a5"/>
    <w:uiPriority w:val="99"/>
    <w:rsid w:val="001A49F7"/>
    <w:rPr>
      <w:rFonts w:ascii="Tahoma" w:hAnsi="Tahoma" w:cs="Tahoma"/>
      <w:sz w:val="16"/>
      <w:szCs w:val="16"/>
    </w:rPr>
  </w:style>
  <w:style w:type="character" w:customStyle="1" w:styleId="a5">
    <w:name w:val="Текст выноски Знак"/>
    <w:link w:val="a4"/>
    <w:uiPriority w:val="99"/>
    <w:rsid w:val="001A49F7"/>
    <w:rPr>
      <w:rFonts w:ascii="Tahoma" w:hAnsi="Tahoma" w:cs="Tahoma"/>
      <w:sz w:val="16"/>
      <w:szCs w:val="16"/>
    </w:rPr>
  </w:style>
  <w:style w:type="character" w:customStyle="1" w:styleId="FontStyle23">
    <w:name w:val="Font Style23"/>
    <w:uiPriority w:val="99"/>
    <w:rsid w:val="001B0C14"/>
    <w:rPr>
      <w:rFonts w:ascii="Times New Roman" w:hAnsi="Times New Roman" w:cs="Times New Roman"/>
      <w:sz w:val="28"/>
      <w:szCs w:val="28"/>
    </w:rPr>
  </w:style>
  <w:style w:type="paragraph" w:customStyle="1" w:styleId="Standard">
    <w:name w:val="Standard"/>
    <w:rsid w:val="001B0C14"/>
    <w:pPr>
      <w:widowControl w:val="0"/>
      <w:suppressAutoHyphens/>
      <w:autoSpaceDN w:val="0"/>
    </w:pPr>
    <w:rPr>
      <w:rFonts w:ascii="Liberation Serif" w:eastAsia="SimSun" w:hAnsi="Liberation Serif" w:cs="Mangal"/>
      <w:kern w:val="3"/>
      <w:sz w:val="24"/>
      <w:szCs w:val="24"/>
      <w:lang w:eastAsia="zh-CN" w:bidi="hi-IN"/>
    </w:rPr>
  </w:style>
  <w:style w:type="paragraph" w:customStyle="1" w:styleId="Style5">
    <w:name w:val="Style5"/>
    <w:basedOn w:val="a"/>
    <w:uiPriority w:val="99"/>
    <w:rsid w:val="001B0C14"/>
    <w:pPr>
      <w:widowControl w:val="0"/>
      <w:autoSpaceDE w:val="0"/>
      <w:autoSpaceDN w:val="0"/>
      <w:adjustRightInd w:val="0"/>
      <w:spacing w:line="317" w:lineRule="exact"/>
    </w:pPr>
  </w:style>
  <w:style w:type="paragraph" w:customStyle="1" w:styleId="Style6">
    <w:name w:val="Style6"/>
    <w:basedOn w:val="a"/>
    <w:uiPriority w:val="99"/>
    <w:rsid w:val="001B0C14"/>
    <w:pPr>
      <w:widowControl w:val="0"/>
      <w:autoSpaceDE w:val="0"/>
      <w:autoSpaceDN w:val="0"/>
      <w:adjustRightInd w:val="0"/>
      <w:spacing w:line="324" w:lineRule="exact"/>
      <w:ind w:firstLine="475"/>
      <w:jc w:val="both"/>
    </w:pPr>
  </w:style>
  <w:style w:type="paragraph" w:styleId="a6">
    <w:name w:val="No Spacing"/>
    <w:uiPriority w:val="1"/>
    <w:qFormat/>
    <w:rsid w:val="001B0C14"/>
    <w:pPr>
      <w:widowControl w:val="0"/>
      <w:autoSpaceDE w:val="0"/>
      <w:autoSpaceDN w:val="0"/>
      <w:adjustRightInd w:val="0"/>
    </w:pPr>
    <w:rPr>
      <w:sz w:val="24"/>
      <w:szCs w:val="24"/>
    </w:rPr>
  </w:style>
  <w:style w:type="character" w:customStyle="1" w:styleId="10">
    <w:name w:val="Заголовок 1 Знак"/>
    <w:basedOn w:val="a0"/>
    <w:link w:val="1"/>
    <w:uiPriority w:val="99"/>
    <w:rsid w:val="00114059"/>
    <w:rPr>
      <w:rFonts w:ascii="Cambria" w:hAnsi="Cambria"/>
      <w:b/>
      <w:kern w:val="32"/>
      <w:sz w:val="32"/>
      <w:lang w:val="en-US" w:eastAsia="en-US"/>
    </w:rPr>
  </w:style>
  <w:style w:type="character" w:customStyle="1" w:styleId="20">
    <w:name w:val="Заголовок 2 Знак"/>
    <w:basedOn w:val="a0"/>
    <w:link w:val="2"/>
    <w:uiPriority w:val="99"/>
    <w:rsid w:val="00114059"/>
    <w:rPr>
      <w:rFonts w:ascii="Cambria" w:hAnsi="Cambria"/>
      <w:b/>
      <w:i/>
      <w:sz w:val="28"/>
      <w:lang w:val="en-US" w:eastAsia="en-US"/>
    </w:rPr>
  </w:style>
  <w:style w:type="character" w:customStyle="1" w:styleId="30">
    <w:name w:val="Заголовок 3 Знак"/>
    <w:basedOn w:val="a0"/>
    <w:link w:val="3"/>
    <w:uiPriority w:val="99"/>
    <w:rsid w:val="00114059"/>
    <w:rPr>
      <w:rFonts w:ascii="Cambria" w:hAnsi="Cambria"/>
      <w:b/>
      <w:sz w:val="26"/>
      <w:lang w:val="en-US" w:eastAsia="en-US"/>
    </w:rPr>
  </w:style>
  <w:style w:type="character" w:customStyle="1" w:styleId="40">
    <w:name w:val="Заголовок 4 Знак"/>
    <w:basedOn w:val="a0"/>
    <w:link w:val="4"/>
    <w:uiPriority w:val="99"/>
    <w:rsid w:val="00114059"/>
    <w:rPr>
      <w:rFonts w:ascii="Calibri" w:hAnsi="Calibri"/>
      <w:b/>
      <w:sz w:val="28"/>
      <w:lang w:val="en-US" w:eastAsia="en-US"/>
    </w:rPr>
  </w:style>
  <w:style w:type="character" w:customStyle="1" w:styleId="50">
    <w:name w:val="Заголовок 5 Знак"/>
    <w:basedOn w:val="a0"/>
    <w:link w:val="5"/>
    <w:uiPriority w:val="99"/>
    <w:rsid w:val="00114059"/>
    <w:rPr>
      <w:rFonts w:ascii="Calibri" w:hAnsi="Calibri"/>
      <w:b/>
      <w:i/>
      <w:sz w:val="26"/>
      <w:lang w:val="en-US" w:eastAsia="en-US"/>
    </w:rPr>
  </w:style>
  <w:style w:type="character" w:customStyle="1" w:styleId="60">
    <w:name w:val="Заголовок 6 Знак"/>
    <w:basedOn w:val="a0"/>
    <w:link w:val="6"/>
    <w:uiPriority w:val="99"/>
    <w:rsid w:val="00114059"/>
    <w:rPr>
      <w:b/>
      <w:sz w:val="22"/>
      <w:lang w:val="en-US" w:eastAsia="en-US"/>
    </w:rPr>
  </w:style>
  <w:style w:type="character" w:customStyle="1" w:styleId="70">
    <w:name w:val="Заголовок 7 Знак"/>
    <w:basedOn w:val="a0"/>
    <w:link w:val="7"/>
    <w:uiPriority w:val="99"/>
    <w:rsid w:val="00114059"/>
    <w:rPr>
      <w:rFonts w:ascii="Calibri" w:hAnsi="Calibri"/>
      <w:sz w:val="24"/>
      <w:lang w:val="en-US" w:eastAsia="en-US"/>
    </w:rPr>
  </w:style>
  <w:style w:type="character" w:customStyle="1" w:styleId="80">
    <w:name w:val="Заголовок 8 Знак"/>
    <w:basedOn w:val="a0"/>
    <w:link w:val="8"/>
    <w:uiPriority w:val="99"/>
    <w:rsid w:val="00114059"/>
    <w:rPr>
      <w:rFonts w:ascii="Calibri" w:hAnsi="Calibri"/>
      <w:i/>
      <w:sz w:val="24"/>
      <w:lang w:val="en-US" w:eastAsia="en-US"/>
    </w:rPr>
  </w:style>
  <w:style w:type="character" w:customStyle="1" w:styleId="90">
    <w:name w:val="Заголовок 9 Знак"/>
    <w:basedOn w:val="a0"/>
    <w:link w:val="9"/>
    <w:uiPriority w:val="99"/>
    <w:rsid w:val="00114059"/>
    <w:rPr>
      <w:rFonts w:ascii="Cambria" w:hAnsi="Cambria"/>
      <w:sz w:val="22"/>
      <w:lang w:val="en-US" w:eastAsia="en-US"/>
    </w:rPr>
  </w:style>
  <w:style w:type="paragraph" w:styleId="a7">
    <w:name w:val="List Paragraph"/>
    <w:aliases w:val="Введение"/>
    <w:basedOn w:val="a"/>
    <w:link w:val="a8"/>
    <w:uiPriority w:val="99"/>
    <w:qFormat/>
    <w:rsid w:val="00114059"/>
    <w:pPr>
      <w:ind w:left="720"/>
      <w:contextualSpacing/>
      <w:jc w:val="both"/>
    </w:pPr>
    <w:rPr>
      <w:szCs w:val="20"/>
    </w:rPr>
  </w:style>
  <w:style w:type="character" w:customStyle="1" w:styleId="a8">
    <w:name w:val="Абзац списка Знак"/>
    <w:aliases w:val="Введение Знак"/>
    <w:link w:val="a7"/>
    <w:uiPriority w:val="99"/>
    <w:locked/>
    <w:rsid w:val="00114059"/>
    <w:rPr>
      <w:sz w:val="24"/>
    </w:rPr>
  </w:style>
  <w:style w:type="paragraph" w:styleId="a9">
    <w:name w:val="header"/>
    <w:basedOn w:val="a"/>
    <w:link w:val="aa"/>
    <w:uiPriority w:val="99"/>
    <w:rsid w:val="00114059"/>
    <w:pPr>
      <w:tabs>
        <w:tab w:val="center" w:pos="4677"/>
        <w:tab w:val="right" w:pos="9355"/>
      </w:tabs>
    </w:pPr>
    <w:rPr>
      <w:sz w:val="20"/>
      <w:szCs w:val="20"/>
    </w:rPr>
  </w:style>
  <w:style w:type="character" w:customStyle="1" w:styleId="aa">
    <w:name w:val="Верхний колонтитул Знак"/>
    <w:basedOn w:val="a0"/>
    <w:link w:val="a9"/>
    <w:uiPriority w:val="99"/>
    <w:rsid w:val="00114059"/>
  </w:style>
  <w:style w:type="paragraph" w:styleId="ab">
    <w:name w:val="footer"/>
    <w:basedOn w:val="a"/>
    <w:link w:val="ac"/>
    <w:uiPriority w:val="99"/>
    <w:rsid w:val="00114059"/>
    <w:pPr>
      <w:tabs>
        <w:tab w:val="center" w:pos="4677"/>
        <w:tab w:val="right" w:pos="9355"/>
      </w:tabs>
    </w:pPr>
    <w:rPr>
      <w:sz w:val="20"/>
      <w:szCs w:val="20"/>
    </w:rPr>
  </w:style>
  <w:style w:type="character" w:customStyle="1" w:styleId="ac">
    <w:name w:val="Нижний колонтитул Знак"/>
    <w:basedOn w:val="a0"/>
    <w:link w:val="ab"/>
    <w:uiPriority w:val="99"/>
    <w:rsid w:val="00114059"/>
  </w:style>
  <w:style w:type="paragraph" w:customStyle="1" w:styleId="ad">
    <w:name w:val="ТЕКСТ"/>
    <w:basedOn w:val="a"/>
    <w:link w:val="ae"/>
    <w:uiPriority w:val="99"/>
    <w:rsid w:val="00114059"/>
    <w:pPr>
      <w:widowControl w:val="0"/>
      <w:suppressAutoHyphens/>
      <w:spacing w:before="120" w:after="120" w:line="360" w:lineRule="auto"/>
      <w:ind w:right="-108" w:firstLine="720"/>
      <w:jc w:val="both"/>
    </w:pPr>
    <w:rPr>
      <w:sz w:val="26"/>
      <w:szCs w:val="20"/>
    </w:rPr>
  </w:style>
  <w:style w:type="character" w:customStyle="1" w:styleId="ae">
    <w:name w:val="ТЕКСТ Знак"/>
    <w:link w:val="ad"/>
    <w:uiPriority w:val="99"/>
    <w:locked/>
    <w:rsid w:val="00114059"/>
    <w:rPr>
      <w:sz w:val="26"/>
    </w:rPr>
  </w:style>
  <w:style w:type="paragraph" w:styleId="af">
    <w:name w:val="Body Text"/>
    <w:basedOn w:val="a"/>
    <w:link w:val="af0"/>
    <w:rsid w:val="00114059"/>
    <w:pPr>
      <w:spacing w:after="120"/>
    </w:pPr>
    <w:rPr>
      <w:sz w:val="20"/>
      <w:szCs w:val="20"/>
    </w:rPr>
  </w:style>
  <w:style w:type="character" w:customStyle="1" w:styleId="af0">
    <w:name w:val="Основной текст Знак"/>
    <w:basedOn w:val="a0"/>
    <w:link w:val="af"/>
    <w:rsid w:val="00114059"/>
  </w:style>
  <w:style w:type="character" w:customStyle="1" w:styleId="af1">
    <w:name w:val="Основной текст_"/>
    <w:link w:val="23"/>
    <w:uiPriority w:val="99"/>
    <w:locked/>
    <w:rsid w:val="00114059"/>
    <w:rPr>
      <w:sz w:val="26"/>
      <w:shd w:val="clear" w:color="auto" w:fill="FFFFFF"/>
    </w:rPr>
  </w:style>
  <w:style w:type="paragraph" w:customStyle="1" w:styleId="23">
    <w:name w:val="Основной текст2"/>
    <w:basedOn w:val="a"/>
    <w:link w:val="af1"/>
    <w:uiPriority w:val="99"/>
    <w:rsid w:val="00114059"/>
    <w:pPr>
      <w:widowControl w:val="0"/>
      <w:shd w:val="clear" w:color="auto" w:fill="FFFFFF"/>
      <w:spacing w:line="322" w:lineRule="exact"/>
      <w:ind w:hanging="340"/>
      <w:jc w:val="right"/>
    </w:pPr>
    <w:rPr>
      <w:sz w:val="26"/>
      <w:szCs w:val="20"/>
    </w:rPr>
  </w:style>
  <w:style w:type="paragraph" w:customStyle="1" w:styleId="00">
    <w:name w:val="00_Обычный текст"/>
    <w:basedOn w:val="a"/>
    <w:link w:val="000"/>
    <w:uiPriority w:val="99"/>
    <w:rsid w:val="00114059"/>
    <w:pPr>
      <w:snapToGrid w:val="0"/>
      <w:spacing w:line="360" w:lineRule="auto"/>
      <w:ind w:firstLine="709"/>
      <w:contextualSpacing/>
      <w:jc w:val="both"/>
    </w:pPr>
    <w:rPr>
      <w:sz w:val="26"/>
      <w:szCs w:val="20"/>
    </w:rPr>
  </w:style>
  <w:style w:type="character" w:customStyle="1" w:styleId="000">
    <w:name w:val="00_Обычный текст Знак"/>
    <w:link w:val="00"/>
    <w:uiPriority w:val="99"/>
    <w:locked/>
    <w:rsid w:val="00114059"/>
    <w:rPr>
      <w:sz w:val="26"/>
    </w:rPr>
  </w:style>
  <w:style w:type="paragraph" w:customStyle="1" w:styleId="110">
    <w:name w:val="1_1 Список ненумерной"/>
    <w:basedOn w:val="a"/>
    <w:link w:val="111"/>
    <w:uiPriority w:val="99"/>
    <w:rsid w:val="00114059"/>
    <w:pPr>
      <w:numPr>
        <w:numId w:val="4"/>
      </w:numPr>
      <w:snapToGrid w:val="0"/>
      <w:spacing w:after="40" w:line="360" w:lineRule="auto"/>
      <w:contextualSpacing/>
      <w:jc w:val="both"/>
    </w:pPr>
    <w:rPr>
      <w:sz w:val="26"/>
      <w:szCs w:val="20"/>
      <w:lang w:eastAsia="en-US"/>
    </w:rPr>
  </w:style>
  <w:style w:type="character" w:customStyle="1" w:styleId="111">
    <w:name w:val="1_1 Список ненумерной Знак"/>
    <w:link w:val="110"/>
    <w:uiPriority w:val="99"/>
    <w:locked/>
    <w:rsid w:val="00114059"/>
    <w:rPr>
      <w:sz w:val="26"/>
      <w:lang w:eastAsia="en-US"/>
    </w:rPr>
  </w:style>
  <w:style w:type="paragraph" w:customStyle="1" w:styleId="af2">
    <w:name w:val="_Обычный"/>
    <w:basedOn w:val="a7"/>
    <w:link w:val="af3"/>
    <w:uiPriority w:val="99"/>
    <w:rsid w:val="00114059"/>
    <w:pPr>
      <w:spacing w:line="360" w:lineRule="auto"/>
      <w:ind w:left="0" w:firstLine="567"/>
    </w:pPr>
    <w:rPr>
      <w:sz w:val="26"/>
    </w:rPr>
  </w:style>
  <w:style w:type="character" w:customStyle="1" w:styleId="af3">
    <w:name w:val="_Обычный Знак"/>
    <w:link w:val="af2"/>
    <w:uiPriority w:val="99"/>
    <w:locked/>
    <w:rsid w:val="00114059"/>
    <w:rPr>
      <w:sz w:val="26"/>
    </w:rPr>
  </w:style>
  <w:style w:type="paragraph" w:styleId="af4">
    <w:name w:val="caption"/>
    <w:aliases w:val="Таблица - Название объекта,!! Object Novogor !!,Caption Char,Caption Char1 Char1 Char Char,Caption Char Char2 Char1 Char Char,Caption Char Char Char Char Char1 Char1 Char Char1 Char,Caption Char Char Char1 Char Char Char,Часть 1"/>
    <w:basedOn w:val="a"/>
    <w:next w:val="a"/>
    <w:autoRedefine/>
    <w:uiPriority w:val="99"/>
    <w:qFormat/>
    <w:rsid w:val="00446578"/>
    <w:pPr>
      <w:tabs>
        <w:tab w:val="left" w:pos="1560"/>
      </w:tabs>
      <w:spacing w:before="120" w:after="120"/>
      <w:jc w:val="both"/>
    </w:pPr>
    <w:rPr>
      <w:b/>
      <w:bCs/>
      <w:szCs w:val="18"/>
      <w:lang w:eastAsia="en-US"/>
    </w:rPr>
  </w:style>
  <w:style w:type="paragraph" w:styleId="af5">
    <w:name w:val="TOC Heading"/>
    <w:basedOn w:val="1"/>
    <w:next w:val="a"/>
    <w:uiPriority w:val="39"/>
    <w:qFormat/>
    <w:rsid w:val="00114059"/>
    <w:pPr>
      <w:keepLines/>
      <w:numPr>
        <w:numId w:val="0"/>
      </w:numPr>
      <w:spacing w:after="0" w:line="259" w:lineRule="auto"/>
      <w:outlineLvl w:val="9"/>
    </w:pPr>
    <w:rPr>
      <w:b w:val="0"/>
      <w:color w:val="365F91"/>
      <w:kern w:val="0"/>
      <w:lang w:val="ru-RU" w:eastAsia="ru-RU"/>
    </w:rPr>
  </w:style>
  <w:style w:type="paragraph" w:styleId="24">
    <w:name w:val="toc 2"/>
    <w:basedOn w:val="a"/>
    <w:next w:val="a"/>
    <w:autoRedefine/>
    <w:uiPriority w:val="39"/>
    <w:rsid w:val="00114059"/>
    <w:pPr>
      <w:spacing w:after="100"/>
      <w:ind w:left="200"/>
    </w:pPr>
    <w:rPr>
      <w:sz w:val="20"/>
      <w:szCs w:val="20"/>
      <w:lang w:val="en-US" w:eastAsia="en-US"/>
    </w:rPr>
  </w:style>
  <w:style w:type="character" w:styleId="af6">
    <w:name w:val="Hyperlink"/>
    <w:uiPriority w:val="99"/>
    <w:rsid w:val="00114059"/>
    <w:rPr>
      <w:rFonts w:cs="Times New Roman"/>
      <w:color w:val="0000FF"/>
      <w:u w:val="single"/>
    </w:rPr>
  </w:style>
  <w:style w:type="paragraph" w:customStyle="1" w:styleId="Default">
    <w:name w:val="Default"/>
    <w:uiPriority w:val="99"/>
    <w:rsid w:val="00114059"/>
    <w:pPr>
      <w:autoSpaceDE w:val="0"/>
      <w:autoSpaceDN w:val="0"/>
      <w:adjustRightInd w:val="0"/>
    </w:pPr>
    <w:rPr>
      <w:color w:val="000000"/>
      <w:sz w:val="24"/>
      <w:szCs w:val="24"/>
    </w:rPr>
  </w:style>
  <w:style w:type="paragraph" w:customStyle="1" w:styleId="31">
    <w:name w:val="Стиль3 Знак"/>
    <w:basedOn w:val="25"/>
    <w:uiPriority w:val="99"/>
    <w:rsid w:val="00114059"/>
    <w:pPr>
      <w:widowControl w:val="0"/>
      <w:adjustRightInd w:val="0"/>
      <w:spacing w:after="0" w:line="240" w:lineRule="auto"/>
      <w:ind w:left="0"/>
      <w:jc w:val="both"/>
      <w:textAlignment w:val="baseline"/>
    </w:pPr>
  </w:style>
  <w:style w:type="paragraph" w:styleId="25">
    <w:name w:val="Body Text Indent 2"/>
    <w:basedOn w:val="a"/>
    <w:link w:val="26"/>
    <w:uiPriority w:val="99"/>
    <w:rsid w:val="00114059"/>
    <w:pPr>
      <w:spacing w:after="120" w:line="480" w:lineRule="auto"/>
      <w:ind w:left="283"/>
    </w:pPr>
    <w:rPr>
      <w:szCs w:val="20"/>
    </w:rPr>
  </w:style>
  <w:style w:type="character" w:customStyle="1" w:styleId="26">
    <w:name w:val="Основной текст с отступом 2 Знак"/>
    <w:basedOn w:val="a0"/>
    <w:link w:val="25"/>
    <w:uiPriority w:val="99"/>
    <w:rsid w:val="00114059"/>
    <w:rPr>
      <w:sz w:val="24"/>
    </w:rPr>
  </w:style>
  <w:style w:type="table" w:customStyle="1" w:styleId="TableNormal1">
    <w:name w:val="Table Normal1"/>
    <w:uiPriority w:val="99"/>
    <w:semiHidden/>
    <w:rsid w:val="00114059"/>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99"/>
    <w:rsid w:val="00114059"/>
    <w:pPr>
      <w:widowControl w:val="0"/>
    </w:pPr>
    <w:rPr>
      <w:rFonts w:ascii="Calibri" w:hAnsi="Calibri"/>
      <w:sz w:val="22"/>
      <w:szCs w:val="22"/>
    </w:rPr>
  </w:style>
  <w:style w:type="paragraph" w:styleId="af7">
    <w:name w:val="Normal (Web)"/>
    <w:aliases w:val="Обычный (веб) Знак1,Обычный (веб) Знак Знак Знак1,Знак Знак Знак,Знак Знак Знак Знак Знак,Знак Знак1 Знак,Обычный (веб) Знак Знак Знак Знак,Знак Знак Знак1 Знак Знак Знак Знак Знак Знак,Знак Знак1,Обычный (веб) Знак Знак,Знак,Знак2"/>
    <w:basedOn w:val="a"/>
    <w:link w:val="af8"/>
    <w:uiPriority w:val="99"/>
    <w:rsid w:val="00114059"/>
    <w:pPr>
      <w:spacing w:before="100" w:beforeAutospacing="1" w:after="100" w:afterAutospacing="1"/>
    </w:pPr>
    <w:rPr>
      <w:szCs w:val="20"/>
    </w:rPr>
  </w:style>
  <w:style w:type="character" w:customStyle="1" w:styleId="af8">
    <w:name w:val="Обычный (веб) Знак"/>
    <w:aliases w:val="Обычный (веб) Знак1 Знак,Обычный (веб) Знак Знак Знак1 Знак,Знак Знак Знак Знак,Знак Знак Знак Знак Знак Знак,Знак Знак1 Знак Знак,Обычный (веб) Знак Знак Знак Знак Знак,Знак Знак Знак1 Знак Знак Знак Знак Знак Знак Знак,Знак Знак"/>
    <w:link w:val="af7"/>
    <w:uiPriority w:val="99"/>
    <w:locked/>
    <w:rsid w:val="00114059"/>
    <w:rPr>
      <w:sz w:val="24"/>
    </w:rPr>
  </w:style>
  <w:style w:type="paragraph" w:styleId="12">
    <w:name w:val="toc 1"/>
    <w:basedOn w:val="a"/>
    <w:next w:val="a"/>
    <w:autoRedefine/>
    <w:uiPriority w:val="39"/>
    <w:rsid w:val="00114059"/>
    <w:pPr>
      <w:spacing w:after="100" w:line="259" w:lineRule="auto"/>
    </w:pPr>
    <w:rPr>
      <w:rFonts w:ascii="Calibri" w:hAnsi="Calibri"/>
      <w:sz w:val="22"/>
      <w:szCs w:val="22"/>
    </w:rPr>
  </w:style>
  <w:style w:type="paragraph" w:styleId="32">
    <w:name w:val="toc 3"/>
    <w:basedOn w:val="a"/>
    <w:next w:val="a"/>
    <w:autoRedefine/>
    <w:uiPriority w:val="39"/>
    <w:rsid w:val="00114059"/>
    <w:pPr>
      <w:spacing w:after="100" w:line="259" w:lineRule="auto"/>
      <w:ind w:left="440"/>
    </w:pPr>
    <w:rPr>
      <w:rFonts w:ascii="Calibri" w:hAnsi="Calibri"/>
      <w:sz w:val="22"/>
      <w:szCs w:val="22"/>
    </w:rPr>
  </w:style>
  <w:style w:type="paragraph" w:styleId="41">
    <w:name w:val="toc 4"/>
    <w:basedOn w:val="a"/>
    <w:uiPriority w:val="39"/>
    <w:rsid w:val="00114059"/>
    <w:pPr>
      <w:widowControl w:val="0"/>
      <w:spacing w:before="90"/>
      <w:ind w:left="106" w:hanging="13"/>
    </w:pPr>
    <w:rPr>
      <w:sz w:val="32"/>
      <w:szCs w:val="32"/>
    </w:rPr>
  </w:style>
  <w:style w:type="paragraph" w:styleId="51">
    <w:name w:val="toc 5"/>
    <w:basedOn w:val="a"/>
    <w:uiPriority w:val="39"/>
    <w:rsid w:val="00114059"/>
    <w:pPr>
      <w:widowControl w:val="0"/>
      <w:spacing w:before="104"/>
      <w:ind w:left="106" w:firstLine="33"/>
    </w:pPr>
    <w:rPr>
      <w:rFonts w:ascii="Cambria" w:hAnsi="Cambria"/>
      <w:b/>
      <w:bCs/>
      <w:sz w:val="32"/>
      <w:szCs w:val="32"/>
    </w:rPr>
  </w:style>
  <w:style w:type="paragraph" w:styleId="61">
    <w:name w:val="toc 6"/>
    <w:basedOn w:val="a"/>
    <w:uiPriority w:val="39"/>
    <w:rsid w:val="00114059"/>
    <w:pPr>
      <w:widowControl w:val="0"/>
      <w:spacing w:before="47"/>
      <w:ind w:left="142"/>
    </w:pPr>
    <w:rPr>
      <w:sz w:val="32"/>
      <w:szCs w:val="32"/>
    </w:rPr>
  </w:style>
  <w:style w:type="paragraph" w:styleId="71">
    <w:name w:val="toc 7"/>
    <w:basedOn w:val="a"/>
    <w:uiPriority w:val="39"/>
    <w:rsid w:val="00114059"/>
    <w:pPr>
      <w:widowControl w:val="0"/>
      <w:spacing w:before="103"/>
      <w:ind w:left="274" w:firstLine="5"/>
    </w:pPr>
    <w:rPr>
      <w:b/>
      <w:bCs/>
      <w:sz w:val="32"/>
      <w:szCs w:val="32"/>
    </w:rPr>
  </w:style>
  <w:style w:type="paragraph" w:styleId="81">
    <w:name w:val="toc 8"/>
    <w:basedOn w:val="a"/>
    <w:uiPriority w:val="39"/>
    <w:rsid w:val="00114059"/>
    <w:pPr>
      <w:widowControl w:val="0"/>
      <w:spacing w:before="139"/>
      <w:ind w:left="242"/>
    </w:pPr>
    <w:rPr>
      <w:rFonts w:ascii="Calibri" w:hAnsi="Calibri"/>
      <w:sz w:val="22"/>
      <w:szCs w:val="22"/>
    </w:rPr>
  </w:style>
  <w:style w:type="paragraph" w:styleId="91">
    <w:name w:val="toc 9"/>
    <w:basedOn w:val="a"/>
    <w:uiPriority w:val="39"/>
    <w:rsid w:val="00114059"/>
    <w:pPr>
      <w:widowControl w:val="0"/>
      <w:spacing w:before="103"/>
      <w:ind w:left="322"/>
    </w:pPr>
    <w:rPr>
      <w:b/>
      <w:bCs/>
      <w:sz w:val="22"/>
      <w:szCs w:val="22"/>
    </w:rPr>
  </w:style>
  <w:style w:type="paragraph" w:customStyle="1" w:styleId="33">
    <w:name w:val="Стиль3"/>
    <w:basedOn w:val="a"/>
    <w:uiPriority w:val="99"/>
    <w:rsid w:val="00114059"/>
    <w:pPr>
      <w:keepNext/>
      <w:keepLines/>
      <w:widowControl w:val="0"/>
      <w:suppressAutoHyphens/>
      <w:spacing w:before="120" w:after="120"/>
      <w:ind w:left="426"/>
      <w:contextualSpacing/>
      <w:jc w:val="both"/>
    </w:pPr>
    <w:rPr>
      <w:b/>
    </w:rPr>
  </w:style>
  <w:style w:type="paragraph" w:customStyle="1" w:styleId="af9">
    <w:name w:val="Подглавы"/>
    <w:basedOn w:val="a"/>
    <w:uiPriority w:val="99"/>
    <w:rsid w:val="00114059"/>
    <w:pPr>
      <w:keepNext/>
      <w:widowControl w:val="0"/>
      <w:autoSpaceDE w:val="0"/>
      <w:autoSpaceDN w:val="0"/>
      <w:adjustRightInd w:val="0"/>
      <w:jc w:val="center"/>
      <w:outlineLvl w:val="1"/>
    </w:pPr>
    <w:rPr>
      <w:rFonts w:cs="Arial"/>
      <w:b/>
      <w:bCs/>
    </w:rPr>
  </w:style>
  <w:style w:type="paragraph" w:customStyle="1" w:styleId="p27">
    <w:name w:val="p27"/>
    <w:basedOn w:val="a"/>
    <w:uiPriority w:val="99"/>
    <w:rsid w:val="00114059"/>
    <w:pPr>
      <w:spacing w:before="100" w:beforeAutospacing="1" w:after="100" w:afterAutospacing="1"/>
    </w:pPr>
  </w:style>
  <w:style w:type="paragraph" w:customStyle="1" w:styleId="ConsPlusNormal">
    <w:name w:val="ConsPlusNormal"/>
    <w:rsid w:val="00114059"/>
    <w:pPr>
      <w:widowControl w:val="0"/>
      <w:autoSpaceDE w:val="0"/>
      <w:autoSpaceDN w:val="0"/>
      <w:adjustRightInd w:val="0"/>
      <w:ind w:firstLine="720"/>
    </w:pPr>
    <w:rPr>
      <w:rFonts w:ascii="Arial" w:hAnsi="Arial" w:cs="Arial"/>
    </w:rPr>
  </w:style>
  <w:style w:type="paragraph" w:customStyle="1" w:styleId="p80">
    <w:name w:val="p80"/>
    <w:basedOn w:val="a"/>
    <w:uiPriority w:val="99"/>
    <w:rsid w:val="00114059"/>
    <w:pPr>
      <w:spacing w:before="100" w:beforeAutospacing="1" w:after="100" w:afterAutospacing="1"/>
    </w:pPr>
  </w:style>
  <w:style w:type="character" w:customStyle="1" w:styleId="apple-converted-space">
    <w:name w:val="apple-converted-space"/>
    <w:rsid w:val="00114059"/>
  </w:style>
  <w:style w:type="paragraph" w:customStyle="1" w:styleId="p105">
    <w:name w:val="p105"/>
    <w:basedOn w:val="a"/>
    <w:uiPriority w:val="99"/>
    <w:rsid w:val="00114059"/>
    <w:pPr>
      <w:spacing w:before="100" w:beforeAutospacing="1" w:after="100" w:afterAutospacing="1"/>
    </w:pPr>
  </w:style>
  <w:style w:type="character" w:customStyle="1" w:styleId="s9">
    <w:name w:val="s9"/>
    <w:uiPriority w:val="99"/>
    <w:rsid w:val="00114059"/>
  </w:style>
  <w:style w:type="paragraph" w:styleId="afa">
    <w:name w:val="Body Text Indent"/>
    <w:basedOn w:val="a"/>
    <w:link w:val="afb"/>
    <w:uiPriority w:val="99"/>
    <w:rsid w:val="00114059"/>
    <w:pPr>
      <w:spacing w:after="120"/>
      <w:ind w:left="283"/>
    </w:pPr>
    <w:rPr>
      <w:szCs w:val="20"/>
    </w:rPr>
  </w:style>
  <w:style w:type="character" w:customStyle="1" w:styleId="afb">
    <w:name w:val="Основной текст с отступом Знак"/>
    <w:basedOn w:val="a0"/>
    <w:link w:val="afa"/>
    <w:uiPriority w:val="99"/>
    <w:rsid w:val="00114059"/>
    <w:rPr>
      <w:sz w:val="24"/>
    </w:rPr>
  </w:style>
  <w:style w:type="paragraph" w:customStyle="1" w:styleId="afc">
    <w:name w:val="для таблицы шапка"/>
    <w:basedOn w:val="a"/>
    <w:uiPriority w:val="99"/>
    <w:rsid w:val="00114059"/>
    <w:pPr>
      <w:jc w:val="center"/>
    </w:pPr>
    <w:rPr>
      <w:b/>
      <w:szCs w:val="22"/>
    </w:rPr>
  </w:style>
  <w:style w:type="paragraph" w:styleId="afd">
    <w:name w:val="Title"/>
    <w:aliases w:val="No Spacing1"/>
    <w:basedOn w:val="a"/>
    <w:link w:val="afe"/>
    <w:uiPriority w:val="99"/>
    <w:qFormat/>
    <w:rsid w:val="00114059"/>
    <w:rPr>
      <w:szCs w:val="20"/>
    </w:rPr>
  </w:style>
  <w:style w:type="character" w:customStyle="1" w:styleId="afe">
    <w:name w:val="Название Знак"/>
    <w:aliases w:val="No Spacing1 Знак"/>
    <w:basedOn w:val="a0"/>
    <w:link w:val="afd"/>
    <w:uiPriority w:val="99"/>
    <w:rsid w:val="00114059"/>
    <w:rPr>
      <w:sz w:val="24"/>
    </w:rPr>
  </w:style>
  <w:style w:type="character" w:styleId="aff">
    <w:name w:val="FollowedHyperlink"/>
    <w:uiPriority w:val="99"/>
    <w:rsid w:val="00114059"/>
    <w:rPr>
      <w:rFonts w:cs="Times New Roman"/>
      <w:color w:val="954F72"/>
      <w:u w:val="single"/>
    </w:rPr>
  </w:style>
  <w:style w:type="paragraph" w:customStyle="1" w:styleId="msonormal0">
    <w:name w:val="msonormal"/>
    <w:basedOn w:val="a"/>
    <w:rsid w:val="00114059"/>
    <w:pPr>
      <w:spacing w:before="100" w:beforeAutospacing="1" w:after="100" w:afterAutospacing="1"/>
    </w:pPr>
  </w:style>
  <w:style w:type="paragraph" w:customStyle="1" w:styleId="xl65">
    <w:name w:val="xl65"/>
    <w:basedOn w:val="a"/>
    <w:rsid w:val="00114059"/>
    <w:pPr>
      <w:spacing w:before="100" w:beforeAutospacing="1" w:after="100" w:afterAutospacing="1"/>
    </w:pPr>
  </w:style>
  <w:style w:type="paragraph" w:customStyle="1" w:styleId="xl66">
    <w:name w:val="xl66"/>
    <w:basedOn w:val="a"/>
    <w:rsid w:val="0011405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rPr>
  </w:style>
  <w:style w:type="paragraph" w:customStyle="1" w:styleId="xl67">
    <w:name w:val="xl67"/>
    <w:basedOn w:val="a"/>
    <w:rsid w:val="0011405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rPr>
  </w:style>
  <w:style w:type="table" w:customStyle="1" w:styleId="52">
    <w:name w:val="Сетка таблицы5"/>
    <w:uiPriority w:val="99"/>
    <w:rsid w:val="00114059"/>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1.1 Заг. Частей"/>
    <w:basedOn w:val="a"/>
    <w:next w:val="a"/>
    <w:uiPriority w:val="99"/>
    <w:rsid w:val="00114059"/>
    <w:pPr>
      <w:pageBreakBefore/>
      <w:widowControl w:val="0"/>
      <w:numPr>
        <w:numId w:val="8"/>
      </w:numPr>
      <w:spacing w:before="6600" w:after="120" w:line="300" w:lineRule="auto"/>
      <w:ind w:right="709"/>
      <w:jc w:val="center"/>
      <w:outlineLvl w:val="0"/>
    </w:pPr>
    <w:rPr>
      <w:b/>
      <w:iCs/>
      <w:caps/>
      <w:spacing w:val="20"/>
      <w:sz w:val="28"/>
      <w:szCs w:val="22"/>
      <w:lang w:eastAsia="ja-JP"/>
    </w:rPr>
  </w:style>
  <w:style w:type="paragraph" w:customStyle="1" w:styleId="0311">
    <w:name w:val="03_Глава 1.1."/>
    <w:next w:val="00"/>
    <w:uiPriority w:val="99"/>
    <w:rsid w:val="00114059"/>
    <w:pPr>
      <w:keepNext/>
      <w:keepLines/>
      <w:numPr>
        <w:ilvl w:val="2"/>
        <w:numId w:val="8"/>
      </w:numPr>
      <w:spacing w:before="120" w:after="120"/>
      <w:jc w:val="both"/>
      <w:outlineLvl w:val="1"/>
    </w:pPr>
    <w:rPr>
      <w:b/>
      <w:sz w:val="26"/>
      <w:szCs w:val="24"/>
      <w:lang w:eastAsia="en-US"/>
    </w:rPr>
  </w:style>
  <w:style w:type="character" w:customStyle="1" w:styleId="210">
    <w:name w:val="2_1 Рисунок Знак"/>
    <w:link w:val="21"/>
    <w:uiPriority w:val="99"/>
    <w:locked/>
    <w:rsid w:val="00114059"/>
    <w:rPr>
      <w:b/>
      <w:iCs/>
      <w:sz w:val="26"/>
      <w:szCs w:val="26"/>
      <w:lang w:val="en-US" w:eastAsia="en-US"/>
    </w:rPr>
  </w:style>
  <w:style w:type="paragraph" w:customStyle="1" w:styleId="21">
    <w:name w:val="2_1 Рисунок"/>
    <w:link w:val="210"/>
    <w:uiPriority w:val="99"/>
    <w:rsid w:val="00114059"/>
    <w:pPr>
      <w:keepLines/>
      <w:numPr>
        <w:ilvl w:val="3"/>
        <w:numId w:val="8"/>
      </w:numPr>
      <w:spacing w:after="320"/>
      <w:jc w:val="both"/>
    </w:pPr>
    <w:rPr>
      <w:b/>
      <w:iCs/>
      <w:sz w:val="26"/>
      <w:szCs w:val="26"/>
      <w:lang w:val="en-US" w:eastAsia="en-US"/>
    </w:rPr>
  </w:style>
  <w:style w:type="paragraph" w:customStyle="1" w:styleId="04111">
    <w:name w:val="04_Глава 1.1.1."/>
    <w:next w:val="00"/>
    <w:uiPriority w:val="99"/>
    <w:rsid w:val="00114059"/>
    <w:pPr>
      <w:keepNext/>
      <w:keepLines/>
      <w:numPr>
        <w:ilvl w:val="4"/>
        <w:numId w:val="8"/>
      </w:numPr>
      <w:spacing w:before="120" w:after="120"/>
      <w:ind w:left="426"/>
      <w:jc w:val="both"/>
      <w:outlineLvl w:val="2"/>
    </w:pPr>
    <w:rPr>
      <w:b/>
      <w:iCs/>
      <w:sz w:val="26"/>
      <w:szCs w:val="22"/>
      <w:lang w:eastAsia="en-US"/>
    </w:rPr>
  </w:style>
  <w:style w:type="paragraph" w:customStyle="1" w:styleId="051111">
    <w:name w:val="05_Глава 1.1.1.1."/>
    <w:next w:val="00"/>
    <w:link w:val="0511110"/>
    <w:uiPriority w:val="99"/>
    <w:rsid w:val="00114059"/>
    <w:pPr>
      <w:keepNext/>
      <w:keepLines/>
      <w:numPr>
        <w:ilvl w:val="5"/>
        <w:numId w:val="8"/>
      </w:numPr>
      <w:spacing w:before="240" w:after="120"/>
      <w:ind w:left="851"/>
      <w:jc w:val="both"/>
    </w:pPr>
    <w:rPr>
      <w:b/>
      <w:i/>
      <w:spacing w:val="20"/>
      <w:sz w:val="22"/>
      <w:szCs w:val="22"/>
      <w:lang w:eastAsia="en-US"/>
    </w:rPr>
  </w:style>
  <w:style w:type="character" w:customStyle="1" w:styleId="0511110">
    <w:name w:val="05_Глава 1.1.1.1. Знак"/>
    <w:link w:val="051111"/>
    <w:uiPriority w:val="99"/>
    <w:locked/>
    <w:rsid w:val="00114059"/>
    <w:rPr>
      <w:b/>
      <w:i/>
      <w:spacing w:val="20"/>
      <w:sz w:val="22"/>
      <w:szCs w:val="22"/>
      <w:lang w:eastAsia="en-US"/>
    </w:rPr>
  </w:style>
  <w:style w:type="paragraph" w:customStyle="1" w:styleId="16">
    <w:name w:val="1.6 Заг. Подпараграфов"/>
    <w:next w:val="00"/>
    <w:uiPriority w:val="99"/>
    <w:rsid w:val="00114059"/>
    <w:pPr>
      <w:keepNext/>
      <w:keepLines/>
      <w:numPr>
        <w:ilvl w:val="6"/>
        <w:numId w:val="8"/>
      </w:numPr>
      <w:spacing w:after="160" w:line="259" w:lineRule="auto"/>
      <w:ind w:firstLine="709"/>
      <w:jc w:val="both"/>
    </w:pPr>
    <w:rPr>
      <w:i/>
      <w:iCs/>
      <w:spacing w:val="20"/>
      <w:sz w:val="28"/>
      <w:szCs w:val="22"/>
      <w:lang w:eastAsia="en-US"/>
    </w:rPr>
  </w:style>
  <w:style w:type="paragraph" w:customStyle="1" w:styleId="22">
    <w:name w:val="2_2 Таблица"/>
    <w:link w:val="220"/>
    <w:uiPriority w:val="99"/>
    <w:rsid w:val="00114059"/>
    <w:pPr>
      <w:keepNext/>
      <w:keepLines/>
      <w:numPr>
        <w:numId w:val="9"/>
      </w:numPr>
      <w:tabs>
        <w:tab w:val="left" w:pos="1701"/>
      </w:tabs>
      <w:spacing w:before="240" w:after="240"/>
      <w:jc w:val="both"/>
    </w:pPr>
    <w:rPr>
      <w:b/>
      <w:sz w:val="22"/>
      <w:szCs w:val="22"/>
      <w:lang w:eastAsia="en-US"/>
    </w:rPr>
  </w:style>
  <w:style w:type="character" w:customStyle="1" w:styleId="220">
    <w:name w:val="2_2 Таблица Знак"/>
    <w:link w:val="22"/>
    <w:uiPriority w:val="99"/>
    <w:locked/>
    <w:rsid w:val="00114059"/>
    <w:rPr>
      <w:b/>
      <w:sz w:val="22"/>
      <w:szCs w:val="22"/>
      <w:lang w:eastAsia="en-US"/>
    </w:rPr>
  </w:style>
  <w:style w:type="paragraph" w:customStyle="1" w:styleId="60-">
    <w:name w:val="6.0 Список лит-ры"/>
    <w:uiPriority w:val="99"/>
    <w:rsid w:val="00114059"/>
    <w:pPr>
      <w:keepNext/>
      <w:keepLines/>
      <w:numPr>
        <w:ilvl w:val="8"/>
        <w:numId w:val="8"/>
      </w:numPr>
      <w:spacing w:after="40" w:line="300" w:lineRule="auto"/>
      <w:jc w:val="both"/>
    </w:pPr>
    <w:rPr>
      <w:sz w:val="28"/>
      <w:szCs w:val="22"/>
      <w:lang w:eastAsia="en-US"/>
    </w:rPr>
  </w:style>
  <w:style w:type="character" w:customStyle="1" w:styleId="aff0">
    <w:name w:val="_Таблица Знак"/>
    <w:link w:val="aff1"/>
    <w:uiPriority w:val="99"/>
    <w:locked/>
    <w:rsid w:val="00114059"/>
    <w:rPr>
      <w:color w:val="000000"/>
      <w:sz w:val="24"/>
    </w:rPr>
  </w:style>
  <w:style w:type="paragraph" w:customStyle="1" w:styleId="aff1">
    <w:name w:val="_Таблица"/>
    <w:basedOn w:val="a"/>
    <w:link w:val="aff0"/>
    <w:uiPriority w:val="99"/>
    <w:rsid w:val="00114059"/>
    <w:pPr>
      <w:snapToGrid w:val="0"/>
      <w:spacing w:before="40"/>
      <w:contextualSpacing/>
      <w:jc w:val="center"/>
    </w:pPr>
    <w:rPr>
      <w:color w:val="000000"/>
      <w:szCs w:val="20"/>
    </w:rPr>
  </w:style>
  <w:style w:type="paragraph" w:styleId="34">
    <w:name w:val="Body Text 3"/>
    <w:basedOn w:val="a"/>
    <w:link w:val="35"/>
    <w:uiPriority w:val="99"/>
    <w:rsid w:val="00114059"/>
    <w:pPr>
      <w:spacing w:after="120"/>
    </w:pPr>
    <w:rPr>
      <w:sz w:val="16"/>
      <w:szCs w:val="20"/>
    </w:rPr>
  </w:style>
  <w:style w:type="character" w:customStyle="1" w:styleId="35">
    <w:name w:val="Основной текст 3 Знак"/>
    <w:basedOn w:val="a0"/>
    <w:link w:val="34"/>
    <w:uiPriority w:val="99"/>
    <w:rsid w:val="00114059"/>
    <w:rPr>
      <w:sz w:val="16"/>
    </w:rPr>
  </w:style>
  <w:style w:type="paragraph" w:customStyle="1" w:styleId="xl171">
    <w:name w:val="xl171"/>
    <w:basedOn w:val="a"/>
    <w:uiPriority w:val="99"/>
    <w:rsid w:val="00114059"/>
    <w:pPr>
      <w:spacing w:before="100" w:beforeAutospacing="1" w:after="100" w:afterAutospacing="1"/>
      <w:jc w:val="center"/>
      <w:textAlignment w:val="center"/>
    </w:pPr>
  </w:style>
  <w:style w:type="paragraph" w:customStyle="1" w:styleId="xl172">
    <w:name w:val="xl172"/>
    <w:basedOn w:val="a"/>
    <w:uiPriority w:val="99"/>
    <w:rsid w:val="00114059"/>
    <w:pPr>
      <w:spacing w:before="100" w:beforeAutospacing="1" w:after="100" w:afterAutospacing="1"/>
      <w:textAlignment w:val="center"/>
    </w:pPr>
  </w:style>
  <w:style w:type="paragraph" w:customStyle="1" w:styleId="xl173">
    <w:name w:val="xl173"/>
    <w:basedOn w:val="a"/>
    <w:uiPriority w:val="99"/>
    <w:rsid w:val="001140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4">
    <w:name w:val="xl174"/>
    <w:basedOn w:val="a"/>
    <w:uiPriority w:val="99"/>
    <w:rsid w:val="001140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75">
    <w:name w:val="xl175"/>
    <w:basedOn w:val="a"/>
    <w:uiPriority w:val="99"/>
    <w:rsid w:val="0011405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76">
    <w:name w:val="xl176"/>
    <w:basedOn w:val="a"/>
    <w:uiPriority w:val="99"/>
    <w:rsid w:val="001140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
    <w:uiPriority w:val="99"/>
    <w:rsid w:val="001140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
    <w:uiPriority w:val="99"/>
    <w:rsid w:val="001140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
    <w:uiPriority w:val="99"/>
    <w:rsid w:val="00114059"/>
    <w:pPr>
      <w:spacing w:before="100" w:beforeAutospacing="1" w:after="100" w:afterAutospacing="1"/>
    </w:pPr>
  </w:style>
  <w:style w:type="paragraph" w:customStyle="1" w:styleId="xl180">
    <w:name w:val="xl180"/>
    <w:basedOn w:val="a"/>
    <w:uiPriority w:val="99"/>
    <w:rsid w:val="00114059"/>
    <w:pPr>
      <w:spacing w:before="100" w:beforeAutospacing="1" w:after="100" w:afterAutospacing="1"/>
      <w:jc w:val="center"/>
      <w:textAlignment w:val="center"/>
    </w:pPr>
  </w:style>
  <w:style w:type="paragraph" w:customStyle="1" w:styleId="xl181">
    <w:name w:val="xl181"/>
    <w:basedOn w:val="a"/>
    <w:uiPriority w:val="99"/>
    <w:rsid w:val="00114059"/>
    <w:pPr>
      <w:spacing w:before="100" w:beforeAutospacing="1" w:after="100" w:afterAutospacing="1"/>
      <w:jc w:val="center"/>
      <w:textAlignment w:val="center"/>
    </w:pPr>
  </w:style>
  <w:style w:type="paragraph" w:customStyle="1" w:styleId="xl182">
    <w:name w:val="xl182"/>
    <w:basedOn w:val="a"/>
    <w:uiPriority w:val="99"/>
    <w:rsid w:val="00114059"/>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rPr>
  </w:style>
  <w:style w:type="paragraph" w:customStyle="1" w:styleId="xl183">
    <w:name w:val="xl183"/>
    <w:basedOn w:val="a"/>
    <w:uiPriority w:val="99"/>
    <w:rsid w:val="00114059"/>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rPr>
  </w:style>
  <w:style w:type="paragraph" w:customStyle="1" w:styleId="xl184">
    <w:name w:val="xl184"/>
    <w:basedOn w:val="a"/>
    <w:uiPriority w:val="99"/>
    <w:rsid w:val="00114059"/>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rPr>
  </w:style>
  <w:style w:type="paragraph" w:styleId="HTML">
    <w:name w:val="HTML Preformatted"/>
    <w:basedOn w:val="a"/>
    <w:link w:val="HTML0"/>
    <w:uiPriority w:val="99"/>
    <w:rsid w:val="001140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Cs w:val="20"/>
    </w:rPr>
  </w:style>
  <w:style w:type="character" w:customStyle="1" w:styleId="HTML0">
    <w:name w:val="Стандартный HTML Знак"/>
    <w:basedOn w:val="a0"/>
    <w:link w:val="HTML"/>
    <w:uiPriority w:val="99"/>
    <w:rsid w:val="00114059"/>
    <w:rPr>
      <w:rFonts w:ascii="Courier New" w:hAnsi="Courier New"/>
      <w:sz w:val="24"/>
    </w:rPr>
  </w:style>
  <w:style w:type="paragraph" w:customStyle="1" w:styleId="formattext">
    <w:name w:val="formattext"/>
    <w:basedOn w:val="a"/>
    <w:uiPriority w:val="99"/>
    <w:rsid w:val="00114059"/>
    <w:pPr>
      <w:spacing w:before="100" w:beforeAutospacing="1" w:after="100" w:afterAutospacing="1"/>
    </w:pPr>
  </w:style>
  <w:style w:type="paragraph" w:customStyle="1" w:styleId="xl68">
    <w:name w:val="xl68"/>
    <w:basedOn w:val="a"/>
    <w:rsid w:val="001140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
    <w:rsid w:val="001140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0">
    <w:name w:val="xl70"/>
    <w:basedOn w:val="a"/>
    <w:rsid w:val="001140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
    <w:rsid w:val="001140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2">
    <w:name w:val="xl72"/>
    <w:basedOn w:val="a"/>
    <w:rsid w:val="001140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3">
    <w:name w:val="xl73"/>
    <w:basedOn w:val="a"/>
    <w:rsid w:val="001140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4">
    <w:name w:val="xl74"/>
    <w:basedOn w:val="a"/>
    <w:rsid w:val="00114059"/>
    <w:pPr>
      <w:spacing w:before="100" w:beforeAutospacing="1" w:after="100" w:afterAutospacing="1"/>
      <w:jc w:val="center"/>
      <w:textAlignment w:val="center"/>
    </w:pPr>
  </w:style>
  <w:style w:type="paragraph" w:customStyle="1" w:styleId="xl75">
    <w:name w:val="xl75"/>
    <w:basedOn w:val="a"/>
    <w:rsid w:val="001140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styleId="27">
    <w:name w:val="Quote"/>
    <w:basedOn w:val="a"/>
    <w:next w:val="a"/>
    <w:link w:val="28"/>
    <w:uiPriority w:val="29"/>
    <w:qFormat/>
    <w:rsid w:val="00114059"/>
    <w:pPr>
      <w:spacing w:before="200" w:after="160"/>
      <w:ind w:left="864" w:right="864"/>
      <w:jc w:val="center"/>
    </w:pPr>
    <w:rPr>
      <w:i/>
      <w:iCs/>
      <w:color w:val="404040"/>
    </w:rPr>
  </w:style>
  <w:style w:type="character" w:customStyle="1" w:styleId="28">
    <w:name w:val="Цитата 2 Знак"/>
    <w:basedOn w:val="a0"/>
    <w:link w:val="27"/>
    <w:uiPriority w:val="29"/>
    <w:rsid w:val="00114059"/>
    <w:rPr>
      <w:i/>
      <w:iCs/>
      <w:color w:val="404040"/>
      <w:sz w:val="24"/>
      <w:szCs w:val="24"/>
    </w:rPr>
  </w:style>
  <w:style w:type="character" w:customStyle="1" w:styleId="13">
    <w:name w:val="Неразрешенное упоминание1"/>
    <w:uiPriority w:val="99"/>
    <w:semiHidden/>
    <w:unhideWhenUsed/>
    <w:rsid w:val="00114059"/>
    <w:rPr>
      <w:color w:val="808080"/>
      <w:shd w:val="clear" w:color="auto" w:fill="E6E6E6"/>
    </w:rPr>
  </w:style>
  <w:style w:type="character" w:customStyle="1" w:styleId="29">
    <w:name w:val="Неразрешенное упоминание2"/>
    <w:uiPriority w:val="99"/>
    <w:semiHidden/>
    <w:unhideWhenUsed/>
    <w:rsid w:val="00114059"/>
    <w:rPr>
      <w:color w:val="808080"/>
      <w:shd w:val="clear" w:color="auto" w:fill="E6E6E6"/>
    </w:rPr>
  </w:style>
  <w:style w:type="paragraph" w:styleId="aff2">
    <w:name w:val="Revision"/>
    <w:hidden/>
    <w:uiPriority w:val="99"/>
    <w:semiHidden/>
    <w:rsid w:val="00114059"/>
    <w:rPr>
      <w:sz w:val="24"/>
      <w:szCs w:val="24"/>
    </w:rPr>
  </w:style>
  <w:style w:type="character" w:styleId="aff3">
    <w:name w:val="annotation reference"/>
    <w:uiPriority w:val="99"/>
    <w:unhideWhenUsed/>
    <w:rsid w:val="00114059"/>
    <w:rPr>
      <w:sz w:val="16"/>
      <w:szCs w:val="16"/>
    </w:rPr>
  </w:style>
  <w:style w:type="paragraph" w:styleId="aff4">
    <w:name w:val="annotation text"/>
    <w:basedOn w:val="a"/>
    <w:link w:val="aff5"/>
    <w:uiPriority w:val="99"/>
    <w:unhideWhenUsed/>
    <w:rsid w:val="00114059"/>
    <w:rPr>
      <w:sz w:val="20"/>
      <w:szCs w:val="20"/>
    </w:rPr>
  </w:style>
  <w:style w:type="character" w:customStyle="1" w:styleId="aff5">
    <w:name w:val="Текст примечания Знак"/>
    <w:basedOn w:val="a0"/>
    <w:link w:val="aff4"/>
    <w:uiPriority w:val="99"/>
    <w:rsid w:val="00114059"/>
  </w:style>
  <w:style w:type="paragraph" w:styleId="aff6">
    <w:name w:val="annotation subject"/>
    <w:basedOn w:val="aff4"/>
    <w:next w:val="aff4"/>
    <w:link w:val="aff7"/>
    <w:uiPriority w:val="99"/>
    <w:unhideWhenUsed/>
    <w:rsid w:val="00114059"/>
    <w:rPr>
      <w:b/>
      <w:bCs/>
    </w:rPr>
  </w:style>
  <w:style w:type="character" w:customStyle="1" w:styleId="aff7">
    <w:name w:val="Тема примечания Знак"/>
    <w:basedOn w:val="aff5"/>
    <w:link w:val="aff6"/>
    <w:uiPriority w:val="99"/>
    <w:rsid w:val="00114059"/>
    <w:rPr>
      <w:b/>
      <w:bCs/>
    </w:rPr>
  </w:style>
  <w:style w:type="character" w:customStyle="1" w:styleId="2a">
    <w:name w:val="Неразрешенное упоминание2"/>
    <w:uiPriority w:val="99"/>
    <w:semiHidden/>
    <w:unhideWhenUsed/>
    <w:rsid w:val="00114059"/>
    <w:rPr>
      <w:color w:val="808080"/>
      <w:shd w:val="clear" w:color="auto" w:fill="E6E6E6"/>
    </w:rPr>
  </w:style>
  <w:style w:type="paragraph" w:styleId="aff8">
    <w:name w:val="endnote text"/>
    <w:basedOn w:val="a"/>
    <w:link w:val="aff9"/>
    <w:uiPriority w:val="99"/>
    <w:unhideWhenUsed/>
    <w:rsid w:val="00114059"/>
    <w:rPr>
      <w:sz w:val="20"/>
      <w:szCs w:val="20"/>
    </w:rPr>
  </w:style>
  <w:style w:type="character" w:customStyle="1" w:styleId="aff9">
    <w:name w:val="Текст концевой сноски Знак"/>
    <w:basedOn w:val="a0"/>
    <w:link w:val="aff8"/>
    <w:uiPriority w:val="99"/>
    <w:rsid w:val="00114059"/>
  </w:style>
  <w:style w:type="character" w:styleId="affa">
    <w:name w:val="endnote reference"/>
    <w:uiPriority w:val="99"/>
    <w:unhideWhenUsed/>
    <w:rsid w:val="00114059"/>
    <w:rPr>
      <w:vertAlign w:val="superscript"/>
    </w:rPr>
  </w:style>
  <w:style w:type="paragraph" w:customStyle="1" w:styleId="xl63">
    <w:name w:val="xl63"/>
    <w:basedOn w:val="a"/>
    <w:rsid w:val="0011405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64">
    <w:name w:val="xl64"/>
    <w:basedOn w:val="a"/>
    <w:rsid w:val="00114059"/>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76">
    <w:name w:val="xl76"/>
    <w:basedOn w:val="a"/>
    <w:rsid w:val="00114059"/>
    <w:pPr>
      <w:pBdr>
        <w:right w:val="single" w:sz="8" w:space="0" w:color="auto"/>
      </w:pBdr>
      <w:spacing w:before="100" w:beforeAutospacing="1" w:after="100" w:afterAutospacing="1"/>
      <w:jc w:val="center"/>
    </w:pPr>
    <w:rPr>
      <w:sz w:val="18"/>
      <w:szCs w:val="18"/>
    </w:rPr>
  </w:style>
  <w:style w:type="paragraph" w:customStyle="1" w:styleId="xl77">
    <w:name w:val="xl77"/>
    <w:basedOn w:val="a"/>
    <w:rsid w:val="00114059"/>
    <w:pPr>
      <w:pBdr>
        <w:left w:val="single" w:sz="8" w:space="0" w:color="auto"/>
        <w:bottom w:val="single" w:sz="8" w:space="0" w:color="auto"/>
      </w:pBdr>
      <w:spacing w:before="100" w:beforeAutospacing="1" w:after="100" w:afterAutospacing="1"/>
      <w:jc w:val="center"/>
      <w:textAlignment w:val="center"/>
    </w:pPr>
    <w:rPr>
      <w:b/>
      <w:bCs/>
      <w:color w:val="000000"/>
      <w:sz w:val="20"/>
      <w:szCs w:val="20"/>
    </w:rPr>
  </w:style>
  <w:style w:type="paragraph" w:customStyle="1" w:styleId="xl78">
    <w:name w:val="xl78"/>
    <w:basedOn w:val="a"/>
    <w:rsid w:val="00114059"/>
    <w:pPr>
      <w:pBdr>
        <w:bottom w:val="single" w:sz="8" w:space="0" w:color="auto"/>
      </w:pBdr>
      <w:spacing w:before="100" w:beforeAutospacing="1" w:after="100" w:afterAutospacing="1"/>
      <w:jc w:val="center"/>
      <w:textAlignment w:val="center"/>
    </w:pPr>
    <w:rPr>
      <w:b/>
      <w:bCs/>
      <w:color w:val="000000"/>
      <w:sz w:val="20"/>
      <w:szCs w:val="20"/>
    </w:rPr>
  </w:style>
  <w:style w:type="paragraph" w:customStyle="1" w:styleId="xl79">
    <w:name w:val="xl79"/>
    <w:basedOn w:val="a"/>
    <w:rsid w:val="00114059"/>
    <w:pPr>
      <w:pBdr>
        <w:bottom w:val="single" w:sz="8" w:space="0" w:color="auto"/>
        <w:right w:val="single" w:sz="8" w:space="0" w:color="000000"/>
      </w:pBdr>
      <w:spacing w:before="100" w:beforeAutospacing="1" w:after="100" w:afterAutospacing="1"/>
      <w:jc w:val="center"/>
      <w:textAlignment w:val="center"/>
    </w:pPr>
    <w:rPr>
      <w:b/>
      <w:bCs/>
      <w:color w:val="000000"/>
      <w:sz w:val="20"/>
      <w:szCs w:val="20"/>
    </w:rPr>
  </w:style>
  <w:style w:type="paragraph" w:customStyle="1" w:styleId="xl80">
    <w:name w:val="xl80"/>
    <w:basedOn w:val="a"/>
    <w:rsid w:val="00114059"/>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1">
    <w:name w:val="xl81"/>
    <w:basedOn w:val="a"/>
    <w:rsid w:val="00114059"/>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2">
    <w:name w:val="xl82"/>
    <w:basedOn w:val="a"/>
    <w:rsid w:val="00114059"/>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3">
    <w:name w:val="xl83"/>
    <w:basedOn w:val="a"/>
    <w:rsid w:val="00114059"/>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4">
    <w:name w:val="xl84"/>
    <w:basedOn w:val="a"/>
    <w:rsid w:val="00114059"/>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5">
    <w:name w:val="xl85"/>
    <w:basedOn w:val="a"/>
    <w:rsid w:val="00114059"/>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table" w:customStyle="1" w:styleId="14">
    <w:name w:val="Сетка таблицы1"/>
    <w:basedOn w:val="a1"/>
    <w:next w:val="a3"/>
    <w:rsid w:val="00114059"/>
    <w:rPr>
      <w:rFonts w:ascii="Times NR Cyr MT" w:hAnsi="Times NR Cyr M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6">
    <w:name w:val="xl86"/>
    <w:basedOn w:val="a"/>
    <w:rsid w:val="0083008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7">
    <w:name w:val="xl87"/>
    <w:basedOn w:val="a"/>
    <w:rsid w:val="00830082"/>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88">
    <w:name w:val="xl88"/>
    <w:basedOn w:val="a"/>
    <w:rsid w:val="00830082"/>
    <w:pPr>
      <w:pBdr>
        <w:left w:val="single" w:sz="8"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89">
    <w:name w:val="xl89"/>
    <w:basedOn w:val="a"/>
    <w:rsid w:val="00830082"/>
    <w:pPr>
      <w:pBdr>
        <w:left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90">
    <w:name w:val="xl90"/>
    <w:basedOn w:val="a"/>
    <w:rsid w:val="00830082"/>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1">
    <w:name w:val="xl91"/>
    <w:basedOn w:val="a"/>
    <w:rsid w:val="00830082"/>
    <w:pPr>
      <w:pBdr>
        <w:left w:val="single" w:sz="8"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92">
    <w:name w:val="xl92"/>
    <w:basedOn w:val="a"/>
    <w:rsid w:val="00830082"/>
    <w:pPr>
      <w:pBdr>
        <w:left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93">
    <w:name w:val="xl93"/>
    <w:basedOn w:val="a"/>
    <w:rsid w:val="0083008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94">
    <w:name w:val="xl94"/>
    <w:basedOn w:val="a"/>
    <w:rsid w:val="0083008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95">
    <w:name w:val="xl95"/>
    <w:basedOn w:val="a"/>
    <w:rsid w:val="0083008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96">
    <w:name w:val="xl96"/>
    <w:basedOn w:val="a"/>
    <w:rsid w:val="00830082"/>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7">
    <w:name w:val="xl97"/>
    <w:basedOn w:val="a"/>
    <w:rsid w:val="00830082"/>
    <w:pPr>
      <w:pBdr>
        <w:left w:val="single" w:sz="4" w:space="0" w:color="auto"/>
        <w:bottom w:val="single" w:sz="8"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98">
    <w:name w:val="xl98"/>
    <w:basedOn w:val="a"/>
    <w:rsid w:val="00830082"/>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99">
    <w:name w:val="xl99"/>
    <w:basedOn w:val="a"/>
    <w:rsid w:val="00830082"/>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100">
    <w:name w:val="xl100"/>
    <w:basedOn w:val="a"/>
    <w:rsid w:val="00830082"/>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1">
    <w:name w:val="xl101"/>
    <w:basedOn w:val="a"/>
    <w:rsid w:val="00830082"/>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02">
    <w:name w:val="xl102"/>
    <w:basedOn w:val="a"/>
    <w:rsid w:val="00830082"/>
    <w:pPr>
      <w:pBdr>
        <w:left w:val="single" w:sz="8" w:space="0" w:color="auto"/>
        <w:right w:val="single" w:sz="4" w:space="0" w:color="auto"/>
      </w:pBdr>
      <w:spacing w:before="100" w:beforeAutospacing="1" w:after="100" w:afterAutospacing="1"/>
      <w:textAlignment w:val="top"/>
    </w:pPr>
    <w:rPr>
      <w:rFonts w:ascii="Arial" w:hAnsi="Arial" w:cs="Arial"/>
    </w:rPr>
  </w:style>
  <w:style w:type="paragraph" w:customStyle="1" w:styleId="xl103">
    <w:name w:val="xl103"/>
    <w:basedOn w:val="a"/>
    <w:rsid w:val="00830082"/>
    <w:pPr>
      <w:pBdr>
        <w:left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04">
    <w:name w:val="xl104"/>
    <w:basedOn w:val="a"/>
    <w:rsid w:val="00830082"/>
    <w:pPr>
      <w:pBdr>
        <w:left w:val="single" w:sz="4" w:space="0" w:color="auto"/>
        <w:bottom w:val="single" w:sz="8" w:space="0" w:color="auto"/>
        <w:right w:val="single" w:sz="4" w:space="0" w:color="auto"/>
      </w:pBdr>
      <w:spacing w:before="100" w:beforeAutospacing="1" w:after="100" w:afterAutospacing="1"/>
      <w:textAlignment w:val="top"/>
    </w:pPr>
    <w:rPr>
      <w:rFonts w:ascii="Arial" w:hAnsi="Arial" w:cs="Arial"/>
    </w:rPr>
  </w:style>
  <w:style w:type="paragraph" w:customStyle="1" w:styleId="xl105">
    <w:name w:val="xl105"/>
    <w:basedOn w:val="a"/>
    <w:rsid w:val="00830082"/>
    <w:pPr>
      <w:pBdr>
        <w:top w:val="single" w:sz="8" w:space="0" w:color="auto"/>
        <w:left w:val="single" w:sz="8"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06">
    <w:name w:val="xl106"/>
    <w:basedOn w:val="a"/>
    <w:rsid w:val="00830082"/>
    <w:pPr>
      <w:pBdr>
        <w:left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07">
    <w:name w:val="xl107"/>
    <w:basedOn w:val="a"/>
    <w:rsid w:val="0083008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08">
    <w:name w:val="xl108"/>
    <w:basedOn w:val="a"/>
    <w:rsid w:val="0083008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09">
    <w:name w:val="xl109"/>
    <w:basedOn w:val="a"/>
    <w:rsid w:val="00830082"/>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10">
    <w:name w:val="xl110"/>
    <w:basedOn w:val="a"/>
    <w:rsid w:val="00830082"/>
    <w:pPr>
      <w:pBdr>
        <w:left w:val="single" w:sz="8" w:space="0" w:color="auto"/>
        <w:right w:val="single" w:sz="4" w:space="0" w:color="auto"/>
      </w:pBdr>
      <w:spacing w:before="100" w:beforeAutospacing="1" w:after="100" w:afterAutospacing="1"/>
      <w:textAlignment w:val="center"/>
    </w:pPr>
    <w:rPr>
      <w:rFonts w:ascii="Arial CYR" w:hAnsi="Arial CYR" w:cs="Arial CYR"/>
      <w:color w:val="FF0000"/>
    </w:rPr>
  </w:style>
  <w:style w:type="paragraph" w:customStyle="1" w:styleId="xl111">
    <w:name w:val="xl111"/>
    <w:basedOn w:val="a"/>
    <w:rsid w:val="00830082"/>
    <w:pPr>
      <w:pBdr>
        <w:left w:val="single" w:sz="4" w:space="0" w:color="auto"/>
        <w:right w:val="single" w:sz="4" w:space="0" w:color="auto"/>
      </w:pBdr>
      <w:spacing w:before="100" w:beforeAutospacing="1" w:after="100" w:afterAutospacing="1"/>
      <w:textAlignment w:val="center"/>
    </w:pPr>
    <w:rPr>
      <w:rFonts w:ascii="Arial CYR" w:hAnsi="Arial CYR" w:cs="Arial CYR"/>
      <w:color w:val="FF0000"/>
    </w:rPr>
  </w:style>
  <w:style w:type="paragraph" w:customStyle="1" w:styleId="xl112">
    <w:name w:val="xl112"/>
    <w:basedOn w:val="a"/>
    <w:rsid w:val="00830082"/>
    <w:pPr>
      <w:pBdr>
        <w:left w:val="single" w:sz="8"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13">
    <w:name w:val="xl113"/>
    <w:basedOn w:val="a"/>
    <w:rsid w:val="00830082"/>
    <w:pPr>
      <w:pBdr>
        <w:left w:val="single" w:sz="4" w:space="0" w:color="auto"/>
        <w:bottom w:val="single" w:sz="8"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14">
    <w:name w:val="xl114"/>
    <w:basedOn w:val="a"/>
    <w:rsid w:val="00830082"/>
    <w:pPr>
      <w:pBdr>
        <w:left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15">
    <w:name w:val="xl115"/>
    <w:basedOn w:val="a"/>
    <w:rsid w:val="00830082"/>
    <w:pPr>
      <w:pBdr>
        <w:left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16">
    <w:name w:val="xl116"/>
    <w:basedOn w:val="a"/>
    <w:rsid w:val="0083008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17">
    <w:name w:val="xl117"/>
    <w:basedOn w:val="a"/>
    <w:rsid w:val="0083008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18">
    <w:name w:val="xl118"/>
    <w:basedOn w:val="a"/>
    <w:rsid w:val="00830082"/>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19">
    <w:name w:val="xl119"/>
    <w:basedOn w:val="a"/>
    <w:rsid w:val="00830082"/>
    <w:pPr>
      <w:pBdr>
        <w:left w:val="single" w:sz="8" w:space="0" w:color="auto"/>
        <w:bottom w:val="single" w:sz="8"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20">
    <w:name w:val="xl120"/>
    <w:basedOn w:val="a"/>
    <w:rsid w:val="00830082"/>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21">
    <w:name w:val="xl121"/>
    <w:basedOn w:val="a"/>
    <w:rsid w:val="00830082"/>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22">
    <w:name w:val="xl122"/>
    <w:basedOn w:val="a"/>
    <w:rsid w:val="00830082"/>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23">
    <w:name w:val="xl123"/>
    <w:basedOn w:val="a"/>
    <w:rsid w:val="0083008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24">
    <w:name w:val="xl124"/>
    <w:basedOn w:val="a"/>
    <w:rsid w:val="0083008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25">
    <w:name w:val="xl125"/>
    <w:basedOn w:val="a"/>
    <w:rsid w:val="00830082"/>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26">
    <w:name w:val="xl126"/>
    <w:basedOn w:val="a"/>
    <w:rsid w:val="00830082"/>
    <w:pPr>
      <w:pBdr>
        <w:top w:val="single" w:sz="8" w:space="0" w:color="auto"/>
        <w:left w:val="single" w:sz="8"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27">
    <w:name w:val="xl127"/>
    <w:basedOn w:val="a"/>
    <w:rsid w:val="00830082"/>
    <w:pPr>
      <w:pBdr>
        <w:left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28">
    <w:name w:val="xl128"/>
    <w:basedOn w:val="a"/>
    <w:rsid w:val="00830082"/>
    <w:pPr>
      <w:pBdr>
        <w:left w:val="single" w:sz="8"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29">
    <w:name w:val="xl129"/>
    <w:basedOn w:val="a"/>
    <w:rsid w:val="00830082"/>
    <w:pPr>
      <w:pBdr>
        <w:left w:val="single" w:sz="8" w:space="0" w:color="auto"/>
        <w:right w:val="single" w:sz="4" w:space="0" w:color="auto"/>
      </w:pBdr>
      <w:spacing w:before="100" w:beforeAutospacing="1" w:after="100" w:afterAutospacing="1"/>
      <w:textAlignment w:val="top"/>
    </w:pPr>
    <w:rPr>
      <w:rFonts w:ascii="Arial CYR" w:hAnsi="Arial CYR" w:cs="Arial CYR"/>
    </w:rPr>
  </w:style>
  <w:style w:type="paragraph" w:customStyle="1" w:styleId="xl130">
    <w:name w:val="xl130"/>
    <w:basedOn w:val="a"/>
    <w:rsid w:val="00830082"/>
    <w:pPr>
      <w:pBdr>
        <w:left w:val="single" w:sz="4" w:space="0" w:color="auto"/>
        <w:right w:val="single" w:sz="4" w:space="0" w:color="auto"/>
      </w:pBdr>
      <w:spacing w:before="100" w:beforeAutospacing="1" w:after="100" w:afterAutospacing="1"/>
      <w:textAlignment w:val="top"/>
    </w:pPr>
    <w:rPr>
      <w:rFonts w:ascii="Arial CYR" w:hAnsi="Arial CYR" w:cs="Arial CYR"/>
    </w:rPr>
  </w:style>
  <w:style w:type="paragraph" w:customStyle="1" w:styleId="xl131">
    <w:name w:val="xl131"/>
    <w:basedOn w:val="a"/>
    <w:rsid w:val="00830082"/>
    <w:pPr>
      <w:pBdr>
        <w:left w:val="single" w:sz="4" w:space="0" w:color="auto"/>
        <w:bottom w:val="single" w:sz="8" w:space="0" w:color="auto"/>
        <w:right w:val="single" w:sz="4" w:space="0" w:color="auto"/>
      </w:pBdr>
      <w:spacing w:before="100" w:beforeAutospacing="1" w:after="100" w:afterAutospacing="1"/>
      <w:textAlignment w:val="top"/>
    </w:pPr>
    <w:rPr>
      <w:rFonts w:ascii="Arial CYR" w:hAnsi="Arial CYR" w:cs="Arial CYR"/>
    </w:rPr>
  </w:style>
  <w:style w:type="paragraph" w:customStyle="1" w:styleId="xl132">
    <w:name w:val="xl132"/>
    <w:basedOn w:val="a"/>
    <w:rsid w:val="00830082"/>
    <w:pPr>
      <w:pBdr>
        <w:left w:val="single" w:sz="8" w:space="0" w:color="auto"/>
        <w:bottom w:val="single" w:sz="8"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33">
    <w:name w:val="xl133"/>
    <w:basedOn w:val="a"/>
    <w:rsid w:val="00830082"/>
    <w:pPr>
      <w:pBdr>
        <w:left w:val="single" w:sz="4" w:space="0" w:color="auto"/>
        <w:bottom w:val="single" w:sz="8"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34">
    <w:name w:val="xl134"/>
    <w:basedOn w:val="a"/>
    <w:rsid w:val="00830082"/>
    <w:pPr>
      <w:spacing w:before="100" w:beforeAutospacing="1" w:after="100" w:afterAutospacing="1"/>
      <w:jc w:val="center"/>
      <w:textAlignment w:val="center"/>
    </w:pPr>
    <w:rPr>
      <w:rFonts w:ascii="Arial CYR" w:hAnsi="Arial CYR" w:cs="Arial CYR"/>
    </w:rPr>
  </w:style>
  <w:style w:type="paragraph" w:customStyle="1" w:styleId="xl135">
    <w:name w:val="xl135"/>
    <w:basedOn w:val="a"/>
    <w:rsid w:val="00830082"/>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36">
    <w:name w:val="xl136"/>
    <w:basedOn w:val="a"/>
    <w:rsid w:val="00830082"/>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37">
    <w:name w:val="xl137"/>
    <w:basedOn w:val="a"/>
    <w:rsid w:val="0083008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38">
    <w:name w:val="xl138"/>
    <w:basedOn w:val="a"/>
    <w:rsid w:val="00830082"/>
    <w:pPr>
      <w:pBdr>
        <w:left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39">
    <w:name w:val="xl139"/>
    <w:basedOn w:val="a"/>
    <w:rsid w:val="00830082"/>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40">
    <w:name w:val="xl140"/>
    <w:basedOn w:val="a"/>
    <w:rsid w:val="00830082"/>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41">
    <w:name w:val="xl141"/>
    <w:basedOn w:val="a"/>
    <w:rsid w:val="00830082"/>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142">
    <w:name w:val="xl142"/>
    <w:basedOn w:val="a"/>
    <w:rsid w:val="00830082"/>
    <w:pPr>
      <w:pBdr>
        <w:top w:val="single" w:sz="8" w:space="0" w:color="auto"/>
        <w:left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43">
    <w:name w:val="xl143"/>
    <w:basedOn w:val="a"/>
    <w:rsid w:val="00830082"/>
    <w:pPr>
      <w:pBdr>
        <w:top w:val="single" w:sz="8" w:space="0" w:color="auto"/>
        <w:left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44">
    <w:name w:val="xl144"/>
    <w:basedOn w:val="a"/>
    <w:rsid w:val="00830082"/>
    <w:pPr>
      <w:pBdr>
        <w:top w:val="single" w:sz="8" w:space="0" w:color="auto"/>
        <w:left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45">
    <w:name w:val="xl145"/>
    <w:basedOn w:val="a"/>
    <w:rsid w:val="00830082"/>
    <w:pPr>
      <w:pBdr>
        <w:top w:val="single" w:sz="8" w:space="0" w:color="auto"/>
        <w:left w:val="single" w:sz="4" w:space="0" w:color="auto"/>
        <w:right w:val="single" w:sz="4" w:space="0" w:color="auto"/>
      </w:pBdr>
      <w:spacing w:before="100" w:beforeAutospacing="1" w:after="100" w:afterAutospacing="1"/>
      <w:textAlignment w:val="center"/>
    </w:pPr>
    <w:rPr>
      <w:rFonts w:ascii="Arial CYR" w:hAnsi="Arial CYR" w:cs="Arial CYR"/>
    </w:rPr>
  </w:style>
  <w:style w:type="paragraph" w:customStyle="1" w:styleId="xl146">
    <w:name w:val="xl146"/>
    <w:basedOn w:val="a"/>
    <w:rsid w:val="00830082"/>
    <w:pPr>
      <w:pBdr>
        <w:top w:val="single" w:sz="8" w:space="0" w:color="auto"/>
        <w:left w:val="single" w:sz="4" w:space="0" w:color="auto"/>
        <w:right w:val="single" w:sz="4" w:space="0" w:color="auto"/>
      </w:pBdr>
      <w:spacing w:before="100" w:beforeAutospacing="1" w:after="100" w:afterAutospacing="1"/>
      <w:textAlignment w:val="top"/>
    </w:pPr>
    <w:rPr>
      <w:rFonts w:ascii="Arial CYR" w:hAnsi="Arial CYR" w:cs="Arial CYR"/>
    </w:rPr>
  </w:style>
  <w:style w:type="paragraph" w:customStyle="1" w:styleId="xl147">
    <w:name w:val="xl147"/>
    <w:basedOn w:val="a"/>
    <w:rsid w:val="00830082"/>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48">
    <w:name w:val="xl148"/>
    <w:basedOn w:val="a"/>
    <w:rsid w:val="00830082"/>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49">
    <w:name w:val="xl149"/>
    <w:basedOn w:val="a"/>
    <w:rsid w:val="00830082"/>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50">
    <w:name w:val="xl150"/>
    <w:basedOn w:val="a"/>
    <w:rsid w:val="00830082"/>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51">
    <w:name w:val="xl151"/>
    <w:basedOn w:val="a"/>
    <w:rsid w:val="00830082"/>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52">
    <w:name w:val="xl152"/>
    <w:basedOn w:val="a"/>
    <w:rsid w:val="00830082"/>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53">
    <w:name w:val="xl153"/>
    <w:basedOn w:val="a"/>
    <w:rsid w:val="00830082"/>
    <w:pPr>
      <w:pBdr>
        <w:top w:val="single" w:sz="8" w:space="0" w:color="auto"/>
        <w:left w:val="single" w:sz="8"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54">
    <w:name w:val="xl154"/>
    <w:basedOn w:val="a"/>
    <w:rsid w:val="00830082"/>
    <w:pPr>
      <w:pBdr>
        <w:left w:val="single" w:sz="8" w:space="0" w:color="auto"/>
        <w:bottom w:val="single" w:sz="8"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55">
    <w:name w:val="xl155"/>
    <w:basedOn w:val="a"/>
    <w:rsid w:val="00830082"/>
    <w:pPr>
      <w:pBdr>
        <w:top w:val="single" w:sz="8" w:space="0" w:color="auto"/>
        <w:left w:val="single" w:sz="8" w:space="0" w:color="auto"/>
        <w:right w:val="single" w:sz="4" w:space="0" w:color="auto"/>
      </w:pBdr>
      <w:spacing w:before="100" w:beforeAutospacing="1" w:after="100" w:afterAutospacing="1"/>
      <w:textAlignment w:val="top"/>
    </w:pPr>
    <w:rPr>
      <w:rFonts w:ascii="Arial" w:hAnsi="Arial" w:cs="Arial"/>
    </w:rPr>
  </w:style>
  <w:style w:type="paragraph" w:customStyle="1" w:styleId="xl156">
    <w:name w:val="xl156"/>
    <w:basedOn w:val="a"/>
    <w:rsid w:val="00830082"/>
    <w:pPr>
      <w:pBdr>
        <w:left w:val="single" w:sz="8" w:space="0" w:color="auto"/>
        <w:bottom w:val="single" w:sz="8" w:space="0" w:color="auto"/>
        <w:right w:val="single" w:sz="4" w:space="0" w:color="auto"/>
      </w:pBdr>
      <w:spacing w:before="100" w:beforeAutospacing="1" w:after="100" w:afterAutospacing="1"/>
      <w:textAlignment w:val="top"/>
    </w:pPr>
    <w:rPr>
      <w:rFonts w:ascii="Arial" w:hAnsi="Arial" w:cs="Arial"/>
    </w:rPr>
  </w:style>
  <w:style w:type="paragraph" w:customStyle="1" w:styleId="xl157">
    <w:name w:val="xl157"/>
    <w:basedOn w:val="a"/>
    <w:rsid w:val="00830082"/>
    <w:pPr>
      <w:pBdr>
        <w:top w:val="single" w:sz="8" w:space="0" w:color="auto"/>
        <w:left w:val="single" w:sz="8" w:space="0" w:color="auto"/>
        <w:right w:val="single" w:sz="4" w:space="0" w:color="auto"/>
      </w:pBdr>
      <w:spacing w:before="100" w:beforeAutospacing="1" w:after="100" w:afterAutospacing="1"/>
      <w:textAlignment w:val="top"/>
    </w:pPr>
    <w:rPr>
      <w:rFonts w:ascii="Arial CYR" w:hAnsi="Arial CYR" w:cs="Arial CYR"/>
    </w:rPr>
  </w:style>
  <w:style w:type="paragraph" w:customStyle="1" w:styleId="xl158">
    <w:name w:val="xl158"/>
    <w:basedOn w:val="a"/>
    <w:rsid w:val="00830082"/>
    <w:pPr>
      <w:pBdr>
        <w:left w:val="single" w:sz="8" w:space="0" w:color="auto"/>
        <w:bottom w:val="single" w:sz="8" w:space="0" w:color="auto"/>
        <w:right w:val="single" w:sz="4" w:space="0" w:color="auto"/>
      </w:pBdr>
      <w:spacing w:before="100" w:beforeAutospacing="1" w:after="100" w:afterAutospacing="1"/>
      <w:textAlignment w:val="top"/>
    </w:pPr>
    <w:rPr>
      <w:rFonts w:ascii="Arial CYR" w:hAnsi="Arial CYR" w:cs="Arial CYR"/>
    </w:rPr>
  </w:style>
  <w:style w:type="paragraph" w:customStyle="1" w:styleId="xl159">
    <w:name w:val="xl159"/>
    <w:basedOn w:val="a"/>
    <w:rsid w:val="00830082"/>
    <w:pPr>
      <w:pBdr>
        <w:left w:val="single" w:sz="8"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60">
    <w:name w:val="xl160"/>
    <w:basedOn w:val="a"/>
    <w:rsid w:val="00830082"/>
    <w:pPr>
      <w:pBdr>
        <w:left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61">
    <w:name w:val="xl161"/>
    <w:basedOn w:val="a"/>
    <w:rsid w:val="00830082"/>
    <w:pPr>
      <w:pBdr>
        <w:left w:val="single" w:sz="8" w:space="0" w:color="auto"/>
        <w:bottom w:val="single" w:sz="8"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62">
    <w:name w:val="xl162"/>
    <w:basedOn w:val="a"/>
    <w:rsid w:val="00830082"/>
    <w:pPr>
      <w:pBdr>
        <w:left w:val="single" w:sz="4" w:space="0" w:color="auto"/>
        <w:bottom w:val="single" w:sz="8"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63">
    <w:name w:val="xl163"/>
    <w:basedOn w:val="a"/>
    <w:rsid w:val="00830082"/>
    <w:pPr>
      <w:pBdr>
        <w:left w:val="single" w:sz="4" w:space="0" w:color="auto"/>
        <w:right w:val="single" w:sz="4" w:space="0" w:color="auto"/>
      </w:pBdr>
      <w:spacing w:before="100" w:beforeAutospacing="1" w:after="100" w:afterAutospacing="1"/>
      <w:textAlignment w:val="top"/>
    </w:pPr>
    <w:rPr>
      <w:rFonts w:ascii="Arial CYR" w:hAnsi="Arial CYR" w:cs="Arial CYR"/>
    </w:rPr>
  </w:style>
  <w:style w:type="paragraph" w:customStyle="1" w:styleId="xl164">
    <w:name w:val="xl164"/>
    <w:basedOn w:val="a"/>
    <w:rsid w:val="00830082"/>
    <w:pPr>
      <w:pBdr>
        <w:left w:val="single" w:sz="8" w:space="0" w:color="auto"/>
        <w:right w:val="single" w:sz="4" w:space="0" w:color="auto"/>
      </w:pBdr>
      <w:spacing w:before="100" w:beforeAutospacing="1" w:after="100" w:afterAutospacing="1"/>
      <w:textAlignment w:val="top"/>
    </w:pPr>
    <w:rPr>
      <w:rFonts w:ascii="Arial CYR" w:hAnsi="Arial CYR" w:cs="Arial CYR"/>
    </w:rPr>
  </w:style>
  <w:style w:type="paragraph" w:customStyle="1" w:styleId="xl165">
    <w:name w:val="xl165"/>
    <w:basedOn w:val="a"/>
    <w:rsid w:val="00830082"/>
    <w:pPr>
      <w:pBdr>
        <w:top w:val="single" w:sz="8" w:space="0" w:color="auto"/>
        <w:left w:val="single" w:sz="4" w:space="0" w:color="auto"/>
        <w:right w:val="single" w:sz="4" w:space="0" w:color="auto"/>
      </w:pBdr>
      <w:spacing w:before="100" w:beforeAutospacing="1" w:after="100" w:afterAutospacing="1"/>
      <w:textAlignment w:val="top"/>
    </w:pPr>
    <w:rPr>
      <w:rFonts w:ascii="Arial CYR" w:hAnsi="Arial CYR" w:cs="Arial CYR"/>
    </w:rPr>
  </w:style>
  <w:style w:type="character" w:customStyle="1" w:styleId="UnresolvedMention">
    <w:name w:val="Unresolved Mention"/>
    <w:basedOn w:val="a0"/>
    <w:uiPriority w:val="99"/>
    <w:semiHidden/>
    <w:unhideWhenUsed/>
    <w:rsid w:val="00830082"/>
    <w:rPr>
      <w:color w:val="605E5C"/>
      <w:shd w:val="clear" w:color="auto" w:fill="E1DFDD"/>
    </w:rPr>
  </w:style>
  <w:style w:type="character" w:styleId="affb">
    <w:name w:val="Strong"/>
    <w:basedOn w:val="a0"/>
    <w:uiPriority w:val="22"/>
    <w:qFormat/>
    <w:rsid w:val="00830082"/>
    <w:rPr>
      <w:b/>
      <w:bCs/>
    </w:rPr>
  </w:style>
  <w:style w:type="character" w:customStyle="1" w:styleId="wmi-callto">
    <w:name w:val="wmi-callto"/>
    <w:basedOn w:val="a0"/>
    <w:rsid w:val="00830082"/>
  </w:style>
  <w:style w:type="character" w:customStyle="1" w:styleId="font5">
    <w:name w:val="font5"/>
    <w:rsid w:val="00830082"/>
  </w:style>
  <w:style w:type="character" w:customStyle="1" w:styleId="js-extracted-address">
    <w:name w:val="js-extracted-address"/>
    <w:rsid w:val="00830082"/>
  </w:style>
  <w:style w:type="character" w:customStyle="1" w:styleId="mail-message-map-nobreak">
    <w:name w:val="mail-message-map-nobreak"/>
    <w:rsid w:val="00830082"/>
  </w:style>
  <w:style w:type="character" w:styleId="affc">
    <w:name w:val="Emphasis"/>
    <w:uiPriority w:val="20"/>
    <w:qFormat/>
    <w:rsid w:val="0083008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27823">
      <w:bodyDiv w:val="1"/>
      <w:marLeft w:val="0"/>
      <w:marRight w:val="0"/>
      <w:marTop w:val="0"/>
      <w:marBottom w:val="0"/>
      <w:divBdr>
        <w:top w:val="none" w:sz="0" w:space="0" w:color="auto"/>
        <w:left w:val="none" w:sz="0" w:space="0" w:color="auto"/>
        <w:bottom w:val="none" w:sz="0" w:space="0" w:color="auto"/>
        <w:right w:val="none" w:sz="0" w:space="0" w:color="auto"/>
      </w:divBdr>
    </w:div>
    <w:div w:id="45868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3.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6.jpg"/><Relationship Id="rId34" Type="http://schemas.openxmlformats.org/officeDocument/2006/relationships/footer" Target="footer5.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2.jpg"/><Relationship Id="rId25" Type="http://schemas.openxmlformats.org/officeDocument/2006/relationships/header" Target="header3.xml"/><Relationship Id="rId33"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jpg"/><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jpg"/><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jp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7.jpg"/><Relationship Id="rId27" Type="http://schemas.openxmlformats.org/officeDocument/2006/relationships/header" Target="header4.xml"/><Relationship Id="rId30" Type="http://schemas.openxmlformats.org/officeDocument/2006/relationships/image" Target="media/image12.pn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https://lawfirmkip.sharepoint.com/Shared%20Documents/&#1055;&#1088;&#1086;&#1077;&#1082;&#1090;&#1099;/&#1042;&#1085;&#1091;&#1090;&#1088;&#1077;&#1085;&#1085;&#1080;&#1077;%20&#1087;&#1088;&#1086;&#1077;&#1082;&#1090;&#1099;/&#1052;&#1091;&#1088;&#1080;&#1085;&#1086;/&#1057;&#1093;&#1077;&#1084;&#1072;%20&#1090;&#1077;&#1087;&#1083;&#1086;&#1089;&#1085;&#1072;&#1073;&#1078;&#1077;&#1085;&#1080;&#1103;%20&#1052;&#1091;&#1088;&#1080;&#1085;&#1086;/&#1040;&#1082;&#1090;&#1091;&#1072;&#1083;&#1080;&#1079;&#1072;&#1094;&#1080;&#1103;%20&#1089;&#1093;&#1077;&#1084;&#1099;%20&#1085;&#1072;%202022%20&#1075;&#1086;&#1076;/&#1056;&#1072;&#1073;&#1086;&#1095;&#1080;&#1077;%20&#1084;&#1072;&#1090;&#1077;&#1088;&#1080;&#1072;&#1083;&#1099;/&#1056;&#1072;&#1089;&#1095;&#1077;&#1090;&#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baseline="0">
                <a:effectLst/>
              </a:rPr>
              <a:t>Динамика изменения экономически обоснованного тарифа на тепловую энергию до 2030 года</a:t>
            </a:r>
            <a:endParaRPr lang="ru-RU" sz="1400">
              <a:effectLst/>
            </a:endParaRPr>
          </a:p>
        </c:rich>
      </c:tx>
      <c:overlay val="0"/>
      <c:spPr>
        <a:noFill/>
        <a:ln>
          <a:noFill/>
        </a:ln>
        <a:effectLst/>
      </c:spPr>
    </c:title>
    <c:autoTitleDeleted val="0"/>
    <c:plotArea>
      <c:layout/>
      <c:lineChart>
        <c:grouping val="standard"/>
        <c:varyColors val="0"/>
        <c:ser>
          <c:idx val="0"/>
          <c:order val="0"/>
          <c:tx>
            <c:strRef>
              <c:f>Лист13!$E$1</c:f>
              <c:strCache>
                <c:ptCount val="1"/>
                <c:pt idx="0">
                  <c:v>ООО «Петербургтеплоэнерго»</c:v>
                </c:pt>
              </c:strCache>
            </c:strRef>
          </c:tx>
          <c:spPr>
            <a:ln w="28575" cap="rnd">
              <a:solidFill>
                <a:schemeClr val="accent1"/>
              </a:solidFill>
              <a:round/>
            </a:ln>
            <a:effectLst/>
          </c:spPr>
          <c:marker>
            <c:symbol val="none"/>
          </c:marker>
          <c:cat>
            <c:numRef>
              <c:f>Лист13!$B$2:$B$27</c:f>
              <c:numCache>
                <c:formatCode>General</c:formatCode>
                <c:ptCount val="26"/>
                <c:pt idx="0">
                  <c:v>2018</c:v>
                </c:pt>
                <c:pt idx="2">
                  <c:v>2019</c:v>
                </c:pt>
                <c:pt idx="4">
                  <c:v>2020</c:v>
                </c:pt>
                <c:pt idx="6">
                  <c:v>2021</c:v>
                </c:pt>
                <c:pt idx="8">
                  <c:v>2022</c:v>
                </c:pt>
                <c:pt idx="10">
                  <c:v>2023</c:v>
                </c:pt>
                <c:pt idx="12">
                  <c:v>2024</c:v>
                </c:pt>
                <c:pt idx="14">
                  <c:v>2025</c:v>
                </c:pt>
                <c:pt idx="16">
                  <c:v>2026</c:v>
                </c:pt>
                <c:pt idx="18">
                  <c:v>2027</c:v>
                </c:pt>
                <c:pt idx="20">
                  <c:v>2028</c:v>
                </c:pt>
                <c:pt idx="22">
                  <c:v>2029</c:v>
                </c:pt>
                <c:pt idx="24">
                  <c:v>2030</c:v>
                </c:pt>
              </c:numCache>
            </c:numRef>
          </c:cat>
          <c:val>
            <c:numRef>
              <c:f>Лист13!$E$2:$E$27</c:f>
              <c:numCache>
                <c:formatCode>#,##0.00</c:formatCode>
                <c:ptCount val="26"/>
                <c:pt idx="0">
                  <c:v>1812.57</c:v>
                </c:pt>
                <c:pt idx="1">
                  <c:v>1871.72</c:v>
                </c:pt>
                <c:pt idx="2">
                  <c:v>1871.72</c:v>
                </c:pt>
                <c:pt idx="3">
                  <c:v>1933.59</c:v>
                </c:pt>
                <c:pt idx="4">
                  <c:v>1933.59</c:v>
                </c:pt>
                <c:pt idx="5">
                  <c:v>2026.63</c:v>
                </c:pt>
                <c:pt idx="6">
                  <c:v>2026.63</c:v>
                </c:pt>
                <c:pt idx="7">
                  <c:v>2093.94</c:v>
                </c:pt>
                <c:pt idx="8">
                  <c:v>2093.94</c:v>
                </c:pt>
                <c:pt idx="9">
                  <c:v>2177.6976</c:v>
                </c:pt>
                <c:pt idx="10">
                  <c:v>2177.6976</c:v>
                </c:pt>
                <c:pt idx="11">
                  <c:v>2264.8055039999999</c:v>
                </c:pt>
                <c:pt idx="12">
                  <c:v>2264.8055039999999</c:v>
                </c:pt>
                <c:pt idx="13">
                  <c:v>2355.3977241600001</c:v>
                </c:pt>
                <c:pt idx="14">
                  <c:v>2355.3977241600001</c:v>
                </c:pt>
                <c:pt idx="15">
                  <c:v>2449.6136331264001</c:v>
                </c:pt>
                <c:pt idx="16">
                  <c:v>2449.6136331264001</c:v>
                </c:pt>
                <c:pt idx="17">
                  <c:v>2547.5981784514561</c:v>
                </c:pt>
                <c:pt idx="18">
                  <c:v>2547.5981784514561</c:v>
                </c:pt>
                <c:pt idx="19">
                  <c:v>2649.5021055895145</c:v>
                </c:pt>
                <c:pt idx="20">
                  <c:v>2649.5021055895145</c:v>
                </c:pt>
                <c:pt idx="21">
                  <c:v>2755.4821898130954</c:v>
                </c:pt>
                <c:pt idx="22">
                  <c:v>2755.4821898130954</c:v>
                </c:pt>
                <c:pt idx="23">
                  <c:v>2865.7014774056192</c:v>
                </c:pt>
                <c:pt idx="24">
                  <c:v>2865.7014774056192</c:v>
                </c:pt>
                <c:pt idx="25">
                  <c:v>2980.3295365018439</c:v>
                </c:pt>
              </c:numCache>
            </c:numRef>
          </c:val>
          <c:smooth val="0"/>
          <c:extLst xmlns:c16r2="http://schemas.microsoft.com/office/drawing/2015/06/chart">
            <c:ext xmlns:c16="http://schemas.microsoft.com/office/drawing/2014/chart" uri="{C3380CC4-5D6E-409C-BE32-E72D297353CC}">
              <c16:uniqueId val="{00000000-1A5C-4635-A2D0-68AF60DB4504}"/>
            </c:ext>
          </c:extLst>
        </c:ser>
        <c:ser>
          <c:idx val="1"/>
          <c:order val="1"/>
          <c:tx>
            <c:strRef>
              <c:f>Лист13!$F$1</c:f>
              <c:strCache>
                <c:ptCount val="1"/>
                <c:pt idx="0">
                  <c:v>ООО "ЖилКомТеплоЭнерго"</c:v>
                </c:pt>
              </c:strCache>
            </c:strRef>
          </c:tx>
          <c:spPr>
            <a:ln w="28575" cap="rnd">
              <a:solidFill>
                <a:schemeClr val="accent2"/>
              </a:solidFill>
              <a:round/>
            </a:ln>
            <a:effectLst/>
          </c:spPr>
          <c:marker>
            <c:symbol val="none"/>
          </c:marker>
          <c:cat>
            <c:numRef>
              <c:f>Лист13!$B$2:$B$27</c:f>
              <c:numCache>
                <c:formatCode>General</c:formatCode>
                <c:ptCount val="26"/>
                <c:pt idx="0">
                  <c:v>2018</c:v>
                </c:pt>
                <c:pt idx="2">
                  <c:v>2019</c:v>
                </c:pt>
                <c:pt idx="4">
                  <c:v>2020</c:v>
                </c:pt>
                <c:pt idx="6">
                  <c:v>2021</c:v>
                </c:pt>
                <c:pt idx="8">
                  <c:v>2022</c:v>
                </c:pt>
                <c:pt idx="10">
                  <c:v>2023</c:v>
                </c:pt>
                <c:pt idx="12">
                  <c:v>2024</c:v>
                </c:pt>
                <c:pt idx="14">
                  <c:v>2025</c:v>
                </c:pt>
                <c:pt idx="16">
                  <c:v>2026</c:v>
                </c:pt>
                <c:pt idx="18">
                  <c:v>2027</c:v>
                </c:pt>
                <c:pt idx="20">
                  <c:v>2028</c:v>
                </c:pt>
                <c:pt idx="22">
                  <c:v>2029</c:v>
                </c:pt>
                <c:pt idx="24">
                  <c:v>2030</c:v>
                </c:pt>
              </c:numCache>
            </c:numRef>
          </c:cat>
          <c:val>
            <c:numRef>
              <c:f>Лист13!$F$2:$F$27</c:f>
              <c:numCache>
                <c:formatCode>#,##0.00</c:formatCode>
                <c:ptCount val="26"/>
                <c:pt idx="0">
                  <c:v>1898.9</c:v>
                </c:pt>
                <c:pt idx="1">
                  <c:v>1955.39</c:v>
                </c:pt>
                <c:pt idx="2">
                  <c:v>1942.88</c:v>
                </c:pt>
                <c:pt idx="3">
                  <c:v>1965.32</c:v>
                </c:pt>
                <c:pt idx="4">
                  <c:v>1965.32</c:v>
                </c:pt>
                <c:pt idx="5">
                  <c:v>2003.49</c:v>
                </c:pt>
                <c:pt idx="6">
                  <c:v>2003.49</c:v>
                </c:pt>
                <c:pt idx="7">
                  <c:v>2056.13</c:v>
                </c:pt>
                <c:pt idx="8">
                  <c:v>2056.13</c:v>
                </c:pt>
                <c:pt idx="9">
                  <c:v>2138.3752000000004</c:v>
                </c:pt>
                <c:pt idx="10">
                  <c:v>2138.3752000000004</c:v>
                </c:pt>
                <c:pt idx="11">
                  <c:v>2223.9102080000007</c:v>
                </c:pt>
                <c:pt idx="12">
                  <c:v>2223.9102080000007</c:v>
                </c:pt>
                <c:pt idx="13">
                  <c:v>2312.866616320001</c:v>
                </c:pt>
                <c:pt idx="14">
                  <c:v>2312.866616320001</c:v>
                </c:pt>
                <c:pt idx="15">
                  <c:v>2405.3812809728011</c:v>
                </c:pt>
                <c:pt idx="16">
                  <c:v>2405.3812809728011</c:v>
                </c:pt>
                <c:pt idx="17">
                  <c:v>2501.5965322117131</c:v>
                </c:pt>
                <c:pt idx="18">
                  <c:v>2501.5965322117131</c:v>
                </c:pt>
                <c:pt idx="19">
                  <c:v>2601.6603935001817</c:v>
                </c:pt>
                <c:pt idx="20">
                  <c:v>2601.6603935001817</c:v>
                </c:pt>
                <c:pt idx="21">
                  <c:v>2705.7268092401891</c:v>
                </c:pt>
                <c:pt idx="22">
                  <c:v>2705.7268092401891</c:v>
                </c:pt>
                <c:pt idx="23">
                  <c:v>2813.955881609797</c:v>
                </c:pt>
                <c:pt idx="24">
                  <c:v>2813.955881609797</c:v>
                </c:pt>
                <c:pt idx="25">
                  <c:v>2926.5141168741889</c:v>
                </c:pt>
              </c:numCache>
            </c:numRef>
          </c:val>
          <c:smooth val="0"/>
          <c:extLst xmlns:c16r2="http://schemas.microsoft.com/office/drawing/2015/06/chart">
            <c:ext xmlns:c16="http://schemas.microsoft.com/office/drawing/2014/chart" uri="{C3380CC4-5D6E-409C-BE32-E72D297353CC}">
              <c16:uniqueId val="{00000001-1A5C-4635-A2D0-68AF60DB4504}"/>
            </c:ext>
          </c:extLst>
        </c:ser>
        <c:ser>
          <c:idx val="2"/>
          <c:order val="2"/>
          <c:tx>
            <c:strRef>
              <c:f>Лист13!$G$1</c:f>
              <c:strCache>
                <c:ptCount val="1"/>
                <c:pt idx="0">
                  <c:v>ООО "ТК "Мурино"</c:v>
                </c:pt>
              </c:strCache>
            </c:strRef>
          </c:tx>
          <c:spPr>
            <a:ln w="28575" cap="rnd">
              <a:solidFill>
                <a:schemeClr val="accent3"/>
              </a:solidFill>
              <a:round/>
            </a:ln>
            <a:effectLst/>
          </c:spPr>
          <c:marker>
            <c:symbol val="none"/>
          </c:marker>
          <c:cat>
            <c:numRef>
              <c:f>Лист13!$B$2:$B$27</c:f>
              <c:numCache>
                <c:formatCode>General</c:formatCode>
                <c:ptCount val="26"/>
                <c:pt idx="0">
                  <c:v>2018</c:v>
                </c:pt>
                <c:pt idx="2">
                  <c:v>2019</c:v>
                </c:pt>
                <c:pt idx="4">
                  <c:v>2020</c:v>
                </c:pt>
                <c:pt idx="6">
                  <c:v>2021</c:v>
                </c:pt>
                <c:pt idx="8">
                  <c:v>2022</c:v>
                </c:pt>
                <c:pt idx="10">
                  <c:v>2023</c:v>
                </c:pt>
                <c:pt idx="12">
                  <c:v>2024</c:v>
                </c:pt>
                <c:pt idx="14">
                  <c:v>2025</c:v>
                </c:pt>
                <c:pt idx="16">
                  <c:v>2026</c:v>
                </c:pt>
                <c:pt idx="18">
                  <c:v>2027</c:v>
                </c:pt>
                <c:pt idx="20">
                  <c:v>2028</c:v>
                </c:pt>
                <c:pt idx="22">
                  <c:v>2029</c:v>
                </c:pt>
                <c:pt idx="24">
                  <c:v>2030</c:v>
                </c:pt>
              </c:numCache>
            </c:numRef>
          </c:cat>
          <c:val>
            <c:numRef>
              <c:f>Лист13!$G$2:$G$27</c:f>
              <c:numCache>
                <c:formatCode>#,##0.00</c:formatCode>
                <c:ptCount val="26"/>
                <c:pt idx="0">
                  <c:v>2136.4299999999998</c:v>
                </c:pt>
                <c:pt idx="1">
                  <c:v>2200.5300000000002</c:v>
                </c:pt>
                <c:pt idx="2">
                  <c:v>1931.87</c:v>
                </c:pt>
                <c:pt idx="3">
                  <c:v>1960.85</c:v>
                </c:pt>
                <c:pt idx="4">
                  <c:v>1931.87</c:v>
                </c:pt>
                <c:pt idx="5">
                  <c:v>1960.85</c:v>
                </c:pt>
                <c:pt idx="6">
                  <c:v>1892.22</c:v>
                </c:pt>
                <c:pt idx="7">
                  <c:v>1956.56</c:v>
                </c:pt>
                <c:pt idx="8">
                  <c:v>1956.56</c:v>
                </c:pt>
                <c:pt idx="9">
                  <c:v>2034.8224</c:v>
                </c:pt>
                <c:pt idx="10">
                  <c:v>2034.8224</c:v>
                </c:pt>
                <c:pt idx="11">
                  <c:v>2116.2152960000003</c:v>
                </c:pt>
                <c:pt idx="12">
                  <c:v>2116.2152960000003</c:v>
                </c:pt>
                <c:pt idx="13">
                  <c:v>2200.8639078400006</c:v>
                </c:pt>
                <c:pt idx="14">
                  <c:v>2200.8639078400006</c:v>
                </c:pt>
                <c:pt idx="15">
                  <c:v>2288.8984641536008</c:v>
                </c:pt>
                <c:pt idx="16">
                  <c:v>2288.8984641536008</c:v>
                </c:pt>
                <c:pt idx="17">
                  <c:v>2380.4544027197448</c:v>
                </c:pt>
                <c:pt idx="18">
                  <c:v>2380.4544027197448</c:v>
                </c:pt>
                <c:pt idx="19">
                  <c:v>2475.6725788285348</c:v>
                </c:pt>
                <c:pt idx="20">
                  <c:v>2475.6725788285348</c:v>
                </c:pt>
                <c:pt idx="21">
                  <c:v>2574.6994819816764</c:v>
                </c:pt>
                <c:pt idx="22">
                  <c:v>2574.6994819816764</c:v>
                </c:pt>
                <c:pt idx="23">
                  <c:v>2677.6874612609436</c:v>
                </c:pt>
                <c:pt idx="24">
                  <c:v>2677.6874612609436</c:v>
                </c:pt>
                <c:pt idx="25">
                  <c:v>2784.7949597113816</c:v>
                </c:pt>
              </c:numCache>
            </c:numRef>
          </c:val>
          <c:smooth val="0"/>
          <c:extLst xmlns:c16r2="http://schemas.microsoft.com/office/drawing/2015/06/chart">
            <c:ext xmlns:c16="http://schemas.microsoft.com/office/drawing/2014/chart" uri="{C3380CC4-5D6E-409C-BE32-E72D297353CC}">
              <c16:uniqueId val="{00000002-1A5C-4635-A2D0-68AF60DB4504}"/>
            </c:ext>
          </c:extLst>
        </c:ser>
        <c:ser>
          <c:idx val="3"/>
          <c:order val="3"/>
          <c:tx>
            <c:strRef>
              <c:f>Лист13!$H$1</c:f>
              <c:strCache>
                <c:ptCount val="1"/>
                <c:pt idx="0">
                  <c:v>ООО "Новая водная ассоциация"</c:v>
                </c:pt>
              </c:strCache>
            </c:strRef>
          </c:tx>
          <c:spPr>
            <a:ln w="28575" cap="rnd">
              <a:solidFill>
                <a:schemeClr val="accent4"/>
              </a:solidFill>
              <a:round/>
            </a:ln>
            <a:effectLst/>
          </c:spPr>
          <c:marker>
            <c:symbol val="none"/>
          </c:marker>
          <c:cat>
            <c:numRef>
              <c:f>Лист13!$B$2:$B$27</c:f>
              <c:numCache>
                <c:formatCode>General</c:formatCode>
                <c:ptCount val="26"/>
                <c:pt idx="0">
                  <c:v>2018</c:v>
                </c:pt>
                <c:pt idx="2">
                  <c:v>2019</c:v>
                </c:pt>
                <c:pt idx="4">
                  <c:v>2020</c:v>
                </c:pt>
                <c:pt idx="6">
                  <c:v>2021</c:v>
                </c:pt>
                <c:pt idx="8">
                  <c:v>2022</c:v>
                </c:pt>
                <c:pt idx="10">
                  <c:v>2023</c:v>
                </c:pt>
                <c:pt idx="12">
                  <c:v>2024</c:v>
                </c:pt>
                <c:pt idx="14">
                  <c:v>2025</c:v>
                </c:pt>
                <c:pt idx="16">
                  <c:v>2026</c:v>
                </c:pt>
                <c:pt idx="18">
                  <c:v>2027</c:v>
                </c:pt>
                <c:pt idx="20">
                  <c:v>2028</c:v>
                </c:pt>
                <c:pt idx="22">
                  <c:v>2029</c:v>
                </c:pt>
                <c:pt idx="24">
                  <c:v>2030</c:v>
                </c:pt>
              </c:numCache>
            </c:numRef>
          </c:cat>
          <c:val>
            <c:numRef>
              <c:f>Лист13!$H$2:$H$27</c:f>
              <c:numCache>
                <c:formatCode>#,##0.00</c:formatCode>
                <c:ptCount val="26"/>
                <c:pt idx="0">
                  <c:v>1921.12</c:v>
                </c:pt>
                <c:pt idx="1">
                  <c:v>2054.11</c:v>
                </c:pt>
                <c:pt idx="2">
                  <c:v>2333.73</c:v>
                </c:pt>
                <c:pt idx="3">
                  <c:v>2356.56</c:v>
                </c:pt>
                <c:pt idx="4">
                  <c:v>2356.56</c:v>
                </c:pt>
                <c:pt idx="5">
                  <c:v>2470.6</c:v>
                </c:pt>
                <c:pt idx="6">
                  <c:v>2470.6</c:v>
                </c:pt>
                <c:pt idx="7">
                  <c:v>2553.87</c:v>
                </c:pt>
                <c:pt idx="8">
                  <c:v>2553.87</c:v>
                </c:pt>
                <c:pt idx="9">
                  <c:v>2656.0248000000001</c:v>
                </c:pt>
                <c:pt idx="10">
                  <c:v>2656.0248000000001</c:v>
                </c:pt>
                <c:pt idx="11">
                  <c:v>2762.2657920000001</c:v>
                </c:pt>
                <c:pt idx="12">
                  <c:v>2762.2657920000001</c:v>
                </c:pt>
                <c:pt idx="13">
                  <c:v>2872.7564236800004</c:v>
                </c:pt>
                <c:pt idx="14">
                  <c:v>2872.7564236800004</c:v>
                </c:pt>
                <c:pt idx="15">
                  <c:v>2987.6666806272005</c:v>
                </c:pt>
                <c:pt idx="16">
                  <c:v>2987.6666806272005</c:v>
                </c:pt>
                <c:pt idx="17">
                  <c:v>3107.1733478522888</c:v>
                </c:pt>
                <c:pt idx="18">
                  <c:v>3107.1733478522888</c:v>
                </c:pt>
                <c:pt idx="19">
                  <c:v>3231.4602817663804</c:v>
                </c:pt>
                <c:pt idx="20">
                  <c:v>3231.4602817663804</c:v>
                </c:pt>
                <c:pt idx="21">
                  <c:v>3360.7186930370358</c:v>
                </c:pt>
                <c:pt idx="22">
                  <c:v>3360.7186930370358</c:v>
                </c:pt>
                <c:pt idx="23">
                  <c:v>3495.1474407585174</c:v>
                </c:pt>
                <c:pt idx="24">
                  <c:v>3495.1474407585174</c:v>
                </c:pt>
                <c:pt idx="25">
                  <c:v>3634.9533383888584</c:v>
                </c:pt>
              </c:numCache>
            </c:numRef>
          </c:val>
          <c:smooth val="0"/>
          <c:extLst xmlns:c16r2="http://schemas.microsoft.com/office/drawing/2015/06/chart">
            <c:ext xmlns:c16="http://schemas.microsoft.com/office/drawing/2014/chart" uri="{C3380CC4-5D6E-409C-BE32-E72D297353CC}">
              <c16:uniqueId val="{00000003-1A5C-4635-A2D0-68AF60DB4504}"/>
            </c:ext>
          </c:extLst>
        </c:ser>
        <c:ser>
          <c:idx val="4"/>
          <c:order val="4"/>
          <c:tx>
            <c:strRef>
              <c:f>Лист13!$I$1</c:f>
              <c:strCache>
                <c:ptCount val="1"/>
                <c:pt idx="0">
                  <c:v>МАУ «Муниципальная управляющая компания»»</c:v>
                </c:pt>
              </c:strCache>
            </c:strRef>
          </c:tx>
          <c:spPr>
            <a:ln w="28575" cap="rnd">
              <a:solidFill>
                <a:schemeClr val="accent5"/>
              </a:solidFill>
              <a:round/>
            </a:ln>
            <a:effectLst/>
          </c:spPr>
          <c:marker>
            <c:symbol val="none"/>
          </c:marker>
          <c:cat>
            <c:numRef>
              <c:f>Лист13!$B$2:$B$27</c:f>
              <c:numCache>
                <c:formatCode>General</c:formatCode>
                <c:ptCount val="26"/>
                <c:pt idx="0">
                  <c:v>2018</c:v>
                </c:pt>
                <c:pt idx="2">
                  <c:v>2019</c:v>
                </c:pt>
                <c:pt idx="4">
                  <c:v>2020</c:v>
                </c:pt>
                <c:pt idx="6">
                  <c:v>2021</c:v>
                </c:pt>
                <c:pt idx="8">
                  <c:v>2022</c:v>
                </c:pt>
                <c:pt idx="10">
                  <c:v>2023</c:v>
                </c:pt>
                <c:pt idx="12">
                  <c:v>2024</c:v>
                </c:pt>
                <c:pt idx="14">
                  <c:v>2025</c:v>
                </c:pt>
                <c:pt idx="16">
                  <c:v>2026</c:v>
                </c:pt>
                <c:pt idx="18">
                  <c:v>2027</c:v>
                </c:pt>
                <c:pt idx="20">
                  <c:v>2028</c:v>
                </c:pt>
                <c:pt idx="22">
                  <c:v>2029</c:v>
                </c:pt>
                <c:pt idx="24">
                  <c:v>2030</c:v>
                </c:pt>
              </c:numCache>
            </c:numRef>
          </c:cat>
          <c:val>
            <c:numRef>
              <c:f>Лист13!$I$2:$I$27</c:f>
              <c:numCache>
                <c:formatCode>#,##0.00</c:formatCode>
                <c:ptCount val="26"/>
                <c:pt idx="0">
                  <c:v>2467.5700000000002</c:v>
                </c:pt>
                <c:pt idx="1">
                  <c:v>2608.15</c:v>
                </c:pt>
                <c:pt idx="2">
                  <c:v>2608.15</c:v>
                </c:pt>
                <c:pt idx="3">
                  <c:v>2637.09</c:v>
                </c:pt>
                <c:pt idx="4">
                  <c:v>3094.01</c:v>
                </c:pt>
                <c:pt idx="5">
                  <c:v>3192.34</c:v>
                </c:pt>
                <c:pt idx="6">
                  <c:v>3192.34</c:v>
                </c:pt>
                <c:pt idx="7">
                  <c:v>3242.39</c:v>
                </c:pt>
                <c:pt idx="8">
                  <c:v>3242.39</c:v>
                </c:pt>
                <c:pt idx="9">
                  <c:v>3372.0855999999999</c:v>
                </c:pt>
                <c:pt idx="10">
                  <c:v>3372.0855999999999</c:v>
                </c:pt>
                <c:pt idx="11">
                  <c:v>3506.969024</c:v>
                </c:pt>
                <c:pt idx="12">
                  <c:v>3506.969024</c:v>
                </c:pt>
                <c:pt idx="13">
                  <c:v>3647.24778496</c:v>
                </c:pt>
                <c:pt idx="14">
                  <c:v>3647.24778496</c:v>
                </c:pt>
                <c:pt idx="15">
                  <c:v>3793.1376963584003</c:v>
                </c:pt>
                <c:pt idx="16">
                  <c:v>3793.1376963584003</c:v>
                </c:pt>
                <c:pt idx="17">
                  <c:v>3944.8632042127365</c:v>
                </c:pt>
                <c:pt idx="18">
                  <c:v>3944.8632042127365</c:v>
                </c:pt>
                <c:pt idx="19">
                  <c:v>4102.6577323812462</c:v>
                </c:pt>
                <c:pt idx="20">
                  <c:v>4102.6577323812462</c:v>
                </c:pt>
                <c:pt idx="21">
                  <c:v>4266.7640416764962</c:v>
                </c:pt>
                <c:pt idx="22">
                  <c:v>4266.7640416764962</c:v>
                </c:pt>
                <c:pt idx="23">
                  <c:v>4437.4346033435559</c:v>
                </c:pt>
                <c:pt idx="24">
                  <c:v>4437.4346033435559</c:v>
                </c:pt>
                <c:pt idx="25">
                  <c:v>4614.9319874772982</c:v>
                </c:pt>
              </c:numCache>
            </c:numRef>
          </c:val>
          <c:smooth val="0"/>
          <c:extLst xmlns:c16r2="http://schemas.microsoft.com/office/drawing/2015/06/chart">
            <c:ext xmlns:c16="http://schemas.microsoft.com/office/drawing/2014/chart" uri="{C3380CC4-5D6E-409C-BE32-E72D297353CC}">
              <c16:uniqueId val="{00000004-1A5C-4635-A2D0-68AF60DB4504}"/>
            </c:ext>
          </c:extLst>
        </c:ser>
        <c:ser>
          <c:idx val="5"/>
          <c:order val="5"/>
          <c:tx>
            <c:strRef>
              <c:f>Лист13!$J$1</c:f>
              <c:strCache>
                <c:ptCount val="1"/>
                <c:pt idx="0">
                  <c:v>ООО "Энергия"</c:v>
                </c:pt>
              </c:strCache>
            </c:strRef>
          </c:tx>
          <c:spPr>
            <a:ln w="28575" cap="rnd">
              <a:solidFill>
                <a:schemeClr val="accent6"/>
              </a:solidFill>
              <a:round/>
            </a:ln>
            <a:effectLst/>
          </c:spPr>
          <c:marker>
            <c:symbol val="none"/>
          </c:marker>
          <c:cat>
            <c:numRef>
              <c:f>Лист13!$B$2:$B$27</c:f>
              <c:numCache>
                <c:formatCode>General</c:formatCode>
                <c:ptCount val="26"/>
                <c:pt idx="0">
                  <c:v>2018</c:v>
                </c:pt>
                <c:pt idx="2">
                  <c:v>2019</c:v>
                </c:pt>
                <c:pt idx="4">
                  <c:v>2020</c:v>
                </c:pt>
                <c:pt idx="6">
                  <c:v>2021</c:v>
                </c:pt>
                <c:pt idx="8">
                  <c:v>2022</c:v>
                </c:pt>
                <c:pt idx="10">
                  <c:v>2023</c:v>
                </c:pt>
                <c:pt idx="12">
                  <c:v>2024</c:v>
                </c:pt>
                <c:pt idx="14">
                  <c:v>2025</c:v>
                </c:pt>
                <c:pt idx="16">
                  <c:v>2026</c:v>
                </c:pt>
                <c:pt idx="18">
                  <c:v>2027</c:v>
                </c:pt>
                <c:pt idx="20">
                  <c:v>2028</c:v>
                </c:pt>
                <c:pt idx="22">
                  <c:v>2029</c:v>
                </c:pt>
                <c:pt idx="24">
                  <c:v>2030</c:v>
                </c:pt>
              </c:numCache>
            </c:numRef>
          </c:cat>
          <c:val>
            <c:numRef>
              <c:f>Лист13!$J$5:$J$27</c:f>
              <c:numCache>
                <c:formatCode>#,##0.00</c:formatCode>
                <c:ptCount val="23"/>
                <c:pt idx="0">
                  <c:v>1855.22</c:v>
                </c:pt>
                <c:pt idx="1">
                  <c:v>1747.32</c:v>
                </c:pt>
                <c:pt idx="2">
                  <c:v>1747.32</c:v>
                </c:pt>
                <c:pt idx="3">
                  <c:v>1747.32</c:v>
                </c:pt>
                <c:pt idx="4">
                  <c:v>1969.66</c:v>
                </c:pt>
                <c:pt idx="5">
                  <c:v>1969.66</c:v>
                </c:pt>
                <c:pt idx="6">
                  <c:v>2048.4464000000003</c:v>
                </c:pt>
                <c:pt idx="7">
                  <c:v>2048.4464000000003</c:v>
                </c:pt>
                <c:pt idx="8">
                  <c:v>2130.3842560000003</c:v>
                </c:pt>
                <c:pt idx="9">
                  <c:v>2130.3842560000003</c:v>
                </c:pt>
                <c:pt idx="10">
                  <c:v>2215.5996262400004</c:v>
                </c:pt>
                <c:pt idx="11">
                  <c:v>2215.5996262400004</c:v>
                </c:pt>
                <c:pt idx="12">
                  <c:v>2304.2236112896003</c:v>
                </c:pt>
                <c:pt idx="13">
                  <c:v>2304.2236112896003</c:v>
                </c:pt>
                <c:pt idx="14">
                  <c:v>2396.3925557411844</c:v>
                </c:pt>
                <c:pt idx="15">
                  <c:v>2396.3925557411844</c:v>
                </c:pt>
                <c:pt idx="16">
                  <c:v>2492.2482579708317</c:v>
                </c:pt>
                <c:pt idx="17">
                  <c:v>2492.2482579708317</c:v>
                </c:pt>
                <c:pt idx="18">
                  <c:v>2591.938188289665</c:v>
                </c:pt>
                <c:pt idx="19">
                  <c:v>2591.938188289665</c:v>
                </c:pt>
                <c:pt idx="20">
                  <c:v>2695.6157158212518</c:v>
                </c:pt>
                <c:pt idx="21">
                  <c:v>2695.6157158212518</c:v>
                </c:pt>
                <c:pt idx="22">
                  <c:v>2803.4403444541022</c:v>
                </c:pt>
              </c:numCache>
            </c:numRef>
          </c:val>
          <c:smooth val="0"/>
          <c:extLst xmlns:c16r2="http://schemas.microsoft.com/office/drawing/2015/06/chart">
            <c:ext xmlns:c16="http://schemas.microsoft.com/office/drawing/2014/chart" uri="{C3380CC4-5D6E-409C-BE32-E72D297353CC}">
              <c16:uniqueId val="{00000005-1A5C-4635-A2D0-68AF60DB4504}"/>
            </c:ext>
          </c:extLst>
        </c:ser>
        <c:ser>
          <c:idx val="6"/>
          <c:order val="6"/>
          <c:tx>
            <c:strRef>
              <c:f>Лист13!$K$1</c:f>
              <c:strCache>
                <c:ptCount val="1"/>
                <c:pt idx="0">
                  <c:v>ПАО "ТГК-1"</c:v>
                </c:pt>
              </c:strCache>
            </c:strRef>
          </c:tx>
          <c:spPr>
            <a:ln w="28575" cap="rnd">
              <a:solidFill>
                <a:schemeClr val="accent1">
                  <a:lumMod val="60000"/>
                </a:schemeClr>
              </a:solidFill>
              <a:round/>
            </a:ln>
            <a:effectLst/>
          </c:spPr>
          <c:marker>
            <c:symbol val="none"/>
          </c:marker>
          <c:cat>
            <c:numRef>
              <c:f>Лист13!$B$2:$B$27</c:f>
              <c:numCache>
                <c:formatCode>General</c:formatCode>
                <c:ptCount val="26"/>
                <c:pt idx="0">
                  <c:v>2018</c:v>
                </c:pt>
                <c:pt idx="2">
                  <c:v>2019</c:v>
                </c:pt>
                <c:pt idx="4">
                  <c:v>2020</c:v>
                </c:pt>
                <c:pt idx="6">
                  <c:v>2021</c:v>
                </c:pt>
                <c:pt idx="8">
                  <c:v>2022</c:v>
                </c:pt>
                <c:pt idx="10">
                  <c:v>2023</c:v>
                </c:pt>
                <c:pt idx="12">
                  <c:v>2024</c:v>
                </c:pt>
                <c:pt idx="14">
                  <c:v>2025</c:v>
                </c:pt>
                <c:pt idx="16">
                  <c:v>2026</c:v>
                </c:pt>
                <c:pt idx="18">
                  <c:v>2027</c:v>
                </c:pt>
                <c:pt idx="20">
                  <c:v>2028</c:v>
                </c:pt>
                <c:pt idx="22">
                  <c:v>2029</c:v>
                </c:pt>
                <c:pt idx="24">
                  <c:v>2030</c:v>
                </c:pt>
              </c:numCache>
            </c:numRef>
          </c:cat>
          <c:val>
            <c:numRef>
              <c:f>Лист13!$K$2:$K$27</c:f>
              <c:numCache>
                <c:formatCode>#,##0.00</c:formatCode>
                <c:ptCount val="26"/>
                <c:pt idx="0">
                  <c:v>1162.3599999999999</c:v>
                </c:pt>
                <c:pt idx="1">
                  <c:v>1197.04</c:v>
                </c:pt>
                <c:pt idx="2">
                  <c:v>1197.04</c:v>
                </c:pt>
                <c:pt idx="3">
                  <c:v>1243.5</c:v>
                </c:pt>
                <c:pt idx="4">
                  <c:v>1223.92</c:v>
                </c:pt>
                <c:pt idx="5">
                  <c:v>1223.92</c:v>
                </c:pt>
                <c:pt idx="6">
                  <c:v>1223.92</c:v>
                </c:pt>
                <c:pt idx="7">
                  <c:v>1260.6199999999999</c:v>
                </c:pt>
                <c:pt idx="8">
                  <c:v>1260.6199999999999</c:v>
                </c:pt>
                <c:pt idx="9">
                  <c:v>1311.0447999999999</c:v>
                </c:pt>
                <c:pt idx="10">
                  <c:v>1311.0447999999999</c:v>
                </c:pt>
                <c:pt idx="11">
                  <c:v>1363.486592</c:v>
                </c:pt>
                <c:pt idx="12">
                  <c:v>1363.486592</c:v>
                </c:pt>
                <c:pt idx="13">
                  <c:v>1418.0260556800001</c:v>
                </c:pt>
                <c:pt idx="14">
                  <c:v>1418.0260556800001</c:v>
                </c:pt>
                <c:pt idx="15">
                  <c:v>1474.7470979072002</c:v>
                </c:pt>
                <c:pt idx="16">
                  <c:v>1474.7470979072002</c:v>
                </c:pt>
                <c:pt idx="17">
                  <c:v>1533.7369818234883</c:v>
                </c:pt>
                <c:pt idx="18">
                  <c:v>1533.7369818234883</c:v>
                </c:pt>
                <c:pt idx="19">
                  <c:v>1595.0864610964279</c:v>
                </c:pt>
                <c:pt idx="20">
                  <c:v>1595.0864610964279</c:v>
                </c:pt>
                <c:pt idx="21">
                  <c:v>1658.8899195402851</c:v>
                </c:pt>
                <c:pt idx="22">
                  <c:v>1658.8899195402851</c:v>
                </c:pt>
                <c:pt idx="23">
                  <c:v>1725.2455163218965</c:v>
                </c:pt>
                <c:pt idx="24">
                  <c:v>1725.2455163218965</c:v>
                </c:pt>
                <c:pt idx="25">
                  <c:v>1794.2553369747725</c:v>
                </c:pt>
              </c:numCache>
            </c:numRef>
          </c:val>
          <c:smooth val="0"/>
          <c:extLst xmlns:c16r2="http://schemas.microsoft.com/office/drawing/2015/06/chart">
            <c:ext xmlns:c16="http://schemas.microsoft.com/office/drawing/2014/chart" uri="{C3380CC4-5D6E-409C-BE32-E72D297353CC}">
              <c16:uniqueId val="{00000006-1A5C-4635-A2D0-68AF60DB4504}"/>
            </c:ext>
          </c:extLst>
        </c:ser>
        <c:ser>
          <c:idx val="7"/>
          <c:order val="7"/>
          <c:tx>
            <c:strRef>
              <c:f>Лист13!$L$1</c:f>
              <c:strCache>
                <c:ptCount val="1"/>
                <c:pt idx="0">
                  <c:v>ГУП «ТЭК СПб»</c:v>
                </c:pt>
              </c:strCache>
            </c:strRef>
          </c:tx>
          <c:spPr>
            <a:ln w="28575" cap="rnd">
              <a:solidFill>
                <a:schemeClr val="accent2">
                  <a:lumMod val="60000"/>
                </a:schemeClr>
              </a:solidFill>
              <a:round/>
            </a:ln>
            <a:effectLst/>
          </c:spPr>
          <c:marker>
            <c:symbol val="none"/>
          </c:marker>
          <c:cat>
            <c:numRef>
              <c:f>Лист13!$B$2:$B$27</c:f>
              <c:numCache>
                <c:formatCode>General</c:formatCode>
                <c:ptCount val="26"/>
                <c:pt idx="0">
                  <c:v>2018</c:v>
                </c:pt>
                <c:pt idx="2">
                  <c:v>2019</c:v>
                </c:pt>
                <c:pt idx="4">
                  <c:v>2020</c:v>
                </c:pt>
                <c:pt idx="6">
                  <c:v>2021</c:v>
                </c:pt>
                <c:pt idx="8">
                  <c:v>2022</c:v>
                </c:pt>
                <c:pt idx="10">
                  <c:v>2023</c:v>
                </c:pt>
                <c:pt idx="12">
                  <c:v>2024</c:v>
                </c:pt>
                <c:pt idx="14">
                  <c:v>2025</c:v>
                </c:pt>
                <c:pt idx="16">
                  <c:v>2026</c:v>
                </c:pt>
                <c:pt idx="18">
                  <c:v>2027</c:v>
                </c:pt>
                <c:pt idx="20">
                  <c:v>2028</c:v>
                </c:pt>
                <c:pt idx="22">
                  <c:v>2029</c:v>
                </c:pt>
                <c:pt idx="24">
                  <c:v>2030</c:v>
                </c:pt>
              </c:numCache>
            </c:numRef>
          </c:cat>
          <c:val>
            <c:numRef>
              <c:f>Лист13!$L$4:$L$27</c:f>
              <c:numCache>
                <c:formatCode>#,##0.00</c:formatCode>
                <c:ptCount val="24"/>
                <c:pt idx="0">
                  <c:v>1717.85</c:v>
                </c:pt>
                <c:pt idx="1">
                  <c:v>1745.09</c:v>
                </c:pt>
                <c:pt idx="2">
                  <c:v>1745.09</c:v>
                </c:pt>
                <c:pt idx="3">
                  <c:v>1955.84</c:v>
                </c:pt>
                <c:pt idx="4">
                  <c:v>1858.09</c:v>
                </c:pt>
                <c:pt idx="5">
                  <c:v>1911.51</c:v>
                </c:pt>
                <c:pt idx="6">
                  <c:v>1911.51</c:v>
                </c:pt>
                <c:pt idx="7">
                  <c:v>1987.9704000000002</c:v>
                </c:pt>
                <c:pt idx="8">
                  <c:v>1987.9704000000002</c:v>
                </c:pt>
                <c:pt idx="9">
                  <c:v>2067.4892160000004</c:v>
                </c:pt>
                <c:pt idx="10">
                  <c:v>2067.4892160000004</c:v>
                </c:pt>
                <c:pt idx="11">
                  <c:v>2150.1887846400004</c:v>
                </c:pt>
                <c:pt idx="12">
                  <c:v>2150.1887846400004</c:v>
                </c:pt>
                <c:pt idx="13">
                  <c:v>2236.1963360256004</c:v>
                </c:pt>
                <c:pt idx="14">
                  <c:v>2236.1963360256004</c:v>
                </c:pt>
                <c:pt idx="15">
                  <c:v>2325.6441894666245</c:v>
                </c:pt>
                <c:pt idx="16">
                  <c:v>2325.6441894666245</c:v>
                </c:pt>
                <c:pt idx="17">
                  <c:v>2418.6699570452897</c:v>
                </c:pt>
                <c:pt idx="18">
                  <c:v>2418.6699570452897</c:v>
                </c:pt>
                <c:pt idx="19">
                  <c:v>2515.4167553271013</c:v>
                </c:pt>
                <c:pt idx="20">
                  <c:v>2515.4167553271013</c:v>
                </c:pt>
                <c:pt idx="21">
                  <c:v>2616.0334255401854</c:v>
                </c:pt>
                <c:pt idx="22">
                  <c:v>2616.0334255401854</c:v>
                </c:pt>
                <c:pt idx="23">
                  <c:v>2720.6747625617927</c:v>
                </c:pt>
              </c:numCache>
            </c:numRef>
          </c:val>
          <c:smooth val="0"/>
          <c:extLst xmlns:c16r2="http://schemas.microsoft.com/office/drawing/2015/06/chart">
            <c:ext xmlns:c16="http://schemas.microsoft.com/office/drawing/2014/chart" uri="{C3380CC4-5D6E-409C-BE32-E72D297353CC}">
              <c16:uniqueId val="{00000007-1A5C-4635-A2D0-68AF60DB4504}"/>
            </c:ext>
          </c:extLst>
        </c:ser>
        <c:ser>
          <c:idx val="8"/>
          <c:order val="8"/>
          <c:tx>
            <c:strRef>
              <c:f>Лист13!$M$1</c:f>
              <c:strCache>
                <c:ptCount val="1"/>
                <c:pt idx="0">
                  <c:v>АО "Теплосеть Санкт-Петербурга"</c:v>
                </c:pt>
              </c:strCache>
            </c:strRef>
          </c:tx>
          <c:spPr>
            <a:ln w="28575" cap="rnd">
              <a:solidFill>
                <a:schemeClr val="accent3">
                  <a:lumMod val="60000"/>
                </a:schemeClr>
              </a:solidFill>
              <a:round/>
            </a:ln>
            <a:effectLst/>
          </c:spPr>
          <c:marker>
            <c:symbol val="none"/>
          </c:marker>
          <c:cat>
            <c:numRef>
              <c:f>Лист13!$B$2:$B$27</c:f>
              <c:numCache>
                <c:formatCode>General</c:formatCode>
                <c:ptCount val="26"/>
                <c:pt idx="0">
                  <c:v>2018</c:v>
                </c:pt>
                <c:pt idx="2">
                  <c:v>2019</c:v>
                </c:pt>
                <c:pt idx="4">
                  <c:v>2020</c:v>
                </c:pt>
                <c:pt idx="6">
                  <c:v>2021</c:v>
                </c:pt>
                <c:pt idx="8">
                  <c:v>2022</c:v>
                </c:pt>
                <c:pt idx="10">
                  <c:v>2023</c:v>
                </c:pt>
                <c:pt idx="12">
                  <c:v>2024</c:v>
                </c:pt>
                <c:pt idx="14">
                  <c:v>2025</c:v>
                </c:pt>
                <c:pt idx="16">
                  <c:v>2026</c:v>
                </c:pt>
                <c:pt idx="18">
                  <c:v>2027</c:v>
                </c:pt>
                <c:pt idx="20">
                  <c:v>2028</c:v>
                </c:pt>
                <c:pt idx="22">
                  <c:v>2029</c:v>
                </c:pt>
                <c:pt idx="24">
                  <c:v>2030</c:v>
                </c:pt>
              </c:numCache>
            </c:numRef>
          </c:cat>
          <c:val>
            <c:numRef>
              <c:f>Лист13!$M$2:$M$27</c:f>
              <c:numCache>
                <c:formatCode>General</c:formatCode>
                <c:ptCount val="26"/>
                <c:pt idx="0">
                  <c:v>348.88</c:v>
                </c:pt>
                <c:pt idx="1">
                  <c:v>348.88</c:v>
                </c:pt>
                <c:pt idx="2">
                  <c:v>348.88</c:v>
                </c:pt>
                <c:pt idx="3">
                  <c:v>348.88</c:v>
                </c:pt>
                <c:pt idx="4" formatCode="#,##0.00">
                  <c:v>348.88</c:v>
                </c:pt>
                <c:pt idx="5" formatCode="#,##0.00">
                  <c:v>353.61</c:v>
                </c:pt>
                <c:pt idx="6" formatCode="#,##0.00">
                  <c:v>344.4</c:v>
                </c:pt>
                <c:pt idx="7" formatCode="#,##0.00">
                  <c:v>344.4</c:v>
                </c:pt>
                <c:pt idx="8" formatCode="#,##0.00">
                  <c:v>344.4</c:v>
                </c:pt>
                <c:pt idx="9" formatCode="#,##0.00">
                  <c:v>358.17599999999999</c:v>
                </c:pt>
                <c:pt idx="10" formatCode="#,##0.00">
                  <c:v>358.17599999999999</c:v>
                </c:pt>
                <c:pt idx="11" formatCode="#,##0.00">
                  <c:v>372.50304</c:v>
                </c:pt>
                <c:pt idx="12" formatCode="#,##0.00">
                  <c:v>372.50304</c:v>
                </c:pt>
                <c:pt idx="13" formatCode="#,##0.00">
                  <c:v>387.40316160000003</c:v>
                </c:pt>
                <c:pt idx="14" formatCode="#,##0.00">
                  <c:v>387.40316160000003</c:v>
                </c:pt>
                <c:pt idx="15" formatCode="#,##0.00">
                  <c:v>402.89928806400007</c:v>
                </c:pt>
                <c:pt idx="16" formatCode="#,##0.00">
                  <c:v>402.89928806400007</c:v>
                </c:pt>
                <c:pt idx="17" formatCode="#,##0.00">
                  <c:v>419.01525958656009</c:v>
                </c:pt>
                <c:pt idx="18" formatCode="#,##0.00">
                  <c:v>419.01525958656009</c:v>
                </c:pt>
                <c:pt idx="19" formatCode="#,##0.00">
                  <c:v>435.77586997002248</c:v>
                </c:pt>
                <c:pt idx="20" formatCode="#,##0.00">
                  <c:v>435.77586997002248</c:v>
                </c:pt>
                <c:pt idx="21" formatCode="#,##0.00">
                  <c:v>453.20690476882339</c:v>
                </c:pt>
                <c:pt idx="22" formatCode="#,##0.00">
                  <c:v>453.20690476882339</c:v>
                </c:pt>
                <c:pt idx="23" formatCode="#,##0.00">
                  <c:v>471.33518095957635</c:v>
                </c:pt>
                <c:pt idx="24" formatCode="#,##0.00">
                  <c:v>471.33518095957635</c:v>
                </c:pt>
                <c:pt idx="25" formatCode="#,##0.00">
                  <c:v>490.1885881979594</c:v>
                </c:pt>
              </c:numCache>
            </c:numRef>
          </c:val>
          <c:smooth val="0"/>
          <c:extLst xmlns:c16r2="http://schemas.microsoft.com/office/drawing/2015/06/chart">
            <c:ext xmlns:c16="http://schemas.microsoft.com/office/drawing/2014/chart" uri="{C3380CC4-5D6E-409C-BE32-E72D297353CC}">
              <c16:uniqueId val="{00000008-1A5C-4635-A2D0-68AF60DB4504}"/>
            </c:ext>
          </c:extLst>
        </c:ser>
        <c:ser>
          <c:idx val="9"/>
          <c:order val="9"/>
          <c:tx>
            <c:strRef>
              <c:f>Лист13!$N$1</c:f>
              <c:strCache>
                <c:ptCount val="1"/>
                <c:pt idx="0">
                  <c:v>ООО "Теплоэнерго"</c:v>
                </c:pt>
              </c:strCache>
            </c:strRef>
          </c:tx>
          <c:spPr>
            <a:ln w="28575" cap="rnd">
              <a:solidFill>
                <a:schemeClr val="bg1">
                  <a:lumMod val="50000"/>
                </a:schemeClr>
              </a:solidFill>
              <a:round/>
            </a:ln>
            <a:effectLst/>
          </c:spPr>
          <c:marker>
            <c:symbol val="none"/>
          </c:marker>
          <c:val>
            <c:numRef>
              <c:f>Лист13!$N$2:$N$27</c:f>
              <c:numCache>
                <c:formatCode>General</c:formatCode>
                <c:ptCount val="26"/>
                <c:pt idx="0">
                  <c:v>0</c:v>
                </c:pt>
                <c:pt idx="1">
                  <c:v>0</c:v>
                </c:pt>
                <c:pt idx="2">
                  <c:v>335.48</c:v>
                </c:pt>
                <c:pt idx="3">
                  <c:v>342.74</c:v>
                </c:pt>
                <c:pt idx="4" formatCode="#,##0.00">
                  <c:v>319.2</c:v>
                </c:pt>
                <c:pt idx="5" formatCode="#,##0.00">
                  <c:v>323.77</c:v>
                </c:pt>
                <c:pt idx="6" formatCode="#,##0.00">
                  <c:v>377.56</c:v>
                </c:pt>
                <c:pt idx="7" formatCode="#,##0.00">
                  <c:v>390.86</c:v>
                </c:pt>
                <c:pt idx="8" formatCode="#,##0.00">
                  <c:v>390.86</c:v>
                </c:pt>
                <c:pt idx="9" formatCode="#,##0.00">
                  <c:v>406.49440000000004</c:v>
                </c:pt>
                <c:pt idx="10" formatCode="#,##0.00">
                  <c:v>406.49440000000004</c:v>
                </c:pt>
                <c:pt idx="11" formatCode="#,##0.00">
                  <c:v>422.75417600000003</c:v>
                </c:pt>
                <c:pt idx="12" formatCode="#,##0.00">
                  <c:v>422.75417600000003</c:v>
                </c:pt>
                <c:pt idx="13" formatCode="#,##0.00">
                  <c:v>439.66434304000006</c:v>
                </c:pt>
                <c:pt idx="14" formatCode="#,##0.00">
                  <c:v>439.66434304000006</c:v>
                </c:pt>
                <c:pt idx="15" formatCode="#,##0.00">
                  <c:v>457.25091676160008</c:v>
                </c:pt>
                <c:pt idx="16" formatCode="#,##0.00">
                  <c:v>457.25091676160008</c:v>
                </c:pt>
                <c:pt idx="17" formatCode="#,##0.00">
                  <c:v>475.5409534320641</c:v>
                </c:pt>
                <c:pt idx="18" formatCode="#,##0.00">
                  <c:v>475.5409534320641</c:v>
                </c:pt>
                <c:pt idx="19" formatCode="#,##0.00">
                  <c:v>494.56259156934669</c:v>
                </c:pt>
                <c:pt idx="20" formatCode="#,##0.00">
                  <c:v>494.56259156934669</c:v>
                </c:pt>
                <c:pt idx="21" formatCode="#,##0.00">
                  <c:v>514.34509523212057</c:v>
                </c:pt>
                <c:pt idx="22" formatCode="#,##0.00">
                  <c:v>514.34509523212057</c:v>
                </c:pt>
                <c:pt idx="23" formatCode="#,##0.00">
                  <c:v>534.91889904140544</c:v>
                </c:pt>
                <c:pt idx="24" formatCode="#,##0.00">
                  <c:v>534.91889904140544</c:v>
                </c:pt>
                <c:pt idx="25" formatCode="#,##0.00">
                  <c:v>556.31565500306169</c:v>
                </c:pt>
              </c:numCache>
            </c:numRef>
          </c:val>
          <c:smooth val="0"/>
          <c:extLst xmlns:c16r2="http://schemas.microsoft.com/office/drawing/2015/06/chart">
            <c:ext xmlns:c16="http://schemas.microsoft.com/office/drawing/2014/chart" uri="{C3380CC4-5D6E-409C-BE32-E72D297353CC}">
              <c16:uniqueId val="{00000009-1A5C-4635-A2D0-68AF60DB4504}"/>
            </c:ext>
          </c:extLst>
        </c:ser>
        <c:dLbls>
          <c:showLegendKey val="0"/>
          <c:showVal val="0"/>
          <c:showCatName val="0"/>
          <c:showSerName val="0"/>
          <c:showPercent val="0"/>
          <c:showBubbleSize val="0"/>
        </c:dLbls>
        <c:marker val="1"/>
        <c:smooth val="0"/>
        <c:axId val="218520192"/>
        <c:axId val="218530176"/>
      </c:lineChart>
      <c:catAx>
        <c:axId val="21852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530176"/>
        <c:crosses val="autoZero"/>
        <c:auto val="1"/>
        <c:lblAlgn val="ctr"/>
        <c:lblOffset val="100"/>
        <c:noMultiLvlLbl val="0"/>
      </c:catAx>
      <c:valAx>
        <c:axId val="218530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b="0" i="0" baseline="0">
                    <a:effectLst/>
                  </a:rPr>
                  <a:t>Тариф на тепловую энергию, руб./Гкал</a:t>
                </a:r>
                <a:endParaRPr lang="ru-RU" sz="1200">
                  <a:effectLst/>
                </a:endParaRP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520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85C07637D597614E8CF1E1E56A88F3AA" ma:contentTypeVersion="12" ma:contentTypeDescription="Создание документа." ma:contentTypeScope="" ma:versionID="e3813dc08a0b73a8819f650f60a981cd">
  <xsd:schema xmlns:xsd="http://www.w3.org/2001/XMLSchema" xmlns:xs="http://www.w3.org/2001/XMLSchema" xmlns:p="http://schemas.microsoft.com/office/2006/metadata/properties" xmlns:ns2="66d6c224-d0ca-40c3-9ff2-ca81b48889b5" xmlns:ns3="2e02648c-765d-494a-99f0-ffe31f6f0d2f" targetNamespace="http://schemas.microsoft.com/office/2006/metadata/properties" ma:root="true" ma:fieldsID="086ccf4f6690e0ba234ef4f4612b75ba" ns2:_="" ns3:_="">
    <xsd:import namespace="66d6c224-d0ca-40c3-9ff2-ca81b48889b5"/>
    <xsd:import namespace="2e02648c-765d-494a-99f0-ffe31f6f0d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d6c224-d0ca-40c3-9ff2-ca81b48889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02648c-765d-494a-99f0-ffe31f6f0d2f" elementFormDefault="qualified">
    <xsd:import namespace="http://schemas.microsoft.com/office/2006/documentManagement/types"/>
    <xsd:import namespace="http://schemas.microsoft.com/office/infopath/2007/PartnerControls"/>
    <xsd:element name="SharedWithUsers" ma:index="18"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Совместно с подробностями"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77C2F-D3E4-46A3-8D47-307D88DCD0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d6c224-d0ca-40c3-9ff2-ca81b48889b5"/>
    <ds:schemaRef ds:uri="2e02648c-765d-494a-99f0-ffe31f6f0d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D0FAAA-7B01-4AAD-8975-69B402E2B2BD}">
  <ds:schemaRefs>
    <ds:schemaRef ds:uri="http://schemas.microsoft.com/sharepoint/v3/contenttype/forms"/>
  </ds:schemaRefs>
</ds:datastoreItem>
</file>

<file path=customXml/itemProps3.xml><?xml version="1.0" encoding="utf-8"?>
<ds:datastoreItem xmlns:ds="http://schemas.openxmlformats.org/officeDocument/2006/customXml" ds:itemID="{A14643E5-463A-4F0C-B3B3-A0689F8159F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1D6E337-3FB1-4EC7-8F19-37A460607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TotalTime>
  <Pages>35</Pages>
  <Words>29297</Words>
  <Characters>166996</Characters>
  <Application>Microsoft Office Word</Application>
  <DocSecurity>0</DocSecurity>
  <Lines>1391</Lines>
  <Paragraphs>391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Лена</cp:lastModifiedBy>
  <cp:revision>150</cp:revision>
  <cp:lastPrinted>2020-09-04T08:08:00Z</cp:lastPrinted>
  <dcterms:created xsi:type="dcterms:W3CDTF">2020-09-16T12:00:00Z</dcterms:created>
  <dcterms:modified xsi:type="dcterms:W3CDTF">2021-07-14T13:16:00Z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0x01010085C07637D597614E8CF1E1E56A88F3AA</vt:lpwstr>
  </property>
</Properties>
</file>